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drawings/drawing2.xml" ContentType="application/vnd.openxmlformats-officedocument.drawingml.chartshapes+xml"/>
  <Override PartName="/word/header6.xml" ContentType="application/vnd.openxmlformats-officedocument.wordprocessingml.header+xml"/>
  <Override PartName="/word/header7.xml" ContentType="application/vnd.openxmlformats-officedocument.wordprocessingml.header+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562D60" w14:textId="77777777" w:rsidR="00AC7307" w:rsidRPr="006042C8" w:rsidRDefault="00AC7307">
      <w:pPr>
        <w:pStyle w:val="14"/>
        <w:ind w:left="0"/>
        <w:jc w:val="center"/>
        <w:rPr>
          <w:rFonts w:cs="Arial"/>
          <w:caps/>
          <w:sz w:val="21"/>
        </w:rPr>
      </w:pPr>
      <w:r w:rsidRPr="006042C8">
        <w:rPr>
          <w:rFonts w:cs="Arial"/>
          <w:sz w:val="21"/>
        </w:rPr>
        <w:t>Федеральная служба государственной статистики</w:t>
      </w:r>
    </w:p>
    <w:p w14:paraId="1C175DF8" w14:textId="77777777" w:rsidR="00AC7307" w:rsidRPr="006042C8" w:rsidRDefault="00AC7307">
      <w:pPr>
        <w:pStyle w:val="21"/>
        <w:spacing w:after="240"/>
        <w:ind w:left="0"/>
        <w:jc w:val="center"/>
        <w:rPr>
          <w:rFonts w:cs="Arial"/>
          <w:sz w:val="21"/>
        </w:rPr>
      </w:pPr>
    </w:p>
    <w:p w14:paraId="477CBF5F" w14:textId="77777777" w:rsidR="00AC7307" w:rsidRPr="006042C8" w:rsidRDefault="00AC7307">
      <w:pPr>
        <w:pStyle w:val="21"/>
        <w:ind w:left="0"/>
        <w:jc w:val="center"/>
        <w:rPr>
          <w:rFonts w:cs="Arial"/>
        </w:rPr>
      </w:pPr>
      <w:r w:rsidRPr="006042C8">
        <w:rPr>
          <w:rFonts w:cs="Arial"/>
        </w:rPr>
        <w:t>территориальный орган фсгс по Новосибирской области</w:t>
      </w:r>
    </w:p>
    <w:p w14:paraId="17C675E8" w14:textId="77777777" w:rsidR="00AC7307" w:rsidRPr="006042C8" w:rsidRDefault="00AC7307">
      <w:pPr>
        <w:ind w:firstLine="0"/>
        <w:jc w:val="center"/>
        <w:rPr>
          <w:rFonts w:cs="Arial"/>
          <w:sz w:val="21"/>
        </w:rPr>
      </w:pPr>
    </w:p>
    <w:p w14:paraId="33A60951" w14:textId="77777777" w:rsidR="00AC7307" w:rsidRPr="006042C8" w:rsidRDefault="00AC7307">
      <w:pPr>
        <w:ind w:firstLine="0"/>
        <w:jc w:val="center"/>
        <w:rPr>
          <w:rFonts w:cs="Arial"/>
          <w:sz w:val="21"/>
        </w:rPr>
      </w:pPr>
    </w:p>
    <w:p w14:paraId="03C03F92" w14:textId="77777777" w:rsidR="00AC7307" w:rsidRPr="006042C8" w:rsidRDefault="00AC7307">
      <w:pPr>
        <w:ind w:firstLine="0"/>
        <w:jc w:val="center"/>
        <w:rPr>
          <w:rFonts w:cs="Arial"/>
          <w:sz w:val="21"/>
        </w:rPr>
      </w:pPr>
    </w:p>
    <w:p w14:paraId="01538109" w14:textId="77777777" w:rsidR="00AC7307" w:rsidRPr="006042C8" w:rsidRDefault="00AC7307">
      <w:pPr>
        <w:ind w:firstLine="0"/>
        <w:jc w:val="center"/>
        <w:rPr>
          <w:rFonts w:cs="Arial"/>
          <w:sz w:val="21"/>
        </w:rPr>
      </w:pPr>
    </w:p>
    <w:p w14:paraId="7B89E433" w14:textId="77777777" w:rsidR="00AC7307" w:rsidRPr="006042C8" w:rsidRDefault="00AC7307">
      <w:pPr>
        <w:ind w:firstLine="0"/>
        <w:jc w:val="center"/>
        <w:rPr>
          <w:rFonts w:cs="Arial"/>
          <w:sz w:val="21"/>
        </w:rPr>
      </w:pPr>
    </w:p>
    <w:p w14:paraId="74045FA1" w14:textId="77777777" w:rsidR="00AC7307" w:rsidRPr="006042C8" w:rsidRDefault="00AC7307">
      <w:pPr>
        <w:ind w:firstLine="0"/>
        <w:jc w:val="center"/>
        <w:rPr>
          <w:rFonts w:cs="Arial"/>
          <w:sz w:val="21"/>
        </w:rPr>
      </w:pPr>
    </w:p>
    <w:p w14:paraId="66D58677" w14:textId="77777777" w:rsidR="00AC7307" w:rsidRPr="006042C8" w:rsidRDefault="00AC7307">
      <w:pPr>
        <w:ind w:firstLine="0"/>
        <w:jc w:val="center"/>
        <w:rPr>
          <w:rFonts w:cs="Arial"/>
          <w:sz w:val="21"/>
        </w:rPr>
      </w:pPr>
    </w:p>
    <w:p w14:paraId="2894817D" w14:textId="77777777" w:rsidR="00AC7307" w:rsidRPr="006042C8" w:rsidRDefault="00AC7307">
      <w:pPr>
        <w:ind w:firstLine="0"/>
        <w:jc w:val="center"/>
        <w:rPr>
          <w:rFonts w:cs="Arial"/>
          <w:sz w:val="21"/>
        </w:rPr>
      </w:pPr>
    </w:p>
    <w:p w14:paraId="64384E5B" w14:textId="77777777" w:rsidR="00AC7307" w:rsidRPr="006042C8" w:rsidRDefault="00AC7307">
      <w:pPr>
        <w:ind w:firstLine="0"/>
        <w:jc w:val="center"/>
        <w:rPr>
          <w:rFonts w:cs="Arial"/>
          <w:sz w:val="21"/>
        </w:rPr>
      </w:pPr>
    </w:p>
    <w:p w14:paraId="5F22F0DE" w14:textId="77777777" w:rsidR="00AC7307" w:rsidRPr="006042C8" w:rsidRDefault="00AC7307">
      <w:pPr>
        <w:ind w:firstLine="0"/>
        <w:jc w:val="center"/>
        <w:rPr>
          <w:rFonts w:cs="Arial"/>
          <w:sz w:val="21"/>
        </w:rPr>
      </w:pPr>
    </w:p>
    <w:p w14:paraId="5A7F5F7F" w14:textId="629DB26B" w:rsidR="00AC7307" w:rsidRPr="006042C8" w:rsidRDefault="004412D8">
      <w:pPr>
        <w:pStyle w:val="31"/>
        <w:ind w:left="0"/>
        <w:jc w:val="center"/>
        <w:rPr>
          <w:rFonts w:cs="Arial"/>
          <w:sz w:val="38"/>
        </w:rPr>
      </w:pPr>
      <w:r w:rsidRPr="006042C8">
        <w:rPr>
          <w:rFonts w:cs="Arial"/>
          <w:sz w:val="38"/>
        </w:rPr>
        <w:t xml:space="preserve"> </w:t>
      </w:r>
      <w:r w:rsidRPr="006042C8">
        <w:rPr>
          <w:rFonts w:cs="Arial"/>
          <w:sz w:val="38"/>
        </w:rPr>
        <w:br/>
      </w:r>
      <w:r w:rsidR="00AC7307" w:rsidRPr="006042C8">
        <w:rPr>
          <w:rFonts w:cs="Arial"/>
          <w:sz w:val="38"/>
        </w:rPr>
        <w:t>социально-</w:t>
      </w:r>
      <w:r w:rsidRPr="006042C8">
        <w:rPr>
          <w:rFonts w:cs="Arial"/>
          <w:sz w:val="38"/>
        </w:rPr>
        <w:t>э</w:t>
      </w:r>
      <w:r w:rsidR="00AC7307" w:rsidRPr="006042C8">
        <w:rPr>
          <w:rFonts w:cs="Arial"/>
          <w:sz w:val="38"/>
        </w:rPr>
        <w:t>кономическо</w:t>
      </w:r>
      <w:r w:rsidR="00564F07">
        <w:rPr>
          <w:rFonts w:cs="Arial"/>
          <w:sz w:val="38"/>
        </w:rPr>
        <w:t>е</w:t>
      </w:r>
      <w:r w:rsidRPr="006042C8">
        <w:rPr>
          <w:rFonts w:cs="Arial"/>
          <w:sz w:val="38"/>
        </w:rPr>
        <w:t xml:space="preserve"> </w:t>
      </w:r>
      <w:r w:rsidR="00564F07">
        <w:rPr>
          <w:rFonts w:cs="Arial"/>
          <w:sz w:val="38"/>
        </w:rPr>
        <w:t>положение</w:t>
      </w:r>
      <w:r w:rsidRPr="006042C8">
        <w:rPr>
          <w:rFonts w:cs="Arial"/>
          <w:sz w:val="38"/>
        </w:rPr>
        <w:br/>
      </w:r>
      <w:r w:rsidR="00AC7307" w:rsidRPr="006042C8">
        <w:rPr>
          <w:rFonts w:cs="Arial"/>
          <w:sz w:val="38"/>
        </w:rPr>
        <w:t>Новосибирской области</w:t>
      </w:r>
      <w:r w:rsidR="00BD4601" w:rsidRPr="006042C8">
        <w:rPr>
          <w:rFonts w:cs="Arial"/>
          <w:sz w:val="38"/>
        </w:rPr>
        <w:t xml:space="preserve"> </w:t>
      </w:r>
    </w:p>
    <w:p w14:paraId="637F65B9" w14:textId="77777777" w:rsidR="00AC7307" w:rsidRPr="006042C8" w:rsidRDefault="00AC7307">
      <w:pPr>
        <w:pStyle w:val="3a"/>
        <w:ind w:left="0"/>
        <w:jc w:val="center"/>
        <w:rPr>
          <w:rFonts w:cs="Arial"/>
          <w:sz w:val="23"/>
        </w:rPr>
      </w:pPr>
    </w:p>
    <w:p w14:paraId="296E5B33" w14:textId="77777777" w:rsidR="004412D8" w:rsidRPr="006042C8" w:rsidRDefault="004412D8">
      <w:pPr>
        <w:pStyle w:val="41"/>
        <w:ind w:left="0"/>
        <w:jc w:val="center"/>
        <w:rPr>
          <w:rFonts w:cs="Arial"/>
        </w:rPr>
      </w:pPr>
    </w:p>
    <w:p w14:paraId="09AD8A13" w14:textId="0E836741" w:rsidR="00AC7307" w:rsidRPr="006042C8" w:rsidRDefault="00F13B51">
      <w:pPr>
        <w:pStyle w:val="41"/>
        <w:ind w:left="0"/>
        <w:jc w:val="center"/>
        <w:rPr>
          <w:rFonts w:cs="Arial"/>
        </w:rPr>
      </w:pPr>
      <w:r w:rsidRPr="006042C8">
        <w:rPr>
          <w:rFonts w:cs="Arial"/>
        </w:rPr>
        <w:t>январь</w:t>
      </w:r>
      <w:r w:rsidR="00E515D9" w:rsidRPr="006042C8">
        <w:rPr>
          <w:rFonts w:cs="Arial"/>
        </w:rPr>
        <w:t xml:space="preserve"> – июнь</w:t>
      </w:r>
      <w:r w:rsidRPr="006042C8">
        <w:rPr>
          <w:rFonts w:cs="Arial"/>
        </w:rPr>
        <w:t xml:space="preserve"> 2022</w:t>
      </w:r>
      <w:r w:rsidR="006A5A4B" w:rsidRPr="006042C8">
        <w:rPr>
          <w:rFonts w:cs="Arial"/>
        </w:rPr>
        <w:t xml:space="preserve"> год</w:t>
      </w:r>
      <w:r w:rsidR="00305DF4" w:rsidRPr="006042C8">
        <w:rPr>
          <w:rFonts w:cs="Arial"/>
        </w:rPr>
        <w:t>а</w:t>
      </w:r>
    </w:p>
    <w:p w14:paraId="6196A682" w14:textId="77777777" w:rsidR="00AC7307" w:rsidRPr="006042C8" w:rsidRDefault="00AC7307">
      <w:pPr>
        <w:pStyle w:val="51"/>
        <w:ind w:left="0"/>
        <w:jc w:val="center"/>
        <w:rPr>
          <w:rFonts w:cs="Arial"/>
        </w:rPr>
      </w:pPr>
      <w:r w:rsidRPr="006042C8">
        <w:rPr>
          <w:rFonts w:cs="Arial"/>
        </w:rPr>
        <w:t>(по каталогу 1.1)</w:t>
      </w:r>
    </w:p>
    <w:p w14:paraId="6B7EBE7D" w14:textId="77777777" w:rsidR="00AC7307" w:rsidRPr="006042C8" w:rsidRDefault="00AC7307">
      <w:pPr>
        <w:pStyle w:val="71"/>
        <w:ind w:left="0"/>
        <w:jc w:val="center"/>
        <w:rPr>
          <w:rFonts w:cs="Arial"/>
          <w:sz w:val="19"/>
        </w:rPr>
      </w:pPr>
    </w:p>
    <w:p w14:paraId="785EA583" w14:textId="77777777" w:rsidR="00AC7307" w:rsidRPr="006042C8" w:rsidRDefault="00AC7307">
      <w:pPr>
        <w:pStyle w:val="71"/>
        <w:ind w:left="0"/>
        <w:jc w:val="center"/>
        <w:rPr>
          <w:rFonts w:cs="Arial"/>
          <w:sz w:val="19"/>
        </w:rPr>
      </w:pPr>
    </w:p>
    <w:p w14:paraId="62008634" w14:textId="77777777" w:rsidR="00AC7307" w:rsidRPr="006042C8" w:rsidRDefault="00AC7307">
      <w:pPr>
        <w:pStyle w:val="71"/>
        <w:ind w:left="0"/>
        <w:jc w:val="center"/>
        <w:rPr>
          <w:rFonts w:cs="Arial"/>
          <w:sz w:val="19"/>
        </w:rPr>
      </w:pPr>
    </w:p>
    <w:p w14:paraId="49295D38" w14:textId="77777777" w:rsidR="004407F8" w:rsidRPr="006042C8" w:rsidRDefault="004407F8">
      <w:pPr>
        <w:pStyle w:val="71"/>
        <w:ind w:left="0"/>
        <w:jc w:val="center"/>
        <w:rPr>
          <w:rFonts w:cs="Arial"/>
          <w:sz w:val="19"/>
        </w:rPr>
      </w:pPr>
    </w:p>
    <w:p w14:paraId="52EA0F80" w14:textId="77777777" w:rsidR="004407F8" w:rsidRPr="006042C8" w:rsidRDefault="004407F8">
      <w:pPr>
        <w:pStyle w:val="71"/>
        <w:ind w:left="0"/>
        <w:jc w:val="center"/>
        <w:rPr>
          <w:rFonts w:cs="Arial"/>
          <w:sz w:val="19"/>
        </w:rPr>
      </w:pPr>
    </w:p>
    <w:p w14:paraId="78617963" w14:textId="77777777" w:rsidR="00AC7307" w:rsidRPr="006042C8" w:rsidRDefault="00AC7307">
      <w:pPr>
        <w:pStyle w:val="71"/>
        <w:ind w:left="0"/>
        <w:jc w:val="center"/>
        <w:rPr>
          <w:rFonts w:cs="Arial"/>
          <w:sz w:val="19"/>
        </w:rPr>
      </w:pPr>
    </w:p>
    <w:p w14:paraId="4E7ACDA4" w14:textId="77777777" w:rsidR="00AC7307" w:rsidRPr="006042C8" w:rsidRDefault="00E2772E" w:rsidP="00E2772E">
      <w:pPr>
        <w:pStyle w:val="71"/>
        <w:tabs>
          <w:tab w:val="left" w:pos="7241"/>
        </w:tabs>
        <w:ind w:left="0"/>
        <w:rPr>
          <w:rFonts w:cs="Arial"/>
          <w:sz w:val="19"/>
        </w:rPr>
      </w:pPr>
      <w:r w:rsidRPr="006042C8">
        <w:rPr>
          <w:rFonts w:cs="Arial"/>
          <w:sz w:val="19"/>
        </w:rPr>
        <w:tab/>
      </w:r>
    </w:p>
    <w:p w14:paraId="582FDE06" w14:textId="77777777" w:rsidR="00AC7307" w:rsidRPr="006042C8" w:rsidRDefault="00AC7307">
      <w:pPr>
        <w:pStyle w:val="71"/>
        <w:ind w:left="0"/>
        <w:jc w:val="center"/>
        <w:rPr>
          <w:rFonts w:cs="Arial"/>
          <w:sz w:val="19"/>
        </w:rPr>
      </w:pPr>
    </w:p>
    <w:p w14:paraId="3F657707" w14:textId="77777777" w:rsidR="00AC7307" w:rsidRPr="006042C8" w:rsidRDefault="00AC7307">
      <w:pPr>
        <w:pStyle w:val="71"/>
        <w:ind w:left="0"/>
        <w:jc w:val="center"/>
        <w:rPr>
          <w:rFonts w:cs="Arial"/>
          <w:sz w:val="19"/>
        </w:rPr>
      </w:pPr>
    </w:p>
    <w:p w14:paraId="32942222" w14:textId="77777777" w:rsidR="00AC7307" w:rsidRPr="006042C8" w:rsidRDefault="00AC7307">
      <w:pPr>
        <w:pStyle w:val="71"/>
        <w:ind w:left="0"/>
        <w:jc w:val="center"/>
        <w:rPr>
          <w:rFonts w:cs="Arial"/>
          <w:sz w:val="19"/>
        </w:rPr>
      </w:pPr>
    </w:p>
    <w:p w14:paraId="77EE3CFA" w14:textId="77777777" w:rsidR="00AC7307" w:rsidRPr="006042C8" w:rsidRDefault="00AC7307">
      <w:pPr>
        <w:pStyle w:val="71"/>
        <w:ind w:left="0"/>
        <w:jc w:val="center"/>
        <w:rPr>
          <w:rFonts w:cs="Arial"/>
          <w:sz w:val="19"/>
        </w:rPr>
      </w:pPr>
    </w:p>
    <w:p w14:paraId="09A63FBB" w14:textId="77777777" w:rsidR="00AC7307" w:rsidRPr="006042C8" w:rsidRDefault="00AC7307">
      <w:pPr>
        <w:pStyle w:val="71"/>
        <w:ind w:left="0"/>
        <w:jc w:val="center"/>
        <w:rPr>
          <w:rFonts w:cs="Arial"/>
          <w:sz w:val="19"/>
        </w:rPr>
      </w:pPr>
    </w:p>
    <w:p w14:paraId="49E7949E" w14:textId="77777777" w:rsidR="00AC7307" w:rsidRPr="006042C8" w:rsidRDefault="00AC7307">
      <w:pPr>
        <w:pStyle w:val="71"/>
        <w:ind w:left="0"/>
        <w:jc w:val="center"/>
        <w:rPr>
          <w:rFonts w:cs="Arial"/>
          <w:sz w:val="19"/>
        </w:rPr>
      </w:pPr>
    </w:p>
    <w:p w14:paraId="543D4744" w14:textId="77777777" w:rsidR="00AC7307" w:rsidRPr="006042C8" w:rsidRDefault="00AC7307">
      <w:pPr>
        <w:pStyle w:val="71"/>
        <w:ind w:left="0"/>
        <w:jc w:val="center"/>
        <w:rPr>
          <w:rFonts w:cs="Arial"/>
          <w:sz w:val="19"/>
        </w:rPr>
      </w:pPr>
    </w:p>
    <w:p w14:paraId="4DE3DBB0" w14:textId="77777777" w:rsidR="00AC7307" w:rsidRPr="006042C8" w:rsidRDefault="00AC7307">
      <w:pPr>
        <w:pStyle w:val="71"/>
        <w:ind w:left="0"/>
        <w:jc w:val="center"/>
        <w:rPr>
          <w:rFonts w:cs="Arial"/>
          <w:sz w:val="19"/>
        </w:rPr>
      </w:pPr>
    </w:p>
    <w:p w14:paraId="396FBC90" w14:textId="77777777" w:rsidR="00AC7307" w:rsidRPr="006042C8" w:rsidRDefault="00AC7307">
      <w:pPr>
        <w:pStyle w:val="71"/>
        <w:ind w:left="0"/>
        <w:jc w:val="center"/>
        <w:rPr>
          <w:rFonts w:cs="Arial"/>
          <w:sz w:val="19"/>
        </w:rPr>
      </w:pPr>
    </w:p>
    <w:p w14:paraId="0EA1C10C" w14:textId="77777777" w:rsidR="00AC7307" w:rsidRPr="006042C8" w:rsidRDefault="00AC7307">
      <w:pPr>
        <w:pStyle w:val="af"/>
        <w:spacing w:before="0" w:after="0" w:line="288" w:lineRule="auto"/>
        <w:rPr>
          <w:rFonts w:cs="Arial"/>
        </w:rPr>
      </w:pPr>
    </w:p>
    <w:p w14:paraId="6E77AFF0" w14:textId="77777777" w:rsidR="00053D2D" w:rsidRPr="006042C8" w:rsidRDefault="00053D2D">
      <w:pPr>
        <w:pStyle w:val="af"/>
        <w:spacing w:before="0" w:after="0" w:line="288" w:lineRule="auto"/>
        <w:rPr>
          <w:rFonts w:cs="Arial"/>
        </w:rPr>
      </w:pPr>
    </w:p>
    <w:p w14:paraId="00A58E71" w14:textId="77777777" w:rsidR="00AC7307" w:rsidRPr="006042C8" w:rsidRDefault="00AC7307">
      <w:pPr>
        <w:pStyle w:val="61"/>
        <w:ind w:left="0"/>
        <w:jc w:val="center"/>
        <w:rPr>
          <w:rFonts w:cs="Arial"/>
          <w:sz w:val="19"/>
        </w:rPr>
      </w:pPr>
      <w:r w:rsidRPr="006042C8">
        <w:rPr>
          <w:rFonts w:cs="Arial"/>
          <w:sz w:val="19"/>
        </w:rPr>
        <w:t>Новосибирск</w:t>
      </w:r>
    </w:p>
    <w:p w14:paraId="6A562917" w14:textId="7073731F" w:rsidR="00AC7307" w:rsidRPr="006042C8" w:rsidRDefault="008C3A9F">
      <w:pPr>
        <w:pStyle w:val="61"/>
        <w:ind w:left="0"/>
        <w:jc w:val="center"/>
        <w:rPr>
          <w:rFonts w:cs="Arial"/>
          <w:sz w:val="19"/>
        </w:rPr>
      </w:pPr>
      <w:r w:rsidRPr="006042C8">
        <w:rPr>
          <w:rFonts w:cs="Arial"/>
          <w:sz w:val="19"/>
        </w:rPr>
        <w:t>август</w:t>
      </w:r>
      <w:r w:rsidR="00B03556" w:rsidRPr="006042C8">
        <w:rPr>
          <w:rFonts w:cs="Arial"/>
          <w:sz w:val="19"/>
        </w:rPr>
        <w:t xml:space="preserve"> </w:t>
      </w:r>
      <w:r w:rsidR="00D33F41" w:rsidRPr="006042C8">
        <w:rPr>
          <w:rFonts w:cs="Arial"/>
          <w:sz w:val="19"/>
        </w:rPr>
        <w:t>202</w:t>
      </w:r>
      <w:r w:rsidR="00541F5D" w:rsidRPr="006042C8">
        <w:rPr>
          <w:rFonts w:cs="Arial"/>
          <w:sz w:val="19"/>
        </w:rPr>
        <w:t>2</w:t>
      </w:r>
    </w:p>
    <w:p w14:paraId="06733F5C" w14:textId="77777777" w:rsidR="00214929" w:rsidRPr="006042C8" w:rsidRDefault="00214929" w:rsidP="009459FB">
      <w:pPr>
        <w:pageBreakBefore/>
        <w:spacing w:before="240"/>
        <w:ind w:firstLine="0"/>
        <w:jc w:val="left"/>
        <w:rPr>
          <w:rFonts w:cs="Arial"/>
          <w:szCs w:val="22"/>
        </w:rPr>
      </w:pPr>
      <w:bookmarkStart w:id="0" w:name="_Toc507471194"/>
      <w:bookmarkStart w:id="1" w:name="_Toc507471228"/>
      <w:bookmarkStart w:id="2" w:name="_Toc507476537"/>
      <w:bookmarkStart w:id="3" w:name="_Toc507476734"/>
      <w:bookmarkStart w:id="4" w:name="_Toc509910645"/>
      <w:bookmarkStart w:id="5" w:name="_Toc517835986"/>
      <w:bookmarkStart w:id="6" w:name="_Toc517851835"/>
      <w:bookmarkStart w:id="7" w:name="_Toc520525138"/>
      <w:bookmarkStart w:id="8" w:name="_Toc522960874"/>
      <w:r w:rsidRPr="006042C8">
        <w:rPr>
          <w:rFonts w:cs="Arial"/>
          <w:szCs w:val="22"/>
        </w:rPr>
        <w:lastRenderedPageBreak/>
        <w:t>ББК 65.051</w:t>
      </w:r>
    </w:p>
    <w:p w14:paraId="0E526FDC" w14:textId="77777777" w:rsidR="00214929" w:rsidRPr="006042C8" w:rsidRDefault="00214929" w:rsidP="009459FB">
      <w:pPr>
        <w:spacing w:after="240"/>
        <w:ind w:firstLine="0"/>
        <w:jc w:val="left"/>
        <w:rPr>
          <w:rFonts w:cs="Arial"/>
          <w:szCs w:val="22"/>
        </w:rPr>
      </w:pPr>
      <w:r w:rsidRPr="006042C8">
        <w:rPr>
          <w:rFonts w:cs="Arial"/>
          <w:szCs w:val="22"/>
        </w:rPr>
        <w:t>С-692</w:t>
      </w:r>
    </w:p>
    <w:p w14:paraId="0B9A10AF" w14:textId="77777777" w:rsidR="00214929" w:rsidRPr="006042C8" w:rsidRDefault="00214929" w:rsidP="009459FB">
      <w:pPr>
        <w:spacing w:after="240"/>
        <w:ind w:firstLine="0"/>
        <w:jc w:val="left"/>
        <w:rPr>
          <w:rFonts w:cs="Arial"/>
          <w:szCs w:val="22"/>
        </w:rPr>
      </w:pPr>
      <w:r w:rsidRPr="006042C8">
        <w:rPr>
          <w:rFonts w:cs="Arial"/>
          <w:szCs w:val="22"/>
        </w:rPr>
        <w:t>УДК 338:31</w:t>
      </w:r>
    </w:p>
    <w:p w14:paraId="307EC12C" w14:textId="77777777" w:rsidR="00AC7307" w:rsidRPr="006042C8" w:rsidRDefault="00AC7307" w:rsidP="009459FB">
      <w:pPr>
        <w:spacing w:before="240" w:after="240"/>
        <w:ind w:firstLine="0"/>
        <w:jc w:val="center"/>
        <w:rPr>
          <w:rFonts w:cs="Arial"/>
          <w:b/>
          <w:sz w:val="28"/>
        </w:rPr>
      </w:pPr>
      <w:proofErr w:type="gramStart"/>
      <w:r w:rsidRPr="006042C8">
        <w:rPr>
          <w:rFonts w:cs="Arial"/>
          <w:b/>
          <w:sz w:val="28"/>
        </w:rPr>
        <w:t>Ответственные за разделы доклада</w:t>
      </w:r>
      <w:proofErr w:type="gramEnd"/>
    </w:p>
    <w:tbl>
      <w:tblPr>
        <w:tblW w:w="9426" w:type="dxa"/>
        <w:tblLayout w:type="fixed"/>
        <w:tblCellMar>
          <w:left w:w="70" w:type="dxa"/>
          <w:right w:w="70" w:type="dxa"/>
        </w:tblCellMar>
        <w:tblLook w:val="0000" w:firstRow="0" w:lastRow="0" w:firstColumn="0" w:lastColumn="0" w:noHBand="0" w:noVBand="0"/>
      </w:tblPr>
      <w:tblGrid>
        <w:gridCol w:w="5599"/>
        <w:gridCol w:w="1984"/>
        <w:gridCol w:w="1843"/>
      </w:tblGrid>
      <w:tr w:rsidR="002C722F" w:rsidRPr="006042C8" w14:paraId="028B26AF" w14:textId="77777777" w:rsidTr="00786521">
        <w:tc>
          <w:tcPr>
            <w:tcW w:w="5599" w:type="dxa"/>
          </w:tcPr>
          <w:p w14:paraId="09C58649" w14:textId="77777777" w:rsidR="002C722F" w:rsidRPr="006042C8" w:rsidRDefault="002C722F" w:rsidP="009459FB">
            <w:pPr>
              <w:pStyle w:val="aff"/>
              <w:spacing w:line="240" w:lineRule="auto"/>
              <w:ind w:left="0"/>
              <w:rPr>
                <w:rFonts w:cs="Arial"/>
                <w:sz w:val="19"/>
              </w:rPr>
            </w:pPr>
            <w:r w:rsidRPr="006042C8">
              <w:rPr>
                <w:rFonts w:cs="Arial"/>
                <w:sz w:val="19"/>
              </w:rPr>
              <w:t>Основные экономические и социальные показатели</w:t>
            </w:r>
          </w:p>
        </w:tc>
        <w:tc>
          <w:tcPr>
            <w:tcW w:w="1984" w:type="dxa"/>
            <w:vAlign w:val="bottom"/>
          </w:tcPr>
          <w:p w14:paraId="79BD5510" w14:textId="18975FEF" w:rsidR="002C722F" w:rsidRPr="006042C8" w:rsidRDefault="00D679B4" w:rsidP="009459FB">
            <w:pPr>
              <w:pStyle w:val="aff1"/>
              <w:spacing w:line="240" w:lineRule="auto"/>
              <w:jc w:val="left"/>
              <w:rPr>
                <w:rFonts w:cs="Arial"/>
                <w:sz w:val="19"/>
              </w:rPr>
            </w:pPr>
            <w:r w:rsidRPr="006042C8">
              <w:rPr>
                <w:rFonts w:cs="Arial"/>
                <w:sz w:val="19"/>
              </w:rPr>
              <w:t>Ворошилова Я.С.</w:t>
            </w:r>
          </w:p>
        </w:tc>
        <w:tc>
          <w:tcPr>
            <w:tcW w:w="1843" w:type="dxa"/>
            <w:vAlign w:val="bottom"/>
          </w:tcPr>
          <w:p w14:paraId="6F755001" w14:textId="44E68EAD" w:rsidR="002C722F" w:rsidRPr="006042C8" w:rsidRDefault="002C722F" w:rsidP="00786521">
            <w:pPr>
              <w:pStyle w:val="aff1"/>
              <w:spacing w:line="240" w:lineRule="auto"/>
              <w:jc w:val="left"/>
              <w:rPr>
                <w:rFonts w:cs="Arial"/>
                <w:sz w:val="19"/>
              </w:rPr>
            </w:pPr>
            <w:r w:rsidRPr="006042C8">
              <w:rPr>
                <w:rFonts w:cs="Arial"/>
                <w:sz w:val="19"/>
              </w:rPr>
              <w:t>3</w:t>
            </w:r>
            <w:r w:rsidR="00786521" w:rsidRPr="006042C8">
              <w:rPr>
                <w:rFonts w:cs="Arial"/>
                <w:sz w:val="19"/>
              </w:rPr>
              <w:t>09</w:t>
            </w:r>
            <w:r w:rsidRPr="006042C8">
              <w:rPr>
                <w:rFonts w:cs="Arial"/>
                <w:sz w:val="19"/>
              </w:rPr>
              <w:t>-</w:t>
            </w:r>
            <w:r w:rsidR="00B22883" w:rsidRPr="006042C8">
              <w:rPr>
                <w:rFonts w:cs="Arial"/>
                <w:sz w:val="19"/>
              </w:rPr>
              <w:t>2</w:t>
            </w:r>
            <w:r w:rsidR="00BD6F68" w:rsidRPr="006042C8">
              <w:rPr>
                <w:rFonts w:cs="Arial"/>
                <w:sz w:val="19"/>
              </w:rPr>
              <w:t>5</w:t>
            </w:r>
            <w:r w:rsidR="00786521" w:rsidRPr="006042C8">
              <w:rPr>
                <w:rFonts w:cs="Arial"/>
                <w:sz w:val="19"/>
              </w:rPr>
              <w:t xml:space="preserve">-60, </w:t>
            </w:r>
            <w:proofErr w:type="spellStart"/>
            <w:r w:rsidR="00786521" w:rsidRPr="006042C8">
              <w:rPr>
                <w:rFonts w:cs="Arial"/>
                <w:sz w:val="19"/>
              </w:rPr>
              <w:t>вн</w:t>
            </w:r>
            <w:proofErr w:type="spellEnd"/>
            <w:r w:rsidR="00786521" w:rsidRPr="006042C8">
              <w:rPr>
                <w:rFonts w:cs="Arial"/>
                <w:sz w:val="19"/>
              </w:rPr>
              <w:t>.</w:t>
            </w:r>
            <w:r w:rsidR="00F27936" w:rsidRPr="006042C8">
              <w:rPr>
                <w:rFonts w:cs="Arial"/>
                <w:sz w:val="19"/>
              </w:rPr>
              <w:t xml:space="preserve"> </w:t>
            </w:r>
            <w:r w:rsidR="00B237CA" w:rsidRPr="006042C8">
              <w:rPr>
                <w:rFonts w:cs="Arial"/>
                <w:sz w:val="19"/>
              </w:rPr>
              <w:t>252</w:t>
            </w:r>
          </w:p>
        </w:tc>
      </w:tr>
      <w:tr w:rsidR="00786521" w:rsidRPr="006042C8" w14:paraId="731CA059" w14:textId="77777777" w:rsidTr="00786521">
        <w:tc>
          <w:tcPr>
            <w:tcW w:w="5599" w:type="dxa"/>
          </w:tcPr>
          <w:p w14:paraId="2F57C5D7" w14:textId="77777777" w:rsidR="00786521" w:rsidRPr="006042C8" w:rsidRDefault="00786521" w:rsidP="009459FB">
            <w:pPr>
              <w:pStyle w:val="aff"/>
              <w:spacing w:line="240" w:lineRule="auto"/>
              <w:ind w:left="0"/>
              <w:rPr>
                <w:rFonts w:cs="Arial"/>
                <w:sz w:val="19"/>
              </w:rPr>
            </w:pPr>
            <w:r w:rsidRPr="006042C8">
              <w:rPr>
                <w:rFonts w:cs="Arial"/>
                <w:sz w:val="19"/>
              </w:rPr>
              <w:t>Оборот организаций</w:t>
            </w:r>
          </w:p>
        </w:tc>
        <w:tc>
          <w:tcPr>
            <w:tcW w:w="1984" w:type="dxa"/>
            <w:vAlign w:val="bottom"/>
          </w:tcPr>
          <w:p w14:paraId="554DA0C6" w14:textId="6D33E157" w:rsidR="00786521" w:rsidRPr="006042C8" w:rsidRDefault="00D679B4" w:rsidP="009459FB">
            <w:pPr>
              <w:pStyle w:val="aff1"/>
              <w:spacing w:line="240" w:lineRule="auto"/>
              <w:jc w:val="left"/>
              <w:rPr>
                <w:rFonts w:cs="Arial"/>
                <w:sz w:val="19"/>
              </w:rPr>
            </w:pPr>
            <w:proofErr w:type="spellStart"/>
            <w:r w:rsidRPr="006042C8">
              <w:rPr>
                <w:rFonts w:cs="Arial"/>
                <w:sz w:val="19"/>
              </w:rPr>
              <w:t>Сырчин</w:t>
            </w:r>
            <w:proofErr w:type="spellEnd"/>
            <w:r w:rsidRPr="006042C8">
              <w:rPr>
                <w:rFonts w:cs="Arial"/>
                <w:sz w:val="19"/>
              </w:rPr>
              <w:t xml:space="preserve"> В.И.</w:t>
            </w:r>
          </w:p>
        </w:tc>
        <w:tc>
          <w:tcPr>
            <w:tcW w:w="1843" w:type="dxa"/>
            <w:vAlign w:val="bottom"/>
          </w:tcPr>
          <w:p w14:paraId="1E1DAA57" w14:textId="0058D47E" w:rsidR="00786521" w:rsidRPr="006042C8" w:rsidRDefault="00786521" w:rsidP="00786521">
            <w:pPr>
              <w:pStyle w:val="aff1"/>
              <w:spacing w:line="240" w:lineRule="auto"/>
              <w:jc w:val="left"/>
              <w:rPr>
                <w:rFonts w:cs="Arial"/>
                <w:sz w:val="19"/>
              </w:rPr>
            </w:pPr>
            <w:r w:rsidRPr="006042C8">
              <w:rPr>
                <w:rFonts w:cs="Arial"/>
                <w:sz w:val="19"/>
              </w:rPr>
              <w:t xml:space="preserve">309-25-60, </w:t>
            </w:r>
            <w:proofErr w:type="spellStart"/>
            <w:r w:rsidRPr="006042C8">
              <w:rPr>
                <w:rFonts w:cs="Arial"/>
                <w:sz w:val="19"/>
              </w:rPr>
              <w:t>вн</w:t>
            </w:r>
            <w:proofErr w:type="spellEnd"/>
            <w:r w:rsidRPr="006042C8">
              <w:rPr>
                <w:rFonts w:cs="Arial"/>
                <w:sz w:val="19"/>
              </w:rPr>
              <w:t>.</w:t>
            </w:r>
            <w:r w:rsidR="00F27936" w:rsidRPr="006042C8">
              <w:rPr>
                <w:rFonts w:cs="Arial"/>
                <w:sz w:val="19"/>
              </w:rPr>
              <w:t xml:space="preserve"> </w:t>
            </w:r>
            <w:r w:rsidRPr="006042C8">
              <w:rPr>
                <w:rFonts w:cs="Arial"/>
                <w:sz w:val="19"/>
              </w:rPr>
              <w:t>2</w:t>
            </w:r>
            <w:r w:rsidR="00B237CA" w:rsidRPr="006042C8">
              <w:rPr>
                <w:rFonts w:cs="Arial"/>
                <w:sz w:val="19"/>
              </w:rPr>
              <w:t>53</w:t>
            </w:r>
          </w:p>
        </w:tc>
      </w:tr>
      <w:tr w:rsidR="00786521" w:rsidRPr="006042C8" w14:paraId="525BDD75" w14:textId="77777777" w:rsidTr="00786521">
        <w:tc>
          <w:tcPr>
            <w:tcW w:w="5599" w:type="dxa"/>
          </w:tcPr>
          <w:p w14:paraId="2C4060E2" w14:textId="77777777" w:rsidR="00786521" w:rsidRPr="006042C8" w:rsidRDefault="00786521" w:rsidP="00B93B60">
            <w:pPr>
              <w:pStyle w:val="aff"/>
              <w:spacing w:line="240" w:lineRule="auto"/>
              <w:ind w:left="0"/>
              <w:rPr>
                <w:rFonts w:cs="Arial"/>
                <w:sz w:val="19"/>
              </w:rPr>
            </w:pPr>
            <w:r w:rsidRPr="006042C8">
              <w:rPr>
                <w:rFonts w:cs="Arial"/>
                <w:sz w:val="19"/>
              </w:rPr>
              <w:t xml:space="preserve">Добыча полезных ископаемых, обрабатывающие </w:t>
            </w:r>
            <w:r w:rsidRPr="006042C8">
              <w:rPr>
                <w:rFonts w:cs="Arial"/>
                <w:sz w:val="19"/>
              </w:rPr>
              <w:br/>
              <w:t>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tc>
        <w:tc>
          <w:tcPr>
            <w:tcW w:w="1984" w:type="dxa"/>
            <w:vAlign w:val="bottom"/>
          </w:tcPr>
          <w:p w14:paraId="3CD17CF8" w14:textId="15785C10" w:rsidR="00786521" w:rsidRPr="006042C8" w:rsidRDefault="00D679B4" w:rsidP="00333F83">
            <w:pPr>
              <w:pStyle w:val="aff1"/>
              <w:spacing w:line="240" w:lineRule="auto"/>
              <w:jc w:val="left"/>
              <w:rPr>
                <w:rFonts w:cs="Arial"/>
                <w:sz w:val="19"/>
              </w:rPr>
            </w:pPr>
            <w:proofErr w:type="spellStart"/>
            <w:r w:rsidRPr="006042C8">
              <w:rPr>
                <w:rFonts w:cs="Arial"/>
                <w:sz w:val="19"/>
              </w:rPr>
              <w:t>Сырчин</w:t>
            </w:r>
            <w:proofErr w:type="spellEnd"/>
            <w:r w:rsidRPr="006042C8">
              <w:rPr>
                <w:rFonts w:cs="Arial"/>
                <w:sz w:val="19"/>
              </w:rPr>
              <w:t xml:space="preserve"> В.И.</w:t>
            </w:r>
          </w:p>
        </w:tc>
        <w:tc>
          <w:tcPr>
            <w:tcW w:w="1843" w:type="dxa"/>
            <w:vAlign w:val="bottom"/>
          </w:tcPr>
          <w:p w14:paraId="4BB3F8C8" w14:textId="0F9F2093" w:rsidR="00786521" w:rsidRPr="006042C8" w:rsidRDefault="00786521" w:rsidP="00F27936">
            <w:pPr>
              <w:pStyle w:val="aff1"/>
              <w:spacing w:line="240" w:lineRule="auto"/>
              <w:ind w:right="72"/>
              <w:jc w:val="left"/>
              <w:rPr>
                <w:rFonts w:cs="Arial"/>
                <w:sz w:val="19"/>
                <w:lang w:val="en-US"/>
              </w:rPr>
            </w:pPr>
            <w:r w:rsidRPr="006042C8">
              <w:rPr>
                <w:rFonts w:cs="Arial"/>
                <w:sz w:val="19"/>
              </w:rPr>
              <w:t xml:space="preserve">309-25-60, </w:t>
            </w:r>
            <w:proofErr w:type="spellStart"/>
            <w:r w:rsidRPr="006042C8">
              <w:rPr>
                <w:rFonts w:cs="Arial"/>
                <w:sz w:val="19"/>
              </w:rPr>
              <w:t>вн</w:t>
            </w:r>
            <w:proofErr w:type="spellEnd"/>
            <w:r w:rsidRPr="006042C8">
              <w:rPr>
                <w:rFonts w:cs="Arial"/>
                <w:sz w:val="19"/>
              </w:rPr>
              <w:t>.</w:t>
            </w:r>
            <w:r w:rsidR="00F27936" w:rsidRPr="006042C8">
              <w:rPr>
                <w:rFonts w:cs="Arial"/>
                <w:sz w:val="19"/>
              </w:rPr>
              <w:t xml:space="preserve"> </w:t>
            </w:r>
            <w:r w:rsidRPr="006042C8">
              <w:rPr>
                <w:rFonts w:cs="Arial"/>
                <w:sz w:val="19"/>
              </w:rPr>
              <w:t>2</w:t>
            </w:r>
            <w:r w:rsidR="00B237CA" w:rsidRPr="006042C8">
              <w:rPr>
                <w:rFonts w:cs="Arial"/>
                <w:sz w:val="19"/>
              </w:rPr>
              <w:t>53</w:t>
            </w:r>
          </w:p>
        </w:tc>
      </w:tr>
      <w:tr w:rsidR="00786521" w:rsidRPr="006042C8" w14:paraId="4EC5772D" w14:textId="77777777" w:rsidTr="00786521">
        <w:tc>
          <w:tcPr>
            <w:tcW w:w="5599" w:type="dxa"/>
          </w:tcPr>
          <w:p w14:paraId="294BB250" w14:textId="77777777" w:rsidR="00786521" w:rsidRPr="006042C8" w:rsidRDefault="00786521" w:rsidP="009459FB">
            <w:pPr>
              <w:pStyle w:val="aff"/>
              <w:spacing w:line="240" w:lineRule="auto"/>
              <w:ind w:left="0"/>
              <w:rPr>
                <w:rFonts w:cs="Arial"/>
                <w:sz w:val="19"/>
              </w:rPr>
            </w:pPr>
            <w:r w:rsidRPr="006042C8">
              <w:rPr>
                <w:rFonts w:cs="Arial"/>
                <w:sz w:val="19"/>
              </w:rPr>
              <w:t>Сельское хозяйство</w:t>
            </w:r>
          </w:p>
        </w:tc>
        <w:tc>
          <w:tcPr>
            <w:tcW w:w="1984" w:type="dxa"/>
            <w:vAlign w:val="bottom"/>
          </w:tcPr>
          <w:p w14:paraId="5804749D" w14:textId="77777777" w:rsidR="00786521" w:rsidRPr="006042C8" w:rsidRDefault="00786521" w:rsidP="009459FB">
            <w:pPr>
              <w:pStyle w:val="aff1"/>
              <w:spacing w:line="240" w:lineRule="auto"/>
              <w:jc w:val="left"/>
              <w:rPr>
                <w:rFonts w:cs="Arial"/>
                <w:sz w:val="19"/>
              </w:rPr>
            </w:pPr>
            <w:r w:rsidRPr="006042C8">
              <w:rPr>
                <w:rFonts w:cs="Arial"/>
                <w:sz w:val="19"/>
              </w:rPr>
              <w:t>Ворошилова Я.С.</w:t>
            </w:r>
          </w:p>
        </w:tc>
        <w:tc>
          <w:tcPr>
            <w:tcW w:w="1843" w:type="dxa"/>
            <w:vAlign w:val="bottom"/>
          </w:tcPr>
          <w:p w14:paraId="3DFA84CD" w14:textId="3E5059A9" w:rsidR="00786521" w:rsidRPr="006042C8" w:rsidRDefault="00786521" w:rsidP="00B27DC4">
            <w:pPr>
              <w:pStyle w:val="aff1"/>
              <w:spacing w:line="240" w:lineRule="auto"/>
              <w:jc w:val="left"/>
              <w:rPr>
                <w:rFonts w:cs="Arial"/>
                <w:sz w:val="19"/>
                <w:lang w:val="en-US"/>
              </w:rPr>
            </w:pPr>
            <w:r w:rsidRPr="006042C8">
              <w:rPr>
                <w:rFonts w:cs="Arial"/>
                <w:sz w:val="19"/>
              </w:rPr>
              <w:t xml:space="preserve">309-25-60, </w:t>
            </w:r>
            <w:proofErr w:type="spellStart"/>
            <w:r w:rsidRPr="006042C8">
              <w:rPr>
                <w:rFonts w:cs="Arial"/>
                <w:sz w:val="19"/>
              </w:rPr>
              <w:t>вн</w:t>
            </w:r>
            <w:proofErr w:type="spellEnd"/>
            <w:r w:rsidRPr="006042C8">
              <w:rPr>
                <w:rFonts w:cs="Arial"/>
                <w:sz w:val="19"/>
              </w:rPr>
              <w:t>.</w:t>
            </w:r>
            <w:r w:rsidR="00F27936" w:rsidRPr="006042C8">
              <w:rPr>
                <w:rFonts w:cs="Arial"/>
                <w:sz w:val="19"/>
              </w:rPr>
              <w:t xml:space="preserve"> </w:t>
            </w:r>
            <w:r w:rsidRPr="006042C8">
              <w:rPr>
                <w:rFonts w:cs="Arial"/>
                <w:sz w:val="19"/>
              </w:rPr>
              <w:t>252</w:t>
            </w:r>
          </w:p>
        </w:tc>
      </w:tr>
      <w:tr w:rsidR="00786521" w:rsidRPr="006042C8" w14:paraId="1FB7357A" w14:textId="77777777" w:rsidTr="00786521">
        <w:tc>
          <w:tcPr>
            <w:tcW w:w="5599" w:type="dxa"/>
          </w:tcPr>
          <w:p w14:paraId="0879D6DD" w14:textId="77777777" w:rsidR="00786521" w:rsidRPr="006042C8" w:rsidRDefault="00786521" w:rsidP="009459FB">
            <w:pPr>
              <w:pStyle w:val="aff"/>
              <w:spacing w:line="240" w:lineRule="auto"/>
              <w:ind w:left="0"/>
              <w:rPr>
                <w:rFonts w:cs="Arial"/>
                <w:sz w:val="19"/>
              </w:rPr>
            </w:pPr>
            <w:r w:rsidRPr="006042C8">
              <w:rPr>
                <w:rFonts w:cs="Arial"/>
                <w:sz w:val="19"/>
              </w:rPr>
              <w:t>Строительство</w:t>
            </w:r>
          </w:p>
        </w:tc>
        <w:tc>
          <w:tcPr>
            <w:tcW w:w="1984" w:type="dxa"/>
            <w:vAlign w:val="bottom"/>
          </w:tcPr>
          <w:p w14:paraId="453483C6" w14:textId="7744035D" w:rsidR="00786521" w:rsidRPr="006042C8" w:rsidRDefault="00D679B4" w:rsidP="009459FB">
            <w:pPr>
              <w:pStyle w:val="aff1"/>
              <w:spacing w:line="240" w:lineRule="auto"/>
              <w:jc w:val="left"/>
              <w:rPr>
                <w:rFonts w:cs="Arial"/>
                <w:sz w:val="19"/>
              </w:rPr>
            </w:pPr>
            <w:r w:rsidRPr="006042C8">
              <w:rPr>
                <w:rFonts w:cs="Arial"/>
                <w:sz w:val="19"/>
              </w:rPr>
              <w:t>Фролова С.Н.</w:t>
            </w:r>
          </w:p>
        </w:tc>
        <w:tc>
          <w:tcPr>
            <w:tcW w:w="1843" w:type="dxa"/>
            <w:vAlign w:val="bottom"/>
          </w:tcPr>
          <w:p w14:paraId="0AB01235" w14:textId="646388C4" w:rsidR="00786521" w:rsidRPr="006042C8" w:rsidRDefault="00786521" w:rsidP="00B27DC4">
            <w:pPr>
              <w:pStyle w:val="aff1"/>
              <w:spacing w:line="240" w:lineRule="auto"/>
              <w:jc w:val="left"/>
              <w:rPr>
                <w:rFonts w:cs="Arial"/>
                <w:sz w:val="19"/>
                <w:lang w:val="en-US"/>
              </w:rPr>
            </w:pPr>
            <w:r w:rsidRPr="006042C8">
              <w:rPr>
                <w:rFonts w:cs="Arial"/>
                <w:sz w:val="19"/>
              </w:rPr>
              <w:t xml:space="preserve">309-25-60, </w:t>
            </w:r>
            <w:proofErr w:type="spellStart"/>
            <w:r w:rsidRPr="006042C8">
              <w:rPr>
                <w:rFonts w:cs="Arial"/>
                <w:sz w:val="19"/>
              </w:rPr>
              <w:t>вн</w:t>
            </w:r>
            <w:proofErr w:type="spellEnd"/>
            <w:r w:rsidRPr="006042C8">
              <w:rPr>
                <w:rFonts w:cs="Arial"/>
                <w:sz w:val="19"/>
              </w:rPr>
              <w:t>.</w:t>
            </w:r>
            <w:r w:rsidR="00F27936" w:rsidRPr="006042C8">
              <w:rPr>
                <w:rFonts w:cs="Arial"/>
                <w:sz w:val="19"/>
              </w:rPr>
              <w:t xml:space="preserve"> </w:t>
            </w:r>
            <w:r w:rsidR="00B03B17" w:rsidRPr="006042C8">
              <w:rPr>
                <w:rFonts w:cs="Arial"/>
                <w:sz w:val="19"/>
              </w:rPr>
              <w:t>23</w:t>
            </w:r>
            <w:r w:rsidRPr="006042C8">
              <w:rPr>
                <w:rFonts w:cs="Arial"/>
                <w:sz w:val="19"/>
              </w:rPr>
              <w:t>8</w:t>
            </w:r>
          </w:p>
        </w:tc>
      </w:tr>
      <w:tr w:rsidR="00786521" w:rsidRPr="006042C8" w14:paraId="4A1A6993" w14:textId="77777777" w:rsidTr="00786521">
        <w:tc>
          <w:tcPr>
            <w:tcW w:w="5599" w:type="dxa"/>
          </w:tcPr>
          <w:p w14:paraId="528B41F7" w14:textId="77777777" w:rsidR="00786521" w:rsidRPr="006042C8" w:rsidRDefault="00786521" w:rsidP="009459FB">
            <w:pPr>
              <w:pStyle w:val="aff"/>
              <w:spacing w:line="240" w:lineRule="auto"/>
              <w:ind w:left="0"/>
              <w:rPr>
                <w:rFonts w:cs="Arial"/>
                <w:sz w:val="19"/>
              </w:rPr>
            </w:pPr>
            <w:r w:rsidRPr="006042C8">
              <w:rPr>
                <w:rFonts w:cs="Arial"/>
                <w:sz w:val="19"/>
              </w:rPr>
              <w:t xml:space="preserve">Инвестиции </w:t>
            </w:r>
          </w:p>
        </w:tc>
        <w:tc>
          <w:tcPr>
            <w:tcW w:w="1984" w:type="dxa"/>
            <w:vAlign w:val="bottom"/>
          </w:tcPr>
          <w:p w14:paraId="436E86DC" w14:textId="6A600B99" w:rsidR="00786521" w:rsidRPr="006042C8" w:rsidRDefault="00D679B4" w:rsidP="009459FB">
            <w:pPr>
              <w:pStyle w:val="aff1"/>
              <w:spacing w:line="240" w:lineRule="auto"/>
              <w:jc w:val="left"/>
              <w:rPr>
                <w:rFonts w:cs="Arial"/>
                <w:sz w:val="19"/>
              </w:rPr>
            </w:pPr>
            <w:r w:rsidRPr="006042C8">
              <w:rPr>
                <w:rFonts w:cs="Arial"/>
                <w:sz w:val="19"/>
              </w:rPr>
              <w:t>Фролова С.Н.</w:t>
            </w:r>
          </w:p>
        </w:tc>
        <w:tc>
          <w:tcPr>
            <w:tcW w:w="1843" w:type="dxa"/>
            <w:vAlign w:val="bottom"/>
          </w:tcPr>
          <w:p w14:paraId="02386F81" w14:textId="03CE42B5" w:rsidR="00786521" w:rsidRPr="006042C8" w:rsidRDefault="00786521" w:rsidP="00786521">
            <w:pPr>
              <w:pStyle w:val="aff1"/>
              <w:spacing w:line="240" w:lineRule="auto"/>
              <w:jc w:val="left"/>
              <w:rPr>
                <w:rFonts w:cs="Arial"/>
                <w:sz w:val="19"/>
                <w:lang w:val="en-US"/>
              </w:rPr>
            </w:pPr>
            <w:r w:rsidRPr="006042C8">
              <w:rPr>
                <w:rFonts w:cs="Arial"/>
                <w:sz w:val="19"/>
              </w:rPr>
              <w:t xml:space="preserve">309-25-60, </w:t>
            </w:r>
            <w:proofErr w:type="spellStart"/>
            <w:r w:rsidRPr="006042C8">
              <w:rPr>
                <w:rFonts w:cs="Arial"/>
                <w:sz w:val="19"/>
              </w:rPr>
              <w:t>вн</w:t>
            </w:r>
            <w:proofErr w:type="spellEnd"/>
            <w:r w:rsidRPr="006042C8">
              <w:rPr>
                <w:rFonts w:cs="Arial"/>
                <w:sz w:val="19"/>
              </w:rPr>
              <w:t>.</w:t>
            </w:r>
            <w:r w:rsidR="00F27936" w:rsidRPr="006042C8">
              <w:rPr>
                <w:rFonts w:cs="Arial"/>
                <w:sz w:val="19"/>
              </w:rPr>
              <w:t xml:space="preserve"> </w:t>
            </w:r>
            <w:r w:rsidR="00B03B17" w:rsidRPr="006042C8">
              <w:rPr>
                <w:rFonts w:cs="Arial"/>
                <w:sz w:val="19"/>
              </w:rPr>
              <w:t>23</w:t>
            </w:r>
            <w:r w:rsidRPr="006042C8">
              <w:rPr>
                <w:rFonts w:cs="Arial"/>
                <w:sz w:val="19"/>
              </w:rPr>
              <w:t>8</w:t>
            </w:r>
          </w:p>
        </w:tc>
      </w:tr>
      <w:tr w:rsidR="00786521" w:rsidRPr="006042C8" w14:paraId="22CF7603" w14:textId="77777777" w:rsidTr="00786521">
        <w:tc>
          <w:tcPr>
            <w:tcW w:w="5599" w:type="dxa"/>
          </w:tcPr>
          <w:p w14:paraId="725111B4" w14:textId="77777777" w:rsidR="00786521" w:rsidRPr="006042C8" w:rsidRDefault="00786521" w:rsidP="009459FB">
            <w:pPr>
              <w:pStyle w:val="aff"/>
              <w:spacing w:line="240" w:lineRule="auto"/>
              <w:ind w:left="0"/>
              <w:rPr>
                <w:rFonts w:cs="Arial"/>
                <w:sz w:val="19"/>
              </w:rPr>
            </w:pPr>
            <w:r w:rsidRPr="006042C8">
              <w:rPr>
                <w:rFonts w:cs="Arial"/>
                <w:sz w:val="19"/>
              </w:rPr>
              <w:t>Транспорт</w:t>
            </w:r>
          </w:p>
        </w:tc>
        <w:tc>
          <w:tcPr>
            <w:tcW w:w="1984" w:type="dxa"/>
            <w:vAlign w:val="bottom"/>
          </w:tcPr>
          <w:p w14:paraId="2B212D6A" w14:textId="77777777" w:rsidR="00786521" w:rsidRPr="006042C8" w:rsidRDefault="00786521" w:rsidP="009459FB">
            <w:pPr>
              <w:pStyle w:val="aff1"/>
              <w:spacing w:line="240" w:lineRule="auto"/>
              <w:jc w:val="left"/>
              <w:rPr>
                <w:rFonts w:cs="Arial"/>
                <w:sz w:val="19"/>
              </w:rPr>
            </w:pPr>
            <w:r w:rsidRPr="006042C8">
              <w:rPr>
                <w:rFonts w:cs="Arial"/>
                <w:sz w:val="19"/>
              </w:rPr>
              <w:t>Донец Л.М.</w:t>
            </w:r>
          </w:p>
        </w:tc>
        <w:tc>
          <w:tcPr>
            <w:tcW w:w="1843" w:type="dxa"/>
            <w:vAlign w:val="bottom"/>
          </w:tcPr>
          <w:p w14:paraId="32D7FB46" w14:textId="33855D75" w:rsidR="00786521" w:rsidRPr="006042C8" w:rsidRDefault="00786521" w:rsidP="007F4306">
            <w:pPr>
              <w:pStyle w:val="aff1"/>
              <w:spacing w:line="240" w:lineRule="auto"/>
              <w:jc w:val="left"/>
              <w:rPr>
                <w:rFonts w:cs="Arial"/>
                <w:sz w:val="19"/>
                <w:lang w:val="en-US"/>
              </w:rPr>
            </w:pPr>
            <w:r w:rsidRPr="006042C8">
              <w:rPr>
                <w:rFonts w:cs="Arial"/>
                <w:sz w:val="19"/>
              </w:rPr>
              <w:t>309-25</w:t>
            </w:r>
            <w:r w:rsidR="007F4306" w:rsidRPr="006042C8">
              <w:rPr>
                <w:rFonts w:cs="Arial"/>
                <w:sz w:val="19"/>
              </w:rPr>
              <w:t xml:space="preserve">-60, </w:t>
            </w:r>
            <w:proofErr w:type="spellStart"/>
            <w:r w:rsidR="007F4306" w:rsidRPr="006042C8">
              <w:rPr>
                <w:rFonts w:cs="Arial"/>
                <w:sz w:val="19"/>
              </w:rPr>
              <w:t>вн</w:t>
            </w:r>
            <w:proofErr w:type="spellEnd"/>
            <w:r w:rsidR="007F4306" w:rsidRPr="006042C8">
              <w:rPr>
                <w:rFonts w:cs="Arial"/>
                <w:sz w:val="19"/>
              </w:rPr>
              <w:t>.</w:t>
            </w:r>
            <w:r w:rsidR="00F27936" w:rsidRPr="006042C8">
              <w:rPr>
                <w:rFonts w:cs="Arial"/>
                <w:sz w:val="19"/>
              </w:rPr>
              <w:t xml:space="preserve"> </w:t>
            </w:r>
            <w:r w:rsidR="007F4306" w:rsidRPr="006042C8">
              <w:rPr>
                <w:rFonts w:cs="Arial"/>
                <w:sz w:val="19"/>
              </w:rPr>
              <w:t>30</w:t>
            </w:r>
            <w:r w:rsidRPr="006042C8">
              <w:rPr>
                <w:rFonts w:cs="Arial"/>
                <w:sz w:val="19"/>
              </w:rPr>
              <w:t>3</w:t>
            </w:r>
          </w:p>
        </w:tc>
      </w:tr>
      <w:tr w:rsidR="00786521" w:rsidRPr="006042C8" w14:paraId="4F902108" w14:textId="77777777" w:rsidTr="00786521">
        <w:tc>
          <w:tcPr>
            <w:tcW w:w="5599" w:type="dxa"/>
          </w:tcPr>
          <w:p w14:paraId="0BEF12CE" w14:textId="77777777" w:rsidR="00786521" w:rsidRPr="006042C8" w:rsidRDefault="00786521" w:rsidP="009459FB">
            <w:pPr>
              <w:pStyle w:val="aff"/>
              <w:spacing w:line="240" w:lineRule="auto"/>
              <w:ind w:left="0"/>
              <w:rPr>
                <w:rFonts w:cs="Arial"/>
                <w:sz w:val="19"/>
              </w:rPr>
            </w:pPr>
            <w:r w:rsidRPr="006042C8">
              <w:rPr>
                <w:rFonts w:cs="Arial"/>
                <w:sz w:val="19"/>
              </w:rPr>
              <w:t>Розничная и оптовая торговля</w:t>
            </w:r>
          </w:p>
        </w:tc>
        <w:tc>
          <w:tcPr>
            <w:tcW w:w="1984" w:type="dxa"/>
            <w:vAlign w:val="bottom"/>
          </w:tcPr>
          <w:p w14:paraId="6DB127C6" w14:textId="0FFD0923" w:rsidR="00786521" w:rsidRPr="006042C8" w:rsidRDefault="00D679B4" w:rsidP="009459FB">
            <w:pPr>
              <w:pStyle w:val="aff1"/>
              <w:spacing w:line="240" w:lineRule="auto"/>
              <w:jc w:val="left"/>
              <w:rPr>
                <w:rFonts w:cs="Arial"/>
                <w:sz w:val="19"/>
              </w:rPr>
            </w:pPr>
            <w:r w:rsidRPr="006042C8">
              <w:rPr>
                <w:rFonts w:cs="Arial"/>
                <w:sz w:val="19"/>
              </w:rPr>
              <w:t>Агафонова О.А.</w:t>
            </w:r>
          </w:p>
        </w:tc>
        <w:tc>
          <w:tcPr>
            <w:tcW w:w="1843" w:type="dxa"/>
            <w:vAlign w:val="bottom"/>
          </w:tcPr>
          <w:p w14:paraId="404FC6F3" w14:textId="3861F715" w:rsidR="00786521" w:rsidRPr="006042C8" w:rsidRDefault="00786521" w:rsidP="00B27DC4">
            <w:pPr>
              <w:pStyle w:val="aff1"/>
              <w:spacing w:line="240" w:lineRule="auto"/>
              <w:jc w:val="left"/>
              <w:rPr>
                <w:rFonts w:cs="Arial"/>
                <w:sz w:val="19"/>
              </w:rPr>
            </w:pPr>
            <w:r w:rsidRPr="006042C8">
              <w:rPr>
                <w:rFonts w:cs="Arial"/>
                <w:sz w:val="19"/>
              </w:rPr>
              <w:t xml:space="preserve">309-25-60, </w:t>
            </w:r>
            <w:proofErr w:type="spellStart"/>
            <w:r w:rsidRPr="006042C8">
              <w:rPr>
                <w:rFonts w:cs="Arial"/>
                <w:sz w:val="19"/>
              </w:rPr>
              <w:t>вн</w:t>
            </w:r>
            <w:proofErr w:type="spellEnd"/>
            <w:r w:rsidRPr="006042C8">
              <w:rPr>
                <w:rFonts w:cs="Arial"/>
                <w:sz w:val="19"/>
              </w:rPr>
              <w:t>.</w:t>
            </w:r>
            <w:r w:rsidR="00F27936" w:rsidRPr="006042C8">
              <w:rPr>
                <w:rFonts w:cs="Arial"/>
                <w:sz w:val="19"/>
              </w:rPr>
              <w:t xml:space="preserve"> </w:t>
            </w:r>
            <w:r w:rsidR="00B03B17" w:rsidRPr="006042C8">
              <w:rPr>
                <w:rFonts w:cs="Arial"/>
                <w:sz w:val="19"/>
              </w:rPr>
              <w:t>413</w:t>
            </w:r>
          </w:p>
        </w:tc>
      </w:tr>
      <w:tr w:rsidR="00786521" w:rsidRPr="006042C8" w14:paraId="54B77B0F" w14:textId="77777777" w:rsidTr="00786521">
        <w:tc>
          <w:tcPr>
            <w:tcW w:w="5599" w:type="dxa"/>
          </w:tcPr>
          <w:p w14:paraId="6750180E" w14:textId="77777777" w:rsidR="00786521" w:rsidRPr="006042C8" w:rsidRDefault="00786521" w:rsidP="009459FB">
            <w:pPr>
              <w:pStyle w:val="aff"/>
              <w:spacing w:line="240" w:lineRule="auto"/>
              <w:ind w:left="0"/>
              <w:rPr>
                <w:rFonts w:cs="Arial"/>
                <w:sz w:val="19"/>
              </w:rPr>
            </w:pPr>
            <w:r w:rsidRPr="006042C8">
              <w:rPr>
                <w:rFonts w:cs="Arial"/>
                <w:sz w:val="19"/>
              </w:rPr>
              <w:t>Услуги населению</w:t>
            </w:r>
          </w:p>
        </w:tc>
        <w:tc>
          <w:tcPr>
            <w:tcW w:w="1984" w:type="dxa"/>
            <w:vAlign w:val="bottom"/>
          </w:tcPr>
          <w:p w14:paraId="06B7BD5C" w14:textId="0F3729A3" w:rsidR="00786521" w:rsidRPr="006042C8" w:rsidRDefault="00D679B4" w:rsidP="00F70B07">
            <w:pPr>
              <w:pStyle w:val="aff1"/>
              <w:spacing w:line="240" w:lineRule="auto"/>
              <w:jc w:val="left"/>
              <w:rPr>
                <w:rFonts w:cs="Arial"/>
                <w:sz w:val="19"/>
              </w:rPr>
            </w:pPr>
            <w:proofErr w:type="spellStart"/>
            <w:r w:rsidRPr="006042C8">
              <w:rPr>
                <w:rFonts w:cs="Arial"/>
                <w:sz w:val="19"/>
              </w:rPr>
              <w:t>Шибкова</w:t>
            </w:r>
            <w:proofErr w:type="spellEnd"/>
            <w:r w:rsidRPr="006042C8">
              <w:rPr>
                <w:rFonts w:cs="Arial"/>
                <w:sz w:val="19"/>
              </w:rPr>
              <w:t xml:space="preserve"> Т.М.</w:t>
            </w:r>
          </w:p>
        </w:tc>
        <w:tc>
          <w:tcPr>
            <w:tcW w:w="1843" w:type="dxa"/>
            <w:vAlign w:val="bottom"/>
          </w:tcPr>
          <w:p w14:paraId="51E837F4" w14:textId="37C2DD83" w:rsidR="00786521" w:rsidRPr="006042C8" w:rsidRDefault="00786521" w:rsidP="00B27DC4">
            <w:pPr>
              <w:pStyle w:val="aff1"/>
              <w:spacing w:line="240" w:lineRule="auto"/>
              <w:jc w:val="left"/>
              <w:rPr>
                <w:rFonts w:cs="Arial"/>
                <w:sz w:val="19"/>
              </w:rPr>
            </w:pPr>
            <w:r w:rsidRPr="006042C8">
              <w:rPr>
                <w:rFonts w:cs="Arial"/>
                <w:sz w:val="19"/>
              </w:rPr>
              <w:t xml:space="preserve">309-25-60, </w:t>
            </w:r>
            <w:proofErr w:type="spellStart"/>
            <w:r w:rsidRPr="006042C8">
              <w:rPr>
                <w:rFonts w:cs="Arial"/>
                <w:sz w:val="19"/>
              </w:rPr>
              <w:t>вн</w:t>
            </w:r>
            <w:proofErr w:type="spellEnd"/>
            <w:r w:rsidRPr="006042C8">
              <w:rPr>
                <w:rFonts w:cs="Arial"/>
                <w:sz w:val="19"/>
              </w:rPr>
              <w:t>.</w:t>
            </w:r>
            <w:r w:rsidR="00F27936" w:rsidRPr="006042C8">
              <w:rPr>
                <w:rFonts w:cs="Arial"/>
                <w:sz w:val="19"/>
              </w:rPr>
              <w:t xml:space="preserve"> </w:t>
            </w:r>
            <w:r w:rsidR="00B03B17" w:rsidRPr="006042C8">
              <w:rPr>
                <w:rFonts w:cs="Arial"/>
                <w:sz w:val="19"/>
              </w:rPr>
              <w:t>423</w:t>
            </w:r>
          </w:p>
        </w:tc>
      </w:tr>
      <w:tr w:rsidR="00786521" w:rsidRPr="006042C8" w14:paraId="7DB4EF62" w14:textId="77777777" w:rsidTr="00786521">
        <w:tc>
          <w:tcPr>
            <w:tcW w:w="5599" w:type="dxa"/>
          </w:tcPr>
          <w:p w14:paraId="1DF8CC1D" w14:textId="77777777" w:rsidR="00786521" w:rsidRPr="006042C8" w:rsidRDefault="00786521" w:rsidP="009459FB">
            <w:pPr>
              <w:pStyle w:val="aff"/>
              <w:spacing w:line="240" w:lineRule="auto"/>
              <w:ind w:left="0"/>
              <w:rPr>
                <w:rFonts w:cs="Arial"/>
                <w:sz w:val="19"/>
              </w:rPr>
            </w:pPr>
            <w:r w:rsidRPr="006042C8">
              <w:rPr>
                <w:rFonts w:cs="Arial"/>
                <w:sz w:val="19"/>
              </w:rPr>
              <w:t>Цены</w:t>
            </w:r>
          </w:p>
        </w:tc>
        <w:tc>
          <w:tcPr>
            <w:tcW w:w="1984" w:type="dxa"/>
            <w:vAlign w:val="bottom"/>
          </w:tcPr>
          <w:p w14:paraId="6CBB29F5" w14:textId="77777777" w:rsidR="00786521" w:rsidRPr="006042C8" w:rsidRDefault="00786521" w:rsidP="009459FB">
            <w:pPr>
              <w:pStyle w:val="aff1"/>
              <w:spacing w:line="240" w:lineRule="auto"/>
              <w:jc w:val="left"/>
              <w:rPr>
                <w:rFonts w:cs="Arial"/>
                <w:sz w:val="19"/>
              </w:rPr>
            </w:pPr>
            <w:r w:rsidRPr="006042C8">
              <w:rPr>
                <w:rFonts w:cs="Arial"/>
                <w:sz w:val="19"/>
              </w:rPr>
              <w:t>Горшкова С.О.</w:t>
            </w:r>
          </w:p>
        </w:tc>
        <w:tc>
          <w:tcPr>
            <w:tcW w:w="1843" w:type="dxa"/>
            <w:vAlign w:val="bottom"/>
          </w:tcPr>
          <w:p w14:paraId="63458966" w14:textId="2E04F941" w:rsidR="00786521" w:rsidRPr="006042C8" w:rsidRDefault="00786521" w:rsidP="007F4306">
            <w:pPr>
              <w:pStyle w:val="aff1"/>
              <w:spacing w:line="240" w:lineRule="auto"/>
              <w:jc w:val="left"/>
              <w:rPr>
                <w:rFonts w:cs="Arial"/>
                <w:sz w:val="19"/>
              </w:rPr>
            </w:pPr>
            <w:r w:rsidRPr="006042C8">
              <w:rPr>
                <w:rFonts w:cs="Arial"/>
                <w:sz w:val="19"/>
              </w:rPr>
              <w:t xml:space="preserve">309-25-60, </w:t>
            </w:r>
            <w:proofErr w:type="spellStart"/>
            <w:r w:rsidRPr="006042C8">
              <w:rPr>
                <w:rFonts w:cs="Arial"/>
                <w:sz w:val="19"/>
              </w:rPr>
              <w:t>вн</w:t>
            </w:r>
            <w:proofErr w:type="spellEnd"/>
            <w:r w:rsidRPr="006042C8">
              <w:rPr>
                <w:rFonts w:cs="Arial"/>
                <w:sz w:val="19"/>
              </w:rPr>
              <w:t>.</w:t>
            </w:r>
            <w:r w:rsidR="00F27936" w:rsidRPr="006042C8">
              <w:rPr>
                <w:rFonts w:cs="Arial"/>
                <w:sz w:val="19"/>
              </w:rPr>
              <w:t xml:space="preserve"> </w:t>
            </w:r>
            <w:r w:rsidRPr="006042C8">
              <w:rPr>
                <w:rFonts w:cs="Arial"/>
                <w:sz w:val="19"/>
              </w:rPr>
              <w:t>3</w:t>
            </w:r>
            <w:r w:rsidR="007F4306" w:rsidRPr="006042C8">
              <w:rPr>
                <w:rFonts w:cs="Arial"/>
                <w:sz w:val="19"/>
              </w:rPr>
              <w:t>12</w:t>
            </w:r>
          </w:p>
        </w:tc>
      </w:tr>
      <w:tr w:rsidR="00786521" w:rsidRPr="006042C8" w14:paraId="64D3B855" w14:textId="77777777" w:rsidTr="00786521">
        <w:tc>
          <w:tcPr>
            <w:tcW w:w="5599" w:type="dxa"/>
          </w:tcPr>
          <w:p w14:paraId="215080EF" w14:textId="77777777" w:rsidR="00786521" w:rsidRPr="006042C8" w:rsidRDefault="00786521" w:rsidP="009459FB">
            <w:pPr>
              <w:pStyle w:val="aff"/>
              <w:spacing w:line="240" w:lineRule="auto"/>
              <w:ind w:left="0"/>
              <w:rPr>
                <w:rFonts w:cs="Arial"/>
                <w:sz w:val="19"/>
              </w:rPr>
            </w:pPr>
            <w:r w:rsidRPr="006042C8">
              <w:rPr>
                <w:rFonts w:cs="Arial"/>
                <w:sz w:val="19"/>
              </w:rPr>
              <w:t>Финансы</w:t>
            </w:r>
          </w:p>
        </w:tc>
        <w:tc>
          <w:tcPr>
            <w:tcW w:w="1984" w:type="dxa"/>
            <w:vAlign w:val="bottom"/>
          </w:tcPr>
          <w:p w14:paraId="286F0DE4" w14:textId="77777777" w:rsidR="00786521" w:rsidRPr="006042C8" w:rsidRDefault="00786521" w:rsidP="009459FB">
            <w:pPr>
              <w:pStyle w:val="aff1"/>
              <w:spacing w:line="240" w:lineRule="auto"/>
              <w:jc w:val="left"/>
              <w:rPr>
                <w:rFonts w:cs="Arial"/>
                <w:sz w:val="19"/>
              </w:rPr>
            </w:pPr>
            <w:r w:rsidRPr="006042C8">
              <w:rPr>
                <w:rFonts w:cs="Arial"/>
                <w:sz w:val="19"/>
              </w:rPr>
              <w:t>Агафонова О.А.</w:t>
            </w:r>
          </w:p>
        </w:tc>
        <w:tc>
          <w:tcPr>
            <w:tcW w:w="1843" w:type="dxa"/>
            <w:vAlign w:val="bottom"/>
          </w:tcPr>
          <w:p w14:paraId="4774BF17" w14:textId="0FDB0C28" w:rsidR="00786521" w:rsidRPr="006042C8" w:rsidRDefault="00786521" w:rsidP="00B27DC4">
            <w:pPr>
              <w:pStyle w:val="aff1"/>
              <w:spacing w:line="240" w:lineRule="auto"/>
              <w:jc w:val="left"/>
              <w:rPr>
                <w:rFonts w:cs="Arial"/>
                <w:sz w:val="19"/>
                <w:lang w:val="en-US"/>
              </w:rPr>
            </w:pPr>
            <w:r w:rsidRPr="006042C8">
              <w:rPr>
                <w:rFonts w:cs="Arial"/>
                <w:sz w:val="19"/>
              </w:rPr>
              <w:t xml:space="preserve">309-25-60, </w:t>
            </w:r>
            <w:proofErr w:type="spellStart"/>
            <w:r w:rsidRPr="006042C8">
              <w:rPr>
                <w:rFonts w:cs="Arial"/>
                <w:sz w:val="19"/>
              </w:rPr>
              <w:t>вн</w:t>
            </w:r>
            <w:proofErr w:type="spellEnd"/>
            <w:r w:rsidRPr="006042C8">
              <w:rPr>
                <w:rFonts w:cs="Arial"/>
                <w:sz w:val="19"/>
              </w:rPr>
              <w:t>.</w:t>
            </w:r>
            <w:r w:rsidR="00F27936" w:rsidRPr="006042C8">
              <w:rPr>
                <w:rFonts w:cs="Arial"/>
                <w:sz w:val="19"/>
              </w:rPr>
              <w:t xml:space="preserve"> </w:t>
            </w:r>
            <w:r w:rsidRPr="006042C8">
              <w:rPr>
                <w:rFonts w:cs="Arial"/>
                <w:sz w:val="19"/>
              </w:rPr>
              <w:t>413</w:t>
            </w:r>
          </w:p>
        </w:tc>
      </w:tr>
      <w:tr w:rsidR="00786521" w:rsidRPr="006042C8" w14:paraId="748A1788" w14:textId="77777777" w:rsidTr="00786521">
        <w:tc>
          <w:tcPr>
            <w:tcW w:w="5599" w:type="dxa"/>
          </w:tcPr>
          <w:p w14:paraId="2953930F" w14:textId="77777777" w:rsidR="00786521" w:rsidRPr="006042C8" w:rsidRDefault="00786521" w:rsidP="009459FB">
            <w:pPr>
              <w:pStyle w:val="aff"/>
              <w:spacing w:line="240" w:lineRule="auto"/>
              <w:ind w:left="0"/>
              <w:rPr>
                <w:rFonts w:cs="Arial"/>
                <w:sz w:val="19"/>
              </w:rPr>
            </w:pPr>
            <w:r w:rsidRPr="006042C8">
              <w:rPr>
                <w:rFonts w:cs="Arial"/>
                <w:sz w:val="19"/>
              </w:rPr>
              <w:t>Характеристика хозяйствующих субъектов</w:t>
            </w:r>
          </w:p>
        </w:tc>
        <w:tc>
          <w:tcPr>
            <w:tcW w:w="1984" w:type="dxa"/>
            <w:vAlign w:val="bottom"/>
          </w:tcPr>
          <w:p w14:paraId="063D7BCC"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Стемковская</w:t>
            </w:r>
            <w:proofErr w:type="spellEnd"/>
            <w:r w:rsidRPr="006042C8">
              <w:rPr>
                <w:rFonts w:cs="Arial"/>
                <w:sz w:val="19"/>
              </w:rPr>
              <w:t xml:space="preserve"> И.В.</w:t>
            </w:r>
          </w:p>
        </w:tc>
        <w:tc>
          <w:tcPr>
            <w:tcW w:w="1843" w:type="dxa"/>
            <w:vAlign w:val="bottom"/>
          </w:tcPr>
          <w:p w14:paraId="7FC2F050" w14:textId="616E1054" w:rsidR="00786521" w:rsidRPr="006042C8" w:rsidRDefault="00786521" w:rsidP="007F4306">
            <w:pPr>
              <w:pStyle w:val="aff1"/>
              <w:spacing w:line="240" w:lineRule="auto"/>
              <w:jc w:val="left"/>
              <w:rPr>
                <w:rFonts w:cs="Arial"/>
                <w:sz w:val="19"/>
                <w:lang w:val="en-US"/>
              </w:rPr>
            </w:pPr>
            <w:r w:rsidRPr="006042C8">
              <w:rPr>
                <w:rFonts w:cs="Arial"/>
                <w:sz w:val="19"/>
              </w:rPr>
              <w:t xml:space="preserve">309-25-60, </w:t>
            </w:r>
            <w:proofErr w:type="spellStart"/>
            <w:r w:rsidRPr="006042C8">
              <w:rPr>
                <w:rFonts w:cs="Arial"/>
                <w:sz w:val="19"/>
              </w:rPr>
              <w:t>вн</w:t>
            </w:r>
            <w:proofErr w:type="spellEnd"/>
            <w:r w:rsidRPr="006042C8">
              <w:rPr>
                <w:rFonts w:cs="Arial"/>
                <w:sz w:val="19"/>
              </w:rPr>
              <w:t>.</w:t>
            </w:r>
            <w:r w:rsidR="00F27936" w:rsidRPr="006042C8">
              <w:rPr>
                <w:rFonts w:cs="Arial"/>
                <w:sz w:val="19"/>
              </w:rPr>
              <w:t xml:space="preserve"> </w:t>
            </w:r>
            <w:r w:rsidR="007F4306" w:rsidRPr="006042C8">
              <w:rPr>
                <w:rFonts w:cs="Arial"/>
                <w:sz w:val="19"/>
              </w:rPr>
              <w:t>202</w:t>
            </w:r>
          </w:p>
        </w:tc>
      </w:tr>
      <w:tr w:rsidR="00786521" w:rsidRPr="006042C8" w14:paraId="773B402A" w14:textId="77777777" w:rsidTr="00786521">
        <w:tc>
          <w:tcPr>
            <w:tcW w:w="5599" w:type="dxa"/>
          </w:tcPr>
          <w:p w14:paraId="70B5C0F4" w14:textId="77777777" w:rsidR="00786521" w:rsidRPr="006042C8" w:rsidRDefault="00786521" w:rsidP="00A825C6">
            <w:pPr>
              <w:pStyle w:val="aff"/>
              <w:spacing w:line="240" w:lineRule="auto"/>
              <w:ind w:left="0"/>
              <w:rPr>
                <w:rFonts w:cs="Arial"/>
                <w:sz w:val="19"/>
                <w:szCs w:val="19"/>
              </w:rPr>
            </w:pPr>
            <w:r w:rsidRPr="006042C8">
              <w:rPr>
                <w:rFonts w:cs="Arial"/>
                <w:sz w:val="19"/>
                <w:szCs w:val="19"/>
              </w:rPr>
              <w:t>Малые предприятия</w:t>
            </w:r>
          </w:p>
        </w:tc>
        <w:tc>
          <w:tcPr>
            <w:tcW w:w="1984" w:type="dxa"/>
            <w:vAlign w:val="bottom"/>
          </w:tcPr>
          <w:p w14:paraId="07B836EC" w14:textId="2FFB8D6C" w:rsidR="00786521" w:rsidRPr="006042C8" w:rsidRDefault="00D679B4" w:rsidP="009459FB">
            <w:pPr>
              <w:pStyle w:val="aff1"/>
              <w:spacing w:line="240" w:lineRule="auto"/>
              <w:jc w:val="left"/>
              <w:rPr>
                <w:rFonts w:cs="Arial"/>
                <w:sz w:val="19"/>
              </w:rPr>
            </w:pPr>
            <w:r w:rsidRPr="006042C8">
              <w:rPr>
                <w:rFonts w:cs="Arial"/>
                <w:sz w:val="19"/>
              </w:rPr>
              <w:t>Ворошилова Я.С.</w:t>
            </w:r>
          </w:p>
        </w:tc>
        <w:tc>
          <w:tcPr>
            <w:tcW w:w="1843" w:type="dxa"/>
            <w:vAlign w:val="bottom"/>
          </w:tcPr>
          <w:p w14:paraId="411FACF6" w14:textId="3F95BC1C" w:rsidR="00786521" w:rsidRPr="006042C8" w:rsidRDefault="00786521" w:rsidP="00B27DC4">
            <w:pPr>
              <w:pStyle w:val="aff1"/>
              <w:spacing w:line="240" w:lineRule="auto"/>
              <w:jc w:val="left"/>
              <w:rPr>
                <w:rFonts w:cs="Arial"/>
                <w:sz w:val="19"/>
                <w:lang w:val="en-US"/>
              </w:rPr>
            </w:pPr>
            <w:r w:rsidRPr="006042C8">
              <w:rPr>
                <w:rFonts w:cs="Arial"/>
                <w:sz w:val="19"/>
              </w:rPr>
              <w:t xml:space="preserve">309-25-60, </w:t>
            </w:r>
            <w:proofErr w:type="spellStart"/>
            <w:r w:rsidRPr="006042C8">
              <w:rPr>
                <w:rFonts w:cs="Arial"/>
                <w:sz w:val="19"/>
              </w:rPr>
              <w:t>вн</w:t>
            </w:r>
            <w:proofErr w:type="spellEnd"/>
            <w:r w:rsidRPr="006042C8">
              <w:rPr>
                <w:rFonts w:cs="Arial"/>
                <w:sz w:val="19"/>
              </w:rPr>
              <w:t>.</w:t>
            </w:r>
            <w:r w:rsidR="00F27936" w:rsidRPr="006042C8">
              <w:rPr>
                <w:rFonts w:cs="Arial"/>
                <w:sz w:val="19"/>
              </w:rPr>
              <w:t xml:space="preserve"> </w:t>
            </w:r>
            <w:r w:rsidRPr="006042C8">
              <w:rPr>
                <w:rFonts w:cs="Arial"/>
                <w:sz w:val="19"/>
              </w:rPr>
              <w:t>2</w:t>
            </w:r>
            <w:r w:rsidR="00B03B17" w:rsidRPr="006042C8">
              <w:rPr>
                <w:rFonts w:cs="Arial"/>
                <w:sz w:val="19"/>
              </w:rPr>
              <w:t>52</w:t>
            </w:r>
          </w:p>
        </w:tc>
      </w:tr>
      <w:tr w:rsidR="00786521" w:rsidRPr="006042C8" w14:paraId="2B5B64D9" w14:textId="77777777" w:rsidTr="00786521">
        <w:tc>
          <w:tcPr>
            <w:tcW w:w="5599" w:type="dxa"/>
          </w:tcPr>
          <w:p w14:paraId="3719938E" w14:textId="77777777" w:rsidR="00786521" w:rsidRPr="006042C8" w:rsidRDefault="00786521" w:rsidP="00472A12">
            <w:pPr>
              <w:pStyle w:val="aff"/>
              <w:spacing w:line="240" w:lineRule="auto"/>
              <w:ind w:left="0"/>
              <w:rPr>
                <w:rFonts w:cs="Arial"/>
                <w:sz w:val="19"/>
              </w:rPr>
            </w:pPr>
            <w:r w:rsidRPr="006042C8">
              <w:rPr>
                <w:rFonts w:cs="Arial"/>
                <w:sz w:val="19"/>
              </w:rPr>
              <w:t>Внешняя торговля</w:t>
            </w:r>
          </w:p>
        </w:tc>
        <w:tc>
          <w:tcPr>
            <w:tcW w:w="1984" w:type="dxa"/>
            <w:vAlign w:val="bottom"/>
          </w:tcPr>
          <w:p w14:paraId="6B3E71A5" w14:textId="4B5BCC21" w:rsidR="00786521" w:rsidRPr="006042C8" w:rsidRDefault="00D679B4" w:rsidP="009459FB">
            <w:pPr>
              <w:pStyle w:val="aff1"/>
              <w:spacing w:line="240" w:lineRule="auto"/>
              <w:jc w:val="left"/>
              <w:rPr>
                <w:rFonts w:cs="Arial"/>
                <w:sz w:val="19"/>
              </w:rPr>
            </w:pPr>
            <w:r w:rsidRPr="006042C8">
              <w:rPr>
                <w:rFonts w:cs="Arial"/>
                <w:sz w:val="19"/>
              </w:rPr>
              <w:t>Агафонова О.А.</w:t>
            </w:r>
          </w:p>
        </w:tc>
        <w:tc>
          <w:tcPr>
            <w:tcW w:w="1843" w:type="dxa"/>
            <w:vAlign w:val="bottom"/>
          </w:tcPr>
          <w:p w14:paraId="559AB695" w14:textId="4DA8C8C7" w:rsidR="00786521" w:rsidRPr="006042C8" w:rsidRDefault="00786521" w:rsidP="00B27DC4">
            <w:pPr>
              <w:pStyle w:val="aff1"/>
              <w:spacing w:line="240" w:lineRule="auto"/>
              <w:jc w:val="left"/>
              <w:rPr>
                <w:rFonts w:cs="Arial"/>
                <w:sz w:val="19"/>
              </w:rPr>
            </w:pPr>
            <w:r w:rsidRPr="006042C8">
              <w:rPr>
                <w:rFonts w:cs="Arial"/>
                <w:sz w:val="19"/>
              </w:rPr>
              <w:t xml:space="preserve">309-25-60, </w:t>
            </w:r>
            <w:proofErr w:type="spellStart"/>
            <w:r w:rsidRPr="006042C8">
              <w:rPr>
                <w:rFonts w:cs="Arial"/>
                <w:sz w:val="19"/>
              </w:rPr>
              <w:t>вн</w:t>
            </w:r>
            <w:proofErr w:type="spellEnd"/>
            <w:r w:rsidRPr="006042C8">
              <w:rPr>
                <w:rFonts w:cs="Arial"/>
                <w:sz w:val="19"/>
              </w:rPr>
              <w:t>.</w:t>
            </w:r>
            <w:r w:rsidR="00F27936" w:rsidRPr="006042C8">
              <w:rPr>
                <w:rFonts w:cs="Arial"/>
                <w:sz w:val="19"/>
              </w:rPr>
              <w:t xml:space="preserve"> </w:t>
            </w:r>
            <w:r w:rsidR="00B03B17" w:rsidRPr="006042C8">
              <w:rPr>
                <w:rFonts w:cs="Arial"/>
                <w:sz w:val="19"/>
              </w:rPr>
              <w:t>413</w:t>
            </w:r>
          </w:p>
        </w:tc>
      </w:tr>
      <w:tr w:rsidR="00786521" w:rsidRPr="006042C8" w14:paraId="15084A8C" w14:textId="77777777" w:rsidTr="00786521">
        <w:tc>
          <w:tcPr>
            <w:tcW w:w="5599" w:type="dxa"/>
          </w:tcPr>
          <w:p w14:paraId="6C388FD4" w14:textId="77777777" w:rsidR="00786521" w:rsidRPr="006042C8" w:rsidRDefault="00786521" w:rsidP="009459FB">
            <w:pPr>
              <w:pStyle w:val="aff"/>
              <w:spacing w:line="240" w:lineRule="auto"/>
              <w:ind w:left="0"/>
              <w:rPr>
                <w:rFonts w:cs="Arial"/>
                <w:sz w:val="19"/>
              </w:rPr>
            </w:pPr>
            <w:r w:rsidRPr="006042C8">
              <w:rPr>
                <w:rFonts w:cs="Arial"/>
                <w:sz w:val="19"/>
              </w:rPr>
              <w:t>Рынок труда</w:t>
            </w:r>
          </w:p>
        </w:tc>
        <w:tc>
          <w:tcPr>
            <w:tcW w:w="1984" w:type="dxa"/>
            <w:vAlign w:val="bottom"/>
          </w:tcPr>
          <w:p w14:paraId="50F29E4B"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Шибкова</w:t>
            </w:r>
            <w:proofErr w:type="spellEnd"/>
            <w:r w:rsidRPr="006042C8">
              <w:rPr>
                <w:rFonts w:cs="Arial"/>
                <w:sz w:val="19"/>
              </w:rPr>
              <w:t xml:space="preserve"> Т.М.</w:t>
            </w:r>
          </w:p>
        </w:tc>
        <w:tc>
          <w:tcPr>
            <w:tcW w:w="1843" w:type="dxa"/>
            <w:vAlign w:val="bottom"/>
          </w:tcPr>
          <w:p w14:paraId="06AF7AD7" w14:textId="4228C7ED" w:rsidR="00786521" w:rsidRPr="006042C8" w:rsidRDefault="00786521" w:rsidP="00B27DC4">
            <w:pPr>
              <w:pStyle w:val="aff1"/>
              <w:spacing w:line="240" w:lineRule="auto"/>
              <w:jc w:val="left"/>
              <w:rPr>
                <w:rFonts w:cs="Arial"/>
                <w:sz w:val="19"/>
              </w:rPr>
            </w:pPr>
            <w:r w:rsidRPr="006042C8">
              <w:rPr>
                <w:rFonts w:cs="Arial"/>
                <w:sz w:val="19"/>
              </w:rPr>
              <w:t xml:space="preserve">309-25-60, </w:t>
            </w:r>
            <w:proofErr w:type="spellStart"/>
            <w:r w:rsidRPr="006042C8">
              <w:rPr>
                <w:rFonts w:cs="Arial"/>
                <w:sz w:val="19"/>
              </w:rPr>
              <w:t>вн</w:t>
            </w:r>
            <w:proofErr w:type="spellEnd"/>
            <w:r w:rsidRPr="006042C8">
              <w:rPr>
                <w:rFonts w:cs="Arial"/>
                <w:sz w:val="19"/>
              </w:rPr>
              <w:t>.</w:t>
            </w:r>
            <w:r w:rsidR="00F27936" w:rsidRPr="006042C8">
              <w:rPr>
                <w:rFonts w:cs="Arial"/>
                <w:sz w:val="19"/>
              </w:rPr>
              <w:t xml:space="preserve"> </w:t>
            </w:r>
            <w:r w:rsidRPr="006042C8">
              <w:rPr>
                <w:rFonts w:cs="Arial"/>
                <w:sz w:val="19"/>
              </w:rPr>
              <w:t>423</w:t>
            </w:r>
          </w:p>
        </w:tc>
      </w:tr>
      <w:tr w:rsidR="00786521" w:rsidRPr="006042C8" w14:paraId="0CACD2EC" w14:textId="77777777" w:rsidTr="00786521">
        <w:tc>
          <w:tcPr>
            <w:tcW w:w="5599" w:type="dxa"/>
          </w:tcPr>
          <w:p w14:paraId="7A20986D" w14:textId="77777777" w:rsidR="00786521" w:rsidRPr="006042C8" w:rsidRDefault="00786521" w:rsidP="009459FB">
            <w:pPr>
              <w:pStyle w:val="aff"/>
              <w:spacing w:line="240" w:lineRule="auto"/>
              <w:ind w:left="0"/>
              <w:rPr>
                <w:rFonts w:cs="Arial"/>
                <w:sz w:val="19"/>
              </w:rPr>
            </w:pPr>
            <w:r w:rsidRPr="006042C8">
              <w:rPr>
                <w:rFonts w:cs="Arial"/>
                <w:sz w:val="19"/>
              </w:rPr>
              <w:t>Демографическая ситуация</w:t>
            </w:r>
          </w:p>
        </w:tc>
        <w:tc>
          <w:tcPr>
            <w:tcW w:w="1984" w:type="dxa"/>
            <w:vAlign w:val="bottom"/>
          </w:tcPr>
          <w:p w14:paraId="4F8476F2"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Сорокотягина</w:t>
            </w:r>
            <w:proofErr w:type="spellEnd"/>
            <w:r w:rsidRPr="006042C8">
              <w:rPr>
                <w:rFonts w:cs="Arial"/>
                <w:sz w:val="19"/>
              </w:rPr>
              <w:t xml:space="preserve"> И.Ю.</w:t>
            </w:r>
          </w:p>
        </w:tc>
        <w:tc>
          <w:tcPr>
            <w:tcW w:w="1843" w:type="dxa"/>
            <w:vAlign w:val="bottom"/>
          </w:tcPr>
          <w:p w14:paraId="27D40ABE" w14:textId="318AA0D8" w:rsidR="00786521" w:rsidRPr="006042C8" w:rsidRDefault="00786521" w:rsidP="007F4306">
            <w:pPr>
              <w:pStyle w:val="aff1"/>
              <w:spacing w:line="240" w:lineRule="auto"/>
              <w:jc w:val="left"/>
              <w:rPr>
                <w:rFonts w:cs="Arial"/>
                <w:sz w:val="19"/>
              </w:rPr>
            </w:pPr>
            <w:r w:rsidRPr="006042C8">
              <w:rPr>
                <w:rFonts w:cs="Arial"/>
                <w:sz w:val="19"/>
              </w:rPr>
              <w:t>309-25</w:t>
            </w:r>
            <w:r w:rsidR="007F4306" w:rsidRPr="006042C8">
              <w:rPr>
                <w:rFonts w:cs="Arial"/>
                <w:sz w:val="19"/>
              </w:rPr>
              <w:t xml:space="preserve">-60, </w:t>
            </w:r>
            <w:proofErr w:type="spellStart"/>
            <w:r w:rsidR="007F4306" w:rsidRPr="006042C8">
              <w:rPr>
                <w:rFonts w:cs="Arial"/>
                <w:sz w:val="19"/>
              </w:rPr>
              <w:t>вн</w:t>
            </w:r>
            <w:proofErr w:type="spellEnd"/>
            <w:r w:rsidR="007F4306" w:rsidRPr="006042C8">
              <w:rPr>
                <w:rFonts w:cs="Arial"/>
                <w:sz w:val="19"/>
              </w:rPr>
              <w:t>.</w:t>
            </w:r>
            <w:r w:rsidR="00F27936" w:rsidRPr="006042C8">
              <w:rPr>
                <w:rFonts w:cs="Arial"/>
                <w:sz w:val="19"/>
              </w:rPr>
              <w:t xml:space="preserve"> </w:t>
            </w:r>
            <w:r w:rsidRPr="006042C8">
              <w:rPr>
                <w:rFonts w:cs="Arial"/>
                <w:sz w:val="19"/>
              </w:rPr>
              <w:t>3</w:t>
            </w:r>
            <w:r w:rsidR="007F4306" w:rsidRPr="006042C8">
              <w:rPr>
                <w:rFonts w:cs="Arial"/>
                <w:sz w:val="19"/>
              </w:rPr>
              <w:t>20</w:t>
            </w:r>
          </w:p>
        </w:tc>
      </w:tr>
      <w:tr w:rsidR="00786521" w:rsidRPr="006042C8" w14:paraId="179007F9" w14:textId="77777777" w:rsidTr="00786521">
        <w:tc>
          <w:tcPr>
            <w:tcW w:w="5599" w:type="dxa"/>
          </w:tcPr>
          <w:p w14:paraId="5D246E8A" w14:textId="77777777" w:rsidR="00786521" w:rsidRPr="006042C8" w:rsidRDefault="00786521" w:rsidP="009459FB">
            <w:pPr>
              <w:pStyle w:val="aff"/>
              <w:spacing w:line="240" w:lineRule="auto"/>
              <w:ind w:left="0"/>
              <w:rPr>
                <w:rFonts w:cs="Arial"/>
                <w:sz w:val="19"/>
              </w:rPr>
            </w:pPr>
            <w:r w:rsidRPr="006042C8">
              <w:rPr>
                <w:rFonts w:cs="Arial"/>
                <w:sz w:val="19"/>
              </w:rPr>
              <w:t>Уровень жизни населения</w:t>
            </w:r>
          </w:p>
        </w:tc>
        <w:tc>
          <w:tcPr>
            <w:tcW w:w="1984" w:type="dxa"/>
            <w:vAlign w:val="bottom"/>
          </w:tcPr>
          <w:p w14:paraId="59B196EC" w14:textId="681382EB" w:rsidR="00786521" w:rsidRPr="006042C8" w:rsidRDefault="00CD550A" w:rsidP="00D33F41">
            <w:pPr>
              <w:pStyle w:val="aff1"/>
              <w:spacing w:line="240" w:lineRule="auto"/>
              <w:jc w:val="left"/>
              <w:rPr>
                <w:rFonts w:cs="Arial"/>
                <w:sz w:val="19"/>
              </w:rPr>
            </w:pPr>
            <w:r w:rsidRPr="006042C8">
              <w:rPr>
                <w:rFonts w:cs="Arial"/>
                <w:sz w:val="19"/>
              </w:rPr>
              <w:t>Киру А.И.</w:t>
            </w:r>
            <w:r w:rsidR="00786521" w:rsidRPr="006042C8">
              <w:rPr>
                <w:rFonts w:cs="Arial"/>
                <w:sz w:val="19"/>
              </w:rPr>
              <w:br/>
            </w:r>
            <w:proofErr w:type="spellStart"/>
            <w:r w:rsidR="00786521" w:rsidRPr="006042C8">
              <w:rPr>
                <w:rFonts w:cs="Arial"/>
                <w:sz w:val="19"/>
              </w:rPr>
              <w:t>Шибкова</w:t>
            </w:r>
            <w:proofErr w:type="spellEnd"/>
            <w:r w:rsidR="00786521" w:rsidRPr="006042C8">
              <w:rPr>
                <w:rFonts w:cs="Arial"/>
                <w:sz w:val="19"/>
              </w:rPr>
              <w:t xml:space="preserve"> Т.М.</w:t>
            </w:r>
            <w:r w:rsidR="00786521" w:rsidRPr="006042C8">
              <w:rPr>
                <w:rFonts w:cs="Arial"/>
                <w:sz w:val="19"/>
              </w:rPr>
              <w:br/>
            </w:r>
          </w:p>
        </w:tc>
        <w:tc>
          <w:tcPr>
            <w:tcW w:w="1843" w:type="dxa"/>
            <w:vAlign w:val="bottom"/>
          </w:tcPr>
          <w:p w14:paraId="0CF7C011" w14:textId="1ECA82BF" w:rsidR="00786521" w:rsidRPr="006042C8" w:rsidRDefault="00786521" w:rsidP="00F27936">
            <w:pPr>
              <w:pStyle w:val="aff1"/>
              <w:spacing w:line="240" w:lineRule="auto"/>
              <w:ind w:right="72"/>
              <w:jc w:val="left"/>
              <w:rPr>
                <w:rFonts w:cs="Arial"/>
                <w:sz w:val="19"/>
              </w:rPr>
            </w:pPr>
            <w:r w:rsidRPr="006042C8">
              <w:rPr>
                <w:rFonts w:cs="Arial"/>
                <w:sz w:val="19"/>
              </w:rPr>
              <w:t xml:space="preserve">309-25-60, </w:t>
            </w:r>
            <w:proofErr w:type="spellStart"/>
            <w:r w:rsidRPr="006042C8">
              <w:rPr>
                <w:rFonts w:cs="Arial"/>
                <w:sz w:val="19"/>
              </w:rPr>
              <w:t>вн</w:t>
            </w:r>
            <w:proofErr w:type="spellEnd"/>
            <w:r w:rsidRPr="006042C8">
              <w:rPr>
                <w:rFonts w:cs="Arial"/>
                <w:sz w:val="19"/>
              </w:rPr>
              <w:t>.</w:t>
            </w:r>
            <w:r w:rsidR="00F27936" w:rsidRPr="006042C8">
              <w:rPr>
                <w:rFonts w:cs="Arial"/>
                <w:sz w:val="19"/>
              </w:rPr>
              <w:t xml:space="preserve"> </w:t>
            </w:r>
            <w:r w:rsidR="00B03B17" w:rsidRPr="006042C8">
              <w:rPr>
                <w:rFonts w:cs="Arial"/>
                <w:sz w:val="19"/>
              </w:rPr>
              <w:t>205</w:t>
            </w:r>
            <w:r w:rsidRPr="006042C8">
              <w:rPr>
                <w:rFonts w:cs="Arial"/>
                <w:sz w:val="19"/>
              </w:rPr>
              <w:br/>
              <w:t xml:space="preserve">309-25-60, </w:t>
            </w:r>
            <w:proofErr w:type="spellStart"/>
            <w:r w:rsidRPr="006042C8">
              <w:rPr>
                <w:rFonts w:cs="Arial"/>
                <w:sz w:val="19"/>
              </w:rPr>
              <w:t>вн</w:t>
            </w:r>
            <w:proofErr w:type="spellEnd"/>
            <w:r w:rsidRPr="006042C8">
              <w:rPr>
                <w:rFonts w:cs="Arial"/>
                <w:sz w:val="19"/>
              </w:rPr>
              <w:t>.</w:t>
            </w:r>
            <w:r w:rsidR="00F27936" w:rsidRPr="006042C8">
              <w:rPr>
                <w:rFonts w:cs="Arial"/>
                <w:sz w:val="19"/>
              </w:rPr>
              <w:t xml:space="preserve"> </w:t>
            </w:r>
            <w:r w:rsidRPr="006042C8">
              <w:rPr>
                <w:rFonts w:cs="Arial"/>
                <w:sz w:val="19"/>
              </w:rPr>
              <w:t>423</w:t>
            </w:r>
            <w:r w:rsidRPr="006042C8">
              <w:rPr>
                <w:rFonts w:cs="Arial"/>
                <w:sz w:val="19"/>
              </w:rPr>
              <w:br/>
            </w:r>
          </w:p>
        </w:tc>
      </w:tr>
    </w:tbl>
    <w:p w14:paraId="0B8E8CFD" w14:textId="77777777" w:rsidR="00214929" w:rsidRPr="006042C8" w:rsidRDefault="00214929" w:rsidP="009459FB">
      <w:pPr>
        <w:spacing w:before="960"/>
        <w:ind w:firstLine="0"/>
        <w:jc w:val="right"/>
        <w:rPr>
          <w:rFonts w:cs="Arial"/>
          <w:szCs w:val="22"/>
        </w:rPr>
      </w:pPr>
      <w:r w:rsidRPr="006042C8">
        <w:rPr>
          <w:rFonts w:cs="Arial"/>
          <w:szCs w:val="22"/>
        </w:rPr>
        <w:t>ББК 65.051</w:t>
      </w:r>
    </w:p>
    <w:p w14:paraId="76C37BDB" w14:textId="77777777" w:rsidR="00214929" w:rsidRPr="006042C8" w:rsidRDefault="00214929" w:rsidP="009459FB">
      <w:pPr>
        <w:spacing w:after="240"/>
        <w:ind w:firstLine="0"/>
        <w:jc w:val="right"/>
        <w:rPr>
          <w:rFonts w:cs="Arial"/>
          <w:szCs w:val="22"/>
        </w:rPr>
      </w:pPr>
      <w:r w:rsidRPr="006042C8">
        <w:rPr>
          <w:rFonts w:cs="Arial"/>
          <w:szCs w:val="22"/>
        </w:rPr>
        <w:t>С-692</w:t>
      </w:r>
    </w:p>
    <w:p w14:paraId="4473785E" w14:textId="77777777" w:rsidR="00214929" w:rsidRPr="006042C8" w:rsidRDefault="00214929" w:rsidP="009459FB">
      <w:pPr>
        <w:spacing w:after="240"/>
        <w:ind w:firstLine="0"/>
        <w:jc w:val="right"/>
        <w:rPr>
          <w:rFonts w:cs="Arial"/>
          <w:szCs w:val="22"/>
        </w:rPr>
      </w:pPr>
      <w:r w:rsidRPr="006042C8">
        <w:rPr>
          <w:rFonts w:cs="Arial"/>
          <w:szCs w:val="22"/>
        </w:rPr>
        <w:t>УДК 338:31</w:t>
      </w:r>
    </w:p>
    <w:p w14:paraId="1CDD9913" w14:textId="6B344FCA" w:rsidR="00AC7307" w:rsidRPr="006042C8" w:rsidRDefault="00AC7307" w:rsidP="009459FB">
      <w:pPr>
        <w:pStyle w:val="aff6"/>
        <w:jc w:val="right"/>
        <w:rPr>
          <w:rFonts w:cs="Arial"/>
          <w:b w:val="0"/>
          <w:i w:val="0"/>
          <w:sz w:val="20"/>
        </w:rPr>
      </w:pPr>
      <w:r w:rsidRPr="006042C8">
        <w:rPr>
          <w:rFonts w:cs="Arial"/>
          <w:b w:val="0"/>
          <w:i w:val="0"/>
          <w:sz w:val="20"/>
        </w:rPr>
        <w:sym w:font="Symbol" w:char="F0E3"/>
      </w:r>
      <w:r w:rsidRPr="006042C8">
        <w:rPr>
          <w:rFonts w:cs="Arial"/>
          <w:b w:val="0"/>
          <w:i w:val="0"/>
          <w:sz w:val="20"/>
        </w:rPr>
        <w:t xml:space="preserve"> </w:t>
      </w:r>
      <w:proofErr w:type="spellStart"/>
      <w:r w:rsidRPr="006042C8">
        <w:rPr>
          <w:rFonts w:cs="Arial"/>
          <w:b w:val="0"/>
          <w:i w:val="0"/>
          <w:sz w:val="20"/>
        </w:rPr>
        <w:t>Новосибирскстат</w:t>
      </w:r>
      <w:proofErr w:type="spellEnd"/>
      <w:r w:rsidRPr="006042C8">
        <w:rPr>
          <w:rFonts w:cs="Arial"/>
          <w:b w:val="0"/>
          <w:i w:val="0"/>
          <w:sz w:val="20"/>
        </w:rPr>
        <w:t xml:space="preserve"> </w:t>
      </w:r>
      <w:r w:rsidR="00541F5D" w:rsidRPr="006042C8">
        <w:rPr>
          <w:rFonts w:cs="Arial"/>
          <w:b w:val="0"/>
          <w:i w:val="0"/>
          <w:sz w:val="20"/>
        </w:rPr>
        <w:t>2022</w:t>
      </w:r>
    </w:p>
    <w:p w14:paraId="7C462918" w14:textId="77777777" w:rsidR="00AC7307" w:rsidRPr="006042C8" w:rsidRDefault="00AC7307" w:rsidP="009459FB">
      <w:pPr>
        <w:pStyle w:val="aff6"/>
        <w:jc w:val="right"/>
        <w:rPr>
          <w:rFonts w:cs="Arial"/>
          <w:b w:val="0"/>
          <w:i w:val="0"/>
          <w:lang w:val="de-DE"/>
        </w:rPr>
      </w:pPr>
      <w:proofErr w:type="spellStart"/>
      <w:r w:rsidRPr="006042C8">
        <w:rPr>
          <w:rFonts w:cs="Arial"/>
          <w:b w:val="0"/>
          <w:i w:val="0"/>
          <w:lang w:val="de-DE"/>
        </w:rPr>
        <w:t>E-mail</w:t>
      </w:r>
      <w:proofErr w:type="spellEnd"/>
      <w:r w:rsidR="00914272" w:rsidRPr="006042C8">
        <w:rPr>
          <w:rFonts w:cs="Arial"/>
          <w:b w:val="0"/>
          <w:i w:val="0"/>
          <w:lang w:val="de-DE"/>
        </w:rPr>
        <w:t>: p54_mail@gks.ru</w:t>
      </w:r>
    </w:p>
    <w:p w14:paraId="2AA36A97" w14:textId="77777777" w:rsidR="00AC7307" w:rsidRPr="006042C8" w:rsidRDefault="006A1D80" w:rsidP="009459FB">
      <w:pPr>
        <w:pStyle w:val="aff6"/>
        <w:jc w:val="right"/>
        <w:rPr>
          <w:rFonts w:cs="Arial"/>
          <w:b w:val="0"/>
          <w:i w:val="0"/>
          <w:lang w:val="de-DE"/>
        </w:rPr>
      </w:pPr>
      <w:hyperlink r:id="rId9" w:history="1">
        <w:r w:rsidR="008C1F30" w:rsidRPr="006042C8">
          <w:rPr>
            <w:rStyle w:val="afff5"/>
            <w:rFonts w:cs="Arial"/>
            <w:b w:val="0"/>
            <w:i w:val="0"/>
            <w:lang w:val="de-DE"/>
          </w:rPr>
          <w:t>http://novosibstat.gks.ru/</w:t>
        </w:r>
      </w:hyperlink>
    </w:p>
    <w:p w14:paraId="5A3CF9D9" w14:textId="77777777" w:rsidR="00AC7307" w:rsidRPr="006042C8" w:rsidRDefault="00AC7307" w:rsidP="009459FB">
      <w:pPr>
        <w:pStyle w:val="aff6"/>
        <w:jc w:val="left"/>
        <w:rPr>
          <w:rFonts w:cs="Arial"/>
          <w:b w:val="0"/>
          <w:i w:val="0"/>
          <w:lang w:val="de-DE"/>
        </w:rPr>
        <w:sectPr w:rsidR="00AC7307" w:rsidRPr="006042C8" w:rsidSect="00B96E0F">
          <w:footerReference w:type="even" r:id="rId10"/>
          <w:footerReference w:type="default" r:id="rId11"/>
          <w:headerReference w:type="first" r:id="rId12"/>
          <w:footerReference w:type="first" r:id="rId13"/>
          <w:footnotePr>
            <w:numRestart w:val="eachPage"/>
          </w:footnotePr>
          <w:endnotePr>
            <w:numFmt w:val="decimal"/>
          </w:endnotePr>
          <w:pgSz w:w="11907" w:h="16840" w:code="9"/>
          <w:pgMar w:top="1304" w:right="1276" w:bottom="1304" w:left="1304" w:header="680" w:footer="680" w:gutter="0"/>
          <w:cols w:space="720"/>
        </w:sectPr>
      </w:pPr>
    </w:p>
    <w:p w14:paraId="73322D0A" w14:textId="77777777" w:rsidR="00376610" w:rsidRPr="006042C8" w:rsidRDefault="00AC7307" w:rsidP="00E421F1">
      <w:pPr>
        <w:pStyle w:val="afc"/>
        <w:tabs>
          <w:tab w:val="left" w:pos="0"/>
          <w:tab w:val="left" w:pos="8562"/>
          <w:tab w:val="left" w:pos="10065"/>
        </w:tabs>
        <w:spacing w:before="20" w:after="0" w:line="264" w:lineRule="auto"/>
        <w:ind w:left="0" w:right="-29"/>
        <w:rPr>
          <w:noProof/>
          <w:lang w:val="de-DE"/>
        </w:rPr>
      </w:pPr>
      <w:bookmarkStart w:id="9" w:name="_Toc100371669"/>
      <w:bookmarkStart w:id="10" w:name="_Toc130704460"/>
      <w:bookmarkStart w:id="11" w:name="_Toc504722659"/>
      <w:bookmarkStart w:id="12" w:name="_Toc505611617"/>
      <w:bookmarkStart w:id="13" w:name="_Toc505611765"/>
      <w:bookmarkStart w:id="14" w:name="_Toc506963928"/>
      <w:bookmarkStart w:id="15" w:name="_Toc509385027"/>
      <w:bookmarkStart w:id="16" w:name="_Toc509473519"/>
      <w:bookmarkStart w:id="17" w:name="_Toc511813471"/>
      <w:bookmarkStart w:id="18" w:name="_Toc511912498"/>
      <w:bookmarkStart w:id="19" w:name="_Toc514743932"/>
      <w:bookmarkStart w:id="20" w:name="_Toc516315545"/>
      <w:bookmarkStart w:id="21" w:name="_Toc517334441"/>
      <w:bookmarkStart w:id="22" w:name="_Toc517341158"/>
      <w:bookmarkStart w:id="23" w:name="_Toc519258097"/>
      <w:bookmarkStart w:id="24" w:name="_Toc522516530"/>
      <w:bookmarkStart w:id="25" w:name="_Toc525137787"/>
      <w:bookmarkStart w:id="26" w:name="_Toc527624520"/>
      <w:bookmarkStart w:id="27" w:name="_Toc530471588"/>
      <w:bookmarkStart w:id="28" w:name="_Toc533000129"/>
      <w:bookmarkStart w:id="29" w:name="_Toc6303610"/>
      <w:bookmarkStart w:id="30" w:name="_Toc6395873"/>
      <w:bookmarkStart w:id="31" w:name="_Toc9869179"/>
      <w:bookmarkStart w:id="32" w:name="_Toc12001913"/>
      <w:bookmarkStart w:id="33" w:name="_Toc14350502"/>
      <w:bookmarkStart w:id="34" w:name="_Toc16687533"/>
      <w:bookmarkStart w:id="35" w:name="_Toc17194592"/>
      <w:bookmarkStart w:id="36" w:name="_Toc19708405"/>
      <w:bookmarkStart w:id="37" w:name="_Toc20839165"/>
      <w:bookmarkStart w:id="38" w:name="_Toc23495803"/>
      <w:bookmarkStart w:id="39" w:name="_Toc25152678"/>
      <w:bookmarkStart w:id="40" w:name="_Toc26868211"/>
      <w:bookmarkStart w:id="41" w:name="_Toc29980221"/>
      <w:bookmarkStart w:id="42" w:name="_Toc32919553"/>
      <w:bookmarkStart w:id="43" w:name="_Toc33020836"/>
      <w:bookmarkStart w:id="44" w:name="_Toc33103719"/>
      <w:bookmarkStart w:id="45" w:name="_Toc35594951"/>
      <w:bookmarkStart w:id="46" w:name="_Toc38889940"/>
      <w:bookmarkStart w:id="47" w:name="_Toc41395159"/>
      <w:bookmarkStart w:id="48" w:name="_Toc43455691"/>
      <w:bookmarkStart w:id="49" w:name="_Toc46235343"/>
      <w:bookmarkStart w:id="50" w:name="_Toc48823693"/>
      <w:bookmarkStart w:id="51" w:name="_Toc51321149"/>
      <w:bookmarkStart w:id="52" w:name="_Toc54171472"/>
      <w:bookmarkStart w:id="53" w:name="_Toc54171515"/>
      <w:bookmarkStart w:id="54" w:name="_Toc57021758"/>
      <w:bookmarkStart w:id="55" w:name="_Toc62805532"/>
      <w:bookmarkStart w:id="56" w:name="_Toc64625229"/>
      <w:bookmarkStart w:id="57" w:name="_Toc67301776"/>
      <w:bookmarkStart w:id="58" w:name="_Toc69893438"/>
      <w:bookmarkStart w:id="59" w:name="_Toc73348484"/>
      <w:bookmarkStart w:id="60" w:name="_Toc81494322"/>
      <w:bookmarkStart w:id="61" w:name="_Toc84253494"/>
      <w:bookmarkStart w:id="62" w:name="_Toc86235088"/>
      <w:bookmarkStart w:id="63" w:name="_Toc86235340"/>
      <w:bookmarkStart w:id="64" w:name="_Toc89074209"/>
      <w:bookmarkStart w:id="65" w:name="_Toc89074548"/>
      <w:bookmarkStart w:id="66" w:name="_Toc89692589"/>
      <w:bookmarkStart w:id="67" w:name="_Toc89695000"/>
      <w:bookmarkStart w:id="68" w:name="_Toc91141282"/>
      <w:bookmarkStart w:id="69" w:name="_Toc91141558"/>
      <w:bookmarkStart w:id="70" w:name="_Toc92800927"/>
      <w:bookmarkStart w:id="71" w:name="_Toc92876489"/>
      <w:bookmarkStart w:id="72" w:name="_Toc94774632"/>
      <w:bookmarkStart w:id="73" w:name="_Toc94774880"/>
      <w:bookmarkStart w:id="74" w:name="_Toc96952646"/>
      <w:bookmarkStart w:id="75" w:name="_Toc97111996"/>
      <w:bookmarkStart w:id="76" w:name="_Toc97281630"/>
      <w:bookmarkStart w:id="77" w:name="_Toc97708330"/>
      <w:bookmarkStart w:id="78" w:name="_Toc97711582"/>
      <w:bookmarkStart w:id="79" w:name="_Toc99007326"/>
      <w:bookmarkStart w:id="80" w:name="_Toc99012456"/>
      <w:bookmarkStart w:id="81" w:name="_Toc99014098"/>
      <w:bookmarkStart w:id="82" w:name="_Toc99014190"/>
      <w:bookmarkStart w:id="83" w:name="_Toc100043269"/>
      <w:bookmarkStart w:id="84" w:name="_Toc100915827"/>
      <w:bookmarkStart w:id="85" w:name="_Toc100915989"/>
      <w:bookmarkStart w:id="86" w:name="_Toc100928363"/>
      <w:bookmarkStart w:id="87" w:name="_Toc102654439"/>
      <w:bookmarkStart w:id="88" w:name="_Toc103669154"/>
      <w:bookmarkStart w:id="89" w:name="_Toc103669682"/>
      <w:bookmarkStart w:id="90" w:name="_Toc103671561"/>
      <w:bookmarkStart w:id="91" w:name="_Toc105578988"/>
      <w:bookmarkStart w:id="92" w:name="_Toc106781438"/>
      <w:bookmarkStart w:id="93" w:name="_Toc106781682"/>
      <w:bookmarkStart w:id="94" w:name="_Toc109286726"/>
      <w:bookmarkStart w:id="95" w:name="_Toc109287519"/>
      <w:bookmarkEnd w:id="0"/>
      <w:bookmarkEnd w:id="1"/>
      <w:bookmarkEnd w:id="2"/>
      <w:bookmarkEnd w:id="3"/>
      <w:bookmarkEnd w:id="4"/>
      <w:bookmarkEnd w:id="5"/>
      <w:bookmarkEnd w:id="6"/>
      <w:bookmarkEnd w:id="7"/>
      <w:bookmarkEnd w:id="8"/>
      <w:r w:rsidRPr="006042C8">
        <w:rPr>
          <w:rFonts w:cs="Arial"/>
          <w:i/>
          <w:spacing w:val="-4"/>
          <w:sz w:val="31"/>
        </w:rPr>
        <w:lastRenderedPageBreak/>
        <w:t>Содержание</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00D648DD" w:rsidRPr="006042C8">
        <w:fldChar w:fldCharType="begin"/>
      </w:r>
      <w:r w:rsidR="00903D71" w:rsidRPr="006042C8">
        <w:rPr>
          <w:lang w:val="de-DE"/>
        </w:rPr>
        <w:instrText xml:space="preserve">TOC \o "1-3" </w:instrText>
      </w:r>
      <w:r w:rsidR="00D648DD" w:rsidRPr="006042C8">
        <w:fldChar w:fldCharType="separate"/>
      </w:r>
    </w:p>
    <w:p w14:paraId="25039146" w14:textId="77777777" w:rsidR="00376610" w:rsidRPr="006042C8" w:rsidRDefault="00376610">
      <w:pPr>
        <w:pStyle w:val="16"/>
        <w:rPr>
          <w:rFonts w:asciiTheme="minorHAnsi" w:eastAsiaTheme="minorEastAsia" w:hAnsiTheme="minorHAnsi" w:cstheme="minorBidi"/>
          <w:spacing w:val="0"/>
          <w:szCs w:val="22"/>
        </w:rPr>
      </w:pPr>
      <w:r w:rsidRPr="006042C8">
        <w:rPr>
          <w:rFonts w:cs="Arial"/>
          <w:i/>
        </w:rPr>
        <w:t>Основные экономические и социальные показатели</w:t>
      </w:r>
      <w:r w:rsidRPr="006042C8">
        <w:tab/>
      </w:r>
      <w:r w:rsidRPr="006042C8">
        <w:fldChar w:fldCharType="begin"/>
      </w:r>
      <w:r w:rsidRPr="006042C8">
        <w:instrText xml:space="preserve"> PAGEREF _Toc109287520 \h </w:instrText>
      </w:r>
      <w:r w:rsidRPr="006042C8">
        <w:fldChar w:fldCharType="separate"/>
      </w:r>
      <w:r w:rsidR="00D05EE3">
        <w:t>7</w:t>
      </w:r>
      <w:r w:rsidRPr="006042C8">
        <w:fldChar w:fldCharType="end"/>
      </w:r>
    </w:p>
    <w:p w14:paraId="14E8E361" w14:textId="77777777" w:rsidR="00376610" w:rsidRPr="006042C8" w:rsidRDefault="00376610">
      <w:pPr>
        <w:pStyle w:val="16"/>
        <w:rPr>
          <w:rFonts w:asciiTheme="minorHAnsi" w:eastAsiaTheme="minorEastAsia" w:hAnsiTheme="minorHAnsi" w:cstheme="minorBidi"/>
          <w:spacing w:val="0"/>
          <w:szCs w:val="22"/>
        </w:rPr>
      </w:pPr>
      <w:r w:rsidRPr="006042C8">
        <w:rPr>
          <w:rFonts w:cs="Arial"/>
          <w:i/>
        </w:rPr>
        <w:t>Экономическая ситуация</w:t>
      </w:r>
      <w:r w:rsidRPr="006042C8">
        <w:tab/>
      </w:r>
      <w:r w:rsidRPr="006042C8">
        <w:fldChar w:fldCharType="begin"/>
      </w:r>
      <w:r w:rsidRPr="006042C8">
        <w:instrText xml:space="preserve"> PAGEREF _Toc109287521 \h </w:instrText>
      </w:r>
      <w:r w:rsidRPr="006042C8">
        <w:fldChar w:fldCharType="separate"/>
      </w:r>
      <w:r w:rsidR="00D05EE3">
        <w:t>8</w:t>
      </w:r>
      <w:r w:rsidRPr="006042C8">
        <w:fldChar w:fldCharType="end"/>
      </w:r>
    </w:p>
    <w:p w14:paraId="4567B583" w14:textId="77777777" w:rsidR="00376610" w:rsidRPr="006042C8" w:rsidRDefault="00376610">
      <w:pPr>
        <w:pStyle w:val="32"/>
        <w:rPr>
          <w:rFonts w:asciiTheme="minorHAnsi" w:eastAsiaTheme="minorEastAsia" w:hAnsiTheme="minorHAnsi" w:cstheme="minorBidi"/>
          <w:kern w:val="0"/>
          <w:szCs w:val="22"/>
        </w:rPr>
      </w:pPr>
      <w:r w:rsidRPr="006042C8">
        <w:rPr>
          <w:rFonts w:cs="Arial"/>
        </w:rPr>
        <w:t>1.</w:t>
      </w:r>
      <w:r w:rsidRPr="006042C8">
        <w:rPr>
          <w:rFonts w:asciiTheme="minorHAnsi" w:eastAsiaTheme="minorEastAsia" w:hAnsiTheme="minorHAnsi" w:cstheme="minorBidi"/>
          <w:kern w:val="0"/>
          <w:szCs w:val="22"/>
        </w:rPr>
        <w:tab/>
      </w:r>
      <w:r w:rsidRPr="006042C8">
        <w:rPr>
          <w:rFonts w:cs="Arial"/>
        </w:rPr>
        <w:t>Производство товаров и услуг</w:t>
      </w:r>
      <w:r w:rsidRPr="006042C8">
        <w:tab/>
      </w:r>
      <w:r w:rsidRPr="006042C8">
        <w:fldChar w:fldCharType="begin"/>
      </w:r>
      <w:r w:rsidRPr="006042C8">
        <w:instrText xml:space="preserve"> PAGEREF _Toc109287522 \h </w:instrText>
      </w:r>
      <w:r w:rsidRPr="006042C8">
        <w:fldChar w:fldCharType="separate"/>
      </w:r>
      <w:r w:rsidR="00D05EE3">
        <w:t>8</w:t>
      </w:r>
      <w:r w:rsidRPr="006042C8">
        <w:fldChar w:fldCharType="end"/>
      </w:r>
    </w:p>
    <w:p w14:paraId="36AB420D" w14:textId="40993C1B" w:rsidR="00376610" w:rsidRPr="006042C8" w:rsidRDefault="00376610">
      <w:pPr>
        <w:pStyle w:val="32"/>
        <w:rPr>
          <w:rFonts w:asciiTheme="minorHAnsi" w:eastAsiaTheme="minorEastAsia" w:hAnsiTheme="minorHAnsi" w:cstheme="minorBidi"/>
          <w:kern w:val="0"/>
          <w:szCs w:val="22"/>
        </w:rPr>
      </w:pPr>
      <w:r w:rsidRPr="006042C8">
        <w:rPr>
          <w:rFonts w:cs="Arial"/>
        </w:rPr>
        <w:tab/>
        <w:t>1.1.</w:t>
      </w:r>
      <w:r w:rsidRPr="006042C8">
        <w:rPr>
          <w:rFonts w:asciiTheme="minorHAnsi" w:eastAsiaTheme="minorEastAsia" w:hAnsiTheme="minorHAnsi" w:cstheme="minorBidi"/>
          <w:kern w:val="0"/>
          <w:szCs w:val="22"/>
        </w:rPr>
        <w:tab/>
      </w:r>
      <w:r w:rsidRPr="006042C8">
        <w:rPr>
          <w:rFonts w:cs="Arial"/>
        </w:rPr>
        <w:t>Индекс выпуска товаров и услуг по базовым видам экономической деятельности</w:t>
      </w:r>
      <w:r w:rsidRPr="006042C8">
        <w:tab/>
      </w:r>
      <w:r w:rsidRPr="006042C8">
        <w:fldChar w:fldCharType="begin"/>
      </w:r>
      <w:r w:rsidRPr="006042C8">
        <w:instrText xml:space="preserve"> PAGEREF _Toc109287523 \h </w:instrText>
      </w:r>
      <w:r w:rsidRPr="006042C8">
        <w:fldChar w:fldCharType="separate"/>
      </w:r>
      <w:r w:rsidR="00D05EE3">
        <w:t>8</w:t>
      </w:r>
      <w:r w:rsidRPr="006042C8">
        <w:fldChar w:fldCharType="end"/>
      </w:r>
    </w:p>
    <w:p w14:paraId="6311AFEE" w14:textId="51A39BFE" w:rsidR="00376610" w:rsidRPr="006042C8" w:rsidRDefault="00376610">
      <w:pPr>
        <w:pStyle w:val="32"/>
        <w:rPr>
          <w:rFonts w:asciiTheme="minorHAnsi" w:eastAsiaTheme="minorEastAsia" w:hAnsiTheme="minorHAnsi" w:cstheme="minorBidi"/>
          <w:kern w:val="0"/>
          <w:szCs w:val="22"/>
        </w:rPr>
      </w:pPr>
      <w:r w:rsidRPr="006042C8">
        <w:rPr>
          <w:rFonts w:cs="Arial"/>
        </w:rPr>
        <w:tab/>
        <w:t>1.2.</w:t>
      </w:r>
      <w:r w:rsidRPr="006042C8">
        <w:rPr>
          <w:rFonts w:asciiTheme="minorHAnsi" w:eastAsiaTheme="minorEastAsia" w:hAnsiTheme="minorHAnsi" w:cstheme="minorBidi"/>
          <w:kern w:val="0"/>
          <w:szCs w:val="22"/>
        </w:rPr>
        <w:tab/>
      </w:r>
      <w:r w:rsidRPr="006042C8">
        <w:rPr>
          <w:rFonts w:cs="Arial"/>
        </w:rPr>
        <w:t>Оборот организаций</w:t>
      </w:r>
      <w:r w:rsidRPr="006042C8">
        <w:tab/>
      </w:r>
      <w:r w:rsidRPr="006042C8">
        <w:fldChar w:fldCharType="begin"/>
      </w:r>
      <w:r w:rsidRPr="006042C8">
        <w:instrText xml:space="preserve"> PAGEREF _Toc109287524 \h </w:instrText>
      </w:r>
      <w:r w:rsidRPr="006042C8">
        <w:fldChar w:fldCharType="separate"/>
      </w:r>
      <w:r w:rsidR="00D05EE3">
        <w:t>8</w:t>
      </w:r>
      <w:r w:rsidRPr="006042C8">
        <w:fldChar w:fldCharType="end"/>
      </w:r>
    </w:p>
    <w:p w14:paraId="38973B0B" w14:textId="2FBD5D59" w:rsidR="00376610" w:rsidRPr="006042C8" w:rsidRDefault="00376610">
      <w:pPr>
        <w:pStyle w:val="32"/>
        <w:rPr>
          <w:rFonts w:asciiTheme="minorHAnsi" w:eastAsiaTheme="minorEastAsia" w:hAnsiTheme="minorHAnsi" w:cstheme="minorBidi"/>
          <w:kern w:val="0"/>
          <w:szCs w:val="22"/>
        </w:rPr>
      </w:pPr>
      <w:r w:rsidRPr="006042C8">
        <w:rPr>
          <w:rFonts w:cs="Arial"/>
        </w:rPr>
        <w:tab/>
        <w:t>1.3.</w:t>
      </w:r>
      <w:r w:rsidRPr="006042C8">
        <w:rPr>
          <w:rFonts w:asciiTheme="minorHAnsi" w:eastAsiaTheme="minorEastAsia" w:hAnsiTheme="minorHAnsi" w:cstheme="minorBidi"/>
          <w:kern w:val="0"/>
          <w:szCs w:val="22"/>
        </w:rPr>
        <w:tab/>
      </w:r>
      <w:r w:rsidRPr="006042C8">
        <w:rPr>
          <w:rFonts w:cs="Arial"/>
        </w:rPr>
        <w:t xml:space="preserve">Индекс промышленного производства </w:t>
      </w:r>
      <w:r w:rsidRPr="006042C8">
        <w:tab/>
      </w:r>
      <w:r w:rsidRPr="006042C8">
        <w:fldChar w:fldCharType="begin"/>
      </w:r>
      <w:r w:rsidRPr="006042C8">
        <w:instrText xml:space="preserve"> PAGEREF _Toc109287525 \h </w:instrText>
      </w:r>
      <w:r w:rsidRPr="006042C8">
        <w:fldChar w:fldCharType="separate"/>
      </w:r>
      <w:r w:rsidR="00D05EE3">
        <w:t>9</w:t>
      </w:r>
      <w:r w:rsidRPr="006042C8">
        <w:fldChar w:fldCharType="end"/>
      </w:r>
    </w:p>
    <w:p w14:paraId="1CC0D8F5" w14:textId="14DF0BD0" w:rsidR="00376610" w:rsidRPr="006042C8" w:rsidRDefault="00376610">
      <w:pPr>
        <w:pStyle w:val="32"/>
        <w:rPr>
          <w:rFonts w:asciiTheme="minorHAnsi" w:eastAsiaTheme="minorEastAsia" w:hAnsiTheme="minorHAnsi" w:cstheme="minorBidi"/>
          <w:kern w:val="0"/>
          <w:szCs w:val="22"/>
        </w:rPr>
      </w:pPr>
      <w:r w:rsidRPr="006042C8">
        <w:rPr>
          <w:rFonts w:cs="Arial"/>
        </w:rPr>
        <w:tab/>
        <w:t>1.4.</w:t>
      </w:r>
      <w:r w:rsidRPr="006042C8">
        <w:rPr>
          <w:rFonts w:asciiTheme="minorHAnsi" w:eastAsiaTheme="minorEastAsia" w:hAnsiTheme="minorHAnsi" w:cstheme="minorBidi"/>
          <w:kern w:val="0"/>
          <w:szCs w:val="22"/>
        </w:rPr>
        <w:tab/>
      </w:r>
      <w:r w:rsidRPr="006042C8">
        <w:rPr>
          <w:rFonts w:cs="Arial"/>
        </w:rPr>
        <w:t>Добыча полезных ископаемых</w:t>
      </w:r>
      <w:r w:rsidRPr="006042C8">
        <w:tab/>
      </w:r>
      <w:r w:rsidRPr="006042C8">
        <w:fldChar w:fldCharType="begin"/>
      </w:r>
      <w:r w:rsidRPr="006042C8">
        <w:instrText xml:space="preserve"> PAGEREF _Toc109287526 \h </w:instrText>
      </w:r>
      <w:r w:rsidRPr="006042C8">
        <w:fldChar w:fldCharType="separate"/>
      </w:r>
      <w:r w:rsidR="00D05EE3">
        <w:t>10</w:t>
      </w:r>
      <w:r w:rsidRPr="006042C8">
        <w:fldChar w:fldCharType="end"/>
      </w:r>
    </w:p>
    <w:p w14:paraId="2D4FFF2E" w14:textId="4BD4D93E" w:rsidR="00376610" w:rsidRPr="006042C8" w:rsidRDefault="00376610">
      <w:pPr>
        <w:pStyle w:val="32"/>
        <w:rPr>
          <w:rFonts w:asciiTheme="minorHAnsi" w:eastAsiaTheme="minorEastAsia" w:hAnsiTheme="minorHAnsi" w:cstheme="minorBidi"/>
          <w:kern w:val="0"/>
          <w:szCs w:val="22"/>
        </w:rPr>
      </w:pPr>
      <w:r w:rsidRPr="006042C8">
        <w:rPr>
          <w:rFonts w:cs="Arial"/>
        </w:rPr>
        <w:tab/>
        <w:t>1.5.</w:t>
      </w:r>
      <w:r w:rsidRPr="006042C8">
        <w:rPr>
          <w:rFonts w:asciiTheme="minorHAnsi" w:eastAsiaTheme="minorEastAsia" w:hAnsiTheme="minorHAnsi" w:cstheme="minorBidi"/>
          <w:kern w:val="0"/>
          <w:szCs w:val="22"/>
        </w:rPr>
        <w:tab/>
      </w:r>
      <w:r w:rsidRPr="006042C8">
        <w:rPr>
          <w:rFonts w:cs="Arial"/>
        </w:rPr>
        <w:t>Обрабатывающие производства</w:t>
      </w:r>
      <w:r w:rsidRPr="006042C8">
        <w:tab/>
      </w:r>
      <w:r w:rsidRPr="006042C8">
        <w:fldChar w:fldCharType="begin"/>
      </w:r>
      <w:r w:rsidRPr="006042C8">
        <w:instrText xml:space="preserve"> PAGEREF _Toc109287527 \h </w:instrText>
      </w:r>
      <w:r w:rsidRPr="006042C8">
        <w:fldChar w:fldCharType="separate"/>
      </w:r>
      <w:r w:rsidR="00D05EE3">
        <w:t>11</w:t>
      </w:r>
      <w:r w:rsidRPr="006042C8">
        <w:fldChar w:fldCharType="end"/>
      </w:r>
    </w:p>
    <w:p w14:paraId="70FD48D2" w14:textId="0EB2EC36" w:rsidR="00376610" w:rsidRPr="006042C8" w:rsidRDefault="00376610">
      <w:pPr>
        <w:pStyle w:val="32"/>
        <w:rPr>
          <w:rFonts w:asciiTheme="minorHAnsi" w:eastAsiaTheme="minorEastAsia" w:hAnsiTheme="minorHAnsi" w:cstheme="minorBidi"/>
          <w:kern w:val="0"/>
          <w:szCs w:val="22"/>
        </w:rPr>
      </w:pPr>
      <w:r w:rsidRPr="006042C8">
        <w:rPr>
          <w:rFonts w:cs="Arial"/>
        </w:rPr>
        <w:tab/>
        <w:t>1.6.</w:t>
      </w:r>
      <w:r w:rsidRPr="006042C8">
        <w:rPr>
          <w:rFonts w:asciiTheme="minorHAnsi" w:eastAsiaTheme="minorEastAsia" w:hAnsiTheme="minorHAnsi" w:cstheme="minorBidi"/>
          <w:kern w:val="0"/>
          <w:szCs w:val="22"/>
        </w:rPr>
        <w:tab/>
      </w:r>
      <w:r w:rsidRPr="006042C8">
        <w:rPr>
          <w:rFonts w:cs="Arial"/>
        </w:rPr>
        <w:t xml:space="preserve">Обеспечение электрической энергией, газом и паром; кондиционирование </w:t>
      </w:r>
      <w:r w:rsidRPr="006042C8">
        <w:rPr>
          <w:rFonts w:cs="Arial"/>
        </w:rPr>
        <w:br/>
        <w:t>воздуха</w:t>
      </w:r>
      <w:r w:rsidRPr="006042C8">
        <w:tab/>
      </w:r>
      <w:r w:rsidRPr="006042C8">
        <w:fldChar w:fldCharType="begin"/>
      </w:r>
      <w:r w:rsidRPr="006042C8">
        <w:instrText xml:space="preserve"> PAGEREF _Toc109287528 \h </w:instrText>
      </w:r>
      <w:r w:rsidRPr="006042C8">
        <w:fldChar w:fldCharType="separate"/>
      </w:r>
      <w:r w:rsidR="00D05EE3">
        <w:t>14</w:t>
      </w:r>
      <w:r w:rsidRPr="006042C8">
        <w:fldChar w:fldCharType="end"/>
      </w:r>
    </w:p>
    <w:p w14:paraId="3FDF9A93" w14:textId="1E003F26" w:rsidR="00376610" w:rsidRPr="006042C8" w:rsidRDefault="00376610">
      <w:pPr>
        <w:pStyle w:val="32"/>
        <w:rPr>
          <w:rFonts w:asciiTheme="minorHAnsi" w:eastAsiaTheme="minorEastAsia" w:hAnsiTheme="minorHAnsi" w:cstheme="minorBidi"/>
          <w:kern w:val="0"/>
          <w:szCs w:val="22"/>
        </w:rPr>
      </w:pPr>
      <w:r w:rsidRPr="006042C8">
        <w:rPr>
          <w:rFonts w:cs="Arial"/>
        </w:rPr>
        <w:tab/>
        <w:t>1.7.</w:t>
      </w:r>
      <w:r w:rsidRPr="006042C8">
        <w:rPr>
          <w:rFonts w:asciiTheme="minorHAnsi" w:eastAsiaTheme="minorEastAsia" w:hAnsiTheme="minorHAnsi" w:cstheme="minorBidi"/>
          <w:kern w:val="0"/>
          <w:szCs w:val="22"/>
        </w:rPr>
        <w:tab/>
      </w:r>
      <w:r w:rsidRPr="006042C8">
        <w:rPr>
          <w:rFonts w:cs="Arial"/>
        </w:rPr>
        <w:t>Водоснабжение; водоотведение, организация сбора и утилизации отходов, деятельность по ликвидации загрязнений</w:t>
      </w:r>
      <w:r w:rsidRPr="006042C8">
        <w:tab/>
      </w:r>
      <w:r w:rsidRPr="006042C8">
        <w:fldChar w:fldCharType="begin"/>
      </w:r>
      <w:r w:rsidRPr="006042C8">
        <w:instrText xml:space="preserve"> PAGEREF _Toc109287529 \h </w:instrText>
      </w:r>
      <w:r w:rsidRPr="006042C8">
        <w:fldChar w:fldCharType="separate"/>
      </w:r>
      <w:r w:rsidR="00D05EE3">
        <w:t>15</w:t>
      </w:r>
      <w:r w:rsidRPr="006042C8">
        <w:fldChar w:fldCharType="end"/>
      </w:r>
    </w:p>
    <w:p w14:paraId="0039BDAB" w14:textId="0A8365A8" w:rsidR="00376610" w:rsidRPr="006042C8" w:rsidRDefault="00376610">
      <w:pPr>
        <w:pStyle w:val="32"/>
        <w:rPr>
          <w:rFonts w:asciiTheme="minorHAnsi" w:eastAsiaTheme="minorEastAsia" w:hAnsiTheme="minorHAnsi" w:cstheme="minorBidi"/>
          <w:kern w:val="0"/>
          <w:szCs w:val="22"/>
        </w:rPr>
      </w:pPr>
      <w:r w:rsidRPr="006042C8">
        <w:rPr>
          <w:rFonts w:cs="Arial"/>
        </w:rPr>
        <w:tab/>
        <w:t>1.8.</w:t>
      </w:r>
      <w:r w:rsidRPr="006042C8">
        <w:rPr>
          <w:rFonts w:asciiTheme="minorHAnsi" w:eastAsiaTheme="minorEastAsia" w:hAnsiTheme="minorHAnsi" w:cstheme="minorBidi"/>
          <w:kern w:val="0"/>
          <w:szCs w:val="22"/>
        </w:rPr>
        <w:tab/>
      </w:r>
      <w:r w:rsidRPr="006042C8">
        <w:rPr>
          <w:rFonts w:cs="Arial"/>
        </w:rPr>
        <w:t>Сельское хозяйство</w:t>
      </w:r>
      <w:r w:rsidRPr="006042C8">
        <w:tab/>
      </w:r>
      <w:r w:rsidRPr="006042C8">
        <w:fldChar w:fldCharType="begin"/>
      </w:r>
      <w:r w:rsidRPr="006042C8">
        <w:instrText xml:space="preserve"> PAGEREF _Toc109287530 \h </w:instrText>
      </w:r>
      <w:r w:rsidRPr="006042C8">
        <w:fldChar w:fldCharType="separate"/>
      </w:r>
      <w:r w:rsidR="00D05EE3">
        <w:t>16</w:t>
      </w:r>
      <w:r w:rsidRPr="006042C8">
        <w:fldChar w:fldCharType="end"/>
      </w:r>
    </w:p>
    <w:p w14:paraId="422DE871" w14:textId="6DDF9121" w:rsidR="00376610" w:rsidRPr="006042C8" w:rsidRDefault="00376610">
      <w:pPr>
        <w:pStyle w:val="32"/>
        <w:rPr>
          <w:rFonts w:asciiTheme="minorHAnsi" w:eastAsiaTheme="minorEastAsia" w:hAnsiTheme="minorHAnsi" w:cstheme="minorBidi"/>
          <w:kern w:val="0"/>
          <w:szCs w:val="22"/>
        </w:rPr>
      </w:pPr>
      <w:r w:rsidRPr="006042C8">
        <w:rPr>
          <w:rFonts w:cs="Arial"/>
        </w:rPr>
        <w:tab/>
        <w:t>1.9.</w:t>
      </w:r>
      <w:r w:rsidRPr="006042C8">
        <w:rPr>
          <w:rFonts w:asciiTheme="minorHAnsi" w:eastAsiaTheme="minorEastAsia" w:hAnsiTheme="minorHAnsi" w:cstheme="minorBidi"/>
          <w:kern w:val="0"/>
          <w:szCs w:val="22"/>
        </w:rPr>
        <w:tab/>
      </w:r>
      <w:r w:rsidRPr="006042C8">
        <w:rPr>
          <w:rFonts w:cs="Arial"/>
        </w:rPr>
        <w:t>Строительство</w:t>
      </w:r>
      <w:r w:rsidRPr="006042C8">
        <w:tab/>
      </w:r>
      <w:r w:rsidRPr="006042C8">
        <w:fldChar w:fldCharType="begin"/>
      </w:r>
      <w:r w:rsidRPr="006042C8">
        <w:instrText xml:space="preserve"> PAGEREF _Toc109287531 \h </w:instrText>
      </w:r>
      <w:r w:rsidRPr="006042C8">
        <w:fldChar w:fldCharType="separate"/>
      </w:r>
      <w:r w:rsidR="00D05EE3">
        <w:t>18</w:t>
      </w:r>
      <w:r w:rsidRPr="006042C8">
        <w:fldChar w:fldCharType="end"/>
      </w:r>
    </w:p>
    <w:p w14:paraId="763B0E0A" w14:textId="4F3CAF55" w:rsidR="00376610" w:rsidRPr="006042C8" w:rsidRDefault="00376610">
      <w:pPr>
        <w:pStyle w:val="32"/>
        <w:rPr>
          <w:rFonts w:asciiTheme="minorHAnsi" w:eastAsiaTheme="minorEastAsia" w:hAnsiTheme="minorHAnsi" w:cstheme="minorBidi"/>
          <w:kern w:val="0"/>
          <w:szCs w:val="22"/>
        </w:rPr>
      </w:pPr>
      <w:r w:rsidRPr="006042C8">
        <w:rPr>
          <w:rFonts w:cs="Arial"/>
        </w:rPr>
        <w:tab/>
        <w:t>1.10.</w:t>
      </w:r>
      <w:r w:rsidRPr="006042C8">
        <w:rPr>
          <w:rFonts w:asciiTheme="minorHAnsi" w:eastAsiaTheme="minorEastAsia" w:hAnsiTheme="minorHAnsi" w:cstheme="minorBidi"/>
          <w:kern w:val="0"/>
          <w:szCs w:val="22"/>
        </w:rPr>
        <w:t xml:space="preserve"> </w:t>
      </w:r>
      <w:r w:rsidRPr="006042C8">
        <w:rPr>
          <w:rFonts w:cs="Arial"/>
        </w:rPr>
        <w:t>Транспорт</w:t>
      </w:r>
      <w:r w:rsidRPr="006042C8">
        <w:tab/>
      </w:r>
      <w:r w:rsidRPr="006042C8">
        <w:fldChar w:fldCharType="begin"/>
      </w:r>
      <w:r w:rsidRPr="006042C8">
        <w:instrText xml:space="preserve"> PAGEREF _Toc109287532 \h </w:instrText>
      </w:r>
      <w:r w:rsidRPr="006042C8">
        <w:fldChar w:fldCharType="separate"/>
      </w:r>
      <w:r w:rsidR="00D05EE3">
        <w:t>22</w:t>
      </w:r>
      <w:r w:rsidRPr="006042C8">
        <w:fldChar w:fldCharType="end"/>
      </w:r>
    </w:p>
    <w:p w14:paraId="52969FCD" w14:textId="77777777" w:rsidR="00376610" w:rsidRPr="006042C8" w:rsidRDefault="00376610">
      <w:pPr>
        <w:pStyle w:val="32"/>
        <w:rPr>
          <w:rFonts w:asciiTheme="minorHAnsi" w:eastAsiaTheme="minorEastAsia" w:hAnsiTheme="minorHAnsi" w:cstheme="minorBidi"/>
          <w:kern w:val="0"/>
          <w:szCs w:val="22"/>
        </w:rPr>
      </w:pPr>
      <w:r w:rsidRPr="006042C8">
        <w:rPr>
          <w:rFonts w:cs="Arial"/>
        </w:rPr>
        <w:t>2.</w:t>
      </w:r>
      <w:r w:rsidRPr="006042C8">
        <w:rPr>
          <w:rFonts w:asciiTheme="minorHAnsi" w:eastAsiaTheme="minorEastAsia" w:hAnsiTheme="minorHAnsi" w:cstheme="minorBidi"/>
          <w:kern w:val="0"/>
          <w:szCs w:val="22"/>
        </w:rPr>
        <w:tab/>
      </w:r>
      <w:r w:rsidRPr="006042C8">
        <w:rPr>
          <w:rFonts w:cs="Arial"/>
        </w:rPr>
        <w:t>Рынки товаров и услуг</w:t>
      </w:r>
      <w:r w:rsidRPr="006042C8">
        <w:tab/>
      </w:r>
      <w:r w:rsidRPr="006042C8">
        <w:fldChar w:fldCharType="begin"/>
      </w:r>
      <w:r w:rsidRPr="006042C8">
        <w:instrText xml:space="preserve"> PAGEREF _Toc109287533 \h </w:instrText>
      </w:r>
      <w:r w:rsidRPr="006042C8">
        <w:fldChar w:fldCharType="separate"/>
      </w:r>
      <w:r w:rsidR="00D05EE3">
        <w:t>23</w:t>
      </w:r>
      <w:r w:rsidRPr="006042C8">
        <w:fldChar w:fldCharType="end"/>
      </w:r>
    </w:p>
    <w:p w14:paraId="777D5336" w14:textId="661F381A" w:rsidR="00376610" w:rsidRPr="006042C8" w:rsidRDefault="00376610">
      <w:pPr>
        <w:pStyle w:val="32"/>
        <w:rPr>
          <w:rFonts w:asciiTheme="minorHAnsi" w:eastAsiaTheme="minorEastAsia" w:hAnsiTheme="minorHAnsi" w:cstheme="minorBidi"/>
          <w:kern w:val="0"/>
          <w:szCs w:val="22"/>
        </w:rPr>
      </w:pPr>
      <w:r w:rsidRPr="006042C8">
        <w:rPr>
          <w:rFonts w:cs="Arial"/>
        </w:rPr>
        <w:tab/>
        <w:t>2.1.</w:t>
      </w:r>
      <w:r w:rsidRPr="006042C8">
        <w:rPr>
          <w:rFonts w:asciiTheme="minorHAnsi" w:eastAsiaTheme="minorEastAsia" w:hAnsiTheme="minorHAnsi" w:cstheme="minorBidi"/>
          <w:kern w:val="0"/>
          <w:szCs w:val="22"/>
        </w:rPr>
        <w:tab/>
      </w:r>
      <w:r w:rsidRPr="006042C8">
        <w:rPr>
          <w:rFonts w:cs="Arial"/>
        </w:rPr>
        <w:t>Розничная торговля</w:t>
      </w:r>
      <w:r w:rsidRPr="006042C8">
        <w:tab/>
      </w:r>
      <w:r w:rsidRPr="006042C8">
        <w:fldChar w:fldCharType="begin"/>
      </w:r>
      <w:r w:rsidRPr="006042C8">
        <w:instrText xml:space="preserve"> PAGEREF _Toc109287534 \h </w:instrText>
      </w:r>
      <w:r w:rsidRPr="006042C8">
        <w:fldChar w:fldCharType="separate"/>
      </w:r>
      <w:r w:rsidR="00D05EE3">
        <w:t>23</w:t>
      </w:r>
      <w:r w:rsidRPr="006042C8">
        <w:fldChar w:fldCharType="end"/>
      </w:r>
    </w:p>
    <w:p w14:paraId="1DEE335C" w14:textId="56B830AF" w:rsidR="00376610" w:rsidRPr="006042C8" w:rsidRDefault="00376610">
      <w:pPr>
        <w:pStyle w:val="32"/>
        <w:rPr>
          <w:rFonts w:asciiTheme="minorHAnsi" w:eastAsiaTheme="minorEastAsia" w:hAnsiTheme="minorHAnsi" w:cstheme="minorBidi"/>
          <w:kern w:val="0"/>
          <w:szCs w:val="22"/>
        </w:rPr>
      </w:pPr>
      <w:r w:rsidRPr="006042C8">
        <w:rPr>
          <w:rFonts w:cs="Arial"/>
        </w:rPr>
        <w:tab/>
        <w:t>2.2.</w:t>
      </w:r>
      <w:r w:rsidRPr="006042C8">
        <w:rPr>
          <w:rFonts w:asciiTheme="minorHAnsi" w:eastAsiaTheme="minorEastAsia" w:hAnsiTheme="minorHAnsi" w:cstheme="minorBidi"/>
          <w:kern w:val="0"/>
          <w:szCs w:val="22"/>
        </w:rPr>
        <w:tab/>
      </w:r>
      <w:r w:rsidRPr="006042C8">
        <w:rPr>
          <w:rFonts w:cs="Arial"/>
        </w:rPr>
        <w:t>Рестораны, кафе и бары</w:t>
      </w:r>
      <w:r w:rsidRPr="006042C8">
        <w:tab/>
      </w:r>
      <w:r w:rsidRPr="006042C8">
        <w:fldChar w:fldCharType="begin"/>
      </w:r>
      <w:r w:rsidRPr="006042C8">
        <w:instrText xml:space="preserve"> PAGEREF _Toc109287535 \h </w:instrText>
      </w:r>
      <w:r w:rsidRPr="006042C8">
        <w:fldChar w:fldCharType="separate"/>
      </w:r>
      <w:r w:rsidR="00D05EE3">
        <w:t>27</w:t>
      </w:r>
      <w:r w:rsidRPr="006042C8">
        <w:fldChar w:fldCharType="end"/>
      </w:r>
    </w:p>
    <w:p w14:paraId="563503BF" w14:textId="73309159" w:rsidR="00376610" w:rsidRPr="006042C8" w:rsidRDefault="00376610">
      <w:pPr>
        <w:pStyle w:val="32"/>
        <w:rPr>
          <w:rFonts w:asciiTheme="minorHAnsi" w:eastAsiaTheme="minorEastAsia" w:hAnsiTheme="minorHAnsi" w:cstheme="minorBidi"/>
          <w:kern w:val="0"/>
          <w:szCs w:val="22"/>
        </w:rPr>
      </w:pPr>
      <w:r w:rsidRPr="006042C8">
        <w:rPr>
          <w:rFonts w:cs="Arial"/>
        </w:rPr>
        <w:tab/>
        <w:t>2.3.</w:t>
      </w:r>
      <w:r w:rsidRPr="006042C8">
        <w:rPr>
          <w:rFonts w:asciiTheme="minorHAnsi" w:eastAsiaTheme="minorEastAsia" w:hAnsiTheme="minorHAnsi" w:cstheme="minorBidi"/>
          <w:kern w:val="0"/>
          <w:szCs w:val="22"/>
        </w:rPr>
        <w:tab/>
      </w:r>
      <w:r w:rsidRPr="006042C8">
        <w:rPr>
          <w:rFonts w:cs="Arial"/>
        </w:rPr>
        <w:t>Рынок платных услуг населению</w:t>
      </w:r>
      <w:r w:rsidRPr="006042C8">
        <w:tab/>
      </w:r>
      <w:r w:rsidRPr="006042C8">
        <w:fldChar w:fldCharType="begin"/>
      </w:r>
      <w:r w:rsidRPr="006042C8">
        <w:instrText xml:space="preserve"> PAGEREF _Toc109287536 \h </w:instrText>
      </w:r>
      <w:r w:rsidRPr="006042C8">
        <w:fldChar w:fldCharType="separate"/>
      </w:r>
      <w:r w:rsidR="00D05EE3">
        <w:t>28</w:t>
      </w:r>
      <w:r w:rsidRPr="006042C8">
        <w:fldChar w:fldCharType="end"/>
      </w:r>
    </w:p>
    <w:p w14:paraId="4ADDA07C" w14:textId="2944F320" w:rsidR="00376610" w:rsidRPr="006042C8" w:rsidRDefault="00376610">
      <w:pPr>
        <w:pStyle w:val="32"/>
        <w:rPr>
          <w:rFonts w:asciiTheme="minorHAnsi" w:eastAsiaTheme="minorEastAsia" w:hAnsiTheme="minorHAnsi" w:cstheme="minorBidi"/>
          <w:kern w:val="0"/>
          <w:szCs w:val="22"/>
        </w:rPr>
      </w:pPr>
      <w:r w:rsidRPr="006042C8">
        <w:rPr>
          <w:rFonts w:cs="Arial"/>
        </w:rPr>
        <w:tab/>
        <w:t>2.4.</w:t>
      </w:r>
      <w:r w:rsidRPr="006042C8">
        <w:rPr>
          <w:rFonts w:asciiTheme="minorHAnsi" w:eastAsiaTheme="minorEastAsia" w:hAnsiTheme="minorHAnsi" w:cstheme="minorBidi"/>
          <w:kern w:val="0"/>
          <w:szCs w:val="22"/>
        </w:rPr>
        <w:tab/>
      </w:r>
      <w:r w:rsidRPr="006042C8">
        <w:rPr>
          <w:rFonts w:cs="Arial"/>
        </w:rPr>
        <w:t>Оптовая торговля</w:t>
      </w:r>
      <w:r w:rsidRPr="006042C8">
        <w:tab/>
      </w:r>
      <w:r w:rsidRPr="006042C8">
        <w:fldChar w:fldCharType="begin"/>
      </w:r>
      <w:r w:rsidRPr="006042C8">
        <w:instrText xml:space="preserve"> PAGEREF _Toc109287537 \h </w:instrText>
      </w:r>
      <w:r w:rsidRPr="006042C8">
        <w:fldChar w:fldCharType="separate"/>
      </w:r>
      <w:r w:rsidR="00D05EE3">
        <w:t>31</w:t>
      </w:r>
      <w:r w:rsidRPr="006042C8">
        <w:fldChar w:fldCharType="end"/>
      </w:r>
    </w:p>
    <w:p w14:paraId="336296AE" w14:textId="77777777" w:rsidR="00376610" w:rsidRPr="006042C8" w:rsidRDefault="00376610">
      <w:pPr>
        <w:pStyle w:val="32"/>
        <w:rPr>
          <w:rFonts w:asciiTheme="minorHAnsi" w:eastAsiaTheme="minorEastAsia" w:hAnsiTheme="minorHAnsi" w:cstheme="minorBidi"/>
          <w:kern w:val="0"/>
          <w:szCs w:val="22"/>
        </w:rPr>
      </w:pPr>
      <w:r w:rsidRPr="006042C8">
        <w:rPr>
          <w:rFonts w:cs="Arial"/>
        </w:rPr>
        <w:t>3.</w:t>
      </w:r>
      <w:r w:rsidRPr="006042C8">
        <w:rPr>
          <w:rFonts w:asciiTheme="minorHAnsi" w:eastAsiaTheme="minorEastAsia" w:hAnsiTheme="minorHAnsi" w:cstheme="minorBidi"/>
          <w:kern w:val="0"/>
          <w:szCs w:val="22"/>
        </w:rPr>
        <w:tab/>
      </w:r>
      <w:r w:rsidRPr="006042C8">
        <w:rPr>
          <w:rFonts w:cs="Arial"/>
        </w:rPr>
        <w:t>Институциональная структура экономики</w:t>
      </w:r>
      <w:r w:rsidRPr="006042C8">
        <w:tab/>
      </w:r>
      <w:r w:rsidRPr="006042C8">
        <w:fldChar w:fldCharType="begin"/>
      </w:r>
      <w:r w:rsidRPr="006042C8">
        <w:instrText xml:space="preserve"> PAGEREF _Toc109287538 \h </w:instrText>
      </w:r>
      <w:r w:rsidRPr="006042C8">
        <w:fldChar w:fldCharType="separate"/>
      </w:r>
      <w:r w:rsidR="00D05EE3">
        <w:t>35</w:t>
      </w:r>
      <w:r w:rsidRPr="006042C8">
        <w:fldChar w:fldCharType="end"/>
      </w:r>
    </w:p>
    <w:p w14:paraId="683B5EAF" w14:textId="552FECC3" w:rsidR="00376610" w:rsidRPr="006042C8" w:rsidRDefault="00376610">
      <w:pPr>
        <w:pStyle w:val="32"/>
        <w:rPr>
          <w:rFonts w:asciiTheme="minorHAnsi" w:eastAsiaTheme="minorEastAsia" w:hAnsiTheme="minorHAnsi" w:cstheme="minorBidi"/>
          <w:kern w:val="0"/>
          <w:szCs w:val="22"/>
        </w:rPr>
      </w:pPr>
      <w:r w:rsidRPr="006042C8">
        <w:rPr>
          <w:rFonts w:cs="Arial"/>
        </w:rPr>
        <w:tab/>
        <w:t>3.1.</w:t>
      </w:r>
      <w:r w:rsidRPr="006042C8">
        <w:rPr>
          <w:rFonts w:asciiTheme="minorHAnsi" w:eastAsiaTheme="minorEastAsia" w:hAnsiTheme="minorHAnsi" w:cstheme="minorBidi"/>
          <w:kern w:val="0"/>
          <w:szCs w:val="22"/>
        </w:rPr>
        <w:tab/>
      </w:r>
      <w:r w:rsidRPr="006042C8">
        <w:rPr>
          <w:rFonts w:cs="Arial"/>
        </w:rPr>
        <w:t>Характеристика хозяйствующих субъектов</w:t>
      </w:r>
      <w:r w:rsidRPr="006042C8">
        <w:tab/>
      </w:r>
      <w:r w:rsidRPr="006042C8">
        <w:fldChar w:fldCharType="begin"/>
      </w:r>
      <w:r w:rsidRPr="006042C8">
        <w:instrText xml:space="preserve"> PAGEREF _Toc109287539 \h </w:instrText>
      </w:r>
      <w:r w:rsidRPr="006042C8">
        <w:fldChar w:fldCharType="separate"/>
      </w:r>
      <w:r w:rsidR="00D05EE3">
        <w:t>35</w:t>
      </w:r>
      <w:r w:rsidRPr="006042C8">
        <w:fldChar w:fldCharType="end"/>
      </w:r>
    </w:p>
    <w:p w14:paraId="48AC58BC" w14:textId="758C76BD" w:rsidR="00376610" w:rsidRPr="006042C8" w:rsidRDefault="00376610">
      <w:pPr>
        <w:pStyle w:val="32"/>
        <w:rPr>
          <w:rFonts w:asciiTheme="minorHAnsi" w:eastAsiaTheme="minorEastAsia" w:hAnsiTheme="minorHAnsi" w:cstheme="minorBidi"/>
          <w:kern w:val="0"/>
          <w:szCs w:val="22"/>
        </w:rPr>
      </w:pPr>
      <w:r w:rsidRPr="006042C8">
        <w:rPr>
          <w:rFonts w:cs="Arial"/>
        </w:rPr>
        <w:tab/>
        <w:t>3.2.</w:t>
      </w:r>
      <w:r w:rsidRPr="006042C8">
        <w:rPr>
          <w:rFonts w:asciiTheme="minorHAnsi" w:eastAsiaTheme="minorEastAsia" w:hAnsiTheme="minorHAnsi" w:cstheme="minorBidi"/>
          <w:kern w:val="0"/>
          <w:szCs w:val="22"/>
        </w:rPr>
        <w:tab/>
      </w:r>
      <w:r w:rsidRPr="006042C8">
        <w:rPr>
          <w:rFonts w:cs="Arial"/>
        </w:rPr>
        <w:t xml:space="preserve">Демография организаций </w:t>
      </w:r>
      <w:r w:rsidRPr="006042C8">
        <w:tab/>
      </w:r>
      <w:r w:rsidRPr="006042C8">
        <w:fldChar w:fldCharType="begin"/>
      </w:r>
      <w:r w:rsidRPr="006042C8">
        <w:instrText xml:space="preserve"> PAGEREF _Toc109287540 \h </w:instrText>
      </w:r>
      <w:r w:rsidRPr="006042C8">
        <w:fldChar w:fldCharType="separate"/>
      </w:r>
      <w:r w:rsidR="00D05EE3">
        <w:t>38</w:t>
      </w:r>
      <w:r w:rsidRPr="006042C8">
        <w:fldChar w:fldCharType="end"/>
      </w:r>
    </w:p>
    <w:p w14:paraId="16D4F320" w14:textId="77777777" w:rsidR="00376610" w:rsidRPr="006042C8" w:rsidRDefault="00376610">
      <w:pPr>
        <w:pStyle w:val="32"/>
        <w:rPr>
          <w:rFonts w:asciiTheme="minorHAnsi" w:eastAsiaTheme="minorEastAsia" w:hAnsiTheme="minorHAnsi" w:cstheme="minorBidi"/>
          <w:kern w:val="0"/>
          <w:szCs w:val="22"/>
        </w:rPr>
      </w:pPr>
      <w:r w:rsidRPr="006042C8">
        <w:rPr>
          <w:rFonts w:cs="Arial"/>
        </w:rPr>
        <w:t>4.</w:t>
      </w:r>
      <w:r w:rsidRPr="006042C8">
        <w:rPr>
          <w:rFonts w:asciiTheme="minorHAnsi" w:eastAsiaTheme="minorEastAsia" w:hAnsiTheme="minorHAnsi" w:cstheme="minorBidi"/>
          <w:kern w:val="0"/>
          <w:szCs w:val="22"/>
        </w:rPr>
        <w:tab/>
      </w:r>
      <w:r w:rsidRPr="006042C8">
        <w:rPr>
          <w:rFonts w:cs="Arial"/>
        </w:rPr>
        <w:t>Цены</w:t>
      </w:r>
      <w:r w:rsidRPr="006042C8">
        <w:tab/>
      </w:r>
      <w:r w:rsidRPr="006042C8">
        <w:fldChar w:fldCharType="begin"/>
      </w:r>
      <w:r w:rsidRPr="006042C8">
        <w:instrText xml:space="preserve"> PAGEREF _Toc109287541 \h </w:instrText>
      </w:r>
      <w:r w:rsidRPr="006042C8">
        <w:fldChar w:fldCharType="separate"/>
      </w:r>
      <w:r w:rsidR="00D05EE3">
        <w:t>41</w:t>
      </w:r>
      <w:r w:rsidRPr="006042C8">
        <w:fldChar w:fldCharType="end"/>
      </w:r>
    </w:p>
    <w:p w14:paraId="027FC967" w14:textId="28B42F37" w:rsidR="00376610" w:rsidRPr="006042C8" w:rsidRDefault="00376610">
      <w:pPr>
        <w:pStyle w:val="32"/>
        <w:rPr>
          <w:rFonts w:asciiTheme="minorHAnsi" w:eastAsiaTheme="minorEastAsia" w:hAnsiTheme="minorHAnsi" w:cstheme="minorBidi"/>
          <w:kern w:val="0"/>
          <w:szCs w:val="22"/>
        </w:rPr>
      </w:pPr>
      <w:r w:rsidRPr="006042C8">
        <w:rPr>
          <w:rFonts w:cs="Arial"/>
        </w:rPr>
        <w:tab/>
        <w:t>4.1.</w:t>
      </w:r>
      <w:r w:rsidRPr="006042C8">
        <w:rPr>
          <w:rFonts w:asciiTheme="minorHAnsi" w:eastAsiaTheme="minorEastAsia" w:hAnsiTheme="minorHAnsi" w:cstheme="minorBidi"/>
          <w:kern w:val="0"/>
          <w:szCs w:val="22"/>
        </w:rPr>
        <w:tab/>
      </w:r>
      <w:r w:rsidRPr="006042C8">
        <w:rPr>
          <w:rFonts w:cs="Arial"/>
        </w:rPr>
        <w:t xml:space="preserve">Потребительские цены </w:t>
      </w:r>
      <w:r w:rsidRPr="006042C8">
        <w:tab/>
      </w:r>
      <w:r w:rsidRPr="006042C8">
        <w:fldChar w:fldCharType="begin"/>
      </w:r>
      <w:r w:rsidRPr="006042C8">
        <w:instrText xml:space="preserve"> PAGEREF _Toc109287542 \h </w:instrText>
      </w:r>
      <w:r w:rsidRPr="006042C8">
        <w:fldChar w:fldCharType="separate"/>
      </w:r>
      <w:r w:rsidR="00D05EE3">
        <w:t>42</w:t>
      </w:r>
      <w:r w:rsidRPr="006042C8">
        <w:fldChar w:fldCharType="end"/>
      </w:r>
    </w:p>
    <w:p w14:paraId="7B5E1F6C" w14:textId="782012BB" w:rsidR="00376610" w:rsidRPr="006042C8" w:rsidRDefault="00376610">
      <w:pPr>
        <w:pStyle w:val="32"/>
        <w:rPr>
          <w:rFonts w:asciiTheme="minorHAnsi" w:eastAsiaTheme="minorEastAsia" w:hAnsiTheme="minorHAnsi" w:cstheme="minorBidi"/>
          <w:kern w:val="0"/>
          <w:szCs w:val="22"/>
        </w:rPr>
      </w:pPr>
      <w:r w:rsidRPr="006042C8">
        <w:rPr>
          <w:rFonts w:cs="Arial"/>
        </w:rPr>
        <w:tab/>
        <w:t>4.2.</w:t>
      </w:r>
      <w:r w:rsidRPr="006042C8">
        <w:rPr>
          <w:rFonts w:asciiTheme="minorHAnsi" w:eastAsiaTheme="minorEastAsia" w:hAnsiTheme="minorHAnsi" w:cstheme="minorBidi"/>
          <w:kern w:val="0"/>
          <w:szCs w:val="22"/>
        </w:rPr>
        <w:tab/>
      </w:r>
      <w:r w:rsidRPr="006042C8">
        <w:rPr>
          <w:rFonts w:cs="Arial"/>
        </w:rPr>
        <w:t>Цены производителей</w:t>
      </w:r>
      <w:r w:rsidRPr="006042C8">
        <w:tab/>
      </w:r>
      <w:r w:rsidRPr="006042C8">
        <w:fldChar w:fldCharType="begin"/>
      </w:r>
      <w:r w:rsidRPr="006042C8">
        <w:instrText xml:space="preserve"> PAGEREF _Toc109287543 \h </w:instrText>
      </w:r>
      <w:r w:rsidRPr="006042C8">
        <w:fldChar w:fldCharType="separate"/>
      </w:r>
      <w:r w:rsidR="00D05EE3">
        <w:t>51</w:t>
      </w:r>
      <w:r w:rsidRPr="006042C8">
        <w:fldChar w:fldCharType="end"/>
      </w:r>
    </w:p>
    <w:p w14:paraId="64E87C7A" w14:textId="77777777" w:rsidR="00376610" w:rsidRPr="006042C8" w:rsidRDefault="00376610">
      <w:pPr>
        <w:pStyle w:val="32"/>
        <w:rPr>
          <w:rFonts w:asciiTheme="minorHAnsi" w:eastAsiaTheme="minorEastAsia" w:hAnsiTheme="minorHAnsi" w:cstheme="minorBidi"/>
          <w:kern w:val="0"/>
          <w:szCs w:val="22"/>
        </w:rPr>
      </w:pPr>
      <w:r w:rsidRPr="006042C8">
        <w:rPr>
          <w:rFonts w:cs="Arial"/>
        </w:rPr>
        <w:t>5.</w:t>
      </w:r>
      <w:r w:rsidRPr="006042C8">
        <w:rPr>
          <w:rFonts w:asciiTheme="minorHAnsi" w:eastAsiaTheme="minorEastAsia" w:hAnsiTheme="minorHAnsi" w:cstheme="minorBidi"/>
          <w:kern w:val="0"/>
          <w:szCs w:val="22"/>
        </w:rPr>
        <w:tab/>
      </w:r>
      <w:r w:rsidRPr="006042C8">
        <w:rPr>
          <w:rFonts w:cs="Arial"/>
        </w:rPr>
        <w:t>Финансы</w:t>
      </w:r>
      <w:r w:rsidRPr="006042C8">
        <w:tab/>
      </w:r>
      <w:r w:rsidRPr="006042C8">
        <w:fldChar w:fldCharType="begin"/>
      </w:r>
      <w:r w:rsidRPr="006042C8">
        <w:instrText xml:space="preserve"> PAGEREF _Toc109287544 \h </w:instrText>
      </w:r>
      <w:r w:rsidRPr="006042C8">
        <w:fldChar w:fldCharType="separate"/>
      </w:r>
      <w:r w:rsidR="00D05EE3">
        <w:t>66</w:t>
      </w:r>
      <w:r w:rsidRPr="006042C8">
        <w:fldChar w:fldCharType="end"/>
      </w:r>
    </w:p>
    <w:p w14:paraId="45FC4A08" w14:textId="017B9A55" w:rsidR="00376610" w:rsidRPr="006042C8" w:rsidRDefault="00376610">
      <w:pPr>
        <w:pStyle w:val="32"/>
        <w:rPr>
          <w:rFonts w:asciiTheme="minorHAnsi" w:eastAsiaTheme="minorEastAsia" w:hAnsiTheme="minorHAnsi" w:cstheme="minorBidi"/>
          <w:kern w:val="0"/>
          <w:szCs w:val="22"/>
        </w:rPr>
      </w:pPr>
      <w:r w:rsidRPr="006042C8">
        <w:rPr>
          <w:rFonts w:cs="Arial"/>
        </w:rPr>
        <w:tab/>
        <w:t>5.1.</w:t>
      </w:r>
      <w:r w:rsidRPr="006042C8">
        <w:rPr>
          <w:rFonts w:asciiTheme="minorHAnsi" w:eastAsiaTheme="minorEastAsia" w:hAnsiTheme="minorHAnsi" w:cstheme="minorBidi"/>
          <w:kern w:val="0"/>
          <w:szCs w:val="22"/>
        </w:rPr>
        <w:tab/>
      </w:r>
      <w:r w:rsidRPr="006042C8">
        <w:rPr>
          <w:rFonts w:cs="Arial"/>
        </w:rPr>
        <w:t>Государственные финансы</w:t>
      </w:r>
      <w:r w:rsidRPr="006042C8">
        <w:tab/>
      </w:r>
      <w:r w:rsidRPr="006042C8">
        <w:fldChar w:fldCharType="begin"/>
      </w:r>
      <w:r w:rsidRPr="006042C8">
        <w:instrText xml:space="preserve"> PAGEREF _Toc109287545 \h </w:instrText>
      </w:r>
      <w:r w:rsidRPr="006042C8">
        <w:fldChar w:fldCharType="separate"/>
      </w:r>
      <w:r w:rsidR="00D05EE3">
        <w:t>66</w:t>
      </w:r>
      <w:r w:rsidRPr="006042C8">
        <w:fldChar w:fldCharType="end"/>
      </w:r>
    </w:p>
    <w:p w14:paraId="7AB0FC74" w14:textId="238422E1" w:rsidR="00376610" w:rsidRPr="006042C8" w:rsidRDefault="00376610">
      <w:pPr>
        <w:pStyle w:val="32"/>
        <w:rPr>
          <w:rFonts w:asciiTheme="minorHAnsi" w:eastAsiaTheme="minorEastAsia" w:hAnsiTheme="minorHAnsi" w:cstheme="minorBidi"/>
          <w:kern w:val="0"/>
          <w:szCs w:val="22"/>
        </w:rPr>
      </w:pPr>
      <w:r w:rsidRPr="006042C8">
        <w:rPr>
          <w:rFonts w:cs="Arial"/>
        </w:rPr>
        <w:tab/>
        <w:t>5.2.</w:t>
      </w:r>
      <w:r w:rsidRPr="006042C8">
        <w:rPr>
          <w:rFonts w:asciiTheme="minorHAnsi" w:eastAsiaTheme="minorEastAsia" w:hAnsiTheme="minorHAnsi" w:cstheme="minorBidi"/>
          <w:kern w:val="0"/>
          <w:szCs w:val="22"/>
        </w:rPr>
        <w:tab/>
      </w:r>
      <w:r w:rsidRPr="006042C8">
        <w:rPr>
          <w:rFonts w:cs="Arial"/>
        </w:rPr>
        <w:t xml:space="preserve">Финансы организаций </w:t>
      </w:r>
      <w:r w:rsidRPr="006042C8">
        <w:tab/>
      </w:r>
      <w:r w:rsidRPr="006042C8">
        <w:fldChar w:fldCharType="begin"/>
      </w:r>
      <w:r w:rsidRPr="006042C8">
        <w:instrText xml:space="preserve"> PAGEREF _Toc109287546 \h </w:instrText>
      </w:r>
      <w:r w:rsidRPr="006042C8">
        <w:fldChar w:fldCharType="separate"/>
      </w:r>
      <w:r w:rsidR="00D05EE3">
        <w:t>67</w:t>
      </w:r>
      <w:r w:rsidRPr="006042C8">
        <w:fldChar w:fldCharType="end"/>
      </w:r>
    </w:p>
    <w:p w14:paraId="72D1EF64" w14:textId="77777777" w:rsidR="00376610" w:rsidRPr="006042C8" w:rsidRDefault="00376610">
      <w:pPr>
        <w:pStyle w:val="16"/>
        <w:rPr>
          <w:rFonts w:asciiTheme="minorHAnsi" w:eastAsiaTheme="minorEastAsia" w:hAnsiTheme="minorHAnsi" w:cstheme="minorBidi"/>
          <w:spacing w:val="0"/>
          <w:szCs w:val="22"/>
        </w:rPr>
      </w:pPr>
      <w:r w:rsidRPr="006042C8">
        <w:rPr>
          <w:rFonts w:cs="Arial"/>
          <w:i/>
        </w:rPr>
        <w:t>Социальная сфера</w:t>
      </w:r>
      <w:r w:rsidRPr="006042C8">
        <w:tab/>
      </w:r>
      <w:r w:rsidRPr="006042C8">
        <w:fldChar w:fldCharType="begin"/>
      </w:r>
      <w:r w:rsidRPr="006042C8">
        <w:instrText xml:space="preserve"> PAGEREF _Toc109287547 \h </w:instrText>
      </w:r>
      <w:r w:rsidRPr="006042C8">
        <w:fldChar w:fldCharType="separate"/>
      </w:r>
      <w:r w:rsidR="00D05EE3">
        <w:t>76</w:t>
      </w:r>
      <w:r w:rsidRPr="006042C8">
        <w:fldChar w:fldCharType="end"/>
      </w:r>
    </w:p>
    <w:p w14:paraId="7AD9B5E7" w14:textId="77777777" w:rsidR="00376610" w:rsidRPr="006042C8" w:rsidRDefault="00376610">
      <w:pPr>
        <w:pStyle w:val="32"/>
        <w:rPr>
          <w:rFonts w:asciiTheme="minorHAnsi" w:eastAsiaTheme="minorEastAsia" w:hAnsiTheme="minorHAnsi" w:cstheme="minorBidi"/>
          <w:kern w:val="0"/>
          <w:szCs w:val="22"/>
        </w:rPr>
      </w:pPr>
      <w:r w:rsidRPr="006042C8">
        <w:rPr>
          <w:rFonts w:cs="Arial"/>
        </w:rPr>
        <w:t>1.</w:t>
      </w:r>
      <w:r w:rsidRPr="006042C8">
        <w:rPr>
          <w:rFonts w:asciiTheme="minorHAnsi" w:eastAsiaTheme="minorEastAsia" w:hAnsiTheme="minorHAnsi" w:cstheme="minorBidi"/>
          <w:kern w:val="0"/>
          <w:szCs w:val="22"/>
        </w:rPr>
        <w:tab/>
      </w:r>
      <w:r w:rsidRPr="006042C8">
        <w:rPr>
          <w:rFonts w:cs="Arial"/>
        </w:rPr>
        <w:t>Уровень жизни населения</w:t>
      </w:r>
      <w:r w:rsidRPr="006042C8">
        <w:tab/>
      </w:r>
      <w:r w:rsidRPr="006042C8">
        <w:fldChar w:fldCharType="begin"/>
      </w:r>
      <w:r w:rsidRPr="006042C8">
        <w:instrText xml:space="preserve"> PAGEREF _Toc109287548 \h </w:instrText>
      </w:r>
      <w:r w:rsidRPr="006042C8">
        <w:fldChar w:fldCharType="separate"/>
      </w:r>
      <w:r w:rsidR="00D05EE3">
        <w:t>76</w:t>
      </w:r>
      <w:r w:rsidRPr="006042C8">
        <w:fldChar w:fldCharType="end"/>
      </w:r>
    </w:p>
    <w:p w14:paraId="0D245263" w14:textId="07CAB05C" w:rsidR="00376610" w:rsidRPr="006042C8" w:rsidRDefault="00376610">
      <w:pPr>
        <w:pStyle w:val="32"/>
        <w:rPr>
          <w:rFonts w:asciiTheme="minorHAnsi" w:eastAsiaTheme="minorEastAsia" w:hAnsiTheme="minorHAnsi" w:cstheme="minorBidi"/>
          <w:kern w:val="0"/>
          <w:szCs w:val="22"/>
        </w:rPr>
      </w:pPr>
      <w:r w:rsidRPr="006042C8">
        <w:rPr>
          <w:rFonts w:cs="Arial"/>
        </w:rPr>
        <w:tab/>
        <w:t>1.1.</w:t>
      </w:r>
      <w:r w:rsidRPr="006042C8">
        <w:rPr>
          <w:rFonts w:asciiTheme="minorHAnsi" w:eastAsiaTheme="minorEastAsia" w:hAnsiTheme="minorHAnsi" w:cstheme="minorBidi"/>
          <w:kern w:val="0"/>
          <w:szCs w:val="22"/>
        </w:rPr>
        <w:tab/>
      </w:r>
      <w:r w:rsidRPr="006042C8">
        <w:rPr>
          <w:rFonts w:cs="Arial"/>
        </w:rPr>
        <w:t>Среднемесячная заработная плата</w:t>
      </w:r>
      <w:r w:rsidRPr="006042C8">
        <w:tab/>
      </w:r>
      <w:r w:rsidRPr="006042C8">
        <w:fldChar w:fldCharType="begin"/>
      </w:r>
      <w:r w:rsidRPr="006042C8">
        <w:instrText xml:space="preserve"> PAGEREF _Toc109287549 \h </w:instrText>
      </w:r>
      <w:r w:rsidRPr="006042C8">
        <w:fldChar w:fldCharType="separate"/>
      </w:r>
      <w:r w:rsidR="00D05EE3">
        <w:t>76</w:t>
      </w:r>
      <w:r w:rsidRPr="006042C8">
        <w:fldChar w:fldCharType="end"/>
      </w:r>
    </w:p>
    <w:p w14:paraId="45794FFE" w14:textId="1F3AD9AC" w:rsidR="00376610" w:rsidRPr="006042C8" w:rsidRDefault="00376610">
      <w:pPr>
        <w:pStyle w:val="32"/>
        <w:rPr>
          <w:rFonts w:asciiTheme="minorHAnsi" w:eastAsiaTheme="minorEastAsia" w:hAnsiTheme="minorHAnsi" w:cstheme="minorBidi"/>
          <w:kern w:val="0"/>
          <w:szCs w:val="22"/>
        </w:rPr>
      </w:pPr>
      <w:r w:rsidRPr="006042C8">
        <w:rPr>
          <w:rFonts w:cs="Arial"/>
        </w:rPr>
        <w:tab/>
        <w:t>1.2.</w:t>
      </w:r>
      <w:r w:rsidRPr="006042C8">
        <w:rPr>
          <w:rFonts w:asciiTheme="minorHAnsi" w:eastAsiaTheme="minorEastAsia" w:hAnsiTheme="minorHAnsi" w:cstheme="minorBidi"/>
          <w:kern w:val="0"/>
          <w:szCs w:val="22"/>
        </w:rPr>
        <w:tab/>
      </w:r>
      <w:r w:rsidRPr="006042C8">
        <w:rPr>
          <w:rFonts w:cs="Arial"/>
        </w:rPr>
        <w:t xml:space="preserve">Просроченная задолженность по заработной плате </w:t>
      </w:r>
      <w:r w:rsidRPr="006042C8">
        <w:tab/>
      </w:r>
      <w:r w:rsidRPr="006042C8">
        <w:fldChar w:fldCharType="begin"/>
      </w:r>
      <w:r w:rsidRPr="006042C8">
        <w:instrText xml:space="preserve"> PAGEREF _Toc109287550 \h </w:instrText>
      </w:r>
      <w:r w:rsidRPr="006042C8">
        <w:fldChar w:fldCharType="separate"/>
      </w:r>
      <w:r w:rsidR="00D05EE3">
        <w:t>78</w:t>
      </w:r>
      <w:r w:rsidRPr="006042C8">
        <w:fldChar w:fldCharType="end"/>
      </w:r>
    </w:p>
    <w:p w14:paraId="59FEADAC" w14:textId="77777777" w:rsidR="00376610" w:rsidRPr="006042C8" w:rsidRDefault="00376610">
      <w:pPr>
        <w:pStyle w:val="32"/>
        <w:rPr>
          <w:rFonts w:asciiTheme="minorHAnsi" w:eastAsiaTheme="minorEastAsia" w:hAnsiTheme="minorHAnsi" w:cstheme="minorBidi"/>
          <w:kern w:val="0"/>
          <w:szCs w:val="22"/>
        </w:rPr>
      </w:pPr>
      <w:r w:rsidRPr="006042C8">
        <w:rPr>
          <w:rFonts w:cs="Arial"/>
        </w:rPr>
        <w:t>2.</w:t>
      </w:r>
      <w:r w:rsidRPr="006042C8">
        <w:rPr>
          <w:rFonts w:asciiTheme="minorHAnsi" w:eastAsiaTheme="minorEastAsia" w:hAnsiTheme="minorHAnsi" w:cstheme="minorBidi"/>
          <w:kern w:val="0"/>
          <w:szCs w:val="22"/>
        </w:rPr>
        <w:tab/>
      </w:r>
      <w:r w:rsidRPr="006042C8">
        <w:rPr>
          <w:rFonts w:cs="Arial"/>
        </w:rPr>
        <w:t>Рынок труда</w:t>
      </w:r>
      <w:r w:rsidRPr="006042C8">
        <w:tab/>
      </w:r>
      <w:r w:rsidRPr="006042C8">
        <w:fldChar w:fldCharType="begin"/>
      </w:r>
      <w:r w:rsidRPr="006042C8">
        <w:instrText xml:space="preserve"> PAGEREF _Toc109287551 \h </w:instrText>
      </w:r>
      <w:r w:rsidRPr="006042C8">
        <w:fldChar w:fldCharType="separate"/>
      </w:r>
      <w:r w:rsidR="00D05EE3">
        <w:t>81</w:t>
      </w:r>
      <w:r w:rsidRPr="006042C8">
        <w:fldChar w:fldCharType="end"/>
      </w:r>
    </w:p>
    <w:p w14:paraId="1A5976A1" w14:textId="77777777" w:rsidR="00376610" w:rsidRPr="006042C8" w:rsidRDefault="00376610">
      <w:pPr>
        <w:pStyle w:val="32"/>
        <w:rPr>
          <w:rFonts w:asciiTheme="minorHAnsi" w:eastAsiaTheme="minorEastAsia" w:hAnsiTheme="minorHAnsi" w:cstheme="minorBidi"/>
          <w:kern w:val="0"/>
          <w:szCs w:val="22"/>
        </w:rPr>
      </w:pPr>
      <w:r w:rsidRPr="006042C8">
        <w:rPr>
          <w:rFonts w:cs="Arial"/>
        </w:rPr>
        <w:t>3.</w:t>
      </w:r>
      <w:r w:rsidRPr="006042C8">
        <w:rPr>
          <w:rFonts w:asciiTheme="minorHAnsi" w:eastAsiaTheme="minorEastAsia" w:hAnsiTheme="minorHAnsi" w:cstheme="minorBidi"/>
          <w:kern w:val="0"/>
          <w:szCs w:val="22"/>
        </w:rPr>
        <w:tab/>
      </w:r>
      <w:r w:rsidRPr="006042C8">
        <w:rPr>
          <w:rFonts w:cs="Arial"/>
        </w:rPr>
        <w:t>Заболеваемость</w:t>
      </w:r>
      <w:r w:rsidRPr="006042C8">
        <w:tab/>
      </w:r>
      <w:r w:rsidRPr="006042C8">
        <w:fldChar w:fldCharType="begin"/>
      </w:r>
      <w:r w:rsidRPr="006042C8">
        <w:instrText xml:space="preserve"> PAGEREF _Toc109287552 \h </w:instrText>
      </w:r>
      <w:r w:rsidRPr="006042C8">
        <w:fldChar w:fldCharType="separate"/>
      </w:r>
      <w:r w:rsidR="00D05EE3">
        <w:t>86</w:t>
      </w:r>
      <w:r w:rsidRPr="006042C8">
        <w:fldChar w:fldCharType="end"/>
      </w:r>
    </w:p>
    <w:p w14:paraId="7528BB7A" w14:textId="77777777" w:rsidR="00376610" w:rsidRPr="006042C8" w:rsidRDefault="00376610">
      <w:pPr>
        <w:pStyle w:val="32"/>
        <w:rPr>
          <w:rFonts w:asciiTheme="minorHAnsi" w:eastAsiaTheme="minorEastAsia" w:hAnsiTheme="minorHAnsi" w:cstheme="minorBidi"/>
          <w:kern w:val="0"/>
          <w:szCs w:val="22"/>
        </w:rPr>
      </w:pPr>
      <w:r w:rsidRPr="006042C8">
        <w:rPr>
          <w:rFonts w:cs="Arial"/>
        </w:rPr>
        <w:t>4.</w:t>
      </w:r>
      <w:r w:rsidRPr="006042C8">
        <w:rPr>
          <w:rFonts w:asciiTheme="minorHAnsi" w:eastAsiaTheme="minorEastAsia" w:hAnsiTheme="minorHAnsi" w:cstheme="minorBidi"/>
          <w:kern w:val="0"/>
          <w:szCs w:val="22"/>
        </w:rPr>
        <w:tab/>
      </w:r>
      <w:r w:rsidRPr="006042C8">
        <w:rPr>
          <w:rFonts w:cs="Arial"/>
        </w:rPr>
        <w:t>Окружающая среда</w:t>
      </w:r>
      <w:r w:rsidRPr="006042C8">
        <w:tab/>
      </w:r>
      <w:r w:rsidRPr="006042C8">
        <w:fldChar w:fldCharType="begin"/>
      </w:r>
      <w:r w:rsidRPr="006042C8">
        <w:instrText xml:space="preserve"> PAGEREF _Toc109287553 \h </w:instrText>
      </w:r>
      <w:r w:rsidRPr="006042C8">
        <w:fldChar w:fldCharType="separate"/>
      </w:r>
      <w:r w:rsidR="00D05EE3">
        <w:t>88</w:t>
      </w:r>
      <w:r w:rsidRPr="006042C8">
        <w:fldChar w:fldCharType="end"/>
      </w:r>
    </w:p>
    <w:p w14:paraId="36AD31FB" w14:textId="77777777" w:rsidR="00376610" w:rsidRPr="006042C8" w:rsidRDefault="00376610">
      <w:pPr>
        <w:pStyle w:val="16"/>
        <w:rPr>
          <w:rFonts w:asciiTheme="minorHAnsi" w:eastAsiaTheme="minorEastAsia" w:hAnsiTheme="minorHAnsi" w:cstheme="minorBidi"/>
          <w:spacing w:val="0"/>
          <w:szCs w:val="22"/>
        </w:rPr>
      </w:pPr>
      <w:r w:rsidRPr="006042C8">
        <w:rPr>
          <w:rFonts w:cs="Arial"/>
          <w:i/>
        </w:rPr>
        <w:t>Демографическая ситуация</w:t>
      </w:r>
      <w:r w:rsidRPr="006042C8">
        <w:tab/>
      </w:r>
      <w:r w:rsidRPr="006042C8">
        <w:fldChar w:fldCharType="begin"/>
      </w:r>
      <w:r w:rsidRPr="006042C8">
        <w:instrText xml:space="preserve"> PAGEREF _Toc109287554 \h </w:instrText>
      </w:r>
      <w:r w:rsidRPr="006042C8">
        <w:fldChar w:fldCharType="separate"/>
      </w:r>
      <w:r w:rsidR="00D05EE3">
        <w:t>90</w:t>
      </w:r>
      <w:r w:rsidRPr="006042C8">
        <w:fldChar w:fldCharType="end"/>
      </w:r>
    </w:p>
    <w:p w14:paraId="2D632AFF" w14:textId="77777777" w:rsidR="00376610" w:rsidRPr="006042C8" w:rsidRDefault="00376610">
      <w:pPr>
        <w:pStyle w:val="16"/>
        <w:rPr>
          <w:rFonts w:asciiTheme="minorHAnsi" w:eastAsiaTheme="minorEastAsia" w:hAnsiTheme="minorHAnsi" w:cstheme="minorBidi"/>
          <w:spacing w:val="0"/>
          <w:szCs w:val="22"/>
        </w:rPr>
      </w:pPr>
      <w:r w:rsidRPr="006042C8">
        <w:rPr>
          <w:rFonts w:cs="Arial"/>
          <w:i/>
        </w:rPr>
        <w:t>Приложение</w:t>
      </w:r>
      <w:r w:rsidRPr="006042C8">
        <w:tab/>
      </w:r>
      <w:r w:rsidRPr="006042C8">
        <w:fldChar w:fldCharType="begin"/>
      </w:r>
      <w:r w:rsidRPr="006042C8">
        <w:instrText xml:space="preserve"> PAGEREF _Toc109287555 \h </w:instrText>
      </w:r>
      <w:r w:rsidRPr="006042C8">
        <w:fldChar w:fldCharType="separate"/>
      </w:r>
      <w:r w:rsidR="00D05EE3">
        <w:t>95</w:t>
      </w:r>
      <w:r w:rsidRPr="006042C8">
        <w:fldChar w:fldCharType="end"/>
      </w:r>
    </w:p>
    <w:p w14:paraId="5075570C" w14:textId="77777777" w:rsidR="00376610" w:rsidRPr="006042C8" w:rsidRDefault="00376610">
      <w:pPr>
        <w:pStyle w:val="16"/>
        <w:rPr>
          <w:rFonts w:asciiTheme="minorHAnsi" w:eastAsiaTheme="minorEastAsia" w:hAnsiTheme="minorHAnsi" w:cstheme="minorBidi"/>
          <w:spacing w:val="0"/>
          <w:szCs w:val="22"/>
        </w:rPr>
      </w:pPr>
      <w:r w:rsidRPr="006042C8">
        <w:rPr>
          <w:rFonts w:cs="Arial"/>
          <w:i/>
        </w:rPr>
        <w:t>Методологический комментарий</w:t>
      </w:r>
      <w:r w:rsidRPr="006042C8">
        <w:tab/>
      </w:r>
      <w:r w:rsidRPr="006042C8">
        <w:fldChar w:fldCharType="begin"/>
      </w:r>
      <w:r w:rsidRPr="006042C8">
        <w:instrText xml:space="preserve"> PAGEREF _Toc109287556 \h </w:instrText>
      </w:r>
      <w:r w:rsidRPr="006042C8">
        <w:fldChar w:fldCharType="separate"/>
      </w:r>
      <w:r w:rsidR="00D05EE3">
        <w:t>99</w:t>
      </w:r>
      <w:r w:rsidRPr="006042C8">
        <w:fldChar w:fldCharType="end"/>
      </w:r>
    </w:p>
    <w:p w14:paraId="1286AB0A" w14:textId="024D8896" w:rsidR="00AC7307" w:rsidRPr="006042C8" w:rsidRDefault="00D648DD" w:rsidP="00104AFF">
      <w:pPr>
        <w:pStyle w:val="32"/>
      </w:pPr>
      <w:r w:rsidRPr="006042C8">
        <w:rPr>
          <w:kern w:val="0"/>
        </w:rPr>
        <w:fldChar w:fldCharType="end"/>
      </w:r>
      <w:r w:rsidR="00BC7DCB" w:rsidRPr="006042C8">
        <w:rPr>
          <w:spacing w:val="-4"/>
          <w:sz w:val="18"/>
          <w:szCs w:val="18"/>
        </w:rPr>
        <w:br w:type="page"/>
      </w:r>
      <w:r w:rsidR="00AC7307" w:rsidRPr="006042C8">
        <w:lastRenderedPageBreak/>
        <w:t>В докладе приняты условные обозначения:</w:t>
      </w:r>
    </w:p>
    <w:tbl>
      <w:tblPr>
        <w:tblW w:w="0" w:type="auto"/>
        <w:tblLayout w:type="fixed"/>
        <w:tblCellMar>
          <w:left w:w="70" w:type="dxa"/>
          <w:right w:w="70" w:type="dxa"/>
        </w:tblCellMar>
        <w:tblLook w:val="0000" w:firstRow="0" w:lastRow="0" w:firstColumn="0" w:lastColumn="0" w:noHBand="0" w:noVBand="0"/>
      </w:tblPr>
      <w:tblGrid>
        <w:gridCol w:w="1913"/>
        <w:gridCol w:w="3402"/>
        <w:gridCol w:w="1418"/>
        <w:gridCol w:w="2479"/>
      </w:tblGrid>
      <w:tr w:rsidR="00AC7307" w:rsidRPr="006042C8" w14:paraId="1A391E2C" w14:textId="77777777">
        <w:tc>
          <w:tcPr>
            <w:tcW w:w="1913" w:type="dxa"/>
          </w:tcPr>
          <w:p w14:paraId="535C5D32" w14:textId="77777777" w:rsidR="00AC7307" w:rsidRPr="006042C8" w:rsidRDefault="00AC7307" w:rsidP="009459FB">
            <w:pPr>
              <w:pStyle w:val="aff1"/>
              <w:spacing w:line="240" w:lineRule="auto"/>
              <w:jc w:val="left"/>
              <w:rPr>
                <w:rFonts w:cs="Arial"/>
                <w:sz w:val="19"/>
              </w:rPr>
            </w:pPr>
            <w:r w:rsidRPr="006042C8">
              <w:rPr>
                <w:rFonts w:cs="Arial"/>
                <w:sz w:val="19"/>
              </w:rPr>
              <w:t>г</w:t>
            </w:r>
          </w:p>
        </w:tc>
        <w:tc>
          <w:tcPr>
            <w:tcW w:w="3402" w:type="dxa"/>
          </w:tcPr>
          <w:p w14:paraId="19703AB5" w14:textId="77777777" w:rsidR="00AC7307" w:rsidRPr="006042C8" w:rsidRDefault="00AC7307" w:rsidP="009459FB">
            <w:pPr>
              <w:pStyle w:val="aff1"/>
              <w:spacing w:line="240" w:lineRule="auto"/>
              <w:jc w:val="left"/>
              <w:rPr>
                <w:rFonts w:cs="Arial"/>
                <w:sz w:val="19"/>
              </w:rPr>
            </w:pPr>
            <w:r w:rsidRPr="006042C8">
              <w:rPr>
                <w:rFonts w:cs="Arial"/>
                <w:sz w:val="19"/>
              </w:rPr>
              <w:t>грамм</w:t>
            </w:r>
          </w:p>
        </w:tc>
        <w:tc>
          <w:tcPr>
            <w:tcW w:w="1418" w:type="dxa"/>
          </w:tcPr>
          <w:p w14:paraId="0188E8AE" w14:textId="77777777" w:rsidR="00AC7307" w:rsidRPr="006042C8" w:rsidRDefault="00AC7307" w:rsidP="009459FB">
            <w:pPr>
              <w:pStyle w:val="aff1"/>
              <w:spacing w:line="240" w:lineRule="auto"/>
              <w:jc w:val="left"/>
              <w:rPr>
                <w:rFonts w:cs="Arial"/>
                <w:sz w:val="19"/>
              </w:rPr>
            </w:pPr>
            <w:r w:rsidRPr="006042C8">
              <w:rPr>
                <w:rFonts w:cs="Arial"/>
                <w:sz w:val="19"/>
              </w:rPr>
              <w:t>м</w:t>
            </w:r>
            <w:r w:rsidRPr="006042C8">
              <w:rPr>
                <w:rFonts w:cs="Arial"/>
                <w:sz w:val="19"/>
                <w:vertAlign w:val="superscript"/>
              </w:rPr>
              <w:t>3</w:t>
            </w:r>
          </w:p>
        </w:tc>
        <w:tc>
          <w:tcPr>
            <w:tcW w:w="2479" w:type="dxa"/>
          </w:tcPr>
          <w:p w14:paraId="7C531427" w14:textId="77777777" w:rsidR="00AC7307" w:rsidRPr="006042C8" w:rsidRDefault="00AC7307" w:rsidP="009459FB">
            <w:pPr>
              <w:pStyle w:val="aff1"/>
              <w:spacing w:line="240" w:lineRule="auto"/>
              <w:jc w:val="left"/>
              <w:rPr>
                <w:rFonts w:cs="Arial"/>
                <w:sz w:val="19"/>
              </w:rPr>
            </w:pPr>
            <w:r w:rsidRPr="006042C8">
              <w:rPr>
                <w:rFonts w:cs="Arial"/>
                <w:sz w:val="19"/>
              </w:rPr>
              <w:t>кубический метр</w:t>
            </w:r>
          </w:p>
        </w:tc>
      </w:tr>
      <w:tr w:rsidR="00AC7307" w:rsidRPr="006042C8" w14:paraId="499E88C6" w14:textId="77777777">
        <w:tc>
          <w:tcPr>
            <w:tcW w:w="1913" w:type="dxa"/>
          </w:tcPr>
          <w:p w14:paraId="1C4742B2" w14:textId="77777777" w:rsidR="00AC7307" w:rsidRPr="006042C8" w:rsidRDefault="00AC7307" w:rsidP="009459FB">
            <w:pPr>
              <w:pStyle w:val="aff1"/>
              <w:spacing w:line="240" w:lineRule="auto"/>
              <w:jc w:val="left"/>
              <w:rPr>
                <w:rFonts w:cs="Arial"/>
                <w:sz w:val="19"/>
              </w:rPr>
            </w:pPr>
            <w:proofErr w:type="gramStart"/>
            <w:r w:rsidRPr="006042C8">
              <w:rPr>
                <w:rFonts w:cs="Arial"/>
                <w:sz w:val="19"/>
              </w:rPr>
              <w:t>г</w:t>
            </w:r>
            <w:proofErr w:type="gramEnd"/>
            <w:r w:rsidRPr="006042C8">
              <w:rPr>
                <w:rFonts w:cs="Arial"/>
                <w:sz w:val="19"/>
              </w:rPr>
              <w:t>.</w:t>
            </w:r>
          </w:p>
        </w:tc>
        <w:tc>
          <w:tcPr>
            <w:tcW w:w="3402" w:type="dxa"/>
          </w:tcPr>
          <w:p w14:paraId="74D66FCB" w14:textId="77777777" w:rsidR="00AC7307" w:rsidRPr="006042C8" w:rsidRDefault="00AC7307" w:rsidP="009459FB">
            <w:pPr>
              <w:pStyle w:val="aff1"/>
              <w:spacing w:line="240" w:lineRule="auto"/>
              <w:jc w:val="left"/>
              <w:rPr>
                <w:rFonts w:cs="Arial"/>
                <w:sz w:val="19"/>
              </w:rPr>
            </w:pPr>
            <w:r w:rsidRPr="006042C8">
              <w:rPr>
                <w:rFonts w:cs="Arial"/>
                <w:sz w:val="19"/>
              </w:rPr>
              <w:t>год</w:t>
            </w:r>
          </w:p>
        </w:tc>
        <w:tc>
          <w:tcPr>
            <w:tcW w:w="1418" w:type="dxa"/>
          </w:tcPr>
          <w:p w14:paraId="618BA360" w14:textId="77777777" w:rsidR="00AC7307" w:rsidRPr="006042C8" w:rsidRDefault="00AC7307" w:rsidP="00BE6641">
            <w:pPr>
              <w:pStyle w:val="aff1"/>
              <w:spacing w:line="240" w:lineRule="auto"/>
              <w:jc w:val="left"/>
              <w:rPr>
                <w:rFonts w:cs="Arial"/>
                <w:sz w:val="19"/>
              </w:rPr>
            </w:pPr>
            <w:proofErr w:type="gramStart"/>
            <w:r w:rsidRPr="006042C8">
              <w:rPr>
                <w:rFonts w:cs="Arial"/>
                <w:sz w:val="19"/>
              </w:rPr>
              <w:t>млн</w:t>
            </w:r>
            <w:proofErr w:type="gramEnd"/>
          </w:p>
        </w:tc>
        <w:tc>
          <w:tcPr>
            <w:tcW w:w="2479" w:type="dxa"/>
          </w:tcPr>
          <w:p w14:paraId="4507719E" w14:textId="77777777" w:rsidR="00AC7307" w:rsidRPr="006042C8" w:rsidRDefault="00AC7307" w:rsidP="009459FB">
            <w:pPr>
              <w:pStyle w:val="aff1"/>
              <w:spacing w:line="240" w:lineRule="auto"/>
              <w:jc w:val="left"/>
              <w:rPr>
                <w:rFonts w:cs="Arial"/>
                <w:sz w:val="19"/>
              </w:rPr>
            </w:pPr>
            <w:r w:rsidRPr="006042C8">
              <w:rPr>
                <w:rFonts w:cs="Arial"/>
                <w:sz w:val="19"/>
              </w:rPr>
              <w:t>миллион</w:t>
            </w:r>
          </w:p>
        </w:tc>
      </w:tr>
      <w:tr w:rsidR="00AC7307" w:rsidRPr="006042C8" w14:paraId="736000CA" w14:textId="77777777">
        <w:tc>
          <w:tcPr>
            <w:tcW w:w="1913" w:type="dxa"/>
          </w:tcPr>
          <w:p w14:paraId="61F1ED9E" w14:textId="77777777" w:rsidR="00AC7307" w:rsidRPr="006042C8" w:rsidRDefault="00AC7307" w:rsidP="009459FB">
            <w:pPr>
              <w:pStyle w:val="aff1"/>
              <w:spacing w:line="240" w:lineRule="auto"/>
              <w:jc w:val="left"/>
              <w:rPr>
                <w:rFonts w:cs="Arial"/>
                <w:sz w:val="19"/>
              </w:rPr>
            </w:pPr>
            <w:r w:rsidRPr="006042C8">
              <w:rPr>
                <w:rFonts w:cs="Arial"/>
                <w:sz w:val="19"/>
              </w:rPr>
              <w:t>га</w:t>
            </w:r>
          </w:p>
        </w:tc>
        <w:tc>
          <w:tcPr>
            <w:tcW w:w="3402" w:type="dxa"/>
          </w:tcPr>
          <w:p w14:paraId="1935B080" w14:textId="77777777" w:rsidR="00AC7307" w:rsidRPr="006042C8" w:rsidRDefault="00AC7307" w:rsidP="009459FB">
            <w:pPr>
              <w:pStyle w:val="aff1"/>
              <w:spacing w:line="240" w:lineRule="auto"/>
              <w:jc w:val="left"/>
              <w:rPr>
                <w:rFonts w:cs="Arial"/>
                <w:sz w:val="19"/>
              </w:rPr>
            </w:pPr>
            <w:r w:rsidRPr="006042C8">
              <w:rPr>
                <w:rFonts w:cs="Arial"/>
                <w:sz w:val="19"/>
              </w:rPr>
              <w:t>гектар</w:t>
            </w:r>
          </w:p>
        </w:tc>
        <w:tc>
          <w:tcPr>
            <w:tcW w:w="1418" w:type="dxa"/>
          </w:tcPr>
          <w:p w14:paraId="3BC0D9C5" w14:textId="77777777" w:rsidR="00AC7307" w:rsidRPr="006042C8" w:rsidRDefault="00AC7307" w:rsidP="00BE6641">
            <w:pPr>
              <w:pStyle w:val="aff1"/>
              <w:spacing w:line="240" w:lineRule="auto"/>
              <w:jc w:val="left"/>
              <w:rPr>
                <w:rFonts w:cs="Arial"/>
                <w:sz w:val="19"/>
              </w:rPr>
            </w:pPr>
            <w:proofErr w:type="gramStart"/>
            <w:r w:rsidRPr="006042C8">
              <w:rPr>
                <w:rFonts w:cs="Arial"/>
                <w:sz w:val="19"/>
              </w:rPr>
              <w:t>млрд</w:t>
            </w:r>
            <w:proofErr w:type="gramEnd"/>
          </w:p>
        </w:tc>
        <w:tc>
          <w:tcPr>
            <w:tcW w:w="2479" w:type="dxa"/>
          </w:tcPr>
          <w:p w14:paraId="706F280A" w14:textId="77777777" w:rsidR="00AC7307" w:rsidRPr="006042C8" w:rsidRDefault="00AC7307" w:rsidP="009459FB">
            <w:pPr>
              <w:pStyle w:val="aff1"/>
              <w:spacing w:line="240" w:lineRule="auto"/>
              <w:jc w:val="left"/>
              <w:rPr>
                <w:rFonts w:cs="Arial"/>
                <w:sz w:val="19"/>
              </w:rPr>
            </w:pPr>
            <w:r w:rsidRPr="006042C8">
              <w:rPr>
                <w:rFonts w:cs="Arial"/>
                <w:sz w:val="19"/>
              </w:rPr>
              <w:t>миллиард</w:t>
            </w:r>
          </w:p>
        </w:tc>
      </w:tr>
      <w:tr w:rsidR="00AC7307" w:rsidRPr="006042C8" w14:paraId="50D8F47D" w14:textId="77777777">
        <w:tc>
          <w:tcPr>
            <w:tcW w:w="1913" w:type="dxa"/>
          </w:tcPr>
          <w:p w14:paraId="450B3AA5" w14:textId="77777777" w:rsidR="00AC7307" w:rsidRPr="006042C8" w:rsidRDefault="00AC7307" w:rsidP="009459FB">
            <w:pPr>
              <w:pStyle w:val="aff1"/>
              <w:spacing w:line="240" w:lineRule="auto"/>
              <w:jc w:val="left"/>
              <w:rPr>
                <w:rFonts w:cs="Arial"/>
                <w:sz w:val="19"/>
              </w:rPr>
            </w:pPr>
            <w:r w:rsidRPr="006042C8">
              <w:rPr>
                <w:rFonts w:cs="Arial"/>
                <w:sz w:val="19"/>
              </w:rPr>
              <w:t>Гкал</w:t>
            </w:r>
          </w:p>
        </w:tc>
        <w:tc>
          <w:tcPr>
            <w:tcW w:w="3402" w:type="dxa"/>
          </w:tcPr>
          <w:p w14:paraId="5AD5B01F"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гигакалория</w:t>
            </w:r>
            <w:proofErr w:type="spellEnd"/>
          </w:p>
        </w:tc>
        <w:tc>
          <w:tcPr>
            <w:tcW w:w="1418" w:type="dxa"/>
          </w:tcPr>
          <w:p w14:paraId="52D2697B" w14:textId="77777777" w:rsidR="00AC7307" w:rsidRPr="006042C8" w:rsidRDefault="00AC7307" w:rsidP="009459FB">
            <w:pPr>
              <w:pStyle w:val="aff1"/>
              <w:spacing w:line="240" w:lineRule="auto"/>
              <w:jc w:val="left"/>
              <w:rPr>
                <w:rFonts w:cs="Arial"/>
                <w:sz w:val="19"/>
              </w:rPr>
            </w:pPr>
            <w:r w:rsidRPr="006042C8">
              <w:rPr>
                <w:rFonts w:cs="Arial"/>
                <w:sz w:val="19"/>
              </w:rPr>
              <w:t>пасс</w:t>
            </w:r>
            <w:proofErr w:type="gramStart"/>
            <w:r w:rsidRPr="006042C8">
              <w:rPr>
                <w:rFonts w:cs="Arial"/>
                <w:sz w:val="19"/>
              </w:rPr>
              <w:t>.-</w:t>
            </w:r>
            <w:proofErr w:type="gramEnd"/>
            <w:r w:rsidRPr="006042C8">
              <w:rPr>
                <w:rFonts w:cs="Arial"/>
                <w:sz w:val="19"/>
              </w:rPr>
              <w:t>км</w:t>
            </w:r>
          </w:p>
        </w:tc>
        <w:tc>
          <w:tcPr>
            <w:tcW w:w="2479" w:type="dxa"/>
          </w:tcPr>
          <w:p w14:paraId="6D2573D0"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пассажиро</w:t>
            </w:r>
            <w:proofErr w:type="spellEnd"/>
            <w:r w:rsidRPr="006042C8">
              <w:rPr>
                <w:rFonts w:cs="Arial"/>
                <w:sz w:val="19"/>
              </w:rPr>
              <w:t>-километр</w:t>
            </w:r>
          </w:p>
        </w:tc>
      </w:tr>
      <w:tr w:rsidR="00AC7307" w:rsidRPr="006042C8" w14:paraId="5C26560B" w14:textId="77777777">
        <w:tc>
          <w:tcPr>
            <w:tcW w:w="1913" w:type="dxa"/>
          </w:tcPr>
          <w:p w14:paraId="2E28380D"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дкл</w:t>
            </w:r>
            <w:proofErr w:type="spellEnd"/>
          </w:p>
        </w:tc>
        <w:tc>
          <w:tcPr>
            <w:tcW w:w="3402" w:type="dxa"/>
          </w:tcPr>
          <w:p w14:paraId="57FB1FFD" w14:textId="77777777" w:rsidR="00AC7307" w:rsidRPr="006042C8" w:rsidRDefault="00AC7307" w:rsidP="009459FB">
            <w:pPr>
              <w:pStyle w:val="aff1"/>
              <w:spacing w:line="240" w:lineRule="auto"/>
              <w:jc w:val="left"/>
              <w:rPr>
                <w:rFonts w:cs="Arial"/>
                <w:sz w:val="19"/>
              </w:rPr>
            </w:pPr>
            <w:r w:rsidRPr="006042C8">
              <w:rPr>
                <w:rFonts w:cs="Arial"/>
                <w:sz w:val="19"/>
              </w:rPr>
              <w:t>декалитр</w:t>
            </w:r>
          </w:p>
        </w:tc>
        <w:tc>
          <w:tcPr>
            <w:tcW w:w="1418" w:type="dxa"/>
          </w:tcPr>
          <w:p w14:paraId="580721DF"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пог</w:t>
            </w:r>
            <w:proofErr w:type="spellEnd"/>
            <w:r w:rsidRPr="006042C8">
              <w:rPr>
                <w:rFonts w:cs="Arial"/>
                <w:sz w:val="19"/>
              </w:rPr>
              <w:t>. м</w:t>
            </w:r>
          </w:p>
        </w:tc>
        <w:tc>
          <w:tcPr>
            <w:tcW w:w="2479" w:type="dxa"/>
          </w:tcPr>
          <w:p w14:paraId="24AB569C" w14:textId="77777777" w:rsidR="00AC7307" w:rsidRPr="006042C8" w:rsidRDefault="00AC7307" w:rsidP="009459FB">
            <w:pPr>
              <w:pStyle w:val="aff1"/>
              <w:spacing w:line="240" w:lineRule="auto"/>
              <w:jc w:val="left"/>
              <w:rPr>
                <w:rFonts w:cs="Arial"/>
                <w:sz w:val="19"/>
              </w:rPr>
            </w:pPr>
            <w:r w:rsidRPr="006042C8">
              <w:rPr>
                <w:rFonts w:cs="Arial"/>
                <w:sz w:val="19"/>
              </w:rPr>
              <w:t>погонный метр</w:t>
            </w:r>
          </w:p>
        </w:tc>
      </w:tr>
      <w:tr w:rsidR="00AC7307" w:rsidRPr="006042C8" w14:paraId="01C38153" w14:textId="77777777">
        <w:tc>
          <w:tcPr>
            <w:tcW w:w="1913" w:type="dxa"/>
          </w:tcPr>
          <w:p w14:paraId="45BFC6C0" w14:textId="77777777" w:rsidR="00AC7307" w:rsidRPr="006042C8" w:rsidRDefault="00AC7307" w:rsidP="009459FB">
            <w:pPr>
              <w:pStyle w:val="aff1"/>
              <w:spacing w:line="240" w:lineRule="auto"/>
              <w:jc w:val="left"/>
              <w:rPr>
                <w:rFonts w:cs="Arial"/>
                <w:sz w:val="19"/>
              </w:rPr>
            </w:pPr>
            <w:r w:rsidRPr="006042C8">
              <w:rPr>
                <w:rFonts w:cs="Arial"/>
                <w:sz w:val="19"/>
              </w:rPr>
              <w:t>долл.</w:t>
            </w:r>
          </w:p>
        </w:tc>
        <w:tc>
          <w:tcPr>
            <w:tcW w:w="3402" w:type="dxa"/>
          </w:tcPr>
          <w:p w14:paraId="69389D06" w14:textId="77777777" w:rsidR="00AC7307" w:rsidRPr="006042C8" w:rsidRDefault="00AC7307" w:rsidP="009459FB">
            <w:pPr>
              <w:pStyle w:val="aff1"/>
              <w:spacing w:line="240" w:lineRule="auto"/>
              <w:jc w:val="left"/>
              <w:rPr>
                <w:rFonts w:cs="Arial"/>
                <w:sz w:val="19"/>
              </w:rPr>
            </w:pPr>
            <w:r w:rsidRPr="006042C8">
              <w:rPr>
                <w:rFonts w:cs="Arial"/>
                <w:sz w:val="19"/>
              </w:rPr>
              <w:t>доллар</w:t>
            </w:r>
          </w:p>
        </w:tc>
        <w:tc>
          <w:tcPr>
            <w:tcW w:w="1418" w:type="dxa"/>
          </w:tcPr>
          <w:p w14:paraId="3BECD0E3" w14:textId="77777777" w:rsidR="00AC7307" w:rsidRPr="006042C8" w:rsidRDefault="00AC7307" w:rsidP="009459FB">
            <w:pPr>
              <w:pStyle w:val="aff1"/>
              <w:spacing w:line="240" w:lineRule="auto"/>
              <w:jc w:val="left"/>
              <w:rPr>
                <w:rFonts w:cs="Arial"/>
                <w:sz w:val="19"/>
              </w:rPr>
            </w:pPr>
            <w:r w:rsidRPr="006042C8">
              <w:rPr>
                <w:rFonts w:cs="Arial"/>
                <w:sz w:val="19"/>
              </w:rPr>
              <w:t>р.</w:t>
            </w:r>
          </w:p>
        </w:tc>
        <w:tc>
          <w:tcPr>
            <w:tcW w:w="2479" w:type="dxa"/>
          </w:tcPr>
          <w:p w14:paraId="071668EA" w14:textId="77777777" w:rsidR="00AC7307" w:rsidRPr="006042C8" w:rsidRDefault="00AC7307" w:rsidP="009459FB">
            <w:pPr>
              <w:pStyle w:val="aff1"/>
              <w:spacing w:line="240" w:lineRule="auto"/>
              <w:jc w:val="left"/>
              <w:rPr>
                <w:rFonts w:cs="Arial"/>
                <w:sz w:val="19"/>
              </w:rPr>
            </w:pPr>
            <w:r w:rsidRPr="006042C8">
              <w:rPr>
                <w:rFonts w:cs="Arial"/>
                <w:sz w:val="19"/>
              </w:rPr>
              <w:t>раз</w:t>
            </w:r>
          </w:p>
        </w:tc>
      </w:tr>
      <w:tr w:rsidR="00AC7307" w:rsidRPr="006042C8" w14:paraId="2DC41F2D" w14:textId="77777777">
        <w:tc>
          <w:tcPr>
            <w:tcW w:w="1913" w:type="dxa"/>
          </w:tcPr>
          <w:p w14:paraId="4444F5FD" w14:textId="77777777" w:rsidR="00AC7307" w:rsidRPr="006042C8" w:rsidRDefault="00AC7307" w:rsidP="009459FB">
            <w:pPr>
              <w:pStyle w:val="aff1"/>
              <w:spacing w:line="240" w:lineRule="auto"/>
              <w:jc w:val="left"/>
              <w:rPr>
                <w:rFonts w:cs="Arial"/>
                <w:sz w:val="19"/>
              </w:rPr>
            </w:pPr>
            <w:r w:rsidRPr="006042C8">
              <w:rPr>
                <w:rFonts w:cs="Arial"/>
                <w:sz w:val="19"/>
              </w:rPr>
              <w:t>ед.</w:t>
            </w:r>
          </w:p>
        </w:tc>
        <w:tc>
          <w:tcPr>
            <w:tcW w:w="3402" w:type="dxa"/>
          </w:tcPr>
          <w:p w14:paraId="249DC487" w14:textId="77777777" w:rsidR="00AC7307" w:rsidRPr="006042C8" w:rsidRDefault="00AC7307" w:rsidP="009459FB">
            <w:pPr>
              <w:pStyle w:val="aff1"/>
              <w:spacing w:line="240" w:lineRule="auto"/>
              <w:jc w:val="left"/>
              <w:rPr>
                <w:rFonts w:cs="Arial"/>
                <w:sz w:val="19"/>
              </w:rPr>
            </w:pPr>
            <w:r w:rsidRPr="006042C8">
              <w:rPr>
                <w:rFonts w:cs="Arial"/>
                <w:sz w:val="19"/>
              </w:rPr>
              <w:t>единица</w:t>
            </w:r>
          </w:p>
        </w:tc>
        <w:tc>
          <w:tcPr>
            <w:tcW w:w="1418" w:type="dxa"/>
          </w:tcPr>
          <w:p w14:paraId="538942D0" w14:textId="77777777" w:rsidR="00AC7307" w:rsidRPr="006042C8" w:rsidRDefault="00AC7307" w:rsidP="009459FB">
            <w:pPr>
              <w:pStyle w:val="aff1"/>
              <w:spacing w:line="240" w:lineRule="auto"/>
              <w:jc w:val="left"/>
              <w:rPr>
                <w:rFonts w:cs="Arial"/>
                <w:sz w:val="19"/>
              </w:rPr>
            </w:pPr>
            <w:r w:rsidRPr="006042C8">
              <w:rPr>
                <w:rFonts w:cs="Arial"/>
                <w:sz w:val="19"/>
              </w:rPr>
              <w:t>руб.</w:t>
            </w:r>
          </w:p>
        </w:tc>
        <w:tc>
          <w:tcPr>
            <w:tcW w:w="2479" w:type="dxa"/>
          </w:tcPr>
          <w:p w14:paraId="53D5023F" w14:textId="77777777" w:rsidR="00AC7307" w:rsidRPr="006042C8" w:rsidRDefault="00AC7307" w:rsidP="009459FB">
            <w:pPr>
              <w:pStyle w:val="aff1"/>
              <w:spacing w:line="240" w:lineRule="auto"/>
              <w:jc w:val="left"/>
              <w:rPr>
                <w:rFonts w:cs="Arial"/>
                <w:sz w:val="19"/>
              </w:rPr>
            </w:pPr>
            <w:r w:rsidRPr="006042C8">
              <w:rPr>
                <w:rFonts w:cs="Arial"/>
                <w:sz w:val="19"/>
              </w:rPr>
              <w:t>рубль</w:t>
            </w:r>
          </w:p>
        </w:tc>
      </w:tr>
      <w:tr w:rsidR="00AC7307" w:rsidRPr="006042C8" w14:paraId="74BB2F2C" w14:textId="77777777">
        <w:tc>
          <w:tcPr>
            <w:tcW w:w="1913" w:type="dxa"/>
          </w:tcPr>
          <w:p w14:paraId="57ECD797" w14:textId="77777777" w:rsidR="00AC7307" w:rsidRPr="006042C8" w:rsidRDefault="00AC7307" w:rsidP="009459FB">
            <w:pPr>
              <w:pStyle w:val="aff1"/>
              <w:spacing w:line="240" w:lineRule="auto"/>
              <w:jc w:val="left"/>
              <w:rPr>
                <w:rFonts w:cs="Arial"/>
                <w:sz w:val="19"/>
              </w:rPr>
            </w:pPr>
            <w:r w:rsidRPr="006042C8">
              <w:rPr>
                <w:rFonts w:cs="Arial"/>
                <w:sz w:val="19"/>
              </w:rPr>
              <w:t>кВт</w:t>
            </w:r>
          </w:p>
        </w:tc>
        <w:tc>
          <w:tcPr>
            <w:tcW w:w="3402" w:type="dxa"/>
          </w:tcPr>
          <w:p w14:paraId="34179851" w14:textId="77777777" w:rsidR="00AC7307" w:rsidRPr="006042C8" w:rsidRDefault="00AC7307" w:rsidP="009459FB">
            <w:pPr>
              <w:pStyle w:val="aff1"/>
              <w:spacing w:line="240" w:lineRule="auto"/>
              <w:jc w:val="left"/>
              <w:rPr>
                <w:rFonts w:cs="Arial"/>
                <w:sz w:val="19"/>
              </w:rPr>
            </w:pPr>
            <w:r w:rsidRPr="006042C8">
              <w:rPr>
                <w:rFonts w:cs="Arial"/>
                <w:sz w:val="19"/>
              </w:rPr>
              <w:t>киловатт</w:t>
            </w:r>
          </w:p>
        </w:tc>
        <w:tc>
          <w:tcPr>
            <w:tcW w:w="1418" w:type="dxa"/>
          </w:tcPr>
          <w:p w14:paraId="083B3AD0" w14:textId="77777777" w:rsidR="00AC7307" w:rsidRPr="006042C8" w:rsidRDefault="00AC7307" w:rsidP="009459FB">
            <w:pPr>
              <w:pStyle w:val="aff1"/>
              <w:spacing w:line="240" w:lineRule="auto"/>
              <w:jc w:val="left"/>
              <w:rPr>
                <w:rFonts w:cs="Arial"/>
                <w:sz w:val="19"/>
              </w:rPr>
            </w:pPr>
            <w:r w:rsidRPr="006042C8">
              <w:rPr>
                <w:rFonts w:cs="Arial"/>
                <w:sz w:val="19"/>
              </w:rPr>
              <w:t>т</w:t>
            </w:r>
          </w:p>
        </w:tc>
        <w:tc>
          <w:tcPr>
            <w:tcW w:w="2479" w:type="dxa"/>
          </w:tcPr>
          <w:p w14:paraId="634BF9CE" w14:textId="77777777" w:rsidR="00AC7307" w:rsidRPr="006042C8" w:rsidRDefault="00AC7307" w:rsidP="009459FB">
            <w:pPr>
              <w:pStyle w:val="aff1"/>
              <w:spacing w:line="240" w:lineRule="auto"/>
              <w:jc w:val="left"/>
              <w:rPr>
                <w:rFonts w:cs="Arial"/>
                <w:sz w:val="19"/>
              </w:rPr>
            </w:pPr>
            <w:r w:rsidRPr="006042C8">
              <w:rPr>
                <w:rFonts w:cs="Arial"/>
                <w:sz w:val="19"/>
              </w:rPr>
              <w:t>тонна</w:t>
            </w:r>
          </w:p>
        </w:tc>
      </w:tr>
      <w:tr w:rsidR="00AC7307" w:rsidRPr="006042C8" w14:paraId="0B5C24B4" w14:textId="77777777">
        <w:tc>
          <w:tcPr>
            <w:tcW w:w="1913" w:type="dxa"/>
          </w:tcPr>
          <w:p w14:paraId="4C0D94EF" w14:textId="77777777" w:rsidR="00AC7307" w:rsidRPr="006042C8" w:rsidRDefault="00AC7307" w:rsidP="009459FB">
            <w:pPr>
              <w:pStyle w:val="aff1"/>
              <w:spacing w:line="240" w:lineRule="auto"/>
              <w:jc w:val="left"/>
              <w:rPr>
                <w:rFonts w:cs="Arial"/>
                <w:sz w:val="19"/>
              </w:rPr>
            </w:pPr>
            <w:proofErr w:type="gramStart"/>
            <w:r w:rsidRPr="006042C8">
              <w:rPr>
                <w:rFonts w:cs="Arial"/>
                <w:sz w:val="19"/>
              </w:rPr>
              <w:t>кВт-ч</w:t>
            </w:r>
            <w:proofErr w:type="gramEnd"/>
          </w:p>
        </w:tc>
        <w:tc>
          <w:tcPr>
            <w:tcW w:w="3402" w:type="dxa"/>
          </w:tcPr>
          <w:p w14:paraId="401768AB" w14:textId="77777777" w:rsidR="00AC7307" w:rsidRPr="006042C8" w:rsidRDefault="00AC7307" w:rsidP="009459FB">
            <w:pPr>
              <w:pStyle w:val="aff1"/>
              <w:spacing w:line="240" w:lineRule="auto"/>
              <w:jc w:val="left"/>
              <w:rPr>
                <w:rFonts w:cs="Arial"/>
                <w:sz w:val="19"/>
              </w:rPr>
            </w:pPr>
            <w:r w:rsidRPr="006042C8">
              <w:rPr>
                <w:rFonts w:cs="Arial"/>
                <w:sz w:val="19"/>
              </w:rPr>
              <w:t>киловатт-час</w:t>
            </w:r>
          </w:p>
        </w:tc>
        <w:tc>
          <w:tcPr>
            <w:tcW w:w="1418" w:type="dxa"/>
          </w:tcPr>
          <w:p w14:paraId="5D174BC6"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т.г</w:t>
            </w:r>
            <w:proofErr w:type="spellEnd"/>
            <w:r w:rsidRPr="006042C8">
              <w:rPr>
                <w:rFonts w:cs="Arial"/>
                <w:sz w:val="19"/>
              </w:rPr>
              <w:t>.</w:t>
            </w:r>
          </w:p>
        </w:tc>
        <w:tc>
          <w:tcPr>
            <w:tcW w:w="2479" w:type="dxa"/>
          </w:tcPr>
          <w:p w14:paraId="61C2DB18" w14:textId="77777777" w:rsidR="00AC7307" w:rsidRPr="006042C8" w:rsidRDefault="00AC7307" w:rsidP="009459FB">
            <w:pPr>
              <w:pStyle w:val="aff1"/>
              <w:spacing w:line="240" w:lineRule="auto"/>
              <w:jc w:val="left"/>
              <w:rPr>
                <w:rFonts w:cs="Arial"/>
                <w:sz w:val="19"/>
              </w:rPr>
            </w:pPr>
            <w:r w:rsidRPr="006042C8">
              <w:rPr>
                <w:rFonts w:cs="Arial"/>
                <w:sz w:val="19"/>
              </w:rPr>
              <w:t>текущий год</w:t>
            </w:r>
          </w:p>
        </w:tc>
      </w:tr>
      <w:tr w:rsidR="00AC7307" w:rsidRPr="006042C8" w14:paraId="7438FD82" w14:textId="77777777">
        <w:tc>
          <w:tcPr>
            <w:tcW w:w="1913" w:type="dxa"/>
          </w:tcPr>
          <w:p w14:paraId="68F8BFF7" w14:textId="77777777" w:rsidR="00AC7307" w:rsidRPr="006042C8" w:rsidRDefault="00AC7307" w:rsidP="009459FB">
            <w:pPr>
              <w:pStyle w:val="aff1"/>
              <w:spacing w:line="240" w:lineRule="auto"/>
              <w:jc w:val="left"/>
              <w:rPr>
                <w:rFonts w:cs="Arial"/>
                <w:sz w:val="19"/>
              </w:rPr>
            </w:pPr>
            <w:r w:rsidRPr="006042C8">
              <w:rPr>
                <w:rFonts w:cs="Arial"/>
                <w:sz w:val="19"/>
              </w:rPr>
              <w:t>кг</w:t>
            </w:r>
          </w:p>
        </w:tc>
        <w:tc>
          <w:tcPr>
            <w:tcW w:w="3402" w:type="dxa"/>
          </w:tcPr>
          <w:p w14:paraId="29E957E0" w14:textId="77777777" w:rsidR="00AC7307" w:rsidRPr="006042C8" w:rsidRDefault="00AC7307" w:rsidP="009459FB">
            <w:pPr>
              <w:pStyle w:val="aff1"/>
              <w:spacing w:line="240" w:lineRule="auto"/>
              <w:jc w:val="left"/>
              <w:rPr>
                <w:rFonts w:cs="Arial"/>
                <w:sz w:val="19"/>
              </w:rPr>
            </w:pPr>
            <w:r w:rsidRPr="006042C8">
              <w:rPr>
                <w:rFonts w:cs="Arial"/>
                <w:sz w:val="19"/>
              </w:rPr>
              <w:t>килограмм</w:t>
            </w:r>
          </w:p>
        </w:tc>
        <w:tc>
          <w:tcPr>
            <w:tcW w:w="1418" w:type="dxa"/>
          </w:tcPr>
          <w:p w14:paraId="77DCEA7D" w14:textId="77777777" w:rsidR="00AC7307" w:rsidRPr="006042C8" w:rsidRDefault="00AC7307" w:rsidP="009459FB">
            <w:pPr>
              <w:pStyle w:val="aff1"/>
              <w:spacing w:line="240" w:lineRule="auto"/>
              <w:jc w:val="left"/>
              <w:rPr>
                <w:rFonts w:cs="Arial"/>
                <w:sz w:val="19"/>
              </w:rPr>
            </w:pPr>
            <w:r w:rsidRPr="006042C8">
              <w:rPr>
                <w:rFonts w:cs="Arial"/>
                <w:sz w:val="19"/>
              </w:rPr>
              <w:t>т-км</w:t>
            </w:r>
          </w:p>
        </w:tc>
        <w:tc>
          <w:tcPr>
            <w:tcW w:w="2479" w:type="dxa"/>
          </w:tcPr>
          <w:p w14:paraId="711CAD80" w14:textId="77777777" w:rsidR="00AC7307" w:rsidRPr="006042C8" w:rsidRDefault="00AC7307" w:rsidP="009459FB">
            <w:pPr>
              <w:pStyle w:val="aff1"/>
              <w:spacing w:line="240" w:lineRule="auto"/>
              <w:jc w:val="left"/>
              <w:rPr>
                <w:rFonts w:cs="Arial"/>
                <w:sz w:val="19"/>
              </w:rPr>
            </w:pPr>
            <w:r w:rsidRPr="006042C8">
              <w:rPr>
                <w:rFonts w:cs="Arial"/>
                <w:sz w:val="19"/>
              </w:rPr>
              <w:t>тонно-километр</w:t>
            </w:r>
          </w:p>
        </w:tc>
      </w:tr>
      <w:tr w:rsidR="00AC7307" w:rsidRPr="006042C8" w14:paraId="5BC1E2F1" w14:textId="77777777">
        <w:tc>
          <w:tcPr>
            <w:tcW w:w="1913" w:type="dxa"/>
          </w:tcPr>
          <w:p w14:paraId="496267BA" w14:textId="77777777" w:rsidR="00AC7307" w:rsidRPr="006042C8" w:rsidRDefault="00AC7307" w:rsidP="009459FB">
            <w:pPr>
              <w:pStyle w:val="aff1"/>
              <w:spacing w:line="240" w:lineRule="auto"/>
              <w:jc w:val="left"/>
              <w:rPr>
                <w:rFonts w:cs="Arial"/>
                <w:sz w:val="19"/>
              </w:rPr>
            </w:pPr>
            <w:r w:rsidRPr="006042C8">
              <w:rPr>
                <w:rFonts w:cs="Arial"/>
                <w:sz w:val="19"/>
              </w:rPr>
              <w:t>км</w:t>
            </w:r>
          </w:p>
        </w:tc>
        <w:tc>
          <w:tcPr>
            <w:tcW w:w="3402" w:type="dxa"/>
          </w:tcPr>
          <w:p w14:paraId="5F321C04" w14:textId="77777777" w:rsidR="00AC7307" w:rsidRPr="006042C8" w:rsidRDefault="00AC7307" w:rsidP="009459FB">
            <w:pPr>
              <w:pStyle w:val="aff1"/>
              <w:spacing w:line="240" w:lineRule="auto"/>
              <w:jc w:val="left"/>
              <w:rPr>
                <w:rFonts w:cs="Arial"/>
                <w:sz w:val="19"/>
              </w:rPr>
            </w:pPr>
            <w:r w:rsidRPr="006042C8">
              <w:rPr>
                <w:rFonts w:cs="Arial"/>
                <w:sz w:val="19"/>
              </w:rPr>
              <w:t>километр</w:t>
            </w:r>
          </w:p>
        </w:tc>
        <w:tc>
          <w:tcPr>
            <w:tcW w:w="1418" w:type="dxa"/>
          </w:tcPr>
          <w:p w14:paraId="2069B04E" w14:textId="77777777" w:rsidR="00AC7307" w:rsidRPr="006042C8" w:rsidRDefault="00AC7307" w:rsidP="00BE6641">
            <w:pPr>
              <w:pStyle w:val="aff1"/>
              <w:spacing w:line="240" w:lineRule="auto"/>
              <w:jc w:val="left"/>
              <w:rPr>
                <w:rFonts w:cs="Arial"/>
                <w:sz w:val="19"/>
              </w:rPr>
            </w:pPr>
            <w:proofErr w:type="gramStart"/>
            <w:r w:rsidRPr="006042C8">
              <w:rPr>
                <w:rFonts w:cs="Arial"/>
                <w:sz w:val="19"/>
              </w:rPr>
              <w:t>трлн</w:t>
            </w:r>
            <w:proofErr w:type="gramEnd"/>
          </w:p>
        </w:tc>
        <w:tc>
          <w:tcPr>
            <w:tcW w:w="2479" w:type="dxa"/>
          </w:tcPr>
          <w:p w14:paraId="119D5490" w14:textId="77777777" w:rsidR="00AC7307" w:rsidRPr="006042C8" w:rsidRDefault="00AC7307" w:rsidP="009459FB">
            <w:pPr>
              <w:pStyle w:val="aff1"/>
              <w:spacing w:line="240" w:lineRule="auto"/>
              <w:jc w:val="left"/>
              <w:rPr>
                <w:rFonts w:cs="Arial"/>
                <w:sz w:val="19"/>
              </w:rPr>
            </w:pPr>
            <w:r w:rsidRPr="006042C8">
              <w:rPr>
                <w:rFonts w:cs="Arial"/>
                <w:sz w:val="19"/>
              </w:rPr>
              <w:t>триллион</w:t>
            </w:r>
          </w:p>
        </w:tc>
      </w:tr>
      <w:tr w:rsidR="00AC7307" w:rsidRPr="006042C8" w14:paraId="5228B91A" w14:textId="77777777">
        <w:tc>
          <w:tcPr>
            <w:tcW w:w="1913" w:type="dxa"/>
          </w:tcPr>
          <w:p w14:paraId="382C0E18" w14:textId="77777777" w:rsidR="00AC7307" w:rsidRPr="006042C8" w:rsidRDefault="00AC7307" w:rsidP="009459FB">
            <w:pPr>
              <w:pStyle w:val="aff1"/>
              <w:spacing w:line="240" w:lineRule="auto"/>
              <w:jc w:val="left"/>
              <w:rPr>
                <w:rFonts w:cs="Arial"/>
                <w:sz w:val="19"/>
              </w:rPr>
            </w:pPr>
            <w:r w:rsidRPr="006042C8">
              <w:rPr>
                <w:rFonts w:cs="Arial"/>
                <w:sz w:val="19"/>
              </w:rPr>
              <w:t>км</w:t>
            </w:r>
            <w:proofErr w:type="gramStart"/>
            <w:r w:rsidRPr="006042C8">
              <w:rPr>
                <w:rFonts w:cs="Arial"/>
                <w:sz w:val="19"/>
                <w:vertAlign w:val="superscript"/>
              </w:rPr>
              <w:t>2</w:t>
            </w:r>
            <w:proofErr w:type="gramEnd"/>
          </w:p>
        </w:tc>
        <w:tc>
          <w:tcPr>
            <w:tcW w:w="3402" w:type="dxa"/>
          </w:tcPr>
          <w:p w14:paraId="0D2580B2" w14:textId="77777777" w:rsidR="00AC7307" w:rsidRPr="006042C8" w:rsidRDefault="00AC7307" w:rsidP="009459FB">
            <w:pPr>
              <w:pStyle w:val="aff1"/>
              <w:spacing w:line="240" w:lineRule="auto"/>
              <w:jc w:val="left"/>
              <w:rPr>
                <w:rFonts w:cs="Arial"/>
                <w:sz w:val="19"/>
              </w:rPr>
            </w:pPr>
            <w:r w:rsidRPr="006042C8">
              <w:rPr>
                <w:rFonts w:cs="Arial"/>
                <w:sz w:val="19"/>
              </w:rPr>
              <w:t>квадратный километр</w:t>
            </w:r>
          </w:p>
        </w:tc>
        <w:tc>
          <w:tcPr>
            <w:tcW w:w="1418" w:type="dxa"/>
          </w:tcPr>
          <w:p w14:paraId="72C6D533" w14:textId="77777777" w:rsidR="00AC7307" w:rsidRPr="006042C8" w:rsidRDefault="00AC7307" w:rsidP="009459FB">
            <w:pPr>
              <w:pStyle w:val="aff1"/>
              <w:spacing w:line="240" w:lineRule="auto"/>
              <w:jc w:val="left"/>
              <w:rPr>
                <w:rFonts w:cs="Arial"/>
                <w:sz w:val="19"/>
              </w:rPr>
            </w:pPr>
            <w:r w:rsidRPr="006042C8">
              <w:rPr>
                <w:rFonts w:cs="Arial"/>
                <w:sz w:val="19"/>
              </w:rPr>
              <w:t>тыс.</w:t>
            </w:r>
          </w:p>
        </w:tc>
        <w:tc>
          <w:tcPr>
            <w:tcW w:w="2479" w:type="dxa"/>
          </w:tcPr>
          <w:p w14:paraId="50EDE9A1" w14:textId="77777777" w:rsidR="00AC7307" w:rsidRPr="006042C8" w:rsidRDefault="00AC7307" w:rsidP="009459FB">
            <w:pPr>
              <w:pStyle w:val="aff1"/>
              <w:spacing w:line="240" w:lineRule="auto"/>
              <w:jc w:val="left"/>
              <w:rPr>
                <w:rFonts w:cs="Arial"/>
                <w:sz w:val="19"/>
              </w:rPr>
            </w:pPr>
            <w:r w:rsidRPr="006042C8">
              <w:rPr>
                <w:rFonts w:cs="Arial"/>
                <w:sz w:val="19"/>
              </w:rPr>
              <w:t>тысяча</w:t>
            </w:r>
          </w:p>
        </w:tc>
      </w:tr>
      <w:tr w:rsidR="00AC7307" w:rsidRPr="006042C8" w14:paraId="18C1777B" w14:textId="77777777">
        <w:tc>
          <w:tcPr>
            <w:tcW w:w="1913" w:type="dxa"/>
          </w:tcPr>
          <w:p w14:paraId="7F51FEB2" w14:textId="77777777" w:rsidR="00AC7307" w:rsidRPr="006042C8" w:rsidRDefault="00AC7307" w:rsidP="009459FB">
            <w:pPr>
              <w:pStyle w:val="aff1"/>
              <w:spacing w:line="240" w:lineRule="auto"/>
              <w:jc w:val="left"/>
              <w:rPr>
                <w:rFonts w:cs="Arial"/>
                <w:sz w:val="19"/>
              </w:rPr>
            </w:pPr>
            <w:r w:rsidRPr="006042C8">
              <w:rPr>
                <w:rFonts w:cs="Arial"/>
                <w:sz w:val="19"/>
              </w:rPr>
              <w:t>км</w:t>
            </w:r>
            <w:r w:rsidRPr="006042C8">
              <w:rPr>
                <w:rFonts w:cs="Arial"/>
                <w:sz w:val="19"/>
                <w:vertAlign w:val="superscript"/>
              </w:rPr>
              <w:t>3</w:t>
            </w:r>
          </w:p>
        </w:tc>
        <w:tc>
          <w:tcPr>
            <w:tcW w:w="3402" w:type="dxa"/>
          </w:tcPr>
          <w:p w14:paraId="07A4F438" w14:textId="77777777" w:rsidR="00AC7307" w:rsidRPr="006042C8" w:rsidRDefault="00AC7307" w:rsidP="009459FB">
            <w:pPr>
              <w:pStyle w:val="aff1"/>
              <w:spacing w:line="240" w:lineRule="auto"/>
              <w:jc w:val="left"/>
              <w:rPr>
                <w:rFonts w:cs="Arial"/>
                <w:sz w:val="19"/>
              </w:rPr>
            </w:pPr>
            <w:r w:rsidRPr="006042C8">
              <w:rPr>
                <w:rFonts w:cs="Arial"/>
                <w:sz w:val="19"/>
              </w:rPr>
              <w:t>кубический километр</w:t>
            </w:r>
          </w:p>
        </w:tc>
        <w:tc>
          <w:tcPr>
            <w:tcW w:w="1418" w:type="dxa"/>
          </w:tcPr>
          <w:p w14:paraId="5E39BE11"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усл</w:t>
            </w:r>
            <w:proofErr w:type="spellEnd"/>
            <w:r w:rsidRPr="006042C8">
              <w:rPr>
                <w:rFonts w:cs="Arial"/>
                <w:sz w:val="19"/>
              </w:rPr>
              <w:t>. ед.</w:t>
            </w:r>
          </w:p>
        </w:tc>
        <w:tc>
          <w:tcPr>
            <w:tcW w:w="2479" w:type="dxa"/>
          </w:tcPr>
          <w:p w14:paraId="683D7514" w14:textId="77777777" w:rsidR="00AC7307" w:rsidRPr="006042C8" w:rsidRDefault="00AC7307" w:rsidP="009459FB">
            <w:pPr>
              <w:pStyle w:val="aff1"/>
              <w:spacing w:line="240" w:lineRule="auto"/>
              <w:jc w:val="left"/>
              <w:rPr>
                <w:rFonts w:cs="Arial"/>
                <w:sz w:val="19"/>
              </w:rPr>
            </w:pPr>
            <w:r w:rsidRPr="006042C8">
              <w:rPr>
                <w:rFonts w:cs="Arial"/>
                <w:sz w:val="19"/>
              </w:rPr>
              <w:t>условная единица</w:t>
            </w:r>
          </w:p>
        </w:tc>
      </w:tr>
      <w:tr w:rsidR="00AC7307" w:rsidRPr="006042C8" w14:paraId="3C78A767" w14:textId="77777777">
        <w:tc>
          <w:tcPr>
            <w:tcW w:w="1913" w:type="dxa"/>
          </w:tcPr>
          <w:p w14:paraId="51115CC9" w14:textId="77777777" w:rsidR="00AC7307" w:rsidRPr="006042C8" w:rsidRDefault="00AC7307" w:rsidP="009459FB">
            <w:pPr>
              <w:pStyle w:val="aff1"/>
              <w:spacing w:line="240" w:lineRule="auto"/>
              <w:jc w:val="left"/>
              <w:rPr>
                <w:rFonts w:cs="Arial"/>
                <w:sz w:val="19"/>
              </w:rPr>
            </w:pPr>
            <w:r w:rsidRPr="006042C8">
              <w:rPr>
                <w:rFonts w:cs="Arial"/>
                <w:sz w:val="19"/>
              </w:rPr>
              <w:t>л</w:t>
            </w:r>
          </w:p>
        </w:tc>
        <w:tc>
          <w:tcPr>
            <w:tcW w:w="3402" w:type="dxa"/>
          </w:tcPr>
          <w:p w14:paraId="22216037" w14:textId="77777777" w:rsidR="00AC7307" w:rsidRPr="006042C8" w:rsidRDefault="00AC7307" w:rsidP="009459FB">
            <w:pPr>
              <w:pStyle w:val="aff1"/>
              <w:spacing w:line="240" w:lineRule="auto"/>
              <w:jc w:val="left"/>
              <w:rPr>
                <w:rFonts w:cs="Arial"/>
                <w:sz w:val="19"/>
              </w:rPr>
            </w:pPr>
            <w:r w:rsidRPr="006042C8">
              <w:rPr>
                <w:rFonts w:cs="Arial"/>
                <w:sz w:val="19"/>
              </w:rPr>
              <w:t>литр</w:t>
            </w:r>
          </w:p>
        </w:tc>
        <w:tc>
          <w:tcPr>
            <w:tcW w:w="1418" w:type="dxa"/>
          </w:tcPr>
          <w:p w14:paraId="7574E59C" w14:textId="77777777" w:rsidR="00AC7307" w:rsidRPr="006042C8" w:rsidRDefault="00AC7307" w:rsidP="009459FB">
            <w:pPr>
              <w:pStyle w:val="aff1"/>
              <w:spacing w:line="240" w:lineRule="auto"/>
              <w:jc w:val="left"/>
              <w:rPr>
                <w:rFonts w:cs="Arial"/>
                <w:sz w:val="19"/>
              </w:rPr>
            </w:pPr>
            <w:r w:rsidRPr="006042C8">
              <w:rPr>
                <w:rFonts w:cs="Arial"/>
                <w:sz w:val="19"/>
              </w:rPr>
              <w:t>чел.</w:t>
            </w:r>
          </w:p>
        </w:tc>
        <w:tc>
          <w:tcPr>
            <w:tcW w:w="2479" w:type="dxa"/>
          </w:tcPr>
          <w:p w14:paraId="20998464" w14:textId="77777777" w:rsidR="00AC7307" w:rsidRPr="006042C8" w:rsidRDefault="00AC7307" w:rsidP="009459FB">
            <w:pPr>
              <w:pStyle w:val="aff1"/>
              <w:spacing w:line="240" w:lineRule="auto"/>
              <w:jc w:val="left"/>
              <w:rPr>
                <w:rFonts w:cs="Arial"/>
                <w:sz w:val="19"/>
              </w:rPr>
            </w:pPr>
            <w:r w:rsidRPr="006042C8">
              <w:rPr>
                <w:rFonts w:cs="Arial"/>
                <w:sz w:val="19"/>
              </w:rPr>
              <w:t>человек</w:t>
            </w:r>
          </w:p>
        </w:tc>
      </w:tr>
      <w:tr w:rsidR="00AC7307" w:rsidRPr="006042C8" w14:paraId="16CDD81E" w14:textId="77777777">
        <w:tc>
          <w:tcPr>
            <w:tcW w:w="1913" w:type="dxa"/>
          </w:tcPr>
          <w:p w14:paraId="7BBAE14C" w14:textId="77777777" w:rsidR="00AC7307" w:rsidRPr="006042C8" w:rsidRDefault="00AC7307" w:rsidP="009459FB">
            <w:pPr>
              <w:pStyle w:val="aff1"/>
              <w:spacing w:line="240" w:lineRule="auto"/>
              <w:jc w:val="left"/>
              <w:rPr>
                <w:rFonts w:cs="Arial"/>
                <w:sz w:val="19"/>
              </w:rPr>
            </w:pPr>
            <w:r w:rsidRPr="006042C8">
              <w:rPr>
                <w:rFonts w:cs="Arial"/>
                <w:sz w:val="19"/>
              </w:rPr>
              <w:t>м</w:t>
            </w:r>
          </w:p>
        </w:tc>
        <w:tc>
          <w:tcPr>
            <w:tcW w:w="3402" w:type="dxa"/>
          </w:tcPr>
          <w:p w14:paraId="4B621A5E" w14:textId="77777777" w:rsidR="00AC7307" w:rsidRPr="006042C8" w:rsidRDefault="00AC7307" w:rsidP="009459FB">
            <w:pPr>
              <w:pStyle w:val="aff1"/>
              <w:spacing w:line="240" w:lineRule="auto"/>
              <w:jc w:val="left"/>
              <w:rPr>
                <w:rFonts w:cs="Arial"/>
                <w:sz w:val="19"/>
              </w:rPr>
            </w:pPr>
            <w:r w:rsidRPr="006042C8">
              <w:rPr>
                <w:rFonts w:cs="Arial"/>
                <w:sz w:val="19"/>
              </w:rPr>
              <w:t>метр</w:t>
            </w:r>
          </w:p>
        </w:tc>
        <w:tc>
          <w:tcPr>
            <w:tcW w:w="1418" w:type="dxa"/>
          </w:tcPr>
          <w:p w14:paraId="0D9A686F" w14:textId="77777777" w:rsidR="00AC7307" w:rsidRPr="006042C8" w:rsidRDefault="00AC7307" w:rsidP="009459FB">
            <w:pPr>
              <w:pStyle w:val="aff1"/>
              <w:spacing w:line="240" w:lineRule="auto"/>
              <w:jc w:val="left"/>
              <w:rPr>
                <w:rFonts w:cs="Arial"/>
                <w:sz w:val="19"/>
              </w:rPr>
            </w:pPr>
            <w:r w:rsidRPr="006042C8">
              <w:rPr>
                <w:rFonts w:cs="Arial"/>
                <w:sz w:val="19"/>
              </w:rPr>
              <w:t>шт.</w:t>
            </w:r>
          </w:p>
        </w:tc>
        <w:tc>
          <w:tcPr>
            <w:tcW w:w="2479" w:type="dxa"/>
          </w:tcPr>
          <w:p w14:paraId="77A52D75" w14:textId="77777777" w:rsidR="00AC7307" w:rsidRPr="006042C8" w:rsidRDefault="00AC7307" w:rsidP="009459FB">
            <w:pPr>
              <w:pStyle w:val="aff1"/>
              <w:spacing w:line="240" w:lineRule="auto"/>
              <w:jc w:val="left"/>
              <w:rPr>
                <w:rFonts w:cs="Arial"/>
                <w:sz w:val="19"/>
              </w:rPr>
            </w:pPr>
            <w:r w:rsidRPr="006042C8">
              <w:rPr>
                <w:rFonts w:cs="Arial"/>
                <w:sz w:val="19"/>
              </w:rPr>
              <w:t>штука</w:t>
            </w:r>
          </w:p>
        </w:tc>
      </w:tr>
      <w:tr w:rsidR="00AC7307" w:rsidRPr="006042C8" w14:paraId="39C90CD9" w14:textId="77777777">
        <w:tc>
          <w:tcPr>
            <w:tcW w:w="1913" w:type="dxa"/>
          </w:tcPr>
          <w:p w14:paraId="71E8BF0D" w14:textId="77777777" w:rsidR="00AC7307" w:rsidRPr="006042C8" w:rsidRDefault="00AC7307" w:rsidP="009459FB">
            <w:pPr>
              <w:pStyle w:val="aff1"/>
              <w:spacing w:line="240" w:lineRule="auto"/>
              <w:jc w:val="left"/>
              <w:rPr>
                <w:rFonts w:cs="Arial"/>
                <w:sz w:val="19"/>
              </w:rPr>
            </w:pPr>
            <w:r w:rsidRPr="006042C8">
              <w:rPr>
                <w:rFonts w:cs="Arial"/>
                <w:sz w:val="19"/>
              </w:rPr>
              <w:t>м</w:t>
            </w:r>
            <w:proofErr w:type="gramStart"/>
            <w:r w:rsidRPr="006042C8">
              <w:rPr>
                <w:rFonts w:cs="Arial"/>
                <w:sz w:val="19"/>
                <w:vertAlign w:val="superscript"/>
              </w:rPr>
              <w:t>2</w:t>
            </w:r>
            <w:proofErr w:type="gramEnd"/>
          </w:p>
        </w:tc>
        <w:tc>
          <w:tcPr>
            <w:tcW w:w="3402" w:type="dxa"/>
          </w:tcPr>
          <w:p w14:paraId="08F652DB" w14:textId="77777777" w:rsidR="00AC7307" w:rsidRPr="006042C8" w:rsidRDefault="00AC7307" w:rsidP="009459FB">
            <w:pPr>
              <w:pStyle w:val="aff1"/>
              <w:spacing w:line="240" w:lineRule="auto"/>
              <w:jc w:val="left"/>
              <w:rPr>
                <w:rFonts w:cs="Arial"/>
                <w:sz w:val="19"/>
              </w:rPr>
            </w:pPr>
            <w:r w:rsidRPr="006042C8">
              <w:rPr>
                <w:rFonts w:cs="Arial"/>
                <w:sz w:val="19"/>
              </w:rPr>
              <w:t>квадратный метр</w:t>
            </w:r>
          </w:p>
        </w:tc>
        <w:tc>
          <w:tcPr>
            <w:tcW w:w="1418" w:type="dxa"/>
          </w:tcPr>
          <w:p w14:paraId="6CD55C38" w14:textId="77777777" w:rsidR="00AC7307" w:rsidRPr="006042C8" w:rsidRDefault="00AC7307" w:rsidP="009459FB">
            <w:pPr>
              <w:pStyle w:val="aff1"/>
              <w:spacing w:line="240" w:lineRule="auto"/>
              <w:jc w:val="left"/>
              <w:rPr>
                <w:rFonts w:cs="Arial"/>
                <w:sz w:val="19"/>
              </w:rPr>
            </w:pPr>
            <w:r w:rsidRPr="006042C8">
              <w:rPr>
                <w:rFonts w:cs="Arial"/>
                <w:sz w:val="19"/>
              </w:rPr>
              <w:t>экз.</w:t>
            </w:r>
          </w:p>
        </w:tc>
        <w:tc>
          <w:tcPr>
            <w:tcW w:w="2479" w:type="dxa"/>
          </w:tcPr>
          <w:p w14:paraId="503FC72E" w14:textId="77777777" w:rsidR="00AC7307" w:rsidRPr="006042C8" w:rsidRDefault="00AC7307" w:rsidP="009459FB">
            <w:pPr>
              <w:pStyle w:val="aff1"/>
              <w:spacing w:line="240" w:lineRule="auto"/>
              <w:jc w:val="left"/>
              <w:rPr>
                <w:rFonts w:cs="Arial"/>
                <w:sz w:val="19"/>
              </w:rPr>
            </w:pPr>
            <w:r w:rsidRPr="006042C8">
              <w:rPr>
                <w:rFonts w:cs="Arial"/>
                <w:sz w:val="19"/>
              </w:rPr>
              <w:t>экземпляр</w:t>
            </w:r>
          </w:p>
        </w:tc>
      </w:tr>
    </w:tbl>
    <w:p w14:paraId="70FEB234" w14:textId="77777777" w:rsidR="00EE5315" w:rsidRPr="006042C8" w:rsidRDefault="00EE5315" w:rsidP="009459FB">
      <w:pPr>
        <w:ind w:firstLine="0"/>
        <w:rPr>
          <w:rFonts w:cs="Arial"/>
        </w:rPr>
      </w:pPr>
    </w:p>
    <w:tbl>
      <w:tblPr>
        <w:tblW w:w="0" w:type="auto"/>
        <w:tblInd w:w="2930" w:type="dxa"/>
        <w:tblLayout w:type="fixed"/>
        <w:tblCellMar>
          <w:left w:w="70" w:type="dxa"/>
          <w:right w:w="70" w:type="dxa"/>
        </w:tblCellMar>
        <w:tblLook w:val="0000" w:firstRow="0" w:lastRow="0" w:firstColumn="0" w:lastColumn="0" w:noHBand="0" w:noVBand="0"/>
      </w:tblPr>
      <w:tblGrid>
        <w:gridCol w:w="1100"/>
        <w:gridCol w:w="2860"/>
      </w:tblGrid>
      <w:tr w:rsidR="00EE5315" w:rsidRPr="006042C8" w14:paraId="0414B9FF" w14:textId="77777777">
        <w:tc>
          <w:tcPr>
            <w:tcW w:w="1100" w:type="dxa"/>
          </w:tcPr>
          <w:p w14:paraId="760758C4" w14:textId="77777777" w:rsidR="00EE5315" w:rsidRPr="006042C8" w:rsidRDefault="00EE5315" w:rsidP="009459FB">
            <w:pPr>
              <w:pStyle w:val="aff1"/>
              <w:spacing w:line="240" w:lineRule="auto"/>
              <w:jc w:val="left"/>
              <w:rPr>
                <w:rFonts w:cs="Arial"/>
                <w:sz w:val="19"/>
              </w:rPr>
            </w:pPr>
            <w:r w:rsidRPr="006042C8">
              <w:rPr>
                <w:rFonts w:cs="Arial"/>
                <w:sz w:val="19"/>
              </w:rPr>
              <w:t>-</w:t>
            </w:r>
          </w:p>
        </w:tc>
        <w:tc>
          <w:tcPr>
            <w:tcW w:w="2860" w:type="dxa"/>
          </w:tcPr>
          <w:p w14:paraId="12E55C5B" w14:textId="77777777" w:rsidR="00EE5315" w:rsidRPr="006042C8" w:rsidRDefault="00EE5315" w:rsidP="009459FB">
            <w:pPr>
              <w:pStyle w:val="aff1"/>
              <w:spacing w:line="240" w:lineRule="auto"/>
              <w:jc w:val="left"/>
              <w:rPr>
                <w:rFonts w:cs="Arial"/>
                <w:sz w:val="19"/>
              </w:rPr>
            </w:pPr>
            <w:r w:rsidRPr="006042C8">
              <w:rPr>
                <w:rFonts w:cs="Arial"/>
                <w:sz w:val="19"/>
              </w:rPr>
              <w:t>явление отсутствует</w:t>
            </w:r>
          </w:p>
        </w:tc>
      </w:tr>
      <w:tr w:rsidR="00EE5315" w:rsidRPr="006042C8" w14:paraId="6D7F5928" w14:textId="77777777">
        <w:tc>
          <w:tcPr>
            <w:tcW w:w="1100" w:type="dxa"/>
          </w:tcPr>
          <w:p w14:paraId="2A302230" w14:textId="77777777" w:rsidR="00EE5315" w:rsidRPr="006042C8" w:rsidRDefault="00EE5315" w:rsidP="009459FB">
            <w:pPr>
              <w:pStyle w:val="aff1"/>
              <w:spacing w:line="240" w:lineRule="auto"/>
              <w:jc w:val="left"/>
              <w:rPr>
                <w:rFonts w:cs="Arial"/>
                <w:sz w:val="19"/>
              </w:rPr>
            </w:pPr>
            <w:r w:rsidRPr="006042C8">
              <w:rPr>
                <w:rFonts w:cs="Arial"/>
                <w:sz w:val="19"/>
              </w:rPr>
              <w:t>…</w:t>
            </w:r>
          </w:p>
        </w:tc>
        <w:tc>
          <w:tcPr>
            <w:tcW w:w="2860" w:type="dxa"/>
          </w:tcPr>
          <w:p w14:paraId="139C47E8" w14:textId="77777777" w:rsidR="00EE5315" w:rsidRPr="006042C8" w:rsidRDefault="00EE5315" w:rsidP="009459FB">
            <w:pPr>
              <w:pStyle w:val="aff1"/>
              <w:spacing w:line="240" w:lineRule="auto"/>
              <w:jc w:val="left"/>
              <w:rPr>
                <w:rFonts w:cs="Arial"/>
                <w:sz w:val="19"/>
              </w:rPr>
            </w:pPr>
            <w:r w:rsidRPr="006042C8">
              <w:rPr>
                <w:rFonts w:cs="Arial"/>
                <w:sz w:val="19"/>
              </w:rPr>
              <w:t>данных не имеется</w:t>
            </w:r>
          </w:p>
        </w:tc>
      </w:tr>
      <w:tr w:rsidR="00EE5315" w:rsidRPr="006042C8" w14:paraId="5DDBA5E3" w14:textId="77777777">
        <w:tc>
          <w:tcPr>
            <w:tcW w:w="1100" w:type="dxa"/>
          </w:tcPr>
          <w:p w14:paraId="498C577B" w14:textId="77777777" w:rsidR="00EE5315" w:rsidRPr="006042C8" w:rsidRDefault="00EE5315" w:rsidP="009459FB">
            <w:pPr>
              <w:pStyle w:val="aff1"/>
              <w:spacing w:line="240" w:lineRule="auto"/>
              <w:jc w:val="left"/>
              <w:rPr>
                <w:rFonts w:cs="Arial"/>
                <w:sz w:val="19"/>
              </w:rPr>
            </w:pPr>
            <w:r w:rsidRPr="006042C8">
              <w:rPr>
                <w:rFonts w:cs="Arial"/>
                <w:sz w:val="19"/>
              </w:rPr>
              <w:t>0,0</w:t>
            </w:r>
          </w:p>
        </w:tc>
        <w:tc>
          <w:tcPr>
            <w:tcW w:w="2860" w:type="dxa"/>
          </w:tcPr>
          <w:p w14:paraId="2804DE94" w14:textId="77777777" w:rsidR="00EE5315" w:rsidRPr="006042C8" w:rsidRDefault="00EE5315" w:rsidP="009459FB">
            <w:pPr>
              <w:pStyle w:val="aff1"/>
              <w:spacing w:line="240" w:lineRule="auto"/>
              <w:jc w:val="left"/>
              <w:rPr>
                <w:rFonts w:cs="Arial"/>
                <w:sz w:val="19"/>
              </w:rPr>
            </w:pPr>
            <w:r w:rsidRPr="006042C8">
              <w:rPr>
                <w:rFonts w:cs="Arial"/>
                <w:sz w:val="19"/>
              </w:rPr>
              <w:t>значение показателя меньше единицы измерения</w:t>
            </w:r>
          </w:p>
        </w:tc>
      </w:tr>
      <w:tr w:rsidR="00EE5315" w:rsidRPr="006042C8" w14:paraId="522572BE" w14:textId="77777777">
        <w:tc>
          <w:tcPr>
            <w:tcW w:w="1100" w:type="dxa"/>
          </w:tcPr>
          <w:p w14:paraId="4E77D24D" w14:textId="77777777" w:rsidR="00EE5315" w:rsidRPr="006042C8" w:rsidRDefault="00EE5315" w:rsidP="009459FB">
            <w:pPr>
              <w:pStyle w:val="aff1"/>
              <w:spacing w:line="240" w:lineRule="auto"/>
              <w:jc w:val="left"/>
              <w:rPr>
                <w:rFonts w:cs="Arial"/>
                <w:sz w:val="19"/>
              </w:rPr>
            </w:pPr>
            <w:r w:rsidRPr="006042C8">
              <w:rPr>
                <w:rFonts w:cs="Arial"/>
                <w:sz w:val="19"/>
              </w:rPr>
              <w:t>х</w:t>
            </w:r>
          </w:p>
        </w:tc>
        <w:tc>
          <w:tcPr>
            <w:tcW w:w="2860" w:type="dxa"/>
          </w:tcPr>
          <w:p w14:paraId="65CBAFD5" w14:textId="77777777" w:rsidR="00EE5315" w:rsidRPr="006042C8" w:rsidRDefault="00EE5315" w:rsidP="009459FB">
            <w:pPr>
              <w:pStyle w:val="aff1"/>
              <w:spacing w:line="240" w:lineRule="auto"/>
              <w:jc w:val="left"/>
              <w:rPr>
                <w:rFonts w:cs="Arial"/>
                <w:sz w:val="19"/>
              </w:rPr>
            </w:pPr>
            <w:r w:rsidRPr="006042C8">
              <w:rPr>
                <w:rFonts w:cs="Arial"/>
                <w:sz w:val="19"/>
              </w:rPr>
              <w:t>сопоставление невозможно</w:t>
            </w:r>
          </w:p>
        </w:tc>
      </w:tr>
    </w:tbl>
    <w:p w14:paraId="01AFC03D" w14:textId="77777777" w:rsidR="00AC7307" w:rsidRPr="006042C8" w:rsidRDefault="00AC7307" w:rsidP="009459FB">
      <w:pPr>
        <w:pStyle w:val="33"/>
        <w:spacing w:before="240"/>
        <w:ind w:firstLine="0"/>
        <w:rPr>
          <w:rFonts w:cs="Arial"/>
          <w:spacing w:val="2"/>
          <w:sz w:val="21"/>
        </w:rPr>
      </w:pPr>
      <w:r w:rsidRPr="006042C8">
        <w:rPr>
          <w:rFonts w:cs="Arial"/>
          <w:spacing w:val="2"/>
          <w:sz w:val="21"/>
        </w:rPr>
        <w:t xml:space="preserve">В отдельных случаях незначительные расхождения между итогом и суммой </w:t>
      </w:r>
      <w:r w:rsidR="00124073" w:rsidRPr="006042C8">
        <w:rPr>
          <w:rFonts w:cs="Arial"/>
          <w:spacing w:val="2"/>
          <w:sz w:val="21"/>
        </w:rPr>
        <w:br/>
      </w:r>
      <w:r w:rsidRPr="006042C8">
        <w:rPr>
          <w:rFonts w:cs="Arial"/>
          <w:spacing w:val="2"/>
          <w:sz w:val="21"/>
        </w:rPr>
        <w:t>слагаемых объясняются округлением данных.</w:t>
      </w:r>
    </w:p>
    <w:p w14:paraId="4E6E9623" w14:textId="77777777" w:rsidR="00AC7307" w:rsidRPr="006042C8" w:rsidRDefault="00AC7307" w:rsidP="009459FB">
      <w:pPr>
        <w:spacing w:before="240"/>
        <w:ind w:firstLine="0"/>
        <w:rPr>
          <w:rFonts w:cs="Arial"/>
          <w:spacing w:val="2"/>
          <w:sz w:val="21"/>
        </w:rPr>
      </w:pPr>
      <w:r w:rsidRPr="006042C8">
        <w:rPr>
          <w:rFonts w:cs="Arial"/>
          <w:spacing w:val="2"/>
          <w:sz w:val="21"/>
        </w:rPr>
        <w:t>Ряд показателей, приведенных в докладе, рассчитан с учетом экспертной оценки.</w:t>
      </w:r>
    </w:p>
    <w:p w14:paraId="03829C7B" w14:textId="77777777" w:rsidR="00AC7307" w:rsidRPr="006042C8" w:rsidRDefault="00AC7307" w:rsidP="00D54B4B">
      <w:pPr>
        <w:spacing w:before="240"/>
        <w:ind w:firstLine="0"/>
        <w:rPr>
          <w:rFonts w:cs="Arial"/>
        </w:rPr>
      </w:pPr>
      <w:r w:rsidRPr="006042C8">
        <w:rPr>
          <w:rFonts w:cs="Arial"/>
          <w:spacing w:val="2"/>
          <w:sz w:val="21"/>
        </w:rPr>
        <w:t xml:space="preserve">В таблицах, отражающих ежемесячную динамику, показатели за последний месяц </w:t>
      </w:r>
      <w:r w:rsidR="00175897" w:rsidRPr="006042C8">
        <w:rPr>
          <w:rFonts w:cs="Arial"/>
          <w:spacing w:val="2"/>
          <w:sz w:val="21"/>
        </w:rPr>
        <w:br/>
      </w:r>
      <w:r w:rsidRPr="006042C8">
        <w:rPr>
          <w:rFonts w:cs="Arial"/>
          <w:spacing w:val="2"/>
          <w:sz w:val="21"/>
        </w:rPr>
        <w:t>в последующем выпуске доклада уточняются по данным ежемесячной статистической</w:t>
      </w:r>
      <w:r w:rsidR="00175897" w:rsidRPr="006042C8">
        <w:rPr>
          <w:rFonts w:cs="Arial"/>
          <w:spacing w:val="2"/>
          <w:sz w:val="21"/>
        </w:rPr>
        <w:br/>
      </w:r>
      <w:r w:rsidRPr="006042C8">
        <w:rPr>
          <w:rFonts w:cs="Arial"/>
          <w:spacing w:val="2"/>
          <w:sz w:val="21"/>
        </w:rPr>
        <w:t xml:space="preserve">отчетности в соответствии с методикой разработки. </w:t>
      </w:r>
    </w:p>
    <w:p w14:paraId="44B9C40B" w14:textId="77777777" w:rsidR="001A3536" w:rsidRPr="006042C8" w:rsidRDefault="001A3536" w:rsidP="001A3536">
      <w:pPr>
        <w:spacing w:before="240"/>
        <w:ind w:firstLine="0"/>
        <w:jc w:val="left"/>
        <w:rPr>
          <w:rFonts w:cs="Arial"/>
          <w:sz w:val="21"/>
          <w:szCs w:val="21"/>
        </w:rPr>
      </w:pPr>
    </w:p>
    <w:p w14:paraId="25A2BE07" w14:textId="77777777" w:rsidR="001A3536" w:rsidRPr="006042C8" w:rsidRDefault="001A3536" w:rsidP="001A3536">
      <w:pPr>
        <w:spacing w:before="240"/>
        <w:ind w:firstLine="0"/>
        <w:jc w:val="left"/>
        <w:rPr>
          <w:rFonts w:cs="Arial"/>
          <w:spacing w:val="2"/>
          <w:sz w:val="21"/>
        </w:rPr>
        <w:sectPr w:rsidR="001A3536" w:rsidRPr="006042C8" w:rsidSect="00B96E0F">
          <w:headerReference w:type="even" r:id="rId14"/>
          <w:footerReference w:type="even" r:id="rId15"/>
          <w:footerReference w:type="default" r:id="rId16"/>
          <w:footnotePr>
            <w:numRestart w:val="eachPage"/>
          </w:footnotePr>
          <w:endnotePr>
            <w:numFmt w:val="decimal"/>
          </w:endnotePr>
          <w:pgSz w:w="11907" w:h="16840" w:code="9"/>
          <w:pgMar w:top="1304" w:right="1276" w:bottom="1304" w:left="1304" w:header="680" w:footer="680" w:gutter="0"/>
          <w:pgNumType w:start="3"/>
          <w:cols w:space="720"/>
        </w:sectPr>
      </w:pPr>
    </w:p>
    <w:p w14:paraId="6F60D8D3" w14:textId="77777777" w:rsidR="00AC7307" w:rsidRPr="006042C8" w:rsidRDefault="00AC7307" w:rsidP="009459FB">
      <w:pPr>
        <w:pStyle w:val="33"/>
        <w:spacing w:before="120"/>
        <w:ind w:firstLine="0"/>
        <w:rPr>
          <w:rFonts w:cs="Arial"/>
          <w:spacing w:val="-2"/>
          <w:szCs w:val="22"/>
        </w:rPr>
      </w:pPr>
    </w:p>
    <w:p w14:paraId="716AFF06" w14:textId="77777777" w:rsidR="00AC7307" w:rsidRPr="006042C8" w:rsidRDefault="00AC7307" w:rsidP="009459FB">
      <w:pPr>
        <w:pStyle w:val="33"/>
        <w:spacing w:before="120"/>
        <w:ind w:firstLine="0"/>
        <w:rPr>
          <w:rFonts w:cs="Arial"/>
          <w:spacing w:val="-2"/>
          <w:szCs w:val="22"/>
        </w:rPr>
      </w:pPr>
    </w:p>
    <w:p w14:paraId="30C68A6F" w14:textId="77777777" w:rsidR="00AC7307" w:rsidRPr="006042C8" w:rsidRDefault="00AC7307" w:rsidP="009459FB">
      <w:pPr>
        <w:pStyle w:val="33"/>
        <w:spacing w:before="120"/>
        <w:ind w:firstLine="0"/>
        <w:rPr>
          <w:rFonts w:cs="Arial"/>
          <w:spacing w:val="-2"/>
          <w:szCs w:val="22"/>
        </w:rPr>
      </w:pPr>
    </w:p>
    <w:p w14:paraId="4BB9848A" w14:textId="77777777" w:rsidR="00AC7307" w:rsidRPr="006042C8" w:rsidRDefault="00AC7307" w:rsidP="009459FB">
      <w:pPr>
        <w:pStyle w:val="33"/>
        <w:spacing w:before="120"/>
        <w:ind w:firstLine="0"/>
        <w:rPr>
          <w:rFonts w:cs="Arial"/>
          <w:spacing w:val="-2"/>
          <w:szCs w:val="22"/>
        </w:rPr>
      </w:pPr>
    </w:p>
    <w:p w14:paraId="271E6F29" w14:textId="77777777" w:rsidR="00AC7307" w:rsidRPr="006042C8" w:rsidRDefault="00AC7307" w:rsidP="009459FB">
      <w:pPr>
        <w:pStyle w:val="33"/>
        <w:spacing w:before="120"/>
        <w:ind w:firstLine="0"/>
        <w:rPr>
          <w:rFonts w:cs="Arial"/>
          <w:spacing w:val="-2"/>
          <w:szCs w:val="22"/>
        </w:rPr>
      </w:pPr>
    </w:p>
    <w:p w14:paraId="559B473E" w14:textId="77777777" w:rsidR="00AC7307" w:rsidRPr="006042C8" w:rsidRDefault="00AC7307" w:rsidP="009459FB">
      <w:pPr>
        <w:pStyle w:val="33"/>
        <w:spacing w:before="120"/>
        <w:ind w:firstLine="0"/>
        <w:rPr>
          <w:rFonts w:cs="Arial"/>
          <w:spacing w:val="-2"/>
          <w:szCs w:val="22"/>
        </w:rPr>
      </w:pPr>
    </w:p>
    <w:p w14:paraId="4108FD13" w14:textId="77777777" w:rsidR="00AC7307" w:rsidRPr="006042C8" w:rsidRDefault="00AC7307" w:rsidP="009459FB">
      <w:pPr>
        <w:pStyle w:val="33"/>
        <w:spacing w:before="120"/>
        <w:ind w:firstLine="0"/>
        <w:rPr>
          <w:rFonts w:cs="Arial"/>
          <w:spacing w:val="-2"/>
          <w:szCs w:val="22"/>
        </w:rPr>
      </w:pPr>
    </w:p>
    <w:p w14:paraId="10E19CCB" w14:textId="77777777" w:rsidR="00AC7307" w:rsidRPr="006042C8" w:rsidRDefault="00AC7307" w:rsidP="009459FB">
      <w:pPr>
        <w:pStyle w:val="33"/>
        <w:spacing w:before="120"/>
        <w:ind w:firstLine="0"/>
        <w:rPr>
          <w:rFonts w:cs="Arial"/>
          <w:spacing w:val="-2"/>
          <w:szCs w:val="22"/>
        </w:rPr>
      </w:pPr>
    </w:p>
    <w:p w14:paraId="3A48D7E3" w14:textId="77777777" w:rsidR="00AE0409" w:rsidRPr="006042C8" w:rsidRDefault="00AE0409" w:rsidP="00AE0409">
      <w:pPr>
        <w:pStyle w:val="33"/>
        <w:spacing w:before="120"/>
        <w:ind w:firstLine="0"/>
        <w:rPr>
          <w:rFonts w:cs="Arial"/>
          <w:spacing w:val="-2"/>
          <w:szCs w:val="22"/>
        </w:rPr>
      </w:pPr>
    </w:p>
    <w:p w14:paraId="178EE587" w14:textId="2B9F8BA8" w:rsidR="00922283" w:rsidRPr="006042C8" w:rsidRDefault="00564F07" w:rsidP="009459FB">
      <w:pPr>
        <w:pStyle w:val="31"/>
        <w:ind w:left="0"/>
        <w:jc w:val="center"/>
        <w:rPr>
          <w:rFonts w:cs="Arial"/>
          <w:sz w:val="38"/>
        </w:rPr>
      </w:pPr>
      <w:r>
        <w:rPr>
          <w:rFonts w:cs="Arial"/>
          <w:sz w:val="38"/>
        </w:rPr>
        <w:br/>
        <w:t>социально-экономическое</w:t>
      </w:r>
      <w:r w:rsidR="00922283" w:rsidRPr="006042C8">
        <w:rPr>
          <w:rFonts w:cs="Arial"/>
          <w:sz w:val="38"/>
        </w:rPr>
        <w:t xml:space="preserve"> </w:t>
      </w:r>
      <w:r>
        <w:rPr>
          <w:rFonts w:cs="Arial"/>
          <w:sz w:val="38"/>
        </w:rPr>
        <w:t>положение</w:t>
      </w:r>
      <w:r w:rsidR="00922283" w:rsidRPr="006042C8">
        <w:rPr>
          <w:rFonts w:cs="Arial"/>
          <w:sz w:val="38"/>
        </w:rPr>
        <w:t xml:space="preserve"> </w:t>
      </w:r>
      <w:r w:rsidR="00922283" w:rsidRPr="006042C8">
        <w:rPr>
          <w:rFonts w:cs="Arial"/>
          <w:sz w:val="38"/>
        </w:rPr>
        <w:br/>
        <w:t>Новосибирской области</w:t>
      </w:r>
    </w:p>
    <w:p w14:paraId="60081926" w14:textId="77777777" w:rsidR="00AC7307" w:rsidRPr="006042C8" w:rsidRDefault="00AC7307" w:rsidP="009459FB">
      <w:pPr>
        <w:pStyle w:val="33"/>
        <w:spacing w:before="120"/>
        <w:ind w:firstLine="0"/>
        <w:rPr>
          <w:rFonts w:cs="Arial"/>
          <w:spacing w:val="-2"/>
          <w:szCs w:val="22"/>
        </w:rPr>
      </w:pPr>
    </w:p>
    <w:p w14:paraId="31B9ADFB" w14:textId="77777777" w:rsidR="00AC7307" w:rsidRPr="006042C8" w:rsidRDefault="00AC7307" w:rsidP="009459FB">
      <w:pPr>
        <w:pStyle w:val="33"/>
        <w:spacing w:before="120"/>
        <w:ind w:firstLine="0"/>
        <w:rPr>
          <w:rFonts w:cs="Arial"/>
          <w:spacing w:val="-2"/>
          <w:szCs w:val="22"/>
        </w:rPr>
      </w:pPr>
    </w:p>
    <w:p w14:paraId="3B545498" w14:textId="77777777" w:rsidR="00AC7307" w:rsidRPr="006042C8" w:rsidRDefault="00AC7307" w:rsidP="009459FB">
      <w:pPr>
        <w:ind w:firstLine="0"/>
        <w:rPr>
          <w:rFonts w:cs="Arial"/>
          <w:sz w:val="21"/>
        </w:rPr>
        <w:sectPr w:rsidR="00AC7307" w:rsidRPr="006042C8" w:rsidSect="00B96E0F">
          <w:footerReference w:type="default" r:id="rId17"/>
          <w:headerReference w:type="first" r:id="rId18"/>
          <w:footerReference w:type="first" r:id="rId19"/>
          <w:footnotePr>
            <w:numRestart w:val="eachPage"/>
          </w:footnotePr>
          <w:endnotePr>
            <w:numFmt w:val="decimal"/>
          </w:endnotePr>
          <w:type w:val="oddPage"/>
          <w:pgSz w:w="11907" w:h="16840" w:code="9"/>
          <w:pgMar w:top="1304" w:right="1276" w:bottom="1304" w:left="1304" w:header="680" w:footer="680" w:gutter="0"/>
          <w:cols w:space="720"/>
          <w:titlePg/>
        </w:sectPr>
      </w:pPr>
    </w:p>
    <w:p w14:paraId="2D3E1FF7" w14:textId="77777777" w:rsidR="003523A0" w:rsidRPr="006042C8" w:rsidRDefault="000D7333" w:rsidP="00610D26">
      <w:pPr>
        <w:pStyle w:val="afc"/>
        <w:pBdr>
          <w:top w:val="none" w:sz="0" w:space="0" w:color="auto"/>
        </w:pBdr>
        <w:spacing w:after="0" w:line="240" w:lineRule="auto"/>
        <w:ind w:left="0" w:right="-170"/>
        <w:rPr>
          <w:rFonts w:cs="Arial"/>
          <w:i/>
          <w:spacing w:val="-4"/>
          <w:sz w:val="30"/>
          <w:szCs w:val="30"/>
        </w:rPr>
      </w:pPr>
      <w:bookmarkStart w:id="96" w:name="_Toc230750478"/>
      <w:bookmarkStart w:id="97" w:name="_Toc238533218"/>
      <w:bookmarkStart w:id="98" w:name="_Toc238533322"/>
      <w:bookmarkStart w:id="99" w:name="_Toc238533531"/>
      <w:bookmarkStart w:id="100" w:name="_Toc463688718"/>
      <w:bookmarkStart w:id="101" w:name="_Toc491488478"/>
      <w:bookmarkStart w:id="102" w:name="_Toc507471195"/>
      <w:bookmarkStart w:id="103" w:name="_Toc507471231"/>
      <w:bookmarkStart w:id="104" w:name="_Toc507476540"/>
      <w:bookmarkStart w:id="105" w:name="_Toc130704462"/>
      <w:bookmarkStart w:id="106" w:name="_Toc217376675"/>
      <w:bookmarkStart w:id="107" w:name="_Toc220903726"/>
      <w:bookmarkStart w:id="108" w:name="_Toc227996178"/>
      <w:bookmarkStart w:id="109" w:name="_Toc227996426"/>
      <w:bookmarkStart w:id="110" w:name="_Toc235845089"/>
      <w:bookmarkStart w:id="111" w:name="_Toc235845165"/>
      <w:bookmarkStart w:id="112" w:name="_Toc109287520"/>
      <w:r w:rsidRPr="006042C8">
        <w:rPr>
          <w:rFonts w:cs="Arial"/>
          <w:i/>
          <w:spacing w:val="-4"/>
          <w:sz w:val="30"/>
          <w:szCs w:val="30"/>
        </w:rPr>
        <w:lastRenderedPageBreak/>
        <w:t>Основные экономические и социальные показатели</w:t>
      </w:r>
      <w:bookmarkStart w:id="113" w:name="_Toc463688720"/>
      <w:bookmarkStart w:id="114" w:name="_Toc491488479"/>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00733396" w:rsidRPr="006042C8">
        <w:rPr>
          <w:rFonts w:cs="Arial"/>
          <w:i/>
          <w:spacing w:val="-4"/>
          <w:sz w:val="30"/>
          <w:szCs w:val="30"/>
        </w:rPr>
        <w:t xml:space="preserve">                       </w:t>
      </w:r>
    </w:p>
    <w:p w14:paraId="435D0AEA" w14:textId="77777777" w:rsidR="001A1B35" w:rsidRPr="006042C8" w:rsidRDefault="001A1B35" w:rsidP="00EE2EC4">
      <w:pPr>
        <w:ind w:firstLine="0"/>
        <w:rPr>
          <w:sz w:val="4"/>
          <w:szCs w:val="6"/>
        </w:rPr>
      </w:pPr>
    </w:p>
    <w:tbl>
      <w:tblPr>
        <w:tblW w:w="9922" w:type="dxa"/>
        <w:tblInd w:w="-127" w:type="dxa"/>
        <w:tblLayout w:type="fixed"/>
        <w:tblCellMar>
          <w:left w:w="0" w:type="dxa"/>
          <w:right w:w="0" w:type="dxa"/>
        </w:tblCellMar>
        <w:tblLook w:val="0000" w:firstRow="0" w:lastRow="0" w:firstColumn="0" w:lastColumn="0" w:noHBand="0" w:noVBand="0"/>
      </w:tblPr>
      <w:tblGrid>
        <w:gridCol w:w="4537"/>
        <w:gridCol w:w="992"/>
        <w:gridCol w:w="1134"/>
        <w:gridCol w:w="992"/>
        <w:gridCol w:w="1133"/>
        <w:gridCol w:w="1134"/>
      </w:tblGrid>
      <w:tr w:rsidR="00BD01D5" w:rsidRPr="006042C8" w14:paraId="2084419E" w14:textId="77777777" w:rsidTr="00BD01D5">
        <w:trPr>
          <w:cantSplit/>
          <w:trHeight w:val="774"/>
        </w:trPr>
        <w:tc>
          <w:tcPr>
            <w:tcW w:w="4537" w:type="dxa"/>
            <w:vMerge w:val="restart"/>
            <w:tcBorders>
              <w:top w:val="double" w:sz="4" w:space="0" w:color="auto"/>
              <w:left w:val="double" w:sz="4" w:space="0" w:color="auto"/>
              <w:right w:val="single" w:sz="4" w:space="0" w:color="auto"/>
            </w:tcBorders>
            <w:shd w:val="clear" w:color="auto" w:fill="auto"/>
          </w:tcPr>
          <w:p w14:paraId="56EB0013" w14:textId="77777777" w:rsidR="00BD01D5" w:rsidRPr="006042C8" w:rsidRDefault="00BD01D5" w:rsidP="007A1ABA">
            <w:pPr>
              <w:spacing w:before="40" w:line="200" w:lineRule="exact"/>
              <w:ind w:firstLine="0"/>
              <w:rPr>
                <w:rFonts w:cs="Arial"/>
                <w:i/>
                <w:sz w:val="20"/>
                <w:vertAlign w:val="superscript"/>
              </w:rPr>
            </w:pPr>
          </w:p>
        </w:tc>
        <w:tc>
          <w:tcPr>
            <w:tcW w:w="992" w:type="dxa"/>
            <w:vMerge w:val="restart"/>
            <w:tcBorders>
              <w:top w:val="double" w:sz="4" w:space="0" w:color="auto"/>
              <w:left w:val="single" w:sz="4" w:space="0" w:color="auto"/>
              <w:right w:val="single" w:sz="4" w:space="0" w:color="auto"/>
            </w:tcBorders>
            <w:shd w:val="clear" w:color="auto" w:fill="auto"/>
          </w:tcPr>
          <w:p w14:paraId="106ECFBE" w14:textId="7599E536" w:rsidR="00BD01D5" w:rsidRPr="006042C8" w:rsidRDefault="008C3A9F" w:rsidP="007A1ABA">
            <w:pPr>
              <w:spacing w:before="40" w:line="220" w:lineRule="exact"/>
              <w:ind w:firstLine="0"/>
              <w:jc w:val="center"/>
              <w:rPr>
                <w:rFonts w:cs="Arial"/>
                <w:i/>
                <w:sz w:val="20"/>
              </w:rPr>
            </w:pPr>
            <w:r w:rsidRPr="006042C8">
              <w:rPr>
                <w:rFonts w:cs="Arial"/>
                <w:i/>
                <w:sz w:val="20"/>
              </w:rPr>
              <w:t>Июнь</w:t>
            </w:r>
            <w:r w:rsidR="00BD01D5" w:rsidRPr="006042C8">
              <w:rPr>
                <w:rFonts w:cs="Arial"/>
                <w:i/>
                <w:sz w:val="20"/>
              </w:rPr>
              <w:t xml:space="preserve"> 2022г.</w:t>
            </w:r>
          </w:p>
        </w:tc>
        <w:tc>
          <w:tcPr>
            <w:tcW w:w="1134" w:type="dxa"/>
            <w:vMerge w:val="restart"/>
            <w:tcBorders>
              <w:top w:val="double" w:sz="4" w:space="0" w:color="auto"/>
              <w:left w:val="single" w:sz="4" w:space="0" w:color="auto"/>
              <w:right w:val="single" w:sz="4" w:space="0" w:color="auto"/>
            </w:tcBorders>
          </w:tcPr>
          <w:p w14:paraId="062462A6" w14:textId="23938E2D" w:rsidR="00BD01D5" w:rsidRPr="006042C8" w:rsidRDefault="00BD01D5" w:rsidP="007A1ABA">
            <w:pPr>
              <w:spacing w:before="40" w:line="220" w:lineRule="exact"/>
              <w:ind w:left="57" w:right="57" w:firstLine="0"/>
              <w:jc w:val="center"/>
              <w:rPr>
                <w:rFonts w:cs="Arial"/>
                <w:i/>
                <w:sz w:val="20"/>
              </w:rPr>
            </w:pPr>
            <w:r w:rsidRPr="006042C8">
              <w:rPr>
                <w:rFonts w:cs="Arial"/>
                <w:i/>
                <w:sz w:val="20"/>
              </w:rPr>
              <w:t>Январь –</w:t>
            </w:r>
            <w:r w:rsidR="008C3A9F" w:rsidRPr="006042C8">
              <w:rPr>
                <w:rFonts w:cs="Arial"/>
                <w:i/>
                <w:sz w:val="20"/>
              </w:rPr>
              <w:t xml:space="preserve"> июнь</w:t>
            </w:r>
            <w:r w:rsidRPr="006042C8">
              <w:rPr>
                <w:rFonts w:cs="Arial"/>
                <w:i/>
                <w:sz w:val="20"/>
              </w:rPr>
              <w:t xml:space="preserve"> 2022г.</w:t>
            </w:r>
          </w:p>
        </w:tc>
        <w:tc>
          <w:tcPr>
            <w:tcW w:w="2125" w:type="dxa"/>
            <w:gridSpan w:val="2"/>
            <w:tcBorders>
              <w:top w:val="double" w:sz="4" w:space="0" w:color="auto"/>
              <w:left w:val="single" w:sz="4" w:space="0" w:color="auto"/>
              <w:bottom w:val="single" w:sz="4" w:space="0" w:color="auto"/>
              <w:right w:val="single" w:sz="4" w:space="0" w:color="auto"/>
            </w:tcBorders>
          </w:tcPr>
          <w:p w14:paraId="3CE93DBE" w14:textId="77777777" w:rsidR="00BD01D5" w:rsidRPr="006042C8" w:rsidRDefault="00BD01D5" w:rsidP="007A1ABA">
            <w:pPr>
              <w:spacing w:before="40" w:line="220" w:lineRule="exact"/>
              <w:ind w:firstLine="0"/>
              <w:jc w:val="center"/>
              <w:rPr>
                <w:rFonts w:cs="Arial"/>
                <w:i/>
                <w:sz w:val="20"/>
                <w:u w:val="single"/>
              </w:rPr>
            </w:pPr>
            <w:r w:rsidRPr="006042C8">
              <w:rPr>
                <w:rFonts w:cs="Arial"/>
                <w:i/>
                <w:sz w:val="20"/>
              </w:rPr>
              <w:t xml:space="preserve">Индекс физического объема </w:t>
            </w:r>
            <w:proofErr w:type="gramStart"/>
            <w:r w:rsidRPr="006042C8">
              <w:rPr>
                <w:rFonts w:cs="Arial"/>
                <w:i/>
                <w:sz w:val="20"/>
              </w:rPr>
              <w:t>в</w:t>
            </w:r>
            <w:proofErr w:type="gramEnd"/>
            <w:r w:rsidRPr="006042C8">
              <w:rPr>
                <w:rFonts w:cs="Arial"/>
                <w:i/>
                <w:sz w:val="20"/>
              </w:rPr>
              <w:t xml:space="preserve"> % к соответствующему периоду 2021г.</w:t>
            </w:r>
          </w:p>
        </w:tc>
        <w:tc>
          <w:tcPr>
            <w:tcW w:w="1134" w:type="dxa"/>
            <w:vMerge w:val="restart"/>
            <w:tcBorders>
              <w:top w:val="double" w:sz="4" w:space="0" w:color="auto"/>
              <w:left w:val="single" w:sz="4" w:space="0" w:color="auto"/>
              <w:right w:val="double" w:sz="4" w:space="0" w:color="auto"/>
            </w:tcBorders>
          </w:tcPr>
          <w:p w14:paraId="5AF267C8" w14:textId="6AF3D2EE" w:rsidR="00BD01D5" w:rsidRPr="006042C8" w:rsidRDefault="00BD01D5" w:rsidP="00BD01D5">
            <w:pPr>
              <w:spacing w:before="40" w:line="220" w:lineRule="exact"/>
              <w:ind w:firstLine="0"/>
              <w:jc w:val="center"/>
              <w:rPr>
                <w:rFonts w:cs="Arial"/>
                <w:i/>
                <w:sz w:val="20"/>
                <w:u w:val="single"/>
              </w:rPr>
            </w:pPr>
            <w:r w:rsidRPr="006042C8">
              <w:rPr>
                <w:rFonts w:cs="Arial"/>
                <w:i/>
                <w:sz w:val="20"/>
                <w:u w:val="single"/>
              </w:rPr>
              <w:t>Справочно:</w:t>
            </w:r>
            <w:r w:rsidRPr="006042C8">
              <w:rPr>
                <w:rFonts w:cs="Arial"/>
                <w:i/>
                <w:sz w:val="20"/>
              </w:rPr>
              <w:br/>
              <w:t xml:space="preserve">январь – </w:t>
            </w:r>
            <w:r w:rsidR="008C3A9F" w:rsidRPr="006042C8">
              <w:rPr>
                <w:rFonts w:cs="Arial"/>
                <w:i/>
                <w:sz w:val="20"/>
              </w:rPr>
              <w:t>июнь</w:t>
            </w:r>
            <w:r w:rsidRPr="006042C8">
              <w:rPr>
                <w:rFonts w:cs="Arial"/>
                <w:i/>
                <w:sz w:val="20"/>
              </w:rPr>
              <w:t xml:space="preserve"> 2021г. </w:t>
            </w:r>
            <w:proofErr w:type="gramStart"/>
            <w:r w:rsidRPr="006042C8">
              <w:rPr>
                <w:rFonts w:cs="Arial"/>
                <w:i/>
                <w:sz w:val="20"/>
              </w:rPr>
              <w:t>в</w:t>
            </w:r>
            <w:proofErr w:type="gramEnd"/>
            <w:r w:rsidRPr="006042C8">
              <w:rPr>
                <w:rFonts w:cs="Arial"/>
                <w:i/>
                <w:sz w:val="20"/>
              </w:rPr>
              <w:t xml:space="preserve"> % к январю – </w:t>
            </w:r>
            <w:r w:rsidR="008C3A9F" w:rsidRPr="006042C8">
              <w:rPr>
                <w:rFonts w:cs="Arial"/>
                <w:i/>
                <w:sz w:val="20"/>
              </w:rPr>
              <w:t>июню</w:t>
            </w:r>
            <w:r w:rsidRPr="006042C8">
              <w:rPr>
                <w:rFonts w:cs="Arial"/>
                <w:i/>
                <w:sz w:val="20"/>
              </w:rPr>
              <w:t xml:space="preserve"> 2020г.</w:t>
            </w:r>
          </w:p>
        </w:tc>
      </w:tr>
      <w:tr w:rsidR="00BD01D5" w:rsidRPr="006042C8" w14:paraId="0AA19099" w14:textId="77777777" w:rsidTr="00BD01D5">
        <w:trPr>
          <w:cantSplit/>
          <w:trHeight w:val="20"/>
        </w:trPr>
        <w:tc>
          <w:tcPr>
            <w:tcW w:w="4537" w:type="dxa"/>
            <w:vMerge/>
            <w:tcBorders>
              <w:left w:val="double" w:sz="4" w:space="0" w:color="auto"/>
              <w:bottom w:val="single" w:sz="4" w:space="0" w:color="auto"/>
              <w:right w:val="single" w:sz="4" w:space="0" w:color="auto"/>
            </w:tcBorders>
            <w:shd w:val="clear" w:color="auto" w:fill="auto"/>
            <w:vAlign w:val="bottom"/>
          </w:tcPr>
          <w:p w14:paraId="0CD61BB3" w14:textId="77777777" w:rsidR="00BD01D5" w:rsidRPr="006042C8" w:rsidRDefault="00BD01D5" w:rsidP="007A1ABA">
            <w:pPr>
              <w:spacing w:before="40" w:line="240" w:lineRule="exact"/>
              <w:ind w:left="57" w:firstLine="0"/>
              <w:rPr>
                <w:rFonts w:cs="Arial"/>
                <w:sz w:val="20"/>
              </w:rPr>
            </w:pPr>
          </w:p>
        </w:tc>
        <w:tc>
          <w:tcPr>
            <w:tcW w:w="992" w:type="dxa"/>
            <w:vMerge/>
            <w:tcBorders>
              <w:left w:val="single" w:sz="4" w:space="0" w:color="auto"/>
              <w:bottom w:val="single" w:sz="4" w:space="0" w:color="auto"/>
              <w:right w:val="single" w:sz="4" w:space="0" w:color="auto"/>
            </w:tcBorders>
            <w:shd w:val="clear" w:color="auto" w:fill="auto"/>
            <w:vAlign w:val="bottom"/>
          </w:tcPr>
          <w:p w14:paraId="0CF15894" w14:textId="77777777" w:rsidR="00BD01D5" w:rsidRPr="006042C8" w:rsidRDefault="00BD01D5" w:rsidP="007A1ABA">
            <w:pPr>
              <w:spacing w:before="40" w:line="240" w:lineRule="exact"/>
              <w:ind w:firstLine="0"/>
              <w:jc w:val="center"/>
              <w:rPr>
                <w:rFonts w:cs="Arial"/>
                <w:sz w:val="20"/>
              </w:rPr>
            </w:pPr>
          </w:p>
        </w:tc>
        <w:tc>
          <w:tcPr>
            <w:tcW w:w="1134" w:type="dxa"/>
            <w:vMerge/>
            <w:tcBorders>
              <w:left w:val="single" w:sz="4" w:space="0" w:color="auto"/>
              <w:bottom w:val="single" w:sz="4" w:space="0" w:color="auto"/>
              <w:right w:val="single" w:sz="4" w:space="0" w:color="auto"/>
            </w:tcBorders>
          </w:tcPr>
          <w:p w14:paraId="21DFE23C" w14:textId="77777777" w:rsidR="00BD01D5" w:rsidRPr="006042C8" w:rsidRDefault="00BD01D5" w:rsidP="007A1ABA">
            <w:pPr>
              <w:spacing w:before="40" w:line="240" w:lineRule="exact"/>
              <w:ind w:firstLine="0"/>
              <w:jc w:val="center"/>
              <w:rPr>
                <w:rFonts w:cs="Arial"/>
                <w:sz w:val="20"/>
                <w:lang w:val="de-DE"/>
              </w:rPr>
            </w:pPr>
          </w:p>
        </w:tc>
        <w:tc>
          <w:tcPr>
            <w:tcW w:w="992" w:type="dxa"/>
            <w:tcBorders>
              <w:top w:val="dotted" w:sz="4" w:space="0" w:color="auto"/>
              <w:left w:val="single" w:sz="4" w:space="0" w:color="auto"/>
              <w:bottom w:val="single" w:sz="4" w:space="0" w:color="auto"/>
              <w:right w:val="single" w:sz="4" w:space="0" w:color="auto"/>
            </w:tcBorders>
            <w:shd w:val="clear" w:color="auto" w:fill="auto"/>
          </w:tcPr>
          <w:p w14:paraId="24F6E1AE" w14:textId="49B5ABFE" w:rsidR="00BD01D5" w:rsidRPr="006042C8" w:rsidRDefault="008C3A9F" w:rsidP="007A1ABA">
            <w:pPr>
              <w:spacing w:before="40" w:line="220" w:lineRule="exact"/>
              <w:ind w:firstLine="0"/>
              <w:jc w:val="center"/>
              <w:rPr>
                <w:rFonts w:cs="Arial"/>
                <w:i/>
                <w:sz w:val="20"/>
              </w:rPr>
            </w:pPr>
            <w:r w:rsidRPr="006042C8">
              <w:rPr>
                <w:rFonts w:cs="Arial"/>
                <w:i/>
                <w:sz w:val="20"/>
              </w:rPr>
              <w:t>июнь</w:t>
            </w:r>
            <w:r w:rsidR="00BD01D5" w:rsidRPr="006042C8">
              <w:rPr>
                <w:rFonts w:cs="Arial"/>
                <w:i/>
                <w:sz w:val="20"/>
              </w:rPr>
              <w:t xml:space="preserve"> </w:t>
            </w:r>
            <w:r w:rsidR="00BD01D5" w:rsidRPr="006042C8">
              <w:rPr>
                <w:rFonts w:cs="Arial"/>
                <w:i/>
                <w:sz w:val="20"/>
              </w:rPr>
              <w:br/>
              <w:t>2022г.</w:t>
            </w:r>
          </w:p>
        </w:tc>
        <w:tc>
          <w:tcPr>
            <w:tcW w:w="1133" w:type="dxa"/>
            <w:tcBorders>
              <w:top w:val="dotted" w:sz="4" w:space="0" w:color="auto"/>
              <w:left w:val="single" w:sz="4" w:space="0" w:color="auto"/>
              <w:bottom w:val="single" w:sz="4" w:space="0" w:color="auto"/>
              <w:right w:val="single" w:sz="4" w:space="0" w:color="auto"/>
            </w:tcBorders>
          </w:tcPr>
          <w:p w14:paraId="2E3C876F" w14:textId="20E05415" w:rsidR="00BD01D5" w:rsidRPr="006042C8" w:rsidRDefault="00BD01D5" w:rsidP="007A1ABA">
            <w:pPr>
              <w:spacing w:before="40" w:line="220" w:lineRule="exact"/>
              <w:ind w:firstLine="0"/>
              <w:jc w:val="center"/>
              <w:rPr>
                <w:rFonts w:cs="Arial"/>
                <w:i/>
                <w:sz w:val="20"/>
              </w:rPr>
            </w:pPr>
            <w:r w:rsidRPr="006042C8">
              <w:rPr>
                <w:rFonts w:cs="Arial"/>
                <w:i/>
                <w:sz w:val="20"/>
              </w:rPr>
              <w:t xml:space="preserve">январь – </w:t>
            </w:r>
            <w:r w:rsidR="008C3A9F" w:rsidRPr="006042C8">
              <w:rPr>
                <w:rFonts w:cs="Arial"/>
                <w:i/>
                <w:sz w:val="20"/>
              </w:rPr>
              <w:t>июнь</w:t>
            </w:r>
            <w:r w:rsidRPr="006042C8">
              <w:rPr>
                <w:rFonts w:cs="Arial"/>
                <w:i/>
                <w:sz w:val="20"/>
              </w:rPr>
              <w:t xml:space="preserve"> 2022г.</w:t>
            </w:r>
          </w:p>
        </w:tc>
        <w:tc>
          <w:tcPr>
            <w:tcW w:w="1134" w:type="dxa"/>
            <w:vMerge/>
            <w:tcBorders>
              <w:left w:val="single" w:sz="4" w:space="0" w:color="auto"/>
              <w:bottom w:val="single" w:sz="4" w:space="0" w:color="auto"/>
              <w:right w:val="double" w:sz="4" w:space="0" w:color="auto"/>
            </w:tcBorders>
            <w:shd w:val="clear" w:color="auto" w:fill="auto"/>
            <w:vAlign w:val="bottom"/>
          </w:tcPr>
          <w:p w14:paraId="63248224" w14:textId="77777777" w:rsidR="00BD01D5" w:rsidRPr="006042C8" w:rsidRDefault="00BD01D5" w:rsidP="00BD01D5">
            <w:pPr>
              <w:spacing w:before="80" w:line="240" w:lineRule="exact"/>
              <w:ind w:firstLine="0"/>
              <w:jc w:val="center"/>
              <w:rPr>
                <w:rFonts w:cs="Arial"/>
                <w:sz w:val="20"/>
              </w:rPr>
            </w:pPr>
          </w:p>
        </w:tc>
      </w:tr>
      <w:tr w:rsidR="00406FF9" w:rsidRPr="006042C8" w14:paraId="53F9E8E7" w14:textId="77777777" w:rsidTr="00BD01D5">
        <w:trPr>
          <w:cantSplit/>
          <w:trHeight w:val="20"/>
        </w:trPr>
        <w:tc>
          <w:tcPr>
            <w:tcW w:w="4537" w:type="dxa"/>
            <w:tcBorders>
              <w:top w:val="dotted" w:sz="4" w:space="0" w:color="auto"/>
              <w:left w:val="double" w:sz="4" w:space="0" w:color="auto"/>
              <w:bottom w:val="dotted" w:sz="4" w:space="0" w:color="auto"/>
              <w:right w:val="nil"/>
            </w:tcBorders>
            <w:shd w:val="clear" w:color="auto" w:fill="auto"/>
            <w:vAlign w:val="bottom"/>
          </w:tcPr>
          <w:p w14:paraId="7334F82C" w14:textId="77777777" w:rsidR="00406FF9" w:rsidRPr="006042C8" w:rsidRDefault="00406FF9" w:rsidP="008C2606">
            <w:pPr>
              <w:spacing w:before="80" w:line="240" w:lineRule="exact"/>
              <w:ind w:left="57" w:firstLine="0"/>
              <w:jc w:val="left"/>
              <w:rPr>
                <w:rFonts w:cs="Arial"/>
                <w:sz w:val="20"/>
                <w:vertAlign w:val="superscript"/>
              </w:rPr>
            </w:pPr>
            <w:r w:rsidRPr="006042C8">
              <w:rPr>
                <w:rFonts w:cs="Arial"/>
                <w:sz w:val="20"/>
              </w:rPr>
              <w:t>Индекс промышленного производства</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221B1D6" w14:textId="77777777" w:rsidR="00406FF9" w:rsidRPr="006042C8" w:rsidRDefault="00406FF9" w:rsidP="008C2606">
            <w:pPr>
              <w:spacing w:before="80" w:line="240" w:lineRule="exact"/>
              <w:ind w:firstLine="0"/>
              <w:jc w:val="center"/>
              <w:rPr>
                <w:rFonts w:cs="Arial"/>
                <w:sz w:val="20"/>
              </w:rPr>
            </w:pPr>
            <w:r w:rsidRPr="006042C8">
              <w:rPr>
                <w:rFonts w:cs="Arial"/>
                <w:sz w:val="20"/>
              </w:rPr>
              <w:t>х</w:t>
            </w:r>
          </w:p>
        </w:tc>
        <w:tc>
          <w:tcPr>
            <w:tcW w:w="1134" w:type="dxa"/>
            <w:tcBorders>
              <w:top w:val="dotted" w:sz="4" w:space="0" w:color="auto"/>
              <w:left w:val="single" w:sz="4" w:space="0" w:color="auto"/>
              <w:bottom w:val="dotted" w:sz="4" w:space="0" w:color="auto"/>
              <w:right w:val="single" w:sz="4" w:space="0" w:color="auto"/>
            </w:tcBorders>
            <w:vAlign w:val="bottom"/>
          </w:tcPr>
          <w:p w14:paraId="71B03056" w14:textId="77777777" w:rsidR="00406FF9" w:rsidRPr="006042C8" w:rsidRDefault="00406FF9" w:rsidP="008C2606">
            <w:pPr>
              <w:spacing w:before="80" w:line="240" w:lineRule="exact"/>
              <w:ind w:firstLine="0"/>
              <w:jc w:val="center"/>
              <w:rPr>
                <w:rFonts w:cs="Arial"/>
                <w:sz w:val="20"/>
              </w:rPr>
            </w:pPr>
            <w:r w:rsidRPr="006042C8">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F3B4C08" w14:textId="6D92AAE1" w:rsidR="00406FF9" w:rsidRPr="006042C8" w:rsidRDefault="00406FF9" w:rsidP="008C2606">
            <w:pPr>
              <w:spacing w:before="80" w:line="240" w:lineRule="exact"/>
              <w:ind w:firstLine="0"/>
              <w:jc w:val="center"/>
              <w:rPr>
                <w:rFonts w:cs="Arial"/>
                <w:sz w:val="20"/>
              </w:rPr>
            </w:pPr>
            <w:r w:rsidRPr="006042C8">
              <w:rPr>
                <w:rFonts w:cs="Arial"/>
                <w:sz w:val="20"/>
              </w:rPr>
              <w:t>96,4</w:t>
            </w:r>
          </w:p>
        </w:tc>
        <w:tc>
          <w:tcPr>
            <w:tcW w:w="1133" w:type="dxa"/>
            <w:tcBorders>
              <w:top w:val="dotted" w:sz="4" w:space="0" w:color="auto"/>
              <w:left w:val="single" w:sz="4" w:space="0" w:color="auto"/>
              <w:bottom w:val="dotted" w:sz="4" w:space="0" w:color="auto"/>
              <w:right w:val="single" w:sz="4" w:space="0" w:color="auto"/>
            </w:tcBorders>
            <w:vAlign w:val="bottom"/>
          </w:tcPr>
          <w:p w14:paraId="70E07AE3" w14:textId="2EB276F2" w:rsidR="00406FF9" w:rsidRPr="006042C8" w:rsidRDefault="00406FF9" w:rsidP="008C2606">
            <w:pPr>
              <w:spacing w:before="80" w:line="240" w:lineRule="exact"/>
              <w:ind w:firstLine="0"/>
              <w:jc w:val="center"/>
              <w:rPr>
                <w:rFonts w:cs="Arial"/>
                <w:sz w:val="20"/>
              </w:rPr>
            </w:pPr>
            <w:r w:rsidRPr="006042C8">
              <w:rPr>
                <w:rFonts w:cs="Arial"/>
                <w:sz w:val="20"/>
              </w:rPr>
              <w:t>102,3</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ED74834" w14:textId="0F89E979" w:rsidR="00406FF9" w:rsidRPr="006042C8" w:rsidRDefault="00406FF9" w:rsidP="008C2606">
            <w:pPr>
              <w:spacing w:before="80" w:line="240" w:lineRule="exact"/>
              <w:ind w:firstLine="0"/>
              <w:jc w:val="center"/>
              <w:rPr>
                <w:rFonts w:cs="Arial"/>
                <w:color w:val="000000"/>
                <w:sz w:val="20"/>
              </w:rPr>
            </w:pPr>
            <w:r w:rsidRPr="006042C8">
              <w:rPr>
                <w:rFonts w:cs="Arial"/>
                <w:sz w:val="20"/>
              </w:rPr>
              <w:t>111,5</w:t>
            </w:r>
          </w:p>
        </w:tc>
      </w:tr>
      <w:tr w:rsidR="00406FF9" w:rsidRPr="006042C8" w14:paraId="5E3948DB" w14:textId="77777777" w:rsidTr="00BD01D5">
        <w:trPr>
          <w:cantSplit/>
          <w:trHeight w:val="20"/>
        </w:trPr>
        <w:tc>
          <w:tcPr>
            <w:tcW w:w="4537" w:type="dxa"/>
            <w:tcBorders>
              <w:top w:val="dotted" w:sz="4" w:space="0" w:color="auto"/>
              <w:left w:val="double" w:sz="4" w:space="0" w:color="auto"/>
              <w:bottom w:val="dotted" w:sz="4" w:space="0" w:color="auto"/>
              <w:right w:val="nil"/>
            </w:tcBorders>
            <w:shd w:val="clear" w:color="auto" w:fill="auto"/>
            <w:vAlign w:val="bottom"/>
          </w:tcPr>
          <w:p w14:paraId="3568C30E" w14:textId="77777777" w:rsidR="00406FF9" w:rsidRPr="006042C8" w:rsidRDefault="00406FF9" w:rsidP="008C2606">
            <w:pPr>
              <w:spacing w:before="80" w:line="240" w:lineRule="exact"/>
              <w:ind w:left="170" w:firstLine="0"/>
              <w:jc w:val="left"/>
              <w:rPr>
                <w:rFonts w:cs="Arial"/>
                <w:sz w:val="20"/>
              </w:rPr>
            </w:pPr>
            <w:r w:rsidRPr="006042C8">
              <w:rPr>
                <w:rFonts w:cs="Arial"/>
                <w:sz w:val="20"/>
              </w:rPr>
              <w:t>в том числе:</w:t>
            </w:r>
            <w:r w:rsidRPr="006042C8">
              <w:rPr>
                <w:rFonts w:cs="Arial"/>
                <w:sz w:val="20"/>
              </w:rPr>
              <w:br/>
              <w:t>добыча полезных ископаемых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F0FC176" w14:textId="77777777" w:rsidR="00406FF9" w:rsidRPr="006042C8" w:rsidRDefault="00406FF9" w:rsidP="008C2606">
            <w:pPr>
              <w:spacing w:before="80" w:line="240" w:lineRule="exact"/>
              <w:ind w:firstLine="0"/>
              <w:jc w:val="center"/>
              <w:rPr>
                <w:rFonts w:cs="Arial"/>
                <w:sz w:val="20"/>
              </w:rPr>
            </w:pPr>
            <w:r w:rsidRPr="006042C8">
              <w:rPr>
                <w:rFonts w:cs="Arial"/>
                <w:sz w:val="20"/>
              </w:rPr>
              <w:t>х</w:t>
            </w:r>
          </w:p>
        </w:tc>
        <w:tc>
          <w:tcPr>
            <w:tcW w:w="1134" w:type="dxa"/>
            <w:tcBorders>
              <w:top w:val="dotted" w:sz="4" w:space="0" w:color="auto"/>
              <w:left w:val="single" w:sz="4" w:space="0" w:color="auto"/>
              <w:bottom w:val="dotted" w:sz="4" w:space="0" w:color="auto"/>
              <w:right w:val="single" w:sz="4" w:space="0" w:color="auto"/>
            </w:tcBorders>
            <w:vAlign w:val="bottom"/>
          </w:tcPr>
          <w:p w14:paraId="6A7D8962" w14:textId="77777777" w:rsidR="00406FF9" w:rsidRPr="006042C8" w:rsidRDefault="00406FF9" w:rsidP="008C2606">
            <w:pPr>
              <w:spacing w:before="80" w:line="240" w:lineRule="exact"/>
              <w:ind w:firstLine="0"/>
              <w:jc w:val="center"/>
              <w:rPr>
                <w:rFonts w:cs="Arial"/>
                <w:sz w:val="20"/>
              </w:rPr>
            </w:pPr>
            <w:r w:rsidRPr="006042C8">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D0C534F" w14:textId="38CE8C57" w:rsidR="00406FF9" w:rsidRPr="006042C8" w:rsidRDefault="00406FF9" w:rsidP="008C2606">
            <w:pPr>
              <w:spacing w:before="80" w:line="240" w:lineRule="exact"/>
              <w:ind w:firstLine="0"/>
              <w:jc w:val="center"/>
              <w:rPr>
                <w:rFonts w:cs="Arial"/>
                <w:sz w:val="20"/>
              </w:rPr>
            </w:pPr>
            <w:r w:rsidRPr="006042C8">
              <w:rPr>
                <w:rFonts w:cs="Arial"/>
                <w:sz w:val="20"/>
              </w:rPr>
              <w:t>115,3</w:t>
            </w:r>
          </w:p>
        </w:tc>
        <w:tc>
          <w:tcPr>
            <w:tcW w:w="1133" w:type="dxa"/>
            <w:tcBorders>
              <w:top w:val="dotted" w:sz="4" w:space="0" w:color="auto"/>
              <w:left w:val="single" w:sz="4" w:space="0" w:color="auto"/>
              <w:bottom w:val="dotted" w:sz="4" w:space="0" w:color="auto"/>
              <w:right w:val="single" w:sz="4" w:space="0" w:color="auto"/>
            </w:tcBorders>
            <w:vAlign w:val="bottom"/>
          </w:tcPr>
          <w:p w14:paraId="0CE4EE52" w14:textId="66EAC716" w:rsidR="00406FF9" w:rsidRPr="006042C8" w:rsidRDefault="00406FF9" w:rsidP="008C2606">
            <w:pPr>
              <w:spacing w:before="80" w:line="240" w:lineRule="exact"/>
              <w:ind w:firstLine="0"/>
              <w:jc w:val="center"/>
              <w:rPr>
                <w:rFonts w:cs="Arial"/>
                <w:sz w:val="20"/>
              </w:rPr>
            </w:pPr>
            <w:r w:rsidRPr="006042C8">
              <w:rPr>
                <w:rFonts w:cs="Arial"/>
                <w:sz w:val="20"/>
              </w:rPr>
              <w:t>123,3</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45977391" w14:textId="57E47CE5" w:rsidR="00406FF9" w:rsidRPr="006042C8" w:rsidRDefault="00406FF9" w:rsidP="008C2606">
            <w:pPr>
              <w:spacing w:before="80" w:line="240" w:lineRule="exact"/>
              <w:ind w:firstLine="0"/>
              <w:jc w:val="center"/>
              <w:rPr>
                <w:rFonts w:cs="Arial"/>
                <w:color w:val="000000"/>
                <w:sz w:val="20"/>
              </w:rPr>
            </w:pPr>
            <w:r w:rsidRPr="006042C8">
              <w:rPr>
                <w:rFonts w:cs="Arial"/>
                <w:sz w:val="20"/>
              </w:rPr>
              <w:t>101,7</w:t>
            </w:r>
          </w:p>
        </w:tc>
      </w:tr>
      <w:tr w:rsidR="00406FF9" w:rsidRPr="006042C8" w14:paraId="2BA33962" w14:textId="77777777" w:rsidTr="00BD01D5">
        <w:trPr>
          <w:cantSplit/>
          <w:trHeight w:val="20"/>
        </w:trPr>
        <w:tc>
          <w:tcPr>
            <w:tcW w:w="4537" w:type="dxa"/>
            <w:tcBorders>
              <w:top w:val="dotted" w:sz="4" w:space="0" w:color="auto"/>
              <w:left w:val="double" w:sz="4" w:space="0" w:color="auto"/>
              <w:bottom w:val="dotted" w:sz="4" w:space="0" w:color="auto"/>
              <w:right w:val="nil"/>
            </w:tcBorders>
            <w:shd w:val="clear" w:color="auto" w:fill="auto"/>
            <w:vAlign w:val="bottom"/>
          </w:tcPr>
          <w:p w14:paraId="56ACE8D3" w14:textId="77777777" w:rsidR="00406FF9" w:rsidRPr="006042C8" w:rsidRDefault="00406FF9" w:rsidP="008C2606">
            <w:pPr>
              <w:spacing w:before="80" w:line="240" w:lineRule="exact"/>
              <w:ind w:left="170" w:firstLine="0"/>
              <w:jc w:val="left"/>
              <w:rPr>
                <w:rFonts w:cs="Arial"/>
                <w:sz w:val="20"/>
              </w:rPr>
            </w:pPr>
            <w:r w:rsidRPr="006042C8">
              <w:rPr>
                <w:rFonts w:cs="Arial"/>
                <w:sz w:val="20"/>
              </w:rPr>
              <w:t>обрабатывающие производства</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26CDCBD" w14:textId="77777777" w:rsidR="00406FF9" w:rsidRPr="006042C8" w:rsidRDefault="00406FF9" w:rsidP="008C2606">
            <w:pPr>
              <w:spacing w:before="80" w:line="240" w:lineRule="exact"/>
              <w:ind w:firstLine="0"/>
              <w:jc w:val="center"/>
              <w:rPr>
                <w:rFonts w:cs="Arial"/>
                <w:sz w:val="20"/>
              </w:rPr>
            </w:pPr>
            <w:r w:rsidRPr="006042C8">
              <w:rPr>
                <w:rFonts w:cs="Arial"/>
                <w:sz w:val="20"/>
              </w:rPr>
              <w:t>х</w:t>
            </w:r>
          </w:p>
        </w:tc>
        <w:tc>
          <w:tcPr>
            <w:tcW w:w="1134" w:type="dxa"/>
            <w:tcBorders>
              <w:top w:val="dotted" w:sz="4" w:space="0" w:color="auto"/>
              <w:left w:val="single" w:sz="4" w:space="0" w:color="auto"/>
              <w:bottom w:val="dotted" w:sz="4" w:space="0" w:color="auto"/>
              <w:right w:val="single" w:sz="4" w:space="0" w:color="auto"/>
            </w:tcBorders>
            <w:vAlign w:val="bottom"/>
          </w:tcPr>
          <w:p w14:paraId="655D22B0" w14:textId="77777777" w:rsidR="00406FF9" w:rsidRPr="006042C8" w:rsidRDefault="00406FF9" w:rsidP="008C2606">
            <w:pPr>
              <w:spacing w:before="80" w:line="240" w:lineRule="exact"/>
              <w:ind w:firstLine="0"/>
              <w:jc w:val="center"/>
              <w:rPr>
                <w:rFonts w:cs="Arial"/>
                <w:sz w:val="20"/>
              </w:rPr>
            </w:pPr>
            <w:r w:rsidRPr="006042C8">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108A695" w14:textId="7398383A" w:rsidR="00406FF9" w:rsidRPr="006042C8" w:rsidRDefault="00406FF9" w:rsidP="008C2606">
            <w:pPr>
              <w:spacing w:before="80" w:line="240" w:lineRule="exact"/>
              <w:ind w:firstLine="0"/>
              <w:jc w:val="center"/>
              <w:rPr>
                <w:rFonts w:cs="Arial"/>
                <w:sz w:val="20"/>
              </w:rPr>
            </w:pPr>
            <w:r w:rsidRPr="006042C8">
              <w:rPr>
                <w:rFonts w:cs="Arial"/>
                <w:sz w:val="20"/>
              </w:rPr>
              <w:t>92,4</w:t>
            </w:r>
          </w:p>
        </w:tc>
        <w:tc>
          <w:tcPr>
            <w:tcW w:w="1133" w:type="dxa"/>
            <w:tcBorders>
              <w:top w:val="dotted" w:sz="4" w:space="0" w:color="auto"/>
              <w:left w:val="single" w:sz="4" w:space="0" w:color="auto"/>
              <w:bottom w:val="dotted" w:sz="4" w:space="0" w:color="auto"/>
              <w:right w:val="single" w:sz="4" w:space="0" w:color="auto"/>
            </w:tcBorders>
            <w:vAlign w:val="bottom"/>
          </w:tcPr>
          <w:p w14:paraId="03EB8A82" w14:textId="31B1FD83" w:rsidR="00406FF9" w:rsidRPr="006042C8" w:rsidRDefault="00406FF9" w:rsidP="008C2606">
            <w:pPr>
              <w:spacing w:before="80" w:line="240" w:lineRule="exact"/>
              <w:ind w:firstLine="0"/>
              <w:jc w:val="center"/>
              <w:rPr>
                <w:rFonts w:cs="Arial"/>
                <w:sz w:val="20"/>
              </w:rPr>
            </w:pPr>
            <w:r w:rsidRPr="006042C8">
              <w:rPr>
                <w:rFonts w:cs="Arial"/>
                <w:sz w:val="20"/>
              </w:rPr>
              <w:t>99,4</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E2D51AC" w14:textId="14574869" w:rsidR="00406FF9" w:rsidRPr="006042C8" w:rsidRDefault="00406FF9" w:rsidP="008C2606">
            <w:pPr>
              <w:spacing w:before="80" w:line="240" w:lineRule="exact"/>
              <w:ind w:firstLine="0"/>
              <w:jc w:val="center"/>
              <w:rPr>
                <w:rFonts w:cs="Arial"/>
                <w:color w:val="000000"/>
                <w:sz w:val="20"/>
              </w:rPr>
            </w:pPr>
            <w:r w:rsidRPr="006042C8">
              <w:rPr>
                <w:rFonts w:cs="Arial"/>
                <w:sz w:val="20"/>
              </w:rPr>
              <w:t>111,7</w:t>
            </w:r>
          </w:p>
        </w:tc>
      </w:tr>
      <w:tr w:rsidR="00406FF9" w:rsidRPr="006042C8" w14:paraId="1702D14E" w14:textId="77777777" w:rsidTr="00BD01D5">
        <w:trPr>
          <w:cantSplit/>
          <w:trHeight w:val="20"/>
        </w:trPr>
        <w:tc>
          <w:tcPr>
            <w:tcW w:w="4537" w:type="dxa"/>
            <w:tcBorders>
              <w:top w:val="dotted" w:sz="4" w:space="0" w:color="auto"/>
              <w:left w:val="double" w:sz="4" w:space="0" w:color="auto"/>
              <w:bottom w:val="dotted" w:sz="4" w:space="0" w:color="auto"/>
              <w:right w:val="nil"/>
            </w:tcBorders>
            <w:shd w:val="clear" w:color="auto" w:fill="auto"/>
            <w:vAlign w:val="bottom"/>
          </w:tcPr>
          <w:p w14:paraId="2FDD2EDB" w14:textId="27084662" w:rsidR="00406FF9" w:rsidRPr="006042C8" w:rsidRDefault="00406FF9" w:rsidP="008C2606">
            <w:pPr>
              <w:spacing w:before="80" w:line="240" w:lineRule="exact"/>
              <w:ind w:left="170" w:firstLine="0"/>
              <w:jc w:val="left"/>
              <w:rPr>
                <w:rFonts w:cs="Arial"/>
                <w:sz w:val="20"/>
              </w:rPr>
            </w:pPr>
            <w:r w:rsidRPr="006042C8">
              <w:rPr>
                <w:rFonts w:cs="Arial"/>
                <w:sz w:val="20"/>
              </w:rPr>
              <w:t xml:space="preserve">обеспечение электрической энергией, газом </w:t>
            </w:r>
            <w:r w:rsidRPr="006042C8">
              <w:rPr>
                <w:rFonts w:cs="Arial"/>
                <w:sz w:val="20"/>
              </w:rPr>
              <w:br/>
              <w:t>и паром, кондиционирование воздуха</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35B619F" w14:textId="77777777" w:rsidR="00406FF9" w:rsidRPr="006042C8" w:rsidRDefault="00406FF9" w:rsidP="008C2606">
            <w:pPr>
              <w:spacing w:before="80" w:line="240" w:lineRule="exact"/>
              <w:ind w:firstLine="0"/>
              <w:jc w:val="center"/>
              <w:rPr>
                <w:rFonts w:cs="Arial"/>
                <w:sz w:val="20"/>
              </w:rPr>
            </w:pPr>
            <w:r w:rsidRPr="006042C8">
              <w:rPr>
                <w:rFonts w:cs="Arial"/>
                <w:sz w:val="20"/>
              </w:rPr>
              <w:t>х</w:t>
            </w:r>
          </w:p>
        </w:tc>
        <w:tc>
          <w:tcPr>
            <w:tcW w:w="1134" w:type="dxa"/>
            <w:tcBorders>
              <w:top w:val="dotted" w:sz="4" w:space="0" w:color="auto"/>
              <w:left w:val="single" w:sz="4" w:space="0" w:color="auto"/>
              <w:bottom w:val="dotted" w:sz="4" w:space="0" w:color="auto"/>
              <w:right w:val="single" w:sz="4" w:space="0" w:color="auto"/>
            </w:tcBorders>
            <w:vAlign w:val="bottom"/>
          </w:tcPr>
          <w:p w14:paraId="73BCF756" w14:textId="77777777" w:rsidR="00406FF9" w:rsidRPr="006042C8" w:rsidRDefault="00406FF9" w:rsidP="008C2606">
            <w:pPr>
              <w:spacing w:before="80" w:line="240" w:lineRule="exact"/>
              <w:ind w:firstLine="0"/>
              <w:jc w:val="center"/>
              <w:rPr>
                <w:rFonts w:cs="Arial"/>
                <w:sz w:val="20"/>
              </w:rPr>
            </w:pPr>
            <w:r w:rsidRPr="006042C8">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36991A2" w14:textId="738191FF" w:rsidR="00406FF9" w:rsidRPr="006042C8" w:rsidRDefault="00406FF9" w:rsidP="008C2606">
            <w:pPr>
              <w:spacing w:before="80" w:line="240" w:lineRule="exact"/>
              <w:ind w:firstLine="0"/>
              <w:jc w:val="center"/>
              <w:rPr>
                <w:rFonts w:cs="Arial"/>
                <w:sz w:val="20"/>
              </w:rPr>
            </w:pPr>
            <w:r w:rsidRPr="006042C8">
              <w:rPr>
                <w:rFonts w:cs="Arial"/>
                <w:sz w:val="20"/>
              </w:rPr>
              <w:t>115,0</w:t>
            </w:r>
          </w:p>
        </w:tc>
        <w:tc>
          <w:tcPr>
            <w:tcW w:w="1133" w:type="dxa"/>
            <w:tcBorders>
              <w:top w:val="dotted" w:sz="4" w:space="0" w:color="auto"/>
              <w:left w:val="single" w:sz="4" w:space="0" w:color="auto"/>
              <w:bottom w:val="dotted" w:sz="4" w:space="0" w:color="auto"/>
              <w:right w:val="single" w:sz="4" w:space="0" w:color="auto"/>
            </w:tcBorders>
            <w:vAlign w:val="bottom"/>
          </w:tcPr>
          <w:p w14:paraId="7404C333" w14:textId="4CCAEA22" w:rsidR="00406FF9" w:rsidRPr="006042C8" w:rsidRDefault="00406FF9" w:rsidP="008C2606">
            <w:pPr>
              <w:spacing w:before="80" w:line="240" w:lineRule="exact"/>
              <w:ind w:firstLine="0"/>
              <w:jc w:val="center"/>
              <w:rPr>
                <w:rFonts w:cs="Arial"/>
                <w:sz w:val="20"/>
              </w:rPr>
            </w:pPr>
            <w:r w:rsidRPr="006042C8">
              <w:rPr>
                <w:rFonts w:cs="Arial"/>
                <w:sz w:val="20"/>
              </w:rPr>
              <w:t>99,5</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5C16313" w14:textId="1F84F5FE" w:rsidR="00406FF9" w:rsidRPr="006042C8" w:rsidRDefault="00406FF9" w:rsidP="008C2606">
            <w:pPr>
              <w:spacing w:before="80" w:line="240" w:lineRule="exact"/>
              <w:ind w:firstLine="0"/>
              <w:jc w:val="center"/>
              <w:rPr>
                <w:rFonts w:cs="Arial"/>
                <w:color w:val="000000"/>
                <w:sz w:val="20"/>
              </w:rPr>
            </w:pPr>
            <w:r w:rsidRPr="006042C8">
              <w:rPr>
                <w:rFonts w:cs="Arial"/>
                <w:sz w:val="20"/>
              </w:rPr>
              <w:t>111,6</w:t>
            </w:r>
          </w:p>
        </w:tc>
      </w:tr>
      <w:tr w:rsidR="00406FF9" w:rsidRPr="006042C8" w14:paraId="27F3238C" w14:textId="77777777" w:rsidTr="00BD01D5">
        <w:trPr>
          <w:cantSplit/>
          <w:trHeight w:val="20"/>
        </w:trPr>
        <w:tc>
          <w:tcPr>
            <w:tcW w:w="4537" w:type="dxa"/>
            <w:tcBorders>
              <w:top w:val="dotted" w:sz="4" w:space="0" w:color="auto"/>
              <w:left w:val="double" w:sz="4" w:space="0" w:color="auto"/>
              <w:bottom w:val="dotted" w:sz="4" w:space="0" w:color="auto"/>
              <w:right w:val="nil"/>
            </w:tcBorders>
            <w:shd w:val="clear" w:color="auto" w:fill="auto"/>
            <w:vAlign w:val="bottom"/>
          </w:tcPr>
          <w:p w14:paraId="62246B7C" w14:textId="77777777" w:rsidR="00406FF9" w:rsidRPr="006042C8" w:rsidRDefault="00406FF9" w:rsidP="008C2606">
            <w:pPr>
              <w:spacing w:before="80" w:line="240" w:lineRule="exact"/>
              <w:ind w:left="170" w:right="142" w:firstLine="0"/>
              <w:jc w:val="left"/>
              <w:rPr>
                <w:rFonts w:cs="Arial"/>
                <w:sz w:val="20"/>
              </w:rPr>
            </w:pPr>
            <w:r w:rsidRPr="006042C8">
              <w:rPr>
                <w:rFonts w:cs="Arial"/>
                <w:sz w:val="20"/>
              </w:rPr>
              <w:t>водоснабжение; водоотведение, организация сбора и утилизации отходов, деятельность по ликвидации загрязнений</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A3C5F32" w14:textId="77777777" w:rsidR="00406FF9" w:rsidRPr="006042C8" w:rsidRDefault="00406FF9" w:rsidP="008C2606">
            <w:pPr>
              <w:spacing w:before="80" w:line="240" w:lineRule="exact"/>
              <w:ind w:firstLine="0"/>
              <w:jc w:val="center"/>
              <w:rPr>
                <w:rFonts w:cs="Arial"/>
                <w:sz w:val="20"/>
              </w:rPr>
            </w:pPr>
            <w:r w:rsidRPr="006042C8">
              <w:rPr>
                <w:rFonts w:cs="Arial"/>
                <w:sz w:val="20"/>
              </w:rPr>
              <w:t>х</w:t>
            </w:r>
          </w:p>
        </w:tc>
        <w:tc>
          <w:tcPr>
            <w:tcW w:w="1134" w:type="dxa"/>
            <w:tcBorders>
              <w:top w:val="dotted" w:sz="4" w:space="0" w:color="auto"/>
              <w:left w:val="single" w:sz="4" w:space="0" w:color="auto"/>
              <w:bottom w:val="dotted" w:sz="4" w:space="0" w:color="auto"/>
              <w:right w:val="single" w:sz="4" w:space="0" w:color="auto"/>
            </w:tcBorders>
            <w:vAlign w:val="bottom"/>
          </w:tcPr>
          <w:p w14:paraId="691CD143" w14:textId="77777777" w:rsidR="00406FF9" w:rsidRPr="006042C8" w:rsidRDefault="00406FF9" w:rsidP="008C2606">
            <w:pPr>
              <w:spacing w:before="80" w:line="240" w:lineRule="exact"/>
              <w:ind w:firstLine="0"/>
              <w:jc w:val="center"/>
              <w:rPr>
                <w:rFonts w:cs="Arial"/>
                <w:sz w:val="20"/>
              </w:rPr>
            </w:pPr>
            <w:r w:rsidRPr="006042C8">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194D7DA" w14:textId="4ADDCA5E" w:rsidR="00406FF9" w:rsidRPr="006042C8" w:rsidRDefault="00406FF9" w:rsidP="008C2606">
            <w:pPr>
              <w:spacing w:before="80" w:line="240" w:lineRule="exact"/>
              <w:ind w:firstLine="0"/>
              <w:jc w:val="center"/>
              <w:rPr>
                <w:rFonts w:cs="Arial"/>
                <w:sz w:val="20"/>
              </w:rPr>
            </w:pPr>
            <w:r w:rsidRPr="006042C8">
              <w:rPr>
                <w:rFonts w:cs="Arial"/>
                <w:sz w:val="20"/>
              </w:rPr>
              <w:t>71,5</w:t>
            </w:r>
          </w:p>
        </w:tc>
        <w:tc>
          <w:tcPr>
            <w:tcW w:w="1133" w:type="dxa"/>
            <w:tcBorders>
              <w:top w:val="dotted" w:sz="4" w:space="0" w:color="auto"/>
              <w:left w:val="single" w:sz="4" w:space="0" w:color="auto"/>
              <w:bottom w:val="dotted" w:sz="4" w:space="0" w:color="auto"/>
              <w:right w:val="single" w:sz="4" w:space="0" w:color="auto"/>
            </w:tcBorders>
            <w:vAlign w:val="bottom"/>
          </w:tcPr>
          <w:p w14:paraId="162977E0" w14:textId="39A961B9" w:rsidR="00406FF9" w:rsidRPr="006042C8" w:rsidRDefault="00406FF9" w:rsidP="008C2606">
            <w:pPr>
              <w:spacing w:before="80" w:line="240" w:lineRule="exact"/>
              <w:ind w:firstLine="0"/>
              <w:jc w:val="center"/>
              <w:rPr>
                <w:rFonts w:cs="Arial"/>
                <w:sz w:val="20"/>
              </w:rPr>
            </w:pPr>
            <w:r w:rsidRPr="006042C8">
              <w:rPr>
                <w:rFonts w:cs="Arial"/>
                <w:sz w:val="20"/>
              </w:rPr>
              <w:t>81,1</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4FE89042" w14:textId="3216CD6D" w:rsidR="00406FF9" w:rsidRPr="006042C8" w:rsidRDefault="00406FF9" w:rsidP="008C2606">
            <w:pPr>
              <w:spacing w:before="80" w:line="240" w:lineRule="exact"/>
              <w:ind w:firstLine="0"/>
              <w:jc w:val="center"/>
              <w:rPr>
                <w:rFonts w:cs="Arial"/>
                <w:color w:val="000000"/>
                <w:sz w:val="20"/>
              </w:rPr>
            </w:pPr>
            <w:r w:rsidRPr="006042C8">
              <w:rPr>
                <w:rFonts w:cs="Arial"/>
                <w:sz w:val="20"/>
              </w:rPr>
              <w:t>158,0</w:t>
            </w:r>
          </w:p>
        </w:tc>
      </w:tr>
      <w:tr w:rsidR="00406FF9" w:rsidRPr="006042C8" w14:paraId="725C4A27" w14:textId="77777777" w:rsidTr="00BD01D5">
        <w:trPr>
          <w:cantSplit/>
          <w:trHeight w:val="20"/>
        </w:trPr>
        <w:tc>
          <w:tcPr>
            <w:tcW w:w="4537" w:type="dxa"/>
            <w:tcBorders>
              <w:top w:val="dotted" w:sz="4" w:space="0" w:color="auto"/>
              <w:left w:val="double" w:sz="4" w:space="0" w:color="auto"/>
              <w:bottom w:val="dotted" w:sz="4" w:space="0" w:color="auto"/>
              <w:right w:val="nil"/>
            </w:tcBorders>
            <w:shd w:val="clear" w:color="auto" w:fill="auto"/>
            <w:vAlign w:val="bottom"/>
          </w:tcPr>
          <w:p w14:paraId="138587BE" w14:textId="77777777" w:rsidR="00406FF9" w:rsidRPr="006042C8" w:rsidRDefault="00406FF9" w:rsidP="008C2606">
            <w:pPr>
              <w:spacing w:before="80" w:line="240" w:lineRule="exact"/>
              <w:ind w:left="57" w:firstLine="0"/>
              <w:jc w:val="left"/>
              <w:rPr>
                <w:rFonts w:cs="Arial"/>
                <w:sz w:val="20"/>
              </w:rPr>
            </w:pPr>
            <w:r w:rsidRPr="006042C8">
              <w:rPr>
                <w:rFonts w:cs="Arial"/>
                <w:sz w:val="20"/>
              </w:rPr>
              <w:t xml:space="preserve">Объем работ, выполненных по виду деятельности «Строительство», </w:t>
            </w:r>
            <w:proofErr w:type="gramStart"/>
            <w:r w:rsidRPr="006042C8">
              <w:rPr>
                <w:rFonts w:cs="Arial"/>
                <w:sz w:val="20"/>
              </w:rPr>
              <w:t>млн</w:t>
            </w:r>
            <w:proofErr w:type="gramEnd"/>
            <w:r w:rsidRPr="006042C8">
              <w:rPr>
                <w:rFonts w:cs="Arial"/>
                <w:sz w:val="20"/>
              </w:rPr>
              <w:t xml:space="preserve"> рублей</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4B54A29" w14:textId="68ED47D2" w:rsidR="00406FF9" w:rsidRPr="006042C8" w:rsidRDefault="00406FF9" w:rsidP="008C2606">
            <w:pPr>
              <w:spacing w:before="80" w:line="240" w:lineRule="exact"/>
              <w:ind w:firstLine="0"/>
              <w:jc w:val="center"/>
              <w:rPr>
                <w:rFonts w:cs="Arial"/>
                <w:sz w:val="20"/>
              </w:rPr>
            </w:pPr>
            <w:r w:rsidRPr="006042C8">
              <w:rPr>
                <w:rFonts w:cs="Arial"/>
                <w:sz w:val="20"/>
              </w:rPr>
              <w:t>15108,6</w:t>
            </w:r>
          </w:p>
        </w:tc>
        <w:tc>
          <w:tcPr>
            <w:tcW w:w="1134" w:type="dxa"/>
            <w:tcBorders>
              <w:top w:val="dotted" w:sz="4" w:space="0" w:color="auto"/>
              <w:left w:val="single" w:sz="4" w:space="0" w:color="auto"/>
              <w:bottom w:val="dotted" w:sz="4" w:space="0" w:color="auto"/>
              <w:right w:val="single" w:sz="4" w:space="0" w:color="auto"/>
            </w:tcBorders>
            <w:vAlign w:val="bottom"/>
          </w:tcPr>
          <w:p w14:paraId="39EABAF8" w14:textId="71E9206C" w:rsidR="00406FF9" w:rsidRPr="006042C8" w:rsidRDefault="00406FF9" w:rsidP="008C2606">
            <w:pPr>
              <w:spacing w:before="80" w:line="240" w:lineRule="exact"/>
              <w:ind w:firstLine="0"/>
              <w:jc w:val="center"/>
              <w:rPr>
                <w:rFonts w:cs="Arial"/>
                <w:sz w:val="20"/>
              </w:rPr>
            </w:pPr>
            <w:r w:rsidRPr="006042C8">
              <w:rPr>
                <w:rFonts w:cs="Arial"/>
                <w:sz w:val="20"/>
              </w:rPr>
              <w:t>70878,0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D139F25" w14:textId="178DC6F9" w:rsidR="00406FF9" w:rsidRPr="006042C8" w:rsidRDefault="00406FF9" w:rsidP="008C2606">
            <w:pPr>
              <w:spacing w:before="80" w:line="240" w:lineRule="exact"/>
              <w:ind w:firstLine="0"/>
              <w:jc w:val="center"/>
              <w:rPr>
                <w:rFonts w:cs="Arial"/>
                <w:sz w:val="20"/>
              </w:rPr>
            </w:pPr>
            <w:r w:rsidRPr="006042C8">
              <w:rPr>
                <w:rFonts w:cs="Arial"/>
                <w:sz w:val="20"/>
              </w:rPr>
              <w:t>85,2</w:t>
            </w:r>
          </w:p>
        </w:tc>
        <w:tc>
          <w:tcPr>
            <w:tcW w:w="1133" w:type="dxa"/>
            <w:tcBorders>
              <w:top w:val="dotted" w:sz="4" w:space="0" w:color="auto"/>
              <w:left w:val="single" w:sz="4" w:space="0" w:color="auto"/>
              <w:bottom w:val="dotted" w:sz="4" w:space="0" w:color="auto"/>
              <w:right w:val="single" w:sz="4" w:space="0" w:color="auto"/>
            </w:tcBorders>
            <w:vAlign w:val="bottom"/>
          </w:tcPr>
          <w:p w14:paraId="74CD5396" w14:textId="3516FBF9" w:rsidR="00406FF9" w:rsidRPr="006042C8" w:rsidRDefault="00406FF9" w:rsidP="008C2606">
            <w:pPr>
              <w:spacing w:before="80" w:line="240" w:lineRule="exact"/>
              <w:ind w:firstLine="0"/>
              <w:jc w:val="center"/>
              <w:rPr>
                <w:rFonts w:cs="Arial"/>
                <w:sz w:val="20"/>
              </w:rPr>
            </w:pPr>
            <w:r w:rsidRPr="006042C8">
              <w:rPr>
                <w:rFonts w:cs="Arial"/>
                <w:sz w:val="20"/>
              </w:rPr>
              <w:t>109,8</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040C9928" w14:textId="4DCD5E2A" w:rsidR="00406FF9" w:rsidRPr="006042C8" w:rsidRDefault="00406FF9" w:rsidP="008C2606">
            <w:pPr>
              <w:spacing w:before="80" w:line="240" w:lineRule="exact"/>
              <w:ind w:firstLine="0"/>
              <w:jc w:val="center"/>
              <w:rPr>
                <w:rFonts w:cs="Arial"/>
                <w:sz w:val="20"/>
              </w:rPr>
            </w:pPr>
            <w:r w:rsidRPr="006042C8">
              <w:rPr>
                <w:rFonts w:cs="Arial"/>
                <w:sz w:val="20"/>
              </w:rPr>
              <w:t>104,1</w:t>
            </w:r>
          </w:p>
        </w:tc>
      </w:tr>
      <w:tr w:rsidR="00406FF9" w:rsidRPr="006042C8" w14:paraId="58FDFD57" w14:textId="77777777" w:rsidTr="00BD01D5">
        <w:trPr>
          <w:cantSplit/>
          <w:trHeight w:val="20"/>
        </w:trPr>
        <w:tc>
          <w:tcPr>
            <w:tcW w:w="4537" w:type="dxa"/>
            <w:tcBorders>
              <w:top w:val="dotted" w:sz="4" w:space="0" w:color="auto"/>
              <w:left w:val="double" w:sz="4" w:space="0" w:color="auto"/>
              <w:bottom w:val="dotted" w:sz="4" w:space="0" w:color="auto"/>
              <w:right w:val="nil"/>
            </w:tcBorders>
            <w:shd w:val="clear" w:color="auto" w:fill="auto"/>
            <w:vAlign w:val="bottom"/>
          </w:tcPr>
          <w:p w14:paraId="5995A3F7" w14:textId="77777777" w:rsidR="00406FF9" w:rsidRPr="006042C8" w:rsidRDefault="00406FF9" w:rsidP="008C2606">
            <w:pPr>
              <w:spacing w:before="80" w:line="240" w:lineRule="exact"/>
              <w:ind w:left="57" w:firstLine="0"/>
              <w:jc w:val="left"/>
              <w:rPr>
                <w:rFonts w:cs="Arial"/>
                <w:sz w:val="20"/>
              </w:rPr>
            </w:pPr>
            <w:r w:rsidRPr="006042C8">
              <w:rPr>
                <w:rFonts w:cs="Arial"/>
                <w:sz w:val="20"/>
              </w:rPr>
              <w:t>Введено в действие жилых домов, тыс. кв. м общей площади жилых помещений</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CC026DA" w14:textId="6AEBD088" w:rsidR="00406FF9" w:rsidRPr="006042C8" w:rsidRDefault="00406FF9" w:rsidP="008C2606">
            <w:pPr>
              <w:spacing w:before="80" w:line="240" w:lineRule="exact"/>
              <w:ind w:firstLine="0"/>
              <w:jc w:val="center"/>
              <w:rPr>
                <w:rFonts w:cs="Arial"/>
                <w:sz w:val="20"/>
              </w:rPr>
            </w:pPr>
            <w:r w:rsidRPr="006042C8">
              <w:rPr>
                <w:rFonts w:cs="Arial"/>
                <w:sz w:val="20"/>
              </w:rPr>
              <w:t>133,1</w:t>
            </w:r>
          </w:p>
        </w:tc>
        <w:tc>
          <w:tcPr>
            <w:tcW w:w="1134" w:type="dxa"/>
            <w:tcBorders>
              <w:top w:val="dotted" w:sz="4" w:space="0" w:color="auto"/>
              <w:left w:val="single" w:sz="4" w:space="0" w:color="auto"/>
              <w:bottom w:val="dotted" w:sz="4" w:space="0" w:color="auto"/>
              <w:right w:val="single" w:sz="4" w:space="0" w:color="auto"/>
            </w:tcBorders>
            <w:vAlign w:val="bottom"/>
          </w:tcPr>
          <w:p w14:paraId="529F5728" w14:textId="73ABD189" w:rsidR="00406FF9" w:rsidRPr="006042C8" w:rsidRDefault="00406FF9" w:rsidP="008C2606">
            <w:pPr>
              <w:spacing w:before="80" w:line="240" w:lineRule="exact"/>
              <w:ind w:firstLine="0"/>
              <w:jc w:val="center"/>
              <w:rPr>
                <w:rFonts w:cs="Arial"/>
                <w:sz w:val="20"/>
              </w:rPr>
            </w:pPr>
            <w:r w:rsidRPr="006042C8">
              <w:rPr>
                <w:rFonts w:cs="Arial"/>
                <w:sz w:val="20"/>
              </w:rPr>
              <w:t>1105,9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5DF6AD4" w14:textId="219276C6" w:rsidR="00406FF9" w:rsidRPr="006042C8" w:rsidRDefault="00406FF9" w:rsidP="008C2606">
            <w:pPr>
              <w:spacing w:before="80" w:line="240" w:lineRule="exact"/>
              <w:ind w:firstLine="0"/>
              <w:jc w:val="center"/>
              <w:rPr>
                <w:rFonts w:cs="Arial"/>
                <w:sz w:val="20"/>
              </w:rPr>
            </w:pPr>
            <w:r w:rsidRPr="006042C8">
              <w:rPr>
                <w:rFonts w:cs="Arial"/>
                <w:sz w:val="20"/>
              </w:rPr>
              <w:t>124,5</w:t>
            </w:r>
          </w:p>
        </w:tc>
        <w:tc>
          <w:tcPr>
            <w:tcW w:w="1133" w:type="dxa"/>
            <w:tcBorders>
              <w:top w:val="dotted" w:sz="4" w:space="0" w:color="auto"/>
              <w:left w:val="single" w:sz="4" w:space="0" w:color="auto"/>
              <w:bottom w:val="dotted" w:sz="4" w:space="0" w:color="auto"/>
              <w:right w:val="single" w:sz="4" w:space="0" w:color="auto"/>
            </w:tcBorders>
            <w:vAlign w:val="bottom"/>
          </w:tcPr>
          <w:p w14:paraId="271223EE" w14:textId="0AE3431B" w:rsidR="00406FF9" w:rsidRPr="006042C8" w:rsidRDefault="00406FF9" w:rsidP="008C2606">
            <w:pPr>
              <w:spacing w:before="80" w:line="240" w:lineRule="exact"/>
              <w:ind w:firstLine="0"/>
              <w:jc w:val="center"/>
              <w:rPr>
                <w:rFonts w:cs="Arial"/>
                <w:sz w:val="20"/>
              </w:rPr>
            </w:pPr>
            <w:r w:rsidRPr="006042C8">
              <w:rPr>
                <w:rFonts w:cs="Arial"/>
                <w:sz w:val="20"/>
              </w:rPr>
              <w:t>169,7</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DF91DED" w14:textId="4B9206A0" w:rsidR="00406FF9" w:rsidRPr="006042C8" w:rsidRDefault="00406FF9" w:rsidP="008C2606">
            <w:pPr>
              <w:spacing w:before="80" w:line="240" w:lineRule="exact"/>
              <w:ind w:firstLine="0"/>
              <w:jc w:val="center"/>
              <w:rPr>
                <w:rFonts w:cs="Arial"/>
                <w:sz w:val="20"/>
              </w:rPr>
            </w:pPr>
            <w:r w:rsidRPr="006042C8">
              <w:rPr>
                <w:rFonts w:cs="Arial"/>
                <w:sz w:val="20"/>
              </w:rPr>
              <w:t>104,4</w:t>
            </w:r>
          </w:p>
        </w:tc>
      </w:tr>
      <w:tr w:rsidR="00406FF9" w:rsidRPr="006042C8" w14:paraId="0DCCF79E" w14:textId="77777777" w:rsidTr="00BD01D5">
        <w:trPr>
          <w:cantSplit/>
          <w:trHeight w:val="20"/>
        </w:trPr>
        <w:tc>
          <w:tcPr>
            <w:tcW w:w="4537" w:type="dxa"/>
            <w:tcBorders>
              <w:top w:val="dotted" w:sz="4" w:space="0" w:color="auto"/>
              <w:left w:val="double" w:sz="4" w:space="0" w:color="auto"/>
              <w:bottom w:val="dotted" w:sz="4" w:space="0" w:color="auto"/>
              <w:right w:val="nil"/>
            </w:tcBorders>
            <w:shd w:val="clear" w:color="auto" w:fill="auto"/>
            <w:vAlign w:val="bottom"/>
          </w:tcPr>
          <w:p w14:paraId="22ECD058" w14:textId="77777777" w:rsidR="00406FF9" w:rsidRPr="006042C8" w:rsidRDefault="00406FF9" w:rsidP="008C2606">
            <w:pPr>
              <w:spacing w:before="80" w:line="240" w:lineRule="exact"/>
              <w:ind w:left="57" w:firstLine="0"/>
              <w:jc w:val="left"/>
              <w:rPr>
                <w:rFonts w:cs="Arial"/>
                <w:sz w:val="20"/>
              </w:rPr>
            </w:pPr>
            <w:r w:rsidRPr="006042C8">
              <w:rPr>
                <w:rFonts w:cs="Arial"/>
                <w:sz w:val="20"/>
              </w:rPr>
              <w:t xml:space="preserve">Оборот розничной торговли, </w:t>
            </w:r>
            <w:proofErr w:type="gramStart"/>
            <w:r w:rsidRPr="006042C8">
              <w:rPr>
                <w:rFonts w:cs="Arial"/>
                <w:sz w:val="20"/>
              </w:rPr>
              <w:t>млн</w:t>
            </w:r>
            <w:proofErr w:type="gramEnd"/>
            <w:r w:rsidRPr="006042C8">
              <w:rPr>
                <w:rFonts w:cs="Arial"/>
                <w:sz w:val="20"/>
              </w:rPr>
              <w:t xml:space="preserve"> рублей</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2017C5C" w14:textId="06CAE4E2" w:rsidR="00406FF9" w:rsidRPr="006042C8" w:rsidRDefault="00406FF9" w:rsidP="008C2606">
            <w:pPr>
              <w:spacing w:before="80" w:line="240" w:lineRule="exact"/>
              <w:ind w:firstLine="0"/>
              <w:jc w:val="center"/>
              <w:rPr>
                <w:rFonts w:cs="Arial"/>
                <w:sz w:val="20"/>
              </w:rPr>
            </w:pPr>
            <w:r w:rsidRPr="006042C8">
              <w:rPr>
                <w:rFonts w:cs="Arial"/>
                <w:sz w:val="20"/>
              </w:rPr>
              <w:t>62802,7</w:t>
            </w:r>
          </w:p>
        </w:tc>
        <w:tc>
          <w:tcPr>
            <w:tcW w:w="1134" w:type="dxa"/>
            <w:tcBorders>
              <w:top w:val="dotted" w:sz="4" w:space="0" w:color="auto"/>
              <w:left w:val="single" w:sz="4" w:space="0" w:color="auto"/>
              <w:bottom w:val="dotted" w:sz="4" w:space="0" w:color="auto"/>
              <w:right w:val="single" w:sz="4" w:space="0" w:color="auto"/>
            </w:tcBorders>
            <w:vAlign w:val="bottom"/>
          </w:tcPr>
          <w:p w14:paraId="3E0CBEB2" w14:textId="30BB73AA" w:rsidR="00406FF9" w:rsidRPr="006042C8" w:rsidRDefault="00406FF9" w:rsidP="008C2606">
            <w:pPr>
              <w:spacing w:before="80" w:line="240" w:lineRule="exact"/>
              <w:ind w:firstLine="0"/>
              <w:jc w:val="center"/>
              <w:rPr>
                <w:rFonts w:cs="Arial"/>
                <w:sz w:val="20"/>
              </w:rPr>
            </w:pPr>
            <w:r w:rsidRPr="006042C8">
              <w:rPr>
                <w:rFonts w:cs="Arial"/>
                <w:sz w:val="20"/>
              </w:rPr>
              <w:t>382830,5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9FC9473" w14:textId="22511820" w:rsidR="00406FF9" w:rsidRPr="006042C8" w:rsidRDefault="00406FF9" w:rsidP="008C2606">
            <w:pPr>
              <w:spacing w:before="80" w:line="240" w:lineRule="exact"/>
              <w:ind w:firstLine="0"/>
              <w:jc w:val="center"/>
              <w:rPr>
                <w:rFonts w:cs="Arial"/>
                <w:sz w:val="20"/>
              </w:rPr>
            </w:pPr>
            <w:r w:rsidRPr="006042C8">
              <w:rPr>
                <w:rFonts w:cs="Arial"/>
                <w:sz w:val="20"/>
              </w:rPr>
              <w:t>96,2</w:t>
            </w:r>
          </w:p>
        </w:tc>
        <w:tc>
          <w:tcPr>
            <w:tcW w:w="1133" w:type="dxa"/>
            <w:tcBorders>
              <w:top w:val="dotted" w:sz="4" w:space="0" w:color="auto"/>
              <w:left w:val="single" w:sz="4" w:space="0" w:color="auto"/>
              <w:bottom w:val="dotted" w:sz="4" w:space="0" w:color="auto"/>
              <w:right w:val="single" w:sz="4" w:space="0" w:color="auto"/>
            </w:tcBorders>
            <w:vAlign w:val="bottom"/>
          </w:tcPr>
          <w:p w14:paraId="39D7B4D4" w14:textId="1C175586" w:rsidR="00406FF9" w:rsidRPr="006042C8" w:rsidRDefault="00406FF9" w:rsidP="008C2606">
            <w:pPr>
              <w:spacing w:before="80" w:line="240" w:lineRule="exact"/>
              <w:ind w:firstLine="0"/>
              <w:jc w:val="center"/>
              <w:rPr>
                <w:rFonts w:cs="Arial"/>
                <w:sz w:val="20"/>
              </w:rPr>
            </w:pPr>
            <w:r w:rsidRPr="006042C8">
              <w:rPr>
                <w:rFonts w:cs="Arial"/>
                <w:sz w:val="20"/>
              </w:rPr>
              <w:t>103,4</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2340F392" w14:textId="4638BD9C" w:rsidR="00406FF9" w:rsidRPr="006042C8" w:rsidRDefault="00406FF9" w:rsidP="008C2606">
            <w:pPr>
              <w:spacing w:before="80" w:line="240" w:lineRule="exact"/>
              <w:ind w:firstLine="0"/>
              <w:jc w:val="center"/>
              <w:rPr>
                <w:rFonts w:cs="Arial"/>
                <w:sz w:val="20"/>
              </w:rPr>
            </w:pPr>
            <w:r w:rsidRPr="006042C8">
              <w:rPr>
                <w:rFonts w:cs="Arial"/>
                <w:sz w:val="20"/>
              </w:rPr>
              <w:t>113,2</w:t>
            </w:r>
          </w:p>
        </w:tc>
      </w:tr>
      <w:tr w:rsidR="00406FF9" w:rsidRPr="006042C8" w14:paraId="0D723967" w14:textId="77777777" w:rsidTr="00BD01D5">
        <w:trPr>
          <w:cantSplit/>
          <w:trHeight w:val="20"/>
        </w:trPr>
        <w:tc>
          <w:tcPr>
            <w:tcW w:w="4537" w:type="dxa"/>
            <w:tcBorders>
              <w:top w:val="dotted" w:sz="4" w:space="0" w:color="auto"/>
              <w:left w:val="double" w:sz="4" w:space="0" w:color="auto"/>
              <w:bottom w:val="dotted" w:sz="4" w:space="0" w:color="auto"/>
              <w:right w:val="nil"/>
            </w:tcBorders>
            <w:shd w:val="clear" w:color="auto" w:fill="auto"/>
            <w:vAlign w:val="bottom"/>
          </w:tcPr>
          <w:p w14:paraId="0B441822" w14:textId="77777777" w:rsidR="00406FF9" w:rsidRPr="006042C8" w:rsidRDefault="00406FF9" w:rsidP="008C2606">
            <w:pPr>
              <w:spacing w:before="80" w:line="240" w:lineRule="exact"/>
              <w:ind w:left="57" w:firstLine="0"/>
              <w:jc w:val="left"/>
              <w:rPr>
                <w:rFonts w:cs="Arial"/>
                <w:sz w:val="20"/>
              </w:rPr>
            </w:pPr>
            <w:r w:rsidRPr="006042C8">
              <w:rPr>
                <w:rFonts w:cs="Arial"/>
                <w:sz w:val="20"/>
              </w:rPr>
              <w:t xml:space="preserve">Оборот оптовой торговли, </w:t>
            </w:r>
            <w:proofErr w:type="gramStart"/>
            <w:r w:rsidRPr="006042C8">
              <w:rPr>
                <w:rFonts w:cs="Arial"/>
                <w:sz w:val="20"/>
              </w:rPr>
              <w:t>млн</w:t>
            </w:r>
            <w:proofErr w:type="gramEnd"/>
            <w:r w:rsidRPr="006042C8">
              <w:rPr>
                <w:rFonts w:cs="Arial"/>
                <w:sz w:val="20"/>
              </w:rPr>
              <w:t xml:space="preserve"> рублей</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E5E7883" w14:textId="09CEF1E7" w:rsidR="00406FF9" w:rsidRPr="006042C8" w:rsidRDefault="00406FF9" w:rsidP="008C2606">
            <w:pPr>
              <w:spacing w:before="80" w:line="240" w:lineRule="exact"/>
              <w:ind w:firstLine="0"/>
              <w:jc w:val="center"/>
              <w:rPr>
                <w:rFonts w:cs="Arial"/>
                <w:sz w:val="20"/>
              </w:rPr>
            </w:pPr>
            <w:r w:rsidRPr="006042C8">
              <w:rPr>
                <w:rFonts w:cs="Arial"/>
                <w:sz w:val="20"/>
              </w:rPr>
              <w:t>174761,8</w:t>
            </w:r>
          </w:p>
        </w:tc>
        <w:tc>
          <w:tcPr>
            <w:tcW w:w="1134" w:type="dxa"/>
            <w:tcBorders>
              <w:top w:val="dotted" w:sz="4" w:space="0" w:color="auto"/>
              <w:left w:val="single" w:sz="4" w:space="0" w:color="auto"/>
              <w:bottom w:val="dotted" w:sz="4" w:space="0" w:color="auto"/>
              <w:right w:val="single" w:sz="4" w:space="0" w:color="auto"/>
            </w:tcBorders>
            <w:vAlign w:val="bottom"/>
          </w:tcPr>
          <w:p w14:paraId="19422138" w14:textId="6322D16E" w:rsidR="00406FF9" w:rsidRPr="006042C8" w:rsidRDefault="00406FF9" w:rsidP="008C2606">
            <w:pPr>
              <w:spacing w:before="80" w:line="240" w:lineRule="exact"/>
              <w:ind w:firstLine="0"/>
              <w:jc w:val="center"/>
              <w:rPr>
                <w:rFonts w:cs="Arial"/>
                <w:sz w:val="20"/>
              </w:rPr>
            </w:pPr>
            <w:r w:rsidRPr="006042C8">
              <w:rPr>
                <w:rFonts w:cs="Arial"/>
                <w:sz w:val="20"/>
              </w:rPr>
              <w:t>991146,1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9011CD7" w14:textId="49C950BD" w:rsidR="00406FF9" w:rsidRPr="006042C8" w:rsidRDefault="00406FF9" w:rsidP="008C2606">
            <w:pPr>
              <w:spacing w:before="80" w:line="240" w:lineRule="exact"/>
              <w:ind w:firstLine="0"/>
              <w:jc w:val="center"/>
              <w:rPr>
                <w:rFonts w:cs="Arial"/>
                <w:sz w:val="20"/>
              </w:rPr>
            </w:pPr>
            <w:r w:rsidRPr="006042C8">
              <w:rPr>
                <w:rFonts w:cs="Arial"/>
                <w:sz w:val="20"/>
              </w:rPr>
              <w:t>83,0</w:t>
            </w:r>
          </w:p>
        </w:tc>
        <w:tc>
          <w:tcPr>
            <w:tcW w:w="1133" w:type="dxa"/>
            <w:tcBorders>
              <w:top w:val="dotted" w:sz="4" w:space="0" w:color="auto"/>
              <w:left w:val="single" w:sz="4" w:space="0" w:color="auto"/>
              <w:bottom w:val="dotted" w:sz="4" w:space="0" w:color="auto"/>
              <w:right w:val="single" w:sz="4" w:space="0" w:color="auto"/>
            </w:tcBorders>
            <w:vAlign w:val="bottom"/>
          </w:tcPr>
          <w:p w14:paraId="5ABC201F" w14:textId="4B2B2C17" w:rsidR="00406FF9" w:rsidRPr="006042C8" w:rsidRDefault="00406FF9" w:rsidP="008C2606">
            <w:pPr>
              <w:spacing w:before="80" w:line="240" w:lineRule="exact"/>
              <w:ind w:firstLine="0"/>
              <w:jc w:val="center"/>
              <w:rPr>
                <w:rFonts w:cs="Arial"/>
                <w:sz w:val="20"/>
              </w:rPr>
            </w:pPr>
            <w:r w:rsidRPr="006042C8">
              <w:rPr>
                <w:rFonts w:cs="Arial"/>
                <w:sz w:val="20"/>
              </w:rPr>
              <w:t>94,0</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E29320E" w14:textId="5247487E" w:rsidR="00406FF9" w:rsidRPr="006042C8" w:rsidRDefault="00406FF9" w:rsidP="008C2606">
            <w:pPr>
              <w:spacing w:before="80" w:line="240" w:lineRule="exact"/>
              <w:ind w:firstLine="0"/>
              <w:jc w:val="center"/>
              <w:rPr>
                <w:rFonts w:cs="Arial"/>
                <w:sz w:val="20"/>
              </w:rPr>
            </w:pPr>
            <w:r w:rsidRPr="006042C8">
              <w:rPr>
                <w:rFonts w:cs="Arial"/>
                <w:sz w:val="20"/>
              </w:rPr>
              <w:t>97,9</w:t>
            </w:r>
          </w:p>
        </w:tc>
      </w:tr>
      <w:tr w:rsidR="00406FF9" w:rsidRPr="006042C8" w14:paraId="0A54CD86" w14:textId="77777777" w:rsidTr="00BD01D5">
        <w:trPr>
          <w:cantSplit/>
          <w:trHeight w:val="20"/>
        </w:trPr>
        <w:tc>
          <w:tcPr>
            <w:tcW w:w="4537" w:type="dxa"/>
            <w:tcBorders>
              <w:top w:val="dotted" w:sz="4" w:space="0" w:color="auto"/>
              <w:left w:val="double" w:sz="4" w:space="0" w:color="auto"/>
              <w:bottom w:val="dotted" w:sz="4" w:space="0" w:color="auto"/>
              <w:right w:val="nil"/>
            </w:tcBorders>
            <w:shd w:val="clear" w:color="auto" w:fill="auto"/>
            <w:vAlign w:val="bottom"/>
          </w:tcPr>
          <w:p w14:paraId="7210D0B3" w14:textId="77777777" w:rsidR="00406FF9" w:rsidRPr="006042C8" w:rsidRDefault="00406FF9" w:rsidP="008C2606">
            <w:pPr>
              <w:spacing w:before="80" w:line="240" w:lineRule="exact"/>
              <w:ind w:left="57" w:firstLine="0"/>
              <w:jc w:val="left"/>
              <w:rPr>
                <w:rFonts w:cs="Arial"/>
                <w:sz w:val="20"/>
              </w:rPr>
            </w:pPr>
            <w:r w:rsidRPr="006042C8">
              <w:rPr>
                <w:rFonts w:cs="Arial"/>
                <w:sz w:val="20"/>
              </w:rPr>
              <w:t xml:space="preserve">Оборот общественного питания, </w:t>
            </w:r>
            <w:r w:rsidRPr="006042C8">
              <w:rPr>
                <w:rFonts w:cs="Arial"/>
                <w:sz w:val="20"/>
              </w:rPr>
              <w:br/>
            </w:r>
            <w:proofErr w:type="gramStart"/>
            <w:r w:rsidRPr="006042C8">
              <w:rPr>
                <w:rFonts w:cs="Arial"/>
                <w:sz w:val="20"/>
              </w:rPr>
              <w:t>млн</w:t>
            </w:r>
            <w:proofErr w:type="gramEnd"/>
            <w:r w:rsidRPr="006042C8">
              <w:rPr>
                <w:rFonts w:cs="Arial"/>
                <w:sz w:val="20"/>
              </w:rPr>
              <w:t xml:space="preserve"> рублей</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A234A48" w14:textId="13B4F752" w:rsidR="00406FF9" w:rsidRPr="006042C8" w:rsidRDefault="00406FF9" w:rsidP="008C2606">
            <w:pPr>
              <w:spacing w:before="80" w:line="240" w:lineRule="exact"/>
              <w:ind w:firstLine="0"/>
              <w:jc w:val="center"/>
              <w:rPr>
                <w:rFonts w:cs="Arial"/>
                <w:sz w:val="20"/>
              </w:rPr>
            </w:pPr>
            <w:r w:rsidRPr="006042C8">
              <w:rPr>
                <w:rFonts w:cs="Arial"/>
                <w:sz w:val="20"/>
              </w:rPr>
              <w:t>3623,2</w:t>
            </w:r>
          </w:p>
        </w:tc>
        <w:tc>
          <w:tcPr>
            <w:tcW w:w="1134" w:type="dxa"/>
            <w:tcBorders>
              <w:top w:val="dotted" w:sz="4" w:space="0" w:color="auto"/>
              <w:left w:val="single" w:sz="4" w:space="0" w:color="auto"/>
              <w:bottom w:val="dotted" w:sz="4" w:space="0" w:color="auto"/>
              <w:right w:val="single" w:sz="4" w:space="0" w:color="auto"/>
            </w:tcBorders>
            <w:vAlign w:val="bottom"/>
          </w:tcPr>
          <w:p w14:paraId="06E56B53" w14:textId="2080CDB2" w:rsidR="00406FF9" w:rsidRPr="006042C8" w:rsidRDefault="00406FF9" w:rsidP="008C2606">
            <w:pPr>
              <w:spacing w:before="80" w:line="240" w:lineRule="exact"/>
              <w:ind w:firstLine="0"/>
              <w:jc w:val="center"/>
              <w:rPr>
                <w:rFonts w:cs="Arial"/>
                <w:sz w:val="20"/>
              </w:rPr>
            </w:pPr>
            <w:r w:rsidRPr="006042C8">
              <w:rPr>
                <w:rFonts w:cs="Arial"/>
                <w:sz w:val="20"/>
              </w:rPr>
              <w:t>20690,5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A53075A" w14:textId="085FF564" w:rsidR="00406FF9" w:rsidRPr="006042C8" w:rsidRDefault="00406FF9" w:rsidP="008C2606">
            <w:pPr>
              <w:spacing w:before="80" w:line="240" w:lineRule="exact"/>
              <w:ind w:firstLine="0"/>
              <w:jc w:val="center"/>
              <w:rPr>
                <w:rFonts w:cs="Arial"/>
                <w:sz w:val="20"/>
              </w:rPr>
            </w:pPr>
            <w:r w:rsidRPr="006042C8">
              <w:rPr>
                <w:rFonts w:cs="Arial"/>
                <w:sz w:val="20"/>
              </w:rPr>
              <w:t>112,5</w:t>
            </w:r>
          </w:p>
        </w:tc>
        <w:tc>
          <w:tcPr>
            <w:tcW w:w="1133" w:type="dxa"/>
            <w:tcBorders>
              <w:top w:val="dotted" w:sz="4" w:space="0" w:color="auto"/>
              <w:left w:val="single" w:sz="4" w:space="0" w:color="auto"/>
              <w:bottom w:val="dotted" w:sz="4" w:space="0" w:color="auto"/>
              <w:right w:val="single" w:sz="4" w:space="0" w:color="auto"/>
            </w:tcBorders>
            <w:vAlign w:val="bottom"/>
          </w:tcPr>
          <w:p w14:paraId="4E4DC403" w14:textId="6455BAFE" w:rsidR="00406FF9" w:rsidRPr="006042C8" w:rsidRDefault="00406FF9" w:rsidP="008C2606">
            <w:pPr>
              <w:spacing w:before="80" w:line="240" w:lineRule="exact"/>
              <w:ind w:firstLine="0"/>
              <w:jc w:val="center"/>
              <w:rPr>
                <w:rFonts w:cs="Arial"/>
                <w:sz w:val="20"/>
              </w:rPr>
            </w:pPr>
            <w:r w:rsidRPr="006042C8">
              <w:rPr>
                <w:rFonts w:cs="Arial"/>
                <w:sz w:val="20"/>
              </w:rPr>
              <w:t>117,0</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18658966" w14:textId="47F38EEB" w:rsidR="00406FF9" w:rsidRPr="006042C8" w:rsidRDefault="00406FF9" w:rsidP="008C2606">
            <w:pPr>
              <w:spacing w:before="80" w:line="240" w:lineRule="exact"/>
              <w:ind w:firstLine="0"/>
              <w:jc w:val="center"/>
              <w:rPr>
                <w:rFonts w:cs="Arial"/>
                <w:sz w:val="20"/>
              </w:rPr>
            </w:pPr>
            <w:r w:rsidRPr="006042C8">
              <w:rPr>
                <w:rFonts w:cs="Arial"/>
                <w:sz w:val="20"/>
              </w:rPr>
              <w:t>139,4</w:t>
            </w:r>
          </w:p>
        </w:tc>
      </w:tr>
      <w:tr w:rsidR="00406FF9" w:rsidRPr="006042C8" w14:paraId="5A5657D5" w14:textId="77777777" w:rsidTr="00BD01D5">
        <w:trPr>
          <w:cantSplit/>
          <w:trHeight w:val="20"/>
        </w:trPr>
        <w:tc>
          <w:tcPr>
            <w:tcW w:w="4537" w:type="dxa"/>
            <w:tcBorders>
              <w:top w:val="dotted" w:sz="4" w:space="0" w:color="auto"/>
              <w:left w:val="double" w:sz="4" w:space="0" w:color="auto"/>
              <w:bottom w:val="dotted" w:sz="4" w:space="0" w:color="auto"/>
              <w:right w:val="nil"/>
            </w:tcBorders>
            <w:shd w:val="clear" w:color="auto" w:fill="auto"/>
            <w:vAlign w:val="bottom"/>
          </w:tcPr>
          <w:p w14:paraId="725D3B62" w14:textId="77777777" w:rsidR="00406FF9" w:rsidRPr="006042C8" w:rsidRDefault="00406FF9" w:rsidP="008C2606">
            <w:pPr>
              <w:spacing w:before="80" w:line="240" w:lineRule="exact"/>
              <w:ind w:left="57" w:firstLine="0"/>
              <w:jc w:val="left"/>
              <w:rPr>
                <w:rFonts w:cs="Arial"/>
                <w:sz w:val="20"/>
              </w:rPr>
            </w:pPr>
            <w:r w:rsidRPr="006042C8">
              <w:rPr>
                <w:rFonts w:cs="Arial"/>
                <w:sz w:val="20"/>
              </w:rPr>
              <w:t xml:space="preserve">Объем платных услуг населению, </w:t>
            </w:r>
            <w:proofErr w:type="gramStart"/>
            <w:r w:rsidRPr="006042C8">
              <w:rPr>
                <w:rFonts w:cs="Arial"/>
                <w:sz w:val="20"/>
              </w:rPr>
              <w:t>млн</w:t>
            </w:r>
            <w:proofErr w:type="gramEnd"/>
            <w:r w:rsidRPr="006042C8">
              <w:rPr>
                <w:rFonts w:cs="Arial"/>
                <w:sz w:val="20"/>
              </w:rPr>
              <w:t xml:space="preserve"> рублей</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DBC1728" w14:textId="48F7B744" w:rsidR="00406FF9" w:rsidRPr="006042C8" w:rsidRDefault="00406FF9" w:rsidP="008C2606">
            <w:pPr>
              <w:spacing w:before="80" w:line="240" w:lineRule="exact"/>
              <w:ind w:firstLine="0"/>
              <w:jc w:val="center"/>
              <w:rPr>
                <w:rFonts w:cs="Arial"/>
                <w:sz w:val="20"/>
              </w:rPr>
            </w:pPr>
            <w:r w:rsidRPr="006042C8">
              <w:rPr>
                <w:rFonts w:cs="Arial"/>
                <w:sz w:val="20"/>
              </w:rPr>
              <w:t>20232,3</w:t>
            </w:r>
          </w:p>
        </w:tc>
        <w:tc>
          <w:tcPr>
            <w:tcW w:w="1134" w:type="dxa"/>
            <w:tcBorders>
              <w:top w:val="dotted" w:sz="4" w:space="0" w:color="auto"/>
              <w:left w:val="single" w:sz="4" w:space="0" w:color="auto"/>
              <w:bottom w:val="dotted" w:sz="4" w:space="0" w:color="auto"/>
              <w:right w:val="single" w:sz="4" w:space="0" w:color="auto"/>
            </w:tcBorders>
            <w:vAlign w:val="bottom"/>
          </w:tcPr>
          <w:p w14:paraId="33D163C6" w14:textId="623E78BA" w:rsidR="00406FF9" w:rsidRPr="006042C8" w:rsidRDefault="00406FF9" w:rsidP="008C2606">
            <w:pPr>
              <w:spacing w:before="80" w:line="240" w:lineRule="exact"/>
              <w:ind w:firstLine="0"/>
              <w:jc w:val="center"/>
              <w:rPr>
                <w:rFonts w:cs="Arial"/>
                <w:sz w:val="20"/>
              </w:rPr>
            </w:pPr>
            <w:r w:rsidRPr="006042C8">
              <w:rPr>
                <w:rFonts w:cs="Arial"/>
                <w:sz w:val="20"/>
              </w:rPr>
              <w:t>113575,6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2ED81B8" w14:textId="11AA6D49" w:rsidR="00406FF9" w:rsidRPr="006042C8" w:rsidRDefault="00406FF9" w:rsidP="008C2606">
            <w:pPr>
              <w:spacing w:before="80" w:line="240" w:lineRule="exact"/>
              <w:ind w:firstLine="0"/>
              <w:jc w:val="center"/>
              <w:rPr>
                <w:rFonts w:cs="Arial"/>
                <w:sz w:val="20"/>
              </w:rPr>
            </w:pPr>
            <w:r w:rsidRPr="006042C8">
              <w:rPr>
                <w:rFonts w:cs="Arial"/>
                <w:sz w:val="20"/>
              </w:rPr>
              <w:t>125,8</w:t>
            </w:r>
          </w:p>
        </w:tc>
        <w:tc>
          <w:tcPr>
            <w:tcW w:w="1133" w:type="dxa"/>
            <w:tcBorders>
              <w:top w:val="dotted" w:sz="4" w:space="0" w:color="auto"/>
              <w:left w:val="single" w:sz="4" w:space="0" w:color="auto"/>
              <w:bottom w:val="dotted" w:sz="4" w:space="0" w:color="auto"/>
              <w:right w:val="single" w:sz="4" w:space="0" w:color="auto"/>
            </w:tcBorders>
            <w:vAlign w:val="bottom"/>
          </w:tcPr>
          <w:p w14:paraId="6C961AB3" w14:textId="522F4AB5" w:rsidR="00406FF9" w:rsidRPr="006042C8" w:rsidRDefault="00406FF9" w:rsidP="008C2606">
            <w:pPr>
              <w:spacing w:before="80" w:line="240" w:lineRule="exact"/>
              <w:ind w:firstLine="0"/>
              <w:jc w:val="center"/>
              <w:rPr>
                <w:rFonts w:cs="Arial"/>
                <w:sz w:val="20"/>
              </w:rPr>
            </w:pPr>
            <w:r w:rsidRPr="006042C8">
              <w:rPr>
                <w:rFonts w:cs="Arial"/>
                <w:sz w:val="20"/>
              </w:rPr>
              <w:t>121,3</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558B4156" w14:textId="7B51DCA3" w:rsidR="00406FF9" w:rsidRPr="006042C8" w:rsidRDefault="00406FF9" w:rsidP="008C2606">
            <w:pPr>
              <w:spacing w:before="80" w:line="240" w:lineRule="exact"/>
              <w:ind w:firstLine="0"/>
              <w:jc w:val="center"/>
              <w:rPr>
                <w:rFonts w:cs="Arial"/>
                <w:sz w:val="20"/>
              </w:rPr>
            </w:pPr>
            <w:r w:rsidRPr="006042C8">
              <w:rPr>
                <w:rFonts w:cs="Arial"/>
                <w:sz w:val="20"/>
              </w:rPr>
              <w:t>111,2</w:t>
            </w:r>
          </w:p>
        </w:tc>
      </w:tr>
      <w:tr w:rsidR="00406FF9" w:rsidRPr="006042C8" w14:paraId="2D1B8668" w14:textId="77777777" w:rsidTr="00BD01D5">
        <w:trPr>
          <w:cantSplit/>
          <w:trHeight w:val="20"/>
        </w:trPr>
        <w:tc>
          <w:tcPr>
            <w:tcW w:w="4537" w:type="dxa"/>
            <w:tcBorders>
              <w:top w:val="dotted" w:sz="4" w:space="0" w:color="auto"/>
              <w:left w:val="double" w:sz="4" w:space="0" w:color="auto"/>
              <w:bottom w:val="dotted" w:sz="4" w:space="0" w:color="auto"/>
              <w:right w:val="nil"/>
            </w:tcBorders>
            <w:shd w:val="clear" w:color="auto" w:fill="auto"/>
            <w:vAlign w:val="bottom"/>
          </w:tcPr>
          <w:p w14:paraId="7AF8F086" w14:textId="55EF62E2" w:rsidR="00406FF9" w:rsidRPr="006042C8" w:rsidRDefault="00406FF9" w:rsidP="008C2606">
            <w:pPr>
              <w:spacing w:before="80" w:line="240" w:lineRule="exact"/>
              <w:ind w:left="57" w:firstLine="0"/>
              <w:jc w:val="left"/>
              <w:rPr>
                <w:rFonts w:cs="Arial"/>
                <w:sz w:val="20"/>
                <w:vertAlign w:val="superscript"/>
              </w:rPr>
            </w:pPr>
            <w:r w:rsidRPr="006042C8">
              <w:rPr>
                <w:rFonts w:cs="Arial"/>
                <w:sz w:val="20"/>
              </w:rPr>
              <w:t xml:space="preserve">Среднемесячная начисленная заработная плата одного работника </w:t>
            </w:r>
            <w:r w:rsidRPr="006042C8">
              <w:rPr>
                <w:rFonts w:cs="Arial"/>
                <w:sz w:val="20"/>
                <w:vertAlign w:val="superscript"/>
              </w:rPr>
              <w:t>1)</w:t>
            </w:r>
          </w:p>
          <w:p w14:paraId="3B3035E6" w14:textId="77777777" w:rsidR="00406FF9" w:rsidRPr="006042C8" w:rsidRDefault="00406FF9" w:rsidP="008C2606">
            <w:pPr>
              <w:spacing w:before="80" w:line="240" w:lineRule="exact"/>
              <w:ind w:left="57" w:firstLine="227"/>
              <w:jc w:val="left"/>
              <w:rPr>
                <w:rFonts w:cs="Arial"/>
                <w:sz w:val="20"/>
              </w:rPr>
            </w:pPr>
            <w:proofErr w:type="gramStart"/>
            <w:r w:rsidRPr="006042C8">
              <w:rPr>
                <w:rFonts w:cs="Arial"/>
                <w:sz w:val="20"/>
              </w:rPr>
              <w:t>номинальная</w:t>
            </w:r>
            <w:proofErr w:type="gramEnd"/>
            <w:r w:rsidRPr="006042C8">
              <w:rPr>
                <w:rFonts w:cs="Arial"/>
                <w:sz w:val="20"/>
              </w:rPr>
              <w:t>, рублей</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3907DB7" w14:textId="77D5D299" w:rsidR="00406FF9" w:rsidRPr="006042C8" w:rsidRDefault="00406FF9" w:rsidP="008C2606">
            <w:pPr>
              <w:spacing w:before="80" w:line="240" w:lineRule="exact"/>
              <w:ind w:firstLine="0"/>
              <w:jc w:val="center"/>
              <w:rPr>
                <w:rFonts w:cs="Arial"/>
                <w:sz w:val="20"/>
              </w:rPr>
            </w:pPr>
            <w:r w:rsidRPr="006042C8">
              <w:rPr>
                <w:rFonts w:cs="Arial"/>
                <w:sz w:val="20"/>
              </w:rPr>
              <w:t>50354</w:t>
            </w:r>
          </w:p>
        </w:tc>
        <w:tc>
          <w:tcPr>
            <w:tcW w:w="1134" w:type="dxa"/>
            <w:tcBorders>
              <w:top w:val="dotted" w:sz="4" w:space="0" w:color="auto"/>
              <w:left w:val="single" w:sz="4" w:space="0" w:color="auto"/>
              <w:bottom w:val="dotted" w:sz="4" w:space="0" w:color="auto"/>
              <w:right w:val="single" w:sz="4" w:space="0" w:color="auto"/>
            </w:tcBorders>
            <w:vAlign w:val="bottom"/>
          </w:tcPr>
          <w:p w14:paraId="1933A20F" w14:textId="60FD1DDC" w:rsidR="00406FF9" w:rsidRPr="006042C8" w:rsidRDefault="00406FF9" w:rsidP="008C2606">
            <w:pPr>
              <w:spacing w:before="80" w:line="240" w:lineRule="exact"/>
              <w:ind w:firstLine="0"/>
              <w:jc w:val="center"/>
              <w:rPr>
                <w:rFonts w:cs="Arial"/>
                <w:sz w:val="20"/>
              </w:rPr>
            </w:pPr>
            <w:r w:rsidRPr="006042C8">
              <w:rPr>
                <w:rFonts w:cs="Arial"/>
                <w:sz w:val="20"/>
              </w:rPr>
              <w:t>48748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CDCE559" w14:textId="696F5883" w:rsidR="00406FF9" w:rsidRPr="006042C8" w:rsidRDefault="00406FF9" w:rsidP="008C2606">
            <w:pPr>
              <w:spacing w:before="80" w:line="240" w:lineRule="exact"/>
              <w:ind w:firstLine="0"/>
              <w:jc w:val="center"/>
              <w:rPr>
                <w:rFonts w:cs="Arial"/>
                <w:sz w:val="20"/>
              </w:rPr>
            </w:pPr>
            <w:r w:rsidRPr="006042C8">
              <w:rPr>
                <w:rFonts w:cs="Arial"/>
                <w:sz w:val="20"/>
              </w:rPr>
              <w:t>111,4</w:t>
            </w:r>
          </w:p>
        </w:tc>
        <w:tc>
          <w:tcPr>
            <w:tcW w:w="1133" w:type="dxa"/>
            <w:tcBorders>
              <w:top w:val="dotted" w:sz="4" w:space="0" w:color="auto"/>
              <w:left w:val="single" w:sz="4" w:space="0" w:color="auto"/>
              <w:bottom w:val="dotted" w:sz="4" w:space="0" w:color="auto"/>
              <w:right w:val="single" w:sz="4" w:space="0" w:color="auto"/>
            </w:tcBorders>
            <w:vAlign w:val="bottom"/>
          </w:tcPr>
          <w:p w14:paraId="7157879B" w14:textId="6FA38064" w:rsidR="00406FF9" w:rsidRPr="006042C8" w:rsidRDefault="00406FF9" w:rsidP="008C2606">
            <w:pPr>
              <w:spacing w:before="80" w:line="240" w:lineRule="exact"/>
              <w:ind w:firstLine="0"/>
              <w:jc w:val="center"/>
              <w:rPr>
                <w:rFonts w:cs="Arial"/>
                <w:sz w:val="20"/>
              </w:rPr>
            </w:pPr>
            <w:r w:rsidRPr="006042C8">
              <w:rPr>
                <w:rFonts w:cs="Arial"/>
                <w:sz w:val="20"/>
              </w:rPr>
              <w:t>113,0</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45FA4450" w14:textId="6E815E42" w:rsidR="00406FF9" w:rsidRPr="006042C8" w:rsidRDefault="00406FF9" w:rsidP="008C2606">
            <w:pPr>
              <w:spacing w:before="80" w:line="240" w:lineRule="exact"/>
              <w:ind w:firstLine="0"/>
              <w:jc w:val="center"/>
              <w:rPr>
                <w:rFonts w:cs="Arial"/>
                <w:sz w:val="20"/>
              </w:rPr>
            </w:pPr>
            <w:r w:rsidRPr="006042C8">
              <w:rPr>
                <w:rFonts w:cs="Arial"/>
                <w:sz w:val="20"/>
              </w:rPr>
              <w:t>108,5</w:t>
            </w:r>
          </w:p>
        </w:tc>
      </w:tr>
      <w:tr w:rsidR="00406FF9" w:rsidRPr="006042C8" w14:paraId="67E913C8" w14:textId="77777777" w:rsidTr="00BD01D5">
        <w:trPr>
          <w:cantSplit/>
          <w:trHeight w:val="20"/>
        </w:trPr>
        <w:tc>
          <w:tcPr>
            <w:tcW w:w="4537" w:type="dxa"/>
            <w:tcBorders>
              <w:top w:val="dotted" w:sz="4" w:space="0" w:color="auto"/>
              <w:left w:val="double" w:sz="4" w:space="0" w:color="auto"/>
              <w:bottom w:val="dotted" w:sz="4" w:space="0" w:color="auto"/>
              <w:right w:val="nil"/>
            </w:tcBorders>
            <w:shd w:val="clear" w:color="auto" w:fill="auto"/>
            <w:vAlign w:val="bottom"/>
          </w:tcPr>
          <w:p w14:paraId="1400195A" w14:textId="77777777" w:rsidR="00406FF9" w:rsidRPr="006042C8" w:rsidRDefault="00406FF9" w:rsidP="008C2606">
            <w:pPr>
              <w:spacing w:before="80" w:line="240" w:lineRule="exact"/>
              <w:ind w:left="57" w:firstLine="227"/>
              <w:jc w:val="left"/>
              <w:rPr>
                <w:rFonts w:cs="Arial"/>
                <w:sz w:val="20"/>
              </w:rPr>
            </w:pPr>
            <w:r w:rsidRPr="006042C8">
              <w:rPr>
                <w:rFonts w:cs="Arial"/>
                <w:sz w:val="20"/>
              </w:rPr>
              <w:t>реальная, %</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2D955CE" w14:textId="3CCB7FC6" w:rsidR="00406FF9" w:rsidRPr="006042C8" w:rsidRDefault="00406FF9" w:rsidP="008C2606">
            <w:pPr>
              <w:spacing w:before="80" w:line="240" w:lineRule="exact"/>
              <w:ind w:firstLine="0"/>
              <w:jc w:val="center"/>
              <w:rPr>
                <w:rFonts w:cs="Arial"/>
                <w:sz w:val="20"/>
              </w:rPr>
            </w:pPr>
            <w:r w:rsidRPr="006042C8">
              <w:rPr>
                <w:rFonts w:cs="Arial"/>
                <w:sz w:val="20"/>
              </w:rPr>
              <w:t>х</w:t>
            </w:r>
          </w:p>
        </w:tc>
        <w:tc>
          <w:tcPr>
            <w:tcW w:w="1134" w:type="dxa"/>
            <w:tcBorders>
              <w:top w:val="dotted" w:sz="4" w:space="0" w:color="auto"/>
              <w:left w:val="single" w:sz="4" w:space="0" w:color="auto"/>
              <w:bottom w:val="dotted" w:sz="4" w:space="0" w:color="auto"/>
              <w:right w:val="single" w:sz="4" w:space="0" w:color="auto"/>
            </w:tcBorders>
            <w:vAlign w:val="bottom"/>
          </w:tcPr>
          <w:p w14:paraId="46BD9DF2" w14:textId="01E76A9F" w:rsidR="00406FF9" w:rsidRPr="006042C8" w:rsidRDefault="00406FF9" w:rsidP="008C2606">
            <w:pPr>
              <w:spacing w:before="80" w:line="240" w:lineRule="exact"/>
              <w:ind w:firstLine="0"/>
              <w:jc w:val="center"/>
              <w:rPr>
                <w:rFonts w:cs="Arial"/>
                <w:sz w:val="20"/>
              </w:rPr>
            </w:pPr>
            <w:r w:rsidRPr="006042C8">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3612C25" w14:textId="25F21A2C" w:rsidR="00406FF9" w:rsidRPr="006042C8" w:rsidRDefault="00406FF9" w:rsidP="008C2606">
            <w:pPr>
              <w:spacing w:before="80" w:line="240" w:lineRule="exact"/>
              <w:ind w:firstLine="0"/>
              <w:jc w:val="center"/>
              <w:rPr>
                <w:rFonts w:cs="Arial"/>
                <w:sz w:val="20"/>
              </w:rPr>
            </w:pPr>
            <w:r w:rsidRPr="006042C8">
              <w:rPr>
                <w:rFonts w:cs="Arial"/>
                <w:sz w:val="20"/>
              </w:rPr>
              <w:t>94,5</w:t>
            </w:r>
          </w:p>
        </w:tc>
        <w:tc>
          <w:tcPr>
            <w:tcW w:w="1133" w:type="dxa"/>
            <w:tcBorders>
              <w:top w:val="dotted" w:sz="4" w:space="0" w:color="auto"/>
              <w:left w:val="single" w:sz="4" w:space="0" w:color="auto"/>
              <w:bottom w:val="dotted" w:sz="4" w:space="0" w:color="auto"/>
              <w:right w:val="single" w:sz="4" w:space="0" w:color="auto"/>
            </w:tcBorders>
            <w:vAlign w:val="bottom"/>
          </w:tcPr>
          <w:p w14:paraId="71E78279" w14:textId="53E2DD9B" w:rsidR="00406FF9" w:rsidRPr="006042C8" w:rsidRDefault="00406FF9" w:rsidP="008C2606">
            <w:pPr>
              <w:spacing w:before="80" w:line="240" w:lineRule="exact"/>
              <w:ind w:firstLine="0"/>
              <w:jc w:val="center"/>
              <w:rPr>
                <w:rFonts w:cs="Arial"/>
                <w:sz w:val="20"/>
              </w:rPr>
            </w:pPr>
            <w:r w:rsidRPr="006042C8">
              <w:rPr>
                <w:rFonts w:cs="Arial"/>
                <w:sz w:val="20"/>
              </w:rPr>
              <w:t>98,0</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59853FAF" w14:textId="415C6910" w:rsidR="00406FF9" w:rsidRPr="006042C8" w:rsidRDefault="00406FF9" w:rsidP="008C2606">
            <w:pPr>
              <w:spacing w:before="80" w:line="240" w:lineRule="exact"/>
              <w:ind w:firstLine="0"/>
              <w:jc w:val="center"/>
              <w:rPr>
                <w:rFonts w:cs="Arial"/>
                <w:sz w:val="20"/>
              </w:rPr>
            </w:pPr>
            <w:r w:rsidRPr="006042C8">
              <w:rPr>
                <w:rFonts w:cs="Arial"/>
                <w:sz w:val="20"/>
              </w:rPr>
              <w:t>103,4</w:t>
            </w:r>
          </w:p>
        </w:tc>
      </w:tr>
      <w:tr w:rsidR="00406FF9" w:rsidRPr="006042C8" w14:paraId="538EC162" w14:textId="77777777" w:rsidTr="00BD01D5">
        <w:trPr>
          <w:cantSplit/>
          <w:trHeight w:val="20"/>
        </w:trPr>
        <w:tc>
          <w:tcPr>
            <w:tcW w:w="4537" w:type="dxa"/>
            <w:tcBorders>
              <w:top w:val="dotted" w:sz="4" w:space="0" w:color="auto"/>
              <w:left w:val="double" w:sz="4" w:space="0" w:color="auto"/>
              <w:bottom w:val="dotted" w:sz="4" w:space="0" w:color="auto"/>
              <w:right w:val="nil"/>
            </w:tcBorders>
            <w:shd w:val="clear" w:color="auto" w:fill="auto"/>
            <w:vAlign w:val="bottom"/>
          </w:tcPr>
          <w:p w14:paraId="6EF750BE" w14:textId="3B8A88C5" w:rsidR="00406FF9" w:rsidRPr="006042C8" w:rsidRDefault="00406FF9" w:rsidP="008C2606">
            <w:pPr>
              <w:spacing w:before="80" w:line="240" w:lineRule="exact"/>
              <w:ind w:left="57" w:firstLine="0"/>
              <w:jc w:val="left"/>
              <w:rPr>
                <w:rFonts w:cs="Arial"/>
                <w:sz w:val="20"/>
              </w:rPr>
            </w:pPr>
            <w:r w:rsidRPr="006042C8">
              <w:rPr>
                <w:rFonts w:cs="Arial"/>
                <w:sz w:val="20"/>
              </w:rPr>
              <w:t xml:space="preserve">Уровень официально зарегистрированной безработицы, % </w:t>
            </w:r>
            <w:r w:rsidRPr="006042C8">
              <w:rPr>
                <w:rFonts w:cs="Arial"/>
                <w:sz w:val="20"/>
                <w:vertAlign w:val="superscript"/>
              </w:rPr>
              <w:t>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0E170F4" w14:textId="1307967B" w:rsidR="00406FF9" w:rsidRPr="006042C8" w:rsidRDefault="00406FF9" w:rsidP="008C2606">
            <w:pPr>
              <w:spacing w:before="80" w:line="240" w:lineRule="exact"/>
              <w:ind w:firstLine="0"/>
              <w:jc w:val="center"/>
              <w:rPr>
                <w:rFonts w:cs="Arial"/>
                <w:sz w:val="20"/>
              </w:rPr>
            </w:pPr>
            <w:r w:rsidRPr="006042C8">
              <w:rPr>
                <w:rFonts w:cs="Arial"/>
                <w:sz w:val="20"/>
              </w:rPr>
              <w:t>1,2</w:t>
            </w:r>
          </w:p>
        </w:tc>
        <w:tc>
          <w:tcPr>
            <w:tcW w:w="1134" w:type="dxa"/>
            <w:tcBorders>
              <w:top w:val="dotted" w:sz="4" w:space="0" w:color="auto"/>
              <w:left w:val="single" w:sz="4" w:space="0" w:color="auto"/>
              <w:bottom w:val="dotted" w:sz="4" w:space="0" w:color="auto"/>
              <w:right w:val="single" w:sz="4" w:space="0" w:color="auto"/>
            </w:tcBorders>
            <w:vAlign w:val="bottom"/>
          </w:tcPr>
          <w:p w14:paraId="03B6F1B9" w14:textId="08ED58E6" w:rsidR="00406FF9" w:rsidRPr="006042C8" w:rsidRDefault="00406FF9" w:rsidP="008C2606">
            <w:pPr>
              <w:spacing w:before="80" w:line="240" w:lineRule="exact"/>
              <w:ind w:firstLine="0"/>
              <w:jc w:val="center"/>
              <w:rPr>
                <w:rFonts w:cs="Arial"/>
                <w:sz w:val="20"/>
              </w:rPr>
            </w:pPr>
            <w:r w:rsidRPr="006042C8">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C63F8B6" w14:textId="5F71C0C0" w:rsidR="00406FF9" w:rsidRPr="006042C8" w:rsidRDefault="00406FF9" w:rsidP="008C2606">
            <w:pPr>
              <w:spacing w:before="80" w:line="240" w:lineRule="exact"/>
              <w:ind w:firstLine="0"/>
              <w:jc w:val="center"/>
              <w:rPr>
                <w:rFonts w:cs="Arial"/>
                <w:sz w:val="20"/>
              </w:rPr>
            </w:pPr>
            <w:r w:rsidRPr="006042C8">
              <w:rPr>
                <w:rFonts w:cs="Arial"/>
                <w:sz w:val="20"/>
              </w:rPr>
              <w:t>х</w:t>
            </w:r>
          </w:p>
        </w:tc>
        <w:tc>
          <w:tcPr>
            <w:tcW w:w="1133" w:type="dxa"/>
            <w:tcBorders>
              <w:top w:val="dotted" w:sz="4" w:space="0" w:color="auto"/>
              <w:left w:val="single" w:sz="4" w:space="0" w:color="auto"/>
              <w:bottom w:val="dotted" w:sz="4" w:space="0" w:color="auto"/>
              <w:right w:val="single" w:sz="4" w:space="0" w:color="auto"/>
            </w:tcBorders>
            <w:vAlign w:val="bottom"/>
          </w:tcPr>
          <w:p w14:paraId="424921ED" w14:textId="538FA2A5" w:rsidR="00406FF9" w:rsidRPr="006042C8" w:rsidRDefault="00406FF9" w:rsidP="008C2606">
            <w:pPr>
              <w:spacing w:before="80" w:line="240" w:lineRule="exact"/>
              <w:ind w:firstLine="0"/>
              <w:jc w:val="center"/>
              <w:rPr>
                <w:rFonts w:cs="Arial"/>
                <w:sz w:val="20"/>
              </w:rPr>
            </w:pPr>
            <w:r w:rsidRPr="006042C8">
              <w:rPr>
                <w:rFonts w:cs="Arial"/>
                <w:sz w:val="20"/>
              </w:rPr>
              <w:t>х</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0AA769B3" w14:textId="485F7978" w:rsidR="00406FF9" w:rsidRPr="006042C8" w:rsidRDefault="00406FF9" w:rsidP="008C2606">
            <w:pPr>
              <w:spacing w:before="80" w:line="240" w:lineRule="exact"/>
              <w:ind w:firstLine="0"/>
              <w:jc w:val="center"/>
              <w:rPr>
                <w:rFonts w:cs="Arial"/>
                <w:sz w:val="20"/>
              </w:rPr>
            </w:pPr>
            <w:r w:rsidRPr="006042C8">
              <w:rPr>
                <w:rFonts w:cs="Arial"/>
                <w:sz w:val="20"/>
              </w:rPr>
              <w:t>2,5</w:t>
            </w:r>
          </w:p>
        </w:tc>
      </w:tr>
      <w:tr w:rsidR="00406FF9" w:rsidRPr="006042C8" w14:paraId="42F24B89" w14:textId="77777777" w:rsidTr="00BD01D5">
        <w:trPr>
          <w:cantSplit/>
          <w:trHeight w:val="20"/>
        </w:trPr>
        <w:tc>
          <w:tcPr>
            <w:tcW w:w="4537" w:type="dxa"/>
            <w:tcBorders>
              <w:top w:val="dotted" w:sz="4" w:space="0" w:color="auto"/>
              <w:left w:val="double" w:sz="4" w:space="0" w:color="auto"/>
              <w:bottom w:val="dotted" w:sz="4" w:space="0" w:color="auto"/>
              <w:right w:val="nil"/>
            </w:tcBorders>
            <w:shd w:val="clear" w:color="auto" w:fill="auto"/>
            <w:vAlign w:val="bottom"/>
          </w:tcPr>
          <w:p w14:paraId="269D9FC6" w14:textId="3E60B9A4" w:rsidR="00406FF9" w:rsidRPr="006042C8" w:rsidRDefault="00406FF9" w:rsidP="008C2606">
            <w:pPr>
              <w:spacing w:before="80" w:line="240" w:lineRule="exact"/>
              <w:ind w:left="57" w:firstLine="0"/>
              <w:jc w:val="left"/>
              <w:rPr>
                <w:rFonts w:cs="Arial"/>
                <w:sz w:val="20"/>
              </w:rPr>
            </w:pPr>
            <w:r w:rsidRPr="006042C8">
              <w:rPr>
                <w:rFonts w:cs="Arial"/>
                <w:sz w:val="20"/>
              </w:rPr>
              <w:t>Индекс потребительских цен </w:t>
            </w:r>
            <w:r w:rsidRPr="006042C8">
              <w:rPr>
                <w:rFonts w:cs="Arial"/>
                <w:sz w:val="20"/>
                <w:vertAlign w:val="superscript"/>
              </w:rPr>
              <w:t>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8073A3D" w14:textId="77777777" w:rsidR="00406FF9" w:rsidRPr="006042C8" w:rsidRDefault="00406FF9" w:rsidP="008C2606">
            <w:pPr>
              <w:spacing w:before="80" w:line="240" w:lineRule="exact"/>
              <w:ind w:firstLine="0"/>
              <w:jc w:val="center"/>
              <w:rPr>
                <w:rFonts w:cs="Arial"/>
                <w:sz w:val="20"/>
              </w:rPr>
            </w:pPr>
            <w:r w:rsidRPr="006042C8">
              <w:rPr>
                <w:rFonts w:cs="Arial"/>
                <w:sz w:val="20"/>
              </w:rPr>
              <w:t>х</w:t>
            </w:r>
          </w:p>
        </w:tc>
        <w:tc>
          <w:tcPr>
            <w:tcW w:w="1134" w:type="dxa"/>
            <w:tcBorders>
              <w:top w:val="dotted" w:sz="4" w:space="0" w:color="auto"/>
              <w:left w:val="single" w:sz="4" w:space="0" w:color="auto"/>
              <w:bottom w:val="dotted" w:sz="4" w:space="0" w:color="auto"/>
              <w:right w:val="single" w:sz="4" w:space="0" w:color="auto"/>
            </w:tcBorders>
            <w:vAlign w:val="bottom"/>
          </w:tcPr>
          <w:p w14:paraId="1851D855" w14:textId="77777777" w:rsidR="00406FF9" w:rsidRPr="006042C8" w:rsidRDefault="00406FF9" w:rsidP="008C2606">
            <w:pPr>
              <w:spacing w:before="80" w:line="240" w:lineRule="exact"/>
              <w:ind w:firstLine="0"/>
              <w:jc w:val="center"/>
              <w:rPr>
                <w:rFonts w:cs="Arial"/>
                <w:sz w:val="20"/>
              </w:rPr>
            </w:pPr>
            <w:r w:rsidRPr="006042C8">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6E4E1C4" w14:textId="7A355F28" w:rsidR="00406FF9" w:rsidRPr="006042C8" w:rsidRDefault="00406FF9" w:rsidP="008C2606">
            <w:pPr>
              <w:spacing w:before="80" w:line="240" w:lineRule="exact"/>
              <w:ind w:firstLine="0"/>
              <w:jc w:val="center"/>
              <w:rPr>
                <w:rFonts w:cs="Arial"/>
                <w:sz w:val="20"/>
              </w:rPr>
            </w:pPr>
            <w:r w:rsidRPr="006042C8">
              <w:rPr>
                <w:rFonts w:cs="Arial"/>
                <w:sz w:val="20"/>
              </w:rPr>
              <w:t>111,0</w:t>
            </w:r>
          </w:p>
        </w:tc>
        <w:tc>
          <w:tcPr>
            <w:tcW w:w="1133" w:type="dxa"/>
            <w:tcBorders>
              <w:top w:val="dotted" w:sz="4" w:space="0" w:color="auto"/>
              <w:left w:val="single" w:sz="4" w:space="0" w:color="auto"/>
              <w:bottom w:val="dotted" w:sz="4" w:space="0" w:color="auto"/>
              <w:right w:val="single" w:sz="4" w:space="0" w:color="auto"/>
            </w:tcBorders>
            <w:vAlign w:val="bottom"/>
          </w:tcPr>
          <w:p w14:paraId="65B5C81C" w14:textId="7EFBD8F9" w:rsidR="00406FF9" w:rsidRPr="006042C8" w:rsidRDefault="00406FF9" w:rsidP="008C2606">
            <w:pPr>
              <w:spacing w:before="80" w:line="240" w:lineRule="exact"/>
              <w:ind w:firstLine="0"/>
              <w:jc w:val="center"/>
              <w:rPr>
                <w:rFonts w:cs="Arial"/>
                <w:sz w:val="20"/>
              </w:rPr>
            </w:pPr>
            <w:r w:rsidRPr="006042C8">
              <w:rPr>
                <w:rFonts w:cs="Arial"/>
                <w:sz w:val="20"/>
              </w:rPr>
              <w:t>х</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09CAC4F3" w14:textId="1EBFB3AF" w:rsidR="00406FF9" w:rsidRPr="006042C8" w:rsidRDefault="00406FF9" w:rsidP="008C2606">
            <w:pPr>
              <w:spacing w:before="80" w:line="240" w:lineRule="exact"/>
              <w:ind w:firstLine="0"/>
              <w:jc w:val="center"/>
              <w:rPr>
                <w:rFonts w:cs="Arial"/>
                <w:sz w:val="20"/>
              </w:rPr>
            </w:pPr>
            <w:r w:rsidRPr="006042C8">
              <w:rPr>
                <w:rFonts w:cs="Arial"/>
                <w:sz w:val="20"/>
              </w:rPr>
              <w:t>104,7</w:t>
            </w:r>
          </w:p>
        </w:tc>
      </w:tr>
      <w:tr w:rsidR="00406FF9" w:rsidRPr="006042C8" w14:paraId="127660A0" w14:textId="77777777" w:rsidTr="00BD01D5">
        <w:trPr>
          <w:cantSplit/>
          <w:trHeight w:val="20"/>
        </w:trPr>
        <w:tc>
          <w:tcPr>
            <w:tcW w:w="4537" w:type="dxa"/>
            <w:tcBorders>
              <w:top w:val="dotted" w:sz="4" w:space="0" w:color="auto"/>
              <w:left w:val="double" w:sz="4" w:space="0" w:color="auto"/>
              <w:bottom w:val="dotted" w:sz="4" w:space="0" w:color="auto"/>
              <w:right w:val="nil"/>
            </w:tcBorders>
            <w:shd w:val="clear" w:color="auto" w:fill="auto"/>
            <w:vAlign w:val="bottom"/>
          </w:tcPr>
          <w:p w14:paraId="64489584" w14:textId="6CC07331" w:rsidR="00406FF9" w:rsidRPr="006042C8" w:rsidRDefault="00406FF9" w:rsidP="008C2606">
            <w:pPr>
              <w:spacing w:before="80" w:line="240" w:lineRule="exact"/>
              <w:ind w:left="57" w:firstLine="0"/>
              <w:jc w:val="left"/>
              <w:rPr>
                <w:rFonts w:cs="Arial"/>
                <w:sz w:val="20"/>
                <w:vertAlign w:val="superscript"/>
              </w:rPr>
            </w:pPr>
            <w:r w:rsidRPr="006042C8">
              <w:rPr>
                <w:rFonts w:cs="Arial"/>
                <w:sz w:val="20"/>
              </w:rPr>
              <w:t xml:space="preserve">Индекс цен производителей промышленных товаров </w:t>
            </w:r>
            <w:r w:rsidRPr="006042C8">
              <w:rPr>
                <w:rFonts w:cs="Arial"/>
                <w:sz w:val="20"/>
                <w:vertAlign w:val="superscript"/>
              </w:rPr>
              <w:t>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F9CE57C" w14:textId="77777777" w:rsidR="00406FF9" w:rsidRPr="006042C8" w:rsidRDefault="00406FF9" w:rsidP="008C2606">
            <w:pPr>
              <w:spacing w:before="80" w:line="240" w:lineRule="exact"/>
              <w:ind w:firstLine="0"/>
              <w:jc w:val="center"/>
              <w:rPr>
                <w:rFonts w:cs="Arial"/>
                <w:sz w:val="20"/>
              </w:rPr>
            </w:pPr>
            <w:r w:rsidRPr="006042C8">
              <w:rPr>
                <w:rFonts w:cs="Arial"/>
                <w:sz w:val="20"/>
              </w:rPr>
              <w:t>х</w:t>
            </w:r>
          </w:p>
        </w:tc>
        <w:tc>
          <w:tcPr>
            <w:tcW w:w="1134" w:type="dxa"/>
            <w:tcBorders>
              <w:top w:val="dotted" w:sz="4" w:space="0" w:color="auto"/>
              <w:left w:val="single" w:sz="4" w:space="0" w:color="auto"/>
              <w:bottom w:val="dotted" w:sz="4" w:space="0" w:color="auto"/>
              <w:right w:val="single" w:sz="4" w:space="0" w:color="auto"/>
            </w:tcBorders>
            <w:vAlign w:val="bottom"/>
          </w:tcPr>
          <w:p w14:paraId="511C9B8A" w14:textId="77777777" w:rsidR="00406FF9" w:rsidRPr="006042C8" w:rsidRDefault="00406FF9" w:rsidP="008C2606">
            <w:pPr>
              <w:spacing w:before="80" w:line="240" w:lineRule="exact"/>
              <w:ind w:firstLine="0"/>
              <w:jc w:val="center"/>
              <w:rPr>
                <w:rFonts w:cs="Arial"/>
                <w:sz w:val="20"/>
              </w:rPr>
            </w:pPr>
            <w:r w:rsidRPr="006042C8">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187E0A3" w14:textId="2964D967" w:rsidR="00406FF9" w:rsidRPr="006042C8" w:rsidRDefault="00406FF9" w:rsidP="008C2606">
            <w:pPr>
              <w:spacing w:before="80" w:line="240" w:lineRule="exact"/>
              <w:ind w:firstLine="0"/>
              <w:jc w:val="center"/>
              <w:rPr>
                <w:rFonts w:cs="Arial"/>
                <w:sz w:val="20"/>
              </w:rPr>
            </w:pPr>
            <w:r w:rsidRPr="006042C8">
              <w:rPr>
                <w:rFonts w:cs="Arial"/>
                <w:sz w:val="20"/>
              </w:rPr>
              <w:t>118,4</w:t>
            </w:r>
          </w:p>
        </w:tc>
        <w:tc>
          <w:tcPr>
            <w:tcW w:w="1133" w:type="dxa"/>
            <w:tcBorders>
              <w:top w:val="dotted" w:sz="4" w:space="0" w:color="auto"/>
              <w:left w:val="single" w:sz="4" w:space="0" w:color="auto"/>
              <w:bottom w:val="dotted" w:sz="4" w:space="0" w:color="auto"/>
              <w:right w:val="single" w:sz="4" w:space="0" w:color="auto"/>
            </w:tcBorders>
            <w:vAlign w:val="bottom"/>
          </w:tcPr>
          <w:p w14:paraId="64C1AF72" w14:textId="7DA5D48C" w:rsidR="00406FF9" w:rsidRPr="006042C8" w:rsidRDefault="00406FF9" w:rsidP="008C2606">
            <w:pPr>
              <w:spacing w:before="80" w:line="240" w:lineRule="exact"/>
              <w:ind w:firstLine="0"/>
              <w:jc w:val="center"/>
              <w:rPr>
                <w:rFonts w:cs="Arial"/>
                <w:sz w:val="20"/>
              </w:rPr>
            </w:pPr>
            <w:r w:rsidRPr="006042C8">
              <w:rPr>
                <w:rFonts w:cs="Arial"/>
                <w:sz w:val="20"/>
              </w:rPr>
              <w:t>х</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5748745" w14:textId="5DD808CD" w:rsidR="00406FF9" w:rsidRPr="006042C8" w:rsidRDefault="00406FF9" w:rsidP="008C2606">
            <w:pPr>
              <w:spacing w:before="80" w:line="240" w:lineRule="exact"/>
              <w:ind w:firstLine="0"/>
              <w:jc w:val="center"/>
              <w:rPr>
                <w:rFonts w:cs="Arial"/>
                <w:sz w:val="20"/>
              </w:rPr>
            </w:pPr>
            <w:r w:rsidRPr="006042C8">
              <w:rPr>
                <w:rFonts w:cs="Arial"/>
                <w:sz w:val="20"/>
              </w:rPr>
              <w:t>111,7</w:t>
            </w:r>
          </w:p>
        </w:tc>
      </w:tr>
      <w:tr w:rsidR="00406FF9" w:rsidRPr="006042C8" w14:paraId="2081BC1F" w14:textId="77777777" w:rsidTr="00BD01D5">
        <w:trPr>
          <w:cantSplit/>
          <w:trHeight w:val="632"/>
        </w:trPr>
        <w:tc>
          <w:tcPr>
            <w:tcW w:w="9922" w:type="dxa"/>
            <w:gridSpan w:val="6"/>
            <w:tcBorders>
              <w:top w:val="single" w:sz="4" w:space="0" w:color="auto"/>
              <w:left w:val="double" w:sz="4" w:space="0" w:color="auto"/>
              <w:bottom w:val="double" w:sz="4" w:space="0" w:color="auto"/>
              <w:right w:val="double" w:sz="4" w:space="0" w:color="auto"/>
            </w:tcBorders>
          </w:tcPr>
          <w:p w14:paraId="0FD99462" w14:textId="4F9B7E55" w:rsidR="00406FF9" w:rsidRPr="006042C8" w:rsidRDefault="00406FF9" w:rsidP="00BD01D5">
            <w:pPr>
              <w:numPr>
                <w:ilvl w:val="0"/>
                <w:numId w:val="10"/>
              </w:numPr>
              <w:tabs>
                <w:tab w:val="clear" w:pos="587"/>
                <w:tab w:val="num" w:pos="0"/>
                <w:tab w:val="num" w:pos="284"/>
                <w:tab w:val="num" w:pos="436"/>
              </w:tabs>
              <w:spacing w:before="40" w:line="240" w:lineRule="exact"/>
              <w:ind w:left="142" w:right="142" w:firstLine="0"/>
              <w:rPr>
                <w:rFonts w:cs="Arial"/>
                <w:sz w:val="20"/>
              </w:rPr>
            </w:pPr>
            <w:r w:rsidRPr="006042C8">
              <w:rPr>
                <w:rFonts w:cs="Arial"/>
                <w:sz w:val="20"/>
              </w:rPr>
              <w:t xml:space="preserve">  Данные за май и январь – май 2022 и 2021 гг. соответственно.</w:t>
            </w:r>
          </w:p>
          <w:p w14:paraId="02DF9230" w14:textId="5A022952" w:rsidR="00406FF9" w:rsidRPr="006042C8" w:rsidRDefault="00406FF9" w:rsidP="00BD01D5">
            <w:pPr>
              <w:numPr>
                <w:ilvl w:val="0"/>
                <w:numId w:val="10"/>
              </w:numPr>
              <w:tabs>
                <w:tab w:val="clear" w:pos="587"/>
                <w:tab w:val="num" w:pos="0"/>
                <w:tab w:val="num" w:pos="284"/>
                <w:tab w:val="num" w:pos="436"/>
              </w:tabs>
              <w:spacing w:before="60" w:line="240" w:lineRule="exact"/>
              <w:ind w:left="142" w:right="142" w:firstLine="0"/>
              <w:rPr>
                <w:rFonts w:cs="Arial"/>
                <w:sz w:val="20"/>
              </w:rPr>
            </w:pPr>
            <w:r w:rsidRPr="006042C8">
              <w:rPr>
                <w:rFonts w:cs="Arial"/>
                <w:sz w:val="20"/>
              </w:rPr>
              <w:t xml:space="preserve">  Оценка на конец июня 2022 и 2021 гг. соответственно.</w:t>
            </w:r>
          </w:p>
          <w:p w14:paraId="55F7DA62" w14:textId="29BF9FB3" w:rsidR="00406FF9" w:rsidRPr="006042C8" w:rsidRDefault="00406FF9" w:rsidP="007A1ABA">
            <w:pPr>
              <w:numPr>
                <w:ilvl w:val="0"/>
                <w:numId w:val="10"/>
              </w:numPr>
              <w:tabs>
                <w:tab w:val="clear" w:pos="587"/>
                <w:tab w:val="num" w:pos="0"/>
                <w:tab w:val="num" w:pos="284"/>
                <w:tab w:val="num" w:pos="436"/>
              </w:tabs>
              <w:spacing w:before="60" w:line="240" w:lineRule="exact"/>
              <w:ind w:left="142" w:right="142" w:firstLine="0"/>
              <w:rPr>
                <w:rFonts w:cs="Arial"/>
                <w:sz w:val="20"/>
              </w:rPr>
            </w:pPr>
            <w:r w:rsidRPr="006042C8">
              <w:rPr>
                <w:rFonts w:cs="Arial"/>
                <w:sz w:val="20"/>
              </w:rPr>
              <w:t xml:space="preserve">  Июнь </w:t>
            </w:r>
            <w:proofErr w:type="gramStart"/>
            <w:r w:rsidRPr="006042C8">
              <w:rPr>
                <w:rFonts w:cs="Arial"/>
                <w:sz w:val="20"/>
              </w:rPr>
              <w:t>в</w:t>
            </w:r>
            <w:proofErr w:type="gramEnd"/>
            <w:r w:rsidRPr="006042C8">
              <w:rPr>
                <w:rFonts w:cs="Arial"/>
                <w:sz w:val="20"/>
              </w:rPr>
              <w:t xml:space="preserve"> % к декабрю предыдущего года. </w:t>
            </w:r>
          </w:p>
        </w:tc>
      </w:tr>
    </w:tbl>
    <w:p w14:paraId="375C1D98" w14:textId="77777777" w:rsidR="00D73168" w:rsidRPr="006042C8" w:rsidRDefault="00D73168" w:rsidP="006D61E1">
      <w:pPr>
        <w:ind w:firstLine="0"/>
        <w:rPr>
          <w:sz w:val="2"/>
          <w:szCs w:val="6"/>
        </w:rPr>
      </w:pPr>
    </w:p>
    <w:p w14:paraId="63E82DF4" w14:textId="77777777" w:rsidR="00D64F8A" w:rsidRPr="006042C8" w:rsidRDefault="00D64F8A" w:rsidP="00C5558A">
      <w:pPr>
        <w:ind w:firstLine="0"/>
        <w:rPr>
          <w:sz w:val="2"/>
        </w:rPr>
      </w:pPr>
    </w:p>
    <w:p w14:paraId="6D612159" w14:textId="77777777" w:rsidR="001D4953" w:rsidRPr="006042C8" w:rsidRDefault="001D4953" w:rsidP="00C5558A">
      <w:pPr>
        <w:ind w:firstLine="0"/>
        <w:rPr>
          <w:sz w:val="2"/>
        </w:rPr>
        <w:sectPr w:rsidR="001D4953" w:rsidRPr="006042C8" w:rsidSect="00B96E0F">
          <w:headerReference w:type="default" r:id="rId20"/>
          <w:footerReference w:type="default" r:id="rId21"/>
          <w:headerReference w:type="first" r:id="rId22"/>
          <w:footerReference w:type="first" r:id="rId23"/>
          <w:footnotePr>
            <w:numRestart w:val="eachPage"/>
          </w:footnotePr>
          <w:endnotePr>
            <w:numFmt w:val="decimal"/>
          </w:endnotePr>
          <w:type w:val="oddPage"/>
          <w:pgSz w:w="11907" w:h="16840" w:code="9"/>
          <w:pgMar w:top="1304" w:right="1276" w:bottom="1304" w:left="1304" w:header="680" w:footer="680" w:gutter="0"/>
          <w:cols w:space="720"/>
          <w:titlePg/>
        </w:sectPr>
      </w:pPr>
    </w:p>
    <w:p w14:paraId="5D37CC65" w14:textId="77777777" w:rsidR="00AC7307" w:rsidRPr="006042C8" w:rsidRDefault="00AC7307" w:rsidP="00112D8A">
      <w:pPr>
        <w:pStyle w:val="afc"/>
        <w:pBdr>
          <w:top w:val="none" w:sz="0" w:space="0" w:color="auto"/>
        </w:pBdr>
        <w:spacing w:after="0"/>
        <w:ind w:left="0" w:right="11"/>
        <w:rPr>
          <w:rFonts w:cs="Arial"/>
          <w:i/>
          <w:spacing w:val="-4"/>
          <w:sz w:val="31"/>
        </w:rPr>
      </w:pPr>
      <w:bookmarkStart w:id="115" w:name="_Toc130704463"/>
      <w:bookmarkStart w:id="116" w:name="_Toc238533323"/>
      <w:bookmarkStart w:id="117" w:name="_Toc109287521"/>
      <w:bookmarkStart w:id="118" w:name="_Toc507471196"/>
      <w:bookmarkStart w:id="119" w:name="_Toc507471232"/>
      <w:bookmarkStart w:id="120" w:name="_Toc507476541"/>
      <w:bookmarkStart w:id="121" w:name="_Toc507476738"/>
      <w:r w:rsidRPr="006042C8">
        <w:rPr>
          <w:rFonts w:cs="Arial"/>
          <w:i/>
          <w:spacing w:val="-4"/>
          <w:sz w:val="31"/>
        </w:rPr>
        <w:lastRenderedPageBreak/>
        <w:t>Экономическая ситуация</w:t>
      </w:r>
      <w:bookmarkEnd w:id="115"/>
      <w:bookmarkEnd w:id="116"/>
      <w:bookmarkEnd w:id="117"/>
    </w:p>
    <w:p w14:paraId="40A927F7" w14:textId="77777777" w:rsidR="001303B2" w:rsidRPr="006042C8" w:rsidRDefault="00AC7307" w:rsidP="0061138B">
      <w:pPr>
        <w:pStyle w:val="3"/>
        <w:numPr>
          <w:ilvl w:val="0"/>
          <w:numId w:val="6"/>
        </w:numPr>
        <w:spacing w:before="240" w:after="240"/>
        <w:ind w:left="714" w:hanging="357"/>
        <w:jc w:val="left"/>
        <w:rPr>
          <w:rFonts w:cs="Arial"/>
          <w:noProof w:val="0"/>
          <w:sz w:val="28"/>
        </w:rPr>
      </w:pPr>
      <w:bookmarkStart w:id="122" w:name="_Toc130704465"/>
      <w:bookmarkStart w:id="123" w:name="_Toc109287522"/>
      <w:r w:rsidRPr="006042C8">
        <w:rPr>
          <w:rFonts w:cs="Arial"/>
          <w:noProof w:val="0"/>
          <w:sz w:val="28"/>
        </w:rPr>
        <w:t>Производство товаров и услуг</w:t>
      </w:r>
      <w:bookmarkEnd w:id="113"/>
      <w:bookmarkEnd w:id="114"/>
      <w:bookmarkEnd w:id="118"/>
      <w:bookmarkEnd w:id="119"/>
      <w:bookmarkEnd w:id="120"/>
      <w:bookmarkEnd w:id="121"/>
      <w:bookmarkEnd w:id="122"/>
      <w:bookmarkEnd w:id="123"/>
    </w:p>
    <w:p w14:paraId="346F1070" w14:textId="6ED3B4CD" w:rsidR="0065688C" w:rsidRPr="006042C8" w:rsidRDefault="001303B2" w:rsidP="0061138B">
      <w:pPr>
        <w:pStyle w:val="3"/>
        <w:numPr>
          <w:ilvl w:val="1"/>
          <w:numId w:val="6"/>
        </w:numPr>
        <w:tabs>
          <w:tab w:val="num" w:pos="1418"/>
        </w:tabs>
        <w:spacing w:before="360" w:after="360"/>
        <w:ind w:left="709" w:firstLine="0"/>
        <w:jc w:val="left"/>
        <w:rPr>
          <w:rFonts w:cs="Arial"/>
          <w:noProof w:val="0"/>
        </w:rPr>
      </w:pPr>
      <w:bookmarkStart w:id="124" w:name="_Toc354060285"/>
      <w:bookmarkStart w:id="125" w:name="_Toc130704467"/>
      <w:bookmarkStart w:id="126" w:name="_Toc189030830"/>
      <w:bookmarkStart w:id="127" w:name="_Toc304274967"/>
      <w:bookmarkStart w:id="128" w:name="_Toc130704466"/>
      <w:bookmarkStart w:id="129" w:name="_Toc463688721"/>
      <w:bookmarkStart w:id="130" w:name="_Toc491488480"/>
      <w:bookmarkStart w:id="131" w:name="_Toc499524408"/>
      <w:bookmarkStart w:id="132" w:name="_Toc507471233"/>
      <w:bookmarkStart w:id="133" w:name="_Toc507476542"/>
      <w:r w:rsidRPr="006042C8">
        <w:rPr>
          <w:rFonts w:cs="Arial"/>
          <w:noProof w:val="0"/>
        </w:rPr>
        <w:t xml:space="preserve"> </w:t>
      </w:r>
      <w:bookmarkStart w:id="134" w:name="_Toc109287523"/>
      <w:bookmarkEnd w:id="124"/>
      <w:r w:rsidR="00A96DCE" w:rsidRPr="006042C8">
        <w:rPr>
          <w:rFonts w:cs="Arial"/>
          <w:noProof w:val="0"/>
        </w:rPr>
        <w:t>Индекс выпуска товаров и услуг по базовым видам экономической деятельности</w:t>
      </w:r>
      <w:bookmarkEnd w:id="134"/>
    </w:p>
    <w:p w14:paraId="543EFD70" w14:textId="387FA0E8" w:rsidR="00C26096" w:rsidRPr="006042C8" w:rsidRDefault="00C26096" w:rsidP="0078765E">
      <w:pPr>
        <w:spacing w:before="240" w:line="264" w:lineRule="auto"/>
        <w:jc w:val="center"/>
        <w:rPr>
          <w:b/>
        </w:rPr>
      </w:pPr>
      <w:r w:rsidRPr="006042C8">
        <w:rPr>
          <w:b/>
        </w:rPr>
        <w:t xml:space="preserve">Индекс выпуска товаров и услуг по базовым видам </w:t>
      </w:r>
      <w:r w:rsidR="00BE56F3" w:rsidRPr="006042C8">
        <w:rPr>
          <w:b/>
        </w:rPr>
        <w:br/>
      </w:r>
      <w:r w:rsidRPr="006042C8">
        <w:rPr>
          <w:b/>
        </w:rPr>
        <w:t xml:space="preserve">экономической деятельности </w:t>
      </w:r>
    </w:p>
    <w:tbl>
      <w:tblPr>
        <w:tblW w:w="9371"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540"/>
        <w:gridCol w:w="4831"/>
      </w:tblGrid>
      <w:tr w:rsidR="00C26096" w:rsidRPr="006042C8" w14:paraId="53E8A716" w14:textId="77777777" w:rsidTr="00C26096">
        <w:trPr>
          <w:trHeight w:val="600"/>
        </w:trPr>
        <w:tc>
          <w:tcPr>
            <w:tcW w:w="4540" w:type="dxa"/>
            <w:tcBorders>
              <w:bottom w:val="single" w:sz="4" w:space="0" w:color="auto"/>
            </w:tcBorders>
            <w:shd w:val="clear" w:color="auto" w:fill="auto"/>
            <w:vAlign w:val="center"/>
            <w:hideMark/>
          </w:tcPr>
          <w:p w14:paraId="629795DE" w14:textId="620EE3E2" w:rsidR="00C26096" w:rsidRPr="006042C8" w:rsidRDefault="00C26096" w:rsidP="00C26096">
            <w:pPr>
              <w:widowControl/>
              <w:adjustRightInd/>
              <w:spacing w:line="240" w:lineRule="auto"/>
              <w:ind w:firstLine="0"/>
              <w:jc w:val="center"/>
              <w:textAlignment w:val="auto"/>
              <w:rPr>
                <w:rFonts w:ascii="Times New Roman" w:hAnsi="Times New Roman"/>
                <w:b/>
                <w:bCs/>
                <w:sz w:val="28"/>
                <w:szCs w:val="28"/>
              </w:rPr>
            </w:pPr>
          </w:p>
        </w:tc>
        <w:tc>
          <w:tcPr>
            <w:tcW w:w="4831" w:type="dxa"/>
            <w:tcBorders>
              <w:bottom w:val="single" w:sz="4" w:space="0" w:color="auto"/>
            </w:tcBorders>
            <w:shd w:val="clear" w:color="auto" w:fill="auto"/>
            <w:vAlign w:val="center"/>
            <w:hideMark/>
          </w:tcPr>
          <w:p w14:paraId="6C5D573D" w14:textId="544FFD57" w:rsidR="00C26096" w:rsidRPr="006042C8" w:rsidRDefault="00BE56F3" w:rsidP="00BE56F3">
            <w:pPr>
              <w:spacing w:before="40" w:line="240" w:lineRule="exact"/>
              <w:ind w:firstLine="0"/>
              <w:jc w:val="center"/>
              <w:rPr>
                <w:rFonts w:ascii="Times New Roman" w:hAnsi="Times New Roman"/>
                <w:b/>
                <w:bCs/>
                <w:sz w:val="28"/>
                <w:szCs w:val="28"/>
                <w:vertAlign w:val="superscript"/>
              </w:rPr>
            </w:pPr>
            <w:proofErr w:type="gramStart"/>
            <w:r w:rsidRPr="006042C8">
              <w:rPr>
                <w:i/>
                <w:sz w:val="20"/>
              </w:rPr>
              <w:t>В</w:t>
            </w:r>
            <w:proofErr w:type="gramEnd"/>
            <w:r w:rsidRPr="006042C8">
              <w:rPr>
                <w:i/>
                <w:sz w:val="20"/>
              </w:rPr>
              <w:t xml:space="preserve"> % к соответствующему периоду предыдущего года </w:t>
            </w:r>
            <w:r w:rsidRPr="006042C8">
              <w:rPr>
                <w:i/>
                <w:sz w:val="20"/>
                <w:vertAlign w:val="superscript"/>
              </w:rPr>
              <w:t>1)</w:t>
            </w:r>
          </w:p>
        </w:tc>
      </w:tr>
      <w:tr w:rsidR="00BE56F3" w:rsidRPr="006042C8" w14:paraId="64A53605" w14:textId="77777777" w:rsidTr="00C76446">
        <w:trPr>
          <w:trHeight w:val="283"/>
        </w:trPr>
        <w:tc>
          <w:tcPr>
            <w:tcW w:w="9371" w:type="dxa"/>
            <w:gridSpan w:val="2"/>
            <w:tcBorders>
              <w:top w:val="single" w:sz="4" w:space="0" w:color="auto"/>
              <w:bottom w:val="dotted" w:sz="4" w:space="0" w:color="auto"/>
            </w:tcBorders>
            <w:shd w:val="clear" w:color="auto" w:fill="auto"/>
            <w:noWrap/>
            <w:vAlign w:val="bottom"/>
          </w:tcPr>
          <w:p w14:paraId="5516BEDE" w14:textId="0879B0D7" w:rsidR="00BE56F3" w:rsidRPr="006042C8" w:rsidRDefault="00BE56F3" w:rsidP="00992601">
            <w:pPr>
              <w:widowControl/>
              <w:adjustRightInd/>
              <w:spacing w:before="80" w:line="240" w:lineRule="exact"/>
              <w:ind w:firstLine="0"/>
              <w:jc w:val="center"/>
              <w:textAlignment w:val="auto"/>
              <w:rPr>
                <w:rFonts w:ascii="Arial CYR" w:eastAsia="Calibri" w:hAnsi="Arial CYR" w:cs="Arial CYR"/>
                <w:b/>
                <w:sz w:val="20"/>
                <w:lang w:eastAsia="en-US"/>
              </w:rPr>
            </w:pPr>
            <w:r w:rsidRPr="006042C8">
              <w:rPr>
                <w:rFonts w:ascii="Arial CYR" w:eastAsia="Calibri" w:hAnsi="Arial CYR" w:cs="Arial CYR"/>
                <w:b/>
                <w:sz w:val="20"/>
                <w:lang w:eastAsia="en-US"/>
              </w:rPr>
              <w:t>2022 год</w:t>
            </w:r>
          </w:p>
        </w:tc>
      </w:tr>
      <w:tr w:rsidR="0078765E" w:rsidRPr="006042C8" w14:paraId="2691889D" w14:textId="77777777" w:rsidTr="0078765E">
        <w:trPr>
          <w:trHeight w:val="283"/>
        </w:trPr>
        <w:tc>
          <w:tcPr>
            <w:tcW w:w="4540" w:type="dxa"/>
            <w:tcBorders>
              <w:top w:val="single" w:sz="4" w:space="0" w:color="auto"/>
              <w:bottom w:val="dotted" w:sz="4" w:space="0" w:color="auto"/>
            </w:tcBorders>
            <w:shd w:val="clear" w:color="auto" w:fill="auto"/>
            <w:noWrap/>
            <w:vAlign w:val="bottom"/>
            <w:hideMark/>
          </w:tcPr>
          <w:p w14:paraId="1F5ECE70" w14:textId="77777777" w:rsidR="0078765E" w:rsidRPr="006042C8" w:rsidRDefault="0078765E" w:rsidP="00992601">
            <w:pPr>
              <w:spacing w:before="80" w:line="240" w:lineRule="exact"/>
              <w:ind w:left="57" w:firstLine="0"/>
              <w:jc w:val="left"/>
              <w:rPr>
                <w:rFonts w:cs="Arial"/>
                <w:sz w:val="20"/>
              </w:rPr>
            </w:pPr>
            <w:r w:rsidRPr="006042C8">
              <w:rPr>
                <w:rFonts w:cs="Arial"/>
                <w:sz w:val="20"/>
              </w:rPr>
              <w:t>Январь</w:t>
            </w:r>
          </w:p>
        </w:tc>
        <w:tc>
          <w:tcPr>
            <w:tcW w:w="4831" w:type="dxa"/>
            <w:tcBorders>
              <w:top w:val="single" w:sz="4" w:space="0" w:color="auto"/>
              <w:bottom w:val="dotted" w:sz="4" w:space="0" w:color="auto"/>
            </w:tcBorders>
            <w:shd w:val="clear" w:color="auto" w:fill="auto"/>
            <w:noWrap/>
            <w:vAlign w:val="bottom"/>
          </w:tcPr>
          <w:p w14:paraId="13225131" w14:textId="547B6533" w:rsidR="0078765E" w:rsidRPr="006042C8" w:rsidRDefault="0078765E" w:rsidP="00992601">
            <w:pPr>
              <w:spacing w:before="80" w:line="240" w:lineRule="exact"/>
              <w:ind w:left="-57" w:right="-57" w:firstLine="0"/>
              <w:jc w:val="center"/>
              <w:rPr>
                <w:rFonts w:cs="Arial"/>
                <w:sz w:val="20"/>
              </w:rPr>
            </w:pPr>
            <w:r w:rsidRPr="006042C8">
              <w:rPr>
                <w:rFonts w:cs="Arial"/>
                <w:sz w:val="20"/>
              </w:rPr>
              <w:t>113,5</w:t>
            </w:r>
          </w:p>
        </w:tc>
      </w:tr>
      <w:tr w:rsidR="0078765E" w:rsidRPr="006042C8" w14:paraId="027D5932" w14:textId="77777777" w:rsidTr="0078765E">
        <w:trPr>
          <w:trHeight w:val="283"/>
        </w:trPr>
        <w:tc>
          <w:tcPr>
            <w:tcW w:w="4540" w:type="dxa"/>
            <w:tcBorders>
              <w:top w:val="dotted" w:sz="4" w:space="0" w:color="auto"/>
              <w:bottom w:val="dotted" w:sz="4" w:space="0" w:color="auto"/>
            </w:tcBorders>
            <w:shd w:val="clear" w:color="auto" w:fill="auto"/>
            <w:noWrap/>
            <w:vAlign w:val="bottom"/>
            <w:hideMark/>
          </w:tcPr>
          <w:p w14:paraId="3832B146" w14:textId="77777777" w:rsidR="0078765E" w:rsidRPr="006042C8" w:rsidRDefault="0078765E" w:rsidP="00992601">
            <w:pPr>
              <w:spacing w:before="80" w:line="240" w:lineRule="exact"/>
              <w:ind w:left="57" w:firstLine="0"/>
              <w:jc w:val="left"/>
              <w:rPr>
                <w:rFonts w:cs="Arial"/>
                <w:sz w:val="20"/>
              </w:rPr>
            </w:pPr>
            <w:r w:rsidRPr="006042C8">
              <w:rPr>
                <w:rFonts w:cs="Arial"/>
                <w:sz w:val="20"/>
              </w:rPr>
              <w:t>Февраль</w:t>
            </w:r>
          </w:p>
        </w:tc>
        <w:tc>
          <w:tcPr>
            <w:tcW w:w="4831" w:type="dxa"/>
            <w:tcBorders>
              <w:top w:val="dotted" w:sz="4" w:space="0" w:color="auto"/>
              <w:bottom w:val="dotted" w:sz="4" w:space="0" w:color="auto"/>
            </w:tcBorders>
            <w:shd w:val="clear" w:color="auto" w:fill="auto"/>
            <w:noWrap/>
            <w:vAlign w:val="bottom"/>
          </w:tcPr>
          <w:p w14:paraId="0BC793CA" w14:textId="1CE62A20" w:rsidR="0078765E" w:rsidRPr="006042C8" w:rsidRDefault="0078765E" w:rsidP="00992601">
            <w:pPr>
              <w:spacing w:before="80" w:line="240" w:lineRule="exact"/>
              <w:ind w:left="-57" w:right="-57" w:firstLine="0"/>
              <w:jc w:val="center"/>
              <w:rPr>
                <w:rFonts w:cs="Arial"/>
                <w:sz w:val="20"/>
              </w:rPr>
            </w:pPr>
            <w:r w:rsidRPr="006042C8">
              <w:rPr>
                <w:rFonts w:cs="Arial"/>
                <w:sz w:val="20"/>
              </w:rPr>
              <w:t>113,0</w:t>
            </w:r>
          </w:p>
        </w:tc>
      </w:tr>
      <w:tr w:rsidR="0078765E" w:rsidRPr="006042C8" w14:paraId="02502FDC" w14:textId="77777777" w:rsidTr="0078765E">
        <w:trPr>
          <w:trHeight w:val="283"/>
        </w:trPr>
        <w:tc>
          <w:tcPr>
            <w:tcW w:w="4540" w:type="dxa"/>
            <w:tcBorders>
              <w:top w:val="dotted" w:sz="4" w:space="0" w:color="auto"/>
              <w:bottom w:val="dotted" w:sz="4" w:space="0" w:color="auto"/>
            </w:tcBorders>
            <w:shd w:val="clear" w:color="auto" w:fill="auto"/>
            <w:noWrap/>
            <w:vAlign w:val="bottom"/>
            <w:hideMark/>
          </w:tcPr>
          <w:p w14:paraId="1DD3781B" w14:textId="37A49951" w:rsidR="0078765E" w:rsidRPr="006042C8" w:rsidRDefault="0078765E" w:rsidP="00992601">
            <w:pPr>
              <w:spacing w:before="80" w:line="240" w:lineRule="exact"/>
              <w:ind w:left="57" w:firstLine="0"/>
              <w:jc w:val="left"/>
              <w:rPr>
                <w:rFonts w:cs="Arial"/>
                <w:i/>
                <w:sz w:val="20"/>
              </w:rPr>
            </w:pPr>
            <w:r w:rsidRPr="006042C8">
              <w:rPr>
                <w:rFonts w:cs="Arial"/>
                <w:i/>
                <w:sz w:val="20"/>
              </w:rPr>
              <w:t>Январь – февраль</w:t>
            </w:r>
          </w:p>
        </w:tc>
        <w:tc>
          <w:tcPr>
            <w:tcW w:w="4831" w:type="dxa"/>
            <w:tcBorders>
              <w:top w:val="dotted" w:sz="4" w:space="0" w:color="auto"/>
              <w:bottom w:val="dotted" w:sz="4" w:space="0" w:color="auto"/>
            </w:tcBorders>
            <w:shd w:val="clear" w:color="auto" w:fill="auto"/>
            <w:noWrap/>
            <w:vAlign w:val="bottom"/>
          </w:tcPr>
          <w:p w14:paraId="54B36C57" w14:textId="4F6B062C" w:rsidR="0078765E" w:rsidRPr="006042C8" w:rsidRDefault="00537129" w:rsidP="00992601">
            <w:pPr>
              <w:spacing w:before="80" w:line="240" w:lineRule="exact"/>
              <w:ind w:left="-57" w:right="-57" w:firstLine="0"/>
              <w:jc w:val="center"/>
              <w:rPr>
                <w:rFonts w:cs="Arial"/>
                <w:i/>
                <w:sz w:val="20"/>
                <w:lang w:val="en-US"/>
              </w:rPr>
            </w:pPr>
            <w:r w:rsidRPr="006042C8">
              <w:rPr>
                <w:rFonts w:cs="Arial"/>
                <w:i/>
                <w:sz w:val="20"/>
              </w:rPr>
              <w:t>113,</w:t>
            </w:r>
            <w:r w:rsidR="00553D29" w:rsidRPr="006042C8">
              <w:rPr>
                <w:rFonts w:cs="Arial"/>
                <w:i/>
                <w:sz w:val="20"/>
                <w:lang w:val="en-US"/>
              </w:rPr>
              <w:t>2</w:t>
            </w:r>
          </w:p>
        </w:tc>
      </w:tr>
      <w:tr w:rsidR="0078765E" w:rsidRPr="006042C8" w14:paraId="32369129" w14:textId="77777777" w:rsidTr="0078765E">
        <w:trPr>
          <w:trHeight w:val="283"/>
        </w:trPr>
        <w:tc>
          <w:tcPr>
            <w:tcW w:w="4540" w:type="dxa"/>
            <w:tcBorders>
              <w:top w:val="dotted" w:sz="4" w:space="0" w:color="auto"/>
              <w:bottom w:val="dotted" w:sz="4" w:space="0" w:color="auto"/>
            </w:tcBorders>
            <w:shd w:val="clear" w:color="auto" w:fill="auto"/>
            <w:noWrap/>
            <w:vAlign w:val="bottom"/>
          </w:tcPr>
          <w:p w14:paraId="0EDC7612" w14:textId="308BFD52" w:rsidR="0078765E" w:rsidRPr="006042C8" w:rsidRDefault="0078765E" w:rsidP="00992601">
            <w:pPr>
              <w:spacing w:before="80" w:line="240" w:lineRule="exact"/>
              <w:ind w:left="57" w:firstLine="0"/>
              <w:jc w:val="left"/>
              <w:rPr>
                <w:rFonts w:cs="Arial"/>
                <w:sz w:val="20"/>
              </w:rPr>
            </w:pPr>
            <w:r w:rsidRPr="006042C8">
              <w:rPr>
                <w:rFonts w:cs="Arial"/>
                <w:sz w:val="20"/>
              </w:rPr>
              <w:t>Март</w:t>
            </w:r>
          </w:p>
        </w:tc>
        <w:tc>
          <w:tcPr>
            <w:tcW w:w="4831" w:type="dxa"/>
            <w:tcBorders>
              <w:top w:val="dotted" w:sz="4" w:space="0" w:color="auto"/>
              <w:bottom w:val="dotted" w:sz="4" w:space="0" w:color="auto"/>
            </w:tcBorders>
            <w:shd w:val="clear" w:color="auto" w:fill="auto"/>
            <w:noWrap/>
            <w:vAlign w:val="bottom"/>
          </w:tcPr>
          <w:p w14:paraId="3AAA4C1C" w14:textId="7D692F54" w:rsidR="0078765E" w:rsidRPr="006042C8" w:rsidRDefault="0078765E" w:rsidP="00992601">
            <w:pPr>
              <w:spacing w:before="80" w:line="240" w:lineRule="exact"/>
              <w:ind w:left="-57" w:right="-57" w:firstLine="0"/>
              <w:jc w:val="center"/>
              <w:rPr>
                <w:rFonts w:cs="Arial"/>
                <w:sz w:val="20"/>
              </w:rPr>
            </w:pPr>
            <w:r w:rsidRPr="006042C8">
              <w:rPr>
                <w:rFonts w:cs="Arial"/>
                <w:sz w:val="20"/>
              </w:rPr>
              <w:t>109,1</w:t>
            </w:r>
          </w:p>
        </w:tc>
      </w:tr>
      <w:tr w:rsidR="0078765E" w:rsidRPr="006042C8" w14:paraId="350E4DD1" w14:textId="77777777" w:rsidTr="0067338F">
        <w:trPr>
          <w:trHeight w:val="283"/>
        </w:trPr>
        <w:tc>
          <w:tcPr>
            <w:tcW w:w="4540" w:type="dxa"/>
            <w:tcBorders>
              <w:top w:val="dotted" w:sz="4" w:space="0" w:color="auto"/>
              <w:bottom w:val="dotted" w:sz="4" w:space="0" w:color="auto"/>
            </w:tcBorders>
            <w:shd w:val="clear" w:color="auto" w:fill="auto"/>
            <w:noWrap/>
            <w:vAlign w:val="bottom"/>
          </w:tcPr>
          <w:p w14:paraId="726B9434" w14:textId="76095B1A" w:rsidR="0078765E" w:rsidRPr="006042C8" w:rsidRDefault="0078765E" w:rsidP="00992601">
            <w:pPr>
              <w:spacing w:before="80" w:line="240" w:lineRule="exact"/>
              <w:ind w:left="57" w:firstLine="0"/>
              <w:jc w:val="left"/>
              <w:rPr>
                <w:rFonts w:cs="Arial"/>
                <w:i/>
                <w:sz w:val="20"/>
              </w:rPr>
            </w:pPr>
            <w:r w:rsidRPr="006042C8">
              <w:rPr>
                <w:rFonts w:cs="Arial"/>
                <w:i/>
                <w:sz w:val="20"/>
              </w:rPr>
              <w:t xml:space="preserve">Январь – март </w:t>
            </w:r>
          </w:p>
        </w:tc>
        <w:tc>
          <w:tcPr>
            <w:tcW w:w="4831" w:type="dxa"/>
            <w:tcBorders>
              <w:top w:val="dotted" w:sz="4" w:space="0" w:color="auto"/>
              <w:bottom w:val="dotted" w:sz="4" w:space="0" w:color="auto"/>
            </w:tcBorders>
            <w:shd w:val="clear" w:color="auto" w:fill="auto"/>
            <w:noWrap/>
            <w:vAlign w:val="bottom"/>
          </w:tcPr>
          <w:p w14:paraId="24218594" w14:textId="4749AA3E" w:rsidR="0078765E" w:rsidRPr="006042C8" w:rsidRDefault="0078765E" w:rsidP="00992601">
            <w:pPr>
              <w:spacing w:before="80" w:line="240" w:lineRule="exact"/>
              <w:ind w:left="-57" w:right="-57" w:firstLine="0"/>
              <w:jc w:val="center"/>
              <w:rPr>
                <w:rFonts w:cs="Arial"/>
                <w:i/>
                <w:sz w:val="20"/>
              </w:rPr>
            </w:pPr>
            <w:r w:rsidRPr="006042C8">
              <w:rPr>
                <w:rFonts w:cs="Arial"/>
                <w:i/>
                <w:sz w:val="20"/>
              </w:rPr>
              <w:t>111,7</w:t>
            </w:r>
          </w:p>
        </w:tc>
      </w:tr>
      <w:tr w:rsidR="0067338F" w:rsidRPr="006042C8" w14:paraId="245CB563" w14:textId="77777777" w:rsidTr="00553D29">
        <w:trPr>
          <w:trHeight w:val="283"/>
        </w:trPr>
        <w:tc>
          <w:tcPr>
            <w:tcW w:w="4540" w:type="dxa"/>
            <w:tcBorders>
              <w:top w:val="dotted" w:sz="4" w:space="0" w:color="auto"/>
              <w:bottom w:val="dotted" w:sz="4" w:space="0" w:color="auto"/>
            </w:tcBorders>
            <w:shd w:val="clear" w:color="auto" w:fill="auto"/>
            <w:noWrap/>
            <w:vAlign w:val="bottom"/>
          </w:tcPr>
          <w:p w14:paraId="449F29C1" w14:textId="13A750E3" w:rsidR="0067338F" w:rsidRPr="006042C8" w:rsidRDefault="0067338F" w:rsidP="00992601">
            <w:pPr>
              <w:spacing w:before="80" w:line="240" w:lineRule="exact"/>
              <w:ind w:left="57" w:firstLine="0"/>
              <w:jc w:val="left"/>
              <w:rPr>
                <w:rFonts w:cs="Arial"/>
                <w:sz w:val="20"/>
              </w:rPr>
            </w:pPr>
            <w:r w:rsidRPr="006042C8">
              <w:rPr>
                <w:rFonts w:cs="Arial"/>
                <w:sz w:val="20"/>
              </w:rPr>
              <w:t>Апрель</w:t>
            </w:r>
          </w:p>
        </w:tc>
        <w:tc>
          <w:tcPr>
            <w:tcW w:w="4831" w:type="dxa"/>
            <w:tcBorders>
              <w:top w:val="dotted" w:sz="4" w:space="0" w:color="auto"/>
              <w:bottom w:val="dotted" w:sz="4" w:space="0" w:color="auto"/>
            </w:tcBorders>
            <w:shd w:val="clear" w:color="auto" w:fill="auto"/>
            <w:noWrap/>
            <w:vAlign w:val="bottom"/>
          </w:tcPr>
          <w:p w14:paraId="2911A110" w14:textId="7B1E7DB2" w:rsidR="0067338F" w:rsidRPr="006042C8" w:rsidRDefault="00537129" w:rsidP="00992601">
            <w:pPr>
              <w:spacing w:before="80" w:line="240" w:lineRule="exact"/>
              <w:ind w:left="-57" w:right="-57" w:firstLine="0"/>
              <w:jc w:val="center"/>
              <w:rPr>
                <w:rFonts w:cs="Arial"/>
                <w:sz w:val="20"/>
              </w:rPr>
            </w:pPr>
            <w:r w:rsidRPr="006042C8">
              <w:rPr>
                <w:rFonts w:cs="Arial"/>
                <w:sz w:val="20"/>
              </w:rPr>
              <w:t>99,1</w:t>
            </w:r>
          </w:p>
        </w:tc>
      </w:tr>
      <w:tr w:rsidR="0067338F" w:rsidRPr="006042C8" w14:paraId="060F5593" w14:textId="77777777" w:rsidTr="00553D29">
        <w:trPr>
          <w:trHeight w:val="283"/>
        </w:trPr>
        <w:tc>
          <w:tcPr>
            <w:tcW w:w="4540" w:type="dxa"/>
            <w:tcBorders>
              <w:top w:val="dotted" w:sz="4" w:space="0" w:color="auto"/>
              <w:bottom w:val="dotted" w:sz="4" w:space="0" w:color="auto"/>
            </w:tcBorders>
            <w:shd w:val="clear" w:color="auto" w:fill="auto"/>
            <w:noWrap/>
            <w:vAlign w:val="bottom"/>
          </w:tcPr>
          <w:p w14:paraId="2D5FE93F" w14:textId="308E201B" w:rsidR="0067338F" w:rsidRPr="006042C8" w:rsidRDefault="0067338F" w:rsidP="00992601">
            <w:pPr>
              <w:spacing w:before="80" w:line="240" w:lineRule="exact"/>
              <w:ind w:left="57" w:firstLine="0"/>
              <w:jc w:val="left"/>
              <w:rPr>
                <w:rFonts w:cs="Arial"/>
                <w:i/>
                <w:sz w:val="20"/>
              </w:rPr>
            </w:pPr>
            <w:r w:rsidRPr="006042C8">
              <w:rPr>
                <w:rFonts w:cs="Arial"/>
                <w:i/>
                <w:sz w:val="20"/>
              </w:rPr>
              <w:t xml:space="preserve">Январь – апрель </w:t>
            </w:r>
          </w:p>
        </w:tc>
        <w:tc>
          <w:tcPr>
            <w:tcW w:w="4831" w:type="dxa"/>
            <w:tcBorders>
              <w:top w:val="dotted" w:sz="4" w:space="0" w:color="auto"/>
              <w:bottom w:val="dotted" w:sz="4" w:space="0" w:color="auto"/>
            </w:tcBorders>
            <w:shd w:val="clear" w:color="auto" w:fill="auto"/>
            <w:noWrap/>
            <w:vAlign w:val="bottom"/>
          </w:tcPr>
          <w:p w14:paraId="5383E5AF" w14:textId="642C5F36" w:rsidR="0067338F" w:rsidRPr="006042C8" w:rsidRDefault="00537129" w:rsidP="00992601">
            <w:pPr>
              <w:spacing w:before="80" w:line="240" w:lineRule="exact"/>
              <w:ind w:left="-57" w:right="-57" w:firstLine="0"/>
              <w:jc w:val="center"/>
              <w:rPr>
                <w:rFonts w:cs="Arial"/>
                <w:i/>
                <w:sz w:val="20"/>
              </w:rPr>
            </w:pPr>
            <w:r w:rsidRPr="006042C8">
              <w:rPr>
                <w:rFonts w:cs="Arial"/>
                <w:i/>
                <w:sz w:val="20"/>
              </w:rPr>
              <w:t>108,3</w:t>
            </w:r>
          </w:p>
        </w:tc>
      </w:tr>
      <w:tr w:rsidR="00553D29" w:rsidRPr="006042C8" w14:paraId="43EE71A5" w14:textId="77777777" w:rsidTr="00553D29">
        <w:trPr>
          <w:trHeight w:val="283"/>
        </w:trPr>
        <w:tc>
          <w:tcPr>
            <w:tcW w:w="4540" w:type="dxa"/>
            <w:tcBorders>
              <w:top w:val="dotted" w:sz="4" w:space="0" w:color="auto"/>
              <w:bottom w:val="dotted" w:sz="4" w:space="0" w:color="auto"/>
            </w:tcBorders>
            <w:shd w:val="clear" w:color="auto" w:fill="auto"/>
            <w:noWrap/>
            <w:vAlign w:val="bottom"/>
          </w:tcPr>
          <w:p w14:paraId="0AC158B7" w14:textId="31E19B58" w:rsidR="00553D29" w:rsidRPr="006042C8" w:rsidRDefault="00553D29" w:rsidP="00992601">
            <w:pPr>
              <w:spacing w:before="80" w:line="240" w:lineRule="exact"/>
              <w:ind w:left="57" w:firstLine="0"/>
              <w:jc w:val="left"/>
              <w:rPr>
                <w:rFonts w:cs="Arial"/>
                <w:sz w:val="20"/>
              </w:rPr>
            </w:pPr>
            <w:r w:rsidRPr="006042C8">
              <w:rPr>
                <w:rFonts w:cs="Arial"/>
                <w:sz w:val="20"/>
              </w:rPr>
              <w:t>Май</w:t>
            </w:r>
          </w:p>
        </w:tc>
        <w:tc>
          <w:tcPr>
            <w:tcW w:w="4831" w:type="dxa"/>
            <w:tcBorders>
              <w:top w:val="dotted" w:sz="4" w:space="0" w:color="auto"/>
              <w:bottom w:val="dotted" w:sz="4" w:space="0" w:color="auto"/>
            </w:tcBorders>
            <w:shd w:val="clear" w:color="auto" w:fill="auto"/>
            <w:noWrap/>
            <w:vAlign w:val="bottom"/>
          </w:tcPr>
          <w:p w14:paraId="36750FDD" w14:textId="584916AE" w:rsidR="00553D29" w:rsidRPr="006042C8" w:rsidRDefault="00553D29" w:rsidP="00992601">
            <w:pPr>
              <w:spacing w:before="80" w:line="240" w:lineRule="exact"/>
              <w:ind w:left="-57" w:right="-57" w:firstLine="0"/>
              <w:jc w:val="center"/>
              <w:rPr>
                <w:rFonts w:cs="Arial"/>
                <w:sz w:val="20"/>
              </w:rPr>
            </w:pPr>
            <w:r w:rsidRPr="006042C8">
              <w:rPr>
                <w:rFonts w:cs="Arial"/>
                <w:sz w:val="20"/>
              </w:rPr>
              <w:t>97,7</w:t>
            </w:r>
          </w:p>
        </w:tc>
      </w:tr>
      <w:tr w:rsidR="00553D29" w:rsidRPr="006042C8" w14:paraId="57D594DD" w14:textId="77777777" w:rsidTr="0067338F">
        <w:trPr>
          <w:trHeight w:val="283"/>
        </w:trPr>
        <w:tc>
          <w:tcPr>
            <w:tcW w:w="4540" w:type="dxa"/>
            <w:tcBorders>
              <w:top w:val="dotted" w:sz="4" w:space="0" w:color="auto"/>
              <w:bottom w:val="single" w:sz="4" w:space="0" w:color="auto"/>
            </w:tcBorders>
            <w:shd w:val="clear" w:color="auto" w:fill="auto"/>
            <w:noWrap/>
            <w:vAlign w:val="bottom"/>
          </w:tcPr>
          <w:p w14:paraId="2D8A910C" w14:textId="2EE929C0" w:rsidR="00553D29" w:rsidRPr="006042C8" w:rsidRDefault="00553D29" w:rsidP="00992601">
            <w:pPr>
              <w:spacing w:before="80" w:line="240" w:lineRule="exact"/>
              <w:ind w:left="57" w:firstLine="0"/>
              <w:jc w:val="left"/>
              <w:rPr>
                <w:rFonts w:cs="Arial"/>
                <w:i/>
                <w:sz w:val="20"/>
              </w:rPr>
            </w:pPr>
            <w:r w:rsidRPr="006042C8">
              <w:rPr>
                <w:rFonts w:cs="Arial"/>
                <w:i/>
                <w:sz w:val="20"/>
              </w:rPr>
              <w:t>Январь – май</w:t>
            </w:r>
          </w:p>
        </w:tc>
        <w:tc>
          <w:tcPr>
            <w:tcW w:w="4831" w:type="dxa"/>
            <w:tcBorders>
              <w:top w:val="dotted" w:sz="4" w:space="0" w:color="auto"/>
              <w:bottom w:val="single" w:sz="4" w:space="0" w:color="auto"/>
            </w:tcBorders>
            <w:shd w:val="clear" w:color="auto" w:fill="auto"/>
            <w:noWrap/>
            <w:vAlign w:val="bottom"/>
          </w:tcPr>
          <w:p w14:paraId="37EB457D" w14:textId="06F7FFBC" w:rsidR="00553D29" w:rsidRPr="006042C8" w:rsidRDefault="00553D29" w:rsidP="00992601">
            <w:pPr>
              <w:spacing w:before="80" w:line="240" w:lineRule="exact"/>
              <w:ind w:left="-57" w:right="-57" w:firstLine="0"/>
              <w:jc w:val="center"/>
              <w:rPr>
                <w:rFonts w:cs="Arial"/>
                <w:i/>
                <w:sz w:val="20"/>
              </w:rPr>
            </w:pPr>
            <w:r w:rsidRPr="006042C8">
              <w:rPr>
                <w:rFonts w:cs="Arial"/>
                <w:i/>
                <w:sz w:val="20"/>
              </w:rPr>
              <w:t>106,0</w:t>
            </w:r>
          </w:p>
        </w:tc>
      </w:tr>
      <w:tr w:rsidR="0078765E" w:rsidRPr="006042C8" w14:paraId="0F459535" w14:textId="77777777" w:rsidTr="00C26096">
        <w:trPr>
          <w:trHeight w:val="283"/>
        </w:trPr>
        <w:tc>
          <w:tcPr>
            <w:tcW w:w="9371" w:type="dxa"/>
            <w:gridSpan w:val="2"/>
            <w:tcBorders>
              <w:top w:val="single" w:sz="4" w:space="0" w:color="auto"/>
            </w:tcBorders>
            <w:shd w:val="clear" w:color="auto" w:fill="auto"/>
            <w:noWrap/>
            <w:vAlign w:val="bottom"/>
          </w:tcPr>
          <w:p w14:paraId="5EEB987B" w14:textId="2CC67693" w:rsidR="0078765E" w:rsidRPr="006042C8" w:rsidRDefault="0078765E" w:rsidP="004E4329">
            <w:pPr>
              <w:pStyle w:val="afffffa"/>
              <w:widowControl/>
              <w:numPr>
                <w:ilvl w:val="0"/>
                <w:numId w:val="17"/>
              </w:numPr>
              <w:adjustRightInd/>
              <w:spacing w:before="60" w:line="240" w:lineRule="exact"/>
              <w:ind w:left="333" w:hanging="284"/>
              <w:jc w:val="left"/>
              <w:textAlignment w:val="auto"/>
              <w:rPr>
                <w:rFonts w:ascii="Arial CYR" w:eastAsia="Calibri" w:hAnsi="Arial CYR" w:cs="Arial CYR"/>
                <w:sz w:val="20"/>
                <w:vertAlign w:val="superscript"/>
                <w:lang w:eastAsia="en-US"/>
              </w:rPr>
            </w:pPr>
            <w:r w:rsidRPr="006042C8">
              <w:rPr>
                <w:rFonts w:ascii="Arial CYR" w:eastAsia="Calibri" w:hAnsi="Arial CYR" w:cs="Arial CYR"/>
                <w:sz w:val="20"/>
                <w:lang w:eastAsia="en-US"/>
              </w:rPr>
              <w:t>Предварительные данные.</w:t>
            </w:r>
          </w:p>
        </w:tc>
      </w:tr>
    </w:tbl>
    <w:p w14:paraId="06DB1954" w14:textId="77777777" w:rsidR="00A96DCE" w:rsidRPr="006042C8" w:rsidRDefault="00A96DCE" w:rsidP="00B469B0">
      <w:pPr>
        <w:pStyle w:val="3"/>
        <w:numPr>
          <w:ilvl w:val="1"/>
          <w:numId w:val="6"/>
        </w:numPr>
        <w:tabs>
          <w:tab w:val="num" w:pos="1418"/>
        </w:tabs>
        <w:spacing w:before="360" w:after="360"/>
        <w:ind w:left="709" w:firstLine="0"/>
        <w:jc w:val="left"/>
        <w:rPr>
          <w:rFonts w:cs="Arial"/>
          <w:noProof w:val="0"/>
        </w:rPr>
      </w:pPr>
      <w:bookmarkStart w:id="135" w:name="_Toc109287524"/>
      <w:r w:rsidRPr="006042C8">
        <w:rPr>
          <w:rFonts w:cs="Arial"/>
          <w:noProof w:val="0"/>
        </w:rPr>
        <w:t>Оборот организаций</w:t>
      </w:r>
      <w:bookmarkEnd w:id="135"/>
    </w:p>
    <w:p w14:paraId="59767E52" w14:textId="77777777" w:rsidR="00553D29" w:rsidRPr="006042C8" w:rsidRDefault="00553D29" w:rsidP="00553D29">
      <w:pPr>
        <w:spacing w:before="120"/>
        <w:ind w:firstLine="0"/>
        <w:jc w:val="center"/>
        <w:rPr>
          <w:spacing w:val="20"/>
        </w:rPr>
      </w:pPr>
      <w:r w:rsidRPr="006042C8">
        <w:rPr>
          <w:b/>
        </w:rPr>
        <w:t>Оборот организаций по видам экономической деятельности</w:t>
      </w:r>
    </w:p>
    <w:tbl>
      <w:tblPr>
        <w:tblW w:w="9503" w:type="dxa"/>
        <w:tblInd w:w="103"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4400"/>
        <w:gridCol w:w="1275"/>
        <w:gridCol w:w="1276"/>
        <w:gridCol w:w="1276"/>
        <w:gridCol w:w="1276"/>
      </w:tblGrid>
      <w:tr w:rsidR="00553D29" w:rsidRPr="006042C8" w14:paraId="337630E8" w14:textId="77777777" w:rsidTr="00553D29">
        <w:trPr>
          <w:cantSplit/>
          <w:trHeight w:val="316"/>
          <w:tblHeader/>
        </w:trPr>
        <w:tc>
          <w:tcPr>
            <w:tcW w:w="4400" w:type="dxa"/>
            <w:vMerge w:val="restart"/>
            <w:tcBorders>
              <w:top w:val="double" w:sz="4" w:space="0" w:color="auto"/>
              <w:left w:val="double" w:sz="4" w:space="0" w:color="auto"/>
            </w:tcBorders>
          </w:tcPr>
          <w:p w14:paraId="31D8E895" w14:textId="77777777" w:rsidR="00553D29" w:rsidRPr="006042C8" w:rsidRDefault="00553D29" w:rsidP="00553D29">
            <w:pPr>
              <w:spacing w:before="40" w:line="240" w:lineRule="exact"/>
              <w:ind w:left="-57" w:right="-57" w:firstLine="0"/>
              <w:jc w:val="center"/>
              <w:rPr>
                <w:i/>
                <w:sz w:val="18"/>
              </w:rPr>
            </w:pPr>
          </w:p>
        </w:tc>
        <w:tc>
          <w:tcPr>
            <w:tcW w:w="3827" w:type="dxa"/>
            <w:gridSpan w:val="3"/>
            <w:tcBorders>
              <w:top w:val="double" w:sz="4" w:space="0" w:color="auto"/>
              <w:bottom w:val="single" w:sz="4" w:space="0" w:color="auto"/>
            </w:tcBorders>
          </w:tcPr>
          <w:p w14:paraId="695F58F8" w14:textId="77777777" w:rsidR="00553D29" w:rsidRPr="006042C8" w:rsidRDefault="00553D29" w:rsidP="00553D29">
            <w:pPr>
              <w:spacing w:before="40" w:line="240" w:lineRule="exact"/>
              <w:ind w:left="-57" w:right="-57" w:firstLine="0"/>
              <w:jc w:val="center"/>
              <w:rPr>
                <w:i/>
                <w:sz w:val="20"/>
              </w:rPr>
            </w:pPr>
            <w:r w:rsidRPr="006042C8">
              <w:rPr>
                <w:i/>
                <w:sz w:val="20"/>
              </w:rPr>
              <w:t>Январь – июнь 2022г.</w:t>
            </w:r>
          </w:p>
        </w:tc>
        <w:tc>
          <w:tcPr>
            <w:tcW w:w="1276" w:type="dxa"/>
            <w:vMerge w:val="restart"/>
            <w:tcBorders>
              <w:top w:val="double" w:sz="4" w:space="0" w:color="auto"/>
            </w:tcBorders>
          </w:tcPr>
          <w:p w14:paraId="09E50ED1" w14:textId="77777777" w:rsidR="00553D29" w:rsidRPr="006042C8" w:rsidRDefault="00553D29" w:rsidP="00553D29">
            <w:pPr>
              <w:spacing w:before="40" w:line="240" w:lineRule="exact"/>
              <w:ind w:left="-57" w:right="-57" w:firstLine="0"/>
              <w:jc w:val="center"/>
              <w:rPr>
                <w:i/>
                <w:sz w:val="20"/>
              </w:rPr>
            </w:pPr>
            <w:r w:rsidRPr="006042C8">
              <w:rPr>
                <w:i/>
                <w:sz w:val="20"/>
                <w:u w:val="single"/>
              </w:rPr>
              <w:t>Справочно</w:t>
            </w:r>
            <w:r w:rsidRPr="006042C8">
              <w:rPr>
                <w:i/>
                <w:sz w:val="20"/>
              </w:rPr>
              <w:t xml:space="preserve">: темп роста января – июня 2021г. </w:t>
            </w:r>
            <w:proofErr w:type="gramStart"/>
            <w:r w:rsidRPr="006042C8">
              <w:rPr>
                <w:i/>
                <w:sz w:val="20"/>
              </w:rPr>
              <w:t>в</w:t>
            </w:r>
            <w:proofErr w:type="gramEnd"/>
            <w:r w:rsidRPr="006042C8">
              <w:rPr>
                <w:i/>
                <w:sz w:val="20"/>
              </w:rPr>
              <w:t xml:space="preserve"> % к январю – июню </w:t>
            </w:r>
            <w:r w:rsidRPr="006042C8">
              <w:rPr>
                <w:i/>
                <w:sz w:val="20"/>
              </w:rPr>
              <w:br/>
              <w:t>2020г.</w:t>
            </w:r>
          </w:p>
        </w:tc>
      </w:tr>
      <w:tr w:rsidR="00553D29" w:rsidRPr="006042C8" w14:paraId="7565D1A1" w14:textId="77777777" w:rsidTr="00553D29">
        <w:trPr>
          <w:cantSplit/>
          <w:trHeight w:val="385"/>
          <w:tblHeader/>
        </w:trPr>
        <w:tc>
          <w:tcPr>
            <w:tcW w:w="4400" w:type="dxa"/>
            <w:vMerge/>
            <w:tcBorders>
              <w:left w:val="double" w:sz="4" w:space="0" w:color="auto"/>
              <w:bottom w:val="single" w:sz="4" w:space="0" w:color="auto"/>
            </w:tcBorders>
          </w:tcPr>
          <w:p w14:paraId="583F0AF9" w14:textId="77777777" w:rsidR="00553D29" w:rsidRPr="006042C8" w:rsidRDefault="00553D29" w:rsidP="00553D29">
            <w:pPr>
              <w:spacing w:before="40" w:line="240" w:lineRule="exact"/>
              <w:ind w:left="-86" w:right="-86"/>
              <w:rPr>
                <w:i/>
                <w:sz w:val="18"/>
              </w:rPr>
            </w:pPr>
          </w:p>
        </w:tc>
        <w:tc>
          <w:tcPr>
            <w:tcW w:w="1275" w:type="dxa"/>
            <w:tcBorders>
              <w:top w:val="single" w:sz="4" w:space="0" w:color="auto"/>
              <w:bottom w:val="single" w:sz="4" w:space="0" w:color="auto"/>
            </w:tcBorders>
          </w:tcPr>
          <w:p w14:paraId="0594D25E" w14:textId="77777777" w:rsidR="00553D29" w:rsidRPr="006042C8" w:rsidRDefault="00553D29" w:rsidP="00553D29">
            <w:pPr>
              <w:spacing w:before="40" w:line="240" w:lineRule="exact"/>
              <w:ind w:firstLine="0"/>
              <w:jc w:val="center"/>
              <w:rPr>
                <w:i/>
                <w:sz w:val="20"/>
              </w:rPr>
            </w:pPr>
            <w:proofErr w:type="gramStart"/>
            <w:r w:rsidRPr="006042C8">
              <w:rPr>
                <w:i/>
                <w:sz w:val="20"/>
              </w:rPr>
              <w:t>млн</w:t>
            </w:r>
            <w:proofErr w:type="gramEnd"/>
            <w:r w:rsidRPr="006042C8">
              <w:rPr>
                <w:i/>
                <w:sz w:val="20"/>
              </w:rPr>
              <w:br/>
              <w:t>рублей</w:t>
            </w:r>
          </w:p>
        </w:tc>
        <w:tc>
          <w:tcPr>
            <w:tcW w:w="1276" w:type="dxa"/>
            <w:tcBorders>
              <w:top w:val="single" w:sz="4" w:space="0" w:color="auto"/>
              <w:bottom w:val="single" w:sz="4" w:space="0" w:color="auto"/>
            </w:tcBorders>
          </w:tcPr>
          <w:p w14:paraId="395726CE" w14:textId="77777777" w:rsidR="00553D29" w:rsidRPr="006042C8" w:rsidRDefault="00553D29" w:rsidP="00553D29">
            <w:pPr>
              <w:spacing w:before="40" w:line="240" w:lineRule="exact"/>
              <w:ind w:firstLine="0"/>
              <w:jc w:val="center"/>
              <w:rPr>
                <w:i/>
                <w:sz w:val="20"/>
              </w:rPr>
            </w:pPr>
            <w:proofErr w:type="gramStart"/>
            <w:r w:rsidRPr="006042C8">
              <w:rPr>
                <w:i/>
                <w:sz w:val="20"/>
              </w:rPr>
              <w:t>в</w:t>
            </w:r>
            <w:proofErr w:type="gramEnd"/>
            <w:r w:rsidRPr="006042C8">
              <w:rPr>
                <w:i/>
                <w:sz w:val="20"/>
              </w:rPr>
              <w:t xml:space="preserve"> % к </w:t>
            </w:r>
            <w:r w:rsidRPr="006042C8">
              <w:rPr>
                <w:i/>
                <w:sz w:val="20"/>
              </w:rPr>
              <w:br/>
              <w:t>итогу</w:t>
            </w:r>
          </w:p>
        </w:tc>
        <w:tc>
          <w:tcPr>
            <w:tcW w:w="1276" w:type="dxa"/>
            <w:tcBorders>
              <w:top w:val="single" w:sz="4" w:space="0" w:color="auto"/>
              <w:bottom w:val="single" w:sz="4" w:space="0" w:color="auto"/>
            </w:tcBorders>
          </w:tcPr>
          <w:p w14:paraId="5F7891B0" w14:textId="77777777" w:rsidR="00553D29" w:rsidRPr="006042C8" w:rsidRDefault="00553D29" w:rsidP="00553D29">
            <w:pPr>
              <w:spacing w:before="40" w:line="240" w:lineRule="exact"/>
              <w:ind w:left="-113" w:right="-113" w:firstLine="0"/>
              <w:jc w:val="center"/>
              <w:rPr>
                <w:i/>
                <w:sz w:val="20"/>
              </w:rPr>
            </w:pPr>
            <w:r w:rsidRPr="006042C8">
              <w:rPr>
                <w:i/>
                <w:sz w:val="20"/>
              </w:rPr>
              <w:t xml:space="preserve">темп </w:t>
            </w:r>
            <w:r w:rsidRPr="006042C8">
              <w:rPr>
                <w:i/>
                <w:sz w:val="20"/>
              </w:rPr>
              <w:br/>
              <w:t xml:space="preserve">роста </w:t>
            </w:r>
            <w:proofErr w:type="gramStart"/>
            <w:r w:rsidRPr="006042C8">
              <w:rPr>
                <w:i/>
                <w:sz w:val="20"/>
              </w:rPr>
              <w:t>в</w:t>
            </w:r>
            <w:proofErr w:type="gramEnd"/>
            <w:r w:rsidRPr="006042C8">
              <w:rPr>
                <w:i/>
                <w:sz w:val="20"/>
              </w:rPr>
              <w:t xml:space="preserve"> % к январю – июню 2021г.</w:t>
            </w:r>
          </w:p>
        </w:tc>
        <w:tc>
          <w:tcPr>
            <w:tcW w:w="1276" w:type="dxa"/>
            <w:vMerge/>
            <w:tcBorders>
              <w:bottom w:val="single" w:sz="4" w:space="0" w:color="auto"/>
            </w:tcBorders>
          </w:tcPr>
          <w:p w14:paraId="2F79F983" w14:textId="77777777" w:rsidR="00553D29" w:rsidRPr="006042C8" w:rsidRDefault="00553D29" w:rsidP="00553D29">
            <w:pPr>
              <w:spacing w:before="40" w:line="240" w:lineRule="exact"/>
              <w:jc w:val="center"/>
              <w:rPr>
                <w:i/>
                <w:sz w:val="20"/>
              </w:rPr>
            </w:pPr>
          </w:p>
        </w:tc>
      </w:tr>
      <w:tr w:rsidR="00553D29" w:rsidRPr="006042C8" w14:paraId="73973ADF" w14:textId="77777777" w:rsidTr="00553D29">
        <w:tc>
          <w:tcPr>
            <w:tcW w:w="4400" w:type="dxa"/>
            <w:tcBorders>
              <w:top w:val="single" w:sz="4" w:space="0" w:color="auto"/>
              <w:left w:val="double" w:sz="4" w:space="0" w:color="auto"/>
              <w:bottom w:val="dotted" w:sz="4" w:space="0" w:color="auto"/>
            </w:tcBorders>
            <w:vAlign w:val="bottom"/>
          </w:tcPr>
          <w:p w14:paraId="5E2812C9" w14:textId="77777777" w:rsidR="00553D29" w:rsidRPr="006042C8" w:rsidRDefault="00553D29" w:rsidP="00B469B0">
            <w:pPr>
              <w:spacing w:before="40" w:line="240" w:lineRule="exact"/>
              <w:ind w:firstLine="39"/>
              <w:rPr>
                <w:rFonts w:cs="Arial"/>
                <w:b/>
                <w:sz w:val="20"/>
              </w:rPr>
            </w:pPr>
            <w:r w:rsidRPr="006042C8">
              <w:rPr>
                <w:rFonts w:cs="Arial"/>
                <w:b/>
                <w:sz w:val="20"/>
              </w:rPr>
              <w:t>Всего</w:t>
            </w:r>
          </w:p>
        </w:tc>
        <w:tc>
          <w:tcPr>
            <w:tcW w:w="1275" w:type="dxa"/>
            <w:tcBorders>
              <w:top w:val="single" w:sz="4" w:space="0" w:color="auto"/>
              <w:left w:val="nil"/>
              <w:bottom w:val="dotted" w:sz="4" w:space="0" w:color="auto"/>
              <w:right w:val="single" w:sz="4" w:space="0" w:color="auto"/>
            </w:tcBorders>
            <w:shd w:val="clear" w:color="auto" w:fill="auto"/>
            <w:vAlign w:val="bottom"/>
          </w:tcPr>
          <w:p w14:paraId="42658841" w14:textId="77777777" w:rsidR="00553D29" w:rsidRPr="006042C8" w:rsidRDefault="00553D29" w:rsidP="00B469B0">
            <w:pPr>
              <w:widowControl/>
              <w:adjustRightInd/>
              <w:spacing w:before="40" w:line="240" w:lineRule="exact"/>
              <w:ind w:firstLine="0"/>
              <w:jc w:val="center"/>
              <w:textAlignment w:val="auto"/>
              <w:rPr>
                <w:rFonts w:cs="Arial"/>
                <w:b/>
                <w:bCs/>
                <w:sz w:val="20"/>
              </w:rPr>
            </w:pPr>
            <w:r w:rsidRPr="006042C8">
              <w:rPr>
                <w:rFonts w:eastAsia="Calibri" w:cs="Arial"/>
                <w:b/>
                <w:bCs/>
                <w:sz w:val="20"/>
                <w:lang w:eastAsia="en-US"/>
              </w:rPr>
              <w:t>2100463,5</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4C28FA48" w14:textId="77777777" w:rsidR="00553D29" w:rsidRPr="006042C8" w:rsidRDefault="00553D29" w:rsidP="00B469B0">
            <w:pPr>
              <w:widowControl/>
              <w:adjustRightInd/>
              <w:spacing w:before="40" w:line="240" w:lineRule="exact"/>
              <w:ind w:firstLine="0"/>
              <w:jc w:val="center"/>
              <w:textAlignment w:val="auto"/>
              <w:rPr>
                <w:rFonts w:cs="Arial"/>
                <w:b/>
                <w:bCs/>
                <w:sz w:val="20"/>
              </w:rPr>
            </w:pPr>
            <w:r w:rsidRPr="006042C8">
              <w:rPr>
                <w:rFonts w:eastAsia="Calibri" w:cs="Arial"/>
                <w:b/>
                <w:bCs/>
                <w:sz w:val="20"/>
                <w:lang w:eastAsia="en-US"/>
              </w:rPr>
              <w:t>100,0</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5B167FBC" w14:textId="77777777" w:rsidR="00553D29" w:rsidRPr="006042C8" w:rsidRDefault="00553D29" w:rsidP="00B469B0">
            <w:pPr>
              <w:widowControl/>
              <w:adjustRightInd/>
              <w:spacing w:before="40" w:line="240" w:lineRule="exact"/>
              <w:ind w:firstLine="0"/>
              <w:jc w:val="center"/>
              <w:textAlignment w:val="auto"/>
              <w:rPr>
                <w:rFonts w:cs="Arial"/>
                <w:b/>
                <w:bCs/>
                <w:sz w:val="20"/>
              </w:rPr>
            </w:pPr>
            <w:r w:rsidRPr="006042C8">
              <w:rPr>
                <w:rFonts w:eastAsia="Calibri" w:cs="Arial"/>
                <w:b/>
                <w:bCs/>
                <w:sz w:val="20"/>
                <w:lang w:eastAsia="en-US"/>
              </w:rPr>
              <w:t>111,6</w:t>
            </w:r>
          </w:p>
        </w:tc>
        <w:tc>
          <w:tcPr>
            <w:tcW w:w="1276" w:type="dxa"/>
            <w:tcBorders>
              <w:top w:val="single" w:sz="4" w:space="0" w:color="auto"/>
              <w:left w:val="single" w:sz="4" w:space="0" w:color="auto"/>
              <w:bottom w:val="dotted" w:sz="4" w:space="0" w:color="auto"/>
              <w:right w:val="double" w:sz="4" w:space="0" w:color="auto"/>
            </w:tcBorders>
            <w:shd w:val="clear" w:color="auto" w:fill="auto"/>
            <w:vAlign w:val="bottom"/>
          </w:tcPr>
          <w:p w14:paraId="092F3880" w14:textId="77777777" w:rsidR="00553D29" w:rsidRPr="006042C8" w:rsidRDefault="00553D29" w:rsidP="00B469B0">
            <w:pPr>
              <w:widowControl/>
              <w:adjustRightInd/>
              <w:spacing w:before="40" w:line="240" w:lineRule="exact"/>
              <w:ind w:firstLine="0"/>
              <w:jc w:val="center"/>
              <w:textAlignment w:val="auto"/>
              <w:rPr>
                <w:rFonts w:cs="Arial"/>
                <w:b/>
                <w:bCs/>
                <w:sz w:val="20"/>
              </w:rPr>
            </w:pPr>
            <w:r w:rsidRPr="006042C8">
              <w:rPr>
                <w:rFonts w:eastAsia="Calibri" w:cs="Arial"/>
                <w:b/>
                <w:bCs/>
                <w:sz w:val="20"/>
                <w:lang w:eastAsia="en-US"/>
              </w:rPr>
              <w:t>120,9</w:t>
            </w:r>
          </w:p>
        </w:tc>
      </w:tr>
      <w:tr w:rsidR="00553D29" w:rsidRPr="006042C8" w14:paraId="708DD383" w14:textId="77777777" w:rsidTr="00992601">
        <w:tc>
          <w:tcPr>
            <w:tcW w:w="4400" w:type="dxa"/>
            <w:tcBorders>
              <w:top w:val="nil"/>
              <w:left w:val="double" w:sz="4" w:space="0" w:color="auto"/>
              <w:bottom w:val="dotted" w:sz="4" w:space="0" w:color="auto"/>
            </w:tcBorders>
            <w:vAlign w:val="bottom"/>
          </w:tcPr>
          <w:p w14:paraId="0BBA7BF2" w14:textId="77777777" w:rsidR="00553D29" w:rsidRPr="006042C8" w:rsidRDefault="00553D29" w:rsidP="00B469B0">
            <w:pPr>
              <w:spacing w:before="40" w:line="240" w:lineRule="exact"/>
              <w:ind w:left="323" w:firstLine="0"/>
              <w:jc w:val="left"/>
              <w:rPr>
                <w:rFonts w:cs="Arial"/>
                <w:sz w:val="20"/>
              </w:rPr>
            </w:pPr>
            <w:r w:rsidRPr="006042C8">
              <w:rPr>
                <w:rFonts w:cs="Arial"/>
                <w:sz w:val="20"/>
              </w:rPr>
              <w:t>в том числе организации с основным видом деятельности:</w:t>
            </w:r>
            <w:r w:rsidRPr="006042C8">
              <w:rPr>
                <w:rFonts w:cs="Arial"/>
                <w:sz w:val="20"/>
              </w:rPr>
              <w:br/>
              <w:t>сельское, лесное хозяйство, охота, рыболовство и рыбоводство</w:t>
            </w:r>
          </w:p>
        </w:tc>
        <w:tc>
          <w:tcPr>
            <w:tcW w:w="1275" w:type="dxa"/>
            <w:tcBorders>
              <w:top w:val="dotted" w:sz="4" w:space="0" w:color="auto"/>
              <w:left w:val="nil"/>
              <w:bottom w:val="dotted" w:sz="4" w:space="0" w:color="auto"/>
              <w:right w:val="single" w:sz="4" w:space="0" w:color="auto"/>
            </w:tcBorders>
            <w:shd w:val="clear" w:color="auto" w:fill="auto"/>
            <w:vAlign w:val="bottom"/>
          </w:tcPr>
          <w:p w14:paraId="0C319ADB"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43945,8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60E6FEA"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2,1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2E8523A"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137,6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5A75C54"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117,1</w:t>
            </w:r>
          </w:p>
        </w:tc>
      </w:tr>
      <w:tr w:rsidR="00553D29" w:rsidRPr="006042C8" w14:paraId="306DEAE8" w14:textId="77777777" w:rsidTr="00992601">
        <w:tc>
          <w:tcPr>
            <w:tcW w:w="4400" w:type="dxa"/>
            <w:tcBorders>
              <w:top w:val="dotted" w:sz="4" w:space="0" w:color="auto"/>
              <w:left w:val="double" w:sz="4" w:space="0" w:color="auto"/>
              <w:bottom w:val="dotted" w:sz="4" w:space="0" w:color="auto"/>
            </w:tcBorders>
            <w:vAlign w:val="bottom"/>
          </w:tcPr>
          <w:p w14:paraId="0BF82FFF" w14:textId="77777777" w:rsidR="00553D29" w:rsidRPr="006042C8" w:rsidRDefault="00553D29" w:rsidP="00B469B0">
            <w:pPr>
              <w:spacing w:before="40" w:line="240" w:lineRule="exact"/>
              <w:ind w:left="323" w:firstLine="0"/>
              <w:jc w:val="left"/>
              <w:rPr>
                <w:rFonts w:cs="Arial"/>
                <w:sz w:val="20"/>
              </w:rPr>
            </w:pPr>
            <w:r w:rsidRPr="006042C8">
              <w:rPr>
                <w:rFonts w:cs="Arial"/>
                <w:sz w:val="20"/>
              </w:rPr>
              <w:t>добыча полезных ископаемых</w:t>
            </w:r>
          </w:p>
        </w:tc>
        <w:tc>
          <w:tcPr>
            <w:tcW w:w="1275" w:type="dxa"/>
            <w:tcBorders>
              <w:top w:val="dotted" w:sz="4" w:space="0" w:color="auto"/>
              <w:left w:val="nil"/>
              <w:bottom w:val="dotted" w:sz="4" w:space="0" w:color="auto"/>
              <w:right w:val="single" w:sz="4" w:space="0" w:color="auto"/>
            </w:tcBorders>
            <w:shd w:val="clear" w:color="auto" w:fill="auto"/>
            <w:vAlign w:val="bottom"/>
          </w:tcPr>
          <w:p w14:paraId="4B55F039"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67468,8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AEDA974"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3,2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A8A8C73"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181,7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03AF24B"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167,2</w:t>
            </w:r>
          </w:p>
        </w:tc>
      </w:tr>
      <w:tr w:rsidR="00553D29" w:rsidRPr="006042C8" w14:paraId="0FE2D5AE" w14:textId="77777777" w:rsidTr="00992601">
        <w:tc>
          <w:tcPr>
            <w:tcW w:w="4400" w:type="dxa"/>
            <w:tcBorders>
              <w:top w:val="dotted" w:sz="4" w:space="0" w:color="auto"/>
              <w:left w:val="double" w:sz="4" w:space="0" w:color="auto"/>
              <w:bottom w:val="dotted" w:sz="4" w:space="0" w:color="auto"/>
            </w:tcBorders>
            <w:vAlign w:val="bottom"/>
          </w:tcPr>
          <w:p w14:paraId="03D9A0F3" w14:textId="77777777" w:rsidR="00553D29" w:rsidRPr="006042C8" w:rsidRDefault="00553D29" w:rsidP="00B469B0">
            <w:pPr>
              <w:spacing w:before="40" w:line="240" w:lineRule="exact"/>
              <w:ind w:left="323" w:firstLine="0"/>
              <w:jc w:val="left"/>
              <w:rPr>
                <w:rFonts w:cs="Arial"/>
                <w:sz w:val="20"/>
              </w:rPr>
            </w:pPr>
            <w:r w:rsidRPr="006042C8">
              <w:rPr>
                <w:rFonts w:cs="Arial"/>
                <w:sz w:val="20"/>
              </w:rPr>
              <w:t>обрабатывающие производства</w:t>
            </w:r>
          </w:p>
        </w:tc>
        <w:tc>
          <w:tcPr>
            <w:tcW w:w="1275" w:type="dxa"/>
            <w:tcBorders>
              <w:top w:val="dotted" w:sz="4" w:space="0" w:color="auto"/>
              <w:left w:val="nil"/>
              <w:bottom w:val="dotted" w:sz="4" w:space="0" w:color="auto"/>
              <w:right w:val="single" w:sz="4" w:space="0" w:color="auto"/>
            </w:tcBorders>
            <w:shd w:val="clear" w:color="auto" w:fill="auto"/>
            <w:vAlign w:val="bottom"/>
          </w:tcPr>
          <w:p w14:paraId="4F003583"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367347,5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611B503"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17,5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05A0671"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118,4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8B5C211"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118,9</w:t>
            </w:r>
          </w:p>
        </w:tc>
      </w:tr>
      <w:tr w:rsidR="00553D29" w:rsidRPr="006042C8" w14:paraId="427B30A2" w14:textId="77777777" w:rsidTr="00553D29">
        <w:trPr>
          <w:trHeight w:val="260"/>
        </w:trPr>
        <w:tc>
          <w:tcPr>
            <w:tcW w:w="4400" w:type="dxa"/>
            <w:tcBorders>
              <w:top w:val="dotted" w:sz="4" w:space="0" w:color="auto"/>
              <w:left w:val="double" w:sz="4" w:space="0" w:color="auto"/>
              <w:bottom w:val="dotted" w:sz="4" w:space="0" w:color="auto"/>
            </w:tcBorders>
            <w:vAlign w:val="bottom"/>
          </w:tcPr>
          <w:p w14:paraId="0C2C2B58" w14:textId="77777777" w:rsidR="00553D29" w:rsidRPr="006042C8" w:rsidRDefault="00553D29" w:rsidP="00B469B0">
            <w:pPr>
              <w:spacing w:before="40" w:line="240" w:lineRule="exact"/>
              <w:ind w:left="323" w:firstLine="0"/>
              <w:jc w:val="left"/>
              <w:rPr>
                <w:rFonts w:cs="Arial"/>
                <w:sz w:val="20"/>
              </w:rPr>
            </w:pPr>
            <w:r w:rsidRPr="006042C8">
              <w:rPr>
                <w:rFonts w:cs="Arial"/>
                <w:sz w:val="20"/>
              </w:rPr>
              <w:t>обеспечение электрической энергией, газом и паром; кондиционирование воздуха</w:t>
            </w:r>
          </w:p>
        </w:tc>
        <w:tc>
          <w:tcPr>
            <w:tcW w:w="1275" w:type="dxa"/>
            <w:tcBorders>
              <w:top w:val="dotted" w:sz="4" w:space="0" w:color="auto"/>
              <w:left w:val="nil"/>
              <w:bottom w:val="dotted" w:sz="4" w:space="0" w:color="auto"/>
              <w:right w:val="single" w:sz="4" w:space="0" w:color="auto"/>
            </w:tcBorders>
            <w:shd w:val="clear" w:color="auto" w:fill="auto"/>
            <w:vAlign w:val="bottom"/>
          </w:tcPr>
          <w:p w14:paraId="15877E4F" w14:textId="77777777" w:rsidR="00553D29" w:rsidRPr="006042C8" w:rsidRDefault="00553D29" w:rsidP="00B469B0">
            <w:pPr>
              <w:adjustRightInd/>
              <w:spacing w:before="40" w:line="240" w:lineRule="exact"/>
              <w:ind w:firstLine="0"/>
              <w:jc w:val="center"/>
              <w:textAlignment w:val="auto"/>
              <w:rPr>
                <w:rFonts w:cs="Arial"/>
                <w:sz w:val="20"/>
              </w:rPr>
            </w:pPr>
            <w:r w:rsidRPr="006042C8">
              <w:rPr>
                <w:rFonts w:eastAsia="Calibri" w:cs="Arial"/>
                <w:sz w:val="20"/>
                <w:lang w:eastAsia="en-US"/>
              </w:rPr>
              <w:t>82401,6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A05503C" w14:textId="77777777" w:rsidR="00553D29" w:rsidRPr="006042C8" w:rsidRDefault="00553D29" w:rsidP="00B469B0">
            <w:pPr>
              <w:adjustRightInd/>
              <w:spacing w:before="40" w:line="240" w:lineRule="exact"/>
              <w:ind w:firstLine="0"/>
              <w:jc w:val="center"/>
              <w:textAlignment w:val="auto"/>
              <w:rPr>
                <w:rFonts w:cs="Arial"/>
                <w:sz w:val="20"/>
              </w:rPr>
            </w:pPr>
            <w:r w:rsidRPr="006042C8">
              <w:rPr>
                <w:rFonts w:eastAsia="Calibri" w:cs="Arial"/>
                <w:sz w:val="20"/>
                <w:lang w:eastAsia="en-US"/>
              </w:rPr>
              <w:t>3,9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8E3C7ED" w14:textId="77777777" w:rsidR="00553D29" w:rsidRPr="006042C8" w:rsidRDefault="00553D29" w:rsidP="00B469B0">
            <w:pPr>
              <w:adjustRightInd/>
              <w:spacing w:before="40" w:line="240" w:lineRule="exact"/>
              <w:ind w:firstLine="0"/>
              <w:jc w:val="center"/>
              <w:textAlignment w:val="auto"/>
              <w:rPr>
                <w:rFonts w:cs="Arial"/>
                <w:sz w:val="20"/>
              </w:rPr>
            </w:pPr>
            <w:r w:rsidRPr="006042C8">
              <w:rPr>
                <w:rFonts w:eastAsia="Calibri" w:cs="Arial"/>
                <w:sz w:val="20"/>
                <w:lang w:eastAsia="en-US"/>
              </w:rPr>
              <w:t>105,7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57988A0" w14:textId="77777777" w:rsidR="00553D29" w:rsidRPr="006042C8" w:rsidRDefault="00553D29" w:rsidP="00B469B0">
            <w:pPr>
              <w:adjustRightInd/>
              <w:spacing w:before="40" w:line="240" w:lineRule="exact"/>
              <w:ind w:firstLine="0"/>
              <w:jc w:val="center"/>
              <w:textAlignment w:val="auto"/>
              <w:rPr>
                <w:rFonts w:cs="Arial"/>
                <w:sz w:val="20"/>
              </w:rPr>
            </w:pPr>
            <w:r w:rsidRPr="006042C8">
              <w:rPr>
                <w:rFonts w:eastAsia="Calibri" w:cs="Arial"/>
                <w:sz w:val="20"/>
                <w:lang w:eastAsia="en-US"/>
              </w:rPr>
              <w:t>115,0</w:t>
            </w:r>
          </w:p>
        </w:tc>
      </w:tr>
      <w:tr w:rsidR="00553D29" w:rsidRPr="006042C8" w14:paraId="60017C9A" w14:textId="77777777" w:rsidTr="00553D29">
        <w:tc>
          <w:tcPr>
            <w:tcW w:w="4400" w:type="dxa"/>
            <w:tcBorders>
              <w:top w:val="dotted" w:sz="4" w:space="0" w:color="auto"/>
              <w:left w:val="double" w:sz="4" w:space="0" w:color="auto"/>
              <w:bottom w:val="dotted" w:sz="4" w:space="0" w:color="auto"/>
            </w:tcBorders>
            <w:shd w:val="clear" w:color="auto" w:fill="auto"/>
            <w:vAlign w:val="bottom"/>
          </w:tcPr>
          <w:p w14:paraId="0B057FFC" w14:textId="77777777" w:rsidR="00553D29" w:rsidRPr="006042C8" w:rsidRDefault="00553D29" w:rsidP="00B469B0">
            <w:pPr>
              <w:pageBreakBefore/>
              <w:spacing w:before="40" w:line="240" w:lineRule="exact"/>
              <w:ind w:left="323" w:firstLine="0"/>
              <w:jc w:val="left"/>
              <w:rPr>
                <w:rFonts w:cs="Arial"/>
                <w:sz w:val="20"/>
              </w:rPr>
            </w:pPr>
            <w:r w:rsidRPr="006042C8">
              <w:rPr>
                <w:rFonts w:cs="Arial"/>
                <w:sz w:val="20"/>
              </w:rPr>
              <w:lastRenderedPageBreak/>
              <w:t>водоснабжение; водоотведение, организация сбора и утилизации отходов, деятельность по ликвидации загрязнений</w:t>
            </w:r>
          </w:p>
        </w:tc>
        <w:tc>
          <w:tcPr>
            <w:tcW w:w="1275" w:type="dxa"/>
            <w:tcBorders>
              <w:top w:val="dotted" w:sz="4" w:space="0" w:color="auto"/>
              <w:left w:val="nil"/>
              <w:bottom w:val="dotted" w:sz="4" w:space="0" w:color="auto"/>
              <w:right w:val="single" w:sz="4" w:space="0" w:color="auto"/>
            </w:tcBorders>
            <w:shd w:val="clear" w:color="auto" w:fill="auto"/>
            <w:vAlign w:val="bottom"/>
          </w:tcPr>
          <w:p w14:paraId="6D0BA4CF" w14:textId="77777777" w:rsidR="00553D29" w:rsidRPr="006042C8" w:rsidRDefault="00553D29" w:rsidP="00B469B0">
            <w:pPr>
              <w:adjustRightInd/>
              <w:spacing w:before="40" w:line="240" w:lineRule="exact"/>
              <w:ind w:firstLine="0"/>
              <w:jc w:val="center"/>
              <w:textAlignment w:val="auto"/>
              <w:rPr>
                <w:rFonts w:cs="Arial"/>
                <w:sz w:val="20"/>
              </w:rPr>
            </w:pPr>
            <w:r w:rsidRPr="006042C8">
              <w:rPr>
                <w:rFonts w:eastAsia="Calibri" w:cs="Arial"/>
                <w:sz w:val="20"/>
                <w:lang w:eastAsia="en-US"/>
              </w:rPr>
              <w:t>15218,4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2BE973A" w14:textId="77777777" w:rsidR="00553D29" w:rsidRPr="006042C8" w:rsidRDefault="00553D29" w:rsidP="00B469B0">
            <w:pPr>
              <w:adjustRightInd/>
              <w:spacing w:before="40" w:line="240" w:lineRule="exact"/>
              <w:ind w:firstLine="0"/>
              <w:jc w:val="center"/>
              <w:textAlignment w:val="auto"/>
              <w:rPr>
                <w:rFonts w:cs="Arial"/>
                <w:sz w:val="20"/>
              </w:rPr>
            </w:pPr>
            <w:r w:rsidRPr="006042C8">
              <w:rPr>
                <w:rFonts w:eastAsia="Calibri" w:cs="Arial"/>
                <w:sz w:val="20"/>
                <w:lang w:eastAsia="en-US"/>
              </w:rPr>
              <w:t>0,7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4BC79D8" w14:textId="77777777" w:rsidR="00553D29" w:rsidRPr="006042C8" w:rsidRDefault="00553D29" w:rsidP="00B469B0">
            <w:pPr>
              <w:adjustRightInd/>
              <w:spacing w:before="40" w:line="240" w:lineRule="exact"/>
              <w:ind w:firstLine="0"/>
              <w:jc w:val="center"/>
              <w:textAlignment w:val="auto"/>
              <w:rPr>
                <w:rFonts w:cs="Arial"/>
                <w:sz w:val="20"/>
              </w:rPr>
            </w:pPr>
            <w:r w:rsidRPr="006042C8">
              <w:rPr>
                <w:rFonts w:eastAsia="Calibri" w:cs="Arial"/>
                <w:sz w:val="20"/>
                <w:lang w:eastAsia="en-US"/>
              </w:rPr>
              <w:t>89,5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D9B0AFE" w14:textId="77777777" w:rsidR="00553D29" w:rsidRPr="006042C8" w:rsidRDefault="00553D29" w:rsidP="00B469B0">
            <w:pPr>
              <w:adjustRightInd/>
              <w:spacing w:before="40" w:line="240" w:lineRule="exact"/>
              <w:ind w:firstLine="0"/>
              <w:jc w:val="center"/>
              <w:textAlignment w:val="auto"/>
              <w:rPr>
                <w:rFonts w:cs="Arial"/>
                <w:sz w:val="20"/>
              </w:rPr>
            </w:pPr>
            <w:r w:rsidRPr="006042C8">
              <w:rPr>
                <w:rFonts w:eastAsia="Calibri" w:cs="Arial"/>
                <w:sz w:val="20"/>
                <w:lang w:eastAsia="en-US"/>
              </w:rPr>
              <w:t>200,3</w:t>
            </w:r>
          </w:p>
        </w:tc>
      </w:tr>
      <w:tr w:rsidR="00553D29" w:rsidRPr="006042C8" w14:paraId="2F1AE71B" w14:textId="77777777" w:rsidTr="00553D29">
        <w:tc>
          <w:tcPr>
            <w:tcW w:w="4400" w:type="dxa"/>
            <w:tcBorders>
              <w:top w:val="dotted" w:sz="4" w:space="0" w:color="auto"/>
              <w:left w:val="double" w:sz="4" w:space="0" w:color="auto"/>
              <w:bottom w:val="dotted" w:sz="4" w:space="0" w:color="auto"/>
            </w:tcBorders>
            <w:shd w:val="clear" w:color="auto" w:fill="auto"/>
            <w:vAlign w:val="bottom"/>
          </w:tcPr>
          <w:p w14:paraId="341600FA" w14:textId="77777777" w:rsidR="00553D29" w:rsidRPr="006042C8" w:rsidRDefault="00553D29" w:rsidP="00B469B0">
            <w:pPr>
              <w:spacing w:before="40" w:line="240" w:lineRule="exact"/>
              <w:ind w:left="323" w:firstLine="0"/>
              <w:jc w:val="left"/>
              <w:rPr>
                <w:rFonts w:cs="Arial"/>
                <w:sz w:val="20"/>
              </w:rPr>
            </w:pPr>
            <w:r w:rsidRPr="006042C8">
              <w:rPr>
                <w:rFonts w:cs="Arial"/>
                <w:sz w:val="20"/>
              </w:rPr>
              <w:t>строительство</w:t>
            </w:r>
          </w:p>
        </w:tc>
        <w:tc>
          <w:tcPr>
            <w:tcW w:w="1275" w:type="dxa"/>
            <w:tcBorders>
              <w:top w:val="dotted" w:sz="4" w:space="0" w:color="auto"/>
              <w:left w:val="nil"/>
              <w:bottom w:val="dotted" w:sz="4" w:space="0" w:color="auto"/>
              <w:right w:val="single" w:sz="4" w:space="0" w:color="auto"/>
            </w:tcBorders>
            <w:shd w:val="clear" w:color="auto" w:fill="auto"/>
            <w:vAlign w:val="bottom"/>
          </w:tcPr>
          <w:p w14:paraId="4B305947"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60211,6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8DDC632"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2,9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F0937FF"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104,8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FB5DE37"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110,8</w:t>
            </w:r>
          </w:p>
        </w:tc>
      </w:tr>
      <w:tr w:rsidR="00553D29" w:rsidRPr="006042C8" w14:paraId="5F6DC6EF" w14:textId="77777777" w:rsidTr="00553D29">
        <w:tc>
          <w:tcPr>
            <w:tcW w:w="4400" w:type="dxa"/>
            <w:tcBorders>
              <w:top w:val="dotted" w:sz="4" w:space="0" w:color="auto"/>
              <w:left w:val="double" w:sz="4" w:space="0" w:color="auto"/>
            </w:tcBorders>
            <w:vAlign w:val="bottom"/>
          </w:tcPr>
          <w:p w14:paraId="3620CBB4" w14:textId="77777777" w:rsidR="00553D29" w:rsidRPr="006042C8" w:rsidRDefault="00553D29" w:rsidP="00B469B0">
            <w:pPr>
              <w:spacing w:before="40" w:line="240" w:lineRule="exact"/>
              <w:ind w:left="323" w:firstLine="0"/>
              <w:jc w:val="left"/>
              <w:rPr>
                <w:rFonts w:cs="Arial"/>
                <w:sz w:val="20"/>
              </w:rPr>
            </w:pPr>
            <w:r w:rsidRPr="006042C8">
              <w:rPr>
                <w:rFonts w:cs="Arial"/>
                <w:sz w:val="20"/>
              </w:rPr>
              <w:t>торговля оптовая и розничная; ремонт автотранспортных средств, мотоциклов</w:t>
            </w:r>
          </w:p>
        </w:tc>
        <w:tc>
          <w:tcPr>
            <w:tcW w:w="1275" w:type="dxa"/>
            <w:tcBorders>
              <w:top w:val="dotted" w:sz="4" w:space="0" w:color="auto"/>
              <w:left w:val="nil"/>
              <w:bottom w:val="dotted" w:sz="4" w:space="0" w:color="auto"/>
              <w:right w:val="single" w:sz="4" w:space="0" w:color="auto"/>
            </w:tcBorders>
            <w:shd w:val="clear" w:color="auto" w:fill="auto"/>
            <w:vAlign w:val="bottom"/>
          </w:tcPr>
          <w:p w14:paraId="23338A84"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1064667,4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B55A06E"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50,7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EF85175"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107,9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759E9DE"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120,0</w:t>
            </w:r>
          </w:p>
        </w:tc>
      </w:tr>
      <w:tr w:rsidR="00553D29" w:rsidRPr="006042C8" w14:paraId="760C368E" w14:textId="77777777" w:rsidTr="00553D29">
        <w:trPr>
          <w:trHeight w:val="70"/>
        </w:trPr>
        <w:tc>
          <w:tcPr>
            <w:tcW w:w="4400" w:type="dxa"/>
            <w:tcBorders>
              <w:left w:val="double" w:sz="4" w:space="0" w:color="auto"/>
            </w:tcBorders>
            <w:vAlign w:val="bottom"/>
          </w:tcPr>
          <w:p w14:paraId="11759E23" w14:textId="77777777" w:rsidR="00553D29" w:rsidRPr="006042C8" w:rsidRDefault="00553D29" w:rsidP="00B469B0">
            <w:pPr>
              <w:spacing w:before="40" w:line="240" w:lineRule="exact"/>
              <w:ind w:left="323" w:firstLine="0"/>
              <w:jc w:val="left"/>
              <w:rPr>
                <w:rFonts w:cs="Arial"/>
                <w:sz w:val="20"/>
              </w:rPr>
            </w:pPr>
            <w:r w:rsidRPr="006042C8">
              <w:rPr>
                <w:rFonts w:cs="Arial"/>
                <w:sz w:val="20"/>
              </w:rPr>
              <w:t>транспортировка и хранение</w:t>
            </w:r>
          </w:p>
        </w:tc>
        <w:tc>
          <w:tcPr>
            <w:tcW w:w="1275" w:type="dxa"/>
            <w:tcBorders>
              <w:top w:val="dotted" w:sz="4" w:space="0" w:color="auto"/>
              <w:left w:val="nil"/>
              <w:bottom w:val="dotted" w:sz="4" w:space="0" w:color="auto"/>
              <w:right w:val="single" w:sz="4" w:space="0" w:color="auto"/>
            </w:tcBorders>
            <w:shd w:val="clear" w:color="auto" w:fill="auto"/>
            <w:vAlign w:val="bottom"/>
          </w:tcPr>
          <w:p w14:paraId="684059FD"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194099,9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7C91E5F"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9,3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99EE5B9"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111,2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FDFC16C"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124,8</w:t>
            </w:r>
          </w:p>
        </w:tc>
      </w:tr>
      <w:tr w:rsidR="00553D29" w:rsidRPr="006042C8" w14:paraId="12AD6C5C" w14:textId="77777777" w:rsidTr="00553D29">
        <w:trPr>
          <w:trHeight w:val="70"/>
        </w:trPr>
        <w:tc>
          <w:tcPr>
            <w:tcW w:w="4400" w:type="dxa"/>
            <w:tcBorders>
              <w:left w:val="double" w:sz="4" w:space="0" w:color="auto"/>
            </w:tcBorders>
            <w:vAlign w:val="bottom"/>
          </w:tcPr>
          <w:p w14:paraId="4D95DC32" w14:textId="77777777" w:rsidR="00553D29" w:rsidRPr="006042C8" w:rsidRDefault="00553D29" w:rsidP="00B469B0">
            <w:pPr>
              <w:spacing w:before="40" w:line="240" w:lineRule="exact"/>
              <w:ind w:left="323" w:firstLine="0"/>
              <w:jc w:val="left"/>
              <w:rPr>
                <w:rFonts w:cs="Arial"/>
                <w:sz w:val="20"/>
              </w:rPr>
            </w:pPr>
            <w:r w:rsidRPr="006042C8">
              <w:rPr>
                <w:rFonts w:cs="Arial"/>
                <w:sz w:val="20"/>
              </w:rPr>
              <w:t>деятельность гостиниц и предприятий общественного питания</w:t>
            </w:r>
          </w:p>
        </w:tc>
        <w:tc>
          <w:tcPr>
            <w:tcW w:w="1275" w:type="dxa"/>
            <w:tcBorders>
              <w:top w:val="dotted" w:sz="4" w:space="0" w:color="auto"/>
              <w:left w:val="nil"/>
              <w:bottom w:val="dotted" w:sz="4" w:space="0" w:color="auto"/>
              <w:right w:val="single" w:sz="4" w:space="0" w:color="auto"/>
            </w:tcBorders>
            <w:shd w:val="clear" w:color="auto" w:fill="auto"/>
            <w:vAlign w:val="bottom"/>
          </w:tcPr>
          <w:p w14:paraId="092D58B0"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17774,0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BB00858"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0,8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B3CD87C"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106,8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849CF96"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144,6</w:t>
            </w:r>
          </w:p>
        </w:tc>
      </w:tr>
      <w:tr w:rsidR="00553D29" w:rsidRPr="006042C8" w14:paraId="72B517F0" w14:textId="77777777" w:rsidTr="00553D29">
        <w:tc>
          <w:tcPr>
            <w:tcW w:w="4400" w:type="dxa"/>
            <w:tcBorders>
              <w:left w:val="double" w:sz="4" w:space="0" w:color="auto"/>
            </w:tcBorders>
            <w:vAlign w:val="bottom"/>
          </w:tcPr>
          <w:p w14:paraId="2222C81C" w14:textId="77777777" w:rsidR="00553D29" w:rsidRPr="006042C8" w:rsidRDefault="00553D29" w:rsidP="00B469B0">
            <w:pPr>
              <w:spacing w:before="40" w:line="240" w:lineRule="exact"/>
              <w:ind w:left="323" w:firstLine="0"/>
              <w:jc w:val="left"/>
              <w:rPr>
                <w:rFonts w:cs="Arial"/>
                <w:sz w:val="20"/>
              </w:rPr>
            </w:pPr>
            <w:r w:rsidRPr="006042C8">
              <w:rPr>
                <w:rFonts w:cs="Arial"/>
                <w:sz w:val="20"/>
              </w:rPr>
              <w:t>деятельность в области информации и связи</w:t>
            </w:r>
          </w:p>
        </w:tc>
        <w:tc>
          <w:tcPr>
            <w:tcW w:w="1275" w:type="dxa"/>
            <w:tcBorders>
              <w:top w:val="dotted" w:sz="4" w:space="0" w:color="auto"/>
              <w:left w:val="nil"/>
              <w:bottom w:val="dotted" w:sz="4" w:space="0" w:color="auto"/>
              <w:right w:val="single" w:sz="4" w:space="0" w:color="auto"/>
            </w:tcBorders>
            <w:shd w:val="clear" w:color="auto" w:fill="auto"/>
            <w:vAlign w:val="bottom"/>
          </w:tcPr>
          <w:p w14:paraId="2B63A6FA"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44189,6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9097F44"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2,1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C642140"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109,3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85C9460"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104,3</w:t>
            </w:r>
          </w:p>
        </w:tc>
      </w:tr>
      <w:tr w:rsidR="00553D29" w:rsidRPr="006042C8" w14:paraId="2E487A00" w14:textId="77777777" w:rsidTr="00553D29">
        <w:tc>
          <w:tcPr>
            <w:tcW w:w="4400" w:type="dxa"/>
            <w:tcBorders>
              <w:left w:val="double" w:sz="4" w:space="0" w:color="auto"/>
            </w:tcBorders>
            <w:vAlign w:val="bottom"/>
          </w:tcPr>
          <w:p w14:paraId="28645610" w14:textId="77777777" w:rsidR="00553D29" w:rsidRPr="006042C8" w:rsidRDefault="00553D29" w:rsidP="00B469B0">
            <w:pPr>
              <w:spacing w:before="40" w:line="240" w:lineRule="exact"/>
              <w:ind w:left="323" w:firstLine="0"/>
              <w:jc w:val="left"/>
              <w:rPr>
                <w:rFonts w:cs="Arial"/>
                <w:sz w:val="20"/>
              </w:rPr>
            </w:pPr>
            <w:r w:rsidRPr="006042C8">
              <w:rPr>
                <w:rFonts w:cs="Arial"/>
                <w:sz w:val="20"/>
              </w:rPr>
              <w:t>деятельность по операциям с недвижимым имуществом</w:t>
            </w:r>
          </w:p>
        </w:tc>
        <w:tc>
          <w:tcPr>
            <w:tcW w:w="1275" w:type="dxa"/>
            <w:tcBorders>
              <w:top w:val="dotted" w:sz="4" w:space="0" w:color="auto"/>
              <w:left w:val="nil"/>
              <w:bottom w:val="dotted" w:sz="4" w:space="0" w:color="auto"/>
              <w:right w:val="single" w:sz="4" w:space="0" w:color="auto"/>
            </w:tcBorders>
            <w:shd w:val="clear" w:color="auto" w:fill="auto"/>
            <w:vAlign w:val="bottom"/>
          </w:tcPr>
          <w:p w14:paraId="2C4671AA"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47811,7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5835609"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2,3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A88517D"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102,9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AAB076C"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144,3</w:t>
            </w:r>
          </w:p>
        </w:tc>
      </w:tr>
      <w:tr w:rsidR="00553D29" w:rsidRPr="006042C8" w14:paraId="6AE2B859" w14:textId="77777777" w:rsidTr="00553D29">
        <w:tc>
          <w:tcPr>
            <w:tcW w:w="4400" w:type="dxa"/>
            <w:tcBorders>
              <w:left w:val="double" w:sz="4" w:space="0" w:color="auto"/>
            </w:tcBorders>
            <w:vAlign w:val="bottom"/>
          </w:tcPr>
          <w:p w14:paraId="2D7D1B95" w14:textId="77777777" w:rsidR="00553D29" w:rsidRPr="006042C8" w:rsidRDefault="00553D29" w:rsidP="00B469B0">
            <w:pPr>
              <w:spacing w:before="40" w:line="240" w:lineRule="exact"/>
              <w:ind w:left="323" w:firstLine="0"/>
              <w:jc w:val="left"/>
              <w:rPr>
                <w:rFonts w:cs="Arial"/>
                <w:sz w:val="20"/>
              </w:rPr>
            </w:pPr>
            <w:r w:rsidRPr="006042C8">
              <w:rPr>
                <w:rFonts w:cs="Arial"/>
                <w:sz w:val="20"/>
              </w:rPr>
              <w:t>деятельность профессиональная, научная и техническая</w:t>
            </w:r>
          </w:p>
        </w:tc>
        <w:tc>
          <w:tcPr>
            <w:tcW w:w="1275" w:type="dxa"/>
            <w:tcBorders>
              <w:top w:val="dotted" w:sz="4" w:space="0" w:color="auto"/>
              <w:left w:val="nil"/>
              <w:bottom w:val="dotted" w:sz="4" w:space="0" w:color="auto"/>
              <w:right w:val="single" w:sz="4" w:space="0" w:color="auto"/>
            </w:tcBorders>
            <w:shd w:val="clear" w:color="auto" w:fill="auto"/>
            <w:vAlign w:val="bottom"/>
          </w:tcPr>
          <w:p w14:paraId="3397E4D8"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38147,6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532F168"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1,8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E6412CC"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103,7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0320B28"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125,4</w:t>
            </w:r>
          </w:p>
        </w:tc>
      </w:tr>
      <w:tr w:rsidR="00553D29" w:rsidRPr="006042C8" w14:paraId="77C38093" w14:textId="77777777" w:rsidTr="00553D29">
        <w:tc>
          <w:tcPr>
            <w:tcW w:w="4400" w:type="dxa"/>
            <w:tcBorders>
              <w:left w:val="double" w:sz="4" w:space="0" w:color="auto"/>
              <w:bottom w:val="dotted" w:sz="4" w:space="0" w:color="auto"/>
            </w:tcBorders>
            <w:vAlign w:val="bottom"/>
          </w:tcPr>
          <w:p w14:paraId="16C71EBA" w14:textId="77777777" w:rsidR="00553D29" w:rsidRPr="006042C8" w:rsidRDefault="00553D29" w:rsidP="00B469B0">
            <w:pPr>
              <w:spacing w:before="40" w:line="240" w:lineRule="exact"/>
              <w:ind w:left="323" w:firstLine="0"/>
              <w:jc w:val="left"/>
              <w:rPr>
                <w:rFonts w:cs="Arial"/>
                <w:sz w:val="20"/>
              </w:rPr>
            </w:pPr>
            <w:r w:rsidRPr="006042C8">
              <w:rPr>
                <w:rFonts w:cs="Arial"/>
                <w:sz w:val="20"/>
              </w:rPr>
              <w:t>деятельность административная и сопутствующие дополнительные услуги</w:t>
            </w:r>
          </w:p>
        </w:tc>
        <w:tc>
          <w:tcPr>
            <w:tcW w:w="1275" w:type="dxa"/>
            <w:tcBorders>
              <w:top w:val="dotted" w:sz="4" w:space="0" w:color="auto"/>
              <w:left w:val="nil"/>
              <w:bottom w:val="dotted" w:sz="4" w:space="0" w:color="auto"/>
              <w:right w:val="single" w:sz="4" w:space="0" w:color="auto"/>
            </w:tcBorders>
            <w:shd w:val="clear" w:color="auto" w:fill="auto"/>
            <w:vAlign w:val="bottom"/>
          </w:tcPr>
          <w:p w14:paraId="6FF28ABA"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23502,2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6C0F483"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1,1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371117D"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130,8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3B8E8B0"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98,3</w:t>
            </w:r>
          </w:p>
        </w:tc>
      </w:tr>
      <w:tr w:rsidR="00553D29" w:rsidRPr="006042C8" w14:paraId="06736DAD" w14:textId="77777777" w:rsidTr="00553D29">
        <w:tc>
          <w:tcPr>
            <w:tcW w:w="4400" w:type="dxa"/>
            <w:tcBorders>
              <w:top w:val="dotted" w:sz="4" w:space="0" w:color="auto"/>
              <w:left w:val="double" w:sz="4" w:space="0" w:color="auto"/>
              <w:bottom w:val="dotted" w:sz="4" w:space="0" w:color="auto"/>
            </w:tcBorders>
            <w:vAlign w:val="bottom"/>
          </w:tcPr>
          <w:p w14:paraId="22288309" w14:textId="77777777" w:rsidR="00553D29" w:rsidRPr="006042C8" w:rsidRDefault="00553D29" w:rsidP="00B469B0">
            <w:pPr>
              <w:spacing w:before="40" w:line="240" w:lineRule="exact"/>
              <w:ind w:left="323" w:firstLine="0"/>
              <w:jc w:val="left"/>
              <w:rPr>
                <w:rFonts w:cs="Arial"/>
                <w:sz w:val="20"/>
              </w:rPr>
            </w:pPr>
            <w:r w:rsidRPr="006042C8">
              <w:rPr>
                <w:rFonts w:cs="Arial"/>
                <w:sz w:val="20"/>
              </w:rPr>
              <w:t>государственное управление и обеспечение военной безопасности; социальное обеспечение</w:t>
            </w:r>
          </w:p>
        </w:tc>
        <w:tc>
          <w:tcPr>
            <w:tcW w:w="1275" w:type="dxa"/>
            <w:tcBorders>
              <w:top w:val="dotted" w:sz="4" w:space="0" w:color="auto"/>
              <w:left w:val="nil"/>
              <w:bottom w:val="dotted" w:sz="4" w:space="0" w:color="auto"/>
              <w:right w:val="single" w:sz="4" w:space="0" w:color="auto"/>
            </w:tcBorders>
            <w:shd w:val="clear" w:color="auto" w:fill="auto"/>
            <w:vAlign w:val="bottom"/>
          </w:tcPr>
          <w:p w14:paraId="0737BEE0"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878,9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0A2393F"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0,1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A7ADD42"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92,7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6870FBD"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107,5</w:t>
            </w:r>
          </w:p>
        </w:tc>
      </w:tr>
      <w:tr w:rsidR="00553D29" w:rsidRPr="006042C8" w14:paraId="634E7508" w14:textId="77777777" w:rsidTr="00553D29">
        <w:tc>
          <w:tcPr>
            <w:tcW w:w="4400" w:type="dxa"/>
            <w:tcBorders>
              <w:top w:val="dotted" w:sz="4" w:space="0" w:color="auto"/>
              <w:left w:val="double" w:sz="4" w:space="0" w:color="auto"/>
              <w:bottom w:val="dotted" w:sz="4" w:space="0" w:color="auto"/>
            </w:tcBorders>
            <w:vAlign w:val="bottom"/>
          </w:tcPr>
          <w:p w14:paraId="1543392D" w14:textId="77777777" w:rsidR="00553D29" w:rsidRPr="006042C8" w:rsidRDefault="00553D29" w:rsidP="00B469B0">
            <w:pPr>
              <w:spacing w:before="40" w:line="240" w:lineRule="exact"/>
              <w:ind w:left="323" w:firstLine="0"/>
              <w:jc w:val="left"/>
              <w:rPr>
                <w:rFonts w:cs="Arial"/>
                <w:sz w:val="20"/>
              </w:rPr>
            </w:pPr>
            <w:r w:rsidRPr="006042C8">
              <w:rPr>
                <w:rFonts w:cs="Arial"/>
                <w:sz w:val="20"/>
              </w:rPr>
              <w:t>образование</w:t>
            </w:r>
          </w:p>
        </w:tc>
        <w:tc>
          <w:tcPr>
            <w:tcW w:w="1275" w:type="dxa"/>
            <w:tcBorders>
              <w:top w:val="dotted" w:sz="4" w:space="0" w:color="auto"/>
              <w:left w:val="nil"/>
              <w:bottom w:val="dotted" w:sz="4" w:space="0" w:color="auto"/>
              <w:right w:val="single" w:sz="4" w:space="0" w:color="auto"/>
            </w:tcBorders>
            <w:shd w:val="clear" w:color="auto" w:fill="auto"/>
            <w:vAlign w:val="bottom"/>
          </w:tcPr>
          <w:p w14:paraId="4EF53715"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6768,4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04F0243"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0,3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21691D0"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108,5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6E4D1B9"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127,8</w:t>
            </w:r>
          </w:p>
        </w:tc>
      </w:tr>
      <w:tr w:rsidR="00553D29" w:rsidRPr="006042C8" w14:paraId="0FD8F2B7" w14:textId="77777777" w:rsidTr="00553D29">
        <w:tc>
          <w:tcPr>
            <w:tcW w:w="4400" w:type="dxa"/>
            <w:tcBorders>
              <w:top w:val="dotted" w:sz="4" w:space="0" w:color="auto"/>
              <w:left w:val="double" w:sz="4" w:space="0" w:color="auto"/>
              <w:bottom w:val="dotted" w:sz="4" w:space="0" w:color="auto"/>
            </w:tcBorders>
            <w:vAlign w:val="bottom"/>
          </w:tcPr>
          <w:p w14:paraId="53EC910B" w14:textId="77777777" w:rsidR="00553D29" w:rsidRPr="006042C8" w:rsidRDefault="00553D29" w:rsidP="00B469B0">
            <w:pPr>
              <w:spacing w:before="40" w:line="240" w:lineRule="exact"/>
              <w:ind w:left="323" w:firstLine="0"/>
              <w:jc w:val="left"/>
              <w:rPr>
                <w:rFonts w:cs="Arial"/>
                <w:sz w:val="20"/>
              </w:rPr>
            </w:pPr>
            <w:r w:rsidRPr="006042C8">
              <w:rPr>
                <w:rFonts w:cs="Arial"/>
                <w:sz w:val="20"/>
              </w:rPr>
              <w:t>деятельность в области здравоохранения и социальных услуг</w:t>
            </w:r>
          </w:p>
        </w:tc>
        <w:tc>
          <w:tcPr>
            <w:tcW w:w="1275" w:type="dxa"/>
            <w:tcBorders>
              <w:top w:val="dotted" w:sz="4" w:space="0" w:color="auto"/>
              <w:left w:val="nil"/>
              <w:bottom w:val="dotted" w:sz="4" w:space="0" w:color="auto"/>
              <w:right w:val="single" w:sz="4" w:space="0" w:color="auto"/>
            </w:tcBorders>
            <w:shd w:val="clear" w:color="auto" w:fill="auto"/>
            <w:vAlign w:val="bottom"/>
          </w:tcPr>
          <w:p w14:paraId="3585245F"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20704,7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FD10E07"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1,0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2140141"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114,3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480E4DD"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120,5</w:t>
            </w:r>
          </w:p>
        </w:tc>
      </w:tr>
      <w:tr w:rsidR="00553D29" w:rsidRPr="006042C8" w14:paraId="053786EB" w14:textId="77777777" w:rsidTr="00553D29">
        <w:tc>
          <w:tcPr>
            <w:tcW w:w="4400" w:type="dxa"/>
            <w:tcBorders>
              <w:top w:val="dotted" w:sz="4" w:space="0" w:color="auto"/>
              <w:left w:val="double" w:sz="4" w:space="0" w:color="auto"/>
              <w:bottom w:val="dotted" w:sz="4" w:space="0" w:color="auto"/>
            </w:tcBorders>
            <w:vAlign w:val="bottom"/>
          </w:tcPr>
          <w:p w14:paraId="10E416B2" w14:textId="77777777" w:rsidR="00553D29" w:rsidRPr="006042C8" w:rsidRDefault="00553D29" w:rsidP="00B469B0">
            <w:pPr>
              <w:spacing w:before="40" w:line="240" w:lineRule="exact"/>
              <w:ind w:left="323" w:firstLine="0"/>
              <w:jc w:val="left"/>
              <w:rPr>
                <w:rFonts w:cs="Arial"/>
                <w:sz w:val="20"/>
              </w:rPr>
            </w:pPr>
            <w:r w:rsidRPr="006042C8">
              <w:rPr>
                <w:rFonts w:cs="Arial"/>
                <w:sz w:val="20"/>
              </w:rPr>
              <w:t>деятельность в области культуры, спорта, организации досуга и развлечений</w:t>
            </w:r>
          </w:p>
        </w:tc>
        <w:tc>
          <w:tcPr>
            <w:tcW w:w="1275" w:type="dxa"/>
            <w:tcBorders>
              <w:top w:val="dotted" w:sz="4" w:space="0" w:color="auto"/>
              <w:left w:val="nil"/>
              <w:bottom w:val="dotted" w:sz="4" w:space="0" w:color="auto"/>
              <w:right w:val="single" w:sz="4" w:space="0" w:color="auto"/>
            </w:tcBorders>
            <w:shd w:val="clear" w:color="auto" w:fill="auto"/>
            <w:vAlign w:val="bottom"/>
          </w:tcPr>
          <w:p w14:paraId="194777B1"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2508,1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5C790A6"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0,1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40517DB"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118,9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2710772"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90,6</w:t>
            </w:r>
          </w:p>
        </w:tc>
      </w:tr>
      <w:tr w:rsidR="00553D29" w:rsidRPr="006042C8" w14:paraId="520AA2B2" w14:textId="77777777" w:rsidTr="00553D29">
        <w:tc>
          <w:tcPr>
            <w:tcW w:w="4400" w:type="dxa"/>
            <w:tcBorders>
              <w:top w:val="dotted" w:sz="4" w:space="0" w:color="auto"/>
              <w:left w:val="double" w:sz="4" w:space="0" w:color="auto"/>
              <w:bottom w:val="double" w:sz="4" w:space="0" w:color="auto"/>
            </w:tcBorders>
            <w:vAlign w:val="bottom"/>
          </w:tcPr>
          <w:p w14:paraId="3E3FAB6E" w14:textId="77777777" w:rsidR="00553D29" w:rsidRPr="006042C8" w:rsidRDefault="00553D29" w:rsidP="00B469B0">
            <w:pPr>
              <w:spacing w:before="40" w:line="240" w:lineRule="exact"/>
              <w:ind w:left="323" w:firstLine="0"/>
              <w:jc w:val="left"/>
              <w:rPr>
                <w:rFonts w:cs="Arial"/>
                <w:sz w:val="20"/>
              </w:rPr>
            </w:pPr>
            <w:r w:rsidRPr="006042C8">
              <w:rPr>
                <w:rFonts w:cs="Arial"/>
                <w:sz w:val="20"/>
              </w:rPr>
              <w:t>предоставление прочих видов услуг</w:t>
            </w:r>
          </w:p>
        </w:tc>
        <w:tc>
          <w:tcPr>
            <w:tcW w:w="1275" w:type="dxa"/>
            <w:tcBorders>
              <w:top w:val="dotted" w:sz="4" w:space="0" w:color="auto"/>
              <w:left w:val="nil"/>
              <w:bottom w:val="double" w:sz="4" w:space="0" w:color="auto"/>
              <w:right w:val="single" w:sz="4" w:space="0" w:color="auto"/>
            </w:tcBorders>
            <w:shd w:val="clear" w:color="auto" w:fill="auto"/>
            <w:vAlign w:val="bottom"/>
          </w:tcPr>
          <w:p w14:paraId="2BA06E6F"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2817,0</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44B95923"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0,1</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159D7221"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100,5</w:t>
            </w:r>
          </w:p>
        </w:tc>
        <w:tc>
          <w:tcPr>
            <w:tcW w:w="1276" w:type="dxa"/>
            <w:tcBorders>
              <w:top w:val="dotted" w:sz="4" w:space="0" w:color="auto"/>
              <w:left w:val="single" w:sz="4" w:space="0" w:color="auto"/>
              <w:bottom w:val="double" w:sz="4" w:space="0" w:color="auto"/>
              <w:right w:val="double" w:sz="4" w:space="0" w:color="auto"/>
            </w:tcBorders>
            <w:shd w:val="clear" w:color="auto" w:fill="auto"/>
            <w:vAlign w:val="bottom"/>
          </w:tcPr>
          <w:p w14:paraId="54300A5E" w14:textId="77777777" w:rsidR="00553D29" w:rsidRPr="006042C8" w:rsidRDefault="00553D29" w:rsidP="00B469B0">
            <w:pPr>
              <w:widowControl/>
              <w:adjustRightInd/>
              <w:spacing w:before="40" w:line="240" w:lineRule="exact"/>
              <w:ind w:firstLine="0"/>
              <w:jc w:val="center"/>
              <w:textAlignment w:val="auto"/>
              <w:rPr>
                <w:rFonts w:cs="Arial"/>
                <w:sz w:val="20"/>
              </w:rPr>
            </w:pPr>
            <w:r w:rsidRPr="006042C8">
              <w:rPr>
                <w:rFonts w:eastAsia="Calibri" w:cs="Arial"/>
                <w:sz w:val="20"/>
                <w:lang w:eastAsia="en-US"/>
              </w:rPr>
              <w:t>95,6</w:t>
            </w:r>
          </w:p>
        </w:tc>
      </w:tr>
    </w:tbl>
    <w:p w14:paraId="5EA561B6" w14:textId="77777777" w:rsidR="00E5454C" w:rsidRPr="006042C8" w:rsidRDefault="00E5454C" w:rsidP="00786790">
      <w:pPr>
        <w:pStyle w:val="3"/>
        <w:numPr>
          <w:ilvl w:val="1"/>
          <w:numId w:val="6"/>
        </w:numPr>
        <w:tabs>
          <w:tab w:val="num" w:pos="1418"/>
        </w:tabs>
        <w:spacing w:before="300" w:after="300"/>
        <w:ind w:left="709" w:firstLine="0"/>
        <w:jc w:val="left"/>
        <w:rPr>
          <w:rFonts w:cs="Arial"/>
          <w:noProof w:val="0"/>
        </w:rPr>
      </w:pPr>
      <w:bookmarkStart w:id="136" w:name="_Toc354060286"/>
      <w:bookmarkStart w:id="137" w:name="_Toc109287525"/>
      <w:proofErr w:type="gramStart"/>
      <w:r w:rsidRPr="006042C8">
        <w:rPr>
          <w:rFonts w:cs="Arial"/>
          <w:noProof w:val="0"/>
        </w:rPr>
        <w:t>Индекс промышленного производства</w:t>
      </w:r>
      <w:bookmarkEnd w:id="136"/>
      <w:r w:rsidRPr="006042C8">
        <w:rPr>
          <w:rFonts w:cs="Arial"/>
          <w:noProof w:val="0"/>
        </w:rPr>
        <w:t xml:space="preserve"> </w:t>
      </w:r>
      <w:r w:rsidR="003734A6" w:rsidRPr="006042C8">
        <w:rPr>
          <w:rFonts w:cs="Arial"/>
          <w:noProof w:val="0"/>
          <w:szCs w:val="26"/>
          <w:vertAlign w:val="superscript"/>
        </w:rPr>
        <w:footnoteReference w:id="1"/>
      </w:r>
      <w:r w:rsidR="003734A6" w:rsidRPr="006042C8">
        <w:rPr>
          <w:rFonts w:cs="Arial"/>
          <w:noProof w:val="0"/>
          <w:szCs w:val="26"/>
          <w:vertAlign w:val="superscript"/>
        </w:rPr>
        <w:t>)</w:t>
      </w:r>
      <w:bookmarkEnd w:id="137"/>
      <w:proofErr w:type="gramEnd"/>
    </w:p>
    <w:p w14:paraId="35949370" w14:textId="77777777" w:rsidR="00553D29" w:rsidRPr="006042C8" w:rsidRDefault="00553D29" w:rsidP="00992601">
      <w:pPr>
        <w:spacing w:before="240"/>
        <w:ind w:firstLine="0"/>
        <w:jc w:val="center"/>
        <w:rPr>
          <w:b/>
          <w:vertAlign w:val="superscript"/>
        </w:rPr>
      </w:pPr>
      <w:r w:rsidRPr="006042C8">
        <w:rPr>
          <w:b/>
        </w:rPr>
        <w:t xml:space="preserve">Динамика промышленного производства </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553D29" w:rsidRPr="006042C8" w14:paraId="2D436058" w14:textId="77777777" w:rsidTr="00553D29">
        <w:trPr>
          <w:cantSplit/>
          <w:trHeight w:val="352"/>
          <w:tblHeader/>
        </w:trPr>
        <w:tc>
          <w:tcPr>
            <w:tcW w:w="3080" w:type="dxa"/>
            <w:vMerge w:val="restart"/>
            <w:tcBorders>
              <w:top w:val="double" w:sz="4" w:space="0" w:color="auto"/>
            </w:tcBorders>
          </w:tcPr>
          <w:p w14:paraId="1FE8EE7B" w14:textId="77777777" w:rsidR="00553D29" w:rsidRPr="006042C8" w:rsidRDefault="00553D29" w:rsidP="00553D29">
            <w:pPr>
              <w:spacing w:before="40" w:line="240" w:lineRule="exact"/>
              <w:ind w:firstLine="0"/>
              <w:rPr>
                <w:i/>
              </w:rPr>
            </w:pPr>
          </w:p>
        </w:tc>
        <w:tc>
          <w:tcPr>
            <w:tcW w:w="6160" w:type="dxa"/>
            <w:gridSpan w:val="2"/>
            <w:tcBorders>
              <w:top w:val="double" w:sz="4" w:space="0" w:color="auto"/>
            </w:tcBorders>
          </w:tcPr>
          <w:p w14:paraId="4611A067" w14:textId="77777777" w:rsidR="00553D29" w:rsidRPr="006042C8" w:rsidRDefault="00553D29" w:rsidP="00553D29">
            <w:pPr>
              <w:spacing w:before="40" w:line="240" w:lineRule="exact"/>
              <w:ind w:firstLine="0"/>
              <w:jc w:val="center"/>
              <w:rPr>
                <w:i/>
                <w:sz w:val="20"/>
              </w:rPr>
            </w:pPr>
            <w:r w:rsidRPr="006042C8">
              <w:rPr>
                <w:i/>
                <w:sz w:val="20"/>
              </w:rPr>
              <w:t>В % к</w:t>
            </w:r>
          </w:p>
        </w:tc>
      </w:tr>
      <w:tr w:rsidR="00553D29" w:rsidRPr="006042C8" w14:paraId="1832AEAC" w14:textId="77777777" w:rsidTr="00553D29">
        <w:trPr>
          <w:cantSplit/>
          <w:trHeight w:val="245"/>
          <w:tblHeader/>
        </w:trPr>
        <w:tc>
          <w:tcPr>
            <w:tcW w:w="3080" w:type="dxa"/>
            <w:vMerge/>
            <w:tcBorders>
              <w:bottom w:val="single" w:sz="4" w:space="0" w:color="auto"/>
            </w:tcBorders>
          </w:tcPr>
          <w:p w14:paraId="0CD3CA0B" w14:textId="77777777" w:rsidR="00553D29" w:rsidRPr="006042C8" w:rsidRDefault="00553D29" w:rsidP="00553D29">
            <w:pPr>
              <w:spacing w:before="40" w:line="240" w:lineRule="exact"/>
              <w:ind w:firstLine="0"/>
              <w:rPr>
                <w:i/>
              </w:rPr>
            </w:pPr>
          </w:p>
        </w:tc>
        <w:tc>
          <w:tcPr>
            <w:tcW w:w="3080" w:type="dxa"/>
            <w:tcBorders>
              <w:top w:val="single" w:sz="4" w:space="0" w:color="auto"/>
              <w:bottom w:val="single" w:sz="4" w:space="0" w:color="auto"/>
            </w:tcBorders>
          </w:tcPr>
          <w:p w14:paraId="33FAB2B5" w14:textId="77777777" w:rsidR="00553D29" w:rsidRPr="006042C8" w:rsidRDefault="00553D29" w:rsidP="00553D29">
            <w:pPr>
              <w:spacing w:before="40" w:line="240" w:lineRule="exact"/>
              <w:ind w:firstLine="0"/>
              <w:jc w:val="center"/>
              <w:rPr>
                <w:i/>
                <w:sz w:val="20"/>
              </w:rPr>
            </w:pPr>
            <w:r w:rsidRPr="006042C8">
              <w:rPr>
                <w:i/>
                <w:sz w:val="20"/>
              </w:rPr>
              <w:t>предыдущему периоду</w:t>
            </w:r>
          </w:p>
        </w:tc>
        <w:tc>
          <w:tcPr>
            <w:tcW w:w="3080" w:type="dxa"/>
            <w:tcBorders>
              <w:top w:val="single" w:sz="4" w:space="0" w:color="auto"/>
              <w:bottom w:val="single" w:sz="4" w:space="0" w:color="auto"/>
            </w:tcBorders>
          </w:tcPr>
          <w:p w14:paraId="33A691C3" w14:textId="77777777" w:rsidR="00553D29" w:rsidRPr="006042C8" w:rsidRDefault="00553D29" w:rsidP="00553D29">
            <w:pPr>
              <w:spacing w:before="40" w:line="240" w:lineRule="exact"/>
              <w:ind w:firstLine="0"/>
              <w:jc w:val="center"/>
              <w:rPr>
                <w:i/>
                <w:sz w:val="20"/>
              </w:rPr>
            </w:pPr>
            <w:r w:rsidRPr="006042C8">
              <w:rPr>
                <w:i/>
                <w:sz w:val="20"/>
              </w:rPr>
              <w:t>соответствующему периоду предыдущего года</w:t>
            </w:r>
          </w:p>
        </w:tc>
      </w:tr>
      <w:tr w:rsidR="00553D29" w:rsidRPr="006042C8" w14:paraId="6D929D4F" w14:textId="77777777" w:rsidTr="00553D29">
        <w:tc>
          <w:tcPr>
            <w:tcW w:w="9240" w:type="dxa"/>
            <w:gridSpan w:val="3"/>
            <w:tcBorders>
              <w:top w:val="single" w:sz="4" w:space="0" w:color="auto"/>
              <w:bottom w:val="single" w:sz="4" w:space="0" w:color="auto"/>
            </w:tcBorders>
            <w:vAlign w:val="bottom"/>
          </w:tcPr>
          <w:p w14:paraId="6B63C53D" w14:textId="77777777" w:rsidR="00553D29" w:rsidRPr="006042C8" w:rsidRDefault="00553D29" w:rsidP="00553D29">
            <w:pPr>
              <w:spacing w:before="60" w:line="240" w:lineRule="exact"/>
              <w:ind w:left="57" w:right="57" w:firstLine="0"/>
              <w:jc w:val="center"/>
              <w:rPr>
                <w:b/>
                <w:sz w:val="20"/>
              </w:rPr>
            </w:pPr>
            <w:r w:rsidRPr="006042C8">
              <w:rPr>
                <w:b/>
                <w:sz w:val="20"/>
              </w:rPr>
              <w:t>2021 год</w:t>
            </w:r>
          </w:p>
        </w:tc>
      </w:tr>
      <w:tr w:rsidR="00553D29" w:rsidRPr="006042C8" w14:paraId="4CCB2711" w14:textId="77777777" w:rsidTr="00553D29">
        <w:tc>
          <w:tcPr>
            <w:tcW w:w="3080" w:type="dxa"/>
            <w:tcBorders>
              <w:top w:val="single" w:sz="4" w:space="0" w:color="auto"/>
              <w:bottom w:val="dotted" w:sz="4" w:space="0" w:color="auto"/>
            </w:tcBorders>
            <w:vAlign w:val="bottom"/>
          </w:tcPr>
          <w:p w14:paraId="2CA9CBF9" w14:textId="77777777" w:rsidR="00553D29" w:rsidRPr="006042C8" w:rsidRDefault="00553D29" w:rsidP="00553D29">
            <w:pPr>
              <w:spacing w:before="60" w:line="240" w:lineRule="exact"/>
              <w:ind w:firstLine="34"/>
              <w:rPr>
                <w:rFonts w:cs="Arial"/>
                <w:sz w:val="20"/>
              </w:rPr>
            </w:pPr>
            <w:r w:rsidRPr="006042C8">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0902D512" w14:textId="77777777" w:rsidR="00553D29" w:rsidRPr="006042C8" w:rsidRDefault="00553D29" w:rsidP="00553D29">
            <w:pPr>
              <w:spacing w:before="60" w:line="240" w:lineRule="exact"/>
              <w:ind w:firstLine="34"/>
              <w:jc w:val="center"/>
              <w:rPr>
                <w:rFonts w:cs="Arial"/>
                <w:sz w:val="20"/>
              </w:rPr>
            </w:pPr>
            <w:r w:rsidRPr="006042C8">
              <w:rPr>
                <w:rFonts w:eastAsia="Calibri" w:cs="Arial"/>
                <w:sz w:val="20"/>
                <w:szCs w:val="22"/>
                <w:lang w:eastAsia="en-US"/>
              </w:rPr>
              <w:t>71,8</w:t>
            </w:r>
          </w:p>
        </w:tc>
        <w:tc>
          <w:tcPr>
            <w:tcW w:w="3080" w:type="dxa"/>
            <w:tcBorders>
              <w:top w:val="single" w:sz="4" w:space="0" w:color="auto"/>
              <w:bottom w:val="dotted" w:sz="4" w:space="0" w:color="auto"/>
            </w:tcBorders>
            <w:vAlign w:val="bottom"/>
          </w:tcPr>
          <w:p w14:paraId="4CB4BD33" w14:textId="77777777" w:rsidR="00553D29" w:rsidRPr="006042C8" w:rsidRDefault="00553D29" w:rsidP="00553D29">
            <w:pPr>
              <w:spacing w:before="60" w:line="240" w:lineRule="exact"/>
              <w:ind w:firstLine="34"/>
              <w:jc w:val="center"/>
              <w:rPr>
                <w:rFonts w:cs="Arial"/>
                <w:sz w:val="20"/>
              </w:rPr>
            </w:pPr>
            <w:r w:rsidRPr="006042C8">
              <w:rPr>
                <w:rFonts w:eastAsia="Calibri" w:cs="Arial"/>
                <w:sz w:val="20"/>
                <w:szCs w:val="22"/>
                <w:lang w:eastAsia="en-US"/>
              </w:rPr>
              <w:t>106,3</w:t>
            </w:r>
          </w:p>
        </w:tc>
      </w:tr>
      <w:tr w:rsidR="00553D29" w:rsidRPr="006042C8" w14:paraId="5F42E6F6" w14:textId="77777777" w:rsidTr="00553D29">
        <w:tc>
          <w:tcPr>
            <w:tcW w:w="3080" w:type="dxa"/>
            <w:tcBorders>
              <w:top w:val="dotted" w:sz="4" w:space="0" w:color="auto"/>
              <w:bottom w:val="dotted" w:sz="4" w:space="0" w:color="auto"/>
            </w:tcBorders>
            <w:vAlign w:val="bottom"/>
          </w:tcPr>
          <w:p w14:paraId="28A69357" w14:textId="77777777" w:rsidR="00553D29" w:rsidRPr="006042C8" w:rsidRDefault="00553D29" w:rsidP="00553D29">
            <w:pPr>
              <w:spacing w:before="60" w:line="240" w:lineRule="exact"/>
              <w:ind w:firstLine="34"/>
              <w:rPr>
                <w:rFonts w:cs="Arial"/>
                <w:sz w:val="20"/>
              </w:rPr>
            </w:pPr>
            <w:r w:rsidRPr="006042C8">
              <w:rPr>
                <w:rFonts w:eastAsia="Calibri" w:cs="Arial"/>
                <w:sz w:val="20"/>
                <w:szCs w:val="22"/>
                <w:lang w:eastAsia="en-US"/>
              </w:rPr>
              <w:t>Февраль</w:t>
            </w:r>
          </w:p>
        </w:tc>
        <w:tc>
          <w:tcPr>
            <w:tcW w:w="3080" w:type="dxa"/>
            <w:tcBorders>
              <w:top w:val="dotted" w:sz="4" w:space="0" w:color="auto"/>
              <w:bottom w:val="dotted" w:sz="4" w:space="0" w:color="auto"/>
            </w:tcBorders>
            <w:vAlign w:val="bottom"/>
          </w:tcPr>
          <w:p w14:paraId="196F341E" w14:textId="77777777" w:rsidR="00553D29" w:rsidRPr="006042C8" w:rsidRDefault="00553D29" w:rsidP="00553D29">
            <w:pPr>
              <w:spacing w:before="60" w:line="240" w:lineRule="exact"/>
              <w:ind w:firstLine="34"/>
              <w:jc w:val="center"/>
              <w:rPr>
                <w:rFonts w:cs="Arial"/>
                <w:sz w:val="20"/>
              </w:rPr>
            </w:pPr>
            <w:r w:rsidRPr="006042C8">
              <w:rPr>
                <w:rFonts w:eastAsia="Calibri" w:cs="Arial"/>
                <w:sz w:val="20"/>
                <w:szCs w:val="22"/>
                <w:lang w:eastAsia="en-US"/>
              </w:rPr>
              <w:t>108,6</w:t>
            </w:r>
          </w:p>
        </w:tc>
        <w:tc>
          <w:tcPr>
            <w:tcW w:w="3080" w:type="dxa"/>
            <w:tcBorders>
              <w:top w:val="dotted" w:sz="4" w:space="0" w:color="auto"/>
              <w:bottom w:val="dotted" w:sz="4" w:space="0" w:color="auto"/>
            </w:tcBorders>
            <w:vAlign w:val="bottom"/>
          </w:tcPr>
          <w:p w14:paraId="5A2F2FA0" w14:textId="77777777" w:rsidR="00553D29" w:rsidRPr="006042C8" w:rsidRDefault="00553D29" w:rsidP="00553D29">
            <w:pPr>
              <w:spacing w:before="60" w:line="240" w:lineRule="exact"/>
              <w:ind w:firstLine="34"/>
              <w:jc w:val="center"/>
              <w:rPr>
                <w:rFonts w:cs="Arial"/>
                <w:sz w:val="20"/>
              </w:rPr>
            </w:pPr>
            <w:r w:rsidRPr="006042C8">
              <w:rPr>
                <w:rFonts w:eastAsia="Calibri" w:cs="Arial"/>
                <w:sz w:val="20"/>
                <w:szCs w:val="22"/>
                <w:lang w:eastAsia="en-US"/>
              </w:rPr>
              <w:t>109,2</w:t>
            </w:r>
          </w:p>
        </w:tc>
      </w:tr>
      <w:tr w:rsidR="00553D29" w:rsidRPr="006042C8" w14:paraId="53403F59" w14:textId="77777777" w:rsidTr="00553D29">
        <w:tc>
          <w:tcPr>
            <w:tcW w:w="3080" w:type="dxa"/>
            <w:tcBorders>
              <w:top w:val="dotted" w:sz="4" w:space="0" w:color="auto"/>
              <w:bottom w:val="dotted" w:sz="4" w:space="0" w:color="auto"/>
            </w:tcBorders>
            <w:vAlign w:val="bottom"/>
          </w:tcPr>
          <w:p w14:paraId="24A36368" w14:textId="77777777" w:rsidR="00553D29" w:rsidRPr="006042C8" w:rsidRDefault="00553D29" w:rsidP="00553D29">
            <w:pPr>
              <w:spacing w:before="60" w:line="240" w:lineRule="exact"/>
              <w:ind w:firstLine="34"/>
              <w:rPr>
                <w:rFonts w:cs="Arial"/>
                <w:sz w:val="20"/>
              </w:rPr>
            </w:pPr>
            <w:r w:rsidRPr="006042C8">
              <w:rPr>
                <w:rFonts w:eastAsia="Calibri" w:cs="Arial"/>
                <w:sz w:val="20"/>
                <w:szCs w:val="22"/>
                <w:lang w:eastAsia="en-US"/>
              </w:rPr>
              <w:lastRenderedPageBreak/>
              <w:t xml:space="preserve">Март </w:t>
            </w:r>
          </w:p>
        </w:tc>
        <w:tc>
          <w:tcPr>
            <w:tcW w:w="3080" w:type="dxa"/>
            <w:tcBorders>
              <w:top w:val="dotted" w:sz="4" w:space="0" w:color="auto"/>
              <w:bottom w:val="dotted" w:sz="4" w:space="0" w:color="auto"/>
            </w:tcBorders>
            <w:vAlign w:val="bottom"/>
          </w:tcPr>
          <w:p w14:paraId="2B293FCF" w14:textId="77777777" w:rsidR="00553D29" w:rsidRPr="006042C8" w:rsidRDefault="00553D29" w:rsidP="00553D29">
            <w:pPr>
              <w:spacing w:before="60" w:line="240" w:lineRule="exact"/>
              <w:ind w:firstLine="34"/>
              <w:jc w:val="center"/>
              <w:rPr>
                <w:rFonts w:cs="Arial"/>
                <w:sz w:val="20"/>
              </w:rPr>
            </w:pPr>
            <w:r w:rsidRPr="006042C8">
              <w:rPr>
                <w:rFonts w:eastAsia="Calibri" w:cs="Arial"/>
                <w:sz w:val="20"/>
                <w:szCs w:val="22"/>
                <w:lang w:eastAsia="en-US"/>
              </w:rPr>
              <w:t>114,6</w:t>
            </w:r>
          </w:p>
        </w:tc>
        <w:tc>
          <w:tcPr>
            <w:tcW w:w="3080" w:type="dxa"/>
            <w:tcBorders>
              <w:top w:val="dotted" w:sz="4" w:space="0" w:color="auto"/>
              <w:bottom w:val="dotted" w:sz="4" w:space="0" w:color="auto"/>
            </w:tcBorders>
            <w:vAlign w:val="bottom"/>
          </w:tcPr>
          <w:p w14:paraId="6881B66C" w14:textId="77777777" w:rsidR="00553D29" w:rsidRPr="006042C8" w:rsidRDefault="00553D29" w:rsidP="00553D29">
            <w:pPr>
              <w:spacing w:before="60" w:line="240" w:lineRule="exact"/>
              <w:ind w:firstLine="34"/>
              <w:jc w:val="center"/>
              <w:rPr>
                <w:rFonts w:cs="Arial"/>
                <w:sz w:val="20"/>
              </w:rPr>
            </w:pPr>
            <w:r w:rsidRPr="006042C8">
              <w:rPr>
                <w:rFonts w:eastAsia="Calibri" w:cs="Arial"/>
                <w:sz w:val="20"/>
                <w:szCs w:val="22"/>
                <w:lang w:eastAsia="en-US"/>
              </w:rPr>
              <w:t>108,8</w:t>
            </w:r>
          </w:p>
        </w:tc>
      </w:tr>
      <w:tr w:rsidR="00553D29" w:rsidRPr="006042C8" w14:paraId="7EDD6DC3" w14:textId="77777777" w:rsidTr="00553D29">
        <w:tc>
          <w:tcPr>
            <w:tcW w:w="3080" w:type="dxa"/>
            <w:tcBorders>
              <w:top w:val="dotted" w:sz="4" w:space="0" w:color="auto"/>
              <w:bottom w:val="dotted" w:sz="4" w:space="0" w:color="auto"/>
            </w:tcBorders>
            <w:vAlign w:val="bottom"/>
          </w:tcPr>
          <w:p w14:paraId="62CB2BAC" w14:textId="77777777" w:rsidR="00553D29" w:rsidRPr="006042C8" w:rsidRDefault="00553D29" w:rsidP="00553D29">
            <w:pPr>
              <w:spacing w:before="60" w:line="240" w:lineRule="exact"/>
              <w:ind w:firstLine="34"/>
              <w:rPr>
                <w:rFonts w:cs="Arial"/>
                <w:i/>
                <w:sz w:val="20"/>
              </w:rPr>
            </w:pPr>
            <w:r w:rsidRPr="006042C8">
              <w:rPr>
                <w:rFonts w:eastAsia="Calibri" w:cs="Arial"/>
                <w:i/>
                <w:sz w:val="20"/>
                <w:szCs w:val="22"/>
                <w:lang w:val="en-US" w:eastAsia="en-US"/>
              </w:rPr>
              <w:t xml:space="preserve">I </w:t>
            </w:r>
            <w:r w:rsidRPr="006042C8">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2757465E" w14:textId="77777777" w:rsidR="00553D29" w:rsidRPr="006042C8" w:rsidRDefault="00553D29" w:rsidP="00553D29">
            <w:pPr>
              <w:spacing w:before="6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5A3358AB" w14:textId="77777777" w:rsidR="00553D29" w:rsidRPr="006042C8" w:rsidRDefault="00553D29" w:rsidP="00992601">
            <w:pPr>
              <w:spacing w:before="60" w:line="240" w:lineRule="exact"/>
              <w:ind w:firstLine="34"/>
              <w:jc w:val="center"/>
              <w:rPr>
                <w:rFonts w:cs="Arial"/>
                <w:i/>
                <w:sz w:val="20"/>
              </w:rPr>
            </w:pPr>
            <w:r w:rsidRPr="006042C8">
              <w:rPr>
                <w:rFonts w:eastAsia="Calibri" w:cs="Arial"/>
                <w:i/>
                <w:sz w:val="20"/>
                <w:szCs w:val="22"/>
                <w:lang w:eastAsia="en-US"/>
              </w:rPr>
              <w:t>108,2</w:t>
            </w:r>
          </w:p>
        </w:tc>
      </w:tr>
      <w:tr w:rsidR="00553D29" w:rsidRPr="006042C8" w14:paraId="228935DF" w14:textId="77777777" w:rsidTr="00553D29">
        <w:tc>
          <w:tcPr>
            <w:tcW w:w="3080" w:type="dxa"/>
            <w:tcBorders>
              <w:top w:val="dotted" w:sz="4" w:space="0" w:color="auto"/>
              <w:bottom w:val="dotted" w:sz="4" w:space="0" w:color="auto"/>
            </w:tcBorders>
            <w:vAlign w:val="bottom"/>
          </w:tcPr>
          <w:p w14:paraId="0FC8C349" w14:textId="77777777" w:rsidR="00553D29" w:rsidRPr="006042C8" w:rsidRDefault="00553D29" w:rsidP="00553D29">
            <w:pPr>
              <w:spacing w:before="60" w:line="240" w:lineRule="exact"/>
              <w:ind w:firstLine="34"/>
              <w:rPr>
                <w:rFonts w:cs="Arial"/>
                <w:sz w:val="20"/>
              </w:rPr>
            </w:pPr>
            <w:r w:rsidRPr="006042C8">
              <w:rPr>
                <w:rFonts w:eastAsia="Calibri" w:cs="Arial"/>
                <w:sz w:val="20"/>
                <w:szCs w:val="22"/>
                <w:lang w:eastAsia="en-US"/>
              </w:rPr>
              <w:t>Апрель</w:t>
            </w:r>
          </w:p>
        </w:tc>
        <w:tc>
          <w:tcPr>
            <w:tcW w:w="3080" w:type="dxa"/>
            <w:tcBorders>
              <w:top w:val="dotted" w:sz="4" w:space="0" w:color="auto"/>
              <w:bottom w:val="dotted" w:sz="4" w:space="0" w:color="auto"/>
            </w:tcBorders>
            <w:vAlign w:val="bottom"/>
          </w:tcPr>
          <w:p w14:paraId="23F87B26" w14:textId="77777777" w:rsidR="00553D29" w:rsidRPr="006042C8" w:rsidRDefault="00553D29" w:rsidP="00553D29">
            <w:pPr>
              <w:spacing w:before="60" w:line="240" w:lineRule="exact"/>
              <w:ind w:firstLine="34"/>
              <w:jc w:val="center"/>
              <w:rPr>
                <w:rFonts w:cs="Arial"/>
                <w:sz w:val="20"/>
              </w:rPr>
            </w:pPr>
            <w:r w:rsidRPr="006042C8">
              <w:rPr>
                <w:rFonts w:eastAsia="Calibri" w:cs="Arial"/>
                <w:sz w:val="20"/>
                <w:szCs w:val="22"/>
                <w:lang w:eastAsia="en-US"/>
              </w:rPr>
              <w:t>98,4</w:t>
            </w:r>
          </w:p>
        </w:tc>
        <w:tc>
          <w:tcPr>
            <w:tcW w:w="3080" w:type="dxa"/>
            <w:tcBorders>
              <w:top w:val="dotted" w:sz="4" w:space="0" w:color="auto"/>
              <w:bottom w:val="dotted" w:sz="4" w:space="0" w:color="auto"/>
            </w:tcBorders>
            <w:vAlign w:val="bottom"/>
          </w:tcPr>
          <w:p w14:paraId="0E991A0E" w14:textId="77777777" w:rsidR="00553D29" w:rsidRPr="006042C8" w:rsidRDefault="00553D29" w:rsidP="00553D29">
            <w:pPr>
              <w:spacing w:before="60" w:line="240" w:lineRule="exact"/>
              <w:ind w:firstLine="34"/>
              <w:jc w:val="center"/>
              <w:rPr>
                <w:rFonts w:cs="Arial"/>
                <w:sz w:val="20"/>
              </w:rPr>
            </w:pPr>
            <w:r w:rsidRPr="006042C8">
              <w:rPr>
                <w:rFonts w:eastAsia="Calibri" w:cs="Arial"/>
                <w:sz w:val="20"/>
                <w:szCs w:val="22"/>
                <w:lang w:eastAsia="en-US"/>
              </w:rPr>
              <w:t>116,3</w:t>
            </w:r>
          </w:p>
        </w:tc>
      </w:tr>
      <w:tr w:rsidR="00553D29" w:rsidRPr="006042C8" w14:paraId="23AABB75" w14:textId="77777777" w:rsidTr="00553D29">
        <w:tc>
          <w:tcPr>
            <w:tcW w:w="3080" w:type="dxa"/>
            <w:tcBorders>
              <w:top w:val="dotted" w:sz="4" w:space="0" w:color="auto"/>
              <w:bottom w:val="dotted" w:sz="4" w:space="0" w:color="auto"/>
            </w:tcBorders>
            <w:vAlign w:val="bottom"/>
          </w:tcPr>
          <w:p w14:paraId="04E47AFD" w14:textId="77777777" w:rsidR="00553D29" w:rsidRPr="006042C8" w:rsidRDefault="00553D29" w:rsidP="00553D29">
            <w:pPr>
              <w:spacing w:before="60" w:line="240" w:lineRule="exact"/>
              <w:ind w:firstLine="34"/>
              <w:rPr>
                <w:rFonts w:cs="Arial"/>
                <w:sz w:val="20"/>
              </w:rPr>
            </w:pPr>
            <w:r w:rsidRPr="006042C8">
              <w:rPr>
                <w:rFonts w:eastAsia="Calibri" w:cs="Arial"/>
                <w:sz w:val="20"/>
                <w:szCs w:val="22"/>
                <w:lang w:eastAsia="en-US"/>
              </w:rPr>
              <w:t xml:space="preserve">Май </w:t>
            </w:r>
          </w:p>
        </w:tc>
        <w:tc>
          <w:tcPr>
            <w:tcW w:w="3080" w:type="dxa"/>
            <w:tcBorders>
              <w:top w:val="dotted" w:sz="4" w:space="0" w:color="auto"/>
              <w:bottom w:val="dotted" w:sz="4" w:space="0" w:color="auto"/>
            </w:tcBorders>
            <w:vAlign w:val="bottom"/>
          </w:tcPr>
          <w:p w14:paraId="4C4F009E" w14:textId="77777777" w:rsidR="00553D29" w:rsidRPr="006042C8" w:rsidRDefault="00553D29" w:rsidP="00553D29">
            <w:pPr>
              <w:spacing w:before="60" w:line="240" w:lineRule="exact"/>
              <w:ind w:firstLine="34"/>
              <w:jc w:val="center"/>
              <w:rPr>
                <w:rFonts w:cs="Arial"/>
                <w:sz w:val="20"/>
              </w:rPr>
            </w:pPr>
            <w:r w:rsidRPr="006042C8">
              <w:rPr>
                <w:rFonts w:eastAsia="Calibri" w:cs="Arial"/>
                <w:sz w:val="20"/>
                <w:szCs w:val="22"/>
                <w:lang w:eastAsia="en-US"/>
              </w:rPr>
              <w:t>97,9</w:t>
            </w:r>
          </w:p>
        </w:tc>
        <w:tc>
          <w:tcPr>
            <w:tcW w:w="3080" w:type="dxa"/>
            <w:tcBorders>
              <w:top w:val="dotted" w:sz="4" w:space="0" w:color="auto"/>
              <w:bottom w:val="dotted" w:sz="4" w:space="0" w:color="auto"/>
            </w:tcBorders>
            <w:vAlign w:val="bottom"/>
          </w:tcPr>
          <w:p w14:paraId="0DD79CE5" w14:textId="77777777" w:rsidR="00553D29" w:rsidRPr="006042C8" w:rsidRDefault="00553D29" w:rsidP="00553D29">
            <w:pPr>
              <w:spacing w:before="60" w:line="240" w:lineRule="exact"/>
              <w:ind w:firstLine="34"/>
              <w:jc w:val="center"/>
              <w:rPr>
                <w:rFonts w:cs="Arial"/>
                <w:sz w:val="20"/>
              </w:rPr>
            </w:pPr>
            <w:r w:rsidRPr="006042C8">
              <w:rPr>
                <w:rFonts w:eastAsia="Calibri" w:cs="Arial"/>
                <w:sz w:val="20"/>
                <w:szCs w:val="22"/>
                <w:lang w:eastAsia="en-US"/>
              </w:rPr>
              <w:t>120,9</w:t>
            </w:r>
          </w:p>
        </w:tc>
      </w:tr>
      <w:tr w:rsidR="00553D29" w:rsidRPr="006042C8" w14:paraId="191C7C71" w14:textId="77777777" w:rsidTr="00553D29">
        <w:tc>
          <w:tcPr>
            <w:tcW w:w="3080" w:type="dxa"/>
            <w:tcBorders>
              <w:top w:val="dotted" w:sz="4" w:space="0" w:color="auto"/>
              <w:bottom w:val="dotted" w:sz="4" w:space="0" w:color="auto"/>
            </w:tcBorders>
            <w:vAlign w:val="bottom"/>
          </w:tcPr>
          <w:p w14:paraId="67E64F2B" w14:textId="77777777" w:rsidR="00553D29" w:rsidRPr="006042C8" w:rsidRDefault="00553D29" w:rsidP="00553D29">
            <w:pPr>
              <w:spacing w:before="60" w:line="240" w:lineRule="exact"/>
              <w:ind w:firstLine="34"/>
              <w:rPr>
                <w:rFonts w:cs="Arial"/>
                <w:sz w:val="20"/>
              </w:rPr>
            </w:pPr>
            <w:r w:rsidRPr="006042C8">
              <w:rPr>
                <w:rFonts w:eastAsia="Calibri" w:cs="Arial"/>
                <w:sz w:val="20"/>
                <w:szCs w:val="22"/>
                <w:lang w:eastAsia="en-US"/>
              </w:rPr>
              <w:t>Июнь</w:t>
            </w:r>
          </w:p>
        </w:tc>
        <w:tc>
          <w:tcPr>
            <w:tcW w:w="3080" w:type="dxa"/>
            <w:tcBorders>
              <w:top w:val="dotted" w:sz="4" w:space="0" w:color="auto"/>
              <w:bottom w:val="dotted" w:sz="4" w:space="0" w:color="auto"/>
            </w:tcBorders>
            <w:vAlign w:val="bottom"/>
          </w:tcPr>
          <w:p w14:paraId="09781265" w14:textId="77777777" w:rsidR="00553D29" w:rsidRPr="006042C8" w:rsidRDefault="00553D29" w:rsidP="00553D29">
            <w:pPr>
              <w:spacing w:before="60" w:line="240" w:lineRule="exact"/>
              <w:ind w:firstLine="34"/>
              <w:jc w:val="center"/>
              <w:rPr>
                <w:rFonts w:cs="Arial"/>
                <w:sz w:val="20"/>
              </w:rPr>
            </w:pPr>
            <w:r w:rsidRPr="006042C8">
              <w:rPr>
                <w:rFonts w:eastAsia="Calibri" w:cs="Arial"/>
                <w:sz w:val="20"/>
                <w:szCs w:val="22"/>
                <w:lang w:eastAsia="en-US"/>
              </w:rPr>
              <w:t>102,9</w:t>
            </w:r>
          </w:p>
        </w:tc>
        <w:tc>
          <w:tcPr>
            <w:tcW w:w="3080" w:type="dxa"/>
            <w:tcBorders>
              <w:top w:val="dotted" w:sz="4" w:space="0" w:color="auto"/>
              <w:bottom w:val="dotted" w:sz="4" w:space="0" w:color="auto"/>
            </w:tcBorders>
            <w:vAlign w:val="bottom"/>
          </w:tcPr>
          <w:p w14:paraId="5E666423" w14:textId="77777777" w:rsidR="00553D29" w:rsidRPr="006042C8" w:rsidRDefault="00553D29" w:rsidP="00553D29">
            <w:pPr>
              <w:spacing w:before="60" w:line="240" w:lineRule="exact"/>
              <w:ind w:firstLine="34"/>
              <w:jc w:val="center"/>
              <w:rPr>
                <w:rFonts w:cs="Arial"/>
                <w:sz w:val="20"/>
              </w:rPr>
            </w:pPr>
            <w:r w:rsidRPr="006042C8">
              <w:rPr>
                <w:rFonts w:eastAsia="Calibri" w:cs="Arial"/>
                <w:sz w:val="20"/>
                <w:szCs w:val="22"/>
                <w:lang w:eastAsia="en-US"/>
              </w:rPr>
              <w:t>107,5</w:t>
            </w:r>
          </w:p>
        </w:tc>
      </w:tr>
      <w:tr w:rsidR="00553D29" w:rsidRPr="006042C8" w14:paraId="362B4ABA" w14:textId="77777777" w:rsidTr="00553D29">
        <w:tc>
          <w:tcPr>
            <w:tcW w:w="3080" w:type="dxa"/>
            <w:tcBorders>
              <w:top w:val="dotted" w:sz="4" w:space="0" w:color="auto"/>
              <w:bottom w:val="dotted" w:sz="4" w:space="0" w:color="auto"/>
            </w:tcBorders>
            <w:vAlign w:val="bottom"/>
          </w:tcPr>
          <w:p w14:paraId="74DEB9D6" w14:textId="77777777" w:rsidR="00553D29" w:rsidRPr="006042C8" w:rsidRDefault="00553D29" w:rsidP="00553D29">
            <w:pPr>
              <w:spacing w:before="60" w:line="240" w:lineRule="exact"/>
              <w:ind w:firstLine="34"/>
              <w:rPr>
                <w:rFonts w:cs="Arial"/>
                <w:i/>
                <w:sz w:val="20"/>
              </w:rPr>
            </w:pPr>
            <w:r w:rsidRPr="006042C8">
              <w:rPr>
                <w:rFonts w:eastAsia="Calibri" w:cs="Arial"/>
                <w:i/>
                <w:sz w:val="20"/>
                <w:szCs w:val="22"/>
                <w:lang w:val="en-US" w:eastAsia="en-US"/>
              </w:rPr>
              <w:t xml:space="preserve">II </w:t>
            </w:r>
            <w:r w:rsidRPr="006042C8">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1F8C4F30" w14:textId="77777777" w:rsidR="00553D29" w:rsidRPr="006042C8" w:rsidRDefault="00553D29" w:rsidP="00553D29">
            <w:pPr>
              <w:spacing w:before="6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64C6B56F" w14:textId="77777777" w:rsidR="00553D29" w:rsidRPr="006042C8" w:rsidRDefault="00553D29" w:rsidP="00553D29">
            <w:pPr>
              <w:spacing w:before="60" w:line="240" w:lineRule="exact"/>
              <w:ind w:firstLine="34"/>
              <w:jc w:val="center"/>
              <w:rPr>
                <w:rFonts w:cs="Arial"/>
                <w:i/>
                <w:sz w:val="20"/>
              </w:rPr>
            </w:pPr>
            <w:r w:rsidRPr="006042C8">
              <w:rPr>
                <w:rFonts w:eastAsia="Calibri" w:cs="Arial"/>
                <w:i/>
                <w:sz w:val="20"/>
                <w:szCs w:val="22"/>
                <w:lang w:eastAsia="en-US"/>
              </w:rPr>
              <w:t>114,6</w:t>
            </w:r>
          </w:p>
        </w:tc>
      </w:tr>
      <w:tr w:rsidR="00553D29" w:rsidRPr="006042C8" w14:paraId="193569C7" w14:textId="77777777" w:rsidTr="00553D29">
        <w:tc>
          <w:tcPr>
            <w:tcW w:w="3080" w:type="dxa"/>
            <w:tcBorders>
              <w:top w:val="dotted" w:sz="4" w:space="0" w:color="auto"/>
              <w:bottom w:val="dotted" w:sz="4" w:space="0" w:color="auto"/>
            </w:tcBorders>
            <w:vAlign w:val="bottom"/>
          </w:tcPr>
          <w:p w14:paraId="35DE8E86" w14:textId="77777777" w:rsidR="00553D29" w:rsidRPr="006042C8" w:rsidRDefault="00553D29" w:rsidP="00553D29">
            <w:pPr>
              <w:spacing w:before="60" w:line="240" w:lineRule="exact"/>
              <w:ind w:firstLine="34"/>
              <w:rPr>
                <w:rFonts w:cs="Arial"/>
                <w:i/>
                <w:sz w:val="20"/>
              </w:rPr>
            </w:pPr>
            <w:r w:rsidRPr="006042C8">
              <w:rPr>
                <w:rFonts w:eastAsia="Calibri" w:cs="Arial"/>
                <w:i/>
                <w:sz w:val="20"/>
                <w:szCs w:val="22"/>
                <w:lang w:val="en-US" w:eastAsia="en-US"/>
              </w:rPr>
              <w:t xml:space="preserve">I </w:t>
            </w:r>
            <w:r w:rsidRPr="006042C8">
              <w:rPr>
                <w:rFonts w:eastAsia="Calibri" w:cs="Arial"/>
                <w:i/>
                <w:sz w:val="20"/>
                <w:szCs w:val="22"/>
                <w:lang w:eastAsia="en-US"/>
              </w:rPr>
              <w:t xml:space="preserve">полугодие </w:t>
            </w:r>
          </w:p>
        </w:tc>
        <w:tc>
          <w:tcPr>
            <w:tcW w:w="3080" w:type="dxa"/>
            <w:tcBorders>
              <w:top w:val="dotted" w:sz="4" w:space="0" w:color="auto"/>
              <w:bottom w:val="dotted" w:sz="4" w:space="0" w:color="auto"/>
            </w:tcBorders>
            <w:vAlign w:val="bottom"/>
          </w:tcPr>
          <w:p w14:paraId="360E7310" w14:textId="77777777" w:rsidR="00553D29" w:rsidRPr="006042C8" w:rsidRDefault="00553D29" w:rsidP="00553D29">
            <w:pPr>
              <w:spacing w:before="6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6360F21F" w14:textId="77777777" w:rsidR="00553D29" w:rsidRPr="006042C8" w:rsidRDefault="00553D29" w:rsidP="00553D29">
            <w:pPr>
              <w:spacing w:before="60" w:line="240" w:lineRule="exact"/>
              <w:ind w:firstLine="34"/>
              <w:jc w:val="center"/>
              <w:rPr>
                <w:rFonts w:cs="Arial"/>
                <w:i/>
                <w:sz w:val="20"/>
              </w:rPr>
            </w:pPr>
            <w:r w:rsidRPr="006042C8">
              <w:rPr>
                <w:rFonts w:eastAsia="Calibri" w:cs="Arial"/>
                <w:i/>
                <w:sz w:val="20"/>
                <w:szCs w:val="22"/>
                <w:lang w:eastAsia="en-US"/>
              </w:rPr>
              <w:t>111,5</w:t>
            </w:r>
          </w:p>
        </w:tc>
      </w:tr>
      <w:tr w:rsidR="00553D29" w:rsidRPr="006042C8" w14:paraId="0E202540" w14:textId="77777777" w:rsidTr="00553D29">
        <w:tc>
          <w:tcPr>
            <w:tcW w:w="3080" w:type="dxa"/>
            <w:tcBorders>
              <w:top w:val="dotted" w:sz="4" w:space="0" w:color="auto"/>
              <w:bottom w:val="dotted" w:sz="4" w:space="0" w:color="auto"/>
            </w:tcBorders>
            <w:vAlign w:val="bottom"/>
          </w:tcPr>
          <w:p w14:paraId="3127BAF4" w14:textId="77777777" w:rsidR="00553D29" w:rsidRPr="006042C8" w:rsidRDefault="00553D29" w:rsidP="00553D29">
            <w:pPr>
              <w:spacing w:before="60" w:line="240" w:lineRule="exact"/>
              <w:ind w:firstLine="34"/>
              <w:rPr>
                <w:rFonts w:cs="Arial"/>
                <w:sz w:val="20"/>
              </w:rPr>
            </w:pPr>
            <w:r w:rsidRPr="006042C8">
              <w:rPr>
                <w:rFonts w:eastAsia="Calibri" w:cs="Arial"/>
                <w:sz w:val="20"/>
                <w:szCs w:val="22"/>
                <w:lang w:eastAsia="en-US"/>
              </w:rPr>
              <w:t>Июль</w:t>
            </w:r>
          </w:p>
        </w:tc>
        <w:tc>
          <w:tcPr>
            <w:tcW w:w="3080" w:type="dxa"/>
            <w:tcBorders>
              <w:top w:val="dotted" w:sz="4" w:space="0" w:color="auto"/>
              <w:bottom w:val="dotted" w:sz="4" w:space="0" w:color="auto"/>
            </w:tcBorders>
            <w:vAlign w:val="bottom"/>
          </w:tcPr>
          <w:p w14:paraId="5C3BFD4D" w14:textId="77777777" w:rsidR="00553D29" w:rsidRPr="006042C8" w:rsidRDefault="00553D29" w:rsidP="00553D29">
            <w:pPr>
              <w:spacing w:before="60" w:line="240" w:lineRule="exact"/>
              <w:ind w:firstLine="34"/>
              <w:jc w:val="center"/>
              <w:rPr>
                <w:rFonts w:cs="Arial"/>
                <w:sz w:val="20"/>
              </w:rPr>
            </w:pPr>
            <w:r w:rsidRPr="006042C8">
              <w:rPr>
                <w:rFonts w:eastAsia="Calibri" w:cs="Arial"/>
                <w:iCs/>
                <w:sz w:val="20"/>
                <w:szCs w:val="22"/>
                <w:lang w:eastAsia="en-US"/>
              </w:rPr>
              <w:t>102,3</w:t>
            </w:r>
          </w:p>
        </w:tc>
        <w:tc>
          <w:tcPr>
            <w:tcW w:w="3080" w:type="dxa"/>
            <w:tcBorders>
              <w:top w:val="dotted" w:sz="4" w:space="0" w:color="auto"/>
              <w:bottom w:val="dotted" w:sz="4" w:space="0" w:color="auto"/>
            </w:tcBorders>
            <w:vAlign w:val="bottom"/>
          </w:tcPr>
          <w:p w14:paraId="04716AF0" w14:textId="77777777" w:rsidR="00553D29" w:rsidRPr="006042C8" w:rsidRDefault="00553D29" w:rsidP="00553D29">
            <w:pPr>
              <w:spacing w:before="60" w:line="240" w:lineRule="exact"/>
              <w:ind w:firstLine="34"/>
              <w:jc w:val="center"/>
              <w:rPr>
                <w:rFonts w:cs="Arial"/>
                <w:sz w:val="20"/>
              </w:rPr>
            </w:pPr>
            <w:r w:rsidRPr="006042C8">
              <w:rPr>
                <w:rFonts w:eastAsia="Calibri" w:cs="Arial"/>
                <w:iCs/>
                <w:sz w:val="20"/>
                <w:szCs w:val="22"/>
                <w:lang w:eastAsia="en-US"/>
              </w:rPr>
              <w:t>113,1</w:t>
            </w:r>
          </w:p>
        </w:tc>
      </w:tr>
      <w:tr w:rsidR="00553D29" w:rsidRPr="006042C8" w14:paraId="649DF8F5" w14:textId="77777777" w:rsidTr="00553D29">
        <w:tc>
          <w:tcPr>
            <w:tcW w:w="3080" w:type="dxa"/>
            <w:tcBorders>
              <w:top w:val="dotted" w:sz="4" w:space="0" w:color="auto"/>
              <w:bottom w:val="dotted" w:sz="4" w:space="0" w:color="auto"/>
            </w:tcBorders>
            <w:vAlign w:val="bottom"/>
          </w:tcPr>
          <w:p w14:paraId="0241B43D" w14:textId="77777777" w:rsidR="00553D29" w:rsidRPr="006042C8" w:rsidRDefault="00553D29" w:rsidP="00553D29">
            <w:pPr>
              <w:spacing w:before="60" w:line="240" w:lineRule="exact"/>
              <w:ind w:firstLine="34"/>
              <w:rPr>
                <w:rFonts w:cs="Arial"/>
                <w:sz w:val="20"/>
              </w:rPr>
            </w:pPr>
            <w:r w:rsidRPr="006042C8">
              <w:rPr>
                <w:rFonts w:eastAsia="Calibri" w:cs="Arial"/>
                <w:sz w:val="20"/>
                <w:szCs w:val="22"/>
                <w:lang w:eastAsia="en-US"/>
              </w:rPr>
              <w:t>Август</w:t>
            </w:r>
          </w:p>
        </w:tc>
        <w:tc>
          <w:tcPr>
            <w:tcW w:w="3080" w:type="dxa"/>
            <w:tcBorders>
              <w:top w:val="dotted" w:sz="4" w:space="0" w:color="auto"/>
              <w:bottom w:val="dotted" w:sz="4" w:space="0" w:color="auto"/>
            </w:tcBorders>
            <w:vAlign w:val="bottom"/>
          </w:tcPr>
          <w:p w14:paraId="2DAC2D2D" w14:textId="77777777" w:rsidR="00553D29" w:rsidRPr="006042C8" w:rsidRDefault="00553D29" w:rsidP="00553D29">
            <w:pPr>
              <w:spacing w:before="60" w:line="240" w:lineRule="exact"/>
              <w:ind w:firstLine="34"/>
              <w:jc w:val="center"/>
              <w:rPr>
                <w:rFonts w:cs="Arial"/>
                <w:sz w:val="20"/>
              </w:rPr>
            </w:pPr>
            <w:r w:rsidRPr="006042C8">
              <w:rPr>
                <w:rFonts w:eastAsia="Calibri" w:cs="Arial"/>
                <w:iCs/>
                <w:sz w:val="20"/>
                <w:szCs w:val="22"/>
                <w:lang w:eastAsia="en-US"/>
              </w:rPr>
              <w:t>100,0</w:t>
            </w:r>
          </w:p>
        </w:tc>
        <w:tc>
          <w:tcPr>
            <w:tcW w:w="3080" w:type="dxa"/>
            <w:tcBorders>
              <w:top w:val="dotted" w:sz="4" w:space="0" w:color="auto"/>
              <w:bottom w:val="dotted" w:sz="4" w:space="0" w:color="auto"/>
            </w:tcBorders>
            <w:vAlign w:val="bottom"/>
          </w:tcPr>
          <w:p w14:paraId="414DE6D9" w14:textId="77777777" w:rsidR="00553D29" w:rsidRPr="006042C8" w:rsidRDefault="00553D29" w:rsidP="00553D29">
            <w:pPr>
              <w:spacing w:before="60" w:line="240" w:lineRule="exact"/>
              <w:ind w:firstLine="34"/>
              <w:jc w:val="center"/>
              <w:rPr>
                <w:rFonts w:cs="Arial"/>
                <w:sz w:val="20"/>
              </w:rPr>
            </w:pPr>
            <w:r w:rsidRPr="006042C8">
              <w:rPr>
                <w:rFonts w:eastAsia="Calibri" w:cs="Arial"/>
                <w:iCs/>
                <w:sz w:val="20"/>
                <w:szCs w:val="22"/>
                <w:lang w:eastAsia="en-US"/>
              </w:rPr>
              <w:t>114,9</w:t>
            </w:r>
          </w:p>
        </w:tc>
      </w:tr>
      <w:tr w:rsidR="00553D29" w:rsidRPr="006042C8" w14:paraId="1A05B3A4" w14:textId="77777777" w:rsidTr="00553D29">
        <w:tc>
          <w:tcPr>
            <w:tcW w:w="3080" w:type="dxa"/>
            <w:tcBorders>
              <w:top w:val="dotted" w:sz="4" w:space="0" w:color="auto"/>
              <w:bottom w:val="dotted" w:sz="4" w:space="0" w:color="auto"/>
            </w:tcBorders>
            <w:vAlign w:val="bottom"/>
          </w:tcPr>
          <w:p w14:paraId="1B64BEF3" w14:textId="77777777" w:rsidR="00553D29" w:rsidRPr="006042C8" w:rsidRDefault="00553D29" w:rsidP="00553D29">
            <w:pPr>
              <w:spacing w:before="60" w:line="240" w:lineRule="exact"/>
              <w:ind w:firstLine="34"/>
              <w:rPr>
                <w:rFonts w:cs="Arial"/>
                <w:sz w:val="20"/>
              </w:rPr>
            </w:pPr>
            <w:r w:rsidRPr="006042C8">
              <w:rPr>
                <w:rFonts w:eastAsia="Calibri" w:cs="Arial"/>
                <w:sz w:val="20"/>
                <w:szCs w:val="22"/>
                <w:lang w:eastAsia="en-US"/>
              </w:rPr>
              <w:t>Сентябрь</w:t>
            </w:r>
          </w:p>
        </w:tc>
        <w:tc>
          <w:tcPr>
            <w:tcW w:w="3080" w:type="dxa"/>
            <w:tcBorders>
              <w:top w:val="dotted" w:sz="4" w:space="0" w:color="auto"/>
              <w:bottom w:val="dotted" w:sz="4" w:space="0" w:color="auto"/>
            </w:tcBorders>
            <w:vAlign w:val="bottom"/>
          </w:tcPr>
          <w:p w14:paraId="02FE31FE" w14:textId="77777777" w:rsidR="00553D29" w:rsidRPr="006042C8" w:rsidRDefault="00553D29" w:rsidP="00553D29">
            <w:pPr>
              <w:spacing w:before="60" w:line="240" w:lineRule="exact"/>
              <w:ind w:firstLine="34"/>
              <w:jc w:val="center"/>
              <w:rPr>
                <w:rFonts w:cs="Arial"/>
                <w:sz w:val="20"/>
              </w:rPr>
            </w:pPr>
            <w:r w:rsidRPr="006042C8">
              <w:rPr>
                <w:rFonts w:eastAsia="Calibri" w:cs="Arial"/>
                <w:iCs/>
                <w:sz w:val="20"/>
                <w:szCs w:val="22"/>
                <w:lang w:eastAsia="en-US"/>
              </w:rPr>
              <w:t>105,3</w:t>
            </w:r>
          </w:p>
        </w:tc>
        <w:tc>
          <w:tcPr>
            <w:tcW w:w="3080" w:type="dxa"/>
            <w:tcBorders>
              <w:top w:val="dotted" w:sz="4" w:space="0" w:color="auto"/>
              <w:bottom w:val="dotted" w:sz="4" w:space="0" w:color="auto"/>
            </w:tcBorders>
            <w:vAlign w:val="bottom"/>
          </w:tcPr>
          <w:p w14:paraId="6CD09C36" w14:textId="77777777" w:rsidR="00553D29" w:rsidRPr="006042C8" w:rsidRDefault="00553D29" w:rsidP="00553D29">
            <w:pPr>
              <w:spacing w:before="60" w:line="240" w:lineRule="exact"/>
              <w:ind w:firstLine="34"/>
              <w:jc w:val="center"/>
              <w:rPr>
                <w:rFonts w:cs="Arial"/>
                <w:sz w:val="20"/>
              </w:rPr>
            </w:pPr>
            <w:r w:rsidRPr="006042C8">
              <w:rPr>
                <w:rFonts w:eastAsia="Calibri" w:cs="Arial"/>
                <w:iCs/>
                <w:sz w:val="20"/>
                <w:szCs w:val="22"/>
                <w:lang w:eastAsia="en-US"/>
              </w:rPr>
              <w:t>109,9</w:t>
            </w:r>
          </w:p>
        </w:tc>
      </w:tr>
      <w:tr w:rsidR="00553D29" w:rsidRPr="006042C8" w14:paraId="20E121B1" w14:textId="77777777" w:rsidTr="00553D29">
        <w:tc>
          <w:tcPr>
            <w:tcW w:w="3080" w:type="dxa"/>
            <w:tcBorders>
              <w:top w:val="dotted" w:sz="4" w:space="0" w:color="auto"/>
              <w:bottom w:val="dotted" w:sz="4" w:space="0" w:color="auto"/>
            </w:tcBorders>
            <w:vAlign w:val="bottom"/>
          </w:tcPr>
          <w:p w14:paraId="67C953E5" w14:textId="77777777" w:rsidR="00553D29" w:rsidRPr="006042C8" w:rsidRDefault="00553D29" w:rsidP="00553D29">
            <w:pPr>
              <w:spacing w:before="60" w:line="240" w:lineRule="exact"/>
              <w:ind w:firstLine="34"/>
              <w:rPr>
                <w:rFonts w:cs="Arial"/>
                <w:i/>
                <w:sz w:val="20"/>
              </w:rPr>
            </w:pPr>
            <w:r w:rsidRPr="006042C8">
              <w:rPr>
                <w:rFonts w:eastAsia="Calibri" w:cs="Arial"/>
                <w:i/>
                <w:sz w:val="20"/>
                <w:szCs w:val="22"/>
                <w:lang w:val="en-US" w:eastAsia="en-US"/>
              </w:rPr>
              <w:t>III</w:t>
            </w:r>
            <w:r w:rsidRPr="006042C8">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31A476AC" w14:textId="77777777" w:rsidR="00553D29" w:rsidRPr="006042C8" w:rsidRDefault="00553D29" w:rsidP="00553D29">
            <w:pPr>
              <w:spacing w:before="6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0D696F57" w14:textId="77777777" w:rsidR="00553D29" w:rsidRPr="006042C8" w:rsidRDefault="00553D29" w:rsidP="00553D29">
            <w:pPr>
              <w:spacing w:before="60" w:line="240" w:lineRule="exact"/>
              <w:ind w:firstLine="34"/>
              <w:jc w:val="center"/>
              <w:rPr>
                <w:rFonts w:cs="Arial"/>
                <w:i/>
                <w:sz w:val="20"/>
              </w:rPr>
            </w:pPr>
            <w:r w:rsidRPr="006042C8">
              <w:rPr>
                <w:rFonts w:eastAsia="Calibri" w:cs="Arial"/>
                <w:i/>
                <w:iCs/>
                <w:sz w:val="20"/>
                <w:szCs w:val="22"/>
                <w:lang w:eastAsia="en-US"/>
              </w:rPr>
              <w:t>112,6</w:t>
            </w:r>
          </w:p>
        </w:tc>
      </w:tr>
      <w:tr w:rsidR="00553D29" w:rsidRPr="006042C8" w14:paraId="205096A2" w14:textId="77777777" w:rsidTr="00553D29">
        <w:tc>
          <w:tcPr>
            <w:tcW w:w="3080" w:type="dxa"/>
            <w:tcBorders>
              <w:top w:val="dotted" w:sz="4" w:space="0" w:color="auto"/>
              <w:bottom w:val="dotted" w:sz="4" w:space="0" w:color="auto"/>
            </w:tcBorders>
            <w:vAlign w:val="bottom"/>
          </w:tcPr>
          <w:p w14:paraId="77D648E8" w14:textId="77777777" w:rsidR="00553D29" w:rsidRPr="006042C8" w:rsidRDefault="00553D29" w:rsidP="00553D29">
            <w:pPr>
              <w:spacing w:before="60" w:line="240" w:lineRule="exact"/>
              <w:ind w:firstLine="34"/>
              <w:rPr>
                <w:rFonts w:cs="Arial"/>
                <w:i/>
                <w:sz w:val="20"/>
              </w:rPr>
            </w:pPr>
            <w:r w:rsidRPr="006042C8">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bottom"/>
          </w:tcPr>
          <w:p w14:paraId="72B7E2AA" w14:textId="77777777" w:rsidR="00553D29" w:rsidRPr="006042C8" w:rsidRDefault="00553D29" w:rsidP="00553D29">
            <w:pPr>
              <w:spacing w:before="6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137F93AA" w14:textId="77777777" w:rsidR="00553D29" w:rsidRPr="006042C8" w:rsidRDefault="00553D29" w:rsidP="00553D29">
            <w:pPr>
              <w:spacing w:before="60" w:line="240" w:lineRule="exact"/>
              <w:ind w:firstLine="34"/>
              <w:jc w:val="center"/>
              <w:rPr>
                <w:rFonts w:cs="Arial"/>
                <w:i/>
                <w:sz w:val="20"/>
              </w:rPr>
            </w:pPr>
            <w:r w:rsidRPr="006042C8">
              <w:rPr>
                <w:rFonts w:eastAsia="Calibri" w:cs="Arial"/>
                <w:i/>
                <w:iCs/>
                <w:sz w:val="20"/>
                <w:szCs w:val="22"/>
                <w:lang w:eastAsia="en-US"/>
              </w:rPr>
              <w:t>111,9</w:t>
            </w:r>
          </w:p>
        </w:tc>
      </w:tr>
      <w:tr w:rsidR="00553D29" w:rsidRPr="006042C8" w14:paraId="075C637E" w14:textId="77777777" w:rsidTr="00553D29">
        <w:tc>
          <w:tcPr>
            <w:tcW w:w="3080" w:type="dxa"/>
            <w:tcBorders>
              <w:top w:val="dotted" w:sz="4" w:space="0" w:color="auto"/>
              <w:bottom w:val="dotted" w:sz="4" w:space="0" w:color="auto"/>
            </w:tcBorders>
            <w:vAlign w:val="bottom"/>
          </w:tcPr>
          <w:p w14:paraId="4EAF8F54" w14:textId="77777777" w:rsidR="00553D29" w:rsidRPr="006042C8" w:rsidRDefault="00553D29" w:rsidP="00553D29">
            <w:pPr>
              <w:spacing w:before="60" w:line="240" w:lineRule="exact"/>
              <w:ind w:firstLine="34"/>
              <w:rPr>
                <w:rFonts w:cs="Arial"/>
                <w:sz w:val="20"/>
              </w:rPr>
            </w:pPr>
            <w:r w:rsidRPr="006042C8">
              <w:rPr>
                <w:rFonts w:eastAsia="Calibri" w:cs="Arial"/>
                <w:sz w:val="20"/>
                <w:szCs w:val="22"/>
                <w:lang w:eastAsia="en-US"/>
              </w:rPr>
              <w:t>Октябрь</w:t>
            </w:r>
          </w:p>
        </w:tc>
        <w:tc>
          <w:tcPr>
            <w:tcW w:w="3080" w:type="dxa"/>
            <w:tcBorders>
              <w:top w:val="dotted" w:sz="4" w:space="0" w:color="auto"/>
              <w:bottom w:val="dotted" w:sz="4" w:space="0" w:color="auto"/>
            </w:tcBorders>
            <w:vAlign w:val="bottom"/>
          </w:tcPr>
          <w:p w14:paraId="401A787C" w14:textId="77777777" w:rsidR="00553D29" w:rsidRPr="006042C8" w:rsidRDefault="00553D29" w:rsidP="00553D29">
            <w:pPr>
              <w:spacing w:before="60" w:line="240" w:lineRule="exact"/>
              <w:ind w:firstLine="34"/>
              <w:jc w:val="center"/>
              <w:rPr>
                <w:rFonts w:cs="Arial"/>
                <w:sz w:val="20"/>
              </w:rPr>
            </w:pPr>
            <w:r w:rsidRPr="006042C8">
              <w:rPr>
                <w:rFonts w:eastAsia="Calibri" w:cs="Arial"/>
                <w:sz w:val="20"/>
                <w:szCs w:val="22"/>
                <w:lang w:eastAsia="en-US"/>
              </w:rPr>
              <w:t>103,6</w:t>
            </w:r>
          </w:p>
        </w:tc>
        <w:tc>
          <w:tcPr>
            <w:tcW w:w="3080" w:type="dxa"/>
            <w:tcBorders>
              <w:top w:val="dotted" w:sz="4" w:space="0" w:color="auto"/>
              <w:bottom w:val="dotted" w:sz="4" w:space="0" w:color="auto"/>
            </w:tcBorders>
            <w:vAlign w:val="bottom"/>
          </w:tcPr>
          <w:p w14:paraId="528D0742" w14:textId="77777777" w:rsidR="00553D29" w:rsidRPr="006042C8" w:rsidRDefault="00553D29" w:rsidP="00553D29">
            <w:pPr>
              <w:spacing w:before="60" w:line="240" w:lineRule="exact"/>
              <w:ind w:firstLine="34"/>
              <w:jc w:val="center"/>
              <w:rPr>
                <w:rFonts w:cs="Arial"/>
                <w:sz w:val="20"/>
              </w:rPr>
            </w:pPr>
            <w:r w:rsidRPr="006042C8">
              <w:rPr>
                <w:rFonts w:eastAsia="Calibri" w:cs="Arial"/>
                <w:iCs/>
                <w:sz w:val="20"/>
                <w:szCs w:val="22"/>
                <w:lang w:eastAsia="en-US"/>
              </w:rPr>
              <w:t>112,9</w:t>
            </w:r>
          </w:p>
        </w:tc>
      </w:tr>
      <w:tr w:rsidR="00553D29" w:rsidRPr="006042C8" w14:paraId="16463791" w14:textId="77777777" w:rsidTr="00553D29">
        <w:tc>
          <w:tcPr>
            <w:tcW w:w="3080" w:type="dxa"/>
            <w:tcBorders>
              <w:top w:val="dotted" w:sz="4" w:space="0" w:color="auto"/>
              <w:bottom w:val="dotted" w:sz="4" w:space="0" w:color="auto"/>
            </w:tcBorders>
            <w:vAlign w:val="bottom"/>
          </w:tcPr>
          <w:p w14:paraId="7E619D8E" w14:textId="77777777" w:rsidR="00553D29" w:rsidRPr="006042C8" w:rsidRDefault="00553D29" w:rsidP="00553D29">
            <w:pPr>
              <w:spacing w:before="60" w:line="240" w:lineRule="exact"/>
              <w:ind w:firstLine="34"/>
              <w:rPr>
                <w:rFonts w:cs="Arial"/>
                <w:sz w:val="20"/>
              </w:rPr>
            </w:pPr>
            <w:r w:rsidRPr="006042C8">
              <w:rPr>
                <w:rFonts w:eastAsia="Calibri" w:cs="Arial"/>
                <w:sz w:val="20"/>
                <w:szCs w:val="22"/>
                <w:lang w:eastAsia="en-US"/>
              </w:rPr>
              <w:t>Ноябрь</w:t>
            </w:r>
          </w:p>
        </w:tc>
        <w:tc>
          <w:tcPr>
            <w:tcW w:w="3080" w:type="dxa"/>
            <w:tcBorders>
              <w:top w:val="dotted" w:sz="4" w:space="0" w:color="auto"/>
              <w:bottom w:val="dotted" w:sz="4" w:space="0" w:color="auto"/>
            </w:tcBorders>
            <w:vAlign w:val="bottom"/>
          </w:tcPr>
          <w:p w14:paraId="01E6470D" w14:textId="77777777" w:rsidR="00553D29" w:rsidRPr="006042C8" w:rsidRDefault="00553D29" w:rsidP="00553D29">
            <w:pPr>
              <w:spacing w:before="60" w:line="240" w:lineRule="exact"/>
              <w:ind w:firstLine="34"/>
              <w:jc w:val="center"/>
              <w:rPr>
                <w:rFonts w:cs="Arial"/>
                <w:sz w:val="20"/>
              </w:rPr>
            </w:pPr>
            <w:r w:rsidRPr="006042C8">
              <w:rPr>
                <w:rFonts w:eastAsia="Calibri" w:cs="Arial"/>
                <w:sz w:val="20"/>
                <w:szCs w:val="22"/>
                <w:lang w:eastAsia="en-US"/>
              </w:rPr>
              <w:t>103,0</w:t>
            </w:r>
          </w:p>
        </w:tc>
        <w:tc>
          <w:tcPr>
            <w:tcW w:w="3080" w:type="dxa"/>
            <w:tcBorders>
              <w:top w:val="dotted" w:sz="4" w:space="0" w:color="auto"/>
              <w:bottom w:val="dotted" w:sz="4" w:space="0" w:color="auto"/>
            </w:tcBorders>
            <w:vAlign w:val="bottom"/>
          </w:tcPr>
          <w:p w14:paraId="7A4077F0" w14:textId="77777777" w:rsidR="00553D29" w:rsidRPr="006042C8" w:rsidRDefault="00553D29" w:rsidP="00553D29">
            <w:pPr>
              <w:spacing w:before="60" w:line="240" w:lineRule="exact"/>
              <w:ind w:firstLine="34"/>
              <w:jc w:val="center"/>
              <w:rPr>
                <w:rFonts w:cs="Arial"/>
                <w:sz w:val="20"/>
              </w:rPr>
            </w:pPr>
            <w:r w:rsidRPr="006042C8">
              <w:rPr>
                <w:rFonts w:eastAsia="Calibri" w:cs="Arial"/>
                <w:iCs/>
                <w:sz w:val="20"/>
                <w:szCs w:val="22"/>
                <w:lang w:eastAsia="en-US"/>
              </w:rPr>
              <w:t>109,0</w:t>
            </w:r>
          </w:p>
        </w:tc>
      </w:tr>
      <w:tr w:rsidR="00553D29" w:rsidRPr="006042C8" w14:paraId="26FB98EC" w14:textId="77777777" w:rsidTr="00553D29">
        <w:tc>
          <w:tcPr>
            <w:tcW w:w="3080" w:type="dxa"/>
            <w:tcBorders>
              <w:top w:val="dotted" w:sz="4" w:space="0" w:color="auto"/>
              <w:bottom w:val="dotted" w:sz="4" w:space="0" w:color="auto"/>
            </w:tcBorders>
            <w:vAlign w:val="bottom"/>
          </w:tcPr>
          <w:p w14:paraId="1ECE6602" w14:textId="77777777" w:rsidR="00553D29" w:rsidRPr="006042C8" w:rsidRDefault="00553D29" w:rsidP="00553D29">
            <w:pPr>
              <w:spacing w:before="60" w:line="240" w:lineRule="exact"/>
              <w:ind w:firstLine="34"/>
              <w:rPr>
                <w:rFonts w:cs="Arial"/>
                <w:i/>
                <w:sz w:val="20"/>
              </w:rPr>
            </w:pPr>
            <w:r w:rsidRPr="006042C8">
              <w:rPr>
                <w:rFonts w:eastAsia="Calibri" w:cs="Arial"/>
                <w:sz w:val="20"/>
                <w:szCs w:val="22"/>
                <w:lang w:eastAsia="en-US"/>
              </w:rPr>
              <w:t>Декабрь</w:t>
            </w:r>
          </w:p>
        </w:tc>
        <w:tc>
          <w:tcPr>
            <w:tcW w:w="3080" w:type="dxa"/>
            <w:tcBorders>
              <w:top w:val="dotted" w:sz="4" w:space="0" w:color="auto"/>
              <w:bottom w:val="dotted" w:sz="4" w:space="0" w:color="auto"/>
            </w:tcBorders>
            <w:vAlign w:val="bottom"/>
          </w:tcPr>
          <w:p w14:paraId="6F2C1445" w14:textId="77777777" w:rsidR="00553D29" w:rsidRPr="006042C8" w:rsidRDefault="00553D29" w:rsidP="00553D29">
            <w:pPr>
              <w:spacing w:before="60" w:line="240" w:lineRule="exact"/>
              <w:ind w:firstLine="34"/>
              <w:jc w:val="center"/>
              <w:rPr>
                <w:rFonts w:cs="Arial"/>
                <w:i/>
                <w:sz w:val="20"/>
              </w:rPr>
            </w:pPr>
            <w:r w:rsidRPr="006042C8">
              <w:rPr>
                <w:rFonts w:eastAsia="Calibri" w:cs="Arial"/>
                <w:sz w:val="20"/>
                <w:szCs w:val="22"/>
                <w:lang w:eastAsia="en-US"/>
              </w:rPr>
              <w:t>116,5</w:t>
            </w:r>
          </w:p>
        </w:tc>
        <w:tc>
          <w:tcPr>
            <w:tcW w:w="3080" w:type="dxa"/>
            <w:tcBorders>
              <w:top w:val="dotted" w:sz="4" w:space="0" w:color="auto"/>
              <w:bottom w:val="dotted" w:sz="4" w:space="0" w:color="auto"/>
            </w:tcBorders>
            <w:vAlign w:val="bottom"/>
          </w:tcPr>
          <w:p w14:paraId="09128817" w14:textId="77777777" w:rsidR="00553D29" w:rsidRPr="006042C8" w:rsidRDefault="00553D29" w:rsidP="00553D29">
            <w:pPr>
              <w:spacing w:before="60" w:line="240" w:lineRule="exact"/>
              <w:ind w:firstLine="34"/>
              <w:jc w:val="center"/>
              <w:rPr>
                <w:rFonts w:cs="Arial"/>
                <w:i/>
                <w:sz w:val="20"/>
              </w:rPr>
            </w:pPr>
            <w:r w:rsidRPr="006042C8">
              <w:rPr>
                <w:rFonts w:eastAsia="Calibri" w:cs="Arial"/>
                <w:iCs/>
                <w:sz w:val="20"/>
                <w:szCs w:val="22"/>
                <w:lang w:eastAsia="en-US"/>
              </w:rPr>
              <w:t>114,9</w:t>
            </w:r>
          </w:p>
        </w:tc>
      </w:tr>
      <w:tr w:rsidR="00553D29" w:rsidRPr="006042C8" w14:paraId="1BE04F35" w14:textId="77777777" w:rsidTr="00553D29">
        <w:tc>
          <w:tcPr>
            <w:tcW w:w="3080" w:type="dxa"/>
            <w:tcBorders>
              <w:top w:val="dotted" w:sz="4" w:space="0" w:color="auto"/>
              <w:bottom w:val="dotted" w:sz="4" w:space="0" w:color="auto"/>
            </w:tcBorders>
            <w:vAlign w:val="bottom"/>
          </w:tcPr>
          <w:p w14:paraId="1D2662EA" w14:textId="77777777" w:rsidR="00553D29" w:rsidRPr="006042C8" w:rsidRDefault="00553D29" w:rsidP="00553D29">
            <w:pPr>
              <w:spacing w:before="60" w:line="240" w:lineRule="exact"/>
              <w:ind w:firstLine="34"/>
              <w:rPr>
                <w:rFonts w:eastAsia="Calibri" w:cs="Arial"/>
                <w:i/>
                <w:sz w:val="20"/>
                <w:lang w:val="en-US" w:eastAsia="en-US"/>
              </w:rPr>
            </w:pPr>
            <w:r w:rsidRPr="006042C8">
              <w:rPr>
                <w:rFonts w:eastAsia="Calibri" w:cs="Arial"/>
                <w:i/>
                <w:sz w:val="20"/>
                <w:szCs w:val="22"/>
                <w:lang w:val="en-US" w:eastAsia="en-US"/>
              </w:rPr>
              <w:t xml:space="preserve">IV </w:t>
            </w:r>
            <w:r w:rsidRPr="006042C8">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64AD61EE" w14:textId="77777777" w:rsidR="00553D29" w:rsidRPr="006042C8" w:rsidRDefault="00553D29" w:rsidP="00553D29">
            <w:pPr>
              <w:spacing w:before="6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6A92C6C4" w14:textId="77777777" w:rsidR="00553D29" w:rsidRPr="006042C8" w:rsidRDefault="00553D29" w:rsidP="00553D29">
            <w:pPr>
              <w:spacing w:before="60" w:line="240" w:lineRule="exact"/>
              <w:ind w:firstLine="34"/>
              <w:jc w:val="center"/>
              <w:rPr>
                <w:rFonts w:eastAsia="Calibri" w:cs="Arial"/>
                <w:i/>
                <w:sz w:val="20"/>
                <w:lang w:eastAsia="en-US"/>
              </w:rPr>
            </w:pPr>
            <w:r w:rsidRPr="006042C8">
              <w:rPr>
                <w:rFonts w:eastAsia="Calibri" w:cs="Arial"/>
                <w:i/>
                <w:iCs/>
                <w:sz w:val="20"/>
                <w:szCs w:val="22"/>
                <w:lang w:eastAsia="en-US"/>
              </w:rPr>
              <w:t>112,2</w:t>
            </w:r>
          </w:p>
        </w:tc>
      </w:tr>
      <w:tr w:rsidR="00553D29" w:rsidRPr="006042C8" w14:paraId="61AC8975" w14:textId="77777777" w:rsidTr="00553D29">
        <w:tc>
          <w:tcPr>
            <w:tcW w:w="3080" w:type="dxa"/>
            <w:tcBorders>
              <w:top w:val="dotted" w:sz="4" w:space="0" w:color="auto"/>
              <w:bottom w:val="single" w:sz="4" w:space="0" w:color="auto"/>
            </w:tcBorders>
            <w:vAlign w:val="bottom"/>
          </w:tcPr>
          <w:p w14:paraId="074B5D5A" w14:textId="77777777" w:rsidR="00553D29" w:rsidRPr="006042C8" w:rsidRDefault="00553D29" w:rsidP="00553D29">
            <w:pPr>
              <w:spacing w:before="60" w:line="240" w:lineRule="exact"/>
              <w:ind w:firstLine="34"/>
              <w:rPr>
                <w:rFonts w:cs="Arial"/>
                <w:i/>
                <w:sz w:val="20"/>
              </w:rPr>
            </w:pPr>
            <w:r w:rsidRPr="006042C8">
              <w:rPr>
                <w:rFonts w:eastAsia="Calibri" w:cs="Arial"/>
                <w:i/>
                <w:sz w:val="20"/>
                <w:szCs w:val="22"/>
                <w:lang w:eastAsia="en-US"/>
              </w:rPr>
              <w:t xml:space="preserve">Год </w:t>
            </w:r>
          </w:p>
        </w:tc>
        <w:tc>
          <w:tcPr>
            <w:tcW w:w="3080" w:type="dxa"/>
            <w:tcBorders>
              <w:top w:val="dotted" w:sz="4" w:space="0" w:color="auto"/>
              <w:bottom w:val="single" w:sz="4" w:space="0" w:color="auto"/>
            </w:tcBorders>
            <w:vAlign w:val="bottom"/>
          </w:tcPr>
          <w:p w14:paraId="714908E7" w14:textId="77777777" w:rsidR="00553D29" w:rsidRPr="006042C8" w:rsidRDefault="00553D29" w:rsidP="00553D29">
            <w:pPr>
              <w:spacing w:before="60" w:line="240" w:lineRule="exact"/>
              <w:ind w:firstLine="34"/>
              <w:jc w:val="center"/>
              <w:rPr>
                <w:rFonts w:cs="Arial"/>
                <w:i/>
                <w:sz w:val="20"/>
              </w:rPr>
            </w:pPr>
          </w:p>
        </w:tc>
        <w:tc>
          <w:tcPr>
            <w:tcW w:w="3080" w:type="dxa"/>
            <w:tcBorders>
              <w:top w:val="dotted" w:sz="4" w:space="0" w:color="auto"/>
              <w:bottom w:val="single" w:sz="4" w:space="0" w:color="auto"/>
            </w:tcBorders>
            <w:vAlign w:val="bottom"/>
          </w:tcPr>
          <w:p w14:paraId="19E78380" w14:textId="77777777" w:rsidR="00553D29" w:rsidRPr="006042C8" w:rsidRDefault="00553D29" w:rsidP="00553D29">
            <w:pPr>
              <w:spacing w:before="60" w:line="240" w:lineRule="exact"/>
              <w:ind w:firstLine="34"/>
              <w:jc w:val="center"/>
              <w:rPr>
                <w:rFonts w:cs="Arial"/>
                <w:i/>
                <w:sz w:val="20"/>
              </w:rPr>
            </w:pPr>
            <w:r w:rsidRPr="006042C8">
              <w:rPr>
                <w:rFonts w:eastAsia="Calibri" w:cs="Arial"/>
                <w:i/>
                <w:iCs/>
                <w:sz w:val="20"/>
                <w:szCs w:val="22"/>
                <w:lang w:eastAsia="en-US"/>
              </w:rPr>
              <w:t>112,0</w:t>
            </w:r>
          </w:p>
        </w:tc>
      </w:tr>
      <w:tr w:rsidR="00553D29" w:rsidRPr="006042C8" w14:paraId="44991B1C" w14:textId="77777777" w:rsidTr="00553D29">
        <w:tc>
          <w:tcPr>
            <w:tcW w:w="9240" w:type="dxa"/>
            <w:gridSpan w:val="3"/>
            <w:tcBorders>
              <w:top w:val="single" w:sz="4" w:space="0" w:color="auto"/>
              <w:bottom w:val="single" w:sz="4" w:space="0" w:color="auto"/>
            </w:tcBorders>
            <w:vAlign w:val="bottom"/>
          </w:tcPr>
          <w:p w14:paraId="3322440B" w14:textId="77777777" w:rsidR="00553D29" w:rsidRPr="006042C8" w:rsidRDefault="00553D29" w:rsidP="00553D29">
            <w:pPr>
              <w:spacing w:before="60" w:line="240" w:lineRule="exact"/>
              <w:ind w:firstLine="34"/>
              <w:jc w:val="center"/>
              <w:rPr>
                <w:rFonts w:cs="Arial"/>
                <w:b/>
                <w:sz w:val="20"/>
              </w:rPr>
            </w:pPr>
            <w:r w:rsidRPr="006042C8">
              <w:rPr>
                <w:rFonts w:eastAsia="Calibri" w:cs="Arial"/>
                <w:b/>
                <w:sz w:val="20"/>
                <w:szCs w:val="22"/>
                <w:lang w:eastAsia="en-US"/>
              </w:rPr>
              <w:t>2022 год</w:t>
            </w:r>
          </w:p>
        </w:tc>
      </w:tr>
      <w:tr w:rsidR="00553D29" w:rsidRPr="006042C8" w14:paraId="2FAD1AA5" w14:textId="77777777" w:rsidTr="00553D29">
        <w:tc>
          <w:tcPr>
            <w:tcW w:w="3080" w:type="dxa"/>
            <w:tcBorders>
              <w:top w:val="single" w:sz="4" w:space="0" w:color="auto"/>
              <w:bottom w:val="dotted" w:sz="4" w:space="0" w:color="auto"/>
            </w:tcBorders>
            <w:vAlign w:val="bottom"/>
          </w:tcPr>
          <w:p w14:paraId="40B1D518" w14:textId="77777777" w:rsidR="00553D29" w:rsidRPr="006042C8" w:rsidRDefault="00553D29" w:rsidP="00553D29">
            <w:pPr>
              <w:spacing w:before="60" w:line="240" w:lineRule="exact"/>
              <w:ind w:firstLine="34"/>
              <w:rPr>
                <w:rFonts w:cs="Arial"/>
                <w:sz w:val="20"/>
              </w:rPr>
            </w:pPr>
            <w:r w:rsidRPr="006042C8">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0148BDFC" w14:textId="77777777" w:rsidR="00553D29" w:rsidRPr="006042C8" w:rsidRDefault="00553D29" w:rsidP="00553D29">
            <w:pPr>
              <w:spacing w:before="60" w:line="240" w:lineRule="exact"/>
              <w:ind w:firstLine="34"/>
              <w:jc w:val="center"/>
              <w:rPr>
                <w:rFonts w:cs="Arial"/>
                <w:sz w:val="20"/>
              </w:rPr>
            </w:pPr>
            <w:r w:rsidRPr="006042C8">
              <w:rPr>
                <w:rFonts w:eastAsia="Calibri" w:cs="Arial"/>
                <w:sz w:val="20"/>
                <w:szCs w:val="22"/>
                <w:lang w:eastAsia="en-US"/>
              </w:rPr>
              <w:t>67,9</w:t>
            </w:r>
          </w:p>
        </w:tc>
        <w:tc>
          <w:tcPr>
            <w:tcW w:w="3080" w:type="dxa"/>
            <w:tcBorders>
              <w:top w:val="single" w:sz="4" w:space="0" w:color="auto"/>
              <w:bottom w:val="dotted" w:sz="4" w:space="0" w:color="auto"/>
            </w:tcBorders>
            <w:vAlign w:val="bottom"/>
          </w:tcPr>
          <w:p w14:paraId="5EAD0BDE" w14:textId="77777777" w:rsidR="00553D29" w:rsidRPr="006042C8" w:rsidRDefault="00553D29" w:rsidP="00553D29">
            <w:pPr>
              <w:spacing w:before="60" w:line="240" w:lineRule="exact"/>
              <w:ind w:firstLine="34"/>
              <w:jc w:val="center"/>
              <w:rPr>
                <w:rFonts w:cs="Arial"/>
                <w:sz w:val="20"/>
              </w:rPr>
            </w:pPr>
            <w:r w:rsidRPr="006042C8">
              <w:rPr>
                <w:rFonts w:eastAsia="Calibri" w:cs="Arial"/>
                <w:sz w:val="20"/>
                <w:szCs w:val="22"/>
                <w:lang w:eastAsia="en-US"/>
              </w:rPr>
              <w:t>109,1</w:t>
            </w:r>
          </w:p>
        </w:tc>
      </w:tr>
      <w:tr w:rsidR="00553D29" w:rsidRPr="006042C8" w14:paraId="5662A3C0" w14:textId="77777777" w:rsidTr="00553D29">
        <w:tc>
          <w:tcPr>
            <w:tcW w:w="3080" w:type="dxa"/>
            <w:tcBorders>
              <w:top w:val="dotted" w:sz="4" w:space="0" w:color="auto"/>
              <w:bottom w:val="dotted" w:sz="4" w:space="0" w:color="auto"/>
            </w:tcBorders>
            <w:vAlign w:val="bottom"/>
          </w:tcPr>
          <w:p w14:paraId="1EE3E676" w14:textId="77777777" w:rsidR="00553D29" w:rsidRPr="006042C8" w:rsidRDefault="00553D29" w:rsidP="00553D29">
            <w:pPr>
              <w:spacing w:before="60" w:line="240" w:lineRule="exact"/>
              <w:ind w:firstLine="34"/>
              <w:rPr>
                <w:rFonts w:eastAsia="Calibri" w:cs="Arial"/>
                <w:sz w:val="20"/>
                <w:szCs w:val="22"/>
                <w:lang w:eastAsia="en-US"/>
              </w:rPr>
            </w:pPr>
            <w:r w:rsidRPr="006042C8">
              <w:rPr>
                <w:rFonts w:eastAsia="Calibri" w:cs="Arial"/>
                <w:sz w:val="20"/>
                <w:szCs w:val="22"/>
                <w:lang w:eastAsia="en-US"/>
              </w:rPr>
              <w:t>Февраль</w:t>
            </w:r>
          </w:p>
        </w:tc>
        <w:tc>
          <w:tcPr>
            <w:tcW w:w="3080" w:type="dxa"/>
            <w:tcBorders>
              <w:top w:val="dotted" w:sz="4" w:space="0" w:color="auto"/>
              <w:bottom w:val="dotted" w:sz="4" w:space="0" w:color="auto"/>
            </w:tcBorders>
            <w:vAlign w:val="bottom"/>
          </w:tcPr>
          <w:p w14:paraId="280D1163" w14:textId="77777777" w:rsidR="00553D29" w:rsidRPr="006042C8" w:rsidRDefault="00553D29" w:rsidP="00553D29">
            <w:pPr>
              <w:spacing w:before="60" w:line="240" w:lineRule="exact"/>
              <w:ind w:firstLine="34"/>
              <w:jc w:val="center"/>
              <w:rPr>
                <w:rFonts w:eastAsia="Calibri" w:cs="Arial"/>
                <w:sz w:val="20"/>
                <w:szCs w:val="22"/>
                <w:lang w:eastAsia="en-US"/>
              </w:rPr>
            </w:pPr>
            <w:r w:rsidRPr="006042C8">
              <w:rPr>
                <w:rFonts w:eastAsia="Calibri" w:cs="Arial"/>
                <w:sz w:val="20"/>
                <w:szCs w:val="22"/>
                <w:lang w:eastAsia="en-US"/>
              </w:rPr>
              <w:t>107,5</w:t>
            </w:r>
          </w:p>
        </w:tc>
        <w:tc>
          <w:tcPr>
            <w:tcW w:w="3080" w:type="dxa"/>
            <w:tcBorders>
              <w:top w:val="dotted" w:sz="4" w:space="0" w:color="auto"/>
              <w:bottom w:val="dotted" w:sz="4" w:space="0" w:color="auto"/>
            </w:tcBorders>
            <w:vAlign w:val="bottom"/>
          </w:tcPr>
          <w:p w14:paraId="1860D89C" w14:textId="77777777" w:rsidR="00553D29" w:rsidRPr="006042C8" w:rsidRDefault="00553D29" w:rsidP="00553D29">
            <w:pPr>
              <w:spacing w:before="60" w:line="240" w:lineRule="exact"/>
              <w:ind w:firstLine="34"/>
              <w:jc w:val="center"/>
              <w:rPr>
                <w:rFonts w:eastAsia="Calibri" w:cs="Arial"/>
                <w:sz w:val="20"/>
                <w:szCs w:val="22"/>
                <w:lang w:eastAsia="en-US"/>
              </w:rPr>
            </w:pPr>
            <w:r w:rsidRPr="006042C8">
              <w:rPr>
                <w:rFonts w:eastAsia="Calibri" w:cs="Arial"/>
                <w:sz w:val="20"/>
                <w:szCs w:val="22"/>
                <w:lang w:eastAsia="en-US"/>
              </w:rPr>
              <w:t>108,2</w:t>
            </w:r>
          </w:p>
        </w:tc>
      </w:tr>
      <w:tr w:rsidR="00553D29" w:rsidRPr="006042C8" w14:paraId="1CD504F5" w14:textId="77777777" w:rsidTr="00553D29">
        <w:tc>
          <w:tcPr>
            <w:tcW w:w="3080" w:type="dxa"/>
            <w:tcBorders>
              <w:top w:val="dotted" w:sz="4" w:space="0" w:color="auto"/>
              <w:bottom w:val="dotted" w:sz="4" w:space="0" w:color="auto"/>
            </w:tcBorders>
            <w:vAlign w:val="bottom"/>
          </w:tcPr>
          <w:p w14:paraId="2130D6BE" w14:textId="77777777" w:rsidR="00553D29" w:rsidRPr="006042C8" w:rsidRDefault="00553D29" w:rsidP="00553D29">
            <w:pPr>
              <w:spacing w:before="60" w:line="240" w:lineRule="exact"/>
              <w:ind w:firstLine="34"/>
              <w:rPr>
                <w:rFonts w:eastAsia="Calibri" w:cs="Arial"/>
                <w:sz w:val="20"/>
                <w:szCs w:val="22"/>
                <w:lang w:eastAsia="en-US"/>
              </w:rPr>
            </w:pPr>
            <w:r w:rsidRPr="006042C8">
              <w:rPr>
                <w:rFonts w:eastAsia="Calibri" w:cs="Arial"/>
                <w:sz w:val="20"/>
                <w:szCs w:val="22"/>
                <w:lang w:eastAsia="en-US"/>
              </w:rPr>
              <w:t>Март</w:t>
            </w:r>
          </w:p>
        </w:tc>
        <w:tc>
          <w:tcPr>
            <w:tcW w:w="3080" w:type="dxa"/>
            <w:tcBorders>
              <w:top w:val="dotted" w:sz="4" w:space="0" w:color="auto"/>
              <w:bottom w:val="dotted" w:sz="4" w:space="0" w:color="auto"/>
            </w:tcBorders>
            <w:vAlign w:val="bottom"/>
          </w:tcPr>
          <w:p w14:paraId="69AAF044" w14:textId="77777777" w:rsidR="00553D29" w:rsidRPr="006042C8" w:rsidRDefault="00553D29" w:rsidP="00553D29">
            <w:pPr>
              <w:spacing w:before="60" w:line="240" w:lineRule="exact"/>
              <w:ind w:firstLine="34"/>
              <w:jc w:val="center"/>
              <w:rPr>
                <w:rFonts w:eastAsia="Calibri" w:cs="Arial"/>
                <w:sz w:val="20"/>
                <w:szCs w:val="22"/>
                <w:lang w:eastAsia="en-US"/>
              </w:rPr>
            </w:pPr>
            <w:r w:rsidRPr="006042C8">
              <w:rPr>
                <w:rFonts w:eastAsia="Calibri" w:cs="Arial"/>
                <w:sz w:val="20"/>
                <w:szCs w:val="22"/>
                <w:lang w:eastAsia="en-US"/>
              </w:rPr>
              <w:t>113,0</w:t>
            </w:r>
          </w:p>
        </w:tc>
        <w:tc>
          <w:tcPr>
            <w:tcW w:w="3080" w:type="dxa"/>
            <w:tcBorders>
              <w:top w:val="dotted" w:sz="4" w:space="0" w:color="auto"/>
              <w:bottom w:val="dotted" w:sz="4" w:space="0" w:color="auto"/>
            </w:tcBorders>
            <w:vAlign w:val="bottom"/>
          </w:tcPr>
          <w:p w14:paraId="5DD05836" w14:textId="77777777" w:rsidR="00553D29" w:rsidRPr="006042C8" w:rsidRDefault="00553D29" w:rsidP="00553D29">
            <w:pPr>
              <w:spacing w:before="60" w:line="240" w:lineRule="exact"/>
              <w:ind w:firstLine="34"/>
              <w:jc w:val="center"/>
              <w:rPr>
                <w:rFonts w:eastAsia="Calibri" w:cs="Arial"/>
                <w:sz w:val="20"/>
                <w:szCs w:val="22"/>
                <w:lang w:eastAsia="en-US"/>
              </w:rPr>
            </w:pPr>
            <w:r w:rsidRPr="006042C8">
              <w:rPr>
                <w:rFonts w:eastAsia="Calibri" w:cs="Arial"/>
                <w:sz w:val="20"/>
                <w:szCs w:val="22"/>
                <w:lang w:eastAsia="en-US"/>
              </w:rPr>
              <w:t>107,2</w:t>
            </w:r>
          </w:p>
        </w:tc>
      </w:tr>
      <w:tr w:rsidR="00553D29" w:rsidRPr="006042C8" w14:paraId="35C9BAA4" w14:textId="77777777" w:rsidTr="00553D29">
        <w:tc>
          <w:tcPr>
            <w:tcW w:w="3080" w:type="dxa"/>
            <w:tcBorders>
              <w:top w:val="dotted" w:sz="4" w:space="0" w:color="auto"/>
              <w:bottom w:val="dotted" w:sz="4" w:space="0" w:color="auto"/>
            </w:tcBorders>
            <w:vAlign w:val="bottom"/>
          </w:tcPr>
          <w:p w14:paraId="332BEFB7" w14:textId="77777777" w:rsidR="00553D29" w:rsidRPr="006042C8" w:rsidRDefault="00553D29" w:rsidP="00553D29">
            <w:pPr>
              <w:spacing w:before="60" w:line="240" w:lineRule="exact"/>
              <w:ind w:firstLine="34"/>
              <w:rPr>
                <w:rFonts w:eastAsia="Calibri" w:cs="Arial"/>
                <w:sz w:val="20"/>
                <w:szCs w:val="22"/>
                <w:lang w:eastAsia="en-US"/>
              </w:rPr>
            </w:pPr>
            <w:r w:rsidRPr="006042C8">
              <w:rPr>
                <w:rFonts w:eastAsia="Calibri" w:cs="Arial"/>
                <w:i/>
                <w:sz w:val="20"/>
                <w:szCs w:val="22"/>
                <w:lang w:val="en-US" w:eastAsia="en-US"/>
              </w:rPr>
              <w:t xml:space="preserve">I </w:t>
            </w:r>
            <w:r w:rsidRPr="006042C8">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3798089C" w14:textId="77777777" w:rsidR="00553D29" w:rsidRPr="006042C8" w:rsidRDefault="00553D29" w:rsidP="00553D29">
            <w:pPr>
              <w:spacing w:before="6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5E8F2D4D" w14:textId="77777777" w:rsidR="00553D29" w:rsidRPr="006042C8" w:rsidRDefault="00553D29" w:rsidP="00553D29">
            <w:pPr>
              <w:spacing w:before="60" w:line="240" w:lineRule="exact"/>
              <w:ind w:firstLine="34"/>
              <w:jc w:val="center"/>
              <w:rPr>
                <w:rFonts w:eastAsia="Calibri" w:cs="Arial"/>
                <w:i/>
                <w:sz w:val="20"/>
                <w:szCs w:val="22"/>
                <w:lang w:eastAsia="en-US"/>
              </w:rPr>
            </w:pPr>
            <w:r w:rsidRPr="006042C8">
              <w:rPr>
                <w:rFonts w:eastAsia="Calibri" w:cs="Arial"/>
                <w:i/>
                <w:sz w:val="20"/>
                <w:szCs w:val="22"/>
                <w:lang w:eastAsia="en-US"/>
              </w:rPr>
              <w:t>108,2</w:t>
            </w:r>
          </w:p>
        </w:tc>
      </w:tr>
      <w:tr w:rsidR="00553D29" w:rsidRPr="006042C8" w14:paraId="76C6BEE2" w14:textId="77777777" w:rsidTr="00553D29">
        <w:tc>
          <w:tcPr>
            <w:tcW w:w="3080" w:type="dxa"/>
            <w:tcBorders>
              <w:top w:val="dotted" w:sz="4" w:space="0" w:color="auto"/>
              <w:bottom w:val="dotted" w:sz="4" w:space="0" w:color="auto"/>
            </w:tcBorders>
            <w:vAlign w:val="bottom"/>
          </w:tcPr>
          <w:p w14:paraId="1709ECFD" w14:textId="77777777" w:rsidR="00553D29" w:rsidRPr="006042C8" w:rsidRDefault="00553D29" w:rsidP="00553D29">
            <w:pPr>
              <w:spacing w:before="60" w:line="240" w:lineRule="exact"/>
              <w:ind w:firstLine="34"/>
              <w:rPr>
                <w:rFonts w:eastAsia="Calibri" w:cs="Arial"/>
                <w:iCs/>
                <w:sz w:val="20"/>
                <w:szCs w:val="22"/>
                <w:lang w:eastAsia="en-US"/>
              </w:rPr>
            </w:pPr>
            <w:r w:rsidRPr="006042C8">
              <w:rPr>
                <w:rFonts w:eastAsia="Calibri" w:cs="Arial"/>
                <w:iCs/>
                <w:sz w:val="20"/>
                <w:szCs w:val="22"/>
                <w:lang w:eastAsia="en-US"/>
              </w:rPr>
              <w:t>Апрель</w:t>
            </w:r>
          </w:p>
        </w:tc>
        <w:tc>
          <w:tcPr>
            <w:tcW w:w="3080" w:type="dxa"/>
            <w:tcBorders>
              <w:top w:val="dotted" w:sz="4" w:space="0" w:color="auto"/>
              <w:bottom w:val="dotted" w:sz="4" w:space="0" w:color="auto"/>
            </w:tcBorders>
            <w:vAlign w:val="bottom"/>
          </w:tcPr>
          <w:p w14:paraId="72D55D5B" w14:textId="77777777" w:rsidR="00553D29" w:rsidRPr="006042C8" w:rsidRDefault="00553D29" w:rsidP="00553D29">
            <w:pPr>
              <w:spacing w:before="60" w:line="240" w:lineRule="exact"/>
              <w:ind w:firstLine="34"/>
              <w:jc w:val="center"/>
              <w:rPr>
                <w:rFonts w:eastAsia="Calibri" w:cs="Arial"/>
                <w:sz w:val="20"/>
                <w:szCs w:val="22"/>
                <w:lang w:eastAsia="en-US"/>
              </w:rPr>
            </w:pPr>
            <w:r w:rsidRPr="006042C8">
              <w:rPr>
                <w:rFonts w:eastAsia="Calibri" w:cs="Arial"/>
                <w:sz w:val="20"/>
                <w:szCs w:val="22"/>
                <w:lang w:eastAsia="en-US"/>
              </w:rPr>
              <w:t>89,9</w:t>
            </w:r>
          </w:p>
        </w:tc>
        <w:tc>
          <w:tcPr>
            <w:tcW w:w="3080" w:type="dxa"/>
            <w:tcBorders>
              <w:top w:val="dotted" w:sz="4" w:space="0" w:color="auto"/>
              <w:bottom w:val="dotted" w:sz="4" w:space="0" w:color="auto"/>
            </w:tcBorders>
            <w:vAlign w:val="bottom"/>
          </w:tcPr>
          <w:p w14:paraId="7E6B55C7" w14:textId="77777777" w:rsidR="00553D29" w:rsidRPr="006042C8" w:rsidRDefault="00553D29" w:rsidP="00553D29">
            <w:pPr>
              <w:spacing w:before="60" w:line="240" w:lineRule="exact"/>
              <w:ind w:firstLine="34"/>
              <w:jc w:val="center"/>
              <w:rPr>
                <w:rFonts w:eastAsia="Calibri" w:cs="Arial"/>
                <w:iCs/>
                <w:sz w:val="20"/>
                <w:szCs w:val="22"/>
                <w:lang w:eastAsia="en-US"/>
              </w:rPr>
            </w:pPr>
            <w:r w:rsidRPr="006042C8">
              <w:rPr>
                <w:rFonts w:eastAsia="Calibri" w:cs="Arial"/>
                <w:iCs/>
                <w:sz w:val="20"/>
                <w:szCs w:val="22"/>
                <w:lang w:eastAsia="en-US"/>
              </w:rPr>
              <w:t>97,8</w:t>
            </w:r>
          </w:p>
        </w:tc>
      </w:tr>
      <w:tr w:rsidR="00553D29" w:rsidRPr="006042C8" w14:paraId="03378C91" w14:textId="77777777" w:rsidTr="00553D29">
        <w:tc>
          <w:tcPr>
            <w:tcW w:w="3080" w:type="dxa"/>
            <w:tcBorders>
              <w:top w:val="dotted" w:sz="4" w:space="0" w:color="auto"/>
              <w:bottom w:val="dotted" w:sz="4" w:space="0" w:color="auto"/>
            </w:tcBorders>
            <w:vAlign w:val="bottom"/>
          </w:tcPr>
          <w:p w14:paraId="4195CD3A" w14:textId="77777777" w:rsidR="00553D29" w:rsidRPr="006042C8" w:rsidRDefault="00553D29" w:rsidP="00553D29">
            <w:pPr>
              <w:spacing w:before="60" w:line="240" w:lineRule="exact"/>
              <w:ind w:firstLine="34"/>
              <w:rPr>
                <w:rFonts w:eastAsia="Calibri" w:cs="Arial"/>
                <w:iCs/>
                <w:sz w:val="20"/>
                <w:szCs w:val="22"/>
                <w:lang w:eastAsia="en-US"/>
              </w:rPr>
            </w:pPr>
            <w:r w:rsidRPr="006042C8">
              <w:rPr>
                <w:rFonts w:eastAsia="Calibri" w:cs="Arial"/>
                <w:iCs/>
                <w:sz w:val="20"/>
                <w:szCs w:val="22"/>
                <w:lang w:eastAsia="en-US"/>
              </w:rPr>
              <w:t>Май</w:t>
            </w:r>
          </w:p>
        </w:tc>
        <w:tc>
          <w:tcPr>
            <w:tcW w:w="3080" w:type="dxa"/>
            <w:tcBorders>
              <w:top w:val="dotted" w:sz="4" w:space="0" w:color="auto"/>
              <w:bottom w:val="dotted" w:sz="4" w:space="0" w:color="auto"/>
            </w:tcBorders>
            <w:vAlign w:val="bottom"/>
          </w:tcPr>
          <w:p w14:paraId="2AEEFDEB" w14:textId="77777777" w:rsidR="00553D29" w:rsidRPr="006042C8" w:rsidRDefault="00553D29" w:rsidP="00553D29">
            <w:pPr>
              <w:spacing w:before="60" w:line="240" w:lineRule="exact"/>
              <w:ind w:firstLine="34"/>
              <w:jc w:val="center"/>
              <w:rPr>
                <w:rFonts w:eastAsia="Calibri" w:cs="Arial"/>
                <w:sz w:val="20"/>
                <w:szCs w:val="22"/>
                <w:lang w:eastAsia="en-US"/>
              </w:rPr>
            </w:pPr>
            <w:r w:rsidRPr="006042C8">
              <w:rPr>
                <w:rFonts w:eastAsia="Calibri" w:cs="Arial"/>
                <w:sz w:val="20"/>
                <w:szCs w:val="22"/>
                <w:lang w:eastAsia="en-US"/>
              </w:rPr>
              <w:t>97,3</w:t>
            </w:r>
          </w:p>
        </w:tc>
        <w:tc>
          <w:tcPr>
            <w:tcW w:w="3080" w:type="dxa"/>
            <w:tcBorders>
              <w:top w:val="dotted" w:sz="4" w:space="0" w:color="auto"/>
              <w:bottom w:val="dotted" w:sz="4" w:space="0" w:color="auto"/>
            </w:tcBorders>
            <w:vAlign w:val="bottom"/>
          </w:tcPr>
          <w:p w14:paraId="2D8FDDAA" w14:textId="77777777" w:rsidR="00553D29" w:rsidRPr="006042C8" w:rsidRDefault="00553D29" w:rsidP="00553D29">
            <w:pPr>
              <w:spacing w:before="60" w:line="240" w:lineRule="exact"/>
              <w:ind w:firstLine="34"/>
              <w:jc w:val="center"/>
              <w:rPr>
                <w:rFonts w:eastAsia="Calibri" w:cs="Arial"/>
                <w:iCs/>
                <w:sz w:val="20"/>
                <w:szCs w:val="22"/>
                <w:lang w:eastAsia="en-US"/>
              </w:rPr>
            </w:pPr>
            <w:r w:rsidRPr="006042C8">
              <w:rPr>
                <w:rFonts w:eastAsia="Calibri" w:cs="Arial"/>
                <w:iCs/>
                <w:sz w:val="20"/>
                <w:szCs w:val="22"/>
                <w:lang w:eastAsia="en-US"/>
              </w:rPr>
              <w:t>97,0</w:t>
            </w:r>
          </w:p>
        </w:tc>
      </w:tr>
      <w:tr w:rsidR="00553D29" w:rsidRPr="006042C8" w14:paraId="515AF7F4" w14:textId="77777777" w:rsidTr="00553D29">
        <w:tc>
          <w:tcPr>
            <w:tcW w:w="3080" w:type="dxa"/>
            <w:tcBorders>
              <w:top w:val="dotted" w:sz="4" w:space="0" w:color="auto"/>
              <w:bottom w:val="dotted" w:sz="4" w:space="0" w:color="auto"/>
            </w:tcBorders>
            <w:vAlign w:val="bottom"/>
          </w:tcPr>
          <w:p w14:paraId="051846EF" w14:textId="77777777" w:rsidR="00553D29" w:rsidRPr="006042C8" w:rsidRDefault="00553D29" w:rsidP="00553D29">
            <w:pPr>
              <w:spacing w:before="60" w:line="240" w:lineRule="exact"/>
              <w:ind w:firstLine="34"/>
              <w:rPr>
                <w:rFonts w:eastAsia="Calibri" w:cs="Arial"/>
                <w:iCs/>
                <w:sz w:val="20"/>
                <w:szCs w:val="22"/>
                <w:lang w:eastAsia="en-US"/>
              </w:rPr>
            </w:pPr>
            <w:r w:rsidRPr="006042C8">
              <w:rPr>
                <w:rFonts w:eastAsia="Calibri" w:cs="Arial"/>
                <w:iCs/>
                <w:sz w:val="20"/>
                <w:szCs w:val="22"/>
                <w:lang w:eastAsia="en-US"/>
              </w:rPr>
              <w:t>Июнь</w:t>
            </w:r>
          </w:p>
        </w:tc>
        <w:tc>
          <w:tcPr>
            <w:tcW w:w="3080" w:type="dxa"/>
            <w:tcBorders>
              <w:top w:val="dotted" w:sz="4" w:space="0" w:color="auto"/>
              <w:bottom w:val="dotted" w:sz="4" w:space="0" w:color="auto"/>
            </w:tcBorders>
            <w:vAlign w:val="bottom"/>
          </w:tcPr>
          <w:p w14:paraId="0F65F168" w14:textId="77777777" w:rsidR="00553D29" w:rsidRPr="006042C8" w:rsidRDefault="00553D29" w:rsidP="00553D29">
            <w:pPr>
              <w:spacing w:before="60" w:line="240" w:lineRule="exact"/>
              <w:ind w:firstLine="34"/>
              <w:jc w:val="center"/>
              <w:rPr>
                <w:rFonts w:eastAsia="Calibri" w:cs="Arial"/>
                <w:sz w:val="20"/>
                <w:szCs w:val="22"/>
                <w:lang w:eastAsia="en-US"/>
              </w:rPr>
            </w:pPr>
            <w:r w:rsidRPr="006042C8">
              <w:rPr>
                <w:rFonts w:eastAsia="Calibri" w:cs="Arial"/>
                <w:sz w:val="20"/>
                <w:szCs w:val="22"/>
                <w:lang w:eastAsia="en-US"/>
              </w:rPr>
              <w:t>101,7</w:t>
            </w:r>
          </w:p>
        </w:tc>
        <w:tc>
          <w:tcPr>
            <w:tcW w:w="3080" w:type="dxa"/>
            <w:tcBorders>
              <w:top w:val="dotted" w:sz="4" w:space="0" w:color="auto"/>
              <w:bottom w:val="dotted" w:sz="4" w:space="0" w:color="auto"/>
            </w:tcBorders>
            <w:vAlign w:val="bottom"/>
          </w:tcPr>
          <w:p w14:paraId="54EADE32" w14:textId="77777777" w:rsidR="00553D29" w:rsidRPr="006042C8" w:rsidRDefault="00553D29" w:rsidP="00553D29">
            <w:pPr>
              <w:spacing w:before="60" w:line="240" w:lineRule="exact"/>
              <w:ind w:firstLine="34"/>
              <w:jc w:val="center"/>
              <w:rPr>
                <w:rFonts w:eastAsia="Calibri" w:cs="Arial"/>
                <w:iCs/>
                <w:sz w:val="20"/>
                <w:szCs w:val="22"/>
                <w:lang w:eastAsia="en-US"/>
              </w:rPr>
            </w:pPr>
            <w:r w:rsidRPr="006042C8">
              <w:rPr>
                <w:rFonts w:eastAsia="Calibri" w:cs="Arial"/>
                <w:iCs/>
                <w:sz w:val="20"/>
                <w:szCs w:val="22"/>
                <w:lang w:eastAsia="en-US"/>
              </w:rPr>
              <w:t>96,4</w:t>
            </w:r>
          </w:p>
        </w:tc>
      </w:tr>
      <w:tr w:rsidR="00553D29" w:rsidRPr="006042C8" w14:paraId="0861116C" w14:textId="77777777" w:rsidTr="00553D29">
        <w:tc>
          <w:tcPr>
            <w:tcW w:w="3080" w:type="dxa"/>
            <w:tcBorders>
              <w:top w:val="dotted" w:sz="4" w:space="0" w:color="auto"/>
              <w:bottom w:val="dotted" w:sz="4" w:space="0" w:color="auto"/>
            </w:tcBorders>
            <w:vAlign w:val="bottom"/>
          </w:tcPr>
          <w:p w14:paraId="29E72076" w14:textId="77777777" w:rsidR="00553D29" w:rsidRPr="006042C8" w:rsidRDefault="00553D29" w:rsidP="00553D29">
            <w:pPr>
              <w:spacing w:before="60" w:line="240" w:lineRule="exact"/>
              <w:ind w:firstLine="34"/>
              <w:rPr>
                <w:rFonts w:eastAsia="Calibri" w:cs="Arial"/>
                <w:i/>
                <w:sz w:val="20"/>
                <w:szCs w:val="22"/>
                <w:lang w:eastAsia="en-US"/>
              </w:rPr>
            </w:pPr>
            <w:r w:rsidRPr="006042C8">
              <w:rPr>
                <w:rFonts w:eastAsia="Calibri" w:cs="Arial"/>
                <w:i/>
                <w:sz w:val="20"/>
                <w:szCs w:val="22"/>
                <w:lang w:val="en-US" w:eastAsia="en-US"/>
              </w:rPr>
              <w:t xml:space="preserve">II </w:t>
            </w:r>
            <w:r w:rsidRPr="006042C8">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22D51A06" w14:textId="77777777" w:rsidR="00553D29" w:rsidRPr="006042C8" w:rsidRDefault="00553D29" w:rsidP="00553D29">
            <w:pPr>
              <w:spacing w:before="6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645412C6" w14:textId="77777777" w:rsidR="00553D29" w:rsidRPr="006042C8" w:rsidRDefault="00553D29" w:rsidP="00553D29">
            <w:pPr>
              <w:spacing w:before="60" w:line="240" w:lineRule="exact"/>
              <w:ind w:firstLine="34"/>
              <w:jc w:val="center"/>
              <w:rPr>
                <w:rFonts w:eastAsia="Calibri" w:cs="Arial"/>
                <w:i/>
                <w:sz w:val="20"/>
                <w:szCs w:val="22"/>
                <w:lang w:eastAsia="en-US"/>
              </w:rPr>
            </w:pPr>
            <w:r w:rsidRPr="006042C8">
              <w:rPr>
                <w:rFonts w:eastAsia="Calibri" w:cs="Arial"/>
                <w:i/>
                <w:sz w:val="20"/>
                <w:szCs w:val="22"/>
                <w:lang w:eastAsia="en-US"/>
              </w:rPr>
              <w:t>97,0</w:t>
            </w:r>
          </w:p>
        </w:tc>
      </w:tr>
      <w:tr w:rsidR="00553D29" w:rsidRPr="006042C8" w14:paraId="69DCF3A5" w14:textId="77777777" w:rsidTr="00553D29">
        <w:tc>
          <w:tcPr>
            <w:tcW w:w="3080" w:type="dxa"/>
            <w:tcBorders>
              <w:top w:val="dotted" w:sz="4" w:space="0" w:color="auto"/>
              <w:bottom w:val="double" w:sz="4" w:space="0" w:color="auto"/>
            </w:tcBorders>
            <w:vAlign w:val="bottom"/>
          </w:tcPr>
          <w:p w14:paraId="0EE60765" w14:textId="77777777" w:rsidR="00553D29" w:rsidRPr="006042C8" w:rsidRDefault="00553D29" w:rsidP="00553D29">
            <w:pPr>
              <w:spacing w:before="60" w:line="240" w:lineRule="exact"/>
              <w:ind w:firstLine="34"/>
              <w:rPr>
                <w:rFonts w:eastAsia="Calibri" w:cs="Arial"/>
                <w:i/>
                <w:sz w:val="20"/>
                <w:szCs w:val="22"/>
                <w:lang w:val="en-US" w:eastAsia="en-US"/>
              </w:rPr>
            </w:pPr>
            <w:r w:rsidRPr="006042C8">
              <w:rPr>
                <w:rFonts w:eastAsia="Calibri" w:cs="Arial"/>
                <w:i/>
                <w:sz w:val="20"/>
                <w:szCs w:val="22"/>
                <w:lang w:val="en-US" w:eastAsia="en-US"/>
              </w:rPr>
              <w:t xml:space="preserve">I </w:t>
            </w:r>
            <w:r w:rsidRPr="006042C8">
              <w:rPr>
                <w:rFonts w:eastAsia="Calibri" w:cs="Arial"/>
                <w:i/>
                <w:sz w:val="20"/>
                <w:szCs w:val="22"/>
                <w:lang w:eastAsia="en-US"/>
              </w:rPr>
              <w:t>полугодие</w:t>
            </w:r>
          </w:p>
        </w:tc>
        <w:tc>
          <w:tcPr>
            <w:tcW w:w="3080" w:type="dxa"/>
            <w:tcBorders>
              <w:top w:val="dotted" w:sz="4" w:space="0" w:color="auto"/>
              <w:bottom w:val="double" w:sz="4" w:space="0" w:color="auto"/>
            </w:tcBorders>
            <w:vAlign w:val="bottom"/>
          </w:tcPr>
          <w:p w14:paraId="29B67925" w14:textId="77777777" w:rsidR="00553D29" w:rsidRPr="006042C8" w:rsidRDefault="00553D29" w:rsidP="00553D29">
            <w:pPr>
              <w:spacing w:before="60" w:line="240" w:lineRule="exact"/>
              <w:ind w:firstLine="34"/>
              <w:jc w:val="center"/>
              <w:rPr>
                <w:rFonts w:eastAsia="Calibri" w:cs="Arial"/>
                <w:sz w:val="20"/>
                <w:szCs w:val="22"/>
                <w:lang w:eastAsia="en-US"/>
              </w:rPr>
            </w:pPr>
          </w:p>
        </w:tc>
        <w:tc>
          <w:tcPr>
            <w:tcW w:w="3080" w:type="dxa"/>
            <w:tcBorders>
              <w:top w:val="dotted" w:sz="4" w:space="0" w:color="auto"/>
              <w:bottom w:val="double" w:sz="4" w:space="0" w:color="auto"/>
            </w:tcBorders>
            <w:vAlign w:val="bottom"/>
          </w:tcPr>
          <w:p w14:paraId="585256E8" w14:textId="77777777" w:rsidR="00553D29" w:rsidRPr="006042C8" w:rsidRDefault="00553D29" w:rsidP="00553D29">
            <w:pPr>
              <w:spacing w:before="60" w:line="240" w:lineRule="exact"/>
              <w:ind w:firstLine="34"/>
              <w:jc w:val="center"/>
              <w:rPr>
                <w:rFonts w:eastAsia="Calibri" w:cs="Arial"/>
                <w:i/>
                <w:sz w:val="20"/>
                <w:szCs w:val="22"/>
                <w:lang w:eastAsia="en-US"/>
              </w:rPr>
            </w:pPr>
            <w:r w:rsidRPr="006042C8">
              <w:rPr>
                <w:rFonts w:eastAsia="Calibri" w:cs="Arial"/>
                <w:i/>
                <w:sz w:val="20"/>
                <w:szCs w:val="22"/>
                <w:lang w:eastAsia="en-US"/>
              </w:rPr>
              <w:t>102,3</w:t>
            </w:r>
          </w:p>
        </w:tc>
      </w:tr>
    </w:tbl>
    <w:p w14:paraId="44977063" w14:textId="17B0C79A" w:rsidR="00E5454C" w:rsidRPr="006042C8" w:rsidRDefault="00E5454C" w:rsidP="0061138B">
      <w:pPr>
        <w:pStyle w:val="3"/>
        <w:keepNext w:val="0"/>
        <w:numPr>
          <w:ilvl w:val="1"/>
          <w:numId w:val="6"/>
        </w:numPr>
        <w:pBdr>
          <w:bottom w:val="single" w:sz="4" w:space="0" w:color="auto"/>
        </w:pBdr>
        <w:adjustRightInd/>
        <w:spacing w:before="480" w:after="480"/>
        <w:ind w:left="709" w:firstLine="0"/>
        <w:jc w:val="left"/>
        <w:textAlignment w:val="auto"/>
        <w:rPr>
          <w:rFonts w:cs="Arial"/>
          <w:noProof w:val="0"/>
          <w:szCs w:val="26"/>
        </w:rPr>
      </w:pPr>
      <w:bookmarkStart w:id="138" w:name="_Toc109287526"/>
      <w:r w:rsidRPr="006042C8">
        <w:rPr>
          <w:rFonts w:cs="Arial"/>
          <w:noProof w:val="0"/>
        </w:rPr>
        <w:t>Добыча полезных ископаемых</w:t>
      </w:r>
      <w:bookmarkEnd w:id="138"/>
      <w:r w:rsidR="003E53AE" w:rsidRPr="006042C8">
        <w:rPr>
          <w:rFonts w:cs="Arial"/>
          <w:noProof w:val="0"/>
        </w:rPr>
        <w:t xml:space="preserve"> </w:t>
      </w:r>
    </w:p>
    <w:p w14:paraId="36B42DC7" w14:textId="77777777" w:rsidR="00553D29" w:rsidRPr="006042C8" w:rsidRDefault="00553D29" w:rsidP="00992601">
      <w:pPr>
        <w:spacing w:before="240"/>
        <w:ind w:firstLine="0"/>
        <w:jc w:val="center"/>
        <w:rPr>
          <w:b/>
          <w:vertAlign w:val="superscript"/>
        </w:rPr>
      </w:pPr>
      <w:r w:rsidRPr="006042C8">
        <w:rPr>
          <w:b/>
        </w:rPr>
        <w:t>Динамика добычи полезных ископаемых</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553D29" w:rsidRPr="006042C8" w14:paraId="0CCA4950" w14:textId="77777777" w:rsidTr="00553D29">
        <w:trPr>
          <w:cantSplit/>
          <w:trHeight w:val="352"/>
          <w:tblHeader/>
        </w:trPr>
        <w:tc>
          <w:tcPr>
            <w:tcW w:w="3080" w:type="dxa"/>
            <w:vMerge w:val="restart"/>
            <w:tcBorders>
              <w:top w:val="double" w:sz="4" w:space="0" w:color="auto"/>
            </w:tcBorders>
          </w:tcPr>
          <w:p w14:paraId="394D0CDA" w14:textId="77777777" w:rsidR="00553D29" w:rsidRPr="006042C8" w:rsidRDefault="00553D29" w:rsidP="00553D29">
            <w:pPr>
              <w:spacing w:before="20" w:after="20" w:line="240" w:lineRule="exact"/>
              <w:ind w:firstLine="0"/>
              <w:rPr>
                <w:i/>
              </w:rPr>
            </w:pPr>
            <w:bookmarkStart w:id="139" w:name="_Hlk81839683"/>
          </w:p>
        </w:tc>
        <w:tc>
          <w:tcPr>
            <w:tcW w:w="6160" w:type="dxa"/>
            <w:gridSpan w:val="2"/>
            <w:tcBorders>
              <w:top w:val="double" w:sz="4" w:space="0" w:color="auto"/>
            </w:tcBorders>
          </w:tcPr>
          <w:p w14:paraId="5BF2CDB4" w14:textId="77777777" w:rsidR="00553D29" w:rsidRPr="006042C8" w:rsidRDefault="00553D29" w:rsidP="00553D29">
            <w:pPr>
              <w:spacing w:before="20" w:after="20" w:line="240" w:lineRule="exact"/>
              <w:ind w:firstLine="0"/>
              <w:jc w:val="center"/>
              <w:rPr>
                <w:i/>
                <w:sz w:val="20"/>
              </w:rPr>
            </w:pPr>
            <w:r w:rsidRPr="006042C8">
              <w:rPr>
                <w:i/>
                <w:sz w:val="20"/>
              </w:rPr>
              <w:t>В % к</w:t>
            </w:r>
          </w:p>
        </w:tc>
      </w:tr>
      <w:tr w:rsidR="00553D29" w:rsidRPr="006042C8" w14:paraId="2087788D" w14:textId="77777777" w:rsidTr="00553D29">
        <w:trPr>
          <w:cantSplit/>
          <w:trHeight w:val="245"/>
          <w:tblHeader/>
        </w:trPr>
        <w:tc>
          <w:tcPr>
            <w:tcW w:w="3080" w:type="dxa"/>
            <w:vMerge/>
            <w:tcBorders>
              <w:bottom w:val="single" w:sz="4" w:space="0" w:color="auto"/>
            </w:tcBorders>
          </w:tcPr>
          <w:p w14:paraId="476B2A26" w14:textId="77777777" w:rsidR="00553D29" w:rsidRPr="006042C8" w:rsidRDefault="00553D29" w:rsidP="00553D29">
            <w:pPr>
              <w:spacing w:before="20" w:after="20" w:line="240" w:lineRule="exact"/>
              <w:ind w:firstLine="0"/>
              <w:rPr>
                <w:i/>
              </w:rPr>
            </w:pPr>
          </w:p>
        </w:tc>
        <w:tc>
          <w:tcPr>
            <w:tcW w:w="3080" w:type="dxa"/>
            <w:tcBorders>
              <w:top w:val="single" w:sz="4" w:space="0" w:color="auto"/>
              <w:bottom w:val="single" w:sz="4" w:space="0" w:color="auto"/>
            </w:tcBorders>
          </w:tcPr>
          <w:p w14:paraId="753CD476" w14:textId="77777777" w:rsidR="00553D29" w:rsidRPr="006042C8" w:rsidRDefault="00553D29" w:rsidP="00553D29">
            <w:pPr>
              <w:spacing w:before="20" w:after="20" w:line="240" w:lineRule="exact"/>
              <w:ind w:firstLine="0"/>
              <w:jc w:val="center"/>
              <w:rPr>
                <w:i/>
                <w:sz w:val="20"/>
              </w:rPr>
            </w:pPr>
            <w:r w:rsidRPr="006042C8">
              <w:rPr>
                <w:i/>
                <w:sz w:val="20"/>
              </w:rPr>
              <w:t>предыдущему периоду</w:t>
            </w:r>
          </w:p>
        </w:tc>
        <w:tc>
          <w:tcPr>
            <w:tcW w:w="3080" w:type="dxa"/>
            <w:tcBorders>
              <w:top w:val="single" w:sz="4" w:space="0" w:color="auto"/>
              <w:bottom w:val="single" w:sz="4" w:space="0" w:color="auto"/>
            </w:tcBorders>
          </w:tcPr>
          <w:p w14:paraId="39AF98D8" w14:textId="77777777" w:rsidR="00553D29" w:rsidRPr="006042C8" w:rsidRDefault="00553D29" w:rsidP="00553D29">
            <w:pPr>
              <w:spacing w:before="20" w:after="20" w:line="240" w:lineRule="exact"/>
              <w:ind w:firstLine="0"/>
              <w:jc w:val="center"/>
              <w:rPr>
                <w:i/>
                <w:sz w:val="20"/>
              </w:rPr>
            </w:pPr>
            <w:r w:rsidRPr="006042C8">
              <w:rPr>
                <w:i/>
                <w:sz w:val="20"/>
              </w:rPr>
              <w:t>соответствующему периоду предыдущего года</w:t>
            </w:r>
          </w:p>
        </w:tc>
      </w:tr>
      <w:tr w:rsidR="00553D29" w:rsidRPr="006042C8" w14:paraId="16488DE1" w14:textId="77777777" w:rsidTr="00553D29">
        <w:tc>
          <w:tcPr>
            <w:tcW w:w="9240" w:type="dxa"/>
            <w:gridSpan w:val="3"/>
            <w:tcBorders>
              <w:top w:val="single" w:sz="4" w:space="0" w:color="auto"/>
              <w:bottom w:val="single" w:sz="4" w:space="0" w:color="auto"/>
            </w:tcBorders>
            <w:vAlign w:val="bottom"/>
          </w:tcPr>
          <w:p w14:paraId="08288A26" w14:textId="77777777" w:rsidR="00553D29" w:rsidRPr="006042C8" w:rsidRDefault="00553D29" w:rsidP="00992601">
            <w:pPr>
              <w:spacing w:before="60" w:line="240" w:lineRule="exact"/>
              <w:ind w:firstLine="0"/>
              <w:jc w:val="center"/>
              <w:rPr>
                <w:b/>
                <w:sz w:val="20"/>
              </w:rPr>
            </w:pPr>
            <w:r w:rsidRPr="006042C8">
              <w:rPr>
                <w:b/>
                <w:sz w:val="20"/>
              </w:rPr>
              <w:t>2021 год</w:t>
            </w:r>
          </w:p>
        </w:tc>
      </w:tr>
      <w:tr w:rsidR="00553D29" w:rsidRPr="006042C8" w14:paraId="1445A0D3" w14:textId="77777777" w:rsidTr="00553D29">
        <w:tc>
          <w:tcPr>
            <w:tcW w:w="3080" w:type="dxa"/>
            <w:tcBorders>
              <w:top w:val="single" w:sz="4" w:space="0" w:color="auto"/>
              <w:bottom w:val="dotted" w:sz="4" w:space="0" w:color="auto"/>
            </w:tcBorders>
            <w:vAlign w:val="bottom"/>
          </w:tcPr>
          <w:p w14:paraId="78779B72" w14:textId="77777777" w:rsidR="00553D29" w:rsidRPr="006042C8" w:rsidRDefault="00553D29" w:rsidP="00992601">
            <w:pPr>
              <w:spacing w:before="60" w:line="240" w:lineRule="exact"/>
              <w:ind w:firstLine="34"/>
              <w:rPr>
                <w:rFonts w:cs="Arial"/>
                <w:sz w:val="20"/>
              </w:rPr>
            </w:pPr>
            <w:r w:rsidRPr="006042C8">
              <w:rPr>
                <w:rFonts w:eastAsia="Calibri" w:cs="Arial"/>
                <w:sz w:val="20"/>
                <w:lang w:eastAsia="en-US"/>
              </w:rPr>
              <w:t xml:space="preserve">Январь </w:t>
            </w:r>
          </w:p>
        </w:tc>
        <w:tc>
          <w:tcPr>
            <w:tcW w:w="3080" w:type="dxa"/>
            <w:tcBorders>
              <w:top w:val="single" w:sz="4" w:space="0" w:color="auto"/>
              <w:bottom w:val="dotted" w:sz="4" w:space="0" w:color="auto"/>
            </w:tcBorders>
            <w:vAlign w:val="bottom"/>
          </w:tcPr>
          <w:p w14:paraId="1F9352C9" w14:textId="77777777" w:rsidR="00553D29" w:rsidRPr="006042C8" w:rsidRDefault="00553D29" w:rsidP="00992601">
            <w:pPr>
              <w:spacing w:before="60" w:line="240" w:lineRule="exact"/>
              <w:ind w:firstLine="34"/>
              <w:jc w:val="center"/>
              <w:rPr>
                <w:rFonts w:cs="Arial"/>
                <w:sz w:val="20"/>
              </w:rPr>
            </w:pPr>
            <w:r w:rsidRPr="006042C8">
              <w:rPr>
                <w:rFonts w:eastAsia="Calibri" w:cs="Arial"/>
                <w:sz w:val="20"/>
                <w:lang w:eastAsia="en-US"/>
              </w:rPr>
              <w:t>98,6</w:t>
            </w:r>
          </w:p>
        </w:tc>
        <w:tc>
          <w:tcPr>
            <w:tcW w:w="3080" w:type="dxa"/>
            <w:tcBorders>
              <w:top w:val="single" w:sz="4" w:space="0" w:color="auto"/>
              <w:bottom w:val="dotted" w:sz="4" w:space="0" w:color="auto"/>
            </w:tcBorders>
            <w:vAlign w:val="bottom"/>
          </w:tcPr>
          <w:p w14:paraId="71DBB1EC" w14:textId="77777777" w:rsidR="00553D29" w:rsidRPr="006042C8" w:rsidRDefault="00553D29" w:rsidP="00992601">
            <w:pPr>
              <w:spacing w:before="60" w:line="240" w:lineRule="exact"/>
              <w:ind w:firstLine="0"/>
              <w:jc w:val="center"/>
              <w:rPr>
                <w:rFonts w:cs="Arial"/>
                <w:sz w:val="20"/>
              </w:rPr>
            </w:pPr>
            <w:r w:rsidRPr="006042C8">
              <w:rPr>
                <w:rFonts w:eastAsia="Calibri" w:cs="Arial"/>
                <w:sz w:val="20"/>
                <w:lang w:eastAsia="en-US"/>
              </w:rPr>
              <w:t>104,3</w:t>
            </w:r>
          </w:p>
        </w:tc>
      </w:tr>
      <w:tr w:rsidR="00553D29" w:rsidRPr="006042C8" w14:paraId="0C29D9D3" w14:textId="77777777" w:rsidTr="00553D29">
        <w:tc>
          <w:tcPr>
            <w:tcW w:w="3080" w:type="dxa"/>
            <w:tcBorders>
              <w:top w:val="dotted" w:sz="4" w:space="0" w:color="auto"/>
              <w:bottom w:val="dotted" w:sz="4" w:space="0" w:color="auto"/>
            </w:tcBorders>
            <w:vAlign w:val="bottom"/>
          </w:tcPr>
          <w:p w14:paraId="4E377C51" w14:textId="77777777" w:rsidR="00553D29" w:rsidRPr="006042C8" w:rsidRDefault="00553D29" w:rsidP="00992601">
            <w:pPr>
              <w:spacing w:before="60" w:line="240" w:lineRule="exact"/>
              <w:ind w:firstLine="34"/>
              <w:rPr>
                <w:rFonts w:cs="Arial"/>
                <w:sz w:val="20"/>
              </w:rPr>
            </w:pPr>
            <w:r w:rsidRPr="006042C8">
              <w:rPr>
                <w:rFonts w:eastAsia="Calibri" w:cs="Arial"/>
                <w:sz w:val="20"/>
                <w:lang w:eastAsia="en-US"/>
              </w:rPr>
              <w:t xml:space="preserve">Февраль </w:t>
            </w:r>
          </w:p>
        </w:tc>
        <w:tc>
          <w:tcPr>
            <w:tcW w:w="3080" w:type="dxa"/>
            <w:tcBorders>
              <w:top w:val="dotted" w:sz="4" w:space="0" w:color="auto"/>
              <w:bottom w:val="dotted" w:sz="4" w:space="0" w:color="auto"/>
            </w:tcBorders>
            <w:vAlign w:val="bottom"/>
          </w:tcPr>
          <w:p w14:paraId="41A91C12" w14:textId="77777777" w:rsidR="00553D29" w:rsidRPr="006042C8" w:rsidRDefault="00553D29" w:rsidP="00992601">
            <w:pPr>
              <w:spacing w:before="60" w:line="240" w:lineRule="exact"/>
              <w:ind w:firstLine="34"/>
              <w:jc w:val="center"/>
              <w:rPr>
                <w:rFonts w:cs="Arial"/>
                <w:sz w:val="20"/>
              </w:rPr>
            </w:pPr>
            <w:r w:rsidRPr="006042C8">
              <w:rPr>
                <w:rFonts w:eastAsia="Calibri" w:cs="Arial"/>
                <w:sz w:val="20"/>
                <w:lang w:eastAsia="en-US"/>
              </w:rPr>
              <w:t>99,8</w:t>
            </w:r>
          </w:p>
        </w:tc>
        <w:tc>
          <w:tcPr>
            <w:tcW w:w="3080" w:type="dxa"/>
            <w:tcBorders>
              <w:top w:val="dotted" w:sz="4" w:space="0" w:color="auto"/>
              <w:bottom w:val="dotted" w:sz="4" w:space="0" w:color="auto"/>
            </w:tcBorders>
            <w:vAlign w:val="bottom"/>
          </w:tcPr>
          <w:p w14:paraId="0FA6C6EB" w14:textId="77777777" w:rsidR="00553D29" w:rsidRPr="006042C8" w:rsidRDefault="00553D29" w:rsidP="00992601">
            <w:pPr>
              <w:spacing w:before="60" w:line="240" w:lineRule="exact"/>
              <w:ind w:firstLine="0"/>
              <w:jc w:val="center"/>
              <w:rPr>
                <w:rFonts w:cs="Arial"/>
                <w:sz w:val="20"/>
              </w:rPr>
            </w:pPr>
            <w:r w:rsidRPr="006042C8">
              <w:rPr>
                <w:rFonts w:eastAsia="Calibri" w:cs="Arial"/>
                <w:sz w:val="20"/>
                <w:lang w:eastAsia="en-US"/>
              </w:rPr>
              <w:t>114,3</w:t>
            </w:r>
          </w:p>
        </w:tc>
      </w:tr>
      <w:tr w:rsidR="00553D29" w:rsidRPr="006042C8" w14:paraId="1A8896A8" w14:textId="77777777" w:rsidTr="00553D29">
        <w:tc>
          <w:tcPr>
            <w:tcW w:w="3080" w:type="dxa"/>
            <w:tcBorders>
              <w:top w:val="dotted" w:sz="4" w:space="0" w:color="auto"/>
              <w:bottom w:val="dotted" w:sz="4" w:space="0" w:color="auto"/>
            </w:tcBorders>
            <w:vAlign w:val="bottom"/>
          </w:tcPr>
          <w:p w14:paraId="3C962CD3" w14:textId="77777777" w:rsidR="00553D29" w:rsidRPr="006042C8" w:rsidRDefault="00553D29" w:rsidP="00992601">
            <w:pPr>
              <w:spacing w:before="60" w:line="240" w:lineRule="exact"/>
              <w:ind w:firstLine="34"/>
              <w:rPr>
                <w:rFonts w:cs="Arial"/>
                <w:sz w:val="20"/>
              </w:rPr>
            </w:pPr>
            <w:r w:rsidRPr="006042C8">
              <w:rPr>
                <w:rFonts w:eastAsia="Calibri" w:cs="Arial"/>
                <w:sz w:val="20"/>
                <w:lang w:eastAsia="en-US"/>
              </w:rPr>
              <w:t xml:space="preserve">Март </w:t>
            </w:r>
          </w:p>
        </w:tc>
        <w:tc>
          <w:tcPr>
            <w:tcW w:w="3080" w:type="dxa"/>
            <w:tcBorders>
              <w:top w:val="dotted" w:sz="4" w:space="0" w:color="auto"/>
              <w:bottom w:val="dotted" w:sz="4" w:space="0" w:color="auto"/>
            </w:tcBorders>
            <w:vAlign w:val="bottom"/>
          </w:tcPr>
          <w:p w14:paraId="684264D4" w14:textId="77777777" w:rsidR="00553D29" w:rsidRPr="006042C8" w:rsidRDefault="00553D29" w:rsidP="00992601">
            <w:pPr>
              <w:spacing w:before="60" w:line="240" w:lineRule="exact"/>
              <w:ind w:firstLine="34"/>
              <w:jc w:val="center"/>
              <w:rPr>
                <w:rFonts w:cs="Arial"/>
                <w:sz w:val="20"/>
              </w:rPr>
            </w:pPr>
            <w:r w:rsidRPr="006042C8">
              <w:rPr>
                <w:rFonts w:eastAsia="Calibri" w:cs="Arial"/>
                <w:sz w:val="20"/>
                <w:lang w:eastAsia="en-US"/>
              </w:rPr>
              <w:t>114,0</w:t>
            </w:r>
          </w:p>
        </w:tc>
        <w:tc>
          <w:tcPr>
            <w:tcW w:w="3080" w:type="dxa"/>
            <w:tcBorders>
              <w:top w:val="dotted" w:sz="4" w:space="0" w:color="auto"/>
              <w:bottom w:val="dotted" w:sz="4" w:space="0" w:color="auto"/>
            </w:tcBorders>
            <w:vAlign w:val="bottom"/>
          </w:tcPr>
          <w:p w14:paraId="56231279" w14:textId="77777777" w:rsidR="00553D29" w:rsidRPr="006042C8" w:rsidRDefault="00553D29" w:rsidP="00992601">
            <w:pPr>
              <w:spacing w:before="60" w:line="240" w:lineRule="exact"/>
              <w:ind w:firstLine="0"/>
              <w:jc w:val="center"/>
              <w:rPr>
                <w:rFonts w:cs="Arial"/>
                <w:sz w:val="20"/>
              </w:rPr>
            </w:pPr>
            <w:r w:rsidRPr="006042C8">
              <w:rPr>
                <w:rFonts w:eastAsia="Calibri" w:cs="Arial"/>
                <w:sz w:val="20"/>
                <w:lang w:eastAsia="en-US"/>
              </w:rPr>
              <w:t>98,8</w:t>
            </w:r>
          </w:p>
        </w:tc>
      </w:tr>
      <w:tr w:rsidR="00553D29" w:rsidRPr="006042C8" w14:paraId="4A7BE845" w14:textId="77777777" w:rsidTr="00553D29">
        <w:tc>
          <w:tcPr>
            <w:tcW w:w="3080" w:type="dxa"/>
            <w:tcBorders>
              <w:top w:val="dotted" w:sz="4" w:space="0" w:color="auto"/>
              <w:bottom w:val="dotted" w:sz="4" w:space="0" w:color="auto"/>
            </w:tcBorders>
            <w:vAlign w:val="bottom"/>
          </w:tcPr>
          <w:p w14:paraId="050877B0" w14:textId="77777777" w:rsidR="00553D29" w:rsidRPr="006042C8" w:rsidRDefault="00553D29" w:rsidP="00992601">
            <w:pPr>
              <w:spacing w:before="60" w:line="240" w:lineRule="exact"/>
              <w:ind w:firstLine="34"/>
              <w:rPr>
                <w:rFonts w:cs="Arial"/>
                <w:i/>
                <w:sz w:val="20"/>
              </w:rPr>
            </w:pPr>
            <w:r w:rsidRPr="006042C8">
              <w:rPr>
                <w:rFonts w:eastAsia="Calibri" w:cs="Arial"/>
                <w:i/>
                <w:sz w:val="20"/>
                <w:lang w:val="en-US" w:eastAsia="en-US"/>
              </w:rPr>
              <w:t xml:space="preserve">I </w:t>
            </w:r>
            <w:r w:rsidRPr="006042C8">
              <w:rPr>
                <w:rFonts w:eastAsia="Calibri" w:cs="Arial"/>
                <w:i/>
                <w:sz w:val="20"/>
                <w:lang w:eastAsia="en-US"/>
              </w:rPr>
              <w:t>квартал</w:t>
            </w:r>
          </w:p>
        </w:tc>
        <w:tc>
          <w:tcPr>
            <w:tcW w:w="3080" w:type="dxa"/>
            <w:tcBorders>
              <w:top w:val="dotted" w:sz="4" w:space="0" w:color="auto"/>
              <w:bottom w:val="dotted" w:sz="4" w:space="0" w:color="auto"/>
            </w:tcBorders>
            <w:vAlign w:val="bottom"/>
          </w:tcPr>
          <w:p w14:paraId="30E44772" w14:textId="77777777" w:rsidR="00553D29" w:rsidRPr="006042C8" w:rsidRDefault="00553D29" w:rsidP="00992601">
            <w:pPr>
              <w:spacing w:before="6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4095B635" w14:textId="77777777" w:rsidR="00553D29" w:rsidRPr="006042C8" w:rsidRDefault="00553D29" w:rsidP="00992601">
            <w:pPr>
              <w:spacing w:before="60" w:line="240" w:lineRule="exact"/>
              <w:ind w:firstLine="0"/>
              <w:jc w:val="center"/>
              <w:rPr>
                <w:rFonts w:cs="Arial"/>
                <w:i/>
                <w:sz w:val="20"/>
              </w:rPr>
            </w:pPr>
            <w:r w:rsidRPr="006042C8">
              <w:rPr>
                <w:rFonts w:eastAsia="Calibri" w:cs="Arial"/>
                <w:i/>
                <w:sz w:val="20"/>
                <w:lang w:eastAsia="en-US"/>
              </w:rPr>
              <w:t>105,1</w:t>
            </w:r>
          </w:p>
        </w:tc>
      </w:tr>
      <w:tr w:rsidR="00553D29" w:rsidRPr="006042C8" w14:paraId="705D024E" w14:textId="77777777" w:rsidTr="00553D29">
        <w:tc>
          <w:tcPr>
            <w:tcW w:w="3080" w:type="dxa"/>
            <w:tcBorders>
              <w:top w:val="dotted" w:sz="4" w:space="0" w:color="auto"/>
              <w:bottom w:val="dotted" w:sz="4" w:space="0" w:color="auto"/>
            </w:tcBorders>
            <w:vAlign w:val="bottom"/>
          </w:tcPr>
          <w:p w14:paraId="0E8A70D1" w14:textId="77777777" w:rsidR="00553D29" w:rsidRPr="006042C8" w:rsidRDefault="00553D29" w:rsidP="00992601">
            <w:pPr>
              <w:spacing w:before="60" w:line="240" w:lineRule="exact"/>
              <w:ind w:firstLine="34"/>
              <w:rPr>
                <w:rFonts w:cs="Arial"/>
                <w:sz w:val="20"/>
              </w:rPr>
            </w:pPr>
            <w:r w:rsidRPr="006042C8">
              <w:rPr>
                <w:rFonts w:eastAsia="Calibri" w:cs="Arial"/>
                <w:sz w:val="20"/>
                <w:lang w:eastAsia="en-US"/>
              </w:rPr>
              <w:t xml:space="preserve">Апрель </w:t>
            </w:r>
          </w:p>
        </w:tc>
        <w:tc>
          <w:tcPr>
            <w:tcW w:w="3080" w:type="dxa"/>
            <w:tcBorders>
              <w:top w:val="dotted" w:sz="4" w:space="0" w:color="auto"/>
              <w:bottom w:val="dotted" w:sz="4" w:space="0" w:color="auto"/>
            </w:tcBorders>
            <w:vAlign w:val="bottom"/>
          </w:tcPr>
          <w:p w14:paraId="7016BBEB" w14:textId="77777777" w:rsidR="00553D29" w:rsidRPr="006042C8" w:rsidRDefault="00553D29" w:rsidP="00992601">
            <w:pPr>
              <w:spacing w:before="60" w:line="240" w:lineRule="exact"/>
              <w:ind w:firstLine="34"/>
              <w:jc w:val="center"/>
              <w:rPr>
                <w:rFonts w:cs="Arial"/>
                <w:sz w:val="20"/>
              </w:rPr>
            </w:pPr>
            <w:r w:rsidRPr="006042C8">
              <w:rPr>
                <w:rFonts w:eastAsia="Calibri" w:cs="Arial"/>
                <w:sz w:val="20"/>
                <w:lang w:eastAsia="en-US"/>
              </w:rPr>
              <w:t>92,2</w:t>
            </w:r>
          </w:p>
        </w:tc>
        <w:tc>
          <w:tcPr>
            <w:tcW w:w="3080" w:type="dxa"/>
            <w:tcBorders>
              <w:top w:val="dotted" w:sz="4" w:space="0" w:color="auto"/>
              <w:bottom w:val="dotted" w:sz="4" w:space="0" w:color="auto"/>
            </w:tcBorders>
            <w:vAlign w:val="bottom"/>
          </w:tcPr>
          <w:p w14:paraId="333416D7" w14:textId="77777777" w:rsidR="00553D29" w:rsidRPr="006042C8" w:rsidRDefault="00553D29" w:rsidP="00992601">
            <w:pPr>
              <w:spacing w:before="60" w:line="240" w:lineRule="exact"/>
              <w:ind w:firstLine="0"/>
              <w:jc w:val="center"/>
              <w:rPr>
                <w:rFonts w:cs="Arial"/>
                <w:sz w:val="20"/>
              </w:rPr>
            </w:pPr>
            <w:r w:rsidRPr="006042C8">
              <w:rPr>
                <w:rFonts w:eastAsia="Calibri" w:cs="Arial"/>
                <w:sz w:val="20"/>
                <w:lang w:eastAsia="en-US"/>
              </w:rPr>
              <w:t>84,7</w:t>
            </w:r>
          </w:p>
        </w:tc>
      </w:tr>
      <w:tr w:rsidR="00553D29" w:rsidRPr="006042C8" w14:paraId="3E9F941D" w14:textId="77777777" w:rsidTr="00553D29">
        <w:tc>
          <w:tcPr>
            <w:tcW w:w="3080" w:type="dxa"/>
            <w:tcBorders>
              <w:top w:val="dotted" w:sz="4" w:space="0" w:color="auto"/>
              <w:bottom w:val="dotted" w:sz="4" w:space="0" w:color="auto"/>
            </w:tcBorders>
            <w:vAlign w:val="bottom"/>
          </w:tcPr>
          <w:p w14:paraId="3B2E6020" w14:textId="77777777" w:rsidR="00553D29" w:rsidRPr="006042C8" w:rsidRDefault="00553D29" w:rsidP="00992601">
            <w:pPr>
              <w:spacing w:before="60" w:line="240" w:lineRule="exact"/>
              <w:ind w:firstLine="34"/>
              <w:rPr>
                <w:rFonts w:cs="Arial"/>
                <w:sz w:val="20"/>
              </w:rPr>
            </w:pPr>
            <w:r w:rsidRPr="006042C8">
              <w:rPr>
                <w:rFonts w:eastAsia="Calibri" w:cs="Arial"/>
                <w:sz w:val="20"/>
                <w:lang w:eastAsia="en-US"/>
              </w:rPr>
              <w:t xml:space="preserve">Май </w:t>
            </w:r>
          </w:p>
        </w:tc>
        <w:tc>
          <w:tcPr>
            <w:tcW w:w="3080" w:type="dxa"/>
            <w:tcBorders>
              <w:top w:val="dotted" w:sz="4" w:space="0" w:color="auto"/>
              <w:bottom w:val="dotted" w:sz="4" w:space="0" w:color="auto"/>
            </w:tcBorders>
            <w:vAlign w:val="bottom"/>
          </w:tcPr>
          <w:p w14:paraId="7D2A73C7" w14:textId="77777777" w:rsidR="00553D29" w:rsidRPr="006042C8" w:rsidRDefault="00553D29" w:rsidP="00992601">
            <w:pPr>
              <w:spacing w:before="60" w:line="240" w:lineRule="exact"/>
              <w:ind w:firstLine="34"/>
              <w:jc w:val="center"/>
              <w:rPr>
                <w:rFonts w:cs="Arial"/>
                <w:sz w:val="20"/>
              </w:rPr>
            </w:pPr>
            <w:r w:rsidRPr="006042C8">
              <w:rPr>
                <w:rFonts w:eastAsia="Calibri" w:cs="Arial"/>
                <w:sz w:val="20"/>
                <w:lang w:eastAsia="en-US"/>
              </w:rPr>
              <w:t>112,9</w:t>
            </w:r>
          </w:p>
        </w:tc>
        <w:tc>
          <w:tcPr>
            <w:tcW w:w="3080" w:type="dxa"/>
            <w:tcBorders>
              <w:top w:val="dotted" w:sz="4" w:space="0" w:color="auto"/>
              <w:bottom w:val="dotted" w:sz="4" w:space="0" w:color="auto"/>
            </w:tcBorders>
            <w:vAlign w:val="bottom"/>
          </w:tcPr>
          <w:p w14:paraId="60A8966C" w14:textId="77777777" w:rsidR="00553D29" w:rsidRPr="006042C8" w:rsidRDefault="00553D29" w:rsidP="00992601">
            <w:pPr>
              <w:spacing w:before="60" w:line="240" w:lineRule="exact"/>
              <w:ind w:firstLine="0"/>
              <w:jc w:val="center"/>
              <w:rPr>
                <w:rFonts w:cs="Arial"/>
                <w:sz w:val="20"/>
              </w:rPr>
            </w:pPr>
            <w:r w:rsidRPr="006042C8">
              <w:rPr>
                <w:rFonts w:eastAsia="Calibri" w:cs="Arial"/>
                <w:sz w:val="20"/>
                <w:lang w:eastAsia="en-US"/>
              </w:rPr>
              <w:t>111,7</w:t>
            </w:r>
          </w:p>
        </w:tc>
      </w:tr>
      <w:tr w:rsidR="00553D29" w:rsidRPr="006042C8" w14:paraId="251C9C6B" w14:textId="77777777" w:rsidTr="00553D29">
        <w:tc>
          <w:tcPr>
            <w:tcW w:w="3080" w:type="dxa"/>
            <w:tcBorders>
              <w:top w:val="dotted" w:sz="4" w:space="0" w:color="auto"/>
              <w:bottom w:val="dotted" w:sz="4" w:space="0" w:color="auto"/>
            </w:tcBorders>
            <w:vAlign w:val="bottom"/>
          </w:tcPr>
          <w:p w14:paraId="0B01DF13" w14:textId="77777777" w:rsidR="00553D29" w:rsidRPr="006042C8" w:rsidRDefault="00553D29" w:rsidP="00992601">
            <w:pPr>
              <w:spacing w:before="60" w:line="240" w:lineRule="exact"/>
              <w:ind w:firstLine="34"/>
              <w:rPr>
                <w:rFonts w:cs="Arial"/>
                <w:sz w:val="20"/>
              </w:rPr>
            </w:pPr>
            <w:r w:rsidRPr="006042C8">
              <w:rPr>
                <w:rFonts w:eastAsia="Calibri" w:cs="Arial"/>
                <w:sz w:val="20"/>
                <w:lang w:eastAsia="en-US"/>
              </w:rPr>
              <w:lastRenderedPageBreak/>
              <w:t>Июнь</w:t>
            </w:r>
          </w:p>
        </w:tc>
        <w:tc>
          <w:tcPr>
            <w:tcW w:w="3080" w:type="dxa"/>
            <w:tcBorders>
              <w:top w:val="dotted" w:sz="4" w:space="0" w:color="auto"/>
              <w:bottom w:val="dotted" w:sz="4" w:space="0" w:color="auto"/>
            </w:tcBorders>
            <w:vAlign w:val="bottom"/>
          </w:tcPr>
          <w:p w14:paraId="61D79AC4" w14:textId="77777777" w:rsidR="00553D29" w:rsidRPr="006042C8" w:rsidRDefault="00553D29" w:rsidP="00992601">
            <w:pPr>
              <w:spacing w:before="60" w:line="240" w:lineRule="exact"/>
              <w:ind w:firstLine="34"/>
              <w:jc w:val="center"/>
              <w:rPr>
                <w:rFonts w:cs="Arial"/>
                <w:sz w:val="20"/>
              </w:rPr>
            </w:pPr>
            <w:r w:rsidRPr="006042C8">
              <w:rPr>
                <w:rFonts w:eastAsia="Calibri" w:cs="Arial"/>
                <w:sz w:val="20"/>
                <w:lang w:eastAsia="en-US"/>
              </w:rPr>
              <w:t>97,5</w:t>
            </w:r>
          </w:p>
        </w:tc>
        <w:tc>
          <w:tcPr>
            <w:tcW w:w="3080" w:type="dxa"/>
            <w:tcBorders>
              <w:top w:val="dotted" w:sz="4" w:space="0" w:color="auto"/>
              <w:bottom w:val="dotted" w:sz="4" w:space="0" w:color="auto"/>
            </w:tcBorders>
            <w:vAlign w:val="bottom"/>
          </w:tcPr>
          <w:p w14:paraId="27593A41" w14:textId="77777777" w:rsidR="00553D29" w:rsidRPr="006042C8" w:rsidRDefault="00553D29" w:rsidP="00992601">
            <w:pPr>
              <w:spacing w:before="60" w:line="240" w:lineRule="exact"/>
              <w:ind w:firstLine="0"/>
              <w:jc w:val="center"/>
              <w:rPr>
                <w:rFonts w:cs="Arial"/>
                <w:sz w:val="20"/>
              </w:rPr>
            </w:pPr>
            <w:r w:rsidRPr="006042C8">
              <w:rPr>
                <w:rFonts w:eastAsia="Calibri" w:cs="Arial"/>
                <w:sz w:val="20"/>
                <w:lang w:eastAsia="en-US"/>
              </w:rPr>
              <w:t>102,2</w:t>
            </w:r>
          </w:p>
        </w:tc>
      </w:tr>
      <w:tr w:rsidR="00553D29" w:rsidRPr="006042C8" w14:paraId="3C15F032" w14:textId="77777777" w:rsidTr="00553D29">
        <w:tc>
          <w:tcPr>
            <w:tcW w:w="3080" w:type="dxa"/>
            <w:tcBorders>
              <w:top w:val="dotted" w:sz="4" w:space="0" w:color="auto"/>
              <w:bottom w:val="dotted" w:sz="4" w:space="0" w:color="auto"/>
            </w:tcBorders>
            <w:vAlign w:val="bottom"/>
          </w:tcPr>
          <w:p w14:paraId="55A96F50" w14:textId="77777777" w:rsidR="00553D29" w:rsidRPr="006042C8" w:rsidRDefault="00553D29" w:rsidP="00992601">
            <w:pPr>
              <w:spacing w:before="60" w:line="240" w:lineRule="exact"/>
              <w:ind w:firstLine="34"/>
              <w:rPr>
                <w:rFonts w:cs="Arial"/>
                <w:i/>
                <w:sz w:val="20"/>
              </w:rPr>
            </w:pPr>
            <w:r w:rsidRPr="006042C8">
              <w:rPr>
                <w:rFonts w:eastAsia="Calibri" w:cs="Arial"/>
                <w:i/>
                <w:sz w:val="20"/>
                <w:lang w:val="en-US" w:eastAsia="en-US"/>
              </w:rPr>
              <w:t xml:space="preserve">II </w:t>
            </w:r>
            <w:r w:rsidRPr="006042C8">
              <w:rPr>
                <w:rFonts w:eastAsia="Calibri" w:cs="Arial"/>
                <w:i/>
                <w:sz w:val="20"/>
                <w:lang w:eastAsia="en-US"/>
              </w:rPr>
              <w:t>квартал</w:t>
            </w:r>
          </w:p>
        </w:tc>
        <w:tc>
          <w:tcPr>
            <w:tcW w:w="3080" w:type="dxa"/>
            <w:tcBorders>
              <w:top w:val="dotted" w:sz="4" w:space="0" w:color="auto"/>
              <w:bottom w:val="dotted" w:sz="4" w:space="0" w:color="auto"/>
            </w:tcBorders>
            <w:vAlign w:val="bottom"/>
          </w:tcPr>
          <w:p w14:paraId="602043FA" w14:textId="77777777" w:rsidR="00553D29" w:rsidRPr="006042C8" w:rsidRDefault="00553D29" w:rsidP="00992601">
            <w:pPr>
              <w:spacing w:before="6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50DCA795" w14:textId="77777777" w:rsidR="00553D29" w:rsidRPr="006042C8" w:rsidRDefault="00553D29" w:rsidP="00992601">
            <w:pPr>
              <w:spacing w:before="60" w:line="240" w:lineRule="exact"/>
              <w:ind w:firstLine="0"/>
              <w:jc w:val="center"/>
              <w:rPr>
                <w:rFonts w:cs="Arial"/>
                <w:i/>
                <w:sz w:val="20"/>
              </w:rPr>
            </w:pPr>
            <w:r w:rsidRPr="006042C8">
              <w:rPr>
                <w:rFonts w:eastAsia="Calibri" w:cs="Arial"/>
                <w:i/>
                <w:sz w:val="20"/>
                <w:lang w:eastAsia="en-US"/>
              </w:rPr>
              <w:t>98,8</w:t>
            </w:r>
          </w:p>
        </w:tc>
      </w:tr>
      <w:tr w:rsidR="00553D29" w:rsidRPr="006042C8" w14:paraId="5A3B058E" w14:textId="77777777" w:rsidTr="00553D29">
        <w:tc>
          <w:tcPr>
            <w:tcW w:w="3080" w:type="dxa"/>
            <w:tcBorders>
              <w:top w:val="dotted" w:sz="4" w:space="0" w:color="auto"/>
              <w:bottom w:val="dotted" w:sz="4" w:space="0" w:color="auto"/>
            </w:tcBorders>
            <w:vAlign w:val="bottom"/>
          </w:tcPr>
          <w:p w14:paraId="30AC8BAD" w14:textId="77777777" w:rsidR="00553D29" w:rsidRPr="006042C8" w:rsidRDefault="00553D29" w:rsidP="00992601">
            <w:pPr>
              <w:spacing w:before="60" w:line="240" w:lineRule="exact"/>
              <w:ind w:firstLine="34"/>
              <w:rPr>
                <w:rFonts w:cs="Arial"/>
                <w:i/>
                <w:sz w:val="20"/>
              </w:rPr>
            </w:pPr>
            <w:r w:rsidRPr="006042C8">
              <w:rPr>
                <w:rFonts w:eastAsia="Calibri" w:cs="Arial"/>
                <w:i/>
                <w:sz w:val="20"/>
                <w:lang w:val="en-US" w:eastAsia="en-US"/>
              </w:rPr>
              <w:t xml:space="preserve">I </w:t>
            </w:r>
            <w:r w:rsidRPr="006042C8">
              <w:rPr>
                <w:rFonts w:eastAsia="Calibri" w:cs="Arial"/>
                <w:i/>
                <w:sz w:val="20"/>
                <w:lang w:eastAsia="en-US"/>
              </w:rPr>
              <w:t>полугодие</w:t>
            </w:r>
          </w:p>
        </w:tc>
        <w:tc>
          <w:tcPr>
            <w:tcW w:w="3080" w:type="dxa"/>
            <w:tcBorders>
              <w:top w:val="dotted" w:sz="4" w:space="0" w:color="auto"/>
              <w:bottom w:val="dotted" w:sz="4" w:space="0" w:color="auto"/>
            </w:tcBorders>
            <w:vAlign w:val="bottom"/>
          </w:tcPr>
          <w:p w14:paraId="667739B2" w14:textId="77777777" w:rsidR="00553D29" w:rsidRPr="006042C8" w:rsidRDefault="00553D29" w:rsidP="00992601">
            <w:pPr>
              <w:spacing w:before="6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06ED574E" w14:textId="77777777" w:rsidR="00553D29" w:rsidRPr="006042C8" w:rsidRDefault="00553D29" w:rsidP="00992601">
            <w:pPr>
              <w:spacing w:before="60" w:line="240" w:lineRule="exact"/>
              <w:ind w:firstLine="0"/>
              <w:jc w:val="center"/>
              <w:rPr>
                <w:rFonts w:cs="Arial"/>
                <w:i/>
                <w:sz w:val="20"/>
              </w:rPr>
            </w:pPr>
            <w:r w:rsidRPr="006042C8">
              <w:rPr>
                <w:rFonts w:eastAsia="Calibri" w:cs="Arial"/>
                <w:i/>
                <w:sz w:val="20"/>
                <w:lang w:eastAsia="en-US"/>
              </w:rPr>
              <w:t>101,7</w:t>
            </w:r>
          </w:p>
        </w:tc>
      </w:tr>
      <w:tr w:rsidR="00553D29" w:rsidRPr="006042C8" w14:paraId="1D8FBDB9" w14:textId="77777777" w:rsidTr="00553D29">
        <w:tc>
          <w:tcPr>
            <w:tcW w:w="3080" w:type="dxa"/>
            <w:tcBorders>
              <w:top w:val="dotted" w:sz="4" w:space="0" w:color="auto"/>
              <w:bottom w:val="dotted" w:sz="4" w:space="0" w:color="auto"/>
            </w:tcBorders>
            <w:vAlign w:val="bottom"/>
          </w:tcPr>
          <w:p w14:paraId="2550F799" w14:textId="77777777" w:rsidR="00553D29" w:rsidRPr="006042C8" w:rsidRDefault="00553D29" w:rsidP="00992601">
            <w:pPr>
              <w:spacing w:before="60" w:line="240" w:lineRule="exact"/>
              <w:ind w:firstLine="34"/>
              <w:rPr>
                <w:rFonts w:cs="Arial"/>
                <w:sz w:val="20"/>
              </w:rPr>
            </w:pPr>
            <w:r w:rsidRPr="006042C8">
              <w:rPr>
                <w:rFonts w:eastAsia="Calibri" w:cs="Arial"/>
                <w:sz w:val="20"/>
                <w:lang w:eastAsia="en-US"/>
              </w:rPr>
              <w:t xml:space="preserve">Июль </w:t>
            </w:r>
          </w:p>
        </w:tc>
        <w:tc>
          <w:tcPr>
            <w:tcW w:w="3080" w:type="dxa"/>
            <w:tcBorders>
              <w:top w:val="dotted" w:sz="4" w:space="0" w:color="auto"/>
              <w:bottom w:val="dotted" w:sz="4" w:space="0" w:color="auto"/>
            </w:tcBorders>
            <w:vAlign w:val="bottom"/>
          </w:tcPr>
          <w:p w14:paraId="2E376859" w14:textId="77777777" w:rsidR="00553D29" w:rsidRPr="006042C8" w:rsidRDefault="00553D29" w:rsidP="00992601">
            <w:pPr>
              <w:spacing w:before="60" w:line="240" w:lineRule="exact"/>
              <w:ind w:firstLine="34"/>
              <w:jc w:val="center"/>
              <w:rPr>
                <w:rFonts w:cs="Arial"/>
                <w:sz w:val="20"/>
              </w:rPr>
            </w:pPr>
            <w:r w:rsidRPr="006042C8">
              <w:rPr>
                <w:rFonts w:eastAsia="Calibri" w:cs="Arial"/>
                <w:sz w:val="20"/>
                <w:lang w:eastAsia="en-US"/>
              </w:rPr>
              <w:t>119,5</w:t>
            </w:r>
          </w:p>
        </w:tc>
        <w:tc>
          <w:tcPr>
            <w:tcW w:w="3080" w:type="dxa"/>
            <w:tcBorders>
              <w:top w:val="dotted" w:sz="4" w:space="0" w:color="auto"/>
              <w:bottom w:val="dotted" w:sz="4" w:space="0" w:color="auto"/>
            </w:tcBorders>
            <w:vAlign w:val="bottom"/>
          </w:tcPr>
          <w:p w14:paraId="1EAAE7EA" w14:textId="77777777" w:rsidR="00553D29" w:rsidRPr="006042C8" w:rsidRDefault="00553D29" w:rsidP="00992601">
            <w:pPr>
              <w:spacing w:before="60" w:line="240" w:lineRule="exact"/>
              <w:ind w:firstLine="0"/>
              <w:jc w:val="center"/>
              <w:rPr>
                <w:rFonts w:cs="Arial"/>
                <w:sz w:val="20"/>
              </w:rPr>
            </w:pPr>
            <w:r w:rsidRPr="006042C8">
              <w:rPr>
                <w:rFonts w:eastAsia="Calibri" w:cs="Arial"/>
                <w:sz w:val="20"/>
                <w:lang w:eastAsia="en-US"/>
              </w:rPr>
              <w:t>118,6</w:t>
            </w:r>
          </w:p>
        </w:tc>
      </w:tr>
      <w:tr w:rsidR="00553D29" w:rsidRPr="006042C8" w14:paraId="4B1D4F0B" w14:textId="77777777" w:rsidTr="00553D29">
        <w:tc>
          <w:tcPr>
            <w:tcW w:w="3080" w:type="dxa"/>
            <w:tcBorders>
              <w:top w:val="dotted" w:sz="4" w:space="0" w:color="auto"/>
              <w:bottom w:val="dotted" w:sz="4" w:space="0" w:color="auto"/>
            </w:tcBorders>
            <w:vAlign w:val="bottom"/>
          </w:tcPr>
          <w:p w14:paraId="2E6E2126" w14:textId="77777777" w:rsidR="00553D29" w:rsidRPr="006042C8" w:rsidRDefault="00553D29" w:rsidP="00992601">
            <w:pPr>
              <w:spacing w:before="60" w:line="240" w:lineRule="exact"/>
              <w:ind w:firstLine="34"/>
              <w:rPr>
                <w:rFonts w:cs="Arial"/>
                <w:sz w:val="20"/>
              </w:rPr>
            </w:pPr>
            <w:r w:rsidRPr="006042C8">
              <w:rPr>
                <w:rFonts w:eastAsia="Calibri" w:cs="Arial"/>
                <w:sz w:val="20"/>
                <w:lang w:eastAsia="en-US"/>
              </w:rPr>
              <w:t>Август</w:t>
            </w:r>
          </w:p>
        </w:tc>
        <w:tc>
          <w:tcPr>
            <w:tcW w:w="3080" w:type="dxa"/>
            <w:tcBorders>
              <w:top w:val="dotted" w:sz="4" w:space="0" w:color="auto"/>
              <w:bottom w:val="dotted" w:sz="4" w:space="0" w:color="auto"/>
            </w:tcBorders>
            <w:vAlign w:val="bottom"/>
          </w:tcPr>
          <w:p w14:paraId="51FA7875" w14:textId="77777777" w:rsidR="00553D29" w:rsidRPr="006042C8" w:rsidRDefault="00553D29" w:rsidP="00992601">
            <w:pPr>
              <w:spacing w:before="60" w:line="240" w:lineRule="exact"/>
              <w:ind w:firstLine="34"/>
              <w:jc w:val="center"/>
              <w:rPr>
                <w:rFonts w:cs="Arial"/>
                <w:sz w:val="20"/>
              </w:rPr>
            </w:pPr>
            <w:r w:rsidRPr="006042C8">
              <w:rPr>
                <w:rFonts w:eastAsia="Calibri" w:cs="Arial"/>
                <w:sz w:val="20"/>
                <w:lang w:eastAsia="en-US"/>
              </w:rPr>
              <w:t>103,6</w:t>
            </w:r>
          </w:p>
        </w:tc>
        <w:tc>
          <w:tcPr>
            <w:tcW w:w="3080" w:type="dxa"/>
            <w:tcBorders>
              <w:top w:val="dotted" w:sz="4" w:space="0" w:color="auto"/>
              <w:bottom w:val="dotted" w:sz="4" w:space="0" w:color="auto"/>
            </w:tcBorders>
            <w:vAlign w:val="bottom"/>
          </w:tcPr>
          <w:p w14:paraId="10EC0F8D" w14:textId="77777777" w:rsidR="00553D29" w:rsidRPr="006042C8" w:rsidRDefault="00553D29" w:rsidP="00992601">
            <w:pPr>
              <w:spacing w:before="60" w:line="240" w:lineRule="exact"/>
              <w:ind w:firstLine="0"/>
              <w:jc w:val="center"/>
              <w:rPr>
                <w:rFonts w:cs="Arial"/>
                <w:sz w:val="20"/>
              </w:rPr>
            </w:pPr>
            <w:r w:rsidRPr="006042C8">
              <w:rPr>
                <w:rFonts w:eastAsia="Calibri" w:cs="Arial"/>
                <w:sz w:val="20"/>
                <w:lang w:eastAsia="en-US"/>
              </w:rPr>
              <w:t>129,3</w:t>
            </w:r>
          </w:p>
        </w:tc>
      </w:tr>
      <w:tr w:rsidR="00553D29" w:rsidRPr="006042C8" w14:paraId="5C874EFF" w14:textId="77777777" w:rsidTr="00553D29">
        <w:tc>
          <w:tcPr>
            <w:tcW w:w="3080" w:type="dxa"/>
            <w:tcBorders>
              <w:top w:val="dotted" w:sz="4" w:space="0" w:color="auto"/>
              <w:bottom w:val="dotted" w:sz="4" w:space="0" w:color="auto"/>
            </w:tcBorders>
            <w:vAlign w:val="bottom"/>
          </w:tcPr>
          <w:p w14:paraId="3E6E2307" w14:textId="77777777" w:rsidR="00553D29" w:rsidRPr="006042C8" w:rsidRDefault="00553D29" w:rsidP="00992601">
            <w:pPr>
              <w:spacing w:before="60" w:line="240" w:lineRule="exact"/>
              <w:ind w:firstLine="34"/>
              <w:rPr>
                <w:rFonts w:cs="Arial"/>
                <w:sz w:val="20"/>
              </w:rPr>
            </w:pPr>
            <w:r w:rsidRPr="006042C8">
              <w:rPr>
                <w:rFonts w:eastAsia="Calibri" w:cs="Arial"/>
                <w:sz w:val="20"/>
                <w:lang w:eastAsia="en-US"/>
              </w:rPr>
              <w:t>Сентябрь</w:t>
            </w:r>
          </w:p>
        </w:tc>
        <w:tc>
          <w:tcPr>
            <w:tcW w:w="3080" w:type="dxa"/>
            <w:tcBorders>
              <w:top w:val="dotted" w:sz="4" w:space="0" w:color="auto"/>
              <w:bottom w:val="dotted" w:sz="4" w:space="0" w:color="auto"/>
            </w:tcBorders>
            <w:vAlign w:val="bottom"/>
          </w:tcPr>
          <w:p w14:paraId="224288B4" w14:textId="77777777" w:rsidR="00553D29" w:rsidRPr="006042C8" w:rsidRDefault="00553D29" w:rsidP="00992601">
            <w:pPr>
              <w:spacing w:before="60" w:line="240" w:lineRule="exact"/>
              <w:ind w:firstLine="34"/>
              <w:jc w:val="center"/>
              <w:rPr>
                <w:rFonts w:cs="Arial"/>
                <w:sz w:val="20"/>
              </w:rPr>
            </w:pPr>
            <w:r w:rsidRPr="006042C8">
              <w:rPr>
                <w:rFonts w:eastAsia="Calibri" w:cs="Arial"/>
                <w:sz w:val="20"/>
                <w:lang w:eastAsia="en-US"/>
              </w:rPr>
              <w:t>98,1</w:t>
            </w:r>
          </w:p>
        </w:tc>
        <w:tc>
          <w:tcPr>
            <w:tcW w:w="3080" w:type="dxa"/>
            <w:tcBorders>
              <w:top w:val="dotted" w:sz="4" w:space="0" w:color="auto"/>
              <w:bottom w:val="dotted" w:sz="4" w:space="0" w:color="auto"/>
            </w:tcBorders>
            <w:vAlign w:val="bottom"/>
          </w:tcPr>
          <w:p w14:paraId="6D832DF7" w14:textId="77777777" w:rsidR="00553D29" w:rsidRPr="006042C8" w:rsidRDefault="00553D29" w:rsidP="00992601">
            <w:pPr>
              <w:spacing w:before="60" w:line="240" w:lineRule="exact"/>
              <w:ind w:firstLine="0"/>
              <w:jc w:val="center"/>
              <w:rPr>
                <w:rFonts w:cs="Arial"/>
                <w:sz w:val="20"/>
              </w:rPr>
            </w:pPr>
            <w:r w:rsidRPr="006042C8">
              <w:rPr>
                <w:rFonts w:eastAsia="Calibri" w:cs="Arial"/>
                <w:sz w:val="20"/>
                <w:lang w:eastAsia="en-US"/>
              </w:rPr>
              <w:t>122,2</w:t>
            </w:r>
          </w:p>
        </w:tc>
      </w:tr>
      <w:tr w:rsidR="00553D29" w:rsidRPr="006042C8" w14:paraId="510B2C63" w14:textId="77777777" w:rsidTr="00553D29">
        <w:tc>
          <w:tcPr>
            <w:tcW w:w="3080" w:type="dxa"/>
            <w:tcBorders>
              <w:top w:val="dotted" w:sz="4" w:space="0" w:color="auto"/>
              <w:bottom w:val="dotted" w:sz="4" w:space="0" w:color="auto"/>
            </w:tcBorders>
            <w:vAlign w:val="bottom"/>
          </w:tcPr>
          <w:p w14:paraId="4DEE66A0" w14:textId="77777777" w:rsidR="00553D29" w:rsidRPr="006042C8" w:rsidRDefault="00553D29" w:rsidP="00992601">
            <w:pPr>
              <w:spacing w:before="60" w:line="240" w:lineRule="exact"/>
              <w:ind w:firstLine="34"/>
              <w:rPr>
                <w:rFonts w:cs="Arial"/>
                <w:i/>
                <w:sz w:val="20"/>
              </w:rPr>
            </w:pPr>
            <w:r w:rsidRPr="006042C8">
              <w:rPr>
                <w:rFonts w:eastAsia="Calibri" w:cs="Arial"/>
                <w:i/>
                <w:sz w:val="20"/>
                <w:lang w:val="en-US" w:eastAsia="en-US"/>
              </w:rPr>
              <w:t>III</w:t>
            </w:r>
            <w:r w:rsidRPr="006042C8">
              <w:rPr>
                <w:rFonts w:eastAsia="Calibri" w:cs="Arial"/>
                <w:i/>
                <w:sz w:val="20"/>
                <w:lang w:eastAsia="en-US"/>
              </w:rPr>
              <w:t xml:space="preserve"> квартал</w:t>
            </w:r>
          </w:p>
        </w:tc>
        <w:tc>
          <w:tcPr>
            <w:tcW w:w="3080" w:type="dxa"/>
            <w:tcBorders>
              <w:top w:val="dotted" w:sz="4" w:space="0" w:color="auto"/>
              <w:bottom w:val="dotted" w:sz="4" w:space="0" w:color="auto"/>
            </w:tcBorders>
            <w:vAlign w:val="bottom"/>
          </w:tcPr>
          <w:p w14:paraId="4DE3E7BC" w14:textId="77777777" w:rsidR="00553D29" w:rsidRPr="006042C8" w:rsidRDefault="00553D29" w:rsidP="00992601">
            <w:pPr>
              <w:spacing w:before="6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3B3DE872" w14:textId="77777777" w:rsidR="00553D29" w:rsidRPr="006042C8" w:rsidRDefault="00553D29" w:rsidP="00992601">
            <w:pPr>
              <w:spacing w:before="60" w:line="240" w:lineRule="exact"/>
              <w:ind w:firstLine="0"/>
              <w:jc w:val="center"/>
              <w:rPr>
                <w:rFonts w:cs="Arial"/>
                <w:i/>
                <w:sz w:val="20"/>
              </w:rPr>
            </w:pPr>
            <w:r w:rsidRPr="006042C8">
              <w:rPr>
                <w:rFonts w:eastAsia="Calibri" w:cs="Arial"/>
                <w:i/>
                <w:sz w:val="20"/>
                <w:lang w:eastAsia="en-US"/>
              </w:rPr>
              <w:t>123,3</w:t>
            </w:r>
          </w:p>
        </w:tc>
      </w:tr>
      <w:tr w:rsidR="00553D29" w:rsidRPr="006042C8" w14:paraId="2D3D9543" w14:textId="77777777" w:rsidTr="00553D29">
        <w:tc>
          <w:tcPr>
            <w:tcW w:w="3080" w:type="dxa"/>
            <w:tcBorders>
              <w:top w:val="dotted" w:sz="4" w:space="0" w:color="auto"/>
              <w:bottom w:val="dotted" w:sz="4" w:space="0" w:color="auto"/>
            </w:tcBorders>
            <w:vAlign w:val="bottom"/>
          </w:tcPr>
          <w:p w14:paraId="34B2BD0A" w14:textId="77777777" w:rsidR="00553D29" w:rsidRPr="006042C8" w:rsidRDefault="00553D29" w:rsidP="00992601">
            <w:pPr>
              <w:spacing w:before="60" w:line="240" w:lineRule="exact"/>
              <w:ind w:firstLine="34"/>
              <w:rPr>
                <w:rFonts w:cs="Arial"/>
                <w:i/>
                <w:sz w:val="20"/>
              </w:rPr>
            </w:pPr>
            <w:r w:rsidRPr="006042C8">
              <w:rPr>
                <w:rFonts w:eastAsia="Calibri" w:cs="Arial"/>
                <w:i/>
                <w:sz w:val="20"/>
                <w:lang w:eastAsia="en-US"/>
              </w:rPr>
              <w:t xml:space="preserve">Январь – </w:t>
            </w:r>
            <w:r w:rsidRPr="006042C8">
              <w:rPr>
                <w:rFonts w:eastAsia="Calibri" w:cs="Arial"/>
                <w:sz w:val="20"/>
                <w:lang w:eastAsia="en-US"/>
              </w:rPr>
              <w:t>сентябрь</w:t>
            </w:r>
          </w:p>
        </w:tc>
        <w:tc>
          <w:tcPr>
            <w:tcW w:w="3080" w:type="dxa"/>
            <w:tcBorders>
              <w:top w:val="dotted" w:sz="4" w:space="0" w:color="auto"/>
              <w:bottom w:val="dotted" w:sz="4" w:space="0" w:color="auto"/>
            </w:tcBorders>
            <w:vAlign w:val="bottom"/>
          </w:tcPr>
          <w:p w14:paraId="480AF1C3" w14:textId="77777777" w:rsidR="00553D29" w:rsidRPr="006042C8" w:rsidRDefault="00553D29" w:rsidP="00992601">
            <w:pPr>
              <w:spacing w:before="6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66E9AA77" w14:textId="77777777" w:rsidR="00553D29" w:rsidRPr="006042C8" w:rsidRDefault="00553D29" w:rsidP="00992601">
            <w:pPr>
              <w:spacing w:before="60" w:line="240" w:lineRule="exact"/>
              <w:ind w:firstLine="0"/>
              <w:jc w:val="center"/>
              <w:rPr>
                <w:rFonts w:cs="Arial"/>
                <w:i/>
                <w:sz w:val="20"/>
              </w:rPr>
            </w:pPr>
            <w:r w:rsidRPr="006042C8">
              <w:rPr>
                <w:rFonts w:eastAsia="Calibri" w:cs="Arial"/>
                <w:i/>
                <w:sz w:val="20"/>
                <w:lang w:eastAsia="en-US"/>
              </w:rPr>
              <w:t>109,2</w:t>
            </w:r>
          </w:p>
        </w:tc>
      </w:tr>
      <w:tr w:rsidR="00553D29" w:rsidRPr="006042C8" w14:paraId="24B233B2" w14:textId="77777777" w:rsidTr="00553D29">
        <w:tc>
          <w:tcPr>
            <w:tcW w:w="3080" w:type="dxa"/>
            <w:tcBorders>
              <w:top w:val="dotted" w:sz="4" w:space="0" w:color="auto"/>
              <w:bottom w:val="dotted" w:sz="4" w:space="0" w:color="auto"/>
            </w:tcBorders>
            <w:vAlign w:val="bottom"/>
          </w:tcPr>
          <w:p w14:paraId="2E93F2BF" w14:textId="77777777" w:rsidR="00553D29" w:rsidRPr="006042C8" w:rsidRDefault="00553D29" w:rsidP="00992601">
            <w:pPr>
              <w:spacing w:before="60" w:line="240" w:lineRule="exact"/>
              <w:ind w:firstLine="34"/>
              <w:rPr>
                <w:rFonts w:cs="Arial"/>
                <w:sz w:val="20"/>
              </w:rPr>
            </w:pPr>
            <w:r w:rsidRPr="006042C8">
              <w:rPr>
                <w:rFonts w:eastAsia="Calibri" w:cs="Arial"/>
                <w:sz w:val="20"/>
                <w:lang w:eastAsia="en-US"/>
              </w:rPr>
              <w:t>Октябрь</w:t>
            </w:r>
          </w:p>
        </w:tc>
        <w:tc>
          <w:tcPr>
            <w:tcW w:w="3080" w:type="dxa"/>
            <w:tcBorders>
              <w:top w:val="dotted" w:sz="4" w:space="0" w:color="auto"/>
              <w:bottom w:val="dotted" w:sz="4" w:space="0" w:color="auto"/>
            </w:tcBorders>
            <w:vAlign w:val="bottom"/>
          </w:tcPr>
          <w:p w14:paraId="7CD46732" w14:textId="77777777" w:rsidR="00553D29" w:rsidRPr="006042C8" w:rsidRDefault="00553D29" w:rsidP="00992601">
            <w:pPr>
              <w:spacing w:before="60" w:line="240" w:lineRule="exact"/>
              <w:ind w:firstLine="34"/>
              <w:jc w:val="center"/>
              <w:rPr>
                <w:rFonts w:cs="Arial"/>
                <w:sz w:val="20"/>
              </w:rPr>
            </w:pPr>
            <w:r w:rsidRPr="006042C8">
              <w:rPr>
                <w:rFonts w:eastAsia="Calibri" w:cs="Arial"/>
                <w:sz w:val="20"/>
                <w:lang w:eastAsia="en-US"/>
              </w:rPr>
              <w:t>100,2</w:t>
            </w:r>
          </w:p>
        </w:tc>
        <w:tc>
          <w:tcPr>
            <w:tcW w:w="3080" w:type="dxa"/>
            <w:tcBorders>
              <w:top w:val="dotted" w:sz="4" w:space="0" w:color="auto"/>
              <w:bottom w:val="dotted" w:sz="4" w:space="0" w:color="auto"/>
            </w:tcBorders>
            <w:vAlign w:val="bottom"/>
          </w:tcPr>
          <w:p w14:paraId="7B87D2E2" w14:textId="77777777" w:rsidR="00553D29" w:rsidRPr="006042C8" w:rsidRDefault="00553D29" w:rsidP="00992601">
            <w:pPr>
              <w:spacing w:before="60" w:line="240" w:lineRule="exact"/>
              <w:ind w:firstLine="0"/>
              <w:jc w:val="center"/>
              <w:rPr>
                <w:rFonts w:cs="Arial"/>
                <w:sz w:val="20"/>
              </w:rPr>
            </w:pPr>
            <w:r w:rsidRPr="006042C8">
              <w:rPr>
                <w:rFonts w:eastAsia="Calibri" w:cs="Arial"/>
                <w:sz w:val="20"/>
                <w:lang w:eastAsia="en-US"/>
              </w:rPr>
              <w:t>115,6</w:t>
            </w:r>
          </w:p>
        </w:tc>
      </w:tr>
      <w:tr w:rsidR="00553D29" w:rsidRPr="006042C8" w14:paraId="378AC8AB" w14:textId="77777777" w:rsidTr="00553D29">
        <w:tc>
          <w:tcPr>
            <w:tcW w:w="3080" w:type="dxa"/>
            <w:tcBorders>
              <w:top w:val="dotted" w:sz="4" w:space="0" w:color="auto"/>
              <w:bottom w:val="dotted" w:sz="4" w:space="0" w:color="auto"/>
            </w:tcBorders>
            <w:vAlign w:val="bottom"/>
          </w:tcPr>
          <w:p w14:paraId="6375F66C" w14:textId="77777777" w:rsidR="00553D29" w:rsidRPr="006042C8" w:rsidRDefault="00553D29" w:rsidP="00992601">
            <w:pPr>
              <w:spacing w:before="60" w:line="240" w:lineRule="exact"/>
              <w:ind w:firstLine="34"/>
              <w:rPr>
                <w:rFonts w:cs="Arial"/>
                <w:sz w:val="20"/>
              </w:rPr>
            </w:pPr>
            <w:r w:rsidRPr="006042C8">
              <w:rPr>
                <w:rFonts w:eastAsia="Calibri" w:cs="Arial"/>
                <w:sz w:val="20"/>
                <w:lang w:eastAsia="en-US"/>
              </w:rPr>
              <w:t>Ноябрь</w:t>
            </w:r>
          </w:p>
        </w:tc>
        <w:tc>
          <w:tcPr>
            <w:tcW w:w="3080" w:type="dxa"/>
            <w:tcBorders>
              <w:top w:val="dotted" w:sz="4" w:space="0" w:color="auto"/>
              <w:bottom w:val="dotted" w:sz="4" w:space="0" w:color="auto"/>
            </w:tcBorders>
            <w:vAlign w:val="bottom"/>
          </w:tcPr>
          <w:p w14:paraId="3F7B875E" w14:textId="77777777" w:rsidR="00553D29" w:rsidRPr="006042C8" w:rsidRDefault="00553D29" w:rsidP="00992601">
            <w:pPr>
              <w:spacing w:before="60" w:line="240" w:lineRule="exact"/>
              <w:ind w:firstLine="34"/>
              <w:jc w:val="center"/>
              <w:rPr>
                <w:rFonts w:cs="Arial"/>
                <w:sz w:val="20"/>
              </w:rPr>
            </w:pPr>
            <w:r w:rsidRPr="006042C8">
              <w:rPr>
                <w:rFonts w:eastAsia="Calibri" w:cs="Arial"/>
                <w:sz w:val="20"/>
                <w:lang w:eastAsia="en-US"/>
              </w:rPr>
              <w:t>90,0</w:t>
            </w:r>
          </w:p>
        </w:tc>
        <w:tc>
          <w:tcPr>
            <w:tcW w:w="3080" w:type="dxa"/>
            <w:tcBorders>
              <w:top w:val="dotted" w:sz="4" w:space="0" w:color="auto"/>
              <w:bottom w:val="dotted" w:sz="4" w:space="0" w:color="auto"/>
            </w:tcBorders>
            <w:vAlign w:val="bottom"/>
          </w:tcPr>
          <w:p w14:paraId="0104FDD7" w14:textId="77777777" w:rsidR="00553D29" w:rsidRPr="006042C8" w:rsidRDefault="00553D29" w:rsidP="00992601">
            <w:pPr>
              <w:spacing w:before="60" w:line="240" w:lineRule="exact"/>
              <w:ind w:firstLine="0"/>
              <w:jc w:val="center"/>
              <w:rPr>
                <w:rFonts w:cs="Arial"/>
                <w:sz w:val="20"/>
              </w:rPr>
            </w:pPr>
            <w:r w:rsidRPr="006042C8">
              <w:rPr>
                <w:rFonts w:eastAsia="Calibri" w:cs="Arial"/>
                <w:sz w:val="20"/>
                <w:lang w:eastAsia="en-US"/>
              </w:rPr>
              <w:t>112,0</w:t>
            </w:r>
          </w:p>
        </w:tc>
      </w:tr>
      <w:tr w:rsidR="00553D29" w:rsidRPr="006042C8" w14:paraId="738354F1" w14:textId="77777777" w:rsidTr="00553D29">
        <w:tc>
          <w:tcPr>
            <w:tcW w:w="3080" w:type="dxa"/>
            <w:tcBorders>
              <w:top w:val="dotted" w:sz="4" w:space="0" w:color="auto"/>
              <w:bottom w:val="dotted" w:sz="4" w:space="0" w:color="auto"/>
            </w:tcBorders>
            <w:vAlign w:val="bottom"/>
          </w:tcPr>
          <w:p w14:paraId="62411E5D" w14:textId="77777777" w:rsidR="00553D29" w:rsidRPr="006042C8" w:rsidRDefault="00553D29" w:rsidP="00992601">
            <w:pPr>
              <w:spacing w:before="60" w:line="240" w:lineRule="exact"/>
              <w:ind w:firstLine="34"/>
              <w:rPr>
                <w:rFonts w:cs="Arial"/>
                <w:i/>
                <w:sz w:val="20"/>
              </w:rPr>
            </w:pPr>
            <w:r w:rsidRPr="006042C8">
              <w:rPr>
                <w:rFonts w:eastAsia="Calibri" w:cs="Arial"/>
                <w:sz w:val="20"/>
                <w:lang w:eastAsia="en-US"/>
              </w:rPr>
              <w:t>Декабрь</w:t>
            </w:r>
          </w:p>
        </w:tc>
        <w:tc>
          <w:tcPr>
            <w:tcW w:w="3080" w:type="dxa"/>
            <w:tcBorders>
              <w:top w:val="dotted" w:sz="4" w:space="0" w:color="auto"/>
              <w:bottom w:val="dotted" w:sz="4" w:space="0" w:color="auto"/>
            </w:tcBorders>
            <w:vAlign w:val="bottom"/>
          </w:tcPr>
          <w:p w14:paraId="7736BDB5" w14:textId="77777777" w:rsidR="00553D29" w:rsidRPr="006042C8" w:rsidRDefault="00553D29" w:rsidP="00992601">
            <w:pPr>
              <w:spacing w:before="60" w:line="240" w:lineRule="exact"/>
              <w:ind w:firstLine="34"/>
              <w:jc w:val="center"/>
              <w:rPr>
                <w:rFonts w:cs="Arial"/>
                <w:i/>
                <w:sz w:val="20"/>
              </w:rPr>
            </w:pPr>
            <w:r w:rsidRPr="006042C8">
              <w:rPr>
                <w:rFonts w:eastAsia="Calibri" w:cs="Arial"/>
                <w:sz w:val="20"/>
                <w:lang w:eastAsia="en-US"/>
              </w:rPr>
              <w:t>108,9</w:t>
            </w:r>
          </w:p>
        </w:tc>
        <w:tc>
          <w:tcPr>
            <w:tcW w:w="3080" w:type="dxa"/>
            <w:tcBorders>
              <w:top w:val="dotted" w:sz="4" w:space="0" w:color="auto"/>
              <w:bottom w:val="dotted" w:sz="4" w:space="0" w:color="auto"/>
            </w:tcBorders>
            <w:vAlign w:val="bottom"/>
          </w:tcPr>
          <w:p w14:paraId="0A18C67D" w14:textId="77777777" w:rsidR="00553D29" w:rsidRPr="006042C8" w:rsidRDefault="00553D29" w:rsidP="00992601">
            <w:pPr>
              <w:spacing w:before="60" w:line="240" w:lineRule="exact"/>
              <w:ind w:firstLine="0"/>
              <w:jc w:val="center"/>
              <w:rPr>
                <w:rFonts w:cs="Arial"/>
                <w:i/>
                <w:sz w:val="20"/>
              </w:rPr>
            </w:pPr>
            <w:r w:rsidRPr="006042C8">
              <w:rPr>
                <w:rFonts w:eastAsia="Calibri" w:cs="Arial"/>
                <w:sz w:val="20"/>
                <w:lang w:eastAsia="en-US"/>
              </w:rPr>
              <w:t>135,9</w:t>
            </w:r>
          </w:p>
        </w:tc>
      </w:tr>
      <w:tr w:rsidR="00553D29" w:rsidRPr="006042C8" w14:paraId="60394BE8" w14:textId="77777777" w:rsidTr="00553D29">
        <w:tc>
          <w:tcPr>
            <w:tcW w:w="3080" w:type="dxa"/>
            <w:tcBorders>
              <w:top w:val="dotted" w:sz="4" w:space="0" w:color="auto"/>
              <w:bottom w:val="dotted" w:sz="4" w:space="0" w:color="auto"/>
            </w:tcBorders>
            <w:vAlign w:val="bottom"/>
          </w:tcPr>
          <w:p w14:paraId="105E8FD9" w14:textId="77777777" w:rsidR="00553D29" w:rsidRPr="006042C8" w:rsidRDefault="00553D29" w:rsidP="00992601">
            <w:pPr>
              <w:spacing w:before="60" w:line="240" w:lineRule="exact"/>
              <w:ind w:firstLine="34"/>
              <w:rPr>
                <w:rFonts w:eastAsia="Calibri" w:cs="Arial"/>
                <w:i/>
                <w:sz w:val="20"/>
                <w:lang w:val="en-US" w:eastAsia="en-US"/>
              </w:rPr>
            </w:pPr>
            <w:r w:rsidRPr="006042C8">
              <w:rPr>
                <w:rFonts w:eastAsia="Calibri" w:cs="Arial"/>
                <w:i/>
                <w:sz w:val="20"/>
                <w:lang w:val="en-US" w:eastAsia="en-US"/>
              </w:rPr>
              <w:t xml:space="preserve">IV </w:t>
            </w:r>
            <w:r w:rsidRPr="006042C8">
              <w:rPr>
                <w:rFonts w:eastAsia="Calibri" w:cs="Arial"/>
                <w:i/>
                <w:sz w:val="20"/>
                <w:lang w:eastAsia="en-US"/>
              </w:rPr>
              <w:t>квартал</w:t>
            </w:r>
          </w:p>
        </w:tc>
        <w:tc>
          <w:tcPr>
            <w:tcW w:w="3080" w:type="dxa"/>
            <w:tcBorders>
              <w:top w:val="dotted" w:sz="4" w:space="0" w:color="auto"/>
              <w:bottom w:val="dotted" w:sz="4" w:space="0" w:color="auto"/>
            </w:tcBorders>
            <w:vAlign w:val="bottom"/>
          </w:tcPr>
          <w:p w14:paraId="16C139B2" w14:textId="77777777" w:rsidR="00553D29" w:rsidRPr="006042C8" w:rsidRDefault="00553D29" w:rsidP="00992601">
            <w:pPr>
              <w:spacing w:before="6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0DCF2E8B" w14:textId="77777777" w:rsidR="00553D29" w:rsidRPr="006042C8" w:rsidRDefault="00553D29" w:rsidP="00992601">
            <w:pPr>
              <w:spacing w:before="60" w:line="240" w:lineRule="exact"/>
              <w:ind w:firstLine="0"/>
              <w:jc w:val="center"/>
              <w:rPr>
                <w:rFonts w:eastAsia="Calibri" w:cs="Arial"/>
                <w:i/>
                <w:sz w:val="20"/>
                <w:lang w:eastAsia="en-US"/>
              </w:rPr>
            </w:pPr>
            <w:r w:rsidRPr="006042C8">
              <w:rPr>
                <w:rFonts w:eastAsia="Calibri" w:cs="Arial"/>
                <w:i/>
                <w:sz w:val="20"/>
                <w:lang w:eastAsia="en-US"/>
              </w:rPr>
              <w:t>120,5</w:t>
            </w:r>
          </w:p>
        </w:tc>
      </w:tr>
      <w:tr w:rsidR="00553D29" w:rsidRPr="006042C8" w14:paraId="1B7B909E" w14:textId="77777777" w:rsidTr="00553D29">
        <w:tc>
          <w:tcPr>
            <w:tcW w:w="3080" w:type="dxa"/>
            <w:tcBorders>
              <w:top w:val="dotted" w:sz="4" w:space="0" w:color="auto"/>
              <w:bottom w:val="single" w:sz="4" w:space="0" w:color="auto"/>
            </w:tcBorders>
            <w:vAlign w:val="bottom"/>
          </w:tcPr>
          <w:p w14:paraId="1121F314" w14:textId="77777777" w:rsidR="00553D29" w:rsidRPr="006042C8" w:rsidRDefault="00553D29" w:rsidP="00992601">
            <w:pPr>
              <w:spacing w:before="60" w:line="240" w:lineRule="exact"/>
              <w:ind w:firstLine="34"/>
              <w:rPr>
                <w:rFonts w:cs="Arial"/>
                <w:i/>
                <w:sz w:val="20"/>
              </w:rPr>
            </w:pPr>
            <w:r w:rsidRPr="006042C8">
              <w:rPr>
                <w:rFonts w:eastAsia="Calibri" w:cs="Arial"/>
                <w:i/>
                <w:sz w:val="20"/>
                <w:lang w:eastAsia="en-US"/>
              </w:rPr>
              <w:t xml:space="preserve">Год </w:t>
            </w:r>
          </w:p>
        </w:tc>
        <w:tc>
          <w:tcPr>
            <w:tcW w:w="3080" w:type="dxa"/>
            <w:tcBorders>
              <w:top w:val="dotted" w:sz="4" w:space="0" w:color="auto"/>
              <w:bottom w:val="single" w:sz="4" w:space="0" w:color="auto"/>
            </w:tcBorders>
            <w:vAlign w:val="bottom"/>
          </w:tcPr>
          <w:p w14:paraId="5E76FA0A" w14:textId="77777777" w:rsidR="00553D29" w:rsidRPr="006042C8" w:rsidRDefault="00553D29" w:rsidP="00992601">
            <w:pPr>
              <w:spacing w:before="60" w:line="240" w:lineRule="exact"/>
              <w:ind w:firstLine="34"/>
              <w:jc w:val="center"/>
              <w:rPr>
                <w:rFonts w:cs="Arial"/>
                <w:i/>
                <w:sz w:val="20"/>
              </w:rPr>
            </w:pPr>
          </w:p>
        </w:tc>
        <w:tc>
          <w:tcPr>
            <w:tcW w:w="3080" w:type="dxa"/>
            <w:tcBorders>
              <w:top w:val="dotted" w:sz="4" w:space="0" w:color="auto"/>
              <w:bottom w:val="single" w:sz="4" w:space="0" w:color="auto"/>
            </w:tcBorders>
            <w:vAlign w:val="bottom"/>
          </w:tcPr>
          <w:p w14:paraId="15633F2E" w14:textId="77777777" w:rsidR="00553D29" w:rsidRPr="006042C8" w:rsidRDefault="00553D29" w:rsidP="00992601">
            <w:pPr>
              <w:spacing w:before="60" w:line="240" w:lineRule="exact"/>
              <w:ind w:firstLine="0"/>
              <w:jc w:val="center"/>
              <w:rPr>
                <w:rFonts w:cs="Arial"/>
                <w:i/>
                <w:sz w:val="20"/>
              </w:rPr>
            </w:pPr>
            <w:r w:rsidRPr="006042C8">
              <w:rPr>
                <w:rFonts w:eastAsia="Calibri" w:cs="Arial"/>
                <w:i/>
                <w:sz w:val="20"/>
                <w:lang w:eastAsia="en-US"/>
              </w:rPr>
              <w:t>112,1</w:t>
            </w:r>
          </w:p>
        </w:tc>
      </w:tr>
      <w:tr w:rsidR="00553D29" w:rsidRPr="006042C8" w14:paraId="1F35024B" w14:textId="77777777" w:rsidTr="00553D29">
        <w:tc>
          <w:tcPr>
            <w:tcW w:w="9240" w:type="dxa"/>
            <w:gridSpan w:val="3"/>
            <w:tcBorders>
              <w:top w:val="single" w:sz="4" w:space="0" w:color="auto"/>
              <w:bottom w:val="single" w:sz="4" w:space="0" w:color="auto"/>
            </w:tcBorders>
            <w:vAlign w:val="bottom"/>
          </w:tcPr>
          <w:p w14:paraId="6E67CD1F" w14:textId="77777777" w:rsidR="00553D29" w:rsidRPr="006042C8" w:rsidRDefault="00553D29" w:rsidP="00992601">
            <w:pPr>
              <w:spacing w:before="60" w:line="240" w:lineRule="exact"/>
              <w:ind w:firstLine="0"/>
              <w:jc w:val="center"/>
              <w:rPr>
                <w:rFonts w:cs="Arial"/>
                <w:b/>
                <w:sz w:val="20"/>
              </w:rPr>
            </w:pPr>
            <w:r w:rsidRPr="006042C8">
              <w:rPr>
                <w:rFonts w:eastAsia="Calibri" w:cs="Arial"/>
                <w:b/>
                <w:sz w:val="20"/>
                <w:lang w:eastAsia="en-US"/>
              </w:rPr>
              <w:t>2022 год</w:t>
            </w:r>
          </w:p>
        </w:tc>
      </w:tr>
      <w:tr w:rsidR="00553D29" w:rsidRPr="006042C8" w14:paraId="73640C4F" w14:textId="77777777" w:rsidTr="00553D29">
        <w:tc>
          <w:tcPr>
            <w:tcW w:w="3080" w:type="dxa"/>
            <w:tcBorders>
              <w:top w:val="single" w:sz="4" w:space="0" w:color="auto"/>
              <w:bottom w:val="dotted" w:sz="4" w:space="0" w:color="auto"/>
            </w:tcBorders>
            <w:vAlign w:val="bottom"/>
          </w:tcPr>
          <w:p w14:paraId="4FA5BD9A" w14:textId="77777777" w:rsidR="00553D29" w:rsidRPr="006042C8" w:rsidRDefault="00553D29" w:rsidP="00992601">
            <w:pPr>
              <w:spacing w:before="60" w:line="240" w:lineRule="exact"/>
              <w:ind w:firstLine="34"/>
              <w:rPr>
                <w:rFonts w:cs="Arial"/>
                <w:sz w:val="20"/>
              </w:rPr>
            </w:pPr>
            <w:r w:rsidRPr="006042C8">
              <w:rPr>
                <w:rFonts w:eastAsia="Calibri" w:cs="Arial"/>
                <w:sz w:val="20"/>
                <w:lang w:eastAsia="en-US"/>
              </w:rPr>
              <w:t xml:space="preserve">Январь </w:t>
            </w:r>
          </w:p>
        </w:tc>
        <w:tc>
          <w:tcPr>
            <w:tcW w:w="3080" w:type="dxa"/>
            <w:tcBorders>
              <w:top w:val="single" w:sz="4" w:space="0" w:color="auto"/>
              <w:bottom w:val="dotted" w:sz="4" w:space="0" w:color="auto"/>
            </w:tcBorders>
            <w:vAlign w:val="bottom"/>
          </w:tcPr>
          <w:p w14:paraId="2467AC4A" w14:textId="77777777" w:rsidR="00553D29" w:rsidRPr="006042C8" w:rsidRDefault="00553D29" w:rsidP="00992601">
            <w:pPr>
              <w:spacing w:before="60" w:line="240" w:lineRule="exact"/>
              <w:ind w:firstLine="34"/>
              <w:jc w:val="center"/>
              <w:rPr>
                <w:rFonts w:cs="Arial"/>
                <w:sz w:val="20"/>
              </w:rPr>
            </w:pPr>
            <w:r w:rsidRPr="006042C8">
              <w:rPr>
                <w:rFonts w:eastAsia="Calibri" w:cs="Arial"/>
                <w:sz w:val="20"/>
                <w:lang w:eastAsia="en-US"/>
              </w:rPr>
              <w:t>96,5</w:t>
            </w:r>
          </w:p>
        </w:tc>
        <w:tc>
          <w:tcPr>
            <w:tcW w:w="3080" w:type="dxa"/>
            <w:tcBorders>
              <w:top w:val="single" w:sz="4" w:space="0" w:color="auto"/>
              <w:bottom w:val="dotted" w:sz="4" w:space="0" w:color="auto"/>
            </w:tcBorders>
            <w:vAlign w:val="bottom"/>
          </w:tcPr>
          <w:p w14:paraId="38496993" w14:textId="77777777" w:rsidR="00553D29" w:rsidRPr="006042C8" w:rsidRDefault="00553D29" w:rsidP="00992601">
            <w:pPr>
              <w:spacing w:before="60" w:line="240" w:lineRule="exact"/>
              <w:ind w:firstLine="0"/>
              <w:jc w:val="center"/>
              <w:rPr>
                <w:rFonts w:cs="Arial"/>
                <w:sz w:val="20"/>
              </w:rPr>
            </w:pPr>
            <w:r w:rsidRPr="006042C8">
              <w:rPr>
                <w:rFonts w:eastAsia="Calibri" w:cs="Arial"/>
                <w:sz w:val="20"/>
                <w:lang w:eastAsia="en-US"/>
              </w:rPr>
              <w:t>133,0</w:t>
            </w:r>
          </w:p>
        </w:tc>
      </w:tr>
      <w:tr w:rsidR="00553D29" w:rsidRPr="006042C8" w14:paraId="516AE818" w14:textId="77777777" w:rsidTr="00553D29">
        <w:tc>
          <w:tcPr>
            <w:tcW w:w="3080" w:type="dxa"/>
            <w:tcBorders>
              <w:top w:val="dotted" w:sz="4" w:space="0" w:color="auto"/>
              <w:bottom w:val="dotted" w:sz="4" w:space="0" w:color="auto"/>
            </w:tcBorders>
            <w:vAlign w:val="bottom"/>
          </w:tcPr>
          <w:p w14:paraId="60391FB8" w14:textId="77777777" w:rsidR="00553D29" w:rsidRPr="006042C8" w:rsidRDefault="00553D29" w:rsidP="00992601">
            <w:pPr>
              <w:spacing w:before="60" w:line="240" w:lineRule="exact"/>
              <w:ind w:firstLine="34"/>
              <w:rPr>
                <w:rFonts w:eastAsia="Calibri" w:cs="Arial"/>
                <w:sz w:val="20"/>
                <w:lang w:eastAsia="en-US"/>
              </w:rPr>
            </w:pPr>
            <w:r w:rsidRPr="006042C8">
              <w:rPr>
                <w:rFonts w:eastAsia="Calibri" w:cs="Arial"/>
                <w:sz w:val="20"/>
                <w:lang w:eastAsia="en-US"/>
              </w:rPr>
              <w:t xml:space="preserve">Февраль </w:t>
            </w:r>
          </w:p>
        </w:tc>
        <w:tc>
          <w:tcPr>
            <w:tcW w:w="3080" w:type="dxa"/>
            <w:tcBorders>
              <w:top w:val="dotted" w:sz="4" w:space="0" w:color="auto"/>
              <w:bottom w:val="dotted" w:sz="4" w:space="0" w:color="auto"/>
            </w:tcBorders>
            <w:vAlign w:val="bottom"/>
          </w:tcPr>
          <w:p w14:paraId="0A82BAC7" w14:textId="77777777" w:rsidR="00553D29" w:rsidRPr="006042C8" w:rsidRDefault="00553D29" w:rsidP="00992601">
            <w:pPr>
              <w:spacing w:before="60" w:line="240" w:lineRule="exact"/>
              <w:ind w:firstLine="34"/>
              <w:jc w:val="center"/>
              <w:rPr>
                <w:rFonts w:eastAsia="Calibri" w:cs="Arial"/>
                <w:sz w:val="20"/>
                <w:lang w:eastAsia="en-US"/>
              </w:rPr>
            </w:pPr>
            <w:r w:rsidRPr="006042C8">
              <w:rPr>
                <w:rFonts w:eastAsia="Calibri" w:cs="Arial"/>
                <w:sz w:val="20"/>
                <w:lang w:eastAsia="en-US"/>
              </w:rPr>
              <w:t>100,3</w:t>
            </w:r>
          </w:p>
        </w:tc>
        <w:tc>
          <w:tcPr>
            <w:tcW w:w="3080" w:type="dxa"/>
            <w:tcBorders>
              <w:top w:val="dotted" w:sz="4" w:space="0" w:color="auto"/>
              <w:bottom w:val="dotted" w:sz="4" w:space="0" w:color="auto"/>
            </w:tcBorders>
            <w:vAlign w:val="bottom"/>
          </w:tcPr>
          <w:p w14:paraId="54440B1B" w14:textId="77777777" w:rsidR="00553D29" w:rsidRPr="006042C8" w:rsidRDefault="00553D29" w:rsidP="00992601">
            <w:pPr>
              <w:spacing w:before="60" w:line="240" w:lineRule="exact"/>
              <w:ind w:firstLine="0"/>
              <w:jc w:val="center"/>
              <w:rPr>
                <w:rFonts w:eastAsia="Calibri" w:cs="Arial"/>
                <w:sz w:val="20"/>
                <w:lang w:eastAsia="en-US"/>
              </w:rPr>
            </w:pPr>
            <w:r w:rsidRPr="006042C8">
              <w:rPr>
                <w:rFonts w:eastAsia="Calibri" w:cs="Arial"/>
                <w:sz w:val="20"/>
                <w:lang w:eastAsia="en-US"/>
              </w:rPr>
              <w:t>133,6</w:t>
            </w:r>
          </w:p>
        </w:tc>
      </w:tr>
      <w:tr w:rsidR="00553D29" w:rsidRPr="006042C8" w14:paraId="433E7732" w14:textId="77777777" w:rsidTr="00553D29">
        <w:tc>
          <w:tcPr>
            <w:tcW w:w="3080" w:type="dxa"/>
            <w:tcBorders>
              <w:top w:val="dotted" w:sz="4" w:space="0" w:color="auto"/>
              <w:bottom w:val="dotted" w:sz="4" w:space="0" w:color="auto"/>
            </w:tcBorders>
            <w:vAlign w:val="bottom"/>
          </w:tcPr>
          <w:p w14:paraId="0D56C008" w14:textId="77777777" w:rsidR="00553D29" w:rsidRPr="006042C8" w:rsidRDefault="00553D29" w:rsidP="00992601">
            <w:pPr>
              <w:spacing w:before="60" w:line="240" w:lineRule="exact"/>
              <w:ind w:firstLine="34"/>
              <w:rPr>
                <w:rFonts w:eastAsia="Calibri" w:cs="Arial"/>
                <w:sz w:val="20"/>
                <w:lang w:eastAsia="en-US"/>
              </w:rPr>
            </w:pPr>
            <w:r w:rsidRPr="006042C8">
              <w:rPr>
                <w:rFonts w:eastAsia="Calibri" w:cs="Arial"/>
                <w:sz w:val="20"/>
                <w:lang w:eastAsia="en-US"/>
              </w:rPr>
              <w:t>Март</w:t>
            </w:r>
          </w:p>
        </w:tc>
        <w:tc>
          <w:tcPr>
            <w:tcW w:w="3080" w:type="dxa"/>
            <w:tcBorders>
              <w:top w:val="dotted" w:sz="4" w:space="0" w:color="auto"/>
              <w:bottom w:val="dotted" w:sz="4" w:space="0" w:color="auto"/>
            </w:tcBorders>
            <w:vAlign w:val="bottom"/>
          </w:tcPr>
          <w:p w14:paraId="5411A82E" w14:textId="77777777" w:rsidR="00553D29" w:rsidRPr="006042C8" w:rsidRDefault="00553D29" w:rsidP="00992601">
            <w:pPr>
              <w:spacing w:before="60" w:line="240" w:lineRule="exact"/>
              <w:ind w:firstLine="34"/>
              <w:jc w:val="center"/>
              <w:rPr>
                <w:rFonts w:eastAsia="Calibri" w:cs="Arial"/>
                <w:sz w:val="20"/>
                <w:lang w:eastAsia="en-US"/>
              </w:rPr>
            </w:pPr>
            <w:r w:rsidRPr="006042C8">
              <w:rPr>
                <w:rFonts w:eastAsia="Calibri" w:cs="Arial"/>
                <w:sz w:val="20"/>
                <w:lang w:eastAsia="en-US"/>
              </w:rPr>
              <w:t>108,7</w:t>
            </w:r>
          </w:p>
        </w:tc>
        <w:tc>
          <w:tcPr>
            <w:tcW w:w="3080" w:type="dxa"/>
            <w:tcBorders>
              <w:top w:val="dotted" w:sz="4" w:space="0" w:color="auto"/>
              <w:bottom w:val="dotted" w:sz="4" w:space="0" w:color="auto"/>
            </w:tcBorders>
            <w:vAlign w:val="bottom"/>
          </w:tcPr>
          <w:p w14:paraId="446DCC2B" w14:textId="77777777" w:rsidR="00553D29" w:rsidRPr="006042C8" w:rsidRDefault="00553D29" w:rsidP="00992601">
            <w:pPr>
              <w:spacing w:before="60" w:line="240" w:lineRule="exact"/>
              <w:ind w:firstLine="0"/>
              <w:jc w:val="center"/>
              <w:rPr>
                <w:rFonts w:eastAsia="Calibri" w:cs="Arial"/>
                <w:sz w:val="20"/>
                <w:lang w:eastAsia="en-US"/>
              </w:rPr>
            </w:pPr>
            <w:r w:rsidRPr="006042C8">
              <w:rPr>
                <w:rFonts w:eastAsia="Calibri" w:cs="Arial"/>
                <w:sz w:val="20"/>
                <w:lang w:eastAsia="en-US"/>
              </w:rPr>
              <w:t>127,4</w:t>
            </w:r>
          </w:p>
        </w:tc>
      </w:tr>
      <w:tr w:rsidR="00553D29" w:rsidRPr="006042C8" w14:paraId="4B97EB86" w14:textId="77777777" w:rsidTr="00553D29">
        <w:tc>
          <w:tcPr>
            <w:tcW w:w="3080" w:type="dxa"/>
            <w:tcBorders>
              <w:top w:val="dotted" w:sz="4" w:space="0" w:color="auto"/>
              <w:bottom w:val="dotted" w:sz="4" w:space="0" w:color="auto"/>
            </w:tcBorders>
            <w:vAlign w:val="bottom"/>
          </w:tcPr>
          <w:p w14:paraId="4E6F9061" w14:textId="77777777" w:rsidR="00553D29" w:rsidRPr="006042C8" w:rsidRDefault="00553D29" w:rsidP="00992601">
            <w:pPr>
              <w:spacing w:before="60" w:line="240" w:lineRule="exact"/>
              <w:ind w:firstLine="34"/>
              <w:rPr>
                <w:rFonts w:eastAsia="Calibri" w:cs="Arial"/>
                <w:sz w:val="20"/>
                <w:lang w:eastAsia="en-US"/>
              </w:rPr>
            </w:pPr>
            <w:r w:rsidRPr="006042C8">
              <w:rPr>
                <w:rFonts w:eastAsia="Calibri" w:cs="Arial"/>
                <w:i/>
                <w:sz w:val="20"/>
                <w:lang w:val="en-US" w:eastAsia="en-US"/>
              </w:rPr>
              <w:t xml:space="preserve">I </w:t>
            </w:r>
            <w:r w:rsidRPr="006042C8">
              <w:rPr>
                <w:rFonts w:eastAsia="Calibri" w:cs="Arial"/>
                <w:i/>
                <w:sz w:val="20"/>
                <w:lang w:eastAsia="en-US"/>
              </w:rPr>
              <w:t>квартал</w:t>
            </w:r>
          </w:p>
        </w:tc>
        <w:tc>
          <w:tcPr>
            <w:tcW w:w="3080" w:type="dxa"/>
            <w:tcBorders>
              <w:top w:val="dotted" w:sz="4" w:space="0" w:color="auto"/>
              <w:bottom w:val="dotted" w:sz="4" w:space="0" w:color="auto"/>
            </w:tcBorders>
            <w:vAlign w:val="bottom"/>
          </w:tcPr>
          <w:p w14:paraId="2902C390" w14:textId="77777777" w:rsidR="00553D29" w:rsidRPr="006042C8" w:rsidRDefault="00553D29" w:rsidP="00992601">
            <w:pPr>
              <w:spacing w:before="60" w:line="240" w:lineRule="exact"/>
              <w:ind w:firstLine="34"/>
              <w:jc w:val="center"/>
              <w:rPr>
                <w:rFonts w:eastAsia="Calibri" w:cs="Arial"/>
                <w:sz w:val="20"/>
                <w:lang w:eastAsia="en-US"/>
              </w:rPr>
            </w:pPr>
          </w:p>
        </w:tc>
        <w:tc>
          <w:tcPr>
            <w:tcW w:w="3080" w:type="dxa"/>
            <w:tcBorders>
              <w:top w:val="dotted" w:sz="4" w:space="0" w:color="auto"/>
              <w:bottom w:val="dotted" w:sz="4" w:space="0" w:color="auto"/>
            </w:tcBorders>
            <w:vAlign w:val="bottom"/>
          </w:tcPr>
          <w:p w14:paraId="6A153B7C" w14:textId="77777777" w:rsidR="00553D29" w:rsidRPr="006042C8" w:rsidRDefault="00553D29" w:rsidP="00992601">
            <w:pPr>
              <w:spacing w:before="60" w:line="240" w:lineRule="exact"/>
              <w:ind w:firstLine="0"/>
              <w:jc w:val="center"/>
              <w:rPr>
                <w:rFonts w:eastAsia="Calibri" w:cs="Arial"/>
                <w:i/>
                <w:sz w:val="20"/>
                <w:lang w:eastAsia="en-US"/>
              </w:rPr>
            </w:pPr>
            <w:r w:rsidRPr="006042C8">
              <w:rPr>
                <w:rFonts w:eastAsia="Calibri" w:cs="Arial"/>
                <w:i/>
                <w:sz w:val="20"/>
                <w:lang w:eastAsia="en-US"/>
              </w:rPr>
              <w:t>131,2</w:t>
            </w:r>
          </w:p>
        </w:tc>
      </w:tr>
      <w:tr w:rsidR="00553D29" w:rsidRPr="006042C8" w14:paraId="1DCFE72F" w14:textId="77777777" w:rsidTr="00553D29">
        <w:tc>
          <w:tcPr>
            <w:tcW w:w="3080" w:type="dxa"/>
            <w:tcBorders>
              <w:top w:val="dotted" w:sz="4" w:space="0" w:color="auto"/>
              <w:bottom w:val="dotted" w:sz="4" w:space="0" w:color="auto"/>
            </w:tcBorders>
            <w:vAlign w:val="bottom"/>
          </w:tcPr>
          <w:p w14:paraId="1E33479A" w14:textId="77777777" w:rsidR="00553D29" w:rsidRPr="006042C8" w:rsidRDefault="00553D29" w:rsidP="00992601">
            <w:pPr>
              <w:spacing w:before="60" w:line="240" w:lineRule="exact"/>
              <w:ind w:firstLine="34"/>
              <w:rPr>
                <w:rFonts w:eastAsia="Calibri" w:cs="Arial"/>
                <w:iCs/>
                <w:sz w:val="20"/>
                <w:lang w:eastAsia="en-US"/>
              </w:rPr>
            </w:pPr>
            <w:r w:rsidRPr="006042C8">
              <w:rPr>
                <w:rFonts w:eastAsia="Calibri" w:cs="Arial"/>
                <w:iCs/>
                <w:sz w:val="20"/>
                <w:lang w:eastAsia="en-US"/>
              </w:rPr>
              <w:t>Апрель</w:t>
            </w:r>
          </w:p>
        </w:tc>
        <w:tc>
          <w:tcPr>
            <w:tcW w:w="3080" w:type="dxa"/>
            <w:tcBorders>
              <w:top w:val="dotted" w:sz="4" w:space="0" w:color="auto"/>
              <w:bottom w:val="dotted" w:sz="4" w:space="0" w:color="auto"/>
            </w:tcBorders>
            <w:vAlign w:val="bottom"/>
          </w:tcPr>
          <w:p w14:paraId="304EA335" w14:textId="77777777" w:rsidR="00553D29" w:rsidRPr="006042C8" w:rsidRDefault="00553D29" w:rsidP="00992601">
            <w:pPr>
              <w:spacing w:before="60" w:line="240" w:lineRule="exact"/>
              <w:ind w:firstLine="34"/>
              <w:jc w:val="center"/>
              <w:rPr>
                <w:rFonts w:eastAsia="Calibri" w:cs="Arial"/>
                <w:sz w:val="20"/>
                <w:lang w:eastAsia="en-US"/>
              </w:rPr>
            </w:pPr>
            <w:r w:rsidRPr="006042C8">
              <w:rPr>
                <w:rFonts w:eastAsia="Calibri" w:cs="Arial"/>
                <w:sz w:val="20"/>
                <w:lang w:eastAsia="en-US"/>
              </w:rPr>
              <w:t>88,4</w:t>
            </w:r>
          </w:p>
        </w:tc>
        <w:tc>
          <w:tcPr>
            <w:tcW w:w="3080" w:type="dxa"/>
            <w:tcBorders>
              <w:top w:val="dotted" w:sz="4" w:space="0" w:color="auto"/>
              <w:bottom w:val="dotted" w:sz="4" w:space="0" w:color="auto"/>
            </w:tcBorders>
            <w:vAlign w:val="bottom"/>
          </w:tcPr>
          <w:p w14:paraId="53D7EDF0" w14:textId="77777777" w:rsidR="00553D29" w:rsidRPr="006042C8" w:rsidRDefault="00553D29" w:rsidP="00992601">
            <w:pPr>
              <w:spacing w:before="60" w:line="240" w:lineRule="exact"/>
              <w:ind w:firstLine="0"/>
              <w:jc w:val="center"/>
              <w:rPr>
                <w:rFonts w:eastAsia="Calibri" w:cs="Arial"/>
                <w:iCs/>
                <w:sz w:val="20"/>
                <w:lang w:eastAsia="en-US"/>
              </w:rPr>
            </w:pPr>
            <w:r w:rsidRPr="006042C8">
              <w:rPr>
                <w:rFonts w:eastAsia="Calibri" w:cs="Arial"/>
                <w:iCs/>
                <w:sz w:val="20"/>
                <w:lang w:eastAsia="en-US"/>
              </w:rPr>
              <w:t>122,2</w:t>
            </w:r>
          </w:p>
        </w:tc>
      </w:tr>
      <w:tr w:rsidR="00553D29" w:rsidRPr="006042C8" w14:paraId="0EBB3765" w14:textId="77777777" w:rsidTr="00553D29">
        <w:tc>
          <w:tcPr>
            <w:tcW w:w="3080" w:type="dxa"/>
            <w:tcBorders>
              <w:top w:val="dotted" w:sz="4" w:space="0" w:color="auto"/>
              <w:bottom w:val="dotted" w:sz="4" w:space="0" w:color="auto"/>
            </w:tcBorders>
            <w:vAlign w:val="bottom"/>
          </w:tcPr>
          <w:p w14:paraId="4BE4A521" w14:textId="77777777" w:rsidR="00553D29" w:rsidRPr="006042C8" w:rsidRDefault="00553D29" w:rsidP="00992601">
            <w:pPr>
              <w:spacing w:before="60" w:line="240" w:lineRule="exact"/>
              <w:ind w:firstLine="34"/>
              <w:rPr>
                <w:rFonts w:eastAsia="Calibri" w:cs="Arial"/>
                <w:iCs/>
                <w:sz w:val="20"/>
                <w:lang w:eastAsia="en-US"/>
              </w:rPr>
            </w:pPr>
            <w:r w:rsidRPr="006042C8">
              <w:rPr>
                <w:rFonts w:eastAsia="Calibri" w:cs="Arial"/>
                <w:iCs/>
                <w:sz w:val="20"/>
                <w:lang w:eastAsia="en-US"/>
              </w:rPr>
              <w:t>Май</w:t>
            </w:r>
          </w:p>
        </w:tc>
        <w:tc>
          <w:tcPr>
            <w:tcW w:w="3080" w:type="dxa"/>
            <w:tcBorders>
              <w:top w:val="dotted" w:sz="4" w:space="0" w:color="auto"/>
              <w:bottom w:val="dotted" w:sz="4" w:space="0" w:color="auto"/>
            </w:tcBorders>
            <w:vAlign w:val="bottom"/>
          </w:tcPr>
          <w:p w14:paraId="1D9FBF87" w14:textId="77777777" w:rsidR="00553D29" w:rsidRPr="006042C8" w:rsidRDefault="00553D29" w:rsidP="00992601">
            <w:pPr>
              <w:spacing w:before="60" w:line="240" w:lineRule="exact"/>
              <w:ind w:firstLine="34"/>
              <w:jc w:val="center"/>
              <w:rPr>
                <w:rFonts w:eastAsia="Calibri" w:cs="Arial"/>
                <w:sz w:val="20"/>
                <w:lang w:eastAsia="en-US"/>
              </w:rPr>
            </w:pPr>
            <w:r w:rsidRPr="006042C8">
              <w:rPr>
                <w:rFonts w:eastAsia="Calibri" w:cs="Arial"/>
                <w:sz w:val="20"/>
                <w:lang w:eastAsia="en-US"/>
              </w:rPr>
              <w:t>102,8</w:t>
            </w:r>
          </w:p>
        </w:tc>
        <w:tc>
          <w:tcPr>
            <w:tcW w:w="3080" w:type="dxa"/>
            <w:tcBorders>
              <w:top w:val="dotted" w:sz="4" w:space="0" w:color="auto"/>
              <w:bottom w:val="dotted" w:sz="4" w:space="0" w:color="auto"/>
            </w:tcBorders>
            <w:vAlign w:val="bottom"/>
          </w:tcPr>
          <w:p w14:paraId="14835E09" w14:textId="77777777" w:rsidR="00553D29" w:rsidRPr="006042C8" w:rsidRDefault="00553D29" w:rsidP="00992601">
            <w:pPr>
              <w:spacing w:before="60" w:line="240" w:lineRule="exact"/>
              <w:ind w:firstLine="0"/>
              <w:jc w:val="center"/>
              <w:rPr>
                <w:rFonts w:eastAsia="Calibri" w:cs="Arial"/>
                <w:iCs/>
                <w:sz w:val="20"/>
                <w:lang w:eastAsia="en-US"/>
              </w:rPr>
            </w:pPr>
            <w:r w:rsidRPr="006042C8">
              <w:rPr>
                <w:rFonts w:eastAsia="Calibri" w:cs="Arial"/>
                <w:iCs/>
                <w:sz w:val="20"/>
                <w:lang w:eastAsia="en-US"/>
              </w:rPr>
              <w:t>111,2</w:t>
            </w:r>
          </w:p>
        </w:tc>
      </w:tr>
      <w:tr w:rsidR="00553D29" w:rsidRPr="006042C8" w14:paraId="32E7BE83" w14:textId="77777777" w:rsidTr="00553D29">
        <w:tc>
          <w:tcPr>
            <w:tcW w:w="3080" w:type="dxa"/>
            <w:tcBorders>
              <w:top w:val="dotted" w:sz="4" w:space="0" w:color="auto"/>
              <w:bottom w:val="dotted" w:sz="4" w:space="0" w:color="auto"/>
            </w:tcBorders>
            <w:vAlign w:val="bottom"/>
          </w:tcPr>
          <w:p w14:paraId="3F48D30A" w14:textId="77777777" w:rsidR="00553D29" w:rsidRPr="006042C8" w:rsidRDefault="00553D29" w:rsidP="00992601">
            <w:pPr>
              <w:spacing w:before="60" w:line="240" w:lineRule="exact"/>
              <w:ind w:firstLine="34"/>
              <w:rPr>
                <w:rFonts w:eastAsia="Calibri" w:cs="Arial"/>
                <w:iCs/>
                <w:sz w:val="20"/>
                <w:lang w:eastAsia="en-US"/>
              </w:rPr>
            </w:pPr>
            <w:r w:rsidRPr="006042C8">
              <w:rPr>
                <w:rFonts w:eastAsia="Calibri" w:cs="Arial"/>
                <w:iCs/>
                <w:sz w:val="20"/>
                <w:lang w:eastAsia="en-US"/>
              </w:rPr>
              <w:t>Июнь</w:t>
            </w:r>
          </w:p>
        </w:tc>
        <w:tc>
          <w:tcPr>
            <w:tcW w:w="3080" w:type="dxa"/>
            <w:tcBorders>
              <w:top w:val="dotted" w:sz="4" w:space="0" w:color="auto"/>
              <w:bottom w:val="dotted" w:sz="4" w:space="0" w:color="auto"/>
            </w:tcBorders>
            <w:vAlign w:val="bottom"/>
          </w:tcPr>
          <w:p w14:paraId="67D50D0F" w14:textId="77777777" w:rsidR="00553D29" w:rsidRPr="006042C8" w:rsidRDefault="00553D29" w:rsidP="00992601">
            <w:pPr>
              <w:spacing w:before="60" w:line="240" w:lineRule="exact"/>
              <w:ind w:firstLine="34"/>
              <w:jc w:val="center"/>
              <w:rPr>
                <w:rFonts w:eastAsia="Calibri" w:cs="Arial"/>
                <w:sz w:val="20"/>
                <w:lang w:eastAsia="en-US"/>
              </w:rPr>
            </w:pPr>
            <w:r w:rsidRPr="006042C8">
              <w:rPr>
                <w:rFonts w:eastAsia="Calibri" w:cs="Arial"/>
                <w:sz w:val="20"/>
                <w:lang w:eastAsia="en-US"/>
              </w:rPr>
              <w:t>101,1</w:t>
            </w:r>
          </w:p>
        </w:tc>
        <w:tc>
          <w:tcPr>
            <w:tcW w:w="3080" w:type="dxa"/>
            <w:tcBorders>
              <w:top w:val="dotted" w:sz="4" w:space="0" w:color="auto"/>
              <w:bottom w:val="dotted" w:sz="4" w:space="0" w:color="auto"/>
            </w:tcBorders>
            <w:vAlign w:val="bottom"/>
          </w:tcPr>
          <w:p w14:paraId="7362DDE6" w14:textId="77777777" w:rsidR="00553D29" w:rsidRPr="006042C8" w:rsidRDefault="00553D29" w:rsidP="00992601">
            <w:pPr>
              <w:spacing w:before="60" w:line="240" w:lineRule="exact"/>
              <w:ind w:firstLine="0"/>
              <w:jc w:val="center"/>
              <w:rPr>
                <w:rFonts w:eastAsia="Calibri" w:cs="Arial"/>
                <w:iCs/>
                <w:sz w:val="20"/>
                <w:lang w:eastAsia="en-US"/>
              </w:rPr>
            </w:pPr>
            <w:r w:rsidRPr="006042C8">
              <w:rPr>
                <w:rFonts w:eastAsia="Calibri" w:cs="Arial"/>
                <w:iCs/>
                <w:sz w:val="20"/>
                <w:lang w:eastAsia="en-US"/>
              </w:rPr>
              <w:t>115,3</w:t>
            </w:r>
          </w:p>
        </w:tc>
      </w:tr>
      <w:tr w:rsidR="00553D29" w:rsidRPr="006042C8" w14:paraId="53C9CE36" w14:textId="77777777" w:rsidTr="00553D29">
        <w:tc>
          <w:tcPr>
            <w:tcW w:w="3080" w:type="dxa"/>
            <w:tcBorders>
              <w:top w:val="dotted" w:sz="4" w:space="0" w:color="auto"/>
              <w:bottom w:val="dotted" w:sz="4" w:space="0" w:color="auto"/>
            </w:tcBorders>
            <w:vAlign w:val="bottom"/>
          </w:tcPr>
          <w:p w14:paraId="7F846819" w14:textId="77777777" w:rsidR="00553D29" w:rsidRPr="006042C8" w:rsidRDefault="00553D29" w:rsidP="00992601">
            <w:pPr>
              <w:spacing w:before="60" w:line="240" w:lineRule="exact"/>
              <w:ind w:firstLine="34"/>
              <w:rPr>
                <w:rFonts w:eastAsia="Calibri" w:cs="Arial"/>
                <w:iCs/>
                <w:sz w:val="20"/>
                <w:lang w:eastAsia="en-US"/>
              </w:rPr>
            </w:pPr>
            <w:r w:rsidRPr="006042C8">
              <w:rPr>
                <w:rFonts w:eastAsia="Calibri" w:cs="Arial"/>
                <w:i/>
                <w:sz w:val="20"/>
                <w:lang w:val="en-US" w:eastAsia="en-US"/>
              </w:rPr>
              <w:t xml:space="preserve">II </w:t>
            </w:r>
            <w:r w:rsidRPr="006042C8">
              <w:rPr>
                <w:rFonts w:eastAsia="Calibri" w:cs="Arial"/>
                <w:i/>
                <w:sz w:val="20"/>
                <w:lang w:eastAsia="en-US"/>
              </w:rPr>
              <w:t>квартал</w:t>
            </w:r>
          </w:p>
        </w:tc>
        <w:tc>
          <w:tcPr>
            <w:tcW w:w="3080" w:type="dxa"/>
            <w:tcBorders>
              <w:top w:val="dotted" w:sz="4" w:space="0" w:color="auto"/>
              <w:bottom w:val="dotted" w:sz="4" w:space="0" w:color="auto"/>
            </w:tcBorders>
            <w:vAlign w:val="bottom"/>
          </w:tcPr>
          <w:p w14:paraId="159A9659" w14:textId="77777777" w:rsidR="00553D29" w:rsidRPr="006042C8" w:rsidRDefault="00553D29" w:rsidP="00992601">
            <w:pPr>
              <w:spacing w:before="60" w:line="240" w:lineRule="exact"/>
              <w:ind w:firstLine="34"/>
              <w:jc w:val="center"/>
              <w:rPr>
                <w:rFonts w:eastAsia="Calibri" w:cs="Arial"/>
                <w:sz w:val="20"/>
                <w:lang w:eastAsia="en-US"/>
              </w:rPr>
            </w:pPr>
          </w:p>
        </w:tc>
        <w:tc>
          <w:tcPr>
            <w:tcW w:w="3080" w:type="dxa"/>
            <w:tcBorders>
              <w:top w:val="dotted" w:sz="4" w:space="0" w:color="auto"/>
              <w:bottom w:val="dotted" w:sz="4" w:space="0" w:color="auto"/>
            </w:tcBorders>
            <w:vAlign w:val="bottom"/>
          </w:tcPr>
          <w:p w14:paraId="66869332" w14:textId="77777777" w:rsidR="00553D29" w:rsidRPr="006042C8" w:rsidRDefault="00553D29" w:rsidP="00992601">
            <w:pPr>
              <w:spacing w:before="60" w:line="240" w:lineRule="exact"/>
              <w:ind w:firstLine="0"/>
              <w:jc w:val="center"/>
              <w:rPr>
                <w:rFonts w:eastAsia="Calibri" w:cs="Arial"/>
                <w:i/>
                <w:sz w:val="20"/>
                <w:lang w:eastAsia="en-US"/>
              </w:rPr>
            </w:pPr>
            <w:r w:rsidRPr="006042C8">
              <w:rPr>
                <w:rFonts w:eastAsia="Calibri" w:cs="Arial"/>
                <w:i/>
                <w:sz w:val="20"/>
                <w:lang w:eastAsia="en-US"/>
              </w:rPr>
              <w:t>116,0</w:t>
            </w:r>
          </w:p>
        </w:tc>
      </w:tr>
      <w:tr w:rsidR="00553D29" w:rsidRPr="006042C8" w14:paraId="6E0D6D6B" w14:textId="77777777" w:rsidTr="00553D29">
        <w:tc>
          <w:tcPr>
            <w:tcW w:w="3080" w:type="dxa"/>
            <w:tcBorders>
              <w:top w:val="dotted" w:sz="4" w:space="0" w:color="auto"/>
              <w:bottom w:val="double" w:sz="4" w:space="0" w:color="auto"/>
            </w:tcBorders>
            <w:vAlign w:val="bottom"/>
          </w:tcPr>
          <w:p w14:paraId="7FF8E0C7" w14:textId="77777777" w:rsidR="00553D29" w:rsidRPr="006042C8" w:rsidRDefault="00553D29" w:rsidP="00992601">
            <w:pPr>
              <w:spacing w:before="60" w:line="240" w:lineRule="exact"/>
              <w:ind w:firstLine="34"/>
              <w:rPr>
                <w:rFonts w:eastAsia="Calibri" w:cs="Arial"/>
                <w:i/>
                <w:sz w:val="20"/>
                <w:lang w:eastAsia="en-US"/>
              </w:rPr>
            </w:pPr>
            <w:r w:rsidRPr="006042C8">
              <w:rPr>
                <w:rFonts w:eastAsia="Calibri" w:cs="Arial"/>
                <w:i/>
                <w:sz w:val="20"/>
                <w:lang w:val="en-US" w:eastAsia="en-US"/>
              </w:rPr>
              <w:t xml:space="preserve">I </w:t>
            </w:r>
            <w:r w:rsidRPr="006042C8">
              <w:rPr>
                <w:rFonts w:eastAsia="Calibri" w:cs="Arial"/>
                <w:i/>
                <w:sz w:val="20"/>
                <w:lang w:eastAsia="en-US"/>
              </w:rPr>
              <w:t>полугодие</w:t>
            </w:r>
          </w:p>
        </w:tc>
        <w:tc>
          <w:tcPr>
            <w:tcW w:w="3080" w:type="dxa"/>
            <w:tcBorders>
              <w:top w:val="dotted" w:sz="4" w:space="0" w:color="auto"/>
              <w:bottom w:val="double" w:sz="4" w:space="0" w:color="auto"/>
            </w:tcBorders>
            <w:vAlign w:val="bottom"/>
          </w:tcPr>
          <w:p w14:paraId="09D43978" w14:textId="77777777" w:rsidR="00553D29" w:rsidRPr="006042C8" w:rsidRDefault="00553D29" w:rsidP="00992601">
            <w:pPr>
              <w:spacing w:before="60" w:line="240" w:lineRule="exact"/>
              <w:ind w:firstLine="34"/>
              <w:jc w:val="center"/>
              <w:rPr>
                <w:rFonts w:eastAsia="Calibri" w:cs="Arial"/>
                <w:sz w:val="20"/>
                <w:lang w:eastAsia="en-US"/>
              </w:rPr>
            </w:pPr>
          </w:p>
        </w:tc>
        <w:tc>
          <w:tcPr>
            <w:tcW w:w="3080" w:type="dxa"/>
            <w:tcBorders>
              <w:top w:val="dotted" w:sz="4" w:space="0" w:color="auto"/>
              <w:bottom w:val="double" w:sz="4" w:space="0" w:color="auto"/>
            </w:tcBorders>
            <w:vAlign w:val="bottom"/>
          </w:tcPr>
          <w:p w14:paraId="2DAD57C8" w14:textId="77777777" w:rsidR="00553D29" w:rsidRPr="006042C8" w:rsidRDefault="00553D29" w:rsidP="00992601">
            <w:pPr>
              <w:spacing w:before="60" w:line="240" w:lineRule="exact"/>
              <w:ind w:firstLine="0"/>
              <w:jc w:val="center"/>
              <w:rPr>
                <w:rFonts w:eastAsia="Calibri" w:cs="Arial"/>
                <w:i/>
                <w:sz w:val="20"/>
                <w:lang w:eastAsia="en-US"/>
              </w:rPr>
            </w:pPr>
            <w:r w:rsidRPr="006042C8">
              <w:rPr>
                <w:rFonts w:eastAsia="Calibri" w:cs="Arial"/>
                <w:i/>
                <w:sz w:val="20"/>
                <w:lang w:eastAsia="en-US"/>
              </w:rPr>
              <w:t>123,3</w:t>
            </w:r>
          </w:p>
        </w:tc>
      </w:tr>
      <w:bookmarkEnd w:id="139"/>
    </w:tbl>
    <w:p w14:paraId="03E701A7" w14:textId="77777777" w:rsidR="00D26292" w:rsidRPr="006042C8" w:rsidRDefault="00D26292" w:rsidP="00B92B20">
      <w:pPr>
        <w:ind w:firstLine="709"/>
        <w:rPr>
          <w:sz w:val="2"/>
        </w:rPr>
      </w:pPr>
    </w:p>
    <w:p w14:paraId="21B7B87C" w14:textId="5B385819" w:rsidR="00F27936" w:rsidRPr="006042C8" w:rsidRDefault="00E5454C" w:rsidP="00786790">
      <w:pPr>
        <w:pStyle w:val="3"/>
        <w:keepNext w:val="0"/>
        <w:numPr>
          <w:ilvl w:val="1"/>
          <w:numId w:val="6"/>
        </w:numPr>
        <w:spacing w:before="360" w:after="360"/>
        <w:ind w:left="709" w:firstLine="0"/>
        <w:jc w:val="left"/>
        <w:rPr>
          <w:rFonts w:cs="Arial"/>
          <w:noProof w:val="0"/>
          <w:szCs w:val="26"/>
        </w:rPr>
      </w:pPr>
      <w:bookmarkStart w:id="140" w:name="_Toc354060288"/>
      <w:bookmarkStart w:id="141" w:name="_Toc109287527"/>
      <w:r w:rsidRPr="006042C8">
        <w:rPr>
          <w:rFonts w:cs="Arial"/>
          <w:noProof w:val="0"/>
        </w:rPr>
        <w:t>Обрабатывающие производства</w:t>
      </w:r>
      <w:bookmarkEnd w:id="140"/>
      <w:bookmarkEnd w:id="141"/>
      <w:r w:rsidR="0018108D" w:rsidRPr="006042C8">
        <w:rPr>
          <w:rFonts w:cs="Arial"/>
          <w:noProof w:val="0"/>
        </w:rPr>
        <w:t xml:space="preserve"> </w:t>
      </w:r>
    </w:p>
    <w:p w14:paraId="42DBAF43" w14:textId="77777777" w:rsidR="00553D29" w:rsidRPr="006042C8" w:rsidRDefault="00553D29" w:rsidP="00992601">
      <w:pPr>
        <w:spacing w:before="240"/>
        <w:ind w:firstLine="0"/>
        <w:jc w:val="center"/>
        <w:rPr>
          <w:b/>
          <w:vertAlign w:val="superscript"/>
        </w:rPr>
      </w:pPr>
      <w:r w:rsidRPr="006042C8">
        <w:rPr>
          <w:b/>
        </w:rPr>
        <w:t>Динамика обрабатывающих производств</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553D29" w:rsidRPr="006042C8" w14:paraId="1DF4E069" w14:textId="77777777" w:rsidTr="00553D29">
        <w:trPr>
          <w:cantSplit/>
          <w:trHeight w:val="352"/>
          <w:tblHeader/>
        </w:trPr>
        <w:tc>
          <w:tcPr>
            <w:tcW w:w="3080" w:type="dxa"/>
            <w:vMerge w:val="restart"/>
            <w:tcBorders>
              <w:top w:val="double" w:sz="4" w:space="0" w:color="auto"/>
            </w:tcBorders>
          </w:tcPr>
          <w:p w14:paraId="00DF88B7" w14:textId="77777777" w:rsidR="00553D29" w:rsidRPr="006042C8" w:rsidRDefault="00553D29" w:rsidP="00553D29">
            <w:pPr>
              <w:spacing w:before="40" w:line="240" w:lineRule="exact"/>
              <w:ind w:firstLine="0"/>
              <w:rPr>
                <w:i/>
              </w:rPr>
            </w:pPr>
          </w:p>
        </w:tc>
        <w:tc>
          <w:tcPr>
            <w:tcW w:w="6160" w:type="dxa"/>
            <w:gridSpan w:val="2"/>
            <w:tcBorders>
              <w:top w:val="double" w:sz="4" w:space="0" w:color="auto"/>
            </w:tcBorders>
          </w:tcPr>
          <w:p w14:paraId="1A8C9320" w14:textId="77777777" w:rsidR="00553D29" w:rsidRPr="006042C8" w:rsidRDefault="00553D29" w:rsidP="00553D29">
            <w:pPr>
              <w:spacing w:before="40" w:line="240" w:lineRule="exact"/>
              <w:ind w:firstLine="0"/>
              <w:jc w:val="center"/>
              <w:rPr>
                <w:i/>
                <w:sz w:val="20"/>
              </w:rPr>
            </w:pPr>
            <w:r w:rsidRPr="006042C8">
              <w:rPr>
                <w:i/>
                <w:sz w:val="20"/>
              </w:rPr>
              <w:t>В % к</w:t>
            </w:r>
          </w:p>
        </w:tc>
      </w:tr>
      <w:tr w:rsidR="00553D29" w:rsidRPr="006042C8" w14:paraId="209C36F1" w14:textId="77777777" w:rsidTr="00553D29">
        <w:trPr>
          <w:cantSplit/>
          <w:trHeight w:val="245"/>
          <w:tblHeader/>
        </w:trPr>
        <w:tc>
          <w:tcPr>
            <w:tcW w:w="3080" w:type="dxa"/>
            <w:vMerge/>
            <w:tcBorders>
              <w:bottom w:val="single" w:sz="4" w:space="0" w:color="auto"/>
            </w:tcBorders>
          </w:tcPr>
          <w:p w14:paraId="5651DA72" w14:textId="77777777" w:rsidR="00553D29" w:rsidRPr="006042C8" w:rsidRDefault="00553D29" w:rsidP="00553D29">
            <w:pPr>
              <w:spacing w:before="40" w:line="240" w:lineRule="exact"/>
              <w:ind w:firstLine="0"/>
              <w:rPr>
                <w:i/>
              </w:rPr>
            </w:pPr>
          </w:p>
        </w:tc>
        <w:tc>
          <w:tcPr>
            <w:tcW w:w="3080" w:type="dxa"/>
            <w:tcBorders>
              <w:top w:val="single" w:sz="4" w:space="0" w:color="auto"/>
              <w:bottom w:val="single" w:sz="4" w:space="0" w:color="auto"/>
            </w:tcBorders>
          </w:tcPr>
          <w:p w14:paraId="1D3635C0" w14:textId="77777777" w:rsidR="00553D29" w:rsidRPr="006042C8" w:rsidRDefault="00553D29" w:rsidP="00553D29">
            <w:pPr>
              <w:spacing w:before="40" w:line="240" w:lineRule="exact"/>
              <w:ind w:firstLine="0"/>
              <w:jc w:val="center"/>
              <w:rPr>
                <w:i/>
                <w:sz w:val="20"/>
              </w:rPr>
            </w:pPr>
            <w:r w:rsidRPr="006042C8">
              <w:rPr>
                <w:i/>
                <w:sz w:val="20"/>
              </w:rPr>
              <w:t>предыдущему периоду</w:t>
            </w:r>
          </w:p>
        </w:tc>
        <w:tc>
          <w:tcPr>
            <w:tcW w:w="3080" w:type="dxa"/>
            <w:tcBorders>
              <w:top w:val="single" w:sz="4" w:space="0" w:color="auto"/>
              <w:bottom w:val="single" w:sz="4" w:space="0" w:color="auto"/>
            </w:tcBorders>
          </w:tcPr>
          <w:p w14:paraId="43B8B8F4" w14:textId="77777777" w:rsidR="00553D29" w:rsidRPr="006042C8" w:rsidRDefault="00553D29" w:rsidP="00553D29">
            <w:pPr>
              <w:spacing w:before="40" w:line="240" w:lineRule="exact"/>
              <w:ind w:firstLine="0"/>
              <w:jc w:val="center"/>
              <w:rPr>
                <w:i/>
                <w:sz w:val="20"/>
              </w:rPr>
            </w:pPr>
            <w:r w:rsidRPr="006042C8">
              <w:rPr>
                <w:i/>
                <w:sz w:val="20"/>
              </w:rPr>
              <w:t>соответствующему периоду предыдущего года</w:t>
            </w:r>
          </w:p>
        </w:tc>
      </w:tr>
      <w:tr w:rsidR="00553D29" w:rsidRPr="006042C8" w14:paraId="7802DB48" w14:textId="77777777" w:rsidTr="00553D29">
        <w:tc>
          <w:tcPr>
            <w:tcW w:w="9240" w:type="dxa"/>
            <w:gridSpan w:val="3"/>
            <w:tcBorders>
              <w:top w:val="single" w:sz="4" w:space="0" w:color="auto"/>
              <w:bottom w:val="single" w:sz="4" w:space="0" w:color="auto"/>
            </w:tcBorders>
            <w:vAlign w:val="bottom"/>
          </w:tcPr>
          <w:p w14:paraId="23F48E46" w14:textId="77777777" w:rsidR="00553D29" w:rsidRPr="006042C8" w:rsidRDefault="00553D29" w:rsidP="00992601">
            <w:pPr>
              <w:spacing w:before="80" w:line="240" w:lineRule="exact"/>
              <w:ind w:firstLine="0"/>
              <w:jc w:val="center"/>
              <w:rPr>
                <w:b/>
                <w:sz w:val="20"/>
              </w:rPr>
            </w:pPr>
            <w:r w:rsidRPr="006042C8">
              <w:rPr>
                <w:b/>
                <w:sz w:val="20"/>
              </w:rPr>
              <w:t>2021 год</w:t>
            </w:r>
          </w:p>
        </w:tc>
      </w:tr>
      <w:tr w:rsidR="00553D29" w:rsidRPr="006042C8" w14:paraId="5484DE78" w14:textId="77777777" w:rsidTr="00553D29">
        <w:tc>
          <w:tcPr>
            <w:tcW w:w="3080" w:type="dxa"/>
            <w:tcBorders>
              <w:top w:val="single" w:sz="4" w:space="0" w:color="auto"/>
              <w:bottom w:val="dotted" w:sz="4" w:space="0" w:color="auto"/>
            </w:tcBorders>
            <w:vAlign w:val="bottom"/>
          </w:tcPr>
          <w:p w14:paraId="20A360C7" w14:textId="77777777" w:rsidR="00553D29" w:rsidRPr="006042C8" w:rsidRDefault="00553D29" w:rsidP="00992601">
            <w:pPr>
              <w:spacing w:before="80" w:line="240" w:lineRule="exact"/>
              <w:ind w:firstLine="0"/>
              <w:rPr>
                <w:rFonts w:cs="Arial"/>
                <w:sz w:val="20"/>
              </w:rPr>
            </w:pPr>
            <w:r w:rsidRPr="006042C8">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36C4834B" w14:textId="77777777" w:rsidR="00553D29" w:rsidRPr="006042C8" w:rsidRDefault="00553D29" w:rsidP="00992601">
            <w:pPr>
              <w:widowControl/>
              <w:adjustRightInd/>
              <w:spacing w:before="80" w:line="240" w:lineRule="exact"/>
              <w:ind w:firstLine="0"/>
              <w:jc w:val="center"/>
              <w:textAlignment w:val="auto"/>
              <w:rPr>
                <w:rFonts w:eastAsia="Calibri" w:cs="Arial"/>
                <w:color w:val="000000"/>
                <w:sz w:val="20"/>
                <w:lang w:eastAsia="en-US"/>
              </w:rPr>
            </w:pPr>
            <w:r w:rsidRPr="006042C8">
              <w:rPr>
                <w:rFonts w:eastAsia="Calibri" w:cs="Arial"/>
                <w:sz w:val="20"/>
                <w:szCs w:val="22"/>
                <w:lang w:eastAsia="en-US"/>
              </w:rPr>
              <w:t>61,0</w:t>
            </w:r>
          </w:p>
        </w:tc>
        <w:tc>
          <w:tcPr>
            <w:tcW w:w="3080" w:type="dxa"/>
            <w:tcBorders>
              <w:top w:val="single" w:sz="4" w:space="0" w:color="auto"/>
              <w:bottom w:val="dotted" w:sz="4" w:space="0" w:color="auto"/>
            </w:tcBorders>
            <w:vAlign w:val="bottom"/>
          </w:tcPr>
          <w:p w14:paraId="2BED9549" w14:textId="77777777" w:rsidR="00553D29" w:rsidRPr="006042C8" w:rsidRDefault="00553D29" w:rsidP="00992601">
            <w:pPr>
              <w:widowControl/>
              <w:adjustRightInd/>
              <w:spacing w:before="80" w:line="240" w:lineRule="exact"/>
              <w:ind w:firstLine="0"/>
              <w:jc w:val="center"/>
              <w:textAlignment w:val="auto"/>
              <w:rPr>
                <w:rFonts w:eastAsia="Calibri" w:cs="Arial"/>
                <w:color w:val="000000"/>
                <w:sz w:val="20"/>
                <w:lang w:eastAsia="en-US"/>
              </w:rPr>
            </w:pPr>
            <w:r w:rsidRPr="006042C8">
              <w:rPr>
                <w:rFonts w:eastAsia="Calibri" w:cs="Arial"/>
                <w:sz w:val="20"/>
                <w:szCs w:val="22"/>
                <w:lang w:eastAsia="en-US"/>
              </w:rPr>
              <w:t>104,4</w:t>
            </w:r>
          </w:p>
        </w:tc>
      </w:tr>
      <w:tr w:rsidR="00553D29" w:rsidRPr="006042C8" w14:paraId="60F9C557" w14:textId="77777777" w:rsidTr="00553D29">
        <w:tc>
          <w:tcPr>
            <w:tcW w:w="3080" w:type="dxa"/>
            <w:tcBorders>
              <w:top w:val="dotted" w:sz="4" w:space="0" w:color="auto"/>
              <w:bottom w:val="dotted" w:sz="4" w:space="0" w:color="auto"/>
            </w:tcBorders>
            <w:vAlign w:val="bottom"/>
          </w:tcPr>
          <w:p w14:paraId="08579057" w14:textId="77777777" w:rsidR="00553D29" w:rsidRPr="006042C8" w:rsidRDefault="00553D29" w:rsidP="00992601">
            <w:pPr>
              <w:spacing w:before="80" w:line="240" w:lineRule="exact"/>
              <w:ind w:firstLine="0"/>
              <w:rPr>
                <w:rFonts w:cs="Arial"/>
                <w:sz w:val="20"/>
              </w:rPr>
            </w:pPr>
            <w:r w:rsidRPr="006042C8">
              <w:rPr>
                <w:rFonts w:eastAsia="Calibri" w:cs="Arial"/>
                <w:sz w:val="20"/>
                <w:szCs w:val="22"/>
                <w:lang w:eastAsia="en-US"/>
              </w:rPr>
              <w:t xml:space="preserve">Февраль </w:t>
            </w:r>
          </w:p>
        </w:tc>
        <w:tc>
          <w:tcPr>
            <w:tcW w:w="3080" w:type="dxa"/>
            <w:tcBorders>
              <w:top w:val="dotted" w:sz="4" w:space="0" w:color="auto"/>
              <w:bottom w:val="dotted" w:sz="4" w:space="0" w:color="auto"/>
            </w:tcBorders>
            <w:vAlign w:val="bottom"/>
          </w:tcPr>
          <w:p w14:paraId="22491EEB" w14:textId="77777777" w:rsidR="00553D29" w:rsidRPr="006042C8" w:rsidRDefault="00553D29" w:rsidP="00992601">
            <w:pPr>
              <w:widowControl/>
              <w:adjustRightInd/>
              <w:spacing w:before="80" w:line="240" w:lineRule="exact"/>
              <w:ind w:firstLine="0"/>
              <w:jc w:val="center"/>
              <w:textAlignment w:val="auto"/>
              <w:rPr>
                <w:rFonts w:eastAsia="Calibri" w:cs="Arial"/>
                <w:color w:val="000000"/>
                <w:sz w:val="20"/>
                <w:lang w:eastAsia="en-US"/>
              </w:rPr>
            </w:pPr>
            <w:r w:rsidRPr="006042C8">
              <w:rPr>
                <w:rFonts w:eastAsia="Calibri" w:cs="Arial"/>
                <w:sz w:val="20"/>
                <w:szCs w:val="22"/>
                <w:lang w:eastAsia="en-US"/>
              </w:rPr>
              <w:t>117,3</w:t>
            </w:r>
          </w:p>
        </w:tc>
        <w:tc>
          <w:tcPr>
            <w:tcW w:w="3080" w:type="dxa"/>
            <w:tcBorders>
              <w:top w:val="dotted" w:sz="4" w:space="0" w:color="auto"/>
              <w:bottom w:val="dotted" w:sz="4" w:space="0" w:color="auto"/>
            </w:tcBorders>
            <w:vAlign w:val="bottom"/>
          </w:tcPr>
          <w:p w14:paraId="6A33D185" w14:textId="77777777" w:rsidR="00553D29" w:rsidRPr="006042C8" w:rsidRDefault="00553D29" w:rsidP="00992601">
            <w:pPr>
              <w:widowControl/>
              <w:adjustRightInd/>
              <w:spacing w:before="80" w:line="240" w:lineRule="exact"/>
              <w:ind w:firstLine="0"/>
              <w:jc w:val="center"/>
              <w:textAlignment w:val="auto"/>
              <w:rPr>
                <w:rFonts w:eastAsia="Calibri" w:cs="Arial"/>
                <w:color w:val="000000"/>
                <w:sz w:val="20"/>
                <w:lang w:eastAsia="en-US"/>
              </w:rPr>
            </w:pPr>
            <w:r w:rsidRPr="006042C8">
              <w:rPr>
                <w:rFonts w:eastAsia="Calibri" w:cs="Arial"/>
                <w:sz w:val="20"/>
                <w:szCs w:val="22"/>
                <w:lang w:eastAsia="en-US"/>
              </w:rPr>
              <w:t>106,7</w:t>
            </w:r>
          </w:p>
        </w:tc>
      </w:tr>
      <w:tr w:rsidR="00553D29" w:rsidRPr="006042C8" w14:paraId="54CA040E" w14:textId="77777777" w:rsidTr="00553D29">
        <w:tc>
          <w:tcPr>
            <w:tcW w:w="3080" w:type="dxa"/>
            <w:tcBorders>
              <w:top w:val="dotted" w:sz="4" w:space="0" w:color="auto"/>
              <w:bottom w:val="dotted" w:sz="4" w:space="0" w:color="auto"/>
            </w:tcBorders>
            <w:vAlign w:val="bottom"/>
          </w:tcPr>
          <w:p w14:paraId="69147544" w14:textId="77777777" w:rsidR="00553D29" w:rsidRPr="006042C8" w:rsidRDefault="00553D29" w:rsidP="00992601">
            <w:pPr>
              <w:spacing w:before="80" w:line="240" w:lineRule="exact"/>
              <w:ind w:firstLine="0"/>
              <w:rPr>
                <w:rFonts w:cs="Arial"/>
                <w:sz w:val="20"/>
              </w:rPr>
            </w:pPr>
            <w:r w:rsidRPr="006042C8">
              <w:rPr>
                <w:rFonts w:eastAsia="Calibri" w:cs="Arial"/>
                <w:sz w:val="20"/>
                <w:szCs w:val="22"/>
                <w:lang w:eastAsia="en-US"/>
              </w:rPr>
              <w:t xml:space="preserve">Март </w:t>
            </w:r>
          </w:p>
        </w:tc>
        <w:tc>
          <w:tcPr>
            <w:tcW w:w="3080" w:type="dxa"/>
            <w:tcBorders>
              <w:top w:val="dotted" w:sz="4" w:space="0" w:color="auto"/>
              <w:bottom w:val="dotted" w:sz="4" w:space="0" w:color="auto"/>
            </w:tcBorders>
            <w:vAlign w:val="bottom"/>
          </w:tcPr>
          <w:p w14:paraId="50E3A9AA" w14:textId="77777777" w:rsidR="00553D29" w:rsidRPr="006042C8" w:rsidRDefault="00553D29" w:rsidP="00992601">
            <w:pPr>
              <w:widowControl/>
              <w:adjustRightInd/>
              <w:spacing w:before="80" w:line="240" w:lineRule="exact"/>
              <w:ind w:firstLine="0"/>
              <w:jc w:val="center"/>
              <w:textAlignment w:val="auto"/>
              <w:rPr>
                <w:rFonts w:eastAsia="Calibri" w:cs="Arial"/>
                <w:color w:val="000000"/>
                <w:sz w:val="20"/>
                <w:lang w:eastAsia="en-US"/>
              </w:rPr>
            </w:pPr>
            <w:r w:rsidRPr="006042C8">
              <w:rPr>
                <w:rFonts w:eastAsia="Calibri" w:cs="Arial"/>
                <w:sz w:val="20"/>
                <w:szCs w:val="22"/>
                <w:lang w:eastAsia="en-US"/>
              </w:rPr>
              <w:t>119,9</w:t>
            </w:r>
          </w:p>
        </w:tc>
        <w:tc>
          <w:tcPr>
            <w:tcW w:w="3080" w:type="dxa"/>
            <w:tcBorders>
              <w:top w:val="dotted" w:sz="4" w:space="0" w:color="auto"/>
              <w:bottom w:val="dotted" w:sz="4" w:space="0" w:color="auto"/>
            </w:tcBorders>
            <w:vAlign w:val="bottom"/>
          </w:tcPr>
          <w:p w14:paraId="48F0B12E" w14:textId="77777777" w:rsidR="00553D29" w:rsidRPr="006042C8" w:rsidRDefault="00553D29" w:rsidP="00992601">
            <w:pPr>
              <w:widowControl/>
              <w:adjustRightInd/>
              <w:spacing w:before="80" w:line="240" w:lineRule="exact"/>
              <w:ind w:firstLine="0"/>
              <w:jc w:val="center"/>
              <w:textAlignment w:val="auto"/>
              <w:rPr>
                <w:rFonts w:eastAsia="Calibri" w:cs="Arial"/>
                <w:color w:val="000000"/>
                <w:sz w:val="20"/>
                <w:lang w:eastAsia="en-US"/>
              </w:rPr>
            </w:pPr>
            <w:r w:rsidRPr="006042C8">
              <w:rPr>
                <w:rFonts w:eastAsia="Calibri" w:cs="Arial"/>
                <w:sz w:val="20"/>
                <w:szCs w:val="22"/>
                <w:lang w:eastAsia="en-US"/>
              </w:rPr>
              <w:t>109,3</w:t>
            </w:r>
          </w:p>
        </w:tc>
      </w:tr>
      <w:tr w:rsidR="00553D29" w:rsidRPr="006042C8" w14:paraId="7D3956E8" w14:textId="77777777" w:rsidTr="00553D29">
        <w:tc>
          <w:tcPr>
            <w:tcW w:w="3080" w:type="dxa"/>
            <w:tcBorders>
              <w:top w:val="dotted" w:sz="4" w:space="0" w:color="auto"/>
              <w:bottom w:val="dotted" w:sz="4" w:space="0" w:color="auto"/>
            </w:tcBorders>
            <w:vAlign w:val="bottom"/>
          </w:tcPr>
          <w:p w14:paraId="650A7ED3" w14:textId="77777777" w:rsidR="00553D29" w:rsidRPr="006042C8" w:rsidRDefault="00553D29" w:rsidP="00992601">
            <w:pPr>
              <w:spacing w:before="80" w:line="240" w:lineRule="exact"/>
              <w:ind w:firstLine="0"/>
              <w:rPr>
                <w:rFonts w:cs="Arial"/>
                <w:i/>
                <w:sz w:val="20"/>
              </w:rPr>
            </w:pPr>
            <w:r w:rsidRPr="006042C8">
              <w:rPr>
                <w:rFonts w:eastAsia="Calibri" w:cs="Arial"/>
                <w:i/>
                <w:sz w:val="20"/>
                <w:szCs w:val="22"/>
                <w:lang w:val="en-US" w:eastAsia="en-US"/>
              </w:rPr>
              <w:t xml:space="preserve">I </w:t>
            </w:r>
            <w:r w:rsidRPr="006042C8">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5EB05A83" w14:textId="77777777" w:rsidR="00553D29" w:rsidRPr="006042C8" w:rsidRDefault="00553D29" w:rsidP="00992601">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2E8D4914" w14:textId="77777777" w:rsidR="00553D29" w:rsidRPr="006042C8" w:rsidRDefault="00553D29" w:rsidP="00992601">
            <w:pPr>
              <w:spacing w:before="80" w:line="240" w:lineRule="exact"/>
              <w:ind w:firstLine="0"/>
              <w:jc w:val="center"/>
              <w:rPr>
                <w:rFonts w:cs="Arial"/>
                <w:i/>
                <w:sz w:val="20"/>
              </w:rPr>
            </w:pPr>
            <w:r w:rsidRPr="006042C8">
              <w:rPr>
                <w:rFonts w:eastAsia="Calibri" w:cs="Arial"/>
                <w:i/>
                <w:sz w:val="20"/>
                <w:szCs w:val="22"/>
                <w:lang w:eastAsia="en-US"/>
              </w:rPr>
              <w:t>107,0</w:t>
            </w:r>
          </w:p>
        </w:tc>
      </w:tr>
      <w:tr w:rsidR="00553D29" w:rsidRPr="006042C8" w14:paraId="4D963C51" w14:textId="77777777" w:rsidTr="00553D29">
        <w:tc>
          <w:tcPr>
            <w:tcW w:w="3080" w:type="dxa"/>
            <w:tcBorders>
              <w:top w:val="dotted" w:sz="4" w:space="0" w:color="auto"/>
              <w:bottom w:val="dotted" w:sz="4" w:space="0" w:color="auto"/>
            </w:tcBorders>
            <w:vAlign w:val="bottom"/>
          </w:tcPr>
          <w:p w14:paraId="1BC80FE6" w14:textId="77777777" w:rsidR="00553D29" w:rsidRPr="006042C8" w:rsidRDefault="00553D29" w:rsidP="00992601">
            <w:pPr>
              <w:spacing w:before="80" w:line="240" w:lineRule="exact"/>
              <w:ind w:firstLine="0"/>
              <w:rPr>
                <w:rFonts w:cs="Arial"/>
                <w:sz w:val="20"/>
              </w:rPr>
            </w:pPr>
            <w:r w:rsidRPr="006042C8">
              <w:rPr>
                <w:rFonts w:eastAsia="Calibri" w:cs="Arial"/>
                <w:sz w:val="20"/>
                <w:szCs w:val="22"/>
                <w:lang w:eastAsia="en-US"/>
              </w:rPr>
              <w:t xml:space="preserve">Апрель </w:t>
            </w:r>
          </w:p>
        </w:tc>
        <w:tc>
          <w:tcPr>
            <w:tcW w:w="3080" w:type="dxa"/>
            <w:tcBorders>
              <w:top w:val="dotted" w:sz="4" w:space="0" w:color="auto"/>
              <w:bottom w:val="dotted" w:sz="4" w:space="0" w:color="auto"/>
            </w:tcBorders>
            <w:vAlign w:val="bottom"/>
          </w:tcPr>
          <w:p w14:paraId="6516A991" w14:textId="77777777" w:rsidR="00553D29" w:rsidRPr="006042C8" w:rsidRDefault="00553D29" w:rsidP="00992601">
            <w:pPr>
              <w:widowControl/>
              <w:adjustRightInd/>
              <w:spacing w:before="80" w:line="240" w:lineRule="exact"/>
              <w:ind w:firstLine="0"/>
              <w:jc w:val="center"/>
              <w:textAlignment w:val="auto"/>
              <w:rPr>
                <w:rFonts w:eastAsia="Calibri" w:cs="Arial"/>
                <w:color w:val="000000"/>
                <w:sz w:val="20"/>
                <w:lang w:eastAsia="en-US"/>
              </w:rPr>
            </w:pPr>
            <w:r w:rsidRPr="006042C8">
              <w:rPr>
                <w:rFonts w:eastAsia="Calibri" w:cs="Arial"/>
                <w:sz w:val="20"/>
                <w:szCs w:val="22"/>
                <w:lang w:eastAsia="en-US"/>
              </w:rPr>
              <w:t>101,1</w:t>
            </w:r>
          </w:p>
        </w:tc>
        <w:tc>
          <w:tcPr>
            <w:tcW w:w="3080" w:type="dxa"/>
            <w:tcBorders>
              <w:top w:val="dotted" w:sz="4" w:space="0" w:color="auto"/>
              <w:bottom w:val="dotted" w:sz="4" w:space="0" w:color="auto"/>
            </w:tcBorders>
            <w:vAlign w:val="bottom"/>
          </w:tcPr>
          <w:p w14:paraId="317416AA" w14:textId="77777777" w:rsidR="00553D29" w:rsidRPr="006042C8" w:rsidRDefault="00553D29" w:rsidP="00992601">
            <w:pPr>
              <w:widowControl/>
              <w:adjustRightInd/>
              <w:spacing w:before="80" w:line="240" w:lineRule="exact"/>
              <w:ind w:firstLine="0"/>
              <w:jc w:val="center"/>
              <w:textAlignment w:val="auto"/>
              <w:rPr>
                <w:rFonts w:eastAsia="Calibri" w:cs="Arial"/>
                <w:color w:val="000000"/>
                <w:sz w:val="20"/>
                <w:lang w:eastAsia="en-US"/>
              </w:rPr>
            </w:pPr>
            <w:r w:rsidRPr="006042C8">
              <w:rPr>
                <w:rFonts w:eastAsia="Calibri" w:cs="Arial"/>
                <w:sz w:val="20"/>
                <w:szCs w:val="22"/>
                <w:lang w:eastAsia="en-US"/>
              </w:rPr>
              <w:t>121,7</w:t>
            </w:r>
          </w:p>
        </w:tc>
      </w:tr>
      <w:tr w:rsidR="00553D29" w:rsidRPr="006042C8" w14:paraId="70128ED0" w14:textId="77777777" w:rsidTr="00553D29">
        <w:tc>
          <w:tcPr>
            <w:tcW w:w="3080" w:type="dxa"/>
            <w:tcBorders>
              <w:top w:val="dotted" w:sz="4" w:space="0" w:color="auto"/>
              <w:bottom w:val="dotted" w:sz="4" w:space="0" w:color="auto"/>
            </w:tcBorders>
            <w:vAlign w:val="bottom"/>
          </w:tcPr>
          <w:p w14:paraId="1794D0FC" w14:textId="77777777" w:rsidR="00553D29" w:rsidRPr="006042C8" w:rsidRDefault="00553D29" w:rsidP="00992601">
            <w:pPr>
              <w:spacing w:before="80" w:line="240" w:lineRule="exact"/>
              <w:ind w:firstLine="0"/>
              <w:rPr>
                <w:rFonts w:cs="Arial"/>
                <w:sz w:val="20"/>
              </w:rPr>
            </w:pPr>
            <w:r w:rsidRPr="006042C8">
              <w:rPr>
                <w:rFonts w:eastAsia="Calibri" w:cs="Arial"/>
                <w:sz w:val="20"/>
                <w:szCs w:val="22"/>
                <w:lang w:eastAsia="en-US"/>
              </w:rPr>
              <w:t>Май</w:t>
            </w:r>
          </w:p>
        </w:tc>
        <w:tc>
          <w:tcPr>
            <w:tcW w:w="3080" w:type="dxa"/>
            <w:tcBorders>
              <w:top w:val="dotted" w:sz="4" w:space="0" w:color="auto"/>
              <w:bottom w:val="dotted" w:sz="4" w:space="0" w:color="auto"/>
            </w:tcBorders>
            <w:vAlign w:val="bottom"/>
          </w:tcPr>
          <w:p w14:paraId="43221A0E" w14:textId="77777777" w:rsidR="00553D29" w:rsidRPr="006042C8" w:rsidRDefault="00553D29" w:rsidP="00992601">
            <w:pPr>
              <w:widowControl/>
              <w:adjustRightInd/>
              <w:spacing w:before="80" w:line="240" w:lineRule="exact"/>
              <w:ind w:firstLine="0"/>
              <w:jc w:val="center"/>
              <w:textAlignment w:val="auto"/>
              <w:rPr>
                <w:rFonts w:eastAsia="Calibri" w:cs="Arial"/>
                <w:color w:val="000000"/>
                <w:sz w:val="20"/>
                <w:lang w:eastAsia="en-US"/>
              </w:rPr>
            </w:pPr>
            <w:r w:rsidRPr="006042C8">
              <w:rPr>
                <w:rFonts w:eastAsia="Calibri" w:cs="Arial"/>
                <w:sz w:val="20"/>
                <w:szCs w:val="22"/>
                <w:lang w:eastAsia="en-US"/>
              </w:rPr>
              <w:t>98,8</w:t>
            </w:r>
          </w:p>
        </w:tc>
        <w:tc>
          <w:tcPr>
            <w:tcW w:w="3080" w:type="dxa"/>
            <w:tcBorders>
              <w:top w:val="dotted" w:sz="4" w:space="0" w:color="auto"/>
              <w:bottom w:val="dotted" w:sz="4" w:space="0" w:color="auto"/>
            </w:tcBorders>
            <w:vAlign w:val="bottom"/>
          </w:tcPr>
          <w:p w14:paraId="0E4E6202" w14:textId="77777777" w:rsidR="00553D29" w:rsidRPr="006042C8" w:rsidRDefault="00553D29" w:rsidP="00992601">
            <w:pPr>
              <w:widowControl/>
              <w:adjustRightInd/>
              <w:spacing w:before="80" w:line="240" w:lineRule="exact"/>
              <w:ind w:firstLine="0"/>
              <w:jc w:val="center"/>
              <w:textAlignment w:val="auto"/>
              <w:rPr>
                <w:rFonts w:eastAsia="Calibri" w:cs="Arial"/>
                <w:color w:val="000000"/>
                <w:sz w:val="20"/>
                <w:lang w:eastAsia="en-US"/>
              </w:rPr>
            </w:pPr>
            <w:r w:rsidRPr="006042C8">
              <w:rPr>
                <w:rFonts w:eastAsia="Calibri" w:cs="Arial"/>
                <w:sz w:val="20"/>
                <w:szCs w:val="22"/>
                <w:lang w:eastAsia="en-US"/>
              </w:rPr>
              <w:t>119,6</w:t>
            </w:r>
          </w:p>
        </w:tc>
      </w:tr>
      <w:tr w:rsidR="00553D29" w:rsidRPr="006042C8" w14:paraId="6C8F3F10" w14:textId="77777777" w:rsidTr="00553D29">
        <w:tc>
          <w:tcPr>
            <w:tcW w:w="3080" w:type="dxa"/>
            <w:tcBorders>
              <w:top w:val="dotted" w:sz="4" w:space="0" w:color="auto"/>
              <w:bottom w:val="dotted" w:sz="4" w:space="0" w:color="auto"/>
            </w:tcBorders>
            <w:vAlign w:val="bottom"/>
          </w:tcPr>
          <w:p w14:paraId="12FDA239" w14:textId="77777777" w:rsidR="00553D29" w:rsidRPr="006042C8" w:rsidRDefault="00553D29" w:rsidP="00992601">
            <w:pPr>
              <w:spacing w:before="80" w:line="240" w:lineRule="exact"/>
              <w:ind w:firstLine="0"/>
              <w:rPr>
                <w:rFonts w:cs="Arial"/>
                <w:sz w:val="20"/>
              </w:rPr>
            </w:pPr>
            <w:r w:rsidRPr="006042C8">
              <w:rPr>
                <w:rFonts w:eastAsia="Calibri" w:cs="Arial"/>
                <w:sz w:val="20"/>
                <w:szCs w:val="22"/>
                <w:lang w:eastAsia="en-US"/>
              </w:rPr>
              <w:t>Июнь</w:t>
            </w:r>
          </w:p>
        </w:tc>
        <w:tc>
          <w:tcPr>
            <w:tcW w:w="3080" w:type="dxa"/>
            <w:tcBorders>
              <w:top w:val="dotted" w:sz="4" w:space="0" w:color="auto"/>
              <w:bottom w:val="dotted" w:sz="4" w:space="0" w:color="auto"/>
            </w:tcBorders>
            <w:vAlign w:val="bottom"/>
          </w:tcPr>
          <w:p w14:paraId="27452453" w14:textId="77777777" w:rsidR="00553D29" w:rsidRPr="006042C8" w:rsidRDefault="00553D29" w:rsidP="00992601">
            <w:pPr>
              <w:widowControl/>
              <w:adjustRightInd/>
              <w:spacing w:before="80" w:line="240" w:lineRule="exact"/>
              <w:ind w:firstLine="0"/>
              <w:jc w:val="center"/>
              <w:textAlignment w:val="auto"/>
              <w:rPr>
                <w:rFonts w:eastAsia="Calibri" w:cs="Arial"/>
                <w:color w:val="000000"/>
                <w:sz w:val="20"/>
                <w:lang w:eastAsia="en-US"/>
              </w:rPr>
            </w:pPr>
            <w:r w:rsidRPr="006042C8">
              <w:rPr>
                <w:rFonts w:eastAsia="Calibri" w:cs="Arial"/>
                <w:sz w:val="20"/>
                <w:szCs w:val="22"/>
                <w:lang w:eastAsia="en-US"/>
              </w:rPr>
              <w:t>108,4</w:t>
            </w:r>
          </w:p>
        </w:tc>
        <w:tc>
          <w:tcPr>
            <w:tcW w:w="3080" w:type="dxa"/>
            <w:tcBorders>
              <w:top w:val="dotted" w:sz="4" w:space="0" w:color="auto"/>
              <w:bottom w:val="dotted" w:sz="4" w:space="0" w:color="auto"/>
            </w:tcBorders>
            <w:vAlign w:val="bottom"/>
          </w:tcPr>
          <w:p w14:paraId="228F3FCC" w14:textId="77777777" w:rsidR="00553D29" w:rsidRPr="006042C8" w:rsidRDefault="00553D29" w:rsidP="00992601">
            <w:pPr>
              <w:widowControl/>
              <w:adjustRightInd/>
              <w:spacing w:before="80" w:line="240" w:lineRule="exact"/>
              <w:ind w:firstLine="0"/>
              <w:jc w:val="center"/>
              <w:textAlignment w:val="auto"/>
              <w:rPr>
                <w:rFonts w:eastAsia="Calibri" w:cs="Arial"/>
                <w:color w:val="000000"/>
                <w:sz w:val="20"/>
                <w:lang w:eastAsia="en-US"/>
              </w:rPr>
            </w:pPr>
            <w:r w:rsidRPr="006042C8">
              <w:rPr>
                <w:rFonts w:eastAsia="Calibri" w:cs="Arial"/>
                <w:sz w:val="20"/>
                <w:szCs w:val="22"/>
                <w:lang w:eastAsia="en-US"/>
              </w:rPr>
              <w:t>108,1</w:t>
            </w:r>
          </w:p>
        </w:tc>
      </w:tr>
      <w:tr w:rsidR="00553D29" w:rsidRPr="006042C8" w14:paraId="0CC52DDC" w14:textId="77777777" w:rsidTr="00553D29">
        <w:tc>
          <w:tcPr>
            <w:tcW w:w="3080" w:type="dxa"/>
            <w:tcBorders>
              <w:top w:val="dotted" w:sz="4" w:space="0" w:color="auto"/>
              <w:bottom w:val="dotted" w:sz="4" w:space="0" w:color="auto"/>
            </w:tcBorders>
            <w:vAlign w:val="bottom"/>
          </w:tcPr>
          <w:p w14:paraId="4E732D5E" w14:textId="77777777" w:rsidR="00553D29" w:rsidRPr="006042C8" w:rsidRDefault="00553D29" w:rsidP="00992601">
            <w:pPr>
              <w:spacing w:before="80" w:line="240" w:lineRule="exact"/>
              <w:ind w:firstLine="0"/>
              <w:rPr>
                <w:rFonts w:cs="Arial"/>
                <w:i/>
                <w:sz w:val="20"/>
              </w:rPr>
            </w:pPr>
            <w:r w:rsidRPr="006042C8">
              <w:rPr>
                <w:rFonts w:eastAsia="Calibri" w:cs="Arial"/>
                <w:i/>
                <w:sz w:val="20"/>
                <w:szCs w:val="22"/>
                <w:lang w:val="en-US" w:eastAsia="en-US"/>
              </w:rPr>
              <w:t>II</w:t>
            </w:r>
            <w:r w:rsidRPr="006042C8">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33A03FD9" w14:textId="77777777" w:rsidR="00553D29" w:rsidRPr="006042C8" w:rsidRDefault="00553D29" w:rsidP="00992601">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25BE335D" w14:textId="77777777" w:rsidR="00553D29" w:rsidRPr="006042C8" w:rsidRDefault="00553D29" w:rsidP="00992601">
            <w:pPr>
              <w:spacing w:before="80" w:line="240" w:lineRule="exact"/>
              <w:ind w:firstLine="0"/>
              <w:jc w:val="center"/>
              <w:rPr>
                <w:rFonts w:cs="Arial"/>
                <w:i/>
                <w:sz w:val="20"/>
              </w:rPr>
            </w:pPr>
            <w:r w:rsidRPr="006042C8">
              <w:rPr>
                <w:rFonts w:eastAsia="Calibri" w:cs="Arial"/>
                <w:i/>
                <w:sz w:val="20"/>
                <w:szCs w:val="22"/>
                <w:lang w:eastAsia="en-US"/>
              </w:rPr>
              <w:t>115,9</w:t>
            </w:r>
          </w:p>
        </w:tc>
      </w:tr>
      <w:tr w:rsidR="00553D29" w:rsidRPr="006042C8" w14:paraId="5155261C" w14:textId="77777777" w:rsidTr="00553D29">
        <w:tc>
          <w:tcPr>
            <w:tcW w:w="3080" w:type="dxa"/>
            <w:tcBorders>
              <w:top w:val="dotted" w:sz="4" w:space="0" w:color="auto"/>
              <w:bottom w:val="dotted" w:sz="4" w:space="0" w:color="auto"/>
            </w:tcBorders>
            <w:vAlign w:val="bottom"/>
          </w:tcPr>
          <w:p w14:paraId="037D17CF" w14:textId="77777777" w:rsidR="00553D29" w:rsidRPr="006042C8" w:rsidRDefault="00553D29" w:rsidP="00992601">
            <w:pPr>
              <w:spacing w:before="80" w:line="240" w:lineRule="exact"/>
              <w:ind w:firstLine="0"/>
              <w:rPr>
                <w:rFonts w:cs="Arial"/>
                <w:i/>
                <w:sz w:val="20"/>
              </w:rPr>
            </w:pPr>
            <w:r w:rsidRPr="006042C8">
              <w:rPr>
                <w:rFonts w:eastAsia="Calibri" w:cs="Arial"/>
                <w:i/>
                <w:sz w:val="20"/>
                <w:szCs w:val="22"/>
                <w:lang w:val="en-US" w:eastAsia="en-US"/>
              </w:rPr>
              <w:t>I</w:t>
            </w:r>
            <w:r w:rsidRPr="006042C8">
              <w:rPr>
                <w:rFonts w:eastAsia="Calibri" w:cs="Arial"/>
                <w:i/>
                <w:sz w:val="20"/>
                <w:szCs w:val="22"/>
                <w:lang w:eastAsia="en-US"/>
              </w:rPr>
              <w:t xml:space="preserve"> полугодие</w:t>
            </w:r>
          </w:p>
        </w:tc>
        <w:tc>
          <w:tcPr>
            <w:tcW w:w="3080" w:type="dxa"/>
            <w:tcBorders>
              <w:top w:val="dotted" w:sz="4" w:space="0" w:color="auto"/>
              <w:bottom w:val="dotted" w:sz="4" w:space="0" w:color="auto"/>
            </w:tcBorders>
            <w:vAlign w:val="bottom"/>
          </w:tcPr>
          <w:p w14:paraId="71070D3A" w14:textId="77777777" w:rsidR="00553D29" w:rsidRPr="006042C8" w:rsidRDefault="00553D29" w:rsidP="00992601">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369370A4" w14:textId="77777777" w:rsidR="00553D29" w:rsidRPr="006042C8" w:rsidRDefault="00553D29" w:rsidP="00992601">
            <w:pPr>
              <w:spacing w:before="80" w:line="240" w:lineRule="exact"/>
              <w:ind w:firstLine="0"/>
              <w:jc w:val="center"/>
              <w:rPr>
                <w:rFonts w:cs="Arial"/>
                <w:i/>
                <w:sz w:val="20"/>
              </w:rPr>
            </w:pPr>
            <w:r w:rsidRPr="006042C8">
              <w:rPr>
                <w:rFonts w:eastAsia="Calibri" w:cs="Arial"/>
                <w:i/>
                <w:sz w:val="20"/>
                <w:szCs w:val="22"/>
                <w:lang w:eastAsia="en-US"/>
              </w:rPr>
              <w:t>111,7</w:t>
            </w:r>
          </w:p>
        </w:tc>
      </w:tr>
      <w:tr w:rsidR="00553D29" w:rsidRPr="006042C8" w14:paraId="3168F6DC" w14:textId="77777777" w:rsidTr="00553D29">
        <w:tc>
          <w:tcPr>
            <w:tcW w:w="3080" w:type="dxa"/>
            <w:tcBorders>
              <w:top w:val="dotted" w:sz="4" w:space="0" w:color="auto"/>
              <w:bottom w:val="dotted" w:sz="4" w:space="0" w:color="auto"/>
            </w:tcBorders>
            <w:vAlign w:val="bottom"/>
          </w:tcPr>
          <w:p w14:paraId="4AA3D48A" w14:textId="77777777" w:rsidR="00553D29" w:rsidRPr="006042C8" w:rsidRDefault="00553D29" w:rsidP="00992601">
            <w:pPr>
              <w:spacing w:before="80" w:line="240" w:lineRule="exact"/>
              <w:ind w:firstLine="0"/>
              <w:rPr>
                <w:rFonts w:cs="Arial"/>
                <w:sz w:val="20"/>
              </w:rPr>
            </w:pPr>
            <w:r w:rsidRPr="006042C8">
              <w:rPr>
                <w:rFonts w:eastAsia="Calibri" w:cs="Arial"/>
                <w:sz w:val="20"/>
                <w:szCs w:val="22"/>
                <w:lang w:eastAsia="en-US"/>
              </w:rPr>
              <w:t xml:space="preserve">Июль </w:t>
            </w:r>
          </w:p>
        </w:tc>
        <w:tc>
          <w:tcPr>
            <w:tcW w:w="3080" w:type="dxa"/>
            <w:tcBorders>
              <w:top w:val="dotted" w:sz="4" w:space="0" w:color="auto"/>
              <w:bottom w:val="dotted" w:sz="4" w:space="0" w:color="auto"/>
            </w:tcBorders>
            <w:vAlign w:val="bottom"/>
          </w:tcPr>
          <w:p w14:paraId="0A1DA035" w14:textId="77777777" w:rsidR="00553D29" w:rsidRPr="006042C8" w:rsidRDefault="00553D29" w:rsidP="00992601">
            <w:pPr>
              <w:widowControl/>
              <w:adjustRightInd/>
              <w:spacing w:before="80" w:line="240" w:lineRule="exact"/>
              <w:ind w:firstLine="0"/>
              <w:jc w:val="center"/>
              <w:textAlignment w:val="auto"/>
              <w:rPr>
                <w:rFonts w:eastAsia="Calibri" w:cs="Arial"/>
                <w:color w:val="000000"/>
                <w:sz w:val="20"/>
                <w:lang w:eastAsia="en-US"/>
              </w:rPr>
            </w:pPr>
            <w:r w:rsidRPr="006042C8">
              <w:rPr>
                <w:rFonts w:eastAsia="Calibri" w:cs="Arial"/>
                <w:iCs/>
                <w:sz w:val="20"/>
                <w:szCs w:val="22"/>
                <w:lang w:eastAsia="en-US"/>
              </w:rPr>
              <w:t>99,0</w:t>
            </w:r>
          </w:p>
        </w:tc>
        <w:tc>
          <w:tcPr>
            <w:tcW w:w="3080" w:type="dxa"/>
            <w:tcBorders>
              <w:top w:val="dotted" w:sz="4" w:space="0" w:color="auto"/>
              <w:bottom w:val="dotted" w:sz="4" w:space="0" w:color="auto"/>
            </w:tcBorders>
            <w:vAlign w:val="bottom"/>
          </w:tcPr>
          <w:p w14:paraId="2D97BE36" w14:textId="77777777" w:rsidR="00553D29" w:rsidRPr="006042C8" w:rsidRDefault="00553D29" w:rsidP="00992601">
            <w:pPr>
              <w:widowControl/>
              <w:adjustRightInd/>
              <w:spacing w:before="80" w:line="240" w:lineRule="exact"/>
              <w:ind w:firstLine="0"/>
              <w:jc w:val="center"/>
              <w:textAlignment w:val="auto"/>
              <w:rPr>
                <w:rFonts w:eastAsia="Calibri" w:cs="Arial"/>
                <w:color w:val="000000"/>
                <w:sz w:val="20"/>
                <w:lang w:eastAsia="en-US"/>
              </w:rPr>
            </w:pPr>
            <w:r w:rsidRPr="006042C8">
              <w:rPr>
                <w:rFonts w:eastAsia="Calibri" w:cs="Arial"/>
                <w:iCs/>
                <w:sz w:val="20"/>
                <w:szCs w:val="22"/>
                <w:lang w:eastAsia="en-US"/>
              </w:rPr>
              <w:t>112,8</w:t>
            </w:r>
          </w:p>
        </w:tc>
      </w:tr>
      <w:tr w:rsidR="00553D29" w:rsidRPr="006042C8" w14:paraId="1EAFAD45" w14:textId="77777777" w:rsidTr="00553D29">
        <w:tc>
          <w:tcPr>
            <w:tcW w:w="3080" w:type="dxa"/>
            <w:tcBorders>
              <w:top w:val="dotted" w:sz="4" w:space="0" w:color="auto"/>
              <w:bottom w:val="dotted" w:sz="4" w:space="0" w:color="auto"/>
            </w:tcBorders>
            <w:vAlign w:val="bottom"/>
          </w:tcPr>
          <w:p w14:paraId="22D31636" w14:textId="77777777" w:rsidR="00553D29" w:rsidRPr="006042C8" w:rsidRDefault="00553D29" w:rsidP="00992601">
            <w:pPr>
              <w:spacing w:before="80" w:line="240" w:lineRule="exact"/>
              <w:ind w:firstLine="0"/>
              <w:rPr>
                <w:rFonts w:cs="Arial"/>
                <w:sz w:val="20"/>
              </w:rPr>
            </w:pPr>
            <w:r w:rsidRPr="006042C8">
              <w:rPr>
                <w:rFonts w:eastAsia="Calibri" w:cs="Arial"/>
                <w:sz w:val="20"/>
                <w:szCs w:val="22"/>
                <w:lang w:eastAsia="en-US"/>
              </w:rPr>
              <w:lastRenderedPageBreak/>
              <w:t>Август</w:t>
            </w:r>
          </w:p>
        </w:tc>
        <w:tc>
          <w:tcPr>
            <w:tcW w:w="3080" w:type="dxa"/>
            <w:tcBorders>
              <w:top w:val="dotted" w:sz="4" w:space="0" w:color="auto"/>
              <w:bottom w:val="dotted" w:sz="4" w:space="0" w:color="auto"/>
            </w:tcBorders>
            <w:vAlign w:val="bottom"/>
          </w:tcPr>
          <w:p w14:paraId="1707E99D" w14:textId="77777777" w:rsidR="00553D29" w:rsidRPr="006042C8" w:rsidRDefault="00553D29" w:rsidP="00992601">
            <w:pPr>
              <w:widowControl/>
              <w:adjustRightInd/>
              <w:spacing w:before="80" w:line="240" w:lineRule="exact"/>
              <w:ind w:firstLine="0"/>
              <w:jc w:val="center"/>
              <w:textAlignment w:val="auto"/>
              <w:rPr>
                <w:rFonts w:eastAsia="Calibri" w:cs="Arial"/>
                <w:color w:val="000000"/>
                <w:sz w:val="20"/>
                <w:lang w:eastAsia="en-US"/>
              </w:rPr>
            </w:pPr>
            <w:r w:rsidRPr="006042C8">
              <w:rPr>
                <w:rFonts w:eastAsia="Calibri" w:cs="Arial"/>
                <w:iCs/>
                <w:sz w:val="20"/>
                <w:szCs w:val="22"/>
                <w:lang w:eastAsia="en-US"/>
              </w:rPr>
              <w:t>98,8</w:t>
            </w:r>
          </w:p>
        </w:tc>
        <w:tc>
          <w:tcPr>
            <w:tcW w:w="3080" w:type="dxa"/>
            <w:tcBorders>
              <w:top w:val="dotted" w:sz="4" w:space="0" w:color="auto"/>
              <w:bottom w:val="dotted" w:sz="4" w:space="0" w:color="auto"/>
            </w:tcBorders>
            <w:vAlign w:val="bottom"/>
          </w:tcPr>
          <w:p w14:paraId="2599F744" w14:textId="77777777" w:rsidR="00553D29" w:rsidRPr="006042C8" w:rsidRDefault="00553D29" w:rsidP="00992601">
            <w:pPr>
              <w:widowControl/>
              <w:adjustRightInd/>
              <w:spacing w:before="80" w:line="240" w:lineRule="exact"/>
              <w:ind w:firstLine="0"/>
              <w:jc w:val="center"/>
              <w:textAlignment w:val="auto"/>
              <w:rPr>
                <w:rFonts w:eastAsia="Calibri" w:cs="Arial"/>
                <w:color w:val="000000"/>
                <w:sz w:val="20"/>
                <w:lang w:eastAsia="en-US"/>
              </w:rPr>
            </w:pPr>
            <w:r w:rsidRPr="006042C8">
              <w:rPr>
                <w:rFonts w:eastAsia="Calibri" w:cs="Arial"/>
                <w:iCs/>
                <w:sz w:val="20"/>
                <w:szCs w:val="22"/>
                <w:lang w:eastAsia="en-US"/>
              </w:rPr>
              <w:t>112,8</w:t>
            </w:r>
          </w:p>
        </w:tc>
      </w:tr>
      <w:tr w:rsidR="00553D29" w:rsidRPr="006042C8" w14:paraId="019EEEA1" w14:textId="77777777" w:rsidTr="00553D29">
        <w:tc>
          <w:tcPr>
            <w:tcW w:w="3080" w:type="dxa"/>
            <w:tcBorders>
              <w:top w:val="dotted" w:sz="4" w:space="0" w:color="auto"/>
              <w:bottom w:val="dotted" w:sz="4" w:space="0" w:color="auto"/>
            </w:tcBorders>
            <w:vAlign w:val="bottom"/>
          </w:tcPr>
          <w:p w14:paraId="5496E112" w14:textId="77777777" w:rsidR="00553D29" w:rsidRPr="006042C8" w:rsidRDefault="00553D29" w:rsidP="00992601">
            <w:pPr>
              <w:spacing w:before="80" w:line="240" w:lineRule="exact"/>
              <w:ind w:firstLine="0"/>
              <w:rPr>
                <w:rFonts w:cs="Arial"/>
                <w:sz w:val="20"/>
              </w:rPr>
            </w:pPr>
            <w:r w:rsidRPr="006042C8">
              <w:rPr>
                <w:rFonts w:eastAsia="Calibri" w:cs="Arial"/>
                <w:sz w:val="20"/>
                <w:szCs w:val="22"/>
                <w:lang w:eastAsia="en-US"/>
              </w:rPr>
              <w:t>Сентябрь</w:t>
            </w:r>
          </w:p>
        </w:tc>
        <w:tc>
          <w:tcPr>
            <w:tcW w:w="3080" w:type="dxa"/>
            <w:tcBorders>
              <w:top w:val="dotted" w:sz="4" w:space="0" w:color="auto"/>
              <w:bottom w:val="dotted" w:sz="4" w:space="0" w:color="auto"/>
            </w:tcBorders>
            <w:vAlign w:val="bottom"/>
          </w:tcPr>
          <w:p w14:paraId="3B454170" w14:textId="77777777" w:rsidR="00553D29" w:rsidRPr="006042C8" w:rsidRDefault="00553D29" w:rsidP="00992601">
            <w:pPr>
              <w:widowControl/>
              <w:adjustRightInd/>
              <w:spacing w:before="80" w:line="240" w:lineRule="exact"/>
              <w:ind w:firstLine="0"/>
              <w:jc w:val="center"/>
              <w:textAlignment w:val="auto"/>
              <w:rPr>
                <w:rFonts w:eastAsia="Calibri" w:cs="Arial"/>
                <w:color w:val="000000"/>
                <w:sz w:val="20"/>
                <w:lang w:eastAsia="en-US"/>
              </w:rPr>
            </w:pPr>
            <w:r w:rsidRPr="006042C8">
              <w:rPr>
                <w:rFonts w:eastAsia="Calibri" w:cs="Arial"/>
                <w:iCs/>
                <w:sz w:val="20"/>
                <w:szCs w:val="22"/>
                <w:lang w:eastAsia="en-US"/>
              </w:rPr>
              <w:t>107,1</w:t>
            </w:r>
          </w:p>
        </w:tc>
        <w:tc>
          <w:tcPr>
            <w:tcW w:w="3080" w:type="dxa"/>
            <w:tcBorders>
              <w:top w:val="dotted" w:sz="4" w:space="0" w:color="auto"/>
              <w:bottom w:val="dotted" w:sz="4" w:space="0" w:color="auto"/>
            </w:tcBorders>
            <w:vAlign w:val="bottom"/>
          </w:tcPr>
          <w:p w14:paraId="6AEC2D9E" w14:textId="77777777" w:rsidR="00553D29" w:rsidRPr="006042C8" w:rsidRDefault="00553D29" w:rsidP="00992601">
            <w:pPr>
              <w:widowControl/>
              <w:adjustRightInd/>
              <w:spacing w:before="80" w:line="240" w:lineRule="exact"/>
              <w:ind w:firstLine="0"/>
              <w:jc w:val="center"/>
              <w:textAlignment w:val="auto"/>
              <w:rPr>
                <w:rFonts w:eastAsia="Calibri" w:cs="Arial"/>
                <w:color w:val="000000"/>
                <w:sz w:val="20"/>
                <w:lang w:eastAsia="en-US"/>
              </w:rPr>
            </w:pPr>
            <w:r w:rsidRPr="006042C8">
              <w:rPr>
                <w:rFonts w:eastAsia="Calibri" w:cs="Arial"/>
                <w:iCs/>
                <w:sz w:val="20"/>
                <w:szCs w:val="22"/>
                <w:lang w:eastAsia="en-US"/>
              </w:rPr>
              <w:t>106,1</w:t>
            </w:r>
          </w:p>
        </w:tc>
      </w:tr>
      <w:tr w:rsidR="00553D29" w:rsidRPr="006042C8" w14:paraId="3B078EC3" w14:textId="77777777" w:rsidTr="00553D29">
        <w:tc>
          <w:tcPr>
            <w:tcW w:w="3080" w:type="dxa"/>
            <w:tcBorders>
              <w:top w:val="dotted" w:sz="4" w:space="0" w:color="auto"/>
              <w:bottom w:val="dotted" w:sz="4" w:space="0" w:color="auto"/>
            </w:tcBorders>
            <w:vAlign w:val="bottom"/>
          </w:tcPr>
          <w:p w14:paraId="49353D13" w14:textId="77777777" w:rsidR="00553D29" w:rsidRPr="006042C8" w:rsidRDefault="00553D29" w:rsidP="00992601">
            <w:pPr>
              <w:spacing w:before="80" w:line="240" w:lineRule="exact"/>
              <w:ind w:firstLine="0"/>
              <w:rPr>
                <w:rFonts w:cs="Arial"/>
                <w:i/>
                <w:sz w:val="20"/>
              </w:rPr>
            </w:pPr>
            <w:r w:rsidRPr="006042C8">
              <w:rPr>
                <w:rFonts w:eastAsia="Calibri" w:cs="Arial"/>
                <w:i/>
                <w:sz w:val="20"/>
                <w:szCs w:val="22"/>
                <w:lang w:val="en-US" w:eastAsia="en-US"/>
              </w:rPr>
              <w:t>III</w:t>
            </w:r>
            <w:r w:rsidRPr="006042C8">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1A74F0A6" w14:textId="77777777" w:rsidR="00553D29" w:rsidRPr="006042C8" w:rsidRDefault="00553D29" w:rsidP="00992601">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1340E115" w14:textId="77777777" w:rsidR="00553D29" w:rsidRPr="006042C8" w:rsidRDefault="00553D29" w:rsidP="00992601">
            <w:pPr>
              <w:spacing w:before="80" w:line="240" w:lineRule="exact"/>
              <w:ind w:firstLine="0"/>
              <w:jc w:val="center"/>
              <w:rPr>
                <w:rFonts w:cs="Arial"/>
                <w:i/>
                <w:sz w:val="20"/>
              </w:rPr>
            </w:pPr>
            <w:r w:rsidRPr="006042C8">
              <w:rPr>
                <w:rFonts w:eastAsia="Calibri" w:cs="Arial"/>
                <w:i/>
                <w:iCs/>
                <w:sz w:val="20"/>
                <w:szCs w:val="22"/>
                <w:lang w:eastAsia="en-US"/>
              </w:rPr>
              <w:t>110,4</w:t>
            </w:r>
          </w:p>
        </w:tc>
      </w:tr>
      <w:tr w:rsidR="00553D29" w:rsidRPr="006042C8" w14:paraId="2E384595" w14:textId="77777777" w:rsidTr="00553D29">
        <w:tc>
          <w:tcPr>
            <w:tcW w:w="3080" w:type="dxa"/>
            <w:tcBorders>
              <w:top w:val="dotted" w:sz="4" w:space="0" w:color="auto"/>
              <w:bottom w:val="dotted" w:sz="4" w:space="0" w:color="auto"/>
            </w:tcBorders>
            <w:vAlign w:val="bottom"/>
          </w:tcPr>
          <w:p w14:paraId="2BFCA828" w14:textId="77777777" w:rsidR="00553D29" w:rsidRPr="006042C8" w:rsidRDefault="00553D29" w:rsidP="00992601">
            <w:pPr>
              <w:spacing w:before="80" w:line="240" w:lineRule="exact"/>
              <w:ind w:firstLine="0"/>
              <w:rPr>
                <w:rFonts w:cs="Arial"/>
                <w:i/>
                <w:sz w:val="20"/>
              </w:rPr>
            </w:pPr>
            <w:r w:rsidRPr="006042C8">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bottom"/>
          </w:tcPr>
          <w:p w14:paraId="16CBCDCA" w14:textId="77777777" w:rsidR="00553D29" w:rsidRPr="006042C8" w:rsidRDefault="00553D29" w:rsidP="00992601">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23A28E42" w14:textId="77777777" w:rsidR="00553D29" w:rsidRPr="006042C8" w:rsidRDefault="00553D29" w:rsidP="00992601">
            <w:pPr>
              <w:spacing w:before="80" w:line="240" w:lineRule="exact"/>
              <w:ind w:firstLine="0"/>
              <w:jc w:val="center"/>
              <w:rPr>
                <w:rFonts w:cs="Arial"/>
                <w:i/>
                <w:sz w:val="20"/>
              </w:rPr>
            </w:pPr>
            <w:r w:rsidRPr="006042C8">
              <w:rPr>
                <w:rFonts w:eastAsia="Calibri" w:cs="Arial"/>
                <w:i/>
                <w:iCs/>
                <w:sz w:val="20"/>
                <w:szCs w:val="22"/>
                <w:lang w:eastAsia="en-US"/>
              </w:rPr>
              <w:t>111,3</w:t>
            </w:r>
          </w:p>
        </w:tc>
      </w:tr>
      <w:tr w:rsidR="00553D29" w:rsidRPr="006042C8" w14:paraId="1549FB38" w14:textId="77777777" w:rsidTr="00553D29">
        <w:tc>
          <w:tcPr>
            <w:tcW w:w="3080" w:type="dxa"/>
            <w:tcBorders>
              <w:top w:val="dotted" w:sz="4" w:space="0" w:color="auto"/>
              <w:bottom w:val="dotted" w:sz="4" w:space="0" w:color="auto"/>
            </w:tcBorders>
            <w:vAlign w:val="bottom"/>
          </w:tcPr>
          <w:p w14:paraId="3FD2232B" w14:textId="77777777" w:rsidR="00553D29" w:rsidRPr="006042C8" w:rsidRDefault="00553D29" w:rsidP="00992601">
            <w:pPr>
              <w:spacing w:before="80" w:line="240" w:lineRule="exact"/>
              <w:ind w:firstLine="0"/>
              <w:rPr>
                <w:rFonts w:cs="Arial"/>
                <w:sz w:val="20"/>
              </w:rPr>
            </w:pPr>
            <w:r w:rsidRPr="006042C8">
              <w:rPr>
                <w:rFonts w:eastAsia="Calibri" w:cs="Arial"/>
                <w:sz w:val="20"/>
                <w:szCs w:val="22"/>
                <w:lang w:eastAsia="en-US"/>
              </w:rPr>
              <w:t>Октябрь</w:t>
            </w:r>
          </w:p>
        </w:tc>
        <w:tc>
          <w:tcPr>
            <w:tcW w:w="3080" w:type="dxa"/>
            <w:tcBorders>
              <w:top w:val="dotted" w:sz="4" w:space="0" w:color="auto"/>
              <w:bottom w:val="dotted" w:sz="4" w:space="0" w:color="auto"/>
            </w:tcBorders>
            <w:vAlign w:val="bottom"/>
          </w:tcPr>
          <w:p w14:paraId="7B9C11BE" w14:textId="77777777" w:rsidR="00553D29" w:rsidRPr="006042C8" w:rsidRDefault="00553D29" w:rsidP="00992601">
            <w:pPr>
              <w:widowControl/>
              <w:adjustRightInd/>
              <w:spacing w:before="80" w:line="240" w:lineRule="exact"/>
              <w:ind w:firstLine="0"/>
              <w:jc w:val="center"/>
              <w:textAlignment w:val="auto"/>
              <w:rPr>
                <w:rFonts w:eastAsia="Calibri" w:cs="Arial"/>
                <w:color w:val="000000"/>
                <w:sz w:val="20"/>
                <w:lang w:eastAsia="en-US"/>
              </w:rPr>
            </w:pPr>
            <w:r w:rsidRPr="006042C8">
              <w:rPr>
                <w:rFonts w:eastAsia="Calibri" w:cs="Arial"/>
                <w:sz w:val="20"/>
                <w:szCs w:val="22"/>
                <w:lang w:eastAsia="en-US"/>
              </w:rPr>
              <w:t>101,1</w:t>
            </w:r>
          </w:p>
        </w:tc>
        <w:tc>
          <w:tcPr>
            <w:tcW w:w="3080" w:type="dxa"/>
            <w:tcBorders>
              <w:top w:val="dotted" w:sz="4" w:space="0" w:color="auto"/>
              <w:bottom w:val="dotted" w:sz="4" w:space="0" w:color="auto"/>
            </w:tcBorders>
            <w:vAlign w:val="bottom"/>
          </w:tcPr>
          <w:p w14:paraId="2D61A028" w14:textId="77777777" w:rsidR="00553D29" w:rsidRPr="006042C8" w:rsidRDefault="00553D29" w:rsidP="00992601">
            <w:pPr>
              <w:widowControl/>
              <w:adjustRightInd/>
              <w:spacing w:before="80" w:line="240" w:lineRule="exact"/>
              <w:ind w:firstLine="0"/>
              <w:jc w:val="center"/>
              <w:textAlignment w:val="auto"/>
              <w:rPr>
                <w:rFonts w:eastAsia="Calibri" w:cs="Arial"/>
                <w:color w:val="000000"/>
                <w:sz w:val="20"/>
                <w:lang w:eastAsia="en-US"/>
              </w:rPr>
            </w:pPr>
            <w:r w:rsidRPr="006042C8">
              <w:rPr>
                <w:rFonts w:eastAsia="Calibri" w:cs="Arial"/>
                <w:iCs/>
                <w:sz w:val="20"/>
                <w:szCs w:val="22"/>
                <w:lang w:eastAsia="en-US"/>
              </w:rPr>
              <w:t>113,4</w:t>
            </w:r>
          </w:p>
        </w:tc>
      </w:tr>
      <w:tr w:rsidR="00553D29" w:rsidRPr="006042C8" w14:paraId="63E64547" w14:textId="77777777" w:rsidTr="00553D29">
        <w:tc>
          <w:tcPr>
            <w:tcW w:w="3080" w:type="dxa"/>
            <w:tcBorders>
              <w:top w:val="dotted" w:sz="4" w:space="0" w:color="auto"/>
              <w:bottom w:val="dotted" w:sz="4" w:space="0" w:color="auto"/>
            </w:tcBorders>
            <w:vAlign w:val="bottom"/>
          </w:tcPr>
          <w:p w14:paraId="52376145" w14:textId="77777777" w:rsidR="00553D29" w:rsidRPr="006042C8" w:rsidRDefault="00553D29" w:rsidP="00992601">
            <w:pPr>
              <w:spacing w:before="80" w:line="240" w:lineRule="exact"/>
              <w:ind w:firstLine="0"/>
              <w:rPr>
                <w:rFonts w:cs="Arial"/>
                <w:sz w:val="20"/>
              </w:rPr>
            </w:pPr>
            <w:r w:rsidRPr="006042C8">
              <w:rPr>
                <w:rFonts w:eastAsia="Calibri" w:cs="Arial"/>
                <w:sz w:val="20"/>
                <w:szCs w:val="22"/>
                <w:lang w:eastAsia="en-US"/>
              </w:rPr>
              <w:t xml:space="preserve">Ноябрь </w:t>
            </w:r>
          </w:p>
        </w:tc>
        <w:tc>
          <w:tcPr>
            <w:tcW w:w="3080" w:type="dxa"/>
            <w:tcBorders>
              <w:top w:val="dotted" w:sz="4" w:space="0" w:color="auto"/>
              <w:bottom w:val="dotted" w:sz="4" w:space="0" w:color="auto"/>
            </w:tcBorders>
            <w:vAlign w:val="bottom"/>
          </w:tcPr>
          <w:p w14:paraId="319B6A4F" w14:textId="77777777" w:rsidR="00553D29" w:rsidRPr="006042C8" w:rsidRDefault="00553D29" w:rsidP="00992601">
            <w:pPr>
              <w:widowControl/>
              <w:adjustRightInd/>
              <w:spacing w:before="80" w:line="240" w:lineRule="exact"/>
              <w:ind w:firstLine="0"/>
              <w:jc w:val="center"/>
              <w:textAlignment w:val="auto"/>
              <w:rPr>
                <w:rFonts w:eastAsia="Calibri" w:cs="Arial"/>
                <w:color w:val="000000"/>
                <w:sz w:val="20"/>
                <w:lang w:eastAsia="en-US"/>
              </w:rPr>
            </w:pPr>
            <w:r w:rsidRPr="006042C8">
              <w:rPr>
                <w:rFonts w:eastAsia="Calibri" w:cs="Arial"/>
                <w:sz w:val="20"/>
                <w:szCs w:val="22"/>
                <w:lang w:eastAsia="en-US"/>
              </w:rPr>
              <w:t>104,2</w:t>
            </w:r>
          </w:p>
        </w:tc>
        <w:tc>
          <w:tcPr>
            <w:tcW w:w="3080" w:type="dxa"/>
            <w:tcBorders>
              <w:top w:val="dotted" w:sz="4" w:space="0" w:color="auto"/>
              <w:bottom w:val="dotted" w:sz="4" w:space="0" w:color="auto"/>
            </w:tcBorders>
            <w:vAlign w:val="bottom"/>
          </w:tcPr>
          <w:p w14:paraId="324A3529" w14:textId="77777777" w:rsidR="00553D29" w:rsidRPr="006042C8" w:rsidRDefault="00553D29" w:rsidP="00992601">
            <w:pPr>
              <w:widowControl/>
              <w:adjustRightInd/>
              <w:spacing w:before="80" w:line="240" w:lineRule="exact"/>
              <w:ind w:firstLine="0"/>
              <w:jc w:val="center"/>
              <w:textAlignment w:val="auto"/>
              <w:rPr>
                <w:rFonts w:eastAsia="Calibri" w:cs="Arial"/>
                <w:color w:val="000000"/>
                <w:sz w:val="20"/>
                <w:lang w:eastAsia="en-US"/>
              </w:rPr>
            </w:pPr>
            <w:r w:rsidRPr="006042C8">
              <w:rPr>
                <w:rFonts w:eastAsia="Calibri" w:cs="Arial"/>
                <w:iCs/>
                <w:sz w:val="20"/>
                <w:szCs w:val="22"/>
                <w:lang w:eastAsia="en-US"/>
              </w:rPr>
              <w:t>108,4</w:t>
            </w:r>
          </w:p>
        </w:tc>
      </w:tr>
      <w:tr w:rsidR="00553D29" w:rsidRPr="006042C8" w14:paraId="32F13C7D" w14:textId="77777777" w:rsidTr="00553D29">
        <w:tc>
          <w:tcPr>
            <w:tcW w:w="3080" w:type="dxa"/>
            <w:tcBorders>
              <w:top w:val="dotted" w:sz="4" w:space="0" w:color="auto"/>
              <w:bottom w:val="dotted" w:sz="4" w:space="0" w:color="auto"/>
            </w:tcBorders>
            <w:vAlign w:val="bottom"/>
          </w:tcPr>
          <w:p w14:paraId="13FC9767" w14:textId="77777777" w:rsidR="00553D29" w:rsidRPr="006042C8" w:rsidRDefault="00553D29" w:rsidP="00992601">
            <w:pPr>
              <w:spacing w:before="80" w:line="240" w:lineRule="exact"/>
              <w:ind w:firstLine="0"/>
              <w:rPr>
                <w:rFonts w:eastAsia="Calibri" w:cs="Arial"/>
                <w:sz w:val="20"/>
                <w:lang w:eastAsia="en-US"/>
              </w:rPr>
            </w:pPr>
            <w:r w:rsidRPr="006042C8">
              <w:rPr>
                <w:rFonts w:eastAsia="Calibri" w:cs="Arial"/>
                <w:sz w:val="20"/>
                <w:szCs w:val="22"/>
                <w:lang w:eastAsia="en-US"/>
              </w:rPr>
              <w:t>Декабрь</w:t>
            </w:r>
          </w:p>
        </w:tc>
        <w:tc>
          <w:tcPr>
            <w:tcW w:w="3080" w:type="dxa"/>
            <w:tcBorders>
              <w:top w:val="dotted" w:sz="4" w:space="0" w:color="auto"/>
              <w:bottom w:val="dotted" w:sz="4" w:space="0" w:color="auto"/>
            </w:tcBorders>
            <w:vAlign w:val="bottom"/>
          </w:tcPr>
          <w:p w14:paraId="5C48FF64" w14:textId="77777777" w:rsidR="00553D29" w:rsidRPr="006042C8" w:rsidRDefault="00553D29" w:rsidP="00992601">
            <w:pPr>
              <w:widowControl/>
              <w:adjustRightInd/>
              <w:spacing w:before="80" w:line="240" w:lineRule="exact"/>
              <w:ind w:firstLine="0"/>
              <w:jc w:val="center"/>
              <w:textAlignment w:val="auto"/>
              <w:rPr>
                <w:rFonts w:eastAsia="Calibri" w:cs="Arial"/>
                <w:color w:val="000000"/>
                <w:sz w:val="20"/>
                <w:lang w:eastAsia="en-US"/>
              </w:rPr>
            </w:pPr>
            <w:r w:rsidRPr="006042C8">
              <w:rPr>
                <w:rFonts w:eastAsia="Calibri" w:cs="Arial"/>
                <w:sz w:val="20"/>
                <w:szCs w:val="22"/>
                <w:lang w:eastAsia="en-US"/>
              </w:rPr>
              <w:t>119,0</w:t>
            </w:r>
          </w:p>
        </w:tc>
        <w:tc>
          <w:tcPr>
            <w:tcW w:w="3080" w:type="dxa"/>
            <w:tcBorders>
              <w:top w:val="dotted" w:sz="4" w:space="0" w:color="auto"/>
              <w:bottom w:val="dotted" w:sz="4" w:space="0" w:color="auto"/>
            </w:tcBorders>
            <w:vAlign w:val="bottom"/>
          </w:tcPr>
          <w:p w14:paraId="777A8946" w14:textId="77777777" w:rsidR="00553D29" w:rsidRPr="006042C8" w:rsidRDefault="00553D29" w:rsidP="00992601">
            <w:pPr>
              <w:widowControl/>
              <w:adjustRightInd/>
              <w:spacing w:before="80" w:line="240" w:lineRule="exact"/>
              <w:ind w:firstLine="0"/>
              <w:jc w:val="center"/>
              <w:textAlignment w:val="auto"/>
              <w:rPr>
                <w:rFonts w:eastAsia="Calibri" w:cs="Arial"/>
                <w:color w:val="000000"/>
                <w:sz w:val="20"/>
                <w:lang w:eastAsia="en-US"/>
              </w:rPr>
            </w:pPr>
            <w:r w:rsidRPr="006042C8">
              <w:rPr>
                <w:rFonts w:eastAsia="Calibri" w:cs="Arial"/>
                <w:iCs/>
                <w:sz w:val="20"/>
                <w:szCs w:val="22"/>
                <w:lang w:eastAsia="en-US"/>
              </w:rPr>
              <w:t>115,5</w:t>
            </w:r>
          </w:p>
        </w:tc>
      </w:tr>
      <w:tr w:rsidR="00553D29" w:rsidRPr="006042C8" w14:paraId="022236E8" w14:textId="77777777" w:rsidTr="00553D29">
        <w:tc>
          <w:tcPr>
            <w:tcW w:w="3080" w:type="dxa"/>
            <w:tcBorders>
              <w:top w:val="dotted" w:sz="4" w:space="0" w:color="auto"/>
              <w:bottom w:val="dotted" w:sz="4" w:space="0" w:color="auto"/>
            </w:tcBorders>
            <w:vAlign w:val="bottom"/>
          </w:tcPr>
          <w:p w14:paraId="6BAA5D33" w14:textId="77777777" w:rsidR="00553D29" w:rsidRPr="006042C8" w:rsidRDefault="00553D29" w:rsidP="00992601">
            <w:pPr>
              <w:spacing w:before="80" w:line="240" w:lineRule="exact"/>
              <w:ind w:firstLine="0"/>
              <w:rPr>
                <w:rFonts w:cs="Arial"/>
                <w:i/>
                <w:sz w:val="20"/>
              </w:rPr>
            </w:pPr>
            <w:r w:rsidRPr="006042C8">
              <w:rPr>
                <w:rFonts w:eastAsia="Calibri" w:cs="Arial"/>
                <w:i/>
                <w:sz w:val="20"/>
                <w:szCs w:val="22"/>
                <w:lang w:val="en-US" w:eastAsia="en-US"/>
              </w:rPr>
              <w:t xml:space="preserve">IV </w:t>
            </w:r>
            <w:r w:rsidRPr="006042C8">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01C66CE9" w14:textId="77777777" w:rsidR="00553D29" w:rsidRPr="006042C8" w:rsidRDefault="00553D29" w:rsidP="00992601">
            <w:pPr>
              <w:widowControl/>
              <w:adjustRightInd/>
              <w:spacing w:before="8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bottom"/>
          </w:tcPr>
          <w:p w14:paraId="344CD207" w14:textId="77777777" w:rsidR="00553D29" w:rsidRPr="006042C8" w:rsidRDefault="00553D29" w:rsidP="00992601">
            <w:pPr>
              <w:widowControl/>
              <w:adjustRightInd/>
              <w:spacing w:before="80" w:line="240" w:lineRule="exact"/>
              <w:ind w:firstLine="0"/>
              <w:jc w:val="center"/>
              <w:textAlignment w:val="auto"/>
              <w:rPr>
                <w:rFonts w:eastAsia="Calibri" w:cs="Arial"/>
                <w:i/>
                <w:color w:val="000000"/>
                <w:sz w:val="20"/>
                <w:lang w:eastAsia="en-US"/>
              </w:rPr>
            </w:pPr>
            <w:r w:rsidRPr="006042C8">
              <w:rPr>
                <w:rFonts w:eastAsia="Calibri" w:cs="Arial"/>
                <w:i/>
                <w:iCs/>
                <w:sz w:val="20"/>
                <w:szCs w:val="22"/>
                <w:lang w:eastAsia="en-US"/>
              </w:rPr>
              <w:t>112,4</w:t>
            </w:r>
          </w:p>
        </w:tc>
      </w:tr>
      <w:tr w:rsidR="00553D29" w:rsidRPr="006042C8" w14:paraId="4595145B" w14:textId="77777777" w:rsidTr="00553D29">
        <w:tc>
          <w:tcPr>
            <w:tcW w:w="3080" w:type="dxa"/>
            <w:tcBorders>
              <w:top w:val="dotted" w:sz="4" w:space="0" w:color="auto"/>
              <w:bottom w:val="single" w:sz="4" w:space="0" w:color="auto"/>
            </w:tcBorders>
            <w:vAlign w:val="bottom"/>
          </w:tcPr>
          <w:p w14:paraId="75A11D06" w14:textId="77777777" w:rsidR="00553D29" w:rsidRPr="006042C8" w:rsidRDefault="00553D29" w:rsidP="00992601">
            <w:pPr>
              <w:spacing w:before="80" w:line="240" w:lineRule="exact"/>
              <w:ind w:firstLine="0"/>
              <w:rPr>
                <w:rFonts w:cs="Arial"/>
                <w:i/>
                <w:sz w:val="20"/>
              </w:rPr>
            </w:pPr>
            <w:r w:rsidRPr="006042C8">
              <w:rPr>
                <w:rFonts w:eastAsia="Calibri" w:cs="Arial"/>
                <w:i/>
                <w:sz w:val="20"/>
                <w:szCs w:val="22"/>
                <w:lang w:eastAsia="en-US"/>
              </w:rPr>
              <w:t>Год</w:t>
            </w:r>
          </w:p>
        </w:tc>
        <w:tc>
          <w:tcPr>
            <w:tcW w:w="3080" w:type="dxa"/>
            <w:tcBorders>
              <w:top w:val="dotted" w:sz="4" w:space="0" w:color="auto"/>
              <w:bottom w:val="single" w:sz="4" w:space="0" w:color="auto"/>
            </w:tcBorders>
            <w:vAlign w:val="bottom"/>
          </w:tcPr>
          <w:p w14:paraId="40E3589B" w14:textId="77777777" w:rsidR="00553D29" w:rsidRPr="006042C8" w:rsidRDefault="00553D29" w:rsidP="00992601">
            <w:pPr>
              <w:spacing w:before="80" w:line="240" w:lineRule="exact"/>
              <w:ind w:firstLine="0"/>
              <w:jc w:val="center"/>
              <w:rPr>
                <w:rFonts w:cs="Arial"/>
                <w:i/>
                <w:sz w:val="20"/>
              </w:rPr>
            </w:pPr>
          </w:p>
        </w:tc>
        <w:tc>
          <w:tcPr>
            <w:tcW w:w="3080" w:type="dxa"/>
            <w:tcBorders>
              <w:top w:val="dotted" w:sz="4" w:space="0" w:color="auto"/>
              <w:bottom w:val="single" w:sz="4" w:space="0" w:color="auto"/>
            </w:tcBorders>
            <w:vAlign w:val="bottom"/>
          </w:tcPr>
          <w:p w14:paraId="6CCB1297" w14:textId="77777777" w:rsidR="00553D29" w:rsidRPr="006042C8" w:rsidRDefault="00553D29" w:rsidP="00992601">
            <w:pPr>
              <w:spacing w:before="80" w:line="240" w:lineRule="exact"/>
              <w:ind w:firstLine="0"/>
              <w:jc w:val="center"/>
              <w:rPr>
                <w:rFonts w:cs="Arial"/>
                <w:i/>
                <w:sz w:val="20"/>
              </w:rPr>
            </w:pPr>
            <w:r w:rsidRPr="006042C8">
              <w:rPr>
                <w:rFonts w:eastAsia="Calibri" w:cs="Arial"/>
                <w:i/>
                <w:iCs/>
                <w:sz w:val="20"/>
                <w:szCs w:val="22"/>
                <w:lang w:eastAsia="en-US"/>
              </w:rPr>
              <w:t>111,7</w:t>
            </w:r>
          </w:p>
        </w:tc>
      </w:tr>
      <w:tr w:rsidR="00553D29" w:rsidRPr="006042C8" w14:paraId="7E9719C7" w14:textId="77777777" w:rsidTr="00553D29">
        <w:tc>
          <w:tcPr>
            <w:tcW w:w="9240" w:type="dxa"/>
            <w:gridSpan w:val="3"/>
            <w:tcBorders>
              <w:top w:val="single" w:sz="4" w:space="0" w:color="auto"/>
              <w:bottom w:val="single" w:sz="4" w:space="0" w:color="auto"/>
            </w:tcBorders>
            <w:vAlign w:val="bottom"/>
          </w:tcPr>
          <w:p w14:paraId="033AB750" w14:textId="77777777" w:rsidR="00553D29" w:rsidRPr="006042C8" w:rsidRDefault="00553D29" w:rsidP="00992601">
            <w:pPr>
              <w:spacing w:before="80" w:line="240" w:lineRule="exact"/>
              <w:ind w:firstLine="0"/>
              <w:jc w:val="center"/>
              <w:rPr>
                <w:rFonts w:cs="Arial"/>
                <w:b/>
                <w:sz w:val="20"/>
              </w:rPr>
            </w:pPr>
            <w:r w:rsidRPr="006042C8">
              <w:rPr>
                <w:rFonts w:eastAsia="Calibri" w:cs="Arial"/>
                <w:b/>
                <w:sz w:val="20"/>
                <w:szCs w:val="22"/>
                <w:lang w:eastAsia="en-US"/>
              </w:rPr>
              <w:t>2022 год</w:t>
            </w:r>
          </w:p>
        </w:tc>
      </w:tr>
      <w:tr w:rsidR="00553D29" w:rsidRPr="006042C8" w14:paraId="0E0CFA59" w14:textId="77777777" w:rsidTr="00553D29">
        <w:tc>
          <w:tcPr>
            <w:tcW w:w="3080" w:type="dxa"/>
            <w:tcBorders>
              <w:top w:val="single" w:sz="4" w:space="0" w:color="auto"/>
              <w:bottom w:val="dotted" w:sz="4" w:space="0" w:color="auto"/>
            </w:tcBorders>
            <w:vAlign w:val="bottom"/>
          </w:tcPr>
          <w:p w14:paraId="05C4DD76" w14:textId="77777777" w:rsidR="00553D29" w:rsidRPr="006042C8" w:rsidRDefault="00553D29" w:rsidP="00992601">
            <w:pPr>
              <w:spacing w:before="80" w:line="240" w:lineRule="exact"/>
              <w:ind w:firstLine="0"/>
              <w:rPr>
                <w:rFonts w:cs="Arial"/>
                <w:sz w:val="20"/>
              </w:rPr>
            </w:pPr>
            <w:r w:rsidRPr="006042C8">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6C70AD24" w14:textId="77777777" w:rsidR="00553D29" w:rsidRPr="006042C8" w:rsidRDefault="00553D29" w:rsidP="00992601">
            <w:pPr>
              <w:spacing w:before="80" w:line="240" w:lineRule="exact"/>
              <w:ind w:firstLine="0"/>
              <w:jc w:val="center"/>
              <w:rPr>
                <w:rFonts w:cs="Arial"/>
                <w:sz w:val="20"/>
              </w:rPr>
            </w:pPr>
            <w:r w:rsidRPr="006042C8">
              <w:rPr>
                <w:rFonts w:eastAsia="Calibri" w:cs="Arial"/>
                <w:sz w:val="20"/>
                <w:szCs w:val="22"/>
                <w:lang w:eastAsia="en-US"/>
              </w:rPr>
              <w:t>57,4</w:t>
            </w:r>
          </w:p>
        </w:tc>
        <w:tc>
          <w:tcPr>
            <w:tcW w:w="3080" w:type="dxa"/>
            <w:tcBorders>
              <w:top w:val="single" w:sz="4" w:space="0" w:color="auto"/>
              <w:bottom w:val="dotted" w:sz="4" w:space="0" w:color="auto"/>
            </w:tcBorders>
            <w:vAlign w:val="bottom"/>
          </w:tcPr>
          <w:p w14:paraId="39AF1D8A" w14:textId="77777777" w:rsidR="00553D29" w:rsidRPr="006042C8" w:rsidRDefault="00553D29" w:rsidP="00992601">
            <w:pPr>
              <w:spacing w:before="80" w:line="240" w:lineRule="exact"/>
              <w:ind w:firstLine="0"/>
              <w:jc w:val="center"/>
              <w:rPr>
                <w:rFonts w:cs="Arial"/>
                <w:sz w:val="20"/>
              </w:rPr>
            </w:pPr>
            <w:r w:rsidRPr="006042C8">
              <w:rPr>
                <w:rFonts w:eastAsia="Calibri" w:cs="Arial"/>
                <w:sz w:val="20"/>
                <w:szCs w:val="22"/>
                <w:lang w:eastAsia="en-US"/>
              </w:rPr>
              <w:t>110,5</w:t>
            </w:r>
          </w:p>
        </w:tc>
      </w:tr>
      <w:tr w:rsidR="00553D29" w:rsidRPr="006042C8" w14:paraId="7CB5478B" w14:textId="77777777" w:rsidTr="00553D29">
        <w:tc>
          <w:tcPr>
            <w:tcW w:w="3080" w:type="dxa"/>
            <w:tcBorders>
              <w:top w:val="dotted" w:sz="4" w:space="0" w:color="auto"/>
              <w:bottom w:val="dotted" w:sz="4" w:space="0" w:color="auto"/>
            </w:tcBorders>
            <w:vAlign w:val="bottom"/>
          </w:tcPr>
          <w:p w14:paraId="22ECD930" w14:textId="77777777" w:rsidR="00553D29" w:rsidRPr="006042C8" w:rsidRDefault="00553D29" w:rsidP="00992601">
            <w:pPr>
              <w:spacing w:before="80" w:line="240" w:lineRule="exact"/>
              <w:ind w:firstLine="0"/>
              <w:rPr>
                <w:rFonts w:eastAsia="Calibri" w:cs="Arial"/>
                <w:sz w:val="20"/>
                <w:szCs w:val="22"/>
                <w:lang w:eastAsia="en-US"/>
              </w:rPr>
            </w:pPr>
            <w:r w:rsidRPr="006042C8">
              <w:rPr>
                <w:rFonts w:eastAsia="Calibri" w:cs="Arial"/>
                <w:sz w:val="20"/>
                <w:szCs w:val="22"/>
                <w:lang w:eastAsia="en-US"/>
              </w:rPr>
              <w:t xml:space="preserve">Февраль </w:t>
            </w:r>
          </w:p>
        </w:tc>
        <w:tc>
          <w:tcPr>
            <w:tcW w:w="3080" w:type="dxa"/>
            <w:tcBorders>
              <w:top w:val="dotted" w:sz="4" w:space="0" w:color="auto"/>
              <w:bottom w:val="dotted" w:sz="4" w:space="0" w:color="auto"/>
            </w:tcBorders>
            <w:vAlign w:val="bottom"/>
          </w:tcPr>
          <w:p w14:paraId="7354CA65" w14:textId="77777777" w:rsidR="00553D29" w:rsidRPr="006042C8" w:rsidRDefault="00553D29" w:rsidP="00992601">
            <w:pPr>
              <w:spacing w:before="80" w:line="240" w:lineRule="exact"/>
              <w:ind w:firstLine="0"/>
              <w:jc w:val="center"/>
              <w:rPr>
                <w:rFonts w:eastAsia="Calibri" w:cs="Arial"/>
                <w:sz w:val="20"/>
                <w:szCs w:val="22"/>
                <w:lang w:eastAsia="en-US"/>
              </w:rPr>
            </w:pPr>
            <w:r w:rsidRPr="006042C8">
              <w:rPr>
                <w:rFonts w:eastAsia="Calibri" w:cs="Arial"/>
                <w:sz w:val="20"/>
                <w:szCs w:val="22"/>
                <w:lang w:eastAsia="en-US"/>
              </w:rPr>
              <w:t>113,5</w:t>
            </w:r>
          </w:p>
        </w:tc>
        <w:tc>
          <w:tcPr>
            <w:tcW w:w="3080" w:type="dxa"/>
            <w:tcBorders>
              <w:top w:val="dotted" w:sz="4" w:space="0" w:color="auto"/>
              <w:bottom w:val="dotted" w:sz="4" w:space="0" w:color="auto"/>
            </w:tcBorders>
            <w:vAlign w:val="bottom"/>
          </w:tcPr>
          <w:p w14:paraId="16E57B3B" w14:textId="77777777" w:rsidR="00553D29" w:rsidRPr="006042C8" w:rsidRDefault="00553D29" w:rsidP="00992601">
            <w:pPr>
              <w:spacing w:before="80" w:line="240" w:lineRule="exact"/>
              <w:ind w:firstLine="0"/>
              <w:jc w:val="center"/>
              <w:rPr>
                <w:rFonts w:eastAsia="Calibri" w:cs="Arial"/>
                <w:sz w:val="20"/>
                <w:szCs w:val="22"/>
                <w:lang w:eastAsia="en-US"/>
              </w:rPr>
            </w:pPr>
            <w:r w:rsidRPr="006042C8">
              <w:rPr>
                <w:rFonts w:eastAsia="Calibri" w:cs="Arial"/>
                <w:sz w:val="20"/>
                <w:szCs w:val="22"/>
                <w:lang w:eastAsia="en-US"/>
              </w:rPr>
              <w:t>107,3</w:t>
            </w:r>
          </w:p>
        </w:tc>
      </w:tr>
      <w:tr w:rsidR="00553D29" w:rsidRPr="006042C8" w14:paraId="1A8E7215" w14:textId="77777777" w:rsidTr="00553D29">
        <w:tc>
          <w:tcPr>
            <w:tcW w:w="3080" w:type="dxa"/>
            <w:tcBorders>
              <w:top w:val="dotted" w:sz="4" w:space="0" w:color="auto"/>
              <w:bottom w:val="dotted" w:sz="4" w:space="0" w:color="auto"/>
            </w:tcBorders>
            <w:vAlign w:val="bottom"/>
          </w:tcPr>
          <w:p w14:paraId="518699C7" w14:textId="77777777" w:rsidR="00553D29" w:rsidRPr="006042C8" w:rsidRDefault="00553D29" w:rsidP="00992601">
            <w:pPr>
              <w:spacing w:before="80" w:line="240" w:lineRule="exact"/>
              <w:ind w:firstLine="0"/>
              <w:rPr>
                <w:rFonts w:eastAsia="Calibri" w:cs="Arial"/>
                <w:sz w:val="20"/>
                <w:szCs w:val="22"/>
                <w:lang w:eastAsia="en-US"/>
              </w:rPr>
            </w:pPr>
            <w:r w:rsidRPr="006042C8">
              <w:rPr>
                <w:rFonts w:eastAsia="Calibri" w:cs="Arial"/>
                <w:sz w:val="20"/>
                <w:szCs w:val="22"/>
                <w:lang w:eastAsia="en-US"/>
              </w:rPr>
              <w:t>Март</w:t>
            </w:r>
          </w:p>
        </w:tc>
        <w:tc>
          <w:tcPr>
            <w:tcW w:w="3080" w:type="dxa"/>
            <w:tcBorders>
              <w:top w:val="dotted" w:sz="4" w:space="0" w:color="auto"/>
              <w:bottom w:val="dotted" w:sz="4" w:space="0" w:color="auto"/>
            </w:tcBorders>
            <w:vAlign w:val="bottom"/>
          </w:tcPr>
          <w:p w14:paraId="33C651EB" w14:textId="77777777" w:rsidR="00553D29" w:rsidRPr="006042C8" w:rsidRDefault="00553D29" w:rsidP="00992601">
            <w:pPr>
              <w:spacing w:before="80" w:line="240" w:lineRule="exact"/>
              <w:ind w:firstLine="0"/>
              <w:jc w:val="center"/>
              <w:rPr>
                <w:rFonts w:eastAsia="Calibri" w:cs="Arial"/>
                <w:sz w:val="20"/>
                <w:szCs w:val="22"/>
                <w:lang w:eastAsia="en-US"/>
              </w:rPr>
            </w:pPr>
            <w:r w:rsidRPr="006042C8">
              <w:rPr>
                <w:rFonts w:eastAsia="Calibri" w:cs="Arial"/>
                <w:sz w:val="20"/>
                <w:szCs w:val="22"/>
                <w:lang w:eastAsia="en-US"/>
              </w:rPr>
              <w:t>115,5</w:t>
            </w:r>
          </w:p>
        </w:tc>
        <w:tc>
          <w:tcPr>
            <w:tcW w:w="3080" w:type="dxa"/>
            <w:tcBorders>
              <w:top w:val="dotted" w:sz="4" w:space="0" w:color="auto"/>
              <w:bottom w:val="dotted" w:sz="4" w:space="0" w:color="auto"/>
            </w:tcBorders>
            <w:vAlign w:val="bottom"/>
          </w:tcPr>
          <w:p w14:paraId="5A416A0E" w14:textId="77777777" w:rsidR="00553D29" w:rsidRPr="006042C8" w:rsidRDefault="00553D29" w:rsidP="00992601">
            <w:pPr>
              <w:spacing w:before="80" w:line="240" w:lineRule="exact"/>
              <w:ind w:firstLine="0"/>
              <w:jc w:val="center"/>
              <w:rPr>
                <w:rFonts w:eastAsia="Calibri" w:cs="Arial"/>
                <w:sz w:val="20"/>
                <w:szCs w:val="22"/>
                <w:lang w:eastAsia="en-US"/>
              </w:rPr>
            </w:pPr>
            <w:r w:rsidRPr="006042C8">
              <w:rPr>
                <w:rFonts w:eastAsia="Calibri" w:cs="Arial"/>
                <w:sz w:val="20"/>
                <w:szCs w:val="22"/>
                <w:lang w:eastAsia="en-US"/>
              </w:rPr>
              <w:t>104,0</w:t>
            </w:r>
          </w:p>
        </w:tc>
      </w:tr>
      <w:tr w:rsidR="00553D29" w:rsidRPr="006042C8" w14:paraId="6FED2729" w14:textId="77777777" w:rsidTr="00553D29">
        <w:tc>
          <w:tcPr>
            <w:tcW w:w="3080" w:type="dxa"/>
            <w:tcBorders>
              <w:top w:val="dotted" w:sz="4" w:space="0" w:color="auto"/>
              <w:bottom w:val="dotted" w:sz="4" w:space="0" w:color="auto"/>
            </w:tcBorders>
            <w:vAlign w:val="bottom"/>
          </w:tcPr>
          <w:p w14:paraId="65BB3EAF" w14:textId="77777777" w:rsidR="00553D29" w:rsidRPr="006042C8" w:rsidRDefault="00553D29" w:rsidP="00992601">
            <w:pPr>
              <w:spacing w:before="80" w:line="240" w:lineRule="exact"/>
              <w:ind w:firstLine="0"/>
              <w:rPr>
                <w:rFonts w:eastAsia="Calibri" w:cs="Arial"/>
                <w:sz w:val="20"/>
                <w:szCs w:val="22"/>
                <w:lang w:eastAsia="en-US"/>
              </w:rPr>
            </w:pPr>
            <w:r w:rsidRPr="006042C8">
              <w:rPr>
                <w:rFonts w:eastAsia="Calibri" w:cs="Arial"/>
                <w:i/>
                <w:sz w:val="20"/>
                <w:szCs w:val="22"/>
                <w:lang w:val="en-US" w:eastAsia="en-US"/>
              </w:rPr>
              <w:t xml:space="preserve">I </w:t>
            </w:r>
            <w:r w:rsidRPr="006042C8">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5B609C1C" w14:textId="77777777" w:rsidR="00553D29" w:rsidRPr="006042C8" w:rsidRDefault="00553D29" w:rsidP="00992601">
            <w:pPr>
              <w:spacing w:before="8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2451C487" w14:textId="77777777" w:rsidR="00553D29" w:rsidRPr="006042C8" w:rsidRDefault="00553D29" w:rsidP="00992601">
            <w:pPr>
              <w:spacing w:before="80" w:line="240" w:lineRule="exact"/>
              <w:ind w:firstLine="0"/>
              <w:jc w:val="center"/>
              <w:rPr>
                <w:rFonts w:eastAsia="Calibri" w:cs="Arial"/>
                <w:i/>
                <w:sz w:val="20"/>
                <w:szCs w:val="22"/>
                <w:lang w:eastAsia="en-US"/>
              </w:rPr>
            </w:pPr>
            <w:r w:rsidRPr="006042C8">
              <w:rPr>
                <w:rFonts w:eastAsia="Calibri" w:cs="Arial"/>
                <w:i/>
                <w:sz w:val="20"/>
                <w:szCs w:val="22"/>
                <w:lang w:eastAsia="en-US"/>
              </w:rPr>
              <w:t>107,0</w:t>
            </w:r>
          </w:p>
        </w:tc>
      </w:tr>
      <w:tr w:rsidR="00553D29" w:rsidRPr="006042C8" w14:paraId="0FE80908" w14:textId="77777777" w:rsidTr="00553D29">
        <w:tc>
          <w:tcPr>
            <w:tcW w:w="3080" w:type="dxa"/>
            <w:tcBorders>
              <w:top w:val="dotted" w:sz="4" w:space="0" w:color="auto"/>
              <w:bottom w:val="dotted" w:sz="4" w:space="0" w:color="auto"/>
            </w:tcBorders>
            <w:vAlign w:val="bottom"/>
          </w:tcPr>
          <w:p w14:paraId="780451F8" w14:textId="77777777" w:rsidR="00553D29" w:rsidRPr="006042C8" w:rsidRDefault="00553D29" w:rsidP="00992601">
            <w:pPr>
              <w:spacing w:before="80" w:line="240" w:lineRule="exact"/>
              <w:ind w:firstLine="0"/>
              <w:rPr>
                <w:rFonts w:eastAsia="Calibri" w:cs="Arial"/>
                <w:iCs/>
                <w:sz w:val="20"/>
                <w:szCs w:val="22"/>
                <w:lang w:eastAsia="en-US"/>
              </w:rPr>
            </w:pPr>
            <w:r w:rsidRPr="006042C8">
              <w:rPr>
                <w:rFonts w:eastAsia="Calibri" w:cs="Arial"/>
                <w:iCs/>
                <w:sz w:val="20"/>
                <w:szCs w:val="22"/>
                <w:lang w:eastAsia="en-US"/>
              </w:rPr>
              <w:t>Апрель</w:t>
            </w:r>
          </w:p>
        </w:tc>
        <w:tc>
          <w:tcPr>
            <w:tcW w:w="3080" w:type="dxa"/>
            <w:tcBorders>
              <w:top w:val="dotted" w:sz="4" w:space="0" w:color="auto"/>
              <w:bottom w:val="dotted" w:sz="4" w:space="0" w:color="auto"/>
            </w:tcBorders>
            <w:vAlign w:val="bottom"/>
          </w:tcPr>
          <w:p w14:paraId="58C97D85" w14:textId="77777777" w:rsidR="00553D29" w:rsidRPr="006042C8" w:rsidRDefault="00553D29" w:rsidP="00992601">
            <w:pPr>
              <w:spacing w:before="80" w:line="240" w:lineRule="exact"/>
              <w:ind w:firstLine="0"/>
              <w:jc w:val="center"/>
              <w:rPr>
                <w:rFonts w:eastAsia="Calibri" w:cs="Arial"/>
                <w:sz w:val="20"/>
                <w:szCs w:val="22"/>
                <w:lang w:eastAsia="en-US"/>
              </w:rPr>
            </w:pPr>
            <w:r w:rsidRPr="006042C8">
              <w:rPr>
                <w:rFonts w:eastAsia="Calibri" w:cs="Arial"/>
                <w:sz w:val="20"/>
                <w:szCs w:val="22"/>
                <w:lang w:eastAsia="en-US"/>
              </w:rPr>
              <w:t>91,4</w:t>
            </w:r>
          </w:p>
        </w:tc>
        <w:tc>
          <w:tcPr>
            <w:tcW w:w="3080" w:type="dxa"/>
            <w:tcBorders>
              <w:top w:val="dotted" w:sz="4" w:space="0" w:color="auto"/>
              <w:bottom w:val="dotted" w:sz="4" w:space="0" w:color="auto"/>
            </w:tcBorders>
            <w:vAlign w:val="bottom"/>
          </w:tcPr>
          <w:p w14:paraId="44E13CD8" w14:textId="77777777" w:rsidR="00553D29" w:rsidRPr="006042C8" w:rsidRDefault="00553D29" w:rsidP="00992601">
            <w:pPr>
              <w:spacing w:before="80" w:line="240" w:lineRule="exact"/>
              <w:ind w:firstLine="0"/>
              <w:jc w:val="center"/>
              <w:rPr>
                <w:rFonts w:eastAsia="Calibri" w:cs="Arial"/>
                <w:iCs/>
                <w:sz w:val="20"/>
                <w:szCs w:val="22"/>
                <w:lang w:eastAsia="en-US"/>
              </w:rPr>
            </w:pPr>
            <w:r w:rsidRPr="006042C8">
              <w:rPr>
                <w:rFonts w:eastAsia="Calibri" w:cs="Arial"/>
                <w:iCs/>
                <w:sz w:val="20"/>
                <w:szCs w:val="22"/>
                <w:lang w:eastAsia="en-US"/>
              </w:rPr>
              <w:t>93,8</w:t>
            </w:r>
          </w:p>
        </w:tc>
      </w:tr>
      <w:tr w:rsidR="00553D29" w:rsidRPr="006042C8" w14:paraId="31709C71" w14:textId="77777777" w:rsidTr="00553D29">
        <w:tc>
          <w:tcPr>
            <w:tcW w:w="3080" w:type="dxa"/>
            <w:tcBorders>
              <w:top w:val="dotted" w:sz="4" w:space="0" w:color="auto"/>
              <w:bottom w:val="dotted" w:sz="4" w:space="0" w:color="auto"/>
            </w:tcBorders>
            <w:vAlign w:val="bottom"/>
          </w:tcPr>
          <w:p w14:paraId="53AF3439" w14:textId="77777777" w:rsidR="00553D29" w:rsidRPr="006042C8" w:rsidRDefault="00553D29" w:rsidP="00992601">
            <w:pPr>
              <w:spacing w:before="80" w:line="240" w:lineRule="exact"/>
              <w:ind w:firstLine="0"/>
              <w:rPr>
                <w:rFonts w:eastAsia="Calibri" w:cs="Arial"/>
                <w:iCs/>
                <w:sz w:val="20"/>
                <w:szCs w:val="22"/>
                <w:lang w:eastAsia="en-US"/>
              </w:rPr>
            </w:pPr>
            <w:r w:rsidRPr="006042C8">
              <w:rPr>
                <w:rFonts w:eastAsia="Calibri" w:cs="Arial"/>
                <w:iCs/>
                <w:sz w:val="20"/>
                <w:szCs w:val="22"/>
                <w:lang w:eastAsia="en-US"/>
              </w:rPr>
              <w:t>Май</w:t>
            </w:r>
          </w:p>
        </w:tc>
        <w:tc>
          <w:tcPr>
            <w:tcW w:w="3080" w:type="dxa"/>
            <w:tcBorders>
              <w:top w:val="dotted" w:sz="4" w:space="0" w:color="auto"/>
              <w:bottom w:val="dotted" w:sz="4" w:space="0" w:color="auto"/>
            </w:tcBorders>
            <w:vAlign w:val="bottom"/>
          </w:tcPr>
          <w:p w14:paraId="03735104" w14:textId="77777777" w:rsidR="00553D29" w:rsidRPr="006042C8" w:rsidRDefault="00553D29" w:rsidP="00992601">
            <w:pPr>
              <w:spacing w:before="80" w:line="240" w:lineRule="exact"/>
              <w:ind w:firstLine="0"/>
              <w:jc w:val="center"/>
              <w:rPr>
                <w:rFonts w:eastAsia="Calibri" w:cs="Arial"/>
                <w:sz w:val="20"/>
                <w:szCs w:val="22"/>
                <w:lang w:eastAsia="en-US"/>
              </w:rPr>
            </w:pPr>
            <w:r w:rsidRPr="006042C8">
              <w:rPr>
                <w:rFonts w:eastAsia="Calibri" w:cs="Arial"/>
                <w:sz w:val="20"/>
                <w:szCs w:val="22"/>
                <w:lang w:eastAsia="en-US"/>
              </w:rPr>
              <w:t>99,3</w:t>
            </w:r>
          </w:p>
        </w:tc>
        <w:tc>
          <w:tcPr>
            <w:tcW w:w="3080" w:type="dxa"/>
            <w:tcBorders>
              <w:top w:val="dotted" w:sz="4" w:space="0" w:color="auto"/>
              <w:bottom w:val="dotted" w:sz="4" w:space="0" w:color="auto"/>
            </w:tcBorders>
            <w:vAlign w:val="bottom"/>
          </w:tcPr>
          <w:p w14:paraId="79F7C5EA" w14:textId="77777777" w:rsidR="00553D29" w:rsidRPr="006042C8" w:rsidRDefault="00553D29" w:rsidP="00992601">
            <w:pPr>
              <w:spacing w:before="80" w:line="240" w:lineRule="exact"/>
              <w:ind w:firstLine="0"/>
              <w:jc w:val="center"/>
              <w:rPr>
                <w:rFonts w:eastAsia="Calibri" w:cs="Arial"/>
                <w:iCs/>
                <w:sz w:val="20"/>
                <w:szCs w:val="22"/>
                <w:lang w:eastAsia="en-US"/>
              </w:rPr>
            </w:pPr>
            <w:r w:rsidRPr="006042C8">
              <w:rPr>
                <w:rFonts w:eastAsia="Calibri" w:cs="Arial"/>
                <w:iCs/>
                <w:sz w:val="20"/>
                <w:szCs w:val="22"/>
                <w:lang w:eastAsia="en-US"/>
              </w:rPr>
              <w:t>94,0</w:t>
            </w:r>
          </w:p>
        </w:tc>
      </w:tr>
      <w:tr w:rsidR="00553D29" w:rsidRPr="006042C8" w14:paraId="41EBAF5F" w14:textId="77777777" w:rsidTr="00553D29">
        <w:tc>
          <w:tcPr>
            <w:tcW w:w="3080" w:type="dxa"/>
            <w:tcBorders>
              <w:top w:val="dotted" w:sz="4" w:space="0" w:color="auto"/>
              <w:bottom w:val="dotted" w:sz="4" w:space="0" w:color="auto"/>
            </w:tcBorders>
            <w:vAlign w:val="bottom"/>
          </w:tcPr>
          <w:p w14:paraId="482E6D3F" w14:textId="77777777" w:rsidR="00553D29" w:rsidRPr="006042C8" w:rsidRDefault="00553D29" w:rsidP="00992601">
            <w:pPr>
              <w:spacing w:before="80" w:line="240" w:lineRule="exact"/>
              <w:ind w:firstLine="0"/>
              <w:rPr>
                <w:rFonts w:eastAsia="Calibri" w:cs="Arial"/>
                <w:iCs/>
                <w:sz w:val="20"/>
                <w:szCs w:val="22"/>
                <w:lang w:eastAsia="en-US"/>
              </w:rPr>
            </w:pPr>
            <w:r w:rsidRPr="006042C8">
              <w:rPr>
                <w:rFonts w:eastAsia="Calibri" w:cs="Arial"/>
                <w:iCs/>
                <w:sz w:val="20"/>
                <w:szCs w:val="22"/>
                <w:lang w:eastAsia="en-US"/>
              </w:rPr>
              <w:t>Июнь</w:t>
            </w:r>
          </w:p>
        </w:tc>
        <w:tc>
          <w:tcPr>
            <w:tcW w:w="3080" w:type="dxa"/>
            <w:tcBorders>
              <w:top w:val="dotted" w:sz="4" w:space="0" w:color="auto"/>
              <w:bottom w:val="dotted" w:sz="4" w:space="0" w:color="auto"/>
            </w:tcBorders>
            <w:vAlign w:val="bottom"/>
          </w:tcPr>
          <w:p w14:paraId="3821EDB1" w14:textId="77777777" w:rsidR="00553D29" w:rsidRPr="006042C8" w:rsidRDefault="00553D29" w:rsidP="00992601">
            <w:pPr>
              <w:spacing w:before="80" w:line="240" w:lineRule="exact"/>
              <w:ind w:firstLine="0"/>
              <w:jc w:val="center"/>
              <w:rPr>
                <w:rFonts w:eastAsia="Calibri" w:cs="Arial"/>
                <w:sz w:val="20"/>
                <w:szCs w:val="22"/>
                <w:lang w:eastAsia="en-US"/>
              </w:rPr>
            </w:pPr>
            <w:r w:rsidRPr="006042C8">
              <w:rPr>
                <w:rFonts w:eastAsia="Calibri" w:cs="Arial"/>
                <w:sz w:val="20"/>
                <w:szCs w:val="22"/>
                <w:lang w:eastAsia="en-US"/>
              </w:rPr>
              <w:t>105,9</w:t>
            </w:r>
          </w:p>
        </w:tc>
        <w:tc>
          <w:tcPr>
            <w:tcW w:w="3080" w:type="dxa"/>
            <w:tcBorders>
              <w:top w:val="dotted" w:sz="4" w:space="0" w:color="auto"/>
              <w:bottom w:val="dotted" w:sz="4" w:space="0" w:color="auto"/>
            </w:tcBorders>
            <w:vAlign w:val="bottom"/>
          </w:tcPr>
          <w:p w14:paraId="08A8770C" w14:textId="77777777" w:rsidR="00553D29" w:rsidRPr="006042C8" w:rsidRDefault="00553D29" w:rsidP="00992601">
            <w:pPr>
              <w:spacing w:before="80" w:line="240" w:lineRule="exact"/>
              <w:ind w:firstLine="0"/>
              <w:jc w:val="center"/>
              <w:rPr>
                <w:rFonts w:eastAsia="Calibri" w:cs="Arial"/>
                <w:iCs/>
                <w:sz w:val="20"/>
                <w:szCs w:val="22"/>
                <w:lang w:eastAsia="en-US"/>
              </w:rPr>
            </w:pPr>
            <w:r w:rsidRPr="006042C8">
              <w:rPr>
                <w:rFonts w:eastAsia="Calibri" w:cs="Arial"/>
                <w:iCs/>
                <w:sz w:val="20"/>
                <w:szCs w:val="22"/>
                <w:lang w:eastAsia="en-US"/>
              </w:rPr>
              <w:t>92,4</w:t>
            </w:r>
          </w:p>
        </w:tc>
      </w:tr>
      <w:tr w:rsidR="00553D29" w:rsidRPr="006042C8" w14:paraId="299339F4" w14:textId="77777777" w:rsidTr="00553D29">
        <w:tc>
          <w:tcPr>
            <w:tcW w:w="3080" w:type="dxa"/>
            <w:tcBorders>
              <w:top w:val="dotted" w:sz="4" w:space="0" w:color="auto"/>
              <w:bottom w:val="dotted" w:sz="4" w:space="0" w:color="auto"/>
            </w:tcBorders>
            <w:vAlign w:val="bottom"/>
          </w:tcPr>
          <w:p w14:paraId="09B3A934" w14:textId="77777777" w:rsidR="00553D29" w:rsidRPr="006042C8" w:rsidRDefault="00553D29" w:rsidP="00992601">
            <w:pPr>
              <w:spacing w:before="80" w:line="240" w:lineRule="exact"/>
              <w:ind w:firstLine="0"/>
              <w:rPr>
                <w:rFonts w:eastAsia="Calibri" w:cs="Arial"/>
                <w:iCs/>
                <w:sz w:val="20"/>
                <w:szCs w:val="22"/>
                <w:lang w:eastAsia="en-US"/>
              </w:rPr>
            </w:pPr>
            <w:r w:rsidRPr="006042C8">
              <w:rPr>
                <w:rFonts w:eastAsia="Calibri" w:cs="Arial"/>
                <w:i/>
                <w:sz w:val="20"/>
                <w:szCs w:val="22"/>
                <w:lang w:val="en-US" w:eastAsia="en-US"/>
              </w:rPr>
              <w:t>II</w:t>
            </w:r>
            <w:r w:rsidRPr="006042C8">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4C6EF3A0" w14:textId="77777777" w:rsidR="00553D29" w:rsidRPr="006042C8" w:rsidRDefault="00553D29" w:rsidP="00992601">
            <w:pPr>
              <w:spacing w:before="8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578522C1" w14:textId="77777777" w:rsidR="00553D29" w:rsidRPr="006042C8" w:rsidRDefault="00553D29" w:rsidP="00992601">
            <w:pPr>
              <w:spacing w:before="80" w:line="240" w:lineRule="exact"/>
              <w:ind w:firstLine="0"/>
              <w:jc w:val="center"/>
              <w:rPr>
                <w:rFonts w:eastAsia="Calibri" w:cs="Arial"/>
                <w:i/>
                <w:sz w:val="20"/>
                <w:szCs w:val="22"/>
                <w:lang w:eastAsia="en-US"/>
              </w:rPr>
            </w:pPr>
            <w:r w:rsidRPr="006042C8">
              <w:rPr>
                <w:rFonts w:eastAsia="Calibri" w:cs="Arial"/>
                <w:i/>
                <w:sz w:val="20"/>
                <w:szCs w:val="22"/>
                <w:lang w:eastAsia="en-US"/>
              </w:rPr>
              <w:t>93,3</w:t>
            </w:r>
          </w:p>
        </w:tc>
      </w:tr>
      <w:tr w:rsidR="00553D29" w:rsidRPr="006042C8" w14:paraId="17D07DF2" w14:textId="77777777" w:rsidTr="00553D29">
        <w:tc>
          <w:tcPr>
            <w:tcW w:w="3080" w:type="dxa"/>
            <w:tcBorders>
              <w:top w:val="dotted" w:sz="4" w:space="0" w:color="auto"/>
              <w:bottom w:val="double" w:sz="4" w:space="0" w:color="auto"/>
            </w:tcBorders>
            <w:vAlign w:val="bottom"/>
          </w:tcPr>
          <w:p w14:paraId="10231871" w14:textId="77777777" w:rsidR="00553D29" w:rsidRPr="006042C8" w:rsidRDefault="00553D29" w:rsidP="00992601">
            <w:pPr>
              <w:spacing w:before="80" w:line="240" w:lineRule="exact"/>
              <w:ind w:firstLine="0"/>
              <w:rPr>
                <w:rFonts w:eastAsia="Calibri" w:cs="Arial"/>
                <w:i/>
                <w:sz w:val="20"/>
                <w:szCs w:val="22"/>
                <w:lang w:eastAsia="en-US"/>
              </w:rPr>
            </w:pPr>
            <w:r w:rsidRPr="006042C8">
              <w:rPr>
                <w:rFonts w:eastAsia="Calibri" w:cs="Arial"/>
                <w:i/>
                <w:sz w:val="20"/>
                <w:szCs w:val="22"/>
                <w:lang w:val="en-US" w:eastAsia="en-US"/>
              </w:rPr>
              <w:t>I</w:t>
            </w:r>
            <w:r w:rsidRPr="006042C8">
              <w:rPr>
                <w:rFonts w:eastAsia="Calibri" w:cs="Arial"/>
                <w:i/>
                <w:sz w:val="20"/>
                <w:szCs w:val="22"/>
                <w:lang w:eastAsia="en-US"/>
              </w:rPr>
              <w:t xml:space="preserve"> полугодие</w:t>
            </w:r>
          </w:p>
        </w:tc>
        <w:tc>
          <w:tcPr>
            <w:tcW w:w="3080" w:type="dxa"/>
            <w:tcBorders>
              <w:top w:val="dotted" w:sz="4" w:space="0" w:color="auto"/>
              <w:bottom w:val="double" w:sz="4" w:space="0" w:color="auto"/>
            </w:tcBorders>
            <w:vAlign w:val="bottom"/>
          </w:tcPr>
          <w:p w14:paraId="2D6D4F83" w14:textId="77777777" w:rsidR="00553D29" w:rsidRPr="006042C8" w:rsidRDefault="00553D29" w:rsidP="00992601">
            <w:pPr>
              <w:spacing w:before="80" w:line="240" w:lineRule="exact"/>
              <w:ind w:firstLine="0"/>
              <w:jc w:val="center"/>
              <w:rPr>
                <w:rFonts w:eastAsia="Calibri" w:cs="Arial"/>
                <w:sz w:val="20"/>
                <w:szCs w:val="22"/>
                <w:lang w:eastAsia="en-US"/>
              </w:rPr>
            </w:pPr>
          </w:p>
        </w:tc>
        <w:tc>
          <w:tcPr>
            <w:tcW w:w="3080" w:type="dxa"/>
            <w:tcBorders>
              <w:top w:val="dotted" w:sz="4" w:space="0" w:color="auto"/>
              <w:bottom w:val="double" w:sz="4" w:space="0" w:color="auto"/>
            </w:tcBorders>
            <w:vAlign w:val="bottom"/>
          </w:tcPr>
          <w:p w14:paraId="559031BA" w14:textId="77777777" w:rsidR="00553D29" w:rsidRPr="006042C8" w:rsidRDefault="00553D29" w:rsidP="00992601">
            <w:pPr>
              <w:spacing w:before="80" w:line="240" w:lineRule="exact"/>
              <w:ind w:firstLine="0"/>
              <w:jc w:val="center"/>
              <w:rPr>
                <w:rFonts w:eastAsia="Calibri" w:cs="Arial"/>
                <w:i/>
                <w:sz w:val="20"/>
                <w:szCs w:val="22"/>
                <w:lang w:eastAsia="en-US"/>
              </w:rPr>
            </w:pPr>
            <w:r w:rsidRPr="006042C8">
              <w:rPr>
                <w:rFonts w:eastAsia="Calibri" w:cs="Arial"/>
                <w:i/>
                <w:sz w:val="20"/>
                <w:szCs w:val="22"/>
                <w:lang w:eastAsia="en-US"/>
              </w:rPr>
              <w:t>99,4</w:t>
            </w:r>
          </w:p>
        </w:tc>
      </w:tr>
    </w:tbl>
    <w:p w14:paraId="347C6A6E" w14:textId="77777777" w:rsidR="00553D29" w:rsidRPr="006042C8" w:rsidRDefault="00553D29" w:rsidP="00992601">
      <w:pPr>
        <w:keepNext/>
        <w:keepLines/>
        <w:spacing w:before="240"/>
        <w:ind w:firstLine="0"/>
        <w:jc w:val="center"/>
      </w:pPr>
      <w:r w:rsidRPr="006042C8">
        <w:rPr>
          <w:b/>
        </w:rPr>
        <w:t xml:space="preserve">Индекс производства по основным видам обрабатывающих производств </w:t>
      </w:r>
      <w:r w:rsidRPr="006042C8">
        <w:rPr>
          <w:b/>
        </w:rPr>
        <w:br/>
      </w:r>
      <w:r w:rsidRPr="006042C8">
        <w:t>(</w:t>
      </w:r>
      <w:proofErr w:type="gramStart"/>
      <w:r w:rsidRPr="006042C8">
        <w:t>в</w:t>
      </w:r>
      <w:proofErr w:type="gramEnd"/>
      <w:r w:rsidRPr="006042C8">
        <w:t xml:space="preserve"> % к соответствующему периоду предыдущего года)</w:t>
      </w:r>
    </w:p>
    <w:tbl>
      <w:tblPr>
        <w:tblW w:w="9361" w:type="dxa"/>
        <w:tblInd w:w="103"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6101"/>
        <w:gridCol w:w="1559"/>
        <w:gridCol w:w="1701"/>
      </w:tblGrid>
      <w:tr w:rsidR="00553D29" w:rsidRPr="006042C8" w14:paraId="1B57F7C9" w14:textId="77777777" w:rsidTr="00B94BA3">
        <w:trPr>
          <w:cantSplit/>
          <w:trHeight w:val="415"/>
          <w:tblHeader/>
        </w:trPr>
        <w:tc>
          <w:tcPr>
            <w:tcW w:w="6101" w:type="dxa"/>
            <w:tcBorders>
              <w:top w:val="double" w:sz="4" w:space="0" w:color="auto"/>
              <w:bottom w:val="single" w:sz="4" w:space="0" w:color="auto"/>
            </w:tcBorders>
          </w:tcPr>
          <w:p w14:paraId="240BDCAC" w14:textId="77777777" w:rsidR="00553D29" w:rsidRPr="006042C8" w:rsidRDefault="00553D29" w:rsidP="00553D29">
            <w:pPr>
              <w:keepNext/>
              <w:keepLines/>
              <w:spacing w:before="40" w:line="240" w:lineRule="exact"/>
              <w:ind w:firstLine="0"/>
              <w:jc w:val="center"/>
            </w:pPr>
          </w:p>
        </w:tc>
        <w:tc>
          <w:tcPr>
            <w:tcW w:w="1559" w:type="dxa"/>
            <w:tcBorders>
              <w:top w:val="double" w:sz="4" w:space="0" w:color="auto"/>
              <w:bottom w:val="single" w:sz="4" w:space="0" w:color="auto"/>
            </w:tcBorders>
          </w:tcPr>
          <w:p w14:paraId="761D7CBC" w14:textId="77777777" w:rsidR="00553D29" w:rsidRPr="006042C8" w:rsidRDefault="00553D29" w:rsidP="00553D29">
            <w:pPr>
              <w:spacing w:before="40" w:line="240" w:lineRule="exact"/>
              <w:ind w:firstLine="0"/>
              <w:jc w:val="center"/>
              <w:rPr>
                <w:i/>
                <w:sz w:val="20"/>
              </w:rPr>
            </w:pPr>
            <w:r w:rsidRPr="006042C8">
              <w:rPr>
                <w:i/>
                <w:sz w:val="20"/>
              </w:rPr>
              <w:t>Январь – июнь 2022г.</w:t>
            </w:r>
          </w:p>
        </w:tc>
        <w:tc>
          <w:tcPr>
            <w:tcW w:w="1701" w:type="dxa"/>
            <w:tcBorders>
              <w:top w:val="double" w:sz="4" w:space="0" w:color="auto"/>
              <w:bottom w:val="single" w:sz="4" w:space="0" w:color="auto"/>
            </w:tcBorders>
          </w:tcPr>
          <w:p w14:paraId="644738B9" w14:textId="77777777" w:rsidR="00553D29" w:rsidRPr="006042C8" w:rsidRDefault="00553D29" w:rsidP="00553D29">
            <w:pPr>
              <w:spacing w:before="40" w:line="240" w:lineRule="exact"/>
              <w:ind w:firstLine="0"/>
              <w:jc w:val="center"/>
              <w:rPr>
                <w:i/>
                <w:sz w:val="20"/>
                <w:vertAlign w:val="superscript"/>
              </w:rPr>
            </w:pPr>
            <w:r w:rsidRPr="006042C8">
              <w:rPr>
                <w:i/>
                <w:sz w:val="20"/>
                <w:u w:val="single"/>
              </w:rPr>
              <w:t>Справочно:</w:t>
            </w:r>
            <w:r w:rsidRPr="006042C8">
              <w:rPr>
                <w:i/>
                <w:sz w:val="20"/>
              </w:rPr>
              <w:t xml:space="preserve"> январь – июнь 2021г.</w:t>
            </w:r>
          </w:p>
        </w:tc>
      </w:tr>
      <w:tr w:rsidR="00553D29" w:rsidRPr="006042C8" w14:paraId="40FC0C39" w14:textId="77777777" w:rsidTr="00B94BA3">
        <w:trPr>
          <w:trHeight w:val="20"/>
        </w:trPr>
        <w:tc>
          <w:tcPr>
            <w:tcW w:w="6101" w:type="dxa"/>
            <w:tcBorders>
              <w:bottom w:val="dotted" w:sz="4" w:space="0" w:color="auto"/>
            </w:tcBorders>
            <w:vAlign w:val="bottom"/>
          </w:tcPr>
          <w:p w14:paraId="18C9A70C" w14:textId="77777777" w:rsidR="00553D29" w:rsidRPr="006042C8" w:rsidRDefault="00553D29" w:rsidP="00B94BA3">
            <w:pPr>
              <w:keepNext/>
              <w:keepLines/>
              <w:spacing w:before="80" w:line="240" w:lineRule="exact"/>
              <w:ind w:left="39" w:firstLine="0"/>
              <w:jc w:val="left"/>
              <w:rPr>
                <w:rFonts w:cs="Arial"/>
                <w:b/>
                <w:sz w:val="20"/>
              </w:rPr>
            </w:pPr>
            <w:r w:rsidRPr="006042C8">
              <w:rPr>
                <w:rFonts w:cs="Arial"/>
                <w:b/>
                <w:sz w:val="20"/>
              </w:rPr>
              <w:t>Обрабатывающие производства</w:t>
            </w:r>
          </w:p>
        </w:tc>
        <w:tc>
          <w:tcPr>
            <w:tcW w:w="1559" w:type="dxa"/>
            <w:tcBorders>
              <w:top w:val="single" w:sz="4" w:space="0" w:color="auto"/>
              <w:left w:val="nil"/>
              <w:bottom w:val="dotted" w:sz="4" w:space="0" w:color="auto"/>
              <w:right w:val="nil"/>
            </w:tcBorders>
            <w:shd w:val="clear" w:color="auto" w:fill="auto"/>
            <w:vAlign w:val="bottom"/>
          </w:tcPr>
          <w:p w14:paraId="0B1A46B6" w14:textId="77777777" w:rsidR="00553D29" w:rsidRPr="006042C8" w:rsidRDefault="00553D29" w:rsidP="00B94BA3">
            <w:pPr>
              <w:widowControl/>
              <w:adjustRightInd/>
              <w:spacing w:before="80" w:line="240" w:lineRule="exact"/>
              <w:ind w:firstLine="0"/>
              <w:jc w:val="center"/>
              <w:textAlignment w:val="auto"/>
              <w:rPr>
                <w:rFonts w:eastAsia="Calibri" w:cs="Arial"/>
                <w:b/>
                <w:bCs/>
                <w:sz w:val="20"/>
                <w:lang w:eastAsia="en-US"/>
              </w:rPr>
            </w:pPr>
            <w:r w:rsidRPr="006042C8">
              <w:rPr>
                <w:rFonts w:ascii="Arial CYR" w:eastAsia="Calibri" w:hAnsi="Arial CYR" w:cs="Arial CYR"/>
                <w:b/>
                <w:bCs/>
                <w:sz w:val="20"/>
                <w:lang w:eastAsia="en-US"/>
              </w:rPr>
              <w:t>99,4</w:t>
            </w:r>
          </w:p>
        </w:tc>
        <w:tc>
          <w:tcPr>
            <w:tcW w:w="1701" w:type="dxa"/>
            <w:tcBorders>
              <w:top w:val="single" w:sz="4" w:space="0" w:color="auto"/>
              <w:left w:val="single" w:sz="4" w:space="0" w:color="auto"/>
              <w:bottom w:val="dotted" w:sz="4" w:space="0" w:color="auto"/>
              <w:right w:val="double" w:sz="4" w:space="0" w:color="auto"/>
            </w:tcBorders>
            <w:shd w:val="clear" w:color="auto" w:fill="auto"/>
            <w:vAlign w:val="bottom"/>
          </w:tcPr>
          <w:p w14:paraId="0A17754F" w14:textId="77777777" w:rsidR="00553D29" w:rsidRPr="006042C8" w:rsidRDefault="00553D29" w:rsidP="00B94BA3">
            <w:pPr>
              <w:widowControl/>
              <w:adjustRightInd/>
              <w:spacing w:before="80" w:line="240" w:lineRule="exact"/>
              <w:ind w:firstLine="0"/>
              <w:jc w:val="center"/>
              <w:textAlignment w:val="auto"/>
              <w:rPr>
                <w:rFonts w:ascii="Arial CYR" w:eastAsia="Calibri" w:hAnsi="Arial CYR" w:cs="Arial CYR"/>
                <w:b/>
                <w:bCs/>
                <w:sz w:val="20"/>
                <w:lang w:eastAsia="en-US"/>
              </w:rPr>
            </w:pPr>
            <w:r w:rsidRPr="006042C8">
              <w:rPr>
                <w:rFonts w:eastAsia="Calibri" w:cs="Arial"/>
                <w:b/>
                <w:bCs/>
                <w:sz w:val="20"/>
                <w:lang w:eastAsia="en-US"/>
              </w:rPr>
              <w:t>111,7</w:t>
            </w:r>
          </w:p>
        </w:tc>
      </w:tr>
      <w:tr w:rsidR="00553D29" w:rsidRPr="006042C8" w14:paraId="1A15025C" w14:textId="77777777" w:rsidTr="00B94BA3">
        <w:trPr>
          <w:trHeight w:val="20"/>
        </w:trPr>
        <w:tc>
          <w:tcPr>
            <w:tcW w:w="6101" w:type="dxa"/>
            <w:tcBorders>
              <w:top w:val="dotted" w:sz="4" w:space="0" w:color="auto"/>
              <w:bottom w:val="dotted" w:sz="4" w:space="0" w:color="auto"/>
            </w:tcBorders>
          </w:tcPr>
          <w:p w14:paraId="206DCD36" w14:textId="77777777" w:rsidR="00553D29" w:rsidRPr="006042C8" w:rsidRDefault="00553D29" w:rsidP="00B94BA3">
            <w:pPr>
              <w:spacing w:before="80" w:line="240" w:lineRule="exact"/>
              <w:ind w:left="181" w:firstLine="0"/>
              <w:jc w:val="left"/>
              <w:rPr>
                <w:rFonts w:cs="Arial"/>
                <w:sz w:val="20"/>
              </w:rPr>
            </w:pPr>
            <w:r w:rsidRPr="006042C8">
              <w:rPr>
                <w:rFonts w:cs="Arial"/>
                <w:sz w:val="20"/>
              </w:rPr>
              <w:t>в том числе:</w:t>
            </w:r>
          </w:p>
          <w:p w14:paraId="2F6656AD" w14:textId="77777777" w:rsidR="00553D29" w:rsidRPr="006042C8" w:rsidRDefault="00553D29" w:rsidP="00B94BA3">
            <w:pPr>
              <w:spacing w:before="80" w:line="240" w:lineRule="exact"/>
              <w:ind w:left="181" w:firstLine="0"/>
              <w:jc w:val="left"/>
              <w:rPr>
                <w:rFonts w:cs="Arial"/>
                <w:sz w:val="20"/>
              </w:rPr>
            </w:pPr>
            <w:r w:rsidRPr="006042C8">
              <w:rPr>
                <w:rFonts w:cs="Arial"/>
                <w:sz w:val="20"/>
              </w:rPr>
              <w:t>производство пищевых продуктов</w:t>
            </w:r>
          </w:p>
        </w:tc>
        <w:tc>
          <w:tcPr>
            <w:tcW w:w="1559" w:type="dxa"/>
            <w:tcBorders>
              <w:top w:val="dotted" w:sz="4" w:space="0" w:color="auto"/>
              <w:left w:val="nil"/>
              <w:bottom w:val="dotted" w:sz="4" w:space="0" w:color="auto"/>
              <w:right w:val="nil"/>
            </w:tcBorders>
            <w:shd w:val="clear" w:color="auto" w:fill="auto"/>
            <w:vAlign w:val="bottom"/>
          </w:tcPr>
          <w:p w14:paraId="0417FE52" w14:textId="77777777" w:rsidR="00553D29" w:rsidRPr="006042C8" w:rsidRDefault="00553D29" w:rsidP="00B94BA3">
            <w:pPr>
              <w:widowControl/>
              <w:adjustRightInd/>
              <w:spacing w:before="80" w:line="240" w:lineRule="exact"/>
              <w:ind w:firstLine="0"/>
              <w:jc w:val="center"/>
              <w:textAlignment w:val="auto"/>
              <w:rPr>
                <w:rFonts w:eastAsia="Calibri" w:cs="Arial"/>
                <w:sz w:val="20"/>
                <w:lang w:eastAsia="en-US"/>
              </w:rPr>
            </w:pPr>
            <w:r w:rsidRPr="006042C8">
              <w:rPr>
                <w:rFonts w:ascii="Arial CYR" w:eastAsia="Calibri" w:hAnsi="Arial CYR" w:cs="Arial CYR"/>
                <w:sz w:val="20"/>
                <w:lang w:eastAsia="en-US"/>
              </w:rPr>
              <w:t>98,0</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2784509B" w14:textId="77777777" w:rsidR="00553D29" w:rsidRPr="006042C8" w:rsidRDefault="00553D29" w:rsidP="00B94BA3">
            <w:pPr>
              <w:widowControl/>
              <w:adjustRightInd/>
              <w:spacing w:before="80" w:line="240" w:lineRule="exact"/>
              <w:ind w:firstLine="0"/>
              <w:jc w:val="center"/>
              <w:textAlignment w:val="auto"/>
              <w:rPr>
                <w:rFonts w:ascii="Arial CYR" w:eastAsia="Calibri" w:hAnsi="Arial CYR" w:cs="Arial CYR"/>
                <w:sz w:val="20"/>
                <w:lang w:eastAsia="en-US"/>
              </w:rPr>
            </w:pPr>
            <w:r w:rsidRPr="006042C8">
              <w:rPr>
                <w:rFonts w:eastAsia="Calibri" w:cs="Arial"/>
                <w:sz w:val="20"/>
                <w:lang w:eastAsia="en-US"/>
              </w:rPr>
              <w:t>105,4</w:t>
            </w:r>
          </w:p>
        </w:tc>
      </w:tr>
      <w:tr w:rsidR="00553D29" w:rsidRPr="006042C8" w14:paraId="6786B04D" w14:textId="77777777" w:rsidTr="00B94BA3">
        <w:trPr>
          <w:trHeight w:val="20"/>
        </w:trPr>
        <w:tc>
          <w:tcPr>
            <w:tcW w:w="6101" w:type="dxa"/>
            <w:tcBorders>
              <w:top w:val="dotted" w:sz="4" w:space="0" w:color="auto"/>
              <w:bottom w:val="dotted" w:sz="4" w:space="0" w:color="auto"/>
            </w:tcBorders>
          </w:tcPr>
          <w:p w14:paraId="330831CE" w14:textId="77777777" w:rsidR="00553D29" w:rsidRPr="006042C8" w:rsidRDefault="00553D29" w:rsidP="00B94BA3">
            <w:pPr>
              <w:spacing w:before="80" w:line="240" w:lineRule="exact"/>
              <w:ind w:left="181" w:firstLine="0"/>
              <w:jc w:val="left"/>
              <w:rPr>
                <w:rFonts w:cs="Arial"/>
                <w:sz w:val="20"/>
              </w:rPr>
            </w:pPr>
            <w:r w:rsidRPr="006042C8">
              <w:rPr>
                <w:rFonts w:cs="Arial"/>
                <w:sz w:val="20"/>
              </w:rPr>
              <w:t>производство напитков</w:t>
            </w:r>
          </w:p>
        </w:tc>
        <w:tc>
          <w:tcPr>
            <w:tcW w:w="1559" w:type="dxa"/>
            <w:tcBorders>
              <w:top w:val="dotted" w:sz="4" w:space="0" w:color="auto"/>
              <w:left w:val="nil"/>
              <w:bottom w:val="dotted" w:sz="4" w:space="0" w:color="auto"/>
              <w:right w:val="nil"/>
            </w:tcBorders>
            <w:shd w:val="clear" w:color="auto" w:fill="auto"/>
            <w:vAlign w:val="bottom"/>
          </w:tcPr>
          <w:p w14:paraId="5C6B7005" w14:textId="77777777" w:rsidR="00553D29" w:rsidRPr="006042C8" w:rsidRDefault="00553D29" w:rsidP="00B94BA3">
            <w:pPr>
              <w:widowControl/>
              <w:adjustRightInd/>
              <w:spacing w:before="80" w:line="240" w:lineRule="exact"/>
              <w:ind w:firstLine="0"/>
              <w:jc w:val="center"/>
              <w:textAlignment w:val="auto"/>
              <w:rPr>
                <w:rFonts w:eastAsia="Calibri" w:cs="Arial"/>
                <w:sz w:val="20"/>
                <w:lang w:eastAsia="en-US"/>
              </w:rPr>
            </w:pPr>
            <w:r w:rsidRPr="006042C8">
              <w:rPr>
                <w:rFonts w:ascii="Arial CYR" w:eastAsia="Calibri" w:hAnsi="Arial CYR" w:cs="Arial CYR"/>
                <w:sz w:val="20"/>
                <w:lang w:eastAsia="en-US"/>
              </w:rPr>
              <w:t>105,7</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20B554E6" w14:textId="77777777" w:rsidR="00553D29" w:rsidRPr="006042C8" w:rsidRDefault="00553D29" w:rsidP="00B94BA3">
            <w:pPr>
              <w:widowControl/>
              <w:adjustRightInd/>
              <w:spacing w:before="80" w:line="240" w:lineRule="exact"/>
              <w:ind w:firstLine="0"/>
              <w:jc w:val="center"/>
              <w:textAlignment w:val="auto"/>
              <w:rPr>
                <w:rFonts w:ascii="Arial CYR" w:eastAsia="Calibri" w:hAnsi="Arial CYR" w:cs="Arial CYR"/>
                <w:sz w:val="20"/>
                <w:lang w:eastAsia="en-US"/>
              </w:rPr>
            </w:pPr>
            <w:r w:rsidRPr="006042C8">
              <w:rPr>
                <w:rFonts w:eastAsia="Calibri" w:cs="Arial"/>
                <w:sz w:val="20"/>
                <w:lang w:eastAsia="en-US"/>
              </w:rPr>
              <w:t>113,4</w:t>
            </w:r>
          </w:p>
        </w:tc>
      </w:tr>
      <w:tr w:rsidR="00553D29" w:rsidRPr="006042C8" w14:paraId="6B63B980" w14:textId="77777777" w:rsidTr="00B94BA3">
        <w:trPr>
          <w:trHeight w:val="20"/>
        </w:trPr>
        <w:tc>
          <w:tcPr>
            <w:tcW w:w="6101" w:type="dxa"/>
            <w:tcBorders>
              <w:top w:val="dotted" w:sz="4" w:space="0" w:color="auto"/>
              <w:bottom w:val="dotted" w:sz="4" w:space="0" w:color="auto"/>
            </w:tcBorders>
          </w:tcPr>
          <w:p w14:paraId="35267561" w14:textId="77777777" w:rsidR="00553D29" w:rsidRPr="006042C8" w:rsidRDefault="00553D29" w:rsidP="00B94BA3">
            <w:pPr>
              <w:spacing w:before="80" w:line="240" w:lineRule="exact"/>
              <w:ind w:left="181" w:firstLine="0"/>
              <w:jc w:val="left"/>
              <w:rPr>
                <w:rFonts w:cs="Arial"/>
                <w:sz w:val="20"/>
              </w:rPr>
            </w:pPr>
            <w:r w:rsidRPr="006042C8">
              <w:rPr>
                <w:rFonts w:cs="Arial"/>
                <w:sz w:val="20"/>
              </w:rPr>
              <w:t>производство текстильных изделий</w:t>
            </w:r>
          </w:p>
        </w:tc>
        <w:tc>
          <w:tcPr>
            <w:tcW w:w="1559" w:type="dxa"/>
            <w:tcBorders>
              <w:top w:val="dotted" w:sz="4" w:space="0" w:color="auto"/>
              <w:left w:val="nil"/>
              <w:bottom w:val="dotted" w:sz="4" w:space="0" w:color="auto"/>
              <w:right w:val="nil"/>
            </w:tcBorders>
            <w:shd w:val="clear" w:color="auto" w:fill="auto"/>
            <w:vAlign w:val="bottom"/>
          </w:tcPr>
          <w:p w14:paraId="1F71EA4C" w14:textId="77777777" w:rsidR="00553D29" w:rsidRPr="006042C8" w:rsidRDefault="00553D29" w:rsidP="00B94BA3">
            <w:pPr>
              <w:widowControl/>
              <w:adjustRightInd/>
              <w:spacing w:before="80" w:line="240" w:lineRule="exact"/>
              <w:ind w:firstLine="0"/>
              <w:jc w:val="center"/>
              <w:textAlignment w:val="auto"/>
              <w:rPr>
                <w:rFonts w:eastAsia="Calibri" w:cs="Arial"/>
                <w:sz w:val="20"/>
                <w:lang w:eastAsia="en-US"/>
              </w:rPr>
            </w:pPr>
            <w:r w:rsidRPr="006042C8">
              <w:rPr>
                <w:rFonts w:ascii="Arial CYR" w:eastAsia="Calibri" w:hAnsi="Arial CYR" w:cs="Arial CYR"/>
                <w:sz w:val="20"/>
                <w:lang w:eastAsia="en-US"/>
              </w:rPr>
              <w:t>89,3</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70363A33" w14:textId="77777777" w:rsidR="00553D29" w:rsidRPr="006042C8" w:rsidRDefault="00553D29" w:rsidP="00B94BA3">
            <w:pPr>
              <w:widowControl/>
              <w:adjustRightInd/>
              <w:spacing w:before="80" w:line="240" w:lineRule="exact"/>
              <w:ind w:firstLine="0"/>
              <w:jc w:val="center"/>
              <w:textAlignment w:val="auto"/>
              <w:rPr>
                <w:rFonts w:ascii="Arial CYR" w:eastAsia="Calibri" w:hAnsi="Arial CYR" w:cs="Arial CYR"/>
                <w:sz w:val="20"/>
                <w:lang w:eastAsia="en-US"/>
              </w:rPr>
            </w:pPr>
            <w:r w:rsidRPr="006042C8">
              <w:rPr>
                <w:rFonts w:eastAsia="Calibri" w:cs="Arial"/>
                <w:sz w:val="20"/>
                <w:lang w:eastAsia="en-US"/>
              </w:rPr>
              <w:t>210,5</w:t>
            </w:r>
          </w:p>
        </w:tc>
      </w:tr>
      <w:tr w:rsidR="00553D29" w:rsidRPr="006042C8" w14:paraId="0BAA24C9" w14:textId="77777777" w:rsidTr="00B94BA3">
        <w:trPr>
          <w:trHeight w:val="20"/>
        </w:trPr>
        <w:tc>
          <w:tcPr>
            <w:tcW w:w="6101" w:type="dxa"/>
            <w:tcBorders>
              <w:top w:val="dotted" w:sz="4" w:space="0" w:color="auto"/>
              <w:bottom w:val="dotted" w:sz="4" w:space="0" w:color="auto"/>
            </w:tcBorders>
          </w:tcPr>
          <w:p w14:paraId="6BD050D1" w14:textId="77777777" w:rsidR="00553D29" w:rsidRPr="006042C8" w:rsidRDefault="00553D29" w:rsidP="00B94BA3">
            <w:pPr>
              <w:spacing w:before="80" w:line="240" w:lineRule="exact"/>
              <w:ind w:left="181" w:firstLine="0"/>
              <w:jc w:val="left"/>
              <w:rPr>
                <w:rFonts w:cs="Arial"/>
                <w:sz w:val="20"/>
              </w:rPr>
            </w:pPr>
            <w:r w:rsidRPr="006042C8">
              <w:rPr>
                <w:rFonts w:cs="Arial"/>
                <w:sz w:val="20"/>
              </w:rPr>
              <w:t>производство одежды</w:t>
            </w:r>
          </w:p>
        </w:tc>
        <w:tc>
          <w:tcPr>
            <w:tcW w:w="1559" w:type="dxa"/>
            <w:tcBorders>
              <w:top w:val="dotted" w:sz="4" w:space="0" w:color="auto"/>
              <w:left w:val="nil"/>
              <w:bottom w:val="dotted" w:sz="4" w:space="0" w:color="auto"/>
              <w:right w:val="nil"/>
            </w:tcBorders>
            <w:shd w:val="clear" w:color="auto" w:fill="auto"/>
            <w:vAlign w:val="bottom"/>
          </w:tcPr>
          <w:p w14:paraId="31B962BB" w14:textId="77777777" w:rsidR="00553D29" w:rsidRPr="006042C8" w:rsidRDefault="00553D29" w:rsidP="00B94BA3">
            <w:pPr>
              <w:widowControl/>
              <w:adjustRightInd/>
              <w:spacing w:before="80" w:line="240" w:lineRule="exact"/>
              <w:ind w:firstLine="0"/>
              <w:jc w:val="center"/>
              <w:textAlignment w:val="auto"/>
              <w:rPr>
                <w:rFonts w:eastAsia="Calibri" w:cs="Arial"/>
                <w:sz w:val="20"/>
                <w:lang w:eastAsia="en-US"/>
              </w:rPr>
            </w:pPr>
            <w:r w:rsidRPr="006042C8">
              <w:rPr>
                <w:rFonts w:ascii="Arial CYR" w:eastAsia="Calibri" w:hAnsi="Arial CYR" w:cs="Arial CYR"/>
                <w:sz w:val="20"/>
                <w:lang w:eastAsia="en-US"/>
              </w:rPr>
              <w:t>108,6</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00D5CB4" w14:textId="77777777" w:rsidR="00553D29" w:rsidRPr="006042C8" w:rsidRDefault="00553D29" w:rsidP="00B94BA3">
            <w:pPr>
              <w:widowControl/>
              <w:adjustRightInd/>
              <w:spacing w:before="80" w:line="240" w:lineRule="exact"/>
              <w:ind w:firstLine="0"/>
              <w:jc w:val="center"/>
              <w:textAlignment w:val="auto"/>
              <w:rPr>
                <w:rFonts w:ascii="Arial CYR" w:eastAsia="Calibri" w:hAnsi="Arial CYR" w:cs="Arial CYR"/>
                <w:sz w:val="20"/>
                <w:lang w:eastAsia="en-US"/>
              </w:rPr>
            </w:pPr>
            <w:r w:rsidRPr="006042C8">
              <w:rPr>
                <w:rFonts w:eastAsia="Calibri" w:cs="Arial"/>
                <w:sz w:val="20"/>
                <w:lang w:eastAsia="en-US"/>
              </w:rPr>
              <w:t>115,9</w:t>
            </w:r>
          </w:p>
        </w:tc>
      </w:tr>
      <w:tr w:rsidR="00553D29" w:rsidRPr="006042C8" w14:paraId="0ED9B1B0" w14:textId="77777777" w:rsidTr="00B94BA3">
        <w:trPr>
          <w:trHeight w:val="20"/>
        </w:trPr>
        <w:tc>
          <w:tcPr>
            <w:tcW w:w="6101" w:type="dxa"/>
            <w:tcBorders>
              <w:top w:val="dotted" w:sz="4" w:space="0" w:color="auto"/>
              <w:bottom w:val="dotted" w:sz="4" w:space="0" w:color="auto"/>
            </w:tcBorders>
          </w:tcPr>
          <w:p w14:paraId="1951D9C3" w14:textId="77777777" w:rsidR="00553D29" w:rsidRPr="006042C8" w:rsidRDefault="00553D29" w:rsidP="00B94BA3">
            <w:pPr>
              <w:spacing w:before="80" w:line="240" w:lineRule="exact"/>
              <w:ind w:left="181" w:firstLine="0"/>
              <w:jc w:val="left"/>
              <w:rPr>
                <w:rFonts w:cs="Arial"/>
                <w:sz w:val="20"/>
              </w:rPr>
            </w:pPr>
            <w:r w:rsidRPr="006042C8">
              <w:rPr>
                <w:rFonts w:cs="Arial"/>
                <w:sz w:val="20"/>
              </w:rPr>
              <w:t>производство кожи и изделий из кожи</w:t>
            </w:r>
          </w:p>
        </w:tc>
        <w:tc>
          <w:tcPr>
            <w:tcW w:w="1559" w:type="dxa"/>
            <w:tcBorders>
              <w:top w:val="dotted" w:sz="4" w:space="0" w:color="auto"/>
              <w:left w:val="nil"/>
              <w:bottom w:val="dotted" w:sz="4" w:space="0" w:color="auto"/>
              <w:right w:val="nil"/>
            </w:tcBorders>
            <w:shd w:val="clear" w:color="auto" w:fill="auto"/>
            <w:vAlign w:val="bottom"/>
          </w:tcPr>
          <w:p w14:paraId="741BBDCB" w14:textId="77777777" w:rsidR="00553D29" w:rsidRPr="006042C8" w:rsidRDefault="00553D29" w:rsidP="00B94BA3">
            <w:pPr>
              <w:widowControl/>
              <w:adjustRightInd/>
              <w:spacing w:before="80" w:line="240" w:lineRule="exact"/>
              <w:ind w:firstLine="0"/>
              <w:jc w:val="center"/>
              <w:textAlignment w:val="auto"/>
              <w:rPr>
                <w:rFonts w:eastAsia="Calibri" w:cs="Arial"/>
                <w:sz w:val="20"/>
                <w:lang w:eastAsia="en-US"/>
              </w:rPr>
            </w:pPr>
            <w:r w:rsidRPr="006042C8">
              <w:rPr>
                <w:rFonts w:ascii="Arial CYR" w:eastAsia="Calibri" w:hAnsi="Arial CYR" w:cs="Arial CYR"/>
                <w:sz w:val="20"/>
                <w:lang w:eastAsia="en-US"/>
              </w:rPr>
              <w:t>157,6</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674CF82D" w14:textId="77777777" w:rsidR="00553D29" w:rsidRPr="006042C8" w:rsidRDefault="00553D29" w:rsidP="00B94BA3">
            <w:pPr>
              <w:widowControl/>
              <w:adjustRightInd/>
              <w:spacing w:before="80" w:line="240" w:lineRule="exact"/>
              <w:ind w:firstLine="0"/>
              <w:jc w:val="center"/>
              <w:textAlignment w:val="auto"/>
              <w:rPr>
                <w:rFonts w:ascii="Arial CYR" w:eastAsia="Calibri" w:hAnsi="Arial CYR" w:cs="Arial CYR"/>
                <w:sz w:val="20"/>
                <w:lang w:eastAsia="en-US"/>
              </w:rPr>
            </w:pPr>
            <w:r w:rsidRPr="006042C8">
              <w:rPr>
                <w:rFonts w:eastAsia="Calibri" w:cs="Arial"/>
                <w:sz w:val="20"/>
                <w:lang w:eastAsia="en-US"/>
              </w:rPr>
              <w:t>82,3</w:t>
            </w:r>
          </w:p>
        </w:tc>
      </w:tr>
      <w:tr w:rsidR="00553D29" w:rsidRPr="006042C8" w14:paraId="78814943" w14:textId="77777777" w:rsidTr="00B94BA3">
        <w:trPr>
          <w:trHeight w:val="20"/>
        </w:trPr>
        <w:tc>
          <w:tcPr>
            <w:tcW w:w="6101" w:type="dxa"/>
            <w:tcBorders>
              <w:top w:val="dotted" w:sz="4" w:space="0" w:color="auto"/>
              <w:bottom w:val="dotted" w:sz="4" w:space="0" w:color="auto"/>
            </w:tcBorders>
          </w:tcPr>
          <w:p w14:paraId="50827086" w14:textId="77777777" w:rsidR="00553D29" w:rsidRPr="006042C8" w:rsidRDefault="00553D29" w:rsidP="00B94BA3">
            <w:pPr>
              <w:spacing w:before="80" w:line="240" w:lineRule="exact"/>
              <w:ind w:left="181" w:firstLine="0"/>
              <w:jc w:val="left"/>
              <w:rPr>
                <w:rFonts w:cs="Arial"/>
                <w:sz w:val="20"/>
              </w:rPr>
            </w:pPr>
            <w:r w:rsidRPr="006042C8">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559" w:type="dxa"/>
            <w:tcBorders>
              <w:top w:val="dotted" w:sz="4" w:space="0" w:color="auto"/>
              <w:left w:val="nil"/>
              <w:bottom w:val="dotted" w:sz="4" w:space="0" w:color="auto"/>
              <w:right w:val="nil"/>
            </w:tcBorders>
            <w:shd w:val="clear" w:color="auto" w:fill="auto"/>
            <w:vAlign w:val="bottom"/>
          </w:tcPr>
          <w:p w14:paraId="37239860" w14:textId="77777777" w:rsidR="00553D29" w:rsidRPr="006042C8" w:rsidRDefault="00553D29" w:rsidP="00B94BA3">
            <w:pPr>
              <w:widowControl/>
              <w:adjustRightInd/>
              <w:spacing w:before="80" w:line="240" w:lineRule="exact"/>
              <w:ind w:firstLine="0"/>
              <w:jc w:val="center"/>
              <w:textAlignment w:val="auto"/>
              <w:rPr>
                <w:rFonts w:eastAsia="Calibri" w:cs="Arial"/>
                <w:sz w:val="20"/>
                <w:lang w:eastAsia="en-US"/>
              </w:rPr>
            </w:pPr>
            <w:r w:rsidRPr="006042C8">
              <w:rPr>
                <w:rFonts w:ascii="Arial CYR" w:eastAsia="Calibri" w:hAnsi="Arial CYR" w:cs="Arial CYR"/>
                <w:sz w:val="20"/>
                <w:lang w:eastAsia="en-US"/>
              </w:rPr>
              <w:t>114,0</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6B997097" w14:textId="77777777" w:rsidR="00553D29" w:rsidRPr="006042C8" w:rsidRDefault="00553D29" w:rsidP="00B94BA3">
            <w:pPr>
              <w:widowControl/>
              <w:adjustRightInd/>
              <w:spacing w:before="80" w:line="240" w:lineRule="exact"/>
              <w:ind w:firstLine="0"/>
              <w:jc w:val="center"/>
              <w:textAlignment w:val="auto"/>
              <w:rPr>
                <w:rFonts w:ascii="Arial CYR" w:eastAsia="Calibri" w:hAnsi="Arial CYR" w:cs="Arial CYR"/>
                <w:sz w:val="20"/>
                <w:lang w:eastAsia="en-US"/>
              </w:rPr>
            </w:pPr>
            <w:r w:rsidRPr="006042C8">
              <w:rPr>
                <w:rFonts w:eastAsia="Calibri" w:cs="Arial"/>
                <w:sz w:val="20"/>
                <w:lang w:eastAsia="en-US"/>
              </w:rPr>
              <w:t>112,5</w:t>
            </w:r>
          </w:p>
        </w:tc>
      </w:tr>
      <w:tr w:rsidR="00553D29" w:rsidRPr="006042C8" w14:paraId="5B1FC0A9" w14:textId="77777777" w:rsidTr="00B94BA3">
        <w:trPr>
          <w:trHeight w:val="20"/>
        </w:trPr>
        <w:tc>
          <w:tcPr>
            <w:tcW w:w="6101" w:type="dxa"/>
            <w:tcBorders>
              <w:top w:val="dotted" w:sz="4" w:space="0" w:color="auto"/>
              <w:bottom w:val="dotted" w:sz="4" w:space="0" w:color="auto"/>
            </w:tcBorders>
          </w:tcPr>
          <w:p w14:paraId="12E48BA6" w14:textId="77777777" w:rsidR="00553D29" w:rsidRPr="006042C8" w:rsidRDefault="00553D29" w:rsidP="00B94BA3">
            <w:pPr>
              <w:spacing w:before="80" w:line="240" w:lineRule="exact"/>
              <w:ind w:left="181" w:firstLine="0"/>
              <w:jc w:val="left"/>
              <w:rPr>
                <w:rFonts w:cs="Arial"/>
                <w:sz w:val="20"/>
              </w:rPr>
            </w:pPr>
            <w:r w:rsidRPr="006042C8">
              <w:rPr>
                <w:rFonts w:cs="Arial"/>
                <w:sz w:val="20"/>
              </w:rPr>
              <w:t>производство бумаги и бумажных изделий</w:t>
            </w:r>
          </w:p>
        </w:tc>
        <w:tc>
          <w:tcPr>
            <w:tcW w:w="1559" w:type="dxa"/>
            <w:tcBorders>
              <w:top w:val="dotted" w:sz="4" w:space="0" w:color="auto"/>
              <w:left w:val="nil"/>
              <w:bottom w:val="dotted" w:sz="4" w:space="0" w:color="auto"/>
              <w:right w:val="nil"/>
            </w:tcBorders>
            <w:shd w:val="clear" w:color="auto" w:fill="auto"/>
            <w:vAlign w:val="bottom"/>
          </w:tcPr>
          <w:p w14:paraId="64CE1FF7" w14:textId="77777777" w:rsidR="00553D29" w:rsidRPr="006042C8" w:rsidRDefault="00553D29" w:rsidP="00B94BA3">
            <w:pPr>
              <w:widowControl/>
              <w:adjustRightInd/>
              <w:spacing w:before="80" w:line="240" w:lineRule="exact"/>
              <w:ind w:firstLine="0"/>
              <w:jc w:val="center"/>
              <w:textAlignment w:val="auto"/>
              <w:rPr>
                <w:rFonts w:eastAsia="Calibri" w:cs="Arial"/>
                <w:sz w:val="20"/>
                <w:lang w:eastAsia="en-US"/>
              </w:rPr>
            </w:pPr>
            <w:r w:rsidRPr="006042C8">
              <w:rPr>
                <w:rFonts w:ascii="Arial CYR" w:eastAsia="Calibri" w:hAnsi="Arial CYR" w:cs="Arial CYR"/>
                <w:sz w:val="20"/>
                <w:lang w:eastAsia="en-US"/>
              </w:rPr>
              <w:t>115,7</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52AD3D91" w14:textId="77777777" w:rsidR="00553D29" w:rsidRPr="006042C8" w:rsidRDefault="00553D29" w:rsidP="00B94BA3">
            <w:pPr>
              <w:widowControl/>
              <w:adjustRightInd/>
              <w:spacing w:before="80" w:line="240" w:lineRule="exact"/>
              <w:ind w:firstLine="0"/>
              <w:jc w:val="center"/>
              <w:textAlignment w:val="auto"/>
              <w:rPr>
                <w:rFonts w:ascii="Arial CYR" w:eastAsia="Calibri" w:hAnsi="Arial CYR" w:cs="Arial CYR"/>
                <w:sz w:val="20"/>
                <w:lang w:eastAsia="en-US"/>
              </w:rPr>
            </w:pPr>
            <w:r w:rsidRPr="006042C8">
              <w:rPr>
                <w:rFonts w:eastAsia="Calibri" w:cs="Arial"/>
                <w:sz w:val="20"/>
                <w:lang w:eastAsia="en-US"/>
              </w:rPr>
              <w:t>107,2</w:t>
            </w:r>
          </w:p>
        </w:tc>
      </w:tr>
      <w:tr w:rsidR="00553D29" w:rsidRPr="006042C8" w14:paraId="336458D5" w14:textId="77777777" w:rsidTr="00B94BA3">
        <w:trPr>
          <w:trHeight w:val="20"/>
        </w:trPr>
        <w:tc>
          <w:tcPr>
            <w:tcW w:w="6101" w:type="dxa"/>
            <w:tcBorders>
              <w:top w:val="dotted" w:sz="4" w:space="0" w:color="auto"/>
              <w:bottom w:val="dotted" w:sz="4" w:space="0" w:color="auto"/>
            </w:tcBorders>
          </w:tcPr>
          <w:p w14:paraId="6C2EFD31" w14:textId="77777777" w:rsidR="00553D29" w:rsidRPr="006042C8" w:rsidRDefault="00553D29" w:rsidP="00B94BA3">
            <w:pPr>
              <w:spacing w:before="80" w:line="240" w:lineRule="exact"/>
              <w:ind w:left="181" w:firstLine="0"/>
              <w:jc w:val="left"/>
              <w:rPr>
                <w:rFonts w:cs="Arial"/>
                <w:sz w:val="20"/>
              </w:rPr>
            </w:pPr>
            <w:r w:rsidRPr="006042C8">
              <w:rPr>
                <w:rFonts w:cs="Arial"/>
                <w:sz w:val="20"/>
              </w:rPr>
              <w:t>деятельность полиграфическая и копирование носителей информации</w:t>
            </w:r>
          </w:p>
        </w:tc>
        <w:tc>
          <w:tcPr>
            <w:tcW w:w="1559" w:type="dxa"/>
            <w:tcBorders>
              <w:top w:val="dotted" w:sz="4" w:space="0" w:color="auto"/>
              <w:left w:val="nil"/>
              <w:bottom w:val="dotted" w:sz="4" w:space="0" w:color="auto"/>
              <w:right w:val="single" w:sz="4" w:space="0" w:color="auto"/>
            </w:tcBorders>
            <w:shd w:val="clear" w:color="auto" w:fill="auto"/>
            <w:vAlign w:val="bottom"/>
          </w:tcPr>
          <w:p w14:paraId="61B42CEC" w14:textId="77777777" w:rsidR="00553D29" w:rsidRPr="006042C8" w:rsidRDefault="00553D29" w:rsidP="00B94BA3">
            <w:pPr>
              <w:widowControl/>
              <w:adjustRightInd/>
              <w:spacing w:before="80" w:line="240" w:lineRule="exact"/>
              <w:ind w:firstLine="0"/>
              <w:jc w:val="center"/>
              <w:textAlignment w:val="auto"/>
              <w:rPr>
                <w:rFonts w:eastAsia="Calibri" w:cs="Arial"/>
                <w:sz w:val="20"/>
                <w:lang w:eastAsia="en-US"/>
              </w:rPr>
            </w:pPr>
            <w:r w:rsidRPr="006042C8">
              <w:rPr>
                <w:rFonts w:ascii="Arial CYR" w:eastAsia="Calibri" w:hAnsi="Arial CYR" w:cs="Arial CYR"/>
                <w:sz w:val="20"/>
                <w:lang w:eastAsia="en-US"/>
              </w:rPr>
              <w:t>124,0</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582C37C5" w14:textId="77777777" w:rsidR="00553D29" w:rsidRPr="006042C8" w:rsidRDefault="00553D29" w:rsidP="00B94BA3">
            <w:pPr>
              <w:widowControl/>
              <w:adjustRightInd/>
              <w:spacing w:before="80" w:line="240" w:lineRule="exact"/>
              <w:ind w:firstLine="0"/>
              <w:jc w:val="center"/>
              <w:textAlignment w:val="auto"/>
              <w:rPr>
                <w:rFonts w:ascii="Arial CYR" w:eastAsia="Calibri" w:hAnsi="Arial CYR" w:cs="Arial CYR"/>
                <w:sz w:val="20"/>
                <w:lang w:eastAsia="en-US"/>
              </w:rPr>
            </w:pPr>
            <w:r w:rsidRPr="006042C8">
              <w:rPr>
                <w:rFonts w:eastAsia="Calibri" w:cs="Arial"/>
                <w:sz w:val="20"/>
                <w:lang w:eastAsia="en-US"/>
              </w:rPr>
              <w:t>108,3</w:t>
            </w:r>
          </w:p>
        </w:tc>
      </w:tr>
      <w:tr w:rsidR="00553D29" w:rsidRPr="006042C8" w14:paraId="2B704ADB" w14:textId="77777777" w:rsidTr="00B94BA3">
        <w:trPr>
          <w:trHeight w:val="20"/>
        </w:trPr>
        <w:tc>
          <w:tcPr>
            <w:tcW w:w="6101" w:type="dxa"/>
            <w:tcBorders>
              <w:top w:val="dotted" w:sz="4" w:space="0" w:color="auto"/>
              <w:bottom w:val="dotted" w:sz="4" w:space="0" w:color="auto"/>
            </w:tcBorders>
          </w:tcPr>
          <w:p w14:paraId="2BB0BC2C" w14:textId="77777777" w:rsidR="00553D29" w:rsidRPr="006042C8" w:rsidRDefault="00553D29" w:rsidP="00B94BA3">
            <w:pPr>
              <w:spacing w:before="80" w:line="240" w:lineRule="exact"/>
              <w:ind w:left="181" w:firstLine="0"/>
              <w:jc w:val="left"/>
              <w:rPr>
                <w:rFonts w:cs="Arial"/>
                <w:sz w:val="20"/>
              </w:rPr>
            </w:pPr>
            <w:r w:rsidRPr="006042C8">
              <w:rPr>
                <w:rFonts w:cs="Arial"/>
                <w:sz w:val="20"/>
              </w:rPr>
              <w:t>производство кокса и нефтепродуктов</w:t>
            </w:r>
          </w:p>
        </w:tc>
        <w:tc>
          <w:tcPr>
            <w:tcW w:w="1559" w:type="dxa"/>
            <w:tcBorders>
              <w:top w:val="dotted" w:sz="4" w:space="0" w:color="auto"/>
              <w:left w:val="nil"/>
              <w:bottom w:val="dotted" w:sz="4" w:space="0" w:color="auto"/>
              <w:right w:val="nil"/>
            </w:tcBorders>
            <w:shd w:val="clear" w:color="auto" w:fill="auto"/>
            <w:vAlign w:val="bottom"/>
          </w:tcPr>
          <w:p w14:paraId="362FA0D4" w14:textId="77777777" w:rsidR="00553D29" w:rsidRPr="006042C8" w:rsidRDefault="00553D29" w:rsidP="00B94BA3">
            <w:pPr>
              <w:widowControl/>
              <w:adjustRightInd/>
              <w:spacing w:before="80" w:line="240" w:lineRule="exact"/>
              <w:ind w:firstLine="0"/>
              <w:jc w:val="center"/>
              <w:textAlignment w:val="auto"/>
              <w:rPr>
                <w:rFonts w:eastAsia="Calibri" w:cs="Arial"/>
                <w:sz w:val="20"/>
                <w:lang w:eastAsia="en-US"/>
              </w:rPr>
            </w:pPr>
            <w:r w:rsidRPr="006042C8">
              <w:rPr>
                <w:rFonts w:ascii="Arial CYR" w:eastAsia="Calibri" w:hAnsi="Arial CYR" w:cs="Arial CYR"/>
                <w:sz w:val="20"/>
                <w:lang w:eastAsia="en-US"/>
              </w:rPr>
              <w:t>127,4</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5C39AB5F" w14:textId="77777777" w:rsidR="00553D29" w:rsidRPr="006042C8" w:rsidRDefault="00553D29" w:rsidP="00B94BA3">
            <w:pPr>
              <w:widowControl/>
              <w:adjustRightInd/>
              <w:spacing w:before="80" w:line="240" w:lineRule="exact"/>
              <w:ind w:firstLine="0"/>
              <w:jc w:val="center"/>
              <w:textAlignment w:val="auto"/>
              <w:rPr>
                <w:rFonts w:ascii="Arial CYR" w:eastAsia="Calibri" w:hAnsi="Arial CYR" w:cs="Arial CYR"/>
                <w:sz w:val="20"/>
                <w:lang w:eastAsia="en-US"/>
              </w:rPr>
            </w:pPr>
            <w:r w:rsidRPr="006042C8">
              <w:rPr>
                <w:rFonts w:eastAsia="Calibri" w:cs="Arial"/>
                <w:sz w:val="20"/>
                <w:lang w:eastAsia="en-US"/>
              </w:rPr>
              <w:t>270,4</w:t>
            </w:r>
          </w:p>
        </w:tc>
      </w:tr>
      <w:tr w:rsidR="00553D29" w:rsidRPr="006042C8" w14:paraId="72F88626" w14:textId="77777777" w:rsidTr="00B94BA3">
        <w:trPr>
          <w:trHeight w:val="20"/>
        </w:trPr>
        <w:tc>
          <w:tcPr>
            <w:tcW w:w="6101" w:type="dxa"/>
            <w:tcBorders>
              <w:top w:val="dotted" w:sz="4" w:space="0" w:color="auto"/>
            </w:tcBorders>
          </w:tcPr>
          <w:p w14:paraId="0DF48A41" w14:textId="77777777" w:rsidR="00553D29" w:rsidRPr="006042C8" w:rsidRDefault="00553D29" w:rsidP="00B94BA3">
            <w:pPr>
              <w:spacing w:before="80" w:line="240" w:lineRule="exact"/>
              <w:ind w:left="181" w:firstLine="0"/>
              <w:jc w:val="left"/>
              <w:rPr>
                <w:rFonts w:cs="Arial"/>
                <w:sz w:val="20"/>
              </w:rPr>
            </w:pPr>
            <w:r w:rsidRPr="006042C8">
              <w:rPr>
                <w:rFonts w:cs="Arial"/>
                <w:sz w:val="20"/>
              </w:rPr>
              <w:t>производство химических веществ и химических продуктов</w:t>
            </w:r>
          </w:p>
        </w:tc>
        <w:tc>
          <w:tcPr>
            <w:tcW w:w="1559" w:type="dxa"/>
            <w:tcBorders>
              <w:top w:val="dotted" w:sz="4" w:space="0" w:color="auto"/>
              <w:left w:val="nil"/>
              <w:bottom w:val="dotted" w:sz="4" w:space="0" w:color="auto"/>
              <w:right w:val="nil"/>
            </w:tcBorders>
            <w:shd w:val="clear" w:color="auto" w:fill="auto"/>
            <w:vAlign w:val="bottom"/>
          </w:tcPr>
          <w:p w14:paraId="79689928" w14:textId="77777777" w:rsidR="00553D29" w:rsidRPr="006042C8" w:rsidRDefault="00553D29" w:rsidP="00B94BA3">
            <w:pPr>
              <w:widowControl/>
              <w:adjustRightInd/>
              <w:spacing w:before="80" w:line="240" w:lineRule="exact"/>
              <w:ind w:firstLine="0"/>
              <w:jc w:val="center"/>
              <w:textAlignment w:val="auto"/>
              <w:rPr>
                <w:rFonts w:eastAsia="Calibri" w:cs="Arial"/>
                <w:sz w:val="20"/>
                <w:lang w:eastAsia="en-US"/>
              </w:rPr>
            </w:pPr>
            <w:r w:rsidRPr="006042C8">
              <w:rPr>
                <w:rFonts w:ascii="Arial CYR" w:eastAsia="Calibri" w:hAnsi="Arial CYR" w:cs="Arial CYR"/>
                <w:sz w:val="20"/>
                <w:lang w:eastAsia="en-US"/>
              </w:rPr>
              <w:t>102,9</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CC8808D" w14:textId="77777777" w:rsidR="00553D29" w:rsidRPr="006042C8" w:rsidRDefault="00553D29" w:rsidP="00B94BA3">
            <w:pPr>
              <w:widowControl/>
              <w:adjustRightInd/>
              <w:spacing w:before="80" w:line="240" w:lineRule="exact"/>
              <w:ind w:firstLine="0"/>
              <w:jc w:val="center"/>
              <w:textAlignment w:val="auto"/>
              <w:rPr>
                <w:rFonts w:ascii="Arial CYR" w:eastAsia="Calibri" w:hAnsi="Arial CYR" w:cs="Arial CYR"/>
                <w:sz w:val="20"/>
                <w:lang w:eastAsia="en-US"/>
              </w:rPr>
            </w:pPr>
            <w:r w:rsidRPr="006042C8">
              <w:rPr>
                <w:rFonts w:eastAsia="Calibri" w:cs="Arial"/>
                <w:sz w:val="20"/>
                <w:lang w:eastAsia="en-US"/>
              </w:rPr>
              <w:t>95,2</w:t>
            </w:r>
          </w:p>
        </w:tc>
      </w:tr>
      <w:tr w:rsidR="00553D29" w:rsidRPr="006042C8" w14:paraId="35B0B95F" w14:textId="77777777" w:rsidTr="00B94BA3">
        <w:trPr>
          <w:trHeight w:val="20"/>
        </w:trPr>
        <w:tc>
          <w:tcPr>
            <w:tcW w:w="6101" w:type="dxa"/>
            <w:tcBorders>
              <w:bottom w:val="dotted" w:sz="4" w:space="0" w:color="auto"/>
            </w:tcBorders>
          </w:tcPr>
          <w:p w14:paraId="433F5358" w14:textId="77777777" w:rsidR="00553D29" w:rsidRPr="006042C8" w:rsidRDefault="00553D29" w:rsidP="00B94BA3">
            <w:pPr>
              <w:spacing w:before="80" w:line="240" w:lineRule="exact"/>
              <w:ind w:left="181" w:firstLine="0"/>
              <w:jc w:val="left"/>
              <w:rPr>
                <w:rFonts w:cs="Arial"/>
                <w:sz w:val="20"/>
              </w:rPr>
            </w:pPr>
            <w:r w:rsidRPr="006042C8">
              <w:rPr>
                <w:rFonts w:cs="Arial"/>
                <w:sz w:val="20"/>
              </w:rPr>
              <w:t>производство лекарственных средств и материалов, применяемых в медицинских целях</w:t>
            </w:r>
          </w:p>
        </w:tc>
        <w:tc>
          <w:tcPr>
            <w:tcW w:w="1559" w:type="dxa"/>
            <w:tcBorders>
              <w:top w:val="dotted" w:sz="4" w:space="0" w:color="auto"/>
              <w:left w:val="nil"/>
              <w:bottom w:val="dotted" w:sz="4" w:space="0" w:color="auto"/>
              <w:right w:val="nil"/>
            </w:tcBorders>
            <w:shd w:val="clear" w:color="auto" w:fill="auto"/>
            <w:vAlign w:val="bottom"/>
          </w:tcPr>
          <w:p w14:paraId="6F6D3440" w14:textId="77777777" w:rsidR="00553D29" w:rsidRPr="006042C8" w:rsidRDefault="00553D29" w:rsidP="00B94BA3">
            <w:pPr>
              <w:widowControl/>
              <w:adjustRightInd/>
              <w:spacing w:before="80" w:line="240" w:lineRule="exact"/>
              <w:ind w:firstLine="0"/>
              <w:jc w:val="center"/>
              <w:textAlignment w:val="auto"/>
              <w:rPr>
                <w:rFonts w:eastAsia="Calibri" w:cs="Arial"/>
                <w:sz w:val="20"/>
                <w:lang w:eastAsia="en-US"/>
              </w:rPr>
            </w:pPr>
            <w:r w:rsidRPr="006042C8">
              <w:rPr>
                <w:rFonts w:ascii="Arial CYR" w:eastAsia="Calibri" w:hAnsi="Arial CYR" w:cs="Arial CYR"/>
                <w:sz w:val="20"/>
                <w:lang w:eastAsia="en-US"/>
              </w:rPr>
              <w:t>96,6</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4B7A80EC" w14:textId="77777777" w:rsidR="00553D29" w:rsidRPr="006042C8" w:rsidRDefault="00553D29" w:rsidP="00B94BA3">
            <w:pPr>
              <w:widowControl/>
              <w:adjustRightInd/>
              <w:spacing w:before="80" w:line="240" w:lineRule="exact"/>
              <w:ind w:firstLine="0"/>
              <w:jc w:val="center"/>
              <w:textAlignment w:val="auto"/>
              <w:rPr>
                <w:rFonts w:ascii="Arial CYR" w:eastAsia="Calibri" w:hAnsi="Arial CYR" w:cs="Arial CYR"/>
                <w:sz w:val="20"/>
                <w:lang w:eastAsia="en-US"/>
              </w:rPr>
            </w:pPr>
            <w:r w:rsidRPr="006042C8">
              <w:rPr>
                <w:rFonts w:eastAsia="Calibri" w:cs="Arial"/>
                <w:sz w:val="20"/>
                <w:lang w:eastAsia="en-US"/>
              </w:rPr>
              <w:t>119,0</w:t>
            </w:r>
          </w:p>
        </w:tc>
      </w:tr>
      <w:tr w:rsidR="00553D29" w:rsidRPr="006042C8" w14:paraId="326A8391" w14:textId="77777777" w:rsidTr="00B94BA3">
        <w:trPr>
          <w:trHeight w:val="20"/>
        </w:trPr>
        <w:tc>
          <w:tcPr>
            <w:tcW w:w="6101" w:type="dxa"/>
            <w:tcBorders>
              <w:top w:val="dotted" w:sz="4" w:space="0" w:color="auto"/>
              <w:bottom w:val="dotted" w:sz="4" w:space="0" w:color="auto"/>
            </w:tcBorders>
          </w:tcPr>
          <w:p w14:paraId="57C450F8" w14:textId="77777777" w:rsidR="00553D29" w:rsidRPr="006042C8" w:rsidRDefault="00553D29" w:rsidP="00B94BA3">
            <w:pPr>
              <w:spacing w:before="80" w:line="240" w:lineRule="exact"/>
              <w:ind w:left="181" w:firstLine="0"/>
              <w:jc w:val="left"/>
              <w:rPr>
                <w:rFonts w:cs="Arial"/>
                <w:sz w:val="20"/>
              </w:rPr>
            </w:pPr>
            <w:r w:rsidRPr="006042C8">
              <w:rPr>
                <w:rFonts w:cs="Arial"/>
                <w:sz w:val="20"/>
              </w:rPr>
              <w:lastRenderedPageBreak/>
              <w:t>производство резиновых и пластмассовых изделий</w:t>
            </w:r>
          </w:p>
        </w:tc>
        <w:tc>
          <w:tcPr>
            <w:tcW w:w="1559" w:type="dxa"/>
            <w:tcBorders>
              <w:top w:val="dotted" w:sz="4" w:space="0" w:color="auto"/>
              <w:left w:val="nil"/>
              <w:bottom w:val="dotted" w:sz="4" w:space="0" w:color="auto"/>
              <w:right w:val="nil"/>
            </w:tcBorders>
            <w:shd w:val="clear" w:color="auto" w:fill="auto"/>
            <w:vAlign w:val="bottom"/>
          </w:tcPr>
          <w:p w14:paraId="216323AB" w14:textId="77777777" w:rsidR="00553D29" w:rsidRPr="006042C8" w:rsidRDefault="00553D29" w:rsidP="00B94BA3">
            <w:pPr>
              <w:widowControl/>
              <w:adjustRightInd/>
              <w:spacing w:before="80" w:line="240" w:lineRule="exact"/>
              <w:ind w:firstLine="0"/>
              <w:jc w:val="center"/>
              <w:textAlignment w:val="auto"/>
              <w:rPr>
                <w:rFonts w:eastAsia="Calibri" w:cs="Arial"/>
                <w:sz w:val="20"/>
                <w:lang w:eastAsia="en-US"/>
              </w:rPr>
            </w:pPr>
            <w:r w:rsidRPr="006042C8">
              <w:rPr>
                <w:rFonts w:ascii="Arial CYR" w:eastAsia="Calibri" w:hAnsi="Arial CYR" w:cs="Arial CYR"/>
                <w:sz w:val="20"/>
                <w:lang w:eastAsia="en-US"/>
              </w:rPr>
              <w:t>109,0</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735C2E56" w14:textId="77777777" w:rsidR="00553D29" w:rsidRPr="006042C8" w:rsidRDefault="00553D29" w:rsidP="00B94BA3">
            <w:pPr>
              <w:widowControl/>
              <w:adjustRightInd/>
              <w:spacing w:before="80" w:line="240" w:lineRule="exact"/>
              <w:ind w:firstLine="0"/>
              <w:jc w:val="center"/>
              <w:textAlignment w:val="auto"/>
              <w:rPr>
                <w:rFonts w:ascii="Arial CYR" w:eastAsia="Calibri" w:hAnsi="Arial CYR" w:cs="Arial CYR"/>
                <w:sz w:val="20"/>
                <w:lang w:eastAsia="en-US"/>
              </w:rPr>
            </w:pPr>
            <w:r w:rsidRPr="006042C8">
              <w:rPr>
                <w:rFonts w:eastAsia="Calibri" w:cs="Arial"/>
                <w:sz w:val="20"/>
                <w:lang w:eastAsia="en-US"/>
              </w:rPr>
              <w:t>105,7</w:t>
            </w:r>
          </w:p>
        </w:tc>
      </w:tr>
      <w:tr w:rsidR="00553D29" w:rsidRPr="006042C8" w14:paraId="382F1B3A" w14:textId="77777777" w:rsidTr="00B94BA3">
        <w:trPr>
          <w:trHeight w:val="20"/>
        </w:trPr>
        <w:tc>
          <w:tcPr>
            <w:tcW w:w="6101" w:type="dxa"/>
            <w:tcBorders>
              <w:top w:val="dotted" w:sz="4" w:space="0" w:color="auto"/>
            </w:tcBorders>
          </w:tcPr>
          <w:p w14:paraId="3B4621ED" w14:textId="77777777" w:rsidR="00553D29" w:rsidRPr="006042C8" w:rsidRDefault="00553D29" w:rsidP="00B94BA3">
            <w:pPr>
              <w:spacing w:before="80" w:line="240" w:lineRule="exact"/>
              <w:ind w:left="181" w:firstLine="0"/>
              <w:jc w:val="left"/>
              <w:rPr>
                <w:rFonts w:cs="Arial"/>
                <w:sz w:val="20"/>
              </w:rPr>
            </w:pPr>
            <w:r w:rsidRPr="006042C8">
              <w:rPr>
                <w:rFonts w:cs="Arial"/>
                <w:sz w:val="20"/>
              </w:rPr>
              <w:t>производство прочей неметаллической минеральной продукции</w:t>
            </w:r>
          </w:p>
        </w:tc>
        <w:tc>
          <w:tcPr>
            <w:tcW w:w="1559" w:type="dxa"/>
            <w:tcBorders>
              <w:top w:val="dotted" w:sz="4" w:space="0" w:color="auto"/>
              <w:left w:val="nil"/>
              <w:bottom w:val="dotted" w:sz="4" w:space="0" w:color="auto"/>
              <w:right w:val="nil"/>
            </w:tcBorders>
            <w:shd w:val="clear" w:color="auto" w:fill="auto"/>
            <w:vAlign w:val="bottom"/>
          </w:tcPr>
          <w:p w14:paraId="0C90492F" w14:textId="77777777" w:rsidR="00553D29" w:rsidRPr="006042C8" w:rsidRDefault="00553D29" w:rsidP="00B94BA3">
            <w:pPr>
              <w:widowControl/>
              <w:adjustRightInd/>
              <w:spacing w:before="80" w:line="240" w:lineRule="exact"/>
              <w:ind w:firstLine="0"/>
              <w:jc w:val="center"/>
              <w:textAlignment w:val="auto"/>
              <w:rPr>
                <w:rFonts w:eastAsia="Calibri" w:cs="Arial"/>
                <w:sz w:val="20"/>
                <w:lang w:eastAsia="en-US"/>
              </w:rPr>
            </w:pPr>
            <w:r w:rsidRPr="006042C8">
              <w:rPr>
                <w:rFonts w:ascii="Arial CYR" w:eastAsia="Calibri" w:hAnsi="Arial CYR" w:cs="Arial CYR"/>
                <w:sz w:val="20"/>
                <w:lang w:eastAsia="en-US"/>
              </w:rPr>
              <w:t>114,3</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16543983" w14:textId="77777777" w:rsidR="00553D29" w:rsidRPr="006042C8" w:rsidRDefault="00553D29" w:rsidP="00B94BA3">
            <w:pPr>
              <w:widowControl/>
              <w:adjustRightInd/>
              <w:spacing w:before="80" w:line="240" w:lineRule="exact"/>
              <w:ind w:firstLine="0"/>
              <w:jc w:val="center"/>
              <w:textAlignment w:val="auto"/>
              <w:rPr>
                <w:rFonts w:ascii="Arial CYR" w:eastAsia="Calibri" w:hAnsi="Arial CYR" w:cs="Arial CYR"/>
                <w:sz w:val="20"/>
                <w:lang w:eastAsia="en-US"/>
              </w:rPr>
            </w:pPr>
            <w:r w:rsidRPr="006042C8">
              <w:rPr>
                <w:rFonts w:eastAsia="Calibri" w:cs="Arial"/>
                <w:sz w:val="20"/>
                <w:lang w:eastAsia="en-US"/>
              </w:rPr>
              <w:t>106,7</w:t>
            </w:r>
          </w:p>
        </w:tc>
      </w:tr>
      <w:tr w:rsidR="00553D29" w:rsidRPr="006042C8" w14:paraId="3C491C15" w14:textId="77777777" w:rsidTr="00B94BA3">
        <w:trPr>
          <w:trHeight w:val="20"/>
        </w:trPr>
        <w:tc>
          <w:tcPr>
            <w:tcW w:w="6101" w:type="dxa"/>
          </w:tcPr>
          <w:p w14:paraId="0234423C" w14:textId="77777777" w:rsidR="00553D29" w:rsidRPr="006042C8" w:rsidRDefault="00553D29" w:rsidP="00B94BA3">
            <w:pPr>
              <w:spacing w:before="80" w:line="240" w:lineRule="exact"/>
              <w:ind w:left="181" w:firstLine="0"/>
              <w:jc w:val="left"/>
              <w:rPr>
                <w:rFonts w:cs="Arial"/>
                <w:sz w:val="20"/>
              </w:rPr>
            </w:pPr>
            <w:r w:rsidRPr="006042C8">
              <w:rPr>
                <w:rFonts w:cs="Arial"/>
                <w:sz w:val="20"/>
              </w:rPr>
              <w:t>производство металлургическое</w:t>
            </w:r>
          </w:p>
        </w:tc>
        <w:tc>
          <w:tcPr>
            <w:tcW w:w="1559" w:type="dxa"/>
            <w:tcBorders>
              <w:top w:val="dotted" w:sz="4" w:space="0" w:color="auto"/>
              <w:left w:val="nil"/>
              <w:bottom w:val="dotted" w:sz="4" w:space="0" w:color="auto"/>
              <w:right w:val="nil"/>
            </w:tcBorders>
            <w:shd w:val="clear" w:color="auto" w:fill="auto"/>
            <w:vAlign w:val="bottom"/>
          </w:tcPr>
          <w:p w14:paraId="29DDBA2F" w14:textId="77777777" w:rsidR="00553D29" w:rsidRPr="006042C8" w:rsidRDefault="00553D29" w:rsidP="00B94BA3">
            <w:pPr>
              <w:widowControl/>
              <w:adjustRightInd/>
              <w:spacing w:before="80" w:line="240" w:lineRule="exact"/>
              <w:ind w:firstLine="0"/>
              <w:jc w:val="center"/>
              <w:textAlignment w:val="auto"/>
              <w:rPr>
                <w:rFonts w:eastAsia="Calibri" w:cs="Arial"/>
                <w:sz w:val="20"/>
                <w:lang w:eastAsia="en-US"/>
              </w:rPr>
            </w:pPr>
            <w:r w:rsidRPr="006042C8">
              <w:rPr>
                <w:rFonts w:ascii="Arial CYR" w:eastAsia="Calibri" w:hAnsi="Arial CYR" w:cs="Arial CYR"/>
                <w:sz w:val="20"/>
                <w:lang w:eastAsia="en-US"/>
              </w:rPr>
              <w:t>79,0</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A3C745E" w14:textId="77777777" w:rsidR="00553D29" w:rsidRPr="006042C8" w:rsidRDefault="00553D29" w:rsidP="00B94BA3">
            <w:pPr>
              <w:widowControl/>
              <w:adjustRightInd/>
              <w:spacing w:before="80" w:line="240" w:lineRule="exact"/>
              <w:ind w:firstLine="0"/>
              <w:jc w:val="center"/>
              <w:textAlignment w:val="auto"/>
              <w:rPr>
                <w:rFonts w:ascii="Arial CYR" w:eastAsia="Calibri" w:hAnsi="Arial CYR" w:cs="Arial CYR"/>
                <w:sz w:val="20"/>
                <w:lang w:eastAsia="en-US"/>
              </w:rPr>
            </w:pPr>
            <w:r w:rsidRPr="006042C8">
              <w:rPr>
                <w:rFonts w:eastAsia="Calibri" w:cs="Arial"/>
                <w:sz w:val="20"/>
                <w:lang w:eastAsia="en-US"/>
              </w:rPr>
              <w:t>102,1</w:t>
            </w:r>
          </w:p>
        </w:tc>
      </w:tr>
      <w:tr w:rsidR="00553D29" w:rsidRPr="006042C8" w14:paraId="4103471A" w14:textId="77777777" w:rsidTr="00B94BA3">
        <w:trPr>
          <w:trHeight w:val="20"/>
        </w:trPr>
        <w:tc>
          <w:tcPr>
            <w:tcW w:w="6101" w:type="dxa"/>
          </w:tcPr>
          <w:p w14:paraId="5BC7149D" w14:textId="77777777" w:rsidR="00553D29" w:rsidRPr="006042C8" w:rsidRDefault="00553D29" w:rsidP="00B94BA3">
            <w:pPr>
              <w:spacing w:before="80" w:line="240" w:lineRule="exact"/>
              <w:ind w:left="181" w:firstLine="0"/>
              <w:jc w:val="left"/>
              <w:rPr>
                <w:rFonts w:cs="Arial"/>
                <w:sz w:val="20"/>
              </w:rPr>
            </w:pPr>
            <w:r w:rsidRPr="006042C8">
              <w:rPr>
                <w:rFonts w:cs="Arial"/>
                <w:sz w:val="20"/>
              </w:rPr>
              <w:t>производство готовых металлических изделий, кроме машин и оборудования</w:t>
            </w:r>
          </w:p>
        </w:tc>
        <w:tc>
          <w:tcPr>
            <w:tcW w:w="1559" w:type="dxa"/>
            <w:tcBorders>
              <w:top w:val="dotted" w:sz="4" w:space="0" w:color="auto"/>
              <w:left w:val="nil"/>
              <w:bottom w:val="dotted" w:sz="4" w:space="0" w:color="auto"/>
              <w:right w:val="nil"/>
            </w:tcBorders>
            <w:shd w:val="clear" w:color="auto" w:fill="auto"/>
            <w:vAlign w:val="bottom"/>
          </w:tcPr>
          <w:p w14:paraId="7F6EB3B5" w14:textId="77777777" w:rsidR="00553D29" w:rsidRPr="006042C8" w:rsidRDefault="00553D29" w:rsidP="00B94BA3">
            <w:pPr>
              <w:widowControl/>
              <w:adjustRightInd/>
              <w:spacing w:before="80" w:line="240" w:lineRule="exact"/>
              <w:ind w:firstLine="0"/>
              <w:jc w:val="center"/>
              <w:textAlignment w:val="auto"/>
              <w:rPr>
                <w:rFonts w:eastAsia="Calibri" w:cs="Arial"/>
                <w:sz w:val="20"/>
                <w:lang w:eastAsia="en-US"/>
              </w:rPr>
            </w:pPr>
            <w:r w:rsidRPr="006042C8">
              <w:rPr>
                <w:rFonts w:ascii="Arial CYR" w:eastAsia="Calibri" w:hAnsi="Arial CYR" w:cs="Arial CYR"/>
                <w:sz w:val="20"/>
                <w:lang w:eastAsia="en-US"/>
              </w:rPr>
              <w:t>96,4</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54F11D70" w14:textId="77777777" w:rsidR="00553D29" w:rsidRPr="006042C8" w:rsidRDefault="00553D29" w:rsidP="00B94BA3">
            <w:pPr>
              <w:widowControl/>
              <w:adjustRightInd/>
              <w:spacing w:before="80" w:line="240" w:lineRule="exact"/>
              <w:ind w:firstLine="0"/>
              <w:jc w:val="center"/>
              <w:textAlignment w:val="auto"/>
              <w:rPr>
                <w:rFonts w:ascii="Arial CYR" w:eastAsia="Calibri" w:hAnsi="Arial CYR" w:cs="Arial CYR"/>
                <w:sz w:val="20"/>
                <w:lang w:eastAsia="en-US"/>
              </w:rPr>
            </w:pPr>
            <w:r w:rsidRPr="006042C8">
              <w:rPr>
                <w:rFonts w:eastAsia="Calibri" w:cs="Arial"/>
                <w:sz w:val="20"/>
                <w:lang w:eastAsia="en-US"/>
              </w:rPr>
              <w:t>122,3</w:t>
            </w:r>
          </w:p>
        </w:tc>
      </w:tr>
      <w:tr w:rsidR="00553D29" w:rsidRPr="006042C8" w14:paraId="5E03C0B4" w14:textId="77777777" w:rsidTr="00B94BA3">
        <w:trPr>
          <w:trHeight w:val="20"/>
        </w:trPr>
        <w:tc>
          <w:tcPr>
            <w:tcW w:w="6101" w:type="dxa"/>
            <w:tcBorders>
              <w:bottom w:val="dotted" w:sz="4" w:space="0" w:color="auto"/>
            </w:tcBorders>
          </w:tcPr>
          <w:p w14:paraId="35CB7C20" w14:textId="77777777" w:rsidR="00553D29" w:rsidRPr="006042C8" w:rsidRDefault="00553D29" w:rsidP="00B94BA3">
            <w:pPr>
              <w:spacing w:before="80" w:line="240" w:lineRule="exact"/>
              <w:ind w:left="181" w:firstLine="0"/>
              <w:jc w:val="left"/>
              <w:rPr>
                <w:rFonts w:cs="Arial"/>
                <w:sz w:val="20"/>
              </w:rPr>
            </w:pPr>
            <w:r w:rsidRPr="006042C8">
              <w:rPr>
                <w:rFonts w:cs="Arial"/>
                <w:sz w:val="20"/>
              </w:rPr>
              <w:t>производство компьютеров, электронных и оптических изделий</w:t>
            </w:r>
          </w:p>
        </w:tc>
        <w:tc>
          <w:tcPr>
            <w:tcW w:w="1559" w:type="dxa"/>
            <w:tcBorders>
              <w:top w:val="dotted" w:sz="4" w:space="0" w:color="auto"/>
              <w:left w:val="nil"/>
              <w:bottom w:val="dotted" w:sz="4" w:space="0" w:color="auto"/>
              <w:right w:val="nil"/>
            </w:tcBorders>
            <w:shd w:val="clear" w:color="auto" w:fill="auto"/>
            <w:vAlign w:val="bottom"/>
          </w:tcPr>
          <w:p w14:paraId="5A659CA2" w14:textId="77777777" w:rsidR="00553D29" w:rsidRPr="006042C8" w:rsidRDefault="00553D29" w:rsidP="00B94BA3">
            <w:pPr>
              <w:widowControl/>
              <w:adjustRightInd/>
              <w:spacing w:before="80" w:line="240" w:lineRule="exact"/>
              <w:ind w:firstLine="0"/>
              <w:jc w:val="center"/>
              <w:textAlignment w:val="auto"/>
              <w:rPr>
                <w:rFonts w:eastAsia="Calibri" w:cs="Arial"/>
                <w:sz w:val="20"/>
                <w:lang w:eastAsia="en-US"/>
              </w:rPr>
            </w:pPr>
            <w:r w:rsidRPr="006042C8">
              <w:rPr>
                <w:rFonts w:ascii="Arial CYR" w:eastAsia="Calibri" w:hAnsi="Arial CYR" w:cs="Arial CYR"/>
                <w:sz w:val="20"/>
                <w:lang w:eastAsia="en-US"/>
              </w:rPr>
              <w:t>78,3</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0736D7DC" w14:textId="77777777" w:rsidR="00553D29" w:rsidRPr="006042C8" w:rsidRDefault="00553D29" w:rsidP="00B94BA3">
            <w:pPr>
              <w:widowControl/>
              <w:adjustRightInd/>
              <w:spacing w:before="80" w:line="240" w:lineRule="exact"/>
              <w:ind w:firstLine="0"/>
              <w:jc w:val="center"/>
              <w:textAlignment w:val="auto"/>
              <w:rPr>
                <w:rFonts w:ascii="Arial CYR" w:eastAsia="Calibri" w:hAnsi="Arial CYR" w:cs="Arial CYR"/>
                <w:sz w:val="20"/>
                <w:lang w:eastAsia="en-US"/>
              </w:rPr>
            </w:pPr>
            <w:r w:rsidRPr="006042C8">
              <w:rPr>
                <w:rFonts w:eastAsia="Calibri" w:cs="Arial"/>
                <w:sz w:val="20"/>
                <w:lang w:eastAsia="en-US"/>
              </w:rPr>
              <w:t>102,0</w:t>
            </w:r>
          </w:p>
        </w:tc>
      </w:tr>
      <w:tr w:rsidR="00553D29" w:rsidRPr="006042C8" w14:paraId="7E3C61ED" w14:textId="77777777" w:rsidTr="00B94BA3">
        <w:trPr>
          <w:trHeight w:val="20"/>
        </w:trPr>
        <w:tc>
          <w:tcPr>
            <w:tcW w:w="6101" w:type="dxa"/>
            <w:tcBorders>
              <w:top w:val="dotted" w:sz="4" w:space="0" w:color="auto"/>
              <w:bottom w:val="dotted" w:sz="4" w:space="0" w:color="auto"/>
            </w:tcBorders>
          </w:tcPr>
          <w:p w14:paraId="5104928E" w14:textId="77777777" w:rsidR="00553D29" w:rsidRPr="006042C8" w:rsidRDefault="00553D29" w:rsidP="00B94BA3">
            <w:pPr>
              <w:spacing w:before="80" w:line="240" w:lineRule="exact"/>
              <w:ind w:left="181" w:firstLine="0"/>
              <w:jc w:val="left"/>
              <w:rPr>
                <w:rFonts w:cs="Arial"/>
                <w:sz w:val="20"/>
              </w:rPr>
            </w:pPr>
            <w:r w:rsidRPr="006042C8">
              <w:rPr>
                <w:rFonts w:cs="Arial"/>
                <w:sz w:val="20"/>
              </w:rPr>
              <w:t>производство электрического оборудования</w:t>
            </w:r>
          </w:p>
        </w:tc>
        <w:tc>
          <w:tcPr>
            <w:tcW w:w="1559" w:type="dxa"/>
            <w:tcBorders>
              <w:top w:val="dotted" w:sz="4" w:space="0" w:color="auto"/>
              <w:left w:val="nil"/>
              <w:bottom w:val="dotted" w:sz="4" w:space="0" w:color="auto"/>
              <w:right w:val="nil"/>
            </w:tcBorders>
            <w:shd w:val="clear" w:color="auto" w:fill="auto"/>
            <w:vAlign w:val="bottom"/>
          </w:tcPr>
          <w:p w14:paraId="37773145" w14:textId="77777777" w:rsidR="00553D29" w:rsidRPr="006042C8" w:rsidRDefault="00553D29" w:rsidP="00B94BA3">
            <w:pPr>
              <w:widowControl/>
              <w:adjustRightInd/>
              <w:spacing w:before="80" w:line="240" w:lineRule="exact"/>
              <w:ind w:firstLine="0"/>
              <w:jc w:val="center"/>
              <w:textAlignment w:val="auto"/>
              <w:rPr>
                <w:rFonts w:eastAsia="Calibri" w:cs="Arial"/>
                <w:sz w:val="20"/>
                <w:lang w:eastAsia="en-US"/>
              </w:rPr>
            </w:pPr>
            <w:r w:rsidRPr="006042C8">
              <w:rPr>
                <w:rFonts w:ascii="Arial CYR" w:eastAsia="Calibri" w:hAnsi="Arial CYR" w:cs="Arial CYR"/>
                <w:sz w:val="20"/>
                <w:lang w:eastAsia="en-US"/>
              </w:rPr>
              <w:t>104,7</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72A9FC2E" w14:textId="77777777" w:rsidR="00553D29" w:rsidRPr="006042C8" w:rsidRDefault="00553D29" w:rsidP="00B94BA3">
            <w:pPr>
              <w:widowControl/>
              <w:adjustRightInd/>
              <w:spacing w:before="80" w:line="240" w:lineRule="exact"/>
              <w:ind w:firstLine="0"/>
              <w:jc w:val="center"/>
              <w:textAlignment w:val="auto"/>
              <w:rPr>
                <w:rFonts w:ascii="Arial CYR" w:eastAsia="Calibri" w:hAnsi="Arial CYR" w:cs="Arial CYR"/>
                <w:sz w:val="20"/>
                <w:lang w:eastAsia="en-US"/>
              </w:rPr>
            </w:pPr>
            <w:r w:rsidRPr="006042C8">
              <w:rPr>
                <w:rFonts w:eastAsia="Calibri" w:cs="Arial"/>
                <w:sz w:val="20"/>
                <w:lang w:eastAsia="en-US"/>
              </w:rPr>
              <w:t>126,1</w:t>
            </w:r>
          </w:p>
        </w:tc>
      </w:tr>
      <w:tr w:rsidR="00553D29" w:rsidRPr="006042C8" w14:paraId="4747FBE7" w14:textId="77777777" w:rsidTr="00B94BA3">
        <w:trPr>
          <w:trHeight w:val="20"/>
        </w:trPr>
        <w:tc>
          <w:tcPr>
            <w:tcW w:w="6101" w:type="dxa"/>
            <w:tcBorders>
              <w:top w:val="dotted" w:sz="4" w:space="0" w:color="auto"/>
            </w:tcBorders>
          </w:tcPr>
          <w:p w14:paraId="6D85AC9E" w14:textId="77777777" w:rsidR="00553D29" w:rsidRPr="006042C8" w:rsidRDefault="00553D29" w:rsidP="00B94BA3">
            <w:pPr>
              <w:spacing w:before="80" w:line="240" w:lineRule="exact"/>
              <w:ind w:left="181" w:firstLine="0"/>
              <w:jc w:val="left"/>
              <w:rPr>
                <w:rFonts w:cs="Arial"/>
                <w:sz w:val="20"/>
              </w:rPr>
            </w:pPr>
            <w:r w:rsidRPr="006042C8">
              <w:rPr>
                <w:rFonts w:cs="Arial"/>
                <w:sz w:val="20"/>
              </w:rPr>
              <w:t>производство машин и оборудования, не включенных в другие группировки</w:t>
            </w:r>
          </w:p>
        </w:tc>
        <w:tc>
          <w:tcPr>
            <w:tcW w:w="1559" w:type="dxa"/>
            <w:tcBorders>
              <w:top w:val="dotted" w:sz="4" w:space="0" w:color="auto"/>
              <w:left w:val="nil"/>
              <w:bottom w:val="dotted" w:sz="4" w:space="0" w:color="auto"/>
              <w:right w:val="nil"/>
            </w:tcBorders>
            <w:shd w:val="clear" w:color="auto" w:fill="auto"/>
            <w:vAlign w:val="bottom"/>
          </w:tcPr>
          <w:p w14:paraId="3C3C1C6A" w14:textId="77777777" w:rsidR="00553D29" w:rsidRPr="006042C8" w:rsidRDefault="00553D29" w:rsidP="00B94BA3">
            <w:pPr>
              <w:widowControl/>
              <w:adjustRightInd/>
              <w:spacing w:before="80" w:line="240" w:lineRule="exact"/>
              <w:ind w:firstLine="0"/>
              <w:jc w:val="center"/>
              <w:textAlignment w:val="auto"/>
              <w:rPr>
                <w:rFonts w:eastAsia="Calibri" w:cs="Arial"/>
                <w:sz w:val="20"/>
                <w:lang w:eastAsia="en-US"/>
              </w:rPr>
            </w:pPr>
            <w:r w:rsidRPr="006042C8">
              <w:rPr>
                <w:rFonts w:ascii="Arial CYR" w:eastAsia="Calibri" w:hAnsi="Arial CYR" w:cs="Arial CYR"/>
                <w:sz w:val="20"/>
                <w:lang w:eastAsia="en-US"/>
              </w:rPr>
              <w:t>91,0</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691AE174" w14:textId="77777777" w:rsidR="00553D29" w:rsidRPr="006042C8" w:rsidRDefault="00553D29" w:rsidP="00B94BA3">
            <w:pPr>
              <w:widowControl/>
              <w:adjustRightInd/>
              <w:spacing w:before="80" w:line="240" w:lineRule="exact"/>
              <w:ind w:firstLine="0"/>
              <w:jc w:val="center"/>
              <w:textAlignment w:val="auto"/>
              <w:rPr>
                <w:rFonts w:ascii="Arial CYR" w:eastAsia="Calibri" w:hAnsi="Arial CYR" w:cs="Arial CYR"/>
                <w:sz w:val="20"/>
                <w:lang w:eastAsia="en-US"/>
              </w:rPr>
            </w:pPr>
            <w:r w:rsidRPr="006042C8">
              <w:rPr>
                <w:rFonts w:eastAsia="Calibri" w:cs="Arial"/>
                <w:sz w:val="20"/>
                <w:lang w:eastAsia="en-US"/>
              </w:rPr>
              <w:t>101,6</w:t>
            </w:r>
          </w:p>
        </w:tc>
      </w:tr>
      <w:tr w:rsidR="00553D29" w:rsidRPr="006042C8" w14:paraId="6EA46001" w14:textId="77777777" w:rsidTr="00B94BA3">
        <w:trPr>
          <w:trHeight w:val="20"/>
        </w:trPr>
        <w:tc>
          <w:tcPr>
            <w:tcW w:w="6101" w:type="dxa"/>
          </w:tcPr>
          <w:p w14:paraId="2F97A1D0" w14:textId="77777777" w:rsidR="00553D29" w:rsidRPr="006042C8" w:rsidRDefault="00553D29" w:rsidP="00B94BA3">
            <w:pPr>
              <w:spacing w:before="80" w:line="240" w:lineRule="exact"/>
              <w:ind w:left="181" w:firstLine="0"/>
              <w:jc w:val="left"/>
              <w:rPr>
                <w:rFonts w:cs="Arial"/>
                <w:sz w:val="20"/>
              </w:rPr>
            </w:pPr>
            <w:r w:rsidRPr="006042C8">
              <w:rPr>
                <w:rFonts w:cs="Arial"/>
                <w:sz w:val="20"/>
              </w:rPr>
              <w:t>производство автотранспортных средств, прицепов и полуприцепов</w:t>
            </w:r>
          </w:p>
        </w:tc>
        <w:tc>
          <w:tcPr>
            <w:tcW w:w="1559" w:type="dxa"/>
            <w:tcBorders>
              <w:top w:val="dotted" w:sz="4" w:space="0" w:color="auto"/>
              <w:left w:val="nil"/>
              <w:bottom w:val="dotted" w:sz="4" w:space="0" w:color="auto"/>
              <w:right w:val="nil"/>
            </w:tcBorders>
            <w:shd w:val="clear" w:color="auto" w:fill="auto"/>
            <w:vAlign w:val="bottom"/>
          </w:tcPr>
          <w:p w14:paraId="67277AAF" w14:textId="77777777" w:rsidR="00553D29" w:rsidRPr="006042C8" w:rsidRDefault="00553D29" w:rsidP="00B94BA3">
            <w:pPr>
              <w:widowControl/>
              <w:adjustRightInd/>
              <w:spacing w:before="80" w:line="240" w:lineRule="exact"/>
              <w:ind w:firstLine="0"/>
              <w:jc w:val="center"/>
              <w:textAlignment w:val="auto"/>
              <w:rPr>
                <w:rFonts w:eastAsia="Calibri" w:cs="Arial"/>
                <w:sz w:val="20"/>
                <w:lang w:eastAsia="en-US"/>
              </w:rPr>
            </w:pPr>
            <w:r w:rsidRPr="006042C8">
              <w:rPr>
                <w:rFonts w:ascii="Arial CYR" w:eastAsia="Calibri" w:hAnsi="Arial CYR" w:cs="Arial CYR"/>
                <w:sz w:val="20"/>
                <w:lang w:eastAsia="en-US"/>
              </w:rPr>
              <w:t>108,5</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709A6868" w14:textId="77777777" w:rsidR="00553D29" w:rsidRPr="006042C8" w:rsidRDefault="00553D29" w:rsidP="00B94BA3">
            <w:pPr>
              <w:widowControl/>
              <w:adjustRightInd/>
              <w:spacing w:before="80" w:line="240" w:lineRule="exact"/>
              <w:ind w:firstLine="0"/>
              <w:jc w:val="center"/>
              <w:textAlignment w:val="auto"/>
              <w:rPr>
                <w:rFonts w:ascii="Arial CYR" w:eastAsia="Calibri" w:hAnsi="Arial CYR" w:cs="Arial CYR"/>
                <w:sz w:val="20"/>
                <w:lang w:eastAsia="en-US"/>
              </w:rPr>
            </w:pPr>
            <w:r w:rsidRPr="006042C8">
              <w:rPr>
                <w:rFonts w:eastAsia="Calibri" w:cs="Arial"/>
                <w:sz w:val="20"/>
                <w:lang w:eastAsia="en-US"/>
              </w:rPr>
              <w:t>56,7</w:t>
            </w:r>
          </w:p>
        </w:tc>
      </w:tr>
      <w:tr w:rsidR="00553D29" w:rsidRPr="006042C8" w14:paraId="15128E4A" w14:textId="77777777" w:rsidTr="00B94BA3">
        <w:trPr>
          <w:trHeight w:val="20"/>
        </w:trPr>
        <w:tc>
          <w:tcPr>
            <w:tcW w:w="6101" w:type="dxa"/>
          </w:tcPr>
          <w:p w14:paraId="3303FABA" w14:textId="77777777" w:rsidR="00553D29" w:rsidRPr="006042C8" w:rsidRDefault="00553D29" w:rsidP="00B94BA3">
            <w:pPr>
              <w:spacing w:before="80" w:line="240" w:lineRule="exact"/>
              <w:ind w:left="181" w:firstLine="0"/>
              <w:jc w:val="left"/>
              <w:rPr>
                <w:rFonts w:cs="Arial"/>
                <w:sz w:val="20"/>
              </w:rPr>
            </w:pPr>
            <w:r w:rsidRPr="006042C8">
              <w:rPr>
                <w:rFonts w:cs="Arial"/>
                <w:sz w:val="20"/>
              </w:rPr>
              <w:t>производство прочих транспортных средств и оборудования</w:t>
            </w:r>
          </w:p>
        </w:tc>
        <w:tc>
          <w:tcPr>
            <w:tcW w:w="1559" w:type="dxa"/>
            <w:tcBorders>
              <w:top w:val="dotted" w:sz="4" w:space="0" w:color="auto"/>
              <w:left w:val="nil"/>
              <w:bottom w:val="dotted" w:sz="4" w:space="0" w:color="auto"/>
              <w:right w:val="nil"/>
            </w:tcBorders>
            <w:shd w:val="clear" w:color="auto" w:fill="auto"/>
            <w:vAlign w:val="bottom"/>
          </w:tcPr>
          <w:p w14:paraId="3AB68EDB" w14:textId="77777777" w:rsidR="00553D29" w:rsidRPr="006042C8" w:rsidRDefault="00553D29" w:rsidP="00B94BA3">
            <w:pPr>
              <w:widowControl/>
              <w:adjustRightInd/>
              <w:spacing w:before="80" w:line="240" w:lineRule="exact"/>
              <w:ind w:firstLine="0"/>
              <w:jc w:val="center"/>
              <w:textAlignment w:val="auto"/>
              <w:rPr>
                <w:rFonts w:eastAsia="Calibri" w:cs="Arial"/>
                <w:sz w:val="20"/>
                <w:lang w:eastAsia="en-US"/>
              </w:rPr>
            </w:pPr>
            <w:r w:rsidRPr="006042C8">
              <w:rPr>
                <w:rFonts w:ascii="Arial CYR" w:eastAsia="Calibri" w:hAnsi="Arial CYR" w:cs="Arial CYR"/>
                <w:sz w:val="20"/>
                <w:lang w:eastAsia="en-US"/>
              </w:rPr>
              <w:t>68,2</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089346DF" w14:textId="77777777" w:rsidR="00553D29" w:rsidRPr="006042C8" w:rsidRDefault="00553D29" w:rsidP="00B94BA3">
            <w:pPr>
              <w:widowControl/>
              <w:adjustRightInd/>
              <w:spacing w:before="80" w:line="240" w:lineRule="exact"/>
              <w:ind w:firstLine="0"/>
              <w:jc w:val="center"/>
              <w:textAlignment w:val="auto"/>
              <w:rPr>
                <w:rFonts w:ascii="Arial CYR" w:eastAsia="Calibri" w:hAnsi="Arial CYR" w:cs="Arial CYR"/>
                <w:sz w:val="20"/>
                <w:lang w:eastAsia="en-US"/>
              </w:rPr>
            </w:pPr>
            <w:r w:rsidRPr="006042C8">
              <w:rPr>
                <w:rFonts w:eastAsia="Calibri" w:cs="Arial"/>
                <w:sz w:val="20"/>
                <w:lang w:eastAsia="en-US"/>
              </w:rPr>
              <w:t>121,7</w:t>
            </w:r>
          </w:p>
        </w:tc>
      </w:tr>
      <w:tr w:rsidR="00553D29" w:rsidRPr="006042C8" w14:paraId="70337C9A" w14:textId="77777777" w:rsidTr="00B94BA3">
        <w:trPr>
          <w:trHeight w:val="20"/>
        </w:trPr>
        <w:tc>
          <w:tcPr>
            <w:tcW w:w="6101" w:type="dxa"/>
          </w:tcPr>
          <w:p w14:paraId="03E965FB" w14:textId="77777777" w:rsidR="00553D29" w:rsidRPr="006042C8" w:rsidRDefault="00553D29" w:rsidP="00B94BA3">
            <w:pPr>
              <w:spacing w:before="80" w:line="240" w:lineRule="exact"/>
              <w:ind w:left="181" w:firstLine="0"/>
              <w:jc w:val="left"/>
              <w:rPr>
                <w:rFonts w:cs="Arial"/>
                <w:sz w:val="20"/>
              </w:rPr>
            </w:pPr>
            <w:r w:rsidRPr="006042C8">
              <w:rPr>
                <w:rFonts w:cs="Arial"/>
                <w:sz w:val="20"/>
              </w:rPr>
              <w:t>производство мебели</w:t>
            </w:r>
          </w:p>
        </w:tc>
        <w:tc>
          <w:tcPr>
            <w:tcW w:w="1559" w:type="dxa"/>
            <w:tcBorders>
              <w:top w:val="dotted" w:sz="4" w:space="0" w:color="auto"/>
              <w:left w:val="nil"/>
              <w:bottom w:val="dotted" w:sz="4" w:space="0" w:color="auto"/>
              <w:right w:val="nil"/>
            </w:tcBorders>
            <w:shd w:val="clear" w:color="auto" w:fill="auto"/>
            <w:vAlign w:val="bottom"/>
          </w:tcPr>
          <w:p w14:paraId="2BFA1165" w14:textId="77777777" w:rsidR="00553D29" w:rsidRPr="006042C8" w:rsidRDefault="00553D29" w:rsidP="00B94BA3">
            <w:pPr>
              <w:widowControl/>
              <w:adjustRightInd/>
              <w:spacing w:before="80" w:line="240" w:lineRule="exact"/>
              <w:ind w:firstLine="0"/>
              <w:jc w:val="center"/>
              <w:textAlignment w:val="auto"/>
              <w:rPr>
                <w:rFonts w:eastAsia="Calibri" w:cs="Arial"/>
                <w:sz w:val="20"/>
                <w:lang w:eastAsia="en-US"/>
              </w:rPr>
            </w:pPr>
            <w:r w:rsidRPr="006042C8">
              <w:rPr>
                <w:rFonts w:ascii="Arial CYR" w:eastAsia="Calibri" w:hAnsi="Arial CYR" w:cs="Arial CYR"/>
                <w:sz w:val="20"/>
                <w:lang w:eastAsia="en-US"/>
              </w:rPr>
              <w:t>94,6</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37A26E9" w14:textId="77777777" w:rsidR="00553D29" w:rsidRPr="006042C8" w:rsidRDefault="00553D29" w:rsidP="00B94BA3">
            <w:pPr>
              <w:widowControl/>
              <w:adjustRightInd/>
              <w:spacing w:before="80" w:line="240" w:lineRule="exact"/>
              <w:ind w:firstLine="0"/>
              <w:jc w:val="center"/>
              <w:textAlignment w:val="auto"/>
              <w:rPr>
                <w:rFonts w:ascii="Arial CYR" w:eastAsia="Calibri" w:hAnsi="Arial CYR" w:cs="Arial CYR"/>
                <w:sz w:val="20"/>
                <w:lang w:eastAsia="en-US"/>
              </w:rPr>
            </w:pPr>
            <w:r w:rsidRPr="006042C8">
              <w:rPr>
                <w:rFonts w:eastAsia="Calibri" w:cs="Arial"/>
                <w:sz w:val="20"/>
                <w:lang w:eastAsia="en-US"/>
              </w:rPr>
              <w:t>117,3</w:t>
            </w:r>
          </w:p>
        </w:tc>
      </w:tr>
      <w:tr w:rsidR="00553D29" w:rsidRPr="006042C8" w14:paraId="1869391E" w14:textId="77777777" w:rsidTr="00B94BA3">
        <w:trPr>
          <w:trHeight w:val="20"/>
        </w:trPr>
        <w:tc>
          <w:tcPr>
            <w:tcW w:w="6101" w:type="dxa"/>
            <w:tcBorders>
              <w:bottom w:val="dotted" w:sz="4" w:space="0" w:color="auto"/>
            </w:tcBorders>
          </w:tcPr>
          <w:p w14:paraId="0240167C" w14:textId="77777777" w:rsidR="00553D29" w:rsidRPr="006042C8" w:rsidRDefault="00553D29" w:rsidP="00B94BA3">
            <w:pPr>
              <w:spacing w:before="80" w:line="240" w:lineRule="exact"/>
              <w:ind w:left="181" w:firstLine="0"/>
              <w:jc w:val="left"/>
              <w:rPr>
                <w:rFonts w:cs="Arial"/>
                <w:sz w:val="20"/>
              </w:rPr>
            </w:pPr>
            <w:r w:rsidRPr="006042C8">
              <w:rPr>
                <w:rFonts w:cs="Arial"/>
                <w:sz w:val="20"/>
              </w:rPr>
              <w:t>производство прочих готовых изделий</w:t>
            </w:r>
          </w:p>
        </w:tc>
        <w:tc>
          <w:tcPr>
            <w:tcW w:w="1559" w:type="dxa"/>
            <w:tcBorders>
              <w:top w:val="dotted" w:sz="4" w:space="0" w:color="auto"/>
              <w:left w:val="nil"/>
              <w:bottom w:val="dotted" w:sz="4" w:space="0" w:color="auto"/>
              <w:right w:val="single" w:sz="4" w:space="0" w:color="auto"/>
            </w:tcBorders>
            <w:shd w:val="clear" w:color="auto" w:fill="auto"/>
            <w:vAlign w:val="bottom"/>
          </w:tcPr>
          <w:p w14:paraId="6FAB5428" w14:textId="77777777" w:rsidR="00553D29" w:rsidRPr="006042C8" w:rsidRDefault="00553D29" w:rsidP="00B94BA3">
            <w:pPr>
              <w:widowControl/>
              <w:adjustRightInd/>
              <w:spacing w:before="80" w:line="240" w:lineRule="exact"/>
              <w:ind w:firstLine="0"/>
              <w:jc w:val="center"/>
              <w:textAlignment w:val="auto"/>
              <w:rPr>
                <w:rFonts w:eastAsia="Calibri" w:cs="Arial"/>
                <w:sz w:val="20"/>
                <w:lang w:eastAsia="en-US"/>
              </w:rPr>
            </w:pPr>
            <w:r w:rsidRPr="006042C8">
              <w:rPr>
                <w:rFonts w:ascii="Arial CYR" w:eastAsia="Calibri" w:hAnsi="Arial CYR" w:cs="Arial CYR"/>
                <w:sz w:val="20"/>
                <w:lang w:eastAsia="en-US"/>
              </w:rPr>
              <w:t>116,6</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1AC87CD2" w14:textId="77777777" w:rsidR="00553D29" w:rsidRPr="006042C8" w:rsidRDefault="00553D29" w:rsidP="00B94BA3">
            <w:pPr>
              <w:widowControl/>
              <w:adjustRightInd/>
              <w:spacing w:before="80" w:line="240" w:lineRule="exact"/>
              <w:ind w:firstLine="0"/>
              <w:jc w:val="center"/>
              <w:textAlignment w:val="auto"/>
              <w:rPr>
                <w:rFonts w:ascii="Arial CYR" w:eastAsia="Calibri" w:hAnsi="Arial CYR" w:cs="Arial CYR"/>
                <w:sz w:val="20"/>
                <w:lang w:eastAsia="en-US"/>
              </w:rPr>
            </w:pPr>
            <w:r w:rsidRPr="006042C8">
              <w:rPr>
                <w:rFonts w:eastAsia="Calibri" w:cs="Arial"/>
                <w:sz w:val="20"/>
                <w:lang w:eastAsia="en-US"/>
              </w:rPr>
              <w:t>137,4</w:t>
            </w:r>
          </w:p>
        </w:tc>
      </w:tr>
      <w:tr w:rsidR="00553D29" w:rsidRPr="006042C8" w14:paraId="1579D65C" w14:textId="77777777" w:rsidTr="00B94BA3">
        <w:trPr>
          <w:trHeight w:val="20"/>
        </w:trPr>
        <w:tc>
          <w:tcPr>
            <w:tcW w:w="6101" w:type="dxa"/>
            <w:tcBorders>
              <w:top w:val="dotted" w:sz="4" w:space="0" w:color="auto"/>
              <w:bottom w:val="double" w:sz="4" w:space="0" w:color="auto"/>
            </w:tcBorders>
          </w:tcPr>
          <w:p w14:paraId="17C0E98D" w14:textId="77777777" w:rsidR="00553D29" w:rsidRPr="006042C8" w:rsidRDefault="00553D29" w:rsidP="00B94BA3">
            <w:pPr>
              <w:spacing w:before="80" w:line="240" w:lineRule="exact"/>
              <w:ind w:left="181" w:firstLine="0"/>
              <w:jc w:val="left"/>
              <w:rPr>
                <w:rFonts w:cs="Arial"/>
                <w:sz w:val="20"/>
              </w:rPr>
            </w:pPr>
            <w:r w:rsidRPr="006042C8">
              <w:rPr>
                <w:rFonts w:cs="Arial"/>
                <w:sz w:val="20"/>
              </w:rPr>
              <w:t>ремонт и монтаж машин и оборудования</w:t>
            </w:r>
          </w:p>
        </w:tc>
        <w:tc>
          <w:tcPr>
            <w:tcW w:w="1559" w:type="dxa"/>
            <w:tcBorders>
              <w:top w:val="dotted" w:sz="4" w:space="0" w:color="auto"/>
              <w:left w:val="nil"/>
              <w:bottom w:val="double" w:sz="4" w:space="0" w:color="auto"/>
              <w:right w:val="single" w:sz="4" w:space="0" w:color="auto"/>
            </w:tcBorders>
            <w:shd w:val="clear" w:color="auto" w:fill="auto"/>
            <w:vAlign w:val="bottom"/>
          </w:tcPr>
          <w:p w14:paraId="5ECC7BCB" w14:textId="77777777" w:rsidR="00553D29" w:rsidRPr="006042C8" w:rsidRDefault="00553D29" w:rsidP="00B94BA3">
            <w:pPr>
              <w:widowControl/>
              <w:adjustRightInd/>
              <w:spacing w:before="80" w:line="240" w:lineRule="exact"/>
              <w:ind w:firstLine="0"/>
              <w:jc w:val="center"/>
              <w:textAlignment w:val="auto"/>
              <w:rPr>
                <w:rFonts w:eastAsia="Calibri" w:cs="Arial"/>
                <w:sz w:val="20"/>
                <w:lang w:eastAsia="en-US"/>
              </w:rPr>
            </w:pPr>
            <w:r w:rsidRPr="006042C8">
              <w:rPr>
                <w:rFonts w:ascii="Arial CYR" w:eastAsia="Calibri" w:hAnsi="Arial CYR" w:cs="Arial CYR"/>
                <w:sz w:val="20"/>
                <w:lang w:eastAsia="en-US"/>
              </w:rPr>
              <w:t>104,3</w:t>
            </w:r>
          </w:p>
        </w:tc>
        <w:tc>
          <w:tcPr>
            <w:tcW w:w="1701" w:type="dxa"/>
            <w:tcBorders>
              <w:top w:val="dotted" w:sz="4" w:space="0" w:color="auto"/>
              <w:left w:val="single" w:sz="4" w:space="0" w:color="auto"/>
              <w:bottom w:val="double" w:sz="4" w:space="0" w:color="auto"/>
              <w:right w:val="double" w:sz="4" w:space="0" w:color="auto"/>
            </w:tcBorders>
            <w:shd w:val="clear" w:color="auto" w:fill="auto"/>
            <w:vAlign w:val="bottom"/>
          </w:tcPr>
          <w:p w14:paraId="65B61613" w14:textId="77777777" w:rsidR="00553D29" w:rsidRPr="006042C8" w:rsidRDefault="00553D29" w:rsidP="00B94BA3">
            <w:pPr>
              <w:widowControl/>
              <w:adjustRightInd/>
              <w:spacing w:before="80" w:line="240" w:lineRule="exact"/>
              <w:ind w:firstLine="0"/>
              <w:jc w:val="center"/>
              <w:textAlignment w:val="auto"/>
              <w:rPr>
                <w:rFonts w:ascii="Arial CYR" w:eastAsia="Calibri" w:hAnsi="Arial CYR" w:cs="Arial CYR"/>
                <w:sz w:val="20"/>
                <w:lang w:eastAsia="en-US"/>
              </w:rPr>
            </w:pPr>
            <w:r w:rsidRPr="006042C8">
              <w:rPr>
                <w:rFonts w:eastAsia="Calibri" w:cs="Arial"/>
                <w:sz w:val="20"/>
                <w:lang w:eastAsia="en-US"/>
              </w:rPr>
              <w:t>104,8</w:t>
            </w:r>
          </w:p>
        </w:tc>
      </w:tr>
    </w:tbl>
    <w:p w14:paraId="5BB23D2A" w14:textId="77777777" w:rsidR="00553D29" w:rsidRPr="006042C8" w:rsidRDefault="00553D29" w:rsidP="00786790">
      <w:pPr>
        <w:spacing w:before="240" w:line="240" w:lineRule="auto"/>
        <w:ind w:firstLine="0"/>
        <w:jc w:val="center"/>
        <w:rPr>
          <w:vertAlign w:val="superscript"/>
        </w:rPr>
      </w:pPr>
      <w:r w:rsidRPr="006042C8">
        <w:rPr>
          <w:b/>
        </w:rPr>
        <w:t xml:space="preserve">Объем отгруженных товаров собственного производства, </w:t>
      </w:r>
      <w:r w:rsidRPr="006042C8">
        <w:rPr>
          <w:b/>
        </w:rPr>
        <w:br/>
        <w:t xml:space="preserve">выполненных работ и услуг собственными силами </w:t>
      </w:r>
      <w:r w:rsidRPr="006042C8">
        <w:rPr>
          <w:b/>
        </w:rPr>
        <w:br/>
        <w:t xml:space="preserve">по виду деятельности «Обрабатывающие производства» </w:t>
      </w:r>
      <w:r w:rsidRPr="006042C8">
        <w:rPr>
          <w:b/>
          <w:vertAlign w:val="superscript"/>
        </w:rPr>
        <w:t>1)</w:t>
      </w:r>
    </w:p>
    <w:tbl>
      <w:tblPr>
        <w:tblW w:w="9361" w:type="dxa"/>
        <w:tblInd w:w="10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825"/>
        <w:gridCol w:w="1039"/>
        <w:gridCol w:w="804"/>
        <w:gridCol w:w="1134"/>
        <w:gridCol w:w="1559"/>
      </w:tblGrid>
      <w:tr w:rsidR="00553D29" w:rsidRPr="006042C8" w14:paraId="3D02C88A" w14:textId="77777777" w:rsidTr="00B94BA3">
        <w:trPr>
          <w:trHeight w:val="46"/>
          <w:tblHeader/>
        </w:trPr>
        <w:tc>
          <w:tcPr>
            <w:tcW w:w="4825" w:type="dxa"/>
            <w:vMerge w:val="restart"/>
            <w:tcBorders>
              <w:top w:val="double" w:sz="4" w:space="0" w:color="auto"/>
              <w:bottom w:val="single" w:sz="4" w:space="0" w:color="auto"/>
            </w:tcBorders>
          </w:tcPr>
          <w:p w14:paraId="5FE1652C" w14:textId="77777777" w:rsidR="00553D29" w:rsidRPr="006042C8" w:rsidRDefault="00553D29" w:rsidP="00553D29">
            <w:pPr>
              <w:keepNext/>
              <w:keepLines/>
              <w:spacing w:before="20" w:line="240" w:lineRule="exact"/>
              <w:ind w:firstLine="0"/>
              <w:rPr>
                <w:b/>
                <w:sz w:val="20"/>
              </w:rPr>
            </w:pPr>
          </w:p>
        </w:tc>
        <w:tc>
          <w:tcPr>
            <w:tcW w:w="2977" w:type="dxa"/>
            <w:gridSpan w:val="3"/>
            <w:tcBorders>
              <w:top w:val="double" w:sz="4" w:space="0" w:color="auto"/>
              <w:bottom w:val="single" w:sz="4" w:space="0" w:color="auto"/>
            </w:tcBorders>
          </w:tcPr>
          <w:p w14:paraId="64F33EEB" w14:textId="77777777" w:rsidR="00553D29" w:rsidRPr="006042C8" w:rsidRDefault="00553D29" w:rsidP="00553D29">
            <w:pPr>
              <w:spacing w:before="20" w:line="240" w:lineRule="exact"/>
              <w:ind w:left="-57" w:right="-57" w:firstLine="0"/>
              <w:jc w:val="center"/>
              <w:rPr>
                <w:i/>
                <w:sz w:val="20"/>
              </w:rPr>
            </w:pPr>
            <w:r w:rsidRPr="006042C8">
              <w:rPr>
                <w:i/>
                <w:sz w:val="20"/>
              </w:rPr>
              <w:t>Январь – июнь 2022г.</w:t>
            </w:r>
          </w:p>
        </w:tc>
        <w:tc>
          <w:tcPr>
            <w:tcW w:w="1559" w:type="dxa"/>
            <w:vMerge w:val="restart"/>
            <w:tcBorders>
              <w:top w:val="double" w:sz="4" w:space="0" w:color="auto"/>
            </w:tcBorders>
          </w:tcPr>
          <w:p w14:paraId="62C1B9D3" w14:textId="77777777" w:rsidR="00553D29" w:rsidRPr="006042C8" w:rsidRDefault="00553D29" w:rsidP="00553D29">
            <w:pPr>
              <w:spacing w:before="20" w:line="240" w:lineRule="exact"/>
              <w:ind w:left="-57" w:right="-57" w:firstLine="0"/>
              <w:jc w:val="center"/>
              <w:rPr>
                <w:i/>
                <w:sz w:val="20"/>
              </w:rPr>
            </w:pPr>
            <w:r w:rsidRPr="006042C8">
              <w:rPr>
                <w:i/>
                <w:sz w:val="20"/>
                <w:u w:val="single"/>
              </w:rPr>
              <w:t>Справочно</w:t>
            </w:r>
            <w:r w:rsidRPr="006042C8">
              <w:rPr>
                <w:i/>
                <w:sz w:val="20"/>
              </w:rPr>
              <w:t xml:space="preserve">: темп роста январь – июнь 2021г. </w:t>
            </w:r>
            <w:proofErr w:type="gramStart"/>
            <w:r w:rsidRPr="006042C8">
              <w:rPr>
                <w:i/>
                <w:sz w:val="20"/>
              </w:rPr>
              <w:t>в</w:t>
            </w:r>
            <w:proofErr w:type="gramEnd"/>
            <w:r w:rsidRPr="006042C8">
              <w:rPr>
                <w:i/>
                <w:sz w:val="20"/>
              </w:rPr>
              <w:t xml:space="preserve"> % к январю – июню 2020г.</w:t>
            </w:r>
          </w:p>
        </w:tc>
      </w:tr>
      <w:tr w:rsidR="00553D29" w:rsidRPr="006042C8" w14:paraId="68C5514F" w14:textId="77777777" w:rsidTr="00B94BA3">
        <w:trPr>
          <w:trHeight w:val="527"/>
          <w:tblHeader/>
        </w:trPr>
        <w:tc>
          <w:tcPr>
            <w:tcW w:w="4825" w:type="dxa"/>
            <w:vMerge/>
            <w:tcBorders>
              <w:top w:val="single" w:sz="4" w:space="0" w:color="auto"/>
              <w:bottom w:val="single" w:sz="4" w:space="0" w:color="auto"/>
            </w:tcBorders>
          </w:tcPr>
          <w:p w14:paraId="2ED43DC3" w14:textId="77777777" w:rsidR="00553D29" w:rsidRPr="006042C8" w:rsidRDefault="00553D29" w:rsidP="00553D29">
            <w:pPr>
              <w:spacing w:before="20" w:line="240" w:lineRule="exact"/>
              <w:rPr>
                <w:b/>
                <w:sz w:val="20"/>
              </w:rPr>
            </w:pPr>
          </w:p>
        </w:tc>
        <w:tc>
          <w:tcPr>
            <w:tcW w:w="1039" w:type="dxa"/>
            <w:tcBorders>
              <w:top w:val="single" w:sz="4" w:space="0" w:color="auto"/>
              <w:bottom w:val="single" w:sz="4" w:space="0" w:color="auto"/>
            </w:tcBorders>
          </w:tcPr>
          <w:p w14:paraId="1F521D56" w14:textId="77777777" w:rsidR="00553D29" w:rsidRPr="006042C8" w:rsidRDefault="00553D29" w:rsidP="00553D29">
            <w:pPr>
              <w:spacing w:before="20" w:line="240" w:lineRule="exact"/>
              <w:ind w:left="-108" w:right="-144" w:firstLine="0"/>
              <w:jc w:val="center"/>
              <w:rPr>
                <w:i/>
                <w:sz w:val="20"/>
              </w:rPr>
            </w:pPr>
            <w:proofErr w:type="gramStart"/>
            <w:r w:rsidRPr="006042C8">
              <w:rPr>
                <w:i/>
                <w:sz w:val="20"/>
              </w:rPr>
              <w:t>млн</w:t>
            </w:r>
            <w:proofErr w:type="gramEnd"/>
            <w:r w:rsidRPr="006042C8">
              <w:rPr>
                <w:i/>
                <w:sz w:val="20"/>
              </w:rPr>
              <w:t xml:space="preserve"> </w:t>
            </w:r>
            <w:r w:rsidRPr="006042C8">
              <w:rPr>
                <w:i/>
                <w:sz w:val="20"/>
              </w:rPr>
              <w:br/>
              <w:t>рублей</w:t>
            </w:r>
          </w:p>
        </w:tc>
        <w:tc>
          <w:tcPr>
            <w:tcW w:w="804" w:type="dxa"/>
            <w:tcBorders>
              <w:top w:val="single" w:sz="4" w:space="0" w:color="auto"/>
              <w:bottom w:val="single" w:sz="4" w:space="0" w:color="auto"/>
            </w:tcBorders>
          </w:tcPr>
          <w:p w14:paraId="2C3C2843" w14:textId="77777777" w:rsidR="00553D29" w:rsidRPr="006042C8" w:rsidRDefault="00553D29" w:rsidP="00553D29">
            <w:pPr>
              <w:spacing w:before="20" w:line="240" w:lineRule="exact"/>
              <w:ind w:left="-57" w:right="-57" w:firstLine="0"/>
              <w:jc w:val="center"/>
              <w:rPr>
                <w:i/>
                <w:sz w:val="20"/>
              </w:rPr>
            </w:pPr>
            <w:proofErr w:type="gramStart"/>
            <w:r w:rsidRPr="006042C8">
              <w:rPr>
                <w:i/>
                <w:sz w:val="20"/>
              </w:rPr>
              <w:t>в</w:t>
            </w:r>
            <w:proofErr w:type="gramEnd"/>
            <w:r w:rsidRPr="006042C8">
              <w:rPr>
                <w:i/>
                <w:sz w:val="20"/>
              </w:rPr>
              <w:t xml:space="preserve"> % к итогу</w:t>
            </w:r>
          </w:p>
        </w:tc>
        <w:tc>
          <w:tcPr>
            <w:tcW w:w="1134" w:type="dxa"/>
            <w:tcBorders>
              <w:top w:val="single" w:sz="4" w:space="0" w:color="auto"/>
              <w:bottom w:val="single" w:sz="4" w:space="0" w:color="auto"/>
            </w:tcBorders>
          </w:tcPr>
          <w:p w14:paraId="1AE158C6" w14:textId="77777777" w:rsidR="00553D29" w:rsidRPr="006042C8" w:rsidRDefault="00553D29" w:rsidP="00553D29">
            <w:pPr>
              <w:spacing w:before="20" w:line="240" w:lineRule="exact"/>
              <w:ind w:left="-57" w:right="-57" w:firstLine="0"/>
              <w:jc w:val="center"/>
              <w:rPr>
                <w:i/>
                <w:sz w:val="20"/>
              </w:rPr>
            </w:pPr>
            <w:r w:rsidRPr="006042C8">
              <w:rPr>
                <w:i/>
                <w:sz w:val="20"/>
              </w:rPr>
              <w:t xml:space="preserve">темп роста </w:t>
            </w:r>
            <w:r w:rsidRPr="006042C8">
              <w:rPr>
                <w:i/>
                <w:sz w:val="20"/>
              </w:rPr>
              <w:br/>
            </w:r>
            <w:proofErr w:type="gramStart"/>
            <w:r w:rsidRPr="006042C8">
              <w:rPr>
                <w:i/>
                <w:sz w:val="20"/>
              </w:rPr>
              <w:t>в</w:t>
            </w:r>
            <w:proofErr w:type="gramEnd"/>
            <w:r w:rsidRPr="006042C8">
              <w:rPr>
                <w:i/>
                <w:sz w:val="20"/>
              </w:rPr>
              <w:t xml:space="preserve"> % к январю – июню 2021г.</w:t>
            </w:r>
          </w:p>
        </w:tc>
        <w:tc>
          <w:tcPr>
            <w:tcW w:w="1559" w:type="dxa"/>
            <w:vMerge/>
            <w:tcBorders>
              <w:bottom w:val="single" w:sz="4" w:space="0" w:color="auto"/>
            </w:tcBorders>
          </w:tcPr>
          <w:p w14:paraId="521773E1" w14:textId="77777777" w:rsidR="00553D29" w:rsidRPr="006042C8" w:rsidRDefault="00553D29" w:rsidP="00553D29">
            <w:pPr>
              <w:spacing w:before="20" w:line="240" w:lineRule="exact"/>
              <w:ind w:left="-57" w:right="-57"/>
              <w:jc w:val="center"/>
              <w:rPr>
                <w:i/>
                <w:sz w:val="20"/>
              </w:rPr>
            </w:pPr>
          </w:p>
        </w:tc>
      </w:tr>
      <w:tr w:rsidR="00553D29" w:rsidRPr="006042C8" w14:paraId="7F5E899A" w14:textId="77777777" w:rsidTr="00B94BA3">
        <w:trPr>
          <w:trHeight w:val="46"/>
        </w:trPr>
        <w:tc>
          <w:tcPr>
            <w:tcW w:w="4825" w:type="dxa"/>
            <w:tcBorders>
              <w:top w:val="single" w:sz="4" w:space="0" w:color="auto"/>
              <w:bottom w:val="dotted" w:sz="4" w:space="0" w:color="auto"/>
              <w:right w:val="single" w:sz="4" w:space="0" w:color="auto"/>
            </w:tcBorders>
            <w:vAlign w:val="bottom"/>
          </w:tcPr>
          <w:p w14:paraId="74CD23FB" w14:textId="77777777" w:rsidR="00553D29" w:rsidRPr="006042C8" w:rsidRDefault="00553D29" w:rsidP="00B94BA3">
            <w:pPr>
              <w:keepNext/>
              <w:keepLines/>
              <w:spacing w:before="60" w:line="240" w:lineRule="exact"/>
              <w:ind w:firstLine="0"/>
              <w:rPr>
                <w:rFonts w:cs="Arial"/>
                <w:b/>
                <w:sz w:val="20"/>
              </w:rPr>
            </w:pPr>
            <w:r w:rsidRPr="006042C8">
              <w:rPr>
                <w:rFonts w:cs="Arial"/>
                <w:b/>
                <w:sz w:val="20"/>
              </w:rPr>
              <w:t>Обрабатывающие производства</w:t>
            </w:r>
          </w:p>
        </w:tc>
        <w:tc>
          <w:tcPr>
            <w:tcW w:w="1039" w:type="dxa"/>
            <w:tcBorders>
              <w:top w:val="single" w:sz="4" w:space="0" w:color="auto"/>
              <w:left w:val="nil"/>
              <w:bottom w:val="dotted" w:sz="4" w:space="0" w:color="auto"/>
              <w:right w:val="nil"/>
            </w:tcBorders>
            <w:shd w:val="clear" w:color="auto" w:fill="auto"/>
            <w:vAlign w:val="bottom"/>
          </w:tcPr>
          <w:p w14:paraId="7CEA3DAE" w14:textId="77777777" w:rsidR="00553D29" w:rsidRPr="006042C8" w:rsidRDefault="00553D29" w:rsidP="00B94BA3">
            <w:pPr>
              <w:widowControl/>
              <w:adjustRightInd/>
              <w:spacing w:before="60" w:line="240" w:lineRule="exact"/>
              <w:ind w:left="-57" w:right="-57" w:firstLine="0"/>
              <w:jc w:val="center"/>
              <w:textAlignment w:val="auto"/>
              <w:rPr>
                <w:rFonts w:eastAsia="Calibri" w:cs="Arial"/>
                <w:b/>
                <w:bCs/>
                <w:sz w:val="20"/>
                <w:lang w:eastAsia="en-US"/>
              </w:rPr>
            </w:pPr>
            <w:r w:rsidRPr="006042C8">
              <w:rPr>
                <w:rFonts w:eastAsia="Calibri" w:cs="Arial"/>
                <w:b/>
                <w:bCs/>
                <w:sz w:val="20"/>
                <w:lang w:eastAsia="en-US"/>
              </w:rPr>
              <w:t>348697,9</w:t>
            </w:r>
          </w:p>
        </w:tc>
        <w:tc>
          <w:tcPr>
            <w:tcW w:w="804" w:type="dxa"/>
            <w:tcBorders>
              <w:top w:val="single" w:sz="4" w:space="0" w:color="auto"/>
              <w:left w:val="single" w:sz="4" w:space="0" w:color="auto"/>
              <w:bottom w:val="dotted" w:sz="4" w:space="0" w:color="auto"/>
              <w:right w:val="single" w:sz="4" w:space="0" w:color="auto"/>
            </w:tcBorders>
            <w:shd w:val="clear" w:color="auto" w:fill="auto"/>
            <w:vAlign w:val="bottom"/>
          </w:tcPr>
          <w:p w14:paraId="414D32D3" w14:textId="77777777" w:rsidR="00553D29" w:rsidRPr="006042C8" w:rsidRDefault="00553D29" w:rsidP="00B94BA3">
            <w:pPr>
              <w:widowControl/>
              <w:adjustRightInd/>
              <w:spacing w:before="60" w:line="240" w:lineRule="exact"/>
              <w:ind w:left="-57" w:right="-57" w:firstLine="0"/>
              <w:jc w:val="center"/>
              <w:textAlignment w:val="auto"/>
              <w:rPr>
                <w:rFonts w:eastAsia="Calibri" w:cs="Arial"/>
                <w:b/>
                <w:bCs/>
                <w:sz w:val="20"/>
                <w:lang w:eastAsia="en-US"/>
              </w:rPr>
            </w:pPr>
            <w:r w:rsidRPr="006042C8">
              <w:rPr>
                <w:rFonts w:eastAsia="Calibri" w:cs="Arial"/>
                <w:b/>
                <w:bCs/>
                <w:sz w:val="20"/>
                <w:lang w:eastAsia="en-US"/>
              </w:rPr>
              <w:t>100,0</w:t>
            </w:r>
          </w:p>
        </w:tc>
        <w:tc>
          <w:tcPr>
            <w:tcW w:w="1134" w:type="dxa"/>
            <w:tcBorders>
              <w:top w:val="single" w:sz="4" w:space="0" w:color="auto"/>
              <w:left w:val="nil"/>
              <w:bottom w:val="dotted" w:sz="4" w:space="0" w:color="auto"/>
              <w:right w:val="single" w:sz="4" w:space="0" w:color="auto"/>
            </w:tcBorders>
            <w:shd w:val="clear" w:color="auto" w:fill="auto"/>
            <w:vAlign w:val="bottom"/>
          </w:tcPr>
          <w:p w14:paraId="49A390CF" w14:textId="77777777" w:rsidR="00553D29" w:rsidRPr="006042C8" w:rsidRDefault="00553D29" w:rsidP="00B94BA3">
            <w:pPr>
              <w:widowControl/>
              <w:adjustRightInd/>
              <w:spacing w:before="60" w:line="240" w:lineRule="exact"/>
              <w:ind w:left="-57" w:right="-57" w:firstLine="0"/>
              <w:jc w:val="center"/>
              <w:textAlignment w:val="auto"/>
              <w:rPr>
                <w:rFonts w:eastAsia="Calibri" w:cs="Arial"/>
                <w:b/>
                <w:bCs/>
                <w:sz w:val="20"/>
                <w:lang w:eastAsia="en-US"/>
              </w:rPr>
            </w:pPr>
            <w:r w:rsidRPr="006042C8">
              <w:rPr>
                <w:rFonts w:eastAsia="Calibri" w:cs="Arial"/>
                <w:b/>
                <w:bCs/>
                <w:sz w:val="20"/>
                <w:lang w:eastAsia="en-US"/>
              </w:rPr>
              <w:t>121,2</w:t>
            </w:r>
          </w:p>
        </w:tc>
        <w:tc>
          <w:tcPr>
            <w:tcW w:w="1559" w:type="dxa"/>
            <w:tcBorders>
              <w:top w:val="nil"/>
              <w:left w:val="single" w:sz="4" w:space="0" w:color="auto"/>
              <w:bottom w:val="dotted" w:sz="4" w:space="0" w:color="auto"/>
              <w:right w:val="double" w:sz="4" w:space="0" w:color="auto"/>
            </w:tcBorders>
            <w:shd w:val="clear" w:color="auto" w:fill="auto"/>
            <w:vAlign w:val="bottom"/>
          </w:tcPr>
          <w:p w14:paraId="22F72BF8" w14:textId="77777777" w:rsidR="00553D29" w:rsidRPr="006042C8" w:rsidRDefault="00553D29" w:rsidP="00B94BA3">
            <w:pPr>
              <w:widowControl/>
              <w:adjustRightInd/>
              <w:spacing w:before="60" w:line="240" w:lineRule="exact"/>
              <w:ind w:left="-57" w:right="-57" w:firstLine="0"/>
              <w:jc w:val="center"/>
              <w:textAlignment w:val="auto"/>
              <w:rPr>
                <w:rFonts w:eastAsia="Calibri" w:cs="Arial"/>
                <w:b/>
                <w:bCs/>
                <w:sz w:val="20"/>
                <w:lang w:eastAsia="en-US"/>
              </w:rPr>
            </w:pPr>
            <w:r w:rsidRPr="006042C8">
              <w:rPr>
                <w:rFonts w:eastAsia="Calibri" w:cs="Arial"/>
                <w:b/>
                <w:bCs/>
                <w:sz w:val="20"/>
                <w:lang w:eastAsia="en-US"/>
              </w:rPr>
              <w:t>116,7</w:t>
            </w:r>
          </w:p>
        </w:tc>
      </w:tr>
      <w:tr w:rsidR="00553D29" w:rsidRPr="006042C8" w14:paraId="24C8FC01" w14:textId="77777777" w:rsidTr="00B94BA3">
        <w:trPr>
          <w:trHeight w:val="46"/>
        </w:trPr>
        <w:tc>
          <w:tcPr>
            <w:tcW w:w="4825" w:type="dxa"/>
            <w:tcBorders>
              <w:top w:val="dotted" w:sz="4" w:space="0" w:color="auto"/>
              <w:bottom w:val="dotted" w:sz="4" w:space="0" w:color="auto"/>
              <w:right w:val="single" w:sz="4" w:space="0" w:color="auto"/>
            </w:tcBorders>
          </w:tcPr>
          <w:p w14:paraId="68D1E835" w14:textId="77777777" w:rsidR="00553D29" w:rsidRPr="006042C8" w:rsidRDefault="00553D29" w:rsidP="00B94BA3">
            <w:pPr>
              <w:spacing w:before="60" w:line="240" w:lineRule="exact"/>
              <w:ind w:left="181" w:firstLine="0"/>
              <w:jc w:val="left"/>
              <w:rPr>
                <w:rFonts w:cs="Arial"/>
                <w:sz w:val="20"/>
              </w:rPr>
            </w:pPr>
            <w:r w:rsidRPr="006042C8">
              <w:rPr>
                <w:rFonts w:cs="Arial"/>
                <w:sz w:val="20"/>
              </w:rPr>
              <w:t>в том числе:</w:t>
            </w:r>
          </w:p>
          <w:p w14:paraId="57C61E7B" w14:textId="77777777" w:rsidR="00553D29" w:rsidRPr="006042C8" w:rsidRDefault="00553D29" w:rsidP="00B94BA3">
            <w:pPr>
              <w:spacing w:before="60" w:line="240" w:lineRule="exact"/>
              <w:ind w:left="181" w:firstLine="0"/>
              <w:jc w:val="left"/>
              <w:rPr>
                <w:rFonts w:cs="Arial"/>
                <w:sz w:val="20"/>
              </w:rPr>
            </w:pPr>
            <w:r w:rsidRPr="006042C8">
              <w:rPr>
                <w:rFonts w:cs="Arial"/>
                <w:sz w:val="20"/>
              </w:rPr>
              <w:t>производство пищевых продуктов</w:t>
            </w:r>
          </w:p>
        </w:tc>
        <w:tc>
          <w:tcPr>
            <w:tcW w:w="1039" w:type="dxa"/>
            <w:tcBorders>
              <w:top w:val="dotted" w:sz="4" w:space="0" w:color="auto"/>
              <w:left w:val="single" w:sz="4" w:space="0" w:color="auto"/>
              <w:bottom w:val="dotted" w:sz="4" w:space="0" w:color="auto"/>
              <w:right w:val="nil"/>
            </w:tcBorders>
            <w:shd w:val="clear" w:color="auto" w:fill="auto"/>
            <w:vAlign w:val="bottom"/>
          </w:tcPr>
          <w:p w14:paraId="668C3DBB"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84693,4</w:t>
            </w:r>
          </w:p>
        </w:tc>
        <w:tc>
          <w:tcPr>
            <w:tcW w:w="804" w:type="dxa"/>
            <w:tcBorders>
              <w:top w:val="dotted" w:sz="4" w:space="0" w:color="auto"/>
              <w:left w:val="single" w:sz="4" w:space="0" w:color="auto"/>
              <w:bottom w:val="dotted" w:sz="4" w:space="0" w:color="auto"/>
              <w:right w:val="single" w:sz="4" w:space="0" w:color="auto"/>
            </w:tcBorders>
            <w:shd w:val="clear" w:color="auto" w:fill="auto"/>
            <w:vAlign w:val="bottom"/>
          </w:tcPr>
          <w:p w14:paraId="2D29221A"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24,3</w:t>
            </w:r>
          </w:p>
        </w:tc>
        <w:tc>
          <w:tcPr>
            <w:tcW w:w="1134" w:type="dxa"/>
            <w:tcBorders>
              <w:top w:val="dotted" w:sz="4" w:space="0" w:color="auto"/>
              <w:left w:val="nil"/>
              <w:bottom w:val="dotted" w:sz="4" w:space="0" w:color="auto"/>
              <w:right w:val="single" w:sz="4" w:space="0" w:color="auto"/>
            </w:tcBorders>
            <w:shd w:val="clear" w:color="auto" w:fill="auto"/>
            <w:vAlign w:val="bottom"/>
          </w:tcPr>
          <w:p w14:paraId="1E0DF9E4"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122,1</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19386D62"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113,3</w:t>
            </w:r>
          </w:p>
        </w:tc>
      </w:tr>
      <w:tr w:rsidR="00553D29" w:rsidRPr="006042C8" w14:paraId="7B93261E" w14:textId="77777777" w:rsidTr="00B94BA3">
        <w:trPr>
          <w:trHeight w:val="46"/>
        </w:trPr>
        <w:tc>
          <w:tcPr>
            <w:tcW w:w="4825" w:type="dxa"/>
            <w:tcBorders>
              <w:top w:val="dotted" w:sz="4" w:space="0" w:color="auto"/>
              <w:bottom w:val="dotted" w:sz="4" w:space="0" w:color="auto"/>
              <w:right w:val="single" w:sz="4" w:space="0" w:color="auto"/>
            </w:tcBorders>
          </w:tcPr>
          <w:p w14:paraId="4D787D11" w14:textId="77777777" w:rsidR="00553D29" w:rsidRPr="006042C8" w:rsidRDefault="00553D29" w:rsidP="00B94BA3">
            <w:pPr>
              <w:spacing w:before="60" w:line="240" w:lineRule="exact"/>
              <w:ind w:left="181" w:firstLine="0"/>
              <w:jc w:val="left"/>
              <w:rPr>
                <w:rFonts w:cs="Arial"/>
                <w:sz w:val="20"/>
              </w:rPr>
            </w:pPr>
            <w:r w:rsidRPr="006042C8">
              <w:rPr>
                <w:rFonts w:cs="Arial"/>
                <w:sz w:val="20"/>
              </w:rPr>
              <w:t>производство напитков</w:t>
            </w:r>
          </w:p>
        </w:tc>
        <w:tc>
          <w:tcPr>
            <w:tcW w:w="1039" w:type="dxa"/>
            <w:tcBorders>
              <w:top w:val="dotted" w:sz="4" w:space="0" w:color="auto"/>
              <w:left w:val="single" w:sz="4" w:space="0" w:color="auto"/>
              <w:bottom w:val="dotted" w:sz="4" w:space="0" w:color="auto"/>
              <w:right w:val="nil"/>
            </w:tcBorders>
            <w:shd w:val="clear" w:color="auto" w:fill="auto"/>
            <w:vAlign w:val="bottom"/>
          </w:tcPr>
          <w:p w14:paraId="2262D2B0"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24224,5</w:t>
            </w:r>
          </w:p>
        </w:tc>
        <w:tc>
          <w:tcPr>
            <w:tcW w:w="804" w:type="dxa"/>
            <w:tcBorders>
              <w:top w:val="dotted" w:sz="4" w:space="0" w:color="auto"/>
              <w:left w:val="single" w:sz="4" w:space="0" w:color="auto"/>
              <w:bottom w:val="dotted" w:sz="4" w:space="0" w:color="auto"/>
              <w:right w:val="single" w:sz="4" w:space="0" w:color="auto"/>
            </w:tcBorders>
            <w:shd w:val="clear" w:color="auto" w:fill="auto"/>
            <w:vAlign w:val="bottom"/>
          </w:tcPr>
          <w:p w14:paraId="443977CA"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6,9</w:t>
            </w:r>
          </w:p>
        </w:tc>
        <w:tc>
          <w:tcPr>
            <w:tcW w:w="1134" w:type="dxa"/>
            <w:tcBorders>
              <w:top w:val="dotted" w:sz="4" w:space="0" w:color="auto"/>
              <w:left w:val="nil"/>
              <w:bottom w:val="dotted" w:sz="4" w:space="0" w:color="auto"/>
              <w:right w:val="single" w:sz="4" w:space="0" w:color="auto"/>
            </w:tcBorders>
            <w:shd w:val="clear" w:color="auto" w:fill="auto"/>
            <w:vAlign w:val="bottom"/>
          </w:tcPr>
          <w:p w14:paraId="6BB54FA8"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122,1</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25BDC09E"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120,3</w:t>
            </w:r>
          </w:p>
        </w:tc>
      </w:tr>
      <w:tr w:rsidR="00553D29" w:rsidRPr="006042C8" w14:paraId="03F3C8F0" w14:textId="77777777" w:rsidTr="00B94BA3">
        <w:trPr>
          <w:trHeight w:val="46"/>
        </w:trPr>
        <w:tc>
          <w:tcPr>
            <w:tcW w:w="4825" w:type="dxa"/>
            <w:tcBorders>
              <w:top w:val="dotted" w:sz="4" w:space="0" w:color="auto"/>
              <w:bottom w:val="dotted" w:sz="4" w:space="0" w:color="auto"/>
              <w:right w:val="single" w:sz="4" w:space="0" w:color="auto"/>
            </w:tcBorders>
          </w:tcPr>
          <w:p w14:paraId="572A39FE" w14:textId="77777777" w:rsidR="00553D29" w:rsidRPr="006042C8" w:rsidRDefault="00553D29" w:rsidP="00B94BA3">
            <w:pPr>
              <w:spacing w:before="60" w:line="240" w:lineRule="exact"/>
              <w:ind w:left="181" w:firstLine="0"/>
              <w:jc w:val="left"/>
              <w:rPr>
                <w:rFonts w:cs="Arial"/>
                <w:sz w:val="20"/>
              </w:rPr>
            </w:pPr>
            <w:r w:rsidRPr="006042C8">
              <w:rPr>
                <w:rFonts w:cs="Arial"/>
                <w:sz w:val="20"/>
              </w:rPr>
              <w:t>производство текстильных изделий</w:t>
            </w:r>
          </w:p>
        </w:tc>
        <w:tc>
          <w:tcPr>
            <w:tcW w:w="1039" w:type="dxa"/>
            <w:tcBorders>
              <w:top w:val="dotted" w:sz="4" w:space="0" w:color="auto"/>
              <w:left w:val="nil"/>
              <w:bottom w:val="dotted" w:sz="4" w:space="0" w:color="auto"/>
              <w:right w:val="nil"/>
            </w:tcBorders>
            <w:shd w:val="clear" w:color="auto" w:fill="auto"/>
            <w:vAlign w:val="bottom"/>
          </w:tcPr>
          <w:p w14:paraId="09FFB119"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2599,1</w:t>
            </w:r>
          </w:p>
        </w:tc>
        <w:tc>
          <w:tcPr>
            <w:tcW w:w="804" w:type="dxa"/>
            <w:tcBorders>
              <w:top w:val="dotted" w:sz="4" w:space="0" w:color="auto"/>
              <w:left w:val="single" w:sz="4" w:space="0" w:color="auto"/>
              <w:bottom w:val="dotted" w:sz="4" w:space="0" w:color="auto"/>
              <w:right w:val="single" w:sz="4" w:space="0" w:color="auto"/>
            </w:tcBorders>
            <w:shd w:val="clear" w:color="auto" w:fill="auto"/>
            <w:vAlign w:val="bottom"/>
          </w:tcPr>
          <w:p w14:paraId="3139CE2C"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0,7</w:t>
            </w:r>
          </w:p>
        </w:tc>
        <w:tc>
          <w:tcPr>
            <w:tcW w:w="1134" w:type="dxa"/>
            <w:tcBorders>
              <w:top w:val="dotted" w:sz="4" w:space="0" w:color="auto"/>
              <w:left w:val="nil"/>
              <w:bottom w:val="dotted" w:sz="4" w:space="0" w:color="auto"/>
              <w:right w:val="single" w:sz="4" w:space="0" w:color="auto"/>
            </w:tcBorders>
            <w:shd w:val="clear" w:color="auto" w:fill="auto"/>
            <w:vAlign w:val="bottom"/>
          </w:tcPr>
          <w:p w14:paraId="11A72968"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109,1</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54EC2FD4"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96,2</w:t>
            </w:r>
          </w:p>
        </w:tc>
      </w:tr>
      <w:tr w:rsidR="00553D29" w:rsidRPr="006042C8" w14:paraId="1098C25B" w14:textId="77777777" w:rsidTr="00B94BA3">
        <w:trPr>
          <w:trHeight w:val="46"/>
        </w:trPr>
        <w:tc>
          <w:tcPr>
            <w:tcW w:w="4825" w:type="dxa"/>
            <w:tcBorders>
              <w:top w:val="dotted" w:sz="4" w:space="0" w:color="auto"/>
              <w:bottom w:val="dotted" w:sz="4" w:space="0" w:color="auto"/>
              <w:right w:val="single" w:sz="4" w:space="0" w:color="auto"/>
            </w:tcBorders>
          </w:tcPr>
          <w:p w14:paraId="3A704866" w14:textId="77777777" w:rsidR="00553D29" w:rsidRPr="006042C8" w:rsidRDefault="00553D29" w:rsidP="00B94BA3">
            <w:pPr>
              <w:spacing w:before="60" w:line="240" w:lineRule="exact"/>
              <w:ind w:left="181" w:firstLine="0"/>
              <w:jc w:val="left"/>
              <w:rPr>
                <w:rFonts w:cs="Arial"/>
                <w:sz w:val="20"/>
              </w:rPr>
            </w:pPr>
            <w:r w:rsidRPr="006042C8">
              <w:rPr>
                <w:rFonts w:cs="Arial"/>
                <w:sz w:val="20"/>
              </w:rPr>
              <w:t>производство одежды</w:t>
            </w:r>
          </w:p>
        </w:tc>
        <w:tc>
          <w:tcPr>
            <w:tcW w:w="1039" w:type="dxa"/>
            <w:tcBorders>
              <w:top w:val="dotted" w:sz="4" w:space="0" w:color="auto"/>
              <w:left w:val="nil"/>
              <w:bottom w:val="dotted" w:sz="4" w:space="0" w:color="auto"/>
              <w:right w:val="nil"/>
            </w:tcBorders>
            <w:shd w:val="clear" w:color="auto" w:fill="auto"/>
            <w:vAlign w:val="bottom"/>
          </w:tcPr>
          <w:p w14:paraId="00964727"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2570,0</w:t>
            </w:r>
          </w:p>
        </w:tc>
        <w:tc>
          <w:tcPr>
            <w:tcW w:w="804" w:type="dxa"/>
            <w:tcBorders>
              <w:top w:val="dotted" w:sz="4" w:space="0" w:color="auto"/>
              <w:left w:val="single" w:sz="4" w:space="0" w:color="auto"/>
              <w:bottom w:val="dotted" w:sz="4" w:space="0" w:color="auto"/>
              <w:right w:val="single" w:sz="4" w:space="0" w:color="auto"/>
            </w:tcBorders>
            <w:shd w:val="clear" w:color="auto" w:fill="auto"/>
            <w:vAlign w:val="bottom"/>
          </w:tcPr>
          <w:p w14:paraId="20344B55"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0,7</w:t>
            </w:r>
          </w:p>
        </w:tc>
        <w:tc>
          <w:tcPr>
            <w:tcW w:w="1134" w:type="dxa"/>
            <w:tcBorders>
              <w:top w:val="dotted" w:sz="4" w:space="0" w:color="auto"/>
              <w:left w:val="nil"/>
              <w:bottom w:val="dotted" w:sz="4" w:space="0" w:color="auto"/>
              <w:right w:val="single" w:sz="4" w:space="0" w:color="auto"/>
            </w:tcBorders>
            <w:shd w:val="clear" w:color="auto" w:fill="auto"/>
            <w:vAlign w:val="bottom"/>
          </w:tcPr>
          <w:p w14:paraId="113ABD25"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112,1</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1576FB70"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95,4</w:t>
            </w:r>
          </w:p>
        </w:tc>
      </w:tr>
      <w:tr w:rsidR="00553D29" w:rsidRPr="006042C8" w14:paraId="49DC5741" w14:textId="77777777" w:rsidTr="00B94BA3">
        <w:trPr>
          <w:trHeight w:val="233"/>
        </w:trPr>
        <w:tc>
          <w:tcPr>
            <w:tcW w:w="4825" w:type="dxa"/>
            <w:tcBorders>
              <w:top w:val="dotted" w:sz="4" w:space="0" w:color="auto"/>
              <w:bottom w:val="dotted" w:sz="4" w:space="0" w:color="auto"/>
              <w:right w:val="single" w:sz="4" w:space="0" w:color="auto"/>
            </w:tcBorders>
          </w:tcPr>
          <w:p w14:paraId="4F64E3E7" w14:textId="77777777" w:rsidR="00553D29" w:rsidRPr="006042C8" w:rsidRDefault="00553D29" w:rsidP="00B94BA3">
            <w:pPr>
              <w:spacing w:before="60" w:line="240" w:lineRule="exact"/>
              <w:ind w:left="181" w:firstLine="0"/>
              <w:jc w:val="left"/>
              <w:rPr>
                <w:rFonts w:cs="Arial"/>
                <w:sz w:val="20"/>
              </w:rPr>
            </w:pPr>
            <w:r w:rsidRPr="006042C8">
              <w:rPr>
                <w:rFonts w:cs="Arial"/>
                <w:sz w:val="20"/>
              </w:rPr>
              <w:t>производство кожи и изделий из кожи</w:t>
            </w:r>
          </w:p>
        </w:tc>
        <w:tc>
          <w:tcPr>
            <w:tcW w:w="1039" w:type="dxa"/>
            <w:tcBorders>
              <w:top w:val="dotted" w:sz="4" w:space="0" w:color="auto"/>
              <w:left w:val="nil"/>
              <w:bottom w:val="dotted" w:sz="4" w:space="0" w:color="auto"/>
              <w:right w:val="nil"/>
            </w:tcBorders>
            <w:shd w:val="clear" w:color="auto" w:fill="auto"/>
            <w:vAlign w:val="bottom"/>
          </w:tcPr>
          <w:p w14:paraId="6C87F802"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213,5</w:t>
            </w:r>
          </w:p>
        </w:tc>
        <w:tc>
          <w:tcPr>
            <w:tcW w:w="804" w:type="dxa"/>
            <w:tcBorders>
              <w:top w:val="dotted" w:sz="4" w:space="0" w:color="auto"/>
              <w:left w:val="single" w:sz="4" w:space="0" w:color="auto"/>
              <w:bottom w:val="dotted" w:sz="4" w:space="0" w:color="auto"/>
              <w:right w:val="single" w:sz="4" w:space="0" w:color="auto"/>
            </w:tcBorders>
            <w:shd w:val="clear" w:color="auto" w:fill="auto"/>
            <w:vAlign w:val="bottom"/>
          </w:tcPr>
          <w:p w14:paraId="37425A37"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0,1</w:t>
            </w:r>
          </w:p>
        </w:tc>
        <w:tc>
          <w:tcPr>
            <w:tcW w:w="1134" w:type="dxa"/>
            <w:tcBorders>
              <w:top w:val="dotted" w:sz="4" w:space="0" w:color="auto"/>
              <w:left w:val="nil"/>
              <w:bottom w:val="dotted" w:sz="4" w:space="0" w:color="auto"/>
              <w:right w:val="single" w:sz="4" w:space="0" w:color="auto"/>
            </w:tcBorders>
            <w:shd w:val="clear" w:color="auto" w:fill="auto"/>
            <w:vAlign w:val="bottom"/>
          </w:tcPr>
          <w:p w14:paraId="078BC2A1"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81,9</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17B65B61"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82,8</w:t>
            </w:r>
          </w:p>
        </w:tc>
      </w:tr>
      <w:tr w:rsidR="00553D29" w:rsidRPr="006042C8" w14:paraId="1469B4E8" w14:textId="77777777" w:rsidTr="00B94BA3">
        <w:trPr>
          <w:trHeight w:val="46"/>
        </w:trPr>
        <w:tc>
          <w:tcPr>
            <w:tcW w:w="4825" w:type="dxa"/>
            <w:tcBorders>
              <w:top w:val="dotted" w:sz="4" w:space="0" w:color="auto"/>
              <w:bottom w:val="dotted" w:sz="4" w:space="0" w:color="auto"/>
              <w:right w:val="single" w:sz="4" w:space="0" w:color="auto"/>
            </w:tcBorders>
          </w:tcPr>
          <w:p w14:paraId="250C293D" w14:textId="77777777" w:rsidR="00553D29" w:rsidRPr="006042C8" w:rsidRDefault="00553D29" w:rsidP="00B94BA3">
            <w:pPr>
              <w:spacing w:before="60" w:line="240" w:lineRule="exact"/>
              <w:ind w:left="181" w:firstLine="0"/>
              <w:jc w:val="left"/>
              <w:rPr>
                <w:rFonts w:cs="Arial"/>
                <w:sz w:val="20"/>
              </w:rPr>
            </w:pPr>
            <w:r w:rsidRPr="006042C8">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039" w:type="dxa"/>
            <w:tcBorders>
              <w:top w:val="dotted" w:sz="4" w:space="0" w:color="auto"/>
              <w:left w:val="nil"/>
              <w:bottom w:val="dotted" w:sz="4" w:space="0" w:color="auto"/>
              <w:right w:val="nil"/>
            </w:tcBorders>
            <w:shd w:val="clear" w:color="auto" w:fill="auto"/>
            <w:vAlign w:val="bottom"/>
          </w:tcPr>
          <w:p w14:paraId="5E96CDB8"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6134,3</w:t>
            </w:r>
          </w:p>
        </w:tc>
        <w:tc>
          <w:tcPr>
            <w:tcW w:w="804" w:type="dxa"/>
            <w:tcBorders>
              <w:top w:val="dotted" w:sz="4" w:space="0" w:color="auto"/>
              <w:left w:val="single" w:sz="4" w:space="0" w:color="auto"/>
              <w:bottom w:val="dotted" w:sz="4" w:space="0" w:color="auto"/>
              <w:right w:val="single" w:sz="4" w:space="0" w:color="auto"/>
            </w:tcBorders>
            <w:shd w:val="clear" w:color="auto" w:fill="auto"/>
            <w:vAlign w:val="bottom"/>
          </w:tcPr>
          <w:p w14:paraId="5A5EED66"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1,8</w:t>
            </w:r>
          </w:p>
        </w:tc>
        <w:tc>
          <w:tcPr>
            <w:tcW w:w="1134" w:type="dxa"/>
            <w:tcBorders>
              <w:top w:val="dotted" w:sz="4" w:space="0" w:color="auto"/>
              <w:left w:val="nil"/>
              <w:bottom w:val="dotted" w:sz="4" w:space="0" w:color="auto"/>
              <w:right w:val="single" w:sz="4" w:space="0" w:color="auto"/>
            </w:tcBorders>
            <w:shd w:val="clear" w:color="auto" w:fill="auto"/>
            <w:vAlign w:val="bottom"/>
          </w:tcPr>
          <w:p w14:paraId="06C64EEE"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192,4</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00CEB105"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147,5</w:t>
            </w:r>
          </w:p>
        </w:tc>
      </w:tr>
      <w:tr w:rsidR="00553D29" w:rsidRPr="006042C8" w14:paraId="681FF355" w14:textId="77777777" w:rsidTr="00B94BA3">
        <w:trPr>
          <w:trHeight w:val="46"/>
        </w:trPr>
        <w:tc>
          <w:tcPr>
            <w:tcW w:w="4825" w:type="dxa"/>
            <w:tcBorders>
              <w:top w:val="dotted" w:sz="4" w:space="0" w:color="auto"/>
              <w:bottom w:val="dotted" w:sz="4" w:space="0" w:color="auto"/>
              <w:right w:val="single" w:sz="4" w:space="0" w:color="auto"/>
            </w:tcBorders>
          </w:tcPr>
          <w:p w14:paraId="364DE294" w14:textId="77777777" w:rsidR="00553D29" w:rsidRPr="006042C8" w:rsidRDefault="00553D29" w:rsidP="00B94BA3">
            <w:pPr>
              <w:spacing w:before="60" w:line="240" w:lineRule="exact"/>
              <w:ind w:left="181" w:firstLine="0"/>
              <w:jc w:val="left"/>
              <w:rPr>
                <w:rFonts w:cs="Arial"/>
                <w:sz w:val="20"/>
              </w:rPr>
            </w:pPr>
            <w:r w:rsidRPr="006042C8">
              <w:rPr>
                <w:rFonts w:cs="Arial"/>
                <w:sz w:val="20"/>
              </w:rPr>
              <w:t>производство бумаги и бумажных изделий</w:t>
            </w:r>
          </w:p>
        </w:tc>
        <w:tc>
          <w:tcPr>
            <w:tcW w:w="1039" w:type="dxa"/>
            <w:tcBorders>
              <w:top w:val="dotted" w:sz="4" w:space="0" w:color="auto"/>
              <w:left w:val="nil"/>
              <w:bottom w:val="dotted" w:sz="4" w:space="0" w:color="auto"/>
              <w:right w:val="nil"/>
            </w:tcBorders>
            <w:shd w:val="clear" w:color="auto" w:fill="auto"/>
            <w:vAlign w:val="bottom"/>
          </w:tcPr>
          <w:p w14:paraId="64FA12E1"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9553,5</w:t>
            </w:r>
          </w:p>
        </w:tc>
        <w:tc>
          <w:tcPr>
            <w:tcW w:w="804" w:type="dxa"/>
            <w:tcBorders>
              <w:top w:val="dotted" w:sz="4" w:space="0" w:color="auto"/>
              <w:left w:val="single" w:sz="4" w:space="0" w:color="auto"/>
              <w:bottom w:val="dotted" w:sz="4" w:space="0" w:color="auto"/>
              <w:right w:val="single" w:sz="4" w:space="0" w:color="auto"/>
            </w:tcBorders>
            <w:shd w:val="clear" w:color="auto" w:fill="auto"/>
            <w:vAlign w:val="bottom"/>
          </w:tcPr>
          <w:p w14:paraId="68B3326E"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2,7</w:t>
            </w:r>
          </w:p>
        </w:tc>
        <w:tc>
          <w:tcPr>
            <w:tcW w:w="1134" w:type="dxa"/>
            <w:tcBorders>
              <w:top w:val="dotted" w:sz="4" w:space="0" w:color="auto"/>
              <w:left w:val="nil"/>
              <w:bottom w:val="dotted" w:sz="4" w:space="0" w:color="auto"/>
              <w:right w:val="single" w:sz="4" w:space="0" w:color="auto"/>
            </w:tcBorders>
            <w:shd w:val="clear" w:color="auto" w:fill="auto"/>
            <w:vAlign w:val="bottom"/>
          </w:tcPr>
          <w:p w14:paraId="3DA286FE"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120,1</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1F21A0BB"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160,1</w:t>
            </w:r>
          </w:p>
        </w:tc>
      </w:tr>
      <w:tr w:rsidR="00553D29" w:rsidRPr="006042C8" w14:paraId="312D48F1" w14:textId="77777777" w:rsidTr="00B94BA3">
        <w:trPr>
          <w:trHeight w:val="46"/>
        </w:trPr>
        <w:tc>
          <w:tcPr>
            <w:tcW w:w="4825" w:type="dxa"/>
            <w:tcBorders>
              <w:top w:val="dotted" w:sz="4" w:space="0" w:color="auto"/>
              <w:bottom w:val="dotted" w:sz="4" w:space="0" w:color="auto"/>
              <w:right w:val="single" w:sz="4" w:space="0" w:color="auto"/>
            </w:tcBorders>
          </w:tcPr>
          <w:p w14:paraId="2CC6F612" w14:textId="77777777" w:rsidR="00553D29" w:rsidRPr="006042C8" w:rsidRDefault="00553D29" w:rsidP="00B94BA3">
            <w:pPr>
              <w:spacing w:before="60" w:line="240" w:lineRule="exact"/>
              <w:ind w:left="181" w:firstLine="0"/>
              <w:jc w:val="left"/>
              <w:rPr>
                <w:rFonts w:cs="Arial"/>
                <w:sz w:val="20"/>
              </w:rPr>
            </w:pPr>
            <w:r w:rsidRPr="006042C8">
              <w:rPr>
                <w:rFonts w:cs="Arial"/>
                <w:sz w:val="20"/>
              </w:rPr>
              <w:t>деятельность полиграфическая и копирование носителей информации</w:t>
            </w:r>
          </w:p>
        </w:tc>
        <w:tc>
          <w:tcPr>
            <w:tcW w:w="1039" w:type="dxa"/>
            <w:tcBorders>
              <w:top w:val="dotted" w:sz="4" w:space="0" w:color="auto"/>
              <w:left w:val="nil"/>
              <w:bottom w:val="dotted" w:sz="4" w:space="0" w:color="auto"/>
              <w:right w:val="nil"/>
            </w:tcBorders>
            <w:shd w:val="clear" w:color="auto" w:fill="auto"/>
            <w:vAlign w:val="bottom"/>
          </w:tcPr>
          <w:p w14:paraId="67DAE37C"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5484,7</w:t>
            </w:r>
          </w:p>
        </w:tc>
        <w:tc>
          <w:tcPr>
            <w:tcW w:w="804" w:type="dxa"/>
            <w:tcBorders>
              <w:top w:val="dotted" w:sz="4" w:space="0" w:color="auto"/>
              <w:left w:val="single" w:sz="4" w:space="0" w:color="auto"/>
              <w:bottom w:val="dotted" w:sz="4" w:space="0" w:color="auto"/>
              <w:right w:val="single" w:sz="4" w:space="0" w:color="auto"/>
            </w:tcBorders>
            <w:shd w:val="clear" w:color="auto" w:fill="auto"/>
            <w:vAlign w:val="bottom"/>
          </w:tcPr>
          <w:p w14:paraId="5355E8CF"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1,6</w:t>
            </w:r>
          </w:p>
        </w:tc>
        <w:tc>
          <w:tcPr>
            <w:tcW w:w="1134" w:type="dxa"/>
            <w:tcBorders>
              <w:top w:val="dotted" w:sz="4" w:space="0" w:color="auto"/>
              <w:left w:val="nil"/>
              <w:bottom w:val="dotted" w:sz="4" w:space="0" w:color="auto"/>
              <w:right w:val="single" w:sz="4" w:space="0" w:color="auto"/>
            </w:tcBorders>
            <w:shd w:val="clear" w:color="auto" w:fill="auto"/>
            <w:vAlign w:val="bottom"/>
          </w:tcPr>
          <w:p w14:paraId="21D12218"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138,6</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6F15C4D6"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112,7</w:t>
            </w:r>
          </w:p>
        </w:tc>
      </w:tr>
      <w:tr w:rsidR="00553D29" w:rsidRPr="006042C8" w14:paraId="7471C609" w14:textId="77777777" w:rsidTr="00B94BA3">
        <w:trPr>
          <w:trHeight w:val="46"/>
        </w:trPr>
        <w:tc>
          <w:tcPr>
            <w:tcW w:w="4825" w:type="dxa"/>
            <w:tcBorders>
              <w:top w:val="dotted" w:sz="4" w:space="0" w:color="auto"/>
              <w:bottom w:val="dotted" w:sz="4" w:space="0" w:color="auto"/>
              <w:right w:val="single" w:sz="4" w:space="0" w:color="auto"/>
            </w:tcBorders>
          </w:tcPr>
          <w:p w14:paraId="3154217D" w14:textId="77777777" w:rsidR="00553D29" w:rsidRPr="006042C8" w:rsidRDefault="00553D29" w:rsidP="00B94BA3">
            <w:pPr>
              <w:spacing w:before="60" w:line="240" w:lineRule="exact"/>
              <w:ind w:left="181" w:firstLine="0"/>
              <w:jc w:val="left"/>
              <w:rPr>
                <w:rFonts w:cs="Arial"/>
                <w:sz w:val="20"/>
              </w:rPr>
            </w:pPr>
            <w:r w:rsidRPr="006042C8">
              <w:rPr>
                <w:rFonts w:cs="Arial"/>
                <w:sz w:val="20"/>
              </w:rPr>
              <w:t>производство кокса и нефтепродуктов</w:t>
            </w:r>
          </w:p>
        </w:tc>
        <w:tc>
          <w:tcPr>
            <w:tcW w:w="1039" w:type="dxa"/>
            <w:tcBorders>
              <w:top w:val="dotted" w:sz="4" w:space="0" w:color="auto"/>
              <w:left w:val="nil"/>
              <w:bottom w:val="dotted" w:sz="4" w:space="0" w:color="auto"/>
              <w:right w:val="nil"/>
            </w:tcBorders>
            <w:shd w:val="clear" w:color="auto" w:fill="auto"/>
            <w:vAlign w:val="bottom"/>
          </w:tcPr>
          <w:p w14:paraId="03958D62"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7251,0</w:t>
            </w:r>
          </w:p>
        </w:tc>
        <w:tc>
          <w:tcPr>
            <w:tcW w:w="804" w:type="dxa"/>
            <w:tcBorders>
              <w:top w:val="dotted" w:sz="4" w:space="0" w:color="auto"/>
              <w:left w:val="single" w:sz="4" w:space="0" w:color="auto"/>
              <w:bottom w:val="dotted" w:sz="4" w:space="0" w:color="auto"/>
              <w:right w:val="single" w:sz="4" w:space="0" w:color="auto"/>
            </w:tcBorders>
            <w:shd w:val="clear" w:color="auto" w:fill="auto"/>
            <w:vAlign w:val="bottom"/>
          </w:tcPr>
          <w:p w14:paraId="1B5D9B55"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2,1</w:t>
            </w:r>
          </w:p>
        </w:tc>
        <w:tc>
          <w:tcPr>
            <w:tcW w:w="1134" w:type="dxa"/>
            <w:tcBorders>
              <w:top w:val="dotted" w:sz="4" w:space="0" w:color="auto"/>
              <w:left w:val="nil"/>
              <w:bottom w:val="dotted" w:sz="4" w:space="0" w:color="auto"/>
              <w:right w:val="single" w:sz="4" w:space="0" w:color="auto"/>
            </w:tcBorders>
            <w:shd w:val="clear" w:color="auto" w:fill="auto"/>
            <w:vAlign w:val="bottom"/>
          </w:tcPr>
          <w:p w14:paraId="711CBE3A"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205,6</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76BAB9AB"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131,7</w:t>
            </w:r>
          </w:p>
        </w:tc>
      </w:tr>
      <w:tr w:rsidR="00553D29" w:rsidRPr="006042C8" w14:paraId="3AE1481E" w14:textId="77777777" w:rsidTr="00B94BA3">
        <w:trPr>
          <w:trHeight w:val="46"/>
        </w:trPr>
        <w:tc>
          <w:tcPr>
            <w:tcW w:w="4825" w:type="dxa"/>
            <w:tcBorders>
              <w:top w:val="dotted" w:sz="4" w:space="0" w:color="auto"/>
              <w:bottom w:val="dotted" w:sz="4" w:space="0" w:color="auto"/>
              <w:right w:val="single" w:sz="4" w:space="0" w:color="auto"/>
            </w:tcBorders>
          </w:tcPr>
          <w:p w14:paraId="4BC73D48" w14:textId="77777777" w:rsidR="00553D29" w:rsidRPr="006042C8" w:rsidRDefault="00553D29" w:rsidP="00B94BA3">
            <w:pPr>
              <w:spacing w:before="60" w:line="240" w:lineRule="exact"/>
              <w:ind w:left="181" w:firstLine="0"/>
              <w:jc w:val="left"/>
              <w:rPr>
                <w:rFonts w:cs="Arial"/>
                <w:sz w:val="20"/>
              </w:rPr>
            </w:pPr>
            <w:r w:rsidRPr="006042C8">
              <w:rPr>
                <w:rFonts w:cs="Arial"/>
                <w:sz w:val="20"/>
              </w:rPr>
              <w:t>производство химических веществ и химических продуктов</w:t>
            </w:r>
          </w:p>
        </w:tc>
        <w:tc>
          <w:tcPr>
            <w:tcW w:w="1039" w:type="dxa"/>
            <w:tcBorders>
              <w:top w:val="dotted" w:sz="4" w:space="0" w:color="auto"/>
              <w:left w:val="nil"/>
              <w:bottom w:val="dotted" w:sz="4" w:space="0" w:color="auto"/>
              <w:right w:val="nil"/>
            </w:tcBorders>
            <w:shd w:val="clear" w:color="auto" w:fill="auto"/>
            <w:vAlign w:val="bottom"/>
          </w:tcPr>
          <w:p w14:paraId="3586D04B"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13483,2</w:t>
            </w:r>
          </w:p>
        </w:tc>
        <w:tc>
          <w:tcPr>
            <w:tcW w:w="804" w:type="dxa"/>
            <w:tcBorders>
              <w:top w:val="dotted" w:sz="4" w:space="0" w:color="auto"/>
              <w:left w:val="single" w:sz="4" w:space="0" w:color="auto"/>
              <w:bottom w:val="dotted" w:sz="4" w:space="0" w:color="auto"/>
              <w:right w:val="single" w:sz="4" w:space="0" w:color="auto"/>
            </w:tcBorders>
            <w:shd w:val="clear" w:color="auto" w:fill="auto"/>
            <w:vAlign w:val="bottom"/>
          </w:tcPr>
          <w:p w14:paraId="0FF19E9F"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3,9</w:t>
            </w:r>
          </w:p>
        </w:tc>
        <w:tc>
          <w:tcPr>
            <w:tcW w:w="1134" w:type="dxa"/>
            <w:tcBorders>
              <w:top w:val="dotted" w:sz="4" w:space="0" w:color="auto"/>
              <w:left w:val="nil"/>
              <w:bottom w:val="dotted" w:sz="4" w:space="0" w:color="auto"/>
              <w:right w:val="single" w:sz="4" w:space="0" w:color="auto"/>
            </w:tcBorders>
            <w:shd w:val="clear" w:color="auto" w:fill="auto"/>
            <w:vAlign w:val="bottom"/>
          </w:tcPr>
          <w:p w14:paraId="435EF747"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133,3</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2D413D81"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104,1</w:t>
            </w:r>
          </w:p>
        </w:tc>
      </w:tr>
      <w:tr w:rsidR="00553D29" w:rsidRPr="006042C8" w14:paraId="060B08E7" w14:textId="77777777" w:rsidTr="00B94BA3">
        <w:trPr>
          <w:trHeight w:val="46"/>
        </w:trPr>
        <w:tc>
          <w:tcPr>
            <w:tcW w:w="4825" w:type="dxa"/>
            <w:tcBorders>
              <w:top w:val="dotted" w:sz="4" w:space="0" w:color="auto"/>
              <w:bottom w:val="dotted" w:sz="4" w:space="0" w:color="auto"/>
              <w:right w:val="single" w:sz="4" w:space="0" w:color="auto"/>
            </w:tcBorders>
          </w:tcPr>
          <w:p w14:paraId="6F9880F6" w14:textId="77777777" w:rsidR="00553D29" w:rsidRPr="006042C8" w:rsidRDefault="00553D29" w:rsidP="00786790">
            <w:pPr>
              <w:pageBreakBefore/>
              <w:spacing w:before="60" w:line="240" w:lineRule="exact"/>
              <w:ind w:left="181" w:firstLine="0"/>
              <w:jc w:val="left"/>
              <w:rPr>
                <w:rFonts w:cs="Arial"/>
                <w:sz w:val="20"/>
              </w:rPr>
            </w:pPr>
            <w:r w:rsidRPr="006042C8">
              <w:rPr>
                <w:rFonts w:cs="Arial"/>
                <w:sz w:val="20"/>
              </w:rPr>
              <w:lastRenderedPageBreak/>
              <w:t>производство лекарственных средств и материалов, применяемых в медицинских целях</w:t>
            </w:r>
          </w:p>
        </w:tc>
        <w:tc>
          <w:tcPr>
            <w:tcW w:w="1039" w:type="dxa"/>
            <w:tcBorders>
              <w:top w:val="dotted" w:sz="4" w:space="0" w:color="auto"/>
              <w:left w:val="nil"/>
              <w:bottom w:val="dotted" w:sz="4" w:space="0" w:color="auto"/>
              <w:right w:val="nil"/>
            </w:tcBorders>
            <w:shd w:val="clear" w:color="auto" w:fill="auto"/>
            <w:vAlign w:val="bottom"/>
          </w:tcPr>
          <w:p w14:paraId="489843F2"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10615,3</w:t>
            </w:r>
          </w:p>
        </w:tc>
        <w:tc>
          <w:tcPr>
            <w:tcW w:w="804" w:type="dxa"/>
            <w:tcBorders>
              <w:top w:val="dotted" w:sz="4" w:space="0" w:color="auto"/>
              <w:left w:val="single" w:sz="4" w:space="0" w:color="auto"/>
              <w:bottom w:val="dotted" w:sz="4" w:space="0" w:color="auto"/>
              <w:right w:val="single" w:sz="4" w:space="0" w:color="auto"/>
            </w:tcBorders>
            <w:shd w:val="clear" w:color="auto" w:fill="auto"/>
            <w:vAlign w:val="bottom"/>
          </w:tcPr>
          <w:p w14:paraId="14736805"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3,0</w:t>
            </w:r>
          </w:p>
        </w:tc>
        <w:tc>
          <w:tcPr>
            <w:tcW w:w="1134" w:type="dxa"/>
            <w:tcBorders>
              <w:top w:val="dotted" w:sz="4" w:space="0" w:color="auto"/>
              <w:left w:val="nil"/>
              <w:bottom w:val="dotted" w:sz="4" w:space="0" w:color="auto"/>
              <w:right w:val="single" w:sz="4" w:space="0" w:color="auto"/>
            </w:tcBorders>
            <w:shd w:val="clear" w:color="auto" w:fill="auto"/>
            <w:vAlign w:val="bottom"/>
          </w:tcPr>
          <w:p w14:paraId="2A6A37C6"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108,0</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47EA63FF"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128,7</w:t>
            </w:r>
          </w:p>
        </w:tc>
      </w:tr>
      <w:tr w:rsidR="00553D29" w:rsidRPr="006042C8" w14:paraId="75E62617" w14:textId="77777777" w:rsidTr="00B94BA3">
        <w:trPr>
          <w:trHeight w:val="46"/>
        </w:trPr>
        <w:tc>
          <w:tcPr>
            <w:tcW w:w="4825" w:type="dxa"/>
            <w:tcBorders>
              <w:top w:val="dotted" w:sz="4" w:space="0" w:color="auto"/>
              <w:bottom w:val="dotted" w:sz="4" w:space="0" w:color="auto"/>
              <w:right w:val="single" w:sz="4" w:space="0" w:color="auto"/>
            </w:tcBorders>
          </w:tcPr>
          <w:p w14:paraId="70614288" w14:textId="77777777" w:rsidR="00553D29" w:rsidRPr="006042C8" w:rsidRDefault="00553D29" w:rsidP="00B94BA3">
            <w:pPr>
              <w:spacing w:before="60" w:line="240" w:lineRule="exact"/>
              <w:ind w:left="181" w:firstLine="0"/>
              <w:jc w:val="left"/>
              <w:rPr>
                <w:rFonts w:cs="Arial"/>
                <w:sz w:val="20"/>
              </w:rPr>
            </w:pPr>
            <w:r w:rsidRPr="006042C8">
              <w:rPr>
                <w:rFonts w:cs="Arial"/>
                <w:sz w:val="20"/>
              </w:rPr>
              <w:t>производство резиновых и пластмассовых изделий</w:t>
            </w:r>
          </w:p>
        </w:tc>
        <w:tc>
          <w:tcPr>
            <w:tcW w:w="1039" w:type="dxa"/>
            <w:tcBorders>
              <w:top w:val="dotted" w:sz="4" w:space="0" w:color="auto"/>
              <w:left w:val="nil"/>
              <w:bottom w:val="dotted" w:sz="4" w:space="0" w:color="auto"/>
              <w:right w:val="nil"/>
            </w:tcBorders>
            <w:shd w:val="clear" w:color="auto" w:fill="auto"/>
            <w:vAlign w:val="bottom"/>
          </w:tcPr>
          <w:p w14:paraId="5E425995"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18367,7</w:t>
            </w:r>
          </w:p>
        </w:tc>
        <w:tc>
          <w:tcPr>
            <w:tcW w:w="804" w:type="dxa"/>
            <w:tcBorders>
              <w:top w:val="dotted" w:sz="4" w:space="0" w:color="auto"/>
              <w:left w:val="single" w:sz="4" w:space="0" w:color="auto"/>
              <w:bottom w:val="dotted" w:sz="4" w:space="0" w:color="auto"/>
              <w:right w:val="single" w:sz="4" w:space="0" w:color="auto"/>
            </w:tcBorders>
            <w:shd w:val="clear" w:color="auto" w:fill="auto"/>
            <w:vAlign w:val="bottom"/>
          </w:tcPr>
          <w:p w14:paraId="3273A4D6"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5,3</w:t>
            </w:r>
          </w:p>
        </w:tc>
        <w:tc>
          <w:tcPr>
            <w:tcW w:w="1134" w:type="dxa"/>
            <w:tcBorders>
              <w:top w:val="dotted" w:sz="4" w:space="0" w:color="auto"/>
              <w:left w:val="nil"/>
              <w:bottom w:val="dotted" w:sz="4" w:space="0" w:color="auto"/>
              <w:right w:val="single" w:sz="4" w:space="0" w:color="auto"/>
            </w:tcBorders>
            <w:shd w:val="clear" w:color="auto" w:fill="auto"/>
            <w:vAlign w:val="bottom"/>
          </w:tcPr>
          <w:p w14:paraId="19877B50"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110,3</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7D92702B"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130,3</w:t>
            </w:r>
          </w:p>
        </w:tc>
      </w:tr>
      <w:tr w:rsidR="00553D29" w:rsidRPr="006042C8" w14:paraId="4FA945E5" w14:textId="77777777" w:rsidTr="00B94BA3">
        <w:trPr>
          <w:trHeight w:val="46"/>
        </w:trPr>
        <w:tc>
          <w:tcPr>
            <w:tcW w:w="4825" w:type="dxa"/>
            <w:tcBorders>
              <w:top w:val="dotted" w:sz="4" w:space="0" w:color="auto"/>
              <w:bottom w:val="dotted" w:sz="4" w:space="0" w:color="auto"/>
              <w:right w:val="single" w:sz="4" w:space="0" w:color="auto"/>
            </w:tcBorders>
          </w:tcPr>
          <w:p w14:paraId="195045F5" w14:textId="77777777" w:rsidR="00553D29" w:rsidRPr="006042C8" w:rsidRDefault="00553D29" w:rsidP="00B94BA3">
            <w:pPr>
              <w:spacing w:before="60" w:line="240" w:lineRule="exact"/>
              <w:ind w:left="181" w:firstLine="0"/>
              <w:jc w:val="left"/>
              <w:rPr>
                <w:rFonts w:cs="Arial"/>
                <w:sz w:val="20"/>
              </w:rPr>
            </w:pPr>
            <w:r w:rsidRPr="006042C8">
              <w:rPr>
                <w:rFonts w:cs="Arial"/>
                <w:sz w:val="20"/>
              </w:rPr>
              <w:t>производство прочей неметаллической минеральной продукции</w:t>
            </w:r>
          </w:p>
        </w:tc>
        <w:tc>
          <w:tcPr>
            <w:tcW w:w="1039" w:type="dxa"/>
            <w:tcBorders>
              <w:top w:val="dotted" w:sz="4" w:space="0" w:color="auto"/>
              <w:left w:val="nil"/>
              <w:bottom w:val="dotted" w:sz="4" w:space="0" w:color="auto"/>
              <w:right w:val="nil"/>
            </w:tcBorders>
            <w:shd w:val="clear" w:color="auto" w:fill="auto"/>
            <w:vAlign w:val="bottom"/>
          </w:tcPr>
          <w:p w14:paraId="37987663"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41591,4</w:t>
            </w:r>
          </w:p>
        </w:tc>
        <w:tc>
          <w:tcPr>
            <w:tcW w:w="804" w:type="dxa"/>
            <w:tcBorders>
              <w:top w:val="dotted" w:sz="4" w:space="0" w:color="auto"/>
              <w:left w:val="single" w:sz="4" w:space="0" w:color="auto"/>
              <w:bottom w:val="dotted" w:sz="4" w:space="0" w:color="auto"/>
              <w:right w:val="single" w:sz="4" w:space="0" w:color="auto"/>
            </w:tcBorders>
            <w:shd w:val="clear" w:color="auto" w:fill="auto"/>
            <w:vAlign w:val="bottom"/>
          </w:tcPr>
          <w:p w14:paraId="6F027826"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11,9</w:t>
            </w:r>
          </w:p>
        </w:tc>
        <w:tc>
          <w:tcPr>
            <w:tcW w:w="1134" w:type="dxa"/>
            <w:tcBorders>
              <w:top w:val="dotted" w:sz="4" w:space="0" w:color="auto"/>
              <w:left w:val="nil"/>
              <w:bottom w:val="dotted" w:sz="4" w:space="0" w:color="auto"/>
              <w:right w:val="single" w:sz="4" w:space="0" w:color="auto"/>
            </w:tcBorders>
            <w:shd w:val="clear" w:color="auto" w:fill="auto"/>
            <w:vAlign w:val="bottom"/>
          </w:tcPr>
          <w:p w14:paraId="4CC82EE2"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142,5</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36BB6F4A"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110,0</w:t>
            </w:r>
          </w:p>
        </w:tc>
      </w:tr>
      <w:tr w:rsidR="00553D29" w:rsidRPr="006042C8" w14:paraId="7521038D" w14:textId="77777777" w:rsidTr="00B94BA3">
        <w:trPr>
          <w:trHeight w:val="46"/>
        </w:trPr>
        <w:tc>
          <w:tcPr>
            <w:tcW w:w="4825" w:type="dxa"/>
            <w:tcBorders>
              <w:top w:val="dotted" w:sz="4" w:space="0" w:color="auto"/>
              <w:bottom w:val="dotted" w:sz="4" w:space="0" w:color="auto"/>
              <w:right w:val="single" w:sz="4" w:space="0" w:color="auto"/>
            </w:tcBorders>
          </w:tcPr>
          <w:p w14:paraId="2BEB3E21" w14:textId="77777777" w:rsidR="00553D29" w:rsidRPr="006042C8" w:rsidRDefault="00553D29" w:rsidP="00B94BA3">
            <w:pPr>
              <w:spacing w:before="60" w:line="240" w:lineRule="exact"/>
              <w:ind w:left="181" w:firstLine="0"/>
              <w:jc w:val="left"/>
              <w:rPr>
                <w:rFonts w:cs="Arial"/>
                <w:sz w:val="20"/>
              </w:rPr>
            </w:pPr>
            <w:r w:rsidRPr="006042C8">
              <w:rPr>
                <w:rFonts w:cs="Arial"/>
                <w:sz w:val="20"/>
              </w:rPr>
              <w:t>производство металлургическое</w:t>
            </w:r>
          </w:p>
        </w:tc>
        <w:tc>
          <w:tcPr>
            <w:tcW w:w="1039" w:type="dxa"/>
            <w:tcBorders>
              <w:top w:val="dotted" w:sz="4" w:space="0" w:color="auto"/>
              <w:left w:val="nil"/>
              <w:bottom w:val="dotted" w:sz="4" w:space="0" w:color="auto"/>
              <w:right w:val="nil"/>
            </w:tcBorders>
            <w:shd w:val="clear" w:color="auto" w:fill="auto"/>
            <w:vAlign w:val="bottom"/>
          </w:tcPr>
          <w:p w14:paraId="7ABB4CF4"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28509,0</w:t>
            </w:r>
          </w:p>
        </w:tc>
        <w:tc>
          <w:tcPr>
            <w:tcW w:w="804" w:type="dxa"/>
            <w:tcBorders>
              <w:top w:val="dotted" w:sz="4" w:space="0" w:color="auto"/>
              <w:left w:val="single" w:sz="4" w:space="0" w:color="auto"/>
              <w:bottom w:val="dotted" w:sz="4" w:space="0" w:color="auto"/>
              <w:right w:val="single" w:sz="4" w:space="0" w:color="auto"/>
            </w:tcBorders>
            <w:shd w:val="clear" w:color="auto" w:fill="auto"/>
            <w:vAlign w:val="bottom"/>
          </w:tcPr>
          <w:p w14:paraId="7E842C17"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8,2</w:t>
            </w:r>
          </w:p>
        </w:tc>
        <w:tc>
          <w:tcPr>
            <w:tcW w:w="1134" w:type="dxa"/>
            <w:tcBorders>
              <w:top w:val="dotted" w:sz="4" w:space="0" w:color="auto"/>
              <w:left w:val="nil"/>
              <w:bottom w:val="dotted" w:sz="4" w:space="0" w:color="auto"/>
              <w:right w:val="single" w:sz="4" w:space="0" w:color="auto"/>
            </w:tcBorders>
            <w:shd w:val="clear" w:color="auto" w:fill="auto"/>
            <w:vAlign w:val="bottom"/>
          </w:tcPr>
          <w:p w14:paraId="2F9C6D83"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106,3</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1F21F782"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138,8</w:t>
            </w:r>
          </w:p>
        </w:tc>
      </w:tr>
      <w:tr w:rsidR="00553D29" w:rsidRPr="006042C8" w14:paraId="1A07E77C" w14:textId="77777777" w:rsidTr="00B94BA3">
        <w:trPr>
          <w:trHeight w:val="46"/>
        </w:trPr>
        <w:tc>
          <w:tcPr>
            <w:tcW w:w="4825" w:type="dxa"/>
            <w:tcBorders>
              <w:top w:val="dotted" w:sz="4" w:space="0" w:color="auto"/>
              <w:bottom w:val="dotted" w:sz="4" w:space="0" w:color="auto"/>
              <w:right w:val="single" w:sz="4" w:space="0" w:color="auto"/>
            </w:tcBorders>
          </w:tcPr>
          <w:p w14:paraId="0E922373" w14:textId="77777777" w:rsidR="00553D29" w:rsidRPr="006042C8" w:rsidRDefault="00553D29" w:rsidP="00B94BA3">
            <w:pPr>
              <w:spacing w:before="60" w:line="240" w:lineRule="exact"/>
              <w:ind w:left="181" w:firstLine="0"/>
              <w:jc w:val="left"/>
              <w:rPr>
                <w:rFonts w:cs="Arial"/>
                <w:sz w:val="20"/>
              </w:rPr>
            </w:pPr>
            <w:r w:rsidRPr="006042C8">
              <w:rPr>
                <w:rFonts w:cs="Arial"/>
                <w:sz w:val="20"/>
              </w:rPr>
              <w:t>производство готовых металлических изделий, кроме машин и оборудования</w:t>
            </w:r>
          </w:p>
        </w:tc>
        <w:tc>
          <w:tcPr>
            <w:tcW w:w="1039" w:type="dxa"/>
            <w:tcBorders>
              <w:top w:val="dotted" w:sz="4" w:space="0" w:color="auto"/>
              <w:left w:val="nil"/>
              <w:bottom w:val="dotted" w:sz="4" w:space="0" w:color="auto"/>
              <w:right w:val="nil"/>
            </w:tcBorders>
            <w:shd w:val="clear" w:color="auto" w:fill="auto"/>
            <w:vAlign w:val="bottom"/>
          </w:tcPr>
          <w:p w14:paraId="1766A38F"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22420,8</w:t>
            </w:r>
          </w:p>
        </w:tc>
        <w:tc>
          <w:tcPr>
            <w:tcW w:w="804" w:type="dxa"/>
            <w:tcBorders>
              <w:top w:val="dotted" w:sz="4" w:space="0" w:color="auto"/>
              <w:left w:val="single" w:sz="4" w:space="0" w:color="auto"/>
              <w:bottom w:val="dotted" w:sz="4" w:space="0" w:color="auto"/>
              <w:right w:val="single" w:sz="4" w:space="0" w:color="auto"/>
            </w:tcBorders>
            <w:shd w:val="clear" w:color="auto" w:fill="auto"/>
            <w:vAlign w:val="bottom"/>
          </w:tcPr>
          <w:p w14:paraId="579D61F1"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6,4</w:t>
            </w:r>
          </w:p>
        </w:tc>
        <w:tc>
          <w:tcPr>
            <w:tcW w:w="1134" w:type="dxa"/>
            <w:tcBorders>
              <w:top w:val="dotted" w:sz="4" w:space="0" w:color="auto"/>
              <w:left w:val="nil"/>
              <w:bottom w:val="dotted" w:sz="4" w:space="0" w:color="auto"/>
              <w:right w:val="single" w:sz="4" w:space="0" w:color="auto"/>
            </w:tcBorders>
            <w:shd w:val="clear" w:color="auto" w:fill="auto"/>
            <w:vAlign w:val="bottom"/>
          </w:tcPr>
          <w:p w14:paraId="4BC32ED8"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105,8</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19E8FB93"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127,0</w:t>
            </w:r>
          </w:p>
        </w:tc>
      </w:tr>
      <w:tr w:rsidR="00553D29" w:rsidRPr="006042C8" w14:paraId="0FEF8A27" w14:textId="77777777" w:rsidTr="00B94BA3">
        <w:trPr>
          <w:trHeight w:val="46"/>
        </w:trPr>
        <w:tc>
          <w:tcPr>
            <w:tcW w:w="4825" w:type="dxa"/>
            <w:tcBorders>
              <w:top w:val="dotted" w:sz="4" w:space="0" w:color="auto"/>
              <w:bottom w:val="dotted" w:sz="4" w:space="0" w:color="auto"/>
              <w:right w:val="single" w:sz="4" w:space="0" w:color="auto"/>
            </w:tcBorders>
          </w:tcPr>
          <w:p w14:paraId="3C48328D" w14:textId="77777777" w:rsidR="00553D29" w:rsidRPr="006042C8" w:rsidRDefault="00553D29" w:rsidP="00B94BA3">
            <w:pPr>
              <w:spacing w:before="60" w:line="240" w:lineRule="exact"/>
              <w:ind w:left="181" w:firstLine="0"/>
              <w:jc w:val="left"/>
              <w:rPr>
                <w:rFonts w:cs="Arial"/>
                <w:sz w:val="20"/>
              </w:rPr>
            </w:pPr>
            <w:r w:rsidRPr="006042C8">
              <w:rPr>
                <w:rFonts w:cs="Arial"/>
                <w:sz w:val="20"/>
              </w:rPr>
              <w:t>производство компьютеров, электронных и оптических изделий</w:t>
            </w:r>
          </w:p>
        </w:tc>
        <w:tc>
          <w:tcPr>
            <w:tcW w:w="1039" w:type="dxa"/>
            <w:tcBorders>
              <w:top w:val="dotted" w:sz="4" w:space="0" w:color="auto"/>
              <w:left w:val="nil"/>
              <w:bottom w:val="dotted" w:sz="4" w:space="0" w:color="auto"/>
              <w:right w:val="nil"/>
            </w:tcBorders>
            <w:shd w:val="clear" w:color="auto" w:fill="auto"/>
            <w:vAlign w:val="bottom"/>
          </w:tcPr>
          <w:p w14:paraId="38C80F09"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15724,5</w:t>
            </w:r>
          </w:p>
        </w:tc>
        <w:tc>
          <w:tcPr>
            <w:tcW w:w="804" w:type="dxa"/>
            <w:tcBorders>
              <w:top w:val="dotted" w:sz="4" w:space="0" w:color="auto"/>
              <w:left w:val="single" w:sz="4" w:space="0" w:color="auto"/>
              <w:bottom w:val="dotted" w:sz="4" w:space="0" w:color="auto"/>
              <w:right w:val="single" w:sz="4" w:space="0" w:color="auto"/>
            </w:tcBorders>
            <w:shd w:val="clear" w:color="auto" w:fill="auto"/>
            <w:vAlign w:val="bottom"/>
          </w:tcPr>
          <w:p w14:paraId="6DF58E81"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4,5</w:t>
            </w:r>
          </w:p>
        </w:tc>
        <w:tc>
          <w:tcPr>
            <w:tcW w:w="1134" w:type="dxa"/>
            <w:tcBorders>
              <w:top w:val="dotted" w:sz="4" w:space="0" w:color="auto"/>
              <w:left w:val="nil"/>
              <w:bottom w:val="dotted" w:sz="4" w:space="0" w:color="auto"/>
              <w:right w:val="single" w:sz="4" w:space="0" w:color="auto"/>
            </w:tcBorders>
            <w:shd w:val="clear" w:color="auto" w:fill="auto"/>
            <w:vAlign w:val="bottom"/>
          </w:tcPr>
          <w:p w14:paraId="0068DA96"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104,6</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51965960"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90,2</w:t>
            </w:r>
          </w:p>
        </w:tc>
      </w:tr>
      <w:tr w:rsidR="00553D29" w:rsidRPr="006042C8" w14:paraId="29A4C9DA" w14:textId="77777777" w:rsidTr="00B94BA3">
        <w:trPr>
          <w:trHeight w:val="46"/>
        </w:trPr>
        <w:tc>
          <w:tcPr>
            <w:tcW w:w="4825" w:type="dxa"/>
            <w:tcBorders>
              <w:top w:val="dotted" w:sz="4" w:space="0" w:color="auto"/>
              <w:bottom w:val="dotted" w:sz="4" w:space="0" w:color="auto"/>
              <w:right w:val="single" w:sz="4" w:space="0" w:color="auto"/>
            </w:tcBorders>
          </w:tcPr>
          <w:p w14:paraId="7393A699" w14:textId="77777777" w:rsidR="00553D29" w:rsidRPr="006042C8" w:rsidRDefault="00553D29" w:rsidP="00B94BA3">
            <w:pPr>
              <w:spacing w:before="60" w:line="240" w:lineRule="exact"/>
              <w:ind w:left="181" w:firstLine="0"/>
              <w:jc w:val="left"/>
              <w:rPr>
                <w:rFonts w:cs="Arial"/>
                <w:sz w:val="20"/>
              </w:rPr>
            </w:pPr>
            <w:r w:rsidRPr="006042C8">
              <w:rPr>
                <w:rFonts w:cs="Arial"/>
                <w:sz w:val="20"/>
              </w:rPr>
              <w:t>производство электрического оборудования</w:t>
            </w:r>
          </w:p>
        </w:tc>
        <w:tc>
          <w:tcPr>
            <w:tcW w:w="1039" w:type="dxa"/>
            <w:tcBorders>
              <w:top w:val="dotted" w:sz="4" w:space="0" w:color="auto"/>
              <w:left w:val="nil"/>
              <w:bottom w:val="dotted" w:sz="4" w:space="0" w:color="auto"/>
              <w:right w:val="nil"/>
            </w:tcBorders>
            <w:shd w:val="clear" w:color="auto" w:fill="auto"/>
            <w:vAlign w:val="bottom"/>
          </w:tcPr>
          <w:p w14:paraId="026B30C6"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14277,1</w:t>
            </w:r>
          </w:p>
        </w:tc>
        <w:tc>
          <w:tcPr>
            <w:tcW w:w="804" w:type="dxa"/>
            <w:tcBorders>
              <w:top w:val="dotted" w:sz="4" w:space="0" w:color="auto"/>
              <w:left w:val="single" w:sz="4" w:space="0" w:color="auto"/>
              <w:bottom w:val="dotted" w:sz="4" w:space="0" w:color="auto"/>
              <w:right w:val="single" w:sz="4" w:space="0" w:color="auto"/>
            </w:tcBorders>
            <w:shd w:val="clear" w:color="auto" w:fill="auto"/>
            <w:vAlign w:val="bottom"/>
          </w:tcPr>
          <w:p w14:paraId="653AD2B3"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4,1</w:t>
            </w:r>
          </w:p>
        </w:tc>
        <w:tc>
          <w:tcPr>
            <w:tcW w:w="1134" w:type="dxa"/>
            <w:tcBorders>
              <w:top w:val="dotted" w:sz="4" w:space="0" w:color="auto"/>
              <w:left w:val="nil"/>
              <w:bottom w:val="dotted" w:sz="4" w:space="0" w:color="auto"/>
              <w:right w:val="single" w:sz="4" w:space="0" w:color="auto"/>
            </w:tcBorders>
            <w:shd w:val="clear" w:color="auto" w:fill="auto"/>
            <w:vAlign w:val="bottom"/>
          </w:tcPr>
          <w:p w14:paraId="1CB214C4"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146,8</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76D377B8"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109,9</w:t>
            </w:r>
          </w:p>
        </w:tc>
      </w:tr>
      <w:tr w:rsidR="00553D29" w:rsidRPr="006042C8" w14:paraId="1C6D2D24" w14:textId="77777777" w:rsidTr="00B94BA3">
        <w:trPr>
          <w:trHeight w:val="46"/>
        </w:trPr>
        <w:tc>
          <w:tcPr>
            <w:tcW w:w="4825" w:type="dxa"/>
            <w:tcBorders>
              <w:top w:val="dotted" w:sz="4" w:space="0" w:color="auto"/>
              <w:bottom w:val="dotted" w:sz="4" w:space="0" w:color="auto"/>
              <w:right w:val="single" w:sz="4" w:space="0" w:color="auto"/>
            </w:tcBorders>
          </w:tcPr>
          <w:p w14:paraId="31E07B59" w14:textId="77777777" w:rsidR="00553D29" w:rsidRPr="006042C8" w:rsidRDefault="00553D29" w:rsidP="00B94BA3">
            <w:pPr>
              <w:spacing w:before="60" w:line="240" w:lineRule="exact"/>
              <w:ind w:left="181" w:firstLine="0"/>
              <w:jc w:val="left"/>
              <w:rPr>
                <w:rFonts w:cs="Arial"/>
                <w:sz w:val="20"/>
              </w:rPr>
            </w:pPr>
            <w:r w:rsidRPr="006042C8">
              <w:rPr>
                <w:rFonts w:cs="Arial"/>
                <w:sz w:val="20"/>
              </w:rPr>
              <w:t>производство машин и оборудования, не включенных в другие группировки</w:t>
            </w:r>
          </w:p>
        </w:tc>
        <w:tc>
          <w:tcPr>
            <w:tcW w:w="1039" w:type="dxa"/>
            <w:tcBorders>
              <w:top w:val="dotted" w:sz="4" w:space="0" w:color="auto"/>
              <w:left w:val="nil"/>
              <w:bottom w:val="dotted" w:sz="4" w:space="0" w:color="auto"/>
              <w:right w:val="nil"/>
            </w:tcBorders>
            <w:shd w:val="clear" w:color="auto" w:fill="auto"/>
            <w:vAlign w:val="bottom"/>
          </w:tcPr>
          <w:p w14:paraId="0BE8E64B"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9897,2</w:t>
            </w:r>
          </w:p>
        </w:tc>
        <w:tc>
          <w:tcPr>
            <w:tcW w:w="804" w:type="dxa"/>
            <w:tcBorders>
              <w:top w:val="dotted" w:sz="4" w:space="0" w:color="auto"/>
              <w:left w:val="single" w:sz="4" w:space="0" w:color="auto"/>
              <w:bottom w:val="dotted" w:sz="4" w:space="0" w:color="auto"/>
              <w:right w:val="single" w:sz="4" w:space="0" w:color="auto"/>
            </w:tcBorders>
            <w:shd w:val="clear" w:color="auto" w:fill="auto"/>
            <w:vAlign w:val="bottom"/>
          </w:tcPr>
          <w:p w14:paraId="00D78060"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2,8</w:t>
            </w:r>
          </w:p>
        </w:tc>
        <w:tc>
          <w:tcPr>
            <w:tcW w:w="1134" w:type="dxa"/>
            <w:tcBorders>
              <w:top w:val="dotted" w:sz="4" w:space="0" w:color="auto"/>
              <w:left w:val="nil"/>
              <w:bottom w:val="dotted" w:sz="4" w:space="0" w:color="auto"/>
              <w:right w:val="single" w:sz="4" w:space="0" w:color="auto"/>
            </w:tcBorders>
            <w:shd w:val="clear" w:color="auto" w:fill="auto"/>
            <w:vAlign w:val="bottom"/>
          </w:tcPr>
          <w:p w14:paraId="66648E08"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100,0</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3AA9BAB9"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137,7</w:t>
            </w:r>
          </w:p>
        </w:tc>
      </w:tr>
      <w:tr w:rsidR="00553D29" w:rsidRPr="006042C8" w14:paraId="5C927719" w14:textId="77777777" w:rsidTr="00B94BA3">
        <w:trPr>
          <w:trHeight w:val="46"/>
        </w:trPr>
        <w:tc>
          <w:tcPr>
            <w:tcW w:w="4825" w:type="dxa"/>
            <w:tcBorders>
              <w:top w:val="dotted" w:sz="4" w:space="0" w:color="auto"/>
              <w:bottom w:val="dotted" w:sz="4" w:space="0" w:color="auto"/>
              <w:right w:val="single" w:sz="4" w:space="0" w:color="auto"/>
            </w:tcBorders>
          </w:tcPr>
          <w:p w14:paraId="23698111" w14:textId="77777777" w:rsidR="00553D29" w:rsidRPr="006042C8" w:rsidRDefault="00553D29" w:rsidP="00B94BA3">
            <w:pPr>
              <w:spacing w:before="60" w:line="240" w:lineRule="exact"/>
              <w:ind w:left="181" w:firstLine="0"/>
              <w:jc w:val="left"/>
              <w:rPr>
                <w:rFonts w:cs="Arial"/>
                <w:sz w:val="20"/>
              </w:rPr>
            </w:pPr>
            <w:r w:rsidRPr="006042C8">
              <w:rPr>
                <w:rFonts w:cs="Arial"/>
                <w:sz w:val="20"/>
              </w:rPr>
              <w:t>производство автотранспортных средств, прицепов и полуприцепов</w:t>
            </w:r>
          </w:p>
        </w:tc>
        <w:tc>
          <w:tcPr>
            <w:tcW w:w="1039" w:type="dxa"/>
            <w:tcBorders>
              <w:top w:val="dotted" w:sz="4" w:space="0" w:color="auto"/>
              <w:left w:val="nil"/>
              <w:bottom w:val="dotted" w:sz="4" w:space="0" w:color="auto"/>
              <w:right w:val="nil"/>
            </w:tcBorders>
            <w:shd w:val="clear" w:color="auto" w:fill="auto"/>
            <w:vAlign w:val="bottom"/>
          </w:tcPr>
          <w:p w14:paraId="21892B7D"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1298,6</w:t>
            </w:r>
          </w:p>
        </w:tc>
        <w:tc>
          <w:tcPr>
            <w:tcW w:w="804" w:type="dxa"/>
            <w:tcBorders>
              <w:top w:val="dotted" w:sz="4" w:space="0" w:color="auto"/>
              <w:left w:val="single" w:sz="4" w:space="0" w:color="auto"/>
              <w:bottom w:val="dotted" w:sz="4" w:space="0" w:color="auto"/>
              <w:right w:val="single" w:sz="4" w:space="0" w:color="auto"/>
            </w:tcBorders>
            <w:shd w:val="clear" w:color="auto" w:fill="auto"/>
            <w:vAlign w:val="bottom"/>
          </w:tcPr>
          <w:p w14:paraId="26562ABC"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0,4</w:t>
            </w:r>
          </w:p>
        </w:tc>
        <w:tc>
          <w:tcPr>
            <w:tcW w:w="1134" w:type="dxa"/>
            <w:tcBorders>
              <w:top w:val="dotted" w:sz="4" w:space="0" w:color="auto"/>
              <w:left w:val="nil"/>
              <w:bottom w:val="dotted" w:sz="4" w:space="0" w:color="auto"/>
              <w:right w:val="single" w:sz="4" w:space="0" w:color="auto"/>
            </w:tcBorders>
            <w:shd w:val="clear" w:color="auto" w:fill="auto"/>
            <w:vAlign w:val="bottom"/>
          </w:tcPr>
          <w:p w14:paraId="52B23D58"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100,0</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1AE84B03"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131,4</w:t>
            </w:r>
          </w:p>
        </w:tc>
      </w:tr>
      <w:tr w:rsidR="00553D29" w:rsidRPr="006042C8" w14:paraId="00AFD40A" w14:textId="77777777" w:rsidTr="00B94BA3">
        <w:trPr>
          <w:trHeight w:val="46"/>
        </w:trPr>
        <w:tc>
          <w:tcPr>
            <w:tcW w:w="4825" w:type="dxa"/>
            <w:tcBorders>
              <w:top w:val="dotted" w:sz="4" w:space="0" w:color="auto"/>
              <w:bottom w:val="dotted" w:sz="4" w:space="0" w:color="auto"/>
              <w:right w:val="single" w:sz="4" w:space="0" w:color="auto"/>
            </w:tcBorders>
          </w:tcPr>
          <w:p w14:paraId="79EFDF15" w14:textId="77777777" w:rsidR="00553D29" w:rsidRPr="006042C8" w:rsidRDefault="00553D29" w:rsidP="00B94BA3">
            <w:pPr>
              <w:spacing w:before="60" w:line="240" w:lineRule="exact"/>
              <w:ind w:left="181" w:firstLine="0"/>
              <w:jc w:val="left"/>
              <w:rPr>
                <w:rFonts w:cs="Arial"/>
                <w:sz w:val="20"/>
              </w:rPr>
            </w:pPr>
            <w:r w:rsidRPr="006042C8">
              <w:rPr>
                <w:rFonts w:cs="Arial"/>
                <w:sz w:val="20"/>
              </w:rPr>
              <w:t>производство прочих транспортных средств и оборудования</w:t>
            </w:r>
          </w:p>
        </w:tc>
        <w:tc>
          <w:tcPr>
            <w:tcW w:w="1039" w:type="dxa"/>
            <w:tcBorders>
              <w:top w:val="dotted" w:sz="4" w:space="0" w:color="auto"/>
              <w:left w:val="nil"/>
              <w:bottom w:val="dotted" w:sz="4" w:space="0" w:color="auto"/>
              <w:right w:val="nil"/>
            </w:tcBorders>
            <w:shd w:val="clear" w:color="auto" w:fill="auto"/>
            <w:vAlign w:val="bottom"/>
          </w:tcPr>
          <w:p w14:paraId="024E2324"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12582,3</w:t>
            </w:r>
          </w:p>
        </w:tc>
        <w:tc>
          <w:tcPr>
            <w:tcW w:w="804" w:type="dxa"/>
            <w:tcBorders>
              <w:top w:val="dotted" w:sz="4" w:space="0" w:color="auto"/>
              <w:left w:val="single" w:sz="4" w:space="0" w:color="auto"/>
              <w:bottom w:val="dotted" w:sz="4" w:space="0" w:color="auto"/>
              <w:right w:val="single" w:sz="4" w:space="0" w:color="auto"/>
            </w:tcBorders>
            <w:shd w:val="clear" w:color="auto" w:fill="auto"/>
            <w:vAlign w:val="bottom"/>
          </w:tcPr>
          <w:p w14:paraId="0AA6CEF5"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3,6</w:t>
            </w:r>
          </w:p>
        </w:tc>
        <w:tc>
          <w:tcPr>
            <w:tcW w:w="1134" w:type="dxa"/>
            <w:tcBorders>
              <w:top w:val="dotted" w:sz="4" w:space="0" w:color="auto"/>
              <w:left w:val="nil"/>
              <w:bottom w:val="dotted" w:sz="4" w:space="0" w:color="auto"/>
              <w:right w:val="single" w:sz="4" w:space="0" w:color="auto"/>
            </w:tcBorders>
            <w:shd w:val="clear" w:color="auto" w:fill="auto"/>
            <w:vAlign w:val="bottom"/>
          </w:tcPr>
          <w:p w14:paraId="3C5E4D4C"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140,6</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08C8213D"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81,2</w:t>
            </w:r>
          </w:p>
        </w:tc>
      </w:tr>
      <w:tr w:rsidR="00553D29" w:rsidRPr="006042C8" w14:paraId="166829F4" w14:textId="77777777" w:rsidTr="00B94BA3">
        <w:trPr>
          <w:trHeight w:val="46"/>
        </w:trPr>
        <w:tc>
          <w:tcPr>
            <w:tcW w:w="4825" w:type="dxa"/>
            <w:tcBorders>
              <w:top w:val="dotted" w:sz="4" w:space="0" w:color="auto"/>
              <w:bottom w:val="dotted" w:sz="4" w:space="0" w:color="auto"/>
              <w:right w:val="single" w:sz="4" w:space="0" w:color="auto"/>
            </w:tcBorders>
          </w:tcPr>
          <w:p w14:paraId="746643EB" w14:textId="77777777" w:rsidR="00553D29" w:rsidRPr="006042C8" w:rsidRDefault="00553D29" w:rsidP="00B94BA3">
            <w:pPr>
              <w:spacing w:before="60" w:line="240" w:lineRule="exact"/>
              <w:ind w:left="181" w:firstLine="0"/>
              <w:jc w:val="left"/>
              <w:rPr>
                <w:rFonts w:cs="Arial"/>
                <w:sz w:val="20"/>
              </w:rPr>
            </w:pPr>
            <w:r w:rsidRPr="006042C8">
              <w:rPr>
                <w:rFonts w:cs="Arial"/>
                <w:sz w:val="20"/>
              </w:rPr>
              <w:t>производство мебели</w:t>
            </w:r>
          </w:p>
        </w:tc>
        <w:tc>
          <w:tcPr>
            <w:tcW w:w="1039" w:type="dxa"/>
            <w:tcBorders>
              <w:top w:val="dotted" w:sz="4" w:space="0" w:color="auto"/>
              <w:left w:val="nil"/>
              <w:bottom w:val="dotted" w:sz="4" w:space="0" w:color="auto"/>
              <w:right w:val="nil"/>
            </w:tcBorders>
            <w:shd w:val="clear" w:color="auto" w:fill="auto"/>
            <w:vAlign w:val="bottom"/>
          </w:tcPr>
          <w:p w14:paraId="124888BC"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3144,8</w:t>
            </w:r>
          </w:p>
        </w:tc>
        <w:tc>
          <w:tcPr>
            <w:tcW w:w="804" w:type="dxa"/>
            <w:tcBorders>
              <w:top w:val="dotted" w:sz="4" w:space="0" w:color="auto"/>
              <w:left w:val="single" w:sz="4" w:space="0" w:color="auto"/>
              <w:bottom w:val="dotted" w:sz="4" w:space="0" w:color="auto"/>
              <w:right w:val="single" w:sz="4" w:space="0" w:color="auto"/>
            </w:tcBorders>
            <w:shd w:val="clear" w:color="auto" w:fill="auto"/>
            <w:vAlign w:val="bottom"/>
          </w:tcPr>
          <w:p w14:paraId="03B244A1"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0,9</w:t>
            </w:r>
          </w:p>
        </w:tc>
        <w:tc>
          <w:tcPr>
            <w:tcW w:w="1134" w:type="dxa"/>
            <w:tcBorders>
              <w:top w:val="dotted" w:sz="4" w:space="0" w:color="auto"/>
              <w:left w:val="nil"/>
              <w:bottom w:val="dotted" w:sz="4" w:space="0" w:color="auto"/>
              <w:right w:val="single" w:sz="4" w:space="0" w:color="auto"/>
            </w:tcBorders>
            <w:shd w:val="clear" w:color="auto" w:fill="auto"/>
            <w:vAlign w:val="bottom"/>
          </w:tcPr>
          <w:p w14:paraId="68FF8E08"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85,7</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2EF8B5EE"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138,6</w:t>
            </w:r>
          </w:p>
        </w:tc>
      </w:tr>
      <w:tr w:rsidR="00553D29" w:rsidRPr="006042C8" w14:paraId="74BB6476" w14:textId="77777777" w:rsidTr="00B94BA3">
        <w:trPr>
          <w:trHeight w:val="46"/>
        </w:trPr>
        <w:tc>
          <w:tcPr>
            <w:tcW w:w="4825" w:type="dxa"/>
            <w:tcBorders>
              <w:top w:val="dotted" w:sz="4" w:space="0" w:color="auto"/>
              <w:bottom w:val="dotted" w:sz="4" w:space="0" w:color="auto"/>
              <w:right w:val="single" w:sz="4" w:space="0" w:color="auto"/>
            </w:tcBorders>
          </w:tcPr>
          <w:p w14:paraId="351E3BD9" w14:textId="77777777" w:rsidR="00553D29" w:rsidRPr="006042C8" w:rsidRDefault="00553D29" w:rsidP="00B94BA3">
            <w:pPr>
              <w:spacing w:before="60" w:line="240" w:lineRule="exact"/>
              <w:ind w:left="181" w:firstLine="0"/>
              <w:jc w:val="left"/>
              <w:rPr>
                <w:rFonts w:cs="Arial"/>
                <w:sz w:val="20"/>
              </w:rPr>
            </w:pPr>
            <w:r w:rsidRPr="006042C8">
              <w:rPr>
                <w:rFonts w:cs="Arial"/>
                <w:sz w:val="20"/>
              </w:rPr>
              <w:t>производство прочих готовых изделий</w:t>
            </w:r>
          </w:p>
        </w:tc>
        <w:tc>
          <w:tcPr>
            <w:tcW w:w="1039" w:type="dxa"/>
            <w:tcBorders>
              <w:top w:val="dotted" w:sz="4" w:space="0" w:color="auto"/>
              <w:left w:val="nil"/>
              <w:bottom w:val="dotted" w:sz="4" w:space="0" w:color="auto"/>
              <w:right w:val="nil"/>
            </w:tcBorders>
            <w:shd w:val="clear" w:color="auto" w:fill="auto"/>
            <w:vAlign w:val="bottom"/>
          </w:tcPr>
          <w:p w14:paraId="63EAD53D"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3504,0</w:t>
            </w:r>
          </w:p>
        </w:tc>
        <w:tc>
          <w:tcPr>
            <w:tcW w:w="804" w:type="dxa"/>
            <w:tcBorders>
              <w:top w:val="dotted" w:sz="4" w:space="0" w:color="auto"/>
              <w:left w:val="single" w:sz="4" w:space="0" w:color="auto"/>
              <w:bottom w:val="dotted" w:sz="4" w:space="0" w:color="auto"/>
              <w:right w:val="single" w:sz="4" w:space="0" w:color="auto"/>
            </w:tcBorders>
            <w:shd w:val="clear" w:color="auto" w:fill="auto"/>
            <w:vAlign w:val="bottom"/>
          </w:tcPr>
          <w:p w14:paraId="43036418"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1,0</w:t>
            </w:r>
          </w:p>
        </w:tc>
        <w:tc>
          <w:tcPr>
            <w:tcW w:w="1134" w:type="dxa"/>
            <w:tcBorders>
              <w:top w:val="dotted" w:sz="4" w:space="0" w:color="auto"/>
              <w:left w:val="nil"/>
              <w:bottom w:val="dotted" w:sz="4" w:space="0" w:color="auto"/>
              <w:right w:val="single" w:sz="4" w:space="0" w:color="auto"/>
            </w:tcBorders>
            <w:shd w:val="clear" w:color="auto" w:fill="auto"/>
            <w:vAlign w:val="bottom"/>
          </w:tcPr>
          <w:p w14:paraId="7423CBE0"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118,3</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1C514471"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181,2</w:t>
            </w:r>
          </w:p>
        </w:tc>
      </w:tr>
      <w:tr w:rsidR="00553D29" w:rsidRPr="006042C8" w14:paraId="3DA2C829" w14:textId="77777777" w:rsidTr="00B94BA3">
        <w:trPr>
          <w:trHeight w:val="46"/>
        </w:trPr>
        <w:tc>
          <w:tcPr>
            <w:tcW w:w="4825" w:type="dxa"/>
            <w:tcBorders>
              <w:top w:val="dotted" w:sz="4" w:space="0" w:color="auto"/>
              <w:bottom w:val="single" w:sz="4" w:space="0" w:color="auto"/>
              <w:right w:val="single" w:sz="4" w:space="0" w:color="auto"/>
            </w:tcBorders>
          </w:tcPr>
          <w:p w14:paraId="5409F2A9" w14:textId="77777777" w:rsidR="00553D29" w:rsidRPr="006042C8" w:rsidRDefault="00553D29" w:rsidP="00B94BA3">
            <w:pPr>
              <w:spacing w:before="60" w:line="240" w:lineRule="exact"/>
              <w:ind w:left="181" w:firstLine="0"/>
              <w:jc w:val="left"/>
              <w:rPr>
                <w:rFonts w:cs="Arial"/>
                <w:sz w:val="20"/>
              </w:rPr>
            </w:pPr>
            <w:r w:rsidRPr="006042C8">
              <w:rPr>
                <w:rFonts w:cs="Arial"/>
                <w:sz w:val="20"/>
              </w:rPr>
              <w:t>ремонт и монтаж машин и оборудования</w:t>
            </w:r>
          </w:p>
        </w:tc>
        <w:tc>
          <w:tcPr>
            <w:tcW w:w="1039" w:type="dxa"/>
            <w:tcBorders>
              <w:top w:val="dotted" w:sz="4" w:space="0" w:color="auto"/>
              <w:left w:val="nil"/>
              <w:bottom w:val="single" w:sz="4" w:space="0" w:color="auto"/>
              <w:right w:val="nil"/>
            </w:tcBorders>
            <w:shd w:val="clear" w:color="auto" w:fill="auto"/>
            <w:vAlign w:val="bottom"/>
          </w:tcPr>
          <w:p w14:paraId="1CAF1789"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10557,9</w:t>
            </w:r>
          </w:p>
        </w:tc>
        <w:tc>
          <w:tcPr>
            <w:tcW w:w="804" w:type="dxa"/>
            <w:tcBorders>
              <w:top w:val="dotted" w:sz="4" w:space="0" w:color="auto"/>
              <w:left w:val="single" w:sz="4" w:space="0" w:color="auto"/>
              <w:bottom w:val="single" w:sz="4" w:space="0" w:color="auto"/>
              <w:right w:val="single" w:sz="4" w:space="0" w:color="auto"/>
            </w:tcBorders>
            <w:shd w:val="clear" w:color="auto" w:fill="auto"/>
            <w:vAlign w:val="bottom"/>
          </w:tcPr>
          <w:p w14:paraId="0426A9F5"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3,0</w:t>
            </w:r>
          </w:p>
        </w:tc>
        <w:tc>
          <w:tcPr>
            <w:tcW w:w="1134" w:type="dxa"/>
            <w:tcBorders>
              <w:top w:val="dotted" w:sz="4" w:space="0" w:color="auto"/>
              <w:left w:val="nil"/>
              <w:bottom w:val="nil"/>
              <w:right w:val="single" w:sz="4" w:space="0" w:color="auto"/>
            </w:tcBorders>
            <w:shd w:val="clear" w:color="auto" w:fill="auto"/>
            <w:vAlign w:val="bottom"/>
          </w:tcPr>
          <w:p w14:paraId="5A52BE8B"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108,7</w:t>
            </w:r>
          </w:p>
        </w:tc>
        <w:tc>
          <w:tcPr>
            <w:tcW w:w="1559" w:type="dxa"/>
            <w:tcBorders>
              <w:top w:val="dotted" w:sz="4" w:space="0" w:color="auto"/>
              <w:left w:val="single" w:sz="4" w:space="0" w:color="auto"/>
              <w:bottom w:val="nil"/>
              <w:right w:val="double" w:sz="4" w:space="0" w:color="auto"/>
            </w:tcBorders>
            <w:shd w:val="clear" w:color="auto" w:fill="auto"/>
            <w:vAlign w:val="bottom"/>
          </w:tcPr>
          <w:p w14:paraId="3364D096" w14:textId="77777777" w:rsidR="00553D29" w:rsidRPr="006042C8" w:rsidRDefault="00553D29" w:rsidP="00B94BA3">
            <w:pPr>
              <w:widowControl/>
              <w:adjustRightInd/>
              <w:spacing w:before="60" w:line="240" w:lineRule="exact"/>
              <w:ind w:left="-57" w:right="-57" w:firstLine="0"/>
              <w:jc w:val="center"/>
              <w:textAlignment w:val="auto"/>
              <w:rPr>
                <w:rFonts w:eastAsia="Calibri" w:cs="Arial"/>
                <w:sz w:val="20"/>
                <w:lang w:eastAsia="en-US"/>
              </w:rPr>
            </w:pPr>
            <w:r w:rsidRPr="006042C8">
              <w:rPr>
                <w:rFonts w:eastAsia="Calibri" w:cs="Arial"/>
                <w:sz w:val="20"/>
                <w:lang w:eastAsia="en-US"/>
              </w:rPr>
              <w:t>109,9</w:t>
            </w:r>
          </w:p>
        </w:tc>
      </w:tr>
      <w:tr w:rsidR="00553D29" w:rsidRPr="006042C8" w14:paraId="0A4C0DBA" w14:textId="77777777" w:rsidTr="00B94BA3">
        <w:trPr>
          <w:trHeight w:val="46"/>
        </w:trPr>
        <w:tc>
          <w:tcPr>
            <w:tcW w:w="9361" w:type="dxa"/>
            <w:gridSpan w:val="5"/>
            <w:tcBorders>
              <w:top w:val="single" w:sz="4" w:space="0" w:color="auto"/>
              <w:bottom w:val="double" w:sz="4" w:space="0" w:color="auto"/>
            </w:tcBorders>
          </w:tcPr>
          <w:p w14:paraId="28E5932E" w14:textId="77777777" w:rsidR="00553D29" w:rsidRPr="006042C8" w:rsidRDefault="00553D29" w:rsidP="00B94BA3">
            <w:pPr>
              <w:spacing w:before="80" w:line="240" w:lineRule="auto"/>
              <w:ind w:firstLine="0"/>
              <w:rPr>
                <w:rFonts w:cs="Arial"/>
                <w:sz w:val="20"/>
              </w:rPr>
            </w:pPr>
            <w:r w:rsidRPr="006042C8">
              <w:rPr>
                <w:sz w:val="20"/>
                <w:vertAlign w:val="superscript"/>
              </w:rPr>
              <w:t xml:space="preserve">1) </w:t>
            </w:r>
            <w:r w:rsidRPr="006042C8">
              <w:rPr>
                <w:sz w:val="20"/>
              </w:rPr>
              <w:t>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7B0299BF" w14:textId="46AC0307" w:rsidR="00E5454C" w:rsidRPr="006042C8" w:rsidRDefault="00E5454C" w:rsidP="00B94BA3">
      <w:pPr>
        <w:pStyle w:val="3"/>
        <w:keepLines/>
        <w:widowControl/>
        <w:numPr>
          <w:ilvl w:val="1"/>
          <w:numId w:val="6"/>
        </w:numPr>
        <w:spacing w:before="480" w:after="480"/>
        <w:ind w:left="709" w:firstLine="0"/>
        <w:jc w:val="left"/>
        <w:rPr>
          <w:rFonts w:cs="Arial"/>
          <w:noProof w:val="0"/>
        </w:rPr>
      </w:pPr>
      <w:bookmarkStart w:id="142" w:name="_Toc109287528"/>
      <w:r w:rsidRPr="006042C8">
        <w:rPr>
          <w:rFonts w:cs="Arial"/>
          <w:noProof w:val="0"/>
        </w:rPr>
        <w:t>Обеспечение электрической энергией,</w:t>
      </w:r>
      <w:r w:rsidRPr="006042C8">
        <w:rPr>
          <w:rFonts w:cs="Arial"/>
          <w:noProof w:val="0"/>
        </w:rPr>
        <w:br/>
        <w:t>газом и паром; кондиционирование воздуха</w:t>
      </w:r>
      <w:bookmarkEnd w:id="142"/>
      <w:r w:rsidR="0018108D" w:rsidRPr="006042C8">
        <w:rPr>
          <w:rFonts w:cs="Arial"/>
          <w:noProof w:val="0"/>
        </w:rPr>
        <w:t xml:space="preserve"> </w:t>
      </w:r>
    </w:p>
    <w:p w14:paraId="459E67A0" w14:textId="77777777" w:rsidR="00553D29" w:rsidRPr="006042C8" w:rsidRDefault="00553D29" w:rsidP="00B94BA3">
      <w:pPr>
        <w:tabs>
          <w:tab w:val="left" w:pos="1793"/>
        </w:tabs>
        <w:spacing w:before="120"/>
        <w:ind w:firstLine="0"/>
        <w:jc w:val="center"/>
        <w:rPr>
          <w:b/>
          <w:vertAlign w:val="superscript"/>
        </w:rPr>
      </w:pPr>
      <w:r w:rsidRPr="006042C8">
        <w:rPr>
          <w:b/>
        </w:rPr>
        <w:t xml:space="preserve">Динамика обеспечения электрической энергией, газом и паром; </w:t>
      </w:r>
      <w:r w:rsidRPr="006042C8">
        <w:rPr>
          <w:b/>
        </w:rPr>
        <w:br/>
        <w:t>кондиционирования воздуха</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553D29" w:rsidRPr="006042C8" w14:paraId="0F02C8AC" w14:textId="77777777" w:rsidTr="00553D29">
        <w:trPr>
          <w:cantSplit/>
          <w:trHeight w:val="352"/>
          <w:tblHeader/>
        </w:trPr>
        <w:tc>
          <w:tcPr>
            <w:tcW w:w="3080" w:type="dxa"/>
            <w:vMerge w:val="restart"/>
            <w:tcBorders>
              <w:top w:val="double" w:sz="4" w:space="0" w:color="auto"/>
            </w:tcBorders>
          </w:tcPr>
          <w:p w14:paraId="68FA427C" w14:textId="77777777" w:rsidR="00553D29" w:rsidRPr="006042C8" w:rsidRDefault="00553D29" w:rsidP="00553D29">
            <w:pPr>
              <w:spacing w:before="40" w:line="240" w:lineRule="exact"/>
              <w:ind w:firstLine="0"/>
              <w:rPr>
                <w:i/>
              </w:rPr>
            </w:pPr>
            <w:bookmarkStart w:id="143" w:name="_Hlk81839843"/>
          </w:p>
        </w:tc>
        <w:tc>
          <w:tcPr>
            <w:tcW w:w="6160" w:type="dxa"/>
            <w:gridSpan w:val="2"/>
            <w:tcBorders>
              <w:top w:val="double" w:sz="4" w:space="0" w:color="auto"/>
            </w:tcBorders>
          </w:tcPr>
          <w:p w14:paraId="63D57552" w14:textId="77777777" w:rsidR="00553D29" w:rsidRPr="006042C8" w:rsidRDefault="00553D29" w:rsidP="00553D29">
            <w:pPr>
              <w:spacing w:before="40" w:line="240" w:lineRule="exact"/>
              <w:ind w:firstLine="0"/>
              <w:jc w:val="center"/>
              <w:rPr>
                <w:i/>
                <w:sz w:val="20"/>
              </w:rPr>
            </w:pPr>
            <w:r w:rsidRPr="006042C8">
              <w:rPr>
                <w:i/>
                <w:sz w:val="20"/>
              </w:rPr>
              <w:t>В % к</w:t>
            </w:r>
          </w:p>
        </w:tc>
      </w:tr>
      <w:tr w:rsidR="00553D29" w:rsidRPr="006042C8" w14:paraId="628E25A0" w14:textId="77777777" w:rsidTr="00553D29">
        <w:trPr>
          <w:cantSplit/>
          <w:trHeight w:val="245"/>
          <w:tblHeader/>
        </w:trPr>
        <w:tc>
          <w:tcPr>
            <w:tcW w:w="3080" w:type="dxa"/>
            <w:vMerge/>
            <w:tcBorders>
              <w:bottom w:val="single" w:sz="4" w:space="0" w:color="auto"/>
            </w:tcBorders>
          </w:tcPr>
          <w:p w14:paraId="78D927F4" w14:textId="77777777" w:rsidR="00553D29" w:rsidRPr="006042C8" w:rsidRDefault="00553D29" w:rsidP="00553D29">
            <w:pPr>
              <w:spacing w:before="40" w:line="240" w:lineRule="exact"/>
              <w:ind w:firstLine="0"/>
              <w:rPr>
                <w:i/>
              </w:rPr>
            </w:pPr>
          </w:p>
        </w:tc>
        <w:tc>
          <w:tcPr>
            <w:tcW w:w="3080" w:type="dxa"/>
            <w:tcBorders>
              <w:top w:val="single" w:sz="4" w:space="0" w:color="auto"/>
              <w:bottom w:val="single" w:sz="4" w:space="0" w:color="auto"/>
            </w:tcBorders>
          </w:tcPr>
          <w:p w14:paraId="3DDEA1B2" w14:textId="77777777" w:rsidR="00553D29" w:rsidRPr="006042C8" w:rsidRDefault="00553D29" w:rsidP="00553D29">
            <w:pPr>
              <w:spacing w:before="40" w:line="240" w:lineRule="exact"/>
              <w:ind w:firstLine="0"/>
              <w:jc w:val="center"/>
              <w:rPr>
                <w:i/>
                <w:sz w:val="20"/>
              </w:rPr>
            </w:pPr>
            <w:r w:rsidRPr="006042C8">
              <w:rPr>
                <w:i/>
                <w:sz w:val="20"/>
              </w:rPr>
              <w:t>предыдущему периоду</w:t>
            </w:r>
          </w:p>
        </w:tc>
        <w:tc>
          <w:tcPr>
            <w:tcW w:w="3080" w:type="dxa"/>
            <w:tcBorders>
              <w:top w:val="single" w:sz="4" w:space="0" w:color="auto"/>
              <w:bottom w:val="single" w:sz="4" w:space="0" w:color="auto"/>
            </w:tcBorders>
          </w:tcPr>
          <w:p w14:paraId="20EDEC47" w14:textId="77777777" w:rsidR="00553D29" w:rsidRPr="006042C8" w:rsidRDefault="00553D29" w:rsidP="00553D29">
            <w:pPr>
              <w:spacing w:before="40" w:line="240" w:lineRule="exact"/>
              <w:ind w:firstLine="0"/>
              <w:jc w:val="center"/>
              <w:rPr>
                <w:i/>
                <w:sz w:val="20"/>
              </w:rPr>
            </w:pPr>
            <w:r w:rsidRPr="006042C8">
              <w:rPr>
                <w:i/>
                <w:sz w:val="20"/>
              </w:rPr>
              <w:t xml:space="preserve">соответствующему периоду </w:t>
            </w:r>
            <w:r w:rsidRPr="006042C8">
              <w:rPr>
                <w:i/>
                <w:sz w:val="20"/>
              </w:rPr>
              <w:br/>
              <w:t>предыдущего года</w:t>
            </w:r>
          </w:p>
        </w:tc>
      </w:tr>
      <w:tr w:rsidR="00553D29" w:rsidRPr="006042C8" w14:paraId="5E79F643" w14:textId="77777777" w:rsidTr="00553D29">
        <w:tc>
          <w:tcPr>
            <w:tcW w:w="9240" w:type="dxa"/>
            <w:gridSpan w:val="3"/>
            <w:tcBorders>
              <w:top w:val="single" w:sz="4" w:space="0" w:color="auto"/>
              <w:bottom w:val="single" w:sz="4" w:space="0" w:color="auto"/>
            </w:tcBorders>
            <w:vAlign w:val="bottom"/>
          </w:tcPr>
          <w:p w14:paraId="0246500F" w14:textId="77777777" w:rsidR="00553D29" w:rsidRPr="006042C8" w:rsidRDefault="00553D29" w:rsidP="00B94BA3">
            <w:pPr>
              <w:spacing w:before="60" w:line="240" w:lineRule="exact"/>
              <w:ind w:firstLine="0"/>
              <w:jc w:val="center"/>
              <w:rPr>
                <w:b/>
                <w:sz w:val="20"/>
              </w:rPr>
            </w:pPr>
            <w:r w:rsidRPr="006042C8">
              <w:rPr>
                <w:b/>
                <w:sz w:val="20"/>
              </w:rPr>
              <w:t>2021 год</w:t>
            </w:r>
          </w:p>
        </w:tc>
      </w:tr>
      <w:tr w:rsidR="00553D29" w:rsidRPr="006042C8" w14:paraId="4380DC42" w14:textId="77777777" w:rsidTr="00553D29">
        <w:tc>
          <w:tcPr>
            <w:tcW w:w="3080" w:type="dxa"/>
            <w:tcBorders>
              <w:top w:val="single" w:sz="4" w:space="0" w:color="auto"/>
              <w:bottom w:val="dotted" w:sz="4" w:space="0" w:color="auto"/>
            </w:tcBorders>
            <w:vAlign w:val="bottom"/>
          </w:tcPr>
          <w:p w14:paraId="07E945A2" w14:textId="77777777" w:rsidR="00553D29" w:rsidRPr="006042C8" w:rsidRDefault="00553D29" w:rsidP="00B94BA3">
            <w:pPr>
              <w:spacing w:before="60" w:line="240" w:lineRule="exact"/>
              <w:ind w:firstLine="34"/>
              <w:rPr>
                <w:rFonts w:cs="Arial"/>
                <w:sz w:val="20"/>
              </w:rPr>
            </w:pPr>
            <w:r w:rsidRPr="006042C8">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1B210170"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sz w:val="20"/>
                <w:szCs w:val="22"/>
                <w:lang w:eastAsia="en-US"/>
              </w:rPr>
              <w:t>108,0</w:t>
            </w:r>
          </w:p>
        </w:tc>
        <w:tc>
          <w:tcPr>
            <w:tcW w:w="3080" w:type="dxa"/>
            <w:tcBorders>
              <w:top w:val="single" w:sz="4" w:space="0" w:color="auto"/>
              <w:bottom w:val="dotted" w:sz="4" w:space="0" w:color="auto"/>
            </w:tcBorders>
            <w:vAlign w:val="bottom"/>
          </w:tcPr>
          <w:p w14:paraId="5C40F842"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sz w:val="20"/>
                <w:szCs w:val="22"/>
                <w:lang w:eastAsia="en-US"/>
              </w:rPr>
              <w:t>110,3</w:t>
            </w:r>
          </w:p>
        </w:tc>
      </w:tr>
      <w:tr w:rsidR="00553D29" w:rsidRPr="006042C8" w14:paraId="07324F10" w14:textId="77777777" w:rsidTr="00553D29">
        <w:tc>
          <w:tcPr>
            <w:tcW w:w="3080" w:type="dxa"/>
            <w:tcBorders>
              <w:top w:val="dotted" w:sz="4" w:space="0" w:color="auto"/>
              <w:bottom w:val="dotted" w:sz="4" w:space="0" w:color="auto"/>
            </w:tcBorders>
            <w:vAlign w:val="bottom"/>
          </w:tcPr>
          <w:p w14:paraId="418EB97A" w14:textId="77777777" w:rsidR="00553D29" w:rsidRPr="006042C8" w:rsidRDefault="00553D29" w:rsidP="00B94BA3">
            <w:pPr>
              <w:spacing w:before="60" w:line="240" w:lineRule="exact"/>
              <w:ind w:firstLine="34"/>
              <w:rPr>
                <w:rFonts w:cs="Arial"/>
                <w:sz w:val="20"/>
              </w:rPr>
            </w:pPr>
            <w:r w:rsidRPr="006042C8">
              <w:rPr>
                <w:rFonts w:eastAsia="Calibri" w:cs="Arial"/>
                <w:sz w:val="20"/>
                <w:szCs w:val="22"/>
                <w:lang w:eastAsia="en-US"/>
              </w:rPr>
              <w:t xml:space="preserve">Февраль </w:t>
            </w:r>
          </w:p>
        </w:tc>
        <w:tc>
          <w:tcPr>
            <w:tcW w:w="3080" w:type="dxa"/>
            <w:tcBorders>
              <w:top w:val="dotted" w:sz="4" w:space="0" w:color="auto"/>
              <w:bottom w:val="dotted" w:sz="4" w:space="0" w:color="auto"/>
            </w:tcBorders>
            <w:vAlign w:val="bottom"/>
          </w:tcPr>
          <w:p w14:paraId="1B6E4D92"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sz w:val="20"/>
                <w:szCs w:val="22"/>
                <w:lang w:eastAsia="en-US"/>
              </w:rPr>
              <w:t>85,4</w:t>
            </w:r>
          </w:p>
        </w:tc>
        <w:tc>
          <w:tcPr>
            <w:tcW w:w="3080" w:type="dxa"/>
            <w:tcBorders>
              <w:top w:val="dotted" w:sz="4" w:space="0" w:color="auto"/>
              <w:bottom w:val="dotted" w:sz="4" w:space="0" w:color="auto"/>
            </w:tcBorders>
            <w:vAlign w:val="bottom"/>
          </w:tcPr>
          <w:p w14:paraId="71A2A21E"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sz w:val="20"/>
                <w:szCs w:val="22"/>
                <w:lang w:eastAsia="en-US"/>
              </w:rPr>
              <w:t>107,4</w:t>
            </w:r>
          </w:p>
        </w:tc>
      </w:tr>
      <w:tr w:rsidR="00553D29" w:rsidRPr="006042C8" w14:paraId="6DA417C1" w14:textId="77777777" w:rsidTr="00553D29">
        <w:tc>
          <w:tcPr>
            <w:tcW w:w="3080" w:type="dxa"/>
            <w:tcBorders>
              <w:top w:val="dotted" w:sz="4" w:space="0" w:color="auto"/>
              <w:bottom w:val="dotted" w:sz="4" w:space="0" w:color="auto"/>
            </w:tcBorders>
            <w:vAlign w:val="bottom"/>
          </w:tcPr>
          <w:p w14:paraId="300FDD86" w14:textId="77777777" w:rsidR="00553D29" w:rsidRPr="006042C8" w:rsidRDefault="00553D29" w:rsidP="00B94BA3">
            <w:pPr>
              <w:spacing w:before="60" w:line="240" w:lineRule="exact"/>
              <w:ind w:firstLine="34"/>
              <w:rPr>
                <w:rFonts w:cs="Arial"/>
                <w:sz w:val="20"/>
              </w:rPr>
            </w:pPr>
            <w:r w:rsidRPr="006042C8">
              <w:rPr>
                <w:rFonts w:eastAsia="Calibri" w:cs="Arial"/>
                <w:sz w:val="20"/>
                <w:szCs w:val="22"/>
                <w:lang w:eastAsia="en-US"/>
              </w:rPr>
              <w:t xml:space="preserve">Март </w:t>
            </w:r>
          </w:p>
        </w:tc>
        <w:tc>
          <w:tcPr>
            <w:tcW w:w="3080" w:type="dxa"/>
            <w:tcBorders>
              <w:top w:val="dotted" w:sz="4" w:space="0" w:color="auto"/>
              <w:bottom w:val="dotted" w:sz="4" w:space="0" w:color="auto"/>
            </w:tcBorders>
            <w:vAlign w:val="bottom"/>
          </w:tcPr>
          <w:p w14:paraId="6BB226CF"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sz w:val="20"/>
                <w:szCs w:val="22"/>
                <w:lang w:eastAsia="en-US"/>
              </w:rPr>
              <w:t>95,0</w:t>
            </w:r>
          </w:p>
        </w:tc>
        <w:tc>
          <w:tcPr>
            <w:tcW w:w="3080" w:type="dxa"/>
            <w:tcBorders>
              <w:top w:val="dotted" w:sz="4" w:space="0" w:color="auto"/>
              <w:bottom w:val="dotted" w:sz="4" w:space="0" w:color="auto"/>
            </w:tcBorders>
            <w:vAlign w:val="bottom"/>
          </w:tcPr>
          <w:p w14:paraId="2C87B7D4"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sz w:val="20"/>
                <w:szCs w:val="22"/>
                <w:lang w:eastAsia="en-US"/>
              </w:rPr>
              <w:t>111,0</w:t>
            </w:r>
          </w:p>
        </w:tc>
      </w:tr>
      <w:tr w:rsidR="00553D29" w:rsidRPr="006042C8" w14:paraId="20FCF929" w14:textId="77777777" w:rsidTr="00553D29">
        <w:tc>
          <w:tcPr>
            <w:tcW w:w="3080" w:type="dxa"/>
            <w:tcBorders>
              <w:top w:val="dotted" w:sz="4" w:space="0" w:color="auto"/>
              <w:bottom w:val="dotted" w:sz="4" w:space="0" w:color="auto"/>
            </w:tcBorders>
            <w:vAlign w:val="bottom"/>
          </w:tcPr>
          <w:p w14:paraId="4B303BDA" w14:textId="77777777" w:rsidR="00553D29" w:rsidRPr="006042C8" w:rsidRDefault="00553D29" w:rsidP="00B94BA3">
            <w:pPr>
              <w:spacing w:before="60" w:line="240" w:lineRule="exact"/>
              <w:ind w:firstLine="34"/>
              <w:rPr>
                <w:rFonts w:cs="Arial"/>
                <w:i/>
                <w:sz w:val="20"/>
              </w:rPr>
            </w:pPr>
            <w:r w:rsidRPr="006042C8">
              <w:rPr>
                <w:rFonts w:eastAsia="Calibri" w:cs="Arial"/>
                <w:i/>
                <w:sz w:val="20"/>
                <w:szCs w:val="22"/>
                <w:lang w:val="en-US" w:eastAsia="en-US"/>
              </w:rPr>
              <w:t xml:space="preserve">I </w:t>
            </w:r>
            <w:r w:rsidRPr="006042C8">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1474F3E3" w14:textId="77777777" w:rsidR="00553D29" w:rsidRPr="006042C8" w:rsidRDefault="00553D29" w:rsidP="00B94BA3">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65BD0F33" w14:textId="77777777" w:rsidR="00553D29" w:rsidRPr="006042C8" w:rsidRDefault="00553D29" w:rsidP="00B94BA3">
            <w:pPr>
              <w:spacing w:before="60" w:line="240" w:lineRule="exact"/>
              <w:ind w:firstLine="0"/>
              <w:jc w:val="center"/>
              <w:rPr>
                <w:rFonts w:cs="Arial"/>
                <w:i/>
                <w:sz w:val="20"/>
              </w:rPr>
            </w:pPr>
            <w:r w:rsidRPr="006042C8">
              <w:rPr>
                <w:rFonts w:eastAsia="Calibri" w:cs="Arial"/>
                <w:i/>
                <w:sz w:val="20"/>
                <w:szCs w:val="22"/>
                <w:lang w:eastAsia="en-US"/>
              </w:rPr>
              <w:t>109,6</w:t>
            </w:r>
          </w:p>
        </w:tc>
      </w:tr>
      <w:tr w:rsidR="00553D29" w:rsidRPr="006042C8" w14:paraId="3009ACD1" w14:textId="77777777" w:rsidTr="00553D29">
        <w:tc>
          <w:tcPr>
            <w:tcW w:w="3080" w:type="dxa"/>
            <w:tcBorders>
              <w:top w:val="dotted" w:sz="4" w:space="0" w:color="auto"/>
              <w:bottom w:val="dotted" w:sz="4" w:space="0" w:color="auto"/>
            </w:tcBorders>
            <w:vAlign w:val="bottom"/>
          </w:tcPr>
          <w:p w14:paraId="23EF675F" w14:textId="77777777" w:rsidR="00553D29" w:rsidRPr="006042C8" w:rsidRDefault="00553D29" w:rsidP="00B94BA3">
            <w:pPr>
              <w:spacing w:before="60" w:line="240" w:lineRule="exact"/>
              <w:ind w:firstLine="34"/>
              <w:rPr>
                <w:rFonts w:cs="Arial"/>
                <w:sz w:val="20"/>
              </w:rPr>
            </w:pPr>
            <w:r w:rsidRPr="006042C8">
              <w:rPr>
                <w:rFonts w:eastAsia="Calibri" w:cs="Arial"/>
                <w:sz w:val="20"/>
                <w:szCs w:val="22"/>
                <w:lang w:eastAsia="en-US"/>
              </w:rPr>
              <w:t xml:space="preserve">Апрель </w:t>
            </w:r>
          </w:p>
        </w:tc>
        <w:tc>
          <w:tcPr>
            <w:tcW w:w="3080" w:type="dxa"/>
            <w:tcBorders>
              <w:top w:val="dotted" w:sz="4" w:space="0" w:color="auto"/>
              <w:bottom w:val="dotted" w:sz="4" w:space="0" w:color="auto"/>
            </w:tcBorders>
            <w:vAlign w:val="bottom"/>
          </w:tcPr>
          <w:p w14:paraId="325D7A4F"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sz w:val="20"/>
                <w:szCs w:val="22"/>
                <w:lang w:eastAsia="en-US"/>
              </w:rPr>
              <w:t>85,7</w:t>
            </w:r>
          </w:p>
        </w:tc>
        <w:tc>
          <w:tcPr>
            <w:tcW w:w="3080" w:type="dxa"/>
            <w:tcBorders>
              <w:top w:val="dotted" w:sz="4" w:space="0" w:color="auto"/>
              <w:bottom w:val="dotted" w:sz="4" w:space="0" w:color="auto"/>
            </w:tcBorders>
            <w:vAlign w:val="bottom"/>
          </w:tcPr>
          <w:p w14:paraId="4729F786"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sz w:val="20"/>
                <w:szCs w:val="22"/>
                <w:lang w:eastAsia="en-US"/>
              </w:rPr>
              <w:t>122,3</w:t>
            </w:r>
          </w:p>
        </w:tc>
      </w:tr>
      <w:tr w:rsidR="00553D29" w:rsidRPr="006042C8" w14:paraId="4A341B63" w14:textId="77777777" w:rsidTr="00553D29">
        <w:tc>
          <w:tcPr>
            <w:tcW w:w="3080" w:type="dxa"/>
            <w:tcBorders>
              <w:top w:val="dotted" w:sz="4" w:space="0" w:color="auto"/>
              <w:bottom w:val="dotted" w:sz="4" w:space="0" w:color="auto"/>
            </w:tcBorders>
            <w:vAlign w:val="bottom"/>
          </w:tcPr>
          <w:p w14:paraId="7E379F4B" w14:textId="77777777" w:rsidR="00553D29" w:rsidRPr="006042C8" w:rsidRDefault="00553D29" w:rsidP="00B94BA3">
            <w:pPr>
              <w:spacing w:before="60" w:line="240" w:lineRule="exact"/>
              <w:ind w:firstLine="34"/>
              <w:rPr>
                <w:rFonts w:cs="Arial"/>
                <w:sz w:val="20"/>
              </w:rPr>
            </w:pPr>
            <w:r w:rsidRPr="006042C8">
              <w:rPr>
                <w:rFonts w:eastAsia="Calibri" w:cs="Arial"/>
                <w:sz w:val="20"/>
                <w:szCs w:val="22"/>
                <w:lang w:eastAsia="en-US"/>
              </w:rPr>
              <w:t xml:space="preserve">Май </w:t>
            </w:r>
          </w:p>
        </w:tc>
        <w:tc>
          <w:tcPr>
            <w:tcW w:w="3080" w:type="dxa"/>
            <w:tcBorders>
              <w:top w:val="dotted" w:sz="4" w:space="0" w:color="auto"/>
              <w:bottom w:val="dotted" w:sz="4" w:space="0" w:color="auto"/>
            </w:tcBorders>
            <w:vAlign w:val="bottom"/>
          </w:tcPr>
          <w:p w14:paraId="36E70A7D"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sz w:val="20"/>
                <w:szCs w:val="22"/>
                <w:lang w:eastAsia="en-US"/>
              </w:rPr>
              <w:t>76,8</w:t>
            </w:r>
          </w:p>
        </w:tc>
        <w:tc>
          <w:tcPr>
            <w:tcW w:w="3080" w:type="dxa"/>
            <w:tcBorders>
              <w:top w:val="dotted" w:sz="4" w:space="0" w:color="auto"/>
              <w:bottom w:val="dotted" w:sz="4" w:space="0" w:color="auto"/>
            </w:tcBorders>
            <w:vAlign w:val="bottom"/>
          </w:tcPr>
          <w:p w14:paraId="588A3C31"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sz w:val="20"/>
                <w:szCs w:val="22"/>
                <w:lang w:eastAsia="en-US"/>
              </w:rPr>
              <w:t>133,7</w:t>
            </w:r>
          </w:p>
        </w:tc>
      </w:tr>
      <w:tr w:rsidR="00553D29" w:rsidRPr="006042C8" w14:paraId="4DC15B27" w14:textId="77777777" w:rsidTr="00553D29">
        <w:tc>
          <w:tcPr>
            <w:tcW w:w="3080" w:type="dxa"/>
            <w:tcBorders>
              <w:top w:val="dotted" w:sz="4" w:space="0" w:color="auto"/>
              <w:bottom w:val="dotted" w:sz="4" w:space="0" w:color="auto"/>
            </w:tcBorders>
            <w:vAlign w:val="bottom"/>
          </w:tcPr>
          <w:p w14:paraId="4C0B7AE8" w14:textId="77777777" w:rsidR="00553D29" w:rsidRPr="006042C8" w:rsidRDefault="00553D29" w:rsidP="00B94BA3">
            <w:pPr>
              <w:spacing w:before="60" w:line="240" w:lineRule="exact"/>
              <w:ind w:firstLine="34"/>
              <w:rPr>
                <w:rFonts w:cs="Arial"/>
                <w:sz w:val="20"/>
              </w:rPr>
            </w:pPr>
            <w:r w:rsidRPr="006042C8">
              <w:rPr>
                <w:rFonts w:eastAsia="Calibri" w:cs="Arial"/>
                <w:sz w:val="20"/>
                <w:szCs w:val="22"/>
                <w:lang w:eastAsia="en-US"/>
              </w:rPr>
              <w:lastRenderedPageBreak/>
              <w:t>Июнь</w:t>
            </w:r>
          </w:p>
        </w:tc>
        <w:tc>
          <w:tcPr>
            <w:tcW w:w="3080" w:type="dxa"/>
            <w:tcBorders>
              <w:top w:val="dotted" w:sz="4" w:space="0" w:color="auto"/>
              <w:bottom w:val="dotted" w:sz="4" w:space="0" w:color="auto"/>
            </w:tcBorders>
            <w:vAlign w:val="bottom"/>
          </w:tcPr>
          <w:p w14:paraId="6F76FD3B"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sz w:val="20"/>
                <w:szCs w:val="22"/>
                <w:lang w:eastAsia="en-US"/>
              </w:rPr>
              <w:t>69,8</w:t>
            </w:r>
          </w:p>
        </w:tc>
        <w:tc>
          <w:tcPr>
            <w:tcW w:w="3080" w:type="dxa"/>
            <w:tcBorders>
              <w:top w:val="dotted" w:sz="4" w:space="0" w:color="auto"/>
              <w:bottom w:val="dotted" w:sz="4" w:space="0" w:color="auto"/>
            </w:tcBorders>
            <w:vAlign w:val="bottom"/>
          </w:tcPr>
          <w:p w14:paraId="42DDB04D"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sz w:val="20"/>
                <w:szCs w:val="22"/>
                <w:lang w:eastAsia="en-US"/>
              </w:rPr>
              <w:t>88,4</w:t>
            </w:r>
          </w:p>
        </w:tc>
      </w:tr>
      <w:tr w:rsidR="00553D29" w:rsidRPr="006042C8" w14:paraId="4F74DDAC" w14:textId="77777777" w:rsidTr="00553D29">
        <w:tc>
          <w:tcPr>
            <w:tcW w:w="3080" w:type="dxa"/>
            <w:tcBorders>
              <w:top w:val="dotted" w:sz="4" w:space="0" w:color="auto"/>
              <w:bottom w:val="dotted" w:sz="4" w:space="0" w:color="auto"/>
            </w:tcBorders>
            <w:vAlign w:val="bottom"/>
          </w:tcPr>
          <w:p w14:paraId="0DD2D790" w14:textId="77777777" w:rsidR="00553D29" w:rsidRPr="006042C8" w:rsidRDefault="00553D29" w:rsidP="00B94BA3">
            <w:pPr>
              <w:spacing w:before="60" w:line="240" w:lineRule="exact"/>
              <w:ind w:firstLine="34"/>
              <w:rPr>
                <w:rFonts w:cs="Arial"/>
                <w:i/>
                <w:sz w:val="20"/>
              </w:rPr>
            </w:pPr>
            <w:r w:rsidRPr="006042C8">
              <w:rPr>
                <w:rFonts w:eastAsia="Calibri" w:cs="Arial"/>
                <w:i/>
                <w:sz w:val="20"/>
                <w:szCs w:val="22"/>
                <w:lang w:val="en-US" w:eastAsia="en-US"/>
              </w:rPr>
              <w:t>II</w:t>
            </w:r>
            <w:r w:rsidRPr="006042C8">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6CA47478" w14:textId="77777777" w:rsidR="00553D29" w:rsidRPr="006042C8" w:rsidRDefault="00553D29" w:rsidP="00B94BA3">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7C151288" w14:textId="77777777" w:rsidR="00553D29" w:rsidRPr="006042C8" w:rsidRDefault="00553D29" w:rsidP="00B94BA3">
            <w:pPr>
              <w:spacing w:before="60" w:line="240" w:lineRule="exact"/>
              <w:ind w:firstLine="0"/>
              <w:jc w:val="center"/>
              <w:rPr>
                <w:rFonts w:cs="Arial"/>
                <w:i/>
                <w:sz w:val="20"/>
              </w:rPr>
            </w:pPr>
            <w:r w:rsidRPr="006042C8">
              <w:rPr>
                <w:rFonts w:eastAsia="Calibri" w:cs="Arial"/>
                <w:i/>
                <w:sz w:val="20"/>
                <w:szCs w:val="22"/>
                <w:lang w:eastAsia="en-US"/>
              </w:rPr>
              <w:t>115,3</w:t>
            </w:r>
          </w:p>
        </w:tc>
      </w:tr>
      <w:tr w:rsidR="00553D29" w:rsidRPr="006042C8" w14:paraId="1D8442A1" w14:textId="77777777" w:rsidTr="00553D29">
        <w:tc>
          <w:tcPr>
            <w:tcW w:w="3080" w:type="dxa"/>
            <w:tcBorders>
              <w:top w:val="dotted" w:sz="4" w:space="0" w:color="auto"/>
              <w:bottom w:val="dotted" w:sz="4" w:space="0" w:color="auto"/>
            </w:tcBorders>
            <w:vAlign w:val="bottom"/>
          </w:tcPr>
          <w:p w14:paraId="5168E979" w14:textId="77777777" w:rsidR="00553D29" w:rsidRPr="006042C8" w:rsidRDefault="00553D29" w:rsidP="00B94BA3">
            <w:pPr>
              <w:spacing w:before="60" w:line="240" w:lineRule="exact"/>
              <w:ind w:firstLine="34"/>
              <w:rPr>
                <w:rFonts w:cs="Arial"/>
                <w:i/>
                <w:sz w:val="20"/>
              </w:rPr>
            </w:pPr>
            <w:r w:rsidRPr="006042C8">
              <w:rPr>
                <w:rFonts w:eastAsia="Calibri" w:cs="Arial"/>
                <w:i/>
                <w:sz w:val="20"/>
                <w:szCs w:val="22"/>
                <w:lang w:val="en-US" w:eastAsia="en-US"/>
              </w:rPr>
              <w:t>I</w:t>
            </w:r>
            <w:r w:rsidRPr="006042C8">
              <w:rPr>
                <w:rFonts w:eastAsia="Calibri" w:cs="Arial"/>
                <w:i/>
                <w:sz w:val="20"/>
                <w:szCs w:val="22"/>
                <w:lang w:eastAsia="en-US"/>
              </w:rPr>
              <w:t xml:space="preserve"> полугодие</w:t>
            </w:r>
          </w:p>
        </w:tc>
        <w:tc>
          <w:tcPr>
            <w:tcW w:w="3080" w:type="dxa"/>
            <w:tcBorders>
              <w:top w:val="dotted" w:sz="4" w:space="0" w:color="auto"/>
              <w:bottom w:val="dotted" w:sz="4" w:space="0" w:color="auto"/>
            </w:tcBorders>
            <w:vAlign w:val="bottom"/>
          </w:tcPr>
          <w:p w14:paraId="40D1A691" w14:textId="77777777" w:rsidR="00553D29" w:rsidRPr="006042C8" w:rsidRDefault="00553D29" w:rsidP="00B94BA3">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45EFD9D3" w14:textId="77777777" w:rsidR="00553D29" w:rsidRPr="006042C8" w:rsidRDefault="00553D29" w:rsidP="00B94BA3">
            <w:pPr>
              <w:spacing w:before="60" w:line="240" w:lineRule="exact"/>
              <w:ind w:firstLine="0"/>
              <w:jc w:val="center"/>
              <w:rPr>
                <w:rFonts w:cs="Arial"/>
                <w:i/>
                <w:sz w:val="20"/>
              </w:rPr>
            </w:pPr>
            <w:r w:rsidRPr="006042C8">
              <w:rPr>
                <w:rFonts w:eastAsia="Calibri" w:cs="Arial"/>
                <w:i/>
                <w:sz w:val="20"/>
                <w:szCs w:val="22"/>
                <w:lang w:eastAsia="en-US"/>
              </w:rPr>
              <w:t>111,6</w:t>
            </w:r>
          </w:p>
        </w:tc>
      </w:tr>
      <w:tr w:rsidR="00553D29" w:rsidRPr="006042C8" w14:paraId="722B480F" w14:textId="77777777" w:rsidTr="00553D29">
        <w:tc>
          <w:tcPr>
            <w:tcW w:w="3080" w:type="dxa"/>
            <w:tcBorders>
              <w:top w:val="dotted" w:sz="4" w:space="0" w:color="auto"/>
              <w:bottom w:val="dotted" w:sz="4" w:space="0" w:color="auto"/>
            </w:tcBorders>
            <w:vAlign w:val="bottom"/>
          </w:tcPr>
          <w:p w14:paraId="75FCDF32" w14:textId="77777777" w:rsidR="00553D29" w:rsidRPr="006042C8" w:rsidRDefault="00553D29" w:rsidP="00B94BA3">
            <w:pPr>
              <w:spacing w:before="60" w:line="240" w:lineRule="exact"/>
              <w:ind w:firstLine="34"/>
              <w:rPr>
                <w:rFonts w:cs="Arial"/>
                <w:sz w:val="20"/>
              </w:rPr>
            </w:pPr>
            <w:r w:rsidRPr="006042C8">
              <w:rPr>
                <w:rFonts w:eastAsia="Calibri" w:cs="Arial"/>
                <w:sz w:val="20"/>
                <w:szCs w:val="22"/>
                <w:lang w:eastAsia="en-US"/>
              </w:rPr>
              <w:t xml:space="preserve">Июль </w:t>
            </w:r>
          </w:p>
        </w:tc>
        <w:tc>
          <w:tcPr>
            <w:tcW w:w="3080" w:type="dxa"/>
            <w:tcBorders>
              <w:top w:val="dotted" w:sz="4" w:space="0" w:color="auto"/>
              <w:bottom w:val="dotted" w:sz="4" w:space="0" w:color="auto"/>
            </w:tcBorders>
            <w:vAlign w:val="bottom"/>
          </w:tcPr>
          <w:p w14:paraId="010B70A9"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iCs/>
                <w:sz w:val="20"/>
                <w:szCs w:val="22"/>
                <w:lang w:eastAsia="en-US"/>
              </w:rPr>
              <w:t>100,3</w:t>
            </w:r>
          </w:p>
        </w:tc>
        <w:tc>
          <w:tcPr>
            <w:tcW w:w="3080" w:type="dxa"/>
            <w:tcBorders>
              <w:top w:val="dotted" w:sz="4" w:space="0" w:color="auto"/>
              <w:bottom w:val="dotted" w:sz="4" w:space="0" w:color="auto"/>
            </w:tcBorders>
            <w:vAlign w:val="bottom"/>
          </w:tcPr>
          <w:p w14:paraId="2EEDC1A9"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iCs/>
                <w:sz w:val="20"/>
                <w:szCs w:val="22"/>
                <w:lang w:eastAsia="en-US"/>
              </w:rPr>
              <w:t>93,6</w:t>
            </w:r>
          </w:p>
        </w:tc>
      </w:tr>
      <w:tr w:rsidR="00553D29" w:rsidRPr="006042C8" w14:paraId="08F095AA" w14:textId="77777777" w:rsidTr="00553D29">
        <w:tc>
          <w:tcPr>
            <w:tcW w:w="3080" w:type="dxa"/>
            <w:tcBorders>
              <w:top w:val="dotted" w:sz="4" w:space="0" w:color="auto"/>
              <w:bottom w:val="dotted" w:sz="4" w:space="0" w:color="auto"/>
            </w:tcBorders>
            <w:vAlign w:val="bottom"/>
          </w:tcPr>
          <w:p w14:paraId="017860BA" w14:textId="77777777" w:rsidR="00553D29" w:rsidRPr="006042C8" w:rsidRDefault="00553D29" w:rsidP="00B94BA3">
            <w:pPr>
              <w:spacing w:before="60" w:line="240" w:lineRule="exact"/>
              <w:ind w:firstLine="34"/>
              <w:rPr>
                <w:rFonts w:cs="Arial"/>
                <w:sz w:val="20"/>
              </w:rPr>
            </w:pPr>
            <w:r w:rsidRPr="006042C8">
              <w:rPr>
                <w:rFonts w:eastAsia="Calibri" w:cs="Arial"/>
                <w:sz w:val="20"/>
                <w:szCs w:val="22"/>
                <w:lang w:eastAsia="en-US"/>
              </w:rPr>
              <w:t>Август</w:t>
            </w:r>
          </w:p>
        </w:tc>
        <w:tc>
          <w:tcPr>
            <w:tcW w:w="3080" w:type="dxa"/>
            <w:tcBorders>
              <w:top w:val="dotted" w:sz="4" w:space="0" w:color="auto"/>
              <w:bottom w:val="dotted" w:sz="4" w:space="0" w:color="auto"/>
            </w:tcBorders>
            <w:vAlign w:val="bottom"/>
          </w:tcPr>
          <w:p w14:paraId="02235F45"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iCs/>
                <w:sz w:val="20"/>
                <w:szCs w:val="22"/>
                <w:lang w:eastAsia="en-US"/>
              </w:rPr>
              <w:t>105,7</w:t>
            </w:r>
          </w:p>
        </w:tc>
        <w:tc>
          <w:tcPr>
            <w:tcW w:w="3080" w:type="dxa"/>
            <w:tcBorders>
              <w:top w:val="dotted" w:sz="4" w:space="0" w:color="auto"/>
              <w:bottom w:val="dotted" w:sz="4" w:space="0" w:color="auto"/>
            </w:tcBorders>
            <w:vAlign w:val="bottom"/>
          </w:tcPr>
          <w:p w14:paraId="220A872D"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iCs/>
                <w:sz w:val="20"/>
                <w:szCs w:val="22"/>
                <w:lang w:eastAsia="en-US"/>
              </w:rPr>
              <w:t>94,3</w:t>
            </w:r>
          </w:p>
        </w:tc>
      </w:tr>
      <w:tr w:rsidR="00553D29" w:rsidRPr="006042C8" w14:paraId="1B85D07F" w14:textId="77777777" w:rsidTr="00553D29">
        <w:tc>
          <w:tcPr>
            <w:tcW w:w="3080" w:type="dxa"/>
            <w:tcBorders>
              <w:top w:val="dotted" w:sz="4" w:space="0" w:color="auto"/>
              <w:bottom w:val="dotted" w:sz="4" w:space="0" w:color="auto"/>
            </w:tcBorders>
            <w:vAlign w:val="bottom"/>
          </w:tcPr>
          <w:p w14:paraId="10AA4A74" w14:textId="77777777" w:rsidR="00553D29" w:rsidRPr="006042C8" w:rsidRDefault="00553D29" w:rsidP="00B94BA3">
            <w:pPr>
              <w:spacing w:before="60" w:line="240" w:lineRule="exact"/>
              <w:ind w:firstLine="34"/>
              <w:rPr>
                <w:rFonts w:cs="Arial"/>
                <w:sz w:val="20"/>
              </w:rPr>
            </w:pPr>
            <w:r w:rsidRPr="006042C8">
              <w:rPr>
                <w:rFonts w:eastAsia="Calibri" w:cs="Arial"/>
                <w:sz w:val="20"/>
                <w:szCs w:val="22"/>
                <w:lang w:eastAsia="en-US"/>
              </w:rPr>
              <w:t>Сентябрь</w:t>
            </w:r>
          </w:p>
        </w:tc>
        <w:tc>
          <w:tcPr>
            <w:tcW w:w="3080" w:type="dxa"/>
            <w:tcBorders>
              <w:top w:val="dotted" w:sz="4" w:space="0" w:color="auto"/>
              <w:bottom w:val="dotted" w:sz="4" w:space="0" w:color="auto"/>
            </w:tcBorders>
            <w:vAlign w:val="bottom"/>
          </w:tcPr>
          <w:p w14:paraId="6FF6FBFF"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iCs/>
                <w:sz w:val="20"/>
                <w:szCs w:val="22"/>
                <w:lang w:eastAsia="en-US"/>
              </w:rPr>
              <w:t>119,1</w:t>
            </w:r>
          </w:p>
        </w:tc>
        <w:tc>
          <w:tcPr>
            <w:tcW w:w="3080" w:type="dxa"/>
            <w:tcBorders>
              <w:top w:val="dotted" w:sz="4" w:space="0" w:color="auto"/>
              <w:bottom w:val="dotted" w:sz="4" w:space="0" w:color="auto"/>
            </w:tcBorders>
            <w:vAlign w:val="bottom"/>
          </w:tcPr>
          <w:p w14:paraId="712E6281"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iCs/>
                <w:sz w:val="20"/>
                <w:szCs w:val="22"/>
                <w:lang w:eastAsia="en-US"/>
              </w:rPr>
              <w:t>114,2</w:t>
            </w:r>
          </w:p>
        </w:tc>
      </w:tr>
      <w:tr w:rsidR="00553D29" w:rsidRPr="006042C8" w14:paraId="7171643A" w14:textId="77777777" w:rsidTr="00553D29">
        <w:tc>
          <w:tcPr>
            <w:tcW w:w="3080" w:type="dxa"/>
            <w:tcBorders>
              <w:top w:val="dotted" w:sz="4" w:space="0" w:color="auto"/>
              <w:bottom w:val="dotted" w:sz="4" w:space="0" w:color="auto"/>
            </w:tcBorders>
            <w:vAlign w:val="bottom"/>
          </w:tcPr>
          <w:p w14:paraId="779C65AF" w14:textId="77777777" w:rsidR="00553D29" w:rsidRPr="006042C8" w:rsidRDefault="00553D29" w:rsidP="00B94BA3">
            <w:pPr>
              <w:spacing w:before="60" w:line="240" w:lineRule="exact"/>
              <w:ind w:firstLine="34"/>
              <w:rPr>
                <w:rFonts w:cs="Arial"/>
                <w:i/>
                <w:sz w:val="20"/>
              </w:rPr>
            </w:pPr>
            <w:r w:rsidRPr="006042C8">
              <w:rPr>
                <w:rFonts w:eastAsia="Calibri" w:cs="Arial"/>
                <w:i/>
                <w:sz w:val="20"/>
                <w:szCs w:val="22"/>
                <w:lang w:val="en-US" w:eastAsia="en-US"/>
              </w:rPr>
              <w:t>III</w:t>
            </w:r>
            <w:r w:rsidRPr="006042C8">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45F5EAB4" w14:textId="77777777" w:rsidR="00553D29" w:rsidRPr="006042C8" w:rsidRDefault="00553D29" w:rsidP="00B94BA3">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0639C619" w14:textId="77777777" w:rsidR="00553D29" w:rsidRPr="006042C8" w:rsidRDefault="00553D29" w:rsidP="00B94BA3">
            <w:pPr>
              <w:spacing w:before="60" w:line="240" w:lineRule="exact"/>
              <w:ind w:firstLine="0"/>
              <w:jc w:val="center"/>
              <w:rPr>
                <w:rFonts w:cs="Arial"/>
                <w:i/>
                <w:sz w:val="20"/>
              </w:rPr>
            </w:pPr>
            <w:r w:rsidRPr="006042C8">
              <w:rPr>
                <w:rFonts w:eastAsia="Calibri" w:cs="Arial"/>
                <w:i/>
                <w:iCs/>
                <w:sz w:val="20"/>
                <w:szCs w:val="22"/>
                <w:lang w:eastAsia="en-US"/>
              </w:rPr>
              <w:t>100,7</w:t>
            </w:r>
          </w:p>
        </w:tc>
      </w:tr>
      <w:tr w:rsidR="00553D29" w:rsidRPr="006042C8" w14:paraId="502D4F6A" w14:textId="77777777" w:rsidTr="00553D29">
        <w:tc>
          <w:tcPr>
            <w:tcW w:w="3080" w:type="dxa"/>
            <w:tcBorders>
              <w:top w:val="dotted" w:sz="4" w:space="0" w:color="auto"/>
              <w:bottom w:val="dotted" w:sz="4" w:space="0" w:color="auto"/>
            </w:tcBorders>
            <w:vAlign w:val="bottom"/>
          </w:tcPr>
          <w:p w14:paraId="261EF949" w14:textId="77777777" w:rsidR="00553D29" w:rsidRPr="006042C8" w:rsidRDefault="00553D29" w:rsidP="00B94BA3">
            <w:pPr>
              <w:spacing w:before="60" w:line="240" w:lineRule="exact"/>
              <w:ind w:firstLine="34"/>
              <w:rPr>
                <w:rFonts w:cs="Arial"/>
                <w:i/>
                <w:sz w:val="20"/>
              </w:rPr>
            </w:pPr>
            <w:r w:rsidRPr="006042C8">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bottom"/>
          </w:tcPr>
          <w:p w14:paraId="0D4E34DF" w14:textId="77777777" w:rsidR="00553D29" w:rsidRPr="006042C8" w:rsidRDefault="00553D29" w:rsidP="00B94BA3">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0C4F1034" w14:textId="77777777" w:rsidR="00553D29" w:rsidRPr="006042C8" w:rsidRDefault="00553D29" w:rsidP="00B94BA3">
            <w:pPr>
              <w:spacing w:before="60" w:line="240" w:lineRule="exact"/>
              <w:ind w:firstLine="0"/>
              <w:jc w:val="center"/>
              <w:rPr>
                <w:rFonts w:cs="Arial"/>
                <w:i/>
                <w:sz w:val="20"/>
              </w:rPr>
            </w:pPr>
            <w:r w:rsidRPr="006042C8">
              <w:rPr>
                <w:rFonts w:eastAsia="Calibri" w:cs="Arial"/>
                <w:i/>
                <w:iCs/>
                <w:sz w:val="20"/>
                <w:szCs w:val="22"/>
                <w:lang w:eastAsia="en-US"/>
              </w:rPr>
              <w:t>109,0</w:t>
            </w:r>
          </w:p>
        </w:tc>
      </w:tr>
      <w:tr w:rsidR="00553D29" w:rsidRPr="006042C8" w14:paraId="7767C279" w14:textId="77777777" w:rsidTr="00553D29">
        <w:tc>
          <w:tcPr>
            <w:tcW w:w="3080" w:type="dxa"/>
            <w:tcBorders>
              <w:top w:val="dotted" w:sz="4" w:space="0" w:color="auto"/>
              <w:bottom w:val="dotted" w:sz="4" w:space="0" w:color="auto"/>
            </w:tcBorders>
            <w:vAlign w:val="bottom"/>
          </w:tcPr>
          <w:p w14:paraId="754C7C02" w14:textId="77777777" w:rsidR="00553D29" w:rsidRPr="006042C8" w:rsidRDefault="00553D29" w:rsidP="00B94BA3">
            <w:pPr>
              <w:spacing w:before="60" w:line="240" w:lineRule="exact"/>
              <w:ind w:firstLine="34"/>
              <w:rPr>
                <w:rFonts w:cs="Arial"/>
                <w:sz w:val="20"/>
              </w:rPr>
            </w:pPr>
            <w:r w:rsidRPr="006042C8">
              <w:rPr>
                <w:rFonts w:eastAsia="Calibri" w:cs="Arial"/>
                <w:sz w:val="20"/>
                <w:szCs w:val="22"/>
                <w:lang w:eastAsia="en-US"/>
              </w:rPr>
              <w:t>Октябрь</w:t>
            </w:r>
          </w:p>
        </w:tc>
        <w:tc>
          <w:tcPr>
            <w:tcW w:w="3080" w:type="dxa"/>
            <w:tcBorders>
              <w:top w:val="dotted" w:sz="4" w:space="0" w:color="auto"/>
              <w:bottom w:val="dotted" w:sz="4" w:space="0" w:color="auto"/>
            </w:tcBorders>
            <w:vAlign w:val="bottom"/>
          </w:tcPr>
          <w:p w14:paraId="123E4527"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sz w:val="20"/>
                <w:szCs w:val="22"/>
                <w:lang w:eastAsia="en-US"/>
              </w:rPr>
              <w:t>138,5</w:t>
            </w:r>
          </w:p>
        </w:tc>
        <w:tc>
          <w:tcPr>
            <w:tcW w:w="3080" w:type="dxa"/>
            <w:tcBorders>
              <w:top w:val="dotted" w:sz="4" w:space="0" w:color="auto"/>
              <w:bottom w:val="dotted" w:sz="4" w:space="0" w:color="auto"/>
            </w:tcBorders>
            <w:vAlign w:val="bottom"/>
          </w:tcPr>
          <w:p w14:paraId="79EF9659"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iCs/>
                <w:sz w:val="20"/>
                <w:szCs w:val="22"/>
                <w:lang w:eastAsia="en-US"/>
              </w:rPr>
              <w:t>102,4</w:t>
            </w:r>
          </w:p>
        </w:tc>
      </w:tr>
      <w:tr w:rsidR="00553D29" w:rsidRPr="006042C8" w14:paraId="41179B82" w14:textId="77777777" w:rsidTr="00553D29">
        <w:tc>
          <w:tcPr>
            <w:tcW w:w="3080" w:type="dxa"/>
            <w:tcBorders>
              <w:top w:val="dotted" w:sz="4" w:space="0" w:color="auto"/>
              <w:bottom w:val="dotted" w:sz="4" w:space="0" w:color="auto"/>
            </w:tcBorders>
            <w:vAlign w:val="bottom"/>
          </w:tcPr>
          <w:p w14:paraId="629C9C9B" w14:textId="77777777" w:rsidR="00553D29" w:rsidRPr="006042C8" w:rsidRDefault="00553D29" w:rsidP="00B94BA3">
            <w:pPr>
              <w:spacing w:before="60" w:line="240" w:lineRule="exact"/>
              <w:ind w:firstLine="34"/>
              <w:rPr>
                <w:rFonts w:cs="Arial"/>
                <w:sz w:val="20"/>
              </w:rPr>
            </w:pPr>
            <w:r w:rsidRPr="006042C8">
              <w:rPr>
                <w:rFonts w:eastAsia="Calibri" w:cs="Arial"/>
                <w:sz w:val="20"/>
                <w:szCs w:val="22"/>
                <w:lang w:eastAsia="en-US"/>
              </w:rPr>
              <w:t>Ноябрь</w:t>
            </w:r>
          </w:p>
        </w:tc>
        <w:tc>
          <w:tcPr>
            <w:tcW w:w="3080" w:type="dxa"/>
            <w:tcBorders>
              <w:top w:val="dotted" w:sz="4" w:space="0" w:color="auto"/>
              <w:bottom w:val="dotted" w:sz="4" w:space="0" w:color="auto"/>
            </w:tcBorders>
            <w:vAlign w:val="bottom"/>
          </w:tcPr>
          <w:p w14:paraId="2D30E1DE"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sz w:val="20"/>
                <w:szCs w:val="22"/>
                <w:lang w:eastAsia="en-US"/>
              </w:rPr>
              <w:t>122,5</w:t>
            </w:r>
          </w:p>
        </w:tc>
        <w:tc>
          <w:tcPr>
            <w:tcW w:w="3080" w:type="dxa"/>
            <w:tcBorders>
              <w:top w:val="dotted" w:sz="4" w:space="0" w:color="auto"/>
              <w:bottom w:val="dotted" w:sz="4" w:space="0" w:color="auto"/>
            </w:tcBorders>
            <w:vAlign w:val="bottom"/>
          </w:tcPr>
          <w:p w14:paraId="4755C948"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iCs/>
                <w:sz w:val="20"/>
                <w:szCs w:val="22"/>
                <w:lang w:eastAsia="en-US"/>
              </w:rPr>
              <w:t>110,7</w:t>
            </w:r>
          </w:p>
        </w:tc>
      </w:tr>
      <w:tr w:rsidR="00553D29" w:rsidRPr="006042C8" w14:paraId="27EC7177" w14:textId="77777777" w:rsidTr="00553D29">
        <w:tc>
          <w:tcPr>
            <w:tcW w:w="3080" w:type="dxa"/>
            <w:tcBorders>
              <w:top w:val="dotted" w:sz="4" w:space="0" w:color="auto"/>
              <w:bottom w:val="dotted" w:sz="4" w:space="0" w:color="auto"/>
            </w:tcBorders>
            <w:vAlign w:val="bottom"/>
          </w:tcPr>
          <w:p w14:paraId="41B5A796" w14:textId="77777777" w:rsidR="00553D29" w:rsidRPr="006042C8" w:rsidRDefault="00553D29" w:rsidP="00B94BA3">
            <w:pPr>
              <w:spacing w:before="60" w:line="240" w:lineRule="exact"/>
              <w:ind w:firstLine="34"/>
              <w:rPr>
                <w:rFonts w:eastAsia="Calibri" w:cs="Arial"/>
                <w:sz w:val="20"/>
                <w:lang w:eastAsia="en-US"/>
              </w:rPr>
            </w:pPr>
            <w:r w:rsidRPr="006042C8">
              <w:rPr>
                <w:rFonts w:eastAsia="Calibri" w:cs="Arial"/>
                <w:sz w:val="20"/>
                <w:szCs w:val="22"/>
                <w:lang w:eastAsia="en-US"/>
              </w:rPr>
              <w:t>Декабрь</w:t>
            </w:r>
          </w:p>
        </w:tc>
        <w:tc>
          <w:tcPr>
            <w:tcW w:w="3080" w:type="dxa"/>
            <w:tcBorders>
              <w:top w:val="dotted" w:sz="4" w:space="0" w:color="auto"/>
              <w:bottom w:val="dotted" w:sz="4" w:space="0" w:color="auto"/>
            </w:tcBorders>
            <w:vAlign w:val="bottom"/>
          </w:tcPr>
          <w:p w14:paraId="70EB0BC4"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sz w:val="20"/>
                <w:szCs w:val="22"/>
                <w:lang w:eastAsia="en-US"/>
              </w:rPr>
              <w:t>111,6</w:t>
            </w:r>
          </w:p>
        </w:tc>
        <w:tc>
          <w:tcPr>
            <w:tcW w:w="3080" w:type="dxa"/>
            <w:tcBorders>
              <w:top w:val="dotted" w:sz="4" w:space="0" w:color="auto"/>
              <w:bottom w:val="dotted" w:sz="4" w:space="0" w:color="auto"/>
            </w:tcBorders>
            <w:vAlign w:val="bottom"/>
          </w:tcPr>
          <w:p w14:paraId="042F5C16"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iCs/>
                <w:sz w:val="20"/>
                <w:szCs w:val="22"/>
                <w:lang w:eastAsia="en-US"/>
              </w:rPr>
              <w:t>96,3</w:t>
            </w:r>
          </w:p>
        </w:tc>
      </w:tr>
      <w:tr w:rsidR="00553D29" w:rsidRPr="006042C8" w14:paraId="54D8A12F" w14:textId="77777777" w:rsidTr="00553D29">
        <w:tc>
          <w:tcPr>
            <w:tcW w:w="3080" w:type="dxa"/>
            <w:tcBorders>
              <w:top w:val="dotted" w:sz="4" w:space="0" w:color="auto"/>
              <w:bottom w:val="dotted" w:sz="4" w:space="0" w:color="auto"/>
            </w:tcBorders>
            <w:vAlign w:val="bottom"/>
          </w:tcPr>
          <w:p w14:paraId="34C9A1EC" w14:textId="77777777" w:rsidR="00553D29" w:rsidRPr="006042C8" w:rsidRDefault="00553D29" w:rsidP="00B94BA3">
            <w:pPr>
              <w:spacing w:before="60" w:line="240" w:lineRule="exact"/>
              <w:ind w:firstLine="34"/>
              <w:rPr>
                <w:rFonts w:cs="Arial"/>
                <w:i/>
                <w:sz w:val="20"/>
              </w:rPr>
            </w:pPr>
            <w:r w:rsidRPr="006042C8">
              <w:rPr>
                <w:rFonts w:eastAsia="Calibri" w:cs="Arial"/>
                <w:i/>
                <w:sz w:val="20"/>
                <w:szCs w:val="22"/>
                <w:lang w:val="en-US" w:eastAsia="en-US"/>
              </w:rPr>
              <w:t xml:space="preserve">IV </w:t>
            </w:r>
            <w:r w:rsidRPr="006042C8">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36559D59" w14:textId="77777777" w:rsidR="00553D29" w:rsidRPr="006042C8" w:rsidRDefault="00553D29" w:rsidP="00B94BA3">
            <w:pPr>
              <w:widowControl/>
              <w:adjustRightInd/>
              <w:spacing w:before="6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bottom"/>
          </w:tcPr>
          <w:p w14:paraId="0D82252B" w14:textId="77777777" w:rsidR="00553D29" w:rsidRPr="006042C8" w:rsidRDefault="00553D29" w:rsidP="00B94BA3">
            <w:pPr>
              <w:widowControl/>
              <w:adjustRightInd/>
              <w:spacing w:before="60" w:line="240" w:lineRule="exact"/>
              <w:ind w:firstLine="0"/>
              <w:jc w:val="center"/>
              <w:textAlignment w:val="auto"/>
              <w:rPr>
                <w:rFonts w:eastAsia="Calibri" w:cs="Arial"/>
                <w:i/>
                <w:color w:val="000000"/>
                <w:sz w:val="20"/>
                <w:lang w:eastAsia="en-US"/>
              </w:rPr>
            </w:pPr>
            <w:r w:rsidRPr="006042C8">
              <w:rPr>
                <w:rFonts w:eastAsia="Calibri" w:cs="Arial"/>
                <w:i/>
                <w:iCs/>
                <w:sz w:val="20"/>
                <w:szCs w:val="22"/>
                <w:lang w:eastAsia="en-US"/>
              </w:rPr>
              <w:t>102,5</w:t>
            </w:r>
          </w:p>
        </w:tc>
      </w:tr>
      <w:tr w:rsidR="00553D29" w:rsidRPr="006042C8" w14:paraId="06276AB9" w14:textId="77777777" w:rsidTr="00553D29">
        <w:tc>
          <w:tcPr>
            <w:tcW w:w="3080" w:type="dxa"/>
            <w:tcBorders>
              <w:top w:val="dotted" w:sz="4" w:space="0" w:color="auto"/>
              <w:bottom w:val="single" w:sz="4" w:space="0" w:color="auto"/>
            </w:tcBorders>
            <w:vAlign w:val="bottom"/>
          </w:tcPr>
          <w:p w14:paraId="15AC7B9E" w14:textId="77777777" w:rsidR="00553D29" w:rsidRPr="006042C8" w:rsidRDefault="00553D29" w:rsidP="00B94BA3">
            <w:pPr>
              <w:spacing w:before="60" w:line="240" w:lineRule="exact"/>
              <w:ind w:firstLine="34"/>
              <w:rPr>
                <w:rFonts w:cs="Arial"/>
                <w:i/>
                <w:sz w:val="20"/>
              </w:rPr>
            </w:pPr>
            <w:r w:rsidRPr="006042C8">
              <w:rPr>
                <w:rFonts w:eastAsia="Calibri" w:cs="Arial"/>
                <w:i/>
                <w:sz w:val="20"/>
                <w:szCs w:val="22"/>
                <w:lang w:eastAsia="en-US"/>
              </w:rPr>
              <w:t>Год</w:t>
            </w:r>
          </w:p>
        </w:tc>
        <w:tc>
          <w:tcPr>
            <w:tcW w:w="3080" w:type="dxa"/>
            <w:tcBorders>
              <w:top w:val="dotted" w:sz="4" w:space="0" w:color="auto"/>
              <w:bottom w:val="single" w:sz="4" w:space="0" w:color="auto"/>
            </w:tcBorders>
            <w:vAlign w:val="bottom"/>
          </w:tcPr>
          <w:p w14:paraId="150F1353" w14:textId="77777777" w:rsidR="00553D29" w:rsidRPr="006042C8" w:rsidRDefault="00553D29" w:rsidP="00B94BA3">
            <w:pPr>
              <w:spacing w:before="60" w:line="240" w:lineRule="exact"/>
              <w:ind w:firstLine="0"/>
              <w:jc w:val="center"/>
              <w:rPr>
                <w:rFonts w:cs="Arial"/>
                <w:i/>
                <w:sz w:val="20"/>
              </w:rPr>
            </w:pPr>
          </w:p>
        </w:tc>
        <w:tc>
          <w:tcPr>
            <w:tcW w:w="3080" w:type="dxa"/>
            <w:tcBorders>
              <w:top w:val="dotted" w:sz="4" w:space="0" w:color="auto"/>
              <w:bottom w:val="single" w:sz="4" w:space="0" w:color="auto"/>
            </w:tcBorders>
            <w:vAlign w:val="bottom"/>
          </w:tcPr>
          <w:p w14:paraId="7E651018" w14:textId="77777777" w:rsidR="00553D29" w:rsidRPr="006042C8" w:rsidRDefault="00553D29" w:rsidP="00B94BA3">
            <w:pPr>
              <w:spacing w:before="60" w:line="240" w:lineRule="exact"/>
              <w:ind w:firstLine="0"/>
              <w:jc w:val="center"/>
              <w:rPr>
                <w:rFonts w:cs="Arial"/>
                <w:i/>
                <w:sz w:val="20"/>
              </w:rPr>
            </w:pPr>
            <w:r w:rsidRPr="006042C8">
              <w:rPr>
                <w:rFonts w:eastAsia="Calibri" w:cs="Arial"/>
                <w:i/>
                <w:iCs/>
                <w:sz w:val="20"/>
                <w:szCs w:val="22"/>
                <w:lang w:eastAsia="en-US"/>
              </w:rPr>
              <w:t>107,0</w:t>
            </w:r>
          </w:p>
        </w:tc>
      </w:tr>
      <w:tr w:rsidR="00553D29" w:rsidRPr="006042C8" w14:paraId="7DECF76A" w14:textId="77777777" w:rsidTr="00553D29">
        <w:tc>
          <w:tcPr>
            <w:tcW w:w="9240" w:type="dxa"/>
            <w:gridSpan w:val="3"/>
            <w:tcBorders>
              <w:top w:val="single" w:sz="4" w:space="0" w:color="auto"/>
              <w:bottom w:val="single" w:sz="4" w:space="0" w:color="auto"/>
            </w:tcBorders>
            <w:vAlign w:val="bottom"/>
          </w:tcPr>
          <w:p w14:paraId="3135F461" w14:textId="77777777" w:rsidR="00553D29" w:rsidRPr="006042C8" w:rsidRDefault="00553D29" w:rsidP="00B94BA3">
            <w:pPr>
              <w:spacing w:before="60" w:line="240" w:lineRule="exact"/>
              <w:ind w:firstLine="0"/>
              <w:jc w:val="center"/>
              <w:rPr>
                <w:rFonts w:cs="Arial"/>
                <w:b/>
                <w:sz w:val="20"/>
              </w:rPr>
            </w:pPr>
            <w:r w:rsidRPr="006042C8">
              <w:rPr>
                <w:rFonts w:eastAsia="Calibri" w:cs="Arial"/>
                <w:b/>
                <w:sz w:val="20"/>
                <w:szCs w:val="22"/>
                <w:lang w:eastAsia="en-US"/>
              </w:rPr>
              <w:t>2022 год</w:t>
            </w:r>
          </w:p>
        </w:tc>
      </w:tr>
      <w:tr w:rsidR="00553D29" w:rsidRPr="006042C8" w14:paraId="1E26B7CD" w14:textId="77777777" w:rsidTr="00553D29">
        <w:tc>
          <w:tcPr>
            <w:tcW w:w="3080" w:type="dxa"/>
            <w:tcBorders>
              <w:top w:val="single" w:sz="4" w:space="0" w:color="auto"/>
              <w:bottom w:val="dotted" w:sz="4" w:space="0" w:color="auto"/>
            </w:tcBorders>
            <w:vAlign w:val="bottom"/>
          </w:tcPr>
          <w:p w14:paraId="06DC96F8" w14:textId="77777777" w:rsidR="00553D29" w:rsidRPr="006042C8" w:rsidRDefault="00553D29" w:rsidP="00B94BA3">
            <w:pPr>
              <w:spacing w:before="60" w:line="240" w:lineRule="exact"/>
              <w:ind w:firstLine="34"/>
              <w:rPr>
                <w:rFonts w:cs="Arial"/>
                <w:sz w:val="20"/>
              </w:rPr>
            </w:pPr>
            <w:r w:rsidRPr="006042C8">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57986C81" w14:textId="77777777" w:rsidR="00553D29" w:rsidRPr="006042C8" w:rsidRDefault="00553D29" w:rsidP="00B94BA3">
            <w:pPr>
              <w:spacing w:before="60" w:line="240" w:lineRule="exact"/>
              <w:ind w:firstLine="0"/>
              <w:jc w:val="center"/>
              <w:rPr>
                <w:rFonts w:cs="Arial"/>
                <w:sz w:val="20"/>
              </w:rPr>
            </w:pPr>
            <w:r w:rsidRPr="006042C8">
              <w:rPr>
                <w:rFonts w:eastAsia="Calibri" w:cs="Arial"/>
                <w:sz w:val="20"/>
                <w:szCs w:val="22"/>
                <w:lang w:eastAsia="en-US"/>
              </w:rPr>
              <w:t>99,2</w:t>
            </w:r>
          </w:p>
        </w:tc>
        <w:tc>
          <w:tcPr>
            <w:tcW w:w="3080" w:type="dxa"/>
            <w:tcBorders>
              <w:top w:val="single" w:sz="4" w:space="0" w:color="auto"/>
              <w:bottom w:val="dotted" w:sz="4" w:space="0" w:color="auto"/>
            </w:tcBorders>
            <w:vAlign w:val="bottom"/>
          </w:tcPr>
          <w:p w14:paraId="0D87647D" w14:textId="77777777" w:rsidR="00553D29" w:rsidRPr="006042C8" w:rsidRDefault="00553D29" w:rsidP="00B94BA3">
            <w:pPr>
              <w:spacing w:before="60" w:line="240" w:lineRule="exact"/>
              <w:ind w:firstLine="0"/>
              <w:jc w:val="center"/>
              <w:rPr>
                <w:rFonts w:cs="Arial"/>
                <w:sz w:val="20"/>
              </w:rPr>
            </w:pPr>
            <w:r w:rsidRPr="006042C8">
              <w:rPr>
                <w:rFonts w:eastAsia="Calibri" w:cs="Arial"/>
                <w:sz w:val="20"/>
                <w:szCs w:val="22"/>
                <w:lang w:eastAsia="en-US"/>
              </w:rPr>
              <w:t>88,5</w:t>
            </w:r>
          </w:p>
        </w:tc>
      </w:tr>
      <w:tr w:rsidR="00553D29" w:rsidRPr="006042C8" w14:paraId="17463C6A" w14:textId="77777777" w:rsidTr="00553D29">
        <w:tc>
          <w:tcPr>
            <w:tcW w:w="3080" w:type="dxa"/>
            <w:tcBorders>
              <w:top w:val="dotted" w:sz="4" w:space="0" w:color="auto"/>
              <w:bottom w:val="dotted" w:sz="4" w:space="0" w:color="auto"/>
            </w:tcBorders>
            <w:vAlign w:val="bottom"/>
          </w:tcPr>
          <w:p w14:paraId="4E65E347" w14:textId="77777777" w:rsidR="00553D29" w:rsidRPr="006042C8" w:rsidRDefault="00553D29" w:rsidP="00B94BA3">
            <w:pPr>
              <w:spacing w:before="60" w:line="240" w:lineRule="exact"/>
              <w:ind w:firstLine="34"/>
              <w:rPr>
                <w:rFonts w:eastAsia="Calibri" w:cs="Arial"/>
                <w:sz w:val="20"/>
                <w:szCs w:val="22"/>
                <w:lang w:eastAsia="en-US"/>
              </w:rPr>
            </w:pPr>
            <w:r w:rsidRPr="006042C8">
              <w:rPr>
                <w:rFonts w:eastAsia="Calibri" w:cs="Arial"/>
                <w:sz w:val="20"/>
                <w:szCs w:val="22"/>
                <w:lang w:eastAsia="en-US"/>
              </w:rPr>
              <w:t xml:space="preserve">Февраль </w:t>
            </w:r>
          </w:p>
        </w:tc>
        <w:tc>
          <w:tcPr>
            <w:tcW w:w="3080" w:type="dxa"/>
            <w:tcBorders>
              <w:top w:val="dotted" w:sz="4" w:space="0" w:color="auto"/>
              <w:bottom w:val="dotted" w:sz="4" w:space="0" w:color="auto"/>
            </w:tcBorders>
            <w:vAlign w:val="bottom"/>
          </w:tcPr>
          <w:p w14:paraId="35CCF049" w14:textId="77777777" w:rsidR="00553D29" w:rsidRPr="006042C8" w:rsidRDefault="00553D29" w:rsidP="00B94BA3">
            <w:pPr>
              <w:spacing w:before="60" w:line="240" w:lineRule="exact"/>
              <w:ind w:firstLine="0"/>
              <w:jc w:val="center"/>
              <w:rPr>
                <w:rFonts w:eastAsia="Calibri" w:cs="Arial"/>
                <w:sz w:val="20"/>
                <w:szCs w:val="22"/>
                <w:lang w:eastAsia="en-US"/>
              </w:rPr>
            </w:pPr>
            <w:r w:rsidRPr="006042C8">
              <w:rPr>
                <w:rFonts w:eastAsia="Calibri" w:cs="Arial"/>
                <w:sz w:val="20"/>
                <w:szCs w:val="22"/>
                <w:lang w:eastAsia="en-US"/>
              </w:rPr>
              <w:t>93,7</w:t>
            </w:r>
          </w:p>
        </w:tc>
        <w:tc>
          <w:tcPr>
            <w:tcW w:w="3080" w:type="dxa"/>
            <w:tcBorders>
              <w:top w:val="dotted" w:sz="4" w:space="0" w:color="auto"/>
              <w:bottom w:val="dotted" w:sz="4" w:space="0" w:color="auto"/>
            </w:tcBorders>
            <w:vAlign w:val="bottom"/>
          </w:tcPr>
          <w:p w14:paraId="122B0407" w14:textId="77777777" w:rsidR="00553D29" w:rsidRPr="006042C8" w:rsidRDefault="00553D29" w:rsidP="00B94BA3">
            <w:pPr>
              <w:spacing w:before="60" w:line="240" w:lineRule="exact"/>
              <w:ind w:firstLine="0"/>
              <w:jc w:val="center"/>
              <w:rPr>
                <w:rFonts w:eastAsia="Calibri" w:cs="Arial"/>
                <w:sz w:val="20"/>
                <w:szCs w:val="22"/>
                <w:lang w:eastAsia="en-US"/>
              </w:rPr>
            </w:pPr>
            <w:r w:rsidRPr="006042C8">
              <w:rPr>
                <w:rFonts w:eastAsia="Calibri" w:cs="Arial"/>
                <w:sz w:val="20"/>
                <w:szCs w:val="22"/>
                <w:lang w:eastAsia="en-US"/>
              </w:rPr>
              <w:t>97,1</w:t>
            </w:r>
          </w:p>
        </w:tc>
      </w:tr>
      <w:tr w:rsidR="00553D29" w:rsidRPr="006042C8" w14:paraId="4113E2FA" w14:textId="77777777" w:rsidTr="00553D29">
        <w:tc>
          <w:tcPr>
            <w:tcW w:w="3080" w:type="dxa"/>
            <w:tcBorders>
              <w:top w:val="dotted" w:sz="4" w:space="0" w:color="auto"/>
              <w:bottom w:val="dotted" w:sz="4" w:space="0" w:color="auto"/>
            </w:tcBorders>
            <w:vAlign w:val="bottom"/>
          </w:tcPr>
          <w:p w14:paraId="7C886700" w14:textId="77777777" w:rsidR="00553D29" w:rsidRPr="006042C8" w:rsidRDefault="00553D29" w:rsidP="00B94BA3">
            <w:pPr>
              <w:spacing w:before="60" w:line="240" w:lineRule="exact"/>
              <w:ind w:firstLine="34"/>
              <w:rPr>
                <w:rFonts w:eastAsia="Calibri" w:cs="Arial"/>
                <w:sz w:val="20"/>
                <w:szCs w:val="22"/>
                <w:lang w:eastAsia="en-US"/>
              </w:rPr>
            </w:pPr>
            <w:r w:rsidRPr="006042C8">
              <w:rPr>
                <w:rFonts w:eastAsia="Calibri" w:cs="Arial"/>
                <w:sz w:val="20"/>
                <w:szCs w:val="22"/>
                <w:lang w:eastAsia="en-US"/>
              </w:rPr>
              <w:t>Март</w:t>
            </w:r>
          </w:p>
        </w:tc>
        <w:tc>
          <w:tcPr>
            <w:tcW w:w="3080" w:type="dxa"/>
            <w:tcBorders>
              <w:top w:val="dotted" w:sz="4" w:space="0" w:color="auto"/>
              <w:bottom w:val="dotted" w:sz="4" w:space="0" w:color="auto"/>
            </w:tcBorders>
            <w:vAlign w:val="bottom"/>
          </w:tcPr>
          <w:p w14:paraId="17E4698F" w14:textId="77777777" w:rsidR="00553D29" w:rsidRPr="006042C8" w:rsidRDefault="00553D29" w:rsidP="00B94BA3">
            <w:pPr>
              <w:spacing w:before="60" w:line="240" w:lineRule="exact"/>
              <w:ind w:firstLine="0"/>
              <w:jc w:val="center"/>
              <w:rPr>
                <w:rFonts w:eastAsia="Calibri" w:cs="Arial"/>
                <w:sz w:val="20"/>
                <w:szCs w:val="22"/>
                <w:lang w:eastAsia="en-US"/>
              </w:rPr>
            </w:pPr>
            <w:r w:rsidRPr="006042C8">
              <w:rPr>
                <w:rFonts w:eastAsia="Calibri" w:cs="Arial"/>
                <w:sz w:val="20"/>
                <w:szCs w:val="22"/>
                <w:lang w:eastAsia="en-US"/>
              </w:rPr>
              <w:t>103,2</w:t>
            </w:r>
          </w:p>
        </w:tc>
        <w:tc>
          <w:tcPr>
            <w:tcW w:w="3080" w:type="dxa"/>
            <w:tcBorders>
              <w:top w:val="dotted" w:sz="4" w:space="0" w:color="auto"/>
              <w:bottom w:val="dotted" w:sz="4" w:space="0" w:color="auto"/>
            </w:tcBorders>
            <w:vAlign w:val="bottom"/>
          </w:tcPr>
          <w:p w14:paraId="30B23E7C" w14:textId="77777777" w:rsidR="00553D29" w:rsidRPr="006042C8" w:rsidRDefault="00553D29" w:rsidP="00B94BA3">
            <w:pPr>
              <w:spacing w:before="60" w:line="240" w:lineRule="exact"/>
              <w:ind w:firstLine="0"/>
              <w:jc w:val="center"/>
              <w:rPr>
                <w:rFonts w:eastAsia="Calibri" w:cs="Arial"/>
                <w:sz w:val="20"/>
                <w:szCs w:val="22"/>
                <w:lang w:eastAsia="en-US"/>
              </w:rPr>
            </w:pPr>
            <w:r w:rsidRPr="006042C8">
              <w:rPr>
                <w:rFonts w:eastAsia="Calibri" w:cs="Arial"/>
                <w:sz w:val="20"/>
                <w:szCs w:val="22"/>
                <w:lang w:eastAsia="en-US"/>
              </w:rPr>
              <w:t>105,4</w:t>
            </w:r>
          </w:p>
        </w:tc>
      </w:tr>
      <w:tr w:rsidR="00553D29" w:rsidRPr="006042C8" w14:paraId="6EDD7FD4" w14:textId="77777777" w:rsidTr="00553D29">
        <w:tc>
          <w:tcPr>
            <w:tcW w:w="3080" w:type="dxa"/>
            <w:tcBorders>
              <w:top w:val="dotted" w:sz="4" w:space="0" w:color="auto"/>
              <w:bottom w:val="dotted" w:sz="4" w:space="0" w:color="auto"/>
            </w:tcBorders>
            <w:vAlign w:val="bottom"/>
          </w:tcPr>
          <w:p w14:paraId="32F7790C" w14:textId="77777777" w:rsidR="00553D29" w:rsidRPr="006042C8" w:rsidRDefault="00553D29" w:rsidP="00B94BA3">
            <w:pPr>
              <w:spacing w:before="60" w:line="240" w:lineRule="exact"/>
              <w:ind w:firstLine="34"/>
              <w:rPr>
                <w:rFonts w:eastAsia="Calibri" w:cs="Arial"/>
                <w:sz w:val="20"/>
                <w:szCs w:val="22"/>
                <w:lang w:eastAsia="en-US"/>
              </w:rPr>
            </w:pPr>
            <w:r w:rsidRPr="006042C8">
              <w:rPr>
                <w:rFonts w:eastAsia="Calibri" w:cs="Arial"/>
                <w:i/>
                <w:sz w:val="20"/>
                <w:szCs w:val="22"/>
                <w:lang w:val="en-US" w:eastAsia="en-US"/>
              </w:rPr>
              <w:t xml:space="preserve">I </w:t>
            </w:r>
            <w:r w:rsidRPr="006042C8">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5AEB8E3C" w14:textId="77777777" w:rsidR="00553D29" w:rsidRPr="006042C8" w:rsidRDefault="00553D29" w:rsidP="00B94BA3">
            <w:pPr>
              <w:spacing w:before="6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19BC7B93" w14:textId="77777777" w:rsidR="00553D29" w:rsidRPr="006042C8" w:rsidRDefault="00553D29" w:rsidP="00B94BA3">
            <w:pPr>
              <w:spacing w:before="60" w:line="240" w:lineRule="exact"/>
              <w:ind w:firstLine="0"/>
              <w:jc w:val="center"/>
              <w:rPr>
                <w:rFonts w:eastAsia="Calibri" w:cs="Arial"/>
                <w:i/>
                <w:sz w:val="20"/>
                <w:szCs w:val="22"/>
                <w:lang w:eastAsia="en-US"/>
              </w:rPr>
            </w:pPr>
            <w:r w:rsidRPr="006042C8">
              <w:rPr>
                <w:rFonts w:eastAsia="Calibri" w:cs="Arial"/>
                <w:i/>
                <w:sz w:val="20"/>
                <w:szCs w:val="22"/>
                <w:lang w:eastAsia="en-US"/>
              </w:rPr>
              <w:t>96,4</w:t>
            </w:r>
          </w:p>
        </w:tc>
      </w:tr>
      <w:tr w:rsidR="00553D29" w:rsidRPr="006042C8" w14:paraId="01AE2F66" w14:textId="77777777" w:rsidTr="00553D29">
        <w:tc>
          <w:tcPr>
            <w:tcW w:w="3080" w:type="dxa"/>
            <w:tcBorders>
              <w:top w:val="dotted" w:sz="4" w:space="0" w:color="auto"/>
              <w:bottom w:val="dotted" w:sz="4" w:space="0" w:color="auto"/>
            </w:tcBorders>
            <w:vAlign w:val="bottom"/>
          </w:tcPr>
          <w:p w14:paraId="427DE885" w14:textId="77777777" w:rsidR="00553D29" w:rsidRPr="006042C8" w:rsidRDefault="00553D29" w:rsidP="00B94BA3">
            <w:pPr>
              <w:spacing w:before="60" w:line="240" w:lineRule="exact"/>
              <w:ind w:firstLine="34"/>
              <w:rPr>
                <w:rFonts w:eastAsia="Calibri" w:cs="Arial"/>
                <w:iCs/>
                <w:sz w:val="20"/>
                <w:szCs w:val="22"/>
                <w:lang w:eastAsia="en-US"/>
              </w:rPr>
            </w:pPr>
            <w:r w:rsidRPr="006042C8">
              <w:rPr>
                <w:rFonts w:eastAsia="Calibri" w:cs="Arial"/>
                <w:iCs/>
                <w:sz w:val="20"/>
                <w:szCs w:val="22"/>
                <w:lang w:eastAsia="en-US"/>
              </w:rPr>
              <w:t>Апрель</w:t>
            </w:r>
          </w:p>
        </w:tc>
        <w:tc>
          <w:tcPr>
            <w:tcW w:w="3080" w:type="dxa"/>
            <w:tcBorders>
              <w:top w:val="dotted" w:sz="4" w:space="0" w:color="auto"/>
              <w:bottom w:val="dotted" w:sz="4" w:space="0" w:color="auto"/>
            </w:tcBorders>
            <w:vAlign w:val="bottom"/>
          </w:tcPr>
          <w:p w14:paraId="734DFD92" w14:textId="77777777" w:rsidR="00553D29" w:rsidRPr="006042C8" w:rsidRDefault="00553D29" w:rsidP="00B94BA3">
            <w:pPr>
              <w:spacing w:before="60" w:line="240" w:lineRule="exact"/>
              <w:ind w:firstLine="0"/>
              <w:jc w:val="center"/>
              <w:rPr>
                <w:rFonts w:eastAsia="Calibri" w:cs="Arial"/>
                <w:sz w:val="20"/>
                <w:szCs w:val="22"/>
                <w:lang w:eastAsia="en-US"/>
              </w:rPr>
            </w:pPr>
            <w:r w:rsidRPr="006042C8">
              <w:rPr>
                <w:rFonts w:eastAsia="Calibri" w:cs="Arial"/>
                <w:sz w:val="20"/>
                <w:szCs w:val="22"/>
                <w:lang w:eastAsia="en-US"/>
              </w:rPr>
              <w:t>82,8</w:t>
            </w:r>
          </w:p>
        </w:tc>
        <w:tc>
          <w:tcPr>
            <w:tcW w:w="3080" w:type="dxa"/>
            <w:tcBorders>
              <w:top w:val="dotted" w:sz="4" w:space="0" w:color="auto"/>
              <w:bottom w:val="dotted" w:sz="4" w:space="0" w:color="auto"/>
            </w:tcBorders>
            <w:vAlign w:val="bottom"/>
          </w:tcPr>
          <w:p w14:paraId="1205C047" w14:textId="77777777" w:rsidR="00553D29" w:rsidRPr="006042C8" w:rsidRDefault="00553D29" w:rsidP="00B94BA3">
            <w:pPr>
              <w:spacing w:before="60" w:line="240" w:lineRule="exact"/>
              <w:ind w:firstLine="0"/>
              <w:jc w:val="center"/>
              <w:rPr>
                <w:rFonts w:eastAsia="Calibri" w:cs="Arial"/>
                <w:iCs/>
                <w:sz w:val="20"/>
                <w:szCs w:val="22"/>
                <w:lang w:eastAsia="en-US"/>
              </w:rPr>
            </w:pPr>
            <w:r w:rsidRPr="006042C8">
              <w:rPr>
                <w:rFonts w:eastAsia="Calibri" w:cs="Arial"/>
                <w:iCs/>
                <w:sz w:val="20"/>
                <w:szCs w:val="22"/>
                <w:lang w:eastAsia="en-US"/>
              </w:rPr>
              <w:t>101,9</w:t>
            </w:r>
          </w:p>
        </w:tc>
      </w:tr>
      <w:tr w:rsidR="00553D29" w:rsidRPr="006042C8" w14:paraId="67B36E24" w14:textId="77777777" w:rsidTr="00553D29">
        <w:tc>
          <w:tcPr>
            <w:tcW w:w="3080" w:type="dxa"/>
            <w:tcBorders>
              <w:top w:val="dotted" w:sz="4" w:space="0" w:color="auto"/>
              <w:bottom w:val="dotted" w:sz="4" w:space="0" w:color="auto"/>
            </w:tcBorders>
            <w:vAlign w:val="bottom"/>
          </w:tcPr>
          <w:p w14:paraId="125D1A19" w14:textId="77777777" w:rsidR="00553D29" w:rsidRPr="006042C8" w:rsidRDefault="00553D29" w:rsidP="00B94BA3">
            <w:pPr>
              <w:spacing w:before="60" w:line="240" w:lineRule="exact"/>
              <w:ind w:firstLine="34"/>
              <w:rPr>
                <w:rFonts w:eastAsia="Calibri" w:cs="Arial"/>
                <w:iCs/>
                <w:sz w:val="20"/>
                <w:szCs w:val="22"/>
                <w:lang w:eastAsia="en-US"/>
              </w:rPr>
            </w:pPr>
            <w:r w:rsidRPr="006042C8">
              <w:rPr>
                <w:rFonts w:eastAsia="Calibri" w:cs="Arial"/>
                <w:iCs/>
                <w:sz w:val="20"/>
                <w:szCs w:val="22"/>
                <w:lang w:eastAsia="en-US"/>
              </w:rPr>
              <w:t>Май</w:t>
            </w:r>
          </w:p>
        </w:tc>
        <w:tc>
          <w:tcPr>
            <w:tcW w:w="3080" w:type="dxa"/>
            <w:tcBorders>
              <w:top w:val="dotted" w:sz="4" w:space="0" w:color="auto"/>
              <w:bottom w:val="dotted" w:sz="4" w:space="0" w:color="auto"/>
            </w:tcBorders>
            <w:vAlign w:val="bottom"/>
          </w:tcPr>
          <w:p w14:paraId="18BEF3D9" w14:textId="77777777" w:rsidR="00553D29" w:rsidRPr="006042C8" w:rsidRDefault="00553D29" w:rsidP="00B94BA3">
            <w:pPr>
              <w:spacing w:before="60" w:line="240" w:lineRule="exact"/>
              <w:ind w:firstLine="0"/>
              <w:jc w:val="center"/>
              <w:rPr>
                <w:rFonts w:eastAsia="Calibri" w:cs="Arial"/>
                <w:sz w:val="20"/>
                <w:szCs w:val="22"/>
                <w:lang w:eastAsia="en-US"/>
              </w:rPr>
            </w:pPr>
            <w:r w:rsidRPr="006042C8">
              <w:rPr>
                <w:rFonts w:eastAsia="Calibri" w:cs="Arial"/>
                <w:sz w:val="20"/>
                <w:szCs w:val="22"/>
                <w:lang w:eastAsia="en-US"/>
              </w:rPr>
              <w:t>76,3</w:t>
            </w:r>
          </w:p>
        </w:tc>
        <w:tc>
          <w:tcPr>
            <w:tcW w:w="3080" w:type="dxa"/>
            <w:tcBorders>
              <w:top w:val="dotted" w:sz="4" w:space="0" w:color="auto"/>
              <w:bottom w:val="dotted" w:sz="4" w:space="0" w:color="auto"/>
            </w:tcBorders>
            <w:vAlign w:val="bottom"/>
          </w:tcPr>
          <w:p w14:paraId="709D903D" w14:textId="77777777" w:rsidR="00553D29" w:rsidRPr="006042C8" w:rsidRDefault="00553D29" w:rsidP="00B94BA3">
            <w:pPr>
              <w:spacing w:before="60" w:line="240" w:lineRule="exact"/>
              <w:ind w:firstLine="0"/>
              <w:jc w:val="center"/>
              <w:rPr>
                <w:rFonts w:eastAsia="Calibri" w:cs="Arial"/>
                <w:iCs/>
                <w:sz w:val="20"/>
                <w:szCs w:val="22"/>
                <w:lang w:eastAsia="en-US"/>
              </w:rPr>
            </w:pPr>
            <w:r w:rsidRPr="006042C8">
              <w:rPr>
                <w:rFonts w:eastAsia="Calibri" w:cs="Arial"/>
                <w:iCs/>
                <w:sz w:val="20"/>
                <w:szCs w:val="22"/>
                <w:lang w:eastAsia="en-US"/>
              </w:rPr>
              <w:t>101,1</w:t>
            </w:r>
          </w:p>
        </w:tc>
      </w:tr>
      <w:tr w:rsidR="00553D29" w:rsidRPr="006042C8" w14:paraId="49A1E5FF" w14:textId="77777777" w:rsidTr="00553D29">
        <w:tc>
          <w:tcPr>
            <w:tcW w:w="3080" w:type="dxa"/>
            <w:tcBorders>
              <w:top w:val="dotted" w:sz="4" w:space="0" w:color="auto"/>
              <w:bottom w:val="dotted" w:sz="4" w:space="0" w:color="auto"/>
            </w:tcBorders>
            <w:vAlign w:val="bottom"/>
          </w:tcPr>
          <w:p w14:paraId="69955030" w14:textId="77777777" w:rsidR="00553D29" w:rsidRPr="006042C8" w:rsidRDefault="00553D29" w:rsidP="00B94BA3">
            <w:pPr>
              <w:spacing w:before="60" w:line="240" w:lineRule="exact"/>
              <w:ind w:firstLine="34"/>
              <w:rPr>
                <w:rFonts w:eastAsia="Calibri" w:cs="Arial"/>
                <w:iCs/>
                <w:sz w:val="20"/>
                <w:szCs w:val="22"/>
                <w:lang w:eastAsia="en-US"/>
              </w:rPr>
            </w:pPr>
            <w:r w:rsidRPr="006042C8">
              <w:rPr>
                <w:rFonts w:eastAsia="Calibri" w:cs="Arial"/>
                <w:iCs/>
                <w:sz w:val="20"/>
                <w:szCs w:val="22"/>
                <w:lang w:eastAsia="en-US"/>
              </w:rPr>
              <w:t>Июнь</w:t>
            </w:r>
          </w:p>
        </w:tc>
        <w:tc>
          <w:tcPr>
            <w:tcW w:w="3080" w:type="dxa"/>
            <w:tcBorders>
              <w:top w:val="dotted" w:sz="4" w:space="0" w:color="auto"/>
              <w:bottom w:val="dotted" w:sz="4" w:space="0" w:color="auto"/>
            </w:tcBorders>
            <w:vAlign w:val="bottom"/>
          </w:tcPr>
          <w:p w14:paraId="20323DF8" w14:textId="77777777" w:rsidR="00553D29" w:rsidRPr="006042C8" w:rsidRDefault="00553D29" w:rsidP="00B94BA3">
            <w:pPr>
              <w:spacing w:before="60" w:line="240" w:lineRule="exact"/>
              <w:ind w:firstLine="0"/>
              <w:jc w:val="center"/>
              <w:rPr>
                <w:rFonts w:eastAsia="Calibri" w:cs="Arial"/>
                <w:sz w:val="20"/>
                <w:szCs w:val="22"/>
                <w:lang w:eastAsia="en-US"/>
              </w:rPr>
            </w:pPr>
            <w:r w:rsidRPr="006042C8">
              <w:rPr>
                <w:rFonts w:eastAsia="Calibri" w:cs="Arial"/>
                <w:sz w:val="20"/>
                <w:szCs w:val="22"/>
                <w:lang w:eastAsia="en-US"/>
              </w:rPr>
              <w:t>79,4</w:t>
            </w:r>
          </w:p>
        </w:tc>
        <w:tc>
          <w:tcPr>
            <w:tcW w:w="3080" w:type="dxa"/>
            <w:tcBorders>
              <w:top w:val="dotted" w:sz="4" w:space="0" w:color="auto"/>
              <w:bottom w:val="dotted" w:sz="4" w:space="0" w:color="auto"/>
            </w:tcBorders>
            <w:vAlign w:val="bottom"/>
          </w:tcPr>
          <w:p w14:paraId="42802896" w14:textId="77777777" w:rsidR="00553D29" w:rsidRPr="006042C8" w:rsidRDefault="00553D29" w:rsidP="00B94BA3">
            <w:pPr>
              <w:spacing w:before="60" w:line="240" w:lineRule="exact"/>
              <w:ind w:firstLine="0"/>
              <w:jc w:val="center"/>
              <w:rPr>
                <w:rFonts w:eastAsia="Calibri" w:cs="Arial"/>
                <w:iCs/>
                <w:sz w:val="20"/>
                <w:szCs w:val="22"/>
                <w:lang w:eastAsia="en-US"/>
              </w:rPr>
            </w:pPr>
            <w:r w:rsidRPr="006042C8">
              <w:rPr>
                <w:rFonts w:eastAsia="Calibri" w:cs="Arial"/>
                <w:iCs/>
                <w:sz w:val="20"/>
                <w:szCs w:val="22"/>
                <w:lang w:eastAsia="en-US"/>
              </w:rPr>
              <w:t>115,0</w:t>
            </w:r>
          </w:p>
        </w:tc>
      </w:tr>
      <w:tr w:rsidR="00553D29" w:rsidRPr="006042C8" w14:paraId="614BE9B1" w14:textId="77777777" w:rsidTr="00553D29">
        <w:tc>
          <w:tcPr>
            <w:tcW w:w="3080" w:type="dxa"/>
            <w:tcBorders>
              <w:top w:val="dotted" w:sz="4" w:space="0" w:color="auto"/>
              <w:bottom w:val="dotted" w:sz="4" w:space="0" w:color="auto"/>
            </w:tcBorders>
            <w:vAlign w:val="bottom"/>
          </w:tcPr>
          <w:p w14:paraId="630149DE" w14:textId="77777777" w:rsidR="00553D29" w:rsidRPr="006042C8" w:rsidRDefault="00553D29" w:rsidP="00B94BA3">
            <w:pPr>
              <w:spacing w:before="60" w:line="240" w:lineRule="exact"/>
              <w:ind w:firstLine="34"/>
              <w:rPr>
                <w:rFonts w:eastAsia="Calibri" w:cs="Arial"/>
                <w:iCs/>
                <w:sz w:val="20"/>
                <w:szCs w:val="22"/>
                <w:lang w:eastAsia="en-US"/>
              </w:rPr>
            </w:pPr>
            <w:r w:rsidRPr="006042C8">
              <w:rPr>
                <w:rFonts w:eastAsia="Calibri" w:cs="Arial"/>
                <w:i/>
                <w:sz w:val="20"/>
                <w:szCs w:val="22"/>
                <w:lang w:val="en-US" w:eastAsia="en-US"/>
              </w:rPr>
              <w:t>II</w:t>
            </w:r>
            <w:r w:rsidRPr="006042C8">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437BA882" w14:textId="77777777" w:rsidR="00553D29" w:rsidRPr="006042C8" w:rsidRDefault="00553D29" w:rsidP="00B94BA3">
            <w:pPr>
              <w:spacing w:before="6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79FC5B6A" w14:textId="77777777" w:rsidR="00553D29" w:rsidRPr="006042C8" w:rsidRDefault="00553D29" w:rsidP="00B94BA3">
            <w:pPr>
              <w:spacing w:before="60" w:line="240" w:lineRule="exact"/>
              <w:ind w:firstLine="0"/>
              <w:jc w:val="center"/>
              <w:rPr>
                <w:rFonts w:eastAsia="Calibri" w:cs="Arial"/>
                <w:i/>
                <w:sz w:val="20"/>
                <w:szCs w:val="22"/>
                <w:lang w:eastAsia="en-US"/>
              </w:rPr>
            </w:pPr>
            <w:r w:rsidRPr="006042C8">
              <w:rPr>
                <w:rFonts w:eastAsia="Calibri" w:cs="Arial"/>
                <w:i/>
                <w:sz w:val="20"/>
                <w:szCs w:val="22"/>
                <w:lang w:eastAsia="en-US"/>
              </w:rPr>
              <w:t>104,7</w:t>
            </w:r>
          </w:p>
        </w:tc>
      </w:tr>
      <w:tr w:rsidR="00553D29" w:rsidRPr="006042C8" w14:paraId="7A1AD9CC" w14:textId="77777777" w:rsidTr="00553D29">
        <w:tc>
          <w:tcPr>
            <w:tcW w:w="3080" w:type="dxa"/>
            <w:tcBorders>
              <w:top w:val="dotted" w:sz="4" w:space="0" w:color="auto"/>
              <w:bottom w:val="double" w:sz="4" w:space="0" w:color="auto"/>
            </w:tcBorders>
            <w:vAlign w:val="bottom"/>
          </w:tcPr>
          <w:p w14:paraId="385112A1" w14:textId="77777777" w:rsidR="00553D29" w:rsidRPr="006042C8" w:rsidRDefault="00553D29" w:rsidP="00B94BA3">
            <w:pPr>
              <w:spacing w:before="60" w:line="240" w:lineRule="exact"/>
              <w:ind w:firstLine="34"/>
              <w:rPr>
                <w:rFonts w:eastAsia="Calibri" w:cs="Arial"/>
                <w:i/>
                <w:sz w:val="20"/>
                <w:szCs w:val="22"/>
                <w:lang w:eastAsia="en-US"/>
              </w:rPr>
            </w:pPr>
            <w:r w:rsidRPr="006042C8">
              <w:rPr>
                <w:rFonts w:eastAsia="Calibri" w:cs="Arial"/>
                <w:i/>
                <w:sz w:val="20"/>
                <w:szCs w:val="22"/>
                <w:lang w:val="en-US" w:eastAsia="en-US"/>
              </w:rPr>
              <w:t>I</w:t>
            </w:r>
            <w:r w:rsidRPr="006042C8">
              <w:rPr>
                <w:rFonts w:eastAsia="Calibri" w:cs="Arial"/>
                <w:i/>
                <w:sz w:val="20"/>
                <w:szCs w:val="22"/>
                <w:lang w:eastAsia="en-US"/>
              </w:rPr>
              <w:t xml:space="preserve"> полугодие</w:t>
            </w:r>
          </w:p>
        </w:tc>
        <w:tc>
          <w:tcPr>
            <w:tcW w:w="3080" w:type="dxa"/>
            <w:tcBorders>
              <w:top w:val="dotted" w:sz="4" w:space="0" w:color="auto"/>
              <w:bottom w:val="double" w:sz="4" w:space="0" w:color="auto"/>
            </w:tcBorders>
            <w:vAlign w:val="bottom"/>
          </w:tcPr>
          <w:p w14:paraId="19447079" w14:textId="77777777" w:rsidR="00553D29" w:rsidRPr="006042C8" w:rsidRDefault="00553D29" w:rsidP="00B94BA3">
            <w:pPr>
              <w:spacing w:before="60" w:line="240" w:lineRule="exact"/>
              <w:ind w:firstLine="0"/>
              <w:jc w:val="center"/>
              <w:rPr>
                <w:rFonts w:eastAsia="Calibri" w:cs="Arial"/>
                <w:sz w:val="20"/>
                <w:szCs w:val="22"/>
                <w:lang w:eastAsia="en-US"/>
              </w:rPr>
            </w:pPr>
          </w:p>
        </w:tc>
        <w:tc>
          <w:tcPr>
            <w:tcW w:w="3080" w:type="dxa"/>
            <w:tcBorders>
              <w:top w:val="dotted" w:sz="4" w:space="0" w:color="auto"/>
              <w:bottom w:val="double" w:sz="4" w:space="0" w:color="auto"/>
            </w:tcBorders>
            <w:vAlign w:val="bottom"/>
          </w:tcPr>
          <w:p w14:paraId="719B9E75" w14:textId="77777777" w:rsidR="00553D29" w:rsidRPr="006042C8" w:rsidRDefault="00553D29" w:rsidP="00B94BA3">
            <w:pPr>
              <w:spacing w:before="60" w:line="240" w:lineRule="exact"/>
              <w:ind w:firstLine="0"/>
              <w:jc w:val="center"/>
              <w:rPr>
                <w:rFonts w:eastAsia="Calibri" w:cs="Arial"/>
                <w:i/>
                <w:sz w:val="20"/>
                <w:szCs w:val="22"/>
                <w:lang w:eastAsia="en-US"/>
              </w:rPr>
            </w:pPr>
            <w:r w:rsidRPr="006042C8">
              <w:rPr>
                <w:rFonts w:eastAsia="Calibri" w:cs="Arial"/>
                <w:i/>
                <w:sz w:val="20"/>
                <w:szCs w:val="22"/>
                <w:lang w:eastAsia="en-US"/>
              </w:rPr>
              <w:t>99,5</w:t>
            </w:r>
          </w:p>
        </w:tc>
      </w:tr>
    </w:tbl>
    <w:p w14:paraId="681976EA" w14:textId="2D9B8B36" w:rsidR="00B21C9B" w:rsidRPr="006042C8" w:rsidRDefault="00E5454C" w:rsidP="00B94BA3">
      <w:pPr>
        <w:pStyle w:val="3"/>
        <w:keepLines/>
        <w:widowControl/>
        <w:numPr>
          <w:ilvl w:val="1"/>
          <w:numId w:val="6"/>
        </w:numPr>
        <w:spacing w:before="480" w:after="480"/>
        <w:ind w:left="709" w:firstLine="0"/>
        <w:jc w:val="left"/>
        <w:rPr>
          <w:rFonts w:cs="Arial"/>
          <w:noProof w:val="0"/>
          <w:szCs w:val="26"/>
        </w:rPr>
      </w:pPr>
      <w:bookmarkStart w:id="144" w:name="_Toc109287529"/>
      <w:bookmarkEnd w:id="143"/>
      <w:r w:rsidRPr="006042C8">
        <w:rPr>
          <w:rFonts w:cs="Arial"/>
          <w:noProof w:val="0"/>
        </w:rPr>
        <w:t>Водоснабжение; водоотведение,</w:t>
      </w:r>
      <w:r w:rsidRPr="006042C8">
        <w:rPr>
          <w:rFonts w:cs="Arial"/>
          <w:noProof w:val="0"/>
        </w:rPr>
        <w:br/>
        <w:t>организация сбора и утилизации отходов,</w:t>
      </w:r>
      <w:r w:rsidRPr="006042C8">
        <w:rPr>
          <w:rFonts w:cs="Arial"/>
          <w:noProof w:val="0"/>
        </w:rPr>
        <w:br/>
        <w:t>деятельность по ликвидации загрязнений</w:t>
      </w:r>
      <w:bookmarkEnd w:id="144"/>
      <w:r w:rsidR="004F63CE" w:rsidRPr="006042C8">
        <w:rPr>
          <w:rFonts w:cs="Arial"/>
          <w:noProof w:val="0"/>
        </w:rPr>
        <w:t xml:space="preserve"> </w:t>
      </w:r>
    </w:p>
    <w:p w14:paraId="032ADEE6" w14:textId="77777777" w:rsidR="00553D29" w:rsidRPr="006042C8" w:rsidRDefault="00553D29" w:rsidP="00B94BA3">
      <w:pPr>
        <w:keepNext/>
        <w:keepLines/>
        <w:spacing w:before="240"/>
        <w:ind w:firstLine="0"/>
        <w:jc w:val="center"/>
        <w:rPr>
          <w:b/>
          <w:vertAlign w:val="superscript"/>
        </w:rPr>
      </w:pPr>
      <w:r w:rsidRPr="006042C8">
        <w:rPr>
          <w:b/>
        </w:rPr>
        <w:t xml:space="preserve">Динамика водоснабжения; водоотведения, организации сбора и утилизации отходов, деятельности по ликвидации загрязнений </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553D29" w:rsidRPr="006042C8" w14:paraId="74088391" w14:textId="77777777" w:rsidTr="00553D29">
        <w:trPr>
          <w:cantSplit/>
          <w:trHeight w:val="352"/>
          <w:tblHeader/>
        </w:trPr>
        <w:tc>
          <w:tcPr>
            <w:tcW w:w="3080" w:type="dxa"/>
            <w:vMerge w:val="restart"/>
            <w:tcBorders>
              <w:top w:val="double" w:sz="4" w:space="0" w:color="auto"/>
            </w:tcBorders>
          </w:tcPr>
          <w:p w14:paraId="1EB5D8FA" w14:textId="77777777" w:rsidR="00553D29" w:rsidRPr="006042C8" w:rsidRDefault="00553D29" w:rsidP="00553D29">
            <w:pPr>
              <w:spacing w:before="60" w:line="240" w:lineRule="exact"/>
              <w:ind w:firstLine="0"/>
              <w:rPr>
                <w:i/>
              </w:rPr>
            </w:pPr>
            <w:bookmarkStart w:id="145" w:name="_Hlk81839600"/>
          </w:p>
        </w:tc>
        <w:tc>
          <w:tcPr>
            <w:tcW w:w="6160" w:type="dxa"/>
            <w:gridSpan w:val="2"/>
            <w:tcBorders>
              <w:top w:val="double" w:sz="4" w:space="0" w:color="auto"/>
            </w:tcBorders>
          </w:tcPr>
          <w:p w14:paraId="4151A3DF" w14:textId="77777777" w:rsidR="00553D29" w:rsidRPr="006042C8" w:rsidRDefault="00553D29" w:rsidP="00553D29">
            <w:pPr>
              <w:spacing w:before="60" w:line="240" w:lineRule="exact"/>
              <w:ind w:firstLine="0"/>
              <w:jc w:val="center"/>
              <w:rPr>
                <w:i/>
                <w:sz w:val="20"/>
              </w:rPr>
            </w:pPr>
            <w:r w:rsidRPr="006042C8">
              <w:rPr>
                <w:i/>
                <w:sz w:val="20"/>
              </w:rPr>
              <w:t>В % к</w:t>
            </w:r>
          </w:p>
        </w:tc>
      </w:tr>
      <w:tr w:rsidR="00553D29" w:rsidRPr="006042C8" w14:paraId="36533293" w14:textId="77777777" w:rsidTr="00553D29">
        <w:trPr>
          <w:cantSplit/>
          <w:trHeight w:val="245"/>
          <w:tblHeader/>
        </w:trPr>
        <w:tc>
          <w:tcPr>
            <w:tcW w:w="3080" w:type="dxa"/>
            <w:vMerge/>
            <w:tcBorders>
              <w:bottom w:val="single" w:sz="4" w:space="0" w:color="auto"/>
            </w:tcBorders>
          </w:tcPr>
          <w:p w14:paraId="05AC3E8D" w14:textId="77777777" w:rsidR="00553D29" w:rsidRPr="006042C8" w:rsidRDefault="00553D29" w:rsidP="00553D29">
            <w:pPr>
              <w:spacing w:before="60" w:line="240" w:lineRule="exact"/>
              <w:ind w:firstLine="0"/>
              <w:rPr>
                <w:i/>
              </w:rPr>
            </w:pPr>
          </w:p>
        </w:tc>
        <w:tc>
          <w:tcPr>
            <w:tcW w:w="3080" w:type="dxa"/>
            <w:tcBorders>
              <w:top w:val="single" w:sz="4" w:space="0" w:color="auto"/>
              <w:bottom w:val="single" w:sz="4" w:space="0" w:color="auto"/>
            </w:tcBorders>
          </w:tcPr>
          <w:p w14:paraId="3BE857DA" w14:textId="77777777" w:rsidR="00553D29" w:rsidRPr="006042C8" w:rsidRDefault="00553D29" w:rsidP="00553D29">
            <w:pPr>
              <w:spacing w:before="60" w:line="240" w:lineRule="exact"/>
              <w:ind w:firstLine="0"/>
              <w:jc w:val="center"/>
              <w:rPr>
                <w:i/>
                <w:sz w:val="20"/>
              </w:rPr>
            </w:pPr>
            <w:r w:rsidRPr="006042C8">
              <w:rPr>
                <w:i/>
                <w:sz w:val="20"/>
              </w:rPr>
              <w:t>предыдущему периоду</w:t>
            </w:r>
          </w:p>
        </w:tc>
        <w:tc>
          <w:tcPr>
            <w:tcW w:w="3080" w:type="dxa"/>
            <w:tcBorders>
              <w:top w:val="single" w:sz="4" w:space="0" w:color="auto"/>
              <w:bottom w:val="single" w:sz="4" w:space="0" w:color="auto"/>
            </w:tcBorders>
          </w:tcPr>
          <w:p w14:paraId="5B7F1B9D" w14:textId="77777777" w:rsidR="00553D29" w:rsidRPr="006042C8" w:rsidRDefault="00553D29" w:rsidP="00553D29">
            <w:pPr>
              <w:spacing w:before="60" w:line="240" w:lineRule="exact"/>
              <w:ind w:firstLine="0"/>
              <w:jc w:val="center"/>
              <w:rPr>
                <w:i/>
                <w:sz w:val="20"/>
              </w:rPr>
            </w:pPr>
            <w:r w:rsidRPr="006042C8">
              <w:rPr>
                <w:i/>
                <w:sz w:val="20"/>
              </w:rPr>
              <w:t xml:space="preserve">соответствующему периоду </w:t>
            </w:r>
            <w:r w:rsidRPr="006042C8">
              <w:rPr>
                <w:i/>
                <w:sz w:val="20"/>
              </w:rPr>
              <w:br/>
              <w:t>предыдущего года</w:t>
            </w:r>
          </w:p>
        </w:tc>
      </w:tr>
      <w:tr w:rsidR="00553D29" w:rsidRPr="006042C8" w14:paraId="018467D1" w14:textId="77777777" w:rsidTr="00553D29">
        <w:tc>
          <w:tcPr>
            <w:tcW w:w="9240" w:type="dxa"/>
            <w:gridSpan w:val="3"/>
            <w:tcBorders>
              <w:top w:val="single" w:sz="4" w:space="0" w:color="auto"/>
              <w:bottom w:val="single" w:sz="4" w:space="0" w:color="auto"/>
            </w:tcBorders>
            <w:vAlign w:val="bottom"/>
          </w:tcPr>
          <w:p w14:paraId="30C7F164" w14:textId="77777777" w:rsidR="00553D29" w:rsidRPr="006042C8" w:rsidRDefault="00553D29" w:rsidP="00B94BA3">
            <w:pPr>
              <w:spacing w:before="60" w:line="240" w:lineRule="exact"/>
              <w:ind w:firstLine="0"/>
              <w:jc w:val="center"/>
              <w:rPr>
                <w:b/>
                <w:sz w:val="20"/>
              </w:rPr>
            </w:pPr>
            <w:r w:rsidRPr="006042C8">
              <w:rPr>
                <w:b/>
                <w:sz w:val="20"/>
              </w:rPr>
              <w:t>2021 год</w:t>
            </w:r>
          </w:p>
        </w:tc>
      </w:tr>
      <w:tr w:rsidR="00553D29" w:rsidRPr="006042C8" w14:paraId="40DB86E5" w14:textId="77777777" w:rsidTr="00553D29">
        <w:tc>
          <w:tcPr>
            <w:tcW w:w="3080" w:type="dxa"/>
            <w:tcBorders>
              <w:top w:val="single" w:sz="4" w:space="0" w:color="auto"/>
              <w:bottom w:val="dotted" w:sz="4" w:space="0" w:color="auto"/>
            </w:tcBorders>
            <w:vAlign w:val="bottom"/>
          </w:tcPr>
          <w:p w14:paraId="4F8F7246" w14:textId="77777777" w:rsidR="00553D29" w:rsidRPr="006042C8" w:rsidRDefault="00553D29" w:rsidP="00B94BA3">
            <w:pPr>
              <w:spacing w:before="60" w:line="240" w:lineRule="exact"/>
              <w:ind w:firstLine="0"/>
              <w:rPr>
                <w:rFonts w:cs="Arial"/>
                <w:sz w:val="20"/>
              </w:rPr>
            </w:pPr>
            <w:r w:rsidRPr="006042C8">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center"/>
          </w:tcPr>
          <w:p w14:paraId="4D1FCDDB"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color w:val="000000"/>
                <w:sz w:val="20"/>
                <w:szCs w:val="22"/>
                <w:lang w:eastAsia="en-US"/>
              </w:rPr>
              <w:t>71,5</w:t>
            </w:r>
          </w:p>
        </w:tc>
        <w:tc>
          <w:tcPr>
            <w:tcW w:w="3080" w:type="dxa"/>
            <w:tcBorders>
              <w:top w:val="single" w:sz="4" w:space="0" w:color="auto"/>
              <w:bottom w:val="dotted" w:sz="4" w:space="0" w:color="auto"/>
            </w:tcBorders>
            <w:vAlign w:val="center"/>
          </w:tcPr>
          <w:p w14:paraId="58293B79"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color w:val="000000"/>
                <w:sz w:val="20"/>
                <w:szCs w:val="22"/>
                <w:lang w:eastAsia="en-US"/>
              </w:rPr>
              <w:t>129,7</w:t>
            </w:r>
          </w:p>
        </w:tc>
      </w:tr>
      <w:tr w:rsidR="00553D29" w:rsidRPr="006042C8" w14:paraId="708A0EB1" w14:textId="77777777" w:rsidTr="00553D29">
        <w:tc>
          <w:tcPr>
            <w:tcW w:w="3080" w:type="dxa"/>
            <w:tcBorders>
              <w:top w:val="dotted" w:sz="4" w:space="0" w:color="auto"/>
              <w:bottom w:val="dotted" w:sz="4" w:space="0" w:color="auto"/>
            </w:tcBorders>
            <w:vAlign w:val="bottom"/>
          </w:tcPr>
          <w:p w14:paraId="40D2D549" w14:textId="77777777" w:rsidR="00553D29" w:rsidRPr="006042C8" w:rsidRDefault="00553D29" w:rsidP="00B94BA3">
            <w:pPr>
              <w:spacing w:before="60" w:line="240" w:lineRule="exact"/>
              <w:ind w:firstLine="0"/>
              <w:rPr>
                <w:rFonts w:cs="Arial"/>
                <w:sz w:val="20"/>
              </w:rPr>
            </w:pPr>
            <w:r w:rsidRPr="006042C8">
              <w:rPr>
                <w:rFonts w:eastAsia="Calibri" w:cs="Arial"/>
                <w:sz w:val="20"/>
                <w:szCs w:val="22"/>
                <w:lang w:eastAsia="en-US"/>
              </w:rPr>
              <w:t xml:space="preserve">Февраль </w:t>
            </w:r>
          </w:p>
        </w:tc>
        <w:tc>
          <w:tcPr>
            <w:tcW w:w="3080" w:type="dxa"/>
            <w:tcBorders>
              <w:top w:val="dotted" w:sz="4" w:space="0" w:color="auto"/>
              <w:bottom w:val="dotted" w:sz="4" w:space="0" w:color="auto"/>
            </w:tcBorders>
            <w:vAlign w:val="center"/>
          </w:tcPr>
          <w:p w14:paraId="734D200B"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color w:val="000000"/>
                <w:sz w:val="20"/>
                <w:szCs w:val="22"/>
                <w:lang w:eastAsia="en-US"/>
              </w:rPr>
              <w:t>126,2</w:t>
            </w:r>
          </w:p>
        </w:tc>
        <w:tc>
          <w:tcPr>
            <w:tcW w:w="3080" w:type="dxa"/>
            <w:tcBorders>
              <w:top w:val="dotted" w:sz="4" w:space="0" w:color="auto"/>
              <w:bottom w:val="dotted" w:sz="4" w:space="0" w:color="auto"/>
            </w:tcBorders>
            <w:vAlign w:val="center"/>
          </w:tcPr>
          <w:p w14:paraId="70D32D9F"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color w:val="000000"/>
                <w:sz w:val="20"/>
                <w:szCs w:val="22"/>
                <w:lang w:eastAsia="en-US"/>
              </w:rPr>
              <w:t>149,5</w:t>
            </w:r>
          </w:p>
        </w:tc>
      </w:tr>
      <w:tr w:rsidR="00553D29" w:rsidRPr="006042C8" w14:paraId="575C1E3D" w14:textId="77777777" w:rsidTr="00553D29">
        <w:tc>
          <w:tcPr>
            <w:tcW w:w="3080" w:type="dxa"/>
            <w:tcBorders>
              <w:top w:val="dotted" w:sz="4" w:space="0" w:color="auto"/>
              <w:bottom w:val="dotted" w:sz="4" w:space="0" w:color="auto"/>
            </w:tcBorders>
            <w:vAlign w:val="bottom"/>
          </w:tcPr>
          <w:p w14:paraId="7B6285B9" w14:textId="77777777" w:rsidR="00553D29" w:rsidRPr="006042C8" w:rsidRDefault="00553D29" w:rsidP="00B94BA3">
            <w:pPr>
              <w:spacing w:before="60" w:line="240" w:lineRule="exact"/>
              <w:ind w:firstLine="0"/>
              <w:rPr>
                <w:rFonts w:cs="Arial"/>
                <w:sz w:val="20"/>
              </w:rPr>
            </w:pPr>
            <w:r w:rsidRPr="006042C8">
              <w:rPr>
                <w:rFonts w:eastAsia="Calibri" w:cs="Arial"/>
                <w:sz w:val="20"/>
                <w:szCs w:val="22"/>
                <w:lang w:eastAsia="en-US"/>
              </w:rPr>
              <w:t xml:space="preserve">Март </w:t>
            </w:r>
          </w:p>
        </w:tc>
        <w:tc>
          <w:tcPr>
            <w:tcW w:w="3080" w:type="dxa"/>
            <w:tcBorders>
              <w:top w:val="dotted" w:sz="4" w:space="0" w:color="auto"/>
              <w:bottom w:val="dotted" w:sz="4" w:space="0" w:color="auto"/>
            </w:tcBorders>
            <w:vAlign w:val="center"/>
          </w:tcPr>
          <w:p w14:paraId="0DB0F9EE"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color w:val="000000"/>
                <w:sz w:val="20"/>
                <w:szCs w:val="22"/>
                <w:lang w:eastAsia="en-US"/>
              </w:rPr>
              <w:t>105,5</w:t>
            </w:r>
          </w:p>
        </w:tc>
        <w:tc>
          <w:tcPr>
            <w:tcW w:w="3080" w:type="dxa"/>
            <w:tcBorders>
              <w:top w:val="dotted" w:sz="4" w:space="0" w:color="auto"/>
              <w:bottom w:val="dotted" w:sz="4" w:space="0" w:color="auto"/>
            </w:tcBorders>
            <w:vAlign w:val="center"/>
          </w:tcPr>
          <w:p w14:paraId="5970CC57"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color w:val="000000"/>
                <w:sz w:val="20"/>
                <w:szCs w:val="22"/>
                <w:lang w:eastAsia="en-US"/>
              </w:rPr>
              <w:t>143,3</w:t>
            </w:r>
          </w:p>
        </w:tc>
      </w:tr>
      <w:tr w:rsidR="00553D29" w:rsidRPr="006042C8" w14:paraId="71B07D6C" w14:textId="77777777" w:rsidTr="00553D29">
        <w:tc>
          <w:tcPr>
            <w:tcW w:w="3080" w:type="dxa"/>
            <w:tcBorders>
              <w:top w:val="dotted" w:sz="4" w:space="0" w:color="auto"/>
              <w:bottom w:val="dotted" w:sz="4" w:space="0" w:color="auto"/>
            </w:tcBorders>
            <w:vAlign w:val="bottom"/>
          </w:tcPr>
          <w:p w14:paraId="0400F4F0" w14:textId="77777777" w:rsidR="00553D29" w:rsidRPr="006042C8" w:rsidRDefault="00553D29" w:rsidP="00B94BA3">
            <w:pPr>
              <w:spacing w:before="60" w:line="240" w:lineRule="exact"/>
              <w:ind w:firstLine="0"/>
              <w:rPr>
                <w:rFonts w:cs="Arial"/>
                <w:i/>
                <w:sz w:val="20"/>
              </w:rPr>
            </w:pPr>
            <w:r w:rsidRPr="006042C8">
              <w:rPr>
                <w:rFonts w:eastAsia="Calibri" w:cs="Arial"/>
                <w:i/>
                <w:sz w:val="20"/>
                <w:szCs w:val="22"/>
                <w:lang w:val="en-US" w:eastAsia="en-US"/>
              </w:rPr>
              <w:t xml:space="preserve">I </w:t>
            </w:r>
            <w:r w:rsidRPr="006042C8">
              <w:rPr>
                <w:rFonts w:eastAsia="Calibri" w:cs="Arial"/>
                <w:i/>
                <w:sz w:val="20"/>
                <w:szCs w:val="22"/>
                <w:lang w:eastAsia="en-US"/>
              </w:rPr>
              <w:t>квартал</w:t>
            </w:r>
          </w:p>
        </w:tc>
        <w:tc>
          <w:tcPr>
            <w:tcW w:w="3080" w:type="dxa"/>
            <w:tcBorders>
              <w:top w:val="dotted" w:sz="4" w:space="0" w:color="auto"/>
              <w:bottom w:val="dotted" w:sz="4" w:space="0" w:color="auto"/>
            </w:tcBorders>
            <w:vAlign w:val="center"/>
          </w:tcPr>
          <w:p w14:paraId="33C14872" w14:textId="77777777" w:rsidR="00553D29" w:rsidRPr="006042C8" w:rsidRDefault="00553D29" w:rsidP="00B94BA3">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19050C2B" w14:textId="77777777" w:rsidR="00553D29" w:rsidRPr="006042C8" w:rsidRDefault="00553D29" w:rsidP="00B94BA3">
            <w:pPr>
              <w:spacing w:before="60" w:line="240" w:lineRule="exact"/>
              <w:ind w:firstLine="0"/>
              <w:jc w:val="center"/>
              <w:rPr>
                <w:rFonts w:cs="Arial"/>
                <w:i/>
                <w:sz w:val="20"/>
              </w:rPr>
            </w:pPr>
            <w:r w:rsidRPr="006042C8">
              <w:rPr>
                <w:rFonts w:eastAsia="Calibri" w:cs="Arial"/>
                <w:i/>
                <w:color w:val="000000"/>
                <w:sz w:val="20"/>
                <w:szCs w:val="22"/>
                <w:lang w:eastAsia="en-US"/>
              </w:rPr>
              <w:t>141,3</w:t>
            </w:r>
          </w:p>
        </w:tc>
      </w:tr>
      <w:tr w:rsidR="00553D29" w:rsidRPr="006042C8" w14:paraId="267BF3EB" w14:textId="77777777" w:rsidTr="00553D29">
        <w:tc>
          <w:tcPr>
            <w:tcW w:w="3080" w:type="dxa"/>
            <w:tcBorders>
              <w:top w:val="dotted" w:sz="4" w:space="0" w:color="auto"/>
              <w:bottom w:val="dotted" w:sz="4" w:space="0" w:color="auto"/>
            </w:tcBorders>
            <w:vAlign w:val="bottom"/>
          </w:tcPr>
          <w:p w14:paraId="1AC89418" w14:textId="77777777" w:rsidR="00553D29" w:rsidRPr="006042C8" w:rsidRDefault="00553D29" w:rsidP="00B94BA3">
            <w:pPr>
              <w:spacing w:before="60" w:line="240" w:lineRule="exact"/>
              <w:ind w:firstLine="0"/>
              <w:rPr>
                <w:rFonts w:cs="Arial"/>
                <w:sz w:val="20"/>
              </w:rPr>
            </w:pPr>
            <w:r w:rsidRPr="006042C8">
              <w:rPr>
                <w:rFonts w:eastAsia="Calibri" w:cs="Arial"/>
                <w:sz w:val="20"/>
                <w:szCs w:val="22"/>
                <w:lang w:eastAsia="en-US"/>
              </w:rPr>
              <w:t xml:space="preserve">Апрель </w:t>
            </w:r>
          </w:p>
        </w:tc>
        <w:tc>
          <w:tcPr>
            <w:tcW w:w="3080" w:type="dxa"/>
            <w:tcBorders>
              <w:top w:val="dotted" w:sz="4" w:space="0" w:color="auto"/>
              <w:bottom w:val="dotted" w:sz="4" w:space="0" w:color="auto"/>
            </w:tcBorders>
            <w:vAlign w:val="center"/>
          </w:tcPr>
          <w:p w14:paraId="1BE619F0"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color w:val="000000"/>
                <w:sz w:val="20"/>
                <w:szCs w:val="22"/>
                <w:lang w:eastAsia="en-US"/>
              </w:rPr>
              <w:t>115,6</w:t>
            </w:r>
          </w:p>
        </w:tc>
        <w:tc>
          <w:tcPr>
            <w:tcW w:w="3080" w:type="dxa"/>
            <w:tcBorders>
              <w:top w:val="dotted" w:sz="4" w:space="0" w:color="auto"/>
              <w:bottom w:val="dotted" w:sz="4" w:space="0" w:color="auto"/>
            </w:tcBorders>
            <w:vAlign w:val="center"/>
          </w:tcPr>
          <w:p w14:paraId="657DCF06"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color w:val="000000"/>
                <w:sz w:val="20"/>
                <w:szCs w:val="22"/>
                <w:lang w:eastAsia="en-US"/>
              </w:rPr>
              <w:t>170,6</w:t>
            </w:r>
          </w:p>
        </w:tc>
      </w:tr>
      <w:tr w:rsidR="00553D29" w:rsidRPr="006042C8" w14:paraId="14F9B115" w14:textId="77777777" w:rsidTr="00553D29">
        <w:tc>
          <w:tcPr>
            <w:tcW w:w="3080" w:type="dxa"/>
            <w:tcBorders>
              <w:top w:val="dotted" w:sz="4" w:space="0" w:color="auto"/>
              <w:bottom w:val="dotted" w:sz="4" w:space="0" w:color="auto"/>
            </w:tcBorders>
            <w:vAlign w:val="bottom"/>
          </w:tcPr>
          <w:p w14:paraId="7C4956EF" w14:textId="77777777" w:rsidR="00553D29" w:rsidRPr="006042C8" w:rsidRDefault="00553D29" w:rsidP="00B94BA3">
            <w:pPr>
              <w:spacing w:before="60" w:line="240" w:lineRule="exact"/>
              <w:ind w:firstLine="0"/>
              <w:rPr>
                <w:rFonts w:cs="Arial"/>
                <w:sz w:val="20"/>
              </w:rPr>
            </w:pPr>
            <w:r w:rsidRPr="006042C8">
              <w:rPr>
                <w:rFonts w:eastAsia="Calibri" w:cs="Arial"/>
                <w:sz w:val="20"/>
                <w:szCs w:val="22"/>
                <w:lang w:eastAsia="en-US"/>
              </w:rPr>
              <w:t xml:space="preserve">Май </w:t>
            </w:r>
          </w:p>
        </w:tc>
        <w:tc>
          <w:tcPr>
            <w:tcW w:w="3080" w:type="dxa"/>
            <w:tcBorders>
              <w:top w:val="dotted" w:sz="4" w:space="0" w:color="auto"/>
              <w:bottom w:val="dotted" w:sz="4" w:space="0" w:color="auto"/>
            </w:tcBorders>
            <w:vAlign w:val="center"/>
          </w:tcPr>
          <w:p w14:paraId="2499037D"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color w:val="000000"/>
                <w:sz w:val="20"/>
                <w:szCs w:val="22"/>
                <w:lang w:eastAsia="en-US"/>
              </w:rPr>
              <w:t>90,6</w:t>
            </w:r>
          </w:p>
        </w:tc>
        <w:tc>
          <w:tcPr>
            <w:tcW w:w="3080" w:type="dxa"/>
            <w:tcBorders>
              <w:top w:val="dotted" w:sz="4" w:space="0" w:color="auto"/>
              <w:bottom w:val="dotted" w:sz="4" w:space="0" w:color="auto"/>
            </w:tcBorders>
            <w:vAlign w:val="center"/>
          </w:tcPr>
          <w:p w14:paraId="1D27A535"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color w:val="000000"/>
                <w:sz w:val="20"/>
                <w:szCs w:val="22"/>
                <w:lang w:eastAsia="en-US"/>
              </w:rPr>
              <w:t>171,0</w:t>
            </w:r>
          </w:p>
        </w:tc>
      </w:tr>
      <w:tr w:rsidR="00553D29" w:rsidRPr="006042C8" w14:paraId="3B88DB0D" w14:textId="77777777" w:rsidTr="00553D29">
        <w:tc>
          <w:tcPr>
            <w:tcW w:w="3080" w:type="dxa"/>
            <w:tcBorders>
              <w:top w:val="dotted" w:sz="4" w:space="0" w:color="auto"/>
              <w:bottom w:val="dotted" w:sz="4" w:space="0" w:color="auto"/>
            </w:tcBorders>
            <w:vAlign w:val="bottom"/>
          </w:tcPr>
          <w:p w14:paraId="4A0B2967" w14:textId="77777777" w:rsidR="00553D29" w:rsidRPr="006042C8" w:rsidRDefault="00553D29" w:rsidP="00B94BA3">
            <w:pPr>
              <w:spacing w:before="60" w:line="240" w:lineRule="exact"/>
              <w:ind w:firstLine="0"/>
              <w:rPr>
                <w:rFonts w:cs="Arial"/>
                <w:sz w:val="20"/>
              </w:rPr>
            </w:pPr>
            <w:r w:rsidRPr="006042C8">
              <w:rPr>
                <w:rFonts w:eastAsia="Calibri" w:cs="Arial"/>
                <w:sz w:val="20"/>
                <w:szCs w:val="22"/>
                <w:lang w:eastAsia="en-US"/>
              </w:rPr>
              <w:t>Июнь</w:t>
            </w:r>
          </w:p>
        </w:tc>
        <w:tc>
          <w:tcPr>
            <w:tcW w:w="3080" w:type="dxa"/>
            <w:tcBorders>
              <w:top w:val="dotted" w:sz="4" w:space="0" w:color="auto"/>
              <w:bottom w:val="dotted" w:sz="4" w:space="0" w:color="auto"/>
            </w:tcBorders>
            <w:vAlign w:val="center"/>
          </w:tcPr>
          <w:p w14:paraId="294025CB"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color w:val="000000"/>
                <w:sz w:val="20"/>
                <w:szCs w:val="22"/>
                <w:lang w:eastAsia="en-US"/>
              </w:rPr>
              <w:t>98,3</w:t>
            </w:r>
          </w:p>
        </w:tc>
        <w:tc>
          <w:tcPr>
            <w:tcW w:w="3080" w:type="dxa"/>
            <w:tcBorders>
              <w:top w:val="dotted" w:sz="4" w:space="0" w:color="auto"/>
              <w:bottom w:val="dotted" w:sz="4" w:space="0" w:color="auto"/>
            </w:tcBorders>
            <w:vAlign w:val="center"/>
          </w:tcPr>
          <w:p w14:paraId="1CF69A44"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color w:val="000000"/>
                <w:sz w:val="20"/>
                <w:szCs w:val="22"/>
                <w:lang w:eastAsia="en-US"/>
              </w:rPr>
              <w:t>181,3</w:t>
            </w:r>
          </w:p>
        </w:tc>
      </w:tr>
      <w:tr w:rsidR="00553D29" w:rsidRPr="006042C8" w14:paraId="24CE5B3D" w14:textId="77777777" w:rsidTr="00553D29">
        <w:tc>
          <w:tcPr>
            <w:tcW w:w="3080" w:type="dxa"/>
            <w:tcBorders>
              <w:top w:val="dotted" w:sz="4" w:space="0" w:color="auto"/>
              <w:bottom w:val="dotted" w:sz="4" w:space="0" w:color="auto"/>
            </w:tcBorders>
            <w:vAlign w:val="bottom"/>
          </w:tcPr>
          <w:p w14:paraId="0C484BFB" w14:textId="77777777" w:rsidR="00553D29" w:rsidRPr="006042C8" w:rsidRDefault="00553D29" w:rsidP="00B94BA3">
            <w:pPr>
              <w:spacing w:before="60" w:line="240" w:lineRule="exact"/>
              <w:ind w:firstLine="0"/>
              <w:rPr>
                <w:rFonts w:cs="Arial"/>
                <w:i/>
                <w:sz w:val="20"/>
              </w:rPr>
            </w:pPr>
            <w:r w:rsidRPr="006042C8">
              <w:rPr>
                <w:rFonts w:eastAsia="Calibri" w:cs="Arial"/>
                <w:i/>
                <w:sz w:val="20"/>
                <w:szCs w:val="22"/>
                <w:lang w:val="en-US" w:eastAsia="en-US"/>
              </w:rPr>
              <w:lastRenderedPageBreak/>
              <w:t>II</w:t>
            </w:r>
            <w:r w:rsidRPr="006042C8">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center"/>
          </w:tcPr>
          <w:p w14:paraId="4C978FE2" w14:textId="77777777" w:rsidR="00553D29" w:rsidRPr="006042C8" w:rsidRDefault="00553D29" w:rsidP="00B94BA3">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6D77B7AD" w14:textId="77777777" w:rsidR="00553D29" w:rsidRPr="006042C8" w:rsidRDefault="00553D29" w:rsidP="00B94BA3">
            <w:pPr>
              <w:spacing w:before="60" w:line="240" w:lineRule="exact"/>
              <w:ind w:firstLine="0"/>
              <w:jc w:val="center"/>
              <w:rPr>
                <w:rFonts w:cs="Arial"/>
                <w:i/>
                <w:sz w:val="20"/>
              </w:rPr>
            </w:pPr>
            <w:r w:rsidRPr="006042C8">
              <w:rPr>
                <w:rFonts w:eastAsia="Calibri" w:cs="Arial"/>
                <w:i/>
                <w:color w:val="000000"/>
                <w:sz w:val="20"/>
                <w:szCs w:val="22"/>
                <w:lang w:eastAsia="en-US"/>
              </w:rPr>
              <w:t>174,0</w:t>
            </w:r>
          </w:p>
        </w:tc>
      </w:tr>
      <w:tr w:rsidR="00553D29" w:rsidRPr="006042C8" w14:paraId="0B64A037" w14:textId="77777777" w:rsidTr="00553D29">
        <w:tc>
          <w:tcPr>
            <w:tcW w:w="3080" w:type="dxa"/>
            <w:tcBorders>
              <w:top w:val="dotted" w:sz="4" w:space="0" w:color="auto"/>
              <w:bottom w:val="dotted" w:sz="4" w:space="0" w:color="auto"/>
            </w:tcBorders>
            <w:vAlign w:val="bottom"/>
          </w:tcPr>
          <w:p w14:paraId="1B8F0283" w14:textId="77777777" w:rsidR="00553D29" w:rsidRPr="006042C8" w:rsidRDefault="00553D29" w:rsidP="00B94BA3">
            <w:pPr>
              <w:spacing w:before="60" w:line="240" w:lineRule="exact"/>
              <w:ind w:firstLine="0"/>
              <w:rPr>
                <w:rFonts w:cs="Arial"/>
                <w:i/>
                <w:sz w:val="20"/>
              </w:rPr>
            </w:pPr>
            <w:r w:rsidRPr="006042C8">
              <w:rPr>
                <w:rFonts w:eastAsia="Calibri" w:cs="Arial"/>
                <w:i/>
                <w:sz w:val="20"/>
                <w:szCs w:val="22"/>
                <w:lang w:val="en-US" w:eastAsia="en-US"/>
              </w:rPr>
              <w:t>I</w:t>
            </w:r>
            <w:r w:rsidRPr="006042C8">
              <w:rPr>
                <w:rFonts w:eastAsia="Calibri" w:cs="Arial"/>
                <w:i/>
                <w:sz w:val="20"/>
                <w:szCs w:val="22"/>
                <w:lang w:eastAsia="en-US"/>
              </w:rPr>
              <w:t xml:space="preserve"> полугодие</w:t>
            </w:r>
          </w:p>
        </w:tc>
        <w:tc>
          <w:tcPr>
            <w:tcW w:w="3080" w:type="dxa"/>
            <w:tcBorders>
              <w:top w:val="dotted" w:sz="4" w:space="0" w:color="auto"/>
              <w:bottom w:val="dotted" w:sz="4" w:space="0" w:color="auto"/>
            </w:tcBorders>
            <w:vAlign w:val="center"/>
          </w:tcPr>
          <w:p w14:paraId="58601CC7" w14:textId="77777777" w:rsidR="00553D29" w:rsidRPr="006042C8" w:rsidRDefault="00553D29" w:rsidP="00B94BA3">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7A3CD92E" w14:textId="77777777" w:rsidR="00553D29" w:rsidRPr="006042C8" w:rsidRDefault="00553D29" w:rsidP="00B94BA3">
            <w:pPr>
              <w:spacing w:before="60" w:line="240" w:lineRule="exact"/>
              <w:ind w:firstLine="0"/>
              <w:jc w:val="center"/>
              <w:rPr>
                <w:rFonts w:cs="Arial"/>
                <w:i/>
                <w:sz w:val="20"/>
              </w:rPr>
            </w:pPr>
            <w:r w:rsidRPr="006042C8">
              <w:rPr>
                <w:rFonts w:eastAsia="Calibri" w:cs="Arial"/>
                <w:i/>
                <w:color w:val="000000"/>
                <w:sz w:val="20"/>
                <w:szCs w:val="22"/>
                <w:lang w:eastAsia="en-US"/>
              </w:rPr>
              <w:t>158,0</w:t>
            </w:r>
          </w:p>
        </w:tc>
      </w:tr>
      <w:tr w:rsidR="00553D29" w:rsidRPr="006042C8" w14:paraId="351CAD2C" w14:textId="77777777" w:rsidTr="00553D29">
        <w:tc>
          <w:tcPr>
            <w:tcW w:w="3080" w:type="dxa"/>
            <w:tcBorders>
              <w:top w:val="dotted" w:sz="4" w:space="0" w:color="auto"/>
              <w:bottom w:val="dotted" w:sz="4" w:space="0" w:color="auto"/>
            </w:tcBorders>
            <w:vAlign w:val="bottom"/>
          </w:tcPr>
          <w:p w14:paraId="2E63240A" w14:textId="77777777" w:rsidR="00553D29" w:rsidRPr="006042C8" w:rsidRDefault="00553D29" w:rsidP="00B94BA3">
            <w:pPr>
              <w:spacing w:before="60" w:line="240" w:lineRule="exact"/>
              <w:ind w:firstLine="0"/>
              <w:rPr>
                <w:rFonts w:cs="Arial"/>
                <w:sz w:val="20"/>
              </w:rPr>
            </w:pPr>
            <w:r w:rsidRPr="006042C8">
              <w:rPr>
                <w:rFonts w:eastAsia="Calibri" w:cs="Arial"/>
                <w:sz w:val="20"/>
                <w:szCs w:val="22"/>
                <w:lang w:eastAsia="en-US"/>
              </w:rPr>
              <w:t xml:space="preserve">Июль </w:t>
            </w:r>
          </w:p>
        </w:tc>
        <w:tc>
          <w:tcPr>
            <w:tcW w:w="3080" w:type="dxa"/>
            <w:tcBorders>
              <w:top w:val="dotted" w:sz="4" w:space="0" w:color="auto"/>
              <w:bottom w:val="dotted" w:sz="4" w:space="0" w:color="auto"/>
            </w:tcBorders>
            <w:vAlign w:val="center"/>
          </w:tcPr>
          <w:p w14:paraId="2C6A671B"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iCs/>
                <w:color w:val="000000"/>
                <w:sz w:val="20"/>
                <w:szCs w:val="22"/>
                <w:lang w:eastAsia="en-US"/>
              </w:rPr>
              <w:t>103,7</w:t>
            </w:r>
          </w:p>
        </w:tc>
        <w:tc>
          <w:tcPr>
            <w:tcW w:w="3080" w:type="dxa"/>
            <w:tcBorders>
              <w:top w:val="dotted" w:sz="4" w:space="0" w:color="auto"/>
              <w:bottom w:val="dotted" w:sz="4" w:space="0" w:color="auto"/>
            </w:tcBorders>
            <w:vAlign w:val="center"/>
          </w:tcPr>
          <w:p w14:paraId="090237A0"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iCs/>
                <w:color w:val="000000"/>
                <w:sz w:val="20"/>
                <w:szCs w:val="22"/>
                <w:lang w:eastAsia="en-US"/>
              </w:rPr>
              <w:t>132,5</w:t>
            </w:r>
          </w:p>
        </w:tc>
      </w:tr>
      <w:tr w:rsidR="00553D29" w:rsidRPr="006042C8" w14:paraId="69233BEE" w14:textId="77777777" w:rsidTr="00553D29">
        <w:tc>
          <w:tcPr>
            <w:tcW w:w="3080" w:type="dxa"/>
            <w:tcBorders>
              <w:top w:val="dotted" w:sz="4" w:space="0" w:color="auto"/>
              <w:bottom w:val="dotted" w:sz="4" w:space="0" w:color="auto"/>
            </w:tcBorders>
            <w:vAlign w:val="bottom"/>
          </w:tcPr>
          <w:p w14:paraId="282C45BB" w14:textId="77777777" w:rsidR="00553D29" w:rsidRPr="006042C8" w:rsidRDefault="00553D29" w:rsidP="00B94BA3">
            <w:pPr>
              <w:spacing w:before="60" w:line="240" w:lineRule="exact"/>
              <w:ind w:firstLine="0"/>
              <w:rPr>
                <w:rFonts w:cs="Arial"/>
                <w:sz w:val="20"/>
              </w:rPr>
            </w:pPr>
            <w:r w:rsidRPr="006042C8">
              <w:rPr>
                <w:rFonts w:eastAsia="Calibri" w:cs="Arial"/>
                <w:sz w:val="20"/>
                <w:szCs w:val="22"/>
                <w:lang w:eastAsia="en-US"/>
              </w:rPr>
              <w:t>Август</w:t>
            </w:r>
          </w:p>
        </w:tc>
        <w:tc>
          <w:tcPr>
            <w:tcW w:w="3080" w:type="dxa"/>
            <w:tcBorders>
              <w:top w:val="dotted" w:sz="4" w:space="0" w:color="auto"/>
              <w:bottom w:val="dotted" w:sz="4" w:space="0" w:color="auto"/>
            </w:tcBorders>
            <w:vAlign w:val="center"/>
          </w:tcPr>
          <w:p w14:paraId="457BDB1E"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iCs/>
                <w:color w:val="000000"/>
                <w:sz w:val="20"/>
                <w:szCs w:val="22"/>
                <w:lang w:eastAsia="en-US"/>
              </w:rPr>
              <w:t>97,7</w:t>
            </w:r>
          </w:p>
        </w:tc>
        <w:tc>
          <w:tcPr>
            <w:tcW w:w="3080" w:type="dxa"/>
            <w:tcBorders>
              <w:top w:val="dotted" w:sz="4" w:space="0" w:color="auto"/>
              <w:bottom w:val="dotted" w:sz="4" w:space="0" w:color="auto"/>
            </w:tcBorders>
            <w:vAlign w:val="center"/>
          </w:tcPr>
          <w:p w14:paraId="3B91F2FA"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iCs/>
                <w:color w:val="000000"/>
                <w:sz w:val="20"/>
                <w:szCs w:val="22"/>
                <w:lang w:eastAsia="en-US"/>
              </w:rPr>
              <w:t>134,5</w:t>
            </w:r>
          </w:p>
        </w:tc>
      </w:tr>
      <w:tr w:rsidR="00553D29" w:rsidRPr="006042C8" w14:paraId="14FF7EF2" w14:textId="77777777" w:rsidTr="00553D29">
        <w:tc>
          <w:tcPr>
            <w:tcW w:w="3080" w:type="dxa"/>
            <w:tcBorders>
              <w:top w:val="dotted" w:sz="4" w:space="0" w:color="auto"/>
              <w:bottom w:val="dotted" w:sz="4" w:space="0" w:color="auto"/>
            </w:tcBorders>
            <w:vAlign w:val="bottom"/>
          </w:tcPr>
          <w:p w14:paraId="07BF14DF" w14:textId="77777777" w:rsidR="00553D29" w:rsidRPr="006042C8" w:rsidRDefault="00553D29" w:rsidP="00B94BA3">
            <w:pPr>
              <w:spacing w:before="60" w:line="240" w:lineRule="exact"/>
              <w:ind w:firstLine="0"/>
              <w:rPr>
                <w:rFonts w:cs="Arial"/>
                <w:sz w:val="20"/>
              </w:rPr>
            </w:pPr>
            <w:r w:rsidRPr="006042C8">
              <w:rPr>
                <w:rFonts w:eastAsia="Calibri" w:cs="Arial"/>
                <w:sz w:val="20"/>
                <w:szCs w:val="22"/>
                <w:lang w:eastAsia="en-US"/>
              </w:rPr>
              <w:t>Сентябрь</w:t>
            </w:r>
          </w:p>
        </w:tc>
        <w:tc>
          <w:tcPr>
            <w:tcW w:w="3080" w:type="dxa"/>
            <w:tcBorders>
              <w:top w:val="dotted" w:sz="4" w:space="0" w:color="auto"/>
              <w:bottom w:val="dotted" w:sz="4" w:space="0" w:color="auto"/>
            </w:tcBorders>
            <w:vAlign w:val="center"/>
          </w:tcPr>
          <w:p w14:paraId="489068B5"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iCs/>
                <w:color w:val="000000"/>
                <w:sz w:val="20"/>
                <w:szCs w:val="22"/>
                <w:lang w:eastAsia="en-US"/>
              </w:rPr>
              <w:t>86,3</w:t>
            </w:r>
          </w:p>
        </w:tc>
        <w:tc>
          <w:tcPr>
            <w:tcW w:w="3080" w:type="dxa"/>
            <w:tcBorders>
              <w:top w:val="dotted" w:sz="4" w:space="0" w:color="auto"/>
              <w:bottom w:val="dotted" w:sz="4" w:space="0" w:color="auto"/>
            </w:tcBorders>
            <w:vAlign w:val="center"/>
          </w:tcPr>
          <w:p w14:paraId="670DBC59"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iCs/>
                <w:color w:val="000000"/>
                <w:sz w:val="20"/>
                <w:szCs w:val="22"/>
                <w:lang w:eastAsia="en-US"/>
              </w:rPr>
              <w:t>136,4</w:t>
            </w:r>
          </w:p>
        </w:tc>
      </w:tr>
      <w:tr w:rsidR="00553D29" w:rsidRPr="006042C8" w14:paraId="409D8346" w14:textId="77777777" w:rsidTr="00553D29">
        <w:tc>
          <w:tcPr>
            <w:tcW w:w="3080" w:type="dxa"/>
            <w:tcBorders>
              <w:top w:val="dotted" w:sz="4" w:space="0" w:color="auto"/>
              <w:bottom w:val="dotted" w:sz="4" w:space="0" w:color="auto"/>
            </w:tcBorders>
            <w:vAlign w:val="bottom"/>
          </w:tcPr>
          <w:p w14:paraId="28B5D0DF" w14:textId="77777777" w:rsidR="00553D29" w:rsidRPr="006042C8" w:rsidRDefault="00553D29" w:rsidP="00B94BA3">
            <w:pPr>
              <w:spacing w:before="60" w:line="240" w:lineRule="exact"/>
              <w:ind w:firstLine="0"/>
              <w:rPr>
                <w:rFonts w:cs="Arial"/>
                <w:i/>
                <w:sz w:val="20"/>
              </w:rPr>
            </w:pPr>
            <w:r w:rsidRPr="006042C8">
              <w:rPr>
                <w:rFonts w:eastAsia="Calibri" w:cs="Arial"/>
                <w:i/>
                <w:sz w:val="20"/>
                <w:szCs w:val="22"/>
                <w:lang w:val="en-US" w:eastAsia="en-US"/>
              </w:rPr>
              <w:t>III</w:t>
            </w:r>
            <w:r w:rsidRPr="006042C8">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center"/>
          </w:tcPr>
          <w:p w14:paraId="621AD560" w14:textId="77777777" w:rsidR="00553D29" w:rsidRPr="006042C8" w:rsidRDefault="00553D29" w:rsidP="00B94BA3">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3A789FF6" w14:textId="77777777" w:rsidR="00553D29" w:rsidRPr="006042C8" w:rsidRDefault="00553D29" w:rsidP="00B94BA3">
            <w:pPr>
              <w:spacing w:before="60" w:line="240" w:lineRule="exact"/>
              <w:ind w:firstLine="0"/>
              <w:jc w:val="center"/>
              <w:rPr>
                <w:rFonts w:cs="Arial"/>
                <w:i/>
                <w:sz w:val="20"/>
              </w:rPr>
            </w:pPr>
            <w:r w:rsidRPr="006042C8">
              <w:rPr>
                <w:rFonts w:eastAsia="Calibri" w:cs="Arial"/>
                <w:i/>
                <w:iCs/>
                <w:color w:val="000000"/>
                <w:sz w:val="20"/>
                <w:szCs w:val="22"/>
                <w:lang w:eastAsia="en-US"/>
              </w:rPr>
              <w:t>134,2</w:t>
            </w:r>
          </w:p>
        </w:tc>
      </w:tr>
      <w:tr w:rsidR="00553D29" w:rsidRPr="006042C8" w14:paraId="3836329E" w14:textId="77777777" w:rsidTr="00553D29">
        <w:tc>
          <w:tcPr>
            <w:tcW w:w="3080" w:type="dxa"/>
            <w:tcBorders>
              <w:top w:val="dotted" w:sz="4" w:space="0" w:color="auto"/>
              <w:bottom w:val="dotted" w:sz="4" w:space="0" w:color="auto"/>
            </w:tcBorders>
            <w:vAlign w:val="bottom"/>
          </w:tcPr>
          <w:p w14:paraId="75C1E546" w14:textId="77777777" w:rsidR="00553D29" w:rsidRPr="006042C8" w:rsidRDefault="00553D29" w:rsidP="00B94BA3">
            <w:pPr>
              <w:spacing w:before="60" w:line="240" w:lineRule="exact"/>
              <w:ind w:firstLine="0"/>
              <w:rPr>
                <w:rFonts w:cs="Arial"/>
                <w:i/>
                <w:sz w:val="20"/>
              </w:rPr>
            </w:pPr>
            <w:r w:rsidRPr="006042C8">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center"/>
          </w:tcPr>
          <w:p w14:paraId="2A85AE42" w14:textId="77777777" w:rsidR="00553D29" w:rsidRPr="006042C8" w:rsidRDefault="00553D29" w:rsidP="00B94BA3">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657AEF2B" w14:textId="77777777" w:rsidR="00553D29" w:rsidRPr="006042C8" w:rsidRDefault="00553D29" w:rsidP="00B94BA3">
            <w:pPr>
              <w:spacing w:before="60" w:line="240" w:lineRule="exact"/>
              <w:ind w:firstLine="0"/>
              <w:jc w:val="center"/>
              <w:rPr>
                <w:rFonts w:cs="Arial"/>
                <w:i/>
                <w:sz w:val="20"/>
              </w:rPr>
            </w:pPr>
            <w:r w:rsidRPr="006042C8">
              <w:rPr>
                <w:rFonts w:eastAsia="Calibri" w:cs="Arial"/>
                <w:i/>
                <w:iCs/>
                <w:color w:val="000000"/>
                <w:sz w:val="20"/>
                <w:szCs w:val="22"/>
                <w:lang w:eastAsia="en-US"/>
              </w:rPr>
              <w:t>149,1</w:t>
            </w:r>
          </w:p>
        </w:tc>
      </w:tr>
      <w:tr w:rsidR="00553D29" w:rsidRPr="006042C8" w14:paraId="5B86F54B" w14:textId="77777777" w:rsidTr="00553D29">
        <w:tc>
          <w:tcPr>
            <w:tcW w:w="3080" w:type="dxa"/>
            <w:tcBorders>
              <w:top w:val="dotted" w:sz="4" w:space="0" w:color="auto"/>
              <w:bottom w:val="dotted" w:sz="4" w:space="0" w:color="auto"/>
            </w:tcBorders>
            <w:vAlign w:val="bottom"/>
          </w:tcPr>
          <w:p w14:paraId="1240A3C1" w14:textId="77777777" w:rsidR="00553D29" w:rsidRPr="006042C8" w:rsidRDefault="00553D29" w:rsidP="00B94BA3">
            <w:pPr>
              <w:spacing w:before="60" w:line="240" w:lineRule="exact"/>
              <w:ind w:firstLine="0"/>
              <w:rPr>
                <w:rFonts w:cs="Arial"/>
                <w:sz w:val="20"/>
              </w:rPr>
            </w:pPr>
            <w:r w:rsidRPr="006042C8">
              <w:rPr>
                <w:rFonts w:eastAsia="Calibri" w:cs="Arial"/>
                <w:sz w:val="20"/>
                <w:szCs w:val="22"/>
                <w:lang w:eastAsia="en-US"/>
              </w:rPr>
              <w:t>Октябрь</w:t>
            </w:r>
          </w:p>
        </w:tc>
        <w:tc>
          <w:tcPr>
            <w:tcW w:w="3080" w:type="dxa"/>
            <w:tcBorders>
              <w:top w:val="dotted" w:sz="4" w:space="0" w:color="auto"/>
              <w:bottom w:val="dotted" w:sz="4" w:space="0" w:color="auto"/>
            </w:tcBorders>
            <w:vAlign w:val="center"/>
          </w:tcPr>
          <w:p w14:paraId="54D6DA1C"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i/>
                <w:color w:val="000000"/>
                <w:sz w:val="20"/>
                <w:szCs w:val="22"/>
                <w:lang w:eastAsia="en-US"/>
              </w:rPr>
              <w:t>103,0</w:t>
            </w:r>
          </w:p>
        </w:tc>
        <w:tc>
          <w:tcPr>
            <w:tcW w:w="3080" w:type="dxa"/>
            <w:tcBorders>
              <w:top w:val="dotted" w:sz="4" w:space="0" w:color="auto"/>
              <w:bottom w:val="dotted" w:sz="4" w:space="0" w:color="auto"/>
            </w:tcBorders>
            <w:vAlign w:val="center"/>
          </w:tcPr>
          <w:p w14:paraId="517A4A73"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iCs/>
                <w:color w:val="000000"/>
                <w:sz w:val="20"/>
                <w:szCs w:val="22"/>
                <w:lang w:eastAsia="en-US"/>
              </w:rPr>
              <w:t>123,4</w:t>
            </w:r>
          </w:p>
        </w:tc>
      </w:tr>
      <w:tr w:rsidR="00553D29" w:rsidRPr="006042C8" w14:paraId="6C6AF440" w14:textId="77777777" w:rsidTr="00553D29">
        <w:tc>
          <w:tcPr>
            <w:tcW w:w="3080" w:type="dxa"/>
            <w:tcBorders>
              <w:top w:val="dotted" w:sz="4" w:space="0" w:color="auto"/>
              <w:bottom w:val="dotted" w:sz="4" w:space="0" w:color="auto"/>
            </w:tcBorders>
            <w:vAlign w:val="bottom"/>
          </w:tcPr>
          <w:p w14:paraId="637D1E14" w14:textId="77777777" w:rsidR="00553D29" w:rsidRPr="006042C8" w:rsidRDefault="00553D29" w:rsidP="00B94BA3">
            <w:pPr>
              <w:spacing w:before="60" w:line="240" w:lineRule="exact"/>
              <w:ind w:firstLine="0"/>
              <w:rPr>
                <w:rFonts w:cs="Arial"/>
                <w:sz w:val="20"/>
              </w:rPr>
            </w:pPr>
            <w:r w:rsidRPr="006042C8">
              <w:rPr>
                <w:rFonts w:eastAsia="Calibri" w:cs="Arial"/>
                <w:sz w:val="20"/>
                <w:szCs w:val="22"/>
                <w:lang w:eastAsia="en-US"/>
              </w:rPr>
              <w:t>Ноябрь</w:t>
            </w:r>
          </w:p>
        </w:tc>
        <w:tc>
          <w:tcPr>
            <w:tcW w:w="3080" w:type="dxa"/>
            <w:tcBorders>
              <w:top w:val="dotted" w:sz="4" w:space="0" w:color="auto"/>
              <w:bottom w:val="dotted" w:sz="4" w:space="0" w:color="auto"/>
            </w:tcBorders>
            <w:vAlign w:val="center"/>
          </w:tcPr>
          <w:p w14:paraId="51F7CB51"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color w:val="000000"/>
                <w:sz w:val="20"/>
                <w:szCs w:val="22"/>
                <w:lang w:eastAsia="en-US"/>
              </w:rPr>
              <w:t>86,7</w:t>
            </w:r>
          </w:p>
        </w:tc>
        <w:tc>
          <w:tcPr>
            <w:tcW w:w="3080" w:type="dxa"/>
            <w:tcBorders>
              <w:top w:val="dotted" w:sz="4" w:space="0" w:color="auto"/>
              <w:bottom w:val="dotted" w:sz="4" w:space="0" w:color="auto"/>
            </w:tcBorders>
            <w:vAlign w:val="center"/>
          </w:tcPr>
          <w:p w14:paraId="2A3FCB67"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iCs/>
                <w:color w:val="000000"/>
                <w:sz w:val="20"/>
                <w:szCs w:val="22"/>
                <w:lang w:eastAsia="en-US"/>
              </w:rPr>
              <w:t>104,3</w:t>
            </w:r>
          </w:p>
        </w:tc>
      </w:tr>
      <w:tr w:rsidR="00553D29" w:rsidRPr="006042C8" w14:paraId="11CE64F4" w14:textId="77777777" w:rsidTr="00553D29">
        <w:tc>
          <w:tcPr>
            <w:tcW w:w="3080" w:type="dxa"/>
            <w:tcBorders>
              <w:top w:val="dotted" w:sz="4" w:space="0" w:color="auto"/>
              <w:bottom w:val="dotted" w:sz="4" w:space="0" w:color="auto"/>
            </w:tcBorders>
            <w:vAlign w:val="bottom"/>
          </w:tcPr>
          <w:p w14:paraId="5E29202D" w14:textId="77777777" w:rsidR="00553D29" w:rsidRPr="006042C8" w:rsidRDefault="00553D29" w:rsidP="00B94BA3">
            <w:pPr>
              <w:spacing w:before="60" w:line="240" w:lineRule="exact"/>
              <w:ind w:firstLine="0"/>
              <w:rPr>
                <w:rFonts w:eastAsia="Calibri" w:cs="Arial"/>
                <w:sz w:val="20"/>
                <w:lang w:eastAsia="en-US"/>
              </w:rPr>
            </w:pPr>
            <w:r w:rsidRPr="006042C8">
              <w:rPr>
                <w:rFonts w:eastAsia="Calibri" w:cs="Arial"/>
                <w:sz w:val="20"/>
                <w:szCs w:val="22"/>
                <w:lang w:eastAsia="en-US"/>
              </w:rPr>
              <w:t>Декабрь</w:t>
            </w:r>
          </w:p>
        </w:tc>
        <w:tc>
          <w:tcPr>
            <w:tcW w:w="3080" w:type="dxa"/>
            <w:tcBorders>
              <w:top w:val="dotted" w:sz="4" w:space="0" w:color="auto"/>
              <w:bottom w:val="dotted" w:sz="4" w:space="0" w:color="auto"/>
            </w:tcBorders>
            <w:vAlign w:val="center"/>
          </w:tcPr>
          <w:p w14:paraId="6AC451F6"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color w:val="000000"/>
                <w:sz w:val="20"/>
                <w:szCs w:val="22"/>
                <w:lang w:eastAsia="en-US"/>
              </w:rPr>
              <w:t>108,5</w:t>
            </w:r>
          </w:p>
        </w:tc>
        <w:tc>
          <w:tcPr>
            <w:tcW w:w="3080" w:type="dxa"/>
            <w:tcBorders>
              <w:top w:val="dotted" w:sz="4" w:space="0" w:color="auto"/>
              <w:bottom w:val="dotted" w:sz="4" w:space="0" w:color="auto"/>
            </w:tcBorders>
            <w:vAlign w:val="center"/>
          </w:tcPr>
          <w:p w14:paraId="08892EA0"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iCs/>
                <w:color w:val="000000"/>
                <w:sz w:val="20"/>
                <w:szCs w:val="22"/>
                <w:lang w:eastAsia="en-US"/>
              </w:rPr>
              <w:t>99,1</w:t>
            </w:r>
          </w:p>
        </w:tc>
      </w:tr>
      <w:tr w:rsidR="00553D29" w:rsidRPr="006042C8" w14:paraId="5B75BA11" w14:textId="77777777" w:rsidTr="00553D29">
        <w:tc>
          <w:tcPr>
            <w:tcW w:w="3080" w:type="dxa"/>
            <w:tcBorders>
              <w:top w:val="dotted" w:sz="4" w:space="0" w:color="auto"/>
              <w:bottom w:val="dotted" w:sz="4" w:space="0" w:color="auto"/>
            </w:tcBorders>
            <w:vAlign w:val="bottom"/>
          </w:tcPr>
          <w:p w14:paraId="36039A4A" w14:textId="77777777" w:rsidR="00553D29" w:rsidRPr="006042C8" w:rsidRDefault="00553D29" w:rsidP="00B94BA3">
            <w:pPr>
              <w:spacing w:before="60" w:line="240" w:lineRule="exact"/>
              <w:ind w:firstLine="0"/>
              <w:rPr>
                <w:rFonts w:cs="Arial"/>
                <w:i/>
                <w:sz w:val="20"/>
              </w:rPr>
            </w:pPr>
            <w:r w:rsidRPr="006042C8">
              <w:rPr>
                <w:rFonts w:eastAsia="Calibri" w:cs="Arial"/>
                <w:i/>
                <w:sz w:val="20"/>
                <w:szCs w:val="22"/>
                <w:lang w:val="en-US" w:eastAsia="en-US"/>
              </w:rPr>
              <w:t>IV</w:t>
            </w:r>
            <w:r w:rsidRPr="006042C8">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center"/>
          </w:tcPr>
          <w:p w14:paraId="4342E4D2" w14:textId="77777777" w:rsidR="00553D29" w:rsidRPr="006042C8" w:rsidRDefault="00553D29" w:rsidP="00B94BA3">
            <w:pPr>
              <w:widowControl/>
              <w:adjustRightInd/>
              <w:spacing w:before="6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center"/>
          </w:tcPr>
          <w:p w14:paraId="78512141" w14:textId="77777777" w:rsidR="00553D29" w:rsidRPr="006042C8" w:rsidRDefault="00553D29" w:rsidP="00B94BA3">
            <w:pPr>
              <w:widowControl/>
              <w:adjustRightInd/>
              <w:spacing w:before="60" w:line="240" w:lineRule="exact"/>
              <w:ind w:firstLine="0"/>
              <w:jc w:val="center"/>
              <w:textAlignment w:val="auto"/>
              <w:rPr>
                <w:rFonts w:eastAsia="Calibri" w:cs="Arial"/>
                <w:i/>
                <w:color w:val="000000"/>
                <w:sz w:val="20"/>
                <w:lang w:eastAsia="en-US"/>
              </w:rPr>
            </w:pPr>
            <w:r w:rsidRPr="006042C8">
              <w:rPr>
                <w:rFonts w:eastAsia="Calibri" w:cs="Arial"/>
                <w:i/>
                <w:iCs/>
                <w:color w:val="000000"/>
                <w:sz w:val="20"/>
                <w:szCs w:val="22"/>
                <w:lang w:eastAsia="en-US"/>
              </w:rPr>
              <w:t>108,4</w:t>
            </w:r>
          </w:p>
        </w:tc>
      </w:tr>
      <w:tr w:rsidR="00553D29" w:rsidRPr="006042C8" w14:paraId="453FD0D7" w14:textId="77777777" w:rsidTr="00553D29">
        <w:tc>
          <w:tcPr>
            <w:tcW w:w="3080" w:type="dxa"/>
            <w:tcBorders>
              <w:top w:val="dotted" w:sz="4" w:space="0" w:color="auto"/>
              <w:bottom w:val="single" w:sz="4" w:space="0" w:color="auto"/>
            </w:tcBorders>
            <w:vAlign w:val="bottom"/>
          </w:tcPr>
          <w:p w14:paraId="4E6FF6F7" w14:textId="77777777" w:rsidR="00553D29" w:rsidRPr="006042C8" w:rsidRDefault="00553D29" w:rsidP="00B94BA3">
            <w:pPr>
              <w:spacing w:before="60" w:line="240" w:lineRule="exact"/>
              <w:ind w:firstLine="0"/>
              <w:rPr>
                <w:rFonts w:cs="Arial"/>
                <w:i/>
                <w:sz w:val="20"/>
              </w:rPr>
            </w:pPr>
            <w:r w:rsidRPr="006042C8">
              <w:rPr>
                <w:rFonts w:eastAsia="Calibri" w:cs="Arial"/>
                <w:i/>
                <w:sz w:val="20"/>
                <w:szCs w:val="22"/>
                <w:lang w:eastAsia="en-US"/>
              </w:rPr>
              <w:t>Год</w:t>
            </w:r>
          </w:p>
        </w:tc>
        <w:tc>
          <w:tcPr>
            <w:tcW w:w="3080" w:type="dxa"/>
            <w:tcBorders>
              <w:top w:val="dotted" w:sz="4" w:space="0" w:color="auto"/>
              <w:bottom w:val="single" w:sz="4" w:space="0" w:color="auto"/>
            </w:tcBorders>
            <w:vAlign w:val="center"/>
          </w:tcPr>
          <w:p w14:paraId="386244F0" w14:textId="77777777" w:rsidR="00553D29" w:rsidRPr="006042C8" w:rsidRDefault="00553D29" w:rsidP="00B94BA3">
            <w:pPr>
              <w:widowControl/>
              <w:adjustRightInd/>
              <w:spacing w:before="6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single" w:sz="4" w:space="0" w:color="auto"/>
            </w:tcBorders>
            <w:vAlign w:val="center"/>
          </w:tcPr>
          <w:p w14:paraId="2CFB718C" w14:textId="77777777" w:rsidR="00553D29" w:rsidRPr="006042C8" w:rsidRDefault="00553D29" w:rsidP="00B94BA3">
            <w:pPr>
              <w:widowControl/>
              <w:adjustRightInd/>
              <w:spacing w:before="60" w:line="240" w:lineRule="exact"/>
              <w:ind w:firstLine="0"/>
              <w:jc w:val="center"/>
              <w:textAlignment w:val="auto"/>
              <w:rPr>
                <w:rFonts w:eastAsia="Calibri" w:cs="Arial"/>
                <w:i/>
                <w:color w:val="000000"/>
                <w:sz w:val="20"/>
                <w:lang w:eastAsia="en-US"/>
              </w:rPr>
            </w:pPr>
            <w:r w:rsidRPr="006042C8">
              <w:rPr>
                <w:rFonts w:eastAsia="Calibri" w:cs="Arial"/>
                <w:i/>
                <w:iCs/>
                <w:color w:val="000000"/>
                <w:sz w:val="20"/>
                <w:szCs w:val="22"/>
                <w:lang w:eastAsia="en-US"/>
              </w:rPr>
              <w:t>137,2</w:t>
            </w:r>
          </w:p>
        </w:tc>
      </w:tr>
      <w:tr w:rsidR="00553D29" w:rsidRPr="006042C8" w14:paraId="5647D804" w14:textId="77777777" w:rsidTr="00553D29">
        <w:tc>
          <w:tcPr>
            <w:tcW w:w="9240" w:type="dxa"/>
            <w:gridSpan w:val="3"/>
            <w:tcBorders>
              <w:top w:val="single" w:sz="4" w:space="0" w:color="auto"/>
              <w:bottom w:val="single" w:sz="4" w:space="0" w:color="auto"/>
            </w:tcBorders>
            <w:vAlign w:val="bottom"/>
          </w:tcPr>
          <w:p w14:paraId="3C3B9ECC" w14:textId="77777777" w:rsidR="00553D29" w:rsidRPr="006042C8" w:rsidRDefault="00553D29" w:rsidP="00B94BA3">
            <w:pPr>
              <w:widowControl/>
              <w:adjustRightInd/>
              <w:spacing w:before="60" w:line="240" w:lineRule="exact"/>
              <w:ind w:firstLine="0"/>
              <w:jc w:val="center"/>
              <w:textAlignment w:val="auto"/>
              <w:rPr>
                <w:rFonts w:eastAsia="Calibri" w:cs="Arial"/>
                <w:b/>
                <w:color w:val="000000"/>
                <w:sz w:val="20"/>
                <w:lang w:eastAsia="en-US"/>
              </w:rPr>
            </w:pPr>
            <w:r w:rsidRPr="006042C8">
              <w:rPr>
                <w:rFonts w:eastAsia="Calibri" w:cs="Arial"/>
                <w:b/>
                <w:color w:val="000000"/>
                <w:sz w:val="20"/>
                <w:szCs w:val="22"/>
                <w:lang w:eastAsia="en-US"/>
              </w:rPr>
              <w:t>2022 год</w:t>
            </w:r>
          </w:p>
        </w:tc>
      </w:tr>
      <w:tr w:rsidR="00553D29" w:rsidRPr="006042C8" w14:paraId="0F339FFA" w14:textId="77777777" w:rsidTr="00553D29">
        <w:tc>
          <w:tcPr>
            <w:tcW w:w="3080" w:type="dxa"/>
            <w:tcBorders>
              <w:top w:val="single" w:sz="4" w:space="0" w:color="auto"/>
              <w:bottom w:val="dotted" w:sz="4" w:space="0" w:color="auto"/>
            </w:tcBorders>
            <w:vAlign w:val="bottom"/>
          </w:tcPr>
          <w:p w14:paraId="1D36FE7A" w14:textId="77777777" w:rsidR="00553D29" w:rsidRPr="006042C8" w:rsidRDefault="00553D29" w:rsidP="00B94BA3">
            <w:pPr>
              <w:spacing w:before="60" w:line="240" w:lineRule="exact"/>
              <w:ind w:firstLine="0"/>
              <w:rPr>
                <w:rFonts w:cs="Arial"/>
                <w:sz w:val="20"/>
              </w:rPr>
            </w:pPr>
            <w:r w:rsidRPr="006042C8">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center"/>
          </w:tcPr>
          <w:p w14:paraId="61CD4CCF"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color w:val="000000"/>
                <w:sz w:val="20"/>
                <w:szCs w:val="22"/>
                <w:lang w:eastAsia="en-US"/>
              </w:rPr>
              <w:t>78,0</w:t>
            </w:r>
          </w:p>
        </w:tc>
        <w:tc>
          <w:tcPr>
            <w:tcW w:w="3080" w:type="dxa"/>
            <w:tcBorders>
              <w:top w:val="single" w:sz="4" w:space="0" w:color="auto"/>
              <w:bottom w:val="dotted" w:sz="4" w:space="0" w:color="auto"/>
            </w:tcBorders>
            <w:vAlign w:val="center"/>
          </w:tcPr>
          <w:p w14:paraId="1C088DC6"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lang w:eastAsia="en-US"/>
              </w:rPr>
            </w:pPr>
            <w:r w:rsidRPr="006042C8">
              <w:rPr>
                <w:rFonts w:eastAsia="Calibri" w:cs="Arial"/>
                <w:color w:val="000000"/>
                <w:sz w:val="20"/>
                <w:szCs w:val="22"/>
                <w:lang w:eastAsia="en-US"/>
              </w:rPr>
              <w:t>90,6</w:t>
            </w:r>
          </w:p>
        </w:tc>
      </w:tr>
      <w:tr w:rsidR="00553D29" w:rsidRPr="006042C8" w14:paraId="6A3A8BDF" w14:textId="77777777" w:rsidTr="00553D29">
        <w:tc>
          <w:tcPr>
            <w:tcW w:w="3080" w:type="dxa"/>
            <w:tcBorders>
              <w:top w:val="dotted" w:sz="4" w:space="0" w:color="auto"/>
              <w:bottom w:val="dotted" w:sz="4" w:space="0" w:color="auto"/>
            </w:tcBorders>
            <w:vAlign w:val="bottom"/>
          </w:tcPr>
          <w:p w14:paraId="4A8CF264" w14:textId="77777777" w:rsidR="00553D29" w:rsidRPr="006042C8" w:rsidRDefault="00553D29" w:rsidP="00B94BA3">
            <w:pPr>
              <w:spacing w:before="60" w:line="240" w:lineRule="exact"/>
              <w:ind w:firstLine="0"/>
              <w:rPr>
                <w:rFonts w:eastAsia="Calibri" w:cs="Arial"/>
                <w:sz w:val="20"/>
                <w:szCs w:val="22"/>
                <w:lang w:eastAsia="en-US"/>
              </w:rPr>
            </w:pPr>
            <w:r w:rsidRPr="006042C8">
              <w:rPr>
                <w:rFonts w:eastAsia="Calibri" w:cs="Arial"/>
                <w:sz w:val="20"/>
                <w:szCs w:val="22"/>
                <w:lang w:eastAsia="en-US"/>
              </w:rPr>
              <w:t xml:space="preserve">Февраль </w:t>
            </w:r>
          </w:p>
        </w:tc>
        <w:tc>
          <w:tcPr>
            <w:tcW w:w="3080" w:type="dxa"/>
            <w:tcBorders>
              <w:top w:val="dotted" w:sz="4" w:space="0" w:color="auto"/>
              <w:bottom w:val="dotted" w:sz="4" w:space="0" w:color="auto"/>
            </w:tcBorders>
            <w:vAlign w:val="center"/>
          </w:tcPr>
          <w:p w14:paraId="1C3BC57D"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szCs w:val="22"/>
                <w:lang w:eastAsia="en-US"/>
              </w:rPr>
            </w:pPr>
            <w:r w:rsidRPr="006042C8">
              <w:rPr>
                <w:rFonts w:eastAsia="Calibri" w:cs="Arial"/>
                <w:color w:val="000000"/>
                <w:sz w:val="20"/>
                <w:szCs w:val="22"/>
                <w:lang w:eastAsia="en-US"/>
              </w:rPr>
              <w:t>102,5</w:t>
            </w:r>
          </w:p>
        </w:tc>
        <w:tc>
          <w:tcPr>
            <w:tcW w:w="3080" w:type="dxa"/>
            <w:tcBorders>
              <w:top w:val="dotted" w:sz="4" w:space="0" w:color="auto"/>
              <w:bottom w:val="dotted" w:sz="4" w:space="0" w:color="auto"/>
            </w:tcBorders>
            <w:vAlign w:val="center"/>
          </w:tcPr>
          <w:p w14:paraId="3C141A1D"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szCs w:val="22"/>
                <w:lang w:eastAsia="en-US"/>
              </w:rPr>
            </w:pPr>
            <w:r w:rsidRPr="006042C8">
              <w:rPr>
                <w:rFonts w:eastAsia="Calibri" w:cs="Arial"/>
                <w:color w:val="000000"/>
                <w:sz w:val="20"/>
                <w:szCs w:val="22"/>
                <w:lang w:eastAsia="en-US"/>
              </w:rPr>
              <w:t>73,6</w:t>
            </w:r>
          </w:p>
        </w:tc>
      </w:tr>
      <w:tr w:rsidR="00553D29" w:rsidRPr="006042C8" w14:paraId="36E4076A" w14:textId="77777777" w:rsidTr="00553D29">
        <w:tc>
          <w:tcPr>
            <w:tcW w:w="3080" w:type="dxa"/>
            <w:tcBorders>
              <w:top w:val="dotted" w:sz="4" w:space="0" w:color="auto"/>
              <w:bottom w:val="dotted" w:sz="4" w:space="0" w:color="auto"/>
            </w:tcBorders>
            <w:vAlign w:val="bottom"/>
          </w:tcPr>
          <w:p w14:paraId="6314D2D6" w14:textId="77777777" w:rsidR="00553D29" w:rsidRPr="006042C8" w:rsidRDefault="00553D29" w:rsidP="00B94BA3">
            <w:pPr>
              <w:spacing w:before="60" w:line="240" w:lineRule="exact"/>
              <w:ind w:firstLine="0"/>
              <w:rPr>
                <w:rFonts w:eastAsia="Calibri" w:cs="Arial"/>
                <w:sz w:val="20"/>
                <w:szCs w:val="22"/>
                <w:lang w:eastAsia="en-US"/>
              </w:rPr>
            </w:pPr>
            <w:r w:rsidRPr="006042C8">
              <w:rPr>
                <w:rFonts w:eastAsia="Calibri" w:cs="Arial"/>
                <w:sz w:val="20"/>
                <w:szCs w:val="22"/>
                <w:lang w:eastAsia="en-US"/>
              </w:rPr>
              <w:t>Март</w:t>
            </w:r>
          </w:p>
        </w:tc>
        <w:tc>
          <w:tcPr>
            <w:tcW w:w="3080" w:type="dxa"/>
            <w:tcBorders>
              <w:top w:val="dotted" w:sz="4" w:space="0" w:color="auto"/>
              <w:bottom w:val="dotted" w:sz="4" w:space="0" w:color="auto"/>
            </w:tcBorders>
            <w:vAlign w:val="center"/>
          </w:tcPr>
          <w:p w14:paraId="30E93A01"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szCs w:val="22"/>
                <w:lang w:eastAsia="en-US"/>
              </w:rPr>
            </w:pPr>
            <w:r w:rsidRPr="006042C8">
              <w:rPr>
                <w:rFonts w:eastAsia="Calibri" w:cs="Arial"/>
                <w:color w:val="000000"/>
                <w:sz w:val="20"/>
                <w:szCs w:val="22"/>
                <w:lang w:eastAsia="en-US"/>
              </w:rPr>
              <w:t>132,9</w:t>
            </w:r>
          </w:p>
        </w:tc>
        <w:tc>
          <w:tcPr>
            <w:tcW w:w="3080" w:type="dxa"/>
            <w:tcBorders>
              <w:top w:val="dotted" w:sz="4" w:space="0" w:color="auto"/>
              <w:bottom w:val="dotted" w:sz="4" w:space="0" w:color="auto"/>
            </w:tcBorders>
            <w:vAlign w:val="center"/>
          </w:tcPr>
          <w:p w14:paraId="7E62FF2B"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szCs w:val="22"/>
                <w:lang w:eastAsia="en-US"/>
              </w:rPr>
            </w:pPr>
            <w:r w:rsidRPr="006042C8">
              <w:rPr>
                <w:rFonts w:eastAsia="Calibri" w:cs="Arial"/>
                <w:color w:val="000000"/>
                <w:sz w:val="20"/>
                <w:szCs w:val="22"/>
                <w:lang w:eastAsia="en-US"/>
              </w:rPr>
              <w:t>92,7</w:t>
            </w:r>
          </w:p>
        </w:tc>
      </w:tr>
      <w:tr w:rsidR="00553D29" w:rsidRPr="006042C8" w14:paraId="5E539CE8" w14:textId="77777777" w:rsidTr="00553D29">
        <w:tc>
          <w:tcPr>
            <w:tcW w:w="3080" w:type="dxa"/>
            <w:tcBorders>
              <w:top w:val="dotted" w:sz="4" w:space="0" w:color="auto"/>
              <w:bottom w:val="dotted" w:sz="4" w:space="0" w:color="auto"/>
            </w:tcBorders>
            <w:vAlign w:val="bottom"/>
          </w:tcPr>
          <w:p w14:paraId="64FD2B79" w14:textId="77777777" w:rsidR="00553D29" w:rsidRPr="006042C8" w:rsidRDefault="00553D29" w:rsidP="00B94BA3">
            <w:pPr>
              <w:spacing w:before="60" w:line="240" w:lineRule="exact"/>
              <w:ind w:firstLine="0"/>
              <w:rPr>
                <w:rFonts w:eastAsia="Calibri" w:cs="Arial"/>
                <w:sz w:val="20"/>
                <w:szCs w:val="22"/>
                <w:lang w:eastAsia="en-US"/>
              </w:rPr>
            </w:pPr>
            <w:r w:rsidRPr="006042C8">
              <w:rPr>
                <w:rFonts w:eastAsia="Calibri" w:cs="Arial"/>
                <w:i/>
                <w:sz w:val="20"/>
                <w:szCs w:val="22"/>
                <w:lang w:val="en-US" w:eastAsia="en-US"/>
              </w:rPr>
              <w:t xml:space="preserve">I </w:t>
            </w:r>
            <w:r w:rsidRPr="006042C8">
              <w:rPr>
                <w:rFonts w:eastAsia="Calibri" w:cs="Arial"/>
                <w:i/>
                <w:sz w:val="20"/>
                <w:szCs w:val="22"/>
                <w:lang w:eastAsia="en-US"/>
              </w:rPr>
              <w:t>квартал</w:t>
            </w:r>
          </w:p>
        </w:tc>
        <w:tc>
          <w:tcPr>
            <w:tcW w:w="3080" w:type="dxa"/>
            <w:tcBorders>
              <w:top w:val="dotted" w:sz="4" w:space="0" w:color="auto"/>
              <w:bottom w:val="dotted" w:sz="4" w:space="0" w:color="auto"/>
            </w:tcBorders>
            <w:vAlign w:val="center"/>
          </w:tcPr>
          <w:p w14:paraId="5F79A31D"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center"/>
          </w:tcPr>
          <w:p w14:paraId="5873676D" w14:textId="77777777" w:rsidR="00553D29" w:rsidRPr="006042C8" w:rsidRDefault="00553D29" w:rsidP="00B94BA3">
            <w:pPr>
              <w:widowControl/>
              <w:adjustRightInd/>
              <w:spacing w:before="60" w:line="240" w:lineRule="exact"/>
              <w:ind w:firstLine="0"/>
              <w:jc w:val="center"/>
              <w:textAlignment w:val="auto"/>
              <w:rPr>
                <w:rFonts w:eastAsia="Calibri" w:cs="Arial"/>
                <w:i/>
                <w:color w:val="000000"/>
                <w:sz w:val="20"/>
                <w:szCs w:val="22"/>
                <w:lang w:eastAsia="en-US"/>
              </w:rPr>
            </w:pPr>
            <w:r w:rsidRPr="006042C8">
              <w:rPr>
                <w:rFonts w:eastAsia="Calibri" w:cs="Arial"/>
                <w:i/>
                <w:color w:val="000000"/>
                <w:sz w:val="20"/>
                <w:szCs w:val="22"/>
                <w:lang w:eastAsia="en-US"/>
              </w:rPr>
              <w:t>85,4</w:t>
            </w:r>
          </w:p>
        </w:tc>
      </w:tr>
      <w:tr w:rsidR="00553D29" w:rsidRPr="006042C8" w14:paraId="26743750" w14:textId="77777777" w:rsidTr="00553D29">
        <w:tc>
          <w:tcPr>
            <w:tcW w:w="3080" w:type="dxa"/>
            <w:tcBorders>
              <w:top w:val="dotted" w:sz="4" w:space="0" w:color="auto"/>
              <w:bottom w:val="dotted" w:sz="4" w:space="0" w:color="auto"/>
            </w:tcBorders>
            <w:vAlign w:val="bottom"/>
          </w:tcPr>
          <w:p w14:paraId="48B76817" w14:textId="77777777" w:rsidR="00553D29" w:rsidRPr="006042C8" w:rsidRDefault="00553D29" w:rsidP="00B94BA3">
            <w:pPr>
              <w:spacing w:before="60" w:line="240" w:lineRule="exact"/>
              <w:ind w:firstLine="0"/>
              <w:rPr>
                <w:rFonts w:eastAsia="Calibri" w:cs="Arial"/>
                <w:iCs/>
                <w:sz w:val="20"/>
                <w:szCs w:val="22"/>
                <w:lang w:eastAsia="en-US"/>
              </w:rPr>
            </w:pPr>
            <w:r w:rsidRPr="006042C8">
              <w:rPr>
                <w:rFonts w:eastAsia="Calibri" w:cs="Arial"/>
                <w:iCs/>
                <w:sz w:val="20"/>
                <w:szCs w:val="22"/>
                <w:lang w:eastAsia="en-US"/>
              </w:rPr>
              <w:t>Апрель</w:t>
            </w:r>
          </w:p>
        </w:tc>
        <w:tc>
          <w:tcPr>
            <w:tcW w:w="3080" w:type="dxa"/>
            <w:tcBorders>
              <w:top w:val="dotted" w:sz="4" w:space="0" w:color="auto"/>
              <w:bottom w:val="dotted" w:sz="4" w:space="0" w:color="auto"/>
            </w:tcBorders>
            <w:vAlign w:val="center"/>
          </w:tcPr>
          <w:p w14:paraId="3F212534"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szCs w:val="22"/>
                <w:lang w:eastAsia="en-US"/>
              </w:rPr>
            </w:pPr>
            <w:r w:rsidRPr="006042C8">
              <w:rPr>
                <w:rFonts w:eastAsia="Calibri" w:cs="Arial"/>
                <w:color w:val="000000"/>
                <w:sz w:val="20"/>
                <w:szCs w:val="22"/>
                <w:lang w:eastAsia="en-US"/>
              </w:rPr>
              <w:t>95,4</w:t>
            </w:r>
          </w:p>
        </w:tc>
        <w:tc>
          <w:tcPr>
            <w:tcW w:w="3080" w:type="dxa"/>
            <w:tcBorders>
              <w:top w:val="dotted" w:sz="4" w:space="0" w:color="auto"/>
              <w:bottom w:val="dotted" w:sz="4" w:space="0" w:color="auto"/>
            </w:tcBorders>
            <w:vAlign w:val="center"/>
          </w:tcPr>
          <w:p w14:paraId="759D167A" w14:textId="77777777" w:rsidR="00553D29" w:rsidRPr="006042C8" w:rsidRDefault="00553D29" w:rsidP="00B94BA3">
            <w:pPr>
              <w:widowControl/>
              <w:adjustRightInd/>
              <w:spacing w:before="60" w:line="240" w:lineRule="exact"/>
              <w:ind w:firstLine="0"/>
              <w:jc w:val="center"/>
              <w:textAlignment w:val="auto"/>
              <w:rPr>
                <w:rFonts w:eastAsia="Calibri" w:cs="Arial"/>
                <w:iCs/>
                <w:color w:val="000000"/>
                <w:sz w:val="20"/>
                <w:szCs w:val="22"/>
                <w:lang w:eastAsia="en-US"/>
              </w:rPr>
            </w:pPr>
            <w:r w:rsidRPr="006042C8">
              <w:rPr>
                <w:rFonts w:eastAsia="Calibri" w:cs="Arial"/>
                <w:iCs/>
                <w:color w:val="000000"/>
                <w:sz w:val="20"/>
                <w:szCs w:val="22"/>
                <w:lang w:eastAsia="en-US"/>
              </w:rPr>
              <w:t>76,5</w:t>
            </w:r>
          </w:p>
        </w:tc>
      </w:tr>
      <w:tr w:rsidR="00553D29" w:rsidRPr="006042C8" w14:paraId="2FD70431" w14:textId="77777777" w:rsidTr="00553D29">
        <w:tc>
          <w:tcPr>
            <w:tcW w:w="3080" w:type="dxa"/>
            <w:tcBorders>
              <w:top w:val="dotted" w:sz="4" w:space="0" w:color="auto"/>
              <w:bottom w:val="dotted" w:sz="4" w:space="0" w:color="auto"/>
            </w:tcBorders>
            <w:vAlign w:val="bottom"/>
          </w:tcPr>
          <w:p w14:paraId="537ACE9B" w14:textId="77777777" w:rsidR="00553D29" w:rsidRPr="006042C8" w:rsidRDefault="00553D29" w:rsidP="00B94BA3">
            <w:pPr>
              <w:spacing w:before="60" w:line="240" w:lineRule="exact"/>
              <w:ind w:firstLine="0"/>
              <w:rPr>
                <w:rFonts w:eastAsia="Calibri" w:cs="Arial"/>
                <w:iCs/>
                <w:sz w:val="20"/>
                <w:szCs w:val="22"/>
                <w:lang w:eastAsia="en-US"/>
              </w:rPr>
            </w:pPr>
            <w:r w:rsidRPr="006042C8">
              <w:rPr>
                <w:rFonts w:eastAsia="Calibri" w:cs="Arial"/>
                <w:iCs/>
                <w:sz w:val="20"/>
                <w:szCs w:val="22"/>
                <w:lang w:eastAsia="en-US"/>
              </w:rPr>
              <w:t>Май</w:t>
            </w:r>
          </w:p>
        </w:tc>
        <w:tc>
          <w:tcPr>
            <w:tcW w:w="3080" w:type="dxa"/>
            <w:tcBorders>
              <w:top w:val="dotted" w:sz="4" w:space="0" w:color="auto"/>
              <w:bottom w:val="dotted" w:sz="4" w:space="0" w:color="auto"/>
            </w:tcBorders>
            <w:vAlign w:val="center"/>
          </w:tcPr>
          <w:p w14:paraId="2954E248"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szCs w:val="22"/>
                <w:lang w:eastAsia="en-US"/>
              </w:rPr>
            </w:pPr>
            <w:r w:rsidRPr="006042C8">
              <w:rPr>
                <w:rFonts w:eastAsia="Calibri" w:cs="Arial"/>
                <w:color w:val="000000"/>
                <w:sz w:val="20"/>
                <w:szCs w:val="22"/>
                <w:lang w:eastAsia="en-US"/>
              </w:rPr>
              <w:t>101,9</w:t>
            </w:r>
          </w:p>
        </w:tc>
        <w:tc>
          <w:tcPr>
            <w:tcW w:w="3080" w:type="dxa"/>
            <w:tcBorders>
              <w:top w:val="dotted" w:sz="4" w:space="0" w:color="auto"/>
              <w:bottom w:val="dotted" w:sz="4" w:space="0" w:color="auto"/>
            </w:tcBorders>
            <w:vAlign w:val="center"/>
          </w:tcPr>
          <w:p w14:paraId="3879B30E" w14:textId="77777777" w:rsidR="00553D29" w:rsidRPr="006042C8" w:rsidRDefault="00553D29" w:rsidP="00B94BA3">
            <w:pPr>
              <w:widowControl/>
              <w:adjustRightInd/>
              <w:spacing w:before="60" w:line="240" w:lineRule="exact"/>
              <w:ind w:firstLine="0"/>
              <w:jc w:val="center"/>
              <w:textAlignment w:val="auto"/>
              <w:rPr>
                <w:rFonts w:eastAsia="Calibri" w:cs="Arial"/>
                <w:iCs/>
                <w:color w:val="000000"/>
                <w:sz w:val="20"/>
                <w:szCs w:val="22"/>
                <w:lang w:eastAsia="en-US"/>
              </w:rPr>
            </w:pPr>
            <w:r w:rsidRPr="006042C8">
              <w:rPr>
                <w:rFonts w:eastAsia="Calibri" w:cs="Arial"/>
                <w:iCs/>
                <w:color w:val="000000"/>
                <w:sz w:val="20"/>
                <w:szCs w:val="22"/>
                <w:lang w:eastAsia="en-US"/>
              </w:rPr>
              <w:t>86,0</w:t>
            </w:r>
          </w:p>
        </w:tc>
      </w:tr>
      <w:tr w:rsidR="00553D29" w:rsidRPr="006042C8" w14:paraId="2597F5BE" w14:textId="77777777" w:rsidTr="00553D29">
        <w:tc>
          <w:tcPr>
            <w:tcW w:w="3080" w:type="dxa"/>
            <w:tcBorders>
              <w:top w:val="dotted" w:sz="4" w:space="0" w:color="auto"/>
              <w:bottom w:val="dotted" w:sz="4" w:space="0" w:color="auto"/>
            </w:tcBorders>
            <w:vAlign w:val="bottom"/>
          </w:tcPr>
          <w:p w14:paraId="66C8990D" w14:textId="77777777" w:rsidR="00553D29" w:rsidRPr="006042C8" w:rsidRDefault="00553D29" w:rsidP="00B94BA3">
            <w:pPr>
              <w:spacing w:before="60" w:line="240" w:lineRule="exact"/>
              <w:ind w:firstLine="0"/>
              <w:rPr>
                <w:rFonts w:eastAsia="Calibri" w:cs="Arial"/>
                <w:iCs/>
                <w:sz w:val="20"/>
                <w:szCs w:val="22"/>
                <w:lang w:eastAsia="en-US"/>
              </w:rPr>
            </w:pPr>
            <w:r w:rsidRPr="006042C8">
              <w:rPr>
                <w:rFonts w:eastAsia="Calibri" w:cs="Arial"/>
                <w:iCs/>
                <w:sz w:val="20"/>
                <w:szCs w:val="22"/>
                <w:lang w:eastAsia="en-US"/>
              </w:rPr>
              <w:t>Июнь</w:t>
            </w:r>
          </w:p>
        </w:tc>
        <w:tc>
          <w:tcPr>
            <w:tcW w:w="3080" w:type="dxa"/>
            <w:tcBorders>
              <w:top w:val="dotted" w:sz="4" w:space="0" w:color="auto"/>
              <w:bottom w:val="dotted" w:sz="4" w:space="0" w:color="auto"/>
            </w:tcBorders>
            <w:vAlign w:val="center"/>
          </w:tcPr>
          <w:p w14:paraId="38A46BFA"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szCs w:val="22"/>
                <w:lang w:eastAsia="en-US"/>
              </w:rPr>
            </w:pPr>
            <w:r w:rsidRPr="006042C8">
              <w:rPr>
                <w:rFonts w:eastAsia="Calibri" w:cs="Arial"/>
                <w:color w:val="000000"/>
                <w:sz w:val="20"/>
                <w:szCs w:val="22"/>
                <w:lang w:eastAsia="en-US"/>
              </w:rPr>
              <w:t>81,7</w:t>
            </w:r>
          </w:p>
        </w:tc>
        <w:tc>
          <w:tcPr>
            <w:tcW w:w="3080" w:type="dxa"/>
            <w:tcBorders>
              <w:top w:val="dotted" w:sz="4" w:space="0" w:color="auto"/>
              <w:bottom w:val="dotted" w:sz="4" w:space="0" w:color="auto"/>
            </w:tcBorders>
            <w:vAlign w:val="center"/>
          </w:tcPr>
          <w:p w14:paraId="16CF3103" w14:textId="77777777" w:rsidR="00553D29" w:rsidRPr="006042C8" w:rsidRDefault="00553D29" w:rsidP="00B94BA3">
            <w:pPr>
              <w:widowControl/>
              <w:adjustRightInd/>
              <w:spacing w:before="60" w:line="240" w:lineRule="exact"/>
              <w:ind w:firstLine="0"/>
              <w:jc w:val="center"/>
              <w:textAlignment w:val="auto"/>
              <w:rPr>
                <w:rFonts w:eastAsia="Calibri" w:cs="Arial"/>
                <w:iCs/>
                <w:color w:val="000000"/>
                <w:sz w:val="20"/>
                <w:szCs w:val="22"/>
                <w:lang w:eastAsia="en-US"/>
              </w:rPr>
            </w:pPr>
            <w:r w:rsidRPr="006042C8">
              <w:rPr>
                <w:rFonts w:eastAsia="Calibri" w:cs="Arial"/>
                <w:iCs/>
                <w:color w:val="000000"/>
                <w:sz w:val="20"/>
                <w:szCs w:val="22"/>
                <w:lang w:eastAsia="en-US"/>
              </w:rPr>
              <w:t>71,5</w:t>
            </w:r>
          </w:p>
        </w:tc>
      </w:tr>
      <w:tr w:rsidR="00553D29" w:rsidRPr="006042C8" w14:paraId="0739E4C8" w14:textId="77777777" w:rsidTr="00553D29">
        <w:tc>
          <w:tcPr>
            <w:tcW w:w="3080" w:type="dxa"/>
            <w:tcBorders>
              <w:top w:val="dotted" w:sz="4" w:space="0" w:color="auto"/>
              <w:bottom w:val="dotted" w:sz="4" w:space="0" w:color="auto"/>
            </w:tcBorders>
            <w:vAlign w:val="bottom"/>
          </w:tcPr>
          <w:p w14:paraId="51BB2F99" w14:textId="77777777" w:rsidR="00553D29" w:rsidRPr="006042C8" w:rsidRDefault="00553D29" w:rsidP="00B94BA3">
            <w:pPr>
              <w:spacing w:before="60" w:line="240" w:lineRule="exact"/>
              <w:ind w:firstLine="0"/>
              <w:rPr>
                <w:rFonts w:eastAsia="Calibri" w:cs="Arial"/>
                <w:iCs/>
                <w:sz w:val="20"/>
                <w:szCs w:val="22"/>
                <w:lang w:eastAsia="en-US"/>
              </w:rPr>
            </w:pPr>
            <w:r w:rsidRPr="006042C8">
              <w:rPr>
                <w:rFonts w:eastAsia="Calibri" w:cs="Arial"/>
                <w:i/>
                <w:sz w:val="20"/>
                <w:szCs w:val="22"/>
                <w:lang w:val="en-US" w:eastAsia="en-US"/>
              </w:rPr>
              <w:t>II</w:t>
            </w:r>
            <w:r w:rsidRPr="006042C8">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center"/>
          </w:tcPr>
          <w:p w14:paraId="151DD58E"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center"/>
          </w:tcPr>
          <w:p w14:paraId="34965B50" w14:textId="77777777" w:rsidR="00553D29" w:rsidRPr="006042C8" w:rsidRDefault="00553D29" w:rsidP="00B94BA3">
            <w:pPr>
              <w:widowControl/>
              <w:adjustRightInd/>
              <w:spacing w:before="60" w:line="240" w:lineRule="exact"/>
              <w:ind w:firstLine="0"/>
              <w:jc w:val="center"/>
              <w:textAlignment w:val="auto"/>
              <w:rPr>
                <w:rFonts w:eastAsia="Calibri" w:cs="Arial"/>
                <w:iCs/>
                <w:color w:val="000000"/>
                <w:sz w:val="20"/>
                <w:szCs w:val="22"/>
                <w:lang w:eastAsia="en-US"/>
              </w:rPr>
            </w:pPr>
            <w:r w:rsidRPr="006042C8">
              <w:rPr>
                <w:rFonts w:eastAsia="Calibri" w:cs="Arial"/>
                <w:iCs/>
                <w:color w:val="000000"/>
                <w:sz w:val="20"/>
                <w:szCs w:val="22"/>
                <w:lang w:eastAsia="en-US"/>
              </w:rPr>
              <w:t>78,0</w:t>
            </w:r>
          </w:p>
        </w:tc>
      </w:tr>
      <w:tr w:rsidR="00553D29" w:rsidRPr="006042C8" w14:paraId="470C52C1" w14:textId="77777777" w:rsidTr="00553D29">
        <w:tc>
          <w:tcPr>
            <w:tcW w:w="3080" w:type="dxa"/>
            <w:tcBorders>
              <w:top w:val="dotted" w:sz="4" w:space="0" w:color="auto"/>
              <w:bottom w:val="double" w:sz="4" w:space="0" w:color="auto"/>
            </w:tcBorders>
            <w:vAlign w:val="bottom"/>
          </w:tcPr>
          <w:p w14:paraId="530A8287" w14:textId="77777777" w:rsidR="00553D29" w:rsidRPr="006042C8" w:rsidRDefault="00553D29" w:rsidP="00B94BA3">
            <w:pPr>
              <w:spacing w:before="60" w:line="240" w:lineRule="exact"/>
              <w:ind w:firstLine="0"/>
              <w:rPr>
                <w:rFonts w:eastAsia="Calibri" w:cs="Arial"/>
                <w:i/>
                <w:sz w:val="20"/>
                <w:szCs w:val="22"/>
                <w:lang w:eastAsia="en-US"/>
              </w:rPr>
            </w:pPr>
            <w:r w:rsidRPr="006042C8">
              <w:rPr>
                <w:rFonts w:eastAsia="Calibri" w:cs="Arial"/>
                <w:i/>
                <w:sz w:val="20"/>
                <w:szCs w:val="22"/>
                <w:lang w:val="en-US" w:eastAsia="en-US"/>
              </w:rPr>
              <w:t>I</w:t>
            </w:r>
            <w:r w:rsidRPr="006042C8">
              <w:rPr>
                <w:rFonts w:eastAsia="Calibri" w:cs="Arial"/>
                <w:i/>
                <w:sz w:val="20"/>
                <w:szCs w:val="22"/>
                <w:lang w:eastAsia="en-US"/>
              </w:rPr>
              <w:t xml:space="preserve"> полугодие</w:t>
            </w:r>
          </w:p>
        </w:tc>
        <w:tc>
          <w:tcPr>
            <w:tcW w:w="3080" w:type="dxa"/>
            <w:tcBorders>
              <w:top w:val="dotted" w:sz="4" w:space="0" w:color="auto"/>
              <w:bottom w:val="double" w:sz="4" w:space="0" w:color="auto"/>
            </w:tcBorders>
            <w:vAlign w:val="center"/>
          </w:tcPr>
          <w:p w14:paraId="553E65E2" w14:textId="77777777" w:rsidR="00553D29" w:rsidRPr="006042C8" w:rsidRDefault="00553D29" w:rsidP="00B94BA3">
            <w:pPr>
              <w:widowControl/>
              <w:adjustRightInd/>
              <w:spacing w:before="6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uble" w:sz="4" w:space="0" w:color="auto"/>
            </w:tcBorders>
            <w:vAlign w:val="center"/>
          </w:tcPr>
          <w:p w14:paraId="55D77E12" w14:textId="77777777" w:rsidR="00553D29" w:rsidRPr="006042C8" w:rsidRDefault="00553D29" w:rsidP="00B94BA3">
            <w:pPr>
              <w:widowControl/>
              <w:adjustRightInd/>
              <w:spacing w:before="60" w:line="240" w:lineRule="exact"/>
              <w:ind w:firstLine="0"/>
              <w:jc w:val="center"/>
              <w:textAlignment w:val="auto"/>
              <w:rPr>
                <w:rFonts w:eastAsia="Calibri" w:cs="Arial"/>
                <w:i/>
                <w:color w:val="000000"/>
                <w:sz w:val="20"/>
                <w:szCs w:val="22"/>
                <w:lang w:eastAsia="en-US"/>
              </w:rPr>
            </w:pPr>
            <w:r w:rsidRPr="006042C8">
              <w:rPr>
                <w:rFonts w:eastAsia="Calibri" w:cs="Arial"/>
                <w:i/>
                <w:color w:val="000000"/>
                <w:sz w:val="20"/>
                <w:szCs w:val="22"/>
                <w:lang w:eastAsia="en-US"/>
              </w:rPr>
              <w:t>81,1</w:t>
            </w:r>
          </w:p>
        </w:tc>
      </w:tr>
    </w:tbl>
    <w:bookmarkEnd w:id="145"/>
    <w:p w14:paraId="3A11E97D" w14:textId="77AAB958" w:rsidR="00553D29" w:rsidRPr="006042C8" w:rsidRDefault="00553D29" w:rsidP="00553D29">
      <w:pPr>
        <w:spacing w:before="240"/>
        <w:ind w:firstLine="709"/>
        <w:rPr>
          <w:rFonts w:cs="Arial"/>
          <w:i/>
        </w:rPr>
      </w:pPr>
      <w:r w:rsidRPr="006042C8">
        <w:rPr>
          <w:rFonts w:cs="Arial"/>
          <w:i/>
        </w:rPr>
        <w:t xml:space="preserve">Информация о производстве отдельных видов промышленной продукции </w:t>
      </w:r>
      <w:r w:rsidR="00B94BA3" w:rsidRPr="006042C8">
        <w:rPr>
          <w:rFonts w:cs="Arial"/>
          <w:i/>
        </w:rPr>
        <w:br/>
      </w:r>
      <w:r w:rsidRPr="006042C8">
        <w:rPr>
          <w:rFonts w:cs="Arial"/>
          <w:i/>
        </w:rPr>
        <w:t>за январь – июнь 2022 года приводится в приложении, таблица 1.</w:t>
      </w:r>
    </w:p>
    <w:p w14:paraId="533F371A" w14:textId="77777777" w:rsidR="00D26292" w:rsidRPr="006042C8" w:rsidRDefault="00D26292" w:rsidP="008C00EA">
      <w:pPr>
        <w:spacing w:before="120"/>
        <w:ind w:firstLine="709"/>
      </w:pPr>
    </w:p>
    <w:p w14:paraId="2D40E9CD" w14:textId="77777777" w:rsidR="004A6C2C" w:rsidRPr="006042C8" w:rsidRDefault="004A6C2C" w:rsidP="00B94BA3">
      <w:pPr>
        <w:pStyle w:val="3"/>
        <w:keepNext w:val="0"/>
        <w:numPr>
          <w:ilvl w:val="1"/>
          <w:numId w:val="6"/>
        </w:numPr>
        <w:spacing w:before="0" w:after="360"/>
        <w:ind w:left="709" w:firstLine="0"/>
        <w:jc w:val="left"/>
        <w:rPr>
          <w:rFonts w:cs="Arial"/>
          <w:noProof w:val="0"/>
        </w:rPr>
      </w:pPr>
      <w:bookmarkStart w:id="146" w:name="_Toc109287530"/>
      <w:bookmarkStart w:id="147" w:name="_Toc496087614"/>
      <w:bookmarkStart w:id="148" w:name="_Toc498920566"/>
      <w:bookmarkStart w:id="149" w:name="_Toc130704470"/>
      <w:bookmarkStart w:id="150" w:name="_Toc4560407"/>
      <w:bookmarkStart w:id="151" w:name="_Toc491488482"/>
      <w:bookmarkStart w:id="152" w:name="_Toc499524410"/>
      <w:bookmarkStart w:id="153" w:name="_Toc507471236"/>
      <w:bookmarkStart w:id="154" w:name="_Toc507476545"/>
      <w:bookmarkEnd w:id="125"/>
      <w:bookmarkEnd w:id="126"/>
      <w:bookmarkEnd w:id="127"/>
      <w:bookmarkEnd w:id="128"/>
      <w:bookmarkEnd w:id="129"/>
      <w:bookmarkEnd w:id="130"/>
      <w:bookmarkEnd w:id="131"/>
      <w:bookmarkEnd w:id="132"/>
      <w:bookmarkEnd w:id="133"/>
      <w:r w:rsidRPr="006042C8">
        <w:rPr>
          <w:rFonts w:cs="Arial"/>
          <w:noProof w:val="0"/>
        </w:rPr>
        <w:t>Сельское хозяйство</w:t>
      </w:r>
      <w:bookmarkEnd w:id="146"/>
    </w:p>
    <w:p w14:paraId="319EE49E" w14:textId="77777777" w:rsidR="00AD6768" w:rsidRPr="006042C8" w:rsidRDefault="00AD6768" w:rsidP="00AD6768">
      <w:pPr>
        <w:spacing w:line="240" w:lineRule="auto"/>
        <w:ind w:firstLine="0"/>
        <w:jc w:val="center"/>
        <w:outlineLvl w:val="0"/>
        <w:rPr>
          <w:rFonts w:cs="Arial"/>
          <w:b/>
        </w:rPr>
      </w:pPr>
      <w:r w:rsidRPr="006042C8">
        <w:rPr>
          <w:rFonts w:cs="Arial"/>
          <w:b/>
        </w:rPr>
        <w:t>Динамика выпуска продукции сельского хозяйства</w:t>
      </w:r>
      <w:r w:rsidRPr="006042C8">
        <w:rPr>
          <w:rFonts w:cs="Arial"/>
          <w:b/>
        </w:rPr>
        <w:br/>
      </w:r>
      <w:r w:rsidRPr="006042C8">
        <w:rPr>
          <w:rFonts w:cs="Arial"/>
        </w:rPr>
        <w:t>(</w:t>
      </w:r>
      <w:proofErr w:type="gramStart"/>
      <w:r w:rsidRPr="006042C8">
        <w:rPr>
          <w:rFonts w:cs="Arial"/>
        </w:rPr>
        <w:t>в</w:t>
      </w:r>
      <w:proofErr w:type="gramEnd"/>
      <w:r w:rsidRPr="006042C8">
        <w:rPr>
          <w:rFonts w:cs="Arial"/>
        </w:rPr>
        <w:t xml:space="preserve"> % к соответствующему периоду предыдущего года)</w:t>
      </w:r>
    </w:p>
    <w:tbl>
      <w:tblPr>
        <w:tblW w:w="0" w:type="auto"/>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4A0" w:firstRow="1" w:lastRow="0" w:firstColumn="1" w:lastColumn="0" w:noHBand="0" w:noVBand="1"/>
      </w:tblPr>
      <w:tblGrid>
        <w:gridCol w:w="1701"/>
        <w:gridCol w:w="1878"/>
        <w:gridCol w:w="1808"/>
        <w:gridCol w:w="1948"/>
        <w:gridCol w:w="2021"/>
      </w:tblGrid>
      <w:tr w:rsidR="00AD6768" w:rsidRPr="006042C8" w14:paraId="7BEB8517" w14:textId="77777777" w:rsidTr="00096327">
        <w:trPr>
          <w:cantSplit/>
          <w:trHeight w:val="113"/>
          <w:tblHeader/>
        </w:trPr>
        <w:tc>
          <w:tcPr>
            <w:tcW w:w="1701" w:type="dxa"/>
            <w:tcBorders>
              <w:top w:val="double" w:sz="4" w:space="0" w:color="auto"/>
              <w:left w:val="double" w:sz="4" w:space="0" w:color="auto"/>
              <w:bottom w:val="single" w:sz="4" w:space="0" w:color="auto"/>
              <w:right w:val="single" w:sz="4" w:space="0" w:color="auto"/>
            </w:tcBorders>
            <w:shd w:val="clear" w:color="auto" w:fill="FFFFFF"/>
          </w:tcPr>
          <w:p w14:paraId="37B53F84" w14:textId="77777777" w:rsidR="00AD6768" w:rsidRPr="006042C8" w:rsidRDefault="00AD6768" w:rsidP="00096327">
            <w:pPr>
              <w:pStyle w:val="aff0"/>
              <w:spacing w:after="0" w:line="240" w:lineRule="exact"/>
              <w:rPr>
                <w:rFonts w:cs="Arial"/>
              </w:rPr>
            </w:pPr>
          </w:p>
        </w:tc>
        <w:tc>
          <w:tcPr>
            <w:tcW w:w="1878" w:type="dxa"/>
            <w:tcBorders>
              <w:top w:val="double" w:sz="4" w:space="0" w:color="auto"/>
              <w:left w:val="single" w:sz="4" w:space="0" w:color="auto"/>
              <w:bottom w:val="single" w:sz="4" w:space="0" w:color="auto"/>
              <w:right w:val="single" w:sz="4" w:space="0" w:color="auto"/>
            </w:tcBorders>
            <w:shd w:val="clear" w:color="auto" w:fill="FFFFFF"/>
            <w:vAlign w:val="bottom"/>
          </w:tcPr>
          <w:p w14:paraId="3F5274AF" w14:textId="77777777" w:rsidR="00AD6768" w:rsidRPr="006042C8" w:rsidRDefault="00AD6768" w:rsidP="00096327">
            <w:pPr>
              <w:pStyle w:val="aff0"/>
              <w:spacing w:after="0" w:line="240" w:lineRule="exact"/>
              <w:ind w:left="-57" w:right="-57"/>
              <w:rPr>
                <w:rFonts w:cs="Arial"/>
              </w:rPr>
            </w:pPr>
            <w:r w:rsidRPr="006042C8">
              <w:rPr>
                <w:rFonts w:cs="Arial"/>
              </w:rPr>
              <w:t>Январь – март</w:t>
            </w:r>
          </w:p>
        </w:tc>
        <w:tc>
          <w:tcPr>
            <w:tcW w:w="1808" w:type="dxa"/>
            <w:tcBorders>
              <w:top w:val="double" w:sz="4" w:space="0" w:color="auto"/>
              <w:left w:val="single" w:sz="4" w:space="0" w:color="auto"/>
              <w:bottom w:val="single" w:sz="4" w:space="0" w:color="auto"/>
              <w:right w:val="single" w:sz="4" w:space="0" w:color="auto"/>
            </w:tcBorders>
            <w:shd w:val="clear" w:color="auto" w:fill="FFFFFF"/>
            <w:vAlign w:val="bottom"/>
          </w:tcPr>
          <w:p w14:paraId="59532D39" w14:textId="77777777" w:rsidR="00AD6768" w:rsidRPr="006042C8" w:rsidRDefault="00AD6768" w:rsidP="00096327">
            <w:pPr>
              <w:pStyle w:val="aff0"/>
              <w:spacing w:after="0" w:line="240" w:lineRule="exact"/>
              <w:ind w:left="-57" w:right="-57"/>
              <w:rPr>
                <w:rFonts w:cs="Arial"/>
              </w:rPr>
            </w:pPr>
            <w:r w:rsidRPr="006042C8">
              <w:rPr>
                <w:rFonts w:cs="Arial"/>
              </w:rPr>
              <w:t>Январь – июнь</w:t>
            </w:r>
          </w:p>
        </w:tc>
        <w:tc>
          <w:tcPr>
            <w:tcW w:w="1948" w:type="dxa"/>
            <w:tcBorders>
              <w:top w:val="double" w:sz="4" w:space="0" w:color="auto"/>
              <w:left w:val="single" w:sz="4" w:space="0" w:color="auto"/>
              <w:bottom w:val="single" w:sz="4" w:space="0" w:color="auto"/>
              <w:right w:val="single" w:sz="4" w:space="0" w:color="auto"/>
            </w:tcBorders>
            <w:shd w:val="clear" w:color="auto" w:fill="FFFFFF"/>
            <w:vAlign w:val="bottom"/>
          </w:tcPr>
          <w:p w14:paraId="66FAC0C4" w14:textId="77777777" w:rsidR="00AD6768" w:rsidRPr="006042C8" w:rsidRDefault="00AD6768" w:rsidP="00096327">
            <w:pPr>
              <w:pStyle w:val="aff0"/>
              <w:spacing w:after="0" w:line="240" w:lineRule="exact"/>
              <w:ind w:left="-57" w:right="-57"/>
              <w:rPr>
                <w:rFonts w:cs="Arial"/>
              </w:rPr>
            </w:pPr>
            <w:r w:rsidRPr="006042C8">
              <w:rPr>
                <w:rFonts w:cs="Arial"/>
              </w:rPr>
              <w:t>Январь – сентябрь</w:t>
            </w:r>
          </w:p>
        </w:tc>
        <w:tc>
          <w:tcPr>
            <w:tcW w:w="2021" w:type="dxa"/>
            <w:tcBorders>
              <w:top w:val="double" w:sz="4" w:space="0" w:color="auto"/>
              <w:left w:val="single" w:sz="4" w:space="0" w:color="auto"/>
              <w:bottom w:val="single" w:sz="4" w:space="0" w:color="auto"/>
              <w:right w:val="double" w:sz="4" w:space="0" w:color="auto"/>
            </w:tcBorders>
            <w:shd w:val="clear" w:color="auto" w:fill="FFFFFF"/>
            <w:vAlign w:val="bottom"/>
          </w:tcPr>
          <w:p w14:paraId="3CC20FF9" w14:textId="77777777" w:rsidR="00AD6768" w:rsidRPr="006042C8" w:rsidRDefault="00AD6768" w:rsidP="00096327">
            <w:pPr>
              <w:pStyle w:val="aff0"/>
              <w:spacing w:after="0" w:line="240" w:lineRule="exact"/>
              <w:ind w:left="-57" w:right="-57"/>
              <w:rPr>
                <w:rFonts w:cs="Arial"/>
              </w:rPr>
            </w:pPr>
            <w:r w:rsidRPr="006042C8">
              <w:rPr>
                <w:rFonts w:cs="Arial"/>
              </w:rPr>
              <w:t>Год</w:t>
            </w:r>
          </w:p>
        </w:tc>
      </w:tr>
      <w:tr w:rsidR="00AD6768" w:rsidRPr="006042C8" w14:paraId="39918A26" w14:textId="77777777" w:rsidTr="00096327">
        <w:trPr>
          <w:cantSplit/>
        </w:trPr>
        <w:tc>
          <w:tcPr>
            <w:tcW w:w="1701" w:type="dxa"/>
            <w:tcBorders>
              <w:top w:val="dotted" w:sz="4" w:space="0" w:color="auto"/>
              <w:left w:val="double" w:sz="4" w:space="0" w:color="auto"/>
              <w:bottom w:val="dotted" w:sz="4" w:space="0" w:color="auto"/>
              <w:right w:val="single" w:sz="4" w:space="0" w:color="auto"/>
            </w:tcBorders>
            <w:shd w:val="clear" w:color="auto" w:fill="auto"/>
            <w:vAlign w:val="bottom"/>
          </w:tcPr>
          <w:p w14:paraId="155DC80E" w14:textId="77777777" w:rsidR="00AD6768" w:rsidRPr="006042C8" w:rsidRDefault="00AD6768" w:rsidP="00096327">
            <w:pPr>
              <w:pStyle w:val="aff8"/>
              <w:spacing w:before="60" w:line="240" w:lineRule="exact"/>
              <w:rPr>
                <w:rFonts w:cs="Arial"/>
                <w:vertAlign w:val="superscript"/>
              </w:rPr>
            </w:pPr>
            <w:r w:rsidRPr="006042C8">
              <w:rPr>
                <w:rFonts w:cs="Arial"/>
              </w:rPr>
              <w:t>2021 год</w:t>
            </w:r>
          </w:p>
        </w:tc>
        <w:tc>
          <w:tcPr>
            <w:tcW w:w="1878" w:type="dxa"/>
            <w:tcBorders>
              <w:top w:val="dotted" w:sz="4" w:space="0" w:color="auto"/>
              <w:left w:val="single" w:sz="4" w:space="0" w:color="auto"/>
              <w:bottom w:val="dotted" w:sz="4" w:space="0" w:color="auto"/>
              <w:right w:val="single" w:sz="4" w:space="0" w:color="auto"/>
            </w:tcBorders>
            <w:shd w:val="clear" w:color="auto" w:fill="auto"/>
            <w:vAlign w:val="bottom"/>
          </w:tcPr>
          <w:p w14:paraId="49D08EF0" w14:textId="77777777" w:rsidR="00AD6768" w:rsidRPr="006042C8" w:rsidRDefault="00AD6768" w:rsidP="00096327">
            <w:pPr>
              <w:spacing w:before="60" w:line="240" w:lineRule="exact"/>
              <w:ind w:left="-57" w:right="-57" w:firstLine="0"/>
              <w:jc w:val="center"/>
              <w:rPr>
                <w:rFonts w:cs="Arial"/>
                <w:sz w:val="20"/>
              </w:rPr>
            </w:pPr>
            <w:r w:rsidRPr="006042C8">
              <w:rPr>
                <w:rFonts w:cs="Arial"/>
                <w:sz w:val="20"/>
              </w:rPr>
              <w:t>112,8</w:t>
            </w:r>
          </w:p>
        </w:tc>
        <w:tc>
          <w:tcPr>
            <w:tcW w:w="1808" w:type="dxa"/>
            <w:tcBorders>
              <w:top w:val="dotted" w:sz="4" w:space="0" w:color="auto"/>
              <w:left w:val="single" w:sz="4" w:space="0" w:color="auto"/>
              <w:bottom w:val="dotted" w:sz="4" w:space="0" w:color="auto"/>
              <w:right w:val="single" w:sz="4" w:space="0" w:color="auto"/>
            </w:tcBorders>
            <w:shd w:val="clear" w:color="auto" w:fill="auto"/>
            <w:vAlign w:val="bottom"/>
          </w:tcPr>
          <w:p w14:paraId="61085C76" w14:textId="77777777" w:rsidR="00AD6768" w:rsidRPr="006042C8" w:rsidRDefault="00AD6768" w:rsidP="00096327">
            <w:pPr>
              <w:pStyle w:val="aff0"/>
              <w:spacing w:after="0" w:line="240" w:lineRule="exact"/>
              <w:ind w:left="-57" w:right="-57"/>
              <w:rPr>
                <w:rFonts w:cs="Arial"/>
                <w:i w:val="0"/>
              </w:rPr>
            </w:pPr>
            <w:r w:rsidRPr="006042C8">
              <w:rPr>
                <w:rFonts w:cs="Arial"/>
                <w:i w:val="0"/>
              </w:rPr>
              <w:t>116,2</w:t>
            </w:r>
          </w:p>
        </w:tc>
        <w:tc>
          <w:tcPr>
            <w:tcW w:w="1948" w:type="dxa"/>
            <w:tcBorders>
              <w:top w:val="dotted" w:sz="4" w:space="0" w:color="auto"/>
              <w:left w:val="single" w:sz="4" w:space="0" w:color="auto"/>
              <w:bottom w:val="dotted" w:sz="4" w:space="0" w:color="auto"/>
              <w:right w:val="single" w:sz="4" w:space="0" w:color="auto"/>
            </w:tcBorders>
            <w:shd w:val="clear" w:color="auto" w:fill="auto"/>
            <w:vAlign w:val="bottom"/>
          </w:tcPr>
          <w:p w14:paraId="18CFFB74" w14:textId="77777777" w:rsidR="00AD6768" w:rsidRPr="006042C8" w:rsidRDefault="00AD6768" w:rsidP="00096327">
            <w:pPr>
              <w:pStyle w:val="aff0"/>
              <w:spacing w:after="0" w:line="240" w:lineRule="exact"/>
              <w:ind w:left="-57" w:right="-57"/>
              <w:rPr>
                <w:rFonts w:cs="Arial"/>
                <w:i w:val="0"/>
              </w:rPr>
            </w:pPr>
            <w:r w:rsidRPr="006042C8">
              <w:rPr>
                <w:rFonts w:cs="Arial"/>
                <w:i w:val="0"/>
              </w:rPr>
              <w:t>117,6</w:t>
            </w:r>
          </w:p>
        </w:tc>
        <w:tc>
          <w:tcPr>
            <w:tcW w:w="2021" w:type="dxa"/>
            <w:tcBorders>
              <w:top w:val="dotted" w:sz="4" w:space="0" w:color="auto"/>
              <w:left w:val="single" w:sz="4" w:space="0" w:color="auto"/>
              <w:bottom w:val="dotted" w:sz="4" w:space="0" w:color="auto"/>
              <w:right w:val="double" w:sz="4" w:space="0" w:color="auto"/>
            </w:tcBorders>
            <w:shd w:val="clear" w:color="auto" w:fill="auto"/>
            <w:vAlign w:val="bottom"/>
          </w:tcPr>
          <w:p w14:paraId="7DEE49C8" w14:textId="77777777" w:rsidR="00AD6768" w:rsidRPr="006042C8" w:rsidRDefault="00AD6768" w:rsidP="00096327">
            <w:pPr>
              <w:spacing w:before="60" w:line="240" w:lineRule="exact"/>
              <w:ind w:left="-57" w:right="-57" w:firstLine="0"/>
              <w:jc w:val="center"/>
              <w:rPr>
                <w:rFonts w:cs="Arial"/>
                <w:sz w:val="20"/>
                <w:vertAlign w:val="superscript"/>
              </w:rPr>
            </w:pPr>
            <w:r w:rsidRPr="006042C8">
              <w:rPr>
                <w:rFonts w:cs="Arial"/>
                <w:sz w:val="20"/>
              </w:rPr>
              <w:t xml:space="preserve">115,6 </w:t>
            </w:r>
            <w:r w:rsidRPr="006042C8">
              <w:rPr>
                <w:rFonts w:cs="Arial"/>
                <w:sz w:val="20"/>
                <w:vertAlign w:val="superscript"/>
              </w:rPr>
              <w:t>1)</w:t>
            </w:r>
          </w:p>
        </w:tc>
      </w:tr>
      <w:tr w:rsidR="00AD6768" w:rsidRPr="006042C8" w14:paraId="56486EF7" w14:textId="77777777" w:rsidTr="00096327">
        <w:trPr>
          <w:cantSplit/>
        </w:trPr>
        <w:tc>
          <w:tcPr>
            <w:tcW w:w="1701" w:type="dxa"/>
            <w:tcBorders>
              <w:top w:val="dotted" w:sz="4" w:space="0" w:color="auto"/>
              <w:left w:val="double" w:sz="4" w:space="0" w:color="auto"/>
              <w:bottom w:val="single" w:sz="4" w:space="0" w:color="auto"/>
              <w:right w:val="single" w:sz="4" w:space="0" w:color="auto"/>
            </w:tcBorders>
            <w:shd w:val="clear" w:color="auto" w:fill="auto"/>
            <w:vAlign w:val="bottom"/>
          </w:tcPr>
          <w:p w14:paraId="1F6D9D76" w14:textId="77777777" w:rsidR="00AD6768" w:rsidRPr="006042C8" w:rsidRDefault="00AD6768" w:rsidP="00096327">
            <w:pPr>
              <w:pStyle w:val="aff8"/>
              <w:spacing w:before="60" w:line="240" w:lineRule="exact"/>
              <w:rPr>
                <w:rFonts w:cs="Arial"/>
                <w:vertAlign w:val="superscript"/>
              </w:rPr>
            </w:pPr>
            <w:r w:rsidRPr="006042C8">
              <w:rPr>
                <w:rFonts w:cs="Arial"/>
              </w:rPr>
              <w:t xml:space="preserve">2022 год </w:t>
            </w:r>
            <w:r w:rsidRPr="006042C8">
              <w:rPr>
                <w:rFonts w:cs="Arial"/>
                <w:vertAlign w:val="superscript"/>
              </w:rPr>
              <w:t>1)</w:t>
            </w:r>
          </w:p>
        </w:tc>
        <w:tc>
          <w:tcPr>
            <w:tcW w:w="1878" w:type="dxa"/>
            <w:tcBorders>
              <w:top w:val="dotted" w:sz="4" w:space="0" w:color="auto"/>
              <w:left w:val="single" w:sz="4" w:space="0" w:color="auto"/>
              <w:bottom w:val="single" w:sz="4" w:space="0" w:color="auto"/>
              <w:right w:val="single" w:sz="4" w:space="0" w:color="auto"/>
            </w:tcBorders>
            <w:shd w:val="clear" w:color="auto" w:fill="auto"/>
            <w:vAlign w:val="bottom"/>
          </w:tcPr>
          <w:p w14:paraId="4B3E808C" w14:textId="77777777" w:rsidR="00AD6768" w:rsidRPr="006042C8" w:rsidRDefault="00AD6768" w:rsidP="00096327">
            <w:pPr>
              <w:spacing w:before="60" w:line="240" w:lineRule="exact"/>
              <w:ind w:left="-57" w:right="-57" w:firstLine="0"/>
              <w:jc w:val="center"/>
              <w:rPr>
                <w:rFonts w:cs="Arial"/>
                <w:sz w:val="20"/>
              </w:rPr>
            </w:pPr>
            <w:r w:rsidRPr="006042C8">
              <w:rPr>
                <w:rFonts w:cs="Arial"/>
                <w:sz w:val="20"/>
              </w:rPr>
              <w:t>108,8</w:t>
            </w:r>
          </w:p>
        </w:tc>
        <w:tc>
          <w:tcPr>
            <w:tcW w:w="1808" w:type="dxa"/>
            <w:tcBorders>
              <w:top w:val="dotted" w:sz="4" w:space="0" w:color="auto"/>
              <w:left w:val="single" w:sz="4" w:space="0" w:color="auto"/>
              <w:bottom w:val="single" w:sz="4" w:space="0" w:color="auto"/>
              <w:right w:val="single" w:sz="4" w:space="0" w:color="auto"/>
            </w:tcBorders>
            <w:shd w:val="clear" w:color="auto" w:fill="auto"/>
            <w:vAlign w:val="bottom"/>
          </w:tcPr>
          <w:p w14:paraId="37D65C0B" w14:textId="77777777" w:rsidR="00AD6768" w:rsidRPr="006042C8" w:rsidRDefault="00AD6768" w:rsidP="00096327">
            <w:pPr>
              <w:pStyle w:val="aff0"/>
              <w:spacing w:after="0" w:line="240" w:lineRule="exact"/>
              <w:ind w:left="-57" w:right="-57"/>
              <w:rPr>
                <w:rFonts w:cs="Arial"/>
                <w:i w:val="0"/>
              </w:rPr>
            </w:pPr>
          </w:p>
        </w:tc>
        <w:tc>
          <w:tcPr>
            <w:tcW w:w="1948" w:type="dxa"/>
            <w:tcBorders>
              <w:top w:val="dotted" w:sz="4" w:space="0" w:color="auto"/>
              <w:left w:val="single" w:sz="4" w:space="0" w:color="auto"/>
              <w:bottom w:val="single" w:sz="4" w:space="0" w:color="auto"/>
              <w:right w:val="single" w:sz="4" w:space="0" w:color="auto"/>
            </w:tcBorders>
            <w:shd w:val="clear" w:color="auto" w:fill="auto"/>
            <w:vAlign w:val="bottom"/>
          </w:tcPr>
          <w:p w14:paraId="3595DC07" w14:textId="77777777" w:rsidR="00AD6768" w:rsidRPr="006042C8" w:rsidRDefault="00AD6768" w:rsidP="00096327">
            <w:pPr>
              <w:pStyle w:val="aff0"/>
              <w:spacing w:after="0" w:line="240" w:lineRule="exact"/>
              <w:ind w:left="-57" w:right="-57"/>
              <w:rPr>
                <w:rFonts w:cs="Arial"/>
                <w:i w:val="0"/>
              </w:rPr>
            </w:pPr>
          </w:p>
        </w:tc>
        <w:tc>
          <w:tcPr>
            <w:tcW w:w="2021" w:type="dxa"/>
            <w:tcBorders>
              <w:top w:val="dotted" w:sz="4" w:space="0" w:color="auto"/>
              <w:left w:val="single" w:sz="4" w:space="0" w:color="auto"/>
              <w:bottom w:val="single" w:sz="4" w:space="0" w:color="auto"/>
              <w:right w:val="double" w:sz="4" w:space="0" w:color="auto"/>
            </w:tcBorders>
            <w:shd w:val="clear" w:color="auto" w:fill="auto"/>
            <w:vAlign w:val="bottom"/>
          </w:tcPr>
          <w:p w14:paraId="5126BDB3" w14:textId="77777777" w:rsidR="00AD6768" w:rsidRPr="006042C8" w:rsidRDefault="00AD6768" w:rsidP="00096327">
            <w:pPr>
              <w:spacing w:before="60" w:line="240" w:lineRule="exact"/>
              <w:ind w:left="-57" w:right="-57" w:firstLine="0"/>
              <w:jc w:val="center"/>
              <w:rPr>
                <w:rFonts w:cs="Arial"/>
                <w:sz w:val="20"/>
              </w:rPr>
            </w:pPr>
          </w:p>
        </w:tc>
      </w:tr>
      <w:tr w:rsidR="00AD6768" w:rsidRPr="006042C8" w14:paraId="30CB6F8D" w14:textId="77777777" w:rsidTr="00096327">
        <w:trPr>
          <w:cantSplit/>
        </w:trPr>
        <w:tc>
          <w:tcPr>
            <w:tcW w:w="9356" w:type="dxa"/>
            <w:gridSpan w:val="5"/>
            <w:tcBorders>
              <w:top w:val="single" w:sz="4" w:space="0" w:color="auto"/>
              <w:left w:val="double" w:sz="4" w:space="0" w:color="auto"/>
              <w:bottom w:val="double" w:sz="4" w:space="0" w:color="auto"/>
              <w:right w:val="double" w:sz="4" w:space="0" w:color="auto"/>
            </w:tcBorders>
            <w:shd w:val="clear" w:color="auto" w:fill="auto"/>
            <w:vAlign w:val="bottom"/>
          </w:tcPr>
          <w:p w14:paraId="33D5EBFF" w14:textId="77777777" w:rsidR="00AD6768" w:rsidRPr="006042C8" w:rsidRDefault="00AD6768" w:rsidP="00AD6768">
            <w:pPr>
              <w:pStyle w:val="afffffa"/>
              <w:numPr>
                <w:ilvl w:val="0"/>
                <w:numId w:val="16"/>
              </w:numPr>
              <w:spacing w:before="80" w:line="240" w:lineRule="exact"/>
              <w:ind w:hanging="238"/>
              <w:jc w:val="left"/>
              <w:rPr>
                <w:rFonts w:cs="Arial"/>
                <w:sz w:val="20"/>
              </w:rPr>
            </w:pPr>
            <w:r w:rsidRPr="006042C8">
              <w:rPr>
                <w:rFonts w:cs="Arial"/>
                <w:sz w:val="20"/>
              </w:rPr>
              <w:t>Предварительные данные.</w:t>
            </w:r>
          </w:p>
        </w:tc>
      </w:tr>
    </w:tbl>
    <w:p w14:paraId="07834CDE" w14:textId="1E675B4E" w:rsidR="00AD6768" w:rsidRPr="006042C8" w:rsidRDefault="00AD6768" w:rsidP="00AD6768">
      <w:pPr>
        <w:spacing w:before="240"/>
        <w:ind w:firstLine="709"/>
        <w:rPr>
          <w:rFonts w:cs="Arial"/>
          <w:szCs w:val="22"/>
        </w:rPr>
      </w:pPr>
      <w:r w:rsidRPr="006042C8">
        <w:rPr>
          <w:rFonts w:cs="Arial"/>
          <w:b/>
          <w:szCs w:val="22"/>
        </w:rPr>
        <w:t>Животноводство.</w:t>
      </w:r>
      <w:r w:rsidRPr="006042C8">
        <w:rPr>
          <w:rFonts w:cs="Arial"/>
          <w:szCs w:val="22"/>
        </w:rPr>
        <w:t xml:space="preserve"> </w:t>
      </w:r>
      <w:proofErr w:type="gramStart"/>
      <w:r w:rsidRPr="006042C8">
        <w:rPr>
          <w:rFonts w:cs="Arial"/>
          <w:szCs w:val="22"/>
        </w:rPr>
        <w:t xml:space="preserve">На конец июня 2022 года поголовье крупного рогатого </w:t>
      </w:r>
      <w:r w:rsidRPr="006042C8">
        <w:rPr>
          <w:rFonts w:cs="Arial"/>
          <w:szCs w:val="22"/>
        </w:rPr>
        <w:br/>
        <w:t xml:space="preserve">скота в хозяйствах всех категорий, по расчетам, составило 462,1 тыс. голов (на 4,7% меньше по сравнению с соответствующей датой предыдущего года), из него коров – 183,9 (на 4,1% меньше), поголовье свиней – 539,2 (на 6,6% меньше), овец и коз – </w:t>
      </w:r>
      <w:r w:rsidRPr="006042C8">
        <w:rPr>
          <w:rFonts w:cs="Arial"/>
          <w:szCs w:val="22"/>
        </w:rPr>
        <w:br/>
        <w:t>183,9 (на 18,2% меньше), птицы – 11136 тыс. голов (на 3,4% больше).</w:t>
      </w:r>
      <w:proofErr w:type="gramEnd"/>
    </w:p>
    <w:p w14:paraId="53288F8D" w14:textId="77777777" w:rsidR="00AD6768" w:rsidRPr="006042C8" w:rsidRDefault="00AD6768" w:rsidP="00AD6768">
      <w:pPr>
        <w:pStyle w:val="129"/>
        <w:spacing w:before="120" w:line="288" w:lineRule="auto"/>
        <w:ind w:firstLine="709"/>
        <w:jc w:val="both"/>
        <w:rPr>
          <w:rFonts w:ascii="Arial" w:hAnsi="Arial" w:cs="Arial"/>
          <w:sz w:val="22"/>
          <w:szCs w:val="22"/>
        </w:rPr>
      </w:pPr>
      <w:r w:rsidRPr="006042C8">
        <w:rPr>
          <w:rFonts w:ascii="Arial" w:hAnsi="Arial" w:cs="Arial"/>
          <w:sz w:val="22"/>
          <w:szCs w:val="22"/>
        </w:rPr>
        <w:t>В структуре поголовья скота на хозяйства населения приходилось 26,4% поголовья крупного рогатого скота, 21% – свиней, 94,3% – овец и коз.</w:t>
      </w:r>
    </w:p>
    <w:p w14:paraId="5618092F" w14:textId="538BEDB7" w:rsidR="00AD6768" w:rsidRPr="006042C8" w:rsidRDefault="00AD6768" w:rsidP="00AD6768">
      <w:pPr>
        <w:pStyle w:val="129"/>
        <w:spacing w:before="120" w:line="288" w:lineRule="auto"/>
        <w:ind w:firstLine="709"/>
        <w:jc w:val="both"/>
        <w:rPr>
          <w:rFonts w:ascii="Arial" w:hAnsi="Arial" w:cs="Arial"/>
          <w:sz w:val="22"/>
          <w:szCs w:val="22"/>
        </w:rPr>
      </w:pPr>
      <w:r w:rsidRPr="006042C8">
        <w:rPr>
          <w:rFonts w:ascii="Arial" w:hAnsi="Arial" w:cs="Arial"/>
          <w:sz w:val="22"/>
          <w:szCs w:val="22"/>
        </w:rPr>
        <w:lastRenderedPageBreak/>
        <w:t>В сельскохозяйственных организациях, не относящихся к субъектам малого предпринимательства, на конец июня 2022 года по сравнению с соответствующей датой 2021 года поголовье крупного рогатого скота уменьшилось на 5%, свиней – на 7,4%, птицы увеличилось на 9,2%.</w:t>
      </w:r>
    </w:p>
    <w:p w14:paraId="73253EAA" w14:textId="77777777" w:rsidR="00AD6768" w:rsidRPr="006042C8" w:rsidRDefault="00AD6768" w:rsidP="00AD6768">
      <w:pPr>
        <w:pStyle w:val="BodyTextIndent23"/>
        <w:keepNext/>
        <w:spacing w:line="240" w:lineRule="exact"/>
        <w:ind w:firstLine="0"/>
        <w:jc w:val="center"/>
        <w:rPr>
          <w:rFonts w:ascii="Arial" w:hAnsi="Arial" w:cs="Arial"/>
          <w:spacing w:val="20"/>
          <w:sz w:val="22"/>
        </w:rPr>
      </w:pPr>
      <w:r w:rsidRPr="006042C8">
        <w:rPr>
          <w:rFonts w:ascii="Arial" w:hAnsi="Arial" w:cs="Arial"/>
          <w:b/>
          <w:sz w:val="22"/>
        </w:rPr>
        <w:t xml:space="preserve">Наличие скота и птицы в сельскохозяйственных организациях </w:t>
      </w:r>
      <w:r w:rsidRPr="006042C8">
        <w:rPr>
          <w:rFonts w:ascii="Arial" w:hAnsi="Arial" w:cs="Arial"/>
          <w:b/>
          <w:sz w:val="22"/>
        </w:rPr>
        <w:br/>
        <w:t xml:space="preserve">в июне 2022 года </w:t>
      </w:r>
      <w:r w:rsidRPr="006042C8">
        <w:rPr>
          <w:rFonts w:ascii="Arial" w:hAnsi="Arial" w:cs="Arial"/>
          <w:b/>
          <w:sz w:val="22"/>
          <w:vertAlign w:val="superscript"/>
        </w:rPr>
        <w:t>1)</w:t>
      </w:r>
      <w:r w:rsidRPr="006042C8">
        <w:rPr>
          <w:rFonts w:ascii="Arial" w:hAnsi="Arial" w:cs="Arial"/>
          <w:b/>
          <w:sz w:val="22"/>
        </w:rPr>
        <w:br/>
      </w:r>
      <w:r w:rsidRPr="006042C8">
        <w:rPr>
          <w:rFonts w:ascii="Arial" w:hAnsi="Arial" w:cs="Arial"/>
          <w:spacing w:val="20"/>
          <w:sz w:val="22"/>
        </w:rPr>
        <w:t>(на конец месяца)</w:t>
      </w: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544"/>
        <w:gridCol w:w="2693"/>
        <w:gridCol w:w="3119"/>
      </w:tblGrid>
      <w:tr w:rsidR="00AD6768" w:rsidRPr="006042C8" w14:paraId="521AFFB6" w14:textId="77777777" w:rsidTr="00096327">
        <w:trPr>
          <w:trHeight w:val="354"/>
          <w:tblHeader/>
        </w:trPr>
        <w:tc>
          <w:tcPr>
            <w:tcW w:w="3544" w:type="dxa"/>
            <w:tcBorders>
              <w:top w:val="double" w:sz="4" w:space="0" w:color="auto"/>
              <w:bottom w:val="single" w:sz="4" w:space="0" w:color="auto"/>
            </w:tcBorders>
          </w:tcPr>
          <w:p w14:paraId="76E203DA" w14:textId="77777777" w:rsidR="00AD6768" w:rsidRPr="006042C8" w:rsidRDefault="00AD6768" w:rsidP="00096327">
            <w:pPr>
              <w:pStyle w:val="BodyTextIndent23"/>
              <w:spacing w:before="40" w:line="220" w:lineRule="exact"/>
              <w:ind w:firstLine="0"/>
              <w:rPr>
                <w:rFonts w:ascii="Arial" w:hAnsi="Arial" w:cs="Arial"/>
                <w:i/>
                <w:sz w:val="20"/>
              </w:rPr>
            </w:pPr>
          </w:p>
        </w:tc>
        <w:tc>
          <w:tcPr>
            <w:tcW w:w="2693" w:type="dxa"/>
            <w:tcBorders>
              <w:top w:val="double" w:sz="4" w:space="0" w:color="auto"/>
              <w:bottom w:val="single" w:sz="4" w:space="0" w:color="auto"/>
            </w:tcBorders>
          </w:tcPr>
          <w:p w14:paraId="57BACB63" w14:textId="77777777" w:rsidR="00AD6768" w:rsidRPr="006042C8" w:rsidRDefault="00AD6768" w:rsidP="00096327">
            <w:pPr>
              <w:pStyle w:val="BodyTextIndent23"/>
              <w:spacing w:before="40" w:line="240" w:lineRule="exact"/>
              <w:ind w:firstLine="0"/>
              <w:jc w:val="center"/>
              <w:rPr>
                <w:rFonts w:ascii="Arial" w:hAnsi="Arial" w:cs="Arial"/>
                <w:i/>
                <w:sz w:val="20"/>
              </w:rPr>
            </w:pPr>
            <w:r w:rsidRPr="006042C8">
              <w:rPr>
                <w:rFonts w:ascii="Arial" w:hAnsi="Arial" w:cs="Arial"/>
                <w:i/>
                <w:sz w:val="20"/>
              </w:rPr>
              <w:t>Тыс. голов</w:t>
            </w:r>
          </w:p>
        </w:tc>
        <w:tc>
          <w:tcPr>
            <w:tcW w:w="3119" w:type="dxa"/>
            <w:tcBorders>
              <w:top w:val="double" w:sz="4" w:space="0" w:color="auto"/>
              <w:bottom w:val="single" w:sz="4" w:space="0" w:color="auto"/>
            </w:tcBorders>
          </w:tcPr>
          <w:p w14:paraId="34198549" w14:textId="77777777" w:rsidR="00AD6768" w:rsidRPr="006042C8" w:rsidRDefault="00AD6768" w:rsidP="00096327">
            <w:pPr>
              <w:pStyle w:val="BodyTextIndent23"/>
              <w:spacing w:before="40" w:line="240" w:lineRule="exact"/>
              <w:ind w:firstLine="0"/>
              <w:jc w:val="center"/>
              <w:rPr>
                <w:rFonts w:ascii="Arial" w:hAnsi="Arial" w:cs="Arial"/>
                <w:i/>
                <w:sz w:val="20"/>
              </w:rPr>
            </w:pPr>
            <w:proofErr w:type="gramStart"/>
            <w:r w:rsidRPr="006042C8">
              <w:rPr>
                <w:rFonts w:ascii="Arial" w:hAnsi="Arial" w:cs="Arial"/>
                <w:i/>
                <w:sz w:val="20"/>
              </w:rPr>
              <w:t>В</w:t>
            </w:r>
            <w:proofErr w:type="gramEnd"/>
            <w:r w:rsidRPr="006042C8">
              <w:rPr>
                <w:rFonts w:ascii="Arial" w:hAnsi="Arial" w:cs="Arial"/>
                <w:i/>
                <w:sz w:val="20"/>
              </w:rPr>
              <w:t xml:space="preserve"> % к июню 2021г.</w:t>
            </w:r>
          </w:p>
        </w:tc>
      </w:tr>
      <w:tr w:rsidR="00AD6768" w:rsidRPr="006042C8" w14:paraId="3C2139A6" w14:textId="77777777" w:rsidTr="00096327">
        <w:tc>
          <w:tcPr>
            <w:tcW w:w="3544" w:type="dxa"/>
            <w:tcBorders>
              <w:top w:val="single" w:sz="4" w:space="0" w:color="auto"/>
              <w:bottom w:val="dotted" w:sz="4" w:space="0" w:color="auto"/>
            </w:tcBorders>
          </w:tcPr>
          <w:p w14:paraId="70D0B9D0" w14:textId="77777777" w:rsidR="00AD6768" w:rsidRPr="006042C8" w:rsidRDefault="00AD6768" w:rsidP="00096327">
            <w:pPr>
              <w:pStyle w:val="BodyTextIndent23"/>
              <w:spacing w:before="40" w:line="240" w:lineRule="exact"/>
              <w:ind w:firstLine="0"/>
              <w:rPr>
                <w:rFonts w:ascii="Arial" w:hAnsi="Arial" w:cs="Arial"/>
                <w:sz w:val="20"/>
              </w:rPr>
            </w:pPr>
            <w:r w:rsidRPr="006042C8">
              <w:rPr>
                <w:rFonts w:ascii="Arial" w:hAnsi="Arial" w:cs="Arial"/>
                <w:sz w:val="20"/>
              </w:rPr>
              <w:t>Крупный рогатый скот</w:t>
            </w:r>
          </w:p>
        </w:tc>
        <w:tc>
          <w:tcPr>
            <w:tcW w:w="2693" w:type="dxa"/>
            <w:tcBorders>
              <w:top w:val="single" w:sz="4" w:space="0" w:color="auto"/>
              <w:bottom w:val="dotted" w:sz="4" w:space="0" w:color="auto"/>
            </w:tcBorders>
            <w:vAlign w:val="bottom"/>
          </w:tcPr>
          <w:p w14:paraId="12755275" w14:textId="77777777" w:rsidR="00AD6768" w:rsidRPr="006042C8" w:rsidRDefault="00AD6768" w:rsidP="00096327">
            <w:pPr>
              <w:pStyle w:val="BodyTextIndent23"/>
              <w:spacing w:before="40" w:line="240" w:lineRule="exact"/>
              <w:ind w:firstLine="0"/>
              <w:jc w:val="center"/>
              <w:rPr>
                <w:rFonts w:ascii="Arial" w:hAnsi="Arial" w:cs="Arial"/>
                <w:sz w:val="20"/>
              </w:rPr>
            </w:pPr>
            <w:r w:rsidRPr="006042C8">
              <w:rPr>
                <w:rFonts w:ascii="Arial" w:hAnsi="Arial" w:cs="Arial"/>
                <w:sz w:val="20"/>
              </w:rPr>
              <w:t>187,2</w:t>
            </w:r>
          </w:p>
        </w:tc>
        <w:tc>
          <w:tcPr>
            <w:tcW w:w="3119" w:type="dxa"/>
            <w:tcBorders>
              <w:top w:val="single" w:sz="4" w:space="0" w:color="auto"/>
              <w:bottom w:val="dotted" w:sz="4" w:space="0" w:color="auto"/>
            </w:tcBorders>
            <w:vAlign w:val="bottom"/>
          </w:tcPr>
          <w:p w14:paraId="39E90994" w14:textId="77777777" w:rsidR="00AD6768" w:rsidRPr="006042C8" w:rsidRDefault="00AD6768" w:rsidP="00096327">
            <w:pPr>
              <w:pStyle w:val="BodyTextIndent23"/>
              <w:spacing w:before="40" w:line="240" w:lineRule="exact"/>
              <w:ind w:firstLine="0"/>
              <w:jc w:val="center"/>
              <w:rPr>
                <w:rFonts w:ascii="Arial" w:hAnsi="Arial" w:cs="Arial"/>
                <w:sz w:val="20"/>
              </w:rPr>
            </w:pPr>
            <w:r w:rsidRPr="006042C8">
              <w:rPr>
                <w:rFonts w:ascii="Arial" w:hAnsi="Arial" w:cs="Arial"/>
                <w:sz w:val="20"/>
              </w:rPr>
              <w:t>95,0</w:t>
            </w:r>
          </w:p>
        </w:tc>
      </w:tr>
      <w:tr w:rsidR="00AD6768" w:rsidRPr="006042C8" w14:paraId="79415DE2" w14:textId="77777777" w:rsidTr="00096327">
        <w:tc>
          <w:tcPr>
            <w:tcW w:w="3544" w:type="dxa"/>
            <w:tcBorders>
              <w:top w:val="dotted" w:sz="4" w:space="0" w:color="auto"/>
              <w:left w:val="double" w:sz="4" w:space="0" w:color="auto"/>
              <w:bottom w:val="dotted" w:sz="4" w:space="0" w:color="auto"/>
            </w:tcBorders>
          </w:tcPr>
          <w:p w14:paraId="61AD68B3" w14:textId="77777777" w:rsidR="00AD6768" w:rsidRPr="006042C8" w:rsidRDefault="00AD6768" w:rsidP="00096327">
            <w:pPr>
              <w:pStyle w:val="BodyTextIndent23"/>
              <w:spacing w:before="40" w:line="240" w:lineRule="exact"/>
              <w:ind w:left="57" w:firstLine="119"/>
              <w:rPr>
                <w:rFonts w:ascii="Arial" w:hAnsi="Arial" w:cs="Arial"/>
                <w:sz w:val="20"/>
              </w:rPr>
            </w:pPr>
            <w:r w:rsidRPr="006042C8">
              <w:rPr>
                <w:rFonts w:ascii="Arial" w:hAnsi="Arial" w:cs="Arial"/>
                <w:sz w:val="20"/>
              </w:rPr>
              <w:t xml:space="preserve">в том числе коровы </w:t>
            </w:r>
          </w:p>
        </w:tc>
        <w:tc>
          <w:tcPr>
            <w:tcW w:w="2693" w:type="dxa"/>
            <w:tcBorders>
              <w:top w:val="dotted" w:sz="4" w:space="0" w:color="auto"/>
              <w:bottom w:val="dotted" w:sz="4" w:space="0" w:color="auto"/>
            </w:tcBorders>
            <w:vAlign w:val="bottom"/>
          </w:tcPr>
          <w:p w14:paraId="54967B3C" w14:textId="77777777" w:rsidR="00AD6768" w:rsidRPr="006042C8" w:rsidRDefault="00AD6768" w:rsidP="00096327">
            <w:pPr>
              <w:pStyle w:val="BodyTextIndent23"/>
              <w:spacing w:before="40" w:line="240" w:lineRule="exact"/>
              <w:ind w:firstLine="0"/>
              <w:jc w:val="center"/>
              <w:rPr>
                <w:rFonts w:ascii="Arial" w:hAnsi="Arial" w:cs="Arial"/>
                <w:sz w:val="20"/>
              </w:rPr>
            </w:pPr>
            <w:r w:rsidRPr="006042C8">
              <w:rPr>
                <w:rFonts w:ascii="Arial" w:hAnsi="Arial" w:cs="Arial"/>
                <w:sz w:val="20"/>
              </w:rPr>
              <w:t>75,0</w:t>
            </w:r>
          </w:p>
        </w:tc>
        <w:tc>
          <w:tcPr>
            <w:tcW w:w="3119" w:type="dxa"/>
            <w:tcBorders>
              <w:top w:val="dotted" w:sz="4" w:space="0" w:color="auto"/>
              <w:bottom w:val="dotted" w:sz="4" w:space="0" w:color="auto"/>
            </w:tcBorders>
            <w:vAlign w:val="bottom"/>
          </w:tcPr>
          <w:p w14:paraId="2C028F54" w14:textId="77777777" w:rsidR="00AD6768" w:rsidRPr="006042C8" w:rsidRDefault="00AD6768" w:rsidP="00096327">
            <w:pPr>
              <w:pStyle w:val="BodyTextIndent23"/>
              <w:spacing w:before="40" w:line="240" w:lineRule="exact"/>
              <w:ind w:firstLine="0"/>
              <w:jc w:val="center"/>
              <w:rPr>
                <w:rFonts w:ascii="Arial" w:hAnsi="Arial" w:cs="Arial"/>
                <w:sz w:val="20"/>
              </w:rPr>
            </w:pPr>
            <w:r w:rsidRPr="006042C8">
              <w:rPr>
                <w:rFonts w:ascii="Arial" w:hAnsi="Arial" w:cs="Arial"/>
                <w:sz w:val="20"/>
              </w:rPr>
              <w:t>91,8</w:t>
            </w:r>
          </w:p>
        </w:tc>
      </w:tr>
      <w:tr w:rsidR="00AD6768" w:rsidRPr="006042C8" w14:paraId="18F908F3" w14:textId="77777777" w:rsidTr="00096327">
        <w:tc>
          <w:tcPr>
            <w:tcW w:w="3544" w:type="dxa"/>
            <w:tcBorders>
              <w:top w:val="dotted" w:sz="4" w:space="0" w:color="auto"/>
              <w:left w:val="double" w:sz="4" w:space="0" w:color="auto"/>
              <w:bottom w:val="dotted" w:sz="4" w:space="0" w:color="auto"/>
            </w:tcBorders>
          </w:tcPr>
          <w:p w14:paraId="5BBB952B" w14:textId="77777777" w:rsidR="00AD6768" w:rsidRPr="006042C8" w:rsidRDefault="00AD6768" w:rsidP="00096327">
            <w:pPr>
              <w:pStyle w:val="BodyTextIndent23"/>
              <w:spacing w:before="40" w:line="240" w:lineRule="exact"/>
              <w:ind w:firstLine="0"/>
              <w:rPr>
                <w:rFonts w:ascii="Arial" w:hAnsi="Arial" w:cs="Arial"/>
                <w:sz w:val="20"/>
              </w:rPr>
            </w:pPr>
            <w:r w:rsidRPr="006042C8">
              <w:rPr>
                <w:rFonts w:ascii="Arial" w:hAnsi="Arial" w:cs="Arial"/>
                <w:sz w:val="20"/>
              </w:rPr>
              <w:t>Свиньи</w:t>
            </w:r>
          </w:p>
        </w:tc>
        <w:tc>
          <w:tcPr>
            <w:tcW w:w="2693" w:type="dxa"/>
            <w:tcBorders>
              <w:top w:val="dotted" w:sz="4" w:space="0" w:color="auto"/>
              <w:bottom w:val="dotted" w:sz="4" w:space="0" w:color="auto"/>
            </w:tcBorders>
            <w:vAlign w:val="bottom"/>
          </w:tcPr>
          <w:p w14:paraId="46568C61" w14:textId="77777777" w:rsidR="00AD6768" w:rsidRPr="006042C8" w:rsidRDefault="00AD6768" w:rsidP="00096327">
            <w:pPr>
              <w:pStyle w:val="BodyTextIndent23"/>
              <w:spacing w:before="40" w:line="240" w:lineRule="exact"/>
              <w:ind w:firstLine="0"/>
              <w:jc w:val="center"/>
              <w:rPr>
                <w:rFonts w:ascii="Arial" w:hAnsi="Arial" w:cs="Arial"/>
                <w:sz w:val="20"/>
              </w:rPr>
            </w:pPr>
            <w:r w:rsidRPr="006042C8">
              <w:rPr>
                <w:rFonts w:ascii="Arial" w:hAnsi="Arial" w:cs="Arial"/>
                <w:sz w:val="20"/>
              </w:rPr>
              <w:t>403,9</w:t>
            </w:r>
          </w:p>
        </w:tc>
        <w:tc>
          <w:tcPr>
            <w:tcW w:w="3119" w:type="dxa"/>
            <w:tcBorders>
              <w:top w:val="dotted" w:sz="4" w:space="0" w:color="auto"/>
              <w:bottom w:val="dotted" w:sz="4" w:space="0" w:color="auto"/>
            </w:tcBorders>
            <w:vAlign w:val="bottom"/>
          </w:tcPr>
          <w:p w14:paraId="01544573" w14:textId="77777777" w:rsidR="00AD6768" w:rsidRPr="006042C8" w:rsidRDefault="00AD6768" w:rsidP="00096327">
            <w:pPr>
              <w:pStyle w:val="BodyTextIndent23"/>
              <w:spacing w:before="40" w:line="240" w:lineRule="exact"/>
              <w:ind w:firstLine="0"/>
              <w:jc w:val="center"/>
              <w:rPr>
                <w:rFonts w:ascii="Arial" w:hAnsi="Arial" w:cs="Arial"/>
                <w:sz w:val="20"/>
              </w:rPr>
            </w:pPr>
            <w:r w:rsidRPr="006042C8">
              <w:rPr>
                <w:rFonts w:ascii="Arial" w:hAnsi="Arial" w:cs="Arial"/>
                <w:sz w:val="20"/>
              </w:rPr>
              <w:t>92,6</w:t>
            </w:r>
          </w:p>
        </w:tc>
      </w:tr>
      <w:tr w:rsidR="00AD6768" w:rsidRPr="006042C8" w14:paraId="1371BFCA" w14:textId="77777777" w:rsidTr="00096327">
        <w:tc>
          <w:tcPr>
            <w:tcW w:w="3544" w:type="dxa"/>
            <w:tcBorders>
              <w:top w:val="dotted" w:sz="4" w:space="0" w:color="auto"/>
              <w:left w:val="double" w:sz="4" w:space="0" w:color="auto"/>
              <w:bottom w:val="dotted" w:sz="4" w:space="0" w:color="auto"/>
            </w:tcBorders>
          </w:tcPr>
          <w:p w14:paraId="24D90049" w14:textId="77777777" w:rsidR="00AD6768" w:rsidRPr="006042C8" w:rsidRDefault="00AD6768" w:rsidP="00096327">
            <w:pPr>
              <w:pStyle w:val="BodyTextIndent23"/>
              <w:spacing w:before="40" w:line="240" w:lineRule="exact"/>
              <w:ind w:firstLine="0"/>
              <w:jc w:val="left"/>
              <w:rPr>
                <w:rFonts w:ascii="Arial" w:hAnsi="Arial" w:cs="Arial"/>
                <w:sz w:val="20"/>
              </w:rPr>
            </w:pPr>
            <w:r w:rsidRPr="006042C8">
              <w:rPr>
                <w:rFonts w:ascii="Arial" w:hAnsi="Arial" w:cs="Arial"/>
                <w:sz w:val="20"/>
              </w:rPr>
              <w:t>Овец и коз</w:t>
            </w:r>
          </w:p>
        </w:tc>
        <w:tc>
          <w:tcPr>
            <w:tcW w:w="2693" w:type="dxa"/>
            <w:tcBorders>
              <w:top w:val="dotted" w:sz="4" w:space="0" w:color="auto"/>
              <w:bottom w:val="dotted" w:sz="4" w:space="0" w:color="auto"/>
            </w:tcBorders>
            <w:vAlign w:val="bottom"/>
          </w:tcPr>
          <w:p w14:paraId="33ECC3BA" w14:textId="77777777" w:rsidR="00AD6768" w:rsidRPr="006042C8" w:rsidRDefault="00AD6768" w:rsidP="00096327">
            <w:pPr>
              <w:pStyle w:val="BodyTextIndent23"/>
              <w:spacing w:before="40" w:line="240" w:lineRule="exact"/>
              <w:ind w:firstLine="0"/>
              <w:jc w:val="center"/>
              <w:rPr>
                <w:rFonts w:ascii="Arial" w:hAnsi="Arial" w:cs="Arial"/>
                <w:sz w:val="20"/>
                <w:vertAlign w:val="superscript"/>
              </w:rPr>
            </w:pPr>
            <w:r w:rsidRPr="006042C8">
              <w:rPr>
                <w:rFonts w:ascii="Arial" w:hAnsi="Arial" w:cs="Arial"/>
                <w:sz w:val="20"/>
              </w:rPr>
              <w:t xml:space="preserve">… </w:t>
            </w:r>
            <w:r w:rsidRPr="006042C8">
              <w:rPr>
                <w:rFonts w:ascii="Arial" w:hAnsi="Arial" w:cs="Arial"/>
                <w:sz w:val="20"/>
                <w:vertAlign w:val="superscript"/>
              </w:rPr>
              <w:t>2)</w:t>
            </w:r>
          </w:p>
        </w:tc>
        <w:tc>
          <w:tcPr>
            <w:tcW w:w="3119" w:type="dxa"/>
            <w:tcBorders>
              <w:top w:val="dotted" w:sz="4" w:space="0" w:color="auto"/>
              <w:bottom w:val="dotted" w:sz="4" w:space="0" w:color="auto"/>
            </w:tcBorders>
            <w:vAlign w:val="bottom"/>
          </w:tcPr>
          <w:p w14:paraId="1D1D988B" w14:textId="77777777" w:rsidR="00AD6768" w:rsidRPr="006042C8" w:rsidRDefault="00AD6768" w:rsidP="00096327">
            <w:pPr>
              <w:pStyle w:val="BodyTextIndent23"/>
              <w:spacing w:before="40" w:line="240" w:lineRule="exact"/>
              <w:ind w:firstLine="0"/>
              <w:jc w:val="center"/>
              <w:rPr>
                <w:rFonts w:ascii="Arial" w:hAnsi="Arial" w:cs="Arial"/>
                <w:bCs/>
                <w:sz w:val="20"/>
              </w:rPr>
            </w:pPr>
            <w:r w:rsidRPr="006042C8">
              <w:rPr>
                <w:rFonts w:ascii="Arial" w:hAnsi="Arial" w:cs="Arial"/>
                <w:sz w:val="20"/>
              </w:rPr>
              <w:t xml:space="preserve">… </w:t>
            </w:r>
            <w:r w:rsidRPr="006042C8">
              <w:rPr>
                <w:rFonts w:ascii="Arial" w:hAnsi="Arial" w:cs="Arial"/>
                <w:sz w:val="20"/>
                <w:vertAlign w:val="superscript"/>
              </w:rPr>
              <w:t>2)</w:t>
            </w:r>
          </w:p>
        </w:tc>
      </w:tr>
      <w:tr w:rsidR="00AD6768" w:rsidRPr="006042C8" w14:paraId="077D1D90" w14:textId="77777777" w:rsidTr="00096327">
        <w:tc>
          <w:tcPr>
            <w:tcW w:w="3544" w:type="dxa"/>
            <w:tcBorders>
              <w:top w:val="dotted" w:sz="4" w:space="0" w:color="auto"/>
              <w:left w:val="double" w:sz="4" w:space="0" w:color="auto"/>
              <w:bottom w:val="dotted" w:sz="4" w:space="0" w:color="auto"/>
            </w:tcBorders>
          </w:tcPr>
          <w:p w14:paraId="0DD75575" w14:textId="77777777" w:rsidR="00AD6768" w:rsidRPr="006042C8" w:rsidRDefault="00AD6768" w:rsidP="00096327">
            <w:pPr>
              <w:pStyle w:val="BodyTextIndent23"/>
              <w:spacing w:before="40" w:line="240" w:lineRule="exact"/>
              <w:ind w:firstLine="0"/>
              <w:jc w:val="left"/>
              <w:rPr>
                <w:rFonts w:ascii="Arial" w:hAnsi="Arial" w:cs="Arial"/>
                <w:sz w:val="20"/>
              </w:rPr>
            </w:pPr>
            <w:r w:rsidRPr="006042C8">
              <w:rPr>
                <w:rFonts w:ascii="Arial" w:hAnsi="Arial" w:cs="Arial"/>
                <w:sz w:val="20"/>
              </w:rPr>
              <w:t>Лошади</w:t>
            </w:r>
          </w:p>
        </w:tc>
        <w:tc>
          <w:tcPr>
            <w:tcW w:w="2693" w:type="dxa"/>
            <w:tcBorders>
              <w:top w:val="dotted" w:sz="4" w:space="0" w:color="auto"/>
              <w:bottom w:val="dotted" w:sz="4" w:space="0" w:color="auto"/>
            </w:tcBorders>
            <w:vAlign w:val="bottom"/>
          </w:tcPr>
          <w:p w14:paraId="18F613A7" w14:textId="77777777" w:rsidR="00AD6768" w:rsidRPr="006042C8" w:rsidRDefault="00AD6768" w:rsidP="00096327">
            <w:pPr>
              <w:pStyle w:val="BodyTextIndent23"/>
              <w:spacing w:before="40" w:line="240" w:lineRule="exact"/>
              <w:ind w:firstLine="0"/>
              <w:jc w:val="center"/>
              <w:rPr>
                <w:rFonts w:ascii="Arial" w:hAnsi="Arial" w:cs="Arial"/>
                <w:sz w:val="20"/>
              </w:rPr>
            </w:pPr>
            <w:r w:rsidRPr="006042C8">
              <w:rPr>
                <w:rFonts w:ascii="Arial" w:hAnsi="Arial" w:cs="Arial"/>
                <w:sz w:val="20"/>
              </w:rPr>
              <w:t>5,5</w:t>
            </w:r>
          </w:p>
        </w:tc>
        <w:tc>
          <w:tcPr>
            <w:tcW w:w="3119" w:type="dxa"/>
            <w:tcBorders>
              <w:top w:val="dotted" w:sz="4" w:space="0" w:color="auto"/>
              <w:bottom w:val="dotted" w:sz="4" w:space="0" w:color="auto"/>
            </w:tcBorders>
            <w:vAlign w:val="bottom"/>
          </w:tcPr>
          <w:p w14:paraId="335CBAF5" w14:textId="77777777" w:rsidR="00AD6768" w:rsidRPr="006042C8" w:rsidRDefault="00AD6768" w:rsidP="00096327">
            <w:pPr>
              <w:pStyle w:val="BodyTextIndent23"/>
              <w:spacing w:before="40" w:line="240" w:lineRule="exact"/>
              <w:ind w:firstLine="0"/>
              <w:jc w:val="center"/>
              <w:rPr>
                <w:rFonts w:ascii="Arial" w:hAnsi="Arial" w:cs="Arial"/>
                <w:sz w:val="20"/>
              </w:rPr>
            </w:pPr>
            <w:r w:rsidRPr="006042C8">
              <w:rPr>
                <w:rFonts w:ascii="Arial" w:hAnsi="Arial" w:cs="Arial"/>
                <w:sz w:val="20"/>
              </w:rPr>
              <w:t>82,5</w:t>
            </w:r>
          </w:p>
        </w:tc>
      </w:tr>
      <w:tr w:rsidR="00AD6768" w:rsidRPr="006042C8" w14:paraId="4A38C976" w14:textId="77777777" w:rsidTr="00096327">
        <w:trPr>
          <w:trHeight w:val="70"/>
        </w:trPr>
        <w:tc>
          <w:tcPr>
            <w:tcW w:w="3544" w:type="dxa"/>
            <w:tcBorders>
              <w:top w:val="dotted" w:sz="4" w:space="0" w:color="auto"/>
              <w:bottom w:val="single" w:sz="4" w:space="0" w:color="auto"/>
            </w:tcBorders>
          </w:tcPr>
          <w:p w14:paraId="65E3E342" w14:textId="77777777" w:rsidR="00AD6768" w:rsidRPr="006042C8" w:rsidRDefault="00AD6768" w:rsidP="00096327">
            <w:pPr>
              <w:pStyle w:val="BodyTextIndent23"/>
              <w:spacing w:before="40" w:line="240" w:lineRule="exact"/>
              <w:ind w:firstLine="0"/>
              <w:rPr>
                <w:rFonts w:ascii="Arial" w:hAnsi="Arial" w:cs="Arial"/>
                <w:sz w:val="20"/>
              </w:rPr>
            </w:pPr>
            <w:r w:rsidRPr="006042C8">
              <w:rPr>
                <w:rFonts w:ascii="Arial" w:hAnsi="Arial" w:cs="Arial"/>
                <w:sz w:val="20"/>
              </w:rPr>
              <w:t>Птица</w:t>
            </w:r>
          </w:p>
        </w:tc>
        <w:tc>
          <w:tcPr>
            <w:tcW w:w="2693" w:type="dxa"/>
            <w:tcBorders>
              <w:top w:val="dotted" w:sz="4" w:space="0" w:color="auto"/>
              <w:bottom w:val="single" w:sz="4" w:space="0" w:color="auto"/>
            </w:tcBorders>
            <w:vAlign w:val="bottom"/>
          </w:tcPr>
          <w:p w14:paraId="7292372C" w14:textId="77777777" w:rsidR="00AD6768" w:rsidRPr="006042C8" w:rsidRDefault="00AD6768" w:rsidP="00096327">
            <w:pPr>
              <w:pStyle w:val="BodyTextIndent23"/>
              <w:spacing w:before="40" w:line="240" w:lineRule="exact"/>
              <w:ind w:firstLine="0"/>
              <w:jc w:val="center"/>
              <w:rPr>
                <w:rFonts w:ascii="Arial" w:hAnsi="Arial" w:cs="Arial"/>
                <w:sz w:val="20"/>
              </w:rPr>
            </w:pPr>
            <w:r w:rsidRPr="006042C8">
              <w:rPr>
                <w:rFonts w:ascii="Arial" w:hAnsi="Arial" w:cs="Arial"/>
                <w:sz w:val="20"/>
              </w:rPr>
              <w:t>8613,3</w:t>
            </w:r>
          </w:p>
        </w:tc>
        <w:tc>
          <w:tcPr>
            <w:tcW w:w="3119" w:type="dxa"/>
            <w:tcBorders>
              <w:top w:val="dotted" w:sz="4" w:space="0" w:color="auto"/>
              <w:bottom w:val="single" w:sz="4" w:space="0" w:color="auto"/>
            </w:tcBorders>
            <w:vAlign w:val="bottom"/>
          </w:tcPr>
          <w:p w14:paraId="6E5B938F" w14:textId="77777777" w:rsidR="00AD6768" w:rsidRPr="006042C8" w:rsidRDefault="00AD6768" w:rsidP="00096327">
            <w:pPr>
              <w:pStyle w:val="BodyTextIndent23"/>
              <w:spacing w:before="40" w:line="240" w:lineRule="exact"/>
              <w:ind w:firstLine="0"/>
              <w:jc w:val="center"/>
              <w:rPr>
                <w:rFonts w:ascii="Arial" w:hAnsi="Arial" w:cs="Arial"/>
                <w:sz w:val="20"/>
              </w:rPr>
            </w:pPr>
            <w:r w:rsidRPr="006042C8">
              <w:rPr>
                <w:rFonts w:ascii="Arial" w:hAnsi="Arial" w:cs="Arial"/>
                <w:sz w:val="20"/>
              </w:rPr>
              <w:t>109,2</w:t>
            </w:r>
          </w:p>
        </w:tc>
      </w:tr>
      <w:tr w:rsidR="00AD6768" w:rsidRPr="006042C8" w14:paraId="1EBA67C6" w14:textId="77777777" w:rsidTr="00096327">
        <w:trPr>
          <w:trHeight w:val="70"/>
        </w:trPr>
        <w:tc>
          <w:tcPr>
            <w:tcW w:w="9356" w:type="dxa"/>
            <w:gridSpan w:val="3"/>
            <w:tcBorders>
              <w:top w:val="single" w:sz="4" w:space="0" w:color="auto"/>
              <w:bottom w:val="double" w:sz="4" w:space="0" w:color="auto"/>
            </w:tcBorders>
          </w:tcPr>
          <w:p w14:paraId="7F959F16" w14:textId="77777777" w:rsidR="00AD6768" w:rsidRPr="006042C8" w:rsidRDefault="00AD6768" w:rsidP="00AD6768">
            <w:pPr>
              <w:pStyle w:val="BodyTextIndent23"/>
              <w:numPr>
                <w:ilvl w:val="0"/>
                <w:numId w:val="12"/>
              </w:numPr>
              <w:tabs>
                <w:tab w:val="left" w:pos="318"/>
              </w:tabs>
              <w:spacing w:before="40" w:line="240" w:lineRule="exact"/>
              <w:ind w:left="34" w:firstLine="0"/>
              <w:rPr>
                <w:rFonts w:ascii="Arial" w:hAnsi="Arial" w:cs="Arial"/>
                <w:sz w:val="20"/>
              </w:rPr>
            </w:pPr>
            <w:r w:rsidRPr="006042C8">
              <w:rPr>
                <w:rFonts w:ascii="Arial" w:hAnsi="Arial" w:cs="Arial"/>
                <w:sz w:val="20"/>
              </w:rPr>
              <w:t xml:space="preserve">Без субъектов малого предпринимательства. </w:t>
            </w:r>
          </w:p>
          <w:p w14:paraId="2A050C6C" w14:textId="77777777" w:rsidR="00AD6768" w:rsidRPr="006042C8" w:rsidRDefault="00AD6768" w:rsidP="00AD6768">
            <w:pPr>
              <w:pStyle w:val="BodyTextIndent23"/>
              <w:numPr>
                <w:ilvl w:val="0"/>
                <w:numId w:val="12"/>
              </w:numPr>
              <w:tabs>
                <w:tab w:val="left" w:pos="318"/>
              </w:tabs>
              <w:spacing w:before="40" w:after="60" w:line="240" w:lineRule="exact"/>
              <w:ind w:left="34" w:firstLine="0"/>
              <w:rPr>
                <w:rFonts w:ascii="Arial" w:hAnsi="Arial" w:cs="Arial"/>
                <w:sz w:val="20"/>
              </w:rPr>
            </w:pPr>
            <w:r w:rsidRPr="006042C8">
              <w:rPr>
                <w:rFonts w:ascii="Arial" w:hAnsi="Arial"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6042C8">
              <w:rPr>
                <w:rFonts w:ascii="Arial" w:hAnsi="Arial"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702BD6EA" w14:textId="77777777" w:rsidR="00AD6768" w:rsidRPr="006042C8" w:rsidRDefault="00AD6768" w:rsidP="00AD6768">
      <w:pPr>
        <w:pStyle w:val="129"/>
        <w:spacing w:before="240" w:line="288" w:lineRule="auto"/>
        <w:ind w:firstLine="709"/>
        <w:jc w:val="both"/>
        <w:rPr>
          <w:rFonts w:ascii="Arial" w:hAnsi="Arial" w:cs="Arial"/>
          <w:sz w:val="22"/>
          <w:szCs w:val="22"/>
        </w:rPr>
      </w:pPr>
      <w:r w:rsidRPr="006042C8">
        <w:rPr>
          <w:rFonts w:ascii="Arial" w:hAnsi="Arial" w:cs="Arial"/>
          <w:sz w:val="22"/>
          <w:szCs w:val="22"/>
        </w:rPr>
        <w:t xml:space="preserve">В январе – июне 2022 года в хозяйствах всех категорий произведено скота </w:t>
      </w:r>
      <w:r w:rsidRPr="006042C8">
        <w:rPr>
          <w:rFonts w:ascii="Arial" w:hAnsi="Arial" w:cs="Arial"/>
          <w:sz w:val="22"/>
          <w:szCs w:val="22"/>
        </w:rPr>
        <w:br/>
        <w:t xml:space="preserve">и птицы на убой (в живом весе) 114,6 тыс. тонн, молока – 444,4 тыс. тонн, яиц – </w:t>
      </w:r>
      <w:r w:rsidRPr="006042C8">
        <w:rPr>
          <w:rFonts w:ascii="Arial" w:hAnsi="Arial" w:cs="Arial"/>
          <w:sz w:val="22"/>
          <w:szCs w:val="22"/>
        </w:rPr>
        <w:br/>
        <w:t xml:space="preserve">635,5 </w:t>
      </w:r>
      <w:proofErr w:type="gramStart"/>
      <w:r w:rsidRPr="006042C8">
        <w:rPr>
          <w:rFonts w:ascii="Arial" w:hAnsi="Arial" w:cs="Arial"/>
          <w:sz w:val="22"/>
          <w:szCs w:val="22"/>
        </w:rPr>
        <w:t>млн</w:t>
      </w:r>
      <w:proofErr w:type="gramEnd"/>
      <w:r w:rsidRPr="006042C8">
        <w:rPr>
          <w:rFonts w:ascii="Arial" w:hAnsi="Arial" w:cs="Arial"/>
          <w:sz w:val="22"/>
          <w:szCs w:val="22"/>
        </w:rPr>
        <w:t xml:space="preserve"> штук.</w:t>
      </w:r>
    </w:p>
    <w:p w14:paraId="5CE0D3DB" w14:textId="77777777" w:rsidR="00AD6768" w:rsidRPr="006042C8" w:rsidRDefault="00AD6768" w:rsidP="00AD6768">
      <w:pPr>
        <w:adjustRightInd/>
        <w:spacing w:before="120" w:line="240" w:lineRule="auto"/>
        <w:ind w:firstLine="0"/>
        <w:jc w:val="center"/>
        <w:textAlignment w:val="auto"/>
        <w:rPr>
          <w:rFonts w:cs="Arial"/>
          <w:b/>
          <w:szCs w:val="22"/>
        </w:rPr>
      </w:pPr>
      <w:bookmarkStart w:id="155" w:name="_Toc269390669"/>
      <w:bookmarkStart w:id="156" w:name="_Toc306269230"/>
      <w:bookmarkStart w:id="157" w:name="_Toc315084756"/>
      <w:r w:rsidRPr="006042C8">
        <w:rPr>
          <w:rFonts w:cs="Arial"/>
          <w:b/>
          <w:szCs w:val="22"/>
        </w:rPr>
        <w:t>Производство основных видов продукции животноводства</w:t>
      </w:r>
      <w:r w:rsidRPr="006042C8">
        <w:rPr>
          <w:rFonts w:cs="Arial"/>
          <w:b/>
          <w:szCs w:val="22"/>
        </w:rPr>
        <w:br/>
        <w:t>в хозяйствах всех категорий</w:t>
      </w:r>
    </w:p>
    <w:tbl>
      <w:tblPr>
        <w:tblW w:w="4926" w:type="pct"/>
        <w:tblInd w:w="71"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2829"/>
        <w:gridCol w:w="1625"/>
        <w:gridCol w:w="1625"/>
        <w:gridCol w:w="1625"/>
        <w:gridCol w:w="1625"/>
      </w:tblGrid>
      <w:tr w:rsidR="00AD6768" w:rsidRPr="006042C8" w14:paraId="2C9DF101" w14:textId="77777777" w:rsidTr="00096327">
        <w:trPr>
          <w:tblHeader/>
        </w:trPr>
        <w:tc>
          <w:tcPr>
            <w:tcW w:w="2836" w:type="dxa"/>
            <w:tcBorders>
              <w:top w:val="double" w:sz="4" w:space="0" w:color="000000"/>
              <w:left w:val="double" w:sz="4" w:space="0" w:color="000000"/>
              <w:bottom w:val="single" w:sz="4" w:space="0" w:color="auto"/>
              <w:right w:val="single" w:sz="4" w:space="0" w:color="000000"/>
            </w:tcBorders>
          </w:tcPr>
          <w:p w14:paraId="382C5459" w14:textId="77777777" w:rsidR="00AD6768" w:rsidRPr="006042C8" w:rsidRDefault="00AD6768" w:rsidP="00096327">
            <w:pPr>
              <w:adjustRightInd/>
              <w:spacing w:before="20" w:line="240" w:lineRule="exact"/>
              <w:ind w:firstLine="0"/>
              <w:jc w:val="center"/>
              <w:textAlignment w:val="auto"/>
              <w:rPr>
                <w:rFonts w:cs="Arial"/>
                <w:i/>
                <w:sz w:val="20"/>
              </w:rPr>
            </w:pPr>
          </w:p>
        </w:tc>
        <w:tc>
          <w:tcPr>
            <w:tcW w:w="1630" w:type="dxa"/>
            <w:tcBorders>
              <w:top w:val="double" w:sz="4" w:space="0" w:color="000000"/>
              <w:left w:val="single" w:sz="4" w:space="0" w:color="000000"/>
              <w:bottom w:val="single" w:sz="4" w:space="0" w:color="auto"/>
              <w:right w:val="single" w:sz="4" w:space="0" w:color="000000"/>
            </w:tcBorders>
          </w:tcPr>
          <w:p w14:paraId="17ACA15E" w14:textId="77777777" w:rsidR="00AD6768" w:rsidRPr="006042C8" w:rsidRDefault="00AD6768" w:rsidP="00096327">
            <w:pPr>
              <w:adjustRightInd/>
              <w:spacing w:before="20" w:line="240" w:lineRule="exact"/>
              <w:ind w:firstLine="0"/>
              <w:jc w:val="center"/>
              <w:textAlignment w:val="auto"/>
              <w:rPr>
                <w:rFonts w:cs="Arial"/>
                <w:i/>
                <w:sz w:val="20"/>
              </w:rPr>
            </w:pPr>
            <w:r w:rsidRPr="006042C8">
              <w:rPr>
                <w:rFonts w:cs="Arial"/>
                <w:i/>
                <w:sz w:val="20"/>
              </w:rPr>
              <w:t>Июнь 2022г.</w:t>
            </w:r>
          </w:p>
        </w:tc>
        <w:tc>
          <w:tcPr>
            <w:tcW w:w="1630" w:type="dxa"/>
            <w:tcBorders>
              <w:top w:val="double" w:sz="4" w:space="0" w:color="000000"/>
              <w:left w:val="single" w:sz="4" w:space="0" w:color="000000"/>
              <w:bottom w:val="single" w:sz="4" w:space="0" w:color="auto"/>
              <w:right w:val="single" w:sz="4" w:space="0" w:color="000000"/>
            </w:tcBorders>
          </w:tcPr>
          <w:p w14:paraId="54B74E1E" w14:textId="77777777" w:rsidR="00AD6768" w:rsidRPr="006042C8" w:rsidRDefault="00AD6768" w:rsidP="00096327">
            <w:pPr>
              <w:adjustRightInd/>
              <w:spacing w:before="20" w:line="240" w:lineRule="exact"/>
              <w:ind w:firstLine="0"/>
              <w:jc w:val="center"/>
              <w:textAlignment w:val="auto"/>
              <w:rPr>
                <w:rFonts w:cs="Arial"/>
                <w:i/>
                <w:sz w:val="20"/>
              </w:rPr>
            </w:pPr>
            <w:r w:rsidRPr="006042C8">
              <w:rPr>
                <w:rFonts w:cs="Arial"/>
                <w:i/>
                <w:sz w:val="20"/>
              </w:rPr>
              <w:t xml:space="preserve">Июнь 2022г. </w:t>
            </w:r>
            <w:r w:rsidRPr="006042C8">
              <w:rPr>
                <w:rFonts w:cs="Arial"/>
                <w:i/>
                <w:sz w:val="20"/>
              </w:rPr>
              <w:br/>
            </w:r>
            <w:proofErr w:type="gramStart"/>
            <w:r w:rsidRPr="006042C8">
              <w:rPr>
                <w:rFonts w:cs="Arial"/>
                <w:i/>
                <w:sz w:val="20"/>
              </w:rPr>
              <w:t>в</w:t>
            </w:r>
            <w:proofErr w:type="gramEnd"/>
            <w:r w:rsidRPr="006042C8">
              <w:rPr>
                <w:rFonts w:cs="Arial"/>
                <w:i/>
                <w:sz w:val="20"/>
              </w:rPr>
              <w:t xml:space="preserve"> % к июню 2021г.</w:t>
            </w:r>
          </w:p>
        </w:tc>
        <w:tc>
          <w:tcPr>
            <w:tcW w:w="1630" w:type="dxa"/>
            <w:tcBorders>
              <w:top w:val="double" w:sz="4" w:space="0" w:color="000000"/>
              <w:left w:val="single" w:sz="4" w:space="0" w:color="000000"/>
              <w:bottom w:val="single" w:sz="4" w:space="0" w:color="auto"/>
              <w:right w:val="single" w:sz="4" w:space="0" w:color="000000"/>
            </w:tcBorders>
          </w:tcPr>
          <w:p w14:paraId="173CACDE" w14:textId="77777777" w:rsidR="00AD6768" w:rsidRPr="006042C8" w:rsidRDefault="00AD6768" w:rsidP="00096327">
            <w:pPr>
              <w:adjustRightInd/>
              <w:spacing w:before="20" w:line="240" w:lineRule="exact"/>
              <w:ind w:firstLine="0"/>
              <w:jc w:val="center"/>
              <w:textAlignment w:val="auto"/>
              <w:rPr>
                <w:rFonts w:cs="Arial"/>
                <w:i/>
                <w:sz w:val="20"/>
              </w:rPr>
            </w:pPr>
            <w:r w:rsidRPr="006042C8">
              <w:rPr>
                <w:rFonts w:cs="Arial"/>
                <w:i/>
                <w:sz w:val="20"/>
              </w:rPr>
              <w:t>Январь – июнь 2022г.</w:t>
            </w:r>
          </w:p>
        </w:tc>
        <w:tc>
          <w:tcPr>
            <w:tcW w:w="1630" w:type="dxa"/>
            <w:tcBorders>
              <w:top w:val="double" w:sz="4" w:space="0" w:color="000000"/>
              <w:left w:val="single" w:sz="4" w:space="0" w:color="000000"/>
              <w:bottom w:val="single" w:sz="4" w:space="0" w:color="auto"/>
              <w:right w:val="double" w:sz="4" w:space="0" w:color="000000"/>
            </w:tcBorders>
          </w:tcPr>
          <w:p w14:paraId="0DC07D92" w14:textId="77777777" w:rsidR="00AD6768" w:rsidRPr="006042C8" w:rsidRDefault="00AD6768" w:rsidP="00096327">
            <w:pPr>
              <w:adjustRightInd/>
              <w:spacing w:before="20" w:line="240" w:lineRule="exact"/>
              <w:ind w:firstLine="0"/>
              <w:jc w:val="center"/>
              <w:textAlignment w:val="auto"/>
              <w:rPr>
                <w:rFonts w:cs="Arial"/>
                <w:i/>
                <w:sz w:val="20"/>
              </w:rPr>
            </w:pPr>
            <w:r w:rsidRPr="006042C8">
              <w:rPr>
                <w:rFonts w:cs="Arial"/>
                <w:i/>
                <w:sz w:val="20"/>
              </w:rPr>
              <w:t xml:space="preserve">Январь – июнь 2022г. </w:t>
            </w:r>
            <w:proofErr w:type="gramStart"/>
            <w:r w:rsidRPr="006042C8">
              <w:rPr>
                <w:rFonts w:cs="Arial"/>
                <w:i/>
                <w:sz w:val="20"/>
              </w:rPr>
              <w:t>в</w:t>
            </w:r>
            <w:proofErr w:type="gramEnd"/>
            <w:r w:rsidRPr="006042C8">
              <w:rPr>
                <w:rFonts w:cs="Arial"/>
                <w:i/>
                <w:sz w:val="20"/>
              </w:rPr>
              <w:t xml:space="preserve"> % к январю – июню 2021г.</w:t>
            </w:r>
          </w:p>
        </w:tc>
      </w:tr>
      <w:tr w:rsidR="00AD6768" w:rsidRPr="006042C8" w14:paraId="0046B059" w14:textId="77777777" w:rsidTr="00096327">
        <w:tc>
          <w:tcPr>
            <w:tcW w:w="2836" w:type="dxa"/>
            <w:tcBorders>
              <w:top w:val="single" w:sz="4" w:space="0" w:color="auto"/>
              <w:left w:val="double" w:sz="4" w:space="0" w:color="000000"/>
              <w:bottom w:val="dotted" w:sz="4" w:space="0" w:color="auto"/>
              <w:right w:val="single" w:sz="4" w:space="0" w:color="000000"/>
            </w:tcBorders>
          </w:tcPr>
          <w:p w14:paraId="42337839" w14:textId="77777777" w:rsidR="00AD6768" w:rsidRPr="006042C8" w:rsidRDefault="00AD6768" w:rsidP="00096327">
            <w:pPr>
              <w:adjustRightInd/>
              <w:spacing w:before="20" w:line="240" w:lineRule="exact"/>
              <w:ind w:firstLine="0"/>
              <w:jc w:val="left"/>
              <w:textAlignment w:val="auto"/>
              <w:rPr>
                <w:rFonts w:cs="Arial"/>
                <w:sz w:val="20"/>
              </w:rPr>
            </w:pPr>
            <w:r w:rsidRPr="006042C8">
              <w:rPr>
                <w:rFonts w:cs="Arial"/>
                <w:sz w:val="20"/>
              </w:rPr>
              <w:t>Скот и птица на убой</w:t>
            </w:r>
            <w:r w:rsidRPr="006042C8">
              <w:rPr>
                <w:rFonts w:cs="Arial"/>
                <w:sz w:val="20"/>
              </w:rPr>
              <w:br/>
              <w:t>(в живом весе), тыс. тонн</w:t>
            </w:r>
          </w:p>
        </w:tc>
        <w:tc>
          <w:tcPr>
            <w:tcW w:w="1630" w:type="dxa"/>
            <w:tcBorders>
              <w:top w:val="single" w:sz="4" w:space="0" w:color="auto"/>
              <w:left w:val="single" w:sz="4" w:space="0" w:color="000000"/>
              <w:bottom w:val="dotted" w:sz="4" w:space="0" w:color="auto"/>
              <w:right w:val="single" w:sz="4" w:space="0" w:color="000000"/>
            </w:tcBorders>
            <w:vAlign w:val="bottom"/>
          </w:tcPr>
          <w:p w14:paraId="4B97F9C6" w14:textId="77777777" w:rsidR="00AD6768" w:rsidRPr="006042C8" w:rsidRDefault="00AD6768" w:rsidP="00096327">
            <w:pPr>
              <w:adjustRightInd/>
              <w:spacing w:before="20" w:line="240" w:lineRule="exact"/>
              <w:ind w:right="-74" w:firstLine="0"/>
              <w:jc w:val="center"/>
              <w:textAlignment w:val="auto"/>
              <w:rPr>
                <w:rFonts w:cs="Arial"/>
                <w:sz w:val="20"/>
              </w:rPr>
            </w:pPr>
            <w:r w:rsidRPr="006042C8">
              <w:rPr>
                <w:rFonts w:cs="Arial"/>
                <w:sz w:val="20"/>
              </w:rPr>
              <w:t>19,6</w:t>
            </w:r>
          </w:p>
        </w:tc>
        <w:tc>
          <w:tcPr>
            <w:tcW w:w="1630" w:type="dxa"/>
            <w:tcBorders>
              <w:top w:val="single" w:sz="4" w:space="0" w:color="auto"/>
              <w:left w:val="single" w:sz="4" w:space="0" w:color="000000"/>
              <w:bottom w:val="dotted" w:sz="4" w:space="0" w:color="auto"/>
              <w:right w:val="single" w:sz="4" w:space="0" w:color="000000"/>
            </w:tcBorders>
            <w:vAlign w:val="bottom"/>
          </w:tcPr>
          <w:p w14:paraId="2055FD52" w14:textId="77777777" w:rsidR="00AD6768" w:rsidRPr="006042C8" w:rsidRDefault="00AD6768" w:rsidP="00096327">
            <w:pPr>
              <w:adjustRightInd/>
              <w:spacing w:before="20" w:line="240" w:lineRule="exact"/>
              <w:ind w:right="-71" w:firstLine="0"/>
              <w:jc w:val="center"/>
              <w:textAlignment w:val="auto"/>
              <w:rPr>
                <w:rFonts w:cs="Arial"/>
                <w:sz w:val="20"/>
              </w:rPr>
            </w:pPr>
            <w:r w:rsidRPr="006042C8">
              <w:rPr>
                <w:rFonts w:cs="Arial"/>
                <w:sz w:val="20"/>
              </w:rPr>
              <w:t>108,3</w:t>
            </w:r>
          </w:p>
        </w:tc>
        <w:tc>
          <w:tcPr>
            <w:tcW w:w="1630" w:type="dxa"/>
            <w:tcBorders>
              <w:top w:val="single" w:sz="4" w:space="0" w:color="auto"/>
              <w:left w:val="single" w:sz="4" w:space="0" w:color="000000"/>
              <w:bottom w:val="dotted" w:sz="4" w:space="0" w:color="auto"/>
              <w:right w:val="single" w:sz="4" w:space="0" w:color="000000"/>
            </w:tcBorders>
            <w:vAlign w:val="bottom"/>
          </w:tcPr>
          <w:p w14:paraId="1DE3E4D8" w14:textId="77777777" w:rsidR="00AD6768" w:rsidRPr="006042C8" w:rsidRDefault="00AD6768" w:rsidP="00096327">
            <w:pPr>
              <w:adjustRightInd/>
              <w:spacing w:before="20" w:line="240" w:lineRule="exact"/>
              <w:ind w:right="-71" w:firstLine="0"/>
              <w:jc w:val="center"/>
              <w:textAlignment w:val="auto"/>
              <w:rPr>
                <w:rFonts w:cs="Arial"/>
                <w:sz w:val="20"/>
              </w:rPr>
            </w:pPr>
            <w:r w:rsidRPr="006042C8">
              <w:rPr>
                <w:rFonts w:cs="Arial"/>
                <w:sz w:val="20"/>
              </w:rPr>
              <w:t>114,6</w:t>
            </w:r>
          </w:p>
        </w:tc>
        <w:tc>
          <w:tcPr>
            <w:tcW w:w="1630" w:type="dxa"/>
            <w:tcBorders>
              <w:top w:val="single" w:sz="4" w:space="0" w:color="auto"/>
              <w:left w:val="single" w:sz="4" w:space="0" w:color="000000"/>
              <w:bottom w:val="dotted" w:sz="4" w:space="0" w:color="auto"/>
              <w:right w:val="double" w:sz="4" w:space="0" w:color="000000"/>
            </w:tcBorders>
            <w:vAlign w:val="bottom"/>
          </w:tcPr>
          <w:p w14:paraId="4ACEF2D5" w14:textId="77777777" w:rsidR="00AD6768" w:rsidRPr="006042C8" w:rsidRDefault="00AD6768" w:rsidP="00096327">
            <w:pPr>
              <w:adjustRightInd/>
              <w:spacing w:before="20" w:line="240" w:lineRule="exact"/>
              <w:ind w:right="-71" w:firstLine="0"/>
              <w:jc w:val="center"/>
              <w:textAlignment w:val="auto"/>
              <w:rPr>
                <w:rFonts w:cs="Arial"/>
                <w:sz w:val="20"/>
              </w:rPr>
            </w:pPr>
            <w:r w:rsidRPr="006042C8">
              <w:rPr>
                <w:rFonts w:cs="Arial"/>
                <w:sz w:val="20"/>
              </w:rPr>
              <w:t>114,9</w:t>
            </w:r>
          </w:p>
        </w:tc>
      </w:tr>
      <w:tr w:rsidR="00AD6768" w:rsidRPr="006042C8" w14:paraId="78A30E09" w14:textId="77777777" w:rsidTr="00096327">
        <w:tc>
          <w:tcPr>
            <w:tcW w:w="2836" w:type="dxa"/>
            <w:tcBorders>
              <w:top w:val="dotted" w:sz="4" w:space="0" w:color="auto"/>
              <w:left w:val="double" w:sz="4" w:space="0" w:color="000000"/>
              <w:bottom w:val="dotted" w:sz="4" w:space="0" w:color="auto"/>
              <w:right w:val="single" w:sz="4" w:space="0" w:color="000000"/>
            </w:tcBorders>
          </w:tcPr>
          <w:p w14:paraId="32E7E714" w14:textId="77777777" w:rsidR="00AD6768" w:rsidRPr="006042C8" w:rsidRDefault="00AD6768" w:rsidP="00096327">
            <w:pPr>
              <w:adjustRightInd/>
              <w:spacing w:before="20" w:line="240" w:lineRule="exact"/>
              <w:ind w:firstLine="0"/>
              <w:jc w:val="left"/>
              <w:textAlignment w:val="auto"/>
              <w:rPr>
                <w:rFonts w:cs="Arial"/>
                <w:sz w:val="20"/>
              </w:rPr>
            </w:pPr>
            <w:r w:rsidRPr="006042C8">
              <w:rPr>
                <w:rFonts w:cs="Arial"/>
                <w:sz w:val="20"/>
              </w:rPr>
              <w:t>Молоко, тыс. тонн</w:t>
            </w:r>
          </w:p>
        </w:tc>
        <w:tc>
          <w:tcPr>
            <w:tcW w:w="1630" w:type="dxa"/>
            <w:tcBorders>
              <w:top w:val="dotted" w:sz="4" w:space="0" w:color="auto"/>
              <w:left w:val="single" w:sz="4" w:space="0" w:color="000000"/>
              <w:bottom w:val="dotted" w:sz="4" w:space="0" w:color="auto"/>
              <w:right w:val="single" w:sz="4" w:space="0" w:color="000000"/>
            </w:tcBorders>
            <w:vAlign w:val="bottom"/>
          </w:tcPr>
          <w:p w14:paraId="0598AC35" w14:textId="77777777" w:rsidR="00AD6768" w:rsidRPr="006042C8" w:rsidRDefault="00AD6768" w:rsidP="00096327">
            <w:pPr>
              <w:adjustRightInd/>
              <w:spacing w:before="20" w:line="240" w:lineRule="exact"/>
              <w:ind w:right="-71" w:firstLine="0"/>
              <w:jc w:val="center"/>
              <w:textAlignment w:val="auto"/>
              <w:rPr>
                <w:rFonts w:cs="Arial"/>
                <w:sz w:val="20"/>
              </w:rPr>
            </w:pPr>
            <w:r w:rsidRPr="006042C8">
              <w:rPr>
                <w:rFonts w:cs="Arial"/>
                <w:sz w:val="20"/>
              </w:rPr>
              <w:t>88,3</w:t>
            </w:r>
          </w:p>
        </w:tc>
        <w:tc>
          <w:tcPr>
            <w:tcW w:w="1630" w:type="dxa"/>
            <w:tcBorders>
              <w:top w:val="dotted" w:sz="4" w:space="0" w:color="auto"/>
              <w:left w:val="single" w:sz="4" w:space="0" w:color="000000"/>
              <w:bottom w:val="dotted" w:sz="4" w:space="0" w:color="auto"/>
              <w:right w:val="single" w:sz="4" w:space="0" w:color="000000"/>
            </w:tcBorders>
            <w:vAlign w:val="bottom"/>
          </w:tcPr>
          <w:p w14:paraId="4D13291F" w14:textId="77777777" w:rsidR="00AD6768" w:rsidRPr="006042C8" w:rsidRDefault="00AD6768" w:rsidP="00096327">
            <w:pPr>
              <w:adjustRightInd/>
              <w:spacing w:before="20" w:line="240" w:lineRule="exact"/>
              <w:ind w:right="-71" w:firstLine="0"/>
              <w:jc w:val="center"/>
              <w:textAlignment w:val="auto"/>
              <w:rPr>
                <w:rFonts w:cs="Arial"/>
                <w:sz w:val="20"/>
              </w:rPr>
            </w:pPr>
            <w:r w:rsidRPr="006042C8">
              <w:rPr>
                <w:rFonts w:cs="Arial"/>
                <w:sz w:val="20"/>
              </w:rPr>
              <w:t>102,4</w:t>
            </w:r>
          </w:p>
        </w:tc>
        <w:tc>
          <w:tcPr>
            <w:tcW w:w="1630" w:type="dxa"/>
            <w:tcBorders>
              <w:top w:val="dotted" w:sz="4" w:space="0" w:color="auto"/>
              <w:left w:val="single" w:sz="4" w:space="0" w:color="000000"/>
              <w:bottom w:val="dotted" w:sz="4" w:space="0" w:color="auto"/>
              <w:right w:val="single" w:sz="4" w:space="0" w:color="000000"/>
            </w:tcBorders>
            <w:vAlign w:val="bottom"/>
          </w:tcPr>
          <w:p w14:paraId="731D691E" w14:textId="77777777" w:rsidR="00AD6768" w:rsidRPr="006042C8" w:rsidRDefault="00AD6768" w:rsidP="00096327">
            <w:pPr>
              <w:adjustRightInd/>
              <w:spacing w:before="20" w:line="240" w:lineRule="exact"/>
              <w:ind w:right="-71" w:firstLine="0"/>
              <w:jc w:val="center"/>
              <w:textAlignment w:val="auto"/>
              <w:rPr>
                <w:rFonts w:cs="Arial"/>
                <w:sz w:val="20"/>
              </w:rPr>
            </w:pPr>
            <w:r w:rsidRPr="006042C8">
              <w:rPr>
                <w:rFonts w:cs="Arial"/>
                <w:sz w:val="20"/>
              </w:rPr>
              <w:t>444,4</w:t>
            </w:r>
          </w:p>
        </w:tc>
        <w:tc>
          <w:tcPr>
            <w:tcW w:w="1630" w:type="dxa"/>
            <w:tcBorders>
              <w:top w:val="dotted" w:sz="4" w:space="0" w:color="auto"/>
              <w:left w:val="single" w:sz="4" w:space="0" w:color="000000"/>
              <w:bottom w:val="dotted" w:sz="4" w:space="0" w:color="auto"/>
              <w:right w:val="double" w:sz="4" w:space="0" w:color="000000"/>
            </w:tcBorders>
            <w:vAlign w:val="bottom"/>
          </w:tcPr>
          <w:p w14:paraId="4A56A274" w14:textId="77777777" w:rsidR="00AD6768" w:rsidRPr="006042C8" w:rsidRDefault="00AD6768" w:rsidP="00096327">
            <w:pPr>
              <w:adjustRightInd/>
              <w:spacing w:before="20" w:line="240" w:lineRule="exact"/>
              <w:ind w:right="-71" w:firstLine="0"/>
              <w:jc w:val="center"/>
              <w:textAlignment w:val="auto"/>
              <w:rPr>
                <w:rFonts w:cs="Arial"/>
                <w:sz w:val="20"/>
              </w:rPr>
            </w:pPr>
            <w:r w:rsidRPr="006042C8">
              <w:rPr>
                <w:rFonts w:cs="Arial"/>
                <w:sz w:val="20"/>
              </w:rPr>
              <w:t>104,5</w:t>
            </w:r>
          </w:p>
        </w:tc>
      </w:tr>
      <w:tr w:rsidR="00AD6768" w:rsidRPr="006042C8" w14:paraId="6E6B8D62" w14:textId="77777777" w:rsidTr="00096327">
        <w:tc>
          <w:tcPr>
            <w:tcW w:w="2836" w:type="dxa"/>
            <w:tcBorders>
              <w:top w:val="dotted" w:sz="4" w:space="0" w:color="auto"/>
              <w:left w:val="double" w:sz="4" w:space="0" w:color="000000"/>
              <w:bottom w:val="double" w:sz="4" w:space="0" w:color="000000"/>
              <w:right w:val="single" w:sz="4" w:space="0" w:color="000000"/>
            </w:tcBorders>
            <w:vAlign w:val="bottom"/>
          </w:tcPr>
          <w:p w14:paraId="225E5D91" w14:textId="77777777" w:rsidR="00AD6768" w:rsidRPr="006042C8" w:rsidRDefault="00AD6768" w:rsidP="00096327">
            <w:pPr>
              <w:adjustRightInd/>
              <w:spacing w:before="20" w:line="240" w:lineRule="exact"/>
              <w:ind w:firstLine="0"/>
              <w:jc w:val="left"/>
              <w:textAlignment w:val="auto"/>
              <w:rPr>
                <w:rFonts w:cs="Arial"/>
                <w:sz w:val="20"/>
              </w:rPr>
            </w:pPr>
            <w:r w:rsidRPr="006042C8">
              <w:rPr>
                <w:rFonts w:cs="Arial"/>
                <w:sz w:val="20"/>
              </w:rPr>
              <w:t xml:space="preserve">Яйца, </w:t>
            </w:r>
            <w:proofErr w:type="gramStart"/>
            <w:r w:rsidRPr="006042C8">
              <w:rPr>
                <w:rFonts w:cs="Arial"/>
                <w:sz w:val="20"/>
              </w:rPr>
              <w:t>млн</w:t>
            </w:r>
            <w:proofErr w:type="gramEnd"/>
            <w:r w:rsidRPr="006042C8">
              <w:rPr>
                <w:rFonts w:cs="Arial"/>
                <w:sz w:val="20"/>
              </w:rPr>
              <w:t xml:space="preserve"> штук</w:t>
            </w:r>
          </w:p>
        </w:tc>
        <w:tc>
          <w:tcPr>
            <w:tcW w:w="1630" w:type="dxa"/>
            <w:tcBorders>
              <w:top w:val="dotted" w:sz="4" w:space="0" w:color="auto"/>
              <w:left w:val="single" w:sz="4" w:space="0" w:color="000000"/>
              <w:bottom w:val="double" w:sz="4" w:space="0" w:color="000000"/>
              <w:right w:val="single" w:sz="4" w:space="0" w:color="000000"/>
            </w:tcBorders>
            <w:vAlign w:val="bottom"/>
          </w:tcPr>
          <w:p w14:paraId="1938458A" w14:textId="77777777" w:rsidR="00AD6768" w:rsidRPr="006042C8" w:rsidRDefault="00AD6768" w:rsidP="00096327">
            <w:pPr>
              <w:adjustRightInd/>
              <w:spacing w:before="20" w:line="240" w:lineRule="exact"/>
              <w:ind w:right="-71" w:firstLine="0"/>
              <w:jc w:val="center"/>
              <w:textAlignment w:val="auto"/>
              <w:rPr>
                <w:rFonts w:cs="Arial"/>
                <w:sz w:val="20"/>
              </w:rPr>
            </w:pPr>
            <w:r w:rsidRPr="006042C8">
              <w:rPr>
                <w:rFonts w:cs="Arial"/>
                <w:sz w:val="20"/>
              </w:rPr>
              <w:t>108,8</w:t>
            </w:r>
          </w:p>
        </w:tc>
        <w:tc>
          <w:tcPr>
            <w:tcW w:w="1630" w:type="dxa"/>
            <w:tcBorders>
              <w:top w:val="dotted" w:sz="4" w:space="0" w:color="auto"/>
              <w:left w:val="single" w:sz="4" w:space="0" w:color="000000"/>
              <w:bottom w:val="double" w:sz="4" w:space="0" w:color="000000"/>
              <w:right w:val="single" w:sz="4" w:space="0" w:color="000000"/>
            </w:tcBorders>
            <w:vAlign w:val="bottom"/>
          </w:tcPr>
          <w:p w14:paraId="1ED08C03" w14:textId="77777777" w:rsidR="00AD6768" w:rsidRPr="006042C8" w:rsidRDefault="00AD6768" w:rsidP="00096327">
            <w:pPr>
              <w:adjustRightInd/>
              <w:spacing w:before="20" w:line="240" w:lineRule="exact"/>
              <w:ind w:right="-71" w:firstLine="0"/>
              <w:jc w:val="center"/>
              <w:textAlignment w:val="auto"/>
              <w:rPr>
                <w:rFonts w:cs="Arial"/>
                <w:sz w:val="20"/>
              </w:rPr>
            </w:pPr>
            <w:r w:rsidRPr="006042C8">
              <w:rPr>
                <w:rFonts w:cs="Arial"/>
                <w:sz w:val="20"/>
              </w:rPr>
              <w:t>110,3</w:t>
            </w:r>
          </w:p>
        </w:tc>
        <w:tc>
          <w:tcPr>
            <w:tcW w:w="1630" w:type="dxa"/>
            <w:tcBorders>
              <w:top w:val="dotted" w:sz="4" w:space="0" w:color="auto"/>
              <w:left w:val="single" w:sz="4" w:space="0" w:color="000000"/>
              <w:bottom w:val="double" w:sz="4" w:space="0" w:color="000000"/>
              <w:right w:val="single" w:sz="4" w:space="0" w:color="000000"/>
            </w:tcBorders>
            <w:vAlign w:val="bottom"/>
          </w:tcPr>
          <w:p w14:paraId="41981081" w14:textId="77777777" w:rsidR="00AD6768" w:rsidRPr="006042C8" w:rsidRDefault="00AD6768" w:rsidP="00096327">
            <w:pPr>
              <w:adjustRightInd/>
              <w:spacing w:before="20" w:line="240" w:lineRule="exact"/>
              <w:ind w:right="-71" w:firstLine="0"/>
              <w:jc w:val="center"/>
              <w:textAlignment w:val="auto"/>
              <w:rPr>
                <w:rFonts w:cs="Arial"/>
                <w:sz w:val="20"/>
              </w:rPr>
            </w:pPr>
            <w:r w:rsidRPr="006042C8">
              <w:rPr>
                <w:rFonts w:cs="Arial"/>
                <w:sz w:val="20"/>
              </w:rPr>
              <w:t>635,5</w:t>
            </w:r>
          </w:p>
        </w:tc>
        <w:tc>
          <w:tcPr>
            <w:tcW w:w="1630" w:type="dxa"/>
            <w:tcBorders>
              <w:top w:val="dotted" w:sz="4" w:space="0" w:color="auto"/>
              <w:left w:val="single" w:sz="4" w:space="0" w:color="000000"/>
              <w:bottom w:val="double" w:sz="4" w:space="0" w:color="000000"/>
              <w:right w:val="double" w:sz="4" w:space="0" w:color="000000"/>
            </w:tcBorders>
            <w:vAlign w:val="bottom"/>
          </w:tcPr>
          <w:p w14:paraId="01BDEE4C" w14:textId="77777777" w:rsidR="00AD6768" w:rsidRPr="006042C8" w:rsidRDefault="00AD6768" w:rsidP="00096327">
            <w:pPr>
              <w:adjustRightInd/>
              <w:spacing w:before="20" w:line="240" w:lineRule="exact"/>
              <w:ind w:right="-71" w:firstLine="0"/>
              <w:jc w:val="center"/>
              <w:textAlignment w:val="auto"/>
              <w:rPr>
                <w:rFonts w:cs="Arial"/>
                <w:sz w:val="20"/>
              </w:rPr>
            </w:pPr>
            <w:r w:rsidRPr="006042C8">
              <w:rPr>
                <w:rFonts w:cs="Arial"/>
                <w:sz w:val="20"/>
              </w:rPr>
              <w:t>118,9</w:t>
            </w:r>
          </w:p>
        </w:tc>
      </w:tr>
    </w:tbl>
    <w:p w14:paraId="2F1BD627" w14:textId="77777777" w:rsidR="00AD6768" w:rsidRPr="006042C8" w:rsidRDefault="00AD6768" w:rsidP="00AD6768">
      <w:pPr>
        <w:pStyle w:val="129"/>
        <w:spacing w:before="240" w:line="288" w:lineRule="auto"/>
        <w:ind w:firstLine="709"/>
        <w:jc w:val="both"/>
        <w:rPr>
          <w:rFonts w:ascii="Arial" w:hAnsi="Arial" w:cs="Arial"/>
          <w:sz w:val="22"/>
          <w:szCs w:val="22"/>
        </w:rPr>
      </w:pPr>
      <w:r w:rsidRPr="006042C8">
        <w:rPr>
          <w:rFonts w:ascii="Arial" w:hAnsi="Arial" w:cs="Arial"/>
          <w:sz w:val="22"/>
          <w:szCs w:val="22"/>
        </w:rPr>
        <w:t xml:space="preserve">В сельскохозяйственных организациях, не относящихся к субъектам малого предпринимательства, в июне 2022 года по сравнению с июнем 2021 года производство скота и птицы на убой (в живом весе) увеличилось на 15,4%, молока – </w:t>
      </w:r>
      <w:r w:rsidRPr="006042C8">
        <w:rPr>
          <w:rFonts w:ascii="Arial" w:hAnsi="Arial" w:cs="Arial"/>
          <w:sz w:val="22"/>
          <w:szCs w:val="22"/>
        </w:rPr>
        <w:br/>
        <w:t>на 2,8%, яиц – на 14,5%.</w:t>
      </w:r>
    </w:p>
    <w:p w14:paraId="59F34FC9" w14:textId="77777777" w:rsidR="00AD6768" w:rsidRPr="006042C8" w:rsidRDefault="00AD6768" w:rsidP="00AD6768">
      <w:pPr>
        <w:pStyle w:val="129"/>
        <w:spacing w:before="120" w:line="288" w:lineRule="auto"/>
        <w:ind w:firstLine="709"/>
        <w:jc w:val="both"/>
        <w:rPr>
          <w:rFonts w:ascii="Arial" w:hAnsi="Arial" w:cs="Arial"/>
          <w:sz w:val="22"/>
          <w:szCs w:val="22"/>
        </w:rPr>
      </w:pPr>
      <w:r w:rsidRPr="006042C8">
        <w:rPr>
          <w:rFonts w:ascii="Arial" w:hAnsi="Arial" w:cs="Arial"/>
          <w:sz w:val="22"/>
          <w:szCs w:val="22"/>
        </w:rPr>
        <w:t>Надои молока на одну корову молочного стада в сельскохозяйственных организациях, не относящихся к субъектам малого предпринимательства, в январе – июне 2022 года составили 3827 кг (в январе – июне 2021 года – 3387 кг), яйценоскость кур-несушек – 154 яйца (в январе – июне 2021 года – 161 яйцо).</w:t>
      </w:r>
    </w:p>
    <w:bookmarkEnd w:id="155"/>
    <w:bookmarkEnd w:id="156"/>
    <w:bookmarkEnd w:id="157"/>
    <w:p w14:paraId="6648C602" w14:textId="77777777" w:rsidR="00AD6768" w:rsidRPr="006042C8" w:rsidRDefault="00AD6768" w:rsidP="00786790">
      <w:pPr>
        <w:pageBreakBefore/>
        <w:spacing w:before="240" w:line="240" w:lineRule="auto"/>
        <w:ind w:firstLine="0"/>
        <w:jc w:val="center"/>
        <w:rPr>
          <w:rFonts w:cs="Arial"/>
        </w:rPr>
      </w:pPr>
      <w:r w:rsidRPr="006042C8">
        <w:rPr>
          <w:rFonts w:cs="Arial"/>
          <w:b/>
        </w:rPr>
        <w:lastRenderedPageBreak/>
        <w:t>Производство основных видов продукции животноводства</w:t>
      </w:r>
      <w:r w:rsidRPr="006042C8">
        <w:rPr>
          <w:rFonts w:cs="Arial"/>
          <w:b/>
        </w:rPr>
        <w:br/>
        <w:t xml:space="preserve">в сельскохозяйственных организациях </w:t>
      </w:r>
      <w:r w:rsidRPr="006042C8">
        <w:rPr>
          <w:rFonts w:cs="Arial"/>
          <w:b/>
          <w:vertAlign w:val="superscript"/>
        </w:rPr>
        <w:t>1)</w:t>
      </w:r>
      <w:r w:rsidRPr="006042C8">
        <w:rPr>
          <w:rFonts w:cs="Arial"/>
          <w:b/>
          <w:vertAlign w:val="superscript"/>
        </w:rPr>
        <w:br/>
      </w:r>
      <w:r w:rsidRPr="006042C8">
        <w:rPr>
          <w:rFonts w:cs="Arial"/>
        </w:rPr>
        <w:t>(тонн)</w:t>
      </w:r>
      <w:r w:rsidRPr="006042C8">
        <w:rPr>
          <w:rFonts w:cs="Arial"/>
          <w:szCs w:val="22"/>
        </w:rPr>
        <w:t xml:space="preserve"> </w:t>
      </w:r>
    </w:p>
    <w:tbl>
      <w:tblPr>
        <w:tblW w:w="4926" w:type="pct"/>
        <w:tblInd w:w="71"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2687"/>
        <w:gridCol w:w="1660"/>
        <w:gridCol w:w="1661"/>
        <w:gridCol w:w="1660"/>
        <w:gridCol w:w="1661"/>
      </w:tblGrid>
      <w:tr w:rsidR="00AD6768" w:rsidRPr="006042C8" w14:paraId="192486B7" w14:textId="77777777" w:rsidTr="00096327">
        <w:trPr>
          <w:tblHeader/>
        </w:trPr>
        <w:tc>
          <w:tcPr>
            <w:tcW w:w="2694" w:type="dxa"/>
            <w:tcBorders>
              <w:top w:val="double" w:sz="4" w:space="0" w:color="000000"/>
              <w:left w:val="double" w:sz="4" w:space="0" w:color="000000"/>
              <w:bottom w:val="single" w:sz="4" w:space="0" w:color="auto"/>
              <w:right w:val="single" w:sz="4" w:space="0" w:color="000000"/>
            </w:tcBorders>
          </w:tcPr>
          <w:p w14:paraId="10E11B76" w14:textId="77777777" w:rsidR="00AD6768" w:rsidRPr="006042C8" w:rsidRDefault="00AD6768" w:rsidP="00096327">
            <w:pPr>
              <w:adjustRightInd/>
              <w:spacing w:before="60" w:line="240" w:lineRule="exact"/>
              <w:ind w:firstLine="0"/>
              <w:jc w:val="center"/>
              <w:textAlignment w:val="auto"/>
              <w:rPr>
                <w:rFonts w:cs="Arial"/>
                <w:i/>
                <w:sz w:val="20"/>
              </w:rPr>
            </w:pPr>
          </w:p>
        </w:tc>
        <w:tc>
          <w:tcPr>
            <w:tcW w:w="1665" w:type="dxa"/>
            <w:tcBorders>
              <w:top w:val="double" w:sz="4" w:space="0" w:color="000000"/>
              <w:left w:val="single" w:sz="4" w:space="0" w:color="000000"/>
              <w:bottom w:val="single" w:sz="4" w:space="0" w:color="auto"/>
              <w:right w:val="single" w:sz="4" w:space="0" w:color="auto"/>
            </w:tcBorders>
          </w:tcPr>
          <w:p w14:paraId="26E74474" w14:textId="77777777" w:rsidR="00AD6768" w:rsidRPr="006042C8" w:rsidRDefault="00AD6768" w:rsidP="00096327">
            <w:pPr>
              <w:adjustRightInd/>
              <w:spacing w:before="60" w:line="240" w:lineRule="exact"/>
              <w:ind w:firstLine="0"/>
              <w:jc w:val="center"/>
              <w:textAlignment w:val="auto"/>
              <w:rPr>
                <w:rFonts w:cs="Arial"/>
                <w:i/>
                <w:sz w:val="20"/>
              </w:rPr>
            </w:pPr>
            <w:r w:rsidRPr="006042C8">
              <w:rPr>
                <w:rFonts w:cs="Arial"/>
                <w:i/>
                <w:sz w:val="20"/>
              </w:rPr>
              <w:t>Июнь 2022г.</w:t>
            </w:r>
          </w:p>
        </w:tc>
        <w:tc>
          <w:tcPr>
            <w:tcW w:w="1666" w:type="dxa"/>
            <w:tcBorders>
              <w:top w:val="double" w:sz="4" w:space="0" w:color="000000"/>
              <w:left w:val="single" w:sz="4" w:space="0" w:color="auto"/>
              <w:bottom w:val="single" w:sz="4" w:space="0" w:color="auto"/>
              <w:right w:val="single" w:sz="4" w:space="0" w:color="auto"/>
            </w:tcBorders>
          </w:tcPr>
          <w:p w14:paraId="1139CDAA" w14:textId="77777777" w:rsidR="00AD6768" w:rsidRPr="006042C8" w:rsidRDefault="00AD6768" w:rsidP="00096327">
            <w:pPr>
              <w:adjustRightInd/>
              <w:spacing w:before="60" w:line="240" w:lineRule="exact"/>
              <w:ind w:firstLine="0"/>
              <w:jc w:val="center"/>
              <w:textAlignment w:val="auto"/>
              <w:rPr>
                <w:rFonts w:cs="Arial"/>
                <w:i/>
                <w:sz w:val="20"/>
              </w:rPr>
            </w:pPr>
            <w:r w:rsidRPr="006042C8">
              <w:rPr>
                <w:rFonts w:cs="Arial"/>
                <w:i/>
                <w:sz w:val="20"/>
              </w:rPr>
              <w:t xml:space="preserve">Июнь 2022г. </w:t>
            </w:r>
            <w:r w:rsidRPr="006042C8">
              <w:rPr>
                <w:rFonts w:cs="Arial"/>
                <w:i/>
                <w:sz w:val="20"/>
              </w:rPr>
              <w:br/>
            </w:r>
            <w:proofErr w:type="gramStart"/>
            <w:r w:rsidRPr="006042C8">
              <w:rPr>
                <w:rFonts w:cs="Arial"/>
                <w:i/>
                <w:sz w:val="20"/>
              </w:rPr>
              <w:t>в</w:t>
            </w:r>
            <w:proofErr w:type="gramEnd"/>
            <w:r w:rsidRPr="006042C8">
              <w:rPr>
                <w:rFonts w:cs="Arial"/>
                <w:i/>
                <w:sz w:val="20"/>
              </w:rPr>
              <w:t xml:space="preserve"> % к июню 2021г.</w:t>
            </w:r>
          </w:p>
        </w:tc>
        <w:tc>
          <w:tcPr>
            <w:tcW w:w="1665" w:type="dxa"/>
            <w:tcBorders>
              <w:top w:val="double" w:sz="4" w:space="0" w:color="000000"/>
              <w:left w:val="single" w:sz="4" w:space="0" w:color="auto"/>
              <w:bottom w:val="single" w:sz="4" w:space="0" w:color="auto"/>
              <w:right w:val="single" w:sz="4" w:space="0" w:color="auto"/>
            </w:tcBorders>
          </w:tcPr>
          <w:p w14:paraId="7193BD15" w14:textId="77777777" w:rsidR="00AD6768" w:rsidRPr="006042C8" w:rsidRDefault="00AD6768" w:rsidP="00096327">
            <w:pPr>
              <w:adjustRightInd/>
              <w:spacing w:before="60" w:line="240" w:lineRule="exact"/>
              <w:ind w:firstLine="0"/>
              <w:jc w:val="center"/>
              <w:textAlignment w:val="auto"/>
              <w:rPr>
                <w:rFonts w:cs="Arial"/>
                <w:i/>
                <w:sz w:val="20"/>
              </w:rPr>
            </w:pPr>
            <w:r w:rsidRPr="006042C8">
              <w:rPr>
                <w:rFonts w:cs="Arial"/>
                <w:i/>
                <w:sz w:val="20"/>
              </w:rPr>
              <w:t>Январь – июнь 2022г.</w:t>
            </w:r>
          </w:p>
        </w:tc>
        <w:tc>
          <w:tcPr>
            <w:tcW w:w="1666" w:type="dxa"/>
            <w:tcBorders>
              <w:top w:val="double" w:sz="4" w:space="0" w:color="000000"/>
              <w:left w:val="single" w:sz="4" w:space="0" w:color="auto"/>
              <w:bottom w:val="single" w:sz="4" w:space="0" w:color="auto"/>
              <w:right w:val="double" w:sz="4" w:space="0" w:color="000000"/>
            </w:tcBorders>
          </w:tcPr>
          <w:p w14:paraId="4BC9D606" w14:textId="77777777" w:rsidR="00AD6768" w:rsidRPr="006042C8" w:rsidRDefault="00AD6768" w:rsidP="00096327">
            <w:pPr>
              <w:adjustRightInd/>
              <w:spacing w:before="60" w:line="240" w:lineRule="exact"/>
              <w:ind w:firstLine="0"/>
              <w:jc w:val="center"/>
              <w:textAlignment w:val="auto"/>
              <w:rPr>
                <w:rFonts w:cs="Arial"/>
                <w:i/>
                <w:sz w:val="20"/>
              </w:rPr>
            </w:pPr>
            <w:r w:rsidRPr="006042C8">
              <w:rPr>
                <w:rFonts w:cs="Arial"/>
                <w:i/>
                <w:sz w:val="20"/>
              </w:rPr>
              <w:t xml:space="preserve">Январь – июнь 2022г. </w:t>
            </w:r>
            <w:proofErr w:type="gramStart"/>
            <w:r w:rsidRPr="006042C8">
              <w:rPr>
                <w:rFonts w:cs="Arial"/>
                <w:i/>
                <w:sz w:val="20"/>
              </w:rPr>
              <w:t>в</w:t>
            </w:r>
            <w:proofErr w:type="gramEnd"/>
            <w:r w:rsidRPr="006042C8">
              <w:rPr>
                <w:rFonts w:cs="Arial"/>
                <w:i/>
                <w:sz w:val="20"/>
              </w:rPr>
              <w:t xml:space="preserve"> % к январю – июню 2021г.</w:t>
            </w:r>
          </w:p>
        </w:tc>
      </w:tr>
      <w:tr w:rsidR="00AD6768" w:rsidRPr="006042C8" w14:paraId="00CA5887" w14:textId="77777777" w:rsidTr="00096327">
        <w:tc>
          <w:tcPr>
            <w:tcW w:w="2694" w:type="dxa"/>
            <w:tcBorders>
              <w:top w:val="single" w:sz="4" w:space="0" w:color="auto"/>
              <w:left w:val="double" w:sz="4" w:space="0" w:color="000000"/>
              <w:bottom w:val="dotted" w:sz="4" w:space="0" w:color="auto"/>
              <w:right w:val="single" w:sz="4" w:space="0" w:color="000000"/>
            </w:tcBorders>
            <w:vAlign w:val="bottom"/>
          </w:tcPr>
          <w:p w14:paraId="2950C87D" w14:textId="77777777" w:rsidR="00AD6768" w:rsidRPr="006042C8" w:rsidRDefault="00AD6768" w:rsidP="00096327">
            <w:pPr>
              <w:spacing w:before="40" w:line="240" w:lineRule="exact"/>
              <w:ind w:left="57" w:firstLine="0"/>
              <w:jc w:val="left"/>
              <w:rPr>
                <w:rFonts w:cs="Arial"/>
                <w:sz w:val="20"/>
              </w:rPr>
            </w:pPr>
            <w:r w:rsidRPr="006042C8">
              <w:rPr>
                <w:rFonts w:cs="Arial"/>
                <w:sz w:val="20"/>
              </w:rPr>
              <w:t>Скот и птица на убой</w:t>
            </w:r>
            <w:r w:rsidRPr="006042C8">
              <w:rPr>
                <w:rFonts w:cs="Arial"/>
                <w:sz w:val="20"/>
              </w:rPr>
              <w:br/>
              <w:t>(в живом весе)</w:t>
            </w:r>
          </w:p>
        </w:tc>
        <w:tc>
          <w:tcPr>
            <w:tcW w:w="1665" w:type="dxa"/>
            <w:tcBorders>
              <w:top w:val="single" w:sz="4" w:space="0" w:color="auto"/>
              <w:left w:val="single" w:sz="4" w:space="0" w:color="000000"/>
              <w:bottom w:val="dotted" w:sz="4" w:space="0" w:color="auto"/>
              <w:right w:val="single" w:sz="4" w:space="0" w:color="auto"/>
            </w:tcBorders>
            <w:vAlign w:val="bottom"/>
          </w:tcPr>
          <w:p w14:paraId="1B282B1E" w14:textId="77777777" w:rsidR="00AD6768" w:rsidRPr="006042C8" w:rsidRDefault="00AD6768" w:rsidP="00096327">
            <w:pPr>
              <w:adjustRightInd/>
              <w:spacing w:before="40" w:line="240" w:lineRule="exact"/>
              <w:ind w:firstLine="0"/>
              <w:jc w:val="center"/>
              <w:textAlignment w:val="auto"/>
              <w:rPr>
                <w:rFonts w:cs="Arial"/>
                <w:sz w:val="20"/>
              </w:rPr>
            </w:pPr>
            <w:r w:rsidRPr="006042C8">
              <w:rPr>
                <w:rFonts w:cs="Arial"/>
                <w:sz w:val="20"/>
              </w:rPr>
              <w:t>16127,9</w:t>
            </w:r>
          </w:p>
        </w:tc>
        <w:tc>
          <w:tcPr>
            <w:tcW w:w="1666" w:type="dxa"/>
            <w:tcBorders>
              <w:top w:val="single" w:sz="4" w:space="0" w:color="auto"/>
              <w:left w:val="single" w:sz="4" w:space="0" w:color="auto"/>
              <w:bottom w:val="dotted" w:sz="4" w:space="0" w:color="auto"/>
              <w:right w:val="single" w:sz="4" w:space="0" w:color="auto"/>
            </w:tcBorders>
            <w:vAlign w:val="bottom"/>
          </w:tcPr>
          <w:p w14:paraId="6F0AF137" w14:textId="77777777" w:rsidR="00AD6768" w:rsidRPr="006042C8" w:rsidRDefault="00AD6768" w:rsidP="00096327">
            <w:pPr>
              <w:adjustRightInd/>
              <w:spacing w:before="40" w:line="240" w:lineRule="exact"/>
              <w:ind w:firstLine="0"/>
              <w:jc w:val="center"/>
              <w:textAlignment w:val="auto"/>
              <w:rPr>
                <w:rFonts w:cs="Arial"/>
                <w:sz w:val="20"/>
              </w:rPr>
            </w:pPr>
            <w:r w:rsidRPr="006042C8">
              <w:rPr>
                <w:rFonts w:cs="Arial"/>
                <w:sz w:val="20"/>
              </w:rPr>
              <w:t>115,4</w:t>
            </w:r>
          </w:p>
        </w:tc>
        <w:tc>
          <w:tcPr>
            <w:tcW w:w="1665" w:type="dxa"/>
            <w:tcBorders>
              <w:top w:val="single" w:sz="4" w:space="0" w:color="auto"/>
              <w:left w:val="single" w:sz="4" w:space="0" w:color="auto"/>
              <w:bottom w:val="dotted" w:sz="4" w:space="0" w:color="auto"/>
              <w:right w:val="single" w:sz="4" w:space="0" w:color="auto"/>
            </w:tcBorders>
            <w:vAlign w:val="bottom"/>
          </w:tcPr>
          <w:p w14:paraId="11D4CA96" w14:textId="77777777" w:rsidR="00AD6768" w:rsidRPr="006042C8" w:rsidRDefault="00AD6768" w:rsidP="00096327">
            <w:pPr>
              <w:adjustRightInd/>
              <w:spacing w:before="40" w:line="240" w:lineRule="exact"/>
              <w:ind w:firstLine="0"/>
              <w:jc w:val="center"/>
              <w:textAlignment w:val="auto"/>
              <w:rPr>
                <w:rFonts w:cs="Arial"/>
                <w:sz w:val="20"/>
              </w:rPr>
            </w:pPr>
            <w:r w:rsidRPr="006042C8">
              <w:rPr>
                <w:rFonts w:cs="Arial"/>
                <w:sz w:val="20"/>
              </w:rPr>
              <w:t>94986,6</w:t>
            </w:r>
          </w:p>
        </w:tc>
        <w:tc>
          <w:tcPr>
            <w:tcW w:w="1666" w:type="dxa"/>
            <w:tcBorders>
              <w:top w:val="single" w:sz="4" w:space="0" w:color="auto"/>
              <w:left w:val="single" w:sz="4" w:space="0" w:color="auto"/>
              <w:bottom w:val="dotted" w:sz="4" w:space="0" w:color="auto"/>
              <w:right w:val="double" w:sz="4" w:space="0" w:color="000000"/>
            </w:tcBorders>
            <w:vAlign w:val="bottom"/>
          </w:tcPr>
          <w:p w14:paraId="2B6C9CDB" w14:textId="77777777" w:rsidR="00AD6768" w:rsidRPr="006042C8" w:rsidRDefault="00AD6768" w:rsidP="00096327">
            <w:pPr>
              <w:adjustRightInd/>
              <w:spacing w:before="40" w:line="240" w:lineRule="exact"/>
              <w:ind w:firstLine="0"/>
              <w:jc w:val="center"/>
              <w:textAlignment w:val="auto"/>
              <w:rPr>
                <w:rFonts w:cs="Arial"/>
                <w:sz w:val="20"/>
              </w:rPr>
            </w:pPr>
            <w:r w:rsidRPr="006042C8">
              <w:rPr>
                <w:rFonts w:cs="Arial"/>
                <w:sz w:val="20"/>
              </w:rPr>
              <w:t>124,5</w:t>
            </w:r>
          </w:p>
        </w:tc>
      </w:tr>
      <w:tr w:rsidR="00AD6768" w:rsidRPr="006042C8" w14:paraId="1D8A369C" w14:textId="77777777" w:rsidTr="00096327">
        <w:tc>
          <w:tcPr>
            <w:tcW w:w="2694" w:type="dxa"/>
            <w:tcBorders>
              <w:top w:val="nil"/>
              <w:left w:val="double" w:sz="4" w:space="0" w:color="000000"/>
              <w:bottom w:val="dotted" w:sz="4" w:space="0" w:color="auto"/>
              <w:right w:val="single" w:sz="4" w:space="0" w:color="000000"/>
            </w:tcBorders>
            <w:vAlign w:val="bottom"/>
          </w:tcPr>
          <w:p w14:paraId="6DB2D3C9" w14:textId="77777777" w:rsidR="00AD6768" w:rsidRPr="006042C8" w:rsidRDefault="00AD6768" w:rsidP="00096327">
            <w:pPr>
              <w:spacing w:before="40" w:line="240" w:lineRule="exact"/>
              <w:ind w:left="227" w:firstLine="0"/>
              <w:jc w:val="left"/>
              <w:rPr>
                <w:rFonts w:cs="Arial"/>
                <w:sz w:val="20"/>
              </w:rPr>
            </w:pPr>
            <w:r w:rsidRPr="006042C8">
              <w:rPr>
                <w:rFonts w:cs="Arial"/>
                <w:sz w:val="20"/>
              </w:rPr>
              <w:t>из них:</w:t>
            </w:r>
          </w:p>
          <w:p w14:paraId="0073AE53" w14:textId="77777777" w:rsidR="00AD6768" w:rsidRPr="006042C8" w:rsidRDefault="00AD6768" w:rsidP="00096327">
            <w:pPr>
              <w:spacing w:before="40" w:line="240" w:lineRule="exact"/>
              <w:ind w:left="227" w:firstLine="0"/>
              <w:jc w:val="left"/>
              <w:rPr>
                <w:rFonts w:cs="Arial"/>
                <w:sz w:val="20"/>
              </w:rPr>
            </w:pPr>
            <w:r w:rsidRPr="006042C8">
              <w:rPr>
                <w:rFonts w:cs="Arial"/>
                <w:sz w:val="20"/>
              </w:rPr>
              <w:t>крупный рогатый скот</w:t>
            </w:r>
          </w:p>
        </w:tc>
        <w:tc>
          <w:tcPr>
            <w:tcW w:w="1665" w:type="dxa"/>
            <w:tcBorders>
              <w:top w:val="nil"/>
              <w:left w:val="single" w:sz="4" w:space="0" w:color="000000"/>
              <w:bottom w:val="dotted" w:sz="4" w:space="0" w:color="auto"/>
              <w:right w:val="single" w:sz="4" w:space="0" w:color="auto"/>
            </w:tcBorders>
            <w:vAlign w:val="bottom"/>
          </w:tcPr>
          <w:p w14:paraId="70F35F2C" w14:textId="77777777" w:rsidR="00AD6768" w:rsidRPr="006042C8" w:rsidRDefault="00AD6768" w:rsidP="00096327">
            <w:pPr>
              <w:adjustRightInd/>
              <w:spacing w:before="40" w:line="240" w:lineRule="exact"/>
              <w:ind w:firstLine="0"/>
              <w:jc w:val="center"/>
              <w:textAlignment w:val="auto"/>
              <w:rPr>
                <w:rFonts w:cs="Arial"/>
                <w:sz w:val="20"/>
              </w:rPr>
            </w:pPr>
            <w:r w:rsidRPr="006042C8">
              <w:rPr>
                <w:rFonts w:cs="Arial"/>
                <w:sz w:val="20"/>
              </w:rPr>
              <w:t>2190,6</w:t>
            </w:r>
          </w:p>
        </w:tc>
        <w:tc>
          <w:tcPr>
            <w:tcW w:w="1666" w:type="dxa"/>
            <w:tcBorders>
              <w:top w:val="nil"/>
              <w:left w:val="single" w:sz="4" w:space="0" w:color="auto"/>
              <w:bottom w:val="dotted" w:sz="4" w:space="0" w:color="auto"/>
              <w:right w:val="single" w:sz="4" w:space="0" w:color="auto"/>
            </w:tcBorders>
            <w:vAlign w:val="bottom"/>
          </w:tcPr>
          <w:p w14:paraId="4396FD97" w14:textId="77777777" w:rsidR="00AD6768" w:rsidRPr="006042C8" w:rsidRDefault="00AD6768" w:rsidP="00096327">
            <w:pPr>
              <w:adjustRightInd/>
              <w:spacing w:before="40" w:line="240" w:lineRule="exact"/>
              <w:ind w:firstLine="0"/>
              <w:jc w:val="center"/>
              <w:textAlignment w:val="auto"/>
              <w:rPr>
                <w:rFonts w:cs="Arial"/>
                <w:sz w:val="20"/>
              </w:rPr>
            </w:pPr>
            <w:r w:rsidRPr="006042C8">
              <w:rPr>
                <w:rFonts w:cs="Arial"/>
                <w:sz w:val="20"/>
              </w:rPr>
              <w:t>99,6</w:t>
            </w:r>
          </w:p>
        </w:tc>
        <w:tc>
          <w:tcPr>
            <w:tcW w:w="1665" w:type="dxa"/>
            <w:tcBorders>
              <w:top w:val="nil"/>
              <w:left w:val="single" w:sz="4" w:space="0" w:color="auto"/>
              <w:bottom w:val="dotted" w:sz="4" w:space="0" w:color="auto"/>
              <w:right w:val="single" w:sz="4" w:space="0" w:color="auto"/>
            </w:tcBorders>
            <w:vAlign w:val="bottom"/>
          </w:tcPr>
          <w:p w14:paraId="128B70BC" w14:textId="77777777" w:rsidR="00AD6768" w:rsidRPr="006042C8" w:rsidRDefault="00AD6768" w:rsidP="00096327">
            <w:pPr>
              <w:adjustRightInd/>
              <w:spacing w:before="40" w:line="240" w:lineRule="exact"/>
              <w:ind w:firstLine="0"/>
              <w:jc w:val="center"/>
              <w:textAlignment w:val="auto"/>
              <w:rPr>
                <w:rFonts w:cs="Arial"/>
                <w:sz w:val="20"/>
              </w:rPr>
            </w:pPr>
            <w:r w:rsidRPr="006042C8">
              <w:rPr>
                <w:rFonts w:cs="Arial"/>
                <w:sz w:val="20"/>
              </w:rPr>
              <w:t>12830,4</w:t>
            </w:r>
          </w:p>
        </w:tc>
        <w:tc>
          <w:tcPr>
            <w:tcW w:w="1666" w:type="dxa"/>
            <w:tcBorders>
              <w:top w:val="nil"/>
              <w:left w:val="single" w:sz="4" w:space="0" w:color="auto"/>
              <w:bottom w:val="dotted" w:sz="4" w:space="0" w:color="auto"/>
              <w:right w:val="double" w:sz="4" w:space="0" w:color="000000"/>
            </w:tcBorders>
            <w:vAlign w:val="bottom"/>
          </w:tcPr>
          <w:p w14:paraId="0A709ED6" w14:textId="77777777" w:rsidR="00AD6768" w:rsidRPr="006042C8" w:rsidRDefault="00AD6768" w:rsidP="00096327">
            <w:pPr>
              <w:adjustRightInd/>
              <w:spacing w:before="40" w:line="240" w:lineRule="exact"/>
              <w:ind w:firstLine="0"/>
              <w:jc w:val="center"/>
              <w:textAlignment w:val="auto"/>
              <w:rPr>
                <w:rFonts w:cs="Arial"/>
                <w:sz w:val="20"/>
              </w:rPr>
            </w:pPr>
            <w:r w:rsidRPr="006042C8">
              <w:rPr>
                <w:rFonts w:cs="Arial"/>
                <w:sz w:val="20"/>
              </w:rPr>
              <w:t>93,4</w:t>
            </w:r>
          </w:p>
        </w:tc>
      </w:tr>
      <w:tr w:rsidR="00AD6768" w:rsidRPr="006042C8" w14:paraId="79D8D830" w14:textId="77777777" w:rsidTr="00096327">
        <w:tc>
          <w:tcPr>
            <w:tcW w:w="2694" w:type="dxa"/>
            <w:tcBorders>
              <w:top w:val="dotted" w:sz="4" w:space="0" w:color="auto"/>
              <w:left w:val="double" w:sz="4" w:space="0" w:color="000000"/>
              <w:bottom w:val="dotted" w:sz="4" w:space="0" w:color="auto"/>
              <w:right w:val="single" w:sz="4" w:space="0" w:color="000000"/>
            </w:tcBorders>
            <w:vAlign w:val="bottom"/>
          </w:tcPr>
          <w:p w14:paraId="5A5DC15B" w14:textId="77777777" w:rsidR="00AD6768" w:rsidRPr="006042C8" w:rsidRDefault="00AD6768" w:rsidP="00096327">
            <w:pPr>
              <w:spacing w:before="40" w:line="240" w:lineRule="exact"/>
              <w:ind w:left="227" w:firstLine="0"/>
              <w:jc w:val="left"/>
              <w:rPr>
                <w:rFonts w:cs="Arial"/>
                <w:sz w:val="20"/>
              </w:rPr>
            </w:pPr>
            <w:r w:rsidRPr="006042C8">
              <w:rPr>
                <w:rFonts w:cs="Arial"/>
                <w:sz w:val="20"/>
              </w:rPr>
              <w:t>свиньи</w:t>
            </w:r>
          </w:p>
        </w:tc>
        <w:tc>
          <w:tcPr>
            <w:tcW w:w="1665" w:type="dxa"/>
            <w:tcBorders>
              <w:top w:val="dotted" w:sz="4" w:space="0" w:color="auto"/>
              <w:left w:val="single" w:sz="4" w:space="0" w:color="000000"/>
              <w:bottom w:val="dotted" w:sz="4" w:space="0" w:color="auto"/>
              <w:right w:val="single" w:sz="4" w:space="0" w:color="auto"/>
            </w:tcBorders>
            <w:vAlign w:val="bottom"/>
          </w:tcPr>
          <w:p w14:paraId="59CFB339" w14:textId="77777777" w:rsidR="00AD6768" w:rsidRPr="006042C8" w:rsidRDefault="00AD6768" w:rsidP="00096327">
            <w:pPr>
              <w:adjustRightInd/>
              <w:spacing w:before="40" w:line="240" w:lineRule="exact"/>
              <w:ind w:firstLine="0"/>
              <w:jc w:val="center"/>
              <w:textAlignment w:val="auto"/>
              <w:rPr>
                <w:rFonts w:cs="Arial"/>
                <w:sz w:val="20"/>
              </w:rPr>
            </w:pPr>
            <w:r w:rsidRPr="006042C8">
              <w:rPr>
                <w:rFonts w:cs="Arial"/>
                <w:sz w:val="20"/>
              </w:rPr>
              <w:t>6735,1</w:t>
            </w:r>
          </w:p>
        </w:tc>
        <w:tc>
          <w:tcPr>
            <w:tcW w:w="1666" w:type="dxa"/>
            <w:tcBorders>
              <w:top w:val="dotted" w:sz="4" w:space="0" w:color="auto"/>
              <w:left w:val="single" w:sz="4" w:space="0" w:color="auto"/>
              <w:bottom w:val="dotted" w:sz="4" w:space="0" w:color="auto"/>
              <w:right w:val="single" w:sz="4" w:space="0" w:color="auto"/>
            </w:tcBorders>
            <w:vAlign w:val="bottom"/>
          </w:tcPr>
          <w:p w14:paraId="101B7285" w14:textId="77777777" w:rsidR="00AD6768" w:rsidRPr="006042C8" w:rsidRDefault="00AD6768" w:rsidP="00096327">
            <w:pPr>
              <w:adjustRightInd/>
              <w:spacing w:before="40" w:line="240" w:lineRule="exact"/>
              <w:ind w:firstLine="0"/>
              <w:jc w:val="center"/>
              <w:textAlignment w:val="auto"/>
              <w:rPr>
                <w:rFonts w:cs="Arial"/>
                <w:sz w:val="20"/>
              </w:rPr>
            </w:pPr>
            <w:r w:rsidRPr="006042C8">
              <w:rPr>
                <w:rFonts w:cs="Arial"/>
                <w:sz w:val="20"/>
              </w:rPr>
              <w:t>115,5</w:t>
            </w:r>
          </w:p>
        </w:tc>
        <w:tc>
          <w:tcPr>
            <w:tcW w:w="1665" w:type="dxa"/>
            <w:tcBorders>
              <w:top w:val="dotted" w:sz="4" w:space="0" w:color="auto"/>
              <w:left w:val="single" w:sz="4" w:space="0" w:color="auto"/>
              <w:bottom w:val="dotted" w:sz="4" w:space="0" w:color="auto"/>
              <w:right w:val="single" w:sz="4" w:space="0" w:color="auto"/>
            </w:tcBorders>
            <w:vAlign w:val="bottom"/>
          </w:tcPr>
          <w:p w14:paraId="0804FF82" w14:textId="77777777" w:rsidR="00AD6768" w:rsidRPr="006042C8" w:rsidRDefault="00AD6768" w:rsidP="00096327">
            <w:pPr>
              <w:adjustRightInd/>
              <w:spacing w:before="40" w:line="240" w:lineRule="exact"/>
              <w:ind w:firstLine="0"/>
              <w:jc w:val="center"/>
              <w:textAlignment w:val="auto"/>
              <w:rPr>
                <w:rFonts w:cs="Arial"/>
                <w:sz w:val="20"/>
              </w:rPr>
            </w:pPr>
            <w:r w:rsidRPr="006042C8">
              <w:rPr>
                <w:rFonts w:cs="Arial"/>
                <w:sz w:val="20"/>
              </w:rPr>
              <w:t>41989,5</w:t>
            </w:r>
          </w:p>
        </w:tc>
        <w:tc>
          <w:tcPr>
            <w:tcW w:w="1666" w:type="dxa"/>
            <w:tcBorders>
              <w:top w:val="dotted" w:sz="4" w:space="0" w:color="auto"/>
              <w:left w:val="single" w:sz="4" w:space="0" w:color="auto"/>
              <w:bottom w:val="dotted" w:sz="4" w:space="0" w:color="auto"/>
              <w:right w:val="double" w:sz="4" w:space="0" w:color="000000"/>
            </w:tcBorders>
            <w:vAlign w:val="bottom"/>
          </w:tcPr>
          <w:p w14:paraId="42CAD1A1" w14:textId="77777777" w:rsidR="00AD6768" w:rsidRPr="006042C8" w:rsidRDefault="00AD6768" w:rsidP="00096327">
            <w:pPr>
              <w:adjustRightInd/>
              <w:spacing w:before="40" w:line="240" w:lineRule="exact"/>
              <w:ind w:firstLine="0"/>
              <w:jc w:val="center"/>
              <w:textAlignment w:val="auto"/>
              <w:rPr>
                <w:rFonts w:cs="Arial"/>
                <w:sz w:val="20"/>
              </w:rPr>
            </w:pPr>
            <w:r w:rsidRPr="006042C8">
              <w:rPr>
                <w:rFonts w:cs="Arial"/>
                <w:sz w:val="20"/>
              </w:rPr>
              <w:t>139,7</w:t>
            </w:r>
          </w:p>
        </w:tc>
      </w:tr>
      <w:tr w:rsidR="00AD6768" w:rsidRPr="006042C8" w14:paraId="4E3A403F" w14:textId="77777777" w:rsidTr="00096327">
        <w:tc>
          <w:tcPr>
            <w:tcW w:w="2694" w:type="dxa"/>
            <w:tcBorders>
              <w:top w:val="dotted" w:sz="4" w:space="0" w:color="auto"/>
              <w:left w:val="double" w:sz="4" w:space="0" w:color="000000"/>
              <w:bottom w:val="dotted" w:sz="4" w:space="0" w:color="auto"/>
              <w:right w:val="single" w:sz="4" w:space="0" w:color="000000"/>
            </w:tcBorders>
            <w:vAlign w:val="bottom"/>
          </w:tcPr>
          <w:p w14:paraId="0EEAAD51" w14:textId="77777777" w:rsidR="00AD6768" w:rsidRPr="006042C8" w:rsidRDefault="00AD6768" w:rsidP="00096327">
            <w:pPr>
              <w:spacing w:before="40" w:line="240" w:lineRule="exact"/>
              <w:ind w:left="227" w:firstLine="0"/>
              <w:jc w:val="left"/>
              <w:rPr>
                <w:rFonts w:cs="Arial"/>
                <w:sz w:val="20"/>
              </w:rPr>
            </w:pPr>
            <w:r w:rsidRPr="006042C8">
              <w:rPr>
                <w:rFonts w:cs="Arial"/>
                <w:sz w:val="20"/>
              </w:rPr>
              <w:t>птица</w:t>
            </w:r>
          </w:p>
        </w:tc>
        <w:tc>
          <w:tcPr>
            <w:tcW w:w="1665" w:type="dxa"/>
            <w:tcBorders>
              <w:top w:val="dotted" w:sz="4" w:space="0" w:color="auto"/>
              <w:left w:val="single" w:sz="4" w:space="0" w:color="000000"/>
              <w:bottom w:val="dotted" w:sz="4" w:space="0" w:color="auto"/>
              <w:right w:val="single" w:sz="4" w:space="0" w:color="auto"/>
            </w:tcBorders>
            <w:vAlign w:val="bottom"/>
          </w:tcPr>
          <w:p w14:paraId="5C07A3E9" w14:textId="77777777" w:rsidR="00AD6768" w:rsidRPr="006042C8" w:rsidRDefault="00AD6768" w:rsidP="00096327">
            <w:pPr>
              <w:adjustRightInd/>
              <w:spacing w:before="40" w:line="240" w:lineRule="exact"/>
              <w:ind w:firstLine="0"/>
              <w:jc w:val="center"/>
              <w:textAlignment w:val="auto"/>
              <w:rPr>
                <w:rFonts w:cs="Arial"/>
                <w:sz w:val="20"/>
              </w:rPr>
            </w:pPr>
            <w:r w:rsidRPr="006042C8">
              <w:rPr>
                <w:rFonts w:cs="Arial"/>
                <w:sz w:val="20"/>
              </w:rPr>
              <w:t>7191,3</w:t>
            </w:r>
          </w:p>
        </w:tc>
        <w:tc>
          <w:tcPr>
            <w:tcW w:w="1666" w:type="dxa"/>
            <w:tcBorders>
              <w:top w:val="dotted" w:sz="4" w:space="0" w:color="auto"/>
              <w:left w:val="single" w:sz="4" w:space="0" w:color="auto"/>
              <w:bottom w:val="dotted" w:sz="4" w:space="0" w:color="auto"/>
              <w:right w:val="single" w:sz="4" w:space="0" w:color="auto"/>
            </w:tcBorders>
            <w:vAlign w:val="bottom"/>
          </w:tcPr>
          <w:p w14:paraId="2C281749" w14:textId="77777777" w:rsidR="00AD6768" w:rsidRPr="006042C8" w:rsidRDefault="00AD6768" w:rsidP="00096327">
            <w:pPr>
              <w:adjustRightInd/>
              <w:spacing w:before="40" w:line="240" w:lineRule="exact"/>
              <w:ind w:firstLine="0"/>
              <w:jc w:val="center"/>
              <w:textAlignment w:val="auto"/>
              <w:rPr>
                <w:rFonts w:cs="Arial"/>
                <w:sz w:val="20"/>
              </w:rPr>
            </w:pPr>
            <w:r w:rsidRPr="006042C8">
              <w:rPr>
                <w:rFonts w:cs="Arial"/>
                <w:sz w:val="20"/>
              </w:rPr>
              <w:t>121,2</w:t>
            </w:r>
          </w:p>
        </w:tc>
        <w:tc>
          <w:tcPr>
            <w:tcW w:w="1665" w:type="dxa"/>
            <w:tcBorders>
              <w:top w:val="dotted" w:sz="4" w:space="0" w:color="auto"/>
              <w:left w:val="single" w:sz="4" w:space="0" w:color="auto"/>
              <w:bottom w:val="dotted" w:sz="4" w:space="0" w:color="auto"/>
              <w:right w:val="single" w:sz="4" w:space="0" w:color="auto"/>
            </w:tcBorders>
            <w:vAlign w:val="bottom"/>
          </w:tcPr>
          <w:p w14:paraId="191205BE" w14:textId="77777777" w:rsidR="00AD6768" w:rsidRPr="006042C8" w:rsidRDefault="00AD6768" w:rsidP="00096327">
            <w:pPr>
              <w:adjustRightInd/>
              <w:spacing w:before="40" w:line="240" w:lineRule="exact"/>
              <w:ind w:firstLine="0"/>
              <w:jc w:val="center"/>
              <w:textAlignment w:val="auto"/>
              <w:rPr>
                <w:rFonts w:cs="Arial"/>
                <w:sz w:val="20"/>
              </w:rPr>
            </w:pPr>
            <w:r w:rsidRPr="006042C8">
              <w:rPr>
                <w:rFonts w:cs="Arial"/>
                <w:sz w:val="20"/>
              </w:rPr>
              <w:t>40018,8</w:t>
            </w:r>
          </w:p>
        </w:tc>
        <w:tc>
          <w:tcPr>
            <w:tcW w:w="1666" w:type="dxa"/>
            <w:tcBorders>
              <w:top w:val="dotted" w:sz="4" w:space="0" w:color="auto"/>
              <w:left w:val="single" w:sz="4" w:space="0" w:color="auto"/>
              <w:bottom w:val="dotted" w:sz="4" w:space="0" w:color="auto"/>
              <w:right w:val="double" w:sz="4" w:space="0" w:color="000000"/>
            </w:tcBorders>
            <w:vAlign w:val="bottom"/>
          </w:tcPr>
          <w:p w14:paraId="637302AB" w14:textId="77777777" w:rsidR="00AD6768" w:rsidRPr="006042C8" w:rsidRDefault="00AD6768" w:rsidP="00096327">
            <w:pPr>
              <w:adjustRightInd/>
              <w:spacing w:before="40" w:line="240" w:lineRule="exact"/>
              <w:ind w:firstLine="0"/>
              <w:jc w:val="center"/>
              <w:textAlignment w:val="auto"/>
              <w:rPr>
                <w:rFonts w:cs="Arial"/>
                <w:sz w:val="20"/>
              </w:rPr>
            </w:pPr>
            <w:r w:rsidRPr="006042C8">
              <w:rPr>
                <w:rFonts w:cs="Arial"/>
                <w:sz w:val="20"/>
              </w:rPr>
              <w:t>124,1</w:t>
            </w:r>
          </w:p>
        </w:tc>
      </w:tr>
      <w:tr w:rsidR="00AD6768" w:rsidRPr="006042C8" w14:paraId="79D31499" w14:textId="77777777" w:rsidTr="00096327">
        <w:trPr>
          <w:trHeight w:val="70"/>
        </w:trPr>
        <w:tc>
          <w:tcPr>
            <w:tcW w:w="2694" w:type="dxa"/>
            <w:tcBorders>
              <w:top w:val="dotted" w:sz="4" w:space="0" w:color="auto"/>
              <w:left w:val="double" w:sz="4" w:space="0" w:color="000000"/>
              <w:bottom w:val="dotted" w:sz="4" w:space="0" w:color="auto"/>
              <w:right w:val="single" w:sz="4" w:space="0" w:color="000000"/>
            </w:tcBorders>
            <w:vAlign w:val="bottom"/>
          </w:tcPr>
          <w:p w14:paraId="2BBFA0D5" w14:textId="77777777" w:rsidR="00AD6768" w:rsidRPr="006042C8" w:rsidRDefault="00AD6768" w:rsidP="00096327">
            <w:pPr>
              <w:spacing w:before="40" w:line="240" w:lineRule="exact"/>
              <w:ind w:left="57" w:firstLine="0"/>
              <w:jc w:val="left"/>
              <w:rPr>
                <w:rFonts w:cs="Arial"/>
                <w:sz w:val="20"/>
              </w:rPr>
            </w:pPr>
            <w:r w:rsidRPr="006042C8">
              <w:rPr>
                <w:rFonts w:cs="Arial"/>
                <w:sz w:val="20"/>
              </w:rPr>
              <w:t>Молоко</w:t>
            </w:r>
          </w:p>
        </w:tc>
        <w:tc>
          <w:tcPr>
            <w:tcW w:w="1665" w:type="dxa"/>
            <w:tcBorders>
              <w:top w:val="dotted" w:sz="4" w:space="0" w:color="auto"/>
              <w:left w:val="single" w:sz="4" w:space="0" w:color="000000"/>
              <w:bottom w:val="dotted" w:sz="4" w:space="0" w:color="auto"/>
              <w:right w:val="single" w:sz="4" w:space="0" w:color="auto"/>
            </w:tcBorders>
            <w:vAlign w:val="bottom"/>
          </w:tcPr>
          <w:p w14:paraId="7189CD17" w14:textId="77777777" w:rsidR="00AD6768" w:rsidRPr="006042C8" w:rsidRDefault="00AD6768" w:rsidP="00096327">
            <w:pPr>
              <w:adjustRightInd/>
              <w:spacing w:before="40" w:line="240" w:lineRule="exact"/>
              <w:ind w:firstLine="0"/>
              <w:jc w:val="center"/>
              <w:textAlignment w:val="auto"/>
              <w:rPr>
                <w:rFonts w:cs="Arial"/>
                <w:sz w:val="20"/>
              </w:rPr>
            </w:pPr>
            <w:r w:rsidRPr="006042C8">
              <w:rPr>
                <w:rFonts w:cs="Arial"/>
                <w:sz w:val="20"/>
              </w:rPr>
              <w:t>48377,5</w:t>
            </w:r>
          </w:p>
        </w:tc>
        <w:tc>
          <w:tcPr>
            <w:tcW w:w="1666" w:type="dxa"/>
            <w:tcBorders>
              <w:top w:val="dotted" w:sz="4" w:space="0" w:color="auto"/>
              <w:left w:val="single" w:sz="4" w:space="0" w:color="auto"/>
              <w:bottom w:val="dotted" w:sz="4" w:space="0" w:color="auto"/>
              <w:right w:val="single" w:sz="4" w:space="0" w:color="auto"/>
            </w:tcBorders>
            <w:vAlign w:val="bottom"/>
          </w:tcPr>
          <w:p w14:paraId="4E8DD0A8" w14:textId="77777777" w:rsidR="00AD6768" w:rsidRPr="006042C8" w:rsidRDefault="00AD6768" w:rsidP="00096327">
            <w:pPr>
              <w:adjustRightInd/>
              <w:spacing w:before="40" w:line="240" w:lineRule="exact"/>
              <w:ind w:firstLine="0"/>
              <w:jc w:val="center"/>
              <w:textAlignment w:val="auto"/>
              <w:rPr>
                <w:rFonts w:cs="Arial"/>
                <w:sz w:val="20"/>
              </w:rPr>
            </w:pPr>
            <w:r w:rsidRPr="006042C8">
              <w:rPr>
                <w:rFonts w:cs="Arial"/>
                <w:sz w:val="20"/>
              </w:rPr>
              <w:t>102,8</w:t>
            </w:r>
          </w:p>
        </w:tc>
        <w:tc>
          <w:tcPr>
            <w:tcW w:w="1665" w:type="dxa"/>
            <w:tcBorders>
              <w:top w:val="dotted" w:sz="4" w:space="0" w:color="auto"/>
              <w:left w:val="single" w:sz="4" w:space="0" w:color="auto"/>
              <w:bottom w:val="dotted" w:sz="4" w:space="0" w:color="auto"/>
              <w:right w:val="single" w:sz="4" w:space="0" w:color="auto"/>
            </w:tcBorders>
            <w:vAlign w:val="bottom"/>
          </w:tcPr>
          <w:p w14:paraId="318AAD0D" w14:textId="77777777" w:rsidR="00AD6768" w:rsidRPr="006042C8" w:rsidRDefault="00AD6768" w:rsidP="00096327">
            <w:pPr>
              <w:adjustRightInd/>
              <w:spacing w:before="40" w:line="240" w:lineRule="exact"/>
              <w:ind w:firstLine="0"/>
              <w:jc w:val="center"/>
              <w:textAlignment w:val="auto"/>
              <w:rPr>
                <w:rFonts w:cs="Arial"/>
                <w:sz w:val="20"/>
              </w:rPr>
            </w:pPr>
            <w:r w:rsidRPr="006042C8">
              <w:rPr>
                <w:rFonts w:cs="Arial"/>
                <w:sz w:val="20"/>
              </w:rPr>
              <w:t>279221,2</w:t>
            </w:r>
          </w:p>
        </w:tc>
        <w:tc>
          <w:tcPr>
            <w:tcW w:w="1666" w:type="dxa"/>
            <w:tcBorders>
              <w:top w:val="dotted" w:sz="4" w:space="0" w:color="auto"/>
              <w:left w:val="single" w:sz="4" w:space="0" w:color="auto"/>
              <w:bottom w:val="dotted" w:sz="4" w:space="0" w:color="auto"/>
              <w:right w:val="double" w:sz="4" w:space="0" w:color="000000"/>
            </w:tcBorders>
            <w:vAlign w:val="bottom"/>
          </w:tcPr>
          <w:p w14:paraId="301D9468" w14:textId="77777777" w:rsidR="00AD6768" w:rsidRPr="006042C8" w:rsidRDefault="00AD6768" w:rsidP="00096327">
            <w:pPr>
              <w:adjustRightInd/>
              <w:spacing w:before="40" w:line="240" w:lineRule="exact"/>
              <w:ind w:firstLine="0"/>
              <w:jc w:val="center"/>
              <w:textAlignment w:val="auto"/>
              <w:rPr>
                <w:rFonts w:cs="Arial"/>
                <w:sz w:val="20"/>
              </w:rPr>
            </w:pPr>
            <w:r w:rsidRPr="006042C8">
              <w:rPr>
                <w:rFonts w:cs="Arial"/>
                <w:sz w:val="20"/>
              </w:rPr>
              <w:t>104,1</w:t>
            </w:r>
          </w:p>
        </w:tc>
      </w:tr>
      <w:tr w:rsidR="00AD6768" w:rsidRPr="006042C8" w14:paraId="257082D5" w14:textId="77777777" w:rsidTr="00096327">
        <w:tc>
          <w:tcPr>
            <w:tcW w:w="2694" w:type="dxa"/>
            <w:tcBorders>
              <w:top w:val="dotted" w:sz="4" w:space="0" w:color="auto"/>
              <w:left w:val="double" w:sz="4" w:space="0" w:color="000000"/>
              <w:bottom w:val="single" w:sz="4" w:space="0" w:color="auto"/>
              <w:right w:val="single" w:sz="4" w:space="0" w:color="000000"/>
            </w:tcBorders>
            <w:vAlign w:val="bottom"/>
          </w:tcPr>
          <w:p w14:paraId="31CA21FA" w14:textId="77777777" w:rsidR="00AD6768" w:rsidRPr="006042C8" w:rsidRDefault="00AD6768" w:rsidP="00096327">
            <w:pPr>
              <w:spacing w:before="40" w:line="240" w:lineRule="exact"/>
              <w:ind w:left="57" w:firstLine="0"/>
              <w:jc w:val="left"/>
              <w:rPr>
                <w:rFonts w:cs="Arial"/>
                <w:sz w:val="20"/>
              </w:rPr>
            </w:pPr>
            <w:r w:rsidRPr="006042C8">
              <w:rPr>
                <w:rFonts w:cs="Arial"/>
                <w:sz w:val="20"/>
              </w:rPr>
              <w:t>Яйца, тыс. штук</w:t>
            </w:r>
          </w:p>
        </w:tc>
        <w:tc>
          <w:tcPr>
            <w:tcW w:w="1665" w:type="dxa"/>
            <w:tcBorders>
              <w:top w:val="dotted" w:sz="4" w:space="0" w:color="auto"/>
              <w:left w:val="single" w:sz="4" w:space="0" w:color="000000"/>
              <w:bottom w:val="single" w:sz="4" w:space="0" w:color="auto"/>
              <w:right w:val="single" w:sz="4" w:space="0" w:color="auto"/>
            </w:tcBorders>
            <w:vAlign w:val="bottom"/>
          </w:tcPr>
          <w:p w14:paraId="328638FB" w14:textId="77777777" w:rsidR="00AD6768" w:rsidRPr="006042C8" w:rsidRDefault="00AD6768" w:rsidP="00096327">
            <w:pPr>
              <w:adjustRightInd/>
              <w:spacing w:before="40" w:line="240" w:lineRule="exact"/>
              <w:ind w:firstLine="0"/>
              <w:jc w:val="center"/>
              <w:textAlignment w:val="auto"/>
              <w:rPr>
                <w:rFonts w:cs="Arial"/>
                <w:sz w:val="20"/>
              </w:rPr>
            </w:pPr>
            <w:r w:rsidRPr="006042C8">
              <w:rPr>
                <w:rFonts w:cs="Arial"/>
                <w:sz w:val="20"/>
              </w:rPr>
              <w:t>88011</w:t>
            </w:r>
          </w:p>
        </w:tc>
        <w:tc>
          <w:tcPr>
            <w:tcW w:w="1666" w:type="dxa"/>
            <w:tcBorders>
              <w:top w:val="dotted" w:sz="4" w:space="0" w:color="auto"/>
              <w:left w:val="single" w:sz="4" w:space="0" w:color="auto"/>
              <w:bottom w:val="single" w:sz="4" w:space="0" w:color="auto"/>
              <w:right w:val="single" w:sz="4" w:space="0" w:color="auto"/>
            </w:tcBorders>
            <w:vAlign w:val="bottom"/>
          </w:tcPr>
          <w:p w14:paraId="6244C1C2" w14:textId="77777777" w:rsidR="00AD6768" w:rsidRPr="006042C8" w:rsidRDefault="00AD6768" w:rsidP="00096327">
            <w:pPr>
              <w:adjustRightInd/>
              <w:spacing w:before="40" w:line="240" w:lineRule="exact"/>
              <w:ind w:firstLine="0"/>
              <w:jc w:val="center"/>
              <w:textAlignment w:val="auto"/>
              <w:rPr>
                <w:rFonts w:cs="Arial"/>
                <w:sz w:val="20"/>
              </w:rPr>
            </w:pPr>
            <w:r w:rsidRPr="006042C8">
              <w:rPr>
                <w:rFonts w:cs="Arial"/>
                <w:sz w:val="20"/>
              </w:rPr>
              <w:t>114,5</w:t>
            </w:r>
          </w:p>
        </w:tc>
        <w:tc>
          <w:tcPr>
            <w:tcW w:w="1665" w:type="dxa"/>
            <w:tcBorders>
              <w:top w:val="dotted" w:sz="4" w:space="0" w:color="auto"/>
              <w:left w:val="single" w:sz="4" w:space="0" w:color="auto"/>
              <w:bottom w:val="single" w:sz="4" w:space="0" w:color="auto"/>
              <w:right w:val="single" w:sz="4" w:space="0" w:color="auto"/>
            </w:tcBorders>
            <w:vAlign w:val="bottom"/>
          </w:tcPr>
          <w:p w14:paraId="02CA21BF" w14:textId="77777777" w:rsidR="00AD6768" w:rsidRPr="006042C8" w:rsidRDefault="00AD6768" w:rsidP="00096327">
            <w:pPr>
              <w:adjustRightInd/>
              <w:spacing w:before="40" w:line="240" w:lineRule="exact"/>
              <w:ind w:firstLine="0"/>
              <w:jc w:val="center"/>
              <w:textAlignment w:val="auto"/>
              <w:rPr>
                <w:rFonts w:cs="Arial"/>
                <w:sz w:val="20"/>
              </w:rPr>
            </w:pPr>
            <w:r w:rsidRPr="006042C8">
              <w:rPr>
                <w:rFonts w:cs="Arial"/>
                <w:sz w:val="20"/>
              </w:rPr>
              <w:t>560691</w:t>
            </w:r>
          </w:p>
        </w:tc>
        <w:tc>
          <w:tcPr>
            <w:tcW w:w="1666" w:type="dxa"/>
            <w:tcBorders>
              <w:top w:val="dotted" w:sz="4" w:space="0" w:color="auto"/>
              <w:left w:val="single" w:sz="4" w:space="0" w:color="auto"/>
              <w:bottom w:val="single" w:sz="4" w:space="0" w:color="auto"/>
              <w:right w:val="double" w:sz="4" w:space="0" w:color="000000"/>
            </w:tcBorders>
            <w:vAlign w:val="bottom"/>
          </w:tcPr>
          <w:p w14:paraId="1F7D4FF1" w14:textId="77777777" w:rsidR="00AD6768" w:rsidRPr="006042C8" w:rsidRDefault="00AD6768" w:rsidP="00096327">
            <w:pPr>
              <w:adjustRightInd/>
              <w:spacing w:before="40" w:line="240" w:lineRule="exact"/>
              <w:ind w:firstLine="0"/>
              <w:jc w:val="center"/>
              <w:textAlignment w:val="auto"/>
              <w:rPr>
                <w:rFonts w:cs="Arial"/>
                <w:sz w:val="20"/>
              </w:rPr>
            </w:pPr>
            <w:r w:rsidRPr="006042C8">
              <w:rPr>
                <w:rFonts w:cs="Arial"/>
                <w:sz w:val="20"/>
              </w:rPr>
              <w:t>122,7</w:t>
            </w:r>
          </w:p>
        </w:tc>
      </w:tr>
      <w:tr w:rsidR="00AD6768" w:rsidRPr="006042C8" w14:paraId="0FEA3B6B" w14:textId="77777777" w:rsidTr="00096327">
        <w:tc>
          <w:tcPr>
            <w:tcW w:w="9356" w:type="dxa"/>
            <w:gridSpan w:val="5"/>
            <w:tcBorders>
              <w:top w:val="single" w:sz="4" w:space="0" w:color="auto"/>
              <w:left w:val="double" w:sz="4" w:space="0" w:color="000000"/>
              <w:bottom w:val="double" w:sz="4" w:space="0" w:color="000000"/>
              <w:right w:val="double" w:sz="4" w:space="0" w:color="000000"/>
            </w:tcBorders>
          </w:tcPr>
          <w:p w14:paraId="6857EB49" w14:textId="77777777" w:rsidR="00AD6768" w:rsidRPr="006042C8" w:rsidRDefault="00AD6768" w:rsidP="00AD6768">
            <w:pPr>
              <w:numPr>
                <w:ilvl w:val="0"/>
                <w:numId w:val="13"/>
              </w:numPr>
              <w:spacing w:before="60" w:line="240" w:lineRule="exact"/>
              <w:ind w:left="355" w:hanging="284"/>
              <w:jc w:val="left"/>
              <w:rPr>
                <w:rFonts w:cs="Arial"/>
                <w:sz w:val="20"/>
              </w:rPr>
            </w:pPr>
            <w:r w:rsidRPr="006042C8">
              <w:rPr>
                <w:rFonts w:cs="Arial"/>
                <w:sz w:val="20"/>
              </w:rPr>
              <w:t>Без субъектов малого предпринимательства.</w:t>
            </w:r>
          </w:p>
        </w:tc>
      </w:tr>
    </w:tbl>
    <w:p w14:paraId="27F640EE" w14:textId="77777777" w:rsidR="00AD6768" w:rsidRPr="006042C8" w:rsidRDefault="00AD6768" w:rsidP="00AD6768">
      <w:pPr>
        <w:pStyle w:val="129"/>
        <w:spacing w:before="240" w:line="288" w:lineRule="auto"/>
        <w:ind w:firstLine="709"/>
        <w:jc w:val="both"/>
        <w:rPr>
          <w:rFonts w:ascii="Arial" w:hAnsi="Arial" w:cs="Arial"/>
          <w:sz w:val="22"/>
          <w:szCs w:val="22"/>
        </w:rPr>
      </w:pPr>
      <w:r w:rsidRPr="006042C8">
        <w:rPr>
          <w:rFonts w:ascii="Arial" w:hAnsi="Arial" w:cs="Arial"/>
          <w:sz w:val="22"/>
          <w:szCs w:val="22"/>
        </w:rPr>
        <w:t xml:space="preserve">В сельскохозяйственных организациях, не относящихся к субъектам малого предпринимательства, в июне 2022 года доля крупного рогатого скота в общем </w:t>
      </w:r>
      <w:r w:rsidRPr="006042C8">
        <w:rPr>
          <w:rFonts w:ascii="Arial" w:hAnsi="Arial" w:cs="Arial"/>
          <w:sz w:val="22"/>
          <w:szCs w:val="22"/>
        </w:rPr>
        <w:br/>
        <w:t xml:space="preserve">объеме производства скота и птицы на убой составила 13,6%, доля свиней – 41,8%, доля птицы – 44,6%. </w:t>
      </w:r>
    </w:p>
    <w:p w14:paraId="2D25A1C2" w14:textId="77777777" w:rsidR="00AD6768" w:rsidRPr="006042C8" w:rsidRDefault="00AD6768" w:rsidP="00AD6768">
      <w:pPr>
        <w:pStyle w:val="33"/>
        <w:spacing w:before="240" w:line="240" w:lineRule="auto"/>
        <w:ind w:firstLine="0"/>
        <w:jc w:val="center"/>
        <w:rPr>
          <w:rFonts w:cs="Arial"/>
        </w:rPr>
      </w:pPr>
      <w:r w:rsidRPr="006042C8">
        <w:rPr>
          <w:rFonts w:cs="Arial"/>
          <w:b/>
        </w:rPr>
        <w:t xml:space="preserve">Объем отгруженной продукции в сельскохозяйственных организациях </w:t>
      </w:r>
      <w:r w:rsidRPr="006042C8">
        <w:rPr>
          <w:rFonts w:cs="Arial"/>
          <w:b/>
          <w:vertAlign w:val="superscript"/>
        </w:rPr>
        <w:t>1)</w:t>
      </w:r>
      <w:r w:rsidRPr="006042C8">
        <w:rPr>
          <w:rFonts w:cs="Arial"/>
          <w:b/>
        </w:rPr>
        <w:t xml:space="preserve"> </w:t>
      </w:r>
      <w:r w:rsidRPr="006042C8">
        <w:rPr>
          <w:rFonts w:cs="Arial"/>
          <w:b/>
        </w:rPr>
        <w:br/>
      </w:r>
      <w:r w:rsidRPr="006042C8">
        <w:rPr>
          <w:rFonts w:cs="Arial"/>
        </w:rPr>
        <w:t>(тонн)</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4111"/>
        <w:gridCol w:w="2551"/>
        <w:gridCol w:w="2694"/>
      </w:tblGrid>
      <w:tr w:rsidR="00AD6768" w:rsidRPr="006042C8" w14:paraId="26A0B775" w14:textId="77777777" w:rsidTr="00096327">
        <w:trPr>
          <w:cantSplit/>
          <w:tblHeader/>
        </w:trPr>
        <w:tc>
          <w:tcPr>
            <w:tcW w:w="4111" w:type="dxa"/>
            <w:tcBorders>
              <w:top w:val="double" w:sz="4" w:space="0" w:color="auto"/>
              <w:bottom w:val="single" w:sz="4" w:space="0" w:color="auto"/>
            </w:tcBorders>
          </w:tcPr>
          <w:p w14:paraId="17BB6B44" w14:textId="77777777" w:rsidR="00AD6768" w:rsidRPr="006042C8" w:rsidRDefault="00AD6768" w:rsidP="00096327">
            <w:pPr>
              <w:spacing w:before="80"/>
              <w:jc w:val="center"/>
              <w:rPr>
                <w:rFonts w:cs="Arial"/>
                <w:i/>
                <w:sz w:val="20"/>
              </w:rPr>
            </w:pPr>
          </w:p>
        </w:tc>
        <w:tc>
          <w:tcPr>
            <w:tcW w:w="2551" w:type="dxa"/>
            <w:tcBorders>
              <w:top w:val="double" w:sz="4" w:space="0" w:color="auto"/>
              <w:bottom w:val="single" w:sz="4" w:space="0" w:color="auto"/>
            </w:tcBorders>
          </w:tcPr>
          <w:p w14:paraId="0C0ED6BD" w14:textId="77777777" w:rsidR="00AD6768" w:rsidRPr="006042C8" w:rsidRDefault="00AD6768" w:rsidP="00096327">
            <w:pPr>
              <w:pStyle w:val="BodyTextIndent23"/>
              <w:spacing w:before="40" w:line="240" w:lineRule="exact"/>
              <w:ind w:firstLine="0"/>
              <w:jc w:val="center"/>
              <w:rPr>
                <w:rFonts w:ascii="Arial" w:hAnsi="Arial" w:cs="Arial"/>
                <w:i/>
                <w:sz w:val="20"/>
              </w:rPr>
            </w:pPr>
            <w:r w:rsidRPr="006042C8">
              <w:rPr>
                <w:rFonts w:ascii="Arial" w:hAnsi="Arial" w:cs="Arial"/>
                <w:i/>
                <w:sz w:val="20"/>
              </w:rPr>
              <w:t>Январь – июнь 2022г.</w:t>
            </w:r>
          </w:p>
        </w:tc>
        <w:tc>
          <w:tcPr>
            <w:tcW w:w="2694" w:type="dxa"/>
            <w:tcBorders>
              <w:top w:val="double" w:sz="4" w:space="0" w:color="auto"/>
              <w:bottom w:val="single" w:sz="4" w:space="0" w:color="auto"/>
            </w:tcBorders>
          </w:tcPr>
          <w:p w14:paraId="3050CBA1" w14:textId="42C4776D" w:rsidR="00AD6768" w:rsidRPr="006042C8" w:rsidRDefault="00AD6768" w:rsidP="00096327">
            <w:pPr>
              <w:pStyle w:val="BodyTextIndent23"/>
              <w:spacing w:before="40" w:line="240" w:lineRule="exact"/>
              <w:ind w:left="-107" w:right="-108" w:firstLine="0"/>
              <w:jc w:val="center"/>
              <w:rPr>
                <w:rFonts w:ascii="Arial" w:hAnsi="Arial" w:cs="Arial"/>
                <w:i/>
                <w:sz w:val="20"/>
              </w:rPr>
            </w:pPr>
            <w:proofErr w:type="gramStart"/>
            <w:r w:rsidRPr="006042C8">
              <w:rPr>
                <w:rFonts w:ascii="Arial" w:hAnsi="Arial" w:cs="Arial"/>
                <w:i/>
                <w:sz w:val="20"/>
              </w:rPr>
              <w:t>В</w:t>
            </w:r>
            <w:proofErr w:type="gramEnd"/>
            <w:r w:rsidRPr="006042C8">
              <w:rPr>
                <w:rFonts w:ascii="Arial" w:hAnsi="Arial" w:cs="Arial"/>
                <w:i/>
                <w:sz w:val="20"/>
              </w:rPr>
              <w:t xml:space="preserve"> % к январю – июню </w:t>
            </w:r>
            <w:r w:rsidR="00B94BA3" w:rsidRPr="006042C8">
              <w:rPr>
                <w:rFonts w:ascii="Arial" w:hAnsi="Arial" w:cs="Arial"/>
                <w:i/>
                <w:sz w:val="20"/>
              </w:rPr>
              <w:br/>
            </w:r>
            <w:r w:rsidRPr="006042C8">
              <w:rPr>
                <w:rFonts w:ascii="Arial" w:hAnsi="Arial" w:cs="Arial"/>
                <w:i/>
                <w:sz w:val="20"/>
              </w:rPr>
              <w:t>2021г.</w:t>
            </w:r>
          </w:p>
        </w:tc>
      </w:tr>
      <w:tr w:rsidR="00AD6768" w:rsidRPr="006042C8" w14:paraId="62E76020" w14:textId="77777777" w:rsidTr="00096327">
        <w:trPr>
          <w:trHeight w:val="283"/>
        </w:trPr>
        <w:tc>
          <w:tcPr>
            <w:tcW w:w="4111" w:type="dxa"/>
            <w:tcBorders>
              <w:top w:val="single" w:sz="4" w:space="0" w:color="auto"/>
            </w:tcBorders>
            <w:vAlign w:val="bottom"/>
          </w:tcPr>
          <w:p w14:paraId="7EAAC06B" w14:textId="77777777" w:rsidR="00AD6768" w:rsidRPr="006042C8" w:rsidRDefault="00AD6768" w:rsidP="00096327">
            <w:pPr>
              <w:pStyle w:val="aff"/>
              <w:spacing w:line="240" w:lineRule="exact"/>
              <w:ind w:left="0"/>
              <w:rPr>
                <w:rFonts w:cs="Arial"/>
              </w:rPr>
            </w:pPr>
            <w:r w:rsidRPr="006042C8">
              <w:rPr>
                <w:rFonts w:cs="Arial"/>
              </w:rPr>
              <w:t>Зерновые и зернобобовые культуры</w:t>
            </w:r>
          </w:p>
        </w:tc>
        <w:tc>
          <w:tcPr>
            <w:tcW w:w="2551" w:type="dxa"/>
            <w:tcBorders>
              <w:top w:val="single" w:sz="4" w:space="0" w:color="auto"/>
            </w:tcBorders>
            <w:vAlign w:val="bottom"/>
          </w:tcPr>
          <w:p w14:paraId="77A4BC8F" w14:textId="77777777" w:rsidR="00AD6768" w:rsidRPr="006042C8" w:rsidRDefault="00AD6768" w:rsidP="00096327">
            <w:pPr>
              <w:pStyle w:val="aff1"/>
              <w:spacing w:line="240" w:lineRule="exact"/>
              <w:rPr>
                <w:rFonts w:cs="Arial"/>
              </w:rPr>
            </w:pPr>
            <w:r w:rsidRPr="006042C8">
              <w:rPr>
                <w:rFonts w:cs="Arial"/>
              </w:rPr>
              <w:t>191279,8</w:t>
            </w:r>
          </w:p>
        </w:tc>
        <w:tc>
          <w:tcPr>
            <w:tcW w:w="2694" w:type="dxa"/>
            <w:tcBorders>
              <w:top w:val="single" w:sz="4" w:space="0" w:color="auto"/>
            </w:tcBorders>
            <w:vAlign w:val="bottom"/>
          </w:tcPr>
          <w:p w14:paraId="05E2A52D" w14:textId="77777777" w:rsidR="00AD6768" w:rsidRPr="006042C8" w:rsidRDefault="00AD6768" w:rsidP="00096327">
            <w:pPr>
              <w:pStyle w:val="aff1"/>
              <w:spacing w:line="240" w:lineRule="exact"/>
              <w:rPr>
                <w:rFonts w:cs="Arial"/>
              </w:rPr>
            </w:pPr>
            <w:r w:rsidRPr="006042C8">
              <w:rPr>
                <w:rFonts w:cs="Arial"/>
              </w:rPr>
              <w:t>127,1</w:t>
            </w:r>
          </w:p>
        </w:tc>
      </w:tr>
      <w:tr w:rsidR="00AD6768" w:rsidRPr="006042C8" w14:paraId="154098AE" w14:textId="77777777" w:rsidTr="00096327">
        <w:trPr>
          <w:trHeight w:val="283"/>
        </w:trPr>
        <w:tc>
          <w:tcPr>
            <w:tcW w:w="4111" w:type="dxa"/>
            <w:vAlign w:val="bottom"/>
          </w:tcPr>
          <w:p w14:paraId="615F8EFA" w14:textId="77777777" w:rsidR="00AD6768" w:rsidRPr="006042C8" w:rsidRDefault="00AD6768" w:rsidP="00096327">
            <w:pPr>
              <w:pStyle w:val="aff"/>
              <w:spacing w:line="240" w:lineRule="exact"/>
              <w:ind w:left="0"/>
              <w:rPr>
                <w:rFonts w:cs="Arial"/>
              </w:rPr>
            </w:pPr>
            <w:r w:rsidRPr="006042C8">
              <w:rPr>
                <w:rFonts w:cs="Arial"/>
              </w:rPr>
              <w:t>Картофель</w:t>
            </w:r>
          </w:p>
        </w:tc>
        <w:tc>
          <w:tcPr>
            <w:tcW w:w="2551" w:type="dxa"/>
            <w:vAlign w:val="bottom"/>
          </w:tcPr>
          <w:p w14:paraId="29FD077B" w14:textId="77777777" w:rsidR="00AD6768" w:rsidRPr="006042C8" w:rsidRDefault="00AD6768" w:rsidP="00096327">
            <w:pPr>
              <w:pStyle w:val="aff1"/>
              <w:spacing w:line="240" w:lineRule="exact"/>
              <w:rPr>
                <w:rFonts w:cs="Arial"/>
              </w:rPr>
            </w:pPr>
            <w:r w:rsidRPr="006042C8">
              <w:rPr>
                <w:rFonts w:cs="Arial"/>
              </w:rPr>
              <w:t>739,3</w:t>
            </w:r>
          </w:p>
        </w:tc>
        <w:tc>
          <w:tcPr>
            <w:tcW w:w="2694" w:type="dxa"/>
            <w:vAlign w:val="bottom"/>
          </w:tcPr>
          <w:p w14:paraId="6B14BA6B" w14:textId="77777777" w:rsidR="00AD6768" w:rsidRPr="006042C8" w:rsidRDefault="00AD6768" w:rsidP="00096327">
            <w:pPr>
              <w:pStyle w:val="aff1"/>
              <w:spacing w:line="240" w:lineRule="exact"/>
              <w:rPr>
                <w:rFonts w:cs="Arial"/>
              </w:rPr>
            </w:pPr>
            <w:r w:rsidRPr="006042C8">
              <w:rPr>
                <w:rFonts w:cs="Arial"/>
              </w:rPr>
              <w:t xml:space="preserve">… </w:t>
            </w:r>
            <w:r w:rsidRPr="006042C8">
              <w:rPr>
                <w:rFonts w:cs="Arial"/>
                <w:vertAlign w:val="superscript"/>
              </w:rPr>
              <w:t>2)</w:t>
            </w:r>
          </w:p>
        </w:tc>
      </w:tr>
      <w:tr w:rsidR="00AD6768" w:rsidRPr="006042C8" w14:paraId="5B88F29B" w14:textId="77777777" w:rsidTr="00096327">
        <w:trPr>
          <w:trHeight w:val="283"/>
        </w:trPr>
        <w:tc>
          <w:tcPr>
            <w:tcW w:w="4111" w:type="dxa"/>
          </w:tcPr>
          <w:p w14:paraId="6A2DFDC9" w14:textId="77777777" w:rsidR="00AD6768" w:rsidRPr="006042C8" w:rsidRDefault="00AD6768" w:rsidP="00096327">
            <w:pPr>
              <w:pStyle w:val="aff"/>
              <w:spacing w:line="240" w:lineRule="exact"/>
              <w:ind w:left="0"/>
              <w:rPr>
                <w:rFonts w:cs="Arial"/>
              </w:rPr>
            </w:pPr>
            <w:r w:rsidRPr="006042C8">
              <w:rPr>
                <w:rFonts w:cs="Arial"/>
              </w:rPr>
              <w:t>Овощи</w:t>
            </w:r>
          </w:p>
        </w:tc>
        <w:tc>
          <w:tcPr>
            <w:tcW w:w="2551" w:type="dxa"/>
            <w:vAlign w:val="bottom"/>
          </w:tcPr>
          <w:p w14:paraId="016DF92A" w14:textId="77777777" w:rsidR="00AD6768" w:rsidRPr="006042C8" w:rsidRDefault="00AD6768" w:rsidP="00096327">
            <w:pPr>
              <w:pStyle w:val="aff1"/>
              <w:spacing w:line="240" w:lineRule="exact"/>
              <w:rPr>
                <w:rFonts w:cs="Arial"/>
                <w:vertAlign w:val="superscript"/>
              </w:rPr>
            </w:pPr>
            <w:r w:rsidRPr="006042C8">
              <w:rPr>
                <w:rFonts w:cs="Arial"/>
              </w:rPr>
              <w:t xml:space="preserve">… </w:t>
            </w:r>
            <w:r w:rsidRPr="006042C8">
              <w:rPr>
                <w:rFonts w:cs="Arial"/>
                <w:vertAlign w:val="superscript"/>
              </w:rPr>
              <w:t>2)</w:t>
            </w:r>
          </w:p>
        </w:tc>
        <w:tc>
          <w:tcPr>
            <w:tcW w:w="2694" w:type="dxa"/>
            <w:vAlign w:val="bottom"/>
          </w:tcPr>
          <w:p w14:paraId="72FC7E5F" w14:textId="77777777" w:rsidR="00AD6768" w:rsidRPr="006042C8" w:rsidRDefault="00AD6768" w:rsidP="00096327">
            <w:pPr>
              <w:pStyle w:val="aff1"/>
              <w:spacing w:line="240" w:lineRule="exact"/>
              <w:rPr>
                <w:rFonts w:cs="Arial"/>
              </w:rPr>
            </w:pPr>
            <w:r w:rsidRPr="006042C8">
              <w:rPr>
                <w:rFonts w:cs="Arial"/>
              </w:rPr>
              <w:t xml:space="preserve">… </w:t>
            </w:r>
            <w:r w:rsidRPr="006042C8">
              <w:rPr>
                <w:rFonts w:cs="Arial"/>
                <w:vertAlign w:val="superscript"/>
              </w:rPr>
              <w:t>2)</w:t>
            </w:r>
          </w:p>
        </w:tc>
      </w:tr>
      <w:tr w:rsidR="00AD6768" w:rsidRPr="006042C8" w14:paraId="407A85FE" w14:textId="77777777" w:rsidTr="00096327">
        <w:trPr>
          <w:trHeight w:val="283"/>
        </w:trPr>
        <w:tc>
          <w:tcPr>
            <w:tcW w:w="4111" w:type="dxa"/>
          </w:tcPr>
          <w:p w14:paraId="2FCFFF7F" w14:textId="77777777" w:rsidR="00AD6768" w:rsidRPr="006042C8" w:rsidRDefault="00AD6768" w:rsidP="00096327">
            <w:pPr>
              <w:pStyle w:val="aff"/>
              <w:spacing w:line="240" w:lineRule="exact"/>
              <w:ind w:left="0"/>
              <w:rPr>
                <w:rFonts w:cs="Arial"/>
              </w:rPr>
            </w:pPr>
            <w:r w:rsidRPr="006042C8">
              <w:rPr>
                <w:rFonts w:cs="Arial"/>
              </w:rPr>
              <w:t>Скот и птица (в живом весе)</w:t>
            </w:r>
          </w:p>
        </w:tc>
        <w:tc>
          <w:tcPr>
            <w:tcW w:w="2551" w:type="dxa"/>
            <w:vAlign w:val="bottom"/>
          </w:tcPr>
          <w:p w14:paraId="59898726" w14:textId="77777777" w:rsidR="00AD6768" w:rsidRPr="006042C8" w:rsidRDefault="00AD6768" w:rsidP="00096327">
            <w:pPr>
              <w:pStyle w:val="aff1"/>
              <w:spacing w:line="240" w:lineRule="exact"/>
              <w:rPr>
                <w:rFonts w:cs="Arial"/>
              </w:rPr>
            </w:pPr>
            <w:r w:rsidRPr="006042C8">
              <w:rPr>
                <w:rFonts w:cs="Arial"/>
              </w:rPr>
              <w:t>94015,1</w:t>
            </w:r>
          </w:p>
        </w:tc>
        <w:tc>
          <w:tcPr>
            <w:tcW w:w="2694" w:type="dxa"/>
            <w:vAlign w:val="bottom"/>
          </w:tcPr>
          <w:p w14:paraId="0C1298BF" w14:textId="77777777" w:rsidR="00AD6768" w:rsidRPr="006042C8" w:rsidRDefault="00AD6768" w:rsidP="00096327">
            <w:pPr>
              <w:pStyle w:val="aff1"/>
              <w:spacing w:line="240" w:lineRule="exact"/>
              <w:rPr>
                <w:rFonts w:cs="Arial"/>
              </w:rPr>
            </w:pPr>
            <w:r w:rsidRPr="006042C8">
              <w:rPr>
                <w:rFonts w:cs="Arial"/>
              </w:rPr>
              <w:t>121,3</w:t>
            </w:r>
          </w:p>
        </w:tc>
      </w:tr>
      <w:tr w:rsidR="00AD6768" w:rsidRPr="006042C8" w14:paraId="6587E923" w14:textId="77777777" w:rsidTr="00096327">
        <w:trPr>
          <w:trHeight w:val="283"/>
        </w:trPr>
        <w:tc>
          <w:tcPr>
            <w:tcW w:w="4111" w:type="dxa"/>
          </w:tcPr>
          <w:p w14:paraId="37733A5D" w14:textId="77777777" w:rsidR="00AD6768" w:rsidRPr="006042C8" w:rsidRDefault="00AD6768" w:rsidP="00096327">
            <w:pPr>
              <w:pStyle w:val="aff"/>
              <w:spacing w:line="240" w:lineRule="exact"/>
              <w:ind w:left="0"/>
              <w:rPr>
                <w:rFonts w:cs="Arial"/>
              </w:rPr>
            </w:pPr>
            <w:r w:rsidRPr="006042C8">
              <w:rPr>
                <w:rFonts w:cs="Arial"/>
              </w:rPr>
              <w:t>Молоко</w:t>
            </w:r>
          </w:p>
        </w:tc>
        <w:tc>
          <w:tcPr>
            <w:tcW w:w="2551" w:type="dxa"/>
            <w:vAlign w:val="bottom"/>
          </w:tcPr>
          <w:p w14:paraId="5A92DA80" w14:textId="77777777" w:rsidR="00AD6768" w:rsidRPr="006042C8" w:rsidRDefault="00AD6768" w:rsidP="00096327">
            <w:pPr>
              <w:pStyle w:val="aff1"/>
              <w:spacing w:line="240" w:lineRule="exact"/>
              <w:rPr>
                <w:rFonts w:cs="Arial"/>
              </w:rPr>
            </w:pPr>
            <w:r w:rsidRPr="006042C8">
              <w:rPr>
                <w:rFonts w:cs="Arial"/>
              </w:rPr>
              <w:t>259902,2</w:t>
            </w:r>
          </w:p>
        </w:tc>
        <w:tc>
          <w:tcPr>
            <w:tcW w:w="2694" w:type="dxa"/>
            <w:vAlign w:val="bottom"/>
          </w:tcPr>
          <w:p w14:paraId="4ED53CBC" w14:textId="77777777" w:rsidR="00AD6768" w:rsidRPr="006042C8" w:rsidRDefault="00AD6768" w:rsidP="00096327">
            <w:pPr>
              <w:pStyle w:val="aff1"/>
              <w:spacing w:line="240" w:lineRule="exact"/>
              <w:rPr>
                <w:rFonts w:cs="Arial"/>
              </w:rPr>
            </w:pPr>
            <w:r w:rsidRPr="006042C8">
              <w:rPr>
                <w:rFonts w:cs="Arial"/>
              </w:rPr>
              <w:t>103,2</w:t>
            </w:r>
          </w:p>
        </w:tc>
      </w:tr>
      <w:tr w:rsidR="00AD6768" w:rsidRPr="006042C8" w14:paraId="3A85388E" w14:textId="77777777" w:rsidTr="00096327">
        <w:trPr>
          <w:trHeight w:val="283"/>
        </w:trPr>
        <w:tc>
          <w:tcPr>
            <w:tcW w:w="4111" w:type="dxa"/>
            <w:tcBorders>
              <w:bottom w:val="single" w:sz="4" w:space="0" w:color="auto"/>
            </w:tcBorders>
          </w:tcPr>
          <w:p w14:paraId="2A07D2AF" w14:textId="77777777" w:rsidR="00AD6768" w:rsidRPr="006042C8" w:rsidRDefault="00AD6768" w:rsidP="00096327">
            <w:pPr>
              <w:pStyle w:val="aff"/>
              <w:spacing w:line="240" w:lineRule="exact"/>
              <w:ind w:left="0"/>
              <w:rPr>
                <w:rFonts w:cs="Arial"/>
              </w:rPr>
            </w:pPr>
            <w:r w:rsidRPr="006042C8">
              <w:rPr>
                <w:rFonts w:cs="Arial"/>
              </w:rPr>
              <w:t>Яйца, тыс. штук</w:t>
            </w:r>
          </w:p>
        </w:tc>
        <w:tc>
          <w:tcPr>
            <w:tcW w:w="2551" w:type="dxa"/>
            <w:tcBorders>
              <w:bottom w:val="single" w:sz="4" w:space="0" w:color="auto"/>
            </w:tcBorders>
            <w:vAlign w:val="bottom"/>
          </w:tcPr>
          <w:p w14:paraId="092A5DCB" w14:textId="77777777" w:rsidR="00AD6768" w:rsidRPr="006042C8" w:rsidRDefault="00AD6768" w:rsidP="00096327">
            <w:pPr>
              <w:pStyle w:val="aff1"/>
              <w:spacing w:line="240" w:lineRule="exact"/>
              <w:rPr>
                <w:rFonts w:cs="Arial"/>
              </w:rPr>
            </w:pPr>
            <w:r w:rsidRPr="006042C8">
              <w:rPr>
                <w:rFonts w:cs="Arial"/>
              </w:rPr>
              <w:t>526299</w:t>
            </w:r>
          </w:p>
        </w:tc>
        <w:tc>
          <w:tcPr>
            <w:tcW w:w="2694" w:type="dxa"/>
            <w:tcBorders>
              <w:bottom w:val="single" w:sz="4" w:space="0" w:color="auto"/>
            </w:tcBorders>
            <w:vAlign w:val="bottom"/>
          </w:tcPr>
          <w:p w14:paraId="395CDC89" w14:textId="77777777" w:rsidR="00AD6768" w:rsidRPr="006042C8" w:rsidRDefault="00AD6768" w:rsidP="00096327">
            <w:pPr>
              <w:pStyle w:val="aff1"/>
              <w:spacing w:line="240" w:lineRule="exact"/>
              <w:rPr>
                <w:rFonts w:cs="Arial"/>
              </w:rPr>
            </w:pPr>
            <w:r w:rsidRPr="006042C8">
              <w:rPr>
                <w:rFonts w:cs="Arial"/>
              </w:rPr>
              <w:t>125,7</w:t>
            </w:r>
          </w:p>
        </w:tc>
      </w:tr>
      <w:tr w:rsidR="00AD6768" w:rsidRPr="006042C8" w14:paraId="483996AB" w14:textId="77777777" w:rsidTr="00096327">
        <w:trPr>
          <w:trHeight w:val="321"/>
        </w:trPr>
        <w:tc>
          <w:tcPr>
            <w:tcW w:w="9356" w:type="dxa"/>
            <w:gridSpan w:val="3"/>
            <w:tcBorders>
              <w:top w:val="single" w:sz="4" w:space="0" w:color="auto"/>
              <w:bottom w:val="double" w:sz="4" w:space="0" w:color="auto"/>
            </w:tcBorders>
          </w:tcPr>
          <w:p w14:paraId="23D76FB0" w14:textId="77777777" w:rsidR="00AD6768" w:rsidRPr="006042C8" w:rsidRDefault="00AD6768" w:rsidP="00AD6768">
            <w:pPr>
              <w:pStyle w:val="aff1"/>
              <w:numPr>
                <w:ilvl w:val="0"/>
                <w:numId w:val="5"/>
              </w:numPr>
              <w:tabs>
                <w:tab w:val="left" w:pos="318"/>
              </w:tabs>
              <w:spacing w:before="40" w:line="240" w:lineRule="exact"/>
              <w:ind w:left="34" w:firstLine="0"/>
              <w:jc w:val="both"/>
              <w:rPr>
                <w:rFonts w:cs="Arial"/>
              </w:rPr>
            </w:pPr>
            <w:r w:rsidRPr="006042C8">
              <w:rPr>
                <w:rFonts w:cs="Arial"/>
              </w:rPr>
              <w:t xml:space="preserve">Без субъектов малого предпринимательства. </w:t>
            </w:r>
          </w:p>
          <w:p w14:paraId="1AE46D16" w14:textId="77777777" w:rsidR="00AD6768" w:rsidRPr="006042C8" w:rsidRDefault="00AD6768" w:rsidP="00AD6768">
            <w:pPr>
              <w:pStyle w:val="aff1"/>
              <w:numPr>
                <w:ilvl w:val="0"/>
                <w:numId w:val="5"/>
              </w:numPr>
              <w:tabs>
                <w:tab w:val="left" w:pos="318"/>
              </w:tabs>
              <w:spacing w:before="40" w:line="240" w:lineRule="exact"/>
              <w:ind w:left="34" w:firstLine="0"/>
              <w:jc w:val="both"/>
              <w:rPr>
                <w:rFonts w:cs="Arial"/>
              </w:rPr>
            </w:pPr>
            <w:r w:rsidRPr="006042C8">
              <w:rPr>
                <w:rFonts w:cs="Arial"/>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6042C8">
              <w:rPr>
                <w:rFonts w:cs="Arial"/>
              </w:rPr>
              <w:br/>
              <w:t>от 29.11.07 № 282-ФЗ «Об официальном статистическом учете и системе государственной статистики в Российской Федерации» (ст.4 п.5, ст.9 п.1).</w:t>
            </w:r>
          </w:p>
        </w:tc>
      </w:tr>
    </w:tbl>
    <w:p w14:paraId="6456085E" w14:textId="77777777" w:rsidR="00AD6768" w:rsidRPr="006042C8" w:rsidRDefault="00AD6768" w:rsidP="00AD6768">
      <w:pPr>
        <w:ind w:firstLine="0"/>
        <w:rPr>
          <w:sz w:val="4"/>
          <w:szCs w:val="4"/>
        </w:rPr>
      </w:pPr>
    </w:p>
    <w:p w14:paraId="1B64F000" w14:textId="77777777" w:rsidR="00AC7307" w:rsidRPr="006042C8" w:rsidRDefault="00AC7307" w:rsidP="0061138B">
      <w:pPr>
        <w:pStyle w:val="3"/>
        <w:keepNext w:val="0"/>
        <w:numPr>
          <w:ilvl w:val="1"/>
          <w:numId w:val="6"/>
        </w:numPr>
        <w:spacing w:before="480" w:after="360"/>
        <w:ind w:left="709" w:firstLine="0"/>
        <w:jc w:val="left"/>
        <w:rPr>
          <w:rFonts w:cs="Arial"/>
          <w:noProof w:val="0"/>
        </w:rPr>
      </w:pPr>
      <w:bookmarkStart w:id="158" w:name="_Toc109287531"/>
      <w:bookmarkEnd w:id="147"/>
      <w:bookmarkEnd w:id="148"/>
      <w:r w:rsidRPr="006042C8">
        <w:rPr>
          <w:rFonts w:cs="Arial"/>
          <w:noProof w:val="0"/>
        </w:rPr>
        <w:t>Строительство</w:t>
      </w:r>
      <w:bookmarkEnd w:id="149"/>
      <w:bookmarkEnd w:id="158"/>
    </w:p>
    <w:p w14:paraId="141513D9" w14:textId="77777777" w:rsidR="0068664F" w:rsidRPr="006042C8" w:rsidRDefault="0068664F" w:rsidP="0068664F">
      <w:pPr>
        <w:pStyle w:val="-"/>
        <w:spacing w:before="240" w:after="0" w:line="288" w:lineRule="auto"/>
        <w:ind w:left="57"/>
        <w:rPr>
          <w:rFonts w:cs="Arial"/>
        </w:rPr>
      </w:pPr>
      <w:bookmarkStart w:id="159" w:name="_Toc264964456"/>
      <w:bookmarkStart w:id="160" w:name="_Toc130704471"/>
      <w:bookmarkEnd w:id="150"/>
      <w:bookmarkEnd w:id="159"/>
      <w:r w:rsidRPr="006042C8">
        <w:rPr>
          <w:rFonts w:cs="Arial"/>
        </w:rPr>
        <w:t>Динамика объема работ, выполненных по виду деятельности «Строительство»</w:t>
      </w:r>
    </w:p>
    <w:tbl>
      <w:tblPr>
        <w:tblW w:w="9356" w:type="dxa"/>
        <w:tblInd w:w="15" w:type="dxa"/>
        <w:tblLayout w:type="fixed"/>
        <w:tblCellMar>
          <w:left w:w="0" w:type="dxa"/>
          <w:right w:w="0" w:type="dxa"/>
        </w:tblCellMar>
        <w:tblLook w:val="0000" w:firstRow="0" w:lastRow="0" w:firstColumn="0" w:lastColumn="0" w:noHBand="0" w:noVBand="0"/>
      </w:tblPr>
      <w:tblGrid>
        <w:gridCol w:w="2552"/>
        <w:gridCol w:w="1417"/>
        <w:gridCol w:w="2622"/>
        <w:gridCol w:w="2765"/>
      </w:tblGrid>
      <w:tr w:rsidR="0068664F" w:rsidRPr="006042C8" w14:paraId="75160DC3" w14:textId="77777777" w:rsidTr="0068664F">
        <w:trPr>
          <w:cantSplit/>
          <w:tblHeader/>
        </w:trPr>
        <w:tc>
          <w:tcPr>
            <w:tcW w:w="2552" w:type="dxa"/>
            <w:vMerge w:val="restart"/>
            <w:tcBorders>
              <w:top w:val="double" w:sz="4" w:space="0" w:color="auto"/>
              <w:left w:val="double" w:sz="4" w:space="0" w:color="auto"/>
              <w:bottom w:val="single" w:sz="4" w:space="0" w:color="auto"/>
              <w:right w:val="single" w:sz="4" w:space="0" w:color="auto"/>
            </w:tcBorders>
            <w:shd w:val="clear" w:color="auto" w:fill="auto"/>
          </w:tcPr>
          <w:p w14:paraId="07A7302C" w14:textId="77777777" w:rsidR="0068664F" w:rsidRPr="006042C8" w:rsidRDefault="0068664F" w:rsidP="0068664F">
            <w:pPr>
              <w:pStyle w:val="aff"/>
              <w:keepNext/>
              <w:keepLines/>
              <w:widowControl/>
              <w:spacing w:before="60" w:line="240" w:lineRule="exact"/>
              <w:ind w:left="57"/>
              <w:jc w:val="center"/>
              <w:rPr>
                <w:rFonts w:cs="Arial"/>
              </w:rPr>
            </w:pPr>
          </w:p>
        </w:tc>
        <w:tc>
          <w:tcPr>
            <w:tcW w:w="1417" w:type="dxa"/>
            <w:vMerge w:val="restart"/>
            <w:tcBorders>
              <w:top w:val="double" w:sz="4" w:space="0" w:color="auto"/>
              <w:left w:val="nil"/>
              <w:bottom w:val="single" w:sz="4" w:space="0" w:color="auto"/>
            </w:tcBorders>
            <w:shd w:val="clear" w:color="auto" w:fill="auto"/>
          </w:tcPr>
          <w:p w14:paraId="33EFAE46" w14:textId="77777777" w:rsidR="0068664F" w:rsidRPr="006042C8" w:rsidRDefault="0068664F" w:rsidP="0068664F">
            <w:pPr>
              <w:keepNext/>
              <w:keepLines/>
              <w:widowControl/>
              <w:spacing w:before="60" w:line="240" w:lineRule="exact"/>
              <w:ind w:firstLine="0"/>
              <w:jc w:val="center"/>
              <w:rPr>
                <w:rFonts w:cs="Arial"/>
                <w:i/>
                <w:sz w:val="20"/>
              </w:rPr>
            </w:pPr>
            <w:proofErr w:type="gramStart"/>
            <w:r w:rsidRPr="006042C8">
              <w:rPr>
                <w:rFonts w:cs="Arial"/>
                <w:i/>
                <w:sz w:val="20"/>
              </w:rPr>
              <w:t>Млн</w:t>
            </w:r>
            <w:proofErr w:type="gramEnd"/>
            <w:r w:rsidRPr="006042C8">
              <w:rPr>
                <w:rFonts w:cs="Arial"/>
                <w:i/>
                <w:sz w:val="20"/>
              </w:rPr>
              <w:t xml:space="preserve"> рублей</w:t>
            </w:r>
          </w:p>
        </w:tc>
        <w:tc>
          <w:tcPr>
            <w:tcW w:w="5387" w:type="dxa"/>
            <w:gridSpan w:val="2"/>
            <w:tcBorders>
              <w:top w:val="double" w:sz="4" w:space="0" w:color="auto"/>
              <w:left w:val="single" w:sz="4" w:space="0" w:color="auto"/>
              <w:bottom w:val="single" w:sz="4" w:space="0" w:color="auto"/>
              <w:right w:val="double" w:sz="4" w:space="0" w:color="auto"/>
            </w:tcBorders>
            <w:shd w:val="clear" w:color="auto" w:fill="auto"/>
          </w:tcPr>
          <w:p w14:paraId="0CFD864E" w14:textId="77777777" w:rsidR="0068664F" w:rsidRPr="006042C8" w:rsidRDefault="0068664F" w:rsidP="0068664F">
            <w:pPr>
              <w:keepNext/>
              <w:keepLines/>
              <w:widowControl/>
              <w:spacing w:before="60" w:line="240" w:lineRule="exact"/>
              <w:ind w:left="57" w:hanging="57"/>
              <w:jc w:val="center"/>
              <w:rPr>
                <w:rFonts w:cs="Arial"/>
                <w:i/>
                <w:sz w:val="20"/>
              </w:rPr>
            </w:pPr>
            <w:r w:rsidRPr="006042C8">
              <w:rPr>
                <w:rFonts w:cs="Arial"/>
                <w:i/>
                <w:sz w:val="20"/>
              </w:rPr>
              <w:t>в % к</w:t>
            </w:r>
          </w:p>
        </w:tc>
      </w:tr>
      <w:tr w:rsidR="0068664F" w:rsidRPr="006042C8" w14:paraId="1DAD159F" w14:textId="77777777" w:rsidTr="0068664F">
        <w:trPr>
          <w:cantSplit/>
          <w:tblHeader/>
        </w:trPr>
        <w:tc>
          <w:tcPr>
            <w:tcW w:w="2552" w:type="dxa"/>
            <w:vMerge/>
            <w:tcBorders>
              <w:top w:val="single" w:sz="4" w:space="0" w:color="auto"/>
              <w:left w:val="double" w:sz="4" w:space="0" w:color="auto"/>
              <w:bottom w:val="single" w:sz="4" w:space="0" w:color="auto"/>
              <w:right w:val="single" w:sz="4" w:space="0" w:color="auto"/>
            </w:tcBorders>
            <w:shd w:val="clear" w:color="auto" w:fill="auto"/>
          </w:tcPr>
          <w:p w14:paraId="6A1AF137" w14:textId="77777777" w:rsidR="0068664F" w:rsidRPr="006042C8" w:rsidRDefault="0068664F" w:rsidP="0068664F">
            <w:pPr>
              <w:pStyle w:val="aff"/>
              <w:keepNext/>
              <w:keepLines/>
              <w:widowControl/>
              <w:spacing w:before="60" w:line="240" w:lineRule="exact"/>
              <w:ind w:left="57"/>
              <w:jc w:val="center"/>
              <w:rPr>
                <w:rFonts w:cs="Arial"/>
              </w:rPr>
            </w:pPr>
          </w:p>
        </w:tc>
        <w:tc>
          <w:tcPr>
            <w:tcW w:w="1417" w:type="dxa"/>
            <w:vMerge/>
            <w:tcBorders>
              <w:top w:val="single" w:sz="4" w:space="0" w:color="auto"/>
              <w:left w:val="nil"/>
              <w:bottom w:val="single" w:sz="4" w:space="0" w:color="auto"/>
            </w:tcBorders>
            <w:shd w:val="clear" w:color="auto" w:fill="auto"/>
          </w:tcPr>
          <w:p w14:paraId="26A4C318" w14:textId="77777777" w:rsidR="0068664F" w:rsidRPr="006042C8" w:rsidRDefault="0068664F" w:rsidP="0068664F">
            <w:pPr>
              <w:keepNext/>
              <w:keepLines/>
              <w:widowControl/>
              <w:spacing w:before="60" w:line="240" w:lineRule="exact"/>
              <w:ind w:left="57"/>
              <w:jc w:val="center"/>
              <w:rPr>
                <w:rFonts w:cs="Arial"/>
                <w:i/>
                <w:sz w:val="20"/>
              </w:rPr>
            </w:pPr>
          </w:p>
        </w:tc>
        <w:tc>
          <w:tcPr>
            <w:tcW w:w="2622" w:type="dxa"/>
            <w:tcBorders>
              <w:top w:val="single" w:sz="4" w:space="0" w:color="auto"/>
              <w:left w:val="single" w:sz="4" w:space="0" w:color="auto"/>
              <w:bottom w:val="single" w:sz="4" w:space="0" w:color="auto"/>
              <w:right w:val="single" w:sz="4" w:space="0" w:color="auto"/>
            </w:tcBorders>
            <w:shd w:val="clear" w:color="auto" w:fill="auto"/>
          </w:tcPr>
          <w:p w14:paraId="19DD29B7" w14:textId="77777777" w:rsidR="0068664F" w:rsidRPr="006042C8" w:rsidRDefault="0068664F" w:rsidP="0068664F">
            <w:pPr>
              <w:keepNext/>
              <w:keepLines/>
              <w:widowControl/>
              <w:spacing w:before="60" w:line="240" w:lineRule="exact"/>
              <w:ind w:left="57" w:firstLine="0"/>
              <w:jc w:val="center"/>
              <w:rPr>
                <w:rFonts w:cs="Arial"/>
                <w:i/>
                <w:sz w:val="20"/>
              </w:rPr>
            </w:pPr>
            <w:r w:rsidRPr="006042C8">
              <w:rPr>
                <w:rFonts w:cs="Arial"/>
                <w:i/>
                <w:sz w:val="20"/>
              </w:rPr>
              <w:t>предыдущему периоду</w:t>
            </w:r>
          </w:p>
        </w:tc>
        <w:tc>
          <w:tcPr>
            <w:tcW w:w="2765" w:type="dxa"/>
            <w:tcBorders>
              <w:top w:val="single" w:sz="4" w:space="0" w:color="auto"/>
              <w:left w:val="single" w:sz="4" w:space="0" w:color="auto"/>
              <w:bottom w:val="single" w:sz="4" w:space="0" w:color="auto"/>
              <w:right w:val="double" w:sz="4" w:space="0" w:color="auto"/>
            </w:tcBorders>
            <w:shd w:val="clear" w:color="auto" w:fill="auto"/>
          </w:tcPr>
          <w:p w14:paraId="54961B95" w14:textId="77777777" w:rsidR="0068664F" w:rsidRPr="006042C8" w:rsidRDefault="0068664F" w:rsidP="0068664F">
            <w:pPr>
              <w:keepNext/>
              <w:keepLines/>
              <w:widowControl/>
              <w:spacing w:before="60" w:line="240" w:lineRule="exact"/>
              <w:ind w:left="57" w:firstLine="0"/>
              <w:jc w:val="center"/>
              <w:rPr>
                <w:rFonts w:cs="Arial"/>
                <w:i/>
                <w:sz w:val="20"/>
              </w:rPr>
            </w:pPr>
            <w:r w:rsidRPr="006042C8">
              <w:rPr>
                <w:rFonts w:cs="Arial"/>
                <w:i/>
                <w:sz w:val="20"/>
              </w:rPr>
              <w:t>соответствующему периоду предыдущего года</w:t>
            </w:r>
          </w:p>
        </w:tc>
      </w:tr>
      <w:tr w:rsidR="0068664F" w:rsidRPr="006042C8" w14:paraId="26F0599F" w14:textId="77777777" w:rsidTr="0068664F">
        <w:trPr>
          <w:trHeight w:val="170"/>
        </w:trPr>
        <w:tc>
          <w:tcPr>
            <w:tcW w:w="9356" w:type="dxa"/>
            <w:gridSpan w:val="4"/>
            <w:tcBorders>
              <w:top w:val="dotted" w:sz="4" w:space="0" w:color="auto"/>
              <w:left w:val="double" w:sz="4" w:space="0" w:color="auto"/>
              <w:bottom w:val="single" w:sz="4" w:space="0" w:color="auto"/>
              <w:right w:val="double" w:sz="4" w:space="0" w:color="auto"/>
            </w:tcBorders>
            <w:shd w:val="clear" w:color="auto" w:fill="auto"/>
            <w:vAlign w:val="bottom"/>
          </w:tcPr>
          <w:p w14:paraId="14233D38" w14:textId="77777777" w:rsidR="0068664F" w:rsidRPr="006042C8" w:rsidRDefault="0068664F" w:rsidP="0068664F">
            <w:pPr>
              <w:pStyle w:val="aff1"/>
              <w:spacing w:line="240" w:lineRule="exact"/>
              <w:rPr>
                <w:rFonts w:cs="Arial"/>
                <w:i/>
              </w:rPr>
            </w:pPr>
            <w:r w:rsidRPr="006042C8">
              <w:rPr>
                <w:rFonts w:cs="Arial"/>
                <w:b/>
              </w:rPr>
              <w:t>2021 год</w:t>
            </w:r>
          </w:p>
        </w:tc>
      </w:tr>
      <w:tr w:rsidR="0068664F" w:rsidRPr="006042C8" w14:paraId="5656B173" w14:textId="77777777" w:rsidTr="0068664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DAAFF27" w14:textId="77777777" w:rsidR="0068664F" w:rsidRPr="006042C8" w:rsidRDefault="0068664F" w:rsidP="0068664F">
            <w:pPr>
              <w:pStyle w:val="aff"/>
              <w:spacing w:line="240" w:lineRule="exact"/>
              <w:ind w:left="57"/>
              <w:rPr>
                <w:rFonts w:cs="Arial"/>
              </w:rPr>
            </w:pPr>
            <w:r w:rsidRPr="006042C8">
              <w:rPr>
                <w:rFonts w:cs="Arial"/>
              </w:rPr>
              <w:t>Январь</w:t>
            </w:r>
          </w:p>
        </w:tc>
        <w:tc>
          <w:tcPr>
            <w:tcW w:w="1417" w:type="dxa"/>
            <w:tcBorders>
              <w:top w:val="dotted" w:sz="4" w:space="0" w:color="auto"/>
              <w:left w:val="nil"/>
              <w:bottom w:val="dotted" w:sz="4" w:space="0" w:color="auto"/>
            </w:tcBorders>
            <w:shd w:val="clear" w:color="auto" w:fill="auto"/>
            <w:vAlign w:val="bottom"/>
          </w:tcPr>
          <w:p w14:paraId="540B6591" w14:textId="77777777" w:rsidR="0068664F" w:rsidRPr="006042C8" w:rsidRDefault="0068664F" w:rsidP="0068664F">
            <w:pPr>
              <w:pStyle w:val="aff1"/>
              <w:spacing w:line="240" w:lineRule="exact"/>
              <w:rPr>
                <w:rFonts w:cs="Arial"/>
              </w:rPr>
            </w:pPr>
            <w:r w:rsidRPr="006042C8">
              <w:rPr>
                <w:rFonts w:cs="Arial"/>
              </w:rPr>
              <w:t>6274,5</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544442D1" w14:textId="77777777" w:rsidR="0068664F" w:rsidRPr="006042C8" w:rsidRDefault="0068664F" w:rsidP="0068664F">
            <w:pPr>
              <w:pStyle w:val="aff1"/>
              <w:spacing w:line="240" w:lineRule="exact"/>
              <w:rPr>
                <w:rFonts w:cs="Arial"/>
              </w:rPr>
            </w:pPr>
            <w:r w:rsidRPr="006042C8">
              <w:rPr>
                <w:rFonts w:cs="Arial"/>
              </w:rPr>
              <w:t>43,0</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59C42F48" w14:textId="77777777" w:rsidR="0068664F" w:rsidRPr="006042C8" w:rsidRDefault="0068664F" w:rsidP="0068664F">
            <w:pPr>
              <w:pStyle w:val="aff1"/>
              <w:spacing w:line="240" w:lineRule="exact"/>
              <w:rPr>
                <w:rFonts w:cs="Arial"/>
              </w:rPr>
            </w:pPr>
            <w:r w:rsidRPr="006042C8">
              <w:rPr>
                <w:rFonts w:cs="Arial"/>
              </w:rPr>
              <w:t>87,7</w:t>
            </w:r>
          </w:p>
        </w:tc>
      </w:tr>
      <w:tr w:rsidR="0068664F" w:rsidRPr="006042C8" w14:paraId="2CC94C01" w14:textId="77777777" w:rsidTr="0068664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6E26FE1" w14:textId="77777777" w:rsidR="0068664F" w:rsidRPr="006042C8" w:rsidRDefault="0068664F" w:rsidP="0068664F">
            <w:pPr>
              <w:pStyle w:val="aff"/>
              <w:spacing w:line="240" w:lineRule="exact"/>
              <w:ind w:left="57"/>
              <w:rPr>
                <w:rFonts w:cs="Arial"/>
              </w:rPr>
            </w:pPr>
            <w:r w:rsidRPr="006042C8">
              <w:rPr>
                <w:rFonts w:cs="Arial"/>
              </w:rPr>
              <w:t xml:space="preserve">Февраль </w:t>
            </w:r>
          </w:p>
        </w:tc>
        <w:tc>
          <w:tcPr>
            <w:tcW w:w="1417" w:type="dxa"/>
            <w:tcBorders>
              <w:top w:val="dotted" w:sz="4" w:space="0" w:color="auto"/>
              <w:left w:val="nil"/>
              <w:bottom w:val="dotted" w:sz="4" w:space="0" w:color="auto"/>
            </w:tcBorders>
            <w:shd w:val="clear" w:color="auto" w:fill="auto"/>
            <w:vAlign w:val="bottom"/>
          </w:tcPr>
          <w:p w14:paraId="47EAE22E" w14:textId="77777777" w:rsidR="0068664F" w:rsidRPr="006042C8" w:rsidRDefault="0068664F" w:rsidP="0068664F">
            <w:pPr>
              <w:pStyle w:val="aff1"/>
              <w:spacing w:line="240" w:lineRule="exact"/>
              <w:rPr>
                <w:rFonts w:cs="Arial"/>
              </w:rPr>
            </w:pPr>
            <w:r w:rsidRPr="006042C8">
              <w:rPr>
                <w:rFonts w:cs="Arial"/>
              </w:rPr>
              <w:t>7836,3</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8F3D794" w14:textId="77777777" w:rsidR="0068664F" w:rsidRPr="006042C8" w:rsidRDefault="0068664F" w:rsidP="0068664F">
            <w:pPr>
              <w:pStyle w:val="aff1"/>
              <w:spacing w:line="240" w:lineRule="exact"/>
              <w:rPr>
                <w:rFonts w:cs="Arial"/>
              </w:rPr>
            </w:pPr>
            <w:r w:rsidRPr="006042C8">
              <w:rPr>
                <w:rFonts w:cs="Arial"/>
              </w:rPr>
              <w:t>125,0</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5DA20C93" w14:textId="77777777" w:rsidR="0068664F" w:rsidRPr="006042C8" w:rsidRDefault="0068664F" w:rsidP="0068664F">
            <w:pPr>
              <w:pStyle w:val="aff1"/>
              <w:spacing w:line="240" w:lineRule="exact"/>
              <w:rPr>
                <w:rFonts w:cs="Arial"/>
              </w:rPr>
            </w:pPr>
            <w:r w:rsidRPr="006042C8">
              <w:rPr>
                <w:rFonts w:cs="Arial"/>
              </w:rPr>
              <w:t>107,7</w:t>
            </w:r>
          </w:p>
        </w:tc>
      </w:tr>
      <w:tr w:rsidR="0068664F" w:rsidRPr="006042C8" w14:paraId="3178ABF9" w14:textId="77777777" w:rsidTr="0068664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41758BB8" w14:textId="77777777" w:rsidR="0068664F" w:rsidRPr="006042C8" w:rsidRDefault="0068664F" w:rsidP="0068664F">
            <w:pPr>
              <w:pStyle w:val="aff"/>
              <w:spacing w:line="240" w:lineRule="exact"/>
              <w:ind w:left="57"/>
              <w:rPr>
                <w:rFonts w:cs="Arial"/>
              </w:rPr>
            </w:pPr>
            <w:r w:rsidRPr="006042C8">
              <w:rPr>
                <w:rFonts w:cs="Arial"/>
              </w:rPr>
              <w:lastRenderedPageBreak/>
              <w:t xml:space="preserve">Март </w:t>
            </w:r>
          </w:p>
        </w:tc>
        <w:tc>
          <w:tcPr>
            <w:tcW w:w="1417" w:type="dxa"/>
            <w:tcBorders>
              <w:top w:val="dotted" w:sz="4" w:space="0" w:color="auto"/>
              <w:left w:val="nil"/>
              <w:bottom w:val="dotted" w:sz="4" w:space="0" w:color="auto"/>
            </w:tcBorders>
            <w:shd w:val="clear" w:color="auto" w:fill="auto"/>
            <w:vAlign w:val="bottom"/>
          </w:tcPr>
          <w:p w14:paraId="557DE503" w14:textId="77777777" w:rsidR="0068664F" w:rsidRPr="006042C8" w:rsidRDefault="0068664F" w:rsidP="0068664F">
            <w:pPr>
              <w:pStyle w:val="aff1"/>
              <w:spacing w:line="240" w:lineRule="exact"/>
              <w:rPr>
                <w:rFonts w:cs="Arial"/>
              </w:rPr>
            </w:pPr>
            <w:r w:rsidRPr="006042C8">
              <w:rPr>
                <w:rFonts w:cs="Arial"/>
              </w:rPr>
              <w:t>8262,1</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59C795C1" w14:textId="77777777" w:rsidR="0068664F" w:rsidRPr="006042C8" w:rsidRDefault="0068664F" w:rsidP="0068664F">
            <w:pPr>
              <w:pStyle w:val="aff1"/>
              <w:spacing w:line="240" w:lineRule="exact"/>
              <w:rPr>
                <w:rFonts w:cs="Arial"/>
              </w:rPr>
            </w:pPr>
            <w:r w:rsidRPr="006042C8">
              <w:rPr>
                <w:rFonts w:cs="Arial"/>
              </w:rPr>
              <w:t>105,1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58C8FC02" w14:textId="77777777" w:rsidR="0068664F" w:rsidRPr="006042C8" w:rsidRDefault="0068664F" w:rsidP="0068664F">
            <w:pPr>
              <w:pStyle w:val="aff1"/>
              <w:spacing w:line="240" w:lineRule="exact"/>
              <w:rPr>
                <w:rFonts w:cs="Arial"/>
              </w:rPr>
            </w:pPr>
            <w:r w:rsidRPr="006042C8">
              <w:rPr>
                <w:rFonts w:cs="Arial"/>
              </w:rPr>
              <w:t>98,9</w:t>
            </w:r>
          </w:p>
        </w:tc>
      </w:tr>
      <w:tr w:rsidR="0068664F" w:rsidRPr="006042C8" w14:paraId="07EC0B51" w14:textId="77777777" w:rsidTr="0068664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D6A41BA" w14:textId="77777777" w:rsidR="0068664F" w:rsidRPr="006042C8" w:rsidRDefault="0068664F" w:rsidP="0068664F">
            <w:pPr>
              <w:pStyle w:val="aff"/>
              <w:spacing w:line="240" w:lineRule="exact"/>
              <w:ind w:left="57"/>
              <w:rPr>
                <w:rFonts w:cs="Arial"/>
                <w:i/>
              </w:rPr>
            </w:pPr>
            <w:r w:rsidRPr="006042C8">
              <w:rPr>
                <w:rFonts w:cs="Arial"/>
                <w:i/>
                <w:lang w:val="en-US"/>
              </w:rPr>
              <w:t>I</w:t>
            </w:r>
            <w:r w:rsidRPr="006042C8">
              <w:rPr>
                <w:rFonts w:cs="Arial"/>
                <w:i/>
              </w:rPr>
              <w:t xml:space="preserve"> квартал</w:t>
            </w:r>
          </w:p>
        </w:tc>
        <w:tc>
          <w:tcPr>
            <w:tcW w:w="1417" w:type="dxa"/>
            <w:tcBorders>
              <w:top w:val="dotted" w:sz="4" w:space="0" w:color="auto"/>
              <w:left w:val="nil"/>
              <w:bottom w:val="dotted" w:sz="4" w:space="0" w:color="auto"/>
            </w:tcBorders>
            <w:shd w:val="clear" w:color="auto" w:fill="auto"/>
            <w:vAlign w:val="bottom"/>
          </w:tcPr>
          <w:p w14:paraId="70686757" w14:textId="77777777" w:rsidR="0068664F" w:rsidRPr="006042C8" w:rsidRDefault="0068664F" w:rsidP="0068664F">
            <w:pPr>
              <w:pStyle w:val="aff1"/>
              <w:spacing w:line="240" w:lineRule="exact"/>
              <w:rPr>
                <w:rFonts w:cs="Arial"/>
                <w:i/>
              </w:rPr>
            </w:pPr>
            <w:r w:rsidRPr="006042C8">
              <w:rPr>
                <w:rFonts w:cs="Arial"/>
                <w:i/>
              </w:rPr>
              <w:t>22372,9</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70516EA9" w14:textId="77777777" w:rsidR="0068664F" w:rsidRPr="006042C8" w:rsidRDefault="0068664F" w:rsidP="0068664F">
            <w:pPr>
              <w:pStyle w:val="aff1"/>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7F0F458C" w14:textId="77777777" w:rsidR="0068664F" w:rsidRPr="006042C8" w:rsidRDefault="0068664F" w:rsidP="0068664F">
            <w:pPr>
              <w:pStyle w:val="aff1"/>
              <w:spacing w:line="240" w:lineRule="exact"/>
              <w:rPr>
                <w:rFonts w:cs="Arial"/>
                <w:i/>
              </w:rPr>
            </w:pPr>
            <w:r w:rsidRPr="006042C8">
              <w:rPr>
                <w:rFonts w:cs="Arial"/>
                <w:i/>
              </w:rPr>
              <w:t>98,2</w:t>
            </w:r>
          </w:p>
        </w:tc>
      </w:tr>
      <w:tr w:rsidR="0068664F" w:rsidRPr="006042C8" w14:paraId="01411A20" w14:textId="77777777" w:rsidTr="0068664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057AD4DB" w14:textId="77777777" w:rsidR="0068664F" w:rsidRPr="006042C8" w:rsidRDefault="0068664F" w:rsidP="0068664F">
            <w:pPr>
              <w:pStyle w:val="aff"/>
              <w:spacing w:line="240" w:lineRule="exact"/>
              <w:ind w:left="57"/>
              <w:rPr>
                <w:rFonts w:cs="Arial"/>
              </w:rPr>
            </w:pPr>
            <w:r w:rsidRPr="006042C8">
              <w:rPr>
                <w:rFonts w:cs="Arial"/>
              </w:rPr>
              <w:t>Апрель</w:t>
            </w:r>
          </w:p>
        </w:tc>
        <w:tc>
          <w:tcPr>
            <w:tcW w:w="1417" w:type="dxa"/>
            <w:tcBorders>
              <w:top w:val="dotted" w:sz="4" w:space="0" w:color="auto"/>
              <w:left w:val="nil"/>
              <w:bottom w:val="dotted" w:sz="4" w:space="0" w:color="auto"/>
            </w:tcBorders>
            <w:shd w:val="clear" w:color="auto" w:fill="auto"/>
            <w:vAlign w:val="bottom"/>
          </w:tcPr>
          <w:p w14:paraId="54449266" w14:textId="77777777" w:rsidR="0068664F" w:rsidRPr="006042C8" w:rsidRDefault="0068664F" w:rsidP="0068664F">
            <w:pPr>
              <w:pStyle w:val="aff1"/>
              <w:spacing w:line="240" w:lineRule="exact"/>
              <w:rPr>
                <w:rFonts w:cs="Arial"/>
              </w:rPr>
            </w:pPr>
            <w:r w:rsidRPr="006042C8">
              <w:rPr>
                <w:rFonts w:cs="Arial"/>
              </w:rPr>
              <w:t>8419,0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5B13FC6" w14:textId="77777777" w:rsidR="0068664F" w:rsidRPr="006042C8" w:rsidRDefault="0068664F" w:rsidP="0068664F">
            <w:pPr>
              <w:pStyle w:val="aff1"/>
              <w:spacing w:line="240" w:lineRule="exact"/>
              <w:rPr>
                <w:rFonts w:cs="Arial"/>
              </w:rPr>
            </w:pPr>
            <w:r w:rsidRPr="006042C8">
              <w:rPr>
                <w:rFonts w:cs="Arial"/>
              </w:rPr>
              <w:t>101,0</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5BE87E46" w14:textId="77777777" w:rsidR="0068664F" w:rsidRPr="006042C8" w:rsidRDefault="0068664F" w:rsidP="0068664F">
            <w:pPr>
              <w:pStyle w:val="aff1"/>
              <w:spacing w:line="240" w:lineRule="exact"/>
              <w:rPr>
                <w:rFonts w:cs="Arial"/>
              </w:rPr>
            </w:pPr>
            <w:r w:rsidRPr="006042C8">
              <w:rPr>
                <w:rFonts w:cs="Arial"/>
              </w:rPr>
              <w:t>118,3</w:t>
            </w:r>
          </w:p>
        </w:tc>
      </w:tr>
      <w:tr w:rsidR="0068664F" w:rsidRPr="006042C8" w14:paraId="4959E8F4" w14:textId="77777777" w:rsidTr="0068664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993F72C" w14:textId="77777777" w:rsidR="0068664F" w:rsidRPr="006042C8" w:rsidRDefault="0068664F" w:rsidP="0068664F">
            <w:pPr>
              <w:pStyle w:val="aff"/>
              <w:spacing w:line="240" w:lineRule="exact"/>
              <w:ind w:left="57"/>
              <w:rPr>
                <w:rFonts w:cs="Arial"/>
              </w:rPr>
            </w:pPr>
            <w:r w:rsidRPr="006042C8">
              <w:rPr>
                <w:rFonts w:cs="Arial"/>
              </w:rPr>
              <w:t>Май</w:t>
            </w:r>
          </w:p>
        </w:tc>
        <w:tc>
          <w:tcPr>
            <w:tcW w:w="1417" w:type="dxa"/>
            <w:tcBorders>
              <w:top w:val="dotted" w:sz="4" w:space="0" w:color="auto"/>
              <w:left w:val="nil"/>
              <w:bottom w:val="dotted" w:sz="4" w:space="0" w:color="auto"/>
            </w:tcBorders>
            <w:shd w:val="clear" w:color="auto" w:fill="auto"/>
            <w:vAlign w:val="bottom"/>
          </w:tcPr>
          <w:p w14:paraId="7C7E19A4" w14:textId="77777777" w:rsidR="0068664F" w:rsidRPr="006042C8" w:rsidRDefault="0068664F" w:rsidP="0068664F">
            <w:pPr>
              <w:pStyle w:val="aff1"/>
              <w:spacing w:line="240" w:lineRule="exact"/>
              <w:rPr>
                <w:rFonts w:cs="Arial"/>
              </w:rPr>
            </w:pPr>
            <w:r w:rsidRPr="006042C8">
              <w:rPr>
                <w:rFonts w:cs="Arial"/>
              </w:rPr>
              <w:t>11121,4</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0CAA98E6" w14:textId="77777777" w:rsidR="0068664F" w:rsidRPr="006042C8" w:rsidRDefault="0068664F" w:rsidP="0068664F">
            <w:pPr>
              <w:pStyle w:val="aff1"/>
              <w:spacing w:line="240" w:lineRule="exact"/>
              <w:rPr>
                <w:rFonts w:cs="Arial"/>
              </w:rPr>
            </w:pPr>
            <w:r w:rsidRPr="006042C8">
              <w:rPr>
                <w:rFonts w:cs="Arial"/>
              </w:rPr>
              <w:t>131,1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07B86DD3" w14:textId="77777777" w:rsidR="0068664F" w:rsidRPr="006042C8" w:rsidRDefault="0068664F" w:rsidP="0068664F">
            <w:pPr>
              <w:pStyle w:val="aff1"/>
              <w:spacing w:line="240" w:lineRule="exact"/>
              <w:rPr>
                <w:rFonts w:cs="Arial"/>
              </w:rPr>
            </w:pPr>
            <w:r w:rsidRPr="006042C8">
              <w:rPr>
                <w:rFonts w:cs="Arial"/>
              </w:rPr>
              <w:t>102,5</w:t>
            </w:r>
          </w:p>
        </w:tc>
      </w:tr>
      <w:tr w:rsidR="0068664F" w:rsidRPr="006042C8" w14:paraId="4C1F4A45" w14:textId="77777777" w:rsidTr="0068664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94AC66A" w14:textId="77777777" w:rsidR="0068664F" w:rsidRPr="006042C8" w:rsidRDefault="0068664F" w:rsidP="0068664F">
            <w:pPr>
              <w:pStyle w:val="aff"/>
              <w:spacing w:line="240" w:lineRule="exact"/>
              <w:ind w:left="57"/>
              <w:rPr>
                <w:rFonts w:cs="Arial"/>
                <w:i/>
              </w:rPr>
            </w:pPr>
            <w:r w:rsidRPr="006042C8">
              <w:rPr>
                <w:rFonts w:cs="Arial"/>
              </w:rPr>
              <w:t>Июнь</w:t>
            </w:r>
          </w:p>
        </w:tc>
        <w:tc>
          <w:tcPr>
            <w:tcW w:w="1417" w:type="dxa"/>
            <w:tcBorders>
              <w:top w:val="dotted" w:sz="4" w:space="0" w:color="auto"/>
              <w:left w:val="nil"/>
              <w:bottom w:val="dotted" w:sz="4" w:space="0" w:color="auto"/>
            </w:tcBorders>
            <w:shd w:val="clear" w:color="auto" w:fill="auto"/>
            <w:vAlign w:val="bottom"/>
          </w:tcPr>
          <w:p w14:paraId="64AA87F4" w14:textId="77777777" w:rsidR="0068664F" w:rsidRPr="006042C8" w:rsidRDefault="0068664F" w:rsidP="0068664F">
            <w:pPr>
              <w:pStyle w:val="aff1"/>
              <w:spacing w:line="240" w:lineRule="exact"/>
              <w:rPr>
                <w:rFonts w:cs="Arial"/>
              </w:rPr>
            </w:pPr>
            <w:r w:rsidRPr="006042C8">
              <w:rPr>
                <w:rFonts w:cs="Arial"/>
              </w:rPr>
              <w:t>16161,0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7D2E855C" w14:textId="77777777" w:rsidR="0068664F" w:rsidRPr="006042C8" w:rsidRDefault="0068664F" w:rsidP="0068664F">
            <w:pPr>
              <w:pStyle w:val="aff1"/>
              <w:spacing w:line="240" w:lineRule="exact"/>
              <w:rPr>
                <w:rFonts w:cs="Arial"/>
              </w:rPr>
            </w:pPr>
            <w:r w:rsidRPr="006042C8">
              <w:rPr>
                <w:rFonts w:cs="Arial"/>
              </w:rPr>
              <w:t>143,0</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7CBF25EF" w14:textId="77777777" w:rsidR="0068664F" w:rsidRPr="006042C8" w:rsidRDefault="0068664F" w:rsidP="0068664F">
            <w:pPr>
              <w:pStyle w:val="aff1"/>
              <w:spacing w:line="240" w:lineRule="exact"/>
              <w:rPr>
                <w:rFonts w:cs="Arial"/>
              </w:rPr>
            </w:pPr>
            <w:r w:rsidRPr="006042C8">
              <w:rPr>
                <w:rFonts w:cs="Arial"/>
              </w:rPr>
              <w:t>107,5</w:t>
            </w:r>
          </w:p>
        </w:tc>
      </w:tr>
      <w:tr w:rsidR="0068664F" w:rsidRPr="006042C8" w14:paraId="151FB070" w14:textId="77777777" w:rsidTr="0068664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7710A10" w14:textId="77777777" w:rsidR="0068664F" w:rsidRPr="006042C8" w:rsidRDefault="0068664F" w:rsidP="0068664F">
            <w:pPr>
              <w:pStyle w:val="aff"/>
              <w:spacing w:line="240" w:lineRule="exact"/>
              <w:ind w:left="57"/>
              <w:rPr>
                <w:rFonts w:cs="Arial"/>
              </w:rPr>
            </w:pPr>
            <w:r w:rsidRPr="006042C8">
              <w:rPr>
                <w:rFonts w:cs="Arial"/>
                <w:i/>
                <w:lang w:val="en-US"/>
              </w:rPr>
              <w:t xml:space="preserve">II </w:t>
            </w:r>
            <w:r w:rsidRPr="006042C8">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769BEF36" w14:textId="77777777" w:rsidR="0068664F" w:rsidRPr="006042C8" w:rsidRDefault="0068664F" w:rsidP="0068664F">
            <w:pPr>
              <w:pStyle w:val="aff1"/>
              <w:spacing w:line="240" w:lineRule="exact"/>
              <w:rPr>
                <w:rFonts w:cs="Arial"/>
                <w:i/>
              </w:rPr>
            </w:pPr>
            <w:r w:rsidRPr="006042C8">
              <w:rPr>
                <w:rFonts w:cs="Arial"/>
                <w:i/>
              </w:rPr>
              <w:t>35701,4</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5734DDEE" w14:textId="77777777" w:rsidR="0068664F" w:rsidRPr="006042C8" w:rsidRDefault="0068664F" w:rsidP="0068664F">
            <w:pPr>
              <w:pStyle w:val="aff1"/>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232E248" w14:textId="77777777" w:rsidR="0068664F" w:rsidRPr="006042C8" w:rsidRDefault="0068664F" w:rsidP="0068664F">
            <w:pPr>
              <w:pStyle w:val="aff1"/>
              <w:spacing w:line="240" w:lineRule="exact"/>
              <w:rPr>
                <w:rFonts w:cs="Arial"/>
                <w:i/>
              </w:rPr>
            </w:pPr>
            <w:r w:rsidRPr="006042C8">
              <w:rPr>
                <w:rFonts w:cs="Arial"/>
                <w:i/>
              </w:rPr>
              <w:t>108,2</w:t>
            </w:r>
          </w:p>
        </w:tc>
      </w:tr>
      <w:tr w:rsidR="0068664F" w:rsidRPr="006042C8" w14:paraId="6D4AD003" w14:textId="77777777" w:rsidTr="0068664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BC068B7" w14:textId="77777777" w:rsidR="0068664F" w:rsidRPr="006042C8" w:rsidRDefault="0068664F" w:rsidP="0068664F">
            <w:pPr>
              <w:pStyle w:val="aff"/>
              <w:spacing w:line="240" w:lineRule="exact"/>
              <w:ind w:left="57"/>
              <w:rPr>
                <w:rFonts w:cs="Arial"/>
                <w:i/>
              </w:rPr>
            </w:pPr>
            <w:r w:rsidRPr="006042C8">
              <w:rPr>
                <w:rFonts w:cs="Arial"/>
                <w:i/>
              </w:rPr>
              <w:t xml:space="preserve">Январь – июнь </w:t>
            </w:r>
          </w:p>
        </w:tc>
        <w:tc>
          <w:tcPr>
            <w:tcW w:w="1417" w:type="dxa"/>
            <w:tcBorders>
              <w:top w:val="dotted" w:sz="4" w:space="0" w:color="auto"/>
              <w:left w:val="nil"/>
              <w:bottom w:val="dotted" w:sz="4" w:space="0" w:color="auto"/>
            </w:tcBorders>
            <w:shd w:val="clear" w:color="auto" w:fill="auto"/>
            <w:vAlign w:val="bottom"/>
          </w:tcPr>
          <w:p w14:paraId="1F7E1EE2" w14:textId="77777777" w:rsidR="0068664F" w:rsidRPr="006042C8" w:rsidRDefault="0068664F" w:rsidP="0068664F">
            <w:pPr>
              <w:pStyle w:val="aff1"/>
              <w:spacing w:line="240" w:lineRule="exact"/>
              <w:rPr>
                <w:rFonts w:cs="Arial"/>
                <w:i/>
              </w:rPr>
            </w:pPr>
            <w:r w:rsidRPr="006042C8">
              <w:rPr>
                <w:rFonts w:cs="Arial"/>
                <w:i/>
              </w:rPr>
              <w:t>58074,3</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47374E1" w14:textId="77777777" w:rsidR="0068664F" w:rsidRPr="006042C8" w:rsidRDefault="0068664F" w:rsidP="0068664F">
            <w:pPr>
              <w:pStyle w:val="aff1"/>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C57BF18" w14:textId="77777777" w:rsidR="0068664F" w:rsidRPr="006042C8" w:rsidRDefault="0068664F" w:rsidP="0068664F">
            <w:pPr>
              <w:pStyle w:val="aff1"/>
              <w:spacing w:line="240" w:lineRule="exact"/>
              <w:rPr>
                <w:rFonts w:cs="Arial"/>
                <w:i/>
              </w:rPr>
            </w:pPr>
            <w:r w:rsidRPr="006042C8">
              <w:rPr>
                <w:rFonts w:cs="Arial"/>
                <w:i/>
              </w:rPr>
              <w:t>104,1</w:t>
            </w:r>
          </w:p>
        </w:tc>
      </w:tr>
      <w:tr w:rsidR="0068664F" w:rsidRPr="006042C8" w14:paraId="091B5752" w14:textId="77777777" w:rsidTr="0068664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A1AEA30" w14:textId="77777777" w:rsidR="0068664F" w:rsidRPr="006042C8" w:rsidRDefault="0068664F" w:rsidP="0068664F">
            <w:pPr>
              <w:pStyle w:val="aff"/>
              <w:spacing w:line="240" w:lineRule="exact"/>
              <w:ind w:left="57"/>
              <w:rPr>
                <w:rFonts w:cs="Arial"/>
              </w:rPr>
            </w:pPr>
            <w:r w:rsidRPr="006042C8">
              <w:rPr>
                <w:rFonts w:cs="Arial"/>
              </w:rPr>
              <w:t>Июль</w:t>
            </w:r>
          </w:p>
        </w:tc>
        <w:tc>
          <w:tcPr>
            <w:tcW w:w="1417" w:type="dxa"/>
            <w:tcBorders>
              <w:top w:val="dotted" w:sz="4" w:space="0" w:color="auto"/>
              <w:left w:val="nil"/>
              <w:bottom w:val="dotted" w:sz="4" w:space="0" w:color="auto"/>
            </w:tcBorders>
            <w:shd w:val="clear" w:color="auto" w:fill="auto"/>
            <w:vAlign w:val="bottom"/>
          </w:tcPr>
          <w:p w14:paraId="2597313E" w14:textId="77777777" w:rsidR="0068664F" w:rsidRPr="006042C8" w:rsidRDefault="0068664F" w:rsidP="0068664F">
            <w:pPr>
              <w:pStyle w:val="aff1"/>
              <w:spacing w:line="240" w:lineRule="exact"/>
              <w:rPr>
                <w:rFonts w:cs="Arial"/>
              </w:rPr>
            </w:pPr>
            <w:r w:rsidRPr="006042C8">
              <w:rPr>
                <w:rFonts w:cs="Arial"/>
              </w:rPr>
              <w:t>15302,3</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448F064" w14:textId="77777777" w:rsidR="0068664F" w:rsidRPr="006042C8" w:rsidRDefault="0068664F" w:rsidP="0068664F">
            <w:pPr>
              <w:pStyle w:val="aff1"/>
              <w:spacing w:line="240" w:lineRule="exact"/>
              <w:rPr>
                <w:rFonts w:cs="Arial"/>
              </w:rPr>
            </w:pPr>
            <w:r w:rsidRPr="006042C8">
              <w:rPr>
                <w:rFonts w:cs="Arial"/>
              </w:rPr>
              <w:t>93,6</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D3AF023" w14:textId="77777777" w:rsidR="0068664F" w:rsidRPr="006042C8" w:rsidRDefault="0068664F" w:rsidP="0068664F">
            <w:pPr>
              <w:pStyle w:val="aff1"/>
              <w:spacing w:line="240" w:lineRule="exact"/>
              <w:rPr>
                <w:rFonts w:cs="Arial"/>
              </w:rPr>
            </w:pPr>
            <w:r w:rsidRPr="006042C8">
              <w:rPr>
                <w:rFonts w:cs="Arial"/>
              </w:rPr>
              <w:t>96,3</w:t>
            </w:r>
          </w:p>
        </w:tc>
      </w:tr>
      <w:tr w:rsidR="0068664F" w:rsidRPr="006042C8" w14:paraId="6A1BE508" w14:textId="77777777" w:rsidTr="0068664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8F187C7" w14:textId="77777777" w:rsidR="0068664F" w:rsidRPr="006042C8" w:rsidRDefault="0068664F" w:rsidP="0068664F">
            <w:pPr>
              <w:pStyle w:val="aff"/>
              <w:spacing w:line="240" w:lineRule="exact"/>
              <w:ind w:left="57"/>
              <w:rPr>
                <w:rFonts w:cs="Arial"/>
              </w:rPr>
            </w:pPr>
            <w:r w:rsidRPr="006042C8">
              <w:rPr>
                <w:rFonts w:cs="Arial"/>
              </w:rPr>
              <w:t>Август</w:t>
            </w:r>
          </w:p>
        </w:tc>
        <w:tc>
          <w:tcPr>
            <w:tcW w:w="1417" w:type="dxa"/>
            <w:tcBorders>
              <w:top w:val="dotted" w:sz="4" w:space="0" w:color="auto"/>
              <w:left w:val="nil"/>
              <w:bottom w:val="dotted" w:sz="4" w:space="0" w:color="auto"/>
            </w:tcBorders>
            <w:shd w:val="clear" w:color="auto" w:fill="auto"/>
            <w:vAlign w:val="bottom"/>
          </w:tcPr>
          <w:p w14:paraId="64F2D6D3" w14:textId="77777777" w:rsidR="0068664F" w:rsidRPr="006042C8" w:rsidRDefault="0068664F" w:rsidP="0068664F">
            <w:pPr>
              <w:pStyle w:val="aff1"/>
              <w:pageBreakBefore/>
              <w:spacing w:line="240" w:lineRule="exact"/>
              <w:rPr>
                <w:rFonts w:cs="Arial"/>
              </w:rPr>
            </w:pPr>
            <w:r w:rsidRPr="006042C8">
              <w:rPr>
                <w:rFonts w:cs="Arial"/>
              </w:rPr>
              <w:t>17492,7</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53284E51" w14:textId="77777777" w:rsidR="0068664F" w:rsidRPr="006042C8" w:rsidRDefault="0068664F" w:rsidP="0068664F">
            <w:pPr>
              <w:pStyle w:val="aff1"/>
              <w:pageBreakBefore/>
              <w:spacing w:line="240" w:lineRule="exact"/>
              <w:rPr>
                <w:rFonts w:cs="Arial"/>
              </w:rPr>
            </w:pPr>
            <w:r w:rsidRPr="006042C8">
              <w:rPr>
                <w:rFonts w:cs="Arial"/>
              </w:rPr>
              <w:t>112,4</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4C516852" w14:textId="77777777" w:rsidR="0068664F" w:rsidRPr="006042C8" w:rsidRDefault="0068664F" w:rsidP="0068664F">
            <w:pPr>
              <w:pStyle w:val="aff1"/>
              <w:pageBreakBefore/>
              <w:spacing w:line="240" w:lineRule="exact"/>
              <w:rPr>
                <w:rFonts w:cs="Arial"/>
              </w:rPr>
            </w:pPr>
            <w:r w:rsidRPr="006042C8">
              <w:rPr>
                <w:rFonts w:cs="Arial"/>
              </w:rPr>
              <w:t>113,3</w:t>
            </w:r>
          </w:p>
        </w:tc>
      </w:tr>
      <w:tr w:rsidR="0068664F" w:rsidRPr="006042C8" w14:paraId="3F86554A" w14:textId="77777777" w:rsidTr="0068664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4B2E5C8A" w14:textId="77777777" w:rsidR="0068664F" w:rsidRPr="006042C8" w:rsidRDefault="0068664F" w:rsidP="0068664F">
            <w:pPr>
              <w:pStyle w:val="aff"/>
              <w:spacing w:line="240" w:lineRule="exact"/>
              <w:ind w:left="57"/>
              <w:rPr>
                <w:rFonts w:cs="Arial"/>
              </w:rPr>
            </w:pPr>
            <w:r w:rsidRPr="006042C8">
              <w:rPr>
                <w:rFonts w:cs="Arial"/>
              </w:rPr>
              <w:t>Сентябрь</w:t>
            </w:r>
          </w:p>
        </w:tc>
        <w:tc>
          <w:tcPr>
            <w:tcW w:w="1417" w:type="dxa"/>
            <w:tcBorders>
              <w:top w:val="dotted" w:sz="4" w:space="0" w:color="auto"/>
              <w:left w:val="nil"/>
              <w:bottom w:val="dotted" w:sz="4" w:space="0" w:color="auto"/>
            </w:tcBorders>
            <w:shd w:val="clear" w:color="auto" w:fill="auto"/>
            <w:vAlign w:val="bottom"/>
          </w:tcPr>
          <w:p w14:paraId="4CA104E8" w14:textId="77777777" w:rsidR="0068664F" w:rsidRPr="006042C8" w:rsidRDefault="0068664F" w:rsidP="0068664F">
            <w:pPr>
              <w:pStyle w:val="aff1"/>
              <w:pageBreakBefore/>
              <w:spacing w:line="240" w:lineRule="exact"/>
              <w:rPr>
                <w:rFonts w:cs="Arial"/>
              </w:rPr>
            </w:pPr>
            <w:r w:rsidRPr="006042C8">
              <w:rPr>
                <w:rFonts w:cs="Arial"/>
              </w:rPr>
              <w:t>17449,9</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58460BE6" w14:textId="77777777" w:rsidR="0068664F" w:rsidRPr="006042C8" w:rsidRDefault="0068664F" w:rsidP="0068664F">
            <w:pPr>
              <w:pStyle w:val="aff1"/>
              <w:pageBreakBefore/>
              <w:spacing w:line="240" w:lineRule="exact"/>
              <w:rPr>
                <w:rFonts w:cs="Arial"/>
              </w:rPr>
            </w:pPr>
            <w:r w:rsidRPr="006042C8">
              <w:rPr>
                <w:rFonts w:cs="Arial"/>
              </w:rPr>
              <w:t>98,7</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2436BAC" w14:textId="77777777" w:rsidR="0068664F" w:rsidRPr="006042C8" w:rsidRDefault="0068664F" w:rsidP="0068664F">
            <w:pPr>
              <w:pStyle w:val="aff1"/>
              <w:pageBreakBefore/>
              <w:spacing w:line="240" w:lineRule="exact"/>
              <w:rPr>
                <w:rFonts w:cs="Arial"/>
              </w:rPr>
            </w:pPr>
            <w:r w:rsidRPr="006042C8">
              <w:rPr>
                <w:rFonts w:cs="Arial"/>
              </w:rPr>
              <w:t>95,7</w:t>
            </w:r>
          </w:p>
        </w:tc>
      </w:tr>
      <w:tr w:rsidR="0068664F" w:rsidRPr="006042C8" w14:paraId="67B50A33" w14:textId="77777777" w:rsidTr="0068664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F82CD61" w14:textId="77777777" w:rsidR="0068664F" w:rsidRPr="006042C8" w:rsidRDefault="0068664F" w:rsidP="0068664F">
            <w:pPr>
              <w:pStyle w:val="aff"/>
              <w:spacing w:line="240" w:lineRule="exact"/>
              <w:ind w:left="57"/>
              <w:rPr>
                <w:rFonts w:cs="Arial"/>
                <w:i/>
              </w:rPr>
            </w:pPr>
            <w:r w:rsidRPr="006042C8">
              <w:rPr>
                <w:rFonts w:cs="Arial"/>
                <w:i/>
                <w:lang w:val="en-US"/>
              </w:rPr>
              <w:t xml:space="preserve">III </w:t>
            </w:r>
            <w:r w:rsidRPr="006042C8">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780DBF60" w14:textId="77777777" w:rsidR="0068664F" w:rsidRPr="006042C8" w:rsidRDefault="0068664F" w:rsidP="0068664F">
            <w:pPr>
              <w:pStyle w:val="aff1"/>
              <w:pageBreakBefore/>
              <w:spacing w:line="240" w:lineRule="exact"/>
              <w:rPr>
                <w:rFonts w:cs="Arial"/>
                <w:i/>
              </w:rPr>
            </w:pPr>
            <w:r w:rsidRPr="006042C8">
              <w:rPr>
                <w:rFonts w:cs="Arial"/>
                <w:i/>
              </w:rPr>
              <w:t>50244,9</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273CE78" w14:textId="77777777" w:rsidR="0068664F" w:rsidRPr="006042C8" w:rsidRDefault="0068664F" w:rsidP="0068664F">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FC4B086" w14:textId="77777777" w:rsidR="0068664F" w:rsidRPr="006042C8" w:rsidRDefault="0068664F" w:rsidP="0068664F">
            <w:pPr>
              <w:pStyle w:val="aff1"/>
              <w:pageBreakBefore/>
              <w:spacing w:line="240" w:lineRule="exact"/>
              <w:rPr>
                <w:rFonts w:cs="Arial"/>
                <w:i/>
              </w:rPr>
            </w:pPr>
            <w:r w:rsidRPr="006042C8">
              <w:rPr>
                <w:rFonts w:cs="Arial"/>
                <w:i/>
              </w:rPr>
              <w:t>101,4</w:t>
            </w:r>
          </w:p>
        </w:tc>
      </w:tr>
      <w:tr w:rsidR="0068664F" w:rsidRPr="006042C8" w14:paraId="17800097" w14:textId="77777777" w:rsidTr="0068664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27553A98" w14:textId="77777777" w:rsidR="0068664F" w:rsidRPr="006042C8" w:rsidRDefault="0068664F" w:rsidP="0068664F">
            <w:pPr>
              <w:pStyle w:val="aff"/>
              <w:spacing w:line="240" w:lineRule="exact"/>
              <w:ind w:left="57"/>
              <w:rPr>
                <w:rFonts w:cs="Arial"/>
                <w:i/>
              </w:rPr>
            </w:pPr>
            <w:r w:rsidRPr="006042C8">
              <w:rPr>
                <w:rFonts w:cs="Arial"/>
                <w:i/>
              </w:rPr>
              <w:t>Январь – сентябрь</w:t>
            </w:r>
          </w:p>
        </w:tc>
        <w:tc>
          <w:tcPr>
            <w:tcW w:w="1417" w:type="dxa"/>
            <w:tcBorders>
              <w:top w:val="dotted" w:sz="4" w:space="0" w:color="auto"/>
              <w:left w:val="nil"/>
              <w:bottom w:val="dotted" w:sz="4" w:space="0" w:color="auto"/>
            </w:tcBorders>
            <w:shd w:val="clear" w:color="auto" w:fill="auto"/>
            <w:vAlign w:val="bottom"/>
          </w:tcPr>
          <w:p w14:paraId="0BB59A8F" w14:textId="77777777" w:rsidR="0068664F" w:rsidRPr="006042C8" w:rsidRDefault="0068664F" w:rsidP="0068664F">
            <w:pPr>
              <w:pStyle w:val="aff1"/>
              <w:pageBreakBefore/>
              <w:spacing w:line="240" w:lineRule="exact"/>
              <w:rPr>
                <w:rFonts w:cs="Arial"/>
                <w:i/>
              </w:rPr>
            </w:pPr>
            <w:r w:rsidRPr="006042C8">
              <w:rPr>
                <w:rFonts w:cs="Arial"/>
                <w:i/>
              </w:rPr>
              <w:t>108319,2</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50F72269" w14:textId="77777777" w:rsidR="0068664F" w:rsidRPr="006042C8" w:rsidRDefault="0068664F" w:rsidP="0068664F">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33EFF468" w14:textId="77777777" w:rsidR="0068664F" w:rsidRPr="006042C8" w:rsidRDefault="0068664F" w:rsidP="0068664F">
            <w:pPr>
              <w:pStyle w:val="aff1"/>
              <w:pageBreakBefore/>
              <w:spacing w:line="240" w:lineRule="exact"/>
              <w:rPr>
                <w:rFonts w:cs="Arial"/>
                <w:i/>
              </w:rPr>
            </w:pPr>
            <w:r w:rsidRPr="006042C8">
              <w:rPr>
                <w:rFonts w:cs="Arial"/>
                <w:i/>
              </w:rPr>
              <w:t>102,8</w:t>
            </w:r>
          </w:p>
        </w:tc>
      </w:tr>
      <w:tr w:rsidR="0068664F" w:rsidRPr="006042C8" w14:paraId="0CF280F9" w14:textId="77777777" w:rsidTr="0068664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24A36D49" w14:textId="77777777" w:rsidR="0068664F" w:rsidRPr="006042C8" w:rsidRDefault="0068664F" w:rsidP="0068664F">
            <w:pPr>
              <w:pStyle w:val="aff"/>
              <w:spacing w:line="240" w:lineRule="exact"/>
              <w:ind w:left="57"/>
              <w:rPr>
                <w:rFonts w:cs="Arial"/>
              </w:rPr>
            </w:pPr>
            <w:r w:rsidRPr="006042C8">
              <w:rPr>
                <w:rFonts w:cs="Arial"/>
              </w:rPr>
              <w:t xml:space="preserve">Октябрь </w:t>
            </w:r>
          </w:p>
        </w:tc>
        <w:tc>
          <w:tcPr>
            <w:tcW w:w="1417" w:type="dxa"/>
            <w:tcBorders>
              <w:top w:val="dotted" w:sz="4" w:space="0" w:color="auto"/>
              <w:left w:val="nil"/>
              <w:bottom w:val="dotted" w:sz="4" w:space="0" w:color="auto"/>
            </w:tcBorders>
            <w:shd w:val="clear" w:color="auto" w:fill="auto"/>
            <w:vAlign w:val="bottom"/>
          </w:tcPr>
          <w:p w14:paraId="2CA4477D" w14:textId="77777777" w:rsidR="0068664F" w:rsidRPr="006042C8" w:rsidRDefault="0068664F" w:rsidP="0068664F">
            <w:pPr>
              <w:pStyle w:val="aff1"/>
              <w:pageBreakBefore/>
              <w:spacing w:line="240" w:lineRule="exact"/>
              <w:rPr>
                <w:rFonts w:cs="Arial"/>
              </w:rPr>
            </w:pPr>
            <w:r w:rsidRPr="006042C8">
              <w:rPr>
                <w:rFonts w:cs="Arial"/>
              </w:rPr>
              <w:t>16434,0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5574234" w14:textId="77777777" w:rsidR="0068664F" w:rsidRPr="006042C8" w:rsidRDefault="0068664F" w:rsidP="0068664F">
            <w:pPr>
              <w:pStyle w:val="aff1"/>
              <w:pageBreakBefore/>
              <w:spacing w:line="240" w:lineRule="exact"/>
              <w:rPr>
                <w:rFonts w:cs="Arial"/>
              </w:rPr>
            </w:pPr>
            <w:r w:rsidRPr="006042C8">
              <w:rPr>
                <w:rFonts w:cs="Arial"/>
              </w:rPr>
              <w:t>93,2</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F939CC7" w14:textId="77777777" w:rsidR="0068664F" w:rsidRPr="006042C8" w:rsidRDefault="0068664F" w:rsidP="0068664F">
            <w:pPr>
              <w:pStyle w:val="aff1"/>
              <w:pageBreakBefore/>
              <w:spacing w:line="240" w:lineRule="exact"/>
              <w:rPr>
                <w:rFonts w:cs="Arial"/>
              </w:rPr>
            </w:pPr>
            <w:r w:rsidRPr="006042C8">
              <w:rPr>
                <w:rFonts w:cs="Arial"/>
              </w:rPr>
              <w:t>112,0</w:t>
            </w:r>
          </w:p>
        </w:tc>
      </w:tr>
      <w:tr w:rsidR="0068664F" w:rsidRPr="006042C8" w14:paraId="7D40F47D" w14:textId="77777777" w:rsidTr="0068664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4E4A7B8A" w14:textId="77777777" w:rsidR="0068664F" w:rsidRPr="006042C8" w:rsidRDefault="0068664F" w:rsidP="0068664F">
            <w:pPr>
              <w:pStyle w:val="aff"/>
              <w:spacing w:line="240" w:lineRule="exact"/>
              <w:ind w:left="57"/>
              <w:rPr>
                <w:rFonts w:cs="Arial"/>
              </w:rPr>
            </w:pPr>
            <w:r w:rsidRPr="006042C8">
              <w:rPr>
                <w:rFonts w:cs="Arial"/>
              </w:rPr>
              <w:t>Ноябрь</w:t>
            </w:r>
          </w:p>
        </w:tc>
        <w:tc>
          <w:tcPr>
            <w:tcW w:w="1417" w:type="dxa"/>
            <w:tcBorders>
              <w:top w:val="dotted" w:sz="4" w:space="0" w:color="auto"/>
              <w:left w:val="nil"/>
              <w:bottom w:val="dotted" w:sz="4" w:space="0" w:color="auto"/>
            </w:tcBorders>
            <w:shd w:val="clear" w:color="auto" w:fill="auto"/>
            <w:vAlign w:val="bottom"/>
          </w:tcPr>
          <w:p w14:paraId="1A7247FC" w14:textId="77777777" w:rsidR="0068664F" w:rsidRPr="006042C8" w:rsidRDefault="0068664F" w:rsidP="0068664F">
            <w:pPr>
              <w:pStyle w:val="aff1"/>
              <w:pageBreakBefore/>
              <w:spacing w:line="240" w:lineRule="exact"/>
              <w:rPr>
                <w:rFonts w:cs="Arial"/>
              </w:rPr>
            </w:pPr>
            <w:r w:rsidRPr="006042C8">
              <w:rPr>
                <w:rFonts w:cs="Arial"/>
              </w:rPr>
              <w:t>12833,4</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D4042C6" w14:textId="77777777" w:rsidR="0068664F" w:rsidRPr="006042C8" w:rsidRDefault="0068664F" w:rsidP="0068664F">
            <w:pPr>
              <w:pStyle w:val="aff1"/>
              <w:pageBreakBefore/>
              <w:spacing w:line="240" w:lineRule="exact"/>
              <w:rPr>
                <w:rFonts w:cs="Arial"/>
              </w:rPr>
            </w:pPr>
            <w:r w:rsidRPr="006042C8">
              <w:rPr>
                <w:rFonts w:cs="Arial"/>
              </w:rPr>
              <w:t>77,7</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54E7090" w14:textId="77777777" w:rsidR="0068664F" w:rsidRPr="006042C8" w:rsidRDefault="0068664F" w:rsidP="0068664F">
            <w:pPr>
              <w:pStyle w:val="aff1"/>
              <w:pageBreakBefore/>
              <w:spacing w:line="240" w:lineRule="exact"/>
              <w:rPr>
                <w:rFonts w:cs="Arial"/>
              </w:rPr>
            </w:pPr>
            <w:r w:rsidRPr="006042C8">
              <w:rPr>
                <w:rFonts w:cs="Arial"/>
              </w:rPr>
              <w:t>86,9</w:t>
            </w:r>
          </w:p>
        </w:tc>
      </w:tr>
      <w:tr w:rsidR="0068664F" w:rsidRPr="006042C8" w14:paraId="4C324A22" w14:textId="77777777" w:rsidTr="0068664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FF057BF" w14:textId="77777777" w:rsidR="0068664F" w:rsidRPr="006042C8" w:rsidRDefault="0068664F" w:rsidP="0068664F">
            <w:pPr>
              <w:pStyle w:val="aff"/>
              <w:spacing w:line="240" w:lineRule="exact"/>
              <w:ind w:left="57"/>
              <w:rPr>
                <w:rFonts w:cs="Arial"/>
              </w:rPr>
            </w:pPr>
            <w:r w:rsidRPr="006042C8">
              <w:rPr>
                <w:rFonts w:cs="Arial"/>
              </w:rPr>
              <w:t>Декабрь</w:t>
            </w:r>
          </w:p>
        </w:tc>
        <w:tc>
          <w:tcPr>
            <w:tcW w:w="1417" w:type="dxa"/>
            <w:tcBorders>
              <w:top w:val="dotted" w:sz="4" w:space="0" w:color="auto"/>
              <w:left w:val="nil"/>
              <w:bottom w:val="dotted" w:sz="4" w:space="0" w:color="auto"/>
            </w:tcBorders>
            <w:shd w:val="clear" w:color="auto" w:fill="auto"/>
            <w:vAlign w:val="bottom"/>
          </w:tcPr>
          <w:p w14:paraId="0263094A" w14:textId="77777777" w:rsidR="0068664F" w:rsidRPr="006042C8" w:rsidRDefault="0068664F" w:rsidP="0068664F">
            <w:pPr>
              <w:pStyle w:val="aff1"/>
              <w:pageBreakBefore/>
              <w:spacing w:line="240" w:lineRule="exact"/>
              <w:rPr>
                <w:rFonts w:cs="Arial"/>
              </w:rPr>
            </w:pPr>
            <w:r w:rsidRPr="006042C8">
              <w:rPr>
                <w:rFonts w:cs="Arial"/>
              </w:rPr>
              <w:t>16821,8</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C6819A0" w14:textId="77777777" w:rsidR="0068664F" w:rsidRPr="006042C8" w:rsidRDefault="0068664F" w:rsidP="0068664F">
            <w:pPr>
              <w:pStyle w:val="aff1"/>
              <w:pageBreakBefore/>
              <w:spacing w:line="240" w:lineRule="exact"/>
              <w:rPr>
                <w:rFonts w:cs="Arial"/>
              </w:rPr>
            </w:pPr>
            <w:r w:rsidRPr="006042C8">
              <w:rPr>
                <w:rFonts w:cs="Arial"/>
              </w:rPr>
              <w:t>129,8</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30ABDC61" w14:textId="77777777" w:rsidR="0068664F" w:rsidRPr="006042C8" w:rsidRDefault="0068664F" w:rsidP="0068664F">
            <w:pPr>
              <w:pStyle w:val="aff1"/>
              <w:pageBreakBefore/>
              <w:spacing w:line="240" w:lineRule="exact"/>
              <w:rPr>
                <w:rFonts w:cs="Arial"/>
              </w:rPr>
            </w:pPr>
            <w:r w:rsidRPr="006042C8">
              <w:rPr>
                <w:rFonts w:cs="Arial"/>
              </w:rPr>
              <w:t>104,4</w:t>
            </w:r>
          </w:p>
        </w:tc>
      </w:tr>
      <w:tr w:rsidR="0068664F" w:rsidRPr="006042C8" w14:paraId="033C9AB3" w14:textId="77777777" w:rsidTr="0068664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4052CC79" w14:textId="77777777" w:rsidR="0068664F" w:rsidRPr="006042C8" w:rsidRDefault="0068664F" w:rsidP="0068664F">
            <w:pPr>
              <w:pStyle w:val="aff"/>
              <w:spacing w:line="240" w:lineRule="exact"/>
              <w:ind w:left="57"/>
              <w:rPr>
                <w:rFonts w:cs="Arial"/>
                <w:i/>
              </w:rPr>
            </w:pPr>
            <w:r w:rsidRPr="006042C8">
              <w:rPr>
                <w:rFonts w:cs="Arial"/>
                <w:i/>
                <w:lang w:val="en-US"/>
              </w:rPr>
              <w:t>IV</w:t>
            </w:r>
            <w:r w:rsidRPr="006042C8">
              <w:rPr>
                <w:rFonts w:cs="Arial"/>
                <w:i/>
              </w:rPr>
              <w:t xml:space="preserve"> квартал</w:t>
            </w:r>
          </w:p>
        </w:tc>
        <w:tc>
          <w:tcPr>
            <w:tcW w:w="1417" w:type="dxa"/>
            <w:tcBorders>
              <w:top w:val="dotted" w:sz="4" w:space="0" w:color="auto"/>
              <w:left w:val="nil"/>
              <w:bottom w:val="dotted" w:sz="4" w:space="0" w:color="auto"/>
            </w:tcBorders>
            <w:shd w:val="clear" w:color="auto" w:fill="auto"/>
            <w:vAlign w:val="bottom"/>
          </w:tcPr>
          <w:p w14:paraId="437B1ACB" w14:textId="77777777" w:rsidR="0068664F" w:rsidRPr="006042C8" w:rsidRDefault="0068664F" w:rsidP="0068664F">
            <w:pPr>
              <w:pStyle w:val="aff1"/>
              <w:pageBreakBefore/>
              <w:spacing w:line="240" w:lineRule="exact"/>
              <w:rPr>
                <w:rFonts w:cs="Arial"/>
                <w:i/>
              </w:rPr>
            </w:pPr>
            <w:r w:rsidRPr="006042C8">
              <w:rPr>
                <w:rFonts w:cs="Arial"/>
                <w:i/>
              </w:rPr>
              <w:t>46089,2</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4BFB99B" w14:textId="77777777" w:rsidR="0068664F" w:rsidRPr="006042C8" w:rsidRDefault="0068664F" w:rsidP="0068664F">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A4063AD" w14:textId="77777777" w:rsidR="0068664F" w:rsidRPr="006042C8" w:rsidRDefault="0068664F" w:rsidP="0068664F">
            <w:pPr>
              <w:pStyle w:val="aff1"/>
              <w:pageBreakBefore/>
              <w:spacing w:line="240" w:lineRule="exact"/>
              <w:rPr>
                <w:rFonts w:cs="Arial"/>
                <w:i/>
              </w:rPr>
            </w:pPr>
            <w:r w:rsidRPr="006042C8">
              <w:rPr>
                <w:rFonts w:cs="Arial"/>
                <w:i/>
              </w:rPr>
              <w:t>101,2</w:t>
            </w:r>
          </w:p>
        </w:tc>
      </w:tr>
      <w:tr w:rsidR="0068664F" w:rsidRPr="006042C8" w14:paraId="4169C025" w14:textId="77777777" w:rsidTr="0068664F">
        <w:trPr>
          <w:trHeight w:val="170"/>
        </w:trPr>
        <w:tc>
          <w:tcPr>
            <w:tcW w:w="2552" w:type="dxa"/>
            <w:tcBorders>
              <w:top w:val="dotted" w:sz="4" w:space="0" w:color="auto"/>
              <w:left w:val="double" w:sz="4" w:space="0" w:color="auto"/>
              <w:bottom w:val="single" w:sz="4" w:space="0" w:color="auto"/>
              <w:right w:val="single" w:sz="4" w:space="0" w:color="auto"/>
            </w:tcBorders>
            <w:shd w:val="clear" w:color="auto" w:fill="auto"/>
            <w:vAlign w:val="bottom"/>
          </w:tcPr>
          <w:p w14:paraId="47077701" w14:textId="77777777" w:rsidR="0068664F" w:rsidRPr="006042C8" w:rsidRDefault="0068664F" w:rsidP="0068664F">
            <w:pPr>
              <w:pStyle w:val="aff"/>
              <w:spacing w:line="240" w:lineRule="exact"/>
              <w:ind w:left="57"/>
              <w:rPr>
                <w:rFonts w:cs="Arial"/>
                <w:i/>
              </w:rPr>
            </w:pPr>
            <w:r w:rsidRPr="006042C8">
              <w:rPr>
                <w:rFonts w:cs="Arial"/>
                <w:i/>
              </w:rPr>
              <w:t>Год</w:t>
            </w:r>
          </w:p>
        </w:tc>
        <w:tc>
          <w:tcPr>
            <w:tcW w:w="1417" w:type="dxa"/>
            <w:tcBorders>
              <w:top w:val="dotted" w:sz="4" w:space="0" w:color="auto"/>
              <w:left w:val="nil"/>
              <w:bottom w:val="single" w:sz="4" w:space="0" w:color="auto"/>
            </w:tcBorders>
            <w:shd w:val="clear" w:color="auto" w:fill="auto"/>
            <w:vAlign w:val="bottom"/>
          </w:tcPr>
          <w:p w14:paraId="046D4121" w14:textId="77777777" w:rsidR="0068664F" w:rsidRPr="006042C8" w:rsidRDefault="0068664F" w:rsidP="0068664F">
            <w:pPr>
              <w:pStyle w:val="aff1"/>
              <w:pageBreakBefore/>
              <w:spacing w:line="240" w:lineRule="exact"/>
              <w:rPr>
                <w:rFonts w:cs="Arial"/>
                <w:i/>
              </w:rPr>
            </w:pPr>
            <w:r w:rsidRPr="006042C8">
              <w:rPr>
                <w:rFonts w:cs="Arial"/>
                <w:i/>
              </w:rPr>
              <w:t>154408,4</w:t>
            </w:r>
          </w:p>
        </w:tc>
        <w:tc>
          <w:tcPr>
            <w:tcW w:w="2622" w:type="dxa"/>
            <w:tcBorders>
              <w:top w:val="dotted" w:sz="4" w:space="0" w:color="auto"/>
              <w:left w:val="single" w:sz="4" w:space="0" w:color="auto"/>
              <w:bottom w:val="single" w:sz="4" w:space="0" w:color="auto"/>
              <w:right w:val="single" w:sz="4" w:space="0" w:color="auto"/>
            </w:tcBorders>
            <w:shd w:val="clear" w:color="auto" w:fill="auto"/>
            <w:vAlign w:val="bottom"/>
          </w:tcPr>
          <w:p w14:paraId="6E683859" w14:textId="77777777" w:rsidR="0068664F" w:rsidRPr="006042C8" w:rsidRDefault="0068664F" w:rsidP="0068664F">
            <w:pPr>
              <w:pStyle w:val="aff1"/>
              <w:pageBreakBefore/>
              <w:spacing w:line="240" w:lineRule="exact"/>
              <w:rPr>
                <w:rFonts w:cs="Arial"/>
                <w:i/>
              </w:rPr>
            </w:pPr>
          </w:p>
        </w:tc>
        <w:tc>
          <w:tcPr>
            <w:tcW w:w="2765" w:type="dxa"/>
            <w:tcBorders>
              <w:top w:val="dotted" w:sz="4" w:space="0" w:color="auto"/>
              <w:left w:val="single" w:sz="4" w:space="0" w:color="auto"/>
              <w:bottom w:val="single" w:sz="4" w:space="0" w:color="auto"/>
              <w:right w:val="double" w:sz="4" w:space="0" w:color="auto"/>
            </w:tcBorders>
            <w:shd w:val="clear" w:color="auto" w:fill="auto"/>
            <w:vAlign w:val="bottom"/>
          </w:tcPr>
          <w:p w14:paraId="2F46925D" w14:textId="77777777" w:rsidR="0068664F" w:rsidRPr="006042C8" w:rsidRDefault="0068664F" w:rsidP="0068664F">
            <w:pPr>
              <w:pStyle w:val="aff1"/>
              <w:pageBreakBefore/>
              <w:spacing w:line="240" w:lineRule="exact"/>
              <w:rPr>
                <w:rFonts w:cs="Arial"/>
                <w:i/>
              </w:rPr>
            </w:pPr>
            <w:r w:rsidRPr="006042C8">
              <w:rPr>
                <w:rFonts w:cs="Arial"/>
                <w:i/>
              </w:rPr>
              <w:t>102,3</w:t>
            </w:r>
          </w:p>
        </w:tc>
      </w:tr>
      <w:tr w:rsidR="0068664F" w:rsidRPr="006042C8" w14:paraId="580549ED" w14:textId="77777777" w:rsidTr="0068664F">
        <w:trPr>
          <w:trHeight w:val="170"/>
        </w:trPr>
        <w:tc>
          <w:tcPr>
            <w:tcW w:w="9356" w:type="dxa"/>
            <w:gridSpan w:val="4"/>
            <w:tcBorders>
              <w:top w:val="single" w:sz="4" w:space="0" w:color="auto"/>
              <w:left w:val="double" w:sz="4" w:space="0" w:color="auto"/>
              <w:bottom w:val="single" w:sz="4" w:space="0" w:color="auto"/>
              <w:right w:val="double" w:sz="4" w:space="0" w:color="auto"/>
            </w:tcBorders>
            <w:shd w:val="clear" w:color="auto" w:fill="auto"/>
            <w:vAlign w:val="bottom"/>
          </w:tcPr>
          <w:p w14:paraId="10FD146D" w14:textId="77777777" w:rsidR="0068664F" w:rsidRPr="006042C8" w:rsidRDefault="0068664F" w:rsidP="0068664F">
            <w:pPr>
              <w:pStyle w:val="aff1"/>
              <w:spacing w:line="240" w:lineRule="exact"/>
              <w:rPr>
                <w:rFonts w:cs="Arial"/>
                <w:i/>
              </w:rPr>
            </w:pPr>
            <w:r w:rsidRPr="006042C8">
              <w:rPr>
                <w:rFonts w:cs="Arial"/>
                <w:b/>
              </w:rPr>
              <w:t>2022 год</w:t>
            </w:r>
          </w:p>
        </w:tc>
      </w:tr>
      <w:tr w:rsidR="0068664F" w:rsidRPr="006042C8" w14:paraId="14014987" w14:textId="77777777" w:rsidTr="0068664F">
        <w:trPr>
          <w:trHeight w:val="170"/>
        </w:trPr>
        <w:tc>
          <w:tcPr>
            <w:tcW w:w="2552" w:type="dxa"/>
            <w:tcBorders>
              <w:top w:val="single" w:sz="4" w:space="0" w:color="auto"/>
              <w:left w:val="double" w:sz="4" w:space="0" w:color="auto"/>
              <w:bottom w:val="dotted" w:sz="4" w:space="0" w:color="auto"/>
              <w:right w:val="single" w:sz="4" w:space="0" w:color="auto"/>
            </w:tcBorders>
            <w:shd w:val="clear" w:color="auto" w:fill="auto"/>
            <w:vAlign w:val="bottom"/>
          </w:tcPr>
          <w:p w14:paraId="5DF1E901" w14:textId="77777777" w:rsidR="0068664F" w:rsidRPr="006042C8" w:rsidRDefault="0068664F" w:rsidP="0068664F">
            <w:pPr>
              <w:pStyle w:val="aff"/>
              <w:spacing w:line="240" w:lineRule="exact"/>
              <w:ind w:left="57"/>
              <w:rPr>
                <w:rFonts w:cs="Arial"/>
                <w:i/>
              </w:rPr>
            </w:pPr>
            <w:r w:rsidRPr="006042C8">
              <w:rPr>
                <w:rFonts w:cs="Arial"/>
              </w:rPr>
              <w:t>Январь</w:t>
            </w:r>
          </w:p>
        </w:tc>
        <w:tc>
          <w:tcPr>
            <w:tcW w:w="1417" w:type="dxa"/>
            <w:tcBorders>
              <w:top w:val="single" w:sz="4" w:space="0" w:color="auto"/>
              <w:left w:val="nil"/>
              <w:bottom w:val="dotted" w:sz="4" w:space="0" w:color="auto"/>
            </w:tcBorders>
            <w:shd w:val="clear" w:color="auto" w:fill="auto"/>
            <w:vAlign w:val="bottom"/>
          </w:tcPr>
          <w:p w14:paraId="2484B863" w14:textId="77777777" w:rsidR="0068664F" w:rsidRPr="006042C8" w:rsidRDefault="0068664F" w:rsidP="0068664F">
            <w:pPr>
              <w:pStyle w:val="aff1"/>
              <w:pageBreakBefore/>
              <w:spacing w:line="240" w:lineRule="exact"/>
              <w:rPr>
                <w:rFonts w:cs="Arial"/>
              </w:rPr>
            </w:pPr>
            <w:r w:rsidRPr="006042C8">
              <w:rPr>
                <w:rFonts w:cs="Arial"/>
              </w:rPr>
              <w:t>9652,8</w:t>
            </w:r>
          </w:p>
        </w:tc>
        <w:tc>
          <w:tcPr>
            <w:tcW w:w="2622" w:type="dxa"/>
            <w:tcBorders>
              <w:top w:val="single" w:sz="4" w:space="0" w:color="auto"/>
              <w:left w:val="single" w:sz="4" w:space="0" w:color="auto"/>
              <w:bottom w:val="dotted" w:sz="4" w:space="0" w:color="auto"/>
              <w:right w:val="single" w:sz="4" w:space="0" w:color="auto"/>
            </w:tcBorders>
            <w:shd w:val="clear" w:color="auto" w:fill="auto"/>
            <w:vAlign w:val="bottom"/>
          </w:tcPr>
          <w:p w14:paraId="12A26C75" w14:textId="77777777" w:rsidR="0068664F" w:rsidRPr="006042C8" w:rsidRDefault="0068664F" w:rsidP="0068664F">
            <w:pPr>
              <w:pStyle w:val="aff1"/>
              <w:pageBreakBefore/>
              <w:spacing w:line="240" w:lineRule="exact"/>
              <w:rPr>
                <w:rFonts w:cs="Arial"/>
              </w:rPr>
            </w:pPr>
            <w:r w:rsidRPr="006042C8">
              <w:rPr>
                <w:rFonts w:cs="Arial"/>
              </w:rPr>
              <w:t>56,8</w:t>
            </w:r>
          </w:p>
        </w:tc>
        <w:tc>
          <w:tcPr>
            <w:tcW w:w="2765" w:type="dxa"/>
            <w:tcBorders>
              <w:top w:val="single" w:sz="4" w:space="0" w:color="auto"/>
              <w:left w:val="single" w:sz="4" w:space="0" w:color="auto"/>
              <w:bottom w:val="dotted" w:sz="4" w:space="0" w:color="auto"/>
              <w:right w:val="double" w:sz="4" w:space="0" w:color="auto"/>
            </w:tcBorders>
            <w:shd w:val="clear" w:color="auto" w:fill="auto"/>
            <w:vAlign w:val="bottom"/>
          </w:tcPr>
          <w:p w14:paraId="7C278AB5" w14:textId="77777777" w:rsidR="0068664F" w:rsidRPr="006042C8" w:rsidRDefault="0068664F" w:rsidP="0068664F">
            <w:pPr>
              <w:pStyle w:val="aff1"/>
              <w:pageBreakBefore/>
              <w:spacing w:line="240" w:lineRule="exact"/>
              <w:rPr>
                <w:rFonts w:cs="Arial"/>
              </w:rPr>
            </w:pPr>
            <w:r w:rsidRPr="006042C8">
              <w:rPr>
                <w:rFonts w:cs="Arial"/>
              </w:rPr>
              <w:t>137,9</w:t>
            </w:r>
          </w:p>
        </w:tc>
      </w:tr>
      <w:tr w:rsidR="0068664F" w:rsidRPr="006042C8" w14:paraId="68D7363D" w14:textId="77777777" w:rsidTr="0068664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06E789E" w14:textId="77777777" w:rsidR="0068664F" w:rsidRPr="006042C8" w:rsidRDefault="0068664F" w:rsidP="0068664F">
            <w:pPr>
              <w:pStyle w:val="aff"/>
              <w:spacing w:line="240" w:lineRule="exact"/>
              <w:ind w:left="57"/>
              <w:rPr>
                <w:rFonts w:cs="Arial"/>
              </w:rPr>
            </w:pPr>
            <w:r w:rsidRPr="006042C8">
              <w:rPr>
                <w:rFonts w:cs="Arial"/>
              </w:rPr>
              <w:t xml:space="preserve">Февраль </w:t>
            </w:r>
          </w:p>
        </w:tc>
        <w:tc>
          <w:tcPr>
            <w:tcW w:w="1417" w:type="dxa"/>
            <w:tcBorders>
              <w:top w:val="dotted" w:sz="4" w:space="0" w:color="auto"/>
              <w:left w:val="nil"/>
              <w:bottom w:val="dotted" w:sz="4" w:space="0" w:color="auto"/>
            </w:tcBorders>
            <w:shd w:val="clear" w:color="auto" w:fill="auto"/>
            <w:vAlign w:val="bottom"/>
          </w:tcPr>
          <w:p w14:paraId="7915FE31" w14:textId="77777777" w:rsidR="0068664F" w:rsidRPr="006042C8" w:rsidRDefault="0068664F" w:rsidP="0068664F">
            <w:pPr>
              <w:pStyle w:val="aff1"/>
              <w:pageBreakBefore/>
              <w:spacing w:line="240" w:lineRule="exact"/>
              <w:rPr>
                <w:rFonts w:cs="Arial"/>
              </w:rPr>
            </w:pPr>
            <w:r w:rsidRPr="006042C8">
              <w:rPr>
                <w:rFonts w:cs="Arial"/>
              </w:rPr>
              <w:t>12449,4</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5BC591DD" w14:textId="77777777" w:rsidR="0068664F" w:rsidRPr="006042C8" w:rsidRDefault="0068664F" w:rsidP="0068664F">
            <w:pPr>
              <w:pStyle w:val="aff1"/>
              <w:pageBreakBefore/>
              <w:spacing w:line="240" w:lineRule="exact"/>
              <w:rPr>
                <w:rFonts w:cs="Arial"/>
              </w:rPr>
            </w:pPr>
            <w:r w:rsidRPr="006042C8">
              <w:rPr>
                <w:rFonts w:cs="Arial"/>
              </w:rPr>
              <w:t>128,7</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4579B310" w14:textId="77777777" w:rsidR="0068664F" w:rsidRPr="006042C8" w:rsidRDefault="0068664F" w:rsidP="0068664F">
            <w:pPr>
              <w:pStyle w:val="aff1"/>
              <w:pageBreakBefore/>
              <w:spacing w:line="240" w:lineRule="exact"/>
              <w:rPr>
                <w:rFonts w:cs="Arial"/>
              </w:rPr>
            </w:pPr>
            <w:r w:rsidRPr="006042C8">
              <w:rPr>
                <w:rFonts w:cs="Arial"/>
              </w:rPr>
              <w:t>141,7</w:t>
            </w:r>
          </w:p>
        </w:tc>
      </w:tr>
      <w:tr w:rsidR="0068664F" w:rsidRPr="006042C8" w14:paraId="0191C51B" w14:textId="77777777" w:rsidTr="0068664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2348C2AA" w14:textId="77777777" w:rsidR="0068664F" w:rsidRPr="006042C8" w:rsidRDefault="0068664F" w:rsidP="0068664F">
            <w:pPr>
              <w:pStyle w:val="aff"/>
              <w:spacing w:line="240" w:lineRule="exact"/>
              <w:ind w:left="57"/>
              <w:rPr>
                <w:rFonts w:cs="Arial"/>
              </w:rPr>
            </w:pPr>
            <w:r w:rsidRPr="006042C8">
              <w:rPr>
                <w:rFonts w:cs="Arial"/>
              </w:rPr>
              <w:t xml:space="preserve">Март </w:t>
            </w:r>
          </w:p>
        </w:tc>
        <w:tc>
          <w:tcPr>
            <w:tcW w:w="1417" w:type="dxa"/>
            <w:tcBorders>
              <w:top w:val="dotted" w:sz="4" w:space="0" w:color="auto"/>
              <w:left w:val="nil"/>
              <w:bottom w:val="dotted" w:sz="4" w:space="0" w:color="auto"/>
            </w:tcBorders>
            <w:shd w:val="clear" w:color="auto" w:fill="FFFFFF" w:themeFill="background1"/>
            <w:vAlign w:val="bottom"/>
          </w:tcPr>
          <w:p w14:paraId="3960BAF1" w14:textId="77777777" w:rsidR="0068664F" w:rsidRPr="006042C8" w:rsidRDefault="0068664F" w:rsidP="0068664F">
            <w:pPr>
              <w:pStyle w:val="aff1"/>
              <w:pageBreakBefore/>
              <w:spacing w:line="240" w:lineRule="exact"/>
              <w:rPr>
                <w:rFonts w:cs="Arial"/>
              </w:rPr>
            </w:pPr>
            <w:r w:rsidRPr="006042C8">
              <w:rPr>
                <w:rFonts w:cs="Arial"/>
              </w:rPr>
              <w:t>11509,1</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4EF07875" w14:textId="77777777" w:rsidR="0068664F" w:rsidRPr="006042C8" w:rsidRDefault="0068664F" w:rsidP="0068664F">
            <w:pPr>
              <w:pStyle w:val="aff1"/>
              <w:pageBreakBefore/>
              <w:spacing w:line="240" w:lineRule="exact"/>
              <w:rPr>
                <w:rFonts w:cs="Arial"/>
              </w:rPr>
            </w:pPr>
            <w:r w:rsidRPr="006042C8">
              <w:rPr>
                <w:rFonts w:cs="Arial"/>
              </w:rPr>
              <w:t>92,1</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7A49F039" w14:textId="77777777" w:rsidR="0068664F" w:rsidRPr="006042C8" w:rsidRDefault="0068664F" w:rsidP="0068664F">
            <w:pPr>
              <w:pStyle w:val="aff1"/>
              <w:pageBreakBefore/>
              <w:spacing w:line="240" w:lineRule="exact"/>
              <w:rPr>
                <w:rFonts w:cs="Arial"/>
              </w:rPr>
            </w:pPr>
            <w:r w:rsidRPr="006042C8">
              <w:rPr>
                <w:rFonts w:cs="Arial"/>
              </w:rPr>
              <w:t>124,2</w:t>
            </w:r>
          </w:p>
        </w:tc>
      </w:tr>
      <w:tr w:rsidR="0068664F" w:rsidRPr="006042C8" w14:paraId="6EF0C6A0" w14:textId="77777777" w:rsidTr="0068664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50433CCD" w14:textId="77777777" w:rsidR="0068664F" w:rsidRPr="006042C8" w:rsidRDefault="0068664F" w:rsidP="0068664F">
            <w:pPr>
              <w:pStyle w:val="aff"/>
              <w:spacing w:line="240" w:lineRule="exact"/>
              <w:ind w:left="57"/>
              <w:rPr>
                <w:rFonts w:cs="Arial"/>
                <w:i/>
              </w:rPr>
            </w:pPr>
            <w:r w:rsidRPr="006042C8">
              <w:rPr>
                <w:rFonts w:cs="Arial"/>
                <w:i/>
                <w:lang w:val="en-US"/>
              </w:rPr>
              <w:t>I</w:t>
            </w:r>
            <w:r w:rsidRPr="006042C8">
              <w:rPr>
                <w:rFonts w:cs="Arial"/>
                <w:i/>
              </w:rPr>
              <w:t xml:space="preserve"> квартал</w:t>
            </w:r>
          </w:p>
        </w:tc>
        <w:tc>
          <w:tcPr>
            <w:tcW w:w="1417" w:type="dxa"/>
            <w:tcBorders>
              <w:top w:val="dotted" w:sz="4" w:space="0" w:color="auto"/>
              <w:left w:val="nil"/>
              <w:bottom w:val="dotted" w:sz="4" w:space="0" w:color="auto"/>
            </w:tcBorders>
            <w:shd w:val="clear" w:color="auto" w:fill="FFFFFF" w:themeFill="background1"/>
            <w:vAlign w:val="bottom"/>
          </w:tcPr>
          <w:p w14:paraId="3E8073D1" w14:textId="77777777" w:rsidR="0068664F" w:rsidRPr="006042C8" w:rsidRDefault="0068664F" w:rsidP="0068664F">
            <w:pPr>
              <w:pStyle w:val="aff1"/>
              <w:pageBreakBefore/>
              <w:spacing w:line="240" w:lineRule="exact"/>
              <w:rPr>
                <w:rFonts w:cs="Arial"/>
                <w:i/>
              </w:rPr>
            </w:pPr>
            <w:r w:rsidRPr="006042C8">
              <w:rPr>
                <w:rFonts w:cs="Arial"/>
                <w:i/>
              </w:rPr>
              <w:t>33611,3</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60E7FB15" w14:textId="77777777" w:rsidR="0068664F" w:rsidRPr="006042C8" w:rsidRDefault="0068664F" w:rsidP="0068664F">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3E982C85" w14:textId="77777777" w:rsidR="0068664F" w:rsidRPr="006042C8" w:rsidRDefault="0068664F" w:rsidP="0068664F">
            <w:pPr>
              <w:pStyle w:val="aff1"/>
              <w:pageBreakBefore/>
              <w:spacing w:line="240" w:lineRule="exact"/>
              <w:rPr>
                <w:rFonts w:cs="Arial"/>
                <w:i/>
              </w:rPr>
            </w:pPr>
            <w:r w:rsidRPr="006042C8">
              <w:rPr>
                <w:rFonts w:cs="Arial"/>
                <w:i/>
              </w:rPr>
              <w:t>134,1</w:t>
            </w:r>
          </w:p>
        </w:tc>
      </w:tr>
      <w:tr w:rsidR="0068664F" w:rsidRPr="006042C8" w14:paraId="35F9DE27" w14:textId="77777777" w:rsidTr="0068664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2600DFF0" w14:textId="77777777" w:rsidR="0068664F" w:rsidRPr="006042C8" w:rsidRDefault="0068664F" w:rsidP="0068664F">
            <w:pPr>
              <w:pStyle w:val="aff"/>
              <w:spacing w:line="240" w:lineRule="exact"/>
              <w:ind w:left="57"/>
              <w:rPr>
                <w:rFonts w:cs="Arial"/>
                <w:lang w:val="en-US"/>
              </w:rPr>
            </w:pPr>
            <w:r w:rsidRPr="006042C8">
              <w:rPr>
                <w:rFonts w:cs="Arial"/>
              </w:rPr>
              <w:t>Апрель</w:t>
            </w:r>
          </w:p>
        </w:tc>
        <w:tc>
          <w:tcPr>
            <w:tcW w:w="1417" w:type="dxa"/>
            <w:tcBorders>
              <w:top w:val="dotted" w:sz="4" w:space="0" w:color="auto"/>
              <w:left w:val="nil"/>
              <w:bottom w:val="dotted" w:sz="4" w:space="0" w:color="auto"/>
            </w:tcBorders>
            <w:shd w:val="clear" w:color="auto" w:fill="FFFFFF" w:themeFill="background1"/>
            <w:vAlign w:val="bottom"/>
          </w:tcPr>
          <w:p w14:paraId="0A9BBEC0" w14:textId="77777777" w:rsidR="0068664F" w:rsidRPr="006042C8" w:rsidRDefault="0068664F" w:rsidP="0068664F">
            <w:pPr>
              <w:pStyle w:val="aff1"/>
              <w:pageBreakBefore/>
              <w:spacing w:line="240" w:lineRule="exact"/>
              <w:rPr>
                <w:rFonts w:cs="Arial"/>
              </w:rPr>
            </w:pPr>
            <w:r w:rsidRPr="006042C8">
              <w:rPr>
                <w:rFonts w:cs="Arial"/>
              </w:rPr>
              <w:t>10231,5</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13F186F2" w14:textId="77777777" w:rsidR="0068664F" w:rsidRPr="006042C8" w:rsidRDefault="0068664F" w:rsidP="0068664F">
            <w:pPr>
              <w:pStyle w:val="aff1"/>
              <w:pageBreakBefore/>
              <w:spacing w:line="240" w:lineRule="exact"/>
              <w:rPr>
                <w:rFonts w:cs="Arial"/>
              </w:rPr>
            </w:pPr>
            <w:r w:rsidRPr="006042C8">
              <w:rPr>
                <w:rFonts w:cs="Arial"/>
              </w:rPr>
              <w:t>88,3</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33D2B86C" w14:textId="77777777" w:rsidR="0068664F" w:rsidRPr="006042C8" w:rsidRDefault="0068664F" w:rsidP="0068664F">
            <w:pPr>
              <w:pStyle w:val="aff1"/>
              <w:pageBreakBefore/>
              <w:spacing w:line="240" w:lineRule="exact"/>
              <w:rPr>
                <w:rFonts w:cs="Arial"/>
              </w:rPr>
            </w:pPr>
            <w:r w:rsidRPr="006042C8">
              <w:rPr>
                <w:rFonts w:cs="Arial"/>
              </w:rPr>
              <w:t>108,6</w:t>
            </w:r>
          </w:p>
        </w:tc>
      </w:tr>
      <w:tr w:rsidR="0068664F" w:rsidRPr="006042C8" w14:paraId="1D511640" w14:textId="77777777" w:rsidTr="0068664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4DCC4C9E" w14:textId="77777777" w:rsidR="0068664F" w:rsidRPr="006042C8" w:rsidRDefault="0068664F" w:rsidP="0068664F">
            <w:pPr>
              <w:pStyle w:val="aff"/>
              <w:spacing w:line="240" w:lineRule="exact"/>
              <w:ind w:left="57"/>
              <w:rPr>
                <w:rFonts w:cs="Arial"/>
              </w:rPr>
            </w:pPr>
            <w:r w:rsidRPr="006042C8">
              <w:rPr>
                <w:rFonts w:cs="Arial"/>
              </w:rPr>
              <w:t>Май</w:t>
            </w:r>
          </w:p>
        </w:tc>
        <w:tc>
          <w:tcPr>
            <w:tcW w:w="1417" w:type="dxa"/>
            <w:tcBorders>
              <w:top w:val="dotted" w:sz="4" w:space="0" w:color="auto"/>
              <w:left w:val="nil"/>
              <w:bottom w:val="dotted" w:sz="4" w:space="0" w:color="auto"/>
            </w:tcBorders>
            <w:shd w:val="clear" w:color="auto" w:fill="FFFFFF" w:themeFill="background1"/>
            <w:vAlign w:val="bottom"/>
          </w:tcPr>
          <w:p w14:paraId="31A42A0F" w14:textId="77777777" w:rsidR="0068664F" w:rsidRPr="006042C8" w:rsidRDefault="0068664F" w:rsidP="0068664F">
            <w:pPr>
              <w:pStyle w:val="aff1"/>
              <w:pageBreakBefore/>
              <w:spacing w:line="240" w:lineRule="exact"/>
              <w:rPr>
                <w:rFonts w:cs="Arial"/>
              </w:rPr>
            </w:pPr>
            <w:r w:rsidRPr="006042C8">
              <w:rPr>
                <w:rFonts w:cs="Arial"/>
              </w:rPr>
              <w:t>11926,6</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01EE4111" w14:textId="77777777" w:rsidR="0068664F" w:rsidRPr="006042C8" w:rsidRDefault="0068664F" w:rsidP="0068664F">
            <w:pPr>
              <w:pStyle w:val="aff1"/>
              <w:pageBreakBefore/>
              <w:spacing w:line="240" w:lineRule="exact"/>
              <w:rPr>
                <w:rFonts w:cs="Arial"/>
              </w:rPr>
            </w:pPr>
            <w:r w:rsidRPr="006042C8">
              <w:rPr>
                <w:rFonts w:cs="Arial"/>
              </w:rPr>
              <w:t>116,1</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2C42E4D2" w14:textId="77777777" w:rsidR="0068664F" w:rsidRPr="006042C8" w:rsidRDefault="0068664F" w:rsidP="0068664F">
            <w:pPr>
              <w:pStyle w:val="aff1"/>
              <w:pageBreakBefore/>
              <w:spacing w:line="240" w:lineRule="exact"/>
              <w:rPr>
                <w:rFonts w:cs="Arial"/>
              </w:rPr>
            </w:pPr>
            <w:r w:rsidRPr="006042C8">
              <w:rPr>
                <w:rFonts w:cs="Arial"/>
              </w:rPr>
              <w:t>96,1</w:t>
            </w:r>
          </w:p>
        </w:tc>
      </w:tr>
      <w:tr w:rsidR="0068664F" w:rsidRPr="006042C8" w14:paraId="631D5BAB" w14:textId="77777777" w:rsidTr="0068664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4ACF4414" w14:textId="77777777" w:rsidR="0068664F" w:rsidRPr="006042C8" w:rsidRDefault="0068664F" w:rsidP="0068664F">
            <w:pPr>
              <w:pStyle w:val="aff"/>
              <w:spacing w:line="240" w:lineRule="exact"/>
              <w:ind w:left="57"/>
              <w:rPr>
                <w:rFonts w:cs="Arial"/>
              </w:rPr>
            </w:pPr>
            <w:r w:rsidRPr="006042C8">
              <w:rPr>
                <w:rFonts w:cs="Arial"/>
              </w:rPr>
              <w:t>Июнь</w:t>
            </w:r>
          </w:p>
        </w:tc>
        <w:tc>
          <w:tcPr>
            <w:tcW w:w="1417" w:type="dxa"/>
            <w:tcBorders>
              <w:top w:val="dotted" w:sz="4" w:space="0" w:color="auto"/>
              <w:left w:val="nil"/>
              <w:bottom w:val="dotted" w:sz="4" w:space="0" w:color="auto"/>
            </w:tcBorders>
            <w:shd w:val="clear" w:color="auto" w:fill="auto"/>
            <w:vAlign w:val="bottom"/>
          </w:tcPr>
          <w:p w14:paraId="0C73A144" w14:textId="77777777" w:rsidR="0068664F" w:rsidRPr="006042C8" w:rsidRDefault="0068664F" w:rsidP="0068664F">
            <w:pPr>
              <w:pStyle w:val="aff1"/>
              <w:pageBreakBefore/>
              <w:spacing w:line="240" w:lineRule="exact"/>
              <w:rPr>
                <w:rFonts w:cs="Arial"/>
              </w:rPr>
            </w:pPr>
            <w:r w:rsidRPr="006042C8">
              <w:rPr>
                <w:rFonts w:cs="Arial"/>
              </w:rPr>
              <w:t>15108,6</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AFE53B1" w14:textId="77777777" w:rsidR="0068664F" w:rsidRPr="006042C8" w:rsidRDefault="0068664F" w:rsidP="0068664F">
            <w:pPr>
              <w:pStyle w:val="aff1"/>
              <w:pageBreakBefore/>
              <w:spacing w:line="240" w:lineRule="exact"/>
              <w:rPr>
                <w:rFonts w:cs="Arial"/>
              </w:rPr>
            </w:pPr>
            <w:r w:rsidRPr="006042C8">
              <w:rPr>
                <w:rFonts w:cs="Arial"/>
              </w:rPr>
              <w:t>126,6</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9DD8AAA" w14:textId="77777777" w:rsidR="0068664F" w:rsidRPr="006042C8" w:rsidRDefault="0068664F" w:rsidP="0068664F">
            <w:pPr>
              <w:pStyle w:val="aff1"/>
              <w:pageBreakBefore/>
              <w:spacing w:line="240" w:lineRule="exact"/>
              <w:rPr>
                <w:rFonts w:cs="Arial"/>
              </w:rPr>
            </w:pPr>
            <w:r w:rsidRPr="006042C8">
              <w:rPr>
                <w:rFonts w:cs="Arial"/>
              </w:rPr>
              <w:t>85,2</w:t>
            </w:r>
          </w:p>
        </w:tc>
      </w:tr>
      <w:tr w:rsidR="0068664F" w:rsidRPr="006042C8" w14:paraId="1D0C2BEA" w14:textId="77777777" w:rsidTr="0068664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852ACFF" w14:textId="77777777" w:rsidR="0068664F" w:rsidRPr="006042C8" w:rsidRDefault="0068664F" w:rsidP="0068664F">
            <w:pPr>
              <w:pStyle w:val="aff"/>
              <w:spacing w:line="240" w:lineRule="exact"/>
              <w:ind w:left="57"/>
              <w:rPr>
                <w:rFonts w:cs="Arial"/>
                <w:i/>
              </w:rPr>
            </w:pPr>
            <w:r w:rsidRPr="006042C8">
              <w:rPr>
                <w:rFonts w:cs="Arial"/>
                <w:i/>
                <w:lang w:val="en-US"/>
              </w:rPr>
              <w:t xml:space="preserve">II </w:t>
            </w:r>
            <w:r w:rsidRPr="006042C8">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16C3B8D6" w14:textId="77777777" w:rsidR="0068664F" w:rsidRPr="006042C8" w:rsidRDefault="0068664F" w:rsidP="0068664F">
            <w:pPr>
              <w:pStyle w:val="aff1"/>
              <w:pageBreakBefore/>
              <w:spacing w:line="240" w:lineRule="exact"/>
              <w:rPr>
                <w:rFonts w:cs="Arial"/>
                <w:i/>
              </w:rPr>
            </w:pPr>
            <w:r w:rsidRPr="006042C8">
              <w:rPr>
                <w:rFonts w:cs="Arial"/>
                <w:i/>
              </w:rPr>
              <w:t>37266,7</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D96A981" w14:textId="77777777" w:rsidR="0068664F" w:rsidRPr="006042C8" w:rsidRDefault="0068664F" w:rsidP="0068664F">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47F1A9CE" w14:textId="77777777" w:rsidR="0068664F" w:rsidRPr="006042C8" w:rsidRDefault="0068664F" w:rsidP="0068664F">
            <w:pPr>
              <w:pStyle w:val="aff1"/>
              <w:pageBreakBefore/>
              <w:spacing w:line="240" w:lineRule="exact"/>
              <w:rPr>
                <w:rFonts w:cs="Arial"/>
                <w:i/>
              </w:rPr>
            </w:pPr>
            <w:r w:rsidRPr="006042C8">
              <w:rPr>
                <w:rFonts w:cs="Arial"/>
                <w:i/>
              </w:rPr>
              <w:t>94,2</w:t>
            </w:r>
          </w:p>
        </w:tc>
      </w:tr>
      <w:tr w:rsidR="0068664F" w:rsidRPr="006042C8" w14:paraId="6A236C26" w14:textId="77777777" w:rsidTr="0068664F">
        <w:trPr>
          <w:trHeight w:val="170"/>
        </w:trPr>
        <w:tc>
          <w:tcPr>
            <w:tcW w:w="2552" w:type="dxa"/>
            <w:tcBorders>
              <w:top w:val="dotted" w:sz="4" w:space="0" w:color="auto"/>
              <w:left w:val="double" w:sz="4" w:space="0" w:color="auto"/>
              <w:bottom w:val="double" w:sz="4" w:space="0" w:color="auto"/>
              <w:right w:val="single" w:sz="4" w:space="0" w:color="auto"/>
            </w:tcBorders>
            <w:shd w:val="clear" w:color="auto" w:fill="auto"/>
            <w:vAlign w:val="bottom"/>
          </w:tcPr>
          <w:p w14:paraId="76FD6EF2" w14:textId="77777777" w:rsidR="0068664F" w:rsidRPr="006042C8" w:rsidRDefault="0068664F" w:rsidP="0068664F">
            <w:pPr>
              <w:pStyle w:val="aff"/>
              <w:spacing w:line="240" w:lineRule="exact"/>
              <w:ind w:left="57"/>
              <w:rPr>
                <w:rFonts w:cs="Arial"/>
                <w:i/>
              </w:rPr>
            </w:pPr>
            <w:r w:rsidRPr="006042C8">
              <w:rPr>
                <w:rFonts w:cs="Arial"/>
                <w:i/>
              </w:rPr>
              <w:t xml:space="preserve">Январь – июнь </w:t>
            </w:r>
          </w:p>
        </w:tc>
        <w:tc>
          <w:tcPr>
            <w:tcW w:w="1417" w:type="dxa"/>
            <w:tcBorders>
              <w:top w:val="dotted" w:sz="4" w:space="0" w:color="auto"/>
              <w:left w:val="nil"/>
              <w:bottom w:val="double" w:sz="4" w:space="0" w:color="auto"/>
            </w:tcBorders>
            <w:shd w:val="clear" w:color="auto" w:fill="auto"/>
            <w:vAlign w:val="bottom"/>
          </w:tcPr>
          <w:p w14:paraId="739629EE" w14:textId="77777777" w:rsidR="0068664F" w:rsidRPr="006042C8" w:rsidRDefault="0068664F" w:rsidP="0068664F">
            <w:pPr>
              <w:pStyle w:val="aff1"/>
              <w:pageBreakBefore/>
              <w:spacing w:line="240" w:lineRule="exact"/>
              <w:rPr>
                <w:rFonts w:cs="Arial"/>
                <w:i/>
              </w:rPr>
            </w:pPr>
            <w:r w:rsidRPr="006042C8">
              <w:rPr>
                <w:rFonts w:cs="Arial"/>
                <w:i/>
              </w:rPr>
              <w:t>70878,0</w:t>
            </w:r>
          </w:p>
        </w:tc>
        <w:tc>
          <w:tcPr>
            <w:tcW w:w="2622" w:type="dxa"/>
            <w:tcBorders>
              <w:top w:val="dotted" w:sz="4" w:space="0" w:color="auto"/>
              <w:left w:val="single" w:sz="4" w:space="0" w:color="auto"/>
              <w:bottom w:val="double" w:sz="4" w:space="0" w:color="auto"/>
              <w:right w:val="single" w:sz="4" w:space="0" w:color="auto"/>
            </w:tcBorders>
            <w:shd w:val="clear" w:color="auto" w:fill="auto"/>
            <w:vAlign w:val="bottom"/>
          </w:tcPr>
          <w:p w14:paraId="62D37E94" w14:textId="77777777" w:rsidR="0068664F" w:rsidRPr="006042C8" w:rsidRDefault="0068664F" w:rsidP="0068664F">
            <w:pPr>
              <w:pStyle w:val="aff1"/>
              <w:pageBreakBefore/>
              <w:spacing w:line="240" w:lineRule="exact"/>
              <w:rPr>
                <w:rFonts w:cs="Arial"/>
                <w:i/>
              </w:rPr>
            </w:pPr>
          </w:p>
        </w:tc>
        <w:tc>
          <w:tcPr>
            <w:tcW w:w="2765" w:type="dxa"/>
            <w:tcBorders>
              <w:top w:val="dotted" w:sz="4" w:space="0" w:color="auto"/>
              <w:left w:val="single" w:sz="4" w:space="0" w:color="auto"/>
              <w:bottom w:val="double" w:sz="4" w:space="0" w:color="auto"/>
              <w:right w:val="double" w:sz="4" w:space="0" w:color="auto"/>
            </w:tcBorders>
            <w:shd w:val="clear" w:color="auto" w:fill="auto"/>
            <w:vAlign w:val="bottom"/>
          </w:tcPr>
          <w:p w14:paraId="66ABDBFD" w14:textId="77777777" w:rsidR="0068664F" w:rsidRPr="006042C8" w:rsidRDefault="0068664F" w:rsidP="0068664F">
            <w:pPr>
              <w:pStyle w:val="aff1"/>
              <w:pageBreakBefore/>
              <w:spacing w:line="240" w:lineRule="exact"/>
              <w:rPr>
                <w:rFonts w:cs="Arial"/>
                <w:i/>
              </w:rPr>
            </w:pPr>
            <w:r w:rsidRPr="006042C8">
              <w:rPr>
                <w:rFonts w:cs="Arial"/>
                <w:i/>
              </w:rPr>
              <w:t>109,8</w:t>
            </w:r>
          </w:p>
        </w:tc>
      </w:tr>
    </w:tbl>
    <w:p w14:paraId="6BF8D594" w14:textId="77777777" w:rsidR="0068664F" w:rsidRPr="006042C8" w:rsidRDefault="0068664F" w:rsidP="0068664F">
      <w:pPr>
        <w:pStyle w:val="affa"/>
        <w:spacing w:before="240" w:after="120"/>
        <w:ind w:firstLine="709"/>
        <w:rPr>
          <w:rFonts w:ascii="Arial" w:hAnsi="Arial"/>
        </w:rPr>
      </w:pPr>
      <w:r w:rsidRPr="006042C8">
        <w:rPr>
          <w:rFonts w:ascii="Arial" w:hAnsi="Arial"/>
        </w:rPr>
        <w:t>Ввод в действие (в эксплуатацию) зданий</w:t>
      </w:r>
    </w:p>
    <w:p w14:paraId="44267E8F" w14:textId="77777777" w:rsidR="0068664F" w:rsidRPr="006042C8" w:rsidRDefault="0068664F" w:rsidP="0068664F">
      <w:pPr>
        <w:pStyle w:val="-"/>
        <w:spacing w:before="240" w:after="0" w:line="288" w:lineRule="auto"/>
      </w:pPr>
      <w:r w:rsidRPr="006042C8">
        <w:t>Ввод в действие (в эксплуатацию) зданий по видам в январе – июне 2022 года</w:t>
      </w:r>
    </w:p>
    <w:tbl>
      <w:tblPr>
        <w:tblW w:w="9356" w:type="dxa"/>
        <w:tblInd w:w="70" w:type="dxa"/>
        <w:tblLayout w:type="fixed"/>
        <w:tblCellMar>
          <w:left w:w="70" w:type="dxa"/>
          <w:right w:w="70" w:type="dxa"/>
        </w:tblCellMar>
        <w:tblLook w:val="0000" w:firstRow="0" w:lastRow="0" w:firstColumn="0" w:lastColumn="0" w:noHBand="0" w:noVBand="0"/>
      </w:tblPr>
      <w:tblGrid>
        <w:gridCol w:w="2694"/>
        <w:gridCol w:w="1701"/>
        <w:gridCol w:w="2693"/>
        <w:gridCol w:w="2268"/>
      </w:tblGrid>
      <w:tr w:rsidR="0068664F" w:rsidRPr="006042C8" w14:paraId="7B241408" w14:textId="77777777" w:rsidTr="0068664F">
        <w:trPr>
          <w:tblHeader/>
        </w:trPr>
        <w:tc>
          <w:tcPr>
            <w:tcW w:w="2694" w:type="dxa"/>
            <w:tcBorders>
              <w:top w:val="double" w:sz="6" w:space="0" w:color="auto"/>
              <w:left w:val="double" w:sz="6" w:space="0" w:color="auto"/>
              <w:bottom w:val="single" w:sz="4" w:space="0" w:color="auto"/>
            </w:tcBorders>
          </w:tcPr>
          <w:p w14:paraId="13D20E17" w14:textId="77777777" w:rsidR="0068664F" w:rsidRPr="006042C8" w:rsidRDefault="0068664F" w:rsidP="0068664F">
            <w:pPr>
              <w:pStyle w:val="aff0"/>
              <w:keepNext/>
              <w:spacing w:before="40" w:after="0" w:line="240" w:lineRule="exact"/>
            </w:pPr>
          </w:p>
        </w:tc>
        <w:tc>
          <w:tcPr>
            <w:tcW w:w="1701" w:type="dxa"/>
            <w:tcBorders>
              <w:top w:val="double" w:sz="6" w:space="0" w:color="auto"/>
              <w:left w:val="single" w:sz="6" w:space="0" w:color="auto"/>
              <w:bottom w:val="single" w:sz="4" w:space="0" w:color="auto"/>
              <w:right w:val="single" w:sz="6" w:space="0" w:color="auto"/>
            </w:tcBorders>
          </w:tcPr>
          <w:p w14:paraId="7C734F89" w14:textId="77777777" w:rsidR="0068664F" w:rsidRPr="006042C8" w:rsidRDefault="0068664F" w:rsidP="0068664F">
            <w:pPr>
              <w:pStyle w:val="aff0"/>
              <w:keepNext/>
              <w:spacing w:before="40" w:after="0" w:line="240" w:lineRule="exact"/>
            </w:pPr>
            <w:r w:rsidRPr="006042C8">
              <w:t xml:space="preserve">Количество </w:t>
            </w:r>
            <w:r w:rsidRPr="006042C8">
              <w:br/>
              <w:t xml:space="preserve">зданий, </w:t>
            </w:r>
            <w:r w:rsidRPr="006042C8">
              <w:rPr>
                <w:spacing w:val="-6"/>
              </w:rPr>
              <w:t>единиц</w:t>
            </w:r>
          </w:p>
        </w:tc>
        <w:tc>
          <w:tcPr>
            <w:tcW w:w="2693" w:type="dxa"/>
            <w:tcBorders>
              <w:top w:val="double" w:sz="6" w:space="0" w:color="auto"/>
              <w:bottom w:val="single" w:sz="4" w:space="0" w:color="auto"/>
            </w:tcBorders>
          </w:tcPr>
          <w:p w14:paraId="6EBF2A09" w14:textId="77777777" w:rsidR="0068664F" w:rsidRPr="006042C8" w:rsidRDefault="0068664F" w:rsidP="0068664F">
            <w:pPr>
              <w:pStyle w:val="aff0"/>
              <w:keepNext/>
              <w:spacing w:before="40" w:after="0" w:line="240" w:lineRule="exact"/>
            </w:pPr>
            <w:r w:rsidRPr="006042C8">
              <w:t xml:space="preserve">Общий строительный объем </w:t>
            </w:r>
            <w:r w:rsidRPr="006042C8">
              <w:rPr>
                <w:spacing w:val="-6"/>
              </w:rPr>
              <w:t>зданий, тыс. куб. м</w:t>
            </w:r>
          </w:p>
        </w:tc>
        <w:tc>
          <w:tcPr>
            <w:tcW w:w="2268" w:type="dxa"/>
            <w:tcBorders>
              <w:top w:val="double" w:sz="6" w:space="0" w:color="auto"/>
              <w:left w:val="single" w:sz="6" w:space="0" w:color="auto"/>
              <w:bottom w:val="single" w:sz="4" w:space="0" w:color="auto"/>
              <w:right w:val="double" w:sz="6" w:space="0" w:color="auto"/>
            </w:tcBorders>
          </w:tcPr>
          <w:p w14:paraId="36BC916F" w14:textId="77777777" w:rsidR="0068664F" w:rsidRPr="006042C8" w:rsidRDefault="0068664F" w:rsidP="0068664F">
            <w:pPr>
              <w:pStyle w:val="aff0"/>
              <w:keepNext/>
              <w:spacing w:before="40" w:after="0" w:line="240" w:lineRule="exact"/>
            </w:pPr>
            <w:r w:rsidRPr="006042C8">
              <w:t>Общая площадь зданий, тыс. кв. м</w:t>
            </w:r>
          </w:p>
        </w:tc>
      </w:tr>
      <w:tr w:rsidR="0068664F" w:rsidRPr="006042C8" w14:paraId="4FF73545" w14:textId="77777777" w:rsidTr="0068664F">
        <w:tc>
          <w:tcPr>
            <w:tcW w:w="2694" w:type="dxa"/>
            <w:tcBorders>
              <w:left w:val="double" w:sz="6" w:space="0" w:color="auto"/>
            </w:tcBorders>
            <w:vAlign w:val="bottom"/>
          </w:tcPr>
          <w:p w14:paraId="32216667" w14:textId="77777777" w:rsidR="0068664F" w:rsidRPr="006042C8" w:rsidRDefault="0068664F" w:rsidP="0068664F">
            <w:pPr>
              <w:pStyle w:val="0"/>
              <w:keepNext/>
              <w:spacing w:before="60" w:after="0" w:line="240" w:lineRule="exact"/>
              <w:rPr>
                <w:b/>
                <w:sz w:val="20"/>
              </w:rPr>
            </w:pPr>
            <w:r w:rsidRPr="006042C8">
              <w:rPr>
                <w:b/>
                <w:sz w:val="20"/>
              </w:rPr>
              <w:t>Введено в действие</w:t>
            </w:r>
            <w:r w:rsidRPr="006042C8">
              <w:rPr>
                <w:sz w:val="20"/>
              </w:rPr>
              <w:br/>
            </w:r>
            <w:r w:rsidRPr="006042C8">
              <w:rPr>
                <w:b/>
                <w:sz w:val="20"/>
              </w:rPr>
              <w:t>зданий</w:t>
            </w:r>
          </w:p>
        </w:tc>
        <w:tc>
          <w:tcPr>
            <w:tcW w:w="1701" w:type="dxa"/>
            <w:tcBorders>
              <w:left w:val="single" w:sz="6" w:space="0" w:color="auto"/>
              <w:right w:val="single" w:sz="6" w:space="0" w:color="auto"/>
            </w:tcBorders>
            <w:vAlign w:val="bottom"/>
          </w:tcPr>
          <w:p w14:paraId="46623BAF" w14:textId="77777777" w:rsidR="0068664F" w:rsidRPr="006042C8" w:rsidRDefault="0068664F" w:rsidP="0068664F">
            <w:pPr>
              <w:pStyle w:val="0"/>
              <w:keepNext/>
              <w:spacing w:before="60" w:after="0" w:line="240" w:lineRule="exact"/>
              <w:jc w:val="center"/>
              <w:rPr>
                <w:b/>
                <w:sz w:val="20"/>
              </w:rPr>
            </w:pPr>
            <w:r w:rsidRPr="006042C8">
              <w:rPr>
                <w:b/>
                <w:sz w:val="20"/>
              </w:rPr>
              <w:t>3451</w:t>
            </w:r>
          </w:p>
        </w:tc>
        <w:tc>
          <w:tcPr>
            <w:tcW w:w="2693" w:type="dxa"/>
            <w:vAlign w:val="bottom"/>
          </w:tcPr>
          <w:p w14:paraId="4198803E" w14:textId="77777777" w:rsidR="0068664F" w:rsidRPr="006042C8" w:rsidRDefault="0068664F" w:rsidP="0068664F">
            <w:pPr>
              <w:pStyle w:val="0"/>
              <w:keepNext/>
              <w:spacing w:before="60" w:after="0" w:line="240" w:lineRule="exact"/>
              <w:jc w:val="center"/>
              <w:rPr>
                <w:b/>
                <w:sz w:val="20"/>
              </w:rPr>
            </w:pPr>
            <w:r w:rsidRPr="006042C8">
              <w:rPr>
                <w:b/>
                <w:sz w:val="20"/>
              </w:rPr>
              <w:t>7206,1</w:t>
            </w:r>
          </w:p>
        </w:tc>
        <w:tc>
          <w:tcPr>
            <w:tcW w:w="2268" w:type="dxa"/>
            <w:tcBorders>
              <w:left w:val="single" w:sz="6" w:space="0" w:color="auto"/>
              <w:right w:val="double" w:sz="6" w:space="0" w:color="auto"/>
            </w:tcBorders>
            <w:vAlign w:val="bottom"/>
          </w:tcPr>
          <w:p w14:paraId="127C91EF" w14:textId="77777777" w:rsidR="0068664F" w:rsidRPr="006042C8" w:rsidRDefault="0068664F" w:rsidP="0068664F">
            <w:pPr>
              <w:pStyle w:val="0"/>
              <w:keepNext/>
              <w:spacing w:before="60" w:after="0" w:line="240" w:lineRule="exact"/>
              <w:jc w:val="center"/>
              <w:rPr>
                <w:b/>
                <w:sz w:val="20"/>
              </w:rPr>
            </w:pPr>
            <w:r w:rsidRPr="006042C8">
              <w:rPr>
                <w:b/>
                <w:sz w:val="20"/>
              </w:rPr>
              <w:t>1708,2</w:t>
            </w:r>
          </w:p>
        </w:tc>
      </w:tr>
      <w:tr w:rsidR="0068664F" w:rsidRPr="006042C8" w14:paraId="79EAFF54" w14:textId="77777777" w:rsidTr="0068664F">
        <w:trPr>
          <w:cantSplit/>
        </w:trPr>
        <w:tc>
          <w:tcPr>
            <w:tcW w:w="2694" w:type="dxa"/>
            <w:tcBorders>
              <w:top w:val="dotted" w:sz="4" w:space="0" w:color="auto"/>
              <w:left w:val="double" w:sz="6" w:space="0" w:color="auto"/>
            </w:tcBorders>
          </w:tcPr>
          <w:p w14:paraId="59C381CA" w14:textId="77777777" w:rsidR="0068664F" w:rsidRPr="006042C8" w:rsidRDefault="0068664F" w:rsidP="0068664F">
            <w:pPr>
              <w:pStyle w:val="0"/>
              <w:keepNext/>
              <w:spacing w:before="60" w:after="0" w:line="240" w:lineRule="exact"/>
              <w:ind w:left="57"/>
              <w:rPr>
                <w:sz w:val="20"/>
              </w:rPr>
            </w:pPr>
            <w:r w:rsidRPr="006042C8">
              <w:rPr>
                <w:sz w:val="20"/>
              </w:rPr>
              <w:t>в том числе:</w:t>
            </w:r>
            <w:r w:rsidRPr="006042C8">
              <w:rPr>
                <w:sz w:val="20"/>
              </w:rPr>
              <w:br/>
              <w:t>жилого назначения</w:t>
            </w:r>
          </w:p>
        </w:tc>
        <w:tc>
          <w:tcPr>
            <w:tcW w:w="1701" w:type="dxa"/>
            <w:tcBorders>
              <w:top w:val="dotted" w:sz="4" w:space="0" w:color="auto"/>
              <w:left w:val="single" w:sz="6" w:space="0" w:color="auto"/>
              <w:right w:val="single" w:sz="6" w:space="0" w:color="auto"/>
            </w:tcBorders>
            <w:vAlign w:val="bottom"/>
          </w:tcPr>
          <w:p w14:paraId="3C570789" w14:textId="77777777" w:rsidR="0068664F" w:rsidRPr="006042C8" w:rsidRDefault="0068664F" w:rsidP="0068664F">
            <w:pPr>
              <w:pStyle w:val="0"/>
              <w:keepNext/>
              <w:spacing w:before="60" w:after="0" w:line="240" w:lineRule="exact"/>
              <w:jc w:val="center"/>
              <w:rPr>
                <w:sz w:val="20"/>
              </w:rPr>
            </w:pPr>
            <w:r w:rsidRPr="006042C8">
              <w:rPr>
                <w:sz w:val="20"/>
              </w:rPr>
              <w:t>3314</w:t>
            </w:r>
          </w:p>
        </w:tc>
        <w:tc>
          <w:tcPr>
            <w:tcW w:w="2693" w:type="dxa"/>
            <w:tcBorders>
              <w:top w:val="dotted" w:sz="4" w:space="0" w:color="auto"/>
            </w:tcBorders>
            <w:vAlign w:val="bottom"/>
          </w:tcPr>
          <w:p w14:paraId="71C8F4D9" w14:textId="77777777" w:rsidR="0068664F" w:rsidRPr="006042C8" w:rsidRDefault="0068664F" w:rsidP="0068664F">
            <w:pPr>
              <w:pStyle w:val="0"/>
              <w:keepNext/>
              <w:spacing w:before="60" w:after="0" w:line="240" w:lineRule="exact"/>
              <w:jc w:val="center"/>
              <w:rPr>
                <w:sz w:val="20"/>
              </w:rPr>
            </w:pPr>
            <w:r w:rsidRPr="006042C8">
              <w:rPr>
                <w:sz w:val="20"/>
              </w:rPr>
              <w:t>5142,3</w:t>
            </w:r>
          </w:p>
        </w:tc>
        <w:tc>
          <w:tcPr>
            <w:tcW w:w="2268" w:type="dxa"/>
            <w:tcBorders>
              <w:top w:val="dotted" w:sz="4" w:space="0" w:color="auto"/>
              <w:left w:val="single" w:sz="6" w:space="0" w:color="auto"/>
              <w:right w:val="double" w:sz="6" w:space="0" w:color="auto"/>
            </w:tcBorders>
            <w:vAlign w:val="bottom"/>
          </w:tcPr>
          <w:p w14:paraId="4566201E" w14:textId="77777777" w:rsidR="0068664F" w:rsidRPr="006042C8" w:rsidRDefault="0068664F" w:rsidP="0068664F">
            <w:pPr>
              <w:pStyle w:val="0"/>
              <w:keepNext/>
              <w:spacing w:before="60" w:after="0" w:line="240" w:lineRule="exact"/>
              <w:jc w:val="center"/>
              <w:rPr>
                <w:sz w:val="20"/>
              </w:rPr>
            </w:pPr>
            <w:r w:rsidRPr="006042C8">
              <w:rPr>
                <w:sz w:val="20"/>
              </w:rPr>
              <w:t>1454,5</w:t>
            </w:r>
          </w:p>
        </w:tc>
      </w:tr>
      <w:tr w:rsidR="0068664F" w:rsidRPr="006042C8" w14:paraId="3B2C07BF" w14:textId="77777777" w:rsidTr="0068664F">
        <w:tc>
          <w:tcPr>
            <w:tcW w:w="2694" w:type="dxa"/>
            <w:tcBorders>
              <w:top w:val="dotted" w:sz="4" w:space="0" w:color="auto"/>
              <w:left w:val="double" w:sz="6" w:space="0" w:color="auto"/>
              <w:bottom w:val="dotted" w:sz="4" w:space="0" w:color="auto"/>
            </w:tcBorders>
          </w:tcPr>
          <w:p w14:paraId="475230F4" w14:textId="77777777" w:rsidR="0068664F" w:rsidRPr="006042C8" w:rsidRDefault="0068664F" w:rsidP="0068664F">
            <w:pPr>
              <w:pStyle w:val="0"/>
              <w:spacing w:before="60" w:after="0" w:line="240" w:lineRule="exact"/>
              <w:ind w:left="57"/>
              <w:rPr>
                <w:sz w:val="20"/>
                <w:vertAlign w:val="superscript"/>
              </w:rPr>
            </w:pPr>
            <w:r w:rsidRPr="006042C8">
              <w:rPr>
                <w:sz w:val="20"/>
              </w:rPr>
              <w:t xml:space="preserve">нежилого назначения </w:t>
            </w:r>
            <w:r w:rsidRPr="006042C8">
              <w:rPr>
                <w:sz w:val="20"/>
                <w:vertAlign w:val="superscript"/>
              </w:rPr>
              <w:t>1)</w:t>
            </w:r>
          </w:p>
        </w:tc>
        <w:tc>
          <w:tcPr>
            <w:tcW w:w="1701" w:type="dxa"/>
            <w:tcBorders>
              <w:top w:val="dotted" w:sz="4" w:space="0" w:color="auto"/>
              <w:left w:val="single" w:sz="6" w:space="0" w:color="auto"/>
              <w:bottom w:val="dotted" w:sz="4" w:space="0" w:color="auto"/>
              <w:right w:val="single" w:sz="6" w:space="0" w:color="auto"/>
            </w:tcBorders>
          </w:tcPr>
          <w:p w14:paraId="372CC8A6" w14:textId="77777777" w:rsidR="0068664F" w:rsidRPr="006042C8" w:rsidRDefault="0068664F" w:rsidP="0068664F">
            <w:pPr>
              <w:pStyle w:val="0"/>
              <w:spacing w:before="60" w:after="0" w:line="240" w:lineRule="exact"/>
              <w:jc w:val="center"/>
              <w:rPr>
                <w:sz w:val="20"/>
              </w:rPr>
            </w:pPr>
            <w:r w:rsidRPr="006042C8">
              <w:rPr>
                <w:sz w:val="20"/>
              </w:rPr>
              <w:t>137</w:t>
            </w:r>
          </w:p>
        </w:tc>
        <w:tc>
          <w:tcPr>
            <w:tcW w:w="2693" w:type="dxa"/>
            <w:tcBorders>
              <w:top w:val="dotted" w:sz="4" w:space="0" w:color="auto"/>
              <w:bottom w:val="dotted" w:sz="4" w:space="0" w:color="auto"/>
            </w:tcBorders>
          </w:tcPr>
          <w:p w14:paraId="4C1A5122" w14:textId="77777777" w:rsidR="0068664F" w:rsidRPr="006042C8" w:rsidRDefault="0068664F" w:rsidP="0068664F">
            <w:pPr>
              <w:pStyle w:val="0"/>
              <w:spacing w:before="60" w:after="0" w:line="240" w:lineRule="exact"/>
              <w:jc w:val="center"/>
              <w:rPr>
                <w:sz w:val="20"/>
              </w:rPr>
            </w:pPr>
            <w:r w:rsidRPr="006042C8">
              <w:rPr>
                <w:sz w:val="20"/>
              </w:rPr>
              <w:t>2063,8</w:t>
            </w:r>
          </w:p>
        </w:tc>
        <w:tc>
          <w:tcPr>
            <w:tcW w:w="2268" w:type="dxa"/>
            <w:tcBorders>
              <w:top w:val="dotted" w:sz="4" w:space="0" w:color="auto"/>
              <w:left w:val="single" w:sz="6" w:space="0" w:color="auto"/>
              <w:bottom w:val="dotted" w:sz="4" w:space="0" w:color="auto"/>
              <w:right w:val="double" w:sz="6" w:space="0" w:color="auto"/>
            </w:tcBorders>
          </w:tcPr>
          <w:p w14:paraId="28A77479" w14:textId="77777777" w:rsidR="0068664F" w:rsidRPr="006042C8" w:rsidRDefault="0068664F" w:rsidP="0068664F">
            <w:pPr>
              <w:pStyle w:val="0"/>
              <w:spacing w:before="60" w:after="0" w:line="240" w:lineRule="exact"/>
              <w:jc w:val="center"/>
              <w:rPr>
                <w:sz w:val="20"/>
              </w:rPr>
            </w:pPr>
            <w:r w:rsidRPr="006042C8">
              <w:rPr>
                <w:sz w:val="20"/>
              </w:rPr>
              <w:t>253,7</w:t>
            </w:r>
          </w:p>
        </w:tc>
      </w:tr>
      <w:tr w:rsidR="0068664F" w:rsidRPr="006042C8" w14:paraId="2CFD4FE6" w14:textId="77777777" w:rsidTr="0068664F">
        <w:tc>
          <w:tcPr>
            <w:tcW w:w="2694" w:type="dxa"/>
            <w:tcBorders>
              <w:top w:val="dotted" w:sz="4" w:space="0" w:color="auto"/>
              <w:left w:val="double" w:sz="6" w:space="0" w:color="auto"/>
              <w:bottom w:val="dotted" w:sz="4" w:space="0" w:color="auto"/>
            </w:tcBorders>
          </w:tcPr>
          <w:p w14:paraId="2331F04C" w14:textId="77777777" w:rsidR="0068664F" w:rsidRPr="006042C8" w:rsidRDefault="0068664F" w:rsidP="0068664F">
            <w:pPr>
              <w:pStyle w:val="0"/>
              <w:spacing w:before="60" w:after="0" w:line="240" w:lineRule="exact"/>
              <w:ind w:left="260"/>
              <w:rPr>
                <w:sz w:val="20"/>
              </w:rPr>
            </w:pPr>
            <w:r w:rsidRPr="006042C8">
              <w:rPr>
                <w:sz w:val="20"/>
              </w:rPr>
              <w:t xml:space="preserve">из них введено зданий: </w:t>
            </w:r>
            <w:r w:rsidRPr="006042C8">
              <w:rPr>
                <w:sz w:val="20"/>
              </w:rPr>
              <w:br/>
              <w:t>промышленных</w:t>
            </w:r>
          </w:p>
        </w:tc>
        <w:tc>
          <w:tcPr>
            <w:tcW w:w="1701" w:type="dxa"/>
            <w:tcBorders>
              <w:top w:val="dotted" w:sz="4" w:space="0" w:color="auto"/>
              <w:left w:val="single" w:sz="6" w:space="0" w:color="auto"/>
              <w:bottom w:val="dotted" w:sz="4" w:space="0" w:color="auto"/>
              <w:right w:val="single" w:sz="6" w:space="0" w:color="auto"/>
            </w:tcBorders>
            <w:vAlign w:val="bottom"/>
          </w:tcPr>
          <w:p w14:paraId="4DDC5924" w14:textId="77777777" w:rsidR="0068664F" w:rsidRPr="006042C8" w:rsidRDefault="0068664F" w:rsidP="0068664F">
            <w:pPr>
              <w:pStyle w:val="0"/>
              <w:spacing w:before="60" w:after="0" w:line="240" w:lineRule="exact"/>
              <w:jc w:val="center"/>
              <w:rPr>
                <w:sz w:val="20"/>
              </w:rPr>
            </w:pPr>
            <w:r w:rsidRPr="006042C8">
              <w:rPr>
                <w:sz w:val="20"/>
              </w:rPr>
              <w:t>18</w:t>
            </w:r>
          </w:p>
        </w:tc>
        <w:tc>
          <w:tcPr>
            <w:tcW w:w="2693" w:type="dxa"/>
            <w:tcBorders>
              <w:top w:val="dotted" w:sz="4" w:space="0" w:color="auto"/>
              <w:bottom w:val="dotted" w:sz="4" w:space="0" w:color="auto"/>
            </w:tcBorders>
            <w:vAlign w:val="bottom"/>
          </w:tcPr>
          <w:p w14:paraId="1954A980" w14:textId="77777777" w:rsidR="0068664F" w:rsidRPr="006042C8" w:rsidRDefault="0068664F" w:rsidP="0068664F">
            <w:pPr>
              <w:pStyle w:val="0"/>
              <w:spacing w:before="60" w:after="0" w:line="240" w:lineRule="exact"/>
              <w:jc w:val="center"/>
              <w:rPr>
                <w:sz w:val="20"/>
              </w:rPr>
            </w:pPr>
            <w:r w:rsidRPr="006042C8">
              <w:rPr>
                <w:sz w:val="20"/>
              </w:rPr>
              <w:t>164,1</w:t>
            </w:r>
          </w:p>
        </w:tc>
        <w:tc>
          <w:tcPr>
            <w:tcW w:w="2268" w:type="dxa"/>
            <w:tcBorders>
              <w:top w:val="dotted" w:sz="4" w:space="0" w:color="auto"/>
              <w:left w:val="single" w:sz="6" w:space="0" w:color="auto"/>
              <w:bottom w:val="dotted" w:sz="4" w:space="0" w:color="auto"/>
              <w:right w:val="double" w:sz="6" w:space="0" w:color="auto"/>
            </w:tcBorders>
            <w:vAlign w:val="bottom"/>
          </w:tcPr>
          <w:p w14:paraId="5FF74ACC" w14:textId="77777777" w:rsidR="0068664F" w:rsidRPr="006042C8" w:rsidRDefault="0068664F" w:rsidP="0068664F">
            <w:pPr>
              <w:pStyle w:val="0"/>
              <w:spacing w:before="60" w:after="0" w:line="240" w:lineRule="exact"/>
              <w:jc w:val="center"/>
              <w:rPr>
                <w:sz w:val="20"/>
              </w:rPr>
            </w:pPr>
            <w:r w:rsidRPr="006042C8">
              <w:rPr>
                <w:sz w:val="20"/>
              </w:rPr>
              <w:t>16,8</w:t>
            </w:r>
          </w:p>
        </w:tc>
      </w:tr>
      <w:tr w:rsidR="0068664F" w:rsidRPr="006042C8" w14:paraId="11A85E8A" w14:textId="77777777" w:rsidTr="0068664F">
        <w:tc>
          <w:tcPr>
            <w:tcW w:w="2694" w:type="dxa"/>
            <w:tcBorders>
              <w:top w:val="dotted" w:sz="4" w:space="0" w:color="auto"/>
              <w:left w:val="double" w:sz="6" w:space="0" w:color="auto"/>
              <w:bottom w:val="dotted" w:sz="4" w:space="0" w:color="auto"/>
            </w:tcBorders>
          </w:tcPr>
          <w:p w14:paraId="0CEEF197" w14:textId="77777777" w:rsidR="0068664F" w:rsidRPr="006042C8" w:rsidRDefault="0068664F" w:rsidP="0068664F">
            <w:pPr>
              <w:pStyle w:val="0"/>
              <w:spacing w:before="60" w:after="0" w:line="240" w:lineRule="exact"/>
              <w:ind w:left="260"/>
              <w:rPr>
                <w:sz w:val="20"/>
              </w:rPr>
            </w:pPr>
            <w:r w:rsidRPr="006042C8">
              <w:rPr>
                <w:sz w:val="20"/>
              </w:rPr>
              <w:t>сельскохозяйственных</w:t>
            </w:r>
          </w:p>
        </w:tc>
        <w:tc>
          <w:tcPr>
            <w:tcW w:w="1701" w:type="dxa"/>
            <w:tcBorders>
              <w:top w:val="dotted" w:sz="4" w:space="0" w:color="auto"/>
              <w:left w:val="single" w:sz="6" w:space="0" w:color="auto"/>
              <w:bottom w:val="dotted" w:sz="4" w:space="0" w:color="auto"/>
              <w:right w:val="single" w:sz="6" w:space="0" w:color="auto"/>
            </w:tcBorders>
            <w:vAlign w:val="bottom"/>
          </w:tcPr>
          <w:p w14:paraId="45B6E8D3" w14:textId="77777777" w:rsidR="0068664F" w:rsidRPr="006042C8" w:rsidRDefault="0068664F" w:rsidP="0068664F">
            <w:pPr>
              <w:pStyle w:val="0"/>
              <w:spacing w:before="60" w:after="0" w:line="240" w:lineRule="exact"/>
              <w:jc w:val="center"/>
              <w:rPr>
                <w:sz w:val="20"/>
              </w:rPr>
            </w:pPr>
            <w:r w:rsidRPr="006042C8">
              <w:rPr>
                <w:sz w:val="20"/>
              </w:rPr>
              <w:t>17</w:t>
            </w:r>
          </w:p>
        </w:tc>
        <w:tc>
          <w:tcPr>
            <w:tcW w:w="2693" w:type="dxa"/>
            <w:tcBorders>
              <w:top w:val="dotted" w:sz="4" w:space="0" w:color="auto"/>
              <w:bottom w:val="dotted" w:sz="4" w:space="0" w:color="auto"/>
            </w:tcBorders>
            <w:vAlign w:val="bottom"/>
          </w:tcPr>
          <w:p w14:paraId="150EBE9F" w14:textId="77777777" w:rsidR="0068664F" w:rsidRPr="006042C8" w:rsidRDefault="0068664F" w:rsidP="0068664F">
            <w:pPr>
              <w:pStyle w:val="0"/>
              <w:spacing w:before="60" w:after="0" w:line="240" w:lineRule="exact"/>
              <w:jc w:val="center"/>
              <w:rPr>
                <w:sz w:val="20"/>
              </w:rPr>
            </w:pPr>
            <w:r w:rsidRPr="006042C8">
              <w:rPr>
                <w:sz w:val="20"/>
              </w:rPr>
              <w:t>85,8</w:t>
            </w:r>
          </w:p>
        </w:tc>
        <w:tc>
          <w:tcPr>
            <w:tcW w:w="2268" w:type="dxa"/>
            <w:tcBorders>
              <w:top w:val="dotted" w:sz="4" w:space="0" w:color="auto"/>
              <w:left w:val="single" w:sz="6" w:space="0" w:color="auto"/>
              <w:bottom w:val="dotted" w:sz="4" w:space="0" w:color="auto"/>
              <w:right w:val="double" w:sz="6" w:space="0" w:color="auto"/>
            </w:tcBorders>
            <w:vAlign w:val="bottom"/>
          </w:tcPr>
          <w:p w14:paraId="71B396AD" w14:textId="77777777" w:rsidR="0068664F" w:rsidRPr="006042C8" w:rsidRDefault="0068664F" w:rsidP="0068664F">
            <w:pPr>
              <w:pStyle w:val="0"/>
              <w:spacing w:before="60" w:after="0" w:line="240" w:lineRule="exact"/>
              <w:jc w:val="center"/>
              <w:rPr>
                <w:sz w:val="20"/>
              </w:rPr>
            </w:pPr>
            <w:r w:rsidRPr="006042C8">
              <w:rPr>
                <w:sz w:val="20"/>
              </w:rPr>
              <w:t>18,5</w:t>
            </w:r>
          </w:p>
        </w:tc>
      </w:tr>
      <w:tr w:rsidR="0068664F" w:rsidRPr="006042C8" w14:paraId="3D776F09" w14:textId="77777777" w:rsidTr="0068664F">
        <w:tc>
          <w:tcPr>
            <w:tcW w:w="2694" w:type="dxa"/>
            <w:tcBorders>
              <w:top w:val="dotted" w:sz="4" w:space="0" w:color="auto"/>
              <w:left w:val="double" w:sz="6" w:space="0" w:color="auto"/>
              <w:bottom w:val="dotted" w:sz="4" w:space="0" w:color="auto"/>
            </w:tcBorders>
          </w:tcPr>
          <w:p w14:paraId="033F98FF" w14:textId="77777777" w:rsidR="0068664F" w:rsidRPr="006042C8" w:rsidRDefault="0068664F" w:rsidP="0068664F">
            <w:pPr>
              <w:pStyle w:val="0"/>
              <w:spacing w:before="60" w:after="0" w:line="240" w:lineRule="exact"/>
              <w:ind w:left="260"/>
              <w:rPr>
                <w:sz w:val="20"/>
              </w:rPr>
            </w:pPr>
            <w:r w:rsidRPr="006042C8">
              <w:rPr>
                <w:sz w:val="20"/>
              </w:rPr>
              <w:t>коммерческих</w:t>
            </w:r>
          </w:p>
        </w:tc>
        <w:tc>
          <w:tcPr>
            <w:tcW w:w="1701" w:type="dxa"/>
            <w:tcBorders>
              <w:top w:val="dotted" w:sz="4" w:space="0" w:color="auto"/>
              <w:left w:val="single" w:sz="6" w:space="0" w:color="auto"/>
              <w:bottom w:val="dotted" w:sz="4" w:space="0" w:color="auto"/>
              <w:right w:val="single" w:sz="6" w:space="0" w:color="auto"/>
            </w:tcBorders>
          </w:tcPr>
          <w:p w14:paraId="39DD1F57" w14:textId="77777777" w:rsidR="0068664F" w:rsidRPr="006042C8" w:rsidRDefault="0068664F" w:rsidP="0068664F">
            <w:pPr>
              <w:pStyle w:val="0"/>
              <w:spacing w:before="60" w:after="0" w:line="240" w:lineRule="exact"/>
              <w:jc w:val="center"/>
              <w:rPr>
                <w:sz w:val="20"/>
              </w:rPr>
            </w:pPr>
            <w:r w:rsidRPr="006042C8">
              <w:rPr>
                <w:sz w:val="20"/>
              </w:rPr>
              <w:t>26</w:t>
            </w:r>
          </w:p>
        </w:tc>
        <w:tc>
          <w:tcPr>
            <w:tcW w:w="2693" w:type="dxa"/>
            <w:tcBorders>
              <w:top w:val="dotted" w:sz="4" w:space="0" w:color="auto"/>
              <w:bottom w:val="dotted" w:sz="4" w:space="0" w:color="auto"/>
            </w:tcBorders>
          </w:tcPr>
          <w:p w14:paraId="730828FE" w14:textId="77777777" w:rsidR="0068664F" w:rsidRPr="006042C8" w:rsidRDefault="0068664F" w:rsidP="0068664F">
            <w:pPr>
              <w:pStyle w:val="0"/>
              <w:spacing w:before="60" w:after="0" w:line="240" w:lineRule="exact"/>
              <w:jc w:val="center"/>
              <w:rPr>
                <w:sz w:val="20"/>
              </w:rPr>
            </w:pPr>
            <w:r w:rsidRPr="006042C8">
              <w:rPr>
                <w:sz w:val="20"/>
              </w:rPr>
              <w:t>128,8</w:t>
            </w:r>
          </w:p>
        </w:tc>
        <w:tc>
          <w:tcPr>
            <w:tcW w:w="2268" w:type="dxa"/>
            <w:tcBorders>
              <w:top w:val="dotted" w:sz="4" w:space="0" w:color="auto"/>
              <w:left w:val="single" w:sz="6" w:space="0" w:color="auto"/>
              <w:bottom w:val="dotted" w:sz="4" w:space="0" w:color="auto"/>
              <w:right w:val="double" w:sz="6" w:space="0" w:color="auto"/>
            </w:tcBorders>
          </w:tcPr>
          <w:p w14:paraId="1B1987B2" w14:textId="77777777" w:rsidR="0068664F" w:rsidRPr="006042C8" w:rsidRDefault="0068664F" w:rsidP="0068664F">
            <w:pPr>
              <w:pStyle w:val="0"/>
              <w:spacing w:before="60" w:after="0" w:line="240" w:lineRule="exact"/>
              <w:jc w:val="center"/>
              <w:rPr>
                <w:sz w:val="20"/>
              </w:rPr>
            </w:pPr>
            <w:r w:rsidRPr="006042C8">
              <w:rPr>
                <w:sz w:val="20"/>
              </w:rPr>
              <w:t>24,6</w:t>
            </w:r>
          </w:p>
        </w:tc>
      </w:tr>
      <w:tr w:rsidR="0068664F" w:rsidRPr="006042C8" w14:paraId="22D62C8B" w14:textId="77777777" w:rsidTr="0068664F">
        <w:tc>
          <w:tcPr>
            <w:tcW w:w="2694" w:type="dxa"/>
            <w:tcBorders>
              <w:top w:val="dotted" w:sz="4" w:space="0" w:color="auto"/>
              <w:left w:val="double" w:sz="6" w:space="0" w:color="auto"/>
              <w:bottom w:val="dotted" w:sz="4" w:space="0" w:color="auto"/>
            </w:tcBorders>
          </w:tcPr>
          <w:p w14:paraId="29EB8F07" w14:textId="77777777" w:rsidR="0068664F" w:rsidRPr="006042C8" w:rsidRDefault="0068664F" w:rsidP="0068664F">
            <w:pPr>
              <w:pStyle w:val="0"/>
              <w:spacing w:before="60" w:after="0" w:line="240" w:lineRule="exact"/>
              <w:ind w:left="260"/>
              <w:rPr>
                <w:sz w:val="20"/>
              </w:rPr>
            </w:pPr>
            <w:r w:rsidRPr="006042C8">
              <w:rPr>
                <w:sz w:val="20"/>
              </w:rPr>
              <w:lastRenderedPageBreak/>
              <w:t>административных</w:t>
            </w:r>
          </w:p>
        </w:tc>
        <w:tc>
          <w:tcPr>
            <w:tcW w:w="1701" w:type="dxa"/>
            <w:tcBorders>
              <w:top w:val="dotted" w:sz="4" w:space="0" w:color="auto"/>
              <w:left w:val="single" w:sz="6" w:space="0" w:color="auto"/>
              <w:bottom w:val="dotted" w:sz="4" w:space="0" w:color="auto"/>
              <w:right w:val="single" w:sz="6" w:space="0" w:color="auto"/>
            </w:tcBorders>
          </w:tcPr>
          <w:p w14:paraId="4CDAC274" w14:textId="77777777" w:rsidR="0068664F" w:rsidRPr="006042C8" w:rsidRDefault="0068664F" w:rsidP="0068664F">
            <w:pPr>
              <w:pStyle w:val="0"/>
              <w:spacing w:before="60" w:after="0" w:line="240" w:lineRule="exact"/>
              <w:jc w:val="center"/>
              <w:rPr>
                <w:sz w:val="20"/>
              </w:rPr>
            </w:pPr>
            <w:r w:rsidRPr="006042C8">
              <w:rPr>
                <w:sz w:val="20"/>
              </w:rPr>
              <w:t>5</w:t>
            </w:r>
          </w:p>
        </w:tc>
        <w:tc>
          <w:tcPr>
            <w:tcW w:w="2693" w:type="dxa"/>
            <w:tcBorders>
              <w:top w:val="dotted" w:sz="4" w:space="0" w:color="auto"/>
              <w:bottom w:val="dotted" w:sz="4" w:space="0" w:color="auto"/>
            </w:tcBorders>
          </w:tcPr>
          <w:p w14:paraId="7F62BDD8" w14:textId="77777777" w:rsidR="0068664F" w:rsidRPr="006042C8" w:rsidRDefault="0068664F" w:rsidP="0068664F">
            <w:pPr>
              <w:pStyle w:val="0"/>
              <w:spacing w:before="60" w:after="0" w:line="240" w:lineRule="exact"/>
              <w:jc w:val="center"/>
              <w:rPr>
                <w:sz w:val="20"/>
              </w:rPr>
            </w:pPr>
            <w:r w:rsidRPr="006042C8">
              <w:rPr>
                <w:sz w:val="20"/>
              </w:rPr>
              <w:t>12,1</w:t>
            </w:r>
          </w:p>
        </w:tc>
        <w:tc>
          <w:tcPr>
            <w:tcW w:w="2268" w:type="dxa"/>
            <w:tcBorders>
              <w:top w:val="dotted" w:sz="4" w:space="0" w:color="auto"/>
              <w:left w:val="single" w:sz="6" w:space="0" w:color="auto"/>
              <w:bottom w:val="dotted" w:sz="4" w:space="0" w:color="auto"/>
              <w:right w:val="double" w:sz="6" w:space="0" w:color="auto"/>
            </w:tcBorders>
          </w:tcPr>
          <w:p w14:paraId="0A1A0248" w14:textId="77777777" w:rsidR="0068664F" w:rsidRPr="006042C8" w:rsidRDefault="0068664F" w:rsidP="0068664F">
            <w:pPr>
              <w:pStyle w:val="0"/>
              <w:spacing w:before="60" w:after="0" w:line="240" w:lineRule="exact"/>
              <w:jc w:val="center"/>
              <w:rPr>
                <w:sz w:val="20"/>
              </w:rPr>
            </w:pPr>
            <w:r w:rsidRPr="006042C8">
              <w:rPr>
                <w:sz w:val="20"/>
              </w:rPr>
              <w:t>3,0</w:t>
            </w:r>
          </w:p>
        </w:tc>
      </w:tr>
      <w:tr w:rsidR="0068664F" w:rsidRPr="006042C8" w14:paraId="0585BFD5" w14:textId="77777777" w:rsidTr="0068664F">
        <w:tc>
          <w:tcPr>
            <w:tcW w:w="2694" w:type="dxa"/>
            <w:tcBorders>
              <w:top w:val="dotted" w:sz="4" w:space="0" w:color="auto"/>
              <w:left w:val="double" w:sz="6" w:space="0" w:color="auto"/>
              <w:bottom w:val="dotted" w:sz="4" w:space="0" w:color="auto"/>
            </w:tcBorders>
          </w:tcPr>
          <w:p w14:paraId="0D77A6AB" w14:textId="77777777" w:rsidR="0068664F" w:rsidRPr="006042C8" w:rsidRDefault="0068664F" w:rsidP="0068664F">
            <w:pPr>
              <w:pStyle w:val="0"/>
              <w:spacing w:before="60" w:after="0" w:line="240" w:lineRule="exact"/>
              <w:ind w:left="260"/>
              <w:rPr>
                <w:sz w:val="20"/>
              </w:rPr>
            </w:pPr>
            <w:r w:rsidRPr="006042C8">
              <w:rPr>
                <w:sz w:val="20"/>
              </w:rPr>
              <w:t>учебных</w:t>
            </w:r>
          </w:p>
        </w:tc>
        <w:tc>
          <w:tcPr>
            <w:tcW w:w="1701" w:type="dxa"/>
            <w:tcBorders>
              <w:top w:val="dotted" w:sz="4" w:space="0" w:color="auto"/>
              <w:left w:val="single" w:sz="6" w:space="0" w:color="auto"/>
              <w:bottom w:val="dotted" w:sz="4" w:space="0" w:color="auto"/>
              <w:right w:val="single" w:sz="6" w:space="0" w:color="auto"/>
            </w:tcBorders>
          </w:tcPr>
          <w:p w14:paraId="42419D40" w14:textId="77777777" w:rsidR="0068664F" w:rsidRPr="006042C8" w:rsidRDefault="0068664F" w:rsidP="0068664F">
            <w:pPr>
              <w:pStyle w:val="0"/>
              <w:spacing w:before="60" w:after="0" w:line="240" w:lineRule="exact"/>
              <w:jc w:val="center"/>
              <w:rPr>
                <w:sz w:val="20"/>
              </w:rPr>
            </w:pPr>
            <w:r w:rsidRPr="006042C8">
              <w:rPr>
                <w:sz w:val="20"/>
              </w:rPr>
              <w:t>3</w:t>
            </w:r>
          </w:p>
        </w:tc>
        <w:tc>
          <w:tcPr>
            <w:tcW w:w="2693" w:type="dxa"/>
            <w:tcBorders>
              <w:top w:val="dotted" w:sz="4" w:space="0" w:color="auto"/>
              <w:bottom w:val="dotted" w:sz="4" w:space="0" w:color="auto"/>
            </w:tcBorders>
          </w:tcPr>
          <w:p w14:paraId="6A3A83C1" w14:textId="77777777" w:rsidR="0068664F" w:rsidRPr="006042C8" w:rsidRDefault="0068664F" w:rsidP="0068664F">
            <w:pPr>
              <w:pStyle w:val="0"/>
              <w:spacing w:before="60" w:after="0" w:line="240" w:lineRule="exact"/>
              <w:jc w:val="center"/>
              <w:rPr>
                <w:sz w:val="20"/>
              </w:rPr>
            </w:pPr>
            <w:r w:rsidRPr="006042C8">
              <w:rPr>
                <w:sz w:val="20"/>
              </w:rPr>
              <w:t>98,7</w:t>
            </w:r>
          </w:p>
        </w:tc>
        <w:tc>
          <w:tcPr>
            <w:tcW w:w="2268" w:type="dxa"/>
            <w:tcBorders>
              <w:top w:val="dotted" w:sz="4" w:space="0" w:color="auto"/>
              <w:left w:val="single" w:sz="6" w:space="0" w:color="auto"/>
              <w:bottom w:val="dotted" w:sz="4" w:space="0" w:color="auto"/>
              <w:right w:val="double" w:sz="6" w:space="0" w:color="auto"/>
            </w:tcBorders>
          </w:tcPr>
          <w:p w14:paraId="61DD6558" w14:textId="77777777" w:rsidR="0068664F" w:rsidRPr="006042C8" w:rsidRDefault="0068664F" w:rsidP="0068664F">
            <w:pPr>
              <w:pStyle w:val="0"/>
              <w:spacing w:before="60" w:after="0" w:line="240" w:lineRule="exact"/>
              <w:jc w:val="center"/>
              <w:rPr>
                <w:sz w:val="20"/>
              </w:rPr>
            </w:pPr>
            <w:r w:rsidRPr="006042C8">
              <w:rPr>
                <w:sz w:val="20"/>
              </w:rPr>
              <w:t>18,9</w:t>
            </w:r>
          </w:p>
        </w:tc>
      </w:tr>
      <w:tr w:rsidR="0068664F" w:rsidRPr="006042C8" w14:paraId="29CF6D60" w14:textId="77777777" w:rsidTr="0068664F">
        <w:tc>
          <w:tcPr>
            <w:tcW w:w="2694" w:type="dxa"/>
            <w:tcBorders>
              <w:top w:val="dotted" w:sz="4" w:space="0" w:color="auto"/>
              <w:left w:val="double" w:sz="6" w:space="0" w:color="auto"/>
              <w:bottom w:val="dotted" w:sz="4" w:space="0" w:color="auto"/>
            </w:tcBorders>
          </w:tcPr>
          <w:p w14:paraId="771D0034" w14:textId="77777777" w:rsidR="0068664F" w:rsidRPr="006042C8" w:rsidRDefault="0068664F" w:rsidP="0068664F">
            <w:pPr>
              <w:pStyle w:val="0"/>
              <w:spacing w:before="60" w:after="0" w:line="240" w:lineRule="exact"/>
              <w:ind w:left="260"/>
              <w:rPr>
                <w:sz w:val="20"/>
              </w:rPr>
            </w:pPr>
            <w:r w:rsidRPr="006042C8">
              <w:rPr>
                <w:sz w:val="20"/>
              </w:rPr>
              <w:t>здравоохранения</w:t>
            </w:r>
          </w:p>
        </w:tc>
        <w:tc>
          <w:tcPr>
            <w:tcW w:w="1701" w:type="dxa"/>
            <w:tcBorders>
              <w:top w:val="dotted" w:sz="4" w:space="0" w:color="auto"/>
              <w:left w:val="single" w:sz="6" w:space="0" w:color="auto"/>
              <w:bottom w:val="dotted" w:sz="4" w:space="0" w:color="auto"/>
              <w:right w:val="single" w:sz="6" w:space="0" w:color="auto"/>
            </w:tcBorders>
          </w:tcPr>
          <w:p w14:paraId="2E9DC314" w14:textId="77777777" w:rsidR="0068664F" w:rsidRPr="006042C8" w:rsidRDefault="0068664F" w:rsidP="0068664F">
            <w:pPr>
              <w:pStyle w:val="0"/>
              <w:spacing w:before="60" w:after="0" w:line="240" w:lineRule="exact"/>
              <w:jc w:val="center"/>
              <w:rPr>
                <w:sz w:val="20"/>
              </w:rPr>
            </w:pPr>
            <w:r w:rsidRPr="006042C8">
              <w:rPr>
                <w:sz w:val="20"/>
              </w:rPr>
              <w:t>10</w:t>
            </w:r>
          </w:p>
        </w:tc>
        <w:tc>
          <w:tcPr>
            <w:tcW w:w="2693" w:type="dxa"/>
            <w:tcBorders>
              <w:top w:val="dotted" w:sz="4" w:space="0" w:color="auto"/>
              <w:bottom w:val="dotted" w:sz="4" w:space="0" w:color="auto"/>
            </w:tcBorders>
          </w:tcPr>
          <w:p w14:paraId="7551973A" w14:textId="77777777" w:rsidR="0068664F" w:rsidRPr="006042C8" w:rsidRDefault="0068664F" w:rsidP="0068664F">
            <w:pPr>
              <w:pStyle w:val="0"/>
              <w:spacing w:before="60" w:after="0" w:line="240" w:lineRule="exact"/>
              <w:jc w:val="center"/>
              <w:rPr>
                <w:sz w:val="20"/>
              </w:rPr>
            </w:pPr>
            <w:r w:rsidRPr="006042C8">
              <w:rPr>
                <w:sz w:val="20"/>
              </w:rPr>
              <w:t>59,4</w:t>
            </w:r>
          </w:p>
        </w:tc>
        <w:tc>
          <w:tcPr>
            <w:tcW w:w="2268" w:type="dxa"/>
            <w:tcBorders>
              <w:top w:val="dotted" w:sz="4" w:space="0" w:color="auto"/>
              <w:left w:val="single" w:sz="6" w:space="0" w:color="auto"/>
              <w:bottom w:val="dotted" w:sz="4" w:space="0" w:color="auto"/>
              <w:right w:val="double" w:sz="6" w:space="0" w:color="auto"/>
            </w:tcBorders>
          </w:tcPr>
          <w:p w14:paraId="5623786A" w14:textId="77777777" w:rsidR="0068664F" w:rsidRPr="006042C8" w:rsidRDefault="0068664F" w:rsidP="0068664F">
            <w:pPr>
              <w:pStyle w:val="0"/>
              <w:spacing w:before="60" w:after="0" w:line="240" w:lineRule="exact"/>
              <w:jc w:val="center"/>
              <w:rPr>
                <w:sz w:val="20"/>
              </w:rPr>
            </w:pPr>
            <w:r w:rsidRPr="006042C8">
              <w:rPr>
                <w:sz w:val="20"/>
              </w:rPr>
              <w:t>15,0</w:t>
            </w:r>
          </w:p>
        </w:tc>
      </w:tr>
      <w:tr w:rsidR="0068664F" w:rsidRPr="006042C8" w14:paraId="3727B227" w14:textId="77777777" w:rsidTr="0068664F">
        <w:tc>
          <w:tcPr>
            <w:tcW w:w="2694" w:type="dxa"/>
            <w:tcBorders>
              <w:top w:val="dotted" w:sz="4" w:space="0" w:color="auto"/>
              <w:left w:val="double" w:sz="6" w:space="0" w:color="auto"/>
              <w:bottom w:val="single" w:sz="4" w:space="0" w:color="auto"/>
            </w:tcBorders>
          </w:tcPr>
          <w:p w14:paraId="15A3C0D0" w14:textId="77777777" w:rsidR="0068664F" w:rsidRPr="006042C8" w:rsidRDefault="0068664F" w:rsidP="0068664F">
            <w:pPr>
              <w:pStyle w:val="0"/>
              <w:spacing w:before="60" w:after="0" w:line="240" w:lineRule="exact"/>
              <w:ind w:left="260"/>
              <w:rPr>
                <w:sz w:val="20"/>
              </w:rPr>
            </w:pPr>
            <w:r w:rsidRPr="006042C8">
              <w:rPr>
                <w:sz w:val="20"/>
              </w:rPr>
              <w:t>других</w:t>
            </w:r>
          </w:p>
        </w:tc>
        <w:tc>
          <w:tcPr>
            <w:tcW w:w="1701" w:type="dxa"/>
            <w:tcBorders>
              <w:top w:val="dotted" w:sz="4" w:space="0" w:color="auto"/>
              <w:left w:val="single" w:sz="6" w:space="0" w:color="auto"/>
              <w:bottom w:val="single" w:sz="4" w:space="0" w:color="auto"/>
              <w:right w:val="single" w:sz="6" w:space="0" w:color="auto"/>
            </w:tcBorders>
          </w:tcPr>
          <w:p w14:paraId="4628A33C" w14:textId="77777777" w:rsidR="0068664F" w:rsidRPr="006042C8" w:rsidRDefault="0068664F" w:rsidP="0068664F">
            <w:pPr>
              <w:pStyle w:val="0"/>
              <w:spacing w:before="60" w:after="0" w:line="240" w:lineRule="exact"/>
              <w:jc w:val="center"/>
              <w:rPr>
                <w:sz w:val="20"/>
              </w:rPr>
            </w:pPr>
            <w:r w:rsidRPr="006042C8">
              <w:rPr>
                <w:sz w:val="20"/>
              </w:rPr>
              <w:t>58</w:t>
            </w:r>
          </w:p>
        </w:tc>
        <w:tc>
          <w:tcPr>
            <w:tcW w:w="2693" w:type="dxa"/>
            <w:tcBorders>
              <w:top w:val="dotted" w:sz="4" w:space="0" w:color="auto"/>
              <w:bottom w:val="single" w:sz="4" w:space="0" w:color="auto"/>
            </w:tcBorders>
          </w:tcPr>
          <w:p w14:paraId="200B0D11" w14:textId="77777777" w:rsidR="0068664F" w:rsidRPr="006042C8" w:rsidRDefault="0068664F" w:rsidP="0068664F">
            <w:pPr>
              <w:pStyle w:val="0"/>
              <w:spacing w:before="60" w:after="0" w:line="240" w:lineRule="exact"/>
              <w:jc w:val="center"/>
              <w:rPr>
                <w:sz w:val="20"/>
              </w:rPr>
            </w:pPr>
            <w:r w:rsidRPr="006042C8">
              <w:rPr>
                <w:sz w:val="20"/>
              </w:rPr>
              <w:t>1514,9</w:t>
            </w:r>
          </w:p>
        </w:tc>
        <w:tc>
          <w:tcPr>
            <w:tcW w:w="2268" w:type="dxa"/>
            <w:tcBorders>
              <w:top w:val="dotted" w:sz="4" w:space="0" w:color="auto"/>
              <w:left w:val="single" w:sz="6" w:space="0" w:color="auto"/>
              <w:bottom w:val="single" w:sz="4" w:space="0" w:color="auto"/>
              <w:right w:val="double" w:sz="6" w:space="0" w:color="auto"/>
            </w:tcBorders>
          </w:tcPr>
          <w:p w14:paraId="6300F79A" w14:textId="77777777" w:rsidR="0068664F" w:rsidRPr="006042C8" w:rsidRDefault="0068664F" w:rsidP="0068664F">
            <w:pPr>
              <w:pStyle w:val="0"/>
              <w:spacing w:before="60" w:after="0" w:line="240" w:lineRule="exact"/>
              <w:jc w:val="center"/>
              <w:rPr>
                <w:sz w:val="20"/>
              </w:rPr>
            </w:pPr>
            <w:r w:rsidRPr="006042C8">
              <w:rPr>
                <w:sz w:val="20"/>
              </w:rPr>
              <w:t>156,9</w:t>
            </w:r>
          </w:p>
        </w:tc>
      </w:tr>
      <w:tr w:rsidR="0068664F" w:rsidRPr="006042C8" w14:paraId="1EED2C07" w14:textId="77777777" w:rsidTr="0068664F">
        <w:tc>
          <w:tcPr>
            <w:tcW w:w="9356" w:type="dxa"/>
            <w:gridSpan w:val="4"/>
            <w:tcBorders>
              <w:top w:val="single" w:sz="4" w:space="0" w:color="auto"/>
              <w:left w:val="double" w:sz="6" w:space="0" w:color="auto"/>
              <w:bottom w:val="double" w:sz="6" w:space="0" w:color="auto"/>
              <w:right w:val="double" w:sz="6" w:space="0" w:color="auto"/>
            </w:tcBorders>
          </w:tcPr>
          <w:p w14:paraId="08EA4888" w14:textId="77777777" w:rsidR="0068664F" w:rsidRPr="006042C8" w:rsidRDefault="0068664F" w:rsidP="006572D4">
            <w:pPr>
              <w:pStyle w:val="aff1"/>
              <w:numPr>
                <w:ilvl w:val="0"/>
                <w:numId w:val="19"/>
              </w:numPr>
              <w:tabs>
                <w:tab w:val="clear" w:pos="714"/>
                <w:tab w:val="num" w:pos="356"/>
              </w:tabs>
              <w:spacing w:before="40" w:line="240" w:lineRule="exact"/>
              <w:ind w:left="0" w:firstLine="0"/>
              <w:jc w:val="both"/>
            </w:pPr>
            <w:r w:rsidRPr="006042C8">
              <w:t>Здания нежилого назначения распределены исходя из целей их использования в соответствии с Общероссийским классификатором основных фондов.</w:t>
            </w:r>
          </w:p>
        </w:tc>
      </w:tr>
    </w:tbl>
    <w:p w14:paraId="0BBEB8E0" w14:textId="77777777" w:rsidR="0068664F" w:rsidRPr="006042C8" w:rsidRDefault="0068664F" w:rsidP="0068664F">
      <w:pPr>
        <w:pStyle w:val="affa"/>
        <w:spacing w:before="240" w:after="0"/>
        <w:ind w:firstLine="709"/>
        <w:rPr>
          <w:rFonts w:ascii="Arial" w:hAnsi="Arial" w:cs="Arial"/>
        </w:rPr>
      </w:pPr>
      <w:r w:rsidRPr="006042C8">
        <w:rPr>
          <w:rFonts w:ascii="Arial" w:hAnsi="Arial" w:cs="Arial"/>
        </w:rPr>
        <w:t>Жилищное и социально-культурное строительство</w:t>
      </w:r>
    </w:p>
    <w:p w14:paraId="2EC722EC" w14:textId="77777777" w:rsidR="0068664F" w:rsidRPr="006042C8" w:rsidRDefault="0068664F" w:rsidP="0068664F">
      <w:pPr>
        <w:pStyle w:val="24"/>
        <w:spacing w:line="288" w:lineRule="auto"/>
        <w:rPr>
          <w:i w:val="0"/>
          <w:spacing w:val="-2"/>
          <w:sz w:val="22"/>
        </w:rPr>
      </w:pPr>
      <w:r w:rsidRPr="006042C8">
        <w:rPr>
          <w:i w:val="0"/>
          <w:spacing w:val="-2"/>
          <w:sz w:val="22"/>
        </w:rPr>
        <w:t xml:space="preserve">В январе – июне 2022 года на территории области сданы в эксплуатацию </w:t>
      </w:r>
      <w:r w:rsidRPr="006042C8">
        <w:rPr>
          <w:i w:val="0"/>
          <w:spacing w:val="-2"/>
          <w:sz w:val="22"/>
        </w:rPr>
        <w:br/>
        <w:t>14,4 тыс. квартир общей площадью 1105,9 тыс. кв. метров, что на 69,7% выше уровня января – июня 2021 года.</w:t>
      </w:r>
    </w:p>
    <w:p w14:paraId="596E7C48" w14:textId="77777777" w:rsidR="0068664F" w:rsidRPr="006042C8" w:rsidRDefault="0068664F" w:rsidP="0068664F">
      <w:pPr>
        <w:pStyle w:val="-"/>
        <w:keepNext/>
        <w:spacing w:before="240" w:after="0" w:line="288" w:lineRule="auto"/>
        <w:ind w:left="57"/>
        <w:rPr>
          <w:rFonts w:cs="Arial"/>
          <w:b w:val="0"/>
          <w:szCs w:val="22"/>
        </w:rPr>
      </w:pPr>
      <w:r w:rsidRPr="006042C8">
        <w:rPr>
          <w:rFonts w:cs="Arial"/>
        </w:rPr>
        <w:t>Динамика ввода в действие жилых домов</w:t>
      </w:r>
      <w:r w:rsidRPr="006042C8">
        <w:rPr>
          <w:rFonts w:cs="Arial"/>
        </w:rPr>
        <w:br/>
      </w:r>
      <w:r w:rsidRPr="006042C8">
        <w:rPr>
          <w:rFonts w:cs="Arial"/>
          <w:b w:val="0"/>
          <w:szCs w:val="22"/>
        </w:rPr>
        <w:t>(с учетом жилых домов, построенных населением на земельных участках, предназначенных для ведения садоводства)</w:t>
      </w:r>
    </w:p>
    <w:tbl>
      <w:tblPr>
        <w:tblW w:w="4999" w:type="pct"/>
        <w:tblInd w:w="15" w:type="dxa"/>
        <w:tblLayout w:type="fixed"/>
        <w:tblCellMar>
          <w:left w:w="0" w:type="dxa"/>
          <w:right w:w="0" w:type="dxa"/>
        </w:tblCellMar>
        <w:tblLook w:val="0000" w:firstRow="0" w:lastRow="0" w:firstColumn="0" w:lastColumn="0" w:noHBand="0" w:noVBand="0"/>
      </w:tblPr>
      <w:tblGrid>
        <w:gridCol w:w="3313"/>
        <w:gridCol w:w="1080"/>
        <w:gridCol w:w="1985"/>
        <w:gridCol w:w="994"/>
        <w:gridCol w:w="1983"/>
      </w:tblGrid>
      <w:tr w:rsidR="0068664F" w:rsidRPr="006042C8" w14:paraId="392567EE" w14:textId="77777777" w:rsidTr="0068664F">
        <w:trPr>
          <w:cantSplit/>
          <w:trHeight w:val="511"/>
          <w:tblHeader/>
        </w:trPr>
        <w:tc>
          <w:tcPr>
            <w:tcW w:w="1771" w:type="pct"/>
            <w:vMerge w:val="restart"/>
            <w:tcBorders>
              <w:top w:val="double" w:sz="4" w:space="0" w:color="auto"/>
              <w:left w:val="double" w:sz="4" w:space="0" w:color="auto"/>
              <w:right w:val="single" w:sz="4" w:space="0" w:color="auto"/>
            </w:tcBorders>
            <w:shd w:val="clear" w:color="auto" w:fill="auto"/>
          </w:tcPr>
          <w:p w14:paraId="7EA2B78F" w14:textId="77777777" w:rsidR="0068664F" w:rsidRPr="006042C8" w:rsidRDefault="0068664F" w:rsidP="0068664F">
            <w:pPr>
              <w:pStyle w:val="aff"/>
              <w:keepNext/>
              <w:keepLines/>
              <w:spacing w:before="40" w:line="240" w:lineRule="exact"/>
              <w:ind w:left="57"/>
              <w:jc w:val="center"/>
              <w:rPr>
                <w:rFonts w:cs="Arial"/>
              </w:rPr>
            </w:pPr>
          </w:p>
        </w:tc>
        <w:tc>
          <w:tcPr>
            <w:tcW w:w="1638" w:type="pct"/>
            <w:gridSpan w:val="2"/>
            <w:tcBorders>
              <w:top w:val="double" w:sz="4" w:space="0" w:color="auto"/>
              <w:bottom w:val="single" w:sz="6" w:space="0" w:color="auto"/>
              <w:right w:val="single" w:sz="4" w:space="0" w:color="auto"/>
            </w:tcBorders>
            <w:shd w:val="clear" w:color="auto" w:fill="auto"/>
          </w:tcPr>
          <w:p w14:paraId="4368EE3F" w14:textId="77777777" w:rsidR="0068664F" w:rsidRPr="006042C8" w:rsidRDefault="0068664F" w:rsidP="0068664F">
            <w:pPr>
              <w:spacing w:before="20" w:line="240" w:lineRule="exact"/>
              <w:ind w:left="57" w:firstLine="0"/>
              <w:jc w:val="center"/>
              <w:rPr>
                <w:rFonts w:cs="Arial"/>
                <w:i/>
                <w:sz w:val="20"/>
              </w:rPr>
            </w:pPr>
            <w:r w:rsidRPr="006042C8">
              <w:rPr>
                <w:rFonts w:cs="Arial"/>
                <w:i/>
                <w:sz w:val="20"/>
              </w:rPr>
              <w:t>Введено общей площади</w:t>
            </w:r>
            <w:r w:rsidRPr="006042C8">
              <w:rPr>
                <w:rFonts w:cs="Arial"/>
                <w:i/>
                <w:sz w:val="20"/>
              </w:rPr>
              <w:br/>
              <w:t>жилых помещений, тыс. кв. м</w:t>
            </w:r>
          </w:p>
        </w:tc>
        <w:tc>
          <w:tcPr>
            <w:tcW w:w="1591" w:type="pct"/>
            <w:gridSpan w:val="2"/>
            <w:tcBorders>
              <w:top w:val="double" w:sz="4" w:space="0" w:color="auto"/>
              <w:bottom w:val="single" w:sz="6" w:space="0" w:color="auto"/>
              <w:right w:val="double" w:sz="4" w:space="0" w:color="auto"/>
            </w:tcBorders>
            <w:shd w:val="clear" w:color="auto" w:fill="auto"/>
          </w:tcPr>
          <w:p w14:paraId="2B88C61F" w14:textId="77777777" w:rsidR="0068664F" w:rsidRPr="006042C8" w:rsidRDefault="0068664F" w:rsidP="0068664F">
            <w:pPr>
              <w:spacing w:before="20" w:line="240" w:lineRule="exact"/>
              <w:ind w:left="57" w:firstLine="0"/>
              <w:jc w:val="center"/>
              <w:rPr>
                <w:rFonts w:cs="Arial"/>
                <w:i/>
                <w:sz w:val="20"/>
              </w:rPr>
            </w:pPr>
            <w:proofErr w:type="gramStart"/>
            <w:r w:rsidRPr="006042C8">
              <w:rPr>
                <w:rFonts w:cs="Arial"/>
                <w:i/>
                <w:sz w:val="20"/>
              </w:rPr>
              <w:t>В</w:t>
            </w:r>
            <w:proofErr w:type="gramEnd"/>
            <w:r w:rsidRPr="006042C8">
              <w:rPr>
                <w:rFonts w:cs="Arial"/>
                <w:i/>
                <w:sz w:val="20"/>
              </w:rPr>
              <w:t xml:space="preserve"> % к соответствующему </w:t>
            </w:r>
            <w:r w:rsidRPr="006042C8">
              <w:rPr>
                <w:rFonts w:cs="Arial"/>
                <w:i/>
                <w:sz w:val="20"/>
              </w:rPr>
              <w:br/>
              <w:t>периоду предыдущего года</w:t>
            </w:r>
          </w:p>
        </w:tc>
      </w:tr>
      <w:tr w:rsidR="0068664F" w:rsidRPr="006042C8" w14:paraId="630A0520" w14:textId="77777777" w:rsidTr="0068664F">
        <w:trPr>
          <w:cantSplit/>
          <w:trHeight w:val="704"/>
          <w:tblHeader/>
        </w:trPr>
        <w:tc>
          <w:tcPr>
            <w:tcW w:w="1771" w:type="pct"/>
            <w:vMerge/>
            <w:tcBorders>
              <w:left w:val="double" w:sz="4" w:space="0" w:color="auto"/>
              <w:bottom w:val="single" w:sz="6" w:space="0" w:color="auto"/>
              <w:right w:val="single" w:sz="4" w:space="0" w:color="auto"/>
            </w:tcBorders>
            <w:shd w:val="clear" w:color="auto" w:fill="auto"/>
          </w:tcPr>
          <w:p w14:paraId="6B10F90A" w14:textId="77777777" w:rsidR="0068664F" w:rsidRPr="006042C8" w:rsidRDefault="0068664F" w:rsidP="0068664F">
            <w:pPr>
              <w:pStyle w:val="aff"/>
              <w:keepNext/>
              <w:keepLines/>
              <w:spacing w:before="40" w:line="240" w:lineRule="exact"/>
              <w:ind w:left="57"/>
              <w:jc w:val="center"/>
              <w:rPr>
                <w:rFonts w:cs="Arial"/>
              </w:rPr>
            </w:pPr>
          </w:p>
        </w:tc>
        <w:tc>
          <w:tcPr>
            <w:tcW w:w="577" w:type="pct"/>
            <w:tcBorders>
              <w:bottom w:val="single" w:sz="6" w:space="0" w:color="auto"/>
            </w:tcBorders>
            <w:shd w:val="clear" w:color="auto" w:fill="auto"/>
          </w:tcPr>
          <w:p w14:paraId="052EDDD6" w14:textId="77777777" w:rsidR="0068664F" w:rsidRPr="006042C8" w:rsidRDefault="0068664F" w:rsidP="0068664F">
            <w:pPr>
              <w:spacing w:before="20" w:line="240" w:lineRule="exact"/>
              <w:ind w:left="57" w:right="57" w:firstLine="0"/>
              <w:jc w:val="center"/>
              <w:rPr>
                <w:rFonts w:cs="Arial"/>
                <w:i/>
                <w:sz w:val="20"/>
              </w:rPr>
            </w:pPr>
            <w:r w:rsidRPr="006042C8">
              <w:rPr>
                <w:rFonts w:cs="Arial"/>
                <w:i/>
                <w:sz w:val="20"/>
              </w:rPr>
              <w:t>всего</w:t>
            </w:r>
          </w:p>
        </w:tc>
        <w:tc>
          <w:tcPr>
            <w:tcW w:w="1061" w:type="pct"/>
            <w:tcBorders>
              <w:left w:val="single" w:sz="4" w:space="0" w:color="auto"/>
              <w:bottom w:val="single" w:sz="6" w:space="0" w:color="auto"/>
              <w:right w:val="single" w:sz="4" w:space="0" w:color="auto"/>
            </w:tcBorders>
            <w:shd w:val="clear" w:color="auto" w:fill="auto"/>
          </w:tcPr>
          <w:p w14:paraId="72010F1D" w14:textId="77777777" w:rsidR="0068664F" w:rsidRPr="006042C8" w:rsidRDefault="0068664F" w:rsidP="0068664F">
            <w:pPr>
              <w:spacing w:before="20" w:line="240" w:lineRule="exact"/>
              <w:ind w:left="57" w:right="57" w:hanging="11"/>
              <w:jc w:val="center"/>
              <w:rPr>
                <w:rFonts w:cs="Arial"/>
                <w:i/>
                <w:sz w:val="20"/>
              </w:rPr>
            </w:pPr>
            <w:r w:rsidRPr="006042C8">
              <w:rPr>
                <w:rFonts w:cs="Arial"/>
                <w:i/>
                <w:sz w:val="20"/>
              </w:rPr>
              <w:t xml:space="preserve">в </w:t>
            </w:r>
            <w:proofErr w:type="spellStart"/>
            <w:r w:rsidRPr="006042C8">
              <w:rPr>
                <w:rFonts w:cs="Arial"/>
                <w:i/>
                <w:sz w:val="20"/>
              </w:rPr>
              <w:t>т.ч</w:t>
            </w:r>
            <w:proofErr w:type="spellEnd"/>
            <w:r w:rsidRPr="006042C8">
              <w:rPr>
                <w:rFonts w:cs="Arial"/>
                <w:i/>
                <w:sz w:val="20"/>
              </w:rPr>
              <w:t xml:space="preserve">. населением </w:t>
            </w:r>
            <w:r w:rsidRPr="006042C8">
              <w:rPr>
                <w:rFonts w:cs="Arial"/>
                <w:i/>
                <w:sz w:val="20"/>
              </w:rPr>
              <w:br/>
              <w:t>за счет собственных и заемных средств</w:t>
            </w:r>
          </w:p>
        </w:tc>
        <w:tc>
          <w:tcPr>
            <w:tcW w:w="531" w:type="pct"/>
            <w:tcBorders>
              <w:bottom w:val="single" w:sz="6" w:space="0" w:color="auto"/>
              <w:right w:val="single" w:sz="4" w:space="0" w:color="auto"/>
            </w:tcBorders>
            <w:shd w:val="clear" w:color="auto" w:fill="auto"/>
          </w:tcPr>
          <w:p w14:paraId="2DADCA77" w14:textId="77777777" w:rsidR="0068664F" w:rsidRPr="006042C8" w:rsidRDefault="0068664F" w:rsidP="0068664F">
            <w:pPr>
              <w:spacing w:before="40" w:line="240" w:lineRule="exact"/>
              <w:ind w:left="57" w:right="57" w:firstLine="0"/>
              <w:jc w:val="center"/>
              <w:rPr>
                <w:rFonts w:cs="Arial"/>
                <w:i/>
                <w:sz w:val="20"/>
              </w:rPr>
            </w:pPr>
            <w:r w:rsidRPr="006042C8">
              <w:rPr>
                <w:rFonts w:cs="Arial"/>
                <w:i/>
                <w:sz w:val="20"/>
              </w:rPr>
              <w:t>всего</w:t>
            </w:r>
          </w:p>
        </w:tc>
        <w:tc>
          <w:tcPr>
            <w:tcW w:w="1060" w:type="pct"/>
            <w:tcBorders>
              <w:bottom w:val="single" w:sz="6" w:space="0" w:color="auto"/>
              <w:right w:val="double" w:sz="4" w:space="0" w:color="auto"/>
            </w:tcBorders>
            <w:shd w:val="clear" w:color="auto" w:fill="auto"/>
          </w:tcPr>
          <w:p w14:paraId="7F3D0587" w14:textId="77777777" w:rsidR="0068664F" w:rsidRPr="006042C8" w:rsidRDefault="0068664F" w:rsidP="0068664F">
            <w:pPr>
              <w:spacing w:before="20" w:line="240" w:lineRule="exact"/>
              <w:ind w:left="57" w:right="57" w:firstLine="0"/>
              <w:jc w:val="center"/>
              <w:rPr>
                <w:rFonts w:cs="Arial"/>
                <w:i/>
                <w:sz w:val="20"/>
              </w:rPr>
            </w:pPr>
            <w:r w:rsidRPr="006042C8">
              <w:rPr>
                <w:rFonts w:cs="Arial"/>
                <w:i/>
                <w:sz w:val="20"/>
              </w:rPr>
              <w:t xml:space="preserve">в </w:t>
            </w:r>
            <w:proofErr w:type="spellStart"/>
            <w:r w:rsidRPr="006042C8">
              <w:rPr>
                <w:rFonts w:cs="Arial"/>
                <w:i/>
                <w:sz w:val="20"/>
              </w:rPr>
              <w:t>т.ч</w:t>
            </w:r>
            <w:proofErr w:type="spellEnd"/>
            <w:r w:rsidRPr="006042C8">
              <w:rPr>
                <w:rFonts w:cs="Arial"/>
                <w:i/>
                <w:sz w:val="20"/>
              </w:rPr>
              <w:t xml:space="preserve">. населением </w:t>
            </w:r>
            <w:r w:rsidRPr="006042C8">
              <w:rPr>
                <w:rFonts w:cs="Arial"/>
                <w:i/>
                <w:sz w:val="20"/>
              </w:rPr>
              <w:br/>
              <w:t>за счет собственных и заемных средств</w:t>
            </w:r>
          </w:p>
        </w:tc>
      </w:tr>
      <w:tr w:rsidR="0068664F" w:rsidRPr="006042C8" w14:paraId="75A261B9" w14:textId="77777777" w:rsidTr="0068664F">
        <w:trPr>
          <w:trHeight w:val="132"/>
        </w:trPr>
        <w:tc>
          <w:tcPr>
            <w:tcW w:w="5000" w:type="pct"/>
            <w:gridSpan w:val="5"/>
            <w:tcBorders>
              <w:top w:val="dotted" w:sz="4" w:space="0" w:color="auto"/>
              <w:left w:val="double" w:sz="4" w:space="0" w:color="auto"/>
              <w:bottom w:val="single" w:sz="4" w:space="0" w:color="auto"/>
              <w:right w:val="double" w:sz="4" w:space="0" w:color="auto"/>
            </w:tcBorders>
            <w:shd w:val="clear" w:color="auto" w:fill="auto"/>
            <w:vAlign w:val="bottom"/>
          </w:tcPr>
          <w:p w14:paraId="12738AD9" w14:textId="77777777" w:rsidR="0068664F" w:rsidRPr="006042C8" w:rsidRDefault="0068664F" w:rsidP="00091AB9">
            <w:pPr>
              <w:pStyle w:val="aff"/>
              <w:spacing w:before="60" w:line="240" w:lineRule="exact"/>
              <w:ind w:left="0"/>
              <w:jc w:val="center"/>
              <w:rPr>
                <w:rFonts w:cs="Arial"/>
                <w:i/>
              </w:rPr>
            </w:pPr>
            <w:r w:rsidRPr="006042C8">
              <w:rPr>
                <w:rFonts w:cs="Arial"/>
                <w:b/>
              </w:rPr>
              <w:t>2021 год</w:t>
            </w:r>
          </w:p>
        </w:tc>
      </w:tr>
      <w:tr w:rsidR="0068664F" w:rsidRPr="006042C8" w14:paraId="140C80D4" w14:textId="77777777" w:rsidTr="0068664F">
        <w:trPr>
          <w:trHeight w:val="132"/>
        </w:trPr>
        <w:tc>
          <w:tcPr>
            <w:tcW w:w="1771" w:type="pct"/>
            <w:tcBorders>
              <w:top w:val="single" w:sz="4" w:space="0" w:color="auto"/>
              <w:left w:val="double" w:sz="4" w:space="0" w:color="auto"/>
              <w:bottom w:val="dotted" w:sz="4" w:space="0" w:color="auto"/>
              <w:right w:val="single" w:sz="4" w:space="0" w:color="auto"/>
            </w:tcBorders>
            <w:shd w:val="clear" w:color="auto" w:fill="auto"/>
            <w:vAlign w:val="bottom"/>
          </w:tcPr>
          <w:p w14:paraId="718BED91" w14:textId="77777777" w:rsidR="0068664F" w:rsidRPr="006042C8" w:rsidRDefault="0068664F" w:rsidP="00091AB9">
            <w:pPr>
              <w:pStyle w:val="aff"/>
              <w:spacing w:before="60" w:line="240" w:lineRule="exact"/>
              <w:ind w:left="57"/>
              <w:rPr>
                <w:rFonts w:cs="Arial"/>
              </w:rPr>
            </w:pPr>
            <w:r w:rsidRPr="006042C8">
              <w:rPr>
                <w:rFonts w:cs="Arial"/>
              </w:rPr>
              <w:t>Январь</w:t>
            </w:r>
          </w:p>
        </w:tc>
        <w:tc>
          <w:tcPr>
            <w:tcW w:w="577" w:type="pct"/>
            <w:tcBorders>
              <w:top w:val="single" w:sz="4" w:space="0" w:color="auto"/>
              <w:bottom w:val="dotted" w:sz="4" w:space="0" w:color="auto"/>
            </w:tcBorders>
            <w:shd w:val="clear" w:color="auto" w:fill="auto"/>
            <w:vAlign w:val="bottom"/>
          </w:tcPr>
          <w:p w14:paraId="2025BB27" w14:textId="77777777" w:rsidR="0068664F" w:rsidRPr="006042C8" w:rsidRDefault="0068664F" w:rsidP="00091AB9">
            <w:pPr>
              <w:pStyle w:val="aff"/>
              <w:spacing w:before="60" w:line="240" w:lineRule="exact"/>
              <w:ind w:left="-57"/>
              <w:jc w:val="center"/>
              <w:rPr>
                <w:rFonts w:cs="Arial"/>
              </w:rPr>
            </w:pPr>
            <w:r w:rsidRPr="006042C8">
              <w:rPr>
                <w:rFonts w:cs="Arial"/>
              </w:rPr>
              <w:t>59,1</w:t>
            </w:r>
          </w:p>
        </w:tc>
        <w:tc>
          <w:tcPr>
            <w:tcW w:w="1061" w:type="pct"/>
            <w:tcBorders>
              <w:top w:val="single" w:sz="4" w:space="0" w:color="auto"/>
              <w:left w:val="single" w:sz="4" w:space="0" w:color="auto"/>
              <w:bottom w:val="dotted" w:sz="4" w:space="0" w:color="auto"/>
              <w:right w:val="single" w:sz="4" w:space="0" w:color="auto"/>
            </w:tcBorders>
            <w:shd w:val="clear" w:color="auto" w:fill="auto"/>
            <w:vAlign w:val="bottom"/>
          </w:tcPr>
          <w:p w14:paraId="62899B29" w14:textId="77777777" w:rsidR="0068664F" w:rsidRPr="006042C8" w:rsidRDefault="0068664F" w:rsidP="00091AB9">
            <w:pPr>
              <w:pStyle w:val="aff"/>
              <w:spacing w:before="60" w:line="240" w:lineRule="exact"/>
              <w:ind w:left="0"/>
              <w:jc w:val="center"/>
              <w:rPr>
                <w:rFonts w:cs="Arial"/>
              </w:rPr>
            </w:pPr>
            <w:r w:rsidRPr="006042C8">
              <w:rPr>
                <w:rFonts w:cs="Arial"/>
              </w:rPr>
              <w:t>32,6</w:t>
            </w:r>
          </w:p>
        </w:tc>
        <w:tc>
          <w:tcPr>
            <w:tcW w:w="531" w:type="pct"/>
            <w:tcBorders>
              <w:top w:val="single" w:sz="4" w:space="0" w:color="auto"/>
              <w:bottom w:val="dotted" w:sz="4" w:space="0" w:color="auto"/>
              <w:right w:val="single" w:sz="4" w:space="0" w:color="auto"/>
            </w:tcBorders>
            <w:shd w:val="clear" w:color="auto" w:fill="auto"/>
            <w:vAlign w:val="bottom"/>
          </w:tcPr>
          <w:p w14:paraId="5412657C" w14:textId="77777777" w:rsidR="0068664F" w:rsidRPr="006042C8" w:rsidRDefault="0068664F" w:rsidP="00091AB9">
            <w:pPr>
              <w:pStyle w:val="aff"/>
              <w:spacing w:before="60" w:line="240" w:lineRule="exact"/>
              <w:ind w:left="0"/>
              <w:jc w:val="center"/>
              <w:rPr>
                <w:rFonts w:cs="Arial"/>
              </w:rPr>
            </w:pPr>
            <w:r w:rsidRPr="006042C8">
              <w:rPr>
                <w:rFonts w:cs="Arial"/>
              </w:rPr>
              <w:t>46,1</w:t>
            </w:r>
          </w:p>
        </w:tc>
        <w:tc>
          <w:tcPr>
            <w:tcW w:w="1060" w:type="pct"/>
            <w:tcBorders>
              <w:top w:val="single" w:sz="4" w:space="0" w:color="auto"/>
              <w:bottom w:val="dotted" w:sz="4" w:space="0" w:color="auto"/>
              <w:right w:val="double" w:sz="4" w:space="0" w:color="auto"/>
            </w:tcBorders>
            <w:shd w:val="clear" w:color="auto" w:fill="auto"/>
            <w:vAlign w:val="bottom"/>
          </w:tcPr>
          <w:p w14:paraId="60CC2DF9" w14:textId="77777777" w:rsidR="0068664F" w:rsidRPr="006042C8" w:rsidRDefault="0068664F" w:rsidP="00091AB9">
            <w:pPr>
              <w:pStyle w:val="aff"/>
              <w:spacing w:before="60" w:line="240" w:lineRule="exact"/>
              <w:ind w:left="0"/>
              <w:jc w:val="center"/>
              <w:rPr>
                <w:rFonts w:cs="Arial"/>
              </w:rPr>
            </w:pPr>
            <w:r w:rsidRPr="006042C8">
              <w:rPr>
                <w:rFonts w:cs="Arial"/>
              </w:rPr>
              <w:t>74,0</w:t>
            </w:r>
          </w:p>
        </w:tc>
      </w:tr>
      <w:tr w:rsidR="0068664F" w:rsidRPr="006042C8" w14:paraId="3488D592" w14:textId="77777777" w:rsidTr="0068664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EB6F08D" w14:textId="77777777" w:rsidR="0068664F" w:rsidRPr="006042C8" w:rsidRDefault="0068664F" w:rsidP="00091AB9">
            <w:pPr>
              <w:pStyle w:val="aff"/>
              <w:spacing w:before="60" w:line="240" w:lineRule="exact"/>
              <w:ind w:left="57"/>
              <w:rPr>
                <w:rFonts w:cs="Arial"/>
              </w:rPr>
            </w:pPr>
            <w:r w:rsidRPr="006042C8">
              <w:rPr>
                <w:rFonts w:cs="Arial"/>
              </w:rPr>
              <w:t>Февраль</w:t>
            </w:r>
          </w:p>
        </w:tc>
        <w:tc>
          <w:tcPr>
            <w:tcW w:w="577" w:type="pct"/>
            <w:tcBorders>
              <w:top w:val="dotted" w:sz="4" w:space="0" w:color="auto"/>
              <w:bottom w:val="dotted" w:sz="4" w:space="0" w:color="auto"/>
            </w:tcBorders>
            <w:shd w:val="clear" w:color="auto" w:fill="auto"/>
            <w:vAlign w:val="bottom"/>
          </w:tcPr>
          <w:p w14:paraId="0B371928" w14:textId="77777777" w:rsidR="0068664F" w:rsidRPr="006042C8" w:rsidRDefault="0068664F" w:rsidP="00091AB9">
            <w:pPr>
              <w:pStyle w:val="aff"/>
              <w:spacing w:before="60" w:line="240" w:lineRule="exact"/>
              <w:ind w:left="-57"/>
              <w:jc w:val="center"/>
              <w:rPr>
                <w:rFonts w:cs="Arial"/>
              </w:rPr>
            </w:pPr>
            <w:r w:rsidRPr="006042C8">
              <w:rPr>
                <w:rFonts w:cs="Arial"/>
              </w:rPr>
              <w:t>75,8</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BCCD564" w14:textId="77777777" w:rsidR="0068664F" w:rsidRPr="006042C8" w:rsidRDefault="0068664F" w:rsidP="00091AB9">
            <w:pPr>
              <w:pStyle w:val="aff"/>
              <w:spacing w:before="60" w:line="240" w:lineRule="exact"/>
              <w:ind w:left="0"/>
              <w:jc w:val="center"/>
              <w:rPr>
                <w:rFonts w:cs="Arial"/>
              </w:rPr>
            </w:pPr>
            <w:r w:rsidRPr="006042C8">
              <w:rPr>
                <w:rFonts w:cs="Arial"/>
              </w:rPr>
              <w:t>26,7</w:t>
            </w:r>
          </w:p>
        </w:tc>
        <w:tc>
          <w:tcPr>
            <w:tcW w:w="531" w:type="pct"/>
            <w:tcBorders>
              <w:top w:val="dotted" w:sz="4" w:space="0" w:color="auto"/>
              <w:bottom w:val="dotted" w:sz="4" w:space="0" w:color="auto"/>
              <w:right w:val="single" w:sz="4" w:space="0" w:color="auto"/>
            </w:tcBorders>
            <w:shd w:val="clear" w:color="auto" w:fill="auto"/>
            <w:vAlign w:val="bottom"/>
          </w:tcPr>
          <w:p w14:paraId="5C235091" w14:textId="77777777" w:rsidR="0068664F" w:rsidRPr="006042C8" w:rsidRDefault="0068664F" w:rsidP="00091AB9">
            <w:pPr>
              <w:pStyle w:val="aff"/>
              <w:spacing w:before="60" w:line="240" w:lineRule="exact"/>
              <w:ind w:left="0"/>
              <w:jc w:val="center"/>
              <w:rPr>
                <w:rFonts w:cs="Arial"/>
              </w:rPr>
            </w:pPr>
            <w:r w:rsidRPr="006042C8">
              <w:rPr>
                <w:rFonts w:cs="Arial"/>
              </w:rPr>
              <w:t>67,8</w:t>
            </w:r>
          </w:p>
        </w:tc>
        <w:tc>
          <w:tcPr>
            <w:tcW w:w="1060" w:type="pct"/>
            <w:tcBorders>
              <w:top w:val="dotted" w:sz="4" w:space="0" w:color="auto"/>
              <w:bottom w:val="dotted" w:sz="4" w:space="0" w:color="auto"/>
              <w:right w:val="double" w:sz="4" w:space="0" w:color="auto"/>
            </w:tcBorders>
            <w:shd w:val="clear" w:color="auto" w:fill="auto"/>
            <w:vAlign w:val="bottom"/>
          </w:tcPr>
          <w:p w14:paraId="51D6B273" w14:textId="77777777" w:rsidR="0068664F" w:rsidRPr="006042C8" w:rsidRDefault="0068664F" w:rsidP="00091AB9">
            <w:pPr>
              <w:pStyle w:val="aff"/>
              <w:spacing w:before="60" w:line="240" w:lineRule="exact"/>
              <w:ind w:left="0"/>
              <w:jc w:val="center"/>
              <w:rPr>
                <w:rFonts w:cs="Arial"/>
              </w:rPr>
            </w:pPr>
            <w:r w:rsidRPr="006042C8">
              <w:rPr>
                <w:rFonts w:cs="Arial"/>
              </w:rPr>
              <w:t>64,0</w:t>
            </w:r>
          </w:p>
        </w:tc>
      </w:tr>
      <w:tr w:rsidR="0068664F" w:rsidRPr="006042C8" w14:paraId="24C95534" w14:textId="77777777" w:rsidTr="0068664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0761C2F" w14:textId="77777777" w:rsidR="0068664F" w:rsidRPr="006042C8" w:rsidRDefault="0068664F" w:rsidP="00091AB9">
            <w:pPr>
              <w:pStyle w:val="aff"/>
              <w:spacing w:before="60" w:line="240" w:lineRule="exact"/>
              <w:ind w:left="57"/>
              <w:rPr>
                <w:rFonts w:cs="Arial"/>
              </w:rPr>
            </w:pPr>
            <w:r w:rsidRPr="006042C8">
              <w:rPr>
                <w:rFonts w:cs="Arial"/>
              </w:rPr>
              <w:t>Март</w:t>
            </w:r>
          </w:p>
        </w:tc>
        <w:tc>
          <w:tcPr>
            <w:tcW w:w="577" w:type="pct"/>
            <w:tcBorders>
              <w:top w:val="dotted" w:sz="4" w:space="0" w:color="auto"/>
              <w:bottom w:val="dotted" w:sz="4" w:space="0" w:color="auto"/>
            </w:tcBorders>
            <w:shd w:val="clear" w:color="auto" w:fill="auto"/>
            <w:vAlign w:val="bottom"/>
          </w:tcPr>
          <w:p w14:paraId="4E23D7E4" w14:textId="77777777" w:rsidR="0068664F" w:rsidRPr="006042C8" w:rsidRDefault="0068664F" w:rsidP="00091AB9">
            <w:pPr>
              <w:pStyle w:val="aff"/>
              <w:spacing w:before="60" w:line="240" w:lineRule="exact"/>
              <w:ind w:left="-57"/>
              <w:jc w:val="center"/>
              <w:rPr>
                <w:rFonts w:cs="Arial"/>
              </w:rPr>
            </w:pPr>
            <w:r w:rsidRPr="006042C8">
              <w:rPr>
                <w:rFonts w:cs="Arial"/>
              </w:rPr>
              <w:t>210,9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01E3519" w14:textId="77777777" w:rsidR="0068664F" w:rsidRPr="006042C8" w:rsidRDefault="0068664F" w:rsidP="00091AB9">
            <w:pPr>
              <w:pStyle w:val="aff"/>
              <w:spacing w:before="60" w:line="240" w:lineRule="exact"/>
              <w:ind w:left="0"/>
              <w:jc w:val="center"/>
              <w:rPr>
                <w:rFonts w:cs="Arial"/>
              </w:rPr>
            </w:pPr>
            <w:r w:rsidRPr="006042C8">
              <w:rPr>
                <w:rFonts w:cs="Arial"/>
              </w:rPr>
              <w:t>47,6</w:t>
            </w:r>
          </w:p>
        </w:tc>
        <w:tc>
          <w:tcPr>
            <w:tcW w:w="531" w:type="pct"/>
            <w:tcBorders>
              <w:top w:val="dotted" w:sz="4" w:space="0" w:color="auto"/>
              <w:bottom w:val="dotted" w:sz="4" w:space="0" w:color="auto"/>
              <w:right w:val="single" w:sz="4" w:space="0" w:color="auto"/>
            </w:tcBorders>
            <w:shd w:val="clear" w:color="auto" w:fill="auto"/>
            <w:vAlign w:val="bottom"/>
          </w:tcPr>
          <w:p w14:paraId="31E7DB45" w14:textId="77777777" w:rsidR="0068664F" w:rsidRPr="006042C8" w:rsidRDefault="0068664F" w:rsidP="00091AB9">
            <w:pPr>
              <w:pStyle w:val="aff"/>
              <w:spacing w:before="60" w:line="240" w:lineRule="exact"/>
              <w:ind w:left="0"/>
              <w:jc w:val="center"/>
              <w:rPr>
                <w:rFonts w:cs="Arial"/>
              </w:rPr>
            </w:pPr>
            <w:r w:rsidRPr="006042C8">
              <w:rPr>
                <w:rFonts w:cs="Arial"/>
              </w:rPr>
              <w:t>189,0</w:t>
            </w:r>
          </w:p>
        </w:tc>
        <w:tc>
          <w:tcPr>
            <w:tcW w:w="1060" w:type="pct"/>
            <w:tcBorders>
              <w:top w:val="dotted" w:sz="4" w:space="0" w:color="auto"/>
              <w:bottom w:val="dotted" w:sz="4" w:space="0" w:color="auto"/>
              <w:right w:val="double" w:sz="4" w:space="0" w:color="auto"/>
            </w:tcBorders>
            <w:shd w:val="clear" w:color="auto" w:fill="auto"/>
            <w:vAlign w:val="bottom"/>
          </w:tcPr>
          <w:p w14:paraId="26D3C215" w14:textId="77777777" w:rsidR="0068664F" w:rsidRPr="006042C8" w:rsidRDefault="0068664F" w:rsidP="00091AB9">
            <w:pPr>
              <w:pStyle w:val="aff"/>
              <w:spacing w:before="60" w:line="240" w:lineRule="exact"/>
              <w:ind w:left="0"/>
              <w:jc w:val="center"/>
              <w:rPr>
                <w:rFonts w:cs="Arial"/>
              </w:rPr>
            </w:pPr>
            <w:r w:rsidRPr="006042C8">
              <w:rPr>
                <w:rFonts w:cs="Arial"/>
              </w:rPr>
              <w:t>128,5</w:t>
            </w:r>
          </w:p>
        </w:tc>
      </w:tr>
      <w:tr w:rsidR="0068664F" w:rsidRPr="006042C8" w14:paraId="7E50FA13" w14:textId="77777777" w:rsidTr="0068664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5AD680DC" w14:textId="77777777" w:rsidR="0068664F" w:rsidRPr="006042C8" w:rsidRDefault="0068664F" w:rsidP="00091AB9">
            <w:pPr>
              <w:pStyle w:val="aff"/>
              <w:spacing w:before="60" w:line="240" w:lineRule="exact"/>
              <w:ind w:left="57"/>
              <w:rPr>
                <w:rFonts w:cs="Arial"/>
                <w:i/>
              </w:rPr>
            </w:pPr>
            <w:r w:rsidRPr="006042C8">
              <w:rPr>
                <w:rFonts w:cs="Arial"/>
                <w:i/>
                <w:lang w:val="en-US"/>
              </w:rPr>
              <w:t>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721A5102" w14:textId="77777777" w:rsidR="0068664F" w:rsidRPr="006042C8" w:rsidRDefault="0068664F" w:rsidP="00091AB9">
            <w:pPr>
              <w:pStyle w:val="aff"/>
              <w:spacing w:before="60" w:line="240" w:lineRule="exact"/>
              <w:ind w:left="-57"/>
              <w:jc w:val="center"/>
              <w:rPr>
                <w:rFonts w:cs="Arial"/>
                <w:i/>
              </w:rPr>
            </w:pPr>
            <w:r w:rsidRPr="006042C8">
              <w:rPr>
                <w:rFonts w:cs="Arial"/>
                <w:i/>
              </w:rPr>
              <w:t>345,8</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6A2B8CD" w14:textId="77777777" w:rsidR="0068664F" w:rsidRPr="006042C8" w:rsidRDefault="0068664F" w:rsidP="00091AB9">
            <w:pPr>
              <w:pStyle w:val="aff"/>
              <w:spacing w:before="60" w:line="240" w:lineRule="exact"/>
              <w:ind w:left="0"/>
              <w:jc w:val="center"/>
              <w:rPr>
                <w:rFonts w:cs="Arial"/>
                <w:i/>
              </w:rPr>
            </w:pPr>
            <w:r w:rsidRPr="006042C8">
              <w:rPr>
                <w:rFonts w:cs="Arial"/>
                <w:i/>
              </w:rPr>
              <w:t>106,9</w:t>
            </w:r>
          </w:p>
        </w:tc>
        <w:tc>
          <w:tcPr>
            <w:tcW w:w="531" w:type="pct"/>
            <w:tcBorders>
              <w:top w:val="dotted" w:sz="4" w:space="0" w:color="auto"/>
              <w:bottom w:val="dotted" w:sz="4" w:space="0" w:color="auto"/>
              <w:right w:val="single" w:sz="4" w:space="0" w:color="auto"/>
            </w:tcBorders>
            <w:shd w:val="clear" w:color="auto" w:fill="auto"/>
            <w:vAlign w:val="bottom"/>
          </w:tcPr>
          <w:p w14:paraId="5B989312" w14:textId="77777777" w:rsidR="0068664F" w:rsidRPr="006042C8" w:rsidRDefault="0068664F" w:rsidP="00091AB9">
            <w:pPr>
              <w:pStyle w:val="aff"/>
              <w:spacing w:before="60" w:line="240" w:lineRule="exact"/>
              <w:ind w:left="0"/>
              <w:jc w:val="center"/>
              <w:rPr>
                <w:rFonts w:cs="Arial"/>
                <w:i/>
              </w:rPr>
            </w:pPr>
            <w:r w:rsidRPr="006042C8">
              <w:rPr>
                <w:rFonts w:cs="Arial"/>
                <w:i/>
              </w:rPr>
              <w:t>98,4</w:t>
            </w:r>
          </w:p>
        </w:tc>
        <w:tc>
          <w:tcPr>
            <w:tcW w:w="1060" w:type="pct"/>
            <w:tcBorders>
              <w:top w:val="dotted" w:sz="4" w:space="0" w:color="auto"/>
              <w:bottom w:val="dotted" w:sz="4" w:space="0" w:color="auto"/>
              <w:right w:val="double" w:sz="4" w:space="0" w:color="auto"/>
            </w:tcBorders>
            <w:shd w:val="clear" w:color="auto" w:fill="auto"/>
            <w:vAlign w:val="bottom"/>
          </w:tcPr>
          <w:p w14:paraId="074F0A76" w14:textId="77777777" w:rsidR="0068664F" w:rsidRPr="006042C8" w:rsidRDefault="0068664F" w:rsidP="00091AB9">
            <w:pPr>
              <w:pStyle w:val="aff"/>
              <w:spacing w:before="60" w:line="240" w:lineRule="exact"/>
              <w:ind w:left="0"/>
              <w:jc w:val="center"/>
              <w:rPr>
                <w:rFonts w:cs="Arial"/>
                <w:i/>
              </w:rPr>
            </w:pPr>
            <w:r w:rsidRPr="006042C8">
              <w:rPr>
                <w:rFonts w:cs="Arial"/>
                <w:i/>
              </w:rPr>
              <w:t>87,0</w:t>
            </w:r>
          </w:p>
        </w:tc>
      </w:tr>
      <w:tr w:rsidR="0068664F" w:rsidRPr="006042C8" w14:paraId="5F81F70C" w14:textId="77777777" w:rsidTr="0068664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396A75D" w14:textId="77777777" w:rsidR="0068664F" w:rsidRPr="006042C8" w:rsidRDefault="0068664F" w:rsidP="00091AB9">
            <w:pPr>
              <w:pStyle w:val="aff"/>
              <w:spacing w:before="60" w:line="240" w:lineRule="exact"/>
              <w:ind w:left="57"/>
              <w:rPr>
                <w:rFonts w:cs="Arial"/>
              </w:rPr>
            </w:pPr>
            <w:r w:rsidRPr="006042C8">
              <w:rPr>
                <w:rFonts w:cs="Arial"/>
              </w:rPr>
              <w:t>Апрель</w:t>
            </w:r>
          </w:p>
        </w:tc>
        <w:tc>
          <w:tcPr>
            <w:tcW w:w="577" w:type="pct"/>
            <w:tcBorders>
              <w:top w:val="dotted" w:sz="4" w:space="0" w:color="auto"/>
              <w:bottom w:val="dotted" w:sz="4" w:space="0" w:color="auto"/>
            </w:tcBorders>
            <w:shd w:val="clear" w:color="auto" w:fill="auto"/>
            <w:vAlign w:val="bottom"/>
          </w:tcPr>
          <w:p w14:paraId="459F4306" w14:textId="77777777" w:rsidR="0068664F" w:rsidRPr="006042C8" w:rsidRDefault="0068664F" w:rsidP="00091AB9">
            <w:pPr>
              <w:pStyle w:val="aff"/>
              <w:spacing w:before="60" w:line="240" w:lineRule="exact"/>
              <w:ind w:left="-57"/>
              <w:jc w:val="center"/>
              <w:rPr>
                <w:rFonts w:cs="Arial"/>
              </w:rPr>
            </w:pPr>
            <w:r w:rsidRPr="006042C8">
              <w:rPr>
                <w:rFonts w:cs="Arial"/>
              </w:rPr>
              <w:t>95,0</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9DB056A" w14:textId="77777777" w:rsidR="0068664F" w:rsidRPr="006042C8" w:rsidRDefault="0068664F" w:rsidP="00091AB9">
            <w:pPr>
              <w:pStyle w:val="aff"/>
              <w:spacing w:before="60" w:line="240" w:lineRule="exact"/>
              <w:ind w:left="0"/>
              <w:jc w:val="center"/>
              <w:rPr>
                <w:rFonts w:cs="Arial"/>
              </w:rPr>
            </w:pPr>
            <w:r w:rsidRPr="006042C8">
              <w:rPr>
                <w:rFonts w:cs="Arial"/>
              </w:rPr>
              <w:t>44,3</w:t>
            </w:r>
          </w:p>
        </w:tc>
        <w:tc>
          <w:tcPr>
            <w:tcW w:w="531" w:type="pct"/>
            <w:tcBorders>
              <w:top w:val="dotted" w:sz="4" w:space="0" w:color="auto"/>
              <w:bottom w:val="dotted" w:sz="4" w:space="0" w:color="auto"/>
              <w:right w:val="single" w:sz="4" w:space="0" w:color="auto"/>
            </w:tcBorders>
            <w:shd w:val="clear" w:color="auto" w:fill="auto"/>
            <w:vAlign w:val="bottom"/>
          </w:tcPr>
          <w:p w14:paraId="326B6AE2" w14:textId="77777777" w:rsidR="0068664F" w:rsidRPr="006042C8" w:rsidRDefault="0068664F" w:rsidP="00091AB9">
            <w:pPr>
              <w:pStyle w:val="aff"/>
              <w:spacing w:before="60" w:line="240" w:lineRule="exact"/>
              <w:ind w:left="0"/>
              <w:jc w:val="center"/>
              <w:rPr>
                <w:rFonts w:cs="Arial"/>
              </w:rPr>
            </w:pPr>
            <w:r w:rsidRPr="006042C8">
              <w:rPr>
                <w:rFonts w:cs="Arial"/>
              </w:rPr>
              <w:t>132,9</w:t>
            </w:r>
          </w:p>
        </w:tc>
        <w:tc>
          <w:tcPr>
            <w:tcW w:w="1060" w:type="pct"/>
            <w:tcBorders>
              <w:top w:val="dotted" w:sz="4" w:space="0" w:color="auto"/>
              <w:bottom w:val="dotted" w:sz="4" w:space="0" w:color="auto"/>
              <w:right w:val="double" w:sz="4" w:space="0" w:color="auto"/>
            </w:tcBorders>
            <w:shd w:val="clear" w:color="auto" w:fill="auto"/>
            <w:vAlign w:val="bottom"/>
          </w:tcPr>
          <w:p w14:paraId="5DF01C7E" w14:textId="77777777" w:rsidR="0068664F" w:rsidRPr="006042C8" w:rsidRDefault="0068664F" w:rsidP="00091AB9">
            <w:pPr>
              <w:pStyle w:val="aff"/>
              <w:spacing w:before="60" w:line="240" w:lineRule="exact"/>
              <w:ind w:left="0"/>
              <w:jc w:val="center"/>
              <w:rPr>
                <w:rFonts w:cs="Arial"/>
              </w:rPr>
            </w:pPr>
            <w:r w:rsidRPr="006042C8">
              <w:rPr>
                <w:rFonts w:cs="Arial"/>
              </w:rPr>
              <w:t>180,4</w:t>
            </w:r>
          </w:p>
        </w:tc>
      </w:tr>
      <w:tr w:rsidR="0068664F" w:rsidRPr="006042C8" w14:paraId="06F5D666" w14:textId="77777777" w:rsidTr="0068664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7EF6912" w14:textId="77777777" w:rsidR="0068664F" w:rsidRPr="006042C8" w:rsidRDefault="0068664F" w:rsidP="00091AB9">
            <w:pPr>
              <w:pStyle w:val="aff"/>
              <w:spacing w:before="60" w:line="240" w:lineRule="exact"/>
              <w:ind w:left="57"/>
              <w:rPr>
                <w:rFonts w:cs="Arial"/>
              </w:rPr>
            </w:pPr>
            <w:r w:rsidRPr="006042C8">
              <w:rPr>
                <w:rFonts w:cs="Arial"/>
              </w:rPr>
              <w:t>Май</w:t>
            </w:r>
          </w:p>
        </w:tc>
        <w:tc>
          <w:tcPr>
            <w:tcW w:w="577" w:type="pct"/>
            <w:tcBorders>
              <w:top w:val="dotted" w:sz="4" w:space="0" w:color="auto"/>
              <w:bottom w:val="dotted" w:sz="4" w:space="0" w:color="auto"/>
            </w:tcBorders>
            <w:shd w:val="clear" w:color="auto" w:fill="auto"/>
            <w:vAlign w:val="bottom"/>
          </w:tcPr>
          <w:p w14:paraId="569E859E" w14:textId="77777777" w:rsidR="0068664F" w:rsidRPr="006042C8" w:rsidRDefault="0068664F" w:rsidP="00091AB9">
            <w:pPr>
              <w:pStyle w:val="aff"/>
              <w:spacing w:before="60" w:line="240" w:lineRule="exact"/>
              <w:ind w:left="-57"/>
              <w:jc w:val="center"/>
              <w:rPr>
                <w:rFonts w:cs="Arial"/>
              </w:rPr>
            </w:pPr>
            <w:r w:rsidRPr="006042C8">
              <w:rPr>
                <w:rFonts w:cs="Arial"/>
              </w:rPr>
              <w:t>104,0</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A78F370" w14:textId="77777777" w:rsidR="0068664F" w:rsidRPr="006042C8" w:rsidRDefault="0068664F" w:rsidP="00091AB9">
            <w:pPr>
              <w:pStyle w:val="aff"/>
              <w:spacing w:before="60" w:line="240" w:lineRule="exact"/>
              <w:ind w:left="0"/>
              <w:jc w:val="center"/>
              <w:rPr>
                <w:rFonts w:cs="Arial"/>
              </w:rPr>
            </w:pPr>
            <w:r w:rsidRPr="006042C8">
              <w:rPr>
                <w:rFonts w:cs="Arial"/>
              </w:rPr>
              <w:t>49,5</w:t>
            </w:r>
          </w:p>
        </w:tc>
        <w:tc>
          <w:tcPr>
            <w:tcW w:w="531" w:type="pct"/>
            <w:tcBorders>
              <w:top w:val="dotted" w:sz="4" w:space="0" w:color="auto"/>
              <w:bottom w:val="dotted" w:sz="4" w:space="0" w:color="auto"/>
              <w:right w:val="single" w:sz="4" w:space="0" w:color="auto"/>
            </w:tcBorders>
            <w:shd w:val="clear" w:color="auto" w:fill="auto"/>
            <w:vAlign w:val="bottom"/>
          </w:tcPr>
          <w:p w14:paraId="2D1FDEE3" w14:textId="77777777" w:rsidR="0068664F" w:rsidRPr="006042C8" w:rsidRDefault="0068664F" w:rsidP="00091AB9">
            <w:pPr>
              <w:pStyle w:val="aff"/>
              <w:spacing w:before="60" w:line="240" w:lineRule="exact"/>
              <w:ind w:left="0"/>
              <w:jc w:val="center"/>
              <w:rPr>
                <w:rFonts w:cs="Arial"/>
              </w:rPr>
            </w:pPr>
            <w:r w:rsidRPr="006042C8">
              <w:rPr>
                <w:rFonts w:cs="Arial"/>
              </w:rPr>
              <w:t>198,6</w:t>
            </w:r>
          </w:p>
        </w:tc>
        <w:tc>
          <w:tcPr>
            <w:tcW w:w="1060" w:type="pct"/>
            <w:tcBorders>
              <w:top w:val="dotted" w:sz="4" w:space="0" w:color="auto"/>
              <w:bottom w:val="dotted" w:sz="4" w:space="0" w:color="auto"/>
              <w:right w:val="double" w:sz="4" w:space="0" w:color="auto"/>
            </w:tcBorders>
            <w:shd w:val="clear" w:color="auto" w:fill="auto"/>
            <w:vAlign w:val="bottom"/>
          </w:tcPr>
          <w:p w14:paraId="3AB68414" w14:textId="77777777" w:rsidR="0068664F" w:rsidRPr="006042C8" w:rsidRDefault="0068664F" w:rsidP="00091AB9">
            <w:pPr>
              <w:pStyle w:val="aff"/>
              <w:spacing w:before="60" w:line="240" w:lineRule="exact"/>
              <w:ind w:left="0"/>
              <w:jc w:val="center"/>
              <w:rPr>
                <w:rFonts w:cs="Arial"/>
              </w:rPr>
            </w:pPr>
            <w:r w:rsidRPr="006042C8">
              <w:rPr>
                <w:rFonts w:cs="Arial"/>
              </w:rPr>
              <w:t>в 2,1 р.</w:t>
            </w:r>
          </w:p>
        </w:tc>
      </w:tr>
      <w:tr w:rsidR="0068664F" w:rsidRPr="006042C8" w14:paraId="4190F2E8" w14:textId="77777777" w:rsidTr="0068664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02EC672" w14:textId="77777777" w:rsidR="0068664F" w:rsidRPr="006042C8" w:rsidRDefault="0068664F" w:rsidP="00091AB9">
            <w:pPr>
              <w:pStyle w:val="aff"/>
              <w:spacing w:before="60" w:line="240" w:lineRule="exact"/>
              <w:ind w:left="57"/>
              <w:rPr>
                <w:rFonts w:cs="Arial"/>
              </w:rPr>
            </w:pPr>
            <w:r w:rsidRPr="006042C8">
              <w:rPr>
                <w:rFonts w:cs="Arial"/>
              </w:rPr>
              <w:t>Июнь</w:t>
            </w:r>
          </w:p>
        </w:tc>
        <w:tc>
          <w:tcPr>
            <w:tcW w:w="577" w:type="pct"/>
            <w:tcBorders>
              <w:top w:val="dotted" w:sz="4" w:space="0" w:color="auto"/>
              <w:bottom w:val="dotted" w:sz="4" w:space="0" w:color="auto"/>
            </w:tcBorders>
            <w:shd w:val="clear" w:color="auto" w:fill="auto"/>
            <w:vAlign w:val="bottom"/>
          </w:tcPr>
          <w:p w14:paraId="3D7FD084" w14:textId="77777777" w:rsidR="0068664F" w:rsidRPr="006042C8" w:rsidRDefault="0068664F" w:rsidP="00091AB9">
            <w:pPr>
              <w:pStyle w:val="aff"/>
              <w:spacing w:before="60" w:line="240" w:lineRule="exact"/>
              <w:ind w:left="-57"/>
              <w:jc w:val="center"/>
              <w:rPr>
                <w:rFonts w:cs="Arial"/>
              </w:rPr>
            </w:pPr>
            <w:r w:rsidRPr="006042C8">
              <w:rPr>
                <w:rFonts w:cs="Arial"/>
              </w:rPr>
              <w:t>106,9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B6F2E45" w14:textId="77777777" w:rsidR="0068664F" w:rsidRPr="006042C8" w:rsidRDefault="0068664F" w:rsidP="00091AB9">
            <w:pPr>
              <w:pStyle w:val="aff"/>
              <w:spacing w:before="60" w:line="240" w:lineRule="exact"/>
              <w:ind w:left="0"/>
              <w:jc w:val="center"/>
              <w:rPr>
                <w:rFonts w:cs="Arial"/>
              </w:rPr>
            </w:pPr>
            <w:r w:rsidRPr="006042C8">
              <w:rPr>
                <w:rFonts w:cs="Arial"/>
              </w:rPr>
              <w:t>46,3</w:t>
            </w:r>
          </w:p>
        </w:tc>
        <w:tc>
          <w:tcPr>
            <w:tcW w:w="531" w:type="pct"/>
            <w:tcBorders>
              <w:top w:val="dotted" w:sz="4" w:space="0" w:color="auto"/>
              <w:bottom w:val="dotted" w:sz="4" w:space="0" w:color="auto"/>
              <w:right w:val="single" w:sz="4" w:space="0" w:color="auto"/>
            </w:tcBorders>
            <w:shd w:val="clear" w:color="auto" w:fill="auto"/>
            <w:vAlign w:val="bottom"/>
          </w:tcPr>
          <w:p w14:paraId="234EF080" w14:textId="77777777" w:rsidR="0068664F" w:rsidRPr="006042C8" w:rsidRDefault="0068664F" w:rsidP="00091AB9">
            <w:pPr>
              <w:pStyle w:val="aff"/>
              <w:spacing w:before="60" w:line="240" w:lineRule="exact"/>
              <w:ind w:left="0"/>
              <w:jc w:val="center"/>
              <w:rPr>
                <w:rFonts w:cs="Arial"/>
              </w:rPr>
            </w:pPr>
            <w:r w:rsidRPr="006042C8">
              <w:rPr>
                <w:rFonts w:cs="Arial"/>
              </w:rPr>
              <w:t>71,8</w:t>
            </w:r>
          </w:p>
        </w:tc>
        <w:tc>
          <w:tcPr>
            <w:tcW w:w="1060" w:type="pct"/>
            <w:tcBorders>
              <w:top w:val="dotted" w:sz="4" w:space="0" w:color="auto"/>
              <w:bottom w:val="dotted" w:sz="4" w:space="0" w:color="auto"/>
              <w:right w:val="double" w:sz="4" w:space="0" w:color="auto"/>
            </w:tcBorders>
            <w:shd w:val="clear" w:color="auto" w:fill="auto"/>
            <w:vAlign w:val="bottom"/>
          </w:tcPr>
          <w:p w14:paraId="266D137A" w14:textId="77777777" w:rsidR="0068664F" w:rsidRPr="006042C8" w:rsidRDefault="0068664F" w:rsidP="00091AB9">
            <w:pPr>
              <w:pStyle w:val="aff"/>
              <w:spacing w:before="60" w:line="240" w:lineRule="exact"/>
              <w:ind w:left="0"/>
              <w:jc w:val="center"/>
              <w:rPr>
                <w:rFonts w:cs="Arial"/>
              </w:rPr>
            </w:pPr>
            <w:r w:rsidRPr="006042C8">
              <w:rPr>
                <w:rFonts w:cs="Arial"/>
              </w:rPr>
              <w:t>189,5</w:t>
            </w:r>
          </w:p>
        </w:tc>
      </w:tr>
      <w:tr w:rsidR="0068664F" w:rsidRPr="006042C8" w14:paraId="0DA84F61" w14:textId="77777777" w:rsidTr="0068664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70C381F9" w14:textId="77777777" w:rsidR="0068664F" w:rsidRPr="006042C8" w:rsidRDefault="0068664F" w:rsidP="00091AB9">
            <w:pPr>
              <w:pStyle w:val="aff"/>
              <w:spacing w:before="60" w:line="240" w:lineRule="exact"/>
              <w:ind w:left="57"/>
              <w:rPr>
                <w:rFonts w:cs="Arial"/>
                <w:i/>
              </w:rPr>
            </w:pPr>
            <w:r w:rsidRPr="006042C8">
              <w:rPr>
                <w:rFonts w:cs="Arial"/>
                <w:i/>
                <w:lang w:val="en-US"/>
              </w:rPr>
              <w:t>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175E298B" w14:textId="77777777" w:rsidR="0068664F" w:rsidRPr="006042C8" w:rsidRDefault="0068664F" w:rsidP="00091AB9">
            <w:pPr>
              <w:pStyle w:val="aff"/>
              <w:spacing w:before="60" w:line="240" w:lineRule="exact"/>
              <w:ind w:left="-57"/>
              <w:jc w:val="center"/>
              <w:rPr>
                <w:rFonts w:cs="Arial"/>
                <w:i/>
              </w:rPr>
            </w:pPr>
            <w:r w:rsidRPr="006042C8">
              <w:rPr>
                <w:rFonts w:cs="Arial"/>
                <w:i/>
              </w:rPr>
              <w:t>305,9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26C652F" w14:textId="77777777" w:rsidR="0068664F" w:rsidRPr="006042C8" w:rsidRDefault="0068664F" w:rsidP="00091AB9">
            <w:pPr>
              <w:pStyle w:val="aff"/>
              <w:spacing w:before="60" w:line="240" w:lineRule="exact"/>
              <w:ind w:left="0"/>
              <w:jc w:val="center"/>
              <w:rPr>
                <w:rFonts w:cs="Arial"/>
                <w:i/>
              </w:rPr>
            </w:pPr>
            <w:r w:rsidRPr="006042C8">
              <w:rPr>
                <w:rFonts w:cs="Arial"/>
                <w:i/>
              </w:rPr>
              <w:t>140,1</w:t>
            </w:r>
          </w:p>
        </w:tc>
        <w:tc>
          <w:tcPr>
            <w:tcW w:w="531" w:type="pct"/>
            <w:tcBorders>
              <w:top w:val="dotted" w:sz="4" w:space="0" w:color="auto"/>
              <w:bottom w:val="dotted" w:sz="4" w:space="0" w:color="auto"/>
              <w:right w:val="single" w:sz="4" w:space="0" w:color="auto"/>
            </w:tcBorders>
            <w:shd w:val="clear" w:color="auto" w:fill="auto"/>
            <w:vAlign w:val="bottom"/>
          </w:tcPr>
          <w:p w14:paraId="63726B94" w14:textId="77777777" w:rsidR="0068664F" w:rsidRPr="006042C8" w:rsidRDefault="0068664F" w:rsidP="00091AB9">
            <w:pPr>
              <w:pStyle w:val="aff"/>
              <w:spacing w:before="60" w:line="240" w:lineRule="exact"/>
              <w:ind w:left="0"/>
              <w:jc w:val="center"/>
              <w:rPr>
                <w:rFonts w:cs="Arial"/>
                <w:i/>
              </w:rPr>
            </w:pPr>
            <w:r w:rsidRPr="006042C8">
              <w:rPr>
                <w:rFonts w:cs="Arial"/>
                <w:i/>
              </w:rPr>
              <w:t>112,2</w:t>
            </w:r>
          </w:p>
        </w:tc>
        <w:tc>
          <w:tcPr>
            <w:tcW w:w="1060" w:type="pct"/>
            <w:tcBorders>
              <w:top w:val="dotted" w:sz="4" w:space="0" w:color="auto"/>
              <w:bottom w:val="dotted" w:sz="4" w:space="0" w:color="auto"/>
              <w:right w:val="double" w:sz="4" w:space="0" w:color="auto"/>
            </w:tcBorders>
            <w:shd w:val="clear" w:color="auto" w:fill="auto"/>
            <w:vAlign w:val="bottom"/>
          </w:tcPr>
          <w:p w14:paraId="3795ECC0" w14:textId="77777777" w:rsidR="0068664F" w:rsidRPr="006042C8" w:rsidRDefault="0068664F" w:rsidP="00091AB9">
            <w:pPr>
              <w:pStyle w:val="aff"/>
              <w:spacing w:before="60" w:line="240" w:lineRule="exact"/>
              <w:ind w:left="0"/>
              <w:jc w:val="center"/>
              <w:rPr>
                <w:rFonts w:cs="Arial"/>
                <w:i/>
              </w:rPr>
            </w:pPr>
            <w:r w:rsidRPr="006042C8">
              <w:rPr>
                <w:rFonts w:cs="Arial"/>
                <w:i/>
              </w:rPr>
              <w:t>194,5</w:t>
            </w:r>
          </w:p>
        </w:tc>
      </w:tr>
      <w:tr w:rsidR="0068664F" w:rsidRPr="006042C8" w14:paraId="4531BAB5" w14:textId="77777777" w:rsidTr="0068664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CF9F69C" w14:textId="77777777" w:rsidR="0068664F" w:rsidRPr="006042C8" w:rsidRDefault="0068664F" w:rsidP="00091AB9">
            <w:pPr>
              <w:pStyle w:val="aff"/>
              <w:spacing w:before="60" w:line="240" w:lineRule="exact"/>
              <w:ind w:left="57"/>
              <w:rPr>
                <w:rFonts w:cs="Arial"/>
                <w:i/>
              </w:rPr>
            </w:pPr>
            <w:r w:rsidRPr="006042C8">
              <w:rPr>
                <w:rFonts w:cs="Arial"/>
                <w:i/>
                <w:lang w:val="en-US"/>
              </w:rPr>
              <w:t>I</w:t>
            </w:r>
            <w:r w:rsidRPr="006042C8">
              <w:rPr>
                <w:rFonts w:cs="Arial"/>
                <w:i/>
              </w:rPr>
              <w:t xml:space="preserve"> полугодие</w:t>
            </w:r>
          </w:p>
        </w:tc>
        <w:tc>
          <w:tcPr>
            <w:tcW w:w="577" w:type="pct"/>
            <w:tcBorders>
              <w:top w:val="dotted" w:sz="4" w:space="0" w:color="auto"/>
              <w:bottom w:val="dotted" w:sz="4" w:space="0" w:color="auto"/>
            </w:tcBorders>
            <w:shd w:val="clear" w:color="auto" w:fill="auto"/>
            <w:vAlign w:val="bottom"/>
          </w:tcPr>
          <w:p w14:paraId="6C768540" w14:textId="77777777" w:rsidR="0068664F" w:rsidRPr="006042C8" w:rsidRDefault="0068664F" w:rsidP="00091AB9">
            <w:pPr>
              <w:pStyle w:val="aff"/>
              <w:spacing w:before="60" w:line="240" w:lineRule="exact"/>
              <w:ind w:left="-57"/>
              <w:jc w:val="center"/>
              <w:rPr>
                <w:rFonts w:cs="Arial"/>
                <w:i/>
              </w:rPr>
            </w:pPr>
            <w:r w:rsidRPr="006042C8">
              <w:rPr>
                <w:rFonts w:cs="Arial"/>
                <w:i/>
              </w:rPr>
              <w:t>651,7</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9E2EC80" w14:textId="77777777" w:rsidR="0068664F" w:rsidRPr="006042C8" w:rsidRDefault="0068664F" w:rsidP="00091AB9">
            <w:pPr>
              <w:pStyle w:val="aff"/>
              <w:spacing w:before="60" w:line="240" w:lineRule="exact"/>
              <w:ind w:left="0"/>
              <w:jc w:val="center"/>
              <w:rPr>
                <w:rFonts w:cs="Arial"/>
                <w:i/>
              </w:rPr>
            </w:pPr>
            <w:r w:rsidRPr="006042C8">
              <w:rPr>
                <w:rFonts w:cs="Arial"/>
                <w:i/>
              </w:rPr>
              <w:t>247,0</w:t>
            </w:r>
          </w:p>
        </w:tc>
        <w:tc>
          <w:tcPr>
            <w:tcW w:w="531" w:type="pct"/>
            <w:tcBorders>
              <w:top w:val="dotted" w:sz="4" w:space="0" w:color="auto"/>
              <w:bottom w:val="dotted" w:sz="4" w:space="0" w:color="auto"/>
              <w:right w:val="single" w:sz="4" w:space="0" w:color="auto"/>
            </w:tcBorders>
            <w:shd w:val="clear" w:color="auto" w:fill="auto"/>
            <w:vAlign w:val="bottom"/>
          </w:tcPr>
          <w:p w14:paraId="3197B4E8" w14:textId="77777777" w:rsidR="0068664F" w:rsidRPr="006042C8" w:rsidRDefault="0068664F" w:rsidP="00091AB9">
            <w:pPr>
              <w:pStyle w:val="aff"/>
              <w:spacing w:before="60" w:line="240" w:lineRule="exact"/>
              <w:ind w:left="0"/>
              <w:jc w:val="center"/>
              <w:rPr>
                <w:rFonts w:cs="Arial"/>
                <w:i/>
              </w:rPr>
            </w:pPr>
            <w:r w:rsidRPr="006042C8">
              <w:rPr>
                <w:rFonts w:cs="Arial"/>
                <w:i/>
              </w:rPr>
              <w:t>104,4</w:t>
            </w:r>
          </w:p>
        </w:tc>
        <w:tc>
          <w:tcPr>
            <w:tcW w:w="1060" w:type="pct"/>
            <w:tcBorders>
              <w:top w:val="dotted" w:sz="4" w:space="0" w:color="auto"/>
              <w:bottom w:val="dotted" w:sz="4" w:space="0" w:color="auto"/>
              <w:right w:val="double" w:sz="4" w:space="0" w:color="auto"/>
            </w:tcBorders>
            <w:shd w:val="clear" w:color="auto" w:fill="auto"/>
            <w:vAlign w:val="bottom"/>
          </w:tcPr>
          <w:p w14:paraId="2403E9EC" w14:textId="77777777" w:rsidR="0068664F" w:rsidRPr="006042C8" w:rsidRDefault="0068664F" w:rsidP="00091AB9">
            <w:pPr>
              <w:pStyle w:val="aff"/>
              <w:spacing w:before="60" w:line="240" w:lineRule="exact"/>
              <w:ind w:left="0"/>
              <w:jc w:val="center"/>
              <w:rPr>
                <w:rFonts w:cs="Arial"/>
                <w:i/>
              </w:rPr>
            </w:pPr>
            <w:r w:rsidRPr="006042C8">
              <w:rPr>
                <w:rFonts w:cs="Arial"/>
                <w:i/>
              </w:rPr>
              <w:t>126,8</w:t>
            </w:r>
          </w:p>
        </w:tc>
      </w:tr>
      <w:tr w:rsidR="0068664F" w:rsidRPr="006042C8" w14:paraId="5CA4D3CA" w14:textId="77777777" w:rsidTr="0068664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FD47F88" w14:textId="77777777" w:rsidR="0068664F" w:rsidRPr="006042C8" w:rsidRDefault="0068664F" w:rsidP="00091AB9">
            <w:pPr>
              <w:pStyle w:val="aff"/>
              <w:spacing w:before="60" w:line="240" w:lineRule="exact"/>
              <w:ind w:left="57"/>
              <w:rPr>
                <w:rFonts w:cs="Arial"/>
              </w:rPr>
            </w:pPr>
            <w:r w:rsidRPr="006042C8">
              <w:rPr>
                <w:rFonts w:cs="Arial"/>
              </w:rPr>
              <w:t>Июль</w:t>
            </w:r>
          </w:p>
        </w:tc>
        <w:tc>
          <w:tcPr>
            <w:tcW w:w="577" w:type="pct"/>
            <w:tcBorders>
              <w:top w:val="dotted" w:sz="4" w:space="0" w:color="auto"/>
              <w:bottom w:val="dotted" w:sz="4" w:space="0" w:color="auto"/>
            </w:tcBorders>
            <w:shd w:val="clear" w:color="auto" w:fill="auto"/>
            <w:vAlign w:val="bottom"/>
          </w:tcPr>
          <w:p w14:paraId="362D4CB7" w14:textId="77777777" w:rsidR="0068664F" w:rsidRPr="006042C8" w:rsidRDefault="0068664F" w:rsidP="00091AB9">
            <w:pPr>
              <w:pStyle w:val="aff"/>
              <w:spacing w:before="60" w:line="240" w:lineRule="exact"/>
              <w:ind w:left="-57"/>
              <w:jc w:val="center"/>
              <w:rPr>
                <w:rFonts w:cs="Arial"/>
              </w:rPr>
            </w:pPr>
            <w:r w:rsidRPr="006042C8">
              <w:rPr>
                <w:rFonts w:cs="Arial"/>
              </w:rPr>
              <w:t>100,4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2E4C6D3" w14:textId="77777777" w:rsidR="0068664F" w:rsidRPr="006042C8" w:rsidRDefault="0068664F" w:rsidP="00091AB9">
            <w:pPr>
              <w:pStyle w:val="aff"/>
              <w:spacing w:before="60" w:line="240" w:lineRule="exact"/>
              <w:ind w:left="0"/>
              <w:jc w:val="center"/>
              <w:rPr>
                <w:rFonts w:cs="Arial"/>
              </w:rPr>
            </w:pPr>
            <w:r w:rsidRPr="006042C8">
              <w:rPr>
                <w:rFonts w:cs="Arial"/>
              </w:rPr>
              <w:t>47,4</w:t>
            </w:r>
          </w:p>
        </w:tc>
        <w:tc>
          <w:tcPr>
            <w:tcW w:w="531" w:type="pct"/>
            <w:tcBorders>
              <w:top w:val="dotted" w:sz="4" w:space="0" w:color="auto"/>
              <w:bottom w:val="dotted" w:sz="4" w:space="0" w:color="auto"/>
              <w:right w:val="single" w:sz="4" w:space="0" w:color="auto"/>
            </w:tcBorders>
            <w:shd w:val="clear" w:color="auto" w:fill="auto"/>
            <w:vAlign w:val="bottom"/>
          </w:tcPr>
          <w:p w14:paraId="1DAC44ED" w14:textId="77777777" w:rsidR="0068664F" w:rsidRPr="006042C8" w:rsidRDefault="0068664F" w:rsidP="00091AB9">
            <w:pPr>
              <w:pStyle w:val="aff"/>
              <w:spacing w:before="60" w:line="240" w:lineRule="exact"/>
              <w:ind w:left="0"/>
              <w:jc w:val="center"/>
              <w:rPr>
                <w:rFonts w:cs="Arial"/>
              </w:rPr>
            </w:pPr>
            <w:r w:rsidRPr="006042C8">
              <w:rPr>
                <w:rFonts w:cs="Arial"/>
              </w:rPr>
              <w:t>79,4</w:t>
            </w:r>
          </w:p>
        </w:tc>
        <w:tc>
          <w:tcPr>
            <w:tcW w:w="1060" w:type="pct"/>
            <w:tcBorders>
              <w:top w:val="dotted" w:sz="4" w:space="0" w:color="auto"/>
              <w:bottom w:val="dotted" w:sz="4" w:space="0" w:color="auto"/>
              <w:right w:val="double" w:sz="4" w:space="0" w:color="auto"/>
            </w:tcBorders>
            <w:shd w:val="clear" w:color="auto" w:fill="auto"/>
            <w:vAlign w:val="bottom"/>
          </w:tcPr>
          <w:p w14:paraId="74DCFB62" w14:textId="77777777" w:rsidR="0068664F" w:rsidRPr="006042C8" w:rsidRDefault="0068664F" w:rsidP="00091AB9">
            <w:pPr>
              <w:pStyle w:val="aff"/>
              <w:spacing w:before="60" w:line="240" w:lineRule="exact"/>
              <w:ind w:left="0"/>
              <w:jc w:val="center"/>
              <w:rPr>
                <w:rFonts w:cs="Arial"/>
              </w:rPr>
            </w:pPr>
            <w:r w:rsidRPr="006042C8">
              <w:rPr>
                <w:rFonts w:cs="Arial"/>
              </w:rPr>
              <w:t>152,2</w:t>
            </w:r>
          </w:p>
        </w:tc>
      </w:tr>
      <w:tr w:rsidR="0068664F" w:rsidRPr="006042C8" w14:paraId="690FD3A8" w14:textId="77777777" w:rsidTr="0068664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A5DC985" w14:textId="77777777" w:rsidR="0068664F" w:rsidRPr="006042C8" w:rsidRDefault="0068664F" w:rsidP="00091AB9">
            <w:pPr>
              <w:pStyle w:val="aff"/>
              <w:spacing w:before="60" w:line="240" w:lineRule="exact"/>
              <w:ind w:left="57"/>
              <w:rPr>
                <w:rFonts w:cs="Arial"/>
              </w:rPr>
            </w:pPr>
            <w:r w:rsidRPr="006042C8">
              <w:rPr>
                <w:rFonts w:cs="Arial"/>
              </w:rPr>
              <w:t>Август</w:t>
            </w:r>
          </w:p>
        </w:tc>
        <w:tc>
          <w:tcPr>
            <w:tcW w:w="577" w:type="pct"/>
            <w:tcBorders>
              <w:top w:val="dotted" w:sz="4" w:space="0" w:color="auto"/>
              <w:bottom w:val="dotted" w:sz="4" w:space="0" w:color="auto"/>
            </w:tcBorders>
            <w:shd w:val="clear" w:color="auto" w:fill="auto"/>
            <w:vAlign w:val="bottom"/>
          </w:tcPr>
          <w:p w14:paraId="3B08C4B0" w14:textId="77777777" w:rsidR="0068664F" w:rsidRPr="006042C8" w:rsidRDefault="0068664F" w:rsidP="00091AB9">
            <w:pPr>
              <w:pStyle w:val="aff"/>
              <w:spacing w:before="60" w:line="240" w:lineRule="exact"/>
              <w:ind w:left="-57"/>
              <w:jc w:val="center"/>
              <w:rPr>
                <w:rFonts w:cs="Arial"/>
              </w:rPr>
            </w:pPr>
            <w:r w:rsidRPr="006042C8">
              <w:rPr>
                <w:rFonts w:cs="Arial"/>
              </w:rPr>
              <w:t>168,4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A6E77D1" w14:textId="77777777" w:rsidR="0068664F" w:rsidRPr="006042C8" w:rsidRDefault="0068664F" w:rsidP="00091AB9">
            <w:pPr>
              <w:pStyle w:val="aff"/>
              <w:spacing w:before="60" w:line="240" w:lineRule="exact"/>
              <w:ind w:left="0"/>
              <w:jc w:val="center"/>
              <w:rPr>
                <w:rFonts w:cs="Arial"/>
              </w:rPr>
            </w:pPr>
            <w:r w:rsidRPr="006042C8">
              <w:rPr>
                <w:rFonts w:cs="Arial"/>
              </w:rPr>
              <w:t>93,8</w:t>
            </w:r>
          </w:p>
        </w:tc>
        <w:tc>
          <w:tcPr>
            <w:tcW w:w="531" w:type="pct"/>
            <w:tcBorders>
              <w:top w:val="dotted" w:sz="4" w:space="0" w:color="auto"/>
              <w:bottom w:val="dotted" w:sz="4" w:space="0" w:color="auto"/>
              <w:right w:val="single" w:sz="4" w:space="0" w:color="auto"/>
            </w:tcBorders>
            <w:shd w:val="clear" w:color="auto" w:fill="auto"/>
            <w:vAlign w:val="bottom"/>
          </w:tcPr>
          <w:p w14:paraId="5AF76BA2" w14:textId="77777777" w:rsidR="0068664F" w:rsidRPr="006042C8" w:rsidRDefault="0068664F" w:rsidP="00091AB9">
            <w:pPr>
              <w:pStyle w:val="aff"/>
              <w:spacing w:before="60" w:line="240" w:lineRule="exact"/>
              <w:ind w:left="0"/>
              <w:jc w:val="center"/>
              <w:rPr>
                <w:rFonts w:cs="Arial"/>
              </w:rPr>
            </w:pPr>
            <w:r w:rsidRPr="006042C8">
              <w:rPr>
                <w:rFonts w:cs="Arial"/>
              </w:rPr>
              <w:t>81,0</w:t>
            </w:r>
          </w:p>
        </w:tc>
        <w:tc>
          <w:tcPr>
            <w:tcW w:w="1060" w:type="pct"/>
            <w:tcBorders>
              <w:top w:val="dotted" w:sz="4" w:space="0" w:color="auto"/>
              <w:bottom w:val="dotted" w:sz="4" w:space="0" w:color="auto"/>
              <w:right w:val="double" w:sz="4" w:space="0" w:color="auto"/>
            </w:tcBorders>
            <w:shd w:val="clear" w:color="auto" w:fill="auto"/>
            <w:vAlign w:val="bottom"/>
          </w:tcPr>
          <w:p w14:paraId="60E91678" w14:textId="77777777" w:rsidR="0068664F" w:rsidRPr="006042C8" w:rsidRDefault="0068664F" w:rsidP="00091AB9">
            <w:pPr>
              <w:pStyle w:val="aff"/>
              <w:spacing w:before="60" w:line="240" w:lineRule="exact"/>
              <w:ind w:left="0"/>
              <w:jc w:val="center"/>
              <w:rPr>
                <w:rFonts w:cs="Arial"/>
              </w:rPr>
            </w:pPr>
            <w:r w:rsidRPr="006042C8">
              <w:rPr>
                <w:rFonts w:cs="Arial"/>
              </w:rPr>
              <w:t>165,7</w:t>
            </w:r>
          </w:p>
        </w:tc>
      </w:tr>
      <w:tr w:rsidR="0068664F" w:rsidRPr="006042C8" w14:paraId="08121E8D" w14:textId="77777777" w:rsidTr="0068664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F37BA9C" w14:textId="77777777" w:rsidR="0068664F" w:rsidRPr="006042C8" w:rsidRDefault="0068664F" w:rsidP="00091AB9">
            <w:pPr>
              <w:pStyle w:val="aff"/>
              <w:spacing w:before="60" w:line="240" w:lineRule="exact"/>
              <w:ind w:left="57"/>
              <w:rPr>
                <w:rFonts w:cs="Arial"/>
              </w:rPr>
            </w:pPr>
            <w:r w:rsidRPr="006042C8">
              <w:rPr>
                <w:rFonts w:cs="Arial"/>
              </w:rPr>
              <w:t>Сентябрь</w:t>
            </w:r>
          </w:p>
        </w:tc>
        <w:tc>
          <w:tcPr>
            <w:tcW w:w="577" w:type="pct"/>
            <w:tcBorders>
              <w:top w:val="dotted" w:sz="4" w:space="0" w:color="auto"/>
              <w:bottom w:val="dotted" w:sz="4" w:space="0" w:color="auto"/>
            </w:tcBorders>
            <w:shd w:val="clear" w:color="auto" w:fill="auto"/>
            <w:vAlign w:val="bottom"/>
          </w:tcPr>
          <w:p w14:paraId="37FEBFB3" w14:textId="77777777" w:rsidR="0068664F" w:rsidRPr="006042C8" w:rsidRDefault="0068664F" w:rsidP="00091AB9">
            <w:pPr>
              <w:pStyle w:val="aff"/>
              <w:spacing w:before="60" w:line="240" w:lineRule="exact"/>
              <w:ind w:left="-57"/>
              <w:jc w:val="center"/>
              <w:rPr>
                <w:rFonts w:cs="Arial"/>
              </w:rPr>
            </w:pPr>
            <w:r w:rsidRPr="006042C8">
              <w:rPr>
                <w:rFonts w:cs="Arial"/>
              </w:rPr>
              <w:t>223,8</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30D0560" w14:textId="77777777" w:rsidR="0068664F" w:rsidRPr="006042C8" w:rsidRDefault="0068664F" w:rsidP="00091AB9">
            <w:pPr>
              <w:pStyle w:val="aff"/>
              <w:spacing w:before="60" w:line="240" w:lineRule="exact"/>
              <w:ind w:left="0"/>
              <w:jc w:val="center"/>
              <w:rPr>
                <w:rFonts w:cs="Arial"/>
              </w:rPr>
            </w:pPr>
            <w:r w:rsidRPr="006042C8">
              <w:rPr>
                <w:rFonts w:cs="Arial"/>
              </w:rPr>
              <w:t>87,4</w:t>
            </w:r>
          </w:p>
        </w:tc>
        <w:tc>
          <w:tcPr>
            <w:tcW w:w="531" w:type="pct"/>
            <w:tcBorders>
              <w:top w:val="dotted" w:sz="4" w:space="0" w:color="auto"/>
              <w:bottom w:val="dotted" w:sz="4" w:space="0" w:color="auto"/>
              <w:right w:val="single" w:sz="4" w:space="0" w:color="auto"/>
            </w:tcBorders>
            <w:shd w:val="clear" w:color="auto" w:fill="auto"/>
            <w:vAlign w:val="bottom"/>
          </w:tcPr>
          <w:p w14:paraId="65941B6D" w14:textId="77777777" w:rsidR="0068664F" w:rsidRPr="006042C8" w:rsidRDefault="0068664F" w:rsidP="00091AB9">
            <w:pPr>
              <w:pStyle w:val="aff"/>
              <w:spacing w:before="60" w:line="240" w:lineRule="exact"/>
              <w:ind w:left="0"/>
              <w:jc w:val="center"/>
              <w:rPr>
                <w:rFonts w:cs="Arial"/>
              </w:rPr>
            </w:pPr>
            <w:r w:rsidRPr="006042C8">
              <w:rPr>
                <w:rFonts w:cs="Arial"/>
              </w:rPr>
              <w:t>108,8</w:t>
            </w:r>
          </w:p>
        </w:tc>
        <w:tc>
          <w:tcPr>
            <w:tcW w:w="1060" w:type="pct"/>
            <w:tcBorders>
              <w:top w:val="dotted" w:sz="4" w:space="0" w:color="auto"/>
              <w:bottom w:val="dotted" w:sz="4" w:space="0" w:color="auto"/>
              <w:right w:val="double" w:sz="4" w:space="0" w:color="auto"/>
            </w:tcBorders>
            <w:shd w:val="clear" w:color="auto" w:fill="auto"/>
            <w:vAlign w:val="bottom"/>
          </w:tcPr>
          <w:p w14:paraId="7DECFF7B" w14:textId="77777777" w:rsidR="0068664F" w:rsidRPr="006042C8" w:rsidRDefault="0068664F" w:rsidP="00091AB9">
            <w:pPr>
              <w:pStyle w:val="aff"/>
              <w:spacing w:before="60" w:line="240" w:lineRule="exact"/>
              <w:ind w:left="0"/>
              <w:jc w:val="center"/>
              <w:rPr>
                <w:rFonts w:cs="Arial"/>
              </w:rPr>
            </w:pPr>
            <w:r w:rsidRPr="006042C8">
              <w:rPr>
                <w:rFonts w:cs="Arial"/>
              </w:rPr>
              <w:t>149,2</w:t>
            </w:r>
          </w:p>
        </w:tc>
      </w:tr>
      <w:tr w:rsidR="0068664F" w:rsidRPr="006042C8" w14:paraId="13C11185" w14:textId="77777777" w:rsidTr="0068664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A2ACD48" w14:textId="77777777" w:rsidR="0068664F" w:rsidRPr="006042C8" w:rsidRDefault="0068664F" w:rsidP="00091AB9">
            <w:pPr>
              <w:pStyle w:val="aff"/>
              <w:spacing w:before="60" w:line="240" w:lineRule="exact"/>
              <w:ind w:left="57"/>
              <w:rPr>
                <w:rFonts w:cs="Arial"/>
                <w:i/>
              </w:rPr>
            </w:pPr>
            <w:r w:rsidRPr="006042C8">
              <w:rPr>
                <w:rFonts w:cs="Arial"/>
                <w:i/>
                <w:lang w:val="en-US"/>
              </w:rPr>
              <w:t>III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171216A1" w14:textId="77777777" w:rsidR="0068664F" w:rsidRPr="006042C8" w:rsidRDefault="0068664F" w:rsidP="00091AB9">
            <w:pPr>
              <w:pStyle w:val="aff"/>
              <w:spacing w:before="60" w:line="240" w:lineRule="exact"/>
              <w:ind w:left="-57"/>
              <w:jc w:val="center"/>
              <w:rPr>
                <w:rFonts w:cs="Arial"/>
                <w:i/>
              </w:rPr>
            </w:pPr>
            <w:r w:rsidRPr="006042C8">
              <w:rPr>
                <w:rFonts w:cs="Arial"/>
                <w:i/>
              </w:rPr>
              <w:t>492,6</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BFADF4E" w14:textId="77777777" w:rsidR="0068664F" w:rsidRPr="006042C8" w:rsidRDefault="0068664F" w:rsidP="00091AB9">
            <w:pPr>
              <w:pStyle w:val="aff"/>
              <w:spacing w:before="60" w:line="240" w:lineRule="exact"/>
              <w:ind w:left="0"/>
              <w:jc w:val="center"/>
              <w:rPr>
                <w:rFonts w:cs="Arial"/>
                <w:i/>
              </w:rPr>
            </w:pPr>
            <w:r w:rsidRPr="006042C8">
              <w:rPr>
                <w:rFonts w:cs="Arial"/>
                <w:i/>
              </w:rPr>
              <w:t>228,6</w:t>
            </w:r>
          </w:p>
        </w:tc>
        <w:tc>
          <w:tcPr>
            <w:tcW w:w="531" w:type="pct"/>
            <w:tcBorders>
              <w:top w:val="dotted" w:sz="4" w:space="0" w:color="auto"/>
              <w:bottom w:val="dotted" w:sz="4" w:space="0" w:color="auto"/>
              <w:right w:val="single" w:sz="4" w:space="0" w:color="auto"/>
            </w:tcBorders>
            <w:shd w:val="clear" w:color="auto" w:fill="auto"/>
            <w:vAlign w:val="bottom"/>
          </w:tcPr>
          <w:p w14:paraId="52556B62" w14:textId="77777777" w:rsidR="0068664F" w:rsidRPr="006042C8" w:rsidRDefault="0068664F" w:rsidP="00091AB9">
            <w:pPr>
              <w:pStyle w:val="aff"/>
              <w:spacing w:before="60" w:line="240" w:lineRule="exact"/>
              <w:ind w:left="0"/>
              <w:jc w:val="center"/>
              <w:rPr>
                <w:rFonts w:cs="Arial"/>
                <w:i/>
              </w:rPr>
            </w:pPr>
            <w:r w:rsidRPr="006042C8">
              <w:rPr>
                <w:rFonts w:cs="Arial"/>
                <w:i/>
              </w:rPr>
              <w:t>91,2</w:t>
            </w:r>
          </w:p>
        </w:tc>
        <w:tc>
          <w:tcPr>
            <w:tcW w:w="1060" w:type="pct"/>
            <w:tcBorders>
              <w:top w:val="dotted" w:sz="4" w:space="0" w:color="auto"/>
              <w:bottom w:val="dotted" w:sz="4" w:space="0" w:color="auto"/>
              <w:right w:val="double" w:sz="4" w:space="0" w:color="auto"/>
            </w:tcBorders>
            <w:shd w:val="clear" w:color="auto" w:fill="auto"/>
            <w:vAlign w:val="bottom"/>
          </w:tcPr>
          <w:p w14:paraId="32056359" w14:textId="77777777" w:rsidR="0068664F" w:rsidRPr="006042C8" w:rsidRDefault="0068664F" w:rsidP="00091AB9">
            <w:pPr>
              <w:pStyle w:val="aff"/>
              <w:spacing w:before="60" w:line="240" w:lineRule="exact"/>
              <w:ind w:left="0"/>
              <w:jc w:val="center"/>
              <w:rPr>
                <w:rFonts w:cs="Arial"/>
                <w:i/>
              </w:rPr>
            </w:pPr>
            <w:r w:rsidRPr="006042C8">
              <w:rPr>
                <w:rFonts w:cs="Arial"/>
                <w:i/>
              </w:rPr>
              <w:t>156,2</w:t>
            </w:r>
          </w:p>
        </w:tc>
      </w:tr>
      <w:tr w:rsidR="0068664F" w:rsidRPr="006042C8" w14:paraId="00F2AEE9" w14:textId="77777777" w:rsidTr="0068664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70C9DA07" w14:textId="77777777" w:rsidR="0068664F" w:rsidRPr="006042C8" w:rsidRDefault="0068664F" w:rsidP="00091AB9">
            <w:pPr>
              <w:pStyle w:val="aff"/>
              <w:spacing w:before="60" w:line="240" w:lineRule="exact"/>
              <w:ind w:left="57"/>
              <w:rPr>
                <w:rFonts w:cs="Arial"/>
                <w:i/>
              </w:rPr>
            </w:pPr>
            <w:r w:rsidRPr="006042C8">
              <w:rPr>
                <w:rFonts w:cs="Arial"/>
                <w:i/>
              </w:rPr>
              <w:t>Январь – сентябрь</w:t>
            </w:r>
          </w:p>
        </w:tc>
        <w:tc>
          <w:tcPr>
            <w:tcW w:w="577" w:type="pct"/>
            <w:tcBorders>
              <w:top w:val="dotted" w:sz="4" w:space="0" w:color="auto"/>
              <w:bottom w:val="dotted" w:sz="4" w:space="0" w:color="auto"/>
            </w:tcBorders>
            <w:shd w:val="clear" w:color="auto" w:fill="auto"/>
            <w:vAlign w:val="bottom"/>
          </w:tcPr>
          <w:p w14:paraId="0ABE4006" w14:textId="77777777" w:rsidR="0068664F" w:rsidRPr="006042C8" w:rsidRDefault="0068664F" w:rsidP="00091AB9">
            <w:pPr>
              <w:pStyle w:val="aff"/>
              <w:spacing w:before="60" w:line="240" w:lineRule="exact"/>
              <w:ind w:left="-57"/>
              <w:jc w:val="center"/>
              <w:rPr>
                <w:rFonts w:cs="Arial"/>
                <w:i/>
              </w:rPr>
            </w:pPr>
            <w:r w:rsidRPr="006042C8">
              <w:rPr>
                <w:rFonts w:cs="Arial"/>
                <w:i/>
              </w:rPr>
              <w:t>1144,3</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3FAAD4DC" w14:textId="77777777" w:rsidR="0068664F" w:rsidRPr="006042C8" w:rsidRDefault="0068664F" w:rsidP="00091AB9">
            <w:pPr>
              <w:pStyle w:val="aff"/>
              <w:spacing w:before="60" w:line="240" w:lineRule="exact"/>
              <w:ind w:left="0"/>
              <w:jc w:val="center"/>
              <w:rPr>
                <w:rFonts w:cs="Arial"/>
                <w:i/>
              </w:rPr>
            </w:pPr>
            <w:r w:rsidRPr="006042C8">
              <w:rPr>
                <w:rFonts w:cs="Arial"/>
                <w:i/>
              </w:rPr>
              <w:t>475,6</w:t>
            </w:r>
          </w:p>
        </w:tc>
        <w:tc>
          <w:tcPr>
            <w:tcW w:w="531" w:type="pct"/>
            <w:tcBorders>
              <w:top w:val="dotted" w:sz="4" w:space="0" w:color="auto"/>
              <w:bottom w:val="dotted" w:sz="4" w:space="0" w:color="auto"/>
              <w:right w:val="single" w:sz="4" w:space="0" w:color="auto"/>
            </w:tcBorders>
            <w:shd w:val="clear" w:color="auto" w:fill="auto"/>
            <w:vAlign w:val="bottom"/>
          </w:tcPr>
          <w:p w14:paraId="17B4DBFC" w14:textId="77777777" w:rsidR="0068664F" w:rsidRPr="006042C8" w:rsidRDefault="0068664F" w:rsidP="00091AB9">
            <w:pPr>
              <w:pStyle w:val="aff"/>
              <w:spacing w:before="60" w:line="240" w:lineRule="exact"/>
              <w:ind w:left="0"/>
              <w:jc w:val="center"/>
              <w:rPr>
                <w:rFonts w:cs="Arial"/>
                <w:i/>
              </w:rPr>
            </w:pPr>
            <w:r w:rsidRPr="006042C8">
              <w:rPr>
                <w:rFonts w:cs="Arial"/>
                <w:i/>
              </w:rPr>
              <w:t>98,3</w:t>
            </w:r>
          </w:p>
        </w:tc>
        <w:tc>
          <w:tcPr>
            <w:tcW w:w="1060" w:type="pct"/>
            <w:tcBorders>
              <w:top w:val="dotted" w:sz="4" w:space="0" w:color="auto"/>
              <w:bottom w:val="dotted" w:sz="4" w:space="0" w:color="auto"/>
              <w:right w:val="double" w:sz="4" w:space="0" w:color="auto"/>
            </w:tcBorders>
            <w:shd w:val="clear" w:color="auto" w:fill="auto"/>
            <w:vAlign w:val="bottom"/>
          </w:tcPr>
          <w:p w14:paraId="106800C8" w14:textId="77777777" w:rsidR="0068664F" w:rsidRPr="006042C8" w:rsidRDefault="0068664F" w:rsidP="00091AB9">
            <w:pPr>
              <w:pStyle w:val="aff"/>
              <w:spacing w:before="60" w:line="240" w:lineRule="exact"/>
              <w:ind w:left="0"/>
              <w:jc w:val="center"/>
              <w:rPr>
                <w:rFonts w:cs="Arial"/>
                <w:i/>
              </w:rPr>
            </w:pPr>
            <w:r w:rsidRPr="006042C8">
              <w:rPr>
                <w:rFonts w:cs="Arial"/>
                <w:i/>
              </w:rPr>
              <w:t>139,4</w:t>
            </w:r>
          </w:p>
        </w:tc>
      </w:tr>
      <w:tr w:rsidR="0068664F" w:rsidRPr="006042C8" w14:paraId="3AF37C82" w14:textId="77777777" w:rsidTr="0068664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792CC13C" w14:textId="77777777" w:rsidR="0068664F" w:rsidRPr="006042C8" w:rsidRDefault="0068664F" w:rsidP="00091AB9">
            <w:pPr>
              <w:pStyle w:val="aff"/>
              <w:spacing w:before="60" w:line="240" w:lineRule="exact"/>
              <w:ind w:left="57"/>
              <w:rPr>
                <w:rFonts w:cs="Arial"/>
              </w:rPr>
            </w:pPr>
            <w:r w:rsidRPr="006042C8">
              <w:rPr>
                <w:rFonts w:cs="Arial"/>
              </w:rPr>
              <w:t>Октябрь</w:t>
            </w:r>
          </w:p>
        </w:tc>
        <w:tc>
          <w:tcPr>
            <w:tcW w:w="577" w:type="pct"/>
            <w:tcBorders>
              <w:top w:val="dotted" w:sz="4" w:space="0" w:color="auto"/>
              <w:bottom w:val="dotted" w:sz="4" w:space="0" w:color="auto"/>
            </w:tcBorders>
            <w:shd w:val="clear" w:color="auto" w:fill="auto"/>
            <w:vAlign w:val="bottom"/>
          </w:tcPr>
          <w:p w14:paraId="44FE1B86" w14:textId="77777777" w:rsidR="0068664F" w:rsidRPr="006042C8" w:rsidRDefault="0068664F" w:rsidP="00091AB9">
            <w:pPr>
              <w:pStyle w:val="aff"/>
              <w:spacing w:before="60" w:line="240" w:lineRule="exact"/>
              <w:ind w:left="-57"/>
              <w:jc w:val="center"/>
              <w:rPr>
                <w:rFonts w:cs="Arial"/>
              </w:rPr>
            </w:pPr>
            <w:r w:rsidRPr="006042C8">
              <w:rPr>
                <w:rFonts w:cs="Arial"/>
              </w:rPr>
              <w:t>281,0</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372CB4E" w14:textId="77777777" w:rsidR="0068664F" w:rsidRPr="006042C8" w:rsidRDefault="0068664F" w:rsidP="00091AB9">
            <w:pPr>
              <w:pStyle w:val="aff"/>
              <w:spacing w:before="60" w:line="240" w:lineRule="exact"/>
              <w:ind w:left="0"/>
              <w:jc w:val="center"/>
              <w:rPr>
                <w:rFonts w:cs="Arial"/>
              </w:rPr>
            </w:pPr>
            <w:r w:rsidRPr="006042C8">
              <w:rPr>
                <w:rFonts w:cs="Arial"/>
              </w:rPr>
              <w:t>92,3</w:t>
            </w:r>
          </w:p>
        </w:tc>
        <w:tc>
          <w:tcPr>
            <w:tcW w:w="531" w:type="pct"/>
            <w:tcBorders>
              <w:top w:val="dotted" w:sz="4" w:space="0" w:color="auto"/>
              <w:bottom w:val="dotted" w:sz="4" w:space="0" w:color="auto"/>
              <w:right w:val="single" w:sz="4" w:space="0" w:color="auto"/>
            </w:tcBorders>
            <w:shd w:val="clear" w:color="auto" w:fill="auto"/>
            <w:vAlign w:val="bottom"/>
          </w:tcPr>
          <w:p w14:paraId="45EE5131" w14:textId="77777777" w:rsidR="0068664F" w:rsidRPr="006042C8" w:rsidRDefault="0068664F" w:rsidP="00091AB9">
            <w:pPr>
              <w:pStyle w:val="aff"/>
              <w:spacing w:before="60" w:line="240" w:lineRule="exact"/>
              <w:ind w:left="0"/>
              <w:jc w:val="center"/>
              <w:rPr>
                <w:rFonts w:cs="Arial"/>
              </w:rPr>
            </w:pPr>
            <w:r w:rsidRPr="006042C8">
              <w:rPr>
                <w:rFonts w:cs="Arial"/>
              </w:rPr>
              <w:t>139,0</w:t>
            </w:r>
          </w:p>
        </w:tc>
        <w:tc>
          <w:tcPr>
            <w:tcW w:w="1060" w:type="pct"/>
            <w:tcBorders>
              <w:top w:val="dotted" w:sz="4" w:space="0" w:color="auto"/>
              <w:bottom w:val="dotted" w:sz="4" w:space="0" w:color="auto"/>
              <w:right w:val="double" w:sz="4" w:space="0" w:color="auto"/>
            </w:tcBorders>
            <w:shd w:val="clear" w:color="auto" w:fill="auto"/>
            <w:vAlign w:val="bottom"/>
          </w:tcPr>
          <w:p w14:paraId="62ADA72E" w14:textId="77777777" w:rsidR="0068664F" w:rsidRPr="006042C8" w:rsidRDefault="0068664F" w:rsidP="00091AB9">
            <w:pPr>
              <w:pStyle w:val="aff"/>
              <w:spacing w:before="60" w:line="240" w:lineRule="exact"/>
              <w:ind w:left="0"/>
              <w:jc w:val="center"/>
              <w:rPr>
                <w:rFonts w:cs="Arial"/>
              </w:rPr>
            </w:pPr>
            <w:r w:rsidRPr="006042C8">
              <w:rPr>
                <w:rFonts w:cs="Arial"/>
              </w:rPr>
              <w:t>в 2,0 р.</w:t>
            </w:r>
          </w:p>
        </w:tc>
      </w:tr>
      <w:tr w:rsidR="0068664F" w:rsidRPr="006042C8" w14:paraId="091DCE2C" w14:textId="77777777" w:rsidTr="0068664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9FC572D" w14:textId="77777777" w:rsidR="0068664F" w:rsidRPr="006042C8" w:rsidRDefault="0068664F" w:rsidP="00091AB9">
            <w:pPr>
              <w:pStyle w:val="aff"/>
              <w:spacing w:before="60" w:line="240" w:lineRule="exact"/>
              <w:ind w:left="57"/>
              <w:rPr>
                <w:rFonts w:cs="Arial"/>
              </w:rPr>
            </w:pPr>
            <w:r w:rsidRPr="006042C8">
              <w:rPr>
                <w:rFonts w:cs="Arial"/>
              </w:rPr>
              <w:t>Ноябрь</w:t>
            </w:r>
          </w:p>
        </w:tc>
        <w:tc>
          <w:tcPr>
            <w:tcW w:w="577" w:type="pct"/>
            <w:tcBorders>
              <w:top w:val="dotted" w:sz="4" w:space="0" w:color="auto"/>
              <w:bottom w:val="dotted" w:sz="4" w:space="0" w:color="auto"/>
            </w:tcBorders>
            <w:shd w:val="clear" w:color="auto" w:fill="auto"/>
            <w:vAlign w:val="bottom"/>
          </w:tcPr>
          <w:p w14:paraId="50A92BEB" w14:textId="77777777" w:rsidR="0068664F" w:rsidRPr="006042C8" w:rsidRDefault="0068664F" w:rsidP="00091AB9">
            <w:pPr>
              <w:pStyle w:val="aff"/>
              <w:spacing w:before="60" w:line="240" w:lineRule="exact"/>
              <w:ind w:left="-57"/>
              <w:jc w:val="center"/>
              <w:rPr>
                <w:rFonts w:cs="Arial"/>
              </w:rPr>
            </w:pPr>
            <w:r w:rsidRPr="006042C8">
              <w:rPr>
                <w:rFonts w:cs="Arial"/>
              </w:rPr>
              <w:t>181,9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506B6A8" w14:textId="77777777" w:rsidR="0068664F" w:rsidRPr="006042C8" w:rsidRDefault="0068664F" w:rsidP="00091AB9">
            <w:pPr>
              <w:pStyle w:val="aff"/>
              <w:spacing w:before="60" w:line="240" w:lineRule="exact"/>
              <w:ind w:left="0"/>
              <w:jc w:val="center"/>
              <w:rPr>
                <w:rFonts w:cs="Arial"/>
              </w:rPr>
            </w:pPr>
            <w:r w:rsidRPr="006042C8">
              <w:rPr>
                <w:rFonts w:cs="Arial"/>
              </w:rPr>
              <w:t>80,4</w:t>
            </w:r>
          </w:p>
        </w:tc>
        <w:tc>
          <w:tcPr>
            <w:tcW w:w="531" w:type="pct"/>
            <w:tcBorders>
              <w:top w:val="dotted" w:sz="4" w:space="0" w:color="auto"/>
              <w:bottom w:val="dotted" w:sz="4" w:space="0" w:color="auto"/>
              <w:right w:val="single" w:sz="4" w:space="0" w:color="auto"/>
            </w:tcBorders>
            <w:shd w:val="clear" w:color="auto" w:fill="auto"/>
            <w:vAlign w:val="bottom"/>
          </w:tcPr>
          <w:p w14:paraId="6D9A0E2A" w14:textId="77777777" w:rsidR="0068664F" w:rsidRPr="006042C8" w:rsidRDefault="0068664F" w:rsidP="00091AB9">
            <w:pPr>
              <w:pStyle w:val="aff"/>
              <w:spacing w:before="60" w:line="240" w:lineRule="exact"/>
              <w:ind w:left="0"/>
              <w:jc w:val="center"/>
              <w:rPr>
                <w:rFonts w:cs="Arial"/>
              </w:rPr>
            </w:pPr>
            <w:r w:rsidRPr="006042C8">
              <w:rPr>
                <w:rFonts w:cs="Arial"/>
              </w:rPr>
              <w:t>126,9</w:t>
            </w:r>
          </w:p>
        </w:tc>
        <w:tc>
          <w:tcPr>
            <w:tcW w:w="1060" w:type="pct"/>
            <w:tcBorders>
              <w:top w:val="dotted" w:sz="4" w:space="0" w:color="auto"/>
              <w:bottom w:val="dotted" w:sz="4" w:space="0" w:color="auto"/>
              <w:right w:val="double" w:sz="4" w:space="0" w:color="auto"/>
            </w:tcBorders>
            <w:shd w:val="clear" w:color="auto" w:fill="auto"/>
            <w:vAlign w:val="bottom"/>
          </w:tcPr>
          <w:p w14:paraId="4A1E57DE" w14:textId="77777777" w:rsidR="0068664F" w:rsidRPr="006042C8" w:rsidRDefault="0068664F" w:rsidP="00091AB9">
            <w:pPr>
              <w:pStyle w:val="aff"/>
              <w:spacing w:before="60" w:line="240" w:lineRule="exact"/>
              <w:ind w:left="0"/>
              <w:jc w:val="center"/>
              <w:rPr>
                <w:rFonts w:cs="Arial"/>
              </w:rPr>
            </w:pPr>
            <w:r w:rsidRPr="006042C8">
              <w:rPr>
                <w:rFonts w:cs="Arial"/>
              </w:rPr>
              <w:t>179,1</w:t>
            </w:r>
          </w:p>
        </w:tc>
      </w:tr>
      <w:tr w:rsidR="0068664F" w:rsidRPr="006042C8" w14:paraId="62BFE015" w14:textId="77777777" w:rsidTr="0068664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577B1E63" w14:textId="77777777" w:rsidR="0068664F" w:rsidRPr="006042C8" w:rsidRDefault="0068664F" w:rsidP="00091AB9">
            <w:pPr>
              <w:pStyle w:val="aff"/>
              <w:spacing w:before="60" w:line="240" w:lineRule="exact"/>
              <w:ind w:left="57"/>
              <w:rPr>
                <w:rFonts w:cs="Arial"/>
              </w:rPr>
            </w:pPr>
            <w:r w:rsidRPr="006042C8">
              <w:rPr>
                <w:rFonts w:cs="Arial"/>
              </w:rPr>
              <w:t>Декабрь</w:t>
            </w:r>
          </w:p>
        </w:tc>
        <w:tc>
          <w:tcPr>
            <w:tcW w:w="577" w:type="pct"/>
            <w:tcBorders>
              <w:top w:val="dotted" w:sz="4" w:space="0" w:color="auto"/>
              <w:bottom w:val="dotted" w:sz="4" w:space="0" w:color="auto"/>
            </w:tcBorders>
            <w:shd w:val="clear" w:color="auto" w:fill="auto"/>
            <w:vAlign w:val="bottom"/>
          </w:tcPr>
          <w:p w14:paraId="2949A2D8" w14:textId="77777777" w:rsidR="0068664F" w:rsidRPr="006042C8" w:rsidRDefault="0068664F" w:rsidP="00091AB9">
            <w:pPr>
              <w:pStyle w:val="aff"/>
              <w:spacing w:before="60" w:line="240" w:lineRule="exact"/>
              <w:ind w:left="-57"/>
              <w:jc w:val="center"/>
              <w:rPr>
                <w:rFonts w:cs="Arial"/>
              </w:rPr>
            </w:pPr>
            <w:r w:rsidRPr="006042C8">
              <w:rPr>
                <w:rFonts w:cs="Arial"/>
              </w:rPr>
              <w:t>397,4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8F8FB02" w14:textId="77777777" w:rsidR="0068664F" w:rsidRPr="006042C8" w:rsidRDefault="0068664F" w:rsidP="00091AB9">
            <w:pPr>
              <w:pStyle w:val="aff"/>
              <w:spacing w:before="60" w:line="240" w:lineRule="exact"/>
              <w:ind w:left="0"/>
              <w:jc w:val="center"/>
              <w:rPr>
                <w:rFonts w:cs="Arial"/>
              </w:rPr>
            </w:pPr>
            <w:r w:rsidRPr="006042C8">
              <w:rPr>
                <w:rFonts w:cs="Arial"/>
              </w:rPr>
              <w:t>20,0</w:t>
            </w:r>
          </w:p>
        </w:tc>
        <w:tc>
          <w:tcPr>
            <w:tcW w:w="531" w:type="pct"/>
            <w:tcBorders>
              <w:top w:val="dotted" w:sz="4" w:space="0" w:color="auto"/>
              <w:bottom w:val="dotted" w:sz="4" w:space="0" w:color="auto"/>
              <w:right w:val="single" w:sz="4" w:space="0" w:color="auto"/>
            </w:tcBorders>
            <w:shd w:val="clear" w:color="auto" w:fill="auto"/>
            <w:vAlign w:val="bottom"/>
          </w:tcPr>
          <w:p w14:paraId="52C23A97" w14:textId="77777777" w:rsidR="0068664F" w:rsidRPr="006042C8" w:rsidRDefault="0068664F" w:rsidP="00091AB9">
            <w:pPr>
              <w:pStyle w:val="aff"/>
              <w:spacing w:before="60" w:line="240" w:lineRule="exact"/>
              <w:ind w:left="0"/>
              <w:jc w:val="center"/>
              <w:rPr>
                <w:rFonts w:cs="Arial"/>
              </w:rPr>
            </w:pPr>
            <w:r w:rsidRPr="006042C8">
              <w:rPr>
                <w:rFonts w:cs="Arial"/>
              </w:rPr>
              <w:t>91,4</w:t>
            </w:r>
          </w:p>
        </w:tc>
        <w:tc>
          <w:tcPr>
            <w:tcW w:w="1060" w:type="pct"/>
            <w:tcBorders>
              <w:top w:val="dotted" w:sz="4" w:space="0" w:color="auto"/>
              <w:bottom w:val="dotted" w:sz="4" w:space="0" w:color="auto"/>
              <w:right w:val="double" w:sz="4" w:space="0" w:color="auto"/>
            </w:tcBorders>
            <w:shd w:val="clear" w:color="auto" w:fill="auto"/>
            <w:vAlign w:val="bottom"/>
          </w:tcPr>
          <w:p w14:paraId="004E9BE9" w14:textId="77777777" w:rsidR="0068664F" w:rsidRPr="006042C8" w:rsidRDefault="0068664F" w:rsidP="00091AB9">
            <w:pPr>
              <w:pStyle w:val="aff"/>
              <w:spacing w:before="60" w:line="240" w:lineRule="exact"/>
              <w:ind w:left="0"/>
              <w:jc w:val="center"/>
              <w:rPr>
                <w:rFonts w:cs="Arial"/>
              </w:rPr>
            </w:pPr>
            <w:r w:rsidRPr="006042C8">
              <w:rPr>
                <w:rFonts w:cs="Arial"/>
              </w:rPr>
              <w:t>30,0</w:t>
            </w:r>
          </w:p>
        </w:tc>
      </w:tr>
      <w:tr w:rsidR="0068664F" w:rsidRPr="006042C8" w14:paraId="7A289C72" w14:textId="77777777" w:rsidTr="0068664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7604666F" w14:textId="77777777" w:rsidR="0068664F" w:rsidRPr="006042C8" w:rsidRDefault="0068664F" w:rsidP="00091AB9">
            <w:pPr>
              <w:pStyle w:val="aff"/>
              <w:spacing w:before="60" w:line="240" w:lineRule="exact"/>
              <w:ind w:left="57"/>
              <w:rPr>
                <w:rFonts w:cs="Arial"/>
                <w:i/>
              </w:rPr>
            </w:pPr>
            <w:r w:rsidRPr="006042C8">
              <w:rPr>
                <w:rFonts w:cs="Arial"/>
                <w:i/>
                <w:lang w:val="en-US"/>
              </w:rPr>
              <w:t xml:space="preserve">IV </w:t>
            </w:r>
            <w:r w:rsidRPr="006042C8">
              <w:rPr>
                <w:rFonts w:cs="Arial"/>
                <w:i/>
              </w:rPr>
              <w:t>квартал</w:t>
            </w:r>
          </w:p>
        </w:tc>
        <w:tc>
          <w:tcPr>
            <w:tcW w:w="577" w:type="pct"/>
            <w:tcBorders>
              <w:top w:val="dotted" w:sz="4" w:space="0" w:color="auto"/>
              <w:bottom w:val="dotted" w:sz="4" w:space="0" w:color="auto"/>
            </w:tcBorders>
            <w:shd w:val="clear" w:color="auto" w:fill="auto"/>
            <w:vAlign w:val="bottom"/>
          </w:tcPr>
          <w:p w14:paraId="21DAB2A0" w14:textId="77777777" w:rsidR="0068664F" w:rsidRPr="006042C8" w:rsidRDefault="0068664F" w:rsidP="00091AB9">
            <w:pPr>
              <w:pStyle w:val="aff"/>
              <w:spacing w:before="60" w:line="240" w:lineRule="exact"/>
              <w:ind w:left="-57"/>
              <w:jc w:val="center"/>
              <w:rPr>
                <w:rFonts w:cs="Arial"/>
                <w:i/>
              </w:rPr>
            </w:pPr>
            <w:r w:rsidRPr="006042C8">
              <w:rPr>
                <w:rFonts w:cs="Arial"/>
                <w:i/>
              </w:rPr>
              <w:t>860,3</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E03792B" w14:textId="77777777" w:rsidR="0068664F" w:rsidRPr="006042C8" w:rsidRDefault="0068664F" w:rsidP="00091AB9">
            <w:pPr>
              <w:pStyle w:val="aff"/>
              <w:spacing w:before="60" w:line="240" w:lineRule="exact"/>
              <w:ind w:left="0"/>
              <w:jc w:val="center"/>
              <w:rPr>
                <w:rFonts w:cs="Arial"/>
                <w:i/>
              </w:rPr>
            </w:pPr>
            <w:r w:rsidRPr="006042C8">
              <w:rPr>
                <w:rFonts w:cs="Arial"/>
                <w:i/>
              </w:rPr>
              <w:t>192,7</w:t>
            </w:r>
          </w:p>
        </w:tc>
        <w:tc>
          <w:tcPr>
            <w:tcW w:w="531" w:type="pct"/>
            <w:tcBorders>
              <w:top w:val="dotted" w:sz="4" w:space="0" w:color="auto"/>
              <w:bottom w:val="dotted" w:sz="4" w:space="0" w:color="auto"/>
              <w:right w:val="single" w:sz="4" w:space="0" w:color="auto"/>
            </w:tcBorders>
            <w:shd w:val="clear" w:color="auto" w:fill="auto"/>
            <w:vAlign w:val="bottom"/>
          </w:tcPr>
          <w:p w14:paraId="464C46AE" w14:textId="77777777" w:rsidR="0068664F" w:rsidRPr="006042C8" w:rsidRDefault="0068664F" w:rsidP="00091AB9">
            <w:pPr>
              <w:pStyle w:val="aff"/>
              <w:spacing w:before="60" w:line="240" w:lineRule="exact"/>
              <w:ind w:left="0"/>
              <w:jc w:val="center"/>
              <w:rPr>
                <w:rFonts w:cs="Arial"/>
                <w:i/>
              </w:rPr>
            </w:pPr>
            <w:r w:rsidRPr="006042C8">
              <w:rPr>
                <w:rFonts w:cs="Arial"/>
                <w:i/>
              </w:rPr>
              <w:t>110,2</w:t>
            </w:r>
          </w:p>
        </w:tc>
        <w:tc>
          <w:tcPr>
            <w:tcW w:w="1060" w:type="pct"/>
            <w:tcBorders>
              <w:top w:val="dotted" w:sz="4" w:space="0" w:color="auto"/>
              <w:bottom w:val="dotted" w:sz="4" w:space="0" w:color="auto"/>
              <w:right w:val="double" w:sz="4" w:space="0" w:color="auto"/>
            </w:tcBorders>
            <w:shd w:val="clear" w:color="auto" w:fill="auto"/>
            <w:vAlign w:val="bottom"/>
          </w:tcPr>
          <w:p w14:paraId="774055CD" w14:textId="77777777" w:rsidR="0068664F" w:rsidRPr="006042C8" w:rsidRDefault="0068664F" w:rsidP="00091AB9">
            <w:pPr>
              <w:pStyle w:val="aff"/>
              <w:spacing w:before="60" w:line="240" w:lineRule="exact"/>
              <w:ind w:left="0"/>
              <w:jc w:val="center"/>
              <w:rPr>
                <w:rFonts w:cs="Arial"/>
                <w:i/>
              </w:rPr>
            </w:pPr>
            <w:r w:rsidRPr="006042C8">
              <w:rPr>
                <w:rFonts w:cs="Arial"/>
                <w:i/>
              </w:rPr>
              <w:t>123,0</w:t>
            </w:r>
          </w:p>
        </w:tc>
      </w:tr>
      <w:tr w:rsidR="0068664F" w:rsidRPr="006042C8" w14:paraId="589933A8" w14:textId="77777777" w:rsidTr="0068664F">
        <w:trPr>
          <w:trHeight w:val="132"/>
        </w:trPr>
        <w:tc>
          <w:tcPr>
            <w:tcW w:w="1771" w:type="pct"/>
            <w:tcBorders>
              <w:top w:val="dotted" w:sz="4" w:space="0" w:color="auto"/>
              <w:left w:val="double" w:sz="4" w:space="0" w:color="auto"/>
              <w:bottom w:val="single" w:sz="4" w:space="0" w:color="auto"/>
              <w:right w:val="single" w:sz="4" w:space="0" w:color="auto"/>
            </w:tcBorders>
            <w:shd w:val="clear" w:color="auto" w:fill="auto"/>
            <w:vAlign w:val="bottom"/>
          </w:tcPr>
          <w:p w14:paraId="0306AEBD" w14:textId="77777777" w:rsidR="0068664F" w:rsidRPr="006042C8" w:rsidRDefault="0068664F" w:rsidP="00091AB9">
            <w:pPr>
              <w:pStyle w:val="aff"/>
              <w:spacing w:before="60" w:line="240" w:lineRule="exact"/>
              <w:ind w:left="57"/>
              <w:rPr>
                <w:rFonts w:cs="Arial"/>
                <w:i/>
              </w:rPr>
            </w:pPr>
            <w:r w:rsidRPr="006042C8">
              <w:rPr>
                <w:rFonts w:cs="Arial"/>
                <w:i/>
              </w:rPr>
              <w:t>Год</w:t>
            </w:r>
          </w:p>
        </w:tc>
        <w:tc>
          <w:tcPr>
            <w:tcW w:w="577" w:type="pct"/>
            <w:tcBorders>
              <w:top w:val="dotted" w:sz="4" w:space="0" w:color="auto"/>
              <w:bottom w:val="single" w:sz="4" w:space="0" w:color="auto"/>
            </w:tcBorders>
            <w:shd w:val="clear" w:color="auto" w:fill="auto"/>
            <w:vAlign w:val="bottom"/>
          </w:tcPr>
          <w:p w14:paraId="326A3CBD" w14:textId="77777777" w:rsidR="0068664F" w:rsidRPr="006042C8" w:rsidRDefault="0068664F" w:rsidP="00091AB9">
            <w:pPr>
              <w:pStyle w:val="aff"/>
              <w:spacing w:before="60" w:line="240" w:lineRule="exact"/>
              <w:ind w:left="-57"/>
              <w:jc w:val="center"/>
              <w:rPr>
                <w:rFonts w:cs="Arial"/>
                <w:i/>
              </w:rPr>
            </w:pPr>
            <w:r w:rsidRPr="006042C8">
              <w:rPr>
                <w:rFonts w:cs="Arial"/>
                <w:i/>
              </w:rPr>
              <w:t>2004,6</w:t>
            </w:r>
          </w:p>
        </w:tc>
        <w:tc>
          <w:tcPr>
            <w:tcW w:w="1061" w:type="pct"/>
            <w:tcBorders>
              <w:top w:val="dotted" w:sz="4" w:space="0" w:color="auto"/>
              <w:left w:val="single" w:sz="4" w:space="0" w:color="auto"/>
              <w:bottom w:val="single" w:sz="4" w:space="0" w:color="auto"/>
              <w:right w:val="single" w:sz="4" w:space="0" w:color="auto"/>
            </w:tcBorders>
            <w:shd w:val="clear" w:color="auto" w:fill="auto"/>
            <w:vAlign w:val="bottom"/>
          </w:tcPr>
          <w:p w14:paraId="30A8DB5B" w14:textId="77777777" w:rsidR="0068664F" w:rsidRPr="006042C8" w:rsidRDefault="0068664F" w:rsidP="00091AB9">
            <w:pPr>
              <w:pStyle w:val="aff"/>
              <w:spacing w:before="60" w:line="240" w:lineRule="exact"/>
              <w:ind w:left="0"/>
              <w:jc w:val="center"/>
              <w:rPr>
                <w:rFonts w:cs="Arial"/>
                <w:i/>
              </w:rPr>
            </w:pPr>
            <w:r w:rsidRPr="006042C8">
              <w:rPr>
                <w:rFonts w:cs="Arial"/>
                <w:i/>
              </w:rPr>
              <w:t>668,3</w:t>
            </w:r>
          </w:p>
        </w:tc>
        <w:tc>
          <w:tcPr>
            <w:tcW w:w="531" w:type="pct"/>
            <w:tcBorders>
              <w:top w:val="dotted" w:sz="4" w:space="0" w:color="auto"/>
              <w:bottom w:val="single" w:sz="4" w:space="0" w:color="auto"/>
              <w:right w:val="single" w:sz="4" w:space="0" w:color="auto"/>
            </w:tcBorders>
            <w:shd w:val="clear" w:color="auto" w:fill="auto"/>
            <w:vAlign w:val="bottom"/>
          </w:tcPr>
          <w:p w14:paraId="58F4017B" w14:textId="77777777" w:rsidR="0068664F" w:rsidRPr="006042C8" w:rsidRDefault="0068664F" w:rsidP="00091AB9">
            <w:pPr>
              <w:pStyle w:val="aff"/>
              <w:spacing w:before="60" w:line="240" w:lineRule="exact"/>
              <w:ind w:left="0"/>
              <w:jc w:val="center"/>
              <w:rPr>
                <w:rFonts w:cs="Arial"/>
                <w:i/>
              </w:rPr>
            </w:pPr>
            <w:r w:rsidRPr="006042C8">
              <w:rPr>
                <w:rFonts w:cs="Arial"/>
                <w:i/>
              </w:rPr>
              <w:t>103,1</w:t>
            </w:r>
          </w:p>
        </w:tc>
        <w:tc>
          <w:tcPr>
            <w:tcW w:w="1060" w:type="pct"/>
            <w:tcBorders>
              <w:top w:val="dotted" w:sz="4" w:space="0" w:color="auto"/>
              <w:bottom w:val="single" w:sz="4" w:space="0" w:color="auto"/>
              <w:right w:val="double" w:sz="4" w:space="0" w:color="auto"/>
            </w:tcBorders>
            <w:shd w:val="clear" w:color="auto" w:fill="auto"/>
            <w:vAlign w:val="bottom"/>
          </w:tcPr>
          <w:p w14:paraId="23E9BA34" w14:textId="77777777" w:rsidR="0068664F" w:rsidRPr="006042C8" w:rsidRDefault="0068664F" w:rsidP="00091AB9">
            <w:pPr>
              <w:pStyle w:val="aff"/>
              <w:spacing w:before="60" w:line="240" w:lineRule="exact"/>
              <w:ind w:left="0"/>
              <w:jc w:val="center"/>
              <w:rPr>
                <w:rFonts w:cs="Arial"/>
                <w:i/>
              </w:rPr>
            </w:pPr>
            <w:r w:rsidRPr="006042C8">
              <w:rPr>
                <w:rFonts w:cs="Arial"/>
                <w:i/>
              </w:rPr>
              <w:t>134,2</w:t>
            </w:r>
          </w:p>
        </w:tc>
      </w:tr>
      <w:tr w:rsidR="0068664F" w:rsidRPr="006042C8" w14:paraId="56C69F2E" w14:textId="77777777" w:rsidTr="0068664F">
        <w:trPr>
          <w:trHeight w:val="132"/>
        </w:trPr>
        <w:tc>
          <w:tcPr>
            <w:tcW w:w="5000" w:type="pct"/>
            <w:gridSpan w:val="5"/>
            <w:tcBorders>
              <w:top w:val="single" w:sz="4" w:space="0" w:color="auto"/>
              <w:left w:val="double" w:sz="4" w:space="0" w:color="auto"/>
              <w:bottom w:val="single" w:sz="4" w:space="0" w:color="auto"/>
              <w:right w:val="double" w:sz="4" w:space="0" w:color="auto"/>
            </w:tcBorders>
            <w:shd w:val="clear" w:color="auto" w:fill="auto"/>
            <w:vAlign w:val="center"/>
          </w:tcPr>
          <w:p w14:paraId="085F9AE9" w14:textId="77777777" w:rsidR="0068664F" w:rsidRPr="006042C8" w:rsidRDefault="0068664F" w:rsidP="00091AB9">
            <w:pPr>
              <w:pStyle w:val="aff"/>
              <w:spacing w:before="60" w:line="240" w:lineRule="exact"/>
              <w:ind w:left="0"/>
              <w:jc w:val="center"/>
              <w:rPr>
                <w:rFonts w:cs="Arial"/>
                <w:b/>
              </w:rPr>
            </w:pPr>
            <w:r w:rsidRPr="006042C8">
              <w:rPr>
                <w:rFonts w:cs="Arial"/>
                <w:b/>
              </w:rPr>
              <w:t>2022 год</w:t>
            </w:r>
          </w:p>
        </w:tc>
      </w:tr>
      <w:tr w:rsidR="0068664F" w:rsidRPr="006042C8" w14:paraId="31B62A52" w14:textId="77777777" w:rsidTr="0068664F">
        <w:trPr>
          <w:trHeight w:val="132"/>
        </w:trPr>
        <w:tc>
          <w:tcPr>
            <w:tcW w:w="1771" w:type="pct"/>
            <w:tcBorders>
              <w:top w:val="single" w:sz="4" w:space="0" w:color="auto"/>
              <w:left w:val="double" w:sz="4" w:space="0" w:color="auto"/>
              <w:bottom w:val="dotted" w:sz="4" w:space="0" w:color="auto"/>
              <w:right w:val="single" w:sz="4" w:space="0" w:color="auto"/>
            </w:tcBorders>
            <w:shd w:val="clear" w:color="auto" w:fill="auto"/>
            <w:vAlign w:val="bottom"/>
          </w:tcPr>
          <w:p w14:paraId="1CD58CF1" w14:textId="77777777" w:rsidR="0068664F" w:rsidRPr="006042C8" w:rsidRDefault="0068664F" w:rsidP="00091AB9">
            <w:pPr>
              <w:pStyle w:val="aff"/>
              <w:spacing w:before="60" w:line="240" w:lineRule="exact"/>
              <w:ind w:left="57"/>
              <w:rPr>
                <w:rFonts w:cs="Arial"/>
              </w:rPr>
            </w:pPr>
            <w:r w:rsidRPr="006042C8">
              <w:rPr>
                <w:rFonts w:cs="Arial"/>
              </w:rPr>
              <w:t>Январь</w:t>
            </w:r>
          </w:p>
        </w:tc>
        <w:tc>
          <w:tcPr>
            <w:tcW w:w="577" w:type="pct"/>
            <w:tcBorders>
              <w:top w:val="single" w:sz="4" w:space="0" w:color="auto"/>
              <w:bottom w:val="dotted" w:sz="4" w:space="0" w:color="auto"/>
            </w:tcBorders>
            <w:shd w:val="clear" w:color="auto" w:fill="auto"/>
            <w:vAlign w:val="bottom"/>
          </w:tcPr>
          <w:p w14:paraId="478CBC3D" w14:textId="77777777" w:rsidR="0068664F" w:rsidRPr="006042C8" w:rsidRDefault="0068664F" w:rsidP="00091AB9">
            <w:pPr>
              <w:pStyle w:val="aff"/>
              <w:spacing w:before="60" w:line="240" w:lineRule="exact"/>
              <w:ind w:left="-57"/>
              <w:jc w:val="center"/>
              <w:rPr>
                <w:rFonts w:cs="Arial"/>
              </w:rPr>
            </w:pPr>
            <w:r w:rsidRPr="006042C8">
              <w:rPr>
                <w:rFonts w:cs="Arial"/>
              </w:rPr>
              <w:t>189,4</w:t>
            </w:r>
          </w:p>
        </w:tc>
        <w:tc>
          <w:tcPr>
            <w:tcW w:w="1061" w:type="pct"/>
            <w:tcBorders>
              <w:top w:val="single" w:sz="4" w:space="0" w:color="auto"/>
              <w:left w:val="single" w:sz="4" w:space="0" w:color="auto"/>
              <w:bottom w:val="dotted" w:sz="4" w:space="0" w:color="auto"/>
              <w:right w:val="single" w:sz="4" w:space="0" w:color="auto"/>
            </w:tcBorders>
            <w:shd w:val="clear" w:color="auto" w:fill="auto"/>
            <w:vAlign w:val="bottom"/>
          </w:tcPr>
          <w:p w14:paraId="7D1E3CF5" w14:textId="77777777" w:rsidR="0068664F" w:rsidRPr="006042C8" w:rsidRDefault="0068664F" w:rsidP="00091AB9">
            <w:pPr>
              <w:pStyle w:val="aff"/>
              <w:spacing w:before="60" w:line="240" w:lineRule="exact"/>
              <w:ind w:left="0"/>
              <w:jc w:val="center"/>
              <w:rPr>
                <w:rFonts w:cs="Arial"/>
              </w:rPr>
            </w:pPr>
            <w:r w:rsidRPr="006042C8">
              <w:rPr>
                <w:rFonts w:cs="Arial"/>
              </w:rPr>
              <w:t>80,9</w:t>
            </w:r>
          </w:p>
        </w:tc>
        <w:tc>
          <w:tcPr>
            <w:tcW w:w="531" w:type="pct"/>
            <w:tcBorders>
              <w:top w:val="single" w:sz="4" w:space="0" w:color="auto"/>
              <w:bottom w:val="dotted" w:sz="4" w:space="0" w:color="auto"/>
              <w:right w:val="single" w:sz="4" w:space="0" w:color="auto"/>
            </w:tcBorders>
            <w:shd w:val="clear" w:color="auto" w:fill="auto"/>
            <w:vAlign w:val="bottom"/>
          </w:tcPr>
          <w:p w14:paraId="0C158A2E" w14:textId="77777777" w:rsidR="0068664F" w:rsidRPr="006042C8" w:rsidRDefault="0068664F" w:rsidP="00091AB9">
            <w:pPr>
              <w:pStyle w:val="aff"/>
              <w:spacing w:before="60" w:line="240" w:lineRule="exact"/>
              <w:ind w:left="0"/>
              <w:jc w:val="center"/>
              <w:rPr>
                <w:rFonts w:cs="Arial"/>
              </w:rPr>
            </w:pPr>
            <w:r w:rsidRPr="006042C8">
              <w:rPr>
                <w:rFonts w:cs="Arial"/>
              </w:rPr>
              <w:t>в 3,2 р.</w:t>
            </w:r>
          </w:p>
        </w:tc>
        <w:tc>
          <w:tcPr>
            <w:tcW w:w="1060" w:type="pct"/>
            <w:tcBorders>
              <w:top w:val="single" w:sz="4" w:space="0" w:color="auto"/>
              <w:bottom w:val="dotted" w:sz="4" w:space="0" w:color="auto"/>
              <w:right w:val="double" w:sz="4" w:space="0" w:color="auto"/>
            </w:tcBorders>
            <w:shd w:val="clear" w:color="auto" w:fill="auto"/>
            <w:vAlign w:val="bottom"/>
          </w:tcPr>
          <w:p w14:paraId="3162ADE6" w14:textId="77777777" w:rsidR="0068664F" w:rsidRPr="006042C8" w:rsidRDefault="0068664F" w:rsidP="00091AB9">
            <w:pPr>
              <w:pStyle w:val="aff"/>
              <w:spacing w:before="60" w:line="240" w:lineRule="exact"/>
              <w:ind w:left="0"/>
              <w:jc w:val="center"/>
              <w:rPr>
                <w:rFonts w:cs="Arial"/>
              </w:rPr>
            </w:pPr>
            <w:r w:rsidRPr="006042C8">
              <w:rPr>
                <w:rFonts w:cs="Arial"/>
              </w:rPr>
              <w:t>в 2,5 р.</w:t>
            </w:r>
          </w:p>
        </w:tc>
      </w:tr>
      <w:tr w:rsidR="0068664F" w:rsidRPr="006042C8" w14:paraId="10737C08" w14:textId="77777777" w:rsidTr="0068664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482567E" w14:textId="77777777" w:rsidR="0068664F" w:rsidRPr="006042C8" w:rsidRDefault="0068664F" w:rsidP="00091AB9">
            <w:pPr>
              <w:pStyle w:val="aff"/>
              <w:spacing w:before="60" w:line="240" w:lineRule="exact"/>
              <w:ind w:left="57"/>
              <w:rPr>
                <w:rFonts w:cs="Arial"/>
              </w:rPr>
            </w:pPr>
            <w:r w:rsidRPr="006042C8">
              <w:rPr>
                <w:rFonts w:cs="Arial"/>
              </w:rPr>
              <w:t>Февраль</w:t>
            </w:r>
          </w:p>
        </w:tc>
        <w:tc>
          <w:tcPr>
            <w:tcW w:w="577" w:type="pct"/>
            <w:tcBorders>
              <w:top w:val="dotted" w:sz="4" w:space="0" w:color="auto"/>
              <w:bottom w:val="dotted" w:sz="4" w:space="0" w:color="auto"/>
            </w:tcBorders>
            <w:shd w:val="clear" w:color="auto" w:fill="auto"/>
            <w:vAlign w:val="bottom"/>
          </w:tcPr>
          <w:p w14:paraId="073CFD4A" w14:textId="77777777" w:rsidR="0068664F" w:rsidRPr="006042C8" w:rsidRDefault="0068664F" w:rsidP="00091AB9">
            <w:pPr>
              <w:pStyle w:val="aff"/>
              <w:spacing w:before="60" w:line="240" w:lineRule="exact"/>
              <w:ind w:left="-57"/>
              <w:jc w:val="center"/>
              <w:rPr>
                <w:rFonts w:cs="Arial"/>
              </w:rPr>
            </w:pPr>
            <w:r w:rsidRPr="006042C8">
              <w:rPr>
                <w:rFonts w:cs="Arial"/>
              </w:rPr>
              <w:t>460,6</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9CDA75F" w14:textId="77777777" w:rsidR="0068664F" w:rsidRPr="006042C8" w:rsidRDefault="0068664F" w:rsidP="00091AB9">
            <w:pPr>
              <w:pStyle w:val="aff"/>
              <w:spacing w:before="60" w:line="240" w:lineRule="exact"/>
              <w:ind w:left="0"/>
              <w:jc w:val="center"/>
              <w:rPr>
                <w:rFonts w:cs="Arial"/>
              </w:rPr>
            </w:pPr>
            <w:r w:rsidRPr="006042C8">
              <w:rPr>
                <w:rFonts w:cs="Arial"/>
              </w:rPr>
              <w:t>94,6</w:t>
            </w:r>
          </w:p>
        </w:tc>
        <w:tc>
          <w:tcPr>
            <w:tcW w:w="531" w:type="pct"/>
            <w:tcBorders>
              <w:top w:val="dotted" w:sz="4" w:space="0" w:color="auto"/>
              <w:bottom w:val="dotted" w:sz="4" w:space="0" w:color="auto"/>
              <w:right w:val="single" w:sz="4" w:space="0" w:color="auto"/>
            </w:tcBorders>
            <w:shd w:val="clear" w:color="auto" w:fill="auto"/>
            <w:vAlign w:val="bottom"/>
          </w:tcPr>
          <w:p w14:paraId="719AB6C8" w14:textId="77777777" w:rsidR="0068664F" w:rsidRPr="006042C8" w:rsidRDefault="0068664F" w:rsidP="00091AB9">
            <w:pPr>
              <w:pStyle w:val="aff"/>
              <w:spacing w:before="60" w:line="240" w:lineRule="exact"/>
              <w:ind w:left="0"/>
              <w:jc w:val="center"/>
              <w:rPr>
                <w:rFonts w:cs="Arial"/>
              </w:rPr>
            </w:pPr>
            <w:r w:rsidRPr="006042C8">
              <w:rPr>
                <w:rFonts w:cs="Arial"/>
              </w:rPr>
              <w:t>в 6,1 р.</w:t>
            </w:r>
          </w:p>
        </w:tc>
        <w:tc>
          <w:tcPr>
            <w:tcW w:w="1060" w:type="pct"/>
            <w:tcBorders>
              <w:top w:val="dotted" w:sz="4" w:space="0" w:color="auto"/>
              <w:bottom w:val="dotted" w:sz="4" w:space="0" w:color="auto"/>
              <w:right w:val="double" w:sz="4" w:space="0" w:color="auto"/>
            </w:tcBorders>
            <w:shd w:val="clear" w:color="auto" w:fill="auto"/>
            <w:vAlign w:val="bottom"/>
          </w:tcPr>
          <w:p w14:paraId="57631D9A" w14:textId="77777777" w:rsidR="0068664F" w:rsidRPr="006042C8" w:rsidRDefault="0068664F" w:rsidP="00091AB9">
            <w:pPr>
              <w:pStyle w:val="aff"/>
              <w:spacing w:before="60" w:line="240" w:lineRule="exact"/>
              <w:ind w:left="0"/>
              <w:jc w:val="center"/>
              <w:rPr>
                <w:rFonts w:cs="Arial"/>
              </w:rPr>
            </w:pPr>
            <w:r w:rsidRPr="006042C8">
              <w:rPr>
                <w:rFonts w:cs="Arial"/>
              </w:rPr>
              <w:t>в 3,5 р.</w:t>
            </w:r>
          </w:p>
        </w:tc>
      </w:tr>
      <w:tr w:rsidR="0068664F" w:rsidRPr="006042C8" w14:paraId="21B67CB0" w14:textId="77777777" w:rsidTr="0068664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96A05A4" w14:textId="77777777" w:rsidR="0068664F" w:rsidRPr="006042C8" w:rsidRDefault="0068664F" w:rsidP="00091AB9">
            <w:pPr>
              <w:pStyle w:val="aff"/>
              <w:spacing w:before="60" w:line="240" w:lineRule="exact"/>
              <w:ind w:left="57"/>
              <w:rPr>
                <w:rFonts w:cs="Arial"/>
              </w:rPr>
            </w:pPr>
            <w:r w:rsidRPr="006042C8">
              <w:rPr>
                <w:rFonts w:cs="Arial"/>
              </w:rPr>
              <w:t>Март</w:t>
            </w:r>
          </w:p>
        </w:tc>
        <w:tc>
          <w:tcPr>
            <w:tcW w:w="577" w:type="pct"/>
            <w:tcBorders>
              <w:top w:val="dotted" w:sz="4" w:space="0" w:color="auto"/>
              <w:bottom w:val="dotted" w:sz="4" w:space="0" w:color="auto"/>
            </w:tcBorders>
            <w:shd w:val="clear" w:color="auto" w:fill="auto"/>
            <w:vAlign w:val="bottom"/>
          </w:tcPr>
          <w:p w14:paraId="33672A0A" w14:textId="77777777" w:rsidR="0068664F" w:rsidRPr="006042C8" w:rsidRDefault="0068664F" w:rsidP="00091AB9">
            <w:pPr>
              <w:pStyle w:val="aff"/>
              <w:spacing w:before="60" w:line="240" w:lineRule="exact"/>
              <w:ind w:left="-57"/>
              <w:jc w:val="center"/>
              <w:rPr>
                <w:rFonts w:cs="Arial"/>
              </w:rPr>
            </w:pPr>
            <w:r w:rsidRPr="006042C8">
              <w:rPr>
                <w:rFonts w:cs="Arial"/>
              </w:rPr>
              <w:t>145,7</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7C483B9" w14:textId="77777777" w:rsidR="0068664F" w:rsidRPr="006042C8" w:rsidRDefault="0068664F" w:rsidP="00091AB9">
            <w:pPr>
              <w:pStyle w:val="aff"/>
              <w:spacing w:before="60" w:line="240" w:lineRule="exact"/>
              <w:ind w:left="0"/>
              <w:jc w:val="center"/>
              <w:rPr>
                <w:rFonts w:cs="Arial"/>
              </w:rPr>
            </w:pPr>
            <w:r w:rsidRPr="006042C8">
              <w:rPr>
                <w:rFonts w:cs="Arial"/>
              </w:rPr>
              <w:t>80,8</w:t>
            </w:r>
          </w:p>
        </w:tc>
        <w:tc>
          <w:tcPr>
            <w:tcW w:w="531" w:type="pct"/>
            <w:tcBorders>
              <w:top w:val="dotted" w:sz="4" w:space="0" w:color="auto"/>
              <w:bottom w:val="dotted" w:sz="4" w:space="0" w:color="auto"/>
              <w:right w:val="single" w:sz="4" w:space="0" w:color="auto"/>
            </w:tcBorders>
            <w:shd w:val="clear" w:color="auto" w:fill="auto"/>
            <w:vAlign w:val="bottom"/>
          </w:tcPr>
          <w:p w14:paraId="68FE0B9F" w14:textId="77777777" w:rsidR="0068664F" w:rsidRPr="006042C8" w:rsidRDefault="0068664F" w:rsidP="00091AB9">
            <w:pPr>
              <w:pStyle w:val="aff"/>
              <w:spacing w:before="60" w:line="240" w:lineRule="exact"/>
              <w:ind w:left="0"/>
              <w:jc w:val="center"/>
              <w:rPr>
                <w:rFonts w:cs="Arial"/>
              </w:rPr>
            </w:pPr>
            <w:r w:rsidRPr="006042C8">
              <w:rPr>
                <w:rFonts w:cs="Arial"/>
              </w:rPr>
              <w:t>69,1</w:t>
            </w:r>
          </w:p>
        </w:tc>
        <w:tc>
          <w:tcPr>
            <w:tcW w:w="1060" w:type="pct"/>
            <w:tcBorders>
              <w:top w:val="dotted" w:sz="4" w:space="0" w:color="auto"/>
              <w:bottom w:val="dotted" w:sz="4" w:space="0" w:color="auto"/>
              <w:right w:val="double" w:sz="4" w:space="0" w:color="auto"/>
            </w:tcBorders>
            <w:shd w:val="clear" w:color="auto" w:fill="auto"/>
            <w:vAlign w:val="bottom"/>
          </w:tcPr>
          <w:p w14:paraId="7510D489" w14:textId="77777777" w:rsidR="0068664F" w:rsidRPr="006042C8" w:rsidRDefault="0068664F" w:rsidP="00091AB9">
            <w:pPr>
              <w:pStyle w:val="aff"/>
              <w:spacing w:before="60" w:line="240" w:lineRule="exact"/>
              <w:ind w:left="0"/>
              <w:jc w:val="center"/>
              <w:rPr>
                <w:rFonts w:cs="Arial"/>
              </w:rPr>
            </w:pPr>
            <w:r w:rsidRPr="006042C8">
              <w:rPr>
                <w:rFonts w:cs="Arial"/>
              </w:rPr>
              <w:t>170,0</w:t>
            </w:r>
          </w:p>
        </w:tc>
      </w:tr>
      <w:tr w:rsidR="0068664F" w:rsidRPr="006042C8" w14:paraId="0EE470B9" w14:textId="77777777" w:rsidTr="0068664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70DA3B95" w14:textId="77777777" w:rsidR="0068664F" w:rsidRPr="006042C8" w:rsidRDefault="0068664F" w:rsidP="00091AB9">
            <w:pPr>
              <w:pStyle w:val="aff"/>
              <w:spacing w:before="60" w:line="240" w:lineRule="exact"/>
              <w:ind w:left="57"/>
              <w:rPr>
                <w:rFonts w:cs="Arial"/>
                <w:i/>
              </w:rPr>
            </w:pPr>
            <w:r w:rsidRPr="006042C8">
              <w:rPr>
                <w:rFonts w:cs="Arial"/>
                <w:i/>
                <w:lang w:val="en-US"/>
              </w:rPr>
              <w:lastRenderedPageBreak/>
              <w:t>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7F2CC68D" w14:textId="77777777" w:rsidR="0068664F" w:rsidRPr="006042C8" w:rsidRDefault="0068664F" w:rsidP="00091AB9">
            <w:pPr>
              <w:pStyle w:val="aff"/>
              <w:spacing w:before="60" w:line="240" w:lineRule="exact"/>
              <w:ind w:left="-57"/>
              <w:jc w:val="center"/>
              <w:rPr>
                <w:rFonts w:cs="Arial"/>
                <w:i/>
              </w:rPr>
            </w:pPr>
            <w:r w:rsidRPr="006042C8">
              <w:rPr>
                <w:rFonts w:cs="Arial"/>
                <w:i/>
              </w:rPr>
              <w:t>795,7</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3C9FFFD" w14:textId="77777777" w:rsidR="0068664F" w:rsidRPr="006042C8" w:rsidRDefault="0068664F" w:rsidP="00091AB9">
            <w:pPr>
              <w:pStyle w:val="aff"/>
              <w:spacing w:before="60" w:line="240" w:lineRule="exact"/>
              <w:ind w:left="0"/>
              <w:jc w:val="center"/>
              <w:rPr>
                <w:rFonts w:cs="Arial"/>
                <w:i/>
              </w:rPr>
            </w:pPr>
            <w:r w:rsidRPr="006042C8">
              <w:rPr>
                <w:rFonts w:cs="Arial"/>
                <w:i/>
              </w:rPr>
              <w:t>256,3</w:t>
            </w:r>
          </w:p>
        </w:tc>
        <w:tc>
          <w:tcPr>
            <w:tcW w:w="531" w:type="pct"/>
            <w:tcBorders>
              <w:top w:val="dotted" w:sz="4" w:space="0" w:color="auto"/>
              <w:bottom w:val="dotted" w:sz="4" w:space="0" w:color="auto"/>
              <w:right w:val="single" w:sz="4" w:space="0" w:color="auto"/>
            </w:tcBorders>
            <w:shd w:val="clear" w:color="auto" w:fill="auto"/>
            <w:vAlign w:val="bottom"/>
          </w:tcPr>
          <w:p w14:paraId="276E74FD" w14:textId="77777777" w:rsidR="0068664F" w:rsidRPr="006042C8" w:rsidRDefault="0068664F" w:rsidP="00091AB9">
            <w:pPr>
              <w:pStyle w:val="aff"/>
              <w:spacing w:before="60" w:line="240" w:lineRule="exact"/>
              <w:ind w:left="0"/>
              <w:jc w:val="center"/>
              <w:rPr>
                <w:rFonts w:cs="Arial"/>
                <w:i/>
              </w:rPr>
            </w:pPr>
            <w:r w:rsidRPr="006042C8">
              <w:rPr>
                <w:rFonts w:cs="Arial"/>
                <w:i/>
              </w:rPr>
              <w:t>в 2,3 р.</w:t>
            </w:r>
          </w:p>
        </w:tc>
        <w:tc>
          <w:tcPr>
            <w:tcW w:w="1060" w:type="pct"/>
            <w:tcBorders>
              <w:top w:val="dotted" w:sz="4" w:space="0" w:color="auto"/>
              <w:bottom w:val="dotted" w:sz="4" w:space="0" w:color="auto"/>
              <w:right w:val="double" w:sz="4" w:space="0" w:color="auto"/>
            </w:tcBorders>
            <w:shd w:val="clear" w:color="auto" w:fill="auto"/>
            <w:vAlign w:val="bottom"/>
          </w:tcPr>
          <w:p w14:paraId="538ACCED" w14:textId="77777777" w:rsidR="0068664F" w:rsidRPr="006042C8" w:rsidRDefault="0068664F" w:rsidP="00091AB9">
            <w:pPr>
              <w:pStyle w:val="aff"/>
              <w:spacing w:before="60" w:line="240" w:lineRule="exact"/>
              <w:ind w:left="0"/>
              <w:jc w:val="center"/>
              <w:rPr>
                <w:rFonts w:cs="Arial"/>
                <w:i/>
              </w:rPr>
            </w:pPr>
            <w:r w:rsidRPr="006042C8">
              <w:rPr>
                <w:rFonts w:cs="Arial"/>
                <w:i/>
              </w:rPr>
              <w:t>в 2,4 р.</w:t>
            </w:r>
          </w:p>
        </w:tc>
      </w:tr>
      <w:tr w:rsidR="0068664F" w:rsidRPr="006042C8" w14:paraId="39ED9DAF" w14:textId="77777777" w:rsidTr="0068664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CC52DC4" w14:textId="77777777" w:rsidR="0068664F" w:rsidRPr="006042C8" w:rsidRDefault="0068664F" w:rsidP="00091AB9">
            <w:pPr>
              <w:pStyle w:val="aff"/>
              <w:spacing w:before="60" w:line="240" w:lineRule="exact"/>
              <w:ind w:left="57"/>
              <w:rPr>
                <w:rFonts w:cs="Arial"/>
                <w:lang w:val="en-US"/>
              </w:rPr>
            </w:pPr>
            <w:r w:rsidRPr="006042C8">
              <w:rPr>
                <w:rFonts w:cs="Arial"/>
              </w:rPr>
              <w:t>Апрель</w:t>
            </w:r>
          </w:p>
        </w:tc>
        <w:tc>
          <w:tcPr>
            <w:tcW w:w="577" w:type="pct"/>
            <w:tcBorders>
              <w:top w:val="dotted" w:sz="4" w:space="0" w:color="auto"/>
              <w:bottom w:val="dotted" w:sz="4" w:space="0" w:color="auto"/>
            </w:tcBorders>
            <w:shd w:val="clear" w:color="auto" w:fill="auto"/>
            <w:vAlign w:val="bottom"/>
          </w:tcPr>
          <w:p w14:paraId="637999C2" w14:textId="77777777" w:rsidR="0068664F" w:rsidRPr="006042C8" w:rsidRDefault="0068664F" w:rsidP="00091AB9">
            <w:pPr>
              <w:pStyle w:val="aff"/>
              <w:spacing w:before="60" w:line="240" w:lineRule="exact"/>
              <w:ind w:left="-57"/>
              <w:jc w:val="center"/>
              <w:rPr>
                <w:rFonts w:cs="Arial"/>
              </w:rPr>
            </w:pPr>
            <w:r w:rsidRPr="006042C8">
              <w:rPr>
                <w:rFonts w:cs="Arial"/>
              </w:rPr>
              <w:t>112,2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B0C9459" w14:textId="77777777" w:rsidR="0068664F" w:rsidRPr="006042C8" w:rsidRDefault="0068664F" w:rsidP="00091AB9">
            <w:pPr>
              <w:pStyle w:val="aff"/>
              <w:spacing w:before="60" w:line="240" w:lineRule="exact"/>
              <w:ind w:left="0"/>
              <w:jc w:val="center"/>
              <w:rPr>
                <w:rFonts w:cs="Arial"/>
              </w:rPr>
            </w:pPr>
            <w:r w:rsidRPr="006042C8">
              <w:rPr>
                <w:rFonts w:cs="Arial"/>
              </w:rPr>
              <w:t>59,0</w:t>
            </w:r>
          </w:p>
        </w:tc>
        <w:tc>
          <w:tcPr>
            <w:tcW w:w="531" w:type="pct"/>
            <w:tcBorders>
              <w:top w:val="dotted" w:sz="4" w:space="0" w:color="auto"/>
              <w:bottom w:val="dotted" w:sz="4" w:space="0" w:color="auto"/>
              <w:right w:val="single" w:sz="4" w:space="0" w:color="auto"/>
            </w:tcBorders>
            <w:shd w:val="clear" w:color="auto" w:fill="auto"/>
            <w:vAlign w:val="bottom"/>
          </w:tcPr>
          <w:p w14:paraId="3CA3F140" w14:textId="77777777" w:rsidR="0068664F" w:rsidRPr="006042C8" w:rsidRDefault="0068664F" w:rsidP="00091AB9">
            <w:pPr>
              <w:pStyle w:val="aff"/>
              <w:spacing w:before="60" w:line="240" w:lineRule="exact"/>
              <w:ind w:left="0"/>
              <w:jc w:val="center"/>
              <w:rPr>
                <w:rFonts w:cs="Arial"/>
              </w:rPr>
            </w:pPr>
            <w:r w:rsidRPr="006042C8">
              <w:rPr>
                <w:rFonts w:cs="Arial"/>
              </w:rPr>
              <w:t>118,1</w:t>
            </w:r>
          </w:p>
        </w:tc>
        <w:tc>
          <w:tcPr>
            <w:tcW w:w="1060" w:type="pct"/>
            <w:tcBorders>
              <w:top w:val="dotted" w:sz="4" w:space="0" w:color="auto"/>
              <w:bottom w:val="dotted" w:sz="4" w:space="0" w:color="auto"/>
              <w:right w:val="double" w:sz="4" w:space="0" w:color="auto"/>
            </w:tcBorders>
            <w:shd w:val="clear" w:color="auto" w:fill="auto"/>
            <w:vAlign w:val="bottom"/>
          </w:tcPr>
          <w:p w14:paraId="786AF2B2" w14:textId="77777777" w:rsidR="0068664F" w:rsidRPr="006042C8" w:rsidRDefault="0068664F" w:rsidP="00091AB9">
            <w:pPr>
              <w:pStyle w:val="aff"/>
              <w:spacing w:before="60" w:line="240" w:lineRule="exact"/>
              <w:ind w:left="0"/>
              <w:jc w:val="center"/>
              <w:rPr>
                <w:rFonts w:cs="Arial"/>
              </w:rPr>
            </w:pPr>
            <w:r w:rsidRPr="006042C8">
              <w:rPr>
                <w:rFonts w:cs="Arial"/>
              </w:rPr>
              <w:t>133,1</w:t>
            </w:r>
          </w:p>
        </w:tc>
      </w:tr>
      <w:tr w:rsidR="0068664F" w:rsidRPr="006042C8" w14:paraId="685188FB" w14:textId="77777777" w:rsidTr="0068664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BC7288D" w14:textId="77777777" w:rsidR="0068664F" w:rsidRPr="006042C8" w:rsidRDefault="0068664F" w:rsidP="00091AB9">
            <w:pPr>
              <w:pStyle w:val="aff"/>
              <w:spacing w:before="60" w:line="240" w:lineRule="exact"/>
              <w:ind w:left="57"/>
              <w:rPr>
                <w:rFonts w:cs="Arial"/>
              </w:rPr>
            </w:pPr>
            <w:r w:rsidRPr="006042C8">
              <w:rPr>
                <w:rFonts w:cs="Arial"/>
              </w:rPr>
              <w:t>Май</w:t>
            </w:r>
          </w:p>
        </w:tc>
        <w:tc>
          <w:tcPr>
            <w:tcW w:w="577" w:type="pct"/>
            <w:tcBorders>
              <w:top w:val="dotted" w:sz="4" w:space="0" w:color="auto"/>
              <w:bottom w:val="dotted" w:sz="4" w:space="0" w:color="auto"/>
            </w:tcBorders>
            <w:shd w:val="clear" w:color="auto" w:fill="auto"/>
            <w:vAlign w:val="bottom"/>
          </w:tcPr>
          <w:p w14:paraId="526B8B3A" w14:textId="77777777" w:rsidR="0068664F" w:rsidRPr="006042C8" w:rsidRDefault="0068664F" w:rsidP="00091AB9">
            <w:pPr>
              <w:pStyle w:val="aff"/>
              <w:spacing w:before="60" w:line="240" w:lineRule="exact"/>
              <w:ind w:left="-57"/>
              <w:jc w:val="center"/>
              <w:rPr>
                <w:rFonts w:cs="Arial"/>
              </w:rPr>
            </w:pPr>
            <w:r w:rsidRPr="006042C8">
              <w:rPr>
                <w:rFonts w:cs="Arial"/>
              </w:rPr>
              <w:t>64,9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2C92064" w14:textId="77777777" w:rsidR="0068664F" w:rsidRPr="006042C8" w:rsidRDefault="0068664F" w:rsidP="00091AB9">
            <w:pPr>
              <w:pStyle w:val="aff"/>
              <w:spacing w:before="60" w:line="240" w:lineRule="exact"/>
              <w:ind w:left="0"/>
              <w:jc w:val="center"/>
              <w:rPr>
                <w:rFonts w:cs="Arial"/>
              </w:rPr>
            </w:pPr>
            <w:r w:rsidRPr="006042C8">
              <w:rPr>
                <w:rFonts w:cs="Arial"/>
              </w:rPr>
              <w:t>54,7</w:t>
            </w:r>
          </w:p>
        </w:tc>
        <w:tc>
          <w:tcPr>
            <w:tcW w:w="531" w:type="pct"/>
            <w:tcBorders>
              <w:top w:val="dotted" w:sz="4" w:space="0" w:color="auto"/>
              <w:bottom w:val="dotted" w:sz="4" w:space="0" w:color="auto"/>
              <w:right w:val="single" w:sz="4" w:space="0" w:color="auto"/>
            </w:tcBorders>
            <w:shd w:val="clear" w:color="auto" w:fill="auto"/>
            <w:vAlign w:val="bottom"/>
          </w:tcPr>
          <w:p w14:paraId="78EC5A84" w14:textId="77777777" w:rsidR="0068664F" w:rsidRPr="006042C8" w:rsidRDefault="0068664F" w:rsidP="00091AB9">
            <w:pPr>
              <w:pStyle w:val="aff"/>
              <w:spacing w:before="60" w:line="240" w:lineRule="exact"/>
              <w:ind w:left="0"/>
              <w:jc w:val="center"/>
              <w:rPr>
                <w:rFonts w:cs="Arial"/>
              </w:rPr>
            </w:pPr>
            <w:r w:rsidRPr="006042C8">
              <w:rPr>
                <w:rFonts w:cs="Arial"/>
              </w:rPr>
              <w:t>62,4</w:t>
            </w:r>
          </w:p>
        </w:tc>
        <w:tc>
          <w:tcPr>
            <w:tcW w:w="1060" w:type="pct"/>
            <w:tcBorders>
              <w:top w:val="dotted" w:sz="4" w:space="0" w:color="auto"/>
              <w:bottom w:val="dotted" w:sz="4" w:space="0" w:color="auto"/>
              <w:right w:val="double" w:sz="4" w:space="0" w:color="auto"/>
            </w:tcBorders>
            <w:shd w:val="clear" w:color="auto" w:fill="auto"/>
            <w:vAlign w:val="bottom"/>
          </w:tcPr>
          <w:p w14:paraId="1E597105" w14:textId="77777777" w:rsidR="0068664F" w:rsidRPr="006042C8" w:rsidRDefault="0068664F" w:rsidP="00091AB9">
            <w:pPr>
              <w:pStyle w:val="aff"/>
              <w:spacing w:before="60" w:line="240" w:lineRule="exact"/>
              <w:ind w:left="0"/>
              <w:jc w:val="center"/>
              <w:rPr>
                <w:rFonts w:cs="Arial"/>
              </w:rPr>
            </w:pPr>
            <w:r w:rsidRPr="006042C8">
              <w:rPr>
                <w:rFonts w:cs="Arial"/>
              </w:rPr>
              <w:t>110,5</w:t>
            </w:r>
          </w:p>
        </w:tc>
      </w:tr>
      <w:tr w:rsidR="0068664F" w:rsidRPr="006042C8" w14:paraId="4463917D" w14:textId="77777777" w:rsidTr="0068664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B00FFEB" w14:textId="77777777" w:rsidR="0068664F" w:rsidRPr="006042C8" w:rsidRDefault="0068664F" w:rsidP="00091AB9">
            <w:pPr>
              <w:pStyle w:val="aff"/>
              <w:spacing w:before="60" w:line="240" w:lineRule="exact"/>
              <w:ind w:left="57"/>
              <w:rPr>
                <w:rFonts w:cs="Arial"/>
              </w:rPr>
            </w:pPr>
            <w:r w:rsidRPr="006042C8">
              <w:rPr>
                <w:rFonts w:cs="Arial"/>
              </w:rPr>
              <w:t>Июнь</w:t>
            </w:r>
          </w:p>
        </w:tc>
        <w:tc>
          <w:tcPr>
            <w:tcW w:w="577" w:type="pct"/>
            <w:tcBorders>
              <w:top w:val="dotted" w:sz="4" w:space="0" w:color="auto"/>
              <w:bottom w:val="dotted" w:sz="4" w:space="0" w:color="auto"/>
            </w:tcBorders>
            <w:shd w:val="clear" w:color="auto" w:fill="auto"/>
            <w:vAlign w:val="bottom"/>
          </w:tcPr>
          <w:p w14:paraId="1066A215" w14:textId="77777777" w:rsidR="0068664F" w:rsidRPr="006042C8" w:rsidRDefault="0068664F" w:rsidP="00091AB9">
            <w:pPr>
              <w:pStyle w:val="aff"/>
              <w:spacing w:before="60" w:line="240" w:lineRule="exact"/>
              <w:ind w:left="-57"/>
              <w:jc w:val="center"/>
              <w:rPr>
                <w:rFonts w:cs="Arial"/>
              </w:rPr>
            </w:pPr>
            <w:r w:rsidRPr="006042C8">
              <w:rPr>
                <w:rFonts w:cs="Arial"/>
              </w:rPr>
              <w:t>133,1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C64AC96" w14:textId="77777777" w:rsidR="0068664F" w:rsidRPr="006042C8" w:rsidRDefault="0068664F" w:rsidP="00091AB9">
            <w:pPr>
              <w:pStyle w:val="aff"/>
              <w:spacing w:before="60" w:line="240" w:lineRule="exact"/>
              <w:ind w:left="0"/>
              <w:jc w:val="center"/>
              <w:rPr>
                <w:rFonts w:cs="Arial"/>
              </w:rPr>
            </w:pPr>
            <w:r w:rsidRPr="006042C8">
              <w:rPr>
                <w:rFonts w:cs="Arial"/>
              </w:rPr>
              <w:t>85,0</w:t>
            </w:r>
          </w:p>
        </w:tc>
        <w:tc>
          <w:tcPr>
            <w:tcW w:w="531" w:type="pct"/>
            <w:tcBorders>
              <w:top w:val="dotted" w:sz="4" w:space="0" w:color="auto"/>
              <w:bottom w:val="dotted" w:sz="4" w:space="0" w:color="auto"/>
              <w:right w:val="single" w:sz="4" w:space="0" w:color="auto"/>
            </w:tcBorders>
            <w:shd w:val="clear" w:color="auto" w:fill="auto"/>
            <w:vAlign w:val="bottom"/>
          </w:tcPr>
          <w:p w14:paraId="4D3DCFBB" w14:textId="77777777" w:rsidR="0068664F" w:rsidRPr="006042C8" w:rsidRDefault="0068664F" w:rsidP="00091AB9">
            <w:pPr>
              <w:pStyle w:val="aff"/>
              <w:spacing w:before="60" w:line="240" w:lineRule="exact"/>
              <w:ind w:left="0"/>
              <w:jc w:val="center"/>
              <w:rPr>
                <w:rFonts w:cs="Arial"/>
              </w:rPr>
            </w:pPr>
            <w:r w:rsidRPr="006042C8">
              <w:rPr>
                <w:rFonts w:cs="Arial"/>
              </w:rPr>
              <w:t>124,5</w:t>
            </w:r>
          </w:p>
        </w:tc>
        <w:tc>
          <w:tcPr>
            <w:tcW w:w="1060" w:type="pct"/>
            <w:tcBorders>
              <w:top w:val="dotted" w:sz="4" w:space="0" w:color="auto"/>
              <w:bottom w:val="dotted" w:sz="4" w:space="0" w:color="auto"/>
              <w:right w:val="double" w:sz="4" w:space="0" w:color="auto"/>
            </w:tcBorders>
            <w:shd w:val="clear" w:color="auto" w:fill="auto"/>
            <w:vAlign w:val="bottom"/>
          </w:tcPr>
          <w:p w14:paraId="57571F96" w14:textId="77777777" w:rsidR="0068664F" w:rsidRPr="006042C8" w:rsidRDefault="0068664F" w:rsidP="00091AB9">
            <w:pPr>
              <w:pStyle w:val="aff"/>
              <w:spacing w:before="60" w:line="240" w:lineRule="exact"/>
              <w:ind w:left="0"/>
              <w:jc w:val="center"/>
              <w:rPr>
                <w:rFonts w:cs="Arial"/>
              </w:rPr>
            </w:pPr>
            <w:r w:rsidRPr="006042C8">
              <w:rPr>
                <w:rFonts w:cs="Arial"/>
              </w:rPr>
              <w:t>183,6</w:t>
            </w:r>
          </w:p>
        </w:tc>
      </w:tr>
      <w:tr w:rsidR="0068664F" w:rsidRPr="006042C8" w14:paraId="1F585380" w14:textId="77777777" w:rsidTr="0068664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AD133A4" w14:textId="77777777" w:rsidR="0068664F" w:rsidRPr="006042C8" w:rsidRDefault="0068664F" w:rsidP="00091AB9">
            <w:pPr>
              <w:pStyle w:val="aff"/>
              <w:spacing w:before="60" w:line="240" w:lineRule="exact"/>
              <w:ind w:left="57"/>
              <w:rPr>
                <w:rFonts w:cs="Arial"/>
                <w:i/>
              </w:rPr>
            </w:pPr>
            <w:r w:rsidRPr="006042C8">
              <w:rPr>
                <w:rFonts w:cs="Arial"/>
                <w:i/>
                <w:lang w:val="en-US"/>
              </w:rPr>
              <w:t>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06B6DC25" w14:textId="77777777" w:rsidR="0068664F" w:rsidRPr="006042C8" w:rsidRDefault="0068664F" w:rsidP="00091AB9">
            <w:pPr>
              <w:pStyle w:val="aff"/>
              <w:spacing w:before="60" w:line="240" w:lineRule="exact"/>
              <w:ind w:left="-57"/>
              <w:jc w:val="center"/>
              <w:rPr>
                <w:rFonts w:cs="Arial"/>
                <w:i/>
              </w:rPr>
            </w:pPr>
            <w:r w:rsidRPr="006042C8">
              <w:rPr>
                <w:rFonts w:cs="Arial"/>
                <w:i/>
              </w:rPr>
              <w:t>310,2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30282872" w14:textId="77777777" w:rsidR="0068664F" w:rsidRPr="006042C8" w:rsidRDefault="0068664F" w:rsidP="00091AB9">
            <w:pPr>
              <w:pStyle w:val="aff"/>
              <w:spacing w:before="60" w:line="240" w:lineRule="exact"/>
              <w:ind w:left="0"/>
              <w:jc w:val="center"/>
              <w:rPr>
                <w:rFonts w:cs="Arial"/>
                <w:i/>
              </w:rPr>
            </w:pPr>
            <w:r w:rsidRPr="006042C8">
              <w:rPr>
                <w:rFonts w:cs="Arial"/>
                <w:i/>
              </w:rPr>
              <w:t>198,7</w:t>
            </w:r>
          </w:p>
        </w:tc>
        <w:tc>
          <w:tcPr>
            <w:tcW w:w="531" w:type="pct"/>
            <w:tcBorders>
              <w:top w:val="dotted" w:sz="4" w:space="0" w:color="auto"/>
              <w:bottom w:val="dotted" w:sz="4" w:space="0" w:color="auto"/>
              <w:right w:val="single" w:sz="4" w:space="0" w:color="auto"/>
            </w:tcBorders>
            <w:shd w:val="clear" w:color="auto" w:fill="auto"/>
            <w:vAlign w:val="bottom"/>
          </w:tcPr>
          <w:p w14:paraId="0FA46F50" w14:textId="77777777" w:rsidR="0068664F" w:rsidRPr="006042C8" w:rsidRDefault="0068664F" w:rsidP="00091AB9">
            <w:pPr>
              <w:pStyle w:val="aff"/>
              <w:spacing w:before="60" w:line="240" w:lineRule="exact"/>
              <w:ind w:left="0"/>
              <w:jc w:val="center"/>
              <w:rPr>
                <w:rFonts w:cs="Arial"/>
                <w:i/>
              </w:rPr>
            </w:pPr>
            <w:r w:rsidRPr="006042C8">
              <w:rPr>
                <w:rFonts w:cs="Arial"/>
                <w:i/>
              </w:rPr>
              <w:t>101,4</w:t>
            </w:r>
          </w:p>
        </w:tc>
        <w:tc>
          <w:tcPr>
            <w:tcW w:w="1060" w:type="pct"/>
            <w:tcBorders>
              <w:top w:val="dotted" w:sz="4" w:space="0" w:color="auto"/>
              <w:bottom w:val="dotted" w:sz="4" w:space="0" w:color="auto"/>
              <w:right w:val="double" w:sz="4" w:space="0" w:color="auto"/>
            </w:tcBorders>
            <w:shd w:val="clear" w:color="auto" w:fill="auto"/>
            <w:vAlign w:val="bottom"/>
          </w:tcPr>
          <w:p w14:paraId="324F17FF" w14:textId="77777777" w:rsidR="0068664F" w:rsidRPr="006042C8" w:rsidRDefault="0068664F" w:rsidP="00091AB9">
            <w:pPr>
              <w:pStyle w:val="aff"/>
              <w:spacing w:before="60" w:line="240" w:lineRule="exact"/>
              <w:ind w:left="0"/>
              <w:jc w:val="center"/>
              <w:rPr>
                <w:rFonts w:cs="Arial"/>
                <w:i/>
              </w:rPr>
            </w:pPr>
            <w:r w:rsidRPr="006042C8">
              <w:rPr>
                <w:rFonts w:cs="Arial"/>
                <w:i/>
              </w:rPr>
              <w:t>141,8</w:t>
            </w:r>
          </w:p>
        </w:tc>
      </w:tr>
      <w:tr w:rsidR="0068664F" w:rsidRPr="006042C8" w14:paraId="473A75BC" w14:textId="77777777" w:rsidTr="0068664F">
        <w:trPr>
          <w:trHeight w:val="132"/>
        </w:trPr>
        <w:tc>
          <w:tcPr>
            <w:tcW w:w="1771" w:type="pct"/>
            <w:tcBorders>
              <w:top w:val="dotted" w:sz="4" w:space="0" w:color="auto"/>
              <w:left w:val="double" w:sz="4" w:space="0" w:color="auto"/>
              <w:bottom w:val="double" w:sz="4" w:space="0" w:color="auto"/>
              <w:right w:val="single" w:sz="4" w:space="0" w:color="auto"/>
            </w:tcBorders>
            <w:shd w:val="clear" w:color="auto" w:fill="auto"/>
            <w:vAlign w:val="bottom"/>
          </w:tcPr>
          <w:p w14:paraId="1A882261" w14:textId="77777777" w:rsidR="0068664F" w:rsidRPr="006042C8" w:rsidRDefault="0068664F" w:rsidP="00091AB9">
            <w:pPr>
              <w:pStyle w:val="aff"/>
              <w:spacing w:before="60" w:line="240" w:lineRule="exact"/>
              <w:ind w:left="57"/>
              <w:rPr>
                <w:rFonts w:cs="Arial"/>
                <w:i/>
              </w:rPr>
            </w:pPr>
            <w:r w:rsidRPr="006042C8">
              <w:rPr>
                <w:rFonts w:cs="Arial"/>
                <w:i/>
                <w:lang w:val="en-US"/>
              </w:rPr>
              <w:t>I</w:t>
            </w:r>
            <w:r w:rsidRPr="006042C8">
              <w:rPr>
                <w:rFonts w:cs="Arial"/>
                <w:i/>
              </w:rPr>
              <w:t xml:space="preserve"> полугодие</w:t>
            </w:r>
          </w:p>
        </w:tc>
        <w:tc>
          <w:tcPr>
            <w:tcW w:w="577" w:type="pct"/>
            <w:tcBorders>
              <w:top w:val="dotted" w:sz="4" w:space="0" w:color="auto"/>
              <w:bottom w:val="double" w:sz="4" w:space="0" w:color="auto"/>
            </w:tcBorders>
            <w:shd w:val="clear" w:color="auto" w:fill="auto"/>
            <w:vAlign w:val="bottom"/>
          </w:tcPr>
          <w:p w14:paraId="739BA4A6" w14:textId="77777777" w:rsidR="0068664F" w:rsidRPr="006042C8" w:rsidRDefault="0068664F" w:rsidP="00091AB9">
            <w:pPr>
              <w:pStyle w:val="aff"/>
              <w:spacing w:before="60" w:line="240" w:lineRule="exact"/>
              <w:ind w:left="-57"/>
              <w:jc w:val="center"/>
              <w:rPr>
                <w:rFonts w:cs="Arial"/>
                <w:i/>
              </w:rPr>
            </w:pPr>
            <w:r w:rsidRPr="006042C8">
              <w:rPr>
                <w:rFonts w:cs="Arial"/>
                <w:i/>
              </w:rPr>
              <w:t>1105,9</w:t>
            </w:r>
          </w:p>
        </w:tc>
        <w:tc>
          <w:tcPr>
            <w:tcW w:w="1061" w:type="pct"/>
            <w:tcBorders>
              <w:top w:val="dotted" w:sz="4" w:space="0" w:color="auto"/>
              <w:left w:val="single" w:sz="4" w:space="0" w:color="auto"/>
              <w:bottom w:val="double" w:sz="4" w:space="0" w:color="auto"/>
              <w:right w:val="single" w:sz="4" w:space="0" w:color="auto"/>
            </w:tcBorders>
            <w:shd w:val="clear" w:color="auto" w:fill="auto"/>
            <w:vAlign w:val="bottom"/>
          </w:tcPr>
          <w:p w14:paraId="35086419" w14:textId="77777777" w:rsidR="0068664F" w:rsidRPr="006042C8" w:rsidRDefault="0068664F" w:rsidP="00091AB9">
            <w:pPr>
              <w:pStyle w:val="aff"/>
              <w:spacing w:before="60" w:line="240" w:lineRule="exact"/>
              <w:ind w:left="0"/>
              <w:jc w:val="center"/>
              <w:rPr>
                <w:rFonts w:cs="Arial"/>
                <w:i/>
              </w:rPr>
            </w:pPr>
            <w:r w:rsidRPr="006042C8">
              <w:rPr>
                <w:rFonts w:cs="Arial"/>
                <w:i/>
              </w:rPr>
              <w:t>455,0</w:t>
            </w:r>
          </w:p>
        </w:tc>
        <w:tc>
          <w:tcPr>
            <w:tcW w:w="531" w:type="pct"/>
            <w:tcBorders>
              <w:top w:val="dotted" w:sz="4" w:space="0" w:color="auto"/>
              <w:bottom w:val="double" w:sz="4" w:space="0" w:color="auto"/>
              <w:right w:val="single" w:sz="4" w:space="0" w:color="auto"/>
            </w:tcBorders>
            <w:shd w:val="clear" w:color="auto" w:fill="auto"/>
            <w:vAlign w:val="bottom"/>
          </w:tcPr>
          <w:p w14:paraId="1DF4ED39" w14:textId="77777777" w:rsidR="0068664F" w:rsidRPr="006042C8" w:rsidRDefault="0068664F" w:rsidP="00091AB9">
            <w:pPr>
              <w:pStyle w:val="aff"/>
              <w:spacing w:before="60" w:line="240" w:lineRule="exact"/>
              <w:ind w:left="0"/>
              <w:jc w:val="center"/>
              <w:rPr>
                <w:rFonts w:cs="Arial"/>
                <w:i/>
              </w:rPr>
            </w:pPr>
            <w:r w:rsidRPr="006042C8">
              <w:rPr>
                <w:rFonts w:cs="Arial"/>
                <w:i/>
              </w:rPr>
              <w:t>169,7</w:t>
            </w:r>
          </w:p>
        </w:tc>
        <w:tc>
          <w:tcPr>
            <w:tcW w:w="1060" w:type="pct"/>
            <w:tcBorders>
              <w:top w:val="dotted" w:sz="4" w:space="0" w:color="auto"/>
              <w:bottom w:val="double" w:sz="4" w:space="0" w:color="auto"/>
              <w:right w:val="double" w:sz="4" w:space="0" w:color="auto"/>
            </w:tcBorders>
            <w:shd w:val="clear" w:color="auto" w:fill="auto"/>
            <w:vAlign w:val="bottom"/>
          </w:tcPr>
          <w:p w14:paraId="583D6AE3" w14:textId="77777777" w:rsidR="0068664F" w:rsidRPr="006042C8" w:rsidRDefault="0068664F" w:rsidP="00091AB9">
            <w:pPr>
              <w:pStyle w:val="aff"/>
              <w:spacing w:before="60" w:line="240" w:lineRule="exact"/>
              <w:ind w:left="0"/>
              <w:jc w:val="center"/>
              <w:rPr>
                <w:rFonts w:cs="Arial"/>
                <w:i/>
              </w:rPr>
            </w:pPr>
            <w:r w:rsidRPr="006042C8">
              <w:rPr>
                <w:rFonts w:cs="Arial"/>
                <w:i/>
              </w:rPr>
              <w:t>184,2</w:t>
            </w:r>
          </w:p>
        </w:tc>
      </w:tr>
    </w:tbl>
    <w:p w14:paraId="0D19A71E" w14:textId="77777777" w:rsidR="0068664F" w:rsidRPr="006042C8" w:rsidRDefault="0068664F" w:rsidP="00786790">
      <w:pPr>
        <w:pStyle w:val="aff5"/>
        <w:keepNext w:val="0"/>
        <w:pBdr>
          <w:bottom w:val="none" w:sz="0" w:space="0" w:color="auto"/>
        </w:pBdr>
        <w:tabs>
          <w:tab w:val="clear" w:pos="2061"/>
          <w:tab w:val="num" w:pos="-2268"/>
        </w:tabs>
        <w:spacing w:after="0"/>
        <w:ind w:left="0"/>
        <w:rPr>
          <w:b w:val="0"/>
          <w:caps w:val="0"/>
          <w:noProof w:val="0"/>
        </w:rPr>
      </w:pPr>
      <w:r w:rsidRPr="006042C8">
        <w:rPr>
          <w:caps w:val="0"/>
          <w:noProof w:val="0"/>
        </w:rPr>
        <w:t xml:space="preserve">Средняя фактическая стоимость строительства </w:t>
      </w:r>
      <w:smartTag w:uri="urn:schemas-microsoft-com:office:smarttags" w:element="metricconverter">
        <w:smartTagPr>
          <w:attr w:name="ProductID" w:val="1 кв. метра"/>
        </w:smartTagPr>
        <w:r w:rsidRPr="006042C8">
          <w:rPr>
            <w:caps w:val="0"/>
            <w:noProof w:val="0"/>
          </w:rPr>
          <w:t>1 кв. метра</w:t>
        </w:r>
      </w:smartTag>
      <w:r w:rsidRPr="006042C8">
        <w:br/>
      </w:r>
      <w:r w:rsidRPr="006042C8">
        <w:rPr>
          <w:caps w:val="0"/>
          <w:noProof w:val="0"/>
        </w:rPr>
        <w:t xml:space="preserve">общей площади жилых домов </w:t>
      </w:r>
      <w:r w:rsidRPr="006042C8">
        <w:rPr>
          <w:caps w:val="0"/>
        </w:rPr>
        <w:t>в январе – июне 2022 года</w:t>
      </w:r>
      <w:r w:rsidRPr="006042C8">
        <w:rPr>
          <w:caps w:val="0"/>
        </w:rPr>
        <w:br/>
      </w:r>
      <w:r w:rsidRPr="006042C8">
        <w:rPr>
          <w:b w:val="0"/>
          <w:caps w:val="0"/>
          <w:szCs w:val="22"/>
        </w:rPr>
        <w:t>(рублей)</w:t>
      </w:r>
    </w:p>
    <w:tbl>
      <w:tblPr>
        <w:tblW w:w="9240" w:type="dxa"/>
        <w:tblInd w:w="70" w:type="dxa"/>
        <w:tblLayout w:type="fixed"/>
        <w:tblCellMar>
          <w:left w:w="70" w:type="dxa"/>
          <w:right w:w="70" w:type="dxa"/>
        </w:tblCellMar>
        <w:tblLook w:val="0000" w:firstRow="0" w:lastRow="0" w:firstColumn="0" w:lastColumn="0" w:noHBand="0" w:noVBand="0"/>
      </w:tblPr>
      <w:tblGrid>
        <w:gridCol w:w="3544"/>
        <w:gridCol w:w="992"/>
        <w:gridCol w:w="1843"/>
        <w:gridCol w:w="1276"/>
        <w:gridCol w:w="1585"/>
      </w:tblGrid>
      <w:tr w:rsidR="0068664F" w:rsidRPr="006042C8" w14:paraId="6A361ABA" w14:textId="77777777" w:rsidTr="0068664F">
        <w:trPr>
          <w:tblHeader/>
        </w:trPr>
        <w:tc>
          <w:tcPr>
            <w:tcW w:w="3544" w:type="dxa"/>
            <w:tcBorders>
              <w:top w:val="double" w:sz="6" w:space="0" w:color="auto"/>
              <w:left w:val="double" w:sz="6" w:space="0" w:color="auto"/>
              <w:bottom w:val="single" w:sz="4" w:space="0" w:color="auto"/>
            </w:tcBorders>
          </w:tcPr>
          <w:p w14:paraId="2C2CEBE9" w14:textId="77777777" w:rsidR="0068664F" w:rsidRPr="006042C8" w:rsidRDefault="0068664F" w:rsidP="0068664F">
            <w:pPr>
              <w:pStyle w:val="aff0"/>
              <w:spacing w:before="40" w:line="240" w:lineRule="exact"/>
            </w:pPr>
          </w:p>
        </w:tc>
        <w:tc>
          <w:tcPr>
            <w:tcW w:w="992" w:type="dxa"/>
            <w:tcBorders>
              <w:top w:val="double" w:sz="6" w:space="0" w:color="auto"/>
              <w:left w:val="single" w:sz="6" w:space="0" w:color="auto"/>
              <w:bottom w:val="single" w:sz="4" w:space="0" w:color="auto"/>
              <w:right w:val="single" w:sz="6" w:space="0" w:color="auto"/>
            </w:tcBorders>
          </w:tcPr>
          <w:p w14:paraId="52632475" w14:textId="77777777" w:rsidR="0068664F" w:rsidRPr="006042C8" w:rsidRDefault="0068664F" w:rsidP="0068664F">
            <w:pPr>
              <w:pStyle w:val="aff0"/>
              <w:spacing w:before="40" w:after="0" w:line="240" w:lineRule="exact"/>
            </w:pPr>
            <w:r w:rsidRPr="006042C8">
              <w:t>Всего</w:t>
            </w:r>
          </w:p>
        </w:tc>
        <w:tc>
          <w:tcPr>
            <w:tcW w:w="1843" w:type="dxa"/>
            <w:tcBorders>
              <w:top w:val="double" w:sz="6" w:space="0" w:color="auto"/>
              <w:bottom w:val="single" w:sz="4" w:space="0" w:color="auto"/>
            </w:tcBorders>
          </w:tcPr>
          <w:p w14:paraId="407A7C0A" w14:textId="77777777" w:rsidR="0068664F" w:rsidRPr="006042C8" w:rsidRDefault="0068664F" w:rsidP="0068664F">
            <w:pPr>
              <w:pStyle w:val="aff0"/>
              <w:spacing w:before="40" w:after="0" w:line="240" w:lineRule="exact"/>
            </w:pPr>
            <w:r w:rsidRPr="006042C8">
              <w:t xml:space="preserve">В городах и </w:t>
            </w:r>
            <w:r w:rsidRPr="006042C8">
              <w:br/>
              <w:t xml:space="preserve">поселках </w:t>
            </w:r>
            <w:r w:rsidRPr="006042C8">
              <w:br/>
              <w:t>городского типа</w:t>
            </w:r>
          </w:p>
        </w:tc>
        <w:tc>
          <w:tcPr>
            <w:tcW w:w="1276" w:type="dxa"/>
            <w:tcBorders>
              <w:top w:val="double" w:sz="6" w:space="0" w:color="auto"/>
              <w:left w:val="single" w:sz="6" w:space="0" w:color="auto"/>
              <w:bottom w:val="single" w:sz="4" w:space="0" w:color="auto"/>
            </w:tcBorders>
          </w:tcPr>
          <w:p w14:paraId="35F555D0" w14:textId="77777777" w:rsidR="0068664F" w:rsidRPr="006042C8" w:rsidRDefault="0068664F" w:rsidP="0068664F">
            <w:pPr>
              <w:pStyle w:val="aff0"/>
              <w:spacing w:before="40" w:after="0" w:line="240" w:lineRule="exact"/>
            </w:pPr>
            <w:r w:rsidRPr="006042C8">
              <w:t xml:space="preserve">В сельской </w:t>
            </w:r>
            <w:r w:rsidRPr="006042C8">
              <w:br/>
              <w:t>местности</w:t>
            </w:r>
          </w:p>
        </w:tc>
        <w:tc>
          <w:tcPr>
            <w:tcW w:w="1585" w:type="dxa"/>
            <w:tcBorders>
              <w:top w:val="double" w:sz="6" w:space="0" w:color="auto"/>
              <w:left w:val="single" w:sz="6" w:space="0" w:color="auto"/>
              <w:bottom w:val="single" w:sz="4" w:space="0" w:color="auto"/>
              <w:right w:val="double" w:sz="6" w:space="0" w:color="auto"/>
            </w:tcBorders>
          </w:tcPr>
          <w:p w14:paraId="1FE9DFA9" w14:textId="77777777" w:rsidR="0068664F" w:rsidRPr="006042C8" w:rsidRDefault="0068664F" w:rsidP="0068664F">
            <w:pPr>
              <w:pStyle w:val="aff0"/>
              <w:spacing w:before="40" w:after="0" w:line="240" w:lineRule="exact"/>
            </w:pPr>
            <w:r w:rsidRPr="006042C8">
              <w:rPr>
                <w:u w:val="single"/>
              </w:rPr>
              <w:t>Справочно:</w:t>
            </w:r>
            <w:r w:rsidRPr="006042C8">
              <w:br/>
              <w:t>январь – июнь 2021г.</w:t>
            </w:r>
          </w:p>
        </w:tc>
      </w:tr>
      <w:tr w:rsidR="0068664F" w:rsidRPr="006042C8" w14:paraId="753711D9" w14:textId="77777777" w:rsidTr="0068664F">
        <w:trPr>
          <w:cantSplit/>
        </w:trPr>
        <w:tc>
          <w:tcPr>
            <w:tcW w:w="3544" w:type="dxa"/>
            <w:tcBorders>
              <w:top w:val="dotted" w:sz="4" w:space="0" w:color="auto"/>
              <w:left w:val="double" w:sz="6" w:space="0" w:color="auto"/>
              <w:bottom w:val="double" w:sz="6" w:space="0" w:color="auto"/>
            </w:tcBorders>
          </w:tcPr>
          <w:p w14:paraId="38AC4496" w14:textId="77777777" w:rsidR="0068664F" w:rsidRPr="006042C8" w:rsidRDefault="0068664F" w:rsidP="0068664F">
            <w:pPr>
              <w:pStyle w:val="0"/>
              <w:keepNext/>
              <w:keepLines/>
              <w:spacing w:after="0"/>
              <w:ind w:left="57"/>
              <w:rPr>
                <w:sz w:val="20"/>
              </w:rPr>
            </w:pPr>
            <w:r w:rsidRPr="006042C8">
              <w:rPr>
                <w:sz w:val="20"/>
              </w:rPr>
              <w:t>Отдельно стоящие жилые дома квартирного типа без пристроек, надстроек и встроенных помещений (без жилых домов, построенных населением за счет собственных и заемных средств)</w:t>
            </w:r>
          </w:p>
        </w:tc>
        <w:tc>
          <w:tcPr>
            <w:tcW w:w="992" w:type="dxa"/>
            <w:tcBorders>
              <w:top w:val="dotted" w:sz="4" w:space="0" w:color="auto"/>
              <w:left w:val="single" w:sz="6" w:space="0" w:color="auto"/>
              <w:bottom w:val="double" w:sz="6" w:space="0" w:color="auto"/>
              <w:right w:val="single" w:sz="6" w:space="0" w:color="auto"/>
            </w:tcBorders>
            <w:vAlign w:val="bottom"/>
          </w:tcPr>
          <w:p w14:paraId="43D0015D" w14:textId="77777777" w:rsidR="0068664F" w:rsidRPr="006042C8" w:rsidRDefault="0068664F" w:rsidP="0068664F">
            <w:pPr>
              <w:pStyle w:val="0"/>
              <w:keepNext/>
              <w:keepLines/>
              <w:spacing w:after="0"/>
              <w:jc w:val="center"/>
              <w:rPr>
                <w:sz w:val="20"/>
              </w:rPr>
            </w:pPr>
            <w:r w:rsidRPr="006042C8">
              <w:rPr>
                <w:sz w:val="20"/>
              </w:rPr>
              <w:t>54917</w:t>
            </w:r>
          </w:p>
        </w:tc>
        <w:tc>
          <w:tcPr>
            <w:tcW w:w="1843" w:type="dxa"/>
            <w:tcBorders>
              <w:top w:val="dotted" w:sz="4" w:space="0" w:color="auto"/>
              <w:bottom w:val="double" w:sz="6" w:space="0" w:color="auto"/>
            </w:tcBorders>
            <w:vAlign w:val="bottom"/>
          </w:tcPr>
          <w:p w14:paraId="1DD12295" w14:textId="77777777" w:rsidR="0068664F" w:rsidRPr="006042C8" w:rsidRDefault="0068664F" w:rsidP="0068664F">
            <w:pPr>
              <w:pStyle w:val="0"/>
              <w:keepNext/>
              <w:keepLines/>
              <w:spacing w:after="0"/>
              <w:jc w:val="center"/>
              <w:rPr>
                <w:sz w:val="20"/>
              </w:rPr>
            </w:pPr>
            <w:r w:rsidRPr="006042C8">
              <w:rPr>
                <w:sz w:val="20"/>
              </w:rPr>
              <w:t>55137</w:t>
            </w:r>
          </w:p>
        </w:tc>
        <w:tc>
          <w:tcPr>
            <w:tcW w:w="1276" w:type="dxa"/>
            <w:tcBorders>
              <w:top w:val="dotted" w:sz="4" w:space="0" w:color="auto"/>
              <w:left w:val="single" w:sz="6" w:space="0" w:color="auto"/>
              <w:bottom w:val="double" w:sz="6" w:space="0" w:color="auto"/>
            </w:tcBorders>
            <w:vAlign w:val="bottom"/>
          </w:tcPr>
          <w:p w14:paraId="7B2860C7" w14:textId="77777777" w:rsidR="0068664F" w:rsidRPr="006042C8" w:rsidRDefault="0068664F" w:rsidP="0068664F">
            <w:pPr>
              <w:pStyle w:val="0"/>
              <w:keepNext/>
              <w:keepLines/>
              <w:spacing w:after="0"/>
              <w:jc w:val="center"/>
              <w:rPr>
                <w:sz w:val="20"/>
              </w:rPr>
            </w:pPr>
            <w:r w:rsidRPr="006042C8">
              <w:rPr>
                <w:sz w:val="20"/>
              </w:rPr>
              <w:t>37925</w:t>
            </w:r>
          </w:p>
        </w:tc>
        <w:tc>
          <w:tcPr>
            <w:tcW w:w="1585" w:type="dxa"/>
            <w:tcBorders>
              <w:top w:val="dotted" w:sz="4" w:space="0" w:color="auto"/>
              <w:left w:val="single" w:sz="6" w:space="0" w:color="auto"/>
              <w:bottom w:val="double" w:sz="6" w:space="0" w:color="auto"/>
              <w:right w:val="double" w:sz="6" w:space="0" w:color="auto"/>
            </w:tcBorders>
            <w:vAlign w:val="bottom"/>
          </w:tcPr>
          <w:p w14:paraId="5715AA67" w14:textId="77777777" w:rsidR="0068664F" w:rsidRPr="006042C8" w:rsidRDefault="0068664F" w:rsidP="0068664F">
            <w:pPr>
              <w:pStyle w:val="0"/>
              <w:keepNext/>
              <w:keepLines/>
              <w:spacing w:after="0"/>
              <w:jc w:val="center"/>
              <w:rPr>
                <w:sz w:val="20"/>
              </w:rPr>
            </w:pPr>
            <w:r w:rsidRPr="006042C8">
              <w:rPr>
                <w:sz w:val="20"/>
              </w:rPr>
              <w:t>49292</w:t>
            </w:r>
          </w:p>
        </w:tc>
      </w:tr>
    </w:tbl>
    <w:p w14:paraId="5CB4A944" w14:textId="77777777" w:rsidR="0068664F" w:rsidRPr="006042C8" w:rsidRDefault="0068664F" w:rsidP="00ED5ACF">
      <w:pPr>
        <w:pStyle w:val="-"/>
        <w:keepNext/>
        <w:keepLines/>
        <w:widowControl/>
        <w:spacing w:before="240" w:after="0" w:line="288" w:lineRule="auto"/>
        <w:ind w:left="57"/>
        <w:rPr>
          <w:rFonts w:cs="Arial"/>
        </w:rPr>
      </w:pPr>
      <w:r w:rsidRPr="006042C8">
        <w:rPr>
          <w:rFonts w:cs="Arial"/>
        </w:rPr>
        <w:t>Ввод в действие объектов социально-культурной сферы</w:t>
      </w:r>
    </w:p>
    <w:tbl>
      <w:tblPr>
        <w:tblW w:w="9240" w:type="dxa"/>
        <w:tblInd w:w="70" w:type="dxa"/>
        <w:tblLayout w:type="fixed"/>
        <w:tblCellMar>
          <w:left w:w="70" w:type="dxa"/>
          <w:right w:w="70" w:type="dxa"/>
        </w:tblCellMar>
        <w:tblLook w:val="0000" w:firstRow="0" w:lastRow="0" w:firstColumn="0" w:lastColumn="0" w:noHBand="0" w:noVBand="0"/>
      </w:tblPr>
      <w:tblGrid>
        <w:gridCol w:w="4290"/>
        <w:gridCol w:w="2475"/>
        <w:gridCol w:w="2475"/>
      </w:tblGrid>
      <w:tr w:rsidR="0068664F" w:rsidRPr="006042C8" w14:paraId="1998D8E0" w14:textId="77777777" w:rsidTr="0068664F">
        <w:trPr>
          <w:tblHeader/>
        </w:trPr>
        <w:tc>
          <w:tcPr>
            <w:tcW w:w="4290" w:type="dxa"/>
            <w:tcBorders>
              <w:top w:val="double" w:sz="6" w:space="0" w:color="auto"/>
              <w:left w:val="double" w:sz="6" w:space="0" w:color="auto"/>
              <w:bottom w:val="single" w:sz="4" w:space="0" w:color="auto"/>
            </w:tcBorders>
          </w:tcPr>
          <w:p w14:paraId="19CE8413" w14:textId="77777777" w:rsidR="0068664F" w:rsidRPr="006042C8" w:rsidRDefault="0068664F" w:rsidP="0068664F">
            <w:pPr>
              <w:pStyle w:val="aff0"/>
              <w:spacing w:before="40" w:after="0" w:line="240" w:lineRule="exact"/>
            </w:pPr>
          </w:p>
        </w:tc>
        <w:tc>
          <w:tcPr>
            <w:tcW w:w="2475" w:type="dxa"/>
            <w:tcBorders>
              <w:top w:val="double" w:sz="6" w:space="0" w:color="auto"/>
              <w:left w:val="single" w:sz="6" w:space="0" w:color="auto"/>
              <w:bottom w:val="single" w:sz="4" w:space="0" w:color="auto"/>
              <w:right w:val="single" w:sz="6" w:space="0" w:color="auto"/>
            </w:tcBorders>
          </w:tcPr>
          <w:p w14:paraId="22AD95BC" w14:textId="77777777" w:rsidR="0068664F" w:rsidRPr="006042C8" w:rsidRDefault="0068664F" w:rsidP="0068664F">
            <w:pPr>
              <w:pStyle w:val="aff0"/>
              <w:keepNext/>
              <w:keepLines/>
              <w:spacing w:before="40" w:after="0" w:line="240" w:lineRule="exact"/>
              <w:rPr>
                <w:vertAlign w:val="superscript"/>
              </w:rPr>
            </w:pPr>
            <w:r w:rsidRPr="006042C8">
              <w:t>Январь – июнь 2022г.</w:t>
            </w:r>
          </w:p>
        </w:tc>
        <w:tc>
          <w:tcPr>
            <w:tcW w:w="2475" w:type="dxa"/>
            <w:tcBorders>
              <w:top w:val="double" w:sz="6" w:space="0" w:color="auto"/>
              <w:left w:val="single" w:sz="6" w:space="0" w:color="auto"/>
              <w:bottom w:val="single" w:sz="4" w:space="0" w:color="auto"/>
              <w:right w:val="double" w:sz="6" w:space="0" w:color="auto"/>
            </w:tcBorders>
          </w:tcPr>
          <w:p w14:paraId="7856160D" w14:textId="5EA74FDE" w:rsidR="0068664F" w:rsidRPr="006042C8" w:rsidRDefault="0068664F" w:rsidP="0068664F">
            <w:pPr>
              <w:pStyle w:val="aff0"/>
              <w:keepNext/>
              <w:keepLines/>
              <w:spacing w:before="0" w:after="0" w:line="240" w:lineRule="exact"/>
            </w:pPr>
            <w:r w:rsidRPr="006042C8">
              <w:rPr>
                <w:u w:val="single"/>
              </w:rPr>
              <w:t>Справочно:</w:t>
            </w:r>
            <w:r w:rsidRPr="006042C8">
              <w:br/>
              <w:t>январь – июнь 2021г</w:t>
            </w:r>
            <w:r w:rsidR="00091AB9" w:rsidRPr="006042C8">
              <w:t>.</w:t>
            </w:r>
          </w:p>
        </w:tc>
      </w:tr>
      <w:tr w:rsidR="0068664F" w:rsidRPr="006042C8" w14:paraId="0B924DD1" w14:textId="77777777" w:rsidTr="0068664F">
        <w:tc>
          <w:tcPr>
            <w:tcW w:w="4290" w:type="dxa"/>
            <w:tcBorders>
              <w:top w:val="single" w:sz="4" w:space="0" w:color="auto"/>
              <w:left w:val="double" w:sz="6" w:space="0" w:color="auto"/>
              <w:bottom w:val="dotted" w:sz="4" w:space="0" w:color="auto"/>
            </w:tcBorders>
            <w:vAlign w:val="bottom"/>
          </w:tcPr>
          <w:p w14:paraId="17C4CF49" w14:textId="77777777" w:rsidR="0068664F" w:rsidRPr="006042C8" w:rsidRDefault="0068664F" w:rsidP="0068664F">
            <w:pPr>
              <w:pStyle w:val="051"/>
              <w:spacing w:before="60" w:after="0" w:line="240" w:lineRule="exact"/>
              <w:ind w:left="57"/>
              <w:rPr>
                <w:sz w:val="20"/>
              </w:rPr>
            </w:pPr>
            <w:r w:rsidRPr="006042C8">
              <w:rPr>
                <w:sz w:val="20"/>
              </w:rPr>
              <w:t>Водопроводные сети, км</w:t>
            </w:r>
          </w:p>
        </w:tc>
        <w:tc>
          <w:tcPr>
            <w:tcW w:w="2475" w:type="dxa"/>
            <w:tcBorders>
              <w:top w:val="single" w:sz="4" w:space="0" w:color="auto"/>
              <w:left w:val="single" w:sz="6" w:space="0" w:color="auto"/>
              <w:bottom w:val="dotted" w:sz="4" w:space="0" w:color="auto"/>
              <w:right w:val="single" w:sz="6" w:space="0" w:color="auto"/>
            </w:tcBorders>
            <w:vAlign w:val="bottom"/>
          </w:tcPr>
          <w:p w14:paraId="7450E90D" w14:textId="77777777" w:rsidR="0068664F" w:rsidRPr="006042C8" w:rsidRDefault="0068664F" w:rsidP="0068664F">
            <w:pPr>
              <w:pStyle w:val="41"/>
              <w:spacing w:before="60" w:after="0" w:line="240" w:lineRule="exact"/>
              <w:ind w:left="0"/>
              <w:jc w:val="center"/>
              <w:rPr>
                <w:sz w:val="20"/>
              </w:rPr>
            </w:pPr>
            <w:r w:rsidRPr="006042C8">
              <w:rPr>
                <w:sz w:val="20"/>
              </w:rPr>
              <w:t>-</w:t>
            </w:r>
          </w:p>
        </w:tc>
        <w:tc>
          <w:tcPr>
            <w:tcW w:w="2475" w:type="dxa"/>
            <w:tcBorders>
              <w:top w:val="single" w:sz="4" w:space="0" w:color="auto"/>
              <w:left w:val="single" w:sz="6" w:space="0" w:color="auto"/>
              <w:bottom w:val="dotted" w:sz="4" w:space="0" w:color="auto"/>
              <w:right w:val="double" w:sz="6" w:space="0" w:color="auto"/>
            </w:tcBorders>
            <w:vAlign w:val="bottom"/>
          </w:tcPr>
          <w:p w14:paraId="5F098724" w14:textId="77777777" w:rsidR="0068664F" w:rsidRPr="006042C8" w:rsidRDefault="0068664F" w:rsidP="0068664F">
            <w:pPr>
              <w:pStyle w:val="41"/>
              <w:spacing w:before="60" w:after="0" w:line="240" w:lineRule="exact"/>
              <w:ind w:left="0"/>
              <w:jc w:val="center"/>
              <w:rPr>
                <w:sz w:val="20"/>
              </w:rPr>
            </w:pPr>
            <w:r w:rsidRPr="006042C8">
              <w:rPr>
                <w:sz w:val="20"/>
              </w:rPr>
              <w:t>4,0</w:t>
            </w:r>
          </w:p>
        </w:tc>
      </w:tr>
      <w:tr w:rsidR="0068664F" w:rsidRPr="006042C8" w14:paraId="020BF3BF" w14:textId="77777777" w:rsidTr="0068664F">
        <w:tc>
          <w:tcPr>
            <w:tcW w:w="4290" w:type="dxa"/>
            <w:tcBorders>
              <w:top w:val="dotted" w:sz="4" w:space="0" w:color="auto"/>
              <w:left w:val="double" w:sz="6" w:space="0" w:color="auto"/>
              <w:bottom w:val="dotted" w:sz="4" w:space="0" w:color="auto"/>
            </w:tcBorders>
            <w:vAlign w:val="bottom"/>
          </w:tcPr>
          <w:p w14:paraId="06C00752" w14:textId="77777777" w:rsidR="0068664F" w:rsidRPr="006042C8" w:rsidRDefault="0068664F" w:rsidP="0068664F">
            <w:pPr>
              <w:pStyle w:val="051"/>
              <w:spacing w:before="60" w:after="0" w:line="240" w:lineRule="exact"/>
              <w:ind w:left="57"/>
              <w:rPr>
                <w:sz w:val="20"/>
              </w:rPr>
            </w:pPr>
            <w:r w:rsidRPr="006042C8">
              <w:rPr>
                <w:sz w:val="20"/>
              </w:rPr>
              <w:t>Тепловые сети, км</w:t>
            </w:r>
          </w:p>
        </w:tc>
        <w:tc>
          <w:tcPr>
            <w:tcW w:w="2475" w:type="dxa"/>
            <w:tcBorders>
              <w:top w:val="dotted" w:sz="4" w:space="0" w:color="auto"/>
              <w:left w:val="single" w:sz="6" w:space="0" w:color="auto"/>
              <w:bottom w:val="dotted" w:sz="4" w:space="0" w:color="auto"/>
              <w:right w:val="single" w:sz="6" w:space="0" w:color="auto"/>
            </w:tcBorders>
            <w:vAlign w:val="bottom"/>
          </w:tcPr>
          <w:p w14:paraId="0FE597B4" w14:textId="77777777" w:rsidR="0068664F" w:rsidRPr="006042C8" w:rsidRDefault="0068664F" w:rsidP="0068664F">
            <w:pPr>
              <w:pStyle w:val="41"/>
              <w:spacing w:before="60" w:after="0" w:line="240" w:lineRule="exact"/>
              <w:ind w:left="0"/>
              <w:jc w:val="center"/>
              <w:rPr>
                <w:sz w:val="20"/>
              </w:rPr>
            </w:pPr>
            <w:r w:rsidRPr="006042C8">
              <w:rPr>
                <w:sz w:val="20"/>
              </w:rPr>
              <w:t>0,6</w:t>
            </w:r>
          </w:p>
        </w:tc>
        <w:tc>
          <w:tcPr>
            <w:tcW w:w="2475" w:type="dxa"/>
            <w:tcBorders>
              <w:top w:val="dotted" w:sz="4" w:space="0" w:color="auto"/>
              <w:left w:val="single" w:sz="6" w:space="0" w:color="auto"/>
              <w:bottom w:val="dotted" w:sz="4" w:space="0" w:color="auto"/>
              <w:right w:val="double" w:sz="6" w:space="0" w:color="auto"/>
            </w:tcBorders>
            <w:vAlign w:val="bottom"/>
          </w:tcPr>
          <w:p w14:paraId="75F98FBB" w14:textId="77777777" w:rsidR="0068664F" w:rsidRPr="006042C8" w:rsidRDefault="0068664F" w:rsidP="0068664F">
            <w:pPr>
              <w:pStyle w:val="41"/>
              <w:spacing w:before="60" w:after="0" w:line="240" w:lineRule="exact"/>
              <w:ind w:left="0"/>
              <w:jc w:val="center"/>
              <w:rPr>
                <w:sz w:val="20"/>
              </w:rPr>
            </w:pPr>
            <w:r w:rsidRPr="006042C8">
              <w:rPr>
                <w:sz w:val="20"/>
              </w:rPr>
              <w:t>-</w:t>
            </w:r>
          </w:p>
        </w:tc>
      </w:tr>
      <w:tr w:rsidR="0068664F" w:rsidRPr="006042C8" w14:paraId="44B9FF34" w14:textId="77777777" w:rsidTr="0068664F">
        <w:tc>
          <w:tcPr>
            <w:tcW w:w="4290" w:type="dxa"/>
            <w:tcBorders>
              <w:top w:val="dotted" w:sz="4" w:space="0" w:color="auto"/>
              <w:left w:val="double" w:sz="6" w:space="0" w:color="auto"/>
              <w:bottom w:val="dotted" w:sz="4" w:space="0" w:color="auto"/>
            </w:tcBorders>
            <w:vAlign w:val="bottom"/>
          </w:tcPr>
          <w:p w14:paraId="1F928EC6" w14:textId="77777777" w:rsidR="0068664F" w:rsidRPr="006042C8" w:rsidRDefault="0068664F" w:rsidP="0068664F">
            <w:pPr>
              <w:pStyle w:val="051"/>
              <w:spacing w:before="60" w:after="0" w:line="240" w:lineRule="exact"/>
              <w:ind w:left="57"/>
              <w:rPr>
                <w:sz w:val="20"/>
              </w:rPr>
            </w:pPr>
            <w:r w:rsidRPr="006042C8">
              <w:rPr>
                <w:sz w:val="20"/>
              </w:rPr>
              <w:t>Гостиницы, мест</w:t>
            </w:r>
          </w:p>
        </w:tc>
        <w:tc>
          <w:tcPr>
            <w:tcW w:w="2475" w:type="dxa"/>
            <w:tcBorders>
              <w:top w:val="dotted" w:sz="4" w:space="0" w:color="auto"/>
              <w:left w:val="single" w:sz="6" w:space="0" w:color="auto"/>
              <w:bottom w:val="dotted" w:sz="4" w:space="0" w:color="auto"/>
              <w:right w:val="single" w:sz="6" w:space="0" w:color="auto"/>
            </w:tcBorders>
            <w:vAlign w:val="bottom"/>
          </w:tcPr>
          <w:p w14:paraId="547C1819" w14:textId="77777777" w:rsidR="0068664F" w:rsidRPr="006042C8" w:rsidRDefault="0068664F" w:rsidP="0068664F">
            <w:pPr>
              <w:pStyle w:val="41"/>
              <w:spacing w:before="60" w:after="0" w:line="240" w:lineRule="exact"/>
              <w:ind w:left="0"/>
              <w:jc w:val="center"/>
              <w:rPr>
                <w:sz w:val="20"/>
              </w:rPr>
            </w:pPr>
            <w:r w:rsidRPr="006042C8">
              <w:rPr>
                <w:sz w:val="20"/>
              </w:rPr>
              <w:t>284</w:t>
            </w:r>
          </w:p>
        </w:tc>
        <w:tc>
          <w:tcPr>
            <w:tcW w:w="2475" w:type="dxa"/>
            <w:tcBorders>
              <w:top w:val="dotted" w:sz="4" w:space="0" w:color="auto"/>
              <w:left w:val="single" w:sz="6" w:space="0" w:color="auto"/>
              <w:bottom w:val="dotted" w:sz="4" w:space="0" w:color="auto"/>
              <w:right w:val="double" w:sz="6" w:space="0" w:color="auto"/>
            </w:tcBorders>
            <w:vAlign w:val="bottom"/>
          </w:tcPr>
          <w:p w14:paraId="37B56394" w14:textId="77777777" w:rsidR="0068664F" w:rsidRPr="006042C8" w:rsidRDefault="0068664F" w:rsidP="0068664F">
            <w:pPr>
              <w:pStyle w:val="41"/>
              <w:spacing w:before="60" w:after="0" w:line="240" w:lineRule="exact"/>
              <w:ind w:left="0"/>
              <w:jc w:val="center"/>
              <w:rPr>
                <w:sz w:val="20"/>
              </w:rPr>
            </w:pPr>
            <w:r w:rsidRPr="006042C8">
              <w:rPr>
                <w:sz w:val="20"/>
              </w:rPr>
              <w:t>765</w:t>
            </w:r>
          </w:p>
        </w:tc>
      </w:tr>
      <w:tr w:rsidR="0068664F" w:rsidRPr="006042C8" w14:paraId="6F844331" w14:textId="77777777" w:rsidTr="0068664F">
        <w:tc>
          <w:tcPr>
            <w:tcW w:w="4290" w:type="dxa"/>
            <w:tcBorders>
              <w:top w:val="dotted" w:sz="4" w:space="0" w:color="auto"/>
              <w:left w:val="double" w:sz="6" w:space="0" w:color="auto"/>
              <w:bottom w:val="dotted" w:sz="4" w:space="0" w:color="auto"/>
            </w:tcBorders>
            <w:vAlign w:val="bottom"/>
          </w:tcPr>
          <w:p w14:paraId="2E8050F2" w14:textId="77777777" w:rsidR="0068664F" w:rsidRPr="006042C8" w:rsidRDefault="0068664F" w:rsidP="0068664F">
            <w:pPr>
              <w:pStyle w:val="051"/>
              <w:spacing w:before="60" w:after="0" w:line="240" w:lineRule="exact"/>
              <w:ind w:left="57"/>
              <w:rPr>
                <w:sz w:val="20"/>
              </w:rPr>
            </w:pPr>
            <w:r w:rsidRPr="006042C8">
              <w:rPr>
                <w:sz w:val="20"/>
              </w:rPr>
              <w:t>Бани, мест</w:t>
            </w:r>
          </w:p>
        </w:tc>
        <w:tc>
          <w:tcPr>
            <w:tcW w:w="2475" w:type="dxa"/>
            <w:tcBorders>
              <w:top w:val="dotted" w:sz="4" w:space="0" w:color="auto"/>
              <w:left w:val="single" w:sz="6" w:space="0" w:color="auto"/>
              <w:bottom w:val="dotted" w:sz="4" w:space="0" w:color="auto"/>
              <w:right w:val="single" w:sz="6" w:space="0" w:color="auto"/>
            </w:tcBorders>
            <w:vAlign w:val="bottom"/>
          </w:tcPr>
          <w:p w14:paraId="0BAE32B4" w14:textId="77777777" w:rsidR="0068664F" w:rsidRPr="006042C8" w:rsidRDefault="0068664F" w:rsidP="0068664F">
            <w:pPr>
              <w:pStyle w:val="41"/>
              <w:spacing w:before="60" w:after="0" w:line="240" w:lineRule="exact"/>
              <w:ind w:left="0"/>
              <w:jc w:val="center"/>
              <w:rPr>
                <w:sz w:val="20"/>
              </w:rPr>
            </w:pPr>
            <w:r w:rsidRPr="006042C8">
              <w:rPr>
                <w:sz w:val="20"/>
              </w:rPr>
              <w:t>49</w:t>
            </w:r>
          </w:p>
        </w:tc>
        <w:tc>
          <w:tcPr>
            <w:tcW w:w="2475" w:type="dxa"/>
            <w:tcBorders>
              <w:top w:val="dotted" w:sz="4" w:space="0" w:color="auto"/>
              <w:left w:val="single" w:sz="6" w:space="0" w:color="auto"/>
              <w:bottom w:val="dotted" w:sz="4" w:space="0" w:color="auto"/>
              <w:right w:val="double" w:sz="6" w:space="0" w:color="auto"/>
            </w:tcBorders>
            <w:vAlign w:val="bottom"/>
          </w:tcPr>
          <w:p w14:paraId="34DBCE40" w14:textId="77777777" w:rsidR="0068664F" w:rsidRPr="006042C8" w:rsidRDefault="0068664F" w:rsidP="0068664F">
            <w:pPr>
              <w:pStyle w:val="41"/>
              <w:spacing w:before="60" w:after="0" w:line="240" w:lineRule="exact"/>
              <w:ind w:left="0"/>
              <w:jc w:val="center"/>
              <w:rPr>
                <w:sz w:val="20"/>
              </w:rPr>
            </w:pPr>
            <w:r w:rsidRPr="006042C8">
              <w:rPr>
                <w:sz w:val="20"/>
              </w:rPr>
              <w:t>30</w:t>
            </w:r>
          </w:p>
        </w:tc>
      </w:tr>
      <w:tr w:rsidR="0068664F" w:rsidRPr="006042C8" w14:paraId="21A0DA4A" w14:textId="77777777" w:rsidTr="0068664F">
        <w:tc>
          <w:tcPr>
            <w:tcW w:w="4290" w:type="dxa"/>
            <w:tcBorders>
              <w:top w:val="dotted" w:sz="4" w:space="0" w:color="auto"/>
              <w:left w:val="double" w:sz="6" w:space="0" w:color="auto"/>
              <w:bottom w:val="dotted" w:sz="4" w:space="0" w:color="auto"/>
            </w:tcBorders>
            <w:vAlign w:val="bottom"/>
          </w:tcPr>
          <w:p w14:paraId="401295C1" w14:textId="77777777" w:rsidR="0068664F" w:rsidRPr="006042C8" w:rsidRDefault="0068664F" w:rsidP="0068664F">
            <w:pPr>
              <w:pStyle w:val="051"/>
              <w:spacing w:before="60" w:after="0" w:line="240" w:lineRule="exact"/>
              <w:ind w:left="57"/>
              <w:rPr>
                <w:sz w:val="20"/>
              </w:rPr>
            </w:pPr>
            <w:r w:rsidRPr="006042C8">
              <w:rPr>
                <w:sz w:val="20"/>
              </w:rPr>
              <w:t>Образовательные организации высшего образования, кв. м учебно-лабораторных зданий</w:t>
            </w:r>
          </w:p>
        </w:tc>
        <w:tc>
          <w:tcPr>
            <w:tcW w:w="2475" w:type="dxa"/>
            <w:tcBorders>
              <w:top w:val="dotted" w:sz="4" w:space="0" w:color="auto"/>
              <w:left w:val="single" w:sz="6" w:space="0" w:color="auto"/>
              <w:bottom w:val="dotted" w:sz="4" w:space="0" w:color="auto"/>
              <w:right w:val="single" w:sz="6" w:space="0" w:color="auto"/>
            </w:tcBorders>
            <w:vAlign w:val="bottom"/>
          </w:tcPr>
          <w:p w14:paraId="2407D69F" w14:textId="77777777" w:rsidR="0068664F" w:rsidRPr="006042C8" w:rsidRDefault="0068664F" w:rsidP="0068664F">
            <w:pPr>
              <w:pStyle w:val="41"/>
              <w:spacing w:before="60" w:after="0" w:line="240" w:lineRule="exact"/>
              <w:ind w:left="0"/>
              <w:jc w:val="center"/>
              <w:rPr>
                <w:sz w:val="20"/>
              </w:rPr>
            </w:pPr>
            <w:r w:rsidRPr="006042C8">
              <w:rPr>
                <w:sz w:val="20"/>
              </w:rPr>
              <w:t>260,5</w:t>
            </w:r>
          </w:p>
        </w:tc>
        <w:tc>
          <w:tcPr>
            <w:tcW w:w="2475" w:type="dxa"/>
            <w:tcBorders>
              <w:top w:val="dotted" w:sz="4" w:space="0" w:color="auto"/>
              <w:left w:val="single" w:sz="6" w:space="0" w:color="auto"/>
              <w:bottom w:val="dotted" w:sz="4" w:space="0" w:color="auto"/>
              <w:right w:val="double" w:sz="6" w:space="0" w:color="auto"/>
            </w:tcBorders>
            <w:vAlign w:val="bottom"/>
          </w:tcPr>
          <w:p w14:paraId="5BC14C81" w14:textId="77777777" w:rsidR="0068664F" w:rsidRPr="006042C8" w:rsidRDefault="0068664F" w:rsidP="0068664F">
            <w:pPr>
              <w:pStyle w:val="41"/>
              <w:spacing w:before="60" w:after="0" w:line="240" w:lineRule="exact"/>
              <w:ind w:left="0"/>
              <w:jc w:val="center"/>
              <w:rPr>
                <w:sz w:val="20"/>
              </w:rPr>
            </w:pPr>
            <w:r w:rsidRPr="006042C8">
              <w:rPr>
                <w:sz w:val="20"/>
              </w:rPr>
              <w:t>-</w:t>
            </w:r>
          </w:p>
        </w:tc>
      </w:tr>
      <w:tr w:rsidR="0068664F" w:rsidRPr="006042C8" w14:paraId="39573467" w14:textId="77777777" w:rsidTr="0068664F">
        <w:tc>
          <w:tcPr>
            <w:tcW w:w="4290" w:type="dxa"/>
            <w:tcBorders>
              <w:top w:val="dotted" w:sz="4" w:space="0" w:color="auto"/>
              <w:left w:val="double" w:sz="6" w:space="0" w:color="auto"/>
              <w:bottom w:val="dotted" w:sz="4" w:space="0" w:color="auto"/>
            </w:tcBorders>
            <w:vAlign w:val="bottom"/>
          </w:tcPr>
          <w:p w14:paraId="32E3122A" w14:textId="77777777" w:rsidR="0068664F" w:rsidRPr="006042C8" w:rsidRDefault="0068664F" w:rsidP="0068664F">
            <w:pPr>
              <w:pStyle w:val="051"/>
              <w:spacing w:before="60" w:after="0" w:line="240" w:lineRule="exact"/>
              <w:ind w:left="57"/>
              <w:rPr>
                <w:sz w:val="20"/>
              </w:rPr>
            </w:pPr>
            <w:r w:rsidRPr="006042C8">
              <w:rPr>
                <w:sz w:val="20"/>
              </w:rPr>
              <w:t>Профессиональные образовательные организации, кв. м учебно-лабораторных зданий</w:t>
            </w:r>
          </w:p>
        </w:tc>
        <w:tc>
          <w:tcPr>
            <w:tcW w:w="2475" w:type="dxa"/>
            <w:tcBorders>
              <w:top w:val="dotted" w:sz="4" w:space="0" w:color="auto"/>
              <w:left w:val="single" w:sz="6" w:space="0" w:color="auto"/>
              <w:bottom w:val="dotted" w:sz="4" w:space="0" w:color="auto"/>
              <w:right w:val="single" w:sz="6" w:space="0" w:color="auto"/>
            </w:tcBorders>
            <w:vAlign w:val="bottom"/>
          </w:tcPr>
          <w:p w14:paraId="4C3CA176" w14:textId="77777777" w:rsidR="0068664F" w:rsidRPr="006042C8" w:rsidRDefault="0068664F" w:rsidP="0068664F">
            <w:pPr>
              <w:pStyle w:val="41"/>
              <w:spacing w:before="60" w:after="0" w:line="240" w:lineRule="exact"/>
              <w:ind w:left="0"/>
              <w:jc w:val="center"/>
              <w:rPr>
                <w:sz w:val="20"/>
              </w:rPr>
            </w:pPr>
            <w:r w:rsidRPr="006042C8">
              <w:rPr>
                <w:sz w:val="20"/>
              </w:rPr>
              <w:t>-</w:t>
            </w:r>
          </w:p>
        </w:tc>
        <w:tc>
          <w:tcPr>
            <w:tcW w:w="2475" w:type="dxa"/>
            <w:tcBorders>
              <w:top w:val="dotted" w:sz="4" w:space="0" w:color="auto"/>
              <w:left w:val="single" w:sz="6" w:space="0" w:color="auto"/>
              <w:bottom w:val="dotted" w:sz="4" w:space="0" w:color="auto"/>
              <w:right w:val="double" w:sz="6" w:space="0" w:color="auto"/>
            </w:tcBorders>
            <w:vAlign w:val="bottom"/>
          </w:tcPr>
          <w:p w14:paraId="4D0AFB4A" w14:textId="77777777" w:rsidR="0068664F" w:rsidRPr="006042C8" w:rsidRDefault="0068664F" w:rsidP="0068664F">
            <w:pPr>
              <w:pStyle w:val="41"/>
              <w:spacing w:before="60" w:after="0" w:line="240" w:lineRule="exact"/>
              <w:ind w:left="0"/>
              <w:jc w:val="center"/>
              <w:rPr>
                <w:sz w:val="20"/>
              </w:rPr>
            </w:pPr>
            <w:r w:rsidRPr="006042C8">
              <w:rPr>
                <w:sz w:val="20"/>
              </w:rPr>
              <w:t>202,7</w:t>
            </w:r>
          </w:p>
        </w:tc>
      </w:tr>
      <w:tr w:rsidR="0068664F" w:rsidRPr="006042C8" w14:paraId="4F40D593" w14:textId="77777777" w:rsidTr="0068664F">
        <w:tc>
          <w:tcPr>
            <w:tcW w:w="4290" w:type="dxa"/>
            <w:tcBorders>
              <w:top w:val="dotted" w:sz="4" w:space="0" w:color="auto"/>
              <w:left w:val="double" w:sz="6" w:space="0" w:color="auto"/>
              <w:bottom w:val="dotted" w:sz="4" w:space="0" w:color="auto"/>
            </w:tcBorders>
            <w:vAlign w:val="bottom"/>
          </w:tcPr>
          <w:p w14:paraId="61822A2F" w14:textId="77777777" w:rsidR="0068664F" w:rsidRPr="006042C8" w:rsidRDefault="0068664F" w:rsidP="0068664F">
            <w:pPr>
              <w:pStyle w:val="051"/>
              <w:spacing w:before="60" w:after="0" w:line="240" w:lineRule="exact"/>
              <w:ind w:left="57"/>
              <w:rPr>
                <w:sz w:val="20"/>
              </w:rPr>
            </w:pPr>
            <w:r w:rsidRPr="006042C8">
              <w:rPr>
                <w:sz w:val="20"/>
              </w:rPr>
              <w:t xml:space="preserve">Общеобразовательные организации, </w:t>
            </w:r>
            <w:r w:rsidRPr="006042C8">
              <w:rPr>
                <w:sz w:val="20"/>
              </w:rPr>
              <w:br/>
              <w:t>ученических мест</w:t>
            </w:r>
          </w:p>
        </w:tc>
        <w:tc>
          <w:tcPr>
            <w:tcW w:w="2475" w:type="dxa"/>
            <w:tcBorders>
              <w:top w:val="dotted" w:sz="4" w:space="0" w:color="auto"/>
              <w:left w:val="single" w:sz="6" w:space="0" w:color="auto"/>
              <w:bottom w:val="dotted" w:sz="4" w:space="0" w:color="auto"/>
              <w:right w:val="single" w:sz="6" w:space="0" w:color="auto"/>
            </w:tcBorders>
            <w:vAlign w:val="bottom"/>
          </w:tcPr>
          <w:p w14:paraId="599933F3" w14:textId="77777777" w:rsidR="0068664F" w:rsidRPr="006042C8" w:rsidRDefault="0068664F" w:rsidP="0068664F">
            <w:pPr>
              <w:pStyle w:val="41"/>
              <w:spacing w:before="60" w:after="0" w:line="240" w:lineRule="exact"/>
              <w:ind w:left="0"/>
              <w:jc w:val="center"/>
              <w:rPr>
                <w:sz w:val="20"/>
              </w:rPr>
            </w:pPr>
            <w:r w:rsidRPr="006042C8">
              <w:rPr>
                <w:sz w:val="20"/>
              </w:rPr>
              <w:t>1100</w:t>
            </w:r>
          </w:p>
        </w:tc>
        <w:tc>
          <w:tcPr>
            <w:tcW w:w="2475" w:type="dxa"/>
            <w:tcBorders>
              <w:top w:val="dotted" w:sz="4" w:space="0" w:color="auto"/>
              <w:left w:val="single" w:sz="6" w:space="0" w:color="auto"/>
              <w:bottom w:val="dotted" w:sz="4" w:space="0" w:color="auto"/>
              <w:right w:val="double" w:sz="6" w:space="0" w:color="auto"/>
            </w:tcBorders>
            <w:vAlign w:val="bottom"/>
          </w:tcPr>
          <w:p w14:paraId="656ADA2D" w14:textId="77777777" w:rsidR="0068664F" w:rsidRPr="006042C8" w:rsidRDefault="0068664F" w:rsidP="0068664F">
            <w:pPr>
              <w:pStyle w:val="41"/>
              <w:spacing w:before="60" w:after="0" w:line="240" w:lineRule="exact"/>
              <w:ind w:left="0"/>
              <w:jc w:val="center"/>
              <w:rPr>
                <w:sz w:val="20"/>
              </w:rPr>
            </w:pPr>
            <w:r w:rsidRPr="006042C8">
              <w:rPr>
                <w:sz w:val="20"/>
              </w:rPr>
              <w:t>320</w:t>
            </w:r>
          </w:p>
        </w:tc>
      </w:tr>
      <w:tr w:rsidR="0068664F" w:rsidRPr="006042C8" w14:paraId="33128FF9" w14:textId="77777777" w:rsidTr="0068664F">
        <w:tc>
          <w:tcPr>
            <w:tcW w:w="4290" w:type="dxa"/>
            <w:tcBorders>
              <w:top w:val="dotted" w:sz="4" w:space="0" w:color="auto"/>
              <w:left w:val="double" w:sz="6" w:space="0" w:color="auto"/>
              <w:bottom w:val="dotted" w:sz="4" w:space="0" w:color="auto"/>
            </w:tcBorders>
            <w:vAlign w:val="bottom"/>
          </w:tcPr>
          <w:p w14:paraId="054E5175" w14:textId="77777777" w:rsidR="0068664F" w:rsidRPr="006042C8" w:rsidRDefault="0068664F" w:rsidP="0068664F">
            <w:pPr>
              <w:pStyle w:val="051"/>
              <w:spacing w:before="60" w:after="0" w:line="240" w:lineRule="exact"/>
              <w:ind w:left="57"/>
              <w:rPr>
                <w:sz w:val="20"/>
              </w:rPr>
            </w:pPr>
            <w:r w:rsidRPr="006042C8">
              <w:rPr>
                <w:sz w:val="20"/>
              </w:rPr>
              <w:t>Дошкольные образовательные организации, мест</w:t>
            </w:r>
          </w:p>
        </w:tc>
        <w:tc>
          <w:tcPr>
            <w:tcW w:w="2475" w:type="dxa"/>
            <w:tcBorders>
              <w:top w:val="dotted" w:sz="4" w:space="0" w:color="auto"/>
              <w:left w:val="single" w:sz="6" w:space="0" w:color="auto"/>
              <w:bottom w:val="dotted" w:sz="4" w:space="0" w:color="auto"/>
              <w:right w:val="single" w:sz="6" w:space="0" w:color="auto"/>
            </w:tcBorders>
            <w:vAlign w:val="bottom"/>
          </w:tcPr>
          <w:p w14:paraId="28979BF2" w14:textId="77777777" w:rsidR="0068664F" w:rsidRPr="006042C8" w:rsidRDefault="0068664F" w:rsidP="0068664F">
            <w:pPr>
              <w:pStyle w:val="41"/>
              <w:spacing w:before="60" w:after="0" w:line="240" w:lineRule="exact"/>
              <w:ind w:left="0"/>
              <w:jc w:val="center"/>
              <w:rPr>
                <w:sz w:val="20"/>
              </w:rPr>
            </w:pPr>
            <w:r w:rsidRPr="006042C8">
              <w:rPr>
                <w:sz w:val="20"/>
              </w:rPr>
              <w:t>-</w:t>
            </w:r>
          </w:p>
        </w:tc>
        <w:tc>
          <w:tcPr>
            <w:tcW w:w="2475" w:type="dxa"/>
            <w:tcBorders>
              <w:top w:val="dotted" w:sz="4" w:space="0" w:color="auto"/>
              <w:left w:val="single" w:sz="6" w:space="0" w:color="auto"/>
              <w:bottom w:val="dotted" w:sz="4" w:space="0" w:color="auto"/>
              <w:right w:val="double" w:sz="6" w:space="0" w:color="auto"/>
            </w:tcBorders>
            <w:vAlign w:val="bottom"/>
          </w:tcPr>
          <w:p w14:paraId="5B464D5B" w14:textId="77777777" w:rsidR="0068664F" w:rsidRPr="006042C8" w:rsidRDefault="0068664F" w:rsidP="0068664F">
            <w:pPr>
              <w:pStyle w:val="41"/>
              <w:spacing w:before="60" w:after="0" w:line="240" w:lineRule="exact"/>
              <w:ind w:left="0"/>
              <w:jc w:val="center"/>
              <w:rPr>
                <w:sz w:val="20"/>
              </w:rPr>
            </w:pPr>
            <w:r w:rsidRPr="006042C8">
              <w:rPr>
                <w:sz w:val="20"/>
              </w:rPr>
              <w:t>220</w:t>
            </w:r>
          </w:p>
        </w:tc>
      </w:tr>
      <w:tr w:rsidR="0068664F" w:rsidRPr="006042C8" w14:paraId="023ADDE3" w14:textId="77777777" w:rsidTr="0068664F">
        <w:tc>
          <w:tcPr>
            <w:tcW w:w="4290" w:type="dxa"/>
            <w:tcBorders>
              <w:top w:val="dotted" w:sz="4" w:space="0" w:color="auto"/>
              <w:left w:val="double" w:sz="6" w:space="0" w:color="auto"/>
              <w:bottom w:val="dotted" w:sz="4" w:space="0" w:color="auto"/>
            </w:tcBorders>
            <w:vAlign w:val="bottom"/>
          </w:tcPr>
          <w:p w14:paraId="6A2A1D38" w14:textId="77777777" w:rsidR="0068664F" w:rsidRPr="006042C8" w:rsidRDefault="0068664F" w:rsidP="0068664F">
            <w:pPr>
              <w:pStyle w:val="051"/>
              <w:spacing w:before="60" w:after="0" w:line="240" w:lineRule="exact"/>
              <w:ind w:left="57"/>
              <w:rPr>
                <w:sz w:val="20"/>
              </w:rPr>
            </w:pPr>
            <w:r w:rsidRPr="006042C8">
              <w:rPr>
                <w:sz w:val="20"/>
              </w:rPr>
              <w:t>Амбулаторно-поликлинические организации, посещений в смену</w:t>
            </w:r>
          </w:p>
        </w:tc>
        <w:tc>
          <w:tcPr>
            <w:tcW w:w="2475" w:type="dxa"/>
            <w:tcBorders>
              <w:top w:val="dotted" w:sz="4" w:space="0" w:color="auto"/>
              <w:left w:val="single" w:sz="6" w:space="0" w:color="auto"/>
              <w:bottom w:val="dotted" w:sz="4" w:space="0" w:color="auto"/>
              <w:right w:val="single" w:sz="6" w:space="0" w:color="auto"/>
            </w:tcBorders>
            <w:vAlign w:val="bottom"/>
          </w:tcPr>
          <w:p w14:paraId="6CAFDE68" w14:textId="77777777" w:rsidR="0068664F" w:rsidRPr="006042C8" w:rsidRDefault="0068664F" w:rsidP="0068664F">
            <w:pPr>
              <w:pStyle w:val="41"/>
              <w:spacing w:before="60" w:after="0" w:line="240" w:lineRule="exact"/>
              <w:ind w:left="0"/>
              <w:jc w:val="center"/>
              <w:rPr>
                <w:sz w:val="20"/>
              </w:rPr>
            </w:pPr>
            <w:r w:rsidRPr="006042C8">
              <w:rPr>
                <w:sz w:val="20"/>
              </w:rPr>
              <w:t>665</w:t>
            </w:r>
          </w:p>
        </w:tc>
        <w:tc>
          <w:tcPr>
            <w:tcW w:w="2475" w:type="dxa"/>
            <w:tcBorders>
              <w:top w:val="dotted" w:sz="4" w:space="0" w:color="auto"/>
              <w:left w:val="single" w:sz="6" w:space="0" w:color="auto"/>
              <w:bottom w:val="dotted" w:sz="4" w:space="0" w:color="auto"/>
              <w:right w:val="double" w:sz="6" w:space="0" w:color="auto"/>
            </w:tcBorders>
            <w:vAlign w:val="bottom"/>
          </w:tcPr>
          <w:p w14:paraId="31F43FA8" w14:textId="77777777" w:rsidR="0068664F" w:rsidRPr="006042C8" w:rsidRDefault="0068664F" w:rsidP="0068664F">
            <w:pPr>
              <w:pStyle w:val="41"/>
              <w:spacing w:before="60" w:after="0" w:line="240" w:lineRule="exact"/>
              <w:ind w:left="0"/>
              <w:jc w:val="center"/>
              <w:rPr>
                <w:sz w:val="20"/>
              </w:rPr>
            </w:pPr>
            <w:r w:rsidRPr="006042C8">
              <w:rPr>
                <w:sz w:val="20"/>
              </w:rPr>
              <w:t>20</w:t>
            </w:r>
          </w:p>
        </w:tc>
      </w:tr>
      <w:tr w:rsidR="0068664F" w:rsidRPr="006042C8" w14:paraId="18D1D405" w14:textId="77777777" w:rsidTr="0068664F">
        <w:tc>
          <w:tcPr>
            <w:tcW w:w="4290" w:type="dxa"/>
            <w:tcBorders>
              <w:top w:val="dotted" w:sz="4" w:space="0" w:color="auto"/>
              <w:left w:val="double" w:sz="6" w:space="0" w:color="auto"/>
              <w:bottom w:val="dotted" w:sz="4" w:space="0" w:color="auto"/>
            </w:tcBorders>
            <w:vAlign w:val="bottom"/>
          </w:tcPr>
          <w:p w14:paraId="275EF661" w14:textId="77777777" w:rsidR="0068664F" w:rsidRPr="006042C8" w:rsidRDefault="0068664F" w:rsidP="0068664F">
            <w:pPr>
              <w:pStyle w:val="051"/>
              <w:spacing w:before="60" w:after="0" w:line="240" w:lineRule="exact"/>
              <w:ind w:left="57"/>
              <w:rPr>
                <w:sz w:val="20"/>
              </w:rPr>
            </w:pPr>
            <w:r w:rsidRPr="006042C8">
              <w:rPr>
                <w:sz w:val="20"/>
              </w:rPr>
              <w:t>Спортивные залы, кв. м</w:t>
            </w:r>
          </w:p>
        </w:tc>
        <w:tc>
          <w:tcPr>
            <w:tcW w:w="2475" w:type="dxa"/>
            <w:tcBorders>
              <w:top w:val="dotted" w:sz="4" w:space="0" w:color="auto"/>
              <w:left w:val="single" w:sz="6" w:space="0" w:color="auto"/>
              <w:bottom w:val="dotted" w:sz="4" w:space="0" w:color="auto"/>
              <w:right w:val="single" w:sz="6" w:space="0" w:color="auto"/>
            </w:tcBorders>
            <w:vAlign w:val="bottom"/>
          </w:tcPr>
          <w:p w14:paraId="011EA177" w14:textId="77777777" w:rsidR="0068664F" w:rsidRPr="006042C8" w:rsidRDefault="0068664F" w:rsidP="0068664F">
            <w:pPr>
              <w:pStyle w:val="41"/>
              <w:spacing w:before="60" w:after="0" w:line="240" w:lineRule="exact"/>
              <w:ind w:left="0"/>
              <w:jc w:val="center"/>
              <w:rPr>
                <w:sz w:val="20"/>
              </w:rPr>
            </w:pPr>
            <w:r w:rsidRPr="006042C8">
              <w:rPr>
                <w:sz w:val="20"/>
              </w:rPr>
              <w:t>852,0</w:t>
            </w:r>
          </w:p>
        </w:tc>
        <w:tc>
          <w:tcPr>
            <w:tcW w:w="2475" w:type="dxa"/>
            <w:tcBorders>
              <w:top w:val="dotted" w:sz="4" w:space="0" w:color="auto"/>
              <w:left w:val="single" w:sz="6" w:space="0" w:color="auto"/>
              <w:bottom w:val="dotted" w:sz="4" w:space="0" w:color="auto"/>
              <w:right w:val="double" w:sz="6" w:space="0" w:color="auto"/>
            </w:tcBorders>
            <w:vAlign w:val="bottom"/>
          </w:tcPr>
          <w:p w14:paraId="0F24FB85" w14:textId="77777777" w:rsidR="0068664F" w:rsidRPr="006042C8" w:rsidRDefault="0068664F" w:rsidP="0068664F">
            <w:pPr>
              <w:pStyle w:val="41"/>
              <w:spacing w:before="60" w:after="0" w:line="240" w:lineRule="exact"/>
              <w:ind w:left="0"/>
              <w:jc w:val="center"/>
              <w:rPr>
                <w:sz w:val="20"/>
              </w:rPr>
            </w:pPr>
            <w:r w:rsidRPr="006042C8">
              <w:rPr>
                <w:sz w:val="20"/>
              </w:rPr>
              <w:t>-</w:t>
            </w:r>
          </w:p>
        </w:tc>
      </w:tr>
      <w:tr w:rsidR="0068664F" w:rsidRPr="006042C8" w14:paraId="2CC9256E" w14:textId="77777777" w:rsidTr="0068664F">
        <w:tc>
          <w:tcPr>
            <w:tcW w:w="4290" w:type="dxa"/>
            <w:tcBorders>
              <w:top w:val="dotted" w:sz="4" w:space="0" w:color="auto"/>
              <w:left w:val="double" w:sz="6" w:space="0" w:color="auto"/>
              <w:bottom w:val="dotted" w:sz="4" w:space="0" w:color="auto"/>
            </w:tcBorders>
            <w:vAlign w:val="bottom"/>
          </w:tcPr>
          <w:p w14:paraId="44BF735C" w14:textId="01223CC7" w:rsidR="0068664F" w:rsidRPr="006042C8" w:rsidRDefault="0068664F" w:rsidP="0068664F">
            <w:pPr>
              <w:pStyle w:val="051"/>
              <w:spacing w:before="60" w:after="0" w:line="240" w:lineRule="exact"/>
              <w:ind w:left="57"/>
              <w:rPr>
                <w:sz w:val="20"/>
              </w:rPr>
            </w:pPr>
            <w:r w:rsidRPr="006042C8">
              <w:rPr>
                <w:sz w:val="20"/>
              </w:rPr>
              <w:t xml:space="preserve">Плоскостные спортивные сооружения (футбольные поля, игровые площадки </w:t>
            </w:r>
            <w:r w:rsidR="00091AB9" w:rsidRPr="006042C8">
              <w:rPr>
                <w:sz w:val="20"/>
              </w:rPr>
              <w:br/>
            </w:r>
            <w:r w:rsidRPr="006042C8">
              <w:rPr>
                <w:sz w:val="20"/>
              </w:rPr>
              <w:t>и др.), кв. м</w:t>
            </w:r>
          </w:p>
        </w:tc>
        <w:tc>
          <w:tcPr>
            <w:tcW w:w="2475" w:type="dxa"/>
            <w:tcBorders>
              <w:top w:val="dotted" w:sz="4" w:space="0" w:color="auto"/>
              <w:left w:val="single" w:sz="6" w:space="0" w:color="auto"/>
              <w:bottom w:val="dotted" w:sz="4" w:space="0" w:color="auto"/>
              <w:right w:val="single" w:sz="6" w:space="0" w:color="auto"/>
            </w:tcBorders>
            <w:vAlign w:val="bottom"/>
          </w:tcPr>
          <w:p w14:paraId="7FB960B4" w14:textId="77777777" w:rsidR="0068664F" w:rsidRPr="006042C8" w:rsidRDefault="0068664F" w:rsidP="0068664F">
            <w:pPr>
              <w:pStyle w:val="41"/>
              <w:spacing w:before="60" w:after="0" w:line="240" w:lineRule="exact"/>
              <w:ind w:left="0"/>
              <w:jc w:val="center"/>
              <w:rPr>
                <w:sz w:val="20"/>
              </w:rPr>
            </w:pPr>
            <w:r w:rsidRPr="006042C8">
              <w:rPr>
                <w:sz w:val="20"/>
              </w:rPr>
              <w:t>14030,0</w:t>
            </w:r>
          </w:p>
        </w:tc>
        <w:tc>
          <w:tcPr>
            <w:tcW w:w="2475" w:type="dxa"/>
            <w:tcBorders>
              <w:top w:val="dotted" w:sz="4" w:space="0" w:color="auto"/>
              <w:left w:val="single" w:sz="6" w:space="0" w:color="auto"/>
              <w:bottom w:val="dotted" w:sz="4" w:space="0" w:color="auto"/>
              <w:right w:val="double" w:sz="6" w:space="0" w:color="auto"/>
            </w:tcBorders>
            <w:vAlign w:val="bottom"/>
          </w:tcPr>
          <w:p w14:paraId="05BFDE8B" w14:textId="77777777" w:rsidR="0068664F" w:rsidRPr="006042C8" w:rsidRDefault="0068664F" w:rsidP="0068664F">
            <w:pPr>
              <w:pStyle w:val="41"/>
              <w:spacing w:before="60" w:after="0" w:line="240" w:lineRule="exact"/>
              <w:ind w:left="0"/>
              <w:jc w:val="center"/>
              <w:rPr>
                <w:sz w:val="20"/>
              </w:rPr>
            </w:pPr>
            <w:r w:rsidRPr="006042C8">
              <w:rPr>
                <w:sz w:val="20"/>
              </w:rPr>
              <w:t>-</w:t>
            </w:r>
          </w:p>
        </w:tc>
      </w:tr>
      <w:tr w:rsidR="0068664F" w:rsidRPr="006042C8" w14:paraId="42121DEB" w14:textId="77777777" w:rsidTr="0068664F">
        <w:trPr>
          <w:cantSplit/>
        </w:trPr>
        <w:tc>
          <w:tcPr>
            <w:tcW w:w="4290" w:type="dxa"/>
            <w:tcBorders>
              <w:top w:val="dotted" w:sz="4" w:space="0" w:color="auto"/>
              <w:left w:val="double" w:sz="6" w:space="0" w:color="auto"/>
              <w:bottom w:val="dotted" w:sz="4" w:space="0" w:color="auto"/>
            </w:tcBorders>
            <w:vAlign w:val="bottom"/>
          </w:tcPr>
          <w:p w14:paraId="3BADC9DF" w14:textId="77777777" w:rsidR="0068664F" w:rsidRPr="006042C8" w:rsidRDefault="0068664F" w:rsidP="0068664F">
            <w:pPr>
              <w:pStyle w:val="051"/>
              <w:spacing w:before="60" w:after="0" w:line="240" w:lineRule="exact"/>
              <w:ind w:left="57"/>
              <w:rPr>
                <w:sz w:val="20"/>
              </w:rPr>
            </w:pPr>
            <w:r w:rsidRPr="006042C8">
              <w:rPr>
                <w:sz w:val="20"/>
              </w:rPr>
              <w:t>Культовые сооружения, единиц</w:t>
            </w:r>
          </w:p>
        </w:tc>
        <w:tc>
          <w:tcPr>
            <w:tcW w:w="2475" w:type="dxa"/>
            <w:tcBorders>
              <w:top w:val="dotted" w:sz="4" w:space="0" w:color="auto"/>
              <w:left w:val="single" w:sz="6" w:space="0" w:color="auto"/>
              <w:bottom w:val="dotted" w:sz="4" w:space="0" w:color="auto"/>
              <w:right w:val="single" w:sz="6" w:space="0" w:color="auto"/>
            </w:tcBorders>
            <w:vAlign w:val="bottom"/>
          </w:tcPr>
          <w:p w14:paraId="152652D8" w14:textId="77777777" w:rsidR="0068664F" w:rsidRPr="006042C8" w:rsidRDefault="0068664F" w:rsidP="0068664F">
            <w:pPr>
              <w:pStyle w:val="41"/>
              <w:spacing w:before="60" w:after="0" w:line="240" w:lineRule="exact"/>
              <w:ind w:left="0"/>
              <w:jc w:val="center"/>
              <w:rPr>
                <w:sz w:val="20"/>
              </w:rPr>
            </w:pPr>
            <w:r w:rsidRPr="006042C8">
              <w:rPr>
                <w:sz w:val="20"/>
              </w:rPr>
              <w:t>-</w:t>
            </w:r>
          </w:p>
        </w:tc>
        <w:tc>
          <w:tcPr>
            <w:tcW w:w="2475" w:type="dxa"/>
            <w:tcBorders>
              <w:top w:val="dotted" w:sz="4" w:space="0" w:color="auto"/>
              <w:left w:val="single" w:sz="6" w:space="0" w:color="auto"/>
              <w:bottom w:val="dotted" w:sz="4" w:space="0" w:color="auto"/>
              <w:right w:val="double" w:sz="6" w:space="0" w:color="auto"/>
            </w:tcBorders>
            <w:vAlign w:val="bottom"/>
          </w:tcPr>
          <w:p w14:paraId="7A44F258" w14:textId="77777777" w:rsidR="0068664F" w:rsidRPr="006042C8" w:rsidRDefault="0068664F" w:rsidP="0068664F">
            <w:pPr>
              <w:pStyle w:val="41"/>
              <w:spacing w:before="60" w:after="0" w:line="240" w:lineRule="exact"/>
              <w:ind w:left="0"/>
              <w:jc w:val="center"/>
              <w:rPr>
                <w:sz w:val="20"/>
              </w:rPr>
            </w:pPr>
            <w:r w:rsidRPr="006042C8">
              <w:rPr>
                <w:sz w:val="20"/>
              </w:rPr>
              <w:t>1</w:t>
            </w:r>
          </w:p>
        </w:tc>
      </w:tr>
      <w:tr w:rsidR="0068664F" w:rsidRPr="006042C8" w14:paraId="23D9C159" w14:textId="77777777" w:rsidTr="0068664F">
        <w:trPr>
          <w:cantSplit/>
        </w:trPr>
        <w:tc>
          <w:tcPr>
            <w:tcW w:w="4290" w:type="dxa"/>
            <w:tcBorders>
              <w:top w:val="dotted" w:sz="4" w:space="0" w:color="auto"/>
              <w:left w:val="double" w:sz="6" w:space="0" w:color="auto"/>
              <w:bottom w:val="double" w:sz="6" w:space="0" w:color="auto"/>
            </w:tcBorders>
            <w:vAlign w:val="bottom"/>
          </w:tcPr>
          <w:p w14:paraId="4C129544" w14:textId="77777777" w:rsidR="0068664F" w:rsidRPr="006042C8" w:rsidRDefault="0068664F" w:rsidP="0068664F">
            <w:pPr>
              <w:pStyle w:val="051"/>
              <w:spacing w:before="60" w:after="0" w:line="240" w:lineRule="exact"/>
              <w:ind w:left="57"/>
              <w:rPr>
                <w:sz w:val="20"/>
              </w:rPr>
            </w:pPr>
            <w:r w:rsidRPr="006042C8">
              <w:rPr>
                <w:sz w:val="20"/>
              </w:rPr>
              <w:t>Торгово-выставочные комплексы,</w:t>
            </w:r>
            <w:r w:rsidRPr="006042C8">
              <w:rPr>
                <w:sz w:val="20"/>
              </w:rPr>
              <w:br/>
              <w:t>кв. м общей площади</w:t>
            </w:r>
          </w:p>
        </w:tc>
        <w:tc>
          <w:tcPr>
            <w:tcW w:w="2475" w:type="dxa"/>
            <w:tcBorders>
              <w:top w:val="dotted" w:sz="4" w:space="0" w:color="auto"/>
              <w:left w:val="single" w:sz="6" w:space="0" w:color="auto"/>
              <w:bottom w:val="double" w:sz="6" w:space="0" w:color="auto"/>
              <w:right w:val="single" w:sz="6" w:space="0" w:color="auto"/>
            </w:tcBorders>
            <w:vAlign w:val="bottom"/>
          </w:tcPr>
          <w:p w14:paraId="7FF523D2" w14:textId="77777777" w:rsidR="0068664F" w:rsidRPr="006042C8" w:rsidRDefault="0068664F" w:rsidP="0068664F">
            <w:pPr>
              <w:pStyle w:val="41"/>
              <w:spacing w:before="60" w:after="0" w:line="240" w:lineRule="exact"/>
              <w:ind w:left="0"/>
              <w:jc w:val="center"/>
              <w:rPr>
                <w:sz w:val="20"/>
              </w:rPr>
            </w:pPr>
            <w:r w:rsidRPr="006042C8">
              <w:rPr>
                <w:sz w:val="20"/>
              </w:rPr>
              <w:t>5615,0</w:t>
            </w:r>
          </w:p>
        </w:tc>
        <w:tc>
          <w:tcPr>
            <w:tcW w:w="2475" w:type="dxa"/>
            <w:tcBorders>
              <w:top w:val="dotted" w:sz="4" w:space="0" w:color="auto"/>
              <w:left w:val="single" w:sz="6" w:space="0" w:color="auto"/>
              <w:bottom w:val="double" w:sz="6" w:space="0" w:color="auto"/>
              <w:right w:val="double" w:sz="6" w:space="0" w:color="auto"/>
            </w:tcBorders>
            <w:vAlign w:val="bottom"/>
          </w:tcPr>
          <w:p w14:paraId="7A6C327C" w14:textId="77777777" w:rsidR="0068664F" w:rsidRPr="006042C8" w:rsidRDefault="0068664F" w:rsidP="0068664F">
            <w:pPr>
              <w:pStyle w:val="41"/>
              <w:spacing w:before="60" w:after="0" w:line="240" w:lineRule="exact"/>
              <w:ind w:left="0"/>
              <w:jc w:val="center"/>
              <w:rPr>
                <w:sz w:val="20"/>
              </w:rPr>
            </w:pPr>
            <w:r w:rsidRPr="006042C8">
              <w:rPr>
                <w:sz w:val="20"/>
              </w:rPr>
              <w:t>-</w:t>
            </w:r>
          </w:p>
        </w:tc>
      </w:tr>
    </w:tbl>
    <w:p w14:paraId="4D945064" w14:textId="631431EB" w:rsidR="000F5740" w:rsidRPr="006042C8" w:rsidRDefault="00710A50" w:rsidP="0061138B">
      <w:pPr>
        <w:pStyle w:val="3"/>
        <w:keepNext w:val="0"/>
        <w:numPr>
          <w:ilvl w:val="1"/>
          <w:numId w:val="6"/>
        </w:numPr>
        <w:spacing w:before="480" w:after="480"/>
        <w:ind w:left="709" w:firstLine="0"/>
        <w:jc w:val="left"/>
        <w:rPr>
          <w:rFonts w:cs="Arial"/>
          <w:noProof w:val="0"/>
        </w:rPr>
      </w:pPr>
      <w:bookmarkStart w:id="161" w:name="_Toc109287532"/>
      <w:r w:rsidRPr="006042C8">
        <w:rPr>
          <w:rFonts w:cs="Arial"/>
          <w:noProof w:val="0"/>
        </w:rPr>
        <w:lastRenderedPageBreak/>
        <w:t>Транспорт</w:t>
      </w:r>
      <w:bookmarkEnd w:id="161"/>
    </w:p>
    <w:p w14:paraId="5F54E266" w14:textId="24385407" w:rsidR="00A450CF" w:rsidRPr="006042C8" w:rsidRDefault="00A450CF" w:rsidP="00A450CF">
      <w:pPr>
        <w:pStyle w:val="aff5"/>
        <w:keepNext w:val="0"/>
        <w:pBdr>
          <w:bottom w:val="none" w:sz="0" w:space="0" w:color="auto"/>
        </w:pBdr>
        <w:tabs>
          <w:tab w:val="clear" w:pos="2061"/>
          <w:tab w:val="num" w:pos="-1843"/>
        </w:tabs>
        <w:spacing w:before="0" w:after="0" w:line="288" w:lineRule="auto"/>
        <w:ind w:left="0"/>
        <w:rPr>
          <w:rFonts w:cs="Arial"/>
          <w:caps w:val="0"/>
        </w:rPr>
      </w:pPr>
      <w:bookmarkStart w:id="162" w:name="_Toc130704472"/>
      <w:r w:rsidRPr="006042C8">
        <w:rPr>
          <w:rFonts w:cs="Arial"/>
          <w:caps w:val="0"/>
          <w:noProof w:val="0"/>
        </w:rPr>
        <w:t xml:space="preserve">Динамика перевозки пассажиров и пассажирооборот автобусов </w:t>
      </w:r>
      <w:r w:rsidRPr="006042C8">
        <w:rPr>
          <w:rFonts w:cs="Arial"/>
          <w:caps w:val="0"/>
          <w:noProof w:val="0"/>
        </w:rPr>
        <w:br/>
        <w:t>по маршрутам регулярных перевозок</w:t>
      </w:r>
    </w:p>
    <w:tbl>
      <w:tblPr>
        <w:tblW w:w="9356" w:type="dxa"/>
        <w:tblInd w:w="23" w:type="dxa"/>
        <w:tblLayout w:type="fixed"/>
        <w:tblCellMar>
          <w:left w:w="0" w:type="dxa"/>
          <w:right w:w="0" w:type="dxa"/>
        </w:tblCellMar>
        <w:tblLook w:val="0000" w:firstRow="0" w:lastRow="0" w:firstColumn="0" w:lastColumn="0" w:noHBand="0" w:noVBand="0"/>
      </w:tblPr>
      <w:tblGrid>
        <w:gridCol w:w="1985"/>
        <w:gridCol w:w="1190"/>
        <w:gridCol w:w="1191"/>
        <w:gridCol w:w="1296"/>
        <w:gridCol w:w="1276"/>
        <w:gridCol w:w="1276"/>
        <w:gridCol w:w="1142"/>
      </w:tblGrid>
      <w:tr w:rsidR="00A450CF" w:rsidRPr="006042C8" w14:paraId="3BD56691" w14:textId="77777777" w:rsidTr="00A450CF">
        <w:trPr>
          <w:cantSplit/>
          <w:trHeight w:val="296"/>
          <w:tblHeader/>
        </w:trPr>
        <w:tc>
          <w:tcPr>
            <w:tcW w:w="1985" w:type="dxa"/>
            <w:vMerge w:val="restart"/>
            <w:tcBorders>
              <w:top w:val="double" w:sz="4" w:space="0" w:color="auto"/>
              <w:left w:val="double" w:sz="4" w:space="0" w:color="auto"/>
              <w:right w:val="single" w:sz="6" w:space="0" w:color="auto"/>
            </w:tcBorders>
          </w:tcPr>
          <w:p w14:paraId="7294C094" w14:textId="77777777" w:rsidR="00A450CF" w:rsidRPr="006042C8" w:rsidRDefault="00A450CF" w:rsidP="008A6FC1">
            <w:pPr>
              <w:pStyle w:val="aff"/>
              <w:spacing w:after="40"/>
              <w:ind w:left="114" w:hanging="57"/>
              <w:rPr>
                <w:rFonts w:cs="Arial"/>
                <w:i/>
              </w:rPr>
            </w:pPr>
          </w:p>
        </w:tc>
        <w:tc>
          <w:tcPr>
            <w:tcW w:w="3677" w:type="dxa"/>
            <w:gridSpan w:val="3"/>
            <w:tcBorders>
              <w:top w:val="double" w:sz="4" w:space="0" w:color="auto"/>
              <w:left w:val="single" w:sz="6" w:space="0" w:color="auto"/>
              <w:bottom w:val="single" w:sz="6" w:space="0" w:color="auto"/>
              <w:right w:val="single" w:sz="6" w:space="0" w:color="auto"/>
            </w:tcBorders>
          </w:tcPr>
          <w:p w14:paraId="4FACD551" w14:textId="77777777" w:rsidR="00A450CF" w:rsidRPr="006042C8" w:rsidRDefault="00A450CF" w:rsidP="008A6FC1">
            <w:pPr>
              <w:pStyle w:val="aff1"/>
              <w:spacing w:after="40"/>
              <w:rPr>
                <w:rFonts w:cs="Arial"/>
                <w:i/>
              </w:rPr>
            </w:pPr>
            <w:r w:rsidRPr="006042C8">
              <w:rPr>
                <w:rFonts w:cs="Arial"/>
                <w:i/>
              </w:rPr>
              <w:t>Перевезено пассажиров</w:t>
            </w:r>
          </w:p>
        </w:tc>
        <w:tc>
          <w:tcPr>
            <w:tcW w:w="3694" w:type="dxa"/>
            <w:gridSpan w:val="3"/>
            <w:tcBorders>
              <w:top w:val="double" w:sz="4" w:space="0" w:color="auto"/>
              <w:left w:val="single" w:sz="6" w:space="0" w:color="auto"/>
              <w:bottom w:val="single" w:sz="6" w:space="0" w:color="auto"/>
              <w:right w:val="double" w:sz="4" w:space="0" w:color="auto"/>
            </w:tcBorders>
          </w:tcPr>
          <w:p w14:paraId="34805F51" w14:textId="77777777" w:rsidR="00A450CF" w:rsidRPr="006042C8" w:rsidRDefault="00A450CF" w:rsidP="008A6FC1">
            <w:pPr>
              <w:pStyle w:val="aff1"/>
              <w:spacing w:after="40"/>
              <w:rPr>
                <w:rFonts w:cs="Arial"/>
                <w:i/>
              </w:rPr>
            </w:pPr>
            <w:r w:rsidRPr="006042C8">
              <w:rPr>
                <w:rFonts w:cs="Arial"/>
                <w:i/>
              </w:rPr>
              <w:t>Пассажирооборот</w:t>
            </w:r>
          </w:p>
        </w:tc>
      </w:tr>
      <w:tr w:rsidR="00A450CF" w:rsidRPr="006042C8" w14:paraId="1907FE5D" w14:textId="77777777" w:rsidTr="00A450CF">
        <w:trPr>
          <w:cantSplit/>
          <w:trHeight w:val="165"/>
          <w:tblHeader/>
        </w:trPr>
        <w:tc>
          <w:tcPr>
            <w:tcW w:w="1985" w:type="dxa"/>
            <w:vMerge/>
            <w:tcBorders>
              <w:left w:val="double" w:sz="4" w:space="0" w:color="auto"/>
              <w:right w:val="single" w:sz="6" w:space="0" w:color="auto"/>
            </w:tcBorders>
          </w:tcPr>
          <w:p w14:paraId="04CC8EBD" w14:textId="77777777" w:rsidR="00A450CF" w:rsidRPr="006042C8" w:rsidRDefault="00A450CF" w:rsidP="008A6FC1">
            <w:pPr>
              <w:pStyle w:val="aff"/>
              <w:spacing w:after="40"/>
              <w:ind w:left="114" w:hanging="57"/>
              <w:rPr>
                <w:rFonts w:cs="Arial"/>
                <w:i/>
              </w:rPr>
            </w:pPr>
          </w:p>
        </w:tc>
        <w:tc>
          <w:tcPr>
            <w:tcW w:w="1190" w:type="dxa"/>
            <w:vMerge w:val="restart"/>
            <w:tcBorders>
              <w:top w:val="single" w:sz="6" w:space="0" w:color="auto"/>
              <w:left w:val="single" w:sz="6" w:space="0" w:color="auto"/>
              <w:right w:val="single" w:sz="6" w:space="0" w:color="auto"/>
            </w:tcBorders>
          </w:tcPr>
          <w:p w14:paraId="368C95C5" w14:textId="77777777" w:rsidR="00A450CF" w:rsidRPr="006042C8" w:rsidRDefault="00A450CF" w:rsidP="008A6FC1">
            <w:pPr>
              <w:pStyle w:val="aff1"/>
              <w:spacing w:after="40"/>
              <w:rPr>
                <w:rFonts w:cs="Arial"/>
                <w:i/>
              </w:rPr>
            </w:pPr>
            <w:r w:rsidRPr="006042C8">
              <w:rPr>
                <w:rFonts w:cs="Arial"/>
                <w:i/>
              </w:rPr>
              <w:t>тыс. чел.</w:t>
            </w:r>
          </w:p>
        </w:tc>
        <w:tc>
          <w:tcPr>
            <w:tcW w:w="2487" w:type="dxa"/>
            <w:gridSpan w:val="2"/>
            <w:tcBorders>
              <w:top w:val="single" w:sz="6" w:space="0" w:color="auto"/>
              <w:left w:val="single" w:sz="6" w:space="0" w:color="auto"/>
              <w:bottom w:val="single" w:sz="6" w:space="0" w:color="auto"/>
              <w:right w:val="single" w:sz="6" w:space="0" w:color="auto"/>
            </w:tcBorders>
          </w:tcPr>
          <w:p w14:paraId="4A5A6761" w14:textId="3B98CA2B" w:rsidR="00A450CF" w:rsidRPr="006042C8" w:rsidRDefault="00A450CF" w:rsidP="008A6FC1">
            <w:pPr>
              <w:pStyle w:val="aff1"/>
              <w:spacing w:after="40"/>
              <w:rPr>
                <w:rFonts w:cs="Arial"/>
                <w:i/>
              </w:rPr>
            </w:pPr>
            <w:r w:rsidRPr="006042C8">
              <w:rPr>
                <w:rFonts w:cs="Arial"/>
                <w:i/>
              </w:rPr>
              <w:t>в  % к</w:t>
            </w:r>
          </w:p>
        </w:tc>
        <w:tc>
          <w:tcPr>
            <w:tcW w:w="1276" w:type="dxa"/>
            <w:vMerge w:val="restart"/>
            <w:tcBorders>
              <w:top w:val="single" w:sz="6" w:space="0" w:color="auto"/>
              <w:left w:val="single" w:sz="6" w:space="0" w:color="auto"/>
              <w:right w:val="single" w:sz="6" w:space="0" w:color="auto"/>
            </w:tcBorders>
          </w:tcPr>
          <w:p w14:paraId="093CD2A7" w14:textId="77777777" w:rsidR="00A450CF" w:rsidRPr="006042C8" w:rsidRDefault="00A450CF" w:rsidP="008A6FC1">
            <w:pPr>
              <w:pStyle w:val="aff1"/>
              <w:spacing w:before="0"/>
              <w:rPr>
                <w:rFonts w:cs="Arial"/>
                <w:i/>
              </w:rPr>
            </w:pPr>
            <w:r w:rsidRPr="006042C8">
              <w:rPr>
                <w:rFonts w:cs="Arial"/>
                <w:i/>
              </w:rPr>
              <w:t>млн.</w:t>
            </w:r>
          </w:p>
          <w:p w14:paraId="7D69FF0C" w14:textId="77777777" w:rsidR="00A450CF" w:rsidRPr="006042C8" w:rsidRDefault="00A450CF" w:rsidP="008A6FC1">
            <w:pPr>
              <w:pStyle w:val="aff1"/>
              <w:spacing w:before="0"/>
              <w:rPr>
                <w:rFonts w:cs="Arial"/>
                <w:i/>
              </w:rPr>
            </w:pPr>
            <w:r w:rsidRPr="006042C8">
              <w:rPr>
                <w:rFonts w:cs="Arial"/>
                <w:i/>
              </w:rPr>
              <w:t xml:space="preserve"> пасс.-км</w:t>
            </w:r>
          </w:p>
        </w:tc>
        <w:tc>
          <w:tcPr>
            <w:tcW w:w="2418" w:type="dxa"/>
            <w:gridSpan w:val="2"/>
            <w:tcBorders>
              <w:top w:val="single" w:sz="6" w:space="0" w:color="auto"/>
              <w:left w:val="single" w:sz="6" w:space="0" w:color="auto"/>
              <w:bottom w:val="single" w:sz="6" w:space="0" w:color="auto"/>
              <w:right w:val="double" w:sz="4" w:space="0" w:color="auto"/>
            </w:tcBorders>
          </w:tcPr>
          <w:p w14:paraId="666A59E8" w14:textId="77777777" w:rsidR="00A450CF" w:rsidRPr="006042C8" w:rsidRDefault="00A450CF" w:rsidP="008A6FC1">
            <w:pPr>
              <w:pStyle w:val="aff1"/>
              <w:spacing w:after="40"/>
              <w:rPr>
                <w:rFonts w:cs="Arial"/>
                <w:i/>
              </w:rPr>
            </w:pPr>
            <w:r w:rsidRPr="006042C8">
              <w:rPr>
                <w:rFonts w:cs="Arial"/>
                <w:i/>
              </w:rPr>
              <w:t>в % к</w:t>
            </w:r>
          </w:p>
        </w:tc>
      </w:tr>
      <w:tr w:rsidR="00A450CF" w:rsidRPr="006042C8" w14:paraId="708A5FC3" w14:textId="77777777" w:rsidTr="00A450CF">
        <w:trPr>
          <w:cantSplit/>
          <w:trHeight w:val="165"/>
          <w:tblHeader/>
        </w:trPr>
        <w:tc>
          <w:tcPr>
            <w:tcW w:w="1985" w:type="dxa"/>
            <w:vMerge/>
            <w:tcBorders>
              <w:left w:val="double" w:sz="4" w:space="0" w:color="auto"/>
              <w:bottom w:val="single" w:sz="6" w:space="0" w:color="auto"/>
              <w:right w:val="single" w:sz="6" w:space="0" w:color="auto"/>
            </w:tcBorders>
          </w:tcPr>
          <w:p w14:paraId="62B5EA88" w14:textId="77777777" w:rsidR="00A450CF" w:rsidRPr="006042C8" w:rsidRDefault="00A450CF" w:rsidP="008A6FC1">
            <w:pPr>
              <w:pStyle w:val="aff"/>
              <w:spacing w:after="40"/>
              <w:ind w:left="114" w:hanging="57"/>
              <w:rPr>
                <w:rFonts w:cs="Arial"/>
                <w:i/>
              </w:rPr>
            </w:pPr>
          </w:p>
        </w:tc>
        <w:tc>
          <w:tcPr>
            <w:tcW w:w="1190" w:type="dxa"/>
            <w:vMerge/>
            <w:tcBorders>
              <w:left w:val="single" w:sz="6" w:space="0" w:color="auto"/>
              <w:bottom w:val="single" w:sz="6" w:space="0" w:color="auto"/>
              <w:right w:val="single" w:sz="6" w:space="0" w:color="auto"/>
            </w:tcBorders>
          </w:tcPr>
          <w:p w14:paraId="77F35ECF" w14:textId="77777777" w:rsidR="00A450CF" w:rsidRPr="006042C8" w:rsidRDefault="00A450CF" w:rsidP="008A6FC1">
            <w:pPr>
              <w:pStyle w:val="aff1"/>
              <w:spacing w:after="40"/>
              <w:rPr>
                <w:rFonts w:cs="Arial"/>
                <w:i/>
              </w:rPr>
            </w:pPr>
          </w:p>
        </w:tc>
        <w:tc>
          <w:tcPr>
            <w:tcW w:w="1191" w:type="dxa"/>
            <w:tcBorders>
              <w:top w:val="single" w:sz="6" w:space="0" w:color="auto"/>
              <w:left w:val="single" w:sz="6" w:space="0" w:color="auto"/>
              <w:bottom w:val="single" w:sz="6" w:space="0" w:color="auto"/>
              <w:right w:val="single" w:sz="6" w:space="0" w:color="auto"/>
            </w:tcBorders>
          </w:tcPr>
          <w:p w14:paraId="4E89319F" w14:textId="3DDF0A84" w:rsidR="00A450CF" w:rsidRPr="006042C8" w:rsidRDefault="00A450CF" w:rsidP="008A6FC1">
            <w:pPr>
              <w:pStyle w:val="aff1"/>
              <w:spacing w:after="40"/>
              <w:rPr>
                <w:rFonts w:cs="Arial"/>
                <w:i/>
              </w:rPr>
            </w:pPr>
            <w:r w:rsidRPr="006042C8">
              <w:rPr>
                <w:rFonts w:cs="Arial"/>
                <w:i/>
              </w:rPr>
              <w:t>соответ</w:t>
            </w:r>
            <w:r w:rsidRPr="006042C8">
              <w:rPr>
                <w:rFonts w:cs="Arial"/>
                <w:i/>
              </w:rPr>
              <w:softHyphen/>
              <w:t>ствующему периоду предыду</w:t>
            </w:r>
            <w:r w:rsidRPr="006042C8">
              <w:rPr>
                <w:rFonts w:cs="Arial"/>
                <w:i/>
              </w:rPr>
              <w:softHyphen/>
              <w:t>щего года</w:t>
            </w:r>
          </w:p>
        </w:tc>
        <w:tc>
          <w:tcPr>
            <w:tcW w:w="1296" w:type="dxa"/>
            <w:tcBorders>
              <w:top w:val="single" w:sz="6" w:space="0" w:color="auto"/>
              <w:left w:val="single" w:sz="6" w:space="0" w:color="auto"/>
              <w:bottom w:val="single" w:sz="6" w:space="0" w:color="auto"/>
              <w:right w:val="single" w:sz="6" w:space="0" w:color="auto"/>
            </w:tcBorders>
          </w:tcPr>
          <w:p w14:paraId="0041755C" w14:textId="503D4B3A" w:rsidR="00A450CF" w:rsidRPr="006042C8" w:rsidRDefault="00A450CF" w:rsidP="008A6FC1">
            <w:pPr>
              <w:pStyle w:val="aff1"/>
              <w:spacing w:after="40"/>
              <w:rPr>
                <w:rFonts w:cs="Arial"/>
                <w:i/>
              </w:rPr>
            </w:pPr>
            <w:r w:rsidRPr="006042C8">
              <w:rPr>
                <w:rFonts w:cs="Arial"/>
                <w:i/>
              </w:rPr>
              <w:t>предыду</w:t>
            </w:r>
            <w:r w:rsidRPr="006042C8">
              <w:rPr>
                <w:rFonts w:cs="Arial"/>
                <w:i/>
              </w:rPr>
              <w:softHyphen/>
              <w:t>щему пери</w:t>
            </w:r>
            <w:r w:rsidRPr="006042C8">
              <w:rPr>
                <w:rFonts w:cs="Arial"/>
                <w:i/>
              </w:rPr>
              <w:softHyphen/>
              <w:t>оду</w:t>
            </w:r>
          </w:p>
        </w:tc>
        <w:tc>
          <w:tcPr>
            <w:tcW w:w="1276" w:type="dxa"/>
            <w:vMerge/>
            <w:tcBorders>
              <w:left w:val="single" w:sz="6" w:space="0" w:color="auto"/>
              <w:bottom w:val="single" w:sz="6" w:space="0" w:color="auto"/>
              <w:right w:val="single" w:sz="6" w:space="0" w:color="auto"/>
            </w:tcBorders>
          </w:tcPr>
          <w:p w14:paraId="6A4000AB" w14:textId="77777777" w:rsidR="00A450CF" w:rsidRPr="006042C8" w:rsidRDefault="00A450CF" w:rsidP="008A6FC1">
            <w:pPr>
              <w:pStyle w:val="aff1"/>
              <w:spacing w:after="40"/>
              <w:rPr>
                <w:rFonts w:cs="Arial"/>
                <w:i/>
              </w:rPr>
            </w:pPr>
          </w:p>
        </w:tc>
        <w:tc>
          <w:tcPr>
            <w:tcW w:w="1276" w:type="dxa"/>
            <w:tcBorders>
              <w:top w:val="single" w:sz="6" w:space="0" w:color="auto"/>
              <w:left w:val="single" w:sz="6" w:space="0" w:color="auto"/>
              <w:bottom w:val="single" w:sz="6" w:space="0" w:color="auto"/>
              <w:right w:val="single" w:sz="6" w:space="0" w:color="auto"/>
            </w:tcBorders>
          </w:tcPr>
          <w:p w14:paraId="34668D72" w14:textId="2BEF3978" w:rsidR="00A450CF" w:rsidRPr="006042C8" w:rsidRDefault="00A450CF" w:rsidP="008A6FC1">
            <w:pPr>
              <w:pStyle w:val="aff1"/>
              <w:spacing w:after="40"/>
              <w:rPr>
                <w:rFonts w:cs="Arial"/>
                <w:i/>
              </w:rPr>
            </w:pPr>
            <w:r w:rsidRPr="006042C8">
              <w:rPr>
                <w:rFonts w:cs="Arial"/>
                <w:i/>
              </w:rPr>
              <w:t>соответ</w:t>
            </w:r>
            <w:r w:rsidRPr="006042C8">
              <w:rPr>
                <w:rFonts w:cs="Arial"/>
                <w:i/>
              </w:rPr>
              <w:softHyphen/>
              <w:t>ствующему периоду предыду</w:t>
            </w:r>
            <w:r w:rsidRPr="006042C8">
              <w:rPr>
                <w:rFonts w:cs="Arial"/>
                <w:i/>
              </w:rPr>
              <w:softHyphen/>
              <w:t>щего года</w:t>
            </w:r>
          </w:p>
        </w:tc>
        <w:tc>
          <w:tcPr>
            <w:tcW w:w="1142" w:type="dxa"/>
            <w:tcBorders>
              <w:top w:val="single" w:sz="6" w:space="0" w:color="auto"/>
              <w:left w:val="single" w:sz="6" w:space="0" w:color="auto"/>
              <w:bottom w:val="single" w:sz="6" w:space="0" w:color="auto"/>
              <w:right w:val="double" w:sz="4" w:space="0" w:color="auto"/>
            </w:tcBorders>
          </w:tcPr>
          <w:p w14:paraId="5D4D10CD" w14:textId="1A8E2D2E" w:rsidR="00A450CF" w:rsidRPr="006042C8" w:rsidRDefault="00A450CF" w:rsidP="008A6FC1">
            <w:pPr>
              <w:pStyle w:val="aff1"/>
              <w:spacing w:after="40"/>
              <w:rPr>
                <w:rFonts w:cs="Arial"/>
                <w:i/>
              </w:rPr>
            </w:pPr>
            <w:r w:rsidRPr="006042C8">
              <w:rPr>
                <w:rFonts w:cs="Arial"/>
                <w:i/>
              </w:rPr>
              <w:t>предыду</w:t>
            </w:r>
            <w:r w:rsidRPr="006042C8">
              <w:rPr>
                <w:rFonts w:cs="Arial"/>
                <w:i/>
              </w:rPr>
              <w:softHyphen/>
              <w:t>щему пе</w:t>
            </w:r>
            <w:r w:rsidRPr="006042C8">
              <w:rPr>
                <w:rFonts w:cs="Arial"/>
                <w:i/>
              </w:rPr>
              <w:softHyphen/>
              <w:t>риоду</w:t>
            </w:r>
          </w:p>
        </w:tc>
      </w:tr>
      <w:tr w:rsidR="00A450CF" w:rsidRPr="006042C8" w14:paraId="2166BD68" w14:textId="77777777" w:rsidTr="00A450CF">
        <w:tc>
          <w:tcPr>
            <w:tcW w:w="9356" w:type="dxa"/>
            <w:gridSpan w:val="7"/>
            <w:tcBorders>
              <w:top w:val="single" w:sz="6" w:space="0" w:color="auto"/>
              <w:left w:val="double" w:sz="4" w:space="0" w:color="auto"/>
              <w:bottom w:val="single" w:sz="6" w:space="0" w:color="auto"/>
              <w:right w:val="double" w:sz="4" w:space="0" w:color="auto"/>
            </w:tcBorders>
          </w:tcPr>
          <w:p w14:paraId="0788AD23" w14:textId="3DA22250" w:rsidR="00A450CF" w:rsidRPr="006042C8" w:rsidRDefault="00A450CF" w:rsidP="008A6FC1">
            <w:pPr>
              <w:pStyle w:val="aff1"/>
              <w:spacing w:line="240" w:lineRule="exact"/>
              <w:rPr>
                <w:rFonts w:cs="Arial"/>
                <w:b/>
              </w:rPr>
            </w:pPr>
            <w:r w:rsidRPr="006042C8">
              <w:rPr>
                <w:rFonts w:cs="Arial"/>
                <w:b/>
                <w:lang w:val="en-US"/>
              </w:rPr>
              <w:t xml:space="preserve">2021 </w:t>
            </w:r>
            <w:r w:rsidRPr="006042C8">
              <w:rPr>
                <w:rFonts w:cs="Arial"/>
                <w:b/>
              </w:rPr>
              <w:t>год</w:t>
            </w:r>
          </w:p>
        </w:tc>
      </w:tr>
      <w:tr w:rsidR="00A450CF" w:rsidRPr="006042C8" w14:paraId="03CBFE5A" w14:textId="77777777" w:rsidTr="00A450CF">
        <w:tc>
          <w:tcPr>
            <w:tcW w:w="1985" w:type="dxa"/>
            <w:tcBorders>
              <w:top w:val="single" w:sz="6" w:space="0" w:color="auto"/>
              <w:left w:val="double" w:sz="4" w:space="0" w:color="auto"/>
              <w:bottom w:val="dotted" w:sz="4" w:space="0" w:color="auto"/>
              <w:right w:val="single" w:sz="6" w:space="0" w:color="auto"/>
            </w:tcBorders>
          </w:tcPr>
          <w:p w14:paraId="7D7D0044" w14:textId="77777777" w:rsidR="00A450CF" w:rsidRPr="006042C8" w:rsidRDefault="00A450CF" w:rsidP="008A6FC1">
            <w:pPr>
              <w:pStyle w:val="aff"/>
              <w:spacing w:line="240" w:lineRule="exact"/>
              <w:rPr>
                <w:rFonts w:cs="Arial"/>
              </w:rPr>
            </w:pPr>
            <w:r w:rsidRPr="006042C8">
              <w:rPr>
                <w:rFonts w:cs="Arial"/>
              </w:rPr>
              <w:t>Январь</w:t>
            </w:r>
          </w:p>
        </w:tc>
        <w:tc>
          <w:tcPr>
            <w:tcW w:w="1190" w:type="dxa"/>
            <w:tcBorders>
              <w:top w:val="single" w:sz="6" w:space="0" w:color="auto"/>
              <w:left w:val="single" w:sz="6" w:space="0" w:color="auto"/>
              <w:bottom w:val="dotted" w:sz="4" w:space="0" w:color="auto"/>
              <w:right w:val="single" w:sz="6" w:space="0" w:color="auto"/>
            </w:tcBorders>
            <w:vAlign w:val="bottom"/>
          </w:tcPr>
          <w:p w14:paraId="3F802777" w14:textId="77777777" w:rsidR="00A450CF" w:rsidRPr="006042C8" w:rsidRDefault="00A450CF" w:rsidP="008A6FC1">
            <w:pPr>
              <w:pStyle w:val="aff0"/>
              <w:widowControl/>
              <w:tabs>
                <w:tab w:val="left" w:pos="1418"/>
              </w:tabs>
              <w:adjustRightInd/>
              <w:spacing w:before="80" w:after="0"/>
              <w:textAlignment w:val="auto"/>
              <w:rPr>
                <w:rFonts w:cs="Arial"/>
                <w:i w:val="0"/>
              </w:rPr>
            </w:pPr>
            <w:r w:rsidRPr="006042C8">
              <w:rPr>
                <w:rFonts w:cs="Arial"/>
                <w:i w:val="0"/>
              </w:rPr>
              <w:t>12799,8</w:t>
            </w:r>
          </w:p>
        </w:tc>
        <w:tc>
          <w:tcPr>
            <w:tcW w:w="1191" w:type="dxa"/>
            <w:tcBorders>
              <w:top w:val="single" w:sz="6" w:space="0" w:color="auto"/>
              <w:left w:val="single" w:sz="6" w:space="0" w:color="auto"/>
              <w:bottom w:val="dotted" w:sz="4" w:space="0" w:color="auto"/>
              <w:right w:val="single" w:sz="6" w:space="0" w:color="auto"/>
            </w:tcBorders>
            <w:vAlign w:val="bottom"/>
          </w:tcPr>
          <w:p w14:paraId="3276D653" w14:textId="77777777" w:rsidR="00A450CF" w:rsidRPr="006042C8" w:rsidRDefault="00A450CF" w:rsidP="008A6FC1">
            <w:pPr>
              <w:pStyle w:val="aff0"/>
              <w:widowControl/>
              <w:tabs>
                <w:tab w:val="left" w:pos="1418"/>
              </w:tabs>
              <w:adjustRightInd/>
              <w:spacing w:before="80" w:after="0"/>
              <w:textAlignment w:val="auto"/>
              <w:rPr>
                <w:rFonts w:cs="Arial"/>
                <w:i w:val="0"/>
              </w:rPr>
            </w:pPr>
            <w:r w:rsidRPr="006042C8">
              <w:rPr>
                <w:rFonts w:cs="Arial"/>
                <w:i w:val="0"/>
              </w:rPr>
              <w:t>75,5</w:t>
            </w:r>
          </w:p>
        </w:tc>
        <w:tc>
          <w:tcPr>
            <w:tcW w:w="1296" w:type="dxa"/>
            <w:tcBorders>
              <w:top w:val="single" w:sz="6" w:space="0" w:color="auto"/>
              <w:left w:val="single" w:sz="6" w:space="0" w:color="auto"/>
              <w:bottom w:val="dotted" w:sz="4" w:space="0" w:color="auto"/>
              <w:right w:val="single" w:sz="6" w:space="0" w:color="auto"/>
            </w:tcBorders>
            <w:vAlign w:val="bottom"/>
          </w:tcPr>
          <w:p w14:paraId="1408FCAE" w14:textId="77777777" w:rsidR="00A450CF" w:rsidRPr="006042C8" w:rsidRDefault="00A450CF" w:rsidP="008A6FC1">
            <w:pPr>
              <w:pStyle w:val="aff1"/>
              <w:spacing w:line="240" w:lineRule="exact"/>
              <w:rPr>
                <w:rFonts w:cs="Arial"/>
              </w:rPr>
            </w:pPr>
            <w:r w:rsidRPr="006042C8">
              <w:rPr>
                <w:rFonts w:cs="Arial"/>
              </w:rPr>
              <w:t>92,3</w:t>
            </w:r>
          </w:p>
        </w:tc>
        <w:tc>
          <w:tcPr>
            <w:tcW w:w="1276" w:type="dxa"/>
            <w:tcBorders>
              <w:top w:val="single" w:sz="6" w:space="0" w:color="auto"/>
              <w:left w:val="single" w:sz="6" w:space="0" w:color="auto"/>
              <w:bottom w:val="dotted" w:sz="4" w:space="0" w:color="auto"/>
              <w:right w:val="single" w:sz="6" w:space="0" w:color="auto"/>
            </w:tcBorders>
            <w:vAlign w:val="bottom"/>
          </w:tcPr>
          <w:p w14:paraId="37D26079" w14:textId="77777777" w:rsidR="00A450CF" w:rsidRPr="006042C8" w:rsidRDefault="00A450CF" w:rsidP="008A6FC1">
            <w:pPr>
              <w:spacing w:before="80" w:line="220" w:lineRule="exact"/>
              <w:ind w:firstLine="0"/>
              <w:jc w:val="center"/>
              <w:rPr>
                <w:rFonts w:cs="Arial"/>
                <w:sz w:val="20"/>
              </w:rPr>
            </w:pPr>
            <w:r w:rsidRPr="006042C8">
              <w:rPr>
                <w:rFonts w:cs="Arial"/>
                <w:sz w:val="20"/>
              </w:rPr>
              <w:t>181,2</w:t>
            </w:r>
          </w:p>
        </w:tc>
        <w:tc>
          <w:tcPr>
            <w:tcW w:w="1276" w:type="dxa"/>
            <w:tcBorders>
              <w:top w:val="single" w:sz="6" w:space="0" w:color="auto"/>
              <w:left w:val="single" w:sz="6" w:space="0" w:color="auto"/>
              <w:bottom w:val="dotted" w:sz="4" w:space="0" w:color="auto"/>
              <w:right w:val="single" w:sz="6" w:space="0" w:color="auto"/>
            </w:tcBorders>
            <w:vAlign w:val="bottom"/>
          </w:tcPr>
          <w:p w14:paraId="1CCBE3D1" w14:textId="77777777" w:rsidR="00A450CF" w:rsidRPr="006042C8" w:rsidRDefault="00A450CF" w:rsidP="008A6FC1">
            <w:pPr>
              <w:spacing w:before="80" w:line="220" w:lineRule="exact"/>
              <w:ind w:firstLine="0"/>
              <w:jc w:val="center"/>
              <w:rPr>
                <w:rFonts w:cs="Arial"/>
                <w:sz w:val="20"/>
              </w:rPr>
            </w:pPr>
            <w:r w:rsidRPr="006042C8">
              <w:rPr>
                <w:rFonts w:cs="Arial"/>
                <w:sz w:val="20"/>
              </w:rPr>
              <w:t>72,2</w:t>
            </w:r>
          </w:p>
        </w:tc>
        <w:tc>
          <w:tcPr>
            <w:tcW w:w="1142" w:type="dxa"/>
            <w:tcBorders>
              <w:top w:val="single" w:sz="6" w:space="0" w:color="auto"/>
              <w:left w:val="single" w:sz="6" w:space="0" w:color="auto"/>
              <w:bottom w:val="dotted" w:sz="4" w:space="0" w:color="auto"/>
              <w:right w:val="double" w:sz="4" w:space="0" w:color="auto"/>
            </w:tcBorders>
            <w:vAlign w:val="bottom"/>
          </w:tcPr>
          <w:p w14:paraId="54EF84F1" w14:textId="77777777" w:rsidR="00A450CF" w:rsidRPr="006042C8" w:rsidRDefault="00A450CF" w:rsidP="008A6FC1">
            <w:pPr>
              <w:pStyle w:val="aff1"/>
              <w:spacing w:line="240" w:lineRule="exact"/>
              <w:rPr>
                <w:rFonts w:cs="Arial"/>
              </w:rPr>
            </w:pPr>
            <w:r w:rsidRPr="006042C8">
              <w:rPr>
                <w:rFonts w:cs="Arial"/>
              </w:rPr>
              <w:t>92,1</w:t>
            </w:r>
          </w:p>
        </w:tc>
      </w:tr>
      <w:tr w:rsidR="00A450CF" w:rsidRPr="006042C8" w14:paraId="6C1A2088" w14:textId="77777777" w:rsidTr="00A450CF">
        <w:tc>
          <w:tcPr>
            <w:tcW w:w="1985" w:type="dxa"/>
            <w:tcBorders>
              <w:top w:val="dotted" w:sz="4" w:space="0" w:color="auto"/>
              <w:left w:val="double" w:sz="4" w:space="0" w:color="auto"/>
              <w:bottom w:val="dotted" w:sz="4" w:space="0" w:color="auto"/>
              <w:right w:val="single" w:sz="6" w:space="0" w:color="auto"/>
            </w:tcBorders>
          </w:tcPr>
          <w:p w14:paraId="43E96C48" w14:textId="77777777" w:rsidR="00A450CF" w:rsidRPr="006042C8" w:rsidRDefault="00A450CF" w:rsidP="008A6FC1">
            <w:pPr>
              <w:pStyle w:val="aff"/>
              <w:spacing w:line="240" w:lineRule="exact"/>
              <w:rPr>
                <w:rFonts w:cs="Arial"/>
              </w:rPr>
            </w:pPr>
            <w:r w:rsidRPr="006042C8">
              <w:rPr>
                <w:rFonts w:cs="Arial"/>
              </w:rPr>
              <w:t>Февраль</w:t>
            </w:r>
          </w:p>
        </w:tc>
        <w:tc>
          <w:tcPr>
            <w:tcW w:w="1190" w:type="dxa"/>
            <w:tcBorders>
              <w:top w:val="dotted" w:sz="4" w:space="0" w:color="auto"/>
              <w:left w:val="single" w:sz="6" w:space="0" w:color="auto"/>
              <w:bottom w:val="dotted" w:sz="4" w:space="0" w:color="auto"/>
              <w:right w:val="single" w:sz="6" w:space="0" w:color="auto"/>
            </w:tcBorders>
            <w:vAlign w:val="bottom"/>
          </w:tcPr>
          <w:p w14:paraId="6CEBD8BA" w14:textId="77777777" w:rsidR="00A450CF" w:rsidRPr="006042C8" w:rsidRDefault="00A450CF" w:rsidP="008A6FC1">
            <w:pPr>
              <w:pStyle w:val="aff0"/>
              <w:widowControl/>
              <w:tabs>
                <w:tab w:val="left" w:pos="1418"/>
              </w:tabs>
              <w:adjustRightInd/>
              <w:spacing w:before="80" w:after="0"/>
              <w:textAlignment w:val="auto"/>
              <w:rPr>
                <w:rFonts w:cs="Arial"/>
                <w:i w:val="0"/>
              </w:rPr>
            </w:pPr>
            <w:r w:rsidRPr="006042C8">
              <w:rPr>
                <w:rFonts w:cs="Arial"/>
                <w:i w:val="0"/>
              </w:rPr>
              <w:t>13028,7</w:t>
            </w:r>
          </w:p>
        </w:tc>
        <w:tc>
          <w:tcPr>
            <w:tcW w:w="1191" w:type="dxa"/>
            <w:tcBorders>
              <w:top w:val="dotted" w:sz="4" w:space="0" w:color="auto"/>
              <w:left w:val="single" w:sz="6" w:space="0" w:color="auto"/>
              <w:bottom w:val="dotted" w:sz="4" w:space="0" w:color="auto"/>
              <w:right w:val="single" w:sz="6" w:space="0" w:color="auto"/>
            </w:tcBorders>
            <w:vAlign w:val="bottom"/>
          </w:tcPr>
          <w:p w14:paraId="2EE637DB" w14:textId="77777777" w:rsidR="00A450CF" w:rsidRPr="006042C8" w:rsidRDefault="00A450CF" w:rsidP="008A6FC1">
            <w:pPr>
              <w:pStyle w:val="aff0"/>
              <w:widowControl/>
              <w:adjustRightInd/>
              <w:spacing w:before="0" w:after="0"/>
              <w:textAlignment w:val="auto"/>
              <w:rPr>
                <w:rFonts w:cs="Arial"/>
                <w:i w:val="0"/>
              </w:rPr>
            </w:pPr>
            <w:r w:rsidRPr="006042C8">
              <w:rPr>
                <w:rFonts w:cs="Arial"/>
                <w:i w:val="0"/>
              </w:rPr>
              <w:t>76,5</w:t>
            </w:r>
          </w:p>
        </w:tc>
        <w:tc>
          <w:tcPr>
            <w:tcW w:w="1296" w:type="dxa"/>
            <w:tcBorders>
              <w:top w:val="dotted" w:sz="4" w:space="0" w:color="auto"/>
              <w:left w:val="single" w:sz="6" w:space="0" w:color="auto"/>
              <w:bottom w:val="dotted" w:sz="4" w:space="0" w:color="auto"/>
              <w:right w:val="single" w:sz="6" w:space="0" w:color="auto"/>
            </w:tcBorders>
            <w:vAlign w:val="bottom"/>
          </w:tcPr>
          <w:p w14:paraId="50F98FC5" w14:textId="77777777" w:rsidR="00A450CF" w:rsidRPr="006042C8" w:rsidRDefault="00A450CF" w:rsidP="008A6FC1">
            <w:pPr>
              <w:pStyle w:val="aff0"/>
              <w:widowControl/>
              <w:adjustRightInd/>
              <w:spacing w:before="0" w:after="0"/>
              <w:textAlignment w:val="auto"/>
              <w:rPr>
                <w:rFonts w:cs="Arial"/>
                <w:i w:val="0"/>
              </w:rPr>
            </w:pPr>
            <w:r w:rsidRPr="006042C8">
              <w:rPr>
                <w:rFonts w:cs="Arial"/>
                <w:i w:val="0"/>
              </w:rPr>
              <w:t>101,8</w:t>
            </w:r>
          </w:p>
        </w:tc>
        <w:tc>
          <w:tcPr>
            <w:tcW w:w="1276" w:type="dxa"/>
            <w:tcBorders>
              <w:top w:val="dotted" w:sz="4" w:space="0" w:color="auto"/>
              <w:left w:val="single" w:sz="6" w:space="0" w:color="auto"/>
              <w:bottom w:val="dotted" w:sz="4" w:space="0" w:color="auto"/>
              <w:right w:val="single" w:sz="6" w:space="0" w:color="auto"/>
            </w:tcBorders>
            <w:vAlign w:val="bottom"/>
          </w:tcPr>
          <w:p w14:paraId="110D4FC9" w14:textId="77777777" w:rsidR="00A450CF" w:rsidRPr="006042C8" w:rsidRDefault="00A450CF" w:rsidP="008A6FC1">
            <w:pPr>
              <w:spacing w:before="80" w:line="220" w:lineRule="exact"/>
              <w:ind w:firstLine="0"/>
              <w:jc w:val="center"/>
              <w:rPr>
                <w:rFonts w:cs="Arial"/>
                <w:sz w:val="20"/>
              </w:rPr>
            </w:pPr>
            <w:r w:rsidRPr="006042C8">
              <w:rPr>
                <w:rFonts w:cs="Arial"/>
                <w:sz w:val="20"/>
              </w:rPr>
              <w:t>186,9</w:t>
            </w:r>
          </w:p>
        </w:tc>
        <w:tc>
          <w:tcPr>
            <w:tcW w:w="1276" w:type="dxa"/>
            <w:tcBorders>
              <w:top w:val="dotted" w:sz="4" w:space="0" w:color="auto"/>
              <w:left w:val="single" w:sz="6" w:space="0" w:color="auto"/>
              <w:bottom w:val="dotted" w:sz="4" w:space="0" w:color="auto"/>
              <w:right w:val="single" w:sz="6" w:space="0" w:color="auto"/>
            </w:tcBorders>
            <w:vAlign w:val="bottom"/>
          </w:tcPr>
          <w:p w14:paraId="46BA95FB" w14:textId="77777777" w:rsidR="00A450CF" w:rsidRPr="006042C8" w:rsidRDefault="00A450CF" w:rsidP="008A6FC1">
            <w:pPr>
              <w:spacing w:before="80" w:line="220" w:lineRule="exact"/>
              <w:ind w:firstLine="0"/>
              <w:jc w:val="center"/>
              <w:rPr>
                <w:rFonts w:cs="Arial"/>
                <w:sz w:val="20"/>
              </w:rPr>
            </w:pPr>
            <w:r w:rsidRPr="006042C8">
              <w:rPr>
                <w:rFonts w:cs="Arial"/>
                <w:sz w:val="20"/>
              </w:rPr>
              <w:t>77,1</w:t>
            </w:r>
          </w:p>
        </w:tc>
        <w:tc>
          <w:tcPr>
            <w:tcW w:w="1142" w:type="dxa"/>
            <w:tcBorders>
              <w:top w:val="dotted" w:sz="4" w:space="0" w:color="auto"/>
              <w:left w:val="single" w:sz="6" w:space="0" w:color="auto"/>
              <w:bottom w:val="dotted" w:sz="4" w:space="0" w:color="auto"/>
              <w:right w:val="double" w:sz="4" w:space="0" w:color="auto"/>
            </w:tcBorders>
            <w:vAlign w:val="bottom"/>
          </w:tcPr>
          <w:p w14:paraId="7F188E5A" w14:textId="77777777" w:rsidR="00A450CF" w:rsidRPr="006042C8" w:rsidRDefault="00A450CF" w:rsidP="008A6FC1">
            <w:pPr>
              <w:spacing w:line="240" w:lineRule="auto"/>
              <w:ind w:firstLine="0"/>
              <w:jc w:val="center"/>
              <w:rPr>
                <w:rFonts w:cs="Arial"/>
                <w:sz w:val="20"/>
              </w:rPr>
            </w:pPr>
            <w:r w:rsidRPr="006042C8">
              <w:rPr>
                <w:rFonts w:cs="Arial"/>
                <w:sz w:val="20"/>
              </w:rPr>
              <w:t>103,1</w:t>
            </w:r>
          </w:p>
        </w:tc>
      </w:tr>
      <w:tr w:rsidR="00A450CF" w:rsidRPr="006042C8" w14:paraId="71D4D38E" w14:textId="77777777" w:rsidTr="00A450CF">
        <w:tc>
          <w:tcPr>
            <w:tcW w:w="1985" w:type="dxa"/>
            <w:tcBorders>
              <w:top w:val="dotted" w:sz="4" w:space="0" w:color="auto"/>
              <w:left w:val="double" w:sz="4" w:space="0" w:color="auto"/>
              <w:bottom w:val="dotted" w:sz="4" w:space="0" w:color="auto"/>
              <w:right w:val="single" w:sz="6" w:space="0" w:color="auto"/>
            </w:tcBorders>
          </w:tcPr>
          <w:p w14:paraId="415EFBC4" w14:textId="77777777" w:rsidR="00A450CF" w:rsidRPr="006042C8" w:rsidRDefault="00A450CF" w:rsidP="008A6FC1">
            <w:pPr>
              <w:pStyle w:val="aff"/>
              <w:spacing w:line="240" w:lineRule="exact"/>
              <w:rPr>
                <w:rFonts w:cs="Arial"/>
              </w:rPr>
            </w:pPr>
            <w:r w:rsidRPr="006042C8">
              <w:rPr>
                <w:rFonts w:cs="Arial"/>
              </w:rPr>
              <w:t>Март</w:t>
            </w:r>
          </w:p>
        </w:tc>
        <w:tc>
          <w:tcPr>
            <w:tcW w:w="1190" w:type="dxa"/>
            <w:tcBorders>
              <w:top w:val="dotted" w:sz="4" w:space="0" w:color="auto"/>
              <w:left w:val="single" w:sz="6" w:space="0" w:color="auto"/>
              <w:bottom w:val="dotted" w:sz="4" w:space="0" w:color="auto"/>
              <w:right w:val="single" w:sz="6" w:space="0" w:color="auto"/>
            </w:tcBorders>
            <w:vAlign w:val="bottom"/>
          </w:tcPr>
          <w:p w14:paraId="73ED5981" w14:textId="77777777" w:rsidR="00A450CF" w:rsidRPr="006042C8" w:rsidRDefault="00A450CF" w:rsidP="008A6FC1">
            <w:pPr>
              <w:pStyle w:val="aff0"/>
              <w:widowControl/>
              <w:tabs>
                <w:tab w:val="left" w:pos="1418"/>
              </w:tabs>
              <w:adjustRightInd/>
              <w:spacing w:before="80" w:after="0"/>
              <w:textAlignment w:val="auto"/>
              <w:rPr>
                <w:rFonts w:cs="Arial"/>
                <w:i w:val="0"/>
              </w:rPr>
            </w:pPr>
            <w:r w:rsidRPr="006042C8">
              <w:rPr>
                <w:rFonts w:cs="Arial"/>
                <w:i w:val="0"/>
              </w:rPr>
              <w:t>14658,3</w:t>
            </w:r>
          </w:p>
        </w:tc>
        <w:tc>
          <w:tcPr>
            <w:tcW w:w="1191" w:type="dxa"/>
            <w:tcBorders>
              <w:top w:val="dotted" w:sz="4" w:space="0" w:color="auto"/>
              <w:left w:val="single" w:sz="6" w:space="0" w:color="auto"/>
              <w:bottom w:val="dotted" w:sz="4" w:space="0" w:color="auto"/>
              <w:right w:val="single" w:sz="6" w:space="0" w:color="auto"/>
            </w:tcBorders>
            <w:vAlign w:val="bottom"/>
          </w:tcPr>
          <w:p w14:paraId="738F98C1" w14:textId="77777777" w:rsidR="00A450CF" w:rsidRPr="006042C8" w:rsidRDefault="00A450CF" w:rsidP="008A6FC1">
            <w:pPr>
              <w:pStyle w:val="aff0"/>
              <w:widowControl/>
              <w:adjustRightInd/>
              <w:spacing w:before="0" w:after="0"/>
              <w:textAlignment w:val="auto"/>
              <w:rPr>
                <w:rFonts w:cs="Arial"/>
                <w:i w:val="0"/>
              </w:rPr>
            </w:pPr>
            <w:r w:rsidRPr="006042C8">
              <w:rPr>
                <w:rFonts w:cs="Arial"/>
                <w:i w:val="0"/>
              </w:rPr>
              <w:t>88,5</w:t>
            </w:r>
          </w:p>
        </w:tc>
        <w:tc>
          <w:tcPr>
            <w:tcW w:w="1296" w:type="dxa"/>
            <w:tcBorders>
              <w:top w:val="dotted" w:sz="4" w:space="0" w:color="auto"/>
              <w:left w:val="single" w:sz="6" w:space="0" w:color="auto"/>
              <w:bottom w:val="dotted" w:sz="4" w:space="0" w:color="auto"/>
              <w:right w:val="single" w:sz="6" w:space="0" w:color="auto"/>
            </w:tcBorders>
            <w:vAlign w:val="bottom"/>
          </w:tcPr>
          <w:p w14:paraId="66E41DB8" w14:textId="77777777" w:rsidR="00A450CF" w:rsidRPr="006042C8" w:rsidRDefault="00A450CF" w:rsidP="008A6FC1">
            <w:pPr>
              <w:pStyle w:val="aff0"/>
              <w:widowControl/>
              <w:adjustRightInd/>
              <w:spacing w:before="0" w:after="0"/>
              <w:textAlignment w:val="auto"/>
              <w:rPr>
                <w:rFonts w:cs="Arial"/>
                <w:i w:val="0"/>
              </w:rPr>
            </w:pPr>
            <w:r w:rsidRPr="006042C8">
              <w:rPr>
                <w:rFonts w:cs="Arial"/>
                <w:i w:val="0"/>
              </w:rPr>
              <w:t>112,5</w:t>
            </w:r>
          </w:p>
        </w:tc>
        <w:tc>
          <w:tcPr>
            <w:tcW w:w="1276" w:type="dxa"/>
            <w:tcBorders>
              <w:top w:val="dotted" w:sz="4" w:space="0" w:color="auto"/>
              <w:left w:val="single" w:sz="6" w:space="0" w:color="auto"/>
              <w:bottom w:val="dotted" w:sz="4" w:space="0" w:color="auto"/>
              <w:right w:val="single" w:sz="6" w:space="0" w:color="auto"/>
            </w:tcBorders>
            <w:vAlign w:val="bottom"/>
          </w:tcPr>
          <w:p w14:paraId="5855148D" w14:textId="77777777" w:rsidR="00A450CF" w:rsidRPr="006042C8" w:rsidRDefault="00A450CF" w:rsidP="008A6FC1">
            <w:pPr>
              <w:spacing w:before="80" w:line="220" w:lineRule="exact"/>
              <w:ind w:firstLine="0"/>
              <w:jc w:val="center"/>
              <w:rPr>
                <w:rFonts w:cs="Arial"/>
                <w:sz w:val="20"/>
              </w:rPr>
            </w:pPr>
            <w:r w:rsidRPr="006042C8">
              <w:rPr>
                <w:rFonts w:cs="Arial"/>
                <w:sz w:val="20"/>
              </w:rPr>
              <w:t>209,2</w:t>
            </w:r>
          </w:p>
        </w:tc>
        <w:tc>
          <w:tcPr>
            <w:tcW w:w="1276" w:type="dxa"/>
            <w:tcBorders>
              <w:top w:val="dotted" w:sz="4" w:space="0" w:color="auto"/>
              <w:left w:val="single" w:sz="6" w:space="0" w:color="auto"/>
              <w:bottom w:val="dotted" w:sz="4" w:space="0" w:color="auto"/>
              <w:right w:val="single" w:sz="6" w:space="0" w:color="auto"/>
            </w:tcBorders>
            <w:vAlign w:val="bottom"/>
          </w:tcPr>
          <w:p w14:paraId="530256F7" w14:textId="77777777" w:rsidR="00A450CF" w:rsidRPr="006042C8" w:rsidRDefault="00A450CF" w:rsidP="008A6FC1">
            <w:pPr>
              <w:spacing w:before="80" w:line="220" w:lineRule="exact"/>
              <w:ind w:firstLine="0"/>
              <w:jc w:val="center"/>
              <w:rPr>
                <w:rFonts w:cs="Arial"/>
                <w:sz w:val="20"/>
              </w:rPr>
            </w:pPr>
            <w:r w:rsidRPr="006042C8">
              <w:rPr>
                <w:rFonts w:cs="Arial"/>
                <w:sz w:val="20"/>
              </w:rPr>
              <w:t>86,4</w:t>
            </w:r>
          </w:p>
        </w:tc>
        <w:tc>
          <w:tcPr>
            <w:tcW w:w="1142" w:type="dxa"/>
            <w:tcBorders>
              <w:top w:val="dotted" w:sz="4" w:space="0" w:color="auto"/>
              <w:left w:val="single" w:sz="6" w:space="0" w:color="auto"/>
              <w:bottom w:val="dotted" w:sz="4" w:space="0" w:color="auto"/>
              <w:right w:val="double" w:sz="4" w:space="0" w:color="auto"/>
            </w:tcBorders>
            <w:vAlign w:val="bottom"/>
          </w:tcPr>
          <w:p w14:paraId="1BCF113B" w14:textId="77777777" w:rsidR="00A450CF" w:rsidRPr="006042C8" w:rsidRDefault="00A450CF" w:rsidP="008A6FC1">
            <w:pPr>
              <w:spacing w:line="240" w:lineRule="auto"/>
              <w:ind w:firstLine="0"/>
              <w:jc w:val="center"/>
              <w:rPr>
                <w:rFonts w:cs="Arial"/>
                <w:sz w:val="20"/>
              </w:rPr>
            </w:pPr>
            <w:r w:rsidRPr="006042C8">
              <w:rPr>
                <w:rFonts w:cs="Arial"/>
                <w:sz w:val="20"/>
              </w:rPr>
              <w:t>111,9</w:t>
            </w:r>
          </w:p>
        </w:tc>
      </w:tr>
      <w:tr w:rsidR="00A450CF" w:rsidRPr="006042C8" w14:paraId="28114AC9" w14:textId="77777777" w:rsidTr="00A450CF">
        <w:tc>
          <w:tcPr>
            <w:tcW w:w="1985" w:type="dxa"/>
            <w:tcBorders>
              <w:top w:val="dotted" w:sz="4" w:space="0" w:color="auto"/>
              <w:left w:val="double" w:sz="4" w:space="0" w:color="auto"/>
              <w:bottom w:val="dotted" w:sz="4" w:space="0" w:color="auto"/>
              <w:right w:val="single" w:sz="6" w:space="0" w:color="auto"/>
            </w:tcBorders>
          </w:tcPr>
          <w:p w14:paraId="0CC4E799" w14:textId="3E743098" w:rsidR="00A450CF" w:rsidRPr="006042C8" w:rsidRDefault="00A450CF" w:rsidP="008A6FC1">
            <w:pPr>
              <w:pStyle w:val="aff"/>
              <w:spacing w:line="240" w:lineRule="exact"/>
              <w:rPr>
                <w:rFonts w:cs="Arial"/>
                <w:i/>
              </w:rPr>
            </w:pPr>
            <w:r w:rsidRPr="006042C8">
              <w:rPr>
                <w:rFonts w:cs="Arial"/>
                <w:i/>
              </w:rPr>
              <w:t>Январь – март</w:t>
            </w:r>
          </w:p>
        </w:tc>
        <w:tc>
          <w:tcPr>
            <w:tcW w:w="1190" w:type="dxa"/>
            <w:tcBorders>
              <w:top w:val="dotted" w:sz="4" w:space="0" w:color="auto"/>
              <w:left w:val="single" w:sz="6" w:space="0" w:color="auto"/>
              <w:bottom w:val="dotted" w:sz="4" w:space="0" w:color="auto"/>
              <w:right w:val="single" w:sz="6" w:space="0" w:color="auto"/>
            </w:tcBorders>
            <w:vAlign w:val="bottom"/>
          </w:tcPr>
          <w:p w14:paraId="78F5998B" w14:textId="77777777" w:rsidR="00A450CF" w:rsidRPr="006042C8" w:rsidRDefault="00A450CF" w:rsidP="008A6FC1">
            <w:pPr>
              <w:pStyle w:val="aff0"/>
              <w:widowControl/>
              <w:tabs>
                <w:tab w:val="left" w:pos="1418"/>
              </w:tabs>
              <w:adjustRightInd/>
              <w:spacing w:before="0" w:after="0"/>
              <w:textAlignment w:val="auto"/>
              <w:rPr>
                <w:rFonts w:cs="Arial"/>
              </w:rPr>
            </w:pPr>
            <w:r w:rsidRPr="006042C8">
              <w:rPr>
                <w:rFonts w:cs="Arial"/>
              </w:rPr>
              <w:t>40486,8</w:t>
            </w:r>
          </w:p>
        </w:tc>
        <w:tc>
          <w:tcPr>
            <w:tcW w:w="1191" w:type="dxa"/>
            <w:tcBorders>
              <w:top w:val="dotted" w:sz="4" w:space="0" w:color="auto"/>
              <w:left w:val="single" w:sz="6" w:space="0" w:color="auto"/>
              <w:bottom w:val="dotted" w:sz="4" w:space="0" w:color="auto"/>
              <w:right w:val="single" w:sz="6" w:space="0" w:color="auto"/>
            </w:tcBorders>
            <w:vAlign w:val="bottom"/>
          </w:tcPr>
          <w:p w14:paraId="011055D9" w14:textId="77777777" w:rsidR="00A450CF" w:rsidRPr="006042C8" w:rsidRDefault="00A450CF" w:rsidP="008A6FC1">
            <w:pPr>
              <w:pStyle w:val="aff0"/>
              <w:widowControl/>
              <w:tabs>
                <w:tab w:val="left" w:pos="1418"/>
              </w:tabs>
              <w:adjustRightInd/>
              <w:spacing w:before="0" w:after="0"/>
              <w:textAlignment w:val="auto"/>
              <w:rPr>
                <w:rFonts w:cs="Arial"/>
              </w:rPr>
            </w:pPr>
            <w:r w:rsidRPr="006042C8">
              <w:rPr>
                <w:rFonts w:cs="Arial"/>
              </w:rPr>
              <w:t>80,1</w:t>
            </w:r>
          </w:p>
        </w:tc>
        <w:tc>
          <w:tcPr>
            <w:tcW w:w="1296" w:type="dxa"/>
            <w:tcBorders>
              <w:top w:val="dotted" w:sz="4" w:space="0" w:color="auto"/>
              <w:left w:val="single" w:sz="6" w:space="0" w:color="auto"/>
              <w:bottom w:val="dotted" w:sz="4" w:space="0" w:color="auto"/>
              <w:right w:val="single" w:sz="6" w:space="0" w:color="auto"/>
            </w:tcBorders>
            <w:vAlign w:val="bottom"/>
          </w:tcPr>
          <w:p w14:paraId="6ABA0BF8" w14:textId="03871F40" w:rsidR="00A450CF" w:rsidRPr="006042C8" w:rsidRDefault="00A450CF" w:rsidP="008A6FC1">
            <w:pPr>
              <w:spacing w:line="240" w:lineRule="auto"/>
              <w:ind w:firstLine="0"/>
              <w:jc w:val="center"/>
              <w:rPr>
                <w:rFonts w:cs="Arial"/>
                <w:i/>
                <w:sz w:val="20"/>
              </w:rPr>
            </w:pPr>
          </w:p>
        </w:tc>
        <w:tc>
          <w:tcPr>
            <w:tcW w:w="1276" w:type="dxa"/>
            <w:tcBorders>
              <w:top w:val="dotted" w:sz="4" w:space="0" w:color="auto"/>
              <w:left w:val="single" w:sz="6" w:space="0" w:color="auto"/>
              <w:bottom w:val="dotted" w:sz="4" w:space="0" w:color="auto"/>
              <w:right w:val="single" w:sz="6" w:space="0" w:color="auto"/>
            </w:tcBorders>
            <w:vAlign w:val="bottom"/>
          </w:tcPr>
          <w:p w14:paraId="7E6A1464" w14:textId="77777777" w:rsidR="00A450CF" w:rsidRPr="006042C8" w:rsidRDefault="00A450CF" w:rsidP="008A6FC1">
            <w:pPr>
              <w:spacing w:before="80" w:line="220" w:lineRule="exact"/>
              <w:ind w:firstLine="0"/>
              <w:jc w:val="center"/>
              <w:rPr>
                <w:rFonts w:cs="Arial"/>
                <w:i/>
                <w:sz w:val="20"/>
              </w:rPr>
            </w:pPr>
            <w:r w:rsidRPr="006042C8">
              <w:rPr>
                <w:rFonts w:cs="Arial"/>
                <w:i/>
                <w:sz w:val="20"/>
              </w:rPr>
              <w:t>577,3</w:t>
            </w:r>
          </w:p>
        </w:tc>
        <w:tc>
          <w:tcPr>
            <w:tcW w:w="1276" w:type="dxa"/>
            <w:tcBorders>
              <w:top w:val="dotted" w:sz="4" w:space="0" w:color="auto"/>
              <w:left w:val="single" w:sz="6" w:space="0" w:color="auto"/>
              <w:bottom w:val="dotted" w:sz="4" w:space="0" w:color="auto"/>
              <w:right w:val="single" w:sz="6" w:space="0" w:color="auto"/>
            </w:tcBorders>
            <w:vAlign w:val="bottom"/>
          </w:tcPr>
          <w:p w14:paraId="469D29D4" w14:textId="77777777" w:rsidR="00A450CF" w:rsidRPr="006042C8" w:rsidRDefault="00A450CF" w:rsidP="008A6FC1">
            <w:pPr>
              <w:spacing w:before="80" w:line="220" w:lineRule="exact"/>
              <w:ind w:firstLine="0"/>
              <w:jc w:val="center"/>
              <w:rPr>
                <w:rFonts w:cs="Arial"/>
                <w:i/>
                <w:sz w:val="20"/>
              </w:rPr>
            </w:pPr>
            <w:r w:rsidRPr="006042C8">
              <w:rPr>
                <w:rFonts w:cs="Arial"/>
                <w:i/>
                <w:sz w:val="20"/>
              </w:rPr>
              <w:t>78,5</w:t>
            </w:r>
          </w:p>
        </w:tc>
        <w:tc>
          <w:tcPr>
            <w:tcW w:w="1142" w:type="dxa"/>
            <w:tcBorders>
              <w:top w:val="dotted" w:sz="4" w:space="0" w:color="auto"/>
              <w:left w:val="single" w:sz="6" w:space="0" w:color="auto"/>
              <w:bottom w:val="dotted" w:sz="4" w:space="0" w:color="auto"/>
              <w:right w:val="double" w:sz="4" w:space="0" w:color="auto"/>
            </w:tcBorders>
            <w:vAlign w:val="bottom"/>
          </w:tcPr>
          <w:p w14:paraId="165A7A44" w14:textId="2846B763" w:rsidR="00A450CF" w:rsidRPr="006042C8" w:rsidRDefault="00A450CF" w:rsidP="008A6FC1">
            <w:pPr>
              <w:pStyle w:val="aff1"/>
              <w:spacing w:line="240" w:lineRule="exact"/>
              <w:rPr>
                <w:rFonts w:cs="Arial"/>
                <w:i/>
              </w:rPr>
            </w:pPr>
          </w:p>
        </w:tc>
      </w:tr>
      <w:tr w:rsidR="00A450CF" w:rsidRPr="006042C8" w14:paraId="3A5D81C2" w14:textId="77777777" w:rsidTr="00A450CF">
        <w:tc>
          <w:tcPr>
            <w:tcW w:w="1985" w:type="dxa"/>
            <w:tcBorders>
              <w:top w:val="dotted" w:sz="4" w:space="0" w:color="auto"/>
              <w:left w:val="double" w:sz="4" w:space="0" w:color="auto"/>
              <w:bottom w:val="dotted" w:sz="4" w:space="0" w:color="auto"/>
              <w:right w:val="single" w:sz="6" w:space="0" w:color="auto"/>
            </w:tcBorders>
          </w:tcPr>
          <w:p w14:paraId="3A6ED0D2" w14:textId="77777777" w:rsidR="00A450CF" w:rsidRPr="006042C8" w:rsidRDefault="00A450CF" w:rsidP="008A6FC1">
            <w:pPr>
              <w:pStyle w:val="aff"/>
              <w:spacing w:line="240" w:lineRule="exact"/>
              <w:rPr>
                <w:rFonts w:cs="Arial"/>
              </w:rPr>
            </w:pPr>
            <w:r w:rsidRPr="006042C8">
              <w:rPr>
                <w:rFonts w:cs="Arial"/>
              </w:rPr>
              <w:t>Апрель</w:t>
            </w:r>
          </w:p>
        </w:tc>
        <w:tc>
          <w:tcPr>
            <w:tcW w:w="1190" w:type="dxa"/>
            <w:tcBorders>
              <w:top w:val="dotted" w:sz="4" w:space="0" w:color="auto"/>
              <w:left w:val="single" w:sz="6" w:space="0" w:color="auto"/>
              <w:bottom w:val="dotted" w:sz="4" w:space="0" w:color="auto"/>
              <w:right w:val="single" w:sz="6" w:space="0" w:color="auto"/>
            </w:tcBorders>
            <w:vAlign w:val="bottom"/>
          </w:tcPr>
          <w:p w14:paraId="484DCCEC" w14:textId="77777777" w:rsidR="00A450CF" w:rsidRPr="006042C8" w:rsidRDefault="00A450CF" w:rsidP="008A6FC1">
            <w:pPr>
              <w:pStyle w:val="aff0"/>
              <w:widowControl/>
              <w:tabs>
                <w:tab w:val="left" w:pos="1418"/>
              </w:tabs>
              <w:adjustRightInd/>
              <w:spacing w:before="0" w:after="0"/>
              <w:textAlignment w:val="auto"/>
              <w:rPr>
                <w:rFonts w:cs="Arial"/>
                <w:i w:val="0"/>
              </w:rPr>
            </w:pPr>
            <w:r w:rsidRPr="006042C8">
              <w:rPr>
                <w:rFonts w:cs="Arial"/>
                <w:i w:val="0"/>
              </w:rPr>
              <w:t>15076,0</w:t>
            </w:r>
          </w:p>
        </w:tc>
        <w:tc>
          <w:tcPr>
            <w:tcW w:w="1191" w:type="dxa"/>
            <w:tcBorders>
              <w:top w:val="dotted" w:sz="4" w:space="0" w:color="auto"/>
              <w:left w:val="single" w:sz="6" w:space="0" w:color="auto"/>
              <w:bottom w:val="dotted" w:sz="4" w:space="0" w:color="auto"/>
              <w:right w:val="single" w:sz="6" w:space="0" w:color="auto"/>
            </w:tcBorders>
            <w:vAlign w:val="bottom"/>
          </w:tcPr>
          <w:p w14:paraId="6BBB6242" w14:textId="77777777" w:rsidR="00A450CF" w:rsidRPr="006042C8" w:rsidRDefault="00A450CF" w:rsidP="008A6FC1">
            <w:pPr>
              <w:pStyle w:val="aff0"/>
              <w:widowControl/>
              <w:tabs>
                <w:tab w:val="left" w:pos="1418"/>
              </w:tabs>
              <w:adjustRightInd/>
              <w:spacing w:before="0" w:after="0"/>
              <w:textAlignment w:val="auto"/>
              <w:rPr>
                <w:rFonts w:cs="Arial"/>
                <w:i w:val="0"/>
              </w:rPr>
            </w:pPr>
            <w:r w:rsidRPr="006042C8">
              <w:rPr>
                <w:rFonts w:cs="Arial"/>
                <w:i w:val="0"/>
              </w:rPr>
              <w:t>147,0</w:t>
            </w:r>
          </w:p>
        </w:tc>
        <w:tc>
          <w:tcPr>
            <w:tcW w:w="1296" w:type="dxa"/>
            <w:tcBorders>
              <w:top w:val="dotted" w:sz="4" w:space="0" w:color="auto"/>
              <w:left w:val="single" w:sz="6" w:space="0" w:color="auto"/>
              <w:bottom w:val="dotted" w:sz="4" w:space="0" w:color="auto"/>
              <w:right w:val="single" w:sz="6" w:space="0" w:color="auto"/>
            </w:tcBorders>
            <w:vAlign w:val="bottom"/>
          </w:tcPr>
          <w:p w14:paraId="0EB566BB" w14:textId="77777777" w:rsidR="00A450CF" w:rsidRPr="006042C8" w:rsidRDefault="00A450CF" w:rsidP="008A6FC1">
            <w:pPr>
              <w:spacing w:line="240" w:lineRule="auto"/>
              <w:ind w:firstLine="0"/>
              <w:jc w:val="center"/>
              <w:rPr>
                <w:rFonts w:cs="Arial"/>
                <w:sz w:val="20"/>
              </w:rPr>
            </w:pPr>
            <w:r w:rsidRPr="006042C8">
              <w:rPr>
                <w:rFonts w:cs="Arial"/>
                <w:sz w:val="20"/>
              </w:rPr>
              <w:t>102,8</w:t>
            </w:r>
          </w:p>
        </w:tc>
        <w:tc>
          <w:tcPr>
            <w:tcW w:w="1276" w:type="dxa"/>
            <w:tcBorders>
              <w:top w:val="dotted" w:sz="4" w:space="0" w:color="auto"/>
              <w:left w:val="single" w:sz="6" w:space="0" w:color="auto"/>
              <w:bottom w:val="dotted" w:sz="4" w:space="0" w:color="auto"/>
              <w:right w:val="single" w:sz="6" w:space="0" w:color="auto"/>
            </w:tcBorders>
            <w:vAlign w:val="bottom"/>
          </w:tcPr>
          <w:p w14:paraId="6032C4DC" w14:textId="77777777" w:rsidR="00A450CF" w:rsidRPr="006042C8" w:rsidRDefault="00A450CF" w:rsidP="008A6FC1">
            <w:pPr>
              <w:spacing w:before="80" w:line="220" w:lineRule="exact"/>
              <w:ind w:firstLine="0"/>
              <w:jc w:val="center"/>
              <w:rPr>
                <w:rFonts w:cs="Arial"/>
                <w:sz w:val="20"/>
              </w:rPr>
            </w:pPr>
            <w:r w:rsidRPr="006042C8">
              <w:rPr>
                <w:rFonts w:cs="Arial"/>
                <w:sz w:val="20"/>
              </w:rPr>
              <w:t>217,1</w:t>
            </w:r>
          </w:p>
        </w:tc>
        <w:tc>
          <w:tcPr>
            <w:tcW w:w="1276" w:type="dxa"/>
            <w:tcBorders>
              <w:top w:val="dotted" w:sz="4" w:space="0" w:color="auto"/>
              <w:left w:val="single" w:sz="6" w:space="0" w:color="auto"/>
              <w:bottom w:val="dotted" w:sz="4" w:space="0" w:color="auto"/>
              <w:right w:val="single" w:sz="6" w:space="0" w:color="auto"/>
            </w:tcBorders>
            <w:vAlign w:val="bottom"/>
          </w:tcPr>
          <w:p w14:paraId="16B71D37" w14:textId="77777777" w:rsidR="00A450CF" w:rsidRPr="006042C8" w:rsidRDefault="00A450CF" w:rsidP="008A6FC1">
            <w:pPr>
              <w:spacing w:before="80" w:line="220" w:lineRule="exact"/>
              <w:ind w:firstLine="0"/>
              <w:jc w:val="center"/>
              <w:rPr>
                <w:rFonts w:cs="Arial"/>
                <w:sz w:val="20"/>
              </w:rPr>
            </w:pPr>
            <w:r w:rsidRPr="006042C8">
              <w:rPr>
                <w:rFonts w:cs="Arial"/>
                <w:sz w:val="20"/>
              </w:rPr>
              <w:t>148,7</w:t>
            </w:r>
          </w:p>
        </w:tc>
        <w:tc>
          <w:tcPr>
            <w:tcW w:w="1142" w:type="dxa"/>
            <w:tcBorders>
              <w:top w:val="dotted" w:sz="4" w:space="0" w:color="auto"/>
              <w:left w:val="single" w:sz="6" w:space="0" w:color="auto"/>
              <w:bottom w:val="dotted" w:sz="4" w:space="0" w:color="auto"/>
              <w:right w:val="double" w:sz="4" w:space="0" w:color="auto"/>
            </w:tcBorders>
            <w:vAlign w:val="bottom"/>
          </w:tcPr>
          <w:p w14:paraId="09E89309" w14:textId="77777777" w:rsidR="00A450CF" w:rsidRPr="006042C8" w:rsidRDefault="00A450CF" w:rsidP="008A6FC1">
            <w:pPr>
              <w:pStyle w:val="aff1"/>
              <w:spacing w:line="240" w:lineRule="exact"/>
              <w:rPr>
                <w:rFonts w:cs="Arial"/>
              </w:rPr>
            </w:pPr>
            <w:r w:rsidRPr="006042C8">
              <w:rPr>
                <w:rFonts w:cs="Arial"/>
              </w:rPr>
              <w:t>103,8</w:t>
            </w:r>
          </w:p>
        </w:tc>
      </w:tr>
      <w:tr w:rsidR="00A450CF" w:rsidRPr="006042C8" w14:paraId="1502FDA2" w14:textId="77777777" w:rsidTr="00A450CF">
        <w:tc>
          <w:tcPr>
            <w:tcW w:w="1985" w:type="dxa"/>
            <w:tcBorders>
              <w:top w:val="dotted" w:sz="4" w:space="0" w:color="auto"/>
              <w:left w:val="double" w:sz="4" w:space="0" w:color="auto"/>
              <w:bottom w:val="dotted" w:sz="4" w:space="0" w:color="auto"/>
              <w:right w:val="single" w:sz="6" w:space="0" w:color="auto"/>
            </w:tcBorders>
          </w:tcPr>
          <w:p w14:paraId="3047BFE0" w14:textId="77777777" w:rsidR="00A450CF" w:rsidRPr="006042C8" w:rsidRDefault="00A450CF" w:rsidP="008A6FC1">
            <w:pPr>
              <w:pStyle w:val="aff"/>
              <w:spacing w:line="240" w:lineRule="exact"/>
              <w:rPr>
                <w:rFonts w:cs="Arial"/>
              </w:rPr>
            </w:pPr>
            <w:r w:rsidRPr="006042C8">
              <w:rPr>
                <w:rFonts w:cs="Arial"/>
              </w:rPr>
              <w:t>Май</w:t>
            </w:r>
          </w:p>
        </w:tc>
        <w:tc>
          <w:tcPr>
            <w:tcW w:w="1190" w:type="dxa"/>
            <w:tcBorders>
              <w:top w:val="dotted" w:sz="4" w:space="0" w:color="auto"/>
              <w:left w:val="single" w:sz="6" w:space="0" w:color="auto"/>
              <w:bottom w:val="dotted" w:sz="4" w:space="0" w:color="auto"/>
              <w:right w:val="single" w:sz="6" w:space="0" w:color="auto"/>
            </w:tcBorders>
            <w:vAlign w:val="bottom"/>
          </w:tcPr>
          <w:p w14:paraId="4B98CA64" w14:textId="77777777" w:rsidR="00A450CF" w:rsidRPr="006042C8" w:rsidRDefault="00A450CF" w:rsidP="008A6FC1">
            <w:pPr>
              <w:pStyle w:val="aff0"/>
              <w:widowControl/>
              <w:tabs>
                <w:tab w:val="left" w:pos="1418"/>
              </w:tabs>
              <w:adjustRightInd/>
              <w:spacing w:before="0" w:after="0"/>
              <w:textAlignment w:val="auto"/>
              <w:rPr>
                <w:rFonts w:cs="Arial"/>
                <w:i w:val="0"/>
              </w:rPr>
            </w:pPr>
            <w:r w:rsidRPr="006042C8">
              <w:rPr>
                <w:rFonts w:cs="Arial"/>
                <w:i w:val="0"/>
              </w:rPr>
              <w:t>14887,0</w:t>
            </w:r>
          </w:p>
        </w:tc>
        <w:tc>
          <w:tcPr>
            <w:tcW w:w="1191" w:type="dxa"/>
            <w:tcBorders>
              <w:top w:val="dotted" w:sz="4" w:space="0" w:color="auto"/>
              <w:left w:val="single" w:sz="6" w:space="0" w:color="auto"/>
              <w:bottom w:val="dotted" w:sz="4" w:space="0" w:color="auto"/>
              <w:right w:val="single" w:sz="6" w:space="0" w:color="auto"/>
            </w:tcBorders>
            <w:vAlign w:val="bottom"/>
          </w:tcPr>
          <w:p w14:paraId="3F994C40" w14:textId="77777777" w:rsidR="00A450CF" w:rsidRPr="006042C8" w:rsidRDefault="00A450CF" w:rsidP="008A6FC1">
            <w:pPr>
              <w:pStyle w:val="aff0"/>
              <w:widowControl/>
              <w:tabs>
                <w:tab w:val="left" w:pos="1418"/>
              </w:tabs>
              <w:adjustRightInd/>
              <w:spacing w:before="0" w:after="0"/>
              <w:textAlignment w:val="auto"/>
              <w:rPr>
                <w:rFonts w:cs="Arial"/>
                <w:i w:val="0"/>
              </w:rPr>
            </w:pPr>
            <w:r w:rsidRPr="006042C8">
              <w:rPr>
                <w:rFonts w:cs="Arial"/>
                <w:i w:val="0"/>
              </w:rPr>
              <w:t>159,9</w:t>
            </w:r>
          </w:p>
        </w:tc>
        <w:tc>
          <w:tcPr>
            <w:tcW w:w="1296" w:type="dxa"/>
            <w:tcBorders>
              <w:top w:val="dotted" w:sz="4" w:space="0" w:color="auto"/>
              <w:left w:val="single" w:sz="6" w:space="0" w:color="auto"/>
              <w:bottom w:val="dotted" w:sz="4" w:space="0" w:color="auto"/>
              <w:right w:val="single" w:sz="6" w:space="0" w:color="auto"/>
            </w:tcBorders>
            <w:vAlign w:val="bottom"/>
          </w:tcPr>
          <w:p w14:paraId="770EF8A1" w14:textId="77777777" w:rsidR="00A450CF" w:rsidRPr="006042C8" w:rsidRDefault="00A450CF" w:rsidP="008A6FC1">
            <w:pPr>
              <w:spacing w:line="240" w:lineRule="auto"/>
              <w:ind w:firstLine="0"/>
              <w:jc w:val="center"/>
              <w:rPr>
                <w:rFonts w:cs="Arial"/>
                <w:sz w:val="20"/>
              </w:rPr>
            </w:pPr>
            <w:r w:rsidRPr="006042C8">
              <w:rPr>
                <w:rFonts w:cs="Arial"/>
                <w:sz w:val="20"/>
              </w:rPr>
              <w:t>98,7</w:t>
            </w:r>
          </w:p>
        </w:tc>
        <w:tc>
          <w:tcPr>
            <w:tcW w:w="1276" w:type="dxa"/>
            <w:tcBorders>
              <w:top w:val="dotted" w:sz="4" w:space="0" w:color="auto"/>
              <w:left w:val="single" w:sz="6" w:space="0" w:color="auto"/>
              <w:bottom w:val="dotted" w:sz="4" w:space="0" w:color="auto"/>
              <w:right w:val="single" w:sz="6" w:space="0" w:color="auto"/>
            </w:tcBorders>
            <w:vAlign w:val="bottom"/>
          </w:tcPr>
          <w:p w14:paraId="14654056" w14:textId="77777777" w:rsidR="00A450CF" w:rsidRPr="006042C8" w:rsidRDefault="00A450CF" w:rsidP="008A6FC1">
            <w:pPr>
              <w:spacing w:before="80" w:line="220" w:lineRule="exact"/>
              <w:ind w:firstLine="0"/>
              <w:jc w:val="center"/>
              <w:rPr>
                <w:rFonts w:cs="Arial"/>
                <w:sz w:val="20"/>
              </w:rPr>
            </w:pPr>
            <w:r w:rsidRPr="006042C8">
              <w:rPr>
                <w:rFonts w:cs="Arial"/>
                <w:sz w:val="20"/>
              </w:rPr>
              <w:t>216,1</w:t>
            </w:r>
          </w:p>
        </w:tc>
        <w:tc>
          <w:tcPr>
            <w:tcW w:w="1276" w:type="dxa"/>
            <w:tcBorders>
              <w:top w:val="dotted" w:sz="4" w:space="0" w:color="auto"/>
              <w:left w:val="single" w:sz="6" w:space="0" w:color="auto"/>
              <w:bottom w:val="dotted" w:sz="4" w:space="0" w:color="auto"/>
              <w:right w:val="single" w:sz="6" w:space="0" w:color="auto"/>
            </w:tcBorders>
            <w:vAlign w:val="bottom"/>
          </w:tcPr>
          <w:p w14:paraId="0B61E2DC" w14:textId="77777777" w:rsidR="00A450CF" w:rsidRPr="006042C8" w:rsidRDefault="00A450CF" w:rsidP="008A6FC1">
            <w:pPr>
              <w:spacing w:before="80" w:line="220" w:lineRule="exact"/>
              <w:ind w:firstLine="0"/>
              <w:jc w:val="center"/>
              <w:rPr>
                <w:rFonts w:cs="Arial"/>
                <w:sz w:val="20"/>
              </w:rPr>
            </w:pPr>
            <w:r w:rsidRPr="006042C8">
              <w:rPr>
                <w:rFonts w:cs="Arial"/>
                <w:sz w:val="20"/>
              </w:rPr>
              <w:t>161,6</w:t>
            </w:r>
          </w:p>
        </w:tc>
        <w:tc>
          <w:tcPr>
            <w:tcW w:w="1142" w:type="dxa"/>
            <w:tcBorders>
              <w:top w:val="dotted" w:sz="4" w:space="0" w:color="auto"/>
              <w:left w:val="single" w:sz="6" w:space="0" w:color="auto"/>
              <w:bottom w:val="dotted" w:sz="4" w:space="0" w:color="auto"/>
              <w:right w:val="double" w:sz="4" w:space="0" w:color="auto"/>
            </w:tcBorders>
            <w:vAlign w:val="bottom"/>
          </w:tcPr>
          <w:p w14:paraId="4548CD91" w14:textId="77777777" w:rsidR="00A450CF" w:rsidRPr="006042C8" w:rsidRDefault="00A450CF" w:rsidP="008A6FC1">
            <w:pPr>
              <w:pStyle w:val="aff1"/>
              <w:spacing w:line="240" w:lineRule="exact"/>
              <w:rPr>
                <w:rFonts w:cs="Arial"/>
              </w:rPr>
            </w:pPr>
            <w:r w:rsidRPr="006042C8">
              <w:rPr>
                <w:rFonts w:cs="Arial"/>
              </w:rPr>
              <w:t>99,5</w:t>
            </w:r>
          </w:p>
        </w:tc>
      </w:tr>
      <w:tr w:rsidR="00A450CF" w:rsidRPr="006042C8" w14:paraId="3A53574D" w14:textId="77777777" w:rsidTr="00A450CF">
        <w:tc>
          <w:tcPr>
            <w:tcW w:w="1985" w:type="dxa"/>
            <w:tcBorders>
              <w:top w:val="dotted" w:sz="4" w:space="0" w:color="auto"/>
              <w:left w:val="double" w:sz="4" w:space="0" w:color="auto"/>
              <w:bottom w:val="dotted" w:sz="4" w:space="0" w:color="auto"/>
              <w:right w:val="single" w:sz="6" w:space="0" w:color="auto"/>
            </w:tcBorders>
          </w:tcPr>
          <w:p w14:paraId="2EC8EE0B" w14:textId="77777777" w:rsidR="00A450CF" w:rsidRPr="006042C8" w:rsidRDefault="00A450CF" w:rsidP="008A6FC1">
            <w:pPr>
              <w:pStyle w:val="aff"/>
              <w:spacing w:line="240" w:lineRule="exact"/>
              <w:rPr>
                <w:rFonts w:cs="Arial"/>
              </w:rPr>
            </w:pPr>
            <w:r w:rsidRPr="006042C8">
              <w:rPr>
                <w:rFonts w:cs="Arial"/>
              </w:rPr>
              <w:t>Июнь</w:t>
            </w:r>
          </w:p>
        </w:tc>
        <w:tc>
          <w:tcPr>
            <w:tcW w:w="1190" w:type="dxa"/>
            <w:tcBorders>
              <w:top w:val="dotted" w:sz="4" w:space="0" w:color="auto"/>
              <w:left w:val="single" w:sz="6" w:space="0" w:color="auto"/>
              <w:bottom w:val="dotted" w:sz="4" w:space="0" w:color="auto"/>
              <w:right w:val="single" w:sz="6" w:space="0" w:color="auto"/>
            </w:tcBorders>
            <w:vAlign w:val="bottom"/>
          </w:tcPr>
          <w:p w14:paraId="6D60ECB1" w14:textId="77777777" w:rsidR="00A450CF" w:rsidRPr="006042C8" w:rsidRDefault="00A450CF" w:rsidP="008A6FC1">
            <w:pPr>
              <w:pStyle w:val="aff0"/>
              <w:widowControl/>
              <w:tabs>
                <w:tab w:val="left" w:pos="1418"/>
              </w:tabs>
              <w:adjustRightInd/>
              <w:spacing w:before="0" w:after="0"/>
              <w:textAlignment w:val="auto"/>
              <w:rPr>
                <w:rFonts w:cs="Arial"/>
                <w:i w:val="0"/>
              </w:rPr>
            </w:pPr>
            <w:r w:rsidRPr="006042C8">
              <w:rPr>
                <w:rFonts w:cs="Arial"/>
                <w:i w:val="0"/>
              </w:rPr>
              <w:t>14114,8</w:t>
            </w:r>
          </w:p>
        </w:tc>
        <w:tc>
          <w:tcPr>
            <w:tcW w:w="1191" w:type="dxa"/>
            <w:tcBorders>
              <w:top w:val="dotted" w:sz="4" w:space="0" w:color="auto"/>
              <w:left w:val="single" w:sz="6" w:space="0" w:color="auto"/>
              <w:bottom w:val="dotted" w:sz="4" w:space="0" w:color="auto"/>
              <w:right w:val="single" w:sz="6" w:space="0" w:color="auto"/>
            </w:tcBorders>
            <w:vAlign w:val="bottom"/>
          </w:tcPr>
          <w:p w14:paraId="3A653431" w14:textId="77777777" w:rsidR="00A450CF" w:rsidRPr="006042C8" w:rsidRDefault="00A450CF" w:rsidP="008A6FC1">
            <w:pPr>
              <w:pStyle w:val="aff0"/>
              <w:widowControl/>
              <w:tabs>
                <w:tab w:val="left" w:pos="1418"/>
              </w:tabs>
              <w:adjustRightInd/>
              <w:spacing w:before="0" w:after="0"/>
              <w:textAlignment w:val="auto"/>
              <w:rPr>
                <w:rFonts w:cs="Arial"/>
                <w:i w:val="0"/>
              </w:rPr>
            </w:pPr>
            <w:r w:rsidRPr="006042C8">
              <w:rPr>
                <w:rFonts w:cs="Arial"/>
                <w:i w:val="0"/>
              </w:rPr>
              <w:t>134,2</w:t>
            </w:r>
          </w:p>
        </w:tc>
        <w:tc>
          <w:tcPr>
            <w:tcW w:w="1296" w:type="dxa"/>
            <w:tcBorders>
              <w:top w:val="dotted" w:sz="4" w:space="0" w:color="auto"/>
              <w:left w:val="single" w:sz="6" w:space="0" w:color="auto"/>
              <w:bottom w:val="dotted" w:sz="4" w:space="0" w:color="auto"/>
              <w:right w:val="single" w:sz="6" w:space="0" w:color="auto"/>
            </w:tcBorders>
            <w:vAlign w:val="bottom"/>
          </w:tcPr>
          <w:p w14:paraId="5790193C" w14:textId="77777777" w:rsidR="00A450CF" w:rsidRPr="006042C8" w:rsidRDefault="00A450CF" w:rsidP="008A6FC1">
            <w:pPr>
              <w:spacing w:line="240" w:lineRule="auto"/>
              <w:ind w:firstLine="0"/>
              <w:jc w:val="center"/>
              <w:rPr>
                <w:rFonts w:cs="Arial"/>
                <w:sz w:val="20"/>
              </w:rPr>
            </w:pPr>
            <w:r w:rsidRPr="006042C8">
              <w:rPr>
                <w:rFonts w:cs="Arial"/>
                <w:sz w:val="20"/>
              </w:rPr>
              <w:t>94,8</w:t>
            </w:r>
          </w:p>
        </w:tc>
        <w:tc>
          <w:tcPr>
            <w:tcW w:w="1276" w:type="dxa"/>
            <w:tcBorders>
              <w:top w:val="dotted" w:sz="4" w:space="0" w:color="auto"/>
              <w:left w:val="single" w:sz="6" w:space="0" w:color="auto"/>
              <w:bottom w:val="dotted" w:sz="4" w:space="0" w:color="auto"/>
              <w:right w:val="single" w:sz="6" w:space="0" w:color="auto"/>
            </w:tcBorders>
            <w:vAlign w:val="bottom"/>
          </w:tcPr>
          <w:p w14:paraId="4E25000B" w14:textId="77777777" w:rsidR="00A450CF" w:rsidRPr="006042C8" w:rsidRDefault="00A450CF" w:rsidP="008A6FC1">
            <w:pPr>
              <w:spacing w:before="80" w:line="220" w:lineRule="exact"/>
              <w:ind w:firstLine="0"/>
              <w:jc w:val="center"/>
              <w:rPr>
                <w:rFonts w:cs="Arial"/>
                <w:sz w:val="20"/>
              </w:rPr>
            </w:pPr>
            <w:r w:rsidRPr="006042C8">
              <w:rPr>
                <w:rFonts w:cs="Arial"/>
                <w:sz w:val="20"/>
              </w:rPr>
              <w:t>205,7</w:t>
            </w:r>
          </w:p>
        </w:tc>
        <w:tc>
          <w:tcPr>
            <w:tcW w:w="1276" w:type="dxa"/>
            <w:tcBorders>
              <w:top w:val="dotted" w:sz="4" w:space="0" w:color="auto"/>
              <w:left w:val="single" w:sz="6" w:space="0" w:color="auto"/>
              <w:bottom w:val="dotted" w:sz="4" w:space="0" w:color="auto"/>
              <w:right w:val="single" w:sz="6" w:space="0" w:color="auto"/>
            </w:tcBorders>
            <w:vAlign w:val="bottom"/>
          </w:tcPr>
          <w:p w14:paraId="7C7F7963" w14:textId="77777777" w:rsidR="00A450CF" w:rsidRPr="006042C8" w:rsidRDefault="00A450CF" w:rsidP="008A6FC1">
            <w:pPr>
              <w:spacing w:before="80" w:line="220" w:lineRule="exact"/>
              <w:ind w:firstLine="0"/>
              <w:jc w:val="center"/>
              <w:rPr>
                <w:rFonts w:cs="Arial"/>
                <w:sz w:val="20"/>
              </w:rPr>
            </w:pPr>
            <w:r w:rsidRPr="006042C8">
              <w:rPr>
                <w:rFonts w:cs="Arial"/>
                <w:sz w:val="20"/>
              </w:rPr>
              <w:t>136,4</w:t>
            </w:r>
          </w:p>
        </w:tc>
        <w:tc>
          <w:tcPr>
            <w:tcW w:w="1142" w:type="dxa"/>
            <w:tcBorders>
              <w:top w:val="dotted" w:sz="4" w:space="0" w:color="auto"/>
              <w:left w:val="single" w:sz="6" w:space="0" w:color="auto"/>
              <w:bottom w:val="dotted" w:sz="4" w:space="0" w:color="auto"/>
              <w:right w:val="double" w:sz="4" w:space="0" w:color="auto"/>
            </w:tcBorders>
            <w:vAlign w:val="bottom"/>
          </w:tcPr>
          <w:p w14:paraId="4160D189" w14:textId="77777777" w:rsidR="00A450CF" w:rsidRPr="006042C8" w:rsidRDefault="00A450CF" w:rsidP="008A6FC1">
            <w:pPr>
              <w:pStyle w:val="aff1"/>
              <w:spacing w:line="240" w:lineRule="exact"/>
              <w:rPr>
                <w:rFonts w:cs="Arial"/>
              </w:rPr>
            </w:pPr>
            <w:r w:rsidRPr="006042C8">
              <w:rPr>
                <w:rFonts w:cs="Arial"/>
              </w:rPr>
              <w:t>95,2</w:t>
            </w:r>
          </w:p>
        </w:tc>
      </w:tr>
      <w:tr w:rsidR="00A450CF" w:rsidRPr="006042C8" w14:paraId="2916F515" w14:textId="77777777" w:rsidTr="00A450CF">
        <w:tc>
          <w:tcPr>
            <w:tcW w:w="1985" w:type="dxa"/>
            <w:tcBorders>
              <w:top w:val="dotted" w:sz="4" w:space="0" w:color="auto"/>
              <w:left w:val="double" w:sz="4" w:space="0" w:color="auto"/>
              <w:bottom w:val="dotted" w:sz="4" w:space="0" w:color="auto"/>
              <w:right w:val="single" w:sz="6" w:space="0" w:color="auto"/>
            </w:tcBorders>
          </w:tcPr>
          <w:p w14:paraId="2A48F958" w14:textId="1413C408" w:rsidR="00A450CF" w:rsidRPr="006042C8" w:rsidRDefault="00A450CF" w:rsidP="008A6FC1">
            <w:pPr>
              <w:pStyle w:val="aff"/>
              <w:spacing w:line="240" w:lineRule="exact"/>
              <w:rPr>
                <w:rFonts w:cs="Arial"/>
                <w:i/>
              </w:rPr>
            </w:pPr>
            <w:r w:rsidRPr="006042C8">
              <w:rPr>
                <w:rFonts w:cs="Arial"/>
                <w:i/>
              </w:rPr>
              <w:t>Январь – июнь</w:t>
            </w:r>
          </w:p>
        </w:tc>
        <w:tc>
          <w:tcPr>
            <w:tcW w:w="1190" w:type="dxa"/>
            <w:tcBorders>
              <w:top w:val="dotted" w:sz="4" w:space="0" w:color="auto"/>
              <w:left w:val="single" w:sz="6" w:space="0" w:color="auto"/>
              <w:bottom w:val="dotted" w:sz="4" w:space="0" w:color="auto"/>
              <w:right w:val="single" w:sz="6" w:space="0" w:color="auto"/>
            </w:tcBorders>
            <w:vAlign w:val="bottom"/>
          </w:tcPr>
          <w:p w14:paraId="4C926CAD" w14:textId="77777777" w:rsidR="00A450CF" w:rsidRPr="006042C8" w:rsidRDefault="00A450CF" w:rsidP="008A6FC1">
            <w:pPr>
              <w:pStyle w:val="aff0"/>
              <w:widowControl/>
              <w:tabs>
                <w:tab w:val="left" w:pos="1418"/>
              </w:tabs>
              <w:adjustRightInd/>
              <w:spacing w:before="0" w:after="0"/>
              <w:textAlignment w:val="auto"/>
              <w:rPr>
                <w:rFonts w:cs="Arial"/>
              </w:rPr>
            </w:pPr>
            <w:r w:rsidRPr="006042C8">
              <w:rPr>
                <w:rFonts w:cs="Arial"/>
              </w:rPr>
              <w:t>84564,6</w:t>
            </w:r>
          </w:p>
        </w:tc>
        <w:tc>
          <w:tcPr>
            <w:tcW w:w="1191" w:type="dxa"/>
            <w:tcBorders>
              <w:top w:val="dotted" w:sz="4" w:space="0" w:color="auto"/>
              <w:left w:val="single" w:sz="6" w:space="0" w:color="auto"/>
              <w:bottom w:val="dotted" w:sz="4" w:space="0" w:color="auto"/>
              <w:right w:val="single" w:sz="6" w:space="0" w:color="auto"/>
            </w:tcBorders>
            <w:vAlign w:val="bottom"/>
          </w:tcPr>
          <w:p w14:paraId="285FFC2B" w14:textId="77777777" w:rsidR="00A450CF" w:rsidRPr="006042C8" w:rsidRDefault="00A450CF" w:rsidP="008A6FC1">
            <w:pPr>
              <w:pStyle w:val="aff0"/>
              <w:widowControl/>
              <w:tabs>
                <w:tab w:val="left" w:pos="1418"/>
              </w:tabs>
              <w:adjustRightInd/>
              <w:spacing w:before="0" w:after="0"/>
              <w:textAlignment w:val="auto"/>
              <w:rPr>
                <w:rFonts w:cs="Arial"/>
              </w:rPr>
            </w:pPr>
            <w:r w:rsidRPr="006042C8">
              <w:rPr>
                <w:rFonts w:cs="Arial"/>
              </w:rPr>
              <w:t>104,9</w:t>
            </w:r>
          </w:p>
        </w:tc>
        <w:tc>
          <w:tcPr>
            <w:tcW w:w="1296" w:type="dxa"/>
            <w:tcBorders>
              <w:top w:val="dotted" w:sz="4" w:space="0" w:color="auto"/>
              <w:left w:val="single" w:sz="6" w:space="0" w:color="auto"/>
              <w:bottom w:val="dotted" w:sz="4" w:space="0" w:color="auto"/>
              <w:right w:val="single" w:sz="6" w:space="0" w:color="auto"/>
            </w:tcBorders>
            <w:vAlign w:val="bottom"/>
          </w:tcPr>
          <w:p w14:paraId="0559D6DD" w14:textId="71C68A80" w:rsidR="00A450CF" w:rsidRPr="006042C8" w:rsidRDefault="00A450CF" w:rsidP="008A6FC1">
            <w:pPr>
              <w:spacing w:line="240" w:lineRule="auto"/>
              <w:ind w:firstLine="0"/>
              <w:jc w:val="center"/>
              <w:rPr>
                <w:rFonts w:cs="Arial"/>
                <w:i/>
                <w:sz w:val="20"/>
              </w:rPr>
            </w:pPr>
          </w:p>
        </w:tc>
        <w:tc>
          <w:tcPr>
            <w:tcW w:w="1276" w:type="dxa"/>
            <w:tcBorders>
              <w:top w:val="dotted" w:sz="4" w:space="0" w:color="auto"/>
              <w:left w:val="single" w:sz="6" w:space="0" w:color="auto"/>
              <w:bottom w:val="dotted" w:sz="4" w:space="0" w:color="auto"/>
              <w:right w:val="single" w:sz="6" w:space="0" w:color="auto"/>
            </w:tcBorders>
            <w:vAlign w:val="bottom"/>
          </w:tcPr>
          <w:p w14:paraId="62949C92" w14:textId="77777777" w:rsidR="00A450CF" w:rsidRPr="006042C8" w:rsidRDefault="00A450CF" w:rsidP="008A6FC1">
            <w:pPr>
              <w:spacing w:before="80" w:line="220" w:lineRule="exact"/>
              <w:ind w:firstLine="0"/>
              <w:jc w:val="center"/>
              <w:rPr>
                <w:rFonts w:cs="Arial"/>
                <w:i/>
                <w:sz w:val="20"/>
              </w:rPr>
            </w:pPr>
            <w:r w:rsidRPr="006042C8">
              <w:rPr>
                <w:rFonts w:cs="Arial"/>
                <w:i/>
                <w:sz w:val="20"/>
              </w:rPr>
              <w:t>1216,2</w:t>
            </w:r>
          </w:p>
        </w:tc>
        <w:tc>
          <w:tcPr>
            <w:tcW w:w="1276" w:type="dxa"/>
            <w:tcBorders>
              <w:top w:val="dotted" w:sz="4" w:space="0" w:color="auto"/>
              <w:left w:val="single" w:sz="6" w:space="0" w:color="auto"/>
              <w:bottom w:val="dotted" w:sz="4" w:space="0" w:color="auto"/>
              <w:right w:val="single" w:sz="6" w:space="0" w:color="auto"/>
            </w:tcBorders>
            <w:vAlign w:val="bottom"/>
          </w:tcPr>
          <w:p w14:paraId="7A478765" w14:textId="77777777" w:rsidR="00A450CF" w:rsidRPr="006042C8" w:rsidRDefault="00A450CF" w:rsidP="008A6FC1">
            <w:pPr>
              <w:spacing w:before="80" w:line="220" w:lineRule="exact"/>
              <w:ind w:firstLine="0"/>
              <w:jc w:val="center"/>
              <w:rPr>
                <w:rFonts w:cs="Arial"/>
                <w:i/>
                <w:sz w:val="20"/>
              </w:rPr>
            </w:pPr>
            <w:r w:rsidRPr="006042C8">
              <w:rPr>
                <w:rFonts w:cs="Arial"/>
                <w:i/>
                <w:sz w:val="20"/>
              </w:rPr>
              <w:t>104,3</w:t>
            </w:r>
          </w:p>
        </w:tc>
        <w:tc>
          <w:tcPr>
            <w:tcW w:w="1142" w:type="dxa"/>
            <w:tcBorders>
              <w:top w:val="dotted" w:sz="4" w:space="0" w:color="auto"/>
              <w:left w:val="single" w:sz="6" w:space="0" w:color="auto"/>
              <w:bottom w:val="dotted" w:sz="4" w:space="0" w:color="auto"/>
              <w:right w:val="double" w:sz="4" w:space="0" w:color="auto"/>
            </w:tcBorders>
            <w:vAlign w:val="bottom"/>
          </w:tcPr>
          <w:p w14:paraId="25221F49" w14:textId="3BF61693" w:rsidR="00A450CF" w:rsidRPr="006042C8" w:rsidRDefault="00A450CF" w:rsidP="008A6FC1">
            <w:pPr>
              <w:pStyle w:val="aff1"/>
              <w:spacing w:line="240" w:lineRule="exact"/>
              <w:rPr>
                <w:rFonts w:cs="Arial"/>
                <w:i/>
              </w:rPr>
            </w:pPr>
          </w:p>
        </w:tc>
      </w:tr>
      <w:tr w:rsidR="00A450CF" w:rsidRPr="006042C8" w14:paraId="749F37B1" w14:textId="77777777" w:rsidTr="00A450CF">
        <w:tc>
          <w:tcPr>
            <w:tcW w:w="1985" w:type="dxa"/>
            <w:tcBorders>
              <w:top w:val="dotted" w:sz="4" w:space="0" w:color="auto"/>
              <w:left w:val="double" w:sz="4" w:space="0" w:color="auto"/>
              <w:bottom w:val="dotted" w:sz="4" w:space="0" w:color="auto"/>
              <w:right w:val="single" w:sz="6" w:space="0" w:color="auto"/>
            </w:tcBorders>
          </w:tcPr>
          <w:p w14:paraId="70C4FDFE" w14:textId="77777777" w:rsidR="00A450CF" w:rsidRPr="006042C8" w:rsidRDefault="00A450CF" w:rsidP="008A6FC1">
            <w:pPr>
              <w:pStyle w:val="aff"/>
              <w:spacing w:line="240" w:lineRule="exact"/>
              <w:rPr>
                <w:rFonts w:cs="Arial"/>
              </w:rPr>
            </w:pPr>
            <w:r w:rsidRPr="006042C8">
              <w:rPr>
                <w:rFonts w:cs="Arial"/>
              </w:rPr>
              <w:t>Июль</w:t>
            </w:r>
          </w:p>
        </w:tc>
        <w:tc>
          <w:tcPr>
            <w:tcW w:w="1190" w:type="dxa"/>
            <w:tcBorders>
              <w:top w:val="dotted" w:sz="4" w:space="0" w:color="auto"/>
              <w:left w:val="single" w:sz="6" w:space="0" w:color="auto"/>
              <w:bottom w:val="dotted" w:sz="4" w:space="0" w:color="auto"/>
              <w:right w:val="single" w:sz="6" w:space="0" w:color="auto"/>
            </w:tcBorders>
            <w:vAlign w:val="bottom"/>
          </w:tcPr>
          <w:p w14:paraId="5050F188" w14:textId="77777777" w:rsidR="00A450CF" w:rsidRPr="006042C8" w:rsidRDefault="00A450CF" w:rsidP="008A6FC1">
            <w:pPr>
              <w:pStyle w:val="aff0"/>
              <w:widowControl/>
              <w:tabs>
                <w:tab w:val="left" w:pos="1418"/>
              </w:tabs>
              <w:adjustRightInd/>
              <w:spacing w:before="0" w:after="0"/>
              <w:textAlignment w:val="auto"/>
              <w:rPr>
                <w:rFonts w:cs="Arial"/>
                <w:i w:val="0"/>
              </w:rPr>
            </w:pPr>
            <w:r w:rsidRPr="006042C8">
              <w:rPr>
                <w:rFonts w:cs="Arial"/>
                <w:i w:val="0"/>
              </w:rPr>
              <w:t>13524,4</w:t>
            </w:r>
          </w:p>
        </w:tc>
        <w:tc>
          <w:tcPr>
            <w:tcW w:w="1191" w:type="dxa"/>
            <w:tcBorders>
              <w:top w:val="dotted" w:sz="4" w:space="0" w:color="auto"/>
              <w:left w:val="single" w:sz="6" w:space="0" w:color="auto"/>
              <w:bottom w:val="dotted" w:sz="4" w:space="0" w:color="auto"/>
              <w:right w:val="single" w:sz="6" w:space="0" w:color="auto"/>
            </w:tcBorders>
            <w:vAlign w:val="bottom"/>
          </w:tcPr>
          <w:p w14:paraId="4C4EDCC6" w14:textId="77777777" w:rsidR="00A450CF" w:rsidRPr="006042C8" w:rsidRDefault="00A450CF" w:rsidP="008A6FC1">
            <w:pPr>
              <w:pStyle w:val="aff0"/>
              <w:widowControl/>
              <w:tabs>
                <w:tab w:val="left" w:pos="1418"/>
              </w:tabs>
              <w:adjustRightInd/>
              <w:spacing w:before="0" w:after="0"/>
              <w:textAlignment w:val="auto"/>
              <w:rPr>
                <w:rFonts w:cs="Arial"/>
                <w:i w:val="0"/>
              </w:rPr>
            </w:pPr>
            <w:r w:rsidRPr="006042C8">
              <w:rPr>
                <w:rFonts w:cs="Arial"/>
                <w:i w:val="0"/>
              </w:rPr>
              <w:t>120,8</w:t>
            </w:r>
          </w:p>
        </w:tc>
        <w:tc>
          <w:tcPr>
            <w:tcW w:w="1296" w:type="dxa"/>
            <w:tcBorders>
              <w:top w:val="dotted" w:sz="4" w:space="0" w:color="auto"/>
              <w:left w:val="single" w:sz="6" w:space="0" w:color="auto"/>
              <w:bottom w:val="dotted" w:sz="4" w:space="0" w:color="auto"/>
              <w:right w:val="single" w:sz="6" w:space="0" w:color="auto"/>
            </w:tcBorders>
            <w:vAlign w:val="bottom"/>
          </w:tcPr>
          <w:p w14:paraId="08788721" w14:textId="77777777" w:rsidR="00A450CF" w:rsidRPr="006042C8" w:rsidRDefault="00A450CF" w:rsidP="008A6FC1">
            <w:pPr>
              <w:spacing w:line="240" w:lineRule="auto"/>
              <w:ind w:firstLine="0"/>
              <w:jc w:val="center"/>
              <w:rPr>
                <w:rFonts w:cs="Arial"/>
                <w:sz w:val="20"/>
              </w:rPr>
            </w:pPr>
            <w:r w:rsidRPr="006042C8">
              <w:rPr>
                <w:rFonts w:cs="Arial"/>
                <w:sz w:val="20"/>
              </w:rPr>
              <w:t>95,8</w:t>
            </w:r>
          </w:p>
        </w:tc>
        <w:tc>
          <w:tcPr>
            <w:tcW w:w="1276" w:type="dxa"/>
            <w:tcBorders>
              <w:top w:val="dotted" w:sz="4" w:space="0" w:color="auto"/>
              <w:left w:val="single" w:sz="6" w:space="0" w:color="auto"/>
              <w:bottom w:val="dotted" w:sz="4" w:space="0" w:color="auto"/>
              <w:right w:val="single" w:sz="6" w:space="0" w:color="auto"/>
            </w:tcBorders>
            <w:vAlign w:val="bottom"/>
          </w:tcPr>
          <w:p w14:paraId="12E49F62" w14:textId="77777777" w:rsidR="00A450CF" w:rsidRPr="006042C8" w:rsidRDefault="00A450CF" w:rsidP="008A6FC1">
            <w:pPr>
              <w:spacing w:before="80" w:line="220" w:lineRule="exact"/>
              <w:ind w:firstLine="0"/>
              <w:jc w:val="center"/>
              <w:rPr>
                <w:rFonts w:cs="Arial"/>
                <w:sz w:val="20"/>
              </w:rPr>
            </w:pPr>
            <w:r w:rsidRPr="006042C8">
              <w:rPr>
                <w:rFonts w:cs="Arial"/>
                <w:sz w:val="20"/>
              </w:rPr>
              <w:t>203,1</w:t>
            </w:r>
          </w:p>
        </w:tc>
        <w:tc>
          <w:tcPr>
            <w:tcW w:w="1276" w:type="dxa"/>
            <w:tcBorders>
              <w:top w:val="dotted" w:sz="4" w:space="0" w:color="auto"/>
              <w:left w:val="single" w:sz="6" w:space="0" w:color="auto"/>
              <w:bottom w:val="dotted" w:sz="4" w:space="0" w:color="auto"/>
              <w:right w:val="single" w:sz="6" w:space="0" w:color="auto"/>
            </w:tcBorders>
            <w:vAlign w:val="bottom"/>
          </w:tcPr>
          <w:p w14:paraId="67C33463" w14:textId="77777777" w:rsidR="00A450CF" w:rsidRPr="006042C8" w:rsidRDefault="00A450CF" w:rsidP="008A6FC1">
            <w:pPr>
              <w:spacing w:before="80" w:line="220" w:lineRule="exact"/>
              <w:ind w:firstLine="0"/>
              <w:jc w:val="center"/>
              <w:rPr>
                <w:rFonts w:cs="Arial"/>
                <w:sz w:val="20"/>
              </w:rPr>
            </w:pPr>
            <w:r w:rsidRPr="006042C8">
              <w:rPr>
                <w:rFonts w:cs="Arial"/>
                <w:sz w:val="20"/>
              </w:rPr>
              <w:t>124,9</w:t>
            </w:r>
          </w:p>
        </w:tc>
        <w:tc>
          <w:tcPr>
            <w:tcW w:w="1142" w:type="dxa"/>
            <w:tcBorders>
              <w:top w:val="dotted" w:sz="4" w:space="0" w:color="auto"/>
              <w:left w:val="single" w:sz="6" w:space="0" w:color="auto"/>
              <w:bottom w:val="dotted" w:sz="4" w:space="0" w:color="auto"/>
              <w:right w:val="double" w:sz="4" w:space="0" w:color="auto"/>
            </w:tcBorders>
            <w:vAlign w:val="bottom"/>
          </w:tcPr>
          <w:p w14:paraId="46BDA63C" w14:textId="77777777" w:rsidR="00A450CF" w:rsidRPr="006042C8" w:rsidRDefault="00A450CF" w:rsidP="008A6FC1">
            <w:pPr>
              <w:pStyle w:val="aff1"/>
              <w:spacing w:line="240" w:lineRule="exact"/>
              <w:rPr>
                <w:rFonts w:cs="Arial"/>
              </w:rPr>
            </w:pPr>
            <w:r w:rsidRPr="006042C8">
              <w:rPr>
                <w:rFonts w:cs="Arial"/>
              </w:rPr>
              <w:t>98,7</w:t>
            </w:r>
          </w:p>
        </w:tc>
      </w:tr>
      <w:tr w:rsidR="00A450CF" w:rsidRPr="006042C8" w14:paraId="4B170D5E" w14:textId="77777777" w:rsidTr="00A450CF">
        <w:tc>
          <w:tcPr>
            <w:tcW w:w="1985" w:type="dxa"/>
            <w:tcBorders>
              <w:top w:val="dotted" w:sz="4" w:space="0" w:color="auto"/>
              <w:left w:val="double" w:sz="4" w:space="0" w:color="auto"/>
              <w:bottom w:val="dotted" w:sz="4" w:space="0" w:color="auto"/>
              <w:right w:val="single" w:sz="6" w:space="0" w:color="auto"/>
            </w:tcBorders>
          </w:tcPr>
          <w:p w14:paraId="1B2870B9" w14:textId="77777777" w:rsidR="00A450CF" w:rsidRPr="006042C8" w:rsidRDefault="00A450CF" w:rsidP="008A6FC1">
            <w:pPr>
              <w:pStyle w:val="aff"/>
              <w:spacing w:line="240" w:lineRule="exact"/>
              <w:rPr>
                <w:rFonts w:cs="Arial"/>
              </w:rPr>
            </w:pPr>
            <w:r w:rsidRPr="006042C8">
              <w:rPr>
                <w:rFonts w:cs="Arial"/>
              </w:rPr>
              <w:t>Август</w:t>
            </w:r>
          </w:p>
        </w:tc>
        <w:tc>
          <w:tcPr>
            <w:tcW w:w="1190" w:type="dxa"/>
            <w:tcBorders>
              <w:top w:val="dotted" w:sz="4" w:space="0" w:color="auto"/>
              <w:left w:val="single" w:sz="6" w:space="0" w:color="auto"/>
              <w:bottom w:val="dotted" w:sz="4" w:space="0" w:color="auto"/>
              <w:right w:val="single" w:sz="6" w:space="0" w:color="auto"/>
            </w:tcBorders>
            <w:vAlign w:val="bottom"/>
          </w:tcPr>
          <w:p w14:paraId="79792093" w14:textId="77777777" w:rsidR="00A450CF" w:rsidRPr="006042C8" w:rsidRDefault="00A450CF" w:rsidP="008A6FC1">
            <w:pPr>
              <w:pStyle w:val="aff0"/>
              <w:widowControl/>
              <w:tabs>
                <w:tab w:val="left" w:pos="1418"/>
              </w:tabs>
              <w:adjustRightInd/>
              <w:spacing w:before="0" w:after="0"/>
              <w:textAlignment w:val="auto"/>
              <w:rPr>
                <w:rFonts w:cs="Arial"/>
                <w:i w:val="0"/>
              </w:rPr>
            </w:pPr>
            <w:r w:rsidRPr="006042C8">
              <w:rPr>
                <w:rFonts w:cs="Arial"/>
                <w:i w:val="0"/>
              </w:rPr>
              <w:t>15087,2</w:t>
            </w:r>
          </w:p>
        </w:tc>
        <w:tc>
          <w:tcPr>
            <w:tcW w:w="1191" w:type="dxa"/>
            <w:tcBorders>
              <w:top w:val="dotted" w:sz="4" w:space="0" w:color="auto"/>
              <w:left w:val="single" w:sz="6" w:space="0" w:color="auto"/>
              <w:bottom w:val="dotted" w:sz="4" w:space="0" w:color="auto"/>
              <w:right w:val="single" w:sz="6" w:space="0" w:color="auto"/>
            </w:tcBorders>
            <w:vAlign w:val="bottom"/>
          </w:tcPr>
          <w:p w14:paraId="36E3B086" w14:textId="77777777" w:rsidR="00A450CF" w:rsidRPr="006042C8" w:rsidRDefault="00A450CF" w:rsidP="008A6FC1">
            <w:pPr>
              <w:pStyle w:val="aff0"/>
              <w:widowControl/>
              <w:tabs>
                <w:tab w:val="left" w:pos="1418"/>
              </w:tabs>
              <w:adjustRightInd/>
              <w:spacing w:before="0" w:after="0"/>
              <w:textAlignment w:val="auto"/>
              <w:rPr>
                <w:rFonts w:cs="Arial"/>
                <w:i w:val="0"/>
              </w:rPr>
            </w:pPr>
            <w:r w:rsidRPr="006042C8">
              <w:rPr>
                <w:rFonts w:cs="Arial"/>
                <w:i w:val="0"/>
              </w:rPr>
              <w:t>123,7</w:t>
            </w:r>
          </w:p>
        </w:tc>
        <w:tc>
          <w:tcPr>
            <w:tcW w:w="1296" w:type="dxa"/>
            <w:tcBorders>
              <w:top w:val="dotted" w:sz="4" w:space="0" w:color="auto"/>
              <w:left w:val="single" w:sz="6" w:space="0" w:color="auto"/>
              <w:bottom w:val="dotted" w:sz="4" w:space="0" w:color="auto"/>
              <w:right w:val="single" w:sz="6" w:space="0" w:color="auto"/>
            </w:tcBorders>
            <w:vAlign w:val="bottom"/>
          </w:tcPr>
          <w:p w14:paraId="57F7C797" w14:textId="77777777" w:rsidR="00A450CF" w:rsidRPr="006042C8" w:rsidRDefault="00A450CF" w:rsidP="008A6FC1">
            <w:pPr>
              <w:spacing w:line="240" w:lineRule="auto"/>
              <w:ind w:firstLine="0"/>
              <w:jc w:val="center"/>
              <w:rPr>
                <w:rFonts w:cs="Arial"/>
                <w:sz w:val="20"/>
              </w:rPr>
            </w:pPr>
            <w:r w:rsidRPr="006042C8">
              <w:rPr>
                <w:rFonts w:cs="Arial"/>
                <w:sz w:val="20"/>
              </w:rPr>
              <w:t>111,6</w:t>
            </w:r>
          </w:p>
        </w:tc>
        <w:tc>
          <w:tcPr>
            <w:tcW w:w="1276" w:type="dxa"/>
            <w:tcBorders>
              <w:top w:val="dotted" w:sz="4" w:space="0" w:color="auto"/>
              <w:left w:val="single" w:sz="6" w:space="0" w:color="auto"/>
              <w:bottom w:val="dotted" w:sz="4" w:space="0" w:color="auto"/>
              <w:right w:val="single" w:sz="6" w:space="0" w:color="auto"/>
            </w:tcBorders>
            <w:vAlign w:val="bottom"/>
          </w:tcPr>
          <w:p w14:paraId="57B0CD90" w14:textId="77777777" w:rsidR="00A450CF" w:rsidRPr="006042C8" w:rsidRDefault="00A450CF" w:rsidP="008A6FC1">
            <w:pPr>
              <w:spacing w:before="80" w:line="220" w:lineRule="exact"/>
              <w:ind w:firstLine="0"/>
              <w:jc w:val="center"/>
              <w:rPr>
                <w:rFonts w:cs="Arial"/>
                <w:sz w:val="20"/>
              </w:rPr>
            </w:pPr>
            <w:r w:rsidRPr="006042C8">
              <w:rPr>
                <w:rFonts w:cs="Arial"/>
                <w:sz w:val="20"/>
              </w:rPr>
              <w:t>217,8</w:t>
            </w:r>
          </w:p>
        </w:tc>
        <w:tc>
          <w:tcPr>
            <w:tcW w:w="1276" w:type="dxa"/>
            <w:tcBorders>
              <w:top w:val="dotted" w:sz="4" w:space="0" w:color="auto"/>
              <w:left w:val="single" w:sz="6" w:space="0" w:color="auto"/>
              <w:bottom w:val="dotted" w:sz="4" w:space="0" w:color="auto"/>
              <w:right w:val="single" w:sz="6" w:space="0" w:color="auto"/>
            </w:tcBorders>
            <w:vAlign w:val="bottom"/>
          </w:tcPr>
          <w:p w14:paraId="34CAE1C2" w14:textId="77777777" w:rsidR="00A450CF" w:rsidRPr="006042C8" w:rsidRDefault="00A450CF" w:rsidP="008A6FC1">
            <w:pPr>
              <w:spacing w:before="80" w:line="220" w:lineRule="exact"/>
              <w:ind w:firstLine="0"/>
              <w:jc w:val="center"/>
              <w:rPr>
                <w:rFonts w:cs="Arial"/>
                <w:sz w:val="20"/>
              </w:rPr>
            </w:pPr>
            <w:r w:rsidRPr="006042C8">
              <w:rPr>
                <w:rFonts w:cs="Arial"/>
                <w:sz w:val="20"/>
              </w:rPr>
              <w:t>119,7</w:t>
            </w:r>
          </w:p>
        </w:tc>
        <w:tc>
          <w:tcPr>
            <w:tcW w:w="1142" w:type="dxa"/>
            <w:tcBorders>
              <w:top w:val="dotted" w:sz="4" w:space="0" w:color="auto"/>
              <w:left w:val="single" w:sz="6" w:space="0" w:color="auto"/>
              <w:bottom w:val="dotted" w:sz="4" w:space="0" w:color="auto"/>
              <w:right w:val="double" w:sz="4" w:space="0" w:color="auto"/>
            </w:tcBorders>
            <w:vAlign w:val="bottom"/>
          </w:tcPr>
          <w:p w14:paraId="66439E26" w14:textId="77777777" w:rsidR="00A450CF" w:rsidRPr="006042C8" w:rsidRDefault="00A450CF" w:rsidP="008A6FC1">
            <w:pPr>
              <w:pStyle w:val="aff1"/>
              <w:spacing w:line="240" w:lineRule="exact"/>
              <w:rPr>
                <w:rFonts w:cs="Arial"/>
              </w:rPr>
            </w:pPr>
            <w:r w:rsidRPr="006042C8">
              <w:rPr>
                <w:rFonts w:cs="Arial"/>
              </w:rPr>
              <w:t>107,2</w:t>
            </w:r>
          </w:p>
        </w:tc>
      </w:tr>
      <w:tr w:rsidR="00A450CF" w:rsidRPr="006042C8" w14:paraId="36FD2D65" w14:textId="77777777" w:rsidTr="00A450CF">
        <w:tc>
          <w:tcPr>
            <w:tcW w:w="1985" w:type="dxa"/>
            <w:tcBorders>
              <w:top w:val="dotted" w:sz="4" w:space="0" w:color="auto"/>
              <w:left w:val="double" w:sz="4" w:space="0" w:color="auto"/>
              <w:bottom w:val="dotted" w:sz="4" w:space="0" w:color="auto"/>
              <w:right w:val="single" w:sz="6" w:space="0" w:color="auto"/>
            </w:tcBorders>
          </w:tcPr>
          <w:p w14:paraId="4E68A8C3" w14:textId="77777777" w:rsidR="00A450CF" w:rsidRPr="006042C8" w:rsidRDefault="00A450CF" w:rsidP="008A6FC1">
            <w:pPr>
              <w:pStyle w:val="aff"/>
              <w:spacing w:line="240" w:lineRule="exact"/>
              <w:rPr>
                <w:rFonts w:cs="Arial"/>
              </w:rPr>
            </w:pPr>
            <w:r w:rsidRPr="006042C8">
              <w:rPr>
                <w:rFonts w:cs="Arial"/>
              </w:rPr>
              <w:t>Сентябрь</w:t>
            </w:r>
          </w:p>
        </w:tc>
        <w:tc>
          <w:tcPr>
            <w:tcW w:w="1190" w:type="dxa"/>
            <w:tcBorders>
              <w:top w:val="dotted" w:sz="4" w:space="0" w:color="auto"/>
              <w:left w:val="single" w:sz="6" w:space="0" w:color="auto"/>
              <w:bottom w:val="dotted" w:sz="4" w:space="0" w:color="auto"/>
              <w:right w:val="single" w:sz="6" w:space="0" w:color="auto"/>
            </w:tcBorders>
            <w:vAlign w:val="bottom"/>
          </w:tcPr>
          <w:p w14:paraId="201F23F9" w14:textId="77777777" w:rsidR="00A450CF" w:rsidRPr="006042C8" w:rsidRDefault="00A450CF" w:rsidP="008A6FC1">
            <w:pPr>
              <w:pStyle w:val="aff0"/>
              <w:widowControl/>
              <w:tabs>
                <w:tab w:val="left" w:pos="1418"/>
              </w:tabs>
              <w:adjustRightInd/>
              <w:spacing w:before="0" w:after="0"/>
              <w:textAlignment w:val="auto"/>
              <w:rPr>
                <w:rFonts w:cs="Arial"/>
                <w:i w:val="0"/>
              </w:rPr>
            </w:pPr>
            <w:r w:rsidRPr="006042C8">
              <w:rPr>
                <w:rFonts w:cs="Arial"/>
                <w:i w:val="0"/>
              </w:rPr>
              <w:t>16131,7</w:t>
            </w:r>
          </w:p>
        </w:tc>
        <w:tc>
          <w:tcPr>
            <w:tcW w:w="1191" w:type="dxa"/>
            <w:tcBorders>
              <w:top w:val="dotted" w:sz="4" w:space="0" w:color="auto"/>
              <w:left w:val="single" w:sz="6" w:space="0" w:color="auto"/>
              <w:bottom w:val="dotted" w:sz="4" w:space="0" w:color="auto"/>
              <w:right w:val="single" w:sz="6" w:space="0" w:color="auto"/>
            </w:tcBorders>
            <w:vAlign w:val="bottom"/>
          </w:tcPr>
          <w:p w14:paraId="65B3C6D8" w14:textId="77777777" w:rsidR="00A450CF" w:rsidRPr="006042C8" w:rsidRDefault="00A450CF" w:rsidP="008A6FC1">
            <w:pPr>
              <w:pStyle w:val="aff0"/>
              <w:widowControl/>
              <w:tabs>
                <w:tab w:val="left" w:pos="1418"/>
              </w:tabs>
              <w:adjustRightInd/>
              <w:spacing w:before="0" w:after="0"/>
              <w:textAlignment w:val="auto"/>
              <w:rPr>
                <w:rFonts w:cs="Arial"/>
                <w:i w:val="0"/>
              </w:rPr>
            </w:pPr>
            <w:r w:rsidRPr="006042C8">
              <w:rPr>
                <w:rFonts w:cs="Arial"/>
                <w:i w:val="0"/>
              </w:rPr>
              <w:t>124,7</w:t>
            </w:r>
          </w:p>
        </w:tc>
        <w:tc>
          <w:tcPr>
            <w:tcW w:w="1296" w:type="dxa"/>
            <w:tcBorders>
              <w:top w:val="dotted" w:sz="4" w:space="0" w:color="auto"/>
              <w:left w:val="single" w:sz="6" w:space="0" w:color="auto"/>
              <w:bottom w:val="dotted" w:sz="4" w:space="0" w:color="auto"/>
              <w:right w:val="single" w:sz="6" w:space="0" w:color="auto"/>
            </w:tcBorders>
            <w:vAlign w:val="bottom"/>
          </w:tcPr>
          <w:p w14:paraId="3CE03FEF" w14:textId="77777777" w:rsidR="00A450CF" w:rsidRPr="006042C8" w:rsidRDefault="00A450CF" w:rsidP="008A6FC1">
            <w:pPr>
              <w:spacing w:line="240" w:lineRule="auto"/>
              <w:ind w:firstLine="0"/>
              <w:jc w:val="center"/>
              <w:rPr>
                <w:rFonts w:cs="Arial"/>
                <w:sz w:val="20"/>
              </w:rPr>
            </w:pPr>
            <w:r w:rsidRPr="006042C8">
              <w:rPr>
                <w:rFonts w:cs="Arial"/>
                <w:sz w:val="20"/>
              </w:rPr>
              <w:t>106,9</w:t>
            </w:r>
          </w:p>
        </w:tc>
        <w:tc>
          <w:tcPr>
            <w:tcW w:w="1276" w:type="dxa"/>
            <w:tcBorders>
              <w:top w:val="dotted" w:sz="4" w:space="0" w:color="auto"/>
              <w:left w:val="single" w:sz="6" w:space="0" w:color="auto"/>
              <w:bottom w:val="dotted" w:sz="4" w:space="0" w:color="auto"/>
              <w:right w:val="single" w:sz="6" w:space="0" w:color="auto"/>
            </w:tcBorders>
            <w:vAlign w:val="bottom"/>
          </w:tcPr>
          <w:p w14:paraId="02018A25" w14:textId="77777777" w:rsidR="00A450CF" w:rsidRPr="006042C8" w:rsidRDefault="00A450CF" w:rsidP="008A6FC1">
            <w:pPr>
              <w:spacing w:before="80" w:line="220" w:lineRule="exact"/>
              <w:ind w:firstLine="0"/>
              <w:jc w:val="center"/>
              <w:rPr>
                <w:rFonts w:cs="Arial"/>
                <w:sz w:val="20"/>
              </w:rPr>
            </w:pPr>
            <w:r w:rsidRPr="006042C8">
              <w:rPr>
                <w:rFonts w:cs="Arial"/>
                <w:sz w:val="20"/>
              </w:rPr>
              <w:t>226,1</w:t>
            </w:r>
          </w:p>
        </w:tc>
        <w:tc>
          <w:tcPr>
            <w:tcW w:w="1276" w:type="dxa"/>
            <w:tcBorders>
              <w:top w:val="dotted" w:sz="4" w:space="0" w:color="auto"/>
              <w:left w:val="single" w:sz="6" w:space="0" w:color="auto"/>
              <w:bottom w:val="dotted" w:sz="4" w:space="0" w:color="auto"/>
              <w:right w:val="single" w:sz="6" w:space="0" w:color="auto"/>
            </w:tcBorders>
            <w:vAlign w:val="bottom"/>
          </w:tcPr>
          <w:p w14:paraId="101D6A83" w14:textId="77777777" w:rsidR="00A450CF" w:rsidRPr="006042C8" w:rsidRDefault="00A450CF" w:rsidP="008A6FC1">
            <w:pPr>
              <w:spacing w:before="80" w:line="220" w:lineRule="exact"/>
              <w:ind w:firstLine="0"/>
              <w:jc w:val="center"/>
              <w:rPr>
                <w:rFonts w:cs="Arial"/>
                <w:sz w:val="20"/>
              </w:rPr>
            </w:pPr>
            <w:r w:rsidRPr="006042C8">
              <w:rPr>
                <w:rFonts w:cs="Arial"/>
                <w:sz w:val="20"/>
              </w:rPr>
              <w:t>121,1</w:t>
            </w:r>
          </w:p>
        </w:tc>
        <w:tc>
          <w:tcPr>
            <w:tcW w:w="1142" w:type="dxa"/>
            <w:tcBorders>
              <w:top w:val="dotted" w:sz="4" w:space="0" w:color="auto"/>
              <w:left w:val="single" w:sz="6" w:space="0" w:color="auto"/>
              <w:bottom w:val="dotted" w:sz="4" w:space="0" w:color="auto"/>
              <w:right w:val="double" w:sz="4" w:space="0" w:color="auto"/>
            </w:tcBorders>
            <w:vAlign w:val="bottom"/>
          </w:tcPr>
          <w:p w14:paraId="538BD87E" w14:textId="77777777" w:rsidR="00A450CF" w:rsidRPr="006042C8" w:rsidRDefault="00A450CF" w:rsidP="008A6FC1">
            <w:pPr>
              <w:pStyle w:val="aff1"/>
              <w:spacing w:line="240" w:lineRule="exact"/>
              <w:rPr>
                <w:rFonts w:cs="Arial"/>
              </w:rPr>
            </w:pPr>
            <w:r w:rsidRPr="006042C8">
              <w:rPr>
                <w:rFonts w:cs="Arial"/>
              </w:rPr>
              <w:t>103,8</w:t>
            </w:r>
          </w:p>
        </w:tc>
      </w:tr>
      <w:tr w:rsidR="00A450CF" w:rsidRPr="006042C8" w14:paraId="354B30F2" w14:textId="77777777" w:rsidTr="00A450CF">
        <w:tc>
          <w:tcPr>
            <w:tcW w:w="1985" w:type="dxa"/>
            <w:tcBorders>
              <w:top w:val="dotted" w:sz="4" w:space="0" w:color="auto"/>
              <w:left w:val="double" w:sz="4" w:space="0" w:color="auto"/>
              <w:bottom w:val="dotted" w:sz="4" w:space="0" w:color="auto"/>
              <w:right w:val="single" w:sz="6" w:space="0" w:color="auto"/>
            </w:tcBorders>
          </w:tcPr>
          <w:p w14:paraId="29C34A71" w14:textId="7729FE7B" w:rsidR="00A450CF" w:rsidRPr="006042C8" w:rsidRDefault="00A450CF" w:rsidP="008A6FC1">
            <w:pPr>
              <w:pStyle w:val="aff"/>
              <w:spacing w:line="240" w:lineRule="exact"/>
              <w:rPr>
                <w:rFonts w:cs="Arial"/>
                <w:i/>
              </w:rPr>
            </w:pPr>
            <w:r w:rsidRPr="006042C8">
              <w:rPr>
                <w:rFonts w:cs="Arial"/>
                <w:i/>
              </w:rPr>
              <w:t>Январь – сентябрь</w:t>
            </w:r>
          </w:p>
        </w:tc>
        <w:tc>
          <w:tcPr>
            <w:tcW w:w="1190" w:type="dxa"/>
            <w:tcBorders>
              <w:top w:val="dotted" w:sz="4" w:space="0" w:color="auto"/>
              <w:left w:val="single" w:sz="6" w:space="0" w:color="auto"/>
              <w:bottom w:val="dotted" w:sz="4" w:space="0" w:color="auto"/>
              <w:right w:val="single" w:sz="6" w:space="0" w:color="auto"/>
            </w:tcBorders>
            <w:vAlign w:val="bottom"/>
          </w:tcPr>
          <w:p w14:paraId="440BA738" w14:textId="77777777" w:rsidR="00A450CF" w:rsidRPr="006042C8" w:rsidRDefault="00A450CF" w:rsidP="008A6FC1">
            <w:pPr>
              <w:pStyle w:val="aff0"/>
              <w:widowControl/>
              <w:tabs>
                <w:tab w:val="left" w:pos="1418"/>
              </w:tabs>
              <w:adjustRightInd/>
              <w:spacing w:before="0" w:after="0"/>
              <w:textAlignment w:val="auto"/>
              <w:rPr>
                <w:rFonts w:cs="Arial"/>
              </w:rPr>
            </w:pPr>
            <w:r w:rsidRPr="006042C8">
              <w:rPr>
                <w:rFonts w:cs="Arial"/>
              </w:rPr>
              <w:t>129307,9</w:t>
            </w:r>
          </w:p>
        </w:tc>
        <w:tc>
          <w:tcPr>
            <w:tcW w:w="1191" w:type="dxa"/>
            <w:tcBorders>
              <w:top w:val="dotted" w:sz="4" w:space="0" w:color="auto"/>
              <w:left w:val="single" w:sz="6" w:space="0" w:color="auto"/>
              <w:bottom w:val="dotted" w:sz="4" w:space="0" w:color="auto"/>
              <w:right w:val="single" w:sz="6" w:space="0" w:color="auto"/>
            </w:tcBorders>
            <w:vAlign w:val="bottom"/>
          </w:tcPr>
          <w:p w14:paraId="0E1AE4D7" w14:textId="77777777" w:rsidR="00A450CF" w:rsidRPr="006042C8" w:rsidRDefault="00A450CF" w:rsidP="008A6FC1">
            <w:pPr>
              <w:pStyle w:val="aff0"/>
              <w:widowControl/>
              <w:tabs>
                <w:tab w:val="left" w:pos="1418"/>
              </w:tabs>
              <w:adjustRightInd/>
              <w:spacing w:before="0" w:after="0"/>
              <w:textAlignment w:val="auto"/>
              <w:rPr>
                <w:rFonts w:cs="Arial"/>
              </w:rPr>
            </w:pPr>
            <w:r w:rsidRPr="006042C8">
              <w:rPr>
                <w:rFonts w:cs="Arial"/>
              </w:rPr>
              <w:t>110,5</w:t>
            </w:r>
          </w:p>
        </w:tc>
        <w:tc>
          <w:tcPr>
            <w:tcW w:w="1296" w:type="dxa"/>
            <w:tcBorders>
              <w:top w:val="dotted" w:sz="4" w:space="0" w:color="auto"/>
              <w:left w:val="single" w:sz="6" w:space="0" w:color="auto"/>
              <w:bottom w:val="dotted" w:sz="4" w:space="0" w:color="auto"/>
              <w:right w:val="single" w:sz="6" w:space="0" w:color="auto"/>
            </w:tcBorders>
            <w:vAlign w:val="bottom"/>
          </w:tcPr>
          <w:p w14:paraId="38C9C93F" w14:textId="68BC4FCD" w:rsidR="00A450CF" w:rsidRPr="006042C8" w:rsidRDefault="00A450CF" w:rsidP="008A6FC1">
            <w:pPr>
              <w:spacing w:line="240" w:lineRule="auto"/>
              <w:ind w:firstLine="0"/>
              <w:jc w:val="center"/>
              <w:rPr>
                <w:rFonts w:cs="Arial"/>
                <w:i/>
                <w:sz w:val="20"/>
              </w:rPr>
            </w:pPr>
          </w:p>
        </w:tc>
        <w:tc>
          <w:tcPr>
            <w:tcW w:w="1276" w:type="dxa"/>
            <w:tcBorders>
              <w:top w:val="dotted" w:sz="4" w:space="0" w:color="auto"/>
              <w:left w:val="single" w:sz="6" w:space="0" w:color="auto"/>
              <w:bottom w:val="dotted" w:sz="4" w:space="0" w:color="auto"/>
              <w:right w:val="single" w:sz="6" w:space="0" w:color="auto"/>
            </w:tcBorders>
            <w:vAlign w:val="bottom"/>
          </w:tcPr>
          <w:p w14:paraId="303A581E" w14:textId="77777777" w:rsidR="00A450CF" w:rsidRPr="006042C8" w:rsidRDefault="00A450CF" w:rsidP="008A6FC1">
            <w:pPr>
              <w:spacing w:before="80" w:line="220" w:lineRule="exact"/>
              <w:ind w:firstLine="0"/>
              <w:jc w:val="center"/>
              <w:rPr>
                <w:rFonts w:cs="Arial"/>
                <w:i/>
                <w:sz w:val="20"/>
              </w:rPr>
            </w:pPr>
            <w:r w:rsidRPr="006042C8">
              <w:rPr>
                <w:rFonts w:cs="Arial"/>
                <w:i/>
                <w:sz w:val="20"/>
              </w:rPr>
              <w:t>1863,3</w:t>
            </w:r>
          </w:p>
        </w:tc>
        <w:tc>
          <w:tcPr>
            <w:tcW w:w="1276" w:type="dxa"/>
            <w:tcBorders>
              <w:top w:val="dotted" w:sz="4" w:space="0" w:color="auto"/>
              <w:left w:val="single" w:sz="6" w:space="0" w:color="auto"/>
              <w:bottom w:val="dotted" w:sz="4" w:space="0" w:color="auto"/>
              <w:right w:val="single" w:sz="6" w:space="0" w:color="auto"/>
            </w:tcBorders>
            <w:vAlign w:val="bottom"/>
          </w:tcPr>
          <w:p w14:paraId="495355C2" w14:textId="77777777" w:rsidR="00A450CF" w:rsidRPr="006042C8" w:rsidRDefault="00A450CF" w:rsidP="008A6FC1">
            <w:pPr>
              <w:spacing w:before="80" w:line="220" w:lineRule="exact"/>
              <w:ind w:firstLine="0"/>
              <w:jc w:val="center"/>
              <w:rPr>
                <w:rFonts w:cs="Arial"/>
                <w:i/>
                <w:sz w:val="20"/>
              </w:rPr>
            </w:pPr>
            <w:r w:rsidRPr="006042C8">
              <w:rPr>
                <w:rFonts w:cs="Arial"/>
                <w:i/>
                <w:sz w:val="20"/>
              </w:rPr>
              <w:t>109,8</w:t>
            </w:r>
          </w:p>
        </w:tc>
        <w:tc>
          <w:tcPr>
            <w:tcW w:w="1142" w:type="dxa"/>
            <w:tcBorders>
              <w:top w:val="dotted" w:sz="4" w:space="0" w:color="auto"/>
              <w:left w:val="single" w:sz="6" w:space="0" w:color="auto"/>
              <w:bottom w:val="dotted" w:sz="4" w:space="0" w:color="auto"/>
              <w:right w:val="double" w:sz="4" w:space="0" w:color="auto"/>
            </w:tcBorders>
            <w:vAlign w:val="bottom"/>
          </w:tcPr>
          <w:p w14:paraId="1D0DCBAB" w14:textId="6ACCD56C" w:rsidR="00A450CF" w:rsidRPr="006042C8" w:rsidRDefault="00A450CF" w:rsidP="008A6FC1">
            <w:pPr>
              <w:pStyle w:val="aff1"/>
              <w:spacing w:line="240" w:lineRule="exact"/>
              <w:rPr>
                <w:rFonts w:cs="Arial"/>
                <w:i/>
              </w:rPr>
            </w:pPr>
          </w:p>
        </w:tc>
      </w:tr>
      <w:tr w:rsidR="00A450CF" w:rsidRPr="006042C8" w14:paraId="59BBF223" w14:textId="77777777" w:rsidTr="00A450CF">
        <w:tc>
          <w:tcPr>
            <w:tcW w:w="1985" w:type="dxa"/>
            <w:tcBorders>
              <w:top w:val="dotted" w:sz="4" w:space="0" w:color="auto"/>
              <w:left w:val="double" w:sz="4" w:space="0" w:color="auto"/>
              <w:bottom w:val="dotted" w:sz="4" w:space="0" w:color="auto"/>
              <w:right w:val="single" w:sz="6" w:space="0" w:color="auto"/>
            </w:tcBorders>
          </w:tcPr>
          <w:p w14:paraId="20A174E1" w14:textId="77777777" w:rsidR="00A450CF" w:rsidRPr="006042C8" w:rsidRDefault="00A450CF" w:rsidP="008A6FC1">
            <w:pPr>
              <w:pStyle w:val="aff"/>
              <w:spacing w:line="240" w:lineRule="exact"/>
              <w:rPr>
                <w:rFonts w:cs="Arial"/>
              </w:rPr>
            </w:pPr>
            <w:r w:rsidRPr="006042C8">
              <w:rPr>
                <w:rFonts w:cs="Arial"/>
              </w:rPr>
              <w:t>Октябрь</w:t>
            </w:r>
          </w:p>
        </w:tc>
        <w:tc>
          <w:tcPr>
            <w:tcW w:w="1190" w:type="dxa"/>
            <w:tcBorders>
              <w:top w:val="dotted" w:sz="4" w:space="0" w:color="auto"/>
              <w:left w:val="single" w:sz="6" w:space="0" w:color="auto"/>
              <w:bottom w:val="dotted" w:sz="4" w:space="0" w:color="auto"/>
              <w:right w:val="single" w:sz="6" w:space="0" w:color="auto"/>
            </w:tcBorders>
            <w:vAlign w:val="bottom"/>
          </w:tcPr>
          <w:p w14:paraId="6D0DA1B8" w14:textId="77777777" w:rsidR="00A450CF" w:rsidRPr="006042C8" w:rsidRDefault="00A450CF" w:rsidP="008A6FC1">
            <w:pPr>
              <w:pStyle w:val="aff0"/>
              <w:widowControl/>
              <w:tabs>
                <w:tab w:val="left" w:pos="1418"/>
              </w:tabs>
              <w:adjustRightInd/>
              <w:spacing w:before="0" w:after="0"/>
              <w:textAlignment w:val="auto"/>
              <w:rPr>
                <w:rFonts w:cs="Arial"/>
                <w:i w:val="0"/>
              </w:rPr>
            </w:pPr>
            <w:r w:rsidRPr="006042C8">
              <w:rPr>
                <w:rFonts w:cs="Arial"/>
                <w:i w:val="0"/>
              </w:rPr>
              <w:t>16723,7</w:t>
            </w:r>
          </w:p>
        </w:tc>
        <w:tc>
          <w:tcPr>
            <w:tcW w:w="1191" w:type="dxa"/>
            <w:tcBorders>
              <w:top w:val="dotted" w:sz="4" w:space="0" w:color="auto"/>
              <w:left w:val="single" w:sz="6" w:space="0" w:color="auto"/>
              <w:bottom w:val="dotted" w:sz="4" w:space="0" w:color="auto"/>
              <w:right w:val="single" w:sz="6" w:space="0" w:color="auto"/>
            </w:tcBorders>
            <w:vAlign w:val="bottom"/>
          </w:tcPr>
          <w:p w14:paraId="3F0202B6" w14:textId="77777777" w:rsidR="00A450CF" w:rsidRPr="006042C8" w:rsidRDefault="00A450CF" w:rsidP="008A6FC1">
            <w:pPr>
              <w:pStyle w:val="aff0"/>
              <w:widowControl/>
              <w:tabs>
                <w:tab w:val="left" w:pos="1418"/>
              </w:tabs>
              <w:adjustRightInd/>
              <w:spacing w:before="0" w:after="0"/>
              <w:textAlignment w:val="auto"/>
              <w:rPr>
                <w:rFonts w:cs="Arial"/>
                <w:i w:val="0"/>
              </w:rPr>
            </w:pPr>
            <w:r w:rsidRPr="006042C8">
              <w:rPr>
                <w:rFonts w:cs="Arial"/>
                <w:i w:val="0"/>
              </w:rPr>
              <w:t>112,6</w:t>
            </w:r>
          </w:p>
        </w:tc>
        <w:tc>
          <w:tcPr>
            <w:tcW w:w="1296" w:type="dxa"/>
            <w:tcBorders>
              <w:top w:val="dotted" w:sz="4" w:space="0" w:color="auto"/>
              <w:left w:val="single" w:sz="6" w:space="0" w:color="auto"/>
              <w:bottom w:val="dotted" w:sz="4" w:space="0" w:color="auto"/>
              <w:right w:val="single" w:sz="6" w:space="0" w:color="auto"/>
            </w:tcBorders>
            <w:vAlign w:val="bottom"/>
          </w:tcPr>
          <w:p w14:paraId="4B2EC520" w14:textId="77777777" w:rsidR="00A450CF" w:rsidRPr="006042C8" w:rsidRDefault="00A450CF" w:rsidP="008A6FC1">
            <w:pPr>
              <w:spacing w:line="240" w:lineRule="auto"/>
              <w:ind w:firstLine="0"/>
              <w:jc w:val="center"/>
              <w:rPr>
                <w:rFonts w:cs="Arial"/>
                <w:sz w:val="20"/>
              </w:rPr>
            </w:pPr>
            <w:r w:rsidRPr="006042C8">
              <w:rPr>
                <w:rFonts w:cs="Arial"/>
                <w:sz w:val="20"/>
              </w:rPr>
              <w:t>103,7</w:t>
            </w:r>
          </w:p>
        </w:tc>
        <w:tc>
          <w:tcPr>
            <w:tcW w:w="1276" w:type="dxa"/>
            <w:tcBorders>
              <w:top w:val="dotted" w:sz="4" w:space="0" w:color="auto"/>
              <w:left w:val="single" w:sz="6" w:space="0" w:color="auto"/>
              <w:bottom w:val="dotted" w:sz="4" w:space="0" w:color="auto"/>
              <w:right w:val="single" w:sz="6" w:space="0" w:color="auto"/>
            </w:tcBorders>
            <w:vAlign w:val="bottom"/>
          </w:tcPr>
          <w:p w14:paraId="5C4D41A0" w14:textId="77777777" w:rsidR="00A450CF" w:rsidRPr="006042C8" w:rsidRDefault="00A450CF" w:rsidP="008A6FC1">
            <w:pPr>
              <w:spacing w:before="80" w:line="220" w:lineRule="exact"/>
              <w:ind w:firstLine="0"/>
              <w:jc w:val="center"/>
              <w:rPr>
                <w:rFonts w:cs="Arial"/>
                <w:sz w:val="20"/>
              </w:rPr>
            </w:pPr>
            <w:r w:rsidRPr="006042C8">
              <w:rPr>
                <w:rFonts w:cs="Arial"/>
                <w:sz w:val="20"/>
              </w:rPr>
              <w:t>229,6</w:t>
            </w:r>
          </w:p>
        </w:tc>
        <w:tc>
          <w:tcPr>
            <w:tcW w:w="1276" w:type="dxa"/>
            <w:tcBorders>
              <w:top w:val="dotted" w:sz="4" w:space="0" w:color="auto"/>
              <w:left w:val="single" w:sz="6" w:space="0" w:color="auto"/>
              <w:bottom w:val="dotted" w:sz="4" w:space="0" w:color="auto"/>
              <w:right w:val="single" w:sz="6" w:space="0" w:color="auto"/>
            </w:tcBorders>
            <w:vAlign w:val="bottom"/>
          </w:tcPr>
          <w:p w14:paraId="1ADB91A3" w14:textId="77777777" w:rsidR="00A450CF" w:rsidRPr="006042C8" w:rsidRDefault="00A450CF" w:rsidP="008A6FC1">
            <w:pPr>
              <w:spacing w:before="80" w:line="220" w:lineRule="exact"/>
              <w:ind w:firstLine="0"/>
              <w:jc w:val="center"/>
              <w:rPr>
                <w:rFonts w:cs="Arial"/>
                <w:sz w:val="20"/>
              </w:rPr>
            </w:pPr>
            <w:r w:rsidRPr="006042C8">
              <w:rPr>
                <w:rFonts w:cs="Arial"/>
                <w:sz w:val="20"/>
              </w:rPr>
              <w:t>110,8</w:t>
            </w:r>
          </w:p>
        </w:tc>
        <w:tc>
          <w:tcPr>
            <w:tcW w:w="1142" w:type="dxa"/>
            <w:tcBorders>
              <w:top w:val="dotted" w:sz="4" w:space="0" w:color="auto"/>
              <w:left w:val="single" w:sz="6" w:space="0" w:color="auto"/>
              <w:bottom w:val="dotted" w:sz="4" w:space="0" w:color="auto"/>
              <w:right w:val="double" w:sz="4" w:space="0" w:color="auto"/>
            </w:tcBorders>
            <w:vAlign w:val="bottom"/>
          </w:tcPr>
          <w:p w14:paraId="746ECD03" w14:textId="77777777" w:rsidR="00A450CF" w:rsidRPr="006042C8" w:rsidRDefault="00A450CF" w:rsidP="008A6FC1">
            <w:pPr>
              <w:pStyle w:val="aff1"/>
              <w:spacing w:line="240" w:lineRule="exact"/>
              <w:rPr>
                <w:rFonts w:cs="Arial"/>
              </w:rPr>
            </w:pPr>
            <w:r w:rsidRPr="006042C8">
              <w:rPr>
                <w:rFonts w:cs="Arial"/>
              </w:rPr>
              <w:t>101,5</w:t>
            </w:r>
          </w:p>
        </w:tc>
      </w:tr>
      <w:tr w:rsidR="00A450CF" w:rsidRPr="006042C8" w14:paraId="5F0A58D2" w14:textId="77777777" w:rsidTr="00A450CF">
        <w:tc>
          <w:tcPr>
            <w:tcW w:w="1985" w:type="dxa"/>
            <w:tcBorders>
              <w:top w:val="dotted" w:sz="4" w:space="0" w:color="auto"/>
              <w:left w:val="double" w:sz="4" w:space="0" w:color="auto"/>
              <w:bottom w:val="dotted" w:sz="4" w:space="0" w:color="auto"/>
              <w:right w:val="single" w:sz="6" w:space="0" w:color="auto"/>
            </w:tcBorders>
          </w:tcPr>
          <w:p w14:paraId="1A4500E8" w14:textId="77777777" w:rsidR="00A450CF" w:rsidRPr="006042C8" w:rsidRDefault="00A450CF" w:rsidP="008A6FC1">
            <w:pPr>
              <w:pStyle w:val="aff"/>
              <w:spacing w:line="240" w:lineRule="exact"/>
              <w:rPr>
                <w:rFonts w:cs="Arial"/>
              </w:rPr>
            </w:pPr>
            <w:r w:rsidRPr="006042C8">
              <w:rPr>
                <w:rFonts w:cs="Arial"/>
              </w:rPr>
              <w:t>Ноябрь</w:t>
            </w:r>
          </w:p>
        </w:tc>
        <w:tc>
          <w:tcPr>
            <w:tcW w:w="1190" w:type="dxa"/>
            <w:tcBorders>
              <w:top w:val="dotted" w:sz="4" w:space="0" w:color="auto"/>
              <w:left w:val="single" w:sz="6" w:space="0" w:color="auto"/>
              <w:bottom w:val="dotted" w:sz="4" w:space="0" w:color="auto"/>
              <w:right w:val="single" w:sz="6" w:space="0" w:color="auto"/>
            </w:tcBorders>
            <w:vAlign w:val="bottom"/>
          </w:tcPr>
          <w:p w14:paraId="6440961A" w14:textId="77777777" w:rsidR="00A450CF" w:rsidRPr="006042C8" w:rsidRDefault="00A450CF" w:rsidP="008A6FC1">
            <w:pPr>
              <w:pStyle w:val="aff0"/>
              <w:widowControl/>
              <w:tabs>
                <w:tab w:val="left" w:pos="1418"/>
              </w:tabs>
              <w:adjustRightInd/>
              <w:spacing w:before="0" w:after="0"/>
              <w:textAlignment w:val="auto"/>
              <w:rPr>
                <w:rFonts w:cs="Arial"/>
                <w:i w:val="0"/>
              </w:rPr>
            </w:pPr>
            <w:r w:rsidRPr="006042C8">
              <w:rPr>
                <w:rFonts w:cs="Arial"/>
                <w:i w:val="0"/>
              </w:rPr>
              <w:t>15926,7</w:t>
            </w:r>
          </w:p>
        </w:tc>
        <w:tc>
          <w:tcPr>
            <w:tcW w:w="1191" w:type="dxa"/>
            <w:tcBorders>
              <w:top w:val="dotted" w:sz="4" w:space="0" w:color="auto"/>
              <w:left w:val="single" w:sz="6" w:space="0" w:color="auto"/>
              <w:bottom w:val="dotted" w:sz="4" w:space="0" w:color="auto"/>
              <w:right w:val="single" w:sz="6" w:space="0" w:color="auto"/>
            </w:tcBorders>
            <w:vAlign w:val="bottom"/>
          </w:tcPr>
          <w:p w14:paraId="1CCB4AC6" w14:textId="77777777" w:rsidR="00A450CF" w:rsidRPr="006042C8" w:rsidRDefault="00A450CF" w:rsidP="008A6FC1">
            <w:pPr>
              <w:pStyle w:val="aff0"/>
              <w:widowControl/>
              <w:tabs>
                <w:tab w:val="left" w:pos="1418"/>
              </w:tabs>
              <w:adjustRightInd/>
              <w:spacing w:before="0" w:after="0"/>
              <w:textAlignment w:val="auto"/>
              <w:rPr>
                <w:rFonts w:cs="Arial"/>
                <w:i w:val="0"/>
              </w:rPr>
            </w:pPr>
            <w:r w:rsidRPr="006042C8">
              <w:rPr>
                <w:rFonts w:cs="Arial"/>
                <w:i w:val="0"/>
              </w:rPr>
              <w:t>114,8</w:t>
            </w:r>
          </w:p>
        </w:tc>
        <w:tc>
          <w:tcPr>
            <w:tcW w:w="1296" w:type="dxa"/>
            <w:tcBorders>
              <w:top w:val="dotted" w:sz="4" w:space="0" w:color="auto"/>
              <w:left w:val="single" w:sz="6" w:space="0" w:color="auto"/>
              <w:bottom w:val="dotted" w:sz="4" w:space="0" w:color="auto"/>
              <w:right w:val="single" w:sz="6" w:space="0" w:color="auto"/>
            </w:tcBorders>
            <w:vAlign w:val="bottom"/>
          </w:tcPr>
          <w:p w14:paraId="3E0053EA" w14:textId="77777777" w:rsidR="00A450CF" w:rsidRPr="006042C8" w:rsidRDefault="00A450CF" w:rsidP="008A6FC1">
            <w:pPr>
              <w:spacing w:line="240" w:lineRule="auto"/>
              <w:ind w:firstLine="0"/>
              <w:jc w:val="center"/>
              <w:rPr>
                <w:rFonts w:cs="Arial"/>
                <w:sz w:val="20"/>
              </w:rPr>
            </w:pPr>
            <w:r w:rsidRPr="006042C8">
              <w:rPr>
                <w:rFonts w:cs="Arial"/>
                <w:sz w:val="20"/>
              </w:rPr>
              <w:t>95,2</w:t>
            </w:r>
          </w:p>
        </w:tc>
        <w:tc>
          <w:tcPr>
            <w:tcW w:w="1276" w:type="dxa"/>
            <w:tcBorders>
              <w:top w:val="dotted" w:sz="4" w:space="0" w:color="auto"/>
              <w:left w:val="single" w:sz="6" w:space="0" w:color="auto"/>
              <w:bottom w:val="dotted" w:sz="4" w:space="0" w:color="auto"/>
              <w:right w:val="single" w:sz="6" w:space="0" w:color="auto"/>
            </w:tcBorders>
            <w:vAlign w:val="bottom"/>
          </w:tcPr>
          <w:p w14:paraId="2DA00483" w14:textId="77777777" w:rsidR="00A450CF" w:rsidRPr="006042C8" w:rsidRDefault="00A450CF" w:rsidP="008A6FC1">
            <w:pPr>
              <w:spacing w:before="80" w:line="220" w:lineRule="exact"/>
              <w:ind w:firstLine="0"/>
              <w:jc w:val="center"/>
              <w:rPr>
                <w:rFonts w:cs="Arial"/>
                <w:sz w:val="20"/>
              </w:rPr>
            </w:pPr>
            <w:r w:rsidRPr="006042C8">
              <w:rPr>
                <w:rFonts w:cs="Arial"/>
                <w:sz w:val="20"/>
              </w:rPr>
              <w:t>218,3</w:t>
            </w:r>
          </w:p>
        </w:tc>
        <w:tc>
          <w:tcPr>
            <w:tcW w:w="1276" w:type="dxa"/>
            <w:tcBorders>
              <w:top w:val="dotted" w:sz="4" w:space="0" w:color="auto"/>
              <w:left w:val="single" w:sz="6" w:space="0" w:color="auto"/>
              <w:bottom w:val="dotted" w:sz="4" w:space="0" w:color="auto"/>
              <w:right w:val="single" w:sz="6" w:space="0" w:color="auto"/>
            </w:tcBorders>
            <w:vAlign w:val="bottom"/>
          </w:tcPr>
          <w:p w14:paraId="6ED9DA85" w14:textId="77777777" w:rsidR="00A450CF" w:rsidRPr="006042C8" w:rsidRDefault="00A450CF" w:rsidP="008A6FC1">
            <w:pPr>
              <w:spacing w:before="80" w:line="220" w:lineRule="exact"/>
              <w:ind w:firstLine="0"/>
              <w:jc w:val="center"/>
              <w:rPr>
                <w:rFonts w:cs="Arial"/>
                <w:sz w:val="20"/>
              </w:rPr>
            </w:pPr>
            <w:r w:rsidRPr="006042C8">
              <w:rPr>
                <w:rFonts w:cs="Arial"/>
                <w:sz w:val="20"/>
              </w:rPr>
              <w:t>112,1</w:t>
            </w:r>
          </w:p>
        </w:tc>
        <w:tc>
          <w:tcPr>
            <w:tcW w:w="1142" w:type="dxa"/>
            <w:tcBorders>
              <w:top w:val="dotted" w:sz="4" w:space="0" w:color="auto"/>
              <w:left w:val="single" w:sz="6" w:space="0" w:color="auto"/>
              <w:bottom w:val="dotted" w:sz="4" w:space="0" w:color="auto"/>
              <w:right w:val="double" w:sz="4" w:space="0" w:color="auto"/>
            </w:tcBorders>
            <w:vAlign w:val="bottom"/>
          </w:tcPr>
          <w:p w14:paraId="36A124B7" w14:textId="77777777" w:rsidR="00A450CF" w:rsidRPr="006042C8" w:rsidRDefault="00A450CF" w:rsidP="008A6FC1">
            <w:pPr>
              <w:pStyle w:val="aff1"/>
              <w:spacing w:line="240" w:lineRule="exact"/>
              <w:rPr>
                <w:rFonts w:cs="Arial"/>
              </w:rPr>
            </w:pPr>
            <w:r w:rsidRPr="006042C8">
              <w:rPr>
                <w:rFonts w:cs="Arial"/>
              </w:rPr>
              <w:t>95,1</w:t>
            </w:r>
          </w:p>
        </w:tc>
      </w:tr>
      <w:tr w:rsidR="00A450CF" w:rsidRPr="006042C8" w14:paraId="5EBBF331" w14:textId="77777777" w:rsidTr="00A450CF">
        <w:tc>
          <w:tcPr>
            <w:tcW w:w="1985" w:type="dxa"/>
            <w:tcBorders>
              <w:top w:val="dotted" w:sz="4" w:space="0" w:color="auto"/>
              <w:left w:val="double" w:sz="4" w:space="0" w:color="auto"/>
              <w:bottom w:val="dotted" w:sz="4" w:space="0" w:color="auto"/>
              <w:right w:val="single" w:sz="6" w:space="0" w:color="auto"/>
            </w:tcBorders>
          </w:tcPr>
          <w:p w14:paraId="2AFE500D" w14:textId="77777777" w:rsidR="00A450CF" w:rsidRPr="006042C8" w:rsidRDefault="00A450CF" w:rsidP="008A6FC1">
            <w:pPr>
              <w:pStyle w:val="aff"/>
              <w:spacing w:line="240" w:lineRule="exact"/>
              <w:rPr>
                <w:rFonts w:cs="Arial"/>
              </w:rPr>
            </w:pPr>
            <w:r w:rsidRPr="006042C8">
              <w:rPr>
                <w:rFonts w:cs="Arial"/>
              </w:rPr>
              <w:t>Декабрь</w:t>
            </w:r>
          </w:p>
        </w:tc>
        <w:tc>
          <w:tcPr>
            <w:tcW w:w="1190" w:type="dxa"/>
            <w:tcBorders>
              <w:top w:val="dotted" w:sz="4" w:space="0" w:color="auto"/>
              <w:left w:val="single" w:sz="6" w:space="0" w:color="auto"/>
              <w:bottom w:val="dotted" w:sz="4" w:space="0" w:color="auto"/>
              <w:right w:val="single" w:sz="6" w:space="0" w:color="auto"/>
            </w:tcBorders>
            <w:vAlign w:val="bottom"/>
          </w:tcPr>
          <w:p w14:paraId="7951BB71" w14:textId="77777777" w:rsidR="00A450CF" w:rsidRPr="006042C8" w:rsidRDefault="00A450CF" w:rsidP="008A6FC1">
            <w:pPr>
              <w:pStyle w:val="aff0"/>
              <w:widowControl/>
              <w:tabs>
                <w:tab w:val="left" w:pos="1418"/>
              </w:tabs>
              <w:adjustRightInd/>
              <w:spacing w:before="0" w:after="0"/>
              <w:textAlignment w:val="auto"/>
              <w:rPr>
                <w:rFonts w:cs="Arial"/>
                <w:i w:val="0"/>
              </w:rPr>
            </w:pPr>
            <w:r w:rsidRPr="006042C8">
              <w:rPr>
                <w:rFonts w:cs="Arial"/>
                <w:i w:val="0"/>
              </w:rPr>
              <w:t>16765,8</w:t>
            </w:r>
          </w:p>
        </w:tc>
        <w:tc>
          <w:tcPr>
            <w:tcW w:w="1191" w:type="dxa"/>
            <w:tcBorders>
              <w:top w:val="dotted" w:sz="4" w:space="0" w:color="auto"/>
              <w:left w:val="single" w:sz="6" w:space="0" w:color="auto"/>
              <w:bottom w:val="dotted" w:sz="4" w:space="0" w:color="auto"/>
              <w:right w:val="single" w:sz="6" w:space="0" w:color="auto"/>
            </w:tcBorders>
            <w:vAlign w:val="bottom"/>
          </w:tcPr>
          <w:p w14:paraId="4F90CB25" w14:textId="77777777" w:rsidR="00A450CF" w:rsidRPr="006042C8" w:rsidRDefault="00A450CF" w:rsidP="008A6FC1">
            <w:pPr>
              <w:pStyle w:val="aff0"/>
              <w:widowControl/>
              <w:tabs>
                <w:tab w:val="left" w:pos="1418"/>
              </w:tabs>
              <w:adjustRightInd/>
              <w:spacing w:before="0" w:after="0"/>
              <w:textAlignment w:val="auto"/>
              <w:rPr>
                <w:rFonts w:cs="Arial"/>
                <w:i w:val="0"/>
              </w:rPr>
            </w:pPr>
            <w:r w:rsidRPr="006042C8">
              <w:rPr>
                <w:rFonts w:cs="Arial"/>
                <w:i w:val="0"/>
              </w:rPr>
              <w:t>120,9</w:t>
            </w:r>
          </w:p>
        </w:tc>
        <w:tc>
          <w:tcPr>
            <w:tcW w:w="1296" w:type="dxa"/>
            <w:tcBorders>
              <w:top w:val="dotted" w:sz="4" w:space="0" w:color="auto"/>
              <w:left w:val="single" w:sz="6" w:space="0" w:color="auto"/>
              <w:bottom w:val="dotted" w:sz="4" w:space="0" w:color="auto"/>
              <w:right w:val="single" w:sz="6" w:space="0" w:color="auto"/>
            </w:tcBorders>
            <w:vAlign w:val="bottom"/>
          </w:tcPr>
          <w:p w14:paraId="00CE3644" w14:textId="77777777" w:rsidR="00A450CF" w:rsidRPr="006042C8" w:rsidRDefault="00A450CF" w:rsidP="008A6FC1">
            <w:pPr>
              <w:spacing w:line="240" w:lineRule="auto"/>
              <w:ind w:firstLine="0"/>
              <w:jc w:val="center"/>
              <w:rPr>
                <w:rFonts w:cs="Arial"/>
                <w:sz w:val="20"/>
              </w:rPr>
            </w:pPr>
            <w:r w:rsidRPr="006042C8">
              <w:rPr>
                <w:rFonts w:cs="Arial"/>
                <w:sz w:val="20"/>
              </w:rPr>
              <w:t>105,3</w:t>
            </w:r>
          </w:p>
        </w:tc>
        <w:tc>
          <w:tcPr>
            <w:tcW w:w="1276" w:type="dxa"/>
            <w:tcBorders>
              <w:top w:val="dotted" w:sz="4" w:space="0" w:color="auto"/>
              <w:left w:val="single" w:sz="6" w:space="0" w:color="auto"/>
              <w:bottom w:val="dotted" w:sz="4" w:space="0" w:color="auto"/>
              <w:right w:val="single" w:sz="6" w:space="0" w:color="auto"/>
            </w:tcBorders>
            <w:vAlign w:val="bottom"/>
          </w:tcPr>
          <w:p w14:paraId="020490CB" w14:textId="77777777" w:rsidR="00A450CF" w:rsidRPr="006042C8" w:rsidRDefault="00A450CF" w:rsidP="008A6FC1">
            <w:pPr>
              <w:spacing w:before="80" w:line="220" w:lineRule="exact"/>
              <w:ind w:firstLine="0"/>
              <w:jc w:val="center"/>
              <w:rPr>
                <w:rFonts w:cs="Arial"/>
                <w:sz w:val="20"/>
              </w:rPr>
            </w:pPr>
            <w:r w:rsidRPr="006042C8">
              <w:rPr>
                <w:rFonts w:cs="Arial"/>
                <w:sz w:val="20"/>
              </w:rPr>
              <w:t>231,9</w:t>
            </w:r>
          </w:p>
        </w:tc>
        <w:tc>
          <w:tcPr>
            <w:tcW w:w="1276" w:type="dxa"/>
            <w:tcBorders>
              <w:top w:val="dotted" w:sz="4" w:space="0" w:color="auto"/>
              <w:left w:val="single" w:sz="6" w:space="0" w:color="auto"/>
              <w:bottom w:val="dotted" w:sz="4" w:space="0" w:color="auto"/>
              <w:right w:val="single" w:sz="6" w:space="0" w:color="auto"/>
            </w:tcBorders>
            <w:vAlign w:val="bottom"/>
          </w:tcPr>
          <w:p w14:paraId="0433772B" w14:textId="77777777" w:rsidR="00A450CF" w:rsidRPr="006042C8" w:rsidRDefault="00A450CF" w:rsidP="008A6FC1">
            <w:pPr>
              <w:spacing w:before="80" w:line="220" w:lineRule="exact"/>
              <w:ind w:firstLine="0"/>
              <w:jc w:val="center"/>
              <w:rPr>
                <w:rFonts w:cs="Arial"/>
                <w:sz w:val="20"/>
              </w:rPr>
            </w:pPr>
            <w:r w:rsidRPr="006042C8">
              <w:rPr>
                <w:rFonts w:cs="Arial"/>
                <w:sz w:val="20"/>
              </w:rPr>
              <w:t>117,8</w:t>
            </w:r>
          </w:p>
        </w:tc>
        <w:tc>
          <w:tcPr>
            <w:tcW w:w="1142" w:type="dxa"/>
            <w:tcBorders>
              <w:top w:val="dotted" w:sz="4" w:space="0" w:color="auto"/>
              <w:left w:val="single" w:sz="6" w:space="0" w:color="auto"/>
              <w:bottom w:val="dotted" w:sz="4" w:space="0" w:color="auto"/>
              <w:right w:val="double" w:sz="4" w:space="0" w:color="auto"/>
            </w:tcBorders>
            <w:vAlign w:val="bottom"/>
          </w:tcPr>
          <w:p w14:paraId="456F6D2B" w14:textId="77777777" w:rsidR="00A450CF" w:rsidRPr="006042C8" w:rsidRDefault="00A450CF" w:rsidP="008A6FC1">
            <w:pPr>
              <w:pStyle w:val="aff1"/>
              <w:spacing w:line="240" w:lineRule="exact"/>
              <w:rPr>
                <w:rFonts w:cs="Arial"/>
              </w:rPr>
            </w:pPr>
            <w:r w:rsidRPr="006042C8">
              <w:rPr>
                <w:rFonts w:cs="Arial"/>
              </w:rPr>
              <w:t>106,2</w:t>
            </w:r>
          </w:p>
        </w:tc>
      </w:tr>
      <w:tr w:rsidR="00A450CF" w:rsidRPr="006042C8" w14:paraId="675D4FFF" w14:textId="77777777" w:rsidTr="00A450CF">
        <w:tc>
          <w:tcPr>
            <w:tcW w:w="1985" w:type="dxa"/>
            <w:tcBorders>
              <w:top w:val="dotted" w:sz="4" w:space="0" w:color="auto"/>
              <w:left w:val="double" w:sz="4" w:space="0" w:color="auto"/>
              <w:bottom w:val="single" w:sz="6" w:space="0" w:color="auto"/>
              <w:right w:val="single" w:sz="6" w:space="0" w:color="auto"/>
            </w:tcBorders>
          </w:tcPr>
          <w:p w14:paraId="6B6D8719" w14:textId="7E1C41CB" w:rsidR="00A450CF" w:rsidRPr="006042C8" w:rsidRDefault="00A450CF" w:rsidP="008A6FC1">
            <w:pPr>
              <w:pStyle w:val="aff"/>
              <w:spacing w:line="240" w:lineRule="exact"/>
              <w:rPr>
                <w:rFonts w:cs="Arial"/>
                <w:i/>
              </w:rPr>
            </w:pPr>
            <w:r w:rsidRPr="006042C8">
              <w:rPr>
                <w:rFonts w:cs="Arial"/>
                <w:i/>
              </w:rPr>
              <w:t>Январь – декабрь</w:t>
            </w:r>
          </w:p>
        </w:tc>
        <w:tc>
          <w:tcPr>
            <w:tcW w:w="1190" w:type="dxa"/>
            <w:tcBorders>
              <w:top w:val="dotted" w:sz="4" w:space="0" w:color="auto"/>
              <w:left w:val="single" w:sz="6" w:space="0" w:color="auto"/>
              <w:bottom w:val="single" w:sz="6" w:space="0" w:color="auto"/>
              <w:right w:val="single" w:sz="6" w:space="0" w:color="auto"/>
            </w:tcBorders>
            <w:vAlign w:val="bottom"/>
          </w:tcPr>
          <w:p w14:paraId="63E4C44A" w14:textId="77777777" w:rsidR="00A450CF" w:rsidRPr="006042C8" w:rsidRDefault="00A450CF" w:rsidP="008A6FC1">
            <w:pPr>
              <w:pStyle w:val="aff0"/>
              <w:widowControl/>
              <w:tabs>
                <w:tab w:val="left" w:pos="1418"/>
              </w:tabs>
              <w:adjustRightInd/>
              <w:spacing w:before="0" w:after="0"/>
              <w:textAlignment w:val="auto"/>
              <w:rPr>
                <w:rFonts w:cs="Arial"/>
              </w:rPr>
            </w:pPr>
            <w:r w:rsidRPr="006042C8">
              <w:rPr>
                <w:rFonts w:cs="Arial"/>
              </w:rPr>
              <w:t>178724,1</w:t>
            </w:r>
          </w:p>
        </w:tc>
        <w:tc>
          <w:tcPr>
            <w:tcW w:w="1191" w:type="dxa"/>
            <w:tcBorders>
              <w:top w:val="dotted" w:sz="4" w:space="0" w:color="auto"/>
              <w:left w:val="single" w:sz="6" w:space="0" w:color="auto"/>
              <w:bottom w:val="single" w:sz="6" w:space="0" w:color="auto"/>
              <w:right w:val="single" w:sz="6" w:space="0" w:color="auto"/>
            </w:tcBorders>
            <w:vAlign w:val="bottom"/>
          </w:tcPr>
          <w:p w14:paraId="5A4B2E9C" w14:textId="77777777" w:rsidR="00A450CF" w:rsidRPr="006042C8" w:rsidRDefault="00A450CF" w:rsidP="008A6FC1">
            <w:pPr>
              <w:pStyle w:val="aff0"/>
              <w:widowControl/>
              <w:tabs>
                <w:tab w:val="left" w:pos="1418"/>
              </w:tabs>
              <w:adjustRightInd/>
              <w:spacing w:before="0" w:after="0"/>
              <w:textAlignment w:val="auto"/>
              <w:rPr>
                <w:rFonts w:cs="Arial"/>
              </w:rPr>
            </w:pPr>
            <w:r w:rsidRPr="006042C8">
              <w:rPr>
                <w:rFonts w:cs="Arial"/>
              </w:rPr>
              <w:t>112,0</w:t>
            </w:r>
          </w:p>
        </w:tc>
        <w:tc>
          <w:tcPr>
            <w:tcW w:w="1296" w:type="dxa"/>
            <w:tcBorders>
              <w:top w:val="dotted" w:sz="4" w:space="0" w:color="auto"/>
              <w:left w:val="single" w:sz="6" w:space="0" w:color="auto"/>
              <w:bottom w:val="single" w:sz="6" w:space="0" w:color="auto"/>
              <w:right w:val="single" w:sz="6" w:space="0" w:color="auto"/>
            </w:tcBorders>
            <w:vAlign w:val="bottom"/>
          </w:tcPr>
          <w:p w14:paraId="11480DD0" w14:textId="1B4E5CB1" w:rsidR="00A450CF" w:rsidRPr="006042C8" w:rsidRDefault="00A450CF" w:rsidP="008A6FC1">
            <w:pPr>
              <w:spacing w:line="240" w:lineRule="auto"/>
              <w:ind w:firstLine="0"/>
              <w:jc w:val="center"/>
              <w:rPr>
                <w:rFonts w:cs="Arial"/>
                <w:i/>
                <w:sz w:val="20"/>
              </w:rPr>
            </w:pPr>
          </w:p>
        </w:tc>
        <w:tc>
          <w:tcPr>
            <w:tcW w:w="1276" w:type="dxa"/>
            <w:tcBorders>
              <w:top w:val="dotted" w:sz="4" w:space="0" w:color="auto"/>
              <w:left w:val="single" w:sz="6" w:space="0" w:color="auto"/>
              <w:bottom w:val="single" w:sz="6" w:space="0" w:color="auto"/>
              <w:right w:val="single" w:sz="6" w:space="0" w:color="auto"/>
            </w:tcBorders>
            <w:vAlign w:val="bottom"/>
          </w:tcPr>
          <w:p w14:paraId="144690B3" w14:textId="77777777" w:rsidR="00A450CF" w:rsidRPr="006042C8" w:rsidRDefault="00A450CF" w:rsidP="008A6FC1">
            <w:pPr>
              <w:spacing w:before="80" w:line="220" w:lineRule="exact"/>
              <w:ind w:firstLine="0"/>
              <w:jc w:val="center"/>
              <w:rPr>
                <w:rFonts w:cs="Arial"/>
                <w:i/>
                <w:sz w:val="20"/>
              </w:rPr>
            </w:pPr>
            <w:r w:rsidRPr="006042C8">
              <w:rPr>
                <w:rFonts w:cs="Arial"/>
                <w:i/>
                <w:sz w:val="20"/>
              </w:rPr>
              <w:t>2543,1</w:t>
            </w:r>
          </w:p>
        </w:tc>
        <w:tc>
          <w:tcPr>
            <w:tcW w:w="1276" w:type="dxa"/>
            <w:tcBorders>
              <w:top w:val="dotted" w:sz="4" w:space="0" w:color="auto"/>
              <w:left w:val="single" w:sz="6" w:space="0" w:color="auto"/>
              <w:bottom w:val="single" w:sz="6" w:space="0" w:color="auto"/>
              <w:right w:val="single" w:sz="6" w:space="0" w:color="auto"/>
            </w:tcBorders>
            <w:vAlign w:val="bottom"/>
          </w:tcPr>
          <w:p w14:paraId="7229D5FA" w14:textId="77777777" w:rsidR="00A450CF" w:rsidRPr="006042C8" w:rsidRDefault="00A450CF" w:rsidP="008A6FC1">
            <w:pPr>
              <w:spacing w:before="80" w:line="220" w:lineRule="exact"/>
              <w:ind w:firstLine="0"/>
              <w:jc w:val="center"/>
              <w:rPr>
                <w:rFonts w:cs="Arial"/>
                <w:i/>
                <w:sz w:val="20"/>
              </w:rPr>
            </w:pPr>
            <w:r w:rsidRPr="006042C8">
              <w:rPr>
                <w:rFonts w:cs="Arial"/>
                <w:i/>
                <w:sz w:val="20"/>
              </w:rPr>
              <w:t>110,8</w:t>
            </w:r>
          </w:p>
        </w:tc>
        <w:tc>
          <w:tcPr>
            <w:tcW w:w="1142" w:type="dxa"/>
            <w:tcBorders>
              <w:top w:val="dotted" w:sz="4" w:space="0" w:color="auto"/>
              <w:left w:val="single" w:sz="6" w:space="0" w:color="auto"/>
              <w:bottom w:val="single" w:sz="6" w:space="0" w:color="auto"/>
              <w:right w:val="double" w:sz="4" w:space="0" w:color="auto"/>
            </w:tcBorders>
            <w:vAlign w:val="bottom"/>
          </w:tcPr>
          <w:p w14:paraId="4A02C571" w14:textId="4F249023" w:rsidR="00A450CF" w:rsidRPr="006042C8" w:rsidRDefault="00A450CF" w:rsidP="008A6FC1">
            <w:pPr>
              <w:pStyle w:val="aff1"/>
              <w:spacing w:line="240" w:lineRule="exact"/>
              <w:rPr>
                <w:rFonts w:cs="Arial"/>
                <w:i/>
              </w:rPr>
            </w:pPr>
          </w:p>
        </w:tc>
      </w:tr>
      <w:tr w:rsidR="00A450CF" w:rsidRPr="006042C8" w14:paraId="124ADB53" w14:textId="77777777" w:rsidTr="00A450CF">
        <w:tc>
          <w:tcPr>
            <w:tcW w:w="9356" w:type="dxa"/>
            <w:gridSpan w:val="7"/>
            <w:tcBorders>
              <w:top w:val="single" w:sz="6" w:space="0" w:color="auto"/>
              <w:left w:val="double" w:sz="4" w:space="0" w:color="auto"/>
              <w:bottom w:val="single" w:sz="6" w:space="0" w:color="auto"/>
              <w:right w:val="double" w:sz="4" w:space="0" w:color="auto"/>
            </w:tcBorders>
          </w:tcPr>
          <w:p w14:paraId="01D2E293" w14:textId="54275224" w:rsidR="00A450CF" w:rsidRPr="006042C8" w:rsidRDefault="00A450CF" w:rsidP="008A6FC1">
            <w:pPr>
              <w:pStyle w:val="aff1"/>
              <w:spacing w:line="240" w:lineRule="exact"/>
              <w:rPr>
                <w:rFonts w:cs="Arial"/>
                <w:b/>
              </w:rPr>
            </w:pPr>
            <w:r w:rsidRPr="006042C8">
              <w:rPr>
                <w:rFonts w:cs="Arial"/>
                <w:b/>
                <w:lang w:val="en-US"/>
              </w:rPr>
              <w:t xml:space="preserve">2022 </w:t>
            </w:r>
            <w:r w:rsidRPr="006042C8">
              <w:rPr>
                <w:rFonts w:cs="Arial"/>
                <w:b/>
              </w:rPr>
              <w:t>год</w:t>
            </w:r>
          </w:p>
        </w:tc>
      </w:tr>
      <w:tr w:rsidR="00A450CF" w:rsidRPr="006042C8" w14:paraId="1D09200A" w14:textId="77777777" w:rsidTr="00A450CF">
        <w:tc>
          <w:tcPr>
            <w:tcW w:w="1985" w:type="dxa"/>
            <w:tcBorders>
              <w:top w:val="single" w:sz="6" w:space="0" w:color="auto"/>
              <w:left w:val="double" w:sz="4" w:space="0" w:color="auto"/>
              <w:bottom w:val="dotted" w:sz="4" w:space="0" w:color="auto"/>
              <w:right w:val="single" w:sz="6" w:space="0" w:color="auto"/>
            </w:tcBorders>
          </w:tcPr>
          <w:p w14:paraId="5CCCC24A" w14:textId="77777777" w:rsidR="00A450CF" w:rsidRPr="006042C8" w:rsidRDefault="00A450CF" w:rsidP="008A6FC1">
            <w:pPr>
              <w:pStyle w:val="aff"/>
              <w:spacing w:line="240" w:lineRule="exact"/>
              <w:rPr>
                <w:rFonts w:cs="Arial"/>
              </w:rPr>
            </w:pPr>
            <w:r w:rsidRPr="006042C8">
              <w:rPr>
                <w:rFonts w:cs="Arial"/>
              </w:rPr>
              <w:t>Январь</w:t>
            </w:r>
          </w:p>
        </w:tc>
        <w:tc>
          <w:tcPr>
            <w:tcW w:w="1190" w:type="dxa"/>
            <w:tcBorders>
              <w:top w:val="single" w:sz="6" w:space="0" w:color="auto"/>
              <w:left w:val="single" w:sz="6" w:space="0" w:color="auto"/>
              <w:bottom w:val="dotted" w:sz="4" w:space="0" w:color="auto"/>
              <w:right w:val="single" w:sz="6" w:space="0" w:color="auto"/>
            </w:tcBorders>
            <w:vAlign w:val="bottom"/>
          </w:tcPr>
          <w:p w14:paraId="36467823" w14:textId="77777777" w:rsidR="00A450CF" w:rsidRPr="006042C8" w:rsidRDefault="00A450CF" w:rsidP="008A6FC1">
            <w:pPr>
              <w:pStyle w:val="aff0"/>
              <w:widowControl/>
              <w:tabs>
                <w:tab w:val="left" w:pos="1418"/>
              </w:tabs>
              <w:adjustRightInd/>
              <w:spacing w:before="0" w:after="0"/>
              <w:textAlignment w:val="auto"/>
              <w:rPr>
                <w:rFonts w:cs="Arial"/>
                <w:i w:val="0"/>
              </w:rPr>
            </w:pPr>
            <w:r w:rsidRPr="006042C8">
              <w:rPr>
                <w:rFonts w:cs="Arial"/>
                <w:i w:val="0"/>
              </w:rPr>
              <w:t>14736,6</w:t>
            </w:r>
          </w:p>
        </w:tc>
        <w:tc>
          <w:tcPr>
            <w:tcW w:w="1191" w:type="dxa"/>
            <w:tcBorders>
              <w:top w:val="single" w:sz="6" w:space="0" w:color="auto"/>
              <w:left w:val="single" w:sz="6" w:space="0" w:color="auto"/>
              <w:bottom w:val="dotted" w:sz="4" w:space="0" w:color="auto"/>
              <w:right w:val="single" w:sz="6" w:space="0" w:color="auto"/>
            </w:tcBorders>
            <w:vAlign w:val="bottom"/>
          </w:tcPr>
          <w:p w14:paraId="487B95BB" w14:textId="77777777" w:rsidR="00A450CF" w:rsidRPr="006042C8" w:rsidRDefault="00A450CF" w:rsidP="008A6FC1">
            <w:pPr>
              <w:pStyle w:val="aff0"/>
              <w:widowControl/>
              <w:tabs>
                <w:tab w:val="left" w:pos="1418"/>
              </w:tabs>
              <w:adjustRightInd/>
              <w:spacing w:before="0" w:after="0"/>
              <w:textAlignment w:val="auto"/>
              <w:rPr>
                <w:rFonts w:cs="Arial"/>
              </w:rPr>
            </w:pPr>
            <w:r w:rsidRPr="006042C8">
              <w:rPr>
                <w:rFonts w:cs="Arial"/>
              </w:rPr>
              <w:t>115,1</w:t>
            </w:r>
          </w:p>
        </w:tc>
        <w:tc>
          <w:tcPr>
            <w:tcW w:w="1296" w:type="dxa"/>
            <w:tcBorders>
              <w:top w:val="single" w:sz="6" w:space="0" w:color="auto"/>
              <w:left w:val="single" w:sz="6" w:space="0" w:color="auto"/>
              <w:bottom w:val="dotted" w:sz="4" w:space="0" w:color="auto"/>
              <w:right w:val="single" w:sz="6" w:space="0" w:color="auto"/>
            </w:tcBorders>
            <w:vAlign w:val="bottom"/>
          </w:tcPr>
          <w:p w14:paraId="482BF78E" w14:textId="77777777" w:rsidR="00A450CF" w:rsidRPr="006042C8" w:rsidRDefault="00A450CF" w:rsidP="008A6FC1">
            <w:pPr>
              <w:spacing w:line="240" w:lineRule="auto"/>
              <w:ind w:firstLine="0"/>
              <w:jc w:val="center"/>
              <w:rPr>
                <w:rFonts w:cs="Arial"/>
                <w:i/>
                <w:sz w:val="20"/>
              </w:rPr>
            </w:pPr>
            <w:r w:rsidRPr="006042C8">
              <w:rPr>
                <w:rFonts w:cs="Arial"/>
                <w:i/>
                <w:sz w:val="20"/>
              </w:rPr>
              <w:t>87,9</w:t>
            </w:r>
          </w:p>
        </w:tc>
        <w:tc>
          <w:tcPr>
            <w:tcW w:w="1276" w:type="dxa"/>
            <w:tcBorders>
              <w:top w:val="single" w:sz="6" w:space="0" w:color="auto"/>
              <w:left w:val="single" w:sz="6" w:space="0" w:color="auto"/>
              <w:bottom w:val="dotted" w:sz="4" w:space="0" w:color="auto"/>
              <w:right w:val="single" w:sz="6" w:space="0" w:color="auto"/>
            </w:tcBorders>
            <w:vAlign w:val="bottom"/>
          </w:tcPr>
          <w:p w14:paraId="59C4ED82" w14:textId="77777777" w:rsidR="00A450CF" w:rsidRPr="006042C8" w:rsidRDefault="00A450CF" w:rsidP="008A6FC1">
            <w:pPr>
              <w:spacing w:before="80" w:line="220" w:lineRule="exact"/>
              <w:ind w:firstLine="0"/>
              <w:jc w:val="center"/>
              <w:rPr>
                <w:rFonts w:cs="Arial"/>
                <w:sz w:val="20"/>
              </w:rPr>
            </w:pPr>
            <w:r w:rsidRPr="006042C8">
              <w:rPr>
                <w:rFonts w:cs="Arial"/>
                <w:sz w:val="20"/>
              </w:rPr>
              <w:t>202,8</w:t>
            </w:r>
          </w:p>
        </w:tc>
        <w:tc>
          <w:tcPr>
            <w:tcW w:w="1276" w:type="dxa"/>
            <w:tcBorders>
              <w:top w:val="single" w:sz="6" w:space="0" w:color="auto"/>
              <w:left w:val="single" w:sz="6" w:space="0" w:color="auto"/>
              <w:bottom w:val="dotted" w:sz="4" w:space="0" w:color="auto"/>
              <w:right w:val="single" w:sz="6" w:space="0" w:color="auto"/>
            </w:tcBorders>
            <w:vAlign w:val="bottom"/>
          </w:tcPr>
          <w:p w14:paraId="72D875C8" w14:textId="77777777" w:rsidR="00A450CF" w:rsidRPr="006042C8" w:rsidRDefault="00A450CF" w:rsidP="008A6FC1">
            <w:pPr>
              <w:spacing w:before="80" w:line="220" w:lineRule="exact"/>
              <w:ind w:firstLine="0"/>
              <w:jc w:val="center"/>
              <w:rPr>
                <w:rFonts w:cs="Arial"/>
                <w:sz w:val="20"/>
              </w:rPr>
            </w:pPr>
            <w:r w:rsidRPr="006042C8">
              <w:rPr>
                <w:rFonts w:cs="Arial"/>
                <w:sz w:val="20"/>
              </w:rPr>
              <w:t>111,9</w:t>
            </w:r>
          </w:p>
        </w:tc>
        <w:tc>
          <w:tcPr>
            <w:tcW w:w="1142" w:type="dxa"/>
            <w:tcBorders>
              <w:top w:val="single" w:sz="6" w:space="0" w:color="auto"/>
              <w:left w:val="single" w:sz="6" w:space="0" w:color="auto"/>
              <w:bottom w:val="dotted" w:sz="4" w:space="0" w:color="auto"/>
              <w:right w:val="double" w:sz="4" w:space="0" w:color="auto"/>
            </w:tcBorders>
            <w:vAlign w:val="bottom"/>
          </w:tcPr>
          <w:p w14:paraId="752B6686" w14:textId="77777777" w:rsidR="00A450CF" w:rsidRPr="006042C8" w:rsidRDefault="00A450CF" w:rsidP="008A6FC1">
            <w:pPr>
              <w:pStyle w:val="aff1"/>
              <w:spacing w:line="240" w:lineRule="exact"/>
              <w:rPr>
                <w:rFonts w:cs="Arial"/>
                <w:i/>
              </w:rPr>
            </w:pPr>
            <w:r w:rsidRPr="006042C8">
              <w:rPr>
                <w:rFonts w:cs="Arial"/>
                <w:i/>
              </w:rPr>
              <w:t>87,4</w:t>
            </w:r>
          </w:p>
        </w:tc>
      </w:tr>
      <w:tr w:rsidR="00A450CF" w:rsidRPr="006042C8" w14:paraId="04F23B73" w14:textId="77777777" w:rsidTr="00A450CF">
        <w:tc>
          <w:tcPr>
            <w:tcW w:w="1985" w:type="dxa"/>
            <w:tcBorders>
              <w:top w:val="dotted" w:sz="4" w:space="0" w:color="auto"/>
              <w:left w:val="double" w:sz="4" w:space="0" w:color="auto"/>
              <w:bottom w:val="dotted" w:sz="4" w:space="0" w:color="auto"/>
              <w:right w:val="single" w:sz="6" w:space="0" w:color="auto"/>
            </w:tcBorders>
          </w:tcPr>
          <w:p w14:paraId="021ECEC4" w14:textId="77777777" w:rsidR="00A450CF" w:rsidRPr="006042C8" w:rsidRDefault="00A450CF" w:rsidP="008A6FC1">
            <w:pPr>
              <w:pStyle w:val="aff"/>
              <w:spacing w:line="240" w:lineRule="exact"/>
              <w:rPr>
                <w:rFonts w:cs="Arial"/>
              </w:rPr>
            </w:pPr>
            <w:r w:rsidRPr="006042C8">
              <w:rPr>
                <w:rFonts w:cs="Arial"/>
              </w:rPr>
              <w:t>Февраль</w:t>
            </w:r>
          </w:p>
        </w:tc>
        <w:tc>
          <w:tcPr>
            <w:tcW w:w="1190" w:type="dxa"/>
            <w:tcBorders>
              <w:top w:val="dotted" w:sz="4" w:space="0" w:color="auto"/>
              <w:left w:val="single" w:sz="6" w:space="0" w:color="auto"/>
              <w:bottom w:val="dotted" w:sz="4" w:space="0" w:color="auto"/>
              <w:right w:val="single" w:sz="6" w:space="0" w:color="auto"/>
            </w:tcBorders>
            <w:vAlign w:val="bottom"/>
          </w:tcPr>
          <w:p w14:paraId="72EEF258" w14:textId="77777777" w:rsidR="00A450CF" w:rsidRPr="006042C8" w:rsidRDefault="00A450CF" w:rsidP="008A6FC1">
            <w:pPr>
              <w:pStyle w:val="aff0"/>
              <w:widowControl/>
              <w:tabs>
                <w:tab w:val="left" w:pos="1418"/>
              </w:tabs>
              <w:adjustRightInd/>
              <w:spacing w:before="0" w:after="0"/>
              <w:textAlignment w:val="auto"/>
              <w:rPr>
                <w:rFonts w:cs="Arial"/>
                <w:i w:val="0"/>
              </w:rPr>
            </w:pPr>
            <w:r w:rsidRPr="006042C8">
              <w:rPr>
                <w:rFonts w:cs="Arial"/>
                <w:i w:val="0"/>
              </w:rPr>
              <w:t>13229,9</w:t>
            </w:r>
          </w:p>
        </w:tc>
        <w:tc>
          <w:tcPr>
            <w:tcW w:w="1191" w:type="dxa"/>
            <w:tcBorders>
              <w:top w:val="dotted" w:sz="4" w:space="0" w:color="auto"/>
              <w:left w:val="single" w:sz="6" w:space="0" w:color="auto"/>
              <w:bottom w:val="dotted" w:sz="4" w:space="0" w:color="auto"/>
              <w:right w:val="single" w:sz="6" w:space="0" w:color="auto"/>
            </w:tcBorders>
            <w:vAlign w:val="bottom"/>
          </w:tcPr>
          <w:p w14:paraId="53D3FC34" w14:textId="77777777" w:rsidR="00A450CF" w:rsidRPr="006042C8" w:rsidRDefault="00A450CF" w:rsidP="008A6FC1">
            <w:pPr>
              <w:pStyle w:val="aff0"/>
              <w:widowControl/>
              <w:tabs>
                <w:tab w:val="left" w:pos="1418"/>
              </w:tabs>
              <w:adjustRightInd/>
              <w:spacing w:before="0" w:after="0"/>
              <w:textAlignment w:val="auto"/>
              <w:rPr>
                <w:rFonts w:cs="Arial"/>
              </w:rPr>
            </w:pPr>
            <w:r w:rsidRPr="006042C8">
              <w:rPr>
                <w:rFonts w:cs="Arial"/>
              </w:rPr>
              <w:t>101,5</w:t>
            </w:r>
          </w:p>
        </w:tc>
        <w:tc>
          <w:tcPr>
            <w:tcW w:w="1296" w:type="dxa"/>
            <w:tcBorders>
              <w:top w:val="dotted" w:sz="4" w:space="0" w:color="auto"/>
              <w:left w:val="single" w:sz="6" w:space="0" w:color="auto"/>
              <w:bottom w:val="dotted" w:sz="4" w:space="0" w:color="auto"/>
              <w:right w:val="single" w:sz="6" w:space="0" w:color="auto"/>
            </w:tcBorders>
            <w:vAlign w:val="bottom"/>
          </w:tcPr>
          <w:p w14:paraId="067F2665" w14:textId="77777777" w:rsidR="00A450CF" w:rsidRPr="006042C8" w:rsidRDefault="00A450CF" w:rsidP="008A6FC1">
            <w:pPr>
              <w:spacing w:line="240" w:lineRule="auto"/>
              <w:ind w:firstLine="0"/>
              <w:jc w:val="center"/>
              <w:rPr>
                <w:rFonts w:cs="Arial"/>
                <w:i/>
                <w:sz w:val="20"/>
              </w:rPr>
            </w:pPr>
            <w:r w:rsidRPr="006042C8">
              <w:rPr>
                <w:rFonts w:cs="Arial"/>
                <w:i/>
                <w:sz w:val="20"/>
              </w:rPr>
              <w:t>90,0</w:t>
            </w:r>
          </w:p>
        </w:tc>
        <w:tc>
          <w:tcPr>
            <w:tcW w:w="1276" w:type="dxa"/>
            <w:tcBorders>
              <w:top w:val="dotted" w:sz="4" w:space="0" w:color="auto"/>
              <w:left w:val="single" w:sz="6" w:space="0" w:color="auto"/>
              <w:bottom w:val="dotted" w:sz="4" w:space="0" w:color="auto"/>
              <w:right w:val="single" w:sz="6" w:space="0" w:color="auto"/>
            </w:tcBorders>
            <w:vAlign w:val="bottom"/>
          </w:tcPr>
          <w:p w14:paraId="56F09974" w14:textId="77777777" w:rsidR="00A450CF" w:rsidRPr="006042C8" w:rsidRDefault="00A450CF" w:rsidP="008A6FC1">
            <w:pPr>
              <w:spacing w:before="80" w:line="220" w:lineRule="exact"/>
              <w:ind w:firstLine="0"/>
              <w:jc w:val="center"/>
              <w:rPr>
                <w:rFonts w:cs="Arial"/>
                <w:sz w:val="20"/>
              </w:rPr>
            </w:pPr>
            <w:r w:rsidRPr="006042C8">
              <w:rPr>
                <w:rFonts w:cs="Arial"/>
                <w:sz w:val="20"/>
              </w:rPr>
              <w:t>181,7</w:t>
            </w:r>
          </w:p>
        </w:tc>
        <w:tc>
          <w:tcPr>
            <w:tcW w:w="1276" w:type="dxa"/>
            <w:tcBorders>
              <w:top w:val="dotted" w:sz="4" w:space="0" w:color="auto"/>
              <w:left w:val="single" w:sz="6" w:space="0" w:color="auto"/>
              <w:bottom w:val="dotted" w:sz="4" w:space="0" w:color="auto"/>
              <w:right w:val="single" w:sz="6" w:space="0" w:color="auto"/>
            </w:tcBorders>
            <w:vAlign w:val="bottom"/>
          </w:tcPr>
          <w:p w14:paraId="673BC9C9" w14:textId="77777777" w:rsidR="00A450CF" w:rsidRPr="006042C8" w:rsidRDefault="00A450CF" w:rsidP="008A6FC1">
            <w:pPr>
              <w:spacing w:before="80" w:line="220" w:lineRule="exact"/>
              <w:ind w:firstLine="0"/>
              <w:jc w:val="center"/>
              <w:rPr>
                <w:rFonts w:cs="Arial"/>
                <w:sz w:val="20"/>
              </w:rPr>
            </w:pPr>
            <w:r w:rsidRPr="006042C8">
              <w:rPr>
                <w:rFonts w:cs="Arial"/>
                <w:sz w:val="20"/>
              </w:rPr>
              <w:t>97,2</w:t>
            </w:r>
          </w:p>
        </w:tc>
        <w:tc>
          <w:tcPr>
            <w:tcW w:w="1142" w:type="dxa"/>
            <w:tcBorders>
              <w:top w:val="dotted" w:sz="4" w:space="0" w:color="auto"/>
              <w:left w:val="single" w:sz="6" w:space="0" w:color="auto"/>
              <w:bottom w:val="dotted" w:sz="4" w:space="0" w:color="auto"/>
              <w:right w:val="double" w:sz="4" w:space="0" w:color="auto"/>
            </w:tcBorders>
            <w:vAlign w:val="bottom"/>
          </w:tcPr>
          <w:p w14:paraId="7BB90B44" w14:textId="77777777" w:rsidR="00A450CF" w:rsidRPr="006042C8" w:rsidRDefault="00A450CF" w:rsidP="008A6FC1">
            <w:pPr>
              <w:pStyle w:val="aff1"/>
              <w:spacing w:line="240" w:lineRule="exact"/>
              <w:rPr>
                <w:rFonts w:cs="Arial"/>
                <w:i/>
              </w:rPr>
            </w:pPr>
            <w:r w:rsidRPr="006042C8">
              <w:rPr>
                <w:rFonts w:cs="Arial"/>
                <w:i/>
              </w:rPr>
              <w:t>89,8</w:t>
            </w:r>
          </w:p>
        </w:tc>
      </w:tr>
      <w:tr w:rsidR="00A450CF" w:rsidRPr="006042C8" w14:paraId="15608F1F" w14:textId="77777777" w:rsidTr="00A450CF">
        <w:tc>
          <w:tcPr>
            <w:tcW w:w="1985" w:type="dxa"/>
            <w:tcBorders>
              <w:top w:val="dotted" w:sz="4" w:space="0" w:color="auto"/>
              <w:left w:val="double" w:sz="4" w:space="0" w:color="auto"/>
              <w:bottom w:val="dotted" w:sz="4" w:space="0" w:color="auto"/>
              <w:right w:val="single" w:sz="6" w:space="0" w:color="auto"/>
            </w:tcBorders>
          </w:tcPr>
          <w:p w14:paraId="5BDF551C" w14:textId="77777777" w:rsidR="00A450CF" w:rsidRPr="006042C8" w:rsidRDefault="00A450CF" w:rsidP="008A6FC1">
            <w:pPr>
              <w:pStyle w:val="aff"/>
              <w:spacing w:line="240" w:lineRule="exact"/>
              <w:rPr>
                <w:rFonts w:cs="Arial"/>
              </w:rPr>
            </w:pPr>
            <w:r w:rsidRPr="006042C8">
              <w:rPr>
                <w:rFonts w:cs="Arial"/>
              </w:rPr>
              <w:t>Март</w:t>
            </w:r>
          </w:p>
        </w:tc>
        <w:tc>
          <w:tcPr>
            <w:tcW w:w="1190" w:type="dxa"/>
            <w:tcBorders>
              <w:top w:val="dotted" w:sz="4" w:space="0" w:color="auto"/>
              <w:left w:val="single" w:sz="6" w:space="0" w:color="auto"/>
              <w:bottom w:val="dotted" w:sz="4" w:space="0" w:color="auto"/>
              <w:right w:val="single" w:sz="6" w:space="0" w:color="auto"/>
            </w:tcBorders>
            <w:vAlign w:val="bottom"/>
          </w:tcPr>
          <w:p w14:paraId="21D10511" w14:textId="77777777" w:rsidR="00A450CF" w:rsidRPr="006042C8" w:rsidRDefault="00A450CF" w:rsidP="008A6FC1">
            <w:pPr>
              <w:pStyle w:val="aff0"/>
              <w:widowControl/>
              <w:tabs>
                <w:tab w:val="left" w:pos="1418"/>
              </w:tabs>
              <w:adjustRightInd/>
              <w:spacing w:before="0" w:after="0"/>
              <w:textAlignment w:val="auto"/>
              <w:rPr>
                <w:rFonts w:cs="Arial"/>
                <w:i w:val="0"/>
              </w:rPr>
            </w:pPr>
            <w:r w:rsidRPr="006042C8">
              <w:rPr>
                <w:rFonts w:cs="Arial"/>
                <w:i w:val="0"/>
              </w:rPr>
              <w:t>15502,1</w:t>
            </w:r>
          </w:p>
        </w:tc>
        <w:tc>
          <w:tcPr>
            <w:tcW w:w="1191" w:type="dxa"/>
            <w:tcBorders>
              <w:top w:val="dotted" w:sz="4" w:space="0" w:color="auto"/>
              <w:left w:val="single" w:sz="6" w:space="0" w:color="auto"/>
              <w:bottom w:val="dotted" w:sz="4" w:space="0" w:color="auto"/>
              <w:right w:val="single" w:sz="6" w:space="0" w:color="auto"/>
            </w:tcBorders>
            <w:vAlign w:val="bottom"/>
          </w:tcPr>
          <w:p w14:paraId="6ABC143F" w14:textId="77777777" w:rsidR="00A450CF" w:rsidRPr="006042C8" w:rsidRDefault="00A450CF" w:rsidP="008A6FC1">
            <w:pPr>
              <w:pStyle w:val="aff0"/>
              <w:widowControl/>
              <w:tabs>
                <w:tab w:val="left" w:pos="1418"/>
              </w:tabs>
              <w:adjustRightInd/>
              <w:spacing w:before="0" w:after="0"/>
              <w:textAlignment w:val="auto"/>
              <w:rPr>
                <w:rFonts w:cs="Arial"/>
                <w:i w:val="0"/>
              </w:rPr>
            </w:pPr>
            <w:r w:rsidRPr="006042C8">
              <w:rPr>
                <w:rFonts w:cs="Arial"/>
                <w:i w:val="0"/>
              </w:rPr>
              <w:t>105,8</w:t>
            </w:r>
          </w:p>
        </w:tc>
        <w:tc>
          <w:tcPr>
            <w:tcW w:w="1296" w:type="dxa"/>
            <w:tcBorders>
              <w:top w:val="dotted" w:sz="4" w:space="0" w:color="auto"/>
              <w:left w:val="single" w:sz="6" w:space="0" w:color="auto"/>
              <w:bottom w:val="dotted" w:sz="4" w:space="0" w:color="auto"/>
              <w:right w:val="single" w:sz="6" w:space="0" w:color="auto"/>
            </w:tcBorders>
            <w:vAlign w:val="bottom"/>
          </w:tcPr>
          <w:p w14:paraId="4C61A222" w14:textId="77777777" w:rsidR="00A450CF" w:rsidRPr="006042C8" w:rsidRDefault="00A450CF" w:rsidP="008A6FC1">
            <w:pPr>
              <w:spacing w:line="240" w:lineRule="auto"/>
              <w:ind w:firstLine="0"/>
              <w:jc w:val="center"/>
              <w:rPr>
                <w:rFonts w:cs="Arial"/>
                <w:sz w:val="20"/>
              </w:rPr>
            </w:pPr>
            <w:r w:rsidRPr="006042C8">
              <w:rPr>
                <w:rFonts w:cs="Arial"/>
                <w:sz w:val="20"/>
              </w:rPr>
              <w:t>117,2</w:t>
            </w:r>
          </w:p>
        </w:tc>
        <w:tc>
          <w:tcPr>
            <w:tcW w:w="1276" w:type="dxa"/>
            <w:tcBorders>
              <w:top w:val="dotted" w:sz="4" w:space="0" w:color="auto"/>
              <w:left w:val="single" w:sz="6" w:space="0" w:color="auto"/>
              <w:bottom w:val="dotted" w:sz="4" w:space="0" w:color="auto"/>
              <w:right w:val="single" w:sz="6" w:space="0" w:color="auto"/>
            </w:tcBorders>
            <w:vAlign w:val="bottom"/>
          </w:tcPr>
          <w:p w14:paraId="5895C5BF" w14:textId="77777777" w:rsidR="00A450CF" w:rsidRPr="006042C8" w:rsidRDefault="00A450CF" w:rsidP="008A6FC1">
            <w:pPr>
              <w:spacing w:before="80" w:line="220" w:lineRule="exact"/>
              <w:ind w:firstLine="0"/>
              <w:jc w:val="center"/>
              <w:rPr>
                <w:rFonts w:cs="Arial"/>
                <w:sz w:val="20"/>
              </w:rPr>
            </w:pPr>
            <w:r w:rsidRPr="006042C8">
              <w:rPr>
                <w:rFonts w:cs="Arial"/>
                <w:sz w:val="20"/>
              </w:rPr>
              <w:t>213,1</w:t>
            </w:r>
          </w:p>
        </w:tc>
        <w:tc>
          <w:tcPr>
            <w:tcW w:w="1276" w:type="dxa"/>
            <w:tcBorders>
              <w:top w:val="dotted" w:sz="4" w:space="0" w:color="auto"/>
              <w:left w:val="single" w:sz="6" w:space="0" w:color="auto"/>
              <w:bottom w:val="dotted" w:sz="4" w:space="0" w:color="auto"/>
              <w:right w:val="single" w:sz="6" w:space="0" w:color="auto"/>
            </w:tcBorders>
            <w:vAlign w:val="bottom"/>
          </w:tcPr>
          <w:p w14:paraId="04D01099" w14:textId="77777777" w:rsidR="00A450CF" w:rsidRPr="006042C8" w:rsidRDefault="00A450CF" w:rsidP="008A6FC1">
            <w:pPr>
              <w:spacing w:before="80" w:line="220" w:lineRule="exact"/>
              <w:ind w:firstLine="0"/>
              <w:jc w:val="center"/>
              <w:rPr>
                <w:rFonts w:cs="Arial"/>
                <w:sz w:val="20"/>
              </w:rPr>
            </w:pPr>
            <w:r w:rsidRPr="006042C8">
              <w:rPr>
                <w:rFonts w:cs="Arial"/>
                <w:sz w:val="20"/>
              </w:rPr>
              <w:t>101,9</w:t>
            </w:r>
          </w:p>
        </w:tc>
        <w:tc>
          <w:tcPr>
            <w:tcW w:w="1142" w:type="dxa"/>
            <w:tcBorders>
              <w:top w:val="dotted" w:sz="4" w:space="0" w:color="auto"/>
              <w:left w:val="single" w:sz="6" w:space="0" w:color="auto"/>
              <w:bottom w:val="dotted" w:sz="4" w:space="0" w:color="auto"/>
              <w:right w:val="double" w:sz="4" w:space="0" w:color="auto"/>
            </w:tcBorders>
            <w:vAlign w:val="bottom"/>
          </w:tcPr>
          <w:p w14:paraId="3D1979C0" w14:textId="77777777" w:rsidR="00A450CF" w:rsidRPr="006042C8" w:rsidRDefault="00A450CF" w:rsidP="008A6FC1">
            <w:pPr>
              <w:pStyle w:val="aff1"/>
              <w:spacing w:line="240" w:lineRule="exact"/>
              <w:rPr>
                <w:rFonts w:cs="Arial"/>
              </w:rPr>
            </w:pPr>
            <w:r w:rsidRPr="006042C8">
              <w:rPr>
                <w:rFonts w:cs="Arial"/>
              </w:rPr>
              <w:t>117,4</w:t>
            </w:r>
          </w:p>
        </w:tc>
      </w:tr>
      <w:tr w:rsidR="00A450CF" w:rsidRPr="006042C8" w14:paraId="5C291825" w14:textId="77777777" w:rsidTr="00A450CF">
        <w:tc>
          <w:tcPr>
            <w:tcW w:w="1985" w:type="dxa"/>
            <w:tcBorders>
              <w:top w:val="dotted" w:sz="4" w:space="0" w:color="auto"/>
              <w:left w:val="double" w:sz="4" w:space="0" w:color="auto"/>
              <w:bottom w:val="dotted" w:sz="4" w:space="0" w:color="auto"/>
              <w:right w:val="single" w:sz="6" w:space="0" w:color="auto"/>
            </w:tcBorders>
          </w:tcPr>
          <w:p w14:paraId="345F5FF8" w14:textId="3776DB05" w:rsidR="00A450CF" w:rsidRPr="006042C8" w:rsidRDefault="00A450CF" w:rsidP="008A6FC1">
            <w:pPr>
              <w:pStyle w:val="aff"/>
              <w:spacing w:line="240" w:lineRule="exact"/>
              <w:rPr>
                <w:rFonts w:cs="Arial"/>
                <w:i/>
              </w:rPr>
            </w:pPr>
            <w:r w:rsidRPr="006042C8">
              <w:rPr>
                <w:rFonts w:cs="Arial"/>
                <w:i/>
              </w:rPr>
              <w:t>Январь – март</w:t>
            </w:r>
          </w:p>
        </w:tc>
        <w:tc>
          <w:tcPr>
            <w:tcW w:w="1190" w:type="dxa"/>
            <w:tcBorders>
              <w:top w:val="dotted" w:sz="4" w:space="0" w:color="auto"/>
              <w:left w:val="single" w:sz="6" w:space="0" w:color="auto"/>
              <w:bottom w:val="dotted" w:sz="4" w:space="0" w:color="auto"/>
              <w:right w:val="single" w:sz="6" w:space="0" w:color="auto"/>
            </w:tcBorders>
            <w:vAlign w:val="bottom"/>
          </w:tcPr>
          <w:p w14:paraId="49F1806A" w14:textId="77777777" w:rsidR="00A450CF" w:rsidRPr="006042C8" w:rsidRDefault="00A450CF" w:rsidP="008A6FC1">
            <w:pPr>
              <w:pStyle w:val="aff0"/>
              <w:widowControl/>
              <w:tabs>
                <w:tab w:val="left" w:pos="1418"/>
              </w:tabs>
              <w:adjustRightInd/>
              <w:spacing w:before="0" w:after="0"/>
              <w:textAlignment w:val="auto"/>
              <w:rPr>
                <w:rFonts w:cs="Arial"/>
              </w:rPr>
            </w:pPr>
            <w:r w:rsidRPr="006042C8">
              <w:rPr>
                <w:rFonts w:cs="Arial"/>
              </w:rPr>
              <w:t>43423,1</w:t>
            </w:r>
          </w:p>
        </w:tc>
        <w:tc>
          <w:tcPr>
            <w:tcW w:w="1191" w:type="dxa"/>
            <w:tcBorders>
              <w:top w:val="dotted" w:sz="4" w:space="0" w:color="auto"/>
              <w:left w:val="single" w:sz="6" w:space="0" w:color="auto"/>
              <w:bottom w:val="dotted" w:sz="4" w:space="0" w:color="auto"/>
              <w:right w:val="single" w:sz="6" w:space="0" w:color="auto"/>
            </w:tcBorders>
            <w:vAlign w:val="bottom"/>
          </w:tcPr>
          <w:p w14:paraId="50D83BBF" w14:textId="77777777" w:rsidR="00A450CF" w:rsidRPr="006042C8" w:rsidRDefault="00A450CF" w:rsidP="008A6FC1">
            <w:pPr>
              <w:pStyle w:val="aff0"/>
              <w:widowControl/>
              <w:tabs>
                <w:tab w:val="left" w:pos="1418"/>
              </w:tabs>
              <w:adjustRightInd/>
              <w:spacing w:before="0" w:after="0"/>
              <w:textAlignment w:val="auto"/>
              <w:rPr>
                <w:rFonts w:cs="Arial"/>
              </w:rPr>
            </w:pPr>
            <w:r w:rsidRPr="006042C8">
              <w:rPr>
                <w:rFonts w:cs="Arial"/>
              </w:rPr>
              <w:t>107,3</w:t>
            </w:r>
          </w:p>
        </w:tc>
        <w:tc>
          <w:tcPr>
            <w:tcW w:w="1296" w:type="dxa"/>
            <w:tcBorders>
              <w:top w:val="dotted" w:sz="4" w:space="0" w:color="auto"/>
              <w:left w:val="single" w:sz="6" w:space="0" w:color="auto"/>
              <w:bottom w:val="dotted" w:sz="4" w:space="0" w:color="auto"/>
              <w:right w:val="single" w:sz="6" w:space="0" w:color="auto"/>
            </w:tcBorders>
            <w:vAlign w:val="bottom"/>
          </w:tcPr>
          <w:p w14:paraId="1278F50B" w14:textId="48BA6AF4" w:rsidR="00A450CF" w:rsidRPr="006042C8" w:rsidRDefault="00A450CF" w:rsidP="008A6FC1">
            <w:pPr>
              <w:spacing w:line="240" w:lineRule="auto"/>
              <w:ind w:firstLine="0"/>
              <w:jc w:val="center"/>
              <w:rPr>
                <w:rFonts w:cs="Arial"/>
                <w:i/>
                <w:sz w:val="20"/>
              </w:rPr>
            </w:pPr>
          </w:p>
        </w:tc>
        <w:tc>
          <w:tcPr>
            <w:tcW w:w="1276" w:type="dxa"/>
            <w:tcBorders>
              <w:top w:val="dotted" w:sz="4" w:space="0" w:color="auto"/>
              <w:left w:val="single" w:sz="6" w:space="0" w:color="auto"/>
              <w:bottom w:val="dotted" w:sz="4" w:space="0" w:color="auto"/>
              <w:right w:val="single" w:sz="6" w:space="0" w:color="auto"/>
            </w:tcBorders>
            <w:vAlign w:val="bottom"/>
          </w:tcPr>
          <w:p w14:paraId="455D54A1" w14:textId="77777777" w:rsidR="00A450CF" w:rsidRPr="006042C8" w:rsidRDefault="00A450CF" w:rsidP="008A6FC1">
            <w:pPr>
              <w:spacing w:before="80" w:line="220" w:lineRule="exact"/>
              <w:ind w:firstLine="0"/>
              <w:jc w:val="center"/>
              <w:rPr>
                <w:rFonts w:cs="Arial"/>
                <w:i/>
                <w:sz w:val="20"/>
              </w:rPr>
            </w:pPr>
            <w:r w:rsidRPr="006042C8">
              <w:rPr>
                <w:rFonts w:cs="Arial"/>
                <w:i/>
                <w:sz w:val="20"/>
              </w:rPr>
              <w:t>596,8</w:t>
            </w:r>
          </w:p>
        </w:tc>
        <w:tc>
          <w:tcPr>
            <w:tcW w:w="1276" w:type="dxa"/>
            <w:tcBorders>
              <w:top w:val="dotted" w:sz="4" w:space="0" w:color="auto"/>
              <w:left w:val="single" w:sz="6" w:space="0" w:color="auto"/>
              <w:bottom w:val="dotted" w:sz="4" w:space="0" w:color="auto"/>
              <w:right w:val="single" w:sz="6" w:space="0" w:color="auto"/>
            </w:tcBorders>
            <w:vAlign w:val="bottom"/>
          </w:tcPr>
          <w:p w14:paraId="28846FB8" w14:textId="77777777" w:rsidR="00A450CF" w:rsidRPr="006042C8" w:rsidRDefault="00A450CF" w:rsidP="008A6FC1">
            <w:pPr>
              <w:spacing w:before="80" w:line="220" w:lineRule="exact"/>
              <w:ind w:firstLine="0"/>
              <w:jc w:val="center"/>
              <w:rPr>
                <w:rFonts w:cs="Arial"/>
                <w:i/>
                <w:sz w:val="20"/>
              </w:rPr>
            </w:pPr>
            <w:r w:rsidRPr="006042C8">
              <w:rPr>
                <w:rFonts w:cs="Arial"/>
                <w:i/>
                <w:sz w:val="20"/>
              </w:rPr>
              <w:t>103,4</w:t>
            </w:r>
          </w:p>
        </w:tc>
        <w:tc>
          <w:tcPr>
            <w:tcW w:w="1142" w:type="dxa"/>
            <w:tcBorders>
              <w:top w:val="dotted" w:sz="4" w:space="0" w:color="auto"/>
              <w:left w:val="single" w:sz="6" w:space="0" w:color="auto"/>
              <w:bottom w:val="dotted" w:sz="4" w:space="0" w:color="auto"/>
              <w:right w:val="double" w:sz="4" w:space="0" w:color="auto"/>
            </w:tcBorders>
            <w:vAlign w:val="bottom"/>
          </w:tcPr>
          <w:p w14:paraId="7BBEA767" w14:textId="2020B6DF" w:rsidR="00A450CF" w:rsidRPr="006042C8" w:rsidRDefault="00A450CF" w:rsidP="008A6FC1">
            <w:pPr>
              <w:pStyle w:val="aff1"/>
              <w:spacing w:line="240" w:lineRule="exact"/>
              <w:rPr>
                <w:rFonts w:cs="Arial"/>
                <w:i/>
              </w:rPr>
            </w:pPr>
          </w:p>
        </w:tc>
      </w:tr>
      <w:tr w:rsidR="00A450CF" w:rsidRPr="006042C8" w14:paraId="70A8168E" w14:textId="77777777" w:rsidTr="00A450CF">
        <w:tc>
          <w:tcPr>
            <w:tcW w:w="1985" w:type="dxa"/>
            <w:tcBorders>
              <w:top w:val="dotted" w:sz="4" w:space="0" w:color="auto"/>
              <w:left w:val="double" w:sz="4" w:space="0" w:color="auto"/>
              <w:bottom w:val="dotted" w:sz="4" w:space="0" w:color="auto"/>
              <w:right w:val="single" w:sz="6" w:space="0" w:color="auto"/>
            </w:tcBorders>
          </w:tcPr>
          <w:p w14:paraId="2F903BB4" w14:textId="77777777" w:rsidR="00A450CF" w:rsidRPr="006042C8" w:rsidRDefault="00A450CF" w:rsidP="008A6FC1">
            <w:pPr>
              <w:pStyle w:val="aff"/>
              <w:spacing w:line="240" w:lineRule="exact"/>
              <w:rPr>
                <w:rFonts w:cs="Arial"/>
              </w:rPr>
            </w:pPr>
            <w:r w:rsidRPr="006042C8">
              <w:rPr>
                <w:rFonts w:cs="Arial"/>
              </w:rPr>
              <w:t>Апрель</w:t>
            </w:r>
          </w:p>
        </w:tc>
        <w:tc>
          <w:tcPr>
            <w:tcW w:w="1190" w:type="dxa"/>
            <w:tcBorders>
              <w:top w:val="dotted" w:sz="4" w:space="0" w:color="auto"/>
              <w:left w:val="single" w:sz="6" w:space="0" w:color="auto"/>
              <w:bottom w:val="dotted" w:sz="4" w:space="0" w:color="auto"/>
              <w:right w:val="single" w:sz="6" w:space="0" w:color="auto"/>
            </w:tcBorders>
            <w:vAlign w:val="bottom"/>
          </w:tcPr>
          <w:p w14:paraId="4B4F3052" w14:textId="77777777" w:rsidR="00A450CF" w:rsidRPr="006042C8" w:rsidRDefault="00A450CF" w:rsidP="008A6FC1">
            <w:pPr>
              <w:pStyle w:val="aff0"/>
              <w:widowControl/>
              <w:tabs>
                <w:tab w:val="left" w:pos="1418"/>
              </w:tabs>
              <w:adjustRightInd/>
              <w:spacing w:before="0" w:after="0"/>
              <w:textAlignment w:val="auto"/>
              <w:rPr>
                <w:rFonts w:cs="Arial"/>
                <w:i w:val="0"/>
              </w:rPr>
            </w:pPr>
            <w:r w:rsidRPr="006042C8">
              <w:rPr>
                <w:rFonts w:cs="Arial"/>
                <w:i w:val="0"/>
              </w:rPr>
              <w:t>15235,7</w:t>
            </w:r>
          </w:p>
        </w:tc>
        <w:tc>
          <w:tcPr>
            <w:tcW w:w="1191" w:type="dxa"/>
            <w:tcBorders>
              <w:top w:val="dotted" w:sz="4" w:space="0" w:color="auto"/>
              <w:left w:val="single" w:sz="6" w:space="0" w:color="auto"/>
              <w:bottom w:val="dotted" w:sz="4" w:space="0" w:color="auto"/>
              <w:right w:val="single" w:sz="6" w:space="0" w:color="auto"/>
            </w:tcBorders>
            <w:vAlign w:val="bottom"/>
          </w:tcPr>
          <w:p w14:paraId="37FDA204" w14:textId="77777777" w:rsidR="00A450CF" w:rsidRPr="006042C8" w:rsidRDefault="00A450CF" w:rsidP="008A6FC1">
            <w:pPr>
              <w:pStyle w:val="aff0"/>
              <w:widowControl/>
              <w:tabs>
                <w:tab w:val="left" w:pos="1418"/>
              </w:tabs>
              <w:adjustRightInd/>
              <w:spacing w:before="0" w:after="0"/>
              <w:textAlignment w:val="auto"/>
              <w:rPr>
                <w:rFonts w:cs="Arial"/>
                <w:i w:val="0"/>
              </w:rPr>
            </w:pPr>
            <w:r w:rsidRPr="006042C8">
              <w:rPr>
                <w:rFonts w:cs="Arial"/>
                <w:i w:val="0"/>
              </w:rPr>
              <w:t>101,1</w:t>
            </w:r>
          </w:p>
        </w:tc>
        <w:tc>
          <w:tcPr>
            <w:tcW w:w="1296" w:type="dxa"/>
            <w:tcBorders>
              <w:top w:val="dotted" w:sz="4" w:space="0" w:color="auto"/>
              <w:left w:val="single" w:sz="6" w:space="0" w:color="auto"/>
              <w:bottom w:val="dotted" w:sz="4" w:space="0" w:color="auto"/>
              <w:right w:val="single" w:sz="6" w:space="0" w:color="auto"/>
            </w:tcBorders>
            <w:vAlign w:val="bottom"/>
          </w:tcPr>
          <w:p w14:paraId="183D4055" w14:textId="77777777" w:rsidR="00A450CF" w:rsidRPr="006042C8" w:rsidRDefault="00A450CF" w:rsidP="008A6FC1">
            <w:pPr>
              <w:spacing w:line="240" w:lineRule="auto"/>
              <w:ind w:firstLine="0"/>
              <w:jc w:val="center"/>
              <w:rPr>
                <w:rFonts w:cs="Arial"/>
                <w:sz w:val="20"/>
              </w:rPr>
            </w:pPr>
            <w:r w:rsidRPr="006042C8">
              <w:rPr>
                <w:rFonts w:cs="Arial"/>
                <w:sz w:val="20"/>
              </w:rPr>
              <w:t>108,6</w:t>
            </w:r>
          </w:p>
        </w:tc>
        <w:tc>
          <w:tcPr>
            <w:tcW w:w="1276" w:type="dxa"/>
            <w:tcBorders>
              <w:top w:val="dotted" w:sz="4" w:space="0" w:color="auto"/>
              <w:left w:val="single" w:sz="6" w:space="0" w:color="auto"/>
              <w:bottom w:val="dotted" w:sz="4" w:space="0" w:color="auto"/>
              <w:right w:val="single" w:sz="6" w:space="0" w:color="auto"/>
            </w:tcBorders>
            <w:vAlign w:val="bottom"/>
          </w:tcPr>
          <w:p w14:paraId="00D9BE4C" w14:textId="77777777" w:rsidR="00A450CF" w:rsidRPr="006042C8" w:rsidRDefault="00A450CF" w:rsidP="008A6FC1">
            <w:pPr>
              <w:spacing w:before="80" w:line="220" w:lineRule="exact"/>
              <w:ind w:firstLine="0"/>
              <w:jc w:val="center"/>
              <w:rPr>
                <w:rFonts w:cs="Arial"/>
                <w:sz w:val="20"/>
              </w:rPr>
            </w:pPr>
            <w:r w:rsidRPr="006042C8">
              <w:rPr>
                <w:rFonts w:cs="Arial"/>
                <w:sz w:val="20"/>
              </w:rPr>
              <w:t>200,9</w:t>
            </w:r>
          </w:p>
        </w:tc>
        <w:tc>
          <w:tcPr>
            <w:tcW w:w="1276" w:type="dxa"/>
            <w:tcBorders>
              <w:top w:val="dotted" w:sz="4" w:space="0" w:color="auto"/>
              <w:left w:val="single" w:sz="6" w:space="0" w:color="auto"/>
              <w:bottom w:val="dotted" w:sz="4" w:space="0" w:color="auto"/>
              <w:right w:val="single" w:sz="6" w:space="0" w:color="auto"/>
            </w:tcBorders>
            <w:vAlign w:val="bottom"/>
          </w:tcPr>
          <w:p w14:paraId="3C660CAD" w14:textId="77777777" w:rsidR="00A450CF" w:rsidRPr="006042C8" w:rsidRDefault="00A450CF" w:rsidP="008A6FC1">
            <w:pPr>
              <w:spacing w:before="80" w:line="220" w:lineRule="exact"/>
              <w:ind w:firstLine="0"/>
              <w:jc w:val="center"/>
              <w:rPr>
                <w:rFonts w:cs="Arial"/>
                <w:sz w:val="20"/>
              </w:rPr>
            </w:pPr>
            <w:r w:rsidRPr="006042C8">
              <w:rPr>
                <w:rFonts w:cs="Arial"/>
                <w:sz w:val="20"/>
              </w:rPr>
              <w:t>92,5</w:t>
            </w:r>
          </w:p>
        </w:tc>
        <w:tc>
          <w:tcPr>
            <w:tcW w:w="1142" w:type="dxa"/>
            <w:tcBorders>
              <w:top w:val="dotted" w:sz="4" w:space="0" w:color="auto"/>
              <w:left w:val="single" w:sz="6" w:space="0" w:color="auto"/>
              <w:bottom w:val="dotted" w:sz="4" w:space="0" w:color="auto"/>
              <w:right w:val="double" w:sz="4" w:space="0" w:color="auto"/>
            </w:tcBorders>
            <w:vAlign w:val="bottom"/>
          </w:tcPr>
          <w:p w14:paraId="320122FD" w14:textId="77777777" w:rsidR="00A450CF" w:rsidRPr="006042C8" w:rsidRDefault="00A450CF" w:rsidP="008A6FC1">
            <w:pPr>
              <w:pStyle w:val="aff1"/>
              <w:spacing w:line="240" w:lineRule="exact"/>
              <w:rPr>
                <w:rFonts w:cs="Arial"/>
              </w:rPr>
            </w:pPr>
            <w:r w:rsidRPr="006042C8">
              <w:rPr>
                <w:rFonts w:cs="Arial"/>
              </w:rPr>
              <w:t>107,2</w:t>
            </w:r>
          </w:p>
        </w:tc>
      </w:tr>
      <w:tr w:rsidR="00A450CF" w:rsidRPr="006042C8" w14:paraId="64D067DC" w14:textId="77777777" w:rsidTr="00A450CF">
        <w:tc>
          <w:tcPr>
            <w:tcW w:w="1985" w:type="dxa"/>
            <w:tcBorders>
              <w:top w:val="dotted" w:sz="4" w:space="0" w:color="auto"/>
              <w:left w:val="double" w:sz="4" w:space="0" w:color="auto"/>
              <w:bottom w:val="dotted" w:sz="4" w:space="0" w:color="auto"/>
              <w:right w:val="single" w:sz="6" w:space="0" w:color="auto"/>
            </w:tcBorders>
          </w:tcPr>
          <w:p w14:paraId="7B762CD5" w14:textId="77777777" w:rsidR="00A450CF" w:rsidRPr="006042C8" w:rsidRDefault="00A450CF" w:rsidP="008A6FC1">
            <w:pPr>
              <w:pStyle w:val="aff"/>
              <w:spacing w:line="240" w:lineRule="exact"/>
              <w:rPr>
                <w:rFonts w:cs="Arial"/>
              </w:rPr>
            </w:pPr>
            <w:r w:rsidRPr="006042C8">
              <w:rPr>
                <w:rFonts w:cs="Arial"/>
              </w:rPr>
              <w:t>Май</w:t>
            </w:r>
          </w:p>
        </w:tc>
        <w:tc>
          <w:tcPr>
            <w:tcW w:w="1190" w:type="dxa"/>
            <w:tcBorders>
              <w:top w:val="dotted" w:sz="4" w:space="0" w:color="auto"/>
              <w:left w:val="single" w:sz="6" w:space="0" w:color="auto"/>
              <w:bottom w:val="dotted" w:sz="4" w:space="0" w:color="auto"/>
              <w:right w:val="single" w:sz="6" w:space="0" w:color="auto"/>
            </w:tcBorders>
            <w:vAlign w:val="bottom"/>
          </w:tcPr>
          <w:p w14:paraId="7FA2F31E" w14:textId="77777777" w:rsidR="00A450CF" w:rsidRPr="006042C8" w:rsidRDefault="00A450CF" w:rsidP="008A6FC1">
            <w:pPr>
              <w:pStyle w:val="aff0"/>
              <w:widowControl/>
              <w:tabs>
                <w:tab w:val="left" w:pos="1418"/>
              </w:tabs>
              <w:adjustRightInd/>
              <w:spacing w:before="0" w:after="0"/>
              <w:textAlignment w:val="auto"/>
              <w:rPr>
                <w:rFonts w:cs="Arial"/>
                <w:i w:val="0"/>
              </w:rPr>
            </w:pPr>
            <w:r w:rsidRPr="006042C8">
              <w:rPr>
                <w:rFonts w:cs="Arial"/>
                <w:i w:val="0"/>
              </w:rPr>
              <w:t>15163,7</w:t>
            </w:r>
          </w:p>
        </w:tc>
        <w:tc>
          <w:tcPr>
            <w:tcW w:w="1191" w:type="dxa"/>
            <w:tcBorders>
              <w:top w:val="dotted" w:sz="4" w:space="0" w:color="auto"/>
              <w:left w:val="single" w:sz="6" w:space="0" w:color="auto"/>
              <w:bottom w:val="dotted" w:sz="4" w:space="0" w:color="auto"/>
              <w:right w:val="single" w:sz="6" w:space="0" w:color="auto"/>
            </w:tcBorders>
            <w:vAlign w:val="bottom"/>
          </w:tcPr>
          <w:p w14:paraId="2955BCF6" w14:textId="77777777" w:rsidR="00A450CF" w:rsidRPr="006042C8" w:rsidRDefault="00A450CF" w:rsidP="008A6FC1">
            <w:pPr>
              <w:pStyle w:val="aff0"/>
              <w:widowControl/>
              <w:tabs>
                <w:tab w:val="left" w:pos="1418"/>
              </w:tabs>
              <w:adjustRightInd/>
              <w:spacing w:before="0" w:after="0"/>
              <w:textAlignment w:val="auto"/>
              <w:rPr>
                <w:rFonts w:cs="Arial"/>
                <w:i w:val="0"/>
              </w:rPr>
            </w:pPr>
            <w:r w:rsidRPr="006042C8">
              <w:rPr>
                <w:rFonts w:cs="Arial"/>
                <w:i w:val="0"/>
              </w:rPr>
              <w:t>101,9</w:t>
            </w:r>
          </w:p>
        </w:tc>
        <w:tc>
          <w:tcPr>
            <w:tcW w:w="1296" w:type="dxa"/>
            <w:tcBorders>
              <w:top w:val="dotted" w:sz="4" w:space="0" w:color="auto"/>
              <w:left w:val="single" w:sz="6" w:space="0" w:color="auto"/>
              <w:bottom w:val="dotted" w:sz="4" w:space="0" w:color="auto"/>
              <w:right w:val="single" w:sz="6" w:space="0" w:color="auto"/>
            </w:tcBorders>
            <w:vAlign w:val="bottom"/>
          </w:tcPr>
          <w:p w14:paraId="593EF4F8" w14:textId="77777777" w:rsidR="00A450CF" w:rsidRPr="006042C8" w:rsidRDefault="00A450CF" w:rsidP="008A6FC1">
            <w:pPr>
              <w:spacing w:line="240" w:lineRule="auto"/>
              <w:ind w:firstLine="0"/>
              <w:jc w:val="center"/>
              <w:rPr>
                <w:rFonts w:cs="Arial"/>
                <w:sz w:val="20"/>
              </w:rPr>
            </w:pPr>
            <w:r w:rsidRPr="006042C8">
              <w:rPr>
                <w:rFonts w:cs="Arial"/>
                <w:sz w:val="20"/>
              </w:rPr>
              <w:t>98,9</w:t>
            </w:r>
          </w:p>
        </w:tc>
        <w:tc>
          <w:tcPr>
            <w:tcW w:w="1276" w:type="dxa"/>
            <w:tcBorders>
              <w:top w:val="dotted" w:sz="4" w:space="0" w:color="auto"/>
              <w:left w:val="single" w:sz="6" w:space="0" w:color="auto"/>
              <w:bottom w:val="dotted" w:sz="4" w:space="0" w:color="auto"/>
              <w:right w:val="single" w:sz="6" w:space="0" w:color="auto"/>
            </w:tcBorders>
            <w:vAlign w:val="bottom"/>
          </w:tcPr>
          <w:p w14:paraId="5F48B27F" w14:textId="77777777" w:rsidR="00A450CF" w:rsidRPr="006042C8" w:rsidRDefault="00A450CF" w:rsidP="008A6FC1">
            <w:pPr>
              <w:spacing w:before="80" w:line="220" w:lineRule="exact"/>
              <w:ind w:firstLine="0"/>
              <w:jc w:val="center"/>
              <w:rPr>
                <w:rFonts w:cs="Arial"/>
                <w:sz w:val="20"/>
              </w:rPr>
            </w:pPr>
            <w:r w:rsidRPr="006042C8">
              <w:rPr>
                <w:rFonts w:cs="Arial"/>
                <w:sz w:val="20"/>
              </w:rPr>
              <w:t>204,2</w:t>
            </w:r>
          </w:p>
        </w:tc>
        <w:tc>
          <w:tcPr>
            <w:tcW w:w="1276" w:type="dxa"/>
            <w:tcBorders>
              <w:top w:val="dotted" w:sz="4" w:space="0" w:color="auto"/>
              <w:left w:val="single" w:sz="6" w:space="0" w:color="auto"/>
              <w:bottom w:val="dotted" w:sz="4" w:space="0" w:color="auto"/>
              <w:right w:val="single" w:sz="6" w:space="0" w:color="auto"/>
            </w:tcBorders>
            <w:vAlign w:val="bottom"/>
          </w:tcPr>
          <w:p w14:paraId="02F49B44" w14:textId="77777777" w:rsidR="00A450CF" w:rsidRPr="006042C8" w:rsidRDefault="00A450CF" w:rsidP="008A6FC1">
            <w:pPr>
              <w:spacing w:before="80" w:line="220" w:lineRule="exact"/>
              <w:ind w:firstLine="0"/>
              <w:jc w:val="center"/>
              <w:rPr>
                <w:rFonts w:cs="Arial"/>
                <w:sz w:val="20"/>
              </w:rPr>
            </w:pPr>
            <w:r w:rsidRPr="006042C8">
              <w:rPr>
                <w:rFonts w:cs="Arial"/>
                <w:sz w:val="20"/>
              </w:rPr>
              <w:t>94,5</w:t>
            </w:r>
          </w:p>
        </w:tc>
        <w:tc>
          <w:tcPr>
            <w:tcW w:w="1142" w:type="dxa"/>
            <w:tcBorders>
              <w:top w:val="dotted" w:sz="4" w:space="0" w:color="auto"/>
              <w:left w:val="single" w:sz="6" w:space="0" w:color="auto"/>
              <w:bottom w:val="dotted" w:sz="4" w:space="0" w:color="auto"/>
              <w:right w:val="double" w:sz="4" w:space="0" w:color="auto"/>
            </w:tcBorders>
            <w:vAlign w:val="bottom"/>
          </w:tcPr>
          <w:p w14:paraId="7CF52D1B" w14:textId="77777777" w:rsidR="00A450CF" w:rsidRPr="006042C8" w:rsidRDefault="00A450CF" w:rsidP="008A6FC1">
            <w:pPr>
              <w:pStyle w:val="aff1"/>
              <w:spacing w:line="240" w:lineRule="exact"/>
              <w:rPr>
                <w:rFonts w:cs="Arial"/>
              </w:rPr>
            </w:pPr>
            <w:r w:rsidRPr="006042C8">
              <w:rPr>
                <w:rFonts w:cs="Arial"/>
              </w:rPr>
              <w:t>101,2</w:t>
            </w:r>
          </w:p>
        </w:tc>
      </w:tr>
      <w:tr w:rsidR="00A450CF" w:rsidRPr="006042C8" w14:paraId="46F64F05" w14:textId="77777777" w:rsidTr="00A450CF">
        <w:tc>
          <w:tcPr>
            <w:tcW w:w="1985" w:type="dxa"/>
            <w:tcBorders>
              <w:top w:val="dotted" w:sz="4" w:space="0" w:color="auto"/>
              <w:left w:val="double" w:sz="4" w:space="0" w:color="auto"/>
              <w:bottom w:val="dotted" w:sz="4" w:space="0" w:color="auto"/>
              <w:right w:val="single" w:sz="6" w:space="0" w:color="auto"/>
            </w:tcBorders>
          </w:tcPr>
          <w:p w14:paraId="2A2D47DA" w14:textId="77777777" w:rsidR="00A450CF" w:rsidRPr="006042C8" w:rsidRDefault="00A450CF" w:rsidP="008A6FC1">
            <w:pPr>
              <w:pStyle w:val="aff"/>
              <w:spacing w:line="240" w:lineRule="exact"/>
              <w:rPr>
                <w:rFonts w:cs="Arial"/>
              </w:rPr>
            </w:pPr>
            <w:r w:rsidRPr="006042C8">
              <w:rPr>
                <w:rFonts w:cs="Arial"/>
              </w:rPr>
              <w:t>Июнь</w:t>
            </w:r>
          </w:p>
        </w:tc>
        <w:tc>
          <w:tcPr>
            <w:tcW w:w="1190" w:type="dxa"/>
            <w:tcBorders>
              <w:top w:val="dotted" w:sz="4" w:space="0" w:color="auto"/>
              <w:left w:val="single" w:sz="6" w:space="0" w:color="auto"/>
              <w:bottom w:val="dotted" w:sz="4" w:space="0" w:color="auto"/>
              <w:right w:val="single" w:sz="6" w:space="0" w:color="auto"/>
            </w:tcBorders>
            <w:vAlign w:val="bottom"/>
          </w:tcPr>
          <w:p w14:paraId="262A4360" w14:textId="77777777" w:rsidR="00A450CF" w:rsidRPr="006042C8" w:rsidRDefault="00A450CF" w:rsidP="008A6FC1">
            <w:pPr>
              <w:pStyle w:val="aff0"/>
              <w:widowControl/>
              <w:tabs>
                <w:tab w:val="left" w:pos="1418"/>
              </w:tabs>
              <w:adjustRightInd/>
              <w:spacing w:before="0" w:after="0"/>
              <w:textAlignment w:val="auto"/>
              <w:rPr>
                <w:rFonts w:cs="Arial"/>
                <w:i w:val="0"/>
              </w:rPr>
            </w:pPr>
            <w:r w:rsidRPr="006042C8">
              <w:rPr>
                <w:rFonts w:cs="Arial"/>
                <w:i w:val="0"/>
                <w:lang w:val="en-US"/>
              </w:rPr>
              <w:t>14</w:t>
            </w:r>
            <w:r w:rsidRPr="006042C8">
              <w:rPr>
                <w:rFonts w:cs="Arial"/>
                <w:i w:val="0"/>
              </w:rPr>
              <w:t>899,9</w:t>
            </w:r>
          </w:p>
        </w:tc>
        <w:tc>
          <w:tcPr>
            <w:tcW w:w="1191" w:type="dxa"/>
            <w:tcBorders>
              <w:top w:val="dotted" w:sz="4" w:space="0" w:color="auto"/>
              <w:left w:val="single" w:sz="6" w:space="0" w:color="auto"/>
              <w:bottom w:val="dotted" w:sz="4" w:space="0" w:color="auto"/>
              <w:right w:val="single" w:sz="6" w:space="0" w:color="auto"/>
            </w:tcBorders>
            <w:vAlign w:val="bottom"/>
          </w:tcPr>
          <w:p w14:paraId="3E6770CC" w14:textId="77777777" w:rsidR="00A450CF" w:rsidRPr="006042C8" w:rsidRDefault="00A450CF" w:rsidP="008A6FC1">
            <w:pPr>
              <w:pStyle w:val="aff0"/>
              <w:widowControl/>
              <w:tabs>
                <w:tab w:val="left" w:pos="1418"/>
              </w:tabs>
              <w:adjustRightInd/>
              <w:spacing w:before="0" w:after="0"/>
              <w:textAlignment w:val="auto"/>
              <w:rPr>
                <w:rFonts w:cs="Arial"/>
                <w:i w:val="0"/>
              </w:rPr>
            </w:pPr>
            <w:r w:rsidRPr="006042C8">
              <w:rPr>
                <w:rFonts w:cs="Arial"/>
                <w:i w:val="0"/>
              </w:rPr>
              <w:t>105,6</w:t>
            </w:r>
          </w:p>
        </w:tc>
        <w:tc>
          <w:tcPr>
            <w:tcW w:w="1296" w:type="dxa"/>
            <w:tcBorders>
              <w:top w:val="dotted" w:sz="4" w:space="0" w:color="auto"/>
              <w:left w:val="single" w:sz="6" w:space="0" w:color="auto"/>
              <w:bottom w:val="dotted" w:sz="4" w:space="0" w:color="auto"/>
              <w:right w:val="single" w:sz="6" w:space="0" w:color="auto"/>
            </w:tcBorders>
            <w:vAlign w:val="bottom"/>
          </w:tcPr>
          <w:p w14:paraId="215F216C" w14:textId="77777777" w:rsidR="00A450CF" w:rsidRPr="006042C8" w:rsidRDefault="00A450CF" w:rsidP="008A6FC1">
            <w:pPr>
              <w:spacing w:line="240" w:lineRule="auto"/>
              <w:ind w:firstLine="0"/>
              <w:jc w:val="center"/>
              <w:rPr>
                <w:rFonts w:cs="Arial"/>
                <w:sz w:val="20"/>
              </w:rPr>
            </w:pPr>
            <w:r w:rsidRPr="006042C8">
              <w:rPr>
                <w:rFonts w:cs="Arial"/>
                <w:sz w:val="20"/>
              </w:rPr>
              <w:t>98,2</w:t>
            </w:r>
          </w:p>
        </w:tc>
        <w:tc>
          <w:tcPr>
            <w:tcW w:w="1276" w:type="dxa"/>
            <w:tcBorders>
              <w:top w:val="dotted" w:sz="4" w:space="0" w:color="auto"/>
              <w:left w:val="single" w:sz="6" w:space="0" w:color="auto"/>
              <w:bottom w:val="dotted" w:sz="4" w:space="0" w:color="auto"/>
              <w:right w:val="single" w:sz="6" w:space="0" w:color="auto"/>
            </w:tcBorders>
            <w:vAlign w:val="bottom"/>
          </w:tcPr>
          <w:p w14:paraId="5991E182" w14:textId="77777777" w:rsidR="00A450CF" w:rsidRPr="006042C8" w:rsidRDefault="00A450CF" w:rsidP="008A6FC1">
            <w:pPr>
              <w:spacing w:before="80" w:line="220" w:lineRule="exact"/>
              <w:ind w:firstLine="0"/>
              <w:jc w:val="center"/>
              <w:rPr>
                <w:rFonts w:cs="Arial"/>
                <w:sz w:val="20"/>
              </w:rPr>
            </w:pPr>
            <w:r w:rsidRPr="006042C8">
              <w:rPr>
                <w:rFonts w:cs="Arial"/>
                <w:sz w:val="20"/>
              </w:rPr>
              <w:t>203,9</w:t>
            </w:r>
          </w:p>
        </w:tc>
        <w:tc>
          <w:tcPr>
            <w:tcW w:w="1276" w:type="dxa"/>
            <w:tcBorders>
              <w:top w:val="dotted" w:sz="4" w:space="0" w:color="auto"/>
              <w:left w:val="single" w:sz="6" w:space="0" w:color="auto"/>
              <w:bottom w:val="dotted" w:sz="4" w:space="0" w:color="auto"/>
              <w:right w:val="single" w:sz="6" w:space="0" w:color="auto"/>
            </w:tcBorders>
            <w:vAlign w:val="bottom"/>
          </w:tcPr>
          <w:p w14:paraId="4C8517AF" w14:textId="77777777" w:rsidR="00A450CF" w:rsidRPr="006042C8" w:rsidRDefault="00A450CF" w:rsidP="008A6FC1">
            <w:pPr>
              <w:spacing w:before="80" w:line="220" w:lineRule="exact"/>
              <w:ind w:firstLine="0"/>
              <w:jc w:val="center"/>
              <w:rPr>
                <w:rFonts w:cs="Arial"/>
                <w:sz w:val="20"/>
              </w:rPr>
            </w:pPr>
            <w:r w:rsidRPr="006042C8">
              <w:rPr>
                <w:rFonts w:cs="Arial"/>
                <w:sz w:val="20"/>
              </w:rPr>
              <w:t>99,1</w:t>
            </w:r>
          </w:p>
        </w:tc>
        <w:tc>
          <w:tcPr>
            <w:tcW w:w="1142" w:type="dxa"/>
            <w:tcBorders>
              <w:top w:val="dotted" w:sz="4" w:space="0" w:color="auto"/>
              <w:left w:val="single" w:sz="6" w:space="0" w:color="auto"/>
              <w:bottom w:val="dotted" w:sz="4" w:space="0" w:color="auto"/>
              <w:right w:val="double" w:sz="4" w:space="0" w:color="auto"/>
            </w:tcBorders>
            <w:vAlign w:val="bottom"/>
          </w:tcPr>
          <w:p w14:paraId="28EA7E26" w14:textId="77777777" w:rsidR="00A450CF" w:rsidRPr="006042C8" w:rsidRDefault="00A450CF" w:rsidP="008A6FC1">
            <w:pPr>
              <w:pStyle w:val="aff1"/>
              <w:spacing w:line="240" w:lineRule="exact"/>
              <w:rPr>
                <w:rFonts w:cs="Arial"/>
              </w:rPr>
            </w:pPr>
            <w:r w:rsidRPr="006042C8">
              <w:rPr>
                <w:rFonts w:cs="Arial"/>
              </w:rPr>
              <w:t>99,8</w:t>
            </w:r>
          </w:p>
        </w:tc>
      </w:tr>
      <w:tr w:rsidR="00A450CF" w:rsidRPr="006042C8" w14:paraId="7324A182" w14:textId="77777777" w:rsidTr="00A450CF">
        <w:tc>
          <w:tcPr>
            <w:tcW w:w="1985" w:type="dxa"/>
            <w:tcBorders>
              <w:top w:val="dotted" w:sz="4" w:space="0" w:color="auto"/>
              <w:left w:val="double" w:sz="4" w:space="0" w:color="auto"/>
              <w:bottom w:val="double" w:sz="4" w:space="0" w:color="auto"/>
              <w:right w:val="single" w:sz="6" w:space="0" w:color="auto"/>
            </w:tcBorders>
          </w:tcPr>
          <w:p w14:paraId="72425D23" w14:textId="01D23F91" w:rsidR="00A450CF" w:rsidRPr="006042C8" w:rsidRDefault="00A450CF" w:rsidP="008A6FC1">
            <w:pPr>
              <w:pStyle w:val="aff"/>
              <w:spacing w:line="240" w:lineRule="exact"/>
              <w:rPr>
                <w:rFonts w:cs="Arial"/>
                <w:i/>
              </w:rPr>
            </w:pPr>
            <w:r w:rsidRPr="006042C8">
              <w:rPr>
                <w:rFonts w:cs="Arial"/>
                <w:i/>
              </w:rPr>
              <w:t>Январь – июнь</w:t>
            </w:r>
          </w:p>
        </w:tc>
        <w:tc>
          <w:tcPr>
            <w:tcW w:w="1190" w:type="dxa"/>
            <w:tcBorders>
              <w:top w:val="dotted" w:sz="4" w:space="0" w:color="auto"/>
              <w:left w:val="single" w:sz="6" w:space="0" w:color="auto"/>
              <w:bottom w:val="double" w:sz="4" w:space="0" w:color="auto"/>
              <w:right w:val="single" w:sz="6" w:space="0" w:color="auto"/>
            </w:tcBorders>
            <w:vAlign w:val="bottom"/>
          </w:tcPr>
          <w:p w14:paraId="76FBFE40" w14:textId="77777777" w:rsidR="00A450CF" w:rsidRPr="006042C8" w:rsidRDefault="00A450CF" w:rsidP="008A6FC1">
            <w:pPr>
              <w:pStyle w:val="aff0"/>
              <w:widowControl/>
              <w:tabs>
                <w:tab w:val="left" w:pos="1418"/>
              </w:tabs>
              <w:adjustRightInd/>
              <w:spacing w:before="0" w:after="0"/>
              <w:textAlignment w:val="auto"/>
              <w:rPr>
                <w:rFonts w:cs="Arial"/>
              </w:rPr>
            </w:pPr>
            <w:r w:rsidRPr="006042C8">
              <w:rPr>
                <w:rFonts w:cs="Arial"/>
              </w:rPr>
              <w:t>87362,7</w:t>
            </w:r>
          </w:p>
        </w:tc>
        <w:tc>
          <w:tcPr>
            <w:tcW w:w="1191" w:type="dxa"/>
            <w:tcBorders>
              <w:top w:val="dotted" w:sz="4" w:space="0" w:color="auto"/>
              <w:left w:val="single" w:sz="6" w:space="0" w:color="auto"/>
              <w:bottom w:val="double" w:sz="4" w:space="0" w:color="auto"/>
              <w:right w:val="single" w:sz="6" w:space="0" w:color="auto"/>
            </w:tcBorders>
            <w:vAlign w:val="bottom"/>
          </w:tcPr>
          <w:p w14:paraId="3C55C4BA" w14:textId="77777777" w:rsidR="00A450CF" w:rsidRPr="006042C8" w:rsidRDefault="00A450CF" w:rsidP="008A6FC1">
            <w:pPr>
              <w:pStyle w:val="aff0"/>
              <w:widowControl/>
              <w:tabs>
                <w:tab w:val="left" w:pos="1418"/>
              </w:tabs>
              <w:adjustRightInd/>
              <w:spacing w:before="0" w:after="0"/>
              <w:textAlignment w:val="auto"/>
              <w:rPr>
                <w:rFonts w:cs="Arial"/>
              </w:rPr>
            </w:pPr>
            <w:r w:rsidRPr="006042C8">
              <w:rPr>
                <w:rFonts w:cs="Arial"/>
              </w:rPr>
              <w:t>103,3</w:t>
            </w:r>
          </w:p>
        </w:tc>
        <w:tc>
          <w:tcPr>
            <w:tcW w:w="1296" w:type="dxa"/>
            <w:tcBorders>
              <w:top w:val="dotted" w:sz="4" w:space="0" w:color="auto"/>
              <w:left w:val="single" w:sz="6" w:space="0" w:color="auto"/>
              <w:bottom w:val="double" w:sz="4" w:space="0" w:color="auto"/>
              <w:right w:val="single" w:sz="6" w:space="0" w:color="auto"/>
            </w:tcBorders>
            <w:vAlign w:val="bottom"/>
          </w:tcPr>
          <w:p w14:paraId="4168E791" w14:textId="32A5DD1F" w:rsidR="00A450CF" w:rsidRPr="006042C8" w:rsidRDefault="00A450CF" w:rsidP="008A6FC1">
            <w:pPr>
              <w:spacing w:line="240" w:lineRule="auto"/>
              <w:ind w:firstLine="0"/>
              <w:jc w:val="center"/>
              <w:rPr>
                <w:rFonts w:cs="Arial"/>
                <w:i/>
                <w:sz w:val="20"/>
              </w:rPr>
            </w:pPr>
          </w:p>
        </w:tc>
        <w:tc>
          <w:tcPr>
            <w:tcW w:w="1276" w:type="dxa"/>
            <w:tcBorders>
              <w:top w:val="dotted" w:sz="4" w:space="0" w:color="auto"/>
              <w:left w:val="single" w:sz="6" w:space="0" w:color="auto"/>
              <w:bottom w:val="double" w:sz="4" w:space="0" w:color="auto"/>
              <w:right w:val="single" w:sz="6" w:space="0" w:color="auto"/>
            </w:tcBorders>
            <w:vAlign w:val="bottom"/>
          </w:tcPr>
          <w:p w14:paraId="708870E7" w14:textId="77777777" w:rsidR="00A450CF" w:rsidRPr="006042C8" w:rsidRDefault="00A450CF" w:rsidP="008A6FC1">
            <w:pPr>
              <w:spacing w:before="80" w:line="220" w:lineRule="exact"/>
              <w:ind w:firstLine="0"/>
              <w:jc w:val="center"/>
              <w:rPr>
                <w:rFonts w:cs="Arial"/>
                <w:i/>
                <w:sz w:val="20"/>
              </w:rPr>
            </w:pPr>
            <w:r w:rsidRPr="006042C8">
              <w:rPr>
                <w:rFonts w:cs="Arial"/>
                <w:i/>
                <w:sz w:val="20"/>
              </w:rPr>
              <w:t>1181,3</w:t>
            </w:r>
          </w:p>
        </w:tc>
        <w:tc>
          <w:tcPr>
            <w:tcW w:w="1276" w:type="dxa"/>
            <w:tcBorders>
              <w:top w:val="dotted" w:sz="4" w:space="0" w:color="auto"/>
              <w:left w:val="single" w:sz="6" w:space="0" w:color="auto"/>
              <w:bottom w:val="double" w:sz="4" w:space="0" w:color="auto"/>
              <w:right w:val="single" w:sz="6" w:space="0" w:color="auto"/>
            </w:tcBorders>
            <w:vAlign w:val="bottom"/>
          </w:tcPr>
          <w:p w14:paraId="3D6035D8" w14:textId="77777777" w:rsidR="00A450CF" w:rsidRPr="006042C8" w:rsidRDefault="00A450CF" w:rsidP="008A6FC1">
            <w:pPr>
              <w:spacing w:before="80" w:line="220" w:lineRule="exact"/>
              <w:ind w:firstLine="0"/>
              <w:jc w:val="center"/>
              <w:rPr>
                <w:rFonts w:cs="Arial"/>
                <w:i/>
                <w:sz w:val="20"/>
              </w:rPr>
            </w:pPr>
            <w:r w:rsidRPr="006042C8">
              <w:rPr>
                <w:rFonts w:cs="Arial"/>
                <w:i/>
                <w:sz w:val="20"/>
              </w:rPr>
              <w:t>97,1</w:t>
            </w:r>
          </w:p>
        </w:tc>
        <w:tc>
          <w:tcPr>
            <w:tcW w:w="1142" w:type="dxa"/>
            <w:tcBorders>
              <w:top w:val="dotted" w:sz="4" w:space="0" w:color="auto"/>
              <w:left w:val="single" w:sz="6" w:space="0" w:color="auto"/>
              <w:bottom w:val="double" w:sz="4" w:space="0" w:color="auto"/>
              <w:right w:val="double" w:sz="4" w:space="0" w:color="auto"/>
            </w:tcBorders>
            <w:vAlign w:val="bottom"/>
          </w:tcPr>
          <w:p w14:paraId="2EFE76E9" w14:textId="22143CDD" w:rsidR="00A450CF" w:rsidRPr="006042C8" w:rsidRDefault="00A450CF" w:rsidP="008A6FC1">
            <w:pPr>
              <w:pStyle w:val="aff1"/>
              <w:spacing w:line="240" w:lineRule="exact"/>
              <w:rPr>
                <w:rFonts w:cs="Arial"/>
                <w:i/>
              </w:rPr>
            </w:pPr>
          </w:p>
        </w:tc>
      </w:tr>
    </w:tbl>
    <w:p w14:paraId="1D172598" w14:textId="77777777" w:rsidR="00B21C9B" w:rsidRPr="006042C8" w:rsidRDefault="00B21C9B" w:rsidP="00802ABE">
      <w:pPr>
        <w:ind w:firstLine="0"/>
        <w:jc w:val="center"/>
        <w:rPr>
          <w:b/>
          <w:szCs w:val="22"/>
        </w:rPr>
      </w:pPr>
    </w:p>
    <w:p w14:paraId="6B56CE67" w14:textId="77777777" w:rsidR="00AA75C7" w:rsidRPr="006042C8" w:rsidRDefault="00AA75C7" w:rsidP="003F67C5">
      <w:pPr>
        <w:pStyle w:val="3"/>
        <w:pageBreakBefore/>
        <w:numPr>
          <w:ilvl w:val="0"/>
          <w:numId w:val="6"/>
        </w:numPr>
        <w:spacing w:before="0" w:after="0"/>
        <w:ind w:left="714" w:hanging="357"/>
        <w:jc w:val="left"/>
        <w:rPr>
          <w:rFonts w:cs="Arial"/>
          <w:noProof w:val="0"/>
          <w:sz w:val="28"/>
        </w:rPr>
      </w:pPr>
      <w:bookmarkStart w:id="163" w:name="_Toc467486268"/>
      <w:bookmarkStart w:id="164" w:name="_Toc459280667"/>
      <w:bookmarkStart w:id="165" w:name="_Toc401656187"/>
      <w:bookmarkStart w:id="166" w:name="_Toc109287533"/>
      <w:bookmarkStart w:id="167" w:name="_Toc130704474"/>
      <w:bookmarkEnd w:id="160"/>
      <w:bookmarkEnd w:id="162"/>
      <w:bookmarkEnd w:id="163"/>
      <w:bookmarkEnd w:id="164"/>
      <w:bookmarkEnd w:id="165"/>
      <w:r w:rsidRPr="006042C8">
        <w:rPr>
          <w:rFonts w:cs="Arial"/>
          <w:noProof w:val="0"/>
          <w:sz w:val="28"/>
        </w:rPr>
        <w:lastRenderedPageBreak/>
        <w:t>Рынки товаров и услуг</w:t>
      </w:r>
      <w:bookmarkEnd w:id="166"/>
    </w:p>
    <w:p w14:paraId="7C392792" w14:textId="77777777" w:rsidR="00957751" w:rsidRPr="006042C8" w:rsidRDefault="00957751" w:rsidP="003F67C5">
      <w:pPr>
        <w:pStyle w:val="3"/>
        <w:numPr>
          <w:ilvl w:val="1"/>
          <w:numId w:val="6"/>
        </w:numPr>
        <w:pBdr>
          <w:bottom w:val="single" w:sz="4" w:space="0" w:color="auto"/>
        </w:pBdr>
        <w:spacing w:before="240" w:after="360"/>
        <w:ind w:left="709" w:firstLine="0"/>
        <w:jc w:val="left"/>
        <w:rPr>
          <w:rFonts w:cs="Arial"/>
          <w:noProof w:val="0"/>
        </w:rPr>
      </w:pPr>
      <w:bookmarkStart w:id="168" w:name="_Toc109287534"/>
      <w:bookmarkStart w:id="169" w:name="_Toc335825295"/>
      <w:r w:rsidRPr="006042C8">
        <w:rPr>
          <w:rFonts w:cs="Arial"/>
          <w:noProof w:val="0"/>
        </w:rPr>
        <w:t>Розничная торговля</w:t>
      </w:r>
      <w:bookmarkEnd w:id="168"/>
    </w:p>
    <w:p w14:paraId="630C262A" w14:textId="77777777" w:rsidR="006317B8" w:rsidRPr="006042C8" w:rsidRDefault="006317B8" w:rsidP="003F67C5">
      <w:pPr>
        <w:spacing w:before="120"/>
        <w:ind w:firstLine="0"/>
        <w:jc w:val="center"/>
        <w:rPr>
          <w:rFonts w:cs="Arial"/>
          <w:b/>
          <w:noProof/>
          <w:kern w:val="28"/>
        </w:rPr>
      </w:pPr>
      <w:r w:rsidRPr="006042C8">
        <w:rPr>
          <w:rFonts w:cs="Arial"/>
          <w:b/>
          <w:noProof/>
          <w:kern w:val="28"/>
        </w:rPr>
        <w:t>Динамика оборота розничной торговли</w:t>
      </w:r>
    </w:p>
    <w:tbl>
      <w:tblPr>
        <w:tblW w:w="9356" w:type="dxa"/>
        <w:tblInd w:w="23" w:type="dxa"/>
        <w:tblLayout w:type="fixed"/>
        <w:tblCellMar>
          <w:left w:w="0" w:type="dxa"/>
          <w:right w:w="0" w:type="dxa"/>
        </w:tblCellMar>
        <w:tblLook w:val="0000" w:firstRow="0" w:lastRow="0" w:firstColumn="0" w:lastColumn="0" w:noHBand="0" w:noVBand="0"/>
      </w:tblPr>
      <w:tblGrid>
        <w:gridCol w:w="2268"/>
        <w:gridCol w:w="1560"/>
        <w:gridCol w:w="2268"/>
        <w:gridCol w:w="3260"/>
      </w:tblGrid>
      <w:tr w:rsidR="006317B8" w:rsidRPr="006042C8" w14:paraId="4E2B25FB" w14:textId="77777777" w:rsidTr="006317B8">
        <w:trPr>
          <w:cantSplit/>
          <w:tblHeader/>
        </w:trPr>
        <w:tc>
          <w:tcPr>
            <w:tcW w:w="2268" w:type="dxa"/>
            <w:vMerge w:val="restart"/>
            <w:tcBorders>
              <w:top w:val="double" w:sz="4" w:space="0" w:color="auto"/>
              <w:left w:val="double" w:sz="4" w:space="0" w:color="auto"/>
              <w:right w:val="single" w:sz="6" w:space="0" w:color="auto"/>
            </w:tcBorders>
          </w:tcPr>
          <w:p w14:paraId="642105E7" w14:textId="77777777" w:rsidR="006317B8" w:rsidRPr="006042C8" w:rsidRDefault="006317B8" w:rsidP="006317B8">
            <w:pPr>
              <w:spacing w:before="40" w:line="240" w:lineRule="exact"/>
              <w:ind w:hanging="57"/>
              <w:jc w:val="left"/>
              <w:rPr>
                <w:rFonts w:cs="Arial"/>
                <w:i/>
                <w:sz w:val="20"/>
              </w:rPr>
            </w:pPr>
          </w:p>
        </w:tc>
        <w:tc>
          <w:tcPr>
            <w:tcW w:w="1560" w:type="dxa"/>
            <w:vMerge w:val="restart"/>
            <w:tcBorders>
              <w:top w:val="double" w:sz="4" w:space="0" w:color="auto"/>
              <w:left w:val="single" w:sz="6" w:space="0" w:color="auto"/>
              <w:right w:val="single" w:sz="6" w:space="0" w:color="auto"/>
            </w:tcBorders>
          </w:tcPr>
          <w:p w14:paraId="61EC574B" w14:textId="77777777" w:rsidR="006317B8" w:rsidRPr="006042C8" w:rsidRDefault="006317B8" w:rsidP="006317B8">
            <w:pPr>
              <w:spacing w:before="40" w:line="240" w:lineRule="exact"/>
              <w:ind w:firstLine="0"/>
              <w:jc w:val="center"/>
              <w:rPr>
                <w:rFonts w:cs="Arial"/>
                <w:i/>
                <w:sz w:val="20"/>
              </w:rPr>
            </w:pPr>
            <w:proofErr w:type="gramStart"/>
            <w:r w:rsidRPr="006042C8">
              <w:rPr>
                <w:rFonts w:cs="Arial"/>
                <w:i/>
                <w:sz w:val="20"/>
              </w:rPr>
              <w:t>Млн</w:t>
            </w:r>
            <w:proofErr w:type="gramEnd"/>
            <w:r w:rsidRPr="006042C8">
              <w:rPr>
                <w:rFonts w:cs="Arial"/>
                <w:i/>
                <w:sz w:val="20"/>
              </w:rPr>
              <w:t xml:space="preserve"> рублей</w:t>
            </w:r>
          </w:p>
        </w:tc>
        <w:tc>
          <w:tcPr>
            <w:tcW w:w="5528" w:type="dxa"/>
            <w:gridSpan w:val="2"/>
            <w:tcBorders>
              <w:top w:val="double" w:sz="4" w:space="0" w:color="auto"/>
              <w:left w:val="single" w:sz="6" w:space="0" w:color="auto"/>
              <w:bottom w:val="single" w:sz="4" w:space="0" w:color="auto"/>
              <w:right w:val="double" w:sz="4" w:space="0" w:color="auto"/>
            </w:tcBorders>
          </w:tcPr>
          <w:p w14:paraId="42DDB30F" w14:textId="77777777" w:rsidR="006317B8" w:rsidRPr="006042C8" w:rsidRDefault="006317B8" w:rsidP="006317B8">
            <w:pPr>
              <w:spacing w:before="40" w:line="240" w:lineRule="exact"/>
              <w:ind w:firstLine="0"/>
              <w:jc w:val="center"/>
              <w:rPr>
                <w:rFonts w:cs="Arial"/>
                <w:i/>
                <w:sz w:val="20"/>
              </w:rPr>
            </w:pPr>
            <w:r w:rsidRPr="006042C8">
              <w:rPr>
                <w:rFonts w:cs="Arial"/>
                <w:i/>
                <w:sz w:val="20"/>
              </w:rPr>
              <w:t>в % к</w:t>
            </w:r>
          </w:p>
        </w:tc>
      </w:tr>
      <w:tr w:rsidR="006317B8" w:rsidRPr="006042C8" w14:paraId="21A70E67" w14:textId="77777777" w:rsidTr="006317B8">
        <w:trPr>
          <w:cantSplit/>
          <w:tblHeader/>
        </w:trPr>
        <w:tc>
          <w:tcPr>
            <w:tcW w:w="2268" w:type="dxa"/>
            <w:vMerge/>
            <w:tcBorders>
              <w:left w:val="double" w:sz="4" w:space="0" w:color="auto"/>
              <w:bottom w:val="single" w:sz="4" w:space="0" w:color="auto"/>
              <w:right w:val="single" w:sz="6" w:space="0" w:color="auto"/>
            </w:tcBorders>
          </w:tcPr>
          <w:p w14:paraId="685CFEB9" w14:textId="77777777" w:rsidR="006317B8" w:rsidRPr="006042C8" w:rsidRDefault="006317B8" w:rsidP="006317B8">
            <w:pPr>
              <w:spacing w:before="40" w:line="240" w:lineRule="exact"/>
              <w:ind w:hanging="57"/>
              <w:jc w:val="left"/>
              <w:rPr>
                <w:rFonts w:cs="Arial"/>
                <w:i/>
                <w:sz w:val="20"/>
              </w:rPr>
            </w:pPr>
          </w:p>
        </w:tc>
        <w:tc>
          <w:tcPr>
            <w:tcW w:w="1560" w:type="dxa"/>
            <w:vMerge/>
            <w:tcBorders>
              <w:left w:val="single" w:sz="6" w:space="0" w:color="auto"/>
              <w:bottom w:val="single" w:sz="4" w:space="0" w:color="auto"/>
              <w:right w:val="single" w:sz="6" w:space="0" w:color="auto"/>
            </w:tcBorders>
          </w:tcPr>
          <w:p w14:paraId="52A4F8AA" w14:textId="77777777" w:rsidR="006317B8" w:rsidRPr="006042C8" w:rsidRDefault="006317B8" w:rsidP="006317B8">
            <w:pPr>
              <w:spacing w:before="40" w:line="240" w:lineRule="exact"/>
              <w:ind w:firstLine="0"/>
              <w:jc w:val="center"/>
              <w:rPr>
                <w:rFonts w:cs="Arial"/>
                <w:i/>
                <w:sz w:val="20"/>
              </w:rPr>
            </w:pPr>
          </w:p>
        </w:tc>
        <w:tc>
          <w:tcPr>
            <w:tcW w:w="2268" w:type="dxa"/>
            <w:tcBorders>
              <w:left w:val="single" w:sz="6" w:space="0" w:color="auto"/>
              <w:bottom w:val="single" w:sz="4" w:space="0" w:color="auto"/>
              <w:right w:val="single" w:sz="6" w:space="0" w:color="auto"/>
            </w:tcBorders>
          </w:tcPr>
          <w:p w14:paraId="1DE47C75" w14:textId="77777777" w:rsidR="006317B8" w:rsidRPr="006042C8" w:rsidRDefault="006317B8" w:rsidP="006317B8">
            <w:pPr>
              <w:spacing w:before="40" w:line="240" w:lineRule="exact"/>
              <w:ind w:firstLine="0"/>
              <w:jc w:val="center"/>
              <w:rPr>
                <w:rFonts w:cs="Arial"/>
                <w:i/>
                <w:sz w:val="20"/>
              </w:rPr>
            </w:pPr>
            <w:r w:rsidRPr="006042C8">
              <w:rPr>
                <w:rFonts w:cs="Arial"/>
                <w:i/>
                <w:sz w:val="20"/>
              </w:rPr>
              <w:t>предыдущему периоду</w:t>
            </w:r>
          </w:p>
        </w:tc>
        <w:tc>
          <w:tcPr>
            <w:tcW w:w="3260" w:type="dxa"/>
            <w:tcBorders>
              <w:left w:val="single" w:sz="6" w:space="0" w:color="auto"/>
              <w:bottom w:val="single" w:sz="4" w:space="0" w:color="auto"/>
              <w:right w:val="double" w:sz="4" w:space="0" w:color="auto"/>
            </w:tcBorders>
          </w:tcPr>
          <w:p w14:paraId="61876127" w14:textId="77777777" w:rsidR="006317B8" w:rsidRPr="006042C8" w:rsidRDefault="006317B8" w:rsidP="006317B8">
            <w:pPr>
              <w:spacing w:before="40" w:line="240" w:lineRule="exact"/>
              <w:ind w:firstLine="0"/>
              <w:jc w:val="center"/>
              <w:rPr>
                <w:rFonts w:cs="Arial"/>
                <w:i/>
                <w:sz w:val="20"/>
              </w:rPr>
            </w:pPr>
            <w:r w:rsidRPr="006042C8">
              <w:rPr>
                <w:rFonts w:cs="Arial"/>
                <w:i/>
                <w:sz w:val="20"/>
              </w:rPr>
              <w:t>соответствующему периоду предыдущего года</w:t>
            </w:r>
          </w:p>
        </w:tc>
      </w:tr>
      <w:tr w:rsidR="006317B8" w:rsidRPr="006042C8" w14:paraId="5A17FFA1" w14:textId="77777777" w:rsidTr="006317B8">
        <w:trPr>
          <w:trHeight w:val="170"/>
        </w:trPr>
        <w:tc>
          <w:tcPr>
            <w:tcW w:w="9356" w:type="dxa"/>
            <w:gridSpan w:val="4"/>
            <w:tcBorders>
              <w:top w:val="single" w:sz="4" w:space="0" w:color="auto"/>
              <w:left w:val="double" w:sz="4" w:space="0" w:color="auto"/>
              <w:bottom w:val="single" w:sz="4" w:space="0" w:color="auto"/>
              <w:right w:val="double" w:sz="4" w:space="0" w:color="auto"/>
            </w:tcBorders>
            <w:vAlign w:val="bottom"/>
          </w:tcPr>
          <w:p w14:paraId="20E05B37" w14:textId="77777777" w:rsidR="006317B8" w:rsidRPr="006042C8" w:rsidRDefault="006317B8" w:rsidP="00786790">
            <w:pPr>
              <w:spacing w:before="80" w:line="240" w:lineRule="exact"/>
              <w:ind w:firstLine="0"/>
              <w:jc w:val="center"/>
              <w:rPr>
                <w:rFonts w:cs="Arial"/>
                <w:i/>
                <w:sz w:val="20"/>
                <w:vertAlign w:val="superscript"/>
              </w:rPr>
            </w:pPr>
            <w:r w:rsidRPr="006042C8">
              <w:rPr>
                <w:rFonts w:cs="Arial"/>
                <w:b/>
                <w:sz w:val="20"/>
              </w:rPr>
              <w:t xml:space="preserve">2021 год </w:t>
            </w:r>
          </w:p>
        </w:tc>
      </w:tr>
      <w:tr w:rsidR="006317B8" w:rsidRPr="006042C8" w14:paraId="4E0B6D5A" w14:textId="77777777" w:rsidTr="006317B8">
        <w:trPr>
          <w:trHeight w:val="170"/>
        </w:trPr>
        <w:tc>
          <w:tcPr>
            <w:tcW w:w="2268" w:type="dxa"/>
            <w:tcBorders>
              <w:top w:val="single" w:sz="4" w:space="0" w:color="auto"/>
              <w:left w:val="double" w:sz="4" w:space="0" w:color="auto"/>
              <w:bottom w:val="dotted" w:sz="4" w:space="0" w:color="auto"/>
              <w:right w:val="single" w:sz="6" w:space="0" w:color="auto"/>
            </w:tcBorders>
            <w:vAlign w:val="bottom"/>
          </w:tcPr>
          <w:p w14:paraId="65B6BB99" w14:textId="77777777" w:rsidR="006317B8" w:rsidRPr="006042C8" w:rsidRDefault="006317B8" w:rsidP="00786790">
            <w:pPr>
              <w:spacing w:before="80" w:line="240" w:lineRule="exact"/>
              <w:ind w:left="114" w:hanging="57"/>
              <w:jc w:val="left"/>
              <w:rPr>
                <w:rFonts w:cs="Arial"/>
                <w:i/>
                <w:sz w:val="20"/>
              </w:rPr>
            </w:pPr>
            <w:r w:rsidRPr="006042C8">
              <w:rPr>
                <w:rFonts w:cs="Arial"/>
                <w:sz w:val="20"/>
              </w:rPr>
              <w:t xml:space="preserve">Январь </w:t>
            </w:r>
          </w:p>
        </w:tc>
        <w:tc>
          <w:tcPr>
            <w:tcW w:w="1560" w:type="dxa"/>
            <w:tcBorders>
              <w:top w:val="single" w:sz="4" w:space="0" w:color="auto"/>
              <w:left w:val="single" w:sz="6" w:space="0" w:color="auto"/>
              <w:bottom w:val="dotted" w:sz="4" w:space="0" w:color="auto"/>
              <w:right w:val="single" w:sz="6" w:space="0" w:color="auto"/>
            </w:tcBorders>
          </w:tcPr>
          <w:p w14:paraId="2E47BCF1" w14:textId="77777777" w:rsidR="006317B8" w:rsidRPr="006042C8" w:rsidRDefault="006317B8" w:rsidP="00786790">
            <w:pPr>
              <w:spacing w:before="80" w:line="240" w:lineRule="exact"/>
              <w:ind w:firstLine="0"/>
              <w:jc w:val="center"/>
              <w:rPr>
                <w:rFonts w:cs="Arial"/>
                <w:sz w:val="20"/>
              </w:rPr>
            </w:pPr>
            <w:r w:rsidRPr="006042C8">
              <w:rPr>
                <w:rFonts w:cs="Arial"/>
                <w:sz w:val="20"/>
              </w:rPr>
              <w:t>47169,9</w:t>
            </w:r>
          </w:p>
        </w:tc>
        <w:tc>
          <w:tcPr>
            <w:tcW w:w="2268" w:type="dxa"/>
            <w:tcBorders>
              <w:top w:val="single" w:sz="4" w:space="0" w:color="auto"/>
              <w:left w:val="single" w:sz="6" w:space="0" w:color="auto"/>
              <w:bottom w:val="dotted" w:sz="4" w:space="0" w:color="auto"/>
              <w:right w:val="single" w:sz="6" w:space="0" w:color="auto"/>
            </w:tcBorders>
          </w:tcPr>
          <w:p w14:paraId="112833A8" w14:textId="77777777" w:rsidR="006317B8" w:rsidRPr="006042C8" w:rsidRDefault="006317B8" w:rsidP="00786790">
            <w:pPr>
              <w:spacing w:before="80" w:line="240" w:lineRule="exact"/>
              <w:ind w:firstLine="0"/>
              <w:jc w:val="center"/>
              <w:rPr>
                <w:rFonts w:cs="Arial"/>
                <w:sz w:val="20"/>
              </w:rPr>
            </w:pPr>
            <w:r w:rsidRPr="006042C8">
              <w:rPr>
                <w:rFonts w:cs="Arial"/>
                <w:sz w:val="20"/>
              </w:rPr>
              <w:t>83,1</w:t>
            </w:r>
          </w:p>
        </w:tc>
        <w:tc>
          <w:tcPr>
            <w:tcW w:w="3260" w:type="dxa"/>
            <w:tcBorders>
              <w:top w:val="single" w:sz="4" w:space="0" w:color="auto"/>
              <w:left w:val="single" w:sz="6" w:space="0" w:color="auto"/>
              <w:bottom w:val="dotted" w:sz="4" w:space="0" w:color="auto"/>
              <w:right w:val="double" w:sz="4" w:space="0" w:color="auto"/>
            </w:tcBorders>
          </w:tcPr>
          <w:p w14:paraId="4E528028" w14:textId="77777777" w:rsidR="006317B8" w:rsidRPr="006042C8" w:rsidRDefault="006317B8" w:rsidP="00786790">
            <w:pPr>
              <w:spacing w:before="80" w:line="240" w:lineRule="exact"/>
              <w:ind w:firstLine="0"/>
              <w:jc w:val="center"/>
              <w:rPr>
                <w:rFonts w:cs="Arial"/>
                <w:sz w:val="20"/>
              </w:rPr>
            </w:pPr>
            <w:r w:rsidRPr="006042C8">
              <w:rPr>
                <w:rFonts w:cs="Arial"/>
                <w:sz w:val="20"/>
              </w:rPr>
              <w:t>101,1</w:t>
            </w:r>
          </w:p>
        </w:tc>
      </w:tr>
      <w:tr w:rsidR="006317B8" w:rsidRPr="006042C8" w14:paraId="522DB6C2" w14:textId="77777777" w:rsidTr="006317B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276EE1F9" w14:textId="77777777" w:rsidR="006317B8" w:rsidRPr="006042C8" w:rsidRDefault="006317B8" w:rsidP="00786790">
            <w:pPr>
              <w:spacing w:before="80" w:line="240" w:lineRule="exact"/>
              <w:ind w:left="114" w:hanging="57"/>
              <w:jc w:val="left"/>
              <w:rPr>
                <w:rFonts w:cs="Arial"/>
                <w:sz w:val="20"/>
              </w:rPr>
            </w:pPr>
            <w:r w:rsidRPr="006042C8">
              <w:rPr>
                <w:rFonts w:cs="Arial"/>
                <w:sz w:val="20"/>
              </w:rPr>
              <w:t xml:space="preserve">Февраль </w:t>
            </w:r>
          </w:p>
        </w:tc>
        <w:tc>
          <w:tcPr>
            <w:tcW w:w="1560" w:type="dxa"/>
            <w:tcBorders>
              <w:top w:val="dotted" w:sz="4" w:space="0" w:color="auto"/>
              <w:left w:val="single" w:sz="6" w:space="0" w:color="auto"/>
              <w:bottom w:val="dotted" w:sz="4" w:space="0" w:color="auto"/>
              <w:right w:val="single" w:sz="6" w:space="0" w:color="auto"/>
            </w:tcBorders>
          </w:tcPr>
          <w:p w14:paraId="63DFE3D9" w14:textId="77777777" w:rsidR="006317B8" w:rsidRPr="006042C8" w:rsidRDefault="006317B8" w:rsidP="00786790">
            <w:pPr>
              <w:spacing w:before="80" w:line="240" w:lineRule="exact"/>
              <w:ind w:firstLine="0"/>
              <w:jc w:val="center"/>
              <w:rPr>
                <w:rFonts w:cs="Arial"/>
                <w:sz w:val="20"/>
              </w:rPr>
            </w:pPr>
            <w:r w:rsidRPr="006042C8">
              <w:rPr>
                <w:rFonts w:cs="Arial"/>
                <w:sz w:val="20"/>
              </w:rPr>
              <w:t>48740,8</w:t>
            </w:r>
          </w:p>
        </w:tc>
        <w:tc>
          <w:tcPr>
            <w:tcW w:w="2268" w:type="dxa"/>
            <w:tcBorders>
              <w:top w:val="dotted" w:sz="4" w:space="0" w:color="auto"/>
              <w:left w:val="single" w:sz="6" w:space="0" w:color="auto"/>
              <w:bottom w:val="dotted" w:sz="4" w:space="0" w:color="auto"/>
              <w:right w:val="single" w:sz="6" w:space="0" w:color="auto"/>
            </w:tcBorders>
          </w:tcPr>
          <w:p w14:paraId="1F34E63C" w14:textId="77777777" w:rsidR="006317B8" w:rsidRPr="006042C8" w:rsidRDefault="006317B8" w:rsidP="00786790">
            <w:pPr>
              <w:spacing w:before="80" w:line="240" w:lineRule="exact"/>
              <w:ind w:firstLine="0"/>
              <w:jc w:val="center"/>
              <w:rPr>
                <w:rFonts w:cs="Arial"/>
                <w:sz w:val="20"/>
              </w:rPr>
            </w:pPr>
            <w:r w:rsidRPr="006042C8">
              <w:rPr>
                <w:rFonts w:cs="Arial"/>
                <w:sz w:val="20"/>
              </w:rPr>
              <w:t>102,3</w:t>
            </w:r>
          </w:p>
        </w:tc>
        <w:tc>
          <w:tcPr>
            <w:tcW w:w="3260" w:type="dxa"/>
            <w:tcBorders>
              <w:top w:val="dotted" w:sz="4" w:space="0" w:color="auto"/>
              <w:left w:val="single" w:sz="6" w:space="0" w:color="auto"/>
              <w:bottom w:val="dotted" w:sz="4" w:space="0" w:color="auto"/>
              <w:right w:val="double" w:sz="4" w:space="0" w:color="auto"/>
            </w:tcBorders>
          </w:tcPr>
          <w:p w14:paraId="4B713C93" w14:textId="77777777" w:rsidR="006317B8" w:rsidRPr="006042C8" w:rsidRDefault="006317B8" w:rsidP="00786790">
            <w:pPr>
              <w:spacing w:before="80" w:line="240" w:lineRule="exact"/>
              <w:ind w:firstLine="0"/>
              <w:jc w:val="center"/>
              <w:rPr>
                <w:rFonts w:cs="Arial"/>
                <w:sz w:val="20"/>
              </w:rPr>
            </w:pPr>
            <w:r w:rsidRPr="006042C8">
              <w:rPr>
                <w:rFonts w:cs="Arial"/>
                <w:sz w:val="20"/>
              </w:rPr>
              <w:t>103,6</w:t>
            </w:r>
          </w:p>
        </w:tc>
      </w:tr>
      <w:tr w:rsidR="006317B8" w:rsidRPr="006042C8" w14:paraId="65BE1085" w14:textId="77777777" w:rsidTr="006317B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3EC904C5" w14:textId="77777777" w:rsidR="006317B8" w:rsidRPr="006042C8" w:rsidRDefault="006317B8" w:rsidP="00786790">
            <w:pPr>
              <w:spacing w:before="80" w:line="240" w:lineRule="exact"/>
              <w:ind w:left="114" w:hanging="57"/>
              <w:jc w:val="left"/>
              <w:rPr>
                <w:rFonts w:cs="Arial"/>
                <w:sz w:val="20"/>
              </w:rPr>
            </w:pPr>
            <w:r w:rsidRPr="006042C8">
              <w:rPr>
                <w:rFonts w:cs="Arial"/>
                <w:sz w:val="20"/>
              </w:rPr>
              <w:t>Март</w:t>
            </w:r>
          </w:p>
        </w:tc>
        <w:tc>
          <w:tcPr>
            <w:tcW w:w="1560" w:type="dxa"/>
            <w:tcBorders>
              <w:top w:val="dotted" w:sz="4" w:space="0" w:color="auto"/>
              <w:left w:val="single" w:sz="6" w:space="0" w:color="auto"/>
              <w:bottom w:val="dotted" w:sz="4" w:space="0" w:color="auto"/>
              <w:right w:val="single" w:sz="6" w:space="0" w:color="auto"/>
            </w:tcBorders>
          </w:tcPr>
          <w:p w14:paraId="40C8E0AB" w14:textId="77777777" w:rsidR="006317B8" w:rsidRPr="006042C8" w:rsidRDefault="006317B8" w:rsidP="00786790">
            <w:pPr>
              <w:spacing w:before="80" w:line="240" w:lineRule="exact"/>
              <w:ind w:firstLine="0"/>
              <w:jc w:val="center"/>
              <w:rPr>
                <w:rFonts w:cs="Arial"/>
                <w:sz w:val="20"/>
              </w:rPr>
            </w:pPr>
            <w:r w:rsidRPr="006042C8">
              <w:rPr>
                <w:rFonts w:cs="Arial"/>
                <w:sz w:val="20"/>
              </w:rPr>
              <w:t>52980,3</w:t>
            </w:r>
          </w:p>
        </w:tc>
        <w:tc>
          <w:tcPr>
            <w:tcW w:w="2268" w:type="dxa"/>
            <w:tcBorders>
              <w:top w:val="dotted" w:sz="4" w:space="0" w:color="auto"/>
              <w:left w:val="single" w:sz="6" w:space="0" w:color="auto"/>
              <w:bottom w:val="dotted" w:sz="4" w:space="0" w:color="auto"/>
              <w:right w:val="single" w:sz="6" w:space="0" w:color="auto"/>
            </w:tcBorders>
          </w:tcPr>
          <w:p w14:paraId="755FD78F" w14:textId="77777777" w:rsidR="006317B8" w:rsidRPr="006042C8" w:rsidRDefault="006317B8" w:rsidP="00786790">
            <w:pPr>
              <w:spacing w:before="80" w:line="240" w:lineRule="exact"/>
              <w:ind w:firstLine="0"/>
              <w:jc w:val="center"/>
              <w:rPr>
                <w:rFonts w:cs="Arial"/>
                <w:sz w:val="20"/>
              </w:rPr>
            </w:pPr>
            <w:r w:rsidRPr="006042C8">
              <w:rPr>
                <w:rFonts w:cs="Arial"/>
                <w:sz w:val="20"/>
              </w:rPr>
              <w:t>108,1</w:t>
            </w:r>
          </w:p>
        </w:tc>
        <w:tc>
          <w:tcPr>
            <w:tcW w:w="3260" w:type="dxa"/>
            <w:tcBorders>
              <w:top w:val="dotted" w:sz="4" w:space="0" w:color="auto"/>
              <w:left w:val="single" w:sz="6" w:space="0" w:color="auto"/>
              <w:bottom w:val="dotted" w:sz="4" w:space="0" w:color="auto"/>
              <w:right w:val="double" w:sz="4" w:space="0" w:color="auto"/>
            </w:tcBorders>
          </w:tcPr>
          <w:p w14:paraId="78DD882D" w14:textId="77777777" w:rsidR="006317B8" w:rsidRPr="006042C8" w:rsidRDefault="006317B8" w:rsidP="00786790">
            <w:pPr>
              <w:spacing w:before="80" w:line="240" w:lineRule="exact"/>
              <w:ind w:firstLine="0"/>
              <w:jc w:val="center"/>
              <w:rPr>
                <w:rFonts w:cs="Arial"/>
                <w:sz w:val="20"/>
              </w:rPr>
            </w:pPr>
            <w:r w:rsidRPr="006042C8">
              <w:rPr>
                <w:rFonts w:cs="Arial"/>
                <w:sz w:val="20"/>
              </w:rPr>
              <w:t>104,4</w:t>
            </w:r>
          </w:p>
        </w:tc>
      </w:tr>
      <w:tr w:rsidR="006317B8" w:rsidRPr="006042C8" w14:paraId="14BE124A" w14:textId="77777777" w:rsidTr="006317B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478CA6FE" w14:textId="77777777" w:rsidR="006317B8" w:rsidRPr="006042C8" w:rsidRDefault="006317B8" w:rsidP="00786790">
            <w:pPr>
              <w:spacing w:before="80" w:line="240" w:lineRule="exact"/>
              <w:ind w:left="114" w:hanging="57"/>
              <w:jc w:val="left"/>
              <w:rPr>
                <w:rFonts w:cs="Arial"/>
                <w:i/>
                <w:sz w:val="20"/>
              </w:rPr>
            </w:pPr>
            <w:r w:rsidRPr="006042C8">
              <w:rPr>
                <w:rFonts w:cs="Arial"/>
                <w:i/>
                <w:sz w:val="20"/>
                <w:lang w:val="en-US"/>
              </w:rPr>
              <w:t xml:space="preserve">I </w:t>
            </w:r>
            <w:r w:rsidRPr="006042C8">
              <w:rPr>
                <w:rFonts w:cs="Arial"/>
                <w:i/>
                <w:sz w:val="20"/>
              </w:rPr>
              <w:t xml:space="preserve">квартал </w:t>
            </w:r>
          </w:p>
        </w:tc>
        <w:tc>
          <w:tcPr>
            <w:tcW w:w="1560" w:type="dxa"/>
            <w:tcBorders>
              <w:top w:val="dotted" w:sz="4" w:space="0" w:color="auto"/>
              <w:left w:val="single" w:sz="6" w:space="0" w:color="auto"/>
              <w:bottom w:val="dotted" w:sz="4" w:space="0" w:color="auto"/>
              <w:right w:val="single" w:sz="6" w:space="0" w:color="auto"/>
            </w:tcBorders>
          </w:tcPr>
          <w:p w14:paraId="79EF2E98" w14:textId="77777777" w:rsidR="006317B8" w:rsidRPr="006042C8" w:rsidRDefault="006317B8" w:rsidP="00786790">
            <w:pPr>
              <w:spacing w:before="80" w:line="240" w:lineRule="exact"/>
              <w:ind w:firstLine="0"/>
              <w:jc w:val="center"/>
              <w:rPr>
                <w:rFonts w:cs="Arial"/>
                <w:i/>
                <w:sz w:val="20"/>
              </w:rPr>
            </w:pPr>
            <w:r w:rsidRPr="006042C8">
              <w:rPr>
                <w:rFonts w:cs="Arial"/>
                <w:i/>
                <w:sz w:val="20"/>
              </w:rPr>
              <w:t>148891,0</w:t>
            </w:r>
          </w:p>
        </w:tc>
        <w:tc>
          <w:tcPr>
            <w:tcW w:w="2268" w:type="dxa"/>
            <w:tcBorders>
              <w:top w:val="dotted" w:sz="4" w:space="0" w:color="auto"/>
              <w:left w:val="single" w:sz="6" w:space="0" w:color="auto"/>
              <w:bottom w:val="dotted" w:sz="4" w:space="0" w:color="auto"/>
              <w:right w:val="single" w:sz="6" w:space="0" w:color="auto"/>
            </w:tcBorders>
          </w:tcPr>
          <w:p w14:paraId="67DB72A1" w14:textId="77777777" w:rsidR="006317B8" w:rsidRPr="006042C8" w:rsidRDefault="006317B8" w:rsidP="00786790">
            <w:pPr>
              <w:spacing w:before="80" w:line="240" w:lineRule="exact"/>
              <w:ind w:firstLine="0"/>
              <w:jc w:val="center"/>
              <w:rPr>
                <w:rFonts w:cs="Arial"/>
                <w:i/>
                <w:sz w:val="20"/>
              </w:rPr>
            </w:pPr>
            <w:r w:rsidRPr="006042C8">
              <w:rPr>
                <w:rFonts w:cs="Arial"/>
                <w:i/>
                <w:sz w:val="20"/>
              </w:rPr>
              <w:t>98,5</w:t>
            </w:r>
          </w:p>
        </w:tc>
        <w:tc>
          <w:tcPr>
            <w:tcW w:w="3260" w:type="dxa"/>
            <w:tcBorders>
              <w:top w:val="dotted" w:sz="4" w:space="0" w:color="auto"/>
              <w:left w:val="single" w:sz="6" w:space="0" w:color="auto"/>
              <w:bottom w:val="dotted" w:sz="4" w:space="0" w:color="auto"/>
              <w:right w:val="double" w:sz="4" w:space="0" w:color="auto"/>
            </w:tcBorders>
          </w:tcPr>
          <w:p w14:paraId="68C97C9A" w14:textId="77777777" w:rsidR="006317B8" w:rsidRPr="006042C8" w:rsidRDefault="006317B8" w:rsidP="00786790">
            <w:pPr>
              <w:spacing w:before="80" w:line="240" w:lineRule="exact"/>
              <w:ind w:firstLine="0"/>
              <w:jc w:val="center"/>
              <w:rPr>
                <w:rFonts w:cs="Arial"/>
                <w:i/>
                <w:sz w:val="20"/>
              </w:rPr>
            </w:pPr>
            <w:r w:rsidRPr="006042C8">
              <w:rPr>
                <w:rFonts w:cs="Arial"/>
                <w:i/>
                <w:sz w:val="20"/>
              </w:rPr>
              <w:t>103,1</w:t>
            </w:r>
          </w:p>
        </w:tc>
      </w:tr>
      <w:tr w:rsidR="006317B8" w:rsidRPr="006042C8" w14:paraId="5EE9467E" w14:textId="77777777" w:rsidTr="006317B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5AD05B67" w14:textId="77777777" w:rsidR="006317B8" w:rsidRPr="006042C8" w:rsidRDefault="006317B8" w:rsidP="00786790">
            <w:pPr>
              <w:spacing w:before="80" w:line="240" w:lineRule="exact"/>
              <w:ind w:left="114" w:hanging="57"/>
              <w:jc w:val="left"/>
              <w:rPr>
                <w:rFonts w:cs="Arial"/>
                <w:i/>
                <w:sz w:val="20"/>
                <w:lang w:val="en-US"/>
              </w:rPr>
            </w:pPr>
            <w:r w:rsidRPr="006042C8">
              <w:rPr>
                <w:rFonts w:cs="Arial"/>
                <w:sz w:val="20"/>
              </w:rPr>
              <w:t>Апрель</w:t>
            </w:r>
          </w:p>
        </w:tc>
        <w:tc>
          <w:tcPr>
            <w:tcW w:w="1560" w:type="dxa"/>
            <w:tcBorders>
              <w:top w:val="dotted" w:sz="4" w:space="0" w:color="auto"/>
              <w:left w:val="single" w:sz="6" w:space="0" w:color="auto"/>
              <w:bottom w:val="dotted" w:sz="4" w:space="0" w:color="auto"/>
              <w:right w:val="single" w:sz="6" w:space="0" w:color="auto"/>
            </w:tcBorders>
          </w:tcPr>
          <w:p w14:paraId="064F52F1" w14:textId="77777777" w:rsidR="006317B8" w:rsidRPr="006042C8" w:rsidRDefault="006317B8" w:rsidP="00786790">
            <w:pPr>
              <w:spacing w:before="80" w:line="240" w:lineRule="exact"/>
              <w:ind w:firstLine="0"/>
              <w:jc w:val="center"/>
              <w:rPr>
                <w:rFonts w:cs="Arial"/>
                <w:sz w:val="20"/>
              </w:rPr>
            </w:pPr>
            <w:r w:rsidRPr="006042C8">
              <w:rPr>
                <w:rFonts w:cs="Arial"/>
                <w:sz w:val="20"/>
              </w:rPr>
              <w:t>54629,4</w:t>
            </w:r>
          </w:p>
        </w:tc>
        <w:tc>
          <w:tcPr>
            <w:tcW w:w="2268" w:type="dxa"/>
            <w:tcBorders>
              <w:top w:val="dotted" w:sz="4" w:space="0" w:color="auto"/>
              <w:left w:val="single" w:sz="6" w:space="0" w:color="auto"/>
              <w:bottom w:val="dotted" w:sz="4" w:space="0" w:color="auto"/>
              <w:right w:val="single" w:sz="6" w:space="0" w:color="auto"/>
            </w:tcBorders>
          </w:tcPr>
          <w:p w14:paraId="2C2D96D5" w14:textId="77777777" w:rsidR="006317B8" w:rsidRPr="006042C8" w:rsidRDefault="006317B8" w:rsidP="00786790">
            <w:pPr>
              <w:spacing w:before="80" w:line="240" w:lineRule="exact"/>
              <w:ind w:firstLine="0"/>
              <w:jc w:val="center"/>
              <w:rPr>
                <w:rFonts w:cs="Arial"/>
                <w:sz w:val="20"/>
              </w:rPr>
            </w:pPr>
            <w:r w:rsidRPr="006042C8">
              <w:rPr>
                <w:rFonts w:cs="Arial"/>
                <w:sz w:val="20"/>
              </w:rPr>
              <w:t>102,0</w:t>
            </w:r>
          </w:p>
        </w:tc>
        <w:tc>
          <w:tcPr>
            <w:tcW w:w="3260" w:type="dxa"/>
            <w:tcBorders>
              <w:top w:val="dotted" w:sz="4" w:space="0" w:color="auto"/>
              <w:left w:val="single" w:sz="6" w:space="0" w:color="auto"/>
              <w:bottom w:val="dotted" w:sz="4" w:space="0" w:color="auto"/>
              <w:right w:val="double" w:sz="4" w:space="0" w:color="auto"/>
            </w:tcBorders>
          </w:tcPr>
          <w:p w14:paraId="6C003474" w14:textId="77777777" w:rsidR="006317B8" w:rsidRPr="006042C8" w:rsidRDefault="006317B8" w:rsidP="00786790">
            <w:pPr>
              <w:spacing w:before="80" w:line="240" w:lineRule="exact"/>
              <w:ind w:firstLine="0"/>
              <w:jc w:val="center"/>
              <w:rPr>
                <w:rFonts w:cs="Arial"/>
                <w:sz w:val="20"/>
              </w:rPr>
            </w:pPr>
            <w:r w:rsidRPr="006042C8">
              <w:rPr>
                <w:rFonts w:cs="Arial"/>
                <w:sz w:val="20"/>
              </w:rPr>
              <w:t>127,6</w:t>
            </w:r>
          </w:p>
        </w:tc>
      </w:tr>
      <w:tr w:rsidR="006317B8" w:rsidRPr="006042C8" w14:paraId="4A3811A8" w14:textId="77777777" w:rsidTr="006317B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36422F75" w14:textId="77777777" w:rsidR="006317B8" w:rsidRPr="006042C8" w:rsidRDefault="006317B8" w:rsidP="00786790">
            <w:pPr>
              <w:spacing w:before="80" w:line="240" w:lineRule="exact"/>
              <w:ind w:left="114" w:hanging="57"/>
              <w:jc w:val="left"/>
              <w:rPr>
                <w:rFonts w:cs="Arial"/>
                <w:sz w:val="20"/>
              </w:rPr>
            </w:pPr>
            <w:r w:rsidRPr="006042C8">
              <w:rPr>
                <w:rFonts w:cs="Arial"/>
                <w:sz w:val="20"/>
              </w:rPr>
              <w:t>Май</w:t>
            </w:r>
          </w:p>
        </w:tc>
        <w:tc>
          <w:tcPr>
            <w:tcW w:w="1560" w:type="dxa"/>
            <w:tcBorders>
              <w:top w:val="dotted" w:sz="4" w:space="0" w:color="auto"/>
              <w:left w:val="single" w:sz="6" w:space="0" w:color="auto"/>
              <w:bottom w:val="dotted" w:sz="4" w:space="0" w:color="auto"/>
              <w:right w:val="single" w:sz="6" w:space="0" w:color="auto"/>
            </w:tcBorders>
          </w:tcPr>
          <w:p w14:paraId="2423739F" w14:textId="77777777" w:rsidR="006317B8" w:rsidRPr="006042C8" w:rsidRDefault="006317B8" w:rsidP="00786790">
            <w:pPr>
              <w:spacing w:before="80" w:line="240" w:lineRule="exact"/>
              <w:ind w:firstLine="0"/>
              <w:jc w:val="center"/>
              <w:rPr>
                <w:rFonts w:cs="Arial"/>
                <w:sz w:val="20"/>
              </w:rPr>
            </w:pPr>
            <w:r w:rsidRPr="006042C8">
              <w:rPr>
                <w:rFonts w:cs="Arial"/>
                <w:sz w:val="20"/>
              </w:rPr>
              <w:t>55762,1</w:t>
            </w:r>
          </w:p>
        </w:tc>
        <w:tc>
          <w:tcPr>
            <w:tcW w:w="2268" w:type="dxa"/>
            <w:tcBorders>
              <w:top w:val="dotted" w:sz="4" w:space="0" w:color="auto"/>
              <w:left w:val="single" w:sz="6" w:space="0" w:color="auto"/>
              <w:bottom w:val="dotted" w:sz="4" w:space="0" w:color="auto"/>
              <w:right w:val="single" w:sz="6" w:space="0" w:color="auto"/>
            </w:tcBorders>
          </w:tcPr>
          <w:p w14:paraId="7F17659D" w14:textId="77777777" w:rsidR="006317B8" w:rsidRPr="006042C8" w:rsidRDefault="006317B8" w:rsidP="00786790">
            <w:pPr>
              <w:spacing w:before="80" w:line="240" w:lineRule="exact"/>
              <w:ind w:firstLine="0"/>
              <w:jc w:val="center"/>
              <w:rPr>
                <w:rFonts w:cs="Arial"/>
                <w:sz w:val="20"/>
              </w:rPr>
            </w:pPr>
            <w:r w:rsidRPr="006042C8">
              <w:rPr>
                <w:rFonts w:cs="Arial"/>
                <w:sz w:val="20"/>
              </w:rPr>
              <w:t>101,1</w:t>
            </w:r>
          </w:p>
        </w:tc>
        <w:tc>
          <w:tcPr>
            <w:tcW w:w="3260" w:type="dxa"/>
            <w:tcBorders>
              <w:top w:val="dotted" w:sz="4" w:space="0" w:color="auto"/>
              <w:left w:val="single" w:sz="6" w:space="0" w:color="auto"/>
              <w:bottom w:val="dotted" w:sz="4" w:space="0" w:color="auto"/>
              <w:right w:val="double" w:sz="4" w:space="0" w:color="auto"/>
            </w:tcBorders>
          </w:tcPr>
          <w:p w14:paraId="3FA2237C" w14:textId="77777777" w:rsidR="006317B8" w:rsidRPr="006042C8" w:rsidRDefault="006317B8" w:rsidP="00786790">
            <w:pPr>
              <w:spacing w:before="80" w:line="240" w:lineRule="exact"/>
              <w:ind w:firstLine="0"/>
              <w:jc w:val="center"/>
              <w:rPr>
                <w:rFonts w:cs="Arial"/>
                <w:sz w:val="20"/>
              </w:rPr>
            </w:pPr>
            <w:r w:rsidRPr="006042C8">
              <w:rPr>
                <w:rFonts w:cs="Arial"/>
                <w:sz w:val="20"/>
              </w:rPr>
              <w:t>124,8</w:t>
            </w:r>
          </w:p>
        </w:tc>
      </w:tr>
      <w:tr w:rsidR="006317B8" w:rsidRPr="006042C8" w14:paraId="56992B6B" w14:textId="77777777" w:rsidTr="006317B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640A2A0E" w14:textId="77777777" w:rsidR="006317B8" w:rsidRPr="006042C8" w:rsidRDefault="006317B8" w:rsidP="00786790">
            <w:pPr>
              <w:spacing w:before="80" w:line="240" w:lineRule="exact"/>
              <w:ind w:left="114" w:hanging="57"/>
              <w:jc w:val="left"/>
              <w:rPr>
                <w:rFonts w:cs="Arial"/>
                <w:sz w:val="20"/>
              </w:rPr>
            </w:pPr>
            <w:r w:rsidRPr="006042C8">
              <w:rPr>
                <w:rFonts w:cs="Arial"/>
                <w:sz w:val="20"/>
              </w:rPr>
              <w:t>Июнь</w:t>
            </w:r>
          </w:p>
        </w:tc>
        <w:tc>
          <w:tcPr>
            <w:tcW w:w="1560" w:type="dxa"/>
            <w:tcBorders>
              <w:top w:val="dotted" w:sz="4" w:space="0" w:color="auto"/>
              <w:left w:val="single" w:sz="6" w:space="0" w:color="auto"/>
              <w:bottom w:val="dotted" w:sz="4" w:space="0" w:color="auto"/>
              <w:right w:val="single" w:sz="6" w:space="0" w:color="auto"/>
            </w:tcBorders>
          </w:tcPr>
          <w:p w14:paraId="74FC349F" w14:textId="77777777" w:rsidR="006317B8" w:rsidRPr="006042C8" w:rsidRDefault="006317B8" w:rsidP="00786790">
            <w:pPr>
              <w:spacing w:before="80" w:line="240" w:lineRule="exact"/>
              <w:ind w:firstLine="0"/>
              <w:jc w:val="center"/>
              <w:rPr>
                <w:rFonts w:cs="Arial"/>
                <w:sz w:val="20"/>
              </w:rPr>
            </w:pPr>
            <w:r w:rsidRPr="006042C8">
              <w:rPr>
                <w:rFonts w:cs="Arial"/>
                <w:sz w:val="20"/>
              </w:rPr>
              <w:t>55398,6</w:t>
            </w:r>
          </w:p>
        </w:tc>
        <w:tc>
          <w:tcPr>
            <w:tcW w:w="2268" w:type="dxa"/>
            <w:tcBorders>
              <w:top w:val="dotted" w:sz="4" w:space="0" w:color="auto"/>
              <w:left w:val="single" w:sz="6" w:space="0" w:color="auto"/>
              <w:bottom w:val="dotted" w:sz="4" w:space="0" w:color="auto"/>
              <w:right w:val="single" w:sz="6" w:space="0" w:color="auto"/>
            </w:tcBorders>
          </w:tcPr>
          <w:p w14:paraId="0A7BBA4A" w14:textId="77777777" w:rsidR="006317B8" w:rsidRPr="006042C8" w:rsidRDefault="006317B8" w:rsidP="00786790">
            <w:pPr>
              <w:spacing w:before="80" w:line="240" w:lineRule="exact"/>
              <w:ind w:firstLine="0"/>
              <w:jc w:val="center"/>
              <w:rPr>
                <w:rFonts w:cs="Arial"/>
                <w:sz w:val="20"/>
              </w:rPr>
            </w:pPr>
            <w:r w:rsidRPr="006042C8">
              <w:rPr>
                <w:rFonts w:cs="Arial"/>
                <w:sz w:val="20"/>
              </w:rPr>
              <w:t>98,4</w:t>
            </w:r>
          </w:p>
        </w:tc>
        <w:tc>
          <w:tcPr>
            <w:tcW w:w="3260" w:type="dxa"/>
            <w:tcBorders>
              <w:top w:val="dotted" w:sz="4" w:space="0" w:color="auto"/>
              <w:left w:val="single" w:sz="6" w:space="0" w:color="auto"/>
              <w:bottom w:val="dotted" w:sz="4" w:space="0" w:color="auto"/>
              <w:right w:val="double" w:sz="4" w:space="0" w:color="auto"/>
            </w:tcBorders>
          </w:tcPr>
          <w:p w14:paraId="47A66C65" w14:textId="77777777" w:rsidR="006317B8" w:rsidRPr="006042C8" w:rsidRDefault="006317B8" w:rsidP="00786790">
            <w:pPr>
              <w:spacing w:before="80" w:line="240" w:lineRule="exact"/>
              <w:ind w:firstLine="0"/>
              <w:jc w:val="center"/>
              <w:rPr>
                <w:rFonts w:cs="Arial"/>
                <w:sz w:val="20"/>
              </w:rPr>
            </w:pPr>
            <w:r w:rsidRPr="006042C8">
              <w:rPr>
                <w:rFonts w:cs="Arial"/>
                <w:sz w:val="20"/>
              </w:rPr>
              <w:t>120,6</w:t>
            </w:r>
          </w:p>
        </w:tc>
      </w:tr>
      <w:tr w:rsidR="006317B8" w:rsidRPr="006042C8" w14:paraId="05416E4A" w14:textId="77777777" w:rsidTr="006317B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4D2381B6" w14:textId="77777777" w:rsidR="006317B8" w:rsidRPr="006042C8" w:rsidRDefault="006317B8" w:rsidP="00786790">
            <w:pPr>
              <w:spacing w:before="80" w:line="240" w:lineRule="exact"/>
              <w:ind w:left="114" w:hanging="57"/>
              <w:jc w:val="left"/>
              <w:rPr>
                <w:rFonts w:cs="Arial"/>
                <w:i/>
                <w:sz w:val="20"/>
              </w:rPr>
            </w:pPr>
            <w:r w:rsidRPr="006042C8">
              <w:rPr>
                <w:rFonts w:cs="Arial"/>
                <w:i/>
                <w:sz w:val="20"/>
                <w:lang w:val="en-US"/>
              </w:rPr>
              <w:t xml:space="preserve">II </w:t>
            </w:r>
            <w:r w:rsidRPr="006042C8">
              <w:rPr>
                <w:rFonts w:cs="Arial"/>
                <w:i/>
                <w:sz w:val="20"/>
              </w:rPr>
              <w:t xml:space="preserve">квартал </w:t>
            </w:r>
          </w:p>
        </w:tc>
        <w:tc>
          <w:tcPr>
            <w:tcW w:w="1560" w:type="dxa"/>
            <w:tcBorders>
              <w:top w:val="dotted" w:sz="4" w:space="0" w:color="auto"/>
              <w:left w:val="single" w:sz="6" w:space="0" w:color="auto"/>
              <w:bottom w:val="dotted" w:sz="4" w:space="0" w:color="auto"/>
              <w:right w:val="single" w:sz="6" w:space="0" w:color="auto"/>
            </w:tcBorders>
          </w:tcPr>
          <w:p w14:paraId="6633F4C9" w14:textId="77777777" w:rsidR="006317B8" w:rsidRPr="006042C8" w:rsidRDefault="006317B8" w:rsidP="00786790">
            <w:pPr>
              <w:spacing w:before="80" w:line="240" w:lineRule="exact"/>
              <w:ind w:firstLine="0"/>
              <w:jc w:val="center"/>
              <w:rPr>
                <w:rFonts w:cs="Arial"/>
                <w:i/>
                <w:sz w:val="20"/>
              </w:rPr>
            </w:pPr>
            <w:r w:rsidRPr="006042C8">
              <w:rPr>
                <w:rFonts w:cs="Arial"/>
                <w:i/>
                <w:sz w:val="20"/>
              </w:rPr>
              <w:t>165790,1</w:t>
            </w:r>
          </w:p>
        </w:tc>
        <w:tc>
          <w:tcPr>
            <w:tcW w:w="2268" w:type="dxa"/>
            <w:tcBorders>
              <w:top w:val="dotted" w:sz="4" w:space="0" w:color="auto"/>
              <w:left w:val="single" w:sz="6" w:space="0" w:color="auto"/>
              <w:bottom w:val="dotted" w:sz="4" w:space="0" w:color="auto"/>
              <w:right w:val="single" w:sz="6" w:space="0" w:color="auto"/>
            </w:tcBorders>
          </w:tcPr>
          <w:p w14:paraId="7242C2C5" w14:textId="77777777" w:rsidR="006317B8" w:rsidRPr="006042C8" w:rsidRDefault="006317B8" w:rsidP="00786790">
            <w:pPr>
              <w:spacing w:before="80" w:line="240" w:lineRule="exact"/>
              <w:ind w:firstLine="0"/>
              <w:jc w:val="center"/>
              <w:rPr>
                <w:rFonts w:cs="Arial"/>
                <w:i/>
                <w:sz w:val="20"/>
              </w:rPr>
            </w:pPr>
            <w:r w:rsidRPr="006042C8">
              <w:rPr>
                <w:rFonts w:cs="Arial"/>
                <w:i/>
                <w:sz w:val="20"/>
              </w:rPr>
              <w:t>108,3</w:t>
            </w:r>
          </w:p>
        </w:tc>
        <w:tc>
          <w:tcPr>
            <w:tcW w:w="3260" w:type="dxa"/>
            <w:tcBorders>
              <w:top w:val="dotted" w:sz="4" w:space="0" w:color="auto"/>
              <w:left w:val="single" w:sz="6" w:space="0" w:color="auto"/>
              <w:bottom w:val="dotted" w:sz="4" w:space="0" w:color="auto"/>
              <w:right w:val="double" w:sz="4" w:space="0" w:color="auto"/>
            </w:tcBorders>
          </w:tcPr>
          <w:p w14:paraId="0636F429" w14:textId="77777777" w:rsidR="006317B8" w:rsidRPr="006042C8" w:rsidRDefault="006317B8" w:rsidP="00786790">
            <w:pPr>
              <w:spacing w:before="80" w:line="240" w:lineRule="exact"/>
              <w:ind w:firstLine="0"/>
              <w:jc w:val="center"/>
              <w:rPr>
                <w:rFonts w:cs="Arial"/>
                <w:i/>
                <w:sz w:val="20"/>
              </w:rPr>
            </w:pPr>
            <w:r w:rsidRPr="006042C8">
              <w:rPr>
                <w:rFonts w:cs="Arial"/>
                <w:i/>
                <w:sz w:val="20"/>
              </w:rPr>
              <w:t>124,3</w:t>
            </w:r>
          </w:p>
        </w:tc>
      </w:tr>
      <w:tr w:rsidR="006317B8" w:rsidRPr="006042C8" w14:paraId="4ECABA8B" w14:textId="77777777" w:rsidTr="006317B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3A30B27F" w14:textId="77777777" w:rsidR="006317B8" w:rsidRPr="006042C8" w:rsidRDefault="006317B8" w:rsidP="00786790">
            <w:pPr>
              <w:spacing w:before="80" w:line="240" w:lineRule="exact"/>
              <w:ind w:left="114" w:hanging="57"/>
              <w:jc w:val="left"/>
              <w:rPr>
                <w:rFonts w:cs="Arial"/>
                <w:i/>
                <w:sz w:val="20"/>
              </w:rPr>
            </w:pPr>
            <w:r w:rsidRPr="006042C8">
              <w:rPr>
                <w:rFonts w:cs="Arial"/>
                <w:i/>
                <w:sz w:val="20"/>
                <w:lang w:val="en-US"/>
              </w:rPr>
              <w:t>I</w:t>
            </w:r>
            <w:r w:rsidRPr="006042C8">
              <w:rPr>
                <w:rFonts w:cs="Arial"/>
                <w:i/>
                <w:sz w:val="20"/>
              </w:rPr>
              <w:t xml:space="preserve"> полугодие </w:t>
            </w:r>
          </w:p>
        </w:tc>
        <w:tc>
          <w:tcPr>
            <w:tcW w:w="1560" w:type="dxa"/>
            <w:tcBorders>
              <w:top w:val="dotted" w:sz="4" w:space="0" w:color="auto"/>
              <w:left w:val="single" w:sz="6" w:space="0" w:color="auto"/>
              <w:bottom w:val="dotted" w:sz="4" w:space="0" w:color="auto"/>
              <w:right w:val="single" w:sz="6" w:space="0" w:color="auto"/>
            </w:tcBorders>
          </w:tcPr>
          <w:p w14:paraId="793C9304" w14:textId="77777777" w:rsidR="006317B8" w:rsidRPr="006042C8" w:rsidRDefault="006317B8" w:rsidP="00786790">
            <w:pPr>
              <w:spacing w:before="80" w:line="240" w:lineRule="exact"/>
              <w:ind w:firstLine="0"/>
              <w:jc w:val="center"/>
              <w:rPr>
                <w:rFonts w:cs="Arial"/>
                <w:i/>
                <w:sz w:val="20"/>
              </w:rPr>
            </w:pPr>
            <w:r w:rsidRPr="006042C8">
              <w:rPr>
                <w:rFonts w:cs="Arial"/>
                <w:i/>
                <w:sz w:val="20"/>
              </w:rPr>
              <w:t>314681,1</w:t>
            </w:r>
          </w:p>
        </w:tc>
        <w:tc>
          <w:tcPr>
            <w:tcW w:w="2268" w:type="dxa"/>
            <w:tcBorders>
              <w:top w:val="dotted" w:sz="4" w:space="0" w:color="auto"/>
              <w:left w:val="single" w:sz="6" w:space="0" w:color="auto"/>
              <w:bottom w:val="dotted" w:sz="4" w:space="0" w:color="auto"/>
              <w:right w:val="single" w:sz="6" w:space="0" w:color="auto"/>
            </w:tcBorders>
          </w:tcPr>
          <w:p w14:paraId="23E0FB56" w14:textId="77777777" w:rsidR="006317B8" w:rsidRPr="006042C8" w:rsidRDefault="006317B8" w:rsidP="00786790">
            <w:pPr>
              <w:spacing w:before="80" w:line="240" w:lineRule="exact"/>
              <w:ind w:firstLine="0"/>
              <w:jc w:val="center"/>
              <w:rPr>
                <w:rFonts w:cs="Arial"/>
                <w:i/>
                <w:sz w:val="20"/>
              </w:rPr>
            </w:pPr>
          </w:p>
        </w:tc>
        <w:tc>
          <w:tcPr>
            <w:tcW w:w="3260" w:type="dxa"/>
            <w:tcBorders>
              <w:top w:val="dotted" w:sz="4" w:space="0" w:color="auto"/>
              <w:left w:val="single" w:sz="6" w:space="0" w:color="auto"/>
              <w:bottom w:val="dotted" w:sz="4" w:space="0" w:color="auto"/>
              <w:right w:val="double" w:sz="4" w:space="0" w:color="auto"/>
            </w:tcBorders>
          </w:tcPr>
          <w:p w14:paraId="0916E7E4" w14:textId="77777777" w:rsidR="006317B8" w:rsidRPr="006042C8" w:rsidRDefault="006317B8" w:rsidP="00786790">
            <w:pPr>
              <w:spacing w:before="80" w:line="240" w:lineRule="exact"/>
              <w:ind w:firstLine="0"/>
              <w:jc w:val="center"/>
              <w:rPr>
                <w:rFonts w:cs="Arial"/>
                <w:i/>
                <w:sz w:val="20"/>
              </w:rPr>
            </w:pPr>
            <w:r w:rsidRPr="006042C8">
              <w:rPr>
                <w:rFonts w:cs="Arial"/>
                <w:i/>
                <w:sz w:val="20"/>
              </w:rPr>
              <w:t>113,2</w:t>
            </w:r>
          </w:p>
        </w:tc>
      </w:tr>
      <w:tr w:rsidR="006317B8" w:rsidRPr="006042C8" w14:paraId="25401DA6" w14:textId="77777777" w:rsidTr="006317B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5263407C" w14:textId="77777777" w:rsidR="006317B8" w:rsidRPr="006042C8" w:rsidRDefault="006317B8" w:rsidP="00786790">
            <w:pPr>
              <w:spacing w:before="80" w:line="240" w:lineRule="exact"/>
              <w:ind w:left="114" w:hanging="57"/>
              <w:jc w:val="left"/>
              <w:rPr>
                <w:rFonts w:cs="Arial"/>
                <w:sz w:val="20"/>
              </w:rPr>
            </w:pPr>
            <w:r w:rsidRPr="006042C8">
              <w:rPr>
                <w:rFonts w:cs="Arial"/>
                <w:sz w:val="20"/>
              </w:rPr>
              <w:t>Июль</w:t>
            </w:r>
          </w:p>
        </w:tc>
        <w:tc>
          <w:tcPr>
            <w:tcW w:w="1560" w:type="dxa"/>
            <w:tcBorders>
              <w:top w:val="dotted" w:sz="4" w:space="0" w:color="auto"/>
              <w:left w:val="single" w:sz="6" w:space="0" w:color="auto"/>
              <w:bottom w:val="dotted" w:sz="4" w:space="0" w:color="auto"/>
              <w:right w:val="single" w:sz="6" w:space="0" w:color="auto"/>
            </w:tcBorders>
          </w:tcPr>
          <w:p w14:paraId="44ADB4A8" w14:textId="77777777" w:rsidR="006317B8" w:rsidRPr="006042C8" w:rsidRDefault="006317B8" w:rsidP="00786790">
            <w:pPr>
              <w:spacing w:before="80" w:line="240" w:lineRule="exact"/>
              <w:ind w:firstLine="0"/>
              <w:jc w:val="center"/>
              <w:rPr>
                <w:rFonts w:cs="Arial"/>
                <w:sz w:val="20"/>
              </w:rPr>
            </w:pPr>
            <w:r w:rsidRPr="006042C8">
              <w:rPr>
                <w:rFonts w:cs="Arial"/>
                <w:sz w:val="20"/>
              </w:rPr>
              <w:t>55188,2</w:t>
            </w:r>
          </w:p>
        </w:tc>
        <w:tc>
          <w:tcPr>
            <w:tcW w:w="2268" w:type="dxa"/>
            <w:tcBorders>
              <w:top w:val="dotted" w:sz="4" w:space="0" w:color="auto"/>
              <w:left w:val="single" w:sz="6" w:space="0" w:color="auto"/>
              <w:bottom w:val="dotted" w:sz="4" w:space="0" w:color="auto"/>
              <w:right w:val="single" w:sz="6" w:space="0" w:color="auto"/>
            </w:tcBorders>
          </w:tcPr>
          <w:p w14:paraId="56F8622D" w14:textId="77777777" w:rsidR="006317B8" w:rsidRPr="006042C8" w:rsidRDefault="006317B8" w:rsidP="00786790">
            <w:pPr>
              <w:spacing w:before="80" w:line="240" w:lineRule="exact"/>
              <w:ind w:firstLine="0"/>
              <w:jc w:val="center"/>
              <w:rPr>
                <w:rFonts w:cs="Arial"/>
                <w:sz w:val="20"/>
              </w:rPr>
            </w:pPr>
            <w:r w:rsidRPr="006042C8">
              <w:rPr>
                <w:rFonts w:cs="Arial"/>
                <w:sz w:val="20"/>
              </w:rPr>
              <w:t>99,4</w:t>
            </w:r>
          </w:p>
        </w:tc>
        <w:tc>
          <w:tcPr>
            <w:tcW w:w="3260" w:type="dxa"/>
            <w:tcBorders>
              <w:top w:val="dotted" w:sz="4" w:space="0" w:color="auto"/>
              <w:left w:val="single" w:sz="6" w:space="0" w:color="auto"/>
              <w:bottom w:val="dotted" w:sz="4" w:space="0" w:color="auto"/>
              <w:right w:val="double" w:sz="4" w:space="0" w:color="auto"/>
            </w:tcBorders>
          </w:tcPr>
          <w:p w14:paraId="11DB4DB0" w14:textId="77777777" w:rsidR="006317B8" w:rsidRPr="006042C8" w:rsidRDefault="006317B8" w:rsidP="00786790">
            <w:pPr>
              <w:spacing w:before="80" w:line="240" w:lineRule="exact"/>
              <w:ind w:firstLine="0"/>
              <w:jc w:val="center"/>
              <w:rPr>
                <w:rFonts w:cs="Arial"/>
                <w:sz w:val="20"/>
              </w:rPr>
            </w:pPr>
            <w:r w:rsidRPr="006042C8">
              <w:rPr>
                <w:rFonts w:cs="Arial"/>
                <w:sz w:val="20"/>
              </w:rPr>
              <w:t>112,0</w:t>
            </w:r>
          </w:p>
        </w:tc>
      </w:tr>
      <w:tr w:rsidR="006317B8" w:rsidRPr="006042C8" w14:paraId="48B1679E" w14:textId="77777777" w:rsidTr="006317B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27BE3270" w14:textId="77777777" w:rsidR="006317B8" w:rsidRPr="006042C8" w:rsidRDefault="006317B8" w:rsidP="00786790">
            <w:pPr>
              <w:spacing w:before="80" w:line="240" w:lineRule="exact"/>
              <w:ind w:left="114" w:hanging="57"/>
              <w:jc w:val="left"/>
              <w:rPr>
                <w:rFonts w:cs="Arial"/>
                <w:sz w:val="20"/>
              </w:rPr>
            </w:pPr>
            <w:r w:rsidRPr="006042C8">
              <w:rPr>
                <w:rFonts w:cs="Arial"/>
                <w:sz w:val="20"/>
              </w:rPr>
              <w:t>Август</w:t>
            </w:r>
          </w:p>
        </w:tc>
        <w:tc>
          <w:tcPr>
            <w:tcW w:w="1560" w:type="dxa"/>
            <w:tcBorders>
              <w:top w:val="dotted" w:sz="4" w:space="0" w:color="auto"/>
              <w:left w:val="single" w:sz="6" w:space="0" w:color="auto"/>
              <w:bottom w:val="dotted" w:sz="4" w:space="0" w:color="auto"/>
              <w:right w:val="single" w:sz="6" w:space="0" w:color="auto"/>
            </w:tcBorders>
          </w:tcPr>
          <w:p w14:paraId="46A1B0F4" w14:textId="77777777" w:rsidR="006317B8" w:rsidRPr="006042C8" w:rsidRDefault="006317B8" w:rsidP="00786790">
            <w:pPr>
              <w:spacing w:before="80" w:line="240" w:lineRule="exact"/>
              <w:ind w:firstLine="0"/>
              <w:jc w:val="center"/>
              <w:rPr>
                <w:rFonts w:cs="Arial"/>
                <w:sz w:val="20"/>
              </w:rPr>
            </w:pPr>
            <w:r w:rsidRPr="006042C8">
              <w:rPr>
                <w:rFonts w:cs="Arial"/>
                <w:sz w:val="20"/>
              </w:rPr>
              <w:t>57167,2</w:t>
            </w:r>
          </w:p>
        </w:tc>
        <w:tc>
          <w:tcPr>
            <w:tcW w:w="2268" w:type="dxa"/>
            <w:tcBorders>
              <w:top w:val="dotted" w:sz="4" w:space="0" w:color="auto"/>
              <w:left w:val="single" w:sz="6" w:space="0" w:color="auto"/>
              <w:bottom w:val="dotted" w:sz="4" w:space="0" w:color="auto"/>
              <w:right w:val="single" w:sz="6" w:space="0" w:color="auto"/>
            </w:tcBorders>
          </w:tcPr>
          <w:p w14:paraId="440E584F" w14:textId="77777777" w:rsidR="006317B8" w:rsidRPr="006042C8" w:rsidRDefault="006317B8" w:rsidP="00786790">
            <w:pPr>
              <w:spacing w:before="80" w:line="240" w:lineRule="exact"/>
              <w:ind w:firstLine="0"/>
              <w:jc w:val="center"/>
              <w:rPr>
                <w:rFonts w:cs="Arial"/>
                <w:sz w:val="20"/>
              </w:rPr>
            </w:pPr>
            <w:r w:rsidRPr="006042C8">
              <w:rPr>
                <w:rFonts w:cs="Arial"/>
                <w:sz w:val="20"/>
              </w:rPr>
              <w:t>102,8</w:t>
            </w:r>
          </w:p>
        </w:tc>
        <w:tc>
          <w:tcPr>
            <w:tcW w:w="3260" w:type="dxa"/>
            <w:tcBorders>
              <w:top w:val="dotted" w:sz="4" w:space="0" w:color="auto"/>
              <w:left w:val="single" w:sz="6" w:space="0" w:color="auto"/>
              <w:bottom w:val="dotted" w:sz="4" w:space="0" w:color="auto"/>
              <w:right w:val="double" w:sz="4" w:space="0" w:color="auto"/>
            </w:tcBorders>
          </w:tcPr>
          <w:p w14:paraId="755E961A" w14:textId="77777777" w:rsidR="006317B8" w:rsidRPr="006042C8" w:rsidRDefault="006317B8" w:rsidP="00786790">
            <w:pPr>
              <w:spacing w:before="80" w:line="240" w:lineRule="exact"/>
              <w:ind w:firstLine="0"/>
              <w:jc w:val="center"/>
              <w:rPr>
                <w:rFonts w:cs="Arial"/>
                <w:sz w:val="20"/>
              </w:rPr>
            </w:pPr>
            <w:r w:rsidRPr="006042C8">
              <w:rPr>
                <w:rFonts w:cs="Arial"/>
                <w:sz w:val="20"/>
              </w:rPr>
              <w:t>113,0</w:t>
            </w:r>
          </w:p>
        </w:tc>
      </w:tr>
      <w:tr w:rsidR="006317B8" w:rsidRPr="006042C8" w14:paraId="4CC2F7BA" w14:textId="77777777" w:rsidTr="006317B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58E1021F" w14:textId="77777777" w:rsidR="006317B8" w:rsidRPr="006042C8" w:rsidRDefault="006317B8" w:rsidP="00786790">
            <w:pPr>
              <w:spacing w:before="80" w:line="240" w:lineRule="exact"/>
              <w:ind w:left="114" w:hanging="57"/>
              <w:jc w:val="left"/>
              <w:rPr>
                <w:rFonts w:cs="Arial"/>
                <w:sz w:val="20"/>
              </w:rPr>
            </w:pPr>
            <w:r w:rsidRPr="006042C8">
              <w:rPr>
                <w:rFonts w:cs="Arial"/>
                <w:sz w:val="20"/>
              </w:rPr>
              <w:t>Сентябрь</w:t>
            </w:r>
          </w:p>
        </w:tc>
        <w:tc>
          <w:tcPr>
            <w:tcW w:w="1560" w:type="dxa"/>
            <w:tcBorders>
              <w:top w:val="dotted" w:sz="4" w:space="0" w:color="auto"/>
              <w:left w:val="single" w:sz="6" w:space="0" w:color="auto"/>
              <w:bottom w:val="dotted" w:sz="4" w:space="0" w:color="auto"/>
              <w:right w:val="single" w:sz="6" w:space="0" w:color="auto"/>
            </w:tcBorders>
          </w:tcPr>
          <w:p w14:paraId="4B1B446A" w14:textId="77777777" w:rsidR="006317B8" w:rsidRPr="006042C8" w:rsidRDefault="006317B8" w:rsidP="00786790">
            <w:pPr>
              <w:spacing w:before="80" w:line="240" w:lineRule="exact"/>
              <w:ind w:firstLine="0"/>
              <w:jc w:val="center"/>
              <w:rPr>
                <w:rFonts w:cs="Arial"/>
                <w:sz w:val="20"/>
              </w:rPr>
            </w:pPr>
            <w:r w:rsidRPr="006042C8">
              <w:rPr>
                <w:rFonts w:cs="Arial"/>
                <w:sz w:val="20"/>
              </w:rPr>
              <w:t>58020,0</w:t>
            </w:r>
          </w:p>
        </w:tc>
        <w:tc>
          <w:tcPr>
            <w:tcW w:w="2268" w:type="dxa"/>
            <w:tcBorders>
              <w:top w:val="dotted" w:sz="4" w:space="0" w:color="auto"/>
              <w:left w:val="single" w:sz="6" w:space="0" w:color="auto"/>
              <w:bottom w:val="dotted" w:sz="4" w:space="0" w:color="auto"/>
              <w:right w:val="single" w:sz="6" w:space="0" w:color="auto"/>
            </w:tcBorders>
          </w:tcPr>
          <w:p w14:paraId="701C7896" w14:textId="77777777" w:rsidR="006317B8" w:rsidRPr="006042C8" w:rsidRDefault="006317B8" w:rsidP="00786790">
            <w:pPr>
              <w:spacing w:before="80" w:line="240" w:lineRule="exact"/>
              <w:ind w:firstLine="0"/>
              <w:jc w:val="center"/>
              <w:rPr>
                <w:rFonts w:cs="Arial"/>
                <w:sz w:val="20"/>
              </w:rPr>
            </w:pPr>
            <w:r w:rsidRPr="006042C8">
              <w:rPr>
                <w:rFonts w:cs="Arial"/>
                <w:sz w:val="20"/>
              </w:rPr>
              <w:t>100,9</w:t>
            </w:r>
          </w:p>
        </w:tc>
        <w:tc>
          <w:tcPr>
            <w:tcW w:w="3260" w:type="dxa"/>
            <w:tcBorders>
              <w:top w:val="dotted" w:sz="4" w:space="0" w:color="auto"/>
              <w:left w:val="single" w:sz="6" w:space="0" w:color="auto"/>
              <w:bottom w:val="dotted" w:sz="4" w:space="0" w:color="auto"/>
              <w:right w:val="double" w:sz="4" w:space="0" w:color="auto"/>
            </w:tcBorders>
          </w:tcPr>
          <w:p w14:paraId="0F4B09C8" w14:textId="77777777" w:rsidR="006317B8" w:rsidRPr="006042C8" w:rsidRDefault="006317B8" w:rsidP="00786790">
            <w:pPr>
              <w:spacing w:before="80" w:line="240" w:lineRule="exact"/>
              <w:ind w:firstLine="0"/>
              <w:jc w:val="center"/>
              <w:rPr>
                <w:rFonts w:cs="Arial"/>
                <w:sz w:val="20"/>
              </w:rPr>
            </w:pPr>
            <w:r w:rsidRPr="006042C8">
              <w:rPr>
                <w:rFonts w:cs="Arial"/>
                <w:sz w:val="20"/>
              </w:rPr>
              <w:t>116,0</w:t>
            </w:r>
          </w:p>
        </w:tc>
      </w:tr>
      <w:tr w:rsidR="006317B8" w:rsidRPr="006042C8" w14:paraId="6F739EA3" w14:textId="77777777" w:rsidTr="006317B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6EA66BA4" w14:textId="77777777" w:rsidR="006317B8" w:rsidRPr="006042C8" w:rsidRDefault="006317B8" w:rsidP="00786790">
            <w:pPr>
              <w:spacing w:before="80" w:line="240" w:lineRule="exact"/>
              <w:ind w:left="114" w:hanging="57"/>
              <w:jc w:val="left"/>
              <w:rPr>
                <w:rFonts w:cs="Arial"/>
                <w:i/>
                <w:sz w:val="20"/>
              </w:rPr>
            </w:pPr>
            <w:r w:rsidRPr="006042C8">
              <w:rPr>
                <w:rFonts w:cs="Arial"/>
                <w:i/>
                <w:sz w:val="20"/>
                <w:lang w:val="en-US"/>
              </w:rPr>
              <w:t xml:space="preserve">III </w:t>
            </w:r>
            <w:r w:rsidRPr="006042C8">
              <w:rPr>
                <w:rFonts w:cs="Arial"/>
                <w:i/>
                <w:sz w:val="20"/>
              </w:rPr>
              <w:t>квартал</w:t>
            </w:r>
          </w:p>
        </w:tc>
        <w:tc>
          <w:tcPr>
            <w:tcW w:w="1560" w:type="dxa"/>
            <w:tcBorders>
              <w:top w:val="dotted" w:sz="4" w:space="0" w:color="auto"/>
              <w:left w:val="single" w:sz="6" w:space="0" w:color="auto"/>
              <w:bottom w:val="dotted" w:sz="4" w:space="0" w:color="auto"/>
              <w:right w:val="single" w:sz="6" w:space="0" w:color="auto"/>
            </w:tcBorders>
          </w:tcPr>
          <w:p w14:paraId="017C60F4" w14:textId="77777777" w:rsidR="006317B8" w:rsidRPr="006042C8" w:rsidRDefault="006317B8" w:rsidP="00786790">
            <w:pPr>
              <w:spacing w:before="80" w:line="240" w:lineRule="exact"/>
              <w:ind w:firstLine="0"/>
              <w:jc w:val="center"/>
              <w:rPr>
                <w:rFonts w:cs="Arial"/>
                <w:i/>
                <w:sz w:val="20"/>
              </w:rPr>
            </w:pPr>
            <w:r w:rsidRPr="006042C8">
              <w:rPr>
                <w:rFonts w:cs="Arial"/>
                <w:i/>
                <w:sz w:val="20"/>
              </w:rPr>
              <w:t>170375,4</w:t>
            </w:r>
          </w:p>
        </w:tc>
        <w:tc>
          <w:tcPr>
            <w:tcW w:w="2268" w:type="dxa"/>
            <w:tcBorders>
              <w:top w:val="dotted" w:sz="4" w:space="0" w:color="auto"/>
              <w:left w:val="single" w:sz="6" w:space="0" w:color="auto"/>
              <w:bottom w:val="dotted" w:sz="4" w:space="0" w:color="auto"/>
              <w:right w:val="single" w:sz="6" w:space="0" w:color="auto"/>
            </w:tcBorders>
          </w:tcPr>
          <w:p w14:paraId="1BA0132F" w14:textId="77777777" w:rsidR="006317B8" w:rsidRPr="006042C8" w:rsidRDefault="006317B8" w:rsidP="00786790">
            <w:pPr>
              <w:spacing w:before="80" w:line="240" w:lineRule="exact"/>
              <w:ind w:firstLine="0"/>
              <w:jc w:val="center"/>
              <w:rPr>
                <w:rFonts w:cs="Arial"/>
                <w:i/>
                <w:sz w:val="20"/>
              </w:rPr>
            </w:pPr>
            <w:r w:rsidRPr="006042C8">
              <w:rPr>
                <w:rFonts w:cs="Arial"/>
                <w:i/>
                <w:sz w:val="20"/>
              </w:rPr>
              <w:t>101,0</w:t>
            </w:r>
          </w:p>
        </w:tc>
        <w:tc>
          <w:tcPr>
            <w:tcW w:w="3260" w:type="dxa"/>
            <w:tcBorders>
              <w:top w:val="dotted" w:sz="4" w:space="0" w:color="auto"/>
              <w:left w:val="single" w:sz="6" w:space="0" w:color="auto"/>
              <w:bottom w:val="dotted" w:sz="4" w:space="0" w:color="auto"/>
              <w:right w:val="double" w:sz="4" w:space="0" w:color="auto"/>
            </w:tcBorders>
          </w:tcPr>
          <w:p w14:paraId="670CC1CC" w14:textId="77777777" w:rsidR="006317B8" w:rsidRPr="006042C8" w:rsidRDefault="006317B8" w:rsidP="00786790">
            <w:pPr>
              <w:spacing w:before="80" w:line="240" w:lineRule="exact"/>
              <w:ind w:firstLine="0"/>
              <w:jc w:val="center"/>
              <w:rPr>
                <w:rFonts w:cs="Arial"/>
                <w:i/>
                <w:sz w:val="20"/>
              </w:rPr>
            </w:pPr>
            <w:r w:rsidRPr="006042C8">
              <w:rPr>
                <w:rFonts w:cs="Arial"/>
                <w:i/>
                <w:sz w:val="20"/>
              </w:rPr>
              <w:t>113,6</w:t>
            </w:r>
          </w:p>
        </w:tc>
      </w:tr>
      <w:tr w:rsidR="006317B8" w:rsidRPr="006042C8" w14:paraId="0F034712" w14:textId="77777777" w:rsidTr="006317B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4199CE8C" w14:textId="77777777" w:rsidR="006317B8" w:rsidRPr="006042C8" w:rsidRDefault="006317B8" w:rsidP="00786790">
            <w:pPr>
              <w:spacing w:before="80" w:line="240" w:lineRule="exact"/>
              <w:ind w:left="114" w:hanging="57"/>
              <w:jc w:val="left"/>
              <w:rPr>
                <w:rFonts w:cs="Arial"/>
                <w:i/>
                <w:sz w:val="20"/>
              </w:rPr>
            </w:pPr>
            <w:r w:rsidRPr="006042C8">
              <w:rPr>
                <w:rFonts w:cs="Arial"/>
                <w:i/>
                <w:sz w:val="20"/>
              </w:rPr>
              <w:t>Январь – сентябрь</w:t>
            </w:r>
          </w:p>
        </w:tc>
        <w:tc>
          <w:tcPr>
            <w:tcW w:w="1560" w:type="dxa"/>
            <w:tcBorders>
              <w:top w:val="dotted" w:sz="4" w:space="0" w:color="auto"/>
              <w:left w:val="single" w:sz="6" w:space="0" w:color="auto"/>
              <w:bottom w:val="dotted" w:sz="4" w:space="0" w:color="auto"/>
              <w:right w:val="single" w:sz="6" w:space="0" w:color="auto"/>
            </w:tcBorders>
          </w:tcPr>
          <w:p w14:paraId="4495A9F3" w14:textId="77777777" w:rsidR="006317B8" w:rsidRPr="006042C8" w:rsidRDefault="006317B8" w:rsidP="00786790">
            <w:pPr>
              <w:spacing w:before="80" w:line="240" w:lineRule="exact"/>
              <w:ind w:firstLine="0"/>
              <w:jc w:val="center"/>
              <w:rPr>
                <w:rFonts w:cs="Arial"/>
                <w:i/>
                <w:sz w:val="20"/>
              </w:rPr>
            </w:pPr>
            <w:r w:rsidRPr="006042C8">
              <w:rPr>
                <w:rFonts w:cs="Arial"/>
                <w:i/>
                <w:sz w:val="20"/>
              </w:rPr>
              <w:t>485056,5</w:t>
            </w:r>
          </w:p>
        </w:tc>
        <w:tc>
          <w:tcPr>
            <w:tcW w:w="2268" w:type="dxa"/>
            <w:tcBorders>
              <w:top w:val="dotted" w:sz="4" w:space="0" w:color="auto"/>
              <w:left w:val="single" w:sz="6" w:space="0" w:color="auto"/>
              <w:bottom w:val="dotted" w:sz="4" w:space="0" w:color="auto"/>
              <w:right w:val="single" w:sz="6" w:space="0" w:color="auto"/>
            </w:tcBorders>
          </w:tcPr>
          <w:p w14:paraId="3CA5A7FE" w14:textId="77777777" w:rsidR="006317B8" w:rsidRPr="006042C8" w:rsidRDefault="006317B8" w:rsidP="00786790">
            <w:pPr>
              <w:spacing w:before="80" w:line="240" w:lineRule="exact"/>
              <w:ind w:firstLine="0"/>
              <w:jc w:val="center"/>
              <w:rPr>
                <w:rFonts w:cs="Arial"/>
                <w:i/>
                <w:sz w:val="20"/>
              </w:rPr>
            </w:pPr>
          </w:p>
        </w:tc>
        <w:tc>
          <w:tcPr>
            <w:tcW w:w="3260" w:type="dxa"/>
            <w:tcBorders>
              <w:top w:val="dotted" w:sz="4" w:space="0" w:color="auto"/>
              <w:left w:val="single" w:sz="6" w:space="0" w:color="auto"/>
              <w:bottom w:val="dotted" w:sz="4" w:space="0" w:color="auto"/>
              <w:right w:val="double" w:sz="4" w:space="0" w:color="auto"/>
            </w:tcBorders>
          </w:tcPr>
          <w:p w14:paraId="3A2A9783" w14:textId="77777777" w:rsidR="006317B8" w:rsidRPr="006042C8" w:rsidRDefault="006317B8" w:rsidP="00786790">
            <w:pPr>
              <w:spacing w:before="80" w:line="240" w:lineRule="exact"/>
              <w:ind w:firstLine="0"/>
              <w:jc w:val="center"/>
              <w:rPr>
                <w:rFonts w:cs="Arial"/>
                <w:i/>
                <w:sz w:val="20"/>
              </w:rPr>
            </w:pPr>
            <w:r w:rsidRPr="006042C8">
              <w:rPr>
                <w:rFonts w:cs="Arial"/>
                <w:i/>
                <w:sz w:val="20"/>
              </w:rPr>
              <w:t>113,3</w:t>
            </w:r>
          </w:p>
        </w:tc>
      </w:tr>
      <w:tr w:rsidR="006317B8" w:rsidRPr="006042C8" w14:paraId="69CC2D05" w14:textId="77777777" w:rsidTr="006317B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0BCA4626" w14:textId="77777777" w:rsidR="006317B8" w:rsidRPr="006042C8" w:rsidRDefault="006317B8" w:rsidP="00786790">
            <w:pPr>
              <w:spacing w:before="80" w:line="240" w:lineRule="exact"/>
              <w:ind w:left="114" w:hanging="57"/>
              <w:jc w:val="left"/>
              <w:rPr>
                <w:rFonts w:cs="Arial"/>
                <w:sz w:val="20"/>
              </w:rPr>
            </w:pPr>
            <w:r w:rsidRPr="006042C8">
              <w:rPr>
                <w:rFonts w:cs="Arial"/>
                <w:sz w:val="20"/>
              </w:rPr>
              <w:t>Октябрь</w:t>
            </w:r>
          </w:p>
        </w:tc>
        <w:tc>
          <w:tcPr>
            <w:tcW w:w="1560" w:type="dxa"/>
            <w:tcBorders>
              <w:top w:val="dotted" w:sz="4" w:space="0" w:color="auto"/>
              <w:left w:val="single" w:sz="6" w:space="0" w:color="auto"/>
              <w:bottom w:val="dotted" w:sz="4" w:space="0" w:color="auto"/>
              <w:right w:val="single" w:sz="6" w:space="0" w:color="auto"/>
            </w:tcBorders>
          </w:tcPr>
          <w:p w14:paraId="69F1D3A7" w14:textId="77777777" w:rsidR="006317B8" w:rsidRPr="006042C8" w:rsidRDefault="006317B8" w:rsidP="00786790">
            <w:pPr>
              <w:spacing w:before="80" w:line="240" w:lineRule="exact"/>
              <w:ind w:firstLine="0"/>
              <w:jc w:val="center"/>
              <w:rPr>
                <w:rFonts w:cs="Arial"/>
                <w:sz w:val="20"/>
              </w:rPr>
            </w:pPr>
            <w:r w:rsidRPr="006042C8">
              <w:rPr>
                <w:rFonts w:cs="Arial"/>
                <w:sz w:val="20"/>
              </w:rPr>
              <w:t>57888,2</w:t>
            </w:r>
          </w:p>
        </w:tc>
        <w:tc>
          <w:tcPr>
            <w:tcW w:w="2268" w:type="dxa"/>
            <w:tcBorders>
              <w:top w:val="dotted" w:sz="4" w:space="0" w:color="auto"/>
              <w:left w:val="single" w:sz="6" w:space="0" w:color="auto"/>
              <w:bottom w:val="dotted" w:sz="4" w:space="0" w:color="auto"/>
              <w:right w:val="single" w:sz="6" w:space="0" w:color="auto"/>
            </w:tcBorders>
          </w:tcPr>
          <w:p w14:paraId="7D51A22E" w14:textId="77777777" w:rsidR="006317B8" w:rsidRPr="006042C8" w:rsidRDefault="006317B8" w:rsidP="00786790">
            <w:pPr>
              <w:spacing w:before="80" w:line="240" w:lineRule="exact"/>
              <w:ind w:firstLine="0"/>
              <w:jc w:val="center"/>
              <w:rPr>
                <w:rFonts w:cs="Arial"/>
                <w:sz w:val="20"/>
              </w:rPr>
            </w:pPr>
            <w:r w:rsidRPr="006042C8">
              <w:rPr>
                <w:rFonts w:cs="Arial"/>
                <w:sz w:val="20"/>
              </w:rPr>
              <w:t>98,2</w:t>
            </w:r>
          </w:p>
        </w:tc>
        <w:tc>
          <w:tcPr>
            <w:tcW w:w="3260" w:type="dxa"/>
            <w:tcBorders>
              <w:top w:val="dotted" w:sz="4" w:space="0" w:color="auto"/>
              <w:left w:val="single" w:sz="6" w:space="0" w:color="auto"/>
              <w:bottom w:val="dotted" w:sz="4" w:space="0" w:color="auto"/>
              <w:right w:val="double" w:sz="4" w:space="0" w:color="auto"/>
            </w:tcBorders>
          </w:tcPr>
          <w:p w14:paraId="3FC7A9DC" w14:textId="77777777" w:rsidR="006317B8" w:rsidRPr="006042C8" w:rsidRDefault="006317B8" w:rsidP="00786790">
            <w:pPr>
              <w:spacing w:before="80" w:line="240" w:lineRule="exact"/>
              <w:ind w:firstLine="0"/>
              <w:jc w:val="center"/>
              <w:rPr>
                <w:rFonts w:cs="Arial"/>
                <w:sz w:val="20"/>
              </w:rPr>
            </w:pPr>
            <w:r w:rsidRPr="006042C8">
              <w:rPr>
                <w:rFonts w:cs="Arial"/>
                <w:sz w:val="20"/>
              </w:rPr>
              <w:t>115,1</w:t>
            </w:r>
          </w:p>
        </w:tc>
      </w:tr>
      <w:tr w:rsidR="006317B8" w:rsidRPr="006042C8" w14:paraId="3F3DE1B2" w14:textId="77777777" w:rsidTr="006317B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58E7F953" w14:textId="77777777" w:rsidR="006317B8" w:rsidRPr="006042C8" w:rsidRDefault="006317B8" w:rsidP="00786790">
            <w:pPr>
              <w:spacing w:before="80" w:line="240" w:lineRule="exact"/>
              <w:ind w:left="114" w:hanging="57"/>
              <w:jc w:val="left"/>
              <w:rPr>
                <w:rFonts w:cs="Arial"/>
                <w:sz w:val="20"/>
              </w:rPr>
            </w:pPr>
            <w:r w:rsidRPr="006042C8">
              <w:rPr>
                <w:rFonts w:cs="Arial"/>
                <w:sz w:val="20"/>
              </w:rPr>
              <w:t>Ноябрь</w:t>
            </w:r>
          </w:p>
        </w:tc>
        <w:tc>
          <w:tcPr>
            <w:tcW w:w="1560" w:type="dxa"/>
            <w:tcBorders>
              <w:top w:val="dotted" w:sz="4" w:space="0" w:color="auto"/>
              <w:left w:val="single" w:sz="6" w:space="0" w:color="auto"/>
              <w:bottom w:val="dotted" w:sz="4" w:space="0" w:color="auto"/>
              <w:right w:val="single" w:sz="6" w:space="0" w:color="auto"/>
            </w:tcBorders>
          </w:tcPr>
          <w:p w14:paraId="5654BD31" w14:textId="77777777" w:rsidR="006317B8" w:rsidRPr="006042C8" w:rsidRDefault="006317B8" w:rsidP="00786790">
            <w:pPr>
              <w:spacing w:before="80" w:line="240" w:lineRule="exact"/>
              <w:ind w:firstLine="0"/>
              <w:jc w:val="center"/>
              <w:rPr>
                <w:rFonts w:cs="Arial"/>
                <w:sz w:val="20"/>
              </w:rPr>
            </w:pPr>
            <w:r w:rsidRPr="006042C8">
              <w:rPr>
                <w:rFonts w:cs="Arial"/>
                <w:sz w:val="20"/>
              </w:rPr>
              <w:t>58475,8</w:t>
            </w:r>
          </w:p>
        </w:tc>
        <w:tc>
          <w:tcPr>
            <w:tcW w:w="2268" w:type="dxa"/>
            <w:tcBorders>
              <w:top w:val="dotted" w:sz="4" w:space="0" w:color="auto"/>
              <w:left w:val="single" w:sz="6" w:space="0" w:color="auto"/>
              <w:bottom w:val="dotted" w:sz="4" w:space="0" w:color="auto"/>
              <w:right w:val="single" w:sz="6" w:space="0" w:color="auto"/>
            </w:tcBorders>
          </w:tcPr>
          <w:p w14:paraId="0BEAEB0D" w14:textId="77777777" w:rsidR="006317B8" w:rsidRPr="006042C8" w:rsidRDefault="006317B8" w:rsidP="00786790">
            <w:pPr>
              <w:spacing w:before="80" w:line="240" w:lineRule="exact"/>
              <w:ind w:firstLine="0"/>
              <w:jc w:val="center"/>
              <w:rPr>
                <w:rFonts w:cs="Arial"/>
                <w:sz w:val="20"/>
              </w:rPr>
            </w:pPr>
            <w:r w:rsidRPr="006042C8">
              <w:rPr>
                <w:rFonts w:cs="Arial"/>
                <w:sz w:val="20"/>
              </w:rPr>
              <w:t>100,6</w:t>
            </w:r>
          </w:p>
        </w:tc>
        <w:tc>
          <w:tcPr>
            <w:tcW w:w="3260" w:type="dxa"/>
            <w:tcBorders>
              <w:top w:val="dotted" w:sz="4" w:space="0" w:color="auto"/>
              <w:left w:val="single" w:sz="6" w:space="0" w:color="auto"/>
              <w:bottom w:val="dotted" w:sz="4" w:space="0" w:color="auto"/>
              <w:right w:val="double" w:sz="4" w:space="0" w:color="auto"/>
            </w:tcBorders>
          </w:tcPr>
          <w:p w14:paraId="4E481AED" w14:textId="77777777" w:rsidR="006317B8" w:rsidRPr="006042C8" w:rsidRDefault="006317B8" w:rsidP="00786790">
            <w:pPr>
              <w:spacing w:before="80" w:line="240" w:lineRule="exact"/>
              <w:ind w:firstLine="0"/>
              <w:jc w:val="center"/>
              <w:rPr>
                <w:rFonts w:cs="Arial"/>
                <w:sz w:val="20"/>
              </w:rPr>
            </w:pPr>
            <w:r w:rsidRPr="006042C8">
              <w:rPr>
                <w:rFonts w:cs="Arial"/>
                <w:sz w:val="20"/>
              </w:rPr>
              <w:t>116,4</w:t>
            </w:r>
          </w:p>
        </w:tc>
      </w:tr>
      <w:tr w:rsidR="006317B8" w:rsidRPr="006042C8" w14:paraId="1A15A705" w14:textId="77777777" w:rsidTr="006317B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44083D36" w14:textId="77777777" w:rsidR="006317B8" w:rsidRPr="006042C8" w:rsidRDefault="006317B8" w:rsidP="00786790">
            <w:pPr>
              <w:spacing w:before="80" w:line="240" w:lineRule="exact"/>
              <w:ind w:left="114" w:hanging="57"/>
              <w:jc w:val="left"/>
              <w:rPr>
                <w:rFonts w:cs="Arial"/>
                <w:sz w:val="20"/>
              </w:rPr>
            </w:pPr>
            <w:r w:rsidRPr="006042C8">
              <w:rPr>
                <w:rFonts w:cs="Arial"/>
                <w:sz w:val="20"/>
              </w:rPr>
              <w:t>Декабрь</w:t>
            </w:r>
          </w:p>
        </w:tc>
        <w:tc>
          <w:tcPr>
            <w:tcW w:w="1560" w:type="dxa"/>
            <w:tcBorders>
              <w:top w:val="dotted" w:sz="4" w:space="0" w:color="auto"/>
              <w:left w:val="single" w:sz="6" w:space="0" w:color="auto"/>
              <w:bottom w:val="dotted" w:sz="4" w:space="0" w:color="auto"/>
              <w:right w:val="single" w:sz="6" w:space="0" w:color="auto"/>
            </w:tcBorders>
          </w:tcPr>
          <w:p w14:paraId="0B210867" w14:textId="77777777" w:rsidR="006317B8" w:rsidRPr="006042C8" w:rsidRDefault="006317B8" w:rsidP="00786790">
            <w:pPr>
              <w:spacing w:before="80" w:line="240" w:lineRule="exact"/>
              <w:ind w:firstLine="0"/>
              <w:jc w:val="center"/>
              <w:rPr>
                <w:rFonts w:cs="Arial"/>
                <w:sz w:val="20"/>
              </w:rPr>
            </w:pPr>
            <w:r w:rsidRPr="006042C8">
              <w:rPr>
                <w:rFonts w:cs="Arial"/>
                <w:sz w:val="20"/>
              </w:rPr>
              <w:t>70436,0</w:t>
            </w:r>
          </w:p>
        </w:tc>
        <w:tc>
          <w:tcPr>
            <w:tcW w:w="2268" w:type="dxa"/>
            <w:tcBorders>
              <w:top w:val="dotted" w:sz="4" w:space="0" w:color="auto"/>
              <w:left w:val="single" w:sz="6" w:space="0" w:color="auto"/>
              <w:bottom w:val="dotted" w:sz="4" w:space="0" w:color="auto"/>
              <w:right w:val="single" w:sz="6" w:space="0" w:color="auto"/>
            </w:tcBorders>
          </w:tcPr>
          <w:p w14:paraId="0D4C0B59" w14:textId="77777777" w:rsidR="006317B8" w:rsidRPr="006042C8" w:rsidRDefault="006317B8" w:rsidP="00786790">
            <w:pPr>
              <w:spacing w:before="80" w:line="240" w:lineRule="exact"/>
              <w:ind w:firstLine="0"/>
              <w:jc w:val="center"/>
              <w:rPr>
                <w:rFonts w:cs="Arial"/>
                <w:sz w:val="20"/>
              </w:rPr>
            </w:pPr>
            <w:r w:rsidRPr="006042C8">
              <w:rPr>
                <w:rFonts w:cs="Arial"/>
                <w:sz w:val="20"/>
              </w:rPr>
              <w:t>118,9</w:t>
            </w:r>
          </w:p>
        </w:tc>
        <w:tc>
          <w:tcPr>
            <w:tcW w:w="3260" w:type="dxa"/>
            <w:tcBorders>
              <w:top w:val="dotted" w:sz="4" w:space="0" w:color="auto"/>
              <w:left w:val="single" w:sz="6" w:space="0" w:color="auto"/>
              <w:bottom w:val="dotted" w:sz="4" w:space="0" w:color="auto"/>
              <w:right w:val="double" w:sz="4" w:space="0" w:color="auto"/>
            </w:tcBorders>
          </w:tcPr>
          <w:p w14:paraId="395C0417" w14:textId="77777777" w:rsidR="006317B8" w:rsidRPr="006042C8" w:rsidRDefault="006317B8" w:rsidP="00786790">
            <w:pPr>
              <w:spacing w:before="80" w:line="240" w:lineRule="exact"/>
              <w:ind w:firstLine="0"/>
              <w:jc w:val="center"/>
              <w:rPr>
                <w:rFonts w:cs="Arial"/>
                <w:sz w:val="20"/>
              </w:rPr>
            </w:pPr>
            <w:r w:rsidRPr="006042C8">
              <w:rPr>
                <w:rFonts w:cs="Arial"/>
                <w:sz w:val="20"/>
              </w:rPr>
              <w:t>112,9</w:t>
            </w:r>
          </w:p>
        </w:tc>
      </w:tr>
      <w:tr w:rsidR="006317B8" w:rsidRPr="006042C8" w14:paraId="4A67E1BB" w14:textId="77777777" w:rsidTr="006317B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4BB53B4A" w14:textId="77777777" w:rsidR="006317B8" w:rsidRPr="006042C8" w:rsidRDefault="006317B8" w:rsidP="00786790">
            <w:pPr>
              <w:spacing w:before="80" w:line="240" w:lineRule="exact"/>
              <w:ind w:left="114" w:hanging="57"/>
              <w:jc w:val="left"/>
              <w:rPr>
                <w:rFonts w:cs="Arial"/>
                <w:i/>
                <w:sz w:val="20"/>
              </w:rPr>
            </w:pPr>
            <w:r w:rsidRPr="006042C8">
              <w:rPr>
                <w:rFonts w:cs="Arial"/>
                <w:i/>
                <w:sz w:val="20"/>
                <w:lang w:val="en-US"/>
              </w:rPr>
              <w:t xml:space="preserve">IV </w:t>
            </w:r>
            <w:r w:rsidRPr="006042C8">
              <w:rPr>
                <w:rFonts w:cs="Arial"/>
                <w:i/>
                <w:sz w:val="20"/>
              </w:rPr>
              <w:t>квартал</w:t>
            </w:r>
          </w:p>
        </w:tc>
        <w:tc>
          <w:tcPr>
            <w:tcW w:w="1560" w:type="dxa"/>
            <w:tcBorders>
              <w:top w:val="dotted" w:sz="4" w:space="0" w:color="auto"/>
              <w:left w:val="single" w:sz="6" w:space="0" w:color="auto"/>
              <w:bottom w:val="dotted" w:sz="4" w:space="0" w:color="auto"/>
              <w:right w:val="single" w:sz="6" w:space="0" w:color="auto"/>
            </w:tcBorders>
          </w:tcPr>
          <w:p w14:paraId="02B062DF" w14:textId="77777777" w:rsidR="006317B8" w:rsidRPr="006042C8" w:rsidRDefault="006317B8" w:rsidP="00786790">
            <w:pPr>
              <w:spacing w:before="80" w:line="240" w:lineRule="exact"/>
              <w:ind w:firstLine="0"/>
              <w:jc w:val="center"/>
              <w:rPr>
                <w:rFonts w:cs="Arial"/>
                <w:i/>
                <w:sz w:val="20"/>
              </w:rPr>
            </w:pPr>
            <w:r w:rsidRPr="006042C8">
              <w:rPr>
                <w:rFonts w:cs="Arial"/>
                <w:i/>
                <w:sz w:val="20"/>
              </w:rPr>
              <w:t>186800,0</w:t>
            </w:r>
          </w:p>
        </w:tc>
        <w:tc>
          <w:tcPr>
            <w:tcW w:w="2268" w:type="dxa"/>
            <w:tcBorders>
              <w:top w:val="dotted" w:sz="4" w:space="0" w:color="auto"/>
              <w:left w:val="single" w:sz="6" w:space="0" w:color="auto"/>
              <w:bottom w:val="dotted" w:sz="4" w:space="0" w:color="auto"/>
              <w:right w:val="single" w:sz="6" w:space="0" w:color="auto"/>
            </w:tcBorders>
          </w:tcPr>
          <w:p w14:paraId="43CDC873" w14:textId="77777777" w:rsidR="006317B8" w:rsidRPr="006042C8" w:rsidRDefault="006317B8" w:rsidP="00786790">
            <w:pPr>
              <w:spacing w:before="80" w:line="240" w:lineRule="exact"/>
              <w:ind w:firstLine="0"/>
              <w:jc w:val="center"/>
              <w:rPr>
                <w:rFonts w:cs="Arial"/>
                <w:i/>
                <w:sz w:val="20"/>
              </w:rPr>
            </w:pPr>
            <w:r w:rsidRPr="006042C8">
              <w:rPr>
                <w:rFonts w:cs="Arial"/>
                <w:i/>
                <w:sz w:val="20"/>
              </w:rPr>
              <w:t>106,3</w:t>
            </w:r>
          </w:p>
        </w:tc>
        <w:tc>
          <w:tcPr>
            <w:tcW w:w="3260" w:type="dxa"/>
            <w:tcBorders>
              <w:top w:val="dotted" w:sz="4" w:space="0" w:color="auto"/>
              <w:left w:val="single" w:sz="6" w:space="0" w:color="auto"/>
              <w:bottom w:val="dotted" w:sz="4" w:space="0" w:color="auto"/>
              <w:right w:val="double" w:sz="4" w:space="0" w:color="auto"/>
            </w:tcBorders>
          </w:tcPr>
          <w:p w14:paraId="488FA98A" w14:textId="77777777" w:rsidR="006317B8" w:rsidRPr="006042C8" w:rsidRDefault="006317B8" w:rsidP="00786790">
            <w:pPr>
              <w:spacing w:before="80" w:line="240" w:lineRule="exact"/>
              <w:ind w:firstLine="0"/>
              <w:jc w:val="center"/>
              <w:rPr>
                <w:rFonts w:cs="Arial"/>
                <w:i/>
                <w:sz w:val="20"/>
              </w:rPr>
            </w:pPr>
            <w:r w:rsidRPr="006042C8">
              <w:rPr>
                <w:rFonts w:cs="Arial"/>
                <w:i/>
                <w:sz w:val="20"/>
              </w:rPr>
              <w:t>114,7</w:t>
            </w:r>
          </w:p>
        </w:tc>
      </w:tr>
      <w:tr w:rsidR="006317B8" w:rsidRPr="006042C8" w14:paraId="6FEBFF8E" w14:textId="77777777" w:rsidTr="006317B8">
        <w:trPr>
          <w:trHeight w:val="170"/>
        </w:trPr>
        <w:tc>
          <w:tcPr>
            <w:tcW w:w="2268" w:type="dxa"/>
            <w:tcBorders>
              <w:top w:val="dotted" w:sz="4" w:space="0" w:color="auto"/>
              <w:left w:val="double" w:sz="4" w:space="0" w:color="auto"/>
              <w:bottom w:val="single" w:sz="6" w:space="0" w:color="auto"/>
              <w:right w:val="single" w:sz="6" w:space="0" w:color="auto"/>
            </w:tcBorders>
            <w:vAlign w:val="bottom"/>
          </w:tcPr>
          <w:p w14:paraId="0E4BB188" w14:textId="77777777" w:rsidR="006317B8" w:rsidRPr="006042C8" w:rsidRDefault="006317B8" w:rsidP="00786790">
            <w:pPr>
              <w:spacing w:before="80" w:line="240" w:lineRule="exact"/>
              <w:ind w:left="114" w:hanging="57"/>
              <w:jc w:val="left"/>
              <w:rPr>
                <w:rFonts w:cs="Arial"/>
                <w:i/>
                <w:sz w:val="20"/>
              </w:rPr>
            </w:pPr>
            <w:r w:rsidRPr="006042C8">
              <w:rPr>
                <w:rFonts w:cs="Arial"/>
                <w:i/>
                <w:sz w:val="20"/>
              </w:rPr>
              <w:t>Год</w:t>
            </w:r>
          </w:p>
        </w:tc>
        <w:tc>
          <w:tcPr>
            <w:tcW w:w="1560" w:type="dxa"/>
            <w:tcBorders>
              <w:top w:val="dotted" w:sz="4" w:space="0" w:color="auto"/>
              <w:left w:val="single" w:sz="6" w:space="0" w:color="auto"/>
              <w:bottom w:val="single" w:sz="6" w:space="0" w:color="auto"/>
              <w:right w:val="single" w:sz="6" w:space="0" w:color="auto"/>
            </w:tcBorders>
          </w:tcPr>
          <w:p w14:paraId="08E665C8" w14:textId="77777777" w:rsidR="006317B8" w:rsidRPr="006042C8" w:rsidRDefault="006317B8" w:rsidP="00786790">
            <w:pPr>
              <w:spacing w:before="80" w:line="240" w:lineRule="exact"/>
              <w:ind w:firstLine="0"/>
              <w:jc w:val="center"/>
              <w:rPr>
                <w:rFonts w:cs="Arial"/>
                <w:i/>
                <w:sz w:val="20"/>
              </w:rPr>
            </w:pPr>
            <w:r w:rsidRPr="006042C8">
              <w:rPr>
                <w:rFonts w:cs="Arial"/>
                <w:i/>
                <w:sz w:val="20"/>
              </w:rPr>
              <w:t>671856,5</w:t>
            </w:r>
          </w:p>
        </w:tc>
        <w:tc>
          <w:tcPr>
            <w:tcW w:w="2268" w:type="dxa"/>
            <w:tcBorders>
              <w:top w:val="dotted" w:sz="4" w:space="0" w:color="auto"/>
              <w:left w:val="single" w:sz="6" w:space="0" w:color="auto"/>
              <w:bottom w:val="single" w:sz="6" w:space="0" w:color="auto"/>
              <w:right w:val="single" w:sz="6" w:space="0" w:color="auto"/>
            </w:tcBorders>
          </w:tcPr>
          <w:p w14:paraId="09DB660D" w14:textId="77777777" w:rsidR="006317B8" w:rsidRPr="006042C8" w:rsidRDefault="006317B8" w:rsidP="00786790">
            <w:pPr>
              <w:spacing w:before="80" w:line="240" w:lineRule="exact"/>
              <w:ind w:firstLine="0"/>
              <w:jc w:val="center"/>
              <w:rPr>
                <w:rFonts w:cs="Arial"/>
                <w:i/>
                <w:sz w:val="20"/>
              </w:rPr>
            </w:pPr>
          </w:p>
        </w:tc>
        <w:tc>
          <w:tcPr>
            <w:tcW w:w="3260" w:type="dxa"/>
            <w:tcBorders>
              <w:top w:val="dotted" w:sz="4" w:space="0" w:color="auto"/>
              <w:left w:val="single" w:sz="6" w:space="0" w:color="auto"/>
              <w:bottom w:val="single" w:sz="6" w:space="0" w:color="auto"/>
              <w:right w:val="double" w:sz="4" w:space="0" w:color="auto"/>
            </w:tcBorders>
          </w:tcPr>
          <w:p w14:paraId="40E6C3A2" w14:textId="77777777" w:rsidR="006317B8" w:rsidRPr="006042C8" w:rsidRDefault="006317B8" w:rsidP="00786790">
            <w:pPr>
              <w:spacing w:before="80" w:line="240" w:lineRule="exact"/>
              <w:ind w:firstLine="0"/>
              <w:jc w:val="center"/>
              <w:rPr>
                <w:rFonts w:cs="Arial"/>
                <w:i/>
                <w:sz w:val="20"/>
              </w:rPr>
            </w:pPr>
            <w:r w:rsidRPr="006042C8">
              <w:rPr>
                <w:rFonts w:cs="Arial"/>
                <w:i/>
                <w:sz w:val="20"/>
              </w:rPr>
              <w:t>113,7</w:t>
            </w:r>
          </w:p>
        </w:tc>
      </w:tr>
      <w:tr w:rsidR="006317B8" w:rsidRPr="006042C8" w14:paraId="68E82270" w14:textId="77777777" w:rsidTr="006317B8">
        <w:trPr>
          <w:trHeight w:val="170"/>
        </w:trPr>
        <w:tc>
          <w:tcPr>
            <w:tcW w:w="9356" w:type="dxa"/>
            <w:gridSpan w:val="4"/>
            <w:tcBorders>
              <w:top w:val="single" w:sz="6" w:space="0" w:color="auto"/>
              <w:left w:val="double" w:sz="4" w:space="0" w:color="auto"/>
              <w:bottom w:val="single" w:sz="4" w:space="0" w:color="auto"/>
              <w:right w:val="double" w:sz="4" w:space="0" w:color="auto"/>
            </w:tcBorders>
            <w:vAlign w:val="bottom"/>
          </w:tcPr>
          <w:p w14:paraId="4BB7E565" w14:textId="77777777" w:rsidR="006317B8" w:rsidRPr="006042C8" w:rsidRDefault="006317B8" w:rsidP="00786790">
            <w:pPr>
              <w:spacing w:before="80" w:line="240" w:lineRule="exact"/>
              <w:ind w:firstLine="0"/>
              <w:jc w:val="center"/>
              <w:rPr>
                <w:rFonts w:cs="Arial"/>
                <w:b/>
                <w:sz w:val="20"/>
              </w:rPr>
            </w:pPr>
            <w:r w:rsidRPr="006042C8">
              <w:rPr>
                <w:rFonts w:cs="Arial"/>
                <w:b/>
                <w:sz w:val="20"/>
              </w:rPr>
              <w:t>2022 год</w:t>
            </w:r>
          </w:p>
        </w:tc>
      </w:tr>
      <w:tr w:rsidR="006317B8" w:rsidRPr="006042C8" w14:paraId="1D0F4DC3" w14:textId="77777777" w:rsidTr="006317B8">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2C7E1F38" w14:textId="1C111DFF" w:rsidR="006317B8" w:rsidRPr="006042C8" w:rsidRDefault="006317B8" w:rsidP="00786790">
            <w:pPr>
              <w:spacing w:before="80" w:line="240" w:lineRule="exact"/>
              <w:ind w:left="114" w:hanging="57"/>
              <w:jc w:val="left"/>
              <w:rPr>
                <w:rFonts w:cs="Arial"/>
                <w:i/>
                <w:sz w:val="20"/>
                <w:vertAlign w:val="superscript"/>
              </w:rPr>
            </w:pPr>
            <w:r w:rsidRPr="006042C8">
              <w:rPr>
                <w:rFonts w:cs="Arial"/>
                <w:sz w:val="20"/>
              </w:rPr>
              <w:t>Январь</w:t>
            </w:r>
            <w:r w:rsidR="003F67C5" w:rsidRPr="006042C8">
              <w:rPr>
                <w:rFonts w:cs="Arial"/>
                <w:sz w:val="20"/>
              </w:rPr>
              <w:t xml:space="preserve"> </w:t>
            </w:r>
            <w:r w:rsidRPr="006042C8">
              <w:rPr>
                <w:rFonts w:cs="Arial"/>
                <w:sz w:val="20"/>
                <w:vertAlign w:val="superscript"/>
              </w:rPr>
              <w:t>1)</w:t>
            </w:r>
          </w:p>
        </w:tc>
        <w:tc>
          <w:tcPr>
            <w:tcW w:w="1560" w:type="dxa"/>
            <w:tcBorders>
              <w:top w:val="dotted" w:sz="4" w:space="0" w:color="auto"/>
              <w:left w:val="single" w:sz="4" w:space="0" w:color="auto"/>
              <w:bottom w:val="dotted" w:sz="4" w:space="0" w:color="auto"/>
              <w:right w:val="single" w:sz="4" w:space="0" w:color="auto"/>
            </w:tcBorders>
          </w:tcPr>
          <w:p w14:paraId="7D807CD5" w14:textId="77777777" w:rsidR="006317B8" w:rsidRPr="006042C8" w:rsidRDefault="006317B8" w:rsidP="00786790">
            <w:pPr>
              <w:spacing w:before="80" w:line="240" w:lineRule="exact"/>
              <w:ind w:firstLine="0"/>
              <w:jc w:val="center"/>
              <w:rPr>
                <w:rFonts w:cs="Arial"/>
                <w:sz w:val="20"/>
              </w:rPr>
            </w:pPr>
            <w:r w:rsidRPr="006042C8">
              <w:rPr>
                <w:rFonts w:cs="Arial"/>
                <w:sz w:val="20"/>
              </w:rPr>
              <w:t>60511,6</w:t>
            </w:r>
          </w:p>
        </w:tc>
        <w:tc>
          <w:tcPr>
            <w:tcW w:w="2268" w:type="dxa"/>
            <w:tcBorders>
              <w:top w:val="dotted" w:sz="4" w:space="0" w:color="auto"/>
              <w:left w:val="single" w:sz="4" w:space="0" w:color="auto"/>
              <w:bottom w:val="dotted" w:sz="4" w:space="0" w:color="auto"/>
              <w:right w:val="single" w:sz="4" w:space="0" w:color="auto"/>
            </w:tcBorders>
          </w:tcPr>
          <w:p w14:paraId="4542013F" w14:textId="77777777" w:rsidR="006317B8" w:rsidRPr="006042C8" w:rsidRDefault="006317B8" w:rsidP="00786790">
            <w:pPr>
              <w:spacing w:before="80" w:line="240" w:lineRule="exact"/>
              <w:ind w:firstLine="0"/>
              <w:jc w:val="center"/>
              <w:rPr>
                <w:rFonts w:cs="Arial"/>
                <w:sz w:val="20"/>
              </w:rPr>
            </w:pPr>
            <w:r w:rsidRPr="006042C8">
              <w:rPr>
                <w:rFonts w:cs="Arial"/>
                <w:sz w:val="20"/>
              </w:rPr>
              <w:t>84,6</w:t>
            </w:r>
          </w:p>
        </w:tc>
        <w:tc>
          <w:tcPr>
            <w:tcW w:w="3260" w:type="dxa"/>
            <w:tcBorders>
              <w:top w:val="dotted" w:sz="4" w:space="0" w:color="auto"/>
              <w:left w:val="single" w:sz="4" w:space="0" w:color="auto"/>
              <w:bottom w:val="dotted" w:sz="4" w:space="0" w:color="auto"/>
              <w:right w:val="double" w:sz="4" w:space="0" w:color="auto"/>
            </w:tcBorders>
          </w:tcPr>
          <w:p w14:paraId="1036B01F" w14:textId="77777777" w:rsidR="006317B8" w:rsidRPr="006042C8" w:rsidRDefault="006317B8" w:rsidP="00786790">
            <w:pPr>
              <w:spacing w:before="80" w:line="240" w:lineRule="exact"/>
              <w:ind w:firstLine="0"/>
              <w:jc w:val="center"/>
              <w:rPr>
                <w:rFonts w:cs="Arial"/>
                <w:sz w:val="20"/>
              </w:rPr>
            </w:pPr>
            <w:r w:rsidRPr="006042C8">
              <w:rPr>
                <w:rFonts w:cs="Arial"/>
                <w:sz w:val="20"/>
              </w:rPr>
              <w:t>115,1</w:t>
            </w:r>
          </w:p>
        </w:tc>
      </w:tr>
      <w:tr w:rsidR="006317B8" w:rsidRPr="006042C8" w14:paraId="5E269AB5" w14:textId="77777777" w:rsidTr="006317B8">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6F26E3AA" w14:textId="57B88971" w:rsidR="006317B8" w:rsidRPr="006042C8" w:rsidRDefault="006317B8" w:rsidP="00786790">
            <w:pPr>
              <w:spacing w:before="80" w:line="240" w:lineRule="exact"/>
              <w:ind w:left="114" w:hanging="57"/>
              <w:jc w:val="left"/>
              <w:rPr>
                <w:rFonts w:cs="Arial"/>
                <w:sz w:val="20"/>
                <w:vertAlign w:val="superscript"/>
              </w:rPr>
            </w:pPr>
            <w:r w:rsidRPr="006042C8">
              <w:rPr>
                <w:rFonts w:cs="Arial"/>
                <w:sz w:val="20"/>
              </w:rPr>
              <w:t>Февраль</w:t>
            </w:r>
            <w:r w:rsidR="003F67C5" w:rsidRPr="006042C8">
              <w:rPr>
                <w:rFonts w:cs="Arial"/>
                <w:sz w:val="20"/>
              </w:rPr>
              <w:t xml:space="preserve"> </w:t>
            </w:r>
            <w:r w:rsidRPr="006042C8">
              <w:rPr>
                <w:rFonts w:cs="Arial"/>
                <w:sz w:val="20"/>
                <w:vertAlign w:val="superscript"/>
              </w:rPr>
              <w:t>1)</w:t>
            </w:r>
          </w:p>
        </w:tc>
        <w:tc>
          <w:tcPr>
            <w:tcW w:w="1560" w:type="dxa"/>
            <w:tcBorders>
              <w:top w:val="dotted" w:sz="4" w:space="0" w:color="auto"/>
              <w:left w:val="single" w:sz="4" w:space="0" w:color="auto"/>
              <w:bottom w:val="dotted" w:sz="4" w:space="0" w:color="auto"/>
              <w:right w:val="single" w:sz="4" w:space="0" w:color="auto"/>
            </w:tcBorders>
          </w:tcPr>
          <w:p w14:paraId="41F8E8F1" w14:textId="77777777" w:rsidR="006317B8" w:rsidRPr="006042C8" w:rsidRDefault="006317B8" w:rsidP="00786790">
            <w:pPr>
              <w:spacing w:before="80" w:line="240" w:lineRule="exact"/>
              <w:ind w:firstLine="0"/>
              <w:jc w:val="center"/>
              <w:rPr>
                <w:rFonts w:cs="Arial"/>
                <w:sz w:val="20"/>
              </w:rPr>
            </w:pPr>
            <w:r w:rsidRPr="006042C8">
              <w:rPr>
                <w:rFonts w:cs="Arial"/>
                <w:sz w:val="20"/>
              </w:rPr>
              <w:t>60295,1</w:t>
            </w:r>
          </w:p>
        </w:tc>
        <w:tc>
          <w:tcPr>
            <w:tcW w:w="2268" w:type="dxa"/>
            <w:tcBorders>
              <w:top w:val="dotted" w:sz="4" w:space="0" w:color="auto"/>
              <w:left w:val="single" w:sz="4" w:space="0" w:color="auto"/>
              <w:bottom w:val="dotted" w:sz="4" w:space="0" w:color="auto"/>
              <w:right w:val="single" w:sz="4" w:space="0" w:color="auto"/>
            </w:tcBorders>
          </w:tcPr>
          <w:p w14:paraId="050D4CE1" w14:textId="77777777" w:rsidR="006317B8" w:rsidRPr="006042C8" w:rsidRDefault="006317B8" w:rsidP="00786790">
            <w:pPr>
              <w:spacing w:before="80" w:line="240" w:lineRule="exact"/>
              <w:ind w:firstLine="0"/>
              <w:jc w:val="center"/>
              <w:rPr>
                <w:rFonts w:cs="Arial"/>
                <w:sz w:val="20"/>
              </w:rPr>
            </w:pPr>
            <w:r w:rsidRPr="006042C8">
              <w:rPr>
                <w:rFonts w:cs="Arial"/>
                <w:sz w:val="20"/>
              </w:rPr>
              <w:t>98,2</w:t>
            </w:r>
          </w:p>
        </w:tc>
        <w:tc>
          <w:tcPr>
            <w:tcW w:w="3260" w:type="dxa"/>
            <w:tcBorders>
              <w:top w:val="dotted" w:sz="4" w:space="0" w:color="auto"/>
              <w:left w:val="single" w:sz="4" w:space="0" w:color="auto"/>
              <w:bottom w:val="dotted" w:sz="4" w:space="0" w:color="auto"/>
              <w:right w:val="double" w:sz="4" w:space="0" w:color="auto"/>
            </w:tcBorders>
          </w:tcPr>
          <w:p w14:paraId="6A4B19B8" w14:textId="77777777" w:rsidR="006317B8" w:rsidRPr="006042C8" w:rsidRDefault="006317B8" w:rsidP="00786790">
            <w:pPr>
              <w:spacing w:before="80" w:line="240" w:lineRule="exact"/>
              <w:ind w:firstLine="0"/>
              <w:jc w:val="center"/>
              <w:rPr>
                <w:rFonts w:cs="Arial"/>
                <w:sz w:val="20"/>
              </w:rPr>
            </w:pPr>
            <w:r w:rsidRPr="006042C8">
              <w:rPr>
                <w:rFonts w:cs="Arial"/>
                <w:sz w:val="20"/>
              </w:rPr>
              <w:t>110,4</w:t>
            </w:r>
          </w:p>
        </w:tc>
      </w:tr>
      <w:tr w:rsidR="006317B8" w:rsidRPr="006042C8" w14:paraId="579BD2C4" w14:textId="77777777" w:rsidTr="006317B8">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0A09FD0E" w14:textId="5D7D8AAB" w:rsidR="006317B8" w:rsidRPr="006042C8" w:rsidRDefault="006317B8" w:rsidP="00786790">
            <w:pPr>
              <w:spacing w:before="80" w:line="240" w:lineRule="exact"/>
              <w:ind w:left="114" w:hanging="57"/>
              <w:jc w:val="left"/>
              <w:rPr>
                <w:rFonts w:cs="Arial"/>
                <w:sz w:val="20"/>
              </w:rPr>
            </w:pPr>
            <w:r w:rsidRPr="006042C8">
              <w:rPr>
                <w:rFonts w:cs="Arial"/>
                <w:sz w:val="20"/>
              </w:rPr>
              <w:t>Март</w:t>
            </w:r>
            <w:r w:rsidR="003F67C5" w:rsidRPr="006042C8">
              <w:rPr>
                <w:rFonts w:cs="Arial"/>
                <w:sz w:val="20"/>
              </w:rPr>
              <w:t xml:space="preserve"> </w:t>
            </w:r>
            <w:r w:rsidRPr="006042C8">
              <w:rPr>
                <w:rFonts w:cs="Arial"/>
                <w:sz w:val="20"/>
                <w:vertAlign w:val="superscript"/>
              </w:rPr>
              <w:t>1)</w:t>
            </w:r>
          </w:p>
        </w:tc>
        <w:tc>
          <w:tcPr>
            <w:tcW w:w="1560" w:type="dxa"/>
            <w:tcBorders>
              <w:top w:val="dotted" w:sz="4" w:space="0" w:color="auto"/>
              <w:left w:val="single" w:sz="4" w:space="0" w:color="auto"/>
              <w:bottom w:val="dotted" w:sz="4" w:space="0" w:color="auto"/>
              <w:right w:val="single" w:sz="4" w:space="0" w:color="auto"/>
            </w:tcBorders>
          </w:tcPr>
          <w:p w14:paraId="3C3DB9C2" w14:textId="77777777" w:rsidR="006317B8" w:rsidRPr="006042C8" w:rsidRDefault="006317B8" w:rsidP="00786790">
            <w:pPr>
              <w:spacing w:before="80" w:line="240" w:lineRule="exact"/>
              <w:ind w:firstLine="0"/>
              <w:jc w:val="center"/>
              <w:rPr>
                <w:rFonts w:cs="Arial"/>
                <w:sz w:val="20"/>
              </w:rPr>
            </w:pPr>
            <w:r w:rsidRPr="006042C8">
              <w:rPr>
                <w:rFonts w:cs="Arial"/>
                <w:sz w:val="20"/>
              </w:rPr>
              <w:t>70634,4</w:t>
            </w:r>
          </w:p>
        </w:tc>
        <w:tc>
          <w:tcPr>
            <w:tcW w:w="2268" w:type="dxa"/>
            <w:tcBorders>
              <w:top w:val="dotted" w:sz="4" w:space="0" w:color="auto"/>
              <w:left w:val="single" w:sz="4" w:space="0" w:color="auto"/>
              <w:bottom w:val="dotted" w:sz="4" w:space="0" w:color="auto"/>
              <w:right w:val="single" w:sz="4" w:space="0" w:color="auto"/>
            </w:tcBorders>
          </w:tcPr>
          <w:p w14:paraId="270C1FBE" w14:textId="77777777" w:rsidR="006317B8" w:rsidRPr="006042C8" w:rsidRDefault="006317B8" w:rsidP="00786790">
            <w:pPr>
              <w:spacing w:before="80" w:line="240" w:lineRule="exact"/>
              <w:ind w:firstLine="0"/>
              <w:jc w:val="center"/>
              <w:rPr>
                <w:rFonts w:cs="Arial"/>
                <w:sz w:val="20"/>
              </w:rPr>
            </w:pPr>
            <w:r w:rsidRPr="006042C8">
              <w:rPr>
                <w:rFonts w:cs="Arial"/>
                <w:sz w:val="20"/>
              </w:rPr>
              <w:t>107,1</w:t>
            </w:r>
          </w:p>
        </w:tc>
        <w:tc>
          <w:tcPr>
            <w:tcW w:w="3260" w:type="dxa"/>
            <w:tcBorders>
              <w:top w:val="dotted" w:sz="4" w:space="0" w:color="auto"/>
              <w:left w:val="single" w:sz="4" w:space="0" w:color="auto"/>
              <w:bottom w:val="dotted" w:sz="4" w:space="0" w:color="auto"/>
              <w:right w:val="double" w:sz="4" w:space="0" w:color="auto"/>
            </w:tcBorders>
          </w:tcPr>
          <w:p w14:paraId="172A94D1" w14:textId="77777777" w:rsidR="006317B8" w:rsidRPr="006042C8" w:rsidRDefault="006317B8" w:rsidP="00786790">
            <w:pPr>
              <w:spacing w:before="80" w:line="240" w:lineRule="exact"/>
              <w:ind w:firstLine="0"/>
              <w:jc w:val="center"/>
              <w:rPr>
                <w:rFonts w:cs="Arial"/>
                <w:sz w:val="20"/>
              </w:rPr>
            </w:pPr>
            <w:r w:rsidRPr="006042C8">
              <w:rPr>
                <w:rFonts w:cs="Arial"/>
                <w:sz w:val="20"/>
              </w:rPr>
              <w:t>109,4</w:t>
            </w:r>
          </w:p>
        </w:tc>
      </w:tr>
      <w:tr w:rsidR="006317B8" w:rsidRPr="006042C8" w14:paraId="456DB8AA" w14:textId="77777777" w:rsidTr="006317B8">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0FF195ED" w14:textId="343D9B10" w:rsidR="006317B8" w:rsidRPr="006042C8" w:rsidRDefault="006317B8" w:rsidP="00786790">
            <w:pPr>
              <w:spacing w:before="80" w:line="240" w:lineRule="exact"/>
              <w:ind w:left="114" w:hanging="57"/>
              <w:jc w:val="left"/>
              <w:rPr>
                <w:rFonts w:cs="Arial"/>
                <w:i/>
                <w:sz w:val="20"/>
              </w:rPr>
            </w:pPr>
            <w:r w:rsidRPr="006042C8">
              <w:rPr>
                <w:rFonts w:cs="Arial"/>
                <w:i/>
                <w:sz w:val="20"/>
                <w:lang w:val="en-US"/>
              </w:rPr>
              <w:t xml:space="preserve">I </w:t>
            </w:r>
            <w:r w:rsidRPr="006042C8">
              <w:rPr>
                <w:rFonts w:cs="Arial"/>
                <w:i/>
                <w:sz w:val="20"/>
              </w:rPr>
              <w:t>квартал</w:t>
            </w:r>
            <w:r w:rsidR="003F67C5" w:rsidRPr="006042C8">
              <w:rPr>
                <w:rFonts w:cs="Arial"/>
                <w:i/>
                <w:sz w:val="20"/>
              </w:rPr>
              <w:t xml:space="preserve"> </w:t>
            </w:r>
            <w:r w:rsidRPr="006042C8">
              <w:rPr>
                <w:rFonts w:cs="Arial"/>
                <w:i/>
                <w:sz w:val="20"/>
                <w:vertAlign w:val="superscript"/>
              </w:rPr>
              <w:t>1)</w:t>
            </w:r>
          </w:p>
        </w:tc>
        <w:tc>
          <w:tcPr>
            <w:tcW w:w="1560" w:type="dxa"/>
            <w:tcBorders>
              <w:top w:val="dotted" w:sz="4" w:space="0" w:color="auto"/>
              <w:left w:val="single" w:sz="4" w:space="0" w:color="auto"/>
              <w:bottom w:val="dotted" w:sz="4" w:space="0" w:color="auto"/>
              <w:right w:val="single" w:sz="4" w:space="0" w:color="auto"/>
            </w:tcBorders>
          </w:tcPr>
          <w:p w14:paraId="42116E14" w14:textId="77777777" w:rsidR="006317B8" w:rsidRPr="006042C8" w:rsidRDefault="006317B8" w:rsidP="00786790">
            <w:pPr>
              <w:spacing w:before="80" w:line="240" w:lineRule="exact"/>
              <w:ind w:firstLine="0"/>
              <w:jc w:val="center"/>
              <w:rPr>
                <w:rFonts w:cs="Arial"/>
                <w:i/>
                <w:sz w:val="20"/>
              </w:rPr>
            </w:pPr>
            <w:r w:rsidRPr="006042C8">
              <w:rPr>
                <w:rFonts w:cs="Arial"/>
                <w:i/>
                <w:sz w:val="20"/>
              </w:rPr>
              <w:t>191441,1</w:t>
            </w:r>
          </w:p>
        </w:tc>
        <w:tc>
          <w:tcPr>
            <w:tcW w:w="2268" w:type="dxa"/>
            <w:tcBorders>
              <w:top w:val="dotted" w:sz="4" w:space="0" w:color="auto"/>
              <w:left w:val="single" w:sz="4" w:space="0" w:color="auto"/>
              <w:bottom w:val="dotted" w:sz="4" w:space="0" w:color="auto"/>
              <w:right w:val="single" w:sz="4" w:space="0" w:color="auto"/>
            </w:tcBorders>
          </w:tcPr>
          <w:p w14:paraId="31B8CBF5" w14:textId="77777777" w:rsidR="006317B8" w:rsidRPr="006042C8" w:rsidRDefault="006317B8" w:rsidP="00786790">
            <w:pPr>
              <w:spacing w:before="80" w:line="240" w:lineRule="exact"/>
              <w:ind w:firstLine="0"/>
              <w:jc w:val="center"/>
              <w:rPr>
                <w:rFonts w:cs="Arial"/>
                <w:i/>
                <w:sz w:val="20"/>
              </w:rPr>
            </w:pPr>
            <w:r w:rsidRPr="006042C8">
              <w:rPr>
                <w:rFonts w:cs="Arial"/>
                <w:i/>
                <w:sz w:val="20"/>
              </w:rPr>
              <w:t>95,9</w:t>
            </w:r>
          </w:p>
        </w:tc>
        <w:tc>
          <w:tcPr>
            <w:tcW w:w="3260" w:type="dxa"/>
            <w:tcBorders>
              <w:top w:val="dotted" w:sz="4" w:space="0" w:color="auto"/>
              <w:left w:val="single" w:sz="4" w:space="0" w:color="auto"/>
              <w:bottom w:val="dotted" w:sz="4" w:space="0" w:color="auto"/>
              <w:right w:val="double" w:sz="4" w:space="0" w:color="auto"/>
            </w:tcBorders>
          </w:tcPr>
          <w:p w14:paraId="197555EA" w14:textId="77777777" w:rsidR="006317B8" w:rsidRPr="006042C8" w:rsidRDefault="006317B8" w:rsidP="00786790">
            <w:pPr>
              <w:spacing w:before="80" w:line="240" w:lineRule="exact"/>
              <w:ind w:firstLine="0"/>
              <w:jc w:val="center"/>
              <w:rPr>
                <w:rFonts w:cs="Arial"/>
                <w:i/>
                <w:sz w:val="20"/>
              </w:rPr>
            </w:pPr>
            <w:r w:rsidRPr="006042C8">
              <w:rPr>
                <w:rFonts w:cs="Arial"/>
                <w:i/>
                <w:sz w:val="20"/>
              </w:rPr>
              <w:t>111,5</w:t>
            </w:r>
          </w:p>
        </w:tc>
      </w:tr>
      <w:tr w:rsidR="006317B8" w:rsidRPr="006042C8" w14:paraId="05F020DB" w14:textId="77777777" w:rsidTr="006317B8">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1D52369D" w14:textId="3A727F97" w:rsidR="006317B8" w:rsidRPr="006042C8" w:rsidRDefault="006317B8" w:rsidP="00786790">
            <w:pPr>
              <w:spacing w:before="80" w:line="240" w:lineRule="exact"/>
              <w:ind w:left="114" w:hanging="57"/>
              <w:jc w:val="left"/>
              <w:rPr>
                <w:rFonts w:cs="Arial"/>
                <w:sz w:val="20"/>
              </w:rPr>
            </w:pPr>
            <w:r w:rsidRPr="006042C8">
              <w:rPr>
                <w:rFonts w:cs="Arial"/>
                <w:sz w:val="20"/>
              </w:rPr>
              <w:t>Апрель</w:t>
            </w:r>
            <w:r w:rsidR="003F67C5" w:rsidRPr="006042C8">
              <w:rPr>
                <w:rFonts w:cs="Arial"/>
                <w:sz w:val="20"/>
              </w:rPr>
              <w:t xml:space="preserve"> </w:t>
            </w:r>
            <w:r w:rsidRPr="006042C8">
              <w:rPr>
                <w:rFonts w:cs="Arial"/>
                <w:sz w:val="20"/>
                <w:vertAlign w:val="superscript"/>
              </w:rPr>
              <w:t>1)</w:t>
            </w:r>
          </w:p>
        </w:tc>
        <w:tc>
          <w:tcPr>
            <w:tcW w:w="1560" w:type="dxa"/>
            <w:tcBorders>
              <w:top w:val="dotted" w:sz="4" w:space="0" w:color="auto"/>
              <w:left w:val="single" w:sz="4" w:space="0" w:color="auto"/>
              <w:bottom w:val="dotted" w:sz="4" w:space="0" w:color="auto"/>
              <w:right w:val="single" w:sz="4" w:space="0" w:color="auto"/>
            </w:tcBorders>
          </w:tcPr>
          <w:p w14:paraId="7605EB3D" w14:textId="77777777" w:rsidR="006317B8" w:rsidRPr="006042C8" w:rsidRDefault="006317B8" w:rsidP="00786790">
            <w:pPr>
              <w:spacing w:before="80" w:line="240" w:lineRule="exact"/>
              <w:ind w:firstLine="0"/>
              <w:jc w:val="center"/>
              <w:rPr>
                <w:rFonts w:cs="Arial"/>
                <w:sz w:val="20"/>
              </w:rPr>
            </w:pPr>
            <w:r w:rsidRPr="006042C8">
              <w:rPr>
                <w:rFonts w:cs="Arial"/>
                <w:sz w:val="20"/>
              </w:rPr>
              <w:t>63753,9</w:t>
            </w:r>
          </w:p>
        </w:tc>
        <w:tc>
          <w:tcPr>
            <w:tcW w:w="2268" w:type="dxa"/>
            <w:tcBorders>
              <w:top w:val="dotted" w:sz="4" w:space="0" w:color="auto"/>
              <w:left w:val="single" w:sz="4" w:space="0" w:color="auto"/>
              <w:bottom w:val="dotted" w:sz="4" w:space="0" w:color="auto"/>
              <w:right w:val="single" w:sz="4" w:space="0" w:color="auto"/>
            </w:tcBorders>
          </w:tcPr>
          <w:p w14:paraId="5C1E8AEE" w14:textId="77777777" w:rsidR="006317B8" w:rsidRPr="006042C8" w:rsidRDefault="006317B8" w:rsidP="00786790">
            <w:pPr>
              <w:spacing w:before="80" w:line="240" w:lineRule="exact"/>
              <w:ind w:firstLine="0"/>
              <w:jc w:val="center"/>
              <w:rPr>
                <w:rFonts w:cs="Arial"/>
                <w:sz w:val="20"/>
              </w:rPr>
            </w:pPr>
            <w:r w:rsidRPr="006042C8">
              <w:rPr>
                <w:rFonts w:cs="Arial"/>
                <w:sz w:val="20"/>
              </w:rPr>
              <w:t>89,2</w:t>
            </w:r>
          </w:p>
        </w:tc>
        <w:tc>
          <w:tcPr>
            <w:tcW w:w="3260" w:type="dxa"/>
            <w:tcBorders>
              <w:top w:val="dotted" w:sz="4" w:space="0" w:color="auto"/>
              <w:left w:val="single" w:sz="4" w:space="0" w:color="auto"/>
              <w:bottom w:val="dotted" w:sz="4" w:space="0" w:color="auto"/>
              <w:right w:val="double" w:sz="4" w:space="0" w:color="auto"/>
            </w:tcBorders>
          </w:tcPr>
          <w:p w14:paraId="1AC4AB66" w14:textId="77777777" w:rsidR="006317B8" w:rsidRPr="006042C8" w:rsidRDefault="006317B8" w:rsidP="00786790">
            <w:pPr>
              <w:spacing w:before="80" w:line="240" w:lineRule="exact"/>
              <w:ind w:firstLine="0"/>
              <w:jc w:val="center"/>
              <w:rPr>
                <w:rFonts w:cs="Arial"/>
                <w:sz w:val="20"/>
              </w:rPr>
            </w:pPr>
            <w:r w:rsidRPr="006042C8">
              <w:rPr>
                <w:rFonts w:cs="Arial"/>
                <w:sz w:val="20"/>
              </w:rPr>
              <w:t>95,7</w:t>
            </w:r>
          </w:p>
        </w:tc>
      </w:tr>
      <w:tr w:rsidR="006317B8" w:rsidRPr="006042C8" w14:paraId="03A9E046" w14:textId="77777777" w:rsidTr="006317B8">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682918E5" w14:textId="77777777" w:rsidR="006317B8" w:rsidRPr="006042C8" w:rsidRDefault="006317B8" w:rsidP="00786790">
            <w:pPr>
              <w:spacing w:before="80" w:line="240" w:lineRule="exact"/>
              <w:ind w:left="114" w:hanging="57"/>
              <w:jc w:val="left"/>
              <w:rPr>
                <w:rFonts w:cs="Arial"/>
                <w:sz w:val="20"/>
              </w:rPr>
            </w:pPr>
            <w:r w:rsidRPr="006042C8">
              <w:rPr>
                <w:rFonts w:cs="Arial"/>
                <w:sz w:val="20"/>
              </w:rPr>
              <w:t>Май</w:t>
            </w:r>
          </w:p>
        </w:tc>
        <w:tc>
          <w:tcPr>
            <w:tcW w:w="1560" w:type="dxa"/>
            <w:tcBorders>
              <w:top w:val="dotted" w:sz="4" w:space="0" w:color="auto"/>
              <w:left w:val="single" w:sz="4" w:space="0" w:color="auto"/>
              <w:bottom w:val="dotted" w:sz="4" w:space="0" w:color="auto"/>
              <w:right w:val="single" w:sz="4" w:space="0" w:color="auto"/>
            </w:tcBorders>
          </w:tcPr>
          <w:p w14:paraId="0BACF0E5" w14:textId="77777777" w:rsidR="006317B8" w:rsidRPr="006042C8" w:rsidRDefault="006317B8" w:rsidP="00786790">
            <w:pPr>
              <w:spacing w:before="80" w:line="240" w:lineRule="exact"/>
              <w:ind w:firstLine="0"/>
              <w:jc w:val="center"/>
              <w:rPr>
                <w:rFonts w:cs="Arial"/>
                <w:sz w:val="20"/>
              </w:rPr>
            </w:pPr>
            <w:r w:rsidRPr="006042C8">
              <w:rPr>
                <w:rFonts w:cs="Arial"/>
                <w:sz w:val="20"/>
              </w:rPr>
              <w:t>64832,8</w:t>
            </w:r>
          </w:p>
        </w:tc>
        <w:tc>
          <w:tcPr>
            <w:tcW w:w="2268" w:type="dxa"/>
            <w:tcBorders>
              <w:top w:val="dotted" w:sz="4" w:space="0" w:color="auto"/>
              <w:left w:val="single" w:sz="4" w:space="0" w:color="auto"/>
              <w:bottom w:val="dotted" w:sz="4" w:space="0" w:color="auto"/>
              <w:right w:val="single" w:sz="4" w:space="0" w:color="auto"/>
            </w:tcBorders>
          </w:tcPr>
          <w:p w14:paraId="04A243A8" w14:textId="77777777" w:rsidR="006317B8" w:rsidRPr="006042C8" w:rsidRDefault="006317B8" w:rsidP="00786790">
            <w:pPr>
              <w:spacing w:before="80" w:line="240" w:lineRule="exact"/>
              <w:ind w:firstLine="0"/>
              <w:jc w:val="center"/>
              <w:rPr>
                <w:rFonts w:cs="Arial"/>
                <w:sz w:val="20"/>
              </w:rPr>
            </w:pPr>
            <w:r w:rsidRPr="006042C8">
              <w:rPr>
                <w:rFonts w:cs="Arial"/>
                <w:sz w:val="20"/>
              </w:rPr>
              <w:t>102,0</w:t>
            </w:r>
          </w:p>
        </w:tc>
        <w:tc>
          <w:tcPr>
            <w:tcW w:w="3260" w:type="dxa"/>
            <w:tcBorders>
              <w:top w:val="dotted" w:sz="4" w:space="0" w:color="auto"/>
              <w:left w:val="single" w:sz="4" w:space="0" w:color="auto"/>
              <w:bottom w:val="dotted" w:sz="4" w:space="0" w:color="auto"/>
              <w:right w:val="double" w:sz="4" w:space="0" w:color="auto"/>
            </w:tcBorders>
          </w:tcPr>
          <w:p w14:paraId="600A3BED" w14:textId="77777777" w:rsidR="006317B8" w:rsidRPr="006042C8" w:rsidRDefault="006317B8" w:rsidP="00786790">
            <w:pPr>
              <w:spacing w:before="80" w:line="240" w:lineRule="exact"/>
              <w:ind w:firstLine="0"/>
              <w:jc w:val="center"/>
              <w:rPr>
                <w:rFonts w:cs="Arial"/>
                <w:sz w:val="20"/>
              </w:rPr>
            </w:pPr>
            <w:r w:rsidRPr="006042C8">
              <w:rPr>
                <w:rFonts w:cs="Arial"/>
                <w:sz w:val="20"/>
              </w:rPr>
              <w:t>96,5</w:t>
            </w:r>
          </w:p>
        </w:tc>
      </w:tr>
      <w:tr w:rsidR="006317B8" w:rsidRPr="006042C8" w14:paraId="263E5D0E" w14:textId="77777777" w:rsidTr="006317B8">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270D837F" w14:textId="77777777" w:rsidR="006317B8" w:rsidRPr="006042C8" w:rsidRDefault="006317B8" w:rsidP="00786790">
            <w:pPr>
              <w:spacing w:before="80" w:line="240" w:lineRule="exact"/>
              <w:ind w:left="114" w:hanging="57"/>
              <w:jc w:val="left"/>
              <w:rPr>
                <w:rFonts w:cs="Arial"/>
                <w:sz w:val="20"/>
              </w:rPr>
            </w:pPr>
            <w:r w:rsidRPr="006042C8">
              <w:rPr>
                <w:rFonts w:cs="Arial"/>
                <w:sz w:val="20"/>
              </w:rPr>
              <w:t>Июнь</w:t>
            </w:r>
          </w:p>
        </w:tc>
        <w:tc>
          <w:tcPr>
            <w:tcW w:w="1560" w:type="dxa"/>
            <w:tcBorders>
              <w:top w:val="dotted" w:sz="4" w:space="0" w:color="auto"/>
              <w:left w:val="single" w:sz="4" w:space="0" w:color="auto"/>
              <w:bottom w:val="dotted" w:sz="4" w:space="0" w:color="auto"/>
              <w:right w:val="single" w:sz="4" w:space="0" w:color="auto"/>
            </w:tcBorders>
          </w:tcPr>
          <w:p w14:paraId="4C7A5D1A" w14:textId="77777777" w:rsidR="006317B8" w:rsidRPr="006042C8" w:rsidRDefault="006317B8" w:rsidP="00786790">
            <w:pPr>
              <w:spacing w:before="80" w:line="240" w:lineRule="exact"/>
              <w:ind w:firstLine="0"/>
              <w:jc w:val="center"/>
              <w:rPr>
                <w:rFonts w:cs="Arial"/>
                <w:sz w:val="20"/>
              </w:rPr>
            </w:pPr>
            <w:r w:rsidRPr="006042C8">
              <w:rPr>
                <w:rFonts w:cs="Arial"/>
                <w:sz w:val="20"/>
              </w:rPr>
              <w:t>62802,7</w:t>
            </w:r>
          </w:p>
        </w:tc>
        <w:tc>
          <w:tcPr>
            <w:tcW w:w="2268" w:type="dxa"/>
            <w:tcBorders>
              <w:top w:val="dotted" w:sz="4" w:space="0" w:color="auto"/>
              <w:left w:val="single" w:sz="4" w:space="0" w:color="auto"/>
              <w:bottom w:val="dotted" w:sz="4" w:space="0" w:color="auto"/>
              <w:right w:val="single" w:sz="4" w:space="0" w:color="auto"/>
            </w:tcBorders>
          </w:tcPr>
          <w:p w14:paraId="0D52909B" w14:textId="77777777" w:rsidR="006317B8" w:rsidRPr="006042C8" w:rsidRDefault="006317B8" w:rsidP="00786790">
            <w:pPr>
              <w:spacing w:before="80" w:line="240" w:lineRule="exact"/>
              <w:ind w:firstLine="0"/>
              <w:jc w:val="center"/>
              <w:rPr>
                <w:rFonts w:cs="Arial"/>
                <w:sz w:val="20"/>
              </w:rPr>
            </w:pPr>
            <w:r w:rsidRPr="006042C8">
              <w:rPr>
                <w:rFonts w:cs="Arial"/>
                <w:sz w:val="20"/>
              </w:rPr>
              <w:t>98,1</w:t>
            </w:r>
          </w:p>
        </w:tc>
        <w:tc>
          <w:tcPr>
            <w:tcW w:w="3260" w:type="dxa"/>
            <w:tcBorders>
              <w:top w:val="dotted" w:sz="4" w:space="0" w:color="auto"/>
              <w:left w:val="single" w:sz="4" w:space="0" w:color="auto"/>
              <w:bottom w:val="dotted" w:sz="4" w:space="0" w:color="auto"/>
              <w:right w:val="double" w:sz="4" w:space="0" w:color="auto"/>
            </w:tcBorders>
          </w:tcPr>
          <w:p w14:paraId="33823BD6" w14:textId="77777777" w:rsidR="006317B8" w:rsidRPr="006042C8" w:rsidRDefault="006317B8" w:rsidP="00786790">
            <w:pPr>
              <w:spacing w:before="80" w:line="240" w:lineRule="exact"/>
              <w:ind w:firstLine="0"/>
              <w:jc w:val="center"/>
              <w:rPr>
                <w:rFonts w:cs="Arial"/>
                <w:sz w:val="20"/>
              </w:rPr>
            </w:pPr>
            <w:r w:rsidRPr="006042C8">
              <w:rPr>
                <w:rFonts w:cs="Arial"/>
                <w:sz w:val="20"/>
              </w:rPr>
              <w:t>96,2</w:t>
            </w:r>
          </w:p>
        </w:tc>
      </w:tr>
      <w:tr w:rsidR="006317B8" w:rsidRPr="006042C8" w14:paraId="4B0FDCDC" w14:textId="77777777" w:rsidTr="006317B8">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4184B389" w14:textId="77777777" w:rsidR="006317B8" w:rsidRPr="006042C8" w:rsidRDefault="006317B8" w:rsidP="00786790">
            <w:pPr>
              <w:spacing w:before="80" w:line="240" w:lineRule="exact"/>
              <w:ind w:left="114" w:hanging="57"/>
              <w:jc w:val="left"/>
              <w:rPr>
                <w:rFonts w:cs="Arial"/>
                <w:i/>
                <w:sz w:val="20"/>
              </w:rPr>
            </w:pPr>
            <w:r w:rsidRPr="006042C8">
              <w:rPr>
                <w:rFonts w:cs="Arial"/>
                <w:i/>
                <w:sz w:val="20"/>
                <w:lang w:val="en-US"/>
              </w:rPr>
              <w:t xml:space="preserve">II </w:t>
            </w:r>
            <w:r w:rsidRPr="006042C8">
              <w:rPr>
                <w:rFonts w:cs="Arial"/>
                <w:i/>
                <w:sz w:val="20"/>
              </w:rPr>
              <w:t>квартал</w:t>
            </w:r>
          </w:p>
        </w:tc>
        <w:tc>
          <w:tcPr>
            <w:tcW w:w="1560" w:type="dxa"/>
            <w:tcBorders>
              <w:top w:val="dotted" w:sz="4" w:space="0" w:color="auto"/>
              <w:left w:val="single" w:sz="4" w:space="0" w:color="auto"/>
              <w:bottom w:val="dotted" w:sz="4" w:space="0" w:color="auto"/>
              <w:right w:val="single" w:sz="4" w:space="0" w:color="auto"/>
            </w:tcBorders>
          </w:tcPr>
          <w:p w14:paraId="1AE85342" w14:textId="77777777" w:rsidR="006317B8" w:rsidRPr="006042C8" w:rsidRDefault="006317B8" w:rsidP="00786790">
            <w:pPr>
              <w:spacing w:before="80" w:line="240" w:lineRule="exact"/>
              <w:ind w:firstLine="0"/>
              <w:jc w:val="center"/>
              <w:rPr>
                <w:rFonts w:cs="Arial"/>
                <w:i/>
                <w:sz w:val="20"/>
              </w:rPr>
            </w:pPr>
            <w:r w:rsidRPr="006042C8">
              <w:rPr>
                <w:rFonts w:cs="Arial"/>
                <w:i/>
                <w:sz w:val="20"/>
              </w:rPr>
              <w:t>191389,4</w:t>
            </w:r>
          </w:p>
        </w:tc>
        <w:tc>
          <w:tcPr>
            <w:tcW w:w="2268" w:type="dxa"/>
            <w:tcBorders>
              <w:top w:val="dotted" w:sz="4" w:space="0" w:color="auto"/>
              <w:left w:val="single" w:sz="4" w:space="0" w:color="auto"/>
              <w:bottom w:val="dotted" w:sz="4" w:space="0" w:color="auto"/>
              <w:right w:val="single" w:sz="4" w:space="0" w:color="auto"/>
            </w:tcBorders>
          </w:tcPr>
          <w:p w14:paraId="5DCEBF33" w14:textId="77777777" w:rsidR="006317B8" w:rsidRPr="006042C8" w:rsidRDefault="006317B8" w:rsidP="00786790">
            <w:pPr>
              <w:spacing w:before="80" w:line="240" w:lineRule="exact"/>
              <w:ind w:firstLine="0"/>
              <w:jc w:val="center"/>
              <w:rPr>
                <w:rFonts w:cs="Arial"/>
                <w:i/>
                <w:sz w:val="20"/>
              </w:rPr>
            </w:pPr>
            <w:r w:rsidRPr="006042C8">
              <w:rPr>
                <w:rFonts w:cs="Arial"/>
                <w:i/>
                <w:sz w:val="20"/>
              </w:rPr>
              <w:t>93,3</w:t>
            </w:r>
          </w:p>
        </w:tc>
        <w:tc>
          <w:tcPr>
            <w:tcW w:w="3260" w:type="dxa"/>
            <w:tcBorders>
              <w:top w:val="dotted" w:sz="4" w:space="0" w:color="auto"/>
              <w:left w:val="single" w:sz="4" w:space="0" w:color="auto"/>
              <w:bottom w:val="dotted" w:sz="4" w:space="0" w:color="auto"/>
              <w:right w:val="double" w:sz="4" w:space="0" w:color="auto"/>
            </w:tcBorders>
          </w:tcPr>
          <w:p w14:paraId="5F89F885" w14:textId="77777777" w:rsidR="006317B8" w:rsidRPr="006042C8" w:rsidRDefault="006317B8" w:rsidP="00786790">
            <w:pPr>
              <w:spacing w:before="80" w:line="240" w:lineRule="exact"/>
              <w:ind w:firstLine="0"/>
              <w:jc w:val="center"/>
              <w:rPr>
                <w:rFonts w:cs="Arial"/>
                <w:i/>
                <w:sz w:val="20"/>
              </w:rPr>
            </w:pPr>
            <w:r w:rsidRPr="006042C8">
              <w:rPr>
                <w:rFonts w:cs="Arial"/>
                <w:i/>
                <w:sz w:val="20"/>
              </w:rPr>
              <w:t>96,1</w:t>
            </w:r>
          </w:p>
        </w:tc>
      </w:tr>
      <w:tr w:rsidR="006317B8" w:rsidRPr="006042C8" w14:paraId="15485A28" w14:textId="77777777" w:rsidTr="006317B8">
        <w:trPr>
          <w:trHeight w:val="170"/>
        </w:trPr>
        <w:tc>
          <w:tcPr>
            <w:tcW w:w="2268" w:type="dxa"/>
            <w:tcBorders>
              <w:top w:val="dotted" w:sz="4" w:space="0" w:color="auto"/>
              <w:left w:val="double" w:sz="4" w:space="0" w:color="auto"/>
              <w:bottom w:val="single" w:sz="4" w:space="0" w:color="auto"/>
              <w:right w:val="single" w:sz="4" w:space="0" w:color="auto"/>
            </w:tcBorders>
            <w:vAlign w:val="bottom"/>
          </w:tcPr>
          <w:p w14:paraId="3A98B5E5" w14:textId="77777777" w:rsidR="006317B8" w:rsidRPr="006042C8" w:rsidRDefault="006317B8" w:rsidP="00786790">
            <w:pPr>
              <w:spacing w:before="80" w:line="240" w:lineRule="exact"/>
              <w:ind w:left="114" w:hanging="57"/>
              <w:jc w:val="left"/>
              <w:rPr>
                <w:rFonts w:cs="Arial"/>
                <w:i/>
                <w:sz w:val="20"/>
                <w:lang w:val="en-US"/>
              </w:rPr>
            </w:pPr>
            <w:r w:rsidRPr="006042C8">
              <w:rPr>
                <w:rFonts w:cs="Arial"/>
                <w:i/>
                <w:sz w:val="20"/>
                <w:lang w:val="en-US"/>
              </w:rPr>
              <w:t>I</w:t>
            </w:r>
            <w:r w:rsidRPr="006042C8">
              <w:rPr>
                <w:rFonts w:cs="Arial"/>
                <w:i/>
                <w:sz w:val="20"/>
              </w:rPr>
              <w:t xml:space="preserve"> полугодие</w:t>
            </w:r>
          </w:p>
        </w:tc>
        <w:tc>
          <w:tcPr>
            <w:tcW w:w="1560" w:type="dxa"/>
            <w:tcBorders>
              <w:top w:val="dotted" w:sz="4" w:space="0" w:color="auto"/>
              <w:left w:val="single" w:sz="4" w:space="0" w:color="auto"/>
              <w:bottom w:val="single" w:sz="4" w:space="0" w:color="auto"/>
              <w:right w:val="single" w:sz="4" w:space="0" w:color="auto"/>
            </w:tcBorders>
          </w:tcPr>
          <w:p w14:paraId="0F86E118" w14:textId="77777777" w:rsidR="006317B8" w:rsidRPr="006042C8" w:rsidRDefault="006317B8" w:rsidP="00786790">
            <w:pPr>
              <w:spacing w:before="80" w:line="240" w:lineRule="exact"/>
              <w:ind w:firstLine="0"/>
              <w:jc w:val="center"/>
              <w:rPr>
                <w:rFonts w:cs="Arial"/>
                <w:i/>
                <w:sz w:val="20"/>
              </w:rPr>
            </w:pPr>
            <w:r w:rsidRPr="006042C8">
              <w:rPr>
                <w:rFonts w:cs="Arial"/>
                <w:i/>
                <w:sz w:val="20"/>
              </w:rPr>
              <w:t>382830,5</w:t>
            </w:r>
          </w:p>
        </w:tc>
        <w:tc>
          <w:tcPr>
            <w:tcW w:w="2268" w:type="dxa"/>
            <w:tcBorders>
              <w:top w:val="dotted" w:sz="4" w:space="0" w:color="auto"/>
              <w:left w:val="single" w:sz="4" w:space="0" w:color="auto"/>
              <w:bottom w:val="single" w:sz="4" w:space="0" w:color="auto"/>
              <w:right w:val="single" w:sz="4" w:space="0" w:color="auto"/>
            </w:tcBorders>
          </w:tcPr>
          <w:p w14:paraId="44761376" w14:textId="77777777" w:rsidR="006317B8" w:rsidRPr="006042C8" w:rsidRDefault="006317B8" w:rsidP="00786790">
            <w:pPr>
              <w:spacing w:before="80" w:line="240" w:lineRule="exact"/>
              <w:ind w:firstLine="0"/>
              <w:jc w:val="center"/>
              <w:rPr>
                <w:rFonts w:cs="Arial"/>
                <w:i/>
                <w:sz w:val="20"/>
              </w:rPr>
            </w:pPr>
          </w:p>
        </w:tc>
        <w:tc>
          <w:tcPr>
            <w:tcW w:w="3260" w:type="dxa"/>
            <w:tcBorders>
              <w:top w:val="dotted" w:sz="4" w:space="0" w:color="auto"/>
              <w:left w:val="single" w:sz="4" w:space="0" w:color="auto"/>
              <w:bottom w:val="single" w:sz="4" w:space="0" w:color="auto"/>
              <w:right w:val="double" w:sz="4" w:space="0" w:color="auto"/>
            </w:tcBorders>
          </w:tcPr>
          <w:p w14:paraId="00D5631F" w14:textId="77777777" w:rsidR="006317B8" w:rsidRPr="006042C8" w:rsidRDefault="006317B8" w:rsidP="00786790">
            <w:pPr>
              <w:spacing w:before="80" w:line="240" w:lineRule="exact"/>
              <w:ind w:firstLine="0"/>
              <w:jc w:val="center"/>
              <w:rPr>
                <w:rFonts w:cs="Arial"/>
                <w:i/>
                <w:sz w:val="20"/>
              </w:rPr>
            </w:pPr>
            <w:r w:rsidRPr="006042C8">
              <w:rPr>
                <w:rFonts w:cs="Arial"/>
                <w:i/>
                <w:sz w:val="20"/>
              </w:rPr>
              <w:t>103,4</w:t>
            </w:r>
          </w:p>
        </w:tc>
      </w:tr>
      <w:tr w:rsidR="006317B8" w:rsidRPr="006042C8" w14:paraId="7DB83B92" w14:textId="77777777" w:rsidTr="006317B8">
        <w:trPr>
          <w:trHeight w:val="170"/>
        </w:trPr>
        <w:tc>
          <w:tcPr>
            <w:tcW w:w="9356" w:type="dxa"/>
            <w:gridSpan w:val="4"/>
            <w:tcBorders>
              <w:top w:val="single" w:sz="4" w:space="0" w:color="auto"/>
              <w:left w:val="double" w:sz="4" w:space="0" w:color="auto"/>
              <w:bottom w:val="double" w:sz="4" w:space="0" w:color="auto"/>
              <w:right w:val="double" w:sz="4" w:space="0" w:color="auto"/>
            </w:tcBorders>
            <w:vAlign w:val="bottom"/>
          </w:tcPr>
          <w:p w14:paraId="13B7655C" w14:textId="32ACB48F" w:rsidR="006317B8" w:rsidRPr="006042C8" w:rsidRDefault="006317B8" w:rsidP="003F67C5">
            <w:pPr>
              <w:pStyle w:val="afffffa"/>
              <w:numPr>
                <w:ilvl w:val="0"/>
                <w:numId w:val="25"/>
              </w:numPr>
              <w:tabs>
                <w:tab w:val="left" w:pos="418"/>
              </w:tabs>
              <w:spacing w:before="40" w:line="240" w:lineRule="exact"/>
              <w:ind w:left="134" w:right="150" w:firstLine="0"/>
              <w:rPr>
                <w:rFonts w:cs="Arial"/>
                <w:sz w:val="20"/>
              </w:rPr>
            </w:pPr>
            <w:r w:rsidRPr="006042C8">
              <w:rPr>
                <w:rFonts w:cs="Arial"/>
                <w:sz w:val="20"/>
              </w:rPr>
              <w:t>Данные уточнены по итогам ежеквартальных обследований малых предприятий и организаций, средняя численность которых не превышает 15 человек, не относящихся к субъектам малого предпринимательства. Кроме того, учтены изменения, внесенные респондентами в ранее предоставленные оперативные данные.</w:t>
            </w:r>
          </w:p>
        </w:tc>
      </w:tr>
    </w:tbl>
    <w:p w14:paraId="5F1FE177" w14:textId="77777777" w:rsidR="006317B8" w:rsidRPr="006042C8" w:rsidRDefault="006317B8" w:rsidP="006317B8">
      <w:pPr>
        <w:keepNext/>
        <w:keepLines/>
        <w:spacing w:before="240" w:line="240" w:lineRule="auto"/>
        <w:ind w:firstLine="0"/>
        <w:jc w:val="center"/>
        <w:rPr>
          <w:rFonts w:cs="Arial"/>
          <w:b/>
          <w:noProof/>
          <w:kern w:val="28"/>
        </w:rPr>
      </w:pPr>
      <w:r w:rsidRPr="006042C8">
        <w:rPr>
          <w:rFonts w:cs="Arial"/>
          <w:b/>
          <w:noProof/>
          <w:kern w:val="28"/>
        </w:rPr>
        <w:lastRenderedPageBreak/>
        <w:t xml:space="preserve">Оборот розничной торговли торгующих организаций </w:t>
      </w:r>
      <w:r w:rsidRPr="006042C8">
        <w:rPr>
          <w:rFonts w:cs="Arial"/>
          <w:b/>
          <w:noProof/>
          <w:kern w:val="28"/>
        </w:rPr>
        <w:br/>
        <w:t>и продаж товаров на розничных рынках и ярмарках</w:t>
      </w:r>
    </w:p>
    <w:tbl>
      <w:tblPr>
        <w:tblpPr w:leftFromText="180" w:rightFromText="180" w:vertAnchor="text" w:horzAnchor="margin" w:tblpY="93"/>
        <w:tblW w:w="5000" w:type="pct"/>
        <w:tblCellMar>
          <w:left w:w="0" w:type="dxa"/>
          <w:right w:w="0" w:type="dxa"/>
        </w:tblCellMar>
        <w:tblLook w:val="0000" w:firstRow="0" w:lastRow="0" w:firstColumn="0" w:lastColumn="0" w:noHBand="0" w:noVBand="0"/>
      </w:tblPr>
      <w:tblGrid>
        <w:gridCol w:w="2762"/>
        <w:gridCol w:w="1653"/>
        <w:gridCol w:w="1653"/>
        <w:gridCol w:w="1653"/>
        <w:gridCol w:w="1652"/>
      </w:tblGrid>
      <w:tr w:rsidR="006317B8" w:rsidRPr="006042C8" w14:paraId="7392F435" w14:textId="77777777" w:rsidTr="006317B8">
        <w:trPr>
          <w:cantSplit/>
          <w:trHeight w:val="385"/>
          <w:tblHeader/>
        </w:trPr>
        <w:tc>
          <w:tcPr>
            <w:tcW w:w="1473" w:type="pct"/>
            <w:vMerge w:val="restart"/>
            <w:tcBorders>
              <w:top w:val="double" w:sz="6" w:space="0" w:color="auto"/>
              <w:left w:val="double" w:sz="6" w:space="0" w:color="auto"/>
              <w:right w:val="single" w:sz="6" w:space="0" w:color="auto"/>
            </w:tcBorders>
          </w:tcPr>
          <w:p w14:paraId="65198E29" w14:textId="77777777" w:rsidR="006317B8" w:rsidRPr="006042C8" w:rsidRDefault="006317B8" w:rsidP="006317B8">
            <w:pPr>
              <w:keepNext/>
              <w:keepLines/>
              <w:widowControl/>
              <w:spacing w:before="40" w:line="240" w:lineRule="exact"/>
              <w:ind w:left="113" w:firstLine="0"/>
              <w:jc w:val="center"/>
              <w:rPr>
                <w:rFonts w:cs="Arial"/>
                <w:b/>
                <w:i/>
                <w:sz w:val="20"/>
              </w:rPr>
            </w:pPr>
          </w:p>
        </w:tc>
        <w:tc>
          <w:tcPr>
            <w:tcW w:w="1764" w:type="pct"/>
            <w:gridSpan w:val="2"/>
            <w:tcBorders>
              <w:top w:val="double" w:sz="6" w:space="0" w:color="auto"/>
              <w:left w:val="single" w:sz="6" w:space="0" w:color="auto"/>
              <w:bottom w:val="single" w:sz="4" w:space="0" w:color="auto"/>
              <w:right w:val="single" w:sz="4" w:space="0" w:color="auto"/>
            </w:tcBorders>
          </w:tcPr>
          <w:p w14:paraId="206FA55F" w14:textId="77777777" w:rsidR="006317B8" w:rsidRPr="006042C8" w:rsidRDefault="006317B8" w:rsidP="006317B8">
            <w:pPr>
              <w:keepNext/>
              <w:keepLines/>
              <w:widowControl/>
              <w:spacing w:before="40" w:line="240" w:lineRule="exact"/>
              <w:ind w:firstLine="0"/>
              <w:jc w:val="center"/>
              <w:rPr>
                <w:rFonts w:cs="Arial"/>
                <w:i/>
                <w:sz w:val="20"/>
              </w:rPr>
            </w:pPr>
            <w:r w:rsidRPr="006042C8">
              <w:rPr>
                <w:rFonts w:cs="Arial"/>
                <w:i/>
                <w:sz w:val="20"/>
              </w:rPr>
              <w:t>Июнь 2022г.</w:t>
            </w:r>
          </w:p>
        </w:tc>
        <w:tc>
          <w:tcPr>
            <w:tcW w:w="1763" w:type="pct"/>
            <w:gridSpan w:val="2"/>
            <w:tcBorders>
              <w:top w:val="double" w:sz="4" w:space="0" w:color="auto"/>
              <w:left w:val="single" w:sz="4" w:space="0" w:color="auto"/>
              <w:bottom w:val="single" w:sz="4" w:space="0" w:color="auto"/>
              <w:right w:val="double" w:sz="6" w:space="0" w:color="auto"/>
            </w:tcBorders>
          </w:tcPr>
          <w:p w14:paraId="7627E541" w14:textId="77777777" w:rsidR="006317B8" w:rsidRPr="006042C8" w:rsidRDefault="006317B8" w:rsidP="006317B8">
            <w:pPr>
              <w:keepNext/>
              <w:keepLines/>
              <w:widowControl/>
              <w:spacing w:before="40" w:line="240" w:lineRule="exact"/>
              <w:ind w:firstLine="0"/>
              <w:jc w:val="center"/>
              <w:rPr>
                <w:rFonts w:cs="Arial"/>
                <w:i/>
                <w:sz w:val="20"/>
              </w:rPr>
            </w:pPr>
            <w:r w:rsidRPr="006042C8">
              <w:rPr>
                <w:rFonts w:cs="Arial"/>
                <w:i/>
                <w:sz w:val="20"/>
              </w:rPr>
              <w:t>Январь – июнь 2022г.</w:t>
            </w:r>
          </w:p>
        </w:tc>
      </w:tr>
      <w:tr w:rsidR="006317B8" w:rsidRPr="006042C8" w14:paraId="62A8500D" w14:textId="77777777" w:rsidTr="006317B8">
        <w:trPr>
          <w:cantSplit/>
          <w:trHeight w:val="495"/>
          <w:tblHeader/>
        </w:trPr>
        <w:tc>
          <w:tcPr>
            <w:tcW w:w="1473" w:type="pct"/>
            <w:vMerge/>
            <w:tcBorders>
              <w:left w:val="double" w:sz="6" w:space="0" w:color="auto"/>
              <w:right w:val="single" w:sz="6" w:space="0" w:color="auto"/>
            </w:tcBorders>
          </w:tcPr>
          <w:p w14:paraId="67AF905C" w14:textId="77777777" w:rsidR="006317B8" w:rsidRPr="006042C8" w:rsidRDefault="006317B8" w:rsidP="006317B8">
            <w:pPr>
              <w:keepNext/>
              <w:keepLines/>
              <w:widowControl/>
              <w:spacing w:before="40" w:line="240" w:lineRule="exact"/>
              <w:ind w:left="113" w:firstLine="0"/>
              <w:jc w:val="center"/>
              <w:rPr>
                <w:rFonts w:cs="Arial"/>
                <w:b/>
                <w:i/>
                <w:sz w:val="20"/>
              </w:rPr>
            </w:pPr>
          </w:p>
        </w:tc>
        <w:tc>
          <w:tcPr>
            <w:tcW w:w="882" w:type="pct"/>
            <w:tcBorders>
              <w:top w:val="single" w:sz="4" w:space="0" w:color="auto"/>
              <w:left w:val="single" w:sz="6" w:space="0" w:color="auto"/>
              <w:right w:val="single" w:sz="4" w:space="0" w:color="auto"/>
            </w:tcBorders>
          </w:tcPr>
          <w:p w14:paraId="5542040B" w14:textId="0891F618" w:rsidR="006317B8" w:rsidRPr="006042C8" w:rsidRDefault="003F67C5" w:rsidP="006317B8">
            <w:pPr>
              <w:keepNext/>
              <w:keepLines/>
              <w:spacing w:before="40" w:line="240" w:lineRule="exact"/>
              <w:ind w:firstLine="0"/>
              <w:jc w:val="center"/>
              <w:rPr>
                <w:rFonts w:cs="Arial"/>
                <w:i/>
                <w:sz w:val="20"/>
              </w:rPr>
            </w:pPr>
            <w:proofErr w:type="gramStart"/>
            <w:r w:rsidRPr="006042C8">
              <w:rPr>
                <w:rFonts w:cs="Arial"/>
                <w:i/>
                <w:sz w:val="20"/>
              </w:rPr>
              <w:t>м</w:t>
            </w:r>
            <w:r w:rsidR="006317B8" w:rsidRPr="006042C8">
              <w:rPr>
                <w:rFonts w:cs="Arial"/>
                <w:i/>
                <w:sz w:val="20"/>
              </w:rPr>
              <w:t>лн</w:t>
            </w:r>
            <w:proofErr w:type="gramEnd"/>
            <w:r w:rsidR="006317B8" w:rsidRPr="006042C8">
              <w:rPr>
                <w:rFonts w:cs="Arial"/>
                <w:i/>
                <w:sz w:val="20"/>
              </w:rPr>
              <w:t xml:space="preserve"> рублей</w:t>
            </w:r>
          </w:p>
        </w:tc>
        <w:tc>
          <w:tcPr>
            <w:tcW w:w="882" w:type="pct"/>
            <w:tcBorders>
              <w:top w:val="single" w:sz="4" w:space="0" w:color="auto"/>
              <w:left w:val="single" w:sz="4" w:space="0" w:color="auto"/>
              <w:right w:val="single" w:sz="4" w:space="0" w:color="auto"/>
            </w:tcBorders>
          </w:tcPr>
          <w:p w14:paraId="60A2060B" w14:textId="77777777" w:rsidR="006317B8" w:rsidRPr="006042C8" w:rsidRDefault="006317B8" w:rsidP="006317B8">
            <w:pPr>
              <w:keepNext/>
              <w:keepLines/>
              <w:spacing w:before="40" w:line="240" w:lineRule="exact"/>
              <w:ind w:firstLine="0"/>
              <w:jc w:val="center"/>
              <w:rPr>
                <w:rFonts w:cs="Arial"/>
                <w:i/>
                <w:sz w:val="20"/>
              </w:rPr>
            </w:pPr>
            <w:proofErr w:type="gramStart"/>
            <w:r w:rsidRPr="006042C8">
              <w:rPr>
                <w:rFonts w:cs="Arial"/>
                <w:i/>
                <w:sz w:val="20"/>
              </w:rPr>
              <w:t>в</w:t>
            </w:r>
            <w:proofErr w:type="gramEnd"/>
            <w:r w:rsidRPr="006042C8">
              <w:rPr>
                <w:rFonts w:cs="Arial"/>
                <w:i/>
                <w:sz w:val="20"/>
              </w:rPr>
              <w:t xml:space="preserve"> % к </w:t>
            </w:r>
            <w:r w:rsidRPr="006042C8">
              <w:br/>
            </w:r>
            <w:r w:rsidRPr="006042C8">
              <w:rPr>
                <w:rFonts w:cs="Arial"/>
                <w:i/>
                <w:sz w:val="20"/>
              </w:rPr>
              <w:t>июню 2021г.</w:t>
            </w:r>
          </w:p>
        </w:tc>
        <w:tc>
          <w:tcPr>
            <w:tcW w:w="882" w:type="pct"/>
            <w:tcBorders>
              <w:top w:val="single" w:sz="4" w:space="0" w:color="auto"/>
              <w:left w:val="single" w:sz="4" w:space="0" w:color="auto"/>
              <w:right w:val="single" w:sz="4" w:space="0" w:color="auto"/>
            </w:tcBorders>
          </w:tcPr>
          <w:p w14:paraId="42CEAAFD" w14:textId="6351E865" w:rsidR="006317B8" w:rsidRPr="006042C8" w:rsidRDefault="003F67C5" w:rsidP="006317B8">
            <w:pPr>
              <w:keepNext/>
              <w:keepLines/>
              <w:spacing w:before="40" w:line="240" w:lineRule="exact"/>
              <w:ind w:firstLine="0"/>
              <w:jc w:val="center"/>
              <w:rPr>
                <w:rFonts w:cs="Arial"/>
                <w:i/>
                <w:sz w:val="20"/>
              </w:rPr>
            </w:pPr>
            <w:proofErr w:type="gramStart"/>
            <w:r w:rsidRPr="006042C8">
              <w:rPr>
                <w:rFonts w:cs="Arial"/>
                <w:i/>
                <w:sz w:val="20"/>
              </w:rPr>
              <w:t>м</w:t>
            </w:r>
            <w:r w:rsidR="006317B8" w:rsidRPr="006042C8">
              <w:rPr>
                <w:rFonts w:cs="Arial"/>
                <w:i/>
                <w:sz w:val="20"/>
              </w:rPr>
              <w:t>лн</w:t>
            </w:r>
            <w:proofErr w:type="gramEnd"/>
            <w:r w:rsidR="006317B8" w:rsidRPr="006042C8">
              <w:rPr>
                <w:rFonts w:cs="Arial"/>
                <w:i/>
                <w:sz w:val="20"/>
              </w:rPr>
              <w:t xml:space="preserve"> рублей</w:t>
            </w:r>
          </w:p>
        </w:tc>
        <w:tc>
          <w:tcPr>
            <w:tcW w:w="881" w:type="pct"/>
            <w:tcBorders>
              <w:top w:val="single" w:sz="4" w:space="0" w:color="auto"/>
              <w:left w:val="single" w:sz="4" w:space="0" w:color="auto"/>
              <w:right w:val="double" w:sz="6" w:space="0" w:color="auto"/>
            </w:tcBorders>
          </w:tcPr>
          <w:p w14:paraId="0D828155" w14:textId="77777777" w:rsidR="006317B8" w:rsidRPr="006042C8" w:rsidRDefault="006317B8" w:rsidP="006317B8">
            <w:pPr>
              <w:keepNext/>
              <w:keepLines/>
              <w:spacing w:before="40" w:line="240" w:lineRule="exact"/>
              <w:ind w:firstLine="0"/>
              <w:jc w:val="center"/>
              <w:rPr>
                <w:rFonts w:cs="Arial"/>
                <w:i/>
                <w:sz w:val="20"/>
              </w:rPr>
            </w:pPr>
            <w:proofErr w:type="gramStart"/>
            <w:r w:rsidRPr="006042C8">
              <w:rPr>
                <w:rFonts w:cs="Arial"/>
                <w:i/>
                <w:sz w:val="20"/>
              </w:rPr>
              <w:t>в</w:t>
            </w:r>
            <w:proofErr w:type="gramEnd"/>
            <w:r w:rsidRPr="006042C8">
              <w:rPr>
                <w:rFonts w:cs="Arial"/>
                <w:i/>
                <w:sz w:val="20"/>
              </w:rPr>
              <w:t xml:space="preserve"> % к январю – июню 2021г.</w:t>
            </w:r>
          </w:p>
        </w:tc>
      </w:tr>
      <w:tr w:rsidR="006317B8" w:rsidRPr="006042C8" w14:paraId="139ADBE6" w14:textId="77777777" w:rsidTr="006317B8">
        <w:trPr>
          <w:cantSplit/>
        </w:trPr>
        <w:tc>
          <w:tcPr>
            <w:tcW w:w="1473" w:type="pct"/>
            <w:tcBorders>
              <w:top w:val="single" w:sz="4" w:space="0" w:color="auto"/>
              <w:left w:val="double" w:sz="6" w:space="0" w:color="auto"/>
              <w:bottom w:val="dotted" w:sz="4" w:space="0" w:color="auto"/>
              <w:right w:val="single" w:sz="6" w:space="0" w:color="auto"/>
            </w:tcBorders>
            <w:vAlign w:val="bottom"/>
          </w:tcPr>
          <w:p w14:paraId="6E13E912" w14:textId="77777777" w:rsidR="006317B8" w:rsidRPr="006042C8" w:rsidRDefault="006317B8" w:rsidP="006317B8">
            <w:pPr>
              <w:keepNext/>
              <w:keepLines/>
              <w:widowControl/>
              <w:spacing w:before="40" w:line="240" w:lineRule="exact"/>
              <w:ind w:firstLine="57"/>
              <w:jc w:val="left"/>
              <w:rPr>
                <w:rFonts w:cs="Arial"/>
                <w:b/>
                <w:sz w:val="20"/>
              </w:rPr>
            </w:pPr>
            <w:r w:rsidRPr="006042C8">
              <w:rPr>
                <w:rFonts w:cs="Arial"/>
                <w:b/>
                <w:sz w:val="20"/>
              </w:rPr>
              <w:t>Всего</w:t>
            </w:r>
          </w:p>
        </w:tc>
        <w:tc>
          <w:tcPr>
            <w:tcW w:w="882" w:type="pct"/>
            <w:tcBorders>
              <w:top w:val="single" w:sz="4" w:space="0" w:color="auto"/>
              <w:left w:val="single" w:sz="6" w:space="0" w:color="auto"/>
              <w:bottom w:val="dotted" w:sz="4" w:space="0" w:color="auto"/>
              <w:right w:val="single" w:sz="4" w:space="0" w:color="auto"/>
            </w:tcBorders>
            <w:vAlign w:val="bottom"/>
          </w:tcPr>
          <w:p w14:paraId="0CE15C64" w14:textId="77777777" w:rsidR="006317B8" w:rsidRPr="006042C8" w:rsidRDefault="006317B8" w:rsidP="006317B8">
            <w:pPr>
              <w:spacing w:before="40" w:line="240" w:lineRule="exact"/>
              <w:ind w:firstLine="0"/>
              <w:jc w:val="center"/>
              <w:rPr>
                <w:rFonts w:cs="Arial"/>
                <w:b/>
                <w:sz w:val="20"/>
              </w:rPr>
            </w:pPr>
            <w:r w:rsidRPr="006042C8">
              <w:rPr>
                <w:rFonts w:cs="Arial"/>
                <w:b/>
                <w:sz w:val="20"/>
              </w:rPr>
              <w:t>62802,7</w:t>
            </w:r>
          </w:p>
        </w:tc>
        <w:tc>
          <w:tcPr>
            <w:tcW w:w="882" w:type="pct"/>
            <w:tcBorders>
              <w:top w:val="single" w:sz="4" w:space="0" w:color="auto"/>
              <w:left w:val="single" w:sz="4" w:space="0" w:color="auto"/>
              <w:bottom w:val="dotted" w:sz="4" w:space="0" w:color="auto"/>
              <w:right w:val="single" w:sz="4" w:space="0" w:color="auto"/>
            </w:tcBorders>
            <w:vAlign w:val="bottom"/>
          </w:tcPr>
          <w:p w14:paraId="3CA21DC1" w14:textId="77777777" w:rsidR="006317B8" w:rsidRPr="006042C8" w:rsidRDefault="006317B8" w:rsidP="006317B8">
            <w:pPr>
              <w:spacing w:before="40" w:line="240" w:lineRule="exact"/>
              <w:ind w:firstLine="0"/>
              <w:jc w:val="center"/>
              <w:rPr>
                <w:rFonts w:cs="Arial"/>
                <w:b/>
                <w:sz w:val="20"/>
              </w:rPr>
            </w:pPr>
            <w:r w:rsidRPr="006042C8">
              <w:rPr>
                <w:rFonts w:cs="Arial"/>
                <w:b/>
                <w:sz w:val="20"/>
              </w:rPr>
              <w:t>96,2</w:t>
            </w:r>
          </w:p>
        </w:tc>
        <w:tc>
          <w:tcPr>
            <w:tcW w:w="882" w:type="pct"/>
            <w:tcBorders>
              <w:top w:val="single" w:sz="4" w:space="0" w:color="auto"/>
              <w:left w:val="single" w:sz="4" w:space="0" w:color="auto"/>
              <w:bottom w:val="dotted" w:sz="4" w:space="0" w:color="auto"/>
              <w:right w:val="single" w:sz="4" w:space="0" w:color="auto"/>
            </w:tcBorders>
            <w:vAlign w:val="bottom"/>
          </w:tcPr>
          <w:p w14:paraId="325C3C25" w14:textId="77777777" w:rsidR="006317B8" w:rsidRPr="006042C8" w:rsidRDefault="006317B8" w:rsidP="006317B8">
            <w:pPr>
              <w:spacing w:before="40" w:line="240" w:lineRule="exact"/>
              <w:ind w:firstLine="0"/>
              <w:jc w:val="center"/>
              <w:rPr>
                <w:rFonts w:cs="Arial"/>
                <w:b/>
                <w:sz w:val="20"/>
              </w:rPr>
            </w:pPr>
            <w:r w:rsidRPr="006042C8">
              <w:rPr>
                <w:rFonts w:cs="Arial"/>
                <w:b/>
                <w:sz w:val="20"/>
              </w:rPr>
              <w:t>382830,5</w:t>
            </w:r>
          </w:p>
        </w:tc>
        <w:tc>
          <w:tcPr>
            <w:tcW w:w="881" w:type="pct"/>
            <w:tcBorders>
              <w:top w:val="single" w:sz="4" w:space="0" w:color="auto"/>
              <w:left w:val="single" w:sz="4" w:space="0" w:color="auto"/>
              <w:bottom w:val="dotted" w:sz="4" w:space="0" w:color="auto"/>
              <w:right w:val="double" w:sz="6" w:space="0" w:color="auto"/>
            </w:tcBorders>
            <w:vAlign w:val="bottom"/>
          </w:tcPr>
          <w:p w14:paraId="177C38C7" w14:textId="77777777" w:rsidR="006317B8" w:rsidRPr="006042C8" w:rsidRDefault="006317B8" w:rsidP="006317B8">
            <w:pPr>
              <w:spacing w:before="40" w:line="240" w:lineRule="exact"/>
              <w:ind w:firstLine="0"/>
              <w:jc w:val="center"/>
              <w:rPr>
                <w:rFonts w:cs="Arial"/>
                <w:b/>
                <w:sz w:val="20"/>
              </w:rPr>
            </w:pPr>
            <w:r w:rsidRPr="006042C8">
              <w:rPr>
                <w:rFonts w:cs="Arial"/>
                <w:b/>
                <w:sz w:val="20"/>
              </w:rPr>
              <w:t>103,4</w:t>
            </w:r>
          </w:p>
        </w:tc>
      </w:tr>
      <w:tr w:rsidR="006317B8" w:rsidRPr="006042C8" w14:paraId="1874FCA0" w14:textId="77777777" w:rsidTr="006317B8">
        <w:trPr>
          <w:cantSplit/>
        </w:trPr>
        <w:tc>
          <w:tcPr>
            <w:tcW w:w="1473" w:type="pct"/>
            <w:tcBorders>
              <w:left w:val="double" w:sz="6" w:space="0" w:color="auto"/>
              <w:bottom w:val="dotted" w:sz="4" w:space="0" w:color="auto"/>
              <w:right w:val="single" w:sz="6" w:space="0" w:color="auto"/>
            </w:tcBorders>
            <w:vAlign w:val="bottom"/>
          </w:tcPr>
          <w:p w14:paraId="36F2C379" w14:textId="77777777" w:rsidR="006317B8" w:rsidRPr="006042C8" w:rsidRDefault="006317B8" w:rsidP="006317B8">
            <w:pPr>
              <w:spacing w:before="40" w:line="240" w:lineRule="exact"/>
              <w:ind w:left="165" w:firstLine="0"/>
              <w:jc w:val="left"/>
              <w:rPr>
                <w:rFonts w:cs="Arial"/>
                <w:sz w:val="20"/>
              </w:rPr>
            </w:pPr>
            <w:r w:rsidRPr="006042C8">
              <w:rPr>
                <w:rFonts w:cs="Arial"/>
                <w:sz w:val="20"/>
              </w:rPr>
              <w:t>в том числе:</w:t>
            </w:r>
            <w:r w:rsidRPr="006042C8">
              <w:rPr>
                <w:rFonts w:cs="Arial"/>
                <w:sz w:val="20"/>
              </w:rPr>
              <w:br/>
              <w:t xml:space="preserve">оборот торгующих организаций </w:t>
            </w:r>
            <w:r w:rsidRPr="006042C8">
              <w:rPr>
                <w:rFonts w:cs="Arial"/>
                <w:sz w:val="20"/>
                <w:vertAlign w:val="superscript"/>
              </w:rPr>
              <w:t>1)</w:t>
            </w:r>
          </w:p>
        </w:tc>
        <w:tc>
          <w:tcPr>
            <w:tcW w:w="882" w:type="pct"/>
            <w:tcBorders>
              <w:left w:val="single" w:sz="6" w:space="0" w:color="auto"/>
              <w:bottom w:val="dotted" w:sz="4" w:space="0" w:color="auto"/>
              <w:right w:val="single" w:sz="4" w:space="0" w:color="auto"/>
            </w:tcBorders>
            <w:vAlign w:val="bottom"/>
          </w:tcPr>
          <w:p w14:paraId="1A41C649" w14:textId="77777777" w:rsidR="006317B8" w:rsidRPr="006042C8" w:rsidRDefault="006317B8" w:rsidP="006317B8">
            <w:pPr>
              <w:spacing w:before="40" w:line="240" w:lineRule="exact"/>
              <w:ind w:firstLine="0"/>
              <w:jc w:val="center"/>
              <w:rPr>
                <w:rFonts w:cs="Arial"/>
                <w:sz w:val="20"/>
              </w:rPr>
            </w:pPr>
            <w:r w:rsidRPr="006042C8">
              <w:rPr>
                <w:rFonts w:cs="Arial"/>
                <w:sz w:val="20"/>
              </w:rPr>
              <w:t>62242,1</w:t>
            </w:r>
          </w:p>
        </w:tc>
        <w:tc>
          <w:tcPr>
            <w:tcW w:w="882" w:type="pct"/>
            <w:tcBorders>
              <w:left w:val="single" w:sz="4" w:space="0" w:color="auto"/>
              <w:bottom w:val="dotted" w:sz="4" w:space="0" w:color="auto"/>
              <w:right w:val="single" w:sz="4" w:space="0" w:color="auto"/>
            </w:tcBorders>
            <w:vAlign w:val="bottom"/>
          </w:tcPr>
          <w:p w14:paraId="6860A360" w14:textId="77777777" w:rsidR="006317B8" w:rsidRPr="006042C8" w:rsidRDefault="006317B8" w:rsidP="006317B8">
            <w:pPr>
              <w:spacing w:before="40" w:line="240" w:lineRule="exact"/>
              <w:ind w:firstLine="0"/>
              <w:jc w:val="center"/>
              <w:rPr>
                <w:rFonts w:cs="Arial"/>
                <w:sz w:val="20"/>
              </w:rPr>
            </w:pPr>
            <w:r w:rsidRPr="006042C8">
              <w:rPr>
                <w:rFonts w:cs="Arial"/>
                <w:sz w:val="20"/>
              </w:rPr>
              <w:t>96,3</w:t>
            </w:r>
          </w:p>
        </w:tc>
        <w:tc>
          <w:tcPr>
            <w:tcW w:w="882" w:type="pct"/>
            <w:tcBorders>
              <w:left w:val="single" w:sz="4" w:space="0" w:color="auto"/>
              <w:bottom w:val="dotted" w:sz="4" w:space="0" w:color="auto"/>
              <w:right w:val="single" w:sz="4" w:space="0" w:color="auto"/>
            </w:tcBorders>
            <w:vAlign w:val="bottom"/>
          </w:tcPr>
          <w:p w14:paraId="5E68974E" w14:textId="77777777" w:rsidR="006317B8" w:rsidRPr="006042C8" w:rsidRDefault="006317B8" w:rsidP="006317B8">
            <w:pPr>
              <w:spacing w:before="40" w:line="240" w:lineRule="exact"/>
              <w:ind w:firstLine="0"/>
              <w:jc w:val="center"/>
              <w:rPr>
                <w:rFonts w:cs="Arial"/>
                <w:sz w:val="20"/>
              </w:rPr>
            </w:pPr>
            <w:r w:rsidRPr="006042C8">
              <w:rPr>
                <w:rFonts w:cs="Arial"/>
                <w:sz w:val="20"/>
              </w:rPr>
              <w:t>379643,7</w:t>
            </w:r>
          </w:p>
        </w:tc>
        <w:tc>
          <w:tcPr>
            <w:tcW w:w="881" w:type="pct"/>
            <w:tcBorders>
              <w:left w:val="single" w:sz="4" w:space="0" w:color="auto"/>
              <w:bottom w:val="dotted" w:sz="4" w:space="0" w:color="auto"/>
              <w:right w:val="double" w:sz="6" w:space="0" w:color="auto"/>
            </w:tcBorders>
            <w:vAlign w:val="bottom"/>
          </w:tcPr>
          <w:p w14:paraId="6D8167B8" w14:textId="77777777" w:rsidR="006317B8" w:rsidRPr="006042C8" w:rsidRDefault="006317B8" w:rsidP="006317B8">
            <w:pPr>
              <w:spacing w:before="40" w:line="240" w:lineRule="exact"/>
              <w:ind w:firstLine="0"/>
              <w:jc w:val="center"/>
              <w:rPr>
                <w:rFonts w:cs="Arial"/>
                <w:sz w:val="20"/>
              </w:rPr>
            </w:pPr>
            <w:r w:rsidRPr="006042C8">
              <w:rPr>
                <w:rFonts w:cs="Arial"/>
                <w:sz w:val="20"/>
              </w:rPr>
              <w:t>103,6</w:t>
            </w:r>
          </w:p>
        </w:tc>
      </w:tr>
      <w:tr w:rsidR="006317B8" w:rsidRPr="006042C8" w14:paraId="09160092" w14:textId="77777777" w:rsidTr="006317B8">
        <w:trPr>
          <w:cantSplit/>
        </w:trPr>
        <w:tc>
          <w:tcPr>
            <w:tcW w:w="1473" w:type="pct"/>
            <w:tcBorders>
              <w:top w:val="dotted" w:sz="4" w:space="0" w:color="auto"/>
              <w:left w:val="double" w:sz="6" w:space="0" w:color="auto"/>
              <w:bottom w:val="single" w:sz="4" w:space="0" w:color="auto"/>
              <w:right w:val="single" w:sz="6" w:space="0" w:color="auto"/>
            </w:tcBorders>
            <w:vAlign w:val="bottom"/>
          </w:tcPr>
          <w:p w14:paraId="5B0C467D" w14:textId="77777777" w:rsidR="006317B8" w:rsidRPr="006042C8" w:rsidRDefault="006317B8" w:rsidP="006317B8">
            <w:pPr>
              <w:spacing w:before="40" w:line="240" w:lineRule="exact"/>
              <w:ind w:left="165" w:firstLine="0"/>
              <w:jc w:val="left"/>
              <w:rPr>
                <w:rFonts w:cs="Arial"/>
                <w:sz w:val="20"/>
              </w:rPr>
            </w:pPr>
            <w:r w:rsidRPr="006042C8">
              <w:rPr>
                <w:rFonts w:cs="Arial"/>
                <w:sz w:val="20"/>
              </w:rPr>
              <w:t>продажа товаров на розничных рынках и ярмарках</w:t>
            </w:r>
          </w:p>
        </w:tc>
        <w:tc>
          <w:tcPr>
            <w:tcW w:w="882" w:type="pct"/>
            <w:tcBorders>
              <w:top w:val="dotted" w:sz="4" w:space="0" w:color="auto"/>
              <w:left w:val="single" w:sz="6" w:space="0" w:color="auto"/>
              <w:bottom w:val="single" w:sz="4" w:space="0" w:color="auto"/>
              <w:right w:val="single" w:sz="4" w:space="0" w:color="auto"/>
            </w:tcBorders>
            <w:vAlign w:val="bottom"/>
          </w:tcPr>
          <w:p w14:paraId="00F90461" w14:textId="77777777" w:rsidR="006317B8" w:rsidRPr="006042C8" w:rsidRDefault="006317B8" w:rsidP="006317B8">
            <w:pPr>
              <w:spacing w:before="40" w:line="240" w:lineRule="exact"/>
              <w:ind w:firstLine="0"/>
              <w:jc w:val="center"/>
              <w:rPr>
                <w:rFonts w:cs="Arial"/>
                <w:sz w:val="20"/>
              </w:rPr>
            </w:pPr>
            <w:r w:rsidRPr="006042C8">
              <w:rPr>
                <w:rFonts w:cs="Arial"/>
                <w:sz w:val="20"/>
              </w:rPr>
              <w:t>560,6</w:t>
            </w:r>
          </w:p>
        </w:tc>
        <w:tc>
          <w:tcPr>
            <w:tcW w:w="882" w:type="pct"/>
            <w:tcBorders>
              <w:top w:val="dotted" w:sz="4" w:space="0" w:color="auto"/>
              <w:left w:val="single" w:sz="4" w:space="0" w:color="auto"/>
              <w:bottom w:val="single" w:sz="4" w:space="0" w:color="auto"/>
              <w:right w:val="single" w:sz="4" w:space="0" w:color="auto"/>
            </w:tcBorders>
            <w:vAlign w:val="bottom"/>
          </w:tcPr>
          <w:p w14:paraId="6C299DFB" w14:textId="77777777" w:rsidR="006317B8" w:rsidRPr="006042C8" w:rsidRDefault="006317B8" w:rsidP="006317B8">
            <w:pPr>
              <w:spacing w:before="40" w:line="240" w:lineRule="exact"/>
              <w:ind w:firstLine="0"/>
              <w:jc w:val="center"/>
              <w:rPr>
                <w:rFonts w:cs="Arial"/>
                <w:sz w:val="20"/>
              </w:rPr>
            </w:pPr>
            <w:r w:rsidRPr="006042C8">
              <w:rPr>
                <w:rFonts w:cs="Arial"/>
                <w:sz w:val="20"/>
              </w:rPr>
              <w:t>88,9</w:t>
            </w:r>
          </w:p>
        </w:tc>
        <w:tc>
          <w:tcPr>
            <w:tcW w:w="882" w:type="pct"/>
            <w:tcBorders>
              <w:top w:val="dotted" w:sz="4" w:space="0" w:color="auto"/>
              <w:left w:val="single" w:sz="4" w:space="0" w:color="auto"/>
              <w:bottom w:val="single" w:sz="4" w:space="0" w:color="auto"/>
              <w:right w:val="single" w:sz="4" w:space="0" w:color="auto"/>
            </w:tcBorders>
            <w:vAlign w:val="bottom"/>
          </w:tcPr>
          <w:p w14:paraId="139E8E7D" w14:textId="77777777" w:rsidR="006317B8" w:rsidRPr="006042C8" w:rsidRDefault="006317B8" w:rsidP="006317B8">
            <w:pPr>
              <w:spacing w:before="40" w:line="240" w:lineRule="exact"/>
              <w:ind w:firstLine="0"/>
              <w:jc w:val="center"/>
              <w:rPr>
                <w:rFonts w:cs="Arial"/>
                <w:sz w:val="20"/>
              </w:rPr>
            </w:pPr>
            <w:r w:rsidRPr="006042C8">
              <w:rPr>
                <w:rFonts w:cs="Arial"/>
                <w:sz w:val="20"/>
              </w:rPr>
              <w:t>3186,8</w:t>
            </w:r>
          </w:p>
        </w:tc>
        <w:tc>
          <w:tcPr>
            <w:tcW w:w="881" w:type="pct"/>
            <w:tcBorders>
              <w:top w:val="dotted" w:sz="4" w:space="0" w:color="auto"/>
              <w:left w:val="single" w:sz="4" w:space="0" w:color="auto"/>
              <w:bottom w:val="single" w:sz="4" w:space="0" w:color="auto"/>
              <w:right w:val="double" w:sz="6" w:space="0" w:color="auto"/>
            </w:tcBorders>
            <w:vAlign w:val="bottom"/>
          </w:tcPr>
          <w:p w14:paraId="44CD0A6E" w14:textId="77777777" w:rsidR="006317B8" w:rsidRPr="006042C8" w:rsidRDefault="006317B8" w:rsidP="006317B8">
            <w:pPr>
              <w:spacing w:before="40" w:line="240" w:lineRule="exact"/>
              <w:ind w:firstLine="0"/>
              <w:jc w:val="center"/>
              <w:rPr>
                <w:rFonts w:cs="Arial"/>
                <w:sz w:val="20"/>
              </w:rPr>
            </w:pPr>
            <w:r w:rsidRPr="006042C8">
              <w:rPr>
                <w:rFonts w:cs="Arial"/>
                <w:sz w:val="20"/>
              </w:rPr>
              <w:t>88,5</w:t>
            </w:r>
          </w:p>
        </w:tc>
      </w:tr>
      <w:tr w:rsidR="006317B8" w:rsidRPr="006042C8" w14:paraId="7927DB09" w14:textId="77777777" w:rsidTr="006317B8">
        <w:trPr>
          <w:cantSplit/>
        </w:trPr>
        <w:tc>
          <w:tcPr>
            <w:tcW w:w="5000" w:type="pct"/>
            <w:gridSpan w:val="5"/>
            <w:tcBorders>
              <w:top w:val="single" w:sz="4" w:space="0" w:color="auto"/>
              <w:left w:val="double" w:sz="6" w:space="0" w:color="auto"/>
              <w:bottom w:val="double" w:sz="6" w:space="0" w:color="auto"/>
              <w:right w:val="double" w:sz="6" w:space="0" w:color="auto"/>
            </w:tcBorders>
            <w:vAlign w:val="bottom"/>
          </w:tcPr>
          <w:p w14:paraId="2C209604" w14:textId="77777777" w:rsidR="006317B8" w:rsidRPr="006042C8" w:rsidRDefault="006317B8" w:rsidP="006317B8">
            <w:pPr>
              <w:spacing w:before="40" w:line="220" w:lineRule="exact"/>
              <w:ind w:firstLine="165"/>
              <w:rPr>
                <w:rFonts w:cs="Arial"/>
                <w:sz w:val="20"/>
              </w:rPr>
            </w:pPr>
            <w:r w:rsidRPr="006042C8">
              <w:rPr>
                <w:rFonts w:cs="Arial"/>
                <w:sz w:val="20"/>
                <w:vertAlign w:val="superscript"/>
              </w:rPr>
              <w:t>1)</w:t>
            </w:r>
            <w:r w:rsidRPr="006042C8">
              <w:rPr>
                <w:rFonts w:cs="Arial"/>
                <w:sz w:val="20"/>
              </w:rPr>
              <w:t xml:space="preserve"> Включая  индивидуальных предпринимателей, осуществляющих деятельность вне рынка.</w:t>
            </w:r>
          </w:p>
        </w:tc>
      </w:tr>
    </w:tbl>
    <w:p w14:paraId="090AE255" w14:textId="77777777" w:rsidR="006317B8" w:rsidRPr="006042C8" w:rsidRDefault="006317B8" w:rsidP="003F67C5">
      <w:pPr>
        <w:keepNext/>
        <w:keepLines/>
        <w:ind w:left="357" w:firstLine="0"/>
        <w:jc w:val="center"/>
        <w:rPr>
          <w:rFonts w:cs="Arial"/>
          <w:b/>
          <w:noProof/>
          <w:kern w:val="28"/>
          <w:sz w:val="18"/>
          <w:szCs w:val="18"/>
        </w:rPr>
      </w:pPr>
    </w:p>
    <w:p w14:paraId="01998650" w14:textId="77777777" w:rsidR="006317B8" w:rsidRPr="006042C8" w:rsidRDefault="006317B8" w:rsidP="006317B8">
      <w:pPr>
        <w:keepNext/>
        <w:keepLines/>
        <w:widowControl/>
        <w:pBdr>
          <w:top w:val="double" w:sz="4" w:space="7" w:color="auto"/>
          <w:left w:val="double" w:sz="4" w:space="0" w:color="auto"/>
          <w:bottom w:val="double" w:sz="4" w:space="4" w:color="auto"/>
          <w:right w:val="double" w:sz="4" w:space="0" w:color="auto"/>
        </w:pBdr>
        <w:spacing w:line="240" w:lineRule="auto"/>
        <w:ind w:firstLine="0"/>
        <w:jc w:val="center"/>
        <w:rPr>
          <w:rFonts w:cs="Arial"/>
          <w:b/>
          <w:noProof/>
          <w:kern w:val="28"/>
          <w:szCs w:val="22"/>
        </w:rPr>
      </w:pPr>
      <w:r w:rsidRPr="006042C8">
        <w:rPr>
          <w:rFonts w:cs="Arial"/>
          <w:b/>
          <w:noProof/>
          <w:kern w:val="28"/>
          <w:szCs w:val="22"/>
        </w:rPr>
        <w:t>Формирование оборота розничной торговли по хозяйствующим субъектам</w:t>
      </w:r>
    </w:p>
    <w:p w14:paraId="79C25DB6" w14:textId="584D4A26" w:rsidR="006317B8" w:rsidRPr="006042C8" w:rsidRDefault="006317B8" w:rsidP="006317B8">
      <w:pPr>
        <w:keepNext/>
        <w:keepLines/>
        <w:widowControl/>
        <w:pBdr>
          <w:top w:val="double" w:sz="4" w:space="7" w:color="auto"/>
          <w:left w:val="double" w:sz="4" w:space="0" w:color="auto"/>
          <w:bottom w:val="double" w:sz="4" w:space="4" w:color="auto"/>
          <w:right w:val="double" w:sz="4" w:space="0" w:color="auto"/>
        </w:pBdr>
        <w:spacing w:line="240" w:lineRule="auto"/>
        <w:ind w:firstLine="0"/>
        <w:jc w:val="center"/>
        <w:rPr>
          <w:rFonts w:cs="Arial"/>
          <w:b/>
          <w:noProof/>
          <w:kern w:val="28"/>
          <w:szCs w:val="22"/>
        </w:rPr>
      </w:pPr>
      <w:r w:rsidRPr="006042C8">
        <w:rPr>
          <w:rFonts w:cs="Arial"/>
          <w:b/>
          <w:noProof/>
          <w:kern w:val="28"/>
          <w:szCs w:val="22"/>
        </w:rPr>
        <w:t>в январе – июне 2022 года (в январе –</w:t>
      </w:r>
      <w:r w:rsidR="003F67C5" w:rsidRPr="006042C8">
        <w:rPr>
          <w:rFonts w:cs="Arial"/>
          <w:b/>
          <w:noProof/>
          <w:kern w:val="28"/>
          <w:szCs w:val="22"/>
        </w:rPr>
        <w:t xml:space="preserve"> </w:t>
      </w:r>
      <w:r w:rsidRPr="006042C8">
        <w:rPr>
          <w:rFonts w:cs="Arial"/>
          <w:b/>
          <w:noProof/>
          <w:kern w:val="28"/>
          <w:szCs w:val="22"/>
        </w:rPr>
        <w:t>июне 2021 года)</w:t>
      </w:r>
    </w:p>
    <w:p w14:paraId="3092073B" w14:textId="77777777" w:rsidR="006317B8" w:rsidRPr="006042C8" w:rsidRDefault="006317B8" w:rsidP="003F67C5">
      <w:pPr>
        <w:keepNext/>
        <w:keepLines/>
        <w:widowControl/>
        <w:pBdr>
          <w:top w:val="double" w:sz="4" w:space="7" w:color="auto"/>
          <w:left w:val="double" w:sz="4" w:space="0" w:color="auto"/>
          <w:bottom w:val="double" w:sz="4" w:space="4" w:color="auto"/>
          <w:right w:val="double" w:sz="4" w:space="0" w:color="auto"/>
        </w:pBdr>
        <w:spacing w:after="120" w:line="240" w:lineRule="auto"/>
        <w:ind w:firstLine="0"/>
        <w:jc w:val="center"/>
        <w:rPr>
          <w:rFonts w:cs="Arial"/>
          <w:noProof/>
          <w:kern w:val="28"/>
          <w:szCs w:val="22"/>
        </w:rPr>
      </w:pPr>
      <w:r w:rsidRPr="006042C8">
        <w:rPr>
          <w:rFonts w:cs="Arial"/>
          <w:noProof/>
          <w:kern w:val="28"/>
          <w:szCs w:val="22"/>
        </w:rPr>
        <w:t>(в % к итогу)</w:t>
      </w:r>
    </w:p>
    <w:p w14:paraId="6D2C27E4" w14:textId="77777777" w:rsidR="006317B8" w:rsidRPr="006042C8" w:rsidRDefault="006317B8" w:rsidP="006317B8">
      <w:pPr>
        <w:keepNext/>
        <w:keepLines/>
        <w:widowControl/>
        <w:pBdr>
          <w:top w:val="double" w:sz="4" w:space="7" w:color="auto"/>
          <w:left w:val="double" w:sz="4" w:space="0" w:color="auto"/>
          <w:bottom w:val="double" w:sz="4" w:space="4" w:color="auto"/>
          <w:right w:val="double" w:sz="4" w:space="0" w:color="auto"/>
        </w:pBdr>
        <w:spacing w:before="120" w:after="120" w:line="240" w:lineRule="auto"/>
        <w:ind w:firstLine="0"/>
        <w:jc w:val="center"/>
        <w:rPr>
          <w:rFonts w:cs="Arial"/>
          <w:b/>
          <w:i/>
          <w:caps/>
          <w:noProof/>
          <w:kern w:val="28"/>
          <w:sz w:val="16"/>
        </w:rPr>
      </w:pPr>
      <w:r w:rsidRPr="006042C8">
        <w:rPr>
          <w:rFonts w:cs="Arial"/>
          <w:noProof/>
          <w:kern w:val="28"/>
          <w:szCs w:val="22"/>
        </w:rPr>
        <w:drawing>
          <wp:inline distT="0" distB="0" distL="0" distR="0" wp14:anchorId="5AC41145" wp14:editId="2ED77296">
            <wp:extent cx="5762625" cy="2266950"/>
            <wp:effectExtent l="19050" t="0" r="0" b="0"/>
            <wp:docPr id="1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2033E47" w14:textId="77777777" w:rsidR="006317B8" w:rsidRPr="006042C8" w:rsidRDefault="006317B8" w:rsidP="006317B8">
      <w:pPr>
        <w:spacing w:before="240"/>
        <w:ind w:firstLine="709"/>
        <w:rPr>
          <w:rFonts w:cs="Arial"/>
        </w:rPr>
      </w:pPr>
      <w:r w:rsidRPr="006042C8">
        <w:rPr>
          <w:rFonts w:cs="Arial"/>
        </w:rPr>
        <w:t>В январе – июне  2022 года в структуре оборота розничной торговли удельный вес пищевых продуктов, включая напитки, и табачных изделий составил 46,6%, непродовольственных товаров – 53,4% (в январе – июне 2021 года – 45,2% и 54,8% соответственно).</w:t>
      </w:r>
    </w:p>
    <w:p w14:paraId="61790B93" w14:textId="77777777" w:rsidR="006317B8" w:rsidRPr="006042C8" w:rsidRDefault="006317B8" w:rsidP="006317B8">
      <w:pPr>
        <w:spacing w:before="240" w:line="240" w:lineRule="auto"/>
        <w:ind w:firstLine="0"/>
        <w:jc w:val="center"/>
        <w:rPr>
          <w:rFonts w:cs="Arial"/>
          <w:b/>
          <w:noProof/>
          <w:kern w:val="28"/>
        </w:rPr>
      </w:pPr>
      <w:r w:rsidRPr="006042C8">
        <w:rPr>
          <w:rFonts w:cs="Arial"/>
          <w:b/>
          <w:noProof/>
          <w:kern w:val="28"/>
        </w:rPr>
        <w:t>Динамика оборота розничной торговли пищевыми продуктами,</w:t>
      </w:r>
      <w:r w:rsidRPr="006042C8">
        <w:rPr>
          <w:rFonts w:cs="Arial"/>
          <w:b/>
          <w:noProof/>
          <w:kern w:val="28"/>
        </w:rPr>
        <w:br/>
        <w:t>включая напитки, и табачными изделиями,</w:t>
      </w:r>
      <w:r w:rsidRPr="006042C8">
        <w:rPr>
          <w:rFonts w:cs="Arial"/>
          <w:b/>
          <w:noProof/>
          <w:kern w:val="28"/>
        </w:rPr>
        <w:br/>
        <w:t>непродовольственными товарами</w:t>
      </w:r>
    </w:p>
    <w:tbl>
      <w:tblPr>
        <w:tblW w:w="9356" w:type="dxa"/>
        <w:tblInd w:w="23" w:type="dxa"/>
        <w:tblLayout w:type="fixed"/>
        <w:tblCellMar>
          <w:left w:w="0" w:type="dxa"/>
          <w:right w:w="0" w:type="dxa"/>
        </w:tblCellMar>
        <w:tblLook w:val="0000" w:firstRow="0" w:lastRow="0" w:firstColumn="0" w:lastColumn="0" w:noHBand="0" w:noVBand="0"/>
      </w:tblPr>
      <w:tblGrid>
        <w:gridCol w:w="1985"/>
        <w:gridCol w:w="992"/>
        <w:gridCol w:w="992"/>
        <w:gridCol w:w="1693"/>
        <w:gridCol w:w="993"/>
        <w:gridCol w:w="858"/>
        <w:gridCol w:w="134"/>
        <w:gridCol w:w="1709"/>
      </w:tblGrid>
      <w:tr w:rsidR="006317B8" w:rsidRPr="006042C8" w14:paraId="187280F1" w14:textId="77777777" w:rsidTr="006317B8">
        <w:trPr>
          <w:cantSplit/>
          <w:tblHeader/>
        </w:trPr>
        <w:tc>
          <w:tcPr>
            <w:tcW w:w="1985" w:type="dxa"/>
            <w:vMerge w:val="restart"/>
            <w:tcBorders>
              <w:top w:val="double" w:sz="4" w:space="0" w:color="auto"/>
              <w:left w:val="double" w:sz="4" w:space="0" w:color="auto"/>
            </w:tcBorders>
          </w:tcPr>
          <w:p w14:paraId="7BBDE1D0" w14:textId="77777777" w:rsidR="006317B8" w:rsidRPr="006042C8" w:rsidRDefault="006317B8" w:rsidP="006317B8">
            <w:pPr>
              <w:keepNext/>
              <w:keepLines/>
              <w:widowControl/>
              <w:spacing w:before="40" w:line="240" w:lineRule="exact"/>
              <w:ind w:left="85" w:firstLine="0"/>
              <w:jc w:val="left"/>
              <w:rPr>
                <w:rFonts w:cs="Arial"/>
                <w:sz w:val="20"/>
              </w:rPr>
            </w:pPr>
          </w:p>
        </w:tc>
        <w:tc>
          <w:tcPr>
            <w:tcW w:w="3677" w:type="dxa"/>
            <w:gridSpan w:val="3"/>
            <w:tcBorders>
              <w:top w:val="double" w:sz="4" w:space="0" w:color="auto"/>
              <w:left w:val="single" w:sz="6" w:space="0" w:color="auto"/>
              <w:right w:val="single" w:sz="6" w:space="0" w:color="auto"/>
            </w:tcBorders>
          </w:tcPr>
          <w:p w14:paraId="3E8CD97B" w14:textId="77777777" w:rsidR="006317B8" w:rsidRPr="006042C8" w:rsidRDefault="006317B8" w:rsidP="006317B8">
            <w:pPr>
              <w:keepNext/>
              <w:keepLines/>
              <w:widowControl/>
              <w:spacing w:before="40" w:line="240" w:lineRule="exact"/>
              <w:ind w:firstLine="0"/>
              <w:jc w:val="center"/>
              <w:rPr>
                <w:rFonts w:cs="Arial"/>
                <w:i/>
                <w:sz w:val="20"/>
              </w:rPr>
            </w:pPr>
            <w:r w:rsidRPr="006042C8">
              <w:rPr>
                <w:rFonts w:cs="Arial"/>
                <w:i/>
                <w:sz w:val="20"/>
              </w:rPr>
              <w:t xml:space="preserve">Пищевые продукты, включая </w:t>
            </w:r>
            <w:r w:rsidRPr="006042C8">
              <w:rPr>
                <w:rFonts w:cs="Arial"/>
                <w:i/>
                <w:sz w:val="20"/>
              </w:rPr>
              <w:br/>
              <w:t>напитки, и табачные изделия</w:t>
            </w:r>
          </w:p>
        </w:tc>
        <w:tc>
          <w:tcPr>
            <w:tcW w:w="3694" w:type="dxa"/>
            <w:gridSpan w:val="4"/>
            <w:tcBorders>
              <w:top w:val="double" w:sz="4" w:space="0" w:color="auto"/>
              <w:left w:val="nil"/>
              <w:right w:val="double" w:sz="4" w:space="0" w:color="auto"/>
            </w:tcBorders>
          </w:tcPr>
          <w:p w14:paraId="3C801355" w14:textId="77777777" w:rsidR="006317B8" w:rsidRPr="006042C8" w:rsidRDefault="006317B8" w:rsidP="006317B8">
            <w:pPr>
              <w:keepNext/>
              <w:keepLines/>
              <w:widowControl/>
              <w:spacing w:before="40" w:line="240" w:lineRule="exact"/>
              <w:ind w:firstLine="0"/>
              <w:jc w:val="center"/>
              <w:rPr>
                <w:rFonts w:cs="Arial"/>
                <w:i/>
                <w:sz w:val="20"/>
              </w:rPr>
            </w:pPr>
            <w:r w:rsidRPr="006042C8">
              <w:rPr>
                <w:rFonts w:cs="Arial"/>
                <w:i/>
                <w:sz w:val="20"/>
              </w:rPr>
              <w:t>Непродовольственные товары</w:t>
            </w:r>
          </w:p>
        </w:tc>
      </w:tr>
      <w:tr w:rsidR="006317B8" w:rsidRPr="006042C8" w14:paraId="20817FC0" w14:textId="77777777" w:rsidTr="006317B8">
        <w:trPr>
          <w:cantSplit/>
          <w:trHeight w:val="179"/>
          <w:tblHeader/>
        </w:trPr>
        <w:tc>
          <w:tcPr>
            <w:tcW w:w="1985" w:type="dxa"/>
            <w:vMerge/>
            <w:tcBorders>
              <w:left w:val="double" w:sz="4" w:space="0" w:color="auto"/>
            </w:tcBorders>
          </w:tcPr>
          <w:p w14:paraId="7BC967F4" w14:textId="77777777" w:rsidR="006317B8" w:rsidRPr="006042C8" w:rsidRDefault="006317B8" w:rsidP="006317B8">
            <w:pPr>
              <w:keepNext/>
              <w:keepLines/>
              <w:widowControl/>
              <w:spacing w:before="40" w:line="240" w:lineRule="exact"/>
              <w:ind w:left="85" w:firstLine="0"/>
              <w:jc w:val="left"/>
              <w:rPr>
                <w:rFonts w:cs="Arial"/>
                <w:sz w:val="20"/>
              </w:rPr>
            </w:pPr>
          </w:p>
        </w:tc>
        <w:tc>
          <w:tcPr>
            <w:tcW w:w="992" w:type="dxa"/>
            <w:vMerge w:val="restart"/>
            <w:tcBorders>
              <w:top w:val="single" w:sz="6" w:space="0" w:color="auto"/>
              <w:left w:val="single" w:sz="6" w:space="0" w:color="auto"/>
              <w:right w:val="single" w:sz="6" w:space="0" w:color="auto"/>
            </w:tcBorders>
          </w:tcPr>
          <w:p w14:paraId="78A5E3A3" w14:textId="77777777" w:rsidR="006317B8" w:rsidRPr="006042C8" w:rsidRDefault="006317B8" w:rsidP="006317B8">
            <w:pPr>
              <w:keepNext/>
              <w:keepLines/>
              <w:widowControl/>
              <w:spacing w:before="40" w:line="240" w:lineRule="exact"/>
              <w:ind w:firstLine="0"/>
              <w:jc w:val="center"/>
              <w:rPr>
                <w:rFonts w:cs="Arial"/>
                <w:i/>
                <w:sz w:val="20"/>
              </w:rPr>
            </w:pPr>
            <w:proofErr w:type="gramStart"/>
            <w:r w:rsidRPr="006042C8">
              <w:rPr>
                <w:rFonts w:cs="Arial"/>
                <w:i/>
                <w:sz w:val="20"/>
              </w:rPr>
              <w:t>млн</w:t>
            </w:r>
            <w:proofErr w:type="gramEnd"/>
            <w:r w:rsidRPr="006042C8">
              <w:rPr>
                <w:rFonts w:cs="Arial"/>
                <w:i/>
                <w:sz w:val="20"/>
              </w:rPr>
              <w:br/>
              <w:t>рублей</w:t>
            </w:r>
          </w:p>
        </w:tc>
        <w:tc>
          <w:tcPr>
            <w:tcW w:w="2685" w:type="dxa"/>
            <w:gridSpan w:val="2"/>
            <w:tcBorders>
              <w:top w:val="single" w:sz="6" w:space="0" w:color="auto"/>
              <w:left w:val="nil"/>
              <w:right w:val="single" w:sz="6" w:space="0" w:color="auto"/>
            </w:tcBorders>
          </w:tcPr>
          <w:p w14:paraId="0F1AE8EB" w14:textId="77777777" w:rsidR="006317B8" w:rsidRPr="006042C8" w:rsidRDefault="006317B8" w:rsidP="006317B8">
            <w:pPr>
              <w:keepNext/>
              <w:keepLines/>
              <w:widowControl/>
              <w:spacing w:before="40" w:line="240" w:lineRule="exact"/>
              <w:ind w:firstLine="0"/>
              <w:jc w:val="center"/>
              <w:rPr>
                <w:rFonts w:cs="Arial"/>
                <w:i/>
                <w:sz w:val="20"/>
              </w:rPr>
            </w:pPr>
            <w:r w:rsidRPr="006042C8">
              <w:rPr>
                <w:rFonts w:cs="Arial"/>
                <w:i/>
                <w:sz w:val="20"/>
              </w:rPr>
              <w:t>в % к</w:t>
            </w:r>
          </w:p>
        </w:tc>
        <w:tc>
          <w:tcPr>
            <w:tcW w:w="993" w:type="dxa"/>
            <w:vMerge w:val="restart"/>
            <w:tcBorders>
              <w:top w:val="single" w:sz="6" w:space="0" w:color="auto"/>
              <w:left w:val="nil"/>
              <w:right w:val="single" w:sz="6" w:space="0" w:color="auto"/>
            </w:tcBorders>
          </w:tcPr>
          <w:p w14:paraId="166626DC" w14:textId="77777777" w:rsidR="006317B8" w:rsidRPr="006042C8" w:rsidRDefault="006317B8" w:rsidP="006317B8">
            <w:pPr>
              <w:keepNext/>
              <w:keepLines/>
              <w:widowControl/>
              <w:spacing w:before="40" w:line="240" w:lineRule="exact"/>
              <w:ind w:firstLine="0"/>
              <w:jc w:val="center"/>
              <w:rPr>
                <w:rFonts w:cs="Arial"/>
                <w:i/>
                <w:sz w:val="20"/>
              </w:rPr>
            </w:pPr>
            <w:proofErr w:type="gramStart"/>
            <w:r w:rsidRPr="006042C8">
              <w:rPr>
                <w:rFonts w:cs="Arial"/>
                <w:i/>
                <w:sz w:val="20"/>
              </w:rPr>
              <w:t>млн</w:t>
            </w:r>
            <w:proofErr w:type="gramEnd"/>
            <w:r w:rsidRPr="006042C8">
              <w:rPr>
                <w:rFonts w:cs="Arial"/>
                <w:i/>
                <w:sz w:val="20"/>
              </w:rPr>
              <w:br/>
              <w:t>рублей</w:t>
            </w:r>
          </w:p>
        </w:tc>
        <w:tc>
          <w:tcPr>
            <w:tcW w:w="2701" w:type="dxa"/>
            <w:gridSpan w:val="3"/>
            <w:tcBorders>
              <w:top w:val="single" w:sz="6" w:space="0" w:color="auto"/>
              <w:left w:val="nil"/>
              <w:right w:val="double" w:sz="4" w:space="0" w:color="auto"/>
            </w:tcBorders>
          </w:tcPr>
          <w:p w14:paraId="67ED9532" w14:textId="77777777" w:rsidR="006317B8" w:rsidRPr="006042C8" w:rsidRDefault="006317B8" w:rsidP="006317B8">
            <w:pPr>
              <w:keepNext/>
              <w:keepLines/>
              <w:widowControl/>
              <w:spacing w:before="40" w:line="240" w:lineRule="exact"/>
              <w:ind w:firstLine="0"/>
              <w:jc w:val="center"/>
              <w:rPr>
                <w:rFonts w:cs="Arial"/>
                <w:i/>
                <w:sz w:val="20"/>
              </w:rPr>
            </w:pPr>
            <w:r w:rsidRPr="006042C8">
              <w:rPr>
                <w:rFonts w:cs="Arial"/>
                <w:i/>
                <w:sz w:val="20"/>
              </w:rPr>
              <w:t>в % к</w:t>
            </w:r>
          </w:p>
        </w:tc>
      </w:tr>
      <w:tr w:rsidR="006317B8" w:rsidRPr="006042C8" w14:paraId="5316AE2E" w14:textId="77777777" w:rsidTr="006317B8">
        <w:trPr>
          <w:cantSplit/>
          <w:tblHeader/>
        </w:trPr>
        <w:tc>
          <w:tcPr>
            <w:tcW w:w="1985" w:type="dxa"/>
            <w:vMerge/>
            <w:tcBorders>
              <w:left w:val="double" w:sz="4" w:space="0" w:color="auto"/>
              <w:bottom w:val="single" w:sz="4" w:space="0" w:color="auto"/>
            </w:tcBorders>
          </w:tcPr>
          <w:p w14:paraId="230EA166" w14:textId="77777777" w:rsidR="006317B8" w:rsidRPr="006042C8" w:rsidRDefault="006317B8" w:rsidP="006317B8">
            <w:pPr>
              <w:spacing w:before="40" w:line="240" w:lineRule="exact"/>
              <w:ind w:left="85" w:firstLine="0"/>
              <w:jc w:val="left"/>
              <w:rPr>
                <w:rFonts w:cs="Arial"/>
                <w:sz w:val="20"/>
              </w:rPr>
            </w:pPr>
          </w:p>
        </w:tc>
        <w:tc>
          <w:tcPr>
            <w:tcW w:w="992" w:type="dxa"/>
            <w:vMerge/>
            <w:tcBorders>
              <w:left w:val="single" w:sz="6" w:space="0" w:color="auto"/>
              <w:bottom w:val="single" w:sz="4" w:space="0" w:color="auto"/>
              <w:right w:val="single" w:sz="6" w:space="0" w:color="auto"/>
            </w:tcBorders>
          </w:tcPr>
          <w:p w14:paraId="035285D3" w14:textId="77777777" w:rsidR="006317B8" w:rsidRPr="006042C8" w:rsidRDefault="006317B8" w:rsidP="006317B8">
            <w:pPr>
              <w:spacing w:before="40" w:line="240" w:lineRule="exact"/>
              <w:ind w:firstLine="0"/>
              <w:jc w:val="center"/>
              <w:rPr>
                <w:rFonts w:cs="Arial"/>
                <w:i/>
                <w:sz w:val="20"/>
              </w:rPr>
            </w:pPr>
          </w:p>
        </w:tc>
        <w:tc>
          <w:tcPr>
            <w:tcW w:w="992" w:type="dxa"/>
            <w:tcBorders>
              <w:top w:val="single" w:sz="6" w:space="0" w:color="auto"/>
              <w:left w:val="nil"/>
              <w:bottom w:val="single" w:sz="4" w:space="0" w:color="auto"/>
            </w:tcBorders>
          </w:tcPr>
          <w:p w14:paraId="0FE492DF" w14:textId="77777777" w:rsidR="006317B8" w:rsidRPr="006042C8" w:rsidRDefault="006317B8" w:rsidP="006317B8">
            <w:pPr>
              <w:spacing w:before="40" w:line="240" w:lineRule="exact"/>
              <w:ind w:firstLine="0"/>
              <w:jc w:val="center"/>
              <w:rPr>
                <w:rFonts w:cs="Arial"/>
                <w:i/>
                <w:sz w:val="20"/>
              </w:rPr>
            </w:pPr>
            <w:proofErr w:type="spellStart"/>
            <w:proofErr w:type="gramStart"/>
            <w:r w:rsidRPr="006042C8">
              <w:rPr>
                <w:rFonts w:cs="Arial"/>
                <w:i/>
                <w:sz w:val="20"/>
              </w:rPr>
              <w:t>предыду-щему</w:t>
            </w:r>
            <w:proofErr w:type="spellEnd"/>
            <w:proofErr w:type="gramEnd"/>
            <w:r w:rsidRPr="006042C8">
              <w:rPr>
                <w:rFonts w:cs="Arial"/>
                <w:i/>
                <w:sz w:val="20"/>
              </w:rPr>
              <w:t xml:space="preserve"> периоду</w:t>
            </w:r>
          </w:p>
        </w:tc>
        <w:tc>
          <w:tcPr>
            <w:tcW w:w="1693" w:type="dxa"/>
            <w:tcBorders>
              <w:top w:val="single" w:sz="6" w:space="0" w:color="auto"/>
              <w:left w:val="single" w:sz="6" w:space="0" w:color="auto"/>
              <w:bottom w:val="single" w:sz="4" w:space="0" w:color="auto"/>
              <w:right w:val="single" w:sz="6" w:space="0" w:color="auto"/>
            </w:tcBorders>
          </w:tcPr>
          <w:p w14:paraId="4EE336BA" w14:textId="77777777" w:rsidR="006317B8" w:rsidRPr="006042C8" w:rsidRDefault="006317B8" w:rsidP="006317B8">
            <w:pPr>
              <w:spacing w:before="40" w:line="240" w:lineRule="exact"/>
              <w:ind w:firstLine="0"/>
              <w:jc w:val="center"/>
              <w:rPr>
                <w:rFonts w:cs="Arial"/>
                <w:i/>
                <w:sz w:val="20"/>
              </w:rPr>
            </w:pPr>
            <w:proofErr w:type="gramStart"/>
            <w:r w:rsidRPr="006042C8">
              <w:rPr>
                <w:rFonts w:cs="Arial"/>
                <w:i/>
                <w:spacing w:val="-2"/>
                <w:sz w:val="20"/>
              </w:rPr>
              <w:t>соответствую</w:t>
            </w:r>
            <w:r w:rsidRPr="006042C8">
              <w:rPr>
                <w:rFonts w:cs="Arial"/>
                <w:i/>
                <w:sz w:val="20"/>
              </w:rPr>
              <w:t>-</w:t>
            </w:r>
            <w:proofErr w:type="spellStart"/>
            <w:r w:rsidRPr="006042C8">
              <w:rPr>
                <w:rFonts w:cs="Arial"/>
                <w:i/>
                <w:sz w:val="20"/>
              </w:rPr>
              <w:t>щему</w:t>
            </w:r>
            <w:proofErr w:type="spellEnd"/>
            <w:proofErr w:type="gramEnd"/>
            <w:r w:rsidRPr="006042C8">
              <w:rPr>
                <w:rFonts w:cs="Arial"/>
                <w:i/>
                <w:sz w:val="20"/>
              </w:rPr>
              <w:t xml:space="preserve"> периоду предыдущего года</w:t>
            </w:r>
          </w:p>
        </w:tc>
        <w:tc>
          <w:tcPr>
            <w:tcW w:w="993" w:type="dxa"/>
            <w:vMerge/>
            <w:tcBorders>
              <w:left w:val="nil"/>
              <w:bottom w:val="single" w:sz="4" w:space="0" w:color="auto"/>
              <w:right w:val="single" w:sz="6" w:space="0" w:color="auto"/>
            </w:tcBorders>
          </w:tcPr>
          <w:p w14:paraId="7DB75382" w14:textId="77777777" w:rsidR="006317B8" w:rsidRPr="006042C8" w:rsidRDefault="006317B8" w:rsidP="006317B8">
            <w:pPr>
              <w:spacing w:before="40" w:line="240" w:lineRule="exact"/>
              <w:ind w:firstLine="0"/>
              <w:jc w:val="center"/>
              <w:rPr>
                <w:rFonts w:cs="Arial"/>
                <w:i/>
                <w:sz w:val="20"/>
              </w:rPr>
            </w:pPr>
          </w:p>
        </w:tc>
        <w:tc>
          <w:tcPr>
            <w:tcW w:w="992" w:type="dxa"/>
            <w:gridSpan w:val="2"/>
            <w:tcBorders>
              <w:top w:val="single" w:sz="6" w:space="0" w:color="auto"/>
              <w:left w:val="nil"/>
              <w:bottom w:val="single" w:sz="4" w:space="0" w:color="auto"/>
              <w:right w:val="single" w:sz="6" w:space="0" w:color="auto"/>
            </w:tcBorders>
          </w:tcPr>
          <w:p w14:paraId="7D0BAF8A" w14:textId="77777777" w:rsidR="006317B8" w:rsidRPr="006042C8" w:rsidRDefault="006317B8" w:rsidP="006317B8">
            <w:pPr>
              <w:spacing w:before="40" w:line="240" w:lineRule="exact"/>
              <w:ind w:firstLine="0"/>
              <w:jc w:val="center"/>
              <w:rPr>
                <w:rFonts w:cs="Arial"/>
                <w:i/>
                <w:sz w:val="20"/>
              </w:rPr>
            </w:pPr>
            <w:proofErr w:type="spellStart"/>
            <w:proofErr w:type="gramStart"/>
            <w:r w:rsidRPr="006042C8">
              <w:rPr>
                <w:rFonts w:cs="Arial"/>
                <w:i/>
                <w:sz w:val="20"/>
              </w:rPr>
              <w:t>предыду-щему</w:t>
            </w:r>
            <w:proofErr w:type="spellEnd"/>
            <w:proofErr w:type="gramEnd"/>
            <w:r w:rsidRPr="006042C8">
              <w:rPr>
                <w:rFonts w:cs="Arial"/>
                <w:i/>
                <w:sz w:val="20"/>
              </w:rPr>
              <w:t xml:space="preserve"> периоду</w:t>
            </w:r>
          </w:p>
        </w:tc>
        <w:tc>
          <w:tcPr>
            <w:tcW w:w="1709" w:type="dxa"/>
            <w:tcBorders>
              <w:top w:val="single" w:sz="6" w:space="0" w:color="auto"/>
              <w:left w:val="nil"/>
              <w:bottom w:val="single" w:sz="4" w:space="0" w:color="auto"/>
              <w:right w:val="double" w:sz="4" w:space="0" w:color="auto"/>
            </w:tcBorders>
          </w:tcPr>
          <w:p w14:paraId="445A3100" w14:textId="77777777" w:rsidR="006317B8" w:rsidRPr="006042C8" w:rsidRDefault="006317B8" w:rsidP="006317B8">
            <w:pPr>
              <w:spacing w:before="40" w:line="240" w:lineRule="exact"/>
              <w:ind w:firstLine="0"/>
              <w:jc w:val="center"/>
              <w:rPr>
                <w:rFonts w:cs="Arial"/>
                <w:i/>
                <w:sz w:val="20"/>
              </w:rPr>
            </w:pPr>
            <w:proofErr w:type="gramStart"/>
            <w:r w:rsidRPr="006042C8">
              <w:rPr>
                <w:rFonts w:cs="Arial"/>
                <w:i/>
                <w:sz w:val="20"/>
              </w:rPr>
              <w:t>соответствую-</w:t>
            </w:r>
            <w:proofErr w:type="spellStart"/>
            <w:r w:rsidRPr="006042C8">
              <w:rPr>
                <w:rFonts w:cs="Arial"/>
                <w:i/>
                <w:sz w:val="20"/>
              </w:rPr>
              <w:t>щему</w:t>
            </w:r>
            <w:proofErr w:type="spellEnd"/>
            <w:proofErr w:type="gramEnd"/>
            <w:r w:rsidRPr="006042C8">
              <w:rPr>
                <w:rFonts w:cs="Arial"/>
                <w:i/>
                <w:sz w:val="20"/>
              </w:rPr>
              <w:t xml:space="preserve"> периоду предыдущего </w:t>
            </w:r>
            <w:r w:rsidRPr="006042C8">
              <w:rPr>
                <w:rFonts w:cs="Arial"/>
                <w:i/>
                <w:sz w:val="20"/>
              </w:rPr>
              <w:br/>
              <w:t>года</w:t>
            </w:r>
          </w:p>
        </w:tc>
      </w:tr>
      <w:tr w:rsidR="006317B8" w:rsidRPr="006042C8" w14:paraId="3027CFF8" w14:textId="77777777" w:rsidTr="006317B8">
        <w:trPr>
          <w:trHeight w:val="170"/>
        </w:trPr>
        <w:tc>
          <w:tcPr>
            <w:tcW w:w="9356" w:type="dxa"/>
            <w:gridSpan w:val="8"/>
            <w:tcBorders>
              <w:top w:val="single" w:sz="4" w:space="0" w:color="auto"/>
              <w:left w:val="double" w:sz="4" w:space="0" w:color="auto"/>
              <w:bottom w:val="single" w:sz="4" w:space="0" w:color="auto"/>
              <w:right w:val="double" w:sz="4" w:space="0" w:color="auto"/>
            </w:tcBorders>
            <w:vAlign w:val="bottom"/>
          </w:tcPr>
          <w:p w14:paraId="28250B1B" w14:textId="77777777" w:rsidR="006317B8" w:rsidRPr="006042C8" w:rsidRDefault="006317B8" w:rsidP="003F67C5">
            <w:pPr>
              <w:keepNext/>
              <w:keepLines/>
              <w:widowControl/>
              <w:spacing w:before="40" w:line="240" w:lineRule="exact"/>
              <w:ind w:firstLine="0"/>
              <w:jc w:val="center"/>
              <w:rPr>
                <w:rFonts w:cs="Arial"/>
                <w:sz w:val="20"/>
                <w:vertAlign w:val="superscript"/>
              </w:rPr>
            </w:pPr>
            <w:r w:rsidRPr="006042C8">
              <w:rPr>
                <w:rFonts w:cs="Arial"/>
                <w:b/>
                <w:sz w:val="20"/>
              </w:rPr>
              <w:t xml:space="preserve">2021 год </w:t>
            </w:r>
          </w:p>
        </w:tc>
      </w:tr>
      <w:tr w:rsidR="006317B8" w:rsidRPr="006042C8" w14:paraId="4D36CAF4" w14:textId="77777777" w:rsidTr="006317B8">
        <w:trPr>
          <w:trHeight w:val="170"/>
        </w:trPr>
        <w:tc>
          <w:tcPr>
            <w:tcW w:w="1985" w:type="dxa"/>
            <w:tcBorders>
              <w:top w:val="single" w:sz="4" w:space="0" w:color="auto"/>
              <w:left w:val="double" w:sz="4" w:space="0" w:color="auto"/>
              <w:bottom w:val="dotted" w:sz="4" w:space="0" w:color="auto"/>
            </w:tcBorders>
            <w:vAlign w:val="bottom"/>
          </w:tcPr>
          <w:p w14:paraId="026229AD" w14:textId="77777777" w:rsidR="006317B8" w:rsidRPr="006042C8" w:rsidRDefault="006317B8" w:rsidP="003F67C5">
            <w:pPr>
              <w:spacing w:before="40" w:line="240" w:lineRule="exact"/>
              <w:ind w:left="57" w:firstLine="0"/>
              <w:jc w:val="left"/>
              <w:rPr>
                <w:rFonts w:cs="Arial"/>
                <w:i/>
                <w:sz w:val="20"/>
              </w:rPr>
            </w:pPr>
            <w:r w:rsidRPr="006042C8">
              <w:rPr>
                <w:rFonts w:cs="Arial"/>
                <w:sz w:val="20"/>
              </w:rPr>
              <w:t xml:space="preserve">Январь </w:t>
            </w:r>
          </w:p>
        </w:tc>
        <w:tc>
          <w:tcPr>
            <w:tcW w:w="992" w:type="dxa"/>
            <w:tcBorders>
              <w:top w:val="single" w:sz="4" w:space="0" w:color="auto"/>
              <w:left w:val="single" w:sz="6" w:space="0" w:color="auto"/>
              <w:bottom w:val="dotted" w:sz="4" w:space="0" w:color="auto"/>
              <w:right w:val="single" w:sz="6" w:space="0" w:color="auto"/>
            </w:tcBorders>
            <w:vAlign w:val="bottom"/>
          </w:tcPr>
          <w:p w14:paraId="0AE57764" w14:textId="77777777" w:rsidR="006317B8" w:rsidRPr="006042C8" w:rsidRDefault="006317B8" w:rsidP="003F67C5">
            <w:pPr>
              <w:spacing w:before="40" w:line="240" w:lineRule="exact"/>
              <w:ind w:firstLine="0"/>
              <w:jc w:val="center"/>
              <w:rPr>
                <w:rFonts w:cs="Arial"/>
                <w:sz w:val="20"/>
              </w:rPr>
            </w:pPr>
            <w:r w:rsidRPr="006042C8">
              <w:rPr>
                <w:rFonts w:cs="Arial"/>
                <w:sz w:val="20"/>
              </w:rPr>
              <w:t>21462,3</w:t>
            </w:r>
          </w:p>
        </w:tc>
        <w:tc>
          <w:tcPr>
            <w:tcW w:w="992" w:type="dxa"/>
            <w:tcBorders>
              <w:top w:val="single" w:sz="4" w:space="0" w:color="auto"/>
              <w:left w:val="nil"/>
              <w:bottom w:val="dotted" w:sz="4" w:space="0" w:color="auto"/>
            </w:tcBorders>
            <w:vAlign w:val="bottom"/>
          </w:tcPr>
          <w:p w14:paraId="2021EAE2" w14:textId="77777777" w:rsidR="006317B8" w:rsidRPr="006042C8" w:rsidRDefault="006317B8" w:rsidP="003F67C5">
            <w:pPr>
              <w:spacing w:before="40" w:line="240" w:lineRule="exact"/>
              <w:ind w:firstLine="0"/>
              <w:jc w:val="center"/>
              <w:rPr>
                <w:rFonts w:cs="Arial"/>
                <w:sz w:val="20"/>
              </w:rPr>
            </w:pPr>
            <w:r w:rsidRPr="006042C8">
              <w:rPr>
                <w:rFonts w:cs="Arial"/>
                <w:sz w:val="20"/>
              </w:rPr>
              <w:t>78,6</w:t>
            </w:r>
          </w:p>
        </w:tc>
        <w:tc>
          <w:tcPr>
            <w:tcW w:w="1693" w:type="dxa"/>
            <w:tcBorders>
              <w:top w:val="single" w:sz="4" w:space="0" w:color="auto"/>
              <w:left w:val="single" w:sz="6" w:space="0" w:color="auto"/>
              <w:bottom w:val="dotted" w:sz="4" w:space="0" w:color="auto"/>
              <w:right w:val="single" w:sz="6" w:space="0" w:color="auto"/>
            </w:tcBorders>
            <w:vAlign w:val="bottom"/>
          </w:tcPr>
          <w:p w14:paraId="503CA95F" w14:textId="77777777" w:rsidR="006317B8" w:rsidRPr="006042C8" w:rsidRDefault="006317B8" w:rsidP="003F67C5">
            <w:pPr>
              <w:spacing w:before="40" w:line="240" w:lineRule="exact"/>
              <w:ind w:firstLine="0"/>
              <w:jc w:val="center"/>
              <w:rPr>
                <w:rFonts w:cs="Arial"/>
                <w:sz w:val="20"/>
              </w:rPr>
            </w:pPr>
            <w:r w:rsidRPr="006042C8">
              <w:rPr>
                <w:rFonts w:cs="Arial"/>
                <w:sz w:val="20"/>
              </w:rPr>
              <w:t>99,3</w:t>
            </w:r>
          </w:p>
        </w:tc>
        <w:tc>
          <w:tcPr>
            <w:tcW w:w="993" w:type="dxa"/>
            <w:tcBorders>
              <w:top w:val="single" w:sz="4" w:space="0" w:color="auto"/>
              <w:left w:val="nil"/>
              <w:bottom w:val="dotted" w:sz="4" w:space="0" w:color="auto"/>
              <w:right w:val="single" w:sz="6" w:space="0" w:color="auto"/>
            </w:tcBorders>
            <w:vAlign w:val="bottom"/>
          </w:tcPr>
          <w:p w14:paraId="423A84D4" w14:textId="77777777" w:rsidR="006317B8" w:rsidRPr="006042C8" w:rsidRDefault="006317B8" w:rsidP="003F67C5">
            <w:pPr>
              <w:spacing w:before="40" w:line="240" w:lineRule="exact"/>
              <w:ind w:firstLine="0"/>
              <w:jc w:val="center"/>
              <w:rPr>
                <w:rFonts w:cs="Arial"/>
                <w:sz w:val="20"/>
              </w:rPr>
            </w:pPr>
            <w:r w:rsidRPr="006042C8">
              <w:rPr>
                <w:rFonts w:cs="Arial"/>
                <w:sz w:val="20"/>
              </w:rPr>
              <w:t>25707,6</w:t>
            </w:r>
          </w:p>
        </w:tc>
        <w:tc>
          <w:tcPr>
            <w:tcW w:w="992" w:type="dxa"/>
            <w:gridSpan w:val="2"/>
            <w:tcBorders>
              <w:top w:val="single" w:sz="4" w:space="0" w:color="auto"/>
              <w:left w:val="nil"/>
              <w:bottom w:val="dotted" w:sz="4" w:space="0" w:color="auto"/>
              <w:right w:val="single" w:sz="6" w:space="0" w:color="auto"/>
            </w:tcBorders>
            <w:vAlign w:val="bottom"/>
          </w:tcPr>
          <w:p w14:paraId="5A069D0B" w14:textId="77777777" w:rsidR="006317B8" w:rsidRPr="006042C8" w:rsidRDefault="006317B8" w:rsidP="003F67C5">
            <w:pPr>
              <w:spacing w:before="40" w:line="240" w:lineRule="exact"/>
              <w:ind w:firstLine="0"/>
              <w:jc w:val="center"/>
              <w:rPr>
                <w:rFonts w:cs="Arial"/>
                <w:sz w:val="20"/>
              </w:rPr>
            </w:pPr>
            <w:r w:rsidRPr="006042C8">
              <w:rPr>
                <w:rFonts w:cs="Arial"/>
                <w:sz w:val="20"/>
              </w:rPr>
              <w:t>87,2</w:t>
            </w:r>
          </w:p>
        </w:tc>
        <w:tc>
          <w:tcPr>
            <w:tcW w:w="1709" w:type="dxa"/>
            <w:tcBorders>
              <w:top w:val="single" w:sz="4" w:space="0" w:color="auto"/>
              <w:left w:val="nil"/>
              <w:bottom w:val="dotted" w:sz="4" w:space="0" w:color="auto"/>
              <w:right w:val="double" w:sz="4" w:space="0" w:color="auto"/>
            </w:tcBorders>
            <w:vAlign w:val="bottom"/>
          </w:tcPr>
          <w:p w14:paraId="4AC39BA4" w14:textId="77777777" w:rsidR="006317B8" w:rsidRPr="006042C8" w:rsidRDefault="006317B8" w:rsidP="003F67C5">
            <w:pPr>
              <w:spacing w:before="40" w:line="240" w:lineRule="exact"/>
              <w:ind w:firstLine="0"/>
              <w:jc w:val="center"/>
              <w:rPr>
                <w:rFonts w:cs="Arial"/>
                <w:sz w:val="20"/>
              </w:rPr>
            </w:pPr>
            <w:r w:rsidRPr="006042C8">
              <w:rPr>
                <w:rFonts w:cs="Arial"/>
                <w:sz w:val="20"/>
              </w:rPr>
              <w:t>102,7</w:t>
            </w:r>
          </w:p>
        </w:tc>
      </w:tr>
      <w:tr w:rsidR="006317B8" w:rsidRPr="006042C8" w14:paraId="1E103CDA" w14:textId="77777777" w:rsidTr="006317B8">
        <w:trPr>
          <w:trHeight w:val="170"/>
        </w:trPr>
        <w:tc>
          <w:tcPr>
            <w:tcW w:w="1985" w:type="dxa"/>
            <w:tcBorders>
              <w:top w:val="dotted" w:sz="4" w:space="0" w:color="auto"/>
              <w:left w:val="double" w:sz="4" w:space="0" w:color="auto"/>
              <w:bottom w:val="dotted" w:sz="4" w:space="0" w:color="auto"/>
            </w:tcBorders>
            <w:vAlign w:val="bottom"/>
          </w:tcPr>
          <w:p w14:paraId="4A14CD74" w14:textId="77777777" w:rsidR="006317B8" w:rsidRPr="006042C8" w:rsidRDefault="006317B8" w:rsidP="003F67C5">
            <w:pPr>
              <w:spacing w:before="40" w:line="240" w:lineRule="exact"/>
              <w:ind w:left="57" w:firstLine="0"/>
              <w:jc w:val="left"/>
              <w:rPr>
                <w:rFonts w:cs="Arial"/>
                <w:sz w:val="20"/>
              </w:rPr>
            </w:pPr>
            <w:r w:rsidRPr="006042C8">
              <w:rPr>
                <w:rFonts w:cs="Arial"/>
                <w:sz w:val="20"/>
              </w:rPr>
              <w:t xml:space="preserve">Февраль </w:t>
            </w:r>
          </w:p>
        </w:tc>
        <w:tc>
          <w:tcPr>
            <w:tcW w:w="992" w:type="dxa"/>
            <w:tcBorders>
              <w:top w:val="dotted" w:sz="4" w:space="0" w:color="auto"/>
              <w:left w:val="single" w:sz="6" w:space="0" w:color="auto"/>
              <w:bottom w:val="dotted" w:sz="4" w:space="0" w:color="auto"/>
              <w:right w:val="single" w:sz="6" w:space="0" w:color="auto"/>
            </w:tcBorders>
            <w:vAlign w:val="bottom"/>
          </w:tcPr>
          <w:p w14:paraId="1B1ABAAD" w14:textId="77777777" w:rsidR="006317B8" w:rsidRPr="006042C8" w:rsidRDefault="006317B8" w:rsidP="003F67C5">
            <w:pPr>
              <w:spacing w:before="40" w:line="240" w:lineRule="exact"/>
              <w:ind w:firstLine="0"/>
              <w:jc w:val="center"/>
              <w:rPr>
                <w:rFonts w:cs="Arial"/>
                <w:sz w:val="20"/>
              </w:rPr>
            </w:pPr>
            <w:r w:rsidRPr="006042C8">
              <w:rPr>
                <w:rFonts w:cs="Arial"/>
                <w:sz w:val="20"/>
              </w:rPr>
              <w:t>22079,6</w:t>
            </w:r>
          </w:p>
        </w:tc>
        <w:tc>
          <w:tcPr>
            <w:tcW w:w="992" w:type="dxa"/>
            <w:tcBorders>
              <w:top w:val="dotted" w:sz="4" w:space="0" w:color="auto"/>
              <w:left w:val="nil"/>
              <w:bottom w:val="dotted" w:sz="4" w:space="0" w:color="auto"/>
            </w:tcBorders>
            <w:vAlign w:val="bottom"/>
          </w:tcPr>
          <w:p w14:paraId="6B784906" w14:textId="77777777" w:rsidR="006317B8" w:rsidRPr="006042C8" w:rsidRDefault="006317B8" w:rsidP="003F67C5">
            <w:pPr>
              <w:spacing w:before="40" w:line="240" w:lineRule="exact"/>
              <w:ind w:firstLine="0"/>
              <w:jc w:val="center"/>
              <w:rPr>
                <w:rFonts w:cs="Arial"/>
                <w:sz w:val="20"/>
              </w:rPr>
            </w:pPr>
            <w:r w:rsidRPr="006042C8">
              <w:rPr>
                <w:rFonts w:cs="Arial"/>
                <w:sz w:val="20"/>
              </w:rPr>
              <w:t>101,4</w:t>
            </w:r>
          </w:p>
        </w:tc>
        <w:tc>
          <w:tcPr>
            <w:tcW w:w="1693" w:type="dxa"/>
            <w:tcBorders>
              <w:top w:val="dotted" w:sz="4" w:space="0" w:color="auto"/>
              <w:left w:val="single" w:sz="6" w:space="0" w:color="auto"/>
              <w:bottom w:val="dotted" w:sz="4" w:space="0" w:color="auto"/>
              <w:right w:val="single" w:sz="6" w:space="0" w:color="auto"/>
            </w:tcBorders>
            <w:vAlign w:val="bottom"/>
          </w:tcPr>
          <w:p w14:paraId="009664A5" w14:textId="77777777" w:rsidR="006317B8" w:rsidRPr="006042C8" w:rsidRDefault="006317B8" w:rsidP="003F67C5">
            <w:pPr>
              <w:spacing w:before="40" w:line="240" w:lineRule="exact"/>
              <w:ind w:firstLine="0"/>
              <w:jc w:val="center"/>
              <w:rPr>
                <w:rFonts w:cs="Arial"/>
                <w:sz w:val="20"/>
              </w:rPr>
            </w:pPr>
            <w:r w:rsidRPr="006042C8">
              <w:rPr>
                <w:rFonts w:cs="Arial"/>
                <w:sz w:val="20"/>
              </w:rPr>
              <w:t>100,8</w:t>
            </w:r>
          </w:p>
        </w:tc>
        <w:tc>
          <w:tcPr>
            <w:tcW w:w="993" w:type="dxa"/>
            <w:tcBorders>
              <w:top w:val="dotted" w:sz="4" w:space="0" w:color="auto"/>
              <w:left w:val="nil"/>
              <w:bottom w:val="dotted" w:sz="4" w:space="0" w:color="auto"/>
              <w:right w:val="single" w:sz="6" w:space="0" w:color="auto"/>
            </w:tcBorders>
            <w:vAlign w:val="bottom"/>
          </w:tcPr>
          <w:p w14:paraId="249FABFD" w14:textId="77777777" w:rsidR="006317B8" w:rsidRPr="006042C8" w:rsidRDefault="006317B8" w:rsidP="003F67C5">
            <w:pPr>
              <w:spacing w:before="40" w:line="240" w:lineRule="exact"/>
              <w:ind w:firstLine="0"/>
              <w:jc w:val="center"/>
              <w:rPr>
                <w:rFonts w:cs="Arial"/>
                <w:sz w:val="20"/>
              </w:rPr>
            </w:pPr>
            <w:r w:rsidRPr="006042C8">
              <w:rPr>
                <w:rFonts w:cs="Arial"/>
                <w:sz w:val="20"/>
              </w:rPr>
              <w:t>26661,2</w:t>
            </w:r>
          </w:p>
        </w:tc>
        <w:tc>
          <w:tcPr>
            <w:tcW w:w="992" w:type="dxa"/>
            <w:gridSpan w:val="2"/>
            <w:tcBorders>
              <w:top w:val="dotted" w:sz="4" w:space="0" w:color="auto"/>
              <w:left w:val="nil"/>
              <w:bottom w:val="dotted" w:sz="4" w:space="0" w:color="auto"/>
              <w:right w:val="single" w:sz="6" w:space="0" w:color="auto"/>
            </w:tcBorders>
            <w:vAlign w:val="bottom"/>
          </w:tcPr>
          <w:p w14:paraId="1C95DC89" w14:textId="77777777" w:rsidR="006317B8" w:rsidRPr="006042C8" w:rsidRDefault="006317B8" w:rsidP="003F67C5">
            <w:pPr>
              <w:spacing w:before="40" w:line="240" w:lineRule="exact"/>
              <w:ind w:firstLine="0"/>
              <w:jc w:val="center"/>
              <w:rPr>
                <w:rFonts w:cs="Arial"/>
                <w:sz w:val="20"/>
              </w:rPr>
            </w:pPr>
            <w:r w:rsidRPr="006042C8">
              <w:rPr>
                <w:rFonts w:cs="Arial"/>
                <w:sz w:val="20"/>
              </w:rPr>
              <w:t>103,0</w:t>
            </w:r>
          </w:p>
        </w:tc>
        <w:tc>
          <w:tcPr>
            <w:tcW w:w="1709" w:type="dxa"/>
            <w:tcBorders>
              <w:top w:val="dotted" w:sz="4" w:space="0" w:color="auto"/>
              <w:left w:val="nil"/>
              <w:bottom w:val="dotted" w:sz="4" w:space="0" w:color="auto"/>
              <w:right w:val="double" w:sz="4" w:space="0" w:color="auto"/>
            </w:tcBorders>
            <w:vAlign w:val="bottom"/>
          </w:tcPr>
          <w:p w14:paraId="3C3A27A8" w14:textId="77777777" w:rsidR="006317B8" w:rsidRPr="006042C8" w:rsidRDefault="006317B8" w:rsidP="003F67C5">
            <w:pPr>
              <w:spacing w:before="40" w:line="240" w:lineRule="exact"/>
              <w:ind w:firstLine="0"/>
              <w:jc w:val="center"/>
              <w:rPr>
                <w:rFonts w:cs="Arial"/>
                <w:sz w:val="20"/>
              </w:rPr>
            </w:pPr>
            <w:r w:rsidRPr="006042C8">
              <w:rPr>
                <w:rFonts w:cs="Arial"/>
                <w:sz w:val="20"/>
              </w:rPr>
              <w:t>106,1</w:t>
            </w:r>
          </w:p>
        </w:tc>
      </w:tr>
      <w:tr w:rsidR="006317B8" w:rsidRPr="006042C8" w14:paraId="2E86A197" w14:textId="77777777" w:rsidTr="006317B8">
        <w:trPr>
          <w:trHeight w:val="170"/>
        </w:trPr>
        <w:tc>
          <w:tcPr>
            <w:tcW w:w="1985" w:type="dxa"/>
            <w:tcBorders>
              <w:top w:val="dotted" w:sz="4" w:space="0" w:color="auto"/>
              <w:left w:val="double" w:sz="4" w:space="0" w:color="auto"/>
              <w:bottom w:val="dotted" w:sz="4" w:space="0" w:color="auto"/>
            </w:tcBorders>
            <w:vAlign w:val="bottom"/>
          </w:tcPr>
          <w:p w14:paraId="6FFB26C6" w14:textId="77777777" w:rsidR="006317B8" w:rsidRPr="006042C8" w:rsidRDefault="006317B8" w:rsidP="003F67C5">
            <w:pPr>
              <w:spacing w:before="40" w:line="240" w:lineRule="exact"/>
              <w:ind w:left="57" w:firstLine="0"/>
              <w:jc w:val="left"/>
              <w:rPr>
                <w:rFonts w:cs="Arial"/>
                <w:sz w:val="20"/>
              </w:rPr>
            </w:pPr>
            <w:r w:rsidRPr="006042C8">
              <w:rPr>
                <w:rFonts w:cs="Arial"/>
                <w:sz w:val="20"/>
              </w:rPr>
              <w:t>Март</w:t>
            </w:r>
          </w:p>
        </w:tc>
        <w:tc>
          <w:tcPr>
            <w:tcW w:w="992" w:type="dxa"/>
            <w:tcBorders>
              <w:top w:val="dotted" w:sz="4" w:space="0" w:color="auto"/>
              <w:left w:val="single" w:sz="6" w:space="0" w:color="auto"/>
              <w:bottom w:val="dotted" w:sz="4" w:space="0" w:color="auto"/>
              <w:right w:val="single" w:sz="6" w:space="0" w:color="auto"/>
            </w:tcBorders>
            <w:vAlign w:val="bottom"/>
          </w:tcPr>
          <w:p w14:paraId="110B60E2" w14:textId="77777777" w:rsidR="006317B8" w:rsidRPr="006042C8" w:rsidRDefault="006317B8" w:rsidP="003F67C5">
            <w:pPr>
              <w:spacing w:before="40" w:line="240" w:lineRule="exact"/>
              <w:ind w:firstLine="0"/>
              <w:jc w:val="center"/>
              <w:rPr>
                <w:rFonts w:cs="Arial"/>
                <w:sz w:val="20"/>
              </w:rPr>
            </w:pPr>
            <w:r w:rsidRPr="006042C8">
              <w:rPr>
                <w:rFonts w:cs="Arial"/>
                <w:sz w:val="20"/>
              </w:rPr>
              <w:t>23894,1</w:t>
            </w:r>
          </w:p>
        </w:tc>
        <w:tc>
          <w:tcPr>
            <w:tcW w:w="992" w:type="dxa"/>
            <w:tcBorders>
              <w:top w:val="dotted" w:sz="4" w:space="0" w:color="auto"/>
              <w:left w:val="nil"/>
              <w:bottom w:val="dotted" w:sz="4" w:space="0" w:color="auto"/>
            </w:tcBorders>
            <w:vAlign w:val="bottom"/>
          </w:tcPr>
          <w:p w14:paraId="7C90879A" w14:textId="77777777" w:rsidR="006317B8" w:rsidRPr="006042C8" w:rsidRDefault="006317B8" w:rsidP="003F67C5">
            <w:pPr>
              <w:spacing w:before="40" w:line="240" w:lineRule="exact"/>
              <w:ind w:firstLine="0"/>
              <w:jc w:val="center"/>
              <w:rPr>
                <w:rFonts w:cs="Arial"/>
                <w:sz w:val="20"/>
              </w:rPr>
            </w:pPr>
            <w:r w:rsidRPr="006042C8">
              <w:rPr>
                <w:rFonts w:cs="Arial"/>
                <w:sz w:val="20"/>
              </w:rPr>
              <w:t>107,7</w:t>
            </w:r>
          </w:p>
        </w:tc>
        <w:tc>
          <w:tcPr>
            <w:tcW w:w="1693" w:type="dxa"/>
            <w:tcBorders>
              <w:top w:val="dotted" w:sz="4" w:space="0" w:color="auto"/>
              <w:left w:val="single" w:sz="6" w:space="0" w:color="auto"/>
              <w:bottom w:val="dotted" w:sz="4" w:space="0" w:color="auto"/>
              <w:right w:val="single" w:sz="6" w:space="0" w:color="auto"/>
            </w:tcBorders>
            <w:vAlign w:val="bottom"/>
          </w:tcPr>
          <w:p w14:paraId="4FAF266A" w14:textId="77777777" w:rsidR="006317B8" w:rsidRPr="006042C8" w:rsidRDefault="006317B8" w:rsidP="003F67C5">
            <w:pPr>
              <w:spacing w:before="40" w:line="240" w:lineRule="exact"/>
              <w:ind w:firstLine="0"/>
              <w:jc w:val="center"/>
              <w:rPr>
                <w:rFonts w:cs="Arial"/>
                <w:sz w:val="20"/>
              </w:rPr>
            </w:pPr>
            <w:r w:rsidRPr="006042C8">
              <w:rPr>
                <w:rFonts w:cs="Arial"/>
                <w:sz w:val="20"/>
              </w:rPr>
              <w:t>100,0</w:t>
            </w:r>
          </w:p>
        </w:tc>
        <w:tc>
          <w:tcPr>
            <w:tcW w:w="993" w:type="dxa"/>
            <w:tcBorders>
              <w:top w:val="dotted" w:sz="4" w:space="0" w:color="auto"/>
              <w:left w:val="nil"/>
              <w:bottom w:val="dotted" w:sz="4" w:space="0" w:color="auto"/>
              <w:right w:val="single" w:sz="6" w:space="0" w:color="auto"/>
            </w:tcBorders>
            <w:vAlign w:val="bottom"/>
          </w:tcPr>
          <w:p w14:paraId="0D6199EF" w14:textId="77777777" w:rsidR="006317B8" w:rsidRPr="006042C8" w:rsidRDefault="006317B8" w:rsidP="003F67C5">
            <w:pPr>
              <w:spacing w:before="40" w:line="240" w:lineRule="exact"/>
              <w:ind w:firstLine="0"/>
              <w:jc w:val="center"/>
              <w:rPr>
                <w:rFonts w:cs="Arial"/>
                <w:sz w:val="20"/>
              </w:rPr>
            </w:pPr>
            <w:r w:rsidRPr="006042C8">
              <w:rPr>
                <w:rFonts w:cs="Arial"/>
                <w:sz w:val="20"/>
              </w:rPr>
              <w:t>29086,2</w:t>
            </w:r>
          </w:p>
        </w:tc>
        <w:tc>
          <w:tcPr>
            <w:tcW w:w="992" w:type="dxa"/>
            <w:gridSpan w:val="2"/>
            <w:tcBorders>
              <w:top w:val="dotted" w:sz="4" w:space="0" w:color="auto"/>
              <w:left w:val="nil"/>
              <w:bottom w:val="dotted" w:sz="4" w:space="0" w:color="auto"/>
              <w:right w:val="single" w:sz="6" w:space="0" w:color="auto"/>
            </w:tcBorders>
            <w:vAlign w:val="bottom"/>
          </w:tcPr>
          <w:p w14:paraId="745B2F1A" w14:textId="77777777" w:rsidR="006317B8" w:rsidRPr="006042C8" w:rsidRDefault="006317B8" w:rsidP="003F67C5">
            <w:pPr>
              <w:spacing w:before="40" w:line="240" w:lineRule="exact"/>
              <w:ind w:firstLine="0"/>
              <w:jc w:val="center"/>
              <w:rPr>
                <w:rFonts w:cs="Arial"/>
                <w:sz w:val="20"/>
              </w:rPr>
            </w:pPr>
            <w:r w:rsidRPr="006042C8">
              <w:rPr>
                <w:rFonts w:cs="Arial"/>
                <w:sz w:val="20"/>
              </w:rPr>
              <w:t>108,5</w:t>
            </w:r>
          </w:p>
        </w:tc>
        <w:tc>
          <w:tcPr>
            <w:tcW w:w="1709" w:type="dxa"/>
            <w:tcBorders>
              <w:top w:val="dotted" w:sz="4" w:space="0" w:color="auto"/>
              <w:left w:val="nil"/>
              <w:bottom w:val="dotted" w:sz="4" w:space="0" w:color="auto"/>
              <w:right w:val="double" w:sz="4" w:space="0" w:color="auto"/>
            </w:tcBorders>
            <w:vAlign w:val="bottom"/>
          </w:tcPr>
          <w:p w14:paraId="692AEB02" w14:textId="77777777" w:rsidR="006317B8" w:rsidRPr="006042C8" w:rsidRDefault="006317B8" w:rsidP="003F67C5">
            <w:pPr>
              <w:spacing w:before="40" w:line="240" w:lineRule="exact"/>
              <w:ind w:firstLine="0"/>
              <w:jc w:val="center"/>
              <w:rPr>
                <w:rFonts w:cs="Arial"/>
                <w:sz w:val="20"/>
              </w:rPr>
            </w:pPr>
            <w:r w:rsidRPr="006042C8">
              <w:rPr>
                <w:rFonts w:cs="Arial"/>
                <w:sz w:val="20"/>
              </w:rPr>
              <w:t>108,3</w:t>
            </w:r>
          </w:p>
        </w:tc>
      </w:tr>
      <w:tr w:rsidR="006317B8" w:rsidRPr="006042C8" w14:paraId="7E2481CC" w14:textId="77777777" w:rsidTr="006317B8">
        <w:trPr>
          <w:trHeight w:val="170"/>
        </w:trPr>
        <w:tc>
          <w:tcPr>
            <w:tcW w:w="1985" w:type="dxa"/>
            <w:tcBorders>
              <w:top w:val="dotted" w:sz="4" w:space="0" w:color="auto"/>
              <w:left w:val="double" w:sz="4" w:space="0" w:color="auto"/>
              <w:bottom w:val="dotted" w:sz="4" w:space="0" w:color="auto"/>
            </w:tcBorders>
            <w:vAlign w:val="bottom"/>
          </w:tcPr>
          <w:p w14:paraId="7DF1ECFA" w14:textId="77777777" w:rsidR="006317B8" w:rsidRPr="006042C8" w:rsidRDefault="006317B8" w:rsidP="003F67C5">
            <w:pPr>
              <w:spacing w:before="40" w:line="240" w:lineRule="exact"/>
              <w:ind w:left="57" w:firstLine="0"/>
              <w:jc w:val="left"/>
              <w:rPr>
                <w:rFonts w:cs="Arial"/>
                <w:i/>
                <w:sz w:val="20"/>
              </w:rPr>
            </w:pPr>
            <w:r w:rsidRPr="006042C8">
              <w:rPr>
                <w:rFonts w:cs="Arial"/>
                <w:i/>
                <w:sz w:val="20"/>
                <w:lang w:val="en-US"/>
              </w:rPr>
              <w:lastRenderedPageBreak/>
              <w:t xml:space="preserve">I </w:t>
            </w:r>
            <w:r w:rsidRPr="006042C8">
              <w:rPr>
                <w:rFonts w:cs="Arial"/>
                <w:i/>
                <w:sz w:val="20"/>
              </w:rPr>
              <w:t xml:space="preserve">квартал </w:t>
            </w:r>
          </w:p>
        </w:tc>
        <w:tc>
          <w:tcPr>
            <w:tcW w:w="992" w:type="dxa"/>
            <w:tcBorders>
              <w:top w:val="dotted" w:sz="4" w:space="0" w:color="auto"/>
              <w:left w:val="single" w:sz="6" w:space="0" w:color="auto"/>
              <w:bottom w:val="dotted" w:sz="4" w:space="0" w:color="auto"/>
              <w:right w:val="single" w:sz="6" w:space="0" w:color="auto"/>
            </w:tcBorders>
            <w:vAlign w:val="bottom"/>
          </w:tcPr>
          <w:p w14:paraId="451D2BD4" w14:textId="77777777" w:rsidR="006317B8" w:rsidRPr="006042C8" w:rsidRDefault="006317B8" w:rsidP="003F67C5">
            <w:pPr>
              <w:spacing w:before="40" w:line="240" w:lineRule="exact"/>
              <w:ind w:firstLine="0"/>
              <w:jc w:val="center"/>
              <w:rPr>
                <w:rFonts w:cs="Arial"/>
                <w:i/>
                <w:sz w:val="20"/>
              </w:rPr>
            </w:pPr>
            <w:r w:rsidRPr="006042C8">
              <w:rPr>
                <w:rFonts w:cs="Arial"/>
                <w:i/>
                <w:sz w:val="20"/>
              </w:rPr>
              <w:t>67436,0</w:t>
            </w:r>
          </w:p>
        </w:tc>
        <w:tc>
          <w:tcPr>
            <w:tcW w:w="992" w:type="dxa"/>
            <w:tcBorders>
              <w:top w:val="dotted" w:sz="4" w:space="0" w:color="auto"/>
              <w:left w:val="nil"/>
              <w:bottom w:val="dotted" w:sz="4" w:space="0" w:color="auto"/>
            </w:tcBorders>
            <w:vAlign w:val="bottom"/>
          </w:tcPr>
          <w:p w14:paraId="0B274B58" w14:textId="77777777" w:rsidR="006317B8" w:rsidRPr="006042C8" w:rsidRDefault="006317B8" w:rsidP="003F67C5">
            <w:pPr>
              <w:spacing w:before="40" w:line="240" w:lineRule="exact"/>
              <w:ind w:firstLine="0"/>
              <w:jc w:val="center"/>
              <w:rPr>
                <w:rFonts w:cs="Arial"/>
                <w:i/>
                <w:sz w:val="20"/>
              </w:rPr>
            </w:pPr>
            <w:r w:rsidRPr="006042C8">
              <w:rPr>
                <w:rFonts w:cs="Arial"/>
                <w:i/>
                <w:sz w:val="20"/>
              </w:rPr>
              <w:t>95,4</w:t>
            </w:r>
          </w:p>
        </w:tc>
        <w:tc>
          <w:tcPr>
            <w:tcW w:w="1693" w:type="dxa"/>
            <w:tcBorders>
              <w:top w:val="dotted" w:sz="4" w:space="0" w:color="auto"/>
              <w:left w:val="single" w:sz="6" w:space="0" w:color="auto"/>
              <w:bottom w:val="dotted" w:sz="4" w:space="0" w:color="auto"/>
              <w:right w:val="single" w:sz="6" w:space="0" w:color="auto"/>
            </w:tcBorders>
            <w:vAlign w:val="bottom"/>
          </w:tcPr>
          <w:p w14:paraId="7D8234F3" w14:textId="77777777" w:rsidR="006317B8" w:rsidRPr="006042C8" w:rsidRDefault="006317B8" w:rsidP="003F67C5">
            <w:pPr>
              <w:spacing w:before="40" w:line="240" w:lineRule="exact"/>
              <w:ind w:firstLine="0"/>
              <w:jc w:val="center"/>
              <w:rPr>
                <w:rFonts w:cs="Arial"/>
                <w:i/>
                <w:sz w:val="20"/>
              </w:rPr>
            </w:pPr>
            <w:r w:rsidRPr="006042C8">
              <w:rPr>
                <w:rFonts w:cs="Arial"/>
                <w:i/>
                <w:sz w:val="20"/>
              </w:rPr>
              <w:t>100,0</w:t>
            </w:r>
          </w:p>
        </w:tc>
        <w:tc>
          <w:tcPr>
            <w:tcW w:w="993" w:type="dxa"/>
            <w:tcBorders>
              <w:top w:val="dotted" w:sz="4" w:space="0" w:color="auto"/>
              <w:left w:val="nil"/>
              <w:bottom w:val="dotted" w:sz="4" w:space="0" w:color="auto"/>
              <w:right w:val="single" w:sz="6" w:space="0" w:color="auto"/>
            </w:tcBorders>
            <w:vAlign w:val="bottom"/>
          </w:tcPr>
          <w:p w14:paraId="07364125" w14:textId="77777777" w:rsidR="006317B8" w:rsidRPr="006042C8" w:rsidRDefault="006317B8" w:rsidP="003F67C5">
            <w:pPr>
              <w:spacing w:before="40" w:line="240" w:lineRule="exact"/>
              <w:ind w:firstLine="0"/>
              <w:jc w:val="center"/>
              <w:rPr>
                <w:rFonts w:cs="Arial"/>
                <w:i/>
                <w:sz w:val="20"/>
              </w:rPr>
            </w:pPr>
            <w:r w:rsidRPr="006042C8">
              <w:rPr>
                <w:rFonts w:cs="Arial"/>
                <w:i/>
                <w:sz w:val="20"/>
              </w:rPr>
              <w:t>81455,0</w:t>
            </w:r>
          </w:p>
        </w:tc>
        <w:tc>
          <w:tcPr>
            <w:tcW w:w="992" w:type="dxa"/>
            <w:gridSpan w:val="2"/>
            <w:tcBorders>
              <w:top w:val="dotted" w:sz="4" w:space="0" w:color="auto"/>
              <w:left w:val="nil"/>
              <w:bottom w:val="dotted" w:sz="4" w:space="0" w:color="auto"/>
              <w:right w:val="single" w:sz="6" w:space="0" w:color="auto"/>
            </w:tcBorders>
            <w:vAlign w:val="bottom"/>
          </w:tcPr>
          <w:p w14:paraId="476DED73" w14:textId="77777777" w:rsidR="006317B8" w:rsidRPr="006042C8" w:rsidRDefault="006317B8" w:rsidP="003F67C5">
            <w:pPr>
              <w:spacing w:before="40" w:line="240" w:lineRule="exact"/>
              <w:ind w:firstLine="0"/>
              <w:jc w:val="center"/>
              <w:rPr>
                <w:rFonts w:cs="Arial"/>
                <w:i/>
                <w:sz w:val="20"/>
              </w:rPr>
            </w:pPr>
            <w:r w:rsidRPr="006042C8">
              <w:rPr>
                <w:rFonts w:cs="Arial"/>
                <w:i/>
                <w:sz w:val="20"/>
              </w:rPr>
              <w:t>101,3</w:t>
            </w:r>
          </w:p>
        </w:tc>
        <w:tc>
          <w:tcPr>
            <w:tcW w:w="1709" w:type="dxa"/>
            <w:tcBorders>
              <w:top w:val="dotted" w:sz="4" w:space="0" w:color="auto"/>
              <w:left w:val="nil"/>
              <w:bottom w:val="dotted" w:sz="4" w:space="0" w:color="auto"/>
              <w:right w:val="double" w:sz="4" w:space="0" w:color="auto"/>
            </w:tcBorders>
            <w:vAlign w:val="bottom"/>
          </w:tcPr>
          <w:p w14:paraId="5F3B39C7" w14:textId="77777777" w:rsidR="006317B8" w:rsidRPr="006042C8" w:rsidRDefault="006317B8" w:rsidP="003F67C5">
            <w:pPr>
              <w:spacing w:before="40" w:line="240" w:lineRule="exact"/>
              <w:ind w:firstLine="0"/>
              <w:jc w:val="center"/>
              <w:rPr>
                <w:rFonts w:cs="Arial"/>
                <w:i/>
                <w:sz w:val="20"/>
              </w:rPr>
            </w:pPr>
            <w:r w:rsidRPr="006042C8">
              <w:rPr>
                <w:rFonts w:cs="Arial"/>
                <w:i/>
                <w:sz w:val="20"/>
              </w:rPr>
              <w:t>105,7</w:t>
            </w:r>
          </w:p>
        </w:tc>
      </w:tr>
      <w:tr w:rsidR="006317B8" w:rsidRPr="006042C8" w14:paraId="477CA4C1" w14:textId="77777777" w:rsidTr="006317B8">
        <w:trPr>
          <w:trHeight w:val="170"/>
        </w:trPr>
        <w:tc>
          <w:tcPr>
            <w:tcW w:w="1985" w:type="dxa"/>
            <w:tcBorders>
              <w:top w:val="dotted" w:sz="4" w:space="0" w:color="auto"/>
              <w:left w:val="double" w:sz="4" w:space="0" w:color="auto"/>
              <w:bottom w:val="dotted" w:sz="4" w:space="0" w:color="auto"/>
            </w:tcBorders>
            <w:vAlign w:val="bottom"/>
          </w:tcPr>
          <w:p w14:paraId="59946EA3" w14:textId="77777777" w:rsidR="006317B8" w:rsidRPr="006042C8" w:rsidRDefault="006317B8" w:rsidP="003F67C5">
            <w:pPr>
              <w:spacing w:before="40" w:line="240" w:lineRule="exact"/>
              <w:ind w:left="57" w:firstLine="0"/>
              <w:jc w:val="left"/>
              <w:rPr>
                <w:rFonts w:cs="Arial"/>
                <w:sz w:val="20"/>
              </w:rPr>
            </w:pPr>
            <w:r w:rsidRPr="006042C8">
              <w:rPr>
                <w:rFonts w:cs="Arial"/>
                <w:sz w:val="20"/>
              </w:rPr>
              <w:t>Апрель</w:t>
            </w:r>
          </w:p>
        </w:tc>
        <w:tc>
          <w:tcPr>
            <w:tcW w:w="992" w:type="dxa"/>
            <w:tcBorders>
              <w:top w:val="dotted" w:sz="4" w:space="0" w:color="auto"/>
              <w:left w:val="single" w:sz="6" w:space="0" w:color="auto"/>
              <w:bottom w:val="dotted" w:sz="4" w:space="0" w:color="auto"/>
              <w:right w:val="single" w:sz="6" w:space="0" w:color="auto"/>
            </w:tcBorders>
            <w:vAlign w:val="bottom"/>
          </w:tcPr>
          <w:p w14:paraId="2E6542E6" w14:textId="77777777" w:rsidR="006317B8" w:rsidRPr="006042C8" w:rsidRDefault="006317B8" w:rsidP="003F67C5">
            <w:pPr>
              <w:spacing w:before="40" w:line="240" w:lineRule="exact"/>
              <w:ind w:firstLine="0"/>
              <w:jc w:val="center"/>
              <w:rPr>
                <w:rFonts w:cs="Arial"/>
                <w:sz w:val="20"/>
              </w:rPr>
            </w:pPr>
            <w:r w:rsidRPr="006042C8">
              <w:rPr>
                <w:rFonts w:cs="Arial"/>
                <w:sz w:val="20"/>
              </w:rPr>
              <w:t>24856,4</w:t>
            </w:r>
          </w:p>
        </w:tc>
        <w:tc>
          <w:tcPr>
            <w:tcW w:w="992" w:type="dxa"/>
            <w:tcBorders>
              <w:top w:val="dotted" w:sz="4" w:space="0" w:color="auto"/>
              <w:left w:val="nil"/>
              <w:bottom w:val="dotted" w:sz="4" w:space="0" w:color="auto"/>
            </w:tcBorders>
            <w:vAlign w:val="bottom"/>
          </w:tcPr>
          <w:p w14:paraId="7DC449AB" w14:textId="77777777" w:rsidR="006317B8" w:rsidRPr="006042C8" w:rsidRDefault="006317B8" w:rsidP="003F67C5">
            <w:pPr>
              <w:spacing w:before="40" w:line="240" w:lineRule="exact"/>
              <w:ind w:firstLine="0"/>
              <w:jc w:val="center"/>
              <w:rPr>
                <w:rFonts w:cs="Arial"/>
                <w:sz w:val="20"/>
              </w:rPr>
            </w:pPr>
            <w:r w:rsidRPr="006042C8">
              <w:rPr>
                <w:rFonts w:cs="Arial"/>
                <w:sz w:val="20"/>
              </w:rPr>
              <w:t>102,7</w:t>
            </w:r>
          </w:p>
        </w:tc>
        <w:tc>
          <w:tcPr>
            <w:tcW w:w="1693" w:type="dxa"/>
            <w:tcBorders>
              <w:top w:val="dotted" w:sz="4" w:space="0" w:color="auto"/>
              <w:left w:val="single" w:sz="6" w:space="0" w:color="auto"/>
              <w:bottom w:val="dotted" w:sz="4" w:space="0" w:color="auto"/>
              <w:right w:val="single" w:sz="6" w:space="0" w:color="auto"/>
            </w:tcBorders>
            <w:vAlign w:val="bottom"/>
          </w:tcPr>
          <w:p w14:paraId="6E4B1656" w14:textId="77777777" w:rsidR="006317B8" w:rsidRPr="006042C8" w:rsidRDefault="006317B8" w:rsidP="003F67C5">
            <w:pPr>
              <w:spacing w:before="40" w:line="240" w:lineRule="exact"/>
              <w:ind w:firstLine="0"/>
              <w:jc w:val="center"/>
              <w:rPr>
                <w:rFonts w:cs="Arial"/>
                <w:sz w:val="20"/>
              </w:rPr>
            </w:pPr>
            <w:r w:rsidRPr="006042C8">
              <w:rPr>
                <w:rFonts w:cs="Arial"/>
                <w:sz w:val="20"/>
              </w:rPr>
              <w:t>112,1</w:t>
            </w:r>
          </w:p>
        </w:tc>
        <w:tc>
          <w:tcPr>
            <w:tcW w:w="993" w:type="dxa"/>
            <w:tcBorders>
              <w:top w:val="dotted" w:sz="4" w:space="0" w:color="auto"/>
              <w:left w:val="nil"/>
              <w:bottom w:val="dotted" w:sz="4" w:space="0" w:color="auto"/>
              <w:right w:val="single" w:sz="6" w:space="0" w:color="auto"/>
            </w:tcBorders>
            <w:vAlign w:val="bottom"/>
          </w:tcPr>
          <w:p w14:paraId="51A4CCC3" w14:textId="77777777" w:rsidR="006317B8" w:rsidRPr="006042C8" w:rsidRDefault="006317B8" w:rsidP="003F67C5">
            <w:pPr>
              <w:spacing w:before="40" w:line="240" w:lineRule="exact"/>
              <w:ind w:firstLine="0"/>
              <w:jc w:val="center"/>
              <w:rPr>
                <w:rFonts w:cs="Arial"/>
                <w:sz w:val="20"/>
              </w:rPr>
            </w:pPr>
            <w:r w:rsidRPr="006042C8">
              <w:rPr>
                <w:rFonts w:cs="Arial"/>
                <w:sz w:val="20"/>
              </w:rPr>
              <w:t>29773,0</w:t>
            </w:r>
          </w:p>
        </w:tc>
        <w:tc>
          <w:tcPr>
            <w:tcW w:w="992" w:type="dxa"/>
            <w:gridSpan w:val="2"/>
            <w:tcBorders>
              <w:top w:val="dotted" w:sz="4" w:space="0" w:color="auto"/>
              <w:left w:val="nil"/>
              <w:bottom w:val="dotted" w:sz="4" w:space="0" w:color="auto"/>
              <w:right w:val="single" w:sz="6" w:space="0" w:color="auto"/>
            </w:tcBorders>
            <w:vAlign w:val="bottom"/>
          </w:tcPr>
          <w:p w14:paraId="3A5047DB" w14:textId="77777777" w:rsidR="006317B8" w:rsidRPr="006042C8" w:rsidRDefault="006317B8" w:rsidP="003F67C5">
            <w:pPr>
              <w:spacing w:before="40" w:line="240" w:lineRule="exact"/>
              <w:ind w:firstLine="0"/>
              <w:jc w:val="center"/>
              <w:rPr>
                <w:rFonts w:cs="Arial"/>
                <w:sz w:val="20"/>
              </w:rPr>
            </w:pPr>
            <w:r w:rsidRPr="006042C8">
              <w:rPr>
                <w:rFonts w:cs="Arial"/>
                <w:sz w:val="20"/>
              </w:rPr>
              <w:t>101,5</w:t>
            </w:r>
          </w:p>
        </w:tc>
        <w:tc>
          <w:tcPr>
            <w:tcW w:w="1709" w:type="dxa"/>
            <w:tcBorders>
              <w:top w:val="dotted" w:sz="4" w:space="0" w:color="auto"/>
              <w:left w:val="nil"/>
              <w:bottom w:val="dotted" w:sz="4" w:space="0" w:color="auto"/>
              <w:right w:val="double" w:sz="4" w:space="0" w:color="auto"/>
            </w:tcBorders>
            <w:vAlign w:val="bottom"/>
          </w:tcPr>
          <w:p w14:paraId="34E16F6E" w14:textId="77777777" w:rsidR="006317B8" w:rsidRPr="006042C8" w:rsidRDefault="006317B8" w:rsidP="003F67C5">
            <w:pPr>
              <w:spacing w:before="40" w:line="240" w:lineRule="exact"/>
              <w:ind w:firstLine="0"/>
              <w:jc w:val="center"/>
              <w:rPr>
                <w:rFonts w:cs="Arial"/>
                <w:sz w:val="20"/>
              </w:rPr>
            </w:pPr>
            <w:r w:rsidRPr="006042C8">
              <w:rPr>
                <w:rFonts w:cs="Arial"/>
                <w:sz w:val="20"/>
              </w:rPr>
              <w:t>144,3</w:t>
            </w:r>
          </w:p>
        </w:tc>
      </w:tr>
      <w:tr w:rsidR="006317B8" w:rsidRPr="006042C8" w14:paraId="708A6C44" w14:textId="77777777" w:rsidTr="006317B8">
        <w:trPr>
          <w:trHeight w:val="170"/>
        </w:trPr>
        <w:tc>
          <w:tcPr>
            <w:tcW w:w="1985" w:type="dxa"/>
            <w:tcBorders>
              <w:top w:val="dotted" w:sz="4" w:space="0" w:color="auto"/>
              <w:left w:val="double" w:sz="4" w:space="0" w:color="auto"/>
              <w:bottom w:val="dotted" w:sz="4" w:space="0" w:color="auto"/>
            </w:tcBorders>
            <w:vAlign w:val="bottom"/>
          </w:tcPr>
          <w:p w14:paraId="13C95922" w14:textId="77777777" w:rsidR="006317B8" w:rsidRPr="006042C8" w:rsidRDefault="006317B8" w:rsidP="003F67C5">
            <w:pPr>
              <w:spacing w:before="40" w:line="240" w:lineRule="exact"/>
              <w:ind w:left="57" w:firstLine="0"/>
              <w:jc w:val="left"/>
              <w:rPr>
                <w:rFonts w:cs="Arial"/>
                <w:sz w:val="20"/>
              </w:rPr>
            </w:pPr>
            <w:r w:rsidRPr="006042C8">
              <w:rPr>
                <w:rFonts w:cs="Arial"/>
                <w:sz w:val="20"/>
              </w:rPr>
              <w:t>Май</w:t>
            </w:r>
          </w:p>
        </w:tc>
        <w:tc>
          <w:tcPr>
            <w:tcW w:w="992" w:type="dxa"/>
            <w:tcBorders>
              <w:top w:val="dotted" w:sz="4" w:space="0" w:color="auto"/>
              <w:left w:val="single" w:sz="6" w:space="0" w:color="auto"/>
              <w:bottom w:val="dotted" w:sz="4" w:space="0" w:color="auto"/>
              <w:right w:val="single" w:sz="6" w:space="0" w:color="auto"/>
            </w:tcBorders>
            <w:vAlign w:val="bottom"/>
          </w:tcPr>
          <w:p w14:paraId="2E6D18BD" w14:textId="77777777" w:rsidR="006317B8" w:rsidRPr="006042C8" w:rsidRDefault="006317B8" w:rsidP="003F67C5">
            <w:pPr>
              <w:spacing w:before="40" w:line="240" w:lineRule="exact"/>
              <w:ind w:firstLine="0"/>
              <w:jc w:val="center"/>
              <w:rPr>
                <w:rFonts w:cs="Arial"/>
                <w:sz w:val="20"/>
              </w:rPr>
            </w:pPr>
            <w:r w:rsidRPr="006042C8">
              <w:rPr>
                <w:rFonts w:cs="Arial"/>
                <w:sz w:val="20"/>
              </w:rPr>
              <w:t>24925,6</w:t>
            </w:r>
          </w:p>
        </w:tc>
        <w:tc>
          <w:tcPr>
            <w:tcW w:w="992" w:type="dxa"/>
            <w:tcBorders>
              <w:top w:val="dotted" w:sz="4" w:space="0" w:color="auto"/>
              <w:left w:val="nil"/>
              <w:bottom w:val="dotted" w:sz="4" w:space="0" w:color="auto"/>
            </w:tcBorders>
            <w:vAlign w:val="bottom"/>
          </w:tcPr>
          <w:p w14:paraId="2A5AC4A8" w14:textId="77777777" w:rsidR="006317B8" w:rsidRPr="006042C8" w:rsidRDefault="006317B8" w:rsidP="003F67C5">
            <w:pPr>
              <w:spacing w:before="40" w:line="240" w:lineRule="exact"/>
              <w:ind w:firstLine="0"/>
              <w:jc w:val="center"/>
              <w:rPr>
                <w:rFonts w:cs="Arial"/>
                <w:sz w:val="20"/>
              </w:rPr>
            </w:pPr>
            <w:r w:rsidRPr="006042C8">
              <w:rPr>
                <w:rFonts w:cs="Arial"/>
                <w:sz w:val="20"/>
              </w:rPr>
              <w:t>99,4</w:t>
            </w:r>
          </w:p>
        </w:tc>
        <w:tc>
          <w:tcPr>
            <w:tcW w:w="1693" w:type="dxa"/>
            <w:tcBorders>
              <w:top w:val="dotted" w:sz="4" w:space="0" w:color="auto"/>
              <w:left w:val="single" w:sz="6" w:space="0" w:color="auto"/>
              <w:bottom w:val="dotted" w:sz="4" w:space="0" w:color="auto"/>
              <w:right w:val="single" w:sz="6" w:space="0" w:color="auto"/>
            </w:tcBorders>
            <w:vAlign w:val="bottom"/>
          </w:tcPr>
          <w:p w14:paraId="77372B22" w14:textId="77777777" w:rsidR="006317B8" w:rsidRPr="006042C8" w:rsidRDefault="006317B8" w:rsidP="003F67C5">
            <w:pPr>
              <w:spacing w:before="40" w:line="240" w:lineRule="exact"/>
              <w:ind w:firstLine="0"/>
              <w:jc w:val="center"/>
              <w:rPr>
                <w:rFonts w:cs="Arial"/>
                <w:sz w:val="20"/>
              </w:rPr>
            </w:pPr>
            <w:r w:rsidRPr="006042C8">
              <w:rPr>
                <w:rFonts w:cs="Arial"/>
                <w:sz w:val="20"/>
              </w:rPr>
              <w:t>110,4</w:t>
            </w:r>
          </w:p>
        </w:tc>
        <w:tc>
          <w:tcPr>
            <w:tcW w:w="993" w:type="dxa"/>
            <w:tcBorders>
              <w:top w:val="dotted" w:sz="4" w:space="0" w:color="auto"/>
              <w:left w:val="nil"/>
              <w:bottom w:val="dotted" w:sz="4" w:space="0" w:color="auto"/>
              <w:right w:val="single" w:sz="6" w:space="0" w:color="auto"/>
            </w:tcBorders>
            <w:vAlign w:val="bottom"/>
          </w:tcPr>
          <w:p w14:paraId="1A7EA9D8" w14:textId="77777777" w:rsidR="006317B8" w:rsidRPr="006042C8" w:rsidRDefault="006317B8" w:rsidP="003F67C5">
            <w:pPr>
              <w:spacing w:before="40" w:line="240" w:lineRule="exact"/>
              <w:ind w:firstLine="0"/>
              <w:jc w:val="center"/>
              <w:rPr>
                <w:rFonts w:cs="Arial"/>
                <w:sz w:val="20"/>
              </w:rPr>
            </w:pPr>
            <w:r w:rsidRPr="006042C8">
              <w:rPr>
                <w:rFonts w:cs="Arial"/>
                <w:sz w:val="20"/>
              </w:rPr>
              <w:t>30836,5</w:t>
            </w:r>
          </w:p>
        </w:tc>
        <w:tc>
          <w:tcPr>
            <w:tcW w:w="992" w:type="dxa"/>
            <w:gridSpan w:val="2"/>
            <w:tcBorders>
              <w:top w:val="dotted" w:sz="4" w:space="0" w:color="auto"/>
              <w:left w:val="nil"/>
              <w:bottom w:val="dotted" w:sz="4" w:space="0" w:color="auto"/>
              <w:right w:val="single" w:sz="6" w:space="0" w:color="auto"/>
            </w:tcBorders>
            <w:vAlign w:val="bottom"/>
          </w:tcPr>
          <w:p w14:paraId="08468BEE" w14:textId="77777777" w:rsidR="006317B8" w:rsidRPr="006042C8" w:rsidRDefault="006317B8" w:rsidP="003F67C5">
            <w:pPr>
              <w:spacing w:before="40" w:line="240" w:lineRule="exact"/>
              <w:ind w:firstLine="0"/>
              <w:jc w:val="center"/>
              <w:rPr>
                <w:rFonts w:cs="Arial"/>
                <w:sz w:val="20"/>
              </w:rPr>
            </w:pPr>
            <w:r w:rsidRPr="006042C8">
              <w:rPr>
                <w:rFonts w:cs="Arial"/>
                <w:sz w:val="20"/>
              </w:rPr>
              <w:t>102,6</w:t>
            </w:r>
          </w:p>
        </w:tc>
        <w:tc>
          <w:tcPr>
            <w:tcW w:w="1709" w:type="dxa"/>
            <w:tcBorders>
              <w:top w:val="dotted" w:sz="4" w:space="0" w:color="auto"/>
              <w:left w:val="nil"/>
              <w:bottom w:val="dotted" w:sz="4" w:space="0" w:color="auto"/>
              <w:right w:val="double" w:sz="4" w:space="0" w:color="auto"/>
            </w:tcBorders>
            <w:vAlign w:val="bottom"/>
          </w:tcPr>
          <w:p w14:paraId="1572CF61" w14:textId="77777777" w:rsidR="006317B8" w:rsidRPr="006042C8" w:rsidRDefault="006317B8" w:rsidP="003F67C5">
            <w:pPr>
              <w:spacing w:before="40" w:line="240" w:lineRule="exact"/>
              <w:ind w:firstLine="0"/>
              <w:jc w:val="center"/>
              <w:rPr>
                <w:rFonts w:cs="Arial"/>
                <w:sz w:val="20"/>
              </w:rPr>
            </w:pPr>
            <w:r w:rsidRPr="006042C8">
              <w:rPr>
                <w:rFonts w:cs="Arial"/>
                <w:sz w:val="20"/>
              </w:rPr>
              <w:t>139,7</w:t>
            </w:r>
          </w:p>
        </w:tc>
      </w:tr>
      <w:tr w:rsidR="006317B8" w:rsidRPr="006042C8" w14:paraId="0515BBF5" w14:textId="77777777" w:rsidTr="006317B8">
        <w:trPr>
          <w:trHeight w:val="170"/>
        </w:trPr>
        <w:tc>
          <w:tcPr>
            <w:tcW w:w="1985" w:type="dxa"/>
            <w:tcBorders>
              <w:top w:val="dotted" w:sz="4" w:space="0" w:color="auto"/>
              <w:left w:val="double" w:sz="4" w:space="0" w:color="auto"/>
              <w:bottom w:val="dotted" w:sz="4" w:space="0" w:color="auto"/>
            </w:tcBorders>
            <w:vAlign w:val="bottom"/>
          </w:tcPr>
          <w:p w14:paraId="0968571B" w14:textId="77777777" w:rsidR="006317B8" w:rsidRPr="006042C8" w:rsidRDefault="006317B8" w:rsidP="003F67C5">
            <w:pPr>
              <w:spacing w:before="40" w:line="240" w:lineRule="exact"/>
              <w:ind w:left="57" w:firstLine="0"/>
              <w:jc w:val="left"/>
              <w:rPr>
                <w:rFonts w:cs="Arial"/>
                <w:sz w:val="20"/>
              </w:rPr>
            </w:pPr>
            <w:r w:rsidRPr="006042C8">
              <w:rPr>
                <w:rFonts w:cs="Arial"/>
                <w:sz w:val="20"/>
              </w:rPr>
              <w:t>Июнь</w:t>
            </w:r>
          </w:p>
        </w:tc>
        <w:tc>
          <w:tcPr>
            <w:tcW w:w="992" w:type="dxa"/>
            <w:tcBorders>
              <w:top w:val="dotted" w:sz="4" w:space="0" w:color="auto"/>
              <w:left w:val="single" w:sz="6" w:space="0" w:color="auto"/>
              <w:bottom w:val="dotted" w:sz="4" w:space="0" w:color="auto"/>
              <w:right w:val="single" w:sz="6" w:space="0" w:color="auto"/>
            </w:tcBorders>
            <w:vAlign w:val="bottom"/>
          </w:tcPr>
          <w:p w14:paraId="02E25797" w14:textId="77777777" w:rsidR="006317B8" w:rsidRPr="006042C8" w:rsidRDefault="006317B8" w:rsidP="003F67C5">
            <w:pPr>
              <w:spacing w:before="40" w:line="240" w:lineRule="exact"/>
              <w:ind w:firstLine="0"/>
              <w:jc w:val="center"/>
              <w:rPr>
                <w:rFonts w:cs="Arial"/>
                <w:sz w:val="20"/>
              </w:rPr>
            </w:pPr>
            <w:r w:rsidRPr="006042C8">
              <w:rPr>
                <w:rFonts w:cs="Arial"/>
                <w:sz w:val="20"/>
              </w:rPr>
              <w:t>24375,4</w:t>
            </w:r>
          </w:p>
        </w:tc>
        <w:tc>
          <w:tcPr>
            <w:tcW w:w="992" w:type="dxa"/>
            <w:tcBorders>
              <w:top w:val="dotted" w:sz="4" w:space="0" w:color="auto"/>
              <w:left w:val="nil"/>
              <w:bottom w:val="dotted" w:sz="4" w:space="0" w:color="auto"/>
            </w:tcBorders>
            <w:vAlign w:val="bottom"/>
          </w:tcPr>
          <w:p w14:paraId="4046F8D9" w14:textId="77777777" w:rsidR="006317B8" w:rsidRPr="006042C8" w:rsidRDefault="006317B8" w:rsidP="003F67C5">
            <w:pPr>
              <w:spacing w:before="40" w:line="240" w:lineRule="exact"/>
              <w:ind w:firstLine="0"/>
              <w:jc w:val="center"/>
              <w:rPr>
                <w:rFonts w:cs="Arial"/>
                <w:sz w:val="20"/>
              </w:rPr>
            </w:pPr>
            <w:r w:rsidRPr="006042C8">
              <w:rPr>
                <w:rFonts w:cs="Arial"/>
                <w:sz w:val="20"/>
              </w:rPr>
              <w:t>96,7</w:t>
            </w:r>
          </w:p>
        </w:tc>
        <w:tc>
          <w:tcPr>
            <w:tcW w:w="1693" w:type="dxa"/>
            <w:tcBorders>
              <w:top w:val="dotted" w:sz="4" w:space="0" w:color="auto"/>
              <w:left w:val="single" w:sz="6" w:space="0" w:color="auto"/>
              <w:bottom w:val="dotted" w:sz="4" w:space="0" w:color="auto"/>
              <w:right w:val="single" w:sz="6" w:space="0" w:color="auto"/>
            </w:tcBorders>
            <w:vAlign w:val="bottom"/>
          </w:tcPr>
          <w:p w14:paraId="7DC57120" w14:textId="77777777" w:rsidR="006317B8" w:rsidRPr="006042C8" w:rsidRDefault="006317B8" w:rsidP="003F67C5">
            <w:pPr>
              <w:spacing w:before="40" w:line="240" w:lineRule="exact"/>
              <w:ind w:firstLine="0"/>
              <w:jc w:val="center"/>
              <w:rPr>
                <w:rFonts w:cs="Arial"/>
                <w:sz w:val="20"/>
              </w:rPr>
            </w:pPr>
            <w:r w:rsidRPr="006042C8">
              <w:rPr>
                <w:rFonts w:cs="Arial"/>
                <w:sz w:val="20"/>
              </w:rPr>
              <w:t>110,7</w:t>
            </w:r>
          </w:p>
        </w:tc>
        <w:tc>
          <w:tcPr>
            <w:tcW w:w="993" w:type="dxa"/>
            <w:tcBorders>
              <w:top w:val="dotted" w:sz="4" w:space="0" w:color="auto"/>
              <w:left w:val="nil"/>
              <w:bottom w:val="dotted" w:sz="4" w:space="0" w:color="auto"/>
              <w:right w:val="single" w:sz="6" w:space="0" w:color="auto"/>
            </w:tcBorders>
            <w:vAlign w:val="bottom"/>
          </w:tcPr>
          <w:p w14:paraId="1A91D6BB" w14:textId="77777777" w:rsidR="006317B8" w:rsidRPr="006042C8" w:rsidRDefault="006317B8" w:rsidP="003F67C5">
            <w:pPr>
              <w:spacing w:before="40" w:line="240" w:lineRule="exact"/>
              <w:ind w:firstLine="0"/>
              <w:jc w:val="center"/>
              <w:rPr>
                <w:rFonts w:cs="Arial"/>
                <w:sz w:val="20"/>
              </w:rPr>
            </w:pPr>
            <w:r w:rsidRPr="006042C8">
              <w:rPr>
                <w:rFonts w:cs="Arial"/>
                <w:sz w:val="20"/>
              </w:rPr>
              <w:t>31023,2</w:t>
            </w:r>
          </w:p>
        </w:tc>
        <w:tc>
          <w:tcPr>
            <w:tcW w:w="992" w:type="dxa"/>
            <w:gridSpan w:val="2"/>
            <w:tcBorders>
              <w:top w:val="dotted" w:sz="4" w:space="0" w:color="auto"/>
              <w:left w:val="nil"/>
              <w:bottom w:val="dotted" w:sz="4" w:space="0" w:color="auto"/>
              <w:right w:val="single" w:sz="6" w:space="0" w:color="auto"/>
            </w:tcBorders>
            <w:vAlign w:val="bottom"/>
          </w:tcPr>
          <w:p w14:paraId="67E79262" w14:textId="77777777" w:rsidR="006317B8" w:rsidRPr="006042C8" w:rsidRDefault="006317B8" w:rsidP="003F67C5">
            <w:pPr>
              <w:spacing w:before="40" w:line="240" w:lineRule="exact"/>
              <w:ind w:firstLine="0"/>
              <w:jc w:val="center"/>
              <w:rPr>
                <w:rFonts w:cs="Arial"/>
                <w:sz w:val="20"/>
              </w:rPr>
            </w:pPr>
            <w:r w:rsidRPr="006042C8">
              <w:rPr>
                <w:rFonts w:cs="Arial"/>
                <w:sz w:val="20"/>
              </w:rPr>
              <w:t>99,8</w:t>
            </w:r>
          </w:p>
        </w:tc>
        <w:tc>
          <w:tcPr>
            <w:tcW w:w="1709" w:type="dxa"/>
            <w:tcBorders>
              <w:top w:val="dotted" w:sz="4" w:space="0" w:color="auto"/>
              <w:left w:val="nil"/>
              <w:bottom w:val="dotted" w:sz="4" w:space="0" w:color="auto"/>
              <w:right w:val="double" w:sz="4" w:space="0" w:color="auto"/>
            </w:tcBorders>
            <w:vAlign w:val="bottom"/>
          </w:tcPr>
          <w:p w14:paraId="39E79A42" w14:textId="77777777" w:rsidR="006317B8" w:rsidRPr="006042C8" w:rsidRDefault="006317B8" w:rsidP="003F67C5">
            <w:pPr>
              <w:spacing w:before="40" w:line="240" w:lineRule="exact"/>
              <w:ind w:firstLine="0"/>
              <w:jc w:val="center"/>
              <w:rPr>
                <w:rFonts w:cs="Arial"/>
                <w:sz w:val="20"/>
              </w:rPr>
            </w:pPr>
            <w:r w:rsidRPr="006042C8">
              <w:rPr>
                <w:rFonts w:cs="Arial"/>
                <w:sz w:val="20"/>
              </w:rPr>
              <w:t>129,8</w:t>
            </w:r>
          </w:p>
        </w:tc>
      </w:tr>
      <w:tr w:rsidR="006317B8" w:rsidRPr="006042C8" w14:paraId="46791A1D" w14:textId="77777777" w:rsidTr="006317B8">
        <w:trPr>
          <w:trHeight w:val="170"/>
        </w:trPr>
        <w:tc>
          <w:tcPr>
            <w:tcW w:w="1985" w:type="dxa"/>
            <w:tcBorders>
              <w:top w:val="dotted" w:sz="4" w:space="0" w:color="auto"/>
              <w:left w:val="double" w:sz="4" w:space="0" w:color="auto"/>
              <w:bottom w:val="dotted" w:sz="4" w:space="0" w:color="auto"/>
            </w:tcBorders>
            <w:vAlign w:val="bottom"/>
          </w:tcPr>
          <w:p w14:paraId="2DD861A6" w14:textId="77777777" w:rsidR="006317B8" w:rsidRPr="006042C8" w:rsidRDefault="006317B8" w:rsidP="003F67C5">
            <w:pPr>
              <w:spacing w:before="40" w:line="240" w:lineRule="exact"/>
              <w:ind w:left="57" w:firstLine="0"/>
              <w:jc w:val="left"/>
              <w:rPr>
                <w:rFonts w:cs="Arial"/>
                <w:i/>
                <w:sz w:val="20"/>
              </w:rPr>
            </w:pPr>
            <w:r w:rsidRPr="006042C8">
              <w:rPr>
                <w:rFonts w:cs="Arial"/>
                <w:i/>
                <w:sz w:val="20"/>
                <w:lang w:val="en-US"/>
              </w:rPr>
              <w:t xml:space="preserve">II </w:t>
            </w:r>
            <w:r w:rsidRPr="006042C8">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6126E742" w14:textId="77777777" w:rsidR="006317B8" w:rsidRPr="006042C8" w:rsidRDefault="006317B8" w:rsidP="003F67C5">
            <w:pPr>
              <w:spacing w:before="40" w:line="240" w:lineRule="exact"/>
              <w:ind w:firstLine="0"/>
              <w:jc w:val="center"/>
              <w:rPr>
                <w:rFonts w:cs="Arial"/>
                <w:i/>
                <w:sz w:val="20"/>
              </w:rPr>
            </w:pPr>
            <w:r w:rsidRPr="006042C8">
              <w:rPr>
                <w:rFonts w:cs="Arial"/>
                <w:i/>
                <w:sz w:val="20"/>
              </w:rPr>
              <w:t>74157,4</w:t>
            </w:r>
          </w:p>
        </w:tc>
        <w:tc>
          <w:tcPr>
            <w:tcW w:w="992" w:type="dxa"/>
            <w:tcBorders>
              <w:top w:val="dotted" w:sz="4" w:space="0" w:color="auto"/>
              <w:left w:val="nil"/>
              <w:bottom w:val="dotted" w:sz="4" w:space="0" w:color="auto"/>
            </w:tcBorders>
            <w:vAlign w:val="bottom"/>
          </w:tcPr>
          <w:p w14:paraId="2C82B388" w14:textId="77777777" w:rsidR="006317B8" w:rsidRPr="006042C8" w:rsidRDefault="006317B8" w:rsidP="003F67C5">
            <w:pPr>
              <w:spacing w:before="40" w:line="240" w:lineRule="exact"/>
              <w:ind w:firstLine="0"/>
              <w:jc w:val="center"/>
              <w:rPr>
                <w:rFonts w:cs="Arial"/>
                <w:i/>
                <w:sz w:val="20"/>
              </w:rPr>
            </w:pPr>
            <w:r w:rsidRPr="006042C8">
              <w:rPr>
                <w:rFonts w:cs="Arial"/>
                <w:i/>
                <w:sz w:val="20"/>
              </w:rPr>
              <w:t>106,9</w:t>
            </w:r>
          </w:p>
        </w:tc>
        <w:tc>
          <w:tcPr>
            <w:tcW w:w="1693" w:type="dxa"/>
            <w:tcBorders>
              <w:top w:val="dotted" w:sz="4" w:space="0" w:color="auto"/>
              <w:left w:val="single" w:sz="6" w:space="0" w:color="auto"/>
              <w:bottom w:val="dotted" w:sz="4" w:space="0" w:color="auto"/>
              <w:right w:val="single" w:sz="6" w:space="0" w:color="auto"/>
            </w:tcBorders>
            <w:vAlign w:val="bottom"/>
          </w:tcPr>
          <w:p w14:paraId="2D2E391B" w14:textId="77777777" w:rsidR="006317B8" w:rsidRPr="006042C8" w:rsidRDefault="006317B8" w:rsidP="003F67C5">
            <w:pPr>
              <w:spacing w:before="40" w:line="240" w:lineRule="exact"/>
              <w:ind w:firstLine="0"/>
              <w:jc w:val="center"/>
              <w:rPr>
                <w:rFonts w:cs="Arial"/>
                <w:i/>
                <w:sz w:val="20"/>
              </w:rPr>
            </w:pPr>
            <w:r w:rsidRPr="006042C8">
              <w:rPr>
                <w:rFonts w:cs="Arial"/>
                <w:i/>
                <w:sz w:val="20"/>
              </w:rPr>
              <w:t>111,1</w:t>
            </w:r>
          </w:p>
        </w:tc>
        <w:tc>
          <w:tcPr>
            <w:tcW w:w="993" w:type="dxa"/>
            <w:tcBorders>
              <w:top w:val="dotted" w:sz="4" w:space="0" w:color="auto"/>
              <w:left w:val="nil"/>
              <w:bottom w:val="dotted" w:sz="4" w:space="0" w:color="auto"/>
              <w:right w:val="single" w:sz="6" w:space="0" w:color="auto"/>
            </w:tcBorders>
            <w:vAlign w:val="bottom"/>
          </w:tcPr>
          <w:p w14:paraId="61518C56" w14:textId="77777777" w:rsidR="006317B8" w:rsidRPr="006042C8" w:rsidRDefault="006317B8" w:rsidP="003F67C5">
            <w:pPr>
              <w:spacing w:before="40" w:line="240" w:lineRule="exact"/>
              <w:ind w:firstLine="0"/>
              <w:jc w:val="center"/>
              <w:rPr>
                <w:rFonts w:cs="Arial"/>
                <w:i/>
                <w:sz w:val="20"/>
              </w:rPr>
            </w:pPr>
            <w:r w:rsidRPr="006042C8">
              <w:rPr>
                <w:rFonts w:cs="Arial"/>
                <w:i/>
                <w:sz w:val="20"/>
              </w:rPr>
              <w:t>91632,7</w:t>
            </w:r>
          </w:p>
        </w:tc>
        <w:tc>
          <w:tcPr>
            <w:tcW w:w="992" w:type="dxa"/>
            <w:gridSpan w:val="2"/>
            <w:tcBorders>
              <w:top w:val="dotted" w:sz="4" w:space="0" w:color="auto"/>
              <w:left w:val="nil"/>
              <w:bottom w:val="dotted" w:sz="4" w:space="0" w:color="auto"/>
              <w:right w:val="single" w:sz="6" w:space="0" w:color="auto"/>
            </w:tcBorders>
            <w:vAlign w:val="bottom"/>
          </w:tcPr>
          <w:p w14:paraId="10819CAE" w14:textId="77777777" w:rsidR="006317B8" w:rsidRPr="006042C8" w:rsidRDefault="006317B8" w:rsidP="003F67C5">
            <w:pPr>
              <w:spacing w:before="40" w:line="240" w:lineRule="exact"/>
              <w:ind w:firstLine="0"/>
              <w:jc w:val="center"/>
              <w:rPr>
                <w:rFonts w:cs="Arial"/>
                <w:i/>
                <w:sz w:val="20"/>
              </w:rPr>
            </w:pPr>
            <w:r w:rsidRPr="006042C8">
              <w:rPr>
                <w:rFonts w:cs="Arial"/>
                <w:i/>
                <w:sz w:val="20"/>
              </w:rPr>
              <w:t>109,6</w:t>
            </w:r>
          </w:p>
        </w:tc>
        <w:tc>
          <w:tcPr>
            <w:tcW w:w="1709" w:type="dxa"/>
            <w:tcBorders>
              <w:top w:val="dotted" w:sz="4" w:space="0" w:color="auto"/>
              <w:left w:val="nil"/>
              <w:bottom w:val="dotted" w:sz="4" w:space="0" w:color="auto"/>
              <w:right w:val="double" w:sz="4" w:space="0" w:color="auto"/>
            </w:tcBorders>
            <w:vAlign w:val="bottom"/>
          </w:tcPr>
          <w:p w14:paraId="57648618" w14:textId="77777777" w:rsidR="006317B8" w:rsidRPr="006042C8" w:rsidRDefault="006317B8" w:rsidP="003F67C5">
            <w:pPr>
              <w:spacing w:before="40" w:line="240" w:lineRule="exact"/>
              <w:ind w:firstLine="0"/>
              <w:jc w:val="center"/>
              <w:rPr>
                <w:rFonts w:cs="Arial"/>
                <w:i/>
                <w:sz w:val="20"/>
              </w:rPr>
            </w:pPr>
            <w:r w:rsidRPr="006042C8">
              <w:rPr>
                <w:rFonts w:cs="Arial"/>
                <w:i/>
                <w:sz w:val="20"/>
              </w:rPr>
              <w:t>137,6</w:t>
            </w:r>
          </w:p>
        </w:tc>
      </w:tr>
      <w:tr w:rsidR="006317B8" w:rsidRPr="006042C8" w14:paraId="6732B3BE" w14:textId="77777777" w:rsidTr="006317B8">
        <w:trPr>
          <w:trHeight w:val="170"/>
        </w:trPr>
        <w:tc>
          <w:tcPr>
            <w:tcW w:w="1985" w:type="dxa"/>
            <w:tcBorders>
              <w:top w:val="dotted" w:sz="4" w:space="0" w:color="auto"/>
              <w:left w:val="double" w:sz="4" w:space="0" w:color="auto"/>
              <w:bottom w:val="dotted" w:sz="4" w:space="0" w:color="auto"/>
            </w:tcBorders>
            <w:vAlign w:val="bottom"/>
          </w:tcPr>
          <w:p w14:paraId="2EEBAABF" w14:textId="77777777" w:rsidR="006317B8" w:rsidRPr="006042C8" w:rsidRDefault="006317B8" w:rsidP="003F67C5">
            <w:pPr>
              <w:spacing w:before="40" w:line="240" w:lineRule="exact"/>
              <w:ind w:left="57" w:firstLine="0"/>
              <w:jc w:val="left"/>
              <w:rPr>
                <w:rFonts w:cs="Arial"/>
                <w:i/>
                <w:sz w:val="20"/>
              </w:rPr>
            </w:pPr>
            <w:r w:rsidRPr="006042C8">
              <w:rPr>
                <w:rFonts w:cs="Arial"/>
                <w:i/>
                <w:sz w:val="20"/>
                <w:lang w:val="en-US"/>
              </w:rPr>
              <w:t>I</w:t>
            </w:r>
            <w:r w:rsidRPr="006042C8">
              <w:rPr>
                <w:rFonts w:cs="Arial"/>
                <w:i/>
                <w:sz w:val="20"/>
              </w:rPr>
              <w:t xml:space="preserve"> полугодие</w:t>
            </w:r>
          </w:p>
        </w:tc>
        <w:tc>
          <w:tcPr>
            <w:tcW w:w="992" w:type="dxa"/>
            <w:tcBorders>
              <w:top w:val="dotted" w:sz="4" w:space="0" w:color="auto"/>
              <w:left w:val="single" w:sz="6" w:space="0" w:color="auto"/>
              <w:bottom w:val="dotted" w:sz="4" w:space="0" w:color="auto"/>
              <w:right w:val="single" w:sz="6" w:space="0" w:color="auto"/>
            </w:tcBorders>
            <w:vAlign w:val="bottom"/>
          </w:tcPr>
          <w:p w14:paraId="22021D8E" w14:textId="77777777" w:rsidR="006317B8" w:rsidRPr="006042C8" w:rsidRDefault="006317B8" w:rsidP="003F67C5">
            <w:pPr>
              <w:spacing w:before="40" w:line="240" w:lineRule="exact"/>
              <w:ind w:firstLine="0"/>
              <w:jc w:val="center"/>
              <w:rPr>
                <w:rFonts w:cs="Arial"/>
                <w:i/>
                <w:sz w:val="20"/>
              </w:rPr>
            </w:pPr>
            <w:r w:rsidRPr="006042C8">
              <w:rPr>
                <w:rFonts w:cs="Arial"/>
                <w:i/>
                <w:sz w:val="20"/>
              </w:rPr>
              <w:t>141593,4</w:t>
            </w:r>
          </w:p>
        </w:tc>
        <w:tc>
          <w:tcPr>
            <w:tcW w:w="992" w:type="dxa"/>
            <w:tcBorders>
              <w:top w:val="dotted" w:sz="4" w:space="0" w:color="auto"/>
              <w:left w:val="nil"/>
              <w:bottom w:val="dotted" w:sz="4" w:space="0" w:color="auto"/>
            </w:tcBorders>
            <w:vAlign w:val="bottom"/>
          </w:tcPr>
          <w:p w14:paraId="4634A4F5" w14:textId="77777777" w:rsidR="006317B8" w:rsidRPr="006042C8" w:rsidRDefault="006317B8" w:rsidP="003F67C5">
            <w:pPr>
              <w:spacing w:before="40" w:line="240" w:lineRule="exact"/>
              <w:ind w:firstLine="0"/>
              <w:jc w:val="center"/>
              <w:rPr>
                <w:rFonts w:cs="Arial"/>
                <w:i/>
                <w:sz w:val="20"/>
              </w:rPr>
            </w:pPr>
          </w:p>
        </w:tc>
        <w:tc>
          <w:tcPr>
            <w:tcW w:w="1693" w:type="dxa"/>
            <w:tcBorders>
              <w:top w:val="dotted" w:sz="4" w:space="0" w:color="auto"/>
              <w:left w:val="single" w:sz="6" w:space="0" w:color="auto"/>
              <w:bottom w:val="dotted" w:sz="4" w:space="0" w:color="auto"/>
              <w:right w:val="single" w:sz="6" w:space="0" w:color="auto"/>
            </w:tcBorders>
            <w:vAlign w:val="bottom"/>
          </w:tcPr>
          <w:p w14:paraId="6CA912B5" w14:textId="77777777" w:rsidR="006317B8" w:rsidRPr="006042C8" w:rsidRDefault="006317B8" w:rsidP="003F67C5">
            <w:pPr>
              <w:spacing w:before="40" w:line="240" w:lineRule="exact"/>
              <w:ind w:firstLine="0"/>
              <w:jc w:val="center"/>
              <w:rPr>
                <w:rFonts w:cs="Arial"/>
                <w:i/>
                <w:sz w:val="20"/>
              </w:rPr>
            </w:pPr>
            <w:r w:rsidRPr="006042C8">
              <w:rPr>
                <w:rFonts w:cs="Arial"/>
                <w:i/>
                <w:sz w:val="20"/>
              </w:rPr>
              <w:t>105,5</w:t>
            </w:r>
          </w:p>
        </w:tc>
        <w:tc>
          <w:tcPr>
            <w:tcW w:w="993" w:type="dxa"/>
            <w:tcBorders>
              <w:top w:val="dotted" w:sz="4" w:space="0" w:color="auto"/>
              <w:left w:val="nil"/>
              <w:bottom w:val="dotted" w:sz="4" w:space="0" w:color="auto"/>
              <w:right w:val="single" w:sz="6" w:space="0" w:color="auto"/>
            </w:tcBorders>
            <w:vAlign w:val="bottom"/>
          </w:tcPr>
          <w:p w14:paraId="2D3FA370" w14:textId="77777777" w:rsidR="006317B8" w:rsidRPr="006042C8" w:rsidRDefault="006317B8" w:rsidP="003F67C5">
            <w:pPr>
              <w:spacing w:before="40" w:line="240" w:lineRule="exact"/>
              <w:ind w:firstLine="0"/>
              <w:jc w:val="center"/>
              <w:rPr>
                <w:rFonts w:cs="Arial"/>
                <w:i/>
                <w:sz w:val="20"/>
              </w:rPr>
            </w:pPr>
            <w:r w:rsidRPr="006042C8">
              <w:rPr>
                <w:rFonts w:cs="Arial"/>
                <w:i/>
                <w:sz w:val="20"/>
              </w:rPr>
              <w:t>173087,7</w:t>
            </w:r>
          </w:p>
        </w:tc>
        <w:tc>
          <w:tcPr>
            <w:tcW w:w="992" w:type="dxa"/>
            <w:gridSpan w:val="2"/>
            <w:tcBorders>
              <w:top w:val="dotted" w:sz="4" w:space="0" w:color="auto"/>
              <w:left w:val="nil"/>
              <w:bottom w:val="dotted" w:sz="4" w:space="0" w:color="auto"/>
              <w:right w:val="single" w:sz="6" w:space="0" w:color="auto"/>
            </w:tcBorders>
            <w:vAlign w:val="bottom"/>
          </w:tcPr>
          <w:p w14:paraId="7D6DD8EC" w14:textId="77777777" w:rsidR="006317B8" w:rsidRPr="006042C8" w:rsidRDefault="006317B8" w:rsidP="003F67C5">
            <w:pPr>
              <w:spacing w:before="4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7A27E2BF" w14:textId="77777777" w:rsidR="006317B8" w:rsidRPr="006042C8" w:rsidRDefault="006317B8" w:rsidP="003F67C5">
            <w:pPr>
              <w:spacing w:before="40" w:line="240" w:lineRule="exact"/>
              <w:ind w:firstLine="0"/>
              <w:jc w:val="center"/>
              <w:rPr>
                <w:rFonts w:cs="Arial"/>
                <w:i/>
                <w:sz w:val="20"/>
              </w:rPr>
            </w:pPr>
            <w:r w:rsidRPr="006042C8">
              <w:rPr>
                <w:rFonts w:cs="Arial"/>
                <w:i/>
                <w:sz w:val="20"/>
              </w:rPr>
              <w:t>120,4</w:t>
            </w:r>
          </w:p>
        </w:tc>
      </w:tr>
      <w:tr w:rsidR="006317B8" w:rsidRPr="006042C8" w14:paraId="3D0FF6F9" w14:textId="77777777" w:rsidTr="006317B8">
        <w:trPr>
          <w:trHeight w:val="170"/>
        </w:trPr>
        <w:tc>
          <w:tcPr>
            <w:tcW w:w="1985" w:type="dxa"/>
            <w:tcBorders>
              <w:top w:val="dotted" w:sz="4" w:space="0" w:color="auto"/>
              <w:left w:val="double" w:sz="4" w:space="0" w:color="auto"/>
              <w:bottom w:val="dotted" w:sz="4" w:space="0" w:color="auto"/>
            </w:tcBorders>
            <w:vAlign w:val="bottom"/>
          </w:tcPr>
          <w:p w14:paraId="1F2671B1" w14:textId="77777777" w:rsidR="006317B8" w:rsidRPr="006042C8" w:rsidRDefault="006317B8" w:rsidP="003F67C5">
            <w:pPr>
              <w:spacing w:before="40" w:line="240" w:lineRule="exact"/>
              <w:ind w:left="57" w:firstLine="0"/>
              <w:jc w:val="left"/>
              <w:rPr>
                <w:rFonts w:cs="Arial"/>
                <w:sz w:val="20"/>
              </w:rPr>
            </w:pPr>
            <w:r w:rsidRPr="006042C8">
              <w:rPr>
                <w:rFonts w:cs="Arial"/>
                <w:sz w:val="20"/>
              </w:rPr>
              <w:t>Июль</w:t>
            </w:r>
          </w:p>
        </w:tc>
        <w:tc>
          <w:tcPr>
            <w:tcW w:w="992" w:type="dxa"/>
            <w:tcBorders>
              <w:top w:val="dotted" w:sz="4" w:space="0" w:color="auto"/>
              <w:left w:val="single" w:sz="6" w:space="0" w:color="auto"/>
              <w:bottom w:val="dotted" w:sz="4" w:space="0" w:color="auto"/>
              <w:right w:val="single" w:sz="6" w:space="0" w:color="auto"/>
            </w:tcBorders>
            <w:vAlign w:val="bottom"/>
          </w:tcPr>
          <w:p w14:paraId="20E45BD5" w14:textId="77777777" w:rsidR="006317B8" w:rsidRPr="006042C8" w:rsidRDefault="006317B8" w:rsidP="003F67C5">
            <w:pPr>
              <w:spacing w:before="40" w:line="240" w:lineRule="exact"/>
              <w:ind w:firstLine="0"/>
              <w:jc w:val="center"/>
              <w:rPr>
                <w:rFonts w:cs="Arial"/>
                <w:sz w:val="20"/>
              </w:rPr>
            </w:pPr>
            <w:r w:rsidRPr="006042C8">
              <w:rPr>
                <w:rFonts w:cs="Arial"/>
                <w:sz w:val="20"/>
              </w:rPr>
              <w:t>24227,6</w:t>
            </w:r>
          </w:p>
        </w:tc>
        <w:tc>
          <w:tcPr>
            <w:tcW w:w="992" w:type="dxa"/>
            <w:tcBorders>
              <w:top w:val="dotted" w:sz="4" w:space="0" w:color="auto"/>
              <w:left w:val="nil"/>
              <w:bottom w:val="dotted" w:sz="4" w:space="0" w:color="auto"/>
            </w:tcBorders>
            <w:vAlign w:val="bottom"/>
          </w:tcPr>
          <w:p w14:paraId="73A3CD9F" w14:textId="77777777" w:rsidR="006317B8" w:rsidRPr="006042C8" w:rsidRDefault="006317B8" w:rsidP="003F67C5">
            <w:pPr>
              <w:spacing w:before="40" w:line="240" w:lineRule="exact"/>
              <w:ind w:firstLine="0"/>
              <w:jc w:val="center"/>
              <w:rPr>
                <w:rFonts w:cs="Arial"/>
                <w:sz w:val="20"/>
              </w:rPr>
            </w:pPr>
            <w:r w:rsidRPr="006042C8">
              <w:rPr>
                <w:rFonts w:cs="Arial"/>
                <w:sz w:val="20"/>
              </w:rPr>
              <w:t>99,4</w:t>
            </w:r>
          </w:p>
        </w:tc>
        <w:tc>
          <w:tcPr>
            <w:tcW w:w="1693" w:type="dxa"/>
            <w:tcBorders>
              <w:top w:val="dotted" w:sz="4" w:space="0" w:color="auto"/>
              <w:left w:val="single" w:sz="6" w:space="0" w:color="auto"/>
              <w:bottom w:val="dotted" w:sz="4" w:space="0" w:color="auto"/>
              <w:right w:val="single" w:sz="6" w:space="0" w:color="auto"/>
            </w:tcBorders>
            <w:vAlign w:val="bottom"/>
          </w:tcPr>
          <w:p w14:paraId="6E144565" w14:textId="77777777" w:rsidR="006317B8" w:rsidRPr="006042C8" w:rsidRDefault="006317B8" w:rsidP="003F67C5">
            <w:pPr>
              <w:spacing w:before="40" w:line="240" w:lineRule="exact"/>
              <w:ind w:firstLine="0"/>
              <w:jc w:val="center"/>
              <w:rPr>
                <w:rFonts w:cs="Arial"/>
                <w:sz w:val="20"/>
              </w:rPr>
            </w:pPr>
            <w:r w:rsidRPr="006042C8">
              <w:rPr>
                <w:rFonts w:cs="Arial"/>
                <w:sz w:val="20"/>
              </w:rPr>
              <w:t>104,3</w:t>
            </w:r>
          </w:p>
        </w:tc>
        <w:tc>
          <w:tcPr>
            <w:tcW w:w="993" w:type="dxa"/>
            <w:tcBorders>
              <w:top w:val="dotted" w:sz="4" w:space="0" w:color="auto"/>
              <w:left w:val="nil"/>
              <w:bottom w:val="dotted" w:sz="4" w:space="0" w:color="auto"/>
              <w:right w:val="single" w:sz="6" w:space="0" w:color="auto"/>
            </w:tcBorders>
            <w:vAlign w:val="bottom"/>
          </w:tcPr>
          <w:p w14:paraId="1AB71E78" w14:textId="77777777" w:rsidR="006317B8" w:rsidRPr="006042C8" w:rsidRDefault="006317B8" w:rsidP="003F67C5">
            <w:pPr>
              <w:spacing w:before="40" w:line="240" w:lineRule="exact"/>
              <w:ind w:firstLine="0"/>
              <w:jc w:val="center"/>
              <w:rPr>
                <w:rFonts w:cs="Arial"/>
                <w:sz w:val="20"/>
              </w:rPr>
            </w:pPr>
            <w:r w:rsidRPr="006042C8">
              <w:rPr>
                <w:rFonts w:cs="Arial"/>
                <w:sz w:val="20"/>
              </w:rPr>
              <w:t>30960,6</w:t>
            </w:r>
          </w:p>
        </w:tc>
        <w:tc>
          <w:tcPr>
            <w:tcW w:w="992" w:type="dxa"/>
            <w:gridSpan w:val="2"/>
            <w:tcBorders>
              <w:top w:val="dotted" w:sz="4" w:space="0" w:color="auto"/>
              <w:left w:val="nil"/>
              <w:bottom w:val="dotted" w:sz="4" w:space="0" w:color="auto"/>
              <w:right w:val="single" w:sz="6" w:space="0" w:color="auto"/>
            </w:tcBorders>
            <w:vAlign w:val="bottom"/>
          </w:tcPr>
          <w:p w14:paraId="7E188EEC" w14:textId="77777777" w:rsidR="006317B8" w:rsidRPr="006042C8" w:rsidRDefault="006317B8" w:rsidP="003F67C5">
            <w:pPr>
              <w:spacing w:before="40" w:line="240" w:lineRule="exact"/>
              <w:ind w:firstLine="0"/>
              <w:jc w:val="center"/>
              <w:rPr>
                <w:rFonts w:cs="Arial"/>
                <w:sz w:val="20"/>
              </w:rPr>
            </w:pPr>
            <w:r w:rsidRPr="006042C8">
              <w:rPr>
                <w:rFonts w:cs="Arial"/>
                <w:sz w:val="20"/>
              </w:rPr>
              <w:t>99,4</w:t>
            </w:r>
          </w:p>
        </w:tc>
        <w:tc>
          <w:tcPr>
            <w:tcW w:w="1709" w:type="dxa"/>
            <w:tcBorders>
              <w:top w:val="dotted" w:sz="4" w:space="0" w:color="auto"/>
              <w:left w:val="nil"/>
              <w:bottom w:val="dotted" w:sz="4" w:space="0" w:color="auto"/>
              <w:right w:val="double" w:sz="4" w:space="0" w:color="auto"/>
            </w:tcBorders>
            <w:vAlign w:val="bottom"/>
          </w:tcPr>
          <w:p w14:paraId="0F2FEFD2" w14:textId="77777777" w:rsidR="006317B8" w:rsidRPr="006042C8" w:rsidRDefault="006317B8" w:rsidP="003F67C5">
            <w:pPr>
              <w:spacing w:before="40" w:line="240" w:lineRule="exact"/>
              <w:ind w:firstLine="0"/>
              <w:jc w:val="center"/>
              <w:rPr>
                <w:rFonts w:cs="Arial"/>
                <w:sz w:val="20"/>
              </w:rPr>
            </w:pPr>
            <w:r w:rsidRPr="006042C8">
              <w:rPr>
                <w:rFonts w:cs="Arial"/>
                <w:sz w:val="20"/>
              </w:rPr>
              <w:t>119,0</w:t>
            </w:r>
          </w:p>
        </w:tc>
      </w:tr>
      <w:tr w:rsidR="006317B8" w:rsidRPr="006042C8" w14:paraId="3C7602B7" w14:textId="77777777" w:rsidTr="006317B8">
        <w:trPr>
          <w:trHeight w:val="170"/>
        </w:trPr>
        <w:tc>
          <w:tcPr>
            <w:tcW w:w="1985" w:type="dxa"/>
            <w:tcBorders>
              <w:top w:val="dotted" w:sz="4" w:space="0" w:color="auto"/>
              <w:left w:val="double" w:sz="4" w:space="0" w:color="auto"/>
              <w:bottom w:val="dotted" w:sz="4" w:space="0" w:color="auto"/>
            </w:tcBorders>
            <w:vAlign w:val="bottom"/>
          </w:tcPr>
          <w:p w14:paraId="28828454" w14:textId="77777777" w:rsidR="006317B8" w:rsidRPr="006042C8" w:rsidRDefault="006317B8" w:rsidP="003F67C5">
            <w:pPr>
              <w:spacing w:before="40" w:line="240" w:lineRule="exact"/>
              <w:ind w:left="57" w:firstLine="0"/>
              <w:jc w:val="left"/>
              <w:rPr>
                <w:rFonts w:cs="Arial"/>
                <w:sz w:val="20"/>
              </w:rPr>
            </w:pPr>
            <w:r w:rsidRPr="006042C8">
              <w:rPr>
                <w:rFonts w:cs="Arial"/>
                <w:sz w:val="20"/>
              </w:rPr>
              <w:t>Август</w:t>
            </w:r>
          </w:p>
        </w:tc>
        <w:tc>
          <w:tcPr>
            <w:tcW w:w="992" w:type="dxa"/>
            <w:tcBorders>
              <w:top w:val="dotted" w:sz="4" w:space="0" w:color="auto"/>
              <w:left w:val="single" w:sz="6" w:space="0" w:color="auto"/>
              <w:bottom w:val="dotted" w:sz="4" w:space="0" w:color="auto"/>
              <w:right w:val="single" w:sz="6" w:space="0" w:color="auto"/>
            </w:tcBorders>
            <w:vAlign w:val="bottom"/>
          </w:tcPr>
          <w:p w14:paraId="321B4423" w14:textId="77777777" w:rsidR="006317B8" w:rsidRPr="006042C8" w:rsidRDefault="006317B8" w:rsidP="003F67C5">
            <w:pPr>
              <w:spacing w:before="40" w:line="240" w:lineRule="exact"/>
              <w:ind w:firstLine="0"/>
              <w:jc w:val="center"/>
              <w:rPr>
                <w:rFonts w:cs="Arial"/>
                <w:sz w:val="20"/>
              </w:rPr>
            </w:pPr>
            <w:r w:rsidRPr="006042C8">
              <w:rPr>
                <w:rFonts w:cs="Arial"/>
                <w:sz w:val="20"/>
              </w:rPr>
              <w:t>23838,7</w:t>
            </w:r>
          </w:p>
        </w:tc>
        <w:tc>
          <w:tcPr>
            <w:tcW w:w="992" w:type="dxa"/>
            <w:tcBorders>
              <w:top w:val="dotted" w:sz="4" w:space="0" w:color="auto"/>
              <w:left w:val="nil"/>
              <w:bottom w:val="dotted" w:sz="4" w:space="0" w:color="auto"/>
            </w:tcBorders>
            <w:vAlign w:val="bottom"/>
          </w:tcPr>
          <w:p w14:paraId="5B11C057" w14:textId="77777777" w:rsidR="006317B8" w:rsidRPr="006042C8" w:rsidRDefault="006317B8" w:rsidP="003F67C5">
            <w:pPr>
              <w:spacing w:before="40" w:line="240" w:lineRule="exact"/>
              <w:ind w:firstLine="0"/>
              <w:jc w:val="center"/>
              <w:rPr>
                <w:rFonts w:cs="Arial"/>
                <w:sz w:val="20"/>
              </w:rPr>
            </w:pPr>
            <w:r w:rsidRPr="006042C8">
              <w:rPr>
                <w:rFonts w:cs="Arial"/>
                <w:sz w:val="20"/>
              </w:rPr>
              <w:t>98,4</w:t>
            </w:r>
          </w:p>
        </w:tc>
        <w:tc>
          <w:tcPr>
            <w:tcW w:w="1693" w:type="dxa"/>
            <w:tcBorders>
              <w:top w:val="dotted" w:sz="4" w:space="0" w:color="auto"/>
              <w:left w:val="single" w:sz="6" w:space="0" w:color="auto"/>
              <w:bottom w:val="dotted" w:sz="4" w:space="0" w:color="auto"/>
              <w:right w:val="single" w:sz="6" w:space="0" w:color="auto"/>
            </w:tcBorders>
            <w:vAlign w:val="bottom"/>
          </w:tcPr>
          <w:p w14:paraId="530CAA56" w14:textId="77777777" w:rsidR="006317B8" w:rsidRPr="006042C8" w:rsidRDefault="006317B8" w:rsidP="003F67C5">
            <w:pPr>
              <w:spacing w:before="40" w:line="240" w:lineRule="exact"/>
              <w:ind w:firstLine="0"/>
              <w:jc w:val="center"/>
              <w:rPr>
                <w:rFonts w:cs="Arial"/>
                <w:sz w:val="20"/>
              </w:rPr>
            </w:pPr>
            <w:r w:rsidRPr="006042C8">
              <w:rPr>
                <w:rFonts w:cs="Arial"/>
                <w:sz w:val="20"/>
              </w:rPr>
              <w:t>105,9</w:t>
            </w:r>
          </w:p>
        </w:tc>
        <w:tc>
          <w:tcPr>
            <w:tcW w:w="993" w:type="dxa"/>
            <w:tcBorders>
              <w:top w:val="dotted" w:sz="4" w:space="0" w:color="auto"/>
              <w:left w:val="nil"/>
              <w:bottom w:val="dotted" w:sz="4" w:space="0" w:color="auto"/>
              <w:right w:val="single" w:sz="6" w:space="0" w:color="auto"/>
            </w:tcBorders>
            <w:vAlign w:val="bottom"/>
          </w:tcPr>
          <w:p w14:paraId="27EF9231" w14:textId="77777777" w:rsidR="006317B8" w:rsidRPr="006042C8" w:rsidRDefault="006317B8" w:rsidP="003F67C5">
            <w:pPr>
              <w:spacing w:before="40" w:line="240" w:lineRule="exact"/>
              <w:ind w:firstLine="0"/>
              <w:jc w:val="center"/>
              <w:rPr>
                <w:rFonts w:cs="Arial"/>
                <w:sz w:val="20"/>
              </w:rPr>
            </w:pPr>
            <w:r w:rsidRPr="006042C8">
              <w:rPr>
                <w:rFonts w:cs="Arial"/>
                <w:sz w:val="20"/>
              </w:rPr>
              <w:t>33328,5</w:t>
            </w:r>
          </w:p>
        </w:tc>
        <w:tc>
          <w:tcPr>
            <w:tcW w:w="992" w:type="dxa"/>
            <w:gridSpan w:val="2"/>
            <w:tcBorders>
              <w:top w:val="dotted" w:sz="4" w:space="0" w:color="auto"/>
              <w:left w:val="nil"/>
              <w:bottom w:val="dotted" w:sz="4" w:space="0" w:color="auto"/>
              <w:right w:val="single" w:sz="6" w:space="0" w:color="auto"/>
            </w:tcBorders>
            <w:vAlign w:val="bottom"/>
          </w:tcPr>
          <w:p w14:paraId="2CC81953" w14:textId="77777777" w:rsidR="006317B8" w:rsidRPr="006042C8" w:rsidRDefault="006317B8" w:rsidP="003F67C5">
            <w:pPr>
              <w:spacing w:before="40" w:line="240" w:lineRule="exact"/>
              <w:ind w:firstLine="0"/>
              <w:jc w:val="center"/>
              <w:rPr>
                <w:rFonts w:cs="Arial"/>
                <w:sz w:val="20"/>
              </w:rPr>
            </w:pPr>
            <w:r w:rsidRPr="006042C8">
              <w:rPr>
                <w:rFonts w:cs="Arial"/>
                <w:sz w:val="20"/>
              </w:rPr>
              <w:t>106,3</w:t>
            </w:r>
          </w:p>
        </w:tc>
        <w:tc>
          <w:tcPr>
            <w:tcW w:w="1709" w:type="dxa"/>
            <w:tcBorders>
              <w:top w:val="dotted" w:sz="4" w:space="0" w:color="auto"/>
              <w:left w:val="nil"/>
              <w:bottom w:val="dotted" w:sz="4" w:space="0" w:color="auto"/>
              <w:right w:val="double" w:sz="4" w:space="0" w:color="auto"/>
            </w:tcBorders>
            <w:vAlign w:val="bottom"/>
          </w:tcPr>
          <w:p w14:paraId="13804F7C" w14:textId="77777777" w:rsidR="006317B8" w:rsidRPr="006042C8" w:rsidRDefault="006317B8" w:rsidP="003F67C5">
            <w:pPr>
              <w:spacing w:before="40" w:line="240" w:lineRule="exact"/>
              <w:ind w:firstLine="0"/>
              <w:jc w:val="center"/>
              <w:rPr>
                <w:rFonts w:cs="Arial"/>
                <w:sz w:val="20"/>
              </w:rPr>
            </w:pPr>
            <w:r w:rsidRPr="006042C8">
              <w:rPr>
                <w:rFonts w:cs="Arial"/>
                <w:sz w:val="20"/>
              </w:rPr>
              <w:t>118,8</w:t>
            </w:r>
          </w:p>
        </w:tc>
      </w:tr>
      <w:tr w:rsidR="006317B8" w:rsidRPr="006042C8" w14:paraId="4EE3304A" w14:textId="77777777" w:rsidTr="006317B8">
        <w:trPr>
          <w:trHeight w:val="170"/>
        </w:trPr>
        <w:tc>
          <w:tcPr>
            <w:tcW w:w="1985" w:type="dxa"/>
            <w:tcBorders>
              <w:top w:val="dotted" w:sz="4" w:space="0" w:color="auto"/>
              <w:left w:val="double" w:sz="4" w:space="0" w:color="auto"/>
              <w:bottom w:val="dotted" w:sz="4" w:space="0" w:color="auto"/>
            </w:tcBorders>
            <w:vAlign w:val="bottom"/>
          </w:tcPr>
          <w:p w14:paraId="165308F0" w14:textId="77777777" w:rsidR="006317B8" w:rsidRPr="006042C8" w:rsidRDefault="006317B8" w:rsidP="003F67C5">
            <w:pPr>
              <w:spacing w:before="40" w:line="240" w:lineRule="exact"/>
              <w:ind w:left="57" w:firstLine="0"/>
              <w:jc w:val="left"/>
              <w:rPr>
                <w:rFonts w:cs="Arial"/>
                <w:sz w:val="20"/>
              </w:rPr>
            </w:pPr>
            <w:r w:rsidRPr="006042C8">
              <w:rPr>
                <w:rFonts w:cs="Arial"/>
                <w:sz w:val="20"/>
              </w:rPr>
              <w:t>Сентябрь</w:t>
            </w:r>
          </w:p>
        </w:tc>
        <w:tc>
          <w:tcPr>
            <w:tcW w:w="992" w:type="dxa"/>
            <w:tcBorders>
              <w:top w:val="dotted" w:sz="4" w:space="0" w:color="auto"/>
              <w:left w:val="single" w:sz="6" w:space="0" w:color="auto"/>
              <w:bottom w:val="dotted" w:sz="4" w:space="0" w:color="auto"/>
              <w:right w:val="single" w:sz="6" w:space="0" w:color="auto"/>
            </w:tcBorders>
            <w:vAlign w:val="bottom"/>
          </w:tcPr>
          <w:p w14:paraId="0A8AAC98" w14:textId="77777777" w:rsidR="006317B8" w:rsidRPr="006042C8" w:rsidRDefault="006317B8" w:rsidP="003F67C5">
            <w:pPr>
              <w:spacing w:before="40" w:line="240" w:lineRule="exact"/>
              <w:ind w:firstLine="0"/>
              <w:jc w:val="center"/>
              <w:rPr>
                <w:rFonts w:cs="Arial"/>
                <w:sz w:val="20"/>
              </w:rPr>
            </w:pPr>
            <w:r w:rsidRPr="006042C8">
              <w:rPr>
                <w:rFonts w:cs="Arial"/>
                <w:sz w:val="20"/>
              </w:rPr>
              <w:t>24600,5</w:t>
            </w:r>
          </w:p>
        </w:tc>
        <w:tc>
          <w:tcPr>
            <w:tcW w:w="992" w:type="dxa"/>
            <w:tcBorders>
              <w:top w:val="dotted" w:sz="4" w:space="0" w:color="auto"/>
              <w:left w:val="nil"/>
              <w:bottom w:val="dotted" w:sz="4" w:space="0" w:color="auto"/>
            </w:tcBorders>
            <w:vAlign w:val="bottom"/>
          </w:tcPr>
          <w:p w14:paraId="050BE8B0" w14:textId="77777777" w:rsidR="006317B8" w:rsidRPr="006042C8" w:rsidRDefault="006317B8" w:rsidP="003F67C5">
            <w:pPr>
              <w:spacing w:before="40" w:line="240" w:lineRule="exact"/>
              <w:ind w:firstLine="0"/>
              <w:jc w:val="center"/>
              <w:rPr>
                <w:rFonts w:cs="Arial"/>
                <w:sz w:val="20"/>
              </w:rPr>
            </w:pPr>
            <w:r w:rsidRPr="006042C8">
              <w:rPr>
                <w:rFonts w:cs="Arial"/>
                <w:sz w:val="20"/>
              </w:rPr>
              <w:t>102,6</w:t>
            </w:r>
          </w:p>
        </w:tc>
        <w:tc>
          <w:tcPr>
            <w:tcW w:w="1693" w:type="dxa"/>
            <w:tcBorders>
              <w:top w:val="dotted" w:sz="4" w:space="0" w:color="auto"/>
              <w:left w:val="single" w:sz="6" w:space="0" w:color="auto"/>
              <w:bottom w:val="dotted" w:sz="4" w:space="0" w:color="auto"/>
              <w:right w:val="single" w:sz="6" w:space="0" w:color="auto"/>
            </w:tcBorders>
            <w:vAlign w:val="bottom"/>
          </w:tcPr>
          <w:p w14:paraId="34EA5485" w14:textId="77777777" w:rsidR="006317B8" w:rsidRPr="006042C8" w:rsidRDefault="006317B8" w:rsidP="003F67C5">
            <w:pPr>
              <w:spacing w:before="40" w:line="240" w:lineRule="exact"/>
              <w:ind w:firstLine="0"/>
              <w:jc w:val="center"/>
              <w:rPr>
                <w:rFonts w:cs="Arial"/>
                <w:sz w:val="20"/>
              </w:rPr>
            </w:pPr>
            <w:r w:rsidRPr="006042C8">
              <w:rPr>
                <w:rFonts w:cs="Arial"/>
                <w:sz w:val="20"/>
              </w:rPr>
              <w:t>109,9</w:t>
            </w:r>
          </w:p>
        </w:tc>
        <w:tc>
          <w:tcPr>
            <w:tcW w:w="993" w:type="dxa"/>
            <w:tcBorders>
              <w:top w:val="dotted" w:sz="4" w:space="0" w:color="auto"/>
              <w:left w:val="nil"/>
              <w:bottom w:val="dotted" w:sz="4" w:space="0" w:color="auto"/>
              <w:right w:val="single" w:sz="6" w:space="0" w:color="auto"/>
            </w:tcBorders>
            <w:vAlign w:val="bottom"/>
          </w:tcPr>
          <w:p w14:paraId="1CB94F15" w14:textId="77777777" w:rsidR="006317B8" w:rsidRPr="006042C8" w:rsidRDefault="006317B8" w:rsidP="003F67C5">
            <w:pPr>
              <w:spacing w:before="40" w:line="240" w:lineRule="exact"/>
              <w:ind w:firstLine="0"/>
              <w:jc w:val="center"/>
              <w:rPr>
                <w:rFonts w:cs="Arial"/>
                <w:sz w:val="20"/>
              </w:rPr>
            </w:pPr>
            <w:r w:rsidRPr="006042C8">
              <w:rPr>
                <w:rFonts w:cs="Arial"/>
                <w:sz w:val="20"/>
              </w:rPr>
              <w:t>33419,5</w:t>
            </w:r>
          </w:p>
        </w:tc>
        <w:tc>
          <w:tcPr>
            <w:tcW w:w="992" w:type="dxa"/>
            <w:gridSpan w:val="2"/>
            <w:tcBorders>
              <w:top w:val="dotted" w:sz="4" w:space="0" w:color="auto"/>
              <w:left w:val="nil"/>
              <w:bottom w:val="dotted" w:sz="4" w:space="0" w:color="auto"/>
              <w:right w:val="single" w:sz="6" w:space="0" w:color="auto"/>
            </w:tcBorders>
            <w:vAlign w:val="bottom"/>
          </w:tcPr>
          <w:p w14:paraId="0C1B872A" w14:textId="77777777" w:rsidR="006317B8" w:rsidRPr="006042C8" w:rsidRDefault="006317B8" w:rsidP="003F67C5">
            <w:pPr>
              <w:spacing w:before="40" w:line="240" w:lineRule="exact"/>
              <w:ind w:firstLine="0"/>
              <w:jc w:val="center"/>
              <w:rPr>
                <w:rFonts w:cs="Arial"/>
                <w:sz w:val="20"/>
              </w:rPr>
            </w:pPr>
            <w:r w:rsidRPr="006042C8">
              <w:rPr>
                <w:rFonts w:cs="Arial"/>
                <w:sz w:val="20"/>
              </w:rPr>
              <w:t>99,6</w:t>
            </w:r>
          </w:p>
        </w:tc>
        <w:tc>
          <w:tcPr>
            <w:tcW w:w="1709" w:type="dxa"/>
            <w:tcBorders>
              <w:top w:val="dotted" w:sz="4" w:space="0" w:color="auto"/>
              <w:left w:val="nil"/>
              <w:bottom w:val="dotted" w:sz="4" w:space="0" w:color="auto"/>
              <w:right w:val="double" w:sz="4" w:space="0" w:color="auto"/>
            </w:tcBorders>
            <w:vAlign w:val="bottom"/>
          </w:tcPr>
          <w:p w14:paraId="171D0205" w14:textId="77777777" w:rsidR="006317B8" w:rsidRPr="006042C8" w:rsidRDefault="006317B8" w:rsidP="003F67C5">
            <w:pPr>
              <w:spacing w:before="40" w:line="240" w:lineRule="exact"/>
              <w:ind w:firstLine="0"/>
              <w:jc w:val="center"/>
              <w:rPr>
                <w:rFonts w:cs="Arial"/>
                <w:sz w:val="20"/>
              </w:rPr>
            </w:pPr>
            <w:r w:rsidRPr="006042C8">
              <w:rPr>
                <w:rFonts w:cs="Arial"/>
                <w:sz w:val="20"/>
              </w:rPr>
              <w:t>120,9</w:t>
            </w:r>
          </w:p>
        </w:tc>
      </w:tr>
      <w:tr w:rsidR="006317B8" w:rsidRPr="006042C8" w14:paraId="2ABF8AC8" w14:textId="77777777" w:rsidTr="006317B8">
        <w:trPr>
          <w:trHeight w:val="170"/>
        </w:trPr>
        <w:tc>
          <w:tcPr>
            <w:tcW w:w="1985" w:type="dxa"/>
            <w:tcBorders>
              <w:top w:val="dotted" w:sz="4" w:space="0" w:color="auto"/>
              <w:left w:val="double" w:sz="4" w:space="0" w:color="auto"/>
              <w:bottom w:val="dotted" w:sz="4" w:space="0" w:color="auto"/>
            </w:tcBorders>
            <w:vAlign w:val="bottom"/>
          </w:tcPr>
          <w:p w14:paraId="7CC062BE" w14:textId="77777777" w:rsidR="006317B8" w:rsidRPr="006042C8" w:rsidRDefault="006317B8" w:rsidP="003F67C5">
            <w:pPr>
              <w:spacing w:before="40" w:line="240" w:lineRule="exact"/>
              <w:ind w:left="57" w:firstLine="0"/>
              <w:jc w:val="left"/>
              <w:rPr>
                <w:rFonts w:cs="Arial"/>
                <w:i/>
                <w:sz w:val="20"/>
              </w:rPr>
            </w:pPr>
            <w:r w:rsidRPr="006042C8">
              <w:rPr>
                <w:rFonts w:cs="Arial"/>
                <w:i/>
                <w:sz w:val="20"/>
                <w:lang w:val="en-US"/>
              </w:rPr>
              <w:t xml:space="preserve">III </w:t>
            </w:r>
            <w:r w:rsidRPr="006042C8">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7B990762" w14:textId="77777777" w:rsidR="006317B8" w:rsidRPr="006042C8" w:rsidRDefault="006317B8" w:rsidP="003F67C5">
            <w:pPr>
              <w:spacing w:before="40" w:line="240" w:lineRule="exact"/>
              <w:ind w:firstLine="0"/>
              <w:jc w:val="center"/>
              <w:rPr>
                <w:rFonts w:cs="Arial"/>
                <w:i/>
                <w:sz w:val="20"/>
              </w:rPr>
            </w:pPr>
            <w:r w:rsidRPr="006042C8">
              <w:rPr>
                <w:rFonts w:cs="Arial"/>
                <w:i/>
                <w:sz w:val="20"/>
              </w:rPr>
              <w:t>72666,8</w:t>
            </w:r>
          </w:p>
        </w:tc>
        <w:tc>
          <w:tcPr>
            <w:tcW w:w="992" w:type="dxa"/>
            <w:tcBorders>
              <w:top w:val="dotted" w:sz="4" w:space="0" w:color="auto"/>
              <w:left w:val="nil"/>
              <w:bottom w:val="dotted" w:sz="4" w:space="0" w:color="auto"/>
            </w:tcBorders>
            <w:vAlign w:val="bottom"/>
          </w:tcPr>
          <w:p w14:paraId="38BD3E40" w14:textId="77777777" w:rsidR="006317B8" w:rsidRPr="006042C8" w:rsidRDefault="006317B8" w:rsidP="003F67C5">
            <w:pPr>
              <w:spacing w:before="40" w:line="240" w:lineRule="exact"/>
              <w:ind w:firstLine="0"/>
              <w:jc w:val="center"/>
              <w:rPr>
                <w:rFonts w:cs="Arial"/>
                <w:i/>
                <w:sz w:val="20"/>
              </w:rPr>
            </w:pPr>
            <w:r w:rsidRPr="006042C8">
              <w:rPr>
                <w:rFonts w:cs="Arial"/>
                <w:i/>
                <w:sz w:val="20"/>
              </w:rPr>
              <w:t>97,0</w:t>
            </w:r>
          </w:p>
        </w:tc>
        <w:tc>
          <w:tcPr>
            <w:tcW w:w="1693" w:type="dxa"/>
            <w:tcBorders>
              <w:top w:val="dotted" w:sz="4" w:space="0" w:color="auto"/>
              <w:left w:val="single" w:sz="6" w:space="0" w:color="auto"/>
              <w:bottom w:val="dotted" w:sz="4" w:space="0" w:color="auto"/>
              <w:right w:val="single" w:sz="6" w:space="0" w:color="auto"/>
            </w:tcBorders>
            <w:vAlign w:val="bottom"/>
          </w:tcPr>
          <w:p w14:paraId="4F09FCA2" w14:textId="77777777" w:rsidR="006317B8" w:rsidRPr="006042C8" w:rsidRDefault="006317B8" w:rsidP="003F67C5">
            <w:pPr>
              <w:spacing w:before="40" w:line="240" w:lineRule="exact"/>
              <w:ind w:firstLine="0"/>
              <w:jc w:val="center"/>
              <w:rPr>
                <w:rFonts w:cs="Arial"/>
                <w:i/>
                <w:sz w:val="20"/>
              </w:rPr>
            </w:pPr>
            <w:r w:rsidRPr="006042C8">
              <w:rPr>
                <w:rFonts w:cs="Arial"/>
                <w:i/>
                <w:sz w:val="20"/>
              </w:rPr>
              <w:t>106,6</w:t>
            </w:r>
          </w:p>
        </w:tc>
        <w:tc>
          <w:tcPr>
            <w:tcW w:w="993" w:type="dxa"/>
            <w:tcBorders>
              <w:top w:val="dotted" w:sz="4" w:space="0" w:color="auto"/>
              <w:left w:val="nil"/>
              <w:bottom w:val="dotted" w:sz="4" w:space="0" w:color="auto"/>
              <w:right w:val="single" w:sz="6" w:space="0" w:color="auto"/>
            </w:tcBorders>
            <w:vAlign w:val="bottom"/>
          </w:tcPr>
          <w:p w14:paraId="4D2DB575" w14:textId="77777777" w:rsidR="006317B8" w:rsidRPr="006042C8" w:rsidRDefault="006317B8" w:rsidP="003F67C5">
            <w:pPr>
              <w:spacing w:before="40" w:line="240" w:lineRule="exact"/>
              <w:ind w:firstLine="0"/>
              <w:jc w:val="center"/>
              <w:rPr>
                <w:rFonts w:cs="Arial"/>
                <w:i/>
                <w:sz w:val="20"/>
              </w:rPr>
            </w:pPr>
            <w:r w:rsidRPr="006042C8">
              <w:rPr>
                <w:rFonts w:cs="Arial"/>
                <w:i/>
                <w:sz w:val="20"/>
              </w:rPr>
              <w:t>97708,6</w:t>
            </w:r>
          </w:p>
        </w:tc>
        <w:tc>
          <w:tcPr>
            <w:tcW w:w="992" w:type="dxa"/>
            <w:gridSpan w:val="2"/>
            <w:tcBorders>
              <w:top w:val="dotted" w:sz="4" w:space="0" w:color="auto"/>
              <w:left w:val="nil"/>
              <w:bottom w:val="dotted" w:sz="4" w:space="0" w:color="auto"/>
              <w:right w:val="single" w:sz="6" w:space="0" w:color="auto"/>
            </w:tcBorders>
            <w:vAlign w:val="bottom"/>
          </w:tcPr>
          <w:p w14:paraId="6D9724D7" w14:textId="77777777" w:rsidR="006317B8" w:rsidRPr="006042C8" w:rsidRDefault="006317B8" w:rsidP="003F67C5">
            <w:pPr>
              <w:spacing w:before="40" w:line="240" w:lineRule="exact"/>
              <w:ind w:firstLine="0"/>
              <w:jc w:val="center"/>
              <w:rPr>
                <w:rFonts w:cs="Arial"/>
                <w:i/>
                <w:sz w:val="20"/>
              </w:rPr>
            </w:pPr>
            <w:r w:rsidRPr="006042C8">
              <w:rPr>
                <w:rFonts w:cs="Arial"/>
                <w:i/>
                <w:sz w:val="20"/>
              </w:rPr>
              <w:t>104,1</w:t>
            </w:r>
          </w:p>
        </w:tc>
        <w:tc>
          <w:tcPr>
            <w:tcW w:w="1709" w:type="dxa"/>
            <w:tcBorders>
              <w:top w:val="dotted" w:sz="4" w:space="0" w:color="auto"/>
              <w:left w:val="nil"/>
              <w:bottom w:val="dotted" w:sz="4" w:space="0" w:color="auto"/>
              <w:right w:val="double" w:sz="4" w:space="0" w:color="auto"/>
            </w:tcBorders>
            <w:vAlign w:val="bottom"/>
          </w:tcPr>
          <w:p w14:paraId="5A6D360E" w14:textId="77777777" w:rsidR="006317B8" w:rsidRPr="006042C8" w:rsidRDefault="006317B8" w:rsidP="003F67C5">
            <w:pPr>
              <w:spacing w:before="40" w:line="240" w:lineRule="exact"/>
              <w:ind w:firstLine="0"/>
              <w:jc w:val="center"/>
              <w:rPr>
                <w:rFonts w:cs="Arial"/>
                <w:i/>
                <w:sz w:val="20"/>
              </w:rPr>
            </w:pPr>
            <w:r w:rsidRPr="006042C8">
              <w:rPr>
                <w:rFonts w:cs="Arial"/>
                <w:i/>
                <w:sz w:val="20"/>
              </w:rPr>
              <w:t>119,9</w:t>
            </w:r>
          </w:p>
        </w:tc>
      </w:tr>
      <w:tr w:rsidR="006317B8" w:rsidRPr="006042C8" w14:paraId="3A70460E" w14:textId="77777777" w:rsidTr="006317B8">
        <w:trPr>
          <w:trHeight w:val="170"/>
        </w:trPr>
        <w:tc>
          <w:tcPr>
            <w:tcW w:w="1985" w:type="dxa"/>
            <w:tcBorders>
              <w:top w:val="dotted" w:sz="4" w:space="0" w:color="auto"/>
              <w:left w:val="double" w:sz="4" w:space="0" w:color="auto"/>
              <w:bottom w:val="dotted" w:sz="4" w:space="0" w:color="auto"/>
            </w:tcBorders>
            <w:vAlign w:val="bottom"/>
          </w:tcPr>
          <w:p w14:paraId="113BF061" w14:textId="77777777" w:rsidR="006317B8" w:rsidRPr="006042C8" w:rsidRDefault="006317B8" w:rsidP="003F67C5">
            <w:pPr>
              <w:spacing w:before="40" w:line="240" w:lineRule="exact"/>
              <w:ind w:left="57" w:firstLine="0"/>
              <w:jc w:val="left"/>
              <w:rPr>
                <w:rFonts w:cs="Arial"/>
                <w:i/>
                <w:sz w:val="20"/>
              </w:rPr>
            </w:pPr>
            <w:r w:rsidRPr="006042C8">
              <w:rPr>
                <w:rFonts w:cs="Arial"/>
                <w:i/>
                <w:sz w:val="20"/>
              </w:rPr>
              <w:t>Январь – сентябрь</w:t>
            </w:r>
          </w:p>
        </w:tc>
        <w:tc>
          <w:tcPr>
            <w:tcW w:w="992" w:type="dxa"/>
            <w:tcBorders>
              <w:top w:val="dotted" w:sz="4" w:space="0" w:color="auto"/>
              <w:left w:val="single" w:sz="6" w:space="0" w:color="auto"/>
              <w:bottom w:val="dotted" w:sz="4" w:space="0" w:color="auto"/>
              <w:right w:val="single" w:sz="6" w:space="0" w:color="auto"/>
            </w:tcBorders>
            <w:vAlign w:val="bottom"/>
          </w:tcPr>
          <w:p w14:paraId="438164EC" w14:textId="77777777" w:rsidR="006317B8" w:rsidRPr="006042C8" w:rsidRDefault="006317B8" w:rsidP="003F67C5">
            <w:pPr>
              <w:spacing w:before="40" w:line="240" w:lineRule="exact"/>
              <w:ind w:firstLine="0"/>
              <w:jc w:val="center"/>
              <w:rPr>
                <w:rFonts w:cs="Arial"/>
                <w:i/>
                <w:sz w:val="20"/>
              </w:rPr>
            </w:pPr>
            <w:r w:rsidRPr="006042C8">
              <w:rPr>
                <w:rFonts w:cs="Arial"/>
                <w:i/>
                <w:sz w:val="20"/>
              </w:rPr>
              <w:t>214260,2</w:t>
            </w:r>
          </w:p>
        </w:tc>
        <w:tc>
          <w:tcPr>
            <w:tcW w:w="992" w:type="dxa"/>
            <w:tcBorders>
              <w:top w:val="dotted" w:sz="4" w:space="0" w:color="auto"/>
              <w:left w:val="nil"/>
              <w:bottom w:val="dotted" w:sz="4" w:space="0" w:color="auto"/>
            </w:tcBorders>
            <w:vAlign w:val="bottom"/>
          </w:tcPr>
          <w:p w14:paraId="5609879A" w14:textId="77777777" w:rsidR="006317B8" w:rsidRPr="006042C8" w:rsidRDefault="006317B8" w:rsidP="003F67C5">
            <w:pPr>
              <w:spacing w:before="40" w:line="240" w:lineRule="exact"/>
              <w:ind w:firstLine="0"/>
              <w:jc w:val="center"/>
              <w:rPr>
                <w:rFonts w:cs="Arial"/>
                <w:i/>
                <w:sz w:val="20"/>
              </w:rPr>
            </w:pPr>
          </w:p>
        </w:tc>
        <w:tc>
          <w:tcPr>
            <w:tcW w:w="1693" w:type="dxa"/>
            <w:tcBorders>
              <w:top w:val="dotted" w:sz="4" w:space="0" w:color="auto"/>
              <w:left w:val="single" w:sz="6" w:space="0" w:color="auto"/>
              <w:bottom w:val="dotted" w:sz="4" w:space="0" w:color="auto"/>
              <w:right w:val="single" w:sz="6" w:space="0" w:color="auto"/>
            </w:tcBorders>
            <w:vAlign w:val="bottom"/>
          </w:tcPr>
          <w:p w14:paraId="46A3FEEE" w14:textId="77777777" w:rsidR="006317B8" w:rsidRPr="006042C8" w:rsidRDefault="006317B8" w:rsidP="003F67C5">
            <w:pPr>
              <w:spacing w:before="40" w:line="240" w:lineRule="exact"/>
              <w:ind w:firstLine="0"/>
              <w:jc w:val="center"/>
              <w:rPr>
                <w:rFonts w:cs="Arial"/>
                <w:i/>
                <w:sz w:val="20"/>
              </w:rPr>
            </w:pPr>
            <w:r w:rsidRPr="006042C8">
              <w:rPr>
                <w:rFonts w:cs="Arial"/>
                <w:i/>
                <w:sz w:val="20"/>
              </w:rPr>
              <w:t>105,9</w:t>
            </w:r>
          </w:p>
        </w:tc>
        <w:tc>
          <w:tcPr>
            <w:tcW w:w="993" w:type="dxa"/>
            <w:tcBorders>
              <w:top w:val="dotted" w:sz="4" w:space="0" w:color="auto"/>
              <w:left w:val="nil"/>
              <w:bottom w:val="dotted" w:sz="4" w:space="0" w:color="auto"/>
              <w:right w:val="single" w:sz="6" w:space="0" w:color="auto"/>
            </w:tcBorders>
            <w:vAlign w:val="bottom"/>
          </w:tcPr>
          <w:p w14:paraId="1C77BE17" w14:textId="77777777" w:rsidR="006317B8" w:rsidRPr="006042C8" w:rsidRDefault="006317B8" w:rsidP="003F67C5">
            <w:pPr>
              <w:spacing w:before="40" w:line="240" w:lineRule="exact"/>
              <w:ind w:firstLine="0"/>
              <w:jc w:val="center"/>
              <w:rPr>
                <w:rFonts w:cs="Arial"/>
                <w:i/>
                <w:sz w:val="20"/>
              </w:rPr>
            </w:pPr>
            <w:r w:rsidRPr="006042C8">
              <w:rPr>
                <w:rFonts w:cs="Arial"/>
                <w:i/>
                <w:sz w:val="20"/>
              </w:rPr>
              <w:t>270796,3</w:t>
            </w:r>
          </w:p>
        </w:tc>
        <w:tc>
          <w:tcPr>
            <w:tcW w:w="992" w:type="dxa"/>
            <w:gridSpan w:val="2"/>
            <w:tcBorders>
              <w:top w:val="dotted" w:sz="4" w:space="0" w:color="auto"/>
              <w:left w:val="nil"/>
              <w:bottom w:val="dotted" w:sz="4" w:space="0" w:color="auto"/>
              <w:right w:val="single" w:sz="6" w:space="0" w:color="auto"/>
            </w:tcBorders>
            <w:vAlign w:val="bottom"/>
          </w:tcPr>
          <w:p w14:paraId="38C432BA" w14:textId="77777777" w:rsidR="006317B8" w:rsidRPr="006042C8" w:rsidRDefault="006317B8" w:rsidP="003F67C5">
            <w:pPr>
              <w:spacing w:before="4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59DAD027" w14:textId="77777777" w:rsidR="006317B8" w:rsidRPr="006042C8" w:rsidRDefault="006317B8" w:rsidP="003F67C5">
            <w:pPr>
              <w:spacing w:before="40" w:line="240" w:lineRule="exact"/>
              <w:ind w:firstLine="0"/>
              <w:jc w:val="center"/>
              <w:rPr>
                <w:rFonts w:cs="Arial"/>
                <w:i/>
                <w:sz w:val="20"/>
              </w:rPr>
            </w:pPr>
            <w:r w:rsidRPr="006042C8">
              <w:rPr>
                <w:rFonts w:cs="Arial"/>
                <w:i/>
                <w:sz w:val="20"/>
              </w:rPr>
              <w:t>120,2</w:t>
            </w:r>
          </w:p>
        </w:tc>
      </w:tr>
      <w:tr w:rsidR="006317B8" w:rsidRPr="006042C8" w14:paraId="3341F79D" w14:textId="77777777" w:rsidTr="006317B8">
        <w:trPr>
          <w:trHeight w:val="170"/>
        </w:trPr>
        <w:tc>
          <w:tcPr>
            <w:tcW w:w="1985" w:type="dxa"/>
            <w:tcBorders>
              <w:top w:val="dotted" w:sz="4" w:space="0" w:color="auto"/>
              <w:left w:val="double" w:sz="4" w:space="0" w:color="auto"/>
              <w:bottom w:val="dotted" w:sz="4" w:space="0" w:color="auto"/>
            </w:tcBorders>
            <w:vAlign w:val="bottom"/>
          </w:tcPr>
          <w:p w14:paraId="003C516B" w14:textId="77777777" w:rsidR="006317B8" w:rsidRPr="006042C8" w:rsidRDefault="006317B8" w:rsidP="003F67C5">
            <w:pPr>
              <w:spacing w:before="40" w:line="240" w:lineRule="exact"/>
              <w:ind w:left="114" w:hanging="57"/>
              <w:jc w:val="left"/>
              <w:rPr>
                <w:rFonts w:cs="Arial"/>
                <w:sz w:val="20"/>
              </w:rPr>
            </w:pPr>
            <w:r w:rsidRPr="006042C8">
              <w:rPr>
                <w:rFonts w:cs="Arial"/>
                <w:sz w:val="20"/>
              </w:rPr>
              <w:t>Октябрь</w:t>
            </w:r>
          </w:p>
        </w:tc>
        <w:tc>
          <w:tcPr>
            <w:tcW w:w="992" w:type="dxa"/>
            <w:tcBorders>
              <w:top w:val="dotted" w:sz="4" w:space="0" w:color="auto"/>
              <w:left w:val="single" w:sz="6" w:space="0" w:color="auto"/>
              <w:bottom w:val="dotted" w:sz="4" w:space="0" w:color="auto"/>
              <w:right w:val="single" w:sz="6" w:space="0" w:color="auto"/>
            </w:tcBorders>
            <w:vAlign w:val="bottom"/>
          </w:tcPr>
          <w:p w14:paraId="250C308B" w14:textId="77777777" w:rsidR="006317B8" w:rsidRPr="006042C8" w:rsidRDefault="006317B8" w:rsidP="003F67C5">
            <w:pPr>
              <w:spacing w:before="40" w:line="240" w:lineRule="exact"/>
              <w:ind w:firstLine="0"/>
              <w:jc w:val="center"/>
              <w:rPr>
                <w:rFonts w:cs="Arial"/>
                <w:sz w:val="20"/>
              </w:rPr>
            </w:pPr>
            <w:r w:rsidRPr="006042C8">
              <w:rPr>
                <w:rFonts w:cs="Arial"/>
                <w:sz w:val="20"/>
              </w:rPr>
              <w:t>25991,8</w:t>
            </w:r>
          </w:p>
        </w:tc>
        <w:tc>
          <w:tcPr>
            <w:tcW w:w="992" w:type="dxa"/>
            <w:tcBorders>
              <w:top w:val="dotted" w:sz="4" w:space="0" w:color="auto"/>
              <w:left w:val="nil"/>
              <w:bottom w:val="dotted" w:sz="4" w:space="0" w:color="auto"/>
            </w:tcBorders>
            <w:vAlign w:val="bottom"/>
          </w:tcPr>
          <w:p w14:paraId="5FAF0097" w14:textId="77777777" w:rsidR="006317B8" w:rsidRPr="006042C8" w:rsidRDefault="006317B8" w:rsidP="003F67C5">
            <w:pPr>
              <w:spacing w:before="40" w:line="240" w:lineRule="exact"/>
              <w:ind w:firstLine="0"/>
              <w:jc w:val="center"/>
              <w:rPr>
                <w:rFonts w:cs="Arial"/>
                <w:sz w:val="20"/>
              </w:rPr>
            </w:pPr>
            <w:r w:rsidRPr="006042C8">
              <w:rPr>
                <w:rFonts w:cs="Arial"/>
                <w:sz w:val="20"/>
              </w:rPr>
              <w:t>103,2</w:t>
            </w:r>
          </w:p>
        </w:tc>
        <w:tc>
          <w:tcPr>
            <w:tcW w:w="1693" w:type="dxa"/>
            <w:tcBorders>
              <w:top w:val="dotted" w:sz="4" w:space="0" w:color="auto"/>
              <w:left w:val="single" w:sz="6" w:space="0" w:color="auto"/>
              <w:bottom w:val="dotted" w:sz="4" w:space="0" w:color="auto"/>
              <w:right w:val="single" w:sz="6" w:space="0" w:color="auto"/>
            </w:tcBorders>
            <w:vAlign w:val="bottom"/>
          </w:tcPr>
          <w:p w14:paraId="57B67CA4" w14:textId="77777777" w:rsidR="006317B8" w:rsidRPr="006042C8" w:rsidRDefault="006317B8" w:rsidP="003F67C5">
            <w:pPr>
              <w:spacing w:before="40" w:line="240" w:lineRule="exact"/>
              <w:ind w:firstLine="0"/>
              <w:jc w:val="center"/>
              <w:rPr>
                <w:rFonts w:cs="Arial"/>
                <w:sz w:val="20"/>
              </w:rPr>
            </w:pPr>
            <w:r w:rsidRPr="006042C8">
              <w:rPr>
                <w:rFonts w:cs="Arial"/>
                <w:sz w:val="20"/>
              </w:rPr>
              <w:t>114,2</w:t>
            </w:r>
          </w:p>
        </w:tc>
        <w:tc>
          <w:tcPr>
            <w:tcW w:w="993" w:type="dxa"/>
            <w:tcBorders>
              <w:top w:val="dotted" w:sz="4" w:space="0" w:color="auto"/>
              <w:left w:val="nil"/>
              <w:bottom w:val="dotted" w:sz="4" w:space="0" w:color="auto"/>
              <w:right w:val="single" w:sz="6" w:space="0" w:color="auto"/>
            </w:tcBorders>
            <w:vAlign w:val="bottom"/>
          </w:tcPr>
          <w:p w14:paraId="0ED88CFA" w14:textId="77777777" w:rsidR="006317B8" w:rsidRPr="006042C8" w:rsidRDefault="006317B8" w:rsidP="003F67C5">
            <w:pPr>
              <w:spacing w:before="40" w:line="240" w:lineRule="exact"/>
              <w:ind w:firstLine="0"/>
              <w:jc w:val="center"/>
              <w:rPr>
                <w:rFonts w:cs="Arial"/>
                <w:sz w:val="20"/>
              </w:rPr>
            </w:pPr>
            <w:r w:rsidRPr="006042C8">
              <w:rPr>
                <w:rFonts w:cs="Arial"/>
                <w:sz w:val="20"/>
              </w:rPr>
              <w:t>31896,4</w:t>
            </w:r>
          </w:p>
        </w:tc>
        <w:tc>
          <w:tcPr>
            <w:tcW w:w="992" w:type="dxa"/>
            <w:gridSpan w:val="2"/>
            <w:tcBorders>
              <w:top w:val="dotted" w:sz="4" w:space="0" w:color="auto"/>
              <w:left w:val="nil"/>
              <w:bottom w:val="dotted" w:sz="4" w:space="0" w:color="auto"/>
              <w:right w:val="single" w:sz="6" w:space="0" w:color="auto"/>
            </w:tcBorders>
            <w:vAlign w:val="bottom"/>
          </w:tcPr>
          <w:p w14:paraId="24A50DCA" w14:textId="77777777" w:rsidR="006317B8" w:rsidRPr="006042C8" w:rsidRDefault="006317B8" w:rsidP="003F67C5">
            <w:pPr>
              <w:spacing w:before="40" w:line="240" w:lineRule="exact"/>
              <w:ind w:firstLine="0"/>
              <w:jc w:val="center"/>
              <w:rPr>
                <w:rFonts w:cs="Arial"/>
                <w:sz w:val="20"/>
              </w:rPr>
            </w:pPr>
            <w:r w:rsidRPr="006042C8">
              <w:rPr>
                <w:rFonts w:cs="Arial"/>
                <w:sz w:val="20"/>
              </w:rPr>
              <w:t>94,4</w:t>
            </w:r>
          </w:p>
        </w:tc>
        <w:tc>
          <w:tcPr>
            <w:tcW w:w="1709" w:type="dxa"/>
            <w:tcBorders>
              <w:top w:val="dotted" w:sz="4" w:space="0" w:color="auto"/>
              <w:left w:val="nil"/>
              <w:bottom w:val="dotted" w:sz="4" w:space="0" w:color="auto"/>
              <w:right w:val="double" w:sz="4" w:space="0" w:color="auto"/>
            </w:tcBorders>
            <w:vAlign w:val="bottom"/>
          </w:tcPr>
          <w:p w14:paraId="6B0ED659" w14:textId="77777777" w:rsidR="006317B8" w:rsidRPr="006042C8" w:rsidRDefault="006317B8" w:rsidP="003F67C5">
            <w:pPr>
              <w:spacing w:before="40" w:line="240" w:lineRule="exact"/>
              <w:ind w:firstLine="0"/>
              <w:jc w:val="center"/>
              <w:rPr>
                <w:rFonts w:cs="Arial"/>
                <w:sz w:val="20"/>
              </w:rPr>
            </w:pPr>
            <w:r w:rsidRPr="006042C8">
              <w:rPr>
                <w:rFonts w:cs="Arial"/>
                <w:sz w:val="20"/>
              </w:rPr>
              <w:t>115,7</w:t>
            </w:r>
          </w:p>
        </w:tc>
      </w:tr>
      <w:tr w:rsidR="006317B8" w:rsidRPr="006042C8" w14:paraId="358B758C" w14:textId="77777777" w:rsidTr="006317B8">
        <w:trPr>
          <w:trHeight w:val="170"/>
        </w:trPr>
        <w:tc>
          <w:tcPr>
            <w:tcW w:w="1985" w:type="dxa"/>
            <w:tcBorders>
              <w:top w:val="dotted" w:sz="4" w:space="0" w:color="auto"/>
              <w:left w:val="double" w:sz="4" w:space="0" w:color="auto"/>
              <w:bottom w:val="dotted" w:sz="4" w:space="0" w:color="auto"/>
            </w:tcBorders>
            <w:vAlign w:val="bottom"/>
          </w:tcPr>
          <w:p w14:paraId="04C50F71" w14:textId="77777777" w:rsidR="006317B8" w:rsidRPr="006042C8" w:rsidRDefault="006317B8" w:rsidP="003F67C5">
            <w:pPr>
              <w:spacing w:before="40" w:line="240" w:lineRule="exact"/>
              <w:ind w:left="57" w:firstLine="0"/>
              <w:jc w:val="left"/>
              <w:rPr>
                <w:rFonts w:cs="Arial"/>
                <w:sz w:val="20"/>
              </w:rPr>
            </w:pPr>
            <w:r w:rsidRPr="006042C8">
              <w:rPr>
                <w:rFonts w:cs="Arial"/>
                <w:sz w:val="20"/>
              </w:rPr>
              <w:t>Ноябрь</w:t>
            </w:r>
          </w:p>
        </w:tc>
        <w:tc>
          <w:tcPr>
            <w:tcW w:w="992" w:type="dxa"/>
            <w:tcBorders>
              <w:top w:val="dotted" w:sz="4" w:space="0" w:color="auto"/>
              <w:left w:val="single" w:sz="6" w:space="0" w:color="auto"/>
              <w:bottom w:val="dotted" w:sz="4" w:space="0" w:color="auto"/>
              <w:right w:val="single" w:sz="6" w:space="0" w:color="auto"/>
            </w:tcBorders>
            <w:vAlign w:val="bottom"/>
          </w:tcPr>
          <w:p w14:paraId="16EE0785" w14:textId="77777777" w:rsidR="006317B8" w:rsidRPr="006042C8" w:rsidRDefault="006317B8" w:rsidP="003F67C5">
            <w:pPr>
              <w:spacing w:before="40" w:line="240" w:lineRule="exact"/>
              <w:ind w:firstLine="0"/>
              <w:jc w:val="center"/>
              <w:rPr>
                <w:rFonts w:cs="Arial"/>
                <w:sz w:val="20"/>
              </w:rPr>
            </w:pPr>
            <w:r w:rsidRPr="006042C8">
              <w:rPr>
                <w:rFonts w:cs="Arial"/>
                <w:sz w:val="20"/>
              </w:rPr>
              <w:t>26255,6</w:t>
            </w:r>
          </w:p>
        </w:tc>
        <w:tc>
          <w:tcPr>
            <w:tcW w:w="992" w:type="dxa"/>
            <w:tcBorders>
              <w:top w:val="dotted" w:sz="4" w:space="0" w:color="auto"/>
              <w:left w:val="nil"/>
              <w:bottom w:val="dotted" w:sz="4" w:space="0" w:color="auto"/>
            </w:tcBorders>
            <w:vAlign w:val="bottom"/>
          </w:tcPr>
          <w:p w14:paraId="44A325E6" w14:textId="77777777" w:rsidR="006317B8" w:rsidRPr="006042C8" w:rsidRDefault="006317B8" w:rsidP="003F67C5">
            <w:pPr>
              <w:spacing w:before="40" w:line="240" w:lineRule="exact"/>
              <w:ind w:firstLine="0"/>
              <w:jc w:val="center"/>
              <w:rPr>
                <w:rFonts w:cs="Arial"/>
                <w:sz w:val="20"/>
              </w:rPr>
            </w:pPr>
            <w:r w:rsidRPr="006042C8">
              <w:rPr>
                <w:rFonts w:cs="Arial"/>
                <w:sz w:val="20"/>
              </w:rPr>
              <w:t>100,0</w:t>
            </w:r>
          </w:p>
        </w:tc>
        <w:tc>
          <w:tcPr>
            <w:tcW w:w="1693" w:type="dxa"/>
            <w:tcBorders>
              <w:top w:val="dotted" w:sz="4" w:space="0" w:color="auto"/>
              <w:left w:val="single" w:sz="6" w:space="0" w:color="auto"/>
              <w:bottom w:val="dotted" w:sz="4" w:space="0" w:color="auto"/>
              <w:right w:val="single" w:sz="6" w:space="0" w:color="auto"/>
            </w:tcBorders>
            <w:vAlign w:val="bottom"/>
          </w:tcPr>
          <w:p w14:paraId="41F1C551" w14:textId="77777777" w:rsidR="006317B8" w:rsidRPr="006042C8" w:rsidRDefault="006317B8" w:rsidP="003F67C5">
            <w:pPr>
              <w:spacing w:before="40" w:line="240" w:lineRule="exact"/>
              <w:ind w:firstLine="0"/>
              <w:jc w:val="center"/>
              <w:rPr>
                <w:rFonts w:cs="Arial"/>
                <w:sz w:val="20"/>
              </w:rPr>
            </w:pPr>
            <w:r w:rsidRPr="006042C8">
              <w:rPr>
                <w:rFonts w:cs="Arial"/>
                <w:sz w:val="20"/>
              </w:rPr>
              <w:t>110,5</w:t>
            </w:r>
          </w:p>
        </w:tc>
        <w:tc>
          <w:tcPr>
            <w:tcW w:w="993" w:type="dxa"/>
            <w:tcBorders>
              <w:top w:val="dotted" w:sz="4" w:space="0" w:color="auto"/>
              <w:left w:val="nil"/>
              <w:bottom w:val="dotted" w:sz="4" w:space="0" w:color="auto"/>
              <w:right w:val="single" w:sz="6" w:space="0" w:color="auto"/>
            </w:tcBorders>
            <w:vAlign w:val="bottom"/>
          </w:tcPr>
          <w:p w14:paraId="732B8951" w14:textId="77777777" w:rsidR="006317B8" w:rsidRPr="006042C8" w:rsidRDefault="006317B8" w:rsidP="003F67C5">
            <w:pPr>
              <w:spacing w:before="40" w:line="240" w:lineRule="exact"/>
              <w:ind w:firstLine="0"/>
              <w:jc w:val="center"/>
              <w:rPr>
                <w:rFonts w:cs="Arial"/>
                <w:sz w:val="20"/>
              </w:rPr>
            </w:pPr>
            <w:r w:rsidRPr="006042C8">
              <w:rPr>
                <w:rFonts w:cs="Arial"/>
                <w:sz w:val="20"/>
              </w:rPr>
              <w:t>32220,2</w:t>
            </w:r>
          </w:p>
        </w:tc>
        <w:tc>
          <w:tcPr>
            <w:tcW w:w="992" w:type="dxa"/>
            <w:gridSpan w:val="2"/>
            <w:tcBorders>
              <w:top w:val="dotted" w:sz="4" w:space="0" w:color="auto"/>
              <w:left w:val="nil"/>
              <w:bottom w:val="dotted" w:sz="4" w:space="0" w:color="auto"/>
              <w:right w:val="single" w:sz="6" w:space="0" w:color="auto"/>
            </w:tcBorders>
            <w:vAlign w:val="bottom"/>
          </w:tcPr>
          <w:p w14:paraId="683FE0E9" w14:textId="77777777" w:rsidR="006317B8" w:rsidRPr="006042C8" w:rsidRDefault="006317B8" w:rsidP="003F67C5">
            <w:pPr>
              <w:spacing w:before="40" w:line="240" w:lineRule="exact"/>
              <w:ind w:firstLine="0"/>
              <w:jc w:val="center"/>
              <w:rPr>
                <w:rFonts w:cs="Arial"/>
                <w:sz w:val="20"/>
              </w:rPr>
            </w:pPr>
            <w:r w:rsidRPr="006042C8">
              <w:rPr>
                <w:rFonts w:cs="Arial"/>
                <w:sz w:val="20"/>
              </w:rPr>
              <w:t>101,1</w:t>
            </w:r>
          </w:p>
        </w:tc>
        <w:tc>
          <w:tcPr>
            <w:tcW w:w="1709" w:type="dxa"/>
            <w:tcBorders>
              <w:top w:val="dotted" w:sz="4" w:space="0" w:color="auto"/>
              <w:left w:val="nil"/>
              <w:bottom w:val="dotted" w:sz="4" w:space="0" w:color="auto"/>
              <w:right w:val="double" w:sz="4" w:space="0" w:color="auto"/>
            </w:tcBorders>
            <w:vAlign w:val="bottom"/>
          </w:tcPr>
          <w:p w14:paraId="75A4277A" w14:textId="77777777" w:rsidR="006317B8" w:rsidRPr="006042C8" w:rsidRDefault="006317B8" w:rsidP="003F67C5">
            <w:pPr>
              <w:spacing w:before="40" w:line="240" w:lineRule="exact"/>
              <w:ind w:firstLine="0"/>
              <w:jc w:val="center"/>
              <w:rPr>
                <w:rFonts w:cs="Arial"/>
                <w:sz w:val="20"/>
              </w:rPr>
            </w:pPr>
            <w:r w:rsidRPr="006042C8">
              <w:rPr>
                <w:rFonts w:cs="Arial"/>
                <w:sz w:val="20"/>
              </w:rPr>
              <w:t>121,5</w:t>
            </w:r>
          </w:p>
        </w:tc>
      </w:tr>
      <w:tr w:rsidR="006317B8" w:rsidRPr="006042C8" w14:paraId="3999B851" w14:textId="77777777" w:rsidTr="006317B8">
        <w:trPr>
          <w:trHeight w:val="170"/>
        </w:trPr>
        <w:tc>
          <w:tcPr>
            <w:tcW w:w="1985" w:type="dxa"/>
            <w:tcBorders>
              <w:top w:val="dotted" w:sz="4" w:space="0" w:color="auto"/>
              <w:left w:val="double" w:sz="4" w:space="0" w:color="auto"/>
              <w:bottom w:val="dotted" w:sz="4" w:space="0" w:color="auto"/>
            </w:tcBorders>
            <w:vAlign w:val="bottom"/>
          </w:tcPr>
          <w:p w14:paraId="422949DC" w14:textId="77777777" w:rsidR="006317B8" w:rsidRPr="006042C8" w:rsidRDefault="006317B8" w:rsidP="003F67C5">
            <w:pPr>
              <w:spacing w:before="40" w:line="240" w:lineRule="exact"/>
              <w:ind w:left="57" w:firstLine="0"/>
              <w:jc w:val="left"/>
              <w:rPr>
                <w:rFonts w:cs="Arial"/>
                <w:sz w:val="20"/>
              </w:rPr>
            </w:pPr>
            <w:r w:rsidRPr="006042C8">
              <w:rPr>
                <w:rFonts w:cs="Arial"/>
                <w:sz w:val="20"/>
              </w:rPr>
              <w:t>Декабрь</w:t>
            </w:r>
          </w:p>
        </w:tc>
        <w:tc>
          <w:tcPr>
            <w:tcW w:w="992" w:type="dxa"/>
            <w:tcBorders>
              <w:top w:val="dotted" w:sz="4" w:space="0" w:color="auto"/>
              <w:left w:val="single" w:sz="6" w:space="0" w:color="auto"/>
              <w:bottom w:val="dotted" w:sz="4" w:space="0" w:color="auto"/>
              <w:right w:val="single" w:sz="6" w:space="0" w:color="auto"/>
            </w:tcBorders>
            <w:vAlign w:val="bottom"/>
          </w:tcPr>
          <w:p w14:paraId="45035A22" w14:textId="77777777" w:rsidR="006317B8" w:rsidRPr="006042C8" w:rsidRDefault="006317B8" w:rsidP="003F67C5">
            <w:pPr>
              <w:spacing w:before="40" w:line="240" w:lineRule="exact"/>
              <w:ind w:firstLine="0"/>
              <w:jc w:val="center"/>
              <w:rPr>
                <w:rFonts w:cs="Arial"/>
                <w:sz w:val="20"/>
              </w:rPr>
            </w:pPr>
            <w:r w:rsidRPr="006042C8">
              <w:rPr>
                <w:rFonts w:cs="Arial"/>
                <w:sz w:val="20"/>
              </w:rPr>
              <w:t>34725,0</w:t>
            </w:r>
          </w:p>
        </w:tc>
        <w:tc>
          <w:tcPr>
            <w:tcW w:w="992" w:type="dxa"/>
            <w:tcBorders>
              <w:top w:val="dotted" w:sz="4" w:space="0" w:color="auto"/>
              <w:left w:val="nil"/>
              <w:bottom w:val="dotted" w:sz="4" w:space="0" w:color="auto"/>
            </w:tcBorders>
            <w:vAlign w:val="bottom"/>
          </w:tcPr>
          <w:p w14:paraId="2CA5A2B2" w14:textId="77777777" w:rsidR="006317B8" w:rsidRPr="006042C8" w:rsidRDefault="006317B8" w:rsidP="003F67C5">
            <w:pPr>
              <w:spacing w:before="40" w:line="240" w:lineRule="exact"/>
              <w:ind w:firstLine="0"/>
              <w:jc w:val="center"/>
              <w:rPr>
                <w:rFonts w:cs="Arial"/>
                <w:sz w:val="20"/>
              </w:rPr>
            </w:pPr>
            <w:r w:rsidRPr="006042C8">
              <w:rPr>
                <w:rFonts w:cs="Arial"/>
                <w:sz w:val="20"/>
              </w:rPr>
              <w:t>130,1</w:t>
            </w:r>
          </w:p>
        </w:tc>
        <w:tc>
          <w:tcPr>
            <w:tcW w:w="1693" w:type="dxa"/>
            <w:tcBorders>
              <w:top w:val="dotted" w:sz="4" w:space="0" w:color="auto"/>
              <w:left w:val="single" w:sz="6" w:space="0" w:color="auto"/>
              <w:bottom w:val="dotted" w:sz="4" w:space="0" w:color="auto"/>
              <w:right w:val="single" w:sz="6" w:space="0" w:color="auto"/>
            </w:tcBorders>
            <w:vAlign w:val="bottom"/>
          </w:tcPr>
          <w:p w14:paraId="695F400F" w14:textId="77777777" w:rsidR="006317B8" w:rsidRPr="006042C8" w:rsidRDefault="006317B8" w:rsidP="003F67C5">
            <w:pPr>
              <w:spacing w:before="40" w:line="240" w:lineRule="exact"/>
              <w:ind w:firstLine="0"/>
              <w:jc w:val="center"/>
              <w:rPr>
                <w:rFonts w:cs="Arial"/>
                <w:sz w:val="20"/>
              </w:rPr>
            </w:pPr>
            <w:r w:rsidRPr="006042C8">
              <w:rPr>
                <w:rFonts w:cs="Arial"/>
                <w:sz w:val="20"/>
              </w:rPr>
              <w:t>114,2</w:t>
            </w:r>
          </w:p>
        </w:tc>
        <w:tc>
          <w:tcPr>
            <w:tcW w:w="993" w:type="dxa"/>
            <w:tcBorders>
              <w:top w:val="dotted" w:sz="4" w:space="0" w:color="auto"/>
              <w:left w:val="nil"/>
              <w:bottom w:val="dotted" w:sz="4" w:space="0" w:color="auto"/>
              <w:right w:val="single" w:sz="6" w:space="0" w:color="auto"/>
            </w:tcBorders>
            <w:vAlign w:val="bottom"/>
          </w:tcPr>
          <w:p w14:paraId="06295E89" w14:textId="77777777" w:rsidR="006317B8" w:rsidRPr="006042C8" w:rsidRDefault="006317B8" w:rsidP="003F67C5">
            <w:pPr>
              <w:spacing w:before="40" w:line="240" w:lineRule="exact"/>
              <w:ind w:firstLine="0"/>
              <w:jc w:val="center"/>
              <w:rPr>
                <w:rFonts w:cs="Arial"/>
                <w:sz w:val="20"/>
              </w:rPr>
            </w:pPr>
            <w:r w:rsidRPr="006042C8">
              <w:rPr>
                <w:rFonts w:cs="Arial"/>
                <w:sz w:val="20"/>
              </w:rPr>
              <w:t>35711,0</w:t>
            </w:r>
          </w:p>
        </w:tc>
        <w:tc>
          <w:tcPr>
            <w:tcW w:w="992" w:type="dxa"/>
            <w:gridSpan w:val="2"/>
            <w:tcBorders>
              <w:top w:val="dotted" w:sz="4" w:space="0" w:color="auto"/>
              <w:left w:val="nil"/>
              <w:bottom w:val="dotted" w:sz="4" w:space="0" w:color="auto"/>
              <w:right w:val="single" w:sz="6" w:space="0" w:color="auto"/>
            </w:tcBorders>
            <w:vAlign w:val="bottom"/>
          </w:tcPr>
          <w:p w14:paraId="7C1C7480" w14:textId="77777777" w:rsidR="006317B8" w:rsidRPr="006042C8" w:rsidRDefault="006317B8" w:rsidP="003F67C5">
            <w:pPr>
              <w:spacing w:before="40" w:line="240" w:lineRule="exact"/>
              <w:ind w:firstLine="0"/>
              <w:jc w:val="center"/>
              <w:rPr>
                <w:rFonts w:cs="Arial"/>
                <w:sz w:val="20"/>
              </w:rPr>
            </w:pPr>
            <w:r w:rsidRPr="006042C8">
              <w:rPr>
                <w:rFonts w:cs="Arial"/>
                <w:sz w:val="20"/>
              </w:rPr>
              <w:t>109,8</w:t>
            </w:r>
          </w:p>
        </w:tc>
        <w:tc>
          <w:tcPr>
            <w:tcW w:w="1709" w:type="dxa"/>
            <w:tcBorders>
              <w:top w:val="dotted" w:sz="4" w:space="0" w:color="auto"/>
              <w:left w:val="nil"/>
              <w:bottom w:val="dotted" w:sz="4" w:space="0" w:color="auto"/>
              <w:right w:val="double" w:sz="4" w:space="0" w:color="auto"/>
            </w:tcBorders>
            <w:vAlign w:val="bottom"/>
          </w:tcPr>
          <w:p w14:paraId="6AAE3E52" w14:textId="77777777" w:rsidR="006317B8" w:rsidRPr="006042C8" w:rsidRDefault="006317B8" w:rsidP="003F67C5">
            <w:pPr>
              <w:spacing w:before="40" w:line="240" w:lineRule="exact"/>
              <w:ind w:firstLine="0"/>
              <w:jc w:val="center"/>
              <w:rPr>
                <w:rFonts w:cs="Arial"/>
                <w:sz w:val="20"/>
              </w:rPr>
            </w:pPr>
            <w:r w:rsidRPr="006042C8">
              <w:rPr>
                <w:rFonts w:cs="Arial"/>
                <w:sz w:val="20"/>
              </w:rPr>
              <w:t>111,7</w:t>
            </w:r>
          </w:p>
        </w:tc>
      </w:tr>
      <w:tr w:rsidR="006317B8" w:rsidRPr="006042C8" w14:paraId="6DE73B0D" w14:textId="77777777" w:rsidTr="006317B8">
        <w:trPr>
          <w:trHeight w:val="170"/>
        </w:trPr>
        <w:tc>
          <w:tcPr>
            <w:tcW w:w="1985" w:type="dxa"/>
            <w:tcBorders>
              <w:top w:val="dotted" w:sz="4" w:space="0" w:color="auto"/>
              <w:left w:val="double" w:sz="4" w:space="0" w:color="auto"/>
              <w:bottom w:val="dotted" w:sz="4" w:space="0" w:color="auto"/>
            </w:tcBorders>
            <w:vAlign w:val="bottom"/>
          </w:tcPr>
          <w:p w14:paraId="5940BDD0" w14:textId="77777777" w:rsidR="006317B8" w:rsidRPr="006042C8" w:rsidRDefault="006317B8" w:rsidP="003F67C5">
            <w:pPr>
              <w:spacing w:before="40" w:line="240" w:lineRule="exact"/>
              <w:ind w:left="57" w:firstLine="0"/>
              <w:jc w:val="left"/>
              <w:rPr>
                <w:rFonts w:cs="Arial"/>
                <w:i/>
                <w:sz w:val="20"/>
              </w:rPr>
            </w:pPr>
            <w:r w:rsidRPr="006042C8">
              <w:rPr>
                <w:rFonts w:cs="Arial"/>
                <w:i/>
                <w:sz w:val="20"/>
                <w:lang w:val="en-US"/>
              </w:rPr>
              <w:t xml:space="preserve">IV </w:t>
            </w:r>
            <w:r w:rsidRPr="006042C8">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23BEABDB" w14:textId="77777777" w:rsidR="006317B8" w:rsidRPr="006042C8" w:rsidRDefault="006317B8" w:rsidP="003F67C5">
            <w:pPr>
              <w:spacing w:before="40" w:line="240" w:lineRule="exact"/>
              <w:ind w:firstLine="0"/>
              <w:jc w:val="center"/>
              <w:rPr>
                <w:rFonts w:cs="Arial"/>
                <w:i/>
                <w:sz w:val="20"/>
              </w:rPr>
            </w:pPr>
            <w:r w:rsidRPr="006042C8">
              <w:rPr>
                <w:rFonts w:cs="Arial"/>
                <w:i/>
                <w:sz w:val="20"/>
              </w:rPr>
              <w:t>86972,4</w:t>
            </w:r>
          </w:p>
        </w:tc>
        <w:tc>
          <w:tcPr>
            <w:tcW w:w="992" w:type="dxa"/>
            <w:tcBorders>
              <w:top w:val="dotted" w:sz="4" w:space="0" w:color="auto"/>
              <w:left w:val="nil"/>
              <w:bottom w:val="dotted" w:sz="4" w:space="0" w:color="auto"/>
            </w:tcBorders>
            <w:vAlign w:val="bottom"/>
          </w:tcPr>
          <w:p w14:paraId="64D3BB7C" w14:textId="77777777" w:rsidR="006317B8" w:rsidRPr="006042C8" w:rsidRDefault="006317B8" w:rsidP="003F67C5">
            <w:pPr>
              <w:spacing w:before="40" w:line="240" w:lineRule="exact"/>
              <w:ind w:firstLine="0"/>
              <w:jc w:val="center"/>
              <w:rPr>
                <w:rFonts w:cs="Arial"/>
                <w:i/>
                <w:sz w:val="20"/>
              </w:rPr>
            </w:pPr>
            <w:r w:rsidRPr="006042C8">
              <w:rPr>
                <w:rFonts w:cs="Arial"/>
                <w:i/>
                <w:sz w:val="20"/>
              </w:rPr>
              <w:t>115,0</w:t>
            </w:r>
          </w:p>
        </w:tc>
        <w:tc>
          <w:tcPr>
            <w:tcW w:w="1693" w:type="dxa"/>
            <w:tcBorders>
              <w:top w:val="dotted" w:sz="4" w:space="0" w:color="auto"/>
              <w:left w:val="single" w:sz="6" w:space="0" w:color="auto"/>
              <w:bottom w:val="dotted" w:sz="4" w:space="0" w:color="auto"/>
              <w:right w:val="single" w:sz="6" w:space="0" w:color="auto"/>
            </w:tcBorders>
            <w:vAlign w:val="bottom"/>
          </w:tcPr>
          <w:p w14:paraId="29CC7677" w14:textId="77777777" w:rsidR="006317B8" w:rsidRPr="006042C8" w:rsidRDefault="006317B8" w:rsidP="003F67C5">
            <w:pPr>
              <w:spacing w:before="40" w:line="240" w:lineRule="exact"/>
              <w:ind w:firstLine="0"/>
              <w:jc w:val="center"/>
              <w:rPr>
                <w:rFonts w:cs="Arial"/>
                <w:i/>
                <w:sz w:val="20"/>
              </w:rPr>
            </w:pPr>
            <w:r w:rsidRPr="006042C8">
              <w:rPr>
                <w:rFonts w:cs="Arial"/>
                <w:i/>
                <w:sz w:val="20"/>
              </w:rPr>
              <w:t>113,7</w:t>
            </w:r>
          </w:p>
        </w:tc>
        <w:tc>
          <w:tcPr>
            <w:tcW w:w="993" w:type="dxa"/>
            <w:tcBorders>
              <w:top w:val="dotted" w:sz="4" w:space="0" w:color="auto"/>
              <w:left w:val="nil"/>
              <w:bottom w:val="dotted" w:sz="4" w:space="0" w:color="auto"/>
              <w:right w:val="single" w:sz="6" w:space="0" w:color="auto"/>
            </w:tcBorders>
            <w:vAlign w:val="bottom"/>
          </w:tcPr>
          <w:p w14:paraId="23E974B8" w14:textId="77777777" w:rsidR="006317B8" w:rsidRPr="006042C8" w:rsidRDefault="006317B8" w:rsidP="003F67C5">
            <w:pPr>
              <w:spacing w:before="40" w:line="240" w:lineRule="exact"/>
              <w:ind w:firstLine="0"/>
              <w:jc w:val="center"/>
              <w:rPr>
                <w:rFonts w:cs="Arial"/>
                <w:i/>
                <w:sz w:val="20"/>
              </w:rPr>
            </w:pPr>
            <w:r w:rsidRPr="006042C8">
              <w:rPr>
                <w:rFonts w:cs="Arial"/>
                <w:i/>
                <w:sz w:val="20"/>
              </w:rPr>
              <w:t>99827,6</w:t>
            </w:r>
          </w:p>
        </w:tc>
        <w:tc>
          <w:tcPr>
            <w:tcW w:w="992" w:type="dxa"/>
            <w:gridSpan w:val="2"/>
            <w:tcBorders>
              <w:top w:val="dotted" w:sz="4" w:space="0" w:color="auto"/>
              <w:left w:val="nil"/>
              <w:bottom w:val="dotted" w:sz="4" w:space="0" w:color="auto"/>
              <w:right w:val="single" w:sz="6" w:space="0" w:color="auto"/>
            </w:tcBorders>
            <w:vAlign w:val="bottom"/>
          </w:tcPr>
          <w:p w14:paraId="4E2F873E" w14:textId="77777777" w:rsidR="006317B8" w:rsidRPr="006042C8" w:rsidRDefault="006317B8" w:rsidP="003F67C5">
            <w:pPr>
              <w:spacing w:before="40" w:line="240" w:lineRule="exact"/>
              <w:ind w:firstLine="0"/>
              <w:jc w:val="center"/>
              <w:rPr>
                <w:rFonts w:cs="Arial"/>
                <w:i/>
                <w:sz w:val="20"/>
              </w:rPr>
            </w:pPr>
            <w:r w:rsidRPr="006042C8">
              <w:rPr>
                <w:rFonts w:cs="Arial"/>
                <w:i/>
                <w:sz w:val="20"/>
              </w:rPr>
              <w:t>100,1</w:t>
            </w:r>
          </w:p>
        </w:tc>
        <w:tc>
          <w:tcPr>
            <w:tcW w:w="1709" w:type="dxa"/>
            <w:tcBorders>
              <w:top w:val="dotted" w:sz="4" w:space="0" w:color="auto"/>
              <w:left w:val="nil"/>
              <w:bottom w:val="dotted" w:sz="4" w:space="0" w:color="auto"/>
              <w:right w:val="double" w:sz="4" w:space="0" w:color="auto"/>
            </w:tcBorders>
            <w:vAlign w:val="bottom"/>
          </w:tcPr>
          <w:p w14:paraId="10642B8B" w14:textId="77777777" w:rsidR="006317B8" w:rsidRPr="006042C8" w:rsidRDefault="006317B8" w:rsidP="003F67C5">
            <w:pPr>
              <w:spacing w:before="40" w:line="240" w:lineRule="exact"/>
              <w:ind w:firstLine="0"/>
              <w:jc w:val="center"/>
              <w:rPr>
                <w:rFonts w:cs="Arial"/>
                <w:i/>
                <w:sz w:val="20"/>
              </w:rPr>
            </w:pPr>
            <w:r w:rsidRPr="006042C8">
              <w:rPr>
                <w:rFonts w:cs="Arial"/>
                <w:i/>
                <w:sz w:val="20"/>
              </w:rPr>
              <w:t>116,1</w:t>
            </w:r>
          </w:p>
        </w:tc>
      </w:tr>
      <w:tr w:rsidR="006317B8" w:rsidRPr="006042C8" w14:paraId="4A1DF0D7" w14:textId="77777777" w:rsidTr="006317B8">
        <w:trPr>
          <w:trHeight w:val="170"/>
        </w:trPr>
        <w:tc>
          <w:tcPr>
            <w:tcW w:w="1985" w:type="dxa"/>
            <w:tcBorders>
              <w:top w:val="dotted" w:sz="4" w:space="0" w:color="auto"/>
              <w:left w:val="double" w:sz="4" w:space="0" w:color="auto"/>
              <w:bottom w:val="dotted" w:sz="4" w:space="0" w:color="auto"/>
            </w:tcBorders>
            <w:vAlign w:val="bottom"/>
          </w:tcPr>
          <w:p w14:paraId="5AD14D78" w14:textId="77777777" w:rsidR="006317B8" w:rsidRPr="006042C8" w:rsidRDefault="006317B8" w:rsidP="003F67C5">
            <w:pPr>
              <w:spacing w:before="40" w:line="240" w:lineRule="exact"/>
              <w:ind w:left="57" w:firstLine="0"/>
              <w:jc w:val="left"/>
              <w:rPr>
                <w:rFonts w:cs="Arial"/>
                <w:i/>
                <w:sz w:val="20"/>
              </w:rPr>
            </w:pPr>
            <w:r w:rsidRPr="006042C8">
              <w:rPr>
                <w:rFonts w:cs="Arial"/>
                <w:i/>
                <w:sz w:val="20"/>
              </w:rPr>
              <w:t>Год</w:t>
            </w:r>
          </w:p>
        </w:tc>
        <w:tc>
          <w:tcPr>
            <w:tcW w:w="992" w:type="dxa"/>
            <w:tcBorders>
              <w:top w:val="dotted" w:sz="4" w:space="0" w:color="auto"/>
              <w:left w:val="single" w:sz="6" w:space="0" w:color="auto"/>
              <w:bottom w:val="dotted" w:sz="4" w:space="0" w:color="auto"/>
              <w:right w:val="single" w:sz="6" w:space="0" w:color="auto"/>
            </w:tcBorders>
            <w:vAlign w:val="bottom"/>
          </w:tcPr>
          <w:p w14:paraId="2A95D614" w14:textId="77777777" w:rsidR="006317B8" w:rsidRPr="006042C8" w:rsidRDefault="006317B8" w:rsidP="003F67C5">
            <w:pPr>
              <w:spacing w:before="40" w:line="240" w:lineRule="exact"/>
              <w:ind w:firstLine="0"/>
              <w:jc w:val="center"/>
              <w:rPr>
                <w:rFonts w:cs="Arial"/>
                <w:i/>
                <w:sz w:val="20"/>
              </w:rPr>
            </w:pPr>
            <w:r w:rsidRPr="006042C8">
              <w:rPr>
                <w:rFonts w:cs="Arial"/>
                <w:i/>
                <w:sz w:val="20"/>
              </w:rPr>
              <w:t>301232,6</w:t>
            </w:r>
          </w:p>
        </w:tc>
        <w:tc>
          <w:tcPr>
            <w:tcW w:w="992" w:type="dxa"/>
            <w:tcBorders>
              <w:top w:val="dotted" w:sz="4" w:space="0" w:color="auto"/>
              <w:left w:val="nil"/>
              <w:bottom w:val="dotted" w:sz="4" w:space="0" w:color="auto"/>
            </w:tcBorders>
            <w:vAlign w:val="bottom"/>
          </w:tcPr>
          <w:p w14:paraId="51427CCE" w14:textId="77777777" w:rsidR="006317B8" w:rsidRPr="006042C8" w:rsidRDefault="006317B8" w:rsidP="003F67C5">
            <w:pPr>
              <w:spacing w:before="40" w:line="240" w:lineRule="exact"/>
              <w:ind w:firstLine="0"/>
              <w:jc w:val="center"/>
              <w:rPr>
                <w:rFonts w:cs="Arial"/>
                <w:i/>
                <w:sz w:val="20"/>
              </w:rPr>
            </w:pPr>
          </w:p>
        </w:tc>
        <w:tc>
          <w:tcPr>
            <w:tcW w:w="1693" w:type="dxa"/>
            <w:tcBorders>
              <w:top w:val="dotted" w:sz="4" w:space="0" w:color="auto"/>
              <w:left w:val="single" w:sz="6" w:space="0" w:color="auto"/>
              <w:bottom w:val="dotted" w:sz="4" w:space="0" w:color="auto"/>
              <w:right w:val="single" w:sz="6" w:space="0" w:color="auto"/>
            </w:tcBorders>
            <w:vAlign w:val="bottom"/>
          </w:tcPr>
          <w:p w14:paraId="7EBAC5DF" w14:textId="77777777" w:rsidR="006317B8" w:rsidRPr="006042C8" w:rsidRDefault="006317B8" w:rsidP="003F67C5">
            <w:pPr>
              <w:spacing w:before="40" w:line="240" w:lineRule="exact"/>
              <w:ind w:firstLine="0"/>
              <w:jc w:val="center"/>
              <w:rPr>
                <w:rFonts w:cs="Arial"/>
                <w:i/>
                <w:sz w:val="20"/>
              </w:rPr>
            </w:pPr>
            <w:r w:rsidRPr="006042C8">
              <w:rPr>
                <w:rFonts w:cs="Arial"/>
                <w:i/>
                <w:sz w:val="20"/>
              </w:rPr>
              <w:t>107,8</w:t>
            </w:r>
          </w:p>
        </w:tc>
        <w:tc>
          <w:tcPr>
            <w:tcW w:w="993" w:type="dxa"/>
            <w:tcBorders>
              <w:top w:val="dotted" w:sz="4" w:space="0" w:color="auto"/>
              <w:left w:val="nil"/>
              <w:bottom w:val="dotted" w:sz="4" w:space="0" w:color="auto"/>
              <w:right w:val="single" w:sz="6" w:space="0" w:color="auto"/>
            </w:tcBorders>
            <w:vAlign w:val="bottom"/>
          </w:tcPr>
          <w:p w14:paraId="5E45F073" w14:textId="77777777" w:rsidR="006317B8" w:rsidRPr="006042C8" w:rsidRDefault="006317B8" w:rsidP="003F67C5">
            <w:pPr>
              <w:spacing w:before="40" w:line="240" w:lineRule="exact"/>
              <w:ind w:firstLine="0"/>
              <w:jc w:val="center"/>
              <w:rPr>
                <w:rFonts w:cs="Arial"/>
                <w:i/>
                <w:sz w:val="20"/>
              </w:rPr>
            </w:pPr>
            <w:r w:rsidRPr="006042C8">
              <w:rPr>
                <w:rFonts w:cs="Arial"/>
                <w:i/>
                <w:sz w:val="20"/>
              </w:rPr>
              <w:t>370623,9</w:t>
            </w:r>
          </w:p>
        </w:tc>
        <w:tc>
          <w:tcPr>
            <w:tcW w:w="992" w:type="dxa"/>
            <w:gridSpan w:val="2"/>
            <w:tcBorders>
              <w:top w:val="dotted" w:sz="4" w:space="0" w:color="auto"/>
              <w:left w:val="nil"/>
              <w:bottom w:val="dotted" w:sz="4" w:space="0" w:color="auto"/>
              <w:right w:val="single" w:sz="6" w:space="0" w:color="auto"/>
            </w:tcBorders>
            <w:vAlign w:val="bottom"/>
          </w:tcPr>
          <w:p w14:paraId="3C264FF5" w14:textId="77777777" w:rsidR="006317B8" w:rsidRPr="006042C8" w:rsidRDefault="006317B8" w:rsidP="003F67C5">
            <w:pPr>
              <w:spacing w:before="4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24D63E3A" w14:textId="77777777" w:rsidR="006317B8" w:rsidRPr="006042C8" w:rsidRDefault="006317B8" w:rsidP="003F67C5">
            <w:pPr>
              <w:spacing w:before="40" w:line="240" w:lineRule="exact"/>
              <w:ind w:firstLine="0"/>
              <w:jc w:val="center"/>
              <w:rPr>
                <w:rFonts w:cs="Arial"/>
                <w:i/>
                <w:sz w:val="20"/>
              </w:rPr>
            </w:pPr>
            <w:r w:rsidRPr="006042C8">
              <w:rPr>
                <w:rFonts w:cs="Arial"/>
                <w:i/>
                <w:sz w:val="20"/>
              </w:rPr>
              <w:t>119,0</w:t>
            </w:r>
          </w:p>
        </w:tc>
      </w:tr>
      <w:tr w:rsidR="006317B8" w:rsidRPr="006042C8" w14:paraId="0709CF9D" w14:textId="77777777" w:rsidTr="006317B8">
        <w:trPr>
          <w:trHeight w:val="170"/>
        </w:trPr>
        <w:tc>
          <w:tcPr>
            <w:tcW w:w="9356" w:type="dxa"/>
            <w:gridSpan w:val="8"/>
            <w:tcBorders>
              <w:top w:val="single" w:sz="6" w:space="0" w:color="auto"/>
              <w:left w:val="double" w:sz="4" w:space="0" w:color="auto"/>
              <w:bottom w:val="single" w:sz="6" w:space="0" w:color="auto"/>
              <w:right w:val="double" w:sz="4" w:space="0" w:color="auto"/>
            </w:tcBorders>
            <w:vAlign w:val="bottom"/>
          </w:tcPr>
          <w:p w14:paraId="79AD43AA" w14:textId="77777777" w:rsidR="006317B8" w:rsidRPr="006042C8" w:rsidRDefault="006317B8" w:rsidP="003F67C5">
            <w:pPr>
              <w:keepNext/>
              <w:keepLines/>
              <w:widowControl/>
              <w:spacing w:before="40" w:line="240" w:lineRule="exact"/>
              <w:ind w:firstLine="0"/>
              <w:jc w:val="center"/>
              <w:rPr>
                <w:rFonts w:cs="Arial"/>
                <w:sz w:val="20"/>
              </w:rPr>
            </w:pPr>
            <w:r w:rsidRPr="006042C8">
              <w:rPr>
                <w:rFonts w:cs="Arial"/>
                <w:b/>
                <w:sz w:val="20"/>
              </w:rPr>
              <w:t>2022 год</w:t>
            </w:r>
          </w:p>
        </w:tc>
      </w:tr>
      <w:tr w:rsidR="006317B8" w:rsidRPr="006042C8" w14:paraId="279443B3" w14:textId="77777777" w:rsidTr="006317B8">
        <w:trPr>
          <w:trHeight w:val="170"/>
        </w:trPr>
        <w:tc>
          <w:tcPr>
            <w:tcW w:w="1985" w:type="dxa"/>
            <w:tcBorders>
              <w:top w:val="dotted" w:sz="4" w:space="0" w:color="auto"/>
              <w:left w:val="double" w:sz="4" w:space="0" w:color="auto"/>
              <w:bottom w:val="dotted" w:sz="4" w:space="0" w:color="auto"/>
            </w:tcBorders>
            <w:vAlign w:val="bottom"/>
          </w:tcPr>
          <w:p w14:paraId="1E6E8172" w14:textId="77777777" w:rsidR="006317B8" w:rsidRPr="006042C8" w:rsidRDefault="006317B8" w:rsidP="003F67C5">
            <w:pPr>
              <w:spacing w:before="40" w:line="240" w:lineRule="exact"/>
              <w:ind w:left="114" w:hanging="57"/>
              <w:jc w:val="left"/>
              <w:rPr>
                <w:rFonts w:cs="Arial"/>
                <w:sz w:val="20"/>
                <w:vertAlign w:val="superscript"/>
              </w:rPr>
            </w:pPr>
            <w:r w:rsidRPr="006042C8">
              <w:rPr>
                <w:rFonts w:cs="Arial"/>
                <w:sz w:val="20"/>
              </w:rPr>
              <w:t xml:space="preserve">Январь </w:t>
            </w:r>
            <w:r w:rsidRPr="006042C8">
              <w:rPr>
                <w:rFonts w:cs="Arial"/>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1068A9DD" w14:textId="77777777" w:rsidR="006317B8" w:rsidRPr="006042C8" w:rsidRDefault="006317B8" w:rsidP="003F67C5">
            <w:pPr>
              <w:spacing w:before="40" w:line="240" w:lineRule="exact"/>
              <w:ind w:firstLine="0"/>
              <w:jc w:val="center"/>
              <w:rPr>
                <w:rFonts w:cs="Arial"/>
                <w:sz w:val="20"/>
              </w:rPr>
            </w:pPr>
            <w:r w:rsidRPr="006042C8">
              <w:rPr>
                <w:rFonts w:cs="Arial"/>
                <w:sz w:val="20"/>
              </w:rPr>
              <w:t>26637,7</w:t>
            </w:r>
          </w:p>
        </w:tc>
        <w:tc>
          <w:tcPr>
            <w:tcW w:w="992" w:type="dxa"/>
            <w:tcBorders>
              <w:top w:val="dotted" w:sz="4" w:space="0" w:color="auto"/>
              <w:left w:val="nil"/>
              <w:bottom w:val="dotted" w:sz="4" w:space="0" w:color="auto"/>
            </w:tcBorders>
            <w:vAlign w:val="bottom"/>
          </w:tcPr>
          <w:p w14:paraId="1A4946A6" w14:textId="77777777" w:rsidR="006317B8" w:rsidRPr="006042C8" w:rsidRDefault="006317B8" w:rsidP="003F67C5">
            <w:pPr>
              <w:spacing w:before="40" w:line="240" w:lineRule="exact"/>
              <w:ind w:firstLine="0"/>
              <w:jc w:val="center"/>
              <w:rPr>
                <w:rFonts w:cs="Arial"/>
                <w:sz w:val="20"/>
              </w:rPr>
            </w:pPr>
            <w:r w:rsidRPr="006042C8">
              <w:rPr>
                <w:rFonts w:cs="Arial"/>
                <w:sz w:val="20"/>
              </w:rPr>
              <w:t>75,0</w:t>
            </w:r>
          </w:p>
        </w:tc>
        <w:tc>
          <w:tcPr>
            <w:tcW w:w="1693" w:type="dxa"/>
            <w:tcBorders>
              <w:top w:val="dotted" w:sz="4" w:space="0" w:color="auto"/>
              <w:left w:val="single" w:sz="6" w:space="0" w:color="auto"/>
              <w:bottom w:val="dotted" w:sz="4" w:space="0" w:color="auto"/>
              <w:right w:val="single" w:sz="6" w:space="0" w:color="auto"/>
            </w:tcBorders>
            <w:vAlign w:val="bottom"/>
          </w:tcPr>
          <w:p w14:paraId="08280D19" w14:textId="77777777" w:rsidR="006317B8" w:rsidRPr="006042C8" w:rsidRDefault="006317B8" w:rsidP="003F67C5">
            <w:pPr>
              <w:spacing w:before="40" w:line="240" w:lineRule="exact"/>
              <w:ind w:firstLine="0"/>
              <w:jc w:val="center"/>
              <w:rPr>
                <w:rFonts w:cs="Arial"/>
                <w:sz w:val="20"/>
              </w:rPr>
            </w:pPr>
            <w:r w:rsidRPr="006042C8">
              <w:rPr>
                <w:rFonts w:cs="Arial"/>
                <w:sz w:val="20"/>
              </w:rPr>
              <w:t>109,0</w:t>
            </w:r>
          </w:p>
        </w:tc>
        <w:tc>
          <w:tcPr>
            <w:tcW w:w="993" w:type="dxa"/>
            <w:tcBorders>
              <w:top w:val="dotted" w:sz="4" w:space="0" w:color="auto"/>
              <w:left w:val="nil"/>
              <w:bottom w:val="dotted" w:sz="4" w:space="0" w:color="auto"/>
              <w:right w:val="single" w:sz="6" w:space="0" w:color="auto"/>
            </w:tcBorders>
            <w:vAlign w:val="bottom"/>
          </w:tcPr>
          <w:p w14:paraId="038B33CE" w14:textId="77777777" w:rsidR="006317B8" w:rsidRPr="006042C8" w:rsidRDefault="006317B8" w:rsidP="003F67C5">
            <w:pPr>
              <w:spacing w:before="40" w:line="240" w:lineRule="exact"/>
              <w:ind w:firstLine="0"/>
              <w:jc w:val="center"/>
              <w:rPr>
                <w:rFonts w:cs="Arial"/>
                <w:sz w:val="20"/>
              </w:rPr>
            </w:pPr>
            <w:r w:rsidRPr="006042C8">
              <w:rPr>
                <w:rFonts w:cs="Arial"/>
                <w:sz w:val="20"/>
              </w:rPr>
              <w:t>33873,9</w:t>
            </w:r>
          </w:p>
        </w:tc>
        <w:tc>
          <w:tcPr>
            <w:tcW w:w="858" w:type="dxa"/>
            <w:tcBorders>
              <w:top w:val="dotted" w:sz="4" w:space="0" w:color="auto"/>
              <w:left w:val="nil"/>
              <w:bottom w:val="dotted" w:sz="4" w:space="0" w:color="auto"/>
              <w:right w:val="single" w:sz="6" w:space="0" w:color="auto"/>
            </w:tcBorders>
            <w:vAlign w:val="bottom"/>
          </w:tcPr>
          <w:p w14:paraId="0E4F1066" w14:textId="77777777" w:rsidR="006317B8" w:rsidRPr="006042C8" w:rsidRDefault="006317B8" w:rsidP="003F67C5">
            <w:pPr>
              <w:spacing w:before="40" w:line="240" w:lineRule="exact"/>
              <w:ind w:firstLine="0"/>
              <w:jc w:val="center"/>
              <w:rPr>
                <w:rFonts w:cs="Arial"/>
                <w:sz w:val="20"/>
              </w:rPr>
            </w:pPr>
            <w:r w:rsidRPr="006042C8">
              <w:rPr>
                <w:rFonts w:cs="Arial"/>
                <w:sz w:val="20"/>
              </w:rPr>
              <w:t>92,8</w:t>
            </w:r>
          </w:p>
        </w:tc>
        <w:tc>
          <w:tcPr>
            <w:tcW w:w="1843" w:type="dxa"/>
            <w:gridSpan w:val="2"/>
            <w:tcBorders>
              <w:top w:val="dotted" w:sz="4" w:space="0" w:color="auto"/>
              <w:left w:val="nil"/>
              <w:bottom w:val="dotted" w:sz="4" w:space="0" w:color="auto"/>
              <w:right w:val="double" w:sz="4" w:space="0" w:color="auto"/>
            </w:tcBorders>
            <w:vAlign w:val="bottom"/>
          </w:tcPr>
          <w:p w14:paraId="0A34D321" w14:textId="77777777" w:rsidR="006317B8" w:rsidRPr="006042C8" w:rsidRDefault="006317B8" w:rsidP="003F67C5">
            <w:pPr>
              <w:spacing w:before="40" w:line="240" w:lineRule="exact"/>
              <w:ind w:firstLine="0"/>
              <w:jc w:val="center"/>
              <w:rPr>
                <w:rFonts w:cs="Arial"/>
                <w:sz w:val="20"/>
              </w:rPr>
            </w:pPr>
            <w:r w:rsidRPr="006042C8">
              <w:rPr>
                <w:rFonts w:cs="Arial"/>
                <w:sz w:val="20"/>
              </w:rPr>
              <w:t>120,4</w:t>
            </w:r>
          </w:p>
        </w:tc>
      </w:tr>
      <w:tr w:rsidR="006317B8" w:rsidRPr="006042C8" w14:paraId="4EBD53EC" w14:textId="77777777" w:rsidTr="006317B8">
        <w:trPr>
          <w:trHeight w:val="170"/>
        </w:trPr>
        <w:tc>
          <w:tcPr>
            <w:tcW w:w="1985" w:type="dxa"/>
            <w:tcBorders>
              <w:top w:val="dotted" w:sz="4" w:space="0" w:color="auto"/>
              <w:left w:val="double" w:sz="4" w:space="0" w:color="auto"/>
              <w:bottom w:val="dotted" w:sz="4" w:space="0" w:color="auto"/>
            </w:tcBorders>
            <w:vAlign w:val="bottom"/>
          </w:tcPr>
          <w:p w14:paraId="7DF5F208" w14:textId="44F0FF17" w:rsidR="006317B8" w:rsidRPr="006042C8" w:rsidRDefault="006317B8" w:rsidP="003F67C5">
            <w:pPr>
              <w:spacing w:before="40" w:line="240" w:lineRule="exact"/>
              <w:ind w:left="114" w:hanging="57"/>
              <w:jc w:val="left"/>
              <w:rPr>
                <w:rFonts w:cs="Arial"/>
                <w:sz w:val="20"/>
                <w:vertAlign w:val="superscript"/>
              </w:rPr>
            </w:pPr>
            <w:r w:rsidRPr="006042C8">
              <w:rPr>
                <w:rFonts w:cs="Arial"/>
                <w:sz w:val="20"/>
              </w:rPr>
              <w:t>Февраль</w:t>
            </w:r>
            <w:r w:rsidR="003F67C5" w:rsidRPr="006042C8">
              <w:rPr>
                <w:rFonts w:cs="Arial"/>
                <w:sz w:val="20"/>
              </w:rPr>
              <w:t xml:space="preserve"> </w:t>
            </w:r>
            <w:r w:rsidRPr="006042C8">
              <w:rPr>
                <w:rFonts w:cs="Arial"/>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5F530C19" w14:textId="77777777" w:rsidR="006317B8" w:rsidRPr="006042C8" w:rsidRDefault="006317B8" w:rsidP="003F67C5">
            <w:pPr>
              <w:spacing w:before="40" w:line="240" w:lineRule="exact"/>
              <w:ind w:firstLine="0"/>
              <w:jc w:val="center"/>
              <w:rPr>
                <w:rFonts w:cs="Arial"/>
                <w:sz w:val="20"/>
              </w:rPr>
            </w:pPr>
            <w:r w:rsidRPr="006042C8">
              <w:rPr>
                <w:rFonts w:cs="Arial"/>
                <w:sz w:val="20"/>
              </w:rPr>
              <w:t>27097,1</w:t>
            </w:r>
          </w:p>
        </w:tc>
        <w:tc>
          <w:tcPr>
            <w:tcW w:w="992" w:type="dxa"/>
            <w:tcBorders>
              <w:top w:val="dotted" w:sz="4" w:space="0" w:color="auto"/>
              <w:left w:val="nil"/>
              <w:bottom w:val="dotted" w:sz="4" w:space="0" w:color="auto"/>
            </w:tcBorders>
            <w:vAlign w:val="bottom"/>
          </w:tcPr>
          <w:p w14:paraId="10040A34" w14:textId="77777777" w:rsidR="006317B8" w:rsidRPr="006042C8" w:rsidRDefault="006317B8" w:rsidP="003F67C5">
            <w:pPr>
              <w:spacing w:before="40" w:line="240" w:lineRule="exact"/>
              <w:ind w:firstLine="0"/>
              <w:jc w:val="center"/>
              <w:rPr>
                <w:rFonts w:cs="Arial"/>
                <w:sz w:val="20"/>
              </w:rPr>
            </w:pPr>
            <w:r w:rsidRPr="006042C8">
              <w:rPr>
                <w:rFonts w:cs="Arial"/>
                <w:sz w:val="20"/>
              </w:rPr>
              <w:t>100,2</w:t>
            </w:r>
          </w:p>
        </w:tc>
        <w:tc>
          <w:tcPr>
            <w:tcW w:w="1693" w:type="dxa"/>
            <w:tcBorders>
              <w:top w:val="dotted" w:sz="4" w:space="0" w:color="auto"/>
              <w:left w:val="single" w:sz="6" w:space="0" w:color="auto"/>
              <w:bottom w:val="dotted" w:sz="4" w:space="0" w:color="auto"/>
              <w:right w:val="single" w:sz="6" w:space="0" w:color="auto"/>
            </w:tcBorders>
            <w:vAlign w:val="bottom"/>
          </w:tcPr>
          <w:p w14:paraId="06082EAE" w14:textId="77777777" w:rsidR="006317B8" w:rsidRPr="006042C8" w:rsidRDefault="006317B8" w:rsidP="003F67C5">
            <w:pPr>
              <w:spacing w:before="40" w:line="240" w:lineRule="exact"/>
              <w:ind w:firstLine="0"/>
              <w:jc w:val="center"/>
              <w:rPr>
                <w:rFonts w:cs="Arial"/>
                <w:sz w:val="20"/>
              </w:rPr>
            </w:pPr>
            <w:r w:rsidRPr="006042C8">
              <w:rPr>
                <w:rFonts w:cs="Arial"/>
                <w:sz w:val="20"/>
              </w:rPr>
              <w:t>107,7</w:t>
            </w:r>
          </w:p>
        </w:tc>
        <w:tc>
          <w:tcPr>
            <w:tcW w:w="993" w:type="dxa"/>
            <w:tcBorders>
              <w:top w:val="dotted" w:sz="4" w:space="0" w:color="auto"/>
              <w:left w:val="nil"/>
              <w:bottom w:val="dotted" w:sz="4" w:space="0" w:color="auto"/>
              <w:right w:val="single" w:sz="6" w:space="0" w:color="auto"/>
            </w:tcBorders>
            <w:vAlign w:val="bottom"/>
          </w:tcPr>
          <w:p w14:paraId="02F38F20" w14:textId="77777777" w:rsidR="006317B8" w:rsidRPr="006042C8" w:rsidRDefault="006317B8" w:rsidP="003F67C5">
            <w:pPr>
              <w:spacing w:before="40" w:line="240" w:lineRule="exact"/>
              <w:ind w:firstLine="0"/>
              <w:jc w:val="center"/>
              <w:rPr>
                <w:rFonts w:cs="Arial"/>
                <w:sz w:val="20"/>
              </w:rPr>
            </w:pPr>
            <w:r w:rsidRPr="006042C8">
              <w:rPr>
                <w:rFonts w:cs="Arial"/>
                <w:sz w:val="20"/>
              </w:rPr>
              <w:t>33198,0</w:t>
            </w:r>
          </w:p>
        </w:tc>
        <w:tc>
          <w:tcPr>
            <w:tcW w:w="858" w:type="dxa"/>
            <w:tcBorders>
              <w:top w:val="dotted" w:sz="4" w:space="0" w:color="auto"/>
              <w:left w:val="nil"/>
              <w:bottom w:val="dotted" w:sz="4" w:space="0" w:color="auto"/>
              <w:right w:val="single" w:sz="6" w:space="0" w:color="auto"/>
            </w:tcBorders>
            <w:vAlign w:val="bottom"/>
          </w:tcPr>
          <w:p w14:paraId="54C65DCB" w14:textId="77777777" w:rsidR="006317B8" w:rsidRPr="006042C8" w:rsidRDefault="006317B8" w:rsidP="003F67C5">
            <w:pPr>
              <w:spacing w:before="40" w:line="240" w:lineRule="exact"/>
              <w:ind w:firstLine="0"/>
              <w:jc w:val="center"/>
              <w:rPr>
                <w:rFonts w:cs="Arial"/>
                <w:sz w:val="20"/>
              </w:rPr>
            </w:pPr>
            <w:r w:rsidRPr="006042C8">
              <w:rPr>
                <w:rFonts w:cs="Arial"/>
                <w:sz w:val="20"/>
              </w:rPr>
              <w:t>96,6</w:t>
            </w:r>
          </w:p>
        </w:tc>
        <w:tc>
          <w:tcPr>
            <w:tcW w:w="1843" w:type="dxa"/>
            <w:gridSpan w:val="2"/>
            <w:tcBorders>
              <w:top w:val="dotted" w:sz="4" w:space="0" w:color="auto"/>
              <w:left w:val="nil"/>
              <w:bottom w:val="dotted" w:sz="4" w:space="0" w:color="auto"/>
              <w:right w:val="double" w:sz="4" w:space="0" w:color="auto"/>
            </w:tcBorders>
            <w:vAlign w:val="bottom"/>
          </w:tcPr>
          <w:p w14:paraId="5909242A" w14:textId="77777777" w:rsidR="006317B8" w:rsidRPr="006042C8" w:rsidRDefault="006317B8" w:rsidP="003F67C5">
            <w:pPr>
              <w:spacing w:before="40" w:line="240" w:lineRule="exact"/>
              <w:ind w:firstLine="0"/>
              <w:jc w:val="center"/>
              <w:rPr>
                <w:rFonts w:cs="Arial"/>
                <w:sz w:val="20"/>
              </w:rPr>
            </w:pPr>
            <w:r w:rsidRPr="006042C8">
              <w:rPr>
                <w:rFonts w:cs="Arial"/>
                <w:sz w:val="20"/>
              </w:rPr>
              <w:t>112,9</w:t>
            </w:r>
          </w:p>
        </w:tc>
      </w:tr>
      <w:tr w:rsidR="006317B8" w:rsidRPr="006042C8" w14:paraId="0DD320C6" w14:textId="77777777" w:rsidTr="006317B8">
        <w:trPr>
          <w:trHeight w:val="170"/>
        </w:trPr>
        <w:tc>
          <w:tcPr>
            <w:tcW w:w="1985" w:type="dxa"/>
            <w:tcBorders>
              <w:top w:val="dotted" w:sz="4" w:space="0" w:color="auto"/>
              <w:left w:val="double" w:sz="4" w:space="0" w:color="auto"/>
              <w:bottom w:val="dotted" w:sz="4" w:space="0" w:color="auto"/>
            </w:tcBorders>
            <w:vAlign w:val="bottom"/>
          </w:tcPr>
          <w:p w14:paraId="50495774" w14:textId="6C76FDBA" w:rsidR="006317B8" w:rsidRPr="006042C8" w:rsidRDefault="006317B8" w:rsidP="003F67C5">
            <w:pPr>
              <w:spacing w:before="40" w:line="240" w:lineRule="exact"/>
              <w:ind w:left="114" w:hanging="57"/>
              <w:jc w:val="left"/>
              <w:rPr>
                <w:rFonts w:cs="Arial"/>
                <w:sz w:val="20"/>
              </w:rPr>
            </w:pPr>
            <w:r w:rsidRPr="006042C8">
              <w:rPr>
                <w:rFonts w:cs="Arial"/>
                <w:sz w:val="20"/>
              </w:rPr>
              <w:t>Март</w:t>
            </w:r>
            <w:r w:rsidR="003F67C5" w:rsidRPr="006042C8">
              <w:rPr>
                <w:rFonts w:cs="Arial"/>
                <w:sz w:val="20"/>
              </w:rPr>
              <w:t xml:space="preserve"> </w:t>
            </w:r>
            <w:r w:rsidRPr="006042C8">
              <w:rPr>
                <w:rFonts w:cs="Arial"/>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28ACEB5D" w14:textId="77777777" w:rsidR="006317B8" w:rsidRPr="006042C8" w:rsidRDefault="006317B8" w:rsidP="003F67C5">
            <w:pPr>
              <w:spacing w:before="40" w:line="240" w:lineRule="exact"/>
              <w:ind w:firstLine="0"/>
              <w:jc w:val="center"/>
              <w:rPr>
                <w:rFonts w:cs="Arial"/>
                <w:sz w:val="20"/>
              </w:rPr>
            </w:pPr>
            <w:r w:rsidRPr="006042C8">
              <w:rPr>
                <w:rFonts w:cs="Arial"/>
                <w:sz w:val="20"/>
              </w:rPr>
              <w:t>32018,5</w:t>
            </w:r>
          </w:p>
        </w:tc>
        <w:tc>
          <w:tcPr>
            <w:tcW w:w="992" w:type="dxa"/>
            <w:tcBorders>
              <w:top w:val="dotted" w:sz="4" w:space="0" w:color="auto"/>
              <w:left w:val="nil"/>
              <w:bottom w:val="dotted" w:sz="4" w:space="0" w:color="auto"/>
            </w:tcBorders>
            <w:vAlign w:val="bottom"/>
          </w:tcPr>
          <w:p w14:paraId="0CCE09AF" w14:textId="77777777" w:rsidR="006317B8" w:rsidRPr="006042C8" w:rsidRDefault="006317B8" w:rsidP="003F67C5">
            <w:pPr>
              <w:spacing w:before="40" w:line="240" w:lineRule="exact"/>
              <w:ind w:firstLine="0"/>
              <w:jc w:val="center"/>
              <w:rPr>
                <w:rFonts w:cs="Arial"/>
                <w:sz w:val="20"/>
              </w:rPr>
            </w:pPr>
            <w:r w:rsidRPr="006042C8">
              <w:rPr>
                <w:rFonts w:cs="Arial"/>
                <w:sz w:val="20"/>
              </w:rPr>
              <w:t>110,3</w:t>
            </w:r>
          </w:p>
        </w:tc>
        <w:tc>
          <w:tcPr>
            <w:tcW w:w="1693" w:type="dxa"/>
            <w:tcBorders>
              <w:top w:val="dotted" w:sz="4" w:space="0" w:color="auto"/>
              <w:left w:val="single" w:sz="6" w:space="0" w:color="auto"/>
              <w:bottom w:val="dotted" w:sz="4" w:space="0" w:color="auto"/>
              <w:right w:val="single" w:sz="6" w:space="0" w:color="auto"/>
            </w:tcBorders>
            <w:vAlign w:val="bottom"/>
          </w:tcPr>
          <w:p w14:paraId="57562935" w14:textId="77777777" w:rsidR="006317B8" w:rsidRPr="006042C8" w:rsidRDefault="006317B8" w:rsidP="003F67C5">
            <w:pPr>
              <w:spacing w:before="40" w:line="240" w:lineRule="exact"/>
              <w:ind w:firstLine="0"/>
              <w:jc w:val="center"/>
              <w:rPr>
                <w:rFonts w:cs="Arial"/>
                <w:sz w:val="20"/>
              </w:rPr>
            </w:pPr>
            <w:r w:rsidRPr="006042C8">
              <w:rPr>
                <w:rFonts w:cs="Arial"/>
                <w:sz w:val="20"/>
              </w:rPr>
              <w:t>110,3</w:t>
            </w:r>
          </w:p>
        </w:tc>
        <w:tc>
          <w:tcPr>
            <w:tcW w:w="993" w:type="dxa"/>
            <w:tcBorders>
              <w:top w:val="dotted" w:sz="4" w:space="0" w:color="auto"/>
              <w:left w:val="nil"/>
              <w:bottom w:val="dotted" w:sz="4" w:space="0" w:color="auto"/>
              <w:right w:val="single" w:sz="6" w:space="0" w:color="auto"/>
            </w:tcBorders>
            <w:vAlign w:val="bottom"/>
          </w:tcPr>
          <w:p w14:paraId="1F77BDA8" w14:textId="77777777" w:rsidR="006317B8" w:rsidRPr="006042C8" w:rsidRDefault="006317B8" w:rsidP="003F67C5">
            <w:pPr>
              <w:spacing w:before="40" w:line="240" w:lineRule="exact"/>
              <w:ind w:firstLine="0"/>
              <w:jc w:val="center"/>
              <w:rPr>
                <w:rFonts w:cs="Arial"/>
                <w:sz w:val="20"/>
              </w:rPr>
            </w:pPr>
            <w:r w:rsidRPr="006042C8">
              <w:rPr>
                <w:rFonts w:cs="Arial"/>
                <w:sz w:val="20"/>
              </w:rPr>
              <w:t>38615,9</w:t>
            </w:r>
          </w:p>
        </w:tc>
        <w:tc>
          <w:tcPr>
            <w:tcW w:w="858" w:type="dxa"/>
            <w:tcBorders>
              <w:top w:val="dotted" w:sz="4" w:space="0" w:color="auto"/>
              <w:left w:val="nil"/>
              <w:bottom w:val="dotted" w:sz="4" w:space="0" w:color="auto"/>
              <w:right w:val="single" w:sz="6" w:space="0" w:color="auto"/>
            </w:tcBorders>
            <w:vAlign w:val="bottom"/>
          </w:tcPr>
          <w:p w14:paraId="4FB3A2FB" w14:textId="77777777" w:rsidR="006317B8" w:rsidRPr="006042C8" w:rsidRDefault="006317B8" w:rsidP="003F67C5">
            <w:pPr>
              <w:spacing w:before="40" w:line="240" w:lineRule="exact"/>
              <w:ind w:firstLine="0"/>
              <w:jc w:val="center"/>
              <w:rPr>
                <w:rFonts w:cs="Arial"/>
                <w:sz w:val="20"/>
              </w:rPr>
            </w:pPr>
            <w:r w:rsidRPr="006042C8">
              <w:rPr>
                <w:rFonts w:cs="Arial"/>
                <w:sz w:val="20"/>
              </w:rPr>
              <w:t>104,4</w:t>
            </w:r>
          </w:p>
        </w:tc>
        <w:tc>
          <w:tcPr>
            <w:tcW w:w="1843" w:type="dxa"/>
            <w:gridSpan w:val="2"/>
            <w:tcBorders>
              <w:top w:val="dotted" w:sz="4" w:space="0" w:color="auto"/>
              <w:left w:val="nil"/>
              <w:bottom w:val="dotted" w:sz="4" w:space="0" w:color="auto"/>
              <w:right w:val="double" w:sz="4" w:space="0" w:color="auto"/>
            </w:tcBorders>
            <w:vAlign w:val="bottom"/>
          </w:tcPr>
          <w:p w14:paraId="398065EE" w14:textId="77777777" w:rsidR="006317B8" w:rsidRPr="006042C8" w:rsidRDefault="006317B8" w:rsidP="003F67C5">
            <w:pPr>
              <w:spacing w:before="40" w:line="240" w:lineRule="exact"/>
              <w:ind w:firstLine="0"/>
              <w:jc w:val="center"/>
              <w:rPr>
                <w:rFonts w:cs="Arial"/>
                <w:sz w:val="20"/>
              </w:rPr>
            </w:pPr>
            <w:r w:rsidRPr="006042C8">
              <w:rPr>
                <w:rFonts w:cs="Arial"/>
                <w:sz w:val="20"/>
              </w:rPr>
              <w:t>108,7</w:t>
            </w:r>
          </w:p>
        </w:tc>
      </w:tr>
      <w:tr w:rsidR="006317B8" w:rsidRPr="006042C8" w14:paraId="64959039" w14:textId="77777777" w:rsidTr="006317B8">
        <w:trPr>
          <w:trHeight w:val="170"/>
        </w:trPr>
        <w:tc>
          <w:tcPr>
            <w:tcW w:w="1985" w:type="dxa"/>
            <w:tcBorders>
              <w:top w:val="dotted" w:sz="4" w:space="0" w:color="auto"/>
              <w:left w:val="double" w:sz="4" w:space="0" w:color="auto"/>
              <w:bottom w:val="dotted" w:sz="4" w:space="0" w:color="auto"/>
            </w:tcBorders>
            <w:vAlign w:val="bottom"/>
          </w:tcPr>
          <w:p w14:paraId="779D0014" w14:textId="2BF0C9C0" w:rsidR="006317B8" w:rsidRPr="006042C8" w:rsidRDefault="006317B8" w:rsidP="003F67C5">
            <w:pPr>
              <w:spacing w:before="40" w:line="240" w:lineRule="exact"/>
              <w:ind w:left="114" w:hanging="57"/>
              <w:jc w:val="left"/>
              <w:rPr>
                <w:rFonts w:cs="Arial"/>
                <w:i/>
                <w:sz w:val="20"/>
              </w:rPr>
            </w:pPr>
            <w:r w:rsidRPr="006042C8">
              <w:rPr>
                <w:rFonts w:cs="Arial"/>
                <w:i/>
                <w:sz w:val="20"/>
                <w:lang w:val="en-US"/>
              </w:rPr>
              <w:t xml:space="preserve">I </w:t>
            </w:r>
            <w:r w:rsidRPr="006042C8">
              <w:rPr>
                <w:rFonts w:cs="Arial"/>
                <w:i/>
                <w:sz w:val="20"/>
              </w:rPr>
              <w:t>квартал</w:t>
            </w:r>
            <w:r w:rsidR="003F67C5" w:rsidRPr="006042C8">
              <w:rPr>
                <w:rFonts w:cs="Arial"/>
                <w:i/>
                <w:sz w:val="20"/>
              </w:rPr>
              <w:t xml:space="preserve"> </w:t>
            </w:r>
            <w:r w:rsidRPr="006042C8">
              <w:rPr>
                <w:rFonts w:cs="Arial"/>
                <w:i/>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5D18E94A" w14:textId="77777777" w:rsidR="006317B8" w:rsidRPr="006042C8" w:rsidRDefault="006317B8" w:rsidP="003F67C5">
            <w:pPr>
              <w:spacing w:before="40" w:line="240" w:lineRule="exact"/>
              <w:ind w:firstLine="0"/>
              <w:jc w:val="center"/>
              <w:rPr>
                <w:rFonts w:cs="Arial"/>
                <w:i/>
                <w:sz w:val="20"/>
              </w:rPr>
            </w:pPr>
            <w:r w:rsidRPr="006042C8">
              <w:rPr>
                <w:rFonts w:cs="Arial"/>
                <w:i/>
                <w:sz w:val="20"/>
              </w:rPr>
              <w:t>85753,3</w:t>
            </w:r>
          </w:p>
        </w:tc>
        <w:tc>
          <w:tcPr>
            <w:tcW w:w="992" w:type="dxa"/>
            <w:tcBorders>
              <w:top w:val="dotted" w:sz="4" w:space="0" w:color="auto"/>
              <w:left w:val="nil"/>
              <w:bottom w:val="dotted" w:sz="4" w:space="0" w:color="auto"/>
            </w:tcBorders>
            <w:vAlign w:val="bottom"/>
          </w:tcPr>
          <w:p w14:paraId="1FBA96A0" w14:textId="77777777" w:rsidR="006317B8" w:rsidRPr="006042C8" w:rsidRDefault="006317B8" w:rsidP="003F67C5">
            <w:pPr>
              <w:spacing w:before="40" w:line="240" w:lineRule="exact"/>
              <w:ind w:firstLine="0"/>
              <w:jc w:val="center"/>
              <w:rPr>
                <w:rFonts w:cs="Arial"/>
                <w:i/>
                <w:sz w:val="20"/>
              </w:rPr>
            </w:pPr>
            <w:r w:rsidRPr="006042C8">
              <w:rPr>
                <w:rFonts w:cs="Arial"/>
                <w:i/>
                <w:sz w:val="20"/>
              </w:rPr>
              <w:t>91,7</w:t>
            </w:r>
          </w:p>
        </w:tc>
        <w:tc>
          <w:tcPr>
            <w:tcW w:w="1693" w:type="dxa"/>
            <w:tcBorders>
              <w:top w:val="dotted" w:sz="4" w:space="0" w:color="auto"/>
              <w:left w:val="single" w:sz="6" w:space="0" w:color="auto"/>
              <w:bottom w:val="dotted" w:sz="4" w:space="0" w:color="auto"/>
              <w:right w:val="single" w:sz="6" w:space="0" w:color="auto"/>
            </w:tcBorders>
            <w:vAlign w:val="bottom"/>
          </w:tcPr>
          <w:p w14:paraId="54312A53" w14:textId="77777777" w:rsidR="006317B8" w:rsidRPr="006042C8" w:rsidRDefault="006317B8" w:rsidP="003F67C5">
            <w:pPr>
              <w:spacing w:before="40" w:line="240" w:lineRule="exact"/>
              <w:ind w:firstLine="0"/>
              <w:jc w:val="center"/>
              <w:rPr>
                <w:rFonts w:cs="Arial"/>
                <w:i/>
                <w:sz w:val="20"/>
              </w:rPr>
            </w:pPr>
            <w:r w:rsidRPr="006042C8">
              <w:rPr>
                <w:rFonts w:cs="Arial"/>
                <w:i/>
                <w:sz w:val="20"/>
              </w:rPr>
              <w:t>109,0</w:t>
            </w:r>
          </w:p>
        </w:tc>
        <w:tc>
          <w:tcPr>
            <w:tcW w:w="993" w:type="dxa"/>
            <w:tcBorders>
              <w:top w:val="dotted" w:sz="4" w:space="0" w:color="auto"/>
              <w:left w:val="nil"/>
              <w:bottom w:val="dotted" w:sz="4" w:space="0" w:color="auto"/>
              <w:right w:val="single" w:sz="6" w:space="0" w:color="auto"/>
            </w:tcBorders>
            <w:vAlign w:val="bottom"/>
          </w:tcPr>
          <w:p w14:paraId="7D31A6D0" w14:textId="77777777" w:rsidR="006317B8" w:rsidRPr="006042C8" w:rsidRDefault="006317B8" w:rsidP="003F67C5">
            <w:pPr>
              <w:spacing w:before="40" w:line="240" w:lineRule="exact"/>
              <w:ind w:firstLine="0"/>
              <w:jc w:val="center"/>
              <w:rPr>
                <w:rFonts w:cs="Arial"/>
                <w:i/>
                <w:sz w:val="20"/>
              </w:rPr>
            </w:pPr>
            <w:r w:rsidRPr="006042C8">
              <w:rPr>
                <w:rFonts w:cs="Arial"/>
                <w:i/>
                <w:sz w:val="20"/>
              </w:rPr>
              <w:t>105687,8</w:t>
            </w:r>
          </w:p>
        </w:tc>
        <w:tc>
          <w:tcPr>
            <w:tcW w:w="858" w:type="dxa"/>
            <w:tcBorders>
              <w:top w:val="dotted" w:sz="4" w:space="0" w:color="auto"/>
              <w:left w:val="nil"/>
              <w:bottom w:val="dotted" w:sz="4" w:space="0" w:color="auto"/>
              <w:right w:val="single" w:sz="6" w:space="0" w:color="auto"/>
            </w:tcBorders>
            <w:vAlign w:val="bottom"/>
          </w:tcPr>
          <w:p w14:paraId="74D972A5" w14:textId="77777777" w:rsidR="006317B8" w:rsidRPr="006042C8" w:rsidRDefault="006317B8" w:rsidP="003F67C5">
            <w:pPr>
              <w:spacing w:before="40" w:line="240" w:lineRule="exact"/>
              <w:ind w:firstLine="0"/>
              <w:jc w:val="center"/>
              <w:rPr>
                <w:rFonts w:cs="Arial"/>
                <w:i/>
                <w:sz w:val="20"/>
              </w:rPr>
            </w:pPr>
            <w:r w:rsidRPr="006042C8">
              <w:rPr>
                <w:rFonts w:cs="Arial"/>
                <w:i/>
                <w:sz w:val="20"/>
              </w:rPr>
              <w:t>99,7</w:t>
            </w:r>
          </w:p>
        </w:tc>
        <w:tc>
          <w:tcPr>
            <w:tcW w:w="1843" w:type="dxa"/>
            <w:gridSpan w:val="2"/>
            <w:tcBorders>
              <w:top w:val="dotted" w:sz="4" w:space="0" w:color="auto"/>
              <w:left w:val="nil"/>
              <w:bottom w:val="dotted" w:sz="4" w:space="0" w:color="auto"/>
              <w:right w:val="double" w:sz="4" w:space="0" w:color="auto"/>
            </w:tcBorders>
            <w:vAlign w:val="bottom"/>
          </w:tcPr>
          <w:p w14:paraId="55101229" w14:textId="77777777" w:rsidR="006317B8" w:rsidRPr="006042C8" w:rsidRDefault="006317B8" w:rsidP="003F67C5">
            <w:pPr>
              <w:spacing w:before="40" w:line="240" w:lineRule="exact"/>
              <w:ind w:firstLine="0"/>
              <w:jc w:val="center"/>
              <w:rPr>
                <w:rFonts w:cs="Arial"/>
                <w:i/>
                <w:sz w:val="20"/>
              </w:rPr>
            </w:pPr>
            <w:r w:rsidRPr="006042C8">
              <w:rPr>
                <w:rFonts w:cs="Arial"/>
                <w:i/>
                <w:sz w:val="20"/>
              </w:rPr>
              <w:t>113,7</w:t>
            </w:r>
          </w:p>
        </w:tc>
      </w:tr>
      <w:tr w:rsidR="006317B8" w:rsidRPr="006042C8" w14:paraId="306676B8" w14:textId="77777777" w:rsidTr="006317B8">
        <w:trPr>
          <w:trHeight w:val="170"/>
        </w:trPr>
        <w:tc>
          <w:tcPr>
            <w:tcW w:w="1985" w:type="dxa"/>
            <w:tcBorders>
              <w:top w:val="dotted" w:sz="4" w:space="0" w:color="auto"/>
              <w:left w:val="double" w:sz="4" w:space="0" w:color="auto"/>
              <w:bottom w:val="dotted" w:sz="4" w:space="0" w:color="auto"/>
            </w:tcBorders>
            <w:vAlign w:val="bottom"/>
          </w:tcPr>
          <w:p w14:paraId="58CAD909" w14:textId="4F7883EB" w:rsidR="006317B8" w:rsidRPr="006042C8" w:rsidRDefault="006317B8" w:rsidP="003F67C5">
            <w:pPr>
              <w:spacing w:before="40" w:line="240" w:lineRule="exact"/>
              <w:ind w:left="114" w:hanging="57"/>
              <w:jc w:val="left"/>
              <w:rPr>
                <w:rFonts w:cs="Arial"/>
                <w:sz w:val="20"/>
              </w:rPr>
            </w:pPr>
            <w:r w:rsidRPr="006042C8">
              <w:rPr>
                <w:rFonts w:cs="Arial"/>
                <w:sz w:val="20"/>
              </w:rPr>
              <w:t>Апрель</w:t>
            </w:r>
            <w:r w:rsidR="003F67C5" w:rsidRPr="006042C8">
              <w:rPr>
                <w:rFonts w:cs="Arial"/>
                <w:sz w:val="20"/>
              </w:rPr>
              <w:t xml:space="preserve"> </w:t>
            </w:r>
            <w:r w:rsidRPr="006042C8">
              <w:rPr>
                <w:rFonts w:cs="Arial"/>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78F5118C" w14:textId="77777777" w:rsidR="006317B8" w:rsidRPr="006042C8" w:rsidRDefault="006317B8" w:rsidP="003F67C5">
            <w:pPr>
              <w:spacing w:before="40" w:line="240" w:lineRule="exact"/>
              <w:ind w:firstLine="0"/>
              <w:jc w:val="center"/>
              <w:rPr>
                <w:rFonts w:cs="Arial"/>
                <w:sz w:val="20"/>
              </w:rPr>
            </w:pPr>
            <w:r w:rsidRPr="006042C8">
              <w:rPr>
                <w:rFonts w:cs="Arial"/>
                <w:sz w:val="20"/>
              </w:rPr>
              <w:t>30911,0</w:t>
            </w:r>
          </w:p>
        </w:tc>
        <w:tc>
          <w:tcPr>
            <w:tcW w:w="992" w:type="dxa"/>
            <w:tcBorders>
              <w:top w:val="dotted" w:sz="4" w:space="0" w:color="auto"/>
              <w:left w:val="nil"/>
              <w:bottom w:val="dotted" w:sz="4" w:space="0" w:color="auto"/>
            </w:tcBorders>
            <w:vAlign w:val="bottom"/>
          </w:tcPr>
          <w:p w14:paraId="6CAF1B8C" w14:textId="77777777" w:rsidR="006317B8" w:rsidRPr="006042C8" w:rsidRDefault="006317B8" w:rsidP="003F67C5">
            <w:pPr>
              <w:spacing w:before="40" w:line="240" w:lineRule="exact"/>
              <w:ind w:firstLine="0"/>
              <w:jc w:val="center"/>
              <w:rPr>
                <w:rFonts w:cs="Arial"/>
                <w:sz w:val="20"/>
              </w:rPr>
            </w:pPr>
            <w:r w:rsidRPr="006042C8">
              <w:rPr>
                <w:rFonts w:cs="Arial"/>
                <w:sz w:val="20"/>
              </w:rPr>
              <w:t>93,8</w:t>
            </w:r>
          </w:p>
        </w:tc>
        <w:tc>
          <w:tcPr>
            <w:tcW w:w="1693" w:type="dxa"/>
            <w:tcBorders>
              <w:top w:val="dotted" w:sz="4" w:space="0" w:color="auto"/>
              <w:left w:val="single" w:sz="6" w:space="0" w:color="auto"/>
              <w:bottom w:val="dotted" w:sz="4" w:space="0" w:color="auto"/>
              <w:right w:val="single" w:sz="6" w:space="0" w:color="auto"/>
            </w:tcBorders>
            <w:vAlign w:val="bottom"/>
          </w:tcPr>
          <w:p w14:paraId="14C0B516" w14:textId="77777777" w:rsidR="006317B8" w:rsidRPr="006042C8" w:rsidRDefault="006317B8" w:rsidP="003F67C5">
            <w:pPr>
              <w:spacing w:before="40" w:line="240" w:lineRule="exact"/>
              <w:ind w:firstLine="0"/>
              <w:jc w:val="center"/>
              <w:rPr>
                <w:rFonts w:cs="Arial"/>
                <w:sz w:val="20"/>
              </w:rPr>
            </w:pPr>
            <w:r w:rsidRPr="006042C8">
              <w:rPr>
                <w:rFonts w:cs="Arial"/>
                <w:sz w:val="20"/>
              </w:rPr>
              <w:t>100,8</w:t>
            </w:r>
          </w:p>
        </w:tc>
        <w:tc>
          <w:tcPr>
            <w:tcW w:w="993" w:type="dxa"/>
            <w:tcBorders>
              <w:top w:val="dotted" w:sz="4" w:space="0" w:color="auto"/>
              <w:left w:val="nil"/>
              <w:bottom w:val="dotted" w:sz="4" w:space="0" w:color="auto"/>
              <w:right w:val="single" w:sz="6" w:space="0" w:color="auto"/>
            </w:tcBorders>
            <w:vAlign w:val="bottom"/>
          </w:tcPr>
          <w:p w14:paraId="3FEFBDC5" w14:textId="77777777" w:rsidR="006317B8" w:rsidRPr="006042C8" w:rsidRDefault="006317B8" w:rsidP="003F67C5">
            <w:pPr>
              <w:spacing w:before="40" w:line="240" w:lineRule="exact"/>
              <w:ind w:firstLine="0"/>
              <w:jc w:val="center"/>
              <w:rPr>
                <w:rFonts w:cs="Arial"/>
                <w:sz w:val="20"/>
              </w:rPr>
            </w:pPr>
            <w:r w:rsidRPr="006042C8">
              <w:rPr>
                <w:rFonts w:cs="Arial"/>
                <w:sz w:val="20"/>
              </w:rPr>
              <w:t>32842,9</w:t>
            </w:r>
          </w:p>
        </w:tc>
        <w:tc>
          <w:tcPr>
            <w:tcW w:w="858" w:type="dxa"/>
            <w:tcBorders>
              <w:top w:val="dotted" w:sz="4" w:space="0" w:color="auto"/>
              <w:left w:val="nil"/>
              <w:bottom w:val="dotted" w:sz="4" w:space="0" w:color="auto"/>
              <w:right w:val="single" w:sz="6" w:space="0" w:color="auto"/>
            </w:tcBorders>
            <w:vAlign w:val="bottom"/>
          </w:tcPr>
          <w:p w14:paraId="6B5011EB" w14:textId="77777777" w:rsidR="006317B8" w:rsidRPr="006042C8" w:rsidRDefault="006317B8" w:rsidP="003F67C5">
            <w:pPr>
              <w:spacing w:before="40" w:line="240" w:lineRule="exact"/>
              <w:ind w:firstLine="0"/>
              <w:jc w:val="center"/>
              <w:rPr>
                <w:rFonts w:cs="Arial"/>
                <w:sz w:val="20"/>
              </w:rPr>
            </w:pPr>
            <w:r w:rsidRPr="006042C8">
              <w:rPr>
                <w:rFonts w:cs="Arial"/>
                <w:sz w:val="20"/>
              </w:rPr>
              <w:t>85,3</w:t>
            </w:r>
          </w:p>
        </w:tc>
        <w:tc>
          <w:tcPr>
            <w:tcW w:w="1843" w:type="dxa"/>
            <w:gridSpan w:val="2"/>
            <w:tcBorders>
              <w:top w:val="dotted" w:sz="4" w:space="0" w:color="auto"/>
              <w:left w:val="nil"/>
              <w:bottom w:val="dotted" w:sz="4" w:space="0" w:color="auto"/>
              <w:right w:val="double" w:sz="4" w:space="0" w:color="auto"/>
            </w:tcBorders>
            <w:vAlign w:val="bottom"/>
          </w:tcPr>
          <w:p w14:paraId="79CC5F07" w14:textId="77777777" w:rsidR="006317B8" w:rsidRPr="006042C8" w:rsidRDefault="006317B8" w:rsidP="003F67C5">
            <w:pPr>
              <w:spacing w:before="40" w:line="240" w:lineRule="exact"/>
              <w:ind w:firstLine="0"/>
              <w:jc w:val="center"/>
              <w:rPr>
                <w:rFonts w:cs="Arial"/>
                <w:sz w:val="20"/>
              </w:rPr>
            </w:pPr>
            <w:r w:rsidRPr="006042C8">
              <w:rPr>
                <w:rFonts w:cs="Arial"/>
                <w:sz w:val="20"/>
              </w:rPr>
              <w:t>91,4</w:t>
            </w:r>
          </w:p>
        </w:tc>
      </w:tr>
      <w:tr w:rsidR="006317B8" w:rsidRPr="006042C8" w14:paraId="04172FFF" w14:textId="77777777" w:rsidTr="006317B8">
        <w:trPr>
          <w:trHeight w:val="170"/>
        </w:trPr>
        <w:tc>
          <w:tcPr>
            <w:tcW w:w="1985" w:type="dxa"/>
            <w:tcBorders>
              <w:top w:val="dotted" w:sz="4" w:space="0" w:color="auto"/>
              <w:left w:val="double" w:sz="4" w:space="0" w:color="auto"/>
              <w:bottom w:val="dotted" w:sz="4" w:space="0" w:color="auto"/>
            </w:tcBorders>
            <w:vAlign w:val="bottom"/>
          </w:tcPr>
          <w:p w14:paraId="65E54F54" w14:textId="77777777" w:rsidR="006317B8" w:rsidRPr="006042C8" w:rsidRDefault="006317B8" w:rsidP="003F67C5">
            <w:pPr>
              <w:spacing w:before="40" w:line="240" w:lineRule="exact"/>
              <w:ind w:left="114" w:hanging="57"/>
              <w:jc w:val="left"/>
              <w:rPr>
                <w:rFonts w:cs="Arial"/>
                <w:sz w:val="20"/>
              </w:rPr>
            </w:pPr>
            <w:r w:rsidRPr="006042C8">
              <w:rPr>
                <w:rFonts w:cs="Arial"/>
                <w:sz w:val="20"/>
              </w:rPr>
              <w:t>Май</w:t>
            </w:r>
          </w:p>
        </w:tc>
        <w:tc>
          <w:tcPr>
            <w:tcW w:w="992" w:type="dxa"/>
            <w:tcBorders>
              <w:top w:val="dotted" w:sz="4" w:space="0" w:color="auto"/>
              <w:left w:val="single" w:sz="6" w:space="0" w:color="auto"/>
              <w:bottom w:val="dotted" w:sz="4" w:space="0" w:color="auto"/>
              <w:right w:val="single" w:sz="6" w:space="0" w:color="auto"/>
            </w:tcBorders>
            <w:vAlign w:val="bottom"/>
          </w:tcPr>
          <w:p w14:paraId="2921253B" w14:textId="77777777" w:rsidR="006317B8" w:rsidRPr="006042C8" w:rsidRDefault="006317B8" w:rsidP="003F67C5">
            <w:pPr>
              <w:spacing w:before="40" w:line="240" w:lineRule="exact"/>
              <w:ind w:firstLine="0"/>
              <w:jc w:val="center"/>
              <w:rPr>
                <w:rFonts w:cs="Arial"/>
                <w:sz w:val="20"/>
              </w:rPr>
            </w:pPr>
            <w:r w:rsidRPr="006042C8">
              <w:rPr>
                <w:rFonts w:cs="Arial"/>
                <w:sz w:val="20"/>
              </w:rPr>
              <w:t>30947,4</w:t>
            </w:r>
          </w:p>
        </w:tc>
        <w:tc>
          <w:tcPr>
            <w:tcW w:w="992" w:type="dxa"/>
            <w:tcBorders>
              <w:top w:val="dotted" w:sz="4" w:space="0" w:color="auto"/>
              <w:left w:val="nil"/>
              <w:bottom w:val="dotted" w:sz="4" w:space="0" w:color="auto"/>
            </w:tcBorders>
            <w:vAlign w:val="bottom"/>
          </w:tcPr>
          <w:p w14:paraId="779E087F" w14:textId="77777777" w:rsidR="006317B8" w:rsidRPr="006042C8" w:rsidRDefault="006317B8" w:rsidP="003F67C5">
            <w:pPr>
              <w:spacing w:before="40" w:line="240" w:lineRule="exact"/>
              <w:ind w:firstLine="0"/>
              <w:jc w:val="center"/>
              <w:rPr>
                <w:rFonts w:cs="Arial"/>
                <w:sz w:val="20"/>
              </w:rPr>
            </w:pPr>
            <w:r w:rsidRPr="006042C8">
              <w:rPr>
                <w:rFonts w:cs="Arial"/>
                <w:sz w:val="20"/>
              </w:rPr>
              <w:t>100,1</w:t>
            </w:r>
          </w:p>
        </w:tc>
        <w:tc>
          <w:tcPr>
            <w:tcW w:w="1693" w:type="dxa"/>
            <w:tcBorders>
              <w:top w:val="dotted" w:sz="4" w:space="0" w:color="auto"/>
              <w:left w:val="single" w:sz="6" w:space="0" w:color="auto"/>
              <w:bottom w:val="dotted" w:sz="4" w:space="0" w:color="auto"/>
              <w:right w:val="single" w:sz="6" w:space="0" w:color="auto"/>
            </w:tcBorders>
            <w:vAlign w:val="bottom"/>
          </w:tcPr>
          <w:p w14:paraId="04B8D598" w14:textId="77777777" w:rsidR="006317B8" w:rsidRPr="006042C8" w:rsidRDefault="006317B8" w:rsidP="003F67C5">
            <w:pPr>
              <w:spacing w:before="40" w:line="240" w:lineRule="exact"/>
              <w:ind w:firstLine="0"/>
              <w:jc w:val="center"/>
              <w:rPr>
                <w:rFonts w:cs="Arial"/>
                <w:sz w:val="20"/>
              </w:rPr>
            </w:pPr>
            <w:r w:rsidRPr="006042C8">
              <w:rPr>
                <w:rFonts w:cs="Arial"/>
                <w:sz w:val="20"/>
              </w:rPr>
              <w:t>101,5</w:t>
            </w:r>
          </w:p>
        </w:tc>
        <w:tc>
          <w:tcPr>
            <w:tcW w:w="993" w:type="dxa"/>
            <w:tcBorders>
              <w:top w:val="dotted" w:sz="4" w:space="0" w:color="auto"/>
              <w:left w:val="nil"/>
              <w:bottom w:val="dotted" w:sz="4" w:space="0" w:color="auto"/>
              <w:right w:val="single" w:sz="6" w:space="0" w:color="auto"/>
            </w:tcBorders>
            <w:vAlign w:val="bottom"/>
          </w:tcPr>
          <w:p w14:paraId="41E6D972" w14:textId="77777777" w:rsidR="006317B8" w:rsidRPr="006042C8" w:rsidRDefault="006317B8" w:rsidP="003F67C5">
            <w:pPr>
              <w:spacing w:before="40" w:line="240" w:lineRule="exact"/>
              <w:ind w:firstLine="0"/>
              <w:jc w:val="center"/>
              <w:rPr>
                <w:rFonts w:cs="Arial"/>
                <w:sz w:val="20"/>
              </w:rPr>
            </w:pPr>
            <w:r w:rsidRPr="006042C8">
              <w:rPr>
                <w:rFonts w:cs="Arial"/>
                <w:sz w:val="20"/>
              </w:rPr>
              <w:t>33885,4</w:t>
            </w:r>
          </w:p>
        </w:tc>
        <w:tc>
          <w:tcPr>
            <w:tcW w:w="858" w:type="dxa"/>
            <w:tcBorders>
              <w:top w:val="dotted" w:sz="4" w:space="0" w:color="auto"/>
              <w:left w:val="nil"/>
              <w:bottom w:val="dotted" w:sz="4" w:space="0" w:color="auto"/>
              <w:right w:val="single" w:sz="6" w:space="0" w:color="auto"/>
            </w:tcBorders>
            <w:vAlign w:val="bottom"/>
          </w:tcPr>
          <w:p w14:paraId="5030D137" w14:textId="77777777" w:rsidR="006317B8" w:rsidRPr="006042C8" w:rsidRDefault="006317B8" w:rsidP="003F67C5">
            <w:pPr>
              <w:spacing w:before="40" w:line="240" w:lineRule="exact"/>
              <w:ind w:firstLine="0"/>
              <w:jc w:val="center"/>
              <w:rPr>
                <w:rFonts w:cs="Arial"/>
                <w:sz w:val="20"/>
              </w:rPr>
            </w:pPr>
            <w:r w:rsidRPr="006042C8">
              <w:rPr>
                <w:rFonts w:cs="Arial"/>
                <w:sz w:val="20"/>
              </w:rPr>
              <w:t>103,7</w:t>
            </w:r>
          </w:p>
        </w:tc>
        <w:tc>
          <w:tcPr>
            <w:tcW w:w="1843" w:type="dxa"/>
            <w:gridSpan w:val="2"/>
            <w:tcBorders>
              <w:top w:val="dotted" w:sz="4" w:space="0" w:color="auto"/>
              <w:left w:val="nil"/>
              <w:bottom w:val="dotted" w:sz="4" w:space="0" w:color="auto"/>
              <w:right w:val="double" w:sz="4" w:space="0" w:color="auto"/>
            </w:tcBorders>
            <w:vAlign w:val="bottom"/>
          </w:tcPr>
          <w:p w14:paraId="7BD70CE9" w14:textId="77777777" w:rsidR="006317B8" w:rsidRPr="006042C8" w:rsidRDefault="006317B8" w:rsidP="003F67C5">
            <w:pPr>
              <w:spacing w:before="40" w:line="240" w:lineRule="exact"/>
              <w:ind w:firstLine="0"/>
              <w:jc w:val="center"/>
              <w:rPr>
                <w:rFonts w:cs="Arial"/>
                <w:sz w:val="20"/>
              </w:rPr>
            </w:pPr>
            <w:r w:rsidRPr="006042C8">
              <w:rPr>
                <w:rFonts w:cs="Arial"/>
                <w:sz w:val="20"/>
              </w:rPr>
              <w:t>92,4</w:t>
            </w:r>
          </w:p>
        </w:tc>
      </w:tr>
      <w:tr w:rsidR="006317B8" w:rsidRPr="006042C8" w14:paraId="0CD979EF" w14:textId="77777777" w:rsidTr="006317B8">
        <w:trPr>
          <w:trHeight w:val="170"/>
        </w:trPr>
        <w:tc>
          <w:tcPr>
            <w:tcW w:w="1985" w:type="dxa"/>
            <w:tcBorders>
              <w:top w:val="dotted" w:sz="4" w:space="0" w:color="auto"/>
              <w:left w:val="double" w:sz="4" w:space="0" w:color="auto"/>
              <w:bottom w:val="dotted" w:sz="4" w:space="0" w:color="auto"/>
            </w:tcBorders>
            <w:vAlign w:val="bottom"/>
          </w:tcPr>
          <w:p w14:paraId="08990BF4" w14:textId="77777777" w:rsidR="006317B8" w:rsidRPr="006042C8" w:rsidRDefault="006317B8" w:rsidP="003F67C5">
            <w:pPr>
              <w:spacing w:before="40" w:line="240" w:lineRule="exact"/>
              <w:ind w:left="114" w:hanging="57"/>
              <w:jc w:val="left"/>
              <w:rPr>
                <w:rFonts w:cs="Arial"/>
                <w:sz w:val="20"/>
              </w:rPr>
            </w:pPr>
            <w:r w:rsidRPr="006042C8">
              <w:rPr>
                <w:rFonts w:cs="Arial"/>
                <w:sz w:val="20"/>
              </w:rPr>
              <w:t>Июнь</w:t>
            </w:r>
          </w:p>
        </w:tc>
        <w:tc>
          <w:tcPr>
            <w:tcW w:w="992" w:type="dxa"/>
            <w:tcBorders>
              <w:top w:val="dotted" w:sz="4" w:space="0" w:color="auto"/>
              <w:left w:val="single" w:sz="6" w:space="0" w:color="auto"/>
              <w:bottom w:val="dotted" w:sz="4" w:space="0" w:color="auto"/>
              <w:right w:val="single" w:sz="6" w:space="0" w:color="auto"/>
            </w:tcBorders>
            <w:vAlign w:val="bottom"/>
          </w:tcPr>
          <w:p w14:paraId="726C3999" w14:textId="77777777" w:rsidR="006317B8" w:rsidRPr="006042C8" w:rsidRDefault="006317B8" w:rsidP="003F67C5">
            <w:pPr>
              <w:spacing w:before="40" w:line="240" w:lineRule="exact"/>
              <w:ind w:firstLine="0"/>
              <w:jc w:val="center"/>
              <w:rPr>
                <w:rFonts w:cs="Arial"/>
                <w:sz w:val="20"/>
              </w:rPr>
            </w:pPr>
            <w:r w:rsidRPr="006042C8">
              <w:rPr>
                <w:rFonts w:cs="Arial"/>
                <w:sz w:val="20"/>
              </w:rPr>
              <w:t>30599,8</w:t>
            </w:r>
          </w:p>
        </w:tc>
        <w:tc>
          <w:tcPr>
            <w:tcW w:w="992" w:type="dxa"/>
            <w:tcBorders>
              <w:top w:val="dotted" w:sz="4" w:space="0" w:color="auto"/>
              <w:left w:val="nil"/>
              <w:bottom w:val="dotted" w:sz="4" w:space="0" w:color="auto"/>
            </w:tcBorders>
            <w:vAlign w:val="bottom"/>
          </w:tcPr>
          <w:p w14:paraId="3CEA97FF" w14:textId="77777777" w:rsidR="006317B8" w:rsidRPr="006042C8" w:rsidRDefault="006317B8" w:rsidP="003F67C5">
            <w:pPr>
              <w:spacing w:before="40" w:line="240" w:lineRule="exact"/>
              <w:ind w:firstLine="0"/>
              <w:jc w:val="center"/>
              <w:rPr>
                <w:rFonts w:cs="Arial"/>
                <w:sz w:val="20"/>
              </w:rPr>
            </w:pPr>
            <w:r w:rsidRPr="006042C8">
              <w:rPr>
                <w:rFonts w:cs="Arial"/>
                <w:sz w:val="20"/>
              </w:rPr>
              <w:t>100,2</w:t>
            </w:r>
          </w:p>
        </w:tc>
        <w:tc>
          <w:tcPr>
            <w:tcW w:w="1693" w:type="dxa"/>
            <w:tcBorders>
              <w:top w:val="dotted" w:sz="4" w:space="0" w:color="auto"/>
              <w:left w:val="single" w:sz="6" w:space="0" w:color="auto"/>
              <w:bottom w:val="dotted" w:sz="4" w:space="0" w:color="auto"/>
              <w:right w:val="single" w:sz="6" w:space="0" w:color="auto"/>
            </w:tcBorders>
            <w:vAlign w:val="bottom"/>
          </w:tcPr>
          <w:p w14:paraId="0ED5DD64" w14:textId="77777777" w:rsidR="006317B8" w:rsidRPr="006042C8" w:rsidRDefault="006317B8" w:rsidP="003F67C5">
            <w:pPr>
              <w:spacing w:before="40" w:line="240" w:lineRule="exact"/>
              <w:ind w:firstLine="0"/>
              <w:jc w:val="center"/>
              <w:rPr>
                <w:rFonts w:cs="Arial"/>
                <w:sz w:val="20"/>
              </w:rPr>
            </w:pPr>
            <w:r w:rsidRPr="006042C8">
              <w:rPr>
                <w:rFonts w:cs="Arial"/>
                <w:sz w:val="20"/>
              </w:rPr>
              <w:t>105,2</w:t>
            </w:r>
          </w:p>
        </w:tc>
        <w:tc>
          <w:tcPr>
            <w:tcW w:w="993" w:type="dxa"/>
            <w:tcBorders>
              <w:top w:val="dotted" w:sz="4" w:space="0" w:color="auto"/>
              <w:left w:val="nil"/>
              <w:bottom w:val="dotted" w:sz="4" w:space="0" w:color="auto"/>
              <w:right w:val="single" w:sz="6" w:space="0" w:color="auto"/>
            </w:tcBorders>
            <w:vAlign w:val="bottom"/>
          </w:tcPr>
          <w:p w14:paraId="3D9B114E" w14:textId="77777777" w:rsidR="006317B8" w:rsidRPr="006042C8" w:rsidRDefault="006317B8" w:rsidP="003F67C5">
            <w:pPr>
              <w:spacing w:before="40" w:line="240" w:lineRule="exact"/>
              <w:ind w:firstLine="0"/>
              <w:jc w:val="center"/>
              <w:rPr>
                <w:rFonts w:cs="Arial"/>
                <w:sz w:val="20"/>
              </w:rPr>
            </w:pPr>
            <w:r w:rsidRPr="006042C8">
              <w:rPr>
                <w:rFonts w:cs="Arial"/>
                <w:sz w:val="20"/>
              </w:rPr>
              <w:t>32202,9</w:t>
            </w:r>
          </w:p>
        </w:tc>
        <w:tc>
          <w:tcPr>
            <w:tcW w:w="858" w:type="dxa"/>
            <w:tcBorders>
              <w:top w:val="dotted" w:sz="4" w:space="0" w:color="auto"/>
              <w:left w:val="nil"/>
              <w:bottom w:val="dotted" w:sz="4" w:space="0" w:color="auto"/>
              <w:right w:val="single" w:sz="6" w:space="0" w:color="auto"/>
            </w:tcBorders>
            <w:vAlign w:val="bottom"/>
          </w:tcPr>
          <w:p w14:paraId="00F3BE39" w14:textId="77777777" w:rsidR="006317B8" w:rsidRPr="006042C8" w:rsidRDefault="006317B8" w:rsidP="003F67C5">
            <w:pPr>
              <w:spacing w:before="40" w:line="240" w:lineRule="exact"/>
              <w:ind w:firstLine="0"/>
              <w:jc w:val="center"/>
              <w:rPr>
                <w:rFonts w:cs="Arial"/>
                <w:sz w:val="20"/>
              </w:rPr>
            </w:pPr>
            <w:r w:rsidRPr="006042C8">
              <w:rPr>
                <w:rFonts w:cs="Arial"/>
                <w:sz w:val="20"/>
              </w:rPr>
              <w:t>96,2</w:t>
            </w:r>
          </w:p>
        </w:tc>
        <w:tc>
          <w:tcPr>
            <w:tcW w:w="1843" w:type="dxa"/>
            <w:gridSpan w:val="2"/>
            <w:tcBorders>
              <w:top w:val="dotted" w:sz="4" w:space="0" w:color="auto"/>
              <w:left w:val="nil"/>
              <w:bottom w:val="dotted" w:sz="4" w:space="0" w:color="auto"/>
              <w:right w:val="double" w:sz="4" w:space="0" w:color="auto"/>
            </w:tcBorders>
            <w:vAlign w:val="bottom"/>
          </w:tcPr>
          <w:p w14:paraId="21D53EDD" w14:textId="77777777" w:rsidR="006317B8" w:rsidRPr="006042C8" w:rsidRDefault="006317B8" w:rsidP="003F67C5">
            <w:pPr>
              <w:spacing w:before="40" w:line="240" w:lineRule="exact"/>
              <w:ind w:firstLine="0"/>
              <w:jc w:val="center"/>
              <w:rPr>
                <w:rFonts w:cs="Arial"/>
                <w:sz w:val="20"/>
              </w:rPr>
            </w:pPr>
            <w:r w:rsidRPr="006042C8">
              <w:rPr>
                <w:rFonts w:cs="Arial"/>
                <w:sz w:val="20"/>
              </w:rPr>
              <w:t>89,1</w:t>
            </w:r>
          </w:p>
        </w:tc>
      </w:tr>
      <w:tr w:rsidR="006317B8" w:rsidRPr="006042C8" w14:paraId="6D9B0989" w14:textId="77777777" w:rsidTr="006317B8">
        <w:trPr>
          <w:trHeight w:val="170"/>
        </w:trPr>
        <w:tc>
          <w:tcPr>
            <w:tcW w:w="1985" w:type="dxa"/>
            <w:tcBorders>
              <w:top w:val="dotted" w:sz="4" w:space="0" w:color="auto"/>
              <w:left w:val="double" w:sz="4" w:space="0" w:color="auto"/>
              <w:bottom w:val="dotted" w:sz="4" w:space="0" w:color="auto"/>
            </w:tcBorders>
            <w:vAlign w:val="bottom"/>
          </w:tcPr>
          <w:p w14:paraId="0E27760B" w14:textId="77777777" w:rsidR="006317B8" w:rsidRPr="006042C8" w:rsidRDefault="006317B8" w:rsidP="003F67C5">
            <w:pPr>
              <w:spacing w:before="40" w:line="240" w:lineRule="exact"/>
              <w:ind w:left="114" w:hanging="57"/>
              <w:jc w:val="left"/>
              <w:rPr>
                <w:rFonts w:cs="Arial"/>
                <w:i/>
                <w:sz w:val="20"/>
              </w:rPr>
            </w:pPr>
            <w:r w:rsidRPr="006042C8">
              <w:rPr>
                <w:rFonts w:cs="Arial"/>
                <w:i/>
                <w:sz w:val="20"/>
                <w:lang w:val="en-US"/>
              </w:rPr>
              <w:t xml:space="preserve">II </w:t>
            </w:r>
            <w:r w:rsidRPr="006042C8">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1AE84646" w14:textId="77777777" w:rsidR="006317B8" w:rsidRPr="006042C8" w:rsidRDefault="006317B8" w:rsidP="003F67C5">
            <w:pPr>
              <w:spacing w:before="40" w:line="240" w:lineRule="exact"/>
              <w:ind w:firstLine="0"/>
              <w:jc w:val="center"/>
              <w:rPr>
                <w:rFonts w:cs="Arial"/>
                <w:i/>
                <w:sz w:val="20"/>
              </w:rPr>
            </w:pPr>
            <w:r w:rsidRPr="006042C8">
              <w:rPr>
                <w:rFonts w:cs="Arial"/>
                <w:i/>
                <w:sz w:val="20"/>
              </w:rPr>
              <w:t>92458,2</w:t>
            </w:r>
          </w:p>
        </w:tc>
        <w:tc>
          <w:tcPr>
            <w:tcW w:w="992" w:type="dxa"/>
            <w:tcBorders>
              <w:top w:val="dotted" w:sz="4" w:space="0" w:color="auto"/>
              <w:left w:val="nil"/>
              <w:bottom w:val="dotted" w:sz="4" w:space="0" w:color="auto"/>
            </w:tcBorders>
            <w:vAlign w:val="bottom"/>
          </w:tcPr>
          <w:p w14:paraId="5BDCA516" w14:textId="77777777" w:rsidR="006317B8" w:rsidRPr="006042C8" w:rsidRDefault="006317B8" w:rsidP="003F67C5">
            <w:pPr>
              <w:spacing w:before="40" w:line="240" w:lineRule="exact"/>
              <w:ind w:firstLine="0"/>
              <w:jc w:val="center"/>
              <w:rPr>
                <w:rFonts w:cs="Arial"/>
                <w:i/>
                <w:sz w:val="20"/>
              </w:rPr>
            </w:pPr>
            <w:r w:rsidRPr="006042C8">
              <w:rPr>
                <w:rFonts w:cs="Arial"/>
                <w:i/>
                <w:sz w:val="20"/>
              </w:rPr>
              <w:t>99,8</w:t>
            </w:r>
          </w:p>
        </w:tc>
        <w:tc>
          <w:tcPr>
            <w:tcW w:w="1693" w:type="dxa"/>
            <w:tcBorders>
              <w:top w:val="dotted" w:sz="4" w:space="0" w:color="auto"/>
              <w:left w:val="single" w:sz="6" w:space="0" w:color="auto"/>
              <w:bottom w:val="dotted" w:sz="4" w:space="0" w:color="auto"/>
              <w:right w:val="single" w:sz="6" w:space="0" w:color="auto"/>
            </w:tcBorders>
            <w:vAlign w:val="bottom"/>
          </w:tcPr>
          <w:p w14:paraId="3AB62149" w14:textId="77777777" w:rsidR="006317B8" w:rsidRPr="006042C8" w:rsidRDefault="006317B8" w:rsidP="003F67C5">
            <w:pPr>
              <w:spacing w:before="40" w:line="240" w:lineRule="exact"/>
              <w:ind w:firstLine="0"/>
              <w:jc w:val="center"/>
              <w:rPr>
                <w:rFonts w:cs="Arial"/>
                <w:i/>
                <w:sz w:val="20"/>
              </w:rPr>
            </w:pPr>
            <w:r w:rsidRPr="006042C8">
              <w:rPr>
                <w:rFonts w:cs="Arial"/>
                <w:i/>
                <w:sz w:val="20"/>
              </w:rPr>
              <w:t>102,1</w:t>
            </w:r>
          </w:p>
        </w:tc>
        <w:tc>
          <w:tcPr>
            <w:tcW w:w="993" w:type="dxa"/>
            <w:tcBorders>
              <w:top w:val="dotted" w:sz="4" w:space="0" w:color="auto"/>
              <w:left w:val="nil"/>
              <w:bottom w:val="dotted" w:sz="4" w:space="0" w:color="auto"/>
              <w:right w:val="single" w:sz="6" w:space="0" w:color="auto"/>
            </w:tcBorders>
            <w:vAlign w:val="bottom"/>
          </w:tcPr>
          <w:p w14:paraId="7827B90B" w14:textId="77777777" w:rsidR="006317B8" w:rsidRPr="006042C8" w:rsidRDefault="006317B8" w:rsidP="003F67C5">
            <w:pPr>
              <w:spacing w:before="40" w:line="240" w:lineRule="exact"/>
              <w:ind w:firstLine="0"/>
              <w:jc w:val="center"/>
              <w:rPr>
                <w:rFonts w:cs="Arial"/>
                <w:i/>
                <w:sz w:val="20"/>
              </w:rPr>
            </w:pPr>
            <w:r w:rsidRPr="006042C8">
              <w:rPr>
                <w:rFonts w:cs="Arial"/>
                <w:i/>
                <w:sz w:val="20"/>
              </w:rPr>
              <w:t>98931,2</w:t>
            </w:r>
          </w:p>
        </w:tc>
        <w:tc>
          <w:tcPr>
            <w:tcW w:w="858" w:type="dxa"/>
            <w:tcBorders>
              <w:top w:val="dotted" w:sz="4" w:space="0" w:color="auto"/>
              <w:left w:val="nil"/>
              <w:bottom w:val="dotted" w:sz="4" w:space="0" w:color="auto"/>
              <w:right w:val="single" w:sz="6" w:space="0" w:color="auto"/>
            </w:tcBorders>
            <w:vAlign w:val="bottom"/>
          </w:tcPr>
          <w:p w14:paraId="26F2DECC" w14:textId="77777777" w:rsidR="006317B8" w:rsidRPr="006042C8" w:rsidRDefault="006317B8" w:rsidP="003F67C5">
            <w:pPr>
              <w:spacing w:before="40" w:line="240" w:lineRule="exact"/>
              <w:ind w:firstLine="0"/>
              <w:jc w:val="center"/>
              <w:rPr>
                <w:rFonts w:cs="Arial"/>
                <w:i/>
                <w:sz w:val="20"/>
              </w:rPr>
            </w:pPr>
            <w:r w:rsidRPr="006042C8">
              <w:rPr>
                <w:rFonts w:cs="Arial"/>
                <w:i/>
                <w:sz w:val="20"/>
              </w:rPr>
              <w:t>88,0</w:t>
            </w:r>
          </w:p>
        </w:tc>
        <w:tc>
          <w:tcPr>
            <w:tcW w:w="1843" w:type="dxa"/>
            <w:gridSpan w:val="2"/>
            <w:tcBorders>
              <w:top w:val="dotted" w:sz="4" w:space="0" w:color="auto"/>
              <w:left w:val="nil"/>
              <w:bottom w:val="dotted" w:sz="4" w:space="0" w:color="auto"/>
              <w:right w:val="double" w:sz="4" w:space="0" w:color="auto"/>
            </w:tcBorders>
            <w:vAlign w:val="bottom"/>
          </w:tcPr>
          <w:p w14:paraId="4E59FF11" w14:textId="77777777" w:rsidR="006317B8" w:rsidRPr="006042C8" w:rsidRDefault="006317B8" w:rsidP="003F67C5">
            <w:pPr>
              <w:spacing w:before="40" w:line="240" w:lineRule="exact"/>
              <w:ind w:firstLine="0"/>
              <w:jc w:val="center"/>
              <w:rPr>
                <w:rFonts w:cs="Arial"/>
                <w:i/>
                <w:sz w:val="20"/>
              </w:rPr>
            </w:pPr>
            <w:r w:rsidRPr="006042C8">
              <w:rPr>
                <w:rFonts w:cs="Arial"/>
                <w:i/>
                <w:sz w:val="20"/>
              </w:rPr>
              <w:t>91,4</w:t>
            </w:r>
          </w:p>
        </w:tc>
      </w:tr>
      <w:tr w:rsidR="006317B8" w:rsidRPr="006042C8" w14:paraId="38901B96" w14:textId="77777777" w:rsidTr="006317B8">
        <w:trPr>
          <w:trHeight w:val="170"/>
        </w:trPr>
        <w:tc>
          <w:tcPr>
            <w:tcW w:w="1985" w:type="dxa"/>
            <w:tcBorders>
              <w:top w:val="dotted" w:sz="4" w:space="0" w:color="auto"/>
              <w:left w:val="double" w:sz="4" w:space="0" w:color="auto"/>
              <w:bottom w:val="single" w:sz="4" w:space="0" w:color="auto"/>
            </w:tcBorders>
            <w:vAlign w:val="bottom"/>
          </w:tcPr>
          <w:p w14:paraId="6FC9CF38" w14:textId="77777777" w:rsidR="006317B8" w:rsidRPr="006042C8" w:rsidRDefault="006317B8" w:rsidP="003F67C5">
            <w:pPr>
              <w:spacing w:before="40" w:line="240" w:lineRule="exact"/>
              <w:ind w:left="114" w:hanging="57"/>
              <w:jc w:val="left"/>
              <w:rPr>
                <w:rFonts w:cs="Arial"/>
                <w:i/>
                <w:sz w:val="20"/>
              </w:rPr>
            </w:pPr>
            <w:r w:rsidRPr="006042C8">
              <w:rPr>
                <w:rFonts w:cs="Arial"/>
                <w:i/>
                <w:sz w:val="20"/>
                <w:lang w:val="en-US"/>
              </w:rPr>
              <w:t>I</w:t>
            </w:r>
            <w:r w:rsidRPr="006042C8">
              <w:rPr>
                <w:rFonts w:cs="Arial"/>
                <w:i/>
                <w:sz w:val="20"/>
              </w:rPr>
              <w:t xml:space="preserve"> полугодие</w:t>
            </w:r>
          </w:p>
        </w:tc>
        <w:tc>
          <w:tcPr>
            <w:tcW w:w="992" w:type="dxa"/>
            <w:tcBorders>
              <w:top w:val="dotted" w:sz="4" w:space="0" w:color="auto"/>
              <w:left w:val="single" w:sz="6" w:space="0" w:color="auto"/>
              <w:bottom w:val="single" w:sz="4" w:space="0" w:color="auto"/>
              <w:right w:val="single" w:sz="6" w:space="0" w:color="auto"/>
            </w:tcBorders>
            <w:vAlign w:val="bottom"/>
          </w:tcPr>
          <w:p w14:paraId="2C1F7A53" w14:textId="77777777" w:rsidR="006317B8" w:rsidRPr="006042C8" w:rsidRDefault="006317B8" w:rsidP="003F67C5">
            <w:pPr>
              <w:spacing w:before="40" w:line="240" w:lineRule="exact"/>
              <w:ind w:firstLine="0"/>
              <w:jc w:val="center"/>
              <w:rPr>
                <w:rFonts w:cs="Arial"/>
                <w:i/>
                <w:sz w:val="20"/>
              </w:rPr>
            </w:pPr>
            <w:r w:rsidRPr="006042C8">
              <w:rPr>
                <w:rFonts w:cs="Arial"/>
                <w:i/>
                <w:sz w:val="20"/>
              </w:rPr>
              <w:t>178211,5</w:t>
            </w:r>
          </w:p>
        </w:tc>
        <w:tc>
          <w:tcPr>
            <w:tcW w:w="992" w:type="dxa"/>
            <w:tcBorders>
              <w:top w:val="dotted" w:sz="4" w:space="0" w:color="auto"/>
              <w:left w:val="nil"/>
              <w:bottom w:val="single" w:sz="4" w:space="0" w:color="auto"/>
            </w:tcBorders>
            <w:vAlign w:val="bottom"/>
          </w:tcPr>
          <w:p w14:paraId="4EA49A0B" w14:textId="77777777" w:rsidR="006317B8" w:rsidRPr="006042C8" w:rsidRDefault="006317B8" w:rsidP="003F67C5">
            <w:pPr>
              <w:spacing w:before="40" w:line="240" w:lineRule="exact"/>
              <w:ind w:firstLine="0"/>
              <w:jc w:val="center"/>
              <w:rPr>
                <w:rFonts w:cs="Arial"/>
                <w:i/>
                <w:sz w:val="20"/>
              </w:rPr>
            </w:pPr>
          </w:p>
        </w:tc>
        <w:tc>
          <w:tcPr>
            <w:tcW w:w="1693" w:type="dxa"/>
            <w:tcBorders>
              <w:top w:val="dotted" w:sz="4" w:space="0" w:color="auto"/>
              <w:left w:val="single" w:sz="6" w:space="0" w:color="auto"/>
              <w:bottom w:val="single" w:sz="4" w:space="0" w:color="auto"/>
              <w:right w:val="single" w:sz="6" w:space="0" w:color="auto"/>
            </w:tcBorders>
            <w:vAlign w:val="bottom"/>
          </w:tcPr>
          <w:p w14:paraId="1BB6744F" w14:textId="77777777" w:rsidR="006317B8" w:rsidRPr="006042C8" w:rsidRDefault="006317B8" w:rsidP="003F67C5">
            <w:pPr>
              <w:spacing w:before="40" w:line="240" w:lineRule="exact"/>
              <w:ind w:firstLine="0"/>
              <w:jc w:val="center"/>
              <w:rPr>
                <w:rFonts w:cs="Arial"/>
                <w:i/>
                <w:sz w:val="20"/>
              </w:rPr>
            </w:pPr>
            <w:r w:rsidRPr="006042C8">
              <w:rPr>
                <w:rFonts w:cs="Arial"/>
                <w:i/>
                <w:sz w:val="20"/>
              </w:rPr>
              <w:t>105,5</w:t>
            </w:r>
          </w:p>
        </w:tc>
        <w:tc>
          <w:tcPr>
            <w:tcW w:w="993" w:type="dxa"/>
            <w:tcBorders>
              <w:top w:val="dotted" w:sz="4" w:space="0" w:color="auto"/>
              <w:left w:val="nil"/>
              <w:bottom w:val="single" w:sz="4" w:space="0" w:color="auto"/>
              <w:right w:val="single" w:sz="6" w:space="0" w:color="auto"/>
            </w:tcBorders>
            <w:vAlign w:val="bottom"/>
          </w:tcPr>
          <w:p w14:paraId="4198CC26" w14:textId="77777777" w:rsidR="006317B8" w:rsidRPr="006042C8" w:rsidRDefault="006317B8" w:rsidP="003F67C5">
            <w:pPr>
              <w:spacing w:before="40" w:line="240" w:lineRule="exact"/>
              <w:ind w:firstLine="0"/>
              <w:jc w:val="center"/>
              <w:rPr>
                <w:rFonts w:cs="Arial"/>
                <w:i/>
                <w:sz w:val="20"/>
              </w:rPr>
            </w:pPr>
            <w:r w:rsidRPr="006042C8">
              <w:rPr>
                <w:rFonts w:cs="Arial"/>
                <w:i/>
                <w:sz w:val="20"/>
              </w:rPr>
              <w:t>204619,0</w:t>
            </w:r>
          </w:p>
        </w:tc>
        <w:tc>
          <w:tcPr>
            <w:tcW w:w="858" w:type="dxa"/>
            <w:tcBorders>
              <w:top w:val="dotted" w:sz="4" w:space="0" w:color="auto"/>
              <w:left w:val="nil"/>
              <w:bottom w:val="single" w:sz="4" w:space="0" w:color="auto"/>
              <w:right w:val="single" w:sz="6" w:space="0" w:color="auto"/>
            </w:tcBorders>
            <w:vAlign w:val="bottom"/>
          </w:tcPr>
          <w:p w14:paraId="1DDC924B" w14:textId="77777777" w:rsidR="006317B8" w:rsidRPr="006042C8" w:rsidRDefault="006317B8" w:rsidP="003F67C5">
            <w:pPr>
              <w:spacing w:before="40" w:line="240" w:lineRule="exact"/>
              <w:ind w:firstLine="0"/>
              <w:jc w:val="center"/>
              <w:rPr>
                <w:rFonts w:cs="Arial"/>
                <w:i/>
                <w:sz w:val="20"/>
              </w:rPr>
            </w:pPr>
          </w:p>
        </w:tc>
        <w:tc>
          <w:tcPr>
            <w:tcW w:w="1843" w:type="dxa"/>
            <w:gridSpan w:val="2"/>
            <w:tcBorders>
              <w:top w:val="dotted" w:sz="4" w:space="0" w:color="auto"/>
              <w:left w:val="nil"/>
              <w:bottom w:val="single" w:sz="4" w:space="0" w:color="auto"/>
              <w:right w:val="double" w:sz="4" w:space="0" w:color="auto"/>
            </w:tcBorders>
            <w:vAlign w:val="bottom"/>
          </w:tcPr>
          <w:p w14:paraId="31E4FB79" w14:textId="77777777" w:rsidR="006317B8" w:rsidRPr="006042C8" w:rsidRDefault="006317B8" w:rsidP="003F67C5">
            <w:pPr>
              <w:spacing w:before="40" w:line="240" w:lineRule="exact"/>
              <w:ind w:firstLine="0"/>
              <w:jc w:val="center"/>
              <w:rPr>
                <w:rFonts w:cs="Arial"/>
                <w:i/>
                <w:sz w:val="20"/>
              </w:rPr>
            </w:pPr>
            <w:r w:rsidRPr="006042C8">
              <w:rPr>
                <w:rFonts w:cs="Arial"/>
                <w:i/>
                <w:sz w:val="20"/>
              </w:rPr>
              <w:t>101,8</w:t>
            </w:r>
          </w:p>
        </w:tc>
      </w:tr>
      <w:tr w:rsidR="006317B8" w:rsidRPr="006042C8" w14:paraId="26FCCB3E" w14:textId="77777777" w:rsidTr="006317B8">
        <w:trPr>
          <w:trHeight w:val="170"/>
        </w:trPr>
        <w:tc>
          <w:tcPr>
            <w:tcW w:w="9356" w:type="dxa"/>
            <w:gridSpan w:val="8"/>
            <w:tcBorders>
              <w:top w:val="single" w:sz="4" w:space="0" w:color="auto"/>
              <w:left w:val="double" w:sz="4" w:space="0" w:color="auto"/>
              <w:bottom w:val="double" w:sz="4" w:space="0" w:color="auto"/>
              <w:right w:val="double" w:sz="4" w:space="0" w:color="auto"/>
            </w:tcBorders>
            <w:vAlign w:val="bottom"/>
          </w:tcPr>
          <w:p w14:paraId="0B7F200A" w14:textId="3CCDEA1B" w:rsidR="006317B8" w:rsidRPr="006042C8" w:rsidRDefault="006317B8" w:rsidP="003F67C5">
            <w:pPr>
              <w:pStyle w:val="afffffa"/>
              <w:numPr>
                <w:ilvl w:val="0"/>
                <w:numId w:val="26"/>
              </w:numPr>
              <w:tabs>
                <w:tab w:val="left" w:pos="418"/>
              </w:tabs>
              <w:spacing w:before="60" w:line="240" w:lineRule="exact"/>
              <w:ind w:left="134" w:right="150" w:firstLine="0"/>
              <w:rPr>
                <w:rFonts w:cs="Arial"/>
                <w:i/>
                <w:sz w:val="20"/>
              </w:rPr>
            </w:pPr>
            <w:r w:rsidRPr="006042C8">
              <w:rPr>
                <w:rFonts w:cs="Arial"/>
                <w:sz w:val="20"/>
              </w:rPr>
              <w:t>Данные уточнены по итогам ежеквартальных обследований малых предприятий и организаций, средняя численность которых не превышает 15 человек, не относящихся к субъектам малого предпринимательства. Кроме того, учтены изменения, внесенные респондентами в ранее предоставленные оперативные данные.</w:t>
            </w:r>
          </w:p>
        </w:tc>
      </w:tr>
    </w:tbl>
    <w:p w14:paraId="4B0DD86C" w14:textId="77777777" w:rsidR="006317B8" w:rsidRPr="006042C8" w:rsidRDefault="006317B8" w:rsidP="003F67C5">
      <w:pPr>
        <w:keepNext/>
        <w:keepLines/>
        <w:spacing w:before="240" w:line="264" w:lineRule="auto"/>
        <w:ind w:left="284" w:hanging="284"/>
        <w:jc w:val="center"/>
        <w:rPr>
          <w:szCs w:val="22"/>
        </w:rPr>
      </w:pPr>
      <w:r w:rsidRPr="006042C8">
        <w:rPr>
          <w:rFonts w:cs="Arial"/>
          <w:b/>
          <w:noProof/>
          <w:kern w:val="28"/>
          <w:szCs w:val="22"/>
        </w:rPr>
        <w:t xml:space="preserve">Изменения продажи основных продуктов питания и непродовольственных </w:t>
      </w:r>
      <w:r w:rsidRPr="006042C8">
        <w:rPr>
          <w:rFonts w:cs="Arial"/>
          <w:b/>
          <w:noProof/>
          <w:kern w:val="28"/>
          <w:szCs w:val="22"/>
        </w:rPr>
        <w:br/>
        <w:t>товаров в организациях розничной торговли, не относящихся</w:t>
      </w:r>
      <w:r w:rsidRPr="006042C8">
        <w:rPr>
          <w:rFonts w:cs="Arial"/>
          <w:b/>
          <w:noProof/>
          <w:kern w:val="28"/>
          <w:szCs w:val="22"/>
        </w:rPr>
        <w:br/>
        <w:t>к субъектам малого предпринимательства</w:t>
      </w:r>
      <w:r w:rsidRPr="006042C8">
        <w:rPr>
          <w:rFonts w:cs="Arial"/>
          <w:b/>
          <w:noProof/>
          <w:kern w:val="28"/>
          <w:szCs w:val="22"/>
        </w:rPr>
        <w:br/>
      </w:r>
      <w:r w:rsidRPr="006042C8">
        <w:rPr>
          <w:szCs w:val="22"/>
        </w:rPr>
        <w:t>(в сопоставимых ценах)</w:t>
      </w:r>
    </w:p>
    <w:tbl>
      <w:tblPr>
        <w:tblW w:w="9356" w:type="dxa"/>
        <w:tblInd w:w="23" w:type="dxa"/>
        <w:tblLayout w:type="fixed"/>
        <w:tblCellMar>
          <w:left w:w="0" w:type="dxa"/>
          <w:right w:w="0" w:type="dxa"/>
        </w:tblCellMar>
        <w:tblLook w:val="0000" w:firstRow="0" w:lastRow="0" w:firstColumn="0" w:lastColumn="0" w:noHBand="0" w:noVBand="0"/>
      </w:tblPr>
      <w:tblGrid>
        <w:gridCol w:w="5670"/>
        <w:gridCol w:w="1772"/>
        <w:gridCol w:w="1914"/>
      </w:tblGrid>
      <w:tr w:rsidR="006317B8" w:rsidRPr="006042C8" w14:paraId="073496E4" w14:textId="77777777" w:rsidTr="003F67C5">
        <w:trPr>
          <w:trHeight w:val="302"/>
          <w:tblHeader/>
        </w:trPr>
        <w:tc>
          <w:tcPr>
            <w:tcW w:w="5670" w:type="dxa"/>
            <w:vMerge w:val="restart"/>
            <w:tcBorders>
              <w:top w:val="double" w:sz="6" w:space="0" w:color="auto"/>
              <w:left w:val="double" w:sz="6" w:space="0" w:color="auto"/>
              <w:right w:val="single" w:sz="4" w:space="0" w:color="auto"/>
            </w:tcBorders>
            <w:shd w:val="clear" w:color="auto" w:fill="auto"/>
          </w:tcPr>
          <w:p w14:paraId="6D348B56" w14:textId="77777777" w:rsidR="006317B8" w:rsidRPr="006042C8" w:rsidRDefault="006317B8" w:rsidP="003F67C5">
            <w:pPr>
              <w:keepNext/>
              <w:spacing w:before="60" w:line="240" w:lineRule="exact"/>
              <w:ind w:firstLine="0"/>
              <w:jc w:val="center"/>
              <w:rPr>
                <w:rFonts w:cs="Arial"/>
                <w:i/>
                <w:sz w:val="20"/>
              </w:rPr>
            </w:pPr>
          </w:p>
        </w:tc>
        <w:tc>
          <w:tcPr>
            <w:tcW w:w="3686" w:type="dxa"/>
            <w:gridSpan w:val="2"/>
            <w:tcBorders>
              <w:top w:val="double" w:sz="6" w:space="0" w:color="auto"/>
              <w:left w:val="single" w:sz="4" w:space="0" w:color="auto"/>
              <w:bottom w:val="single" w:sz="4" w:space="0" w:color="auto"/>
              <w:right w:val="double" w:sz="6" w:space="0" w:color="auto"/>
            </w:tcBorders>
            <w:shd w:val="clear" w:color="auto" w:fill="auto"/>
          </w:tcPr>
          <w:p w14:paraId="13D255DC" w14:textId="77777777" w:rsidR="006317B8" w:rsidRPr="006042C8" w:rsidRDefault="006317B8" w:rsidP="003F67C5">
            <w:pPr>
              <w:keepNext/>
              <w:spacing w:before="60" w:line="240" w:lineRule="exact"/>
              <w:ind w:firstLine="0"/>
              <w:jc w:val="center"/>
              <w:rPr>
                <w:rFonts w:cs="Arial"/>
                <w:i/>
                <w:sz w:val="20"/>
              </w:rPr>
            </w:pPr>
            <w:r w:rsidRPr="006042C8">
              <w:rPr>
                <w:rFonts w:cs="Arial"/>
                <w:i/>
                <w:sz w:val="20"/>
              </w:rPr>
              <w:t xml:space="preserve">Продано </w:t>
            </w:r>
            <w:proofErr w:type="gramStart"/>
            <w:r w:rsidRPr="006042C8">
              <w:rPr>
                <w:rFonts w:cs="Arial"/>
                <w:i/>
                <w:sz w:val="20"/>
              </w:rPr>
              <w:t>в</w:t>
            </w:r>
            <w:proofErr w:type="gramEnd"/>
            <w:r w:rsidRPr="006042C8">
              <w:rPr>
                <w:rFonts w:cs="Arial"/>
                <w:i/>
                <w:sz w:val="20"/>
              </w:rPr>
              <w:t xml:space="preserve"> % к предыдущему месяцу</w:t>
            </w:r>
          </w:p>
        </w:tc>
      </w:tr>
      <w:tr w:rsidR="006317B8" w:rsidRPr="006042C8" w14:paraId="166DBFA2" w14:textId="77777777" w:rsidTr="003F67C5">
        <w:trPr>
          <w:trHeight w:val="287"/>
          <w:tblHeader/>
        </w:trPr>
        <w:tc>
          <w:tcPr>
            <w:tcW w:w="5670" w:type="dxa"/>
            <w:vMerge/>
            <w:tcBorders>
              <w:left w:val="double" w:sz="6" w:space="0" w:color="auto"/>
              <w:bottom w:val="single" w:sz="6" w:space="0" w:color="auto"/>
              <w:right w:val="single" w:sz="4" w:space="0" w:color="auto"/>
            </w:tcBorders>
            <w:shd w:val="clear" w:color="auto" w:fill="auto"/>
          </w:tcPr>
          <w:p w14:paraId="078D64A0" w14:textId="77777777" w:rsidR="006317B8" w:rsidRPr="006042C8" w:rsidRDefault="006317B8" w:rsidP="003F67C5">
            <w:pPr>
              <w:spacing w:before="60" w:line="240" w:lineRule="exact"/>
              <w:ind w:firstLine="0"/>
              <w:jc w:val="center"/>
              <w:rPr>
                <w:rFonts w:cs="Arial"/>
                <w:i/>
                <w:sz w:val="20"/>
              </w:rPr>
            </w:pPr>
          </w:p>
        </w:tc>
        <w:tc>
          <w:tcPr>
            <w:tcW w:w="1772" w:type="dxa"/>
            <w:tcBorders>
              <w:top w:val="single" w:sz="4" w:space="0" w:color="auto"/>
              <w:left w:val="single" w:sz="4" w:space="0" w:color="auto"/>
              <w:bottom w:val="single" w:sz="6" w:space="0" w:color="auto"/>
              <w:right w:val="single" w:sz="6" w:space="0" w:color="auto"/>
            </w:tcBorders>
            <w:shd w:val="clear" w:color="auto" w:fill="auto"/>
          </w:tcPr>
          <w:p w14:paraId="5659FFA7" w14:textId="7F4207DA" w:rsidR="006317B8" w:rsidRPr="006042C8" w:rsidRDefault="006317B8" w:rsidP="003F67C5">
            <w:pPr>
              <w:spacing w:before="60" w:line="240" w:lineRule="exact"/>
              <w:ind w:firstLine="0"/>
              <w:jc w:val="center"/>
              <w:rPr>
                <w:rFonts w:cs="Arial"/>
                <w:i/>
                <w:sz w:val="20"/>
              </w:rPr>
            </w:pPr>
            <w:r w:rsidRPr="006042C8">
              <w:rPr>
                <w:rFonts w:cs="Arial"/>
                <w:i/>
                <w:sz w:val="20"/>
              </w:rPr>
              <w:t>в июне</w:t>
            </w:r>
            <w:r w:rsidR="003F67C5" w:rsidRPr="006042C8">
              <w:rPr>
                <w:rFonts w:cs="Arial"/>
                <w:i/>
                <w:sz w:val="20"/>
              </w:rPr>
              <w:t xml:space="preserve"> </w:t>
            </w:r>
            <w:r w:rsidRPr="006042C8">
              <w:rPr>
                <w:rFonts w:cs="Arial"/>
                <w:i/>
                <w:sz w:val="20"/>
              </w:rPr>
              <w:t>2022г.</w:t>
            </w:r>
          </w:p>
        </w:tc>
        <w:tc>
          <w:tcPr>
            <w:tcW w:w="1914" w:type="dxa"/>
            <w:tcBorders>
              <w:top w:val="single" w:sz="4" w:space="0" w:color="auto"/>
              <w:left w:val="single" w:sz="6" w:space="0" w:color="auto"/>
              <w:bottom w:val="single" w:sz="6" w:space="0" w:color="auto"/>
              <w:right w:val="double" w:sz="6" w:space="0" w:color="auto"/>
            </w:tcBorders>
            <w:shd w:val="clear" w:color="auto" w:fill="auto"/>
          </w:tcPr>
          <w:p w14:paraId="55B185FB" w14:textId="23343414" w:rsidR="006317B8" w:rsidRPr="006042C8" w:rsidRDefault="006317B8" w:rsidP="003F67C5">
            <w:pPr>
              <w:spacing w:before="60" w:line="240" w:lineRule="exact"/>
              <w:ind w:firstLine="0"/>
              <w:jc w:val="center"/>
              <w:rPr>
                <w:rFonts w:cs="Arial"/>
                <w:i/>
                <w:sz w:val="20"/>
              </w:rPr>
            </w:pPr>
            <w:r w:rsidRPr="006042C8">
              <w:rPr>
                <w:rFonts w:cs="Arial"/>
                <w:i/>
                <w:sz w:val="20"/>
              </w:rPr>
              <w:t>в мае</w:t>
            </w:r>
            <w:r w:rsidR="003F67C5" w:rsidRPr="006042C8">
              <w:rPr>
                <w:rFonts w:cs="Arial"/>
                <w:i/>
                <w:sz w:val="20"/>
              </w:rPr>
              <w:t xml:space="preserve"> </w:t>
            </w:r>
            <w:r w:rsidRPr="006042C8">
              <w:rPr>
                <w:rFonts w:cs="Arial"/>
                <w:i/>
                <w:sz w:val="20"/>
              </w:rPr>
              <w:t>2022г.</w:t>
            </w:r>
          </w:p>
        </w:tc>
      </w:tr>
      <w:tr w:rsidR="006317B8" w:rsidRPr="006042C8" w14:paraId="48D0CC45" w14:textId="77777777" w:rsidTr="006317B8">
        <w:tc>
          <w:tcPr>
            <w:tcW w:w="5670" w:type="dxa"/>
            <w:tcBorders>
              <w:top w:val="single" w:sz="6" w:space="0" w:color="auto"/>
              <w:left w:val="double" w:sz="6" w:space="0" w:color="auto"/>
              <w:bottom w:val="dotted" w:sz="4" w:space="0" w:color="auto"/>
              <w:right w:val="single" w:sz="4" w:space="0" w:color="auto"/>
            </w:tcBorders>
            <w:vAlign w:val="bottom"/>
          </w:tcPr>
          <w:p w14:paraId="0B5D6E57" w14:textId="77777777" w:rsidR="006317B8" w:rsidRPr="006042C8" w:rsidRDefault="006317B8" w:rsidP="003F67C5">
            <w:pPr>
              <w:keepNext/>
              <w:keepLines/>
              <w:spacing w:before="60" w:line="240" w:lineRule="exact"/>
              <w:ind w:left="113" w:firstLine="0"/>
              <w:jc w:val="left"/>
              <w:rPr>
                <w:rFonts w:cs="Arial"/>
                <w:sz w:val="20"/>
              </w:rPr>
            </w:pPr>
            <w:r w:rsidRPr="006042C8">
              <w:rPr>
                <w:rFonts w:cs="Arial"/>
                <w:sz w:val="20"/>
              </w:rPr>
              <w:t xml:space="preserve">Мясо (включая мясо домашней птицы и дичи), продукты </w:t>
            </w:r>
            <w:r w:rsidRPr="006042C8">
              <w:rPr>
                <w:rFonts w:cs="Arial"/>
                <w:sz w:val="20"/>
              </w:rPr>
              <w:br/>
              <w:t>и консервы из мяса</w:t>
            </w:r>
          </w:p>
        </w:tc>
        <w:tc>
          <w:tcPr>
            <w:tcW w:w="1772" w:type="dxa"/>
            <w:tcBorders>
              <w:top w:val="single" w:sz="6" w:space="0" w:color="auto"/>
              <w:left w:val="single" w:sz="4" w:space="0" w:color="auto"/>
              <w:bottom w:val="dotted" w:sz="4" w:space="0" w:color="auto"/>
              <w:right w:val="single" w:sz="6" w:space="0" w:color="auto"/>
            </w:tcBorders>
            <w:vAlign w:val="bottom"/>
          </w:tcPr>
          <w:p w14:paraId="1A5EB3D5" w14:textId="77777777" w:rsidR="006317B8" w:rsidRPr="006042C8" w:rsidRDefault="006317B8" w:rsidP="003F67C5">
            <w:pPr>
              <w:spacing w:before="60" w:line="240" w:lineRule="exact"/>
              <w:ind w:firstLine="0"/>
              <w:jc w:val="center"/>
              <w:rPr>
                <w:rFonts w:cs="Arial"/>
                <w:sz w:val="20"/>
              </w:rPr>
            </w:pPr>
            <w:r w:rsidRPr="006042C8">
              <w:rPr>
                <w:rFonts w:cs="Arial"/>
                <w:sz w:val="20"/>
              </w:rPr>
              <w:t>97,7</w:t>
            </w:r>
          </w:p>
        </w:tc>
        <w:tc>
          <w:tcPr>
            <w:tcW w:w="1914" w:type="dxa"/>
            <w:tcBorders>
              <w:top w:val="single" w:sz="6" w:space="0" w:color="auto"/>
              <w:left w:val="single" w:sz="6" w:space="0" w:color="auto"/>
              <w:bottom w:val="dotted" w:sz="4" w:space="0" w:color="auto"/>
              <w:right w:val="double" w:sz="6" w:space="0" w:color="auto"/>
            </w:tcBorders>
            <w:vAlign w:val="bottom"/>
          </w:tcPr>
          <w:p w14:paraId="3E25BD02" w14:textId="77777777" w:rsidR="006317B8" w:rsidRPr="006042C8" w:rsidRDefault="006317B8" w:rsidP="003F67C5">
            <w:pPr>
              <w:spacing w:before="60" w:line="240" w:lineRule="exact"/>
              <w:ind w:firstLine="0"/>
              <w:jc w:val="center"/>
              <w:rPr>
                <w:rFonts w:cs="Arial"/>
                <w:sz w:val="20"/>
                <w:lang w:val="en-US"/>
              </w:rPr>
            </w:pPr>
            <w:r w:rsidRPr="006042C8">
              <w:rPr>
                <w:rFonts w:cs="Arial"/>
                <w:sz w:val="20"/>
                <w:lang w:val="en-US"/>
              </w:rPr>
              <w:t>104</w:t>
            </w:r>
            <w:r w:rsidRPr="006042C8">
              <w:rPr>
                <w:rFonts w:cs="Arial"/>
                <w:sz w:val="20"/>
              </w:rPr>
              <w:t>,</w:t>
            </w:r>
            <w:r w:rsidRPr="006042C8">
              <w:rPr>
                <w:rFonts w:cs="Arial"/>
                <w:sz w:val="20"/>
                <w:lang w:val="en-US"/>
              </w:rPr>
              <w:t>6</w:t>
            </w:r>
          </w:p>
        </w:tc>
      </w:tr>
      <w:tr w:rsidR="006317B8" w:rsidRPr="006042C8" w14:paraId="13151A5D" w14:textId="77777777" w:rsidTr="006317B8">
        <w:tc>
          <w:tcPr>
            <w:tcW w:w="5670" w:type="dxa"/>
            <w:tcBorders>
              <w:top w:val="dotted" w:sz="4" w:space="0" w:color="auto"/>
              <w:left w:val="double" w:sz="6" w:space="0" w:color="auto"/>
              <w:bottom w:val="dotted" w:sz="4" w:space="0" w:color="auto"/>
              <w:right w:val="single" w:sz="4" w:space="0" w:color="auto"/>
            </w:tcBorders>
            <w:vAlign w:val="bottom"/>
          </w:tcPr>
          <w:p w14:paraId="0D39450B" w14:textId="77777777" w:rsidR="006317B8" w:rsidRPr="006042C8" w:rsidRDefault="006317B8" w:rsidP="003F67C5">
            <w:pPr>
              <w:spacing w:before="60" w:line="240" w:lineRule="exact"/>
              <w:ind w:left="284" w:firstLine="0"/>
              <w:jc w:val="left"/>
              <w:rPr>
                <w:rFonts w:cs="Arial"/>
                <w:sz w:val="20"/>
              </w:rPr>
            </w:pPr>
            <w:r w:rsidRPr="006042C8">
              <w:rPr>
                <w:rFonts w:cs="Arial"/>
                <w:sz w:val="20"/>
              </w:rPr>
              <w:t>из них:</w:t>
            </w:r>
          </w:p>
          <w:p w14:paraId="691A5F88" w14:textId="77777777" w:rsidR="006317B8" w:rsidRPr="006042C8" w:rsidRDefault="006317B8" w:rsidP="003F67C5">
            <w:pPr>
              <w:spacing w:before="60" w:line="240" w:lineRule="exact"/>
              <w:ind w:left="284" w:firstLine="0"/>
              <w:jc w:val="left"/>
              <w:rPr>
                <w:rFonts w:cs="Arial"/>
                <w:sz w:val="20"/>
              </w:rPr>
            </w:pPr>
            <w:r w:rsidRPr="006042C8">
              <w:rPr>
                <w:rFonts w:cs="Arial"/>
                <w:sz w:val="20"/>
              </w:rPr>
              <w:t>мясо животных</w:t>
            </w:r>
          </w:p>
        </w:tc>
        <w:tc>
          <w:tcPr>
            <w:tcW w:w="1772" w:type="dxa"/>
            <w:tcBorders>
              <w:top w:val="dotted" w:sz="4" w:space="0" w:color="auto"/>
              <w:left w:val="single" w:sz="4" w:space="0" w:color="auto"/>
              <w:bottom w:val="dotted" w:sz="4" w:space="0" w:color="auto"/>
              <w:right w:val="single" w:sz="6" w:space="0" w:color="auto"/>
            </w:tcBorders>
            <w:vAlign w:val="bottom"/>
          </w:tcPr>
          <w:p w14:paraId="33CFC883" w14:textId="77777777" w:rsidR="006317B8" w:rsidRPr="006042C8" w:rsidRDefault="006317B8" w:rsidP="003F67C5">
            <w:pPr>
              <w:spacing w:before="60" w:line="240" w:lineRule="exact"/>
              <w:ind w:firstLine="0"/>
              <w:jc w:val="center"/>
              <w:rPr>
                <w:rFonts w:cs="Arial"/>
                <w:sz w:val="20"/>
              </w:rPr>
            </w:pPr>
            <w:r w:rsidRPr="006042C8">
              <w:rPr>
                <w:rFonts w:cs="Arial"/>
                <w:sz w:val="20"/>
              </w:rPr>
              <w:t>102,6</w:t>
            </w:r>
          </w:p>
        </w:tc>
        <w:tc>
          <w:tcPr>
            <w:tcW w:w="1914" w:type="dxa"/>
            <w:tcBorders>
              <w:top w:val="dotted" w:sz="4" w:space="0" w:color="auto"/>
              <w:left w:val="single" w:sz="6" w:space="0" w:color="auto"/>
              <w:bottom w:val="dotted" w:sz="4" w:space="0" w:color="auto"/>
              <w:right w:val="double" w:sz="6" w:space="0" w:color="auto"/>
            </w:tcBorders>
            <w:vAlign w:val="bottom"/>
          </w:tcPr>
          <w:p w14:paraId="454C16D7" w14:textId="77777777" w:rsidR="006317B8" w:rsidRPr="006042C8" w:rsidRDefault="006317B8" w:rsidP="003F67C5">
            <w:pPr>
              <w:spacing w:before="60" w:line="240" w:lineRule="exact"/>
              <w:ind w:firstLine="0"/>
              <w:jc w:val="center"/>
              <w:rPr>
                <w:rFonts w:cs="Arial"/>
                <w:sz w:val="20"/>
                <w:lang w:val="en-US"/>
              </w:rPr>
            </w:pPr>
            <w:r w:rsidRPr="006042C8">
              <w:rPr>
                <w:rFonts w:cs="Arial"/>
                <w:sz w:val="20"/>
                <w:lang w:val="en-US"/>
              </w:rPr>
              <w:t>100</w:t>
            </w:r>
            <w:r w:rsidRPr="006042C8">
              <w:rPr>
                <w:rFonts w:cs="Arial"/>
                <w:sz w:val="20"/>
              </w:rPr>
              <w:t>,</w:t>
            </w:r>
            <w:r w:rsidRPr="006042C8">
              <w:rPr>
                <w:rFonts w:cs="Arial"/>
                <w:sz w:val="20"/>
                <w:lang w:val="en-US"/>
              </w:rPr>
              <w:t>3</w:t>
            </w:r>
          </w:p>
        </w:tc>
      </w:tr>
      <w:tr w:rsidR="006317B8" w:rsidRPr="006042C8" w14:paraId="6E85A18E" w14:textId="77777777" w:rsidTr="006317B8">
        <w:tc>
          <w:tcPr>
            <w:tcW w:w="5670" w:type="dxa"/>
            <w:tcBorders>
              <w:top w:val="dotted" w:sz="4" w:space="0" w:color="auto"/>
              <w:left w:val="double" w:sz="6" w:space="0" w:color="auto"/>
              <w:bottom w:val="dotted" w:sz="4" w:space="0" w:color="auto"/>
              <w:right w:val="single" w:sz="4" w:space="0" w:color="auto"/>
            </w:tcBorders>
            <w:vAlign w:val="bottom"/>
          </w:tcPr>
          <w:p w14:paraId="2BA1169C" w14:textId="77777777" w:rsidR="006317B8" w:rsidRPr="006042C8" w:rsidRDefault="006317B8" w:rsidP="003F67C5">
            <w:pPr>
              <w:spacing w:before="60" w:line="240" w:lineRule="exact"/>
              <w:ind w:left="284" w:firstLine="0"/>
              <w:jc w:val="left"/>
              <w:rPr>
                <w:rFonts w:cs="Arial"/>
                <w:sz w:val="20"/>
              </w:rPr>
            </w:pPr>
            <w:r w:rsidRPr="006042C8">
              <w:rPr>
                <w:rFonts w:cs="Arial"/>
                <w:sz w:val="20"/>
              </w:rPr>
              <w:t>мясо домашней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5DED3AAF" w14:textId="77777777" w:rsidR="006317B8" w:rsidRPr="006042C8" w:rsidRDefault="006317B8" w:rsidP="003F67C5">
            <w:pPr>
              <w:spacing w:before="60" w:line="240" w:lineRule="exact"/>
              <w:ind w:firstLine="0"/>
              <w:jc w:val="center"/>
              <w:rPr>
                <w:rFonts w:cs="Arial"/>
                <w:sz w:val="20"/>
              </w:rPr>
            </w:pPr>
            <w:r w:rsidRPr="006042C8">
              <w:rPr>
                <w:rFonts w:cs="Arial"/>
                <w:sz w:val="20"/>
              </w:rPr>
              <w:t>97,0</w:t>
            </w:r>
          </w:p>
        </w:tc>
        <w:tc>
          <w:tcPr>
            <w:tcW w:w="1914" w:type="dxa"/>
            <w:tcBorders>
              <w:top w:val="dotted" w:sz="4" w:space="0" w:color="auto"/>
              <w:left w:val="single" w:sz="6" w:space="0" w:color="auto"/>
              <w:bottom w:val="dotted" w:sz="4" w:space="0" w:color="auto"/>
              <w:right w:val="double" w:sz="6" w:space="0" w:color="auto"/>
            </w:tcBorders>
            <w:vAlign w:val="bottom"/>
          </w:tcPr>
          <w:p w14:paraId="70F12782" w14:textId="77777777" w:rsidR="006317B8" w:rsidRPr="006042C8" w:rsidRDefault="006317B8" w:rsidP="003F67C5">
            <w:pPr>
              <w:spacing w:before="60" w:line="240" w:lineRule="exact"/>
              <w:ind w:firstLine="0"/>
              <w:jc w:val="center"/>
              <w:rPr>
                <w:rFonts w:cs="Arial"/>
                <w:sz w:val="20"/>
              </w:rPr>
            </w:pPr>
            <w:r w:rsidRPr="006042C8">
              <w:rPr>
                <w:rFonts w:cs="Arial"/>
                <w:sz w:val="20"/>
              </w:rPr>
              <w:t>97,9</w:t>
            </w:r>
          </w:p>
        </w:tc>
      </w:tr>
      <w:tr w:rsidR="006317B8" w:rsidRPr="006042C8" w14:paraId="35972B69" w14:textId="77777777" w:rsidTr="006317B8">
        <w:tc>
          <w:tcPr>
            <w:tcW w:w="5670" w:type="dxa"/>
            <w:tcBorders>
              <w:top w:val="dotted" w:sz="4" w:space="0" w:color="auto"/>
              <w:left w:val="double" w:sz="6" w:space="0" w:color="auto"/>
              <w:bottom w:val="dotted" w:sz="4" w:space="0" w:color="auto"/>
              <w:right w:val="single" w:sz="4" w:space="0" w:color="auto"/>
            </w:tcBorders>
            <w:vAlign w:val="bottom"/>
          </w:tcPr>
          <w:p w14:paraId="1793C40B" w14:textId="77777777" w:rsidR="006317B8" w:rsidRPr="006042C8" w:rsidRDefault="006317B8" w:rsidP="003F67C5">
            <w:pPr>
              <w:spacing w:before="60" w:line="240" w:lineRule="exact"/>
              <w:ind w:left="284" w:firstLine="0"/>
              <w:jc w:val="left"/>
              <w:rPr>
                <w:rFonts w:cs="Arial"/>
                <w:sz w:val="20"/>
              </w:rPr>
            </w:pPr>
            <w:r w:rsidRPr="006042C8">
              <w:rPr>
                <w:rFonts w:cs="Arial"/>
                <w:sz w:val="20"/>
              </w:rPr>
              <w:lastRenderedPageBreak/>
              <w:t>продукты из мяса и мяса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1AD48C6D" w14:textId="77777777" w:rsidR="006317B8" w:rsidRPr="006042C8" w:rsidRDefault="006317B8" w:rsidP="003F67C5">
            <w:pPr>
              <w:spacing w:before="60" w:line="240" w:lineRule="exact"/>
              <w:ind w:firstLine="0"/>
              <w:jc w:val="center"/>
              <w:rPr>
                <w:rFonts w:cs="Arial"/>
                <w:sz w:val="20"/>
              </w:rPr>
            </w:pPr>
            <w:r w:rsidRPr="006042C8">
              <w:rPr>
                <w:rFonts w:cs="Arial"/>
                <w:sz w:val="20"/>
              </w:rPr>
              <w:t>96,2</w:t>
            </w:r>
          </w:p>
        </w:tc>
        <w:tc>
          <w:tcPr>
            <w:tcW w:w="1914" w:type="dxa"/>
            <w:tcBorders>
              <w:top w:val="dotted" w:sz="4" w:space="0" w:color="auto"/>
              <w:left w:val="single" w:sz="6" w:space="0" w:color="auto"/>
              <w:bottom w:val="dotted" w:sz="4" w:space="0" w:color="auto"/>
              <w:right w:val="double" w:sz="6" w:space="0" w:color="auto"/>
            </w:tcBorders>
            <w:vAlign w:val="bottom"/>
          </w:tcPr>
          <w:p w14:paraId="671BEE70" w14:textId="77777777" w:rsidR="006317B8" w:rsidRPr="006042C8" w:rsidRDefault="006317B8" w:rsidP="003F67C5">
            <w:pPr>
              <w:spacing w:before="60" w:line="240" w:lineRule="exact"/>
              <w:ind w:firstLine="0"/>
              <w:jc w:val="center"/>
              <w:rPr>
                <w:rFonts w:cs="Arial"/>
                <w:sz w:val="20"/>
              </w:rPr>
            </w:pPr>
            <w:r w:rsidRPr="006042C8">
              <w:rPr>
                <w:rFonts w:cs="Arial"/>
                <w:sz w:val="20"/>
              </w:rPr>
              <w:t>107,6</w:t>
            </w:r>
          </w:p>
        </w:tc>
      </w:tr>
      <w:tr w:rsidR="006317B8" w:rsidRPr="006042C8" w14:paraId="2E41A6E7" w14:textId="77777777" w:rsidTr="006317B8">
        <w:tc>
          <w:tcPr>
            <w:tcW w:w="5670" w:type="dxa"/>
            <w:tcBorders>
              <w:top w:val="dotted" w:sz="4" w:space="0" w:color="auto"/>
              <w:left w:val="double" w:sz="6" w:space="0" w:color="auto"/>
              <w:bottom w:val="dotted" w:sz="4" w:space="0" w:color="auto"/>
              <w:right w:val="single" w:sz="4" w:space="0" w:color="auto"/>
            </w:tcBorders>
            <w:vAlign w:val="bottom"/>
          </w:tcPr>
          <w:p w14:paraId="03692421" w14:textId="77777777" w:rsidR="006317B8" w:rsidRPr="006042C8" w:rsidRDefault="006317B8" w:rsidP="003F67C5">
            <w:pPr>
              <w:spacing w:before="60" w:line="240" w:lineRule="exact"/>
              <w:ind w:left="284" w:firstLine="0"/>
              <w:jc w:val="left"/>
              <w:rPr>
                <w:rFonts w:cs="Arial"/>
                <w:sz w:val="20"/>
              </w:rPr>
            </w:pPr>
            <w:r w:rsidRPr="006042C8">
              <w:rPr>
                <w:rFonts w:cs="Arial"/>
                <w:sz w:val="20"/>
              </w:rPr>
              <w:t>консервы из мяса и мяса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739BB650" w14:textId="77777777" w:rsidR="006317B8" w:rsidRPr="006042C8" w:rsidRDefault="006317B8" w:rsidP="003F67C5">
            <w:pPr>
              <w:spacing w:before="60" w:line="240" w:lineRule="exact"/>
              <w:ind w:firstLine="0"/>
              <w:jc w:val="center"/>
              <w:rPr>
                <w:rFonts w:cs="Arial"/>
                <w:sz w:val="20"/>
              </w:rPr>
            </w:pPr>
            <w:r w:rsidRPr="006042C8">
              <w:rPr>
                <w:rFonts w:cs="Arial"/>
                <w:sz w:val="20"/>
              </w:rPr>
              <w:t>102,5</w:t>
            </w:r>
          </w:p>
        </w:tc>
        <w:tc>
          <w:tcPr>
            <w:tcW w:w="1914" w:type="dxa"/>
            <w:tcBorders>
              <w:top w:val="dotted" w:sz="4" w:space="0" w:color="auto"/>
              <w:left w:val="single" w:sz="6" w:space="0" w:color="auto"/>
              <w:bottom w:val="dotted" w:sz="4" w:space="0" w:color="auto"/>
              <w:right w:val="double" w:sz="6" w:space="0" w:color="auto"/>
            </w:tcBorders>
            <w:vAlign w:val="bottom"/>
          </w:tcPr>
          <w:p w14:paraId="37AE2156" w14:textId="77777777" w:rsidR="006317B8" w:rsidRPr="006042C8" w:rsidRDefault="006317B8" w:rsidP="003F67C5">
            <w:pPr>
              <w:spacing w:before="60" w:line="240" w:lineRule="exact"/>
              <w:ind w:firstLine="0"/>
              <w:jc w:val="center"/>
              <w:rPr>
                <w:rFonts w:cs="Arial"/>
                <w:sz w:val="20"/>
              </w:rPr>
            </w:pPr>
            <w:r w:rsidRPr="006042C8">
              <w:rPr>
                <w:rFonts w:cs="Arial"/>
                <w:sz w:val="20"/>
              </w:rPr>
              <w:t>95,7</w:t>
            </w:r>
          </w:p>
        </w:tc>
      </w:tr>
      <w:tr w:rsidR="006317B8" w:rsidRPr="006042C8" w14:paraId="7A244E60" w14:textId="77777777" w:rsidTr="006317B8">
        <w:tc>
          <w:tcPr>
            <w:tcW w:w="5670" w:type="dxa"/>
            <w:tcBorders>
              <w:top w:val="dotted" w:sz="4" w:space="0" w:color="auto"/>
              <w:left w:val="double" w:sz="6" w:space="0" w:color="auto"/>
              <w:bottom w:val="dotted" w:sz="4" w:space="0" w:color="auto"/>
              <w:right w:val="single" w:sz="4" w:space="0" w:color="auto"/>
            </w:tcBorders>
            <w:vAlign w:val="bottom"/>
          </w:tcPr>
          <w:p w14:paraId="27ACAA69" w14:textId="77777777" w:rsidR="006317B8" w:rsidRPr="006042C8" w:rsidRDefault="006317B8" w:rsidP="003F67C5">
            <w:pPr>
              <w:keepNext/>
              <w:keepLines/>
              <w:spacing w:before="60" w:line="240" w:lineRule="exact"/>
              <w:ind w:left="113" w:firstLine="0"/>
              <w:jc w:val="left"/>
              <w:rPr>
                <w:rFonts w:cs="Arial"/>
                <w:sz w:val="20"/>
              </w:rPr>
            </w:pPr>
            <w:r w:rsidRPr="006042C8">
              <w:rPr>
                <w:rFonts w:cs="Arial"/>
                <w:sz w:val="20"/>
              </w:rPr>
              <w:t>Рыба, ракообразные и моллюски</w:t>
            </w:r>
          </w:p>
        </w:tc>
        <w:tc>
          <w:tcPr>
            <w:tcW w:w="1772" w:type="dxa"/>
            <w:tcBorders>
              <w:top w:val="dotted" w:sz="4" w:space="0" w:color="auto"/>
              <w:left w:val="single" w:sz="4" w:space="0" w:color="auto"/>
              <w:bottom w:val="dotted" w:sz="4" w:space="0" w:color="auto"/>
              <w:right w:val="single" w:sz="6" w:space="0" w:color="auto"/>
            </w:tcBorders>
            <w:vAlign w:val="bottom"/>
          </w:tcPr>
          <w:p w14:paraId="2612445B" w14:textId="77777777" w:rsidR="006317B8" w:rsidRPr="006042C8" w:rsidRDefault="006317B8" w:rsidP="003F67C5">
            <w:pPr>
              <w:spacing w:before="60" w:line="240" w:lineRule="exact"/>
              <w:ind w:firstLine="0"/>
              <w:jc w:val="center"/>
              <w:rPr>
                <w:rFonts w:cs="Arial"/>
                <w:sz w:val="20"/>
              </w:rPr>
            </w:pPr>
            <w:r w:rsidRPr="006042C8">
              <w:rPr>
                <w:rFonts w:cs="Arial"/>
                <w:sz w:val="20"/>
              </w:rPr>
              <w:t>99,5</w:t>
            </w:r>
          </w:p>
        </w:tc>
        <w:tc>
          <w:tcPr>
            <w:tcW w:w="1914" w:type="dxa"/>
            <w:tcBorders>
              <w:top w:val="dotted" w:sz="4" w:space="0" w:color="auto"/>
              <w:left w:val="single" w:sz="6" w:space="0" w:color="auto"/>
              <w:bottom w:val="dotted" w:sz="4" w:space="0" w:color="auto"/>
              <w:right w:val="double" w:sz="6" w:space="0" w:color="auto"/>
            </w:tcBorders>
            <w:vAlign w:val="bottom"/>
          </w:tcPr>
          <w:p w14:paraId="25D5121B" w14:textId="77777777" w:rsidR="006317B8" w:rsidRPr="006042C8" w:rsidRDefault="006317B8" w:rsidP="003F67C5">
            <w:pPr>
              <w:spacing w:before="60" w:line="240" w:lineRule="exact"/>
              <w:ind w:firstLine="0"/>
              <w:jc w:val="center"/>
              <w:rPr>
                <w:rFonts w:cs="Arial"/>
                <w:sz w:val="20"/>
              </w:rPr>
            </w:pPr>
            <w:r w:rsidRPr="006042C8">
              <w:rPr>
                <w:rFonts w:cs="Arial"/>
                <w:sz w:val="20"/>
              </w:rPr>
              <w:t>92,2</w:t>
            </w:r>
          </w:p>
        </w:tc>
      </w:tr>
      <w:tr w:rsidR="006317B8" w:rsidRPr="006042C8" w14:paraId="59C9B763" w14:textId="77777777" w:rsidTr="006317B8">
        <w:tc>
          <w:tcPr>
            <w:tcW w:w="5670" w:type="dxa"/>
            <w:tcBorders>
              <w:top w:val="dotted" w:sz="4" w:space="0" w:color="auto"/>
              <w:left w:val="double" w:sz="6" w:space="0" w:color="auto"/>
              <w:bottom w:val="dotted" w:sz="4" w:space="0" w:color="auto"/>
              <w:right w:val="single" w:sz="4" w:space="0" w:color="auto"/>
            </w:tcBorders>
            <w:vAlign w:val="bottom"/>
          </w:tcPr>
          <w:p w14:paraId="5DDFBE65" w14:textId="77777777" w:rsidR="006317B8" w:rsidRPr="006042C8" w:rsidRDefault="006317B8" w:rsidP="003F67C5">
            <w:pPr>
              <w:keepNext/>
              <w:keepLines/>
              <w:spacing w:before="60" w:line="240" w:lineRule="exact"/>
              <w:ind w:left="284" w:firstLine="0"/>
              <w:jc w:val="left"/>
              <w:rPr>
                <w:rFonts w:cs="Arial"/>
                <w:sz w:val="20"/>
              </w:rPr>
            </w:pPr>
            <w:r w:rsidRPr="006042C8">
              <w:rPr>
                <w:rFonts w:cs="Arial"/>
                <w:sz w:val="20"/>
              </w:rPr>
              <w:t>из них консервы из рыбы и морепродуктов</w:t>
            </w:r>
          </w:p>
        </w:tc>
        <w:tc>
          <w:tcPr>
            <w:tcW w:w="1772" w:type="dxa"/>
            <w:tcBorders>
              <w:top w:val="dotted" w:sz="4" w:space="0" w:color="auto"/>
              <w:left w:val="single" w:sz="4" w:space="0" w:color="auto"/>
              <w:bottom w:val="dotted" w:sz="4" w:space="0" w:color="auto"/>
              <w:right w:val="single" w:sz="6" w:space="0" w:color="auto"/>
            </w:tcBorders>
            <w:vAlign w:val="bottom"/>
          </w:tcPr>
          <w:p w14:paraId="6B981CC1" w14:textId="77777777" w:rsidR="006317B8" w:rsidRPr="006042C8" w:rsidRDefault="006317B8" w:rsidP="003F67C5">
            <w:pPr>
              <w:spacing w:before="60" w:line="240" w:lineRule="exact"/>
              <w:ind w:firstLine="0"/>
              <w:jc w:val="center"/>
              <w:rPr>
                <w:rFonts w:cs="Arial"/>
                <w:sz w:val="20"/>
              </w:rPr>
            </w:pPr>
            <w:r w:rsidRPr="006042C8">
              <w:rPr>
                <w:rFonts w:cs="Arial"/>
                <w:sz w:val="20"/>
              </w:rPr>
              <w:t>93,5</w:t>
            </w:r>
          </w:p>
        </w:tc>
        <w:tc>
          <w:tcPr>
            <w:tcW w:w="1914" w:type="dxa"/>
            <w:tcBorders>
              <w:top w:val="dotted" w:sz="4" w:space="0" w:color="auto"/>
              <w:left w:val="single" w:sz="6" w:space="0" w:color="auto"/>
              <w:bottom w:val="dotted" w:sz="4" w:space="0" w:color="auto"/>
              <w:right w:val="double" w:sz="6" w:space="0" w:color="auto"/>
            </w:tcBorders>
            <w:vAlign w:val="bottom"/>
          </w:tcPr>
          <w:p w14:paraId="4593FFD0" w14:textId="77777777" w:rsidR="006317B8" w:rsidRPr="006042C8" w:rsidRDefault="006317B8" w:rsidP="003F67C5">
            <w:pPr>
              <w:spacing w:before="60" w:line="240" w:lineRule="exact"/>
              <w:ind w:firstLine="0"/>
              <w:jc w:val="center"/>
              <w:rPr>
                <w:rFonts w:cs="Arial"/>
                <w:sz w:val="20"/>
              </w:rPr>
            </w:pPr>
            <w:r w:rsidRPr="006042C8">
              <w:rPr>
                <w:rFonts w:cs="Arial"/>
                <w:sz w:val="20"/>
              </w:rPr>
              <w:t>95,8</w:t>
            </w:r>
          </w:p>
        </w:tc>
      </w:tr>
      <w:tr w:rsidR="006317B8" w:rsidRPr="006042C8" w14:paraId="26C07D97" w14:textId="77777777" w:rsidTr="006317B8">
        <w:tc>
          <w:tcPr>
            <w:tcW w:w="5670" w:type="dxa"/>
            <w:tcBorders>
              <w:top w:val="dotted" w:sz="4" w:space="0" w:color="auto"/>
              <w:left w:val="double" w:sz="6" w:space="0" w:color="auto"/>
              <w:bottom w:val="dotted" w:sz="4" w:space="0" w:color="auto"/>
              <w:right w:val="single" w:sz="4" w:space="0" w:color="auto"/>
            </w:tcBorders>
            <w:vAlign w:val="bottom"/>
          </w:tcPr>
          <w:p w14:paraId="2A8D2F3A" w14:textId="77777777" w:rsidR="006317B8" w:rsidRPr="006042C8" w:rsidRDefault="006317B8" w:rsidP="003F67C5">
            <w:pPr>
              <w:spacing w:before="60" w:line="240" w:lineRule="exact"/>
              <w:ind w:left="113" w:firstLine="0"/>
              <w:jc w:val="left"/>
              <w:rPr>
                <w:rFonts w:cs="Arial"/>
                <w:sz w:val="20"/>
              </w:rPr>
            </w:pPr>
            <w:r w:rsidRPr="006042C8">
              <w:rPr>
                <w:rFonts w:cs="Arial"/>
                <w:sz w:val="20"/>
              </w:rPr>
              <w:t>Животные масла и жиры</w:t>
            </w:r>
          </w:p>
        </w:tc>
        <w:tc>
          <w:tcPr>
            <w:tcW w:w="1772" w:type="dxa"/>
            <w:tcBorders>
              <w:top w:val="dotted" w:sz="4" w:space="0" w:color="auto"/>
              <w:left w:val="single" w:sz="4" w:space="0" w:color="auto"/>
              <w:bottom w:val="dotted" w:sz="4" w:space="0" w:color="auto"/>
              <w:right w:val="single" w:sz="6" w:space="0" w:color="auto"/>
            </w:tcBorders>
            <w:vAlign w:val="bottom"/>
          </w:tcPr>
          <w:p w14:paraId="05598AE2" w14:textId="77777777" w:rsidR="006317B8" w:rsidRPr="006042C8" w:rsidRDefault="006317B8" w:rsidP="003F67C5">
            <w:pPr>
              <w:spacing w:before="60" w:line="240" w:lineRule="exact"/>
              <w:ind w:firstLine="0"/>
              <w:jc w:val="center"/>
              <w:rPr>
                <w:rFonts w:cs="Arial"/>
                <w:sz w:val="20"/>
              </w:rPr>
            </w:pPr>
            <w:r w:rsidRPr="006042C8">
              <w:rPr>
                <w:rFonts w:cs="Arial"/>
                <w:sz w:val="20"/>
              </w:rPr>
              <w:t>103,0</w:t>
            </w:r>
          </w:p>
        </w:tc>
        <w:tc>
          <w:tcPr>
            <w:tcW w:w="1914" w:type="dxa"/>
            <w:tcBorders>
              <w:top w:val="dotted" w:sz="4" w:space="0" w:color="auto"/>
              <w:left w:val="single" w:sz="6" w:space="0" w:color="auto"/>
              <w:bottom w:val="dotted" w:sz="4" w:space="0" w:color="auto"/>
              <w:right w:val="double" w:sz="6" w:space="0" w:color="auto"/>
            </w:tcBorders>
            <w:vAlign w:val="bottom"/>
          </w:tcPr>
          <w:p w14:paraId="5731A62A" w14:textId="77777777" w:rsidR="006317B8" w:rsidRPr="006042C8" w:rsidRDefault="006317B8" w:rsidP="003F67C5">
            <w:pPr>
              <w:spacing w:before="60" w:line="240" w:lineRule="exact"/>
              <w:ind w:firstLine="0"/>
              <w:jc w:val="center"/>
              <w:rPr>
                <w:rFonts w:cs="Arial"/>
                <w:sz w:val="20"/>
              </w:rPr>
            </w:pPr>
            <w:r w:rsidRPr="006042C8">
              <w:rPr>
                <w:rFonts w:cs="Arial"/>
                <w:sz w:val="20"/>
              </w:rPr>
              <w:t>100,1</w:t>
            </w:r>
          </w:p>
        </w:tc>
      </w:tr>
      <w:tr w:rsidR="006317B8" w:rsidRPr="006042C8" w14:paraId="19571CC6" w14:textId="77777777" w:rsidTr="006317B8">
        <w:tc>
          <w:tcPr>
            <w:tcW w:w="5670" w:type="dxa"/>
            <w:tcBorders>
              <w:top w:val="dotted" w:sz="4" w:space="0" w:color="auto"/>
              <w:left w:val="double" w:sz="6" w:space="0" w:color="auto"/>
              <w:bottom w:val="dotted" w:sz="4" w:space="0" w:color="auto"/>
              <w:right w:val="single" w:sz="4" w:space="0" w:color="auto"/>
            </w:tcBorders>
            <w:vAlign w:val="bottom"/>
          </w:tcPr>
          <w:p w14:paraId="419EC5A6" w14:textId="77777777" w:rsidR="006317B8" w:rsidRPr="006042C8" w:rsidRDefault="006317B8" w:rsidP="003F67C5">
            <w:pPr>
              <w:spacing w:before="60" w:line="240" w:lineRule="exact"/>
              <w:ind w:left="113" w:firstLine="0"/>
              <w:jc w:val="left"/>
              <w:rPr>
                <w:rFonts w:cs="Arial"/>
                <w:sz w:val="20"/>
              </w:rPr>
            </w:pPr>
            <w:r w:rsidRPr="006042C8">
              <w:rPr>
                <w:rFonts w:cs="Arial"/>
                <w:sz w:val="20"/>
              </w:rPr>
              <w:t>Растительные масла</w:t>
            </w:r>
          </w:p>
        </w:tc>
        <w:tc>
          <w:tcPr>
            <w:tcW w:w="1772" w:type="dxa"/>
            <w:tcBorders>
              <w:top w:val="dotted" w:sz="4" w:space="0" w:color="auto"/>
              <w:left w:val="single" w:sz="4" w:space="0" w:color="auto"/>
              <w:bottom w:val="dotted" w:sz="4" w:space="0" w:color="auto"/>
              <w:right w:val="single" w:sz="6" w:space="0" w:color="auto"/>
            </w:tcBorders>
            <w:vAlign w:val="bottom"/>
          </w:tcPr>
          <w:p w14:paraId="03114933" w14:textId="77777777" w:rsidR="006317B8" w:rsidRPr="006042C8" w:rsidRDefault="006317B8" w:rsidP="003F67C5">
            <w:pPr>
              <w:spacing w:before="60" w:line="240" w:lineRule="exact"/>
              <w:ind w:firstLine="0"/>
              <w:jc w:val="center"/>
              <w:rPr>
                <w:rFonts w:cs="Arial"/>
                <w:sz w:val="20"/>
              </w:rPr>
            </w:pPr>
            <w:r w:rsidRPr="006042C8">
              <w:rPr>
                <w:rFonts w:cs="Arial"/>
                <w:sz w:val="20"/>
              </w:rPr>
              <w:t>110,7</w:t>
            </w:r>
          </w:p>
        </w:tc>
        <w:tc>
          <w:tcPr>
            <w:tcW w:w="1914" w:type="dxa"/>
            <w:tcBorders>
              <w:top w:val="dotted" w:sz="4" w:space="0" w:color="auto"/>
              <w:left w:val="single" w:sz="6" w:space="0" w:color="auto"/>
              <w:bottom w:val="dotted" w:sz="4" w:space="0" w:color="auto"/>
              <w:right w:val="double" w:sz="6" w:space="0" w:color="auto"/>
            </w:tcBorders>
            <w:vAlign w:val="bottom"/>
          </w:tcPr>
          <w:p w14:paraId="4931DF7A" w14:textId="77777777" w:rsidR="006317B8" w:rsidRPr="006042C8" w:rsidRDefault="006317B8" w:rsidP="003F67C5">
            <w:pPr>
              <w:spacing w:before="60" w:line="240" w:lineRule="exact"/>
              <w:ind w:firstLine="0"/>
              <w:jc w:val="center"/>
              <w:rPr>
                <w:rFonts w:cs="Arial"/>
                <w:sz w:val="20"/>
              </w:rPr>
            </w:pPr>
            <w:r w:rsidRPr="006042C8">
              <w:rPr>
                <w:rFonts w:cs="Arial"/>
                <w:sz w:val="20"/>
              </w:rPr>
              <w:t>98,6</w:t>
            </w:r>
          </w:p>
        </w:tc>
      </w:tr>
      <w:tr w:rsidR="006317B8" w:rsidRPr="006042C8" w14:paraId="00331919" w14:textId="77777777" w:rsidTr="006317B8">
        <w:tc>
          <w:tcPr>
            <w:tcW w:w="5670" w:type="dxa"/>
            <w:tcBorders>
              <w:top w:val="dotted" w:sz="4" w:space="0" w:color="auto"/>
              <w:left w:val="double" w:sz="6" w:space="0" w:color="auto"/>
              <w:bottom w:val="dotted" w:sz="4" w:space="0" w:color="auto"/>
              <w:right w:val="single" w:sz="4" w:space="0" w:color="auto"/>
            </w:tcBorders>
            <w:vAlign w:val="bottom"/>
          </w:tcPr>
          <w:p w14:paraId="3DF78D0E" w14:textId="77777777" w:rsidR="006317B8" w:rsidRPr="006042C8" w:rsidRDefault="006317B8" w:rsidP="003F67C5">
            <w:pPr>
              <w:spacing w:before="60" w:line="240" w:lineRule="exact"/>
              <w:ind w:left="113" w:firstLine="0"/>
              <w:jc w:val="left"/>
              <w:rPr>
                <w:rFonts w:cs="Arial"/>
                <w:sz w:val="20"/>
              </w:rPr>
            </w:pPr>
            <w:r w:rsidRPr="006042C8">
              <w:rPr>
                <w:rFonts w:cs="Arial"/>
                <w:sz w:val="20"/>
              </w:rPr>
              <w:t>Молочные продукты</w:t>
            </w:r>
          </w:p>
        </w:tc>
        <w:tc>
          <w:tcPr>
            <w:tcW w:w="1772" w:type="dxa"/>
            <w:tcBorders>
              <w:top w:val="dotted" w:sz="4" w:space="0" w:color="auto"/>
              <w:left w:val="single" w:sz="4" w:space="0" w:color="auto"/>
              <w:bottom w:val="dotted" w:sz="4" w:space="0" w:color="auto"/>
              <w:right w:val="single" w:sz="6" w:space="0" w:color="auto"/>
            </w:tcBorders>
            <w:vAlign w:val="bottom"/>
          </w:tcPr>
          <w:p w14:paraId="5CEB239B" w14:textId="77777777" w:rsidR="006317B8" w:rsidRPr="006042C8" w:rsidRDefault="006317B8" w:rsidP="003F67C5">
            <w:pPr>
              <w:spacing w:before="60" w:line="240" w:lineRule="exact"/>
              <w:ind w:firstLine="0"/>
              <w:jc w:val="center"/>
              <w:rPr>
                <w:rFonts w:cs="Arial"/>
                <w:sz w:val="20"/>
              </w:rPr>
            </w:pPr>
            <w:r w:rsidRPr="006042C8">
              <w:rPr>
                <w:rFonts w:cs="Arial"/>
                <w:sz w:val="20"/>
              </w:rPr>
              <w:t>96,8</w:t>
            </w:r>
          </w:p>
        </w:tc>
        <w:tc>
          <w:tcPr>
            <w:tcW w:w="1914" w:type="dxa"/>
            <w:tcBorders>
              <w:top w:val="dotted" w:sz="4" w:space="0" w:color="auto"/>
              <w:left w:val="single" w:sz="6" w:space="0" w:color="auto"/>
              <w:bottom w:val="dotted" w:sz="4" w:space="0" w:color="auto"/>
              <w:right w:val="double" w:sz="6" w:space="0" w:color="auto"/>
            </w:tcBorders>
            <w:vAlign w:val="bottom"/>
          </w:tcPr>
          <w:p w14:paraId="43C1E320" w14:textId="77777777" w:rsidR="006317B8" w:rsidRPr="006042C8" w:rsidRDefault="006317B8" w:rsidP="003F67C5">
            <w:pPr>
              <w:spacing w:before="60" w:line="240" w:lineRule="exact"/>
              <w:ind w:firstLine="0"/>
              <w:jc w:val="center"/>
              <w:rPr>
                <w:rFonts w:cs="Arial"/>
                <w:sz w:val="20"/>
              </w:rPr>
            </w:pPr>
            <w:r w:rsidRPr="006042C8">
              <w:rPr>
                <w:rFonts w:cs="Arial"/>
                <w:sz w:val="20"/>
              </w:rPr>
              <w:t>102,1</w:t>
            </w:r>
          </w:p>
        </w:tc>
      </w:tr>
      <w:tr w:rsidR="006317B8" w:rsidRPr="006042C8" w14:paraId="204C5B64" w14:textId="77777777" w:rsidTr="006317B8">
        <w:tc>
          <w:tcPr>
            <w:tcW w:w="5670" w:type="dxa"/>
            <w:tcBorders>
              <w:top w:val="dotted" w:sz="4" w:space="0" w:color="auto"/>
              <w:left w:val="double" w:sz="6" w:space="0" w:color="auto"/>
              <w:bottom w:val="dotted" w:sz="4" w:space="0" w:color="auto"/>
              <w:right w:val="single" w:sz="4" w:space="0" w:color="auto"/>
            </w:tcBorders>
            <w:vAlign w:val="bottom"/>
          </w:tcPr>
          <w:p w14:paraId="435678B9" w14:textId="77777777" w:rsidR="006317B8" w:rsidRPr="006042C8" w:rsidRDefault="006317B8" w:rsidP="003F67C5">
            <w:pPr>
              <w:spacing w:before="60" w:line="240" w:lineRule="exact"/>
              <w:ind w:left="284" w:firstLine="0"/>
              <w:jc w:val="left"/>
              <w:rPr>
                <w:rFonts w:cs="Arial"/>
                <w:sz w:val="20"/>
              </w:rPr>
            </w:pPr>
            <w:r w:rsidRPr="006042C8">
              <w:rPr>
                <w:rFonts w:cs="Arial"/>
                <w:sz w:val="20"/>
              </w:rPr>
              <w:t>из них:</w:t>
            </w:r>
          </w:p>
          <w:p w14:paraId="6762243A" w14:textId="77777777" w:rsidR="006317B8" w:rsidRPr="006042C8" w:rsidRDefault="006317B8" w:rsidP="003F67C5">
            <w:pPr>
              <w:spacing w:before="60" w:line="240" w:lineRule="exact"/>
              <w:ind w:left="284" w:firstLine="0"/>
              <w:jc w:val="left"/>
              <w:rPr>
                <w:rFonts w:cs="Arial"/>
                <w:sz w:val="20"/>
              </w:rPr>
            </w:pPr>
            <w:r w:rsidRPr="006042C8">
              <w:rPr>
                <w:rFonts w:cs="Arial"/>
                <w:sz w:val="20"/>
              </w:rPr>
              <w:t>сыры жирные</w:t>
            </w:r>
          </w:p>
        </w:tc>
        <w:tc>
          <w:tcPr>
            <w:tcW w:w="1772" w:type="dxa"/>
            <w:tcBorders>
              <w:top w:val="dotted" w:sz="4" w:space="0" w:color="auto"/>
              <w:left w:val="single" w:sz="4" w:space="0" w:color="auto"/>
              <w:bottom w:val="dotted" w:sz="4" w:space="0" w:color="auto"/>
              <w:right w:val="single" w:sz="6" w:space="0" w:color="auto"/>
            </w:tcBorders>
            <w:vAlign w:val="bottom"/>
          </w:tcPr>
          <w:p w14:paraId="3B14B730" w14:textId="77777777" w:rsidR="006317B8" w:rsidRPr="006042C8" w:rsidRDefault="006317B8" w:rsidP="003F67C5">
            <w:pPr>
              <w:spacing w:before="60" w:line="240" w:lineRule="exact"/>
              <w:ind w:firstLine="0"/>
              <w:jc w:val="center"/>
              <w:rPr>
                <w:rFonts w:cs="Arial"/>
                <w:sz w:val="20"/>
              </w:rPr>
            </w:pPr>
            <w:r w:rsidRPr="006042C8">
              <w:rPr>
                <w:rFonts w:cs="Arial"/>
                <w:sz w:val="20"/>
              </w:rPr>
              <w:t>98,3</w:t>
            </w:r>
          </w:p>
        </w:tc>
        <w:tc>
          <w:tcPr>
            <w:tcW w:w="1914" w:type="dxa"/>
            <w:tcBorders>
              <w:top w:val="dotted" w:sz="4" w:space="0" w:color="auto"/>
              <w:left w:val="single" w:sz="6" w:space="0" w:color="auto"/>
              <w:bottom w:val="dotted" w:sz="4" w:space="0" w:color="auto"/>
              <w:right w:val="double" w:sz="6" w:space="0" w:color="auto"/>
            </w:tcBorders>
            <w:vAlign w:val="bottom"/>
          </w:tcPr>
          <w:p w14:paraId="24C4786B" w14:textId="77777777" w:rsidR="006317B8" w:rsidRPr="006042C8" w:rsidRDefault="006317B8" w:rsidP="003F67C5">
            <w:pPr>
              <w:spacing w:before="60" w:line="240" w:lineRule="exact"/>
              <w:ind w:firstLine="0"/>
              <w:jc w:val="center"/>
              <w:rPr>
                <w:rFonts w:cs="Arial"/>
                <w:sz w:val="20"/>
              </w:rPr>
            </w:pPr>
            <w:r w:rsidRPr="006042C8">
              <w:rPr>
                <w:rFonts w:cs="Arial"/>
                <w:sz w:val="20"/>
              </w:rPr>
              <w:t>103,2</w:t>
            </w:r>
          </w:p>
        </w:tc>
      </w:tr>
      <w:tr w:rsidR="006317B8" w:rsidRPr="006042C8" w14:paraId="33440F0B" w14:textId="77777777" w:rsidTr="006317B8">
        <w:tc>
          <w:tcPr>
            <w:tcW w:w="5670" w:type="dxa"/>
            <w:tcBorders>
              <w:top w:val="dotted" w:sz="4" w:space="0" w:color="auto"/>
              <w:left w:val="double" w:sz="6" w:space="0" w:color="auto"/>
              <w:bottom w:val="dotted" w:sz="4" w:space="0" w:color="auto"/>
              <w:right w:val="single" w:sz="4" w:space="0" w:color="auto"/>
            </w:tcBorders>
            <w:vAlign w:val="bottom"/>
          </w:tcPr>
          <w:p w14:paraId="2C5ADFD9" w14:textId="77777777" w:rsidR="006317B8" w:rsidRPr="006042C8" w:rsidRDefault="006317B8" w:rsidP="003F67C5">
            <w:pPr>
              <w:spacing w:before="60" w:line="240" w:lineRule="exact"/>
              <w:ind w:left="284" w:firstLine="0"/>
              <w:jc w:val="left"/>
              <w:rPr>
                <w:rFonts w:cs="Arial"/>
                <w:sz w:val="20"/>
              </w:rPr>
            </w:pPr>
            <w:r w:rsidRPr="006042C8">
              <w:rPr>
                <w:rFonts w:cs="Arial"/>
                <w:sz w:val="20"/>
              </w:rPr>
              <w:t>молоко питьевое</w:t>
            </w:r>
          </w:p>
        </w:tc>
        <w:tc>
          <w:tcPr>
            <w:tcW w:w="1772" w:type="dxa"/>
            <w:tcBorders>
              <w:top w:val="dotted" w:sz="4" w:space="0" w:color="auto"/>
              <w:left w:val="single" w:sz="4" w:space="0" w:color="auto"/>
              <w:bottom w:val="dotted" w:sz="4" w:space="0" w:color="auto"/>
              <w:right w:val="single" w:sz="6" w:space="0" w:color="auto"/>
            </w:tcBorders>
            <w:vAlign w:val="bottom"/>
          </w:tcPr>
          <w:p w14:paraId="354A5D7A" w14:textId="77777777" w:rsidR="006317B8" w:rsidRPr="006042C8" w:rsidRDefault="006317B8" w:rsidP="003F67C5">
            <w:pPr>
              <w:spacing w:before="60" w:line="240" w:lineRule="exact"/>
              <w:ind w:firstLine="0"/>
              <w:jc w:val="center"/>
              <w:rPr>
                <w:rFonts w:cs="Arial"/>
                <w:sz w:val="20"/>
              </w:rPr>
            </w:pPr>
            <w:r w:rsidRPr="006042C8">
              <w:rPr>
                <w:rFonts w:cs="Arial"/>
                <w:sz w:val="20"/>
              </w:rPr>
              <w:t>94,5</w:t>
            </w:r>
          </w:p>
        </w:tc>
        <w:tc>
          <w:tcPr>
            <w:tcW w:w="1914" w:type="dxa"/>
            <w:tcBorders>
              <w:top w:val="dotted" w:sz="4" w:space="0" w:color="auto"/>
              <w:left w:val="single" w:sz="6" w:space="0" w:color="auto"/>
              <w:bottom w:val="dotted" w:sz="4" w:space="0" w:color="auto"/>
              <w:right w:val="double" w:sz="6" w:space="0" w:color="auto"/>
            </w:tcBorders>
            <w:vAlign w:val="bottom"/>
          </w:tcPr>
          <w:p w14:paraId="00F0DC67" w14:textId="77777777" w:rsidR="006317B8" w:rsidRPr="006042C8" w:rsidRDefault="006317B8" w:rsidP="003F67C5">
            <w:pPr>
              <w:spacing w:before="60" w:line="240" w:lineRule="exact"/>
              <w:ind w:firstLine="0"/>
              <w:jc w:val="center"/>
              <w:rPr>
                <w:rFonts w:cs="Arial"/>
                <w:sz w:val="20"/>
              </w:rPr>
            </w:pPr>
            <w:r w:rsidRPr="006042C8">
              <w:rPr>
                <w:rFonts w:cs="Arial"/>
                <w:sz w:val="20"/>
              </w:rPr>
              <w:t>102,5</w:t>
            </w:r>
          </w:p>
        </w:tc>
      </w:tr>
      <w:tr w:rsidR="006317B8" w:rsidRPr="006042C8" w14:paraId="507E378B" w14:textId="77777777" w:rsidTr="006317B8">
        <w:tc>
          <w:tcPr>
            <w:tcW w:w="5670" w:type="dxa"/>
            <w:tcBorders>
              <w:top w:val="dotted" w:sz="4" w:space="0" w:color="auto"/>
              <w:left w:val="double" w:sz="6" w:space="0" w:color="auto"/>
              <w:bottom w:val="dotted" w:sz="4" w:space="0" w:color="auto"/>
              <w:right w:val="single" w:sz="4" w:space="0" w:color="auto"/>
            </w:tcBorders>
            <w:vAlign w:val="bottom"/>
          </w:tcPr>
          <w:p w14:paraId="5501F89B" w14:textId="77777777" w:rsidR="006317B8" w:rsidRPr="006042C8" w:rsidRDefault="006317B8" w:rsidP="003F67C5">
            <w:pPr>
              <w:spacing w:before="60" w:line="240" w:lineRule="exact"/>
              <w:ind w:left="284" w:firstLine="0"/>
              <w:jc w:val="left"/>
              <w:rPr>
                <w:rFonts w:cs="Arial"/>
                <w:sz w:val="20"/>
              </w:rPr>
            </w:pPr>
            <w:r w:rsidRPr="006042C8">
              <w:rPr>
                <w:rFonts w:cs="Arial"/>
                <w:sz w:val="20"/>
              </w:rPr>
              <w:t>молочные напитки</w:t>
            </w:r>
          </w:p>
        </w:tc>
        <w:tc>
          <w:tcPr>
            <w:tcW w:w="1772" w:type="dxa"/>
            <w:tcBorders>
              <w:top w:val="dotted" w:sz="4" w:space="0" w:color="auto"/>
              <w:left w:val="single" w:sz="4" w:space="0" w:color="auto"/>
              <w:bottom w:val="dotted" w:sz="4" w:space="0" w:color="auto"/>
              <w:right w:val="single" w:sz="6" w:space="0" w:color="auto"/>
            </w:tcBorders>
            <w:vAlign w:val="bottom"/>
          </w:tcPr>
          <w:p w14:paraId="47AB2EF5" w14:textId="77777777" w:rsidR="006317B8" w:rsidRPr="006042C8" w:rsidRDefault="006317B8" w:rsidP="003F67C5">
            <w:pPr>
              <w:spacing w:before="60" w:line="240" w:lineRule="exact"/>
              <w:ind w:firstLine="0"/>
              <w:jc w:val="center"/>
              <w:rPr>
                <w:rFonts w:cs="Arial"/>
                <w:sz w:val="20"/>
              </w:rPr>
            </w:pPr>
            <w:r w:rsidRPr="006042C8">
              <w:rPr>
                <w:rFonts w:cs="Arial"/>
                <w:sz w:val="20"/>
              </w:rPr>
              <w:t>127,3</w:t>
            </w:r>
          </w:p>
        </w:tc>
        <w:tc>
          <w:tcPr>
            <w:tcW w:w="1914" w:type="dxa"/>
            <w:tcBorders>
              <w:top w:val="dotted" w:sz="4" w:space="0" w:color="auto"/>
              <w:left w:val="single" w:sz="6" w:space="0" w:color="auto"/>
              <w:bottom w:val="dotted" w:sz="4" w:space="0" w:color="auto"/>
              <w:right w:val="double" w:sz="6" w:space="0" w:color="auto"/>
            </w:tcBorders>
            <w:vAlign w:val="bottom"/>
          </w:tcPr>
          <w:p w14:paraId="0D354AAB" w14:textId="77777777" w:rsidR="006317B8" w:rsidRPr="006042C8" w:rsidRDefault="006317B8" w:rsidP="003F67C5">
            <w:pPr>
              <w:spacing w:before="60" w:line="240" w:lineRule="exact"/>
              <w:ind w:firstLine="0"/>
              <w:jc w:val="center"/>
              <w:rPr>
                <w:rFonts w:cs="Arial"/>
                <w:sz w:val="20"/>
              </w:rPr>
            </w:pPr>
            <w:r w:rsidRPr="006042C8">
              <w:rPr>
                <w:rFonts w:cs="Arial"/>
                <w:sz w:val="20"/>
              </w:rPr>
              <w:t>97,4</w:t>
            </w:r>
          </w:p>
        </w:tc>
      </w:tr>
      <w:tr w:rsidR="006317B8" w:rsidRPr="006042C8" w14:paraId="22E47F34" w14:textId="77777777" w:rsidTr="006317B8">
        <w:tc>
          <w:tcPr>
            <w:tcW w:w="5670" w:type="dxa"/>
            <w:tcBorders>
              <w:top w:val="dotted" w:sz="4" w:space="0" w:color="auto"/>
              <w:left w:val="double" w:sz="6" w:space="0" w:color="auto"/>
              <w:bottom w:val="dotted" w:sz="4" w:space="0" w:color="auto"/>
              <w:right w:val="single" w:sz="4" w:space="0" w:color="auto"/>
            </w:tcBorders>
            <w:vAlign w:val="bottom"/>
          </w:tcPr>
          <w:p w14:paraId="1525BCE5" w14:textId="77777777" w:rsidR="006317B8" w:rsidRPr="006042C8" w:rsidRDefault="006317B8" w:rsidP="003F67C5">
            <w:pPr>
              <w:spacing w:before="60" w:line="240" w:lineRule="exact"/>
              <w:ind w:left="113" w:firstLine="0"/>
              <w:jc w:val="left"/>
              <w:rPr>
                <w:rFonts w:cs="Arial"/>
                <w:sz w:val="20"/>
              </w:rPr>
            </w:pPr>
            <w:r w:rsidRPr="006042C8">
              <w:rPr>
                <w:rFonts w:cs="Arial"/>
                <w:sz w:val="20"/>
              </w:rPr>
              <w:t>Яйцо</w:t>
            </w:r>
          </w:p>
        </w:tc>
        <w:tc>
          <w:tcPr>
            <w:tcW w:w="1772" w:type="dxa"/>
            <w:tcBorders>
              <w:top w:val="dotted" w:sz="4" w:space="0" w:color="auto"/>
              <w:left w:val="single" w:sz="4" w:space="0" w:color="auto"/>
              <w:bottom w:val="dotted" w:sz="4" w:space="0" w:color="auto"/>
              <w:right w:val="single" w:sz="6" w:space="0" w:color="auto"/>
            </w:tcBorders>
            <w:vAlign w:val="bottom"/>
          </w:tcPr>
          <w:p w14:paraId="63CC5828" w14:textId="77777777" w:rsidR="006317B8" w:rsidRPr="006042C8" w:rsidRDefault="006317B8" w:rsidP="003F67C5">
            <w:pPr>
              <w:spacing w:before="60" w:line="240" w:lineRule="exact"/>
              <w:ind w:firstLine="0"/>
              <w:jc w:val="center"/>
              <w:rPr>
                <w:rFonts w:cs="Arial"/>
                <w:sz w:val="20"/>
              </w:rPr>
            </w:pPr>
            <w:r w:rsidRPr="006042C8">
              <w:rPr>
                <w:rFonts w:cs="Arial"/>
                <w:sz w:val="20"/>
              </w:rPr>
              <w:t>93,7</w:t>
            </w:r>
          </w:p>
        </w:tc>
        <w:tc>
          <w:tcPr>
            <w:tcW w:w="1914" w:type="dxa"/>
            <w:tcBorders>
              <w:top w:val="dotted" w:sz="4" w:space="0" w:color="auto"/>
              <w:left w:val="single" w:sz="6" w:space="0" w:color="auto"/>
              <w:bottom w:val="dotted" w:sz="4" w:space="0" w:color="auto"/>
              <w:right w:val="double" w:sz="6" w:space="0" w:color="auto"/>
            </w:tcBorders>
            <w:vAlign w:val="bottom"/>
          </w:tcPr>
          <w:p w14:paraId="315EF4DD" w14:textId="77777777" w:rsidR="006317B8" w:rsidRPr="006042C8" w:rsidRDefault="006317B8" w:rsidP="003F67C5">
            <w:pPr>
              <w:spacing w:before="60" w:line="240" w:lineRule="exact"/>
              <w:ind w:firstLine="0"/>
              <w:jc w:val="center"/>
              <w:rPr>
                <w:rFonts w:cs="Arial"/>
                <w:sz w:val="20"/>
              </w:rPr>
            </w:pPr>
            <w:r w:rsidRPr="006042C8">
              <w:rPr>
                <w:rFonts w:cs="Arial"/>
                <w:sz w:val="20"/>
              </w:rPr>
              <w:t>85,6</w:t>
            </w:r>
          </w:p>
        </w:tc>
      </w:tr>
      <w:tr w:rsidR="006317B8" w:rsidRPr="006042C8" w14:paraId="2D43E864" w14:textId="77777777" w:rsidTr="006317B8">
        <w:trPr>
          <w:trHeight w:val="70"/>
        </w:trPr>
        <w:tc>
          <w:tcPr>
            <w:tcW w:w="5670" w:type="dxa"/>
            <w:tcBorders>
              <w:top w:val="dotted" w:sz="4" w:space="0" w:color="auto"/>
              <w:left w:val="double" w:sz="6" w:space="0" w:color="auto"/>
              <w:bottom w:val="dotted" w:sz="4" w:space="0" w:color="auto"/>
              <w:right w:val="single" w:sz="4" w:space="0" w:color="auto"/>
            </w:tcBorders>
            <w:vAlign w:val="bottom"/>
          </w:tcPr>
          <w:p w14:paraId="32F0BB38" w14:textId="77777777" w:rsidR="006317B8" w:rsidRPr="006042C8" w:rsidRDefault="006317B8" w:rsidP="003F67C5">
            <w:pPr>
              <w:spacing w:before="60" w:line="240" w:lineRule="exact"/>
              <w:ind w:left="113" w:firstLine="0"/>
              <w:jc w:val="left"/>
              <w:rPr>
                <w:rFonts w:cs="Arial"/>
                <w:sz w:val="20"/>
              </w:rPr>
            </w:pPr>
            <w:r w:rsidRPr="006042C8">
              <w:rPr>
                <w:rFonts w:cs="Arial"/>
                <w:sz w:val="20"/>
              </w:rPr>
              <w:t>Сахар</w:t>
            </w:r>
          </w:p>
        </w:tc>
        <w:tc>
          <w:tcPr>
            <w:tcW w:w="1772" w:type="dxa"/>
            <w:tcBorders>
              <w:top w:val="dotted" w:sz="4" w:space="0" w:color="auto"/>
              <w:left w:val="single" w:sz="4" w:space="0" w:color="auto"/>
              <w:bottom w:val="dotted" w:sz="4" w:space="0" w:color="auto"/>
              <w:right w:val="single" w:sz="6" w:space="0" w:color="auto"/>
            </w:tcBorders>
            <w:vAlign w:val="bottom"/>
          </w:tcPr>
          <w:p w14:paraId="584B1834" w14:textId="77777777" w:rsidR="006317B8" w:rsidRPr="006042C8" w:rsidRDefault="006317B8" w:rsidP="003F67C5">
            <w:pPr>
              <w:spacing w:before="60" w:line="240" w:lineRule="exact"/>
              <w:ind w:firstLine="0"/>
              <w:jc w:val="center"/>
              <w:rPr>
                <w:rFonts w:cs="Arial"/>
                <w:sz w:val="20"/>
              </w:rPr>
            </w:pPr>
            <w:r w:rsidRPr="006042C8">
              <w:rPr>
                <w:rFonts w:cs="Arial"/>
                <w:sz w:val="20"/>
              </w:rPr>
              <w:t>145,8</w:t>
            </w:r>
          </w:p>
        </w:tc>
        <w:tc>
          <w:tcPr>
            <w:tcW w:w="1914" w:type="dxa"/>
            <w:tcBorders>
              <w:top w:val="dotted" w:sz="4" w:space="0" w:color="auto"/>
              <w:left w:val="single" w:sz="6" w:space="0" w:color="auto"/>
              <w:bottom w:val="dotted" w:sz="4" w:space="0" w:color="auto"/>
              <w:right w:val="double" w:sz="6" w:space="0" w:color="auto"/>
            </w:tcBorders>
            <w:vAlign w:val="bottom"/>
          </w:tcPr>
          <w:p w14:paraId="53EC59F5" w14:textId="77777777" w:rsidR="006317B8" w:rsidRPr="006042C8" w:rsidRDefault="006317B8" w:rsidP="003F67C5">
            <w:pPr>
              <w:spacing w:before="60" w:line="240" w:lineRule="exact"/>
              <w:ind w:firstLine="0"/>
              <w:jc w:val="center"/>
              <w:rPr>
                <w:rFonts w:cs="Arial"/>
                <w:sz w:val="20"/>
              </w:rPr>
            </w:pPr>
            <w:r w:rsidRPr="006042C8">
              <w:rPr>
                <w:rFonts w:cs="Arial"/>
                <w:sz w:val="20"/>
              </w:rPr>
              <w:t>108,1</w:t>
            </w:r>
          </w:p>
        </w:tc>
      </w:tr>
      <w:tr w:rsidR="006317B8" w:rsidRPr="006042C8" w14:paraId="2E997697" w14:textId="77777777" w:rsidTr="006317B8">
        <w:tc>
          <w:tcPr>
            <w:tcW w:w="5670" w:type="dxa"/>
            <w:tcBorders>
              <w:top w:val="dotted" w:sz="4" w:space="0" w:color="auto"/>
              <w:left w:val="double" w:sz="6" w:space="0" w:color="auto"/>
              <w:bottom w:val="dotted" w:sz="4" w:space="0" w:color="auto"/>
              <w:right w:val="single" w:sz="4" w:space="0" w:color="auto"/>
            </w:tcBorders>
            <w:vAlign w:val="bottom"/>
          </w:tcPr>
          <w:p w14:paraId="21371CBF" w14:textId="77777777" w:rsidR="006317B8" w:rsidRPr="006042C8" w:rsidRDefault="006317B8" w:rsidP="003F67C5">
            <w:pPr>
              <w:spacing w:before="60" w:line="240" w:lineRule="exact"/>
              <w:ind w:left="113" w:firstLine="0"/>
              <w:jc w:val="left"/>
              <w:rPr>
                <w:rFonts w:cs="Arial"/>
                <w:sz w:val="20"/>
              </w:rPr>
            </w:pPr>
            <w:r w:rsidRPr="006042C8">
              <w:rPr>
                <w:rFonts w:cs="Arial"/>
                <w:sz w:val="20"/>
              </w:rPr>
              <w:t>Кондитерские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5A568BC0" w14:textId="77777777" w:rsidR="006317B8" w:rsidRPr="006042C8" w:rsidRDefault="006317B8" w:rsidP="003F67C5">
            <w:pPr>
              <w:spacing w:before="60" w:line="240" w:lineRule="exact"/>
              <w:ind w:firstLine="0"/>
              <w:jc w:val="center"/>
              <w:rPr>
                <w:rFonts w:cs="Arial"/>
                <w:sz w:val="20"/>
              </w:rPr>
            </w:pPr>
            <w:r w:rsidRPr="006042C8">
              <w:rPr>
                <w:rFonts w:cs="Arial"/>
                <w:sz w:val="20"/>
              </w:rPr>
              <w:t>97,9</w:t>
            </w:r>
          </w:p>
        </w:tc>
        <w:tc>
          <w:tcPr>
            <w:tcW w:w="1914" w:type="dxa"/>
            <w:tcBorders>
              <w:top w:val="dotted" w:sz="4" w:space="0" w:color="auto"/>
              <w:left w:val="single" w:sz="6" w:space="0" w:color="auto"/>
              <w:bottom w:val="dotted" w:sz="4" w:space="0" w:color="auto"/>
              <w:right w:val="double" w:sz="6" w:space="0" w:color="auto"/>
            </w:tcBorders>
            <w:vAlign w:val="bottom"/>
          </w:tcPr>
          <w:p w14:paraId="453C1FB7" w14:textId="77777777" w:rsidR="006317B8" w:rsidRPr="006042C8" w:rsidRDefault="006317B8" w:rsidP="003F67C5">
            <w:pPr>
              <w:spacing w:before="60" w:line="240" w:lineRule="exact"/>
              <w:ind w:firstLine="0"/>
              <w:jc w:val="center"/>
              <w:rPr>
                <w:rFonts w:cs="Arial"/>
                <w:sz w:val="20"/>
              </w:rPr>
            </w:pPr>
            <w:r w:rsidRPr="006042C8">
              <w:rPr>
                <w:rFonts w:cs="Arial"/>
                <w:sz w:val="20"/>
              </w:rPr>
              <w:t>101,7</w:t>
            </w:r>
          </w:p>
        </w:tc>
      </w:tr>
      <w:tr w:rsidR="006317B8" w:rsidRPr="006042C8" w14:paraId="7C1B1664" w14:textId="77777777" w:rsidTr="006317B8">
        <w:tc>
          <w:tcPr>
            <w:tcW w:w="5670" w:type="dxa"/>
            <w:tcBorders>
              <w:top w:val="dotted" w:sz="4" w:space="0" w:color="auto"/>
              <w:left w:val="double" w:sz="6" w:space="0" w:color="auto"/>
              <w:bottom w:val="dotted" w:sz="4" w:space="0" w:color="auto"/>
              <w:right w:val="single" w:sz="4" w:space="0" w:color="auto"/>
            </w:tcBorders>
            <w:vAlign w:val="bottom"/>
          </w:tcPr>
          <w:p w14:paraId="506740CB" w14:textId="77777777" w:rsidR="006317B8" w:rsidRPr="006042C8" w:rsidRDefault="006317B8" w:rsidP="003F67C5">
            <w:pPr>
              <w:spacing w:before="60" w:line="240" w:lineRule="exact"/>
              <w:ind w:left="113" w:firstLine="0"/>
              <w:jc w:val="left"/>
              <w:rPr>
                <w:rFonts w:cs="Arial"/>
                <w:sz w:val="20"/>
              </w:rPr>
            </w:pPr>
            <w:r w:rsidRPr="006042C8">
              <w:rPr>
                <w:rFonts w:cs="Arial"/>
                <w:sz w:val="20"/>
              </w:rPr>
              <w:t>Чай</w:t>
            </w:r>
          </w:p>
        </w:tc>
        <w:tc>
          <w:tcPr>
            <w:tcW w:w="1772" w:type="dxa"/>
            <w:tcBorders>
              <w:top w:val="dotted" w:sz="4" w:space="0" w:color="auto"/>
              <w:left w:val="single" w:sz="4" w:space="0" w:color="auto"/>
              <w:bottom w:val="dotted" w:sz="4" w:space="0" w:color="auto"/>
              <w:right w:val="single" w:sz="6" w:space="0" w:color="auto"/>
            </w:tcBorders>
            <w:vAlign w:val="bottom"/>
          </w:tcPr>
          <w:p w14:paraId="242D7F98" w14:textId="77777777" w:rsidR="006317B8" w:rsidRPr="006042C8" w:rsidRDefault="006317B8" w:rsidP="003F67C5">
            <w:pPr>
              <w:spacing w:before="60" w:line="240" w:lineRule="exact"/>
              <w:ind w:firstLine="0"/>
              <w:jc w:val="center"/>
              <w:rPr>
                <w:rFonts w:cs="Arial"/>
                <w:sz w:val="20"/>
              </w:rPr>
            </w:pPr>
            <w:r w:rsidRPr="006042C8">
              <w:rPr>
                <w:rFonts w:cs="Arial"/>
                <w:sz w:val="20"/>
              </w:rPr>
              <w:t>101,0</w:t>
            </w:r>
          </w:p>
        </w:tc>
        <w:tc>
          <w:tcPr>
            <w:tcW w:w="1914" w:type="dxa"/>
            <w:tcBorders>
              <w:top w:val="dotted" w:sz="4" w:space="0" w:color="auto"/>
              <w:left w:val="single" w:sz="6" w:space="0" w:color="auto"/>
              <w:bottom w:val="dotted" w:sz="4" w:space="0" w:color="auto"/>
              <w:right w:val="double" w:sz="6" w:space="0" w:color="auto"/>
            </w:tcBorders>
            <w:vAlign w:val="bottom"/>
          </w:tcPr>
          <w:p w14:paraId="0084A784" w14:textId="77777777" w:rsidR="006317B8" w:rsidRPr="006042C8" w:rsidRDefault="006317B8" w:rsidP="003F67C5">
            <w:pPr>
              <w:spacing w:before="60" w:line="240" w:lineRule="exact"/>
              <w:ind w:firstLine="0"/>
              <w:jc w:val="center"/>
              <w:rPr>
                <w:rFonts w:cs="Arial"/>
                <w:sz w:val="20"/>
              </w:rPr>
            </w:pPr>
            <w:r w:rsidRPr="006042C8">
              <w:rPr>
                <w:rFonts w:cs="Arial"/>
                <w:sz w:val="20"/>
              </w:rPr>
              <w:t>101,2</w:t>
            </w:r>
          </w:p>
        </w:tc>
      </w:tr>
      <w:tr w:rsidR="006317B8" w:rsidRPr="006042C8" w14:paraId="7F9C9AB2" w14:textId="77777777" w:rsidTr="006317B8">
        <w:tc>
          <w:tcPr>
            <w:tcW w:w="5670" w:type="dxa"/>
            <w:tcBorders>
              <w:top w:val="dotted" w:sz="4" w:space="0" w:color="auto"/>
              <w:left w:val="double" w:sz="6" w:space="0" w:color="auto"/>
              <w:bottom w:val="dotted" w:sz="4" w:space="0" w:color="auto"/>
              <w:right w:val="single" w:sz="4" w:space="0" w:color="auto"/>
            </w:tcBorders>
            <w:vAlign w:val="bottom"/>
          </w:tcPr>
          <w:p w14:paraId="3636F750" w14:textId="77777777" w:rsidR="006317B8" w:rsidRPr="006042C8" w:rsidRDefault="006317B8" w:rsidP="003F67C5">
            <w:pPr>
              <w:spacing w:before="60" w:line="240" w:lineRule="exact"/>
              <w:ind w:left="113" w:firstLine="0"/>
              <w:jc w:val="left"/>
              <w:rPr>
                <w:rFonts w:cs="Arial"/>
                <w:sz w:val="20"/>
              </w:rPr>
            </w:pPr>
            <w:r w:rsidRPr="006042C8">
              <w:rPr>
                <w:rFonts w:cs="Arial"/>
                <w:sz w:val="20"/>
              </w:rPr>
              <w:t>Соль</w:t>
            </w:r>
          </w:p>
        </w:tc>
        <w:tc>
          <w:tcPr>
            <w:tcW w:w="1772" w:type="dxa"/>
            <w:tcBorders>
              <w:top w:val="dotted" w:sz="4" w:space="0" w:color="auto"/>
              <w:left w:val="single" w:sz="4" w:space="0" w:color="auto"/>
              <w:bottom w:val="dotted" w:sz="4" w:space="0" w:color="auto"/>
              <w:right w:val="single" w:sz="6" w:space="0" w:color="auto"/>
            </w:tcBorders>
            <w:vAlign w:val="bottom"/>
          </w:tcPr>
          <w:p w14:paraId="75BA762D" w14:textId="77777777" w:rsidR="006317B8" w:rsidRPr="006042C8" w:rsidRDefault="006317B8" w:rsidP="003F67C5">
            <w:pPr>
              <w:spacing w:before="60" w:line="240" w:lineRule="exact"/>
              <w:ind w:firstLine="0"/>
              <w:jc w:val="center"/>
              <w:rPr>
                <w:rFonts w:cs="Arial"/>
                <w:sz w:val="20"/>
              </w:rPr>
            </w:pPr>
            <w:r w:rsidRPr="006042C8">
              <w:rPr>
                <w:rFonts w:cs="Arial"/>
                <w:sz w:val="20"/>
              </w:rPr>
              <w:t>108,1</w:t>
            </w:r>
          </w:p>
        </w:tc>
        <w:tc>
          <w:tcPr>
            <w:tcW w:w="1914" w:type="dxa"/>
            <w:tcBorders>
              <w:top w:val="dotted" w:sz="4" w:space="0" w:color="auto"/>
              <w:left w:val="single" w:sz="6" w:space="0" w:color="auto"/>
              <w:bottom w:val="dotted" w:sz="4" w:space="0" w:color="auto"/>
              <w:right w:val="double" w:sz="6" w:space="0" w:color="auto"/>
            </w:tcBorders>
            <w:vAlign w:val="bottom"/>
          </w:tcPr>
          <w:p w14:paraId="0D548C72" w14:textId="77777777" w:rsidR="006317B8" w:rsidRPr="006042C8" w:rsidRDefault="006317B8" w:rsidP="003F67C5">
            <w:pPr>
              <w:spacing w:before="60" w:line="240" w:lineRule="exact"/>
              <w:ind w:firstLine="0"/>
              <w:jc w:val="center"/>
              <w:rPr>
                <w:rFonts w:cs="Arial"/>
                <w:sz w:val="20"/>
              </w:rPr>
            </w:pPr>
            <w:r w:rsidRPr="006042C8">
              <w:rPr>
                <w:rFonts w:cs="Arial"/>
                <w:sz w:val="20"/>
              </w:rPr>
              <w:t>90,1</w:t>
            </w:r>
          </w:p>
        </w:tc>
      </w:tr>
      <w:tr w:rsidR="006317B8" w:rsidRPr="006042C8" w14:paraId="3E9C3EA8" w14:textId="77777777" w:rsidTr="006317B8">
        <w:tc>
          <w:tcPr>
            <w:tcW w:w="5670" w:type="dxa"/>
            <w:tcBorders>
              <w:top w:val="dotted" w:sz="4" w:space="0" w:color="auto"/>
              <w:left w:val="double" w:sz="6" w:space="0" w:color="auto"/>
              <w:bottom w:val="dotted" w:sz="4" w:space="0" w:color="auto"/>
              <w:right w:val="single" w:sz="4" w:space="0" w:color="auto"/>
            </w:tcBorders>
            <w:vAlign w:val="bottom"/>
          </w:tcPr>
          <w:p w14:paraId="35E7A217" w14:textId="77777777" w:rsidR="006317B8" w:rsidRPr="006042C8" w:rsidRDefault="006317B8" w:rsidP="003F67C5">
            <w:pPr>
              <w:spacing w:before="60" w:line="240" w:lineRule="exact"/>
              <w:ind w:left="113" w:firstLine="0"/>
              <w:jc w:val="left"/>
              <w:rPr>
                <w:rFonts w:cs="Arial"/>
                <w:sz w:val="20"/>
              </w:rPr>
            </w:pPr>
            <w:r w:rsidRPr="006042C8">
              <w:rPr>
                <w:rFonts w:cs="Arial"/>
                <w:sz w:val="20"/>
              </w:rPr>
              <w:t>Мука</w:t>
            </w:r>
          </w:p>
        </w:tc>
        <w:tc>
          <w:tcPr>
            <w:tcW w:w="1772" w:type="dxa"/>
            <w:tcBorders>
              <w:top w:val="dotted" w:sz="4" w:space="0" w:color="auto"/>
              <w:left w:val="single" w:sz="4" w:space="0" w:color="auto"/>
              <w:bottom w:val="dotted" w:sz="4" w:space="0" w:color="auto"/>
              <w:right w:val="single" w:sz="6" w:space="0" w:color="auto"/>
            </w:tcBorders>
            <w:vAlign w:val="bottom"/>
          </w:tcPr>
          <w:p w14:paraId="124216C3" w14:textId="2D800E35" w:rsidR="006317B8" w:rsidRPr="006042C8" w:rsidRDefault="00085A7C" w:rsidP="003F67C5">
            <w:pPr>
              <w:spacing w:before="60" w:line="240" w:lineRule="exact"/>
              <w:ind w:firstLine="0"/>
              <w:jc w:val="center"/>
              <w:rPr>
                <w:rFonts w:cs="Arial"/>
                <w:sz w:val="20"/>
              </w:rPr>
            </w:pPr>
            <w:r w:rsidRPr="006042C8">
              <w:rPr>
                <w:rFonts w:cs="Arial"/>
                <w:sz w:val="20"/>
              </w:rPr>
              <w:t>113,1</w:t>
            </w:r>
          </w:p>
        </w:tc>
        <w:tc>
          <w:tcPr>
            <w:tcW w:w="1914" w:type="dxa"/>
            <w:tcBorders>
              <w:top w:val="dotted" w:sz="4" w:space="0" w:color="auto"/>
              <w:left w:val="single" w:sz="6" w:space="0" w:color="auto"/>
              <w:bottom w:val="dotted" w:sz="4" w:space="0" w:color="auto"/>
              <w:right w:val="double" w:sz="6" w:space="0" w:color="auto"/>
            </w:tcBorders>
            <w:vAlign w:val="bottom"/>
          </w:tcPr>
          <w:p w14:paraId="0C6FF87B" w14:textId="77777777" w:rsidR="006317B8" w:rsidRPr="006042C8" w:rsidRDefault="006317B8" w:rsidP="003F67C5">
            <w:pPr>
              <w:spacing w:before="60" w:line="240" w:lineRule="exact"/>
              <w:ind w:firstLine="0"/>
              <w:jc w:val="center"/>
              <w:rPr>
                <w:rFonts w:cs="Arial"/>
                <w:sz w:val="20"/>
              </w:rPr>
            </w:pPr>
            <w:r w:rsidRPr="006042C8">
              <w:rPr>
                <w:rFonts w:cs="Arial"/>
                <w:sz w:val="20"/>
              </w:rPr>
              <w:t>84,1</w:t>
            </w:r>
          </w:p>
        </w:tc>
      </w:tr>
      <w:tr w:rsidR="006317B8" w:rsidRPr="006042C8" w14:paraId="5898C34F" w14:textId="77777777" w:rsidTr="006317B8">
        <w:tc>
          <w:tcPr>
            <w:tcW w:w="5670" w:type="dxa"/>
            <w:tcBorders>
              <w:top w:val="dotted" w:sz="4" w:space="0" w:color="auto"/>
              <w:left w:val="double" w:sz="6" w:space="0" w:color="auto"/>
              <w:bottom w:val="dotted" w:sz="4" w:space="0" w:color="auto"/>
              <w:right w:val="single" w:sz="4" w:space="0" w:color="auto"/>
            </w:tcBorders>
            <w:vAlign w:val="bottom"/>
          </w:tcPr>
          <w:p w14:paraId="0B1C80CF" w14:textId="77777777" w:rsidR="006317B8" w:rsidRPr="006042C8" w:rsidRDefault="006317B8" w:rsidP="003F67C5">
            <w:pPr>
              <w:spacing w:before="60" w:line="240" w:lineRule="exact"/>
              <w:ind w:left="113" w:firstLine="0"/>
              <w:jc w:val="left"/>
              <w:rPr>
                <w:rFonts w:cs="Arial"/>
                <w:sz w:val="20"/>
              </w:rPr>
            </w:pPr>
            <w:r w:rsidRPr="006042C8">
              <w:rPr>
                <w:rFonts w:cs="Arial"/>
                <w:sz w:val="20"/>
              </w:rPr>
              <w:t>Крупа</w:t>
            </w:r>
          </w:p>
        </w:tc>
        <w:tc>
          <w:tcPr>
            <w:tcW w:w="1772" w:type="dxa"/>
            <w:tcBorders>
              <w:top w:val="dotted" w:sz="4" w:space="0" w:color="auto"/>
              <w:left w:val="single" w:sz="4" w:space="0" w:color="auto"/>
              <w:bottom w:val="dotted" w:sz="4" w:space="0" w:color="auto"/>
              <w:right w:val="single" w:sz="6" w:space="0" w:color="auto"/>
            </w:tcBorders>
            <w:vAlign w:val="bottom"/>
          </w:tcPr>
          <w:p w14:paraId="5F864D81" w14:textId="77777777" w:rsidR="006317B8" w:rsidRPr="006042C8" w:rsidRDefault="006317B8" w:rsidP="003F67C5">
            <w:pPr>
              <w:spacing w:before="60" w:line="240" w:lineRule="exact"/>
              <w:ind w:firstLine="0"/>
              <w:jc w:val="center"/>
              <w:rPr>
                <w:rFonts w:cs="Arial"/>
                <w:sz w:val="20"/>
              </w:rPr>
            </w:pPr>
            <w:r w:rsidRPr="006042C8">
              <w:rPr>
                <w:rFonts w:cs="Arial"/>
                <w:sz w:val="20"/>
              </w:rPr>
              <w:t>105,7</w:t>
            </w:r>
          </w:p>
        </w:tc>
        <w:tc>
          <w:tcPr>
            <w:tcW w:w="1914" w:type="dxa"/>
            <w:tcBorders>
              <w:top w:val="dotted" w:sz="4" w:space="0" w:color="auto"/>
              <w:left w:val="single" w:sz="6" w:space="0" w:color="auto"/>
              <w:bottom w:val="dotted" w:sz="4" w:space="0" w:color="auto"/>
              <w:right w:val="double" w:sz="6" w:space="0" w:color="auto"/>
            </w:tcBorders>
            <w:vAlign w:val="bottom"/>
          </w:tcPr>
          <w:p w14:paraId="3E583291" w14:textId="77777777" w:rsidR="006317B8" w:rsidRPr="006042C8" w:rsidRDefault="006317B8" w:rsidP="003F67C5">
            <w:pPr>
              <w:spacing w:before="60" w:line="240" w:lineRule="exact"/>
              <w:ind w:firstLine="0"/>
              <w:jc w:val="center"/>
              <w:rPr>
                <w:rFonts w:cs="Arial"/>
                <w:sz w:val="20"/>
              </w:rPr>
            </w:pPr>
            <w:r w:rsidRPr="006042C8">
              <w:rPr>
                <w:rFonts w:cs="Arial"/>
                <w:sz w:val="20"/>
              </w:rPr>
              <w:t>100,5</w:t>
            </w:r>
          </w:p>
        </w:tc>
      </w:tr>
      <w:tr w:rsidR="006317B8" w:rsidRPr="006042C8" w14:paraId="0467AC07" w14:textId="77777777" w:rsidTr="006317B8">
        <w:tc>
          <w:tcPr>
            <w:tcW w:w="5670" w:type="dxa"/>
            <w:tcBorders>
              <w:top w:val="dotted" w:sz="4" w:space="0" w:color="auto"/>
              <w:left w:val="double" w:sz="6" w:space="0" w:color="auto"/>
              <w:bottom w:val="dotted" w:sz="4" w:space="0" w:color="auto"/>
              <w:right w:val="single" w:sz="4" w:space="0" w:color="auto"/>
            </w:tcBorders>
            <w:vAlign w:val="bottom"/>
          </w:tcPr>
          <w:p w14:paraId="77899758" w14:textId="77777777" w:rsidR="006317B8" w:rsidRPr="006042C8" w:rsidRDefault="006317B8" w:rsidP="003F67C5">
            <w:pPr>
              <w:spacing w:before="60" w:line="240" w:lineRule="exact"/>
              <w:ind w:left="113" w:firstLine="0"/>
              <w:jc w:val="left"/>
              <w:rPr>
                <w:rFonts w:cs="Arial"/>
                <w:sz w:val="20"/>
              </w:rPr>
            </w:pPr>
            <w:r w:rsidRPr="006042C8">
              <w:rPr>
                <w:rFonts w:cs="Arial"/>
                <w:sz w:val="20"/>
              </w:rPr>
              <w:t>Макаронные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74800F84" w14:textId="77777777" w:rsidR="006317B8" w:rsidRPr="006042C8" w:rsidRDefault="006317B8" w:rsidP="003F67C5">
            <w:pPr>
              <w:spacing w:before="60" w:line="240" w:lineRule="exact"/>
              <w:ind w:firstLine="0"/>
              <w:jc w:val="center"/>
              <w:rPr>
                <w:rFonts w:cs="Arial"/>
                <w:sz w:val="20"/>
              </w:rPr>
            </w:pPr>
            <w:r w:rsidRPr="006042C8">
              <w:rPr>
                <w:rFonts w:cs="Arial"/>
                <w:sz w:val="20"/>
              </w:rPr>
              <w:t>103,2</w:t>
            </w:r>
          </w:p>
        </w:tc>
        <w:tc>
          <w:tcPr>
            <w:tcW w:w="1914" w:type="dxa"/>
            <w:tcBorders>
              <w:top w:val="dotted" w:sz="4" w:space="0" w:color="auto"/>
              <w:left w:val="single" w:sz="6" w:space="0" w:color="auto"/>
              <w:bottom w:val="dotted" w:sz="4" w:space="0" w:color="auto"/>
              <w:right w:val="double" w:sz="6" w:space="0" w:color="auto"/>
            </w:tcBorders>
            <w:vAlign w:val="bottom"/>
          </w:tcPr>
          <w:p w14:paraId="6FE0213A" w14:textId="77777777" w:rsidR="006317B8" w:rsidRPr="006042C8" w:rsidRDefault="006317B8" w:rsidP="003F67C5">
            <w:pPr>
              <w:spacing w:before="60" w:line="240" w:lineRule="exact"/>
              <w:ind w:firstLine="0"/>
              <w:jc w:val="center"/>
              <w:rPr>
                <w:rFonts w:cs="Arial"/>
                <w:sz w:val="20"/>
              </w:rPr>
            </w:pPr>
            <w:r w:rsidRPr="006042C8">
              <w:rPr>
                <w:rFonts w:cs="Arial"/>
                <w:sz w:val="20"/>
              </w:rPr>
              <w:t>106,1</w:t>
            </w:r>
          </w:p>
        </w:tc>
      </w:tr>
      <w:tr w:rsidR="006317B8" w:rsidRPr="006042C8" w14:paraId="284AD2FB" w14:textId="77777777" w:rsidTr="006317B8">
        <w:tc>
          <w:tcPr>
            <w:tcW w:w="5670" w:type="dxa"/>
            <w:tcBorders>
              <w:top w:val="dotted" w:sz="4" w:space="0" w:color="auto"/>
              <w:left w:val="double" w:sz="6" w:space="0" w:color="auto"/>
              <w:bottom w:val="dotted" w:sz="4" w:space="0" w:color="auto"/>
              <w:right w:val="single" w:sz="4" w:space="0" w:color="auto"/>
            </w:tcBorders>
            <w:vAlign w:val="bottom"/>
          </w:tcPr>
          <w:p w14:paraId="183F490F" w14:textId="77777777" w:rsidR="006317B8" w:rsidRPr="006042C8" w:rsidRDefault="006317B8" w:rsidP="003F67C5">
            <w:pPr>
              <w:spacing w:before="60" w:line="240" w:lineRule="exact"/>
              <w:ind w:left="113" w:firstLine="0"/>
              <w:jc w:val="left"/>
              <w:rPr>
                <w:rFonts w:cs="Arial"/>
                <w:sz w:val="20"/>
              </w:rPr>
            </w:pPr>
            <w:r w:rsidRPr="006042C8">
              <w:rPr>
                <w:rFonts w:cs="Arial"/>
                <w:sz w:val="20"/>
              </w:rPr>
              <w:t>Хлеб и хлебобулочные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4EE286FC" w14:textId="77777777" w:rsidR="006317B8" w:rsidRPr="006042C8" w:rsidRDefault="006317B8" w:rsidP="003F67C5">
            <w:pPr>
              <w:spacing w:before="60" w:line="240" w:lineRule="exact"/>
              <w:ind w:firstLine="0"/>
              <w:jc w:val="center"/>
              <w:rPr>
                <w:rFonts w:cs="Arial"/>
                <w:sz w:val="20"/>
              </w:rPr>
            </w:pPr>
            <w:r w:rsidRPr="006042C8">
              <w:rPr>
                <w:rFonts w:cs="Arial"/>
                <w:sz w:val="20"/>
              </w:rPr>
              <w:t>96,0</w:t>
            </w:r>
          </w:p>
        </w:tc>
        <w:tc>
          <w:tcPr>
            <w:tcW w:w="1914" w:type="dxa"/>
            <w:tcBorders>
              <w:top w:val="dotted" w:sz="4" w:space="0" w:color="auto"/>
              <w:left w:val="single" w:sz="6" w:space="0" w:color="auto"/>
              <w:bottom w:val="dotted" w:sz="4" w:space="0" w:color="auto"/>
              <w:right w:val="double" w:sz="6" w:space="0" w:color="auto"/>
            </w:tcBorders>
            <w:vAlign w:val="bottom"/>
          </w:tcPr>
          <w:p w14:paraId="636156C6" w14:textId="77777777" w:rsidR="006317B8" w:rsidRPr="006042C8" w:rsidRDefault="006317B8" w:rsidP="003F67C5">
            <w:pPr>
              <w:spacing w:before="60" w:line="240" w:lineRule="exact"/>
              <w:ind w:firstLine="0"/>
              <w:jc w:val="center"/>
              <w:rPr>
                <w:rFonts w:cs="Arial"/>
                <w:sz w:val="20"/>
              </w:rPr>
            </w:pPr>
            <w:r w:rsidRPr="006042C8">
              <w:rPr>
                <w:rFonts w:cs="Arial"/>
                <w:sz w:val="20"/>
              </w:rPr>
              <w:t>100,2</w:t>
            </w:r>
          </w:p>
        </w:tc>
      </w:tr>
      <w:tr w:rsidR="006317B8" w:rsidRPr="006042C8" w14:paraId="2ECD2D70" w14:textId="77777777" w:rsidTr="006317B8">
        <w:tc>
          <w:tcPr>
            <w:tcW w:w="5670" w:type="dxa"/>
            <w:tcBorders>
              <w:top w:val="dotted" w:sz="4" w:space="0" w:color="auto"/>
              <w:left w:val="double" w:sz="6" w:space="0" w:color="auto"/>
              <w:bottom w:val="dotted" w:sz="4" w:space="0" w:color="auto"/>
              <w:right w:val="single" w:sz="4" w:space="0" w:color="auto"/>
            </w:tcBorders>
            <w:vAlign w:val="bottom"/>
          </w:tcPr>
          <w:p w14:paraId="598CB3FC" w14:textId="77777777" w:rsidR="006317B8" w:rsidRPr="006042C8" w:rsidRDefault="006317B8" w:rsidP="003F67C5">
            <w:pPr>
              <w:spacing w:before="60" w:line="240" w:lineRule="exact"/>
              <w:ind w:left="113" w:firstLine="0"/>
              <w:jc w:val="left"/>
              <w:rPr>
                <w:rFonts w:cs="Arial"/>
                <w:sz w:val="20"/>
              </w:rPr>
            </w:pPr>
            <w:r w:rsidRPr="006042C8">
              <w:rPr>
                <w:rFonts w:cs="Arial"/>
                <w:sz w:val="20"/>
              </w:rPr>
              <w:t>Свежий картофель</w:t>
            </w:r>
          </w:p>
        </w:tc>
        <w:tc>
          <w:tcPr>
            <w:tcW w:w="1772" w:type="dxa"/>
            <w:tcBorders>
              <w:top w:val="dotted" w:sz="4" w:space="0" w:color="auto"/>
              <w:left w:val="single" w:sz="4" w:space="0" w:color="auto"/>
              <w:bottom w:val="dotted" w:sz="4" w:space="0" w:color="auto"/>
              <w:right w:val="single" w:sz="6" w:space="0" w:color="auto"/>
            </w:tcBorders>
            <w:vAlign w:val="bottom"/>
          </w:tcPr>
          <w:p w14:paraId="05E1AB5C" w14:textId="77777777" w:rsidR="006317B8" w:rsidRPr="006042C8" w:rsidRDefault="006317B8" w:rsidP="003F67C5">
            <w:pPr>
              <w:spacing w:before="60" w:line="240" w:lineRule="exact"/>
              <w:ind w:firstLine="0"/>
              <w:jc w:val="center"/>
              <w:rPr>
                <w:rFonts w:cs="Arial"/>
                <w:sz w:val="20"/>
              </w:rPr>
            </w:pPr>
            <w:r w:rsidRPr="006042C8">
              <w:rPr>
                <w:rFonts w:cs="Arial"/>
                <w:sz w:val="20"/>
              </w:rPr>
              <w:t>90,9</w:t>
            </w:r>
          </w:p>
        </w:tc>
        <w:tc>
          <w:tcPr>
            <w:tcW w:w="1914" w:type="dxa"/>
            <w:tcBorders>
              <w:top w:val="dotted" w:sz="4" w:space="0" w:color="auto"/>
              <w:left w:val="single" w:sz="6" w:space="0" w:color="auto"/>
              <w:bottom w:val="dotted" w:sz="4" w:space="0" w:color="auto"/>
              <w:right w:val="double" w:sz="6" w:space="0" w:color="auto"/>
            </w:tcBorders>
            <w:vAlign w:val="bottom"/>
          </w:tcPr>
          <w:p w14:paraId="3D778F9C" w14:textId="77777777" w:rsidR="006317B8" w:rsidRPr="006042C8" w:rsidRDefault="006317B8" w:rsidP="003F67C5">
            <w:pPr>
              <w:spacing w:before="60" w:line="240" w:lineRule="exact"/>
              <w:ind w:firstLine="0"/>
              <w:jc w:val="center"/>
              <w:rPr>
                <w:rFonts w:cs="Arial"/>
                <w:sz w:val="20"/>
              </w:rPr>
            </w:pPr>
            <w:r w:rsidRPr="006042C8">
              <w:rPr>
                <w:rFonts w:cs="Arial"/>
                <w:sz w:val="20"/>
              </w:rPr>
              <w:t>86,5</w:t>
            </w:r>
          </w:p>
        </w:tc>
      </w:tr>
      <w:tr w:rsidR="006317B8" w:rsidRPr="006042C8" w14:paraId="16655448" w14:textId="77777777" w:rsidTr="006317B8">
        <w:tc>
          <w:tcPr>
            <w:tcW w:w="5670" w:type="dxa"/>
            <w:tcBorders>
              <w:top w:val="dotted" w:sz="4" w:space="0" w:color="auto"/>
              <w:left w:val="double" w:sz="6" w:space="0" w:color="auto"/>
              <w:bottom w:val="dotted" w:sz="4" w:space="0" w:color="auto"/>
              <w:right w:val="single" w:sz="4" w:space="0" w:color="auto"/>
            </w:tcBorders>
            <w:vAlign w:val="bottom"/>
          </w:tcPr>
          <w:p w14:paraId="1054EC65" w14:textId="77777777" w:rsidR="006317B8" w:rsidRPr="006042C8" w:rsidRDefault="006317B8" w:rsidP="003F67C5">
            <w:pPr>
              <w:spacing w:before="60" w:line="240" w:lineRule="exact"/>
              <w:ind w:left="113" w:firstLine="0"/>
              <w:jc w:val="left"/>
              <w:rPr>
                <w:rFonts w:cs="Arial"/>
                <w:sz w:val="20"/>
              </w:rPr>
            </w:pPr>
            <w:r w:rsidRPr="006042C8">
              <w:rPr>
                <w:rFonts w:cs="Arial"/>
                <w:sz w:val="20"/>
              </w:rPr>
              <w:t>Свежие овощи</w:t>
            </w:r>
          </w:p>
        </w:tc>
        <w:tc>
          <w:tcPr>
            <w:tcW w:w="1772" w:type="dxa"/>
            <w:tcBorders>
              <w:top w:val="dotted" w:sz="4" w:space="0" w:color="auto"/>
              <w:left w:val="single" w:sz="4" w:space="0" w:color="auto"/>
              <w:bottom w:val="dotted" w:sz="4" w:space="0" w:color="auto"/>
              <w:right w:val="single" w:sz="6" w:space="0" w:color="auto"/>
            </w:tcBorders>
            <w:vAlign w:val="bottom"/>
          </w:tcPr>
          <w:p w14:paraId="24FD95D7" w14:textId="77777777" w:rsidR="006317B8" w:rsidRPr="006042C8" w:rsidRDefault="006317B8" w:rsidP="003F67C5">
            <w:pPr>
              <w:spacing w:before="60" w:line="240" w:lineRule="exact"/>
              <w:ind w:firstLine="0"/>
              <w:jc w:val="center"/>
              <w:rPr>
                <w:rFonts w:cs="Arial"/>
                <w:sz w:val="20"/>
              </w:rPr>
            </w:pPr>
            <w:r w:rsidRPr="006042C8">
              <w:rPr>
                <w:rFonts w:cs="Arial"/>
                <w:sz w:val="20"/>
              </w:rPr>
              <w:t>92,2</w:t>
            </w:r>
          </w:p>
        </w:tc>
        <w:tc>
          <w:tcPr>
            <w:tcW w:w="1914" w:type="dxa"/>
            <w:tcBorders>
              <w:top w:val="dotted" w:sz="4" w:space="0" w:color="auto"/>
              <w:left w:val="single" w:sz="6" w:space="0" w:color="auto"/>
              <w:bottom w:val="dotted" w:sz="4" w:space="0" w:color="auto"/>
              <w:right w:val="double" w:sz="6" w:space="0" w:color="auto"/>
            </w:tcBorders>
            <w:vAlign w:val="bottom"/>
          </w:tcPr>
          <w:p w14:paraId="2F6A26F5" w14:textId="77777777" w:rsidR="006317B8" w:rsidRPr="006042C8" w:rsidRDefault="006317B8" w:rsidP="003F67C5">
            <w:pPr>
              <w:spacing w:before="60" w:line="240" w:lineRule="exact"/>
              <w:ind w:firstLine="0"/>
              <w:jc w:val="center"/>
              <w:rPr>
                <w:rFonts w:cs="Arial"/>
                <w:sz w:val="20"/>
              </w:rPr>
            </w:pPr>
            <w:r w:rsidRPr="006042C8">
              <w:rPr>
                <w:rFonts w:cs="Arial"/>
                <w:sz w:val="20"/>
              </w:rPr>
              <w:t>124,9</w:t>
            </w:r>
          </w:p>
        </w:tc>
      </w:tr>
      <w:tr w:rsidR="006317B8" w:rsidRPr="006042C8" w14:paraId="12A90604" w14:textId="77777777" w:rsidTr="006317B8">
        <w:tc>
          <w:tcPr>
            <w:tcW w:w="5670" w:type="dxa"/>
            <w:tcBorders>
              <w:top w:val="dotted" w:sz="4" w:space="0" w:color="auto"/>
              <w:left w:val="double" w:sz="6" w:space="0" w:color="auto"/>
              <w:bottom w:val="dotted" w:sz="4" w:space="0" w:color="auto"/>
              <w:right w:val="single" w:sz="4" w:space="0" w:color="auto"/>
            </w:tcBorders>
            <w:vAlign w:val="bottom"/>
          </w:tcPr>
          <w:p w14:paraId="485F0860" w14:textId="77777777" w:rsidR="006317B8" w:rsidRPr="006042C8" w:rsidRDefault="006317B8" w:rsidP="003F67C5">
            <w:pPr>
              <w:spacing w:before="60" w:line="240" w:lineRule="exact"/>
              <w:ind w:left="113" w:firstLine="0"/>
              <w:jc w:val="left"/>
              <w:rPr>
                <w:rFonts w:cs="Arial"/>
                <w:sz w:val="20"/>
              </w:rPr>
            </w:pPr>
            <w:r w:rsidRPr="006042C8">
              <w:rPr>
                <w:rFonts w:cs="Arial"/>
                <w:sz w:val="20"/>
              </w:rPr>
              <w:t>Свежие фрукты</w:t>
            </w:r>
          </w:p>
        </w:tc>
        <w:tc>
          <w:tcPr>
            <w:tcW w:w="1772" w:type="dxa"/>
            <w:tcBorders>
              <w:top w:val="dotted" w:sz="4" w:space="0" w:color="auto"/>
              <w:left w:val="single" w:sz="4" w:space="0" w:color="auto"/>
              <w:bottom w:val="dotted" w:sz="4" w:space="0" w:color="auto"/>
              <w:right w:val="single" w:sz="6" w:space="0" w:color="auto"/>
            </w:tcBorders>
            <w:vAlign w:val="bottom"/>
          </w:tcPr>
          <w:p w14:paraId="00D129E3" w14:textId="77777777" w:rsidR="006317B8" w:rsidRPr="006042C8" w:rsidRDefault="006317B8" w:rsidP="003F67C5">
            <w:pPr>
              <w:spacing w:before="60" w:line="240" w:lineRule="exact"/>
              <w:ind w:firstLine="0"/>
              <w:jc w:val="center"/>
              <w:rPr>
                <w:rFonts w:cs="Arial"/>
                <w:sz w:val="20"/>
              </w:rPr>
            </w:pPr>
            <w:r w:rsidRPr="006042C8">
              <w:rPr>
                <w:rFonts w:cs="Arial"/>
                <w:sz w:val="20"/>
              </w:rPr>
              <w:t>105,6</w:t>
            </w:r>
          </w:p>
        </w:tc>
        <w:tc>
          <w:tcPr>
            <w:tcW w:w="1914" w:type="dxa"/>
            <w:tcBorders>
              <w:top w:val="dotted" w:sz="4" w:space="0" w:color="auto"/>
              <w:left w:val="single" w:sz="6" w:space="0" w:color="auto"/>
              <w:bottom w:val="dotted" w:sz="4" w:space="0" w:color="auto"/>
              <w:right w:val="double" w:sz="6" w:space="0" w:color="auto"/>
            </w:tcBorders>
            <w:vAlign w:val="bottom"/>
          </w:tcPr>
          <w:p w14:paraId="7340A93A" w14:textId="77777777" w:rsidR="006317B8" w:rsidRPr="006042C8" w:rsidRDefault="006317B8" w:rsidP="003F67C5">
            <w:pPr>
              <w:spacing w:before="60" w:line="240" w:lineRule="exact"/>
              <w:ind w:firstLine="0"/>
              <w:jc w:val="center"/>
              <w:rPr>
                <w:rFonts w:cs="Arial"/>
                <w:sz w:val="20"/>
              </w:rPr>
            </w:pPr>
            <w:r w:rsidRPr="006042C8">
              <w:rPr>
                <w:rFonts w:cs="Arial"/>
                <w:sz w:val="20"/>
              </w:rPr>
              <w:t>86,7</w:t>
            </w:r>
          </w:p>
        </w:tc>
      </w:tr>
      <w:tr w:rsidR="006317B8" w:rsidRPr="006042C8" w14:paraId="3DA75800" w14:textId="77777777" w:rsidTr="006317B8">
        <w:tc>
          <w:tcPr>
            <w:tcW w:w="5670" w:type="dxa"/>
            <w:tcBorders>
              <w:top w:val="dotted" w:sz="4" w:space="0" w:color="auto"/>
              <w:left w:val="double" w:sz="6" w:space="0" w:color="auto"/>
              <w:bottom w:val="dotted" w:sz="4" w:space="0" w:color="auto"/>
              <w:right w:val="single" w:sz="4" w:space="0" w:color="auto"/>
            </w:tcBorders>
            <w:vAlign w:val="bottom"/>
          </w:tcPr>
          <w:p w14:paraId="795894B3" w14:textId="77777777" w:rsidR="006317B8" w:rsidRPr="006042C8" w:rsidRDefault="006317B8" w:rsidP="003F67C5">
            <w:pPr>
              <w:spacing w:before="60" w:line="240" w:lineRule="exact"/>
              <w:ind w:left="113" w:firstLine="0"/>
              <w:jc w:val="left"/>
              <w:rPr>
                <w:rFonts w:cs="Arial"/>
                <w:sz w:val="20"/>
              </w:rPr>
            </w:pPr>
            <w:r w:rsidRPr="006042C8">
              <w:rPr>
                <w:rFonts w:cs="Arial"/>
                <w:sz w:val="20"/>
              </w:rPr>
              <w:t>Мужская, женская и детская одежда</w:t>
            </w:r>
          </w:p>
        </w:tc>
        <w:tc>
          <w:tcPr>
            <w:tcW w:w="1772" w:type="dxa"/>
            <w:tcBorders>
              <w:top w:val="dotted" w:sz="4" w:space="0" w:color="auto"/>
              <w:left w:val="single" w:sz="4" w:space="0" w:color="auto"/>
              <w:bottom w:val="dotted" w:sz="4" w:space="0" w:color="auto"/>
              <w:right w:val="single" w:sz="6" w:space="0" w:color="auto"/>
            </w:tcBorders>
            <w:vAlign w:val="bottom"/>
          </w:tcPr>
          <w:p w14:paraId="564DA1A5" w14:textId="77777777" w:rsidR="006317B8" w:rsidRPr="006042C8" w:rsidRDefault="006317B8" w:rsidP="003F67C5">
            <w:pPr>
              <w:spacing w:before="60" w:line="240" w:lineRule="exact"/>
              <w:ind w:firstLine="0"/>
              <w:jc w:val="center"/>
              <w:rPr>
                <w:rFonts w:cs="Arial"/>
                <w:sz w:val="20"/>
              </w:rPr>
            </w:pPr>
            <w:r w:rsidRPr="006042C8">
              <w:rPr>
                <w:rFonts w:cs="Arial"/>
                <w:sz w:val="20"/>
              </w:rPr>
              <w:t>91,9</w:t>
            </w:r>
          </w:p>
        </w:tc>
        <w:tc>
          <w:tcPr>
            <w:tcW w:w="1914" w:type="dxa"/>
            <w:tcBorders>
              <w:top w:val="dotted" w:sz="4" w:space="0" w:color="auto"/>
              <w:left w:val="single" w:sz="6" w:space="0" w:color="auto"/>
              <w:bottom w:val="dotted" w:sz="4" w:space="0" w:color="auto"/>
              <w:right w:val="double" w:sz="6" w:space="0" w:color="auto"/>
            </w:tcBorders>
            <w:vAlign w:val="bottom"/>
          </w:tcPr>
          <w:p w14:paraId="7B3F1220" w14:textId="77777777" w:rsidR="006317B8" w:rsidRPr="006042C8" w:rsidRDefault="006317B8" w:rsidP="003F67C5">
            <w:pPr>
              <w:spacing w:before="60" w:line="240" w:lineRule="exact"/>
              <w:ind w:firstLine="0"/>
              <w:jc w:val="center"/>
              <w:rPr>
                <w:rFonts w:cs="Arial"/>
                <w:sz w:val="20"/>
              </w:rPr>
            </w:pPr>
            <w:r w:rsidRPr="006042C8">
              <w:rPr>
                <w:rFonts w:cs="Arial"/>
                <w:sz w:val="20"/>
              </w:rPr>
              <w:t>112,5</w:t>
            </w:r>
          </w:p>
        </w:tc>
      </w:tr>
      <w:tr w:rsidR="006317B8" w:rsidRPr="006042C8" w14:paraId="0E32128E" w14:textId="77777777" w:rsidTr="006317B8">
        <w:tc>
          <w:tcPr>
            <w:tcW w:w="5670" w:type="dxa"/>
            <w:tcBorders>
              <w:top w:val="dotted" w:sz="4" w:space="0" w:color="auto"/>
              <w:left w:val="double" w:sz="6" w:space="0" w:color="auto"/>
              <w:bottom w:val="dotted" w:sz="4" w:space="0" w:color="auto"/>
              <w:right w:val="single" w:sz="4" w:space="0" w:color="auto"/>
            </w:tcBorders>
            <w:vAlign w:val="bottom"/>
          </w:tcPr>
          <w:p w14:paraId="57E7D3F0" w14:textId="77777777" w:rsidR="006317B8" w:rsidRPr="006042C8" w:rsidRDefault="006317B8" w:rsidP="003F67C5">
            <w:pPr>
              <w:spacing w:before="60" w:line="240" w:lineRule="exact"/>
              <w:ind w:left="113" w:firstLine="0"/>
              <w:jc w:val="left"/>
              <w:rPr>
                <w:rFonts w:cs="Arial"/>
                <w:sz w:val="20"/>
              </w:rPr>
            </w:pPr>
            <w:r w:rsidRPr="006042C8">
              <w:rPr>
                <w:rFonts w:cs="Arial"/>
                <w:sz w:val="20"/>
              </w:rPr>
              <w:t>Обувь</w:t>
            </w:r>
          </w:p>
        </w:tc>
        <w:tc>
          <w:tcPr>
            <w:tcW w:w="1772" w:type="dxa"/>
            <w:tcBorders>
              <w:top w:val="dotted" w:sz="4" w:space="0" w:color="auto"/>
              <w:left w:val="single" w:sz="4" w:space="0" w:color="auto"/>
              <w:bottom w:val="dotted" w:sz="4" w:space="0" w:color="auto"/>
              <w:right w:val="single" w:sz="6" w:space="0" w:color="auto"/>
            </w:tcBorders>
            <w:vAlign w:val="bottom"/>
          </w:tcPr>
          <w:p w14:paraId="73BA7327" w14:textId="77777777" w:rsidR="006317B8" w:rsidRPr="006042C8" w:rsidRDefault="006317B8" w:rsidP="003F67C5">
            <w:pPr>
              <w:spacing w:before="60" w:line="240" w:lineRule="exact"/>
              <w:ind w:firstLine="0"/>
              <w:jc w:val="center"/>
              <w:rPr>
                <w:rFonts w:cs="Arial"/>
                <w:sz w:val="20"/>
              </w:rPr>
            </w:pPr>
            <w:r w:rsidRPr="006042C8">
              <w:rPr>
                <w:rFonts w:cs="Arial"/>
                <w:sz w:val="20"/>
              </w:rPr>
              <w:t>85,6</w:t>
            </w:r>
          </w:p>
        </w:tc>
        <w:tc>
          <w:tcPr>
            <w:tcW w:w="1914" w:type="dxa"/>
            <w:tcBorders>
              <w:top w:val="dotted" w:sz="4" w:space="0" w:color="auto"/>
              <w:left w:val="single" w:sz="6" w:space="0" w:color="auto"/>
              <w:bottom w:val="dotted" w:sz="4" w:space="0" w:color="auto"/>
              <w:right w:val="double" w:sz="6" w:space="0" w:color="auto"/>
            </w:tcBorders>
            <w:vAlign w:val="bottom"/>
          </w:tcPr>
          <w:p w14:paraId="52E09E9F" w14:textId="77777777" w:rsidR="006317B8" w:rsidRPr="006042C8" w:rsidRDefault="006317B8" w:rsidP="003F67C5">
            <w:pPr>
              <w:spacing w:before="60" w:line="240" w:lineRule="exact"/>
              <w:ind w:firstLine="0"/>
              <w:jc w:val="center"/>
              <w:rPr>
                <w:rFonts w:cs="Arial"/>
                <w:sz w:val="20"/>
              </w:rPr>
            </w:pPr>
            <w:r w:rsidRPr="006042C8">
              <w:rPr>
                <w:rFonts w:cs="Arial"/>
                <w:sz w:val="20"/>
              </w:rPr>
              <w:t>107,1</w:t>
            </w:r>
          </w:p>
        </w:tc>
      </w:tr>
      <w:tr w:rsidR="006317B8" w:rsidRPr="006042C8" w14:paraId="308D7E42" w14:textId="77777777" w:rsidTr="006317B8">
        <w:tc>
          <w:tcPr>
            <w:tcW w:w="5670" w:type="dxa"/>
            <w:tcBorders>
              <w:top w:val="dotted" w:sz="4" w:space="0" w:color="auto"/>
              <w:left w:val="double" w:sz="6" w:space="0" w:color="auto"/>
              <w:bottom w:val="dotted" w:sz="4" w:space="0" w:color="auto"/>
              <w:right w:val="single" w:sz="4" w:space="0" w:color="auto"/>
            </w:tcBorders>
            <w:vAlign w:val="bottom"/>
          </w:tcPr>
          <w:p w14:paraId="31FE8E6E" w14:textId="77777777" w:rsidR="006317B8" w:rsidRPr="006042C8" w:rsidRDefault="006317B8" w:rsidP="003F67C5">
            <w:pPr>
              <w:spacing w:before="60" w:line="240" w:lineRule="exact"/>
              <w:ind w:left="113" w:firstLine="0"/>
              <w:jc w:val="left"/>
              <w:rPr>
                <w:rFonts w:cs="Arial"/>
                <w:sz w:val="20"/>
              </w:rPr>
            </w:pPr>
            <w:r w:rsidRPr="006042C8">
              <w:rPr>
                <w:rFonts w:cs="Arial"/>
                <w:sz w:val="20"/>
              </w:rPr>
              <w:t>Компьютеры</w:t>
            </w:r>
          </w:p>
        </w:tc>
        <w:tc>
          <w:tcPr>
            <w:tcW w:w="1772" w:type="dxa"/>
            <w:tcBorders>
              <w:top w:val="dotted" w:sz="4" w:space="0" w:color="auto"/>
              <w:left w:val="single" w:sz="4" w:space="0" w:color="auto"/>
              <w:bottom w:val="dotted" w:sz="4" w:space="0" w:color="auto"/>
              <w:right w:val="single" w:sz="6" w:space="0" w:color="auto"/>
            </w:tcBorders>
            <w:vAlign w:val="bottom"/>
          </w:tcPr>
          <w:p w14:paraId="0DAAD852" w14:textId="77777777" w:rsidR="006317B8" w:rsidRPr="006042C8" w:rsidRDefault="006317B8" w:rsidP="003F67C5">
            <w:pPr>
              <w:spacing w:before="60" w:line="240" w:lineRule="exact"/>
              <w:ind w:firstLine="0"/>
              <w:jc w:val="center"/>
              <w:rPr>
                <w:rFonts w:cs="Arial"/>
                <w:sz w:val="20"/>
              </w:rPr>
            </w:pPr>
            <w:r w:rsidRPr="006042C8">
              <w:rPr>
                <w:rFonts w:cs="Arial"/>
                <w:sz w:val="20"/>
              </w:rPr>
              <w:t>105,5</w:t>
            </w:r>
          </w:p>
        </w:tc>
        <w:tc>
          <w:tcPr>
            <w:tcW w:w="1914" w:type="dxa"/>
            <w:tcBorders>
              <w:top w:val="dotted" w:sz="4" w:space="0" w:color="auto"/>
              <w:left w:val="single" w:sz="6" w:space="0" w:color="auto"/>
              <w:bottom w:val="dotted" w:sz="4" w:space="0" w:color="auto"/>
              <w:right w:val="double" w:sz="6" w:space="0" w:color="auto"/>
            </w:tcBorders>
            <w:vAlign w:val="bottom"/>
          </w:tcPr>
          <w:p w14:paraId="6E398AC4" w14:textId="77777777" w:rsidR="006317B8" w:rsidRPr="006042C8" w:rsidRDefault="006317B8" w:rsidP="003F67C5">
            <w:pPr>
              <w:spacing w:before="60" w:line="240" w:lineRule="exact"/>
              <w:ind w:firstLine="0"/>
              <w:jc w:val="center"/>
              <w:rPr>
                <w:rFonts w:cs="Arial"/>
                <w:sz w:val="20"/>
              </w:rPr>
            </w:pPr>
            <w:r w:rsidRPr="006042C8">
              <w:rPr>
                <w:rFonts w:cs="Arial"/>
                <w:sz w:val="20"/>
              </w:rPr>
              <w:t>96,7</w:t>
            </w:r>
          </w:p>
        </w:tc>
      </w:tr>
      <w:tr w:rsidR="006317B8" w:rsidRPr="006042C8" w14:paraId="40D4C74F" w14:textId="77777777" w:rsidTr="006317B8">
        <w:tc>
          <w:tcPr>
            <w:tcW w:w="5670" w:type="dxa"/>
            <w:tcBorders>
              <w:top w:val="dotted" w:sz="4" w:space="0" w:color="auto"/>
              <w:left w:val="double" w:sz="6" w:space="0" w:color="auto"/>
              <w:bottom w:val="dotted" w:sz="4" w:space="0" w:color="auto"/>
              <w:right w:val="single" w:sz="4" w:space="0" w:color="auto"/>
            </w:tcBorders>
            <w:vAlign w:val="bottom"/>
          </w:tcPr>
          <w:p w14:paraId="3F3189F6" w14:textId="77777777" w:rsidR="006317B8" w:rsidRPr="006042C8" w:rsidRDefault="006317B8" w:rsidP="003F67C5">
            <w:pPr>
              <w:spacing w:before="60" w:line="240" w:lineRule="exact"/>
              <w:ind w:left="113" w:firstLine="0"/>
              <w:jc w:val="left"/>
              <w:rPr>
                <w:rFonts w:cs="Arial"/>
                <w:sz w:val="20"/>
              </w:rPr>
            </w:pPr>
            <w:r w:rsidRPr="006042C8">
              <w:rPr>
                <w:rFonts w:cs="Arial"/>
                <w:sz w:val="20"/>
              </w:rPr>
              <w:t>Мобильные телефоны</w:t>
            </w:r>
          </w:p>
        </w:tc>
        <w:tc>
          <w:tcPr>
            <w:tcW w:w="1772" w:type="dxa"/>
            <w:tcBorders>
              <w:top w:val="dotted" w:sz="4" w:space="0" w:color="auto"/>
              <w:left w:val="single" w:sz="4" w:space="0" w:color="auto"/>
              <w:bottom w:val="dotted" w:sz="4" w:space="0" w:color="auto"/>
              <w:right w:val="single" w:sz="6" w:space="0" w:color="auto"/>
            </w:tcBorders>
            <w:vAlign w:val="bottom"/>
          </w:tcPr>
          <w:p w14:paraId="6A866FFE" w14:textId="77777777" w:rsidR="006317B8" w:rsidRPr="006042C8" w:rsidRDefault="006317B8" w:rsidP="003F67C5">
            <w:pPr>
              <w:spacing w:before="60" w:line="240" w:lineRule="exact"/>
              <w:ind w:firstLine="0"/>
              <w:jc w:val="center"/>
              <w:rPr>
                <w:rFonts w:cs="Arial"/>
                <w:sz w:val="20"/>
              </w:rPr>
            </w:pPr>
            <w:r w:rsidRPr="006042C8">
              <w:rPr>
                <w:rFonts w:cs="Arial"/>
                <w:sz w:val="20"/>
              </w:rPr>
              <w:t>105,6</w:t>
            </w:r>
          </w:p>
        </w:tc>
        <w:tc>
          <w:tcPr>
            <w:tcW w:w="1914" w:type="dxa"/>
            <w:tcBorders>
              <w:top w:val="dotted" w:sz="4" w:space="0" w:color="auto"/>
              <w:left w:val="single" w:sz="6" w:space="0" w:color="auto"/>
              <w:bottom w:val="dotted" w:sz="4" w:space="0" w:color="auto"/>
              <w:right w:val="double" w:sz="6" w:space="0" w:color="auto"/>
            </w:tcBorders>
            <w:vAlign w:val="bottom"/>
          </w:tcPr>
          <w:p w14:paraId="42834402" w14:textId="77777777" w:rsidR="006317B8" w:rsidRPr="006042C8" w:rsidRDefault="006317B8" w:rsidP="003F67C5">
            <w:pPr>
              <w:spacing w:before="60" w:line="240" w:lineRule="exact"/>
              <w:ind w:firstLine="0"/>
              <w:jc w:val="center"/>
              <w:rPr>
                <w:rFonts w:cs="Arial"/>
                <w:sz w:val="20"/>
              </w:rPr>
            </w:pPr>
            <w:r w:rsidRPr="006042C8">
              <w:rPr>
                <w:rFonts w:cs="Arial"/>
                <w:sz w:val="20"/>
              </w:rPr>
              <w:t>120,9</w:t>
            </w:r>
          </w:p>
        </w:tc>
      </w:tr>
      <w:tr w:rsidR="006317B8" w:rsidRPr="006042C8" w14:paraId="3D32E03F" w14:textId="77777777" w:rsidTr="006317B8">
        <w:tc>
          <w:tcPr>
            <w:tcW w:w="5670" w:type="dxa"/>
            <w:tcBorders>
              <w:top w:val="dotted" w:sz="4" w:space="0" w:color="auto"/>
              <w:left w:val="double" w:sz="6" w:space="0" w:color="auto"/>
              <w:bottom w:val="dotted" w:sz="4" w:space="0" w:color="auto"/>
              <w:right w:val="single" w:sz="4" w:space="0" w:color="auto"/>
            </w:tcBorders>
            <w:vAlign w:val="bottom"/>
          </w:tcPr>
          <w:p w14:paraId="3DEEFF96" w14:textId="77777777" w:rsidR="006317B8" w:rsidRPr="006042C8" w:rsidRDefault="006317B8" w:rsidP="003F67C5">
            <w:pPr>
              <w:spacing w:before="60" w:line="240" w:lineRule="exact"/>
              <w:ind w:left="113" w:firstLine="0"/>
              <w:jc w:val="left"/>
              <w:rPr>
                <w:rFonts w:cs="Arial"/>
                <w:sz w:val="20"/>
              </w:rPr>
            </w:pPr>
            <w:r w:rsidRPr="006042C8">
              <w:rPr>
                <w:rFonts w:cs="Arial"/>
                <w:sz w:val="20"/>
              </w:rPr>
              <w:t>Телевизоры</w:t>
            </w:r>
          </w:p>
        </w:tc>
        <w:tc>
          <w:tcPr>
            <w:tcW w:w="1772" w:type="dxa"/>
            <w:tcBorders>
              <w:top w:val="dotted" w:sz="4" w:space="0" w:color="auto"/>
              <w:left w:val="single" w:sz="4" w:space="0" w:color="auto"/>
              <w:bottom w:val="dotted" w:sz="4" w:space="0" w:color="auto"/>
              <w:right w:val="single" w:sz="6" w:space="0" w:color="auto"/>
            </w:tcBorders>
            <w:vAlign w:val="bottom"/>
          </w:tcPr>
          <w:p w14:paraId="14CFE7D3" w14:textId="77777777" w:rsidR="006317B8" w:rsidRPr="006042C8" w:rsidRDefault="006317B8" w:rsidP="003F67C5">
            <w:pPr>
              <w:spacing w:before="60" w:line="240" w:lineRule="exact"/>
              <w:ind w:firstLine="0"/>
              <w:jc w:val="center"/>
              <w:rPr>
                <w:rFonts w:cs="Arial"/>
                <w:sz w:val="20"/>
              </w:rPr>
            </w:pPr>
            <w:r w:rsidRPr="006042C8">
              <w:rPr>
                <w:rFonts w:cs="Arial"/>
                <w:sz w:val="20"/>
              </w:rPr>
              <w:t>115,6</w:t>
            </w:r>
          </w:p>
        </w:tc>
        <w:tc>
          <w:tcPr>
            <w:tcW w:w="1914" w:type="dxa"/>
            <w:tcBorders>
              <w:top w:val="dotted" w:sz="4" w:space="0" w:color="auto"/>
              <w:left w:val="single" w:sz="6" w:space="0" w:color="auto"/>
              <w:bottom w:val="dotted" w:sz="4" w:space="0" w:color="auto"/>
              <w:right w:val="double" w:sz="6" w:space="0" w:color="auto"/>
            </w:tcBorders>
            <w:vAlign w:val="bottom"/>
          </w:tcPr>
          <w:p w14:paraId="06FD4453" w14:textId="77777777" w:rsidR="006317B8" w:rsidRPr="006042C8" w:rsidRDefault="006317B8" w:rsidP="003F67C5">
            <w:pPr>
              <w:spacing w:before="60" w:line="240" w:lineRule="exact"/>
              <w:ind w:firstLine="0"/>
              <w:jc w:val="center"/>
              <w:rPr>
                <w:rFonts w:cs="Arial"/>
                <w:sz w:val="20"/>
              </w:rPr>
            </w:pPr>
            <w:r w:rsidRPr="006042C8">
              <w:rPr>
                <w:rFonts w:cs="Arial"/>
                <w:sz w:val="20"/>
              </w:rPr>
              <w:t>91,7</w:t>
            </w:r>
          </w:p>
        </w:tc>
      </w:tr>
      <w:tr w:rsidR="006317B8" w:rsidRPr="006042C8" w14:paraId="6278DFA6" w14:textId="77777777" w:rsidTr="006317B8">
        <w:tc>
          <w:tcPr>
            <w:tcW w:w="5670" w:type="dxa"/>
            <w:tcBorders>
              <w:top w:val="dotted" w:sz="4" w:space="0" w:color="auto"/>
              <w:left w:val="double" w:sz="6" w:space="0" w:color="auto"/>
              <w:bottom w:val="dotted" w:sz="4" w:space="0" w:color="auto"/>
              <w:right w:val="single" w:sz="4" w:space="0" w:color="auto"/>
            </w:tcBorders>
            <w:vAlign w:val="bottom"/>
          </w:tcPr>
          <w:p w14:paraId="63D19E49" w14:textId="77777777" w:rsidR="006317B8" w:rsidRPr="006042C8" w:rsidRDefault="006317B8" w:rsidP="003F67C5">
            <w:pPr>
              <w:spacing w:before="60" w:line="240" w:lineRule="exact"/>
              <w:ind w:left="113" w:firstLine="0"/>
              <w:jc w:val="left"/>
              <w:rPr>
                <w:rFonts w:cs="Arial"/>
                <w:sz w:val="20"/>
              </w:rPr>
            </w:pPr>
            <w:r w:rsidRPr="006042C8">
              <w:rPr>
                <w:rFonts w:cs="Arial"/>
                <w:sz w:val="20"/>
              </w:rPr>
              <w:t>Холодильники и морозильники</w:t>
            </w:r>
          </w:p>
        </w:tc>
        <w:tc>
          <w:tcPr>
            <w:tcW w:w="1772" w:type="dxa"/>
            <w:tcBorders>
              <w:top w:val="dotted" w:sz="4" w:space="0" w:color="auto"/>
              <w:left w:val="single" w:sz="4" w:space="0" w:color="auto"/>
              <w:bottom w:val="dotted" w:sz="4" w:space="0" w:color="auto"/>
              <w:right w:val="single" w:sz="6" w:space="0" w:color="auto"/>
            </w:tcBorders>
            <w:vAlign w:val="bottom"/>
          </w:tcPr>
          <w:p w14:paraId="7BB248B5" w14:textId="77777777" w:rsidR="006317B8" w:rsidRPr="006042C8" w:rsidRDefault="006317B8" w:rsidP="003F67C5">
            <w:pPr>
              <w:spacing w:before="60" w:line="240" w:lineRule="exact"/>
              <w:ind w:firstLine="0"/>
              <w:jc w:val="center"/>
              <w:rPr>
                <w:rFonts w:cs="Arial"/>
                <w:sz w:val="20"/>
              </w:rPr>
            </w:pPr>
            <w:r w:rsidRPr="006042C8">
              <w:rPr>
                <w:rFonts w:cs="Arial"/>
                <w:sz w:val="20"/>
              </w:rPr>
              <w:t>113,8</w:t>
            </w:r>
          </w:p>
        </w:tc>
        <w:tc>
          <w:tcPr>
            <w:tcW w:w="1914" w:type="dxa"/>
            <w:tcBorders>
              <w:top w:val="dotted" w:sz="4" w:space="0" w:color="auto"/>
              <w:left w:val="single" w:sz="6" w:space="0" w:color="auto"/>
              <w:bottom w:val="dotted" w:sz="4" w:space="0" w:color="auto"/>
              <w:right w:val="double" w:sz="6" w:space="0" w:color="auto"/>
            </w:tcBorders>
            <w:vAlign w:val="bottom"/>
          </w:tcPr>
          <w:p w14:paraId="019C4111" w14:textId="77777777" w:rsidR="006317B8" w:rsidRPr="006042C8" w:rsidRDefault="006317B8" w:rsidP="003F67C5">
            <w:pPr>
              <w:spacing w:before="60" w:line="240" w:lineRule="exact"/>
              <w:ind w:firstLine="0"/>
              <w:jc w:val="center"/>
              <w:rPr>
                <w:rFonts w:cs="Arial"/>
                <w:sz w:val="20"/>
              </w:rPr>
            </w:pPr>
            <w:r w:rsidRPr="006042C8">
              <w:rPr>
                <w:rFonts w:cs="Arial"/>
                <w:sz w:val="20"/>
              </w:rPr>
              <w:t>98,7</w:t>
            </w:r>
          </w:p>
        </w:tc>
      </w:tr>
      <w:tr w:rsidR="006317B8" w:rsidRPr="006042C8" w14:paraId="275E9412" w14:textId="77777777" w:rsidTr="006317B8">
        <w:tc>
          <w:tcPr>
            <w:tcW w:w="5670" w:type="dxa"/>
            <w:tcBorders>
              <w:top w:val="dotted" w:sz="4" w:space="0" w:color="auto"/>
              <w:left w:val="double" w:sz="6" w:space="0" w:color="auto"/>
              <w:bottom w:val="dotted" w:sz="4" w:space="0" w:color="auto"/>
              <w:right w:val="single" w:sz="4" w:space="0" w:color="auto"/>
            </w:tcBorders>
            <w:vAlign w:val="bottom"/>
          </w:tcPr>
          <w:p w14:paraId="5228BF2B" w14:textId="77777777" w:rsidR="006317B8" w:rsidRPr="006042C8" w:rsidRDefault="006317B8" w:rsidP="003F67C5">
            <w:pPr>
              <w:spacing w:before="60" w:line="240" w:lineRule="exact"/>
              <w:ind w:left="113" w:firstLine="0"/>
              <w:jc w:val="left"/>
              <w:rPr>
                <w:rFonts w:cs="Arial"/>
                <w:sz w:val="20"/>
              </w:rPr>
            </w:pPr>
            <w:r w:rsidRPr="006042C8">
              <w:rPr>
                <w:rFonts w:cs="Arial"/>
                <w:sz w:val="20"/>
              </w:rPr>
              <w:t>Стиральные машины</w:t>
            </w:r>
          </w:p>
        </w:tc>
        <w:tc>
          <w:tcPr>
            <w:tcW w:w="1772" w:type="dxa"/>
            <w:tcBorders>
              <w:top w:val="dotted" w:sz="4" w:space="0" w:color="auto"/>
              <w:left w:val="single" w:sz="4" w:space="0" w:color="auto"/>
              <w:bottom w:val="dotted" w:sz="4" w:space="0" w:color="auto"/>
              <w:right w:val="single" w:sz="6" w:space="0" w:color="auto"/>
            </w:tcBorders>
            <w:vAlign w:val="bottom"/>
          </w:tcPr>
          <w:p w14:paraId="003AAE17" w14:textId="77777777" w:rsidR="006317B8" w:rsidRPr="006042C8" w:rsidRDefault="006317B8" w:rsidP="003F67C5">
            <w:pPr>
              <w:spacing w:before="60" w:line="240" w:lineRule="exact"/>
              <w:ind w:firstLine="0"/>
              <w:jc w:val="center"/>
              <w:rPr>
                <w:rFonts w:cs="Arial"/>
                <w:sz w:val="20"/>
              </w:rPr>
            </w:pPr>
            <w:r w:rsidRPr="006042C8">
              <w:rPr>
                <w:rFonts w:cs="Arial"/>
                <w:sz w:val="20"/>
              </w:rPr>
              <w:t>107,8</w:t>
            </w:r>
          </w:p>
        </w:tc>
        <w:tc>
          <w:tcPr>
            <w:tcW w:w="1914" w:type="dxa"/>
            <w:tcBorders>
              <w:top w:val="dotted" w:sz="4" w:space="0" w:color="auto"/>
              <w:left w:val="single" w:sz="6" w:space="0" w:color="auto"/>
              <w:bottom w:val="dotted" w:sz="4" w:space="0" w:color="auto"/>
              <w:right w:val="double" w:sz="6" w:space="0" w:color="auto"/>
            </w:tcBorders>
            <w:vAlign w:val="bottom"/>
          </w:tcPr>
          <w:p w14:paraId="6635572F" w14:textId="77777777" w:rsidR="006317B8" w:rsidRPr="006042C8" w:rsidRDefault="006317B8" w:rsidP="003F67C5">
            <w:pPr>
              <w:spacing w:before="60" w:line="240" w:lineRule="exact"/>
              <w:ind w:firstLine="0"/>
              <w:jc w:val="center"/>
              <w:rPr>
                <w:rFonts w:cs="Arial"/>
                <w:sz w:val="20"/>
              </w:rPr>
            </w:pPr>
            <w:r w:rsidRPr="006042C8">
              <w:rPr>
                <w:rFonts w:cs="Arial"/>
                <w:sz w:val="20"/>
              </w:rPr>
              <w:t>95,8</w:t>
            </w:r>
          </w:p>
        </w:tc>
      </w:tr>
      <w:tr w:rsidR="006317B8" w:rsidRPr="006042C8" w14:paraId="1C7057EE" w14:textId="77777777" w:rsidTr="006317B8">
        <w:tc>
          <w:tcPr>
            <w:tcW w:w="5670" w:type="dxa"/>
            <w:tcBorders>
              <w:top w:val="dotted" w:sz="4" w:space="0" w:color="auto"/>
              <w:left w:val="double" w:sz="6" w:space="0" w:color="auto"/>
              <w:bottom w:val="dotted" w:sz="4" w:space="0" w:color="auto"/>
              <w:right w:val="single" w:sz="4" w:space="0" w:color="auto"/>
            </w:tcBorders>
            <w:vAlign w:val="bottom"/>
          </w:tcPr>
          <w:p w14:paraId="72635146" w14:textId="77777777" w:rsidR="006317B8" w:rsidRPr="006042C8" w:rsidRDefault="006317B8" w:rsidP="003F67C5">
            <w:pPr>
              <w:spacing w:before="60" w:line="240" w:lineRule="exact"/>
              <w:ind w:left="113" w:firstLine="0"/>
              <w:jc w:val="left"/>
              <w:rPr>
                <w:rFonts w:cs="Arial"/>
                <w:sz w:val="20"/>
              </w:rPr>
            </w:pPr>
            <w:r w:rsidRPr="006042C8">
              <w:rPr>
                <w:rFonts w:cs="Arial"/>
                <w:sz w:val="20"/>
              </w:rPr>
              <w:t>Мебель</w:t>
            </w:r>
          </w:p>
        </w:tc>
        <w:tc>
          <w:tcPr>
            <w:tcW w:w="1772" w:type="dxa"/>
            <w:tcBorders>
              <w:top w:val="dotted" w:sz="4" w:space="0" w:color="auto"/>
              <w:left w:val="single" w:sz="4" w:space="0" w:color="auto"/>
              <w:bottom w:val="dotted" w:sz="4" w:space="0" w:color="auto"/>
              <w:right w:val="single" w:sz="6" w:space="0" w:color="auto"/>
            </w:tcBorders>
            <w:vAlign w:val="bottom"/>
          </w:tcPr>
          <w:p w14:paraId="6731E95B" w14:textId="77777777" w:rsidR="006317B8" w:rsidRPr="006042C8" w:rsidRDefault="006317B8" w:rsidP="003F67C5">
            <w:pPr>
              <w:spacing w:before="60" w:line="240" w:lineRule="exact"/>
              <w:ind w:firstLine="0"/>
              <w:jc w:val="center"/>
              <w:rPr>
                <w:rFonts w:cs="Arial"/>
                <w:sz w:val="20"/>
              </w:rPr>
            </w:pPr>
            <w:r w:rsidRPr="006042C8">
              <w:rPr>
                <w:rFonts w:cs="Arial"/>
                <w:sz w:val="20"/>
              </w:rPr>
              <w:t>95,2</w:t>
            </w:r>
          </w:p>
        </w:tc>
        <w:tc>
          <w:tcPr>
            <w:tcW w:w="1914" w:type="dxa"/>
            <w:tcBorders>
              <w:top w:val="dotted" w:sz="4" w:space="0" w:color="auto"/>
              <w:left w:val="single" w:sz="6" w:space="0" w:color="auto"/>
              <w:bottom w:val="dotted" w:sz="4" w:space="0" w:color="auto"/>
              <w:right w:val="double" w:sz="6" w:space="0" w:color="auto"/>
            </w:tcBorders>
            <w:vAlign w:val="bottom"/>
          </w:tcPr>
          <w:p w14:paraId="00D23CBA" w14:textId="77777777" w:rsidR="006317B8" w:rsidRPr="006042C8" w:rsidRDefault="006317B8" w:rsidP="003F67C5">
            <w:pPr>
              <w:spacing w:before="60" w:line="240" w:lineRule="exact"/>
              <w:ind w:firstLine="0"/>
              <w:jc w:val="center"/>
              <w:rPr>
                <w:rFonts w:cs="Arial"/>
                <w:sz w:val="20"/>
              </w:rPr>
            </w:pPr>
            <w:r w:rsidRPr="006042C8">
              <w:rPr>
                <w:rFonts w:cs="Arial"/>
                <w:sz w:val="20"/>
              </w:rPr>
              <w:t>186,7</w:t>
            </w:r>
          </w:p>
        </w:tc>
      </w:tr>
      <w:tr w:rsidR="006317B8" w:rsidRPr="006042C8" w14:paraId="3F584DB2" w14:textId="77777777" w:rsidTr="006317B8">
        <w:tc>
          <w:tcPr>
            <w:tcW w:w="5670" w:type="dxa"/>
            <w:tcBorders>
              <w:top w:val="dotted" w:sz="4" w:space="0" w:color="auto"/>
              <w:left w:val="double" w:sz="6" w:space="0" w:color="auto"/>
              <w:bottom w:val="dotted" w:sz="4" w:space="0" w:color="auto"/>
              <w:right w:val="single" w:sz="4" w:space="0" w:color="auto"/>
            </w:tcBorders>
            <w:vAlign w:val="bottom"/>
          </w:tcPr>
          <w:p w14:paraId="1CEA0D52" w14:textId="77777777" w:rsidR="006317B8" w:rsidRPr="006042C8" w:rsidRDefault="006317B8" w:rsidP="003F67C5">
            <w:pPr>
              <w:spacing w:before="60" w:line="240" w:lineRule="exact"/>
              <w:ind w:left="113" w:firstLine="0"/>
              <w:jc w:val="left"/>
              <w:rPr>
                <w:rFonts w:cs="Arial"/>
                <w:sz w:val="20"/>
              </w:rPr>
            </w:pPr>
            <w:r w:rsidRPr="006042C8">
              <w:rPr>
                <w:rFonts w:cs="Arial"/>
                <w:sz w:val="20"/>
              </w:rPr>
              <w:t xml:space="preserve">Бензины автомобильные </w:t>
            </w:r>
            <w:r w:rsidRPr="006042C8">
              <w:rPr>
                <w:rFonts w:cs="Arial"/>
                <w:sz w:val="20"/>
                <w:vertAlign w:val="superscript"/>
              </w:rPr>
              <w:t>1)</w:t>
            </w:r>
          </w:p>
        </w:tc>
        <w:tc>
          <w:tcPr>
            <w:tcW w:w="1772" w:type="dxa"/>
            <w:tcBorders>
              <w:top w:val="dotted" w:sz="4" w:space="0" w:color="auto"/>
              <w:left w:val="single" w:sz="4" w:space="0" w:color="auto"/>
              <w:bottom w:val="dotted" w:sz="4" w:space="0" w:color="auto"/>
              <w:right w:val="single" w:sz="6" w:space="0" w:color="auto"/>
            </w:tcBorders>
            <w:vAlign w:val="bottom"/>
          </w:tcPr>
          <w:p w14:paraId="5A0DC92F" w14:textId="77777777" w:rsidR="006317B8" w:rsidRPr="006042C8" w:rsidRDefault="006317B8" w:rsidP="003F67C5">
            <w:pPr>
              <w:spacing w:before="60" w:line="240" w:lineRule="exact"/>
              <w:ind w:firstLine="0"/>
              <w:jc w:val="center"/>
              <w:rPr>
                <w:rFonts w:cs="Arial"/>
                <w:sz w:val="20"/>
              </w:rPr>
            </w:pPr>
            <w:r w:rsidRPr="006042C8">
              <w:rPr>
                <w:rFonts w:cs="Arial"/>
                <w:sz w:val="20"/>
              </w:rPr>
              <w:t>95,5</w:t>
            </w:r>
          </w:p>
        </w:tc>
        <w:tc>
          <w:tcPr>
            <w:tcW w:w="1914" w:type="dxa"/>
            <w:tcBorders>
              <w:top w:val="dotted" w:sz="4" w:space="0" w:color="auto"/>
              <w:left w:val="single" w:sz="6" w:space="0" w:color="auto"/>
              <w:bottom w:val="dotted" w:sz="4" w:space="0" w:color="auto"/>
              <w:right w:val="double" w:sz="6" w:space="0" w:color="auto"/>
            </w:tcBorders>
            <w:vAlign w:val="bottom"/>
          </w:tcPr>
          <w:p w14:paraId="5DEBEFB8" w14:textId="77777777" w:rsidR="006317B8" w:rsidRPr="006042C8" w:rsidRDefault="006317B8" w:rsidP="003F67C5">
            <w:pPr>
              <w:spacing w:before="60" w:line="240" w:lineRule="exact"/>
              <w:ind w:firstLine="0"/>
              <w:jc w:val="center"/>
              <w:rPr>
                <w:rFonts w:cs="Arial"/>
                <w:sz w:val="20"/>
              </w:rPr>
            </w:pPr>
            <w:r w:rsidRPr="006042C8">
              <w:rPr>
                <w:rFonts w:cs="Arial"/>
                <w:sz w:val="20"/>
              </w:rPr>
              <w:t>97,8</w:t>
            </w:r>
          </w:p>
        </w:tc>
      </w:tr>
      <w:tr w:rsidR="006317B8" w:rsidRPr="006042C8" w14:paraId="65DD0792" w14:textId="77777777" w:rsidTr="006317B8">
        <w:tc>
          <w:tcPr>
            <w:tcW w:w="5670" w:type="dxa"/>
            <w:tcBorders>
              <w:top w:val="dotted" w:sz="4" w:space="0" w:color="auto"/>
              <w:left w:val="double" w:sz="6" w:space="0" w:color="auto"/>
              <w:bottom w:val="dotted" w:sz="4" w:space="0" w:color="auto"/>
              <w:right w:val="single" w:sz="4" w:space="0" w:color="auto"/>
            </w:tcBorders>
            <w:vAlign w:val="bottom"/>
          </w:tcPr>
          <w:p w14:paraId="39A97610" w14:textId="77777777" w:rsidR="006317B8" w:rsidRPr="006042C8" w:rsidRDefault="006317B8" w:rsidP="003F67C5">
            <w:pPr>
              <w:spacing w:before="60" w:line="240" w:lineRule="exact"/>
              <w:ind w:left="113" w:firstLine="0"/>
              <w:jc w:val="left"/>
              <w:rPr>
                <w:rFonts w:cs="Arial"/>
                <w:sz w:val="20"/>
              </w:rPr>
            </w:pPr>
            <w:r w:rsidRPr="006042C8">
              <w:rPr>
                <w:rFonts w:cs="Arial"/>
                <w:sz w:val="20"/>
              </w:rPr>
              <w:t xml:space="preserve">Автомобили легковые </w:t>
            </w:r>
            <w:r w:rsidRPr="006042C8">
              <w:rPr>
                <w:rFonts w:cs="Arial"/>
                <w:sz w:val="20"/>
                <w:vertAlign w:val="superscript"/>
              </w:rPr>
              <w:t>1)</w:t>
            </w:r>
          </w:p>
        </w:tc>
        <w:tc>
          <w:tcPr>
            <w:tcW w:w="1772" w:type="dxa"/>
            <w:tcBorders>
              <w:top w:val="dotted" w:sz="4" w:space="0" w:color="auto"/>
              <w:left w:val="single" w:sz="4" w:space="0" w:color="auto"/>
              <w:bottom w:val="dotted" w:sz="4" w:space="0" w:color="auto"/>
              <w:right w:val="single" w:sz="6" w:space="0" w:color="auto"/>
            </w:tcBorders>
            <w:vAlign w:val="bottom"/>
          </w:tcPr>
          <w:p w14:paraId="352319D5" w14:textId="77777777" w:rsidR="006317B8" w:rsidRPr="006042C8" w:rsidRDefault="006317B8" w:rsidP="003F67C5">
            <w:pPr>
              <w:spacing w:before="60" w:line="240" w:lineRule="exact"/>
              <w:ind w:firstLine="0"/>
              <w:jc w:val="center"/>
              <w:rPr>
                <w:rFonts w:cs="Arial"/>
                <w:sz w:val="20"/>
              </w:rPr>
            </w:pPr>
            <w:r w:rsidRPr="006042C8">
              <w:rPr>
                <w:rFonts w:cs="Arial"/>
                <w:sz w:val="20"/>
              </w:rPr>
              <w:t>111,5</w:t>
            </w:r>
          </w:p>
        </w:tc>
        <w:tc>
          <w:tcPr>
            <w:tcW w:w="1914" w:type="dxa"/>
            <w:tcBorders>
              <w:top w:val="dotted" w:sz="4" w:space="0" w:color="auto"/>
              <w:left w:val="single" w:sz="6" w:space="0" w:color="auto"/>
              <w:bottom w:val="dotted" w:sz="4" w:space="0" w:color="auto"/>
              <w:right w:val="double" w:sz="6" w:space="0" w:color="auto"/>
            </w:tcBorders>
            <w:vAlign w:val="bottom"/>
          </w:tcPr>
          <w:p w14:paraId="1EA2C7F0" w14:textId="77777777" w:rsidR="006317B8" w:rsidRPr="006042C8" w:rsidRDefault="006317B8" w:rsidP="003F67C5">
            <w:pPr>
              <w:spacing w:before="60" w:line="240" w:lineRule="exact"/>
              <w:ind w:firstLine="0"/>
              <w:jc w:val="center"/>
              <w:rPr>
                <w:rFonts w:cs="Arial"/>
                <w:sz w:val="20"/>
              </w:rPr>
            </w:pPr>
            <w:r w:rsidRPr="006042C8">
              <w:rPr>
                <w:rFonts w:cs="Arial"/>
                <w:sz w:val="20"/>
              </w:rPr>
              <w:t>67,7</w:t>
            </w:r>
          </w:p>
        </w:tc>
      </w:tr>
      <w:tr w:rsidR="006317B8" w:rsidRPr="006042C8" w14:paraId="5AF955AD" w14:textId="77777777" w:rsidTr="006317B8">
        <w:trPr>
          <w:trHeight w:val="225"/>
        </w:trPr>
        <w:tc>
          <w:tcPr>
            <w:tcW w:w="5670" w:type="dxa"/>
            <w:tcBorders>
              <w:top w:val="dotted" w:sz="4" w:space="0" w:color="auto"/>
              <w:left w:val="double" w:sz="6" w:space="0" w:color="auto"/>
              <w:bottom w:val="dotted" w:sz="4" w:space="0" w:color="auto"/>
              <w:right w:val="single" w:sz="4" w:space="0" w:color="auto"/>
            </w:tcBorders>
            <w:vAlign w:val="bottom"/>
          </w:tcPr>
          <w:p w14:paraId="6B784D85" w14:textId="77777777" w:rsidR="006317B8" w:rsidRPr="006042C8" w:rsidRDefault="006317B8" w:rsidP="003F67C5">
            <w:pPr>
              <w:spacing w:before="60" w:line="240" w:lineRule="exact"/>
              <w:ind w:left="113" w:firstLine="0"/>
              <w:jc w:val="left"/>
              <w:rPr>
                <w:rFonts w:cs="Arial"/>
                <w:sz w:val="20"/>
              </w:rPr>
            </w:pPr>
            <w:r w:rsidRPr="006042C8">
              <w:rPr>
                <w:rFonts w:cs="Arial"/>
                <w:sz w:val="20"/>
              </w:rPr>
              <w:t>Строительные материалы</w:t>
            </w:r>
          </w:p>
        </w:tc>
        <w:tc>
          <w:tcPr>
            <w:tcW w:w="1772" w:type="dxa"/>
            <w:tcBorders>
              <w:top w:val="dotted" w:sz="4" w:space="0" w:color="auto"/>
              <w:left w:val="single" w:sz="4" w:space="0" w:color="auto"/>
              <w:bottom w:val="dotted" w:sz="4" w:space="0" w:color="auto"/>
              <w:right w:val="single" w:sz="6" w:space="0" w:color="auto"/>
            </w:tcBorders>
            <w:vAlign w:val="bottom"/>
          </w:tcPr>
          <w:p w14:paraId="0142CD39" w14:textId="77777777" w:rsidR="006317B8" w:rsidRPr="006042C8" w:rsidRDefault="006317B8" w:rsidP="003F67C5">
            <w:pPr>
              <w:spacing w:before="60" w:line="240" w:lineRule="exact"/>
              <w:ind w:firstLine="0"/>
              <w:jc w:val="center"/>
              <w:rPr>
                <w:rFonts w:cs="Arial"/>
                <w:sz w:val="20"/>
              </w:rPr>
            </w:pPr>
            <w:r w:rsidRPr="006042C8">
              <w:rPr>
                <w:rFonts w:cs="Arial"/>
                <w:sz w:val="20"/>
              </w:rPr>
              <w:t>90,3</w:t>
            </w:r>
          </w:p>
        </w:tc>
        <w:tc>
          <w:tcPr>
            <w:tcW w:w="1914" w:type="dxa"/>
            <w:tcBorders>
              <w:top w:val="dotted" w:sz="4" w:space="0" w:color="auto"/>
              <w:left w:val="single" w:sz="6" w:space="0" w:color="auto"/>
              <w:bottom w:val="dotted" w:sz="4" w:space="0" w:color="auto"/>
              <w:right w:val="double" w:sz="6" w:space="0" w:color="auto"/>
            </w:tcBorders>
            <w:vAlign w:val="bottom"/>
          </w:tcPr>
          <w:p w14:paraId="7AC7B861" w14:textId="77777777" w:rsidR="006317B8" w:rsidRPr="006042C8" w:rsidRDefault="006317B8" w:rsidP="003F67C5">
            <w:pPr>
              <w:spacing w:before="60" w:line="240" w:lineRule="exact"/>
              <w:ind w:firstLine="0"/>
              <w:jc w:val="center"/>
              <w:rPr>
                <w:rFonts w:cs="Arial"/>
                <w:sz w:val="20"/>
              </w:rPr>
            </w:pPr>
            <w:r w:rsidRPr="006042C8">
              <w:rPr>
                <w:rFonts w:cs="Arial"/>
                <w:sz w:val="20"/>
              </w:rPr>
              <w:t>133,7</w:t>
            </w:r>
          </w:p>
        </w:tc>
      </w:tr>
      <w:tr w:rsidR="006317B8" w:rsidRPr="006042C8" w14:paraId="26057D3F" w14:textId="77777777" w:rsidTr="006317B8">
        <w:tc>
          <w:tcPr>
            <w:tcW w:w="5670" w:type="dxa"/>
            <w:tcBorders>
              <w:top w:val="dotted" w:sz="4" w:space="0" w:color="auto"/>
              <w:left w:val="double" w:sz="6" w:space="0" w:color="auto"/>
              <w:bottom w:val="single" w:sz="6" w:space="0" w:color="auto"/>
              <w:right w:val="single" w:sz="4" w:space="0" w:color="auto"/>
            </w:tcBorders>
            <w:vAlign w:val="bottom"/>
          </w:tcPr>
          <w:p w14:paraId="2A58BD91" w14:textId="77777777" w:rsidR="006317B8" w:rsidRPr="006042C8" w:rsidRDefault="006317B8" w:rsidP="003F67C5">
            <w:pPr>
              <w:spacing w:before="60" w:line="240" w:lineRule="exact"/>
              <w:ind w:left="113" w:firstLine="0"/>
              <w:jc w:val="left"/>
              <w:rPr>
                <w:rFonts w:cs="Arial"/>
                <w:sz w:val="20"/>
              </w:rPr>
            </w:pPr>
            <w:r w:rsidRPr="006042C8">
              <w:rPr>
                <w:rFonts w:cs="Arial"/>
                <w:sz w:val="20"/>
              </w:rPr>
              <w:t>Лекарственные средства</w:t>
            </w:r>
          </w:p>
        </w:tc>
        <w:tc>
          <w:tcPr>
            <w:tcW w:w="1772" w:type="dxa"/>
            <w:tcBorders>
              <w:top w:val="dotted" w:sz="4" w:space="0" w:color="auto"/>
              <w:left w:val="single" w:sz="4" w:space="0" w:color="auto"/>
              <w:bottom w:val="single" w:sz="6" w:space="0" w:color="auto"/>
              <w:right w:val="single" w:sz="6" w:space="0" w:color="auto"/>
            </w:tcBorders>
            <w:vAlign w:val="bottom"/>
          </w:tcPr>
          <w:p w14:paraId="296D36D9" w14:textId="77777777" w:rsidR="006317B8" w:rsidRPr="006042C8" w:rsidRDefault="006317B8" w:rsidP="003F67C5">
            <w:pPr>
              <w:spacing w:before="60" w:line="240" w:lineRule="exact"/>
              <w:ind w:firstLine="0"/>
              <w:jc w:val="center"/>
              <w:rPr>
                <w:rFonts w:cs="Arial"/>
                <w:sz w:val="20"/>
              </w:rPr>
            </w:pPr>
            <w:r w:rsidRPr="006042C8">
              <w:rPr>
                <w:rFonts w:cs="Arial"/>
                <w:sz w:val="20"/>
              </w:rPr>
              <w:t>86,9</w:t>
            </w:r>
          </w:p>
        </w:tc>
        <w:tc>
          <w:tcPr>
            <w:tcW w:w="1914" w:type="dxa"/>
            <w:tcBorders>
              <w:top w:val="dotted" w:sz="4" w:space="0" w:color="auto"/>
              <w:left w:val="single" w:sz="6" w:space="0" w:color="auto"/>
              <w:bottom w:val="single" w:sz="6" w:space="0" w:color="auto"/>
              <w:right w:val="double" w:sz="6" w:space="0" w:color="auto"/>
            </w:tcBorders>
            <w:vAlign w:val="bottom"/>
          </w:tcPr>
          <w:p w14:paraId="5DDDEE22" w14:textId="77777777" w:rsidR="006317B8" w:rsidRPr="006042C8" w:rsidRDefault="006317B8" w:rsidP="003F67C5">
            <w:pPr>
              <w:spacing w:before="60" w:line="240" w:lineRule="exact"/>
              <w:ind w:firstLine="0"/>
              <w:jc w:val="center"/>
              <w:rPr>
                <w:rFonts w:cs="Arial"/>
                <w:sz w:val="20"/>
              </w:rPr>
            </w:pPr>
            <w:r w:rsidRPr="006042C8">
              <w:rPr>
                <w:rFonts w:cs="Arial"/>
                <w:sz w:val="20"/>
              </w:rPr>
              <w:t>103,5</w:t>
            </w:r>
          </w:p>
        </w:tc>
      </w:tr>
      <w:tr w:rsidR="006317B8" w:rsidRPr="006042C8" w14:paraId="6AD8C39F" w14:textId="77777777" w:rsidTr="006317B8">
        <w:tc>
          <w:tcPr>
            <w:tcW w:w="9356" w:type="dxa"/>
            <w:gridSpan w:val="3"/>
            <w:tcBorders>
              <w:top w:val="single" w:sz="6" w:space="0" w:color="auto"/>
              <w:left w:val="double" w:sz="6" w:space="0" w:color="auto"/>
              <w:bottom w:val="double" w:sz="6" w:space="0" w:color="auto"/>
              <w:right w:val="double" w:sz="6" w:space="0" w:color="auto"/>
            </w:tcBorders>
            <w:vAlign w:val="bottom"/>
          </w:tcPr>
          <w:p w14:paraId="3BA2AD22" w14:textId="2B99F36B" w:rsidR="006317B8" w:rsidRPr="006042C8" w:rsidRDefault="006317B8" w:rsidP="003F67C5">
            <w:pPr>
              <w:pStyle w:val="afffffa"/>
              <w:widowControl/>
              <w:numPr>
                <w:ilvl w:val="0"/>
                <w:numId w:val="27"/>
              </w:numPr>
              <w:tabs>
                <w:tab w:val="left" w:pos="426"/>
              </w:tabs>
              <w:adjustRightInd/>
              <w:spacing w:before="60" w:line="240" w:lineRule="exact"/>
              <w:ind w:left="142" w:firstLine="0"/>
              <w:jc w:val="left"/>
              <w:textAlignment w:val="auto"/>
              <w:rPr>
                <w:rFonts w:cs="Arial"/>
                <w:sz w:val="24"/>
                <w:szCs w:val="24"/>
              </w:rPr>
            </w:pPr>
            <w:r w:rsidRPr="006042C8">
              <w:rPr>
                <w:rFonts w:cs="Arial"/>
                <w:sz w:val="20"/>
              </w:rPr>
              <w:t>С учетом данных по организациям других видов деятельности, осуществляющим розничную торговлю.</w:t>
            </w:r>
          </w:p>
        </w:tc>
      </w:tr>
    </w:tbl>
    <w:p w14:paraId="4371B6F3" w14:textId="77777777" w:rsidR="006317B8" w:rsidRPr="006042C8" w:rsidRDefault="006317B8" w:rsidP="003F67C5">
      <w:pPr>
        <w:pageBreakBefore/>
        <w:ind w:firstLine="0"/>
        <w:jc w:val="center"/>
        <w:rPr>
          <w:szCs w:val="22"/>
        </w:rPr>
      </w:pPr>
      <w:r w:rsidRPr="006042C8">
        <w:rPr>
          <w:rFonts w:cs="Arial"/>
          <w:b/>
          <w:noProof/>
          <w:kern w:val="28"/>
          <w:szCs w:val="22"/>
        </w:rPr>
        <w:lastRenderedPageBreak/>
        <w:t>Изменение товарных запасов в организациях розничной торговли</w:t>
      </w:r>
      <w:r w:rsidRPr="006042C8">
        <w:rPr>
          <w:rFonts w:cs="Arial"/>
          <w:b/>
          <w:noProof/>
          <w:kern w:val="28"/>
          <w:szCs w:val="22"/>
        </w:rPr>
        <w:br/>
      </w:r>
      <w:r w:rsidRPr="006042C8">
        <w:rPr>
          <w:szCs w:val="22"/>
        </w:rPr>
        <w:t>(на конец месяца)</w:t>
      </w:r>
    </w:p>
    <w:tbl>
      <w:tblPr>
        <w:tblW w:w="5000" w:type="pct"/>
        <w:tblCellMar>
          <w:left w:w="0" w:type="dxa"/>
          <w:right w:w="0" w:type="dxa"/>
        </w:tblCellMar>
        <w:tblLook w:val="0000" w:firstRow="0" w:lastRow="0" w:firstColumn="0" w:lastColumn="0" w:noHBand="0" w:noVBand="0"/>
      </w:tblPr>
      <w:tblGrid>
        <w:gridCol w:w="2473"/>
        <w:gridCol w:w="3451"/>
        <w:gridCol w:w="3449"/>
      </w:tblGrid>
      <w:tr w:rsidR="006317B8" w:rsidRPr="006042C8" w14:paraId="2124012D" w14:textId="77777777" w:rsidTr="006317B8">
        <w:trPr>
          <w:cantSplit/>
          <w:tblHeader/>
        </w:trPr>
        <w:tc>
          <w:tcPr>
            <w:tcW w:w="1319" w:type="pct"/>
            <w:tcBorders>
              <w:top w:val="double" w:sz="6" w:space="0" w:color="auto"/>
              <w:left w:val="double" w:sz="6" w:space="0" w:color="auto"/>
              <w:right w:val="single" w:sz="4" w:space="0" w:color="auto"/>
            </w:tcBorders>
          </w:tcPr>
          <w:p w14:paraId="7C845A52" w14:textId="77777777" w:rsidR="006317B8" w:rsidRPr="006042C8" w:rsidRDefault="006317B8" w:rsidP="006317B8">
            <w:pPr>
              <w:spacing w:before="80" w:line="240" w:lineRule="exact"/>
              <w:ind w:firstLine="0"/>
              <w:jc w:val="center"/>
              <w:rPr>
                <w:rFonts w:cs="Arial"/>
                <w:i/>
                <w:sz w:val="20"/>
              </w:rPr>
            </w:pPr>
          </w:p>
        </w:tc>
        <w:tc>
          <w:tcPr>
            <w:tcW w:w="1841" w:type="pct"/>
            <w:tcBorders>
              <w:top w:val="double" w:sz="6" w:space="0" w:color="auto"/>
              <w:left w:val="single" w:sz="4" w:space="0" w:color="auto"/>
              <w:bottom w:val="single" w:sz="4" w:space="0" w:color="auto"/>
              <w:right w:val="single" w:sz="4" w:space="0" w:color="auto"/>
            </w:tcBorders>
          </w:tcPr>
          <w:p w14:paraId="7C89F804" w14:textId="77777777" w:rsidR="006317B8" w:rsidRPr="006042C8" w:rsidRDefault="006317B8" w:rsidP="006317B8">
            <w:pPr>
              <w:spacing w:before="80" w:after="40" w:line="240" w:lineRule="exact"/>
              <w:ind w:firstLine="0"/>
              <w:jc w:val="center"/>
              <w:rPr>
                <w:rFonts w:cs="Arial"/>
                <w:i/>
                <w:sz w:val="20"/>
              </w:rPr>
            </w:pPr>
            <w:r w:rsidRPr="006042C8">
              <w:rPr>
                <w:rFonts w:cs="Arial"/>
                <w:i/>
                <w:sz w:val="20"/>
              </w:rPr>
              <w:t xml:space="preserve">Товарные запасы, </w:t>
            </w:r>
            <w:proofErr w:type="gramStart"/>
            <w:r w:rsidRPr="006042C8">
              <w:rPr>
                <w:rFonts w:cs="Arial"/>
                <w:i/>
                <w:sz w:val="20"/>
              </w:rPr>
              <w:t>млн</w:t>
            </w:r>
            <w:proofErr w:type="gramEnd"/>
            <w:r w:rsidRPr="006042C8">
              <w:rPr>
                <w:rFonts w:cs="Arial"/>
                <w:i/>
                <w:sz w:val="20"/>
              </w:rPr>
              <w:t xml:space="preserve"> рублей</w:t>
            </w:r>
          </w:p>
        </w:tc>
        <w:tc>
          <w:tcPr>
            <w:tcW w:w="1840" w:type="pct"/>
            <w:tcBorders>
              <w:top w:val="double" w:sz="6" w:space="0" w:color="auto"/>
              <w:left w:val="single" w:sz="4" w:space="0" w:color="auto"/>
              <w:bottom w:val="single" w:sz="4" w:space="0" w:color="auto"/>
              <w:right w:val="double" w:sz="6" w:space="0" w:color="auto"/>
            </w:tcBorders>
          </w:tcPr>
          <w:p w14:paraId="53FCB7CC" w14:textId="77777777" w:rsidR="006317B8" w:rsidRPr="006042C8" w:rsidRDefault="006317B8" w:rsidP="006317B8">
            <w:pPr>
              <w:spacing w:before="80" w:after="40" w:line="240" w:lineRule="exact"/>
              <w:ind w:firstLine="0"/>
              <w:jc w:val="center"/>
              <w:rPr>
                <w:rFonts w:cs="Arial"/>
                <w:i/>
                <w:sz w:val="20"/>
              </w:rPr>
            </w:pPr>
            <w:r w:rsidRPr="006042C8">
              <w:rPr>
                <w:rFonts w:cs="Arial"/>
                <w:i/>
                <w:sz w:val="20"/>
              </w:rPr>
              <w:t>Уровень запасов, в днях торговли</w:t>
            </w:r>
          </w:p>
        </w:tc>
      </w:tr>
      <w:tr w:rsidR="006317B8" w:rsidRPr="006042C8" w14:paraId="2F180E66" w14:textId="77777777" w:rsidTr="006317B8">
        <w:tc>
          <w:tcPr>
            <w:tcW w:w="5000" w:type="pct"/>
            <w:gridSpan w:val="3"/>
            <w:tcBorders>
              <w:top w:val="single" w:sz="4" w:space="0" w:color="auto"/>
              <w:left w:val="double" w:sz="6" w:space="0" w:color="auto"/>
              <w:bottom w:val="single" w:sz="4" w:space="0" w:color="auto"/>
              <w:right w:val="double" w:sz="6" w:space="0" w:color="auto"/>
            </w:tcBorders>
            <w:vAlign w:val="bottom"/>
          </w:tcPr>
          <w:p w14:paraId="7D4DDCAF" w14:textId="77777777" w:rsidR="006317B8" w:rsidRPr="006042C8" w:rsidRDefault="006317B8" w:rsidP="006317B8">
            <w:pPr>
              <w:spacing w:before="80" w:line="240" w:lineRule="exact"/>
              <w:ind w:firstLine="0"/>
              <w:jc w:val="center"/>
              <w:rPr>
                <w:rFonts w:cs="Arial"/>
                <w:i/>
                <w:sz w:val="20"/>
              </w:rPr>
            </w:pPr>
            <w:r w:rsidRPr="006042C8">
              <w:rPr>
                <w:rFonts w:cs="Arial"/>
                <w:b/>
                <w:sz w:val="20"/>
              </w:rPr>
              <w:t>2021 год</w:t>
            </w:r>
          </w:p>
        </w:tc>
      </w:tr>
      <w:tr w:rsidR="006317B8" w:rsidRPr="006042C8" w14:paraId="7DE40C3C" w14:textId="77777777" w:rsidTr="006317B8">
        <w:tc>
          <w:tcPr>
            <w:tcW w:w="1319" w:type="pct"/>
            <w:tcBorders>
              <w:top w:val="single" w:sz="4" w:space="0" w:color="auto"/>
              <w:left w:val="double" w:sz="6" w:space="0" w:color="auto"/>
              <w:bottom w:val="dotted" w:sz="4" w:space="0" w:color="auto"/>
              <w:right w:val="single" w:sz="4" w:space="0" w:color="auto"/>
            </w:tcBorders>
            <w:vAlign w:val="bottom"/>
          </w:tcPr>
          <w:p w14:paraId="48ED3D64" w14:textId="77777777" w:rsidR="006317B8" w:rsidRPr="006042C8" w:rsidRDefault="006317B8" w:rsidP="006317B8">
            <w:pPr>
              <w:spacing w:before="80" w:line="240" w:lineRule="exact"/>
              <w:ind w:left="114" w:hanging="57"/>
              <w:jc w:val="left"/>
              <w:rPr>
                <w:rFonts w:cs="Arial"/>
                <w:sz w:val="20"/>
              </w:rPr>
            </w:pPr>
            <w:r w:rsidRPr="006042C8">
              <w:rPr>
                <w:rFonts w:cs="Arial"/>
                <w:sz w:val="20"/>
              </w:rPr>
              <w:t>Январь</w:t>
            </w:r>
          </w:p>
        </w:tc>
        <w:tc>
          <w:tcPr>
            <w:tcW w:w="1841" w:type="pct"/>
            <w:tcBorders>
              <w:top w:val="single" w:sz="4" w:space="0" w:color="auto"/>
              <w:left w:val="single" w:sz="4" w:space="0" w:color="auto"/>
              <w:bottom w:val="dotted" w:sz="4" w:space="0" w:color="auto"/>
              <w:right w:val="single" w:sz="4" w:space="0" w:color="auto"/>
            </w:tcBorders>
            <w:vAlign w:val="bottom"/>
          </w:tcPr>
          <w:p w14:paraId="5058F31A" w14:textId="77777777" w:rsidR="006317B8" w:rsidRPr="006042C8" w:rsidRDefault="006317B8" w:rsidP="006317B8">
            <w:pPr>
              <w:spacing w:before="80" w:line="240" w:lineRule="exact"/>
              <w:ind w:left="114" w:hanging="57"/>
              <w:jc w:val="center"/>
              <w:rPr>
                <w:rFonts w:cs="Arial"/>
                <w:sz w:val="20"/>
              </w:rPr>
            </w:pPr>
            <w:r w:rsidRPr="006042C8">
              <w:rPr>
                <w:rFonts w:cs="Arial"/>
                <w:sz w:val="20"/>
              </w:rPr>
              <w:t>40058,1</w:t>
            </w:r>
          </w:p>
        </w:tc>
        <w:tc>
          <w:tcPr>
            <w:tcW w:w="1840" w:type="pct"/>
            <w:tcBorders>
              <w:top w:val="single" w:sz="4" w:space="0" w:color="auto"/>
              <w:left w:val="single" w:sz="4" w:space="0" w:color="auto"/>
              <w:bottom w:val="dotted" w:sz="4" w:space="0" w:color="auto"/>
              <w:right w:val="double" w:sz="6" w:space="0" w:color="auto"/>
            </w:tcBorders>
            <w:vAlign w:val="bottom"/>
          </w:tcPr>
          <w:p w14:paraId="7F731B1C" w14:textId="77777777" w:rsidR="006317B8" w:rsidRPr="006042C8" w:rsidRDefault="006317B8" w:rsidP="006317B8">
            <w:pPr>
              <w:spacing w:before="80" w:line="240" w:lineRule="exact"/>
              <w:ind w:left="114" w:hanging="57"/>
              <w:jc w:val="center"/>
              <w:rPr>
                <w:rFonts w:cs="Arial"/>
                <w:sz w:val="20"/>
              </w:rPr>
            </w:pPr>
            <w:r w:rsidRPr="006042C8">
              <w:rPr>
                <w:rFonts w:cs="Arial"/>
                <w:sz w:val="20"/>
              </w:rPr>
              <w:t>48</w:t>
            </w:r>
          </w:p>
        </w:tc>
      </w:tr>
      <w:tr w:rsidR="006317B8" w:rsidRPr="006042C8" w14:paraId="2F677478" w14:textId="77777777" w:rsidTr="006317B8">
        <w:trPr>
          <w:trHeight w:val="199"/>
        </w:trPr>
        <w:tc>
          <w:tcPr>
            <w:tcW w:w="1319" w:type="pct"/>
            <w:tcBorders>
              <w:top w:val="dotted" w:sz="4" w:space="0" w:color="auto"/>
              <w:left w:val="double" w:sz="6" w:space="0" w:color="auto"/>
              <w:bottom w:val="dotted" w:sz="4" w:space="0" w:color="auto"/>
              <w:right w:val="single" w:sz="4" w:space="0" w:color="auto"/>
            </w:tcBorders>
            <w:vAlign w:val="bottom"/>
          </w:tcPr>
          <w:p w14:paraId="30B65ECC" w14:textId="77777777" w:rsidR="006317B8" w:rsidRPr="006042C8" w:rsidRDefault="006317B8" w:rsidP="006317B8">
            <w:pPr>
              <w:spacing w:before="80" w:line="240" w:lineRule="exact"/>
              <w:ind w:left="114" w:hanging="57"/>
              <w:jc w:val="left"/>
              <w:rPr>
                <w:rFonts w:cs="Arial"/>
                <w:sz w:val="20"/>
              </w:rPr>
            </w:pPr>
            <w:r w:rsidRPr="006042C8">
              <w:rPr>
                <w:rFonts w:cs="Arial"/>
                <w:sz w:val="20"/>
              </w:rPr>
              <w:t>Февраль</w:t>
            </w:r>
          </w:p>
        </w:tc>
        <w:tc>
          <w:tcPr>
            <w:tcW w:w="1841" w:type="pct"/>
            <w:tcBorders>
              <w:top w:val="dotted" w:sz="4" w:space="0" w:color="auto"/>
              <w:left w:val="single" w:sz="4" w:space="0" w:color="auto"/>
              <w:bottom w:val="dotted" w:sz="4" w:space="0" w:color="auto"/>
              <w:right w:val="single" w:sz="4" w:space="0" w:color="auto"/>
            </w:tcBorders>
          </w:tcPr>
          <w:p w14:paraId="5F5F7B78" w14:textId="77777777" w:rsidR="006317B8" w:rsidRPr="006042C8" w:rsidRDefault="006317B8" w:rsidP="006317B8">
            <w:pPr>
              <w:spacing w:before="80" w:line="240" w:lineRule="exact"/>
              <w:ind w:left="114" w:hanging="57"/>
              <w:jc w:val="center"/>
              <w:rPr>
                <w:rFonts w:cs="Arial"/>
                <w:sz w:val="20"/>
              </w:rPr>
            </w:pPr>
            <w:r w:rsidRPr="006042C8">
              <w:rPr>
                <w:rFonts w:cs="Arial"/>
                <w:sz w:val="20"/>
              </w:rPr>
              <w:t>40828,6</w:t>
            </w:r>
          </w:p>
        </w:tc>
        <w:tc>
          <w:tcPr>
            <w:tcW w:w="1840" w:type="pct"/>
            <w:tcBorders>
              <w:top w:val="dotted" w:sz="4" w:space="0" w:color="auto"/>
              <w:left w:val="single" w:sz="4" w:space="0" w:color="auto"/>
              <w:bottom w:val="dotted" w:sz="4" w:space="0" w:color="auto"/>
              <w:right w:val="double" w:sz="6" w:space="0" w:color="auto"/>
            </w:tcBorders>
          </w:tcPr>
          <w:p w14:paraId="6D108FBF" w14:textId="77777777" w:rsidR="006317B8" w:rsidRPr="006042C8" w:rsidRDefault="006317B8" w:rsidP="006317B8">
            <w:pPr>
              <w:spacing w:before="80" w:line="240" w:lineRule="exact"/>
              <w:ind w:left="114" w:hanging="57"/>
              <w:jc w:val="center"/>
              <w:rPr>
                <w:rFonts w:cs="Arial"/>
                <w:sz w:val="20"/>
              </w:rPr>
            </w:pPr>
            <w:r w:rsidRPr="006042C8">
              <w:rPr>
                <w:rFonts w:cs="Arial"/>
                <w:sz w:val="20"/>
              </w:rPr>
              <w:t>44</w:t>
            </w:r>
          </w:p>
        </w:tc>
      </w:tr>
      <w:tr w:rsidR="006317B8" w:rsidRPr="006042C8" w14:paraId="60F7DAD7" w14:textId="77777777" w:rsidTr="006317B8">
        <w:tc>
          <w:tcPr>
            <w:tcW w:w="1319" w:type="pct"/>
            <w:tcBorders>
              <w:top w:val="dotted" w:sz="4" w:space="0" w:color="auto"/>
              <w:left w:val="double" w:sz="6" w:space="0" w:color="auto"/>
              <w:bottom w:val="dotted" w:sz="4" w:space="0" w:color="auto"/>
              <w:right w:val="single" w:sz="4" w:space="0" w:color="auto"/>
            </w:tcBorders>
            <w:vAlign w:val="bottom"/>
          </w:tcPr>
          <w:p w14:paraId="2EEBF098" w14:textId="77777777" w:rsidR="006317B8" w:rsidRPr="006042C8" w:rsidRDefault="006317B8" w:rsidP="006317B8">
            <w:pPr>
              <w:spacing w:before="80" w:line="240" w:lineRule="exact"/>
              <w:ind w:left="114" w:hanging="57"/>
              <w:jc w:val="left"/>
              <w:rPr>
                <w:rFonts w:cs="Arial"/>
                <w:sz w:val="20"/>
              </w:rPr>
            </w:pPr>
            <w:r w:rsidRPr="006042C8">
              <w:rPr>
                <w:rFonts w:cs="Arial"/>
                <w:sz w:val="20"/>
              </w:rPr>
              <w:t>Март</w:t>
            </w:r>
          </w:p>
        </w:tc>
        <w:tc>
          <w:tcPr>
            <w:tcW w:w="1841" w:type="pct"/>
            <w:tcBorders>
              <w:top w:val="dotted" w:sz="4" w:space="0" w:color="auto"/>
              <w:left w:val="single" w:sz="4" w:space="0" w:color="auto"/>
              <w:bottom w:val="dotted" w:sz="4" w:space="0" w:color="auto"/>
              <w:right w:val="single" w:sz="4" w:space="0" w:color="auto"/>
            </w:tcBorders>
          </w:tcPr>
          <w:p w14:paraId="2C79B842" w14:textId="77777777" w:rsidR="006317B8" w:rsidRPr="006042C8" w:rsidRDefault="006317B8" w:rsidP="006317B8">
            <w:pPr>
              <w:spacing w:before="80" w:line="240" w:lineRule="exact"/>
              <w:ind w:left="114" w:hanging="57"/>
              <w:jc w:val="center"/>
              <w:rPr>
                <w:rFonts w:cs="Arial"/>
                <w:sz w:val="20"/>
              </w:rPr>
            </w:pPr>
            <w:r w:rsidRPr="006042C8">
              <w:rPr>
                <w:rFonts w:cs="Arial"/>
                <w:sz w:val="20"/>
              </w:rPr>
              <w:t>41366,5</w:t>
            </w:r>
          </w:p>
        </w:tc>
        <w:tc>
          <w:tcPr>
            <w:tcW w:w="1840" w:type="pct"/>
            <w:tcBorders>
              <w:top w:val="dotted" w:sz="4" w:space="0" w:color="auto"/>
              <w:left w:val="single" w:sz="4" w:space="0" w:color="auto"/>
              <w:bottom w:val="dotted" w:sz="4" w:space="0" w:color="auto"/>
              <w:right w:val="double" w:sz="6" w:space="0" w:color="auto"/>
            </w:tcBorders>
          </w:tcPr>
          <w:p w14:paraId="549E88ED" w14:textId="77777777" w:rsidR="006317B8" w:rsidRPr="006042C8" w:rsidRDefault="006317B8" w:rsidP="006317B8">
            <w:pPr>
              <w:spacing w:before="80" w:line="240" w:lineRule="exact"/>
              <w:ind w:left="114" w:hanging="57"/>
              <w:jc w:val="center"/>
              <w:rPr>
                <w:rFonts w:cs="Arial"/>
                <w:sz w:val="20"/>
              </w:rPr>
            </w:pPr>
            <w:r w:rsidRPr="006042C8">
              <w:rPr>
                <w:rFonts w:cs="Arial"/>
                <w:sz w:val="20"/>
              </w:rPr>
              <w:t>44</w:t>
            </w:r>
          </w:p>
        </w:tc>
      </w:tr>
      <w:tr w:rsidR="006317B8" w:rsidRPr="006042C8" w14:paraId="6A8B2FA8" w14:textId="77777777" w:rsidTr="006317B8">
        <w:tc>
          <w:tcPr>
            <w:tcW w:w="1319" w:type="pct"/>
            <w:tcBorders>
              <w:top w:val="dotted" w:sz="4" w:space="0" w:color="auto"/>
              <w:left w:val="double" w:sz="6" w:space="0" w:color="auto"/>
              <w:bottom w:val="dotted" w:sz="4" w:space="0" w:color="auto"/>
              <w:right w:val="single" w:sz="4" w:space="0" w:color="auto"/>
            </w:tcBorders>
            <w:vAlign w:val="bottom"/>
          </w:tcPr>
          <w:p w14:paraId="1F9355C8" w14:textId="77777777" w:rsidR="006317B8" w:rsidRPr="006042C8" w:rsidRDefault="006317B8" w:rsidP="006317B8">
            <w:pPr>
              <w:spacing w:before="80" w:line="240" w:lineRule="exact"/>
              <w:ind w:left="114" w:hanging="57"/>
              <w:jc w:val="left"/>
              <w:rPr>
                <w:rFonts w:cs="Arial"/>
                <w:sz w:val="20"/>
              </w:rPr>
            </w:pPr>
            <w:r w:rsidRPr="006042C8">
              <w:rPr>
                <w:rFonts w:cs="Arial"/>
                <w:sz w:val="20"/>
              </w:rPr>
              <w:t>Апрель</w:t>
            </w:r>
          </w:p>
        </w:tc>
        <w:tc>
          <w:tcPr>
            <w:tcW w:w="1841" w:type="pct"/>
            <w:tcBorders>
              <w:top w:val="dotted" w:sz="4" w:space="0" w:color="auto"/>
              <w:left w:val="single" w:sz="4" w:space="0" w:color="auto"/>
              <w:bottom w:val="dotted" w:sz="4" w:space="0" w:color="auto"/>
              <w:right w:val="single" w:sz="4" w:space="0" w:color="auto"/>
            </w:tcBorders>
          </w:tcPr>
          <w:p w14:paraId="724E8DCE" w14:textId="77777777" w:rsidR="006317B8" w:rsidRPr="006042C8" w:rsidRDefault="006317B8" w:rsidP="006317B8">
            <w:pPr>
              <w:spacing w:before="80" w:line="240" w:lineRule="exact"/>
              <w:ind w:left="114" w:hanging="57"/>
              <w:jc w:val="center"/>
              <w:rPr>
                <w:rFonts w:cs="Arial"/>
                <w:sz w:val="20"/>
              </w:rPr>
            </w:pPr>
            <w:r w:rsidRPr="006042C8">
              <w:rPr>
                <w:rFonts w:cs="Arial"/>
                <w:sz w:val="20"/>
              </w:rPr>
              <w:t>44188,9</w:t>
            </w:r>
          </w:p>
        </w:tc>
        <w:tc>
          <w:tcPr>
            <w:tcW w:w="1840" w:type="pct"/>
            <w:tcBorders>
              <w:top w:val="dotted" w:sz="4" w:space="0" w:color="auto"/>
              <w:left w:val="single" w:sz="4" w:space="0" w:color="auto"/>
              <w:bottom w:val="dotted" w:sz="4" w:space="0" w:color="auto"/>
              <w:right w:val="double" w:sz="6" w:space="0" w:color="auto"/>
            </w:tcBorders>
          </w:tcPr>
          <w:p w14:paraId="4AA301DC" w14:textId="77777777" w:rsidR="006317B8" w:rsidRPr="006042C8" w:rsidRDefault="006317B8" w:rsidP="006317B8">
            <w:pPr>
              <w:spacing w:before="80" w:line="240" w:lineRule="exact"/>
              <w:ind w:left="114" w:hanging="57"/>
              <w:jc w:val="center"/>
              <w:rPr>
                <w:rFonts w:cs="Arial"/>
                <w:sz w:val="20"/>
              </w:rPr>
            </w:pPr>
            <w:r w:rsidRPr="006042C8">
              <w:rPr>
                <w:rFonts w:cs="Arial"/>
                <w:sz w:val="20"/>
              </w:rPr>
              <w:t>44</w:t>
            </w:r>
          </w:p>
        </w:tc>
      </w:tr>
      <w:tr w:rsidR="006317B8" w:rsidRPr="006042C8" w14:paraId="6D32E931" w14:textId="77777777" w:rsidTr="006317B8">
        <w:tc>
          <w:tcPr>
            <w:tcW w:w="1319" w:type="pct"/>
            <w:tcBorders>
              <w:top w:val="dotted" w:sz="4" w:space="0" w:color="auto"/>
              <w:left w:val="double" w:sz="6" w:space="0" w:color="auto"/>
              <w:bottom w:val="dotted" w:sz="4" w:space="0" w:color="auto"/>
              <w:right w:val="single" w:sz="4" w:space="0" w:color="auto"/>
            </w:tcBorders>
            <w:vAlign w:val="bottom"/>
          </w:tcPr>
          <w:p w14:paraId="78B03EF5" w14:textId="77777777" w:rsidR="006317B8" w:rsidRPr="006042C8" w:rsidRDefault="006317B8" w:rsidP="006317B8">
            <w:pPr>
              <w:spacing w:before="80" w:line="240" w:lineRule="exact"/>
              <w:ind w:left="114" w:hanging="57"/>
              <w:jc w:val="left"/>
              <w:rPr>
                <w:rFonts w:cs="Arial"/>
                <w:sz w:val="20"/>
              </w:rPr>
            </w:pPr>
            <w:r w:rsidRPr="006042C8">
              <w:rPr>
                <w:rFonts w:cs="Arial"/>
                <w:sz w:val="20"/>
              </w:rPr>
              <w:t>Май</w:t>
            </w:r>
          </w:p>
        </w:tc>
        <w:tc>
          <w:tcPr>
            <w:tcW w:w="1841" w:type="pct"/>
            <w:tcBorders>
              <w:top w:val="dotted" w:sz="4" w:space="0" w:color="auto"/>
              <w:left w:val="single" w:sz="4" w:space="0" w:color="auto"/>
              <w:bottom w:val="dotted" w:sz="4" w:space="0" w:color="auto"/>
              <w:right w:val="single" w:sz="4" w:space="0" w:color="auto"/>
            </w:tcBorders>
          </w:tcPr>
          <w:p w14:paraId="1C6C31AB" w14:textId="77777777" w:rsidR="006317B8" w:rsidRPr="006042C8" w:rsidRDefault="006317B8" w:rsidP="006317B8">
            <w:pPr>
              <w:spacing w:before="80" w:line="240" w:lineRule="exact"/>
              <w:ind w:left="114" w:hanging="57"/>
              <w:jc w:val="center"/>
              <w:rPr>
                <w:rFonts w:cs="Arial"/>
                <w:sz w:val="20"/>
              </w:rPr>
            </w:pPr>
            <w:r w:rsidRPr="006042C8">
              <w:rPr>
                <w:rFonts w:cs="Arial"/>
                <w:sz w:val="20"/>
              </w:rPr>
              <w:t>43619,9</w:t>
            </w:r>
          </w:p>
        </w:tc>
        <w:tc>
          <w:tcPr>
            <w:tcW w:w="1840" w:type="pct"/>
            <w:tcBorders>
              <w:top w:val="dotted" w:sz="4" w:space="0" w:color="auto"/>
              <w:left w:val="single" w:sz="4" w:space="0" w:color="auto"/>
              <w:bottom w:val="dotted" w:sz="4" w:space="0" w:color="auto"/>
              <w:right w:val="double" w:sz="6" w:space="0" w:color="auto"/>
            </w:tcBorders>
          </w:tcPr>
          <w:p w14:paraId="7DBA3FEA" w14:textId="77777777" w:rsidR="006317B8" w:rsidRPr="006042C8" w:rsidRDefault="006317B8" w:rsidP="006317B8">
            <w:pPr>
              <w:spacing w:before="80" w:line="240" w:lineRule="exact"/>
              <w:ind w:left="114" w:hanging="57"/>
              <w:jc w:val="center"/>
              <w:rPr>
                <w:rFonts w:cs="Arial"/>
                <w:sz w:val="20"/>
              </w:rPr>
            </w:pPr>
            <w:r w:rsidRPr="006042C8">
              <w:rPr>
                <w:rFonts w:cs="Arial"/>
                <w:sz w:val="20"/>
              </w:rPr>
              <w:t>43</w:t>
            </w:r>
          </w:p>
        </w:tc>
      </w:tr>
      <w:tr w:rsidR="006317B8" w:rsidRPr="006042C8" w14:paraId="18DA276F" w14:textId="77777777" w:rsidTr="006317B8">
        <w:tc>
          <w:tcPr>
            <w:tcW w:w="1319" w:type="pct"/>
            <w:tcBorders>
              <w:top w:val="dotted" w:sz="4" w:space="0" w:color="auto"/>
              <w:left w:val="double" w:sz="6" w:space="0" w:color="auto"/>
              <w:bottom w:val="dotted" w:sz="4" w:space="0" w:color="auto"/>
              <w:right w:val="single" w:sz="4" w:space="0" w:color="auto"/>
            </w:tcBorders>
            <w:vAlign w:val="bottom"/>
          </w:tcPr>
          <w:p w14:paraId="5529004D" w14:textId="77777777" w:rsidR="006317B8" w:rsidRPr="006042C8" w:rsidRDefault="006317B8" w:rsidP="006317B8">
            <w:pPr>
              <w:spacing w:before="80" w:line="240" w:lineRule="exact"/>
              <w:ind w:left="114" w:hanging="57"/>
              <w:jc w:val="left"/>
              <w:rPr>
                <w:rFonts w:cs="Arial"/>
                <w:sz w:val="20"/>
              </w:rPr>
            </w:pPr>
            <w:r w:rsidRPr="006042C8">
              <w:rPr>
                <w:rFonts w:cs="Arial"/>
                <w:sz w:val="20"/>
              </w:rPr>
              <w:t>Июнь</w:t>
            </w:r>
          </w:p>
        </w:tc>
        <w:tc>
          <w:tcPr>
            <w:tcW w:w="1841" w:type="pct"/>
            <w:tcBorders>
              <w:top w:val="dotted" w:sz="4" w:space="0" w:color="auto"/>
              <w:left w:val="single" w:sz="4" w:space="0" w:color="auto"/>
              <w:bottom w:val="dotted" w:sz="4" w:space="0" w:color="auto"/>
              <w:right w:val="single" w:sz="4" w:space="0" w:color="auto"/>
            </w:tcBorders>
          </w:tcPr>
          <w:p w14:paraId="20FD5B6C" w14:textId="77777777" w:rsidR="006317B8" w:rsidRPr="006042C8" w:rsidRDefault="006317B8" w:rsidP="006317B8">
            <w:pPr>
              <w:spacing w:before="80" w:line="240" w:lineRule="exact"/>
              <w:ind w:left="114" w:hanging="57"/>
              <w:jc w:val="center"/>
              <w:rPr>
                <w:rFonts w:cs="Arial"/>
                <w:sz w:val="20"/>
              </w:rPr>
            </w:pPr>
            <w:r w:rsidRPr="006042C8">
              <w:rPr>
                <w:rFonts w:cs="Arial"/>
                <w:sz w:val="20"/>
              </w:rPr>
              <w:t>43870,6</w:t>
            </w:r>
          </w:p>
        </w:tc>
        <w:tc>
          <w:tcPr>
            <w:tcW w:w="1840" w:type="pct"/>
            <w:tcBorders>
              <w:top w:val="dotted" w:sz="4" w:space="0" w:color="auto"/>
              <w:left w:val="single" w:sz="4" w:space="0" w:color="auto"/>
              <w:bottom w:val="dotted" w:sz="4" w:space="0" w:color="auto"/>
              <w:right w:val="double" w:sz="6" w:space="0" w:color="auto"/>
            </w:tcBorders>
          </w:tcPr>
          <w:p w14:paraId="32A902B8" w14:textId="77777777" w:rsidR="006317B8" w:rsidRPr="006042C8" w:rsidRDefault="006317B8" w:rsidP="006317B8">
            <w:pPr>
              <w:spacing w:before="80" w:line="240" w:lineRule="exact"/>
              <w:ind w:left="114" w:hanging="57"/>
              <w:jc w:val="center"/>
              <w:rPr>
                <w:rFonts w:cs="Arial"/>
                <w:sz w:val="20"/>
              </w:rPr>
            </w:pPr>
            <w:r w:rsidRPr="006042C8">
              <w:rPr>
                <w:rFonts w:cs="Arial"/>
                <w:sz w:val="20"/>
              </w:rPr>
              <w:t>43</w:t>
            </w:r>
          </w:p>
        </w:tc>
      </w:tr>
      <w:tr w:rsidR="006317B8" w:rsidRPr="006042C8" w14:paraId="07A6B643" w14:textId="77777777" w:rsidTr="006317B8">
        <w:tc>
          <w:tcPr>
            <w:tcW w:w="1319" w:type="pct"/>
            <w:tcBorders>
              <w:top w:val="dotted" w:sz="4" w:space="0" w:color="auto"/>
              <w:left w:val="double" w:sz="6" w:space="0" w:color="auto"/>
              <w:bottom w:val="dotted" w:sz="4" w:space="0" w:color="auto"/>
              <w:right w:val="single" w:sz="4" w:space="0" w:color="auto"/>
            </w:tcBorders>
            <w:vAlign w:val="bottom"/>
          </w:tcPr>
          <w:p w14:paraId="042797F5" w14:textId="77777777" w:rsidR="006317B8" w:rsidRPr="006042C8" w:rsidRDefault="006317B8" w:rsidP="006317B8">
            <w:pPr>
              <w:spacing w:before="80" w:line="240" w:lineRule="exact"/>
              <w:ind w:left="114" w:hanging="57"/>
              <w:jc w:val="left"/>
              <w:rPr>
                <w:rFonts w:cs="Arial"/>
                <w:sz w:val="20"/>
              </w:rPr>
            </w:pPr>
            <w:r w:rsidRPr="006042C8">
              <w:rPr>
                <w:rFonts w:cs="Arial"/>
                <w:sz w:val="20"/>
              </w:rPr>
              <w:t>Июль</w:t>
            </w:r>
          </w:p>
        </w:tc>
        <w:tc>
          <w:tcPr>
            <w:tcW w:w="1841" w:type="pct"/>
            <w:tcBorders>
              <w:top w:val="dotted" w:sz="4" w:space="0" w:color="auto"/>
              <w:left w:val="single" w:sz="4" w:space="0" w:color="auto"/>
              <w:bottom w:val="dotted" w:sz="4" w:space="0" w:color="auto"/>
              <w:right w:val="single" w:sz="4" w:space="0" w:color="auto"/>
            </w:tcBorders>
          </w:tcPr>
          <w:p w14:paraId="7DFD422E" w14:textId="77777777" w:rsidR="006317B8" w:rsidRPr="006042C8" w:rsidRDefault="006317B8" w:rsidP="006317B8">
            <w:pPr>
              <w:spacing w:before="80" w:line="240" w:lineRule="exact"/>
              <w:ind w:left="114" w:hanging="57"/>
              <w:jc w:val="center"/>
              <w:rPr>
                <w:rFonts w:cs="Arial"/>
                <w:sz w:val="20"/>
              </w:rPr>
            </w:pPr>
            <w:r w:rsidRPr="006042C8">
              <w:rPr>
                <w:rFonts w:cs="Arial"/>
                <w:sz w:val="20"/>
              </w:rPr>
              <w:t>42517,1</w:t>
            </w:r>
          </w:p>
        </w:tc>
        <w:tc>
          <w:tcPr>
            <w:tcW w:w="1840" w:type="pct"/>
            <w:tcBorders>
              <w:top w:val="dotted" w:sz="4" w:space="0" w:color="auto"/>
              <w:left w:val="single" w:sz="4" w:space="0" w:color="auto"/>
              <w:bottom w:val="dotted" w:sz="4" w:space="0" w:color="auto"/>
              <w:right w:val="double" w:sz="6" w:space="0" w:color="auto"/>
            </w:tcBorders>
          </w:tcPr>
          <w:p w14:paraId="77E0D70B" w14:textId="77777777" w:rsidR="006317B8" w:rsidRPr="006042C8" w:rsidRDefault="006317B8" w:rsidP="006317B8">
            <w:pPr>
              <w:spacing w:before="80" w:line="240" w:lineRule="exact"/>
              <w:ind w:left="114" w:hanging="57"/>
              <w:jc w:val="center"/>
              <w:rPr>
                <w:rFonts w:cs="Arial"/>
                <w:sz w:val="20"/>
              </w:rPr>
            </w:pPr>
            <w:r w:rsidRPr="006042C8">
              <w:rPr>
                <w:rFonts w:cs="Arial"/>
                <w:sz w:val="20"/>
              </w:rPr>
              <w:t>42</w:t>
            </w:r>
          </w:p>
        </w:tc>
      </w:tr>
      <w:tr w:rsidR="006317B8" w:rsidRPr="006042C8" w14:paraId="3AA50AAA" w14:textId="77777777" w:rsidTr="006317B8">
        <w:tc>
          <w:tcPr>
            <w:tcW w:w="1319" w:type="pct"/>
            <w:tcBorders>
              <w:top w:val="dotted" w:sz="4" w:space="0" w:color="auto"/>
              <w:left w:val="double" w:sz="6" w:space="0" w:color="auto"/>
              <w:bottom w:val="dotted" w:sz="4" w:space="0" w:color="auto"/>
              <w:right w:val="single" w:sz="4" w:space="0" w:color="auto"/>
            </w:tcBorders>
            <w:vAlign w:val="bottom"/>
          </w:tcPr>
          <w:p w14:paraId="21AAE628" w14:textId="77777777" w:rsidR="006317B8" w:rsidRPr="006042C8" w:rsidRDefault="006317B8" w:rsidP="006317B8">
            <w:pPr>
              <w:spacing w:before="80" w:line="240" w:lineRule="exact"/>
              <w:ind w:left="114" w:hanging="57"/>
              <w:jc w:val="left"/>
              <w:rPr>
                <w:rFonts w:cs="Arial"/>
                <w:sz w:val="20"/>
              </w:rPr>
            </w:pPr>
            <w:r w:rsidRPr="006042C8">
              <w:rPr>
                <w:rFonts w:cs="Arial"/>
                <w:sz w:val="20"/>
              </w:rPr>
              <w:t>Август</w:t>
            </w:r>
          </w:p>
        </w:tc>
        <w:tc>
          <w:tcPr>
            <w:tcW w:w="1841" w:type="pct"/>
            <w:tcBorders>
              <w:top w:val="dotted" w:sz="4" w:space="0" w:color="auto"/>
              <w:left w:val="single" w:sz="4" w:space="0" w:color="auto"/>
              <w:bottom w:val="dotted" w:sz="4" w:space="0" w:color="auto"/>
              <w:right w:val="single" w:sz="4" w:space="0" w:color="auto"/>
            </w:tcBorders>
            <w:vAlign w:val="bottom"/>
          </w:tcPr>
          <w:p w14:paraId="344C60C0" w14:textId="77777777" w:rsidR="006317B8" w:rsidRPr="006042C8" w:rsidRDefault="006317B8" w:rsidP="006317B8">
            <w:pPr>
              <w:spacing w:before="80" w:line="240" w:lineRule="exact"/>
              <w:ind w:left="114" w:hanging="57"/>
              <w:jc w:val="center"/>
              <w:rPr>
                <w:rFonts w:cs="Arial"/>
                <w:sz w:val="20"/>
              </w:rPr>
            </w:pPr>
            <w:r w:rsidRPr="006042C8">
              <w:rPr>
                <w:rFonts w:cs="Arial"/>
                <w:sz w:val="20"/>
              </w:rPr>
              <w:t>43413,6</w:t>
            </w:r>
          </w:p>
        </w:tc>
        <w:tc>
          <w:tcPr>
            <w:tcW w:w="1840" w:type="pct"/>
            <w:tcBorders>
              <w:top w:val="dotted" w:sz="4" w:space="0" w:color="auto"/>
              <w:left w:val="single" w:sz="4" w:space="0" w:color="auto"/>
              <w:bottom w:val="dotted" w:sz="4" w:space="0" w:color="auto"/>
              <w:right w:val="double" w:sz="6" w:space="0" w:color="auto"/>
            </w:tcBorders>
            <w:vAlign w:val="bottom"/>
          </w:tcPr>
          <w:p w14:paraId="712885E1" w14:textId="77777777" w:rsidR="006317B8" w:rsidRPr="006042C8" w:rsidRDefault="006317B8" w:rsidP="006317B8">
            <w:pPr>
              <w:spacing w:before="80" w:line="240" w:lineRule="exact"/>
              <w:ind w:left="114" w:hanging="57"/>
              <w:jc w:val="center"/>
              <w:rPr>
                <w:rFonts w:cs="Arial"/>
                <w:sz w:val="20"/>
              </w:rPr>
            </w:pPr>
            <w:r w:rsidRPr="006042C8">
              <w:rPr>
                <w:rFonts w:cs="Arial"/>
                <w:sz w:val="20"/>
              </w:rPr>
              <w:t>41</w:t>
            </w:r>
          </w:p>
        </w:tc>
      </w:tr>
      <w:tr w:rsidR="006317B8" w:rsidRPr="006042C8" w14:paraId="2EBCEBF1" w14:textId="77777777" w:rsidTr="006317B8">
        <w:tc>
          <w:tcPr>
            <w:tcW w:w="1319" w:type="pct"/>
            <w:tcBorders>
              <w:top w:val="dotted" w:sz="4" w:space="0" w:color="auto"/>
              <w:left w:val="double" w:sz="6" w:space="0" w:color="auto"/>
              <w:bottom w:val="dotted" w:sz="4" w:space="0" w:color="auto"/>
              <w:right w:val="single" w:sz="4" w:space="0" w:color="auto"/>
            </w:tcBorders>
            <w:vAlign w:val="bottom"/>
          </w:tcPr>
          <w:p w14:paraId="6896F43F" w14:textId="77777777" w:rsidR="006317B8" w:rsidRPr="006042C8" w:rsidRDefault="006317B8" w:rsidP="006317B8">
            <w:pPr>
              <w:spacing w:before="80" w:line="240" w:lineRule="exact"/>
              <w:ind w:left="114" w:hanging="57"/>
              <w:jc w:val="left"/>
              <w:rPr>
                <w:rFonts w:cs="Arial"/>
                <w:sz w:val="20"/>
              </w:rPr>
            </w:pPr>
            <w:r w:rsidRPr="006042C8">
              <w:rPr>
                <w:rFonts w:cs="Arial"/>
                <w:sz w:val="20"/>
              </w:rPr>
              <w:t>Сентябрь</w:t>
            </w:r>
          </w:p>
        </w:tc>
        <w:tc>
          <w:tcPr>
            <w:tcW w:w="1841" w:type="pct"/>
            <w:tcBorders>
              <w:top w:val="dotted" w:sz="4" w:space="0" w:color="auto"/>
              <w:left w:val="single" w:sz="4" w:space="0" w:color="auto"/>
              <w:bottom w:val="dotted" w:sz="4" w:space="0" w:color="auto"/>
              <w:right w:val="single" w:sz="4" w:space="0" w:color="auto"/>
            </w:tcBorders>
          </w:tcPr>
          <w:p w14:paraId="02250296" w14:textId="77777777" w:rsidR="006317B8" w:rsidRPr="006042C8" w:rsidRDefault="006317B8" w:rsidP="006317B8">
            <w:pPr>
              <w:spacing w:before="80" w:line="240" w:lineRule="exact"/>
              <w:ind w:left="114" w:hanging="57"/>
              <w:jc w:val="center"/>
              <w:rPr>
                <w:rFonts w:cs="Arial"/>
                <w:sz w:val="20"/>
              </w:rPr>
            </w:pPr>
            <w:r w:rsidRPr="006042C8">
              <w:rPr>
                <w:rFonts w:cs="Arial"/>
                <w:sz w:val="20"/>
              </w:rPr>
              <w:t>45272,2</w:t>
            </w:r>
          </w:p>
        </w:tc>
        <w:tc>
          <w:tcPr>
            <w:tcW w:w="1840" w:type="pct"/>
            <w:tcBorders>
              <w:top w:val="dotted" w:sz="4" w:space="0" w:color="auto"/>
              <w:left w:val="single" w:sz="4" w:space="0" w:color="auto"/>
              <w:bottom w:val="dotted" w:sz="4" w:space="0" w:color="auto"/>
              <w:right w:val="double" w:sz="6" w:space="0" w:color="auto"/>
            </w:tcBorders>
          </w:tcPr>
          <w:p w14:paraId="60E0E4F8" w14:textId="77777777" w:rsidR="006317B8" w:rsidRPr="006042C8" w:rsidRDefault="006317B8" w:rsidP="006317B8">
            <w:pPr>
              <w:spacing w:before="80" w:line="240" w:lineRule="exact"/>
              <w:ind w:left="114" w:hanging="57"/>
              <w:jc w:val="center"/>
              <w:rPr>
                <w:rFonts w:cs="Arial"/>
                <w:sz w:val="20"/>
              </w:rPr>
            </w:pPr>
            <w:r w:rsidRPr="006042C8">
              <w:rPr>
                <w:rFonts w:cs="Arial"/>
                <w:sz w:val="20"/>
              </w:rPr>
              <w:t>40</w:t>
            </w:r>
          </w:p>
        </w:tc>
      </w:tr>
      <w:tr w:rsidR="006317B8" w:rsidRPr="006042C8" w14:paraId="7F068F96" w14:textId="77777777" w:rsidTr="006317B8">
        <w:tc>
          <w:tcPr>
            <w:tcW w:w="1319" w:type="pct"/>
            <w:tcBorders>
              <w:top w:val="dotted" w:sz="4" w:space="0" w:color="auto"/>
              <w:left w:val="double" w:sz="6" w:space="0" w:color="auto"/>
              <w:bottom w:val="dotted" w:sz="4" w:space="0" w:color="auto"/>
              <w:right w:val="single" w:sz="4" w:space="0" w:color="auto"/>
            </w:tcBorders>
            <w:vAlign w:val="bottom"/>
          </w:tcPr>
          <w:p w14:paraId="20B451F9" w14:textId="77777777" w:rsidR="006317B8" w:rsidRPr="006042C8" w:rsidRDefault="006317B8" w:rsidP="006317B8">
            <w:pPr>
              <w:spacing w:before="80" w:line="240" w:lineRule="exact"/>
              <w:ind w:left="114" w:hanging="57"/>
              <w:jc w:val="left"/>
              <w:rPr>
                <w:rFonts w:cs="Arial"/>
                <w:sz w:val="20"/>
              </w:rPr>
            </w:pPr>
            <w:r w:rsidRPr="006042C8">
              <w:rPr>
                <w:rFonts w:cs="Arial"/>
                <w:sz w:val="20"/>
              </w:rPr>
              <w:t>Октябрь</w:t>
            </w:r>
          </w:p>
        </w:tc>
        <w:tc>
          <w:tcPr>
            <w:tcW w:w="1841" w:type="pct"/>
            <w:tcBorders>
              <w:top w:val="dotted" w:sz="4" w:space="0" w:color="auto"/>
              <w:left w:val="single" w:sz="4" w:space="0" w:color="auto"/>
              <w:bottom w:val="dotted" w:sz="4" w:space="0" w:color="auto"/>
              <w:right w:val="single" w:sz="4" w:space="0" w:color="auto"/>
            </w:tcBorders>
          </w:tcPr>
          <w:p w14:paraId="40B973A1" w14:textId="77777777" w:rsidR="006317B8" w:rsidRPr="006042C8" w:rsidRDefault="006317B8" w:rsidP="006317B8">
            <w:pPr>
              <w:spacing w:before="80" w:line="240" w:lineRule="exact"/>
              <w:ind w:left="114" w:hanging="57"/>
              <w:jc w:val="center"/>
              <w:rPr>
                <w:rFonts w:cs="Arial"/>
                <w:sz w:val="20"/>
              </w:rPr>
            </w:pPr>
            <w:r w:rsidRPr="006042C8">
              <w:rPr>
                <w:rFonts w:cs="Arial"/>
                <w:sz w:val="20"/>
              </w:rPr>
              <w:t>47461,1</w:t>
            </w:r>
          </w:p>
        </w:tc>
        <w:tc>
          <w:tcPr>
            <w:tcW w:w="1840" w:type="pct"/>
            <w:tcBorders>
              <w:top w:val="dotted" w:sz="4" w:space="0" w:color="auto"/>
              <w:left w:val="single" w:sz="4" w:space="0" w:color="auto"/>
              <w:bottom w:val="dotted" w:sz="4" w:space="0" w:color="auto"/>
              <w:right w:val="double" w:sz="6" w:space="0" w:color="auto"/>
            </w:tcBorders>
          </w:tcPr>
          <w:p w14:paraId="2595CDD8" w14:textId="77777777" w:rsidR="006317B8" w:rsidRPr="006042C8" w:rsidRDefault="006317B8" w:rsidP="006317B8">
            <w:pPr>
              <w:spacing w:before="80" w:line="240" w:lineRule="exact"/>
              <w:ind w:left="114" w:hanging="57"/>
              <w:jc w:val="center"/>
              <w:rPr>
                <w:rFonts w:cs="Arial"/>
                <w:sz w:val="20"/>
              </w:rPr>
            </w:pPr>
            <w:r w:rsidRPr="006042C8">
              <w:rPr>
                <w:rFonts w:cs="Arial"/>
                <w:sz w:val="20"/>
              </w:rPr>
              <w:t>44</w:t>
            </w:r>
          </w:p>
        </w:tc>
      </w:tr>
      <w:tr w:rsidR="006317B8" w:rsidRPr="006042C8" w14:paraId="18C74526" w14:textId="77777777" w:rsidTr="006317B8">
        <w:tc>
          <w:tcPr>
            <w:tcW w:w="1319" w:type="pct"/>
            <w:tcBorders>
              <w:top w:val="dotted" w:sz="4" w:space="0" w:color="auto"/>
              <w:left w:val="double" w:sz="6" w:space="0" w:color="auto"/>
              <w:bottom w:val="dotted" w:sz="4" w:space="0" w:color="auto"/>
              <w:right w:val="single" w:sz="4" w:space="0" w:color="auto"/>
            </w:tcBorders>
            <w:vAlign w:val="bottom"/>
          </w:tcPr>
          <w:p w14:paraId="39BF6F92" w14:textId="77777777" w:rsidR="006317B8" w:rsidRPr="006042C8" w:rsidRDefault="006317B8" w:rsidP="006317B8">
            <w:pPr>
              <w:spacing w:before="80" w:line="240" w:lineRule="exact"/>
              <w:ind w:left="114" w:hanging="57"/>
              <w:jc w:val="left"/>
              <w:rPr>
                <w:rFonts w:cs="Arial"/>
                <w:sz w:val="20"/>
              </w:rPr>
            </w:pPr>
            <w:r w:rsidRPr="006042C8">
              <w:rPr>
                <w:rFonts w:cs="Arial"/>
                <w:sz w:val="20"/>
              </w:rPr>
              <w:t>Ноябрь</w:t>
            </w:r>
          </w:p>
        </w:tc>
        <w:tc>
          <w:tcPr>
            <w:tcW w:w="1841" w:type="pct"/>
            <w:tcBorders>
              <w:top w:val="dotted" w:sz="4" w:space="0" w:color="auto"/>
              <w:left w:val="single" w:sz="4" w:space="0" w:color="auto"/>
              <w:bottom w:val="dotted" w:sz="4" w:space="0" w:color="auto"/>
              <w:right w:val="single" w:sz="4" w:space="0" w:color="auto"/>
            </w:tcBorders>
          </w:tcPr>
          <w:p w14:paraId="0027F41B" w14:textId="77777777" w:rsidR="006317B8" w:rsidRPr="006042C8" w:rsidRDefault="006317B8" w:rsidP="006317B8">
            <w:pPr>
              <w:spacing w:before="80" w:line="240" w:lineRule="exact"/>
              <w:ind w:left="114" w:hanging="57"/>
              <w:jc w:val="center"/>
              <w:rPr>
                <w:rFonts w:cs="Arial"/>
                <w:sz w:val="20"/>
              </w:rPr>
            </w:pPr>
            <w:r w:rsidRPr="006042C8">
              <w:rPr>
                <w:rFonts w:cs="Arial"/>
                <w:sz w:val="20"/>
              </w:rPr>
              <w:t>50478,3</w:t>
            </w:r>
          </w:p>
        </w:tc>
        <w:tc>
          <w:tcPr>
            <w:tcW w:w="1840" w:type="pct"/>
            <w:tcBorders>
              <w:top w:val="dotted" w:sz="4" w:space="0" w:color="auto"/>
              <w:left w:val="single" w:sz="4" w:space="0" w:color="auto"/>
              <w:bottom w:val="dotted" w:sz="4" w:space="0" w:color="auto"/>
              <w:right w:val="double" w:sz="6" w:space="0" w:color="auto"/>
            </w:tcBorders>
          </w:tcPr>
          <w:p w14:paraId="17CC6EE7" w14:textId="77777777" w:rsidR="006317B8" w:rsidRPr="006042C8" w:rsidRDefault="006317B8" w:rsidP="006317B8">
            <w:pPr>
              <w:spacing w:before="80" w:line="240" w:lineRule="exact"/>
              <w:ind w:left="114" w:hanging="57"/>
              <w:jc w:val="center"/>
              <w:rPr>
                <w:rFonts w:cs="Arial"/>
                <w:sz w:val="20"/>
              </w:rPr>
            </w:pPr>
            <w:r w:rsidRPr="006042C8">
              <w:rPr>
                <w:rFonts w:cs="Arial"/>
                <w:sz w:val="20"/>
              </w:rPr>
              <w:t>46</w:t>
            </w:r>
          </w:p>
        </w:tc>
      </w:tr>
      <w:tr w:rsidR="006317B8" w:rsidRPr="006042C8" w14:paraId="316FC8EF" w14:textId="77777777" w:rsidTr="006317B8">
        <w:tc>
          <w:tcPr>
            <w:tcW w:w="1319" w:type="pct"/>
            <w:tcBorders>
              <w:top w:val="dotted" w:sz="4" w:space="0" w:color="auto"/>
              <w:left w:val="double" w:sz="6" w:space="0" w:color="auto"/>
              <w:bottom w:val="single" w:sz="4" w:space="0" w:color="auto"/>
              <w:right w:val="single" w:sz="4" w:space="0" w:color="auto"/>
            </w:tcBorders>
            <w:vAlign w:val="bottom"/>
          </w:tcPr>
          <w:p w14:paraId="2FB4919D" w14:textId="77777777" w:rsidR="006317B8" w:rsidRPr="006042C8" w:rsidRDefault="006317B8" w:rsidP="006317B8">
            <w:pPr>
              <w:spacing w:before="80" w:line="240" w:lineRule="exact"/>
              <w:ind w:left="114" w:hanging="57"/>
              <w:jc w:val="left"/>
              <w:rPr>
                <w:rFonts w:cs="Arial"/>
                <w:sz w:val="20"/>
              </w:rPr>
            </w:pPr>
            <w:r w:rsidRPr="006042C8">
              <w:rPr>
                <w:rFonts w:cs="Arial"/>
                <w:sz w:val="20"/>
              </w:rPr>
              <w:t>Декабрь</w:t>
            </w:r>
          </w:p>
        </w:tc>
        <w:tc>
          <w:tcPr>
            <w:tcW w:w="1841" w:type="pct"/>
            <w:tcBorders>
              <w:top w:val="dotted" w:sz="4" w:space="0" w:color="auto"/>
              <w:left w:val="single" w:sz="4" w:space="0" w:color="auto"/>
              <w:bottom w:val="single" w:sz="4" w:space="0" w:color="auto"/>
              <w:right w:val="single" w:sz="4" w:space="0" w:color="auto"/>
            </w:tcBorders>
          </w:tcPr>
          <w:p w14:paraId="3D42F2A8" w14:textId="77777777" w:rsidR="006317B8" w:rsidRPr="006042C8" w:rsidRDefault="006317B8" w:rsidP="006317B8">
            <w:pPr>
              <w:spacing w:before="80" w:line="240" w:lineRule="exact"/>
              <w:ind w:left="114" w:hanging="57"/>
              <w:jc w:val="center"/>
              <w:rPr>
                <w:rFonts w:cs="Arial"/>
                <w:sz w:val="20"/>
              </w:rPr>
            </w:pPr>
            <w:r w:rsidRPr="006042C8">
              <w:rPr>
                <w:rFonts w:cs="Arial"/>
                <w:sz w:val="20"/>
              </w:rPr>
              <w:t>48539,2</w:t>
            </w:r>
          </w:p>
        </w:tc>
        <w:tc>
          <w:tcPr>
            <w:tcW w:w="1840" w:type="pct"/>
            <w:tcBorders>
              <w:top w:val="dotted" w:sz="4" w:space="0" w:color="auto"/>
              <w:left w:val="single" w:sz="4" w:space="0" w:color="auto"/>
              <w:bottom w:val="single" w:sz="4" w:space="0" w:color="auto"/>
              <w:right w:val="double" w:sz="6" w:space="0" w:color="auto"/>
            </w:tcBorders>
          </w:tcPr>
          <w:p w14:paraId="4C63F30B" w14:textId="77777777" w:rsidR="006317B8" w:rsidRPr="006042C8" w:rsidRDefault="006317B8" w:rsidP="006317B8">
            <w:pPr>
              <w:spacing w:before="80" w:line="240" w:lineRule="exact"/>
              <w:ind w:left="114" w:hanging="57"/>
              <w:jc w:val="center"/>
              <w:rPr>
                <w:rFonts w:cs="Arial"/>
                <w:sz w:val="20"/>
              </w:rPr>
            </w:pPr>
            <w:r w:rsidRPr="006042C8">
              <w:rPr>
                <w:rFonts w:cs="Arial"/>
                <w:sz w:val="20"/>
              </w:rPr>
              <w:t>37</w:t>
            </w:r>
          </w:p>
        </w:tc>
      </w:tr>
      <w:tr w:rsidR="006317B8" w:rsidRPr="006042C8" w14:paraId="43C13DD6" w14:textId="77777777" w:rsidTr="006317B8">
        <w:tc>
          <w:tcPr>
            <w:tcW w:w="5000" w:type="pct"/>
            <w:gridSpan w:val="3"/>
            <w:tcBorders>
              <w:top w:val="single" w:sz="4" w:space="0" w:color="auto"/>
              <w:left w:val="double" w:sz="6" w:space="0" w:color="auto"/>
              <w:bottom w:val="single" w:sz="4" w:space="0" w:color="auto"/>
              <w:right w:val="double" w:sz="6" w:space="0" w:color="auto"/>
            </w:tcBorders>
            <w:vAlign w:val="bottom"/>
          </w:tcPr>
          <w:p w14:paraId="287C4DCB" w14:textId="77777777" w:rsidR="006317B8" w:rsidRPr="006042C8" w:rsidRDefault="006317B8" w:rsidP="006317B8">
            <w:pPr>
              <w:spacing w:before="80" w:line="240" w:lineRule="exact"/>
              <w:ind w:firstLine="0"/>
              <w:jc w:val="center"/>
              <w:rPr>
                <w:rFonts w:cs="Arial"/>
                <w:sz w:val="20"/>
              </w:rPr>
            </w:pPr>
            <w:r w:rsidRPr="006042C8">
              <w:rPr>
                <w:rFonts w:cs="Arial"/>
                <w:b/>
                <w:sz w:val="20"/>
              </w:rPr>
              <w:t>2022 год</w:t>
            </w:r>
          </w:p>
        </w:tc>
      </w:tr>
      <w:tr w:rsidR="006317B8" w:rsidRPr="006042C8" w14:paraId="1CBE5779" w14:textId="77777777" w:rsidTr="006317B8">
        <w:tc>
          <w:tcPr>
            <w:tcW w:w="1319" w:type="pct"/>
            <w:tcBorders>
              <w:top w:val="dotted" w:sz="4" w:space="0" w:color="auto"/>
              <w:left w:val="double" w:sz="6" w:space="0" w:color="auto"/>
              <w:bottom w:val="dotted" w:sz="4" w:space="0" w:color="auto"/>
              <w:right w:val="single" w:sz="4" w:space="0" w:color="auto"/>
            </w:tcBorders>
          </w:tcPr>
          <w:p w14:paraId="676E1375" w14:textId="77777777" w:rsidR="006317B8" w:rsidRPr="006042C8" w:rsidRDefault="006317B8" w:rsidP="006317B8">
            <w:pPr>
              <w:spacing w:before="80" w:line="240" w:lineRule="exact"/>
              <w:ind w:left="114" w:hanging="57"/>
              <w:jc w:val="left"/>
              <w:rPr>
                <w:rFonts w:cs="Arial"/>
                <w:sz w:val="20"/>
              </w:rPr>
            </w:pPr>
            <w:r w:rsidRPr="006042C8">
              <w:rPr>
                <w:rFonts w:cs="Arial"/>
                <w:sz w:val="20"/>
              </w:rPr>
              <w:t>Январь</w:t>
            </w:r>
          </w:p>
        </w:tc>
        <w:tc>
          <w:tcPr>
            <w:tcW w:w="1841" w:type="pct"/>
            <w:tcBorders>
              <w:top w:val="dotted" w:sz="4" w:space="0" w:color="auto"/>
              <w:left w:val="single" w:sz="4" w:space="0" w:color="auto"/>
              <w:bottom w:val="dotted" w:sz="4" w:space="0" w:color="auto"/>
              <w:right w:val="single" w:sz="4" w:space="0" w:color="auto"/>
            </w:tcBorders>
          </w:tcPr>
          <w:p w14:paraId="04ED4BBF" w14:textId="77777777" w:rsidR="006317B8" w:rsidRPr="006042C8" w:rsidRDefault="006317B8" w:rsidP="006317B8">
            <w:pPr>
              <w:spacing w:before="80" w:line="240" w:lineRule="exact"/>
              <w:ind w:left="114" w:hanging="57"/>
              <w:jc w:val="center"/>
              <w:rPr>
                <w:rFonts w:cs="Arial"/>
                <w:sz w:val="20"/>
              </w:rPr>
            </w:pPr>
            <w:r w:rsidRPr="006042C8">
              <w:rPr>
                <w:rFonts w:cs="Arial"/>
                <w:sz w:val="20"/>
              </w:rPr>
              <w:t>48480,5</w:t>
            </w:r>
          </w:p>
        </w:tc>
        <w:tc>
          <w:tcPr>
            <w:tcW w:w="1840" w:type="pct"/>
            <w:tcBorders>
              <w:top w:val="dotted" w:sz="4" w:space="0" w:color="auto"/>
              <w:left w:val="single" w:sz="4" w:space="0" w:color="auto"/>
              <w:bottom w:val="dotted" w:sz="4" w:space="0" w:color="auto"/>
              <w:right w:val="double" w:sz="6" w:space="0" w:color="auto"/>
            </w:tcBorders>
          </w:tcPr>
          <w:p w14:paraId="1E7F8281" w14:textId="77777777" w:rsidR="006317B8" w:rsidRPr="006042C8" w:rsidRDefault="006317B8" w:rsidP="006317B8">
            <w:pPr>
              <w:spacing w:before="80" w:line="240" w:lineRule="exact"/>
              <w:ind w:left="114" w:hanging="57"/>
              <w:jc w:val="center"/>
              <w:rPr>
                <w:rFonts w:cs="Arial"/>
                <w:sz w:val="20"/>
              </w:rPr>
            </w:pPr>
            <w:r w:rsidRPr="006042C8">
              <w:rPr>
                <w:rFonts w:cs="Arial"/>
                <w:sz w:val="20"/>
              </w:rPr>
              <w:t>48</w:t>
            </w:r>
          </w:p>
        </w:tc>
      </w:tr>
      <w:tr w:rsidR="006317B8" w:rsidRPr="006042C8" w14:paraId="0FE6B6C9" w14:textId="77777777" w:rsidTr="006317B8">
        <w:tc>
          <w:tcPr>
            <w:tcW w:w="1319" w:type="pct"/>
            <w:tcBorders>
              <w:top w:val="dotted" w:sz="4" w:space="0" w:color="auto"/>
              <w:left w:val="double" w:sz="6" w:space="0" w:color="auto"/>
              <w:bottom w:val="dotted" w:sz="4" w:space="0" w:color="auto"/>
              <w:right w:val="single" w:sz="4" w:space="0" w:color="auto"/>
            </w:tcBorders>
          </w:tcPr>
          <w:p w14:paraId="4D2E70CF" w14:textId="77777777" w:rsidR="006317B8" w:rsidRPr="006042C8" w:rsidRDefault="006317B8" w:rsidP="006317B8">
            <w:pPr>
              <w:spacing w:before="80" w:line="240" w:lineRule="exact"/>
              <w:ind w:left="114" w:hanging="57"/>
              <w:jc w:val="left"/>
              <w:rPr>
                <w:rFonts w:cs="Arial"/>
                <w:sz w:val="20"/>
              </w:rPr>
            </w:pPr>
            <w:r w:rsidRPr="006042C8">
              <w:rPr>
                <w:rFonts w:cs="Arial"/>
                <w:sz w:val="20"/>
              </w:rPr>
              <w:t>Февраль</w:t>
            </w:r>
          </w:p>
        </w:tc>
        <w:tc>
          <w:tcPr>
            <w:tcW w:w="1841" w:type="pct"/>
            <w:tcBorders>
              <w:top w:val="dotted" w:sz="4" w:space="0" w:color="auto"/>
              <w:left w:val="single" w:sz="4" w:space="0" w:color="auto"/>
              <w:bottom w:val="dotted" w:sz="4" w:space="0" w:color="auto"/>
              <w:right w:val="single" w:sz="4" w:space="0" w:color="auto"/>
            </w:tcBorders>
          </w:tcPr>
          <w:p w14:paraId="09AA835A" w14:textId="77777777" w:rsidR="006317B8" w:rsidRPr="006042C8" w:rsidRDefault="006317B8" w:rsidP="006317B8">
            <w:pPr>
              <w:spacing w:before="80" w:line="240" w:lineRule="exact"/>
              <w:ind w:left="114" w:hanging="57"/>
              <w:jc w:val="center"/>
              <w:rPr>
                <w:rFonts w:cs="Arial"/>
                <w:sz w:val="20"/>
              </w:rPr>
            </w:pPr>
            <w:r w:rsidRPr="006042C8">
              <w:rPr>
                <w:rFonts w:cs="Arial"/>
                <w:sz w:val="20"/>
              </w:rPr>
              <w:t>48808,1</w:t>
            </w:r>
          </w:p>
        </w:tc>
        <w:tc>
          <w:tcPr>
            <w:tcW w:w="1840" w:type="pct"/>
            <w:tcBorders>
              <w:top w:val="dotted" w:sz="4" w:space="0" w:color="auto"/>
              <w:left w:val="single" w:sz="4" w:space="0" w:color="auto"/>
              <w:bottom w:val="dotted" w:sz="4" w:space="0" w:color="auto"/>
              <w:right w:val="double" w:sz="6" w:space="0" w:color="auto"/>
            </w:tcBorders>
          </w:tcPr>
          <w:p w14:paraId="6D7DD87A" w14:textId="77777777" w:rsidR="006317B8" w:rsidRPr="006042C8" w:rsidRDefault="006317B8" w:rsidP="006317B8">
            <w:pPr>
              <w:spacing w:before="80" w:line="240" w:lineRule="exact"/>
              <w:ind w:left="114" w:hanging="57"/>
              <w:jc w:val="center"/>
              <w:rPr>
                <w:rFonts w:cs="Arial"/>
                <w:sz w:val="20"/>
              </w:rPr>
            </w:pPr>
            <w:r w:rsidRPr="006042C8">
              <w:rPr>
                <w:rFonts w:cs="Arial"/>
                <w:sz w:val="20"/>
              </w:rPr>
              <w:t>44</w:t>
            </w:r>
          </w:p>
        </w:tc>
      </w:tr>
      <w:tr w:rsidR="006317B8" w:rsidRPr="006042C8" w14:paraId="7C8C5867" w14:textId="77777777" w:rsidTr="006317B8">
        <w:tc>
          <w:tcPr>
            <w:tcW w:w="1319" w:type="pct"/>
            <w:tcBorders>
              <w:top w:val="dotted" w:sz="4" w:space="0" w:color="auto"/>
              <w:left w:val="double" w:sz="6" w:space="0" w:color="auto"/>
              <w:bottom w:val="dotted" w:sz="4" w:space="0" w:color="auto"/>
              <w:right w:val="single" w:sz="4" w:space="0" w:color="auto"/>
            </w:tcBorders>
          </w:tcPr>
          <w:p w14:paraId="20FEF73E" w14:textId="77777777" w:rsidR="006317B8" w:rsidRPr="006042C8" w:rsidRDefault="006317B8" w:rsidP="006317B8">
            <w:pPr>
              <w:spacing w:before="80" w:line="240" w:lineRule="exact"/>
              <w:ind w:left="114" w:hanging="57"/>
              <w:jc w:val="left"/>
              <w:rPr>
                <w:rFonts w:cs="Arial"/>
                <w:sz w:val="20"/>
              </w:rPr>
            </w:pPr>
            <w:r w:rsidRPr="006042C8">
              <w:rPr>
                <w:rFonts w:cs="Arial"/>
                <w:sz w:val="20"/>
              </w:rPr>
              <w:t>Март</w:t>
            </w:r>
          </w:p>
        </w:tc>
        <w:tc>
          <w:tcPr>
            <w:tcW w:w="1841" w:type="pct"/>
            <w:tcBorders>
              <w:top w:val="dotted" w:sz="4" w:space="0" w:color="auto"/>
              <w:left w:val="single" w:sz="4" w:space="0" w:color="auto"/>
              <w:bottom w:val="dotted" w:sz="4" w:space="0" w:color="auto"/>
              <w:right w:val="single" w:sz="4" w:space="0" w:color="auto"/>
            </w:tcBorders>
          </w:tcPr>
          <w:p w14:paraId="705FBE2B" w14:textId="77777777" w:rsidR="006317B8" w:rsidRPr="006042C8" w:rsidRDefault="006317B8" w:rsidP="006317B8">
            <w:pPr>
              <w:spacing w:before="80" w:line="240" w:lineRule="exact"/>
              <w:ind w:left="114" w:hanging="57"/>
              <w:jc w:val="center"/>
              <w:rPr>
                <w:rFonts w:cs="Arial"/>
                <w:sz w:val="20"/>
              </w:rPr>
            </w:pPr>
            <w:r w:rsidRPr="006042C8">
              <w:rPr>
                <w:rFonts w:cs="Arial"/>
                <w:sz w:val="20"/>
              </w:rPr>
              <w:t>51705,7</w:t>
            </w:r>
          </w:p>
        </w:tc>
        <w:tc>
          <w:tcPr>
            <w:tcW w:w="1840" w:type="pct"/>
            <w:tcBorders>
              <w:top w:val="dotted" w:sz="4" w:space="0" w:color="auto"/>
              <w:left w:val="single" w:sz="4" w:space="0" w:color="auto"/>
              <w:bottom w:val="dotted" w:sz="4" w:space="0" w:color="auto"/>
              <w:right w:val="double" w:sz="6" w:space="0" w:color="auto"/>
            </w:tcBorders>
          </w:tcPr>
          <w:p w14:paraId="240F5DC0" w14:textId="77777777" w:rsidR="006317B8" w:rsidRPr="006042C8" w:rsidRDefault="006317B8" w:rsidP="006317B8">
            <w:pPr>
              <w:spacing w:before="80" w:line="240" w:lineRule="exact"/>
              <w:ind w:left="114" w:hanging="57"/>
              <w:jc w:val="center"/>
              <w:rPr>
                <w:rFonts w:cs="Arial"/>
                <w:sz w:val="20"/>
              </w:rPr>
            </w:pPr>
            <w:r w:rsidRPr="006042C8">
              <w:rPr>
                <w:rFonts w:cs="Arial"/>
                <w:sz w:val="20"/>
              </w:rPr>
              <w:t>42</w:t>
            </w:r>
          </w:p>
        </w:tc>
      </w:tr>
      <w:tr w:rsidR="006317B8" w:rsidRPr="006042C8" w14:paraId="3BB4BB46" w14:textId="77777777" w:rsidTr="006317B8">
        <w:tc>
          <w:tcPr>
            <w:tcW w:w="1319" w:type="pct"/>
            <w:tcBorders>
              <w:top w:val="dotted" w:sz="4" w:space="0" w:color="auto"/>
              <w:left w:val="double" w:sz="6" w:space="0" w:color="auto"/>
              <w:bottom w:val="dotted" w:sz="4" w:space="0" w:color="auto"/>
              <w:right w:val="single" w:sz="4" w:space="0" w:color="auto"/>
            </w:tcBorders>
          </w:tcPr>
          <w:p w14:paraId="2F285677" w14:textId="77777777" w:rsidR="006317B8" w:rsidRPr="006042C8" w:rsidRDefault="006317B8" w:rsidP="006317B8">
            <w:pPr>
              <w:spacing w:before="80" w:line="240" w:lineRule="exact"/>
              <w:ind w:left="114" w:hanging="57"/>
              <w:jc w:val="left"/>
              <w:rPr>
                <w:rFonts w:cs="Arial"/>
                <w:sz w:val="20"/>
              </w:rPr>
            </w:pPr>
            <w:r w:rsidRPr="006042C8">
              <w:rPr>
                <w:rFonts w:cs="Arial"/>
                <w:sz w:val="20"/>
              </w:rPr>
              <w:t>Апрель</w:t>
            </w:r>
          </w:p>
        </w:tc>
        <w:tc>
          <w:tcPr>
            <w:tcW w:w="1841" w:type="pct"/>
            <w:tcBorders>
              <w:top w:val="dotted" w:sz="4" w:space="0" w:color="auto"/>
              <w:left w:val="single" w:sz="4" w:space="0" w:color="auto"/>
              <w:bottom w:val="dotted" w:sz="4" w:space="0" w:color="auto"/>
              <w:right w:val="single" w:sz="4" w:space="0" w:color="auto"/>
            </w:tcBorders>
          </w:tcPr>
          <w:p w14:paraId="3989CE0D" w14:textId="77777777" w:rsidR="006317B8" w:rsidRPr="006042C8" w:rsidRDefault="006317B8" w:rsidP="006317B8">
            <w:pPr>
              <w:spacing w:before="80" w:line="240" w:lineRule="exact"/>
              <w:ind w:left="114" w:hanging="57"/>
              <w:jc w:val="center"/>
              <w:rPr>
                <w:rFonts w:cs="Arial"/>
                <w:sz w:val="20"/>
              </w:rPr>
            </w:pPr>
            <w:r w:rsidRPr="006042C8">
              <w:rPr>
                <w:rFonts w:cs="Arial"/>
                <w:sz w:val="20"/>
              </w:rPr>
              <w:t>52295,2</w:t>
            </w:r>
          </w:p>
        </w:tc>
        <w:tc>
          <w:tcPr>
            <w:tcW w:w="1840" w:type="pct"/>
            <w:tcBorders>
              <w:top w:val="dotted" w:sz="4" w:space="0" w:color="auto"/>
              <w:left w:val="single" w:sz="4" w:space="0" w:color="auto"/>
              <w:bottom w:val="dotted" w:sz="4" w:space="0" w:color="auto"/>
              <w:right w:val="double" w:sz="6" w:space="0" w:color="auto"/>
            </w:tcBorders>
          </w:tcPr>
          <w:p w14:paraId="76B292C0" w14:textId="77777777" w:rsidR="006317B8" w:rsidRPr="006042C8" w:rsidRDefault="006317B8" w:rsidP="006317B8">
            <w:pPr>
              <w:spacing w:before="80" w:line="240" w:lineRule="exact"/>
              <w:ind w:left="114" w:hanging="57"/>
              <w:jc w:val="center"/>
              <w:rPr>
                <w:rFonts w:cs="Arial"/>
                <w:sz w:val="20"/>
              </w:rPr>
            </w:pPr>
            <w:r w:rsidRPr="006042C8">
              <w:rPr>
                <w:rFonts w:cs="Arial"/>
                <w:sz w:val="20"/>
              </w:rPr>
              <w:t>47</w:t>
            </w:r>
          </w:p>
        </w:tc>
      </w:tr>
      <w:tr w:rsidR="006317B8" w:rsidRPr="006042C8" w14:paraId="55015F43" w14:textId="77777777" w:rsidTr="006317B8">
        <w:tc>
          <w:tcPr>
            <w:tcW w:w="1319" w:type="pct"/>
            <w:tcBorders>
              <w:top w:val="dotted" w:sz="4" w:space="0" w:color="auto"/>
              <w:left w:val="double" w:sz="6" w:space="0" w:color="auto"/>
              <w:bottom w:val="dotted" w:sz="4" w:space="0" w:color="auto"/>
              <w:right w:val="single" w:sz="4" w:space="0" w:color="auto"/>
            </w:tcBorders>
          </w:tcPr>
          <w:p w14:paraId="1F813915" w14:textId="77777777" w:rsidR="006317B8" w:rsidRPr="006042C8" w:rsidRDefault="006317B8" w:rsidP="006317B8">
            <w:pPr>
              <w:spacing w:before="80" w:line="240" w:lineRule="exact"/>
              <w:ind w:left="114" w:hanging="57"/>
              <w:jc w:val="left"/>
              <w:rPr>
                <w:rFonts w:cs="Arial"/>
                <w:sz w:val="20"/>
              </w:rPr>
            </w:pPr>
            <w:r w:rsidRPr="006042C8">
              <w:rPr>
                <w:rFonts w:cs="Arial"/>
                <w:sz w:val="20"/>
              </w:rPr>
              <w:t>Май</w:t>
            </w:r>
          </w:p>
        </w:tc>
        <w:tc>
          <w:tcPr>
            <w:tcW w:w="1841" w:type="pct"/>
            <w:tcBorders>
              <w:top w:val="dotted" w:sz="4" w:space="0" w:color="auto"/>
              <w:left w:val="single" w:sz="4" w:space="0" w:color="auto"/>
              <w:bottom w:val="dotted" w:sz="4" w:space="0" w:color="auto"/>
              <w:right w:val="single" w:sz="4" w:space="0" w:color="auto"/>
            </w:tcBorders>
          </w:tcPr>
          <w:p w14:paraId="3B77AD80" w14:textId="77777777" w:rsidR="006317B8" w:rsidRPr="006042C8" w:rsidRDefault="006317B8" w:rsidP="006317B8">
            <w:pPr>
              <w:spacing w:before="80" w:line="240" w:lineRule="exact"/>
              <w:ind w:left="114" w:hanging="57"/>
              <w:jc w:val="center"/>
              <w:rPr>
                <w:rFonts w:cs="Arial"/>
                <w:sz w:val="20"/>
              </w:rPr>
            </w:pPr>
            <w:r w:rsidRPr="006042C8">
              <w:rPr>
                <w:rFonts w:cs="Arial"/>
                <w:sz w:val="20"/>
              </w:rPr>
              <w:t>53727,2</w:t>
            </w:r>
          </w:p>
        </w:tc>
        <w:tc>
          <w:tcPr>
            <w:tcW w:w="1840" w:type="pct"/>
            <w:tcBorders>
              <w:top w:val="dotted" w:sz="4" w:space="0" w:color="auto"/>
              <w:left w:val="single" w:sz="4" w:space="0" w:color="auto"/>
              <w:bottom w:val="dotted" w:sz="4" w:space="0" w:color="auto"/>
              <w:right w:val="double" w:sz="6" w:space="0" w:color="auto"/>
            </w:tcBorders>
          </w:tcPr>
          <w:p w14:paraId="7947DD4A" w14:textId="77777777" w:rsidR="006317B8" w:rsidRPr="006042C8" w:rsidRDefault="006317B8" w:rsidP="006317B8">
            <w:pPr>
              <w:spacing w:before="80" w:line="240" w:lineRule="exact"/>
              <w:ind w:left="114" w:hanging="57"/>
              <w:jc w:val="center"/>
              <w:rPr>
                <w:rFonts w:cs="Arial"/>
                <w:sz w:val="20"/>
              </w:rPr>
            </w:pPr>
            <w:r w:rsidRPr="006042C8">
              <w:rPr>
                <w:rFonts w:cs="Arial"/>
                <w:sz w:val="20"/>
              </w:rPr>
              <w:t>47</w:t>
            </w:r>
          </w:p>
        </w:tc>
      </w:tr>
      <w:tr w:rsidR="006317B8" w:rsidRPr="006042C8" w14:paraId="68F359AC" w14:textId="77777777" w:rsidTr="006317B8">
        <w:tc>
          <w:tcPr>
            <w:tcW w:w="1319" w:type="pct"/>
            <w:tcBorders>
              <w:top w:val="dotted" w:sz="4" w:space="0" w:color="auto"/>
              <w:left w:val="double" w:sz="6" w:space="0" w:color="auto"/>
              <w:bottom w:val="double" w:sz="6" w:space="0" w:color="auto"/>
              <w:right w:val="single" w:sz="4" w:space="0" w:color="auto"/>
            </w:tcBorders>
          </w:tcPr>
          <w:p w14:paraId="30B05F16" w14:textId="77777777" w:rsidR="006317B8" w:rsidRPr="006042C8" w:rsidRDefault="006317B8" w:rsidP="006317B8">
            <w:pPr>
              <w:spacing w:before="80" w:line="240" w:lineRule="exact"/>
              <w:ind w:left="114" w:hanging="57"/>
              <w:jc w:val="left"/>
              <w:rPr>
                <w:rFonts w:cs="Arial"/>
                <w:sz w:val="20"/>
              </w:rPr>
            </w:pPr>
            <w:r w:rsidRPr="006042C8">
              <w:rPr>
                <w:rFonts w:cs="Arial"/>
                <w:sz w:val="20"/>
              </w:rPr>
              <w:t>Июнь</w:t>
            </w:r>
          </w:p>
        </w:tc>
        <w:tc>
          <w:tcPr>
            <w:tcW w:w="1841" w:type="pct"/>
            <w:tcBorders>
              <w:top w:val="dotted" w:sz="4" w:space="0" w:color="auto"/>
              <w:left w:val="single" w:sz="4" w:space="0" w:color="auto"/>
              <w:bottom w:val="double" w:sz="6" w:space="0" w:color="auto"/>
              <w:right w:val="single" w:sz="4" w:space="0" w:color="auto"/>
            </w:tcBorders>
          </w:tcPr>
          <w:p w14:paraId="793CAF59" w14:textId="77777777" w:rsidR="006317B8" w:rsidRPr="006042C8" w:rsidRDefault="006317B8" w:rsidP="006317B8">
            <w:pPr>
              <w:spacing w:before="80" w:line="240" w:lineRule="exact"/>
              <w:ind w:left="114" w:hanging="57"/>
              <w:jc w:val="center"/>
              <w:rPr>
                <w:rFonts w:cs="Arial"/>
                <w:sz w:val="20"/>
              </w:rPr>
            </w:pPr>
            <w:r w:rsidRPr="006042C8">
              <w:rPr>
                <w:rFonts w:cs="Arial"/>
                <w:sz w:val="20"/>
              </w:rPr>
              <w:t>53869,9</w:t>
            </w:r>
          </w:p>
        </w:tc>
        <w:tc>
          <w:tcPr>
            <w:tcW w:w="1840" w:type="pct"/>
            <w:tcBorders>
              <w:top w:val="dotted" w:sz="4" w:space="0" w:color="auto"/>
              <w:left w:val="single" w:sz="4" w:space="0" w:color="auto"/>
              <w:bottom w:val="double" w:sz="6" w:space="0" w:color="auto"/>
              <w:right w:val="double" w:sz="6" w:space="0" w:color="auto"/>
            </w:tcBorders>
          </w:tcPr>
          <w:p w14:paraId="281FD9CD" w14:textId="77777777" w:rsidR="006317B8" w:rsidRPr="006042C8" w:rsidRDefault="006317B8" w:rsidP="006317B8">
            <w:pPr>
              <w:spacing w:before="80" w:line="240" w:lineRule="exact"/>
              <w:ind w:left="114" w:hanging="57"/>
              <w:jc w:val="center"/>
              <w:rPr>
                <w:rFonts w:cs="Arial"/>
                <w:sz w:val="20"/>
              </w:rPr>
            </w:pPr>
            <w:r w:rsidRPr="006042C8">
              <w:rPr>
                <w:rFonts w:cs="Arial"/>
                <w:sz w:val="20"/>
              </w:rPr>
              <w:t>48</w:t>
            </w:r>
          </w:p>
        </w:tc>
      </w:tr>
    </w:tbl>
    <w:p w14:paraId="7EAE5107" w14:textId="77777777" w:rsidR="00D26292" w:rsidRPr="006042C8" w:rsidRDefault="00D26292" w:rsidP="00DC3888">
      <w:pPr>
        <w:ind w:firstLine="709"/>
        <w:rPr>
          <w:rFonts w:cs="Arial"/>
          <w:b/>
          <w:sz w:val="2"/>
        </w:rPr>
      </w:pPr>
    </w:p>
    <w:p w14:paraId="1466CDFD" w14:textId="77777777" w:rsidR="00C75093" w:rsidRPr="006042C8" w:rsidRDefault="00957751" w:rsidP="0061138B">
      <w:pPr>
        <w:pStyle w:val="3"/>
        <w:keepNext w:val="0"/>
        <w:numPr>
          <w:ilvl w:val="1"/>
          <w:numId w:val="6"/>
        </w:numPr>
        <w:spacing w:before="480" w:after="480"/>
        <w:ind w:left="709" w:firstLine="0"/>
        <w:jc w:val="left"/>
        <w:rPr>
          <w:rFonts w:cs="Arial"/>
          <w:noProof w:val="0"/>
        </w:rPr>
      </w:pPr>
      <w:bookmarkStart w:id="170" w:name="_Toc109287535"/>
      <w:r w:rsidRPr="006042C8">
        <w:rPr>
          <w:rFonts w:cs="Arial"/>
          <w:noProof w:val="0"/>
        </w:rPr>
        <w:t>Рестораны, кафе и бары</w:t>
      </w:r>
      <w:bookmarkEnd w:id="170"/>
    </w:p>
    <w:p w14:paraId="7987E2D2" w14:textId="77777777" w:rsidR="006317B8" w:rsidRPr="006042C8" w:rsidRDefault="006317B8" w:rsidP="006317B8">
      <w:pPr>
        <w:keepNext/>
        <w:keepLines/>
        <w:widowControl/>
        <w:spacing w:before="240"/>
        <w:ind w:left="357" w:firstLine="0"/>
        <w:jc w:val="center"/>
        <w:rPr>
          <w:rFonts w:cs="Arial"/>
          <w:b/>
          <w:kern w:val="28"/>
        </w:rPr>
      </w:pPr>
      <w:r w:rsidRPr="006042C8">
        <w:rPr>
          <w:rFonts w:cs="Arial"/>
          <w:b/>
          <w:noProof/>
          <w:kern w:val="28"/>
        </w:rPr>
        <w:t>Динамика оборота общественного питания</w:t>
      </w:r>
    </w:p>
    <w:tbl>
      <w:tblPr>
        <w:tblW w:w="9348" w:type="dxa"/>
        <w:tblInd w:w="23" w:type="dxa"/>
        <w:tblLayout w:type="fixed"/>
        <w:tblCellMar>
          <w:left w:w="0" w:type="dxa"/>
          <w:right w:w="0" w:type="dxa"/>
        </w:tblCellMar>
        <w:tblLook w:val="0000" w:firstRow="0" w:lastRow="0" w:firstColumn="0" w:lastColumn="0" w:noHBand="0" w:noVBand="0"/>
      </w:tblPr>
      <w:tblGrid>
        <w:gridCol w:w="2553"/>
        <w:gridCol w:w="1704"/>
        <w:gridCol w:w="1843"/>
        <w:gridCol w:w="3248"/>
      </w:tblGrid>
      <w:tr w:rsidR="006317B8" w:rsidRPr="006042C8" w14:paraId="190A18AF" w14:textId="77777777" w:rsidTr="003F67C5">
        <w:trPr>
          <w:cantSplit/>
          <w:tblHeader/>
        </w:trPr>
        <w:tc>
          <w:tcPr>
            <w:tcW w:w="2553" w:type="dxa"/>
            <w:vMerge w:val="restart"/>
            <w:tcBorders>
              <w:top w:val="double" w:sz="4" w:space="0" w:color="auto"/>
              <w:left w:val="double" w:sz="4" w:space="0" w:color="auto"/>
              <w:bottom w:val="nil"/>
              <w:right w:val="single" w:sz="6" w:space="0" w:color="auto"/>
            </w:tcBorders>
          </w:tcPr>
          <w:p w14:paraId="6D157FD5" w14:textId="77777777" w:rsidR="006317B8" w:rsidRPr="006042C8" w:rsidRDefault="006317B8" w:rsidP="006317B8">
            <w:pPr>
              <w:keepNext/>
              <w:keepLines/>
              <w:widowControl/>
              <w:spacing w:before="80" w:line="240" w:lineRule="exact"/>
              <w:ind w:left="85" w:firstLine="0"/>
              <w:jc w:val="left"/>
              <w:rPr>
                <w:rFonts w:cs="Arial"/>
                <w:sz w:val="20"/>
              </w:rPr>
            </w:pPr>
          </w:p>
        </w:tc>
        <w:tc>
          <w:tcPr>
            <w:tcW w:w="1704" w:type="dxa"/>
            <w:vMerge w:val="restart"/>
            <w:tcBorders>
              <w:top w:val="double" w:sz="4" w:space="0" w:color="auto"/>
              <w:left w:val="single" w:sz="6" w:space="0" w:color="auto"/>
              <w:bottom w:val="nil"/>
              <w:right w:val="single" w:sz="6" w:space="0" w:color="auto"/>
            </w:tcBorders>
          </w:tcPr>
          <w:p w14:paraId="6CD6092F" w14:textId="77777777" w:rsidR="006317B8" w:rsidRPr="006042C8" w:rsidRDefault="006317B8" w:rsidP="006317B8">
            <w:pPr>
              <w:keepNext/>
              <w:keepLines/>
              <w:widowControl/>
              <w:spacing w:before="80" w:line="240" w:lineRule="exact"/>
              <w:ind w:firstLine="0"/>
              <w:jc w:val="center"/>
              <w:rPr>
                <w:rFonts w:cs="Arial"/>
                <w:i/>
                <w:sz w:val="20"/>
              </w:rPr>
            </w:pPr>
            <w:proofErr w:type="gramStart"/>
            <w:r w:rsidRPr="006042C8">
              <w:rPr>
                <w:rFonts w:cs="Arial"/>
                <w:i/>
                <w:sz w:val="20"/>
              </w:rPr>
              <w:t>Млн</w:t>
            </w:r>
            <w:proofErr w:type="gramEnd"/>
            <w:r w:rsidRPr="006042C8">
              <w:rPr>
                <w:rFonts w:cs="Arial"/>
                <w:i/>
                <w:sz w:val="20"/>
              </w:rPr>
              <w:br/>
              <w:t>рублей</w:t>
            </w:r>
          </w:p>
        </w:tc>
        <w:tc>
          <w:tcPr>
            <w:tcW w:w="5091" w:type="dxa"/>
            <w:gridSpan w:val="2"/>
            <w:tcBorders>
              <w:top w:val="double" w:sz="4" w:space="0" w:color="auto"/>
              <w:left w:val="single" w:sz="6" w:space="0" w:color="auto"/>
              <w:bottom w:val="single" w:sz="6" w:space="0" w:color="auto"/>
              <w:right w:val="double" w:sz="4" w:space="0" w:color="auto"/>
            </w:tcBorders>
          </w:tcPr>
          <w:p w14:paraId="6A2B452F" w14:textId="77777777" w:rsidR="006317B8" w:rsidRPr="006042C8" w:rsidRDefault="006317B8" w:rsidP="006317B8">
            <w:pPr>
              <w:keepNext/>
              <w:keepLines/>
              <w:widowControl/>
              <w:spacing w:before="80" w:line="240" w:lineRule="exact"/>
              <w:ind w:firstLine="0"/>
              <w:jc w:val="center"/>
              <w:rPr>
                <w:rFonts w:cs="Arial"/>
                <w:i/>
                <w:sz w:val="20"/>
              </w:rPr>
            </w:pPr>
            <w:r w:rsidRPr="006042C8">
              <w:rPr>
                <w:rFonts w:cs="Arial"/>
                <w:i/>
                <w:sz w:val="20"/>
              </w:rPr>
              <w:t>в % к</w:t>
            </w:r>
          </w:p>
        </w:tc>
      </w:tr>
      <w:tr w:rsidR="006317B8" w:rsidRPr="006042C8" w14:paraId="2491BB3A" w14:textId="77777777" w:rsidTr="003F67C5">
        <w:trPr>
          <w:cantSplit/>
          <w:tblHeader/>
        </w:trPr>
        <w:tc>
          <w:tcPr>
            <w:tcW w:w="2553" w:type="dxa"/>
            <w:vMerge/>
            <w:tcBorders>
              <w:left w:val="double" w:sz="4" w:space="0" w:color="auto"/>
              <w:bottom w:val="single" w:sz="4" w:space="0" w:color="auto"/>
              <w:right w:val="single" w:sz="6" w:space="0" w:color="auto"/>
            </w:tcBorders>
          </w:tcPr>
          <w:p w14:paraId="3361A7AC" w14:textId="77777777" w:rsidR="006317B8" w:rsidRPr="006042C8" w:rsidRDefault="006317B8" w:rsidP="006317B8">
            <w:pPr>
              <w:keepNext/>
              <w:keepLines/>
              <w:widowControl/>
              <w:spacing w:before="80" w:line="240" w:lineRule="exact"/>
              <w:ind w:left="85" w:firstLine="0"/>
              <w:jc w:val="left"/>
              <w:rPr>
                <w:rFonts w:cs="Arial"/>
                <w:sz w:val="20"/>
              </w:rPr>
            </w:pPr>
          </w:p>
        </w:tc>
        <w:tc>
          <w:tcPr>
            <w:tcW w:w="1704" w:type="dxa"/>
            <w:vMerge/>
            <w:tcBorders>
              <w:left w:val="single" w:sz="6" w:space="0" w:color="auto"/>
              <w:bottom w:val="single" w:sz="4" w:space="0" w:color="auto"/>
              <w:right w:val="single" w:sz="6" w:space="0" w:color="auto"/>
            </w:tcBorders>
          </w:tcPr>
          <w:p w14:paraId="446A50DE" w14:textId="77777777" w:rsidR="006317B8" w:rsidRPr="006042C8" w:rsidRDefault="006317B8" w:rsidP="006317B8">
            <w:pPr>
              <w:keepNext/>
              <w:keepLines/>
              <w:widowControl/>
              <w:spacing w:before="80" w:line="240" w:lineRule="exact"/>
              <w:ind w:firstLine="0"/>
              <w:jc w:val="center"/>
              <w:rPr>
                <w:rFonts w:cs="Arial"/>
                <w:i/>
                <w:sz w:val="20"/>
              </w:rPr>
            </w:pPr>
          </w:p>
        </w:tc>
        <w:tc>
          <w:tcPr>
            <w:tcW w:w="1843" w:type="dxa"/>
            <w:tcBorders>
              <w:left w:val="single" w:sz="6" w:space="0" w:color="auto"/>
              <w:bottom w:val="single" w:sz="4" w:space="0" w:color="auto"/>
              <w:right w:val="single" w:sz="6" w:space="0" w:color="auto"/>
            </w:tcBorders>
          </w:tcPr>
          <w:p w14:paraId="3DAD3741" w14:textId="77777777" w:rsidR="006317B8" w:rsidRPr="006042C8" w:rsidRDefault="006317B8" w:rsidP="006317B8">
            <w:pPr>
              <w:keepNext/>
              <w:keepLines/>
              <w:widowControl/>
              <w:spacing w:before="80" w:line="240" w:lineRule="exact"/>
              <w:ind w:firstLine="0"/>
              <w:jc w:val="center"/>
              <w:rPr>
                <w:rFonts w:cs="Arial"/>
                <w:i/>
                <w:sz w:val="20"/>
              </w:rPr>
            </w:pPr>
            <w:r w:rsidRPr="006042C8">
              <w:rPr>
                <w:rFonts w:cs="Arial"/>
                <w:i/>
                <w:sz w:val="20"/>
              </w:rPr>
              <w:t xml:space="preserve">предыдущему </w:t>
            </w:r>
            <w:r w:rsidRPr="006042C8">
              <w:rPr>
                <w:rFonts w:cs="Arial"/>
                <w:i/>
                <w:sz w:val="20"/>
              </w:rPr>
              <w:br/>
              <w:t>периоду</w:t>
            </w:r>
          </w:p>
        </w:tc>
        <w:tc>
          <w:tcPr>
            <w:tcW w:w="3248" w:type="dxa"/>
            <w:tcBorders>
              <w:left w:val="single" w:sz="6" w:space="0" w:color="auto"/>
              <w:bottom w:val="single" w:sz="4" w:space="0" w:color="auto"/>
              <w:right w:val="double" w:sz="4" w:space="0" w:color="auto"/>
            </w:tcBorders>
          </w:tcPr>
          <w:p w14:paraId="392D93F4" w14:textId="77777777" w:rsidR="006317B8" w:rsidRPr="006042C8" w:rsidRDefault="006317B8" w:rsidP="006317B8">
            <w:pPr>
              <w:keepNext/>
              <w:keepLines/>
              <w:widowControl/>
              <w:spacing w:before="80" w:line="240" w:lineRule="exact"/>
              <w:ind w:firstLine="0"/>
              <w:jc w:val="center"/>
              <w:rPr>
                <w:rFonts w:cs="Arial"/>
                <w:i/>
                <w:sz w:val="20"/>
              </w:rPr>
            </w:pPr>
            <w:r w:rsidRPr="006042C8">
              <w:rPr>
                <w:rFonts w:cs="Arial"/>
                <w:i/>
                <w:sz w:val="20"/>
              </w:rPr>
              <w:t xml:space="preserve">соответствующему периоду </w:t>
            </w:r>
            <w:r w:rsidRPr="006042C8">
              <w:rPr>
                <w:rFonts w:cs="Arial"/>
                <w:i/>
                <w:sz w:val="20"/>
              </w:rPr>
              <w:br/>
              <w:t xml:space="preserve">предыдущего года </w:t>
            </w:r>
          </w:p>
        </w:tc>
      </w:tr>
      <w:tr w:rsidR="006317B8" w:rsidRPr="006042C8" w14:paraId="760DFBEB" w14:textId="77777777" w:rsidTr="003F67C5">
        <w:tc>
          <w:tcPr>
            <w:tcW w:w="9348" w:type="dxa"/>
            <w:gridSpan w:val="4"/>
            <w:tcBorders>
              <w:top w:val="single" w:sz="4" w:space="0" w:color="auto"/>
              <w:left w:val="double" w:sz="4" w:space="0" w:color="auto"/>
              <w:bottom w:val="single" w:sz="4" w:space="0" w:color="auto"/>
              <w:right w:val="double" w:sz="4" w:space="0" w:color="auto"/>
            </w:tcBorders>
            <w:vAlign w:val="bottom"/>
          </w:tcPr>
          <w:p w14:paraId="05C873C5" w14:textId="77777777" w:rsidR="006317B8" w:rsidRPr="006042C8" w:rsidRDefault="006317B8" w:rsidP="003F67C5">
            <w:pPr>
              <w:keepNext/>
              <w:keepLines/>
              <w:widowControl/>
              <w:spacing w:before="60" w:line="240" w:lineRule="exact"/>
              <w:ind w:firstLine="0"/>
              <w:jc w:val="center"/>
              <w:rPr>
                <w:rFonts w:cs="Arial"/>
                <w:i/>
                <w:sz w:val="20"/>
                <w:vertAlign w:val="superscript"/>
              </w:rPr>
            </w:pPr>
            <w:r w:rsidRPr="006042C8">
              <w:rPr>
                <w:rFonts w:cs="Arial"/>
                <w:b/>
                <w:sz w:val="20"/>
              </w:rPr>
              <w:t>2021 год</w:t>
            </w:r>
          </w:p>
        </w:tc>
      </w:tr>
      <w:tr w:rsidR="006317B8" w:rsidRPr="006042C8" w14:paraId="3828039D" w14:textId="77777777" w:rsidTr="003F67C5">
        <w:tc>
          <w:tcPr>
            <w:tcW w:w="2553" w:type="dxa"/>
            <w:tcBorders>
              <w:top w:val="single" w:sz="4" w:space="0" w:color="auto"/>
              <w:left w:val="double" w:sz="4" w:space="0" w:color="auto"/>
              <w:bottom w:val="dotted" w:sz="4" w:space="0" w:color="auto"/>
              <w:right w:val="single" w:sz="6" w:space="0" w:color="auto"/>
            </w:tcBorders>
            <w:vAlign w:val="bottom"/>
          </w:tcPr>
          <w:p w14:paraId="11865EC9" w14:textId="77777777" w:rsidR="006317B8" w:rsidRPr="006042C8" w:rsidRDefault="006317B8" w:rsidP="003F67C5">
            <w:pPr>
              <w:spacing w:before="60" w:line="240" w:lineRule="exact"/>
              <w:ind w:left="57" w:firstLine="0"/>
              <w:jc w:val="left"/>
              <w:rPr>
                <w:rFonts w:cs="Arial"/>
                <w:sz w:val="20"/>
              </w:rPr>
            </w:pPr>
            <w:r w:rsidRPr="006042C8">
              <w:rPr>
                <w:rFonts w:cs="Arial"/>
                <w:sz w:val="20"/>
              </w:rPr>
              <w:t xml:space="preserve">Январь </w:t>
            </w:r>
          </w:p>
        </w:tc>
        <w:tc>
          <w:tcPr>
            <w:tcW w:w="1704" w:type="dxa"/>
            <w:tcBorders>
              <w:top w:val="single" w:sz="4" w:space="0" w:color="auto"/>
              <w:left w:val="single" w:sz="6" w:space="0" w:color="auto"/>
              <w:bottom w:val="dotted" w:sz="4" w:space="0" w:color="auto"/>
              <w:right w:val="single" w:sz="6" w:space="0" w:color="auto"/>
            </w:tcBorders>
          </w:tcPr>
          <w:p w14:paraId="6AEEF499" w14:textId="77777777" w:rsidR="006317B8" w:rsidRPr="006042C8" w:rsidRDefault="006317B8" w:rsidP="003F67C5">
            <w:pPr>
              <w:spacing w:before="60" w:line="240" w:lineRule="exact"/>
              <w:ind w:firstLine="0"/>
              <w:jc w:val="center"/>
              <w:rPr>
                <w:rFonts w:cs="Arial"/>
                <w:sz w:val="20"/>
              </w:rPr>
            </w:pPr>
            <w:r w:rsidRPr="006042C8">
              <w:rPr>
                <w:rFonts w:cs="Arial"/>
                <w:sz w:val="20"/>
              </w:rPr>
              <w:t>2374,7</w:t>
            </w:r>
          </w:p>
        </w:tc>
        <w:tc>
          <w:tcPr>
            <w:tcW w:w="1843" w:type="dxa"/>
            <w:tcBorders>
              <w:top w:val="single" w:sz="4" w:space="0" w:color="auto"/>
              <w:left w:val="single" w:sz="6" w:space="0" w:color="auto"/>
              <w:bottom w:val="dotted" w:sz="4" w:space="0" w:color="auto"/>
              <w:right w:val="single" w:sz="6" w:space="0" w:color="auto"/>
            </w:tcBorders>
          </w:tcPr>
          <w:p w14:paraId="6C2A7888" w14:textId="77777777" w:rsidR="006317B8" w:rsidRPr="006042C8" w:rsidRDefault="006317B8" w:rsidP="003F67C5">
            <w:pPr>
              <w:spacing w:before="60" w:line="240" w:lineRule="exact"/>
              <w:ind w:firstLine="0"/>
              <w:jc w:val="center"/>
              <w:rPr>
                <w:rFonts w:cs="Arial"/>
                <w:sz w:val="20"/>
              </w:rPr>
            </w:pPr>
            <w:r w:rsidRPr="006042C8">
              <w:rPr>
                <w:rFonts w:cs="Arial"/>
                <w:sz w:val="20"/>
              </w:rPr>
              <w:t>84,1</w:t>
            </w:r>
          </w:p>
        </w:tc>
        <w:tc>
          <w:tcPr>
            <w:tcW w:w="3248" w:type="dxa"/>
            <w:tcBorders>
              <w:top w:val="single" w:sz="4" w:space="0" w:color="auto"/>
              <w:left w:val="single" w:sz="6" w:space="0" w:color="auto"/>
              <w:bottom w:val="dotted" w:sz="4" w:space="0" w:color="auto"/>
              <w:right w:val="double" w:sz="4" w:space="0" w:color="auto"/>
            </w:tcBorders>
          </w:tcPr>
          <w:p w14:paraId="345EE946" w14:textId="77777777" w:rsidR="006317B8" w:rsidRPr="006042C8" w:rsidRDefault="006317B8" w:rsidP="003F67C5">
            <w:pPr>
              <w:spacing w:before="60" w:line="240" w:lineRule="exact"/>
              <w:ind w:firstLine="0"/>
              <w:jc w:val="center"/>
              <w:rPr>
                <w:rFonts w:cs="Arial"/>
                <w:sz w:val="20"/>
              </w:rPr>
            </w:pPr>
            <w:r w:rsidRPr="006042C8">
              <w:rPr>
                <w:rFonts w:cs="Arial"/>
                <w:sz w:val="20"/>
              </w:rPr>
              <w:t>89,8</w:t>
            </w:r>
          </w:p>
        </w:tc>
      </w:tr>
      <w:tr w:rsidR="006317B8" w:rsidRPr="006042C8" w14:paraId="58F5339B" w14:textId="77777777" w:rsidTr="003F67C5">
        <w:tc>
          <w:tcPr>
            <w:tcW w:w="2553" w:type="dxa"/>
            <w:tcBorders>
              <w:top w:val="dotted" w:sz="4" w:space="0" w:color="auto"/>
              <w:left w:val="double" w:sz="4" w:space="0" w:color="auto"/>
              <w:bottom w:val="dotted" w:sz="4" w:space="0" w:color="auto"/>
              <w:right w:val="single" w:sz="6" w:space="0" w:color="auto"/>
            </w:tcBorders>
            <w:vAlign w:val="bottom"/>
          </w:tcPr>
          <w:p w14:paraId="721F6810" w14:textId="77777777" w:rsidR="006317B8" w:rsidRPr="006042C8" w:rsidRDefault="006317B8" w:rsidP="003F67C5">
            <w:pPr>
              <w:spacing w:before="60" w:line="240" w:lineRule="exact"/>
              <w:ind w:left="114" w:hanging="57"/>
              <w:jc w:val="left"/>
              <w:rPr>
                <w:rFonts w:cs="Arial"/>
                <w:sz w:val="20"/>
              </w:rPr>
            </w:pPr>
            <w:r w:rsidRPr="006042C8">
              <w:rPr>
                <w:rFonts w:cs="Arial"/>
                <w:sz w:val="20"/>
              </w:rPr>
              <w:t xml:space="preserve">Февраль </w:t>
            </w:r>
          </w:p>
        </w:tc>
        <w:tc>
          <w:tcPr>
            <w:tcW w:w="1704" w:type="dxa"/>
            <w:tcBorders>
              <w:top w:val="dotted" w:sz="4" w:space="0" w:color="auto"/>
              <w:left w:val="single" w:sz="6" w:space="0" w:color="auto"/>
              <w:bottom w:val="dotted" w:sz="4" w:space="0" w:color="auto"/>
              <w:right w:val="single" w:sz="6" w:space="0" w:color="auto"/>
            </w:tcBorders>
          </w:tcPr>
          <w:p w14:paraId="39E81956" w14:textId="77777777" w:rsidR="006317B8" w:rsidRPr="006042C8" w:rsidRDefault="006317B8" w:rsidP="003F67C5">
            <w:pPr>
              <w:spacing w:before="60" w:line="240" w:lineRule="exact"/>
              <w:ind w:firstLine="0"/>
              <w:jc w:val="center"/>
              <w:rPr>
                <w:rFonts w:cs="Arial"/>
                <w:sz w:val="20"/>
              </w:rPr>
            </w:pPr>
            <w:r w:rsidRPr="006042C8">
              <w:rPr>
                <w:rFonts w:cs="Arial"/>
                <w:sz w:val="20"/>
              </w:rPr>
              <w:t>2416,4</w:t>
            </w:r>
          </w:p>
        </w:tc>
        <w:tc>
          <w:tcPr>
            <w:tcW w:w="1843" w:type="dxa"/>
            <w:tcBorders>
              <w:top w:val="dotted" w:sz="4" w:space="0" w:color="auto"/>
              <w:left w:val="single" w:sz="6" w:space="0" w:color="auto"/>
              <w:bottom w:val="dotted" w:sz="4" w:space="0" w:color="auto"/>
              <w:right w:val="single" w:sz="6" w:space="0" w:color="auto"/>
            </w:tcBorders>
          </w:tcPr>
          <w:p w14:paraId="1820C4E6" w14:textId="77777777" w:rsidR="006317B8" w:rsidRPr="006042C8" w:rsidRDefault="006317B8" w:rsidP="003F67C5">
            <w:pPr>
              <w:spacing w:before="60" w:line="240" w:lineRule="exact"/>
              <w:ind w:firstLine="0"/>
              <w:jc w:val="center"/>
              <w:rPr>
                <w:rFonts w:cs="Arial"/>
                <w:sz w:val="20"/>
              </w:rPr>
            </w:pPr>
            <w:r w:rsidRPr="006042C8">
              <w:rPr>
                <w:rFonts w:cs="Arial"/>
                <w:sz w:val="20"/>
              </w:rPr>
              <w:t>100,6</w:t>
            </w:r>
          </w:p>
        </w:tc>
        <w:tc>
          <w:tcPr>
            <w:tcW w:w="3248" w:type="dxa"/>
            <w:tcBorders>
              <w:top w:val="dotted" w:sz="4" w:space="0" w:color="auto"/>
              <w:left w:val="single" w:sz="6" w:space="0" w:color="auto"/>
              <w:bottom w:val="dotted" w:sz="4" w:space="0" w:color="auto"/>
              <w:right w:val="double" w:sz="4" w:space="0" w:color="auto"/>
            </w:tcBorders>
          </w:tcPr>
          <w:p w14:paraId="3C2E5810" w14:textId="77777777" w:rsidR="006317B8" w:rsidRPr="006042C8" w:rsidRDefault="006317B8" w:rsidP="003F67C5">
            <w:pPr>
              <w:spacing w:before="60" w:line="240" w:lineRule="exact"/>
              <w:ind w:firstLine="0"/>
              <w:jc w:val="center"/>
              <w:rPr>
                <w:rFonts w:cs="Arial"/>
                <w:sz w:val="20"/>
              </w:rPr>
            </w:pPr>
            <w:r w:rsidRPr="006042C8">
              <w:rPr>
                <w:rFonts w:cs="Arial"/>
                <w:sz w:val="20"/>
              </w:rPr>
              <w:t>90,4</w:t>
            </w:r>
          </w:p>
        </w:tc>
      </w:tr>
      <w:tr w:rsidR="006317B8" w:rsidRPr="006042C8" w14:paraId="422F01AA" w14:textId="77777777" w:rsidTr="003F67C5">
        <w:tc>
          <w:tcPr>
            <w:tcW w:w="2553" w:type="dxa"/>
            <w:tcBorders>
              <w:top w:val="dotted" w:sz="4" w:space="0" w:color="auto"/>
              <w:left w:val="double" w:sz="4" w:space="0" w:color="auto"/>
              <w:bottom w:val="dotted" w:sz="4" w:space="0" w:color="auto"/>
              <w:right w:val="single" w:sz="6" w:space="0" w:color="auto"/>
            </w:tcBorders>
            <w:vAlign w:val="bottom"/>
          </w:tcPr>
          <w:p w14:paraId="51C99A53" w14:textId="77777777" w:rsidR="006317B8" w:rsidRPr="006042C8" w:rsidRDefault="006317B8" w:rsidP="003F67C5">
            <w:pPr>
              <w:spacing w:before="60" w:line="240" w:lineRule="exact"/>
              <w:ind w:left="114" w:hanging="57"/>
              <w:jc w:val="left"/>
              <w:rPr>
                <w:rFonts w:cs="Arial"/>
                <w:sz w:val="20"/>
              </w:rPr>
            </w:pPr>
            <w:r w:rsidRPr="006042C8">
              <w:rPr>
                <w:rFonts w:cs="Arial"/>
                <w:sz w:val="20"/>
              </w:rPr>
              <w:t>Март</w:t>
            </w:r>
          </w:p>
        </w:tc>
        <w:tc>
          <w:tcPr>
            <w:tcW w:w="1704" w:type="dxa"/>
            <w:tcBorders>
              <w:top w:val="dotted" w:sz="4" w:space="0" w:color="auto"/>
              <w:left w:val="single" w:sz="6" w:space="0" w:color="auto"/>
              <w:bottom w:val="dotted" w:sz="4" w:space="0" w:color="auto"/>
              <w:right w:val="single" w:sz="6" w:space="0" w:color="auto"/>
            </w:tcBorders>
          </w:tcPr>
          <w:p w14:paraId="3E3233E6" w14:textId="77777777" w:rsidR="006317B8" w:rsidRPr="006042C8" w:rsidRDefault="006317B8" w:rsidP="003F67C5">
            <w:pPr>
              <w:spacing w:before="60" w:line="240" w:lineRule="exact"/>
              <w:ind w:firstLine="0"/>
              <w:jc w:val="center"/>
              <w:rPr>
                <w:rFonts w:cs="Arial"/>
                <w:sz w:val="20"/>
              </w:rPr>
            </w:pPr>
            <w:r w:rsidRPr="006042C8">
              <w:rPr>
                <w:rFonts w:cs="Arial"/>
                <w:sz w:val="20"/>
              </w:rPr>
              <w:t>2595,0</w:t>
            </w:r>
          </w:p>
        </w:tc>
        <w:tc>
          <w:tcPr>
            <w:tcW w:w="1843" w:type="dxa"/>
            <w:tcBorders>
              <w:top w:val="dotted" w:sz="4" w:space="0" w:color="auto"/>
              <w:left w:val="single" w:sz="6" w:space="0" w:color="auto"/>
              <w:bottom w:val="dotted" w:sz="4" w:space="0" w:color="auto"/>
              <w:right w:val="single" w:sz="6" w:space="0" w:color="auto"/>
            </w:tcBorders>
          </w:tcPr>
          <w:p w14:paraId="26FDDEEA" w14:textId="77777777" w:rsidR="006317B8" w:rsidRPr="006042C8" w:rsidRDefault="006317B8" w:rsidP="003F67C5">
            <w:pPr>
              <w:spacing w:before="60" w:line="240" w:lineRule="exact"/>
              <w:ind w:firstLine="0"/>
              <w:jc w:val="center"/>
              <w:rPr>
                <w:rFonts w:cs="Arial"/>
                <w:sz w:val="20"/>
              </w:rPr>
            </w:pPr>
            <w:r w:rsidRPr="006042C8">
              <w:rPr>
                <w:rFonts w:cs="Arial"/>
                <w:sz w:val="20"/>
              </w:rPr>
              <w:t>106,7</w:t>
            </w:r>
          </w:p>
        </w:tc>
        <w:tc>
          <w:tcPr>
            <w:tcW w:w="3248" w:type="dxa"/>
            <w:tcBorders>
              <w:top w:val="dotted" w:sz="4" w:space="0" w:color="auto"/>
              <w:left w:val="single" w:sz="6" w:space="0" w:color="auto"/>
              <w:bottom w:val="dotted" w:sz="4" w:space="0" w:color="auto"/>
              <w:right w:val="double" w:sz="4" w:space="0" w:color="auto"/>
            </w:tcBorders>
          </w:tcPr>
          <w:p w14:paraId="745D811C" w14:textId="77777777" w:rsidR="006317B8" w:rsidRPr="006042C8" w:rsidRDefault="006317B8" w:rsidP="003F67C5">
            <w:pPr>
              <w:spacing w:before="60" w:line="240" w:lineRule="exact"/>
              <w:ind w:firstLine="0"/>
              <w:jc w:val="center"/>
              <w:rPr>
                <w:rFonts w:cs="Arial"/>
                <w:sz w:val="20"/>
              </w:rPr>
            </w:pPr>
            <w:r w:rsidRPr="006042C8">
              <w:rPr>
                <w:rFonts w:cs="Arial"/>
                <w:sz w:val="20"/>
              </w:rPr>
              <w:t>106,5</w:t>
            </w:r>
          </w:p>
        </w:tc>
      </w:tr>
      <w:tr w:rsidR="006317B8" w:rsidRPr="006042C8" w14:paraId="445DDD00" w14:textId="77777777" w:rsidTr="003F67C5">
        <w:tc>
          <w:tcPr>
            <w:tcW w:w="2553" w:type="dxa"/>
            <w:tcBorders>
              <w:top w:val="dotted" w:sz="4" w:space="0" w:color="auto"/>
              <w:left w:val="double" w:sz="4" w:space="0" w:color="auto"/>
              <w:bottom w:val="dotted" w:sz="4" w:space="0" w:color="auto"/>
              <w:right w:val="single" w:sz="6" w:space="0" w:color="auto"/>
            </w:tcBorders>
            <w:vAlign w:val="bottom"/>
          </w:tcPr>
          <w:p w14:paraId="205F9F37" w14:textId="77777777" w:rsidR="006317B8" w:rsidRPr="006042C8" w:rsidRDefault="006317B8" w:rsidP="003F67C5">
            <w:pPr>
              <w:spacing w:before="60" w:line="240" w:lineRule="exact"/>
              <w:ind w:left="114" w:hanging="57"/>
              <w:jc w:val="left"/>
              <w:rPr>
                <w:rFonts w:cs="Arial"/>
                <w:i/>
                <w:sz w:val="20"/>
              </w:rPr>
            </w:pPr>
            <w:r w:rsidRPr="006042C8">
              <w:rPr>
                <w:rFonts w:cs="Arial"/>
                <w:i/>
                <w:sz w:val="20"/>
              </w:rPr>
              <w:t>Январь – март</w:t>
            </w:r>
          </w:p>
        </w:tc>
        <w:tc>
          <w:tcPr>
            <w:tcW w:w="1704" w:type="dxa"/>
            <w:tcBorders>
              <w:top w:val="dotted" w:sz="4" w:space="0" w:color="auto"/>
              <w:left w:val="single" w:sz="6" w:space="0" w:color="auto"/>
              <w:bottom w:val="dotted" w:sz="4" w:space="0" w:color="auto"/>
              <w:right w:val="single" w:sz="6" w:space="0" w:color="auto"/>
            </w:tcBorders>
          </w:tcPr>
          <w:p w14:paraId="0F6BCD43" w14:textId="77777777" w:rsidR="006317B8" w:rsidRPr="006042C8" w:rsidRDefault="006317B8" w:rsidP="003F67C5">
            <w:pPr>
              <w:spacing w:before="60" w:line="240" w:lineRule="exact"/>
              <w:ind w:firstLine="0"/>
              <w:jc w:val="center"/>
              <w:rPr>
                <w:rFonts w:cs="Arial"/>
                <w:i/>
                <w:sz w:val="20"/>
              </w:rPr>
            </w:pPr>
            <w:r w:rsidRPr="006042C8">
              <w:rPr>
                <w:rFonts w:cs="Arial"/>
                <w:i/>
                <w:sz w:val="20"/>
              </w:rPr>
              <w:t>7386,1</w:t>
            </w:r>
          </w:p>
        </w:tc>
        <w:tc>
          <w:tcPr>
            <w:tcW w:w="1843" w:type="dxa"/>
            <w:tcBorders>
              <w:top w:val="dotted" w:sz="4" w:space="0" w:color="auto"/>
              <w:left w:val="single" w:sz="6" w:space="0" w:color="auto"/>
              <w:bottom w:val="dotted" w:sz="4" w:space="0" w:color="auto"/>
              <w:right w:val="single" w:sz="6" w:space="0" w:color="auto"/>
            </w:tcBorders>
          </w:tcPr>
          <w:p w14:paraId="35AE335F" w14:textId="77777777" w:rsidR="006317B8" w:rsidRPr="006042C8" w:rsidRDefault="006317B8" w:rsidP="003F67C5">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76F5878B" w14:textId="77777777" w:rsidR="006317B8" w:rsidRPr="006042C8" w:rsidRDefault="006317B8" w:rsidP="003F67C5">
            <w:pPr>
              <w:spacing w:before="60" w:line="240" w:lineRule="exact"/>
              <w:ind w:firstLine="0"/>
              <w:jc w:val="center"/>
              <w:rPr>
                <w:rFonts w:cs="Arial"/>
                <w:i/>
                <w:sz w:val="20"/>
              </w:rPr>
            </w:pPr>
            <w:r w:rsidRPr="006042C8">
              <w:rPr>
                <w:rFonts w:cs="Arial"/>
                <w:i/>
                <w:sz w:val="20"/>
              </w:rPr>
              <w:t>95,2</w:t>
            </w:r>
          </w:p>
        </w:tc>
      </w:tr>
      <w:tr w:rsidR="006317B8" w:rsidRPr="006042C8" w14:paraId="6F74F074" w14:textId="77777777" w:rsidTr="003F67C5">
        <w:tc>
          <w:tcPr>
            <w:tcW w:w="2553" w:type="dxa"/>
            <w:tcBorders>
              <w:top w:val="dotted" w:sz="4" w:space="0" w:color="auto"/>
              <w:left w:val="double" w:sz="4" w:space="0" w:color="auto"/>
              <w:bottom w:val="dotted" w:sz="4" w:space="0" w:color="auto"/>
              <w:right w:val="single" w:sz="6" w:space="0" w:color="auto"/>
            </w:tcBorders>
            <w:vAlign w:val="bottom"/>
          </w:tcPr>
          <w:p w14:paraId="5FF42C6E" w14:textId="77777777" w:rsidR="006317B8" w:rsidRPr="006042C8" w:rsidRDefault="006317B8" w:rsidP="003F67C5">
            <w:pPr>
              <w:spacing w:before="60" w:line="240" w:lineRule="exact"/>
              <w:ind w:left="57" w:firstLine="0"/>
              <w:jc w:val="left"/>
              <w:rPr>
                <w:rFonts w:cs="Arial"/>
                <w:sz w:val="20"/>
              </w:rPr>
            </w:pPr>
            <w:r w:rsidRPr="006042C8">
              <w:rPr>
                <w:rFonts w:cs="Arial"/>
                <w:sz w:val="20"/>
              </w:rPr>
              <w:t>Апрель</w:t>
            </w:r>
          </w:p>
        </w:tc>
        <w:tc>
          <w:tcPr>
            <w:tcW w:w="1704" w:type="dxa"/>
            <w:tcBorders>
              <w:top w:val="dotted" w:sz="4" w:space="0" w:color="auto"/>
              <w:left w:val="single" w:sz="6" w:space="0" w:color="auto"/>
              <w:bottom w:val="dotted" w:sz="4" w:space="0" w:color="auto"/>
              <w:right w:val="single" w:sz="6" w:space="0" w:color="auto"/>
            </w:tcBorders>
          </w:tcPr>
          <w:p w14:paraId="35595339" w14:textId="77777777" w:rsidR="006317B8" w:rsidRPr="006042C8" w:rsidRDefault="006317B8" w:rsidP="003F67C5">
            <w:pPr>
              <w:spacing w:before="60" w:line="240" w:lineRule="exact"/>
              <w:ind w:firstLine="0"/>
              <w:jc w:val="center"/>
              <w:rPr>
                <w:rFonts w:cs="Arial"/>
                <w:sz w:val="20"/>
              </w:rPr>
            </w:pPr>
            <w:r w:rsidRPr="006042C8">
              <w:rPr>
                <w:rFonts w:cs="Arial"/>
                <w:sz w:val="20"/>
              </w:rPr>
              <w:t>2806,2</w:t>
            </w:r>
          </w:p>
        </w:tc>
        <w:tc>
          <w:tcPr>
            <w:tcW w:w="1843" w:type="dxa"/>
            <w:tcBorders>
              <w:top w:val="dotted" w:sz="4" w:space="0" w:color="auto"/>
              <w:left w:val="single" w:sz="6" w:space="0" w:color="auto"/>
              <w:bottom w:val="dotted" w:sz="4" w:space="0" w:color="auto"/>
              <w:right w:val="single" w:sz="6" w:space="0" w:color="auto"/>
            </w:tcBorders>
          </w:tcPr>
          <w:p w14:paraId="3EDA94B0" w14:textId="77777777" w:rsidR="006317B8" w:rsidRPr="006042C8" w:rsidRDefault="006317B8" w:rsidP="003F67C5">
            <w:pPr>
              <w:spacing w:before="60" w:line="240" w:lineRule="exact"/>
              <w:ind w:firstLine="0"/>
              <w:jc w:val="center"/>
              <w:rPr>
                <w:rFonts w:cs="Arial"/>
                <w:sz w:val="20"/>
              </w:rPr>
            </w:pPr>
            <w:r w:rsidRPr="006042C8">
              <w:rPr>
                <w:rFonts w:cs="Arial"/>
                <w:sz w:val="20"/>
              </w:rPr>
              <w:t>107,0</w:t>
            </w:r>
          </w:p>
        </w:tc>
        <w:tc>
          <w:tcPr>
            <w:tcW w:w="3248" w:type="dxa"/>
            <w:tcBorders>
              <w:top w:val="dotted" w:sz="4" w:space="0" w:color="auto"/>
              <w:left w:val="single" w:sz="6" w:space="0" w:color="auto"/>
              <w:bottom w:val="dotted" w:sz="4" w:space="0" w:color="auto"/>
              <w:right w:val="double" w:sz="4" w:space="0" w:color="auto"/>
            </w:tcBorders>
          </w:tcPr>
          <w:p w14:paraId="6286FBC0" w14:textId="77777777" w:rsidR="006317B8" w:rsidRPr="006042C8" w:rsidRDefault="006317B8" w:rsidP="003F67C5">
            <w:pPr>
              <w:spacing w:before="60" w:line="240" w:lineRule="exact"/>
              <w:ind w:firstLine="0"/>
              <w:jc w:val="center"/>
              <w:rPr>
                <w:rFonts w:cs="Arial"/>
                <w:sz w:val="20"/>
              </w:rPr>
            </w:pPr>
            <w:r w:rsidRPr="006042C8">
              <w:rPr>
                <w:rFonts w:cs="Arial"/>
                <w:sz w:val="20"/>
              </w:rPr>
              <w:t>в 2,4 р.</w:t>
            </w:r>
          </w:p>
        </w:tc>
      </w:tr>
      <w:tr w:rsidR="006317B8" w:rsidRPr="006042C8" w14:paraId="58ACA666" w14:textId="77777777" w:rsidTr="003F67C5">
        <w:tc>
          <w:tcPr>
            <w:tcW w:w="2553" w:type="dxa"/>
            <w:tcBorders>
              <w:top w:val="dotted" w:sz="4" w:space="0" w:color="auto"/>
              <w:left w:val="double" w:sz="4" w:space="0" w:color="auto"/>
              <w:bottom w:val="dotted" w:sz="4" w:space="0" w:color="auto"/>
              <w:right w:val="single" w:sz="6" w:space="0" w:color="auto"/>
            </w:tcBorders>
            <w:vAlign w:val="bottom"/>
          </w:tcPr>
          <w:p w14:paraId="74398E12" w14:textId="77777777" w:rsidR="006317B8" w:rsidRPr="006042C8" w:rsidRDefault="006317B8" w:rsidP="003F67C5">
            <w:pPr>
              <w:spacing w:before="60" w:line="240" w:lineRule="exact"/>
              <w:ind w:left="114" w:hanging="57"/>
              <w:jc w:val="left"/>
              <w:rPr>
                <w:rFonts w:cs="Arial"/>
                <w:sz w:val="20"/>
              </w:rPr>
            </w:pPr>
            <w:r w:rsidRPr="006042C8">
              <w:rPr>
                <w:rFonts w:cs="Arial"/>
                <w:sz w:val="20"/>
              </w:rPr>
              <w:t xml:space="preserve">Май </w:t>
            </w:r>
          </w:p>
        </w:tc>
        <w:tc>
          <w:tcPr>
            <w:tcW w:w="1704" w:type="dxa"/>
            <w:tcBorders>
              <w:top w:val="dotted" w:sz="4" w:space="0" w:color="auto"/>
              <w:left w:val="single" w:sz="6" w:space="0" w:color="auto"/>
              <w:bottom w:val="dotted" w:sz="4" w:space="0" w:color="auto"/>
              <w:right w:val="single" w:sz="6" w:space="0" w:color="auto"/>
            </w:tcBorders>
          </w:tcPr>
          <w:p w14:paraId="5F0C3303" w14:textId="77777777" w:rsidR="006317B8" w:rsidRPr="006042C8" w:rsidRDefault="006317B8" w:rsidP="003F67C5">
            <w:pPr>
              <w:spacing w:before="60" w:line="240" w:lineRule="exact"/>
              <w:ind w:firstLine="0"/>
              <w:jc w:val="center"/>
              <w:rPr>
                <w:rFonts w:cs="Arial"/>
                <w:sz w:val="20"/>
              </w:rPr>
            </w:pPr>
            <w:r w:rsidRPr="006042C8">
              <w:rPr>
                <w:rFonts w:cs="Arial"/>
                <w:sz w:val="20"/>
              </w:rPr>
              <w:t>2810,9</w:t>
            </w:r>
          </w:p>
        </w:tc>
        <w:tc>
          <w:tcPr>
            <w:tcW w:w="1843" w:type="dxa"/>
            <w:tcBorders>
              <w:top w:val="dotted" w:sz="4" w:space="0" w:color="auto"/>
              <w:left w:val="single" w:sz="6" w:space="0" w:color="auto"/>
              <w:bottom w:val="dotted" w:sz="4" w:space="0" w:color="auto"/>
              <w:right w:val="single" w:sz="6" w:space="0" w:color="auto"/>
            </w:tcBorders>
          </w:tcPr>
          <w:p w14:paraId="720DD846" w14:textId="77777777" w:rsidR="006317B8" w:rsidRPr="006042C8" w:rsidRDefault="006317B8" w:rsidP="003F67C5">
            <w:pPr>
              <w:spacing w:before="60" w:line="240" w:lineRule="exact"/>
              <w:ind w:firstLine="0"/>
              <w:jc w:val="center"/>
              <w:rPr>
                <w:rFonts w:cs="Arial"/>
                <w:sz w:val="20"/>
              </w:rPr>
            </w:pPr>
            <w:r w:rsidRPr="006042C8">
              <w:rPr>
                <w:rFonts w:cs="Arial"/>
                <w:sz w:val="20"/>
              </w:rPr>
              <w:t>99,9</w:t>
            </w:r>
          </w:p>
        </w:tc>
        <w:tc>
          <w:tcPr>
            <w:tcW w:w="3248" w:type="dxa"/>
            <w:tcBorders>
              <w:top w:val="dotted" w:sz="4" w:space="0" w:color="auto"/>
              <w:left w:val="single" w:sz="6" w:space="0" w:color="auto"/>
              <w:bottom w:val="dotted" w:sz="4" w:space="0" w:color="auto"/>
              <w:right w:val="double" w:sz="4" w:space="0" w:color="auto"/>
            </w:tcBorders>
          </w:tcPr>
          <w:p w14:paraId="182EDBA2" w14:textId="77777777" w:rsidR="006317B8" w:rsidRPr="006042C8" w:rsidRDefault="006317B8" w:rsidP="003F67C5">
            <w:pPr>
              <w:spacing w:before="60" w:line="240" w:lineRule="exact"/>
              <w:ind w:firstLine="0"/>
              <w:jc w:val="center"/>
              <w:rPr>
                <w:rFonts w:cs="Arial"/>
                <w:sz w:val="20"/>
              </w:rPr>
            </w:pPr>
            <w:r w:rsidRPr="006042C8">
              <w:rPr>
                <w:rFonts w:cs="Arial"/>
                <w:sz w:val="20"/>
              </w:rPr>
              <w:t>в 2,4 р.</w:t>
            </w:r>
          </w:p>
        </w:tc>
      </w:tr>
      <w:tr w:rsidR="006317B8" w:rsidRPr="006042C8" w14:paraId="7E4C995B" w14:textId="77777777" w:rsidTr="003F67C5">
        <w:tc>
          <w:tcPr>
            <w:tcW w:w="2553" w:type="dxa"/>
            <w:tcBorders>
              <w:top w:val="dotted" w:sz="4" w:space="0" w:color="auto"/>
              <w:left w:val="double" w:sz="4" w:space="0" w:color="auto"/>
              <w:bottom w:val="dotted" w:sz="4" w:space="0" w:color="auto"/>
              <w:right w:val="single" w:sz="6" w:space="0" w:color="auto"/>
            </w:tcBorders>
            <w:vAlign w:val="bottom"/>
          </w:tcPr>
          <w:p w14:paraId="72787B02" w14:textId="77777777" w:rsidR="006317B8" w:rsidRPr="006042C8" w:rsidRDefault="006317B8" w:rsidP="003F67C5">
            <w:pPr>
              <w:spacing w:before="60" w:line="240" w:lineRule="exact"/>
              <w:ind w:left="57" w:firstLine="0"/>
              <w:jc w:val="left"/>
              <w:rPr>
                <w:rFonts w:cs="Arial"/>
                <w:sz w:val="20"/>
              </w:rPr>
            </w:pPr>
            <w:r w:rsidRPr="006042C8">
              <w:rPr>
                <w:rFonts w:cs="Arial"/>
                <w:sz w:val="20"/>
              </w:rPr>
              <w:t xml:space="preserve">Июнь </w:t>
            </w:r>
          </w:p>
        </w:tc>
        <w:tc>
          <w:tcPr>
            <w:tcW w:w="1704" w:type="dxa"/>
            <w:tcBorders>
              <w:top w:val="dotted" w:sz="4" w:space="0" w:color="auto"/>
              <w:left w:val="single" w:sz="6" w:space="0" w:color="auto"/>
              <w:bottom w:val="dotted" w:sz="4" w:space="0" w:color="auto"/>
              <w:right w:val="single" w:sz="6" w:space="0" w:color="auto"/>
            </w:tcBorders>
          </w:tcPr>
          <w:p w14:paraId="1313E168" w14:textId="77777777" w:rsidR="006317B8" w:rsidRPr="006042C8" w:rsidRDefault="006317B8" w:rsidP="003F67C5">
            <w:pPr>
              <w:spacing w:before="60" w:line="240" w:lineRule="exact"/>
              <w:ind w:firstLine="0"/>
              <w:jc w:val="center"/>
              <w:rPr>
                <w:rFonts w:cs="Arial"/>
                <w:sz w:val="20"/>
              </w:rPr>
            </w:pPr>
            <w:r w:rsidRPr="006042C8">
              <w:rPr>
                <w:rFonts w:cs="Arial"/>
                <w:sz w:val="20"/>
              </w:rPr>
              <w:t>2829,7</w:t>
            </w:r>
          </w:p>
        </w:tc>
        <w:tc>
          <w:tcPr>
            <w:tcW w:w="1843" w:type="dxa"/>
            <w:tcBorders>
              <w:top w:val="dotted" w:sz="4" w:space="0" w:color="auto"/>
              <w:left w:val="single" w:sz="6" w:space="0" w:color="auto"/>
              <w:bottom w:val="dotted" w:sz="4" w:space="0" w:color="auto"/>
              <w:right w:val="single" w:sz="6" w:space="0" w:color="auto"/>
            </w:tcBorders>
          </w:tcPr>
          <w:p w14:paraId="7CBB18FC" w14:textId="77777777" w:rsidR="006317B8" w:rsidRPr="006042C8" w:rsidRDefault="006317B8" w:rsidP="003F67C5">
            <w:pPr>
              <w:spacing w:before="60" w:line="240" w:lineRule="exact"/>
              <w:ind w:firstLine="0"/>
              <w:jc w:val="center"/>
              <w:rPr>
                <w:rFonts w:cs="Arial"/>
                <w:sz w:val="20"/>
              </w:rPr>
            </w:pPr>
            <w:r w:rsidRPr="006042C8">
              <w:rPr>
                <w:rFonts w:cs="Arial"/>
                <w:sz w:val="20"/>
              </w:rPr>
              <w:t>100,3</w:t>
            </w:r>
          </w:p>
        </w:tc>
        <w:tc>
          <w:tcPr>
            <w:tcW w:w="3248" w:type="dxa"/>
            <w:tcBorders>
              <w:top w:val="dotted" w:sz="4" w:space="0" w:color="auto"/>
              <w:left w:val="single" w:sz="6" w:space="0" w:color="auto"/>
              <w:bottom w:val="dotted" w:sz="4" w:space="0" w:color="auto"/>
              <w:right w:val="double" w:sz="4" w:space="0" w:color="auto"/>
            </w:tcBorders>
          </w:tcPr>
          <w:p w14:paraId="30BA8351" w14:textId="77777777" w:rsidR="006317B8" w:rsidRPr="006042C8" w:rsidRDefault="006317B8" w:rsidP="003F67C5">
            <w:pPr>
              <w:spacing w:before="60" w:line="240" w:lineRule="exact"/>
              <w:ind w:firstLine="0"/>
              <w:jc w:val="center"/>
              <w:rPr>
                <w:rFonts w:cs="Arial"/>
                <w:sz w:val="20"/>
              </w:rPr>
            </w:pPr>
            <w:r w:rsidRPr="006042C8">
              <w:rPr>
                <w:rFonts w:cs="Arial"/>
                <w:sz w:val="20"/>
              </w:rPr>
              <w:t>в 2,3 р.</w:t>
            </w:r>
          </w:p>
        </w:tc>
      </w:tr>
      <w:tr w:rsidR="006317B8" w:rsidRPr="006042C8" w14:paraId="4C84ED98" w14:textId="77777777" w:rsidTr="003F67C5">
        <w:tc>
          <w:tcPr>
            <w:tcW w:w="2553" w:type="dxa"/>
            <w:tcBorders>
              <w:top w:val="dotted" w:sz="4" w:space="0" w:color="auto"/>
              <w:left w:val="double" w:sz="4" w:space="0" w:color="auto"/>
              <w:bottom w:val="dotted" w:sz="4" w:space="0" w:color="auto"/>
              <w:right w:val="single" w:sz="6" w:space="0" w:color="auto"/>
            </w:tcBorders>
            <w:vAlign w:val="bottom"/>
          </w:tcPr>
          <w:p w14:paraId="5BA43D94" w14:textId="77777777" w:rsidR="006317B8" w:rsidRPr="006042C8" w:rsidRDefault="006317B8" w:rsidP="003F67C5">
            <w:pPr>
              <w:spacing w:before="60" w:line="240" w:lineRule="exact"/>
              <w:ind w:left="57" w:firstLine="0"/>
              <w:jc w:val="left"/>
              <w:rPr>
                <w:rFonts w:cs="Arial"/>
                <w:i/>
                <w:sz w:val="20"/>
              </w:rPr>
            </w:pPr>
            <w:r w:rsidRPr="006042C8">
              <w:rPr>
                <w:rFonts w:cs="Arial"/>
                <w:i/>
                <w:sz w:val="20"/>
              </w:rPr>
              <w:t xml:space="preserve">Январь – июнь </w:t>
            </w:r>
          </w:p>
        </w:tc>
        <w:tc>
          <w:tcPr>
            <w:tcW w:w="1704" w:type="dxa"/>
            <w:tcBorders>
              <w:top w:val="dotted" w:sz="4" w:space="0" w:color="auto"/>
              <w:left w:val="single" w:sz="6" w:space="0" w:color="auto"/>
              <w:bottom w:val="dotted" w:sz="4" w:space="0" w:color="auto"/>
              <w:right w:val="single" w:sz="6" w:space="0" w:color="auto"/>
            </w:tcBorders>
          </w:tcPr>
          <w:p w14:paraId="46DB4AD4" w14:textId="77777777" w:rsidR="006317B8" w:rsidRPr="006042C8" w:rsidRDefault="006317B8" w:rsidP="003F67C5">
            <w:pPr>
              <w:spacing w:before="60" w:line="240" w:lineRule="exact"/>
              <w:ind w:firstLine="0"/>
              <w:jc w:val="center"/>
              <w:rPr>
                <w:rFonts w:cs="Arial"/>
                <w:i/>
                <w:sz w:val="20"/>
              </w:rPr>
            </w:pPr>
            <w:r w:rsidRPr="006042C8">
              <w:rPr>
                <w:rFonts w:cs="Arial"/>
                <w:i/>
                <w:sz w:val="20"/>
              </w:rPr>
              <w:t>15832,9</w:t>
            </w:r>
          </w:p>
        </w:tc>
        <w:tc>
          <w:tcPr>
            <w:tcW w:w="1843" w:type="dxa"/>
            <w:tcBorders>
              <w:top w:val="dotted" w:sz="4" w:space="0" w:color="auto"/>
              <w:left w:val="single" w:sz="6" w:space="0" w:color="auto"/>
              <w:bottom w:val="dotted" w:sz="4" w:space="0" w:color="auto"/>
              <w:right w:val="single" w:sz="6" w:space="0" w:color="auto"/>
            </w:tcBorders>
          </w:tcPr>
          <w:p w14:paraId="65D28EB7" w14:textId="77777777" w:rsidR="006317B8" w:rsidRPr="006042C8" w:rsidRDefault="006317B8" w:rsidP="003F67C5">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59B9EB4E" w14:textId="77777777" w:rsidR="006317B8" w:rsidRPr="006042C8" w:rsidRDefault="006317B8" w:rsidP="003F67C5">
            <w:pPr>
              <w:spacing w:before="60" w:line="240" w:lineRule="exact"/>
              <w:ind w:firstLine="0"/>
              <w:jc w:val="center"/>
              <w:rPr>
                <w:rFonts w:cs="Arial"/>
                <w:i/>
                <w:sz w:val="20"/>
              </w:rPr>
            </w:pPr>
            <w:r w:rsidRPr="006042C8">
              <w:rPr>
                <w:rFonts w:cs="Arial"/>
                <w:i/>
                <w:sz w:val="20"/>
              </w:rPr>
              <w:t>139,4</w:t>
            </w:r>
          </w:p>
        </w:tc>
      </w:tr>
      <w:tr w:rsidR="006317B8" w:rsidRPr="006042C8" w14:paraId="68CC4B25" w14:textId="77777777" w:rsidTr="003F67C5">
        <w:tc>
          <w:tcPr>
            <w:tcW w:w="2553" w:type="dxa"/>
            <w:tcBorders>
              <w:top w:val="dotted" w:sz="4" w:space="0" w:color="auto"/>
              <w:left w:val="double" w:sz="4" w:space="0" w:color="auto"/>
              <w:bottom w:val="dotted" w:sz="4" w:space="0" w:color="auto"/>
              <w:right w:val="single" w:sz="6" w:space="0" w:color="auto"/>
            </w:tcBorders>
            <w:vAlign w:val="bottom"/>
          </w:tcPr>
          <w:p w14:paraId="229BCD64" w14:textId="77777777" w:rsidR="006317B8" w:rsidRPr="006042C8" w:rsidRDefault="006317B8" w:rsidP="003F67C5">
            <w:pPr>
              <w:spacing w:before="60" w:line="240" w:lineRule="exact"/>
              <w:ind w:left="114" w:hanging="57"/>
              <w:jc w:val="left"/>
              <w:rPr>
                <w:sz w:val="20"/>
              </w:rPr>
            </w:pPr>
            <w:r w:rsidRPr="006042C8">
              <w:rPr>
                <w:rFonts w:cs="Arial"/>
                <w:sz w:val="20"/>
              </w:rPr>
              <w:t>Июль</w:t>
            </w:r>
          </w:p>
        </w:tc>
        <w:tc>
          <w:tcPr>
            <w:tcW w:w="1704" w:type="dxa"/>
            <w:tcBorders>
              <w:top w:val="dotted" w:sz="4" w:space="0" w:color="auto"/>
              <w:left w:val="single" w:sz="6" w:space="0" w:color="auto"/>
              <w:bottom w:val="dotted" w:sz="4" w:space="0" w:color="auto"/>
              <w:right w:val="single" w:sz="6" w:space="0" w:color="auto"/>
            </w:tcBorders>
            <w:vAlign w:val="bottom"/>
          </w:tcPr>
          <w:p w14:paraId="4E2341C1" w14:textId="77777777" w:rsidR="006317B8" w:rsidRPr="006042C8" w:rsidRDefault="006317B8" w:rsidP="003F67C5">
            <w:pPr>
              <w:spacing w:before="60" w:line="240" w:lineRule="exact"/>
              <w:ind w:firstLine="0"/>
              <w:jc w:val="center"/>
              <w:rPr>
                <w:rFonts w:cs="Arial"/>
                <w:sz w:val="20"/>
              </w:rPr>
            </w:pPr>
            <w:r w:rsidRPr="006042C8">
              <w:rPr>
                <w:rFonts w:cs="Arial"/>
                <w:sz w:val="20"/>
              </w:rPr>
              <w:t>2805,3</w:t>
            </w:r>
          </w:p>
        </w:tc>
        <w:tc>
          <w:tcPr>
            <w:tcW w:w="1843" w:type="dxa"/>
            <w:tcBorders>
              <w:top w:val="dotted" w:sz="4" w:space="0" w:color="auto"/>
              <w:left w:val="single" w:sz="6" w:space="0" w:color="auto"/>
              <w:bottom w:val="dotted" w:sz="4" w:space="0" w:color="auto"/>
              <w:right w:val="single" w:sz="6" w:space="0" w:color="auto"/>
            </w:tcBorders>
            <w:vAlign w:val="bottom"/>
          </w:tcPr>
          <w:p w14:paraId="399E6D71" w14:textId="77777777" w:rsidR="006317B8" w:rsidRPr="006042C8" w:rsidRDefault="006317B8" w:rsidP="003F67C5">
            <w:pPr>
              <w:spacing w:before="60" w:line="240" w:lineRule="exact"/>
              <w:ind w:firstLine="0"/>
              <w:jc w:val="center"/>
              <w:rPr>
                <w:rFonts w:cs="Arial"/>
                <w:sz w:val="20"/>
              </w:rPr>
            </w:pPr>
            <w:r w:rsidRPr="006042C8">
              <w:rPr>
                <w:rFonts w:cs="Arial"/>
                <w:sz w:val="20"/>
              </w:rPr>
              <w:t>98,4</w:t>
            </w:r>
          </w:p>
        </w:tc>
        <w:tc>
          <w:tcPr>
            <w:tcW w:w="3248" w:type="dxa"/>
            <w:tcBorders>
              <w:top w:val="dotted" w:sz="4" w:space="0" w:color="auto"/>
              <w:left w:val="single" w:sz="6" w:space="0" w:color="auto"/>
              <w:bottom w:val="dotted" w:sz="4" w:space="0" w:color="auto"/>
              <w:right w:val="double" w:sz="4" w:space="0" w:color="auto"/>
            </w:tcBorders>
            <w:vAlign w:val="bottom"/>
          </w:tcPr>
          <w:p w14:paraId="0DD96A36" w14:textId="77777777" w:rsidR="006317B8" w:rsidRPr="006042C8" w:rsidRDefault="006317B8" w:rsidP="003F67C5">
            <w:pPr>
              <w:spacing w:before="60" w:line="240" w:lineRule="exact"/>
              <w:ind w:firstLine="0"/>
              <w:jc w:val="center"/>
              <w:rPr>
                <w:rFonts w:cs="Arial"/>
                <w:sz w:val="20"/>
              </w:rPr>
            </w:pPr>
            <w:r w:rsidRPr="006042C8">
              <w:rPr>
                <w:rFonts w:cs="Arial"/>
                <w:sz w:val="20"/>
              </w:rPr>
              <w:t>136,2</w:t>
            </w:r>
          </w:p>
        </w:tc>
      </w:tr>
      <w:tr w:rsidR="006317B8" w:rsidRPr="006042C8" w14:paraId="10C1F4DF" w14:textId="77777777" w:rsidTr="003F67C5">
        <w:tc>
          <w:tcPr>
            <w:tcW w:w="2553" w:type="dxa"/>
            <w:tcBorders>
              <w:top w:val="dotted" w:sz="4" w:space="0" w:color="auto"/>
              <w:left w:val="double" w:sz="4" w:space="0" w:color="auto"/>
              <w:bottom w:val="dotted" w:sz="4" w:space="0" w:color="auto"/>
              <w:right w:val="single" w:sz="6" w:space="0" w:color="auto"/>
            </w:tcBorders>
            <w:vAlign w:val="bottom"/>
          </w:tcPr>
          <w:p w14:paraId="006BA6C2" w14:textId="77777777" w:rsidR="006317B8" w:rsidRPr="006042C8" w:rsidRDefault="006317B8" w:rsidP="003F67C5">
            <w:pPr>
              <w:spacing w:before="60" w:line="240" w:lineRule="exact"/>
              <w:ind w:left="57" w:firstLine="0"/>
              <w:jc w:val="left"/>
              <w:rPr>
                <w:rFonts w:cs="Arial"/>
                <w:sz w:val="20"/>
              </w:rPr>
            </w:pPr>
            <w:r w:rsidRPr="006042C8">
              <w:rPr>
                <w:rFonts w:cs="Arial"/>
                <w:sz w:val="20"/>
              </w:rPr>
              <w:t>Август</w:t>
            </w:r>
          </w:p>
        </w:tc>
        <w:tc>
          <w:tcPr>
            <w:tcW w:w="1704" w:type="dxa"/>
            <w:tcBorders>
              <w:top w:val="dotted" w:sz="4" w:space="0" w:color="auto"/>
              <w:left w:val="single" w:sz="6" w:space="0" w:color="auto"/>
              <w:bottom w:val="dotted" w:sz="4" w:space="0" w:color="auto"/>
              <w:right w:val="single" w:sz="6" w:space="0" w:color="auto"/>
            </w:tcBorders>
          </w:tcPr>
          <w:p w14:paraId="3CE90B90" w14:textId="77777777" w:rsidR="006317B8" w:rsidRPr="006042C8" w:rsidRDefault="006317B8" w:rsidP="003F67C5">
            <w:pPr>
              <w:spacing w:before="60" w:line="240" w:lineRule="exact"/>
              <w:ind w:firstLine="0"/>
              <w:jc w:val="center"/>
              <w:rPr>
                <w:rFonts w:cs="Arial"/>
                <w:sz w:val="20"/>
              </w:rPr>
            </w:pPr>
            <w:r w:rsidRPr="006042C8">
              <w:rPr>
                <w:rFonts w:cs="Arial"/>
                <w:sz w:val="20"/>
              </w:rPr>
              <w:t>2937,5</w:t>
            </w:r>
          </w:p>
        </w:tc>
        <w:tc>
          <w:tcPr>
            <w:tcW w:w="1843" w:type="dxa"/>
            <w:tcBorders>
              <w:top w:val="dotted" w:sz="4" w:space="0" w:color="auto"/>
              <w:left w:val="single" w:sz="6" w:space="0" w:color="auto"/>
              <w:bottom w:val="dotted" w:sz="4" w:space="0" w:color="auto"/>
              <w:right w:val="single" w:sz="6" w:space="0" w:color="auto"/>
            </w:tcBorders>
          </w:tcPr>
          <w:p w14:paraId="536D57CC" w14:textId="77777777" w:rsidR="006317B8" w:rsidRPr="006042C8" w:rsidRDefault="006317B8" w:rsidP="003F67C5">
            <w:pPr>
              <w:spacing w:before="60" w:line="240" w:lineRule="exact"/>
              <w:ind w:firstLine="0"/>
              <w:jc w:val="center"/>
              <w:rPr>
                <w:rFonts w:cs="Arial"/>
                <w:sz w:val="20"/>
              </w:rPr>
            </w:pPr>
            <w:r w:rsidRPr="006042C8">
              <w:rPr>
                <w:rFonts w:cs="Arial"/>
                <w:sz w:val="20"/>
              </w:rPr>
              <w:t>104,4</w:t>
            </w:r>
          </w:p>
        </w:tc>
        <w:tc>
          <w:tcPr>
            <w:tcW w:w="3248" w:type="dxa"/>
            <w:tcBorders>
              <w:top w:val="dotted" w:sz="4" w:space="0" w:color="auto"/>
              <w:left w:val="single" w:sz="6" w:space="0" w:color="auto"/>
              <w:bottom w:val="dotted" w:sz="4" w:space="0" w:color="auto"/>
              <w:right w:val="double" w:sz="4" w:space="0" w:color="auto"/>
            </w:tcBorders>
          </w:tcPr>
          <w:p w14:paraId="24CE132A" w14:textId="77777777" w:rsidR="006317B8" w:rsidRPr="006042C8" w:rsidRDefault="006317B8" w:rsidP="003F67C5">
            <w:pPr>
              <w:spacing w:before="60" w:line="240" w:lineRule="exact"/>
              <w:ind w:firstLine="0"/>
              <w:jc w:val="center"/>
              <w:rPr>
                <w:rFonts w:cs="Arial"/>
                <w:sz w:val="20"/>
              </w:rPr>
            </w:pPr>
            <w:r w:rsidRPr="006042C8">
              <w:rPr>
                <w:rFonts w:cs="Arial"/>
                <w:sz w:val="20"/>
              </w:rPr>
              <w:t>120,1</w:t>
            </w:r>
          </w:p>
        </w:tc>
      </w:tr>
      <w:tr w:rsidR="006317B8" w:rsidRPr="006042C8" w14:paraId="3652E90B" w14:textId="77777777" w:rsidTr="003F67C5">
        <w:tc>
          <w:tcPr>
            <w:tcW w:w="2553" w:type="dxa"/>
            <w:tcBorders>
              <w:top w:val="dotted" w:sz="4" w:space="0" w:color="auto"/>
              <w:left w:val="double" w:sz="4" w:space="0" w:color="auto"/>
              <w:bottom w:val="dotted" w:sz="4" w:space="0" w:color="auto"/>
              <w:right w:val="single" w:sz="6" w:space="0" w:color="auto"/>
            </w:tcBorders>
          </w:tcPr>
          <w:p w14:paraId="7BDBD4D7" w14:textId="77777777" w:rsidR="006317B8" w:rsidRPr="006042C8" w:rsidRDefault="006317B8" w:rsidP="003F67C5">
            <w:pPr>
              <w:spacing w:before="60" w:line="240" w:lineRule="exact"/>
              <w:ind w:left="57" w:firstLine="0"/>
              <w:jc w:val="left"/>
              <w:rPr>
                <w:rFonts w:cs="Arial"/>
                <w:sz w:val="20"/>
              </w:rPr>
            </w:pPr>
            <w:r w:rsidRPr="006042C8">
              <w:rPr>
                <w:rFonts w:cs="Arial"/>
                <w:sz w:val="20"/>
              </w:rPr>
              <w:t>Сентябрь</w:t>
            </w:r>
          </w:p>
        </w:tc>
        <w:tc>
          <w:tcPr>
            <w:tcW w:w="1704" w:type="dxa"/>
            <w:tcBorders>
              <w:top w:val="dotted" w:sz="4" w:space="0" w:color="auto"/>
              <w:left w:val="single" w:sz="6" w:space="0" w:color="auto"/>
              <w:bottom w:val="dotted" w:sz="4" w:space="0" w:color="auto"/>
              <w:right w:val="single" w:sz="6" w:space="0" w:color="auto"/>
            </w:tcBorders>
          </w:tcPr>
          <w:p w14:paraId="3B814766" w14:textId="77777777" w:rsidR="006317B8" w:rsidRPr="006042C8" w:rsidRDefault="006317B8" w:rsidP="003F67C5">
            <w:pPr>
              <w:spacing w:before="60" w:line="240" w:lineRule="exact"/>
              <w:ind w:firstLine="0"/>
              <w:jc w:val="center"/>
              <w:rPr>
                <w:rFonts w:cs="Arial"/>
                <w:sz w:val="20"/>
              </w:rPr>
            </w:pPr>
            <w:r w:rsidRPr="006042C8">
              <w:rPr>
                <w:rFonts w:cs="Arial"/>
                <w:sz w:val="20"/>
              </w:rPr>
              <w:t>3111,9</w:t>
            </w:r>
          </w:p>
        </w:tc>
        <w:tc>
          <w:tcPr>
            <w:tcW w:w="1843" w:type="dxa"/>
            <w:tcBorders>
              <w:top w:val="dotted" w:sz="4" w:space="0" w:color="auto"/>
              <w:left w:val="single" w:sz="6" w:space="0" w:color="auto"/>
              <w:bottom w:val="dotted" w:sz="4" w:space="0" w:color="auto"/>
              <w:right w:val="single" w:sz="6" w:space="0" w:color="auto"/>
            </w:tcBorders>
          </w:tcPr>
          <w:p w14:paraId="699CE14E" w14:textId="77777777" w:rsidR="006317B8" w:rsidRPr="006042C8" w:rsidRDefault="006317B8" w:rsidP="003F67C5">
            <w:pPr>
              <w:spacing w:before="60" w:line="240" w:lineRule="exact"/>
              <w:ind w:firstLine="0"/>
              <w:jc w:val="center"/>
              <w:rPr>
                <w:rFonts w:cs="Arial"/>
                <w:sz w:val="20"/>
              </w:rPr>
            </w:pPr>
            <w:r w:rsidRPr="006042C8">
              <w:rPr>
                <w:rFonts w:cs="Arial"/>
                <w:sz w:val="20"/>
              </w:rPr>
              <w:t>105,7</w:t>
            </w:r>
          </w:p>
        </w:tc>
        <w:tc>
          <w:tcPr>
            <w:tcW w:w="3248" w:type="dxa"/>
            <w:tcBorders>
              <w:top w:val="dotted" w:sz="4" w:space="0" w:color="auto"/>
              <w:left w:val="single" w:sz="6" w:space="0" w:color="auto"/>
              <w:bottom w:val="dotted" w:sz="4" w:space="0" w:color="auto"/>
              <w:right w:val="double" w:sz="4" w:space="0" w:color="auto"/>
            </w:tcBorders>
          </w:tcPr>
          <w:p w14:paraId="427C5197" w14:textId="77777777" w:rsidR="006317B8" w:rsidRPr="006042C8" w:rsidRDefault="006317B8" w:rsidP="003F67C5">
            <w:pPr>
              <w:spacing w:before="60" w:line="240" w:lineRule="exact"/>
              <w:ind w:firstLine="0"/>
              <w:jc w:val="center"/>
              <w:rPr>
                <w:rFonts w:cs="Arial"/>
                <w:sz w:val="20"/>
              </w:rPr>
            </w:pPr>
            <w:r w:rsidRPr="006042C8">
              <w:rPr>
                <w:rFonts w:cs="Arial"/>
                <w:sz w:val="20"/>
              </w:rPr>
              <w:t>99,4</w:t>
            </w:r>
          </w:p>
        </w:tc>
      </w:tr>
      <w:tr w:rsidR="006317B8" w:rsidRPr="006042C8" w14:paraId="4E6FE11C" w14:textId="77777777" w:rsidTr="003F67C5">
        <w:tc>
          <w:tcPr>
            <w:tcW w:w="2553" w:type="dxa"/>
            <w:tcBorders>
              <w:top w:val="dotted" w:sz="4" w:space="0" w:color="auto"/>
              <w:left w:val="double" w:sz="4" w:space="0" w:color="auto"/>
              <w:bottom w:val="dotted" w:sz="4" w:space="0" w:color="auto"/>
              <w:right w:val="single" w:sz="6" w:space="0" w:color="auto"/>
            </w:tcBorders>
          </w:tcPr>
          <w:p w14:paraId="25C32703" w14:textId="77777777" w:rsidR="006317B8" w:rsidRPr="006042C8" w:rsidRDefault="006317B8" w:rsidP="003F67C5">
            <w:pPr>
              <w:spacing w:before="60" w:line="240" w:lineRule="exact"/>
              <w:ind w:left="57" w:firstLine="0"/>
              <w:jc w:val="left"/>
              <w:rPr>
                <w:rFonts w:cs="Arial"/>
                <w:i/>
                <w:sz w:val="20"/>
              </w:rPr>
            </w:pPr>
            <w:r w:rsidRPr="006042C8">
              <w:rPr>
                <w:rFonts w:cs="Arial"/>
                <w:i/>
                <w:sz w:val="20"/>
              </w:rPr>
              <w:lastRenderedPageBreak/>
              <w:t>Январь – сентябрь</w:t>
            </w:r>
          </w:p>
        </w:tc>
        <w:tc>
          <w:tcPr>
            <w:tcW w:w="1704" w:type="dxa"/>
            <w:tcBorders>
              <w:top w:val="dotted" w:sz="4" w:space="0" w:color="auto"/>
              <w:left w:val="single" w:sz="6" w:space="0" w:color="auto"/>
              <w:bottom w:val="dotted" w:sz="4" w:space="0" w:color="auto"/>
              <w:right w:val="single" w:sz="6" w:space="0" w:color="auto"/>
            </w:tcBorders>
          </w:tcPr>
          <w:p w14:paraId="4ABC53AA" w14:textId="77777777" w:rsidR="006317B8" w:rsidRPr="006042C8" w:rsidRDefault="006317B8" w:rsidP="003F67C5">
            <w:pPr>
              <w:spacing w:before="60" w:line="240" w:lineRule="exact"/>
              <w:ind w:firstLine="0"/>
              <w:jc w:val="center"/>
              <w:rPr>
                <w:rFonts w:cs="Arial"/>
                <w:i/>
                <w:sz w:val="20"/>
              </w:rPr>
            </w:pPr>
            <w:r w:rsidRPr="006042C8">
              <w:rPr>
                <w:rFonts w:cs="Arial"/>
                <w:i/>
                <w:sz w:val="20"/>
              </w:rPr>
              <w:t>24687,6</w:t>
            </w:r>
          </w:p>
        </w:tc>
        <w:tc>
          <w:tcPr>
            <w:tcW w:w="1843" w:type="dxa"/>
            <w:tcBorders>
              <w:top w:val="dotted" w:sz="4" w:space="0" w:color="auto"/>
              <w:left w:val="single" w:sz="6" w:space="0" w:color="auto"/>
              <w:bottom w:val="dotted" w:sz="4" w:space="0" w:color="auto"/>
              <w:right w:val="single" w:sz="6" w:space="0" w:color="auto"/>
            </w:tcBorders>
          </w:tcPr>
          <w:p w14:paraId="35E275BA" w14:textId="77777777" w:rsidR="006317B8" w:rsidRPr="006042C8" w:rsidRDefault="006317B8" w:rsidP="003F67C5">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4BCB39A9" w14:textId="77777777" w:rsidR="006317B8" w:rsidRPr="006042C8" w:rsidRDefault="006317B8" w:rsidP="003F67C5">
            <w:pPr>
              <w:spacing w:before="60" w:line="240" w:lineRule="exact"/>
              <w:ind w:firstLine="0"/>
              <w:jc w:val="center"/>
              <w:rPr>
                <w:rFonts w:cs="Arial"/>
                <w:i/>
                <w:sz w:val="20"/>
              </w:rPr>
            </w:pPr>
            <w:r w:rsidRPr="006042C8">
              <w:rPr>
                <w:rFonts w:cs="Arial"/>
                <w:i/>
                <w:sz w:val="20"/>
              </w:rPr>
              <w:t>130,1</w:t>
            </w:r>
          </w:p>
        </w:tc>
      </w:tr>
      <w:tr w:rsidR="006317B8" w:rsidRPr="006042C8" w14:paraId="67DE8AF4" w14:textId="77777777" w:rsidTr="003F67C5">
        <w:tc>
          <w:tcPr>
            <w:tcW w:w="2553" w:type="dxa"/>
            <w:tcBorders>
              <w:top w:val="dotted" w:sz="4" w:space="0" w:color="auto"/>
              <w:left w:val="double" w:sz="4" w:space="0" w:color="auto"/>
              <w:bottom w:val="dotted" w:sz="4" w:space="0" w:color="auto"/>
              <w:right w:val="single" w:sz="6" w:space="0" w:color="auto"/>
            </w:tcBorders>
            <w:vAlign w:val="bottom"/>
          </w:tcPr>
          <w:p w14:paraId="351BCB69" w14:textId="77777777" w:rsidR="006317B8" w:rsidRPr="006042C8" w:rsidRDefault="006317B8" w:rsidP="003F67C5">
            <w:pPr>
              <w:spacing w:before="60" w:line="240" w:lineRule="exact"/>
              <w:ind w:left="114" w:hanging="57"/>
              <w:jc w:val="left"/>
              <w:rPr>
                <w:rFonts w:cs="Arial"/>
                <w:sz w:val="20"/>
              </w:rPr>
            </w:pPr>
            <w:r w:rsidRPr="006042C8">
              <w:rPr>
                <w:rFonts w:cs="Arial"/>
                <w:sz w:val="20"/>
              </w:rPr>
              <w:t>Октябрь</w:t>
            </w:r>
          </w:p>
        </w:tc>
        <w:tc>
          <w:tcPr>
            <w:tcW w:w="1704" w:type="dxa"/>
            <w:tcBorders>
              <w:top w:val="dotted" w:sz="4" w:space="0" w:color="auto"/>
              <w:left w:val="single" w:sz="6" w:space="0" w:color="auto"/>
              <w:bottom w:val="dotted" w:sz="4" w:space="0" w:color="auto"/>
              <w:right w:val="single" w:sz="6" w:space="0" w:color="auto"/>
            </w:tcBorders>
          </w:tcPr>
          <w:p w14:paraId="065745A1" w14:textId="77777777" w:rsidR="006317B8" w:rsidRPr="006042C8" w:rsidRDefault="006317B8" w:rsidP="003F67C5">
            <w:pPr>
              <w:spacing w:before="60" w:line="240" w:lineRule="exact"/>
              <w:ind w:firstLine="0"/>
              <w:jc w:val="center"/>
              <w:rPr>
                <w:rFonts w:cs="Arial"/>
                <w:sz w:val="20"/>
              </w:rPr>
            </w:pPr>
            <w:r w:rsidRPr="006042C8">
              <w:rPr>
                <w:rFonts w:cs="Arial"/>
                <w:sz w:val="20"/>
              </w:rPr>
              <w:t>3225,1</w:t>
            </w:r>
          </w:p>
        </w:tc>
        <w:tc>
          <w:tcPr>
            <w:tcW w:w="1843" w:type="dxa"/>
            <w:tcBorders>
              <w:top w:val="dotted" w:sz="4" w:space="0" w:color="auto"/>
              <w:left w:val="single" w:sz="6" w:space="0" w:color="auto"/>
              <w:bottom w:val="dotted" w:sz="4" w:space="0" w:color="auto"/>
              <w:right w:val="single" w:sz="6" w:space="0" w:color="auto"/>
            </w:tcBorders>
          </w:tcPr>
          <w:p w14:paraId="5D16D3BB" w14:textId="77777777" w:rsidR="006317B8" w:rsidRPr="006042C8" w:rsidRDefault="006317B8" w:rsidP="003F67C5">
            <w:pPr>
              <w:spacing w:before="60" w:line="240" w:lineRule="exact"/>
              <w:ind w:firstLine="0"/>
              <w:jc w:val="center"/>
              <w:rPr>
                <w:rFonts w:cs="Arial"/>
                <w:sz w:val="20"/>
              </w:rPr>
            </w:pPr>
            <w:r w:rsidRPr="006042C8">
              <w:rPr>
                <w:rFonts w:cs="Arial"/>
                <w:sz w:val="20"/>
              </w:rPr>
              <w:t>102,9</w:t>
            </w:r>
          </w:p>
        </w:tc>
        <w:tc>
          <w:tcPr>
            <w:tcW w:w="3248" w:type="dxa"/>
            <w:tcBorders>
              <w:top w:val="dotted" w:sz="4" w:space="0" w:color="auto"/>
              <w:left w:val="single" w:sz="6" w:space="0" w:color="auto"/>
              <w:bottom w:val="dotted" w:sz="4" w:space="0" w:color="auto"/>
              <w:right w:val="double" w:sz="4" w:space="0" w:color="auto"/>
            </w:tcBorders>
          </w:tcPr>
          <w:p w14:paraId="4FC58726" w14:textId="77777777" w:rsidR="006317B8" w:rsidRPr="006042C8" w:rsidRDefault="006317B8" w:rsidP="003F67C5">
            <w:pPr>
              <w:spacing w:before="60" w:line="240" w:lineRule="exact"/>
              <w:ind w:firstLine="0"/>
              <w:jc w:val="center"/>
              <w:rPr>
                <w:rFonts w:cs="Arial"/>
                <w:sz w:val="20"/>
              </w:rPr>
            </w:pPr>
            <w:r w:rsidRPr="006042C8">
              <w:rPr>
                <w:rFonts w:cs="Arial"/>
                <w:sz w:val="20"/>
              </w:rPr>
              <w:t>103,5</w:t>
            </w:r>
          </w:p>
        </w:tc>
      </w:tr>
      <w:tr w:rsidR="006317B8" w:rsidRPr="006042C8" w14:paraId="27E3D25B" w14:textId="77777777" w:rsidTr="003F67C5">
        <w:tc>
          <w:tcPr>
            <w:tcW w:w="2553" w:type="dxa"/>
            <w:tcBorders>
              <w:top w:val="dotted" w:sz="4" w:space="0" w:color="auto"/>
              <w:left w:val="double" w:sz="4" w:space="0" w:color="auto"/>
              <w:bottom w:val="dotted" w:sz="4" w:space="0" w:color="auto"/>
              <w:right w:val="single" w:sz="6" w:space="0" w:color="auto"/>
            </w:tcBorders>
            <w:vAlign w:val="bottom"/>
          </w:tcPr>
          <w:p w14:paraId="5F859DC9" w14:textId="77777777" w:rsidR="006317B8" w:rsidRPr="006042C8" w:rsidRDefault="006317B8" w:rsidP="003F67C5">
            <w:pPr>
              <w:spacing w:before="60" w:line="240" w:lineRule="exact"/>
              <w:ind w:left="57" w:firstLine="0"/>
              <w:jc w:val="left"/>
              <w:rPr>
                <w:rFonts w:cs="Arial"/>
                <w:sz w:val="20"/>
              </w:rPr>
            </w:pPr>
            <w:r w:rsidRPr="006042C8">
              <w:rPr>
                <w:rFonts w:cs="Arial"/>
                <w:sz w:val="20"/>
              </w:rPr>
              <w:t>Ноябрь</w:t>
            </w:r>
          </w:p>
        </w:tc>
        <w:tc>
          <w:tcPr>
            <w:tcW w:w="1704" w:type="dxa"/>
            <w:tcBorders>
              <w:top w:val="dotted" w:sz="4" w:space="0" w:color="auto"/>
              <w:left w:val="single" w:sz="6" w:space="0" w:color="auto"/>
              <w:bottom w:val="dotted" w:sz="4" w:space="0" w:color="auto"/>
              <w:right w:val="single" w:sz="6" w:space="0" w:color="auto"/>
            </w:tcBorders>
          </w:tcPr>
          <w:p w14:paraId="24031E7C" w14:textId="77777777" w:rsidR="006317B8" w:rsidRPr="006042C8" w:rsidRDefault="006317B8" w:rsidP="003F67C5">
            <w:pPr>
              <w:spacing w:before="60" w:line="240" w:lineRule="exact"/>
              <w:ind w:firstLine="0"/>
              <w:jc w:val="center"/>
              <w:rPr>
                <w:rFonts w:cs="Arial"/>
                <w:sz w:val="20"/>
              </w:rPr>
            </w:pPr>
            <w:r w:rsidRPr="006042C8">
              <w:rPr>
                <w:rFonts w:cs="Arial"/>
                <w:sz w:val="20"/>
              </w:rPr>
              <w:t>2924,6</w:t>
            </w:r>
          </w:p>
        </w:tc>
        <w:tc>
          <w:tcPr>
            <w:tcW w:w="1843" w:type="dxa"/>
            <w:tcBorders>
              <w:top w:val="dotted" w:sz="4" w:space="0" w:color="auto"/>
              <w:left w:val="single" w:sz="6" w:space="0" w:color="auto"/>
              <w:bottom w:val="dotted" w:sz="4" w:space="0" w:color="auto"/>
              <w:right w:val="single" w:sz="6" w:space="0" w:color="auto"/>
            </w:tcBorders>
          </w:tcPr>
          <w:p w14:paraId="26B53531" w14:textId="77777777" w:rsidR="006317B8" w:rsidRPr="006042C8" w:rsidRDefault="006317B8" w:rsidP="003F67C5">
            <w:pPr>
              <w:spacing w:before="60" w:line="240" w:lineRule="exact"/>
              <w:ind w:firstLine="0"/>
              <w:jc w:val="center"/>
              <w:rPr>
                <w:rFonts w:cs="Arial"/>
                <w:sz w:val="20"/>
              </w:rPr>
            </w:pPr>
            <w:r w:rsidRPr="006042C8">
              <w:rPr>
                <w:rFonts w:cs="Arial"/>
                <w:sz w:val="20"/>
              </w:rPr>
              <w:t>90,0</w:t>
            </w:r>
          </w:p>
        </w:tc>
        <w:tc>
          <w:tcPr>
            <w:tcW w:w="3248" w:type="dxa"/>
            <w:tcBorders>
              <w:top w:val="dotted" w:sz="4" w:space="0" w:color="auto"/>
              <w:left w:val="single" w:sz="6" w:space="0" w:color="auto"/>
              <w:bottom w:val="dotted" w:sz="4" w:space="0" w:color="auto"/>
              <w:right w:val="double" w:sz="4" w:space="0" w:color="auto"/>
            </w:tcBorders>
          </w:tcPr>
          <w:p w14:paraId="10C670D8" w14:textId="77777777" w:rsidR="006317B8" w:rsidRPr="006042C8" w:rsidRDefault="006317B8" w:rsidP="003F67C5">
            <w:pPr>
              <w:spacing w:before="60" w:line="240" w:lineRule="exact"/>
              <w:ind w:firstLine="0"/>
              <w:jc w:val="center"/>
              <w:rPr>
                <w:rFonts w:cs="Arial"/>
                <w:sz w:val="20"/>
              </w:rPr>
            </w:pPr>
            <w:r w:rsidRPr="006042C8">
              <w:rPr>
                <w:rFonts w:cs="Arial"/>
                <w:sz w:val="20"/>
              </w:rPr>
              <w:t>109,0</w:t>
            </w:r>
          </w:p>
        </w:tc>
      </w:tr>
      <w:tr w:rsidR="006317B8" w:rsidRPr="006042C8" w14:paraId="419B768E" w14:textId="77777777" w:rsidTr="003F67C5">
        <w:tc>
          <w:tcPr>
            <w:tcW w:w="2553" w:type="dxa"/>
            <w:tcBorders>
              <w:top w:val="dotted" w:sz="4" w:space="0" w:color="auto"/>
              <w:left w:val="double" w:sz="4" w:space="0" w:color="auto"/>
              <w:bottom w:val="dotted" w:sz="4" w:space="0" w:color="auto"/>
              <w:right w:val="single" w:sz="6" w:space="0" w:color="auto"/>
            </w:tcBorders>
            <w:vAlign w:val="bottom"/>
          </w:tcPr>
          <w:p w14:paraId="6A09B643" w14:textId="77777777" w:rsidR="006317B8" w:rsidRPr="006042C8" w:rsidRDefault="006317B8" w:rsidP="003F67C5">
            <w:pPr>
              <w:spacing w:before="60" w:line="240" w:lineRule="exact"/>
              <w:ind w:left="57" w:firstLine="0"/>
              <w:jc w:val="left"/>
              <w:rPr>
                <w:rFonts w:cs="Arial"/>
                <w:sz w:val="20"/>
              </w:rPr>
            </w:pPr>
            <w:r w:rsidRPr="006042C8">
              <w:rPr>
                <w:rFonts w:cs="Arial"/>
                <w:sz w:val="20"/>
              </w:rPr>
              <w:t>Декабрь</w:t>
            </w:r>
          </w:p>
        </w:tc>
        <w:tc>
          <w:tcPr>
            <w:tcW w:w="1704" w:type="dxa"/>
            <w:tcBorders>
              <w:top w:val="dotted" w:sz="4" w:space="0" w:color="auto"/>
              <w:left w:val="single" w:sz="6" w:space="0" w:color="auto"/>
              <w:bottom w:val="dotted" w:sz="4" w:space="0" w:color="auto"/>
              <w:right w:val="single" w:sz="6" w:space="0" w:color="auto"/>
            </w:tcBorders>
          </w:tcPr>
          <w:p w14:paraId="11A213F1" w14:textId="77777777" w:rsidR="006317B8" w:rsidRPr="006042C8" w:rsidRDefault="006317B8" w:rsidP="003F67C5">
            <w:pPr>
              <w:spacing w:before="60" w:line="240" w:lineRule="exact"/>
              <w:ind w:firstLine="0"/>
              <w:jc w:val="center"/>
              <w:rPr>
                <w:rFonts w:cs="Arial"/>
                <w:sz w:val="20"/>
              </w:rPr>
            </w:pPr>
            <w:r w:rsidRPr="006042C8">
              <w:rPr>
                <w:rFonts w:cs="Arial"/>
                <w:sz w:val="20"/>
              </w:rPr>
              <w:t>3290,0</w:t>
            </w:r>
          </w:p>
        </w:tc>
        <w:tc>
          <w:tcPr>
            <w:tcW w:w="1843" w:type="dxa"/>
            <w:tcBorders>
              <w:top w:val="dotted" w:sz="4" w:space="0" w:color="auto"/>
              <w:left w:val="single" w:sz="6" w:space="0" w:color="auto"/>
              <w:bottom w:val="dotted" w:sz="4" w:space="0" w:color="auto"/>
              <w:right w:val="single" w:sz="6" w:space="0" w:color="auto"/>
            </w:tcBorders>
          </w:tcPr>
          <w:p w14:paraId="11E3B1BC" w14:textId="77777777" w:rsidR="006317B8" w:rsidRPr="006042C8" w:rsidRDefault="006317B8" w:rsidP="003F67C5">
            <w:pPr>
              <w:spacing w:before="60" w:line="240" w:lineRule="exact"/>
              <w:ind w:firstLine="0"/>
              <w:jc w:val="center"/>
              <w:rPr>
                <w:rFonts w:cs="Arial"/>
                <w:sz w:val="20"/>
              </w:rPr>
            </w:pPr>
            <w:r w:rsidRPr="006042C8">
              <w:rPr>
                <w:rFonts w:cs="Arial"/>
                <w:sz w:val="20"/>
              </w:rPr>
              <w:t>111,2</w:t>
            </w:r>
          </w:p>
        </w:tc>
        <w:tc>
          <w:tcPr>
            <w:tcW w:w="3248" w:type="dxa"/>
            <w:tcBorders>
              <w:top w:val="dotted" w:sz="4" w:space="0" w:color="auto"/>
              <w:left w:val="single" w:sz="6" w:space="0" w:color="auto"/>
              <w:bottom w:val="dotted" w:sz="4" w:space="0" w:color="auto"/>
              <w:right w:val="double" w:sz="4" w:space="0" w:color="auto"/>
            </w:tcBorders>
          </w:tcPr>
          <w:p w14:paraId="67264113" w14:textId="77777777" w:rsidR="006317B8" w:rsidRPr="006042C8" w:rsidRDefault="006317B8" w:rsidP="003F67C5">
            <w:pPr>
              <w:spacing w:before="60" w:line="240" w:lineRule="exact"/>
              <w:ind w:firstLine="0"/>
              <w:jc w:val="center"/>
              <w:rPr>
                <w:rFonts w:cs="Arial"/>
                <w:sz w:val="20"/>
              </w:rPr>
            </w:pPr>
            <w:r w:rsidRPr="006042C8">
              <w:rPr>
                <w:rFonts w:cs="Arial"/>
                <w:sz w:val="20"/>
              </w:rPr>
              <w:t>108,2</w:t>
            </w:r>
          </w:p>
        </w:tc>
      </w:tr>
      <w:tr w:rsidR="006317B8" w:rsidRPr="006042C8" w14:paraId="18C3B171" w14:textId="77777777" w:rsidTr="003F67C5">
        <w:tc>
          <w:tcPr>
            <w:tcW w:w="2553" w:type="dxa"/>
            <w:tcBorders>
              <w:top w:val="dotted" w:sz="4" w:space="0" w:color="auto"/>
              <w:left w:val="double" w:sz="4" w:space="0" w:color="auto"/>
              <w:bottom w:val="dotted" w:sz="4" w:space="0" w:color="auto"/>
              <w:right w:val="single" w:sz="6" w:space="0" w:color="auto"/>
            </w:tcBorders>
            <w:vAlign w:val="bottom"/>
          </w:tcPr>
          <w:p w14:paraId="041FFAB5" w14:textId="77777777" w:rsidR="006317B8" w:rsidRPr="006042C8" w:rsidRDefault="006317B8" w:rsidP="003F67C5">
            <w:pPr>
              <w:spacing w:before="60" w:line="240" w:lineRule="exact"/>
              <w:ind w:left="57" w:firstLine="0"/>
              <w:jc w:val="left"/>
              <w:rPr>
                <w:rFonts w:cs="Arial"/>
                <w:i/>
                <w:sz w:val="20"/>
              </w:rPr>
            </w:pPr>
            <w:r w:rsidRPr="006042C8">
              <w:rPr>
                <w:rFonts w:cs="Arial"/>
                <w:i/>
                <w:sz w:val="20"/>
              </w:rPr>
              <w:t>Год</w:t>
            </w:r>
          </w:p>
        </w:tc>
        <w:tc>
          <w:tcPr>
            <w:tcW w:w="1704" w:type="dxa"/>
            <w:tcBorders>
              <w:top w:val="dotted" w:sz="4" w:space="0" w:color="auto"/>
              <w:left w:val="single" w:sz="6" w:space="0" w:color="auto"/>
              <w:bottom w:val="dotted" w:sz="4" w:space="0" w:color="auto"/>
              <w:right w:val="single" w:sz="6" w:space="0" w:color="auto"/>
            </w:tcBorders>
          </w:tcPr>
          <w:p w14:paraId="59E1B26A" w14:textId="77777777" w:rsidR="006317B8" w:rsidRPr="006042C8" w:rsidRDefault="006317B8" w:rsidP="003F67C5">
            <w:pPr>
              <w:spacing w:before="60" w:line="240" w:lineRule="exact"/>
              <w:ind w:firstLine="0"/>
              <w:jc w:val="center"/>
              <w:rPr>
                <w:rFonts w:cs="Arial"/>
                <w:i/>
                <w:sz w:val="20"/>
              </w:rPr>
            </w:pPr>
            <w:r w:rsidRPr="006042C8">
              <w:rPr>
                <w:rFonts w:cs="Arial"/>
                <w:i/>
                <w:sz w:val="20"/>
              </w:rPr>
              <w:t>34127,3</w:t>
            </w:r>
          </w:p>
        </w:tc>
        <w:tc>
          <w:tcPr>
            <w:tcW w:w="1843" w:type="dxa"/>
            <w:tcBorders>
              <w:top w:val="dotted" w:sz="4" w:space="0" w:color="auto"/>
              <w:left w:val="single" w:sz="6" w:space="0" w:color="auto"/>
              <w:bottom w:val="dotted" w:sz="4" w:space="0" w:color="auto"/>
              <w:right w:val="single" w:sz="6" w:space="0" w:color="auto"/>
            </w:tcBorders>
          </w:tcPr>
          <w:p w14:paraId="42868358" w14:textId="77777777" w:rsidR="006317B8" w:rsidRPr="006042C8" w:rsidRDefault="006317B8" w:rsidP="003F67C5">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3D69A3F5" w14:textId="77777777" w:rsidR="006317B8" w:rsidRPr="006042C8" w:rsidRDefault="006317B8" w:rsidP="003F67C5">
            <w:pPr>
              <w:spacing w:before="60" w:line="240" w:lineRule="exact"/>
              <w:ind w:firstLine="0"/>
              <w:jc w:val="center"/>
              <w:rPr>
                <w:rFonts w:cs="Arial"/>
                <w:i/>
                <w:sz w:val="20"/>
              </w:rPr>
            </w:pPr>
            <w:r w:rsidRPr="006042C8">
              <w:rPr>
                <w:rFonts w:cs="Arial"/>
                <w:i/>
                <w:sz w:val="20"/>
              </w:rPr>
              <w:t>122,9</w:t>
            </w:r>
          </w:p>
        </w:tc>
      </w:tr>
      <w:tr w:rsidR="006317B8" w:rsidRPr="006042C8" w14:paraId="58014028" w14:textId="77777777" w:rsidTr="003F67C5">
        <w:tc>
          <w:tcPr>
            <w:tcW w:w="9348" w:type="dxa"/>
            <w:gridSpan w:val="4"/>
            <w:tcBorders>
              <w:top w:val="single" w:sz="6" w:space="0" w:color="auto"/>
              <w:left w:val="double" w:sz="4" w:space="0" w:color="auto"/>
              <w:bottom w:val="single" w:sz="6" w:space="0" w:color="auto"/>
              <w:right w:val="double" w:sz="4" w:space="0" w:color="auto"/>
            </w:tcBorders>
            <w:vAlign w:val="bottom"/>
          </w:tcPr>
          <w:p w14:paraId="267B01D0" w14:textId="77777777" w:rsidR="006317B8" w:rsidRPr="006042C8" w:rsidRDefault="006317B8" w:rsidP="003F67C5">
            <w:pPr>
              <w:spacing w:before="60" w:line="240" w:lineRule="exact"/>
              <w:ind w:firstLine="0"/>
              <w:jc w:val="center"/>
              <w:rPr>
                <w:rFonts w:cs="Arial"/>
                <w:sz w:val="20"/>
              </w:rPr>
            </w:pPr>
            <w:r w:rsidRPr="006042C8">
              <w:rPr>
                <w:rFonts w:cs="Arial"/>
                <w:b/>
                <w:sz w:val="20"/>
              </w:rPr>
              <w:t>2022 год</w:t>
            </w:r>
          </w:p>
        </w:tc>
      </w:tr>
      <w:tr w:rsidR="006317B8" w:rsidRPr="006042C8" w14:paraId="255C421E" w14:textId="77777777" w:rsidTr="003F67C5">
        <w:tc>
          <w:tcPr>
            <w:tcW w:w="2553" w:type="dxa"/>
            <w:tcBorders>
              <w:top w:val="dotted" w:sz="4" w:space="0" w:color="auto"/>
              <w:left w:val="double" w:sz="4" w:space="0" w:color="auto"/>
              <w:bottom w:val="dotted" w:sz="4" w:space="0" w:color="auto"/>
              <w:right w:val="single" w:sz="6" w:space="0" w:color="auto"/>
            </w:tcBorders>
            <w:vAlign w:val="bottom"/>
          </w:tcPr>
          <w:p w14:paraId="43073631" w14:textId="3623AF34" w:rsidR="006317B8" w:rsidRPr="006042C8" w:rsidRDefault="006317B8" w:rsidP="003F67C5">
            <w:pPr>
              <w:spacing w:before="60" w:line="240" w:lineRule="exact"/>
              <w:ind w:left="114" w:hanging="57"/>
              <w:jc w:val="left"/>
              <w:rPr>
                <w:rFonts w:cs="Arial"/>
                <w:i/>
                <w:sz w:val="20"/>
                <w:vertAlign w:val="superscript"/>
              </w:rPr>
            </w:pPr>
            <w:r w:rsidRPr="006042C8">
              <w:rPr>
                <w:rFonts w:cs="Arial"/>
                <w:sz w:val="20"/>
              </w:rPr>
              <w:t>Январь</w:t>
            </w:r>
            <w:r w:rsidR="003F67C5" w:rsidRPr="006042C8">
              <w:rPr>
                <w:rFonts w:cs="Arial"/>
                <w:sz w:val="20"/>
              </w:rPr>
              <w:t xml:space="preserve"> </w:t>
            </w:r>
            <w:r w:rsidRPr="006042C8">
              <w:rPr>
                <w:rFonts w:cs="Arial"/>
                <w:sz w:val="20"/>
                <w:vertAlign w:val="superscript"/>
              </w:rPr>
              <w:t>1)</w:t>
            </w:r>
          </w:p>
        </w:tc>
        <w:tc>
          <w:tcPr>
            <w:tcW w:w="1704" w:type="dxa"/>
            <w:tcBorders>
              <w:top w:val="dotted" w:sz="4" w:space="0" w:color="auto"/>
              <w:left w:val="single" w:sz="6" w:space="0" w:color="auto"/>
              <w:bottom w:val="dotted" w:sz="4" w:space="0" w:color="auto"/>
              <w:right w:val="single" w:sz="6" w:space="0" w:color="auto"/>
            </w:tcBorders>
          </w:tcPr>
          <w:p w14:paraId="06B6D2B7" w14:textId="77777777" w:rsidR="006317B8" w:rsidRPr="006042C8" w:rsidRDefault="006317B8" w:rsidP="003F67C5">
            <w:pPr>
              <w:spacing w:before="60" w:line="240" w:lineRule="exact"/>
              <w:ind w:firstLine="0"/>
              <w:jc w:val="center"/>
              <w:rPr>
                <w:rFonts w:cs="Arial"/>
                <w:sz w:val="20"/>
              </w:rPr>
            </w:pPr>
            <w:r w:rsidRPr="006042C8">
              <w:rPr>
                <w:rFonts w:cs="Arial"/>
                <w:sz w:val="20"/>
              </w:rPr>
              <w:t>3329,1</w:t>
            </w:r>
          </w:p>
        </w:tc>
        <w:tc>
          <w:tcPr>
            <w:tcW w:w="1843" w:type="dxa"/>
            <w:tcBorders>
              <w:top w:val="dotted" w:sz="4" w:space="0" w:color="auto"/>
              <w:left w:val="single" w:sz="6" w:space="0" w:color="auto"/>
              <w:bottom w:val="dotted" w:sz="4" w:space="0" w:color="auto"/>
              <w:right w:val="single" w:sz="6" w:space="0" w:color="auto"/>
            </w:tcBorders>
          </w:tcPr>
          <w:p w14:paraId="2EBE72F3" w14:textId="77777777" w:rsidR="006317B8" w:rsidRPr="006042C8" w:rsidRDefault="006317B8" w:rsidP="003F67C5">
            <w:pPr>
              <w:spacing w:before="60" w:line="240" w:lineRule="exact"/>
              <w:ind w:firstLine="0"/>
              <w:jc w:val="center"/>
              <w:rPr>
                <w:rFonts w:cs="Arial"/>
                <w:sz w:val="20"/>
              </w:rPr>
            </w:pPr>
            <w:r w:rsidRPr="006042C8">
              <w:rPr>
                <w:rFonts w:cs="Arial"/>
                <w:sz w:val="20"/>
              </w:rPr>
              <w:t>100,2</w:t>
            </w:r>
          </w:p>
        </w:tc>
        <w:tc>
          <w:tcPr>
            <w:tcW w:w="3248" w:type="dxa"/>
            <w:tcBorders>
              <w:top w:val="dotted" w:sz="4" w:space="0" w:color="auto"/>
              <w:left w:val="single" w:sz="6" w:space="0" w:color="auto"/>
              <w:bottom w:val="dotted" w:sz="4" w:space="0" w:color="auto"/>
              <w:right w:val="double" w:sz="4" w:space="0" w:color="auto"/>
            </w:tcBorders>
          </w:tcPr>
          <w:p w14:paraId="5B4C9E28" w14:textId="77777777" w:rsidR="006317B8" w:rsidRPr="006042C8" w:rsidRDefault="006317B8" w:rsidP="003F67C5">
            <w:pPr>
              <w:spacing w:before="60" w:line="240" w:lineRule="exact"/>
              <w:ind w:firstLine="0"/>
              <w:jc w:val="center"/>
              <w:rPr>
                <w:rFonts w:cs="Arial"/>
                <w:sz w:val="20"/>
              </w:rPr>
            </w:pPr>
            <w:r w:rsidRPr="006042C8">
              <w:rPr>
                <w:rFonts w:cs="Arial"/>
                <w:sz w:val="20"/>
              </w:rPr>
              <w:t>128,9</w:t>
            </w:r>
          </w:p>
        </w:tc>
      </w:tr>
      <w:tr w:rsidR="006317B8" w:rsidRPr="006042C8" w14:paraId="591A8846" w14:textId="77777777" w:rsidTr="003F67C5">
        <w:tc>
          <w:tcPr>
            <w:tcW w:w="2553" w:type="dxa"/>
            <w:tcBorders>
              <w:top w:val="dotted" w:sz="4" w:space="0" w:color="auto"/>
              <w:left w:val="double" w:sz="4" w:space="0" w:color="auto"/>
              <w:bottom w:val="dotted" w:sz="4" w:space="0" w:color="auto"/>
              <w:right w:val="single" w:sz="6" w:space="0" w:color="auto"/>
            </w:tcBorders>
            <w:vAlign w:val="bottom"/>
          </w:tcPr>
          <w:p w14:paraId="5F614DB7" w14:textId="77777777" w:rsidR="006317B8" w:rsidRPr="006042C8" w:rsidRDefault="006317B8" w:rsidP="003F67C5">
            <w:pPr>
              <w:spacing w:before="60" w:line="240" w:lineRule="exact"/>
              <w:ind w:left="114" w:hanging="57"/>
              <w:jc w:val="left"/>
              <w:rPr>
                <w:rFonts w:cs="Arial"/>
                <w:sz w:val="20"/>
                <w:vertAlign w:val="superscript"/>
              </w:rPr>
            </w:pPr>
            <w:r w:rsidRPr="006042C8">
              <w:rPr>
                <w:rFonts w:cs="Arial"/>
                <w:sz w:val="20"/>
              </w:rPr>
              <w:t xml:space="preserve">Февраль </w:t>
            </w:r>
            <w:r w:rsidRPr="006042C8">
              <w:rPr>
                <w:rFonts w:cs="Arial"/>
                <w:sz w:val="20"/>
                <w:vertAlign w:val="superscript"/>
              </w:rPr>
              <w:t>1)</w:t>
            </w:r>
          </w:p>
        </w:tc>
        <w:tc>
          <w:tcPr>
            <w:tcW w:w="1704" w:type="dxa"/>
            <w:tcBorders>
              <w:top w:val="dotted" w:sz="4" w:space="0" w:color="auto"/>
              <w:left w:val="single" w:sz="6" w:space="0" w:color="auto"/>
              <w:bottom w:val="dotted" w:sz="4" w:space="0" w:color="auto"/>
              <w:right w:val="single" w:sz="6" w:space="0" w:color="auto"/>
            </w:tcBorders>
          </w:tcPr>
          <w:p w14:paraId="32EF56FF" w14:textId="77777777" w:rsidR="006317B8" w:rsidRPr="006042C8" w:rsidRDefault="006317B8" w:rsidP="003F67C5">
            <w:pPr>
              <w:spacing w:before="60" w:line="240" w:lineRule="exact"/>
              <w:ind w:firstLine="0"/>
              <w:jc w:val="center"/>
              <w:rPr>
                <w:rFonts w:cs="Arial"/>
                <w:sz w:val="20"/>
              </w:rPr>
            </w:pPr>
            <w:r w:rsidRPr="006042C8">
              <w:rPr>
                <w:rFonts w:cs="Arial"/>
                <w:sz w:val="20"/>
              </w:rPr>
              <w:t>3148,0</w:t>
            </w:r>
          </w:p>
        </w:tc>
        <w:tc>
          <w:tcPr>
            <w:tcW w:w="1843" w:type="dxa"/>
            <w:tcBorders>
              <w:top w:val="dotted" w:sz="4" w:space="0" w:color="auto"/>
              <w:left w:val="single" w:sz="6" w:space="0" w:color="auto"/>
              <w:bottom w:val="dotted" w:sz="4" w:space="0" w:color="auto"/>
              <w:right w:val="single" w:sz="6" w:space="0" w:color="auto"/>
            </w:tcBorders>
          </w:tcPr>
          <w:p w14:paraId="22E95599" w14:textId="77777777" w:rsidR="006317B8" w:rsidRPr="006042C8" w:rsidRDefault="006317B8" w:rsidP="003F67C5">
            <w:pPr>
              <w:spacing w:before="60" w:line="240" w:lineRule="exact"/>
              <w:ind w:firstLine="0"/>
              <w:jc w:val="center"/>
              <w:rPr>
                <w:rFonts w:cs="Arial"/>
                <w:sz w:val="20"/>
              </w:rPr>
            </w:pPr>
            <w:r w:rsidRPr="006042C8">
              <w:rPr>
                <w:rFonts w:cs="Arial"/>
                <w:sz w:val="20"/>
              </w:rPr>
              <w:t>94,6</w:t>
            </w:r>
          </w:p>
        </w:tc>
        <w:tc>
          <w:tcPr>
            <w:tcW w:w="3248" w:type="dxa"/>
            <w:tcBorders>
              <w:top w:val="dotted" w:sz="4" w:space="0" w:color="auto"/>
              <w:left w:val="single" w:sz="6" w:space="0" w:color="auto"/>
              <w:bottom w:val="dotted" w:sz="4" w:space="0" w:color="auto"/>
              <w:right w:val="double" w:sz="4" w:space="0" w:color="auto"/>
            </w:tcBorders>
          </w:tcPr>
          <w:p w14:paraId="6C8583B4" w14:textId="77777777" w:rsidR="006317B8" w:rsidRPr="006042C8" w:rsidRDefault="006317B8" w:rsidP="003F67C5">
            <w:pPr>
              <w:spacing w:before="60" w:line="240" w:lineRule="exact"/>
              <w:ind w:firstLine="0"/>
              <w:jc w:val="center"/>
              <w:rPr>
                <w:rFonts w:cs="Arial"/>
                <w:sz w:val="20"/>
              </w:rPr>
            </w:pPr>
            <w:r w:rsidRPr="006042C8">
              <w:rPr>
                <w:rFonts w:cs="Arial"/>
                <w:sz w:val="20"/>
              </w:rPr>
              <w:t>121,2</w:t>
            </w:r>
          </w:p>
        </w:tc>
      </w:tr>
      <w:tr w:rsidR="006317B8" w:rsidRPr="006042C8" w14:paraId="581F4EFA" w14:textId="77777777" w:rsidTr="003F67C5">
        <w:tc>
          <w:tcPr>
            <w:tcW w:w="2553" w:type="dxa"/>
            <w:tcBorders>
              <w:top w:val="dotted" w:sz="4" w:space="0" w:color="auto"/>
              <w:left w:val="double" w:sz="4" w:space="0" w:color="auto"/>
              <w:bottom w:val="dotted" w:sz="4" w:space="0" w:color="auto"/>
              <w:right w:val="single" w:sz="6" w:space="0" w:color="auto"/>
            </w:tcBorders>
            <w:vAlign w:val="bottom"/>
          </w:tcPr>
          <w:p w14:paraId="69EAD73E" w14:textId="12052A3F" w:rsidR="006317B8" w:rsidRPr="006042C8" w:rsidRDefault="006317B8" w:rsidP="003F67C5">
            <w:pPr>
              <w:spacing w:before="60" w:line="240" w:lineRule="exact"/>
              <w:ind w:left="114" w:hanging="57"/>
              <w:jc w:val="left"/>
              <w:rPr>
                <w:rFonts w:cs="Arial"/>
                <w:sz w:val="20"/>
              </w:rPr>
            </w:pPr>
            <w:r w:rsidRPr="006042C8">
              <w:rPr>
                <w:rFonts w:cs="Arial"/>
                <w:sz w:val="20"/>
              </w:rPr>
              <w:t>Март</w:t>
            </w:r>
            <w:r w:rsidR="003F67C5" w:rsidRPr="006042C8">
              <w:rPr>
                <w:rFonts w:cs="Arial"/>
                <w:sz w:val="20"/>
              </w:rPr>
              <w:t xml:space="preserve"> </w:t>
            </w:r>
            <w:r w:rsidRPr="006042C8">
              <w:rPr>
                <w:rFonts w:cs="Arial"/>
                <w:sz w:val="20"/>
                <w:vertAlign w:val="superscript"/>
              </w:rPr>
              <w:t>1)</w:t>
            </w:r>
          </w:p>
        </w:tc>
        <w:tc>
          <w:tcPr>
            <w:tcW w:w="1704" w:type="dxa"/>
            <w:tcBorders>
              <w:top w:val="dotted" w:sz="4" w:space="0" w:color="auto"/>
              <w:left w:val="single" w:sz="6" w:space="0" w:color="auto"/>
              <w:bottom w:val="dotted" w:sz="4" w:space="0" w:color="auto"/>
              <w:right w:val="single" w:sz="6" w:space="0" w:color="auto"/>
            </w:tcBorders>
          </w:tcPr>
          <w:p w14:paraId="7150625A" w14:textId="77777777" w:rsidR="006317B8" w:rsidRPr="006042C8" w:rsidRDefault="006317B8" w:rsidP="003F67C5">
            <w:pPr>
              <w:spacing w:before="60" w:line="240" w:lineRule="exact"/>
              <w:ind w:firstLine="0"/>
              <w:jc w:val="center"/>
              <w:rPr>
                <w:rFonts w:cs="Arial"/>
                <w:sz w:val="20"/>
              </w:rPr>
            </w:pPr>
            <w:r w:rsidRPr="006042C8">
              <w:rPr>
                <w:rFonts w:cs="Arial"/>
                <w:sz w:val="20"/>
              </w:rPr>
              <w:t>3370,5</w:t>
            </w:r>
          </w:p>
        </w:tc>
        <w:tc>
          <w:tcPr>
            <w:tcW w:w="1843" w:type="dxa"/>
            <w:tcBorders>
              <w:top w:val="dotted" w:sz="4" w:space="0" w:color="auto"/>
              <w:left w:val="single" w:sz="6" w:space="0" w:color="auto"/>
              <w:bottom w:val="dotted" w:sz="4" w:space="0" w:color="auto"/>
              <w:right w:val="single" w:sz="6" w:space="0" w:color="auto"/>
            </w:tcBorders>
          </w:tcPr>
          <w:p w14:paraId="33DA0810" w14:textId="77777777" w:rsidR="006317B8" w:rsidRPr="006042C8" w:rsidRDefault="006317B8" w:rsidP="003F67C5">
            <w:pPr>
              <w:spacing w:before="60" w:line="240" w:lineRule="exact"/>
              <w:ind w:firstLine="0"/>
              <w:jc w:val="center"/>
              <w:rPr>
                <w:rFonts w:cs="Arial"/>
                <w:sz w:val="20"/>
              </w:rPr>
            </w:pPr>
            <w:r w:rsidRPr="006042C8">
              <w:rPr>
                <w:rFonts w:cs="Arial"/>
                <w:sz w:val="20"/>
              </w:rPr>
              <w:t>101,3</w:t>
            </w:r>
          </w:p>
        </w:tc>
        <w:tc>
          <w:tcPr>
            <w:tcW w:w="3248" w:type="dxa"/>
            <w:tcBorders>
              <w:top w:val="dotted" w:sz="4" w:space="0" w:color="auto"/>
              <w:left w:val="single" w:sz="6" w:space="0" w:color="auto"/>
              <w:bottom w:val="dotted" w:sz="4" w:space="0" w:color="auto"/>
              <w:right w:val="double" w:sz="4" w:space="0" w:color="auto"/>
            </w:tcBorders>
          </w:tcPr>
          <w:p w14:paraId="4E7420E8" w14:textId="77777777" w:rsidR="006317B8" w:rsidRPr="006042C8" w:rsidRDefault="006317B8" w:rsidP="003F67C5">
            <w:pPr>
              <w:spacing w:before="60" w:line="240" w:lineRule="exact"/>
              <w:ind w:firstLine="0"/>
              <w:jc w:val="center"/>
              <w:rPr>
                <w:rFonts w:cs="Arial"/>
                <w:sz w:val="20"/>
              </w:rPr>
            </w:pPr>
            <w:r w:rsidRPr="006042C8">
              <w:rPr>
                <w:rFonts w:cs="Arial"/>
                <w:sz w:val="20"/>
              </w:rPr>
              <w:t>115,0</w:t>
            </w:r>
          </w:p>
        </w:tc>
      </w:tr>
      <w:tr w:rsidR="006317B8" w:rsidRPr="006042C8" w14:paraId="1DDCE987" w14:textId="77777777" w:rsidTr="003F67C5">
        <w:tc>
          <w:tcPr>
            <w:tcW w:w="2553" w:type="dxa"/>
            <w:tcBorders>
              <w:top w:val="dotted" w:sz="4" w:space="0" w:color="auto"/>
              <w:left w:val="double" w:sz="4" w:space="0" w:color="auto"/>
              <w:bottom w:val="dotted" w:sz="4" w:space="0" w:color="auto"/>
              <w:right w:val="single" w:sz="6" w:space="0" w:color="auto"/>
            </w:tcBorders>
            <w:vAlign w:val="bottom"/>
          </w:tcPr>
          <w:p w14:paraId="4425BFD6" w14:textId="6B3269E2" w:rsidR="006317B8" w:rsidRPr="006042C8" w:rsidRDefault="006317B8" w:rsidP="003F67C5">
            <w:pPr>
              <w:spacing w:before="60" w:line="240" w:lineRule="exact"/>
              <w:ind w:left="114" w:hanging="57"/>
              <w:jc w:val="left"/>
              <w:rPr>
                <w:rFonts w:cs="Arial"/>
                <w:i/>
                <w:sz w:val="20"/>
              </w:rPr>
            </w:pPr>
            <w:r w:rsidRPr="006042C8">
              <w:rPr>
                <w:rFonts w:cs="Arial"/>
                <w:i/>
                <w:sz w:val="20"/>
              </w:rPr>
              <w:t>Январь – март</w:t>
            </w:r>
            <w:r w:rsidR="003F67C5" w:rsidRPr="006042C8">
              <w:rPr>
                <w:rFonts w:cs="Arial"/>
                <w:i/>
                <w:sz w:val="20"/>
              </w:rPr>
              <w:t xml:space="preserve"> </w:t>
            </w:r>
            <w:r w:rsidRPr="006042C8">
              <w:rPr>
                <w:rFonts w:cs="Arial"/>
                <w:i/>
                <w:sz w:val="20"/>
                <w:vertAlign w:val="superscript"/>
              </w:rPr>
              <w:t>1)</w:t>
            </w:r>
          </w:p>
        </w:tc>
        <w:tc>
          <w:tcPr>
            <w:tcW w:w="1704" w:type="dxa"/>
            <w:tcBorders>
              <w:top w:val="dotted" w:sz="4" w:space="0" w:color="auto"/>
              <w:left w:val="single" w:sz="6" w:space="0" w:color="auto"/>
              <w:bottom w:val="dotted" w:sz="4" w:space="0" w:color="auto"/>
              <w:right w:val="single" w:sz="6" w:space="0" w:color="auto"/>
            </w:tcBorders>
          </w:tcPr>
          <w:p w14:paraId="773D479C" w14:textId="77777777" w:rsidR="006317B8" w:rsidRPr="006042C8" w:rsidRDefault="006317B8" w:rsidP="003F67C5">
            <w:pPr>
              <w:spacing w:before="60" w:line="240" w:lineRule="exact"/>
              <w:ind w:firstLine="0"/>
              <w:jc w:val="center"/>
              <w:rPr>
                <w:rFonts w:cs="Arial"/>
                <w:i/>
                <w:sz w:val="20"/>
              </w:rPr>
            </w:pPr>
            <w:r w:rsidRPr="006042C8">
              <w:rPr>
                <w:rFonts w:cs="Arial"/>
                <w:i/>
                <w:sz w:val="20"/>
              </w:rPr>
              <w:t>9847,6</w:t>
            </w:r>
          </w:p>
        </w:tc>
        <w:tc>
          <w:tcPr>
            <w:tcW w:w="1843" w:type="dxa"/>
            <w:tcBorders>
              <w:top w:val="dotted" w:sz="4" w:space="0" w:color="auto"/>
              <w:left w:val="single" w:sz="6" w:space="0" w:color="auto"/>
              <w:bottom w:val="dotted" w:sz="4" w:space="0" w:color="auto"/>
              <w:right w:val="single" w:sz="6" w:space="0" w:color="auto"/>
            </w:tcBorders>
          </w:tcPr>
          <w:p w14:paraId="04F127D5" w14:textId="77777777" w:rsidR="006317B8" w:rsidRPr="006042C8" w:rsidRDefault="006317B8" w:rsidP="003F67C5">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3291C91B" w14:textId="77777777" w:rsidR="006317B8" w:rsidRPr="006042C8" w:rsidRDefault="006317B8" w:rsidP="003F67C5">
            <w:pPr>
              <w:spacing w:before="60" w:line="240" w:lineRule="exact"/>
              <w:ind w:firstLine="0"/>
              <w:jc w:val="center"/>
              <w:rPr>
                <w:rFonts w:cs="Arial"/>
                <w:i/>
                <w:sz w:val="20"/>
              </w:rPr>
            </w:pPr>
            <w:r w:rsidRPr="006042C8">
              <w:rPr>
                <w:rFonts w:cs="Arial"/>
                <w:i/>
                <w:sz w:val="20"/>
              </w:rPr>
              <w:t>121,5</w:t>
            </w:r>
          </w:p>
        </w:tc>
      </w:tr>
      <w:tr w:rsidR="006317B8" w:rsidRPr="006042C8" w14:paraId="24092D17" w14:textId="77777777" w:rsidTr="003F67C5">
        <w:tc>
          <w:tcPr>
            <w:tcW w:w="2553" w:type="dxa"/>
            <w:tcBorders>
              <w:top w:val="dotted" w:sz="4" w:space="0" w:color="auto"/>
              <w:left w:val="double" w:sz="4" w:space="0" w:color="auto"/>
              <w:bottom w:val="dotted" w:sz="4" w:space="0" w:color="auto"/>
              <w:right w:val="single" w:sz="6" w:space="0" w:color="auto"/>
            </w:tcBorders>
            <w:vAlign w:val="bottom"/>
          </w:tcPr>
          <w:p w14:paraId="3EF795EB" w14:textId="0814E962" w:rsidR="006317B8" w:rsidRPr="006042C8" w:rsidRDefault="006317B8" w:rsidP="003F67C5">
            <w:pPr>
              <w:spacing w:before="60" w:line="240" w:lineRule="exact"/>
              <w:ind w:left="114" w:hanging="57"/>
              <w:jc w:val="left"/>
              <w:rPr>
                <w:rFonts w:cs="Arial"/>
                <w:sz w:val="20"/>
              </w:rPr>
            </w:pPr>
            <w:r w:rsidRPr="006042C8">
              <w:rPr>
                <w:rFonts w:cs="Arial"/>
                <w:sz w:val="20"/>
              </w:rPr>
              <w:t>Апрель</w:t>
            </w:r>
            <w:r w:rsidR="003F67C5" w:rsidRPr="006042C8">
              <w:rPr>
                <w:rFonts w:cs="Arial"/>
                <w:sz w:val="20"/>
              </w:rPr>
              <w:t xml:space="preserve"> </w:t>
            </w:r>
            <w:r w:rsidRPr="006042C8">
              <w:rPr>
                <w:rFonts w:cs="Arial"/>
                <w:sz w:val="20"/>
                <w:vertAlign w:val="superscript"/>
              </w:rPr>
              <w:t>1)</w:t>
            </w:r>
          </w:p>
        </w:tc>
        <w:tc>
          <w:tcPr>
            <w:tcW w:w="1704" w:type="dxa"/>
            <w:tcBorders>
              <w:top w:val="dotted" w:sz="4" w:space="0" w:color="auto"/>
              <w:left w:val="single" w:sz="6" w:space="0" w:color="auto"/>
              <w:bottom w:val="dotted" w:sz="4" w:space="0" w:color="auto"/>
              <w:right w:val="single" w:sz="6" w:space="0" w:color="auto"/>
            </w:tcBorders>
          </w:tcPr>
          <w:p w14:paraId="3B3F22DA" w14:textId="77777777" w:rsidR="006317B8" w:rsidRPr="006042C8" w:rsidRDefault="006317B8" w:rsidP="003F67C5">
            <w:pPr>
              <w:spacing w:before="60" w:line="240" w:lineRule="exact"/>
              <w:ind w:firstLine="0"/>
              <w:jc w:val="center"/>
              <w:rPr>
                <w:rFonts w:cs="Arial"/>
                <w:sz w:val="20"/>
              </w:rPr>
            </w:pPr>
            <w:r w:rsidRPr="006042C8">
              <w:rPr>
                <w:rFonts w:cs="Arial"/>
                <w:sz w:val="20"/>
              </w:rPr>
              <w:t>3597,8</w:t>
            </w:r>
          </w:p>
        </w:tc>
        <w:tc>
          <w:tcPr>
            <w:tcW w:w="1843" w:type="dxa"/>
            <w:tcBorders>
              <w:top w:val="dotted" w:sz="4" w:space="0" w:color="auto"/>
              <w:left w:val="single" w:sz="6" w:space="0" w:color="auto"/>
              <w:bottom w:val="dotted" w:sz="4" w:space="0" w:color="auto"/>
              <w:right w:val="single" w:sz="6" w:space="0" w:color="auto"/>
            </w:tcBorders>
          </w:tcPr>
          <w:p w14:paraId="0028CDCE" w14:textId="77777777" w:rsidR="006317B8" w:rsidRPr="006042C8" w:rsidRDefault="006317B8" w:rsidP="003F67C5">
            <w:pPr>
              <w:spacing w:before="60" w:line="240" w:lineRule="exact"/>
              <w:ind w:firstLine="0"/>
              <w:jc w:val="center"/>
              <w:rPr>
                <w:rFonts w:cs="Arial"/>
                <w:sz w:val="20"/>
              </w:rPr>
            </w:pPr>
            <w:r w:rsidRPr="006042C8">
              <w:rPr>
                <w:rFonts w:cs="Arial"/>
                <w:sz w:val="20"/>
              </w:rPr>
              <w:t>105,3</w:t>
            </w:r>
          </w:p>
        </w:tc>
        <w:tc>
          <w:tcPr>
            <w:tcW w:w="3248" w:type="dxa"/>
            <w:tcBorders>
              <w:top w:val="dotted" w:sz="4" w:space="0" w:color="auto"/>
              <w:left w:val="single" w:sz="6" w:space="0" w:color="auto"/>
              <w:bottom w:val="dotted" w:sz="4" w:space="0" w:color="auto"/>
              <w:right w:val="double" w:sz="4" w:space="0" w:color="auto"/>
            </w:tcBorders>
          </w:tcPr>
          <w:p w14:paraId="386C0BB0" w14:textId="77777777" w:rsidR="006317B8" w:rsidRPr="006042C8" w:rsidRDefault="006317B8" w:rsidP="003F67C5">
            <w:pPr>
              <w:spacing w:before="60" w:line="240" w:lineRule="exact"/>
              <w:ind w:firstLine="0"/>
              <w:jc w:val="center"/>
              <w:rPr>
                <w:rFonts w:cs="Arial"/>
                <w:sz w:val="20"/>
              </w:rPr>
            </w:pPr>
            <w:r w:rsidRPr="006042C8">
              <w:rPr>
                <w:rFonts w:cs="Arial"/>
                <w:sz w:val="20"/>
              </w:rPr>
              <w:t>113,2</w:t>
            </w:r>
          </w:p>
        </w:tc>
      </w:tr>
      <w:tr w:rsidR="006317B8" w:rsidRPr="006042C8" w14:paraId="782A6AAD" w14:textId="77777777" w:rsidTr="003F67C5">
        <w:tc>
          <w:tcPr>
            <w:tcW w:w="2553" w:type="dxa"/>
            <w:tcBorders>
              <w:top w:val="dotted" w:sz="4" w:space="0" w:color="auto"/>
              <w:left w:val="double" w:sz="4" w:space="0" w:color="auto"/>
              <w:bottom w:val="dotted" w:sz="4" w:space="0" w:color="auto"/>
              <w:right w:val="single" w:sz="6" w:space="0" w:color="auto"/>
            </w:tcBorders>
            <w:vAlign w:val="bottom"/>
          </w:tcPr>
          <w:p w14:paraId="0F139E87" w14:textId="77777777" w:rsidR="006317B8" w:rsidRPr="006042C8" w:rsidRDefault="006317B8" w:rsidP="003F67C5">
            <w:pPr>
              <w:spacing w:before="60" w:line="240" w:lineRule="exact"/>
              <w:ind w:left="114" w:hanging="57"/>
              <w:jc w:val="left"/>
              <w:rPr>
                <w:rFonts w:cs="Arial"/>
                <w:sz w:val="20"/>
              </w:rPr>
            </w:pPr>
            <w:r w:rsidRPr="006042C8">
              <w:rPr>
                <w:rFonts w:cs="Arial"/>
                <w:sz w:val="20"/>
              </w:rPr>
              <w:t>Май</w:t>
            </w:r>
          </w:p>
        </w:tc>
        <w:tc>
          <w:tcPr>
            <w:tcW w:w="1704" w:type="dxa"/>
            <w:tcBorders>
              <w:top w:val="dotted" w:sz="4" w:space="0" w:color="auto"/>
              <w:left w:val="single" w:sz="6" w:space="0" w:color="auto"/>
              <w:bottom w:val="dotted" w:sz="4" w:space="0" w:color="auto"/>
              <w:right w:val="single" w:sz="6" w:space="0" w:color="auto"/>
            </w:tcBorders>
          </w:tcPr>
          <w:p w14:paraId="7EB56C58" w14:textId="77777777" w:rsidR="006317B8" w:rsidRPr="006042C8" w:rsidRDefault="006317B8" w:rsidP="003F67C5">
            <w:pPr>
              <w:spacing w:before="60" w:line="240" w:lineRule="exact"/>
              <w:ind w:firstLine="0"/>
              <w:jc w:val="center"/>
              <w:rPr>
                <w:rFonts w:cs="Arial"/>
                <w:sz w:val="20"/>
              </w:rPr>
            </w:pPr>
            <w:r w:rsidRPr="006042C8">
              <w:rPr>
                <w:rFonts w:cs="Arial"/>
                <w:sz w:val="20"/>
              </w:rPr>
              <w:t>3621,8</w:t>
            </w:r>
          </w:p>
        </w:tc>
        <w:tc>
          <w:tcPr>
            <w:tcW w:w="1843" w:type="dxa"/>
            <w:tcBorders>
              <w:top w:val="dotted" w:sz="4" w:space="0" w:color="auto"/>
              <w:left w:val="single" w:sz="6" w:space="0" w:color="auto"/>
              <w:bottom w:val="dotted" w:sz="4" w:space="0" w:color="auto"/>
              <w:right w:val="single" w:sz="6" w:space="0" w:color="auto"/>
            </w:tcBorders>
          </w:tcPr>
          <w:p w14:paraId="110A5ADE" w14:textId="77777777" w:rsidR="006317B8" w:rsidRPr="006042C8" w:rsidRDefault="006317B8" w:rsidP="003F67C5">
            <w:pPr>
              <w:spacing w:before="60" w:line="240" w:lineRule="exact"/>
              <w:ind w:firstLine="0"/>
              <w:jc w:val="center"/>
              <w:rPr>
                <w:rFonts w:cs="Arial"/>
                <w:sz w:val="20"/>
              </w:rPr>
            </w:pPr>
            <w:r w:rsidRPr="006042C8">
              <w:rPr>
                <w:rFonts w:cs="Arial"/>
                <w:sz w:val="20"/>
              </w:rPr>
              <w:t>100,3</w:t>
            </w:r>
          </w:p>
        </w:tc>
        <w:tc>
          <w:tcPr>
            <w:tcW w:w="3248" w:type="dxa"/>
            <w:tcBorders>
              <w:top w:val="dotted" w:sz="4" w:space="0" w:color="auto"/>
              <w:left w:val="single" w:sz="6" w:space="0" w:color="auto"/>
              <w:bottom w:val="dotted" w:sz="4" w:space="0" w:color="auto"/>
              <w:right w:val="double" w:sz="4" w:space="0" w:color="auto"/>
            </w:tcBorders>
          </w:tcPr>
          <w:p w14:paraId="554CA388" w14:textId="77777777" w:rsidR="006317B8" w:rsidRPr="006042C8" w:rsidRDefault="006317B8" w:rsidP="003F67C5">
            <w:pPr>
              <w:spacing w:before="60" w:line="240" w:lineRule="exact"/>
              <w:ind w:firstLine="0"/>
              <w:jc w:val="center"/>
              <w:rPr>
                <w:rFonts w:cs="Arial"/>
                <w:sz w:val="20"/>
              </w:rPr>
            </w:pPr>
            <w:r w:rsidRPr="006042C8">
              <w:rPr>
                <w:rFonts w:cs="Arial"/>
                <w:sz w:val="20"/>
              </w:rPr>
              <w:t>113,6</w:t>
            </w:r>
          </w:p>
        </w:tc>
      </w:tr>
      <w:tr w:rsidR="006317B8" w:rsidRPr="006042C8" w14:paraId="6153E7FB" w14:textId="77777777" w:rsidTr="003F67C5">
        <w:tc>
          <w:tcPr>
            <w:tcW w:w="2553" w:type="dxa"/>
            <w:tcBorders>
              <w:top w:val="dotted" w:sz="4" w:space="0" w:color="auto"/>
              <w:left w:val="double" w:sz="4" w:space="0" w:color="auto"/>
              <w:bottom w:val="dotted" w:sz="4" w:space="0" w:color="auto"/>
              <w:right w:val="single" w:sz="6" w:space="0" w:color="auto"/>
            </w:tcBorders>
            <w:vAlign w:val="bottom"/>
          </w:tcPr>
          <w:p w14:paraId="0E4B59A0" w14:textId="77777777" w:rsidR="006317B8" w:rsidRPr="006042C8" w:rsidRDefault="006317B8" w:rsidP="003F67C5">
            <w:pPr>
              <w:spacing w:before="60" w:line="240" w:lineRule="exact"/>
              <w:ind w:left="114" w:hanging="57"/>
              <w:jc w:val="left"/>
              <w:rPr>
                <w:rFonts w:cs="Arial"/>
                <w:sz w:val="20"/>
              </w:rPr>
            </w:pPr>
            <w:r w:rsidRPr="006042C8">
              <w:rPr>
                <w:rFonts w:cs="Arial"/>
                <w:sz w:val="20"/>
              </w:rPr>
              <w:t>Июнь</w:t>
            </w:r>
          </w:p>
        </w:tc>
        <w:tc>
          <w:tcPr>
            <w:tcW w:w="1704" w:type="dxa"/>
            <w:tcBorders>
              <w:top w:val="dotted" w:sz="4" w:space="0" w:color="auto"/>
              <w:left w:val="single" w:sz="6" w:space="0" w:color="auto"/>
              <w:bottom w:val="dotted" w:sz="4" w:space="0" w:color="auto"/>
              <w:right w:val="single" w:sz="6" w:space="0" w:color="auto"/>
            </w:tcBorders>
          </w:tcPr>
          <w:p w14:paraId="7BB9FC74" w14:textId="77777777" w:rsidR="006317B8" w:rsidRPr="006042C8" w:rsidRDefault="006317B8" w:rsidP="003F67C5">
            <w:pPr>
              <w:spacing w:before="60" w:line="240" w:lineRule="exact"/>
              <w:ind w:firstLine="0"/>
              <w:jc w:val="center"/>
              <w:rPr>
                <w:rFonts w:cs="Arial"/>
                <w:sz w:val="20"/>
              </w:rPr>
            </w:pPr>
            <w:r w:rsidRPr="006042C8">
              <w:rPr>
                <w:rFonts w:cs="Arial"/>
                <w:sz w:val="20"/>
              </w:rPr>
              <w:t>3623,2</w:t>
            </w:r>
          </w:p>
        </w:tc>
        <w:tc>
          <w:tcPr>
            <w:tcW w:w="1843" w:type="dxa"/>
            <w:tcBorders>
              <w:top w:val="dotted" w:sz="4" w:space="0" w:color="auto"/>
              <w:left w:val="single" w:sz="6" w:space="0" w:color="auto"/>
              <w:bottom w:val="dotted" w:sz="4" w:space="0" w:color="auto"/>
              <w:right w:val="single" w:sz="6" w:space="0" w:color="auto"/>
            </w:tcBorders>
          </w:tcPr>
          <w:p w14:paraId="2916EA39" w14:textId="77777777" w:rsidR="006317B8" w:rsidRPr="006042C8" w:rsidRDefault="006317B8" w:rsidP="003F67C5">
            <w:pPr>
              <w:spacing w:before="60" w:line="240" w:lineRule="exact"/>
              <w:ind w:firstLine="0"/>
              <w:jc w:val="center"/>
              <w:rPr>
                <w:rFonts w:cs="Arial"/>
                <w:sz w:val="20"/>
              </w:rPr>
            </w:pPr>
            <w:r w:rsidRPr="006042C8">
              <w:rPr>
                <w:rFonts w:cs="Arial"/>
                <w:sz w:val="20"/>
              </w:rPr>
              <w:t>99,3</w:t>
            </w:r>
          </w:p>
        </w:tc>
        <w:tc>
          <w:tcPr>
            <w:tcW w:w="3248" w:type="dxa"/>
            <w:tcBorders>
              <w:top w:val="dotted" w:sz="4" w:space="0" w:color="auto"/>
              <w:left w:val="single" w:sz="6" w:space="0" w:color="auto"/>
              <w:bottom w:val="dotted" w:sz="4" w:space="0" w:color="auto"/>
              <w:right w:val="double" w:sz="4" w:space="0" w:color="auto"/>
            </w:tcBorders>
          </w:tcPr>
          <w:p w14:paraId="6F245EC0" w14:textId="77777777" w:rsidR="006317B8" w:rsidRPr="006042C8" w:rsidRDefault="006317B8" w:rsidP="003F67C5">
            <w:pPr>
              <w:spacing w:before="60" w:line="240" w:lineRule="exact"/>
              <w:ind w:firstLine="0"/>
              <w:jc w:val="center"/>
              <w:rPr>
                <w:rFonts w:cs="Arial"/>
                <w:sz w:val="20"/>
              </w:rPr>
            </w:pPr>
            <w:r w:rsidRPr="006042C8">
              <w:rPr>
                <w:rFonts w:cs="Arial"/>
                <w:sz w:val="20"/>
              </w:rPr>
              <w:t>112,5</w:t>
            </w:r>
          </w:p>
        </w:tc>
      </w:tr>
      <w:tr w:rsidR="006317B8" w:rsidRPr="006042C8" w14:paraId="7000BBDA" w14:textId="77777777" w:rsidTr="003F67C5">
        <w:tc>
          <w:tcPr>
            <w:tcW w:w="2553" w:type="dxa"/>
            <w:tcBorders>
              <w:top w:val="dotted" w:sz="4" w:space="0" w:color="auto"/>
              <w:left w:val="double" w:sz="4" w:space="0" w:color="auto"/>
              <w:bottom w:val="single" w:sz="4" w:space="0" w:color="auto"/>
              <w:right w:val="single" w:sz="6" w:space="0" w:color="auto"/>
            </w:tcBorders>
            <w:vAlign w:val="bottom"/>
          </w:tcPr>
          <w:p w14:paraId="6AF7682A" w14:textId="77777777" w:rsidR="006317B8" w:rsidRPr="006042C8" w:rsidRDefault="006317B8" w:rsidP="003F67C5">
            <w:pPr>
              <w:spacing w:before="60" w:line="240" w:lineRule="exact"/>
              <w:ind w:left="114" w:hanging="57"/>
              <w:jc w:val="left"/>
              <w:rPr>
                <w:rFonts w:cs="Arial"/>
                <w:i/>
                <w:sz w:val="20"/>
              </w:rPr>
            </w:pPr>
            <w:r w:rsidRPr="006042C8">
              <w:rPr>
                <w:rFonts w:cs="Arial"/>
                <w:i/>
                <w:sz w:val="20"/>
              </w:rPr>
              <w:t>Январь – июнь</w:t>
            </w:r>
          </w:p>
        </w:tc>
        <w:tc>
          <w:tcPr>
            <w:tcW w:w="1704" w:type="dxa"/>
            <w:tcBorders>
              <w:top w:val="dotted" w:sz="4" w:space="0" w:color="auto"/>
              <w:left w:val="single" w:sz="6" w:space="0" w:color="auto"/>
              <w:bottom w:val="single" w:sz="4" w:space="0" w:color="auto"/>
              <w:right w:val="single" w:sz="6" w:space="0" w:color="auto"/>
            </w:tcBorders>
          </w:tcPr>
          <w:p w14:paraId="30640740" w14:textId="77777777" w:rsidR="006317B8" w:rsidRPr="006042C8" w:rsidRDefault="006317B8" w:rsidP="003F67C5">
            <w:pPr>
              <w:spacing w:before="60" w:line="240" w:lineRule="exact"/>
              <w:ind w:firstLine="0"/>
              <w:jc w:val="center"/>
              <w:rPr>
                <w:rFonts w:cs="Arial"/>
                <w:i/>
                <w:sz w:val="20"/>
              </w:rPr>
            </w:pPr>
            <w:r w:rsidRPr="006042C8">
              <w:rPr>
                <w:rFonts w:cs="Arial"/>
                <w:i/>
                <w:sz w:val="20"/>
              </w:rPr>
              <w:t>20690,5</w:t>
            </w:r>
          </w:p>
        </w:tc>
        <w:tc>
          <w:tcPr>
            <w:tcW w:w="1843" w:type="dxa"/>
            <w:tcBorders>
              <w:top w:val="dotted" w:sz="4" w:space="0" w:color="auto"/>
              <w:left w:val="single" w:sz="6" w:space="0" w:color="auto"/>
              <w:bottom w:val="single" w:sz="4" w:space="0" w:color="auto"/>
              <w:right w:val="single" w:sz="6" w:space="0" w:color="auto"/>
            </w:tcBorders>
          </w:tcPr>
          <w:p w14:paraId="0876DC9F" w14:textId="77777777" w:rsidR="006317B8" w:rsidRPr="006042C8" w:rsidRDefault="006317B8" w:rsidP="003F67C5">
            <w:pPr>
              <w:spacing w:before="60" w:line="240" w:lineRule="exact"/>
              <w:ind w:firstLine="0"/>
              <w:jc w:val="center"/>
              <w:rPr>
                <w:rFonts w:cs="Arial"/>
                <w:i/>
                <w:sz w:val="20"/>
              </w:rPr>
            </w:pPr>
          </w:p>
        </w:tc>
        <w:tc>
          <w:tcPr>
            <w:tcW w:w="3248" w:type="dxa"/>
            <w:tcBorders>
              <w:top w:val="dotted" w:sz="4" w:space="0" w:color="auto"/>
              <w:left w:val="single" w:sz="6" w:space="0" w:color="auto"/>
              <w:bottom w:val="single" w:sz="4" w:space="0" w:color="auto"/>
              <w:right w:val="double" w:sz="4" w:space="0" w:color="auto"/>
            </w:tcBorders>
          </w:tcPr>
          <w:p w14:paraId="52FA8658" w14:textId="77777777" w:rsidR="006317B8" w:rsidRPr="006042C8" w:rsidRDefault="006317B8" w:rsidP="003F67C5">
            <w:pPr>
              <w:spacing w:before="60" w:line="240" w:lineRule="exact"/>
              <w:ind w:firstLine="0"/>
              <w:jc w:val="center"/>
              <w:rPr>
                <w:rFonts w:cs="Arial"/>
                <w:i/>
                <w:sz w:val="20"/>
              </w:rPr>
            </w:pPr>
            <w:r w:rsidRPr="006042C8">
              <w:rPr>
                <w:rFonts w:cs="Arial"/>
                <w:i/>
                <w:sz w:val="20"/>
              </w:rPr>
              <w:t>117,0</w:t>
            </w:r>
          </w:p>
        </w:tc>
      </w:tr>
      <w:tr w:rsidR="006317B8" w:rsidRPr="006042C8" w14:paraId="3F64077F" w14:textId="77777777" w:rsidTr="003F67C5">
        <w:tc>
          <w:tcPr>
            <w:tcW w:w="9348" w:type="dxa"/>
            <w:gridSpan w:val="4"/>
            <w:tcBorders>
              <w:top w:val="single" w:sz="4" w:space="0" w:color="auto"/>
              <w:left w:val="double" w:sz="4" w:space="0" w:color="auto"/>
              <w:bottom w:val="double" w:sz="4" w:space="0" w:color="auto"/>
              <w:right w:val="double" w:sz="4" w:space="0" w:color="auto"/>
            </w:tcBorders>
            <w:vAlign w:val="bottom"/>
          </w:tcPr>
          <w:p w14:paraId="67338AE3" w14:textId="2C938D91" w:rsidR="006317B8" w:rsidRPr="006042C8" w:rsidRDefault="006317B8" w:rsidP="003F67C5">
            <w:pPr>
              <w:pStyle w:val="afffffa"/>
              <w:numPr>
                <w:ilvl w:val="0"/>
                <w:numId w:val="29"/>
              </w:numPr>
              <w:tabs>
                <w:tab w:val="left" w:pos="418"/>
              </w:tabs>
              <w:spacing w:before="60" w:line="240" w:lineRule="exact"/>
              <w:ind w:left="134" w:right="142" w:firstLine="0"/>
              <w:rPr>
                <w:rFonts w:cs="Arial"/>
                <w:i/>
                <w:sz w:val="20"/>
              </w:rPr>
            </w:pPr>
            <w:r w:rsidRPr="006042C8">
              <w:rPr>
                <w:rFonts w:cs="Arial"/>
                <w:sz w:val="20"/>
              </w:rPr>
              <w:t>Данные уточнены по итогам ежеквартальных обследований малых предприятий и организаций, средняя численность которых не превышает 15 человек, не относящихся к субъектам малого предпринимательства. Кроме того, учтены изменения, внесенные респондентами в ранее предоставленные оперативные данные.</w:t>
            </w:r>
          </w:p>
        </w:tc>
      </w:tr>
    </w:tbl>
    <w:p w14:paraId="7B807597" w14:textId="77777777" w:rsidR="006317B8" w:rsidRPr="006042C8" w:rsidRDefault="006317B8" w:rsidP="006317B8">
      <w:pPr>
        <w:keepNext/>
        <w:keepLines/>
        <w:spacing w:before="240"/>
        <w:ind w:firstLine="0"/>
        <w:jc w:val="center"/>
        <w:rPr>
          <w:rFonts w:cs="Arial"/>
          <w:b/>
        </w:rPr>
      </w:pPr>
      <w:r w:rsidRPr="006042C8">
        <w:rPr>
          <w:rFonts w:cs="Arial"/>
          <w:b/>
        </w:rPr>
        <w:t>Оборот общественного питания по формам проявления</w:t>
      </w:r>
    </w:p>
    <w:tbl>
      <w:tblPr>
        <w:tblW w:w="9356" w:type="dxa"/>
        <w:tblInd w:w="23" w:type="dxa"/>
        <w:tblLayout w:type="fixed"/>
        <w:tblCellMar>
          <w:left w:w="0" w:type="dxa"/>
          <w:right w:w="0" w:type="dxa"/>
        </w:tblCellMar>
        <w:tblLook w:val="0000" w:firstRow="0" w:lastRow="0" w:firstColumn="0" w:lastColumn="0" w:noHBand="0" w:noVBand="0"/>
      </w:tblPr>
      <w:tblGrid>
        <w:gridCol w:w="2834"/>
        <w:gridCol w:w="1561"/>
        <w:gridCol w:w="1629"/>
        <w:gridCol w:w="1595"/>
        <w:gridCol w:w="1737"/>
      </w:tblGrid>
      <w:tr w:rsidR="006317B8" w:rsidRPr="006042C8" w14:paraId="14CD0621" w14:textId="77777777" w:rsidTr="003F67C5">
        <w:trPr>
          <w:cantSplit/>
          <w:trHeight w:val="270"/>
          <w:tblHeader/>
        </w:trPr>
        <w:tc>
          <w:tcPr>
            <w:tcW w:w="2834" w:type="dxa"/>
            <w:vMerge w:val="restart"/>
            <w:tcBorders>
              <w:top w:val="double" w:sz="6" w:space="0" w:color="auto"/>
              <w:left w:val="double" w:sz="6" w:space="0" w:color="auto"/>
              <w:right w:val="single" w:sz="6" w:space="0" w:color="auto"/>
            </w:tcBorders>
          </w:tcPr>
          <w:p w14:paraId="0A2C15A0" w14:textId="77777777" w:rsidR="006317B8" w:rsidRPr="006042C8" w:rsidRDefault="006317B8" w:rsidP="006317B8">
            <w:pPr>
              <w:keepNext/>
              <w:keepLines/>
              <w:spacing w:before="40" w:line="240" w:lineRule="exact"/>
              <w:ind w:left="284" w:hanging="199"/>
              <w:jc w:val="center"/>
              <w:rPr>
                <w:rFonts w:cs="Arial"/>
                <w:i/>
                <w:sz w:val="20"/>
              </w:rPr>
            </w:pPr>
          </w:p>
        </w:tc>
        <w:tc>
          <w:tcPr>
            <w:tcW w:w="3190" w:type="dxa"/>
            <w:gridSpan w:val="2"/>
            <w:tcBorders>
              <w:top w:val="double" w:sz="6" w:space="0" w:color="auto"/>
              <w:left w:val="single" w:sz="6" w:space="0" w:color="auto"/>
              <w:bottom w:val="single" w:sz="4" w:space="0" w:color="auto"/>
              <w:right w:val="single" w:sz="6" w:space="0" w:color="auto"/>
            </w:tcBorders>
          </w:tcPr>
          <w:p w14:paraId="584640AA" w14:textId="5940C911" w:rsidR="006317B8" w:rsidRPr="006042C8" w:rsidRDefault="006317B8" w:rsidP="006317B8">
            <w:pPr>
              <w:keepNext/>
              <w:keepLines/>
              <w:spacing w:before="40" w:line="240" w:lineRule="exact"/>
              <w:ind w:firstLine="0"/>
              <w:jc w:val="center"/>
              <w:rPr>
                <w:rFonts w:cs="Arial"/>
                <w:i/>
                <w:sz w:val="20"/>
              </w:rPr>
            </w:pPr>
            <w:r w:rsidRPr="006042C8">
              <w:rPr>
                <w:rFonts w:cs="Arial"/>
                <w:i/>
                <w:sz w:val="20"/>
              </w:rPr>
              <w:t>Июнь</w:t>
            </w:r>
            <w:r w:rsidR="003F67C5" w:rsidRPr="006042C8">
              <w:rPr>
                <w:rFonts w:cs="Arial"/>
                <w:i/>
                <w:sz w:val="20"/>
              </w:rPr>
              <w:t xml:space="preserve"> </w:t>
            </w:r>
            <w:r w:rsidRPr="006042C8">
              <w:rPr>
                <w:rFonts w:cs="Arial"/>
                <w:i/>
                <w:sz w:val="20"/>
              </w:rPr>
              <w:t>2022г.</w:t>
            </w:r>
          </w:p>
        </w:tc>
        <w:tc>
          <w:tcPr>
            <w:tcW w:w="3332" w:type="dxa"/>
            <w:gridSpan w:val="2"/>
            <w:tcBorders>
              <w:top w:val="double" w:sz="6" w:space="0" w:color="auto"/>
              <w:left w:val="single" w:sz="6" w:space="0" w:color="auto"/>
              <w:bottom w:val="single" w:sz="4" w:space="0" w:color="auto"/>
              <w:right w:val="double" w:sz="6" w:space="0" w:color="auto"/>
            </w:tcBorders>
          </w:tcPr>
          <w:p w14:paraId="1A2B93AD" w14:textId="256E7369" w:rsidR="006317B8" w:rsidRPr="006042C8" w:rsidRDefault="006317B8" w:rsidP="006317B8">
            <w:pPr>
              <w:keepNext/>
              <w:keepLines/>
              <w:spacing w:before="40" w:line="240" w:lineRule="exact"/>
              <w:ind w:firstLine="0"/>
              <w:jc w:val="center"/>
              <w:rPr>
                <w:rFonts w:cs="Arial"/>
                <w:i/>
                <w:sz w:val="20"/>
              </w:rPr>
            </w:pPr>
            <w:r w:rsidRPr="006042C8">
              <w:rPr>
                <w:rFonts w:cs="Arial"/>
                <w:i/>
                <w:sz w:val="20"/>
              </w:rPr>
              <w:t>Январь – июнь</w:t>
            </w:r>
            <w:r w:rsidR="003F67C5" w:rsidRPr="006042C8">
              <w:rPr>
                <w:rFonts w:cs="Arial"/>
                <w:i/>
                <w:sz w:val="20"/>
              </w:rPr>
              <w:t xml:space="preserve"> </w:t>
            </w:r>
            <w:r w:rsidRPr="006042C8">
              <w:rPr>
                <w:rFonts w:cs="Arial"/>
                <w:i/>
                <w:sz w:val="20"/>
              </w:rPr>
              <w:t>2022г.</w:t>
            </w:r>
          </w:p>
        </w:tc>
      </w:tr>
      <w:tr w:rsidR="006317B8" w:rsidRPr="006042C8" w14:paraId="0A9F2CE2" w14:textId="77777777" w:rsidTr="003F67C5">
        <w:trPr>
          <w:cantSplit/>
          <w:trHeight w:val="509"/>
          <w:tblHeader/>
        </w:trPr>
        <w:tc>
          <w:tcPr>
            <w:tcW w:w="2834" w:type="dxa"/>
            <w:vMerge/>
            <w:tcBorders>
              <w:left w:val="double" w:sz="6" w:space="0" w:color="auto"/>
              <w:right w:val="single" w:sz="6" w:space="0" w:color="auto"/>
            </w:tcBorders>
          </w:tcPr>
          <w:p w14:paraId="1870CEE5" w14:textId="77777777" w:rsidR="006317B8" w:rsidRPr="006042C8" w:rsidRDefault="006317B8" w:rsidP="006317B8">
            <w:pPr>
              <w:keepNext/>
              <w:keepLines/>
              <w:spacing w:before="40" w:line="240" w:lineRule="exact"/>
              <w:ind w:left="284" w:hanging="199"/>
              <w:jc w:val="center"/>
              <w:rPr>
                <w:rFonts w:cs="Arial"/>
                <w:i/>
                <w:sz w:val="20"/>
              </w:rPr>
            </w:pPr>
          </w:p>
        </w:tc>
        <w:tc>
          <w:tcPr>
            <w:tcW w:w="1561" w:type="dxa"/>
            <w:tcBorders>
              <w:top w:val="single" w:sz="4" w:space="0" w:color="auto"/>
              <w:left w:val="single" w:sz="6" w:space="0" w:color="auto"/>
              <w:right w:val="single" w:sz="4" w:space="0" w:color="auto"/>
            </w:tcBorders>
          </w:tcPr>
          <w:p w14:paraId="3ABDF5CB" w14:textId="77777777" w:rsidR="006317B8" w:rsidRPr="006042C8" w:rsidRDefault="006317B8" w:rsidP="006317B8">
            <w:pPr>
              <w:keepNext/>
              <w:keepLines/>
              <w:spacing w:before="40" w:line="240" w:lineRule="exact"/>
              <w:ind w:firstLine="0"/>
              <w:jc w:val="center"/>
              <w:rPr>
                <w:rFonts w:cs="Arial"/>
                <w:i/>
                <w:sz w:val="20"/>
              </w:rPr>
            </w:pPr>
            <w:proofErr w:type="gramStart"/>
            <w:r w:rsidRPr="006042C8">
              <w:rPr>
                <w:rFonts w:cs="Arial"/>
                <w:i/>
                <w:sz w:val="20"/>
              </w:rPr>
              <w:t>млн</w:t>
            </w:r>
            <w:proofErr w:type="gramEnd"/>
            <w:r w:rsidRPr="006042C8">
              <w:rPr>
                <w:rFonts w:cs="Arial"/>
                <w:i/>
                <w:sz w:val="20"/>
              </w:rPr>
              <w:t xml:space="preserve"> рублей</w:t>
            </w:r>
          </w:p>
        </w:tc>
        <w:tc>
          <w:tcPr>
            <w:tcW w:w="1629" w:type="dxa"/>
            <w:tcBorders>
              <w:top w:val="single" w:sz="4" w:space="0" w:color="auto"/>
              <w:left w:val="single" w:sz="4" w:space="0" w:color="auto"/>
              <w:right w:val="single" w:sz="6" w:space="0" w:color="auto"/>
            </w:tcBorders>
          </w:tcPr>
          <w:p w14:paraId="248B34FB" w14:textId="3CEFAC51" w:rsidR="006317B8" w:rsidRPr="006042C8" w:rsidRDefault="00075365" w:rsidP="006317B8">
            <w:pPr>
              <w:keepNext/>
              <w:keepLines/>
              <w:spacing w:before="40" w:line="240" w:lineRule="exact"/>
              <w:ind w:firstLine="0"/>
              <w:jc w:val="center"/>
              <w:rPr>
                <w:rFonts w:cs="Arial"/>
                <w:i/>
                <w:sz w:val="20"/>
              </w:rPr>
            </w:pPr>
            <w:proofErr w:type="gramStart"/>
            <w:r w:rsidRPr="006042C8">
              <w:rPr>
                <w:rFonts w:cs="Arial"/>
                <w:i/>
                <w:sz w:val="20"/>
              </w:rPr>
              <w:t>в</w:t>
            </w:r>
            <w:proofErr w:type="gramEnd"/>
            <w:r w:rsidRPr="006042C8">
              <w:rPr>
                <w:rFonts w:cs="Arial"/>
                <w:i/>
                <w:sz w:val="20"/>
              </w:rPr>
              <w:t xml:space="preserve"> % к июню</w:t>
            </w:r>
            <w:r w:rsidR="003F67C5" w:rsidRPr="006042C8">
              <w:rPr>
                <w:rFonts w:cs="Arial"/>
                <w:i/>
                <w:sz w:val="20"/>
              </w:rPr>
              <w:t xml:space="preserve"> </w:t>
            </w:r>
            <w:r w:rsidR="003F67C5" w:rsidRPr="006042C8">
              <w:rPr>
                <w:rFonts w:cs="Arial"/>
                <w:i/>
                <w:sz w:val="20"/>
              </w:rPr>
              <w:br/>
            </w:r>
            <w:r w:rsidR="006317B8" w:rsidRPr="006042C8">
              <w:rPr>
                <w:rFonts w:cs="Arial"/>
                <w:i/>
                <w:sz w:val="20"/>
              </w:rPr>
              <w:t>2021г.</w:t>
            </w:r>
          </w:p>
        </w:tc>
        <w:tc>
          <w:tcPr>
            <w:tcW w:w="1595" w:type="dxa"/>
            <w:tcBorders>
              <w:top w:val="single" w:sz="4" w:space="0" w:color="auto"/>
              <w:left w:val="single" w:sz="6" w:space="0" w:color="auto"/>
              <w:right w:val="single" w:sz="4" w:space="0" w:color="auto"/>
            </w:tcBorders>
          </w:tcPr>
          <w:p w14:paraId="0B7C388F" w14:textId="77777777" w:rsidR="006317B8" w:rsidRPr="006042C8" w:rsidRDefault="006317B8" w:rsidP="006317B8">
            <w:pPr>
              <w:keepNext/>
              <w:keepLines/>
              <w:spacing w:before="40" w:line="240" w:lineRule="exact"/>
              <w:ind w:firstLine="0"/>
              <w:jc w:val="center"/>
              <w:rPr>
                <w:rFonts w:cs="Arial"/>
                <w:i/>
                <w:sz w:val="20"/>
              </w:rPr>
            </w:pPr>
            <w:proofErr w:type="gramStart"/>
            <w:r w:rsidRPr="006042C8">
              <w:rPr>
                <w:rFonts w:cs="Arial"/>
                <w:i/>
                <w:sz w:val="20"/>
              </w:rPr>
              <w:t>млн</w:t>
            </w:r>
            <w:proofErr w:type="gramEnd"/>
            <w:r w:rsidRPr="006042C8">
              <w:rPr>
                <w:rFonts w:cs="Arial"/>
                <w:i/>
                <w:sz w:val="20"/>
              </w:rPr>
              <w:t xml:space="preserve"> рублей</w:t>
            </w:r>
          </w:p>
        </w:tc>
        <w:tc>
          <w:tcPr>
            <w:tcW w:w="1737" w:type="dxa"/>
            <w:tcBorders>
              <w:top w:val="single" w:sz="4" w:space="0" w:color="auto"/>
              <w:left w:val="single" w:sz="4" w:space="0" w:color="auto"/>
              <w:right w:val="double" w:sz="6" w:space="0" w:color="auto"/>
            </w:tcBorders>
          </w:tcPr>
          <w:p w14:paraId="37928258" w14:textId="75DF02D8" w:rsidR="006317B8" w:rsidRPr="006042C8" w:rsidRDefault="00075365" w:rsidP="006317B8">
            <w:pPr>
              <w:keepNext/>
              <w:keepLines/>
              <w:spacing w:before="40" w:line="240" w:lineRule="exact"/>
              <w:ind w:firstLine="0"/>
              <w:jc w:val="center"/>
              <w:rPr>
                <w:rFonts w:cs="Arial"/>
                <w:i/>
                <w:sz w:val="20"/>
                <w:u w:val="single"/>
              </w:rPr>
            </w:pPr>
            <w:proofErr w:type="gramStart"/>
            <w:r w:rsidRPr="006042C8">
              <w:rPr>
                <w:rFonts w:cs="Arial"/>
                <w:i/>
                <w:sz w:val="20"/>
              </w:rPr>
              <w:t>в</w:t>
            </w:r>
            <w:proofErr w:type="gramEnd"/>
            <w:r w:rsidRPr="006042C8">
              <w:rPr>
                <w:rFonts w:cs="Arial"/>
                <w:i/>
                <w:sz w:val="20"/>
              </w:rPr>
              <w:t xml:space="preserve"> % к январю – июню</w:t>
            </w:r>
            <w:r w:rsidR="003F67C5" w:rsidRPr="006042C8">
              <w:rPr>
                <w:rFonts w:cs="Arial"/>
                <w:i/>
                <w:sz w:val="20"/>
              </w:rPr>
              <w:t xml:space="preserve"> </w:t>
            </w:r>
            <w:r w:rsidR="006317B8" w:rsidRPr="006042C8">
              <w:rPr>
                <w:rFonts w:cs="Arial"/>
                <w:i/>
                <w:sz w:val="20"/>
              </w:rPr>
              <w:t>2021г.</w:t>
            </w:r>
          </w:p>
        </w:tc>
      </w:tr>
      <w:tr w:rsidR="006317B8" w:rsidRPr="006042C8" w14:paraId="2C362833" w14:textId="77777777" w:rsidTr="003F67C5">
        <w:trPr>
          <w:cantSplit/>
        </w:trPr>
        <w:tc>
          <w:tcPr>
            <w:tcW w:w="2834" w:type="dxa"/>
            <w:tcBorders>
              <w:top w:val="single" w:sz="4" w:space="0" w:color="auto"/>
              <w:left w:val="double" w:sz="6" w:space="0" w:color="auto"/>
              <w:bottom w:val="dotted" w:sz="4" w:space="0" w:color="auto"/>
              <w:right w:val="single" w:sz="6" w:space="0" w:color="auto"/>
            </w:tcBorders>
            <w:vAlign w:val="bottom"/>
          </w:tcPr>
          <w:p w14:paraId="17899573" w14:textId="77777777" w:rsidR="006317B8" w:rsidRPr="006042C8" w:rsidRDefault="006317B8" w:rsidP="003F67C5">
            <w:pPr>
              <w:spacing w:before="80" w:line="240" w:lineRule="exact"/>
              <w:ind w:left="57" w:firstLine="0"/>
              <w:jc w:val="left"/>
              <w:rPr>
                <w:rFonts w:cs="Arial"/>
                <w:b/>
                <w:sz w:val="20"/>
              </w:rPr>
            </w:pPr>
            <w:r w:rsidRPr="006042C8">
              <w:rPr>
                <w:rFonts w:cs="Arial"/>
                <w:b/>
                <w:sz w:val="20"/>
              </w:rPr>
              <w:t>Всего</w:t>
            </w:r>
          </w:p>
        </w:tc>
        <w:tc>
          <w:tcPr>
            <w:tcW w:w="1561" w:type="dxa"/>
            <w:tcBorders>
              <w:top w:val="single" w:sz="4" w:space="0" w:color="auto"/>
              <w:left w:val="single" w:sz="6" w:space="0" w:color="auto"/>
              <w:bottom w:val="dotted" w:sz="4" w:space="0" w:color="auto"/>
              <w:right w:val="single" w:sz="4" w:space="0" w:color="auto"/>
            </w:tcBorders>
            <w:vAlign w:val="bottom"/>
          </w:tcPr>
          <w:p w14:paraId="14370ADC" w14:textId="77777777" w:rsidR="006317B8" w:rsidRPr="006042C8" w:rsidRDefault="006317B8" w:rsidP="003F67C5">
            <w:pPr>
              <w:spacing w:before="80" w:line="240" w:lineRule="exact"/>
              <w:ind w:firstLine="0"/>
              <w:jc w:val="center"/>
              <w:rPr>
                <w:rFonts w:cs="Arial"/>
                <w:b/>
                <w:sz w:val="20"/>
              </w:rPr>
            </w:pPr>
            <w:r w:rsidRPr="006042C8">
              <w:rPr>
                <w:rFonts w:cs="Arial"/>
                <w:b/>
                <w:sz w:val="20"/>
              </w:rPr>
              <w:t>3623,2</w:t>
            </w:r>
          </w:p>
        </w:tc>
        <w:tc>
          <w:tcPr>
            <w:tcW w:w="1629" w:type="dxa"/>
            <w:tcBorders>
              <w:top w:val="single" w:sz="4" w:space="0" w:color="auto"/>
              <w:left w:val="single" w:sz="4" w:space="0" w:color="auto"/>
              <w:bottom w:val="dotted" w:sz="4" w:space="0" w:color="auto"/>
              <w:right w:val="single" w:sz="6" w:space="0" w:color="auto"/>
            </w:tcBorders>
            <w:vAlign w:val="bottom"/>
          </w:tcPr>
          <w:p w14:paraId="1EA86899" w14:textId="77777777" w:rsidR="006317B8" w:rsidRPr="006042C8" w:rsidRDefault="006317B8" w:rsidP="003F67C5">
            <w:pPr>
              <w:spacing w:before="80" w:line="240" w:lineRule="exact"/>
              <w:ind w:firstLine="0"/>
              <w:jc w:val="center"/>
              <w:rPr>
                <w:rFonts w:cs="Arial"/>
                <w:b/>
                <w:sz w:val="20"/>
              </w:rPr>
            </w:pPr>
            <w:r w:rsidRPr="006042C8">
              <w:rPr>
                <w:rFonts w:cs="Arial"/>
                <w:b/>
                <w:sz w:val="20"/>
              </w:rPr>
              <w:t>112,5</w:t>
            </w:r>
          </w:p>
        </w:tc>
        <w:tc>
          <w:tcPr>
            <w:tcW w:w="1595" w:type="dxa"/>
            <w:tcBorders>
              <w:top w:val="single" w:sz="4" w:space="0" w:color="auto"/>
              <w:left w:val="single" w:sz="6" w:space="0" w:color="auto"/>
              <w:bottom w:val="dotted" w:sz="4" w:space="0" w:color="auto"/>
              <w:right w:val="single" w:sz="4" w:space="0" w:color="auto"/>
            </w:tcBorders>
            <w:vAlign w:val="bottom"/>
          </w:tcPr>
          <w:p w14:paraId="3DC184C8" w14:textId="77777777" w:rsidR="006317B8" w:rsidRPr="006042C8" w:rsidRDefault="006317B8" w:rsidP="003F67C5">
            <w:pPr>
              <w:spacing w:before="80" w:line="240" w:lineRule="exact"/>
              <w:ind w:firstLine="0"/>
              <w:jc w:val="center"/>
              <w:rPr>
                <w:rFonts w:cs="Arial"/>
                <w:b/>
                <w:sz w:val="20"/>
              </w:rPr>
            </w:pPr>
            <w:r w:rsidRPr="006042C8">
              <w:rPr>
                <w:rFonts w:cs="Arial"/>
                <w:b/>
                <w:sz w:val="20"/>
              </w:rPr>
              <w:t>20690,5</w:t>
            </w:r>
          </w:p>
        </w:tc>
        <w:tc>
          <w:tcPr>
            <w:tcW w:w="1737" w:type="dxa"/>
            <w:tcBorders>
              <w:top w:val="single" w:sz="4" w:space="0" w:color="auto"/>
              <w:left w:val="single" w:sz="4" w:space="0" w:color="auto"/>
              <w:bottom w:val="dotted" w:sz="4" w:space="0" w:color="auto"/>
              <w:right w:val="double" w:sz="6" w:space="0" w:color="auto"/>
            </w:tcBorders>
            <w:vAlign w:val="bottom"/>
          </w:tcPr>
          <w:p w14:paraId="440FC645" w14:textId="77777777" w:rsidR="006317B8" w:rsidRPr="006042C8" w:rsidRDefault="006317B8" w:rsidP="003F67C5">
            <w:pPr>
              <w:spacing w:before="80" w:line="240" w:lineRule="exact"/>
              <w:ind w:firstLine="0"/>
              <w:jc w:val="center"/>
              <w:rPr>
                <w:rFonts w:cs="Arial"/>
                <w:b/>
                <w:sz w:val="20"/>
              </w:rPr>
            </w:pPr>
            <w:r w:rsidRPr="006042C8">
              <w:rPr>
                <w:rFonts w:cs="Arial"/>
                <w:b/>
                <w:sz w:val="20"/>
              </w:rPr>
              <w:t>117,0</w:t>
            </w:r>
          </w:p>
        </w:tc>
      </w:tr>
      <w:tr w:rsidR="006317B8" w:rsidRPr="006042C8" w14:paraId="0640185B" w14:textId="77777777" w:rsidTr="003F67C5">
        <w:trPr>
          <w:cantSplit/>
        </w:trPr>
        <w:tc>
          <w:tcPr>
            <w:tcW w:w="2834" w:type="dxa"/>
            <w:tcBorders>
              <w:left w:val="double" w:sz="6" w:space="0" w:color="auto"/>
              <w:bottom w:val="dotted" w:sz="4" w:space="0" w:color="auto"/>
              <w:right w:val="single" w:sz="6" w:space="0" w:color="auto"/>
            </w:tcBorders>
            <w:vAlign w:val="bottom"/>
          </w:tcPr>
          <w:p w14:paraId="34B0EBEB" w14:textId="77777777" w:rsidR="006317B8" w:rsidRPr="006042C8" w:rsidRDefault="006317B8" w:rsidP="003F67C5">
            <w:pPr>
              <w:spacing w:before="80" w:line="240" w:lineRule="exact"/>
              <w:ind w:left="284" w:firstLine="0"/>
              <w:jc w:val="left"/>
              <w:rPr>
                <w:rFonts w:cs="Arial"/>
                <w:sz w:val="20"/>
              </w:rPr>
            </w:pPr>
            <w:r w:rsidRPr="006042C8">
              <w:rPr>
                <w:rFonts w:cs="Arial"/>
                <w:sz w:val="20"/>
              </w:rPr>
              <w:t>в том числе:</w:t>
            </w:r>
            <w:r w:rsidRPr="006042C8">
              <w:rPr>
                <w:rFonts w:cs="Arial"/>
                <w:sz w:val="20"/>
              </w:rPr>
              <w:br/>
              <w:t>крупные организации и субъекты среднего предпринимательства</w:t>
            </w:r>
          </w:p>
        </w:tc>
        <w:tc>
          <w:tcPr>
            <w:tcW w:w="1561" w:type="dxa"/>
            <w:tcBorders>
              <w:left w:val="single" w:sz="6" w:space="0" w:color="auto"/>
              <w:bottom w:val="dotted" w:sz="4" w:space="0" w:color="auto"/>
              <w:right w:val="single" w:sz="4" w:space="0" w:color="auto"/>
            </w:tcBorders>
            <w:vAlign w:val="bottom"/>
          </w:tcPr>
          <w:p w14:paraId="0257637A" w14:textId="77777777" w:rsidR="006317B8" w:rsidRPr="006042C8" w:rsidRDefault="006317B8" w:rsidP="003F67C5">
            <w:pPr>
              <w:spacing w:before="80" w:line="240" w:lineRule="exact"/>
              <w:ind w:firstLine="0"/>
              <w:jc w:val="center"/>
              <w:rPr>
                <w:rFonts w:cs="Arial"/>
                <w:sz w:val="20"/>
              </w:rPr>
            </w:pPr>
            <w:r w:rsidRPr="006042C8">
              <w:rPr>
                <w:rFonts w:cs="Arial"/>
                <w:sz w:val="20"/>
              </w:rPr>
              <w:t>986,4</w:t>
            </w:r>
          </w:p>
        </w:tc>
        <w:tc>
          <w:tcPr>
            <w:tcW w:w="1629" w:type="dxa"/>
            <w:tcBorders>
              <w:left w:val="single" w:sz="4" w:space="0" w:color="auto"/>
              <w:bottom w:val="dotted" w:sz="4" w:space="0" w:color="auto"/>
              <w:right w:val="single" w:sz="6" w:space="0" w:color="auto"/>
            </w:tcBorders>
            <w:vAlign w:val="bottom"/>
          </w:tcPr>
          <w:p w14:paraId="6D8FEF46" w14:textId="77777777" w:rsidR="006317B8" w:rsidRPr="006042C8" w:rsidRDefault="006317B8" w:rsidP="003F67C5">
            <w:pPr>
              <w:spacing w:before="80" w:line="240" w:lineRule="exact"/>
              <w:ind w:firstLine="0"/>
              <w:jc w:val="center"/>
              <w:rPr>
                <w:rFonts w:cs="Arial"/>
                <w:sz w:val="20"/>
              </w:rPr>
            </w:pPr>
            <w:r w:rsidRPr="006042C8">
              <w:rPr>
                <w:rFonts w:cs="Arial"/>
                <w:sz w:val="20"/>
              </w:rPr>
              <w:t>94,3</w:t>
            </w:r>
          </w:p>
        </w:tc>
        <w:tc>
          <w:tcPr>
            <w:tcW w:w="1595" w:type="dxa"/>
            <w:tcBorders>
              <w:left w:val="single" w:sz="6" w:space="0" w:color="auto"/>
              <w:bottom w:val="dotted" w:sz="4" w:space="0" w:color="auto"/>
              <w:right w:val="single" w:sz="4" w:space="0" w:color="auto"/>
            </w:tcBorders>
            <w:vAlign w:val="bottom"/>
          </w:tcPr>
          <w:p w14:paraId="45DB33DD" w14:textId="77777777" w:rsidR="006317B8" w:rsidRPr="006042C8" w:rsidRDefault="006317B8" w:rsidP="003F67C5">
            <w:pPr>
              <w:spacing w:before="80" w:line="240" w:lineRule="exact"/>
              <w:ind w:firstLine="0"/>
              <w:jc w:val="center"/>
              <w:rPr>
                <w:rFonts w:cs="Arial"/>
                <w:sz w:val="20"/>
              </w:rPr>
            </w:pPr>
            <w:r w:rsidRPr="006042C8">
              <w:rPr>
                <w:rFonts w:cs="Arial"/>
                <w:sz w:val="20"/>
              </w:rPr>
              <w:t>5632,0</w:t>
            </w:r>
          </w:p>
        </w:tc>
        <w:tc>
          <w:tcPr>
            <w:tcW w:w="1737" w:type="dxa"/>
            <w:tcBorders>
              <w:left w:val="single" w:sz="4" w:space="0" w:color="auto"/>
              <w:bottom w:val="dotted" w:sz="4" w:space="0" w:color="auto"/>
              <w:right w:val="double" w:sz="6" w:space="0" w:color="auto"/>
            </w:tcBorders>
            <w:vAlign w:val="bottom"/>
          </w:tcPr>
          <w:p w14:paraId="05617131" w14:textId="77777777" w:rsidR="006317B8" w:rsidRPr="006042C8" w:rsidRDefault="006317B8" w:rsidP="003F67C5">
            <w:pPr>
              <w:spacing w:before="80" w:line="240" w:lineRule="exact"/>
              <w:ind w:firstLine="0"/>
              <w:jc w:val="center"/>
              <w:rPr>
                <w:rFonts w:cs="Arial"/>
                <w:sz w:val="20"/>
              </w:rPr>
            </w:pPr>
            <w:r w:rsidRPr="006042C8">
              <w:rPr>
                <w:rFonts w:cs="Arial"/>
                <w:sz w:val="20"/>
              </w:rPr>
              <w:t>98,9</w:t>
            </w:r>
          </w:p>
        </w:tc>
      </w:tr>
      <w:tr w:rsidR="006317B8" w:rsidRPr="006042C8" w14:paraId="760D4139" w14:textId="77777777" w:rsidTr="003F67C5">
        <w:trPr>
          <w:cantSplit/>
        </w:trPr>
        <w:tc>
          <w:tcPr>
            <w:tcW w:w="2834" w:type="dxa"/>
            <w:tcBorders>
              <w:left w:val="double" w:sz="6" w:space="0" w:color="auto"/>
              <w:bottom w:val="dotted" w:sz="4" w:space="0" w:color="auto"/>
              <w:right w:val="single" w:sz="6" w:space="0" w:color="auto"/>
            </w:tcBorders>
            <w:vAlign w:val="bottom"/>
          </w:tcPr>
          <w:p w14:paraId="63F30D55" w14:textId="77777777" w:rsidR="006317B8" w:rsidRPr="006042C8" w:rsidRDefault="006317B8" w:rsidP="003F67C5">
            <w:pPr>
              <w:spacing w:before="80" w:line="240" w:lineRule="exact"/>
              <w:ind w:left="284" w:firstLine="0"/>
              <w:jc w:val="left"/>
              <w:rPr>
                <w:rFonts w:cs="Arial"/>
                <w:sz w:val="20"/>
              </w:rPr>
            </w:pPr>
            <w:r w:rsidRPr="006042C8">
              <w:rPr>
                <w:rFonts w:cs="Arial"/>
                <w:sz w:val="20"/>
              </w:rPr>
              <w:t xml:space="preserve">малые предприятия (включая </w:t>
            </w:r>
            <w:proofErr w:type="spellStart"/>
            <w:r w:rsidRPr="006042C8">
              <w:rPr>
                <w:rFonts w:cs="Arial"/>
                <w:sz w:val="20"/>
              </w:rPr>
              <w:t>микропредприятия</w:t>
            </w:r>
            <w:proofErr w:type="spellEnd"/>
            <w:r w:rsidRPr="006042C8">
              <w:rPr>
                <w:rFonts w:cs="Arial"/>
                <w:sz w:val="20"/>
              </w:rPr>
              <w:t>)</w:t>
            </w:r>
          </w:p>
        </w:tc>
        <w:tc>
          <w:tcPr>
            <w:tcW w:w="1561" w:type="dxa"/>
            <w:tcBorders>
              <w:left w:val="single" w:sz="6" w:space="0" w:color="auto"/>
              <w:bottom w:val="dotted" w:sz="4" w:space="0" w:color="auto"/>
              <w:right w:val="single" w:sz="4" w:space="0" w:color="auto"/>
            </w:tcBorders>
            <w:vAlign w:val="bottom"/>
          </w:tcPr>
          <w:p w14:paraId="7E537182" w14:textId="77777777" w:rsidR="006317B8" w:rsidRPr="006042C8" w:rsidRDefault="006317B8" w:rsidP="003F67C5">
            <w:pPr>
              <w:spacing w:before="80" w:line="240" w:lineRule="exact"/>
              <w:ind w:firstLine="0"/>
              <w:jc w:val="center"/>
              <w:rPr>
                <w:rFonts w:cs="Arial"/>
                <w:sz w:val="20"/>
              </w:rPr>
            </w:pPr>
            <w:r w:rsidRPr="006042C8">
              <w:rPr>
                <w:rFonts w:cs="Arial"/>
                <w:sz w:val="20"/>
              </w:rPr>
              <w:t>2429,3</w:t>
            </w:r>
          </w:p>
        </w:tc>
        <w:tc>
          <w:tcPr>
            <w:tcW w:w="1629" w:type="dxa"/>
            <w:tcBorders>
              <w:left w:val="single" w:sz="4" w:space="0" w:color="auto"/>
              <w:bottom w:val="dotted" w:sz="4" w:space="0" w:color="auto"/>
              <w:right w:val="single" w:sz="6" w:space="0" w:color="auto"/>
            </w:tcBorders>
            <w:vAlign w:val="bottom"/>
          </w:tcPr>
          <w:p w14:paraId="62367D30" w14:textId="77777777" w:rsidR="006317B8" w:rsidRPr="006042C8" w:rsidRDefault="006317B8" w:rsidP="003F67C5">
            <w:pPr>
              <w:spacing w:before="80" w:line="240" w:lineRule="exact"/>
              <w:ind w:firstLine="0"/>
              <w:jc w:val="center"/>
              <w:rPr>
                <w:rFonts w:cs="Arial"/>
                <w:sz w:val="20"/>
              </w:rPr>
            </w:pPr>
            <w:r w:rsidRPr="006042C8">
              <w:rPr>
                <w:rFonts w:cs="Arial"/>
                <w:sz w:val="20"/>
              </w:rPr>
              <w:t>122,5</w:t>
            </w:r>
          </w:p>
        </w:tc>
        <w:tc>
          <w:tcPr>
            <w:tcW w:w="1595" w:type="dxa"/>
            <w:tcBorders>
              <w:left w:val="single" w:sz="6" w:space="0" w:color="auto"/>
              <w:bottom w:val="dotted" w:sz="4" w:space="0" w:color="auto"/>
              <w:right w:val="single" w:sz="4" w:space="0" w:color="auto"/>
            </w:tcBorders>
            <w:vAlign w:val="bottom"/>
          </w:tcPr>
          <w:p w14:paraId="5F6D891B" w14:textId="77777777" w:rsidR="006317B8" w:rsidRPr="006042C8" w:rsidRDefault="006317B8" w:rsidP="003F67C5">
            <w:pPr>
              <w:spacing w:before="80" w:line="240" w:lineRule="exact"/>
              <w:ind w:firstLine="0"/>
              <w:jc w:val="center"/>
              <w:rPr>
                <w:rFonts w:cs="Arial"/>
                <w:sz w:val="20"/>
              </w:rPr>
            </w:pPr>
            <w:r w:rsidRPr="006042C8">
              <w:rPr>
                <w:rFonts w:cs="Arial"/>
                <w:sz w:val="20"/>
              </w:rPr>
              <w:t>13869,6</w:t>
            </w:r>
          </w:p>
        </w:tc>
        <w:tc>
          <w:tcPr>
            <w:tcW w:w="1737" w:type="dxa"/>
            <w:tcBorders>
              <w:left w:val="single" w:sz="4" w:space="0" w:color="auto"/>
              <w:bottom w:val="dotted" w:sz="4" w:space="0" w:color="auto"/>
              <w:right w:val="double" w:sz="6" w:space="0" w:color="auto"/>
            </w:tcBorders>
            <w:vAlign w:val="bottom"/>
          </w:tcPr>
          <w:p w14:paraId="0831B584" w14:textId="77777777" w:rsidR="006317B8" w:rsidRPr="006042C8" w:rsidRDefault="006317B8" w:rsidP="003F67C5">
            <w:pPr>
              <w:spacing w:before="80" w:line="240" w:lineRule="exact"/>
              <w:ind w:firstLine="0"/>
              <w:jc w:val="center"/>
              <w:rPr>
                <w:rFonts w:cs="Arial"/>
                <w:sz w:val="20"/>
              </w:rPr>
            </w:pPr>
            <w:r w:rsidRPr="006042C8">
              <w:rPr>
                <w:rFonts w:cs="Arial"/>
                <w:sz w:val="20"/>
              </w:rPr>
              <w:t>126,3</w:t>
            </w:r>
          </w:p>
        </w:tc>
      </w:tr>
      <w:tr w:rsidR="006317B8" w:rsidRPr="006042C8" w14:paraId="49D9A913" w14:textId="77777777" w:rsidTr="003F67C5">
        <w:trPr>
          <w:cantSplit/>
        </w:trPr>
        <w:tc>
          <w:tcPr>
            <w:tcW w:w="2834" w:type="dxa"/>
            <w:tcBorders>
              <w:top w:val="dotted" w:sz="4" w:space="0" w:color="auto"/>
              <w:left w:val="double" w:sz="6" w:space="0" w:color="auto"/>
              <w:bottom w:val="double" w:sz="6" w:space="0" w:color="auto"/>
              <w:right w:val="single" w:sz="6" w:space="0" w:color="auto"/>
            </w:tcBorders>
            <w:vAlign w:val="bottom"/>
          </w:tcPr>
          <w:p w14:paraId="758C115A" w14:textId="77777777" w:rsidR="006317B8" w:rsidRPr="006042C8" w:rsidRDefault="006317B8" w:rsidP="003F67C5">
            <w:pPr>
              <w:spacing w:before="80" w:line="240" w:lineRule="exact"/>
              <w:ind w:left="284" w:firstLine="0"/>
              <w:jc w:val="left"/>
              <w:rPr>
                <w:rFonts w:cs="Arial"/>
                <w:sz w:val="20"/>
              </w:rPr>
            </w:pPr>
            <w:r w:rsidRPr="006042C8">
              <w:rPr>
                <w:rFonts w:cs="Arial"/>
                <w:sz w:val="20"/>
              </w:rPr>
              <w:t>индивидуальные предприниматели</w:t>
            </w:r>
          </w:p>
        </w:tc>
        <w:tc>
          <w:tcPr>
            <w:tcW w:w="1561" w:type="dxa"/>
            <w:tcBorders>
              <w:top w:val="dotted" w:sz="4" w:space="0" w:color="auto"/>
              <w:left w:val="single" w:sz="6" w:space="0" w:color="auto"/>
              <w:bottom w:val="double" w:sz="6" w:space="0" w:color="auto"/>
              <w:right w:val="single" w:sz="4" w:space="0" w:color="auto"/>
            </w:tcBorders>
            <w:vAlign w:val="bottom"/>
          </w:tcPr>
          <w:p w14:paraId="1982AE3F" w14:textId="77777777" w:rsidR="006317B8" w:rsidRPr="006042C8" w:rsidRDefault="006317B8" w:rsidP="003F67C5">
            <w:pPr>
              <w:spacing w:before="80" w:line="240" w:lineRule="exact"/>
              <w:ind w:firstLine="0"/>
              <w:jc w:val="center"/>
              <w:rPr>
                <w:rFonts w:cs="Arial"/>
                <w:sz w:val="20"/>
              </w:rPr>
            </w:pPr>
            <w:r w:rsidRPr="006042C8">
              <w:rPr>
                <w:rFonts w:cs="Arial"/>
                <w:sz w:val="20"/>
              </w:rPr>
              <w:t>207,5</w:t>
            </w:r>
          </w:p>
        </w:tc>
        <w:tc>
          <w:tcPr>
            <w:tcW w:w="1629" w:type="dxa"/>
            <w:tcBorders>
              <w:top w:val="dotted" w:sz="4" w:space="0" w:color="auto"/>
              <w:left w:val="single" w:sz="4" w:space="0" w:color="auto"/>
              <w:bottom w:val="double" w:sz="6" w:space="0" w:color="auto"/>
              <w:right w:val="single" w:sz="6" w:space="0" w:color="auto"/>
            </w:tcBorders>
            <w:vAlign w:val="bottom"/>
          </w:tcPr>
          <w:p w14:paraId="456366CD" w14:textId="77777777" w:rsidR="006317B8" w:rsidRPr="006042C8" w:rsidRDefault="006317B8" w:rsidP="003F67C5">
            <w:pPr>
              <w:spacing w:before="80" w:line="240" w:lineRule="exact"/>
              <w:ind w:firstLine="0"/>
              <w:jc w:val="center"/>
              <w:rPr>
                <w:rFonts w:cs="Arial"/>
                <w:sz w:val="20"/>
              </w:rPr>
            </w:pPr>
            <w:r w:rsidRPr="006042C8">
              <w:rPr>
                <w:rFonts w:cs="Arial"/>
                <w:sz w:val="20"/>
              </w:rPr>
              <w:t>108,3</w:t>
            </w:r>
          </w:p>
        </w:tc>
        <w:tc>
          <w:tcPr>
            <w:tcW w:w="1595" w:type="dxa"/>
            <w:tcBorders>
              <w:top w:val="dotted" w:sz="4" w:space="0" w:color="auto"/>
              <w:left w:val="single" w:sz="6" w:space="0" w:color="auto"/>
              <w:bottom w:val="double" w:sz="6" w:space="0" w:color="auto"/>
              <w:right w:val="single" w:sz="4" w:space="0" w:color="auto"/>
            </w:tcBorders>
            <w:vAlign w:val="bottom"/>
          </w:tcPr>
          <w:p w14:paraId="116B9DFE" w14:textId="77777777" w:rsidR="006317B8" w:rsidRPr="006042C8" w:rsidRDefault="006317B8" w:rsidP="003F67C5">
            <w:pPr>
              <w:spacing w:before="80" w:line="240" w:lineRule="exact"/>
              <w:ind w:firstLine="0"/>
              <w:jc w:val="center"/>
              <w:rPr>
                <w:rFonts w:cs="Arial"/>
                <w:sz w:val="20"/>
              </w:rPr>
            </w:pPr>
            <w:r w:rsidRPr="006042C8">
              <w:rPr>
                <w:rFonts w:cs="Arial"/>
                <w:sz w:val="20"/>
              </w:rPr>
              <w:t>1188,9</w:t>
            </w:r>
          </w:p>
        </w:tc>
        <w:tc>
          <w:tcPr>
            <w:tcW w:w="1737" w:type="dxa"/>
            <w:tcBorders>
              <w:top w:val="dotted" w:sz="4" w:space="0" w:color="auto"/>
              <w:left w:val="single" w:sz="4" w:space="0" w:color="auto"/>
              <w:bottom w:val="double" w:sz="6" w:space="0" w:color="auto"/>
              <w:right w:val="double" w:sz="6" w:space="0" w:color="auto"/>
            </w:tcBorders>
            <w:vAlign w:val="bottom"/>
          </w:tcPr>
          <w:p w14:paraId="6898D2BE" w14:textId="77777777" w:rsidR="006317B8" w:rsidRPr="006042C8" w:rsidRDefault="006317B8" w:rsidP="003F67C5">
            <w:pPr>
              <w:spacing w:before="80" w:line="240" w:lineRule="exact"/>
              <w:ind w:firstLine="0"/>
              <w:jc w:val="center"/>
              <w:rPr>
                <w:rFonts w:cs="Arial"/>
                <w:sz w:val="20"/>
              </w:rPr>
            </w:pPr>
            <w:r w:rsidRPr="006042C8">
              <w:rPr>
                <w:rFonts w:cs="Arial"/>
                <w:sz w:val="20"/>
              </w:rPr>
              <w:t>118,0</w:t>
            </w:r>
          </w:p>
        </w:tc>
      </w:tr>
    </w:tbl>
    <w:p w14:paraId="4B06893B" w14:textId="77777777" w:rsidR="00E73AE6" w:rsidRPr="006042C8" w:rsidRDefault="00E73AE6" w:rsidP="00786790">
      <w:pPr>
        <w:pStyle w:val="3"/>
        <w:keepNext w:val="0"/>
        <w:numPr>
          <w:ilvl w:val="1"/>
          <w:numId w:val="6"/>
        </w:numPr>
        <w:spacing w:before="360" w:after="360"/>
        <w:ind w:left="709" w:firstLine="0"/>
        <w:jc w:val="left"/>
        <w:rPr>
          <w:rFonts w:cs="Arial"/>
          <w:noProof w:val="0"/>
        </w:rPr>
      </w:pPr>
      <w:bookmarkStart w:id="171" w:name="_Toc109287536"/>
      <w:bookmarkStart w:id="172" w:name="_Toc130704476"/>
      <w:bookmarkEnd w:id="167"/>
      <w:bookmarkEnd w:id="169"/>
      <w:r w:rsidRPr="006042C8">
        <w:rPr>
          <w:rFonts w:cs="Arial"/>
          <w:noProof w:val="0"/>
        </w:rPr>
        <w:t>Рынок платных услуг населению</w:t>
      </w:r>
      <w:bookmarkEnd w:id="171"/>
    </w:p>
    <w:p w14:paraId="13C19DDA" w14:textId="77777777" w:rsidR="009721A4" w:rsidRPr="006042C8" w:rsidRDefault="009721A4" w:rsidP="009721A4">
      <w:pPr>
        <w:keepNext/>
        <w:keepLines/>
        <w:widowControl/>
        <w:tabs>
          <w:tab w:val="num" w:pos="-1985"/>
          <w:tab w:val="num" w:pos="2061"/>
        </w:tabs>
        <w:adjustRightInd/>
        <w:spacing w:before="240"/>
        <w:ind w:firstLine="0"/>
        <w:jc w:val="center"/>
        <w:textAlignment w:val="auto"/>
        <w:rPr>
          <w:b/>
          <w:bCs/>
          <w:noProof/>
          <w:kern w:val="28"/>
          <w:szCs w:val="22"/>
        </w:rPr>
      </w:pPr>
      <w:bookmarkStart w:id="173" w:name="_Toc141150919"/>
      <w:r w:rsidRPr="006042C8">
        <w:rPr>
          <w:b/>
          <w:bCs/>
          <w:noProof/>
          <w:kern w:val="28"/>
          <w:szCs w:val="22"/>
        </w:rPr>
        <w:t>Динамика объема платных услуг населению</w:t>
      </w: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304"/>
        <w:gridCol w:w="2125"/>
        <w:gridCol w:w="2463"/>
        <w:gridCol w:w="2464"/>
      </w:tblGrid>
      <w:tr w:rsidR="009721A4" w:rsidRPr="006042C8" w14:paraId="6B086C57" w14:textId="77777777" w:rsidTr="009721A4">
        <w:trPr>
          <w:cantSplit/>
          <w:trHeight w:val="254"/>
          <w:tblHeader/>
        </w:trPr>
        <w:tc>
          <w:tcPr>
            <w:tcW w:w="2304" w:type="dxa"/>
            <w:vMerge w:val="restart"/>
            <w:tcBorders>
              <w:top w:val="double" w:sz="4" w:space="0" w:color="auto"/>
              <w:bottom w:val="nil"/>
            </w:tcBorders>
          </w:tcPr>
          <w:p w14:paraId="05D16055" w14:textId="77777777" w:rsidR="009721A4" w:rsidRPr="006042C8" w:rsidRDefault="009721A4" w:rsidP="009721A4">
            <w:pPr>
              <w:keepNext/>
              <w:keepLines/>
              <w:widowControl/>
              <w:adjustRightInd/>
              <w:spacing w:before="60" w:line="240" w:lineRule="exact"/>
              <w:ind w:firstLine="0"/>
              <w:jc w:val="center"/>
              <w:textAlignment w:val="auto"/>
              <w:rPr>
                <w:rFonts w:cs="Arial"/>
                <w:i/>
                <w:iCs/>
                <w:sz w:val="20"/>
                <w:szCs w:val="24"/>
              </w:rPr>
            </w:pPr>
          </w:p>
        </w:tc>
        <w:tc>
          <w:tcPr>
            <w:tcW w:w="2125" w:type="dxa"/>
            <w:vMerge w:val="restart"/>
            <w:tcBorders>
              <w:top w:val="double" w:sz="4" w:space="0" w:color="auto"/>
              <w:bottom w:val="nil"/>
            </w:tcBorders>
          </w:tcPr>
          <w:p w14:paraId="4C695B55" w14:textId="77777777" w:rsidR="009721A4" w:rsidRPr="006042C8" w:rsidRDefault="009721A4" w:rsidP="009721A4">
            <w:pPr>
              <w:keepNext/>
              <w:keepLines/>
              <w:widowControl/>
              <w:adjustRightInd/>
              <w:spacing w:before="60" w:line="240" w:lineRule="exact"/>
              <w:ind w:firstLine="0"/>
              <w:jc w:val="center"/>
              <w:textAlignment w:val="auto"/>
              <w:rPr>
                <w:rFonts w:cs="Arial"/>
                <w:i/>
                <w:iCs/>
                <w:sz w:val="20"/>
                <w:szCs w:val="24"/>
              </w:rPr>
            </w:pPr>
            <w:r w:rsidRPr="006042C8">
              <w:rPr>
                <w:rFonts w:cs="Arial"/>
                <w:bCs/>
                <w:i/>
                <w:iCs/>
                <w:sz w:val="20"/>
                <w:szCs w:val="24"/>
              </w:rPr>
              <w:t>Млн рублей</w:t>
            </w:r>
          </w:p>
        </w:tc>
        <w:tc>
          <w:tcPr>
            <w:tcW w:w="4927" w:type="dxa"/>
            <w:gridSpan w:val="2"/>
            <w:tcBorders>
              <w:top w:val="double" w:sz="4" w:space="0" w:color="auto"/>
            </w:tcBorders>
          </w:tcPr>
          <w:p w14:paraId="00E1A1CA" w14:textId="77777777" w:rsidR="009721A4" w:rsidRPr="006042C8" w:rsidRDefault="009721A4" w:rsidP="009721A4">
            <w:pPr>
              <w:keepNext/>
              <w:keepLines/>
              <w:widowControl/>
              <w:adjustRightInd/>
              <w:spacing w:before="60" w:line="240" w:lineRule="exact"/>
              <w:ind w:firstLine="0"/>
              <w:jc w:val="center"/>
              <w:textAlignment w:val="auto"/>
              <w:rPr>
                <w:rFonts w:cs="Arial"/>
                <w:i/>
                <w:iCs/>
                <w:sz w:val="20"/>
                <w:szCs w:val="24"/>
              </w:rPr>
            </w:pPr>
            <w:r w:rsidRPr="006042C8">
              <w:rPr>
                <w:rFonts w:cs="Arial"/>
                <w:bCs/>
                <w:i/>
                <w:iCs/>
                <w:sz w:val="20"/>
                <w:szCs w:val="24"/>
              </w:rPr>
              <w:t>в % к</w:t>
            </w:r>
          </w:p>
        </w:tc>
      </w:tr>
      <w:tr w:rsidR="009721A4" w:rsidRPr="006042C8" w14:paraId="36BFFFFD" w14:textId="77777777" w:rsidTr="009721A4">
        <w:trPr>
          <w:cantSplit/>
          <w:trHeight w:val="478"/>
          <w:tblHeader/>
        </w:trPr>
        <w:tc>
          <w:tcPr>
            <w:tcW w:w="2304" w:type="dxa"/>
            <w:vMerge/>
            <w:tcBorders>
              <w:top w:val="double" w:sz="4" w:space="0" w:color="auto"/>
            </w:tcBorders>
            <w:vAlign w:val="center"/>
          </w:tcPr>
          <w:p w14:paraId="3D313B05" w14:textId="77777777" w:rsidR="009721A4" w:rsidRPr="006042C8" w:rsidRDefault="009721A4" w:rsidP="009721A4">
            <w:pPr>
              <w:keepNext/>
              <w:keepLines/>
              <w:widowControl/>
              <w:adjustRightInd/>
              <w:spacing w:before="60" w:line="240" w:lineRule="exact"/>
              <w:ind w:firstLine="0"/>
              <w:jc w:val="left"/>
              <w:textAlignment w:val="auto"/>
              <w:rPr>
                <w:rFonts w:ascii="Calibri" w:hAnsi="Calibri" w:cs="Calibri"/>
                <w:b/>
                <w:bCs/>
                <w:i/>
                <w:iCs/>
                <w:sz w:val="20"/>
                <w:szCs w:val="22"/>
              </w:rPr>
            </w:pPr>
          </w:p>
        </w:tc>
        <w:tc>
          <w:tcPr>
            <w:tcW w:w="2125" w:type="dxa"/>
            <w:vMerge/>
            <w:tcBorders>
              <w:top w:val="double" w:sz="4" w:space="0" w:color="auto"/>
            </w:tcBorders>
          </w:tcPr>
          <w:p w14:paraId="24B2061C" w14:textId="77777777" w:rsidR="009721A4" w:rsidRPr="006042C8" w:rsidRDefault="009721A4" w:rsidP="009721A4">
            <w:pPr>
              <w:keepNext/>
              <w:keepLines/>
              <w:widowControl/>
              <w:adjustRightInd/>
              <w:spacing w:before="60" w:line="240" w:lineRule="exact"/>
              <w:ind w:firstLine="0"/>
              <w:jc w:val="center"/>
              <w:textAlignment w:val="auto"/>
              <w:rPr>
                <w:rFonts w:ascii="Calibri" w:hAnsi="Calibri" w:cs="Calibri"/>
                <w:i/>
                <w:iCs/>
                <w:sz w:val="20"/>
                <w:szCs w:val="22"/>
              </w:rPr>
            </w:pPr>
          </w:p>
        </w:tc>
        <w:tc>
          <w:tcPr>
            <w:tcW w:w="2463" w:type="dxa"/>
          </w:tcPr>
          <w:p w14:paraId="5CA12B19" w14:textId="77777777" w:rsidR="009721A4" w:rsidRPr="006042C8" w:rsidRDefault="009721A4" w:rsidP="009721A4">
            <w:pPr>
              <w:keepNext/>
              <w:keepLines/>
              <w:widowControl/>
              <w:adjustRightInd/>
              <w:spacing w:before="60" w:line="240" w:lineRule="exact"/>
              <w:ind w:firstLine="0"/>
              <w:jc w:val="center"/>
              <w:textAlignment w:val="auto"/>
              <w:rPr>
                <w:rFonts w:cs="Arial"/>
                <w:i/>
                <w:iCs/>
                <w:sz w:val="20"/>
                <w:szCs w:val="24"/>
              </w:rPr>
            </w:pPr>
            <w:r w:rsidRPr="006042C8">
              <w:rPr>
                <w:rFonts w:cs="Arial"/>
                <w:bCs/>
                <w:i/>
                <w:iCs/>
                <w:sz w:val="20"/>
                <w:szCs w:val="24"/>
              </w:rPr>
              <w:t>предыдущему</w:t>
            </w:r>
            <w:r w:rsidRPr="006042C8">
              <w:rPr>
                <w:rFonts w:cs="Arial"/>
                <w:bCs/>
                <w:i/>
                <w:iCs/>
                <w:sz w:val="20"/>
                <w:szCs w:val="24"/>
              </w:rPr>
              <w:br/>
              <w:t>периоду</w:t>
            </w:r>
          </w:p>
        </w:tc>
        <w:tc>
          <w:tcPr>
            <w:tcW w:w="2464" w:type="dxa"/>
          </w:tcPr>
          <w:p w14:paraId="2DFF5080" w14:textId="77777777" w:rsidR="009721A4" w:rsidRPr="006042C8" w:rsidRDefault="009721A4" w:rsidP="009721A4">
            <w:pPr>
              <w:keepNext/>
              <w:keepLines/>
              <w:widowControl/>
              <w:adjustRightInd/>
              <w:spacing w:before="60" w:line="240" w:lineRule="exact"/>
              <w:ind w:firstLine="0"/>
              <w:jc w:val="center"/>
              <w:textAlignment w:val="auto"/>
              <w:rPr>
                <w:rFonts w:cs="Arial"/>
                <w:i/>
                <w:iCs/>
                <w:sz w:val="20"/>
                <w:szCs w:val="24"/>
              </w:rPr>
            </w:pPr>
            <w:r w:rsidRPr="006042C8">
              <w:rPr>
                <w:rFonts w:cs="Arial"/>
                <w:bCs/>
                <w:i/>
                <w:iCs/>
                <w:sz w:val="20"/>
                <w:szCs w:val="24"/>
              </w:rPr>
              <w:t>соответствующему периоду предыдущего года</w:t>
            </w:r>
          </w:p>
        </w:tc>
      </w:tr>
      <w:tr w:rsidR="009721A4" w:rsidRPr="006042C8" w14:paraId="012475B9" w14:textId="77777777" w:rsidTr="009721A4">
        <w:trPr>
          <w:trHeight w:val="295"/>
        </w:trPr>
        <w:tc>
          <w:tcPr>
            <w:tcW w:w="9356" w:type="dxa"/>
            <w:gridSpan w:val="4"/>
            <w:tcBorders>
              <w:top w:val="single" w:sz="4" w:space="0" w:color="auto"/>
              <w:bottom w:val="single" w:sz="4" w:space="0" w:color="auto"/>
            </w:tcBorders>
          </w:tcPr>
          <w:p w14:paraId="7ECC5D4E" w14:textId="77777777" w:rsidR="009721A4" w:rsidRPr="006042C8" w:rsidRDefault="009721A4" w:rsidP="009721A4">
            <w:pPr>
              <w:widowControl/>
              <w:adjustRightInd/>
              <w:spacing w:before="60" w:line="240" w:lineRule="exact"/>
              <w:ind w:firstLine="0"/>
              <w:jc w:val="center"/>
              <w:textAlignment w:val="auto"/>
              <w:rPr>
                <w:rFonts w:cs="Arial"/>
                <w:b/>
                <w:bCs/>
                <w:sz w:val="20"/>
                <w:szCs w:val="24"/>
              </w:rPr>
            </w:pPr>
            <w:r w:rsidRPr="006042C8">
              <w:rPr>
                <w:rFonts w:cs="Arial"/>
                <w:b/>
                <w:bCs/>
                <w:sz w:val="20"/>
                <w:szCs w:val="24"/>
              </w:rPr>
              <w:t xml:space="preserve">2021 год </w:t>
            </w:r>
            <w:r w:rsidRPr="006042C8">
              <w:rPr>
                <w:rFonts w:cs="Arial"/>
                <w:b/>
                <w:bCs/>
                <w:sz w:val="20"/>
                <w:szCs w:val="24"/>
                <w:vertAlign w:val="superscript"/>
              </w:rPr>
              <w:t>1)</w:t>
            </w:r>
          </w:p>
        </w:tc>
      </w:tr>
      <w:tr w:rsidR="009721A4" w:rsidRPr="006042C8" w14:paraId="452A30B2" w14:textId="77777777" w:rsidTr="009721A4">
        <w:trPr>
          <w:trHeight w:val="295"/>
        </w:trPr>
        <w:tc>
          <w:tcPr>
            <w:tcW w:w="2304" w:type="dxa"/>
            <w:tcBorders>
              <w:top w:val="single" w:sz="4" w:space="0" w:color="auto"/>
              <w:bottom w:val="dotted" w:sz="4" w:space="0" w:color="auto"/>
            </w:tcBorders>
          </w:tcPr>
          <w:p w14:paraId="6EC4DB66" w14:textId="77777777" w:rsidR="009721A4" w:rsidRPr="006042C8" w:rsidRDefault="009721A4" w:rsidP="009721A4">
            <w:pPr>
              <w:widowControl/>
              <w:tabs>
                <w:tab w:val="left" w:pos="1215"/>
              </w:tabs>
              <w:adjustRightInd/>
              <w:spacing w:before="60" w:line="240" w:lineRule="exact"/>
              <w:ind w:firstLine="0"/>
              <w:jc w:val="left"/>
              <w:textAlignment w:val="auto"/>
              <w:rPr>
                <w:rFonts w:cs="Arial"/>
                <w:iCs/>
                <w:sz w:val="20"/>
                <w:szCs w:val="24"/>
              </w:rPr>
            </w:pPr>
            <w:r w:rsidRPr="006042C8">
              <w:rPr>
                <w:rFonts w:cs="Arial"/>
                <w:bCs/>
                <w:iCs/>
                <w:sz w:val="20"/>
                <w:szCs w:val="24"/>
              </w:rPr>
              <w:t xml:space="preserve">Январь </w:t>
            </w:r>
          </w:p>
        </w:tc>
        <w:tc>
          <w:tcPr>
            <w:tcW w:w="2125" w:type="dxa"/>
            <w:tcBorders>
              <w:top w:val="single" w:sz="4" w:space="0" w:color="auto"/>
              <w:bottom w:val="dotted" w:sz="4" w:space="0" w:color="auto"/>
            </w:tcBorders>
            <w:vAlign w:val="center"/>
          </w:tcPr>
          <w:p w14:paraId="1121C3CE" w14:textId="77777777" w:rsidR="009721A4" w:rsidRPr="006042C8" w:rsidRDefault="009721A4" w:rsidP="009721A4">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6042C8">
              <w:rPr>
                <w:rFonts w:cs="Arial"/>
                <w:iCs/>
                <w:sz w:val="20"/>
                <w:szCs w:val="24"/>
              </w:rPr>
              <w:t>13692,2</w:t>
            </w:r>
          </w:p>
        </w:tc>
        <w:tc>
          <w:tcPr>
            <w:tcW w:w="2463" w:type="dxa"/>
            <w:tcBorders>
              <w:top w:val="single" w:sz="4" w:space="0" w:color="auto"/>
              <w:bottom w:val="dotted" w:sz="4" w:space="0" w:color="auto"/>
            </w:tcBorders>
            <w:vAlign w:val="center"/>
          </w:tcPr>
          <w:p w14:paraId="57617C7E"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Cs/>
                <w:sz w:val="20"/>
                <w:szCs w:val="24"/>
              </w:rPr>
            </w:pPr>
            <w:r w:rsidRPr="006042C8">
              <w:rPr>
                <w:rFonts w:cs="Arial"/>
                <w:iCs/>
                <w:sz w:val="20"/>
                <w:szCs w:val="24"/>
              </w:rPr>
              <w:t>94,0</w:t>
            </w:r>
          </w:p>
        </w:tc>
        <w:tc>
          <w:tcPr>
            <w:tcW w:w="2464" w:type="dxa"/>
            <w:tcBorders>
              <w:top w:val="single" w:sz="4" w:space="0" w:color="auto"/>
              <w:bottom w:val="dotted" w:sz="4" w:space="0" w:color="auto"/>
            </w:tcBorders>
            <w:vAlign w:val="center"/>
          </w:tcPr>
          <w:p w14:paraId="51F1D2A0"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Cs/>
                <w:sz w:val="20"/>
                <w:szCs w:val="24"/>
              </w:rPr>
            </w:pPr>
            <w:r w:rsidRPr="006042C8">
              <w:rPr>
                <w:rFonts w:cs="Arial"/>
                <w:iCs/>
                <w:sz w:val="20"/>
                <w:szCs w:val="24"/>
              </w:rPr>
              <w:t>94,1</w:t>
            </w:r>
          </w:p>
        </w:tc>
      </w:tr>
      <w:tr w:rsidR="009721A4" w:rsidRPr="006042C8" w14:paraId="0A60D72D" w14:textId="77777777" w:rsidTr="009721A4">
        <w:trPr>
          <w:trHeight w:val="295"/>
        </w:trPr>
        <w:tc>
          <w:tcPr>
            <w:tcW w:w="2304" w:type="dxa"/>
            <w:tcBorders>
              <w:top w:val="dotted" w:sz="4" w:space="0" w:color="auto"/>
              <w:bottom w:val="dotted" w:sz="4" w:space="0" w:color="auto"/>
            </w:tcBorders>
          </w:tcPr>
          <w:p w14:paraId="7E9AFE11" w14:textId="77777777" w:rsidR="009721A4" w:rsidRPr="006042C8" w:rsidRDefault="009721A4" w:rsidP="009721A4">
            <w:pPr>
              <w:widowControl/>
              <w:tabs>
                <w:tab w:val="left" w:pos="1215"/>
              </w:tabs>
              <w:adjustRightInd/>
              <w:spacing w:before="60" w:line="240" w:lineRule="exact"/>
              <w:ind w:firstLine="0"/>
              <w:jc w:val="left"/>
              <w:textAlignment w:val="auto"/>
              <w:rPr>
                <w:rFonts w:cs="Arial"/>
                <w:bCs/>
                <w:iCs/>
                <w:sz w:val="20"/>
                <w:szCs w:val="24"/>
              </w:rPr>
            </w:pPr>
            <w:r w:rsidRPr="006042C8">
              <w:rPr>
                <w:rFonts w:cs="Arial"/>
                <w:bCs/>
                <w:iCs/>
                <w:sz w:val="20"/>
                <w:szCs w:val="24"/>
              </w:rPr>
              <w:t xml:space="preserve">Февраль </w:t>
            </w:r>
          </w:p>
        </w:tc>
        <w:tc>
          <w:tcPr>
            <w:tcW w:w="2125" w:type="dxa"/>
            <w:tcBorders>
              <w:top w:val="dotted" w:sz="4" w:space="0" w:color="auto"/>
              <w:bottom w:val="dotted" w:sz="4" w:space="0" w:color="auto"/>
            </w:tcBorders>
            <w:vAlign w:val="center"/>
          </w:tcPr>
          <w:p w14:paraId="1B11D77A" w14:textId="77777777" w:rsidR="009721A4" w:rsidRPr="006042C8" w:rsidRDefault="009721A4" w:rsidP="009721A4">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6042C8">
              <w:rPr>
                <w:rFonts w:cs="Arial"/>
                <w:iCs/>
                <w:sz w:val="20"/>
                <w:szCs w:val="24"/>
              </w:rPr>
              <w:t>14185,5</w:t>
            </w:r>
          </w:p>
        </w:tc>
        <w:tc>
          <w:tcPr>
            <w:tcW w:w="2463" w:type="dxa"/>
            <w:tcBorders>
              <w:top w:val="dotted" w:sz="4" w:space="0" w:color="auto"/>
              <w:bottom w:val="dotted" w:sz="4" w:space="0" w:color="auto"/>
            </w:tcBorders>
            <w:vAlign w:val="center"/>
          </w:tcPr>
          <w:p w14:paraId="16841C32"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Cs/>
                <w:sz w:val="20"/>
                <w:szCs w:val="24"/>
              </w:rPr>
            </w:pPr>
            <w:r w:rsidRPr="006042C8">
              <w:rPr>
                <w:rFonts w:cs="Arial"/>
                <w:iCs/>
                <w:sz w:val="20"/>
                <w:szCs w:val="24"/>
              </w:rPr>
              <w:t>102,6</w:t>
            </w:r>
          </w:p>
        </w:tc>
        <w:tc>
          <w:tcPr>
            <w:tcW w:w="2464" w:type="dxa"/>
            <w:tcBorders>
              <w:top w:val="dotted" w:sz="4" w:space="0" w:color="auto"/>
              <w:bottom w:val="dotted" w:sz="4" w:space="0" w:color="auto"/>
            </w:tcBorders>
            <w:vAlign w:val="center"/>
          </w:tcPr>
          <w:p w14:paraId="653A5878"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Cs/>
                <w:sz w:val="20"/>
                <w:szCs w:val="24"/>
              </w:rPr>
            </w:pPr>
            <w:r w:rsidRPr="006042C8">
              <w:rPr>
                <w:rFonts w:cs="Arial"/>
                <w:iCs/>
                <w:sz w:val="20"/>
                <w:szCs w:val="24"/>
              </w:rPr>
              <w:t>96,7</w:t>
            </w:r>
          </w:p>
        </w:tc>
      </w:tr>
      <w:tr w:rsidR="009721A4" w:rsidRPr="006042C8" w14:paraId="2437A29B" w14:textId="77777777" w:rsidTr="009721A4">
        <w:trPr>
          <w:trHeight w:val="295"/>
        </w:trPr>
        <w:tc>
          <w:tcPr>
            <w:tcW w:w="2304" w:type="dxa"/>
            <w:tcBorders>
              <w:top w:val="dotted" w:sz="4" w:space="0" w:color="auto"/>
              <w:bottom w:val="dotted" w:sz="4" w:space="0" w:color="auto"/>
            </w:tcBorders>
          </w:tcPr>
          <w:p w14:paraId="402B9C2F" w14:textId="77777777" w:rsidR="009721A4" w:rsidRPr="006042C8" w:rsidRDefault="009721A4" w:rsidP="009721A4">
            <w:pPr>
              <w:widowControl/>
              <w:tabs>
                <w:tab w:val="left" w:pos="1215"/>
              </w:tabs>
              <w:adjustRightInd/>
              <w:spacing w:before="60" w:line="240" w:lineRule="exact"/>
              <w:ind w:firstLine="0"/>
              <w:jc w:val="left"/>
              <w:textAlignment w:val="auto"/>
              <w:rPr>
                <w:rFonts w:cs="Arial"/>
                <w:bCs/>
                <w:iCs/>
                <w:sz w:val="20"/>
                <w:szCs w:val="24"/>
              </w:rPr>
            </w:pPr>
            <w:r w:rsidRPr="006042C8">
              <w:rPr>
                <w:rFonts w:cs="Arial"/>
                <w:bCs/>
                <w:iCs/>
                <w:sz w:val="20"/>
                <w:szCs w:val="24"/>
              </w:rPr>
              <w:lastRenderedPageBreak/>
              <w:t xml:space="preserve">Март </w:t>
            </w:r>
          </w:p>
        </w:tc>
        <w:tc>
          <w:tcPr>
            <w:tcW w:w="2125" w:type="dxa"/>
            <w:tcBorders>
              <w:top w:val="dotted" w:sz="4" w:space="0" w:color="auto"/>
              <w:bottom w:val="dotted" w:sz="4" w:space="0" w:color="auto"/>
            </w:tcBorders>
            <w:vAlign w:val="center"/>
          </w:tcPr>
          <w:p w14:paraId="641391CF" w14:textId="77777777" w:rsidR="009721A4" w:rsidRPr="006042C8" w:rsidRDefault="009721A4" w:rsidP="009721A4">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6042C8">
              <w:rPr>
                <w:rFonts w:cs="Arial"/>
                <w:iCs/>
                <w:sz w:val="20"/>
                <w:szCs w:val="24"/>
              </w:rPr>
              <w:t>14892,0</w:t>
            </w:r>
          </w:p>
        </w:tc>
        <w:tc>
          <w:tcPr>
            <w:tcW w:w="2463" w:type="dxa"/>
            <w:tcBorders>
              <w:top w:val="dotted" w:sz="4" w:space="0" w:color="auto"/>
              <w:bottom w:val="dotted" w:sz="4" w:space="0" w:color="auto"/>
            </w:tcBorders>
            <w:vAlign w:val="center"/>
          </w:tcPr>
          <w:p w14:paraId="5DCDB120"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Cs/>
                <w:sz w:val="20"/>
                <w:szCs w:val="24"/>
              </w:rPr>
            </w:pPr>
            <w:r w:rsidRPr="006042C8">
              <w:rPr>
                <w:rFonts w:cs="Arial"/>
                <w:iCs/>
                <w:sz w:val="20"/>
                <w:szCs w:val="24"/>
              </w:rPr>
              <w:t>103,6</w:t>
            </w:r>
          </w:p>
        </w:tc>
        <w:tc>
          <w:tcPr>
            <w:tcW w:w="2464" w:type="dxa"/>
            <w:tcBorders>
              <w:top w:val="dotted" w:sz="4" w:space="0" w:color="auto"/>
              <w:bottom w:val="dotted" w:sz="4" w:space="0" w:color="auto"/>
            </w:tcBorders>
            <w:vAlign w:val="center"/>
          </w:tcPr>
          <w:p w14:paraId="37110D4A"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Cs/>
                <w:sz w:val="20"/>
                <w:szCs w:val="24"/>
              </w:rPr>
            </w:pPr>
            <w:r w:rsidRPr="006042C8">
              <w:rPr>
                <w:rFonts w:cs="Arial"/>
                <w:iCs/>
                <w:sz w:val="20"/>
                <w:szCs w:val="24"/>
              </w:rPr>
              <w:t>101,1</w:t>
            </w:r>
          </w:p>
        </w:tc>
      </w:tr>
      <w:tr w:rsidR="009721A4" w:rsidRPr="006042C8" w14:paraId="3C531D2A" w14:textId="77777777" w:rsidTr="009721A4">
        <w:trPr>
          <w:trHeight w:val="298"/>
        </w:trPr>
        <w:tc>
          <w:tcPr>
            <w:tcW w:w="2304" w:type="dxa"/>
            <w:tcBorders>
              <w:top w:val="dotted" w:sz="4" w:space="0" w:color="auto"/>
              <w:bottom w:val="dotted" w:sz="4" w:space="0" w:color="auto"/>
            </w:tcBorders>
          </w:tcPr>
          <w:p w14:paraId="0565DC2B" w14:textId="77777777" w:rsidR="009721A4" w:rsidRPr="006042C8" w:rsidRDefault="009721A4" w:rsidP="009721A4">
            <w:pPr>
              <w:widowControl/>
              <w:tabs>
                <w:tab w:val="left" w:pos="1215"/>
              </w:tabs>
              <w:adjustRightInd/>
              <w:spacing w:before="60" w:line="240" w:lineRule="exact"/>
              <w:ind w:firstLine="0"/>
              <w:jc w:val="left"/>
              <w:textAlignment w:val="auto"/>
              <w:rPr>
                <w:rFonts w:cs="Arial"/>
                <w:bCs/>
                <w:i/>
                <w:iCs/>
                <w:sz w:val="20"/>
                <w:szCs w:val="24"/>
              </w:rPr>
            </w:pPr>
            <w:r w:rsidRPr="006042C8">
              <w:rPr>
                <w:rFonts w:cs="Arial"/>
                <w:bCs/>
                <w:i/>
                <w:iCs/>
                <w:sz w:val="20"/>
                <w:szCs w:val="24"/>
              </w:rPr>
              <w:t xml:space="preserve">Январь – март </w:t>
            </w:r>
          </w:p>
        </w:tc>
        <w:tc>
          <w:tcPr>
            <w:tcW w:w="2125" w:type="dxa"/>
            <w:tcBorders>
              <w:top w:val="dotted" w:sz="4" w:space="0" w:color="auto"/>
              <w:bottom w:val="dotted" w:sz="4" w:space="0" w:color="auto"/>
            </w:tcBorders>
            <w:vAlign w:val="center"/>
          </w:tcPr>
          <w:p w14:paraId="2FBC1884" w14:textId="77777777" w:rsidR="009721A4" w:rsidRPr="006042C8" w:rsidRDefault="009721A4" w:rsidP="009721A4">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sidRPr="006042C8">
              <w:rPr>
                <w:rFonts w:cs="Arial"/>
                <w:i/>
                <w:iCs/>
                <w:sz w:val="20"/>
                <w:szCs w:val="24"/>
              </w:rPr>
              <w:t>42769,7</w:t>
            </w:r>
          </w:p>
        </w:tc>
        <w:tc>
          <w:tcPr>
            <w:tcW w:w="2463" w:type="dxa"/>
            <w:tcBorders>
              <w:top w:val="dotted" w:sz="4" w:space="0" w:color="auto"/>
              <w:bottom w:val="dotted" w:sz="4" w:space="0" w:color="auto"/>
            </w:tcBorders>
            <w:vAlign w:val="center"/>
          </w:tcPr>
          <w:p w14:paraId="5E0550F3"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0CFF61AF"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
                <w:iCs/>
                <w:sz w:val="20"/>
                <w:szCs w:val="24"/>
              </w:rPr>
            </w:pPr>
            <w:r w:rsidRPr="006042C8">
              <w:rPr>
                <w:rFonts w:cs="Arial"/>
                <w:i/>
                <w:iCs/>
                <w:sz w:val="20"/>
                <w:szCs w:val="24"/>
              </w:rPr>
              <w:t>97,3</w:t>
            </w:r>
          </w:p>
        </w:tc>
      </w:tr>
      <w:tr w:rsidR="009721A4" w:rsidRPr="006042C8" w14:paraId="065C7B23" w14:textId="77777777" w:rsidTr="009721A4">
        <w:trPr>
          <w:trHeight w:val="295"/>
        </w:trPr>
        <w:tc>
          <w:tcPr>
            <w:tcW w:w="2304" w:type="dxa"/>
            <w:tcBorders>
              <w:top w:val="dotted" w:sz="4" w:space="0" w:color="auto"/>
              <w:bottom w:val="dotted" w:sz="4" w:space="0" w:color="auto"/>
            </w:tcBorders>
          </w:tcPr>
          <w:p w14:paraId="5B929CA3" w14:textId="77777777" w:rsidR="009721A4" w:rsidRPr="006042C8" w:rsidRDefault="009721A4" w:rsidP="009721A4">
            <w:pPr>
              <w:widowControl/>
              <w:tabs>
                <w:tab w:val="left" w:pos="1215"/>
              </w:tabs>
              <w:adjustRightInd/>
              <w:spacing w:before="60" w:line="240" w:lineRule="exact"/>
              <w:ind w:firstLine="0"/>
              <w:jc w:val="left"/>
              <w:textAlignment w:val="auto"/>
              <w:rPr>
                <w:rFonts w:cs="Arial"/>
                <w:bCs/>
                <w:iCs/>
                <w:sz w:val="20"/>
                <w:szCs w:val="24"/>
              </w:rPr>
            </w:pPr>
            <w:r w:rsidRPr="006042C8">
              <w:rPr>
                <w:rFonts w:cs="Arial"/>
                <w:bCs/>
                <w:sz w:val="20"/>
                <w:szCs w:val="24"/>
              </w:rPr>
              <w:t xml:space="preserve">Апрель </w:t>
            </w:r>
          </w:p>
        </w:tc>
        <w:tc>
          <w:tcPr>
            <w:tcW w:w="2125" w:type="dxa"/>
            <w:tcBorders>
              <w:top w:val="dotted" w:sz="4" w:space="0" w:color="auto"/>
              <w:bottom w:val="dotted" w:sz="4" w:space="0" w:color="auto"/>
            </w:tcBorders>
            <w:vAlign w:val="center"/>
          </w:tcPr>
          <w:p w14:paraId="229004E4" w14:textId="77777777" w:rsidR="009721A4" w:rsidRPr="006042C8" w:rsidRDefault="009721A4" w:rsidP="009721A4">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6042C8">
              <w:rPr>
                <w:rFonts w:cs="Arial"/>
                <w:iCs/>
                <w:sz w:val="20"/>
                <w:szCs w:val="24"/>
              </w:rPr>
              <w:t>15120,1</w:t>
            </w:r>
          </w:p>
        </w:tc>
        <w:tc>
          <w:tcPr>
            <w:tcW w:w="2463" w:type="dxa"/>
            <w:tcBorders>
              <w:top w:val="dotted" w:sz="4" w:space="0" w:color="auto"/>
              <w:bottom w:val="dotted" w:sz="4" w:space="0" w:color="auto"/>
            </w:tcBorders>
            <w:vAlign w:val="center"/>
          </w:tcPr>
          <w:p w14:paraId="0A1852FB"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Cs/>
                <w:sz w:val="20"/>
                <w:szCs w:val="24"/>
              </w:rPr>
            </w:pPr>
            <w:r w:rsidRPr="006042C8">
              <w:rPr>
                <w:rFonts w:cs="Arial"/>
                <w:iCs/>
                <w:sz w:val="20"/>
                <w:szCs w:val="24"/>
              </w:rPr>
              <w:t>101,3</w:t>
            </w:r>
          </w:p>
        </w:tc>
        <w:tc>
          <w:tcPr>
            <w:tcW w:w="2464" w:type="dxa"/>
            <w:tcBorders>
              <w:top w:val="dotted" w:sz="4" w:space="0" w:color="auto"/>
              <w:bottom w:val="dotted" w:sz="4" w:space="0" w:color="auto"/>
            </w:tcBorders>
            <w:vAlign w:val="center"/>
          </w:tcPr>
          <w:p w14:paraId="62342AD8"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Cs/>
                <w:sz w:val="20"/>
                <w:szCs w:val="24"/>
              </w:rPr>
            </w:pPr>
            <w:r w:rsidRPr="006042C8">
              <w:rPr>
                <w:rFonts w:cs="Arial"/>
                <w:iCs/>
                <w:sz w:val="20"/>
                <w:szCs w:val="24"/>
              </w:rPr>
              <w:t>133,4</w:t>
            </w:r>
          </w:p>
        </w:tc>
      </w:tr>
      <w:tr w:rsidR="009721A4" w:rsidRPr="006042C8" w14:paraId="77E2141C" w14:textId="77777777" w:rsidTr="009721A4">
        <w:trPr>
          <w:trHeight w:val="295"/>
        </w:trPr>
        <w:tc>
          <w:tcPr>
            <w:tcW w:w="2304" w:type="dxa"/>
            <w:tcBorders>
              <w:top w:val="dotted" w:sz="4" w:space="0" w:color="auto"/>
              <w:bottom w:val="dotted" w:sz="4" w:space="0" w:color="auto"/>
            </w:tcBorders>
          </w:tcPr>
          <w:p w14:paraId="24EC98F3" w14:textId="77777777" w:rsidR="009721A4" w:rsidRPr="006042C8" w:rsidRDefault="009721A4" w:rsidP="009721A4">
            <w:pPr>
              <w:widowControl/>
              <w:tabs>
                <w:tab w:val="left" w:pos="1215"/>
              </w:tabs>
              <w:adjustRightInd/>
              <w:spacing w:before="60" w:line="240" w:lineRule="exact"/>
              <w:ind w:firstLine="0"/>
              <w:jc w:val="left"/>
              <w:textAlignment w:val="auto"/>
              <w:rPr>
                <w:rFonts w:cs="Arial"/>
                <w:bCs/>
                <w:sz w:val="20"/>
                <w:szCs w:val="24"/>
              </w:rPr>
            </w:pPr>
            <w:r w:rsidRPr="006042C8">
              <w:rPr>
                <w:rFonts w:cs="Arial"/>
                <w:bCs/>
                <w:sz w:val="20"/>
                <w:szCs w:val="24"/>
              </w:rPr>
              <w:t>Май</w:t>
            </w:r>
          </w:p>
        </w:tc>
        <w:tc>
          <w:tcPr>
            <w:tcW w:w="2125" w:type="dxa"/>
            <w:tcBorders>
              <w:top w:val="dotted" w:sz="4" w:space="0" w:color="auto"/>
              <w:bottom w:val="dotted" w:sz="4" w:space="0" w:color="auto"/>
            </w:tcBorders>
            <w:vAlign w:val="center"/>
          </w:tcPr>
          <w:p w14:paraId="23B474B3" w14:textId="77777777" w:rsidR="009721A4" w:rsidRPr="006042C8" w:rsidRDefault="009721A4" w:rsidP="009721A4">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6042C8">
              <w:rPr>
                <w:rFonts w:cs="Arial"/>
                <w:iCs/>
                <w:sz w:val="20"/>
                <w:szCs w:val="24"/>
              </w:rPr>
              <w:t>14593,3</w:t>
            </w:r>
          </w:p>
        </w:tc>
        <w:tc>
          <w:tcPr>
            <w:tcW w:w="2463" w:type="dxa"/>
            <w:tcBorders>
              <w:top w:val="dotted" w:sz="4" w:space="0" w:color="auto"/>
              <w:bottom w:val="dotted" w:sz="4" w:space="0" w:color="auto"/>
            </w:tcBorders>
            <w:vAlign w:val="center"/>
          </w:tcPr>
          <w:p w14:paraId="5CEDC95F"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Cs/>
                <w:sz w:val="20"/>
                <w:szCs w:val="24"/>
              </w:rPr>
            </w:pPr>
            <w:r w:rsidRPr="006042C8">
              <w:rPr>
                <w:rFonts w:cs="Arial"/>
                <w:iCs/>
                <w:sz w:val="20"/>
                <w:szCs w:val="24"/>
              </w:rPr>
              <w:t>96,7</w:t>
            </w:r>
          </w:p>
        </w:tc>
        <w:tc>
          <w:tcPr>
            <w:tcW w:w="2464" w:type="dxa"/>
            <w:tcBorders>
              <w:top w:val="dotted" w:sz="4" w:space="0" w:color="auto"/>
              <w:bottom w:val="dotted" w:sz="4" w:space="0" w:color="auto"/>
            </w:tcBorders>
            <w:vAlign w:val="center"/>
          </w:tcPr>
          <w:p w14:paraId="29533341"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Cs/>
                <w:sz w:val="20"/>
                <w:szCs w:val="24"/>
              </w:rPr>
            </w:pPr>
            <w:r w:rsidRPr="006042C8">
              <w:rPr>
                <w:rFonts w:cs="Arial"/>
                <w:iCs/>
                <w:sz w:val="20"/>
                <w:szCs w:val="24"/>
              </w:rPr>
              <w:t>133,2</w:t>
            </w:r>
          </w:p>
        </w:tc>
      </w:tr>
      <w:tr w:rsidR="009721A4" w:rsidRPr="006042C8" w14:paraId="07CD050D" w14:textId="77777777" w:rsidTr="009721A4">
        <w:trPr>
          <w:trHeight w:val="295"/>
        </w:trPr>
        <w:tc>
          <w:tcPr>
            <w:tcW w:w="2304" w:type="dxa"/>
            <w:tcBorders>
              <w:top w:val="dotted" w:sz="4" w:space="0" w:color="auto"/>
              <w:bottom w:val="dotted" w:sz="4" w:space="0" w:color="auto"/>
            </w:tcBorders>
          </w:tcPr>
          <w:p w14:paraId="372A6BA9" w14:textId="77777777" w:rsidR="009721A4" w:rsidRPr="006042C8" w:rsidRDefault="009721A4" w:rsidP="009721A4">
            <w:pPr>
              <w:widowControl/>
              <w:adjustRightInd/>
              <w:spacing w:before="60" w:line="240" w:lineRule="exact"/>
              <w:ind w:firstLine="0"/>
              <w:jc w:val="left"/>
              <w:textAlignment w:val="auto"/>
              <w:rPr>
                <w:rFonts w:cs="Arial"/>
                <w:sz w:val="20"/>
                <w:szCs w:val="24"/>
              </w:rPr>
            </w:pPr>
            <w:r w:rsidRPr="006042C8">
              <w:rPr>
                <w:rFonts w:cs="Arial"/>
                <w:bCs/>
                <w:sz w:val="20"/>
                <w:szCs w:val="24"/>
              </w:rPr>
              <w:t xml:space="preserve">Июнь </w:t>
            </w:r>
          </w:p>
        </w:tc>
        <w:tc>
          <w:tcPr>
            <w:tcW w:w="2125" w:type="dxa"/>
            <w:tcBorders>
              <w:top w:val="dotted" w:sz="4" w:space="0" w:color="auto"/>
              <w:bottom w:val="dotted" w:sz="4" w:space="0" w:color="auto"/>
            </w:tcBorders>
            <w:vAlign w:val="center"/>
          </w:tcPr>
          <w:p w14:paraId="7171050A" w14:textId="77777777" w:rsidR="009721A4" w:rsidRPr="006042C8" w:rsidRDefault="009721A4" w:rsidP="009721A4">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6042C8">
              <w:rPr>
                <w:rFonts w:cs="Arial"/>
                <w:iCs/>
                <w:sz w:val="20"/>
                <w:szCs w:val="24"/>
              </w:rPr>
              <w:t>14791,2</w:t>
            </w:r>
          </w:p>
        </w:tc>
        <w:tc>
          <w:tcPr>
            <w:tcW w:w="2463" w:type="dxa"/>
            <w:tcBorders>
              <w:top w:val="dotted" w:sz="4" w:space="0" w:color="auto"/>
              <w:bottom w:val="dotted" w:sz="4" w:space="0" w:color="auto"/>
            </w:tcBorders>
            <w:vAlign w:val="center"/>
          </w:tcPr>
          <w:p w14:paraId="17DB37E3"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Cs/>
                <w:sz w:val="20"/>
                <w:szCs w:val="24"/>
              </w:rPr>
            </w:pPr>
            <w:r w:rsidRPr="006042C8">
              <w:rPr>
                <w:rFonts w:cs="Arial"/>
                <w:iCs/>
                <w:sz w:val="20"/>
                <w:szCs w:val="24"/>
              </w:rPr>
              <w:t>99,8</w:t>
            </w:r>
          </w:p>
        </w:tc>
        <w:tc>
          <w:tcPr>
            <w:tcW w:w="2464" w:type="dxa"/>
            <w:tcBorders>
              <w:top w:val="dotted" w:sz="4" w:space="0" w:color="auto"/>
              <w:bottom w:val="dotted" w:sz="4" w:space="0" w:color="auto"/>
            </w:tcBorders>
            <w:vAlign w:val="center"/>
          </w:tcPr>
          <w:p w14:paraId="4FFBBEA1"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Cs/>
                <w:sz w:val="20"/>
                <w:szCs w:val="24"/>
              </w:rPr>
            </w:pPr>
            <w:r w:rsidRPr="006042C8">
              <w:rPr>
                <w:rFonts w:cs="Arial"/>
                <w:iCs/>
                <w:sz w:val="20"/>
                <w:szCs w:val="24"/>
              </w:rPr>
              <w:t>121,1</w:t>
            </w:r>
          </w:p>
        </w:tc>
      </w:tr>
      <w:tr w:rsidR="009721A4" w:rsidRPr="006042C8" w14:paraId="00A569E1" w14:textId="77777777" w:rsidTr="009721A4">
        <w:trPr>
          <w:trHeight w:val="295"/>
        </w:trPr>
        <w:tc>
          <w:tcPr>
            <w:tcW w:w="2304" w:type="dxa"/>
            <w:tcBorders>
              <w:top w:val="dotted" w:sz="4" w:space="0" w:color="auto"/>
              <w:bottom w:val="dotted" w:sz="4" w:space="0" w:color="auto"/>
            </w:tcBorders>
          </w:tcPr>
          <w:p w14:paraId="5F47800A" w14:textId="77777777" w:rsidR="009721A4" w:rsidRPr="006042C8" w:rsidRDefault="009721A4" w:rsidP="009721A4">
            <w:pPr>
              <w:widowControl/>
              <w:adjustRightInd/>
              <w:spacing w:before="60" w:line="240" w:lineRule="exact"/>
              <w:ind w:firstLine="0"/>
              <w:jc w:val="left"/>
              <w:textAlignment w:val="auto"/>
              <w:rPr>
                <w:rFonts w:cs="Arial"/>
                <w:i/>
                <w:iCs/>
                <w:sz w:val="20"/>
                <w:szCs w:val="24"/>
              </w:rPr>
            </w:pPr>
            <w:r w:rsidRPr="006042C8">
              <w:rPr>
                <w:rFonts w:cs="Arial"/>
                <w:bCs/>
                <w:i/>
                <w:iCs/>
                <w:sz w:val="20"/>
                <w:szCs w:val="24"/>
              </w:rPr>
              <w:t xml:space="preserve">Январь – июнь </w:t>
            </w:r>
          </w:p>
        </w:tc>
        <w:tc>
          <w:tcPr>
            <w:tcW w:w="2125" w:type="dxa"/>
            <w:tcBorders>
              <w:top w:val="dotted" w:sz="4" w:space="0" w:color="auto"/>
              <w:bottom w:val="dotted" w:sz="4" w:space="0" w:color="auto"/>
            </w:tcBorders>
            <w:vAlign w:val="center"/>
          </w:tcPr>
          <w:p w14:paraId="5507E1F0" w14:textId="77777777" w:rsidR="009721A4" w:rsidRPr="006042C8" w:rsidRDefault="009721A4" w:rsidP="009721A4">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sidRPr="006042C8">
              <w:rPr>
                <w:rFonts w:cs="Arial"/>
                <w:i/>
                <w:iCs/>
                <w:sz w:val="20"/>
                <w:szCs w:val="24"/>
              </w:rPr>
              <w:t>87274,3</w:t>
            </w:r>
          </w:p>
        </w:tc>
        <w:tc>
          <w:tcPr>
            <w:tcW w:w="2463" w:type="dxa"/>
            <w:tcBorders>
              <w:top w:val="dotted" w:sz="4" w:space="0" w:color="auto"/>
              <w:bottom w:val="dotted" w:sz="4" w:space="0" w:color="auto"/>
            </w:tcBorders>
            <w:vAlign w:val="center"/>
          </w:tcPr>
          <w:p w14:paraId="2A739A04"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2FE85F86"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
                <w:iCs/>
                <w:sz w:val="20"/>
                <w:szCs w:val="24"/>
              </w:rPr>
            </w:pPr>
            <w:r w:rsidRPr="006042C8">
              <w:rPr>
                <w:rFonts w:cs="Arial"/>
                <w:i/>
                <w:iCs/>
                <w:sz w:val="20"/>
                <w:szCs w:val="24"/>
              </w:rPr>
              <w:t>111,2</w:t>
            </w:r>
          </w:p>
        </w:tc>
      </w:tr>
      <w:tr w:rsidR="009721A4" w:rsidRPr="006042C8" w14:paraId="72A059F2" w14:textId="77777777" w:rsidTr="009721A4">
        <w:trPr>
          <w:trHeight w:val="295"/>
        </w:trPr>
        <w:tc>
          <w:tcPr>
            <w:tcW w:w="2304" w:type="dxa"/>
            <w:tcBorders>
              <w:top w:val="dotted" w:sz="4" w:space="0" w:color="auto"/>
              <w:bottom w:val="dotted" w:sz="4" w:space="0" w:color="auto"/>
            </w:tcBorders>
          </w:tcPr>
          <w:p w14:paraId="64DB9A2D" w14:textId="77777777" w:rsidR="009721A4" w:rsidRPr="006042C8" w:rsidRDefault="009721A4" w:rsidP="009721A4">
            <w:pPr>
              <w:widowControl/>
              <w:adjustRightInd/>
              <w:spacing w:before="60" w:line="240" w:lineRule="exact"/>
              <w:ind w:firstLine="0"/>
              <w:jc w:val="left"/>
              <w:textAlignment w:val="auto"/>
              <w:rPr>
                <w:rFonts w:cs="Arial"/>
                <w:sz w:val="20"/>
                <w:szCs w:val="24"/>
              </w:rPr>
            </w:pPr>
            <w:r w:rsidRPr="006042C8">
              <w:rPr>
                <w:rFonts w:cs="Arial"/>
                <w:bCs/>
                <w:sz w:val="20"/>
                <w:szCs w:val="24"/>
              </w:rPr>
              <w:t xml:space="preserve">Июль </w:t>
            </w:r>
          </w:p>
        </w:tc>
        <w:tc>
          <w:tcPr>
            <w:tcW w:w="2125" w:type="dxa"/>
            <w:tcBorders>
              <w:top w:val="dotted" w:sz="4" w:space="0" w:color="auto"/>
              <w:bottom w:val="dotted" w:sz="4" w:space="0" w:color="auto"/>
            </w:tcBorders>
            <w:vAlign w:val="center"/>
          </w:tcPr>
          <w:p w14:paraId="57B6AE74" w14:textId="77777777" w:rsidR="009721A4" w:rsidRPr="006042C8" w:rsidRDefault="009721A4" w:rsidP="009721A4">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6042C8">
              <w:rPr>
                <w:rFonts w:cs="Arial"/>
                <w:iCs/>
                <w:sz w:val="20"/>
                <w:szCs w:val="24"/>
              </w:rPr>
              <w:t>14813,2</w:t>
            </w:r>
          </w:p>
        </w:tc>
        <w:tc>
          <w:tcPr>
            <w:tcW w:w="2463" w:type="dxa"/>
            <w:tcBorders>
              <w:top w:val="dotted" w:sz="4" w:space="0" w:color="auto"/>
              <w:bottom w:val="dotted" w:sz="4" w:space="0" w:color="auto"/>
            </w:tcBorders>
            <w:vAlign w:val="center"/>
          </w:tcPr>
          <w:p w14:paraId="164F71FC"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Cs/>
                <w:sz w:val="20"/>
                <w:szCs w:val="24"/>
              </w:rPr>
            </w:pPr>
            <w:r w:rsidRPr="006042C8">
              <w:rPr>
                <w:rFonts w:cs="Arial"/>
                <w:iCs/>
                <w:sz w:val="20"/>
                <w:szCs w:val="24"/>
              </w:rPr>
              <w:t>99,4</w:t>
            </w:r>
          </w:p>
        </w:tc>
        <w:tc>
          <w:tcPr>
            <w:tcW w:w="2464" w:type="dxa"/>
            <w:tcBorders>
              <w:top w:val="dotted" w:sz="4" w:space="0" w:color="auto"/>
              <w:bottom w:val="dotted" w:sz="4" w:space="0" w:color="auto"/>
            </w:tcBorders>
            <w:vAlign w:val="center"/>
          </w:tcPr>
          <w:p w14:paraId="00D47BDC"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Cs/>
                <w:sz w:val="20"/>
                <w:szCs w:val="24"/>
              </w:rPr>
            </w:pPr>
            <w:r w:rsidRPr="006042C8">
              <w:rPr>
                <w:rFonts w:cs="Arial"/>
                <w:iCs/>
                <w:sz w:val="20"/>
                <w:szCs w:val="24"/>
              </w:rPr>
              <w:t>114,7</w:t>
            </w:r>
          </w:p>
        </w:tc>
      </w:tr>
      <w:tr w:rsidR="009721A4" w:rsidRPr="006042C8" w14:paraId="5F093B38" w14:textId="77777777" w:rsidTr="009721A4">
        <w:trPr>
          <w:trHeight w:val="295"/>
        </w:trPr>
        <w:tc>
          <w:tcPr>
            <w:tcW w:w="2304" w:type="dxa"/>
            <w:tcBorders>
              <w:top w:val="dotted" w:sz="4" w:space="0" w:color="auto"/>
              <w:bottom w:val="dotted" w:sz="4" w:space="0" w:color="auto"/>
            </w:tcBorders>
          </w:tcPr>
          <w:p w14:paraId="0CA78D82" w14:textId="77777777" w:rsidR="009721A4" w:rsidRPr="006042C8" w:rsidRDefault="009721A4" w:rsidP="009721A4">
            <w:pPr>
              <w:widowControl/>
              <w:adjustRightInd/>
              <w:spacing w:before="60" w:line="240" w:lineRule="exact"/>
              <w:ind w:firstLine="0"/>
              <w:jc w:val="left"/>
              <w:textAlignment w:val="auto"/>
              <w:rPr>
                <w:rFonts w:cs="Arial"/>
                <w:bCs/>
                <w:sz w:val="20"/>
                <w:szCs w:val="24"/>
              </w:rPr>
            </w:pPr>
            <w:r w:rsidRPr="006042C8">
              <w:rPr>
                <w:rFonts w:cs="Arial"/>
                <w:bCs/>
                <w:sz w:val="20"/>
                <w:szCs w:val="24"/>
              </w:rPr>
              <w:t>Август</w:t>
            </w:r>
          </w:p>
        </w:tc>
        <w:tc>
          <w:tcPr>
            <w:tcW w:w="2125" w:type="dxa"/>
            <w:tcBorders>
              <w:top w:val="dotted" w:sz="4" w:space="0" w:color="auto"/>
              <w:bottom w:val="dotted" w:sz="4" w:space="0" w:color="auto"/>
            </w:tcBorders>
            <w:vAlign w:val="center"/>
          </w:tcPr>
          <w:p w14:paraId="12EC6528" w14:textId="77777777" w:rsidR="009721A4" w:rsidRPr="006042C8" w:rsidRDefault="009721A4" w:rsidP="009721A4">
            <w:pPr>
              <w:keepNext/>
              <w:keepLines/>
              <w:widowControl/>
              <w:tabs>
                <w:tab w:val="center" w:pos="954"/>
                <w:tab w:val="left" w:pos="1215"/>
                <w:tab w:val="right" w:pos="1909"/>
              </w:tabs>
              <w:adjustRightInd/>
              <w:spacing w:before="60" w:line="240" w:lineRule="exact"/>
              <w:ind w:firstLine="0"/>
              <w:jc w:val="center"/>
              <w:textAlignment w:val="auto"/>
              <w:rPr>
                <w:rFonts w:cs="Arial"/>
                <w:sz w:val="20"/>
              </w:rPr>
            </w:pPr>
            <w:r w:rsidRPr="006042C8">
              <w:rPr>
                <w:rFonts w:cs="Arial"/>
                <w:sz w:val="20"/>
              </w:rPr>
              <w:t>15059,2</w:t>
            </w:r>
          </w:p>
        </w:tc>
        <w:tc>
          <w:tcPr>
            <w:tcW w:w="2463" w:type="dxa"/>
            <w:tcBorders>
              <w:top w:val="dotted" w:sz="4" w:space="0" w:color="auto"/>
              <w:bottom w:val="dotted" w:sz="4" w:space="0" w:color="auto"/>
            </w:tcBorders>
            <w:vAlign w:val="center"/>
          </w:tcPr>
          <w:p w14:paraId="11F17A76"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Cs/>
                <w:sz w:val="20"/>
                <w:szCs w:val="24"/>
              </w:rPr>
            </w:pPr>
            <w:r w:rsidRPr="006042C8">
              <w:rPr>
                <w:rFonts w:cs="Arial"/>
                <w:iCs/>
                <w:sz w:val="20"/>
                <w:szCs w:val="24"/>
              </w:rPr>
              <w:t>100,9</w:t>
            </w:r>
          </w:p>
        </w:tc>
        <w:tc>
          <w:tcPr>
            <w:tcW w:w="2464" w:type="dxa"/>
            <w:tcBorders>
              <w:top w:val="dotted" w:sz="4" w:space="0" w:color="auto"/>
              <w:bottom w:val="dotted" w:sz="4" w:space="0" w:color="auto"/>
            </w:tcBorders>
            <w:vAlign w:val="center"/>
          </w:tcPr>
          <w:p w14:paraId="77F3CCEB"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Cs/>
                <w:sz w:val="20"/>
                <w:szCs w:val="24"/>
              </w:rPr>
            </w:pPr>
            <w:r w:rsidRPr="006042C8">
              <w:rPr>
                <w:rFonts w:cs="Arial"/>
                <w:iCs/>
                <w:sz w:val="20"/>
                <w:szCs w:val="24"/>
              </w:rPr>
              <w:t>111,9</w:t>
            </w:r>
          </w:p>
        </w:tc>
      </w:tr>
      <w:tr w:rsidR="009721A4" w:rsidRPr="006042C8" w14:paraId="78DE3588" w14:textId="77777777" w:rsidTr="009721A4">
        <w:trPr>
          <w:trHeight w:val="295"/>
        </w:trPr>
        <w:tc>
          <w:tcPr>
            <w:tcW w:w="2304" w:type="dxa"/>
            <w:tcBorders>
              <w:top w:val="dotted" w:sz="4" w:space="0" w:color="auto"/>
              <w:bottom w:val="dotted" w:sz="4" w:space="0" w:color="auto"/>
            </w:tcBorders>
          </w:tcPr>
          <w:p w14:paraId="0031CA42" w14:textId="77777777" w:rsidR="009721A4" w:rsidRPr="006042C8" w:rsidRDefault="009721A4" w:rsidP="009721A4">
            <w:pPr>
              <w:widowControl/>
              <w:adjustRightInd/>
              <w:spacing w:before="60" w:line="240" w:lineRule="exact"/>
              <w:ind w:firstLine="0"/>
              <w:jc w:val="left"/>
              <w:textAlignment w:val="auto"/>
              <w:rPr>
                <w:rFonts w:cs="Arial"/>
                <w:bCs/>
                <w:sz w:val="20"/>
                <w:szCs w:val="24"/>
              </w:rPr>
            </w:pPr>
            <w:r w:rsidRPr="006042C8">
              <w:rPr>
                <w:rFonts w:cs="Arial"/>
                <w:bCs/>
                <w:sz w:val="20"/>
                <w:szCs w:val="24"/>
              </w:rPr>
              <w:t xml:space="preserve">Сентябрь </w:t>
            </w:r>
          </w:p>
        </w:tc>
        <w:tc>
          <w:tcPr>
            <w:tcW w:w="2125" w:type="dxa"/>
            <w:tcBorders>
              <w:top w:val="dotted" w:sz="4" w:space="0" w:color="auto"/>
              <w:bottom w:val="dotted" w:sz="4" w:space="0" w:color="auto"/>
            </w:tcBorders>
            <w:vAlign w:val="center"/>
          </w:tcPr>
          <w:p w14:paraId="11290392" w14:textId="77777777" w:rsidR="009721A4" w:rsidRPr="006042C8" w:rsidRDefault="009721A4" w:rsidP="009721A4">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6042C8">
              <w:rPr>
                <w:rFonts w:cs="Arial"/>
                <w:iCs/>
                <w:sz w:val="20"/>
                <w:szCs w:val="24"/>
              </w:rPr>
              <w:t>15421,3</w:t>
            </w:r>
          </w:p>
        </w:tc>
        <w:tc>
          <w:tcPr>
            <w:tcW w:w="2463" w:type="dxa"/>
            <w:tcBorders>
              <w:top w:val="dotted" w:sz="4" w:space="0" w:color="auto"/>
              <w:bottom w:val="dotted" w:sz="4" w:space="0" w:color="auto"/>
            </w:tcBorders>
            <w:vAlign w:val="center"/>
          </w:tcPr>
          <w:p w14:paraId="6D7AB75A"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Cs/>
                <w:sz w:val="20"/>
                <w:szCs w:val="24"/>
              </w:rPr>
            </w:pPr>
            <w:r w:rsidRPr="006042C8">
              <w:rPr>
                <w:rFonts w:cs="Arial"/>
                <w:iCs/>
                <w:sz w:val="20"/>
                <w:szCs w:val="24"/>
              </w:rPr>
              <w:t>104,8</w:t>
            </w:r>
          </w:p>
        </w:tc>
        <w:tc>
          <w:tcPr>
            <w:tcW w:w="2464" w:type="dxa"/>
            <w:tcBorders>
              <w:top w:val="dotted" w:sz="4" w:space="0" w:color="auto"/>
              <w:bottom w:val="dotted" w:sz="4" w:space="0" w:color="auto"/>
            </w:tcBorders>
            <w:vAlign w:val="center"/>
          </w:tcPr>
          <w:p w14:paraId="17D8F290"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Cs/>
                <w:sz w:val="20"/>
                <w:szCs w:val="24"/>
              </w:rPr>
            </w:pPr>
            <w:r w:rsidRPr="006042C8">
              <w:rPr>
                <w:rFonts w:cs="Arial"/>
                <w:iCs/>
                <w:sz w:val="20"/>
                <w:szCs w:val="24"/>
              </w:rPr>
              <w:t>108,6</w:t>
            </w:r>
          </w:p>
        </w:tc>
      </w:tr>
      <w:tr w:rsidR="009721A4" w:rsidRPr="006042C8" w14:paraId="232BE061" w14:textId="77777777" w:rsidTr="009721A4">
        <w:trPr>
          <w:trHeight w:val="295"/>
        </w:trPr>
        <w:tc>
          <w:tcPr>
            <w:tcW w:w="2304" w:type="dxa"/>
            <w:tcBorders>
              <w:top w:val="dotted" w:sz="4" w:space="0" w:color="auto"/>
              <w:bottom w:val="dotted" w:sz="4" w:space="0" w:color="auto"/>
            </w:tcBorders>
          </w:tcPr>
          <w:p w14:paraId="7FB89D96" w14:textId="77777777" w:rsidR="009721A4" w:rsidRPr="006042C8" w:rsidRDefault="009721A4" w:rsidP="009721A4">
            <w:pPr>
              <w:widowControl/>
              <w:adjustRightInd/>
              <w:spacing w:before="60" w:line="240" w:lineRule="exact"/>
              <w:ind w:firstLine="0"/>
              <w:jc w:val="left"/>
              <w:textAlignment w:val="auto"/>
              <w:rPr>
                <w:rFonts w:cs="Arial"/>
                <w:i/>
                <w:iCs/>
                <w:sz w:val="20"/>
                <w:szCs w:val="24"/>
              </w:rPr>
            </w:pPr>
            <w:r w:rsidRPr="006042C8">
              <w:rPr>
                <w:rFonts w:cs="Arial"/>
                <w:bCs/>
                <w:i/>
                <w:iCs/>
                <w:sz w:val="20"/>
                <w:szCs w:val="24"/>
              </w:rPr>
              <w:t>Январь – сентябрь</w:t>
            </w:r>
          </w:p>
        </w:tc>
        <w:tc>
          <w:tcPr>
            <w:tcW w:w="2125" w:type="dxa"/>
            <w:tcBorders>
              <w:top w:val="dotted" w:sz="4" w:space="0" w:color="auto"/>
              <w:bottom w:val="dotted" w:sz="4" w:space="0" w:color="auto"/>
            </w:tcBorders>
            <w:vAlign w:val="center"/>
          </w:tcPr>
          <w:p w14:paraId="68827502" w14:textId="77777777" w:rsidR="009721A4" w:rsidRPr="006042C8" w:rsidRDefault="009721A4" w:rsidP="009721A4">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sidRPr="006042C8">
              <w:rPr>
                <w:rFonts w:cs="Arial"/>
                <w:i/>
                <w:iCs/>
                <w:sz w:val="20"/>
                <w:szCs w:val="24"/>
              </w:rPr>
              <w:t>132568,0</w:t>
            </w:r>
          </w:p>
        </w:tc>
        <w:tc>
          <w:tcPr>
            <w:tcW w:w="2463" w:type="dxa"/>
            <w:tcBorders>
              <w:top w:val="dotted" w:sz="4" w:space="0" w:color="auto"/>
              <w:bottom w:val="dotted" w:sz="4" w:space="0" w:color="auto"/>
            </w:tcBorders>
            <w:vAlign w:val="center"/>
          </w:tcPr>
          <w:p w14:paraId="6FCFAEC2"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0D702AF0"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
                <w:iCs/>
                <w:sz w:val="20"/>
                <w:szCs w:val="24"/>
              </w:rPr>
            </w:pPr>
            <w:r w:rsidRPr="006042C8">
              <w:rPr>
                <w:rFonts w:cs="Arial"/>
                <w:i/>
                <w:iCs/>
                <w:sz w:val="20"/>
                <w:szCs w:val="24"/>
              </w:rPr>
              <w:t>111,3</w:t>
            </w:r>
          </w:p>
        </w:tc>
      </w:tr>
      <w:tr w:rsidR="009721A4" w:rsidRPr="006042C8" w14:paraId="52DC09BB" w14:textId="77777777" w:rsidTr="009721A4">
        <w:trPr>
          <w:trHeight w:val="295"/>
        </w:trPr>
        <w:tc>
          <w:tcPr>
            <w:tcW w:w="2304" w:type="dxa"/>
            <w:tcBorders>
              <w:top w:val="dotted" w:sz="4" w:space="0" w:color="auto"/>
              <w:bottom w:val="dotted" w:sz="4" w:space="0" w:color="auto"/>
            </w:tcBorders>
          </w:tcPr>
          <w:p w14:paraId="654B9CA3" w14:textId="77777777" w:rsidR="009721A4" w:rsidRPr="006042C8" w:rsidRDefault="009721A4" w:rsidP="009721A4">
            <w:pPr>
              <w:widowControl/>
              <w:adjustRightInd/>
              <w:spacing w:before="60" w:line="240" w:lineRule="exact"/>
              <w:ind w:firstLine="0"/>
              <w:jc w:val="left"/>
              <w:textAlignment w:val="auto"/>
              <w:rPr>
                <w:rFonts w:cs="Arial"/>
                <w:bCs/>
                <w:iCs/>
                <w:sz w:val="20"/>
                <w:szCs w:val="24"/>
              </w:rPr>
            </w:pPr>
            <w:r w:rsidRPr="006042C8">
              <w:rPr>
                <w:rFonts w:cs="Arial"/>
                <w:bCs/>
                <w:iCs/>
                <w:sz w:val="20"/>
                <w:szCs w:val="24"/>
              </w:rPr>
              <w:t xml:space="preserve">Октябрь </w:t>
            </w:r>
          </w:p>
        </w:tc>
        <w:tc>
          <w:tcPr>
            <w:tcW w:w="2125" w:type="dxa"/>
            <w:tcBorders>
              <w:top w:val="dotted" w:sz="4" w:space="0" w:color="auto"/>
              <w:bottom w:val="dotted" w:sz="4" w:space="0" w:color="auto"/>
            </w:tcBorders>
            <w:vAlign w:val="center"/>
          </w:tcPr>
          <w:p w14:paraId="20C50A49" w14:textId="77777777" w:rsidR="009721A4" w:rsidRPr="006042C8" w:rsidRDefault="009721A4" w:rsidP="009721A4">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6042C8">
              <w:rPr>
                <w:rFonts w:cs="Arial"/>
                <w:iCs/>
                <w:sz w:val="20"/>
                <w:szCs w:val="24"/>
              </w:rPr>
              <w:t>16030,2</w:t>
            </w:r>
          </w:p>
        </w:tc>
        <w:tc>
          <w:tcPr>
            <w:tcW w:w="2463" w:type="dxa"/>
            <w:tcBorders>
              <w:top w:val="dotted" w:sz="4" w:space="0" w:color="auto"/>
              <w:bottom w:val="dotted" w:sz="4" w:space="0" w:color="auto"/>
            </w:tcBorders>
            <w:vAlign w:val="center"/>
          </w:tcPr>
          <w:p w14:paraId="422849AB"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Cs/>
                <w:sz w:val="20"/>
                <w:szCs w:val="24"/>
              </w:rPr>
            </w:pPr>
            <w:r w:rsidRPr="006042C8">
              <w:rPr>
                <w:rFonts w:cs="Arial"/>
                <w:iCs/>
                <w:sz w:val="20"/>
                <w:szCs w:val="24"/>
              </w:rPr>
              <w:t>104,5</w:t>
            </w:r>
          </w:p>
        </w:tc>
        <w:tc>
          <w:tcPr>
            <w:tcW w:w="2464" w:type="dxa"/>
            <w:tcBorders>
              <w:top w:val="dotted" w:sz="4" w:space="0" w:color="auto"/>
              <w:bottom w:val="dotted" w:sz="4" w:space="0" w:color="auto"/>
            </w:tcBorders>
            <w:vAlign w:val="center"/>
          </w:tcPr>
          <w:p w14:paraId="1E9EF2F9"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Cs/>
                <w:sz w:val="20"/>
                <w:szCs w:val="24"/>
              </w:rPr>
            </w:pPr>
            <w:r w:rsidRPr="006042C8">
              <w:rPr>
                <w:rFonts w:cs="Arial"/>
                <w:iCs/>
                <w:sz w:val="20"/>
                <w:szCs w:val="24"/>
              </w:rPr>
              <w:t>110,7</w:t>
            </w:r>
          </w:p>
        </w:tc>
      </w:tr>
      <w:tr w:rsidR="009721A4" w:rsidRPr="006042C8" w14:paraId="6957B58E" w14:textId="77777777" w:rsidTr="009721A4">
        <w:trPr>
          <w:trHeight w:val="295"/>
        </w:trPr>
        <w:tc>
          <w:tcPr>
            <w:tcW w:w="2304" w:type="dxa"/>
            <w:tcBorders>
              <w:top w:val="dotted" w:sz="4" w:space="0" w:color="auto"/>
              <w:bottom w:val="dotted" w:sz="4" w:space="0" w:color="auto"/>
            </w:tcBorders>
          </w:tcPr>
          <w:p w14:paraId="5E6E2B84" w14:textId="77777777" w:rsidR="009721A4" w:rsidRPr="006042C8" w:rsidRDefault="009721A4" w:rsidP="009721A4">
            <w:pPr>
              <w:widowControl/>
              <w:adjustRightInd/>
              <w:spacing w:before="60" w:line="240" w:lineRule="exact"/>
              <w:ind w:firstLine="0"/>
              <w:jc w:val="left"/>
              <w:textAlignment w:val="auto"/>
              <w:rPr>
                <w:rFonts w:cs="Arial"/>
                <w:bCs/>
                <w:iCs/>
                <w:sz w:val="20"/>
                <w:szCs w:val="24"/>
              </w:rPr>
            </w:pPr>
            <w:r w:rsidRPr="006042C8">
              <w:rPr>
                <w:rFonts w:cs="Arial"/>
                <w:bCs/>
                <w:iCs/>
                <w:sz w:val="20"/>
                <w:szCs w:val="24"/>
              </w:rPr>
              <w:t xml:space="preserve">Ноябрь </w:t>
            </w:r>
          </w:p>
        </w:tc>
        <w:tc>
          <w:tcPr>
            <w:tcW w:w="2125" w:type="dxa"/>
            <w:tcBorders>
              <w:top w:val="dotted" w:sz="4" w:space="0" w:color="auto"/>
              <w:bottom w:val="dotted" w:sz="4" w:space="0" w:color="auto"/>
            </w:tcBorders>
            <w:vAlign w:val="center"/>
          </w:tcPr>
          <w:p w14:paraId="438845F6" w14:textId="77777777" w:rsidR="009721A4" w:rsidRPr="006042C8" w:rsidRDefault="009721A4" w:rsidP="009721A4">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6042C8">
              <w:rPr>
                <w:rFonts w:cs="Arial"/>
                <w:iCs/>
                <w:sz w:val="20"/>
                <w:szCs w:val="24"/>
              </w:rPr>
              <w:t>16356,5</w:t>
            </w:r>
          </w:p>
        </w:tc>
        <w:tc>
          <w:tcPr>
            <w:tcW w:w="2463" w:type="dxa"/>
            <w:tcBorders>
              <w:top w:val="dotted" w:sz="4" w:space="0" w:color="auto"/>
              <w:bottom w:val="dotted" w:sz="4" w:space="0" w:color="auto"/>
            </w:tcBorders>
            <w:vAlign w:val="center"/>
          </w:tcPr>
          <w:p w14:paraId="5DF0D47E"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Cs/>
                <w:sz w:val="20"/>
                <w:szCs w:val="24"/>
              </w:rPr>
            </w:pPr>
            <w:r w:rsidRPr="006042C8">
              <w:rPr>
                <w:rFonts w:cs="Arial"/>
                <w:iCs/>
                <w:sz w:val="20"/>
                <w:szCs w:val="24"/>
              </w:rPr>
              <w:t>100,5</w:t>
            </w:r>
          </w:p>
        </w:tc>
        <w:tc>
          <w:tcPr>
            <w:tcW w:w="2464" w:type="dxa"/>
            <w:tcBorders>
              <w:top w:val="dotted" w:sz="4" w:space="0" w:color="auto"/>
              <w:bottom w:val="dotted" w:sz="4" w:space="0" w:color="auto"/>
            </w:tcBorders>
            <w:vAlign w:val="center"/>
          </w:tcPr>
          <w:p w14:paraId="7B14D5B7"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Cs/>
                <w:sz w:val="20"/>
                <w:szCs w:val="24"/>
              </w:rPr>
            </w:pPr>
            <w:r w:rsidRPr="006042C8">
              <w:rPr>
                <w:rFonts w:cs="Arial"/>
                <w:iCs/>
                <w:sz w:val="20"/>
                <w:szCs w:val="24"/>
              </w:rPr>
              <w:t>113,6</w:t>
            </w:r>
          </w:p>
        </w:tc>
      </w:tr>
      <w:tr w:rsidR="009721A4" w:rsidRPr="006042C8" w14:paraId="10A49384" w14:textId="77777777" w:rsidTr="009721A4">
        <w:trPr>
          <w:trHeight w:val="295"/>
        </w:trPr>
        <w:tc>
          <w:tcPr>
            <w:tcW w:w="2304" w:type="dxa"/>
            <w:tcBorders>
              <w:top w:val="dotted" w:sz="4" w:space="0" w:color="auto"/>
              <w:bottom w:val="dotted" w:sz="4" w:space="0" w:color="auto"/>
            </w:tcBorders>
          </w:tcPr>
          <w:p w14:paraId="64DCEDF6" w14:textId="77777777" w:rsidR="009721A4" w:rsidRPr="006042C8" w:rsidRDefault="009721A4" w:rsidP="009721A4">
            <w:pPr>
              <w:widowControl/>
              <w:adjustRightInd/>
              <w:spacing w:before="60" w:line="240" w:lineRule="exact"/>
              <w:ind w:firstLine="0"/>
              <w:jc w:val="left"/>
              <w:textAlignment w:val="auto"/>
              <w:rPr>
                <w:rFonts w:cs="Arial"/>
                <w:bCs/>
                <w:iCs/>
                <w:sz w:val="20"/>
                <w:szCs w:val="24"/>
              </w:rPr>
            </w:pPr>
            <w:r w:rsidRPr="006042C8">
              <w:rPr>
                <w:rFonts w:cs="Arial"/>
                <w:bCs/>
                <w:iCs/>
                <w:sz w:val="20"/>
                <w:szCs w:val="24"/>
              </w:rPr>
              <w:t xml:space="preserve">Декабрь </w:t>
            </w:r>
          </w:p>
        </w:tc>
        <w:tc>
          <w:tcPr>
            <w:tcW w:w="2125" w:type="dxa"/>
            <w:tcBorders>
              <w:top w:val="dotted" w:sz="4" w:space="0" w:color="auto"/>
              <w:bottom w:val="dotted" w:sz="4" w:space="0" w:color="auto"/>
            </w:tcBorders>
            <w:vAlign w:val="center"/>
          </w:tcPr>
          <w:p w14:paraId="0AA1ED5B" w14:textId="77777777" w:rsidR="009721A4" w:rsidRPr="006042C8" w:rsidRDefault="009721A4" w:rsidP="009721A4">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6042C8">
              <w:rPr>
                <w:rFonts w:cs="Arial"/>
                <w:iCs/>
                <w:sz w:val="20"/>
                <w:szCs w:val="24"/>
              </w:rPr>
              <w:t>17079,1</w:t>
            </w:r>
          </w:p>
        </w:tc>
        <w:tc>
          <w:tcPr>
            <w:tcW w:w="2463" w:type="dxa"/>
            <w:tcBorders>
              <w:top w:val="dotted" w:sz="4" w:space="0" w:color="auto"/>
              <w:bottom w:val="dotted" w:sz="4" w:space="0" w:color="auto"/>
            </w:tcBorders>
            <w:vAlign w:val="center"/>
          </w:tcPr>
          <w:p w14:paraId="011B809F"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Cs/>
                <w:sz w:val="20"/>
                <w:szCs w:val="24"/>
              </w:rPr>
            </w:pPr>
            <w:r w:rsidRPr="006042C8">
              <w:rPr>
                <w:rFonts w:cs="Arial"/>
                <w:iCs/>
                <w:sz w:val="20"/>
                <w:szCs w:val="24"/>
              </w:rPr>
              <w:t>103,1</w:t>
            </w:r>
          </w:p>
        </w:tc>
        <w:tc>
          <w:tcPr>
            <w:tcW w:w="2464" w:type="dxa"/>
            <w:tcBorders>
              <w:top w:val="dotted" w:sz="4" w:space="0" w:color="auto"/>
              <w:bottom w:val="dotted" w:sz="4" w:space="0" w:color="auto"/>
            </w:tcBorders>
            <w:vAlign w:val="center"/>
          </w:tcPr>
          <w:p w14:paraId="17220EF5"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Cs/>
                <w:sz w:val="20"/>
                <w:szCs w:val="24"/>
              </w:rPr>
            </w:pPr>
            <w:r w:rsidRPr="006042C8">
              <w:rPr>
                <w:rFonts w:cs="Arial"/>
                <w:iCs/>
                <w:sz w:val="20"/>
                <w:szCs w:val="24"/>
              </w:rPr>
              <w:t>110,9</w:t>
            </w:r>
          </w:p>
        </w:tc>
      </w:tr>
      <w:tr w:rsidR="009721A4" w:rsidRPr="006042C8" w14:paraId="7182C04A" w14:textId="77777777" w:rsidTr="009721A4">
        <w:trPr>
          <w:trHeight w:val="295"/>
        </w:trPr>
        <w:tc>
          <w:tcPr>
            <w:tcW w:w="2304" w:type="dxa"/>
            <w:tcBorders>
              <w:top w:val="dotted" w:sz="4" w:space="0" w:color="auto"/>
              <w:bottom w:val="single" w:sz="4" w:space="0" w:color="auto"/>
            </w:tcBorders>
          </w:tcPr>
          <w:p w14:paraId="14BBEB03" w14:textId="77777777" w:rsidR="009721A4" w:rsidRPr="006042C8" w:rsidRDefault="009721A4" w:rsidP="009721A4">
            <w:pPr>
              <w:widowControl/>
              <w:adjustRightInd/>
              <w:spacing w:before="60" w:line="240" w:lineRule="exact"/>
              <w:ind w:firstLine="0"/>
              <w:jc w:val="left"/>
              <w:textAlignment w:val="auto"/>
              <w:rPr>
                <w:rFonts w:cs="Arial"/>
                <w:bCs/>
                <w:i/>
                <w:iCs/>
                <w:sz w:val="20"/>
                <w:szCs w:val="24"/>
              </w:rPr>
            </w:pPr>
            <w:r w:rsidRPr="006042C8">
              <w:rPr>
                <w:rFonts w:cs="Arial"/>
                <w:bCs/>
                <w:i/>
                <w:iCs/>
                <w:sz w:val="20"/>
                <w:szCs w:val="24"/>
              </w:rPr>
              <w:t>Год</w:t>
            </w:r>
          </w:p>
        </w:tc>
        <w:tc>
          <w:tcPr>
            <w:tcW w:w="2125" w:type="dxa"/>
            <w:tcBorders>
              <w:top w:val="dotted" w:sz="4" w:space="0" w:color="auto"/>
              <w:bottom w:val="single" w:sz="4" w:space="0" w:color="auto"/>
            </w:tcBorders>
            <w:vAlign w:val="center"/>
          </w:tcPr>
          <w:p w14:paraId="083388D4" w14:textId="77777777" w:rsidR="009721A4" w:rsidRPr="006042C8" w:rsidRDefault="009721A4" w:rsidP="009721A4">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sidRPr="006042C8">
              <w:rPr>
                <w:rFonts w:cs="Arial"/>
                <w:i/>
                <w:iCs/>
                <w:sz w:val="20"/>
                <w:szCs w:val="24"/>
              </w:rPr>
              <w:t>182033,8</w:t>
            </w:r>
          </w:p>
        </w:tc>
        <w:tc>
          <w:tcPr>
            <w:tcW w:w="2463" w:type="dxa"/>
            <w:tcBorders>
              <w:top w:val="dotted" w:sz="4" w:space="0" w:color="auto"/>
              <w:bottom w:val="single" w:sz="4" w:space="0" w:color="auto"/>
            </w:tcBorders>
            <w:vAlign w:val="center"/>
          </w:tcPr>
          <w:p w14:paraId="3C14E7B9"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single" w:sz="4" w:space="0" w:color="auto"/>
            </w:tcBorders>
            <w:vAlign w:val="center"/>
          </w:tcPr>
          <w:p w14:paraId="090A76F8"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
                <w:iCs/>
                <w:sz w:val="20"/>
                <w:szCs w:val="24"/>
              </w:rPr>
            </w:pPr>
            <w:r w:rsidRPr="006042C8">
              <w:rPr>
                <w:rFonts w:cs="Arial"/>
                <w:i/>
                <w:iCs/>
                <w:sz w:val="20"/>
                <w:szCs w:val="24"/>
              </w:rPr>
              <w:t>111,5</w:t>
            </w:r>
          </w:p>
        </w:tc>
      </w:tr>
      <w:tr w:rsidR="009721A4" w:rsidRPr="006042C8" w14:paraId="6936ABB1" w14:textId="77777777" w:rsidTr="009721A4">
        <w:trPr>
          <w:trHeight w:val="295"/>
        </w:trPr>
        <w:tc>
          <w:tcPr>
            <w:tcW w:w="9356" w:type="dxa"/>
            <w:gridSpan w:val="4"/>
            <w:tcBorders>
              <w:top w:val="single" w:sz="4" w:space="0" w:color="auto"/>
              <w:bottom w:val="single" w:sz="4" w:space="0" w:color="auto"/>
            </w:tcBorders>
          </w:tcPr>
          <w:p w14:paraId="4017B990"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
                <w:iCs/>
                <w:sz w:val="20"/>
                <w:szCs w:val="24"/>
              </w:rPr>
            </w:pPr>
            <w:r w:rsidRPr="006042C8">
              <w:rPr>
                <w:rFonts w:cs="Arial"/>
                <w:b/>
                <w:bCs/>
                <w:sz w:val="20"/>
                <w:szCs w:val="24"/>
              </w:rPr>
              <w:t>2022 год</w:t>
            </w:r>
          </w:p>
        </w:tc>
      </w:tr>
      <w:tr w:rsidR="009721A4" w:rsidRPr="006042C8" w14:paraId="5C13D955" w14:textId="77777777" w:rsidTr="009721A4">
        <w:trPr>
          <w:trHeight w:val="295"/>
        </w:trPr>
        <w:tc>
          <w:tcPr>
            <w:tcW w:w="2304" w:type="dxa"/>
            <w:tcBorders>
              <w:top w:val="single" w:sz="4" w:space="0" w:color="auto"/>
              <w:bottom w:val="dotted" w:sz="4" w:space="0" w:color="auto"/>
            </w:tcBorders>
          </w:tcPr>
          <w:p w14:paraId="71659218" w14:textId="77777777" w:rsidR="009721A4" w:rsidRPr="006042C8" w:rsidRDefault="009721A4" w:rsidP="009721A4">
            <w:pPr>
              <w:widowControl/>
              <w:tabs>
                <w:tab w:val="left" w:pos="1215"/>
              </w:tabs>
              <w:adjustRightInd/>
              <w:spacing w:before="60" w:line="240" w:lineRule="exact"/>
              <w:ind w:firstLine="0"/>
              <w:jc w:val="left"/>
              <w:textAlignment w:val="auto"/>
              <w:rPr>
                <w:rFonts w:cs="Arial"/>
                <w:iCs/>
                <w:sz w:val="20"/>
                <w:szCs w:val="24"/>
              </w:rPr>
            </w:pPr>
            <w:r w:rsidRPr="006042C8">
              <w:rPr>
                <w:rFonts w:cs="Arial"/>
                <w:bCs/>
                <w:iCs/>
                <w:sz w:val="20"/>
                <w:szCs w:val="24"/>
              </w:rPr>
              <w:t xml:space="preserve">Январь </w:t>
            </w:r>
            <w:r w:rsidRPr="006042C8">
              <w:rPr>
                <w:rFonts w:cs="Arial"/>
                <w:bCs/>
                <w:i/>
                <w:iCs/>
                <w:sz w:val="20"/>
                <w:szCs w:val="24"/>
                <w:vertAlign w:val="superscript"/>
              </w:rPr>
              <w:t>1)</w:t>
            </w:r>
          </w:p>
        </w:tc>
        <w:tc>
          <w:tcPr>
            <w:tcW w:w="2125" w:type="dxa"/>
            <w:tcBorders>
              <w:top w:val="single" w:sz="4" w:space="0" w:color="auto"/>
              <w:bottom w:val="dotted" w:sz="4" w:space="0" w:color="auto"/>
            </w:tcBorders>
            <w:vAlign w:val="center"/>
          </w:tcPr>
          <w:p w14:paraId="60A29907" w14:textId="77777777" w:rsidR="009721A4" w:rsidRPr="006042C8" w:rsidRDefault="009721A4" w:rsidP="009721A4">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6042C8">
              <w:rPr>
                <w:rFonts w:cs="Arial"/>
                <w:iCs/>
                <w:sz w:val="20"/>
                <w:szCs w:val="24"/>
              </w:rPr>
              <w:t>17733,9</w:t>
            </w:r>
          </w:p>
        </w:tc>
        <w:tc>
          <w:tcPr>
            <w:tcW w:w="2463" w:type="dxa"/>
            <w:tcBorders>
              <w:top w:val="single" w:sz="4" w:space="0" w:color="auto"/>
              <w:bottom w:val="dotted" w:sz="4" w:space="0" w:color="auto"/>
            </w:tcBorders>
            <w:vAlign w:val="center"/>
          </w:tcPr>
          <w:p w14:paraId="58D59A8D"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Cs/>
                <w:sz w:val="20"/>
                <w:szCs w:val="24"/>
              </w:rPr>
            </w:pPr>
            <w:r w:rsidRPr="006042C8">
              <w:rPr>
                <w:rFonts w:cs="Arial"/>
                <w:iCs/>
                <w:sz w:val="20"/>
                <w:szCs w:val="24"/>
              </w:rPr>
              <w:t>102,5</w:t>
            </w:r>
          </w:p>
        </w:tc>
        <w:tc>
          <w:tcPr>
            <w:tcW w:w="2464" w:type="dxa"/>
            <w:tcBorders>
              <w:top w:val="single" w:sz="4" w:space="0" w:color="auto"/>
              <w:bottom w:val="dotted" w:sz="4" w:space="0" w:color="auto"/>
            </w:tcBorders>
            <w:vAlign w:val="center"/>
          </w:tcPr>
          <w:p w14:paraId="1596FA7A"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Cs/>
                <w:sz w:val="20"/>
                <w:szCs w:val="24"/>
              </w:rPr>
            </w:pPr>
            <w:r w:rsidRPr="006042C8">
              <w:rPr>
                <w:rFonts w:cs="Arial"/>
                <w:iCs/>
                <w:sz w:val="20"/>
                <w:szCs w:val="24"/>
              </w:rPr>
              <w:t>120,6</w:t>
            </w:r>
          </w:p>
        </w:tc>
      </w:tr>
      <w:tr w:rsidR="009721A4" w:rsidRPr="006042C8" w14:paraId="62B8C6A4" w14:textId="77777777" w:rsidTr="009721A4">
        <w:trPr>
          <w:trHeight w:val="295"/>
        </w:trPr>
        <w:tc>
          <w:tcPr>
            <w:tcW w:w="2304" w:type="dxa"/>
            <w:tcBorders>
              <w:top w:val="dotted" w:sz="4" w:space="0" w:color="auto"/>
              <w:bottom w:val="dotted" w:sz="4" w:space="0" w:color="auto"/>
            </w:tcBorders>
          </w:tcPr>
          <w:p w14:paraId="008588DF" w14:textId="77777777" w:rsidR="009721A4" w:rsidRPr="006042C8" w:rsidRDefault="009721A4" w:rsidP="009721A4">
            <w:pPr>
              <w:widowControl/>
              <w:tabs>
                <w:tab w:val="left" w:pos="1215"/>
              </w:tabs>
              <w:adjustRightInd/>
              <w:spacing w:before="60" w:line="240" w:lineRule="exact"/>
              <w:ind w:firstLine="0"/>
              <w:jc w:val="left"/>
              <w:textAlignment w:val="auto"/>
              <w:rPr>
                <w:rFonts w:cs="Arial"/>
                <w:bCs/>
                <w:iCs/>
                <w:sz w:val="20"/>
                <w:szCs w:val="24"/>
              </w:rPr>
            </w:pPr>
            <w:r w:rsidRPr="006042C8">
              <w:rPr>
                <w:rFonts w:cs="Arial"/>
                <w:bCs/>
                <w:iCs/>
                <w:sz w:val="20"/>
                <w:szCs w:val="24"/>
              </w:rPr>
              <w:t xml:space="preserve">Февраль </w:t>
            </w:r>
            <w:r w:rsidRPr="006042C8">
              <w:rPr>
                <w:rFonts w:cs="Arial"/>
                <w:bCs/>
                <w:i/>
                <w:iCs/>
                <w:sz w:val="20"/>
                <w:szCs w:val="24"/>
                <w:vertAlign w:val="superscript"/>
              </w:rPr>
              <w:t>1)</w:t>
            </w:r>
          </w:p>
        </w:tc>
        <w:tc>
          <w:tcPr>
            <w:tcW w:w="2125" w:type="dxa"/>
            <w:tcBorders>
              <w:top w:val="dotted" w:sz="4" w:space="0" w:color="auto"/>
              <w:bottom w:val="dotted" w:sz="4" w:space="0" w:color="auto"/>
            </w:tcBorders>
            <w:vAlign w:val="center"/>
          </w:tcPr>
          <w:p w14:paraId="1DE07136" w14:textId="77777777" w:rsidR="009721A4" w:rsidRPr="006042C8" w:rsidRDefault="009721A4" w:rsidP="009721A4">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6042C8">
              <w:rPr>
                <w:rFonts w:cs="Arial"/>
                <w:iCs/>
                <w:sz w:val="20"/>
                <w:szCs w:val="24"/>
              </w:rPr>
              <w:t>17841,5</w:t>
            </w:r>
          </w:p>
        </w:tc>
        <w:tc>
          <w:tcPr>
            <w:tcW w:w="2463" w:type="dxa"/>
            <w:tcBorders>
              <w:top w:val="dotted" w:sz="4" w:space="0" w:color="auto"/>
              <w:bottom w:val="dotted" w:sz="4" w:space="0" w:color="auto"/>
            </w:tcBorders>
            <w:vAlign w:val="center"/>
          </w:tcPr>
          <w:p w14:paraId="4663DFD0"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Cs/>
                <w:sz w:val="20"/>
                <w:szCs w:val="24"/>
              </w:rPr>
            </w:pPr>
            <w:r w:rsidRPr="006042C8">
              <w:rPr>
                <w:rFonts w:cs="Arial"/>
                <w:iCs/>
                <w:sz w:val="20"/>
                <w:szCs w:val="24"/>
              </w:rPr>
              <w:t>99,9</w:t>
            </w:r>
          </w:p>
        </w:tc>
        <w:tc>
          <w:tcPr>
            <w:tcW w:w="2464" w:type="dxa"/>
            <w:tcBorders>
              <w:top w:val="dotted" w:sz="4" w:space="0" w:color="auto"/>
              <w:bottom w:val="dotted" w:sz="4" w:space="0" w:color="auto"/>
            </w:tcBorders>
            <w:vAlign w:val="center"/>
          </w:tcPr>
          <w:p w14:paraId="008E0093"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Cs/>
                <w:sz w:val="20"/>
                <w:szCs w:val="24"/>
              </w:rPr>
            </w:pPr>
            <w:r w:rsidRPr="006042C8">
              <w:rPr>
                <w:rFonts w:cs="Arial"/>
                <w:iCs/>
                <w:sz w:val="20"/>
                <w:szCs w:val="24"/>
              </w:rPr>
              <w:t>117,8</w:t>
            </w:r>
          </w:p>
        </w:tc>
      </w:tr>
      <w:tr w:rsidR="009721A4" w:rsidRPr="006042C8" w14:paraId="70DF2AA3" w14:textId="77777777" w:rsidTr="009721A4">
        <w:trPr>
          <w:trHeight w:val="295"/>
        </w:trPr>
        <w:tc>
          <w:tcPr>
            <w:tcW w:w="2304" w:type="dxa"/>
            <w:tcBorders>
              <w:top w:val="dotted" w:sz="4" w:space="0" w:color="auto"/>
              <w:bottom w:val="dotted" w:sz="4" w:space="0" w:color="auto"/>
            </w:tcBorders>
          </w:tcPr>
          <w:p w14:paraId="65A9671B" w14:textId="77777777" w:rsidR="009721A4" w:rsidRPr="006042C8" w:rsidRDefault="009721A4" w:rsidP="009721A4">
            <w:pPr>
              <w:widowControl/>
              <w:tabs>
                <w:tab w:val="left" w:pos="1215"/>
              </w:tabs>
              <w:adjustRightInd/>
              <w:spacing w:before="60" w:line="240" w:lineRule="exact"/>
              <w:ind w:firstLine="0"/>
              <w:jc w:val="left"/>
              <w:textAlignment w:val="auto"/>
              <w:rPr>
                <w:rFonts w:cs="Arial"/>
                <w:bCs/>
                <w:iCs/>
                <w:sz w:val="20"/>
                <w:szCs w:val="24"/>
              </w:rPr>
            </w:pPr>
            <w:r w:rsidRPr="006042C8">
              <w:rPr>
                <w:rFonts w:cs="Arial"/>
                <w:bCs/>
                <w:iCs/>
                <w:sz w:val="20"/>
                <w:szCs w:val="24"/>
              </w:rPr>
              <w:t xml:space="preserve">Март </w:t>
            </w:r>
            <w:r w:rsidRPr="006042C8">
              <w:rPr>
                <w:rFonts w:cs="Arial"/>
                <w:bCs/>
                <w:iCs/>
                <w:sz w:val="20"/>
                <w:szCs w:val="24"/>
                <w:vertAlign w:val="superscript"/>
              </w:rPr>
              <w:t>1)</w:t>
            </w:r>
          </w:p>
        </w:tc>
        <w:tc>
          <w:tcPr>
            <w:tcW w:w="2125" w:type="dxa"/>
            <w:tcBorders>
              <w:top w:val="dotted" w:sz="4" w:space="0" w:color="auto"/>
              <w:bottom w:val="dotted" w:sz="4" w:space="0" w:color="auto"/>
            </w:tcBorders>
            <w:vAlign w:val="center"/>
          </w:tcPr>
          <w:p w14:paraId="2EE560D5" w14:textId="77777777" w:rsidR="009721A4" w:rsidRPr="006042C8" w:rsidRDefault="009721A4" w:rsidP="009721A4">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6042C8">
              <w:rPr>
                <w:rFonts w:cs="Arial"/>
                <w:iCs/>
                <w:sz w:val="20"/>
                <w:szCs w:val="24"/>
              </w:rPr>
              <w:t>19241,4</w:t>
            </w:r>
          </w:p>
        </w:tc>
        <w:tc>
          <w:tcPr>
            <w:tcW w:w="2463" w:type="dxa"/>
            <w:tcBorders>
              <w:top w:val="dotted" w:sz="4" w:space="0" w:color="auto"/>
              <w:bottom w:val="dotted" w:sz="4" w:space="0" w:color="auto"/>
            </w:tcBorders>
            <w:vAlign w:val="center"/>
          </w:tcPr>
          <w:p w14:paraId="30C0A60B"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Cs/>
                <w:sz w:val="20"/>
                <w:szCs w:val="24"/>
              </w:rPr>
            </w:pPr>
            <w:r w:rsidRPr="006042C8">
              <w:rPr>
                <w:rFonts w:cs="Arial"/>
                <w:iCs/>
                <w:sz w:val="20"/>
                <w:szCs w:val="24"/>
              </w:rPr>
              <w:t>107,3</w:t>
            </w:r>
          </w:p>
        </w:tc>
        <w:tc>
          <w:tcPr>
            <w:tcW w:w="2464" w:type="dxa"/>
            <w:tcBorders>
              <w:top w:val="dotted" w:sz="4" w:space="0" w:color="auto"/>
              <w:bottom w:val="dotted" w:sz="4" w:space="0" w:color="auto"/>
            </w:tcBorders>
            <w:vAlign w:val="center"/>
          </w:tcPr>
          <w:p w14:paraId="69AEC597"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Cs/>
                <w:sz w:val="20"/>
                <w:szCs w:val="24"/>
              </w:rPr>
            </w:pPr>
            <w:r w:rsidRPr="006042C8">
              <w:rPr>
                <w:rFonts w:cs="Arial"/>
                <w:iCs/>
                <w:sz w:val="20"/>
                <w:szCs w:val="24"/>
              </w:rPr>
              <w:t>121,7</w:t>
            </w:r>
          </w:p>
        </w:tc>
      </w:tr>
      <w:tr w:rsidR="009721A4" w:rsidRPr="006042C8" w14:paraId="1DB2C15C" w14:textId="77777777" w:rsidTr="009721A4">
        <w:trPr>
          <w:trHeight w:val="295"/>
        </w:trPr>
        <w:tc>
          <w:tcPr>
            <w:tcW w:w="2304" w:type="dxa"/>
            <w:tcBorders>
              <w:top w:val="dotted" w:sz="4" w:space="0" w:color="auto"/>
              <w:bottom w:val="dotted" w:sz="4" w:space="0" w:color="auto"/>
            </w:tcBorders>
          </w:tcPr>
          <w:p w14:paraId="3C73A7ED" w14:textId="77777777" w:rsidR="009721A4" w:rsidRPr="006042C8" w:rsidRDefault="009721A4" w:rsidP="009721A4">
            <w:pPr>
              <w:widowControl/>
              <w:tabs>
                <w:tab w:val="left" w:pos="1215"/>
              </w:tabs>
              <w:adjustRightInd/>
              <w:spacing w:before="60" w:line="240" w:lineRule="exact"/>
              <w:ind w:firstLine="0"/>
              <w:jc w:val="left"/>
              <w:textAlignment w:val="auto"/>
              <w:rPr>
                <w:rFonts w:cs="Arial"/>
                <w:bCs/>
                <w:i/>
                <w:iCs/>
                <w:sz w:val="20"/>
                <w:szCs w:val="24"/>
              </w:rPr>
            </w:pPr>
            <w:r w:rsidRPr="006042C8">
              <w:rPr>
                <w:rFonts w:cs="Arial"/>
                <w:bCs/>
                <w:i/>
                <w:iCs/>
                <w:sz w:val="20"/>
                <w:szCs w:val="24"/>
              </w:rPr>
              <w:t xml:space="preserve">Январь – март </w:t>
            </w:r>
            <w:r w:rsidRPr="006042C8">
              <w:rPr>
                <w:rFonts w:cs="Arial"/>
                <w:bCs/>
                <w:i/>
                <w:iCs/>
                <w:sz w:val="20"/>
                <w:szCs w:val="24"/>
                <w:vertAlign w:val="superscript"/>
              </w:rPr>
              <w:t>1)</w:t>
            </w:r>
          </w:p>
        </w:tc>
        <w:tc>
          <w:tcPr>
            <w:tcW w:w="2125" w:type="dxa"/>
            <w:tcBorders>
              <w:top w:val="dotted" w:sz="4" w:space="0" w:color="auto"/>
              <w:bottom w:val="dotted" w:sz="4" w:space="0" w:color="auto"/>
            </w:tcBorders>
            <w:vAlign w:val="center"/>
          </w:tcPr>
          <w:p w14:paraId="3BFDFA8D" w14:textId="77777777" w:rsidR="009721A4" w:rsidRPr="006042C8" w:rsidRDefault="009721A4" w:rsidP="009721A4">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sidRPr="006042C8">
              <w:rPr>
                <w:rFonts w:cs="Arial"/>
                <w:i/>
                <w:iCs/>
                <w:sz w:val="20"/>
                <w:szCs w:val="24"/>
              </w:rPr>
              <w:t>54816,7</w:t>
            </w:r>
          </w:p>
        </w:tc>
        <w:tc>
          <w:tcPr>
            <w:tcW w:w="2463" w:type="dxa"/>
            <w:tcBorders>
              <w:top w:val="dotted" w:sz="4" w:space="0" w:color="auto"/>
              <w:bottom w:val="dotted" w:sz="4" w:space="0" w:color="auto"/>
            </w:tcBorders>
            <w:vAlign w:val="center"/>
          </w:tcPr>
          <w:p w14:paraId="1981C9B1"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2323564E"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
                <w:iCs/>
                <w:sz w:val="20"/>
                <w:szCs w:val="24"/>
              </w:rPr>
            </w:pPr>
            <w:r w:rsidRPr="006042C8">
              <w:rPr>
                <w:rFonts w:cs="Arial"/>
                <w:i/>
                <w:iCs/>
                <w:sz w:val="20"/>
                <w:szCs w:val="24"/>
              </w:rPr>
              <w:t>120,8</w:t>
            </w:r>
          </w:p>
        </w:tc>
      </w:tr>
      <w:tr w:rsidR="009721A4" w:rsidRPr="006042C8" w14:paraId="42A95DF6" w14:textId="77777777" w:rsidTr="009721A4">
        <w:trPr>
          <w:trHeight w:val="295"/>
        </w:trPr>
        <w:tc>
          <w:tcPr>
            <w:tcW w:w="2304" w:type="dxa"/>
            <w:tcBorders>
              <w:top w:val="dotted" w:sz="4" w:space="0" w:color="auto"/>
              <w:bottom w:val="dotted" w:sz="4" w:space="0" w:color="auto"/>
            </w:tcBorders>
          </w:tcPr>
          <w:p w14:paraId="6DB0A3C9" w14:textId="77777777" w:rsidR="009721A4" w:rsidRPr="006042C8" w:rsidRDefault="009721A4" w:rsidP="009721A4">
            <w:pPr>
              <w:widowControl/>
              <w:tabs>
                <w:tab w:val="left" w:pos="1215"/>
              </w:tabs>
              <w:adjustRightInd/>
              <w:spacing w:before="60" w:line="240" w:lineRule="exact"/>
              <w:ind w:firstLine="0"/>
              <w:jc w:val="left"/>
              <w:textAlignment w:val="auto"/>
              <w:rPr>
                <w:rFonts w:cs="Arial"/>
                <w:bCs/>
                <w:iCs/>
                <w:sz w:val="20"/>
                <w:szCs w:val="24"/>
              </w:rPr>
            </w:pPr>
            <w:r w:rsidRPr="006042C8">
              <w:rPr>
                <w:rFonts w:cs="Arial"/>
                <w:bCs/>
                <w:iCs/>
                <w:sz w:val="20"/>
                <w:szCs w:val="24"/>
              </w:rPr>
              <w:t xml:space="preserve">Апрель </w:t>
            </w:r>
          </w:p>
        </w:tc>
        <w:tc>
          <w:tcPr>
            <w:tcW w:w="2125" w:type="dxa"/>
            <w:tcBorders>
              <w:top w:val="dotted" w:sz="4" w:space="0" w:color="auto"/>
              <w:bottom w:val="dotted" w:sz="4" w:space="0" w:color="auto"/>
            </w:tcBorders>
            <w:vAlign w:val="center"/>
          </w:tcPr>
          <w:p w14:paraId="2C884D28" w14:textId="77777777" w:rsidR="009721A4" w:rsidRPr="006042C8" w:rsidRDefault="009721A4" w:rsidP="009721A4">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6042C8">
              <w:rPr>
                <w:rFonts w:cs="Arial"/>
                <w:iCs/>
                <w:sz w:val="20"/>
                <w:szCs w:val="24"/>
              </w:rPr>
              <w:t>19310,5</w:t>
            </w:r>
          </w:p>
        </w:tc>
        <w:tc>
          <w:tcPr>
            <w:tcW w:w="2463" w:type="dxa"/>
            <w:tcBorders>
              <w:top w:val="dotted" w:sz="4" w:space="0" w:color="auto"/>
              <w:bottom w:val="dotted" w:sz="4" w:space="0" w:color="auto"/>
            </w:tcBorders>
            <w:vAlign w:val="center"/>
          </w:tcPr>
          <w:p w14:paraId="0404CA2E"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Cs/>
                <w:sz w:val="20"/>
                <w:szCs w:val="24"/>
              </w:rPr>
            </w:pPr>
            <w:r w:rsidRPr="006042C8">
              <w:rPr>
                <w:rFonts w:cs="Arial"/>
                <w:iCs/>
                <w:sz w:val="20"/>
                <w:szCs w:val="24"/>
              </w:rPr>
              <w:t>98,4</w:t>
            </w:r>
          </w:p>
        </w:tc>
        <w:tc>
          <w:tcPr>
            <w:tcW w:w="2464" w:type="dxa"/>
            <w:tcBorders>
              <w:top w:val="dotted" w:sz="4" w:space="0" w:color="auto"/>
              <w:bottom w:val="dotted" w:sz="4" w:space="0" w:color="auto"/>
            </w:tcBorders>
            <w:vAlign w:val="center"/>
          </w:tcPr>
          <w:p w14:paraId="46CD0799"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Cs/>
                <w:sz w:val="20"/>
                <w:szCs w:val="24"/>
              </w:rPr>
            </w:pPr>
            <w:r w:rsidRPr="006042C8">
              <w:rPr>
                <w:rFonts w:cs="Arial"/>
                <w:iCs/>
                <w:sz w:val="20"/>
                <w:szCs w:val="24"/>
              </w:rPr>
              <w:t>119,1</w:t>
            </w:r>
          </w:p>
        </w:tc>
      </w:tr>
      <w:tr w:rsidR="009721A4" w:rsidRPr="006042C8" w14:paraId="59D73C78" w14:textId="77777777" w:rsidTr="009721A4">
        <w:trPr>
          <w:trHeight w:val="295"/>
        </w:trPr>
        <w:tc>
          <w:tcPr>
            <w:tcW w:w="2304" w:type="dxa"/>
            <w:tcBorders>
              <w:top w:val="dotted" w:sz="4" w:space="0" w:color="auto"/>
              <w:bottom w:val="dotted" w:sz="4" w:space="0" w:color="auto"/>
            </w:tcBorders>
          </w:tcPr>
          <w:p w14:paraId="768676FD" w14:textId="77777777" w:rsidR="009721A4" w:rsidRPr="006042C8" w:rsidRDefault="009721A4" w:rsidP="009721A4">
            <w:pPr>
              <w:widowControl/>
              <w:tabs>
                <w:tab w:val="left" w:pos="1215"/>
              </w:tabs>
              <w:adjustRightInd/>
              <w:spacing w:before="60" w:line="240" w:lineRule="exact"/>
              <w:ind w:firstLine="0"/>
              <w:jc w:val="left"/>
              <w:textAlignment w:val="auto"/>
              <w:rPr>
                <w:rFonts w:cs="Arial"/>
                <w:bCs/>
                <w:iCs/>
                <w:sz w:val="20"/>
                <w:szCs w:val="24"/>
              </w:rPr>
            </w:pPr>
            <w:r w:rsidRPr="006042C8">
              <w:rPr>
                <w:rFonts w:cs="Arial"/>
                <w:bCs/>
                <w:iCs/>
                <w:sz w:val="20"/>
                <w:szCs w:val="24"/>
              </w:rPr>
              <w:t xml:space="preserve">Май </w:t>
            </w:r>
            <w:r w:rsidRPr="006042C8">
              <w:rPr>
                <w:rFonts w:cs="Arial"/>
                <w:bCs/>
                <w:iCs/>
                <w:sz w:val="20"/>
                <w:szCs w:val="24"/>
                <w:vertAlign w:val="superscript"/>
              </w:rPr>
              <w:t>2)</w:t>
            </w:r>
          </w:p>
        </w:tc>
        <w:tc>
          <w:tcPr>
            <w:tcW w:w="2125" w:type="dxa"/>
            <w:tcBorders>
              <w:top w:val="dotted" w:sz="4" w:space="0" w:color="auto"/>
              <w:bottom w:val="dotted" w:sz="4" w:space="0" w:color="auto"/>
            </w:tcBorders>
            <w:vAlign w:val="center"/>
          </w:tcPr>
          <w:p w14:paraId="1F8FB2D6" w14:textId="77777777" w:rsidR="009721A4" w:rsidRPr="006042C8" w:rsidRDefault="009721A4" w:rsidP="009721A4">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6042C8">
              <w:rPr>
                <w:rFonts w:cs="Arial"/>
                <w:iCs/>
                <w:sz w:val="20"/>
                <w:szCs w:val="24"/>
              </w:rPr>
              <w:t>19216,1</w:t>
            </w:r>
          </w:p>
        </w:tc>
        <w:tc>
          <w:tcPr>
            <w:tcW w:w="2463" w:type="dxa"/>
            <w:tcBorders>
              <w:top w:val="dotted" w:sz="4" w:space="0" w:color="auto"/>
              <w:bottom w:val="dotted" w:sz="4" w:space="0" w:color="auto"/>
            </w:tcBorders>
            <w:vAlign w:val="center"/>
          </w:tcPr>
          <w:p w14:paraId="66CC7702"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Cs/>
                <w:sz w:val="20"/>
                <w:szCs w:val="24"/>
              </w:rPr>
            </w:pPr>
            <w:r w:rsidRPr="006042C8">
              <w:rPr>
                <w:rFonts w:cs="Arial"/>
                <w:iCs/>
                <w:sz w:val="20"/>
                <w:szCs w:val="24"/>
              </w:rPr>
              <w:t>98,6</w:t>
            </w:r>
          </w:p>
        </w:tc>
        <w:tc>
          <w:tcPr>
            <w:tcW w:w="2464" w:type="dxa"/>
            <w:tcBorders>
              <w:top w:val="dotted" w:sz="4" w:space="0" w:color="auto"/>
              <w:bottom w:val="dotted" w:sz="4" w:space="0" w:color="auto"/>
            </w:tcBorders>
            <w:vAlign w:val="center"/>
          </w:tcPr>
          <w:p w14:paraId="4CFE7B91"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Cs/>
                <w:sz w:val="20"/>
                <w:szCs w:val="24"/>
              </w:rPr>
            </w:pPr>
            <w:r w:rsidRPr="006042C8">
              <w:rPr>
                <w:rFonts w:cs="Arial"/>
                <w:iCs/>
                <w:sz w:val="20"/>
                <w:szCs w:val="24"/>
              </w:rPr>
              <w:t>121,3</w:t>
            </w:r>
          </w:p>
        </w:tc>
      </w:tr>
      <w:tr w:rsidR="009721A4" w:rsidRPr="006042C8" w14:paraId="7165D500" w14:textId="77777777" w:rsidTr="009721A4">
        <w:trPr>
          <w:trHeight w:val="295"/>
        </w:trPr>
        <w:tc>
          <w:tcPr>
            <w:tcW w:w="2304" w:type="dxa"/>
            <w:tcBorders>
              <w:top w:val="dotted" w:sz="4" w:space="0" w:color="auto"/>
              <w:bottom w:val="dotted" w:sz="4" w:space="0" w:color="auto"/>
            </w:tcBorders>
          </w:tcPr>
          <w:p w14:paraId="3137BCC8" w14:textId="77777777" w:rsidR="009721A4" w:rsidRPr="006042C8" w:rsidRDefault="009721A4" w:rsidP="009721A4">
            <w:pPr>
              <w:widowControl/>
              <w:tabs>
                <w:tab w:val="left" w:pos="1215"/>
              </w:tabs>
              <w:adjustRightInd/>
              <w:spacing w:before="60" w:line="240" w:lineRule="exact"/>
              <w:ind w:firstLine="0"/>
              <w:jc w:val="left"/>
              <w:textAlignment w:val="auto"/>
              <w:rPr>
                <w:rFonts w:cs="Arial"/>
                <w:bCs/>
                <w:iCs/>
                <w:sz w:val="20"/>
                <w:szCs w:val="24"/>
              </w:rPr>
            </w:pPr>
            <w:r w:rsidRPr="006042C8">
              <w:rPr>
                <w:rFonts w:cs="Arial"/>
                <w:bCs/>
                <w:iCs/>
                <w:sz w:val="20"/>
                <w:szCs w:val="24"/>
              </w:rPr>
              <w:t>Июнь</w:t>
            </w:r>
          </w:p>
        </w:tc>
        <w:tc>
          <w:tcPr>
            <w:tcW w:w="2125" w:type="dxa"/>
            <w:tcBorders>
              <w:top w:val="dotted" w:sz="4" w:space="0" w:color="auto"/>
              <w:bottom w:val="dotted" w:sz="4" w:space="0" w:color="auto"/>
            </w:tcBorders>
            <w:vAlign w:val="center"/>
          </w:tcPr>
          <w:p w14:paraId="425221CB" w14:textId="77777777" w:rsidR="009721A4" w:rsidRPr="006042C8" w:rsidRDefault="009721A4" w:rsidP="009721A4">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6042C8">
              <w:rPr>
                <w:rFonts w:cs="Arial"/>
                <w:iCs/>
                <w:sz w:val="20"/>
                <w:szCs w:val="24"/>
              </w:rPr>
              <w:t>20232,3</w:t>
            </w:r>
          </w:p>
        </w:tc>
        <w:tc>
          <w:tcPr>
            <w:tcW w:w="2463" w:type="dxa"/>
            <w:tcBorders>
              <w:top w:val="dotted" w:sz="4" w:space="0" w:color="auto"/>
              <w:bottom w:val="dotted" w:sz="4" w:space="0" w:color="auto"/>
            </w:tcBorders>
            <w:vAlign w:val="center"/>
          </w:tcPr>
          <w:p w14:paraId="63E73A1E"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Cs/>
                <w:sz w:val="20"/>
                <w:szCs w:val="24"/>
              </w:rPr>
            </w:pPr>
            <w:r w:rsidRPr="006042C8">
              <w:rPr>
                <w:rFonts w:cs="Arial"/>
                <w:iCs/>
                <w:sz w:val="20"/>
                <w:szCs w:val="24"/>
              </w:rPr>
              <w:t>103,4</w:t>
            </w:r>
          </w:p>
        </w:tc>
        <w:tc>
          <w:tcPr>
            <w:tcW w:w="2464" w:type="dxa"/>
            <w:tcBorders>
              <w:top w:val="dotted" w:sz="4" w:space="0" w:color="auto"/>
              <w:bottom w:val="dotted" w:sz="4" w:space="0" w:color="auto"/>
            </w:tcBorders>
            <w:vAlign w:val="center"/>
          </w:tcPr>
          <w:p w14:paraId="38AD74C7"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Cs/>
                <w:sz w:val="20"/>
                <w:szCs w:val="24"/>
              </w:rPr>
            </w:pPr>
            <w:r w:rsidRPr="006042C8">
              <w:rPr>
                <w:rFonts w:cs="Arial"/>
                <w:iCs/>
                <w:sz w:val="20"/>
                <w:szCs w:val="24"/>
              </w:rPr>
              <w:t>125,8</w:t>
            </w:r>
          </w:p>
        </w:tc>
      </w:tr>
      <w:tr w:rsidR="009721A4" w:rsidRPr="006042C8" w14:paraId="1BDBA959" w14:textId="77777777" w:rsidTr="009721A4">
        <w:trPr>
          <w:trHeight w:val="295"/>
        </w:trPr>
        <w:tc>
          <w:tcPr>
            <w:tcW w:w="2304" w:type="dxa"/>
            <w:tcBorders>
              <w:top w:val="dotted" w:sz="4" w:space="0" w:color="auto"/>
              <w:bottom w:val="dotted" w:sz="4" w:space="0" w:color="auto"/>
            </w:tcBorders>
          </w:tcPr>
          <w:p w14:paraId="6AA9519D" w14:textId="77777777" w:rsidR="009721A4" w:rsidRPr="006042C8" w:rsidRDefault="009721A4" w:rsidP="009721A4">
            <w:pPr>
              <w:widowControl/>
              <w:tabs>
                <w:tab w:val="left" w:pos="1215"/>
              </w:tabs>
              <w:adjustRightInd/>
              <w:spacing w:before="60" w:line="240" w:lineRule="exact"/>
              <w:ind w:firstLine="0"/>
              <w:jc w:val="left"/>
              <w:textAlignment w:val="auto"/>
              <w:rPr>
                <w:rFonts w:cs="Arial"/>
                <w:bCs/>
                <w:i/>
                <w:iCs/>
                <w:sz w:val="20"/>
                <w:szCs w:val="24"/>
              </w:rPr>
            </w:pPr>
            <w:r w:rsidRPr="006042C8">
              <w:rPr>
                <w:rFonts w:cs="Arial"/>
                <w:bCs/>
                <w:i/>
                <w:iCs/>
                <w:sz w:val="20"/>
                <w:szCs w:val="24"/>
              </w:rPr>
              <w:t>Январь – июнь</w:t>
            </w:r>
          </w:p>
        </w:tc>
        <w:tc>
          <w:tcPr>
            <w:tcW w:w="2125" w:type="dxa"/>
            <w:tcBorders>
              <w:top w:val="dotted" w:sz="4" w:space="0" w:color="auto"/>
              <w:bottom w:val="dotted" w:sz="4" w:space="0" w:color="auto"/>
            </w:tcBorders>
            <w:vAlign w:val="center"/>
          </w:tcPr>
          <w:p w14:paraId="7CACF489" w14:textId="77777777" w:rsidR="009721A4" w:rsidRPr="006042C8" w:rsidRDefault="009721A4" w:rsidP="009721A4">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sidRPr="006042C8">
              <w:rPr>
                <w:rFonts w:cs="Arial"/>
                <w:i/>
                <w:iCs/>
                <w:sz w:val="20"/>
                <w:szCs w:val="24"/>
              </w:rPr>
              <w:t>113575,6</w:t>
            </w:r>
          </w:p>
        </w:tc>
        <w:tc>
          <w:tcPr>
            <w:tcW w:w="2463" w:type="dxa"/>
            <w:tcBorders>
              <w:top w:val="dotted" w:sz="4" w:space="0" w:color="auto"/>
              <w:bottom w:val="dotted" w:sz="4" w:space="0" w:color="auto"/>
            </w:tcBorders>
            <w:vAlign w:val="center"/>
          </w:tcPr>
          <w:p w14:paraId="122E1951"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0D8E017C" w14:textId="77777777" w:rsidR="009721A4" w:rsidRPr="006042C8" w:rsidRDefault="009721A4" w:rsidP="009721A4">
            <w:pPr>
              <w:keepNext/>
              <w:keepLines/>
              <w:widowControl/>
              <w:tabs>
                <w:tab w:val="left" w:pos="1215"/>
              </w:tabs>
              <w:adjustRightInd/>
              <w:spacing w:before="60" w:line="240" w:lineRule="exact"/>
              <w:ind w:firstLine="0"/>
              <w:jc w:val="center"/>
              <w:textAlignment w:val="auto"/>
              <w:rPr>
                <w:rFonts w:cs="Arial"/>
                <w:i/>
                <w:iCs/>
                <w:sz w:val="20"/>
                <w:szCs w:val="24"/>
              </w:rPr>
            </w:pPr>
            <w:r w:rsidRPr="006042C8">
              <w:rPr>
                <w:rFonts w:cs="Arial"/>
                <w:i/>
                <w:iCs/>
                <w:sz w:val="20"/>
                <w:szCs w:val="24"/>
              </w:rPr>
              <w:t>121,3</w:t>
            </w:r>
          </w:p>
        </w:tc>
      </w:tr>
      <w:tr w:rsidR="009721A4" w:rsidRPr="006042C8" w14:paraId="586E218F" w14:textId="77777777" w:rsidTr="009721A4">
        <w:trPr>
          <w:trHeight w:val="469"/>
        </w:trPr>
        <w:tc>
          <w:tcPr>
            <w:tcW w:w="9356" w:type="dxa"/>
            <w:gridSpan w:val="4"/>
            <w:tcBorders>
              <w:top w:val="single" w:sz="4" w:space="0" w:color="auto"/>
              <w:bottom w:val="double" w:sz="4" w:space="0" w:color="auto"/>
            </w:tcBorders>
          </w:tcPr>
          <w:p w14:paraId="54FC70C1" w14:textId="62F34094" w:rsidR="009721A4" w:rsidRPr="006042C8" w:rsidRDefault="009721A4" w:rsidP="009721A4">
            <w:pPr>
              <w:widowControl/>
              <w:numPr>
                <w:ilvl w:val="0"/>
                <w:numId w:val="9"/>
              </w:numPr>
              <w:tabs>
                <w:tab w:val="left" w:pos="318"/>
              </w:tabs>
              <w:adjustRightInd/>
              <w:spacing w:before="60" w:line="240" w:lineRule="exact"/>
              <w:ind w:left="34" w:right="57" w:firstLine="23"/>
              <w:textAlignment w:val="auto"/>
              <w:rPr>
                <w:sz w:val="18"/>
                <w:szCs w:val="18"/>
              </w:rPr>
            </w:pPr>
            <w:r w:rsidRPr="006042C8">
              <w:rPr>
                <w:sz w:val="20"/>
                <w:szCs w:val="16"/>
              </w:rPr>
              <w:t xml:space="preserve">Данные за 2021 г. и январь, февраль, март 2022 г. уточнены после получения итогов годового сплошного статистического наблюдения за организациями, не  относящимися </w:t>
            </w:r>
            <w:r w:rsidRPr="006042C8">
              <w:rPr>
                <w:sz w:val="20"/>
                <w:szCs w:val="16"/>
              </w:rPr>
              <w:br/>
              <w:t xml:space="preserve">к субъектам малого предпринимательства,  ежегодных выборочных обследований малых предприятий, </w:t>
            </w:r>
            <w:proofErr w:type="spellStart"/>
            <w:r w:rsidRPr="006042C8">
              <w:rPr>
                <w:sz w:val="20"/>
                <w:szCs w:val="16"/>
              </w:rPr>
              <w:t>микропредприятий</w:t>
            </w:r>
            <w:proofErr w:type="spellEnd"/>
            <w:r w:rsidRPr="006042C8">
              <w:rPr>
                <w:sz w:val="20"/>
                <w:szCs w:val="16"/>
              </w:rPr>
              <w:t xml:space="preserve"> и индивидуальных предпринимателей.</w:t>
            </w:r>
          </w:p>
          <w:p w14:paraId="737E8981" w14:textId="77777777" w:rsidR="009721A4" w:rsidRPr="006042C8" w:rsidRDefault="009721A4" w:rsidP="009721A4">
            <w:pPr>
              <w:widowControl/>
              <w:numPr>
                <w:ilvl w:val="0"/>
                <w:numId w:val="9"/>
              </w:numPr>
              <w:tabs>
                <w:tab w:val="left" w:pos="318"/>
              </w:tabs>
              <w:adjustRightInd/>
              <w:spacing w:before="60" w:line="240" w:lineRule="exact"/>
              <w:ind w:left="34" w:right="57" w:firstLine="23"/>
              <w:textAlignment w:val="auto"/>
              <w:rPr>
                <w:sz w:val="18"/>
                <w:szCs w:val="18"/>
              </w:rPr>
            </w:pPr>
            <w:r w:rsidRPr="006042C8">
              <w:rPr>
                <w:sz w:val="20"/>
                <w:szCs w:val="16"/>
              </w:rPr>
              <w:t>Данные изменены за счет уточнения респондентами ранее предоставленных оперативных данных.</w:t>
            </w:r>
          </w:p>
        </w:tc>
      </w:tr>
    </w:tbl>
    <w:p w14:paraId="140A42FE" w14:textId="176E2DF3" w:rsidR="009721A4" w:rsidRPr="006042C8" w:rsidRDefault="009721A4" w:rsidP="009721A4">
      <w:pPr>
        <w:widowControl/>
        <w:adjustRightInd/>
        <w:spacing w:before="240"/>
        <w:ind w:firstLine="709"/>
        <w:textAlignment w:val="auto"/>
        <w:rPr>
          <w:szCs w:val="22"/>
        </w:rPr>
      </w:pPr>
      <w:r w:rsidRPr="006042C8">
        <w:rPr>
          <w:szCs w:val="22"/>
        </w:rPr>
        <w:t>В июне 2022 года в структуре объема платных услуг населению преобладали коммунальные, медицинские, транспортные, бытовые и телекоммуникационные услуги. На их долю приходилось 67% общего объема услуг.</w:t>
      </w:r>
    </w:p>
    <w:p w14:paraId="68B8CE28" w14:textId="77777777" w:rsidR="009721A4" w:rsidRPr="006042C8" w:rsidRDefault="009721A4" w:rsidP="00786790">
      <w:pPr>
        <w:widowControl/>
        <w:tabs>
          <w:tab w:val="center" w:pos="4819"/>
          <w:tab w:val="right" w:pos="9638"/>
        </w:tabs>
        <w:adjustRightInd/>
        <w:spacing w:before="120"/>
        <w:ind w:firstLine="0"/>
        <w:jc w:val="center"/>
        <w:textAlignment w:val="auto"/>
        <w:rPr>
          <w:rFonts w:cs="Arial"/>
          <w:b/>
          <w:bCs/>
          <w:szCs w:val="22"/>
        </w:rPr>
      </w:pPr>
      <w:r w:rsidRPr="006042C8">
        <w:rPr>
          <w:rFonts w:cs="Arial"/>
          <w:b/>
          <w:bCs/>
          <w:szCs w:val="22"/>
        </w:rPr>
        <w:t>Объем платных услуг населению по видам в июне 2022 года</w:t>
      </w:r>
    </w:p>
    <w:tbl>
      <w:tblPr>
        <w:tblW w:w="9377" w:type="dxa"/>
        <w:tblInd w:w="2" w:type="dxa"/>
        <w:tblLayout w:type="fixed"/>
        <w:tblCellMar>
          <w:left w:w="0" w:type="dxa"/>
          <w:right w:w="0" w:type="dxa"/>
        </w:tblCellMar>
        <w:tblLook w:val="0000" w:firstRow="0" w:lastRow="0" w:firstColumn="0" w:lastColumn="0" w:noHBand="0" w:noVBand="0"/>
      </w:tblPr>
      <w:tblGrid>
        <w:gridCol w:w="4320"/>
        <w:gridCol w:w="1230"/>
        <w:gridCol w:w="1307"/>
        <w:gridCol w:w="1308"/>
        <w:gridCol w:w="1212"/>
      </w:tblGrid>
      <w:tr w:rsidR="009721A4" w:rsidRPr="006042C8" w14:paraId="3717B642" w14:textId="77777777" w:rsidTr="009721A4">
        <w:trPr>
          <w:cantSplit/>
          <w:tblHeader/>
        </w:trPr>
        <w:tc>
          <w:tcPr>
            <w:tcW w:w="4320" w:type="dxa"/>
            <w:vMerge w:val="restart"/>
            <w:tcBorders>
              <w:top w:val="double" w:sz="6" w:space="0" w:color="auto"/>
              <w:left w:val="double" w:sz="6" w:space="0" w:color="auto"/>
              <w:bottom w:val="single" w:sz="4" w:space="0" w:color="auto"/>
              <w:right w:val="single" w:sz="6" w:space="0" w:color="auto"/>
            </w:tcBorders>
          </w:tcPr>
          <w:p w14:paraId="14C9C41A" w14:textId="77777777" w:rsidR="009721A4" w:rsidRPr="006042C8" w:rsidRDefault="009721A4" w:rsidP="009721A4">
            <w:pPr>
              <w:keepNext/>
              <w:keepLines/>
              <w:widowControl/>
              <w:adjustRightInd/>
              <w:spacing w:before="40" w:line="240" w:lineRule="exact"/>
              <w:ind w:left="57" w:firstLine="0"/>
              <w:jc w:val="center"/>
              <w:textAlignment w:val="auto"/>
              <w:rPr>
                <w:rFonts w:cs="Arial"/>
                <w:i/>
                <w:iCs/>
                <w:sz w:val="20"/>
              </w:rPr>
            </w:pPr>
          </w:p>
        </w:tc>
        <w:tc>
          <w:tcPr>
            <w:tcW w:w="1230" w:type="dxa"/>
            <w:vMerge w:val="restart"/>
            <w:tcBorders>
              <w:top w:val="double" w:sz="6" w:space="0" w:color="auto"/>
              <w:left w:val="single" w:sz="6" w:space="0" w:color="auto"/>
              <w:bottom w:val="single" w:sz="4" w:space="0" w:color="auto"/>
              <w:right w:val="single" w:sz="6" w:space="0" w:color="auto"/>
            </w:tcBorders>
          </w:tcPr>
          <w:p w14:paraId="1B74DEAE" w14:textId="77777777" w:rsidR="009721A4" w:rsidRPr="006042C8" w:rsidRDefault="009721A4" w:rsidP="009721A4">
            <w:pPr>
              <w:keepNext/>
              <w:keepLines/>
              <w:widowControl/>
              <w:adjustRightInd/>
              <w:spacing w:before="40" w:line="240" w:lineRule="exact"/>
              <w:ind w:firstLine="0"/>
              <w:jc w:val="center"/>
              <w:textAlignment w:val="auto"/>
              <w:rPr>
                <w:rFonts w:cs="Arial"/>
                <w:i/>
                <w:iCs/>
                <w:sz w:val="20"/>
              </w:rPr>
            </w:pPr>
            <w:r w:rsidRPr="006042C8">
              <w:rPr>
                <w:rFonts w:cs="Arial"/>
                <w:i/>
                <w:iCs/>
                <w:sz w:val="20"/>
              </w:rPr>
              <w:t>Млн</w:t>
            </w:r>
            <w:r w:rsidRPr="006042C8">
              <w:rPr>
                <w:rFonts w:cs="Arial"/>
                <w:i/>
                <w:iCs/>
                <w:sz w:val="20"/>
              </w:rPr>
              <w:br/>
              <w:t>рублей</w:t>
            </w:r>
          </w:p>
        </w:tc>
        <w:tc>
          <w:tcPr>
            <w:tcW w:w="3827" w:type="dxa"/>
            <w:gridSpan w:val="3"/>
            <w:tcBorders>
              <w:top w:val="double" w:sz="6" w:space="0" w:color="auto"/>
              <w:left w:val="single" w:sz="6" w:space="0" w:color="auto"/>
              <w:bottom w:val="single" w:sz="4" w:space="0" w:color="auto"/>
              <w:right w:val="double" w:sz="6" w:space="0" w:color="auto"/>
            </w:tcBorders>
          </w:tcPr>
          <w:p w14:paraId="6D8F8CC1" w14:textId="77777777" w:rsidR="009721A4" w:rsidRPr="006042C8" w:rsidRDefault="009721A4" w:rsidP="009721A4">
            <w:pPr>
              <w:keepNext/>
              <w:keepLines/>
              <w:widowControl/>
              <w:adjustRightInd/>
              <w:spacing w:before="20" w:after="20" w:line="240" w:lineRule="exact"/>
              <w:ind w:firstLine="0"/>
              <w:jc w:val="center"/>
              <w:textAlignment w:val="auto"/>
              <w:rPr>
                <w:rFonts w:cs="Arial"/>
                <w:i/>
                <w:iCs/>
                <w:sz w:val="20"/>
              </w:rPr>
            </w:pPr>
            <w:r w:rsidRPr="006042C8">
              <w:rPr>
                <w:rFonts w:cs="Arial"/>
                <w:i/>
                <w:iCs/>
                <w:sz w:val="20"/>
              </w:rPr>
              <w:t>в % к</w:t>
            </w:r>
          </w:p>
        </w:tc>
      </w:tr>
      <w:tr w:rsidR="009721A4" w:rsidRPr="006042C8" w14:paraId="304008BF" w14:textId="77777777" w:rsidTr="009721A4">
        <w:trPr>
          <w:cantSplit/>
          <w:trHeight w:val="362"/>
          <w:tblHeader/>
        </w:trPr>
        <w:tc>
          <w:tcPr>
            <w:tcW w:w="4320" w:type="dxa"/>
            <w:vMerge/>
            <w:tcBorders>
              <w:top w:val="single" w:sz="4" w:space="0" w:color="auto"/>
              <w:left w:val="double" w:sz="6" w:space="0" w:color="auto"/>
              <w:bottom w:val="single" w:sz="4" w:space="0" w:color="auto"/>
              <w:right w:val="single" w:sz="6" w:space="0" w:color="auto"/>
            </w:tcBorders>
          </w:tcPr>
          <w:p w14:paraId="23B7DC6B" w14:textId="77777777" w:rsidR="009721A4" w:rsidRPr="006042C8" w:rsidRDefault="009721A4" w:rsidP="009721A4">
            <w:pPr>
              <w:keepNext/>
              <w:keepLines/>
              <w:widowControl/>
              <w:adjustRightInd/>
              <w:spacing w:before="40" w:line="240" w:lineRule="exact"/>
              <w:ind w:left="57" w:firstLine="0"/>
              <w:jc w:val="center"/>
              <w:textAlignment w:val="auto"/>
              <w:rPr>
                <w:rFonts w:cs="Arial"/>
                <w:i/>
                <w:iCs/>
                <w:sz w:val="20"/>
              </w:rPr>
            </w:pPr>
          </w:p>
        </w:tc>
        <w:tc>
          <w:tcPr>
            <w:tcW w:w="1230" w:type="dxa"/>
            <w:vMerge/>
            <w:tcBorders>
              <w:top w:val="single" w:sz="4" w:space="0" w:color="auto"/>
              <w:left w:val="single" w:sz="6" w:space="0" w:color="auto"/>
              <w:bottom w:val="single" w:sz="4" w:space="0" w:color="auto"/>
              <w:right w:val="single" w:sz="6" w:space="0" w:color="auto"/>
            </w:tcBorders>
          </w:tcPr>
          <w:p w14:paraId="5F8FB190" w14:textId="77777777" w:rsidR="009721A4" w:rsidRPr="006042C8" w:rsidRDefault="009721A4" w:rsidP="009721A4">
            <w:pPr>
              <w:keepNext/>
              <w:keepLines/>
              <w:widowControl/>
              <w:adjustRightInd/>
              <w:spacing w:before="40" w:line="240" w:lineRule="exact"/>
              <w:ind w:firstLine="0"/>
              <w:jc w:val="center"/>
              <w:textAlignment w:val="auto"/>
              <w:rPr>
                <w:rFonts w:cs="Arial"/>
                <w:i/>
                <w:iCs/>
                <w:sz w:val="20"/>
              </w:rPr>
            </w:pPr>
          </w:p>
        </w:tc>
        <w:tc>
          <w:tcPr>
            <w:tcW w:w="1307" w:type="dxa"/>
            <w:tcBorders>
              <w:top w:val="single" w:sz="4" w:space="0" w:color="auto"/>
              <w:left w:val="single" w:sz="6" w:space="0" w:color="auto"/>
              <w:bottom w:val="single" w:sz="4" w:space="0" w:color="auto"/>
              <w:right w:val="single" w:sz="6" w:space="0" w:color="auto"/>
            </w:tcBorders>
          </w:tcPr>
          <w:p w14:paraId="269BC019" w14:textId="77777777" w:rsidR="009721A4" w:rsidRPr="006042C8" w:rsidRDefault="009721A4" w:rsidP="009721A4">
            <w:pPr>
              <w:keepNext/>
              <w:keepLines/>
              <w:widowControl/>
              <w:adjustRightInd/>
              <w:spacing w:before="60" w:line="240" w:lineRule="exact"/>
              <w:ind w:firstLine="0"/>
              <w:jc w:val="center"/>
              <w:textAlignment w:val="auto"/>
              <w:rPr>
                <w:rFonts w:cs="Arial"/>
                <w:i/>
                <w:iCs/>
                <w:sz w:val="20"/>
              </w:rPr>
            </w:pPr>
            <w:r w:rsidRPr="006042C8">
              <w:rPr>
                <w:rFonts w:cs="Arial"/>
                <w:i/>
                <w:iCs/>
                <w:sz w:val="20"/>
              </w:rPr>
              <w:t xml:space="preserve">маю </w:t>
            </w:r>
            <w:r w:rsidRPr="006042C8">
              <w:rPr>
                <w:rFonts w:cs="Arial"/>
                <w:i/>
                <w:iCs/>
                <w:sz w:val="20"/>
              </w:rPr>
              <w:br/>
              <w:t xml:space="preserve">2022г. </w:t>
            </w:r>
          </w:p>
        </w:tc>
        <w:tc>
          <w:tcPr>
            <w:tcW w:w="1308" w:type="dxa"/>
            <w:tcBorders>
              <w:top w:val="single" w:sz="4" w:space="0" w:color="auto"/>
              <w:left w:val="single" w:sz="6" w:space="0" w:color="auto"/>
              <w:bottom w:val="single" w:sz="4" w:space="0" w:color="auto"/>
              <w:right w:val="single" w:sz="6" w:space="0" w:color="auto"/>
            </w:tcBorders>
          </w:tcPr>
          <w:p w14:paraId="4025504E" w14:textId="77777777" w:rsidR="009721A4" w:rsidRPr="006042C8" w:rsidRDefault="009721A4" w:rsidP="009721A4">
            <w:pPr>
              <w:keepNext/>
              <w:keepLines/>
              <w:widowControl/>
              <w:adjustRightInd/>
              <w:spacing w:before="60" w:line="240" w:lineRule="exact"/>
              <w:ind w:firstLine="0"/>
              <w:jc w:val="center"/>
              <w:textAlignment w:val="auto"/>
              <w:rPr>
                <w:rFonts w:cs="Arial"/>
                <w:i/>
                <w:iCs/>
                <w:sz w:val="20"/>
              </w:rPr>
            </w:pPr>
            <w:r w:rsidRPr="006042C8">
              <w:rPr>
                <w:rFonts w:cs="Arial"/>
                <w:i/>
                <w:iCs/>
                <w:sz w:val="20"/>
              </w:rPr>
              <w:t xml:space="preserve">июню </w:t>
            </w:r>
            <w:r w:rsidRPr="006042C8">
              <w:rPr>
                <w:rFonts w:cs="Arial"/>
                <w:i/>
                <w:iCs/>
                <w:sz w:val="20"/>
              </w:rPr>
              <w:br/>
              <w:t>2021г.</w:t>
            </w:r>
          </w:p>
        </w:tc>
        <w:tc>
          <w:tcPr>
            <w:tcW w:w="1212" w:type="dxa"/>
            <w:tcBorders>
              <w:top w:val="single" w:sz="4" w:space="0" w:color="auto"/>
              <w:left w:val="single" w:sz="6" w:space="0" w:color="auto"/>
              <w:bottom w:val="single" w:sz="4" w:space="0" w:color="auto"/>
              <w:right w:val="double" w:sz="6" w:space="0" w:color="auto"/>
            </w:tcBorders>
          </w:tcPr>
          <w:p w14:paraId="72869647" w14:textId="77777777" w:rsidR="009721A4" w:rsidRPr="006042C8" w:rsidRDefault="009721A4" w:rsidP="009721A4">
            <w:pPr>
              <w:keepNext/>
              <w:keepLines/>
              <w:widowControl/>
              <w:adjustRightInd/>
              <w:spacing w:before="40" w:line="240" w:lineRule="exact"/>
              <w:ind w:firstLine="0"/>
              <w:jc w:val="center"/>
              <w:textAlignment w:val="auto"/>
              <w:rPr>
                <w:rFonts w:cs="Arial"/>
                <w:i/>
                <w:iCs/>
                <w:sz w:val="20"/>
              </w:rPr>
            </w:pPr>
            <w:r w:rsidRPr="006042C8">
              <w:rPr>
                <w:rFonts w:cs="Arial"/>
                <w:i/>
                <w:iCs/>
                <w:sz w:val="20"/>
              </w:rPr>
              <w:t>итогу</w:t>
            </w:r>
          </w:p>
        </w:tc>
      </w:tr>
      <w:tr w:rsidR="009721A4" w:rsidRPr="006042C8" w14:paraId="65AC1BE8" w14:textId="77777777" w:rsidTr="009721A4">
        <w:tblPrEx>
          <w:tblBorders>
            <w:top w:val="double" w:sz="6" w:space="0" w:color="auto"/>
            <w:bottom w:val="single" w:sz="6" w:space="0" w:color="auto"/>
          </w:tblBorders>
        </w:tblPrEx>
        <w:tc>
          <w:tcPr>
            <w:tcW w:w="4320" w:type="dxa"/>
            <w:tcBorders>
              <w:top w:val="single" w:sz="4" w:space="0" w:color="auto"/>
              <w:left w:val="double" w:sz="6" w:space="0" w:color="auto"/>
              <w:bottom w:val="dotted" w:sz="4" w:space="0" w:color="auto"/>
              <w:right w:val="nil"/>
            </w:tcBorders>
            <w:vAlign w:val="bottom"/>
          </w:tcPr>
          <w:p w14:paraId="239C510B" w14:textId="77777777" w:rsidR="009721A4" w:rsidRPr="006042C8" w:rsidRDefault="009721A4" w:rsidP="00786790">
            <w:pPr>
              <w:keepLines/>
              <w:widowControl/>
              <w:adjustRightInd/>
              <w:spacing w:before="60" w:line="240" w:lineRule="exact"/>
              <w:ind w:left="176" w:hanging="68"/>
              <w:jc w:val="left"/>
              <w:textAlignment w:val="auto"/>
              <w:rPr>
                <w:rFonts w:cs="Arial"/>
                <w:b/>
                <w:bCs/>
                <w:sz w:val="20"/>
                <w:szCs w:val="24"/>
              </w:rPr>
            </w:pPr>
            <w:r w:rsidRPr="006042C8">
              <w:rPr>
                <w:rFonts w:cs="Arial"/>
                <w:b/>
                <w:bCs/>
                <w:sz w:val="20"/>
                <w:szCs w:val="24"/>
              </w:rPr>
              <w:t>Всего оказано платных услуг</w:t>
            </w:r>
          </w:p>
        </w:tc>
        <w:tc>
          <w:tcPr>
            <w:tcW w:w="1230" w:type="dxa"/>
            <w:tcBorders>
              <w:top w:val="single" w:sz="4" w:space="0" w:color="auto"/>
              <w:left w:val="single" w:sz="6" w:space="0" w:color="auto"/>
              <w:bottom w:val="dotted" w:sz="4" w:space="0" w:color="auto"/>
              <w:right w:val="single" w:sz="6" w:space="0" w:color="auto"/>
            </w:tcBorders>
            <w:vAlign w:val="bottom"/>
          </w:tcPr>
          <w:p w14:paraId="3EDDDBAD" w14:textId="77777777" w:rsidR="009721A4" w:rsidRPr="006042C8" w:rsidRDefault="009721A4" w:rsidP="00786790">
            <w:pPr>
              <w:spacing w:before="60" w:line="240" w:lineRule="exact"/>
              <w:ind w:firstLine="0"/>
              <w:jc w:val="center"/>
              <w:rPr>
                <w:rFonts w:cs="Arial"/>
                <w:b/>
                <w:sz w:val="20"/>
              </w:rPr>
            </w:pPr>
            <w:r w:rsidRPr="006042C8">
              <w:rPr>
                <w:rFonts w:cs="Arial"/>
                <w:b/>
                <w:sz w:val="20"/>
              </w:rPr>
              <w:t>20232,3</w:t>
            </w:r>
          </w:p>
        </w:tc>
        <w:tc>
          <w:tcPr>
            <w:tcW w:w="1307" w:type="dxa"/>
            <w:tcBorders>
              <w:top w:val="single" w:sz="4" w:space="0" w:color="auto"/>
              <w:left w:val="nil"/>
              <w:bottom w:val="dotted" w:sz="4" w:space="0" w:color="auto"/>
              <w:right w:val="single" w:sz="6" w:space="0" w:color="auto"/>
            </w:tcBorders>
            <w:vAlign w:val="bottom"/>
          </w:tcPr>
          <w:p w14:paraId="60415D07" w14:textId="77777777" w:rsidR="009721A4" w:rsidRPr="006042C8" w:rsidRDefault="009721A4" w:rsidP="00786790">
            <w:pPr>
              <w:spacing w:before="60" w:line="240" w:lineRule="exact"/>
              <w:ind w:firstLine="0"/>
              <w:jc w:val="center"/>
              <w:rPr>
                <w:rFonts w:cs="Arial"/>
                <w:b/>
                <w:sz w:val="20"/>
              </w:rPr>
            </w:pPr>
            <w:r w:rsidRPr="006042C8">
              <w:rPr>
                <w:rFonts w:cs="Arial"/>
                <w:b/>
                <w:sz w:val="20"/>
              </w:rPr>
              <w:t>103,4</w:t>
            </w:r>
          </w:p>
        </w:tc>
        <w:tc>
          <w:tcPr>
            <w:tcW w:w="1308" w:type="dxa"/>
            <w:tcBorders>
              <w:top w:val="single" w:sz="4" w:space="0" w:color="auto"/>
              <w:left w:val="nil"/>
              <w:bottom w:val="dotted" w:sz="4" w:space="0" w:color="auto"/>
              <w:right w:val="single" w:sz="6" w:space="0" w:color="auto"/>
            </w:tcBorders>
            <w:vAlign w:val="bottom"/>
          </w:tcPr>
          <w:p w14:paraId="469AC5EF" w14:textId="77777777" w:rsidR="009721A4" w:rsidRPr="006042C8" w:rsidRDefault="009721A4" w:rsidP="00786790">
            <w:pPr>
              <w:spacing w:before="60" w:line="240" w:lineRule="exact"/>
              <w:ind w:firstLine="0"/>
              <w:jc w:val="center"/>
              <w:rPr>
                <w:rFonts w:cs="Arial"/>
                <w:b/>
                <w:sz w:val="20"/>
              </w:rPr>
            </w:pPr>
            <w:r w:rsidRPr="006042C8">
              <w:rPr>
                <w:rFonts w:cs="Arial"/>
                <w:b/>
                <w:sz w:val="20"/>
              </w:rPr>
              <w:t>125,8</w:t>
            </w:r>
          </w:p>
        </w:tc>
        <w:tc>
          <w:tcPr>
            <w:tcW w:w="1212" w:type="dxa"/>
            <w:tcBorders>
              <w:top w:val="single" w:sz="4" w:space="0" w:color="auto"/>
              <w:left w:val="single" w:sz="6" w:space="0" w:color="auto"/>
              <w:bottom w:val="dotted" w:sz="4" w:space="0" w:color="auto"/>
              <w:right w:val="double" w:sz="6" w:space="0" w:color="auto"/>
            </w:tcBorders>
            <w:vAlign w:val="bottom"/>
          </w:tcPr>
          <w:p w14:paraId="3AA84D59" w14:textId="77777777" w:rsidR="009721A4" w:rsidRPr="006042C8" w:rsidRDefault="009721A4" w:rsidP="00786790">
            <w:pPr>
              <w:spacing w:before="60" w:line="240" w:lineRule="exact"/>
              <w:ind w:firstLine="0"/>
              <w:jc w:val="center"/>
              <w:rPr>
                <w:rFonts w:cs="Arial"/>
                <w:b/>
                <w:sz w:val="20"/>
              </w:rPr>
            </w:pPr>
            <w:r w:rsidRPr="006042C8">
              <w:rPr>
                <w:rFonts w:cs="Arial"/>
                <w:b/>
                <w:sz w:val="20"/>
              </w:rPr>
              <w:t>100,0</w:t>
            </w:r>
          </w:p>
        </w:tc>
      </w:tr>
      <w:tr w:rsidR="009721A4" w:rsidRPr="006042C8" w14:paraId="5599F234" w14:textId="77777777" w:rsidTr="009721A4">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16B7858D" w14:textId="77777777" w:rsidR="009721A4" w:rsidRPr="006042C8" w:rsidRDefault="009721A4" w:rsidP="00786790">
            <w:pPr>
              <w:keepLines/>
              <w:widowControl/>
              <w:adjustRightInd/>
              <w:spacing w:before="60" w:line="240" w:lineRule="exact"/>
              <w:ind w:left="181" w:firstLine="0"/>
              <w:jc w:val="left"/>
              <w:textAlignment w:val="auto"/>
              <w:rPr>
                <w:rFonts w:cs="Arial"/>
                <w:sz w:val="20"/>
                <w:szCs w:val="24"/>
              </w:rPr>
            </w:pPr>
            <w:r w:rsidRPr="006042C8">
              <w:rPr>
                <w:rFonts w:cs="Arial"/>
                <w:bCs/>
                <w:sz w:val="20"/>
                <w:szCs w:val="24"/>
              </w:rPr>
              <w:t xml:space="preserve">в том числе: </w:t>
            </w:r>
            <w:r w:rsidRPr="006042C8">
              <w:rPr>
                <w:rFonts w:cs="Arial"/>
                <w:bCs/>
                <w:sz w:val="20"/>
                <w:szCs w:val="24"/>
              </w:rPr>
              <w:br/>
              <w:t>бытовые</w:t>
            </w:r>
          </w:p>
        </w:tc>
        <w:tc>
          <w:tcPr>
            <w:tcW w:w="1230" w:type="dxa"/>
            <w:tcBorders>
              <w:top w:val="dotted" w:sz="4" w:space="0" w:color="auto"/>
              <w:left w:val="single" w:sz="6" w:space="0" w:color="auto"/>
              <w:bottom w:val="dotted" w:sz="4" w:space="0" w:color="auto"/>
              <w:right w:val="single" w:sz="6" w:space="0" w:color="auto"/>
            </w:tcBorders>
            <w:vAlign w:val="bottom"/>
          </w:tcPr>
          <w:p w14:paraId="198B25C7" w14:textId="77777777" w:rsidR="009721A4" w:rsidRPr="006042C8" w:rsidRDefault="009721A4" w:rsidP="00786790">
            <w:pPr>
              <w:spacing w:before="60" w:line="240" w:lineRule="exact"/>
              <w:ind w:firstLine="0"/>
              <w:jc w:val="center"/>
              <w:rPr>
                <w:rFonts w:cs="Arial"/>
                <w:sz w:val="20"/>
              </w:rPr>
            </w:pPr>
            <w:r w:rsidRPr="006042C8">
              <w:rPr>
                <w:rFonts w:cs="Arial"/>
                <w:sz w:val="20"/>
              </w:rPr>
              <w:t>2446,8</w:t>
            </w:r>
          </w:p>
        </w:tc>
        <w:tc>
          <w:tcPr>
            <w:tcW w:w="1307" w:type="dxa"/>
            <w:tcBorders>
              <w:top w:val="dotted" w:sz="4" w:space="0" w:color="auto"/>
              <w:left w:val="nil"/>
              <w:bottom w:val="dotted" w:sz="4" w:space="0" w:color="auto"/>
              <w:right w:val="single" w:sz="6" w:space="0" w:color="auto"/>
            </w:tcBorders>
            <w:vAlign w:val="bottom"/>
          </w:tcPr>
          <w:p w14:paraId="0A34F593" w14:textId="77777777" w:rsidR="009721A4" w:rsidRPr="006042C8" w:rsidRDefault="009721A4" w:rsidP="00786790">
            <w:pPr>
              <w:spacing w:before="60" w:line="240" w:lineRule="exact"/>
              <w:ind w:firstLine="0"/>
              <w:jc w:val="center"/>
              <w:rPr>
                <w:rFonts w:cs="Arial"/>
                <w:sz w:val="20"/>
              </w:rPr>
            </w:pPr>
            <w:r w:rsidRPr="006042C8">
              <w:rPr>
                <w:rFonts w:cs="Arial"/>
                <w:sz w:val="20"/>
              </w:rPr>
              <w:t>99,5</w:t>
            </w:r>
          </w:p>
        </w:tc>
        <w:tc>
          <w:tcPr>
            <w:tcW w:w="1308" w:type="dxa"/>
            <w:tcBorders>
              <w:top w:val="dotted" w:sz="4" w:space="0" w:color="auto"/>
              <w:left w:val="nil"/>
              <w:bottom w:val="dotted" w:sz="4" w:space="0" w:color="auto"/>
              <w:right w:val="single" w:sz="6" w:space="0" w:color="auto"/>
            </w:tcBorders>
            <w:vAlign w:val="bottom"/>
          </w:tcPr>
          <w:p w14:paraId="2CBDB74F" w14:textId="77777777" w:rsidR="009721A4" w:rsidRPr="006042C8" w:rsidRDefault="009721A4" w:rsidP="00786790">
            <w:pPr>
              <w:spacing w:before="60" w:line="240" w:lineRule="exact"/>
              <w:ind w:firstLine="0"/>
              <w:jc w:val="center"/>
              <w:rPr>
                <w:rFonts w:cs="Arial"/>
                <w:sz w:val="20"/>
              </w:rPr>
            </w:pPr>
            <w:r w:rsidRPr="006042C8">
              <w:rPr>
                <w:rFonts w:cs="Arial"/>
                <w:sz w:val="20"/>
              </w:rPr>
              <w:t>133,0</w:t>
            </w:r>
          </w:p>
        </w:tc>
        <w:tc>
          <w:tcPr>
            <w:tcW w:w="1212" w:type="dxa"/>
            <w:tcBorders>
              <w:top w:val="dotted" w:sz="4" w:space="0" w:color="auto"/>
              <w:left w:val="single" w:sz="6" w:space="0" w:color="auto"/>
              <w:bottom w:val="dotted" w:sz="4" w:space="0" w:color="auto"/>
              <w:right w:val="double" w:sz="6" w:space="0" w:color="auto"/>
            </w:tcBorders>
            <w:vAlign w:val="bottom"/>
          </w:tcPr>
          <w:p w14:paraId="052E204E" w14:textId="77777777" w:rsidR="009721A4" w:rsidRPr="006042C8" w:rsidRDefault="009721A4" w:rsidP="00786790">
            <w:pPr>
              <w:spacing w:before="60" w:line="240" w:lineRule="exact"/>
              <w:ind w:firstLine="0"/>
              <w:jc w:val="center"/>
              <w:rPr>
                <w:rFonts w:cs="Arial"/>
                <w:sz w:val="20"/>
              </w:rPr>
            </w:pPr>
            <w:r w:rsidRPr="006042C8">
              <w:rPr>
                <w:rFonts w:cs="Arial"/>
                <w:sz w:val="20"/>
              </w:rPr>
              <w:t>12,1</w:t>
            </w:r>
          </w:p>
        </w:tc>
      </w:tr>
      <w:tr w:rsidR="009721A4" w:rsidRPr="006042C8" w14:paraId="58406D26" w14:textId="77777777" w:rsidTr="009721A4">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vAlign w:val="bottom"/>
          </w:tcPr>
          <w:p w14:paraId="0DED92A1" w14:textId="77777777" w:rsidR="009721A4" w:rsidRPr="006042C8" w:rsidRDefault="009721A4" w:rsidP="00786790">
            <w:pPr>
              <w:keepLines/>
              <w:widowControl/>
              <w:adjustRightInd/>
              <w:spacing w:before="60" w:line="240" w:lineRule="exact"/>
              <w:ind w:left="164" w:firstLine="0"/>
              <w:jc w:val="left"/>
              <w:textAlignment w:val="auto"/>
              <w:rPr>
                <w:rFonts w:cs="Arial"/>
                <w:sz w:val="20"/>
                <w:szCs w:val="24"/>
              </w:rPr>
            </w:pPr>
            <w:r w:rsidRPr="006042C8">
              <w:rPr>
                <w:rFonts w:cs="Arial"/>
                <w:bCs/>
                <w:sz w:val="20"/>
                <w:szCs w:val="24"/>
              </w:rPr>
              <w:t>транспортные</w:t>
            </w:r>
          </w:p>
        </w:tc>
        <w:tc>
          <w:tcPr>
            <w:tcW w:w="1230" w:type="dxa"/>
            <w:tcBorders>
              <w:top w:val="nil"/>
              <w:left w:val="single" w:sz="6" w:space="0" w:color="auto"/>
              <w:bottom w:val="dotted" w:sz="4" w:space="0" w:color="auto"/>
              <w:right w:val="single" w:sz="6" w:space="0" w:color="auto"/>
            </w:tcBorders>
            <w:vAlign w:val="bottom"/>
          </w:tcPr>
          <w:p w14:paraId="6E1EE6E1" w14:textId="77777777" w:rsidR="009721A4" w:rsidRPr="006042C8" w:rsidRDefault="009721A4" w:rsidP="00786790">
            <w:pPr>
              <w:spacing w:before="60" w:line="240" w:lineRule="exact"/>
              <w:ind w:firstLine="0"/>
              <w:jc w:val="center"/>
              <w:rPr>
                <w:rFonts w:cs="Arial"/>
                <w:sz w:val="20"/>
              </w:rPr>
            </w:pPr>
            <w:r w:rsidRPr="006042C8">
              <w:rPr>
                <w:rFonts w:cs="Arial"/>
                <w:sz w:val="20"/>
              </w:rPr>
              <w:t>2616,4</w:t>
            </w:r>
          </w:p>
        </w:tc>
        <w:tc>
          <w:tcPr>
            <w:tcW w:w="1307" w:type="dxa"/>
            <w:tcBorders>
              <w:top w:val="nil"/>
              <w:left w:val="nil"/>
              <w:bottom w:val="dotted" w:sz="4" w:space="0" w:color="auto"/>
              <w:right w:val="single" w:sz="6" w:space="0" w:color="auto"/>
            </w:tcBorders>
            <w:vAlign w:val="bottom"/>
          </w:tcPr>
          <w:p w14:paraId="328C2F04" w14:textId="77777777" w:rsidR="009721A4" w:rsidRPr="006042C8" w:rsidRDefault="009721A4" w:rsidP="00786790">
            <w:pPr>
              <w:spacing w:before="60" w:line="240" w:lineRule="exact"/>
              <w:ind w:firstLine="0"/>
              <w:jc w:val="center"/>
              <w:rPr>
                <w:rFonts w:cs="Arial"/>
                <w:sz w:val="20"/>
              </w:rPr>
            </w:pPr>
            <w:r w:rsidRPr="006042C8">
              <w:rPr>
                <w:rFonts w:cs="Arial"/>
                <w:sz w:val="20"/>
              </w:rPr>
              <w:t>107,6</w:t>
            </w:r>
          </w:p>
        </w:tc>
        <w:tc>
          <w:tcPr>
            <w:tcW w:w="1308" w:type="dxa"/>
            <w:tcBorders>
              <w:top w:val="nil"/>
              <w:left w:val="nil"/>
              <w:bottom w:val="dotted" w:sz="4" w:space="0" w:color="auto"/>
              <w:right w:val="single" w:sz="6" w:space="0" w:color="auto"/>
            </w:tcBorders>
            <w:vAlign w:val="bottom"/>
          </w:tcPr>
          <w:p w14:paraId="46F467DF" w14:textId="77777777" w:rsidR="009721A4" w:rsidRPr="006042C8" w:rsidRDefault="009721A4" w:rsidP="00786790">
            <w:pPr>
              <w:spacing w:before="60" w:line="240" w:lineRule="exact"/>
              <w:ind w:firstLine="0"/>
              <w:jc w:val="center"/>
              <w:rPr>
                <w:rFonts w:cs="Arial"/>
                <w:sz w:val="20"/>
              </w:rPr>
            </w:pPr>
            <w:r w:rsidRPr="006042C8">
              <w:rPr>
                <w:rFonts w:cs="Arial"/>
                <w:sz w:val="20"/>
              </w:rPr>
              <w:t>128,6</w:t>
            </w:r>
          </w:p>
        </w:tc>
        <w:tc>
          <w:tcPr>
            <w:tcW w:w="1212" w:type="dxa"/>
            <w:tcBorders>
              <w:top w:val="nil"/>
              <w:left w:val="single" w:sz="6" w:space="0" w:color="auto"/>
              <w:bottom w:val="dotted" w:sz="4" w:space="0" w:color="auto"/>
              <w:right w:val="double" w:sz="6" w:space="0" w:color="auto"/>
            </w:tcBorders>
            <w:vAlign w:val="bottom"/>
          </w:tcPr>
          <w:p w14:paraId="2941B16D" w14:textId="77777777" w:rsidR="009721A4" w:rsidRPr="006042C8" w:rsidRDefault="009721A4" w:rsidP="00786790">
            <w:pPr>
              <w:spacing w:before="60" w:line="240" w:lineRule="exact"/>
              <w:ind w:firstLine="0"/>
              <w:jc w:val="center"/>
              <w:rPr>
                <w:rFonts w:cs="Arial"/>
                <w:sz w:val="20"/>
              </w:rPr>
            </w:pPr>
            <w:r w:rsidRPr="006042C8">
              <w:rPr>
                <w:rFonts w:cs="Arial"/>
                <w:sz w:val="20"/>
              </w:rPr>
              <w:t>12,9</w:t>
            </w:r>
          </w:p>
        </w:tc>
      </w:tr>
      <w:tr w:rsidR="009721A4" w:rsidRPr="006042C8" w14:paraId="00E10FAE" w14:textId="77777777" w:rsidTr="009721A4">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vAlign w:val="bottom"/>
          </w:tcPr>
          <w:p w14:paraId="3AA840BE" w14:textId="77777777" w:rsidR="009721A4" w:rsidRPr="006042C8" w:rsidRDefault="009721A4" w:rsidP="00786790">
            <w:pPr>
              <w:keepLines/>
              <w:widowControl/>
              <w:adjustRightInd/>
              <w:spacing w:before="60" w:line="240" w:lineRule="exact"/>
              <w:ind w:left="164" w:firstLine="0"/>
              <w:jc w:val="left"/>
              <w:textAlignment w:val="auto"/>
              <w:rPr>
                <w:rFonts w:cs="Arial"/>
                <w:sz w:val="20"/>
                <w:szCs w:val="24"/>
              </w:rPr>
            </w:pPr>
            <w:r w:rsidRPr="006042C8">
              <w:rPr>
                <w:rFonts w:cs="Arial"/>
                <w:bCs/>
                <w:sz w:val="20"/>
                <w:szCs w:val="24"/>
              </w:rPr>
              <w:t>почтовой связи и курьерские</w:t>
            </w:r>
          </w:p>
        </w:tc>
        <w:tc>
          <w:tcPr>
            <w:tcW w:w="1230" w:type="dxa"/>
            <w:tcBorders>
              <w:top w:val="nil"/>
              <w:left w:val="single" w:sz="6" w:space="0" w:color="auto"/>
              <w:bottom w:val="dotted" w:sz="4" w:space="0" w:color="auto"/>
              <w:right w:val="single" w:sz="6" w:space="0" w:color="auto"/>
            </w:tcBorders>
            <w:vAlign w:val="bottom"/>
          </w:tcPr>
          <w:p w14:paraId="63C88F1D" w14:textId="77777777" w:rsidR="009721A4" w:rsidRPr="006042C8" w:rsidRDefault="009721A4" w:rsidP="00786790">
            <w:pPr>
              <w:spacing w:before="60" w:line="240" w:lineRule="exact"/>
              <w:ind w:firstLine="0"/>
              <w:jc w:val="center"/>
              <w:rPr>
                <w:rFonts w:cs="Arial"/>
                <w:sz w:val="20"/>
              </w:rPr>
            </w:pPr>
            <w:r w:rsidRPr="006042C8">
              <w:rPr>
                <w:rFonts w:cs="Arial"/>
                <w:sz w:val="20"/>
              </w:rPr>
              <w:t>121,1</w:t>
            </w:r>
          </w:p>
        </w:tc>
        <w:tc>
          <w:tcPr>
            <w:tcW w:w="1307" w:type="dxa"/>
            <w:tcBorders>
              <w:top w:val="nil"/>
              <w:left w:val="nil"/>
              <w:bottom w:val="dotted" w:sz="4" w:space="0" w:color="auto"/>
              <w:right w:val="single" w:sz="6" w:space="0" w:color="auto"/>
            </w:tcBorders>
            <w:vAlign w:val="bottom"/>
          </w:tcPr>
          <w:p w14:paraId="2027406D" w14:textId="77777777" w:rsidR="009721A4" w:rsidRPr="006042C8" w:rsidRDefault="009721A4" w:rsidP="00786790">
            <w:pPr>
              <w:spacing w:before="60" w:line="240" w:lineRule="exact"/>
              <w:ind w:firstLine="0"/>
              <w:jc w:val="center"/>
              <w:rPr>
                <w:rFonts w:cs="Arial"/>
                <w:sz w:val="20"/>
              </w:rPr>
            </w:pPr>
            <w:r w:rsidRPr="006042C8">
              <w:rPr>
                <w:rFonts w:cs="Arial"/>
                <w:sz w:val="20"/>
              </w:rPr>
              <w:t>101,4</w:t>
            </w:r>
          </w:p>
        </w:tc>
        <w:tc>
          <w:tcPr>
            <w:tcW w:w="1308" w:type="dxa"/>
            <w:tcBorders>
              <w:top w:val="nil"/>
              <w:left w:val="nil"/>
              <w:bottom w:val="dotted" w:sz="4" w:space="0" w:color="auto"/>
              <w:right w:val="single" w:sz="6" w:space="0" w:color="auto"/>
            </w:tcBorders>
            <w:vAlign w:val="bottom"/>
          </w:tcPr>
          <w:p w14:paraId="1CDF56DD" w14:textId="77777777" w:rsidR="009721A4" w:rsidRPr="006042C8" w:rsidRDefault="009721A4" w:rsidP="00786790">
            <w:pPr>
              <w:spacing w:before="60" w:line="240" w:lineRule="exact"/>
              <w:ind w:firstLine="0"/>
              <w:jc w:val="center"/>
              <w:rPr>
                <w:rFonts w:cs="Arial"/>
                <w:sz w:val="20"/>
              </w:rPr>
            </w:pPr>
            <w:r w:rsidRPr="006042C8">
              <w:rPr>
                <w:rFonts w:cs="Arial"/>
                <w:sz w:val="20"/>
              </w:rPr>
              <w:t>150,2</w:t>
            </w:r>
          </w:p>
        </w:tc>
        <w:tc>
          <w:tcPr>
            <w:tcW w:w="1212" w:type="dxa"/>
            <w:tcBorders>
              <w:top w:val="nil"/>
              <w:left w:val="single" w:sz="6" w:space="0" w:color="auto"/>
              <w:bottom w:val="dotted" w:sz="4" w:space="0" w:color="auto"/>
              <w:right w:val="double" w:sz="6" w:space="0" w:color="auto"/>
            </w:tcBorders>
            <w:vAlign w:val="bottom"/>
          </w:tcPr>
          <w:p w14:paraId="3F1417C7" w14:textId="77777777" w:rsidR="009721A4" w:rsidRPr="006042C8" w:rsidRDefault="009721A4" w:rsidP="00786790">
            <w:pPr>
              <w:spacing w:before="60" w:line="240" w:lineRule="exact"/>
              <w:ind w:firstLine="0"/>
              <w:jc w:val="center"/>
              <w:rPr>
                <w:rFonts w:cs="Arial"/>
                <w:sz w:val="20"/>
              </w:rPr>
            </w:pPr>
            <w:r w:rsidRPr="006042C8">
              <w:rPr>
                <w:rFonts w:cs="Arial"/>
                <w:sz w:val="20"/>
              </w:rPr>
              <w:t>0,6</w:t>
            </w:r>
          </w:p>
        </w:tc>
      </w:tr>
      <w:tr w:rsidR="009721A4" w:rsidRPr="006042C8" w14:paraId="2C1BDB46" w14:textId="77777777" w:rsidTr="009721A4">
        <w:tblPrEx>
          <w:tblBorders>
            <w:top w:val="double" w:sz="6" w:space="0" w:color="auto"/>
            <w:bottom w:val="single" w:sz="6" w:space="0" w:color="auto"/>
          </w:tblBorders>
        </w:tblPrEx>
        <w:trPr>
          <w:cantSplit/>
        </w:trPr>
        <w:tc>
          <w:tcPr>
            <w:tcW w:w="4320" w:type="dxa"/>
            <w:tcBorders>
              <w:top w:val="dotted" w:sz="4" w:space="0" w:color="auto"/>
              <w:left w:val="double" w:sz="6" w:space="0" w:color="auto"/>
              <w:bottom w:val="dotted" w:sz="4" w:space="0" w:color="auto"/>
              <w:right w:val="nil"/>
            </w:tcBorders>
            <w:vAlign w:val="bottom"/>
          </w:tcPr>
          <w:p w14:paraId="55232647" w14:textId="77777777" w:rsidR="009721A4" w:rsidRPr="006042C8" w:rsidRDefault="009721A4" w:rsidP="00786790">
            <w:pPr>
              <w:keepLines/>
              <w:widowControl/>
              <w:adjustRightInd/>
              <w:spacing w:before="60" w:line="240" w:lineRule="exact"/>
              <w:ind w:left="164" w:firstLine="141"/>
              <w:jc w:val="left"/>
              <w:textAlignment w:val="auto"/>
              <w:rPr>
                <w:rFonts w:cs="Arial"/>
                <w:bCs/>
                <w:sz w:val="20"/>
                <w:szCs w:val="24"/>
              </w:rPr>
            </w:pPr>
            <w:r w:rsidRPr="006042C8">
              <w:rPr>
                <w:rFonts w:cs="Arial"/>
                <w:bCs/>
                <w:sz w:val="20"/>
                <w:szCs w:val="24"/>
              </w:rPr>
              <w:t>из них курьерской доставки</w:t>
            </w:r>
          </w:p>
        </w:tc>
        <w:tc>
          <w:tcPr>
            <w:tcW w:w="1230" w:type="dxa"/>
            <w:tcBorders>
              <w:top w:val="dotted" w:sz="4" w:space="0" w:color="auto"/>
              <w:left w:val="single" w:sz="6" w:space="0" w:color="auto"/>
              <w:bottom w:val="dotted" w:sz="4" w:space="0" w:color="auto"/>
              <w:right w:val="single" w:sz="6" w:space="0" w:color="auto"/>
            </w:tcBorders>
            <w:vAlign w:val="bottom"/>
          </w:tcPr>
          <w:p w14:paraId="4080681B" w14:textId="77777777" w:rsidR="009721A4" w:rsidRPr="006042C8" w:rsidRDefault="009721A4" w:rsidP="00786790">
            <w:pPr>
              <w:spacing w:before="60" w:line="240" w:lineRule="exact"/>
              <w:ind w:firstLine="0"/>
              <w:jc w:val="center"/>
              <w:rPr>
                <w:rFonts w:cs="Arial"/>
                <w:sz w:val="20"/>
              </w:rPr>
            </w:pPr>
            <w:r w:rsidRPr="006042C8">
              <w:rPr>
                <w:rFonts w:cs="Arial"/>
                <w:sz w:val="20"/>
              </w:rPr>
              <w:t>37,7</w:t>
            </w:r>
          </w:p>
        </w:tc>
        <w:tc>
          <w:tcPr>
            <w:tcW w:w="1307" w:type="dxa"/>
            <w:tcBorders>
              <w:top w:val="dotted" w:sz="4" w:space="0" w:color="auto"/>
              <w:left w:val="nil"/>
              <w:bottom w:val="dotted" w:sz="4" w:space="0" w:color="auto"/>
              <w:right w:val="single" w:sz="6" w:space="0" w:color="auto"/>
            </w:tcBorders>
            <w:vAlign w:val="bottom"/>
          </w:tcPr>
          <w:p w14:paraId="1926B1D9" w14:textId="77777777" w:rsidR="009721A4" w:rsidRPr="006042C8" w:rsidRDefault="009721A4" w:rsidP="00786790">
            <w:pPr>
              <w:spacing w:before="60" w:line="240" w:lineRule="exact"/>
              <w:ind w:firstLine="0"/>
              <w:jc w:val="center"/>
              <w:rPr>
                <w:rFonts w:cs="Arial"/>
                <w:sz w:val="20"/>
              </w:rPr>
            </w:pPr>
            <w:r w:rsidRPr="006042C8">
              <w:rPr>
                <w:rFonts w:cs="Arial"/>
                <w:sz w:val="20"/>
              </w:rPr>
              <w:t>104,1</w:t>
            </w:r>
          </w:p>
        </w:tc>
        <w:tc>
          <w:tcPr>
            <w:tcW w:w="1308" w:type="dxa"/>
            <w:tcBorders>
              <w:top w:val="dotted" w:sz="4" w:space="0" w:color="auto"/>
              <w:left w:val="nil"/>
              <w:bottom w:val="dotted" w:sz="4" w:space="0" w:color="auto"/>
              <w:right w:val="single" w:sz="6" w:space="0" w:color="auto"/>
            </w:tcBorders>
            <w:vAlign w:val="bottom"/>
          </w:tcPr>
          <w:p w14:paraId="7C8183BB" w14:textId="77777777" w:rsidR="009721A4" w:rsidRPr="006042C8" w:rsidRDefault="009721A4" w:rsidP="00786790">
            <w:pPr>
              <w:spacing w:before="60" w:line="240" w:lineRule="exact"/>
              <w:ind w:firstLine="0"/>
              <w:jc w:val="center"/>
              <w:rPr>
                <w:rFonts w:cs="Arial"/>
                <w:sz w:val="20"/>
              </w:rPr>
            </w:pPr>
            <w:r w:rsidRPr="006042C8">
              <w:rPr>
                <w:rFonts w:cs="Arial"/>
                <w:sz w:val="20"/>
              </w:rPr>
              <w:t xml:space="preserve">… </w:t>
            </w:r>
            <w:r w:rsidRPr="006042C8">
              <w:rPr>
                <w:rFonts w:cs="Arial"/>
                <w:sz w:val="20"/>
                <w:vertAlign w:val="superscript"/>
              </w:rPr>
              <w:t>1)</w:t>
            </w:r>
          </w:p>
        </w:tc>
        <w:tc>
          <w:tcPr>
            <w:tcW w:w="1212" w:type="dxa"/>
            <w:tcBorders>
              <w:top w:val="dotted" w:sz="4" w:space="0" w:color="auto"/>
              <w:left w:val="single" w:sz="6" w:space="0" w:color="auto"/>
              <w:bottom w:val="dotted" w:sz="4" w:space="0" w:color="auto"/>
              <w:right w:val="double" w:sz="6" w:space="0" w:color="auto"/>
            </w:tcBorders>
            <w:vAlign w:val="bottom"/>
          </w:tcPr>
          <w:p w14:paraId="0FA79C17" w14:textId="77777777" w:rsidR="009721A4" w:rsidRPr="006042C8" w:rsidRDefault="009721A4" w:rsidP="00786790">
            <w:pPr>
              <w:spacing w:before="60" w:line="240" w:lineRule="exact"/>
              <w:ind w:firstLine="0"/>
              <w:jc w:val="center"/>
              <w:rPr>
                <w:rFonts w:cs="Arial"/>
                <w:sz w:val="20"/>
              </w:rPr>
            </w:pPr>
            <w:r w:rsidRPr="006042C8">
              <w:rPr>
                <w:rFonts w:cs="Arial"/>
                <w:sz w:val="20"/>
              </w:rPr>
              <w:t>0,2</w:t>
            </w:r>
          </w:p>
        </w:tc>
      </w:tr>
      <w:tr w:rsidR="009721A4" w:rsidRPr="006042C8" w14:paraId="4576DD29" w14:textId="77777777" w:rsidTr="009721A4">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43B7D9C1" w14:textId="77777777" w:rsidR="009721A4" w:rsidRPr="006042C8" w:rsidRDefault="009721A4" w:rsidP="00786790">
            <w:pPr>
              <w:keepLines/>
              <w:widowControl/>
              <w:adjustRightInd/>
              <w:spacing w:before="60" w:line="240" w:lineRule="exact"/>
              <w:ind w:left="163" w:firstLine="0"/>
              <w:jc w:val="left"/>
              <w:textAlignment w:val="auto"/>
              <w:rPr>
                <w:rFonts w:cs="Arial"/>
                <w:sz w:val="20"/>
                <w:szCs w:val="24"/>
              </w:rPr>
            </w:pPr>
            <w:r w:rsidRPr="006042C8">
              <w:rPr>
                <w:rFonts w:cs="Arial"/>
                <w:bCs/>
                <w:sz w:val="20"/>
                <w:szCs w:val="24"/>
              </w:rPr>
              <w:lastRenderedPageBreak/>
              <w:t>телекоммуникационные</w:t>
            </w:r>
          </w:p>
        </w:tc>
        <w:tc>
          <w:tcPr>
            <w:tcW w:w="1230" w:type="dxa"/>
            <w:tcBorders>
              <w:top w:val="dotted" w:sz="4" w:space="0" w:color="auto"/>
              <w:left w:val="single" w:sz="6" w:space="0" w:color="auto"/>
              <w:bottom w:val="dotted" w:sz="4" w:space="0" w:color="auto"/>
              <w:right w:val="single" w:sz="6" w:space="0" w:color="auto"/>
            </w:tcBorders>
            <w:vAlign w:val="bottom"/>
          </w:tcPr>
          <w:p w14:paraId="7F29AC55" w14:textId="77777777" w:rsidR="009721A4" w:rsidRPr="006042C8" w:rsidRDefault="009721A4" w:rsidP="00786790">
            <w:pPr>
              <w:spacing w:before="60" w:line="240" w:lineRule="exact"/>
              <w:ind w:firstLine="0"/>
              <w:jc w:val="center"/>
              <w:rPr>
                <w:rFonts w:cs="Arial"/>
                <w:sz w:val="20"/>
              </w:rPr>
            </w:pPr>
            <w:r w:rsidRPr="006042C8">
              <w:rPr>
                <w:rFonts w:cs="Arial"/>
                <w:sz w:val="20"/>
              </w:rPr>
              <w:t>2361,4</w:t>
            </w:r>
          </w:p>
        </w:tc>
        <w:tc>
          <w:tcPr>
            <w:tcW w:w="1307" w:type="dxa"/>
            <w:tcBorders>
              <w:top w:val="dotted" w:sz="4" w:space="0" w:color="auto"/>
              <w:left w:val="nil"/>
              <w:bottom w:val="dotted" w:sz="4" w:space="0" w:color="auto"/>
              <w:right w:val="single" w:sz="6" w:space="0" w:color="auto"/>
            </w:tcBorders>
            <w:vAlign w:val="bottom"/>
          </w:tcPr>
          <w:p w14:paraId="7CC5364E" w14:textId="77777777" w:rsidR="009721A4" w:rsidRPr="006042C8" w:rsidRDefault="009721A4" w:rsidP="00786790">
            <w:pPr>
              <w:spacing w:before="60" w:line="240" w:lineRule="exact"/>
              <w:ind w:firstLine="0"/>
              <w:jc w:val="center"/>
              <w:rPr>
                <w:rFonts w:cs="Arial"/>
                <w:sz w:val="20"/>
              </w:rPr>
            </w:pPr>
            <w:r w:rsidRPr="006042C8">
              <w:rPr>
                <w:rFonts w:cs="Arial"/>
                <w:sz w:val="20"/>
              </w:rPr>
              <w:t>100,6</w:t>
            </w:r>
          </w:p>
        </w:tc>
        <w:tc>
          <w:tcPr>
            <w:tcW w:w="1308" w:type="dxa"/>
            <w:tcBorders>
              <w:top w:val="dotted" w:sz="4" w:space="0" w:color="auto"/>
              <w:left w:val="nil"/>
              <w:bottom w:val="dotted" w:sz="4" w:space="0" w:color="auto"/>
              <w:right w:val="single" w:sz="6" w:space="0" w:color="auto"/>
            </w:tcBorders>
            <w:vAlign w:val="bottom"/>
          </w:tcPr>
          <w:p w14:paraId="34C1513D" w14:textId="77777777" w:rsidR="009721A4" w:rsidRPr="006042C8" w:rsidRDefault="009721A4" w:rsidP="00786790">
            <w:pPr>
              <w:spacing w:before="60" w:line="240" w:lineRule="exact"/>
              <w:ind w:firstLine="0"/>
              <w:jc w:val="center"/>
              <w:rPr>
                <w:rFonts w:cs="Arial"/>
                <w:sz w:val="20"/>
              </w:rPr>
            </w:pPr>
            <w:r w:rsidRPr="006042C8">
              <w:rPr>
                <w:rFonts w:cs="Arial"/>
                <w:sz w:val="20"/>
              </w:rPr>
              <w:t>102,2</w:t>
            </w:r>
          </w:p>
        </w:tc>
        <w:tc>
          <w:tcPr>
            <w:tcW w:w="1212" w:type="dxa"/>
            <w:tcBorders>
              <w:top w:val="dotted" w:sz="4" w:space="0" w:color="auto"/>
              <w:left w:val="single" w:sz="6" w:space="0" w:color="auto"/>
              <w:bottom w:val="dotted" w:sz="4" w:space="0" w:color="auto"/>
              <w:right w:val="double" w:sz="6" w:space="0" w:color="auto"/>
            </w:tcBorders>
            <w:vAlign w:val="bottom"/>
          </w:tcPr>
          <w:p w14:paraId="77565139" w14:textId="77777777" w:rsidR="009721A4" w:rsidRPr="006042C8" w:rsidRDefault="009721A4" w:rsidP="00786790">
            <w:pPr>
              <w:spacing w:before="60" w:line="240" w:lineRule="exact"/>
              <w:ind w:firstLine="0"/>
              <w:jc w:val="center"/>
              <w:rPr>
                <w:rFonts w:cs="Arial"/>
                <w:sz w:val="20"/>
              </w:rPr>
            </w:pPr>
            <w:r w:rsidRPr="006042C8">
              <w:rPr>
                <w:rFonts w:cs="Arial"/>
                <w:sz w:val="20"/>
              </w:rPr>
              <w:t>11,7</w:t>
            </w:r>
          </w:p>
        </w:tc>
      </w:tr>
      <w:tr w:rsidR="009721A4" w:rsidRPr="006042C8" w14:paraId="77A726F7" w14:textId="77777777" w:rsidTr="009721A4">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7C0F45A2" w14:textId="77777777" w:rsidR="009721A4" w:rsidRPr="006042C8" w:rsidRDefault="009721A4" w:rsidP="00786790">
            <w:pPr>
              <w:keepLines/>
              <w:widowControl/>
              <w:adjustRightInd/>
              <w:spacing w:before="60" w:line="240" w:lineRule="exact"/>
              <w:ind w:left="163" w:firstLine="0"/>
              <w:jc w:val="left"/>
              <w:textAlignment w:val="auto"/>
              <w:rPr>
                <w:rFonts w:cs="Arial"/>
                <w:sz w:val="20"/>
                <w:szCs w:val="24"/>
              </w:rPr>
            </w:pPr>
            <w:r w:rsidRPr="006042C8">
              <w:rPr>
                <w:rFonts w:cs="Arial"/>
                <w:bCs/>
                <w:sz w:val="20"/>
                <w:szCs w:val="24"/>
              </w:rPr>
              <w:t>жилищные</w:t>
            </w:r>
          </w:p>
        </w:tc>
        <w:tc>
          <w:tcPr>
            <w:tcW w:w="1230" w:type="dxa"/>
            <w:tcBorders>
              <w:top w:val="dotted" w:sz="4" w:space="0" w:color="auto"/>
              <w:left w:val="single" w:sz="6" w:space="0" w:color="auto"/>
              <w:bottom w:val="dotted" w:sz="4" w:space="0" w:color="auto"/>
              <w:right w:val="single" w:sz="6" w:space="0" w:color="auto"/>
            </w:tcBorders>
            <w:vAlign w:val="bottom"/>
          </w:tcPr>
          <w:p w14:paraId="70EF4C96" w14:textId="77777777" w:rsidR="009721A4" w:rsidRPr="006042C8" w:rsidRDefault="009721A4" w:rsidP="00786790">
            <w:pPr>
              <w:spacing w:before="60" w:line="240" w:lineRule="exact"/>
              <w:ind w:firstLine="0"/>
              <w:jc w:val="center"/>
              <w:rPr>
                <w:rFonts w:cs="Arial"/>
                <w:sz w:val="20"/>
              </w:rPr>
            </w:pPr>
            <w:r w:rsidRPr="006042C8">
              <w:rPr>
                <w:rFonts w:cs="Arial"/>
                <w:sz w:val="20"/>
              </w:rPr>
              <w:t>1614,4</w:t>
            </w:r>
          </w:p>
        </w:tc>
        <w:tc>
          <w:tcPr>
            <w:tcW w:w="1307" w:type="dxa"/>
            <w:tcBorders>
              <w:top w:val="dotted" w:sz="4" w:space="0" w:color="auto"/>
              <w:left w:val="nil"/>
              <w:bottom w:val="dotted" w:sz="4" w:space="0" w:color="auto"/>
              <w:right w:val="single" w:sz="6" w:space="0" w:color="auto"/>
            </w:tcBorders>
            <w:vAlign w:val="bottom"/>
          </w:tcPr>
          <w:p w14:paraId="275A16B2" w14:textId="77777777" w:rsidR="009721A4" w:rsidRPr="006042C8" w:rsidRDefault="009721A4" w:rsidP="00786790">
            <w:pPr>
              <w:spacing w:before="60" w:line="240" w:lineRule="exact"/>
              <w:ind w:firstLine="0"/>
              <w:jc w:val="center"/>
              <w:rPr>
                <w:rFonts w:cs="Arial"/>
                <w:sz w:val="20"/>
              </w:rPr>
            </w:pPr>
            <w:r w:rsidRPr="006042C8">
              <w:rPr>
                <w:rFonts w:cs="Arial"/>
                <w:sz w:val="20"/>
              </w:rPr>
              <w:t>100,3</w:t>
            </w:r>
          </w:p>
        </w:tc>
        <w:tc>
          <w:tcPr>
            <w:tcW w:w="1308" w:type="dxa"/>
            <w:tcBorders>
              <w:top w:val="dotted" w:sz="4" w:space="0" w:color="auto"/>
              <w:left w:val="nil"/>
              <w:bottom w:val="dotted" w:sz="4" w:space="0" w:color="auto"/>
              <w:right w:val="single" w:sz="6" w:space="0" w:color="auto"/>
            </w:tcBorders>
            <w:vAlign w:val="bottom"/>
          </w:tcPr>
          <w:p w14:paraId="46257C69" w14:textId="77777777" w:rsidR="009721A4" w:rsidRPr="006042C8" w:rsidRDefault="009721A4" w:rsidP="00786790">
            <w:pPr>
              <w:spacing w:before="60" w:line="240" w:lineRule="exact"/>
              <w:ind w:firstLine="0"/>
              <w:jc w:val="center"/>
              <w:rPr>
                <w:rFonts w:cs="Arial"/>
                <w:sz w:val="20"/>
              </w:rPr>
            </w:pPr>
            <w:r w:rsidRPr="006042C8">
              <w:rPr>
                <w:rFonts w:cs="Arial"/>
                <w:sz w:val="20"/>
              </w:rPr>
              <w:t>112,6</w:t>
            </w:r>
          </w:p>
        </w:tc>
        <w:tc>
          <w:tcPr>
            <w:tcW w:w="1212" w:type="dxa"/>
            <w:tcBorders>
              <w:top w:val="dotted" w:sz="4" w:space="0" w:color="auto"/>
              <w:left w:val="single" w:sz="6" w:space="0" w:color="auto"/>
              <w:bottom w:val="dotted" w:sz="4" w:space="0" w:color="auto"/>
              <w:right w:val="double" w:sz="6" w:space="0" w:color="auto"/>
            </w:tcBorders>
            <w:vAlign w:val="bottom"/>
          </w:tcPr>
          <w:p w14:paraId="2722A881" w14:textId="77777777" w:rsidR="009721A4" w:rsidRPr="006042C8" w:rsidRDefault="009721A4" w:rsidP="00786790">
            <w:pPr>
              <w:spacing w:before="60" w:line="240" w:lineRule="exact"/>
              <w:ind w:firstLine="0"/>
              <w:jc w:val="center"/>
              <w:rPr>
                <w:rFonts w:cs="Arial"/>
                <w:sz w:val="20"/>
              </w:rPr>
            </w:pPr>
            <w:r w:rsidRPr="006042C8">
              <w:rPr>
                <w:rFonts w:cs="Arial"/>
                <w:sz w:val="20"/>
              </w:rPr>
              <w:t>8,0</w:t>
            </w:r>
          </w:p>
        </w:tc>
      </w:tr>
      <w:tr w:rsidR="009721A4" w:rsidRPr="006042C8" w14:paraId="1C17FF64" w14:textId="77777777" w:rsidTr="009721A4">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628EC438" w14:textId="77777777" w:rsidR="009721A4" w:rsidRPr="006042C8" w:rsidRDefault="009721A4" w:rsidP="00786790">
            <w:pPr>
              <w:keepLines/>
              <w:widowControl/>
              <w:adjustRightInd/>
              <w:spacing w:before="60" w:line="240" w:lineRule="exact"/>
              <w:ind w:left="163" w:firstLine="0"/>
              <w:jc w:val="left"/>
              <w:textAlignment w:val="auto"/>
              <w:rPr>
                <w:rFonts w:cs="Arial"/>
                <w:sz w:val="20"/>
                <w:szCs w:val="24"/>
              </w:rPr>
            </w:pPr>
            <w:r w:rsidRPr="006042C8">
              <w:rPr>
                <w:rFonts w:cs="Arial"/>
                <w:bCs/>
                <w:sz w:val="20"/>
                <w:szCs w:val="24"/>
              </w:rPr>
              <w:t>коммунальные</w:t>
            </w:r>
          </w:p>
        </w:tc>
        <w:tc>
          <w:tcPr>
            <w:tcW w:w="1230" w:type="dxa"/>
            <w:tcBorders>
              <w:top w:val="dotted" w:sz="4" w:space="0" w:color="auto"/>
              <w:left w:val="single" w:sz="6" w:space="0" w:color="auto"/>
              <w:bottom w:val="dotted" w:sz="4" w:space="0" w:color="auto"/>
              <w:right w:val="single" w:sz="6" w:space="0" w:color="auto"/>
            </w:tcBorders>
            <w:vAlign w:val="bottom"/>
          </w:tcPr>
          <w:p w14:paraId="1A0A872A" w14:textId="77777777" w:rsidR="009721A4" w:rsidRPr="006042C8" w:rsidRDefault="009721A4" w:rsidP="00786790">
            <w:pPr>
              <w:spacing w:before="60" w:line="240" w:lineRule="exact"/>
              <w:ind w:firstLine="0"/>
              <w:jc w:val="center"/>
              <w:rPr>
                <w:rFonts w:cs="Arial"/>
                <w:sz w:val="20"/>
              </w:rPr>
            </w:pPr>
            <w:r w:rsidRPr="006042C8">
              <w:rPr>
                <w:rFonts w:cs="Arial"/>
                <w:sz w:val="20"/>
              </w:rPr>
              <w:t>3407,2</w:t>
            </w:r>
          </w:p>
        </w:tc>
        <w:tc>
          <w:tcPr>
            <w:tcW w:w="1307" w:type="dxa"/>
            <w:tcBorders>
              <w:top w:val="dotted" w:sz="4" w:space="0" w:color="auto"/>
              <w:left w:val="nil"/>
              <w:bottom w:val="dotted" w:sz="4" w:space="0" w:color="auto"/>
              <w:right w:val="single" w:sz="6" w:space="0" w:color="auto"/>
            </w:tcBorders>
            <w:vAlign w:val="bottom"/>
          </w:tcPr>
          <w:p w14:paraId="20F02289" w14:textId="77777777" w:rsidR="009721A4" w:rsidRPr="006042C8" w:rsidRDefault="009721A4" w:rsidP="00786790">
            <w:pPr>
              <w:spacing w:before="60" w:line="240" w:lineRule="exact"/>
              <w:ind w:firstLine="0"/>
              <w:jc w:val="center"/>
              <w:rPr>
                <w:rFonts w:cs="Arial"/>
                <w:sz w:val="20"/>
              </w:rPr>
            </w:pPr>
            <w:r w:rsidRPr="006042C8">
              <w:rPr>
                <w:rFonts w:cs="Arial"/>
                <w:sz w:val="20"/>
              </w:rPr>
              <w:t>94,5</w:t>
            </w:r>
          </w:p>
        </w:tc>
        <w:tc>
          <w:tcPr>
            <w:tcW w:w="1308" w:type="dxa"/>
            <w:tcBorders>
              <w:top w:val="dotted" w:sz="4" w:space="0" w:color="auto"/>
              <w:left w:val="nil"/>
              <w:bottom w:val="dotted" w:sz="4" w:space="0" w:color="auto"/>
              <w:right w:val="single" w:sz="6" w:space="0" w:color="auto"/>
            </w:tcBorders>
            <w:vAlign w:val="bottom"/>
          </w:tcPr>
          <w:p w14:paraId="3769B82A" w14:textId="77777777" w:rsidR="009721A4" w:rsidRPr="006042C8" w:rsidRDefault="009721A4" w:rsidP="00786790">
            <w:pPr>
              <w:spacing w:before="60" w:line="240" w:lineRule="exact"/>
              <w:ind w:firstLine="0"/>
              <w:jc w:val="center"/>
              <w:rPr>
                <w:rFonts w:cs="Arial"/>
                <w:sz w:val="20"/>
              </w:rPr>
            </w:pPr>
            <w:r w:rsidRPr="006042C8">
              <w:rPr>
                <w:rFonts w:cs="Arial"/>
                <w:sz w:val="20"/>
              </w:rPr>
              <w:t>111,7</w:t>
            </w:r>
          </w:p>
        </w:tc>
        <w:tc>
          <w:tcPr>
            <w:tcW w:w="1212" w:type="dxa"/>
            <w:tcBorders>
              <w:top w:val="dotted" w:sz="4" w:space="0" w:color="auto"/>
              <w:left w:val="single" w:sz="6" w:space="0" w:color="auto"/>
              <w:bottom w:val="dotted" w:sz="4" w:space="0" w:color="auto"/>
              <w:right w:val="double" w:sz="6" w:space="0" w:color="auto"/>
            </w:tcBorders>
            <w:vAlign w:val="bottom"/>
          </w:tcPr>
          <w:p w14:paraId="6DCAE74A" w14:textId="77777777" w:rsidR="009721A4" w:rsidRPr="006042C8" w:rsidRDefault="009721A4" w:rsidP="00786790">
            <w:pPr>
              <w:spacing w:before="60" w:line="240" w:lineRule="exact"/>
              <w:ind w:firstLine="0"/>
              <w:jc w:val="center"/>
              <w:rPr>
                <w:rFonts w:cs="Arial"/>
                <w:sz w:val="20"/>
              </w:rPr>
            </w:pPr>
            <w:r w:rsidRPr="006042C8">
              <w:rPr>
                <w:rFonts w:cs="Arial"/>
                <w:sz w:val="20"/>
              </w:rPr>
              <w:t>16,8</w:t>
            </w:r>
          </w:p>
        </w:tc>
      </w:tr>
      <w:tr w:rsidR="009721A4" w:rsidRPr="006042C8" w14:paraId="02C659BE" w14:textId="77777777" w:rsidTr="009721A4">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5FAD5C65" w14:textId="77777777" w:rsidR="009721A4" w:rsidRPr="006042C8" w:rsidRDefault="009721A4" w:rsidP="00786790">
            <w:pPr>
              <w:keepLines/>
              <w:widowControl/>
              <w:adjustRightInd/>
              <w:spacing w:before="60" w:line="240" w:lineRule="exact"/>
              <w:ind w:left="163" w:firstLine="0"/>
              <w:jc w:val="left"/>
              <w:textAlignment w:val="auto"/>
              <w:rPr>
                <w:rFonts w:cs="Arial"/>
                <w:sz w:val="20"/>
                <w:szCs w:val="24"/>
              </w:rPr>
            </w:pPr>
            <w:r w:rsidRPr="006042C8">
              <w:rPr>
                <w:rFonts w:cs="Arial"/>
                <w:bCs/>
                <w:sz w:val="20"/>
                <w:szCs w:val="24"/>
              </w:rPr>
              <w:t xml:space="preserve">культуры </w:t>
            </w:r>
          </w:p>
        </w:tc>
        <w:tc>
          <w:tcPr>
            <w:tcW w:w="1230" w:type="dxa"/>
            <w:tcBorders>
              <w:top w:val="dotted" w:sz="4" w:space="0" w:color="auto"/>
              <w:left w:val="single" w:sz="6" w:space="0" w:color="auto"/>
              <w:bottom w:val="dotted" w:sz="4" w:space="0" w:color="auto"/>
              <w:right w:val="single" w:sz="6" w:space="0" w:color="auto"/>
            </w:tcBorders>
            <w:vAlign w:val="bottom"/>
          </w:tcPr>
          <w:p w14:paraId="18BE69F5" w14:textId="77777777" w:rsidR="009721A4" w:rsidRPr="006042C8" w:rsidRDefault="009721A4" w:rsidP="00786790">
            <w:pPr>
              <w:spacing w:before="60" w:line="240" w:lineRule="exact"/>
              <w:ind w:firstLine="0"/>
              <w:jc w:val="center"/>
              <w:rPr>
                <w:rFonts w:cs="Arial"/>
                <w:sz w:val="20"/>
              </w:rPr>
            </w:pPr>
            <w:r w:rsidRPr="006042C8">
              <w:rPr>
                <w:rFonts w:cs="Arial"/>
                <w:sz w:val="20"/>
              </w:rPr>
              <w:t>567,1</w:t>
            </w:r>
          </w:p>
        </w:tc>
        <w:tc>
          <w:tcPr>
            <w:tcW w:w="1307" w:type="dxa"/>
            <w:tcBorders>
              <w:top w:val="dotted" w:sz="4" w:space="0" w:color="auto"/>
              <w:left w:val="nil"/>
              <w:bottom w:val="dotted" w:sz="4" w:space="0" w:color="auto"/>
              <w:right w:val="single" w:sz="6" w:space="0" w:color="auto"/>
            </w:tcBorders>
            <w:vAlign w:val="bottom"/>
          </w:tcPr>
          <w:p w14:paraId="5BF3989F" w14:textId="77777777" w:rsidR="009721A4" w:rsidRPr="006042C8" w:rsidRDefault="009721A4" w:rsidP="00786790">
            <w:pPr>
              <w:spacing w:before="60" w:line="240" w:lineRule="exact"/>
              <w:ind w:firstLine="0"/>
              <w:jc w:val="center"/>
              <w:rPr>
                <w:rFonts w:cs="Arial"/>
                <w:sz w:val="20"/>
              </w:rPr>
            </w:pPr>
            <w:r w:rsidRPr="006042C8">
              <w:rPr>
                <w:rFonts w:cs="Arial"/>
                <w:sz w:val="20"/>
              </w:rPr>
              <w:t>142,5</w:t>
            </w:r>
          </w:p>
        </w:tc>
        <w:tc>
          <w:tcPr>
            <w:tcW w:w="1308" w:type="dxa"/>
            <w:tcBorders>
              <w:top w:val="dotted" w:sz="4" w:space="0" w:color="auto"/>
              <w:left w:val="nil"/>
              <w:bottom w:val="dotted" w:sz="4" w:space="0" w:color="auto"/>
              <w:right w:val="single" w:sz="6" w:space="0" w:color="auto"/>
            </w:tcBorders>
            <w:vAlign w:val="bottom"/>
          </w:tcPr>
          <w:p w14:paraId="2B32E394" w14:textId="77777777" w:rsidR="009721A4" w:rsidRPr="006042C8" w:rsidRDefault="009721A4" w:rsidP="00786790">
            <w:pPr>
              <w:spacing w:before="60" w:line="240" w:lineRule="exact"/>
              <w:ind w:firstLine="0"/>
              <w:jc w:val="center"/>
              <w:rPr>
                <w:rFonts w:cs="Arial"/>
                <w:sz w:val="20"/>
              </w:rPr>
            </w:pPr>
            <w:r w:rsidRPr="006042C8">
              <w:rPr>
                <w:rFonts w:cs="Arial"/>
                <w:sz w:val="20"/>
              </w:rPr>
              <w:t>239,6</w:t>
            </w:r>
          </w:p>
        </w:tc>
        <w:tc>
          <w:tcPr>
            <w:tcW w:w="1212" w:type="dxa"/>
            <w:tcBorders>
              <w:top w:val="dotted" w:sz="4" w:space="0" w:color="auto"/>
              <w:left w:val="single" w:sz="6" w:space="0" w:color="auto"/>
              <w:bottom w:val="dotted" w:sz="4" w:space="0" w:color="auto"/>
              <w:right w:val="double" w:sz="6" w:space="0" w:color="auto"/>
            </w:tcBorders>
            <w:vAlign w:val="bottom"/>
          </w:tcPr>
          <w:p w14:paraId="5A517A1C" w14:textId="77777777" w:rsidR="009721A4" w:rsidRPr="006042C8" w:rsidRDefault="009721A4" w:rsidP="00786790">
            <w:pPr>
              <w:spacing w:before="60" w:line="240" w:lineRule="exact"/>
              <w:ind w:firstLine="0"/>
              <w:jc w:val="center"/>
              <w:rPr>
                <w:rFonts w:cs="Arial"/>
                <w:sz w:val="20"/>
              </w:rPr>
            </w:pPr>
            <w:r w:rsidRPr="006042C8">
              <w:rPr>
                <w:rFonts w:cs="Arial"/>
                <w:sz w:val="20"/>
              </w:rPr>
              <w:t>2,8</w:t>
            </w:r>
          </w:p>
        </w:tc>
      </w:tr>
      <w:tr w:rsidR="009721A4" w:rsidRPr="006042C8" w14:paraId="66090BFB" w14:textId="77777777" w:rsidTr="009721A4">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0E6D9223" w14:textId="77777777" w:rsidR="009721A4" w:rsidRPr="006042C8" w:rsidRDefault="009721A4" w:rsidP="00786790">
            <w:pPr>
              <w:keepLines/>
              <w:widowControl/>
              <w:adjustRightInd/>
              <w:spacing w:before="60" w:line="240" w:lineRule="exact"/>
              <w:ind w:left="163" w:firstLine="0"/>
              <w:jc w:val="left"/>
              <w:textAlignment w:val="auto"/>
              <w:rPr>
                <w:rFonts w:cs="Arial"/>
                <w:sz w:val="20"/>
                <w:szCs w:val="24"/>
              </w:rPr>
            </w:pPr>
            <w:r w:rsidRPr="006042C8">
              <w:rPr>
                <w:rFonts w:cs="Arial"/>
                <w:bCs/>
                <w:sz w:val="20"/>
                <w:szCs w:val="24"/>
              </w:rPr>
              <w:t>туристские</w:t>
            </w:r>
          </w:p>
        </w:tc>
        <w:tc>
          <w:tcPr>
            <w:tcW w:w="1230" w:type="dxa"/>
            <w:tcBorders>
              <w:top w:val="dotted" w:sz="4" w:space="0" w:color="auto"/>
              <w:left w:val="single" w:sz="6" w:space="0" w:color="auto"/>
              <w:bottom w:val="dotted" w:sz="4" w:space="0" w:color="auto"/>
              <w:right w:val="single" w:sz="6" w:space="0" w:color="auto"/>
            </w:tcBorders>
            <w:vAlign w:val="bottom"/>
          </w:tcPr>
          <w:p w14:paraId="1C8C0077" w14:textId="77777777" w:rsidR="009721A4" w:rsidRPr="006042C8" w:rsidRDefault="009721A4" w:rsidP="00786790">
            <w:pPr>
              <w:spacing w:before="60" w:line="240" w:lineRule="exact"/>
              <w:ind w:firstLine="0"/>
              <w:jc w:val="center"/>
              <w:rPr>
                <w:rFonts w:cs="Arial"/>
                <w:sz w:val="20"/>
              </w:rPr>
            </w:pPr>
            <w:r w:rsidRPr="006042C8">
              <w:rPr>
                <w:rFonts w:cs="Arial"/>
                <w:sz w:val="20"/>
              </w:rPr>
              <w:t>1108,4</w:t>
            </w:r>
          </w:p>
        </w:tc>
        <w:tc>
          <w:tcPr>
            <w:tcW w:w="1307" w:type="dxa"/>
            <w:tcBorders>
              <w:top w:val="dotted" w:sz="4" w:space="0" w:color="auto"/>
              <w:left w:val="nil"/>
              <w:bottom w:val="dotted" w:sz="4" w:space="0" w:color="auto"/>
              <w:right w:val="single" w:sz="6" w:space="0" w:color="auto"/>
            </w:tcBorders>
            <w:vAlign w:val="bottom"/>
          </w:tcPr>
          <w:p w14:paraId="41FAA51B" w14:textId="77777777" w:rsidR="009721A4" w:rsidRPr="006042C8" w:rsidRDefault="009721A4" w:rsidP="00786790">
            <w:pPr>
              <w:spacing w:before="60" w:line="240" w:lineRule="exact"/>
              <w:ind w:firstLine="0"/>
              <w:jc w:val="center"/>
              <w:rPr>
                <w:rFonts w:cs="Arial"/>
                <w:sz w:val="20"/>
              </w:rPr>
            </w:pPr>
            <w:r w:rsidRPr="006042C8">
              <w:rPr>
                <w:rFonts w:cs="Arial"/>
                <w:sz w:val="20"/>
              </w:rPr>
              <w:t>110,5</w:t>
            </w:r>
          </w:p>
        </w:tc>
        <w:tc>
          <w:tcPr>
            <w:tcW w:w="1308" w:type="dxa"/>
            <w:tcBorders>
              <w:top w:val="dotted" w:sz="4" w:space="0" w:color="auto"/>
              <w:left w:val="nil"/>
              <w:bottom w:val="dotted" w:sz="4" w:space="0" w:color="auto"/>
              <w:right w:val="single" w:sz="6" w:space="0" w:color="auto"/>
            </w:tcBorders>
            <w:vAlign w:val="bottom"/>
          </w:tcPr>
          <w:p w14:paraId="479CC869" w14:textId="77777777" w:rsidR="009721A4" w:rsidRPr="006042C8" w:rsidRDefault="009721A4" w:rsidP="00786790">
            <w:pPr>
              <w:spacing w:before="60" w:line="240" w:lineRule="exact"/>
              <w:ind w:firstLine="0"/>
              <w:jc w:val="center"/>
              <w:rPr>
                <w:rFonts w:cs="Arial"/>
                <w:sz w:val="20"/>
              </w:rPr>
            </w:pPr>
            <w:r w:rsidRPr="006042C8">
              <w:rPr>
                <w:rFonts w:cs="Arial"/>
                <w:sz w:val="20"/>
              </w:rPr>
              <w:t>366,3</w:t>
            </w:r>
          </w:p>
        </w:tc>
        <w:tc>
          <w:tcPr>
            <w:tcW w:w="1212" w:type="dxa"/>
            <w:tcBorders>
              <w:top w:val="dotted" w:sz="4" w:space="0" w:color="auto"/>
              <w:left w:val="single" w:sz="6" w:space="0" w:color="auto"/>
              <w:bottom w:val="dotted" w:sz="4" w:space="0" w:color="auto"/>
              <w:right w:val="double" w:sz="6" w:space="0" w:color="auto"/>
            </w:tcBorders>
            <w:vAlign w:val="bottom"/>
          </w:tcPr>
          <w:p w14:paraId="64C1488C" w14:textId="77777777" w:rsidR="009721A4" w:rsidRPr="006042C8" w:rsidRDefault="009721A4" w:rsidP="00786790">
            <w:pPr>
              <w:spacing w:before="60" w:line="240" w:lineRule="exact"/>
              <w:ind w:firstLine="0"/>
              <w:jc w:val="center"/>
              <w:rPr>
                <w:rFonts w:cs="Arial"/>
                <w:sz w:val="20"/>
              </w:rPr>
            </w:pPr>
            <w:r w:rsidRPr="006042C8">
              <w:rPr>
                <w:rFonts w:cs="Arial"/>
                <w:sz w:val="20"/>
              </w:rPr>
              <w:t>5,5</w:t>
            </w:r>
          </w:p>
        </w:tc>
      </w:tr>
      <w:tr w:rsidR="009721A4" w:rsidRPr="006042C8" w14:paraId="718D453C" w14:textId="77777777" w:rsidTr="009721A4">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041D9652" w14:textId="77777777" w:rsidR="009721A4" w:rsidRPr="006042C8" w:rsidRDefault="009721A4" w:rsidP="00786790">
            <w:pPr>
              <w:keepLines/>
              <w:widowControl/>
              <w:adjustRightInd/>
              <w:spacing w:before="60" w:line="240" w:lineRule="exact"/>
              <w:ind w:left="163" w:firstLine="0"/>
              <w:jc w:val="left"/>
              <w:textAlignment w:val="auto"/>
              <w:rPr>
                <w:rFonts w:cs="Arial"/>
                <w:sz w:val="20"/>
                <w:szCs w:val="24"/>
              </w:rPr>
            </w:pPr>
            <w:r w:rsidRPr="006042C8">
              <w:rPr>
                <w:rFonts w:cs="Arial"/>
                <w:bCs/>
                <w:sz w:val="20"/>
                <w:szCs w:val="24"/>
              </w:rPr>
              <w:t>гостиниц и аналогичных средств размещения</w:t>
            </w:r>
          </w:p>
        </w:tc>
        <w:tc>
          <w:tcPr>
            <w:tcW w:w="1230" w:type="dxa"/>
            <w:tcBorders>
              <w:top w:val="dotted" w:sz="4" w:space="0" w:color="auto"/>
              <w:left w:val="single" w:sz="6" w:space="0" w:color="auto"/>
              <w:bottom w:val="dotted" w:sz="4" w:space="0" w:color="auto"/>
              <w:right w:val="single" w:sz="6" w:space="0" w:color="auto"/>
            </w:tcBorders>
            <w:vAlign w:val="bottom"/>
          </w:tcPr>
          <w:p w14:paraId="7E1C7E1C" w14:textId="77777777" w:rsidR="009721A4" w:rsidRPr="006042C8" w:rsidRDefault="009721A4" w:rsidP="00786790">
            <w:pPr>
              <w:spacing w:before="60" w:line="240" w:lineRule="exact"/>
              <w:ind w:firstLine="0"/>
              <w:jc w:val="center"/>
              <w:rPr>
                <w:rFonts w:cs="Arial"/>
                <w:sz w:val="20"/>
              </w:rPr>
            </w:pPr>
            <w:r w:rsidRPr="006042C8">
              <w:rPr>
                <w:rFonts w:cs="Arial"/>
                <w:sz w:val="20"/>
              </w:rPr>
              <w:t>291,4</w:t>
            </w:r>
          </w:p>
        </w:tc>
        <w:tc>
          <w:tcPr>
            <w:tcW w:w="1307" w:type="dxa"/>
            <w:tcBorders>
              <w:top w:val="dotted" w:sz="4" w:space="0" w:color="auto"/>
              <w:left w:val="nil"/>
              <w:bottom w:val="dotted" w:sz="4" w:space="0" w:color="auto"/>
              <w:right w:val="single" w:sz="6" w:space="0" w:color="auto"/>
            </w:tcBorders>
            <w:vAlign w:val="bottom"/>
          </w:tcPr>
          <w:p w14:paraId="261EEC76" w14:textId="77777777" w:rsidR="009721A4" w:rsidRPr="006042C8" w:rsidRDefault="009721A4" w:rsidP="00786790">
            <w:pPr>
              <w:spacing w:before="60" w:line="240" w:lineRule="exact"/>
              <w:ind w:firstLine="0"/>
              <w:jc w:val="center"/>
              <w:rPr>
                <w:rFonts w:cs="Arial"/>
                <w:sz w:val="20"/>
              </w:rPr>
            </w:pPr>
            <w:r w:rsidRPr="006042C8">
              <w:rPr>
                <w:rFonts w:cs="Arial"/>
                <w:sz w:val="20"/>
              </w:rPr>
              <w:t>114,0</w:t>
            </w:r>
          </w:p>
        </w:tc>
        <w:tc>
          <w:tcPr>
            <w:tcW w:w="1308" w:type="dxa"/>
            <w:tcBorders>
              <w:top w:val="dotted" w:sz="4" w:space="0" w:color="auto"/>
              <w:left w:val="nil"/>
              <w:bottom w:val="dotted" w:sz="4" w:space="0" w:color="auto"/>
              <w:right w:val="single" w:sz="6" w:space="0" w:color="auto"/>
            </w:tcBorders>
            <w:vAlign w:val="bottom"/>
          </w:tcPr>
          <w:p w14:paraId="0B62411D" w14:textId="77777777" w:rsidR="009721A4" w:rsidRPr="006042C8" w:rsidRDefault="009721A4" w:rsidP="00786790">
            <w:pPr>
              <w:spacing w:before="60" w:line="240" w:lineRule="exact"/>
              <w:ind w:firstLine="0"/>
              <w:jc w:val="center"/>
              <w:rPr>
                <w:rFonts w:cs="Arial"/>
                <w:sz w:val="20"/>
              </w:rPr>
            </w:pPr>
            <w:r w:rsidRPr="006042C8">
              <w:rPr>
                <w:rFonts w:cs="Arial"/>
                <w:sz w:val="20"/>
              </w:rPr>
              <w:t>101,5</w:t>
            </w:r>
          </w:p>
        </w:tc>
        <w:tc>
          <w:tcPr>
            <w:tcW w:w="1212" w:type="dxa"/>
            <w:tcBorders>
              <w:top w:val="dotted" w:sz="4" w:space="0" w:color="auto"/>
              <w:left w:val="single" w:sz="6" w:space="0" w:color="auto"/>
              <w:bottom w:val="dotted" w:sz="4" w:space="0" w:color="auto"/>
              <w:right w:val="double" w:sz="6" w:space="0" w:color="auto"/>
            </w:tcBorders>
            <w:vAlign w:val="bottom"/>
          </w:tcPr>
          <w:p w14:paraId="5368ABA2" w14:textId="77777777" w:rsidR="009721A4" w:rsidRPr="006042C8" w:rsidRDefault="009721A4" w:rsidP="00786790">
            <w:pPr>
              <w:spacing w:before="60" w:line="240" w:lineRule="exact"/>
              <w:ind w:firstLine="0"/>
              <w:jc w:val="center"/>
              <w:rPr>
                <w:rFonts w:cs="Arial"/>
                <w:sz w:val="20"/>
              </w:rPr>
            </w:pPr>
            <w:r w:rsidRPr="006042C8">
              <w:rPr>
                <w:rFonts w:cs="Arial"/>
                <w:sz w:val="20"/>
              </w:rPr>
              <w:t>1,4</w:t>
            </w:r>
          </w:p>
        </w:tc>
      </w:tr>
      <w:tr w:rsidR="009721A4" w:rsidRPr="006042C8" w14:paraId="3D529BF6" w14:textId="77777777" w:rsidTr="009721A4">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53A5F167" w14:textId="77777777" w:rsidR="009721A4" w:rsidRPr="006042C8" w:rsidRDefault="009721A4" w:rsidP="00786790">
            <w:pPr>
              <w:keepLines/>
              <w:widowControl/>
              <w:adjustRightInd/>
              <w:spacing w:before="60" w:line="240" w:lineRule="exact"/>
              <w:ind w:left="163" w:firstLine="0"/>
              <w:jc w:val="left"/>
              <w:textAlignment w:val="auto"/>
              <w:rPr>
                <w:rFonts w:cs="Arial"/>
                <w:sz w:val="20"/>
                <w:szCs w:val="24"/>
              </w:rPr>
            </w:pPr>
            <w:r w:rsidRPr="006042C8">
              <w:rPr>
                <w:rFonts w:cs="Arial"/>
                <w:bCs/>
                <w:sz w:val="20"/>
                <w:szCs w:val="24"/>
              </w:rPr>
              <w:t>физической культуры и спорта</w:t>
            </w:r>
          </w:p>
        </w:tc>
        <w:tc>
          <w:tcPr>
            <w:tcW w:w="1230" w:type="dxa"/>
            <w:tcBorders>
              <w:top w:val="dotted" w:sz="4" w:space="0" w:color="auto"/>
              <w:left w:val="single" w:sz="6" w:space="0" w:color="auto"/>
              <w:bottom w:val="dotted" w:sz="4" w:space="0" w:color="auto"/>
              <w:right w:val="single" w:sz="6" w:space="0" w:color="auto"/>
            </w:tcBorders>
            <w:vAlign w:val="bottom"/>
          </w:tcPr>
          <w:p w14:paraId="202AD7C2" w14:textId="77777777" w:rsidR="009721A4" w:rsidRPr="006042C8" w:rsidRDefault="009721A4" w:rsidP="00786790">
            <w:pPr>
              <w:spacing w:before="60" w:line="240" w:lineRule="exact"/>
              <w:ind w:firstLine="0"/>
              <w:jc w:val="center"/>
              <w:rPr>
                <w:rFonts w:cs="Arial"/>
                <w:sz w:val="20"/>
              </w:rPr>
            </w:pPr>
            <w:r w:rsidRPr="006042C8">
              <w:rPr>
                <w:rFonts w:cs="Arial"/>
                <w:sz w:val="20"/>
              </w:rPr>
              <w:t>164,9</w:t>
            </w:r>
          </w:p>
        </w:tc>
        <w:tc>
          <w:tcPr>
            <w:tcW w:w="1307" w:type="dxa"/>
            <w:tcBorders>
              <w:top w:val="dotted" w:sz="4" w:space="0" w:color="auto"/>
              <w:left w:val="nil"/>
              <w:bottom w:val="dotted" w:sz="4" w:space="0" w:color="auto"/>
              <w:right w:val="single" w:sz="6" w:space="0" w:color="auto"/>
            </w:tcBorders>
            <w:vAlign w:val="bottom"/>
          </w:tcPr>
          <w:p w14:paraId="26A3F110" w14:textId="77777777" w:rsidR="009721A4" w:rsidRPr="006042C8" w:rsidRDefault="009721A4" w:rsidP="00786790">
            <w:pPr>
              <w:spacing w:before="60" w:line="240" w:lineRule="exact"/>
              <w:ind w:firstLine="0"/>
              <w:jc w:val="center"/>
              <w:rPr>
                <w:rFonts w:cs="Arial"/>
                <w:sz w:val="20"/>
              </w:rPr>
            </w:pPr>
            <w:r w:rsidRPr="006042C8">
              <w:rPr>
                <w:rFonts w:cs="Arial"/>
                <w:sz w:val="20"/>
              </w:rPr>
              <w:t>99,0</w:t>
            </w:r>
          </w:p>
        </w:tc>
        <w:tc>
          <w:tcPr>
            <w:tcW w:w="1308" w:type="dxa"/>
            <w:tcBorders>
              <w:top w:val="dotted" w:sz="4" w:space="0" w:color="auto"/>
              <w:left w:val="nil"/>
              <w:bottom w:val="dotted" w:sz="4" w:space="0" w:color="auto"/>
              <w:right w:val="single" w:sz="6" w:space="0" w:color="auto"/>
            </w:tcBorders>
            <w:vAlign w:val="bottom"/>
          </w:tcPr>
          <w:p w14:paraId="7A63C681" w14:textId="77777777" w:rsidR="009721A4" w:rsidRPr="006042C8" w:rsidRDefault="009721A4" w:rsidP="00786790">
            <w:pPr>
              <w:spacing w:before="60" w:line="240" w:lineRule="exact"/>
              <w:ind w:firstLine="0"/>
              <w:jc w:val="center"/>
              <w:rPr>
                <w:rFonts w:cs="Arial"/>
                <w:sz w:val="20"/>
              </w:rPr>
            </w:pPr>
            <w:r w:rsidRPr="006042C8">
              <w:rPr>
                <w:rFonts w:cs="Arial"/>
                <w:sz w:val="20"/>
              </w:rPr>
              <w:t>122,6</w:t>
            </w:r>
          </w:p>
        </w:tc>
        <w:tc>
          <w:tcPr>
            <w:tcW w:w="1212" w:type="dxa"/>
            <w:tcBorders>
              <w:top w:val="dotted" w:sz="4" w:space="0" w:color="auto"/>
              <w:left w:val="single" w:sz="6" w:space="0" w:color="auto"/>
              <w:bottom w:val="dotted" w:sz="4" w:space="0" w:color="auto"/>
              <w:right w:val="double" w:sz="6" w:space="0" w:color="auto"/>
            </w:tcBorders>
            <w:vAlign w:val="bottom"/>
          </w:tcPr>
          <w:p w14:paraId="60C33EF1" w14:textId="77777777" w:rsidR="009721A4" w:rsidRPr="006042C8" w:rsidRDefault="009721A4" w:rsidP="00786790">
            <w:pPr>
              <w:spacing w:before="60" w:line="240" w:lineRule="exact"/>
              <w:ind w:firstLine="0"/>
              <w:jc w:val="center"/>
              <w:rPr>
                <w:rFonts w:cs="Arial"/>
                <w:sz w:val="20"/>
              </w:rPr>
            </w:pPr>
            <w:r w:rsidRPr="006042C8">
              <w:rPr>
                <w:rFonts w:cs="Arial"/>
                <w:sz w:val="20"/>
              </w:rPr>
              <w:t>0,8</w:t>
            </w:r>
          </w:p>
        </w:tc>
      </w:tr>
      <w:tr w:rsidR="009721A4" w:rsidRPr="006042C8" w14:paraId="2CC8C608" w14:textId="77777777" w:rsidTr="009721A4">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2536023D" w14:textId="77777777" w:rsidR="009721A4" w:rsidRPr="006042C8" w:rsidRDefault="009721A4" w:rsidP="00786790">
            <w:pPr>
              <w:keepLines/>
              <w:widowControl/>
              <w:adjustRightInd/>
              <w:spacing w:before="60" w:line="240" w:lineRule="exact"/>
              <w:ind w:left="305" w:firstLine="0"/>
              <w:jc w:val="left"/>
              <w:textAlignment w:val="auto"/>
              <w:rPr>
                <w:rFonts w:cs="Arial"/>
                <w:bCs/>
                <w:sz w:val="20"/>
                <w:szCs w:val="24"/>
              </w:rPr>
            </w:pPr>
            <w:r w:rsidRPr="006042C8">
              <w:rPr>
                <w:rFonts w:cs="Arial"/>
                <w:bCs/>
                <w:sz w:val="20"/>
                <w:szCs w:val="24"/>
              </w:rPr>
              <w:t>из них фитнесс-центров и спортивных клубов</w:t>
            </w:r>
          </w:p>
        </w:tc>
        <w:tc>
          <w:tcPr>
            <w:tcW w:w="1230" w:type="dxa"/>
            <w:tcBorders>
              <w:top w:val="dotted" w:sz="4" w:space="0" w:color="auto"/>
              <w:left w:val="single" w:sz="6" w:space="0" w:color="auto"/>
              <w:bottom w:val="dotted" w:sz="4" w:space="0" w:color="auto"/>
              <w:right w:val="single" w:sz="6" w:space="0" w:color="auto"/>
            </w:tcBorders>
            <w:vAlign w:val="bottom"/>
          </w:tcPr>
          <w:p w14:paraId="240097C8" w14:textId="77777777" w:rsidR="009721A4" w:rsidRPr="006042C8" w:rsidRDefault="009721A4" w:rsidP="00786790">
            <w:pPr>
              <w:spacing w:before="60" w:line="240" w:lineRule="exact"/>
              <w:ind w:firstLine="0"/>
              <w:jc w:val="center"/>
              <w:rPr>
                <w:rFonts w:cs="Arial"/>
                <w:sz w:val="20"/>
              </w:rPr>
            </w:pPr>
            <w:r w:rsidRPr="006042C8">
              <w:rPr>
                <w:rFonts w:cs="Arial"/>
                <w:sz w:val="20"/>
              </w:rPr>
              <w:t>1,8</w:t>
            </w:r>
          </w:p>
        </w:tc>
        <w:tc>
          <w:tcPr>
            <w:tcW w:w="1307" w:type="dxa"/>
            <w:tcBorders>
              <w:top w:val="dotted" w:sz="4" w:space="0" w:color="auto"/>
              <w:left w:val="nil"/>
              <w:bottom w:val="dotted" w:sz="4" w:space="0" w:color="auto"/>
              <w:right w:val="single" w:sz="6" w:space="0" w:color="auto"/>
            </w:tcBorders>
            <w:vAlign w:val="bottom"/>
          </w:tcPr>
          <w:p w14:paraId="45CBA148" w14:textId="77777777" w:rsidR="009721A4" w:rsidRPr="006042C8" w:rsidRDefault="009721A4" w:rsidP="00786790">
            <w:pPr>
              <w:spacing w:before="60" w:line="240" w:lineRule="exact"/>
              <w:ind w:firstLine="0"/>
              <w:jc w:val="center"/>
              <w:rPr>
                <w:rFonts w:cs="Arial"/>
                <w:sz w:val="20"/>
              </w:rPr>
            </w:pPr>
            <w:r w:rsidRPr="006042C8">
              <w:rPr>
                <w:rFonts w:cs="Arial"/>
                <w:sz w:val="20"/>
              </w:rPr>
              <w:t>81,0</w:t>
            </w:r>
          </w:p>
        </w:tc>
        <w:tc>
          <w:tcPr>
            <w:tcW w:w="1308" w:type="dxa"/>
            <w:tcBorders>
              <w:top w:val="dotted" w:sz="4" w:space="0" w:color="auto"/>
              <w:left w:val="nil"/>
              <w:bottom w:val="dotted" w:sz="4" w:space="0" w:color="auto"/>
              <w:right w:val="single" w:sz="6" w:space="0" w:color="auto"/>
            </w:tcBorders>
            <w:vAlign w:val="bottom"/>
          </w:tcPr>
          <w:p w14:paraId="2FF727E4" w14:textId="77777777" w:rsidR="009721A4" w:rsidRPr="006042C8" w:rsidRDefault="009721A4" w:rsidP="00786790">
            <w:pPr>
              <w:spacing w:before="60" w:line="240" w:lineRule="exact"/>
              <w:ind w:firstLine="0"/>
              <w:jc w:val="center"/>
              <w:rPr>
                <w:rFonts w:cs="Arial"/>
                <w:sz w:val="20"/>
              </w:rPr>
            </w:pPr>
            <w:r w:rsidRPr="006042C8">
              <w:rPr>
                <w:rFonts w:cs="Arial"/>
                <w:sz w:val="20"/>
              </w:rPr>
              <w:t xml:space="preserve">… </w:t>
            </w:r>
            <w:r w:rsidRPr="006042C8">
              <w:rPr>
                <w:rFonts w:cs="Arial"/>
                <w:sz w:val="20"/>
                <w:vertAlign w:val="superscript"/>
              </w:rPr>
              <w:t>1)</w:t>
            </w:r>
          </w:p>
        </w:tc>
        <w:tc>
          <w:tcPr>
            <w:tcW w:w="1212" w:type="dxa"/>
            <w:tcBorders>
              <w:top w:val="dotted" w:sz="4" w:space="0" w:color="auto"/>
              <w:left w:val="single" w:sz="6" w:space="0" w:color="auto"/>
              <w:bottom w:val="dotted" w:sz="4" w:space="0" w:color="auto"/>
              <w:right w:val="double" w:sz="6" w:space="0" w:color="auto"/>
            </w:tcBorders>
            <w:vAlign w:val="bottom"/>
          </w:tcPr>
          <w:p w14:paraId="37C21C69" w14:textId="77777777" w:rsidR="009721A4" w:rsidRPr="006042C8" w:rsidRDefault="009721A4" w:rsidP="00786790">
            <w:pPr>
              <w:spacing w:before="60" w:line="240" w:lineRule="exact"/>
              <w:ind w:firstLine="0"/>
              <w:jc w:val="center"/>
              <w:rPr>
                <w:rFonts w:cs="Arial"/>
                <w:sz w:val="20"/>
              </w:rPr>
            </w:pPr>
            <w:r w:rsidRPr="006042C8">
              <w:rPr>
                <w:rFonts w:cs="Arial"/>
                <w:sz w:val="20"/>
              </w:rPr>
              <w:t>0,0</w:t>
            </w:r>
          </w:p>
        </w:tc>
      </w:tr>
      <w:tr w:rsidR="009721A4" w:rsidRPr="006042C8" w14:paraId="375A2211" w14:textId="77777777" w:rsidTr="009721A4">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2D61EB3D" w14:textId="77777777" w:rsidR="009721A4" w:rsidRPr="006042C8" w:rsidRDefault="009721A4" w:rsidP="00786790">
            <w:pPr>
              <w:keepLines/>
              <w:widowControl/>
              <w:adjustRightInd/>
              <w:spacing w:before="60" w:line="240" w:lineRule="exact"/>
              <w:ind w:left="163" w:firstLine="0"/>
              <w:jc w:val="left"/>
              <w:textAlignment w:val="auto"/>
              <w:rPr>
                <w:rFonts w:cs="Arial"/>
                <w:sz w:val="20"/>
                <w:szCs w:val="24"/>
              </w:rPr>
            </w:pPr>
            <w:r w:rsidRPr="006042C8">
              <w:rPr>
                <w:rFonts w:cs="Arial"/>
                <w:bCs/>
                <w:sz w:val="20"/>
                <w:szCs w:val="24"/>
              </w:rPr>
              <w:t>медицинские</w:t>
            </w:r>
          </w:p>
        </w:tc>
        <w:tc>
          <w:tcPr>
            <w:tcW w:w="1230" w:type="dxa"/>
            <w:tcBorders>
              <w:top w:val="dotted" w:sz="4" w:space="0" w:color="auto"/>
              <w:left w:val="single" w:sz="6" w:space="0" w:color="auto"/>
              <w:bottom w:val="dotted" w:sz="4" w:space="0" w:color="auto"/>
              <w:right w:val="single" w:sz="6" w:space="0" w:color="auto"/>
            </w:tcBorders>
            <w:vAlign w:val="bottom"/>
          </w:tcPr>
          <w:p w14:paraId="208A3DD5" w14:textId="77777777" w:rsidR="009721A4" w:rsidRPr="006042C8" w:rsidRDefault="009721A4" w:rsidP="00786790">
            <w:pPr>
              <w:spacing w:before="60" w:line="240" w:lineRule="exact"/>
              <w:ind w:firstLine="0"/>
              <w:jc w:val="center"/>
              <w:rPr>
                <w:rFonts w:cs="Arial"/>
                <w:sz w:val="20"/>
              </w:rPr>
            </w:pPr>
            <w:r w:rsidRPr="006042C8">
              <w:rPr>
                <w:rFonts w:cs="Arial"/>
                <w:sz w:val="20"/>
              </w:rPr>
              <w:t>2738,5</w:t>
            </w:r>
          </w:p>
        </w:tc>
        <w:tc>
          <w:tcPr>
            <w:tcW w:w="1307" w:type="dxa"/>
            <w:tcBorders>
              <w:top w:val="dotted" w:sz="4" w:space="0" w:color="auto"/>
              <w:left w:val="nil"/>
              <w:bottom w:val="dotted" w:sz="4" w:space="0" w:color="auto"/>
              <w:right w:val="single" w:sz="6" w:space="0" w:color="auto"/>
            </w:tcBorders>
            <w:vAlign w:val="bottom"/>
          </w:tcPr>
          <w:p w14:paraId="7272D078" w14:textId="77777777" w:rsidR="009721A4" w:rsidRPr="006042C8" w:rsidRDefault="009721A4" w:rsidP="00786790">
            <w:pPr>
              <w:spacing w:before="60" w:line="240" w:lineRule="exact"/>
              <w:ind w:firstLine="0"/>
              <w:jc w:val="center"/>
              <w:rPr>
                <w:rFonts w:cs="Arial"/>
                <w:sz w:val="20"/>
              </w:rPr>
            </w:pPr>
            <w:r w:rsidRPr="006042C8">
              <w:rPr>
                <w:rFonts w:cs="Arial"/>
                <w:sz w:val="20"/>
              </w:rPr>
              <w:t>106,9</w:t>
            </w:r>
          </w:p>
        </w:tc>
        <w:tc>
          <w:tcPr>
            <w:tcW w:w="1308" w:type="dxa"/>
            <w:tcBorders>
              <w:top w:val="dotted" w:sz="4" w:space="0" w:color="auto"/>
              <w:left w:val="nil"/>
              <w:bottom w:val="dotted" w:sz="4" w:space="0" w:color="auto"/>
              <w:right w:val="single" w:sz="6" w:space="0" w:color="auto"/>
            </w:tcBorders>
            <w:vAlign w:val="bottom"/>
          </w:tcPr>
          <w:p w14:paraId="39B47F5C" w14:textId="77777777" w:rsidR="009721A4" w:rsidRPr="006042C8" w:rsidRDefault="009721A4" w:rsidP="00786790">
            <w:pPr>
              <w:spacing w:before="60" w:line="240" w:lineRule="exact"/>
              <w:ind w:firstLine="0"/>
              <w:jc w:val="center"/>
              <w:rPr>
                <w:rFonts w:cs="Arial"/>
                <w:sz w:val="20"/>
              </w:rPr>
            </w:pPr>
            <w:r w:rsidRPr="006042C8">
              <w:rPr>
                <w:rFonts w:cs="Arial"/>
                <w:sz w:val="20"/>
              </w:rPr>
              <w:t>120,7</w:t>
            </w:r>
          </w:p>
        </w:tc>
        <w:tc>
          <w:tcPr>
            <w:tcW w:w="1212" w:type="dxa"/>
            <w:tcBorders>
              <w:top w:val="dotted" w:sz="4" w:space="0" w:color="auto"/>
              <w:left w:val="single" w:sz="6" w:space="0" w:color="auto"/>
              <w:bottom w:val="dotted" w:sz="4" w:space="0" w:color="auto"/>
              <w:right w:val="double" w:sz="6" w:space="0" w:color="auto"/>
            </w:tcBorders>
            <w:vAlign w:val="bottom"/>
          </w:tcPr>
          <w:p w14:paraId="5C86B853" w14:textId="77777777" w:rsidR="009721A4" w:rsidRPr="006042C8" w:rsidRDefault="009721A4" w:rsidP="00786790">
            <w:pPr>
              <w:spacing w:before="60" w:line="240" w:lineRule="exact"/>
              <w:ind w:firstLine="0"/>
              <w:jc w:val="center"/>
              <w:rPr>
                <w:rFonts w:cs="Arial"/>
                <w:sz w:val="20"/>
              </w:rPr>
            </w:pPr>
            <w:r w:rsidRPr="006042C8">
              <w:rPr>
                <w:rFonts w:cs="Arial"/>
                <w:sz w:val="20"/>
              </w:rPr>
              <w:t>13,5</w:t>
            </w:r>
          </w:p>
        </w:tc>
      </w:tr>
      <w:tr w:rsidR="009721A4" w:rsidRPr="006042C8" w14:paraId="5B497A34" w14:textId="77777777" w:rsidTr="009721A4">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17D9BED2" w14:textId="77777777" w:rsidR="009721A4" w:rsidRPr="006042C8" w:rsidRDefault="009721A4" w:rsidP="00786790">
            <w:pPr>
              <w:keepLines/>
              <w:widowControl/>
              <w:adjustRightInd/>
              <w:spacing w:before="60" w:line="240" w:lineRule="exact"/>
              <w:ind w:left="163" w:firstLine="0"/>
              <w:jc w:val="left"/>
              <w:textAlignment w:val="auto"/>
              <w:rPr>
                <w:rFonts w:cs="Arial"/>
                <w:sz w:val="20"/>
                <w:szCs w:val="24"/>
              </w:rPr>
            </w:pPr>
            <w:r w:rsidRPr="006042C8">
              <w:rPr>
                <w:rFonts w:cs="Arial"/>
                <w:bCs/>
                <w:sz w:val="20"/>
                <w:szCs w:val="24"/>
              </w:rPr>
              <w:t>специализированных коллективных средств размещения</w:t>
            </w:r>
          </w:p>
        </w:tc>
        <w:tc>
          <w:tcPr>
            <w:tcW w:w="1230" w:type="dxa"/>
            <w:tcBorders>
              <w:top w:val="dotted" w:sz="4" w:space="0" w:color="auto"/>
              <w:left w:val="single" w:sz="6" w:space="0" w:color="auto"/>
              <w:bottom w:val="dotted" w:sz="4" w:space="0" w:color="auto"/>
              <w:right w:val="single" w:sz="6" w:space="0" w:color="auto"/>
            </w:tcBorders>
            <w:vAlign w:val="bottom"/>
          </w:tcPr>
          <w:p w14:paraId="177A2D32" w14:textId="77777777" w:rsidR="009721A4" w:rsidRPr="006042C8" w:rsidRDefault="009721A4" w:rsidP="00786790">
            <w:pPr>
              <w:spacing w:before="60" w:line="240" w:lineRule="exact"/>
              <w:ind w:firstLine="0"/>
              <w:jc w:val="center"/>
              <w:rPr>
                <w:rFonts w:cs="Arial"/>
                <w:sz w:val="20"/>
              </w:rPr>
            </w:pPr>
            <w:r w:rsidRPr="006042C8">
              <w:rPr>
                <w:rFonts w:cs="Arial"/>
                <w:sz w:val="20"/>
              </w:rPr>
              <w:t>494,7</w:t>
            </w:r>
          </w:p>
        </w:tc>
        <w:tc>
          <w:tcPr>
            <w:tcW w:w="1307" w:type="dxa"/>
            <w:tcBorders>
              <w:top w:val="dotted" w:sz="4" w:space="0" w:color="auto"/>
              <w:left w:val="nil"/>
              <w:bottom w:val="dotted" w:sz="4" w:space="0" w:color="auto"/>
              <w:right w:val="single" w:sz="6" w:space="0" w:color="auto"/>
            </w:tcBorders>
            <w:vAlign w:val="bottom"/>
          </w:tcPr>
          <w:p w14:paraId="4524A5C4" w14:textId="77777777" w:rsidR="009721A4" w:rsidRPr="006042C8" w:rsidRDefault="009721A4" w:rsidP="00786790">
            <w:pPr>
              <w:spacing w:before="60" w:line="240" w:lineRule="exact"/>
              <w:ind w:firstLine="0"/>
              <w:jc w:val="center"/>
              <w:rPr>
                <w:rFonts w:cs="Arial"/>
                <w:sz w:val="20"/>
              </w:rPr>
            </w:pPr>
            <w:r w:rsidRPr="006042C8">
              <w:rPr>
                <w:rFonts w:cs="Arial"/>
                <w:sz w:val="20"/>
              </w:rPr>
              <w:t>160,6</w:t>
            </w:r>
          </w:p>
        </w:tc>
        <w:tc>
          <w:tcPr>
            <w:tcW w:w="1308" w:type="dxa"/>
            <w:tcBorders>
              <w:top w:val="dotted" w:sz="4" w:space="0" w:color="auto"/>
              <w:left w:val="nil"/>
              <w:bottom w:val="dotted" w:sz="4" w:space="0" w:color="auto"/>
              <w:right w:val="single" w:sz="6" w:space="0" w:color="auto"/>
            </w:tcBorders>
            <w:vAlign w:val="bottom"/>
          </w:tcPr>
          <w:p w14:paraId="29F81870" w14:textId="77777777" w:rsidR="009721A4" w:rsidRPr="006042C8" w:rsidRDefault="009721A4" w:rsidP="00786790">
            <w:pPr>
              <w:spacing w:before="60" w:line="240" w:lineRule="exact"/>
              <w:ind w:firstLine="0"/>
              <w:jc w:val="center"/>
              <w:rPr>
                <w:rFonts w:cs="Arial"/>
                <w:sz w:val="20"/>
              </w:rPr>
            </w:pPr>
            <w:r w:rsidRPr="006042C8">
              <w:rPr>
                <w:rFonts w:cs="Arial"/>
                <w:sz w:val="20"/>
              </w:rPr>
              <w:t>185,9</w:t>
            </w:r>
          </w:p>
        </w:tc>
        <w:tc>
          <w:tcPr>
            <w:tcW w:w="1212" w:type="dxa"/>
            <w:tcBorders>
              <w:top w:val="dotted" w:sz="4" w:space="0" w:color="auto"/>
              <w:left w:val="single" w:sz="6" w:space="0" w:color="auto"/>
              <w:bottom w:val="dotted" w:sz="4" w:space="0" w:color="auto"/>
              <w:right w:val="double" w:sz="6" w:space="0" w:color="auto"/>
            </w:tcBorders>
            <w:vAlign w:val="bottom"/>
          </w:tcPr>
          <w:p w14:paraId="2DCE3810" w14:textId="77777777" w:rsidR="009721A4" w:rsidRPr="006042C8" w:rsidRDefault="009721A4" w:rsidP="00786790">
            <w:pPr>
              <w:spacing w:before="60" w:line="240" w:lineRule="exact"/>
              <w:ind w:firstLine="0"/>
              <w:jc w:val="center"/>
              <w:rPr>
                <w:rFonts w:cs="Arial"/>
                <w:sz w:val="20"/>
              </w:rPr>
            </w:pPr>
            <w:r w:rsidRPr="006042C8">
              <w:rPr>
                <w:rFonts w:cs="Arial"/>
                <w:sz w:val="20"/>
              </w:rPr>
              <w:t>2,4</w:t>
            </w:r>
          </w:p>
        </w:tc>
      </w:tr>
      <w:tr w:rsidR="009721A4" w:rsidRPr="006042C8" w14:paraId="3A68F4BE" w14:textId="77777777" w:rsidTr="009721A4">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2CE2062B" w14:textId="77777777" w:rsidR="009721A4" w:rsidRPr="006042C8" w:rsidRDefault="009721A4" w:rsidP="00786790">
            <w:pPr>
              <w:keepLines/>
              <w:widowControl/>
              <w:adjustRightInd/>
              <w:spacing w:before="60" w:line="240" w:lineRule="exact"/>
              <w:ind w:left="305" w:firstLine="0"/>
              <w:jc w:val="left"/>
              <w:textAlignment w:val="auto"/>
              <w:rPr>
                <w:rFonts w:cs="Arial"/>
                <w:sz w:val="20"/>
                <w:szCs w:val="24"/>
              </w:rPr>
            </w:pPr>
            <w:r w:rsidRPr="006042C8">
              <w:rPr>
                <w:rFonts w:cs="Arial"/>
                <w:bCs/>
                <w:sz w:val="20"/>
                <w:szCs w:val="24"/>
              </w:rPr>
              <w:t>из них санаторно-курортных организаций</w:t>
            </w:r>
          </w:p>
        </w:tc>
        <w:tc>
          <w:tcPr>
            <w:tcW w:w="1230" w:type="dxa"/>
            <w:tcBorders>
              <w:top w:val="dotted" w:sz="4" w:space="0" w:color="auto"/>
              <w:left w:val="single" w:sz="6" w:space="0" w:color="auto"/>
              <w:bottom w:val="dotted" w:sz="4" w:space="0" w:color="auto"/>
              <w:right w:val="single" w:sz="6" w:space="0" w:color="auto"/>
            </w:tcBorders>
            <w:vAlign w:val="bottom"/>
          </w:tcPr>
          <w:p w14:paraId="76135AF6" w14:textId="77777777" w:rsidR="009721A4" w:rsidRPr="006042C8" w:rsidRDefault="009721A4" w:rsidP="00786790">
            <w:pPr>
              <w:spacing w:before="60" w:line="240" w:lineRule="exact"/>
              <w:ind w:firstLine="0"/>
              <w:jc w:val="center"/>
              <w:rPr>
                <w:rFonts w:cs="Arial"/>
                <w:sz w:val="20"/>
              </w:rPr>
            </w:pPr>
            <w:r w:rsidRPr="006042C8">
              <w:rPr>
                <w:rFonts w:cs="Arial"/>
                <w:sz w:val="20"/>
              </w:rPr>
              <w:t>312,3</w:t>
            </w:r>
          </w:p>
        </w:tc>
        <w:tc>
          <w:tcPr>
            <w:tcW w:w="1307" w:type="dxa"/>
            <w:tcBorders>
              <w:top w:val="dotted" w:sz="4" w:space="0" w:color="auto"/>
              <w:left w:val="nil"/>
              <w:bottom w:val="dotted" w:sz="4" w:space="0" w:color="auto"/>
              <w:right w:val="single" w:sz="6" w:space="0" w:color="auto"/>
            </w:tcBorders>
            <w:vAlign w:val="bottom"/>
          </w:tcPr>
          <w:p w14:paraId="5F958A2C" w14:textId="77777777" w:rsidR="009721A4" w:rsidRPr="006042C8" w:rsidRDefault="009721A4" w:rsidP="00786790">
            <w:pPr>
              <w:spacing w:before="60" w:line="240" w:lineRule="exact"/>
              <w:ind w:firstLine="0"/>
              <w:jc w:val="center"/>
              <w:rPr>
                <w:rFonts w:cs="Arial"/>
                <w:sz w:val="20"/>
              </w:rPr>
            </w:pPr>
            <w:r w:rsidRPr="006042C8">
              <w:rPr>
                <w:rFonts w:cs="Arial"/>
                <w:sz w:val="20"/>
              </w:rPr>
              <w:t>149,3</w:t>
            </w:r>
          </w:p>
        </w:tc>
        <w:tc>
          <w:tcPr>
            <w:tcW w:w="1308" w:type="dxa"/>
            <w:tcBorders>
              <w:top w:val="dotted" w:sz="4" w:space="0" w:color="auto"/>
              <w:left w:val="nil"/>
              <w:bottom w:val="dotted" w:sz="4" w:space="0" w:color="auto"/>
              <w:right w:val="single" w:sz="6" w:space="0" w:color="auto"/>
            </w:tcBorders>
            <w:vAlign w:val="bottom"/>
          </w:tcPr>
          <w:p w14:paraId="06E2AF1A" w14:textId="77777777" w:rsidR="009721A4" w:rsidRPr="006042C8" w:rsidRDefault="009721A4" w:rsidP="00786790">
            <w:pPr>
              <w:spacing w:before="60" w:line="240" w:lineRule="exact"/>
              <w:ind w:firstLine="0"/>
              <w:jc w:val="center"/>
              <w:rPr>
                <w:rFonts w:cs="Arial"/>
                <w:sz w:val="20"/>
              </w:rPr>
            </w:pPr>
            <w:r w:rsidRPr="006042C8">
              <w:rPr>
                <w:rFonts w:cs="Arial"/>
                <w:sz w:val="20"/>
              </w:rPr>
              <w:t>128,0</w:t>
            </w:r>
          </w:p>
        </w:tc>
        <w:tc>
          <w:tcPr>
            <w:tcW w:w="1212" w:type="dxa"/>
            <w:tcBorders>
              <w:top w:val="dotted" w:sz="4" w:space="0" w:color="auto"/>
              <w:left w:val="single" w:sz="6" w:space="0" w:color="auto"/>
              <w:bottom w:val="dotted" w:sz="4" w:space="0" w:color="auto"/>
              <w:right w:val="double" w:sz="6" w:space="0" w:color="auto"/>
            </w:tcBorders>
            <w:vAlign w:val="bottom"/>
          </w:tcPr>
          <w:p w14:paraId="41642840" w14:textId="77777777" w:rsidR="009721A4" w:rsidRPr="006042C8" w:rsidRDefault="009721A4" w:rsidP="00786790">
            <w:pPr>
              <w:spacing w:before="60" w:line="240" w:lineRule="exact"/>
              <w:ind w:firstLine="0"/>
              <w:jc w:val="center"/>
              <w:rPr>
                <w:rFonts w:cs="Arial"/>
                <w:sz w:val="20"/>
              </w:rPr>
            </w:pPr>
            <w:r w:rsidRPr="006042C8">
              <w:rPr>
                <w:rFonts w:cs="Arial"/>
                <w:sz w:val="20"/>
              </w:rPr>
              <w:t>1,5</w:t>
            </w:r>
          </w:p>
        </w:tc>
      </w:tr>
      <w:tr w:rsidR="009721A4" w:rsidRPr="006042C8" w14:paraId="066EBEA6" w14:textId="77777777" w:rsidTr="009721A4">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67820087" w14:textId="77777777" w:rsidR="009721A4" w:rsidRPr="006042C8" w:rsidRDefault="009721A4" w:rsidP="00786790">
            <w:pPr>
              <w:keepLines/>
              <w:widowControl/>
              <w:adjustRightInd/>
              <w:spacing w:before="60" w:line="240" w:lineRule="exact"/>
              <w:ind w:left="163" w:firstLine="0"/>
              <w:jc w:val="left"/>
              <w:textAlignment w:val="auto"/>
              <w:rPr>
                <w:rFonts w:cs="Arial"/>
                <w:sz w:val="20"/>
                <w:szCs w:val="24"/>
              </w:rPr>
            </w:pPr>
            <w:r w:rsidRPr="006042C8">
              <w:rPr>
                <w:rFonts w:cs="Arial"/>
                <w:bCs/>
                <w:sz w:val="20"/>
                <w:szCs w:val="24"/>
              </w:rPr>
              <w:t>ветеринарные</w:t>
            </w:r>
          </w:p>
        </w:tc>
        <w:tc>
          <w:tcPr>
            <w:tcW w:w="1230" w:type="dxa"/>
            <w:tcBorders>
              <w:top w:val="dotted" w:sz="4" w:space="0" w:color="auto"/>
              <w:left w:val="single" w:sz="6" w:space="0" w:color="auto"/>
              <w:bottom w:val="dotted" w:sz="4" w:space="0" w:color="auto"/>
              <w:right w:val="single" w:sz="6" w:space="0" w:color="auto"/>
            </w:tcBorders>
            <w:vAlign w:val="bottom"/>
          </w:tcPr>
          <w:p w14:paraId="015B1D47" w14:textId="77777777" w:rsidR="009721A4" w:rsidRPr="006042C8" w:rsidRDefault="009721A4" w:rsidP="00786790">
            <w:pPr>
              <w:spacing w:before="60" w:line="240" w:lineRule="exact"/>
              <w:ind w:firstLine="0"/>
              <w:jc w:val="center"/>
              <w:rPr>
                <w:rFonts w:cs="Arial"/>
                <w:sz w:val="20"/>
              </w:rPr>
            </w:pPr>
            <w:r w:rsidRPr="006042C8">
              <w:rPr>
                <w:rFonts w:cs="Arial"/>
                <w:sz w:val="20"/>
              </w:rPr>
              <w:t>91,6</w:t>
            </w:r>
          </w:p>
        </w:tc>
        <w:tc>
          <w:tcPr>
            <w:tcW w:w="1307" w:type="dxa"/>
            <w:tcBorders>
              <w:top w:val="dotted" w:sz="4" w:space="0" w:color="auto"/>
              <w:left w:val="nil"/>
              <w:bottom w:val="dotted" w:sz="4" w:space="0" w:color="auto"/>
              <w:right w:val="single" w:sz="6" w:space="0" w:color="auto"/>
            </w:tcBorders>
            <w:vAlign w:val="bottom"/>
          </w:tcPr>
          <w:p w14:paraId="1F7EE54B" w14:textId="77777777" w:rsidR="009721A4" w:rsidRPr="006042C8" w:rsidRDefault="009721A4" w:rsidP="00786790">
            <w:pPr>
              <w:spacing w:before="60" w:line="240" w:lineRule="exact"/>
              <w:ind w:firstLine="0"/>
              <w:jc w:val="center"/>
              <w:rPr>
                <w:rFonts w:cs="Arial"/>
                <w:sz w:val="20"/>
              </w:rPr>
            </w:pPr>
            <w:r w:rsidRPr="006042C8">
              <w:rPr>
                <w:rFonts w:cs="Arial"/>
                <w:sz w:val="20"/>
              </w:rPr>
              <w:t>96,4</w:t>
            </w:r>
          </w:p>
        </w:tc>
        <w:tc>
          <w:tcPr>
            <w:tcW w:w="1308" w:type="dxa"/>
            <w:tcBorders>
              <w:top w:val="dotted" w:sz="4" w:space="0" w:color="auto"/>
              <w:left w:val="nil"/>
              <w:bottom w:val="dotted" w:sz="4" w:space="0" w:color="auto"/>
              <w:right w:val="single" w:sz="6" w:space="0" w:color="auto"/>
            </w:tcBorders>
            <w:vAlign w:val="bottom"/>
          </w:tcPr>
          <w:p w14:paraId="622F2013" w14:textId="77777777" w:rsidR="009721A4" w:rsidRPr="006042C8" w:rsidRDefault="009721A4" w:rsidP="00786790">
            <w:pPr>
              <w:spacing w:before="60" w:line="240" w:lineRule="exact"/>
              <w:ind w:firstLine="0"/>
              <w:jc w:val="center"/>
              <w:rPr>
                <w:rFonts w:cs="Arial"/>
                <w:sz w:val="20"/>
              </w:rPr>
            </w:pPr>
            <w:r w:rsidRPr="006042C8">
              <w:rPr>
                <w:rFonts w:cs="Arial"/>
                <w:sz w:val="20"/>
              </w:rPr>
              <w:t>127,2</w:t>
            </w:r>
          </w:p>
        </w:tc>
        <w:tc>
          <w:tcPr>
            <w:tcW w:w="1212" w:type="dxa"/>
            <w:tcBorders>
              <w:top w:val="dotted" w:sz="4" w:space="0" w:color="auto"/>
              <w:left w:val="single" w:sz="6" w:space="0" w:color="auto"/>
              <w:bottom w:val="dotted" w:sz="4" w:space="0" w:color="auto"/>
              <w:right w:val="double" w:sz="6" w:space="0" w:color="auto"/>
            </w:tcBorders>
            <w:vAlign w:val="bottom"/>
          </w:tcPr>
          <w:p w14:paraId="44EE563A" w14:textId="77777777" w:rsidR="009721A4" w:rsidRPr="006042C8" w:rsidRDefault="009721A4" w:rsidP="00786790">
            <w:pPr>
              <w:spacing w:before="60" w:line="240" w:lineRule="exact"/>
              <w:ind w:firstLine="0"/>
              <w:jc w:val="center"/>
              <w:rPr>
                <w:rFonts w:cs="Arial"/>
                <w:sz w:val="20"/>
              </w:rPr>
            </w:pPr>
            <w:r w:rsidRPr="006042C8">
              <w:rPr>
                <w:rFonts w:cs="Arial"/>
                <w:sz w:val="20"/>
              </w:rPr>
              <w:t>0,5</w:t>
            </w:r>
          </w:p>
        </w:tc>
      </w:tr>
      <w:tr w:rsidR="009721A4" w:rsidRPr="006042C8" w14:paraId="7ED421D6" w14:textId="77777777" w:rsidTr="009721A4">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61949608" w14:textId="77777777" w:rsidR="009721A4" w:rsidRPr="006042C8" w:rsidRDefault="009721A4" w:rsidP="00786790">
            <w:pPr>
              <w:keepLines/>
              <w:widowControl/>
              <w:adjustRightInd/>
              <w:spacing w:before="60" w:line="240" w:lineRule="exact"/>
              <w:ind w:left="163" w:firstLine="0"/>
              <w:jc w:val="left"/>
              <w:textAlignment w:val="auto"/>
              <w:rPr>
                <w:rFonts w:cs="Arial"/>
                <w:sz w:val="20"/>
                <w:szCs w:val="24"/>
              </w:rPr>
            </w:pPr>
            <w:r w:rsidRPr="006042C8">
              <w:rPr>
                <w:rFonts w:cs="Arial"/>
                <w:bCs/>
                <w:sz w:val="20"/>
                <w:szCs w:val="24"/>
              </w:rPr>
              <w:t>юридические</w:t>
            </w:r>
          </w:p>
        </w:tc>
        <w:tc>
          <w:tcPr>
            <w:tcW w:w="1230" w:type="dxa"/>
            <w:tcBorders>
              <w:top w:val="dotted" w:sz="4" w:space="0" w:color="auto"/>
              <w:left w:val="single" w:sz="6" w:space="0" w:color="auto"/>
              <w:bottom w:val="dotted" w:sz="4" w:space="0" w:color="auto"/>
              <w:right w:val="single" w:sz="6" w:space="0" w:color="auto"/>
            </w:tcBorders>
            <w:vAlign w:val="bottom"/>
          </w:tcPr>
          <w:p w14:paraId="1C4CA5CC" w14:textId="77777777" w:rsidR="009721A4" w:rsidRPr="006042C8" w:rsidRDefault="009721A4" w:rsidP="00786790">
            <w:pPr>
              <w:spacing w:before="60" w:line="240" w:lineRule="exact"/>
              <w:ind w:firstLine="0"/>
              <w:jc w:val="center"/>
              <w:rPr>
                <w:rFonts w:cs="Arial"/>
                <w:sz w:val="20"/>
              </w:rPr>
            </w:pPr>
            <w:r w:rsidRPr="006042C8">
              <w:rPr>
                <w:rFonts w:cs="Arial"/>
                <w:sz w:val="20"/>
              </w:rPr>
              <w:t>205,4</w:t>
            </w:r>
          </w:p>
        </w:tc>
        <w:tc>
          <w:tcPr>
            <w:tcW w:w="1307" w:type="dxa"/>
            <w:tcBorders>
              <w:top w:val="dotted" w:sz="4" w:space="0" w:color="auto"/>
              <w:left w:val="nil"/>
              <w:bottom w:val="dotted" w:sz="4" w:space="0" w:color="auto"/>
              <w:right w:val="single" w:sz="6" w:space="0" w:color="auto"/>
            </w:tcBorders>
            <w:vAlign w:val="bottom"/>
          </w:tcPr>
          <w:p w14:paraId="4381445F" w14:textId="77777777" w:rsidR="009721A4" w:rsidRPr="006042C8" w:rsidRDefault="009721A4" w:rsidP="00786790">
            <w:pPr>
              <w:spacing w:before="60" w:line="240" w:lineRule="exact"/>
              <w:ind w:firstLine="0"/>
              <w:jc w:val="center"/>
              <w:rPr>
                <w:rFonts w:cs="Arial"/>
                <w:sz w:val="20"/>
              </w:rPr>
            </w:pPr>
            <w:r w:rsidRPr="006042C8">
              <w:rPr>
                <w:rFonts w:cs="Arial"/>
                <w:sz w:val="20"/>
              </w:rPr>
              <w:t>100,0</w:t>
            </w:r>
          </w:p>
        </w:tc>
        <w:tc>
          <w:tcPr>
            <w:tcW w:w="1308" w:type="dxa"/>
            <w:tcBorders>
              <w:top w:val="dotted" w:sz="4" w:space="0" w:color="auto"/>
              <w:left w:val="nil"/>
              <w:bottom w:val="dotted" w:sz="4" w:space="0" w:color="auto"/>
              <w:right w:val="single" w:sz="6" w:space="0" w:color="auto"/>
            </w:tcBorders>
            <w:vAlign w:val="bottom"/>
          </w:tcPr>
          <w:p w14:paraId="5128D25E" w14:textId="77777777" w:rsidR="009721A4" w:rsidRPr="006042C8" w:rsidRDefault="009721A4" w:rsidP="00786790">
            <w:pPr>
              <w:spacing w:before="60" w:line="240" w:lineRule="exact"/>
              <w:ind w:firstLine="0"/>
              <w:jc w:val="center"/>
              <w:rPr>
                <w:rFonts w:cs="Arial"/>
                <w:sz w:val="20"/>
              </w:rPr>
            </w:pPr>
            <w:r w:rsidRPr="006042C8">
              <w:rPr>
                <w:rFonts w:cs="Arial"/>
                <w:sz w:val="20"/>
              </w:rPr>
              <w:t>106,8</w:t>
            </w:r>
          </w:p>
        </w:tc>
        <w:tc>
          <w:tcPr>
            <w:tcW w:w="1212" w:type="dxa"/>
            <w:tcBorders>
              <w:top w:val="dotted" w:sz="4" w:space="0" w:color="auto"/>
              <w:left w:val="single" w:sz="6" w:space="0" w:color="auto"/>
              <w:bottom w:val="dotted" w:sz="4" w:space="0" w:color="auto"/>
              <w:right w:val="double" w:sz="6" w:space="0" w:color="auto"/>
            </w:tcBorders>
            <w:vAlign w:val="bottom"/>
          </w:tcPr>
          <w:p w14:paraId="261B4288" w14:textId="77777777" w:rsidR="009721A4" w:rsidRPr="006042C8" w:rsidRDefault="009721A4" w:rsidP="00786790">
            <w:pPr>
              <w:spacing w:before="60" w:line="240" w:lineRule="exact"/>
              <w:ind w:firstLine="0"/>
              <w:jc w:val="center"/>
              <w:rPr>
                <w:rFonts w:cs="Arial"/>
                <w:sz w:val="20"/>
              </w:rPr>
            </w:pPr>
            <w:r w:rsidRPr="006042C8">
              <w:rPr>
                <w:rFonts w:cs="Arial"/>
                <w:sz w:val="20"/>
              </w:rPr>
              <w:t>1,0</w:t>
            </w:r>
          </w:p>
        </w:tc>
      </w:tr>
      <w:tr w:rsidR="009721A4" w:rsidRPr="006042C8" w14:paraId="34B9AEB2" w14:textId="77777777" w:rsidTr="009721A4">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2B23050E" w14:textId="77777777" w:rsidR="009721A4" w:rsidRPr="006042C8" w:rsidRDefault="009721A4" w:rsidP="00786790">
            <w:pPr>
              <w:keepLines/>
              <w:widowControl/>
              <w:adjustRightInd/>
              <w:spacing w:before="60" w:line="240" w:lineRule="exact"/>
              <w:ind w:left="163" w:firstLine="0"/>
              <w:jc w:val="left"/>
              <w:textAlignment w:val="auto"/>
              <w:rPr>
                <w:rFonts w:cs="Arial"/>
                <w:sz w:val="20"/>
                <w:szCs w:val="24"/>
              </w:rPr>
            </w:pPr>
            <w:r w:rsidRPr="006042C8">
              <w:rPr>
                <w:rFonts w:cs="Arial"/>
                <w:bCs/>
                <w:sz w:val="20"/>
                <w:szCs w:val="24"/>
              </w:rPr>
              <w:t>системы образования</w:t>
            </w:r>
          </w:p>
        </w:tc>
        <w:tc>
          <w:tcPr>
            <w:tcW w:w="1230" w:type="dxa"/>
            <w:tcBorders>
              <w:top w:val="dotted" w:sz="4" w:space="0" w:color="auto"/>
              <w:left w:val="single" w:sz="6" w:space="0" w:color="auto"/>
              <w:bottom w:val="dotted" w:sz="4" w:space="0" w:color="auto"/>
              <w:right w:val="single" w:sz="6" w:space="0" w:color="auto"/>
            </w:tcBorders>
            <w:vAlign w:val="bottom"/>
          </w:tcPr>
          <w:p w14:paraId="7985BCBB" w14:textId="77777777" w:rsidR="009721A4" w:rsidRPr="006042C8" w:rsidRDefault="009721A4" w:rsidP="00786790">
            <w:pPr>
              <w:spacing w:before="60" w:line="240" w:lineRule="exact"/>
              <w:ind w:firstLine="0"/>
              <w:jc w:val="center"/>
              <w:rPr>
                <w:rFonts w:cs="Arial"/>
                <w:sz w:val="20"/>
              </w:rPr>
            </w:pPr>
            <w:r w:rsidRPr="006042C8">
              <w:rPr>
                <w:rFonts w:cs="Arial"/>
                <w:sz w:val="20"/>
              </w:rPr>
              <w:t>1161,5</w:t>
            </w:r>
          </w:p>
        </w:tc>
        <w:tc>
          <w:tcPr>
            <w:tcW w:w="1307" w:type="dxa"/>
            <w:tcBorders>
              <w:top w:val="dotted" w:sz="4" w:space="0" w:color="auto"/>
              <w:left w:val="nil"/>
              <w:bottom w:val="dotted" w:sz="4" w:space="0" w:color="auto"/>
              <w:right w:val="single" w:sz="6" w:space="0" w:color="auto"/>
            </w:tcBorders>
            <w:vAlign w:val="bottom"/>
          </w:tcPr>
          <w:p w14:paraId="1AA63930" w14:textId="77777777" w:rsidR="009721A4" w:rsidRPr="006042C8" w:rsidRDefault="009721A4" w:rsidP="00786790">
            <w:pPr>
              <w:spacing w:before="60" w:line="240" w:lineRule="exact"/>
              <w:ind w:firstLine="0"/>
              <w:jc w:val="center"/>
              <w:rPr>
                <w:rFonts w:cs="Arial"/>
                <w:sz w:val="20"/>
              </w:rPr>
            </w:pPr>
            <w:r w:rsidRPr="006042C8">
              <w:rPr>
                <w:rFonts w:cs="Arial"/>
                <w:sz w:val="20"/>
              </w:rPr>
              <w:t>92,3</w:t>
            </w:r>
          </w:p>
        </w:tc>
        <w:tc>
          <w:tcPr>
            <w:tcW w:w="1308" w:type="dxa"/>
            <w:tcBorders>
              <w:top w:val="dotted" w:sz="4" w:space="0" w:color="auto"/>
              <w:left w:val="nil"/>
              <w:bottom w:val="dotted" w:sz="4" w:space="0" w:color="auto"/>
              <w:right w:val="single" w:sz="6" w:space="0" w:color="auto"/>
            </w:tcBorders>
            <w:vAlign w:val="bottom"/>
          </w:tcPr>
          <w:p w14:paraId="75ECA599" w14:textId="77777777" w:rsidR="009721A4" w:rsidRPr="006042C8" w:rsidRDefault="009721A4" w:rsidP="00786790">
            <w:pPr>
              <w:spacing w:before="60" w:line="240" w:lineRule="exact"/>
              <w:ind w:firstLine="0"/>
              <w:jc w:val="center"/>
              <w:rPr>
                <w:rFonts w:cs="Arial"/>
                <w:sz w:val="20"/>
              </w:rPr>
            </w:pPr>
            <w:r w:rsidRPr="006042C8">
              <w:rPr>
                <w:rFonts w:cs="Arial"/>
                <w:sz w:val="20"/>
              </w:rPr>
              <w:t>116,2</w:t>
            </w:r>
          </w:p>
        </w:tc>
        <w:tc>
          <w:tcPr>
            <w:tcW w:w="1212" w:type="dxa"/>
            <w:tcBorders>
              <w:top w:val="dotted" w:sz="4" w:space="0" w:color="auto"/>
              <w:left w:val="single" w:sz="6" w:space="0" w:color="auto"/>
              <w:bottom w:val="dotted" w:sz="4" w:space="0" w:color="auto"/>
              <w:right w:val="double" w:sz="6" w:space="0" w:color="auto"/>
            </w:tcBorders>
            <w:vAlign w:val="bottom"/>
          </w:tcPr>
          <w:p w14:paraId="1299E382" w14:textId="77777777" w:rsidR="009721A4" w:rsidRPr="006042C8" w:rsidRDefault="009721A4" w:rsidP="00786790">
            <w:pPr>
              <w:spacing w:before="60" w:line="240" w:lineRule="exact"/>
              <w:ind w:firstLine="0"/>
              <w:jc w:val="center"/>
              <w:rPr>
                <w:rFonts w:cs="Arial"/>
                <w:sz w:val="20"/>
              </w:rPr>
            </w:pPr>
            <w:r w:rsidRPr="006042C8">
              <w:rPr>
                <w:rFonts w:cs="Arial"/>
                <w:sz w:val="20"/>
              </w:rPr>
              <w:t>5,7</w:t>
            </w:r>
          </w:p>
        </w:tc>
      </w:tr>
      <w:tr w:rsidR="009721A4" w:rsidRPr="006042C8" w14:paraId="60D7693A" w14:textId="77777777" w:rsidTr="009721A4">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526FAC8B" w14:textId="77777777" w:rsidR="009721A4" w:rsidRPr="006042C8" w:rsidRDefault="009721A4" w:rsidP="00786790">
            <w:pPr>
              <w:keepLines/>
              <w:widowControl/>
              <w:adjustRightInd/>
              <w:spacing w:before="60" w:line="240" w:lineRule="exact"/>
              <w:ind w:left="163" w:firstLine="0"/>
              <w:jc w:val="left"/>
              <w:textAlignment w:val="auto"/>
              <w:rPr>
                <w:rFonts w:cs="Arial"/>
                <w:sz w:val="20"/>
                <w:szCs w:val="24"/>
              </w:rPr>
            </w:pPr>
            <w:r w:rsidRPr="006042C8">
              <w:rPr>
                <w:rFonts w:cs="Arial"/>
                <w:bCs/>
                <w:sz w:val="20"/>
                <w:szCs w:val="24"/>
              </w:rPr>
              <w:t>услуги, предоставляемые гражданам пожилого возраста и инвалидам</w:t>
            </w:r>
          </w:p>
        </w:tc>
        <w:tc>
          <w:tcPr>
            <w:tcW w:w="1230" w:type="dxa"/>
            <w:tcBorders>
              <w:top w:val="dotted" w:sz="4" w:space="0" w:color="auto"/>
              <w:left w:val="single" w:sz="6" w:space="0" w:color="auto"/>
              <w:bottom w:val="dotted" w:sz="4" w:space="0" w:color="auto"/>
              <w:right w:val="single" w:sz="6" w:space="0" w:color="auto"/>
            </w:tcBorders>
            <w:vAlign w:val="bottom"/>
          </w:tcPr>
          <w:p w14:paraId="213B2E15" w14:textId="77777777" w:rsidR="009721A4" w:rsidRPr="006042C8" w:rsidRDefault="009721A4" w:rsidP="00786790">
            <w:pPr>
              <w:spacing w:before="60" w:line="240" w:lineRule="exact"/>
              <w:ind w:firstLine="0"/>
              <w:jc w:val="center"/>
              <w:rPr>
                <w:rFonts w:cs="Arial"/>
                <w:sz w:val="20"/>
              </w:rPr>
            </w:pPr>
            <w:r w:rsidRPr="006042C8">
              <w:rPr>
                <w:rFonts w:cs="Arial"/>
                <w:sz w:val="20"/>
              </w:rPr>
              <w:t>48,4</w:t>
            </w:r>
          </w:p>
        </w:tc>
        <w:tc>
          <w:tcPr>
            <w:tcW w:w="1307" w:type="dxa"/>
            <w:tcBorders>
              <w:top w:val="dotted" w:sz="4" w:space="0" w:color="auto"/>
              <w:left w:val="nil"/>
              <w:bottom w:val="dotted" w:sz="4" w:space="0" w:color="auto"/>
              <w:right w:val="single" w:sz="6" w:space="0" w:color="auto"/>
            </w:tcBorders>
            <w:vAlign w:val="bottom"/>
          </w:tcPr>
          <w:p w14:paraId="7663B072" w14:textId="77777777" w:rsidR="009721A4" w:rsidRPr="006042C8" w:rsidRDefault="009721A4" w:rsidP="00786790">
            <w:pPr>
              <w:spacing w:before="60" w:line="240" w:lineRule="exact"/>
              <w:ind w:firstLine="0"/>
              <w:jc w:val="center"/>
              <w:rPr>
                <w:rFonts w:cs="Arial"/>
                <w:sz w:val="20"/>
              </w:rPr>
            </w:pPr>
            <w:r w:rsidRPr="006042C8">
              <w:rPr>
                <w:rFonts w:cs="Arial"/>
                <w:sz w:val="20"/>
              </w:rPr>
              <w:t>113,0</w:t>
            </w:r>
          </w:p>
        </w:tc>
        <w:tc>
          <w:tcPr>
            <w:tcW w:w="1308" w:type="dxa"/>
            <w:tcBorders>
              <w:top w:val="dotted" w:sz="4" w:space="0" w:color="auto"/>
              <w:left w:val="nil"/>
              <w:bottom w:val="dotted" w:sz="4" w:space="0" w:color="auto"/>
              <w:right w:val="single" w:sz="6" w:space="0" w:color="auto"/>
            </w:tcBorders>
            <w:vAlign w:val="bottom"/>
          </w:tcPr>
          <w:p w14:paraId="6974F6EE" w14:textId="77777777" w:rsidR="009721A4" w:rsidRPr="006042C8" w:rsidRDefault="009721A4" w:rsidP="00786790">
            <w:pPr>
              <w:spacing w:before="60" w:line="240" w:lineRule="exact"/>
              <w:ind w:firstLine="0"/>
              <w:jc w:val="center"/>
              <w:rPr>
                <w:rFonts w:cs="Arial"/>
                <w:sz w:val="20"/>
              </w:rPr>
            </w:pPr>
            <w:r w:rsidRPr="006042C8">
              <w:rPr>
                <w:rFonts w:cs="Arial"/>
                <w:sz w:val="20"/>
              </w:rPr>
              <w:t>103,6</w:t>
            </w:r>
          </w:p>
        </w:tc>
        <w:tc>
          <w:tcPr>
            <w:tcW w:w="1212" w:type="dxa"/>
            <w:tcBorders>
              <w:top w:val="dotted" w:sz="4" w:space="0" w:color="auto"/>
              <w:left w:val="single" w:sz="6" w:space="0" w:color="auto"/>
              <w:bottom w:val="dotted" w:sz="4" w:space="0" w:color="auto"/>
              <w:right w:val="double" w:sz="6" w:space="0" w:color="auto"/>
            </w:tcBorders>
            <w:vAlign w:val="bottom"/>
          </w:tcPr>
          <w:p w14:paraId="4731E97E" w14:textId="77777777" w:rsidR="009721A4" w:rsidRPr="006042C8" w:rsidRDefault="009721A4" w:rsidP="00786790">
            <w:pPr>
              <w:spacing w:before="60" w:line="240" w:lineRule="exact"/>
              <w:ind w:firstLine="0"/>
              <w:jc w:val="center"/>
              <w:rPr>
                <w:rFonts w:cs="Arial"/>
                <w:sz w:val="20"/>
              </w:rPr>
            </w:pPr>
            <w:r w:rsidRPr="006042C8">
              <w:rPr>
                <w:rFonts w:cs="Arial"/>
                <w:sz w:val="20"/>
              </w:rPr>
              <w:t>0,2</w:t>
            </w:r>
          </w:p>
        </w:tc>
      </w:tr>
      <w:tr w:rsidR="009721A4" w:rsidRPr="006042C8" w14:paraId="37441928" w14:textId="77777777" w:rsidTr="009721A4">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42ECC9D6" w14:textId="77777777" w:rsidR="009721A4" w:rsidRPr="006042C8" w:rsidRDefault="009721A4" w:rsidP="00786790">
            <w:pPr>
              <w:keepLines/>
              <w:widowControl/>
              <w:adjustRightInd/>
              <w:spacing w:before="60" w:line="240" w:lineRule="exact"/>
              <w:ind w:left="163" w:firstLine="0"/>
              <w:jc w:val="left"/>
              <w:textAlignment w:val="auto"/>
              <w:rPr>
                <w:rFonts w:cs="Arial"/>
                <w:sz w:val="20"/>
                <w:szCs w:val="24"/>
              </w:rPr>
            </w:pPr>
            <w:r w:rsidRPr="006042C8">
              <w:rPr>
                <w:rFonts w:cs="Arial"/>
                <w:bCs/>
                <w:sz w:val="20"/>
                <w:szCs w:val="24"/>
              </w:rPr>
              <w:t>прочие платные услуги</w:t>
            </w:r>
          </w:p>
        </w:tc>
        <w:tc>
          <w:tcPr>
            <w:tcW w:w="1230" w:type="dxa"/>
            <w:tcBorders>
              <w:top w:val="dotted" w:sz="4" w:space="0" w:color="auto"/>
              <w:left w:val="single" w:sz="6" w:space="0" w:color="auto"/>
              <w:bottom w:val="dotted" w:sz="4" w:space="0" w:color="auto"/>
              <w:right w:val="single" w:sz="6" w:space="0" w:color="auto"/>
            </w:tcBorders>
            <w:vAlign w:val="bottom"/>
          </w:tcPr>
          <w:p w14:paraId="1107E293" w14:textId="77777777" w:rsidR="009721A4" w:rsidRPr="006042C8" w:rsidRDefault="009721A4" w:rsidP="00786790">
            <w:pPr>
              <w:spacing w:before="60" w:line="240" w:lineRule="exact"/>
              <w:ind w:firstLine="0"/>
              <w:jc w:val="center"/>
              <w:rPr>
                <w:rFonts w:cs="Arial"/>
                <w:sz w:val="20"/>
              </w:rPr>
            </w:pPr>
            <w:r w:rsidRPr="006042C8">
              <w:rPr>
                <w:rFonts w:cs="Arial"/>
                <w:sz w:val="20"/>
              </w:rPr>
              <w:t>793,0</w:t>
            </w:r>
          </w:p>
        </w:tc>
        <w:tc>
          <w:tcPr>
            <w:tcW w:w="1307" w:type="dxa"/>
            <w:tcBorders>
              <w:top w:val="dotted" w:sz="4" w:space="0" w:color="auto"/>
              <w:left w:val="nil"/>
              <w:bottom w:val="dotted" w:sz="4" w:space="0" w:color="auto"/>
              <w:right w:val="single" w:sz="6" w:space="0" w:color="auto"/>
            </w:tcBorders>
            <w:vAlign w:val="bottom"/>
          </w:tcPr>
          <w:p w14:paraId="768BCDFB" w14:textId="77777777" w:rsidR="009721A4" w:rsidRPr="006042C8" w:rsidRDefault="009721A4" w:rsidP="00786790">
            <w:pPr>
              <w:spacing w:before="60" w:line="240" w:lineRule="exact"/>
              <w:ind w:firstLine="0"/>
              <w:jc w:val="center"/>
              <w:rPr>
                <w:rFonts w:cs="Arial"/>
                <w:sz w:val="20"/>
              </w:rPr>
            </w:pPr>
            <w:r w:rsidRPr="006042C8">
              <w:rPr>
                <w:rFonts w:cs="Arial"/>
                <w:sz w:val="20"/>
              </w:rPr>
              <w:t>115,9</w:t>
            </w:r>
          </w:p>
        </w:tc>
        <w:tc>
          <w:tcPr>
            <w:tcW w:w="1308" w:type="dxa"/>
            <w:tcBorders>
              <w:top w:val="dotted" w:sz="4" w:space="0" w:color="auto"/>
              <w:left w:val="nil"/>
              <w:bottom w:val="dotted" w:sz="4" w:space="0" w:color="auto"/>
              <w:right w:val="single" w:sz="6" w:space="0" w:color="auto"/>
            </w:tcBorders>
            <w:vAlign w:val="bottom"/>
          </w:tcPr>
          <w:p w14:paraId="6C6A194E" w14:textId="77777777" w:rsidR="009721A4" w:rsidRPr="006042C8" w:rsidRDefault="009721A4" w:rsidP="00786790">
            <w:pPr>
              <w:spacing w:before="60" w:line="240" w:lineRule="exact"/>
              <w:ind w:firstLine="0"/>
              <w:jc w:val="center"/>
              <w:rPr>
                <w:rFonts w:cs="Arial"/>
                <w:sz w:val="20"/>
              </w:rPr>
            </w:pPr>
            <w:r w:rsidRPr="006042C8">
              <w:rPr>
                <w:rFonts w:cs="Arial"/>
                <w:sz w:val="20"/>
              </w:rPr>
              <w:t>192,3</w:t>
            </w:r>
          </w:p>
        </w:tc>
        <w:tc>
          <w:tcPr>
            <w:tcW w:w="1212" w:type="dxa"/>
            <w:tcBorders>
              <w:top w:val="dotted" w:sz="4" w:space="0" w:color="auto"/>
              <w:left w:val="single" w:sz="6" w:space="0" w:color="auto"/>
              <w:bottom w:val="dotted" w:sz="4" w:space="0" w:color="auto"/>
              <w:right w:val="double" w:sz="6" w:space="0" w:color="auto"/>
            </w:tcBorders>
            <w:vAlign w:val="bottom"/>
          </w:tcPr>
          <w:p w14:paraId="3D59C0BE" w14:textId="77777777" w:rsidR="009721A4" w:rsidRPr="006042C8" w:rsidRDefault="009721A4" w:rsidP="00786790">
            <w:pPr>
              <w:spacing w:before="60" w:line="240" w:lineRule="exact"/>
              <w:ind w:firstLine="0"/>
              <w:jc w:val="center"/>
              <w:rPr>
                <w:rFonts w:cs="Arial"/>
                <w:sz w:val="20"/>
              </w:rPr>
            </w:pPr>
            <w:r w:rsidRPr="006042C8">
              <w:rPr>
                <w:rFonts w:cs="Arial"/>
                <w:sz w:val="20"/>
              </w:rPr>
              <w:t>3,9</w:t>
            </w:r>
          </w:p>
        </w:tc>
      </w:tr>
      <w:tr w:rsidR="009721A4" w:rsidRPr="006042C8" w14:paraId="2C6C7CCE" w14:textId="77777777" w:rsidTr="009721A4">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single" w:sz="4" w:space="0" w:color="auto"/>
              <w:right w:val="nil"/>
            </w:tcBorders>
            <w:vAlign w:val="bottom"/>
          </w:tcPr>
          <w:p w14:paraId="4A85EF18" w14:textId="77777777" w:rsidR="009721A4" w:rsidRPr="006042C8" w:rsidRDefault="009721A4" w:rsidP="00786790">
            <w:pPr>
              <w:keepLines/>
              <w:widowControl/>
              <w:adjustRightInd/>
              <w:spacing w:before="60" w:line="240" w:lineRule="exact"/>
              <w:ind w:left="306" w:firstLine="0"/>
              <w:jc w:val="left"/>
              <w:textAlignment w:val="auto"/>
              <w:rPr>
                <w:rFonts w:cs="Arial"/>
                <w:bCs/>
                <w:sz w:val="20"/>
                <w:szCs w:val="24"/>
              </w:rPr>
            </w:pPr>
            <w:r w:rsidRPr="006042C8">
              <w:rPr>
                <w:rFonts w:cs="Arial"/>
                <w:bCs/>
                <w:sz w:val="20"/>
                <w:szCs w:val="24"/>
              </w:rPr>
              <w:t>в том числе:</w:t>
            </w:r>
            <w:r w:rsidRPr="006042C8">
              <w:rPr>
                <w:rFonts w:cs="Arial"/>
                <w:bCs/>
                <w:sz w:val="20"/>
                <w:szCs w:val="24"/>
              </w:rPr>
              <w:br/>
              <w:t>информационные услуги и сервисы в области информационно-коммуникационных технологий</w:t>
            </w:r>
          </w:p>
        </w:tc>
        <w:tc>
          <w:tcPr>
            <w:tcW w:w="1230" w:type="dxa"/>
            <w:tcBorders>
              <w:top w:val="dotted" w:sz="4" w:space="0" w:color="auto"/>
              <w:left w:val="single" w:sz="6" w:space="0" w:color="auto"/>
              <w:bottom w:val="single" w:sz="4" w:space="0" w:color="auto"/>
              <w:right w:val="single" w:sz="6" w:space="0" w:color="auto"/>
            </w:tcBorders>
            <w:vAlign w:val="bottom"/>
          </w:tcPr>
          <w:p w14:paraId="0F324436" w14:textId="77777777" w:rsidR="009721A4" w:rsidRPr="006042C8" w:rsidRDefault="009721A4" w:rsidP="00786790">
            <w:pPr>
              <w:spacing w:before="60" w:line="240" w:lineRule="exact"/>
              <w:ind w:firstLine="0"/>
              <w:jc w:val="center"/>
              <w:rPr>
                <w:rFonts w:cs="Arial"/>
                <w:sz w:val="20"/>
              </w:rPr>
            </w:pPr>
            <w:r w:rsidRPr="006042C8">
              <w:rPr>
                <w:rFonts w:cs="Arial"/>
                <w:sz w:val="20"/>
              </w:rPr>
              <w:t>5,9</w:t>
            </w:r>
          </w:p>
        </w:tc>
        <w:tc>
          <w:tcPr>
            <w:tcW w:w="1307" w:type="dxa"/>
            <w:tcBorders>
              <w:top w:val="dotted" w:sz="4" w:space="0" w:color="auto"/>
              <w:left w:val="nil"/>
              <w:bottom w:val="single" w:sz="4" w:space="0" w:color="auto"/>
              <w:right w:val="single" w:sz="6" w:space="0" w:color="auto"/>
            </w:tcBorders>
            <w:vAlign w:val="bottom"/>
          </w:tcPr>
          <w:p w14:paraId="166F92F4" w14:textId="77777777" w:rsidR="009721A4" w:rsidRPr="006042C8" w:rsidRDefault="009721A4" w:rsidP="00786790">
            <w:pPr>
              <w:spacing w:before="60" w:line="240" w:lineRule="exact"/>
              <w:ind w:firstLine="0"/>
              <w:jc w:val="center"/>
              <w:rPr>
                <w:rFonts w:cs="Arial"/>
                <w:sz w:val="20"/>
              </w:rPr>
            </w:pPr>
            <w:r w:rsidRPr="006042C8">
              <w:rPr>
                <w:rFonts w:cs="Arial"/>
                <w:sz w:val="20"/>
              </w:rPr>
              <w:t>100,1</w:t>
            </w:r>
          </w:p>
        </w:tc>
        <w:tc>
          <w:tcPr>
            <w:tcW w:w="1308" w:type="dxa"/>
            <w:tcBorders>
              <w:top w:val="dotted" w:sz="4" w:space="0" w:color="auto"/>
              <w:left w:val="nil"/>
              <w:bottom w:val="single" w:sz="4" w:space="0" w:color="auto"/>
              <w:right w:val="single" w:sz="6" w:space="0" w:color="auto"/>
            </w:tcBorders>
            <w:vAlign w:val="bottom"/>
          </w:tcPr>
          <w:p w14:paraId="51654B1E" w14:textId="77777777" w:rsidR="009721A4" w:rsidRPr="006042C8" w:rsidRDefault="009721A4" w:rsidP="00786790">
            <w:pPr>
              <w:spacing w:before="60" w:line="240" w:lineRule="exact"/>
              <w:ind w:firstLine="0"/>
              <w:jc w:val="center"/>
              <w:rPr>
                <w:rFonts w:cs="Arial"/>
                <w:sz w:val="20"/>
              </w:rPr>
            </w:pPr>
            <w:r w:rsidRPr="006042C8">
              <w:rPr>
                <w:rFonts w:cs="Arial"/>
                <w:sz w:val="20"/>
              </w:rPr>
              <w:t xml:space="preserve">… </w:t>
            </w:r>
            <w:r w:rsidRPr="006042C8">
              <w:rPr>
                <w:rFonts w:cs="Arial"/>
                <w:sz w:val="20"/>
                <w:vertAlign w:val="superscript"/>
              </w:rPr>
              <w:t>1)</w:t>
            </w:r>
          </w:p>
        </w:tc>
        <w:tc>
          <w:tcPr>
            <w:tcW w:w="1212" w:type="dxa"/>
            <w:tcBorders>
              <w:top w:val="dotted" w:sz="4" w:space="0" w:color="auto"/>
              <w:left w:val="single" w:sz="6" w:space="0" w:color="auto"/>
              <w:bottom w:val="single" w:sz="4" w:space="0" w:color="auto"/>
              <w:right w:val="double" w:sz="6" w:space="0" w:color="auto"/>
            </w:tcBorders>
            <w:vAlign w:val="bottom"/>
          </w:tcPr>
          <w:p w14:paraId="35FFABBF" w14:textId="77777777" w:rsidR="009721A4" w:rsidRPr="006042C8" w:rsidRDefault="009721A4" w:rsidP="00786790">
            <w:pPr>
              <w:spacing w:before="60" w:line="240" w:lineRule="exact"/>
              <w:ind w:firstLine="0"/>
              <w:jc w:val="center"/>
              <w:rPr>
                <w:rFonts w:cs="Arial"/>
                <w:sz w:val="20"/>
              </w:rPr>
            </w:pPr>
            <w:r w:rsidRPr="006042C8">
              <w:rPr>
                <w:rFonts w:cs="Arial"/>
                <w:sz w:val="20"/>
              </w:rPr>
              <w:t>0,0</w:t>
            </w:r>
          </w:p>
        </w:tc>
      </w:tr>
      <w:tr w:rsidR="009721A4" w:rsidRPr="006042C8" w14:paraId="7015806D" w14:textId="77777777" w:rsidTr="009721A4">
        <w:tblPrEx>
          <w:tblBorders>
            <w:top w:val="double" w:sz="6" w:space="0" w:color="auto"/>
            <w:bottom w:val="single" w:sz="6" w:space="0" w:color="auto"/>
          </w:tblBorders>
        </w:tblPrEx>
        <w:trPr>
          <w:trHeight w:val="254"/>
        </w:trPr>
        <w:tc>
          <w:tcPr>
            <w:tcW w:w="9377" w:type="dxa"/>
            <w:gridSpan w:val="5"/>
            <w:tcBorders>
              <w:top w:val="single" w:sz="4" w:space="0" w:color="auto"/>
              <w:left w:val="double" w:sz="6" w:space="0" w:color="auto"/>
              <w:bottom w:val="double" w:sz="6" w:space="0" w:color="auto"/>
              <w:right w:val="double" w:sz="6" w:space="0" w:color="auto"/>
            </w:tcBorders>
            <w:vAlign w:val="center"/>
          </w:tcPr>
          <w:p w14:paraId="58FCAA13" w14:textId="77777777" w:rsidR="009721A4" w:rsidRPr="006042C8" w:rsidRDefault="009721A4" w:rsidP="009721A4">
            <w:pPr>
              <w:pStyle w:val="afffffa"/>
              <w:keepNext/>
              <w:keepLines/>
              <w:widowControl/>
              <w:numPr>
                <w:ilvl w:val="0"/>
                <w:numId w:val="14"/>
              </w:numPr>
              <w:tabs>
                <w:tab w:val="center" w:pos="954"/>
                <w:tab w:val="left" w:pos="1215"/>
                <w:tab w:val="right" w:pos="1909"/>
              </w:tabs>
              <w:adjustRightInd/>
              <w:spacing w:before="60"/>
              <w:ind w:left="521" w:hanging="357"/>
              <w:jc w:val="left"/>
              <w:textAlignment w:val="auto"/>
              <w:rPr>
                <w:rFonts w:cs="Arial"/>
                <w:iCs/>
                <w:sz w:val="20"/>
                <w:szCs w:val="24"/>
              </w:rPr>
            </w:pPr>
            <w:r w:rsidRPr="006042C8">
              <w:rPr>
                <w:rFonts w:cs="Arial"/>
                <w:sz w:val="20"/>
              </w:rPr>
              <w:t>Статистическое наблюдение осуществляется с января 2022 года.</w:t>
            </w:r>
          </w:p>
        </w:tc>
      </w:tr>
    </w:tbl>
    <w:p w14:paraId="03ECDA86" w14:textId="77777777" w:rsidR="009721A4" w:rsidRPr="006042C8" w:rsidRDefault="009721A4" w:rsidP="009721A4">
      <w:pPr>
        <w:widowControl/>
        <w:adjustRightInd/>
        <w:spacing w:before="240"/>
        <w:ind w:firstLine="709"/>
        <w:textAlignment w:val="auto"/>
        <w:rPr>
          <w:szCs w:val="22"/>
        </w:rPr>
      </w:pPr>
      <w:r w:rsidRPr="006042C8">
        <w:rPr>
          <w:szCs w:val="22"/>
        </w:rPr>
        <w:t>В структуре объема бытовых услуг в июне 2022 года 63,8% приходилось на долю услуг по ремонту и строительству жилья и других построек, по техническому обслуживанию и ремонту транспортных средств, машин и оборудования.</w:t>
      </w:r>
    </w:p>
    <w:p w14:paraId="30880326" w14:textId="77777777" w:rsidR="009721A4" w:rsidRPr="006042C8" w:rsidRDefault="009721A4" w:rsidP="00786790">
      <w:pPr>
        <w:tabs>
          <w:tab w:val="center" w:pos="4819"/>
          <w:tab w:val="right" w:pos="9638"/>
        </w:tabs>
        <w:adjustRightInd/>
        <w:spacing w:before="120"/>
        <w:ind w:firstLine="0"/>
        <w:jc w:val="center"/>
        <w:textAlignment w:val="auto"/>
        <w:rPr>
          <w:rFonts w:cs="Arial"/>
          <w:b/>
          <w:bCs/>
          <w:szCs w:val="22"/>
        </w:rPr>
      </w:pPr>
      <w:r w:rsidRPr="006042C8">
        <w:rPr>
          <w:rFonts w:cs="Arial"/>
          <w:b/>
          <w:bCs/>
          <w:szCs w:val="22"/>
        </w:rPr>
        <w:t>Объем бытовых услуг населению по видам в июне 2022 года</w:t>
      </w:r>
    </w:p>
    <w:tbl>
      <w:tblPr>
        <w:tblW w:w="9377" w:type="dxa"/>
        <w:tblInd w:w="2" w:type="dxa"/>
        <w:tblLayout w:type="fixed"/>
        <w:tblCellMar>
          <w:left w:w="0" w:type="dxa"/>
          <w:right w:w="0" w:type="dxa"/>
        </w:tblCellMar>
        <w:tblLook w:val="0000" w:firstRow="0" w:lastRow="0" w:firstColumn="0" w:lastColumn="0" w:noHBand="0" w:noVBand="0"/>
      </w:tblPr>
      <w:tblGrid>
        <w:gridCol w:w="4320"/>
        <w:gridCol w:w="1230"/>
        <w:gridCol w:w="1307"/>
        <w:gridCol w:w="1308"/>
        <w:gridCol w:w="1212"/>
      </w:tblGrid>
      <w:tr w:rsidR="009721A4" w:rsidRPr="006042C8" w14:paraId="29657595" w14:textId="77777777" w:rsidTr="009721A4">
        <w:trPr>
          <w:cantSplit/>
          <w:tblHeader/>
        </w:trPr>
        <w:tc>
          <w:tcPr>
            <w:tcW w:w="4320" w:type="dxa"/>
            <w:vMerge w:val="restart"/>
            <w:tcBorders>
              <w:top w:val="double" w:sz="6" w:space="0" w:color="auto"/>
              <w:left w:val="double" w:sz="6" w:space="0" w:color="auto"/>
              <w:bottom w:val="single" w:sz="4" w:space="0" w:color="auto"/>
              <w:right w:val="single" w:sz="6" w:space="0" w:color="auto"/>
            </w:tcBorders>
          </w:tcPr>
          <w:p w14:paraId="6CED92AE" w14:textId="77777777" w:rsidR="009721A4" w:rsidRPr="006042C8" w:rsidRDefault="009721A4" w:rsidP="009721A4">
            <w:pPr>
              <w:keepNext/>
              <w:keepLines/>
              <w:widowControl/>
              <w:adjustRightInd/>
              <w:spacing w:before="40" w:line="240" w:lineRule="exact"/>
              <w:ind w:left="57" w:firstLine="0"/>
              <w:jc w:val="center"/>
              <w:textAlignment w:val="auto"/>
              <w:rPr>
                <w:rFonts w:cs="Arial"/>
                <w:i/>
                <w:iCs/>
                <w:sz w:val="20"/>
              </w:rPr>
            </w:pPr>
          </w:p>
        </w:tc>
        <w:tc>
          <w:tcPr>
            <w:tcW w:w="1230" w:type="dxa"/>
            <w:vMerge w:val="restart"/>
            <w:tcBorders>
              <w:top w:val="double" w:sz="6" w:space="0" w:color="auto"/>
              <w:left w:val="single" w:sz="6" w:space="0" w:color="auto"/>
              <w:bottom w:val="single" w:sz="4" w:space="0" w:color="auto"/>
              <w:right w:val="single" w:sz="6" w:space="0" w:color="auto"/>
            </w:tcBorders>
          </w:tcPr>
          <w:p w14:paraId="71212128" w14:textId="77777777" w:rsidR="009721A4" w:rsidRPr="006042C8" w:rsidRDefault="009721A4" w:rsidP="009721A4">
            <w:pPr>
              <w:keepNext/>
              <w:keepLines/>
              <w:widowControl/>
              <w:adjustRightInd/>
              <w:spacing w:before="40" w:line="240" w:lineRule="exact"/>
              <w:ind w:firstLine="0"/>
              <w:jc w:val="center"/>
              <w:textAlignment w:val="auto"/>
              <w:rPr>
                <w:rFonts w:cs="Arial"/>
                <w:i/>
                <w:iCs/>
                <w:sz w:val="20"/>
              </w:rPr>
            </w:pPr>
            <w:r w:rsidRPr="006042C8">
              <w:rPr>
                <w:rFonts w:cs="Arial"/>
                <w:i/>
                <w:iCs/>
                <w:sz w:val="20"/>
              </w:rPr>
              <w:t>Млн</w:t>
            </w:r>
            <w:r w:rsidRPr="006042C8">
              <w:rPr>
                <w:rFonts w:cs="Arial"/>
                <w:i/>
                <w:iCs/>
                <w:sz w:val="20"/>
              </w:rPr>
              <w:br/>
              <w:t>рублей</w:t>
            </w:r>
          </w:p>
        </w:tc>
        <w:tc>
          <w:tcPr>
            <w:tcW w:w="3827" w:type="dxa"/>
            <w:gridSpan w:val="3"/>
            <w:tcBorders>
              <w:top w:val="double" w:sz="6" w:space="0" w:color="auto"/>
              <w:left w:val="single" w:sz="6" w:space="0" w:color="auto"/>
              <w:bottom w:val="single" w:sz="4" w:space="0" w:color="auto"/>
              <w:right w:val="double" w:sz="6" w:space="0" w:color="auto"/>
            </w:tcBorders>
          </w:tcPr>
          <w:p w14:paraId="1F01F6CA" w14:textId="77777777" w:rsidR="009721A4" w:rsidRPr="006042C8" w:rsidRDefault="009721A4" w:rsidP="009721A4">
            <w:pPr>
              <w:keepNext/>
              <w:keepLines/>
              <w:widowControl/>
              <w:adjustRightInd/>
              <w:spacing w:before="20" w:after="20" w:line="240" w:lineRule="exact"/>
              <w:ind w:firstLine="0"/>
              <w:jc w:val="center"/>
              <w:textAlignment w:val="auto"/>
              <w:rPr>
                <w:rFonts w:cs="Arial"/>
                <w:i/>
                <w:iCs/>
                <w:sz w:val="20"/>
              </w:rPr>
            </w:pPr>
            <w:r w:rsidRPr="006042C8">
              <w:rPr>
                <w:rFonts w:cs="Arial"/>
                <w:i/>
                <w:iCs/>
                <w:sz w:val="20"/>
              </w:rPr>
              <w:t>в % к</w:t>
            </w:r>
          </w:p>
        </w:tc>
      </w:tr>
      <w:tr w:rsidR="009721A4" w:rsidRPr="006042C8" w14:paraId="1CD30E86" w14:textId="77777777" w:rsidTr="009721A4">
        <w:trPr>
          <w:cantSplit/>
          <w:trHeight w:val="362"/>
          <w:tblHeader/>
        </w:trPr>
        <w:tc>
          <w:tcPr>
            <w:tcW w:w="4320" w:type="dxa"/>
            <w:vMerge/>
            <w:tcBorders>
              <w:top w:val="single" w:sz="4" w:space="0" w:color="auto"/>
              <w:left w:val="double" w:sz="6" w:space="0" w:color="auto"/>
              <w:bottom w:val="single" w:sz="4" w:space="0" w:color="auto"/>
              <w:right w:val="single" w:sz="6" w:space="0" w:color="auto"/>
            </w:tcBorders>
          </w:tcPr>
          <w:p w14:paraId="345C9292" w14:textId="77777777" w:rsidR="009721A4" w:rsidRPr="006042C8" w:rsidRDefault="009721A4" w:rsidP="009721A4">
            <w:pPr>
              <w:keepNext/>
              <w:keepLines/>
              <w:widowControl/>
              <w:adjustRightInd/>
              <w:spacing w:before="40" w:line="240" w:lineRule="exact"/>
              <w:ind w:left="57" w:firstLine="0"/>
              <w:jc w:val="center"/>
              <w:textAlignment w:val="auto"/>
              <w:rPr>
                <w:rFonts w:cs="Arial"/>
                <w:i/>
                <w:iCs/>
                <w:sz w:val="20"/>
              </w:rPr>
            </w:pPr>
          </w:p>
        </w:tc>
        <w:tc>
          <w:tcPr>
            <w:tcW w:w="1230" w:type="dxa"/>
            <w:vMerge/>
            <w:tcBorders>
              <w:top w:val="single" w:sz="4" w:space="0" w:color="auto"/>
              <w:left w:val="single" w:sz="6" w:space="0" w:color="auto"/>
              <w:bottom w:val="single" w:sz="4" w:space="0" w:color="auto"/>
              <w:right w:val="single" w:sz="6" w:space="0" w:color="auto"/>
            </w:tcBorders>
          </w:tcPr>
          <w:p w14:paraId="5E6FC2C7" w14:textId="77777777" w:rsidR="009721A4" w:rsidRPr="006042C8" w:rsidRDefault="009721A4" w:rsidP="009721A4">
            <w:pPr>
              <w:keepNext/>
              <w:keepLines/>
              <w:widowControl/>
              <w:adjustRightInd/>
              <w:spacing w:before="40" w:line="240" w:lineRule="exact"/>
              <w:ind w:firstLine="0"/>
              <w:jc w:val="center"/>
              <w:textAlignment w:val="auto"/>
              <w:rPr>
                <w:rFonts w:cs="Arial"/>
                <w:i/>
                <w:iCs/>
                <w:sz w:val="20"/>
              </w:rPr>
            </w:pPr>
          </w:p>
        </w:tc>
        <w:tc>
          <w:tcPr>
            <w:tcW w:w="1307" w:type="dxa"/>
            <w:tcBorders>
              <w:top w:val="single" w:sz="4" w:space="0" w:color="auto"/>
              <w:left w:val="single" w:sz="6" w:space="0" w:color="auto"/>
              <w:bottom w:val="single" w:sz="4" w:space="0" w:color="auto"/>
              <w:right w:val="single" w:sz="6" w:space="0" w:color="auto"/>
            </w:tcBorders>
          </w:tcPr>
          <w:p w14:paraId="00904109" w14:textId="77777777" w:rsidR="009721A4" w:rsidRPr="006042C8" w:rsidRDefault="009721A4" w:rsidP="009721A4">
            <w:pPr>
              <w:keepNext/>
              <w:keepLines/>
              <w:widowControl/>
              <w:adjustRightInd/>
              <w:spacing w:before="60" w:line="240" w:lineRule="exact"/>
              <w:ind w:firstLine="0"/>
              <w:jc w:val="center"/>
              <w:textAlignment w:val="auto"/>
              <w:rPr>
                <w:rFonts w:cs="Arial"/>
                <w:i/>
                <w:iCs/>
                <w:sz w:val="20"/>
              </w:rPr>
            </w:pPr>
            <w:r w:rsidRPr="006042C8">
              <w:rPr>
                <w:rFonts w:cs="Arial"/>
                <w:i/>
                <w:iCs/>
                <w:sz w:val="20"/>
              </w:rPr>
              <w:t>маю</w:t>
            </w:r>
            <w:r w:rsidRPr="006042C8">
              <w:rPr>
                <w:rFonts w:cs="Arial"/>
                <w:i/>
                <w:iCs/>
                <w:sz w:val="20"/>
              </w:rPr>
              <w:br/>
              <w:t>2022г.</w:t>
            </w:r>
          </w:p>
        </w:tc>
        <w:tc>
          <w:tcPr>
            <w:tcW w:w="1308" w:type="dxa"/>
            <w:tcBorders>
              <w:top w:val="single" w:sz="4" w:space="0" w:color="auto"/>
              <w:left w:val="single" w:sz="6" w:space="0" w:color="auto"/>
              <w:bottom w:val="single" w:sz="4" w:space="0" w:color="auto"/>
              <w:right w:val="single" w:sz="6" w:space="0" w:color="auto"/>
            </w:tcBorders>
          </w:tcPr>
          <w:p w14:paraId="391BA999" w14:textId="77777777" w:rsidR="009721A4" w:rsidRPr="006042C8" w:rsidRDefault="009721A4" w:rsidP="009721A4">
            <w:pPr>
              <w:keepNext/>
              <w:keepLines/>
              <w:widowControl/>
              <w:adjustRightInd/>
              <w:spacing w:before="60" w:line="240" w:lineRule="exact"/>
              <w:ind w:firstLine="0"/>
              <w:jc w:val="center"/>
              <w:textAlignment w:val="auto"/>
              <w:rPr>
                <w:rFonts w:cs="Arial"/>
                <w:i/>
                <w:iCs/>
                <w:sz w:val="20"/>
              </w:rPr>
            </w:pPr>
            <w:r w:rsidRPr="006042C8">
              <w:rPr>
                <w:rFonts w:cs="Arial"/>
                <w:i/>
                <w:iCs/>
                <w:sz w:val="20"/>
              </w:rPr>
              <w:t xml:space="preserve">июню </w:t>
            </w:r>
            <w:r w:rsidRPr="006042C8">
              <w:rPr>
                <w:rFonts w:cs="Arial"/>
                <w:i/>
                <w:iCs/>
                <w:sz w:val="20"/>
              </w:rPr>
              <w:br/>
              <w:t>2021г.</w:t>
            </w:r>
          </w:p>
        </w:tc>
        <w:tc>
          <w:tcPr>
            <w:tcW w:w="1212" w:type="dxa"/>
            <w:tcBorders>
              <w:top w:val="single" w:sz="4" w:space="0" w:color="auto"/>
              <w:left w:val="single" w:sz="6" w:space="0" w:color="auto"/>
              <w:bottom w:val="single" w:sz="4" w:space="0" w:color="auto"/>
              <w:right w:val="double" w:sz="6" w:space="0" w:color="auto"/>
            </w:tcBorders>
          </w:tcPr>
          <w:p w14:paraId="75461651" w14:textId="77777777" w:rsidR="009721A4" w:rsidRPr="006042C8" w:rsidRDefault="009721A4" w:rsidP="009721A4">
            <w:pPr>
              <w:keepNext/>
              <w:keepLines/>
              <w:widowControl/>
              <w:adjustRightInd/>
              <w:spacing w:before="40" w:line="240" w:lineRule="exact"/>
              <w:ind w:firstLine="0"/>
              <w:jc w:val="center"/>
              <w:textAlignment w:val="auto"/>
              <w:rPr>
                <w:rFonts w:cs="Arial"/>
                <w:i/>
                <w:iCs/>
                <w:sz w:val="20"/>
              </w:rPr>
            </w:pPr>
            <w:r w:rsidRPr="006042C8">
              <w:rPr>
                <w:rFonts w:cs="Arial"/>
                <w:i/>
                <w:iCs/>
                <w:sz w:val="20"/>
              </w:rPr>
              <w:t>итогу</w:t>
            </w:r>
          </w:p>
        </w:tc>
      </w:tr>
      <w:tr w:rsidR="009721A4" w:rsidRPr="006042C8" w14:paraId="32BDB995" w14:textId="77777777" w:rsidTr="009721A4">
        <w:tblPrEx>
          <w:tblBorders>
            <w:top w:val="double" w:sz="6" w:space="0" w:color="auto"/>
            <w:bottom w:val="single" w:sz="6" w:space="0" w:color="auto"/>
          </w:tblBorders>
        </w:tblPrEx>
        <w:tc>
          <w:tcPr>
            <w:tcW w:w="4320" w:type="dxa"/>
            <w:tcBorders>
              <w:top w:val="single" w:sz="4" w:space="0" w:color="auto"/>
              <w:left w:val="double" w:sz="6" w:space="0" w:color="auto"/>
              <w:bottom w:val="dotted" w:sz="4" w:space="0" w:color="auto"/>
              <w:right w:val="nil"/>
            </w:tcBorders>
            <w:vAlign w:val="bottom"/>
          </w:tcPr>
          <w:p w14:paraId="67E0F023" w14:textId="77777777" w:rsidR="009721A4" w:rsidRPr="006042C8" w:rsidRDefault="009721A4" w:rsidP="009721A4">
            <w:pPr>
              <w:keepNext/>
              <w:keepLines/>
              <w:widowControl/>
              <w:adjustRightInd/>
              <w:spacing w:before="60" w:line="240" w:lineRule="exact"/>
              <w:ind w:left="180" w:firstLine="0"/>
              <w:jc w:val="left"/>
              <w:textAlignment w:val="auto"/>
              <w:rPr>
                <w:rFonts w:cs="Arial"/>
                <w:b/>
                <w:sz w:val="20"/>
                <w:szCs w:val="24"/>
              </w:rPr>
            </w:pPr>
            <w:bookmarkStart w:id="174" w:name="_Hlk322076422"/>
            <w:r w:rsidRPr="006042C8">
              <w:rPr>
                <w:rFonts w:cs="Arial"/>
                <w:b/>
                <w:bCs/>
                <w:sz w:val="20"/>
                <w:szCs w:val="24"/>
              </w:rPr>
              <w:t>Бытовые услуги</w:t>
            </w:r>
          </w:p>
        </w:tc>
        <w:tc>
          <w:tcPr>
            <w:tcW w:w="1230" w:type="dxa"/>
            <w:tcBorders>
              <w:top w:val="single" w:sz="4" w:space="0" w:color="auto"/>
              <w:left w:val="single" w:sz="6" w:space="0" w:color="auto"/>
              <w:bottom w:val="dotted" w:sz="4" w:space="0" w:color="auto"/>
              <w:right w:val="single" w:sz="6" w:space="0" w:color="auto"/>
            </w:tcBorders>
            <w:vAlign w:val="bottom"/>
          </w:tcPr>
          <w:p w14:paraId="3B69572A" w14:textId="77777777" w:rsidR="009721A4" w:rsidRPr="006042C8" w:rsidRDefault="009721A4" w:rsidP="009721A4">
            <w:pPr>
              <w:spacing w:before="60" w:line="240" w:lineRule="exact"/>
              <w:ind w:firstLine="0"/>
              <w:jc w:val="center"/>
              <w:rPr>
                <w:rFonts w:cs="Arial"/>
                <w:b/>
                <w:sz w:val="20"/>
              </w:rPr>
            </w:pPr>
            <w:r w:rsidRPr="006042C8">
              <w:rPr>
                <w:rFonts w:cs="Arial"/>
                <w:b/>
                <w:sz w:val="20"/>
              </w:rPr>
              <w:t>2446,8</w:t>
            </w:r>
          </w:p>
        </w:tc>
        <w:tc>
          <w:tcPr>
            <w:tcW w:w="1307" w:type="dxa"/>
            <w:tcBorders>
              <w:top w:val="single" w:sz="4" w:space="0" w:color="auto"/>
              <w:left w:val="nil"/>
              <w:bottom w:val="dotted" w:sz="4" w:space="0" w:color="auto"/>
              <w:right w:val="single" w:sz="6" w:space="0" w:color="auto"/>
            </w:tcBorders>
            <w:vAlign w:val="bottom"/>
          </w:tcPr>
          <w:p w14:paraId="5341C80A" w14:textId="77777777" w:rsidR="009721A4" w:rsidRPr="006042C8" w:rsidRDefault="009721A4" w:rsidP="009721A4">
            <w:pPr>
              <w:spacing w:before="60" w:line="240" w:lineRule="exact"/>
              <w:ind w:firstLine="0"/>
              <w:jc w:val="center"/>
              <w:rPr>
                <w:rFonts w:cs="Arial"/>
                <w:b/>
                <w:sz w:val="20"/>
              </w:rPr>
            </w:pPr>
            <w:r w:rsidRPr="006042C8">
              <w:rPr>
                <w:rFonts w:cs="Arial"/>
                <w:b/>
                <w:sz w:val="20"/>
              </w:rPr>
              <w:t>99,5</w:t>
            </w:r>
          </w:p>
        </w:tc>
        <w:tc>
          <w:tcPr>
            <w:tcW w:w="1308" w:type="dxa"/>
            <w:tcBorders>
              <w:top w:val="single" w:sz="4" w:space="0" w:color="auto"/>
              <w:left w:val="nil"/>
              <w:bottom w:val="dotted" w:sz="4" w:space="0" w:color="auto"/>
              <w:right w:val="single" w:sz="6" w:space="0" w:color="auto"/>
            </w:tcBorders>
            <w:vAlign w:val="bottom"/>
          </w:tcPr>
          <w:p w14:paraId="1DA4030C" w14:textId="77777777" w:rsidR="009721A4" w:rsidRPr="006042C8" w:rsidRDefault="009721A4" w:rsidP="009721A4">
            <w:pPr>
              <w:spacing w:before="60" w:line="240" w:lineRule="exact"/>
              <w:ind w:firstLine="0"/>
              <w:jc w:val="center"/>
              <w:rPr>
                <w:rFonts w:cs="Arial"/>
                <w:b/>
                <w:sz w:val="20"/>
              </w:rPr>
            </w:pPr>
            <w:r w:rsidRPr="006042C8">
              <w:rPr>
                <w:rFonts w:cs="Arial"/>
                <w:b/>
                <w:sz w:val="20"/>
              </w:rPr>
              <w:t>133,0</w:t>
            </w:r>
          </w:p>
        </w:tc>
        <w:tc>
          <w:tcPr>
            <w:tcW w:w="1212" w:type="dxa"/>
            <w:tcBorders>
              <w:top w:val="single" w:sz="4" w:space="0" w:color="auto"/>
              <w:left w:val="single" w:sz="6" w:space="0" w:color="auto"/>
              <w:bottom w:val="dotted" w:sz="4" w:space="0" w:color="auto"/>
              <w:right w:val="double" w:sz="6" w:space="0" w:color="auto"/>
            </w:tcBorders>
            <w:vAlign w:val="bottom"/>
          </w:tcPr>
          <w:p w14:paraId="3815ADEA" w14:textId="77777777" w:rsidR="009721A4" w:rsidRPr="006042C8" w:rsidRDefault="009721A4" w:rsidP="009721A4">
            <w:pPr>
              <w:spacing w:before="60" w:line="240" w:lineRule="exact"/>
              <w:ind w:firstLine="0"/>
              <w:jc w:val="center"/>
              <w:rPr>
                <w:rFonts w:cs="Arial"/>
                <w:b/>
                <w:sz w:val="20"/>
              </w:rPr>
            </w:pPr>
            <w:r w:rsidRPr="006042C8">
              <w:rPr>
                <w:rFonts w:cs="Arial"/>
                <w:b/>
                <w:sz w:val="20"/>
              </w:rPr>
              <w:t>100,0</w:t>
            </w:r>
          </w:p>
        </w:tc>
      </w:tr>
      <w:tr w:rsidR="009721A4" w:rsidRPr="006042C8" w14:paraId="1D1DA347" w14:textId="77777777" w:rsidTr="009721A4">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33855F39" w14:textId="77777777" w:rsidR="009721A4" w:rsidRPr="006042C8" w:rsidRDefault="009721A4" w:rsidP="009721A4">
            <w:pPr>
              <w:widowControl/>
              <w:adjustRightInd/>
              <w:spacing w:before="60" w:line="240" w:lineRule="exact"/>
              <w:ind w:left="305" w:firstLine="0"/>
              <w:jc w:val="left"/>
              <w:textAlignment w:val="auto"/>
              <w:rPr>
                <w:rFonts w:cs="Arial"/>
                <w:sz w:val="20"/>
                <w:szCs w:val="24"/>
              </w:rPr>
            </w:pPr>
            <w:r w:rsidRPr="006042C8">
              <w:rPr>
                <w:rFonts w:cs="Arial"/>
                <w:bCs/>
                <w:sz w:val="20"/>
                <w:szCs w:val="24"/>
              </w:rPr>
              <w:t xml:space="preserve">в том числе: </w:t>
            </w:r>
            <w:r w:rsidRPr="006042C8">
              <w:rPr>
                <w:rFonts w:cs="Arial"/>
                <w:bCs/>
                <w:sz w:val="20"/>
                <w:szCs w:val="24"/>
              </w:rPr>
              <w:br/>
              <w:t>ремонт, окраска и пошив обуви</w:t>
            </w:r>
          </w:p>
        </w:tc>
        <w:tc>
          <w:tcPr>
            <w:tcW w:w="1230" w:type="dxa"/>
            <w:tcBorders>
              <w:top w:val="dotted" w:sz="4" w:space="0" w:color="auto"/>
              <w:left w:val="single" w:sz="6" w:space="0" w:color="auto"/>
              <w:bottom w:val="dotted" w:sz="4" w:space="0" w:color="auto"/>
              <w:right w:val="single" w:sz="6" w:space="0" w:color="auto"/>
            </w:tcBorders>
            <w:vAlign w:val="bottom"/>
          </w:tcPr>
          <w:p w14:paraId="1EA2DC3C" w14:textId="77777777" w:rsidR="009721A4" w:rsidRPr="006042C8" w:rsidRDefault="009721A4" w:rsidP="009721A4">
            <w:pPr>
              <w:spacing w:before="60" w:line="240" w:lineRule="exact"/>
              <w:ind w:firstLine="0"/>
              <w:jc w:val="center"/>
              <w:rPr>
                <w:rFonts w:cs="Arial"/>
                <w:sz w:val="20"/>
              </w:rPr>
            </w:pPr>
            <w:r w:rsidRPr="006042C8">
              <w:rPr>
                <w:rFonts w:cs="Arial"/>
                <w:sz w:val="20"/>
              </w:rPr>
              <w:t>9,0</w:t>
            </w:r>
          </w:p>
        </w:tc>
        <w:tc>
          <w:tcPr>
            <w:tcW w:w="1307" w:type="dxa"/>
            <w:tcBorders>
              <w:top w:val="dotted" w:sz="4" w:space="0" w:color="auto"/>
              <w:left w:val="nil"/>
              <w:bottom w:val="dotted" w:sz="4" w:space="0" w:color="auto"/>
              <w:right w:val="single" w:sz="6" w:space="0" w:color="auto"/>
            </w:tcBorders>
            <w:vAlign w:val="bottom"/>
          </w:tcPr>
          <w:p w14:paraId="68E7AB0F" w14:textId="77777777" w:rsidR="009721A4" w:rsidRPr="006042C8" w:rsidRDefault="009721A4" w:rsidP="009721A4">
            <w:pPr>
              <w:spacing w:before="60" w:line="240" w:lineRule="exact"/>
              <w:ind w:firstLine="0"/>
              <w:jc w:val="center"/>
              <w:rPr>
                <w:rFonts w:cs="Arial"/>
                <w:sz w:val="20"/>
              </w:rPr>
            </w:pPr>
            <w:r w:rsidRPr="006042C8">
              <w:rPr>
                <w:rFonts w:cs="Arial"/>
                <w:sz w:val="20"/>
              </w:rPr>
              <w:t>92,1</w:t>
            </w:r>
          </w:p>
        </w:tc>
        <w:tc>
          <w:tcPr>
            <w:tcW w:w="1308" w:type="dxa"/>
            <w:tcBorders>
              <w:top w:val="dotted" w:sz="4" w:space="0" w:color="auto"/>
              <w:left w:val="nil"/>
              <w:bottom w:val="dotted" w:sz="4" w:space="0" w:color="auto"/>
              <w:right w:val="single" w:sz="6" w:space="0" w:color="auto"/>
            </w:tcBorders>
            <w:vAlign w:val="bottom"/>
          </w:tcPr>
          <w:p w14:paraId="1A9A404F" w14:textId="77777777" w:rsidR="009721A4" w:rsidRPr="006042C8" w:rsidRDefault="009721A4" w:rsidP="009721A4">
            <w:pPr>
              <w:spacing w:before="60" w:line="240" w:lineRule="exact"/>
              <w:ind w:firstLine="0"/>
              <w:jc w:val="center"/>
              <w:rPr>
                <w:rFonts w:cs="Arial"/>
                <w:sz w:val="20"/>
              </w:rPr>
            </w:pPr>
            <w:r w:rsidRPr="006042C8">
              <w:rPr>
                <w:rFonts w:cs="Arial"/>
                <w:sz w:val="20"/>
              </w:rPr>
              <w:t>87,5</w:t>
            </w:r>
          </w:p>
        </w:tc>
        <w:tc>
          <w:tcPr>
            <w:tcW w:w="1212" w:type="dxa"/>
            <w:tcBorders>
              <w:top w:val="dotted" w:sz="4" w:space="0" w:color="auto"/>
              <w:left w:val="single" w:sz="6" w:space="0" w:color="auto"/>
              <w:bottom w:val="dotted" w:sz="4" w:space="0" w:color="auto"/>
              <w:right w:val="double" w:sz="6" w:space="0" w:color="auto"/>
            </w:tcBorders>
            <w:vAlign w:val="bottom"/>
          </w:tcPr>
          <w:p w14:paraId="2AA1D2B8" w14:textId="77777777" w:rsidR="009721A4" w:rsidRPr="006042C8" w:rsidRDefault="009721A4" w:rsidP="009721A4">
            <w:pPr>
              <w:spacing w:before="60" w:line="240" w:lineRule="exact"/>
              <w:ind w:firstLine="0"/>
              <w:jc w:val="center"/>
              <w:rPr>
                <w:rFonts w:cs="Arial"/>
                <w:sz w:val="20"/>
              </w:rPr>
            </w:pPr>
            <w:r w:rsidRPr="006042C8">
              <w:rPr>
                <w:rFonts w:cs="Arial"/>
                <w:sz w:val="20"/>
              </w:rPr>
              <w:t>0,4</w:t>
            </w:r>
          </w:p>
        </w:tc>
      </w:tr>
      <w:tr w:rsidR="009721A4" w:rsidRPr="006042C8" w14:paraId="7F14A754" w14:textId="77777777" w:rsidTr="009721A4">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vAlign w:val="bottom"/>
          </w:tcPr>
          <w:p w14:paraId="150DAABF" w14:textId="77777777" w:rsidR="009721A4" w:rsidRPr="006042C8" w:rsidRDefault="009721A4" w:rsidP="007622FB">
            <w:pPr>
              <w:adjustRightInd/>
              <w:spacing w:before="60" w:line="240" w:lineRule="exact"/>
              <w:ind w:left="306" w:firstLine="0"/>
              <w:jc w:val="left"/>
              <w:textAlignment w:val="auto"/>
              <w:rPr>
                <w:rFonts w:cs="Arial"/>
                <w:sz w:val="20"/>
                <w:szCs w:val="24"/>
              </w:rPr>
            </w:pPr>
            <w:r w:rsidRPr="006042C8">
              <w:rPr>
                <w:rFonts w:cs="Arial"/>
                <w:bCs/>
                <w:sz w:val="20"/>
                <w:szCs w:val="24"/>
              </w:rPr>
              <w:t>ремонт и пошив швейных, меховых и кожаных изделий, головных уборов и изделий текстильной галантереи, ремонт, пошив и вязание трикотажных изделий</w:t>
            </w:r>
          </w:p>
        </w:tc>
        <w:tc>
          <w:tcPr>
            <w:tcW w:w="1230" w:type="dxa"/>
            <w:tcBorders>
              <w:top w:val="nil"/>
              <w:left w:val="single" w:sz="6" w:space="0" w:color="auto"/>
              <w:bottom w:val="dotted" w:sz="4" w:space="0" w:color="auto"/>
              <w:right w:val="single" w:sz="6" w:space="0" w:color="auto"/>
            </w:tcBorders>
            <w:vAlign w:val="bottom"/>
          </w:tcPr>
          <w:p w14:paraId="485C0D98" w14:textId="77777777" w:rsidR="009721A4" w:rsidRPr="006042C8" w:rsidRDefault="009721A4" w:rsidP="007622FB">
            <w:pPr>
              <w:spacing w:before="60" w:line="240" w:lineRule="exact"/>
              <w:ind w:firstLine="0"/>
              <w:jc w:val="center"/>
              <w:rPr>
                <w:rFonts w:cs="Arial"/>
                <w:sz w:val="20"/>
              </w:rPr>
            </w:pPr>
            <w:r w:rsidRPr="006042C8">
              <w:rPr>
                <w:rFonts w:cs="Arial"/>
                <w:sz w:val="20"/>
              </w:rPr>
              <w:t>45,3</w:t>
            </w:r>
          </w:p>
        </w:tc>
        <w:tc>
          <w:tcPr>
            <w:tcW w:w="1307" w:type="dxa"/>
            <w:tcBorders>
              <w:top w:val="nil"/>
              <w:left w:val="nil"/>
              <w:bottom w:val="dotted" w:sz="4" w:space="0" w:color="auto"/>
              <w:right w:val="single" w:sz="6" w:space="0" w:color="auto"/>
            </w:tcBorders>
            <w:vAlign w:val="bottom"/>
          </w:tcPr>
          <w:p w14:paraId="0E826081" w14:textId="77777777" w:rsidR="009721A4" w:rsidRPr="006042C8" w:rsidRDefault="009721A4" w:rsidP="007622FB">
            <w:pPr>
              <w:spacing w:before="60" w:line="240" w:lineRule="exact"/>
              <w:ind w:firstLine="0"/>
              <w:jc w:val="center"/>
              <w:rPr>
                <w:rFonts w:cs="Arial"/>
                <w:sz w:val="20"/>
              </w:rPr>
            </w:pPr>
            <w:r w:rsidRPr="006042C8">
              <w:rPr>
                <w:rFonts w:cs="Arial"/>
                <w:sz w:val="20"/>
              </w:rPr>
              <w:t>98,1</w:t>
            </w:r>
          </w:p>
        </w:tc>
        <w:tc>
          <w:tcPr>
            <w:tcW w:w="1308" w:type="dxa"/>
            <w:tcBorders>
              <w:top w:val="nil"/>
              <w:left w:val="nil"/>
              <w:bottom w:val="dotted" w:sz="4" w:space="0" w:color="auto"/>
              <w:right w:val="single" w:sz="6" w:space="0" w:color="auto"/>
            </w:tcBorders>
            <w:vAlign w:val="bottom"/>
          </w:tcPr>
          <w:p w14:paraId="3ABCF800" w14:textId="77777777" w:rsidR="009721A4" w:rsidRPr="006042C8" w:rsidRDefault="009721A4" w:rsidP="007622FB">
            <w:pPr>
              <w:spacing w:before="60" w:line="240" w:lineRule="exact"/>
              <w:ind w:firstLine="0"/>
              <w:jc w:val="center"/>
              <w:rPr>
                <w:rFonts w:cs="Arial"/>
                <w:sz w:val="20"/>
              </w:rPr>
            </w:pPr>
            <w:r w:rsidRPr="006042C8">
              <w:rPr>
                <w:rFonts w:cs="Arial"/>
                <w:sz w:val="20"/>
              </w:rPr>
              <w:t>84,6</w:t>
            </w:r>
          </w:p>
        </w:tc>
        <w:tc>
          <w:tcPr>
            <w:tcW w:w="1212" w:type="dxa"/>
            <w:tcBorders>
              <w:top w:val="nil"/>
              <w:left w:val="single" w:sz="6" w:space="0" w:color="auto"/>
              <w:bottom w:val="dotted" w:sz="4" w:space="0" w:color="auto"/>
              <w:right w:val="double" w:sz="6" w:space="0" w:color="auto"/>
            </w:tcBorders>
            <w:vAlign w:val="bottom"/>
          </w:tcPr>
          <w:p w14:paraId="7E82E83F" w14:textId="77777777" w:rsidR="009721A4" w:rsidRPr="006042C8" w:rsidRDefault="009721A4" w:rsidP="007622FB">
            <w:pPr>
              <w:spacing w:before="60" w:line="240" w:lineRule="exact"/>
              <w:ind w:firstLine="0"/>
              <w:jc w:val="center"/>
              <w:rPr>
                <w:rFonts w:cs="Arial"/>
                <w:sz w:val="20"/>
              </w:rPr>
            </w:pPr>
            <w:r w:rsidRPr="006042C8">
              <w:rPr>
                <w:rFonts w:cs="Arial"/>
                <w:sz w:val="20"/>
              </w:rPr>
              <w:t>1,9</w:t>
            </w:r>
          </w:p>
        </w:tc>
      </w:tr>
      <w:tr w:rsidR="009721A4" w:rsidRPr="006042C8" w14:paraId="0D6923F1" w14:textId="77777777" w:rsidTr="009721A4">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vAlign w:val="bottom"/>
          </w:tcPr>
          <w:p w14:paraId="566437D4" w14:textId="77777777" w:rsidR="009721A4" w:rsidRPr="006042C8" w:rsidRDefault="009721A4" w:rsidP="009721A4">
            <w:pPr>
              <w:widowControl/>
              <w:adjustRightInd/>
              <w:spacing w:before="60" w:line="240" w:lineRule="exact"/>
              <w:ind w:left="305" w:firstLine="0"/>
              <w:jc w:val="left"/>
              <w:textAlignment w:val="auto"/>
              <w:rPr>
                <w:rFonts w:cs="Arial"/>
                <w:sz w:val="20"/>
                <w:szCs w:val="24"/>
              </w:rPr>
            </w:pPr>
            <w:r w:rsidRPr="006042C8">
              <w:rPr>
                <w:rFonts w:cs="Arial"/>
                <w:bCs/>
                <w:sz w:val="20"/>
                <w:szCs w:val="24"/>
              </w:rPr>
              <w:t>ремонт и техническое обслуживание бытовой радиоэлектронной аппаратуры, бытовых машин и приборов, ремонт и изготовление металлоизделий</w:t>
            </w:r>
          </w:p>
        </w:tc>
        <w:tc>
          <w:tcPr>
            <w:tcW w:w="1230" w:type="dxa"/>
            <w:tcBorders>
              <w:top w:val="nil"/>
              <w:left w:val="single" w:sz="6" w:space="0" w:color="auto"/>
              <w:bottom w:val="dotted" w:sz="4" w:space="0" w:color="auto"/>
              <w:right w:val="single" w:sz="6" w:space="0" w:color="auto"/>
            </w:tcBorders>
            <w:vAlign w:val="bottom"/>
          </w:tcPr>
          <w:p w14:paraId="5DBE92A9" w14:textId="77777777" w:rsidR="009721A4" w:rsidRPr="006042C8" w:rsidRDefault="009721A4" w:rsidP="009721A4">
            <w:pPr>
              <w:spacing w:before="60" w:line="240" w:lineRule="exact"/>
              <w:ind w:firstLine="0"/>
              <w:jc w:val="center"/>
              <w:rPr>
                <w:rFonts w:cs="Arial"/>
                <w:sz w:val="20"/>
              </w:rPr>
            </w:pPr>
            <w:r w:rsidRPr="006042C8">
              <w:rPr>
                <w:rFonts w:cs="Arial"/>
                <w:sz w:val="20"/>
              </w:rPr>
              <w:t>128,2</w:t>
            </w:r>
          </w:p>
        </w:tc>
        <w:tc>
          <w:tcPr>
            <w:tcW w:w="1307" w:type="dxa"/>
            <w:tcBorders>
              <w:top w:val="nil"/>
              <w:left w:val="nil"/>
              <w:bottom w:val="dotted" w:sz="4" w:space="0" w:color="auto"/>
              <w:right w:val="single" w:sz="6" w:space="0" w:color="auto"/>
            </w:tcBorders>
            <w:vAlign w:val="bottom"/>
          </w:tcPr>
          <w:p w14:paraId="730D44A5" w14:textId="77777777" w:rsidR="009721A4" w:rsidRPr="006042C8" w:rsidRDefault="009721A4" w:rsidP="009721A4">
            <w:pPr>
              <w:spacing w:before="60" w:line="240" w:lineRule="exact"/>
              <w:ind w:firstLine="0"/>
              <w:jc w:val="center"/>
              <w:rPr>
                <w:rFonts w:cs="Arial"/>
                <w:sz w:val="20"/>
              </w:rPr>
            </w:pPr>
            <w:r w:rsidRPr="006042C8">
              <w:rPr>
                <w:rFonts w:cs="Arial"/>
                <w:sz w:val="20"/>
              </w:rPr>
              <w:t>110,2</w:t>
            </w:r>
          </w:p>
        </w:tc>
        <w:tc>
          <w:tcPr>
            <w:tcW w:w="1308" w:type="dxa"/>
            <w:tcBorders>
              <w:top w:val="nil"/>
              <w:left w:val="nil"/>
              <w:bottom w:val="dotted" w:sz="4" w:space="0" w:color="auto"/>
              <w:right w:val="single" w:sz="6" w:space="0" w:color="auto"/>
            </w:tcBorders>
            <w:vAlign w:val="bottom"/>
          </w:tcPr>
          <w:p w14:paraId="5F0F5351" w14:textId="77777777" w:rsidR="009721A4" w:rsidRPr="006042C8" w:rsidRDefault="009721A4" w:rsidP="009721A4">
            <w:pPr>
              <w:spacing w:before="60" w:line="240" w:lineRule="exact"/>
              <w:ind w:firstLine="0"/>
              <w:jc w:val="center"/>
              <w:rPr>
                <w:rFonts w:cs="Arial"/>
                <w:sz w:val="20"/>
              </w:rPr>
            </w:pPr>
            <w:r w:rsidRPr="006042C8">
              <w:rPr>
                <w:rFonts w:cs="Arial"/>
                <w:sz w:val="20"/>
              </w:rPr>
              <w:t>102,8</w:t>
            </w:r>
          </w:p>
        </w:tc>
        <w:tc>
          <w:tcPr>
            <w:tcW w:w="1212" w:type="dxa"/>
            <w:tcBorders>
              <w:top w:val="nil"/>
              <w:left w:val="single" w:sz="6" w:space="0" w:color="auto"/>
              <w:bottom w:val="dotted" w:sz="4" w:space="0" w:color="auto"/>
              <w:right w:val="double" w:sz="6" w:space="0" w:color="auto"/>
            </w:tcBorders>
            <w:vAlign w:val="bottom"/>
          </w:tcPr>
          <w:p w14:paraId="69FC417C" w14:textId="77777777" w:rsidR="009721A4" w:rsidRPr="006042C8" w:rsidRDefault="009721A4" w:rsidP="009721A4">
            <w:pPr>
              <w:spacing w:before="60" w:line="240" w:lineRule="exact"/>
              <w:ind w:firstLine="0"/>
              <w:jc w:val="center"/>
              <w:rPr>
                <w:rFonts w:cs="Arial"/>
                <w:sz w:val="20"/>
              </w:rPr>
            </w:pPr>
            <w:r w:rsidRPr="006042C8">
              <w:rPr>
                <w:rFonts w:cs="Arial"/>
                <w:sz w:val="20"/>
              </w:rPr>
              <w:t>5,2</w:t>
            </w:r>
          </w:p>
        </w:tc>
      </w:tr>
      <w:tr w:rsidR="009721A4" w:rsidRPr="006042C8" w14:paraId="28F7FCE3" w14:textId="77777777" w:rsidTr="009721A4">
        <w:tblPrEx>
          <w:tblBorders>
            <w:top w:val="double" w:sz="6" w:space="0" w:color="auto"/>
            <w:bottom w:val="single" w:sz="6" w:space="0" w:color="auto"/>
          </w:tblBorders>
        </w:tblPrEx>
        <w:trPr>
          <w:cantSplit/>
        </w:trPr>
        <w:tc>
          <w:tcPr>
            <w:tcW w:w="4320" w:type="dxa"/>
            <w:tcBorders>
              <w:top w:val="dotted" w:sz="4" w:space="0" w:color="auto"/>
              <w:left w:val="double" w:sz="6" w:space="0" w:color="auto"/>
              <w:bottom w:val="dotted" w:sz="4" w:space="0" w:color="auto"/>
              <w:right w:val="nil"/>
            </w:tcBorders>
            <w:vAlign w:val="bottom"/>
          </w:tcPr>
          <w:p w14:paraId="15948BA0" w14:textId="77777777" w:rsidR="009721A4" w:rsidRPr="006042C8" w:rsidRDefault="009721A4" w:rsidP="009721A4">
            <w:pPr>
              <w:widowControl/>
              <w:adjustRightInd/>
              <w:spacing w:before="60" w:line="240" w:lineRule="exact"/>
              <w:ind w:left="305" w:firstLine="0"/>
              <w:jc w:val="left"/>
              <w:textAlignment w:val="auto"/>
              <w:rPr>
                <w:rFonts w:cs="Arial"/>
                <w:sz w:val="20"/>
                <w:szCs w:val="24"/>
              </w:rPr>
            </w:pPr>
            <w:r w:rsidRPr="006042C8">
              <w:rPr>
                <w:rFonts w:cs="Arial"/>
                <w:bCs/>
                <w:sz w:val="20"/>
                <w:szCs w:val="24"/>
              </w:rPr>
              <w:t>техобслуживание и ремонт транспортных средств, машин и оборудования</w:t>
            </w:r>
          </w:p>
        </w:tc>
        <w:tc>
          <w:tcPr>
            <w:tcW w:w="1230" w:type="dxa"/>
            <w:tcBorders>
              <w:top w:val="dotted" w:sz="4" w:space="0" w:color="auto"/>
              <w:left w:val="single" w:sz="6" w:space="0" w:color="auto"/>
              <w:bottom w:val="dotted" w:sz="4" w:space="0" w:color="auto"/>
              <w:right w:val="single" w:sz="6" w:space="0" w:color="auto"/>
            </w:tcBorders>
            <w:vAlign w:val="bottom"/>
          </w:tcPr>
          <w:p w14:paraId="7EBD4001" w14:textId="77777777" w:rsidR="009721A4" w:rsidRPr="006042C8" w:rsidRDefault="009721A4" w:rsidP="009721A4">
            <w:pPr>
              <w:spacing w:before="60" w:line="240" w:lineRule="exact"/>
              <w:ind w:firstLine="0"/>
              <w:jc w:val="center"/>
              <w:rPr>
                <w:rFonts w:cs="Arial"/>
                <w:sz w:val="20"/>
              </w:rPr>
            </w:pPr>
            <w:r w:rsidRPr="006042C8">
              <w:rPr>
                <w:rFonts w:cs="Arial"/>
                <w:sz w:val="20"/>
              </w:rPr>
              <w:t>507,5</w:t>
            </w:r>
          </w:p>
        </w:tc>
        <w:tc>
          <w:tcPr>
            <w:tcW w:w="1307" w:type="dxa"/>
            <w:tcBorders>
              <w:top w:val="dotted" w:sz="4" w:space="0" w:color="auto"/>
              <w:left w:val="nil"/>
              <w:bottom w:val="dotted" w:sz="4" w:space="0" w:color="auto"/>
              <w:right w:val="single" w:sz="6" w:space="0" w:color="auto"/>
            </w:tcBorders>
            <w:vAlign w:val="bottom"/>
          </w:tcPr>
          <w:p w14:paraId="3D4D601F" w14:textId="77777777" w:rsidR="009721A4" w:rsidRPr="006042C8" w:rsidRDefault="009721A4" w:rsidP="009721A4">
            <w:pPr>
              <w:spacing w:before="60" w:line="240" w:lineRule="exact"/>
              <w:ind w:firstLine="0"/>
              <w:jc w:val="center"/>
              <w:rPr>
                <w:rFonts w:cs="Arial"/>
                <w:sz w:val="20"/>
              </w:rPr>
            </w:pPr>
            <w:r w:rsidRPr="006042C8">
              <w:rPr>
                <w:rFonts w:cs="Arial"/>
                <w:sz w:val="20"/>
              </w:rPr>
              <w:t>100,5</w:t>
            </w:r>
          </w:p>
        </w:tc>
        <w:tc>
          <w:tcPr>
            <w:tcW w:w="1308" w:type="dxa"/>
            <w:tcBorders>
              <w:top w:val="dotted" w:sz="4" w:space="0" w:color="auto"/>
              <w:left w:val="nil"/>
              <w:bottom w:val="dotted" w:sz="4" w:space="0" w:color="auto"/>
              <w:right w:val="single" w:sz="6" w:space="0" w:color="auto"/>
            </w:tcBorders>
            <w:vAlign w:val="bottom"/>
          </w:tcPr>
          <w:p w14:paraId="5C6D658B" w14:textId="77777777" w:rsidR="009721A4" w:rsidRPr="006042C8" w:rsidRDefault="009721A4" w:rsidP="009721A4">
            <w:pPr>
              <w:spacing w:before="60" w:line="240" w:lineRule="exact"/>
              <w:ind w:firstLine="0"/>
              <w:jc w:val="center"/>
              <w:rPr>
                <w:rFonts w:cs="Arial"/>
                <w:sz w:val="20"/>
              </w:rPr>
            </w:pPr>
            <w:r w:rsidRPr="006042C8">
              <w:rPr>
                <w:rFonts w:cs="Arial"/>
                <w:sz w:val="20"/>
              </w:rPr>
              <w:t>122,6</w:t>
            </w:r>
          </w:p>
        </w:tc>
        <w:tc>
          <w:tcPr>
            <w:tcW w:w="1212" w:type="dxa"/>
            <w:tcBorders>
              <w:top w:val="dotted" w:sz="4" w:space="0" w:color="auto"/>
              <w:left w:val="single" w:sz="6" w:space="0" w:color="auto"/>
              <w:bottom w:val="dotted" w:sz="4" w:space="0" w:color="auto"/>
              <w:right w:val="double" w:sz="6" w:space="0" w:color="auto"/>
            </w:tcBorders>
            <w:vAlign w:val="bottom"/>
          </w:tcPr>
          <w:p w14:paraId="6BDD6EFE" w14:textId="77777777" w:rsidR="009721A4" w:rsidRPr="006042C8" w:rsidRDefault="009721A4" w:rsidP="009721A4">
            <w:pPr>
              <w:spacing w:before="60" w:line="240" w:lineRule="exact"/>
              <w:ind w:firstLine="0"/>
              <w:jc w:val="center"/>
              <w:rPr>
                <w:rFonts w:cs="Arial"/>
                <w:sz w:val="20"/>
              </w:rPr>
            </w:pPr>
            <w:r w:rsidRPr="006042C8">
              <w:rPr>
                <w:rFonts w:cs="Arial"/>
                <w:sz w:val="20"/>
              </w:rPr>
              <w:t>20,7</w:t>
            </w:r>
          </w:p>
        </w:tc>
      </w:tr>
      <w:tr w:rsidR="009721A4" w:rsidRPr="006042C8" w14:paraId="04B6F94D" w14:textId="77777777" w:rsidTr="009721A4">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4CAD589F" w14:textId="77777777" w:rsidR="009721A4" w:rsidRPr="006042C8" w:rsidRDefault="009721A4" w:rsidP="009721A4">
            <w:pPr>
              <w:widowControl/>
              <w:adjustRightInd/>
              <w:spacing w:before="60" w:line="240" w:lineRule="exact"/>
              <w:ind w:left="305" w:firstLine="0"/>
              <w:jc w:val="left"/>
              <w:textAlignment w:val="auto"/>
              <w:rPr>
                <w:rFonts w:cs="Arial"/>
                <w:sz w:val="20"/>
                <w:szCs w:val="24"/>
              </w:rPr>
            </w:pPr>
            <w:r w:rsidRPr="006042C8">
              <w:rPr>
                <w:rFonts w:cs="Arial"/>
                <w:bCs/>
                <w:sz w:val="20"/>
                <w:szCs w:val="24"/>
              </w:rPr>
              <w:lastRenderedPageBreak/>
              <w:t>изготовление и ремонт мебели</w:t>
            </w:r>
          </w:p>
        </w:tc>
        <w:tc>
          <w:tcPr>
            <w:tcW w:w="1230" w:type="dxa"/>
            <w:tcBorders>
              <w:top w:val="dotted" w:sz="4" w:space="0" w:color="auto"/>
              <w:left w:val="single" w:sz="6" w:space="0" w:color="auto"/>
              <w:bottom w:val="dotted" w:sz="4" w:space="0" w:color="auto"/>
              <w:right w:val="single" w:sz="6" w:space="0" w:color="auto"/>
            </w:tcBorders>
            <w:vAlign w:val="bottom"/>
          </w:tcPr>
          <w:p w14:paraId="312DA288" w14:textId="77777777" w:rsidR="009721A4" w:rsidRPr="006042C8" w:rsidRDefault="009721A4" w:rsidP="009721A4">
            <w:pPr>
              <w:spacing w:before="60" w:line="240" w:lineRule="exact"/>
              <w:ind w:firstLine="0"/>
              <w:jc w:val="center"/>
              <w:rPr>
                <w:rFonts w:cs="Arial"/>
                <w:sz w:val="20"/>
              </w:rPr>
            </w:pPr>
            <w:r w:rsidRPr="006042C8">
              <w:rPr>
                <w:rFonts w:cs="Arial"/>
                <w:sz w:val="20"/>
              </w:rPr>
              <w:t>89,6</w:t>
            </w:r>
          </w:p>
        </w:tc>
        <w:tc>
          <w:tcPr>
            <w:tcW w:w="1307" w:type="dxa"/>
            <w:tcBorders>
              <w:top w:val="dotted" w:sz="4" w:space="0" w:color="auto"/>
              <w:left w:val="nil"/>
              <w:bottom w:val="dotted" w:sz="4" w:space="0" w:color="auto"/>
              <w:right w:val="single" w:sz="6" w:space="0" w:color="auto"/>
            </w:tcBorders>
            <w:vAlign w:val="bottom"/>
          </w:tcPr>
          <w:p w14:paraId="3EC0FBEB" w14:textId="77777777" w:rsidR="009721A4" w:rsidRPr="006042C8" w:rsidRDefault="009721A4" w:rsidP="009721A4">
            <w:pPr>
              <w:spacing w:before="60" w:line="240" w:lineRule="exact"/>
              <w:ind w:firstLine="0"/>
              <w:jc w:val="center"/>
              <w:rPr>
                <w:rFonts w:cs="Arial"/>
                <w:sz w:val="20"/>
              </w:rPr>
            </w:pPr>
            <w:r w:rsidRPr="006042C8">
              <w:rPr>
                <w:rFonts w:cs="Arial"/>
                <w:sz w:val="20"/>
              </w:rPr>
              <w:t>85,9</w:t>
            </w:r>
          </w:p>
        </w:tc>
        <w:tc>
          <w:tcPr>
            <w:tcW w:w="1308" w:type="dxa"/>
            <w:tcBorders>
              <w:top w:val="dotted" w:sz="4" w:space="0" w:color="auto"/>
              <w:left w:val="nil"/>
              <w:bottom w:val="dotted" w:sz="4" w:space="0" w:color="auto"/>
              <w:right w:val="single" w:sz="6" w:space="0" w:color="auto"/>
            </w:tcBorders>
            <w:vAlign w:val="bottom"/>
          </w:tcPr>
          <w:p w14:paraId="0C8D4F46" w14:textId="77777777" w:rsidR="009721A4" w:rsidRPr="006042C8" w:rsidRDefault="009721A4" w:rsidP="009721A4">
            <w:pPr>
              <w:spacing w:before="60" w:line="240" w:lineRule="exact"/>
              <w:ind w:firstLine="0"/>
              <w:jc w:val="center"/>
              <w:rPr>
                <w:rFonts w:cs="Arial"/>
                <w:sz w:val="20"/>
              </w:rPr>
            </w:pPr>
            <w:r w:rsidRPr="006042C8">
              <w:rPr>
                <w:rFonts w:cs="Arial"/>
                <w:sz w:val="20"/>
              </w:rPr>
              <w:t>96,5</w:t>
            </w:r>
          </w:p>
        </w:tc>
        <w:tc>
          <w:tcPr>
            <w:tcW w:w="1212" w:type="dxa"/>
            <w:tcBorders>
              <w:top w:val="dotted" w:sz="4" w:space="0" w:color="auto"/>
              <w:left w:val="single" w:sz="6" w:space="0" w:color="auto"/>
              <w:bottom w:val="dotted" w:sz="4" w:space="0" w:color="auto"/>
              <w:right w:val="double" w:sz="6" w:space="0" w:color="auto"/>
            </w:tcBorders>
            <w:vAlign w:val="bottom"/>
          </w:tcPr>
          <w:p w14:paraId="2426EF4C" w14:textId="77777777" w:rsidR="009721A4" w:rsidRPr="006042C8" w:rsidRDefault="009721A4" w:rsidP="009721A4">
            <w:pPr>
              <w:spacing w:before="60" w:line="240" w:lineRule="exact"/>
              <w:ind w:firstLine="0"/>
              <w:jc w:val="center"/>
              <w:rPr>
                <w:rFonts w:cs="Arial"/>
                <w:sz w:val="20"/>
              </w:rPr>
            </w:pPr>
            <w:r w:rsidRPr="006042C8">
              <w:rPr>
                <w:rFonts w:cs="Arial"/>
                <w:sz w:val="20"/>
              </w:rPr>
              <w:t>3,7</w:t>
            </w:r>
          </w:p>
        </w:tc>
      </w:tr>
      <w:tr w:rsidR="009721A4" w:rsidRPr="006042C8" w14:paraId="7EC423BF" w14:textId="77777777" w:rsidTr="009721A4">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7A86A568" w14:textId="77777777" w:rsidR="009721A4" w:rsidRPr="006042C8" w:rsidRDefault="009721A4" w:rsidP="009721A4">
            <w:pPr>
              <w:widowControl/>
              <w:adjustRightInd/>
              <w:spacing w:before="60" w:line="240" w:lineRule="exact"/>
              <w:ind w:left="305" w:firstLine="0"/>
              <w:jc w:val="left"/>
              <w:textAlignment w:val="auto"/>
              <w:rPr>
                <w:rFonts w:cs="Arial"/>
                <w:sz w:val="20"/>
                <w:szCs w:val="24"/>
              </w:rPr>
            </w:pPr>
            <w:r w:rsidRPr="006042C8">
              <w:rPr>
                <w:rFonts w:cs="Arial"/>
                <w:bCs/>
                <w:sz w:val="20"/>
                <w:szCs w:val="24"/>
              </w:rPr>
              <w:t>химическая чистка и крашение, услуги прачечных</w:t>
            </w:r>
          </w:p>
        </w:tc>
        <w:tc>
          <w:tcPr>
            <w:tcW w:w="1230" w:type="dxa"/>
            <w:tcBorders>
              <w:top w:val="dotted" w:sz="4" w:space="0" w:color="auto"/>
              <w:left w:val="single" w:sz="6" w:space="0" w:color="auto"/>
              <w:bottom w:val="dotted" w:sz="4" w:space="0" w:color="auto"/>
              <w:right w:val="single" w:sz="6" w:space="0" w:color="auto"/>
            </w:tcBorders>
            <w:vAlign w:val="bottom"/>
          </w:tcPr>
          <w:p w14:paraId="1A848DF4" w14:textId="77777777" w:rsidR="009721A4" w:rsidRPr="006042C8" w:rsidRDefault="009721A4" w:rsidP="009721A4">
            <w:pPr>
              <w:spacing w:before="60" w:line="240" w:lineRule="exact"/>
              <w:ind w:firstLine="0"/>
              <w:jc w:val="center"/>
              <w:rPr>
                <w:rFonts w:cs="Arial"/>
                <w:sz w:val="20"/>
              </w:rPr>
            </w:pPr>
            <w:r w:rsidRPr="006042C8">
              <w:rPr>
                <w:rFonts w:cs="Arial"/>
                <w:sz w:val="20"/>
              </w:rPr>
              <w:t>35,4</w:t>
            </w:r>
          </w:p>
        </w:tc>
        <w:tc>
          <w:tcPr>
            <w:tcW w:w="1307" w:type="dxa"/>
            <w:tcBorders>
              <w:top w:val="dotted" w:sz="4" w:space="0" w:color="auto"/>
              <w:left w:val="nil"/>
              <w:bottom w:val="dotted" w:sz="4" w:space="0" w:color="auto"/>
              <w:right w:val="single" w:sz="6" w:space="0" w:color="auto"/>
            </w:tcBorders>
            <w:vAlign w:val="bottom"/>
          </w:tcPr>
          <w:p w14:paraId="6A469730" w14:textId="77777777" w:rsidR="009721A4" w:rsidRPr="006042C8" w:rsidRDefault="009721A4" w:rsidP="009721A4">
            <w:pPr>
              <w:spacing w:before="60" w:line="240" w:lineRule="exact"/>
              <w:ind w:firstLine="0"/>
              <w:jc w:val="center"/>
              <w:rPr>
                <w:rFonts w:cs="Arial"/>
                <w:sz w:val="20"/>
              </w:rPr>
            </w:pPr>
            <w:r w:rsidRPr="006042C8">
              <w:rPr>
                <w:rFonts w:cs="Arial"/>
                <w:sz w:val="20"/>
              </w:rPr>
              <w:t>104,2</w:t>
            </w:r>
          </w:p>
        </w:tc>
        <w:tc>
          <w:tcPr>
            <w:tcW w:w="1308" w:type="dxa"/>
            <w:tcBorders>
              <w:top w:val="dotted" w:sz="4" w:space="0" w:color="auto"/>
              <w:left w:val="nil"/>
              <w:bottom w:val="dotted" w:sz="4" w:space="0" w:color="auto"/>
              <w:right w:val="single" w:sz="6" w:space="0" w:color="auto"/>
            </w:tcBorders>
            <w:vAlign w:val="bottom"/>
          </w:tcPr>
          <w:p w14:paraId="31230C91" w14:textId="77777777" w:rsidR="009721A4" w:rsidRPr="006042C8" w:rsidRDefault="009721A4" w:rsidP="009721A4">
            <w:pPr>
              <w:spacing w:before="60" w:line="240" w:lineRule="exact"/>
              <w:ind w:firstLine="0"/>
              <w:jc w:val="center"/>
              <w:rPr>
                <w:rFonts w:cs="Arial"/>
                <w:sz w:val="20"/>
              </w:rPr>
            </w:pPr>
            <w:r w:rsidRPr="006042C8">
              <w:rPr>
                <w:rFonts w:cs="Arial"/>
                <w:sz w:val="20"/>
              </w:rPr>
              <w:t>127,1</w:t>
            </w:r>
          </w:p>
        </w:tc>
        <w:tc>
          <w:tcPr>
            <w:tcW w:w="1212" w:type="dxa"/>
            <w:tcBorders>
              <w:top w:val="dotted" w:sz="4" w:space="0" w:color="auto"/>
              <w:left w:val="single" w:sz="6" w:space="0" w:color="auto"/>
              <w:bottom w:val="dotted" w:sz="4" w:space="0" w:color="auto"/>
              <w:right w:val="double" w:sz="6" w:space="0" w:color="auto"/>
            </w:tcBorders>
            <w:vAlign w:val="bottom"/>
          </w:tcPr>
          <w:p w14:paraId="28A5E162" w14:textId="77777777" w:rsidR="009721A4" w:rsidRPr="006042C8" w:rsidRDefault="009721A4" w:rsidP="009721A4">
            <w:pPr>
              <w:spacing w:before="60" w:line="240" w:lineRule="exact"/>
              <w:ind w:firstLine="0"/>
              <w:jc w:val="center"/>
              <w:rPr>
                <w:rFonts w:cs="Arial"/>
                <w:sz w:val="20"/>
              </w:rPr>
            </w:pPr>
            <w:r w:rsidRPr="006042C8">
              <w:rPr>
                <w:rFonts w:cs="Arial"/>
                <w:sz w:val="20"/>
              </w:rPr>
              <w:t>1,4</w:t>
            </w:r>
          </w:p>
        </w:tc>
      </w:tr>
      <w:tr w:rsidR="009721A4" w:rsidRPr="006042C8" w14:paraId="17080924" w14:textId="77777777" w:rsidTr="009721A4">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459C4A9A" w14:textId="77777777" w:rsidR="009721A4" w:rsidRPr="006042C8" w:rsidRDefault="009721A4" w:rsidP="009721A4">
            <w:pPr>
              <w:widowControl/>
              <w:adjustRightInd/>
              <w:spacing w:before="60" w:line="240" w:lineRule="exact"/>
              <w:ind w:left="305" w:firstLine="0"/>
              <w:jc w:val="left"/>
              <w:textAlignment w:val="auto"/>
              <w:rPr>
                <w:rFonts w:cs="Arial"/>
                <w:sz w:val="20"/>
                <w:szCs w:val="24"/>
              </w:rPr>
            </w:pPr>
            <w:r w:rsidRPr="006042C8">
              <w:rPr>
                <w:rFonts w:cs="Arial"/>
                <w:bCs/>
                <w:sz w:val="20"/>
                <w:szCs w:val="24"/>
              </w:rPr>
              <w:t>ремонт и строительство жилья и других построек</w:t>
            </w:r>
          </w:p>
        </w:tc>
        <w:tc>
          <w:tcPr>
            <w:tcW w:w="1230" w:type="dxa"/>
            <w:tcBorders>
              <w:top w:val="dotted" w:sz="4" w:space="0" w:color="auto"/>
              <w:left w:val="single" w:sz="6" w:space="0" w:color="auto"/>
              <w:bottom w:val="dotted" w:sz="4" w:space="0" w:color="auto"/>
              <w:right w:val="single" w:sz="6" w:space="0" w:color="auto"/>
            </w:tcBorders>
            <w:vAlign w:val="bottom"/>
          </w:tcPr>
          <w:p w14:paraId="17E6C54C" w14:textId="77777777" w:rsidR="009721A4" w:rsidRPr="006042C8" w:rsidRDefault="009721A4" w:rsidP="009721A4">
            <w:pPr>
              <w:spacing w:before="60" w:line="240" w:lineRule="exact"/>
              <w:ind w:firstLine="0"/>
              <w:jc w:val="center"/>
              <w:rPr>
                <w:rFonts w:cs="Arial"/>
                <w:sz w:val="20"/>
              </w:rPr>
            </w:pPr>
            <w:r w:rsidRPr="006042C8">
              <w:rPr>
                <w:rFonts w:cs="Arial"/>
                <w:sz w:val="20"/>
              </w:rPr>
              <w:t>1054,1</w:t>
            </w:r>
          </w:p>
        </w:tc>
        <w:tc>
          <w:tcPr>
            <w:tcW w:w="1307" w:type="dxa"/>
            <w:tcBorders>
              <w:top w:val="dotted" w:sz="4" w:space="0" w:color="auto"/>
              <w:left w:val="nil"/>
              <w:bottom w:val="dotted" w:sz="4" w:space="0" w:color="auto"/>
              <w:right w:val="single" w:sz="6" w:space="0" w:color="auto"/>
            </w:tcBorders>
            <w:vAlign w:val="bottom"/>
          </w:tcPr>
          <w:p w14:paraId="0B2BB5CD" w14:textId="77777777" w:rsidR="009721A4" w:rsidRPr="006042C8" w:rsidRDefault="009721A4" w:rsidP="009721A4">
            <w:pPr>
              <w:spacing w:before="60" w:line="240" w:lineRule="exact"/>
              <w:ind w:firstLine="0"/>
              <w:jc w:val="center"/>
              <w:rPr>
                <w:rFonts w:cs="Arial"/>
                <w:sz w:val="20"/>
              </w:rPr>
            </w:pPr>
            <w:r w:rsidRPr="006042C8">
              <w:rPr>
                <w:rFonts w:cs="Arial"/>
                <w:sz w:val="20"/>
              </w:rPr>
              <w:t>104,4</w:t>
            </w:r>
          </w:p>
        </w:tc>
        <w:tc>
          <w:tcPr>
            <w:tcW w:w="1308" w:type="dxa"/>
            <w:tcBorders>
              <w:top w:val="dotted" w:sz="4" w:space="0" w:color="auto"/>
              <w:left w:val="nil"/>
              <w:bottom w:val="dotted" w:sz="4" w:space="0" w:color="auto"/>
              <w:right w:val="single" w:sz="6" w:space="0" w:color="auto"/>
            </w:tcBorders>
            <w:vAlign w:val="bottom"/>
          </w:tcPr>
          <w:p w14:paraId="26EA2E00" w14:textId="77777777" w:rsidR="009721A4" w:rsidRPr="006042C8" w:rsidRDefault="009721A4" w:rsidP="009721A4">
            <w:pPr>
              <w:spacing w:before="60" w:line="240" w:lineRule="exact"/>
              <w:ind w:firstLine="0"/>
              <w:jc w:val="center"/>
              <w:rPr>
                <w:rFonts w:cs="Arial"/>
                <w:sz w:val="20"/>
              </w:rPr>
            </w:pPr>
            <w:r w:rsidRPr="006042C8">
              <w:rPr>
                <w:rFonts w:cs="Arial"/>
                <w:sz w:val="20"/>
              </w:rPr>
              <w:t>195,5</w:t>
            </w:r>
          </w:p>
        </w:tc>
        <w:tc>
          <w:tcPr>
            <w:tcW w:w="1212" w:type="dxa"/>
            <w:tcBorders>
              <w:top w:val="dotted" w:sz="4" w:space="0" w:color="auto"/>
              <w:left w:val="single" w:sz="6" w:space="0" w:color="auto"/>
              <w:bottom w:val="dotted" w:sz="4" w:space="0" w:color="auto"/>
              <w:right w:val="double" w:sz="6" w:space="0" w:color="auto"/>
            </w:tcBorders>
            <w:vAlign w:val="bottom"/>
          </w:tcPr>
          <w:p w14:paraId="00F37625" w14:textId="77777777" w:rsidR="009721A4" w:rsidRPr="006042C8" w:rsidRDefault="009721A4" w:rsidP="009721A4">
            <w:pPr>
              <w:spacing w:before="60" w:line="240" w:lineRule="exact"/>
              <w:ind w:firstLine="0"/>
              <w:jc w:val="center"/>
              <w:rPr>
                <w:rFonts w:cs="Arial"/>
                <w:sz w:val="20"/>
              </w:rPr>
            </w:pPr>
            <w:r w:rsidRPr="006042C8">
              <w:rPr>
                <w:rFonts w:cs="Arial"/>
                <w:sz w:val="20"/>
              </w:rPr>
              <w:t>43,1</w:t>
            </w:r>
          </w:p>
        </w:tc>
      </w:tr>
      <w:tr w:rsidR="009721A4" w:rsidRPr="006042C8" w14:paraId="221B909E" w14:textId="77777777" w:rsidTr="009721A4">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2A535730" w14:textId="77777777" w:rsidR="009721A4" w:rsidRPr="006042C8" w:rsidRDefault="009721A4" w:rsidP="009721A4">
            <w:pPr>
              <w:widowControl/>
              <w:adjustRightInd/>
              <w:spacing w:before="60" w:line="240" w:lineRule="exact"/>
              <w:ind w:left="305" w:firstLine="0"/>
              <w:jc w:val="left"/>
              <w:textAlignment w:val="auto"/>
              <w:rPr>
                <w:rFonts w:cs="Arial"/>
                <w:sz w:val="20"/>
                <w:szCs w:val="24"/>
              </w:rPr>
            </w:pPr>
            <w:r w:rsidRPr="006042C8">
              <w:rPr>
                <w:rFonts w:cs="Arial"/>
                <w:bCs/>
                <w:sz w:val="20"/>
                <w:szCs w:val="24"/>
              </w:rPr>
              <w:t>услуги фотоателье</w:t>
            </w:r>
          </w:p>
        </w:tc>
        <w:tc>
          <w:tcPr>
            <w:tcW w:w="1230" w:type="dxa"/>
            <w:tcBorders>
              <w:top w:val="dotted" w:sz="4" w:space="0" w:color="auto"/>
              <w:left w:val="single" w:sz="6" w:space="0" w:color="auto"/>
              <w:bottom w:val="dotted" w:sz="4" w:space="0" w:color="auto"/>
              <w:right w:val="single" w:sz="6" w:space="0" w:color="auto"/>
            </w:tcBorders>
            <w:vAlign w:val="bottom"/>
          </w:tcPr>
          <w:p w14:paraId="5A4498C0" w14:textId="77777777" w:rsidR="009721A4" w:rsidRPr="006042C8" w:rsidRDefault="009721A4" w:rsidP="009721A4">
            <w:pPr>
              <w:spacing w:before="60" w:line="240" w:lineRule="exact"/>
              <w:ind w:firstLine="0"/>
              <w:jc w:val="center"/>
              <w:rPr>
                <w:rFonts w:cs="Arial"/>
                <w:sz w:val="20"/>
              </w:rPr>
            </w:pPr>
            <w:r w:rsidRPr="006042C8">
              <w:rPr>
                <w:rFonts w:cs="Arial"/>
                <w:sz w:val="20"/>
              </w:rPr>
              <w:t>28,8</w:t>
            </w:r>
          </w:p>
        </w:tc>
        <w:tc>
          <w:tcPr>
            <w:tcW w:w="1307" w:type="dxa"/>
            <w:tcBorders>
              <w:top w:val="dotted" w:sz="4" w:space="0" w:color="auto"/>
              <w:left w:val="nil"/>
              <w:bottom w:val="dotted" w:sz="4" w:space="0" w:color="auto"/>
              <w:right w:val="single" w:sz="6" w:space="0" w:color="auto"/>
            </w:tcBorders>
            <w:vAlign w:val="bottom"/>
          </w:tcPr>
          <w:p w14:paraId="14A4EAD0" w14:textId="77777777" w:rsidR="009721A4" w:rsidRPr="006042C8" w:rsidRDefault="009721A4" w:rsidP="009721A4">
            <w:pPr>
              <w:spacing w:before="60" w:line="240" w:lineRule="exact"/>
              <w:ind w:firstLine="0"/>
              <w:jc w:val="center"/>
              <w:rPr>
                <w:rFonts w:cs="Arial"/>
                <w:sz w:val="20"/>
              </w:rPr>
            </w:pPr>
            <w:r w:rsidRPr="006042C8">
              <w:rPr>
                <w:rFonts w:cs="Arial"/>
                <w:sz w:val="20"/>
              </w:rPr>
              <w:t>100,0</w:t>
            </w:r>
          </w:p>
        </w:tc>
        <w:tc>
          <w:tcPr>
            <w:tcW w:w="1308" w:type="dxa"/>
            <w:tcBorders>
              <w:top w:val="dotted" w:sz="4" w:space="0" w:color="auto"/>
              <w:left w:val="nil"/>
              <w:bottom w:val="dotted" w:sz="4" w:space="0" w:color="auto"/>
              <w:right w:val="single" w:sz="6" w:space="0" w:color="auto"/>
            </w:tcBorders>
            <w:vAlign w:val="bottom"/>
          </w:tcPr>
          <w:p w14:paraId="15D0DC52" w14:textId="77777777" w:rsidR="009721A4" w:rsidRPr="006042C8" w:rsidRDefault="009721A4" w:rsidP="009721A4">
            <w:pPr>
              <w:spacing w:before="60" w:line="240" w:lineRule="exact"/>
              <w:ind w:firstLine="0"/>
              <w:jc w:val="center"/>
              <w:rPr>
                <w:rFonts w:cs="Arial"/>
                <w:sz w:val="20"/>
              </w:rPr>
            </w:pPr>
            <w:r w:rsidRPr="006042C8">
              <w:rPr>
                <w:rFonts w:cs="Arial"/>
                <w:sz w:val="20"/>
              </w:rPr>
              <w:t>168,1</w:t>
            </w:r>
          </w:p>
        </w:tc>
        <w:tc>
          <w:tcPr>
            <w:tcW w:w="1212" w:type="dxa"/>
            <w:tcBorders>
              <w:top w:val="dotted" w:sz="4" w:space="0" w:color="auto"/>
              <w:left w:val="single" w:sz="6" w:space="0" w:color="auto"/>
              <w:bottom w:val="dotted" w:sz="4" w:space="0" w:color="auto"/>
              <w:right w:val="double" w:sz="6" w:space="0" w:color="auto"/>
            </w:tcBorders>
            <w:vAlign w:val="bottom"/>
          </w:tcPr>
          <w:p w14:paraId="08A0F675" w14:textId="77777777" w:rsidR="009721A4" w:rsidRPr="006042C8" w:rsidRDefault="009721A4" w:rsidP="009721A4">
            <w:pPr>
              <w:spacing w:before="60" w:line="240" w:lineRule="exact"/>
              <w:ind w:firstLine="0"/>
              <w:jc w:val="center"/>
              <w:rPr>
                <w:rFonts w:cs="Arial"/>
                <w:sz w:val="20"/>
              </w:rPr>
            </w:pPr>
            <w:r w:rsidRPr="006042C8">
              <w:rPr>
                <w:rFonts w:cs="Arial"/>
                <w:sz w:val="20"/>
              </w:rPr>
              <w:t>1,2</w:t>
            </w:r>
          </w:p>
        </w:tc>
      </w:tr>
      <w:tr w:rsidR="009721A4" w:rsidRPr="006042C8" w14:paraId="462C9857" w14:textId="77777777" w:rsidTr="009721A4">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1687B406" w14:textId="77777777" w:rsidR="009721A4" w:rsidRPr="006042C8" w:rsidRDefault="009721A4" w:rsidP="009721A4">
            <w:pPr>
              <w:widowControl/>
              <w:adjustRightInd/>
              <w:spacing w:before="60" w:line="240" w:lineRule="exact"/>
              <w:ind w:left="305" w:firstLine="0"/>
              <w:jc w:val="left"/>
              <w:textAlignment w:val="auto"/>
              <w:rPr>
                <w:rFonts w:cs="Arial"/>
                <w:sz w:val="20"/>
                <w:szCs w:val="24"/>
              </w:rPr>
            </w:pPr>
            <w:r w:rsidRPr="006042C8">
              <w:rPr>
                <w:rFonts w:cs="Arial"/>
                <w:bCs/>
                <w:sz w:val="20"/>
                <w:szCs w:val="24"/>
              </w:rPr>
              <w:t>услуги саун, бань и душевых</w:t>
            </w:r>
          </w:p>
        </w:tc>
        <w:tc>
          <w:tcPr>
            <w:tcW w:w="1230" w:type="dxa"/>
            <w:tcBorders>
              <w:top w:val="dotted" w:sz="4" w:space="0" w:color="auto"/>
              <w:left w:val="single" w:sz="6" w:space="0" w:color="auto"/>
              <w:bottom w:val="dotted" w:sz="4" w:space="0" w:color="auto"/>
              <w:right w:val="single" w:sz="6" w:space="0" w:color="auto"/>
            </w:tcBorders>
            <w:vAlign w:val="bottom"/>
          </w:tcPr>
          <w:p w14:paraId="6F120D9D" w14:textId="77777777" w:rsidR="009721A4" w:rsidRPr="006042C8" w:rsidRDefault="009721A4" w:rsidP="009721A4">
            <w:pPr>
              <w:spacing w:before="60" w:line="240" w:lineRule="exact"/>
              <w:ind w:firstLine="0"/>
              <w:jc w:val="center"/>
              <w:rPr>
                <w:rFonts w:cs="Arial"/>
                <w:sz w:val="20"/>
              </w:rPr>
            </w:pPr>
            <w:r w:rsidRPr="006042C8">
              <w:rPr>
                <w:rFonts w:cs="Arial"/>
                <w:sz w:val="20"/>
              </w:rPr>
              <w:t>88,9</w:t>
            </w:r>
          </w:p>
        </w:tc>
        <w:tc>
          <w:tcPr>
            <w:tcW w:w="1307" w:type="dxa"/>
            <w:tcBorders>
              <w:top w:val="dotted" w:sz="4" w:space="0" w:color="auto"/>
              <w:left w:val="nil"/>
              <w:bottom w:val="dotted" w:sz="4" w:space="0" w:color="auto"/>
              <w:right w:val="single" w:sz="6" w:space="0" w:color="auto"/>
            </w:tcBorders>
            <w:vAlign w:val="bottom"/>
          </w:tcPr>
          <w:p w14:paraId="22A12C29" w14:textId="77777777" w:rsidR="009721A4" w:rsidRPr="006042C8" w:rsidRDefault="009721A4" w:rsidP="009721A4">
            <w:pPr>
              <w:spacing w:before="60" w:line="240" w:lineRule="exact"/>
              <w:ind w:firstLine="0"/>
              <w:jc w:val="center"/>
              <w:rPr>
                <w:rFonts w:cs="Arial"/>
                <w:sz w:val="20"/>
              </w:rPr>
            </w:pPr>
            <w:r w:rsidRPr="006042C8">
              <w:rPr>
                <w:rFonts w:cs="Arial"/>
                <w:sz w:val="20"/>
              </w:rPr>
              <w:t>86,7</w:t>
            </w:r>
          </w:p>
        </w:tc>
        <w:tc>
          <w:tcPr>
            <w:tcW w:w="1308" w:type="dxa"/>
            <w:tcBorders>
              <w:top w:val="dotted" w:sz="4" w:space="0" w:color="auto"/>
              <w:left w:val="nil"/>
              <w:bottom w:val="dotted" w:sz="4" w:space="0" w:color="auto"/>
              <w:right w:val="single" w:sz="6" w:space="0" w:color="auto"/>
            </w:tcBorders>
            <w:vAlign w:val="bottom"/>
          </w:tcPr>
          <w:p w14:paraId="1C27D892" w14:textId="77777777" w:rsidR="009721A4" w:rsidRPr="006042C8" w:rsidRDefault="009721A4" w:rsidP="009721A4">
            <w:pPr>
              <w:spacing w:before="60" w:line="240" w:lineRule="exact"/>
              <w:ind w:firstLine="0"/>
              <w:jc w:val="center"/>
              <w:rPr>
                <w:rFonts w:cs="Arial"/>
                <w:sz w:val="20"/>
              </w:rPr>
            </w:pPr>
            <w:r w:rsidRPr="006042C8">
              <w:rPr>
                <w:rFonts w:cs="Arial"/>
                <w:sz w:val="20"/>
              </w:rPr>
              <w:t>92,5</w:t>
            </w:r>
          </w:p>
        </w:tc>
        <w:tc>
          <w:tcPr>
            <w:tcW w:w="1212" w:type="dxa"/>
            <w:tcBorders>
              <w:top w:val="dotted" w:sz="4" w:space="0" w:color="auto"/>
              <w:left w:val="single" w:sz="6" w:space="0" w:color="auto"/>
              <w:bottom w:val="dotted" w:sz="4" w:space="0" w:color="auto"/>
              <w:right w:val="double" w:sz="6" w:space="0" w:color="auto"/>
            </w:tcBorders>
            <w:vAlign w:val="bottom"/>
          </w:tcPr>
          <w:p w14:paraId="3FAC0AF1" w14:textId="77777777" w:rsidR="009721A4" w:rsidRPr="006042C8" w:rsidRDefault="009721A4" w:rsidP="009721A4">
            <w:pPr>
              <w:spacing w:before="60" w:line="240" w:lineRule="exact"/>
              <w:ind w:firstLine="0"/>
              <w:jc w:val="center"/>
              <w:rPr>
                <w:rFonts w:cs="Arial"/>
                <w:sz w:val="20"/>
              </w:rPr>
            </w:pPr>
            <w:r w:rsidRPr="006042C8">
              <w:rPr>
                <w:rFonts w:cs="Arial"/>
                <w:sz w:val="20"/>
              </w:rPr>
              <w:t>3,6</w:t>
            </w:r>
          </w:p>
        </w:tc>
      </w:tr>
      <w:tr w:rsidR="009721A4" w:rsidRPr="006042C8" w14:paraId="68A3A0B8" w14:textId="77777777" w:rsidTr="009721A4">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37DD24D0" w14:textId="77777777" w:rsidR="009721A4" w:rsidRPr="006042C8" w:rsidRDefault="009721A4" w:rsidP="009721A4">
            <w:pPr>
              <w:widowControl/>
              <w:adjustRightInd/>
              <w:spacing w:before="60" w:line="240" w:lineRule="exact"/>
              <w:ind w:left="305" w:firstLine="0"/>
              <w:jc w:val="left"/>
              <w:textAlignment w:val="auto"/>
              <w:rPr>
                <w:rFonts w:cs="Arial"/>
                <w:sz w:val="20"/>
                <w:szCs w:val="24"/>
              </w:rPr>
            </w:pPr>
            <w:r w:rsidRPr="006042C8">
              <w:rPr>
                <w:rFonts w:cs="Arial"/>
                <w:bCs/>
                <w:sz w:val="20"/>
                <w:szCs w:val="24"/>
              </w:rPr>
              <w:t>парикмахерские и косметические услуги</w:t>
            </w:r>
          </w:p>
        </w:tc>
        <w:tc>
          <w:tcPr>
            <w:tcW w:w="1230" w:type="dxa"/>
            <w:tcBorders>
              <w:top w:val="dotted" w:sz="4" w:space="0" w:color="auto"/>
              <w:left w:val="single" w:sz="6" w:space="0" w:color="auto"/>
              <w:bottom w:val="dotted" w:sz="4" w:space="0" w:color="auto"/>
              <w:right w:val="single" w:sz="6" w:space="0" w:color="auto"/>
            </w:tcBorders>
            <w:vAlign w:val="bottom"/>
          </w:tcPr>
          <w:p w14:paraId="39DA05EC" w14:textId="77777777" w:rsidR="009721A4" w:rsidRPr="006042C8" w:rsidRDefault="009721A4" w:rsidP="009721A4">
            <w:pPr>
              <w:spacing w:before="60" w:line="240" w:lineRule="exact"/>
              <w:ind w:firstLine="0"/>
              <w:jc w:val="center"/>
              <w:rPr>
                <w:rFonts w:cs="Arial"/>
                <w:sz w:val="20"/>
              </w:rPr>
            </w:pPr>
            <w:r w:rsidRPr="006042C8">
              <w:rPr>
                <w:rFonts w:cs="Arial"/>
                <w:sz w:val="20"/>
              </w:rPr>
              <w:t>145,6</w:t>
            </w:r>
          </w:p>
        </w:tc>
        <w:tc>
          <w:tcPr>
            <w:tcW w:w="1307" w:type="dxa"/>
            <w:tcBorders>
              <w:top w:val="dotted" w:sz="4" w:space="0" w:color="auto"/>
              <w:left w:val="nil"/>
              <w:bottom w:val="dotted" w:sz="4" w:space="0" w:color="auto"/>
              <w:right w:val="single" w:sz="6" w:space="0" w:color="auto"/>
            </w:tcBorders>
            <w:vAlign w:val="bottom"/>
          </w:tcPr>
          <w:p w14:paraId="7C21F7B6" w14:textId="77777777" w:rsidR="009721A4" w:rsidRPr="006042C8" w:rsidRDefault="009721A4" w:rsidP="009721A4">
            <w:pPr>
              <w:spacing w:before="60" w:line="240" w:lineRule="exact"/>
              <w:ind w:firstLine="0"/>
              <w:jc w:val="center"/>
              <w:rPr>
                <w:rFonts w:cs="Arial"/>
                <w:sz w:val="20"/>
              </w:rPr>
            </w:pPr>
            <w:r w:rsidRPr="006042C8">
              <w:rPr>
                <w:rFonts w:cs="Arial"/>
                <w:sz w:val="20"/>
              </w:rPr>
              <w:t>87,1</w:t>
            </w:r>
          </w:p>
        </w:tc>
        <w:tc>
          <w:tcPr>
            <w:tcW w:w="1308" w:type="dxa"/>
            <w:tcBorders>
              <w:top w:val="dotted" w:sz="4" w:space="0" w:color="auto"/>
              <w:left w:val="nil"/>
              <w:bottom w:val="dotted" w:sz="4" w:space="0" w:color="auto"/>
              <w:right w:val="single" w:sz="6" w:space="0" w:color="auto"/>
            </w:tcBorders>
            <w:vAlign w:val="bottom"/>
          </w:tcPr>
          <w:p w14:paraId="3E28FE2C" w14:textId="77777777" w:rsidR="009721A4" w:rsidRPr="006042C8" w:rsidRDefault="009721A4" w:rsidP="009721A4">
            <w:pPr>
              <w:spacing w:before="60" w:line="240" w:lineRule="exact"/>
              <w:ind w:firstLine="0"/>
              <w:jc w:val="center"/>
              <w:rPr>
                <w:rFonts w:cs="Arial"/>
                <w:sz w:val="20"/>
              </w:rPr>
            </w:pPr>
            <w:r w:rsidRPr="006042C8">
              <w:rPr>
                <w:rFonts w:cs="Arial"/>
                <w:sz w:val="20"/>
              </w:rPr>
              <w:t>84,5</w:t>
            </w:r>
          </w:p>
        </w:tc>
        <w:tc>
          <w:tcPr>
            <w:tcW w:w="1212" w:type="dxa"/>
            <w:tcBorders>
              <w:top w:val="dotted" w:sz="4" w:space="0" w:color="auto"/>
              <w:left w:val="single" w:sz="6" w:space="0" w:color="auto"/>
              <w:bottom w:val="dotted" w:sz="4" w:space="0" w:color="auto"/>
              <w:right w:val="double" w:sz="6" w:space="0" w:color="auto"/>
            </w:tcBorders>
            <w:vAlign w:val="bottom"/>
          </w:tcPr>
          <w:p w14:paraId="45ABBDF8" w14:textId="77777777" w:rsidR="009721A4" w:rsidRPr="006042C8" w:rsidRDefault="009721A4" w:rsidP="009721A4">
            <w:pPr>
              <w:spacing w:before="60" w:line="240" w:lineRule="exact"/>
              <w:ind w:firstLine="0"/>
              <w:jc w:val="center"/>
              <w:rPr>
                <w:rFonts w:cs="Arial"/>
                <w:sz w:val="20"/>
              </w:rPr>
            </w:pPr>
            <w:r w:rsidRPr="006042C8">
              <w:rPr>
                <w:rFonts w:cs="Arial"/>
                <w:sz w:val="20"/>
              </w:rPr>
              <w:t>6,0</w:t>
            </w:r>
          </w:p>
        </w:tc>
      </w:tr>
      <w:tr w:rsidR="009721A4" w:rsidRPr="006042C8" w14:paraId="4E45C269" w14:textId="77777777" w:rsidTr="009721A4">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68599393" w14:textId="77777777" w:rsidR="009721A4" w:rsidRPr="006042C8" w:rsidRDefault="009721A4" w:rsidP="009721A4">
            <w:pPr>
              <w:widowControl/>
              <w:adjustRightInd/>
              <w:spacing w:before="60" w:line="240" w:lineRule="exact"/>
              <w:ind w:left="305" w:firstLine="0"/>
              <w:jc w:val="left"/>
              <w:textAlignment w:val="auto"/>
              <w:rPr>
                <w:rFonts w:cs="Arial"/>
                <w:sz w:val="20"/>
                <w:szCs w:val="24"/>
              </w:rPr>
            </w:pPr>
            <w:r w:rsidRPr="006042C8">
              <w:rPr>
                <w:rFonts w:cs="Arial"/>
                <w:bCs/>
                <w:sz w:val="20"/>
                <w:szCs w:val="24"/>
              </w:rPr>
              <w:t>услуги по аренде, лизингу и прокату</w:t>
            </w:r>
          </w:p>
        </w:tc>
        <w:tc>
          <w:tcPr>
            <w:tcW w:w="1230" w:type="dxa"/>
            <w:tcBorders>
              <w:top w:val="dotted" w:sz="4" w:space="0" w:color="auto"/>
              <w:left w:val="single" w:sz="6" w:space="0" w:color="auto"/>
              <w:bottom w:val="dotted" w:sz="4" w:space="0" w:color="auto"/>
              <w:right w:val="single" w:sz="6" w:space="0" w:color="auto"/>
            </w:tcBorders>
            <w:vAlign w:val="bottom"/>
          </w:tcPr>
          <w:p w14:paraId="4F7F5B59" w14:textId="77777777" w:rsidR="009721A4" w:rsidRPr="006042C8" w:rsidRDefault="009721A4" w:rsidP="009721A4">
            <w:pPr>
              <w:spacing w:before="60" w:line="240" w:lineRule="exact"/>
              <w:ind w:firstLine="0"/>
              <w:jc w:val="center"/>
              <w:rPr>
                <w:rFonts w:cs="Arial"/>
                <w:sz w:val="20"/>
              </w:rPr>
            </w:pPr>
            <w:r w:rsidRPr="006042C8">
              <w:rPr>
                <w:rFonts w:cs="Arial"/>
                <w:sz w:val="20"/>
              </w:rPr>
              <w:t>16,5</w:t>
            </w:r>
          </w:p>
        </w:tc>
        <w:tc>
          <w:tcPr>
            <w:tcW w:w="1307" w:type="dxa"/>
            <w:tcBorders>
              <w:top w:val="dotted" w:sz="4" w:space="0" w:color="auto"/>
              <w:left w:val="nil"/>
              <w:bottom w:val="dotted" w:sz="4" w:space="0" w:color="auto"/>
              <w:right w:val="single" w:sz="6" w:space="0" w:color="auto"/>
            </w:tcBorders>
            <w:vAlign w:val="bottom"/>
          </w:tcPr>
          <w:p w14:paraId="63E04337" w14:textId="77777777" w:rsidR="009721A4" w:rsidRPr="006042C8" w:rsidRDefault="009721A4" w:rsidP="009721A4">
            <w:pPr>
              <w:spacing w:before="60" w:line="240" w:lineRule="exact"/>
              <w:ind w:firstLine="0"/>
              <w:jc w:val="center"/>
              <w:rPr>
                <w:rFonts w:cs="Arial"/>
                <w:sz w:val="20"/>
              </w:rPr>
            </w:pPr>
            <w:r w:rsidRPr="006042C8">
              <w:rPr>
                <w:rFonts w:cs="Arial"/>
                <w:sz w:val="20"/>
              </w:rPr>
              <w:t>98,0</w:t>
            </w:r>
          </w:p>
        </w:tc>
        <w:tc>
          <w:tcPr>
            <w:tcW w:w="1308" w:type="dxa"/>
            <w:tcBorders>
              <w:top w:val="dotted" w:sz="4" w:space="0" w:color="auto"/>
              <w:left w:val="nil"/>
              <w:bottom w:val="dotted" w:sz="4" w:space="0" w:color="auto"/>
              <w:right w:val="single" w:sz="6" w:space="0" w:color="auto"/>
            </w:tcBorders>
            <w:vAlign w:val="bottom"/>
          </w:tcPr>
          <w:p w14:paraId="2D7F85AD" w14:textId="77777777" w:rsidR="009721A4" w:rsidRPr="006042C8" w:rsidRDefault="009721A4" w:rsidP="009721A4">
            <w:pPr>
              <w:spacing w:before="60" w:line="240" w:lineRule="exact"/>
              <w:ind w:firstLine="0"/>
              <w:jc w:val="center"/>
              <w:rPr>
                <w:rFonts w:cs="Arial"/>
                <w:sz w:val="20"/>
              </w:rPr>
            </w:pPr>
            <w:r w:rsidRPr="006042C8">
              <w:rPr>
                <w:rFonts w:cs="Arial"/>
                <w:sz w:val="20"/>
              </w:rPr>
              <w:t>74,6</w:t>
            </w:r>
          </w:p>
        </w:tc>
        <w:tc>
          <w:tcPr>
            <w:tcW w:w="1212" w:type="dxa"/>
            <w:tcBorders>
              <w:top w:val="dotted" w:sz="4" w:space="0" w:color="auto"/>
              <w:left w:val="single" w:sz="6" w:space="0" w:color="auto"/>
              <w:bottom w:val="dotted" w:sz="4" w:space="0" w:color="auto"/>
              <w:right w:val="double" w:sz="6" w:space="0" w:color="auto"/>
            </w:tcBorders>
            <w:vAlign w:val="bottom"/>
          </w:tcPr>
          <w:p w14:paraId="1037F885" w14:textId="77777777" w:rsidR="009721A4" w:rsidRPr="006042C8" w:rsidRDefault="009721A4" w:rsidP="009721A4">
            <w:pPr>
              <w:spacing w:before="60" w:line="240" w:lineRule="exact"/>
              <w:ind w:firstLine="0"/>
              <w:jc w:val="center"/>
              <w:rPr>
                <w:rFonts w:cs="Arial"/>
                <w:sz w:val="20"/>
              </w:rPr>
            </w:pPr>
            <w:r w:rsidRPr="006042C8">
              <w:rPr>
                <w:rFonts w:cs="Arial"/>
                <w:sz w:val="20"/>
              </w:rPr>
              <w:t>0,7</w:t>
            </w:r>
          </w:p>
        </w:tc>
      </w:tr>
      <w:tr w:rsidR="009721A4" w:rsidRPr="006042C8" w14:paraId="0C662E94" w14:textId="77777777" w:rsidTr="009721A4">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6540038B" w14:textId="77777777" w:rsidR="009721A4" w:rsidRPr="006042C8" w:rsidRDefault="009721A4" w:rsidP="009721A4">
            <w:pPr>
              <w:widowControl/>
              <w:adjustRightInd/>
              <w:spacing w:before="60" w:line="240" w:lineRule="exact"/>
              <w:ind w:left="447" w:firstLine="0"/>
              <w:jc w:val="left"/>
              <w:textAlignment w:val="auto"/>
              <w:rPr>
                <w:rFonts w:cs="Arial"/>
                <w:bCs/>
                <w:sz w:val="20"/>
                <w:szCs w:val="24"/>
              </w:rPr>
            </w:pPr>
            <w:r w:rsidRPr="006042C8">
              <w:rPr>
                <w:rFonts w:cs="Arial"/>
                <w:bCs/>
                <w:sz w:val="20"/>
                <w:szCs w:val="24"/>
              </w:rPr>
              <w:t xml:space="preserve">из них услуги по аренде и лизингу легковых автомобилей и легких автотранспортных средств (включая </w:t>
            </w:r>
            <w:proofErr w:type="spellStart"/>
            <w:r w:rsidRPr="006042C8">
              <w:rPr>
                <w:rFonts w:cs="Arial"/>
                <w:bCs/>
                <w:sz w:val="20"/>
                <w:szCs w:val="24"/>
              </w:rPr>
              <w:t>каршеринг</w:t>
            </w:r>
            <w:proofErr w:type="spellEnd"/>
            <w:r w:rsidRPr="006042C8">
              <w:rPr>
                <w:rFonts w:cs="Arial"/>
                <w:bCs/>
                <w:sz w:val="20"/>
                <w:szCs w:val="24"/>
              </w:rPr>
              <w:t>)</w:t>
            </w:r>
          </w:p>
        </w:tc>
        <w:tc>
          <w:tcPr>
            <w:tcW w:w="1230" w:type="dxa"/>
            <w:tcBorders>
              <w:top w:val="dotted" w:sz="4" w:space="0" w:color="auto"/>
              <w:left w:val="single" w:sz="6" w:space="0" w:color="auto"/>
              <w:bottom w:val="dotted" w:sz="4" w:space="0" w:color="auto"/>
              <w:right w:val="single" w:sz="6" w:space="0" w:color="auto"/>
            </w:tcBorders>
            <w:vAlign w:val="bottom"/>
          </w:tcPr>
          <w:p w14:paraId="63D4DDAF" w14:textId="77777777" w:rsidR="009721A4" w:rsidRPr="006042C8" w:rsidRDefault="009721A4" w:rsidP="009721A4">
            <w:pPr>
              <w:spacing w:before="60" w:line="240" w:lineRule="exact"/>
              <w:ind w:firstLine="0"/>
              <w:jc w:val="center"/>
              <w:rPr>
                <w:rFonts w:cs="Arial"/>
                <w:sz w:val="20"/>
              </w:rPr>
            </w:pPr>
            <w:r w:rsidRPr="006042C8">
              <w:rPr>
                <w:rFonts w:cs="Arial"/>
                <w:sz w:val="20"/>
              </w:rPr>
              <w:t>2,8</w:t>
            </w:r>
          </w:p>
        </w:tc>
        <w:tc>
          <w:tcPr>
            <w:tcW w:w="1307" w:type="dxa"/>
            <w:tcBorders>
              <w:top w:val="dotted" w:sz="4" w:space="0" w:color="auto"/>
              <w:left w:val="nil"/>
              <w:bottom w:val="dotted" w:sz="4" w:space="0" w:color="auto"/>
              <w:right w:val="single" w:sz="6" w:space="0" w:color="auto"/>
            </w:tcBorders>
            <w:vAlign w:val="bottom"/>
          </w:tcPr>
          <w:p w14:paraId="78497BE1" w14:textId="77777777" w:rsidR="009721A4" w:rsidRPr="006042C8" w:rsidRDefault="009721A4" w:rsidP="009721A4">
            <w:pPr>
              <w:spacing w:before="60" w:line="240" w:lineRule="exact"/>
              <w:ind w:firstLine="0"/>
              <w:jc w:val="center"/>
              <w:rPr>
                <w:rFonts w:cs="Arial"/>
                <w:sz w:val="20"/>
              </w:rPr>
            </w:pPr>
            <w:r w:rsidRPr="006042C8">
              <w:rPr>
                <w:rFonts w:cs="Arial"/>
                <w:sz w:val="20"/>
              </w:rPr>
              <w:t>103,7</w:t>
            </w:r>
          </w:p>
        </w:tc>
        <w:tc>
          <w:tcPr>
            <w:tcW w:w="1308" w:type="dxa"/>
            <w:tcBorders>
              <w:top w:val="dotted" w:sz="4" w:space="0" w:color="auto"/>
              <w:left w:val="nil"/>
              <w:bottom w:val="dotted" w:sz="4" w:space="0" w:color="auto"/>
              <w:right w:val="single" w:sz="6" w:space="0" w:color="auto"/>
            </w:tcBorders>
            <w:vAlign w:val="bottom"/>
          </w:tcPr>
          <w:p w14:paraId="362269DD" w14:textId="77777777" w:rsidR="009721A4" w:rsidRPr="006042C8" w:rsidRDefault="009721A4" w:rsidP="009721A4">
            <w:pPr>
              <w:spacing w:before="60" w:line="240" w:lineRule="exact"/>
              <w:ind w:firstLine="0"/>
              <w:jc w:val="center"/>
              <w:rPr>
                <w:rFonts w:cs="Arial"/>
                <w:sz w:val="20"/>
              </w:rPr>
            </w:pPr>
            <w:r w:rsidRPr="006042C8">
              <w:rPr>
                <w:rFonts w:cs="Arial"/>
                <w:sz w:val="20"/>
              </w:rPr>
              <w:t xml:space="preserve">… </w:t>
            </w:r>
            <w:r w:rsidRPr="006042C8">
              <w:rPr>
                <w:rFonts w:cs="Arial"/>
                <w:sz w:val="20"/>
                <w:vertAlign w:val="superscript"/>
              </w:rPr>
              <w:t>1)</w:t>
            </w:r>
          </w:p>
        </w:tc>
        <w:tc>
          <w:tcPr>
            <w:tcW w:w="1212" w:type="dxa"/>
            <w:tcBorders>
              <w:top w:val="dotted" w:sz="4" w:space="0" w:color="auto"/>
              <w:left w:val="single" w:sz="6" w:space="0" w:color="auto"/>
              <w:bottom w:val="dotted" w:sz="4" w:space="0" w:color="auto"/>
              <w:right w:val="double" w:sz="6" w:space="0" w:color="auto"/>
            </w:tcBorders>
            <w:vAlign w:val="bottom"/>
          </w:tcPr>
          <w:p w14:paraId="61441854" w14:textId="77777777" w:rsidR="009721A4" w:rsidRPr="006042C8" w:rsidRDefault="009721A4" w:rsidP="009721A4">
            <w:pPr>
              <w:spacing w:before="60" w:line="240" w:lineRule="exact"/>
              <w:ind w:firstLine="0"/>
              <w:jc w:val="center"/>
              <w:rPr>
                <w:rFonts w:cs="Arial"/>
                <w:sz w:val="20"/>
              </w:rPr>
            </w:pPr>
            <w:r w:rsidRPr="006042C8">
              <w:rPr>
                <w:rFonts w:cs="Arial"/>
                <w:sz w:val="20"/>
              </w:rPr>
              <w:t>0,1</w:t>
            </w:r>
          </w:p>
        </w:tc>
      </w:tr>
      <w:tr w:rsidR="009721A4" w:rsidRPr="006042C8" w14:paraId="459DF5B2" w14:textId="77777777" w:rsidTr="009721A4">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471591FF" w14:textId="77777777" w:rsidR="009721A4" w:rsidRPr="006042C8" w:rsidRDefault="009721A4" w:rsidP="009721A4">
            <w:pPr>
              <w:widowControl/>
              <w:adjustRightInd/>
              <w:spacing w:before="60" w:line="240" w:lineRule="exact"/>
              <w:ind w:left="305" w:firstLine="0"/>
              <w:jc w:val="left"/>
              <w:textAlignment w:val="auto"/>
              <w:rPr>
                <w:rFonts w:cs="Arial"/>
                <w:sz w:val="20"/>
                <w:szCs w:val="24"/>
              </w:rPr>
            </w:pPr>
            <w:r w:rsidRPr="006042C8">
              <w:rPr>
                <w:rFonts w:cs="Arial"/>
                <w:bCs/>
                <w:sz w:val="20"/>
                <w:szCs w:val="24"/>
              </w:rPr>
              <w:t>ритуальные услуги</w:t>
            </w:r>
          </w:p>
        </w:tc>
        <w:tc>
          <w:tcPr>
            <w:tcW w:w="1230" w:type="dxa"/>
            <w:tcBorders>
              <w:top w:val="dotted" w:sz="4" w:space="0" w:color="auto"/>
              <w:left w:val="single" w:sz="6" w:space="0" w:color="auto"/>
              <w:bottom w:val="dotted" w:sz="4" w:space="0" w:color="auto"/>
              <w:right w:val="single" w:sz="6" w:space="0" w:color="auto"/>
            </w:tcBorders>
            <w:vAlign w:val="bottom"/>
          </w:tcPr>
          <w:p w14:paraId="218EC040" w14:textId="77777777" w:rsidR="009721A4" w:rsidRPr="006042C8" w:rsidRDefault="009721A4" w:rsidP="009721A4">
            <w:pPr>
              <w:spacing w:before="60" w:line="240" w:lineRule="exact"/>
              <w:ind w:firstLine="0"/>
              <w:jc w:val="center"/>
              <w:rPr>
                <w:rFonts w:cs="Arial"/>
                <w:sz w:val="20"/>
              </w:rPr>
            </w:pPr>
            <w:r w:rsidRPr="006042C8">
              <w:rPr>
                <w:rFonts w:cs="Arial"/>
                <w:sz w:val="20"/>
              </w:rPr>
              <w:t>101,6</w:t>
            </w:r>
          </w:p>
        </w:tc>
        <w:tc>
          <w:tcPr>
            <w:tcW w:w="1307" w:type="dxa"/>
            <w:tcBorders>
              <w:top w:val="dotted" w:sz="4" w:space="0" w:color="auto"/>
              <w:left w:val="nil"/>
              <w:bottom w:val="dotted" w:sz="4" w:space="0" w:color="auto"/>
              <w:right w:val="single" w:sz="6" w:space="0" w:color="auto"/>
            </w:tcBorders>
            <w:vAlign w:val="bottom"/>
          </w:tcPr>
          <w:p w14:paraId="7C721E34" w14:textId="77777777" w:rsidR="009721A4" w:rsidRPr="006042C8" w:rsidRDefault="009721A4" w:rsidP="009721A4">
            <w:pPr>
              <w:spacing w:before="60" w:line="240" w:lineRule="exact"/>
              <w:ind w:firstLine="0"/>
              <w:jc w:val="center"/>
              <w:rPr>
                <w:rFonts w:cs="Arial"/>
                <w:sz w:val="20"/>
              </w:rPr>
            </w:pPr>
            <w:r w:rsidRPr="006042C8">
              <w:rPr>
                <w:rFonts w:cs="Arial"/>
                <w:sz w:val="20"/>
              </w:rPr>
              <w:t>94,0</w:t>
            </w:r>
          </w:p>
        </w:tc>
        <w:tc>
          <w:tcPr>
            <w:tcW w:w="1308" w:type="dxa"/>
            <w:tcBorders>
              <w:top w:val="dotted" w:sz="4" w:space="0" w:color="auto"/>
              <w:left w:val="nil"/>
              <w:bottom w:val="dotted" w:sz="4" w:space="0" w:color="auto"/>
              <w:right w:val="single" w:sz="6" w:space="0" w:color="auto"/>
            </w:tcBorders>
            <w:vAlign w:val="bottom"/>
          </w:tcPr>
          <w:p w14:paraId="40FDB19E" w14:textId="77777777" w:rsidR="009721A4" w:rsidRPr="006042C8" w:rsidRDefault="009721A4" w:rsidP="009721A4">
            <w:pPr>
              <w:spacing w:before="60" w:line="240" w:lineRule="exact"/>
              <w:ind w:firstLine="0"/>
              <w:jc w:val="center"/>
              <w:rPr>
                <w:rFonts w:cs="Arial"/>
                <w:sz w:val="20"/>
              </w:rPr>
            </w:pPr>
            <w:r w:rsidRPr="006042C8">
              <w:rPr>
                <w:rFonts w:cs="Arial"/>
                <w:sz w:val="20"/>
              </w:rPr>
              <w:t>87,9</w:t>
            </w:r>
          </w:p>
        </w:tc>
        <w:tc>
          <w:tcPr>
            <w:tcW w:w="1212" w:type="dxa"/>
            <w:tcBorders>
              <w:top w:val="dotted" w:sz="4" w:space="0" w:color="auto"/>
              <w:left w:val="single" w:sz="6" w:space="0" w:color="auto"/>
              <w:bottom w:val="dotted" w:sz="4" w:space="0" w:color="auto"/>
              <w:right w:val="double" w:sz="6" w:space="0" w:color="auto"/>
            </w:tcBorders>
            <w:vAlign w:val="bottom"/>
          </w:tcPr>
          <w:p w14:paraId="5F93D6A2" w14:textId="77777777" w:rsidR="009721A4" w:rsidRPr="006042C8" w:rsidRDefault="009721A4" w:rsidP="009721A4">
            <w:pPr>
              <w:spacing w:before="60" w:line="240" w:lineRule="exact"/>
              <w:ind w:firstLine="0"/>
              <w:jc w:val="center"/>
              <w:rPr>
                <w:rFonts w:cs="Arial"/>
                <w:sz w:val="20"/>
              </w:rPr>
            </w:pPr>
            <w:r w:rsidRPr="006042C8">
              <w:rPr>
                <w:rFonts w:cs="Arial"/>
                <w:sz w:val="20"/>
              </w:rPr>
              <w:t>4,2</w:t>
            </w:r>
          </w:p>
        </w:tc>
      </w:tr>
      <w:tr w:rsidR="009721A4" w:rsidRPr="006042C8" w14:paraId="150506F4" w14:textId="77777777" w:rsidTr="009721A4">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single" w:sz="4" w:space="0" w:color="auto"/>
              <w:right w:val="nil"/>
            </w:tcBorders>
            <w:vAlign w:val="bottom"/>
          </w:tcPr>
          <w:p w14:paraId="57E77645" w14:textId="77777777" w:rsidR="009721A4" w:rsidRPr="006042C8" w:rsidRDefault="009721A4" w:rsidP="009721A4">
            <w:pPr>
              <w:widowControl/>
              <w:adjustRightInd/>
              <w:spacing w:before="60" w:line="240" w:lineRule="exact"/>
              <w:ind w:left="305" w:firstLine="0"/>
              <w:jc w:val="left"/>
              <w:textAlignment w:val="auto"/>
              <w:rPr>
                <w:rFonts w:cs="Arial"/>
                <w:sz w:val="20"/>
                <w:szCs w:val="24"/>
              </w:rPr>
            </w:pPr>
            <w:r w:rsidRPr="006042C8">
              <w:rPr>
                <w:rFonts w:cs="Arial"/>
                <w:bCs/>
                <w:sz w:val="20"/>
                <w:szCs w:val="24"/>
              </w:rPr>
              <w:t>прочие бытовые услуги</w:t>
            </w:r>
          </w:p>
        </w:tc>
        <w:tc>
          <w:tcPr>
            <w:tcW w:w="1230" w:type="dxa"/>
            <w:tcBorders>
              <w:top w:val="dotted" w:sz="4" w:space="0" w:color="auto"/>
              <w:left w:val="single" w:sz="6" w:space="0" w:color="auto"/>
              <w:bottom w:val="single" w:sz="4" w:space="0" w:color="auto"/>
              <w:right w:val="single" w:sz="6" w:space="0" w:color="auto"/>
            </w:tcBorders>
            <w:vAlign w:val="bottom"/>
          </w:tcPr>
          <w:p w14:paraId="65B10F47" w14:textId="77777777" w:rsidR="009721A4" w:rsidRPr="006042C8" w:rsidRDefault="009721A4" w:rsidP="009721A4">
            <w:pPr>
              <w:spacing w:before="60" w:line="240" w:lineRule="exact"/>
              <w:ind w:firstLine="0"/>
              <w:jc w:val="center"/>
              <w:rPr>
                <w:rFonts w:cs="Arial"/>
                <w:sz w:val="20"/>
              </w:rPr>
            </w:pPr>
            <w:r w:rsidRPr="006042C8">
              <w:rPr>
                <w:rFonts w:cs="Arial"/>
                <w:sz w:val="20"/>
              </w:rPr>
              <w:t>196,1</w:t>
            </w:r>
          </w:p>
        </w:tc>
        <w:tc>
          <w:tcPr>
            <w:tcW w:w="1307" w:type="dxa"/>
            <w:tcBorders>
              <w:top w:val="dotted" w:sz="4" w:space="0" w:color="auto"/>
              <w:left w:val="nil"/>
              <w:bottom w:val="single" w:sz="4" w:space="0" w:color="auto"/>
              <w:right w:val="single" w:sz="6" w:space="0" w:color="auto"/>
            </w:tcBorders>
            <w:vAlign w:val="bottom"/>
          </w:tcPr>
          <w:p w14:paraId="54A40B4E" w14:textId="77777777" w:rsidR="009721A4" w:rsidRPr="006042C8" w:rsidRDefault="009721A4" w:rsidP="009721A4">
            <w:pPr>
              <w:spacing w:before="60" w:line="240" w:lineRule="exact"/>
              <w:ind w:firstLine="0"/>
              <w:jc w:val="center"/>
              <w:rPr>
                <w:rFonts w:cs="Arial"/>
                <w:sz w:val="20"/>
              </w:rPr>
            </w:pPr>
            <w:r w:rsidRPr="006042C8">
              <w:rPr>
                <w:rFonts w:cs="Arial"/>
                <w:sz w:val="20"/>
              </w:rPr>
              <w:t>93,1</w:t>
            </w:r>
          </w:p>
        </w:tc>
        <w:tc>
          <w:tcPr>
            <w:tcW w:w="1308" w:type="dxa"/>
            <w:tcBorders>
              <w:top w:val="dotted" w:sz="4" w:space="0" w:color="auto"/>
              <w:left w:val="nil"/>
              <w:bottom w:val="single" w:sz="4" w:space="0" w:color="auto"/>
              <w:right w:val="single" w:sz="6" w:space="0" w:color="auto"/>
            </w:tcBorders>
            <w:vAlign w:val="bottom"/>
          </w:tcPr>
          <w:p w14:paraId="34529A7C" w14:textId="77777777" w:rsidR="009721A4" w:rsidRPr="006042C8" w:rsidRDefault="009721A4" w:rsidP="009721A4">
            <w:pPr>
              <w:spacing w:before="60" w:line="240" w:lineRule="exact"/>
              <w:ind w:firstLine="0"/>
              <w:jc w:val="center"/>
              <w:rPr>
                <w:rFonts w:cs="Arial"/>
                <w:sz w:val="20"/>
              </w:rPr>
            </w:pPr>
            <w:r w:rsidRPr="006042C8">
              <w:rPr>
                <w:rFonts w:cs="Arial"/>
                <w:sz w:val="20"/>
              </w:rPr>
              <w:t>177,6</w:t>
            </w:r>
          </w:p>
        </w:tc>
        <w:tc>
          <w:tcPr>
            <w:tcW w:w="1212" w:type="dxa"/>
            <w:tcBorders>
              <w:top w:val="dotted" w:sz="4" w:space="0" w:color="auto"/>
              <w:left w:val="single" w:sz="6" w:space="0" w:color="auto"/>
              <w:bottom w:val="single" w:sz="4" w:space="0" w:color="auto"/>
              <w:right w:val="double" w:sz="6" w:space="0" w:color="auto"/>
            </w:tcBorders>
            <w:vAlign w:val="bottom"/>
          </w:tcPr>
          <w:p w14:paraId="5FFD5725" w14:textId="77777777" w:rsidR="009721A4" w:rsidRPr="006042C8" w:rsidRDefault="009721A4" w:rsidP="009721A4">
            <w:pPr>
              <w:spacing w:before="60" w:line="240" w:lineRule="exact"/>
              <w:ind w:firstLine="0"/>
              <w:jc w:val="center"/>
              <w:rPr>
                <w:rFonts w:cs="Arial"/>
                <w:sz w:val="20"/>
              </w:rPr>
            </w:pPr>
            <w:r w:rsidRPr="006042C8">
              <w:rPr>
                <w:rFonts w:cs="Arial"/>
                <w:sz w:val="20"/>
              </w:rPr>
              <w:t>8,0</w:t>
            </w:r>
          </w:p>
        </w:tc>
      </w:tr>
      <w:tr w:rsidR="009721A4" w:rsidRPr="006042C8" w14:paraId="7C29BDAC" w14:textId="77777777" w:rsidTr="009721A4">
        <w:tblPrEx>
          <w:tblBorders>
            <w:top w:val="double" w:sz="6" w:space="0" w:color="auto"/>
            <w:bottom w:val="single" w:sz="6" w:space="0" w:color="auto"/>
          </w:tblBorders>
        </w:tblPrEx>
        <w:trPr>
          <w:trHeight w:val="223"/>
        </w:trPr>
        <w:tc>
          <w:tcPr>
            <w:tcW w:w="9377" w:type="dxa"/>
            <w:gridSpan w:val="5"/>
            <w:tcBorders>
              <w:top w:val="single" w:sz="4" w:space="0" w:color="auto"/>
              <w:left w:val="double" w:sz="6" w:space="0" w:color="auto"/>
              <w:bottom w:val="double" w:sz="6" w:space="0" w:color="auto"/>
              <w:right w:val="double" w:sz="6" w:space="0" w:color="auto"/>
            </w:tcBorders>
            <w:vAlign w:val="center"/>
          </w:tcPr>
          <w:p w14:paraId="7CE87051" w14:textId="77777777" w:rsidR="009721A4" w:rsidRPr="006042C8" w:rsidRDefault="009721A4" w:rsidP="009721A4">
            <w:pPr>
              <w:pStyle w:val="afffffa"/>
              <w:keepNext/>
              <w:keepLines/>
              <w:widowControl/>
              <w:numPr>
                <w:ilvl w:val="0"/>
                <w:numId w:val="15"/>
              </w:numPr>
              <w:tabs>
                <w:tab w:val="center" w:pos="954"/>
                <w:tab w:val="left" w:pos="1215"/>
                <w:tab w:val="right" w:pos="1909"/>
              </w:tabs>
              <w:adjustRightInd/>
              <w:spacing w:before="60"/>
              <w:ind w:left="521" w:hanging="357"/>
              <w:jc w:val="left"/>
              <w:textAlignment w:val="auto"/>
              <w:rPr>
                <w:rFonts w:cs="Arial"/>
                <w:iCs/>
                <w:sz w:val="20"/>
                <w:szCs w:val="24"/>
              </w:rPr>
            </w:pPr>
            <w:r w:rsidRPr="006042C8">
              <w:rPr>
                <w:rFonts w:cs="Arial"/>
                <w:sz w:val="20"/>
              </w:rPr>
              <w:t>Статистическое наблюдение осуществляется с января 2022 года.</w:t>
            </w:r>
          </w:p>
        </w:tc>
      </w:tr>
    </w:tbl>
    <w:p w14:paraId="7654D74C" w14:textId="77777777" w:rsidR="00BD6F68" w:rsidRPr="006042C8" w:rsidRDefault="00BA0D5B" w:rsidP="0061138B">
      <w:pPr>
        <w:pStyle w:val="3"/>
        <w:keepNext w:val="0"/>
        <w:numPr>
          <w:ilvl w:val="1"/>
          <w:numId w:val="6"/>
        </w:numPr>
        <w:spacing w:before="480" w:after="480"/>
        <w:ind w:left="709" w:firstLine="0"/>
        <w:jc w:val="left"/>
        <w:rPr>
          <w:rFonts w:cs="Arial"/>
          <w:noProof w:val="0"/>
          <w:szCs w:val="26"/>
        </w:rPr>
      </w:pPr>
      <w:bookmarkStart w:id="175" w:name="_Toc109287537"/>
      <w:bookmarkEnd w:id="174"/>
      <w:r w:rsidRPr="006042C8">
        <w:rPr>
          <w:rFonts w:cs="Arial"/>
          <w:noProof w:val="0"/>
        </w:rPr>
        <w:t>Оптовая торговля</w:t>
      </w:r>
      <w:bookmarkEnd w:id="175"/>
    </w:p>
    <w:p w14:paraId="7312A485" w14:textId="63617C19" w:rsidR="006317B8" w:rsidRPr="006042C8" w:rsidRDefault="006317B8" w:rsidP="006317B8">
      <w:pPr>
        <w:suppressAutoHyphens/>
        <w:spacing w:before="120"/>
        <w:ind w:firstLine="709"/>
        <w:rPr>
          <w:rFonts w:cs="Arial"/>
          <w:szCs w:val="22"/>
        </w:rPr>
      </w:pPr>
      <w:r w:rsidRPr="006042C8">
        <w:rPr>
          <w:rFonts w:cs="Arial"/>
          <w:spacing w:val="-2"/>
        </w:rPr>
        <w:t xml:space="preserve">В январе – июне 2022 года общий объем оборота оптовой торговли организаций всех видов деятельности составил 991146,1 </w:t>
      </w:r>
      <w:proofErr w:type="gramStart"/>
      <w:r w:rsidRPr="006042C8">
        <w:rPr>
          <w:rFonts w:cs="Arial"/>
          <w:spacing w:val="-2"/>
        </w:rPr>
        <w:t>млн</w:t>
      </w:r>
      <w:proofErr w:type="gramEnd"/>
      <w:r w:rsidRPr="006042C8">
        <w:rPr>
          <w:rFonts w:cs="Arial"/>
          <w:spacing w:val="-2"/>
        </w:rPr>
        <w:t xml:space="preserve"> рублей, что в сопоставимых ценах на 6% ниже объема января – июня 2021 года. О</w:t>
      </w:r>
      <w:r w:rsidRPr="006042C8">
        <w:rPr>
          <w:rFonts w:cs="Arial"/>
          <w:szCs w:val="22"/>
        </w:rPr>
        <w:t>борот оптовой торговли в январе –</w:t>
      </w:r>
      <w:r w:rsidR="007622FB" w:rsidRPr="006042C8">
        <w:rPr>
          <w:rFonts w:cs="Arial"/>
          <w:szCs w:val="22"/>
        </w:rPr>
        <w:t xml:space="preserve"> </w:t>
      </w:r>
      <w:r w:rsidRPr="006042C8">
        <w:rPr>
          <w:rFonts w:cs="Arial"/>
          <w:szCs w:val="22"/>
        </w:rPr>
        <w:t xml:space="preserve">июне 2022 года на 94,2% сформировался за счет организаций оптовой торговли, </w:t>
      </w:r>
      <w:r w:rsidR="007622FB" w:rsidRPr="006042C8">
        <w:rPr>
          <w:rFonts w:cs="Arial"/>
          <w:szCs w:val="22"/>
        </w:rPr>
        <w:t xml:space="preserve">оборот которых </w:t>
      </w:r>
      <w:r w:rsidRPr="006042C8">
        <w:rPr>
          <w:rFonts w:cs="Arial"/>
          <w:szCs w:val="22"/>
        </w:rPr>
        <w:t>составил 842249,8 </w:t>
      </w:r>
      <w:proofErr w:type="gramStart"/>
      <w:r w:rsidRPr="006042C8">
        <w:rPr>
          <w:rFonts w:cs="Arial"/>
          <w:szCs w:val="22"/>
        </w:rPr>
        <w:t>млн</w:t>
      </w:r>
      <w:proofErr w:type="gramEnd"/>
      <w:r w:rsidRPr="006042C8">
        <w:rPr>
          <w:rFonts w:cs="Arial"/>
          <w:szCs w:val="22"/>
        </w:rPr>
        <w:t> рублей (на 5,8% ниже объема января – июня 2021 года).</w:t>
      </w:r>
    </w:p>
    <w:p w14:paraId="2D3E7688" w14:textId="77777777" w:rsidR="006317B8" w:rsidRPr="006042C8" w:rsidRDefault="006317B8" w:rsidP="00786790">
      <w:pPr>
        <w:spacing w:before="240"/>
        <w:ind w:firstLine="0"/>
        <w:jc w:val="center"/>
        <w:rPr>
          <w:rFonts w:cs="Arial"/>
        </w:rPr>
      </w:pPr>
      <w:r w:rsidRPr="006042C8">
        <w:rPr>
          <w:rFonts w:cs="Arial"/>
          <w:b/>
          <w:noProof/>
          <w:kern w:val="28"/>
        </w:rPr>
        <w:t xml:space="preserve">Динамика оборота оптовой торговли </w:t>
      </w:r>
      <w:r w:rsidRPr="006042C8">
        <w:rPr>
          <w:rFonts w:cs="Arial"/>
          <w:b/>
          <w:noProof/>
          <w:kern w:val="28"/>
        </w:rPr>
        <w:br/>
      </w:r>
      <w:r w:rsidRPr="006042C8">
        <w:rPr>
          <w:rFonts w:cs="Arial"/>
        </w:rPr>
        <w:t>(в ценах реализации, включая НДС и акцизы)</w:t>
      </w:r>
    </w:p>
    <w:tbl>
      <w:tblPr>
        <w:tblW w:w="9498"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1134"/>
        <w:gridCol w:w="1134"/>
        <w:gridCol w:w="1417"/>
        <w:gridCol w:w="1276"/>
        <w:gridCol w:w="992"/>
        <w:gridCol w:w="1418"/>
      </w:tblGrid>
      <w:tr w:rsidR="006317B8" w:rsidRPr="006042C8" w14:paraId="20C61572" w14:textId="77777777" w:rsidTr="006317B8">
        <w:trPr>
          <w:cantSplit/>
          <w:trHeight w:val="513"/>
          <w:tblHeader/>
        </w:trPr>
        <w:tc>
          <w:tcPr>
            <w:tcW w:w="2127" w:type="dxa"/>
            <w:vMerge w:val="restart"/>
            <w:tcBorders>
              <w:top w:val="double" w:sz="4" w:space="0" w:color="auto"/>
            </w:tcBorders>
          </w:tcPr>
          <w:p w14:paraId="50560EC1" w14:textId="77777777" w:rsidR="006317B8" w:rsidRPr="006042C8" w:rsidRDefault="006317B8" w:rsidP="003F67C5">
            <w:pPr>
              <w:spacing w:before="60" w:line="240" w:lineRule="exact"/>
              <w:ind w:left="114" w:hanging="57"/>
              <w:jc w:val="left"/>
              <w:rPr>
                <w:rFonts w:cs="Arial"/>
                <w:sz w:val="20"/>
              </w:rPr>
            </w:pPr>
          </w:p>
        </w:tc>
        <w:tc>
          <w:tcPr>
            <w:tcW w:w="3685" w:type="dxa"/>
            <w:gridSpan w:val="3"/>
            <w:tcBorders>
              <w:top w:val="double" w:sz="4" w:space="0" w:color="auto"/>
            </w:tcBorders>
          </w:tcPr>
          <w:p w14:paraId="1080E9AB" w14:textId="77777777" w:rsidR="006317B8" w:rsidRPr="006042C8" w:rsidRDefault="006317B8" w:rsidP="003F67C5">
            <w:pPr>
              <w:spacing w:before="60" w:line="240" w:lineRule="exact"/>
              <w:ind w:firstLine="0"/>
              <w:jc w:val="center"/>
              <w:rPr>
                <w:rFonts w:cs="Arial"/>
                <w:i/>
                <w:sz w:val="20"/>
              </w:rPr>
            </w:pPr>
            <w:r w:rsidRPr="006042C8">
              <w:rPr>
                <w:rFonts w:cs="Arial"/>
                <w:i/>
                <w:sz w:val="20"/>
              </w:rPr>
              <w:t>Оборот оптовой торговли</w:t>
            </w:r>
          </w:p>
        </w:tc>
        <w:tc>
          <w:tcPr>
            <w:tcW w:w="3686" w:type="dxa"/>
            <w:gridSpan w:val="3"/>
            <w:tcBorders>
              <w:top w:val="double" w:sz="4" w:space="0" w:color="auto"/>
            </w:tcBorders>
          </w:tcPr>
          <w:p w14:paraId="3C90F9A5" w14:textId="77777777" w:rsidR="006317B8" w:rsidRPr="006042C8" w:rsidRDefault="006317B8" w:rsidP="003F67C5">
            <w:pPr>
              <w:spacing w:before="60" w:line="240" w:lineRule="exact"/>
              <w:ind w:firstLine="0"/>
              <w:jc w:val="center"/>
              <w:rPr>
                <w:rFonts w:cs="Arial"/>
                <w:i/>
                <w:sz w:val="20"/>
              </w:rPr>
            </w:pPr>
            <w:r w:rsidRPr="006042C8">
              <w:rPr>
                <w:rFonts w:cs="Arial"/>
                <w:i/>
                <w:sz w:val="20"/>
              </w:rPr>
              <w:t>в том числе оборот оптовой торговли организаций оптовой торговли</w:t>
            </w:r>
          </w:p>
        </w:tc>
      </w:tr>
      <w:tr w:rsidR="006317B8" w:rsidRPr="006042C8" w14:paraId="203DC5D2" w14:textId="77777777" w:rsidTr="006317B8">
        <w:trPr>
          <w:cantSplit/>
          <w:trHeight w:val="387"/>
          <w:tblHeader/>
        </w:trPr>
        <w:tc>
          <w:tcPr>
            <w:tcW w:w="2127" w:type="dxa"/>
            <w:vMerge/>
          </w:tcPr>
          <w:p w14:paraId="6A317C78" w14:textId="77777777" w:rsidR="006317B8" w:rsidRPr="006042C8" w:rsidRDefault="006317B8" w:rsidP="003F67C5">
            <w:pPr>
              <w:spacing w:before="60" w:line="240" w:lineRule="exact"/>
              <w:ind w:left="114" w:hanging="57"/>
              <w:jc w:val="left"/>
              <w:rPr>
                <w:rFonts w:cs="Arial"/>
                <w:sz w:val="20"/>
              </w:rPr>
            </w:pPr>
          </w:p>
        </w:tc>
        <w:tc>
          <w:tcPr>
            <w:tcW w:w="1134" w:type="dxa"/>
            <w:vMerge w:val="restart"/>
          </w:tcPr>
          <w:p w14:paraId="0781016E" w14:textId="77777777" w:rsidR="006317B8" w:rsidRPr="006042C8" w:rsidRDefault="006317B8" w:rsidP="003F67C5">
            <w:pPr>
              <w:spacing w:before="60" w:line="240" w:lineRule="exact"/>
              <w:ind w:firstLine="0"/>
              <w:jc w:val="center"/>
              <w:rPr>
                <w:rFonts w:cs="Arial"/>
                <w:i/>
                <w:sz w:val="20"/>
              </w:rPr>
            </w:pPr>
            <w:proofErr w:type="gramStart"/>
            <w:r w:rsidRPr="006042C8">
              <w:rPr>
                <w:rFonts w:cs="Arial"/>
                <w:i/>
                <w:sz w:val="20"/>
              </w:rPr>
              <w:t>млн</w:t>
            </w:r>
            <w:proofErr w:type="gramEnd"/>
            <w:r w:rsidRPr="006042C8">
              <w:rPr>
                <w:rFonts w:cs="Arial"/>
                <w:i/>
                <w:sz w:val="20"/>
              </w:rPr>
              <w:br/>
              <w:t>рублей</w:t>
            </w:r>
          </w:p>
        </w:tc>
        <w:tc>
          <w:tcPr>
            <w:tcW w:w="2551" w:type="dxa"/>
            <w:gridSpan w:val="2"/>
          </w:tcPr>
          <w:p w14:paraId="7B2099C5" w14:textId="77777777" w:rsidR="006317B8" w:rsidRPr="006042C8" w:rsidRDefault="006317B8" w:rsidP="003F67C5">
            <w:pPr>
              <w:spacing w:before="60" w:line="240" w:lineRule="exact"/>
              <w:ind w:firstLine="0"/>
              <w:jc w:val="center"/>
              <w:rPr>
                <w:rFonts w:cs="Arial"/>
                <w:i/>
                <w:sz w:val="20"/>
              </w:rPr>
            </w:pPr>
            <w:r w:rsidRPr="006042C8">
              <w:rPr>
                <w:rFonts w:cs="Arial"/>
                <w:i/>
                <w:sz w:val="20"/>
              </w:rPr>
              <w:t>в % к</w:t>
            </w:r>
          </w:p>
        </w:tc>
        <w:tc>
          <w:tcPr>
            <w:tcW w:w="1276" w:type="dxa"/>
            <w:vMerge w:val="restart"/>
          </w:tcPr>
          <w:p w14:paraId="2CB81F57" w14:textId="77777777" w:rsidR="006317B8" w:rsidRPr="006042C8" w:rsidRDefault="006317B8" w:rsidP="003F67C5">
            <w:pPr>
              <w:spacing w:before="60" w:line="240" w:lineRule="exact"/>
              <w:ind w:firstLine="0"/>
              <w:jc w:val="center"/>
              <w:rPr>
                <w:rFonts w:cs="Arial"/>
                <w:i/>
                <w:sz w:val="20"/>
              </w:rPr>
            </w:pPr>
            <w:proofErr w:type="gramStart"/>
            <w:r w:rsidRPr="006042C8">
              <w:rPr>
                <w:rFonts w:cs="Arial"/>
                <w:i/>
                <w:sz w:val="20"/>
              </w:rPr>
              <w:t>млн</w:t>
            </w:r>
            <w:proofErr w:type="gramEnd"/>
            <w:r w:rsidRPr="006042C8">
              <w:rPr>
                <w:rFonts w:cs="Arial"/>
                <w:i/>
                <w:sz w:val="20"/>
              </w:rPr>
              <w:br/>
              <w:t>рублей</w:t>
            </w:r>
          </w:p>
          <w:p w14:paraId="2E97215A" w14:textId="77777777" w:rsidR="006317B8" w:rsidRPr="006042C8" w:rsidRDefault="006317B8" w:rsidP="003F67C5">
            <w:pPr>
              <w:spacing w:before="60" w:line="240" w:lineRule="exact"/>
              <w:ind w:firstLine="0"/>
              <w:jc w:val="center"/>
              <w:rPr>
                <w:rFonts w:cs="Arial"/>
                <w:i/>
                <w:sz w:val="20"/>
              </w:rPr>
            </w:pPr>
          </w:p>
        </w:tc>
        <w:tc>
          <w:tcPr>
            <w:tcW w:w="2410" w:type="dxa"/>
            <w:gridSpan w:val="2"/>
          </w:tcPr>
          <w:p w14:paraId="76E73DE1" w14:textId="77777777" w:rsidR="006317B8" w:rsidRPr="006042C8" w:rsidRDefault="006317B8" w:rsidP="003F67C5">
            <w:pPr>
              <w:spacing w:before="60" w:line="240" w:lineRule="exact"/>
              <w:ind w:firstLine="0"/>
              <w:jc w:val="center"/>
              <w:rPr>
                <w:rFonts w:cs="Arial"/>
                <w:i/>
                <w:sz w:val="20"/>
              </w:rPr>
            </w:pPr>
            <w:r w:rsidRPr="006042C8">
              <w:rPr>
                <w:rFonts w:cs="Arial"/>
                <w:i/>
                <w:sz w:val="20"/>
              </w:rPr>
              <w:t>в % к</w:t>
            </w:r>
          </w:p>
        </w:tc>
      </w:tr>
      <w:tr w:rsidR="006317B8" w:rsidRPr="006042C8" w14:paraId="2BDD2578" w14:textId="77777777" w:rsidTr="006317B8">
        <w:trPr>
          <w:cantSplit/>
          <w:trHeight w:val="144"/>
          <w:tblHeader/>
        </w:trPr>
        <w:tc>
          <w:tcPr>
            <w:tcW w:w="2127" w:type="dxa"/>
            <w:vMerge/>
          </w:tcPr>
          <w:p w14:paraId="7CDABE1C" w14:textId="77777777" w:rsidR="006317B8" w:rsidRPr="006042C8" w:rsidRDefault="006317B8" w:rsidP="003F67C5">
            <w:pPr>
              <w:spacing w:before="60" w:line="240" w:lineRule="exact"/>
              <w:ind w:left="114" w:hanging="57"/>
              <w:jc w:val="left"/>
              <w:rPr>
                <w:rFonts w:cs="Arial"/>
                <w:sz w:val="20"/>
              </w:rPr>
            </w:pPr>
          </w:p>
        </w:tc>
        <w:tc>
          <w:tcPr>
            <w:tcW w:w="1134" w:type="dxa"/>
            <w:vMerge/>
          </w:tcPr>
          <w:p w14:paraId="6EBC3A8B" w14:textId="77777777" w:rsidR="006317B8" w:rsidRPr="006042C8" w:rsidRDefault="006317B8" w:rsidP="003F67C5">
            <w:pPr>
              <w:spacing w:before="60" w:line="240" w:lineRule="exact"/>
              <w:rPr>
                <w:rFonts w:cs="Arial"/>
              </w:rPr>
            </w:pPr>
          </w:p>
        </w:tc>
        <w:tc>
          <w:tcPr>
            <w:tcW w:w="1134" w:type="dxa"/>
          </w:tcPr>
          <w:p w14:paraId="461EE8CC" w14:textId="77777777" w:rsidR="006317B8" w:rsidRPr="006042C8" w:rsidRDefault="006317B8" w:rsidP="003F67C5">
            <w:pPr>
              <w:spacing w:before="60" w:line="240" w:lineRule="exact"/>
              <w:ind w:firstLine="0"/>
              <w:jc w:val="center"/>
              <w:rPr>
                <w:rFonts w:cs="Arial"/>
                <w:i/>
                <w:sz w:val="20"/>
              </w:rPr>
            </w:pPr>
            <w:proofErr w:type="spellStart"/>
            <w:proofErr w:type="gramStart"/>
            <w:r w:rsidRPr="006042C8">
              <w:rPr>
                <w:rFonts w:cs="Arial"/>
                <w:i/>
                <w:sz w:val="20"/>
              </w:rPr>
              <w:t>предыду-щему</w:t>
            </w:r>
            <w:proofErr w:type="spellEnd"/>
            <w:proofErr w:type="gramEnd"/>
            <w:r w:rsidRPr="006042C8">
              <w:rPr>
                <w:rFonts w:cs="Arial"/>
                <w:i/>
                <w:sz w:val="20"/>
              </w:rPr>
              <w:br/>
              <w:t>периоду</w:t>
            </w:r>
          </w:p>
        </w:tc>
        <w:tc>
          <w:tcPr>
            <w:tcW w:w="1417" w:type="dxa"/>
          </w:tcPr>
          <w:p w14:paraId="2AD5AF28" w14:textId="77777777" w:rsidR="006317B8" w:rsidRPr="006042C8" w:rsidRDefault="006317B8" w:rsidP="003F67C5">
            <w:pPr>
              <w:spacing w:before="60" w:line="240" w:lineRule="exact"/>
              <w:ind w:firstLine="0"/>
              <w:jc w:val="center"/>
              <w:rPr>
                <w:rFonts w:cs="Arial"/>
                <w:i/>
                <w:sz w:val="20"/>
              </w:rPr>
            </w:pPr>
            <w:proofErr w:type="spellStart"/>
            <w:proofErr w:type="gramStart"/>
            <w:r w:rsidRPr="006042C8">
              <w:rPr>
                <w:rFonts w:cs="Arial"/>
                <w:i/>
                <w:sz w:val="20"/>
              </w:rPr>
              <w:t>соответст-вующему</w:t>
            </w:r>
            <w:proofErr w:type="spellEnd"/>
            <w:proofErr w:type="gramEnd"/>
            <w:r w:rsidRPr="006042C8">
              <w:rPr>
                <w:rFonts w:cs="Arial"/>
                <w:i/>
                <w:sz w:val="20"/>
              </w:rPr>
              <w:t xml:space="preserve"> периоду предыдущего года</w:t>
            </w:r>
          </w:p>
        </w:tc>
        <w:tc>
          <w:tcPr>
            <w:tcW w:w="1276" w:type="dxa"/>
            <w:vMerge/>
          </w:tcPr>
          <w:p w14:paraId="62AD4B39" w14:textId="77777777" w:rsidR="006317B8" w:rsidRPr="006042C8" w:rsidRDefault="006317B8" w:rsidP="003F67C5">
            <w:pPr>
              <w:spacing w:before="60" w:line="240" w:lineRule="exact"/>
              <w:ind w:firstLine="0"/>
              <w:jc w:val="center"/>
              <w:rPr>
                <w:rFonts w:cs="Arial"/>
                <w:i/>
                <w:sz w:val="20"/>
              </w:rPr>
            </w:pPr>
          </w:p>
        </w:tc>
        <w:tc>
          <w:tcPr>
            <w:tcW w:w="992" w:type="dxa"/>
          </w:tcPr>
          <w:p w14:paraId="2D2BC4AA" w14:textId="77777777" w:rsidR="006317B8" w:rsidRPr="006042C8" w:rsidRDefault="006317B8" w:rsidP="003F67C5">
            <w:pPr>
              <w:spacing w:before="60" w:line="240" w:lineRule="exact"/>
              <w:ind w:firstLine="0"/>
              <w:jc w:val="center"/>
              <w:rPr>
                <w:rFonts w:cs="Arial"/>
                <w:i/>
                <w:sz w:val="20"/>
              </w:rPr>
            </w:pPr>
            <w:proofErr w:type="spellStart"/>
            <w:proofErr w:type="gramStart"/>
            <w:r w:rsidRPr="006042C8">
              <w:rPr>
                <w:rFonts w:cs="Arial"/>
                <w:i/>
                <w:sz w:val="20"/>
              </w:rPr>
              <w:t>предыду-щему</w:t>
            </w:r>
            <w:proofErr w:type="spellEnd"/>
            <w:proofErr w:type="gramEnd"/>
            <w:r w:rsidRPr="006042C8">
              <w:rPr>
                <w:rFonts w:cs="Arial"/>
                <w:i/>
                <w:sz w:val="20"/>
              </w:rPr>
              <w:br/>
              <w:t>периоду</w:t>
            </w:r>
          </w:p>
        </w:tc>
        <w:tc>
          <w:tcPr>
            <w:tcW w:w="1418" w:type="dxa"/>
          </w:tcPr>
          <w:p w14:paraId="03248A60" w14:textId="77777777" w:rsidR="006317B8" w:rsidRPr="006042C8" w:rsidRDefault="006317B8" w:rsidP="003F67C5">
            <w:pPr>
              <w:spacing w:before="60" w:line="240" w:lineRule="exact"/>
              <w:ind w:firstLine="0"/>
              <w:jc w:val="center"/>
              <w:rPr>
                <w:rFonts w:cs="Arial"/>
                <w:i/>
                <w:sz w:val="20"/>
              </w:rPr>
            </w:pPr>
            <w:proofErr w:type="spellStart"/>
            <w:proofErr w:type="gramStart"/>
            <w:r w:rsidRPr="006042C8">
              <w:rPr>
                <w:rFonts w:cs="Arial"/>
                <w:i/>
                <w:sz w:val="20"/>
              </w:rPr>
              <w:t>соответст-вующему</w:t>
            </w:r>
            <w:proofErr w:type="spellEnd"/>
            <w:proofErr w:type="gramEnd"/>
            <w:r w:rsidRPr="006042C8">
              <w:rPr>
                <w:rFonts w:cs="Arial"/>
                <w:i/>
                <w:sz w:val="20"/>
              </w:rPr>
              <w:t xml:space="preserve"> периоду предыдущего года</w:t>
            </w:r>
          </w:p>
        </w:tc>
      </w:tr>
      <w:tr w:rsidR="006317B8" w:rsidRPr="006042C8" w14:paraId="58F61818" w14:textId="77777777" w:rsidTr="006317B8">
        <w:trPr>
          <w:trHeight w:val="227"/>
        </w:trPr>
        <w:tc>
          <w:tcPr>
            <w:tcW w:w="9498" w:type="dxa"/>
            <w:gridSpan w:val="7"/>
            <w:vAlign w:val="bottom"/>
          </w:tcPr>
          <w:p w14:paraId="5DF346F5" w14:textId="77777777" w:rsidR="006317B8" w:rsidRPr="006042C8" w:rsidRDefault="006317B8" w:rsidP="007622FB">
            <w:pPr>
              <w:spacing w:before="80" w:line="240" w:lineRule="exact"/>
              <w:ind w:firstLine="0"/>
              <w:jc w:val="center"/>
              <w:rPr>
                <w:rFonts w:cs="Arial"/>
                <w:b/>
                <w:vertAlign w:val="superscript"/>
              </w:rPr>
            </w:pPr>
            <w:r w:rsidRPr="006042C8">
              <w:rPr>
                <w:rFonts w:cs="Arial"/>
                <w:b/>
                <w:sz w:val="20"/>
              </w:rPr>
              <w:t>2021 год</w:t>
            </w:r>
          </w:p>
        </w:tc>
      </w:tr>
      <w:tr w:rsidR="006317B8" w:rsidRPr="006042C8" w14:paraId="316F3607" w14:textId="77777777" w:rsidTr="006317B8">
        <w:trPr>
          <w:trHeight w:val="227"/>
        </w:trPr>
        <w:tc>
          <w:tcPr>
            <w:tcW w:w="2127" w:type="dxa"/>
            <w:tcBorders>
              <w:bottom w:val="dotted" w:sz="4" w:space="0" w:color="auto"/>
            </w:tcBorders>
            <w:vAlign w:val="bottom"/>
          </w:tcPr>
          <w:p w14:paraId="74072A8E" w14:textId="77777777" w:rsidR="006317B8" w:rsidRPr="006042C8" w:rsidRDefault="006317B8" w:rsidP="007622FB">
            <w:pPr>
              <w:spacing w:before="80" w:line="240" w:lineRule="exact"/>
              <w:ind w:left="114" w:hanging="57"/>
              <w:jc w:val="left"/>
              <w:rPr>
                <w:rFonts w:cs="Arial"/>
                <w:sz w:val="20"/>
              </w:rPr>
            </w:pPr>
            <w:r w:rsidRPr="006042C8">
              <w:rPr>
                <w:rFonts w:cs="Arial"/>
                <w:sz w:val="20"/>
              </w:rPr>
              <w:t xml:space="preserve">Январь </w:t>
            </w:r>
          </w:p>
        </w:tc>
        <w:tc>
          <w:tcPr>
            <w:tcW w:w="1134" w:type="dxa"/>
            <w:tcBorders>
              <w:bottom w:val="dotted" w:sz="4" w:space="0" w:color="auto"/>
            </w:tcBorders>
            <w:vAlign w:val="bottom"/>
          </w:tcPr>
          <w:p w14:paraId="51F8819F" w14:textId="77777777" w:rsidR="006317B8" w:rsidRPr="006042C8" w:rsidRDefault="006317B8" w:rsidP="007622FB">
            <w:pPr>
              <w:spacing w:before="80" w:line="240" w:lineRule="exact"/>
              <w:ind w:firstLine="0"/>
              <w:jc w:val="center"/>
              <w:rPr>
                <w:rFonts w:cs="Arial"/>
                <w:sz w:val="20"/>
              </w:rPr>
            </w:pPr>
            <w:r w:rsidRPr="006042C8">
              <w:rPr>
                <w:rFonts w:cs="Arial"/>
                <w:sz w:val="20"/>
              </w:rPr>
              <w:t>107299,1</w:t>
            </w:r>
          </w:p>
        </w:tc>
        <w:tc>
          <w:tcPr>
            <w:tcW w:w="1134" w:type="dxa"/>
            <w:tcBorders>
              <w:bottom w:val="dotted" w:sz="4" w:space="0" w:color="auto"/>
            </w:tcBorders>
            <w:vAlign w:val="bottom"/>
          </w:tcPr>
          <w:p w14:paraId="45918A27" w14:textId="77777777" w:rsidR="006317B8" w:rsidRPr="006042C8" w:rsidRDefault="006317B8" w:rsidP="007622FB">
            <w:pPr>
              <w:spacing w:before="80" w:line="240" w:lineRule="exact"/>
              <w:ind w:firstLine="0"/>
              <w:jc w:val="center"/>
              <w:rPr>
                <w:rFonts w:cs="Arial"/>
                <w:sz w:val="20"/>
              </w:rPr>
            </w:pPr>
            <w:r w:rsidRPr="006042C8">
              <w:rPr>
                <w:rFonts w:cs="Arial"/>
                <w:sz w:val="20"/>
              </w:rPr>
              <w:t>49,2</w:t>
            </w:r>
          </w:p>
        </w:tc>
        <w:tc>
          <w:tcPr>
            <w:tcW w:w="1417" w:type="dxa"/>
            <w:tcBorders>
              <w:bottom w:val="dotted" w:sz="4" w:space="0" w:color="auto"/>
            </w:tcBorders>
            <w:vAlign w:val="bottom"/>
          </w:tcPr>
          <w:p w14:paraId="7B6DC864" w14:textId="77777777" w:rsidR="006317B8" w:rsidRPr="006042C8" w:rsidRDefault="006317B8" w:rsidP="007622FB">
            <w:pPr>
              <w:spacing w:before="80" w:line="240" w:lineRule="exact"/>
              <w:ind w:firstLine="0"/>
              <w:jc w:val="center"/>
              <w:rPr>
                <w:rFonts w:cs="Arial"/>
                <w:sz w:val="20"/>
              </w:rPr>
            </w:pPr>
            <w:r w:rsidRPr="006042C8">
              <w:rPr>
                <w:rFonts w:cs="Arial"/>
                <w:sz w:val="20"/>
              </w:rPr>
              <w:t>88,7</w:t>
            </w:r>
          </w:p>
        </w:tc>
        <w:tc>
          <w:tcPr>
            <w:tcW w:w="1276" w:type="dxa"/>
            <w:tcBorders>
              <w:bottom w:val="dotted" w:sz="4" w:space="0" w:color="auto"/>
            </w:tcBorders>
            <w:vAlign w:val="bottom"/>
          </w:tcPr>
          <w:p w14:paraId="3DAD9672" w14:textId="77777777" w:rsidR="006317B8" w:rsidRPr="006042C8" w:rsidRDefault="006317B8" w:rsidP="007622FB">
            <w:pPr>
              <w:spacing w:before="80" w:line="240" w:lineRule="exact"/>
              <w:ind w:firstLine="0"/>
              <w:jc w:val="center"/>
              <w:rPr>
                <w:rFonts w:cs="Arial"/>
                <w:sz w:val="20"/>
              </w:rPr>
            </w:pPr>
            <w:r w:rsidRPr="006042C8">
              <w:rPr>
                <w:rFonts w:cs="Arial"/>
                <w:sz w:val="20"/>
              </w:rPr>
              <w:t>92392,2</w:t>
            </w:r>
          </w:p>
        </w:tc>
        <w:tc>
          <w:tcPr>
            <w:tcW w:w="992" w:type="dxa"/>
            <w:tcBorders>
              <w:bottom w:val="dotted" w:sz="4" w:space="0" w:color="auto"/>
            </w:tcBorders>
            <w:vAlign w:val="bottom"/>
          </w:tcPr>
          <w:p w14:paraId="47715F77" w14:textId="77777777" w:rsidR="006317B8" w:rsidRPr="006042C8" w:rsidRDefault="006317B8" w:rsidP="007622FB">
            <w:pPr>
              <w:spacing w:before="80" w:line="240" w:lineRule="exact"/>
              <w:ind w:firstLine="0"/>
              <w:jc w:val="center"/>
              <w:rPr>
                <w:rFonts w:cs="Arial"/>
                <w:sz w:val="20"/>
              </w:rPr>
            </w:pPr>
            <w:r w:rsidRPr="006042C8">
              <w:rPr>
                <w:rFonts w:cs="Arial"/>
                <w:sz w:val="20"/>
              </w:rPr>
              <w:t>47,9</w:t>
            </w:r>
          </w:p>
        </w:tc>
        <w:tc>
          <w:tcPr>
            <w:tcW w:w="1418" w:type="dxa"/>
            <w:tcBorders>
              <w:bottom w:val="dotted" w:sz="4" w:space="0" w:color="auto"/>
            </w:tcBorders>
            <w:vAlign w:val="bottom"/>
          </w:tcPr>
          <w:p w14:paraId="63684014" w14:textId="77777777" w:rsidR="006317B8" w:rsidRPr="006042C8" w:rsidRDefault="006317B8" w:rsidP="007622FB">
            <w:pPr>
              <w:spacing w:before="80" w:line="240" w:lineRule="exact"/>
              <w:ind w:firstLine="0"/>
              <w:jc w:val="center"/>
              <w:rPr>
                <w:rFonts w:cs="Arial"/>
                <w:sz w:val="20"/>
              </w:rPr>
            </w:pPr>
            <w:r w:rsidRPr="006042C8">
              <w:rPr>
                <w:rFonts w:cs="Arial"/>
                <w:sz w:val="20"/>
              </w:rPr>
              <w:t>89,0</w:t>
            </w:r>
          </w:p>
        </w:tc>
      </w:tr>
      <w:tr w:rsidR="006317B8" w:rsidRPr="006042C8" w14:paraId="7D8DD45D" w14:textId="77777777" w:rsidTr="006317B8">
        <w:trPr>
          <w:trHeight w:val="227"/>
        </w:trPr>
        <w:tc>
          <w:tcPr>
            <w:tcW w:w="2127" w:type="dxa"/>
            <w:tcBorders>
              <w:top w:val="dotted" w:sz="4" w:space="0" w:color="auto"/>
              <w:bottom w:val="dotted" w:sz="4" w:space="0" w:color="auto"/>
            </w:tcBorders>
            <w:vAlign w:val="bottom"/>
          </w:tcPr>
          <w:p w14:paraId="12788090" w14:textId="77777777" w:rsidR="006317B8" w:rsidRPr="006042C8" w:rsidRDefault="006317B8" w:rsidP="007622FB">
            <w:pPr>
              <w:spacing w:before="80" w:line="240" w:lineRule="exact"/>
              <w:ind w:left="114" w:hanging="57"/>
              <w:jc w:val="left"/>
              <w:rPr>
                <w:rFonts w:cs="Arial"/>
                <w:sz w:val="20"/>
              </w:rPr>
            </w:pPr>
            <w:r w:rsidRPr="006042C8">
              <w:rPr>
                <w:rFonts w:cs="Arial"/>
                <w:sz w:val="20"/>
              </w:rPr>
              <w:t xml:space="preserve">Февраль </w:t>
            </w:r>
          </w:p>
        </w:tc>
        <w:tc>
          <w:tcPr>
            <w:tcW w:w="1134" w:type="dxa"/>
            <w:tcBorders>
              <w:top w:val="dotted" w:sz="4" w:space="0" w:color="auto"/>
              <w:bottom w:val="dotted" w:sz="4" w:space="0" w:color="auto"/>
            </w:tcBorders>
            <w:vAlign w:val="bottom"/>
          </w:tcPr>
          <w:p w14:paraId="33E8DBDF" w14:textId="77777777" w:rsidR="006317B8" w:rsidRPr="006042C8" w:rsidRDefault="006317B8" w:rsidP="007622FB">
            <w:pPr>
              <w:spacing w:before="80" w:line="240" w:lineRule="exact"/>
              <w:ind w:firstLine="0"/>
              <w:jc w:val="center"/>
              <w:rPr>
                <w:rFonts w:cs="Arial"/>
                <w:sz w:val="20"/>
              </w:rPr>
            </w:pPr>
            <w:r w:rsidRPr="006042C8">
              <w:rPr>
                <w:rFonts w:cs="Arial"/>
                <w:sz w:val="20"/>
              </w:rPr>
              <w:t>134998,9</w:t>
            </w:r>
          </w:p>
        </w:tc>
        <w:tc>
          <w:tcPr>
            <w:tcW w:w="1134" w:type="dxa"/>
            <w:tcBorders>
              <w:top w:val="dotted" w:sz="4" w:space="0" w:color="auto"/>
              <w:bottom w:val="dotted" w:sz="4" w:space="0" w:color="auto"/>
            </w:tcBorders>
            <w:vAlign w:val="bottom"/>
          </w:tcPr>
          <w:p w14:paraId="0747BF66" w14:textId="77777777" w:rsidR="006317B8" w:rsidRPr="006042C8" w:rsidRDefault="006317B8" w:rsidP="007622FB">
            <w:pPr>
              <w:spacing w:before="80" w:line="240" w:lineRule="exact"/>
              <w:ind w:firstLine="0"/>
              <w:jc w:val="center"/>
              <w:rPr>
                <w:rFonts w:cs="Arial"/>
                <w:sz w:val="20"/>
              </w:rPr>
            </w:pPr>
            <w:r w:rsidRPr="006042C8">
              <w:rPr>
                <w:rFonts w:cs="Arial"/>
                <w:sz w:val="20"/>
              </w:rPr>
              <w:t>125,3</w:t>
            </w:r>
          </w:p>
        </w:tc>
        <w:tc>
          <w:tcPr>
            <w:tcW w:w="1417" w:type="dxa"/>
            <w:tcBorders>
              <w:top w:val="dotted" w:sz="4" w:space="0" w:color="auto"/>
              <w:bottom w:val="dotted" w:sz="4" w:space="0" w:color="auto"/>
            </w:tcBorders>
            <w:vAlign w:val="bottom"/>
          </w:tcPr>
          <w:p w14:paraId="6686672C" w14:textId="77777777" w:rsidR="006317B8" w:rsidRPr="006042C8" w:rsidRDefault="006317B8" w:rsidP="007622FB">
            <w:pPr>
              <w:spacing w:before="80" w:line="240" w:lineRule="exact"/>
              <w:ind w:firstLine="0"/>
              <w:jc w:val="center"/>
              <w:rPr>
                <w:rFonts w:cs="Arial"/>
                <w:sz w:val="20"/>
              </w:rPr>
            </w:pPr>
            <w:r w:rsidRPr="006042C8">
              <w:rPr>
                <w:rFonts w:cs="Arial"/>
                <w:sz w:val="20"/>
              </w:rPr>
              <w:t>94,5</w:t>
            </w:r>
          </w:p>
        </w:tc>
        <w:tc>
          <w:tcPr>
            <w:tcW w:w="1276" w:type="dxa"/>
            <w:tcBorders>
              <w:top w:val="dotted" w:sz="4" w:space="0" w:color="auto"/>
              <w:bottom w:val="dotted" w:sz="4" w:space="0" w:color="auto"/>
            </w:tcBorders>
            <w:vAlign w:val="bottom"/>
          </w:tcPr>
          <w:p w14:paraId="4D30E8E3" w14:textId="77777777" w:rsidR="006317B8" w:rsidRPr="006042C8" w:rsidRDefault="006317B8" w:rsidP="007622FB">
            <w:pPr>
              <w:spacing w:before="80" w:line="240" w:lineRule="exact"/>
              <w:ind w:firstLine="0"/>
              <w:jc w:val="center"/>
              <w:rPr>
                <w:rFonts w:cs="Arial"/>
                <w:sz w:val="20"/>
              </w:rPr>
            </w:pPr>
            <w:r w:rsidRPr="006042C8">
              <w:rPr>
                <w:rFonts w:cs="Arial"/>
                <w:sz w:val="20"/>
              </w:rPr>
              <w:t>115652,5</w:t>
            </w:r>
          </w:p>
        </w:tc>
        <w:tc>
          <w:tcPr>
            <w:tcW w:w="992" w:type="dxa"/>
            <w:tcBorders>
              <w:top w:val="dotted" w:sz="4" w:space="0" w:color="auto"/>
              <w:bottom w:val="dotted" w:sz="4" w:space="0" w:color="auto"/>
            </w:tcBorders>
            <w:vAlign w:val="bottom"/>
          </w:tcPr>
          <w:p w14:paraId="68632780" w14:textId="77777777" w:rsidR="006317B8" w:rsidRPr="006042C8" w:rsidRDefault="006317B8" w:rsidP="007622FB">
            <w:pPr>
              <w:spacing w:before="80" w:line="240" w:lineRule="exact"/>
              <w:ind w:firstLine="0"/>
              <w:jc w:val="center"/>
              <w:rPr>
                <w:rFonts w:cs="Arial"/>
                <w:sz w:val="20"/>
              </w:rPr>
            </w:pPr>
            <w:r w:rsidRPr="006042C8">
              <w:rPr>
                <w:rFonts w:cs="Arial"/>
                <w:sz w:val="20"/>
              </w:rPr>
              <w:t>124,7</w:t>
            </w:r>
          </w:p>
        </w:tc>
        <w:tc>
          <w:tcPr>
            <w:tcW w:w="1418" w:type="dxa"/>
            <w:tcBorders>
              <w:top w:val="dotted" w:sz="4" w:space="0" w:color="auto"/>
              <w:bottom w:val="dotted" w:sz="4" w:space="0" w:color="auto"/>
            </w:tcBorders>
            <w:vAlign w:val="bottom"/>
          </w:tcPr>
          <w:p w14:paraId="3EEF4DF0" w14:textId="77777777" w:rsidR="006317B8" w:rsidRPr="006042C8" w:rsidRDefault="006317B8" w:rsidP="007622FB">
            <w:pPr>
              <w:spacing w:before="80" w:line="240" w:lineRule="exact"/>
              <w:ind w:firstLine="0"/>
              <w:jc w:val="center"/>
              <w:rPr>
                <w:rFonts w:cs="Arial"/>
                <w:sz w:val="20"/>
              </w:rPr>
            </w:pPr>
            <w:r w:rsidRPr="006042C8">
              <w:rPr>
                <w:rFonts w:cs="Arial"/>
                <w:sz w:val="20"/>
              </w:rPr>
              <w:t>94,0</w:t>
            </w:r>
          </w:p>
        </w:tc>
      </w:tr>
      <w:tr w:rsidR="006317B8" w:rsidRPr="006042C8" w14:paraId="3E2F9AED" w14:textId="77777777" w:rsidTr="006317B8">
        <w:trPr>
          <w:trHeight w:val="227"/>
        </w:trPr>
        <w:tc>
          <w:tcPr>
            <w:tcW w:w="2127" w:type="dxa"/>
            <w:tcBorders>
              <w:top w:val="dotted" w:sz="4" w:space="0" w:color="auto"/>
              <w:bottom w:val="dotted" w:sz="4" w:space="0" w:color="auto"/>
            </w:tcBorders>
            <w:vAlign w:val="bottom"/>
          </w:tcPr>
          <w:p w14:paraId="4518EE5E" w14:textId="77777777" w:rsidR="006317B8" w:rsidRPr="006042C8" w:rsidRDefault="006317B8" w:rsidP="007622FB">
            <w:pPr>
              <w:spacing w:before="80" w:line="240" w:lineRule="exact"/>
              <w:ind w:left="114" w:hanging="57"/>
              <w:jc w:val="left"/>
              <w:rPr>
                <w:rFonts w:cs="Arial"/>
                <w:sz w:val="20"/>
              </w:rPr>
            </w:pPr>
            <w:r w:rsidRPr="006042C8">
              <w:rPr>
                <w:rFonts w:cs="Arial"/>
                <w:sz w:val="20"/>
              </w:rPr>
              <w:t>Март</w:t>
            </w:r>
          </w:p>
        </w:tc>
        <w:tc>
          <w:tcPr>
            <w:tcW w:w="1134" w:type="dxa"/>
            <w:tcBorders>
              <w:top w:val="dotted" w:sz="4" w:space="0" w:color="auto"/>
              <w:bottom w:val="dotted" w:sz="4" w:space="0" w:color="auto"/>
            </w:tcBorders>
            <w:vAlign w:val="bottom"/>
          </w:tcPr>
          <w:p w14:paraId="687D6C47" w14:textId="77777777" w:rsidR="006317B8" w:rsidRPr="006042C8" w:rsidRDefault="006317B8" w:rsidP="007622FB">
            <w:pPr>
              <w:spacing w:before="80" w:line="240" w:lineRule="exact"/>
              <w:ind w:firstLine="0"/>
              <w:jc w:val="center"/>
              <w:rPr>
                <w:rFonts w:cs="Arial"/>
                <w:sz w:val="20"/>
              </w:rPr>
            </w:pPr>
            <w:r w:rsidRPr="006042C8">
              <w:rPr>
                <w:rFonts w:cs="Arial"/>
                <w:sz w:val="20"/>
              </w:rPr>
              <w:t>158800,6</w:t>
            </w:r>
          </w:p>
        </w:tc>
        <w:tc>
          <w:tcPr>
            <w:tcW w:w="1134" w:type="dxa"/>
            <w:tcBorders>
              <w:top w:val="dotted" w:sz="4" w:space="0" w:color="auto"/>
              <w:bottom w:val="dotted" w:sz="4" w:space="0" w:color="auto"/>
            </w:tcBorders>
            <w:vAlign w:val="bottom"/>
          </w:tcPr>
          <w:p w14:paraId="2EAFE1B8" w14:textId="77777777" w:rsidR="006317B8" w:rsidRPr="006042C8" w:rsidRDefault="006317B8" w:rsidP="007622FB">
            <w:pPr>
              <w:spacing w:before="80" w:line="240" w:lineRule="exact"/>
              <w:ind w:firstLine="0"/>
              <w:jc w:val="center"/>
              <w:rPr>
                <w:rFonts w:cs="Arial"/>
                <w:sz w:val="20"/>
              </w:rPr>
            </w:pPr>
            <w:r w:rsidRPr="006042C8">
              <w:rPr>
                <w:rFonts w:cs="Arial"/>
                <w:sz w:val="20"/>
              </w:rPr>
              <w:t>117,2</w:t>
            </w:r>
          </w:p>
        </w:tc>
        <w:tc>
          <w:tcPr>
            <w:tcW w:w="1417" w:type="dxa"/>
            <w:tcBorders>
              <w:top w:val="dotted" w:sz="4" w:space="0" w:color="auto"/>
              <w:bottom w:val="dotted" w:sz="4" w:space="0" w:color="auto"/>
            </w:tcBorders>
            <w:vAlign w:val="bottom"/>
          </w:tcPr>
          <w:p w14:paraId="2C732856" w14:textId="77777777" w:rsidR="006317B8" w:rsidRPr="006042C8" w:rsidRDefault="006317B8" w:rsidP="007622FB">
            <w:pPr>
              <w:spacing w:before="80" w:line="240" w:lineRule="exact"/>
              <w:ind w:firstLine="0"/>
              <w:jc w:val="center"/>
              <w:rPr>
                <w:rFonts w:cs="Arial"/>
                <w:sz w:val="20"/>
              </w:rPr>
            </w:pPr>
            <w:r w:rsidRPr="006042C8">
              <w:rPr>
                <w:rFonts w:cs="Arial"/>
                <w:sz w:val="20"/>
              </w:rPr>
              <w:t>92,6</w:t>
            </w:r>
          </w:p>
        </w:tc>
        <w:tc>
          <w:tcPr>
            <w:tcW w:w="1276" w:type="dxa"/>
            <w:tcBorders>
              <w:top w:val="dotted" w:sz="4" w:space="0" w:color="auto"/>
              <w:bottom w:val="dotted" w:sz="4" w:space="0" w:color="auto"/>
            </w:tcBorders>
            <w:vAlign w:val="bottom"/>
          </w:tcPr>
          <w:p w14:paraId="58DF3293" w14:textId="77777777" w:rsidR="006317B8" w:rsidRPr="006042C8" w:rsidRDefault="006317B8" w:rsidP="007622FB">
            <w:pPr>
              <w:spacing w:before="80" w:line="240" w:lineRule="exact"/>
              <w:ind w:firstLine="0"/>
              <w:jc w:val="center"/>
              <w:rPr>
                <w:rFonts w:cs="Arial"/>
                <w:sz w:val="20"/>
              </w:rPr>
            </w:pPr>
            <w:r w:rsidRPr="006042C8">
              <w:rPr>
                <w:rFonts w:cs="Arial"/>
                <w:sz w:val="20"/>
              </w:rPr>
              <w:t>134708,0</w:t>
            </w:r>
          </w:p>
        </w:tc>
        <w:tc>
          <w:tcPr>
            <w:tcW w:w="992" w:type="dxa"/>
            <w:tcBorders>
              <w:top w:val="dotted" w:sz="4" w:space="0" w:color="auto"/>
              <w:bottom w:val="dotted" w:sz="4" w:space="0" w:color="auto"/>
            </w:tcBorders>
            <w:vAlign w:val="bottom"/>
          </w:tcPr>
          <w:p w14:paraId="05A40840" w14:textId="77777777" w:rsidR="006317B8" w:rsidRPr="006042C8" w:rsidRDefault="006317B8" w:rsidP="007622FB">
            <w:pPr>
              <w:spacing w:before="80" w:line="240" w:lineRule="exact"/>
              <w:ind w:firstLine="0"/>
              <w:jc w:val="center"/>
              <w:rPr>
                <w:rFonts w:cs="Arial"/>
                <w:sz w:val="20"/>
              </w:rPr>
            </w:pPr>
            <w:r w:rsidRPr="006042C8">
              <w:rPr>
                <w:rFonts w:cs="Arial"/>
                <w:sz w:val="20"/>
              </w:rPr>
              <w:t>116,0</w:t>
            </w:r>
          </w:p>
        </w:tc>
        <w:tc>
          <w:tcPr>
            <w:tcW w:w="1418" w:type="dxa"/>
            <w:tcBorders>
              <w:top w:val="dotted" w:sz="4" w:space="0" w:color="auto"/>
              <w:bottom w:val="dotted" w:sz="4" w:space="0" w:color="auto"/>
            </w:tcBorders>
            <w:vAlign w:val="bottom"/>
          </w:tcPr>
          <w:p w14:paraId="00DD205F" w14:textId="77777777" w:rsidR="006317B8" w:rsidRPr="006042C8" w:rsidRDefault="006317B8" w:rsidP="007622FB">
            <w:pPr>
              <w:spacing w:before="80" w:line="240" w:lineRule="exact"/>
              <w:ind w:firstLine="0"/>
              <w:jc w:val="center"/>
              <w:rPr>
                <w:rFonts w:cs="Arial"/>
                <w:sz w:val="20"/>
              </w:rPr>
            </w:pPr>
            <w:r w:rsidRPr="006042C8">
              <w:rPr>
                <w:rFonts w:cs="Arial"/>
                <w:sz w:val="20"/>
              </w:rPr>
              <w:t>91,3</w:t>
            </w:r>
          </w:p>
        </w:tc>
      </w:tr>
      <w:tr w:rsidR="006317B8" w:rsidRPr="006042C8" w14:paraId="400F1A8B" w14:textId="77777777" w:rsidTr="006317B8">
        <w:trPr>
          <w:trHeight w:val="227"/>
        </w:trPr>
        <w:tc>
          <w:tcPr>
            <w:tcW w:w="2127" w:type="dxa"/>
            <w:tcBorders>
              <w:top w:val="dotted" w:sz="4" w:space="0" w:color="auto"/>
              <w:bottom w:val="dotted" w:sz="4" w:space="0" w:color="auto"/>
            </w:tcBorders>
            <w:vAlign w:val="bottom"/>
          </w:tcPr>
          <w:p w14:paraId="43575BB4" w14:textId="77777777" w:rsidR="006317B8" w:rsidRPr="006042C8" w:rsidRDefault="006317B8" w:rsidP="007622FB">
            <w:pPr>
              <w:spacing w:before="80" w:line="240" w:lineRule="exact"/>
              <w:ind w:left="114" w:hanging="57"/>
              <w:jc w:val="left"/>
              <w:rPr>
                <w:rFonts w:cs="Arial"/>
                <w:i/>
                <w:sz w:val="20"/>
              </w:rPr>
            </w:pPr>
            <w:r w:rsidRPr="006042C8">
              <w:rPr>
                <w:rFonts w:cs="Arial"/>
                <w:i/>
                <w:sz w:val="20"/>
              </w:rPr>
              <w:t xml:space="preserve">Январь – март </w:t>
            </w:r>
          </w:p>
        </w:tc>
        <w:tc>
          <w:tcPr>
            <w:tcW w:w="1134" w:type="dxa"/>
            <w:tcBorders>
              <w:top w:val="dotted" w:sz="4" w:space="0" w:color="auto"/>
              <w:bottom w:val="dotted" w:sz="4" w:space="0" w:color="auto"/>
            </w:tcBorders>
            <w:vAlign w:val="bottom"/>
          </w:tcPr>
          <w:p w14:paraId="0965D306" w14:textId="77777777" w:rsidR="006317B8" w:rsidRPr="006042C8" w:rsidRDefault="006317B8" w:rsidP="007622FB">
            <w:pPr>
              <w:spacing w:before="80" w:line="240" w:lineRule="exact"/>
              <w:ind w:firstLine="0"/>
              <w:jc w:val="center"/>
              <w:rPr>
                <w:rFonts w:cs="Arial"/>
                <w:i/>
                <w:sz w:val="20"/>
              </w:rPr>
            </w:pPr>
            <w:r w:rsidRPr="006042C8">
              <w:rPr>
                <w:rFonts w:cs="Arial"/>
                <w:i/>
                <w:sz w:val="20"/>
              </w:rPr>
              <w:t>401098,6</w:t>
            </w:r>
          </w:p>
        </w:tc>
        <w:tc>
          <w:tcPr>
            <w:tcW w:w="1134" w:type="dxa"/>
            <w:tcBorders>
              <w:top w:val="dotted" w:sz="4" w:space="0" w:color="auto"/>
              <w:bottom w:val="dotted" w:sz="4" w:space="0" w:color="auto"/>
            </w:tcBorders>
            <w:vAlign w:val="bottom"/>
          </w:tcPr>
          <w:p w14:paraId="225D3D5C" w14:textId="77777777" w:rsidR="006317B8" w:rsidRPr="006042C8" w:rsidRDefault="006317B8" w:rsidP="007622FB">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6E07C464" w14:textId="77777777" w:rsidR="006317B8" w:rsidRPr="006042C8" w:rsidRDefault="006317B8" w:rsidP="007622FB">
            <w:pPr>
              <w:spacing w:before="80" w:line="240" w:lineRule="exact"/>
              <w:ind w:firstLine="0"/>
              <w:jc w:val="center"/>
              <w:rPr>
                <w:rFonts w:cs="Arial"/>
                <w:i/>
                <w:sz w:val="20"/>
              </w:rPr>
            </w:pPr>
            <w:r w:rsidRPr="006042C8">
              <w:rPr>
                <w:rFonts w:cs="Arial"/>
                <w:i/>
                <w:sz w:val="20"/>
              </w:rPr>
              <w:t>92,1</w:t>
            </w:r>
          </w:p>
        </w:tc>
        <w:tc>
          <w:tcPr>
            <w:tcW w:w="1276" w:type="dxa"/>
            <w:tcBorders>
              <w:top w:val="dotted" w:sz="4" w:space="0" w:color="auto"/>
              <w:bottom w:val="dotted" w:sz="4" w:space="0" w:color="auto"/>
            </w:tcBorders>
            <w:vAlign w:val="bottom"/>
          </w:tcPr>
          <w:p w14:paraId="3B062597" w14:textId="77777777" w:rsidR="006317B8" w:rsidRPr="006042C8" w:rsidRDefault="006317B8" w:rsidP="007622FB">
            <w:pPr>
              <w:spacing w:before="80" w:line="240" w:lineRule="exact"/>
              <w:ind w:firstLine="0"/>
              <w:jc w:val="center"/>
              <w:rPr>
                <w:rFonts w:cs="Arial"/>
                <w:i/>
                <w:sz w:val="20"/>
              </w:rPr>
            </w:pPr>
            <w:r w:rsidRPr="006042C8">
              <w:rPr>
                <w:rFonts w:cs="Arial"/>
                <w:i/>
                <w:sz w:val="20"/>
              </w:rPr>
              <w:t>342752,7</w:t>
            </w:r>
          </w:p>
        </w:tc>
        <w:tc>
          <w:tcPr>
            <w:tcW w:w="992" w:type="dxa"/>
            <w:tcBorders>
              <w:top w:val="dotted" w:sz="4" w:space="0" w:color="auto"/>
              <w:bottom w:val="dotted" w:sz="4" w:space="0" w:color="auto"/>
            </w:tcBorders>
            <w:vAlign w:val="bottom"/>
          </w:tcPr>
          <w:p w14:paraId="75DCF608" w14:textId="77777777" w:rsidR="006317B8" w:rsidRPr="006042C8" w:rsidRDefault="006317B8" w:rsidP="007622FB">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38D78B7D" w14:textId="77777777" w:rsidR="006317B8" w:rsidRPr="006042C8" w:rsidRDefault="006317B8" w:rsidP="007622FB">
            <w:pPr>
              <w:spacing w:before="80" w:line="240" w:lineRule="exact"/>
              <w:ind w:firstLine="0"/>
              <w:jc w:val="center"/>
              <w:rPr>
                <w:rFonts w:cs="Arial"/>
                <w:i/>
                <w:sz w:val="20"/>
              </w:rPr>
            </w:pPr>
            <w:r w:rsidRPr="006042C8">
              <w:rPr>
                <w:rFonts w:cs="Arial"/>
                <w:i/>
                <w:sz w:val="20"/>
              </w:rPr>
              <w:t>91,5</w:t>
            </w:r>
          </w:p>
        </w:tc>
      </w:tr>
      <w:tr w:rsidR="006317B8" w:rsidRPr="006042C8" w14:paraId="3957FEB2" w14:textId="77777777" w:rsidTr="006317B8">
        <w:trPr>
          <w:trHeight w:val="227"/>
        </w:trPr>
        <w:tc>
          <w:tcPr>
            <w:tcW w:w="2127" w:type="dxa"/>
            <w:tcBorders>
              <w:top w:val="dotted" w:sz="4" w:space="0" w:color="auto"/>
              <w:bottom w:val="dotted" w:sz="4" w:space="0" w:color="auto"/>
            </w:tcBorders>
            <w:vAlign w:val="bottom"/>
          </w:tcPr>
          <w:p w14:paraId="1E7A2210" w14:textId="77777777" w:rsidR="006317B8" w:rsidRPr="006042C8" w:rsidRDefault="006317B8" w:rsidP="007622FB">
            <w:pPr>
              <w:spacing w:before="80" w:line="240" w:lineRule="exact"/>
              <w:ind w:left="114" w:hanging="57"/>
              <w:jc w:val="left"/>
              <w:rPr>
                <w:rFonts w:cs="Arial"/>
                <w:sz w:val="20"/>
              </w:rPr>
            </w:pPr>
            <w:r w:rsidRPr="006042C8">
              <w:rPr>
                <w:rFonts w:cs="Arial"/>
                <w:sz w:val="20"/>
              </w:rPr>
              <w:t>Апрель</w:t>
            </w:r>
          </w:p>
        </w:tc>
        <w:tc>
          <w:tcPr>
            <w:tcW w:w="1134" w:type="dxa"/>
            <w:tcBorders>
              <w:top w:val="dotted" w:sz="4" w:space="0" w:color="auto"/>
              <w:bottom w:val="dotted" w:sz="4" w:space="0" w:color="auto"/>
            </w:tcBorders>
            <w:vAlign w:val="bottom"/>
          </w:tcPr>
          <w:p w14:paraId="4E7971F0" w14:textId="77777777" w:rsidR="006317B8" w:rsidRPr="006042C8" w:rsidRDefault="006317B8" w:rsidP="007622FB">
            <w:pPr>
              <w:spacing w:before="80" w:line="240" w:lineRule="exact"/>
              <w:ind w:firstLine="0"/>
              <w:jc w:val="center"/>
              <w:rPr>
                <w:rFonts w:cs="Arial"/>
                <w:sz w:val="20"/>
              </w:rPr>
            </w:pPr>
            <w:r w:rsidRPr="006042C8">
              <w:rPr>
                <w:rFonts w:cs="Arial"/>
                <w:sz w:val="20"/>
              </w:rPr>
              <w:t>154393,6</w:t>
            </w:r>
          </w:p>
        </w:tc>
        <w:tc>
          <w:tcPr>
            <w:tcW w:w="1134" w:type="dxa"/>
            <w:tcBorders>
              <w:top w:val="dotted" w:sz="4" w:space="0" w:color="auto"/>
              <w:bottom w:val="dotted" w:sz="4" w:space="0" w:color="auto"/>
            </w:tcBorders>
            <w:vAlign w:val="bottom"/>
          </w:tcPr>
          <w:p w14:paraId="2414F1E2" w14:textId="77777777" w:rsidR="006317B8" w:rsidRPr="006042C8" w:rsidRDefault="006317B8" w:rsidP="007622FB">
            <w:pPr>
              <w:spacing w:before="80" w:line="240" w:lineRule="exact"/>
              <w:ind w:firstLine="0"/>
              <w:jc w:val="center"/>
              <w:rPr>
                <w:rFonts w:cs="Arial"/>
                <w:sz w:val="20"/>
              </w:rPr>
            </w:pPr>
            <w:r w:rsidRPr="006042C8">
              <w:rPr>
                <w:rFonts w:cs="Arial"/>
                <w:sz w:val="20"/>
              </w:rPr>
              <w:t>96,6</w:t>
            </w:r>
          </w:p>
        </w:tc>
        <w:tc>
          <w:tcPr>
            <w:tcW w:w="1417" w:type="dxa"/>
            <w:tcBorders>
              <w:top w:val="dotted" w:sz="4" w:space="0" w:color="auto"/>
              <w:bottom w:val="dotted" w:sz="4" w:space="0" w:color="auto"/>
            </w:tcBorders>
            <w:vAlign w:val="bottom"/>
          </w:tcPr>
          <w:p w14:paraId="529041F1" w14:textId="77777777" w:rsidR="006317B8" w:rsidRPr="006042C8" w:rsidRDefault="006317B8" w:rsidP="007622FB">
            <w:pPr>
              <w:spacing w:before="80" w:line="240" w:lineRule="exact"/>
              <w:ind w:firstLine="0"/>
              <w:jc w:val="center"/>
              <w:rPr>
                <w:rFonts w:cs="Arial"/>
                <w:sz w:val="20"/>
              </w:rPr>
            </w:pPr>
            <w:r w:rsidRPr="006042C8">
              <w:rPr>
                <w:rFonts w:cs="Arial"/>
                <w:sz w:val="20"/>
              </w:rPr>
              <w:t>105,2</w:t>
            </w:r>
          </w:p>
        </w:tc>
        <w:tc>
          <w:tcPr>
            <w:tcW w:w="1276" w:type="dxa"/>
            <w:tcBorders>
              <w:top w:val="dotted" w:sz="4" w:space="0" w:color="auto"/>
              <w:bottom w:val="dotted" w:sz="4" w:space="0" w:color="auto"/>
            </w:tcBorders>
            <w:vAlign w:val="bottom"/>
          </w:tcPr>
          <w:p w14:paraId="033EA866" w14:textId="77777777" w:rsidR="006317B8" w:rsidRPr="006042C8" w:rsidRDefault="006317B8" w:rsidP="007622FB">
            <w:pPr>
              <w:spacing w:before="80" w:line="240" w:lineRule="exact"/>
              <w:ind w:firstLine="0"/>
              <w:jc w:val="center"/>
              <w:rPr>
                <w:rFonts w:cs="Arial"/>
                <w:sz w:val="20"/>
              </w:rPr>
            </w:pPr>
            <w:r w:rsidRPr="006042C8">
              <w:rPr>
                <w:rFonts w:cs="Arial"/>
                <w:sz w:val="20"/>
              </w:rPr>
              <w:t>129482,1</w:t>
            </w:r>
          </w:p>
        </w:tc>
        <w:tc>
          <w:tcPr>
            <w:tcW w:w="992" w:type="dxa"/>
            <w:tcBorders>
              <w:top w:val="dotted" w:sz="4" w:space="0" w:color="auto"/>
              <w:bottom w:val="dotted" w:sz="4" w:space="0" w:color="auto"/>
            </w:tcBorders>
            <w:vAlign w:val="bottom"/>
          </w:tcPr>
          <w:p w14:paraId="15CF0F79" w14:textId="77777777" w:rsidR="006317B8" w:rsidRPr="006042C8" w:rsidRDefault="006317B8" w:rsidP="007622FB">
            <w:pPr>
              <w:spacing w:before="80" w:line="240" w:lineRule="exact"/>
              <w:ind w:firstLine="0"/>
              <w:jc w:val="center"/>
              <w:rPr>
                <w:rFonts w:cs="Arial"/>
                <w:sz w:val="20"/>
              </w:rPr>
            </w:pPr>
            <w:r w:rsidRPr="006042C8">
              <w:rPr>
                <w:rFonts w:cs="Arial"/>
                <w:sz w:val="20"/>
              </w:rPr>
              <w:t>95,5</w:t>
            </w:r>
          </w:p>
        </w:tc>
        <w:tc>
          <w:tcPr>
            <w:tcW w:w="1418" w:type="dxa"/>
            <w:tcBorders>
              <w:top w:val="dotted" w:sz="4" w:space="0" w:color="auto"/>
              <w:bottom w:val="dotted" w:sz="4" w:space="0" w:color="auto"/>
            </w:tcBorders>
            <w:vAlign w:val="bottom"/>
          </w:tcPr>
          <w:p w14:paraId="43915433" w14:textId="77777777" w:rsidR="006317B8" w:rsidRPr="006042C8" w:rsidRDefault="006317B8" w:rsidP="007622FB">
            <w:pPr>
              <w:spacing w:before="80" w:line="240" w:lineRule="exact"/>
              <w:ind w:firstLine="0"/>
              <w:jc w:val="center"/>
              <w:rPr>
                <w:rFonts w:cs="Arial"/>
                <w:sz w:val="20"/>
              </w:rPr>
            </w:pPr>
            <w:r w:rsidRPr="006042C8">
              <w:rPr>
                <w:rFonts w:cs="Arial"/>
                <w:sz w:val="20"/>
              </w:rPr>
              <w:t>102,4</w:t>
            </w:r>
          </w:p>
        </w:tc>
      </w:tr>
      <w:tr w:rsidR="006317B8" w:rsidRPr="006042C8" w14:paraId="4B499573" w14:textId="77777777" w:rsidTr="006317B8">
        <w:trPr>
          <w:trHeight w:val="227"/>
        </w:trPr>
        <w:tc>
          <w:tcPr>
            <w:tcW w:w="2127" w:type="dxa"/>
            <w:tcBorders>
              <w:top w:val="dotted" w:sz="4" w:space="0" w:color="auto"/>
              <w:bottom w:val="dotted" w:sz="4" w:space="0" w:color="auto"/>
            </w:tcBorders>
            <w:vAlign w:val="bottom"/>
          </w:tcPr>
          <w:p w14:paraId="7FD2C827" w14:textId="77777777" w:rsidR="006317B8" w:rsidRPr="006042C8" w:rsidRDefault="006317B8" w:rsidP="007622FB">
            <w:pPr>
              <w:spacing w:before="80" w:line="240" w:lineRule="exact"/>
              <w:ind w:left="114" w:hanging="57"/>
              <w:jc w:val="left"/>
              <w:rPr>
                <w:rFonts w:cs="Arial"/>
                <w:sz w:val="20"/>
              </w:rPr>
            </w:pPr>
            <w:r w:rsidRPr="006042C8">
              <w:rPr>
                <w:rFonts w:cs="Arial"/>
                <w:sz w:val="20"/>
              </w:rPr>
              <w:t>Май</w:t>
            </w:r>
          </w:p>
        </w:tc>
        <w:tc>
          <w:tcPr>
            <w:tcW w:w="1134" w:type="dxa"/>
            <w:tcBorders>
              <w:top w:val="dotted" w:sz="4" w:space="0" w:color="auto"/>
              <w:bottom w:val="dotted" w:sz="4" w:space="0" w:color="auto"/>
            </w:tcBorders>
            <w:vAlign w:val="bottom"/>
          </w:tcPr>
          <w:p w14:paraId="54558A09" w14:textId="77777777" w:rsidR="006317B8" w:rsidRPr="006042C8" w:rsidRDefault="006317B8" w:rsidP="007622FB">
            <w:pPr>
              <w:spacing w:before="80" w:line="240" w:lineRule="exact"/>
              <w:ind w:firstLine="0"/>
              <w:jc w:val="center"/>
              <w:rPr>
                <w:rFonts w:cs="Arial"/>
                <w:sz w:val="20"/>
              </w:rPr>
            </w:pPr>
            <w:r w:rsidRPr="006042C8">
              <w:rPr>
                <w:rFonts w:cs="Arial"/>
                <w:sz w:val="20"/>
              </w:rPr>
              <w:t>156160,4</w:t>
            </w:r>
          </w:p>
        </w:tc>
        <w:tc>
          <w:tcPr>
            <w:tcW w:w="1134" w:type="dxa"/>
            <w:tcBorders>
              <w:top w:val="dotted" w:sz="4" w:space="0" w:color="auto"/>
              <w:bottom w:val="dotted" w:sz="4" w:space="0" w:color="auto"/>
            </w:tcBorders>
            <w:vAlign w:val="bottom"/>
          </w:tcPr>
          <w:p w14:paraId="709D5D7F" w14:textId="77777777" w:rsidR="006317B8" w:rsidRPr="006042C8" w:rsidRDefault="006317B8" w:rsidP="007622FB">
            <w:pPr>
              <w:spacing w:before="80" w:line="240" w:lineRule="exact"/>
              <w:ind w:firstLine="0"/>
              <w:jc w:val="center"/>
              <w:rPr>
                <w:rFonts w:cs="Arial"/>
                <w:sz w:val="20"/>
              </w:rPr>
            </w:pPr>
            <w:r w:rsidRPr="006042C8">
              <w:rPr>
                <w:rFonts w:cs="Arial"/>
                <w:sz w:val="20"/>
              </w:rPr>
              <w:t>99,9</w:t>
            </w:r>
          </w:p>
        </w:tc>
        <w:tc>
          <w:tcPr>
            <w:tcW w:w="1417" w:type="dxa"/>
            <w:tcBorders>
              <w:top w:val="dotted" w:sz="4" w:space="0" w:color="auto"/>
              <w:bottom w:val="dotted" w:sz="4" w:space="0" w:color="auto"/>
            </w:tcBorders>
            <w:vAlign w:val="bottom"/>
          </w:tcPr>
          <w:p w14:paraId="6018D65C" w14:textId="77777777" w:rsidR="006317B8" w:rsidRPr="006042C8" w:rsidRDefault="006317B8" w:rsidP="007622FB">
            <w:pPr>
              <w:spacing w:before="80" w:line="240" w:lineRule="exact"/>
              <w:ind w:firstLine="0"/>
              <w:jc w:val="center"/>
              <w:rPr>
                <w:rFonts w:cs="Arial"/>
                <w:sz w:val="20"/>
              </w:rPr>
            </w:pPr>
            <w:r w:rsidRPr="006042C8">
              <w:rPr>
                <w:rFonts w:cs="Arial"/>
                <w:sz w:val="20"/>
              </w:rPr>
              <w:t>106,2</w:t>
            </w:r>
          </w:p>
        </w:tc>
        <w:tc>
          <w:tcPr>
            <w:tcW w:w="1276" w:type="dxa"/>
            <w:tcBorders>
              <w:top w:val="dotted" w:sz="4" w:space="0" w:color="auto"/>
              <w:bottom w:val="dotted" w:sz="4" w:space="0" w:color="auto"/>
            </w:tcBorders>
            <w:vAlign w:val="bottom"/>
          </w:tcPr>
          <w:p w14:paraId="33E45F9D" w14:textId="77777777" w:rsidR="006317B8" w:rsidRPr="006042C8" w:rsidRDefault="006317B8" w:rsidP="007622FB">
            <w:pPr>
              <w:spacing w:before="80" w:line="240" w:lineRule="exact"/>
              <w:ind w:firstLine="0"/>
              <w:jc w:val="center"/>
              <w:rPr>
                <w:rFonts w:cs="Arial"/>
                <w:sz w:val="20"/>
              </w:rPr>
            </w:pPr>
            <w:r w:rsidRPr="006042C8">
              <w:rPr>
                <w:rFonts w:cs="Arial"/>
                <w:sz w:val="20"/>
              </w:rPr>
              <w:t>131746,2</w:t>
            </w:r>
          </w:p>
        </w:tc>
        <w:tc>
          <w:tcPr>
            <w:tcW w:w="992" w:type="dxa"/>
            <w:tcBorders>
              <w:top w:val="dotted" w:sz="4" w:space="0" w:color="auto"/>
              <w:bottom w:val="dotted" w:sz="4" w:space="0" w:color="auto"/>
            </w:tcBorders>
            <w:vAlign w:val="bottom"/>
          </w:tcPr>
          <w:p w14:paraId="5B34DBDB" w14:textId="77777777" w:rsidR="006317B8" w:rsidRPr="006042C8" w:rsidRDefault="006317B8" w:rsidP="007622FB">
            <w:pPr>
              <w:spacing w:before="80" w:line="240" w:lineRule="exact"/>
              <w:ind w:firstLine="0"/>
              <w:jc w:val="center"/>
              <w:rPr>
                <w:rFonts w:cs="Arial"/>
                <w:sz w:val="20"/>
              </w:rPr>
            </w:pPr>
            <w:r w:rsidRPr="006042C8">
              <w:rPr>
                <w:rFonts w:cs="Arial"/>
                <w:sz w:val="20"/>
              </w:rPr>
              <w:t>100,5</w:t>
            </w:r>
          </w:p>
        </w:tc>
        <w:tc>
          <w:tcPr>
            <w:tcW w:w="1418" w:type="dxa"/>
            <w:tcBorders>
              <w:top w:val="dotted" w:sz="4" w:space="0" w:color="auto"/>
              <w:bottom w:val="dotted" w:sz="4" w:space="0" w:color="auto"/>
            </w:tcBorders>
            <w:vAlign w:val="bottom"/>
          </w:tcPr>
          <w:p w14:paraId="15E347E3" w14:textId="77777777" w:rsidR="006317B8" w:rsidRPr="006042C8" w:rsidRDefault="006317B8" w:rsidP="007622FB">
            <w:pPr>
              <w:spacing w:before="80" w:line="240" w:lineRule="exact"/>
              <w:ind w:firstLine="0"/>
              <w:jc w:val="center"/>
              <w:rPr>
                <w:rFonts w:cs="Arial"/>
                <w:sz w:val="20"/>
              </w:rPr>
            </w:pPr>
            <w:r w:rsidRPr="006042C8">
              <w:rPr>
                <w:rFonts w:cs="Arial"/>
                <w:sz w:val="20"/>
              </w:rPr>
              <w:t>104,0</w:t>
            </w:r>
          </w:p>
        </w:tc>
      </w:tr>
      <w:tr w:rsidR="006317B8" w:rsidRPr="006042C8" w14:paraId="727297F1" w14:textId="77777777" w:rsidTr="006317B8">
        <w:trPr>
          <w:trHeight w:val="227"/>
        </w:trPr>
        <w:tc>
          <w:tcPr>
            <w:tcW w:w="2127" w:type="dxa"/>
            <w:tcBorders>
              <w:top w:val="dotted" w:sz="4" w:space="0" w:color="auto"/>
              <w:bottom w:val="dotted" w:sz="4" w:space="0" w:color="auto"/>
            </w:tcBorders>
            <w:vAlign w:val="bottom"/>
          </w:tcPr>
          <w:p w14:paraId="60F72947" w14:textId="77777777" w:rsidR="006317B8" w:rsidRPr="006042C8" w:rsidRDefault="006317B8" w:rsidP="007622FB">
            <w:pPr>
              <w:spacing w:before="80" w:line="240" w:lineRule="exact"/>
              <w:ind w:left="114" w:hanging="57"/>
              <w:jc w:val="left"/>
              <w:rPr>
                <w:rFonts w:cs="Arial"/>
                <w:sz w:val="20"/>
              </w:rPr>
            </w:pPr>
            <w:r w:rsidRPr="006042C8">
              <w:rPr>
                <w:rFonts w:cs="Arial"/>
                <w:sz w:val="20"/>
              </w:rPr>
              <w:lastRenderedPageBreak/>
              <w:t>Июнь</w:t>
            </w:r>
          </w:p>
        </w:tc>
        <w:tc>
          <w:tcPr>
            <w:tcW w:w="1134" w:type="dxa"/>
            <w:tcBorders>
              <w:top w:val="dotted" w:sz="4" w:space="0" w:color="auto"/>
              <w:bottom w:val="dotted" w:sz="4" w:space="0" w:color="auto"/>
            </w:tcBorders>
            <w:vAlign w:val="bottom"/>
          </w:tcPr>
          <w:p w14:paraId="04F77418" w14:textId="77777777" w:rsidR="006317B8" w:rsidRPr="006042C8" w:rsidRDefault="006317B8" w:rsidP="007622FB">
            <w:pPr>
              <w:spacing w:before="80" w:line="240" w:lineRule="exact"/>
              <w:ind w:firstLine="0"/>
              <w:jc w:val="center"/>
              <w:rPr>
                <w:rFonts w:cs="Arial"/>
                <w:sz w:val="20"/>
              </w:rPr>
            </w:pPr>
            <w:r w:rsidRPr="006042C8">
              <w:rPr>
                <w:rFonts w:cs="Arial"/>
                <w:sz w:val="20"/>
              </w:rPr>
              <w:t>173263,2</w:t>
            </w:r>
          </w:p>
        </w:tc>
        <w:tc>
          <w:tcPr>
            <w:tcW w:w="1134" w:type="dxa"/>
            <w:tcBorders>
              <w:top w:val="dotted" w:sz="4" w:space="0" w:color="auto"/>
              <w:bottom w:val="dotted" w:sz="4" w:space="0" w:color="auto"/>
            </w:tcBorders>
            <w:vAlign w:val="bottom"/>
          </w:tcPr>
          <w:p w14:paraId="242D7464" w14:textId="77777777" w:rsidR="006317B8" w:rsidRPr="006042C8" w:rsidRDefault="006317B8" w:rsidP="007622FB">
            <w:pPr>
              <w:spacing w:before="80" w:line="240" w:lineRule="exact"/>
              <w:ind w:firstLine="0"/>
              <w:jc w:val="center"/>
              <w:rPr>
                <w:rFonts w:cs="Arial"/>
                <w:sz w:val="20"/>
              </w:rPr>
            </w:pPr>
            <w:r w:rsidRPr="006042C8">
              <w:rPr>
                <w:rFonts w:cs="Arial"/>
                <w:sz w:val="20"/>
              </w:rPr>
              <w:t>109,3</w:t>
            </w:r>
          </w:p>
        </w:tc>
        <w:tc>
          <w:tcPr>
            <w:tcW w:w="1417" w:type="dxa"/>
            <w:tcBorders>
              <w:top w:val="dotted" w:sz="4" w:space="0" w:color="auto"/>
              <w:bottom w:val="dotted" w:sz="4" w:space="0" w:color="auto"/>
            </w:tcBorders>
            <w:vAlign w:val="bottom"/>
          </w:tcPr>
          <w:p w14:paraId="7ED6F897" w14:textId="77777777" w:rsidR="006317B8" w:rsidRPr="006042C8" w:rsidRDefault="006317B8" w:rsidP="007622FB">
            <w:pPr>
              <w:spacing w:before="80" w:line="240" w:lineRule="exact"/>
              <w:ind w:firstLine="0"/>
              <w:jc w:val="center"/>
              <w:rPr>
                <w:rFonts w:cs="Arial"/>
                <w:sz w:val="20"/>
              </w:rPr>
            </w:pPr>
            <w:r w:rsidRPr="006042C8">
              <w:rPr>
                <w:rFonts w:cs="Arial"/>
                <w:sz w:val="20"/>
              </w:rPr>
              <w:t>99,4</w:t>
            </w:r>
          </w:p>
        </w:tc>
        <w:tc>
          <w:tcPr>
            <w:tcW w:w="1276" w:type="dxa"/>
            <w:tcBorders>
              <w:top w:val="dotted" w:sz="4" w:space="0" w:color="auto"/>
              <w:bottom w:val="dotted" w:sz="4" w:space="0" w:color="auto"/>
            </w:tcBorders>
            <w:vAlign w:val="bottom"/>
          </w:tcPr>
          <w:p w14:paraId="180BB803" w14:textId="77777777" w:rsidR="006317B8" w:rsidRPr="006042C8" w:rsidRDefault="006317B8" w:rsidP="007622FB">
            <w:pPr>
              <w:spacing w:before="80" w:line="240" w:lineRule="exact"/>
              <w:ind w:firstLine="0"/>
              <w:jc w:val="center"/>
              <w:rPr>
                <w:rFonts w:cs="Arial"/>
                <w:sz w:val="20"/>
              </w:rPr>
            </w:pPr>
            <w:r w:rsidRPr="006042C8">
              <w:rPr>
                <w:rFonts w:cs="Arial"/>
                <w:sz w:val="20"/>
              </w:rPr>
              <w:t>146037,2</w:t>
            </w:r>
          </w:p>
        </w:tc>
        <w:tc>
          <w:tcPr>
            <w:tcW w:w="992" w:type="dxa"/>
            <w:tcBorders>
              <w:top w:val="dotted" w:sz="4" w:space="0" w:color="auto"/>
              <w:bottom w:val="dotted" w:sz="4" w:space="0" w:color="auto"/>
            </w:tcBorders>
            <w:vAlign w:val="bottom"/>
          </w:tcPr>
          <w:p w14:paraId="149F0802" w14:textId="77777777" w:rsidR="006317B8" w:rsidRPr="006042C8" w:rsidRDefault="006317B8" w:rsidP="007622FB">
            <w:pPr>
              <w:spacing w:before="80" w:line="240" w:lineRule="exact"/>
              <w:ind w:firstLine="0"/>
              <w:jc w:val="center"/>
              <w:rPr>
                <w:rFonts w:cs="Arial"/>
                <w:sz w:val="20"/>
              </w:rPr>
            </w:pPr>
            <w:r w:rsidRPr="006042C8">
              <w:rPr>
                <w:rFonts w:cs="Arial"/>
                <w:sz w:val="20"/>
              </w:rPr>
              <w:t>109,2</w:t>
            </w:r>
          </w:p>
        </w:tc>
        <w:tc>
          <w:tcPr>
            <w:tcW w:w="1418" w:type="dxa"/>
            <w:tcBorders>
              <w:top w:val="dotted" w:sz="4" w:space="0" w:color="auto"/>
              <w:bottom w:val="dotted" w:sz="4" w:space="0" w:color="auto"/>
            </w:tcBorders>
            <w:vAlign w:val="bottom"/>
          </w:tcPr>
          <w:p w14:paraId="3403020E" w14:textId="77777777" w:rsidR="006317B8" w:rsidRPr="006042C8" w:rsidRDefault="006317B8" w:rsidP="007622FB">
            <w:pPr>
              <w:spacing w:before="80" w:line="240" w:lineRule="exact"/>
              <w:ind w:firstLine="0"/>
              <w:jc w:val="center"/>
              <w:rPr>
                <w:rFonts w:cs="Arial"/>
                <w:sz w:val="20"/>
              </w:rPr>
            </w:pPr>
            <w:r w:rsidRPr="006042C8">
              <w:rPr>
                <w:rFonts w:cs="Arial"/>
                <w:sz w:val="20"/>
              </w:rPr>
              <w:t>96,8</w:t>
            </w:r>
          </w:p>
        </w:tc>
      </w:tr>
      <w:tr w:rsidR="006317B8" w:rsidRPr="006042C8" w14:paraId="55DB2615" w14:textId="77777777" w:rsidTr="006317B8">
        <w:trPr>
          <w:trHeight w:val="227"/>
        </w:trPr>
        <w:tc>
          <w:tcPr>
            <w:tcW w:w="2127" w:type="dxa"/>
            <w:tcBorders>
              <w:top w:val="dotted" w:sz="4" w:space="0" w:color="auto"/>
              <w:bottom w:val="dotted" w:sz="4" w:space="0" w:color="auto"/>
            </w:tcBorders>
            <w:vAlign w:val="bottom"/>
          </w:tcPr>
          <w:p w14:paraId="313BF5FB" w14:textId="77777777" w:rsidR="006317B8" w:rsidRPr="006042C8" w:rsidRDefault="006317B8" w:rsidP="007622FB">
            <w:pPr>
              <w:spacing w:before="80" w:line="240" w:lineRule="exact"/>
              <w:ind w:left="114" w:hanging="57"/>
              <w:jc w:val="left"/>
              <w:rPr>
                <w:rFonts w:cs="Arial"/>
                <w:i/>
                <w:sz w:val="20"/>
              </w:rPr>
            </w:pPr>
            <w:r w:rsidRPr="006042C8">
              <w:rPr>
                <w:rFonts w:cs="Arial"/>
                <w:i/>
                <w:sz w:val="20"/>
              </w:rPr>
              <w:t xml:space="preserve">Январь – июнь </w:t>
            </w:r>
          </w:p>
        </w:tc>
        <w:tc>
          <w:tcPr>
            <w:tcW w:w="1134" w:type="dxa"/>
            <w:tcBorders>
              <w:top w:val="dotted" w:sz="4" w:space="0" w:color="auto"/>
              <w:bottom w:val="dotted" w:sz="4" w:space="0" w:color="auto"/>
            </w:tcBorders>
            <w:vAlign w:val="bottom"/>
          </w:tcPr>
          <w:p w14:paraId="64587A91" w14:textId="77777777" w:rsidR="006317B8" w:rsidRPr="006042C8" w:rsidRDefault="006317B8" w:rsidP="007622FB">
            <w:pPr>
              <w:spacing w:before="80" w:line="240" w:lineRule="exact"/>
              <w:ind w:firstLine="0"/>
              <w:jc w:val="center"/>
              <w:rPr>
                <w:rFonts w:cs="Arial"/>
                <w:i/>
                <w:sz w:val="20"/>
              </w:rPr>
            </w:pPr>
            <w:r w:rsidRPr="006042C8">
              <w:rPr>
                <w:rFonts w:cs="Arial"/>
                <w:i/>
                <w:sz w:val="20"/>
              </w:rPr>
              <w:t>884915,8</w:t>
            </w:r>
          </w:p>
        </w:tc>
        <w:tc>
          <w:tcPr>
            <w:tcW w:w="1134" w:type="dxa"/>
            <w:tcBorders>
              <w:top w:val="dotted" w:sz="4" w:space="0" w:color="auto"/>
              <w:bottom w:val="dotted" w:sz="4" w:space="0" w:color="auto"/>
            </w:tcBorders>
            <w:vAlign w:val="bottom"/>
          </w:tcPr>
          <w:p w14:paraId="31630B75" w14:textId="77777777" w:rsidR="006317B8" w:rsidRPr="006042C8" w:rsidRDefault="006317B8" w:rsidP="007622FB">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3FBB47DE" w14:textId="77777777" w:rsidR="006317B8" w:rsidRPr="006042C8" w:rsidRDefault="006317B8" w:rsidP="007622FB">
            <w:pPr>
              <w:spacing w:before="80" w:line="240" w:lineRule="exact"/>
              <w:ind w:firstLine="0"/>
              <w:jc w:val="center"/>
              <w:rPr>
                <w:rFonts w:cs="Arial"/>
                <w:i/>
                <w:sz w:val="20"/>
              </w:rPr>
            </w:pPr>
            <w:r w:rsidRPr="006042C8">
              <w:rPr>
                <w:rFonts w:cs="Arial"/>
                <w:i/>
                <w:sz w:val="20"/>
              </w:rPr>
              <w:t>97,9</w:t>
            </w:r>
          </w:p>
        </w:tc>
        <w:tc>
          <w:tcPr>
            <w:tcW w:w="1276" w:type="dxa"/>
            <w:tcBorders>
              <w:top w:val="dotted" w:sz="4" w:space="0" w:color="auto"/>
              <w:bottom w:val="dotted" w:sz="4" w:space="0" w:color="auto"/>
            </w:tcBorders>
            <w:vAlign w:val="bottom"/>
          </w:tcPr>
          <w:p w14:paraId="0EC0EA9D" w14:textId="77777777" w:rsidR="006317B8" w:rsidRPr="006042C8" w:rsidRDefault="006317B8" w:rsidP="007622FB">
            <w:pPr>
              <w:spacing w:before="80" w:line="240" w:lineRule="exact"/>
              <w:ind w:firstLine="0"/>
              <w:jc w:val="center"/>
              <w:rPr>
                <w:rFonts w:cs="Arial"/>
                <w:i/>
                <w:sz w:val="20"/>
              </w:rPr>
            </w:pPr>
            <w:r w:rsidRPr="006042C8">
              <w:rPr>
                <w:rFonts w:cs="Arial"/>
                <w:i/>
                <w:sz w:val="20"/>
              </w:rPr>
              <w:t>750018,2</w:t>
            </w:r>
          </w:p>
        </w:tc>
        <w:tc>
          <w:tcPr>
            <w:tcW w:w="992" w:type="dxa"/>
            <w:tcBorders>
              <w:top w:val="dotted" w:sz="4" w:space="0" w:color="auto"/>
              <w:bottom w:val="dotted" w:sz="4" w:space="0" w:color="auto"/>
            </w:tcBorders>
            <w:vAlign w:val="bottom"/>
          </w:tcPr>
          <w:p w14:paraId="19F55025" w14:textId="77777777" w:rsidR="006317B8" w:rsidRPr="006042C8" w:rsidRDefault="006317B8" w:rsidP="007622FB">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73105D60" w14:textId="77777777" w:rsidR="006317B8" w:rsidRPr="006042C8" w:rsidRDefault="006317B8" w:rsidP="007622FB">
            <w:pPr>
              <w:spacing w:before="80" w:line="240" w:lineRule="exact"/>
              <w:ind w:firstLine="0"/>
              <w:jc w:val="center"/>
              <w:rPr>
                <w:rFonts w:cs="Arial"/>
                <w:i/>
                <w:sz w:val="20"/>
              </w:rPr>
            </w:pPr>
            <w:r w:rsidRPr="006042C8">
              <w:rPr>
                <w:rFonts w:cs="Arial"/>
                <w:i/>
                <w:sz w:val="20"/>
              </w:rPr>
              <w:t>96,3</w:t>
            </w:r>
          </w:p>
        </w:tc>
      </w:tr>
      <w:tr w:rsidR="006317B8" w:rsidRPr="006042C8" w14:paraId="470E3A19" w14:textId="77777777" w:rsidTr="006317B8">
        <w:trPr>
          <w:trHeight w:val="227"/>
        </w:trPr>
        <w:tc>
          <w:tcPr>
            <w:tcW w:w="2127" w:type="dxa"/>
            <w:tcBorders>
              <w:top w:val="dotted" w:sz="4" w:space="0" w:color="auto"/>
              <w:bottom w:val="dotted" w:sz="4" w:space="0" w:color="auto"/>
            </w:tcBorders>
            <w:vAlign w:val="bottom"/>
          </w:tcPr>
          <w:p w14:paraId="5350D75C" w14:textId="77777777" w:rsidR="006317B8" w:rsidRPr="006042C8" w:rsidRDefault="006317B8" w:rsidP="007622FB">
            <w:pPr>
              <w:spacing w:before="80" w:line="240" w:lineRule="exact"/>
              <w:ind w:left="114" w:hanging="57"/>
              <w:jc w:val="left"/>
              <w:rPr>
                <w:rFonts w:cs="Arial"/>
                <w:sz w:val="20"/>
              </w:rPr>
            </w:pPr>
            <w:r w:rsidRPr="006042C8">
              <w:rPr>
                <w:rFonts w:cs="Arial"/>
                <w:sz w:val="20"/>
              </w:rPr>
              <w:t>Июль</w:t>
            </w:r>
          </w:p>
        </w:tc>
        <w:tc>
          <w:tcPr>
            <w:tcW w:w="1134" w:type="dxa"/>
            <w:tcBorders>
              <w:top w:val="dotted" w:sz="4" w:space="0" w:color="auto"/>
              <w:bottom w:val="dotted" w:sz="4" w:space="0" w:color="auto"/>
            </w:tcBorders>
            <w:vAlign w:val="bottom"/>
          </w:tcPr>
          <w:p w14:paraId="5F62B531" w14:textId="77777777" w:rsidR="006317B8" w:rsidRPr="006042C8" w:rsidRDefault="006317B8" w:rsidP="007622FB">
            <w:pPr>
              <w:spacing w:before="80" w:line="240" w:lineRule="exact"/>
              <w:ind w:firstLine="0"/>
              <w:jc w:val="center"/>
              <w:rPr>
                <w:rFonts w:cs="Arial"/>
                <w:sz w:val="20"/>
              </w:rPr>
            </w:pPr>
            <w:r w:rsidRPr="006042C8">
              <w:rPr>
                <w:rFonts w:cs="Arial"/>
                <w:sz w:val="20"/>
              </w:rPr>
              <w:t>167821,2</w:t>
            </w:r>
          </w:p>
        </w:tc>
        <w:tc>
          <w:tcPr>
            <w:tcW w:w="1134" w:type="dxa"/>
            <w:tcBorders>
              <w:top w:val="dotted" w:sz="4" w:space="0" w:color="auto"/>
              <w:bottom w:val="dotted" w:sz="4" w:space="0" w:color="auto"/>
            </w:tcBorders>
            <w:vAlign w:val="bottom"/>
          </w:tcPr>
          <w:p w14:paraId="68CE11A8" w14:textId="77777777" w:rsidR="006317B8" w:rsidRPr="006042C8" w:rsidRDefault="006317B8" w:rsidP="007622FB">
            <w:pPr>
              <w:spacing w:before="80" w:line="240" w:lineRule="exact"/>
              <w:ind w:firstLine="0"/>
              <w:jc w:val="center"/>
              <w:rPr>
                <w:rFonts w:cs="Arial"/>
                <w:sz w:val="20"/>
              </w:rPr>
            </w:pPr>
            <w:r w:rsidRPr="006042C8">
              <w:rPr>
                <w:rFonts w:cs="Arial"/>
                <w:sz w:val="20"/>
              </w:rPr>
              <w:t>95,5</w:t>
            </w:r>
          </w:p>
        </w:tc>
        <w:tc>
          <w:tcPr>
            <w:tcW w:w="1417" w:type="dxa"/>
            <w:tcBorders>
              <w:top w:val="dotted" w:sz="4" w:space="0" w:color="auto"/>
              <w:bottom w:val="dotted" w:sz="4" w:space="0" w:color="auto"/>
            </w:tcBorders>
            <w:vAlign w:val="bottom"/>
          </w:tcPr>
          <w:p w14:paraId="448859B6" w14:textId="77777777" w:rsidR="006317B8" w:rsidRPr="006042C8" w:rsidRDefault="006317B8" w:rsidP="007622FB">
            <w:pPr>
              <w:spacing w:before="80" w:line="240" w:lineRule="exact"/>
              <w:ind w:firstLine="0"/>
              <w:jc w:val="center"/>
              <w:rPr>
                <w:rFonts w:cs="Arial"/>
                <w:sz w:val="20"/>
              </w:rPr>
            </w:pPr>
            <w:r w:rsidRPr="006042C8">
              <w:rPr>
                <w:rFonts w:cs="Arial"/>
                <w:sz w:val="20"/>
              </w:rPr>
              <w:t>88,6</w:t>
            </w:r>
          </w:p>
        </w:tc>
        <w:tc>
          <w:tcPr>
            <w:tcW w:w="1276" w:type="dxa"/>
            <w:tcBorders>
              <w:top w:val="dotted" w:sz="4" w:space="0" w:color="auto"/>
              <w:bottom w:val="dotted" w:sz="4" w:space="0" w:color="auto"/>
            </w:tcBorders>
            <w:vAlign w:val="bottom"/>
          </w:tcPr>
          <w:p w14:paraId="3DE66260" w14:textId="77777777" w:rsidR="006317B8" w:rsidRPr="006042C8" w:rsidRDefault="006317B8" w:rsidP="007622FB">
            <w:pPr>
              <w:spacing w:before="80" w:line="240" w:lineRule="exact"/>
              <w:ind w:firstLine="0"/>
              <w:jc w:val="center"/>
              <w:rPr>
                <w:rFonts w:cs="Arial"/>
                <w:sz w:val="20"/>
              </w:rPr>
            </w:pPr>
            <w:r w:rsidRPr="006042C8">
              <w:rPr>
                <w:rFonts w:cs="Arial"/>
                <w:sz w:val="20"/>
              </w:rPr>
              <w:t>141381,0</w:t>
            </w:r>
          </w:p>
        </w:tc>
        <w:tc>
          <w:tcPr>
            <w:tcW w:w="992" w:type="dxa"/>
            <w:tcBorders>
              <w:top w:val="dotted" w:sz="4" w:space="0" w:color="auto"/>
              <w:bottom w:val="dotted" w:sz="4" w:space="0" w:color="auto"/>
            </w:tcBorders>
            <w:vAlign w:val="bottom"/>
          </w:tcPr>
          <w:p w14:paraId="4A58CCC0" w14:textId="77777777" w:rsidR="006317B8" w:rsidRPr="006042C8" w:rsidRDefault="006317B8" w:rsidP="007622FB">
            <w:pPr>
              <w:spacing w:before="80" w:line="240" w:lineRule="exact"/>
              <w:ind w:firstLine="0"/>
              <w:jc w:val="center"/>
              <w:rPr>
                <w:rFonts w:cs="Arial"/>
                <w:sz w:val="20"/>
              </w:rPr>
            </w:pPr>
            <w:r w:rsidRPr="006042C8">
              <w:rPr>
                <w:rFonts w:cs="Arial"/>
                <w:sz w:val="20"/>
              </w:rPr>
              <w:t>95,4</w:t>
            </w:r>
          </w:p>
        </w:tc>
        <w:tc>
          <w:tcPr>
            <w:tcW w:w="1418" w:type="dxa"/>
            <w:tcBorders>
              <w:top w:val="dotted" w:sz="4" w:space="0" w:color="auto"/>
              <w:bottom w:val="dotted" w:sz="4" w:space="0" w:color="auto"/>
            </w:tcBorders>
            <w:vAlign w:val="bottom"/>
          </w:tcPr>
          <w:p w14:paraId="4BB3AD5A" w14:textId="77777777" w:rsidR="006317B8" w:rsidRPr="006042C8" w:rsidRDefault="006317B8" w:rsidP="007622FB">
            <w:pPr>
              <w:spacing w:before="80" w:line="240" w:lineRule="exact"/>
              <w:ind w:firstLine="0"/>
              <w:jc w:val="center"/>
              <w:rPr>
                <w:rFonts w:cs="Arial"/>
                <w:sz w:val="20"/>
              </w:rPr>
            </w:pPr>
            <w:r w:rsidRPr="006042C8">
              <w:rPr>
                <w:rFonts w:cs="Arial"/>
                <w:sz w:val="20"/>
              </w:rPr>
              <w:t>86,2</w:t>
            </w:r>
          </w:p>
        </w:tc>
      </w:tr>
      <w:tr w:rsidR="006317B8" w:rsidRPr="006042C8" w14:paraId="257EAA73" w14:textId="77777777" w:rsidTr="006317B8">
        <w:trPr>
          <w:trHeight w:val="227"/>
        </w:trPr>
        <w:tc>
          <w:tcPr>
            <w:tcW w:w="2127" w:type="dxa"/>
            <w:tcBorders>
              <w:top w:val="dotted" w:sz="4" w:space="0" w:color="auto"/>
              <w:bottom w:val="dotted" w:sz="4" w:space="0" w:color="auto"/>
            </w:tcBorders>
            <w:vAlign w:val="bottom"/>
          </w:tcPr>
          <w:p w14:paraId="07D7BA36" w14:textId="77777777" w:rsidR="006317B8" w:rsidRPr="006042C8" w:rsidRDefault="006317B8" w:rsidP="007622FB">
            <w:pPr>
              <w:spacing w:before="80" w:line="240" w:lineRule="exact"/>
              <w:ind w:left="114" w:hanging="57"/>
              <w:jc w:val="left"/>
              <w:rPr>
                <w:rFonts w:cs="Arial"/>
                <w:sz w:val="20"/>
              </w:rPr>
            </w:pPr>
            <w:r w:rsidRPr="006042C8">
              <w:rPr>
                <w:rFonts w:cs="Arial"/>
                <w:sz w:val="20"/>
              </w:rPr>
              <w:t>Август</w:t>
            </w:r>
          </w:p>
        </w:tc>
        <w:tc>
          <w:tcPr>
            <w:tcW w:w="1134" w:type="dxa"/>
            <w:tcBorders>
              <w:top w:val="dotted" w:sz="4" w:space="0" w:color="auto"/>
              <w:bottom w:val="dotted" w:sz="4" w:space="0" w:color="auto"/>
            </w:tcBorders>
            <w:vAlign w:val="bottom"/>
          </w:tcPr>
          <w:p w14:paraId="7A0F5705" w14:textId="77777777" w:rsidR="006317B8" w:rsidRPr="006042C8" w:rsidRDefault="006317B8" w:rsidP="007622FB">
            <w:pPr>
              <w:spacing w:before="80" w:line="240" w:lineRule="exact"/>
              <w:ind w:firstLine="0"/>
              <w:jc w:val="center"/>
              <w:rPr>
                <w:rFonts w:cs="Arial"/>
                <w:sz w:val="20"/>
              </w:rPr>
            </w:pPr>
            <w:r w:rsidRPr="006042C8">
              <w:rPr>
                <w:rFonts w:cs="Arial"/>
                <w:sz w:val="20"/>
              </w:rPr>
              <w:t>177319,5</w:t>
            </w:r>
          </w:p>
        </w:tc>
        <w:tc>
          <w:tcPr>
            <w:tcW w:w="1134" w:type="dxa"/>
            <w:tcBorders>
              <w:top w:val="dotted" w:sz="4" w:space="0" w:color="auto"/>
              <w:bottom w:val="dotted" w:sz="4" w:space="0" w:color="auto"/>
            </w:tcBorders>
            <w:vAlign w:val="bottom"/>
          </w:tcPr>
          <w:p w14:paraId="398A5DDE" w14:textId="77777777" w:rsidR="006317B8" w:rsidRPr="006042C8" w:rsidRDefault="006317B8" w:rsidP="007622FB">
            <w:pPr>
              <w:spacing w:before="80" w:line="240" w:lineRule="exact"/>
              <w:ind w:firstLine="0"/>
              <w:jc w:val="center"/>
              <w:rPr>
                <w:rFonts w:cs="Arial"/>
                <w:sz w:val="20"/>
              </w:rPr>
            </w:pPr>
            <w:r w:rsidRPr="006042C8">
              <w:rPr>
                <w:rFonts w:cs="Arial"/>
                <w:sz w:val="20"/>
              </w:rPr>
              <w:t>105,2</w:t>
            </w:r>
          </w:p>
        </w:tc>
        <w:tc>
          <w:tcPr>
            <w:tcW w:w="1417" w:type="dxa"/>
            <w:tcBorders>
              <w:top w:val="dotted" w:sz="4" w:space="0" w:color="auto"/>
              <w:bottom w:val="dotted" w:sz="4" w:space="0" w:color="auto"/>
            </w:tcBorders>
            <w:vAlign w:val="bottom"/>
          </w:tcPr>
          <w:p w14:paraId="0C3FDBA7" w14:textId="77777777" w:rsidR="006317B8" w:rsidRPr="006042C8" w:rsidRDefault="006317B8" w:rsidP="007622FB">
            <w:pPr>
              <w:spacing w:before="80" w:line="240" w:lineRule="exact"/>
              <w:ind w:firstLine="0"/>
              <w:jc w:val="center"/>
              <w:rPr>
                <w:rFonts w:cs="Arial"/>
                <w:sz w:val="20"/>
              </w:rPr>
            </w:pPr>
            <w:r w:rsidRPr="006042C8">
              <w:rPr>
                <w:rFonts w:cs="Arial"/>
                <w:sz w:val="20"/>
              </w:rPr>
              <w:t>97,5</w:t>
            </w:r>
          </w:p>
        </w:tc>
        <w:tc>
          <w:tcPr>
            <w:tcW w:w="1276" w:type="dxa"/>
            <w:tcBorders>
              <w:top w:val="dotted" w:sz="4" w:space="0" w:color="auto"/>
              <w:bottom w:val="dotted" w:sz="4" w:space="0" w:color="auto"/>
            </w:tcBorders>
            <w:vAlign w:val="bottom"/>
          </w:tcPr>
          <w:p w14:paraId="08DA4C85" w14:textId="77777777" w:rsidR="006317B8" w:rsidRPr="006042C8" w:rsidRDefault="006317B8" w:rsidP="007622FB">
            <w:pPr>
              <w:spacing w:before="80" w:line="240" w:lineRule="exact"/>
              <w:ind w:firstLine="0"/>
              <w:jc w:val="center"/>
              <w:rPr>
                <w:rFonts w:cs="Arial"/>
                <w:sz w:val="20"/>
              </w:rPr>
            </w:pPr>
            <w:r w:rsidRPr="006042C8">
              <w:rPr>
                <w:rFonts w:cs="Arial"/>
                <w:sz w:val="20"/>
              </w:rPr>
              <w:t>151140,1</w:t>
            </w:r>
          </w:p>
        </w:tc>
        <w:tc>
          <w:tcPr>
            <w:tcW w:w="992" w:type="dxa"/>
            <w:tcBorders>
              <w:top w:val="dotted" w:sz="4" w:space="0" w:color="auto"/>
              <w:bottom w:val="dotted" w:sz="4" w:space="0" w:color="auto"/>
            </w:tcBorders>
            <w:vAlign w:val="bottom"/>
          </w:tcPr>
          <w:p w14:paraId="39B63C4B" w14:textId="77777777" w:rsidR="006317B8" w:rsidRPr="006042C8" w:rsidRDefault="006317B8" w:rsidP="007622FB">
            <w:pPr>
              <w:spacing w:before="80" w:line="240" w:lineRule="exact"/>
              <w:ind w:firstLine="0"/>
              <w:jc w:val="center"/>
              <w:rPr>
                <w:rFonts w:cs="Arial"/>
                <w:sz w:val="20"/>
              </w:rPr>
            </w:pPr>
            <w:r w:rsidRPr="006042C8">
              <w:rPr>
                <w:rFonts w:cs="Arial"/>
                <w:sz w:val="20"/>
              </w:rPr>
              <w:t>106,4</w:t>
            </w:r>
          </w:p>
        </w:tc>
        <w:tc>
          <w:tcPr>
            <w:tcW w:w="1418" w:type="dxa"/>
            <w:tcBorders>
              <w:top w:val="dotted" w:sz="4" w:space="0" w:color="auto"/>
              <w:bottom w:val="dotted" w:sz="4" w:space="0" w:color="auto"/>
            </w:tcBorders>
            <w:vAlign w:val="bottom"/>
          </w:tcPr>
          <w:p w14:paraId="1F33E902" w14:textId="77777777" w:rsidR="006317B8" w:rsidRPr="006042C8" w:rsidRDefault="006317B8" w:rsidP="007622FB">
            <w:pPr>
              <w:spacing w:before="80" w:line="240" w:lineRule="exact"/>
              <w:ind w:firstLine="0"/>
              <w:jc w:val="center"/>
              <w:rPr>
                <w:rFonts w:cs="Arial"/>
                <w:sz w:val="20"/>
              </w:rPr>
            </w:pPr>
            <w:r w:rsidRPr="006042C8">
              <w:rPr>
                <w:rFonts w:cs="Arial"/>
                <w:sz w:val="20"/>
              </w:rPr>
              <w:t>96,5</w:t>
            </w:r>
          </w:p>
        </w:tc>
      </w:tr>
      <w:tr w:rsidR="006317B8" w:rsidRPr="006042C8" w14:paraId="428F5FFA" w14:textId="77777777" w:rsidTr="006317B8">
        <w:trPr>
          <w:trHeight w:val="227"/>
        </w:trPr>
        <w:tc>
          <w:tcPr>
            <w:tcW w:w="2127" w:type="dxa"/>
            <w:tcBorders>
              <w:top w:val="dotted" w:sz="4" w:space="0" w:color="auto"/>
              <w:bottom w:val="dotted" w:sz="4" w:space="0" w:color="auto"/>
            </w:tcBorders>
            <w:vAlign w:val="bottom"/>
          </w:tcPr>
          <w:p w14:paraId="075DC483" w14:textId="77777777" w:rsidR="006317B8" w:rsidRPr="006042C8" w:rsidRDefault="006317B8" w:rsidP="007622FB">
            <w:pPr>
              <w:spacing w:before="80" w:line="240" w:lineRule="exact"/>
              <w:ind w:left="114" w:hanging="57"/>
              <w:jc w:val="left"/>
              <w:rPr>
                <w:rFonts w:cs="Arial"/>
                <w:sz w:val="20"/>
              </w:rPr>
            </w:pPr>
            <w:r w:rsidRPr="006042C8">
              <w:rPr>
                <w:rFonts w:cs="Arial"/>
                <w:sz w:val="20"/>
              </w:rPr>
              <w:t>Сентябрь</w:t>
            </w:r>
          </w:p>
        </w:tc>
        <w:tc>
          <w:tcPr>
            <w:tcW w:w="1134" w:type="dxa"/>
            <w:tcBorders>
              <w:top w:val="dotted" w:sz="4" w:space="0" w:color="auto"/>
              <w:bottom w:val="dotted" w:sz="4" w:space="0" w:color="auto"/>
            </w:tcBorders>
            <w:vAlign w:val="bottom"/>
          </w:tcPr>
          <w:p w14:paraId="33489B0D" w14:textId="77777777" w:rsidR="006317B8" w:rsidRPr="006042C8" w:rsidRDefault="006317B8" w:rsidP="007622FB">
            <w:pPr>
              <w:spacing w:before="80" w:line="240" w:lineRule="exact"/>
              <w:ind w:firstLine="0"/>
              <w:jc w:val="center"/>
              <w:rPr>
                <w:rFonts w:cs="Arial"/>
                <w:sz w:val="20"/>
              </w:rPr>
            </w:pPr>
            <w:r w:rsidRPr="006042C8">
              <w:rPr>
                <w:rFonts w:cs="Arial"/>
                <w:sz w:val="20"/>
              </w:rPr>
              <w:t>193422,4</w:t>
            </w:r>
          </w:p>
        </w:tc>
        <w:tc>
          <w:tcPr>
            <w:tcW w:w="1134" w:type="dxa"/>
            <w:tcBorders>
              <w:top w:val="dotted" w:sz="4" w:space="0" w:color="auto"/>
              <w:bottom w:val="dotted" w:sz="4" w:space="0" w:color="auto"/>
            </w:tcBorders>
            <w:vAlign w:val="bottom"/>
          </w:tcPr>
          <w:p w14:paraId="037103D0" w14:textId="77777777" w:rsidR="006317B8" w:rsidRPr="006042C8" w:rsidRDefault="006317B8" w:rsidP="007622FB">
            <w:pPr>
              <w:spacing w:before="80" w:line="240" w:lineRule="exact"/>
              <w:ind w:firstLine="0"/>
              <w:jc w:val="center"/>
              <w:rPr>
                <w:rFonts w:cs="Arial"/>
                <w:sz w:val="20"/>
              </w:rPr>
            </w:pPr>
            <w:r w:rsidRPr="006042C8">
              <w:rPr>
                <w:rFonts w:cs="Arial"/>
                <w:sz w:val="20"/>
              </w:rPr>
              <w:t>108,1</w:t>
            </w:r>
          </w:p>
        </w:tc>
        <w:tc>
          <w:tcPr>
            <w:tcW w:w="1417" w:type="dxa"/>
            <w:tcBorders>
              <w:top w:val="dotted" w:sz="4" w:space="0" w:color="auto"/>
              <w:bottom w:val="dotted" w:sz="4" w:space="0" w:color="auto"/>
            </w:tcBorders>
            <w:vAlign w:val="bottom"/>
          </w:tcPr>
          <w:p w14:paraId="21ABFDFC" w14:textId="77777777" w:rsidR="006317B8" w:rsidRPr="006042C8" w:rsidRDefault="006317B8" w:rsidP="007622FB">
            <w:pPr>
              <w:spacing w:before="80" w:line="240" w:lineRule="exact"/>
              <w:ind w:firstLine="0"/>
              <w:jc w:val="center"/>
              <w:rPr>
                <w:rFonts w:cs="Arial"/>
                <w:sz w:val="20"/>
              </w:rPr>
            </w:pPr>
            <w:r w:rsidRPr="006042C8">
              <w:rPr>
                <w:rFonts w:cs="Arial"/>
                <w:sz w:val="20"/>
              </w:rPr>
              <w:t>98,2</w:t>
            </w:r>
          </w:p>
        </w:tc>
        <w:tc>
          <w:tcPr>
            <w:tcW w:w="1276" w:type="dxa"/>
            <w:tcBorders>
              <w:top w:val="dotted" w:sz="4" w:space="0" w:color="auto"/>
              <w:bottom w:val="dotted" w:sz="4" w:space="0" w:color="auto"/>
            </w:tcBorders>
            <w:vAlign w:val="bottom"/>
          </w:tcPr>
          <w:p w14:paraId="5E3B6198" w14:textId="77777777" w:rsidR="006317B8" w:rsidRPr="006042C8" w:rsidRDefault="006317B8" w:rsidP="007622FB">
            <w:pPr>
              <w:spacing w:before="80" w:line="240" w:lineRule="exact"/>
              <w:ind w:firstLine="0"/>
              <w:jc w:val="center"/>
              <w:rPr>
                <w:rFonts w:cs="Arial"/>
                <w:sz w:val="20"/>
              </w:rPr>
            </w:pPr>
            <w:r w:rsidRPr="006042C8">
              <w:rPr>
                <w:rFonts w:cs="Arial"/>
                <w:sz w:val="20"/>
              </w:rPr>
              <w:t>163904,6</w:t>
            </w:r>
          </w:p>
        </w:tc>
        <w:tc>
          <w:tcPr>
            <w:tcW w:w="992" w:type="dxa"/>
            <w:tcBorders>
              <w:top w:val="dotted" w:sz="4" w:space="0" w:color="auto"/>
              <w:bottom w:val="dotted" w:sz="4" w:space="0" w:color="auto"/>
            </w:tcBorders>
            <w:vAlign w:val="bottom"/>
          </w:tcPr>
          <w:p w14:paraId="271BF523" w14:textId="77777777" w:rsidR="006317B8" w:rsidRPr="006042C8" w:rsidRDefault="006317B8" w:rsidP="007622FB">
            <w:pPr>
              <w:spacing w:before="80" w:line="240" w:lineRule="exact"/>
              <w:ind w:firstLine="0"/>
              <w:jc w:val="center"/>
              <w:rPr>
                <w:rFonts w:cs="Arial"/>
                <w:sz w:val="20"/>
              </w:rPr>
            </w:pPr>
            <w:r w:rsidRPr="006042C8">
              <w:rPr>
                <w:rFonts w:cs="Arial"/>
                <w:sz w:val="20"/>
              </w:rPr>
              <w:t>107,4</w:t>
            </w:r>
          </w:p>
        </w:tc>
        <w:tc>
          <w:tcPr>
            <w:tcW w:w="1418" w:type="dxa"/>
            <w:tcBorders>
              <w:top w:val="dotted" w:sz="4" w:space="0" w:color="auto"/>
              <w:bottom w:val="dotted" w:sz="4" w:space="0" w:color="auto"/>
            </w:tcBorders>
            <w:vAlign w:val="bottom"/>
          </w:tcPr>
          <w:p w14:paraId="76980F49" w14:textId="77777777" w:rsidR="006317B8" w:rsidRPr="006042C8" w:rsidRDefault="006317B8" w:rsidP="007622FB">
            <w:pPr>
              <w:spacing w:before="80" w:line="240" w:lineRule="exact"/>
              <w:ind w:firstLine="0"/>
              <w:jc w:val="center"/>
              <w:rPr>
                <w:rFonts w:cs="Arial"/>
                <w:sz w:val="20"/>
              </w:rPr>
            </w:pPr>
            <w:r w:rsidRPr="006042C8">
              <w:rPr>
                <w:rFonts w:cs="Arial"/>
                <w:sz w:val="20"/>
              </w:rPr>
              <w:t>96,3</w:t>
            </w:r>
          </w:p>
        </w:tc>
      </w:tr>
      <w:tr w:rsidR="006317B8" w:rsidRPr="006042C8" w14:paraId="683C160B" w14:textId="77777777" w:rsidTr="006317B8">
        <w:trPr>
          <w:trHeight w:val="227"/>
        </w:trPr>
        <w:tc>
          <w:tcPr>
            <w:tcW w:w="2127" w:type="dxa"/>
            <w:tcBorders>
              <w:top w:val="dotted" w:sz="4" w:space="0" w:color="auto"/>
              <w:bottom w:val="dotted" w:sz="4" w:space="0" w:color="auto"/>
            </w:tcBorders>
            <w:vAlign w:val="bottom"/>
          </w:tcPr>
          <w:p w14:paraId="1161C86C" w14:textId="77777777" w:rsidR="006317B8" w:rsidRPr="006042C8" w:rsidRDefault="006317B8" w:rsidP="007622FB">
            <w:pPr>
              <w:spacing w:before="80" w:line="240" w:lineRule="exact"/>
              <w:ind w:left="114" w:hanging="57"/>
              <w:jc w:val="left"/>
              <w:rPr>
                <w:rFonts w:cs="Arial"/>
                <w:i/>
                <w:sz w:val="20"/>
              </w:rPr>
            </w:pPr>
            <w:r w:rsidRPr="006042C8">
              <w:rPr>
                <w:rFonts w:cs="Arial"/>
                <w:i/>
                <w:sz w:val="20"/>
              </w:rPr>
              <w:t>Январь – сентябрь</w:t>
            </w:r>
          </w:p>
        </w:tc>
        <w:tc>
          <w:tcPr>
            <w:tcW w:w="1134" w:type="dxa"/>
            <w:tcBorders>
              <w:top w:val="dotted" w:sz="4" w:space="0" w:color="auto"/>
              <w:bottom w:val="dotted" w:sz="4" w:space="0" w:color="auto"/>
            </w:tcBorders>
            <w:vAlign w:val="bottom"/>
          </w:tcPr>
          <w:p w14:paraId="6F529F76" w14:textId="77777777" w:rsidR="006317B8" w:rsidRPr="006042C8" w:rsidRDefault="006317B8" w:rsidP="007622FB">
            <w:pPr>
              <w:spacing w:before="80" w:line="240" w:lineRule="exact"/>
              <w:ind w:firstLine="0"/>
              <w:jc w:val="center"/>
              <w:rPr>
                <w:rFonts w:cs="Arial"/>
                <w:i/>
                <w:sz w:val="20"/>
              </w:rPr>
            </w:pPr>
            <w:r w:rsidRPr="006042C8">
              <w:rPr>
                <w:rFonts w:cs="Arial"/>
                <w:i/>
                <w:sz w:val="20"/>
              </w:rPr>
              <w:t>1423478,9</w:t>
            </w:r>
          </w:p>
        </w:tc>
        <w:tc>
          <w:tcPr>
            <w:tcW w:w="1134" w:type="dxa"/>
            <w:tcBorders>
              <w:top w:val="dotted" w:sz="4" w:space="0" w:color="auto"/>
              <w:bottom w:val="dotted" w:sz="4" w:space="0" w:color="auto"/>
            </w:tcBorders>
            <w:vAlign w:val="bottom"/>
          </w:tcPr>
          <w:p w14:paraId="4FBC75F7" w14:textId="77777777" w:rsidR="006317B8" w:rsidRPr="006042C8" w:rsidRDefault="006317B8" w:rsidP="007622FB">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0C066790" w14:textId="77777777" w:rsidR="006317B8" w:rsidRPr="006042C8" w:rsidRDefault="006317B8" w:rsidP="007622FB">
            <w:pPr>
              <w:spacing w:before="80" w:line="240" w:lineRule="exact"/>
              <w:ind w:firstLine="0"/>
              <w:jc w:val="center"/>
              <w:rPr>
                <w:rFonts w:cs="Arial"/>
                <w:i/>
                <w:sz w:val="20"/>
              </w:rPr>
            </w:pPr>
            <w:r w:rsidRPr="006042C8">
              <w:rPr>
                <w:rFonts w:cs="Arial"/>
                <w:i/>
                <w:sz w:val="20"/>
              </w:rPr>
              <w:t>96,7</w:t>
            </w:r>
          </w:p>
        </w:tc>
        <w:tc>
          <w:tcPr>
            <w:tcW w:w="1276" w:type="dxa"/>
            <w:tcBorders>
              <w:top w:val="dotted" w:sz="4" w:space="0" w:color="auto"/>
              <w:bottom w:val="dotted" w:sz="4" w:space="0" w:color="auto"/>
            </w:tcBorders>
            <w:vAlign w:val="bottom"/>
          </w:tcPr>
          <w:p w14:paraId="6CBFC930" w14:textId="77777777" w:rsidR="006317B8" w:rsidRPr="006042C8" w:rsidRDefault="006317B8" w:rsidP="007622FB">
            <w:pPr>
              <w:spacing w:before="80" w:line="240" w:lineRule="exact"/>
              <w:ind w:firstLine="0"/>
              <w:jc w:val="center"/>
              <w:rPr>
                <w:rFonts w:cs="Arial"/>
                <w:i/>
                <w:sz w:val="20"/>
              </w:rPr>
            </w:pPr>
            <w:r w:rsidRPr="006042C8">
              <w:rPr>
                <w:rFonts w:cs="Arial"/>
                <w:i/>
                <w:sz w:val="20"/>
              </w:rPr>
              <w:t>1206443,9</w:t>
            </w:r>
          </w:p>
        </w:tc>
        <w:tc>
          <w:tcPr>
            <w:tcW w:w="992" w:type="dxa"/>
            <w:tcBorders>
              <w:top w:val="dotted" w:sz="4" w:space="0" w:color="auto"/>
              <w:bottom w:val="dotted" w:sz="4" w:space="0" w:color="auto"/>
            </w:tcBorders>
            <w:vAlign w:val="bottom"/>
          </w:tcPr>
          <w:p w14:paraId="14963A64" w14:textId="77777777" w:rsidR="006317B8" w:rsidRPr="006042C8" w:rsidRDefault="006317B8" w:rsidP="007622FB">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624ABCDB" w14:textId="77777777" w:rsidR="006317B8" w:rsidRPr="006042C8" w:rsidRDefault="006317B8" w:rsidP="007622FB">
            <w:pPr>
              <w:spacing w:before="80" w:line="240" w:lineRule="exact"/>
              <w:ind w:firstLine="0"/>
              <w:jc w:val="center"/>
              <w:rPr>
                <w:rFonts w:cs="Arial"/>
                <w:i/>
                <w:sz w:val="20"/>
              </w:rPr>
            </w:pPr>
            <w:r w:rsidRPr="006042C8">
              <w:rPr>
                <w:rFonts w:cs="Arial"/>
                <w:i/>
                <w:sz w:val="20"/>
              </w:rPr>
              <w:t>95,1</w:t>
            </w:r>
          </w:p>
        </w:tc>
      </w:tr>
      <w:tr w:rsidR="006317B8" w:rsidRPr="006042C8" w14:paraId="5D608EE2" w14:textId="77777777" w:rsidTr="006317B8">
        <w:trPr>
          <w:trHeight w:val="227"/>
        </w:trPr>
        <w:tc>
          <w:tcPr>
            <w:tcW w:w="2127" w:type="dxa"/>
            <w:tcBorders>
              <w:top w:val="dotted" w:sz="4" w:space="0" w:color="auto"/>
              <w:bottom w:val="dotted" w:sz="4" w:space="0" w:color="auto"/>
            </w:tcBorders>
            <w:vAlign w:val="bottom"/>
          </w:tcPr>
          <w:p w14:paraId="642680D5" w14:textId="77777777" w:rsidR="006317B8" w:rsidRPr="006042C8" w:rsidRDefault="006317B8" w:rsidP="007622FB">
            <w:pPr>
              <w:spacing w:before="80" w:line="240" w:lineRule="exact"/>
              <w:ind w:left="114" w:hanging="57"/>
              <w:jc w:val="left"/>
              <w:rPr>
                <w:rFonts w:cs="Arial"/>
                <w:sz w:val="20"/>
              </w:rPr>
            </w:pPr>
            <w:r w:rsidRPr="006042C8">
              <w:rPr>
                <w:rFonts w:cs="Arial"/>
                <w:sz w:val="20"/>
              </w:rPr>
              <w:t>Октябрь</w:t>
            </w:r>
          </w:p>
        </w:tc>
        <w:tc>
          <w:tcPr>
            <w:tcW w:w="1134" w:type="dxa"/>
            <w:tcBorders>
              <w:top w:val="dotted" w:sz="4" w:space="0" w:color="auto"/>
              <w:bottom w:val="dotted" w:sz="4" w:space="0" w:color="auto"/>
            </w:tcBorders>
            <w:vAlign w:val="bottom"/>
          </w:tcPr>
          <w:p w14:paraId="3429473E" w14:textId="77777777" w:rsidR="006317B8" w:rsidRPr="006042C8" w:rsidRDefault="006317B8" w:rsidP="007622FB">
            <w:pPr>
              <w:spacing w:before="80" w:line="240" w:lineRule="exact"/>
              <w:ind w:firstLine="0"/>
              <w:jc w:val="center"/>
              <w:rPr>
                <w:rFonts w:cs="Arial"/>
                <w:sz w:val="20"/>
              </w:rPr>
            </w:pPr>
            <w:r w:rsidRPr="006042C8">
              <w:rPr>
                <w:rFonts w:cs="Arial"/>
                <w:sz w:val="20"/>
              </w:rPr>
              <w:t>191888,1</w:t>
            </w:r>
          </w:p>
        </w:tc>
        <w:tc>
          <w:tcPr>
            <w:tcW w:w="1134" w:type="dxa"/>
            <w:tcBorders>
              <w:top w:val="dotted" w:sz="4" w:space="0" w:color="auto"/>
              <w:bottom w:val="dotted" w:sz="4" w:space="0" w:color="auto"/>
            </w:tcBorders>
            <w:vAlign w:val="bottom"/>
          </w:tcPr>
          <w:p w14:paraId="2E9EE386" w14:textId="77777777" w:rsidR="006317B8" w:rsidRPr="006042C8" w:rsidRDefault="006317B8" w:rsidP="007622FB">
            <w:pPr>
              <w:spacing w:before="80" w:line="240" w:lineRule="exact"/>
              <w:ind w:firstLine="0"/>
              <w:jc w:val="center"/>
              <w:rPr>
                <w:rFonts w:cs="Arial"/>
                <w:sz w:val="20"/>
              </w:rPr>
            </w:pPr>
            <w:r w:rsidRPr="006042C8">
              <w:rPr>
                <w:rFonts w:cs="Arial"/>
                <w:sz w:val="20"/>
              </w:rPr>
              <w:t>99,0</w:t>
            </w:r>
          </w:p>
        </w:tc>
        <w:tc>
          <w:tcPr>
            <w:tcW w:w="1417" w:type="dxa"/>
            <w:tcBorders>
              <w:top w:val="dotted" w:sz="4" w:space="0" w:color="auto"/>
              <w:bottom w:val="dotted" w:sz="4" w:space="0" w:color="auto"/>
            </w:tcBorders>
            <w:vAlign w:val="bottom"/>
          </w:tcPr>
          <w:p w14:paraId="208B68E5" w14:textId="77777777" w:rsidR="006317B8" w:rsidRPr="006042C8" w:rsidRDefault="006317B8" w:rsidP="007622FB">
            <w:pPr>
              <w:spacing w:before="80" w:line="240" w:lineRule="exact"/>
              <w:ind w:firstLine="0"/>
              <w:jc w:val="center"/>
              <w:rPr>
                <w:rFonts w:cs="Arial"/>
                <w:sz w:val="20"/>
              </w:rPr>
            </w:pPr>
            <w:r w:rsidRPr="006042C8">
              <w:rPr>
                <w:rFonts w:cs="Arial"/>
                <w:sz w:val="20"/>
              </w:rPr>
              <w:t>99,3</w:t>
            </w:r>
          </w:p>
        </w:tc>
        <w:tc>
          <w:tcPr>
            <w:tcW w:w="1276" w:type="dxa"/>
            <w:tcBorders>
              <w:top w:val="dotted" w:sz="4" w:space="0" w:color="auto"/>
              <w:bottom w:val="dotted" w:sz="4" w:space="0" w:color="auto"/>
            </w:tcBorders>
            <w:vAlign w:val="bottom"/>
          </w:tcPr>
          <w:p w14:paraId="1F43CB2C" w14:textId="77777777" w:rsidR="006317B8" w:rsidRPr="006042C8" w:rsidRDefault="006317B8" w:rsidP="007622FB">
            <w:pPr>
              <w:spacing w:before="80" w:line="240" w:lineRule="exact"/>
              <w:ind w:firstLine="0"/>
              <w:jc w:val="center"/>
              <w:rPr>
                <w:rFonts w:cs="Arial"/>
                <w:sz w:val="20"/>
              </w:rPr>
            </w:pPr>
            <w:r w:rsidRPr="006042C8">
              <w:rPr>
                <w:rFonts w:cs="Arial"/>
                <w:sz w:val="20"/>
              </w:rPr>
              <w:t>164835,0</w:t>
            </w:r>
          </w:p>
        </w:tc>
        <w:tc>
          <w:tcPr>
            <w:tcW w:w="992" w:type="dxa"/>
            <w:tcBorders>
              <w:top w:val="dotted" w:sz="4" w:space="0" w:color="auto"/>
              <w:bottom w:val="dotted" w:sz="4" w:space="0" w:color="auto"/>
            </w:tcBorders>
            <w:vAlign w:val="bottom"/>
          </w:tcPr>
          <w:p w14:paraId="06D61062" w14:textId="77777777" w:rsidR="006317B8" w:rsidRPr="006042C8" w:rsidRDefault="006317B8" w:rsidP="007622FB">
            <w:pPr>
              <w:spacing w:before="80" w:line="240" w:lineRule="exact"/>
              <w:ind w:firstLine="0"/>
              <w:jc w:val="center"/>
              <w:rPr>
                <w:rFonts w:cs="Arial"/>
                <w:sz w:val="20"/>
              </w:rPr>
            </w:pPr>
            <w:r w:rsidRPr="006042C8">
              <w:rPr>
                <w:rFonts w:cs="Arial"/>
                <w:sz w:val="20"/>
              </w:rPr>
              <w:t>100,3</w:t>
            </w:r>
          </w:p>
        </w:tc>
        <w:tc>
          <w:tcPr>
            <w:tcW w:w="1418" w:type="dxa"/>
            <w:tcBorders>
              <w:top w:val="dotted" w:sz="4" w:space="0" w:color="auto"/>
              <w:bottom w:val="dotted" w:sz="4" w:space="0" w:color="auto"/>
            </w:tcBorders>
            <w:vAlign w:val="bottom"/>
          </w:tcPr>
          <w:p w14:paraId="5D3F3852" w14:textId="77777777" w:rsidR="006317B8" w:rsidRPr="006042C8" w:rsidRDefault="006317B8" w:rsidP="007622FB">
            <w:pPr>
              <w:spacing w:before="80" w:line="240" w:lineRule="exact"/>
              <w:ind w:firstLine="0"/>
              <w:jc w:val="center"/>
              <w:rPr>
                <w:rFonts w:cs="Arial"/>
                <w:sz w:val="20"/>
              </w:rPr>
            </w:pPr>
            <w:r w:rsidRPr="006042C8">
              <w:rPr>
                <w:rFonts w:cs="Arial"/>
                <w:sz w:val="20"/>
              </w:rPr>
              <w:t>100,4</w:t>
            </w:r>
          </w:p>
        </w:tc>
      </w:tr>
      <w:tr w:rsidR="006317B8" w:rsidRPr="006042C8" w14:paraId="05E4E618" w14:textId="77777777" w:rsidTr="006317B8">
        <w:trPr>
          <w:trHeight w:val="227"/>
        </w:trPr>
        <w:tc>
          <w:tcPr>
            <w:tcW w:w="2127" w:type="dxa"/>
            <w:tcBorders>
              <w:top w:val="dotted" w:sz="4" w:space="0" w:color="auto"/>
              <w:bottom w:val="dotted" w:sz="4" w:space="0" w:color="auto"/>
            </w:tcBorders>
            <w:vAlign w:val="bottom"/>
          </w:tcPr>
          <w:p w14:paraId="5C565FEC" w14:textId="77777777" w:rsidR="006317B8" w:rsidRPr="006042C8" w:rsidRDefault="006317B8" w:rsidP="007622FB">
            <w:pPr>
              <w:spacing w:before="80" w:line="240" w:lineRule="exact"/>
              <w:ind w:left="57" w:firstLine="0"/>
              <w:jc w:val="left"/>
              <w:rPr>
                <w:rFonts w:cs="Arial"/>
                <w:sz w:val="20"/>
              </w:rPr>
            </w:pPr>
            <w:r w:rsidRPr="006042C8">
              <w:rPr>
                <w:rFonts w:cs="Arial"/>
                <w:sz w:val="20"/>
              </w:rPr>
              <w:t xml:space="preserve">Ноябрь </w:t>
            </w:r>
          </w:p>
        </w:tc>
        <w:tc>
          <w:tcPr>
            <w:tcW w:w="1134" w:type="dxa"/>
            <w:tcBorders>
              <w:top w:val="dotted" w:sz="4" w:space="0" w:color="auto"/>
              <w:bottom w:val="dotted" w:sz="4" w:space="0" w:color="auto"/>
            </w:tcBorders>
            <w:vAlign w:val="bottom"/>
          </w:tcPr>
          <w:p w14:paraId="78AAC92E" w14:textId="77777777" w:rsidR="006317B8" w:rsidRPr="006042C8" w:rsidRDefault="006317B8" w:rsidP="007622FB">
            <w:pPr>
              <w:spacing w:before="80" w:line="240" w:lineRule="exact"/>
              <w:ind w:firstLine="0"/>
              <w:jc w:val="center"/>
              <w:rPr>
                <w:rFonts w:cs="Arial"/>
                <w:sz w:val="20"/>
              </w:rPr>
            </w:pPr>
            <w:r w:rsidRPr="006042C8">
              <w:rPr>
                <w:rFonts w:cs="Arial"/>
                <w:sz w:val="20"/>
              </w:rPr>
              <w:t>182581,9</w:t>
            </w:r>
          </w:p>
        </w:tc>
        <w:tc>
          <w:tcPr>
            <w:tcW w:w="1134" w:type="dxa"/>
            <w:tcBorders>
              <w:top w:val="dotted" w:sz="4" w:space="0" w:color="auto"/>
              <w:bottom w:val="dotted" w:sz="4" w:space="0" w:color="auto"/>
            </w:tcBorders>
            <w:vAlign w:val="bottom"/>
          </w:tcPr>
          <w:p w14:paraId="4AF4F1DB" w14:textId="77777777" w:rsidR="006317B8" w:rsidRPr="006042C8" w:rsidRDefault="006317B8" w:rsidP="007622FB">
            <w:pPr>
              <w:spacing w:before="80" w:line="240" w:lineRule="exact"/>
              <w:ind w:firstLine="0"/>
              <w:jc w:val="center"/>
              <w:rPr>
                <w:rFonts w:cs="Arial"/>
                <w:sz w:val="20"/>
              </w:rPr>
            </w:pPr>
            <w:r w:rsidRPr="006042C8">
              <w:rPr>
                <w:rFonts w:cs="Arial"/>
                <w:sz w:val="20"/>
              </w:rPr>
              <w:t>94,3</w:t>
            </w:r>
          </w:p>
        </w:tc>
        <w:tc>
          <w:tcPr>
            <w:tcW w:w="1417" w:type="dxa"/>
            <w:tcBorders>
              <w:top w:val="dotted" w:sz="4" w:space="0" w:color="auto"/>
              <w:bottom w:val="dotted" w:sz="4" w:space="0" w:color="auto"/>
            </w:tcBorders>
            <w:vAlign w:val="bottom"/>
          </w:tcPr>
          <w:p w14:paraId="31EF3A0C" w14:textId="77777777" w:rsidR="006317B8" w:rsidRPr="006042C8" w:rsidRDefault="006317B8" w:rsidP="007622FB">
            <w:pPr>
              <w:spacing w:before="80" w:line="240" w:lineRule="exact"/>
              <w:ind w:firstLine="0"/>
              <w:jc w:val="center"/>
              <w:rPr>
                <w:rFonts w:cs="Arial"/>
                <w:sz w:val="20"/>
              </w:rPr>
            </w:pPr>
            <w:r w:rsidRPr="006042C8">
              <w:rPr>
                <w:rFonts w:cs="Arial"/>
                <w:sz w:val="20"/>
              </w:rPr>
              <w:t>97,2</w:t>
            </w:r>
          </w:p>
        </w:tc>
        <w:tc>
          <w:tcPr>
            <w:tcW w:w="1276" w:type="dxa"/>
            <w:tcBorders>
              <w:top w:val="dotted" w:sz="4" w:space="0" w:color="auto"/>
              <w:bottom w:val="dotted" w:sz="4" w:space="0" w:color="auto"/>
            </w:tcBorders>
            <w:vAlign w:val="bottom"/>
          </w:tcPr>
          <w:p w14:paraId="4192AFE2" w14:textId="77777777" w:rsidR="006317B8" w:rsidRPr="006042C8" w:rsidRDefault="006317B8" w:rsidP="007622FB">
            <w:pPr>
              <w:spacing w:before="80" w:line="240" w:lineRule="exact"/>
              <w:ind w:firstLine="0"/>
              <w:jc w:val="center"/>
              <w:rPr>
                <w:rFonts w:cs="Arial"/>
                <w:sz w:val="20"/>
              </w:rPr>
            </w:pPr>
            <w:r w:rsidRPr="006042C8">
              <w:rPr>
                <w:rFonts w:cs="Arial"/>
                <w:sz w:val="20"/>
              </w:rPr>
              <w:t>157046,4</w:t>
            </w:r>
          </w:p>
        </w:tc>
        <w:tc>
          <w:tcPr>
            <w:tcW w:w="992" w:type="dxa"/>
            <w:tcBorders>
              <w:top w:val="dotted" w:sz="4" w:space="0" w:color="auto"/>
              <w:bottom w:val="dotted" w:sz="4" w:space="0" w:color="auto"/>
            </w:tcBorders>
            <w:vAlign w:val="bottom"/>
          </w:tcPr>
          <w:p w14:paraId="33723C8E" w14:textId="77777777" w:rsidR="006317B8" w:rsidRPr="006042C8" w:rsidRDefault="006317B8" w:rsidP="007622FB">
            <w:pPr>
              <w:spacing w:before="80" w:line="240" w:lineRule="exact"/>
              <w:ind w:firstLine="0"/>
              <w:jc w:val="center"/>
              <w:rPr>
                <w:rFonts w:cs="Arial"/>
                <w:sz w:val="20"/>
              </w:rPr>
            </w:pPr>
            <w:r w:rsidRPr="006042C8">
              <w:rPr>
                <w:rFonts w:cs="Arial"/>
                <w:sz w:val="20"/>
              </w:rPr>
              <w:t>94,4</w:t>
            </w:r>
          </w:p>
        </w:tc>
        <w:tc>
          <w:tcPr>
            <w:tcW w:w="1418" w:type="dxa"/>
            <w:tcBorders>
              <w:top w:val="dotted" w:sz="4" w:space="0" w:color="auto"/>
              <w:bottom w:val="dotted" w:sz="4" w:space="0" w:color="auto"/>
            </w:tcBorders>
            <w:vAlign w:val="bottom"/>
          </w:tcPr>
          <w:p w14:paraId="4089EA0E" w14:textId="77777777" w:rsidR="006317B8" w:rsidRPr="006042C8" w:rsidRDefault="006317B8" w:rsidP="007622FB">
            <w:pPr>
              <w:spacing w:before="80" w:line="240" w:lineRule="exact"/>
              <w:ind w:firstLine="0"/>
              <w:jc w:val="center"/>
              <w:rPr>
                <w:rFonts w:cs="Arial"/>
                <w:sz w:val="20"/>
              </w:rPr>
            </w:pPr>
            <w:r w:rsidRPr="006042C8">
              <w:rPr>
                <w:rFonts w:cs="Arial"/>
                <w:sz w:val="20"/>
              </w:rPr>
              <w:t>97,4</w:t>
            </w:r>
          </w:p>
        </w:tc>
      </w:tr>
      <w:tr w:rsidR="006317B8" w:rsidRPr="006042C8" w14:paraId="533C0981" w14:textId="77777777" w:rsidTr="006317B8">
        <w:trPr>
          <w:trHeight w:val="195"/>
        </w:trPr>
        <w:tc>
          <w:tcPr>
            <w:tcW w:w="2127" w:type="dxa"/>
            <w:tcBorders>
              <w:top w:val="dotted" w:sz="4" w:space="0" w:color="auto"/>
              <w:bottom w:val="dotted" w:sz="4" w:space="0" w:color="auto"/>
            </w:tcBorders>
            <w:vAlign w:val="bottom"/>
          </w:tcPr>
          <w:p w14:paraId="395BD360" w14:textId="77777777" w:rsidR="006317B8" w:rsidRPr="006042C8" w:rsidRDefault="006317B8" w:rsidP="007622FB">
            <w:pPr>
              <w:spacing w:before="80" w:line="240" w:lineRule="exact"/>
              <w:ind w:left="114" w:hanging="57"/>
              <w:jc w:val="left"/>
              <w:rPr>
                <w:rFonts w:cs="Arial"/>
                <w:sz w:val="20"/>
              </w:rPr>
            </w:pPr>
            <w:r w:rsidRPr="006042C8">
              <w:rPr>
                <w:rFonts w:cs="Arial"/>
                <w:sz w:val="20"/>
              </w:rPr>
              <w:t>Декабрь</w:t>
            </w:r>
          </w:p>
        </w:tc>
        <w:tc>
          <w:tcPr>
            <w:tcW w:w="1134" w:type="dxa"/>
            <w:tcBorders>
              <w:top w:val="dotted" w:sz="4" w:space="0" w:color="auto"/>
              <w:bottom w:val="dotted" w:sz="4" w:space="0" w:color="auto"/>
            </w:tcBorders>
            <w:vAlign w:val="bottom"/>
          </w:tcPr>
          <w:p w14:paraId="12C8ED9C" w14:textId="77777777" w:rsidR="006317B8" w:rsidRPr="006042C8" w:rsidRDefault="006317B8" w:rsidP="007622FB">
            <w:pPr>
              <w:spacing w:before="80" w:line="240" w:lineRule="exact"/>
              <w:ind w:firstLine="0"/>
              <w:jc w:val="center"/>
              <w:rPr>
                <w:rFonts w:cs="Arial"/>
                <w:sz w:val="20"/>
              </w:rPr>
            </w:pPr>
            <w:r w:rsidRPr="006042C8">
              <w:rPr>
                <w:rFonts w:cs="Arial"/>
                <w:sz w:val="20"/>
              </w:rPr>
              <w:t>212211,4</w:t>
            </w:r>
          </w:p>
        </w:tc>
        <w:tc>
          <w:tcPr>
            <w:tcW w:w="1134" w:type="dxa"/>
            <w:tcBorders>
              <w:top w:val="dotted" w:sz="4" w:space="0" w:color="auto"/>
              <w:bottom w:val="dotted" w:sz="4" w:space="0" w:color="auto"/>
            </w:tcBorders>
            <w:vAlign w:val="bottom"/>
          </w:tcPr>
          <w:p w14:paraId="41502415" w14:textId="77777777" w:rsidR="006317B8" w:rsidRPr="006042C8" w:rsidRDefault="006317B8" w:rsidP="007622FB">
            <w:pPr>
              <w:spacing w:before="80" w:line="240" w:lineRule="exact"/>
              <w:ind w:firstLine="0"/>
              <w:jc w:val="center"/>
              <w:rPr>
                <w:rFonts w:cs="Arial"/>
                <w:sz w:val="20"/>
              </w:rPr>
            </w:pPr>
            <w:r w:rsidRPr="006042C8">
              <w:rPr>
                <w:rFonts w:cs="Arial"/>
                <w:sz w:val="20"/>
              </w:rPr>
              <w:t>114,6</w:t>
            </w:r>
          </w:p>
        </w:tc>
        <w:tc>
          <w:tcPr>
            <w:tcW w:w="1417" w:type="dxa"/>
            <w:tcBorders>
              <w:top w:val="dotted" w:sz="4" w:space="0" w:color="auto"/>
              <w:bottom w:val="dotted" w:sz="4" w:space="0" w:color="auto"/>
            </w:tcBorders>
            <w:vAlign w:val="bottom"/>
          </w:tcPr>
          <w:p w14:paraId="3A850C20" w14:textId="77777777" w:rsidR="006317B8" w:rsidRPr="006042C8" w:rsidRDefault="006317B8" w:rsidP="007622FB">
            <w:pPr>
              <w:spacing w:before="80" w:line="240" w:lineRule="exact"/>
              <w:ind w:firstLine="0"/>
              <w:jc w:val="center"/>
              <w:rPr>
                <w:rFonts w:cs="Arial"/>
                <w:sz w:val="20"/>
              </w:rPr>
            </w:pPr>
            <w:r w:rsidRPr="006042C8">
              <w:rPr>
                <w:rFonts w:cs="Arial"/>
                <w:sz w:val="20"/>
              </w:rPr>
              <w:t>87,9</w:t>
            </w:r>
          </w:p>
        </w:tc>
        <w:tc>
          <w:tcPr>
            <w:tcW w:w="1276" w:type="dxa"/>
            <w:tcBorders>
              <w:top w:val="dotted" w:sz="4" w:space="0" w:color="auto"/>
              <w:bottom w:val="dotted" w:sz="4" w:space="0" w:color="auto"/>
            </w:tcBorders>
            <w:vAlign w:val="bottom"/>
          </w:tcPr>
          <w:p w14:paraId="1D2F00F1" w14:textId="77777777" w:rsidR="006317B8" w:rsidRPr="006042C8" w:rsidRDefault="006317B8" w:rsidP="007622FB">
            <w:pPr>
              <w:spacing w:before="80" w:line="240" w:lineRule="exact"/>
              <w:ind w:firstLine="0"/>
              <w:jc w:val="center"/>
              <w:rPr>
                <w:rFonts w:cs="Arial"/>
                <w:sz w:val="20"/>
              </w:rPr>
            </w:pPr>
            <w:r w:rsidRPr="006042C8">
              <w:rPr>
                <w:rFonts w:cs="Arial"/>
                <w:sz w:val="20"/>
              </w:rPr>
              <w:t>183489,9</w:t>
            </w:r>
          </w:p>
        </w:tc>
        <w:tc>
          <w:tcPr>
            <w:tcW w:w="992" w:type="dxa"/>
            <w:tcBorders>
              <w:top w:val="dotted" w:sz="4" w:space="0" w:color="auto"/>
              <w:bottom w:val="dotted" w:sz="4" w:space="0" w:color="auto"/>
            </w:tcBorders>
            <w:vAlign w:val="bottom"/>
          </w:tcPr>
          <w:p w14:paraId="2F43E4CF" w14:textId="77777777" w:rsidR="006317B8" w:rsidRPr="006042C8" w:rsidRDefault="006317B8" w:rsidP="007622FB">
            <w:pPr>
              <w:spacing w:before="80" w:line="240" w:lineRule="exact"/>
              <w:ind w:firstLine="0"/>
              <w:jc w:val="center"/>
              <w:rPr>
                <w:rFonts w:cs="Arial"/>
                <w:sz w:val="20"/>
              </w:rPr>
            </w:pPr>
            <w:r w:rsidRPr="006042C8">
              <w:rPr>
                <w:rFonts w:cs="Arial"/>
                <w:sz w:val="20"/>
              </w:rPr>
              <w:t>115,2</w:t>
            </w:r>
          </w:p>
        </w:tc>
        <w:tc>
          <w:tcPr>
            <w:tcW w:w="1418" w:type="dxa"/>
            <w:tcBorders>
              <w:top w:val="dotted" w:sz="4" w:space="0" w:color="auto"/>
              <w:bottom w:val="dotted" w:sz="4" w:space="0" w:color="auto"/>
            </w:tcBorders>
            <w:vAlign w:val="bottom"/>
          </w:tcPr>
          <w:p w14:paraId="5AADA912" w14:textId="77777777" w:rsidR="006317B8" w:rsidRPr="006042C8" w:rsidRDefault="006317B8" w:rsidP="007622FB">
            <w:pPr>
              <w:spacing w:before="80" w:line="240" w:lineRule="exact"/>
              <w:ind w:firstLine="0"/>
              <w:jc w:val="center"/>
              <w:rPr>
                <w:rFonts w:cs="Arial"/>
                <w:sz w:val="20"/>
              </w:rPr>
            </w:pPr>
            <w:r w:rsidRPr="006042C8">
              <w:rPr>
                <w:rFonts w:cs="Arial"/>
                <w:sz w:val="20"/>
              </w:rPr>
              <w:t>85,9</w:t>
            </w:r>
          </w:p>
        </w:tc>
      </w:tr>
      <w:tr w:rsidR="006317B8" w:rsidRPr="006042C8" w14:paraId="1A8C2F6D" w14:textId="77777777" w:rsidTr="006317B8">
        <w:trPr>
          <w:trHeight w:val="227"/>
        </w:trPr>
        <w:tc>
          <w:tcPr>
            <w:tcW w:w="2127" w:type="dxa"/>
            <w:tcBorders>
              <w:top w:val="dotted" w:sz="4" w:space="0" w:color="auto"/>
            </w:tcBorders>
            <w:vAlign w:val="bottom"/>
          </w:tcPr>
          <w:p w14:paraId="41457E44" w14:textId="77777777" w:rsidR="006317B8" w:rsidRPr="006042C8" w:rsidRDefault="006317B8" w:rsidP="007622FB">
            <w:pPr>
              <w:spacing w:before="80" w:line="240" w:lineRule="exact"/>
              <w:ind w:left="114" w:hanging="57"/>
              <w:jc w:val="left"/>
              <w:rPr>
                <w:rFonts w:cs="Arial"/>
                <w:i/>
                <w:sz w:val="20"/>
              </w:rPr>
            </w:pPr>
            <w:r w:rsidRPr="006042C8">
              <w:rPr>
                <w:rFonts w:cs="Arial"/>
                <w:i/>
                <w:sz w:val="20"/>
              </w:rPr>
              <w:t>Год</w:t>
            </w:r>
          </w:p>
        </w:tc>
        <w:tc>
          <w:tcPr>
            <w:tcW w:w="1134" w:type="dxa"/>
            <w:tcBorders>
              <w:top w:val="dotted" w:sz="4" w:space="0" w:color="auto"/>
            </w:tcBorders>
            <w:vAlign w:val="bottom"/>
          </w:tcPr>
          <w:p w14:paraId="2209DFD4" w14:textId="77777777" w:rsidR="006317B8" w:rsidRPr="006042C8" w:rsidRDefault="006317B8" w:rsidP="007622FB">
            <w:pPr>
              <w:spacing w:before="80" w:line="240" w:lineRule="exact"/>
              <w:ind w:firstLine="0"/>
              <w:jc w:val="center"/>
              <w:rPr>
                <w:rFonts w:cs="Arial"/>
                <w:i/>
                <w:sz w:val="20"/>
              </w:rPr>
            </w:pPr>
            <w:r w:rsidRPr="006042C8">
              <w:rPr>
                <w:rFonts w:cs="Arial"/>
                <w:i/>
                <w:sz w:val="20"/>
              </w:rPr>
              <w:t>2010160,3</w:t>
            </w:r>
          </w:p>
        </w:tc>
        <w:tc>
          <w:tcPr>
            <w:tcW w:w="1134" w:type="dxa"/>
            <w:tcBorders>
              <w:top w:val="dotted" w:sz="4" w:space="0" w:color="auto"/>
            </w:tcBorders>
            <w:vAlign w:val="bottom"/>
          </w:tcPr>
          <w:p w14:paraId="6FDC9BC8" w14:textId="77777777" w:rsidR="006317B8" w:rsidRPr="006042C8" w:rsidRDefault="006317B8" w:rsidP="007622FB">
            <w:pPr>
              <w:spacing w:before="80" w:line="240" w:lineRule="exact"/>
              <w:ind w:firstLine="0"/>
              <w:jc w:val="center"/>
              <w:rPr>
                <w:rFonts w:cs="Arial"/>
                <w:i/>
                <w:sz w:val="20"/>
              </w:rPr>
            </w:pPr>
          </w:p>
        </w:tc>
        <w:tc>
          <w:tcPr>
            <w:tcW w:w="1417" w:type="dxa"/>
            <w:tcBorders>
              <w:top w:val="dotted" w:sz="4" w:space="0" w:color="auto"/>
            </w:tcBorders>
            <w:vAlign w:val="bottom"/>
          </w:tcPr>
          <w:p w14:paraId="7D514AB4" w14:textId="77777777" w:rsidR="006317B8" w:rsidRPr="006042C8" w:rsidRDefault="006317B8" w:rsidP="007622FB">
            <w:pPr>
              <w:spacing w:before="80" w:line="240" w:lineRule="exact"/>
              <w:ind w:firstLine="0"/>
              <w:jc w:val="center"/>
              <w:rPr>
                <w:rFonts w:cs="Arial"/>
                <w:i/>
                <w:sz w:val="20"/>
              </w:rPr>
            </w:pPr>
            <w:r w:rsidRPr="006042C8">
              <w:rPr>
                <w:rFonts w:cs="Arial"/>
                <w:i/>
                <w:sz w:val="20"/>
              </w:rPr>
              <w:t>96,0</w:t>
            </w:r>
          </w:p>
        </w:tc>
        <w:tc>
          <w:tcPr>
            <w:tcW w:w="1276" w:type="dxa"/>
            <w:tcBorders>
              <w:top w:val="dotted" w:sz="4" w:space="0" w:color="auto"/>
            </w:tcBorders>
            <w:vAlign w:val="bottom"/>
          </w:tcPr>
          <w:p w14:paraId="32ABCFC1" w14:textId="77777777" w:rsidR="006317B8" w:rsidRPr="006042C8" w:rsidRDefault="006317B8" w:rsidP="007622FB">
            <w:pPr>
              <w:spacing w:before="80" w:line="240" w:lineRule="exact"/>
              <w:ind w:firstLine="0"/>
              <w:jc w:val="center"/>
              <w:rPr>
                <w:rFonts w:cs="Arial"/>
                <w:i/>
                <w:sz w:val="20"/>
              </w:rPr>
            </w:pPr>
            <w:r w:rsidRPr="006042C8">
              <w:rPr>
                <w:rFonts w:cs="Arial"/>
                <w:i/>
                <w:sz w:val="20"/>
              </w:rPr>
              <w:t>1711815,2</w:t>
            </w:r>
          </w:p>
        </w:tc>
        <w:tc>
          <w:tcPr>
            <w:tcW w:w="992" w:type="dxa"/>
            <w:tcBorders>
              <w:top w:val="dotted" w:sz="4" w:space="0" w:color="auto"/>
            </w:tcBorders>
            <w:vAlign w:val="bottom"/>
          </w:tcPr>
          <w:p w14:paraId="044DFC67" w14:textId="77777777" w:rsidR="006317B8" w:rsidRPr="006042C8" w:rsidRDefault="006317B8" w:rsidP="007622FB">
            <w:pPr>
              <w:spacing w:before="80" w:line="240" w:lineRule="exact"/>
              <w:ind w:firstLine="0"/>
              <w:jc w:val="center"/>
              <w:rPr>
                <w:rFonts w:cs="Arial"/>
                <w:i/>
                <w:sz w:val="20"/>
              </w:rPr>
            </w:pPr>
          </w:p>
        </w:tc>
        <w:tc>
          <w:tcPr>
            <w:tcW w:w="1418" w:type="dxa"/>
            <w:tcBorders>
              <w:top w:val="dotted" w:sz="4" w:space="0" w:color="auto"/>
            </w:tcBorders>
            <w:vAlign w:val="bottom"/>
          </w:tcPr>
          <w:p w14:paraId="3ED8B45D" w14:textId="77777777" w:rsidR="006317B8" w:rsidRPr="006042C8" w:rsidRDefault="006317B8" w:rsidP="007622FB">
            <w:pPr>
              <w:spacing w:before="80" w:line="240" w:lineRule="exact"/>
              <w:ind w:firstLine="0"/>
              <w:jc w:val="center"/>
              <w:rPr>
                <w:rFonts w:cs="Arial"/>
                <w:i/>
                <w:sz w:val="20"/>
              </w:rPr>
            </w:pPr>
            <w:r w:rsidRPr="006042C8">
              <w:rPr>
                <w:rFonts w:cs="Arial"/>
                <w:i/>
                <w:sz w:val="20"/>
              </w:rPr>
              <w:t>94,7</w:t>
            </w:r>
          </w:p>
        </w:tc>
      </w:tr>
      <w:tr w:rsidR="006317B8" w:rsidRPr="006042C8" w14:paraId="2C8D6CE0" w14:textId="77777777" w:rsidTr="006317B8">
        <w:trPr>
          <w:trHeight w:val="227"/>
        </w:trPr>
        <w:tc>
          <w:tcPr>
            <w:tcW w:w="9498" w:type="dxa"/>
            <w:gridSpan w:val="7"/>
            <w:vAlign w:val="bottom"/>
          </w:tcPr>
          <w:p w14:paraId="0F0421B2" w14:textId="77777777" w:rsidR="006317B8" w:rsidRPr="006042C8" w:rsidRDefault="006317B8" w:rsidP="007622FB">
            <w:pPr>
              <w:spacing w:before="80" w:line="240" w:lineRule="exact"/>
              <w:ind w:firstLine="0"/>
              <w:jc w:val="center"/>
              <w:rPr>
                <w:rFonts w:cs="Arial"/>
                <w:b/>
                <w:sz w:val="20"/>
              </w:rPr>
            </w:pPr>
            <w:r w:rsidRPr="006042C8">
              <w:rPr>
                <w:rFonts w:cs="Arial"/>
                <w:b/>
                <w:sz w:val="20"/>
              </w:rPr>
              <w:t>2022 год</w:t>
            </w:r>
          </w:p>
        </w:tc>
      </w:tr>
      <w:tr w:rsidR="006317B8" w:rsidRPr="006042C8" w14:paraId="7341399B" w14:textId="77777777" w:rsidTr="006317B8">
        <w:trPr>
          <w:trHeight w:val="227"/>
        </w:trPr>
        <w:tc>
          <w:tcPr>
            <w:tcW w:w="2127" w:type="dxa"/>
            <w:tcBorders>
              <w:bottom w:val="dotted" w:sz="4" w:space="0" w:color="auto"/>
            </w:tcBorders>
            <w:vAlign w:val="bottom"/>
          </w:tcPr>
          <w:p w14:paraId="4896A497" w14:textId="77777777" w:rsidR="006317B8" w:rsidRPr="006042C8" w:rsidRDefault="006317B8" w:rsidP="007622FB">
            <w:pPr>
              <w:spacing w:before="80" w:line="240" w:lineRule="exact"/>
              <w:ind w:left="114" w:hanging="57"/>
              <w:jc w:val="left"/>
              <w:rPr>
                <w:rFonts w:cs="Arial"/>
                <w:i/>
                <w:sz w:val="20"/>
                <w:vertAlign w:val="superscript"/>
              </w:rPr>
            </w:pPr>
            <w:r w:rsidRPr="006042C8">
              <w:rPr>
                <w:rFonts w:cs="Arial"/>
                <w:sz w:val="20"/>
              </w:rPr>
              <w:t>Январь</w:t>
            </w:r>
          </w:p>
        </w:tc>
        <w:tc>
          <w:tcPr>
            <w:tcW w:w="1134" w:type="dxa"/>
            <w:tcBorders>
              <w:bottom w:val="dotted" w:sz="4" w:space="0" w:color="auto"/>
            </w:tcBorders>
            <w:vAlign w:val="bottom"/>
          </w:tcPr>
          <w:p w14:paraId="56351F2D" w14:textId="77777777" w:rsidR="006317B8" w:rsidRPr="006042C8" w:rsidRDefault="006317B8" w:rsidP="007622FB">
            <w:pPr>
              <w:spacing w:before="80" w:line="240" w:lineRule="exact"/>
              <w:ind w:firstLine="0"/>
              <w:jc w:val="center"/>
              <w:rPr>
                <w:rFonts w:cs="Arial"/>
                <w:sz w:val="20"/>
              </w:rPr>
            </w:pPr>
            <w:r w:rsidRPr="006042C8">
              <w:rPr>
                <w:rFonts w:cs="Arial"/>
                <w:sz w:val="20"/>
              </w:rPr>
              <w:t>119638,2</w:t>
            </w:r>
          </w:p>
        </w:tc>
        <w:tc>
          <w:tcPr>
            <w:tcW w:w="1134" w:type="dxa"/>
            <w:tcBorders>
              <w:bottom w:val="dotted" w:sz="4" w:space="0" w:color="auto"/>
            </w:tcBorders>
            <w:vAlign w:val="bottom"/>
          </w:tcPr>
          <w:p w14:paraId="4EF9F7E2" w14:textId="77777777" w:rsidR="006317B8" w:rsidRPr="006042C8" w:rsidRDefault="006317B8" w:rsidP="007622FB">
            <w:pPr>
              <w:spacing w:before="80" w:line="240" w:lineRule="exact"/>
              <w:ind w:firstLine="0"/>
              <w:jc w:val="center"/>
              <w:rPr>
                <w:rFonts w:cs="Arial"/>
                <w:sz w:val="20"/>
              </w:rPr>
            </w:pPr>
            <w:r w:rsidRPr="006042C8">
              <w:rPr>
                <w:rFonts w:cs="Arial"/>
                <w:sz w:val="20"/>
              </w:rPr>
              <w:t>55,5</w:t>
            </w:r>
          </w:p>
        </w:tc>
        <w:tc>
          <w:tcPr>
            <w:tcW w:w="1417" w:type="dxa"/>
            <w:tcBorders>
              <w:bottom w:val="dotted" w:sz="4" w:space="0" w:color="auto"/>
            </w:tcBorders>
            <w:vAlign w:val="bottom"/>
          </w:tcPr>
          <w:p w14:paraId="66A78093" w14:textId="77777777" w:rsidR="006317B8" w:rsidRPr="006042C8" w:rsidRDefault="006317B8" w:rsidP="007622FB">
            <w:pPr>
              <w:spacing w:before="80" w:line="240" w:lineRule="exact"/>
              <w:ind w:firstLine="0"/>
              <w:jc w:val="center"/>
              <w:rPr>
                <w:rFonts w:cs="Arial"/>
                <w:sz w:val="20"/>
              </w:rPr>
            </w:pPr>
            <w:r w:rsidRPr="006042C8">
              <w:rPr>
                <w:rFonts w:cs="Arial"/>
                <w:sz w:val="20"/>
              </w:rPr>
              <w:t>99,9</w:t>
            </w:r>
          </w:p>
        </w:tc>
        <w:tc>
          <w:tcPr>
            <w:tcW w:w="1276" w:type="dxa"/>
            <w:tcBorders>
              <w:bottom w:val="dotted" w:sz="4" w:space="0" w:color="auto"/>
            </w:tcBorders>
            <w:vAlign w:val="bottom"/>
          </w:tcPr>
          <w:p w14:paraId="42FC81AF" w14:textId="77777777" w:rsidR="006317B8" w:rsidRPr="006042C8" w:rsidRDefault="006317B8" w:rsidP="007622FB">
            <w:pPr>
              <w:spacing w:before="80" w:line="240" w:lineRule="exact"/>
              <w:ind w:firstLine="0"/>
              <w:jc w:val="center"/>
              <w:rPr>
                <w:rFonts w:cs="Arial"/>
                <w:sz w:val="20"/>
              </w:rPr>
            </w:pPr>
            <w:r w:rsidRPr="006042C8">
              <w:rPr>
                <w:rFonts w:cs="Arial"/>
                <w:sz w:val="20"/>
              </w:rPr>
              <w:t>101692,5</w:t>
            </w:r>
          </w:p>
        </w:tc>
        <w:tc>
          <w:tcPr>
            <w:tcW w:w="992" w:type="dxa"/>
            <w:tcBorders>
              <w:bottom w:val="dotted" w:sz="4" w:space="0" w:color="auto"/>
            </w:tcBorders>
            <w:vAlign w:val="bottom"/>
          </w:tcPr>
          <w:p w14:paraId="6C080132" w14:textId="77777777" w:rsidR="006317B8" w:rsidRPr="006042C8" w:rsidRDefault="006317B8" w:rsidP="007622FB">
            <w:pPr>
              <w:spacing w:before="80" w:line="240" w:lineRule="exact"/>
              <w:ind w:firstLine="0"/>
              <w:jc w:val="center"/>
              <w:rPr>
                <w:rFonts w:cs="Arial"/>
                <w:sz w:val="20"/>
              </w:rPr>
            </w:pPr>
            <w:r w:rsidRPr="006042C8">
              <w:rPr>
                <w:rFonts w:cs="Arial"/>
                <w:sz w:val="20"/>
              </w:rPr>
              <w:t>54,6</w:t>
            </w:r>
          </w:p>
        </w:tc>
        <w:tc>
          <w:tcPr>
            <w:tcW w:w="1418" w:type="dxa"/>
            <w:tcBorders>
              <w:bottom w:val="dotted" w:sz="4" w:space="0" w:color="auto"/>
            </w:tcBorders>
            <w:vAlign w:val="bottom"/>
          </w:tcPr>
          <w:p w14:paraId="0A22C737" w14:textId="77777777" w:rsidR="006317B8" w:rsidRPr="006042C8" w:rsidRDefault="006317B8" w:rsidP="007622FB">
            <w:pPr>
              <w:spacing w:before="80" w:line="240" w:lineRule="exact"/>
              <w:ind w:firstLine="0"/>
              <w:jc w:val="center"/>
              <w:rPr>
                <w:rFonts w:cs="Arial"/>
                <w:sz w:val="20"/>
              </w:rPr>
            </w:pPr>
            <w:r w:rsidRPr="006042C8">
              <w:rPr>
                <w:rFonts w:cs="Arial"/>
                <w:sz w:val="20"/>
              </w:rPr>
              <w:t>98,7</w:t>
            </w:r>
          </w:p>
        </w:tc>
      </w:tr>
      <w:tr w:rsidR="006317B8" w:rsidRPr="006042C8" w14:paraId="06F765B1" w14:textId="77777777" w:rsidTr="006317B8">
        <w:trPr>
          <w:trHeight w:val="227"/>
        </w:trPr>
        <w:tc>
          <w:tcPr>
            <w:tcW w:w="2127" w:type="dxa"/>
            <w:tcBorders>
              <w:top w:val="dotted" w:sz="4" w:space="0" w:color="auto"/>
              <w:bottom w:val="dotted" w:sz="4" w:space="0" w:color="auto"/>
            </w:tcBorders>
            <w:vAlign w:val="bottom"/>
          </w:tcPr>
          <w:p w14:paraId="284BEB18" w14:textId="77777777" w:rsidR="006317B8" w:rsidRPr="006042C8" w:rsidRDefault="006317B8" w:rsidP="007622FB">
            <w:pPr>
              <w:spacing w:before="80" w:line="240" w:lineRule="exact"/>
              <w:ind w:left="114" w:hanging="57"/>
              <w:jc w:val="left"/>
              <w:rPr>
                <w:rFonts w:cs="Arial"/>
                <w:sz w:val="20"/>
                <w:vertAlign w:val="superscript"/>
              </w:rPr>
            </w:pPr>
            <w:r w:rsidRPr="006042C8">
              <w:rPr>
                <w:rFonts w:cs="Arial"/>
                <w:sz w:val="20"/>
              </w:rPr>
              <w:t>Февраль</w:t>
            </w:r>
          </w:p>
        </w:tc>
        <w:tc>
          <w:tcPr>
            <w:tcW w:w="1134" w:type="dxa"/>
            <w:tcBorders>
              <w:top w:val="dotted" w:sz="4" w:space="0" w:color="auto"/>
              <w:bottom w:val="dotted" w:sz="4" w:space="0" w:color="auto"/>
            </w:tcBorders>
            <w:vAlign w:val="bottom"/>
          </w:tcPr>
          <w:p w14:paraId="0386ADE5" w14:textId="77777777" w:rsidR="006317B8" w:rsidRPr="006042C8" w:rsidRDefault="006317B8" w:rsidP="007622FB">
            <w:pPr>
              <w:spacing w:before="80" w:line="240" w:lineRule="exact"/>
              <w:ind w:firstLine="0"/>
              <w:jc w:val="center"/>
              <w:rPr>
                <w:rFonts w:cs="Arial"/>
                <w:sz w:val="20"/>
              </w:rPr>
            </w:pPr>
            <w:r w:rsidRPr="006042C8">
              <w:rPr>
                <w:rFonts w:cs="Arial"/>
                <w:sz w:val="20"/>
              </w:rPr>
              <w:t>145643,5</w:t>
            </w:r>
          </w:p>
        </w:tc>
        <w:tc>
          <w:tcPr>
            <w:tcW w:w="1134" w:type="dxa"/>
            <w:tcBorders>
              <w:top w:val="dotted" w:sz="4" w:space="0" w:color="auto"/>
              <w:bottom w:val="dotted" w:sz="4" w:space="0" w:color="auto"/>
            </w:tcBorders>
            <w:vAlign w:val="bottom"/>
          </w:tcPr>
          <w:p w14:paraId="60C9EA2E" w14:textId="77777777" w:rsidR="006317B8" w:rsidRPr="006042C8" w:rsidRDefault="006317B8" w:rsidP="007622FB">
            <w:pPr>
              <w:spacing w:before="80" w:line="240" w:lineRule="exact"/>
              <w:ind w:firstLine="0"/>
              <w:jc w:val="center"/>
              <w:rPr>
                <w:rFonts w:cs="Arial"/>
                <w:sz w:val="20"/>
              </w:rPr>
            </w:pPr>
            <w:r w:rsidRPr="006042C8">
              <w:rPr>
                <w:rFonts w:cs="Arial"/>
                <w:sz w:val="20"/>
              </w:rPr>
              <w:t>119,5</w:t>
            </w:r>
          </w:p>
        </w:tc>
        <w:tc>
          <w:tcPr>
            <w:tcW w:w="1417" w:type="dxa"/>
            <w:tcBorders>
              <w:top w:val="dotted" w:sz="4" w:space="0" w:color="auto"/>
              <w:bottom w:val="dotted" w:sz="4" w:space="0" w:color="auto"/>
            </w:tcBorders>
            <w:vAlign w:val="bottom"/>
          </w:tcPr>
          <w:p w14:paraId="3D29C532" w14:textId="77777777" w:rsidR="006317B8" w:rsidRPr="006042C8" w:rsidRDefault="006317B8" w:rsidP="007622FB">
            <w:pPr>
              <w:spacing w:before="80" w:line="240" w:lineRule="exact"/>
              <w:ind w:firstLine="0"/>
              <w:jc w:val="center"/>
              <w:rPr>
                <w:rFonts w:cs="Arial"/>
                <w:sz w:val="20"/>
              </w:rPr>
            </w:pPr>
            <w:r w:rsidRPr="006042C8">
              <w:rPr>
                <w:rFonts w:cs="Arial"/>
                <w:sz w:val="20"/>
              </w:rPr>
              <w:t>95,4</w:t>
            </w:r>
          </w:p>
        </w:tc>
        <w:tc>
          <w:tcPr>
            <w:tcW w:w="1276" w:type="dxa"/>
            <w:tcBorders>
              <w:top w:val="dotted" w:sz="4" w:space="0" w:color="auto"/>
              <w:bottom w:val="dotted" w:sz="4" w:space="0" w:color="auto"/>
            </w:tcBorders>
            <w:vAlign w:val="bottom"/>
          </w:tcPr>
          <w:p w14:paraId="067EEAE1" w14:textId="77777777" w:rsidR="006317B8" w:rsidRPr="006042C8" w:rsidRDefault="006317B8" w:rsidP="007622FB">
            <w:pPr>
              <w:spacing w:before="80" w:line="240" w:lineRule="exact"/>
              <w:ind w:firstLine="0"/>
              <w:jc w:val="center"/>
              <w:rPr>
                <w:rFonts w:cs="Arial"/>
                <w:sz w:val="20"/>
              </w:rPr>
            </w:pPr>
            <w:r w:rsidRPr="006042C8">
              <w:rPr>
                <w:rFonts w:cs="Arial"/>
                <w:sz w:val="20"/>
              </w:rPr>
              <w:t>122915,8</w:t>
            </w:r>
          </w:p>
        </w:tc>
        <w:tc>
          <w:tcPr>
            <w:tcW w:w="992" w:type="dxa"/>
            <w:tcBorders>
              <w:top w:val="dotted" w:sz="4" w:space="0" w:color="auto"/>
              <w:bottom w:val="dotted" w:sz="4" w:space="0" w:color="auto"/>
            </w:tcBorders>
            <w:vAlign w:val="bottom"/>
          </w:tcPr>
          <w:p w14:paraId="4E0579CD" w14:textId="77777777" w:rsidR="006317B8" w:rsidRPr="006042C8" w:rsidRDefault="006317B8" w:rsidP="007622FB">
            <w:pPr>
              <w:spacing w:before="80" w:line="240" w:lineRule="exact"/>
              <w:ind w:firstLine="0"/>
              <w:jc w:val="center"/>
              <w:rPr>
                <w:rFonts w:cs="Arial"/>
                <w:sz w:val="20"/>
              </w:rPr>
            </w:pPr>
            <w:r w:rsidRPr="006042C8">
              <w:rPr>
                <w:rFonts w:cs="Arial"/>
                <w:sz w:val="20"/>
              </w:rPr>
              <w:t>118,7</w:t>
            </w:r>
          </w:p>
        </w:tc>
        <w:tc>
          <w:tcPr>
            <w:tcW w:w="1418" w:type="dxa"/>
            <w:tcBorders>
              <w:top w:val="dotted" w:sz="4" w:space="0" w:color="auto"/>
              <w:bottom w:val="dotted" w:sz="4" w:space="0" w:color="auto"/>
            </w:tcBorders>
            <w:vAlign w:val="bottom"/>
          </w:tcPr>
          <w:p w14:paraId="431E92ED" w14:textId="77777777" w:rsidR="006317B8" w:rsidRPr="006042C8" w:rsidRDefault="006317B8" w:rsidP="007622FB">
            <w:pPr>
              <w:spacing w:before="80" w:line="240" w:lineRule="exact"/>
              <w:ind w:firstLine="0"/>
              <w:jc w:val="center"/>
              <w:rPr>
                <w:rFonts w:cs="Arial"/>
                <w:sz w:val="20"/>
              </w:rPr>
            </w:pPr>
            <w:r w:rsidRPr="006042C8">
              <w:rPr>
                <w:rFonts w:cs="Arial"/>
                <w:sz w:val="20"/>
              </w:rPr>
              <w:t>96,0</w:t>
            </w:r>
          </w:p>
        </w:tc>
      </w:tr>
      <w:tr w:rsidR="006317B8" w:rsidRPr="006042C8" w14:paraId="66E2B46D" w14:textId="77777777" w:rsidTr="006317B8">
        <w:trPr>
          <w:trHeight w:val="227"/>
        </w:trPr>
        <w:tc>
          <w:tcPr>
            <w:tcW w:w="2127" w:type="dxa"/>
            <w:tcBorders>
              <w:top w:val="dotted" w:sz="4" w:space="0" w:color="auto"/>
              <w:bottom w:val="dotted" w:sz="4" w:space="0" w:color="auto"/>
            </w:tcBorders>
            <w:vAlign w:val="bottom"/>
          </w:tcPr>
          <w:p w14:paraId="5C04F7BD" w14:textId="77777777" w:rsidR="006317B8" w:rsidRPr="006042C8" w:rsidRDefault="006317B8" w:rsidP="007622FB">
            <w:pPr>
              <w:spacing w:before="80" w:line="240" w:lineRule="exact"/>
              <w:ind w:left="114" w:hanging="57"/>
              <w:jc w:val="left"/>
              <w:rPr>
                <w:rFonts w:cs="Arial"/>
                <w:sz w:val="20"/>
              </w:rPr>
            </w:pPr>
            <w:r w:rsidRPr="006042C8">
              <w:rPr>
                <w:rFonts w:cs="Arial"/>
                <w:sz w:val="20"/>
              </w:rPr>
              <w:t>Март</w:t>
            </w:r>
          </w:p>
        </w:tc>
        <w:tc>
          <w:tcPr>
            <w:tcW w:w="1134" w:type="dxa"/>
            <w:tcBorders>
              <w:top w:val="dotted" w:sz="4" w:space="0" w:color="auto"/>
              <w:bottom w:val="dotted" w:sz="4" w:space="0" w:color="auto"/>
            </w:tcBorders>
            <w:vAlign w:val="bottom"/>
          </w:tcPr>
          <w:p w14:paraId="45A0EF97" w14:textId="77777777" w:rsidR="006317B8" w:rsidRPr="006042C8" w:rsidRDefault="006317B8" w:rsidP="007622FB">
            <w:pPr>
              <w:spacing w:before="80" w:line="240" w:lineRule="exact"/>
              <w:ind w:firstLine="0"/>
              <w:jc w:val="center"/>
              <w:rPr>
                <w:rFonts w:cs="Arial"/>
                <w:sz w:val="20"/>
              </w:rPr>
            </w:pPr>
            <w:r w:rsidRPr="006042C8">
              <w:rPr>
                <w:rFonts w:cs="Arial"/>
                <w:sz w:val="20"/>
              </w:rPr>
              <w:t>203309,2</w:t>
            </w:r>
          </w:p>
        </w:tc>
        <w:tc>
          <w:tcPr>
            <w:tcW w:w="1134" w:type="dxa"/>
            <w:tcBorders>
              <w:top w:val="dotted" w:sz="4" w:space="0" w:color="auto"/>
              <w:bottom w:val="dotted" w:sz="4" w:space="0" w:color="auto"/>
            </w:tcBorders>
            <w:vAlign w:val="bottom"/>
          </w:tcPr>
          <w:p w14:paraId="4A145D34" w14:textId="77777777" w:rsidR="006317B8" w:rsidRPr="006042C8" w:rsidRDefault="006317B8" w:rsidP="007622FB">
            <w:pPr>
              <w:spacing w:before="80" w:line="240" w:lineRule="exact"/>
              <w:ind w:firstLine="0"/>
              <w:jc w:val="center"/>
              <w:rPr>
                <w:rFonts w:cs="Arial"/>
                <w:sz w:val="20"/>
              </w:rPr>
            </w:pPr>
            <w:r w:rsidRPr="006042C8">
              <w:rPr>
                <w:rFonts w:cs="Arial"/>
                <w:sz w:val="20"/>
              </w:rPr>
              <w:t>132,0</w:t>
            </w:r>
          </w:p>
        </w:tc>
        <w:tc>
          <w:tcPr>
            <w:tcW w:w="1417" w:type="dxa"/>
            <w:tcBorders>
              <w:top w:val="dotted" w:sz="4" w:space="0" w:color="auto"/>
              <w:bottom w:val="dotted" w:sz="4" w:space="0" w:color="auto"/>
            </w:tcBorders>
            <w:vAlign w:val="bottom"/>
          </w:tcPr>
          <w:p w14:paraId="0A487C92" w14:textId="77777777" w:rsidR="006317B8" w:rsidRPr="006042C8" w:rsidRDefault="006317B8" w:rsidP="007622FB">
            <w:pPr>
              <w:spacing w:before="80" w:line="240" w:lineRule="exact"/>
              <w:ind w:firstLine="0"/>
              <w:jc w:val="center"/>
              <w:rPr>
                <w:rFonts w:cs="Arial"/>
                <w:sz w:val="20"/>
              </w:rPr>
            </w:pPr>
            <w:r w:rsidRPr="006042C8">
              <w:rPr>
                <w:rFonts w:cs="Arial"/>
                <w:sz w:val="20"/>
              </w:rPr>
              <w:t>107,4</w:t>
            </w:r>
          </w:p>
        </w:tc>
        <w:tc>
          <w:tcPr>
            <w:tcW w:w="1276" w:type="dxa"/>
            <w:tcBorders>
              <w:top w:val="dotted" w:sz="4" w:space="0" w:color="auto"/>
              <w:bottom w:val="dotted" w:sz="4" w:space="0" w:color="auto"/>
            </w:tcBorders>
            <w:vAlign w:val="bottom"/>
          </w:tcPr>
          <w:p w14:paraId="19DF9700" w14:textId="77777777" w:rsidR="006317B8" w:rsidRPr="006042C8" w:rsidRDefault="006317B8" w:rsidP="007622FB">
            <w:pPr>
              <w:spacing w:before="80" w:line="240" w:lineRule="exact"/>
              <w:ind w:firstLine="0"/>
              <w:jc w:val="center"/>
              <w:rPr>
                <w:rFonts w:cs="Arial"/>
                <w:sz w:val="20"/>
              </w:rPr>
            </w:pPr>
            <w:r w:rsidRPr="006042C8">
              <w:rPr>
                <w:rFonts w:cs="Arial"/>
                <w:sz w:val="20"/>
              </w:rPr>
              <w:t>174628,9</w:t>
            </w:r>
          </w:p>
        </w:tc>
        <w:tc>
          <w:tcPr>
            <w:tcW w:w="992" w:type="dxa"/>
            <w:tcBorders>
              <w:top w:val="dotted" w:sz="4" w:space="0" w:color="auto"/>
              <w:bottom w:val="dotted" w:sz="4" w:space="0" w:color="auto"/>
            </w:tcBorders>
            <w:vAlign w:val="bottom"/>
          </w:tcPr>
          <w:p w14:paraId="31B0AA0D" w14:textId="77777777" w:rsidR="006317B8" w:rsidRPr="006042C8" w:rsidRDefault="006317B8" w:rsidP="007622FB">
            <w:pPr>
              <w:spacing w:before="80" w:line="240" w:lineRule="exact"/>
              <w:ind w:firstLine="0"/>
              <w:jc w:val="center"/>
              <w:rPr>
                <w:rFonts w:cs="Arial"/>
                <w:sz w:val="20"/>
              </w:rPr>
            </w:pPr>
            <w:r w:rsidRPr="006042C8">
              <w:rPr>
                <w:rFonts w:cs="Arial"/>
                <w:sz w:val="20"/>
              </w:rPr>
              <w:t>134,3</w:t>
            </w:r>
          </w:p>
        </w:tc>
        <w:tc>
          <w:tcPr>
            <w:tcW w:w="1418" w:type="dxa"/>
            <w:tcBorders>
              <w:top w:val="dotted" w:sz="4" w:space="0" w:color="auto"/>
              <w:bottom w:val="dotted" w:sz="4" w:space="0" w:color="auto"/>
            </w:tcBorders>
            <w:vAlign w:val="bottom"/>
          </w:tcPr>
          <w:p w14:paraId="61788066" w14:textId="77777777" w:rsidR="006317B8" w:rsidRPr="006042C8" w:rsidRDefault="006317B8" w:rsidP="007622FB">
            <w:pPr>
              <w:spacing w:before="80" w:line="240" w:lineRule="exact"/>
              <w:ind w:firstLine="0"/>
              <w:jc w:val="center"/>
              <w:rPr>
                <w:rFonts w:cs="Arial"/>
                <w:sz w:val="20"/>
              </w:rPr>
            </w:pPr>
            <w:r w:rsidRPr="006042C8">
              <w:rPr>
                <w:rFonts w:cs="Arial"/>
                <w:sz w:val="20"/>
              </w:rPr>
              <w:t>101,0</w:t>
            </w:r>
          </w:p>
        </w:tc>
      </w:tr>
      <w:tr w:rsidR="006317B8" w:rsidRPr="006042C8" w14:paraId="7D8B7B22" w14:textId="77777777" w:rsidTr="006317B8">
        <w:trPr>
          <w:trHeight w:val="227"/>
        </w:trPr>
        <w:tc>
          <w:tcPr>
            <w:tcW w:w="2127" w:type="dxa"/>
            <w:tcBorders>
              <w:top w:val="dotted" w:sz="4" w:space="0" w:color="auto"/>
              <w:bottom w:val="dotted" w:sz="4" w:space="0" w:color="auto"/>
            </w:tcBorders>
            <w:vAlign w:val="bottom"/>
          </w:tcPr>
          <w:p w14:paraId="22309E9A" w14:textId="77777777" w:rsidR="006317B8" w:rsidRPr="006042C8" w:rsidRDefault="006317B8" w:rsidP="007622FB">
            <w:pPr>
              <w:spacing w:before="80" w:line="240" w:lineRule="exact"/>
              <w:ind w:left="114" w:hanging="57"/>
              <w:jc w:val="left"/>
              <w:rPr>
                <w:rFonts w:cs="Arial"/>
                <w:i/>
                <w:sz w:val="20"/>
              </w:rPr>
            </w:pPr>
            <w:r w:rsidRPr="006042C8">
              <w:rPr>
                <w:rFonts w:cs="Arial"/>
                <w:i/>
                <w:sz w:val="20"/>
              </w:rPr>
              <w:t>Январь – март</w:t>
            </w:r>
          </w:p>
        </w:tc>
        <w:tc>
          <w:tcPr>
            <w:tcW w:w="1134" w:type="dxa"/>
            <w:tcBorders>
              <w:top w:val="dotted" w:sz="4" w:space="0" w:color="auto"/>
              <w:bottom w:val="dotted" w:sz="4" w:space="0" w:color="auto"/>
            </w:tcBorders>
            <w:vAlign w:val="bottom"/>
          </w:tcPr>
          <w:p w14:paraId="3E414E17" w14:textId="77777777" w:rsidR="006317B8" w:rsidRPr="006042C8" w:rsidRDefault="006317B8" w:rsidP="007622FB">
            <w:pPr>
              <w:spacing w:before="80" w:line="240" w:lineRule="exact"/>
              <w:ind w:firstLine="0"/>
              <w:jc w:val="center"/>
              <w:rPr>
                <w:rFonts w:cs="Arial"/>
                <w:i/>
                <w:sz w:val="20"/>
              </w:rPr>
            </w:pPr>
            <w:r w:rsidRPr="006042C8">
              <w:rPr>
                <w:rFonts w:cs="Arial"/>
                <w:i/>
                <w:sz w:val="20"/>
              </w:rPr>
              <w:t>468590,9</w:t>
            </w:r>
          </w:p>
        </w:tc>
        <w:tc>
          <w:tcPr>
            <w:tcW w:w="1134" w:type="dxa"/>
            <w:tcBorders>
              <w:top w:val="dotted" w:sz="4" w:space="0" w:color="auto"/>
              <w:bottom w:val="dotted" w:sz="4" w:space="0" w:color="auto"/>
            </w:tcBorders>
            <w:vAlign w:val="bottom"/>
          </w:tcPr>
          <w:p w14:paraId="6A5DA185" w14:textId="77777777" w:rsidR="006317B8" w:rsidRPr="006042C8" w:rsidRDefault="006317B8" w:rsidP="007622FB">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250A4B00" w14:textId="77777777" w:rsidR="006317B8" w:rsidRPr="006042C8" w:rsidRDefault="006317B8" w:rsidP="007622FB">
            <w:pPr>
              <w:spacing w:before="80" w:line="240" w:lineRule="exact"/>
              <w:ind w:firstLine="0"/>
              <w:jc w:val="center"/>
              <w:rPr>
                <w:rFonts w:cs="Arial"/>
                <w:i/>
                <w:sz w:val="20"/>
              </w:rPr>
            </w:pPr>
            <w:r w:rsidRPr="006042C8">
              <w:rPr>
                <w:rFonts w:cs="Arial"/>
                <w:i/>
                <w:sz w:val="20"/>
              </w:rPr>
              <w:t>101,3</w:t>
            </w:r>
          </w:p>
        </w:tc>
        <w:tc>
          <w:tcPr>
            <w:tcW w:w="1276" w:type="dxa"/>
            <w:tcBorders>
              <w:top w:val="dotted" w:sz="4" w:space="0" w:color="auto"/>
              <w:bottom w:val="dotted" w:sz="4" w:space="0" w:color="auto"/>
            </w:tcBorders>
            <w:vAlign w:val="bottom"/>
          </w:tcPr>
          <w:p w14:paraId="16EC171E" w14:textId="77777777" w:rsidR="006317B8" w:rsidRPr="006042C8" w:rsidRDefault="006317B8" w:rsidP="007622FB">
            <w:pPr>
              <w:spacing w:before="80" w:line="240" w:lineRule="exact"/>
              <w:ind w:firstLine="0"/>
              <w:jc w:val="center"/>
              <w:rPr>
                <w:rFonts w:cs="Arial"/>
                <w:i/>
                <w:sz w:val="20"/>
              </w:rPr>
            </w:pPr>
            <w:r w:rsidRPr="006042C8">
              <w:rPr>
                <w:rFonts w:cs="Arial"/>
                <w:i/>
                <w:sz w:val="20"/>
              </w:rPr>
              <w:t>399237,2</w:t>
            </w:r>
          </w:p>
        </w:tc>
        <w:tc>
          <w:tcPr>
            <w:tcW w:w="992" w:type="dxa"/>
            <w:tcBorders>
              <w:top w:val="dotted" w:sz="4" w:space="0" w:color="auto"/>
              <w:bottom w:val="dotted" w:sz="4" w:space="0" w:color="auto"/>
            </w:tcBorders>
            <w:vAlign w:val="bottom"/>
          </w:tcPr>
          <w:p w14:paraId="7A3FA4C0" w14:textId="77777777" w:rsidR="006317B8" w:rsidRPr="006042C8" w:rsidRDefault="006317B8" w:rsidP="007622FB">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76A04532" w14:textId="77777777" w:rsidR="006317B8" w:rsidRPr="006042C8" w:rsidRDefault="006317B8" w:rsidP="007622FB">
            <w:pPr>
              <w:spacing w:before="80" w:line="240" w:lineRule="exact"/>
              <w:ind w:firstLine="0"/>
              <w:jc w:val="center"/>
              <w:rPr>
                <w:rFonts w:cs="Arial"/>
                <w:i/>
                <w:sz w:val="20"/>
              </w:rPr>
            </w:pPr>
            <w:r w:rsidRPr="006042C8">
              <w:rPr>
                <w:rFonts w:cs="Arial"/>
                <w:i/>
                <w:sz w:val="20"/>
              </w:rPr>
              <w:t>101,0</w:t>
            </w:r>
          </w:p>
        </w:tc>
      </w:tr>
      <w:tr w:rsidR="006317B8" w:rsidRPr="006042C8" w14:paraId="40A673FC" w14:textId="77777777" w:rsidTr="006317B8">
        <w:trPr>
          <w:trHeight w:val="227"/>
        </w:trPr>
        <w:tc>
          <w:tcPr>
            <w:tcW w:w="2127" w:type="dxa"/>
            <w:tcBorders>
              <w:top w:val="dotted" w:sz="4" w:space="0" w:color="auto"/>
              <w:bottom w:val="dotted" w:sz="4" w:space="0" w:color="auto"/>
            </w:tcBorders>
            <w:vAlign w:val="bottom"/>
          </w:tcPr>
          <w:p w14:paraId="6AFFBDD0" w14:textId="77777777" w:rsidR="006317B8" w:rsidRPr="006042C8" w:rsidRDefault="006317B8" w:rsidP="007622FB">
            <w:pPr>
              <w:spacing w:before="80" w:line="240" w:lineRule="exact"/>
              <w:ind w:left="114" w:hanging="57"/>
              <w:jc w:val="left"/>
              <w:rPr>
                <w:rFonts w:cs="Arial"/>
                <w:sz w:val="20"/>
              </w:rPr>
            </w:pPr>
            <w:r w:rsidRPr="006042C8">
              <w:rPr>
                <w:rFonts w:cs="Arial"/>
                <w:sz w:val="20"/>
              </w:rPr>
              <w:t>Апрель</w:t>
            </w:r>
          </w:p>
        </w:tc>
        <w:tc>
          <w:tcPr>
            <w:tcW w:w="1134" w:type="dxa"/>
            <w:tcBorders>
              <w:top w:val="dotted" w:sz="4" w:space="0" w:color="auto"/>
              <w:bottom w:val="dotted" w:sz="4" w:space="0" w:color="auto"/>
            </w:tcBorders>
            <w:vAlign w:val="bottom"/>
          </w:tcPr>
          <w:p w14:paraId="7021B524" w14:textId="77777777" w:rsidR="006317B8" w:rsidRPr="006042C8" w:rsidRDefault="006317B8" w:rsidP="007622FB">
            <w:pPr>
              <w:spacing w:before="80" w:line="240" w:lineRule="exact"/>
              <w:ind w:firstLine="0"/>
              <w:jc w:val="center"/>
              <w:rPr>
                <w:rFonts w:cs="Arial"/>
                <w:sz w:val="20"/>
              </w:rPr>
            </w:pPr>
            <w:r w:rsidRPr="006042C8">
              <w:rPr>
                <w:rFonts w:cs="Arial"/>
                <w:sz w:val="20"/>
              </w:rPr>
              <w:t>179827,7</w:t>
            </w:r>
          </w:p>
        </w:tc>
        <w:tc>
          <w:tcPr>
            <w:tcW w:w="1134" w:type="dxa"/>
            <w:tcBorders>
              <w:top w:val="dotted" w:sz="4" w:space="0" w:color="auto"/>
              <w:bottom w:val="dotted" w:sz="4" w:space="0" w:color="auto"/>
            </w:tcBorders>
            <w:vAlign w:val="bottom"/>
          </w:tcPr>
          <w:p w14:paraId="582F2B86" w14:textId="77777777" w:rsidR="006317B8" w:rsidRPr="006042C8" w:rsidRDefault="006317B8" w:rsidP="007622FB">
            <w:pPr>
              <w:spacing w:before="80" w:line="240" w:lineRule="exact"/>
              <w:ind w:firstLine="0"/>
              <w:jc w:val="center"/>
              <w:rPr>
                <w:rFonts w:cs="Arial"/>
                <w:sz w:val="20"/>
              </w:rPr>
            </w:pPr>
            <w:r w:rsidRPr="006042C8">
              <w:rPr>
                <w:rFonts w:cs="Arial"/>
                <w:sz w:val="20"/>
              </w:rPr>
              <w:t>84,2</w:t>
            </w:r>
          </w:p>
        </w:tc>
        <w:tc>
          <w:tcPr>
            <w:tcW w:w="1417" w:type="dxa"/>
            <w:tcBorders>
              <w:top w:val="dotted" w:sz="4" w:space="0" w:color="auto"/>
              <w:bottom w:val="dotted" w:sz="4" w:space="0" w:color="auto"/>
            </w:tcBorders>
            <w:vAlign w:val="bottom"/>
          </w:tcPr>
          <w:p w14:paraId="24A5A0DA" w14:textId="77777777" w:rsidR="006317B8" w:rsidRPr="006042C8" w:rsidRDefault="006317B8" w:rsidP="007622FB">
            <w:pPr>
              <w:spacing w:before="80" w:line="240" w:lineRule="exact"/>
              <w:ind w:firstLine="0"/>
              <w:jc w:val="center"/>
              <w:rPr>
                <w:rFonts w:cs="Arial"/>
                <w:sz w:val="20"/>
              </w:rPr>
            </w:pPr>
            <w:r w:rsidRPr="006042C8">
              <w:rPr>
                <w:rFonts w:cs="Arial"/>
                <w:sz w:val="20"/>
              </w:rPr>
              <w:t>94,1</w:t>
            </w:r>
          </w:p>
        </w:tc>
        <w:tc>
          <w:tcPr>
            <w:tcW w:w="1276" w:type="dxa"/>
            <w:tcBorders>
              <w:top w:val="dotted" w:sz="4" w:space="0" w:color="auto"/>
              <w:bottom w:val="dotted" w:sz="4" w:space="0" w:color="auto"/>
            </w:tcBorders>
            <w:vAlign w:val="bottom"/>
          </w:tcPr>
          <w:p w14:paraId="011897A0" w14:textId="77777777" w:rsidR="006317B8" w:rsidRPr="006042C8" w:rsidRDefault="006317B8" w:rsidP="007622FB">
            <w:pPr>
              <w:spacing w:before="80" w:line="240" w:lineRule="exact"/>
              <w:ind w:firstLine="0"/>
              <w:jc w:val="center"/>
              <w:rPr>
                <w:rFonts w:cs="Arial"/>
                <w:sz w:val="20"/>
              </w:rPr>
            </w:pPr>
            <w:r w:rsidRPr="006042C8">
              <w:rPr>
                <w:rFonts w:cs="Arial"/>
                <w:sz w:val="20"/>
              </w:rPr>
              <w:t>151695,9</w:t>
            </w:r>
          </w:p>
        </w:tc>
        <w:tc>
          <w:tcPr>
            <w:tcW w:w="992" w:type="dxa"/>
            <w:tcBorders>
              <w:top w:val="dotted" w:sz="4" w:space="0" w:color="auto"/>
              <w:bottom w:val="dotted" w:sz="4" w:space="0" w:color="auto"/>
            </w:tcBorders>
            <w:vAlign w:val="bottom"/>
          </w:tcPr>
          <w:p w14:paraId="277D9318" w14:textId="77777777" w:rsidR="006317B8" w:rsidRPr="006042C8" w:rsidRDefault="006317B8" w:rsidP="007622FB">
            <w:pPr>
              <w:spacing w:before="80" w:line="240" w:lineRule="exact"/>
              <w:ind w:firstLine="0"/>
              <w:jc w:val="center"/>
              <w:rPr>
                <w:rFonts w:cs="Arial"/>
                <w:sz w:val="20"/>
              </w:rPr>
            </w:pPr>
            <w:r w:rsidRPr="006042C8">
              <w:rPr>
                <w:rFonts w:cs="Arial"/>
                <w:sz w:val="20"/>
              </w:rPr>
              <w:t>82,6</w:t>
            </w:r>
          </w:p>
        </w:tc>
        <w:tc>
          <w:tcPr>
            <w:tcW w:w="1418" w:type="dxa"/>
            <w:tcBorders>
              <w:top w:val="dotted" w:sz="4" w:space="0" w:color="auto"/>
              <w:bottom w:val="dotted" w:sz="4" w:space="0" w:color="auto"/>
            </w:tcBorders>
            <w:vAlign w:val="bottom"/>
          </w:tcPr>
          <w:p w14:paraId="1780BB84" w14:textId="77777777" w:rsidR="006317B8" w:rsidRPr="006042C8" w:rsidRDefault="006317B8" w:rsidP="007622FB">
            <w:pPr>
              <w:spacing w:before="80" w:line="240" w:lineRule="exact"/>
              <w:ind w:firstLine="0"/>
              <w:jc w:val="center"/>
              <w:rPr>
                <w:rFonts w:cs="Arial"/>
                <w:sz w:val="20"/>
              </w:rPr>
            </w:pPr>
            <w:r w:rsidRPr="006042C8">
              <w:rPr>
                <w:rFonts w:cs="Arial"/>
                <w:sz w:val="20"/>
              </w:rPr>
              <w:t>94,7</w:t>
            </w:r>
          </w:p>
        </w:tc>
      </w:tr>
      <w:tr w:rsidR="006317B8" w:rsidRPr="006042C8" w14:paraId="328D6DD5" w14:textId="77777777" w:rsidTr="006317B8">
        <w:trPr>
          <w:trHeight w:val="227"/>
        </w:trPr>
        <w:tc>
          <w:tcPr>
            <w:tcW w:w="2127" w:type="dxa"/>
            <w:tcBorders>
              <w:top w:val="dotted" w:sz="4" w:space="0" w:color="auto"/>
              <w:bottom w:val="dotted" w:sz="4" w:space="0" w:color="auto"/>
            </w:tcBorders>
            <w:vAlign w:val="bottom"/>
          </w:tcPr>
          <w:p w14:paraId="4CBC4F25" w14:textId="77777777" w:rsidR="006317B8" w:rsidRPr="006042C8" w:rsidRDefault="006317B8" w:rsidP="007622FB">
            <w:pPr>
              <w:spacing w:before="80" w:line="240" w:lineRule="exact"/>
              <w:ind w:left="114" w:hanging="57"/>
              <w:jc w:val="left"/>
              <w:rPr>
                <w:rFonts w:cs="Arial"/>
                <w:sz w:val="20"/>
              </w:rPr>
            </w:pPr>
            <w:r w:rsidRPr="006042C8">
              <w:rPr>
                <w:rFonts w:cs="Arial"/>
                <w:sz w:val="20"/>
              </w:rPr>
              <w:t>Май</w:t>
            </w:r>
          </w:p>
        </w:tc>
        <w:tc>
          <w:tcPr>
            <w:tcW w:w="1134" w:type="dxa"/>
            <w:tcBorders>
              <w:top w:val="dotted" w:sz="4" w:space="0" w:color="auto"/>
              <w:bottom w:val="dotted" w:sz="4" w:space="0" w:color="auto"/>
            </w:tcBorders>
            <w:vAlign w:val="bottom"/>
          </w:tcPr>
          <w:p w14:paraId="6F351056" w14:textId="77777777" w:rsidR="006317B8" w:rsidRPr="006042C8" w:rsidRDefault="006317B8" w:rsidP="007622FB">
            <w:pPr>
              <w:spacing w:before="80" w:line="240" w:lineRule="exact"/>
              <w:ind w:firstLine="0"/>
              <w:jc w:val="center"/>
              <w:rPr>
                <w:rFonts w:cs="Arial"/>
                <w:sz w:val="20"/>
              </w:rPr>
            </w:pPr>
            <w:r w:rsidRPr="006042C8">
              <w:rPr>
                <w:rFonts w:cs="Arial"/>
                <w:sz w:val="20"/>
              </w:rPr>
              <w:t>167965,7</w:t>
            </w:r>
          </w:p>
        </w:tc>
        <w:tc>
          <w:tcPr>
            <w:tcW w:w="1134" w:type="dxa"/>
            <w:tcBorders>
              <w:top w:val="dotted" w:sz="4" w:space="0" w:color="auto"/>
              <w:bottom w:val="dotted" w:sz="4" w:space="0" w:color="auto"/>
            </w:tcBorders>
            <w:vAlign w:val="bottom"/>
          </w:tcPr>
          <w:p w14:paraId="61C0A189" w14:textId="77777777" w:rsidR="006317B8" w:rsidRPr="006042C8" w:rsidRDefault="006317B8" w:rsidP="007622FB">
            <w:pPr>
              <w:spacing w:before="80" w:line="240" w:lineRule="exact"/>
              <w:ind w:firstLine="0"/>
              <w:jc w:val="center"/>
              <w:rPr>
                <w:rFonts w:cs="Arial"/>
                <w:sz w:val="20"/>
              </w:rPr>
            </w:pPr>
            <w:r w:rsidRPr="006042C8">
              <w:rPr>
                <w:rFonts w:cs="Arial"/>
                <w:sz w:val="20"/>
              </w:rPr>
              <w:t>92,4</w:t>
            </w:r>
          </w:p>
        </w:tc>
        <w:tc>
          <w:tcPr>
            <w:tcW w:w="1417" w:type="dxa"/>
            <w:tcBorders>
              <w:top w:val="dotted" w:sz="4" w:space="0" w:color="auto"/>
              <w:bottom w:val="dotted" w:sz="4" w:space="0" w:color="auto"/>
            </w:tcBorders>
            <w:vAlign w:val="bottom"/>
          </w:tcPr>
          <w:p w14:paraId="3601ECFF" w14:textId="77777777" w:rsidR="006317B8" w:rsidRPr="006042C8" w:rsidRDefault="006317B8" w:rsidP="007622FB">
            <w:pPr>
              <w:spacing w:before="80" w:line="240" w:lineRule="exact"/>
              <w:ind w:firstLine="0"/>
              <w:jc w:val="center"/>
              <w:rPr>
                <w:rFonts w:cs="Arial"/>
                <w:sz w:val="20"/>
              </w:rPr>
            </w:pPr>
            <w:r w:rsidRPr="006042C8">
              <w:rPr>
                <w:rFonts w:cs="Arial"/>
                <w:sz w:val="20"/>
              </w:rPr>
              <w:t>87,0</w:t>
            </w:r>
          </w:p>
        </w:tc>
        <w:tc>
          <w:tcPr>
            <w:tcW w:w="1276" w:type="dxa"/>
            <w:tcBorders>
              <w:top w:val="dotted" w:sz="4" w:space="0" w:color="auto"/>
              <w:bottom w:val="dotted" w:sz="4" w:space="0" w:color="auto"/>
            </w:tcBorders>
            <w:vAlign w:val="bottom"/>
          </w:tcPr>
          <w:p w14:paraId="02EDBF84" w14:textId="77777777" w:rsidR="006317B8" w:rsidRPr="006042C8" w:rsidRDefault="006317B8" w:rsidP="007622FB">
            <w:pPr>
              <w:spacing w:before="80" w:line="240" w:lineRule="exact"/>
              <w:ind w:firstLine="0"/>
              <w:jc w:val="center"/>
              <w:rPr>
                <w:rFonts w:cs="Arial"/>
                <w:sz w:val="20"/>
              </w:rPr>
            </w:pPr>
            <w:r w:rsidRPr="006042C8">
              <w:rPr>
                <w:rFonts w:cs="Arial"/>
                <w:sz w:val="20"/>
              </w:rPr>
              <w:t>143644,2</w:t>
            </w:r>
          </w:p>
        </w:tc>
        <w:tc>
          <w:tcPr>
            <w:tcW w:w="992" w:type="dxa"/>
            <w:tcBorders>
              <w:top w:val="dotted" w:sz="4" w:space="0" w:color="auto"/>
              <w:bottom w:val="dotted" w:sz="4" w:space="0" w:color="auto"/>
            </w:tcBorders>
            <w:vAlign w:val="bottom"/>
          </w:tcPr>
          <w:p w14:paraId="75D8EC5D" w14:textId="77777777" w:rsidR="006317B8" w:rsidRPr="006042C8" w:rsidRDefault="006317B8" w:rsidP="007622FB">
            <w:pPr>
              <w:spacing w:before="80" w:line="240" w:lineRule="exact"/>
              <w:ind w:firstLine="0"/>
              <w:jc w:val="center"/>
              <w:rPr>
                <w:rFonts w:cs="Arial"/>
                <w:sz w:val="20"/>
              </w:rPr>
            </w:pPr>
            <w:r w:rsidRPr="006042C8">
              <w:rPr>
                <w:rFonts w:cs="Arial"/>
                <w:sz w:val="20"/>
              </w:rPr>
              <w:t>93,6</w:t>
            </w:r>
          </w:p>
        </w:tc>
        <w:tc>
          <w:tcPr>
            <w:tcW w:w="1418" w:type="dxa"/>
            <w:tcBorders>
              <w:top w:val="dotted" w:sz="4" w:space="0" w:color="auto"/>
              <w:bottom w:val="dotted" w:sz="4" w:space="0" w:color="auto"/>
            </w:tcBorders>
            <w:vAlign w:val="bottom"/>
          </w:tcPr>
          <w:p w14:paraId="1DF09B95" w14:textId="77777777" w:rsidR="006317B8" w:rsidRPr="006042C8" w:rsidRDefault="006317B8" w:rsidP="007622FB">
            <w:pPr>
              <w:spacing w:before="80" w:line="240" w:lineRule="exact"/>
              <w:ind w:firstLine="0"/>
              <w:jc w:val="center"/>
              <w:rPr>
                <w:rFonts w:cs="Arial"/>
                <w:sz w:val="20"/>
              </w:rPr>
            </w:pPr>
            <w:r w:rsidRPr="006042C8">
              <w:rPr>
                <w:rFonts w:cs="Arial"/>
                <w:sz w:val="20"/>
              </w:rPr>
              <w:t>88,2</w:t>
            </w:r>
          </w:p>
        </w:tc>
      </w:tr>
      <w:tr w:rsidR="006317B8" w:rsidRPr="006042C8" w14:paraId="120EF609" w14:textId="77777777" w:rsidTr="006317B8">
        <w:trPr>
          <w:trHeight w:val="227"/>
        </w:trPr>
        <w:tc>
          <w:tcPr>
            <w:tcW w:w="2127" w:type="dxa"/>
            <w:tcBorders>
              <w:top w:val="dotted" w:sz="4" w:space="0" w:color="auto"/>
              <w:bottom w:val="dotted" w:sz="4" w:space="0" w:color="auto"/>
            </w:tcBorders>
            <w:vAlign w:val="bottom"/>
          </w:tcPr>
          <w:p w14:paraId="76BB61E3" w14:textId="77777777" w:rsidR="006317B8" w:rsidRPr="006042C8" w:rsidRDefault="006317B8" w:rsidP="007622FB">
            <w:pPr>
              <w:spacing w:before="80" w:line="240" w:lineRule="exact"/>
              <w:ind w:left="114" w:hanging="57"/>
              <w:jc w:val="left"/>
              <w:rPr>
                <w:rFonts w:cs="Arial"/>
                <w:sz w:val="20"/>
              </w:rPr>
            </w:pPr>
            <w:r w:rsidRPr="006042C8">
              <w:rPr>
                <w:rFonts w:cs="Arial"/>
                <w:sz w:val="20"/>
              </w:rPr>
              <w:t>Июнь</w:t>
            </w:r>
          </w:p>
        </w:tc>
        <w:tc>
          <w:tcPr>
            <w:tcW w:w="1134" w:type="dxa"/>
            <w:tcBorders>
              <w:top w:val="dotted" w:sz="4" w:space="0" w:color="auto"/>
              <w:bottom w:val="dotted" w:sz="4" w:space="0" w:color="auto"/>
            </w:tcBorders>
            <w:vAlign w:val="bottom"/>
          </w:tcPr>
          <w:p w14:paraId="0DA735AF" w14:textId="77777777" w:rsidR="006317B8" w:rsidRPr="006042C8" w:rsidRDefault="006317B8" w:rsidP="007622FB">
            <w:pPr>
              <w:spacing w:before="80" w:line="240" w:lineRule="exact"/>
              <w:ind w:firstLine="0"/>
              <w:jc w:val="center"/>
              <w:rPr>
                <w:rFonts w:cs="Arial"/>
                <w:sz w:val="20"/>
              </w:rPr>
            </w:pPr>
            <w:r w:rsidRPr="006042C8">
              <w:rPr>
                <w:rFonts w:cs="Arial"/>
                <w:sz w:val="20"/>
              </w:rPr>
              <w:t>174761,8</w:t>
            </w:r>
          </w:p>
        </w:tc>
        <w:tc>
          <w:tcPr>
            <w:tcW w:w="1134" w:type="dxa"/>
            <w:tcBorders>
              <w:top w:val="dotted" w:sz="4" w:space="0" w:color="auto"/>
              <w:bottom w:val="dotted" w:sz="4" w:space="0" w:color="auto"/>
            </w:tcBorders>
            <w:vAlign w:val="bottom"/>
          </w:tcPr>
          <w:p w14:paraId="62C3238F" w14:textId="77777777" w:rsidR="006317B8" w:rsidRPr="006042C8" w:rsidRDefault="006317B8" w:rsidP="007622FB">
            <w:pPr>
              <w:spacing w:before="80" w:line="240" w:lineRule="exact"/>
              <w:ind w:firstLine="0"/>
              <w:jc w:val="center"/>
              <w:rPr>
                <w:rFonts w:cs="Arial"/>
                <w:sz w:val="20"/>
              </w:rPr>
            </w:pPr>
            <w:r w:rsidRPr="006042C8">
              <w:rPr>
                <w:rFonts w:cs="Arial"/>
                <w:sz w:val="20"/>
              </w:rPr>
              <w:t>104,3</w:t>
            </w:r>
          </w:p>
        </w:tc>
        <w:tc>
          <w:tcPr>
            <w:tcW w:w="1417" w:type="dxa"/>
            <w:tcBorders>
              <w:top w:val="dotted" w:sz="4" w:space="0" w:color="auto"/>
              <w:bottom w:val="dotted" w:sz="4" w:space="0" w:color="auto"/>
            </w:tcBorders>
            <w:vAlign w:val="bottom"/>
          </w:tcPr>
          <w:p w14:paraId="73380C7F" w14:textId="77777777" w:rsidR="006317B8" w:rsidRPr="006042C8" w:rsidRDefault="006317B8" w:rsidP="007622FB">
            <w:pPr>
              <w:spacing w:before="80" w:line="240" w:lineRule="exact"/>
              <w:ind w:firstLine="0"/>
              <w:jc w:val="center"/>
              <w:rPr>
                <w:rFonts w:cs="Arial"/>
                <w:sz w:val="20"/>
              </w:rPr>
            </w:pPr>
            <w:r w:rsidRPr="006042C8">
              <w:rPr>
                <w:rFonts w:cs="Arial"/>
                <w:sz w:val="20"/>
              </w:rPr>
              <w:t>83,0</w:t>
            </w:r>
          </w:p>
        </w:tc>
        <w:tc>
          <w:tcPr>
            <w:tcW w:w="1276" w:type="dxa"/>
            <w:tcBorders>
              <w:top w:val="dotted" w:sz="4" w:space="0" w:color="auto"/>
              <w:bottom w:val="dotted" w:sz="4" w:space="0" w:color="auto"/>
            </w:tcBorders>
            <w:vAlign w:val="bottom"/>
          </w:tcPr>
          <w:p w14:paraId="48446563" w14:textId="77777777" w:rsidR="006317B8" w:rsidRPr="006042C8" w:rsidRDefault="006317B8" w:rsidP="007622FB">
            <w:pPr>
              <w:spacing w:before="80" w:line="240" w:lineRule="exact"/>
              <w:ind w:firstLine="0"/>
              <w:jc w:val="center"/>
              <w:rPr>
                <w:rFonts w:cs="Arial"/>
                <w:sz w:val="20"/>
              </w:rPr>
            </w:pPr>
            <w:r w:rsidRPr="006042C8">
              <w:rPr>
                <w:rFonts w:cs="Arial"/>
                <w:sz w:val="20"/>
              </w:rPr>
              <w:t>147672,5</w:t>
            </w:r>
          </w:p>
        </w:tc>
        <w:tc>
          <w:tcPr>
            <w:tcW w:w="992" w:type="dxa"/>
            <w:tcBorders>
              <w:top w:val="dotted" w:sz="4" w:space="0" w:color="auto"/>
              <w:bottom w:val="dotted" w:sz="4" w:space="0" w:color="auto"/>
            </w:tcBorders>
            <w:vAlign w:val="bottom"/>
          </w:tcPr>
          <w:p w14:paraId="02F26D8C" w14:textId="77777777" w:rsidR="006317B8" w:rsidRPr="006042C8" w:rsidRDefault="006317B8" w:rsidP="007622FB">
            <w:pPr>
              <w:spacing w:before="80" w:line="240" w:lineRule="exact"/>
              <w:ind w:firstLine="0"/>
              <w:jc w:val="center"/>
              <w:rPr>
                <w:rFonts w:cs="Arial"/>
                <w:sz w:val="20"/>
              </w:rPr>
            </w:pPr>
            <w:r w:rsidRPr="006042C8">
              <w:rPr>
                <w:rFonts w:cs="Arial"/>
                <w:sz w:val="20"/>
              </w:rPr>
              <w:t>103,1</w:t>
            </w:r>
          </w:p>
        </w:tc>
        <w:tc>
          <w:tcPr>
            <w:tcW w:w="1418" w:type="dxa"/>
            <w:tcBorders>
              <w:top w:val="dotted" w:sz="4" w:space="0" w:color="auto"/>
              <w:bottom w:val="dotted" w:sz="4" w:space="0" w:color="auto"/>
            </w:tcBorders>
            <w:vAlign w:val="bottom"/>
          </w:tcPr>
          <w:p w14:paraId="29613A86" w14:textId="77777777" w:rsidR="006317B8" w:rsidRPr="006042C8" w:rsidRDefault="006317B8" w:rsidP="007622FB">
            <w:pPr>
              <w:spacing w:before="80" w:line="240" w:lineRule="exact"/>
              <w:ind w:firstLine="0"/>
              <w:jc w:val="center"/>
              <w:rPr>
                <w:rFonts w:cs="Arial"/>
                <w:sz w:val="20"/>
              </w:rPr>
            </w:pPr>
            <w:r w:rsidRPr="006042C8">
              <w:rPr>
                <w:rFonts w:cs="Arial"/>
                <w:sz w:val="20"/>
              </w:rPr>
              <w:t>83,2</w:t>
            </w:r>
          </w:p>
        </w:tc>
      </w:tr>
      <w:tr w:rsidR="006317B8" w:rsidRPr="006042C8" w14:paraId="1CCE8EFD" w14:textId="77777777" w:rsidTr="006317B8">
        <w:trPr>
          <w:trHeight w:val="227"/>
        </w:trPr>
        <w:tc>
          <w:tcPr>
            <w:tcW w:w="2127" w:type="dxa"/>
            <w:tcBorders>
              <w:top w:val="dotted" w:sz="4" w:space="0" w:color="auto"/>
              <w:bottom w:val="double" w:sz="4" w:space="0" w:color="auto"/>
            </w:tcBorders>
            <w:vAlign w:val="bottom"/>
          </w:tcPr>
          <w:p w14:paraId="63016918" w14:textId="77777777" w:rsidR="006317B8" w:rsidRPr="006042C8" w:rsidRDefault="006317B8" w:rsidP="007622FB">
            <w:pPr>
              <w:spacing w:before="80" w:line="240" w:lineRule="exact"/>
              <w:ind w:left="114" w:hanging="57"/>
              <w:jc w:val="left"/>
              <w:rPr>
                <w:rFonts w:cs="Arial"/>
                <w:i/>
                <w:sz w:val="20"/>
              </w:rPr>
            </w:pPr>
            <w:r w:rsidRPr="006042C8">
              <w:rPr>
                <w:rFonts w:cs="Arial"/>
                <w:i/>
                <w:sz w:val="20"/>
              </w:rPr>
              <w:t>Январь – июнь</w:t>
            </w:r>
          </w:p>
        </w:tc>
        <w:tc>
          <w:tcPr>
            <w:tcW w:w="1134" w:type="dxa"/>
            <w:tcBorders>
              <w:top w:val="dotted" w:sz="4" w:space="0" w:color="auto"/>
              <w:bottom w:val="double" w:sz="4" w:space="0" w:color="auto"/>
            </w:tcBorders>
            <w:vAlign w:val="bottom"/>
          </w:tcPr>
          <w:p w14:paraId="4829B5E7" w14:textId="77777777" w:rsidR="006317B8" w:rsidRPr="006042C8" w:rsidRDefault="006317B8" w:rsidP="007622FB">
            <w:pPr>
              <w:spacing w:before="80" w:line="240" w:lineRule="exact"/>
              <w:ind w:firstLine="0"/>
              <w:jc w:val="center"/>
              <w:rPr>
                <w:rFonts w:cs="Arial"/>
                <w:i/>
                <w:sz w:val="20"/>
              </w:rPr>
            </w:pPr>
            <w:r w:rsidRPr="006042C8">
              <w:rPr>
                <w:rFonts w:cs="Arial"/>
                <w:i/>
                <w:sz w:val="20"/>
              </w:rPr>
              <w:t>991146,1</w:t>
            </w:r>
          </w:p>
        </w:tc>
        <w:tc>
          <w:tcPr>
            <w:tcW w:w="1134" w:type="dxa"/>
            <w:tcBorders>
              <w:top w:val="dotted" w:sz="4" w:space="0" w:color="auto"/>
              <w:bottom w:val="double" w:sz="4" w:space="0" w:color="auto"/>
            </w:tcBorders>
            <w:vAlign w:val="bottom"/>
          </w:tcPr>
          <w:p w14:paraId="03344640" w14:textId="77777777" w:rsidR="006317B8" w:rsidRPr="006042C8" w:rsidRDefault="006317B8" w:rsidP="007622FB">
            <w:pPr>
              <w:spacing w:before="80" w:line="240" w:lineRule="exact"/>
              <w:ind w:firstLine="0"/>
              <w:jc w:val="center"/>
              <w:rPr>
                <w:rFonts w:cs="Arial"/>
                <w:i/>
                <w:sz w:val="20"/>
              </w:rPr>
            </w:pPr>
          </w:p>
        </w:tc>
        <w:tc>
          <w:tcPr>
            <w:tcW w:w="1417" w:type="dxa"/>
            <w:tcBorders>
              <w:top w:val="dotted" w:sz="4" w:space="0" w:color="auto"/>
              <w:bottom w:val="double" w:sz="4" w:space="0" w:color="auto"/>
            </w:tcBorders>
            <w:vAlign w:val="bottom"/>
          </w:tcPr>
          <w:p w14:paraId="0777A4E0" w14:textId="77777777" w:rsidR="006317B8" w:rsidRPr="006042C8" w:rsidRDefault="006317B8" w:rsidP="007622FB">
            <w:pPr>
              <w:spacing w:before="80" w:line="240" w:lineRule="exact"/>
              <w:ind w:firstLine="0"/>
              <w:jc w:val="center"/>
              <w:rPr>
                <w:rFonts w:cs="Arial"/>
                <w:i/>
                <w:sz w:val="20"/>
              </w:rPr>
            </w:pPr>
            <w:r w:rsidRPr="006042C8">
              <w:rPr>
                <w:rFonts w:cs="Arial"/>
                <w:i/>
                <w:sz w:val="20"/>
              </w:rPr>
              <w:t>94,0</w:t>
            </w:r>
          </w:p>
        </w:tc>
        <w:tc>
          <w:tcPr>
            <w:tcW w:w="1276" w:type="dxa"/>
            <w:tcBorders>
              <w:top w:val="dotted" w:sz="4" w:space="0" w:color="auto"/>
              <w:bottom w:val="double" w:sz="4" w:space="0" w:color="auto"/>
            </w:tcBorders>
            <w:vAlign w:val="bottom"/>
          </w:tcPr>
          <w:p w14:paraId="13FCCB85" w14:textId="77777777" w:rsidR="006317B8" w:rsidRPr="006042C8" w:rsidRDefault="006317B8" w:rsidP="007622FB">
            <w:pPr>
              <w:spacing w:before="80" w:line="240" w:lineRule="exact"/>
              <w:ind w:firstLine="0"/>
              <w:jc w:val="center"/>
              <w:rPr>
                <w:rFonts w:cs="Arial"/>
                <w:i/>
                <w:sz w:val="20"/>
              </w:rPr>
            </w:pPr>
            <w:r w:rsidRPr="006042C8">
              <w:rPr>
                <w:rFonts w:cs="Arial"/>
                <w:i/>
                <w:sz w:val="20"/>
              </w:rPr>
              <w:t>842249,8</w:t>
            </w:r>
          </w:p>
        </w:tc>
        <w:tc>
          <w:tcPr>
            <w:tcW w:w="992" w:type="dxa"/>
            <w:tcBorders>
              <w:top w:val="dotted" w:sz="4" w:space="0" w:color="auto"/>
              <w:bottom w:val="double" w:sz="4" w:space="0" w:color="auto"/>
            </w:tcBorders>
            <w:vAlign w:val="bottom"/>
          </w:tcPr>
          <w:p w14:paraId="641862E1" w14:textId="77777777" w:rsidR="006317B8" w:rsidRPr="006042C8" w:rsidRDefault="006317B8" w:rsidP="007622FB">
            <w:pPr>
              <w:spacing w:before="80" w:line="240" w:lineRule="exact"/>
              <w:ind w:firstLine="0"/>
              <w:jc w:val="center"/>
              <w:rPr>
                <w:rFonts w:cs="Arial"/>
                <w:i/>
                <w:sz w:val="20"/>
              </w:rPr>
            </w:pPr>
          </w:p>
        </w:tc>
        <w:tc>
          <w:tcPr>
            <w:tcW w:w="1418" w:type="dxa"/>
            <w:tcBorders>
              <w:top w:val="dotted" w:sz="4" w:space="0" w:color="auto"/>
              <w:bottom w:val="double" w:sz="4" w:space="0" w:color="auto"/>
            </w:tcBorders>
            <w:vAlign w:val="bottom"/>
          </w:tcPr>
          <w:p w14:paraId="16963DD3" w14:textId="77777777" w:rsidR="006317B8" w:rsidRPr="006042C8" w:rsidRDefault="006317B8" w:rsidP="007622FB">
            <w:pPr>
              <w:spacing w:before="80" w:line="240" w:lineRule="exact"/>
              <w:ind w:firstLine="0"/>
              <w:jc w:val="center"/>
              <w:rPr>
                <w:rFonts w:cs="Arial"/>
                <w:i/>
                <w:sz w:val="20"/>
              </w:rPr>
            </w:pPr>
            <w:r w:rsidRPr="006042C8">
              <w:rPr>
                <w:rFonts w:cs="Arial"/>
                <w:i/>
                <w:sz w:val="20"/>
              </w:rPr>
              <w:t>94,2</w:t>
            </w:r>
          </w:p>
        </w:tc>
      </w:tr>
    </w:tbl>
    <w:p w14:paraId="3B503064" w14:textId="77777777" w:rsidR="006317B8" w:rsidRPr="006042C8" w:rsidRDefault="006317B8" w:rsidP="00786790">
      <w:pPr>
        <w:spacing w:before="240" w:line="240" w:lineRule="auto"/>
        <w:ind w:firstLine="0"/>
        <w:jc w:val="center"/>
        <w:rPr>
          <w:rFonts w:cs="Arial"/>
          <w:b/>
          <w:caps/>
          <w:kern w:val="28"/>
        </w:rPr>
      </w:pPr>
      <w:r w:rsidRPr="006042C8">
        <w:rPr>
          <w:rFonts w:cs="Arial"/>
          <w:b/>
          <w:noProof/>
          <w:kern w:val="28"/>
        </w:rPr>
        <w:t xml:space="preserve">Продажа и запасы отдельных товаров по крупным и средним организациям </w:t>
      </w:r>
      <w:r w:rsidRPr="006042C8">
        <w:rPr>
          <w:rFonts w:cs="Arial"/>
          <w:b/>
          <w:noProof/>
          <w:kern w:val="28"/>
        </w:rPr>
        <w:br/>
        <w:t xml:space="preserve">с основным видом экономической деятельности «Оптовая торговля» </w:t>
      </w:r>
      <w:r w:rsidRPr="006042C8">
        <w:rPr>
          <w:rFonts w:cs="Arial"/>
          <w:b/>
          <w:noProof/>
          <w:kern w:val="28"/>
          <w:vertAlign w:val="superscript"/>
        </w:rPr>
        <w:t>1)</w:t>
      </w:r>
    </w:p>
    <w:tbl>
      <w:tblPr>
        <w:tblW w:w="9356" w:type="dxa"/>
        <w:tblInd w:w="23" w:type="dxa"/>
        <w:tblLayout w:type="fixed"/>
        <w:tblCellMar>
          <w:left w:w="0" w:type="dxa"/>
          <w:right w:w="0" w:type="dxa"/>
        </w:tblCellMar>
        <w:tblLook w:val="0000" w:firstRow="0" w:lastRow="0" w:firstColumn="0" w:lastColumn="0" w:noHBand="0" w:noVBand="0"/>
      </w:tblPr>
      <w:tblGrid>
        <w:gridCol w:w="3969"/>
        <w:gridCol w:w="1346"/>
        <w:gridCol w:w="1347"/>
        <w:gridCol w:w="1347"/>
        <w:gridCol w:w="1347"/>
      </w:tblGrid>
      <w:tr w:rsidR="006317B8" w:rsidRPr="006042C8" w14:paraId="2E3970C3" w14:textId="77777777" w:rsidTr="007622FB">
        <w:trPr>
          <w:tblHeader/>
        </w:trPr>
        <w:tc>
          <w:tcPr>
            <w:tcW w:w="3969" w:type="dxa"/>
            <w:vMerge w:val="restart"/>
            <w:tcBorders>
              <w:top w:val="double" w:sz="6" w:space="0" w:color="auto"/>
              <w:left w:val="double" w:sz="6" w:space="0" w:color="auto"/>
              <w:right w:val="single" w:sz="6" w:space="0" w:color="auto"/>
            </w:tcBorders>
            <w:shd w:val="clear" w:color="auto" w:fill="auto"/>
          </w:tcPr>
          <w:p w14:paraId="0E5D33D0" w14:textId="77777777" w:rsidR="006317B8" w:rsidRPr="006042C8" w:rsidRDefault="006317B8" w:rsidP="006317B8">
            <w:pPr>
              <w:spacing w:before="40" w:line="240" w:lineRule="exact"/>
              <w:ind w:firstLine="0"/>
              <w:jc w:val="center"/>
              <w:rPr>
                <w:rFonts w:cs="Arial"/>
                <w:i/>
                <w:sz w:val="20"/>
              </w:rPr>
            </w:pPr>
          </w:p>
        </w:tc>
        <w:tc>
          <w:tcPr>
            <w:tcW w:w="2693" w:type="dxa"/>
            <w:gridSpan w:val="2"/>
            <w:tcBorders>
              <w:top w:val="double" w:sz="6" w:space="0" w:color="auto"/>
              <w:left w:val="single" w:sz="6" w:space="0" w:color="auto"/>
              <w:bottom w:val="single" w:sz="6" w:space="0" w:color="auto"/>
              <w:right w:val="single" w:sz="6" w:space="0" w:color="auto"/>
            </w:tcBorders>
            <w:shd w:val="clear" w:color="auto" w:fill="auto"/>
          </w:tcPr>
          <w:p w14:paraId="289970FB" w14:textId="5AF70144" w:rsidR="006317B8" w:rsidRPr="006042C8" w:rsidRDefault="006317B8" w:rsidP="006317B8">
            <w:pPr>
              <w:spacing w:before="40" w:line="240" w:lineRule="exact"/>
              <w:ind w:firstLine="0"/>
              <w:jc w:val="center"/>
              <w:rPr>
                <w:rFonts w:cs="Arial"/>
                <w:i/>
                <w:sz w:val="20"/>
              </w:rPr>
            </w:pPr>
            <w:r w:rsidRPr="006042C8">
              <w:rPr>
                <w:rFonts w:cs="Arial"/>
                <w:i/>
                <w:sz w:val="20"/>
              </w:rPr>
              <w:t>Продано</w:t>
            </w:r>
            <w:r w:rsidR="007622FB" w:rsidRPr="006042C8">
              <w:rPr>
                <w:rFonts w:cs="Arial"/>
                <w:i/>
                <w:sz w:val="20"/>
              </w:rPr>
              <w:t xml:space="preserve"> </w:t>
            </w:r>
            <w:r w:rsidRPr="006042C8">
              <w:rPr>
                <w:rFonts w:cs="Arial"/>
                <w:i/>
                <w:sz w:val="20"/>
              </w:rPr>
              <w:t>за период с начала отчетного года</w:t>
            </w:r>
          </w:p>
        </w:tc>
        <w:tc>
          <w:tcPr>
            <w:tcW w:w="2694" w:type="dxa"/>
            <w:gridSpan w:val="2"/>
            <w:tcBorders>
              <w:top w:val="double" w:sz="6" w:space="0" w:color="auto"/>
              <w:left w:val="single" w:sz="6" w:space="0" w:color="auto"/>
              <w:bottom w:val="single" w:sz="6" w:space="0" w:color="auto"/>
              <w:right w:val="double" w:sz="6" w:space="0" w:color="auto"/>
            </w:tcBorders>
            <w:shd w:val="clear" w:color="auto" w:fill="auto"/>
          </w:tcPr>
          <w:p w14:paraId="21900C6D" w14:textId="77777777" w:rsidR="006317B8" w:rsidRPr="006042C8" w:rsidRDefault="006317B8" w:rsidP="006317B8">
            <w:pPr>
              <w:spacing w:before="40" w:line="240" w:lineRule="exact"/>
              <w:ind w:firstLine="0"/>
              <w:jc w:val="center"/>
              <w:rPr>
                <w:rFonts w:cs="Arial"/>
                <w:i/>
                <w:sz w:val="20"/>
              </w:rPr>
            </w:pPr>
            <w:r w:rsidRPr="006042C8">
              <w:rPr>
                <w:rFonts w:cs="Arial"/>
                <w:i/>
                <w:sz w:val="20"/>
              </w:rPr>
              <w:t>Запасы на конец</w:t>
            </w:r>
            <w:r w:rsidRPr="006042C8">
              <w:rPr>
                <w:rFonts w:cs="Arial"/>
                <w:i/>
                <w:sz w:val="20"/>
              </w:rPr>
              <w:br/>
              <w:t>отчетного месяца</w:t>
            </w:r>
          </w:p>
        </w:tc>
      </w:tr>
      <w:tr w:rsidR="006317B8" w:rsidRPr="006042C8" w14:paraId="6AA4294A" w14:textId="77777777" w:rsidTr="007622FB">
        <w:trPr>
          <w:tblHeader/>
        </w:trPr>
        <w:tc>
          <w:tcPr>
            <w:tcW w:w="3969" w:type="dxa"/>
            <w:vMerge/>
            <w:tcBorders>
              <w:left w:val="double" w:sz="6" w:space="0" w:color="auto"/>
              <w:bottom w:val="single" w:sz="6" w:space="0" w:color="auto"/>
              <w:right w:val="single" w:sz="6" w:space="0" w:color="auto"/>
            </w:tcBorders>
            <w:shd w:val="clear" w:color="auto" w:fill="auto"/>
          </w:tcPr>
          <w:p w14:paraId="6CA7C766" w14:textId="77777777" w:rsidR="006317B8" w:rsidRPr="006042C8" w:rsidRDefault="006317B8" w:rsidP="006317B8">
            <w:pPr>
              <w:spacing w:before="40" w:line="240" w:lineRule="exact"/>
              <w:ind w:firstLine="0"/>
              <w:jc w:val="center"/>
              <w:rPr>
                <w:rFonts w:cs="Arial"/>
                <w:i/>
                <w:sz w:val="20"/>
              </w:rPr>
            </w:pPr>
          </w:p>
        </w:tc>
        <w:tc>
          <w:tcPr>
            <w:tcW w:w="1346" w:type="dxa"/>
            <w:tcBorders>
              <w:top w:val="single" w:sz="6" w:space="0" w:color="auto"/>
              <w:left w:val="single" w:sz="6" w:space="0" w:color="auto"/>
              <w:bottom w:val="single" w:sz="6" w:space="0" w:color="auto"/>
              <w:right w:val="single" w:sz="6" w:space="0" w:color="auto"/>
            </w:tcBorders>
            <w:shd w:val="clear" w:color="auto" w:fill="auto"/>
          </w:tcPr>
          <w:p w14:paraId="7B9976BB" w14:textId="62011187" w:rsidR="006317B8" w:rsidRPr="006042C8" w:rsidRDefault="007622FB" w:rsidP="006317B8">
            <w:pPr>
              <w:spacing w:before="40" w:line="240" w:lineRule="exact"/>
              <w:ind w:firstLine="0"/>
              <w:jc w:val="center"/>
              <w:rPr>
                <w:rFonts w:cs="Arial"/>
                <w:i/>
                <w:sz w:val="20"/>
              </w:rPr>
            </w:pPr>
            <w:r w:rsidRPr="006042C8">
              <w:rPr>
                <w:rFonts w:cs="Arial"/>
                <w:i/>
                <w:sz w:val="20"/>
              </w:rPr>
              <w:t>и</w:t>
            </w:r>
            <w:r w:rsidR="006317B8" w:rsidRPr="006042C8">
              <w:rPr>
                <w:rFonts w:cs="Arial"/>
                <w:i/>
                <w:sz w:val="20"/>
              </w:rPr>
              <w:t>юнь 2022г.</w:t>
            </w:r>
          </w:p>
        </w:tc>
        <w:tc>
          <w:tcPr>
            <w:tcW w:w="1347" w:type="dxa"/>
            <w:tcBorders>
              <w:top w:val="single" w:sz="6" w:space="0" w:color="auto"/>
              <w:left w:val="single" w:sz="6" w:space="0" w:color="auto"/>
              <w:bottom w:val="single" w:sz="6" w:space="0" w:color="auto"/>
              <w:right w:val="single" w:sz="6" w:space="0" w:color="auto"/>
            </w:tcBorders>
            <w:shd w:val="clear" w:color="auto" w:fill="auto"/>
          </w:tcPr>
          <w:p w14:paraId="496CECAD" w14:textId="648093A6" w:rsidR="006317B8" w:rsidRPr="006042C8" w:rsidRDefault="006317B8" w:rsidP="006317B8">
            <w:pPr>
              <w:spacing w:before="40" w:line="240" w:lineRule="exact"/>
              <w:ind w:firstLine="0"/>
              <w:jc w:val="center"/>
              <w:rPr>
                <w:rFonts w:cs="Arial"/>
                <w:i/>
                <w:sz w:val="20"/>
              </w:rPr>
            </w:pPr>
            <w:proofErr w:type="gramStart"/>
            <w:r w:rsidRPr="006042C8">
              <w:rPr>
                <w:rFonts w:cs="Arial"/>
                <w:i/>
                <w:sz w:val="20"/>
              </w:rPr>
              <w:t>в</w:t>
            </w:r>
            <w:proofErr w:type="gramEnd"/>
            <w:r w:rsidRPr="006042C8">
              <w:rPr>
                <w:rFonts w:cs="Arial"/>
                <w:i/>
                <w:sz w:val="20"/>
              </w:rPr>
              <w:t xml:space="preserve"> % к </w:t>
            </w:r>
            <w:proofErr w:type="spellStart"/>
            <w:r w:rsidRPr="006042C8">
              <w:rPr>
                <w:rFonts w:cs="Arial"/>
                <w:i/>
                <w:sz w:val="20"/>
              </w:rPr>
              <w:t>соот-ветствую</w:t>
            </w:r>
            <w:r w:rsidR="007622FB" w:rsidRPr="006042C8">
              <w:rPr>
                <w:rFonts w:cs="Arial"/>
                <w:i/>
                <w:sz w:val="20"/>
              </w:rPr>
              <w:softHyphen/>
            </w:r>
            <w:r w:rsidRPr="006042C8">
              <w:rPr>
                <w:rFonts w:cs="Arial"/>
                <w:i/>
                <w:sz w:val="20"/>
              </w:rPr>
              <w:t>щему</w:t>
            </w:r>
            <w:proofErr w:type="spellEnd"/>
            <w:r w:rsidRPr="006042C8">
              <w:rPr>
                <w:rFonts w:cs="Arial"/>
                <w:i/>
                <w:sz w:val="20"/>
              </w:rPr>
              <w:t xml:space="preserve"> пери</w:t>
            </w:r>
            <w:r w:rsidR="007622FB" w:rsidRPr="006042C8">
              <w:rPr>
                <w:rFonts w:cs="Arial"/>
                <w:i/>
                <w:sz w:val="20"/>
              </w:rPr>
              <w:softHyphen/>
            </w:r>
            <w:r w:rsidRPr="006042C8">
              <w:rPr>
                <w:rFonts w:cs="Arial"/>
                <w:i/>
                <w:sz w:val="20"/>
              </w:rPr>
              <w:t>оду преды</w:t>
            </w:r>
            <w:r w:rsidR="007622FB" w:rsidRPr="006042C8">
              <w:rPr>
                <w:rFonts w:cs="Arial"/>
                <w:i/>
                <w:sz w:val="20"/>
              </w:rPr>
              <w:softHyphen/>
            </w:r>
            <w:r w:rsidRPr="006042C8">
              <w:rPr>
                <w:rFonts w:cs="Arial"/>
                <w:i/>
                <w:sz w:val="20"/>
              </w:rPr>
              <w:t>дущего года</w:t>
            </w:r>
          </w:p>
        </w:tc>
        <w:tc>
          <w:tcPr>
            <w:tcW w:w="1347" w:type="dxa"/>
            <w:tcBorders>
              <w:top w:val="single" w:sz="6" w:space="0" w:color="auto"/>
              <w:left w:val="single" w:sz="6" w:space="0" w:color="auto"/>
              <w:bottom w:val="single" w:sz="6" w:space="0" w:color="auto"/>
              <w:right w:val="single" w:sz="6" w:space="0" w:color="auto"/>
            </w:tcBorders>
            <w:shd w:val="clear" w:color="auto" w:fill="auto"/>
          </w:tcPr>
          <w:p w14:paraId="72C095B7" w14:textId="4D099031" w:rsidR="006317B8" w:rsidRPr="006042C8" w:rsidRDefault="007622FB" w:rsidP="006317B8">
            <w:pPr>
              <w:spacing w:before="40" w:line="240" w:lineRule="exact"/>
              <w:ind w:firstLine="0"/>
              <w:jc w:val="center"/>
              <w:rPr>
                <w:rFonts w:cs="Arial"/>
                <w:i/>
                <w:sz w:val="20"/>
              </w:rPr>
            </w:pPr>
            <w:r w:rsidRPr="006042C8">
              <w:rPr>
                <w:rFonts w:cs="Arial"/>
                <w:i/>
                <w:sz w:val="20"/>
              </w:rPr>
              <w:t>и</w:t>
            </w:r>
            <w:r w:rsidR="006317B8" w:rsidRPr="006042C8">
              <w:rPr>
                <w:rFonts w:cs="Arial"/>
                <w:i/>
                <w:sz w:val="20"/>
              </w:rPr>
              <w:t>юнь 2022г.</w:t>
            </w:r>
          </w:p>
        </w:tc>
        <w:tc>
          <w:tcPr>
            <w:tcW w:w="1347" w:type="dxa"/>
            <w:tcBorders>
              <w:top w:val="single" w:sz="6" w:space="0" w:color="auto"/>
              <w:left w:val="single" w:sz="6" w:space="0" w:color="auto"/>
              <w:bottom w:val="single" w:sz="6" w:space="0" w:color="auto"/>
              <w:right w:val="double" w:sz="6" w:space="0" w:color="auto"/>
            </w:tcBorders>
            <w:shd w:val="clear" w:color="auto" w:fill="auto"/>
          </w:tcPr>
          <w:p w14:paraId="613C8AC2" w14:textId="2536BBFA" w:rsidR="006317B8" w:rsidRPr="006042C8" w:rsidRDefault="006317B8" w:rsidP="006317B8">
            <w:pPr>
              <w:spacing w:before="40" w:line="240" w:lineRule="exact"/>
              <w:ind w:firstLine="0"/>
              <w:jc w:val="center"/>
              <w:rPr>
                <w:rFonts w:cs="Arial"/>
                <w:i/>
                <w:sz w:val="20"/>
              </w:rPr>
            </w:pPr>
            <w:proofErr w:type="gramStart"/>
            <w:r w:rsidRPr="006042C8">
              <w:rPr>
                <w:rFonts w:cs="Arial"/>
                <w:i/>
                <w:sz w:val="20"/>
              </w:rPr>
              <w:t>в</w:t>
            </w:r>
            <w:proofErr w:type="gramEnd"/>
            <w:r w:rsidRPr="006042C8">
              <w:rPr>
                <w:rFonts w:cs="Arial"/>
                <w:i/>
                <w:sz w:val="20"/>
              </w:rPr>
              <w:t xml:space="preserve"> % к </w:t>
            </w:r>
            <w:proofErr w:type="spellStart"/>
            <w:r w:rsidRPr="006042C8">
              <w:rPr>
                <w:rFonts w:cs="Arial"/>
                <w:i/>
                <w:sz w:val="20"/>
              </w:rPr>
              <w:t>соот-ветствую</w:t>
            </w:r>
            <w:r w:rsidR="007622FB" w:rsidRPr="006042C8">
              <w:rPr>
                <w:rFonts w:cs="Arial"/>
                <w:i/>
                <w:sz w:val="20"/>
              </w:rPr>
              <w:softHyphen/>
            </w:r>
            <w:r w:rsidRPr="006042C8">
              <w:rPr>
                <w:rFonts w:cs="Arial"/>
                <w:i/>
                <w:sz w:val="20"/>
              </w:rPr>
              <w:t>щему</w:t>
            </w:r>
            <w:proofErr w:type="spellEnd"/>
            <w:r w:rsidRPr="006042C8">
              <w:rPr>
                <w:rFonts w:cs="Arial"/>
                <w:i/>
                <w:sz w:val="20"/>
              </w:rPr>
              <w:t xml:space="preserve"> пери</w:t>
            </w:r>
            <w:r w:rsidR="007622FB" w:rsidRPr="006042C8">
              <w:rPr>
                <w:rFonts w:cs="Arial"/>
                <w:i/>
                <w:sz w:val="20"/>
              </w:rPr>
              <w:softHyphen/>
            </w:r>
            <w:r w:rsidRPr="006042C8">
              <w:rPr>
                <w:rFonts w:cs="Arial"/>
                <w:i/>
                <w:sz w:val="20"/>
              </w:rPr>
              <w:t>оду преды</w:t>
            </w:r>
            <w:r w:rsidR="007622FB" w:rsidRPr="006042C8">
              <w:rPr>
                <w:rFonts w:cs="Arial"/>
                <w:i/>
                <w:sz w:val="20"/>
              </w:rPr>
              <w:softHyphen/>
            </w:r>
            <w:r w:rsidRPr="006042C8">
              <w:rPr>
                <w:rFonts w:cs="Arial"/>
                <w:i/>
                <w:sz w:val="20"/>
              </w:rPr>
              <w:t>дущего года</w:t>
            </w:r>
          </w:p>
        </w:tc>
      </w:tr>
      <w:tr w:rsidR="006317B8" w:rsidRPr="006042C8" w14:paraId="05A9801D" w14:textId="77777777" w:rsidTr="006317B8">
        <w:trPr>
          <w:trHeight w:val="20"/>
        </w:trPr>
        <w:tc>
          <w:tcPr>
            <w:tcW w:w="9356" w:type="dxa"/>
            <w:gridSpan w:val="5"/>
            <w:tcBorders>
              <w:top w:val="single" w:sz="6" w:space="0" w:color="auto"/>
              <w:left w:val="double" w:sz="6" w:space="0" w:color="auto"/>
              <w:bottom w:val="single" w:sz="6" w:space="0" w:color="auto"/>
              <w:right w:val="double" w:sz="6" w:space="0" w:color="auto"/>
            </w:tcBorders>
            <w:shd w:val="clear" w:color="auto" w:fill="auto"/>
          </w:tcPr>
          <w:p w14:paraId="36D0DC8B" w14:textId="77777777" w:rsidR="006317B8" w:rsidRPr="006042C8" w:rsidRDefault="006317B8" w:rsidP="007622FB">
            <w:pPr>
              <w:spacing w:before="40" w:line="240" w:lineRule="exact"/>
              <w:ind w:left="57" w:firstLine="0"/>
              <w:jc w:val="left"/>
              <w:rPr>
                <w:rFonts w:cs="Arial"/>
                <w:i/>
                <w:sz w:val="20"/>
              </w:rPr>
            </w:pPr>
            <w:r w:rsidRPr="006042C8">
              <w:rPr>
                <w:rFonts w:cs="Arial"/>
                <w:b/>
                <w:i/>
                <w:sz w:val="20"/>
              </w:rPr>
              <w:t>Продукция производственно-технического назначения</w:t>
            </w:r>
          </w:p>
        </w:tc>
      </w:tr>
      <w:tr w:rsidR="006317B8" w:rsidRPr="006042C8" w14:paraId="77184495" w14:textId="77777777" w:rsidTr="007622FB">
        <w:trPr>
          <w:trHeight w:val="20"/>
        </w:trPr>
        <w:tc>
          <w:tcPr>
            <w:tcW w:w="3969" w:type="dxa"/>
            <w:tcBorders>
              <w:top w:val="single" w:sz="6" w:space="0" w:color="auto"/>
              <w:left w:val="double" w:sz="6" w:space="0" w:color="auto"/>
              <w:bottom w:val="dotted" w:sz="4" w:space="0" w:color="auto"/>
              <w:right w:val="single" w:sz="6" w:space="0" w:color="auto"/>
            </w:tcBorders>
            <w:vAlign w:val="bottom"/>
          </w:tcPr>
          <w:p w14:paraId="52A4942D" w14:textId="77777777" w:rsidR="006317B8" w:rsidRPr="006042C8" w:rsidRDefault="006317B8" w:rsidP="007622FB">
            <w:pPr>
              <w:spacing w:before="40" w:line="240" w:lineRule="exact"/>
              <w:ind w:left="113" w:firstLine="0"/>
              <w:jc w:val="left"/>
              <w:rPr>
                <w:rFonts w:cs="Arial"/>
                <w:sz w:val="20"/>
              </w:rPr>
            </w:pPr>
            <w:r w:rsidRPr="006042C8">
              <w:rPr>
                <w:rFonts w:cs="Arial"/>
                <w:sz w:val="20"/>
              </w:rPr>
              <w:t>Бензины автомобильные, тонн</w:t>
            </w:r>
          </w:p>
        </w:tc>
        <w:tc>
          <w:tcPr>
            <w:tcW w:w="1346" w:type="dxa"/>
            <w:tcBorders>
              <w:top w:val="single" w:sz="6" w:space="0" w:color="auto"/>
              <w:left w:val="single" w:sz="6" w:space="0" w:color="auto"/>
              <w:bottom w:val="dotted" w:sz="4" w:space="0" w:color="auto"/>
              <w:right w:val="single" w:sz="6" w:space="0" w:color="auto"/>
            </w:tcBorders>
          </w:tcPr>
          <w:p w14:paraId="0ED572AB"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273430,2</w:t>
            </w:r>
          </w:p>
        </w:tc>
        <w:tc>
          <w:tcPr>
            <w:tcW w:w="1347" w:type="dxa"/>
            <w:tcBorders>
              <w:top w:val="single" w:sz="6" w:space="0" w:color="auto"/>
              <w:left w:val="single" w:sz="6" w:space="0" w:color="auto"/>
              <w:bottom w:val="dotted" w:sz="4" w:space="0" w:color="auto"/>
              <w:right w:val="single" w:sz="6" w:space="0" w:color="auto"/>
            </w:tcBorders>
          </w:tcPr>
          <w:p w14:paraId="2D9CC850"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101,5</w:t>
            </w:r>
          </w:p>
        </w:tc>
        <w:tc>
          <w:tcPr>
            <w:tcW w:w="1347" w:type="dxa"/>
            <w:tcBorders>
              <w:top w:val="single" w:sz="6" w:space="0" w:color="auto"/>
              <w:left w:val="single" w:sz="6" w:space="0" w:color="auto"/>
              <w:bottom w:val="dotted" w:sz="4" w:space="0" w:color="auto"/>
              <w:right w:val="single" w:sz="6" w:space="0" w:color="auto"/>
            </w:tcBorders>
          </w:tcPr>
          <w:p w14:paraId="72BD75C2"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21122,7</w:t>
            </w:r>
          </w:p>
        </w:tc>
        <w:tc>
          <w:tcPr>
            <w:tcW w:w="1347" w:type="dxa"/>
            <w:tcBorders>
              <w:top w:val="single" w:sz="6" w:space="0" w:color="auto"/>
              <w:left w:val="single" w:sz="6" w:space="0" w:color="auto"/>
              <w:bottom w:val="dotted" w:sz="4" w:space="0" w:color="auto"/>
              <w:right w:val="double" w:sz="6" w:space="0" w:color="auto"/>
            </w:tcBorders>
          </w:tcPr>
          <w:p w14:paraId="695B855E"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109,7</w:t>
            </w:r>
          </w:p>
        </w:tc>
      </w:tr>
      <w:tr w:rsidR="006317B8" w:rsidRPr="006042C8" w14:paraId="78A04891" w14:textId="77777777" w:rsidTr="007622FB">
        <w:trPr>
          <w:trHeight w:val="20"/>
        </w:trPr>
        <w:tc>
          <w:tcPr>
            <w:tcW w:w="3969" w:type="dxa"/>
            <w:tcBorders>
              <w:top w:val="dotted" w:sz="4" w:space="0" w:color="auto"/>
              <w:left w:val="double" w:sz="6" w:space="0" w:color="auto"/>
              <w:bottom w:val="single" w:sz="6" w:space="0" w:color="auto"/>
              <w:right w:val="single" w:sz="6" w:space="0" w:color="auto"/>
            </w:tcBorders>
            <w:vAlign w:val="bottom"/>
          </w:tcPr>
          <w:p w14:paraId="790BF55F" w14:textId="77777777" w:rsidR="006317B8" w:rsidRPr="006042C8" w:rsidRDefault="006317B8" w:rsidP="007622FB">
            <w:pPr>
              <w:spacing w:before="40" w:line="240" w:lineRule="exact"/>
              <w:ind w:left="113" w:firstLine="0"/>
              <w:jc w:val="left"/>
              <w:rPr>
                <w:rFonts w:cs="Arial"/>
                <w:sz w:val="20"/>
              </w:rPr>
            </w:pPr>
            <w:r w:rsidRPr="006042C8">
              <w:rPr>
                <w:rFonts w:cs="Arial"/>
                <w:sz w:val="20"/>
              </w:rPr>
              <w:t>Топливо дизельное, тонн</w:t>
            </w:r>
          </w:p>
        </w:tc>
        <w:tc>
          <w:tcPr>
            <w:tcW w:w="1346" w:type="dxa"/>
            <w:tcBorders>
              <w:top w:val="dotted" w:sz="4" w:space="0" w:color="auto"/>
              <w:left w:val="single" w:sz="6" w:space="0" w:color="auto"/>
              <w:bottom w:val="single" w:sz="6" w:space="0" w:color="auto"/>
              <w:right w:val="single" w:sz="6" w:space="0" w:color="auto"/>
            </w:tcBorders>
          </w:tcPr>
          <w:p w14:paraId="5AD13745"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281319,5</w:t>
            </w:r>
          </w:p>
        </w:tc>
        <w:tc>
          <w:tcPr>
            <w:tcW w:w="1347" w:type="dxa"/>
            <w:tcBorders>
              <w:top w:val="dotted" w:sz="4" w:space="0" w:color="auto"/>
              <w:left w:val="single" w:sz="6" w:space="0" w:color="auto"/>
              <w:bottom w:val="single" w:sz="6" w:space="0" w:color="auto"/>
              <w:right w:val="single" w:sz="6" w:space="0" w:color="auto"/>
            </w:tcBorders>
          </w:tcPr>
          <w:p w14:paraId="2742325A"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107,0</w:t>
            </w:r>
          </w:p>
        </w:tc>
        <w:tc>
          <w:tcPr>
            <w:tcW w:w="1347" w:type="dxa"/>
            <w:tcBorders>
              <w:top w:val="dotted" w:sz="4" w:space="0" w:color="auto"/>
              <w:left w:val="single" w:sz="6" w:space="0" w:color="auto"/>
              <w:bottom w:val="single" w:sz="6" w:space="0" w:color="auto"/>
              <w:right w:val="single" w:sz="6" w:space="0" w:color="auto"/>
            </w:tcBorders>
          </w:tcPr>
          <w:p w14:paraId="319269D5"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12603,3</w:t>
            </w:r>
          </w:p>
        </w:tc>
        <w:tc>
          <w:tcPr>
            <w:tcW w:w="1347" w:type="dxa"/>
            <w:tcBorders>
              <w:top w:val="dotted" w:sz="4" w:space="0" w:color="auto"/>
              <w:left w:val="single" w:sz="6" w:space="0" w:color="auto"/>
              <w:bottom w:val="single" w:sz="6" w:space="0" w:color="auto"/>
              <w:right w:val="double" w:sz="6" w:space="0" w:color="auto"/>
            </w:tcBorders>
          </w:tcPr>
          <w:p w14:paraId="58F2E0A0"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94,4</w:t>
            </w:r>
          </w:p>
        </w:tc>
      </w:tr>
      <w:tr w:rsidR="006317B8" w:rsidRPr="006042C8" w14:paraId="5FE774D0" w14:textId="77777777" w:rsidTr="006317B8">
        <w:trPr>
          <w:trHeight w:val="20"/>
        </w:trPr>
        <w:tc>
          <w:tcPr>
            <w:tcW w:w="9356" w:type="dxa"/>
            <w:gridSpan w:val="5"/>
            <w:tcBorders>
              <w:top w:val="single" w:sz="6" w:space="0" w:color="auto"/>
              <w:left w:val="double" w:sz="6" w:space="0" w:color="auto"/>
              <w:bottom w:val="single" w:sz="6" w:space="0" w:color="auto"/>
              <w:right w:val="double" w:sz="6" w:space="0" w:color="auto"/>
            </w:tcBorders>
            <w:vAlign w:val="bottom"/>
          </w:tcPr>
          <w:p w14:paraId="380CD8D7" w14:textId="77777777" w:rsidR="006317B8" w:rsidRPr="006042C8" w:rsidRDefault="006317B8" w:rsidP="007622FB">
            <w:pPr>
              <w:spacing w:before="40" w:line="240" w:lineRule="exact"/>
              <w:ind w:left="57" w:firstLine="0"/>
              <w:jc w:val="left"/>
              <w:rPr>
                <w:rFonts w:cs="Arial"/>
                <w:i/>
                <w:sz w:val="20"/>
              </w:rPr>
            </w:pPr>
            <w:r w:rsidRPr="006042C8">
              <w:rPr>
                <w:rFonts w:cs="Arial"/>
                <w:b/>
                <w:i/>
                <w:sz w:val="20"/>
              </w:rPr>
              <w:t>Потребительские товары</w:t>
            </w:r>
          </w:p>
        </w:tc>
      </w:tr>
      <w:tr w:rsidR="006317B8" w:rsidRPr="006042C8" w14:paraId="17628C54" w14:textId="77777777" w:rsidTr="007622FB">
        <w:trPr>
          <w:trHeight w:val="20"/>
        </w:trPr>
        <w:tc>
          <w:tcPr>
            <w:tcW w:w="3969" w:type="dxa"/>
            <w:tcBorders>
              <w:top w:val="single" w:sz="6" w:space="0" w:color="auto"/>
              <w:left w:val="double" w:sz="6" w:space="0" w:color="auto"/>
              <w:bottom w:val="dotted" w:sz="4" w:space="0" w:color="auto"/>
              <w:right w:val="single" w:sz="6" w:space="0" w:color="auto"/>
            </w:tcBorders>
            <w:vAlign w:val="bottom"/>
          </w:tcPr>
          <w:p w14:paraId="4D793F0E" w14:textId="77777777" w:rsidR="006317B8" w:rsidRPr="006042C8" w:rsidRDefault="006317B8" w:rsidP="007622FB">
            <w:pPr>
              <w:spacing w:before="40" w:line="240" w:lineRule="exact"/>
              <w:ind w:left="113" w:firstLine="0"/>
              <w:jc w:val="left"/>
              <w:rPr>
                <w:rFonts w:cs="Arial"/>
                <w:sz w:val="20"/>
              </w:rPr>
            </w:pPr>
            <w:r w:rsidRPr="006042C8">
              <w:rPr>
                <w:rFonts w:cs="Arial"/>
                <w:sz w:val="20"/>
              </w:rPr>
              <w:t>Мясо и мясо птицы, кроме субпродуктов, тонн</w:t>
            </w:r>
          </w:p>
        </w:tc>
        <w:tc>
          <w:tcPr>
            <w:tcW w:w="1346" w:type="dxa"/>
            <w:tcBorders>
              <w:top w:val="single" w:sz="6" w:space="0" w:color="auto"/>
              <w:left w:val="single" w:sz="6" w:space="0" w:color="auto"/>
              <w:bottom w:val="dotted" w:sz="4" w:space="0" w:color="auto"/>
              <w:right w:val="single" w:sz="6" w:space="0" w:color="auto"/>
            </w:tcBorders>
            <w:vAlign w:val="bottom"/>
          </w:tcPr>
          <w:p w14:paraId="3F74E0B7"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20401,9</w:t>
            </w:r>
          </w:p>
        </w:tc>
        <w:tc>
          <w:tcPr>
            <w:tcW w:w="1347" w:type="dxa"/>
            <w:tcBorders>
              <w:top w:val="single" w:sz="6" w:space="0" w:color="auto"/>
              <w:left w:val="single" w:sz="6" w:space="0" w:color="auto"/>
              <w:bottom w:val="dotted" w:sz="4" w:space="0" w:color="auto"/>
              <w:right w:val="single" w:sz="6" w:space="0" w:color="auto"/>
            </w:tcBorders>
            <w:vAlign w:val="bottom"/>
          </w:tcPr>
          <w:p w14:paraId="01DDA427" w14:textId="1C436E8A" w:rsidR="006317B8" w:rsidRPr="006042C8" w:rsidRDefault="006317B8" w:rsidP="007622FB">
            <w:pPr>
              <w:keepNext/>
              <w:keepLines/>
              <w:spacing w:before="40" w:line="240" w:lineRule="exact"/>
              <w:ind w:firstLine="0"/>
              <w:jc w:val="center"/>
              <w:rPr>
                <w:rFonts w:cs="Arial"/>
                <w:sz w:val="20"/>
              </w:rPr>
            </w:pPr>
            <w:r w:rsidRPr="006042C8">
              <w:rPr>
                <w:rFonts w:cs="Arial"/>
                <w:sz w:val="20"/>
              </w:rPr>
              <w:t>96</w:t>
            </w:r>
            <w:r w:rsidR="007D6604" w:rsidRPr="006042C8">
              <w:rPr>
                <w:rFonts w:cs="Arial"/>
                <w:sz w:val="20"/>
              </w:rPr>
              <w:t>,</w:t>
            </w:r>
            <w:r w:rsidRPr="006042C8">
              <w:rPr>
                <w:rFonts w:cs="Arial"/>
                <w:sz w:val="20"/>
              </w:rPr>
              <w:t>1</w:t>
            </w:r>
          </w:p>
        </w:tc>
        <w:tc>
          <w:tcPr>
            <w:tcW w:w="1347" w:type="dxa"/>
            <w:tcBorders>
              <w:top w:val="single" w:sz="6" w:space="0" w:color="auto"/>
              <w:left w:val="single" w:sz="6" w:space="0" w:color="auto"/>
              <w:bottom w:val="dotted" w:sz="4" w:space="0" w:color="auto"/>
              <w:right w:val="single" w:sz="6" w:space="0" w:color="auto"/>
            </w:tcBorders>
            <w:vAlign w:val="bottom"/>
          </w:tcPr>
          <w:p w14:paraId="2EEF0D36"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1503,5</w:t>
            </w:r>
          </w:p>
        </w:tc>
        <w:tc>
          <w:tcPr>
            <w:tcW w:w="1347" w:type="dxa"/>
            <w:tcBorders>
              <w:top w:val="single" w:sz="6" w:space="0" w:color="auto"/>
              <w:left w:val="single" w:sz="6" w:space="0" w:color="auto"/>
              <w:bottom w:val="dotted" w:sz="4" w:space="0" w:color="auto"/>
              <w:right w:val="double" w:sz="6" w:space="0" w:color="auto"/>
            </w:tcBorders>
            <w:vAlign w:val="bottom"/>
          </w:tcPr>
          <w:p w14:paraId="23DAAE6F"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102,8</w:t>
            </w:r>
          </w:p>
        </w:tc>
      </w:tr>
      <w:tr w:rsidR="006317B8" w:rsidRPr="006042C8" w14:paraId="611B8058" w14:textId="77777777" w:rsidTr="007622FB">
        <w:trPr>
          <w:trHeight w:val="20"/>
        </w:trPr>
        <w:tc>
          <w:tcPr>
            <w:tcW w:w="3969" w:type="dxa"/>
            <w:tcBorders>
              <w:top w:val="dotted" w:sz="4" w:space="0" w:color="auto"/>
              <w:left w:val="double" w:sz="6" w:space="0" w:color="auto"/>
              <w:bottom w:val="dotted" w:sz="4" w:space="0" w:color="auto"/>
              <w:right w:val="single" w:sz="6" w:space="0" w:color="auto"/>
            </w:tcBorders>
            <w:vAlign w:val="bottom"/>
          </w:tcPr>
          <w:p w14:paraId="3AAE283D" w14:textId="77777777" w:rsidR="006317B8" w:rsidRPr="006042C8" w:rsidRDefault="006317B8" w:rsidP="007622FB">
            <w:pPr>
              <w:spacing w:before="40" w:line="240" w:lineRule="exact"/>
              <w:ind w:left="113" w:firstLine="0"/>
              <w:jc w:val="left"/>
              <w:rPr>
                <w:rFonts w:cs="Arial"/>
                <w:sz w:val="20"/>
              </w:rPr>
            </w:pPr>
            <w:r w:rsidRPr="006042C8">
              <w:rPr>
                <w:rFonts w:cs="Arial"/>
                <w:sz w:val="20"/>
              </w:rPr>
              <w:t>Изделия колбасные, тонн</w:t>
            </w:r>
          </w:p>
        </w:tc>
        <w:tc>
          <w:tcPr>
            <w:tcW w:w="1346" w:type="dxa"/>
            <w:tcBorders>
              <w:top w:val="dotted" w:sz="4" w:space="0" w:color="auto"/>
              <w:left w:val="single" w:sz="6" w:space="0" w:color="auto"/>
              <w:bottom w:val="dotted" w:sz="4" w:space="0" w:color="auto"/>
              <w:right w:val="single" w:sz="6" w:space="0" w:color="auto"/>
            </w:tcBorders>
            <w:vAlign w:val="bottom"/>
          </w:tcPr>
          <w:p w14:paraId="464A8F11"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2782,9</w:t>
            </w:r>
          </w:p>
        </w:tc>
        <w:tc>
          <w:tcPr>
            <w:tcW w:w="1347" w:type="dxa"/>
            <w:tcBorders>
              <w:top w:val="dotted" w:sz="4" w:space="0" w:color="auto"/>
              <w:left w:val="single" w:sz="6" w:space="0" w:color="auto"/>
              <w:bottom w:val="dotted" w:sz="4" w:space="0" w:color="auto"/>
              <w:right w:val="single" w:sz="6" w:space="0" w:color="auto"/>
            </w:tcBorders>
            <w:vAlign w:val="bottom"/>
          </w:tcPr>
          <w:p w14:paraId="355F5006"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150,6</w:t>
            </w:r>
          </w:p>
        </w:tc>
        <w:tc>
          <w:tcPr>
            <w:tcW w:w="1347" w:type="dxa"/>
            <w:tcBorders>
              <w:top w:val="dotted" w:sz="4" w:space="0" w:color="auto"/>
              <w:left w:val="single" w:sz="6" w:space="0" w:color="auto"/>
              <w:bottom w:val="dotted" w:sz="4" w:space="0" w:color="auto"/>
              <w:right w:val="single" w:sz="6" w:space="0" w:color="auto"/>
            </w:tcBorders>
            <w:vAlign w:val="bottom"/>
          </w:tcPr>
          <w:p w14:paraId="248DCFA5"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319,7</w:t>
            </w:r>
          </w:p>
        </w:tc>
        <w:tc>
          <w:tcPr>
            <w:tcW w:w="1347" w:type="dxa"/>
            <w:tcBorders>
              <w:top w:val="dotted" w:sz="4" w:space="0" w:color="auto"/>
              <w:left w:val="single" w:sz="6" w:space="0" w:color="auto"/>
              <w:bottom w:val="dotted" w:sz="4" w:space="0" w:color="auto"/>
              <w:right w:val="double" w:sz="6" w:space="0" w:color="auto"/>
            </w:tcBorders>
            <w:vAlign w:val="bottom"/>
          </w:tcPr>
          <w:p w14:paraId="6F63C222"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97,2</w:t>
            </w:r>
          </w:p>
        </w:tc>
      </w:tr>
      <w:tr w:rsidR="006317B8" w:rsidRPr="006042C8" w14:paraId="05AB5295" w14:textId="77777777" w:rsidTr="007622FB">
        <w:trPr>
          <w:trHeight w:val="20"/>
        </w:trPr>
        <w:tc>
          <w:tcPr>
            <w:tcW w:w="3969" w:type="dxa"/>
            <w:tcBorders>
              <w:top w:val="dotted" w:sz="4" w:space="0" w:color="auto"/>
              <w:left w:val="double" w:sz="6" w:space="0" w:color="auto"/>
              <w:bottom w:val="dotted" w:sz="4" w:space="0" w:color="auto"/>
              <w:right w:val="single" w:sz="6" w:space="0" w:color="auto"/>
            </w:tcBorders>
            <w:vAlign w:val="bottom"/>
          </w:tcPr>
          <w:p w14:paraId="7717A2AE" w14:textId="77777777" w:rsidR="006317B8" w:rsidRPr="006042C8" w:rsidRDefault="006317B8" w:rsidP="007622FB">
            <w:pPr>
              <w:spacing w:before="40" w:line="240" w:lineRule="exact"/>
              <w:ind w:left="113" w:firstLine="0"/>
              <w:jc w:val="left"/>
              <w:rPr>
                <w:rFonts w:cs="Arial"/>
                <w:sz w:val="20"/>
              </w:rPr>
            </w:pPr>
            <w:r w:rsidRPr="006042C8">
              <w:rPr>
                <w:rFonts w:cs="Arial"/>
                <w:sz w:val="20"/>
              </w:rPr>
              <w:t xml:space="preserve">Консервы  мясные, тыс. </w:t>
            </w:r>
            <w:proofErr w:type="spellStart"/>
            <w:r w:rsidRPr="006042C8">
              <w:rPr>
                <w:rFonts w:cs="Arial"/>
                <w:sz w:val="20"/>
              </w:rPr>
              <w:t>банокусл</w:t>
            </w:r>
            <w:proofErr w:type="spellEnd"/>
            <w:r w:rsidRPr="006042C8">
              <w:rPr>
                <w:rFonts w:cs="Arial"/>
                <w:sz w:val="20"/>
              </w:rPr>
              <w:t>.</w:t>
            </w:r>
          </w:p>
        </w:tc>
        <w:tc>
          <w:tcPr>
            <w:tcW w:w="1346" w:type="dxa"/>
            <w:tcBorders>
              <w:top w:val="dotted" w:sz="4" w:space="0" w:color="auto"/>
              <w:left w:val="single" w:sz="6" w:space="0" w:color="auto"/>
              <w:bottom w:val="dotted" w:sz="4" w:space="0" w:color="auto"/>
              <w:right w:val="single" w:sz="6" w:space="0" w:color="auto"/>
            </w:tcBorders>
            <w:vAlign w:val="bottom"/>
          </w:tcPr>
          <w:p w14:paraId="60C8F0EF"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6064,5</w:t>
            </w:r>
          </w:p>
        </w:tc>
        <w:tc>
          <w:tcPr>
            <w:tcW w:w="1347" w:type="dxa"/>
            <w:tcBorders>
              <w:top w:val="dotted" w:sz="4" w:space="0" w:color="auto"/>
              <w:left w:val="single" w:sz="6" w:space="0" w:color="auto"/>
              <w:bottom w:val="dotted" w:sz="4" w:space="0" w:color="auto"/>
              <w:right w:val="single" w:sz="6" w:space="0" w:color="auto"/>
            </w:tcBorders>
            <w:vAlign w:val="bottom"/>
          </w:tcPr>
          <w:p w14:paraId="17CFE71B"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142,6</w:t>
            </w:r>
          </w:p>
        </w:tc>
        <w:tc>
          <w:tcPr>
            <w:tcW w:w="1347" w:type="dxa"/>
            <w:tcBorders>
              <w:top w:val="dotted" w:sz="4" w:space="0" w:color="auto"/>
              <w:left w:val="single" w:sz="6" w:space="0" w:color="auto"/>
              <w:bottom w:val="dotted" w:sz="4" w:space="0" w:color="auto"/>
              <w:right w:val="single" w:sz="6" w:space="0" w:color="auto"/>
            </w:tcBorders>
            <w:vAlign w:val="bottom"/>
          </w:tcPr>
          <w:p w14:paraId="1DE1A7F7"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1327,2</w:t>
            </w:r>
          </w:p>
        </w:tc>
        <w:tc>
          <w:tcPr>
            <w:tcW w:w="1347" w:type="dxa"/>
            <w:tcBorders>
              <w:top w:val="dotted" w:sz="4" w:space="0" w:color="auto"/>
              <w:left w:val="single" w:sz="6" w:space="0" w:color="auto"/>
              <w:bottom w:val="dotted" w:sz="4" w:space="0" w:color="auto"/>
              <w:right w:val="double" w:sz="6" w:space="0" w:color="auto"/>
            </w:tcBorders>
            <w:vAlign w:val="bottom"/>
          </w:tcPr>
          <w:p w14:paraId="74F56833"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93,0</w:t>
            </w:r>
          </w:p>
        </w:tc>
      </w:tr>
      <w:tr w:rsidR="006317B8" w:rsidRPr="006042C8" w14:paraId="37C5A09A" w14:textId="77777777" w:rsidTr="007622FB">
        <w:trPr>
          <w:trHeight w:val="20"/>
        </w:trPr>
        <w:tc>
          <w:tcPr>
            <w:tcW w:w="3969" w:type="dxa"/>
            <w:tcBorders>
              <w:top w:val="dotted" w:sz="4" w:space="0" w:color="auto"/>
              <w:left w:val="double" w:sz="6" w:space="0" w:color="auto"/>
              <w:bottom w:val="dotted" w:sz="4" w:space="0" w:color="auto"/>
              <w:right w:val="single" w:sz="6" w:space="0" w:color="auto"/>
            </w:tcBorders>
            <w:vAlign w:val="bottom"/>
          </w:tcPr>
          <w:p w14:paraId="188BE0BE" w14:textId="77777777" w:rsidR="006317B8" w:rsidRPr="006042C8" w:rsidRDefault="006317B8" w:rsidP="00786790">
            <w:pPr>
              <w:spacing w:before="40" w:line="240" w:lineRule="exact"/>
              <w:ind w:left="113" w:firstLine="0"/>
              <w:jc w:val="left"/>
              <w:rPr>
                <w:rFonts w:cs="Arial"/>
                <w:sz w:val="20"/>
              </w:rPr>
            </w:pPr>
            <w:r w:rsidRPr="006042C8">
              <w:rPr>
                <w:rFonts w:cs="Arial"/>
                <w:sz w:val="20"/>
              </w:rPr>
              <w:t>Масло сливочное, пасты масляные, масло топленое, тонн</w:t>
            </w:r>
          </w:p>
        </w:tc>
        <w:tc>
          <w:tcPr>
            <w:tcW w:w="1346" w:type="dxa"/>
            <w:tcBorders>
              <w:top w:val="dotted" w:sz="4" w:space="0" w:color="auto"/>
              <w:left w:val="single" w:sz="6" w:space="0" w:color="auto"/>
              <w:bottom w:val="dotted" w:sz="4" w:space="0" w:color="auto"/>
              <w:right w:val="single" w:sz="6" w:space="0" w:color="auto"/>
            </w:tcBorders>
            <w:vAlign w:val="bottom"/>
          </w:tcPr>
          <w:p w14:paraId="49399EDB" w14:textId="77777777" w:rsidR="006317B8" w:rsidRPr="006042C8" w:rsidRDefault="006317B8" w:rsidP="00786790">
            <w:pPr>
              <w:spacing w:before="40" w:line="240" w:lineRule="exact"/>
              <w:ind w:firstLine="0"/>
              <w:jc w:val="center"/>
              <w:rPr>
                <w:rFonts w:cs="Arial"/>
                <w:sz w:val="20"/>
              </w:rPr>
            </w:pPr>
            <w:r w:rsidRPr="006042C8">
              <w:rPr>
                <w:rFonts w:cs="Arial"/>
                <w:sz w:val="20"/>
              </w:rPr>
              <w:t>1707,4</w:t>
            </w:r>
          </w:p>
        </w:tc>
        <w:tc>
          <w:tcPr>
            <w:tcW w:w="1347" w:type="dxa"/>
            <w:tcBorders>
              <w:top w:val="dotted" w:sz="4" w:space="0" w:color="auto"/>
              <w:left w:val="single" w:sz="6" w:space="0" w:color="auto"/>
              <w:bottom w:val="dotted" w:sz="4" w:space="0" w:color="auto"/>
              <w:right w:val="single" w:sz="6" w:space="0" w:color="auto"/>
            </w:tcBorders>
            <w:vAlign w:val="bottom"/>
          </w:tcPr>
          <w:p w14:paraId="42901C7D" w14:textId="77777777" w:rsidR="006317B8" w:rsidRPr="006042C8" w:rsidRDefault="006317B8" w:rsidP="00786790">
            <w:pPr>
              <w:spacing w:before="40" w:line="240" w:lineRule="exact"/>
              <w:ind w:firstLine="0"/>
              <w:jc w:val="center"/>
              <w:rPr>
                <w:rFonts w:cs="Arial"/>
                <w:sz w:val="20"/>
              </w:rPr>
            </w:pPr>
            <w:r w:rsidRPr="006042C8">
              <w:rPr>
                <w:rFonts w:cs="Arial"/>
                <w:sz w:val="20"/>
              </w:rPr>
              <w:t>42,5</w:t>
            </w:r>
          </w:p>
        </w:tc>
        <w:tc>
          <w:tcPr>
            <w:tcW w:w="1347" w:type="dxa"/>
            <w:tcBorders>
              <w:top w:val="dotted" w:sz="4" w:space="0" w:color="auto"/>
              <w:left w:val="single" w:sz="6" w:space="0" w:color="auto"/>
              <w:bottom w:val="dotted" w:sz="4" w:space="0" w:color="auto"/>
              <w:right w:val="single" w:sz="6" w:space="0" w:color="auto"/>
            </w:tcBorders>
            <w:vAlign w:val="bottom"/>
          </w:tcPr>
          <w:p w14:paraId="2DA1B496" w14:textId="77777777" w:rsidR="006317B8" w:rsidRPr="006042C8" w:rsidRDefault="006317B8" w:rsidP="00786790">
            <w:pPr>
              <w:spacing w:before="40" w:line="240" w:lineRule="exact"/>
              <w:ind w:firstLine="0"/>
              <w:jc w:val="center"/>
              <w:rPr>
                <w:rFonts w:cs="Arial"/>
                <w:sz w:val="20"/>
              </w:rPr>
            </w:pPr>
            <w:r w:rsidRPr="006042C8">
              <w:rPr>
                <w:rFonts w:cs="Arial"/>
                <w:sz w:val="20"/>
              </w:rPr>
              <w:t>227,5</w:t>
            </w:r>
          </w:p>
        </w:tc>
        <w:tc>
          <w:tcPr>
            <w:tcW w:w="1347" w:type="dxa"/>
            <w:tcBorders>
              <w:top w:val="dotted" w:sz="4" w:space="0" w:color="auto"/>
              <w:left w:val="single" w:sz="6" w:space="0" w:color="auto"/>
              <w:bottom w:val="dotted" w:sz="4" w:space="0" w:color="auto"/>
              <w:right w:val="double" w:sz="6" w:space="0" w:color="auto"/>
            </w:tcBorders>
            <w:vAlign w:val="bottom"/>
          </w:tcPr>
          <w:p w14:paraId="2F99BBC7" w14:textId="77777777" w:rsidR="006317B8" w:rsidRPr="006042C8" w:rsidRDefault="006317B8" w:rsidP="00786790">
            <w:pPr>
              <w:spacing w:before="40" w:line="240" w:lineRule="exact"/>
              <w:ind w:firstLine="0"/>
              <w:jc w:val="center"/>
              <w:rPr>
                <w:rFonts w:cs="Arial"/>
                <w:sz w:val="20"/>
              </w:rPr>
            </w:pPr>
            <w:r w:rsidRPr="006042C8">
              <w:rPr>
                <w:rFonts w:cs="Arial"/>
                <w:sz w:val="20"/>
              </w:rPr>
              <w:t>150,0</w:t>
            </w:r>
          </w:p>
        </w:tc>
      </w:tr>
      <w:tr w:rsidR="006317B8" w:rsidRPr="006042C8" w14:paraId="75BF99D7" w14:textId="77777777" w:rsidTr="007622FB">
        <w:trPr>
          <w:trHeight w:val="20"/>
        </w:trPr>
        <w:tc>
          <w:tcPr>
            <w:tcW w:w="3969" w:type="dxa"/>
            <w:tcBorders>
              <w:top w:val="dotted" w:sz="4" w:space="0" w:color="auto"/>
              <w:left w:val="double" w:sz="6" w:space="0" w:color="auto"/>
              <w:bottom w:val="dotted" w:sz="4" w:space="0" w:color="auto"/>
              <w:right w:val="single" w:sz="6" w:space="0" w:color="auto"/>
            </w:tcBorders>
            <w:vAlign w:val="bottom"/>
          </w:tcPr>
          <w:p w14:paraId="33AF0F95" w14:textId="77777777" w:rsidR="006317B8" w:rsidRPr="006042C8" w:rsidRDefault="006317B8" w:rsidP="007622FB">
            <w:pPr>
              <w:spacing w:before="40" w:line="240" w:lineRule="exact"/>
              <w:ind w:left="113" w:firstLine="0"/>
              <w:jc w:val="left"/>
              <w:rPr>
                <w:rFonts w:cs="Arial"/>
                <w:sz w:val="20"/>
              </w:rPr>
            </w:pPr>
            <w:r w:rsidRPr="006042C8">
              <w:rPr>
                <w:rFonts w:cs="Arial"/>
                <w:sz w:val="20"/>
              </w:rPr>
              <w:lastRenderedPageBreak/>
              <w:t xml:space="preserve">Молоко, кроме </w:t>
            </w:r>
            <w:proofErr w:type="gramStart"/>
            <w:r w:rsidRPr="006042C8">
              <w:rPr>
                <w:rFonts w:cs="Arial"/>
                <w:sz w:val="20"/>
              </w:rPr>
              <w:t>сырого</w:t>
            </w:r>
            <w:proofErr w:type="gramEnd"/>
            <w:r w:rsidRPr="006042C8">
              <w:rPr>
                <w:rFonts w:cs="Arial"/>
                <w:sz w:val="20"/>
              </w:rPr>
              <w:t>, тонн</w:t>
            </w:r>
          </w:p>
        </w:tc>
        <w:tc>
          <w:tcPr>
            <w:tcW w:w="1346" w:type="dxa"/>
            <w:tcBorders>
              <w:top w:val="dotted" w:sz="4" w:space="0" w:color="auto"/>
              <w:left w:val="single" w:sz="6" w:space="0" w:color="auto"/>
              <w:bottom w:val="dotted" w:sz="4" w:space="0" w:color="auto"/>
              <w:right w:val="single" w:sz="6" w:space="0" w:color="auto"/>
            </w:tcBorders>
            <w:vAlign w:val="bottom"/>
          </w:tcPr>
          <w:p w14:paraId="5DF5A696"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28595,6</w:t>
            </w:r>
          </w:p>
        </w:tc>
        <w:tc>
          <w:tcPr>
            <w:tcW w:w="1347" w:type="dxa"/>
            <w:tcBorders>
              <w:top w:val="dotted" w:sz="4" w:space="0" w:color="auto"/>
              <w:left w:val="single" w:sz="6" w:space="0" w:color="auto"/>
              <w:bottom w:val="dotted" w:sz="4" w:space="0" w:color="auto"/>
              <w:right w:val="single" w:sz="6" w:space="0" w:color="auto"/>
            </w:tcBorders>
            <w:vAlign w:val="bottom"/>
          </w:tcPr>
          <w:p w14:paraId="3404B211"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95,0</w:t>
            </w:r>
          </w:p>
        </w:tc>
        <w:tc>
          <w:tcPr>
            <w:tcW w:w="1347" w:type="dxa"/>
            <w:tcBorders>
              <w:top w:val="dotted" w:sz="4" w:space="0" w:color="auto"/>
              <w:left w:val="single" w:sz="6" w:space="0" w:color="auto"/>
              <w:bottom w:val="dotted" w:sz="4" w:space="0" w:color="auto"/>
              <w:right w:val="single" w:sz="6" w:space="0" w:color="auto"/>
            </w:tcBorders>
            <w:vAlign w:val="bottom"/>
          </w:tcPr>
          <w:p w14:paraId="33300D65"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353,9</w:t>
            </w:r>
          </w:p>
        </w:tc>
        <w:tc>
          <w:tcPr>
            <w:tcW w:w="1347" w:type="dxa"/>
            <w:tcBorders>
              <w:top w:val="dotted" w:sz="4" w:space="0" w:color="auto"/>
              <w:left w:val="single" w:sz="6" w:space="0" w:color="auto"/>
              <w:bottom w:val="dotted" w:sz="4" w:space="0" w:color="auto"/>
              <w:right w:val="double" w:sz="6" w:space="0" w:color="auto"/>
            </w:tcBorders>
            <w:vAlign w:val="bottom"/>
          </w:tcPr>
          <w:p w14:paraId="557E9FA6"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86,7</w:t>
            </w:r>
          </w:p>
        </w:tc>
      </w:tr>
      <w:tr w:rsidR="006317B8" w:rsidRPr="006042C8" w14:paraId="6C19A362" w14:textId="77777777" w:rsidTr="007622FB">
        <w:trPr>
          <w:trHeight w:val="20"/>
        </w:trPr>
        <w:tc>
          <w:tcPr>
            <w:tcW w:w="3969" w:type="dxa"/>
            <w:tcBorders>
              <w:top w:val="dotted" w:sz="4" w:space="0" w:color="auto"/>
              <w:left w:val="double" w:sz="6" w:space="0" w:color="auto"/>
              <w:bottom w:val="dotted" w:sz="4" w:space="0" w:color="auto"/>
              <w:right w:val="single" w:sz="6" w:space="0" w:color="auto"/>
            </w:tcBorders>
            <w:vAlign w:val="bottom"/>
          </w:tcPr>
          <w:p w14:paraId="527DB495" w14:textId="77777777" w:rsidR="006317B8" w:rsidRPr="006042C8" w:rsidRDefault="006317B8" w:rsidP="007622FB">
            <w:pPr>
              <w:spacing w:before="40" w:line="240" w:lineRule="exact"/>
              <w:ind w:left="113" w:firstLine="0"/>
              <w:jc w:val="left"/>
              <w:rPr>
                <w:rFonts w:cs="Arial"/>
                <w:sz w:val="20"/>
              </w:rPr>
            </w:pPr>
            <w:r w:rsidRPr="006042C8">
              <w:rPr>
                <w:rFonts w:cs="Arial"/>
                <w:sz w:val="20"/>
              </w:rPr>
              <w:t>Молоко сухое, тонн</w:t>
            </w:r>
          </w:p>
        </w:tc>
        <w:tc>
          <w:tcPr>
            <w:tcW w:w="1346" w:type="dxa"/>
            <w:tcBorders>
              <w:top w:val="dotted" w:sz="4" w:space="0" w:color="auto"/>
              <w:left w:val="single" w:sz="6" w:space="0" w:color="auto"/>
              <w:bottom w:val="dotted" w:sz="4" w:space="0" w:color="auto"/>
              <w:right w:val="single" w:sz="6" w:space="0" w:color="auto"/>
            </w:tcBorders>
            <w:vAlign w:val="bottom"/>
          </w:tcPr>
          <w:p w14:paraId="3B858C20"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 xml:space="preserve">… </w:t>
            </w:r>
            <w:r w:rsidRPr="006042C8">
              <w:rPr>
                <w:rFonts w:cs="Arial"/>
                <w:sz w:val="20"/>
                <w:vertAlign w:val="superscript"/>
              </w:rPr>
              <w:t>2)</w:t>
            </w:r>
          </w:p>
        </w:tc>
        <w:tc>
          <w:tcPr>
            <w:tcW w:w="1347" w:type="dxa"/>
            <w:tcBorders>
              <w:top w:val="dotted" w:sz="4" w:space="0" w:color="auto"/>
              <w:left w:val="single" w:sz="6" w:space="0" w:color="auto"/>
              <w:bottom w:val="dotted" w:sz="4" w:space="0" w:color="auto"/>
              <w:right w:val="single" w:sz="6" w:space="0" w:color="auto"/>
            </w:tcBorders>
            <w:vAlign w:val="bottom"/>
          </w:tcPr>
          <w:p w14:paraId="0D5D72DB"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23,1</w:t>
            </w:r>
          </w:p>
        </w:tc>
        <w:tc>
          <w:tcPr>
            <w:tcW w:w="1347" w:type="dxa"/>
            <w:tcBorders>
              <w:top w:val="dotted" w:sz="4" w:space="0" w:color="auto"/>
              <w:left w:val="single" w:sz="6" w:space="0" w:color="auto"/>
              <w:bottom w:val="dotted" w:sz="4" w:space="0" w:color="auto"/>
              <w:right w:val="single" w:sz="6" w:space="0" w:color="auto"/>
            </w:tcBorders>
            <w:vAlign w:val="bottom"/>
          </w:tcPr>
          <w:p w14:paraId="550BFD1F"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 xml:space="preserve">… </w:t>
            </w:r>
            <w:r w:rsidRPr="006042C8">
              <w:rPr>
                <w:rFonts w:cs="Arial"/>
                <w:sz w:val="20"/>
                <w:vertAlign w:val="superscript"/>
              </w:rPr>
              <w:t>2)</w:t>
            </w:r>
          </w:p>
        </w:tc>
        <w:tc>
          <w:tcPr>
            <w:tcW w:w="1347" w:type="dxa"/>
            <w:tcBorders>
              <w:top w:val="dotted" w:sz="4" w:space="0" w:color="auto"/>
              <w:left w:val="single" w:sz="6" w:space="0" w:color="auto"/>
              <w:bottom w:val="dotted" w:sz="4" w:space="0" w:color="auto"/>
              <w:right w:val="double" w:sz="6" w:space="0" w:color="auto"/>
            </w:tcBorders>
            <w:vAlign w:val="bottom"/>
          </w:tcPr>
          <w:p w14:paraId="47FA65A1"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51,5</w:t>
            </w:r>
          </w:p>
        </w:tc>
      </w:tr>
      <w:tr w:rsidR="006317B8" w:rsidRPr="006042C8" w14:paraId="11957314" w14:textId="77777777" w:rsidTr="007622FB">
        <w:trPr>
          <w:trHeight w:val="20"/>
        </w:trPr>
        <w:tc>
          <w:tcPr>
            <w:tcW w:w="3969" w:type="dxa"/>
            <w:tcBorders>
              <w:top w:val="dotted" w:sz="4" w:space="0" w:color="auto"/>
              <w:left w:val="double" w:sz="6" w:space="0" w:color="auto"/>
              <w:bottom w:val="dotted" w:sz="4" w:space="0" w:color="auto"/>
              <w:right w:val="single" w:sz="6" w:space="0" w:color="auto"/>
            </w:tcBorders>
            <w:vAlign w:val="bottom"/>
          </w:tcPr>
          <w:p w14:paraId="2E9DD4E6" w14:textId="77777777" w:rsidR="006317B8" w:rsidRPr="006042C8" w:rsidRDefault="006317B8" w:rsidP="007622FB">
            <w:pPr>
              <w:spacing w:before="40" w:line="240" w:lineRule="exact"/>
              <w:ind w:left="113" w:firstLine="0"/>
              <w:jc w:val="left"/>
              <w:rPr>
                <w:rFonts w:cs="Arial"/>
                <w:sz w:val="20"/>
              </w:rPr>
            </w:pPr>
            <w:r w:rsidRPr="006042C8">
              <w:rPr>
                <w:rFonts w:cs="Arial"/>
                <w:sz w:val="20"/>
              </w:rPr>
              <w:t>Сыры, тонн</w:t>
            </w:r>
          </w:p>
        </w:tc>
        <w:tc>
          <w:tcPr>
            <w:tcW w:w="1346" w:type="dxa"/>
            <w:tcBorders>
              <w:top w:val="dotted" w:sz="4" w:space="0" w:color="auto"/>
              <w:left w:val="single" w:sz="6" w:space="0" w:color="auto"/>
              <w:bottom w:val="dotted" w:sz="4" w:space="0" w:color="auto"/>
              <w:right w:val="single" w:sz="6" w:space="0" w:color="auto"/>
            </w:tcBorders>
            <w:vAlign w:val="bottom"/>
          </w:tcPr>
          <w:p w14:paraId="77FD3D6A"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8833,1</w:t>
            </w:r>
          </w:p>
        </w:tc>
        <w:tc>
          <w:tcPr>
            <w:tcW w:w="1347" w:type="dxa"/>
            <w:tcBorders>
              <w:top w:val="dotted" w:sz="4" w:space="0" w:color="auto"/>
              <w:left w:val="single" w:sz="6" w:space="0" w:color="auto"/>
              <w:bottom w:val="dotted" w:sz="4" w:space="0" w:color="auto"/>
              <w:right w:val="single" w:sz="6" w:space="0" w:color="auto"/>
            </w:tcBorders>
            <w:vAlign w:val="bottom"/>
          </w:tcPr>
          <w:p w14:paraId="4929FEBF"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135,4</w:t>
            </w:r>
          </w:p>
        </w:tc>
        <w:tc>
          <w:tcPr>
            <w:tcW w:w="1347" w:type="dxa"/>
            <w:tcBorders>
              <w:top w:val="dotted" w:sz="4" w:space="0" w:color="auto"/>
              <w:left w:val="single" w:sz="6" w:space="0" w:color="auto"/>
              <w:bottom w:val="dotted" w:sz="4" w:space="0" w:color="auto"/>
              <w:right w:val="single" w:sz="6" w:space="0" w:color="auto"/>
            </w:tcBorders>
            <w:vAlign w:val="bottom"/>
          </w:tcPr>
          <w:p w14:paraId="6B1ECD29"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700,3</w:t>
            </w:r>
          </w:p>
        </w:tc>
        <w:tc>
          <w:tcPr>
            <w:tcW w:w="1347" w:type="dxa"/>
            <w:tcBorders>
              <w:top w:val="dotted" w:sz="4" w:space="0" w:color="auto"/>
              <w:left w:val="single" w:sz="6" w:space="0" w:color="auto"/>
              <w:bottom w:val="dotted" w:sz="4" w:space="0" w:color="auto"/>
              <w:right w:val="double" w:sz="6" w:space="0" w:color="auto"/>
            </w:tcBorders>
            <w:vAlign w:val="bottom"/>
          </w:tcPr>
          <w:p w14:paraId="17B18DB1"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118,8</w:t>
            </w:r>
          </w:p>
        </w:tc>
      </w:tr>
      <w:tr w:rsidR="006317B8" w:rsidRPr="006042C8" w14:paraId="7265CE2A" w14:textId="77777777" w:rsidTr="007622FB">
        <w:trPr>
          <w:trHeight w:val="20"/>
        </w:trPr>
        <w:tc>
          <w:tcPr>
            <w:tcW w:w="3969" w:type="dxa"/>
            <w:tcBorders>
              <w:top w:val="dotted" w:sz="4" w:space="0" w:color="auto"/>
              <w:left w:val="double" w:sz="6" w:space="0" w:color="auto"/>
              <w:bottom w:val="dotted" w:sz="4" w:space="0" w:color="auto"/>
              <w:right w:val="single" w:sz="6" w:space="0" w:color="auto"/>
            </w:tcBorders>
            <w:vAlign w:val="bottom"/>
          </w:tcPr>
          <w:p w14:paraId="2D6C8D73" w14:textId="77777777" w:rsidR="006317B8" w:rsidRPr="006042C8" w:rsidRDefault="006317B8" w:rsidP="007622FB">
            <w:pPr>
              <w:spacing w:before="40" w:line="240" w:lineRule="exact"/>
              <w:ind w:left="113" w:firstLine="0"/>
              <w:jc w:val="left"/>
              <w:rPr>
                <w:rFonts w:cs="Arial"/>
                <w:sz w:val="20"/>
              </w:rPr>
            </w:pPr>
            <w:r w:rsidRPr="006042C8">
              <w:rPr>
                <w:rFonts w:cs="Arial"/>
                <w:sz w:val="20"/>
              </w:rPr>
              <w:t>Маргарин, тонн</w:t>
            </w:r>
          </w:p>
        </w:tc>
        <w:tc>
          <w:tcPr>
            <w:tcW w:w="1346" w:type="dxa"/>
            <w:tcBorders>
              <w:top w:val="dotted" w:sz="4" w:space="0" w:color="auto"/>
              <w:left w:val="single" w:sz="6" w:space="0" w:color="auto"/>
              <w:bottom w:val="dotted" w:sz="4" w:space="0" w:color="auto"/>
              <w:right w:val="single" w:sz="6" w:space="0" w:color="auto"/>
            </w:tcBorders>
            <w:vAlign w:val="bottom"/>
          </w:tcPr>
          <w:p w14:paraId="387B3DAF"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8382,9</w:t>
            </w:r>
          </w:p>
        </w:tc>
        <w:tc>
          <w:tcPr>
            <w:tcW w:w="1347" w:type="dxa"/>
            <w:tcBorders>
              <w:top w:val="dotted" w:sz="4" w:space="0" w:color="auto"/>
              <w:left w:val="single" w:sz="6" w:space="0" w:color="auto"/>
              <w:bottom w:val="dotted" w:sz="4" w:space="0" w:color="auto"/>
              <w:right w:val="single" w:sz="6" w:space="0" w:color="auto"/>
            </w:tcBorders>
            <w:vAlign w:val="bottom"/>
          </w:tcPr>
          <w:p w14:paraId="6AFA324C"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120,3</w:t>
            </w:r>
          </w:p>
        </w:tc>
        <w:tc>
          <w:tcPr>
            <w:tcW w:w="1347" w:type="dxa"/>
            <w:tcBorders>
              <w:top w:val="dotted" w:sz="4" w:space="0" w:color="auto"/>
              <w:left w:val="single" w:sz="6" w:space="0" w:color="auto"/>
              <w:bottom w:val="dotted" w:sz="4" w:space="0" w:color="auto"/>
              <w:right w:val="single" w:sz="6" w:space="0" w:color="auto"/>
            </w:tcBorders>
            <w:vAlign w:val="bottom"/>
          </w:tcPr>
          <w:p w14:paraId="1B6871A4"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617,6</w:t>
            </w:r>
          </w:p>
        </w:tc>
        <w:tc>
          <w:tcPr>
            <w:tcW w:w="1347" w:type="dxa"/>
            <w:tcBorders>
              <w:top w:val="dotted" w:sz="4" w:space="0" w:color="auto"/>
              <w:left w:val="single" w:sz="6" w:space="0" w:color="auto"/>
              <w:bottom w:val="dotted" w:sz="4" w:space="0" w:color="auto"/>
              <w:right w:val="double" w:sz="6" w:space="0" w:color="auto"/>
            </w:tcBorders>
            <w:vAlign w:val="bottom"/>
          </w:tcPr>
          <w:p w14:paraId="10DC66F0"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72,3</w:t>
            </w:r>
          </w:p>
        </w:tc>
      </w:tr>
      <w:tr w:rsidR="006317B8" w:rsidRPr="006042C8" w14:paraId="6902748B" w14:textId="77777777" w:rsidTr="007622FB">
        <w:trPr>
          <w:trHeight w:val="20"/>
        </w:trPr>
        <w:tc>
          <w:tcPr>
            <w:tcW w:w="3969" w:type="dxa"/>
            <w:tcBorders>
              <w:top w:val="dotted" w:sz="4" w:space="0" w:color="auto"/>
              <w:left w:val="double" w:sz="6" w:space="0" w:color="auto"/>
              <w:bottom w:val="dotted" w:sz="4" w:space="0" w:color="auto"/>
              <w:right w:val="single" w:sz="6" w:space="0" w:color="auto"/>
            </w:tcBorders>
            <w:vAlign w:val="bottom"/>
          </w:tcPr>
          <w:p w14:paraId="46A31E50" w14:textId="77777777" w:rsidR="006317B8" w:rsidRPr="006042C8" w:rsidRDefault="006317B8" w:rsidP="007622FB">
            <w:pPr>
              <w:spacing w:before="40" w:line="240" w:lineRule="exact"/>
              <w:ind w:left="113" w:firstLine="0"/>
              <w:jc w:val="left"/>
              <w:rPr>
                <w:rFonts w:cs="Arial"/>
                <w:sz w:val="20"/>
              </w:rPr>
            </w:pPr>
            <w:r w:rsidRPr="006042C8">
              <w:rPr>
                <w:rFonts w:cs="Arial"/>
                <w:sz w:val="20"/>
              </w:rPr>
              <w:t>Масла растительные, тонн</w:t>
            </w:r>
          </w:p>
        </w:tc>
        <w:tc>
          <w:tcPr>
            <w:tcW w:w="1346" w:type="dxa"/>
            <w:tcBorders>
              <w:top w:val="dotted" w:sz="4" w:space="0" w:color="auto"/>
              <w:left w:val="single" w:sz="6" w:space="0" w:color="auto"/>
              <w:bottom w:val="dotted" w:sz="4" w:space="0" w:color="auto"/>
              <w:right w:val="single" w:sz="6" w:space="0" w:color="auto"/>
            </w:tcBorders>
            <w:vAlign w:val="bottom"/>
          </w:tcPr>
          <w:p w14:paraId="7ACEC30B"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1786,2</w:t>
            </w:r>
          </w:p>
        </w:tc>
        <w:tc>
          <w:tcPr>
            <w:tcW w:w="1347" w:type="dxa"/>
            <w:tcBorders>
              <w:top w:val="dotted" w:sz="4" w:space="0" w:color="auto"/>
              <w:left w:val="single" w:sz="6" w:space="0" w:color="auto"/>
              <w:bottom w:val="dotted" w:sz="4" w:space="0" w:color="auto"/>
              <w:right w:val="single" w:sz="6" w:space="0" w:color="auto"/>
            </w:tcBorders>
            <w:vAlign w:val="bottom"/>
          </w:tcPr>
          <w:p w14:paraId="691D70FC"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в 2,3 р.</w:t>
            </w:r>
          </w:p>
        </w:tc>
        <w:tc>
          <w:tcPr>
            <w:tcW w:w="1347" w:type="dxa"/>
            <w:tcBorders>
              <w:top w:val="dotted" w:sz="4" w:space="0" w:color="auto"/>
              <w:left w:val="single" w:sz="6" w:space="0" w:color="auto"/>
              <w:bottom w:val="dotted" w:sz="4" w:space="0" w:color="auto"/>
              <w:right w:val="single" w:sz="6" w:space="0" w:color="auto"/>
            </w:tcBorders>
            <w:vAlign w:val="bottom"/>
          </w:tcPr>
          <w:p w14:paraId="29845448"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1169,8</w:t>
            </w:r>
          </w:p>
        </w:tc>
        <w:tc>
          <w:tcPr>
            <w:tcW w:w="1347" w:type="dxa"/>
            <w:tcBorders>
              <w:top w:val="dotted" w:sz="4" w:space="0" w:color="auto"/>
              <w:left w:val="single" w:sz="6" w:space="0" w:color="auto"/>
              <w:bottom w:val="dotted" w:sz="4" w:space="0" w:color="auto"/>
              <w:right w:val="double" w:sz="6" w:space="0" w:color="auto"/>
            </w:tcBorders>
            <w:vAlign w:val="bottom"/>
          </w:tcPr>
          <w:p w14:paraId="54A214BD"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192,7</w:t>
            </w:r>
          </w:p>
        </w:tc>
      </w:tr>
      <w:tr w:rsidR="006317B8" w:rsidRPr="006042C8" w14:paraId="51588D16" w14:textId="77777777" w:rsidTr="007622FB">
        <w:trPr>
          <w:trHeight w:val="20"/>
        </w:trPr>
        <w:tc>
          <w:tcPr>
            <w:tcW w:w="3969" w:type="dxa"/>
            <w:tcBorders>
              <w:top w:val="dotted" w:sz="4" w:space="0" w:color="auto"/>
              <w:left w:val="double" w:sz="6" w:space="0" w:color="auto"/>
              <w:bottom w:val="dotted" w:sz="4" w:space="0" w:color="auto"/>
              <w:right w:val="single" w:sz="6" w:space="0" w:color="auto"/>
            </w:tcBorders>
            <w:vAlign w:val="bottom"/>
          </w:tcPr>
          <w:p w14:paraId="1E3DE931" w14:textId="77777777" w:rsidR="006317B8" w:rsidRPr="006042C8" w:rsidRDefault="006317B8" w:rsidP="007622FB">
            <w:pPr>
              <w:spacing w:before="40" w:line="240" w:lineRule="exact"/>
              <w:ind w:left="113" w:firstLine="0"/>
              <w:jc w:val="left"/>
              <w:rPr>
                <w:rFonts w:cs="Arial"/>
                <w:sz w:val="20"/>
              </w:rPr>
            </w:pPr>
            <w:r w:rsidRPr="006042C8">
              <w:rPr>
                <w:rFonts w:cs="Arial"/>
                <w:sz w:val="20"/>
              </w:rPr>
              <w:t>Сигары, сигары с обрезанными концами (</w:t>
            </w:r>
            <w:proofErr w:type="spellStart"/>
            <w:r w:rsidRPr="006042C8">
              <w:rPr>
                <w:rFonts w:cs="Arial"/>
                <w:sz w:val="20"/>
              </w:rPr>
              <w:t>черуты</w:t>
            </w:r>
            <w:proofErr w:type="spellEnd"/>
            <w:r w:rsidRPr="006042C8">
              <w:rPr>
                <w:rFonts w:cs="Arial"/>
                <w:sz w:val="20"/>
              </w:rPr>
              <w:t xml:space="preserve">), </w:t>
            </w:r>
            <w:proofErr w:type="spellStart"/>
            <w:r w:rsidRPr="006042C8">
              <w:rPr>
                <w:rFonts w:cs="Arial"/>
                <w:sz w:val="20"/>
              </w:rPr>
              <w:t>сигариллы</w:t>
            </w:r>
            <w:proofErr w:type="spellEnd"/>
            <w:r w:rsidRPr="006042C8">
              <w:rPr>
                <w:rFonts w:cs="Arial"/>
                <w:sz w:val="20"/>
              </w:rPr>
              <w:t xml:space="preserve"> (сигары тонкие), сигареты, папиросы из табака или заменителей табака, тыс. шт.</w:t>
            </w:r>
          </w:p>
        </w:tc>
        <w:tc>
          <w:tcPr>
            <w:tcW w:w="1346" w:type="dxa"/>
            <w:tcBorders>
              <w:top w:val="dotted" w:sz="4" w:space="0" w:color="auto"/>
              <w:left w:val="single" w:sz="6" w:space="0" w:color="auto"/>
              <w:bottom w:val="dotted" w:sz="4" w:space="0" w:color="auto"/>
              <w:right w:val="single" w:sz="6" w:space="0" w:color="auto"/>
            </w:tcBorders>
            <w:vAlign w:val="bottom"/>
          </w:tcPr>
          <w:p w14:paraId="4827B778"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 xml:space="preserve">… </w:t>
            </w:r>
            <w:r w:rsidRPr="006042C8">
              <w:rPr>
                <w:rFonts w:cs="Arial"/>
                <w:sz w:val="20"/>
                <w:vertAlign w:val="superscript"/>
              </w:rPr>
              <w:t>2)</w:t>
            </w:r>
          </w:p>
        </w:tc>
        <w:tc>
          <w:tcPr>
            <w:tcW w:w="1347" w:type="dxa"/>
            <w:tcBorders>
              <w:top w:val="dotted" w:sz="4" w:space="0" w:color="auto"/>
              <w:left w:val="single" w:sz="6" w:space="0" w:color="auto"/>
              <w:bottom w:val="dotted" w:sz="4" w:space="0" w:color="auto"/>
              <w:right w:val="single" w:sz="6" w:space="0" w:color="auto"/>
            </w:tcBorders>
            <w:vAlign w:val="bottom"/>
          </w:tcPr>
          <w:p w14:paraId="36B6590D"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98,5</w:t>
            </w:r>
          </w:p>
        </w:tc>
        <w:tc>
          <w:tcPr>
            <w:tcW w:w="1347" w:type="dxa"/>
            <w:tcBorders>
              <w:top w:val="dotted" w:sz="4" w:space="0" w:color="auto"/>
              <w:left w:val="single" w:sz="6" w:space="0" w:color="auto"/>
              <w:bottom w:val="dotted" w:sz="4" w:space="0" w:color="auto"/>
              <w:right w:val="single" w:sz="6" w:space="0" w:color="auto"/>
            </w:tcBorders>
            <w:vAlign w:val="bottom"/>
          </w:tcPr>
          <w:p w14:paraId="0C831521"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134258,7</w:t>
            </w:r>
          </w:p>
        </w:tc>
        <w:tc>
          <w:tcPr>
            <w:tcW w:w="1347" w:type="dxa"/>
            <w:tcBorders>
              <w:top w:val="dotted" w:sz="4" w:space="0" w:color="auto"/>
              <w:left w:val="single" w:sz="6" w:space="0" w:color="auto"/>
              <w:bottom w:val="dotted" w:sz="4" w:space="0" w:color="auto"/>
              <w:right w:val="double" w:sz="6" w:space="0" w:color="auto"/>
            </w:tcBorders>
            <w:vAlign w:val="bottom"/>
          </w:tcPr>
          <w:p w14:paraId="1BCE3874"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79,4</w:t>
            </w:r>
          </w:p>
        </w:tc>
      </w:tr>
      <w:tr w:rsidR="006317B8" w:rsidRPr="006042C8" w14:paraId="3FA75D8C" w14:textId="77777777" w:rsidTr="007622FB">
        <w:trPr>
          <w:trHeight w:val="20"/>
        </w:trPr>
        <w:tc>
          <w:tcPr>
            <w:tcW w:w="3969" w:type="dxa"/>
            <w:tcBorders>
              <w:top w:val="dotted" w:sz="4" w:space="0" w:color="auto"/>
              <w:left w:val="double" w:sz="6" w:space="0" w:color="auto"/>
              <w:bottom w:val="dotted" w:sz="4" w:space="0" w:color="auto"/>
              <w:right w:val="single" w:sz="6" w:space="0" w:color="auto"/>
            </w:tcBorders>
            <w:vAlign w:val="bottom"/>
          </w:tcPr>
          <w:p w14:paraId="4D2961C1" w14:textId="77777777" w:rsidR="006317B8" w:rsidRPr="006042C8" w:rsidRDefault="006317B8" w:rsidP="007622FB">
            <w:pPr>
              <w:spacing w:before="40" w:line="240" w:lineRule="exact"/>
              <w:ind w:left="113" w:firstLine="0"/>
              <w:jc w:val="left"/>
              <w:rPr>
                <w:rFonts w:cs="Arial"/>
                <w:sz w:val="20"/>
              </w:rPr>
            </w:pPr>
            <w:r w:rsidRPr="006042C8">
              <w:rPr>
                <w:rFonts w:cs="Arial"/>
                <w:sz w:val="20"/>
              </w:rPr>
              <w:t xml:space="preserve">Сахар белый свекловичный или тростниковый в твердом состоянии без </w:t>
            </w:r>
            <w:proofErr w:type="spellStart"/>
            <w:r w:rsidRPr="006042C8">
              <w:rPr>
                <w:rFonts w:cs="Arial"/>
                <w:sz w:val="20"/>
              </w:rPr>
              <w:t>вкусоароматических</w:t>
            </w:r>
            <w:proofErr w:type="spellEnd"/>
            <w:r w:rsidRPr="006042C8">
              <w:rPr>
                <w:rFonts w:cs="Arial"/>
                <w:sz w:val="20"/>
              </w:rPr>
              <w:t xml:space="preserve"> или красящих добавок, тонн</w:t>
            </w:r>
          </w:p>
        </w:tc>
        <w:tc>
          <w:tcPr>
            <w:tcW w:w="1346" w:type="dxa"/>
            <w:tcBorders>
              <w:top w:val="dotted" w:sz="4" w:space="0" w:color="auto"/>
              <w:left w:val="single" w:sz="6" w:space="0" w:color="auto"/>
              <w:bottom w:val="dotted" w:sz="4" w:space="0" w:color="auto"/>
              <w:right w:val="single" w:sz="6" w:space="0" w:color="auto"/>
            </w:tcBorders>
            <w:vAlign w:val="bottom"/>
          </w:tcPr>
          <w:p w14:paraId="4797FE02"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31208,5</w:t>
            </w:r>
          </w:p>
        </w:tc>
        <w:tc>
          <w:tcPr>
            <w:tcW w:w="1347" w:type="dxa"/>
            <w:tcBorders>
              <w:top w:val="dotted" w:sz="4" w:space="0" w:color="auto"/>
              <w:left w:val="single" w:sz="6" w:space="0" w:color="auto"/>
              <w:bottom w:val="dotted" w:sz="4" w:space="0" w:color="auto"/>
              <w:right w:val="single" w:sz="6" w:space="0" w:color="auto"/>
            </w:tcBorders>
            <w:vAlign w:val="bottom"/>
          </w:tcPr>
          <w:p w14:paraId="2CF864D9"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96,1</w:t>
            </w:r>
          </w:p>
        </w:tc>
        <w:tc>
          <w:tcPr>
            <w:tcW w:w="1347" w:type="dxa"/>
            <w:tcBorders>
              <w:top w:val="dotted" w:sz="4" w:space="0" w:color="auto"/>
              <w:left w:val="single" w:sz="6" w:space="0" w:color="auto"/>
              <w:bottom w:val="dotted" w:sz="4" w:space="0" w:color="auto"/>
              <w:right w:val="single" w:sz="6" w:space="0" w:color="auto"/>
            </w:tcBorders>
            <w:vAlign w:val="bottom"/>
          </w:tcPr>
          <w:p w14:paraId="5041B5AB"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4458,7</w:t>
            </w:r>
          </w:p>
        </w:tc>
        <w:tc>
          <w:tcPr>
            <w:tcW w:w="1347" w:type="dxa"/>
            <w:tcBorders>
              <w:top w:val="dotted" w:sz="4" w:space="0" w:color="auto"/>
              <w:left w:val="single" w:sz="6" w:space="0" w:color="auto"/>
              <w:bottom w:val="dotted" w:sz="4" w:space="0" w:color="auto"/>
              <w:right w:val="double" w:sz="6" w:space="0" w:color="auto"/>
            </w:tcBorders>
            <w:vAlign w:val="bottom"/>
          </w:tcPr>
          <w:p w14:paraId="03E33CFD"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100,0</w:t>
            </w:r>
          </w:p>
        </w:tc>
      </w:tr>
      <w:tr w:rsidR="006317B8" w:rsidRPr="006042C8" w14:paraId="166D2A84" w14:textId="77777777" w:rsidTr="007622FB">
        <w:trPr>
          <w:trHeight w:val="20"/>
        </w:trPr>
        <w:tc>
          <w:tcPr>
            <w:tcW w:w="3969" w:type="dxa"/>
            <w:tcBorders>
              <w:top w:val="dotted" w:sz="4" w:space="0" w:color="auto"/>
              <w:left w:val="double" w:sz="6" w:space="0" w:color="auto"/>
              <w:bottom w:val="dotted" w:sz="4" w:space="0" w:color="auto"/>
              <w:right w:val="single" w:sz="6" w:space="0" w:color="auto"/>
            </w:tcBorders>
            <w:vAlign w:val="bottom"/>
          </w:tcPr>
          <w:p w14:paraId="12BCA113" w14:textId="77777777" w:rsidR="006317B8" w:rsidRPr="006042C8" w:rsidRDefault="006317B8" w:rsidP="007622FB">
            <w:pPr>
              <w:spacing w:before="40" w:line="240" w:lineRule="exact"/>
              <w:ind w:left="113" w:firstLine="0"/>
              <w:jc w:val="left"/>
              <w:rPr>
                <w:rFonts w:cs="Arial"/>
                <w:sz w:val="20"/>
              </w:rPr>
            </w:pPr>
            <w:r w:rsidRPr="006042C8">
              <w:rPr>
                <w:rFonts w:cs="Arial"/>
                <w:sz w:val="20"/>
              </w:rPr>
              <w:t>Кондитерские изделия, тонн</w:t>
            </w:r>
          </w:p>
        </w:tc>
        <w:tc>
          <w:tcPr>
            <w:tcW w:w="1346" w:type="dxa"/>
            <w:tcBorders>
              <w:top w:val="dotted" w:sz="4" w:space="0" w:color="auto"/>
              <w:left w:val="single" w:sz="6" w:space="0" w:color="auto"/>
              <w:bottom w:val="dotted" w:sz="4" w:space="0" w:color="auto"/>
              <w:right w:val="single" w:sz="6" w:space="0" w:color="auto"/>
            </w:tcBorders>
            <w:vAlign w:val="bottom"/>
          </w:tcPr>
          <w:p w14:paraId="697C07E1"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20625,4</w:t>
            </w:r>
          </w:p>
        </w:tc>
        <w:tc>
          <w:tcPr>
            <w:tcW w:w="1347" w:type="dxa"/>
            <w:tcBorders>
              <w:top w:val="dotted" w:sz="4" w:space="0" w:color="auto"/>
              <w:left w:val="single" w:sz="6" w:space="0" w:color="auto"/>
              <w:bottom w:val="dotted" w:sz="4" w:space="0" w:color="auto"/>
              <w:right w:val="single" w:sz="6" w:space="0" w:color="auto"/>
            </w:tcBorders>
            <w:vAlign w:val="bottom"/>
          </w:tcPr>
          <w:p w14:paraId="5647227F"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107,1</w:t>
            </w:r>
          </w:p>
        </w:tc>
        <w:tc>
          <w:tcPr>
            <w:tcW w:w="1347" w:type="dxa"/>
            <w:tcBorders>
              <w:top w:val="dotted" w:sz="4" w:space="0" w:color="auto"/>
              <w:left w:val="single" w:sz="6" w:space="0" w:color="auto"/>
              <w:bottom w:val="dotted" w:sz="4" w:space="0" w:color="auto"/>
              <w:right w:val="single" w:sz="6" w:space="0" w:color="auto"/>
            </w:tcBorders>
            <w:vAlign w:val="bottom"/>
          </w:tcPr>
          <w:p w14:paraId="0203413A"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4917,9</w:t>
            </w:r>
          </w:p>
        </w:tc>
        <w:tc>
          <w:tcPr>
            <w:tcW w:w="1347" w:type="dxa"/>
            <w:tcBorders>
              <w:top w:val="dotted" w:sz="4" w:space="0" w:color="auto"/>
              <w:left w:val="single" w:sz="6" w:space="0" w:color="auto"/>
              <w:bottom w:val="dotted" w:sz="4" w:space="0" w:color="auto"/>
              <w:right w:val="double" w:sz="6" w:space="0" w:color="auto"/>
            </w:tcBorders>
            <w:vAlign w:val="bottom"/>
          </w:tcPr>
          <w:p w14:paraId="51E9EE70"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153,0</w:t>
            </w:r>
          </w:p>
        </w:tc>
      </w:tr>
      <w:tr w:rsidR="006317B8" w:rsidRPr="006042C8" w14:paraId="08A17EDB" w14:textId="77777777" w:rsidTr="007622FB">
        <w:trPr>
          <w:trHeight w:val="20"/>
        </w:trPr>
        <w:tc>
          <w:tcPr>
            <w:tcW w:w="3969" w:type="dxa"/>
            <w:tcBorders>
              <w:top w:val="dotted" w:sz="4" w:space="0" w:color="auto"/>
              <w:left w:val="double" w:sz="6" w:space="0" w:color="auto"/>
              <w:bottom w:val="dotted" w:sz="4" w:space="0" w:color="auto"/>
              <w:right w:val="single" w:sz="6" w:space="0" w:color="auto"/>
            </w:tcBorders>
            <w:vAlign w:val="bottom"/>
          </w:tcPr>
          <w:p w14:paraId="7504BCAD" w14:textId="77777777" w:rsidR="006317B8" w:rsidRPr="006042C8" w:rsidRDefault="006317B8" w:rsidP="007622FB">
            <w:pPr>
              <w:spacing w:before="40" w:line="240" w:lineRule="exact"/>
              <w:ind w:left="113" w:firstLine="0"/>
              <w:jc w:val="left"/>
              <w:rPr>
                <w:rFonts w:cs="Arial"/>
                <w:sz w:val="20"/>
              </w:rPr>
            </w:pPr>
            <w:r w:rsidRPr="006042C8">
              <w:rPr>
                <w:rFonts w:cs="Arial"/>
                <w:sz w:val="20"/>
              </w:rPr>
              <w:t>Хлеб и хлебобулочные изделия, тонн</w:t>
            </w:r>
          </w:p>
        </w:tc>
        <w:tc>
          <w:tcPr>
            <w:tcW w:w="1346" w:type="dxa"/>
            <w:tcBorders>
              <w:top w:val="dotted" w:sz="4" w:space="0" w:color="auto"/>
              <w:left w:val="single" w:sz="6" w:space="0" w:color="auto"/>
              <w:bottom w:val="dotted" w:sz="4" w:space="0" w:color="auto"/>
              <w:right w:val="single" w:sz="6" w:space="0" w:color="auto"/>
            </w:tcBorders>
            <w:vAlign w:val="bottom"/>
          </w:tcPr>
          <w:p w14:paraId="51C737ED"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1936,0</w:t>
            </w:r>
          </w:p>
        </w:tc>
        <w:tc>
          <w:tcPr>
            <w:tcW w:w="1347" w:type="dxa"/>
            <w:tcBorders>
              <w:top w:val="dotted" w:sz="4" w:space="0" w:color="auto"/>
              <w:left w:val="single" w:sz="6" w:space="0" w:color="auto"/>
              <w:bottom w:val="dotted" w:sz="4" w:space="0" w:color="auto"/>
              <w:right w:val="single" w:sz="6" w:space="0" w:color="auto"/>
            </w:tcBorders>
            <w:vAlign w:val="bottom"/>
          </w:tcPr>
          <w:p w14:paraId="62B95B55"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118,2</w:t>
            </w:r>
          </w:p>
        </w:tc>
        <w:tc>
          <w:tcPr>
            <w:tcW w:w="1347" w:type="dxa"/>
            <w:tcBorders>
              <w:top w:val="dotted" w:sz="4" w:space="0" w:color="auto"/>
              <w:left w:val="single" w:sz="6" w:space="0" w:color="auto"/>
              <w:bottom w:val="dotted" w:sz="4" w:space="0" w:color="auto"/>
              <w:right w:val="single" w:sz="6" w:space="0" w:color="auto"/>
            </w:tcBorders>
            <w:vAlign w:val="bottom"/>
          </w:tcPr>
          <w:p w14:paraId="7BF1BCB8"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499,6</w:t>
            </w:r>
          </w:p>
        </w:tc>
        <w:tc>
          <w:tcPr>
            <w:tcW w:w="1347" w:type="dxa"/>
            <w:tcBorders>
              <w:top w:val="dotted" w:sz="4" w:space="0" w:color="auto"/>
              <w:left w:val="single" w:sz="6" w:space="0" w:color="auto"/>
              <w:bottom w:val="dotted" w:sz="4" w:space="0" w:color="auto"/>
              <w:right w:val="double" w:sz="6" w:space="0" w:color="auto"/>
            </w:tcBorders>
            <w:vAlign w:val="bottom"/>
          </w:tcPr>
          <w:p w14:paraId="03E1CDD1"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167,1</w:t>
            </w:r>
          </w:p>
        </w:tc>
      </w:tr>
      <w:tr w:rsidR="006317B8" w:rsidRPr="006042C8" w14:paraId="5C4B913B" w14:textId="77777777" w:rsidTr="007622FB">
        <w:trPr>
          <w:trHeight w:val="20"/>
        </w:trPr>
        <w:tc>
          <w:tcPr>
            <w:tcW w:w="3969" w:type="dxa"/>
            <w:tcBorders>
              <w:top w:val="dotted" w:sz="4" w:space="0" w:color="auto"/>
              <w:left w:val="double" w:sz="6" w:space="0" w:color="auto"/>
              <w:bottom w:val="dotted" w:sz="4" w:space="0" w:color="auto"/>
              <w:right w:val="single" w:sz="6" w:space="0" w:color="auto"/>
            </w:tcBorders>
            <w:vAlign w:val="bottom"/>
          </w:tcPr>
          <w:p w14:paraId="368C4651" w14:textId="77777777" w:rsidR="006317B8" w:rsidRPr="006042C8" w:rsidRDefault="006317B8" w:rsidP="007622FB">
            <w:pPr>
              <w:spacing w:before="40" w:line="240" w:lineRule="exact"/>
              <w:ind w:left="113" w:firstLine="0"/>
              <w:jc w:val="left"/>
              <w:rPr>
                <w:rFonts w:cs="Arial"/>
                <w:sz w:val="20"/>
              </w:rPr>
            </w:pPr>
            <w:r w:rsidRPr="006042C8">
              <w:rPr>
                <w:rFonts w:cs="Arial"/>
                <w:sz w:val="20"/>
              </w:rPr>
              <w:t xml:space="preserve">Рыба и </w:t>
            </w:r>
            <w:proofErr w:type="gramStart"/>
            <w:r w:rsidRPr="006042C8">
              <w:rPr>
                <w:rFonts w:cs="Arial"/>
                <w:sz w:val="20"/>
              </w:rPr>
              <w:t>продукты</w:t>
            </w:r>
            <w:proofErr w:type="gramEnd"/>
            <w:r w:rsidRPr="006042C8">
              <w:rPr>
                <w:rFonts w:cs="Arial"/>
                <w:sz w:val="20"/>
              </w:rPr>
              <w:t xml:space="preserve"> рыбные переработанные (без рыбных консервов), тонн</w:t>
            </w:r>
          </w:p>
        </w:tc>
        <w:tc>
          <w:tcPr>
            <w:tcW w:w="1346" w:type="dxa"/>
            <w:tcBorders>
              <w:top w:val="dotted" w:sz="4" w:space="0" w:color="auto"/>
              <w:left w:val="single" w:sz="6" w:space="0" w:color="auto"/>
              <w:bottom w:val="dotted" w:sz="4" w:space="0" w:color="auto"/>
              <w:right w:val="single" w:sz="6" w:space="0" w:color="auto"/>
            </w:tcBorders>
            <w:vAlign w:val="bottom"/>
          </w:tcPr>
          <w:p w14:paraId="3E725217"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10044,0</w:t>
            </w:r>
          </w:p>
        </w:tc>
        <w:tc>
          <w:tcPr>
            <w:tcW w:w="1347" w:type="dxa"/>
            <w:tcBorders>
              <w:top w:val="dotted" w:sz="4" w:space="0" w:color="auto"/>
              <w:left w:val="single" w:sz="6" w:space="0" w:color="auto"/>
              <w:bottom w:val="dotted" w:sz="4" w:space="0" w:color="auto"/>
              <w:right w:val="single" w:sz="6" w:space="0" w:color="auto"/>
            </w:tcBorders>
            <w:vAlign w:val="bottom"/>
          </w:tcPr>
          <w:p w14:paraId="42C40CD4"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123,3</w:t>
            </w:r>
          </w:p>
        </w:tc>
        <w:tc>
          <w:tcPr>
            <w:tcW w:w="1347" w:type="dxa"/>
            <w:tcBorders>
              <w:top w:val="dotted" w:sz="4" w:space="0" w:color="auto"/>
              <w:left w:val="single" w:sz="6" w:space="0" w:color="auto"/>
              <w:bottom w:val="dotted" w:sz="4" w:space="0" w:color="auto"/>
              <w:right w:val="single" w:sz="6" w:space="0" w:color="auto"/>
            </w:tcBorders>
            <w:vAlign w:val="bottom"/>
          </w:tcPr>
          <w:p w14:paraId="762CFE00"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986,6</w:t>
            </w:r>
          </w:p>
        </w:tc>
        <w:tc>
          <w:tcPr>
            <w:tcW w:w="1347" w:type="dxa"/>
            <w:tcBorders>
              <w:top w:val="dotted" w:sz="4" w:space="0" w:color="auto"/>
              <w:left w:val="single" w:sz="6" w:space="0" w:color="auto"/>
              <w:bottom w:val="dotted" w:sz="4" w:space="0" w:color="auto"/>
              <w:right w:val="double" w:sz="6" w:space="0" w:color="auto"/>
            </w:tcBorders>
            <w:vAlign w:val="bottom"/>
          </w:tcPr>
          <w:p w14:paraId="37192FCD"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98,6</w:t>
            </w:r>
          </w:p>
        </w:tc>
      </w:tr>
      <w:tr w:rsidR="006317B8" w:rsidRPr="006042C8" w14:paraId="6E5E03A9" w14:textId="77777777" w:rsidTr="007622FB">
        <w:trPr>
          <w:trHeight w:val="20"/>
        </w:trPr>
        <w:tc>
          <w:tcPr>
            <w:tcW w:w="3969" w:type="dxa"/>
            <w:tcBorders>
              <w:top w:val="dotted" w:sz="4" w:space="0" w:color="auto"/>
              <w:left w:val="double" w:sz="6" w:space="0" w:color="auto"/>
              <w:bottom w:val="dotted" w:sz="4" w:space="0" w:color="auto"/>
              <w:right w:val="single" w:sz="6" w:space="0" w:color="auto"/>
            </w:tcBorders>
            <w:vAlign w:val="bottom"/>
          </w:tcPr>
          <w:p w14:paraId="5A0F6264" w14:textId="77777777" w:rsidR="006317B8" w:rsidRPr="006042C8" w:rsidRDefault="006317B8" w:rsidP="007622FB">
            <w:pPr>
              <w:spacing w:before="40" w:line="240" w:lineRule="exact"/>
              <w:ind w:left="113" w:firstLine="0"/>
              <w:jc w:val="left"/>
              <w:rPr>
                <w:rFonts w:cs="Arial"/>
                <w:sz w:val="20"/>
              </w:rPr>
            </w:pPr>
            <w:r w:rsidRPr="006042C8">
              <w:rPr>
                <w:rFonts w:cs="Arial"/>
                <w:sz w:val="20"/>
              </w:rPr>
              <w:t xml:space="preserve">Консервы рыбные, тыс. банок </w:t>
            </w:r>
            <w:proofErr w:type="spellStart"/>
            <w:r w:rsidRPr="006042C8">
              <w:rPr>
                <w:rFonts w:cs="Arial"/>
                <w:sz w:val="20"/>
              </w:rPr>
              <w:t>усл</w:t>
            </w:r>
            <w:proofErr w:type="spellEnd"/>
            <w:r w:rsidRPr="006042C8">
              <w:rPr>
                <w:rFonts w:cs="Arial"/>
                <w:sz w:val="20"/>
              </w:rPr>
              <w:t>.</w:t>
            </w:r>
          </w:p>
        </w:tc>
        <w:tc>
          <w:tcPr>
            <w:tcW w:w="1346" w:type="dxa"/>
            <w:tcBorders>
              <w:top w:val="dotted" w:sz="4" w:space="0" w:color="auto"/>
              <w:left w:val="single" w:sz="6" w:space="0" w:color="auto"/>
              <w:bottom w:val="dotted" w:sz="4" w:space="0" w:color="auto"/>
              <w:right w:val="single" w:sz="6" w:space="0" w:color="auto"/>
            </w:tcBorders>
            <w:vAlign w:val="bottom"/>
          </w:tcPr>
          <w:p w14:paraId="1B3E8DFE"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4296,0</w:t>
            </w:r>
          </w:p>
        </w:tc>
        <w:tc>
          <w:tcPr>
            <w:tcW w:w="1347" w:type="dxa"/>
            <w:tcBorders>
              <w:top w:val="dotted" w:sz="4" w:space="0" w:color="auto"/>
              <w:left w:val="single" w:sz="6" w:space="0" w:color="auto"/>
              <w:bottom w:val="dotted" w:sz="4" w:space="0" w:color="auto"/>
              <w:right w:val="single" w:sz="6" w:space="0" w:color="auto"/>
            </w:tcBorders>
            <w:vAlign w:val="bottom"/>
          </w:tcPr>
          <w:p w14:paraId="49D9FFD2"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76,1</w:t>
            </w:r>
          </w:p>
        </w:tc>
        <w:tc>
          <w:tcPr>
            <w:tcW w:w="1347" w:type="dxa"/>
            <w:tcBorders>
              <w:top w:val="dotted" w:sz="4" w:space="0" w:color="auto"/>
              <w:left w:val="single" w:sz="6" w:space="0" w:color="auto"/>
              <w:bottom w:val="dotted" w:sz="4" w:space="0" w:color="auto"/>
              <w:right w:val="single" w:sz="6" w:space="0" w:color="auto"/>
            </w:tcBorders>
            <w:vAlign w:val="bottom"/>
          </w:tcPr>
          <w:p w14:paraId="4B37FE1E"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1995,4</w:t>
            </w:r>
          </w:p>
        </w:tc>
        <w:tc>
          <w:tcPr>
            <w:tcW w:w="1347" w:type="dxa"/>
            <w:tcBorders>
              <w:top w:val="dotted" w:sz="4" w:space="0" w:color="auto"/>
              <w:left w:val="single" w:sz="6" w:space="0" w:color="auto"/>
              <w:bottom w:val="dotted" w:sz="4" w:space="0" w:color="auto"/>
              <w:right w:val="double" w:sz="6" w:space="0" w:color="auto"/>
            </w:tcBorders>
            <w:vAlign w:val="bottom"/>
          </w:tcPr>
          <w:p w14:paraId="3E1CB524" w14:textId="77777777" w:rsidR="006317B8" w:rsidRPr="006042C8" w:rsidRDefault="006317B8" w:rsidP="007622FB">
            <w:pPr>
              <w:keepNext/>
              <w:keepLines/>
              <w:spacing w:before="40" w:line="240" w:lineRule="exact"/>
              <w:ind w:firstLine="0"/>
              <w:jc w:val="center"/>
              <w:rPr>
                <w:rFonts w:cs="Arial"/>
                <w:sz w:val="20"/>
              </w:rPr>
            </w:pPr>
            <w:r w:rsidRPr="006042C8">
              <w:rPr>
                <w:rFonts w:cs="Arial"/>
                <w:sz w:val="20"/>
              </w:rPr>
              <w:t>65,5</w:t>
            </w:r>
          </w:p>
        </w:tc>
      </w:tr>
      <w:tr w:rsidR="007D6604" w:rsidRPr="006042C8" w14:paraId="16147DEC" w14:textId="77777777" w:rsidTr="007622FB">
        <w:trPr>
          <w:trHeight w:val="20"/>
        </w:trPr>
        <w:tc>
          <w:tcPr>
            <w:tcW w:w="3969" w:type="dxa"/>
            <w:tcBorders>
              <w:top w:val="dotted" w:sz="4" w:space="0" w:color="auto"/>
              <w:left w:val="double" w:sz="6" w:space="0" w:color="auto"/>
              <w:bottom w:val="dotted" w:sz="4" w:space="0" w:color="auto"/>
              <w:right w:val="single" w:sz="6" w:space="0" w:color="auto"/>
            </w:tcBorders>
            <w:vAlign w:val="bottom"/>
          </w:tcPr>
          <w:p w14:paraId="27BF6594" w14:textId="77777777" w:rsidR="007D6604" w:rsidRPr="006042C8" w:rsidRDefault="007D6604" w:rsidP="007622FB">
            <w:pPr>
              <w:spacing w:before="40" w:line="240" w:lineRule="exact"/>
              <w:ind w:left="113" w:firstLine="0"/>
              <w:jc w:val="left"/>
              <w:rPr>
                <w:rFonts w:cs="Arial"/>
                <w:sz w:val="20"/>
              </w:rPr>
            </w:pPr>
            <w:r w:rsidRPr="006042C8">
              <w:rPr>
                <w:rFonts w:cs="Arial"/>
                <w:sz w:val="20"/>
              </w:rPr>
              <w:t>Мука, тонн</w:t>
            </w:r>
          </w:p>
        </w:tc>
        <w:tc>
          <w:tcPr>
            <w:tcW w:w="1346" w:type="dxa"/>
            <w:tcBorders>
              <w:top w:val="dotted" w:sz="4" w:space="0" w:color="auto"/>
              <w:left w:val="single" w:sz="6" w:space="0" w:color="auto"/>
              <w:bottom w:val="dotted" w:sz="4" w:space="0" w:color="auto"/>
              <w:right w:val="single" w:sz="6" w:space="0" w:color="auto"/>
            </w:tcBorders>
            <w:vAlign w:val="bottom"/>
          </w:tcPr>
          <w:p w14:paraId="74A8A9EA" w14:textId="6FB796A6" w:rsidR="007D6604" w:rsidRPr="006042C8" w:rsidRDefault="007D6604" w:rsidP="007622FB">
            <w:pPr>
              <w:keepNext/>
              <w:keepLines/>
              <w:spacing w:before="40" w:line="240" w:lineRule="exact"/>
              <w:ind w:firstLine="0"/>
              <w:jc w:val="center"/>
              <w:rPr>
                <w:rFonts w:cs="Arial"/>
                <w:sz w:val="20"/>
              </w:rPr>
            </w:pPr>
            <w:r w:rsidRPr="006042C8">
              <w:rPr>
                <w:rFonts w:cs="Arial"/>
                <w:sz w:val="20"/>
              </w:rPr>
              <w:t>3220,9</w:t>
            </w:r>
          </w:p>
        </w:tc>
        <w:tc>
          <w:tcPr>
            <w:tcW w:w="1347" w:type="dxa"/>
            <w:tcBorders>
              <w:top w:val="dotted" w:sz="4" w:space="0" w:color="auto"/>
              <w:left w:val="single" w:sz="6" w:space="0" w:color="auto"/>
              <w:bottom w:val="dotted" w:sz="4" w:space="0" w:color="auto"/>
              <w:right w:val="single" w:sz="6" w:space="0" w:color="auto"/>
            </w:tcBorders>
            <w:vAlign w:val="bottom"/>
          </w:tcPr>
          <w:p w14:paraId="058B7D55" w14:textId="711B59B5" w:rsidR="007D6604" w:rsidRPr="006042C8" w:rsidRDefault="007D6604" w:rsidP="007622FB">
            <w:pPr>
              <w:keepNext/>
              <w:keepLines/>
              <w:spacing w:before="40" w:line="240" w:lineRule="exact"/>
              <w:ind w:firstLine="0"/>
              <w:jc w:val="center"/>
              <w:rPr>
                <w:rFonts w:cs="Arial"/>
                <w:sz w:val="20"/>
              </w:rPr>
            </w:pPr>
            <w:r w:rsidRPr="006042C8">
              <w:rPr>
                <w:rFonts w:cs="Arial"/>
                <w:sz w:val="20"/>
              </w:rPr>
              <w:t>100,7</w:t>
            </w:r>
          </w:p>
        </w:tc>
        <w:tc>
          <w:tcPr>
            <w:tcW w:w="1347" w:type="dxa"/>
            <w:tcBorders>
              <w:top w:val="dotted" w:sz="4" w:space="0" w:color="auto"/>
              <w:left w:val="single" w:sz="6" w:space="0" w:color="auto"/>
              <w:bottom w:val="dotted" w:sz="4" w:space="0" w:color="auto"/>
              <w:right w:val="single" w:sz="6" w:space="0" w:color="auto"/>
            </w:tcBorders>
            <w:vAlign w:val="bottom"/>
          </w:tcPr>
          <w:p w14:paraId="5353DB01" w14:textId="414D7B40" w:rsidR="007D6604" w:rsidRPr="006042C8" w:rsidRDefault="007D6604" w:rsidP="007622FB">
            <w:pPr>
              <w:keepNext/>
              <w:keepLines/>
              <w:spacing w:before="40" w:line="240" w:lineRule="exact"/>
              <w:ind w:firstLine="0"/>
              <w:jc w:val="center"/>
              <w:rPr>
                <w:rFonts w:cs="Arial"/>
                <w:sz w:val="20"/>
              </w:rPr>
            </w:pPr>
            <w:r w:rsidRPr="006042C8">
              <w:rPr>
                <w:rFonts w:cs="Arial"/>
                <w:sz w:val="20"/>
              </w:rPr>
              <w:t>335,6</w:t>
            </w:r>
          </w:p>
        </w:tc>
        <w:tc>
          <w:tcPr>
            <w:tcW w:w="1347" w:type="dxa"/>
            <w:tcBorders>
              <w:top w:val="dotted" w:sz="4" w:space="0" w:color="auto"/>
              <w:left w:val="single" w:sz="6" w:space="0" w:color="auto"/>
              <w:bottom w:val="dotted" w:sz="4" w:space="0" w:color="auto"/>
              <w:right w:val="double" w:sz="6" w:space="0" w:color="auto"/>
            </w:tcBorders>
            <w:vAlign w:val="bottom"/>
          </w:tcPr>
          <w:p w14:paraId="530586E2" w14:textId="547E21E3" w:rsidR="007D6604" w:rsidRPr="006042C8" w:rsidRDefault="007D6604" w:rsidP="007622FB">
            <w:pPr>
              <w:keepNext/>
              <w:keepLines/>
              <w:spacing w:before="40" w:line="240" w:lineRule="exact"/>
              <w:ind w:firstLine="0"/>
              <w:jc w:val="center"/>
              <w:rPr>
                <w:rFonts w:cs="Arial"/>
                <w:sz w:val="20"/>
              </w:rPr>
            </w:pPr>
            <w:r w:rsidRPr="006042C8">
              <w:rPr>
                <w:rFonts w:cs="Arial"/>
                <w:sz w:val="20"/>
              </w:rPr>
              <w:t>85,0</w:t>
            </w:r>
          </w:p>
        </w:tc>
      </w:tr>
      <w:tr w:rsidR="007D6604" w:rsidRPr="006042C8" w14:paraId="42C9FE35" w14:textId="77777777" w:rsidTr="007622FB">
        <w:trPr>
          <w:trHeight w:val="20"/>
        </w:trPr>
        <w:tc>
          <w:tcPr>
            <w:tcW w:w="3969" w:type="dxa"/>
            <w:tcBorders>
              <w:top w:val="dotted" w:sz="4" w:space="0" w:color="auto"/>
              <w:left w:val="double" w:sz="6" w:space="0" w:color="auto"/>
              <w:bottom w:val="dotted" w:sz="4" w:space="0" w:color="auto"/>
              <w:right w:val="single" w:sz="6" w:space="0" w:color="auto"/>
            </w:tcBorders>
            <w:vAlign w:val="bottom"/>
          </w:tcPr>
          <w:p w14:paraId="2B2F76D7" w14:textId="77777777" w:rsidR="007D6604" w:rsidRPr="006042C8" w:rsidRDefault="007D6604" w:rsidP="007622FB">
            <w:pPr>
              <w:spacing w:before="40" w:line="240" w:lineRule="exact"/>
              <w:ind w:left="113" w:firstLine="0"/>
              <w:jc w:val="left"/>
              <w:rPr>
                <w:rFonts w:cs="Arial"/>
                <w:sz w:val="20"/>
              </w:rPr>
            </w:pPr>
            <w:r w:rsidRPr="006042C8">
              <w:rPr>
                <w:rFonts w:cs="Arial"/>
                <w:sz w:val="20"/>
              </w:rPr>
              <w:t>Изделия макаронные и аналогичные мучные изделия, тонн</w:t>
            </w:r>
          </w:p>
        </w:tc>
        <w:tc>
          <w:tcPr>
            <w:tcW w:w="1346" w:type="dxa"/>
            <w:tcBorders>
              <w:top w:val="dotted" w:sz="4" w:space="0" w:color="auto"/>
              <w:left w:val="single" w:sz="6" w:space="0" w:color="auto"/>
              <w:bottom w:val="dotted" w:sz="4" w:space="0" w:color="auto"/>
              <w:right w:val="single" w:sz="6" w:space="0" w:color="auto"/>
            </w:tcBorders>
            <w:vAlign w:val="bottom"/>
          </w:tcPr>
          <w:p w14:paraId="56EEE11C" w14:textId="77777777" w:rsidR="007D6604" w:rsidRPr="006042C8" w:rsidRDefault="007D6604" w:rsidP="007622FB">
            <w:pPr>
              <w:keepNext/>
              <w:keepLines/>
              <w:spacing w:before="40" w:line="240" w:lineRule="exact"/>
              <w:ind w:firstLine="0"/>
              <w:jc w:val="center"/>
              <w:rPr>
                <w:rFonts w:cs="Arial"/>
                <w:sz w:val="20"/>
              </w:rPr>
            </w:pPr>
            <w:r w:rsidRPr="006042C8">
              <w:rPr>
                <w:rFonts w:cs="Arial"/>
                <w:sz w:val="20"/>
              </w:rPr>
              <w:t>5825,8</w:t>
            </w:r>
          </w:p>
        </w:tc>
        <w:tc>
          <w:tcPr>
            <w:tcW w:w="1347" w:type="dxa"/>
            <w:tcBorders>
              <w:top w:val="dotted" w:sz="4" w:space="0" w:color="auto"/>
              <w:left w:val="single" w:sz="6" w:space="0" w:color="auto"/>
              <w:bottom w:val="dotted" w:sz="4" w:space="0" w:color="auto"/>
              <w:right w:val="single" w:sz="6" w:space="0" w:color="auto"/>
            </w:tcBorders>
            <w:vAlign w:val="bottom"/>
          </w:tcPr>
          <w:p w14:paraId="253EC232" w14:textId="77777777" w:rsidR="007D6604" w:rsidRPr="006042C8" w:rsidRDefault="007D6604" w:rsidP="007622FB">
            <w:pPr>
              <w:keepNext/>
              <w:keepLines/>
              <w:spacing w:before="40" w:line="240" w:lineRule="exact"/>
              <w:ind w:firstLine="0"/>
              <w:jc w:val="center"/>
              <w:rPr>
                <w:rFonts w:cs="Arial"/>
                <w:sz w:val="20"/>
              </w:rPr>
            </w:pPr>
            <w:r w:rsidRPr="006042C8">
              <w:rPr>
                <w:rFonts w:cs="Arial"/>
                <w:sz w:val="20"/>
              </w:rPr>
              <w:t>109,3</w:t>
            </w:r>
          </w:p>
        </w:tc>
        <w:tc>
          <w:tcPr>
            <w:tcW w:w="1347" w:type="dxa"/>
            <w:tcBorders>
              <w:top w:val="dotted" w:sz="4" w:space="0" w:color="auto"/>
              <w:left w:val="single" w:sz="6" w:space="0" w:color="auto"/>
              <w:bottom w:val="dotted" w:sz="4" w:space="0" w:color="auto"/>
              <w:right w:val="single" w:sz="6" w:space="0" w:color="auto"/>
            </w:tcBorders>
            <w:vAlign w:val="bottom"/>
          </w:tcPr>
          <w:p w14:paraId="73ACB587" w14:textId="77777777" w:rsidR="007D6604" w:rsidRPr="006042C8" w:rsidRDefault="007D6604" w:rsidP="007622FB">
            <w:pPr>
              <w:keepNext/>
              <w:keepLines/>
              <w:spacing w:before="40" w:line="240" w:lineRule="exact"/>
              <w:ind w:firstLine="0"/>
              <w:jc w:val="center"/>
              <w:rPr>
                <w:rFonts w:cs="Arial"/>
                <w:sz w:val="20"/>
              </w:rPr>
            </w:pPr>
            <w:r w:rsidRPr="006042C8">
              <w:rPr>
                <w:rFonts w:cs="Arial"/>
                <w:sz w:val="20"/>
              </w:rPr>
              <w:t>1319,9</w:t>
            </w:r>
          </w:p>
        </w:tc>
        <w:tc>
          <w:tcPr>
            <w:tcW w:w="1347" w:type="dxa"/>
            <w:tcBorders>
              <w:top w:val="dotted" w:sz="4" w:space="0" w:color="auto"/>
              <w:left w:val="single" w:sz="6" w:space="0" w:color="auto"/>
              <w:bottom w:val="dotted" w:sz="4" w:space="0" w:color="auto"/>
              <w:right w:val="double" w:sz="6" w:space="0" w:color="auto"/>
            </w:tcBorders>
            <w:vAlign w:val="bottom"/>
          </w:tcPr>
          <w:p w14:paraId="43BCF32E" w14:textId="3FD63F36" w:rsidR="007D6604" w:rsidRPr="006042C8" w:rsidRDefault="007D6604" w:rsidP="007622FB">
            <w:pPr>
              <w:keepNext/>
              <w:keepLines/>
              <w:spacing w:before="40" w:line="240" w:lineRule="exact"/>
              <w:ind w:firstLine="0"/>
              <w:jc w:val="center"/>
              <w:rPr>
                <w:rFonts w:cs="Arial"/>
                <w:sz w:val="20"/>
              </w:rPr>
            </w:pPr>
            <w:r w:rsidRPr="006042C8">
              <w:rPr>
                <w:rFonts w:cs="Arial"/>
                <w:sz w:val="20"/>
              </w:rPr>
              <w:t>в 2,0 р.</w:t>
            </w:r>
          </w:p>
        </w:tc>
      </w:tr>
      <w:tr w:rsidR="007D6604" w:rsidRPr="006042C8" w14:paraId="765F93E0" w14:textId="77777777" w:rsidTr="007622FB">
        <w:trPr>
          <w:trHeight w:val="20"/>
        </w:trPr>
        <w:tc>
          <w:tcPr>
            <w:tcW w:w="3969" w:type="dxa"/>
            <w:tcBorders>
              <w:top w:val="dotted" w:sz="4" w:space="0" w:color="auto"/>
              <w:left w:val="double" w:sz="6" w:space="0" w:color="auto"/>
              <w:bottom w:val="dotted" w:sz="4" w:space="0" w:color="auto"/>
              <w:right w:val="single" w:sz="6" w:space="0" w:color="auto"/>
            </w:tcBorders>
            <w:vAlign w:val="bottom"/>
          </w:tcPr>
          <w:p w14:paraId="5A2A1091" w14:textId="77777777" w:rsidR="007D6604" w:rsidRPr="006042C8" w:rsidRDefault="007D6604" w:rsidP="007622FB">
            <w:pPr>
              <w:spacing w:before="40" w:line="240" w:lineRule="exact"/>
              <w:ind w:left="113" w:firstLine="0"/>
              <w:jc w:val="left"/>
              <w:rPr>
                <w:rFonts w:cs="Arial"/>
                <w:sz w:val="20"/>
              </w:rPr>
            </w:pPr>
            <w:r w:rsidRPr="006042C8">
              <w:rPr>
                <w:rFonts w:cs="Arial"/>
                <w:sz w:val="20"/>
              </w:rPr>
              <w:t>Крупы, тонн</w:t>
            </w:r>
          </w:p>
        </w:tc>
        <w:tc>
          <w:tcPr>
            <w:tcW w:w="1346" w:type="dxa"/>
            <w:tcBorders>
              <w:top w:val="dotted" w:sz="4" w:space="0" w:color="auto"/>
              <w:left w:val="single" w:sz="6" w:space="0" w:color="auto"/>
              <w:bottom w:val="dotted" w:sz="4" w:space="0" w:color="auto"/>
              <w:right w:val="single" w:sz="6" w:space="0" w:color="auto"/>
            </w:tcBorders>
            <w:vAlign w:val="bottom"/>
          </w:tcPr>
          <w:p w14:paraId="1ACA784C" w14:textId="77777777" w:rsidR="007D6604" w:rsidRPr="006042C8" w:rsidRDefault="007D6604" w:rsidP="007622FB">
            <w:pPr>
              <w:keepNext/>
              <w:keepLines/>
              <w:spacing w:before="40" w:line="240" w:lineRule="exact"/>
              <w:ind w:firstLine="0"/>
              <w:jc w:val="center"/>
              <w:rPr>
                <w:rFonts w:cs="Arial"/>
                <w:sz w:val="20"/>
              </w:rPr>
            </w:pPr>
            <w:r w:rsidRPr="006042C8">
              <w:rPr>
                <w:rFonts w:cs="Arial"/>
                <w:sz w:val="20"/>
              </w:rPr>
              <w:t>45311,5</w:t>
            </w:r>
          </w:p>
        </w:tc>
        <w:tc>
          <w:tcPr>
            <w:tcW w:w="1347" w:type="dxa"/>
            <w:tcBorders>
              <w:top w:val="dotted" w:sz="4" w:space="0" w:color="auto"/>
              <w:left w:val="single" w:sz="6" w:space="0" w:color="auto"/>
              <w:bottom w:val="dotted" w:sz="4" w:space="0" w:color="auto"/>
              <w:right w:val="single" w:sz="6" w:space="0" w:color="auto"/>
            </w:tcBorders>
            <w:vAlign w:val="bottom"/>
          </w:tcPr>
          <w:p w14:paraId="6475CB7B" w14:textId="77777777" w:rsidR="007D6604" w:rsidRPr="006042C8" w:rsidRDefault="007D6604" w:rsidP="007622FB">
            <w:pPr>
              <w:keepNext/>
              <w:keepLines/>
              <w:spacing w:before="40" w:line="240" w:lineRule="exact"/>
              <w:ind w:firstLine="0"/>
              <w:jc w:val="center"/>
              <w:rPr>
                <w:rFonts w:cs="Arial"/>
                <w:sz w:val="20"/>
              </w:rPr>
            </w:pPr>
            <w:r w:rsidRPr="006042C8">
              <w:rPr>
                <w:rFonts w:cs="Arial"/>
                <w:sz w:val="20"/>
              </w:rPr>
              <w:t>98,5</w:t>
            </w:r>
          </w:p>
        </w:tc>
        <w:tc>
          <w:tcPr>
            <w:tcW w:w="1347" w:type="dxa"/>
            <w:tcBorders>
              <w:top w:val="dotted" w:sz="4" w:space="0" w:color="auto"/>
              <w:left w:val="single" w:sz="6" w:space="0" w:color="auto"/>
              <w:bottom w:val="dotted" w:sz="4" w:space="0" w:color="auto"/>
              <w:right w:val="single" w:sz="6" w:space="0" w:color="auto"/>
            </w:tcBorders>
            <w:vAlign w:val="bottom"/>
          </w:tcPr>
          <w:p w14:paraId="160C1FA7" w14:textId="77777777" w:rsidR="007D6604" w:rsidRPr="006042C8" w:rsidRDefault="007D6604" w:rsidP="007622FB">
            <w:pPr>
              <w:keepNext/>
              <w:keepLines/>
              <w:spacing w:before="40" w:line="240" w:lineRule="exact"/>
              <w:ind w:firstLine="0"/>
              <w:jc w:val="center"/>
              <w:rPr>
                <w:rFonts w:cs="Arial"/>
                <w:sz w:val="20"/>
              </w:rPr>
            </w:pPr>
            <w:r w:rsidRPr="006042C8">
              <w:rPr>
                <w:rFonts w:cs="Arial"/>
                <w:sz w:val="20"/>
              </w:rPr>
              <w:t>4051,0</w:t>
            </w:r>
          </w:p>
        </w:tc>
        <w:tc>
          <w:tcPr>
            <w:tcW w:w="1347" w:type="dxa"/>
            <w:tcBorders>
              <w:top w:val="dotted" w:sz="4" w:space="0" w:color="auto"/>
              <w:left w:val="single" w:sz="6" w:space="0" w:color="auto"/>
              <w:bottom w:val="dotted" w:sz="4" w:space="0" w:color="auto"/>
              <w:right w:val="double" w:sz="6" w:space="0" w:color="auto"/>
            </w:tcBorders>
            <w:vAlign w:val="bottom"/>
          </w:tcPr>
          <w:p w14:paraId="6A2707B5" w14:textId="77777777" w:rsidR="007D6604" w:rsidRPr="006042C8" w:rsidRDefault="007D6604" w:rsidP="007622FB">
            <w:pPr>
              <w:keepNext/>
              <w:keepLines/>
              <w:spacing w:before="40" w:line="240" w:lineRule="exact"/>
              <w:ind w:firstLine="0"/>
              <w:jc w:val="center"/>
              <w:rPr>
                <w:rFonts w:cs="Arial"/>
                <w:sz w:val="20"/>
              </w:rPr>
            </w:pPr>
            <w:r w:rsidRPr="006042C8">
              <w:rPr>
                <w:rFonts w:cs="Arial"/>
                <w:sz w:val="20"/>
              </w:rPr>
              <w:t>127,7</w:t>
            </w:r>
          </w:p>
        </w:tc>
      </w:tr>
      <w:tr w:rsidR="007D6604" w:rsidRPr="006042C8" w14:paraId="6E639A99" w14:textId="77777777" w:rsidTr="007622FB">
        <w:trPr>
          <w:trHeight w:val="20"/>
        </w:trPr>
        <w:tc>
          <w:tcPr>
            <w:tcW w:w="3969" w:type="dxa"/>
            <w:tcBorders>
              <w:top w:val="dotted" w:sz="4" w:space="0" w:color="auto"/>
              <w:left w:val="double" w:sz="6" w:space="0" w:color="auto"/>
              <w:bottom w:val="dotted" w:sz="4" w:space="0" w:color="auto"/>
              <w:right w:val="single" w:sz="6" w:space="0" w:color="auto"/>
            </w:tcBorders>
            <w:vAlign w:val="bottom"/>
          </w:tcPr>
          <w:p w14:paraId="4BB8F282" w14:textId="77777777" w:rsidR="007D6604" w:rsidRPr="006042C8" w:rsidRDefault="007D6604" w:rsidP="007622FB">
            <w:pPr>
              <w:spacing w:before="40" w:line="240" w:lineRule="exact"/>
              <w:ind w:left="113" w:firstLine="0"/>
              <w:jc w:val="left"/>
              <w:rPr>
                <w:rFonts w:cs="Arial"/>
                <w:sz w:val="20"/>
              </w:rPr>
            </w:pPr>
            <w:r w:rsidRPr="006042C8">
              <w:rPr>
                <w:rFonts w:cs="Arial"/>
                <w:sz w:val="20"/>
              </w:rPr>
              <w:t>Соль пищевая, тонн</w:t>
            </w:r>
          </w:p>
        </w:tc>
        <w:tc>
          <w:tcPr>
            <w:tcW w:w="1346" w:type="dxa"/>
            <w:tcBorders>
              <w:top w:val="dotted" w:sz="4" w:space="0" w:color="auto"/>
              <w:left w:val="single" w:sz="6" w:space="0" w:color="auto"/>
              <w:bottom w:val="dotted" w:sz="4" w:space="0" w:color="auto"/>
              <w:right w:val="single" w:sz="6" w:space="0" w:color="auto"/>
            </w:tcBorders>
            <w:vAlign w:val="bottom"/>
          </w:tcPr>
          <w:p w14:paraId="113C41EB" w14:textId="77777777" w:rsidR="007D6604" w:rsidRPr="006042C8" w:rsidRDefault="007D6604" w:rsidP="007622FB">
            <w:pPr>
              <w:keepNext/>
              <w:keepLines/>
              <w:spacing w:before="40" w:line="240" w:lineRule="exact"/>
              <w:ind w:firstLine="0"/>
              <w:jc w:val="center"/>
              <w:rPr>
                <w:rFonts w:cs="Arial"/>
                <w:sz w:val="20"/>
              </w:rPr>
            </w:pPr>
            <w:r w:rsidRPr="006042C8">
              <w:rPr>
                <w:rFonts w:cs="Arial"/>
                <w:sz w:val="20"/>
              </w:rPr>
              <w:t>13127,3</w:t>
            </w:r>
          </w:p>
        </w:tc>
        <w:tc>
          <w:tcPr>
            <w:tcW w:w="1347" w:type="dxa"/>
            <w:tcBorders>
              <w:top w:val="dotted" w:sz="4" w:space="0" w:color="auto"/>
              <w:left w:val="single" w:sz="6" w:space="0" w:color="auto"/>
              <w:bottom w:val="dotted" w:sz="4" w:space="0" w:color="auto"/>
              <w:right w:val="single" w:sz="6" w:space="0" w:color="auto"/>
            </w:tcBorders>
            <w:vAlign w:val="bottom"/>
          </w:tcPr>
          <w:p w14:paraId="4FB97BEF" w14:textId="77777777" w:rsidR="007D6604" w:rsidRPr="006042C8" w:rsidRDefault="007D6604" w:rsidP="007622FB">
            <w:pPr>
              <w:keepNext/>
              <w:keepLines/>
              <w:spacing w:before="40" w:line="240" w:lineRule="exact"/>
              <w:ind w:firstLine="0"/>
              <w:jc w:val="center"/>
              <w:rPr>
                <w:rFonts w:cs="Arial"/>
                <w:sz w:val="20"/>
              </w:rPr>
            </w:pPr>
            <w:r w:rsidRPr="006042C8">
              <w:rPr>
                <w:rFonts w:cs="Arial"/>
                <w:sz w:val="20"/>
              </w:rPr>
              <w:t>114,2</w:t>
            </w:r>
          </w:p>
        </w:tc>
        <w:tc>
          <w:tcPr>
            <w:tcW w:w="1347" w:type="dxa"/>
            <w:tcBorders>
              <w:top w:val="dotted" w:sz="4" w:space="0" w:color="auto"/>
              <w:left w:val="single" w:sz="6" w:space="0" w:color="auto"/>
              <w:bottom w:val="dotted" w:sz="4" w:space="0" w:color="auto"/>
              <w:right w:val="single" w:sz="6" w:space="0" w:color="auto"/>
            </w:tcBorders>
            <w:vAlign w:val="bottom"/>
          </w:tcPr>
          <w:p w14:paraId="19D45612" w14:textId="77777777" w:rsidR="007D6604" w:rsidRPr="006042C8" w:rsidRDefault="007D6604" w:rsidP="007622FB">
            <w:pPr>
              <w:keepNext/>
              <w:keepLines/>
              <w:spacing w:before="40" w:line="240" w:lineRule="exact"/>
              <w:ind w:firstLine="0"/>
              <w:jc w:val="center"/>
              <w:rPr>
                <w:rFonts w:cs="Arial"/>
                <w:sz w:val="20"/>
              </w:rPr>
            </w:pPr>
            <w:r w:rsidRPr="006042C8">
              <w:rPr>
                <w:rFonts w:cs="Arial"/>
                <w:sz w:val="20"/>
              </w:rPr>
              <w:t>1978,1</w:t>
            </w:r>
          </w:p>
        </w:tc>
        <w:tc>
          <w:tcPr>
            <w:tcW w:w="1347" w:type="dxa"/>
            <w:tcBorders>
              <w:top w:val="dotted" w:sz="4" w:space="0" w:color="auto"/>
              <w:left w:val="single" w:sz="6" w:space="0" w:color="auto"/>
              <w:bottom w:val="dotted" w:sz="4" w:space="0" w:color="auto"/>
              <w:right w:val="double" w:sz="6" w:space="0" w:color="auto"/>
            </w:tcBorders>
            <w:vAlign w:val="bottom"/>
          </w:tcPr>
          <w:p w14:paraId="01F6A6A4" w14:textId="77777777" w:rsidR="007D6604" w:rsidRPr="006042C8" w:rsidRDefault="007D6604" w:rsidP="007622FB">
            <w:pPr>
              <w:keepNext/>
              <w:keepLines/>
              <w:spacing w:before="40" w:line="240" w:lineRule="exact"/>
              <w:ind w:firstLine="0"/>
              <w:jc w:val="center"/>
              <w:rPr>
                <w:rFonts w:cs="Arial"/>
                <w:sz w:val="20"/>
              </w:rPr>
            </w:pPr>
            <w:r w:rsidRPr="006042C8">
              <w:rPr>
                <w:rFonts w:cs="Arial"/>
                <w:sz w:val="20"/>
              </w:rPr>
              <w:t>97,9</w:t>
            </w:r>
          </w:p>
        </w:tc>
      </w:tr>
      <w:tr w:rsidR="007D6604" w:rsidRPr="006042C8" w14:paraId="449ADC61" w14:textId="77777777" w:rsidTr="006317B8">
        <w:tc>
          <w:tcPr>
            <w:tcW w:w="9356" w:type="dxa"/>
            <w:gridSpan w:val="5"/>
            <w:tcBorders>
              <w:top w:val="single" w:sz="4" w:space="0" w:color="auto"/>
              <w:left w:val="double" w:sz="6" w:space="0" w:color="auto"/>
              <w:bottom w:val="double" w:sz="6" w:space="0" w:color="auto"/>
              <w:right w:val="double" w:sz="6" w:space="0" w:color="auto"/>
            </w:tcBorders>
            <w:vAlign w:val="bottom"/>
          </w:tcPr>
          <w:p w14:paraId="7E2EC230" w14:textId="1943C8D8" w:rsidR="007D6604" w:rsidRPr="006042C8" w:rsidRDefault="007D6604" w:rsidP="007622FB">
            <w:pPr>
              <w:spacing w:before="40" w:line="240" w:lineRule="exact"/>
              <w:ind w:left="57" w:firstLine="0"/>
              <w:rPr>
                <w:rFonts w:cs="Arial"/>
                <w:sz w:val="20"/>
              </w:rPr>
            </w:pPr>
            <w:r w:rsidRPr="006042C8">
              <w:rPr>
                <w:rFonts w:cs="Arial"/>
                <w:sz w:val="20"/>
                <w:vertAlign w:val="superscript"/>
              </w:rPr>
              <w:t xml:space="preserve">1)   </w:t>
            </w:r>
            <w:r w:rsidRPr="006042C8">
              <w:rPr>
                <w:rFonts w:cs="Arial"/>
                <w:sz w:val="20"/>
              </w:rPr>
              <w:t>Без учета организаций, средняя численность которых не превышает 15 человек.</w:t>
            </w:r>
          </w:p>
          <w:p w14:paraId="62DC9DB4" w14:textId="77777777" w:rsidR="007D6604" w:rsidRPr="006042C8" w:rsidRDefault="007D6604" w:rsidP="007622FB">
            <w:pPr>
              <w:tabs>
                <w:tab w:val="left" w:pos="326"/>
                <w:tab w:val="left" w:pos="567"/>
              </w:tabs>
              <w:spacing w:line="240" w:lineRule="exact"/>
              <w:ind w:left="57" w:right="57" w:firstLine="0"/>
            </w:pPr>
            <w:r w:rsidRPr="006042C8">
              <w:rPr>
                <w:sz w:val="20"/>
                <w:vertAlign w:val="superscript"/>
              </w:rPr>
              <w:t>2)</w:t>
            </w:r>
            <w:r w:rsidRPr="006042C8">
              <w:rPr>
                <w:sz w:val="20"/>
              </w:rPr>
              <w:t>  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29.11.07 № 282-ФЗ «Об официальном статистическом учете и системе государственной статистики в Российской Федерации» (ст.4, п.5; ст.9, п.1).</w:t>
            </w:r>
          </w:p>
        </w:tc>
      </w:tr>
    </w:tbl>
    <w:p w14:paraId="040554DA" w14:textId="574A7FBB" w:rsidR="006317B8" w:rsidRPr="006042C8" w:rsidRDefault="006317B8" w:rsidP="007622FB">
      <w:pPr>
        <w:adjustRightInd/>
        <w:spacing w:before="240"/>
        <w:ind w:firstLine="709"/>
        <w:textAlignment w:val="auto"/>
        <w:rPr>
          <w:rFonts w:cs="Arial"/>
          <w:spacing w:val="-2"/>
        </w:rPr>
      </w:pPr>
      <w:r w:rsidRPr="006042C8">
        <w:rPr>
          <w:rFonts w:cs="Arial"/>
          <w:spacing w:val="-2"/>
        </w:rPr>
        <w:t xml:space="preserve">По результатам выборочного обследования конъюнктуры и деловой активности, проведенного </w:t>
      </w:r>
      <w:r w:rsidRPr="006042C8">
        <w:rPr>
          <w:rFonts w:cs="Arial"/>
          <w:szCs w:val="24"/>
        </w:rPr>
        <w:t>в</w:t>
      </w:r>
      <w:r w:rsidR="007622FB" w:rsidRPr="006042C8">
        <w:rPr>
          <w:rFonts w:cs="Arial"/>
          <w:szCs w:val="24"/>
        </w:rPr>
        <w:t>о</w:t>
      </w:r>
      <w:r w:rsidRPr="006042C8">
        <w:rPr>
          <w:rFonts w:cs="Arial"/>
          <w:szCs w:val="24"/>
        </w:rPr>
        <w:t xml:space="preserve"> I</w:t>
      </w:r>
      <w:r w:rsidRPr="006042C8">
        <w:rPr>
          <w:rFonts w:cs="Arial"/>
          <w:szCs w:val="24"/>
          <w:lang w:val="en-US"/>
        </w:rPr>
        <w:t>I</w:t>
      </w:r>
      <w:r w:rsidRPr="006042C8">
        <w:rPr>
          <w:rFonts w:cs="Arial"/>
          <w:szCs w:val="24"/>
        </w:rPr>
        <w:t xml:space="preserve"> квартале 2022 года</w:t>
      </w:r>
      <w:r w:rsidRPr="006042C8">
        <w:rPr>
          <w:rFonts w:cs="Arial"/>
          <w:spacing w:val="-2"/>
        </w:rPr>
        <w:t xml:space="preserve">, ситуация для предпринимательской деятельности в оптовой торговле не претерпела существенных изменений. Как «благоприятную» </w:t>
      </w:r>
      <w:r w:rsidR="007622FB" w:rsidRPr="006042C8">
        <w:rPr>
          <w:rFonts w:cs="Arial"/>
          <w:spacing w:val="-2"/>
        </w:rPr>
        <w:br/>
      </w:r>
      <w:r w:rsidRPr="006042C8">
        <w:rPr>
          <w:rFonts w:cs="Arial"/>
          <w:spacing w:val="-2"/>
        </w:rPr>
        <w:t>и «удовлетворительную» ее охарактеризовали 88,7% руководителей торговых организаций, как «неблагоприятную» – 11,3%.</w:t>
      </w:r>
    </w:p>
    <w:p w14:paraId="5B94D9FA" w14:textId="77777777" w:rsidR="006317B8" w:rsidRPr="006042C8" w:rsidRDefault="006317B8" w:rsidP="00786790">
      <w:pPr>
        <w:adjustRightInd/>
        <w:spacing w:before="120" w:line="240" w:lineRule="exact"/>
        <w:ind w:firstLine="0"/>
        <w:jc w:val="center"/>
        <w:textAlignment w:val="auto"/>
        <w:rPr>
          <w:rFonts w:cs="Arial"/>
          <w:szCs w:val="22"/>
        </w:rPr>
      </w:pPr>
      <w:r w:rsidRPr="006042C8">
        <w:rPr>
          <w:rFonts w:cs="Arial"/>
          <w:b/>
          <w:szCs w:val="22"/>
        </w:rPr>
        <w:t>Оценка общей экономической ситуации в оптовой торговле</w:t>
      </w:r>
      <w:r w:rsidRPr="006042C8">
        <w:rPr>
          <w:rFonts w:cs="Arial"/>
          <w:b/>
          <w:sz w:val="24"/>
          <w:szCs w:val="24"/>
        </w:rPr>
        <w:br/>
      </w:r>
      <w:r w:rsidRPr="006042C8">
        <w:rPr>
          <w:rFonts w:cs="Arial"/>
          <w:szCs w:val="22"/>
        </w:rPr>
        <w:t xml:space="preserve"> (</w:t>
      </w:r>
      <w:proofErr w:type="gramStart"/>
      <w:r w:rsidRPr="006042C8">
        <w:rPr>
          <w:rFonts w:cs="Arial"/>
          <w:szCs w:val="22"/>
        </w:rPr>
        <w:t>в</w:t>
      </w:r>
      <w:proofErr w:type="gramEnd"/>
      <w:r w:rsidRPr="006042C8">
        <w:rPr>
          <w:rFonts w:cs="Arial"/>
          <w:szCs w:val="22"/>
        </w:rPr>
        <w:t xml:space="preserve"> % от числа обследованных организаций)</w:t>
      </w:r>
    </w:p>
    <w:tbl>
      <w:tblPr>
        <w:tblW w:w="9356" w:type="dxa"/>
        <w:tblInd w:w="23" w:type="dxa"/>
        <w:tblLayout w:type="fixed"/>
        <w:tblCellMar>
          <w:left w:w="0" w:type="dxa"/>
          <w:right w:w="0" w:type="dxa"/>
        </w:tblCellMar>
        <w:tblLook w:val="0000" w:firstRow="0" w:lastRow="0" w:firstColumn="0" w:lastColumn="0" w:noHBand="0" w:noVBand="0"/>
      </w:tblPr>
      <w:tblGrid>
        <w:gridCol w:w="2127"/>
        <w:gridCol w:w="1417"/>
        <w:gridCol w:w="1559"/>
        <w:gridCol w:w="1987"/>
        <w:gridCol w:w="2266"/>
      </w:tblGrid>
      <w:tr w:rsidR="006317B8" w:rsidRPr="006042C8" w14:paraId="26CA2954" w14:textId="77777777" w:rsidTr="007622FB">
        <w:trPr>
          <w:cantSplit/>
          <w:trHeight w:val="929"/>
          <w:tblHeader/>
        </w:trPr>
        <w:tc>
          <w:tcPr>
            <w:tcW w:w="2127" w:type="dxa"/>
            <w:tcBorders>
              <w:top w:val="double" w:sz="6" w:space="0" w:color="auto"/>
              <w:left w:val="double" w:sz="6" w:space="0" w:color="auto"/>
              <w:bottom w:val="single" w:sz="4" w:space="0" w:color="auto"/>
              <w:right w:val="single" w:sz="6" w:space="0" w:color="auto"/>
            </w:tcBorders>
          </w:tcPr>
          <w:p w14:paraId="787B4128" w14:textId="77777777" w:rsidR="006317B8" w:rsidRPr="006042C8" w:rsidRDefault="006317B8" w:rsidP="006317B8">
            <w:pPr>
              <w:spacing w:before="60" w:line="220" w:lineRule="exact"/>
              <w:ind w:left="57" w:firstLine="0"/>
              <w:jc w:val="center"/>
              <w:rPr>
                <w:rFonts w:cs="Arial"/>
                <w:i/>
                <w:sz w:val="20"/>
              </w:rPr>
            </w:pPr>
            <w:r w:rsidRPr="006042C8">
              <w:rPr>
                <w:rFonts w:cs="Arial"/>
                <w:i/>
                <w:sz w:val="20"/>
              </w:rPr>
              <w:t>Оценка</w:t>
            </w:r>
          </w:p>
        </w:tc>
        <w:tc>
          <w:tcPr>
            <w:tcW w:w="1417" w:type="dxa"/>
            <w:tcBorders>
              <w:top w:val="double" w:sz="6" w:space="0" w:color="auto"/>
              <w:left w:val="single" w:sz="6" w:space="0" w:color="auto"/>
              <w:bottom w:val="single" w:sz="4" w:space="0" w:color="auto"/>
              <w:right w:val="single" w:sz="6" w:space="0" w:color="auto"/>
            </w:tcBorders>
          </w:tcPr>
          <w:p w14:paraId="2B7F869B" w14:textId="77777777" w:rsidR="006317B8" w:rsidRPr="006042C8" w:rsidRDefault="006317B8" w:rsidP="006317B8">
            <w:pPr>
              <w:spacing w:before="60" w:line="220" w:lineRule="exact"/>
              <w:ind w:left="57" w:firstLine="0"/>
              <w:jc w:val="center"/>
              <w:rPr>
                <w:rFonts w:cs="Arial"/>
                <w:i/>
                <w:sz w:val="20"/>
              </w:rPr>
            </w:pPr>
            <w:r w:rsidRPr="006042C8">
              <w:rPr>
                <w:rFonts w:cs="Arial"/>
                <w:i/>
                <w:sz w:val="20"/>
              </w:rPr>
              <w:t>В I квартале 2022г.</w:t>
            </w:r>
          </w:p>
        </w:tc>
        <w:tc>
          <w:tcPr>
            <w:tcW w:w="1559" w:type="dxa"/>
            <w:tcBorders>
              <w:top w:val="double" w:sz="6" w:space="0" w:color="auto"/>
              <w:left w:val="single" w:sz="6" w:space="0" w:color="auto"/>
              <w:bottom w:val="single" w:sz="4" w:space="0" w:color="auto"/>
              <w:right w:val="single" w:sz="4" w:space="0" w:color="auto"/>
            </w:tcBorders>
          </w:tcPr>
          <w:p w14:paraId="565BB183" w14:textId="77777777" w:rsidR="006317B8" w:rsidRPr="006042C8" w:rsidRDefault="006317B8" w:rsidP="006317B8">
            <w:pPr>
              <w:spacing w:before="60" w:line="220" w:lineRule="exact"/>
              <w:ind w:left="57" w:firstLine="0"/>
              <w:jc w:val="center"/>
              <w:rPr>
                <w:rFonts w:cs="Arial"/>
                <w:i/>
                <w:sz w:val="20"/>
              </w:rPr>
            </w:pPr>
            <w:r w:rsidRPr="006042C8">
              <w:rPr>
                <w:rFonts w:cs="Arial"/>
                <w:i/>
                <w:sz w:val="20"/>
              </w:rPr>
              <w:t>Тенденции  изменения</w:t>
            </w:r>
          </w:p>
        </w:tc>
        <w:tc>
          <w:tcPr>
            <w:tcW w:w="1987" w:type="dxa"/>
            <w:tcBorders>
              <w:top w:val="double" w:sz="6" w:space="0" w:color="auto"/>
              <w:left w:val="single" w:sz="4" w:space="0" w:color="auto"/>
              <w:bottom w:val="single" w:sz="4" w:space="0" w:color="auto"/>
              <w:right w:val="single" w:sz="4" w:space="0" w:color="auto"/>
            </w:tcBorders>
          </w:tcPr>
          <w:p w14:paraId="16B5DA31" w14:textId="601302EC" w:rsidR="006317B8" w:rsidRPr="006042C8" w:rsidRDefault="006317B8" w:rsidP="006317B8">
            <w:pPr>
              <w:spacing w:before="60" w:line="220" w:lineRule="exact"/>
              <w:ind w:left="57" w:firstLine="0"/>
              <w:jc w:val="center"/>
              <w:rPr>
                <w:rFonts w:cs="Arial"/>
                <w:i/>
                <w:sz w:val="20"/>
              </w:rPr>
            </w:pPr>
            <w:r w:rsidRPr="006042C8">
              <w:rPr>
                <w:rFonts w:cs="Arial"/>
                <w:i/>
                <w:sz w:val="20"/>
              </w:rPr>
              <w:t xml:space="preserve">В </w:t>
            </w:r>
            <w:r w:rsidRPr="006042C8">
              <w:rPr>
                <w:rFonts w:cs="Arial"/>
                <w:i/>
                <w:sz w:val="20"/>
                <w:lang w:val="en-US"/>
              </w:rPr>
              <w:t>I</w:t>
            </w:r>
            <w:r w:rsidRPr="006042C8">
              <w:rPr>
                <w:rFonts w:cs="Arial"/>
                <w:i/>
                <w:sz w:val="20"/>
              </w:rPr>
              <w:t xml:space="preserve"> квартале 2022г. по сравнению </w:t>
            </w:r>
            <w:r w:rsidR="007622FB" w:rsidRPr="006042C8">
              <w:rPr>
                <w:rFonts w:cs="Arial"/>
                <w:i/>
                <w:sz w:val="20"/>
              </w:rPr>
              <w:br/>
            </w:r>
            <w:r w:rsidRPr="006042C8">
              <w:rPr>
                <w:rFonts w:cs="Arial"/>
                <w:i/>
                <w:sz w:val="20"/>
              </w:rPr>
              <w:t xml:space="preserve">с </w:t>
            </w:r>
            <w:r w:rsidRPr="006042C8">
              <w:rPr>
                <w:rFonts w:cs="Arial"/>
                <w:i/>
                <w:sz w:val="20"/>
                <w:lang w:val="en-US"/>
              </w:rPr>
              <w:t>IV</w:t>
            </w:r>
            <w:r w:rsidRPr="006042C8">
              <w:rPr>
                <w:rFonts w:cs="Arial"/>
                <w:i/>
                <w:sz w:val="20"/>
              </w:rPr>
              <w:t xml:space="preserve"> кварталом 2021г.</w:t>
            </w:r>
          </w:p>
        </w:tc>
        <w:tc>
          <w:tcPr>
            <w:tcW w:w="2266" w:type="dxa"/>
            <w:tcBorders>
              <w:top w:val="double" w:sz="6" w:space="0" w:color="auto"/>
              <w:left w:val="single" w:sz="4" w:space="0" w:color="auto"/>
              <w:bottom w:val="single" w:sz="4" w:space="0" w:color="auto"/>
              <w:right w:val="double" w:sz="6" w:space="0" w:color="auto"/>
            </w:tcBorders>
          </w:tcPr>
          <w:p w14:paraId="598036FB" w14:textId="77777777" w:rsidR="006317B8" w:rsidRPr="006042C8" w:rsidRDefault="006317B8" w:rsidP="006317B8">
            <w:pPr>
              <w:spacing w:before="60" w:line="220" w:lineRule="exact"/>
              <w:ind w:left="57" w:firstLine="0"/>
              <w:jc w:val="center"/>
              <w:rPr>
                <w:rFonts w:cs="Arial"/>
                <w:i/>
                <w:sz w:val="20"/>
              </w:rPr>
            </w:pPr>
            <w:r w:rsidRPr="006042C8">
              <w:rPr>
                <w:rFonts w:cs="Arial"/>
                <w:i/>
                <w:sz w:val="20"/>
              </w:rPr>
              <w:t xml:space="preserve">Во </w:t>
            </w:r>
            <w:r w:rsidRPr="006042C8">
              <w:rPr>
                <w:rFonts w:cs="Arial"/>
                <w:i/>
                <w:sz w:val="20"/>
                <w:lang w:val="en-US"/>
              </w:rPr>
              <w:t>II</w:t>
            </w:r>
            <w:r w:rsidRPr="006042C8">
              <w:rPr>
                <w:rFonts w:cs="Arial"/>
                <w:i/>
                <w:sz w:val="20"/>
              </w:rPr>
              <w:t xml:space="preserve"> квартале 2022г. по сравнению с </w:t>
            </w:r>
            <w:r w:rsidRPr="006042C8">
              <w:rPr>
                <w:rFonts w:cs="Arial"/>
                <w:i/>
                <w:sz w:val="20"/>
                <w:lang w:val="en-US"/>
              </w:rPr>
              <w:t>I</w:t>
            </w:r>
            <w:r w:rsidRPr="006042C8">
              <w:rPr>
                <w:rFonts w:cs="Arial"/>
                <w:i/>
                <w:sz w:val="20"/>
              </w:rPr>
              <w:t xml:space="preserve"> кварталом 2022г. (прогноз)</w:t>
            </w:r>
          </w:p>
        </w:tc>
      </w:tr>
      <w:tr w:rsidR="006317B8" w:rsidRPr="006042C8" w14:paraId="25B95FB1" w14:textId="77777777" w:rsidTr="007622FB">
        <w:trPr>
          <w:cantSplit/>
        </w:trPr>
        <w:tc>
          <w:tcPr>
            <w:tcW w:w="2127" w:type="dxa"/>
            <w:tcBorders>
              <w:top w:val="single" w:sz="4" w:space="0" w:color="auto"/>
              <w:left w:val="double" w:sz="6" w:space="0" w:color="auto"/>
              <w:bottom w:val="dotted" w:sz="4" w:space="0" w:color="auto"/>
              <w:right w:val="single" w:sz="6" w:space="0" w:color="auto"/>
            </w:tcBorders>
            <w:vAlign w:val="bottom"/>
          </w:tcPr>
          <w:p w14:paraId="34A055CE" w14:textId="77777777" w:rsidR="006317B8" w:rsidRPr="006042C8" w:rsidRDefault="006317B8" w:rsidP="006317B8">
            <w:pPr>
              <w:spacing w:before="60" w:line="240" w:lineRule="exact"/>
              <w:ind w:left="114" w:hanging="57"/>
              <w:jc w:val="left"/>
              <w:rPr>
                <w:rFonts w:cs="Arial"/>
                <w:sz w:val="20"/>
              </w:rPr>
            </w:pPr>
            <w:r w:rsidRPr="006042C8">
              <w:rPr>
                <w:rFonts w:cs="Arial"/>
                <w:sz w:val="20"/>
              </w:rPr>
              <w:t>Благоприятная</w:t>
            </w:r>
          </w:p>
        </w:tc>
        <w:tc>
          <w:tcPr>
            <w:tcW w:w="1417" w:type="dxa"/>
            <w:tcBorders>
              <w:top w:val="single" w:sz="4" w:space="0" w:color="auto"/>
              <w:left w:val="single" w:sz="6" w:space="0" w:color="auto"/>
              <w:bottom w:val="dotted" w:sz="4" w:space="0" w:color="auto"/>
              <w:right w:val="single" w:sz="4" w:space="0" w:color="auto"/>
            </w:tcBorders>
          </w:tcPr>
          <w:p w14:paraId="060894F5" w14:textId="77777777" w:rsidR="006317B8" w:rsidRPr="006042C8" w:rsidRDefault="006317B8" w:rsidP="006317B8">
            <w:pPr>
              <w:spacing w:before="60" w:line="240" w:lineRule="exact"/>
              <w:ind w:firstLine="0"/>
              <w:jc w:val="center"/>
              <w:rPr>
                <w:rFonts w:cs="Arial"/>
                <w:sz w:val="20"/>
              </w:rPr>
            </w:pPr>
            <w:r w:rsidRPr="006042C8">
              <w:rPr>
                <w:rFonts w:cs="Arial"/>
                <w:sz w:val="20"/>
              </w:rPr>
              <w:t>12,5</w:t>
            </w:r>
          </w:p>
        </w:tc>
        <w:tc>
          <w:tcPr>
            <w:tcW w:w="1559" w:type="dxa"/>
            <w:tcBorders>
              <w:top w:val="single" w:sz="4" w:space="0" w:color="auto"/>
              <w:left w:val="single" w:sz="4" w:space="0" w:color="auto"/>
              <w:bottom w:val="dotted" w:sz="4" w:space="0" w:color="auto"/>
              <w:right w:val="single" w:sz="4" w:space="0" w:color="auto"/>
            </w:tcBorders>
            <w:vAlign w:val="bottom"/>
          </w:tcPr>
          <w:p w14:paraId="12473BAC" w14:textId="77777777" w:rsidR="006317B8" w:rsidRPr="006042C8" w:rsidRDefault="006317B8" w:rsidP="006317B8">
            <w:pPr>
              <w:spacing w:before="60" w:line="240" w:lineRule="exact"/>
              <w:ind w:left="114" w:hanging="57"/>
              <w:jc w:val="left"/>
              <w:rPr>
                <w:rFonts w:cs="Arial"/>
                <w:sz w:val="20"/>
              </w:rPr>
            </w:pPr>
            <w:r w:rsidRPr="006042C8">
              <w:rPr>
                <w:rFonts w:cs="Arial"/>
                <w:sz w:val="20"/>
              </w:rPr>
              <w:t>Улучшение</w:t>
            </w:r>
          </w:p>
        </w:tc>
        <w:tc>
          <w:tcPr>
            <w:tcW w:w="1987" w:type="dxa"/>
            <w:tcBorders>
              <w:top w:val="single" w:sz="4" w:space="0" w:color="auto"/>
              <w:left w:val="single" w:sz="4" w:space="0" w:color="auto"/>
              <w:bottom w:val="dotted" w:sz="4" w:space="0" w:color="auto"/>
              <w:right w:val="single" w:sz="4" w:space="0" w:color="auto"/>
            </w:tcBorders>
          </w:tcPr>
          <w:p w14:paraId="51C8DF98" w14:textId="77777777" w:rsidR="006317B8" w:rsidRPr="006042C8" w:rsidRDefault="006317B8" w:rsidP="006317B8">
            <w:pPr>
              <w:spacing w:before="60" w:line="240" w:lineRule="exact"/>
              <w:ind w:firstLine="0"/>
              <w:jc w:val="center"/>
              <w:rPr>
                <w:rFonts w:cs="Arial"/>
                <w:sz w:val="20"/>
              </w:rPr>
            </w:pPr>
            <w:r w:rsidRPr="006042C8">
              <w:rPr>
                <w:rFonts w:cs="Arial"/>
                <w:sz w:val="20"/>
              </w:rPr>
              <w:t>8,8</w:t>
            </w:r>
          </w:p>
        </w:tc>
        <w:tc>
          <w:tcPr>
            <w:tcW w:w="2266" w:type="dxa"/>
            <w:tcBorders>
              <w:top w:val="single" w:sz="4" w:space="0" w:color="auto"/>
              <w:left w:val="single" w:sz="4" w:space="0" w:color="auto"/>
              <w:bottom w:val="dotted" w:sz="4" w:space="0" w:color="auto"/>
              <w:right w:val="double" w:sz="6" w:space="0" w:color="auto"/>
            </w:tcBorders>
          </w:tcPr>
          <w:p w14:paraId="2236A735" w14:textId="77777777" w:rsidR="006317B8" w:rsidRPr="006042C8" w:rsidRDefault="006317B8" w:rsidP="006317B8">
            <w:pPr>
              <w:spacing w:before="60" w:line="240" w:lineRule="exact"/>
              <w:ind w:firstLine="0"/>
              <w:jc w:val="center"/>
              <w:rPr>
                <w:rFonts w:cs="Arial"/>
                <w:sz w:val="20"/>
              </w:rPr>
            </w:pPr>
            <w:r w:rsidRPr="006042C8">
              <w:rPr>
                <w:rFonts w:cs="Arial"/>
                <w:sz w:val="20"/>
              </w:rPr>
              <w:t>21,3</w:t>
            </w:r>
          </w:p>
        </w:tc>
      </w:tr>
      <w:tr w:rsidR="006317B8" w:rsidRPr="006042C8" w14:paraId="441EA268" w14:textId="77777777" w:rsidTr="007622FB">
        <w:trPr>
          <w:cantSplit/>
        </w:trPr>
        <w:tc>
          <w:tcPr>
            <w:tcW w:w="2127" w:type="dxa"/>
            <w:tcBorders>
              <w:top w:val="dotted" w:sz="4" w:space="0" w:color="auto"/>
              <w:left w:val="double" w:sz="6" w:space="0" w:color="auto"/>
              <w:bottom w:val="dotted" w:sz="4" w:space="0" w:color="auto"/>
              <w:right w:val="single" w:sz="6" w:space="0" w:color="auto"/>
            </w:tcBorders>
            <w:vAlign w:val="bottom"/>
          </w:tcPr>
          <w:p w14:paraId="5398CF0F" w14:textId="77777777" w:rsidR="006317B8" w:rsidRPr="006042C8" w:rsidRDefault="006317B8" w:rsidP="006317B8">
            <w:pPr>
              <w:spacing w:before="60" w:line="240" w:lineRule="exact"/>
              <w:ind w:left="114" w:hanging="57"/>
              <w:jc w:val="left"/>
              <w:rPr>
                <w:rFonts w:cs="Arial"/>
                <w:sz w:val="20"/>
              </w:rPr>
            </w:pPr>
            <w:r w:rsidRPr="006042C8">
              <w:rPr>
                <w:rFonts w:cs="Arial"/>
                <w:sz w:val="20"/>
              </w:rPr>
              <w:t>Удовлетворительная</w:t>
            </w:r>
          </w:p>
        </w:tc>
        <w:tc>
          <w:tcPr>
            <w:tcW w:w="1417" w:type="dxa"/>
            <w:tcBorders>
              <w:top w:val="dotted" w:sz="4" w:space="0" w:color="auto"/>
              <w:left w:val="single" w:sz="6" w:space="0" w:color="auto"/>
              <w:bottom w:val="dotted" w:sz="4" w:space="0" w:color="auto"/>
              <w:right w:val="single" w:sz="4" w:space="0" w:color="auto"/>
            </w:tcBorders>
          </w:tcPr>
          <w:p w14:paraId="284C5069" w14:textId="77777777" w:rsidR="006317B8" w:rsidRPr="006042C8" w:rsidRDefault="006317B8" w:rsidP="006317B8">
            <w:pPr>
              <w:spacing w:before="60" w:line="240" w:lineRule="exact"/>
              <w:ind w:firstLine="0"/>
              <w:jc w:val="center"/>
              <w:rPr>
                <w:rFonts w:cs="Arial"/>
                <w:sz w:val="20"/>
              </w:rPr>
            </w:pPr>
            <w:r w:rsidRPr="006042C8">
              <w:rPr>
                <w:rFonts w:cs="Arial"/>
                <w:sz w:val="20"/>
              </w:rPr>
              <w:t>76,2</w:t>
            </w:r>
          </w:p>
        </w:tc>
        <w:tc>
          <w:tcPr>
            <w:tcW w:w="1559" w:type="dxa"/>
            <w:tcBorders>
              <w:top w:val="dotted" w:sz="4" w:space="0" w:color="auto"/>
              <w:left w:val="single" w:sz="4" w:space="0" w:color="auto"/>
              <w:bottom w:val="dotted" w:sz="4" w:space="0" w:color="auto"/>
              <w:right w:val="single" w:sz="4" w:space="0" w:color="auto"/>
            </w:tcBorders>
            <w:vAlign w:val="bottom"/>
          </w:tcPr>
          <w:p w14:paraId="12B59D72" w14:textId="77777777" w:rsidR="006317B8" w:rsidRPr="006042C8" w:rsidRDefault="006317B8" w:rsidP="006317B8">
            <w:pPr>
              <w:spacing w:before="60" w:line="240" w:lineRule="exact"/>
              <w:ind w:left="114" w:hanging="57"/>
              <w:jc w:val="left"/>
              <w:rPr>
                <w:rFonts w:cs="Arial"/>
                <w:sz w:val="20"/>
              </w:rPr>
            </w:pPr>
            <w:r w:rsidRPr="006042C8">
              <w:rPr>
                <w:rFonts w:cs="Arial"/>
                <w:sz w:val="20"/>
              </w:rPr>
              <w:t>Без изменений</w:t>
            </w:r>
          </w:p>
        </w:tc>
        <w:tc>
          <w:tcPr>
            <w:tcW w:w="1987" w:type="dxa"/>
            <w:tcBorders>
              <w:top w:val="dotted" w:sz="4" w:space="0" w:color="auto"/>
              <w:left w:val="single" w:sz="4" w:space="0" w:color="auto"/>
              <w:bottom w:val="dotted" w:sz="4" w:space="0" w:color="auto"/>
              <w:right w:val="single" w:sz="4" w:space="0" w:color="auto"/>
            </w:tcBorders>
          </w:tcPr>
          <w:p w14:paraId="5C65D4F6" w14:textId="77777777" w:rsidR="006317B8" w:rsidRPr="006042C8" w:rsidRDefault="006317B8" w:rsidP="006317B8">
            <w:pPr>
              <w:spacing w:before="60" w:line="240" w:lineRule="exact"/>
              <w:ind w:firstLine="0"/>
              <w:jc w:val="center"/>
              <w:rPr>
                <w:rFonts w:cs="Arial"/>
                <w:sz w:val="20"/>
              </w:rPr>
            </w:pPr>
            <w:r w:rsidRPr="006042C8">
              <w:rPr>
                <w:rFonts w:cs="Arial"/>
                <w:sz w:val="20"/>
              </w:rPr>
              <w:t>60,0</w:t>
            </w:r>
          </w:p>
        </w:tc>
        <w:tc>
          <w:tcPr>
            <w:tcW w:w="2266" w:type="dxa"/>
            <w:tcBorders>
              <w:top w:val="dotted" w:sz="4" w:space="0" w:color="auto"/>
              <w:left w:val="single" w:sz="4" w:space="0" w:color="auto"/>
              <w:bottom w:val="dotted" w:sz="4" w:space="0" w:color="auto"/>
              <w:right w:val="double" w:sz="6" w:space="0" w:color="auto"/>
            </w:tcBorders>
          </w:tcPr>
          <w:p w14:paraId="49A7C433" w14:textId="77777777" w:rsidR="006317B8" w:rsidRPr="006042C8" w:rsidRDefault="006317B8" w:rsidP="006317B8">
            <w:pPr>
              <w:spacing w:before="60" w:line="240" w:lineRule="exact"/>
              <w:ind w:firstLine="0"/>
              <w:jc w:val="center"/>
              <w:rPr>
                <w:rFonts w:cs="Arial"/>
                <w:sz w:val="20"/>
              </w:rPr>
            </w:pPr>
            <w:r w:rsidRPr="006042C8">
              <w:rPr>
                <w:rFonts w:cs="Arial"/>
                <w:sz w:val="20"/>
              </w:rPr>
              <w:t>61,3</w:t>
            </w:r>
          </w:p>
        </w:tc>
      </w:tr>
      <w:tr w:rsidR="006317B8" w:rsidRPr="006042C8" w14:paraId="6E50F286" w14:textId="77777777" w:rsidTr="007622FB">
        <w:trPr>
          <w:cantSplit/>
          <w:trHeight w:val="223"/>
        </w:trPr>
        <w:tc>
          <w:tcPr>
            <w:tcW w:w="2127" w:type="dxa"/>
            <w:tcBorders>
              <w:top w:val="dotted" w:sz="4" w:space="0" w:color="auto"/>
              <w:left w:val="double" w:sz="6" w:space="0" w:color="auto"/>
              <w:bottom w:val="double" w:sz="6" w:space="0" w:color="auto"/>
              <w:right w:val="single" w:sz="4" w:space="0" w:color="auto"/>
            </w:tcBorders>
            <w:vAlign w:val="bottom"/>
          </w:tcPr>
          <w:p w14:paraId="66494D5D" w14:textId="77777777" w:rsidR="006317B8" w:rsidRPr="006042C8" w:rsidRDefault="006317B8" w:rsidP="006317B8">
            <w:pPr>
              <w:spacing w:before="60" w:line="240" w:lineRule="exact"/>
              <w:ind w:left="114" w:hanging="57"/>
              <w:jc w:val="left"/>
              <w:rPr>
                <w:rFonts w:cs="Arial"/>
                <w:sz w:val="20"/>
              </w:rPr>
            </w:pPr>
            <w:r w:rsidRPr="006042C8">
              <w:rPr>
                <w:rFonts w:cs="Arial"/>
                <w:sz w:val="20"/>
              </w:rPr>
              <w:t>Неблагоприятная</w:t>
            </w:r>
          </w:p>
        </w:tc>
        <w:tc>
          <w:tcPr>
            <w:tcW w:w="1417" w:type="dxa"/>
            <w:tcBorders>
              <w:top w:val="dotted" w:sz="4" w:space="0" w:color="auto"/>
              <w:left w:val="single" w:sz="4" w:space="0" w:color="auto"/>
              <w:bottom w:val="double" w:sz="6" w:space="0" w:color="auto"/>
              <w:right w:val="single" w:sz="4" w:space="0" w:color="auto"/>
            </w:tcBorders>
          </w:tcPr>
          <w:p w14:paraId="2529E3F8" w14:textId="77777777" w:rsidR="006317B8" w:rsidRPr="006042C8" w:rsidRDefault="006317B8" w:rsidP="006317B8">
            <w:pPr>
              <w:spacing w:before="60" w:line="240" w:lineRule="exact"/>
              <w:ind w:firstLine="0"/>
              <w:jc w:val="center"/>
              <w:rPr>
                <w:rFonts w:cs="Arial"/>
                <w:sz w:val="20"/>
              </w:rPr>
            </w:pPr>
            <w:r w:rsidRPr="006042C8">
              <w:rPr>
                <w:rFonts w:cs="Arial"/>
                <w:sz w:val="20"/>
              </w:rPr>
              <w:t>11,3</w:t>
            </w:r>
          </w:p>
        </w:tc>
        <w:tc>
          <w:tcPr>
            <w:tcW w:w="1559" w:type="dxa"/>
            <w:tcBorders>
              <w:top w:val="dotted" w:sz="4" w:space="0" w:color="auto"/>
              <w:left w:val="single" w:sz="4" w:space="0" w:color="auto"/>
              <w:bottom w:val="double" w:sz="6" w:space="0" w:color="auto"/>
              <w:right w:val="single" w:sz="4" w:space="0" w:color="auto"/>
            </w:tcBorders>
            <w:vAlign w:val="bottom"/>
          </w:tcPr>
          <w:p w14:paraId="531B6C3F" w14:textId="77777777" w:rsidR="006317B8" w:rsidRPr="006042C8" w:rsidRDefault="006317B8" w:rsidP="006317B8">
            <w:pPr>
              <w:spacing w:before="60" w:line="240" w:lineRule="exact"/>
              <w:ind w:left="114" w:hanging="57"/>
              <w:jc w:val="left"/>
              <w:rPr>
                <w:rFonts w:cs="Arial"/>
                <w:sz w:val="20"/>
              </w:rPr>
            </w:pPr>
            <w:r w:rsidRPr="006042C8">
              <w:rPr>
                <w:rFonts w:cs="Arial"/>
                <w:sz w:val="20"/>
              </w:rPr>
              <w:t>Ухудшение</w:t>
            </w:r>
          </w:p>
        </w:tc>
        <w:tc>
          <w:tcPr>
            <w:tcW w:w="1987" w:type="dxa"/>
            <w:tcBorders>
              <w:top w:val="dotted" w:sz="4" w:space="0" w:color="auto"/>
              <w:left w:val="single" w:sz="4" w:space="0" w:color="auto"/>
              <w:bottom w:val="double" w:sz="6" w:space="0" w:color="auto"/>
              <w:right w:val="single" w:sz="4" w:space="0" w:color="auto"/>
            </w:tcBorders>
          </w:tcPr>
          <w:p w14:paraId="5E148DD8" w14:textId="77777777" w:rsidR="006317B8" w:rsidRPr="006042C8" w:rsidRDefault="006317B8" w:rsidP="006317B8">
            <w:pPr>
              <w:spacing w:before="60" w:line="240" w:lineRule="exact"/>
              <w:ind w:firstLine="0"/>
              <w:jc w:val="center"/>
              <w:rPr>
                <w:rFonts w:cs="Arial"/>
                <w:sz w:val="20"/>
              </w:rPr>
            </w:pPr>
            <w:r w:rsidRPr="006042C8">
              <w:rPr>
                <w:rFonts w:cs="Arial"/>
                <w:sz w:val="20"/>
              </w:rPr>
              <w:t>31,2</w:t>
            </w:r>
          </w:p>
        </w:tc>
        <w:tc>
          <w:tcPr>
            <w:tcW w:w="2266" w:type="dxa"/>
            <w:tcBorders>
              <w:top w:val="dotted" w:sz="4" w:space="0" w:color="auto"/>
              <w:left w:val="single" w:sz="4" w:space="0" w:color="auto"/>
              <w:bottom w:val="double" w:sz="6" w:space="0" w:color="auto"/>
              <w:right w:val="double" w:sz="6" w:space="0" w:color="auto"/>
            </w:tcBorders>
          </w:tcPr>
          <w:p w14:paraId="559272F5" w14:textId="77777777" w:rsidR="006317B8" w:rsidRPr="006042C8" w:rsidRDefault="006317B8" w:rsidP="006317B8">
            <w:pPr>
              <w:spacing w:before="60" w:line="240" w:lineRule="exact"/>
              <w:ind w:firstLine="0"/>
              <w:jc w:val="center"/>
              <w:rPr>
                <w:rFonts w:cs="Arial"/>
                <w:sz w:val="20"/>
              </w:rPr>
            </w:pPr>
            <w:r w:rsidRPr="006042C8">
              <w:rPr>
                <w:rFonts w:cs="Arial"/>
                <w:sz w:val="20"/>
              </w:rPr>
              <w:t>17,4</w:t>
            </w:r>
          </w:p>
        </w:tc>
      </w:tr>
    </w:tbl>
    <w:p w14:paraId="3274F07F" w14:textId="77777777" w:rsidR="006317B8" w:rsidRPr="006042C8" w:rsidRDefault="006317B8" w:rsidP="006317B8">
      <w:pPr>
        <w:keepNext/>
        <w:spacing w:line="140" w:lineRule="exact"/>
        <w:ind w:firstLine="0"/>
      </w:pPr>
    </w:p>
    <w:p w14:paraId="4B3B0EAE" w14:textId="7E5F741E" w:rsidR="006317B8" w:rsidRPr="006042C8" w:rsidRDefault="006317B8" w:rsidP="006317B8">
      <w:pPr>
        <w:spacing w:before="120"/>
        <w:ind w:right="-29" w:firstLine="709"/>
      </w:pPr>
      <w:r w:rsidRPr="006042C8">
        <w:t xml:space="preserve">Среди факторов, ограничивающих деятельность оптовых организаций </w:t>
      </w:r>
      <w:r w:rsidR="007622FB" w:rsidRPr="006042C8">
        <w:br/>
      </w:r>
      <w:r w:rsidRPr="006042C8">
        <w:t xml:space="preserve">в наибольшей степени, респонденты выделяют неплатежеспособность покупателей </w:t>
      </w:r>
      <w:r w:rsidR="007622FB" w:rsidRPr="006042C8">
        <w:br/>
      </w:r>
      <w:r w:rsidRPr="006042C8">
        <w:t>и высокие транспортные расходы – по 45%, высокий уровень налогов – 30%, нед</w:t>
      </w:r>
      <w:r w:rsidR="007622FB" w:rsidRPr="006042C8">
        <w:t>остаток финансовых средств – 31,</w:t>
      </w:r>
      <w:r w:rsidRPr="006042C8">
        <w:t>3%, высокий процент коммерческого кредита – 26,3%, недобросовестную конкуренцию – 21,3%.</w:t>
      </w:r>
    </w:p>
    <w:p w14:paraId="2497B1A5" w14:textId="77777777" w:rsidR="006317B8" w:rsidRPr="006042C8" w:rsidRDefault="006317B8" w:rsidP="006317B8">
      <w:pPr>
        <w:keepNext/>
        <w:spacing w:before="240"/>
        <w:ind w:left="57" w:firstLine="0"/>
        <w:jc w:val="center"/>
        <w:rPr>
          <w:b/>
        </w:rPr>
      </w:pPr>
      <w:r w:rsidRPr="006042C8">
        <w:rPr>
          <w:b/>
        </w:rPr>
        <w:t>Запасы угля и топочного мазута у потребителей Новосибирской области</w:t>
      </w:r>
      <w:r w:rsidRPr="006042C8">
        <w:rPr>
          <w:b/>
        </w:rPr>
        <w:br/>
        <w:t>по состоянию на 1 июля 2022 года</w:t>
      </w:r>
    </w:p>
    <w:tbl>
      <w:tblPr>
        <w:tblW w:w="9072" w:type="dxa"/>
        <w:tblInd w:w="165" w:type="dxa"/>
        <w:tblLayout w:type="fixed"/>
        <w:tblCellMar>
          <w:left w:w="0" w:type="dxa"/>
          <w:right w:w="0" w:type="dxa"/>
        </w:tblCellMar>
        <w:tblLook w:val="0000" w:firstRow="0" w:lastRow="0" w:firstColumn="0" w:lastColumn="0" w:noHBand="0" w:noVBand="0"/>
      </w:tblPr>
      <w:tblGrid>
        <w:gridCol w:w="3686"/>
        <w:gridCol w:w="1232"/>
        <w:gridCol w:w="1382"/>
        <w:gridCol w:w="1258"/>
        <w:gridCol w:w="1514"/>
      </w:tblGrid>
      <w:tr w:rsidR="006317B8" w:rsidRPr="006042C8" w14:paraId="44BA3E32" w14:textId="77777777" w:rsidTr="006317B8">
        <w:trPr>
          <w:cantSplit/>
          <w:tblHeader/>
        </w:trPr>
        <w:tc>
          <w:tcPr>
            <w:tcW w:w="3686" w:type="dxa"/>
            <w:vMerge w:val="restart"/>
            <w:tcBorders>
              <w:top w:val="double" w:sz="6" w:space="0" w:color="auto"/>
              <w:left w:val="double" w:sz="6" w:space="0" w:color="auto"/>
              <w:bottom w:val="single" w:sz="4" w:space="0" w:color="auto"/>
            </w:tcBorders>
          </w:tcPr>
          <w:p w14:paraId="6A86C2BB" w14:textId="77777777" w:rsidR="006317B8" w:rsidRPr="006042C8" w:rsidRDefault="006317B8" w:rsidP="006317B8">
            <w:pPr>
              <w:keepNext/>
              <w:keepLines/>
              <w:spacing w:line="220" w:lineRule="exact"/>
              <w:ind w:left="57" w:hanging="199"/>
              <w:jc w:val="left"/>
              <w:rPr>
                <w:sz w:val="20"/>
              </w:rPr>
            </w:pPr>
          </w:p>
        </w:tc>
        <w:tc>
          <w:tcPr>
            <w:tcW w:w="2614" w:type="dxa"/>
            <w:gridSpan w:val="2"/>
            <w:tcBorders>
              <w:top w:val="double" w:sz="6" w:space="0" w:color="auto"/>
              <w:left w:val="single" w:sz="4" w:space="0" w:color="auto"/>
              <w:right w:val="single" w:sz="4" w:space="0" w:color="auto"/>
            </w:tcBorders>
          </w:tcPr>
          <w:p w14:paraId="4EE97E30" w14:textId="77777777" w:rsidR="006317B8" w:rsidRPr="006042C8" w:rsidRDefault="006317B8" w:rsidP="006317B8">
            <w:pPr>
              <w:spacing w:line="240" w:lineRule="auto"/>
              <w:ind w:left="57" w:firstLine="0"/>
              <w:jc w:val="center"/>
              <w:rPr>
                <w:i/>
                <w:sz w:val="20"/>
              </w:rPr>
            </w:pPr>
            <w:r w:rsidRPr="006042C8">
              <w:rPr>
                <w:i/>
                <w:sz w:val="20"/>
              </w:rPr>
              <w:t>Уголь</w:t>
            </w:r>
          </w:p>
        </w:tc>
        <w:tc>
          <w:tcPr>
            <w:tcW w:w="2772" w:type="dxa"/>
            <w:gridSpan w:val="2"/>
            <w:tcBorders>
              <w:top w:val="double" w:sz="6" w:space="0" w:color="auto"/>
              <w:left w:val="nil"/>
              <w:right w:val="double" w:sz="6" w:space="0" w:color="auto"/>
            </w:tcBorders>
          </w:tcPr>
          <w:p w14:paraId="6E9AD3BF" w14:textId="77777777" w:rsidR="006317B8" w:rsidRPr="006042C8" w:rsidRDefault="006317B8" w:rsidP="006317B8">
            <w:pPr>
              <w:spacing w:line="240" w:lineRule="auto"/>
              <w:ind w:left="57" w:firstLine="0"/>
              <w:jc w:val="center"/>
              <w:rPr>
                <w:i/>
                <w:sz w:val="20"/>
              </w:rPr>
            </w:pPr>
            <w:r w:rsidRPr="006042C8">
              <w:rPr>
                <w:i/>
                <w:sz w:val="20"/>
              </w:rPr>
              <w:t>Топочный мазут</w:t>
            </w:r>
          </w:p>
        </w:tc>
      </w:tr>
      <w:tr w:rsidR="006317B8" w:rsidRPr="006042C8" w14:paraId="2B23CE9A" w14:textId="77777777" w:rsidTr="006317B8">
        <w:trPr>
          <w:cantSplit/>
          <w:trHeight w:val="300"/>
          <w:tblHeader/>
        </w:trPr>
        <w:tc>
          <w:tcPr>
            <w:tcW w:w="3686" w:type="dxa"/>
            <w:vMerge/>
            <w:tcBorders>
              <w:left w:val="double" w:sz="6" w:space="0" w:color="auto"/>
              <w:bottom w:val="single" w:sz="4" w:space="0" w:color="auto"/>
            </w:tcBorders>
          </w:tcPr>
          <w:p w14:paraId="37F0EF16" w14:textId="77777777" w:rsidR="006317B8" w:rsidRPr="006042C8" w:rsidRDefault="006317B8" w:rsidP="006317B8">
            <w:pPr>
              <w:keepNext/>
              <w:keepLines/>
              <w:spacing w:line="220" w:lineRule="exact"/>
              <w:ind w:left="57" w:hanging="199"/>
              <w:jc w:val="left"/>
              <w:rPr>
                <w:sz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3111008D" w14:textId="77777777" w:rsidR="006317B8" w:rsidRPr="006042C8" w:rsidRDefault="006317B8" w:rsidP="006317B8">
            <w:pPr>
              <w:spacing w:line="240" w:lineRule="auto"/>
              <w:ind w:left="57" w:firstLine="0"/>
              <w:jc w:val="center"/>
              <w:rPr>
                <w:i/>
                <w:sz w:val="20"/>
              </w:rPr>
            </w:pPr>
            <w:r w:rsidRPr="006042C8">
              <w:rPr>
                <w:i/>
                <w:sz w:val="20"/>
              </w:rPr>
              <w:t>тыс. тонн</w:t>
            </w:r>
          </w:p>
        </w:tc>
        <w:tc>
          <w:tcPr>
            <w:tcW w:w="1382" w:type="dxa"/>
            <w:tcBorders>
              <w:top w:val="single" w:sz="4" w:space="0" w:color="auto"/>
              <w:left w:val="nil"/>
              <w:bottom w:val="single" w:sz="4" w:space="0" w:color="auto"/>
              <w:right w:val="single" w:sz="4" w:space="0" w:color="auto"/>
            </w:tcBorders>
            <w:shd w:val="clear" w:color="auto" w:fill="auto"/>
          </w:tcPr>
          <w:p w14:paraId="744EE7BA" w14:textId="77777777" w:rsidR="006317B8" w:rsidRPr="006042C8" w:rsidRDefault="006317B8" w:rsidP="006317B8">
            <w:pPr>
              <w:spacing w:line="240" w:lineRule="auto"/>
              <w:ind w:left="57" w:firstLine="0"/>
              <w:jc w:val="center"/>
              <w:rPr>
                <w:i/>
                <w:sz w:val="20"/>
              </w:rPr>
            </w:pPr>
            <w:r w:rsidRPr="006042C8">
              <w:rPr>
                <w:i/>
                <w:sz w:val="20"/>
              </w:rPr>
              <w:t>в % к 01.07.2021г.</w:t>
            </w:r>
          </w:p>
        </w:tc>
        <w:tc>
          <w:tcPr>
            <w:tcW w:w="1258" w:type="dxa"/>
            <w:tcBorders>
              <w:top w:val="single" w:sz="4" w:space="0" w:color="auto"/>
              <w:left w:val="nil"/>
              <w:bottom w:val="single" w:sz="4" w:space="0" w:color="auto"/>
              <w:right w:val="single" w:sz="4" w:space="0" w:color="auto"/>
            </w:tcBorders>
            <w:shd w:val="clear" w:color="auto" w:fill="auto"/>
          </w:tcPr>
          <w:p w14:paraId="121CC7DB" w14:textId="77777777" w:rsidR="006317B8" w:rsidRPr="006042C8" w:rsidRDefault="006317B8" w:rsidP="006317B8">
            <w:pPr>
              <w:spacing w:line="240" w:lineRule="auto"/>
              <w:ind w:left="57" w:firstLine="0"/>
              <w:jc w:val="center"/>
              <w:rPr>
                <w:i/>
                <w:sz w:val="20"/>
              </w:rPr>
            </w:pPr>
            <w:r w:rsidRPr="006042C8">
              <w:rPr>
                <w:i/>
                <w:sz w:val="20"/>
              </w:rPr>
              <w:t>тыс. тонн</w:t>
            </w:r>
          </w:p>
        </w:tc>
        <w:tc>
          <w:tcPr>
            <w:tcW w:w="1514" w:type="dxa"/>
            <w:tcBorders>
              <w:top w:val="single" w:sz="4" w:space="0" w:color="auto"/>
              <w:left w:val="nil"/>
              <w:bottom w:val="single" w:sz="4" w:space="0" w:color="auto"/>
              <w:right w:val="double" w:sz="6" w:space="0" w:color="auto"/>
            </w:tcBorders>
            <w:shd w:val="clear" w:color="auto" w:fill="auto"/>
          </w:tcPr>
          <w:p w14:paraId="752BC4A4" w14:textId="77777777" w:rsidR="006317B8" w:rsidRPr="006042C8" w:rsidRDefault="006317B8" w:rsidP="006317B8">
            <w:pPr>
              <w:spacing w:line="240" w:lineRule="auto"/>
              <w:ind w:left="57" w:firstLine="0"/>
              <w:jc w:val="center"/>
              <w:rPr>
                <w:i/>
                <w:sz w:val="20"/>
              </w:rPr>
            </w:pPr>
            <w:r w:rsidRPr="006042C8">
              <w:rPr>
                <w:i/>
                <w:sz w:val="20"/>
              </w:rPr>
              <w:t>в % к 01.07.2021г.</w:t>
            </w:r>
          </w:p>
        </w:tc>
      </w:tr>
      <w:tr w:rsidR="006317B8" w:rsidRPr="006042C8" w14:paraId="5FEC58D5" w14:textId="77777777" w:rsidTr="007622FB">
        <w:trPr>
          <w:trHeight w:val="20"/>
        </w:trPr>
        <w:tc>
          <w:tcPr>
            <w:tcW w:w="3686" w:type="dxa"/>
            <w:tcBorders>
              <w:left w:val="double" w:sz="6" w:space="0" w:color="auto"/>
              <w:bottom w:val="dotted" w:sz="4" w:space="0" w:color="auto"/>
            </w:tcBorders>
          </w:tcPr>
          <w:p w14:paraId="17B9A990" w14:textId="77777777" w:rsidR="006317B8" w:rsidRPr="006042C8" w:rsidRDefault="006317B8" w:rsidP="007622FB">
            <w:pPr>
              <w:keepNext/>
              <w:keepLines/>
              <w:spacing w:before="34" w:line="240" w:lineRule="exact"/>
              <w:ind w:left="57" w:firstLine="0"/>
              <w:jc w:val="left"/>
              <w:rPr>
                <w:b/>
                <w:sz w:val="20"/>
              </w:rPr>
            </w:pPr>
            <w:r w:rsidRPr="006042C8">
              <w:rPr>
                <w:b/>
                <w:sz w:val="20"/>
              </w:rPr>
              <w:t>Всего</w:t>
            </w:r>
          </w:p>
        </w:tc>
        <w:tc>
          <w:tcPr>
            <w:tcW w:w="1232" w:type="dxa"/>
            <w:tcBorders>
              <w:left w:val="single" w:sz="4" w:space="0" w:color="auto"/>
              <w:bottom w:val="dotted" w:sz="4" w:space="0" w:color="auto"/>
              <w:right w:val="single" w:sz="4" w:space="0" w:color="auto"/>
            </w:tcBorders>
            <w:vAlign w:val="bottom"/>
          </w:tcPr>
          <w:p w14:paraId="48AAB4F5" w14:textId="77777777" w:rsidR="006317B8" w:rsidRPr="006042C8" w:rsidRDefault="006317B8" w:rsidP="007622FB">
            <w:pPr>
              <w:keepNext/>
              <w:keepLines/>
              <w:spacing w:before="34" w:line="240" w:lineRule="exact"/>
              <w:ind w:firstLine="0"/>
              <w:jc w:val="center"/>
              <w:rPr>
                <w:rFonts w:cs="Arial"/>
                <w:b/>
                <w:sz w:val="20"/>
              </w:rPr>
            </w:pPr>
            <w:r w:rsidRPr="006042C8">
              <w:rPr>
                <w:rFonts w:cs="Arial"/>
                <w:b/>
                <w:sz w:val="20"/>
              </w:rPr>
              <w:t>1159,0</w:t>
            </w:r>
          </w:p>
        </w:tc>
        <w:tc>
          <w:tcPr>
            <w:tcW w:w="1382" w:type="dxa"/>
            <w:tcBorders>
              <w:left w:val="nil"/>
              <w:bottom w:val="dotted" w:sz="4" w:space="0" w:color="auto"/>
              <w:right w:val="single" w:sz="4" w:space="0" w:color="auto"/>
            </w:tcBorders>
            <w:vAlign w:val="bottom"/>
          </w:tcPr>
          <w:p w14:paraId="57ECE4F5" w14:textId="77777777" w:rsidR="006317B8" w:rsidRPr="006042C8" w:rsidRDefault="006317B8" w:rsidP="007622FB">
            <w:pPr>
              <w:keepNext/>
              <w:keepLines/>
              <w:spacing w:before="34" w:line="240" w:lineRule="exact"/>
              <w:ind w:firstLine="0"/>
              <w:jc w:val="center"/>
              <w:rPr>
                <w:rFonts w:cs="Arial"/>
                <w:b/>
                <w:sz w:val="20"/>
              </w:rPr>
            </w:pPr>
            <w:r w:rsidRPr="006042C8">
              <w:rPr>
                <w:rFonts w:cs="Arial"/>
                <w:b/>
                <w:sz w:val="20"/>
              </w:rPr>
              <w:t>97,7</w:t>
            </w:r>
          </w:p>
        </w:tc>
        <w:tc>
          <w:tcPr>
            <w:tcW w:w="1258" w:type="dxa"/>
            <w:tcBorders>
              <w:left w:val="nil"/>
              <w:bottom w:val="dotted" w:sz="4" w:space="0" w:color="auto"/>
              <w:right w:val="single" w:sz="4" w:space="0" w:color="auto"/>
            </w:tcBorders>
            <w:vAlign w:val="bottom"/>
          </w:tcPr>
          <w:p w14:paraId="36186F8F" w14:textId="274EC0A7" w:rsidR="006317B8" w:rsidRPr="006042C8" w:rsidRDefault="00AC5C7D" w:rsidP="007622FB">
            <w:pPr>
              <w:keepNext/>
              <w:keepLines/>
              <w:spacing w:before="34" w:line="240" w:lineRule="exact"/>
              <w:ind w:firstLine="0"/>
              <w:jc w:val="center"/>
              <w:rPr>
                <w:rFonts w:cs="Arial"/>
                <w:b/>
                <w:sz w:val="20"/>
              </w:rPr>
            </w:pPr>
            <w:r w:rsidRPr="006042C8">
              <w:rPr>
                <w:rFonts w:cs="Arial"/>
                <w:b/>
                <w:sz w:val="20"/>
              </w:rPr>
              <w:t>17,3</w:t>
            </w:r>
          </w:p>
        </w:tc>
        <w:tc>
          <w:tcPr>
            <w:tcW w:w="1514" w:type="dxa"/>
            <w:tcBorders>
              <w:left w:val="nil"/>
              <w:bottom w:val="dotted" w:sz="4" w:space="0" w:color="auto"/>
              <w:right w:val="double" w:sz="6" w:space="0" w:color="auto"/>
            </w:tcBorders>
            <w:vAlign w:val="bottom"/>
          </w:tcPr>
          <w:p w14:paraId="627C91A5" w14:textId="77777777" w:rsidR="006317B8" w:rsidRPr="006042C8" w:rsidRDefault="006317B8" w:rsidP="007622FB">
            <w:pPr>
              <w:keepNext/>
              <w:keepLines/>
              <w:spacing w:before="34" w:line="240" w:lineRule="exact"/>
              <w:ind w:firstLine="0"/>
              <w:jc w:val="center"/>
              <w:rPr>
                <w:rFonts w:cs="Arial"/>
                <w:b/>
                <w:sz w:val="20"/>
              </w:rPr>
            </w:pPr>
            <w:r w:rsidRPr="006042C8">
              <w:rPr>
                <w:rFonts w:cs="Arial"/>
                <w:b/>
                <w:sz w:val="20"/>
              </w:rPr>
              <w:t>98,2</w:t>
            </w:r>
          </w:p>
        </w:tc>
      </w:tr>
      <w:tr w:rsidR="006317B8" w:rsidRPr="006042C8" w14:paraId="5B74CD5B" w14:textId="77777777" w:rsidTr="007622FB">
        <w:trPr>
          <w:trHeight w:val="20"/>
        </w:trPr>
        <w:tc>
          <w:tcPr>
            <w:tcW w:w="3686" w:type="dxa"/>
            <w:tcBorders>
              <w:left w:val="double" w:sz="6" w:space="0" w:color="auto"/>
              <w:bottom w:val="dotted" w:sz="4" w:space="0" w:color="auto"/>
            </w:tcBorders>
            <w:vAlign w:val="center"/>
          </w:tcPr>
          <w:p w14:paraId="0918C0D1" w14:textId="77777777" w:rsidR="006317B8" w:rsidRPr="006042C8" w:rsidRDefault="006317B8" w:rsidP="007622FB">
            <w:pPr>
              <w:spacing w:before="34" w:line="240" w:lineRule="exact"/>
              <w:ind w:left="227" w:hanging="85"/>
              <w:jc w:val="left"/>
              <w:rPr>
                <w:b/>
                <w:sz w:val="20"/>
              </w:rPr>
            </w:pPr>
            <w:r w:rsidRPr="006042C8">
              <w:rPr>
                <w:sz w:val="20"/>
              </w:rPr>
              <w:t>добыча полезных ископаемых</w:t>
            </w:r>
          </w:p>
        </w:tc>
        <w:tc>
          <w:tcPr>
            <w:tcW w:w="1232" w:type="dxa"/>
            <w:tcBorders>
              <w:left w:val="single" w:sz="4" w:space="0" w:color="auto"/>
              <w:bottom w:val="dotted" w:sz="4" w:space="0" w:color="auto"/>
              <w:right w:val="single" w:sz="4" w:space="0" w:color="auto"/>
            </w:tcBorders>
            <w:vAlign w:val="bottom"/>
          </w:tcPr>
          <w:p w14:paraId="15A9D8D0" w14:textId="19C6D82A" w:rsidR="006317B8" w:rsidRPr="006042C8" w:rsidRDefault="00AC5C7D" w:rsidP="007622FB">
            <w:pPr>
              <w:keepNext/>
              <w:keepLines/>
              <w:spacing w:before="34" w:line="240" w:lineRule="exact"/>
              <w:ind w:firstLine="0"/>
              <w:jc w:val="center"/>
              <w:rPr>
                <w:rFonts w:cs="Arial"/>
                <w:sz w:val="20"/>
                <w:vertAlign w:val="superscript"/>
              </w:rPr>
            </w:pPr>
            <w:r w:rsidRPr="006042C8">
              <w:rPr>
                <w:rFonts w:cs="Arial"/>
                <w:sz w:val="20"/>
              </w:rPr>
              <w:t>0,1</w:t>
            </w:r>
          </w:p>
        </w:tc>
        <w:tc>
          <w:tcPr>
            <w:tcW w:w="1382" w:type="dxa"/>
            <w:tcBorders>
              <w:left w:val="nil"/>
              <w:bottom w:val="dotted" w:sz="4" w:space="0" w:color="auto"/>
              <w:right w:val="single" w:sz="4" w:space="0" w:color="auto"/>
            </w:tcBorders>
            <w:vAlign w:val="bottom"/>
          </w:tcPr>
          <w:p w14:paraId="2FEF5099" w14:textId="58382249" w:rsidR="006317B8" w:rsidRPr="006042C8" w:rsidRDefault="00AC5C7D" w:rsidP="007622FB">
            <w:pPr>
              <w:keepNext/>
              <w:keepLines/>
              <w:spacing w:before="34" w:line="240" w:lineRule="exact"/>
              <w:ind w:firstLine="0"/>
              <w:jc w:val="center"/>
              <w:rPr>
                <w:rFonts w:cs="Arial"/>
                <w:sz w:val="20"/>
              </w:rPr>
            </w:pPr>
            <w:r w:rsidRPr="006042C8">
              <w:rPr>
                <w:rFonts w:cs="Arial"/>
                <w:sz w:val="20"/>
              </w:rPr>
              <w:t>41,2</w:t>
            </w:r>
          </w:p>
        </w:tc>
        <w:tc>
          <w:tcPr>
            <w:tcW w:w="1258" w:type="dxa"/>
            <w:tcBorders>
              <w:left w:val="nil"/>
              <w:bottom w:val="dotted" w:sz="4" w:space="0" w:color="auto"/>
              <w:right w:val="single" w:sz="4" w:space="0" w:color="auto"/>
            </w:tcBorders>
            <w:vAlign w:val="bottom"/>
          </w:tcPr>
          <w:p w14:paraId="0AF3B76E" w14:textId="77777777" w:rsidR="006317B8" w:rsidRPr="006042C8" w:rsidRDefault="006317B8" w:rsidP="007622FB">
            <w:pPr>
              <w:keepNext/>
              <w:keepLines/>
              <w:spacing w:before="34" w:line="240" w:lineRule="exact"/>
              <w:ind w:firstLine="0"/>
              <w:jc w:val="center"/>
              <w:rPr>
                <w:rFonts w:cs="Arial"/>
                <w:sz w:val="20"/>
              </w:rPr>
            </w:pPr>
            <w:r w:rsidRPr="006042C8">
              <w:rPr>
                <w:rFonts w:cs="Arial"/>
                <w:sz w:val="20"/>
              </w:rPr>
              <w:t>-</w:t>
            </w:r>
          </w:p>
        </w:tc>
        <w:tc>
          <w:tcPr>
            <w:tcW w:w="1514" w:type="dxa"/>
            <w:tcBorders>
              <w:left w:val="nil"/>
              <w:bottom w:val="dotted" w:sz="4" w:space="0" w:color="auto"/>
              <w:right w:val="double" w:sz="6" w:space="0" w:color="auto"/>
            </w:tcBorders>
            <w:vAlign w:val="bottom"/>
          </w:tcPr>
          <w:p w14:paraId="42D0B321" w14:textId="77777777" w:rsidR="006317B8" w:rsidRPr="006042C8" w:rsidRDefault="006317B8" w:rsidP="007622FB">
            <w:pPr>
              <w:keepNext/>
              <w:keepLines/>
              <w:spacing w:before="34" w:line="240" w:lineRule="exact"/>
              <w:ind w:firstLine="0"/>
              <w:jc w:val="center"/>
              <w:rPr>
                <w:rFonts w:cs="Arial"/>
                <w:sz w:val="20"/>
              </w:rPr>
            </w:pPr>
            <w:r w:rsidRPr="006042C8">
              <w:rPr>
                <w:rFonts w:cs="Arial"/>
                <w:sz w:val="20"/>
              </w:rPr>
              <w:t>-</w:t>
            </w:r>
          </w:p>
        </w:tc>
      </w:tr>
      <w:tr w:rsidR="006317B8" w:rsidRPr="006042C8" w14:paraId="64C113AC" w14:textId="77777777" w:rsidTr="007622FB">
        <w:trPr>
          <w:trHeight w:val="20"/>
        </w:trPr>
        <w:tc>
          <w:tcPr>
            <w:tcW w:w="3686" w:type="dxa"/>
            <w:tcBorders>
              <w:top w:val="dotted" w:sz="6" w:space="0" w:color="auto"/>
              <w:left w:val="double" w:sz="6" w:space="0" w:color="auto"/>
              <w:bottom w:val="dotted" w:sz="4" w:space="0" w:color="auto"/>
            </w:tcBorders>
            <w:vAlign w:val="center"/>
          </w:tcPr>
          <w:p w14:paraId="2AF70A21" w14:textId="77777777" w:rsidR="006317B8" w:rsidRPr="006042C8" w:rsidRDefault="006317B8" w:rsidP="007622FB">
            <w:pPr>
              <w:spacing w:before="34" w:line="240" w:lineRule="exact"/>
              <w:ind w:left="227" w:hanging="85"/>
              <w:jc w:val="left"/>
              <w:rPr>
                <w:sz w:val="20"/>
              </w:rPr>
            </w:pPr>
            <w:r w:rsidRPr="006042C8">
              <w:rPr>
                <w:sz w:val="20"/>
              </w:rPr>
              <w:t>обрабатывающая промышленность</w:t>
            </w:r>
          </w:p>
        </w:tc>
        <w:tc>
          <w:tcPr>
            <w:tcW w:w="1232" w:type="dxa"/>
            <w:tcBorders>
              <w:top w:val="dotted" w:sz="6" w:space="0" w:color="auto"/>
              <w:left w:val="single" w:sz="4" w:space="0" w:color="auto"/>
              <w:bottom w:val="dotted" w:sz="4" w:space="0" w:color="auto"/>
              <w:right w:val="single" w:sz="4" w:space="0" w:color="auto"/>
            </w:tcBorders>
            <w:vAlign w:val="bottom"/>
          </w:tcPr>
          <w:p w14:paraId="624C674F" w14:textId="77777777" w:rsidR="006317B8" w:rsidRPr="006042C8" w:rsidRDefault="006317B8" w:rsidP="007622FB">
            <w:pPr>
              <w:keepNext/>
              <w:keepLines/>
              <w:spacing w:before="34" w:line="240" w:lineRule="exact"/>
              <w:ind w:firstLine="0"/>
              <w:jc w:val="center"/>
              <w:rPr>
                <w:rFonts w:cs="Arial"/>
                <w:sz w:val="20"/>
              </w:rPr>
            </w:pPr>
            <w:r w:rsidRPr="006042C8">
              <w:rPr>
                <w:rFonts w:cs="Arial"/>
                <w:sz w:val="20"/>
              </w:rPr>
              <w:t>12,0</w:t>
            </w:r>
          </w:p>
        </w:tc>
        <w:tc>
          <w:tcPr>
            <w:tcW w:w="1382" w:type="dxa"/>
            <w:tcBorders>
              <w:top w:val="dotted" w:sz="6" w:space="0" w:color="auto"/>
              <w:left w:val="nil"/>
              <w:bottom w:val="dotted" w:sz="4" w:space="0" w:color="auto"/>
              <w:right w:val="single" w:sz="4" w:space="0" w:color="auto"/>
            </w:tcBorders>
            <w:vAlign w:val="bottom"/>
          </w:tcPr>
          <w:p w14:paraId="28241AF1" w14:textId="77777777" w:rsidR="006317B8" w:rsidRPr="006042C8" w:rsidRDefault="006317B8" w:rsidP="007622FB">
            <w:pPr>
              <w:keepNext/>
              <w:keepLines/>
              <w:spacing w:before="34" w:line="240" w:lineRule="exact"/>
              <w:ind w:firstLine="0"/>
              <w:jc w:val="center"/>
              <w:rPr>
                <w:rFonts w:cs="Arial"/>
                <w:sz w:val="20"/>
              </w:rPr>
            </w:pPr>
            <w:r w:rsidRPr="006042C8">
              <w:rPr>
                <w:rFonts w:cs="Arial"/>
                <w:sz w:val="20"/>
              </w:rPr>
              <w:t>127,5</w:t>
            </w:r>
          </w:p>
        </w:tc>
        <w:tc>
          <w:tcPr>
            <w:tcW w:w="1258" w:type="dxa"/>
            <w:tcBorders>
              <w:top w:val="dotted" w:sz="6" w:space="0" w:color="auto"/>
              <w:left w:val="nil"/>
              <w:bottom w:val="dotted" w:sz="4" w:space="0" w:color="auto"/>
              <w:right w:val="single" w:sz="4" w:space="0" w:color="auto"/>
            </w:tcBorders>
            <w:vAlign w:val="bottom"/>
          </w:tcPr>
          <w:p w14:paraId="0C2A4FD8" w14:textId="7C233DDF" w:rsidR="006317B8" w:rsidRPr="006042C8" w:rsidRDefault="00AC5C7D" w:rsidP="007622FB">
            <w:pPr>
              <w:keepNext/>
              <w:keepLines/>
              <w:spacing w:before="34" w:line="240" w:lineRule="exact"/>
              <w:ind w:firstLine="0"/>
              <w:jc w:val="center"/>
              <w:rPr>
                <w:rFonts w:cs="Arial"/>
                <w:sz w:val="20"/>
              </w:rPr>
            </w:pPr>
            <w:r w:rsidRPr="006042C8">
              <w:rPr>
                <w:rFonts w:cs="Arial"/>
                <w:sz w:val="20"/>
              </w:rPr>
              <w:t>1,6</w:t>
            </w:r>
          </w:p>
        </w:tc>
        <w:tc>
          <w:tcPr>
            <w:tcW w:w="1514" w:type="dxa"/>
            <w:tcBorders>
              <w:top w:val="dotted" w:sz="6" w:space="0" w:color="auto"/>
              <w:left w:val="nil"/>
              <w:bottom w:val="dotted" w:sz="4" w:space="0" w:color="auto"/>
              <w:right w:val="double" w:sz="6" w:space="0" w:color="auto"/>
            </w:tcBorders>
            <w:vAlign w:val="bottom"/>
          </w:tcPr>
          <w:p w14:paraId="4E45BF19" w14:textId="77777777" w:rsidR="006317B8" w:rsidRPr="006042C8" w:rsidRDefault="006317B8" w:rsidP="007622FB">
            <w:pPr>
              <w:keepNext/>
              <w:keepLines/>
              <w:spacing w:before="34" w:line="240" w:lineRule="exact"/>
              <w:ind w:firstLine="0"/>
              <w:jc w:val="center"/>
              <w:rPr>
                <w:rFonts w:cs="Arial"/>
                <w:sz w:val="20"/>
              </w:rPr>
            </w:pPr>
            <w:r w:rsidRPr="006042C8">
              <w:rPr>
                <w:rFonts w:cs="Arial"/>
                <w:sz w:val="20"/>
              </w:rPr>
              <w:t>97,8</w:t>
            </w:r>
          </w:p>
        </w:tc>
      </w:tr>
      <w:tr w:rsidR="006317B8" w:rsidRPr="006042C8" w14:paraId="5FEBCC63" w14:textId="77777777" w:rsidTr="007622FB">
        <w:trPr>
          <w:trHeight w:val="20"/>
        </w:trPr>
        <w:tc>
          <w:tcPr>
            <w:tcW w:w="3686" w:type="dxa"/>
            <w:tcBorders>
              <w:top w:val="dotted" w:sz="6" w:space="0" w:color="auto"/>
              <w:left w:val="double" w:sz="6" w:space="0" w:color="auto"/>
              <w:bottom w:val="dotted" w:sz="4" w:space="0" w:color="auto"/>
            </w:tcBorders>
            <w:vAlign w:val="center"/>
          </w:tcPr>
          <w:p w14:paraId="5E1C9569" w14:textId="77777777" w:rsidR="006317B8" w:rsidRPr="006042C8" w:rsidRDefault="006317B8" w:rsidP="007622FB">
            <w:pPr>
              <w:spacing w:before="34" w:line="240" w:lineRule="exact"/>
              <w:ind w:left="227" w:firstLine="0"/>
              <w:jc w:val="left"/>
              <w:rPr>
                <w:sz w:val="20"/>
              </w:rPr>
            </w:pPr>
            <w:r w:rsidRPr="006042C8">
              <w:rPr>
                <w:sz w:val="20"/>
              </w:rPr>
              <w:t>из них:</w:t>
            </w:r>
          </w:p>
          <w:p w14:paraId="099CB484" w14:textId="77777777" w:rsidR="006317B8" w:rsidRPr="006042C8" w:rsidRDefault="006317B8" w:rsidP="007622FB">
            <w:pPr>
              <w:spacing w:before="34" w:line="240" w:lineRule="exact"/>
              <w:ind w:left="227" w:firstLine="0"/>
              <w:jc w:val="left"/>
              <w:rPr>
                <w:sz w:val="20"/>
              </w:rPr>
            </w:pPr>
            <w:r w:rsidRPr="006042C8">
              <w:rPr>
                <w:sz w:val="20"/>
              </w:rPr>
              <w:t>производство пищевых продуктов</w:t>
            </w:r>
          </w:p>
        </w:tc>
        <w:tc>
          <w:tcPr>
            <w:tcW w:w="1232" w:type="dxa"/>
            <w:tcBorders>
              <w:top w:val="dotted" w:sz="6" w:space="0" w:color="auto"/>
              <w:left w:val="single" w:sz="4" w:space="0" w:color="auto"/>
              <w:bottom w:val="dotted" w:sz="4" w:space="0" w:color="auto"/>
              <w:right w:val="single" w:sz="4" w:space="0" w:color="auto"/>
            </w:tcBorders>
            <w:vAlign w:val="bottom"/>
          </w:tcPr>
          <w:p w14:paraId="5BC5D77C" w14:textId="77777777" w:rsidR="006317B8" w:rsidRPr="006042C8" w:rsidRDefault="006317B8" w:rsidP="007622FB">
            <w:pPr>
              <w:keepNext/>
              <w:keepLines/>
              <w:spacing w:before="34" w:line="240" w:lineRule="exact"/>
              <w:ind w:firstLine="0"/>
              <w:jc w:val="center"/>
              <w:rPr>
                <w:rFonts w:cs="Arial"/>
                <w:sz w:val="20"/>
              </w:rPr>
            </w:pPr>
            <w:r w:rsidRPr="006042C8">
              <w:rPr>
                <w:rFonts w:cs="Arial"/>
                <w:sz w:val="20"/>
              </w:rPr>
              <w:t>0,7</w:t>
            </w:r>
          </w:p>
        </w:tc>
        <w:tc>
          <w:tcPr>
            <w:tcW w:w="1382" w:type="dxa"/>
            <w:tcBorders>
              <w:top w:val="dotted" w:sz="6" w:space="0" w:color="auto"/>
              <w:left w:val="nil"/>
              <w:bottom w:val="dotted" w:sz="4" w:space="0" w:color="auto"/>
              <w:right w:val="single" w:sz="4" w:space="0" w:color="auto"/>
            </w:tcBorders>
            <w:vAlign w:val="bottom"/>
          </w:tcPr>
          <w:p w14:paraId="4FE89E57" w14:textId="77777777" w:rsidR="006317B8" w:rsidRPr="006042C8" w:rsidRDefault="006317B8" w:rsidP="007622FB">
            <w:pPr>
              <w:keepNext/>
              <w:keepLines/>
              <w:spacing w:before="34" w:line="240" w:lineRule="exact"/>
              <w:ind w:firstLine="0"/>
              <w:jc w:val="center"/>
              <w:rPr>
                <w:rFonts w:cs="Arial"/>
                <w:sz w:val="20"/>
              </w:rPr>
            </w:pPr>
            <w:r w:rsidRPr="006042C8">
              <w:rPr>
                <w:rFonts w:cs="Arial"/>
                <w:sz w:val="20"/>
              </w:rPr>
              <w:t>90,8</w:t>
            </w:r>
          </w:p>
        </w:tc>
        <w:tc>
          <w:tcPr>
            <w:tcW w:w="1258" w:type="dxa"/>
            <w:tcBorders>
              <w:top w:val="dotted" w:sz="6" w:space="0" w:color="auto"/>
              <w:left w:val="nil"/>
              <w:bottom w:val="dotted" w:sz="4" w:space="0" w:color="auto"/>
              <w:right w:val="single" w:sz="4" w:space="0" w:color="auto"/>
            </w:tcBorders>
            <w:vAlign w:val="bottom"/>
          </w:tcPr>
          <w:p w14:paraId="2A0F57D5" w14:textId="77777777" w:rsidR="006317B8" w:rsidRPr="006042C8" w:rsidRDefault="006317B8" w:rsidP="007622FB">
            <w:pPr>
              <w:keepNext/>
              <w:keepLines/>
              <w:spacing w:before="34" w:line="240" w:lineRule="exact"/>
              <w:ind w:firstLine="0"/>
              <w:jc w:val="center"/>
              <w:rPr>
                <w:rFonts w:cs="Arial"/>
                <w:sz w:val="20"/>
                <w:vertAlign w:val="superscript"/>
              </w:rPr>
            </w:pPr>
            <w:r w:rsidRPr="006042C8">
              <w:rPr>
                <w:rFonts w:cs="Arial"/>
                <w:sz w:val="20"/>
              </w:rPr>
              <w:t>…</w:t>
            </w:r>
            <w:r w:rsidRPr="006042C8">
              <w:rPr>
                <w:rFonts w:cs="Arial"/>
                <w:sz w:val="20"/>
                <w:vertAlign w:val="superscript"/>
              </w:rPr>
              <w:t>1)</w:t>
            </w:r>
          </w:p>
        </w:tc>
        <w:tc>
          <w:tcPr>
            <w:tcW w:w="1514" w:type="dxa"/>
            <w:tcBorders>
              <w:top w:val="dotted" w:sz="6" w:space="0" w:color="auto"/>
              <w:left w:val="nil"/>
              <w:bottom w:val="dotted" w:sz="4" w:space="0" w:color="auto"/>
              <w:right w:val="double" w:sz="6" w:space="0" w:color="auto"/>
            </w:tcBorders>
            <w:vAlign w:val="bottom"/>
          </w:tcPr>
          <w:p w14:paraId="29A95342" w14:textId="77777777" w:rsidR="006317B8" w:rsidRPr="006042C8" w:rsidRDefault="006317B8" w:rsidP="007622FB">
            <w:pPr>
              <w:keepNext/>
              <w:keepLines/>
              <w:spacing w:before="34" w:line="240" w:lineRule="exact"/>
              <w:ind w:firstLine="0"/>
              <w:jc w:val="center"/>
              <w:rPr>
                <w:rFonts w:cs="Arial"/>
                <w:sz w:val="20"/>
              </w:rPr>
            </w:pPr>
            <w:r w:rsidRPr="006042C8">
              <w:rPr>
                <w:rFonts w:cs="Arial"/>
                <w:sz w:val="20"/>
              </w:rPr>
              <w:t>…</w:t>
            </w:r>
            <w:r w:rsidRPr="006042C8">
              <w:rPr>
                <w:rFonts w:cs="Arial"/>
                <w:sz w:val="20"/>
                <w:vertAlign w:val="superscript"/>
              </w:rPr>
              <w:t>1)</w:t>
            </w:r>
          </w:p>
        </w:tc>
      </w:tr>
      <w:tr w:rsidR="006317B8" w:rsidRPr="006042C8" w14:paraId="673ACE81" w14:textId="77777777" w:rsidTr="007622FB">
        <w:trPr>
          <w:trHeight w:val="20"/>
        </w:trPr>
        <w:tc>
          <w:tcPr>
            <w:tcW w:w="3686" w:type="dxa"/>
            <w:tcBorders>
              <w:top w:val="dotted" w:sz="6" w:space="0" w:color="auto"/>
              <w:left w:val="double" w:sz="6" w:space="0" w:color="auto"/>
              <w:bottom w:val="dotted" w:sz="4" w:space="0" w:color="auto"/>
            </w:tcBorders>
            <w:vAlign w:val="center"/>
          </w:tcPr>
          <w:p w14:paraId="740CE1C1" w14:textId="77777777" w:rsidR="006317B8" w:rsidRPr="006042C8" w:rsidRDefault="006317B8" w:rsidP="007622FB">
            <w:pPr>
              <w:spacing w:before="34" w:line="240" w:lineRule="exact"/>
              <w:ind w:left="227" w:firstLine="0"/>
              <w:jc w:val="left"/>
              <w:rPr>
                <w:sz w:val="20"/>
              </w:rPr>
            </w:pPr>
            <w:r w:rsidRPr="006042C8">
              <w:rPr>
                <w:sz w:val="20"/>
              </w:rPr>
              <w:t>производство прочей неметаллической минеральной продукции</w:t>
            </w:r>
          </w:p>
        </w:tc>
        <w:tc>
          <w:tcPr>
            <w:tcW w:w="1232" w:type="dxa"/>
            <w:tcBorders>
              <w:top w:val="dotted" w:sz="6" w:space="0" w:color="auto"/>
              <w:left w:val="single" w:sz="4" w:space="0" w:color="auto"/>
              <w:bottom w:val="dotted" w:sz="4" w:space="0" w:color="auto"/>
              <w:right w:val="single" w:sz="4" w:space="0" w:color="auto"/>
            </w:tcBorders>
            <w:vAlign w:val="bottom"/>
          </w:tcPr>
          <w:p w14:paraId="2D3DA99E" w14:textId="77777777" w:rsidR="006317B8" w:rsidRPr="006042C8" w:rsidRDefault="006317B8" w:rsidP="007622FB">
            <w:pPr>
              <w:keepNext/>
              <w:keepLines/>
              <w:spacing w:before="34" w:line="240" w:lineRule="exact"/>
              <w:ind w:firstLine="0"/>
              <w:jc w:val="center"/>
              <w:rPr>
                <w:rFonts w:cs="Arial"/>
                <w:sz w:val="20"/>
              </w:rPr>
            </w:pPr>
            <w:r w:rsidRPr="006042C8">
              <w:rPr>
                <w:rFonts w:cs="Arial"/>
                <w:sz w:val="20"/>
              </w:rPr>
              <w:t>7,6</w:t>
            </w:r>
          </w:p>
        </w:tc>
        <w:tc>
          <w:tcPr>
            <w:tcW w:w="1382" w:type="dxa"/>
            <w:tcBorders>
              <w:top w:val="dotted" w:sz="6" w:space="0" w:color="auto"/>
              <w:left w:val="nil"/>
              <w:bottom w:val="dotted" w:sz="4" w:space="0" w:color="auto"/>
              <w:right w:val="single" w:sz="4" w:space="0" w:color="auto"/>
            </w:tcBorders>
            <w:vAlign w:val="bottom"/>
          </w:tcPr>
          <w:p w14:paraId="31A0D9A8" w14:textId="77777777" w:rsidR="006317B8" w:rsidRPr="006042C8" w:rsidRDefault="006317B8" w:rsidP="007622FB">
            <w:pPr>
              <w:keepNext/>
              <w:keepLines/>
              <w:spacing w:before="34" w:line="240" w:lineRule="exact"/>
              <w:ind w:firstLine="0"/>
              <w:jc w:val="center"/>
              <w:rPr>
                <w:rFonts w:cs="Arial"/>
                <w:sz w:val="20"/>
              </w:rPr>
            </w:pPr>
            <w:r w:rsidRPr="006042C8">
              <w:rPr>
                <w:rFonts w:cs="Arial"/>
                <w:sz w:val="20"/>
              </w:rPr>
              <w:t>152,6</w:t>
            </w:r>
          </w:p>
        </w:tc>
        <w:tc>
          <w:tcPr>
            <w:tcW w:w="1258" w:type="dxa"/>
            <w:tcBorders>
              <w:top w:val="dotted" w:sz="6" w:space="0" w:color="auto"/>
              <w:left w:val="nil"/>
              <w:bottom w:val="dotted" w:sz="4" w:space="0" w:color="auto"/>
              <w:right w:val="single" w:sz="4" w:space="0" w:color="auto"/>
            </w:tcBorders>
            <w:vAlign w:val="bottom"/>
          </w:tcPr>
          <w:p w14:paraId="02CAD1E9" w14:textId="77777777" w:rsidR="006317B8" w:rsidRPr="006042C8" w:rsidRDefault="006317B8" w:rsidP="007622FB">
            <w:pPr>
              <w:keepNext/>
              <w:keepLines/>
              <w:spacing w:before="34" w:line="240" w:lineRule="exact"/>
              <w:ind w:firstLine="0"/>
              <w:jc w:val="center"/>
              <w:rPr>
                <w:rFonts w:cs="Arial"/>
                <w:sz w:val="20"/>
                <w:vertAlign w:val="superscript"/>
              </w:rPr>
            </w:pPr>
            <w:r w:rsidRPr="006042C8">
              <w:rPr>
                <w:rFonts w:cs="Arial"/>
                <w:sz w:val="20"/>
              </w:rPr>
              <w:t>…</w:t>
            </w:r>
            <w:r w:rsidRPr="006042C8">
              <w:rPr>
                <w:rFonts w:cs="Arial"/>
                <w:sz w:val="20"/>
                <w:vertAlign w:val="superscript"/>
              </w:rPr>
              <w:t>1)</w:t>
            </w:r>
          </w:p>
        </w:tc>
        <w:tc>
          <w:tcPr>
            <w:tcW w:w="1514" w:type="dxa"/>
            <w:tcBorders>
              <w:top w:val="dotted" w:sz="6" w:space="0" w:color="auto"/>
              <w:left w:val="nil"/>
              <w:bottom w:val="dotted" w:sz="4" w:space="0" w:color="auto"/>
              <w:right w:val="double" w:sz="6" w:space="0" w:color="auto"/>
            </w:tcBorders>
            <w:vAlign w:val="bottom"/>
          </w:tcPr>
          <w:p w14:paraId="39E37CE2" w14:textId="77777777" w:rsidR="006317B8" w:rsidRPr="006042C8" w:rsidRDefault="006317B8" w:rsidP="007622FB">
            <w:pPr>
              <w:keepNext/>
              <w:keepLines/>
              <w:spacing w:before="34" w:line="240" w:lineRule="exact"/>
              <w:ind w:firstLine="0"/>
              <w:jc w:val="center"/>
              <w:rPr>
                <w:rFonts w:cs="Arial"/>
                <w:sz w:val="20"/>
              </w:rPr>
            </w:pPr>
            <w:r w:rsidRPr="006042C8">
              <w:rPr>
                <w:rFonts w:cs="Arial"/>
                <w:sz w:val="20"/>
              </w:rPr>
              <w:t>…</w:t>
            </w:r>
            <w:r w:rsidRPr="006042C8">
              <w:rPr>
                <w:rFonts w:cs="Arial"/>
                <w:sz w:val="20"/>
                <w:vertAlign w:val="superscript"/>
              </w:rPr>
              <w:t>1)</w:t>
            </w:r>
          </w:p>
        </w:tc>
      </w:tr>
      <w:tr w:rsidR="006317B8" w:rsidRPr="006042C8" w14:paraId="75090CD5" w14:textId="77777777" w:rsidTr="007622FB">
        <w:trPr>
          <w:trHeight w:val="20"/>
        </w:trPr>
        <w:tc>
          <w:tcPr>
            <w:tcW w:w="3686" w:type="dxa"/>
            <w:tcBorders>
              <w:top w:val="dotted" w:sz="6" w:space="0" w:color="auto"/>
              <w:left w:val="double" w:sz="6" w:space="0" w:color="auto"/>
              <w:bottom w:val="dotted" w:sz="4" w:space="0" w:color="auto"/>
            </w:tcBorders>
            <w:vAlign w:val="center"/>
          </w:tcPr>
          <w:p w14:paraId="56112AFD" w14:textId="77777777" w:rsidR="006317B8" w:rsidRPr="006042C8" w:rsidRDefault="006317B8" w:rsidP="007622FB">
            <w:pPr>
              <w:spacing w:before="34" w:line="240" w:lineRule="exact"/>
              <w:ind w:left="227" w:firstLine="0"/>
              <w:jc w:val="left"/>
              <w:rPr>
                <w:sz w:val="20"/>
              </w:rPr>
            </w:pPr>
            <w:r w:rsidRPr="006042C8">
              <w:rPr>
                <w:sz w:val="20"/>
              </w:rPr>
              <w:t>производство готовых металлических изделий, кроме машин и оборудования</w:t>
            </w:r>
          </w:p>
        </w:tc>
        <w:tc>
          <w:tcPr>
            <w:tcW w:w="1232" w:type="dxa"/>
            <w:tcBorders>
              <w:top w:val="dotted" w:sz="6" w:space="0" w:color="auto"/>
              <w:left w:val="single" w:sz="4" w:space="0" w:color="auto"/>
              <w:bottom w:val="dotted" w:sz="4" w:space="0" w:color="auto"/>
              <w:right w:val="single" w:sz="4" w:space="0" w:color="auto"/>
            </w:tcBorders>
            <w:vAlign w:val="bottom"/>
          </w:tcPr>
          <w:p w14:paraId="6BAB1CF9" w14:textId="77777777" w:rsidR="006317B8" w:rsidRPr="006042C8" w:rsidRDefault="006317B8" w:rsidP="007622FB">
            <w:pPr>
              <w:keepNext/>
              <w:keepLines/>
              <w:spacing w:before="34" w:line="240" w:lineRule="exact"/>
              <w:ind w:firstLine="0"/>
              <w:jc w:val="center"/>
              <w:rPr>
                <w:rFonts w:cs="Arial"/>
                <w:sz w:val="20"/>
              </w:rPr>
            </w:pPr>
            <w:r w:rsidRPr="006042C8">
              <w:rPr>
                <w:rFonts w:cs="Arial"/>
                <w:sz w:val="20"/>
              </w:rPr>
              <w:t>0,9</w:t>
            </w:r>
          </w:p>
        </w:tc>
        <w:tc>
          <w:tcPr>
            <w:tcW w:w="1382" w:type="dxa"/>
            <w:tcBorders>
              <w:top w:val="dotted" w:sz="6" w:space="0" w:color="auto"/>
              <w:left w:val="nil"/>
              <w:bottom w:val="dotted" w:sz="4" w:space="0" w:color="auto"/>
              <w:right w:val="single" w:sz="4" w:space="0" w:color="auto"/>
            </w:tcBorders>
            <w:vAlign w:val="bottom"/>
          </w:tcPr>
          <w:p w14:paraId="1E838055" w14:textId="77777777" w:rsidR="006317B8" w:rsidRPr="006042C8" w:rsidRDefault="006317B8" w:rsidP="007622FB">
            <w:pPr>
              <w:keepNext/>
              <w:keepLines/>
              <w:spacing w:before="34" w:line="240" w:lineRule="exact"/>
              <w:ind w:firstLine="0"/>
              <w:jc w:val="center"/>
              <w:rPr>
                <w:rFonts w:cs="Arial"/>
                <w:sz w:val="20"/>
              </w:rPr>
            </w:pPr>
            <w:r w:rsidRPr="006042C8">
              <w:rPr>
                <w:rFonts w:cs="Arial"/>
                <w:sz w:val="20"/>
              </w:rPr>
              <w:t>91,9</w:t>
            </w:r>
          </w:p>
        </w:tc>
        <w:tc>
          <w:tcPr>
            <w:tcW w:w="1258" w:type="dxa"/>
            <w:tcBorders>
              <w:top w:val="dotted" w:sz="6" w:space="0" w:color="auto"/>
              <w:left w:val="nil"/>
              <w:bottom w:val="dotted" w:sz="4" w:space="0" w:color="auto"/>
              <w:right w:val="single" w:sz="4" w:space="0" w:color="auto"/>
            </w:tcBorders>
            <w:vAlign w:val="bottom"/>
          </w:tcPr>
          <w:p w14:paraId="35DF0ABB" w14:textId="77777777" w:rsidR="006317B8" w:rsidRPr="006042C8" w:rsidRDefault="006317B8" w:rsidP="007622FB">
            <w:pPr>
              <w:keepNext/>
              <w:keepLines/>
              <w:spacing w:before="34" w:line="240" w:lineRule="exact"/>
              <w:ind w:firstLine="0"/>
              <w:jc w:val="center"/>
              <w:rPr>
                <w:rFonts w:cs="Arial"/>
                <w:sz w:val="20"/>
              </w:rPr>
            </w:pPr>
            <w:r w:rsidRPr="006042C8">
              <w:rPr>
                <w:rFonts w:cs="Arial"/>
                <w:sz w:val="20"/>
              </w:rPr>
              <w:t>-</w:t>
            </w:r>
          </w:p>
        </w:tc>
        <w:tc>
          <w:tcPr>
            <w:tcW w:w="1514" w:type="dxa"/>
            <w:tcBorders>
              <w:top w:val="dotted" w:sz="6" w:space="0" w:color="auto"/>
              <w:left w:val="nil"/>
              <w:bottom w:val="dotted" w:sz="4" w:space="0" w:color="auto"/>
              <w:right w:val="double" w:sz="6" w:space="0" w:color="auto"/>
            </w:tcBorders>
            <w:vAlign w:val="bottom"/>
          </w:tcPr>
          <w:p w14:paraId="48AB7735" w14:textId="77777777" w:rsidR="006317B8" w:rsidRPr="006042C8" w:rsidRDefault="006317B8" w:rsidP="007622FB">
            <w:pPr>
              <w:keepNext/>
              <w:keepLines/>
              <w:spacing w:before="34" w:line="240" w:lineRule="exact"/>
              <w:ind w:firstLine="0"/>
              <w:jc w:val="center"/>
              <w:rPr>
                <w:rFonts w:cs="Arial"/>
                <w:sz w:val="20"/>
              </w:rPr>
            </w:pPr>
            <w:r w:rsidRPr="006042C8">
              <w:rPr>
                <w:rFonts w:cs="Arial"/>
                <w:sz w:val="20"/>
              </w:rPr>
              <w:t>-</w:t>
            </w:r>
          </w:p>
        </w:tc>
      </w:tr>
      <w:tr w:rsidR="006317B8" w:rsidRPr="006042C8" w14:paraId="01B7FEB3" w14:textId="77777777" w:rsidTr="007622FB">
        <w:trPr>
          <w:trHeight w:val="20"/>
        </w:trPr>
        <w:tc>
          <w:tcPr>
            <w:tcW w:w="3686" w:type="dxa"/>
            <w:tcBorders>
              <w:top w:val="dotted" w:sz="6" w:space="0" w:color="auto"/>
              <w:left w:val="double" w:sz="6" w:space="0" w:color="auto"/>
              <w:bottom w:val="dotted" w:sz="4" w:space="0" w:color="auto"/>
            </w:tcBorders>
            <w:vAlign w:val="center"/>
          </w:tcPr>
          <w:p w14:paraId="773E4CC0" w14:textId="77777777" w:rsidR="006317B8" w:rsidRPr="006042C8" w:rsidRDefault="006317B8" w:rsidP="007622FB">
            <w:pPr>
              <w:spacing w:before="34" w:line="240" w:lineRule="exact"/>
              <w:ind w:left="227" w:firstLine="0"/>
              <w:jc w:val="left"/>
              <w:rPr>
                <w:sz w:val="20"/>
              </w:rPr>
            </w:pPr>
            <w:r w:rsidRPr="006042C8">
              <w:rPr>
                <w:sz w:val="20"/>
              </w:rPr>
              <w:t>производство  прочих транспортных средств и оборудования</w:t>
            </w:r>
          </w:p>
        </w:tc>
        <w:tc>
          <w:tcPr>
            <w:tcW w:w="1232" w:type="dxa"/>
            <w:tcBorders>
              <w:top w:val="dotted" w:sz="6" w:space="0" w:color="auto"/>
              <w:left w:val="single" w:sz="4" w:space="0" w:color="auto"/>
              <w:bottom w:val="dotted" w:sz="4" w:space="0" w:color="auto"/>
              <w:right w:val="single" w:sz="4" w:space="0" w:color="auto"/>
            </w:tcBorders>
            <w:vAlign w:val="bottom"/>
          </w:tcPr>
          <w:p w14:paraId="2C1347E1" w14:textId="5E84B5ED" w:rsidR="006317B8" w:rsidRPr="006042C8" w:rsidRDefault="00AC5C7D" w:rsidP="007622FB">
            <w:pPr>
              <w:keepNext/>
              <w:keepLines/>
              <w:spacing w:before="34" w:line="240" w:lineRule="exact"/>
              <w:ind w:firstLine="0"/>
              <w:jc w:val="center"/>
              <w:rPr>
                <w:rFonts w:cs="Arial"/>
                <w:sz w:val="20"/>
              </w:rPr>
            </w:pPr>
            <w:r w:rsidRPr="006042C8">
              <w:rPr>
                <w:rFonts w:cs="Arial"/>
                <w:sz w:val="20"/>
              </w:rPr>
              <w:t>…</w:t>
            </w:r>
            <w:r w:rsidRPr="006042C8">
              <w:rPr>
                <w:rFonts w:cs="Arial"/>
                <w:sz w:val="20"/>
                <w:vertAlign w:val="superscript"/>
              </w:rPr>
              <w:t>1)</w:t>
            </w:r>
          </w:p>
        </w:tc>
        <w:tc>
          <w:tcPr>
            <w:tcW w:w="1382" w:type="dxa"/>
            <w:tcBorders>
              <w:top w:val="dotted" w:sz="6" w:space="0" w:color="auto"/>
              <w:left w:val="nil"/>
              <w:bottom w:val="dotted" w:sz="4" w:space="0" w:color="auto"/>
              <w:right w:val="single" w:sz="4" w:space="0" w:color="auto"/>
            </w:tcBorders>
            <w:vAlign w:val="bottom"/>
          </w:tcPr>
          <w:p w14:paraId="7AB94C64" w14:textId="68CD5C08" w:rsidR="006317B8" w:rsidRPr="006042C8" w:rsidRDefault="00AC5C7D" w:rsidP="007622FB">
            <w:pPr>
              <w:keepNext/>
              <w:keepLines/>
              <w:spacing w:before="34" w:line="240" w:lineRule="exact"/>
              <w:ind w:firstLine="0"/>
              <w:jc w:val="center"/>
              <w:rPr>
                <w:rFonts w:cs="Arial"/>
                <w:sz w:val="20"/>
              </w:rPr>
            </w:pPr>
            <w:r w:rsidRPr="006042C8">
              <w:rPr>
                <w:rFonts w:cs="Arial"/>
                <w:sz w:val="20"/>
              </w:rPr>
              <w:t>…</w:t>
            </w:r>
            <w:r w:rsidRPr="006042C8">
              <w:rPr>
                <w:rFonts w:cs="Arial"/>
                <w:sz w:val="20"/>
                <w:vertAlign w:val="superscript"/>
              </w:rPr>
              <w:t>1)</w:t>
            </w:r>
          </w:p>
        </w:tc>
        <w:tc>
          <w:tcPr>
            <w:tcW w:w="1258" w:type="dxa"/>
            <w:tcBorders>
              <w:top w:val="dotted" w:sz="6" w:space="0" w:color="auto"/>
              <w:left w:val="nil"/>
              <w:bottom w:val="dotted" w:sz="4" w:space="0" w:color="auto"/>
              <w:right w:val="single" w:sz="4" w:space="0" w:color="auto"/>
            </w:tcBorders>
            <w:vAlign w:val="bottom"/>
          </w:tcPr>
          <w:p w14:paraId="31B48760" w14:textId="77777777" w:rsidR="006317B8" w:rsidRPr="006042C8" w:rsidRDefault="006317B8" w:rsidP="007622FB">
            <w:pPr>
              <w:keepNext/>
              <w:keepLines/>
              <w:spacing w:before="34" w:line="240" w:lineRule="exact"/>
              <w:ind w:firstLine="0"/>
              <w:jc w:val="center"/>
              <w:rPr>
                <w:rFonts w:cs="Arial"/>
                <w:sz w:val="20"/>
              </w:rPr>
            </w:pPr>
            <w:r w:rsidRPr="006042C8">
              <w:rPr>
                <w:rFonts w:cs="Arial"/>
                <w:sz w:val="20"/>
              </w:rPr>
              <w:t>1,1</w:t>
            </w:r>
          </w:p>
        </w:tc>
        <w:tc>
          <w:tcPr>
            <w:tcW w:w="1514" w:type="dxa"/>
            <w:tcBorders>
              <w:top w:val="dotted" w:sz="6" w:space="0" w:color="auto"/>
              <w:left w:val="nil"/>
              <w:bottom w:val="dotted" w:sz="4" w:space="0" w:color="auto"/>
              <w:right w:val="double" w:sz="6" w:space="0" w:color="auto"/>
            </w:tcBorders>
            <w:vAlign w:val="bottom"/>
          </w:tcPr>
          <w:p w14:paraId="75BA28B1" w14:textId="77777777" w:rsidR="006317B8" w:rsidRPr="006042C8" w:rsidRDefault="006317B8" w:rsidP="007622FB">
            <w:pPr>
              <w:keepNext/>
              <w:keepLines/>
              <w:spacing w:before="34" w:line="240" w:lineRule="exact"/>
              <w:ind w:firstLine="0"/>
              <w:jc w:val="center"/>
              <w:rPr>
                <w:rFonts w:cs="Arial"/>
                <w:sz w:val="20"/>
              </w:rPr>
            </w:pPr>
            <w:r w:rsidRPr="006042C8">
              <w:rPr>
                <w:rFonts w:cs="Arial"/>
                <w:sz w:val="20"/>
              </w:rPr>
              <w:t>94,9</w:t>
            </w:r>
          </w:p>
        </w:tc>
      </w:tr>
      <w:tr w:rsidR="006317B8" w:rsidRPr="006042C8" w14:paraId="699AE275" w14:textId="77777777" w:rsidTr="007622FB">
        <w:trPr>
          <w:trHeight w:val="20"/>
        </w:trPr>
        <w:tc>
          <w:tcPr>
            <w:tcW w:w="3686" w:type="dxa"/>
            <w:tcBorders>
              <w:top w:val="dotted" w:sz="6" w:space="0" w:color="auto"/>
              <w:left w:val="double" w:sz="6" w:space="0" w:color="auto"/>
              <w:bottom w:val="dotted" w:sz="4" w:space="0" w:color="auto"/>
            </w:tcBorders>
            <w:vAlign w:val="center"/>
          </w:tcPr>
          <w:p w14:paraId="0AB2B7D4" w14:textId="77777777" w:rsidR="006317B8" w:rsidRPr="006042C8" w:rsidRDefault="006317B8" w:rsidP="007622FB">
            <w:pPr>
              <w:spacing w:before="34" w:line="240" w:lineRule="exact"/>
              <w:ind w:left="142" w:firstLine="0"/>
              <w:jc w:val="left"/>
              <w:rPr>
                <w:sz w:val="20"/>
              </w:rPr>
            </w:pPr>
            <w:r w:rsidRPr="006042C8">
              <w:rPr>
                <w:sz w:val="20"/>
              </w:rPr>
              <w:t>обеспечение электрической энергией, газом и паром</w:t>
            </w:r>
          </w:p>
        </w:tc>
        <w:tc>
          <w:tcPr>
            <w:tcW w:w="1232" w:type="dxa"/>
            <w:tcBorders>
              <w:top w:val="dotted" w:sz="4" w:space="0" w:color="auto"/>
              <w:left w:val="single" w:sz="4" w:space="0" w:color="auto"/>
              <w:bottom w:val="dotted" w:sz="4" w:space="0" w:color="auto"/>
              <w:right w:val="single" w:sz="4" w:space="0" w:color="auto"/>
            </w:tcBorders>
            <w:vAlign w:val="bottom"/>
          </w:tcPr>
          <w:p w14:paraId="0542E63C" w14:textId="77777777" w:rsidR="006317B8" w:rsidRPr="006042C8" w:rsidRDefault="006317B8" w:rsidP="007622FB">
            <w:pPr>
              <w:keepNext/>
              <w:keepLines/>
              <w:spacing w:before="34" w:line="240" w:lineRule="exact"/>
              <w:ind w:firstLine="0"/>
              <w:jc w:val="center"/>
              <w:rPr>
                <w:rFonts w:cs="Arial"/>
                <w:sz w:val="20"/>
              </w:rPr>
            </w:pPr>
            <w:r w:rsidRPr="006042C8">
              <w:rPr>
                <w:rFonts w:cs="Arial"/>
                <w:sz w:val="20"/>
              </w:rPr>
              <w:t>1029,0</w:t>
            </w:r>
          </w:p>
        </w:tc>
        <w:tc>
          <w:tcPr>
            <w:tcW w:w="1382" w:type="dxa"/>
            <w:tcBorders>
              <w:top w:val="dotted" w:sz="4" w:space="0" w:color="auto"/>
              <w:left w:val="nil"/>
              <w:bottom w:val="dotted" w:sz="4" w:space="0" w:color="auto"/>
              <w:right w:val="single" w:sz="4" w:space="0" w:color="auto"/>
            </w:tcBorders>
            <w:vAlign w:val="bottom"/>
          </w:tcPr>
          <w:p w14:paraId="72874854" w14:textId="77777777" w:rsidR="006317B8" w:rsidRPr="006042C8" w:rsidRDefault="006317B8" w:rsidP="007622FB">
            <w:pPr>
              <w:keepNext/>
              <w:keepLines/>
              <w:spacing w:before="34" w:line="240" w:lineRule="exact"/>
              <w:ind w:firstLine="0"/>
              <w:jc w:val="center"/>
              <w:rPr>
                <w:rFonts w:cs="Arial"/>
                <w:sz w:val="20"/>
              </w:rPr>
            </w:pPr>
            <w:r w:rsidRPr="006042C8">
              <w:rPr>
                <w:rFonts w:cs="Arial"/>
                <w:sz w:val="20"/>
              </w:rPr>
              <w:t>103,0</w:t>
            </w:r>
          </w:p>
        </w:tc>
        <w:tc>
          <w:tcPr>
            <w:tcW w:w="1258" w:type="dxa"/>
            <w:tcBorders>
              <w:top w:val="dotted" w:sz="4" w:space="0" w:color="auto"/>
              <w:left w:val="nil"/>
              <w:bottom w:val="dotted" w:sz="4" w:space="0" w:color="auto"/>
              <w:right w:val="single" w:sz="4" w:space="0" w:color="auto"/>
            </w:tcBorders>
            <w:vAlign w:val="bottom"/>
          </w:tcPr>
          <w:p w14:paraId="4AEEA678" w14:textId="77777777" w:rsidR="006317B8" w:rsidRPr="006042C8" w:rsidRDefault="006317B8" w:rsidP="007622FB">
            <w:pPr>
              <w:keepNext/>
              <w:keepLines/>
              <w:spacing w:before="34" w:line="240" w:lineRule="exact"/>
              <w:ind w:firstLine="0"/>
              <w:jc w:val="center"/>
              <w:rPr>
                <w:rFonts w:cs="Arial"/>
                <w:sz w:val="20"/>
              </w:rPr>
            </w:pPr>
            <w:r w:rsidRPr="006042C8">
              <w:rPr>
                <w:rFonts w:cs="Arial"/>
                <w:sz w:val="20"/>
              </w:rPr>
              <w:t>12,3</w:t>
            </w:r>
          </w:p>
        </w:tc>
        <w:tc>
          <w:tcPr>
            <w:tcW w:w="1514" w:type="dxa"/>
            <w:tcBorders>
              <w:top w:val="dotted" w:sz="4" w:space="0" w:color="auto"/>
              <w:left w:val="nil"/>
              <w:bottom w:val="dotted" w:sz="4" w:space="0" w:color="auto"/>
              <w:right w:val="double" w:sz="6" w:space="0" w:color="auto"/>
            </w:tcBorders>
            <w:vAlign w:val="bottom"/>
          </w:tcPr>
          <w:p w14:paraId="40752861" w14:textId="77777777" w:rsidR="006317B8" w:rsidRPr="006042C8" w:rsidRDefault="006317B8" w:rsidP="007622FB">
            <w:pPr>
              <w:keepNext/>
              <w:keepLines/>
              <w:spacing w:before="34" w:line="240" w:lineRule="exact"/>
              <w:ind w:firstLine="0"/>
              <w:jc w:val="center"/>
              <w:rPr>
                <w:rFonts w:cs="Arial"/>
                <w:sz w:val="20"/>
              </w:rPr>
            </w:pPr>
            <w:r w:rsidRPr="006042C8">
              <w:rPr>
                <w:rFonts w:cs="Arial"/>
                <w:sz w:val="20"/>
              </w:rPr>
              <w:t>97,9</w:t>
            </w:r>
          </w:p>
        </w:tc>
      </w:tr>
      <w:tr w:rsidR="006317B8" w:rsidRPr="006042C8" w14:paraId="2205EB83" w14:textId="77777777" w:rsidTr="007622FB">
        <w:trPr>
          <w:trHeight w:val="20"/>
        </w:trPr>
        <w:tc>
          <w:tcPr>
            <w:tcW w:w="3686" w:type="dxa"/>
            <w:tcBorders>
              <w:top w:val="dotted" w:sz="6" w:space="0" w:color="auto"/>
              <w:left w:val="double" w:sz="6" w:space="0" w:color="auto"/>
              <w:bottom w:val="dotted" w:sz="4" w:space="0" w:color="auto"/>
            </w:tcBorders>
            <w:vAlign w:val="center"/>
          </w:tcPr>
          <w:p w14:paraId="75EE9ECF" w14:textId="77777777" w:rsidR="006317B8" w:rsidRPr="006042C8" w:rsidRDefault="006317B8" w:rsidP="007622FB">
            <w:pPr>
              <w:spacing w:before="34" w:line="240" w:lineRule="exact"/>
              <w:ind w:left="142" w:firstLine="0"/>
              <w:jc w:val="left"/>
              <w:rPr>
                <w:sz w:val="20"/>
              </w:rPr>
            </w:pPr>
            <w:r w:rsidRPr="006042C8">
              <w:rPr>
                <w:sz w:val="20"/>
              </w:rPr>
              <w:t>транспортировка и хранение</w:t>
            </w:r>
          </w:p>
        </w:tc>
        <w:tc>
          <w:tcPr>
            <w:tcW w:w="1232" w:type="dxa"/>
            <w:tcBorders>
              <w:top w:val="dotted" w:sz="4" w:space="0" w:color="auto"/>
              <w:left w:val="single" w:sz="4" w:space="0" w:color="auto"/>
              <w:bottom w:val="dotted" w:sz="4" w:space="0" w:color="auto"/>
              <w:right w:val="single" w:sz="4" w:space="0" w:color="auto"/>
            </w:tcBorders>
            <w:vAlign w:val="bottom"/>
          </w:tcPr>
          <w:p w14:paraId="5E4F5226" w14:textId="77777777" w:rsidR="006317B8" w:rsidRPr="006042C8" w:rsidRDefault="006317B8" w:rsidP="007622FB">
            <w:pPr>
              <w:keepNext/>
              <w:keepLines/>
              <w:spacing w:before="34" w:line="240" w:lineRule="exact"/>
              <w:ind w:firstLine="0"/>
              <w:jc w:val="center"/>
              <w:rPr>
                <w:rFonts w:cs="Arial"/>
                <w:sz w:val="20"/>
              </w:rPr>
            </w:pPr>
            <w:r w:rsidRPr="006042C8">
              <w:rPr>
                <w:rFonts w:cs="Arial"/>
                <w:sz w:val="20"/>
              </w:rPr>
              <w:t>3,0</w:t>
            </w:r>
          </w:p>
        </w:tc>
        <w:tc>
          <w:tcPr>
            <w:tcW w:w="1382" w:type="dxa"/>
            <w:tcBorders>
              <w:top w:val="dotted" w:sz="4" w:space="0" w:color="auto"/>
              <w:left w:val="nil"/>
              <w:bottom w:val="dotted" w:sz="4" w:space="0" w:color="auto"/>
              <w:right w:val="single" w:sz="4" w:space="0" w:color="auto"/>
            </w:tcBorders>
            <w:vAlign w:val="bottom"/>
          </w:tcPr>
          <w:p w14:paraId="240F6BAD" w14:textId="77777777" w:rsidR="006317B8" w:rsidRPr="006042C8" w:rsidRDefault="006317B8" w:rsidP="007622FB">
            <w:pPr>
              <w:keepNext/>
              <w:keepLines/>
              <w:spacing w:before="34" w:line="240" w:lineRule="exact"/>
              <w:ind w:firstLine="0"/>
              <w:jc w:val="center"/>
              <w:rPr>
                <w:rFonts w:cs="Arial"/>
                <w:sz w:val="20"/>
              </w:rPr>
            </w:pPr>
            <w:r w:rsidRPr="006042C8">
              <w:rPr>
                <w:rFonts w:cs="Arial"/>
                <w:sz w:val="20"/>
              </w:rPr>
              <w:t>101,6</w:t>
            </w:r>
          </w:p>
        </w:tc>
        <w:tc>
          <w:tcPr>
            <w:tcW w:w="1258" w:type="dxa"/>
            <w:tcBorders>
              <w:top w:val="dotted" w:sz="4" w:space="0" w:color="auto"/>
              <w:left w:val="nil"/>
              <w:bottom w:val="dotted" w:sz="4" w:space="0" w:color="auto"/>
              <w:right w:val="single" w:sz="4" w:space="0" w:color="auto"/>
            </w:tcBorders>
            <w:vAlign w:val="bottom"/>
          </w:tcPr>
          <w:p w14:paraId="7EA28697" w14:textId="77777777" w:rsidR="006317B8" w:rsidRPr="006042C8" w:rsidRDefault="006317B8" w:rsidP="007622FB">
            <w:pPr>
              <w:keepNext/>
              <w:keepLines/>
              <w:spacing w:before="34" w:line="240" w:lineRule="exact"/>
              <w:ind w:firstLine="0"/>
              <w:jc w:val="center"/>
              <w:rPr>
                <w:rFonts w:cs="Arial"/>
                <w:sz w:val="20"/>
              </w:rPr>
            </w:pPr>
            <w:r w:rsidRPr="006042C8">
              <w:rPr>
                <w:rFonts w:cs="Arial"/>
                <w:sz w:val="20"/>
              </w:rPr>
              <w:t>1,0</w:t>
            </w:r>
          </w:p>
        </w:tc>
        <w:tc>
          <w:tcPr>
            <w:tcW w:w="1514" w:type="dxa"/>
            <w:tcBorders>
              <w:top w:val="dotted" w:sz="4" w:space="0" w:color="auto"/>
              <w:left w:val="nil"/>
              <w:bottom w:val="dotted" w:sz="4" w:space="0" w:color="auto"/>
              <w:right w:val="double" w:sz="6" w:space="0" w:color="auto"/>
            </w:tcBorders>
            <w:vAlign w:val="bottom"/>
          </w:tcPr>
          <w:p w14:paraId="3C123848" w14:textId="77777777" w:rsidR="006317B8" w:rsidRPr="006042C8" w:rsidRDefault="006317B8" w:rsidP="007622FB">
            <w:pPr>
              <w:keepNext/>
              <w:keepLines/>
              <w:spacing w:before="34" w:line="240" w:lineRule="exact"/>
              <w:ind w:firstLine="0"/>
              <w:jc w:val="center"/>
              <w:rPr>
                <w:rFonts w:cs="Arial"/>
                <w:sz w:val="20"/>
              </w:rPr>
            </w:pPr>
            <w:r w:rsidRPr="006042C8">
              <w:rPr>
                <w:rFonts w:cs="Arial"/>
                <w:sz w:val="20"/>
              </w:rPr>
              <w:t>73,1</w:t>
            </w:r>
          </w:p>
        </w:tc>
      </w:tr>
      <w:tr w:rsidR="006317B8" w:rsidRPr="006042C8" w14:paraId="34D0920A" w14:textId="77777777" w:rsidTr="007622FB">
        <w:trPr>
          <w:trHeight w:val="20"/>
        </w:trPr>
        <w:tc>
          <w:tcPr>
            <w:tcW w:w="3686" w:type="dxa"/>
            <w:tcBorders>
              <w:top w:val="dotted" w:sz="4" w:space="0" w:color="auto"/>
              <w:left w:val="double" w:sz="6" w:space="0" w:color="auto"/>
              <w:bottom w:val="dotted" w:sz="4" w:space="0" w:color="auto"/>
            </w:tcBorders>
            <w:vAlign w:val="center"/>
          </w:tcPr>
          <w:p w14:paraId="5828D3C2" w14:textId="77777777" w:rsidR="006317B8" w:rsidRPr="006042C8" w:rsidRDefault="006317B8" w:rsidP="007622FB">
            <w:pPr>
              <w:spacing w:before="34" w:line="240" w:lineRule="exact"/>
              <w:ind w:left="142" w:firstLine="0"/>
              <w:jc w:val="left"/>
              <w:rPr>
                <w:sz w:val="20"/>
              </w:rPr>
            </w:pPr>
            <w:r w:rsidRPr="006042C8">
              <w:rPr>
                <w:sz w:val="20"/>
              </w:rPr>
              <w:t>деятельность гостиниц и предприятий общественного питания</w:t>
            </w:r>
          </w:p>
        </w:tc>
        <w:tc>
          <w:tcPr>
            <w:tcW w:w="1232" w:type="dxa"/>
            <w:tcBorders>
              <w:top w:val="dotted" w:sz="4" w:space="0" w:color="auto"/>
              <w:left w:val="single" w:sz="4" w:space="0" w:color="auto"/>
              <w:bottom w:val="dotted" w:sz="4" w:space="0" w:color="auto"/>
              <w:right w:val="single" w:sz="4" w:space="0" w:color="auto"/>
            </w:tcBorders>
            <w:vAlign w:val="bottom"/>
          </w:tcPr>
          <w:p w14:paraId="3150AB25" w14:textId="77777777" w:rsidR="006317B8" w:rsidRPr="006042C8" w:rsidRDefault="006317B8" w:rsidP="007622FB">
            <w:pPr>
              <w:keepNext/>
              <w:keepLines/>
              <w:spacing w:before="34" w:line="240" w:lineRule="exact"/>
              <w:ind w:firstLine="0"/>
              <w:jc w:val="center"/>
              <w:rPr>
                <w:rFonts w:cs="Arial"/>
                <w:sz w:val="20"/>
                <w:vertAlign w:val="superscript"/>
              </w:rPr>
            </w:pPr>
            <w:r w:rsidRPr="006042C8">
              <w:rPr>
                <w:rFonts w:cs="Arial"/>
                <w:sz w:val="20"/>
              </w:rPr>
              <w:t>0,3</w:t>
            </w:r>
          </w:p>
        </w:tc>
        <w:tc>
          <w:tcPr>
            <w:tcW w:w="1382" w:type="dxa"/>
            <w:tcBorders>
              <w:top w:val="dotted" w:sz="4" w:space="0" w:color="auto"/>
              <w:left w:val="nil"/>
              <w:bottom w:val="dotted" w:sz="4" w:space="0" w:color="auto"/>
              <w:right w:val="single" w:sz="4" w:space="0" w:color="auto"/>
            </w:tcBorders>
            <w:vAlign w:val="bottom"/>
          </w:tcPr>
          <w:p w14:paraId="7EC272F8" w14:textId="77777777" w:rsidR="006317B8" w:rsidRPr="006042C8" w:rsidRDefault="006317B8" w:rsidP="007622FB">
            <w:pPr>
              <w:keepNext/>
              <w:keepLines/>
              <w:spacing w:before="34" w:line="240" w:lineRule="exact"/>
              <w:ind w:firstLine="0"/>
              <w:jc w:val="center"/>
              <w:rPr>
                <w:rFonts w:cs="Arial"/>
                <w:sz w:val="20"/>
              </w:rPr>
            </w:pPr>
            <w:r w:rsidRPr="006042C8">
              <w:rPr>
                <w:rFonts w:cs="Arial"/>
                <w:sz w:val="20"/>
              </w:rPr>
              <w:t>101,6</w:t>
            </w:r>
          </w:p>
        </w:tc>
        <w:tc>
          <w:tcPr>
            <w:tcW w:w="1258" w:type="dxa"/>
            <w:tcBorders>
              <w:top w:val="dotted" w:sz="4" w:space="0" w:color="auto"/>
              <w:left w:val="nil"/>
              <w:bottom w:val="dotted" w:sz="4" w:space="0" w:color="auto"/>
              <w:right w:val="single" w:sz="4" w:space="0" w:color="auto"/>
            </w:tcBorders>
            <w:vAlign w:val="bottom"/>
          </w:tcPr>
          <w:p w14:paraId="04C18DB5" w14:textId="77777777" w:rsidR="006317B8" w:rsidRPr="006042C8" w:rsidRDefault="006317B8" w:rsidP="007622FB">
            <w:pPr>
              <w:keepNext/>
              <w:keepLines/>
              <w:spacing w:before="34" w:line="240" w:lineRule="exact"/>
              <w:ind w:firstLine="0"/>
              <w:jc w:val="center"/>
              <w:rPr>
                <w:rFonts w:cs="Arial"/>
                <w:sz w:val="20"/>
              </w:rPr>
            </w:pPr>
            <w:r w:rsidRPr="006042C8">
              <w:rPr>
                <w:rFonts w:cs="Arial"/>
                <w:sz w:val="20"/>
              </w:rPr>
              <w:t>-</w:t>
            </w:r>
          </w:p>
        </w:tc>
        <w:tc>
          <w:tcPr>
            <w:tcW w:w="1514" w:type="dxa"/>
            <w:tcBorders>
              <w:top w:val="dotted" w:sz="4" w:space="0" w:color="auto"/>
              <w:left w:val="nil"/>
              <w:bottom w:val="dotted" w:sz="4" w:space="0" w:color="auto"/>
              <w:right w:val="double" w:sz="6" w:space="0" w:color="auto"/>
            </w:tcBorders>
            <w:vAlign w:val="bottom"/>
          </w:tcPr>
          <w:p w14:paraId="106604BD" w14:textId="77777777" w:rsidR="006317B8" w:rsidRPr="006042C8" w:rsidRDefault="006317B8" w:rsidP="007622FB">
            <w:pPr>
              <w:keepNext/>
              <w:keepLines/>
              <w:spacing w:before="34" w:line="240" w:lineRule="exact"/>
              <w:ind w:firstLine="0"/>
              <w:jc w:val="center"/>
              <w:rPr>
                <w:rFonts w:cs="Arial"/>
                <w:sz w:val="20"/>
              </w:rPr>
            </w:pPr>
            <w:r w:rsidRPr="006042C8">
              <w:rPr>
                <w:rFonts w:cs="Arial"/>
                <w:sz w:val="20"/>
              </w:rPr>
              <w:t>-</w:t>
            </w:r>
          </w:p>
        </w:tc>
      </w:tr>
      <w:tr w:rsidR="006317B8" w:rsidRPr="006042C8" w14:paraId="5CBC40D3" w14:textId="77777777" w:rsidTr="007622FB">
        <w:trPr>
          <w:trHeight w:val="20"/>
        </w:trPr>
        <w:tc>
          <w:tcPr>
            <w:tcW w:w="3686" w:type="dxa"/>
            <w:tcBorders>
              <w:top w:val="dotted" w:sz="4" w:space="0" w:color="auto"/>
              <w:left w:val="double" w:sz="6" w:space="0" w:color="auto"/>
              <w:bottom w:val="dotted" w:sz="4" w:space="0" w:color="auto"/>
            </w:tcBorders>
            <w:vAlign w:val="center"/>
          </w:tcPr>
          <w:p w14:paraId="407F5922" w14:textId="77777777" w:rsidR="006317B8" w:rsidRPr="006042C8" w:rsidRDefault="006317B8" w:rsidP="007622FB">
            <w:pPr>
              <w:spacing w:before="34" w:line="240" w:lineRule="exact"/>
              <w:ind w:left="142" w:firstLine="0"/>
              <w:jc w:val="left"/>
              <w:rPr>
                <w:sz w:val="20"/>
              </w:rPr>
            </w:pPr>
            <w:r w:rsidRPr="006042C8">
              <w:rPr>
                <w:sz w:val="20"/>
              </w:rPr>
              <w:t>прочие потребители</w:t>
            </w:r>
          </w:p>
        </w:tc>
        <w:tc>
          <w:tcPr>
            <w:tcW w:w="1232" w:type="dxa"/>
            <w:tcBorders>
              <w:top w:val="dotted" w:sz="4" w:space="0" w:color="auto"/>
              <w:left w:val="single" w:sz="4" w:space="0" w:color="auto"/>
              <w:bottom w:val="dotted" w:sz="4" w:space="0" w:color="auto"/>
              <w:right w:val="single" w:sz="4" w:space="0" w:color="auto"/>
            </w:tcBorders>
            <w:vAlign w:val="bottom"/>
          </w:tcPr>
          <w:p w14:paraId="708B3C79" w14:textId="77777777" w:rsidR="006317B8" w:rsidRPr="006042C8" w:rsidRDefault="006317B8" w:rsidP="007622FB">
            <w:pPr>
              <w:keepNext/>
              <w:keepLines/>
              <w:spacing w:before="34" w:line="240" w:lineRule="exact"/>
              <w:ind w:firstLine="0"/>
              <w:jc w:val="center"/>
              <w:rPr>
                <w:rFonts w:cs="Arial"/>
                <w:sz w:val="20"/>
              </w:rPr>
            </w:pPr>
            <w:r w:rsidRPr="006042C8">
              <w:rPr>
                <w:rFonts w:cs="Arial"/>
                <w:sz w:val="20"/>
              </w:rPr>
              <w:t>114,5</w:t>
            </w:r>
          </w:p>
        </w:tc>
        <w:tc>
          <w:tcPr>
            <w:tcW w:w="1382" w:type="dxa"/>
            <w:tcBorders>
              <w:top w:val="dotted" w:sz="4" w:space="0" w:color="auto"/>
              <w:left w:val="nil"/>
              <w:bottom w:val="dotted" w:sz="4" w:space="0" w:color="auto"/>
              <w:right w:val="single" w:sz="4" w:space="0" w:color="auto"/>
            </w:tcBorders>
            <w:vAlign w:val="bottom"/>
          </w:tcPr>
          <w:p w14:paraId="289BE6F8" w14:textId="77777777" w:rsidR="006317B8" w:rsidRPr="006042C8" w:rsidRDefault="006317B8" w:rsidP="007622FB">
            <w:pPr>
              <w:keepNext/>
              <w:keepLines/>
              <w:spacing w:before="34" w:line="240" w:lineRule="exact"/>
              <w:ind w:firstLine="0"/>
              <w:jc w:val="center"/>
              <w:rPr>
                <w:rFonts w:cs="Arial"/>
                <w:sz w:val="20"/>
              </w:rPr>
            </w:pPr>
            <w:r w:rsidRPr="006042C8">
              <w:rPr>
                <w:rFonts w:cs="Arial"/>
                <w:sz w:val="20"/>
              </w:rPr>
              <w:t>172,0</w:t>
            </w:r>
          </w:p>
        </w:tc>
        <w:tc>
          <w:tcPr>
            <w:tcW w:w="1258" w:type="dxa"/>
            <w:tcBorders>
              <w:top w:val="dotted" w:sz="4" w:space="0" w:color="auto"/>
              <w:left w:val="nil"/>
              <w:bottom w:val="dotted" w:sz="4" w:space="0" w:color="auto"/>
              <w:right w:val="single" w:sz="4" w:space="0" w:color="auto"/>
            </w:tcBorders>
            <w:vAlign w:val="bottom"/>
          </w:tcPr>
          <w:p w14:paraId="7FF8790E" w14:textId="77777777" w:rsidR="006317B8" w:rsidRPr="006042C8" w:rsidRDefault="006317B8" w:rsidP="007622FB">
            <w:pPr>
              <w:keepNext/>
              <w:keepLines/>
              <w:spacing w:before="34" w:line="240" w:lineRule="exact"/>
              <w:ind w:firstLine="0"/>
              <w:jc w:val="center"/>
              <w:rPr>
                <w:rFonts w:cs="Arial"/>
                <w:sz w:val="20"/>
              </w:rPr>
            </w:pPr>
            <w:r w:rsidRPr="006042C8">
              <w:rPr>
                <w:rFonts w:cs="Arial"/>
                <w:sz w:val="20"/>
              </w:rPr>
              <w:t>2,4</w:t>
            </w:r>
          </w:p>
        </w:tc>
        <w:tc>
          <w:tcPr>
            <w:tcW w:w="1514" w:type="dxa"/>
            <w:tcBorders>
              <w:top w:val="dotted" w:sz="4" w:space="0" w:color="auto"/>
              <w:left w:val="nil"/>
              <w:bottom w:val="dotted" w:sz="4" w:space="0" w:color="auto"/>
              <w:right w:val="double" w:sz="6" w:space="0" w:color="auto"/>
            </w:tcBorders>
            <w:vAlign w:val="bottom"/>
          </w:tcPr>
          <w:p w14:paraId="7A48FA6E" w14:textId="77777777" w:rsidR="006317B8" w:rsidRPr="006042C8" w:rsidRDefault="006317B8" w:rsidP="007622FB">
            <w:pPr>
              <w:keepNext/>
              <w:keepLines/>
              <w:spacing w:before="34" w:line="240" w:lineRule="exact"/>
              <w:ind w:firstLine="0"/>
              <w:jc w:val="center"/>
              <w:rPr>
                <w:rFonts w:cs="Arial"/>
                <w:sz w:val="20"/>
              </w:rPr>
            </w:pPr>
            <w:r w:rsidRPr="006042C8">
              <w:rPr>
                <w:rFonts w:cs="Arial"/>
                <w:sz w:val="20"/>
              </w:rPr>
              <w:t>116,1</w:t>
            </w:r>
          </w:p>
        </w:tc>
      </w:tr>
      <w:tr w:rsidR="006317B8" w:rsidRPr="006042C8" w14:paraId="018371C4" w14:textId="77777777" w:rsidTr="007622FB">
        <w:trPr>
          <w:trHeight w:val="20"/>
        </w:trPr>
        <w:tc>
          <w:tcPr>
            <w:tcW w:w="3686" w:type="dxa"/>
            <w:tcBorders>
              <w:top w:val="dotted" w:sz="4" w:space="0" w:color="auto"/>
              <w:left w:val="double" w:sz="6" w:space="0" w:color="auto"/>
              <w:bottom w:val="dotted" w:sz="4" w:space="0" w:color="auto"/>
            </w:tcBorders>
          </w:tcPr>
          <w:p w14:paraId="3D0FCA06" w14:textId="77777777" w:rsidR="006317B8" w:rsidRPr="006042C8" w:rsidRDefault="006317B8" w:rsidP="007622FB">
            <w:pPr>
              <w:spacing w:before="34" w:line="240" w:lineRule="exact"/>
              <w:ind w:left="284" w:hanging="227"/>
              <w:jc w:val="left"/>
              <w:rPr>
                <w:sz w:val="20"/>
              </w:rPr>
            </w:pPr>
            <w:r w:rsidRPr="006042C8">
              <w:rPr>
                <w:sz w:val="20"/>
              </w:rPr>
              <w:t>Из строки всего:</w:t>
            </w:r>
            <w:r w:rsidRPr="006042C8">
              <w:rPr>
                <w:sz w:val="20"/>
              </w:rPr>
              <w:br/>
              <w:t xml:space="preserve">на складах </w:t>
            </w:r>
            <w:proofErr w:type="spellStart"/>
            <w:r w:rsidRPr="006042C8">
              <w:rPr>
                <w:sz w:val="20"/>
              </w:rPr>
              <w:t>топливоснабжающих</w:t>
            </w:r>
            <w:proofErr w:type="spellEnd"/>
            <w:r w:rsidRPr="006042C8">
              <w:rPr>
                <w:sz w:val="20"/>
              </w:rPr>
              <w:br/>
              <w:t xml:space="preserve">организаций </w:t>
            </w:r>
          </w:p>
        </w:tc>
        <w:tc>
          <w:tcPr>
            <w:tcW w:w="1232" w:type="dxa"/>
            <w:tcBorders>
              <w:top w:val="dotted" w:sz="4" w:space="0" w:color="auto"/>
              <w:left w:val="single" w:sz="4" w:space="0" w:color="auto"/>
              <w:bottom w:val="dotted" w:sz="4" w:space="0" w:color="auto"/>
              <w:right w:val="single" w:sz="4" w:space="0" w:color="auto"/>
            </w:tcBorders>
            <w:vAlign w:val="bottom"/>
          </w:tcPr>
          <w:p w14:paraId="21C62D2F" w14:textId="77777777" w:rsidR="006317B8" w:rsidRPr="006042C8" w:rsidRDefault="006317B8" w:rsidP="007622FB">
            <w:pPr>
              <w:keepNext/>
              <w:keepLines/>
              <w:spacing w:before="34" w:line="240" w:lineRule="exact"/>
              <w:ind w:firstLine="0"/>
              <w:jc w:val="center"/>
              <w:rPr>
                <w:rFonts w:cs="Arial"/>
                <w:sz w:val="20"/>
              </w:rPr>
            </w:pPr>
            <w:r w:rsidRPr="006042C8">
              <w:rPr>
                <w:rFonts w:cs="Arial"/>
                <w:sz w:val="20"/>
              </w:rPr>
              <w:t>85,3</w:t>
            </w:r>
          </w:p>
        </w:tc>
        <w:tc>
          <w:tcPr>
            <w:tcW w:w="1382" w:type="dxa"/>
            <w:tcBorders>
              <w:top w:val="dotted" w:sz="4" w:space="0" w:color="auto"/>
              <w:left w:val="nil"/>
              <w:bottom w:val="dotted" w:sz="4" w:space="0" w:color="auto"/>
              <w:right w:val="single" w:sz="4" w:space="0" w:color="auto"/>
            </w:tcBorders>
            <w:vAlign w:val="bottom"/>
          </w:tcPr>
          <w:p w14:paraId="4AC03838" w14:textId="77777777" w:rsidR="006317B8" w:rsidRPr="006042C8" w:rsidRDefault="006317B8" w:rsidP="007622FB">
            <w:pPr>
              <w:keepNext/>
              <w:keepLines/>
              <w:spacing w:before="34" w:line="240" w:lineRule="exact"/>
              <w:ind w:firstLine="0"/>
              <w:jc w:val="center"/>
              <w:rPr>
                <w:rFonts w:cs="Arial"/>
                <w:sz w:val="20"/>
              </w:rPr>
            </w:pPr>
            <w:r w:rsidRPr="006042C8">
              <w:rPr>
                <w:rFonts w:cs="Arial"/>
                <w:sz w:val="20"/>
              </w:rPr>
              <w:t>116,8</w:t>
            </w:r>
          </w:p>
        </w:tc>
        <w:tc>
          <w:tcPr>
            <w:tcW w:w="1258" w:type="dxa"/>
            <w:tcBorders>
              <w:top w:val="dotted" w:sz="4" w:space="0" w:color="auto"/>
              <w:left w:val="nil"/>
              <w:bottom w:val="dotted" w:sz="4" w:space="0" w:color="auto"/>
              <w:right w:val="single" w:sz="4" w:space="0" w:color="auto"/>
            </w:tcBorders>
            <w:vAlign w:val="bottom"/>
          </w:tcPr>
          <w:p w14:paraId="4B399582" w14:textId="77777777" w:rsidR="006317B8" w:rsidRPr="006042C8" w:rsidRDefault="006317B8" w:rsidP="007622FB">
            <w:pPr>
              <w:keepNext/>
              <w:keepLines/>
              <w:spacing w:before="34" w:line="240" w:lineRule="exact"/>
              <w:ind w:firstLine="0"/>
              <w:jc w:val="center"/>
              <w:rPr>
                <w:rFonts w:cs="Arial"/>
                <w:sz w:val="20"/>
              </w:rPr>
            </w:pPr>
            <w:r w:rsidRPr="006042C8">
              <w:rPr>
                <w:rFonts w:cs="Arial"/>
                <w:sz w:val="20"/>
              </w:rPr>
              <w:t>-</w:t>
            </w:r>
          </w:p>
        </w:tc>
        <w:tc>
          <w:tcPr>
            <w:tcW w:w="1514" w:type="dxa"/>
            <w:tcBorders>
              <w:top w:val="dotted" w:sz="4" w:space="0" w:color="auto"/>
              <w:left w:val="nil"/>
              <w:bottom w:val="dotted" w:sz="4" w:space="0" w:color="auto"/>
              <w:right w:val="double" w:sz="6" w:space="0" w:color="auto"/>
            </w:tcBorders>
            <w:vAlign w:val="bottom"/>
          </w:tcPr>
          <w:p w14:paraId="7B297BE8" w14:textId="77777777" w:rsidR="006317B8" w:rsidRPr="006042C8" w:rsidRDefault="006317B8" w:rsidP="007622FB">
            <w:pPr>
              <w:keepNext/>
              <w:keepLines/>
              <w:spacing w:before="34" w:line="240" w:lineRule="exact"/>
              <w:ind w:firstLine="0"/>
              <w:jc w:val="center"/>
              <w:rPr>
                <w:rFonts w:cs="Arial"/>
                <w:sz w:val="20"/>
              </w:rPr>
            </w:pPr>
            <w:r w:rsidRPr="006042C8">
              <w:rPr>
                <w:rFonts w:cs="Arial"/>
                <w:sz w:val="20"/>
              </w:rPr>
              <w:t>-</w:t>
            </w:r>
          </w:p>
        </w:tc>
      </w:tr>
      <w:tr w:rsidR="006317B8" w:rsidRPr="006042C8" w14:paraId="517217F2" w14:textId="77777777" w:rsidTr="007622FB">
        <w:trPr>
          <w:trHeight w:val="20"/>
        </w:trPr>
        <w:tc>
          <w:tcPr>
            <w:tcW w:w="3686" w:type="dxa"/>
            <w:tcBorders>
              <w:top w:val="dotted" w:sz="4" w:space="0" w:color="auto"/>
              <w:left w:val="double" w:sz="6" w:space="0" w:color="auto"/>
              <w:bottom w:val="single" w:sz="4" w:space="0" w:color="auto"/>
            </w:tcBorders>
          </w:tcPr>
          <w:p w14:paraId="2AB010B2" w14:textId="77777777" w:rsidR="006317B8" w:rsidRPr="006042C8" w:rsidRDefault="006317B8" w:rsidP="007622FB">
            <w:pPr>
              <w:spacing w:before="34" w:line="240" w:lineRule="exact"/>
              <w:ind w:left="284" w:firstLine="0"/>
              <w:jc w:val="left"/>
              <w:rPr>
                <w:sz w:val="20"/>
              </w:rPr>
            </w:pPr>
            <w:r w:rsidRPr="006042C8">
              <w:rPr>
                <w:sz w:val="20"/>
              </w:rPr>
              <w:t>жилищно-коммунальное хозяйство; деятельность домашних хозяйств как работодателей</w:t>
            </w:r>
          </w:p>
        </w:tc>
        <w:tc>
          <w:tcPr>
            <w:tcW w:w="1232" w:type="dxa"/>
            <w:tcBorders>
              <w:top w:val="dotted" w:sz="4" w:space="0" w:color="auto"/>
              <w:left w:val="single" w:sz="4" w:space="0" w:color="auto"/>
              <w:bottom w:val="single" w:sz="4" w:space="0" w:color="auto"/>
              <w:right w:val="single" w:sz="4" w:space="0" w:color="auto"/>
            </w:tcBorders>
            <w:vAlign w:val="bottom"/>
          </w:tcPr>
          <w:p w14:paraId="3F7D41C0" w14:textId="77777777" w:rsidR="006317B8" w:rsidRPr="006042C8" w:rsidRDefault="006317B8" w:rsidP="007622FB">
            <w:pPr>
              <w:keepNext/>
              <w:keepLines/>
              <w:spacing w:before="34" w:line="240" w:lineRule="exact"/>
              <w:ind w:firstLine="0"/>
              <w:jc w:val="center"/>
              <w:rPr>
                <w:rFonts w:cs="Arial"/>
                <w:sz w:val="20"/>
              </w:rPr>
            </w:pPr>
            <w:r w:rsidRPr="006042C8">
              <w:rPr>
                <w:rFonts w:cs="Arial"/>
                <w:sz w:val="20"/>
              </w:rPr>
              <w:t>984,9</w:t>
            </w:r>
          </w:p>
        </w:tc>
        <w:tc>
          <w:tcPr>
            <w:tcW w:w="1382" w:type="dxa"/>
            <w:tcBorders>
              <w:top w:val="dotted" w:sz="4" w:space="0" w:color="auto"/>
              <w:left w:val="nil"/>
              <w:bottom w:val="single" w:sz="4" w:space="0" w:color="auto"/>
              <w:right w:val="single" w:sz="4" w:space="0" w:color="auto"/>
            </w:tcBorders>
            <w:vAlign w:val="bottom"/>
          </w:tcPr>
          <w:p w14:paraId="435033DC" w14:textId="77777777" w:rsidR="006317B8" w:rsidRPr="006042C8" w:rsidRDefault="006317B8" w:rsidP="007622FB">
            <w:pPr>
              <w:keepNext/>
              <w:keepLines/>
              <w:spacing w:before="34" w:line="240" w:lineRule="exact"/>
              <w:ind w:firstLine="0"/>
              <w:jc w:val="center"/>
              <w:rPr>
                <w:rFonts w:cs="Arial"/>
                <w:sz w:val="20"/>
              </w:rPr>
            </w:pPr>
            <w:r w:rsidRPr="006042C8">
              <w:rPr>
                <w:rFonts w:cs="Arial"/>
                <w:sz w:val="20"/>
              </w:rPr>
              <w:t>102,5</w:t>
            </w:r>
          </w:p>
        </w:tc>
        <w:tc>
          <w:tcPr>
            <w:tcW w:w="1258" w:type="dxa"/>
            <w:tcBorders>
              <w:top w:val="dotted" w:sz="4" w:space="0" w:color="auto"/>
              <w:left w:val="nil"/>
              <w:bottom w:val="single" w:sz="4" w:space="0" w:color="auto"/>
              <w:right w:val="single" w:sz="4" w:space="0" w:color="auto"/>
            </w:tcBorders>
            <w:vAlign w:val="bottom"/>
          </w:tcPr>
          <w:p w14:paraId="76E25DA1" w14:textId="77777777" w:rsidR="006317B8" w:rsidRPr="006042C8" w:rsidRDefault="006317B8" w:rsidP="007622FB">
            <w:pPr>
              <w:keepNext/>
              <w:keepLines/>
              <w:spacing w:before="34" w:line="240" w:lineRule="exact"/>
              <w:ind w:firstLine="0"/>
              <w:jc w:val="center"/>
              <w:rPr>
                <w:rFonts w:cs="Arial"/>
                <w:sz w:val="20"/>
              </w:rPr>
            </w:pPr>
            <w:r w:rsidRPr="006042C8">
              <w:rPr>
                <w:rFonts w:cs="Arial"/>
                <w:sz w:val="20"/>
              </w:rPr>
              <w:t>…</w:t>
            </w:r>
            <w:r w:rsidRPr="006042C8">
              <w:rPr>
                <w:rFonts w:cs="Arial"/>
                <w:sz w:val="20"/>
                <w:vertAlign w:val="superscript"/>
              </w:rPr>
              <w:t>1)</w:t>
            </w:r>
          </w:p>
        </w:tc>
        <w:tc>
          <w:tcPr>
            <w:tcW w:w="1514" w:type="dxa"/>
            <w:tcBorders>
              <w:top w:val="dotted" w:sz="4" w:space="0" w:color="auto"/>
              <w:left w:val="nil"/>
              <w:bottom w:val="single" w:sz="4" w:space="0" w:color="auto"/>
              <w:right w:val="double" w:sz="6" w:space="0" w:color="auto"/>
            </w:tcBorders>
            <w:vAlign w:val="bottom"/>
          </w:tcPr>
          <w:p w14:paraId="652EDA1B" w14:textId="77777777" w:rsidR="006317B8" w:rsidRPr="006042C8" w:rsidRDefault="006317B8" w:rsidP="007622FB">
            <w:pPr>
              <w:keepNext/>
              <w:keepLines/>
              <w:spacing w:before="34" w:line="240" w:lineRule="exact"/>
              <w:ind w:firstLine="0"/>
              <w:jc w:val="center"/>
              <w:rPr>
                <w:rFonts w:cs="Arial"/>
                <w:sz w:val="20"/>
              </w:rPr>
            </w:pPr>
            <w:r w:rsidRPr="006042C8">
              <w:rPr>
                <w:rFonts w:cs="Arial"/>
                <w:sz w:val="20"/>
              </w:rPr>
              <w:t>…</w:t>
            </w:r>
            <w:r w:rsidRPr="006042C8">
              <w:rPr>
                <w:rFonts w:cs="Arial"/>
                <w:sz w:val="20"/>
                <w:vertAlign w:val="superscript"/>
              </w:rPr>
              <w:t>1)</w:t>
            </w:r>
          </w:p>
        </w:tc>
      </w:tr>
      <w:tr w:rsidR="006317B8" w:rsidRPr="006042C8" w14:paraId="1FD253C6" w14:textId="77777777" w:rsidTr="006317B8">
        <w:tc>
          <w:tcPr>
            <w:tcW w:w="9072" w:type="dxa"/>
            <w:gridSpan w:val="5"/>
            <w:tcBorders>
              <w:top w:val="single" w:sz="4" w:space="0" w:color="auto"/>
              <w:left w:val="double" w:sz="6" w:space="0" w:color="auto"/>
              <w:bottom w:val="double" w:sz="4" w:space="0" w:color="auto"/>
              <w:right w:val="double" w:sz="6" w:space="0" w:color="auto"/>
            </w:tcBorders>
          </w:tcPr>
          <w:p w14:paraId="210D8C76" w14:textId="77777777" w:rsidR="006317B8" w:rsidRPr="006042C8" w:rsidRDefault="006317B8" w:rsidP="007622FB">
            <w:pPr>
              <w:numPr>
                <w:ilvl w:val="0"/>
                <w:numId w:val="24"/>
              </w:numPr>
              <w:tabs>
                <w:tab w:val="left" w:pos="426"/>
              </w:tabs>
              <w:spacing w:line="240" w:lineRule="exact"/>
              <w:ind w:left="142" w:firstLine="0"/>
              <w:contextualSpacing/>
              <w:rPr>
                <w:rFonts w:cs="Arial"/>
                <w:sz w:val="20"/>
              </w:rPr>
            </w:pPr>
            <w:r w:rsidRPr="006042C8">
              <w:rPr>
                <w:rFonts w:cs="Arial"/>
                <w:color w:val="000000"/>
                <w:sz w:val="20"/>
              </w:rPr>
              <w:t>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29.11.07 № 282-ФЗ «Об официальном статистическом учете и системе государственной статистики в Российской Федерации» (ст.4 п.5, ст.9 п.1).</w:t>
            </w:r>
          </w:p>
        </w:tc>
      </w:tr>
    </w:tbl>
    <w:p w14:paraId="0CBE7A15" w14:textId="77777777" w:rsidR="00197660" w:rsidRPr="006042C8" w:rsidRDefault="00197660" w:rsidP="0061138B">
      <w:pPr>
        <w:pStyle w:val="3"/>
        <w:pageBreakBefore/>
        <w:numPr>
          <w:ilvl w:val="0"/>
          <w:numId w:val="6"/>
        </w:numPr>
        <w:spacing w:before="0" w:after="240"/>
        <w:ind w:left="714" w:hanging="357"/>
        <w:jc w:val="left"/>
        <w:rPr>
          <w:rFonts w:cs="Arial"/>
          <w:noProof w:val="0"/>
          <w:sz w:val="28"/>
        </w:rPr>
      </w:pPr>
      <w:bookmarkStart w:id="176" w:name="_Toc109287538"/>
      <w:r w:rsidRPr="006042C8">
        <w:rPr>
          <w:rFonts w:cs="Arial"/>
          <w:noProof w:val="0"/>
          <w:sz w:val="28"/>
        </w:rPr>
        <w:lastRenderedPageBreak/>
        <w:t>Институциональная структура экономики</w:t>
      </w:r>
      <w:bookmarkEnd w:id="176"/>
    </w:p>
    <w:p w14:paraId="1FA0A07C" w14:textId="40025495" w:rsidR="00376610" w:rsidRPr="006042C8" w:rsidRDefault="00376610" w:rsidP="00376610">
      <w:pPr>
        <w:pStyle w:val="3"/>
        <w:numPr>
          <w:ilvl w:val="1"/>
          <w:numId w:val="6"/>
        </w:numPr>
        <w:pBdr>
          <w:bottom w:val="single" w:sz="4" w:space="0" w:color="auto"/>
        </w:pBdr>
        <w:spacing w:before="360" w:after="360"/>
        <w:ind w:left="709" w:firstLine="0"/>
        <w:jc w:val="left"/>
        <w:rPr>
          <w:rFonts w:cs="Arial"/>
          <w:noProof w:val="0"/>
        </w:rPr>
      </w:pPr>
      <w:bookmarkStart w:id="177" w:name="_Toc109287539"/>
      <w:r w:rsidRPr="006042C8">
        <w:rPr>
          <w:rFonts w:cs="Arial"/>
          <w:noProof w:val="0"/>
        </w:rPr>
        <w:t>Характеристика хозяйствующих субъектов</w:t>
      </w:r>
      <w:bookmarkEnd w:id="177"/>
    </w:p>
    <w:p w14:paraId="0D84431B" w14:textId="4C715D49" w:rsidR="00096327" w:rsidRPr="006042C8" w:rsidRDefault="00096327" w:rsidP="00096327">
      <w:pPr>
        <w:tabs>
          <w:tab w:val="left" w:pos="9781"/>
        </w:tabs>
        <w:ind w:firstLine="709"/>
      </w:pPr>
      <w:r w:rsidRPr="006042C8">
        <w:t xml:space="preserve">На 1 июля 2022 года число хозяйствующих субъектов по Новосибирской области составило 171,9 тысяч, из них 89,2 тысяч являются </w:t>
      </w:r>
      <w:r w:rsidRPr="006042C8">
        <w:rPr>
          <w:rFonts w:cs="Arial"/>
        </w:rPr>
        <w:t>юридическими лицами</w:t>
      </w:r>
      <w:r w:rsidRPr="006042C8">
        <w:t>, 1,4 тысяч – филиалами, представительствами, 81,3 тысячи – индивидуальными предпринимателями.</w:t>
      </w:r>
    </w:p>
    <w:p w14:paraId="75E82DA2" w14:textId="74464C1F" w:rsidR="00096327" w:rsidRPr="006042C8" w:rsidRDefault="00096327" w:rsidP="00D76AF2">
      <w:pPr>
        <w:pStyle w:val="aff6"/>
        <w:spacing w:after="0"/>
        <w:jc w:val="center"/>
        <w:rPr>
          <w:rFonts w:cs="Arial"/>
          <w:i w:val="0"/>
          <w:szCs w:val="22"/>
        </w:rPr>
      </w:pPr>
      <w:r w:rsidRPr="006042C8">
        <w:rPr>
          <w:rFonts w:cs="Arial"/>
          <w:i w:val="0"/>
          <w:szCs w:val="22"/>
        </w:rPr>
        <w:t>Распределение организаций по видам экономической деятельности и формам собственности (</w:t>
      </w:r>
      <w:r w:rsidRPr="006042C8">
        <w:rPr>
          <w:i w:val="0"/>
          <w:szCs w:val="22"/>
        </w:rPr>
        <w:t>по данным государственной регистрации)</w:t>
      </w:r>
    </w:p>
    <w:p w14:paraId="672BA61F" w14:textId="77777777" w:rsidR="00096327" w:rsidRPr="006042C8" w:rsidRDefault="00096327" w:rsidP="00D76AF2">
      <w:pPr>
        <w:pStyle w:val="aff6"/>
        <w:spacing w:before="0" w:after="0"/>
        <w:jc w:val="center"/>
        <w:rPr>
          <w:rFonts w:cs="Arial"/>
          <w:caps/>
          <w:szCs w:val="22"/>
        </w:rPr>
      </w:pPr>
      <w:r w:rsidRPr="006042C8">
        <w:rPr>
          <w:rFonts w:cs="Arial"/>
          <w:i w:val="0"/>
          <w:szCs w:val="22"/>
        </w:rPr>
        <w:t>на 1 июля 2022 года</w:t>
      </w:r>
    </w:p>
    <w:tbl>
      <w:tblPr>
        <w:tblW w:w="9501" w:type="dxa"/>
        <w:tblInd w:w="104"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555"/>
        <w:gridCol w:w="992"/>
        <w:gridCol w:w="871"/>
        <w:gridCol w:w="1134"/>
        <w:gridCol w:w="830"/>
        <w:gridCol w:w="1134"/>
        <w:gridCol w:w="851"/>
        <w:gridCol w:w="1134"/>
      </w:tblGrid>
      <w:tr w:rsidR="00096327" w:rsidRPr="006042C8" w14:paraId="59FBC104" w14:textId="77777777" w:rsidTr="00D76AF2">
        <w:trPr>
          <w:cantSplit/>
          <w:tblHeader/>
        </w:trPr>
        <w:tc>
          <w:tcPr>
            <w:tcW w:w="2555" w:type="dxa"/>
            <w:vMerge w:val="restart"/>
            <w:tcBorders>
              <w:top w:val="double" w:sz="4" w:space="0" w:color="auto"/>
              <w:bottom w:val="dotted" w:sz="4" w:space="0" w:color="auto"/>
            </w:tcBorders>
            <w:vAlign w:val="center"/>
          </w:tcPr>
          <w:p w14:paraId="1090E049" w14:textId="77777777" w:rsidR="00096327" w:rsidRPr="006042C8" w:rsidRDefault="00096327" w:rsidP="00D76AF2">
            <w:pPr>
              <w:spacing w:before="40"/>
              <w:ind w:left="-57" w:right="-57" w:firstLine="0"/>
              <w:jc w:val="center"/>
              <w:rPr>
                <w:rFonts w:cs="Arial"/>
                <w:b/>
                <w:i/>
                <w:sz w:val="20"/>
              </w:rPr>
            </w:pPr>
          </w:p>
        </w:tc>
        <w:tc>
          <w:tcPr>
            <w:tcW w:w="992" w:type="dxa"/>
            <w:vMerge w:val="restart"/>
            <w:tcBorders>
              <w:top w:val="double" w:sz="4" w:space="0" w:color="auto"/>
              <w:bottom w:val="dotted" w:sz="4" w:space="0" w:color="auto"/>
            </w:tcBorders>
          </w:tcPr>
          <w:p w14:paraId="20F90F03" w14:textId="303CD0E7" w:rsidR="00096327" w:rsidRPr="006042C8" w:rsidRDefault="00096327" w:rsidP="00D76AF2">
            <w:pPr>
              <w:spacing w:before="40" w:line="240" w:lineRule="exact"/>
              <w:ind w:left="-57" w:right="-57" w:firstLine="0"/>
              <w:jc w:val="center"/>
              <w:rPr>
                <w:rFonts w:cs="Arial"/>
                <w:i/>
                <w:sz w:val="20"/>
              </w:rPr>
            </w:pPr>
            <w:r w:rsidRPr="006042C8">
              <w:rPr>
                <w:rFonts w:cs="Arial"/>
                <w:i/>
                <w:sz w:val="20"/>
              </w:rPr>
              <w:t>Число орга</w:t>
            </w:r>
            <w:r w:rsidR="00D76AF2" w:rsidRPr="006042C8">
              <w:rPr>
                <w:rFonts w:cs="Arial"/>
                <w:i/>
                <w:sz w:val="20"/>
              </w:rPr>
              <w:softHyphen/>
            </w:r>
            <w:r w:rsidRPr="006042C8">
              <w:rPr>
                <w:rFonts w:cs="Arial"/>
                <w:i/>
                <w:sz w:val="20"/>
              </w:rPr>
              <w:t>ни</w:t>
            </w:r>
            <w:r w:rsidR="00D76AF2" w:rsidRPr="006042C8">
              <w:rPr>
                <w:rFonts w:cs="Arial"/>
                <w:i/>
                <w:sz w:val="20"/>
              </w:rPr>
              <w:softHyphen/>
            </w:r>
            <w:r w:rsidRPr="006042C8">
              <w:rPr>
                <w:rFonts w:cs="Arial"/>
                <w:i/>
                <w:sz w:val="20"/>
              </w:rPr>
              <w:t>заций, еди</w:t>
            </w:r>
            <w:r w:rsidR="00D76AF2" w:rsidRPr="006042C8">
              <w:rPr>
                <w:rFonts w:cs="Arial"/>
                <w:i/>
                <w:sz w:val="20"/>
              </w:rPr>
              <w:softHyphen/>
            </w:r>
            <w:r w:rsidRPr="006042C8">
              <w:rPr>
                <w:rFonts w:cs="Arial"/>
                <w:i/>
                <w:sz w:val="20"/>
              </w:rPr>
              <w:t>ниц</w:t>
            </w:r>
          </w:p>
        </w:tc>
        <w:tc>
          <w:tcPr>
            <w:tcW w:w="5954" w:type="dxa"/>
            <w:gridSpan w:val="6"/>
            <w:tcBorders>
              <w:top w:val="double" w:sz="4" w:space="0" w:color="auto"/>
              <w:bottom w:val="single" w:sz="4" w:space="0" w:color="auto"/>
            </w:tcBorders>
            <w:vAlign w:val="bottom"/>
          </w:tcPr>
          <w:p w14:paraId="0DC1AC4D" w14:textId="77777777" w:rsidR="00096327" w:rsidRPr="006042C8" w:rsidRDefault="00096327" w:rsidP="00D76AF2">
            <w:pPr>
              <w:spacing w:before="40" w:line="240" w:lineRule="exact"/>
              <w:ind w:left="-57" w:right="-57" w:firstLine="0"/>
              <w:jc w:val="center"/>
              <w:rPr>
                <w:rFonts w:cs="Arial"/>
                <w:i/>
                <w:sz w:val="20"/>
              </w:rPr>
            </w:pPr>
            <w:r w:rsidRPr="006042C8">
              <w:rPr>
                <w:rFonts w:cs="Arial"/>
                <w:i/>
                <w:sz w:val="20"/>
              </w:rPr>
              <w:t>из них по формам собственности:</w:t>
            </w:r>
          </w:p>
        </w:tc>
      </w:tr>
      <w:tr w:rsidR="00096327" w:rsidRPr="006042C8" w14:paraId="764ACDF7" w14:textId="77777777" w:rsidTr="00D76AF2">
        <w:trPr>
          <w:cantSplit/>
          <w:tblHeader/>
        </w:trPr>
        <w:tc>
          <w:tcPr>
            <w:tcW w:w="2555" w:type="dxa"/>
            <w:vMerge/>
            <w:tcBorders>
              <w:top w:val="dotted" w:sz="4" w:space="0" w:color="auto"/>
              <w:bottom w:val="dotted" w:sz="4" w:space="0" w:color="auto"/>
            </w:tcBorders>
            <w:vAlign w:val="bottom"/>
          </w:tcPr>
          <w:p w14:paraId="2A289564" w14:textId="77777777" w:rsidR="00096327" w:rsidRPr="006042C8" w:rsidRDefault="00096327" w:rsidP="00D76AF2">
            <w:pPr>
              <w:spacing w:before="40"/>
              <w:ind w:left="-57" w:right="-57" w:firstLine="0"/>
              <w:rPr>
                <w:rFonts w:cs="Arial"/>
                <w:b/>
                <w:i/>
                <w:sz w:val="20"/>
              </w:rPr>
            </w:pPr>
          </w:p>
        </w:tc>
        <w:tc>
          <w:tcPr>
            <w:tcW w:w="992" w:type="dxa"/>
            <w:vMerge/>
            <w:tcBorders>
              <w:top w:val="dotted" w:sz="4" w:space="0" w:color="auto"/>
              <w:bottom w:val="dotted" w:sz="4" w:space="0" w:color="auto"/>
            </w:tcBorders>
            <w:vAlign w:val="bottom"/>
          </w:tcPr>
          <w:p w14:paraId="71F7D61F" w14:textId="77777777" w:rsidR="00096327" w:rsidRPr="006042C8" w:rsidRDefault="00096327" w:rsidP="00D76AF2">
            <w:pPr>
              <w:spacing w:before="40" w:line="240" w:lineRule="exact"/>
              <w:ind w:left="-57" w:right="-57" w:firstLine="0"/>
              <w:jc w:val="center"/>
              <w:rPr>
                <w:rFonts w:cs="Arial"/>
                <w:i/>
                <w:sz w:val="20"/>
              </w:rPr>
            </w:pPr>
          </w:p>
        </w:tc>
        <w:tc>
          <w:tcPr>
            <w:tcW w:w="2005" w:type="dxa"/>
            <w:gridSpan w:val="2"/>
            <w:tcBorders>
              <w:top w:val="single" w:sz="4" w:space="0" w:color="auto"/>
              <w:bottom w:val="single" w:sz="4" w:space="0" w:color="auto"/>
            </w:tcBorders>
          </w:tcPr>
          <w:p w14:paraId="4BDE5753" w14:textId="77777777" w:rsidR="00096327" w:rsidRPr="006042C8" w:rsidRDefault="00096327" w:rsidP="00D76AF2">
            <w:pPr>
              <w:spacing w:before="40" w:line="240" w:lineRule="exact"/>
              <w:ind w:left="-57" w:right="-57" w:firstLine="0"/>
              <w:jc w:val="center"/>
              <w:rPr>
                <w:rFonts w:cs="Arial"/>
                <w:i/>
                <w:sz w:val="20"/>
              </w:rPr>
            </w:pPr>
            <w:r w:rsidRPr="006042C8">
              <w:rPr>
                <w:rFonts w:cs="Arial"/>
                <w:i/>
                <w:sz w:val="20"/>
              </w:rPr>
              <w:t>государственная и муниципальная</w:t>
            </w:r>
          </w:p>
        </w:tc>
        <w:tc>
          <w:tcPr>
            <w:tcW w:w="1964" w:type="dxa"/>
            <w:gridSpan w:val="2"/>
            <w:tcBorders>
              <w:top w:val="single" w:sz="4" w:space="0" w:color="auto"/>
              <w:bottom w:val="single" w:sz="4" w:space="0" w:color="auto"/>
            </w:tcBorders>
          </w:tcPr>
          <w:p w14:paraId="2BC8F2EE" w14:textId="77777777" w:rsidR="00096327" w:rsidRPr="006042C8" w:rsidRDefault="00096327" w:rsidP="00D76AF2">
            <w:pPr>
              <w:spacing w:before="40" w:line="240" w:lineRule="exact"/>
              <w:ind w:left="-57" w:right="-57" w:firstLine="0"/>
              <w:jc w:val="center"/>
              <w:rPr>
                <w:rFonts w:cs="Arial"/>
                <w:i/>
                <w:sz w:val="20"/>
              </w:rPr>
            </w:pPr>
            <w:r w:rsidRPr="006042C8">
              <w:rPr>
                <w:rFonts w:cs="Arial"/>
                <w:i/>
                <w:sz w:val="20"/>
              </w:rPr>
              <w:t>частная</w:t>
            </w:r>
          </w:p>
        </w:tc>
        <w:tc>
          <w:tcPr>
            <w:tcW w:w="1985" w:type="dxa"/>
            <w:gridSpan w:val="2"/>
            <w:tcBorders>
              <w:top w:val="single" w:sz="4" w:space="0" w:color="auto"/>
              <w:bottom w:val="single" w:sz="4" w:space="0" w:color="auto"/>
            </w:tcBorders>
          </w:tcPr>
          <w:p w14:paraId="571C5DE4" w14:textId="77777777" w:rsidR="00096327" w:rsidRPr="006042C8" w:rsidRDefault="00096327" w:rsidP="00D76AF2">
            <w:pPr>
              <w:spacing w:before="40" w:line="240" w:lineRule="exact"/>
              <w:ind w:left="-57" w:right="-57" w:firstLine="0"/>
              <w:jc w:val="center"/>
              <w:rPr>
                <w:rFonts w:cs="Arial"/>
                <w:i/>
                <w:sz w:val="20"/>
              </w:rPr>
            </w:pPr>
            <w:r w:rsidRPr="006042C8">
              <w:rPr>
                <w:rFonts w:cs="Arial"/>
                <w:i/>
                <w:sz w:val="20"/>
              </w:rPr>
              <w:t xml:space="preserve">смешанная </w:t>
            </w:r>
            <w:r w:rsidRPr="006042C8">
              <w:rPr>
                <w:rFonts w:cs="Arial"/>
                <w:i/>
                <w:sz w:val="20"/>
              </w:rPr>
              <w:br/>
              <w:t>российская</w:t>
            </w:r>
          </w:p>
        </w:tc>
      </w:tr>
      <w:tr w:rsidR="00096327" w:rsidRPr="006042C8" w14:paraId="3AB65ABC" w14:textId="77777777" w:rsidTr="00D76AF2">
        <w:trPr>
          <w:cantSplit/>
          <w:tblHeader/>
        </w:trPr>
        <w:tc>
          <w:tcPr>
            <w:tcW w:w="2555" w:type="dxa"/>
            <w:vMerge/>
            <w:tcBorders>
              <w:top w:val="dotted" w:sz="4" w:space="0" w:color="auto"/>
              <w:bottom w:val="single" w:sz="4" w:space="0" w:color="auto"/>
            </w:tcBorders>
            <w:vAlign w:val="bottom"/>
          </w:tcPr>
          <w:p w14:paraId="2ECC6A47" w14:textId="77777777" w:rsidR="00096327" w:rsidRPr="006042C8" w:rsidRDefault="00096327" w:rsidP="00D76AF2">
            <w:pPr>
              <w:spacing w:before="40"/>
              <w:ind w:left="-57" w:right="-57" w:firstLine="0"/>
              <w:rPr>
                <w:rFonts w:cs="Arial"/>
                <w:b/>
                <w:i/>
                <w:sz w:val="20"/>
              </w:rPr>
            </w:pPr>
          </w:p>
        </w:tc>
        <w:tc>
          <w:tcPr>
            <w:tcW w:w="992" w:type="dxa"/>
            <w:vMerge/>
            <w:tcBorders>
              <w:top w:val="dotted" w:sz="4" w:space="0" w:color="auto"/>
              <w:bottom w:val="single" w:sz="4" w:space="0" w:color="auto"/>
            </w:tcBorders>
            <w:vAlign w:val="bottom"/>
          </w:tcPr>
          <w:p w14:paraId="7315EED8" w14:textId="77777777" w:rsidR="00096327" w:rsidRPr="006042C8" w:rsidRDefault="00096327" w:rsidP="00D76AF2">
            <w:pPr>
              <w:spacing w:before="40" w:line="240" w:lineRule="exact"/>
              <w:ind w:left="-57" w:right="-57" w:firstLine="0"/>
              <w:jc w:val="center"/>
              <w:rPr>
                <w:rFonts w:cs="Arial"/>
                <w:i/>
                <w:sz w:val="20"/>
              </w:rPr>
            </w:pPr>
          </w:p>
        </w:tc>
        <w:tc>
          <w:tcPr>
            <w:tcW w:w="871" w:type="dxa"/>
            <w:tcBorders>
              <w:top w:val="single" w:sz="4" w:space="0" w:color="auto"/>
              <w:bottom w:val="single" w:sz="4" w:space="0" w:color="auto"/>
            </w:tcBorders>
          </w:tcPr>
          <w:p w14:paraId="2B78D87E" w14:textId="3B9A8953" w:rsidR="00096327" w:rsidRPr="006042C8" w:rsidRDefault="00096327" w:rsidP="00D76AF2">
            <w:pPr>
              <w:spacing w:before="40" w:line="240" w:lineRule="exact"/>
              <w:ind w:left="-57" w:right="-57" w:firstLine="0"/>
              <w:jc w:val="center"/>
              <w:rPr>
                <w:rFonts w:cs="Arial"/>
                <w:i/>
                <w:sz w:val="20"/>
              </w:rPr>
            </w:pPr>
            <w:r w:rsidRPr="006042C8">
              <w:rPr>
                <w:rFonts w:cs="Arial"/>
                <w:i/>
                <w:sz w:val="20"/>
              </w:rPr>
              <w:t>еди</w:t>
            </w:r>
            <w:r w:rsidR="00D76AF2" w:rsidRPr="006042C8">
              <w:rPr>
                <w:rFonts w:cs="Arial"/>
                <w:i/>
                <w:sz w:val="20"/>
              </w:rPr>
              <w:softHyphen/>
            </w:r>
            <w:r w:rsidRPr="006042C8">
              <w:rPr>
                <w:rFonts w:cs="Arial"/>
                <w:i/>
                <w:sz w:val="20"/>
              </w:rPr>
              <w:t>ниц</w:t>
            </w:r>
          </w:p>
        </w:tc>
        <w:tc>
          <w:tcPr>
            <w:tcW w:w="1134" w:type="dxa"/>
            <w:tcBorders>
              <w:top w:val="single" w:sz="4" w:space="0" w:color="auto"/>
              <w:bottom w:val="single" w:sz="4" w:space="0" w:color="auto"/>
            </w:tcBorders>
          </w:tcPr>
          <w:p w14:paraId="561635B6" w14:textId="66903EBC" w:rsidR="00096327" w:rsidRPr="006042C8" w:rsidRDefault="00096327" w:rsidP="00D76AF2">
            <w:pPr>
              <w:spacing w:before="40" w:line="240" w:lineRule="exact"/>
              <w:ind w:left="-57" w:right="-57" w:firstLine="0"/>
              <w:jc w:val="center"/>
              <w:rPr>
                <w:rFonts w:cs="Arial"/>
                <w:i/>
                <w:color w:val="000000"/>
                <w:sz w:val="20"/>
              </w:rPr>
            </w:pPr>
            <w:r w:rsidRPr="006042C8">
              <w:rPr>
                <w:rFonts w:cs="Arial"/>
                <w:i/>
                <w:color w:val="000000"/>
                <w:spacing w:val="-2"/>
                <w:sz w:val="20"/>
              </w:rPr>
              <w:t>в % к итогу по виду де</w:t>
            </w:r>
            <w:r w:rsidR="00D76AF2" w:rsidRPr="006042C8">
              <w:rPr>
                <w:rFonts w:cs="Arial"/>
                <w:i/>
                <w:color w:val="000000"/>
                <w:spacing w:val="-2"/>
                <w:sz w:val="20"/>
              </w:rPr>
              <w:softHyphen/>
            </w:r>
            <w:r w:rsidRPr="006042C8">
              <w:rPr>
                <w:rFonts w:cs="Arial"/>
                <w:i/>
                <w:color w:val="000000"/>
                <w:spacing w:val="-2"/>
                <w:sz w:val="20"/>
              </w:rPr>
              <w:t>ятельно</w:t>
            </w:r>
            <w:r w:rsidR="00D76AF2" w:rsidRPr="006042C8">
              <w:rPr>
                <w:rFonts w:cs="Arial"/>
                <w:i/>
                <w:color w:val="000000"/>
                <w:spacing w:val="-2"/>
                <w:sz w:val="20"/>
              </w:rPr>
              <w:softHyphen/>
            </w:r>
            <w:r w:rsidRPr="006042C8">
              <w:rPr>
                <w:rFonts w:cs="Arial"/>
                <w:i/>
                <w:color w:val="000000"/>
                <w:spacing w:val="-2"/>
                <w:sz w:val="20"/>
              </w:rPr>
              <w:t>сти</w:t>
            </w:r>
          </w:p>
        </w:tc>
        <w:tc>
          <w:tcPr>
            <w:tcW w:w="830" w:type="dxa"/>
            <w:tcBorders>
              <w:top w:val="single" w:sz="4" w:space="0" w:color="auto"/>
              <w:bottom w:val="single" w:sz="4" w:space="0" w:color="auto"/>
            </w:tcBorders>
          </w:tcPr>
          <w:p w14:paraId="2D175C16" w14:textId="086CDE82" w:rsidR="00096327" w:rsidRPr="006042C8" w:rsidRDefault="00096327" w:rsidP="00D76AF2">
            <w:pPr>
              <w:spacing w:before="40" w:line="240" w:lineRule="exact"/>
              <w:ind w:left="-57" w:right="-57" w:firstLine="0"/>
              <w:jc w:val="center"/>
              <w:rPr>
                <w:rFonts w:cs="Arial"/>
                <w:i/>
                <w:sz w:val="20"/>
              </w:rPr>
            </w:pPr>
            <w:r w:rsidRPr="006042C8">
              <w:rPr>
                <w:rFonts w:cs="Arial"/>
                <w:i/>
                <w:sz w:val="20"/>
              </w:rPr>
              <w:t>еди</w:t>
            </w:r>
            <w:r w:rsidR="00D76AF2" w:rsidRPr="006042C8">
              <w:rPr>
                <w:rFonts w:cs="Arial"/>
                <w:i/>
                <w:sz w:val="20"/>
              </w:rPr>
              <w:softHyphen/>
            </w:r>
            <w:r w:rsidRPr="006042C8">
              <w:rPr>
                <w:rFonts w:cs="Arial"/>
                <w:i/>
                <w:sz w:val="20"/>
              </w:rPr>
              <w:t>ниц</w:t>
            </w:r>
          </w:p>
        </w:tc>
        <w:tc>
          <w:tcPr>
            <w:tcW w:w="1134" w:type="dxa"/>
            <w:tcBorders>
              <w:top w:val="single" w:sz="4" w:space="0" w:color="auto"/>
              <w:bottom w:val="single" w:sz="4" w:space="0" w:color="auto"/>
            </w:tcBorders>
          </w:tcPr>
          <w:p w14:paraId="74349114" w14:textId="399504DB" w:rsidR="00096327" w:rsidRPr="006042C8" w:rsidRDefault="00096327" w:rsidP="00D76AF2">
            <w:pPr>
              <w:spacing w:before="40" w:line="240" w:lineRule="exact"/>
              <w:ind w:left="-57" w:right="-57" w:firstLine="0"/>
              <w:jc w:val="center"/>
              <w:rPr>
                <w:rFonts w:cs="Arial"/>
                <w:i/>
                <w:color w:val="000000"/>
                <w:sz w:val="20"/>
              </w:rPr>
            </w:pPr>
            <w:r w:rsidRPr="006042C8">
              <w:rPr>
                <w:rFonts w:cs="Arial"/>
                <w:i/>
                <w:color w:val="000000"/>
                <w:spacing w:val="-2"/>
                <w:sz w:val="20"/>
              </w:rPr>
              <w:t>в % к итогу по виду де</w:t>
            </w:r>
            <w:r w:rsidR="00D76AF2" w:rsidRPr="006042C8">
              <w:rPr>
                <w:rFonts w:cs="Arial"/>
                <w:i/>
                <w:color w:val="000000"/>
                <w:spacing w:val="-2"/>
                <w:sz w:val="20"/>
              </w:rPr>
              <w:softHyphen/>
            </w:r>
            <w:r w:rsidRPr="006042C8">
              <w:rPr>
                <w:rFonts w:cs="Arial"/>
                <w:i/>
                <w:color w:val="000000"/>
                <w:spacing w:val="-2"/>
                <w:sz w:val="20"/>
              </w:rPr>
              <w:t>ятельно</w:t>
            </w:r>
            <w:r w:rsidR="00D76AF2" w:rsidRPr="006042C8">
              <w:rPr>
                <w:rFonts w:cs="Arial"/>
                <w:i/>
                <w:color w:val="000000"/>
                <w:spacing w:val="-2"/>
                <w:sz w:val="20"/>
              </w:rPr>
              <w:softHyphen/>
            </w:r>
            <w:r w:rsidRPr="006042C8">
              <w:rPr>
                <w:rFonts w:cs="Arial"/>
                <w:i/>
                <w:color w:val="000000"/>
                <w:spacing w:val="-2"/>
                <w:sz w:val="20"/>
              </w:rPr>
              <w:t>сти</w:t>
            </w:r>
          </w:p>
        </w:tc>
        <w:tc>
          <w:tcPr>
            <w:tcW w:w="851" w:type="dxa"/>
            <w:tcBorders>
              <w:top w:val="single" w:sz="4" w:space="0" w:color="auto"/>
              <w:bottom w:val="single" w:sz="4" w:space="0" w:color="auto"/>
            </w:tcBorders>
          </w:tcPr>
          <w:p w14:paraId="1FAEAB59" w14:textId="46460A2F" w:rsidR="00096327" w:rsidRPr="006042C8" w:rsidRDefault="00096327" w:rsidP="00D76AF2">
            <w:pPr>
              <w:spacing w:before="40" w:line="240" w:lineRule="exact"/>
              <w:ind w:left="-57" w:right="-57" w:firstLine="0"/>
              <w:jc w:val="center"/>
              <w:rPr>
                <w:rFonts w:cs="Arial"/>
                <w:i/>
                <w:sz w:val="20"/>
              </w:rPr>
            </w:pPr>
            <w:r w:rsidRPr="006042C8">
              <w:rPr>
                <w:rFonts w:cs="Arial"/>
                <w:i/>
                <w:sz w:val="20"/>
              </w:rPr>
              <w:t>еди</w:t>
            </w:r>
            <w:r w:rsidR="00D76AF2" w:rsidRPr="006042C8">
              <w:rPr>
                <w:rFonts w:cs="Arial"/>
                <w:i/>
                <w:sz w:val="20"/>
              </w:rPr>
              <w:softHyphen/>
            </w:r>
            <w:r w:rsidRPr="006042C8">
              <w:rPr>
                <w:rFonts w:cs="Arial"/>
                <w:i/>
                <w:sz w:val="20"/>
              </w:rPr>
              <w:t>ниц</w:t>
            </w:r>
          </w:p>
        </w:tc>
        <w:tc>
          <w:tcPr>
            <w:tcW w:w="1134" w:type="dxa"/>
            <w:tcBorders>
              <w:top w:val="single" w:sz="4" w:space="0" w:color="auto"/>
              <w:bottom w:val="single" w:sz="4" w:space="0" w:color="auto"/>
            </w:tcBorders>
          </w:tcPr>
          <w:p w14:paraId="0AF02B36" w14:textId="379C20B8" w:rsidR="00096327" w:rsidRPr="006042C8" w:rsidRDefault="00096327" w:rsidP="00D76AF2">
            <w:pPr>
              <w:spacing w:before="40" w:line="240" w:lineRule="exact"/>
              <w:ind w:left="-57" w:right="-57" w:firstLine="0"/>
              <w:jc w:val="center"/>
              <w:rPr>
                <w:rFonts w:cs="Arial"/>
                <w:i/>
                <w:color w:val="000000"/>
                <w:spacing w:val="-2"/>
                <w:sz w:val="20"/>
              </w:rPr>
            </w:pPr>
            <w:r w:rsidRPr="006042C8">
              <w:rPr>
                <w:rFonts w:cs="Arial"/>
                <w:i/>
                <w:color w:val="000000"/>
                <w:spacing w:val="-2"/>
                <w:sz w:val="20"/>
              </w:rPr>
              <w:t>в % к итогу по виду де</w:t>
            </w:r>
            <w:r w:rsidR="00D76AF2" w:rsidRPr="006042C8">
              <w:rPr>
                <w:rFonts w:cs="Arial"/>
                <w:i/>
                <w:color w:val="000000"/>
                <w:spacing w:val="-2"/>
                <w:sz w:val="20"/>
              </w:rPr>
              <w:softHyphen/>
            </w:r>
            <w:r w:rsidRPr="006042C8">
              <w:rPr>
                <w:rFonts w:cs="Arial"/>
                <w:i/>
                <w:color w:val="000000"/>
                <w:spacing w:val="-2"/>
                <w:sz w:val="20"/>
              </w:rPr>
              <w:t>ятельно</w:t>
            </w:r>
            <w:r w:rsidR="00D76AF2" w:rsidRPr="006042C8">
              <w:rPr>
                <w:rFonts w:cs="Arial"/>
                <w:i/>
                <w:color w:val="000000"/>
                <w:spacing w:val="-2"/>
                <w:sz w:val="20"/>
              </w:rPr>
              <w:softHyphen/>
            </w:r>
            <w:r w:rsidRPr="006042C8">
              <w:rPr>
                <w:rFonts w:cs="Arial"/>
                <w:i/>
                <w:color w:val="000000"/>
                <w:spacing w:val="-2"/>
                <w:sz w:val="20"/>
              </w:rPr>
              <w:t>сти</w:t>
            </w:r>
          </w:p>
        </w:tc>
      </w:tr>
      <w:tr w:rsidR="00096327" w:rsidRPr="006042C8" w14:paraId="46BEFECD" w14:textId="77777777" w:rsidTr="00D76AF2">
        <w:tblPrEx>
          <w:tblCellMar>
            <w:left w:w="71" w:type="dxa"/>
            <w:right w:w="71" w:type="dxa"/>
          </w:tblCellMar>
        </w:tblPrEx>
        <w:trPr>
          <w:cantSplit/>
          <w:trHeight w:val="20"/>
        </w:trPr>
        <w:tc>
          <w:tcPr>
            <w:tcW w:w="2555" w:type="dxa"/>
            <w:tcBorders>
              <w:top w:val="single" w:sz="4" w:space="0" w:color="auto"/>
              <w:bottom w:val="dotted" w:sz="4" w:space="0" w:color="auto"/>
            </w:tcBorders>
            <w:shd w:val="clear" w:color="auto" w:fill="FFFFFF"/>
            <w:vAlign w:val="bottom"/>
          </w:tcPr>
          <w:p w14:paraId="00C3A6E8" w14:textId="77777777" w:rsidR="00096327" w:rsidRPr="006042C8" w:rsidRDefault="00096327" w:rsidP="00096327">
            <w:pPr>
              <w:pStyle w:val="aff"/>
              <w:spacing w:before="40" w:line="240" w:lineRule="exact"/>
              <w:ind w:left="0"/>
              <w:rPr>
                <w:rFonts w:cs="Arial"/>
                <w:b/>
              </w:rPr>
            </w:pPr>
            <w:r w:rsidRPr="006042C8">
              <w:rPr>
                <w:rFonts w:cs="Arial"/>
                <w:b/>
              </w:rPr>
              <w:t>Всего</w:t>
            </w:r>
          </w:p>
        </w:tc>
        <w:tc>
          <w:tcPr>
            <w:tcW w:w="992" w:type="dxa"/>
            <w:tcBorders>
              <w:top w:val="single" w:sz="4" w:space="0" w:color="auto"/>
              <w:bottom w:val="dotted" w:sz="4" w:space="0" w:color="auto"/>
            </w:tcBorders>
            <w:shd w:val="clear" w:color="auto" w:fill="FFFFFF"/>
            <w:vAlign w:val="bottom"/>
          </w:tcPr>
          <w:p w14:paraId="6CE6C621" w14:textId="77777777" w:rsidR="00096327" w:rsidRPr="006042C8" w:rsidRDefault="00096327" w:rsidP="00096327">
            <w:pPr>
              <w:pStyle w:val="aff1"/>
              <w:spacing w:before="40" w:line="240" w:lineRule="exact"/>
              <w:rPr>
                <w:rFonts w:cs="Arial"/>
                <w:b/>
                <w:lang w:val="en-US"/>
              </w:rPr>
            </w:pPr>
            <w:r w:rsidRPr="006042C8">
              <w:rPr>
                <w:rFonts w:cs="Arial"/>
                <w:b/>
                <w:lang w:val="en-US"/>
              </w:rPr>
              <w:t>90532</w:t>
            </w:r>
          </w:p>
        </w:tc>
        <w:tc>
          <w:tcPr>
            <w:tcW w:w="871" w:type="dxa"/>
            <w:tcBorders>
              <w:top w:val="single" w:sz="4" w:space="0" w:color="auto"/>
              <w:bottom w:val="dotted" w:sz="4" w:space="0" w:color="auto"/>
            </w:tcBorders>
            <w:shd w:val="clear" w:color="auto" w:fill="FFFFFF"/>
            <w:vAlign w:val="bottom"/>
          </w:tcPr>
          <w:p w14:paraId="6C4BD480" w14:textId="77777777" w:rsidR="00096327" w:rsidRPr="006042C8" w:rsidRDefault="00096327" w:rsidP="00096327">
            <w:pPr>
              <w:pStyle w:val="aff1"/>
              <w:spacing w:before="40" w:line="240" w:lineRule="exact"/>
              <w:rPr>
                <w:rFonts w:cs="Arial"/>
                <w:b/>
                <w:lang w:val="en-US"/>
              </w:rPr>
            </w:pPr>
            <w:r w:rsidRPr="006042C8">
              <w:rPr>
                <w:rFonts w:cs="Arial"/>
                <w:b/>
                <w:lang w:val="en-US"/>
              </w:rPr>
              <w:t>5013</w:t>
            </w:r>
          </w:p>
        </w:tc>
        <w:tc>
          <w:tcPr>
            <w:tcW w:w="1134" w:type="dxa"/>
            <w:tcBorders>
              <w:top w:val="single" w:sz="4" w:space="0" w:color="auto"/>
              <w:bottom w:val="dotted" w:sz="4" w:space="0" w:color="auto"/>
            </w:tcBorders>
            <w:shd w:val="clear" w:color="auto" w:fill="FFFFFF"/>
            <w:vAlign w:val="bottom"/>
          </w:tcPr>
          <w:p w14:paraId="34242943" w14:textId="77777777" w:rsidR="00096327" w:rsidRPr="006042C8" w:rsidRDefault="00096327" w:rsidP="00096327">
            <w:pPr>
              <w:spacing w:before="40" w:line="240" w:lineRule="exact"/>
              <w:ind w:firstLine="0"/>
              <w:jc w:val="center"/>
              <w:rPr>
                <w:rFonts w:cs="Arial"/>
                <w:b/>
                <w:bCs/>
                <w:color w:val="000000"/>
                <w:sz w:val="20"/>
                <w:lang w:val="en-US"/>
              </w:rPr>
            </w:pPr>
            <w:r w:rsidRPr="006042C8">
              <w:rPr>
                <w:rFonts w:cs="Arial"/>
                <w:b/>
                <w:bCs/>
                <w:color w:val="000000"/>
                <w:sz w:val="20"/>
                <w:lang w:val="en-US"/>
              </w:rPr>
              <w:t>5</w:t>
            </w:r>
            <w:r w:rsidRPr="006042C8">
              <w:rPr>
                <w:rFonts w:ascii="Arial CYR" w:hAnsi="Arial CYR" w:cs="Arial CYR"/>
                <w:b/>
                <w:bCs/>
                <w:color w:val="000000"/>
                <w:sz w:val="20"/>
                <w:lang w:val="en-US"/>
              </w:rPr>
              <w:t>,</w:t>
            </w:r>
            <w:r w:rsidRPr="006042C8">
              <w:rPr>
                <w:rFonts w:cs="Arial"/>
                <w:b/>
                <w:bCs/>
                <w:color w:val="000000"/>
                <w:sz w:val="20"/>
                <w:lang w:val="en-US"/>
              </w:rPr>
              <w:t>5</w:t>
            </w:r>
          </w:p>
        </w:tc>
        <w:tc>
          <w:tcPr>
            <w:tcW w:w="830" w:type="dxa"/>
            <w:tcBorders>
              <w:top w:val="single" w:sz="4" w:space="0" w:color="auto"/>
              <w:bottom w:val="dotted" w:sz="4" w:space="0" w:color="auto"/>
            </w:tcBorders>
            <w:shd w:val="clear" w:color="auto" w:fill="FFFFFF"/>
            <w:vAlign w:val="bottom"/>
          </w:tcPr>
          <w:p w14:paraId="6A4FC56E" w14:textId="77777777" w:rsidR="00096327" w:rsidRPr="006042C8" w:rsidRDefault="00096327" w:rsidP="00096327">
            <w:pPr>
              <w:pStyle w:val="aff1"/>
              <w:spacing w:before="40" w:line="240" w:lineRule="exact"/>
              <w:rPr>
                <w:rFonts w:cs="Arial"/>
                <w:b/>
                <w:lang w:val="en-US"/>
              </w:rPr>
            </w:pPr>
            <w:r w:rsidRPr="006042C8">
              <w:rPr>
                <w:rFonts w:cs="Arial"/>
                <w:b/>
                <w:lang w:val="en-US"/>
              </w:rPr>
              <w:t>81142</w:t>
            </w:r>
          </w:p>
        </w:tc>
        <w:tc>
          <w:tcPr>
            <w:tcW w:w="1134" w:type="dxa"/>
            <w:tcBorders>
              <w:top w:val="single" w:sz="4" w:space="0" w:color="auto"/>
              <w:bottom w:val="dotted" w:sz="4" w:space="0" w:color="auto"/>
            </w:tcBorders>
            <w:shd w:val="clear" w:color="auto" w:fill="FFFFFF"/>
            <w:vAlign w:val="bottom"/>
          </w:tcPr>
          <w:p w14:paraId="115601DA" w14:textId="77777777" w:rsidR="00096327" w:rsidRPr="006042C8" w:rsidRDefault="00096327" w:rsidP="00096327">
            <w:pPr>
              <w:pStyle w:val="aff1"/>
              <w:spacing w:before="40" w:line="240" w:lineRule="exact"/>
              <w:rPr>
                <w:rFonts w:cs="Arial"/>
                <w:b/>
                <w:lang w:val="en-US"/>
              </w:rPr>
            </w:pPr>
            <w:r w:rsidRPr="006042C8">
              <w:rPr>
                <w:rFonts w:cs="Arial"/>
                <w:b/>
                <w:lang w:val="en-US"/>
              </w:rPr>
              <w:t>89</w:t>
            </w:r>
            <w:r w:rsidRPr="006042C8">
              <w:rPr>
                <w:rFonts w:ascii="Arial CYR" w:hAnsi="Arial CYR" w:cs="Arial CYR"/>
                <w:b/>
                <w:lang w:val="en-US"/>
              </w:rPr>
              <w:t>,</w:t>
            </w:r>
            <w:r w:rsidRPr="006042C8">
              <w:rPr>
                <w:rFonts w:cs="Arial"/>
                <w:b/>
                <w:lang w:val="en-US"/>
              </w:rPr>
              <w:t>6</w:t>
            </w:r>
          </w:p>
        </w:tc>
        <w:tc>
          <w:tcPr>
            <w:tcW w:w="851" w:type="dxa"/>
            <w:tcBorders>
              <w:top w:val="single" w:sz="4" w:space="0" w:color="auto"/>
              <w:bottom w:val="dotted" w:sz="4" w:space="0" w:color="auto"/>
            </w:tcBorders>
            <w:shd w:val="clear" w:color="auto" w:fill="FFFFFF"/>
            <w:vAlign w:val="bottom"/>
          </w:tcPr>
          <w:p w14:paraId="2B91C976" w14:textId="77777777" w:rsidR="00096327" w:rsidRPr="006042C8" w:rsidRDefault="00096327" w:rsidP="00096327">
            <w:pPr>
              <w:pStyle w:val="aff1"/>
              <w:spacing w:before="40" w:line="240" w:lineRule="exact"/>
              <w:rPr>
                <w:rFonts w:cs="Arial"/>
                <w:b/>
                <w:lang w:val="en-US"/>
              </w:rPr>
            </w:pPr>
            <w:r w:rsidRPr="006042C8">
              <w:rPr>
                <w:rFonts w:cs="Arial"/>
                <w:b/>
                <w:lang w:val="en-US"/>
              </w:rPr>
              <w:t>255</w:t>
            </w:r>
          </w:p>
        </w:tc>
        <w:tc>
          <w:tcPr>
            <w:tcW w:w="1134" w:type="dxa"/>
            <w:tcBorders>
              <w:top w:val="single" w:sz="4" w:space="0" w:color="auto"/>
              <w:bottom w:val="dotted" w:sz="4" w:space="0" w:color="auto"/>
            </w:tcBorders>
            <w:shd w:val="clear" w:color="auto" w:fill="FFFFFF"/>
            <w:vAlign w:val="bottom"/>
          </w:tcPr>
          <w:p w14:paraId="12EA6F5D" w14:textId="77777777" w:rsidR="00096327" w:rsidRPr="006042C8" w:rsidRDefault="00096327" w:rsidP="00096327">
            <w:pPr>
              <w:spacing w:before="40" w:line="240" w:lineRule="exact"/>
              <w:ind w:firstLine="0"/>
              <w:jc w:val="center"/>
              <w:rPr>
                <w:rFonts w:cs="Arial"/>
                <w:b/>
                <w:bCs/>
                <w:color w:val="000000"/>
                <w:sz w:val="20"/>
                <w:lang w:val="en-US"/>
              </w:rPr>
            </w:pPr>
            <w:r w:rsidRPr="006042C8">
              <w:rPr>
                <w:rFonts w:cs="Arial"/>
                <w:b/>
                <w:bCs/>
                <w:color w:val="000000"/>
                <w:sz w:val="20"/>
                <w:lang w:val="en-US"/>
              </w:rPr>
              <w:t>0</w:t>
            </w:r>
            <w:r w:rsidRPr="006042C8">
              <w:rPr>
                <w:rFonts w:ascii="Arial CYR" w:hAnsi="Arial CYR" w:cs="Arial CYR"/>
                <w:b/>
                <w:bCs/>
                <w:color w:val="000000"/>
                <w:sz w:val="20"/>
                <w:lang w:val="en-US"/>
              </w:rPr>
              <w:t>,</w:t>
            </w:r>
            <w:r w:rsidRPr="006042C8">
              <w:rPr>
                <w:rFonts w:cs="Arial"/>
                <w:b/>
                <w:bCs/>
                <w:color w:val="000000"/>
                <w:sz w:val="20"/>
                <w:lang w:val="en-US"/>
              </w:rPr>
              <w:t>3</w:t>
            </w:r>
          </w:p>
        </w:tc>
      </w:tr>
      <w:tr w:rsidR="00096327" w:rsidRPr="006042C8" w14:paraId="7EC3CAEC" w14:textId="77777777" w:rsidTr="00D76AF2">
        <w:tblPrEx>
          <w:tblCellMar>
            <w:left w:w="71" w:type="dxa"/>
            <w:right w:w="71" w:type="dxa"/>
          </w:tblCellMar>
        </w:tblPrEx>
        <w:trPr>
          <w:cantSplit/>
          <w:trHeight w:val="20"/>
        </w:trPr>
        <w:tc>
          <w:tcPr>
            <w:tcW w:w="2555" w:type="dxa"/>
            <w:tcBorders>
              <w:top w:val="nil"/>
            </w:tcBorders>
            <w:shd w:val="clear" w:color="auto" w:fill="FFFFFF"/>
            <w:vAlign w:val="bottom"/>
          </w:tcPr>
          <w:p w14:paraId="2841EB45" w14:textId="77777777" w:rsidR="00096327" w:rsidRPr="006042C8" w:rsidRDefault="00096327" w:rsidP="00D76AF2">
            <w:pPr>
              <w:pStyle w:val="aff"/>
              <w:ind w:left="74"/>
              <w:rPr>
                <w:rFonts w:cs="Arial"/>
              </w:rPr>
            </w:pPr>
            <w:r w:rsidRPr="006042C8">
              <w:rPr>
                <w:rFonts w:cs="Arial"/>
              </w:rPr>
              <w:t>в том числе по видам экономической деятельности:</w:t>
            </w:r>
          </w:p>
          <w:p w14:paraId="03EB8605" w14:textId="77777777" w:rsidR="00096327" w:rsidRPr="006042C8" w:rsidRDefault="00096327" w:rsidP="00D76AF2">
            <w:pPr>
              <w:pStyle w:val="aff"/>
              <w:ind w:left="74"/>
              <w:rPr>
                <w:rFonts w:cs="Arial"/>
              </w:rPr>
            </w:pPr>
            <w:r w:rsidRPr="006042C8">
              <w:rPr>
                <w:rFonts w:cs="Arial"/>
              </w:rPr>
              <w:t>сельское, лесное хозяйство, охота, рыболовство и рыбоводство</w:t>
            </w:r>
          </w:p>
        </w:tc>
        <w:tc>
          <w:tcPr>
            <w:tcW w:w="992" w:type="dxa"/>
            <w:tcBorders>
              <w:top w:val="nil"/>
            </w:tcBorders>
            <w:shd w:val="clear" w:color="auto" w:fill="FFFFFF"/>
            <w:vAlign w:val="bottom"/>
          </w:tcPr>
          <w:p w14:paraId="7D811A05" w14:textId="77777777" w:rsidR="00096327" w:rsidRPr="006042C8" w:rsidRDefault="00096327" w:rsidP="00096327">
            <w:pPr>
              <w:pStyle w:val="aff1"/>
              <w:spacing w:before="40" w:line="240" w:lineRule="exact"/>
              <w:rPr>
                <w:rFonts w:cs="Arial"/>
                <w:lang w:val="en-US"/>
              </w:rPr>
            </w:pPr>
            <w:r w:rsidRPr="006042C8">
              <w:rPr>
                <w:rFonts w:cs="Arial"/>
                <w:lang w:val="en-US"/>
              </w:rPr>
              <w:t>1527</w:t>
            </w:r>
          </w:p>
        </w:tc>
        <w:tc>
          <w:tcPr>
            <w:tcW w:w="871" w:type="dxa"/>
            <w:tcBorders>
              <w:top w:val="nil"/>
            </w:tcBorders>
            <w:shd w:val="clear" w:color="auto" w:fill="FFFFFF"/>
            <w:vAlign w:val="bottom"/>
          </w:tcPr>
          <w:p w14:paraId="5CD03876" w14:textId="77777777" w:rsidR="00096327" w:rsidRPr="006042C8" w:rsidRDefault="00096327" w:rsidP="00096327">
            <w:pPr>
              <w:pStyle w:val="aff1"/>
              <w:spacing w:before="40" w:line="240" w:lineRule="exact"/>
              <w:rPr>
                <w:rFonts w:cs="Arial"/>
                <w:lang w:val="en-US"/>
              </w:rPr>
            </w:pPr>
            <w:r w:rsidRPr="006042C8">
              <w:rPr>
                <w:rFonts w:cs="Arial"/>
                <w:lang w:val="en-US"/>
              </w:rPr>
              <w:t>61</w:t>
            </w:r>
          </w:p>
        </w:tc>
        <w:tc>
          <w:tcPr>
            <w:tcW w:w="1134" w:type="dxa"/>
            <w:tcBorders>
              <w:top w:val="nil"/>
            </w:tcBorders>
            <w:shd w:val="clear" w:color="auto" w:fill="FFFFFF"/>
            <w:vAlign w:val="bottom"/>
          </w:tcPr>
          <w:p w14:paraId="3B12F071"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4</w:t>
            </w:r>
            <w:r w:rsidRPr="006042C8">
              <w:rPr>
                <w:rFonts w:ascii="Arial CYR" w:hAnsi="Arial CYR" w:cs="Arial CYR"/>
                <w:color w:val="000000"/>
                <w:sz w:val="20"/>
                <w:lang w:val="en-US"/>
              </w:rPr>
              <w:t>,</w:t>
            </w:r>
            <w:r w:rsidRPr="006042C8">
              <w:rPr>
                <w:rFonts w:cs="Arial"/>
                <w:color w:val="000000"/>
                <w:sz w:val="20"/>
                <w:lang w:val="en-US"/>
              </w:rPr>
              <w:t>0</w:t>
            </w:r>
          </w:p>
        </w:tc>
        <w:tc>
          <w:tcPr>
            <w:tcW w:w="830" w:type="dxa"/>
            <w:tcBorders>
              <w:top w:val="nil"/>
            </w:tcBorders>
            <w:shd w:val="clear" w:color="auto" w:fill="FFFFFF"/>
            <w:vAlign w:val="bottom"/>
          </w:tcPr>
          <w:p w14:paraId="609EF644" w14:textId="77777777" w:rsidR="00096327" w:rsidRPr="006042C8" w:rsidRDefault="00096327" w:rsidP="00096327">
            <w:pPr>
              <w:pStyle w:val="aff1"/>
              <w:spacing w:before="40" w:line="240" w:lineRule="exact"/>
              <w:rPr>
                <w:rFonts w:cs="Arial"/>
                <w:lang w:val="en-US"/>
              </w:rPr>
            </w:pPr>
            <w:r w:rsidRPr="006042C8">
              <w:rPr>
                <w:rFonts w:cs="Arial"/>
                <w:lang w:val="en-US"/>
              </w:rPr>
              <w:t>1434</w:t>
            </w:r>
          </w:p>
        </w:tc>
        <w:tc>
          <w:tcPr>
            <w:tcW w:w="1134" w:type="dxa"/>
            <w:tcBorders>
              <w:top w:val="nil"/>
            </w:tcBorders>
            <w:shd w:val="clear" w:color="auto" w:fill="FFFFFF"/>
            <w:vAlign w:val="bottom"/>
          </w:tcPr>
          <w:p w14:paraId="4D5A7907"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93</w:t>
            </w:r>
            <w:r w:rsidRPr="006042C8">
              <w:rPr>
                <w:rFonts w:ascii="Arial CYR" w:hAnsi="Arial CYR" w:cs="Arial CYR"/>
                <w:color w:val="000000"/>
                <w:sz w:val="20"/>
                <w:lang w:val="en-US"/>
              </w:rPr>
              <w:t>,</w:t>
            </w:r>
            <w:r w:rsidRPr="006042C8">
              <w:rPr>
                <w:rFonts w:cs="Arial"/>
                <w:color w:val="000000"/>
                <w:sz w:val="20"/>
                <w:lang w:val="en-US"/>
              </w:rPr>
              <w:t>9</w:t>
            </w:r>
          </w:p>
        </w:tc>
        <w:tc>
          <w:tcPr>
            <w:tcW w:w="851" w:type="dxa"/>
            <w:tcBorders>
              <w:top w:val="nil"/>
            </w:tcBorders>
            <w:shd w:val="clear" w:color="auto" w:fill="FFFFFF"/>
            <w:vAlign w:val="bottom"/>
          </w:tcPr>
          <w:p w14:paraId="22E1D1B8" w14:textId="77777777" w:rsidR="00096327" w:rsidRPr="006042C8" w:rsidRDefault="00096327" w:rsidP="00096327">
            <w:pPr>
              <w:pStyle w:val="aff1"/>
              <w:spacing w:before="40" w:line="240" w:lineRule="exact"/>
              <w:rPr>
                <w:rFonts w:cs="Arial"/>
                <w:lang w:val="en-US"/>
              </w:rPr>
            </w:pPr>
            <w:r w:rsidRPr="006042C8">
              <w:rPr>
                <w:rFonts w:cs="Arial"/>
                <w:lang w:val="en-US"/>
              </w:rPr>
              <w:t>5</w:t>
            </w:r>
          </w:p>
        </w:tc>
        <w:tc>
          <w:tcPr>
            <w:tcW w:w="1134" w:type="dxa"/>
            <w:tcBorders>
              <w:top w:val="nil"/>
            </w:tcBorders>
            <w:shd w:val="clear" w:color="auto" w:fill="FFFFFF"/>
            <w:vAlign w:val="bottom"/>
          </w:tcPr>
          <w:p w14:paraId="4C3740F5"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0</w:t>
            </w:r>
            <w:r w:rsidRPr="006042C8">
              <w:rPr>
                <w:rFonts w:ascii="Arial CYR" w:hAnsi="Arial CYR" w:cs="Arial CYR"/>
                <w:color w:val="000000"/>
                <w:sz w:val="20"/>
                <w:lang w:val="en-US"/>
              </w:rPr>
              <w:t>,</w:t>
            </w:r>
            <w:r w:rsidRPr="006042C8">
              <w:rPr>
                <w:rFonts w:cs="Arial"/>
                <w:color w:val="000000"/>
                <w:sz w:val="20"/>
                <w:lang w:val="en-US"/>
              </w:rPr>
              <w:t>3</w:t>
            </w:r>
          </w:p>
        </w:tc>
      </w:tr>
      <w:tr w:rsidR="00096327" w:rsidRPr="006042C8" w14:paraId="44521137" w14:textId="77777777" w:rsidTr="00D76AF2">
        <w:tblPrEx>
          <w:tblCellMar>
            <w:left w:w="71" w:type="dxa"/>
            <w:right w:w="71" w:type="dxa"/>
          </w:tblCellMar>
        </w:tblPrEx>
        <w:trPr>
          <w:cantSplit/>
          <w:trHeight w:val="20"/>
        </w:trPr>
        <w:tc>
          <w:tcPr>
            <w:tcW w:w="2555" w:type="dxa"/>
            <w:shd w:val="clear" w:color="auto" w:fill="FFFFFF"/>
            <w:vAlign w:val="bottom"/>
          </w:tcPr>
          <w:p w14:paraId="384CAA5C" w14:textId="77777777" w:rsidR="00096327" w:rsidRPr="006042C8" w:rsidRDefault="00096327" w:rsidP="00D76AF2">
            <w:pPr>
              <w:spacing w:before="40" w:line="240" w:lineRule="exact"/>
              <w:ind w:left="74" w:firstLine="0"/>
              <w:jc w:val="left"/>
              <w:rPr>
                <w:rFonts w:cs="Arial"/>
                <w:sz w:val="20"/>
              </w:rPr>
            </w:pPr>
            <w:r w:rsidRPr="006042C8">
              <w:rPr>
                <w:rFonts w:cs="Arial"/>
                <w:sz w:val="20"/>
              </w:rPr>
              <w:t>добыча полезных ископаемых</w:t>
            </w:r>
          </w:p>
        </w:tc>
        <w:tc>
          <w:tcPr>
            <w:tcW w:w="992" w:type="dxa"/>
            <w:shd w:val="clear" w:color="auto" w:fill="FFFFFF"/>
            <w:vAlign w:val="bottom"/>
          </w:tcPr>
          <w:p w14:paraId="7030512D" w14:textId="77777777" w:rsidR="00096327" w:rsidRPr="006042C8" w:rsidRDefault="00096327" w:rsidP="00096327">
            <w:pPr>
              <w:pStyle w:val="aff1"/>
              <w:spacing w:before="40" w:line="240" w:lineRule="exact"/>
              <w:rPr>
                <w:rFonts w:cs="Arial"/>
                <w:lang w:val="en-US"/>
              </w:rPr>
            </w:pPr>
            <w:r w:rsidRPr="006042C8">
              <w:rPr>
                <w:rFonts w:cs="Arial"/>
                <w:lang w:val="en-US"/>
              </w:rPr>
              <w:t>167</w:t>
            </w:r>
          </w:p>
        </w:tc>
        <w:tc>
          <w:tcPr>
            <w:tcW w:w="871" w:type="dxa"/>
            <w:shd w:val="clear" w:color="auto" w:fill="FFFFFF"/>
            <w:vAlign w:val="bottom"/>
          </w:tcPr>
          <w:p w14:paraId="08A72FAD" w14:textId="77777777" w:rsidR="00096327" w:rsidRPr="006042C8" w:rsidRDefault="00096327" w:rsidP="00096327">
            <w:pPr>
              <w:pStyle w:val="aff1"/>
              <w:spacing w:before="40" w:line="240" w:lineRule="exact"/>
              <w:rPr>
                <w:rFonts w:cs="Arial"/>
                <w:lang w:val="en-US"/>
              </w:rPr>
            </w:pPr>
            <w:r w:rsidRPr="006042C8">
              <w:rPr>
                <w:rFonts w:cs="Arial"/>
                <w:lang w:val="en-US"/>
              </w:rPr>
              <w:t>1</w:t>
            </w:r>
          </w:p>
        </w:tc>
        <w:tc>
          <w:tcPr>
            <w:tcW w:w="1134" w:type="dxa"/>
            <w:shd w:val="clear" w:color="auto" w:fill="FFFFFF"/>
            <w:vAlign w:val="bottom"/>
          </w:tcPr>
          <w:p w14:paraId="10DCAAEF"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0</w:t>
            </w:r>
            <w:r w:rsidRPr="006042C8">
              <w:rPr>
                <w:rFonts w:ascii="Arial CYR" w:hAnsi="Arial CYR" w:cs="Arial CYR"/>
                <w:color w:val="000000"/>
                <w:sz w:val="20"/>
                <w:lang w:val="en-US"/>
              </w:rPr>
              <w:t>,</w:t>
            </w:r>
            <w:r w:rsidRPr="006042C8">
              <w:rPr>
                <w:rFonts w:cs="Arial"/>
                <w:color w:val="000000"/>
                <w:sz w:val="20"/>
                <w:lang w:val="en-US"/>
              </w:rPr>
              <w:t>6</w:t>
            </w:r>
          </w:p>
        </w:tc>
        <w:tc>
          <w:tcPr>
            <w:tcW w:w="830" w:type="dxa"/>
            <w:shd w:val="clear" w:color="auto" w:fill="FFFFFF"/>
            <w:vAlign w:val="bottom"/>
          </w:tcPr>
          <w:p w14:paraId="7C96574E" w14:textId="77777777" w:rsidR="00096327" w:rsidRPr="006042C8" w:rsidRDefault="00096327" w:rsidP="00096327">
            <w:pPr>
              <w:pStyle w:val="aff1"/>
              <w:spacing w:before="40" w:line="240" w:lineRule="exact"/>
              <w:rPr>
                <w:rFonts w:cs="Arial"/>
                <w:lang w:val="en-US"/>
              </w:rPr>
            </w:pPr>
            <w:r w:rsidRPr="006042C8">
              <w:rPr>
                <w:rFonts w:cs="Arial"/>
                <w:lang w:val="en-US"/>
              </w:rPr>
              <w:t>161</w:t>
            </w:r>
          </w:p>
        </w:tc>
        <w:tc>
          <w:tcPr>
            <w:tcW w:w="1134" w:type="dxa"/>
            <w:shd w:val="clear" w:color="auto" w:fill="FFFFFF"/>
            <w:vAlign w:val="bottom"/>
          </w:tcPr>
          <w:p w14:paraId="2EA04C4A"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96</w:t>
            </w:r>
            <w:r w:rsidRPr="006042C8">
              <w:rPr>
                <w:rFonts w:ascii="Arial CYR" w:hAnsi="Arial CYR" w:cs="Arial CYR"/>
                <w:color w:val="000000"/>
                <w:sz w:val="20"/>
                <w:lang w:val="en-US"/>
              </w:rPr>
              <w:t>,</w:t>
            </w:r>
            <w:r w:rsidRPr="006042C8">
              <w:rPr>
                <w:rFonts w:cs="Arial"/>
                <w:color w:val="000000"/>
                <w:sz w:val="20"/>
                <w:lang w:val="en-US"/>
              </w:rPr>
              <w:t>4</w:t>
            </w:r>
          </w:p>
        </w:tc>
        <w:tc>
          <w:tcPr>
            <w:tcW w:w="851" w:type="dxa"/>
            <w:shd w:val="clear" w:color="auto" w:fill="FFFFFF"/>
            <w:vAlign w:val="bottom"/>
          </w:tcPr>
          <w:p w14:paraId="569B7D96" w14:textId="77777777" w:rsidR="00096327" w:rsidRPr="006042C8" w:rsidRDefault="00096327" w:rsidP="00096327">
            <w:pPr>
              <w:pStyle w:val="aff1"/>
              <w:spacing w:before="40" w:line="240" w:lineRule="exact"/>
              <w:rPr>
                <w:rFonts w:cs="Arial"/>
                <w:lang w:val="en-US"/>
              </w:rPr>
            </w:pPr>
            <w:r w:rsidRPr="006042C8">
              <w:rPr>
                <w:rFonts w:cs="Arial"/>
                <w:lang w:val="en-US"/>
              </w:rPr>
              <w:t>2</w:t>
            </w:r>
          </w:p>
        </w:tc>
        <w:tc>
          <w:tcPr>
            <w:tcW w:w="1134" w:type="dxa"/>
            <w:shd w:val="clear" w:color="auto" w:fill="FFFFFF"/>
            <w:vAlign w:val="bottom"/>
          </w:tcPr>
          <w:p w14:paraId="262DC101"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1</w:t>
            </w:r>
            <w:r w:rsidRPr="006042C8">
              <w:rPr>
                <w:rFonts w:ascii="Arial CYR" w:hAnsi="Arial CYR" w:cs="Arial CYR"/>
                <w:color w:val="000000"/>
                <w:sz w:val="20"/>
                <w:lang w:val="en-US"/>
              </w:rPr>
              <w:t>,</w:t>
            </w:r>
            <w:r w:rsidRPr="006042C8">
              <w:rPr>
                <w:rFonts w:cs="Arial"/>
                <w:color w:val="000000"/>
                <w:sz w:val="20"/>
                <w:lang w:val="en-US"/>
              </w:rPr>
              <w:t>2</w:t>
            </w:r>
          </w:p>
        </w:tc>
      </w:tr>
      <w:tr w:rsidR="00096327" w:rsidRPr="006042C8" w14:paraId="25024B69" w14:textId="77777777" w:rsidTr="00D76AF2">
        <w:tblPrEx>
          <w:tblCellMar>
            <w:left w:w="71" w:type="dxa"/>
            <w:right w:w="71" w:type="dxa"/>
          </w:tblCellMar>
        </w:tblPrEx>
        <w:trPr>
          <w:cantSplit/>
          <w:trHeight w:val="20"/>
        </w:trPr>
        <w:tc>
          <w:tcPr>
            <w:tcW w:w="2555" w:type="dxa"/>
            <w:shd w:val="clear" w:color="auto" w:fill="FFFFFF"/>
            <w:vAlign w:val="bottom"/>
          </w:tcPr>
          <w:p w14:paraId="1B6B3A42" w14:textId="77777777" w:rsidR="00096327" w:rsidRPr="006042C8" w:rsidRDefault="00096327" w:rsidP="00D76AF2">
            <w:pPr>
              <w:spacing w:before="40" w:line="240" w:lineRule="exact"/>
              <w:ind w:left="74" w:firstLine="0"/>
              <w:jc w:val="left"/>
              <w:rPr>
                <w:rFonts w:cs="Arial"/>
                <w:sz w:val="20"/>
              </w:rPr>
            </w:pPr>
            <w:r w:rsidRPr="006042C8">
              <w:rPr>
                <w:rFonts w:cs="Arial"/>
                <w:sz w:val="20"/>
              </w:rPr>
              <w:t>обрабатывающие производства</w:t>
            </w:r>
          </w:p>
        </w:tc>
        <w:tc>
          <w:tcPr>
            <w:tcW w:w="992" w:type="dxa"/>
            <w:shd w:val="clear" w:color="auto" w:fill="FFFFFF"/>
            <w:vAlign w:val="bottom"/>
          </w:tcPr>
          <w:p w14:paraId="7BA6B031" w14:textId="77777777" w:rsidR="00096327" w:rsidRPr="006042C8" w:rsidRDefault="00096327" w:rsidP="00096327">
            <w:pPr>
              <w:pStyle w:val="aff1"/>
              <w:spacing w:before="40" w:line="240" w:lineRule="exact"/>
              <w:rPr>
                <w:rFonts w:cs="Arial"/>
                <w:lang w:val="en-US"/>
              </w:rPr>
            </w:pPr>
            <w:r w:rsidRPr="006042C8">
              <w:rPr>
                <w:rFonts w:cs="Arial"/>
                <w:lang w:val="en-US"/>
              </w:rPr>
              <w:t>7516</w:t>
            </w:r>
          </w:p>
        </w:tc>
        <w:tc>
          <w:tcPr>
            <w:tcW w:w="871" w:type="dxa"/>
            <w:shd w:val="clear" w:color="auto" w:fill="FFFFFF"/>
            <w:vAlign w:val="bottom"/>
          </w:tcPr>
          <w:p w14:paraId="44C24D2C" w14:textId="77777777" w:rsidR="00096327" w:rsidRPr="006042C8" w:rsidRDefault="00096327" w:rsidP="00096327">
            <w:pPr>
              <w:pStyle w:val="aff1"/>
              <w:spacing w:before="40" w:line="240" w:lineRule="exact"/>
              <w:rPr>
                <w:rFonts w:cs="Arial"/>
                <w:lang w:val="en-US"/>
              </w:rPr>
            </w:pPr>
            <w:r w:rsidRPr="006042C8">
              <w:rPr>
                <w:rFonts w:cs="Arial"/>
                <w:lang w:val="en-US"/>
              </w:rPr>
              <w:t>16</w:t>
            </w:r>
          </w:p>
        </w:tc>
        <w:tc>
          <w:tcPr>
            <w:tcW w:w="1134" w:type="dxa"/>
            <w:shd w:val="clear" w:color="auto" w:fill="FFFFFF"/>
            <w:vAlign w:val="bottom"/>
          </w:tcPr>
          <w:p w14:paraId="6D17771C"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0</w:t>
            </w:r>
            <w:r w:rsidRPr="006042C8">
              <w:rPr>
                <w:rFonts w:ascii="Arial CYR" w:hAnsi="Arial CYR" w:cs="Arial CYR"/>
                <w:color w:val="000000"/>
                <w:sz w:val="20"/>
                <w:lang w:val="en-US"/>
              </w:rPr>
              <w:t>,</w:t>
            </w:r>
            <w:r w:rsidRPr="006042C8">
              <w:rPr>
                <w:rFonts w:cs="Arial"/>
                <w:color w:val="000000"/>
                <w:sz w:val="20"/>
                <w:lang w:val="en-US"/>
              </w:rPr>
              <w:t>2</w:t>
            </w:r>
          </w:p>
        </w:tc>
        <w:tc>
          <w:tcPr>
            <w:tcW w:w="830" w:type="dxa"/>
            <w:shd w:val="clear" w:color="auto" w:fill="FFFFFF"/>
            <w:vAlign w:val="bottom"/>
          </w:tcPr>
          <w:p w14:paraId="38415D1E" w14:textId="77777777" w:rsidR="00096327" w:rsidRPr="006042C8" w:rsidRDefault="00096327" w:rsidP="00096327">
            <w:pPr>
              <w:pStyle w:val="aff1"/>
              <w:spacing w:before="40" w:line="240" w:lineRule="exact"/>
              <w:rPr>
                <w:rFonts w:cs="Arial"/>
                <w:lang w:val="en-US"/>
              </w:rPr>
            </w:pPr>
            <w:r w:rsidRPr="006042C8">
              <w:rPr>
                <w:rFonts w:cs="Arial"/>
                <w:lang w:val="en-US"/>
              </w:rPr>
              <w:t>7291</w:t>
            </w:r>
          </w:p>
        </w:tc>
        <w:tc>
          <w:tcPr>
            <w:tcW w:w="1134" w:type="dxa"/>
            <w:shd w:val="clear" w:color="auto" w:fill="FFFFFF"/>
            <w:vAlign w:val="bottom"/>
          </w:tcPr>
          <w:p w14:paraId="3E9E09C3"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97</w:t>
            </w:r>
            <w:r w:rsidRPr="006042C8">
              <w:rPr>
                <w:rFonts w:ascii="Arial CYR" w:hAnsi="Arial CYR" w:cs="Arial CYR"/>
                <w:color w:val="000000"/>
                <w:sz w:val="20"/>
                <w:lang w:val="en-US"/>
              </w:rPr>
              <w:t>,</w:t>
            </w:r>
            <w:r w:rsidRPr="006042C8">
              <w:rPr>
                <w:rFonts w:cs="Arial"/>
                <w:color w:val="000000"/>
                <w:sz w:val="20"/>
                <w:lang w:val="en-US"/>
              </w:rPr>
              <w:t>0</w:t>
            </w:r>
          </w:p>
        </w:tc>
        <w:tc>
          <w:tcPr>
            <w:tcW w:w="851" w:type="dxa"/>
            <w:shd w:val="clear" w:color="auto" w:fill="FFFFFF"/>
            <w:vAlign w:val="bottom"/>
          </w:tcPr>
          <w:p w14:paraId="4FE94AB7" w14:textId="77777777" w:rsidR="00096327" w:rsidRPr="006042C8" w:rsidRDefault="00096327" w:rsidP="00096327">
            <w:pPr>
              <w:pStyle w:val="aff1"/>
              <w:spacing w:before="40" w:line="240" w:lineRule="exact"/>
              <w:rPr>
                <w:rFonts w:cs="Arial"/>
                <w:lang w:val="en-US"/>
              </w:rPr>
            </w:pPr>
            <w:r w:rsidRPr="006042C8">
              <w:rPr>
                <w:rFonts w:cs="Arial"/>
                <w:lang w:val="en-US"/>
              </w:rPr>
              <w:t>24</w:t>
            </w:r>
          </w:p>
        </w:tc>
        <w:tc>
          <w:tcPr>
            <w:tcW w:w="1134" w:type="dxa"/>
            <w:shd w:val="clear" w:color="auto" w:fill="FFFFFF"/>
            <w:vAlign w:val="bottom"/>
          </w:tcPr>
          <w:p w14:paraId="43E43642"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0</w:t>
            </w:r>
            <w:r w:rsidRPr="006042C8">
              <w:rPr>
                <w:rFonts w:ascii="Arial CYR" w:hAnsi="Arial CYR" w:cs="Arial CYR"/>
                <w:color w:val="000000"/>
                <w:sz w:val="20"/>
                <w:lang w:val="en-US"/>
              </w:rPr>
              <w:t>,</w:t>
            </w:r>
            <w:r w:rsidRPr="006042C8">
              <w:rPr>
                <w:rFonts w:cs="Arial"/>
                <w:color w:val="000000"/>
                <w:sz w:val="20"/>
                <w:lang w:val="en-US"/>
              </w:rPr>
              <w:t>3</w:t>
            </w:r>
          </w:p>
        </w:tc>
      </w:tr>
      <w:tr w:rsidR="00096327" w:rsidRPr="006042C8" w14:paraId="517C559C" w14:textId="77777777" w:rsidTr="00D76AF2">
        <w:tblPrEx>
          <w:tblCellMar>
            <w:left w:w="71" w:type="dxa"/>
            <w:right w:w="71" w:type="dxa"/>
          </w:tblCellMar>
        </w:tblPrEx>
        <w:trPr>
          <w:cantSplit/>
          <w:trHeight w:val="20"/>
        </w:trPr>
        <w:tc>
          <w:tcPr>
            <w:tcW w:w="2555" w:type="dxa"/>
            <w:shd w:val="clear" w:color="auto" w:fill="FFFFFF"/>
            <w:vAlign w:val="bottom"/>
          </w:tcPr>
          <w:p w14:paraId="6413AEEB" w14:textId="77777777" w:rsidR="00096327" w:rsidRPr="006042C8" w:rsidRDefault="00096327" w:rsidP="00D76AF2">
            <w:pPr>
              <w:spacing w:before="40" w:line="240" w:lineRule="exact"/>
              <w:ind w:left="74" w:firstLine="0"/>
              <w:jc w:val="left"/>
              <w:rPr>
                <w:rFonts w:cs="Arial"/>
                <w:sz w:val="20"/>
              </w:rPr>
            </w:pPr>
            <w:r w:rsidRPr="006042C8">
              <w:rPr>
                <w:rFonts w:cs="Arial"/>
                <w:sz w:val="20"/>
              </w:rPr>
              <w:t>обеспечение электрической энергией, газом и паром; кондиционирование воздуха</w:t>
            </w:r>
          </w:p>
        </w:tc>
        <w:tc>
          <w:tcPr>
            <w:tcW w:w="992" w:type="dxa"/>
            <w:shd w:val="clear" w:color="auto" w:fill="FFFFFF"/>
            <w:vAlign w:val="bottom"/>
          </w:tcPr>
          <w:p w14:paraId="622A5AEA" w14:textId="77777777" w:rsidR="00096327" w:rsidRPr="006042C8" w:rsidRDefault="00096327" w:rsidP="00096327">
            <w:pPr>
              <w:pStyle w:val="aff1"/>
              <w:spacing w:before="40" w:line="240" w:lineRule="exact"/>
              <w:rPr>
                <w:rFonts w:cs="Arial"/>
                <w:lang w:val="en-US"/>
              </w:rPr>
            </w:pPr>
            <w:r w:rsidRPr="006042C8">
              <w:rPr>
                <w:rFonts w:cs="Arial"/>
                <w:lang w:val="en-US"/>
              </w:rPr>
              <w:t>528</w:t>
            </w:r>
          </w:p>
        </w:tc>
        <w:tc>
          <w:tcPr>
            <w:tcW w:w="871" w:type="dxa"/>
            <w:shd w:val="clear" w:color="auto" w:fill="FFFFFF"/>
            <w:vAlign w:val="bottom"/>
          </w:tcPr>
          <w:p w14:paraId="0DEEB248" w14:textId="77777777" w:rsidR="00096327" w:rsidRPr="006042C8" w:rsidRDefault="00096327" w:rsidP="00096327">
            <w:pPr>
              <w:pStyle w:val="aff1"/>
              <w:spacing w:before="40" w:line="240" w:lineRule="exact"/>
              <w:rPr>
                <w:rFonts w:cs="Arial"/>
                <w:lang w:val="en-US"/>
              </w:rPr>
            </w:pPr>
            <w:r w:rsidRPr="006042C8">
              <w:rPr>
                <w:rFonts w:cs="Arial"/>
                <w:lang w:val="en-US"/>
              </w:rPr>
              <w:t>173</w:t>
            </w:r>
          </w:p>
        </w:tc>
        <w:tc>
          <w:tcPr>
            <w:tcW w:w="1134" w:type="dxa"/>
            <w:shd w:val="clear" w:color="auto" w:fill="FFFFFF"/>
            <w:vAlign w:val="bottom"/>
          </w:tcPr>
          <w:p w14:paraId="193A1D85"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32</w:t>
            </w:r>
            <w:r w:rsidRPr="006042C8">
              <w:rPr>
                <w:rFonts w:ascii="Arial CYR" w:hAnsi="Arial CYR" w:cs="Arial CYR"/>
                <w:color w:val="000000"/>
                <w:sz w:val="20"/>
                <w:lang w:val="en-US"/>
              </w:rPr>
              <w:t>,</w:t>
            </w:r>
            <w:r w:rsidRPr="006042C8">
              <w:rPr>
                <w:rFonts w:cs="Arial"/>
                <w:color w:val="000000"/>
                <w:sz w:val="20"/>
                <w:lang w:val="en-US"/>
              </w:rPr>
              <w:t>8</w:t>
            </w:r>
          </w:p>
        </w:tc>
        <w:tc>
          <w:tcPr>
            <w:tcW w:w="830" w:type="dxa"/>
            <w:shd w:val="clear" w:color="auto" w:fill="FFFFFF"/>
            <w:vAlign w:val="bottom"/>
          </w:tcPr>
          <w:p w14:paraId="658B34FB" w14:textId="77777777" w:rsidR="00096327" w:rsidRPr="006042C8" w:rsidRDefault="00096327" w:rsidP="00096327">
            <w:pPr>
              <w:pStyle w:val="aff1"/>
              <w:spacing w:before="40" w:line="240" w:lineRule="exact"/>
              <w:rPr>
                <w:rFonts w:cs="Arial"/>
                <w:lang w:val="en-US"/>
              </w:rPr>
            </w:pPr>
            <w:r w:rsidRPr="006042C8">
              <w:rPr>
                <w:rFonts w:cs="Arial"/>
                <w:lang w:val="en-US"/>
              </w:rPr>
              <w:t>341</w:t>
            </w:r>
          </w:p>
        </w:tc>
        <w:tc>
          <w:tcPr>
            <w:tcW w:w="1134" w:type="dxa"/>
            <w:shd w:val="clear" w:color="auto" w:fill="FFFFFF"/>
            <w:vAlign w:val="bottom"/>
          </w:tcPr>
          <w:p w14:paraId="287C6DD5"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64</w:t>
            </w:r>
            <w:r w:rsidRPr="006042C8">
              <w:rPr>
                <w:rFonts w:ascii="Arial CYR" w:hAnsi="Arial CYR" w:cs="Arial CYR"/>
                <w:color w:val="000000"/>
                <w:sz w:val="20"/>
                <w:lang w:val="en-US"/>
              </w:rPr>
              <w:t>,</w:t>
            </w:r>
            <w:r w:rsidRPr="006042C8">
              <w:rPr>
                <w:rFonts w:cs="Arial"/>
                <w:color w:val="000000"/>
                <w:sz w:val="20"/>
                <w:lang w:val="en-US"/>
              </w:rPr>
              <w:t>6</w:t>
            </w:r>
          </w:p>
        </w:tc>
        <w:tc>
          <w:tcPr>
            <w:tcW w:w="851" w:type="dxa"/>
            <w:shd w:val="clear" w:color="auto" w:fill="FFFFFF"/>
            <w:vAlign w:val="bottom"/>
          </w:tcPr>
          <w:p w14:paraId="488E4664" w14:textId="77777777" w:rsidR="00096327" w:rsidRPr="006042C8" w:rsidRDefault="00096327" w:rsidP="00096327">
            <w:pPr>
              <w:pStyle w:val="aff1"/>
              <w:spacing w:before="40" w:line="240" w:lineRule="exact"/>
              <w:rPr>
                <w:rFonts w:cs="Arial"/>
                <w:lang w:val="en-US"/>
              </w:rPr>
            </w:pPr>
            <w:r w:rsidRPr="006042C8">
              <w:rPr>
                <w:rFonts w:cs="Arial"/>
                <w:lang w:val="en-US"/>
              </w:rPr>
              <w:t>7</w:t>
            </w:r>
          </w:p>
        </w:tc>
        <w:tc>
          <w:tcPr>
            <w:tcW w:w="1134" w:type="dxa"/>
            <w:shd w:val="clear" w:color="auto" w:fill="FFFFFF"/>
            <w:vAlign w:val="bottom"/>
          </w:tcPr>
          <w:p w14:paraId="152F4525"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1</w:t>
            </w:r>
            <w:r w:rsidRPr="006042C8">
              <w:rPr>
                <w:rFonts w:ascii="Arial CYR" w:hAnsi="Arial CYR" w:cs="Arial CYR"/>
                <w:color w:val="000000"/>
                <w:sz w:val="20"/>
                <w:lang w:val="en-US"/>
              </w:rPr>
              <w:t>,</w:t>
            </w:r>
            <w:r w:rsidRPr="006042C8">
              <w:rPr>
                <w:rFonts w:cs="Arial"/>
                <w:color w:val="000000"/>
                <w:sz w:val="20"/>
                <w:lang w:val="en-US"/>
              </w:rPr>
              <w:t>3</w:t>
            </w:r>
          </w:p>
        </w:tc>
      </w:tr>
      <w:tr w:rsidR="00096327" w:rsidRPr="006042C8" w14:paraId="1EDE968E" w14:textId="77777777" w:rsidTr="00D76AF2">
        <w:tblPrEx>
          <w:tblCellMar>
            <w:left w:w="71" w:type="dxa"/>
            <w:right w:w="71" w:type="dxa"/>
          </w:tblCellMar>
        </w:tblPrEx>
        <w:trPr>
          <w:cantSplit/>
          <w:trHeight w:val="20"/>
        </w:trPr>
        <w:tc>
          <w:tcPr>
            <w:tcW w:w="2555" w:type="dxa"/>
            <w:tcBorders>
              <w:bottom w:val="dotted" w:sz="4" w:space="0" w:color="auto"/>
            </w:tcBorders>
            <w:shd w:val="clear" w:color="auto" w:fill="FFFFFF"/>
            <w:vAlign w:val="bottom"/>
          </w:tcPr>
          <w:p w14:paraId="29ED3237" w14:textId="77777777" w:rsidR="00096327" w:rsidRPr="006042C8" w:rsidRDefault="00096327" w:rsidP="00D76AF2">
            <w:pPr>
              <w:spacing w:before="40" w:line="240" w:lineRule="exact"/>
              <w:ind w:left="74" w:firstLine="0"/>
              <w:jc w:val="left"/>
              <w:rPr>
                <w:rFonts w:cs="Arial"/>
                <w:sz w:val="20"/>
              </w:rPr>
            </w:pPr>
            <w:r w:rsidRPr="006042C8">
              <w:rPr>
                <w:rFonts w:cs="Arial"/>
                <w:sz w:val="20"/>
              </w:rPr>
              <w:t>водоснабжение; водоотведение, организация сбора и утилизации отходов, деятельность по ликвидации загрязнений</w:t>
            </w:r>
          </w:p>
        </w:tc>
        <w:tc>
          <w:tcPr>
            <w:tcW w:w="992" w:type="dxa"/>
            <w:tcBorders>
              <w:bottom w:val="dotted" w:sz="4" w:space="0" w:color="auto"/>
            </w:tcBorders>
            <w:shd w:val="clear" w:color="auto" w:fill="FFFFFF"/>
            <w:vAlign w:val="bottom"/>
          </w:tcPr>
          <w:p w14:paraId="0BAC3B14" w14:textId="77777777" w:rsidR="00096327" w:rsidRPr="006042C8" w:rsidRDefault="00096327" w:rsidP="00096327">
            <w:pPr>
              <w:pStyle w:val="aff1"/>
              <w:spacing w:before="40" w:line="240" w:lineRule="exact"/>
              <w:rPr>
                <w:rFonts w:cs="Arial"/>
                <w:lang w:val="en-US"/>
              </w:rPr>
            </w:pPr>
            <w:r w:rsidRPr="006042C8">
              <w:rPr>
                <w:rFonts w:cs="Arial"/>
                <w:lang w:val="en-US"/>
              </w:rPr>
              <w:t>430</w:t>
            </w:r>
          </w:p>
        </w:tc>
        <w:tc>
          <w:tcPr>
            <w:tcW w:w="871" w:type="dxa"/>
            <w:tcBorders>
              <w:bottom w:val="dotted" w:sz="4" w:space="0" w:color="auto"/>
            </w:tcBorders>
            <w:shd w:val="clear" w:color="auto" w:fill="FFFFFF"/>
            <w:vAlign w:val="bottom"/>
          </w:tcPr>
          <w:p w14:paraId="69633299" w14:textId="77777777" w:rsidR="00096327" w:rsidRPr="006042C8" w:rsidRDefault="00096327" w:rsidP="00096327">
            <w:pPr>
              <w:pStyle w:val="aff1"/>
              <w:spacing w:before="40" w:line="240" w:lineRule="exact"/>
              <w:rPr>
                <w:rFonts w:cs="Arial"/>
                <w:lang w:val="en-US"/>
              </w:rPr>
            </w:pPr>
            <w:r w:rsidRPr="006042C8">
              <w:rPr>
                <w:rFonts w:cs="Arial"/>
                <w:lang w:val="en-US"/>
              </w:rPr>
              <w:t>76</w:t>
            </w:r>
          </w:p>
        </w:tc>
        <w:tc>
          <w:tcPr>
            <w:tcW w:w="1134" w:type="dxa"/>
            <w:tcBorders>
              <w:bottom w:val="dotted" w:sz="4" w:space="0" w:color="auto"/>
            </w:tcBorders>
            <w:shd w:val="clear" w:color="auto" w:fill="FFFFFF"/>
            <w:vAlign w:val="bottom"/>
          </w:tcPr>
          <w:p w14:paraId="1D990A99"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17</w:t>
            </w:r>
            <w:r w:rsidRPr="006042C8">
              <w:rPr>
                <w:rFonts w:ascii="Arial CYR" w:hAnsi="Arial CYR" w:cs="Arial CYR"/>
                <w:color w:val="000000"/>
                <w:sz w:val="20"/>
                <w:lang w:val="en-US"/>
              </w:rPr>
              <w:t>,</w:t>
            </w:r>
            <w:r w:rsidRPr="006042C8">
              <w:rPr>
                <w:rFonts w:cs="Arial"/>
                <w:color w:val="000000"/>
                <w:sz w:val="20"/>
                <w:lang w:val="en-US"/>
              </w:rPr>
              <w:t>7</w:t>
            </w:r>
          </w:p>
        </w:tc>
        <w:tc>
          <w:tcPr>
            <w:tcW w:w="830" w:type="dxa"/>
            <w:tcBorders>
              <w:bottom w:val="dotted" w:sz="4" w:space="0" w:color="auto"/>
            </w:tcBorders>
            <w:shd w:val="clear" w:color="auto" w:fill="FFFFFF"/>
            <w:vAlign w:val="bottom"/>
          </w:tcPr>
          <w:p w14:paraId="13386275" w14:textId="77777777" w:rsidR="00096327" w:rsidRPr="006042C8" w:rsidRDefault="00096327" w:rsidP="00096327">
            <w:pPr>
              <w:pStyle w:val="aff1"/>
              <w:spacing w:before="40" w:line="240" w:lineRule="exact"/>
              <w:rPr>
                <w:rFonts w:cs="Arial"/>
                <w:lang w:val="en-US"/>
              </w:rPr>
            </w:pPr>
            <w:r w:rsidRPr="006042C8">
              <w:rPr>
                <w:rFonts w:cs="Arial"/>
                <w:lang w:val="en-US"/>
              </w:rPr>
              <w:t>350</w:t>
            </w:r>
          </w:p>
        </w:tc>
        <w:tc>
          <w:tcPr>
            <w:tcW w:w="1134" w:type="dxa"/>
            <w:tcBorders>
              <w:bottom w:val="dotted" w:sz="4" w:space="0" w:color="auto"/>
            </w:tcBorders>
            <w:shd w:val="clear" w:color="auto" w:fill="FFFFFF"/>
            <w:vAlign w:val="bottom"/>
          </w:tcPr>
          <w:p w14:paraId="7525D1EE"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81</w:t>
            </w:r>
            <w:r w:rsidRPr="006042C8">
              <w:rPr>
                <w:rFonts w:ascii="Arial CYR" w:hAnsi="Arial CYR" w:cs="Arial CYR"/>
                <w:color w:val="000000"/>
                <w:sz w:val="20"/>
                <w:lang w:val="en-US"/>
              </w:rPr>
              <w:t>,</w:t>
            </w:r>
            <w:r w:rsidRPr="006042C8">
              <w:rPr>
                <w:rFonts w:cs="Arial"/>
                <w:color w:val="000000"/>
                <w:sz w:val="20"/>
                <w:lang w:val="en-US"/>
              </w:rPr>
              <w:t>4</w:t>
            </w:r>
          </w:p>
        </w:tc>
        <w:tc>
          <w:tcPr>
            <w:tcW w:w="851" w:type="dxa"/>
            <w:tcBorders>
              <w:bottom w:val="dotted" w:sz="4" w:space="0" w:color="auto"/>
            </w:tcBorders>
            <w:shd w:val="clear" w:color="auto" w:fill="FFFFFF"/>
            <w:vAlign w:val="bottom"/>
          </w:tcPr>
          <w:p w14:paraId="46F396D7" w14:textId="77777777" w:rsidR="00096327" w:rsidRPr="006042C8" w:rsidRDefault="00096327" w:rsidP="00096327">
            <w:pPr>
              <w:pStyle w:val="aff1"/>
              <w:spacing w:before="40" w:line="240" w:lineRule="exact"/>
              <w:rPr>
                <w:rFonts w:cs="Arial"/>
                <w:lang w:val="en-US"/>
              </w:rPr>
            </w:pPr>
            <w:r w:rsidRPr="006042C8">
              <w:rPr>
                <w:rFonts w:cs="Arial"/>
                <w:lang w:val="en-US"/>
              </w:rPr>
              <w:t>2</w:t>
            </w:r>
          </w:p>
        </w:tc>
        <w:tc>
          <w:tcPr>
            <w:tcW w:w="1134" w:type="dxa"/>
            <w:tcBorders>
              <w:bottom w:val="dotted" w:sz="4" w:space="0" w:color="auto"/>
            </w:tcBorders>
            <w:shd w:val="clear" w:color="auto" w:fill="FFFFFF"/>
            <w:vAlign w:val="bottom"/>
          </w:tcPr>
          <w:p w14:paraId="09EE87DB"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0</w:t>
            </w:r>
            <w:r w:rsidRPr="006042C8">
              <w:rPr>
                <w:rFonts w:ascii="Arial CYR" w:hAnsi="Arial CYR" w:cs="Arial CYR"/>
                <w:color w:val="000000"/>
                <w:sz w:val="20"/>
                <w:lang w:val="en-US"/>
              </w:rPr>
              <w:t>,</w:t>
            </w:r>
            <w:r w:rsidRPr="006042C8">
              <w:rPr>
                <w:rFonts w:cs="Arial"/>
                <w:color w:val="000000"/>
                <w:sz w:val="20"/>
                <w:lang w:val="en-US"/>
              </w:rPr>
              <w:t>5</w:t>
            </w:r>
          </w:p>
        </w:tc>
      </w:tr>
      <w:tr w:rsidR="00096327" w:rsidRPr="006042C8" w14:paraId="0C8919E1" w14:textId="77777777" w:rsidTr="00D76AF2">
        <w:tblPrEx>
          <w:tblCellMar>
            <w:left w:w="71" w:type="dxa"/>
            <w:right w:w="71" w:type="dxa"/>
          </w:tblCellMar>
        </w:tblPrEx>
        <w:trPr>
          <w:cantSplit/>
          <w:trHeight w:val="20"/>
        </w:trPr>
        <w:tc>
          <w:tcPr>
            <w:tcW w:w="2555" w:type="dxa"/>
            <w:tcBorders>
              <w:top w:val="dotted" w:sz="4" w:space="0" w:color="auto"/>
              <w:bottom w:val="dotted" w:sz="4" w:space="0" w:color="auto"/>
            </w:tcBorders>
            <w:shd w:val="clear" w:color="auto" w:fill="FFFFFF"/>
            <w:vAlign w:val="bottom"/>
          </w:tcPr>
          <w:p w14:paraId="5C428FB0" w14:textId="77777777" w:rsidR="00096327" w:rsidRPr="006042C8" w:rsidRDefault="00096327" w:rsidP="00D76AF2">
            <w:pPr>
              <w:spacing w:before="40" w:line="240" w:lineRule="exact"/>
              <w:ind w:left="74" w:firstLine="0"/>
              <w:jc w:val="left"/>
              <w:rPr>
                <w:rFonts w:cs="Arial"/>
                <w:sz w:val="20"/>
              </w:rPr>
            </w:pPr>
            <w:r w:rsidRPr="006042C8">
              <w:rPr>
                <w:rFonts w:cs="Arial"/>
                <w:sz w:val="20"/>
              </w:rPr>
              <w:t>строительство</w:t>
            </w:r>
          </w:p>
        </w:tc>
        <w:tc>
          <w:tcPr>
            <w:tcW w:w="992" w:type="dxa"/>
            <w:tcBorders>
              <w:top w:val="dotted" w:sz="4" w:space="0" w:color="auto"/>
              <w:bottom w:val="dotted" w:sz="4" w:space="0" w:color="auto"/>
            </w:tcBorders>
            <w:shd w:val="clear" w:color="auto" w:fill="FFFFFF"/>
            <w:vAlign w:val="bottom"/>
          </w:tcPr>
          <w:p w14:paraId="008F456F" w14:textId="77777777" w:rsidR="00096327" w:rsidRPr="006042C8" w:rsidRDefault="00096327" w:rsidP="00096327">
            <w:pPr>
              <w:pStyle w:val="aff1"/>
              <w:spacing w:before="40" w:line="240" w:lineRule="exact"/>
              <w:rPr>
                <w:rFonts w:cs="Arial"/>
                <w:lang w:val="en-US"/>
              </w:rPr>
            </w:pPr>
            <w:r w:rsidRPr="006042C8">
              <w:rPr>
                <w:rFonts w:cs="Arial"/>
                <w:lang w:val="en-US"/>
              </w:rPr>
              <w:t>10067</w:t>
            </w:r>
          </w:p>
        </w:tc>
        <w:tc>
          <w:tcPr>
            <w:tcW w:w="871" w:type="dxa"/>
            <w:tcBorders>
              <w:top w:val="dotted" w:sz="4" w:space="0" w:color="auto"/>
              <w:bottom w:val="dotted" w:sz="4" w:space="0" w:color="auto"/>
            </w:tcBorders>
            <w:shd w:val="clear" w:color="auto" w:fill="FFFFFF"/>
            <w:vAlign w:val="bottom"/>
          </w:tcPr>
          <w:p w14:paraId="1367556B" w14:textId="77777777" w:rsidR="00096327" w:rsidRPr="006042C8" w:rsidRDefault="00096327" w:rsidP="00096327">
            <w:pPr>
              <w:pStyle w:val="aff1"/>
              <w:spacing w:before="40" w:line="240" w:lineRule="exact"/>
              <w:rPr>
                <w:rFonts w:cs="Arial"/>
                <w:lang w:val="en-US"/>
              </w:rPr>
            </w:pPr>
            <w:r w:rsidRPr="006042C8">
              <w:rPr>
                <w:rFonts w:cs="Arial"/>
                <w:lang w:val="en-US"/>
              </w:rPr>
              <w:t>10</w:t>
            </w:r>
          </w:p>
        </w:tc>
        <w:tc>
          <w:tcPr>
            <w:tcW w:w="1134" w:type="dxa"/>
            <w:tcBorders>
              <w:top w:val="dotted" w:sz="4" w:space="0" w:color="auto"/>
              <w:bottom w:val="dotted" w:sz="4" w:space="0" w:color="auto"/>
            </w:tcBorders>
            <w:shd w:val="clear" w:color="auto" w:fill="FFFFFF"/>
            <w:vAlign w:val="bottom"/>
          </w:tcPr>
          <w:p w14:paraId="7E44B625"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0</w:t>
            </w:r>
            <w:r w:rsidRPr="006042C8">
              <w:rPr>
                <w:rFonts w:ascii="Arial CYR" w:hAnsi="Arial CYR" w:cs="Arial CYR"/>
                <w:color w:val="000000"/>
                <w:sz w:val="20"/>
                <w:lang w:val="en-US"/>
              </w:rPr>
              <w:t>,</w:t>
            </w:r>
            <w:r w:rsidRPr="006042C8">
              <w:rPr>
                <w:rFonts w:cs="Arial"/>
                <w:color w:val="000000"/>
                <w:sz w:val="20"/>
                <w:lang w:val="en-US"/>
              </w:rPr>
              <w:t>1</w:t>
            </w:r>
          </w:p>
        </w:tc>
        <w:tc>
          <w:tcPr>
            <w:tcW w:w="830" w:type="dxa"/>
            <w:tcBorders>
              <w:top w:val="dotted" w:sz="4" w:space="0" w:color="auto"/>
              <w:bottom w:val="dotted" w:sz="4" w:space="0" w:color="auto"/>
            </w:tcBorders>
            <w:shd w:val="clear" w:color="auto" w:fill="FFFFFF"/>
            <w:vAlign w:val="bottom"/>
          </w:tcPr>
          <w:p w14:paraId="2D0CB1B3" w14:textId="77777777" w:rsidR="00096327" w:rsidRPr="006042C8" w:rsidRDefault="00096327" w:rsidP="00096327">
            <w:pPr>
              <w:pStyle w:val="aff1"/>
              <w:spacing w:before="40" w:line="240" w:lineRule="exact"/>
              <w:rPr>
                <w:rFonts w:cs="Arial"/>
                <w:lang w:val="en-US"/>
              </w:rPr>
            </w:pPr>
            <w:r w:rsidRPr="006042C8">
              <w:rPr>
                <w:rFonts w:cs="Arial"/>
                <w:lang w:val="en-US"/>
              </w:rPr>
              <w:t>9898</w:t>
            </w:r>
          </w:p>
        </w:tc>
        <w:tc>
          <w:tcPr>
            <w:tcW w:w="1134" w:type="dxa"/>
            <w:tcBorders>
              <w:top w:val="dotted" w:sz="4" w:space="0" w:color="auto"/>
              <w:bottom w:val="dotted" w:sz="4" w:space="0" w:color="auto"/>
            </w:tcBorders>
            <w:shd w:val="clear" w:color="auto" w:fill="FFFFFF"/>
            <w:vAlign w:val="bottom"/>
          </w:tcPr>
          <w:p w14:paraId="5B09F2D2"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98</w:t>
            </w:r>
            <w:r w:rsidRPr="006042C8">
              <w:rPr>
                <w:rFonts w:ascii="Arial CYR" w:hAnsi="Arial CYR" w:cs="Arial CYR"/>
                <w:color w:val="000000"/>
                <w:sz w:val="20"/>
                <w:lang w:val="en-US"/>
              </w:rPr>
              <w:t>,</w:t>
            </w:r>
            <w:r w:rsidRPr="006042C8">
              <w:rPr>
                <w:rFonts w:cs="Arial"/>
                <w:color w:val="000000"/>
                <w:sz w:val="20"/>
                <w:lang w:val="en-US"/>
              </w:rPr>
              <w:t>3</w:t>
            </w:r>
          </w:p>
        </w:tc>
        <w:tc>
          <w:tcPr>
            <w:tcW w:w="851" w:type="dxa"/>
            <w:tcBorders>
              <w:top w:val="dotted" w:sz="4" w:space="0" w:color="auto"/>
              <w:bottom w:val="dotted" w:sz="4" w:space="0" w:color="auto"/>
            </w:tcBorders>
            <w:shd w:val="clear" w:color="auto" w:fill="FFFFFF"/>
            <w:vAlign w:val="bottom"/>
          </w:tcPr>
          <w:p w14:paraId="27B5577B" w14:textId="77777777" w:rsidR="00096327" w:rsidRPr="006042C8" w:rsidRDefault="00096327" w:rsidP="00096327">
            <w:pPr>
              <w:pStyle w:val="aff1"/>
              <w:spacing w:before="40" w:line="240" w:lineRule="exact"/>
              <w:rPr>
                <w:rFonts w:cs="Arial"/>
                <w:lang w:val="en-US"/>
              </w:rPr>
            </w:pPr>
            <w:r w:rsidRPr="006042C8">
              <w:rPr>
                <w:rFonts w:cs="Arial"/>
                <w:lang w:val="en-US"/>
              </w:rPr>
              <w:t>4</w:t>
            </w:r>
          </w:p>
        </w:tc>
        <w:tc>
          <w:tcPr>
            <w:tcW w:w="1134" w:type="dxa"/>
            <w:tcBorders>
              <w:top w:val="dotted" w:sz="4" w:space="0" w:color="auto"/>
              <w:bottom w:val="dotted" w:sz="4" w:space="0" w:color="auto"/>
            </w:tcBorders>
            <w:shd w:val="clear" w:color="auto" w:fill="FFFFFF"/>
            <w:vAlign w:val="bottom"/>
          </w:tcPr>
          <w:p w14:paraId="72E9C074"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0</w:t>
            </w:r>
            <w:r w:rsidRPr="006042C8">
              <w:rPr>
                <w:rFonts w:ascii="Arial CYR" w:hAnsi="Arial CYR" w:cs="Arial CYR"/>
                <w:color w:val="000000"/>
                <w:sz w:val="20"/>
                <w:lang w:val="en-US"/>
              </w:rPr>
              <w:t>,</w:t>
            </w:r>
            <w:r w:rsidRPr="006042C8">
              <w:rPr>
                <w:rFonts w:cs="Arial"/>
                <w:color w:val="000000"/>
                <w:sz w:val="20"/>
                <w:lang w:val="en-US"/>
              </w:rPr>
              <w:t>0</w:t>
            </w:r>
          </w:p>
        </w:tc>
      </w:tr>
      <w:tr w:rsidR="00096327" w:rsidRPr="006042C8" w14:paraId="2ADD89B0" w14:textId="77777777" w:rsidTr="00D76AF2">
        <w:tblPrEx>
          <w:tblCellMar>
            <w:left w:w="71" w:type="dxa"/>
            <w:right w:w="71" w:type="dxa"/>
          </w:tblCellMar>
        </w:tblPrEx>
        <w:trPr>
          <w:cantSplit/>
          <w:trHeight w:val="20"/>
        </w:trPr>
        <w:tc>
          <w:tcPr>
            <w:tcW w:w="2555" w:type="dxa"/>
            <w:tcBorders>
              <w:top w:val="dotted" w:sz="4" w:space="0" w:color="auto"/>
            </w:tcBorders>
            <w:shd w:val="clear" w:color="auto" w:fill="FFFFFF"/>
            <w:vAlign w:val="bottom"/>
          </w:tcPr>
          <w:p w14:paraId="02B28A69" w14:textId="77777777" w:rsidR="00096327" w:rsidRPr="006042C8" w:rsidRDefault="00096327" w:rsidP="00D76AF2">
            <w:pPr>
              <w:spacing w:before="40" w:line="240" w:lineRule="exact"/>
              <w:ind w:left="74" w:firstLine="0"/>
              <w:jc w:val="left"/>
              <w:rPr>
                <w:rFonts w:cs="Arial"/>
                <w:sz w:val="20"/>
              </w:rPr>
            </w:pPr>
            <w:r w:rsidRPr="006042C8">
              <w:rPr>
                <w:rFonts w:cs="Arial"/>
                <w:sz w:val="20"/>
              </w:rPr>
              <w:t>торговля оптовая и розничная; ремонт автотранспортных средств и мотоциклов</w:t>
            </w:r>
          </w:p>
        </w:tc>
        <w:tc>
          <w:tcPr>
            <w:tcW w:w="992" w:type="dxa"/>
            <w:tcBorders>
              <w:top w:val="dotted" w:sz="4" w:space="0" w:color="auto"/>
            </w:tcBorders>
            <w:shd w:val="clear" w:color="auto" w:fill="FFFFFF"/>
            <w:vAlign w:val="bottom"/>
          </w:tcPr>
          <w:p w14:paraId="16747E11" w14:textId="77777777" w:rsidR="00096327" w:rsidRPr="006042C8" w:rsidRDefault="00096327" w:rsidP="00096327">
            <w:pPr>
              <w:pStyle w:val="aff1"/>
              <w:spacing w:before="40" w:line="240" w:lineRule="exact"/>
              <w:rPr>
                <w:rFonts w:cs="Arial"/>
                <w:lang w:val="en-US"/>
              </w:rPr>
            </w:pPr>
            <w:r w:rsidRPr="006042C8">
              <w:rPr>
                <w:rFonts w:cs="Arial"/>
                <w:lang w:val="en-US"/>
              </w:rPr>
              <w:t>27126</w:t>
            </w:r>
          </w:p>
        </w:tc>
        <w:tc>
          <w:tcPr>
            <w:tcW w:w="871" w:type="dxa"/>
            <w:tcBorders>
              <w:top w:val="dotted" w:sz="4" w:space="0" w:color="auto"/>
            </w:tcBorders>
            <w:shd w:val="clear" w:color="auto" w:fill="FFFFFF"/>
            <w:vAlign w:val="bottom"/>
          </w:tcPr>
          <w:p w14:paraId="0E151431" w14:textId="77777777" w:rsidR="00096327" w:rsidRPr="006042C8" w:rsidRDefault="00096327" w:rsidP="00096327">
            <w:pPr>
              <w:pStyle w:val="aff1"/>
              <w:spacing w:before="40" w:line="240" w:lineRule="exact"/>
              <w:rPr>
                <w:rFonts w:cs="Arial"/>
                <w:lang w:val="en-US"/>
              </w:rPr>
            </w:pPr>
            <w:r w:rsidRPr="006042C8">
              <w:rPr>
                <w:rFonts w:cs="Arial"/>
                <w:lang w:val="en-US"/>
              </w:rPr>
              <w:t>10</w:t>
            </w:r>
          </w:p>
        </w:tc>
        <w:tc>
          <w:tcPr>
            <w:tcW w:w="1134" w:type="dxa"/>
            <w:tcBorders>
              <w:top w:val="dotted" w:sz="4" w:space="0" w:color="auto"/>
            </w:tcBorders>
            <w:shd w:val="clear" w:color="auto" w:fill="FFFFFF"/>
            <w:vAlign w:val="bottom"/>
          </w:tcPr>
          <w:p w14:paraId="59B46741"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0</w:t>
            </w:r>
            <w:r w:rsidRPr="006042C8">
              <w:rPr>
                <w:rFonts w:ascii="Arial CYR" w:hAnsi="Arial CYR" w:cs="Arial CYR"/>
                <w:color w:val="000000"/>
                <w:sz w:val="20"/>
                <w:lang w:val="en-US"/>
              </w:rPr>
              <w:t>,</w:t>
            </w:r>
            <w:r w:rsidRPr="006042C8">
              <w:rPr>
                <w:rFonts w:cs="Arial"/>
                <w:color w:val="000000"/>
                <w:sz w:val="20"/>
                <w:lang w:val="en-US"/>
              </w:rPr>
              <w:t>0</w:t>
            </w:r>
          </w:p>
        </w:tc>
        <w:tc>
          <w:tcPr>
            <w:tcW w:w="830" w:type="dxa"/>
            <w:tcBorders>
              <w:top w:val="dotted" w:sz="4" w:space="0" w:color="auto"/>
            </w:tcBorders>
            <w:shd w:val="clear" w:color="auto" w:fill="FFFFFF"/>
            <w:vAlign w:val="bottom"/>
          </w:tcPr>
          <w:p w14:paraId="78E9FF14" w14:textId="77777777" w:rsidR="00096327" w:rsidRPr="006042C8" w:rsidRDefault="00096327" w:rsidP="00096327">
            <w:pPr>
              <w:pStyle w:val="aff1"/>
              <w:spacing w:before="40" w:line="240" w:lineRule="exact"/>
              <w:rPr>
                <w:rFonts w:cs="Arial"/>
                <w:lang w:val="en-US"/>
              </w:rPr>
            </w:pPr>
            <w:r w:rsidRPr="006042C8">
              <w:rPr>
                <w:rFonts w:cs="Arial"/>
                <w:lang w:val="en-US"/>
              </w:rPr>
              <w:t>26309</w:t>
            </w:r>
          </w:p>
        </w:tc>
        <w:tc>
          <w:tcPr>
            <w:tcW w:w="1134" w:type="dxa"/>
            <w:tcBorders>
              <w:top w:val="dotted" w:sz="4" w:space="0" w:color="auto"/>
            </w:tcBorders>
            <w:shd w:val="clear" w:color="auto" w:fill="FFFFFF"/>
            <w:vAlign w:val="bottom"/>
          </w:tcPr>
          <w:p w14:paraId="43EB93A2"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97</w:t>
            </w:r>
            <w:r w:rsidRPr="006042C8">
              <w:rPr>
                <w:rFonts w:ascii="Arial CYR" w:hAnsi="Arial CYR" w:cs="Arial CYR"/>
                <w:color w:val="000000"/>
                <w:sz w:val="20"/>
                <w:lang w:val="en-US"/>
              </w:rPr>
              <w:t>,</w:t>
            </w:r>
            <w:r w:rsidRPr="006042C8">
              <w:rPr>
                <w:rFonts w:cs="Arial"/>
                <w:color w:val="000000"/>
                <w:sz w:val="20"/>
                <w:lang w:val="en-US"/>
              </w:rPr>
              <w:t>0</w:t>
            </w:r>
          </w:p>
        </w:tc>
        <w:tc>
          <w:tcPr>
            <w:tcW w:w="851" w:type="dxa"/>
            <w:tcBorders>
              <w:top w:val="dotted" w:sz="4" w:space="0" w:color="auto"/>
            </w:tcBorders>
            <w:shd w:val="clear" w:color="auto" w:fill="FFFFFF"/>
            <w:vAlign w:val="bottom"/>
          </w:tcPr>
          <w:p w14:paraId="3F8B80F3" w14:textId="77777777" w:rsidR="00096327" w:rsidRPr="006042C8" w:rsidRDefault="00096327" w:rsidP="00096327">
            <w:pPr>
              <w:pStyle w:val="aff1"/>
              <w:spacing w:before="40" w:line="240" w:lineRule="exact"/>
              <w:rPr>
                <w:rFonts w:cs="Arial"/>
                <w:lang w:val="en-US"/>
              </w:rPr>
            </w:pPr>
            <w:r w:rsidRPr="006042C8">
              <w:rPr>
                <w:rFonts w:cs="Arial"/>
                <w:lang w:val="en-US"/>
              </w:rPr>
              <w:t>10</w:t>
            </w:r>
          </w:p>
        </w:tc>
        <w:tc>
          <w:tcPr>
            <w:tcW w:w="1134" w:type="dxa"/>
            <w:tcBorders>
              <w:top w:val="dotted" w:sz="4" w:space="0" w:color="auto"/>
            </w:tcBorders>
            <w:shd w:val="clear" w:color="auto" w:fill="FFFFFF"/>
            <w:vAlign w:val="bottom"/>
          </w:tcPr>
          <w:p w14:paraId="65DEAE9C"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0</w:t>
            </w:r>
            <w:r w:rsidRPr="006042C8">
              <w:rPr>
                <w:rFonts w:ascii="Arial CYR" w:hAnsi="Arial CYR" w:cs="Arial CYR"/>
                <w:color w:val="000000"/>
                <w:sz w:val="20"/>
                <w:lang w:val="en-US"/>
              </w:rPr>
              <w:t>,</w:t>
            </w:r>
            <w:r w:rsidRPr="006042C8">
              <w:rPr>
                <w:rFonts w:cs="Arial"/>
                <w:color w:val="000000"/>
                <w:sz w:val="20"/>
                <w:lang w:val="en-US"/>
              </w:rPr>
              <w:t>0</w:t>
            </w:r>
          </w:p>
        </w:tc>
      </w:tr>
      <w:tr w:rsidR="00096327" w:rsidRPr="006042C8" w14:paraId="78AFD644" w14:textId="77777777" w:rsidTr="00D76AF2">
        <w:tblPrEx>
          <w:tblCellMar>
            <w:left w:w="71" w:type="dxa"/>
            <w:right w:w="71" w:type="dxa"/>
          </w:tblCellMar>
        </w:tblPrEx>
        <w:trPr>
          <w:cantSplit/>
          <w:trHeight w:val="20"/>
        </w:trPr>
        <w:tc>
          <w:tcPr>
            <w:tcW w:w="2555" w:type="dxa"/>
            <w:shd w:val="clear" w:color="auto" w:fill="FFFFFF"/>
            <w:vAlign w:val="bottom"/>
          </w:tcPr>
          <w:p w14:paraId="0FF7F7D0" w14:textId="77777777" w:rsidR="00096327" w:rsidRPr="006042C8" w:rsidRDefault="00096327" w:rsidP="00D76AF2">
            <w:pPr>
              <w:spacing w:before="40" w:line="240" w:lineRule="exact"/>
              <w:ind w:left="74" w:firstLine="0"/>
              <w:jc w:val="left"/>
              <w:rPr>
                <w:rFonts w:cs="Arial"/>
                <w:sz w:val="20"/>
              </w:rPr>
            </w:pPr>
            <w:r w:rsidRPr="006042C8">
              <w:rPr>
                <w:rFonts w:cs="Arial"/>
                <w:sz w:val="20"/>
              </w:rPr>
              <w:t>транспортировка и хранение</w:t>
            </w:r>
          </w:p>
        </w:tc>
        <w:tc>
          <w:tcPr>
            <w:tcW w:w="992" w:type="dxa"/>
            <w:shd w:val="clear" w:color="auto" w:fill="FFFFFF"/>
            <w:vAlign w:val="bottom"/>
          </w:tcPr>
          <w:p w14:paraId="36EA95FE" w14:textId="77777777" w:rsidR="00096327" w:rsidRPr="006042C8" w:rsidRDefault="00096327" w:rsidP="00096327">
            <w:pPr>
              <w:pStyle w:val="aff1"/>
              <w:spacing w:before="40" w:line="240" w:lineRule="exact"/>
              <w:rPr>
                <w:rFonts w:cs="Arial"/>
                <w:lang w:val="en-US"/>
              </w:rPr>
            </w:pPr>
            <w:r w:rsidRPr="006042C8">
              <w:rPr>
                <w:rFonts w:cs="Arial"/>
                <w:lang w:val="en-US"/>
              </w:rPr>
              <w:t>6369</w:t>
            </w:r>
          </w:p>
        </w:tc>
        <w:tc>
          <w:tcPr>
            <w:tcW w:w="871" w:type="dxa"/>
            <w:shd w:val="clear" w:color="auto" w:fill="FFFFFF"/>
            <w:vAlign w:val="bottom"/>
          </w:tcPr>
          <w:p w14:paraId="60890A49" w14:textId="77777777" w:rsidR="00096327" w:rsidRPr="006042C8" w:rsidRDefault="00096327" w:rsidP="00096327">
            <w:pPr>
              <w:pStyle w:val="aff1"/>
              <w:spacing w:before="40" w:line="240" w:lineRule="exact"/>
              <w:rPr>
                <w:rFonts w:cs="Arial"/>
                <w:lang w:val="en-US"/>
              </w:rPr>
            </w:pPr>
            <w:r w:rsidRPr="006042C8">
              <w:rPr>
                <w:rFonts w:cs="Arial"/>
                <w:lang w:val="en-US"/>
              </w:rPr>
              <w:t>117</w:t>
            </w:r>
          </w:p>
        </w:tc>
        <w:tc>
          <w:tcPr>
            <w:tcW w:w="1134" w:type="dxa"/>
            <w:shd w:val="clear" w:color="auto" w:fill="FFFFFF"/>
            <w:vAlign w:val="bottom"/>
          </w:tcPr>
          <w:p w14:paraId="045C8AA2"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1</w:t>
            </w:r>
            <w:r w:rsidRPr="006042C8">
              <w:rPr>
                <w:rFonts w:ascii="Arial CYR" w:hAnsi="Arial CYR" w:cs="Arial CYR"/>
                <w:color w:val="000000"/>
                <w:sz w:val="20"/>
                <w:lang w:val="en-US"/>
              </w:rPr>
              <w:t>,</w:t>
            </w:r>
            <w:r w:rsidRPr="006042C8">
              <w:rPr>
                <w:rFonts w:cs="Arial"/>
                <w:color w:val="000000"/>
                <w:sz w:val="20"/>
                <w:lang w:val="en-US"/>
              </w:rPr>
              <w:t>8</w:t>
            </w:r>
          </w:p>
        </w:tc>
        <w:tc>
          <w:tcPr>
            <w:tcW w:w="830" w:type="dxa"/>
            <w:shd w:val="clear" w:color="auto" w:fill="FFFFFF"/>
            <w:vAlign w:val="bottom"/>
          </w:tcPr>
          <w:p w14:paraId="6D3F22D8" w14:textId="77777777" w:rsidR="00096327" w:rsidRPr="006042C8" w:rsidRDefault="00096327" w:rsidP="00096327">
            <w:pPr>
              <w:pStyle w:val="aff1"/>
              <w:spacing w:before="40" w:line="240" w:lineRule="exact"/>
              <w:rPr>
                <w:rFonts w:cs="Arial"/>
                <w:lang w:val="en-US"/>
              </w:rPr>
            </w:pPr>
            <w:r w:rsidRPr="006042C8">
              <w:rPr>
                <w:rFonts w:cs="Arial"/>
                <w:lang w:val="en-US"/>
              </w:rPr>
              <w:t>6136</w:t>
            </w:r>
          </w:p>
        </w:tc>
        <w:tc>
          <w:tcPr>
            <w:tcW w:w="1134" w:type="dxa"/>
            <w:shd w:val="clear" w:color="auto" w:fill="FFFFFF"/>
            <w:vAlign w:val="bottom"/>
          </w:tcPr>
          <w:p w14:paraId="2A28A8F0"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96</w:t>
            </w:r>
            <w:r w:rsidRPr="006042C8">
              <w:rPr>
                <w:rFonts w:ascii="Arial CYR" w:hAnsi="Arial CYR" w:cs="Arial CYR"/>
                <w:color w:val="000000"/>
                <w:sz w:val="20"/>
                <w:lang w:val="en-US"/>
              </w:rPr>
              <w:t>,</w:t>
            </w:r>
            <w:r w:rsidRPr="006042C8">
              <w:rPr>
                <w:rFonts w:cs="Arial"/>
                <w:color w:val="000000"/>
                <w:sz w:val="20"/>
                <w:lang w:val="en-US"/>
              </w:rPr>
              <w:t>3</w:t>
            </w:r>
          </w:p>
        </w:tc>
        <w:tc>
          <w:tcPr>
            <w:tcW w:w="851" w:type="dxa"/>
            <w:shd w:val="clear" w:color="auto" w:fill="FFFFFF"/>
            <w:vAlign w:val="bottom"/>
          </w:tcPr>
          <w:p w14:paraId="74E5CB63" w14:textId="77777777" w:rsidR="00096327" w:rsidRPr="006042C8" w:rsidRDefault="00096327" w:rsidP="00096327">
            <w:pPr>
              <w:pStyle w:val="aff1"/>
              <w:spacing w:before="40" w:line="240" w:lineRule="exact"/>
              <w:rPr>
                <w:rFonts w:cs="Arial"/>
                <w:lang w:val="en-US"/>
              </w:rPr>
            </w:pPr>
            <w:r w:rsidRPr="006042C8">
              <w:rPr>
                <w:rFonts w:cs="Arial"/>
                <w:lang w:val="en-US"/>
              </w:rPr>
              <w:t>14</w:t>
            </w:r>
          </w:p>
        </w:tc>
        <w:tc>
          <w:tcPr>
            <w:tcW w:w="1134" w:type="dxa"/>
            <w:shd w:val="clear" w:color="auto" w:fill="FFFFFF"/>
            <w:vAlign w:val="bottom"/>
          </w:tcPr>
          <w:p w14:paraId="2EB88AC1"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0</w:t>
            </w:r>
            <w:r w:rsidRPr="006042C8">
              <w:rPr>
                <w:rFonts w:ascii="Arial CYR" w:hAnsi="Arial CYR" w:cs="Arial CYR"/>
                <w:color w:val="000000"/>
                <w:sz w:val="20"/>
                <w:lang w:val="en-US"/>
              </w:rPr>
              <w:t>,</w:t>
            </w:r>
            <w:r w:rsidRPr="006042C8">
              <w:rPr>
                <w:rFonts w:cs="Arial"/>
                <w:color w:val="000000"/>
                <w:sz w:val="20"/>
                <w:lang w:val="en-US"/>
              </w:rPr>
              <w:t>2</w:t>
            </w:r>
          </w:p>
        </w:tc>
      </w:tr>
      <w:tr w:rsidR="00096327" w:rsidRPr="006042C8" w14:paraId="57B6508A" w14:textId="77777777" w:rsidTr="00D76AF2">
        <w:tblPrEx>
          <w:tblCellMar>
            <w:left w:w="71" w:type="dxa"/>
            <w:right w:w="71" w:type="dxa"/>
          </w:tblCellMar>
        </w:tblPrEx>
        <w:trPr>
          <w:cantSplit/>
          <w:trHeight w:val="20"/>
        </w:trPr>
        <w:tc>
          <w:tcPr>
            <w:tcW w:w="2555" w:type="dxa"/>
            <w:tcBorders>
              <w:bottom w:val="dotted" w:sz="4" w:space="0" w:color="auto"/>
            </w:tcBorders>
            <w:shd w:val="clear" w:color="auto" w:fill="FFFFFF"/>
            <w:vAlign w:val="bottom"/>
          </w:tcPr>
          <w:p w14:paraId="0CBBEBD6" w14:textId="77777777" w:rsidR="00096327" w:rsidRPr="006042C8" w:rsidRDefault="00096327" w:rsidP="00D76AF2">
            <w:pPr>
              <w:spacing w:before="40" w:line="240" w:lineRule="exact"/>
              <w:ind w:left="74" w:firstLine="0"/>
              <w:jc w:val="left"/>
              <w:rPr>
                <w:rFonts w:cs="Arial"/>
                <w:sz w:val="20"/>
              </w:rPr>
            </w:pPr>
            <w:r w:rsidRPr="006042C8">
              <w:rPr>
                <w:rFonts w:cs="Arial"/>
                <w:sz w:val="20"/>
              </w:rPr>
              <w:t>деятельность гостиниц и предприятий общественного питания</w:t>
            </w:r>
          </w:p>
        </w:tc>
        <w:tc>
          <w:tcPr>
            <w:tcW w:w="992" w:type="dxa"/>
            <w:tcBorders>
              <w:bottom w:val="dotted" w:sz="4" w:space="0" w:color="auto"/>
            </w:tcBorders>
            <w:shd w:val="clear" w:color="auto" w:fill="FFFFFF"/>
            <w:vAlign w:val="bottom"/>
          </w:tcPr>
          <w:p w14:paraId="20533168" w14:textId="77777777" w:rsidR="00096327" w:rsidRPr="006042C8" w:rsidRDefault="00096327" w:rsidP="00096327">
            <w:pPr>
              <w:pStyle w:val="aff1"/>
              <w:spacing w:before="40" w:line="240" w:lineRule="exact"/>
              <w:rPr>
                <w:rFonts w:cs="Arial"/>
                <w:lang w:val="en-US"/>
              </w:rPr>
            </w:pPr>
            <w:r w:rsidRPr="006042C8">
              <w:rPr>
                <w:rFonts w:cs="Arial"/>
                <w:lang w:val="en-US"/>
              </w:rPr>
              <w:t>1752</w:t>
            </w:r>
          </w:p>
        </w:tc>
        <w:tc>
          <w:tcPr>
            <w:tcW w:w="871" w:type="dxa"/>
            <w:tcBorders>
              <w:bottom w:val="dotted" w:sz="4" w:space="0" w:color="auto"/>
            </w:tcBorders>
            <w:shd w:val="clear" w:color="auto" w:fill="FFFFFF"/>
            <w:vAlign w:val="bottom"/>
          </w:tcPr>
          <w:p w14:paraId="329B3341" w14:textId="77777777" w:rsidR="00096327" w:rsidRPr="006042C8" w:rsidRDefault="00096327" w:rsidP="00096327">
            <w:pPr>
              <w:pStyle w:val="aff1"/>
              <w:spacing w:before="40" w:line="240" w:lineRule="exact"/>
              <w:rPr>
                <w:rFonts w:cs="Arial"/>
                <w:lang w:val="en-US"/>
              </w:rPr>
            </w:pPr>
            <w:r w:rsidRPr="006042C8">
              <w:rPr>
                <w:rFonts w:cs="Arial"/>
                <w:lang w:val="en-US"/>
              </w:rPr>
              <w:t>16</w:t>
            </w:r>
          </w:p>
        </w:tc>
        <w:tc>
          <w:tcPr>
            <w:tcW w:w="1134" w:type="dxa"/>
            <w:tcBorders>
              <w:bottom w:val="dotted" w:sz="4" w:space="0" w:color="auto"/>
            </w:tcBorders>
            <w:shd w:val="clear" w:color="auto" w:fill="FFFFFF"/>
            <w:vAlign w:val="bottom"/>
          </w:tcPr>
          <w:p w14:paraId="070A219A"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0</w:t>
            </w:r>
            <w:r w:rsidRPr="006042C8">
              <w:rPr>
                <w:rFonts w:ascii="Arial CYR" w:hAnsi="Arial CYR" w:cs="Arial CYR"/>
                <w:color w:val="000000"/>
                <w:sz w:val="20"/>
                <w:lang w:val="en-US"/>
              </w:rPr>
              <w:t>,</w:t>
            </w:r>
            <w:r w:rsidRPr="006042C8">
              <w:rPr>
                <w:rFonts w:cs="Arial"/>
                <w:color w:val="000000"/>
                <w:sz w:val="20"/>
                <w:lang w:val="en-US"/>
              </w:rPr>
              <w:t>9</w:t>
            </w:r>
          </w:p>
        </w:tc>
        <w:tc>
          <w:tcPr>
            <w:tcW w:w="830" w:type="dxa"/>
            <w:tcBorders>
              <w:bottom w:val="dotted" w:sz="4" w:space="0" w:color="auto"/>
            </w:tcBorders>
            <w:shd w:val="clear" w:color="auto" w:fill="FFFFFF"/>
            <w:vAlign w:val="bottom"/>
          </w:tcPr>
          <w:p w14:paraId="2AB7D462" w14:textId="77777777" w:rsidR="00096327" w:rsidRPr="006042C8" w:rsidRDefault="00096327" w:rsidP="00096327">
            <w:pPr>
              <w:pStyle w:val="aff1"/>
              <w:spacing w:before="40" w:line="240" w:lineRule="exact"/>
              <w:rPr>
                <w:rFonts w:cs="Arial"/>
                <w:lang w:val="en-US"/>
              </w:rPr>
            </w:pPr>
            <w:r w:rsidRPr="006042C8">
              <w:rPr>
                <w:rFonts w:cs="Arial"/>
                <w:lang w:val="en-US"/>
              </w:rPr>
              <w:t>1691</w:t>
            </w:r>
          </w:p>
        </w:tc>
        <w:tc>
          <w:tcPr>
            <w:tcW w:w="1134" w:type="dxa"/>
            <w:tcBorders>
              <w:bottom w:val="dotted" w:sz="4" w:space="0" w:color="auto"/>
            </w:tcBorders>
            <w:shd w:val="clear" w:color="auto" w:fill="FFFFFF"/>
            <w:vAlign w:val="bottom"/>
          </w:tcPr>
          <w:p w14:paraId="695B795C"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96</w:t>
            </w:r>
            <w:r w:rsidRPr="006042C8">
              <w:rPr>
                <w:rFonts w:ascii="Arial CYR" w:hAnsi="Arial CYR" w:cs="Arial CYR"/>
                <w:color w:val="000000"/>
                <w:sz w:val="20"/>
                <w:lang w:val="en-US"/>
              </w:rPr>
              <w:t>,</w:t>
            </w:r>
            <w:r w:rsidRPr="006042C8">
              <w:rPr>
                <w:rFonts w:cs="Arial"/>
                <w:color w:val="000000"/>
                <w:sz w:val="20"/>
                <w:lang w:val="en-US"/>
              </w:rPr>
              <w:t>5</w:t>
            </w:r>
          </w:p>
        </w:tc>
        <w:tc>
          <w:tcPr>
            <w:tcW w:w="851" w:type="dxa"/>
            <w:tcBorders>
              <w:bottom w:val="dotted" w:sz="4" w:space="0" w:color="auto"/>
            </w:tcBorders>
            <w:shd w:val="clear" w:color="auto" w:fill="FFFFFF"/>
            <w:vAlign w:val="bottom"/>
          </w:tcPr>
          <w:p w14:paraId="754B9C61" w14:textId="77777777" w:rsidR="00096327" w:rsidRPr="006042C8" w:rsidRDefault="00096327" w:rsidP="00096327">
            <w:pPr>
              <w:pStyle w:val="aff1"/>
              <w:spacing w:before="40" w:line="240" w:lineRule="exact"/>
              <w:rPr>
                <w:rFonts w:cs="Arial"/>
                <w:lang w:val="en-US"/>
              </w:rPr>
            </w:pPr>
            <w:r w:rsidRPr="006042C8">
              <w:rPr>
                <w:rFonts w:cs="Arial"/>
                <w:lang w:val="en-US"/>
              </w:rPr>
              <w:t>1</w:t>
            </w:r>
          </w:p>
        </w:tc>
        <w:tc>
          <w:tcPr>
            <w:tcW w:w="1134" w:type="dxa"/>
            <w:tcBorders>
              <w:bottom w:val="dotted" w:sz="4" w:space="0" w:color="auto"/>
            </w:tcBorders>
            <w:shd w:val="clear" w:color="auto" w:fill="FFFFFF"/>
            <w:vAlign w:val="bottom"/>
          </w:tcPr>
          <w:p w14:paraId="70BB2CE5"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0</w:t>
            </w:r>
            <w:r w:rsidRPr="006042C8">
              <w:rPr>
                <w:rFonts w:ascii="Arial CYR" w:hAnsi="Arial CYR" w:cs="Arial CYR"/>
                <w:color w:val="000000"/>
                <w:sz w:val="20"/>
                <w:lang w:val="en-US"/>
              </w:rPr>
              <w:t>,</w:t>
            </w:r>
            <w:r w:rsidRPr="006042C8">
              <w:rPr>
                <w:rFonts w:cs="Arial"/>
                <w:color w:val="000000"/>
                <w:sz w:val="20"/>
                <w:lang w:val="en-US"/>
              </w:rPr>
              <w:t>1</w:t>
            </w:r>
          </w:p>
        </w:tc>
      </w:tr>
      <w:tr w:rsidR="00096327" w:rsidRPr="006042C8" w14:paraId="23DB377F" w14:textId="77777777" w:rsidTr="00D76AF2">
        <w:tblPrEx>
          <w:tblCellMar>
            <w:left w:w="71" w:type="dxa"/>
            <w:right w:w="71" w:type="dxa"/>
          </w:tblCellMar>
        </w:tblPrEx>
        <w:trPr>
          <w:cantSplit/>
          <w:trHeight w:val="20"/>
        </w:trPr>
        <w:tc>
          <w:tcPr>
            <w:tcW w:w="2555" w:type="dxa"/>
            <w:tcBorders>
              <w:top w:val="dotted" w:sz="4" w:space="0" w:color="auto"/>
              <w:bottom w:val="dotted" w:sz="4" w:space="0" w:color="auto"/>
            </w:tcBorders>
            <w:shd w:val="clear" w:color="auto" w:fill="FFFFFF"/>
            <w:vAlign w:val="bottom"/>
          </w:tcPr>
          <w:p w14:paraId="083CA803" w14:textId="77777777" w:rsidR="00096327" w:rsidRPr="006042C8" w:rsidRDefault="00096327" w:rsidP="00D76AF2">
            <w:pPr>
              <w:spacing w:before="40" w:line="240" w:lineRule="exact"/>
              <w:ind w:left="74" w:firstLine="0"/>
              <w:jc w:val="left"/>
              <w:rPr>
                <w:rFonts w:cs="Arial"/>
                <w:sz w:val="20"/>
              </w:rPr>
            </w:pPr>
            <w:r w:rsidRPr="006042C8">
              <w:rPr>
                <w:rFonts w:cs="Arial"/>
                <w:sz w:val="20"/>
              </w:rPr>
              <w:lastRenderedPageBreak/>
              <w:t>деятельность в области информации и связи</w:t>
            </w:r>
          </w:p>
        </w:tc>
        <w:tc>
          <w:tcPr>
            <w:tcW w:w="992" w:type="dxa"/>
            <w:tcBorders>
              <w:top w:val="dotted" w:sz="4" w:space="0" w:color="auto"/>
              <w:bottom w:val="dotted" w:sz="4" w:space="0" w:color="auto"/>
            </w:tcBorders>
            <w:shd w:val="clear" w:color="auto" w:fill="FFFFFF"/>
            <w:vAlign w:val="bottom"/>
          </w:tcPr>
          <w:p w14:paraId="1A062175" w14:textId="77777777" w:rsidR="00096327" w:rsidRPr="006042C8" w:rsidRDefault="00096327" w:rsidP="00096327">
            <w:pPr>
              <w:spacing w:before="40" w:line="240" w:lineRule="exact"/>
              <w:ind w:firstLine="0"/>
              <w:jc w:val="center"/>
              <w:rPr>
                <w:rFonts w:cs="Arial"/>
                <w:sz w:val="20"/>
                <w:lang w:val="en-US"/>
              </w:rPr>
            </w:pPr>
            <w:r w:rsidRPr="006042C8">
              <w:rPr>
                <w:rFonts w:cs="Arial"/>
                <w:sz w:val="20"/>
                <w:lang w:val="en-US"/>
              </w:rPr>
              <w:t>2579</w:t>
            </w:r>
          </w:p>
        </w:tc>
        <w:tc>
          <w:tcPr>
            <w:tcW w:w="871" w:type="dxa"/>
            <w:tcBorders>
              <w:top w:val="dotted" w:sz="4" w:space="0" w:color="auto"/>
              <w:bottom w:val="dotted" w:sz="4" w:space="0" w:color="auto"/>
            </w:tcBorders>
            <w:shd w:val="clear" w:color="auto" w:fill="FFFFFF"/>
            <w:vAlign w:val="bottom"/>
          </w:tcPr>
          <w:p w14:paraId="783E38FA"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100</w:t>
            </w:r>
          </w:p>
        </w:tc>
        <w:tc>
          <w:tcPr>
            <w:tcW w:w="1134" w:type="dxa"/>
            <w:tcBorders>
              <w:top w:val="dotted" w:sz="4" w:space="0" w:color="auto"/>
              <w:bottom w:val="dotted" w:sz="4" w:space="0" w:color="auto"/>
            </w:tcBorders>
            <w:shd w:val="clear" w:color="auto" w:fill="FFFFFF"/>
            <w:vAlign w:val="bottom"/>
          </w:tcPr>
          <w:p w14:paraId="061CC6DC"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3</w:t>
            </w:r>
            <w:r w:rsidRPr="006042C8">
              <w:rPr>
                <w:rFonts w:ascii="Arial CYR" w:hAnsi="Arial CYR" w:cs="Arial CYR"/>
                <w:color w:val="000000"/>
                <w:sz w:val="20"/>
                <w:lang w:val="en-US"/>
              </w:rPr>
              <w:t>,</w:t>
            </w:r>
            <w:r w:rsidRPr="006042C8">
              <w:rPr>
                <w:rFonts w:cs="Arial"/>
                <w:color w:val="000000"/>
                <w:sz w:val="20"/>
                <w:lang w:val="en-US"/>
              </w:rPr>
              <w:t>9</w:t>
            </w:r>
          </w:p>
        </w:tc>
        <w:tc>
          <w:tcPr>
            <w:tcW w:w="830" w:type="dxa"/>
            <w:tcBorders>
              <w:top w:val="dotted" w:sz="4" w:space="0" w:color="auto"/>
              <w:bottom w:val="dotted" w:sz="4" w:space="0" w:color="auto"/>
            </w:tcBorders>
            <w:shd w:val="clear" w:color="auto" w:fill="FFFFFF"/>
            <w:vAlign w:val="bottom"/>
          </w:tcPr>
          <w:p w14:paraId="1905991A"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2381</w:t>
            </w:r>
          </w:p>
        </w:tc>
        <w:tc>
          <w:tcPr>
            <w:tcW w:w="1134" w:type="dxa"/>
            <w:tcBorders>
              <w:top w:val="dotted" w:sz="4" w:space="0" w:color="auto"/>
              <w:bottom w:val="dotted" w:sz="4" w:space="0" w:color="auto"/>
            </w:tcBorders>
            <w:shd w:val="clear" w:color="auto" w:fill="FFFFFF"/>
            <w:vAlign w:val="bottom"/>
          </w:tcPr>
          <w:p w14:paraId="06CF303F"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92</w:t>
            </w:r>
            <w:r w:rsidRPr="006042C8">
              <w:rPr>
                <w:rFonts w:ascii="Arial CYR" w:hAnsi="Arial CYR" w:cs="Arial CYR"/>
                <w:color w:val="000000"/>
                <w:sz w:val="20"/>
                <w:lang w:val="en-US"/>
              </w:rPr>
              <w:t>,</w:t>
            </w:r>
            <w:r w:rsidRPr="006042C8">
              <w:rPr>
                <w:rFonts w:cs="Arial"/>
                <w:color w:val="000000"/>
                <w:sz w:val="20"/>
                <w:lang w:val="en-US"/>
              </w:rPr>
              <w:t>3</w:t>
            </w:r>
          </w:p>
        </w:tc>
        <w:tc>
          <w:tcPr>
            <w:tcW w:w="851" w:type="dxa"/>
            <w:tcBorders>
              <w:top w:val="dotted" w:sz="4" w:space="0" w:color="auto"/>
              <w:bottom w:val="dotted" w:sz="4" w:space="0" w:color="auto"/>
            </w:tcBorders>
            <w:shd w:val="clear" w:color="auto" w:fill="FFFFFF"/>
            <w:vAlign w:val="bottom"/>
          </w:tcPr>
          <w:p w14:paraId="557AA465"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18</w:t>
            </w:r>
          </w:p>
        </w:tc>
        <w:tc>
          <w:tcPr>
            <w:tcW w:w="1134" w:type="dxa"/>
            <w:tcBorders>
              <w:top w:val="dotted" w:sz="4" w:space="0" w:color="auto"/>
              <w:bottom w:val="dotted" w:sz="4" w:space="0" w:color="auto"/>
            </w:tcBorders>
            <w:shd w:val="clear" w:color="auto" w:fill="FFFFFF"/>
            <w:vAlign w:val="bottom"/>
          </w:tcPr>
          <w:p w14:paraId="5D01A9C8"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0</w:t>
            </w:r>
            <w:r w:rsidRPr="006042C8">
              <w:rPr>
                <w:rFonts w:ascii="Arial CYR" w:hAnsi="Arial CYR" w:cs="Arial CYR"/>
                <w:color w:val="000000"/>
                <w:sz w:val="20"/>
                <w:lang w:val="en-US"/>
              </w:rPr>
              <w:t>,</w:t>
            </w:r>
            <w:r w:rsidRPr="006042C8">
              <w:rPr>
                <w:rFonts w:cs="Arial"/>
                <w:color w:val="000000"/>
                <w:sz w:val="20"/>
                <w:lang w:val="en-US"/>
              </w:rPr>
              <w:t>7</w:t>
            </w:r>
          </w:p>
        </w:tc>
      </w:tr>
      <w:tr w:rsidR="00096327" w:rsidRPr="006042C8" w14:paraId="2871AD0F" w14:textId="77777777" w:rsidTr="00D76AF2">
        <w:tblPrEx>
          <w:tblCellMar>
            <w:left w:w="71" w:type="dxa"/>
            <w:right w:w="71" w:type="dxa"/>
          </w:tblCellMar>
        </w:tblPrEx>
        <w:trPr>
          <w:cantSplit/>
          <w:trHeight w:val="20"/>
        </w:trPr>
        <w:tc>
          <w:tcPr>
            <w:tcW w:w="2555" w:type="dxa"/>
            <w:tcBorders>
              <w:top w:val="dotted" w:sz="4" w:space="0" w:color="auto"/>
              <w:bottom w:val="dotted" w:sz="4" w:space="0" w:color="auto"/>
            </w:tcBorders>
            <w:shd w:val="clear" w:color="auto" w:fill="FFFFFF"/>
            <w:vAlign w:val="bottom"/>
          </w:tcPr>
          <w:p w14:paraId="2BECD4CF" w14:textId="77777777" w:rsidR="00096327" w:rsidRPr="006042C8" w:rsidRDefault="00096327" w:rsidP="00D76AF2">
            <w:pPr>
              <w:spacing w:before="40" w:line="240" w:lineRule="exact"/>
              <w:ind w:left="74" w:firstLine="0"/>
              <w:jc w:val="left"/>
              <w:rPr>
                <w:rFonts w:cs="Arial"/>
                <w:sz w:val="20"/>
              </w:rPr>
            </w:pPr>
            <w:r w:rsidRPr="006042C8">
              <w:rPr>
                <w:rFonts w:cs="Arial"/>
                <w:sz w:val="20"/>
              </w:rPr>
              <w:t>деятельность финансовая и страховая</w:t>
            </w:r>
          </w:p>
        </w:tc>
        <w:tc>
          <w:tcPr>
            <w:tcW w:w="992" w:type="dxa"/>
            <w:tcBorders>
              <w:top w:val="dotted" w:sz="4" w:space="0" w:color="auto"/>
              <w:bottom w:val="dotted" w:sz="4" w:space="0" w:color="auto"/>
            </w:tcBorders>
            <w:shd w:val="clear" w:color="auto" w:fill="FFFFFF"/>
            <w:vAlign w:val="bottom"/>
          </w:tcPr>
          <w:p w14:paraId="37ACE297" w14:textId="77777777" w:rsidR="00096327" w:rsidRPr="006042C8" w:rsidRDefault="00096327" w:rsidP="00096327">
            <w:pPr>
              <w:pStyle w:val="aff1"/>
              <w:spacing w:before="40" w:line="240" w:lineRule="exact"/>
              <w:rPr>
                <w:rFonts w:cs="Arial"/>
                <w:lang w:val="en-US"/>
              </w:rPr>
            </w:pPr>
            <w:r w:rsidRPr="006042C8">
              <w:rPr>
                <w:rFonts w:cs="Arial"/>
                <w:lang w:val="en-US"/>
              </w:rPr>
              <w:t>1333</w:t>
            </w:r>
          </w:p>
        </w:tc>
        <w:tc>
          <w:tcPr>
            <w:tcW w:w="871" w:type="dxa"/>
            <w:tcBorders>
              <w:top w:val="dotted" w:sz="4" w:space="0" w:color="auto"/>
              <w:bottom w:val="dotted" w:sz="4" w:space="0" w:color="auto"/>
            </w:tcBorders>
            <w:shd w:val="clear" w:color="auto" w:fill="FFFFFF"/>
            <w:vAlign w:val="bottom"/>
          </w:tcPr>
          <w:p w14:paraId="7E7D8914" w14:textId="77777777" w:rsidR="00096327" w:rsidRPr="006042C8" w:rsidRDefault="00096327" w:rsidP="00096327">
            <w:pPr>
              <w:pStyle w:val="aff1"/>
              <w:spacing w:before="40" w:line="240" w:lineRule="exact"/>
              <w:rPr>
                <w:rFonts w:cs="Arial"/>
                <w:lang w:val="en-US"/>
              </w:rPr>
            </w:pPr>
            <w:r w:rsidRPr="006042C8">
              <w:rPr>
                <w:rFonts w:cs="Arial"/>
                <w:lang w:val="en-US"/>
              </w:rPr>
              <w:t>15</w:t>
            </w:r>
          </w:p>
        </w:tc>
        <w:tc>
          <w:tcPr>
            <w:tcW w:w="1134" w:type="dxa"/>
            <w:tcBorders>
              <w:top w:val="dotted" w:sz="4" w:space="0" w:color="auto"/>
              <w:bottom w:val="dotted" w:sz="4" w:space="0" w:color="auto"/>
            </w:tcBorders>
            <w:shd w:val="clear" w:color="auto" w:fill="FFFFFF"/>
            <w:vAlign w:val="bottom"/>
          </w:tcPr>
          <w:p w14:paraId="3100B662"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1</w:t>
            </w:r>
            <w:r w:rsidRPr="006042C8">
              <w:rPr>
                <w:rFonts w:ascii="Arial CYR" w:hAnsi="Arial CYR" w:cs="Arial CYR"/>
                <w:color w:val="000000"/>
                <w:sz w:val="20"/>
                <w:lang w:val="en-US"/>
              </w:rPr>
              <w:t>,</w:t>
            </w:r>
            <w:r w:rsidRPr="006042C8">
              <w:rPr>
                <w:rFonts w:cs="Arial"/>
                <w:color w:val="000000"/>
                <w:sz w:val="20"/>
                <w:lang w:val="en-US"/>
              </w:rPr>
              <w:t>1</w:t>
            </w:r>
          </w:p>
        </w:tc>
        <w:tc>
          <w:tcPr>
            <w:tcW w:w="830" w:type="dxa"/>
            <w:tcBorders>
              <w:top w:val="dotted" w:sz="4" w:space="0" w:color="auto"/>
              <w:bottom w:val="dotted" w:sz="4" w:space="0" w:color="auto"/>
            </w:tcBorders>
            <w:shd w:val="clear" w:color="auto" w:fill="FFFFFF"/>
            <w:vAlign w:val="bottom"/>
          </w:tcPr>
          <w:p w14:paraId="036199A8" w14:textId="77777777" w:rsidR="00096327" w:rsidRPr="006042C8" w:rsidRDefault="00096327" w:rsidP="00096327">
            <w:pPr>
              <w:pStyle w:val="aff1"/>
              <w:spacing w:before="40" w:line="240" w:lineRule="exact"/>
              <w:rPr>
                <w:rFonts w:cs="Arial"/>
                <w:lang w:val="en-US"/>
              </w:rPr>
            </w:pPr>
            <w:r w:rsidRPr="006042C8">
              <w:rPr>
                <w:rFonts w:cs="Arial"/>
                <w:lang w:val="en-US"/>
              </w:rPr>
              <w:t>1114</w:t>
            </w:r>
          </w:p>
        </w:tc>
        <w:tc>
          <w:tcPr>
            <w:tcW w:w="1134" w:type="dxa"/>
            <w:tcBorders>
              <w:top w:val="dotted" w:sz="4" w:space="0" w:color="auto"/>
              <w:bottom w:val="dotted" w:sz="4" w:space="0" w:color="auto"/>
            </w:tcBorders>
            <w:shd w:val="clear" w:color="auto" w:fill="FFFFFF"/>
            <w:vAlign w:val="bottom"/>
          </w:tcPr>
          <w:p w14:paraId="52508385"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83</w:t>
            </w:r>
            <w:r w:rsidRPr="006042C8">
              <w:rPr>
                <w:rFonts w:ascii="Arial CYR" w:hAnsi="Arial CYR" w:cs="Arial CYR"/>
                <w:color w:val="000000"/>
                <w:sz w:val="20"/>
                <w:lang w:val="en-US"/>
              </w:rPr>
              <w:t>,</w:t>
            </w:r>
            <w:r w:rsidRPr="006042C8">
              <w:rPr>
                <w:rFonts w:cs="Arial"/>
                <w:color w:val="000000"/>
                <w:sz w:val="20"/>
                <w:lang w:val="en-US"/>
              </w:rPr>
              <w:t>6</w:t>
            </w:r>
          </w:p>
        </w:tc>
        <w:tc>
          <w:tcPr>
            <w:tcW w:w="851" w:type="dxa"/>
            <w:tcBorders>
              <w:top w:val="dotted" w:sz="4" w:space="0" w:color="auto"/>
              <w:bottom w:val="dotted" w:sz="4" w:space="0" w:color="auto"/>
            </w:tcBorders>
            <w:shd w:val="clear" w:color="auto" w:fill="FFFFFF"/>
            <w:vAlign w:val="bottom"/>
          </w:tcPr>
          <w:p w14:paraId="75D255B6" w14:textId="77777777" w:rsidR="00096327" w:rsidRPr="006042C8" w:rsidRDefault="00096327" w:rsidP="00096327">
            <w:pPr>
              <w:pStyle w:val="aff1"/>
              <w:spacing w:before="40" w:line="240" w:lineRule="exact"/>
              <w:rPr>
                <w:rFonts w:cs="Arial"/>
                <w:lang w:val="en-US"/>
              </w:rPr>
            </w:pPr>
            <w:r w:rsidRPr="006042C8">
              <w:rPr>
                <w:rFonts w:cs="Arial"/>
                <w:lang w:val="en-US"/>
              </w:rPr>
              <w:t>29</w:t>
            </w:r>
          </w:p>
        </w:tc>
        <w:tc>
          <w:tcPr>
            <w:tcW w:w="1134" w:type="dxa"/>
            <w:tcBorders>
              <w:top w:val="dotted" w:sz="4" w:space="0" w:color="auto"/>
              <w:bottom w:val="dotted" w:sz="4" w:space="0" w:color="auto"/>
            </w:tcBorders>
            <w:shd w:val="clear" w:color="auto" w:fill="FFFFFF"/>
            <w:vAlign w:val="bottom"/>
          </w:tcPr>
          <w:p w14:paraId="212F2380"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2</w:t>
            </w:r>
            <w:r w:rsidRPr="006042C8">
              <w:rPr>
                <w:rFonts w:ascii="Arial CYR" w:hAnsi="Arial CYR" w:cs="Arial CYR"/>
                <w:color w:val="000000"/>
                <w:sz w:val="20"/>
                <w:lang w:val="en-US"/>
              </w:rPr>
              <w:t>,</w:t>
            </w:r>
            <w:r w:rsidRPr="006042C8">
              <w:rPr>
                <w:rFonts w:cs="Arial"/>
                <w:color w:val="000000"/>
                <w:sz w:val="20"/>
                <w:lang w:val="en-US"/>
              </w:rPr>
              <w:t>2</w:t>
            </w:r>
          </w:p>
        </w:tc>
      </w:tr>
      <w:tr w:rsidR="00096327" w:rsidRPr="006042C8" w14:paraId="510BCFEB" w14:textId="77777777" w:rsidTr="00D76AF2">
        <w:tblPrEx>
          <w:tblCellMar>
            <w:left w:w="71" w:type="dxa"/>
            <w:right w:w="71" w:type="dxa"/>
          </w:tblCellMar>
        </w:tblPrEx>
        <w:trPr>
          <w:cantSplit/>
          <w:trHeight w:val="20"/>
        </w:trPr>
        <w:tc>
          <w:tcPr>
            <w:tcW w:w="2555" w:type="dxa"/>
            <w:tcBorders>
              <w:top w:val="dotted" w:sz="4" w:space="0" w:color="auto"/>
              <w:bottom w:val="dotted" w:sz="4" w:space="0" w:color="auto"/>
            </w:tcBorders>
            <w:shd w:val="clear" w:color="auto" w:fill="FFFFFF"/>
            <w:vAlign w:val="bottom"/>
          </w:tcPr>
          <w:p w14:paraId="2C08DDD6" w14:textId="77777777" w:rsidR="00096327" w:rsidRPr="006042C8" w:rsidRDefault="00096327" w:rsidP="00D76AF2">
            <w:pPr>
              <w:spacing w:before="40" w:line="240" w:lineRule="exact"/>
              <w:ind w:left="74" w:firstLine="0"/>
              <w:jc w:val="left"/>
              <w:rPr>
                <w:rFonts w:cs="Arial"/>
                <w:sz w:val="20"/>
              </w:rPr>
            </w:pPr>
            <w:r w:rsidRPr="006042C8">
              <w:rPr>
                <w:rFonts w:cs="Arial"/>
                <w:sz w:val="20"/>
              </w:rPr>
              <w:t>деятельность по операциям с недвижимым имуществом</w:t>
            </w:r>
          </w:p>
        </w:tc>
        <w:tc>
          <w:tcPr>
            <w:tcW w:w="992" w:type="dxa"/>
            <w:tcBorders>
              <w:top w:val="dotted" w:sz="4" w:space="0" w:color="auto"/>
              <w:bottom w:val="dotted" w:sz="4" w:space="0" w:color="auto"/>
            </w:tcBorders>
            <w:shd w:val="clear" w:color="auto" w:fill="FFFFFF"/>
            <w:vAlign w:val="bottom"/>
          </w:tcPr>
          <w:p w14:paraId="6B3315DC" w14:textId="77777777" w:rsidR="00096327" w:rsidRPr="006042C8" w:rsidRDefault="00096327" w:rsidP="00096327">
            <w:pPr>
              <w:pStyle w:val="aff1"/>
              <w:spacing w:before="40" w:line="240" w:lineRule="exact"/>
              <w:rPr>
                <w:rFonts w:cs="Arial"/>
                <w:lang w:val="en-US"/>
              </w:rPr>
            </w:pPr>
            <w:r w:rsidRPr="006042C8">
              <w:rPr>
                <w:rFonts w:cs="Arial"/>
                <w:lang w:val="en-US"/>
              </w:rPr>
              <w:t>9470</w:t>
            </w:r>
          </w:p>
        </w:tc>
        <w:tc>
          <w:tcPr>
            <w:tcW w:w="871" w:type="dxa"/>
            <w:tcBorders>
              <w:top w:val="dotted" w:sz="4" w:space="0" w:color="auto"/>
              <w:bottom w:val="dotted" w:sz="4" w:space="0" w:color="auto"/>
            </w:tcBorders>
            <w:shd w:val="clear" w:color="auto" w:fill="FFFFFF"/>
            <w:vAlign w:val="bottom"/>
          </w:tcPr>
          <w:p w14:paraId="21DA7ED4" w14:textId="77777777" w:rsidR="00096327" w:rsidRPr="006042C8" w:rsidRDefault="00096327" w:rsidP="00096327">
            <w:pPr>
              <w:pStyle w:val="aff1"/>
              <w:spacing w:before="40" w:line="240" w:lineRule="exact"/>
              <w:rPr>
                <w:rFonts w:cs="Arial"/>
                <w:lang w:val="en-US"/>
              </w:rPr>
            </w:pPr>
            <w:r w:rsidRPr="006042C8">
              <w:rPr>
                <w:rFonts w:cs="Arial"/>
                <w:lang w:val="en-US"/>
              </w:rPr>
              <w:t>73</w:t>
            </w:r>
          </w:p>
        </w:tc>
        <w:tc>
          <w:tcPr>
            <w:tcW w:w="1134" w:type="dxa"/>
            <w:tcBorders>
              <w:top w:val="dotted" w:sz="4" w:space="0" w:color="auto"/>
              <w:bottom w:val="dotted" w:sz="4" w:space="0" w:color="auto"/>
            </w:tcBorders>
            <w:shd w:val="clear" w:color="auto" w:fill="FFFFFF"/>
            <w:vAlign w:val="bottom"/>
          </w:tcPr>
          <w:p w14:paraId="56403FB0"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0</w:t>
            </w:r>
            <w:r w:rsidRPr="006042C8">
              <w:rPr>
                <w:rFonts w:ascii="Arial CYR" w:hAnsi="Arial CYR" w:cs="Arial CYR"/>
                <w:color w:val="000000"/>
                <w:sz w:val="20"/>
                <w:lang w:val="en-US"/>
              </w:rPr>
              <w:t>,</w:t>
            </w:r>
            <w:r w:rsidRPr="006042C8">
              <w:rPr>
                <w:rFonts w:cs="Arial"/>
                <w:color w:val="000000"/>
                <w:sz w:val="20"/>
                <w:lang w:val="en-US"/>
              </w:rPr>
              <w:t>8</w:t>
            </w:r>
          </w:p>
        </w:tc>
        <w:tc>
          <w:tcPr>
            <w:tcW w:w="830" w:type="dxa"/>
            <w:tcBorders>
              <w:top w:val="dotted" w:sz="4" w:space="0" w:color="auto"/>
              <w:bottom w:val="dotted" w:sz="4" w:space="0" w:color="auto"/>
            </w:tcBorders>
            <w:shd w:val="clear" w:color="auto" w:fill="FFFFFF"/>
            <w:vAlign w:val="bottom"/>
          </w:tcPr>
          <w:p w14:paraId="79D8375F" w14:textId="77777777" w:rsidR="00096327" w:rsidRPr="006042C8" w:rsidRDefault="00096327" w:rsidP="00096327">
            <w:pPr>
              <w:pStyle w:val="aff1"/>
              <w:spacing w:before="40" w:line="240" w:lineRule="exact"/>
              <w:rPr>
                <w:rFonts w:cs="Arial"/>
                <w:lang w:val="en-US"/>
              </w:rPr>
            </w:pPr>
            <w:r w:rsidRPr="006042C8">
              <w:rPr>
                <w:rFonts w:cs="Arial"/>
                <w:lang w:val="en-US"/>
              </w:rPr>
              <w:t>9280</w:t>
            </w:r>
          </w:p>
        </w:tc>
        <w:tc>
          <w:tcPr>
            <w:tcW w:w="1134" w:type="dxa"/>
            <w:tcBorders>
              <w:top w:val="dotted" w:sz="4" w:space="0" w:color="auto"/>
              <w:bottom w:val="dotted" w:sz="4" w:space="0" w:color="auto"/>
            </w:tcBorders>
            <w:shd w:val="clear" w:color="auto" w:fill="FFFFFF"/>
            <w:vAlign w:val="bottom"/>
          </w:tcPr>
          <w:p w14:paraId="76D1420D"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98</w:t>
            </w:r>
            <w:r w:rsidRPr="006042C8">
              <w:rPr>
                <w:rFonts w:ascii="Arial CYR" w:hAnsi="Arial CYR" w:cs="Arial CYR"/>
                <w:color w:val="000000"/>
                <w:sz w:val="20"/>
                <w:lang w:val="en-US"/>
              </w:rPr>
              <w:t>,</w:t>
            </w:r>
            <w:r w:rsidRPr="006042C8">
              <w:rPr>
                <w:rFonts w:cs="Arial"/>
                <w:color w:val="000000"/>
                <w:sz w:val="20"/>
                <w:lang w:val="en-US"/>
              </w:rPr>
              <w:t>0</w:t>
            </w:r>
          </w:p>
        </w:tc>
        <w:tc>
          <w:tcPr>
            <w:tcW w:w="851" w:type="dxa"/>
            <w:tcBorders>
              <w:top w:val="dotted" w:sz="4" w:space="0" w:color="auto"/>
              <w:bottom w:val="dotted" w:sz="4" w:space="0" w:color="auto"/>
            </w:tcBorders>
            <w:shd w:val="clear" w:color="auto" w:fill="FFFFFF"/>
            <w:vAlign w:val="bottom"/>
          </w:tcPr>
          <w:p w14:paraId="54DFE761" w14:textId="77777777" w:rsidR="00096327" w:rsidRPr="006042C8" w:rsidRDefault="00096327" w:rsidP="00096327">
            <w:pPr>
              <w:pStyle w:val="aff1"/>
              <w:spacing w:before="40" w:line="240" w:lineRule="exact"/>
              <w:rPr>
                <w:rFonts w:cs="Arial"/>
                <w:lang w:val="en-US"/>
              </w:rPr>
            </w:pPr>
            <w:r w:rsidRPr="006042C8">
              <w:rPr>
                <w:rFonts w:cs="Arial"/>
                <w:lang w:val="en-US"/>
              </w:rPr>
              <w:t>26</w:t>
            </w:r>
          </w:p>
        </w:tc>
        <w:tc>
          <w:tcPr>
            <w:tcW w:w="1134" w:type="dxa"/>
            <w:tcBorders>
              <w:top w:val="dotted" w:sz="4" w:space="0" w:color="auto"/>
              <w:bottom w:val="dotted" w:sz="4" w:space="0" w:color="auto"/>
            </w:tcBorders>
            <w:shd w:val="clear" w:color="auto" w:fill="FFFFFF"/>
            <w:vAlign w:val="bottom"/>
          </w:tcPr>
          <w:p w14:paraId="2CBC5B6B"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0</w:t>
            </w:r>
            <w:r w:rsidRPr="006042C8">
              <w:rPr>
                <w:rFonts w:ascii="Arial CYR" w:hAnsi="Arial CYR" w:cs="Arial CYR"/>
                <w:color w:val="000000"/>
                <w:sz w:val="20"/>
                <w:lang w:val="en-US"/>
              </w:rPr>
              <w:t>,</w:t>
            </w:r>
            <w:r w:rsidRPr="006042C8">
              <w:rPr>
                <w:rFonts w:cs="Arial"/>
                <w:color w:val="000000"/>
                <w:sz w:val="20"/>
                <w:lang w:val="en-US"/>
              </w:rPr>
              <w:t>3</w:t>
            </w:r>
          </w:p>
        </w:tc>
      </w:tr>
      <w:tr w:rsidR="00096327" w:rsidRPr="006042C8" w14:paraId="5D903022" w14:textId="77777777" w:rsidTr="00D76AF2">
        <w:tblPrEx>
          <w:tblCellMar>
            <w:left w:w="71" w:type="dxa"/>
            <w:right w:w="71" w:type="dxa"/>
          </w:tblCellMar>
        </w:tblPrEx>
        <w:trPr>
          <w:cantSplit/>
          <w:trHeight w:val="20"/>
        </w:trPr>
        <w:tc>
          <w:tcPr>
            <w:tcW w:w="2555" w:type="dxa"/>
            <w:tcBorders>
              <w:top w:val="dotted" w:sz="4" w:space="0" w:color="auto"/>
            </w:tcBorders>
            <w:shd w:val="clear" w:color="auto" w:fill="FFFFFF"/>
            <w:vAlign w:val="bottom"/>
          </w:tcPr>
          <w:p w14:paraId="4D343F1D" w14:textId="77777777" w:rsidR="00096327" w:rsidRPr="006042C8" w:rsidRDefault="00096327" w:rsidP="00D76AF2">
            <w:pPr>
              <w:spacing w:before="40" w:line="240" w:lineRule="exact"/>
              <w:ind w:left="74" w:firstLine="0"/>
              <w:jc w:val="left"/>
              <w:rPr>
                <w:rFonts w:cs="Arial"/>
                <w:sz w:val="20"/>
              </w:rPr>
            </w:pPr>
            <w:r w:rsidRPr="006042C8">
              <w:rPr>
                <w:rFonts w:cs="Arial"/>
                <w:sz w:val="20"/>
              </w:rPr>
              <w:t>деятельность профессиональная, научная и техническая</w:t>
            </w:r>
          </w:p>
        </w:tc>
        <w:tc>
          <w:tcPr>
            <w:tcW w:w="992" w:type="dxa"/>
            <w:tcBorders>
              <w:top w:val="dotted" w:sz="4" w:space="0" w:color="auto"/>
            </w:tcBorders>
            <w:shd w:val="clear" w:color="auto" w:fill="FFFFFF"/>
            <w:vAlign w:val="bottom"/>
          </w:tcPr>
          <w:p w14:paraId="68662615" w14:textId="77777777" w:rsidR="00096327" w:rsidRPr="006042C8" w:rsidRDefault="00096327" w:rsidP="00096327">
            <w:pPr>
              <w:pStyle w:val="aff1"/>
              <w:spacing w:before="40" w:line="240" w:lineRule="exact"/>
              <w:rPr>
                <w:rFonts w:cs="Arial"/>
                <w:lang w:val="en-US"/>
              </w:rPr>
            </w:pPr>
            <w:r w:rsidRPr="006042C8">
              <w:rPr>
                <w:rFonts w:cs="Arial"/>
                <w:lang w:val="en-US"/>
              </w:rPr>
              <w:t>7468</w:t>
            </w:r>
          </w:p>
        </w:tc>
        <w:tc>
          <w:tcPr>
            <w:tcW w:w="871" w:type="dxa"/>
            <w:tcBorders>
              <w:top w:val="dotted" w:sz="4" w:space="0" w:color="auto"/>
            </w:tcBorders>
            <w:shd w:val="clear" w:color="auto" w:fill="FFFFFF"/>
            <w:vAlign w:val="bottom"/>
          </w:tcPr>
          <w:p w14:paraId="31CFD8B5" w14:textId="77777777" w:rsidR="00096327" w:rsidRPr="006042C8" w:rsidRDefault="00096327" w:rsidP="00096327">
            <w:pPr>
              <w:pStyle w:val="aff1"/>
              <w:spacing w:before="40" w:line="240" w:lineRule="exact"/>
              <w:rPr>
                <w:rFonts w:cs="Arial"/>
                <w:lang w:val="en-US"/>
              </w:rPr>
            </w:pPr>
            <w:r w:rsidRPr="006042C8">
              <w:rPr>
                <w:rFonts w:cs="Arial"/>
                <w:lang w:val="en-US"/>
              </w:rPr>
              <w:t>205</w:t>
            </w:r>
          </w:p>
        </w:tc>
        <w:tc>
          <w:tcPr>
            <w:tcW w:w="1134" w:type="dxa"/>
            <w:tcBorders>
              <w:top w:val="dotted" w:sz="4" w:space="0" w:color="auto"/>
            </w:tcBorders>
            <w:shd w:val="clear" w:color="auto" w:fill="FFFFFF"/>
            <w:vAlign w:val="bottom"/>
          </w:tcPr>
          <w:p w14:paraId="0DB972DF"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2</w:t>
            </w:r>
            <w:r w:rsidRPr="006042C8">
              <w:rPr>
                <w:rFonts w:ascii="Arial CYR" w:hAnsi="Arial CYR" w:cs="Arial CYR"/>
                <w:color w:val="000000"/>
                <w:sz w:val="20"/>
                <w:lang w:val="en-US"/>
              </w:rPr>
              <w:t>,</w:t>
            </w:r>
            <w:r w:rsidRPr="006042C8">
              <w:rPr>
                <w:rFonts w:cs="Arial"/>
                <w:color w:val="000000"/>
                <w:sz w:val="20"/>
                <w:lang w:val="en-US"/>
              </w:rPr>
              <w:t>7</w:t>
            </w:r>
          </w:p>
        </w:tc>
        <w:tc>
          <w:tcPr>
            <w:tcW w:w="830" w:type="dxa"/>
            <w:tcBorders>
              <w:top w:val="dotted" w:sz="4" w:space="0" w:color="auto"/>
            </w:tcBorders>
            <w:shd w:val="clear" w:color="auto" w:fill="FFFFFF"/>
            <w:vAlign w:val="bottom"/>
          </w:tcPr>
          <w:p w14:paraId="1E7883B2" w14:textId="77777777" w:rsidR="00096327" w:rsidRPr="006042C8" w:rsidRDefault="00096327" w:rsidP="00096327">
            <w:pPr>
              <w:pStyle w:val="aff1"/>
              <w:spacing w:before="40" w:line="240" w:lineRule="exact"/>
              <w:rPr>
                <w:rFonts w:cs="Arial"/>
                <w:lang w:val="en-US"/>
              </w:rPr>
            </w:pPr>
            <w:r w:rsidRPr="006042C8">
              <w:rPr>
                <w:rFonts w:cs="Arial"/>
                <w:lang w:val="en-US"/>
              </w:rPr>
              <w:t>7072</w:t>
            </w:r>
          </w:p>
        </w:tc>
        <w:tc>
          <w:tcPr>
            <w:tcW w:w="1134" w:type="dxa"/>
            <w:tcBorders>
              <w:top w:val="dotted" w:sz="4" w:space="0" w:color="auto"/>
            </w:tcBorders>
            <w:shd w:val="clear" w:color="auto" w:fill="FFFFFF"/>
            <w:vAlign w:val="bottom"/>
          </w:tcPr>
          <w:p w14:paraId="1060FD5D"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94</w:t>
            </w:r>
            <w:r w:rsidRPr="006042C8">
              <w:rPr>
                <w:rFonts w:ascii="Arial CYR" w:hAnsi="Arial CYR" w:cs="Arial CYR"/>
                <w:color w:val="000000"/>
                <w:sz w:val="20"/>
                <w:lang w:val="en-US"/>
              </w:rPr>
              <w:t>,</w:t>
            </w:r>
            <w:r w:rsidRPr="006042C8">
              <w:rPr>
                <w:rFonts w:cs="Arial"/>
                <w:color w:val="000000"/>
                <w:sz w:val="20"/>
                <w:lang w:val="en-US"/>
              </w:rPr>
              <w:t>7</w:t>
            </w:r>
          </w:p>
        </w:tc>
        <w:tc>
          <w:tcPr>
            <w:tcW w:w="851" w:type="dxa"/>
            <w:tcBorders>
              <w:top w:val="dotted" w:sz="4" w:space="0" w:color="auto"/>
            </w:tcBorders>
            <w:shd w:val="clear" w:color="auto" w:fill="FFFFFF"/>
            <w:vAlign w:val="bottom"/>
          </w:tcPr>
          <w:p w14:paraId="73E48703" w14:textId="77777777" w:rsidR="00096327" w:rsidRPr="006042C8" w:rsidRDefault="00096327" w:rsidP="00096327">
            <w:pPr>
              <w:pStyle w:val="aff1"/>
              <w:spacing w:before="40" w:line="240" w:lineRule="exact"/>
              <w:rPr>
                <w:rFonts w:cs="Arial"/>
                <w:lang w:val="en-US"/>
              </w:rPr>
            </w:pPr>
            <w:r w:rsidRPr="006042C8">
              <w:rPr>
                <w:rFonts w:cs="Arial"/>
                <w:lang w:val="en-US"/>
              </w:rPr>
              <w:t>76</w:t>
            </w:r>
          </w:p>
        </w:tc>
        <w:tc>
          <w:tcPr>
            <w:tcW w:w="1134" w:type="dxa"/>
            <w:tcBorders>
              <w:top w:val="dotted" w:sz="4" w:space="0" w:color="auto"/>
            </w:tcBorders>
            <w:shd w:val="clear" w:color="auto" w:fill="FFFFFF"/>
            <w:vAlign w:val="bottom"/>
          </w:tcPr>
          <w:p w14:paraId="211C8111"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1</w:t>
            </w:r>
            <w:r w:rsidRPr="006042C8">
              <w:rPr>
                <w:rFonts w:ascii="Arial CYR" w:hAnsi="Arial CYR" w:cs="Arial CYR"/>
                <w:color w:val="000000"/>
                <w:sz w:val="20"/>
                <w:lang w:val="en-US"/>
              </w:rPr>
              <w:t>,</w:t>
            </w:r>
            <w:r w:rsidRPr="006042C8">
              <w:rPr>
                <w:rFonts w:cs="Arial"/>
                <w:color w:val="000000"/>
                <w:sz w:val="20"/>
                <w:lang w:val="en-US"/>
              </w:rPr>
              <w:t>0</w:t>
            </w:r>
          </w:p>
        </w:tc>
      </w:tr>
      <w:tr w:rsidR="00096327" w:rsidRPr="006042C8" w14:paraId="3C3CE5FB" w14:textId="77777777" w:rsidTr="00D76AF2">
        <w:tblPrEx>
          <w:tblCellMar>
            <w:left w:w="71" w:type="dxa"/>
            <w:right w:w="71" w:type="dxa"/>
          </w:tblCellMar>
        </w:tblPrEx>
        <w:trPr>
          <w:cantSplit/>
          <w:trHeight w:val="20"/>
        </w:trPr>
        <w:tc>
          <w:tcPr>
            <w:tcW w:w="2555" w:type="dxa"/>
            <w:tcBorders>
              <w:top w:val="dotted" w:sz="4" w:space="0" w:color="auto"/>
            </w:tcBorders>
            <w:shd w:val="clear" w:color="auto" w:fill="FFFFFF"/>
            <w:vAlign w:val="bottom"/>
          </w:tcPr>
          <w:p w14:paraId="7F9362B6" w14:textId="77777777" w:rsidR="00096327" w:rsidRPr="006042C8" w:rsidRDefault="00096327" w:rsidP="00D76AF2">
            <w:pPr>
              <w:spacing w:before="40" w:line="240" w:lineRule="exact"/>
              <w:ind w:left="74" w:firstLine="0"/>
              <w:jc w:val="left"/>
              <w:rPr>
                <w:rFonts w:cs="Arial"/>
                <w:sz w:val="20"/>
              </w:rPr>
            </w:pPr>
            <w:r w:rsidRPr="006042C8">
              <w:rPr>
                <w:rFonts w:cs="Arial"/>
                <w:sz w:val="20"/>
              </w:rPr>
              <w:t>деятельность административная и сопутствующие дополнительные услуги</w:t>
            </w:r>
          </w:p>
        </w:tc>
        <w:tc>
          <w:tcPr>
            <w:tcW w:w="992" w:type="dxa"/>
            <w:tcBorders>
              <w:top w:val="dotted" w:sz="4" w:space="0" w:color="auto"/>
            </w:tcBorders>
            <w:shd w:val="clear" w:color="auto" w:fill="FFFFFF"/>
            <w:vAlign w:val="bottom"/>
          </w:tcPr>
          <w:p w14:paraId="543EE291" w14:textId="77777777" w:rsidR="00096327" w:rsidRPr="006042C8" w:rsidRDefault="00096327" w:rsidP="00096327">
            <w:pPr>
              <w:pStyle w:val="aff1"/>
              <w:spacing w:before="40" w:line="240" w:lineRule="exact"/>
              <w:rPr>
                <w:rFonts w:cs="Arial"/>
                <w:lang w:val="en-US"/>
              </w:rPr>
            </w:pPr>
            <w:r w:rsidRPr="006042C8">
              <w:rPr>
                <w:rFonts w:cs="Arial"/>
                <w:lang w:val="en-US"/>
              </w:rPr>
              <w:t>3489</w:t>
            </w:r>
          </w:p>
        </w:tc>
        <w:tc>
          <w:tcPr>
            <w:tcW w:w="871" w:type="dxa"/>
            <w:tcBorders>
              <w:top w:val="dotted" w:sz="4" w:space="0" w:color="auto"/>
            </w:tcBorders>
            <w:shd w:val="clear" w:color="auto" w:fill="FFFFFF"/>
            <w:vAlign w:val="bottom"/>
          </w:tcPr>
          <w:p w14:paraId="0B86B7A9" w14:textId="77777777" w:rsidR="00096327" w:rsidRPr="006042C8" w:rsidRDefault="00096327" w:rsidP="00096327">
            <w:pPr>
              <w:pStyle w:val="aff1"/>
              <w:spacing w:before="40" w:line="240" w:lineRule="exact"/>
              <w:rPr>
                <w:rFonts w:cs="Arial"/>
                <w:lang w:val="en-US"/>
              </w:rPr>
            </w:pPr>
            <w:r w:rsidRPr="006042C8">
              <w:rPr>
                <w:rFonts w:cs="Arial"/>
                <w:lang w:val="en-US"/>
              </w:rPr>
              <w:t>125</w:t>
            </w:r>
          </w:p>
        </w:tc>
        <w:tc>
          <w:tcPr>
            <w:tcW w:w="1134" w:type="dxa"/>
            <w:tcBorders>
              <w:top w:val="dotted" w:sz="4" w:space="0" w:color="auto"/>
            </w:tcBorders>
            <w:shd w:val="clear" w:color="auto" w:fill="FFFFFF"/>
            <w:vAlign w:val="bottom"/>
          </w:tcPr>
          <w:p w14:paraId="4A407FD9"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3</w:t>
            </w:r>
            <w:r w:rsidRPr="006042C8">
              <w:rPr>
                <w:rFonts w:ascii="Arial CYR" w:hAnsi="Arial CYR" w:cs="Arial CYR"/>
                <w:color w:val="000000"/>
                <w:sz w:val="20"/>
                <w:lang w:val="en-US"/>
              </w:rPr>
              <w:t>,</w:t>
            </w:r>
            <w:r w:rsidRPr="006042C8">
              <w:rPr>
                <w:rFonts w:cs="Arial"/>
                <w:color w:val="000000"/>
                <w:sz w:val="20"/>
                <w:lang w:val="en-US"/>
              </w:rPr>
              <w:t>6</w:t>
            </w:r>
          </w:p>
        </w:tc>
        <w:tc>
          <w:tcPr>
            <w:tcW w:w="830" w:type="dxa"/>
            <w:tcBorders>
              <w:top w:val="dotted" w:sz="4" w:space="0" w:color="auto"/>
            </w:tcBorders>
            <w:shd w:val="clear" w:color="auto" w:fill="FFFFFF"/>
            <w:vAlign w:val="bottom"/>
          </w:tcPr>
          <w:p w14:paraId="27757D2D" w14:textId="77777777" w:rsidR="00096327" w:rsidRPr="006042C8" w:rsidRDefault="00096327" w:rsidP="00096327">
            <w:pPr>
              <w:pStyle w:val="aff1"/>
              <w:spacing w:before="40" w:line="240" w:lineRule="exact"/>
              <w:rPr>
                <w:rFonts w:cs="Arial"/>
                <w:lang w:val="en-US"/>
              </w:rPr>
            </w:pPr>
            <w:r w:rsidRPr="006042C8">
              <w:rPr>
                <w:rFonts w:cs="Arial"/>
                <w:lang w:val="en-US"/>
              </w:rPr>
              <w:t>3296</w:t>
            </w:r>
          </w:p>
        </w:tc>
        <w:tc>
          <w:tcPr>
            <w:tcW w:w="1134" w:type="dxa"/>
            <w:tcBorders>
              <w:top w:val="dotted" w:sz="4" w:space="0" w:color="auto"/>
            </w:tcBorders>
            <w:shd w:val="clear" w:color="auto" w:fill="FFFFFF"/>
            <w:vAlign w:val="bottom"/>
          </w:tcPr>
          <w:p w14:paraId="614FFCEA"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94</w:t>
            </w:r>
            <w:r w:rsidRPr="006042C8">
              <w:rPr>
                <w:rFonts w:ascii="Arial CYR" w:hAnsi="Arial CYR" w:cs="Arial CYR"/>
                <w:color w:val="000000"/>
                <w:sz w:val="20"/>
                <w:lang w:val="en-US"/>
              </w:rPr>
              <w:t>,</w:t>
            </w:r>
            <w:r w:rsidRPr="006042C8">
              <w:rPr>
                <w:rFonts w:cs="Arial"/>
                <w:color w:val="000000"/>
                <w:sz w:val="20"/>
                <w:lang w:val="en-US"/>
              </w:rPr>
              <w:t>5</w:t>
            </w:r>
          </w:p>
        </w:tc>
        <w:tc>
          <w:tcPr>
            <w:tcW w:w="851" w:type="dxa"/>
            <w:tcBorders>
              <w:top w:val="dotted" w:sz="4" w:space="0" w:color="auto"/>
            </w:tcBorders>
            <w:shd w:val="clear" w:color="auto" w:fill="FFFFFF"/>
            <w:vAlign w:val="bottom"/>
          </w:tcPr>
          <w:p w14:paraId="54A6877B" w14:textId="77777777" w:rsidR="00096327" w:rsidRPr="006042C8" w:rsidRDefault="00096327" w:rsidP="00096327">
            <w:pPr>
              <w:pStyle w:val="aff1"/>
              <w:spacing w:before="40" w:line="240" w:lineRule="exact"/>
              <w:rPr>
                <w:rFonts w:cs="Arial"/>
                <w:lang w:val="en-US"/>
              </w:rPr>
            </w:pPr>
            <w:r w:rsidRPr="006042C8">
              <w:rPr>
                <w:rFonts w:cs="Arial"/>
                <w:lang w:val="en-US"/>
              </w:rPr>
              <w:t>3</w:t>
            </w:r>
          </w:p>
        </w:tc>
        <w:tc>
          <w:tcPr>
            <w:tcW w:w="1134" w:type="dxa"/>
            <w:tcBorders>
              <w:top w:val="dotted" w:sz="4" w:space="0" w:color="auto"/>
            </w:tcBorders>
            <w:shd w:val="clear" w:color="auto" w:fill="FFFFFF"/>
            <w:vAlign w:val="bottom"/>
          </w:tcPr>
          <w:p w14:paraId="13A857CC"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0</w:t>
            </w:r>
            <w:r w:rsidRPr="006042C8">
              <w:rPr>
                <w:rFonts w:ascii="Arial CYR" w:hAnsi="Arial CYR" w:cs="Arial CYR"/>
                <w:color w:val="000000"/>
                <w:sz w:val="20"/>
                <w:lang w:val="en-US"/>
              </w:rPr>
              <w:t>,</w:t>
            </w:r>
            <w:r w:rsidRPr="006042C8">
              <w:rPr>
                <w:rFonts w:cs="Arial"/>
                <w:color w:val="000000"/>
                <w:sz w:val="20"/>
                <w:lang w:val="en-US"/>
              </w:rPr>
              <w:t>1</w:t>
            </w:r>
          </w:p>
        </w:tc>
      </w:tr>
      <w:tr w:rsidR="00096327" w:rsidRPr="006042C8" w14:paraId="3E3AFA0A" w14:textId="77777777" w:rsidTr="00D76AF2">
        <w:tblPrEx>
          <w:tblCellMar>
            <w:left w:w="71" w:type="dxa"/>
            <w:right w:w="71" w:type="dxa"/>
          </w:tblCellMar>
        </w:tblPrEx>
        <w:trPr>
          <w:cantSplit/>
          <w:trHeight w:val="20"/>
        </w:trPr>
        <w:tc>
          <w:tcPr>
            <w:tcW w:w="2555" w:type="dxa"/>
            <w:tcBorders>
              <w:top w:val="dotted" w:sz="4" w:space="0" w:color="auto"/>
            </w:tcBorders>
            <w:shd w:val="clear" w:color="auto" w:fill="FFFFFF"/>
            <w:vAlign w:val="bottom"/>
          </w:tcPr>
          <w:p w14:paraId="074FA2DB" w14:textId="77777777" w:rsidR="00096327" w:rsidRPr="006042C8" w:rsidRDefault="00096327" w:rsidP="00D76AF2">
            <w:pPr>
              <w:spacing w:before="40" w:line="240" w:lineRule="exact"/>
              <w:ind w:left="74" w:firstLine="0"/>
              <w:jc w:val="left"/>
              <w:rPr>
                <w:rFonts w:cs="Arial"/>
                <w:sz w:val="20"/>
              </w:rPr>
            </w:pPr>
            <w:r w:rsidRPr="006042C8">
              <w:rPr>
                <w:rFonts w:cs="Arial"/>
                <w:sz w:val="20"/>
              </w:rPr>
              <w:t>государственное управление и обеспечение военной безопасности; социальное обеспечение</w:t>
            </w:r>
          </w:p>
        </w:tc>
        <w:tc>
          <w:tcPr>
            <w:tcW w:w="992" w:type="dxa"/>
            <w:tcBorders>
              <w:top w:val="dotted" w:sz="4" w:space="0" w:color="auto"/>
            </w:tcBorders>
            <w:shd w:val="clear" w:color="auto" w:fill="FFFFFF"/>
            <w:vAlign w:val="bottom"/>
          </w:tcPr>
          <w:p w14:paraId="152768C7" w14:textId="77777777" w:rsidR="00096327" w:rsidRPr="006042C8" w:rsidRDefault="00096327" w:rsidP="00096327">
            <w:pPr>
              <w:pStyle w:val="aff1"/>
              <w:spacing w:before="40" w:line="240" w:lineRule="exact"/>
              <w:rPr>
                <w:rFonts w:cs="Arial"/>
                <w:lang w:val="en-US"/>
              </w:rPr>
            </w:pPr>
            <w:r w:rsidRPr="006042C8">
              <w:rPr>
                <w:rFonts w:cs="Arial"/>
                <w:lang w:val="en-US"/>
              </w:rPr>
              <w:t>1231</w:t>
            </w:r>
          </w:p>
        </w:tc>
        <w:tc>
          <w:tcPr>
            <w:tcW w:w="871" w:type="dxa"/>
            <w:tcBorders>
              <w:top w:val="dotted" w:sz="4" w:space="0" w:color="auto"/>
            </w:tcBorders>
            <w:shd w:val="clear" w:color="auto" w:fill="FFFFFF"/>
            <w:vAlign w:val="bottom"/>
          </w:tcPr>
          <w:p w14:paraId="23EB5D22" w14:textId="77777777" w:rsidR="00096327" w:rsidRPr="006042C8" w:rsidRDefault="00096327" w:rsidP="00096327">
            <w:pPr>
              <w:pStyle w:val="aff1"/>
              <w:spacing w:before="40" w:line="240" w:lineRule="exact"/>
              <w:rPr>
                <w:rFonts w:cs="Arial"/>
                <w:lang w:val="en-US"/>
              </w:rPr>
            </w:pPr>
            <w:r w:rsidRPr="006042C8">
              <w:rPr>
                <w:rFonts w:cs="Arial"/>
                <w:lang w:val="en-US"/>
              </w:rPr>
              <w:t>1195</w:t>
            </w:r>
          </w:p>
        </w:tc>
        <w:tc>
          <w:tcPr>
            <w:tcW w:w="1134" w:type="dxa"/>
            <w:tcBorders>
              <w:top w:val="dotted" w:sz="4" w:space="0" w:color="auto"/>
            </w:tcBorders>
            <w:shd w:val="clear" w:color="auto" w:fill="FFFFFF"/>
            <w:vAlign w:val="bottom"/>
          </w:tcPr>
          <w:p w14:paraId="176095BB"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97</w:t>
            </w:r>
            <w:r w:rsidRPr="006042C8">
              <w:rPr>
                <w:rFonts w:ascii="Arial CYR" w:hAnsi="Arial CYR" w:cs="Arial CYR"/>
                <w:color w:val="000000"/>
                <w:sz w:val="20"/>
                <w:lang w:val="en-US"/>
              </w:rPr>
              <w:t>,</w:t>
            </w:r>
            <w:r w:rsidRPr="006042C8">
              <w:rPr>
                <w:rFonts w:cs="Arial"/>
                <w:color w:val="000000"/>
                <w:sz w:val="20"/>
                <w:lang w:val="en-US"/>
              </w:rPr>
              <w:t>1</w:t>
            </w:r>
          </w:p>
        </w:tc>
        <w:tc>
          <w:tcPr>
            <w:tcW w:w="830" w:type="dxa"/>
            <w:tcBorders>
              <w:top w:val="dotted" w:sz="4" w:space="0" w:color="auto"/>
            </w:tcBorders>
            <w:shd w:val="clear" w:color="auto" w:fill="FFFFFF"/>
            <w:vAlign w:val="bottom"/>
          </w:tcPr>
          <w:p w14:paraId="6F5CD922" w14:textId="77777777" w:rsidR="00096327" w:rsidRPr="006042C8" w:rsidRDefault="00096327" w:rsidP="00096327">
            <w:pPr>
              <w:pStyle w:val="aff1"/>
              <w:spacing w:before="40" w:line="240" w:lineRule="exact"/>
              <w:rPr>
                <w:rFonts w:cs="Arial"/>
                <w:lang w:val="en-US"/>
              </w:rPr>
            </w:pPr>
            <w:r w:rsidRPr="006042C8">
              <w:rPr>
                <w:rFonts w:cs="Arial"/>
                <w:lang w:val="en-US"/>
              </w:rPr>
              <w:t>35</w:t>
            </w:r>
          </w:p>
        </w:tc>
        <w:tc>
          <w:tcPr>
            <w:tcW w:w="1134" w:type="dxa"/>
            <w:tcBorders>
              <w:top w:val="dotted" w:sz="4" w:space="0" w:color="auto"/>
            </w:tcBorders>
            <w:shd w:val="clear" w:color="auto" w:fill="FFFFFF"/>
            <w:vAlign w:val="bottom"/>
          </w:tcPr>
          <w:p w14:paraId="5802E204"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2</w:t>
            </w:r>
            <w:r w:rsidRPr="006042C8">
              <w:rPr>
                <w:rFonts w:ascii="Arial CYR" w:hAnsi="Arial CYR" w:cs="Arial CYR"/>
                <w:color w:val="000000"/>
                <w:sz w:val="20"/>
                <w:lang w:val="en-US"/>
              </w:rPr>
              <w:t>,</w:t>
            </w:r>
            <w:r w:rsidRPr="006042C8">
              <w:rPr>
                <w:rFonts w:cs="Arial"/>
                <w:color w:val="000000"/>
                <w:sz w:val="20"/>
                <w:lang w:val="en-US"/>
              </w:rPr>
              <w:t>8</w:t>
            </w:r>
          </w:p>
        </w:tc>
        <w:tc>
          <w:tcPr>
            <w:tcW w:w="851" w:type="dxa"/>
            <w:tcBorders>
              <w:top w:val="dotted" w:sz="4" w:space="0" w:color="auto"/>
            </w:tcBorders>
            <w:shd w:val="clear" w:color="auto" w:fill="FFFFFF"/>
            <w:vAlign w:val="bottom"/>
          </w:tcPr>
          <w:p w14:paraId="01A58641" w14:textId="77777777" w:rsidR="00096327" w:rsidRPr="006042C8" w:rsidRDefault="00096327" w:rsidP="00096327">
            <w:pPr>
              <w:pStyle w:val="aff1"/>
              <w:spacing w:before="40" w:line="240" w:lineRule="exact"/>
              <w:rPr>
                <w:rFonts w:cs="Arial"/>
                <w:lang w:val="en-US"/>
              </w:rPr>
            </w:pPr>
            <w:r w:rsidRPr="006042C8">
              <w:rPr>
                <w:rFonts w:cs="Arial"/>
                <w:lang w:val="en-US"/>
              </w:rPr>
              <w:t>0</w:t>
            </w:r>
          </w:p>
        </w:tc>
        <w:tc>
          <w:tcPr>
            <w:tcW w:w="1134" w:type="dxa"/>
            <w:tcBorders>
              <w:top w:val="dotted" w:sz="4" w:space="0" w:color="auto"/>
            </w:tcBorders>
            <w:shd w:val="clear" w:color="auto" w:fill="FFFFFF"/>
            <w:vAlign w:val="bottom"/>
          </w:tcPr>
          <w:p w14:paraId="461C1413"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0</w:t>
            </w:r>
            <w:r w:rsidRPr="006042C8">
              <w:rPr>
                <w:rFonts w:ascii="Arial CYR" w:hAnsi="Arial CYR" w:cs="Arial CYR"/>
                <w:color w:val="000000"/>
                <w:sz w:val="20"/>
                <w:lang w:val="en-US"/>
              </w:rPr>
              <w:t>,</w:t>
            </w:r>
            <w:r w:rsidRPr="006042C8">
              <w:rPr>
                <w:rFonts w:cs="Arial"/>
                <w:color w:val="000000"/>
                <w:sz w:val="20"/>
                <w:lang w:val="en-US"/>
              </w:rPr>
              <w:t>0</w:t>
            </w:r>
          </w:p>
        </w:tc>
      </w:tr>
      <w:tr w:rsidR="00096327" w:rsidRPr="006042C8" w14:paraId="7036488A" w14:textId="77777777" w:rsidTr="00D76AF2">
        <w:tblPrEx>
          <w:tblCellMar>
            <w:left w:w="71" w:type="dxa"/>
            <w:right w:w="71" w:type="dxa"/>
          </w:tblCellMar>
        </w:tblPrEx>
        <w:trPr>
          <w:cantSplit/>
          <w:trHeight w:val="20"/>
        </w:trPr>
        <w:tc>
          <w:tcPr>
            <w:tcW w:w="2555" w:type="dxa"/>
            <w:tcBorders>
              <w:top w:val="dotted" w:sz="4" w:space="0" w:color="auto"/>
            </w:tcBorders>
            <w:shd w:val="clear" w:color="auto" w:fill="FFFFFF"/>
            <w:vAlign w:val="bottom"/>
          </w:tcPr>
          <w:p w14:paraId="77972E77" w14:textId="77777777" w:rsidR="00096327" w:rsidRPr="006042C8" w:rsidRDefault="00096327" w:rsidP="00D76AF2">
            <w:pPr>
              <w:spacing w:before="40" w:line="240" w:lineRule="exact"/>
              <w:ind w:left="74" w:firstLine="0"/>
              <w:jc w:val="left"/>
              <w:rPr>
                <w:rFonts w:cs="Arial"/>
                <w:sz w:val="20"/>
              </w:rPr>
            </w:pPr>
            <w:r w:rsidRPr="006042C8">
              <w:rPr>
                <w:rFonts w:cs="Arial"/>
                <w:sz w:val="20"/>
              </w:rPr>
              <w:t>образование</w:t>
            </w:r>
          </w:p>
        </w:tc>
        <w:tc>
          <w:tcPr>
            <w:tcW w:w="992" w:type="dxa"/>
            <w:tcBorders>
              <w:top w:val="dotted" w:sz="4" w:space="0" w:color="auto"/>
            </w:tcBorders>
            <w:shd w:val="clear" w:color="auto" w:fill="FFFFFF"/>
            <w:vAlign w:val="bottom"/>
          </w:tcPr>
          <w:p w14:paraId="7DDE8D74" w14:textId="77777777" w:rsidR="00096327" w:rsidRPr="006042C8" w:rsidRDefault="00096327" w:rsidP="00096327">
            <w:pPr>
              <w:pStyle w:val="aff1"/>
              <w:spacing w:before="40" w:line="240" w:lineRule="exact"/>
              <w:rPr>
                <w:rFonts w:cs="Arial"/>
                <w:lang w:val="en-US"/>
              </w:rPr>
            </w:pPr>
            <w:r w:rsidRPr="006042C8">
              <w:rPr>
                <w:rFonts w:cs="Arial"/>
                <w:lang w:val="en-US"/>
              </w:rPr>
              <w:t>2432</w:t>
            </w:r>
          </w:p>
        </w:tc>
        <w:tc>
          <w:tcPr>
            <w:tcW w:w="871" w:type="dxa"/>
            <w:tcBorders>
              <w:top w:val="dotted" w:sz="4" w:space="0" w:color="auto"/>
            </w:tcBorders>
            <w:shd w:val="clear" w:color="auto" w:fill="FFFFFF"/>
            <w:vAlign w:val="bottom"/>
          </w:tcPr>
          <w:p w14:paraId="5DE58FA7" w14:textId="77777777" w:rsidR="00096327" w:rsidRPr="006042C8" w:rsidRDefault="00096327" w:rsidP="00096327">
            <w:pPr>
              <w:pStyle w:val="aff1"/>
              <w:spacing w:before="40" w:line="240" w:lineRule="exact"/>
              <w:rPr>
                <w:rFonts w:cs="Arial"/>
                <w:lang w:val="en-US"/>
              </w:rPr>
            </w:pPr>
            <w:r w:rsidRPr="006042C8">
              <w:rPr>
                <w:rFonts w:cs="Arial"/>
                <w:lang w:val="en-US"/>
              </w:rPr>
              <w:t>1898</w:t>
            </w:r>
          </w:p>
        </w:tc>
        <w:tc>
          <w:tcPr>
            <w:tcW w:w="1134" w:type="dxa"/>
            <w:tcBorders>
              <w:top w:val="dotted" w:sz="4" w:space="0" w:color="auto"/>
            </w:tcBorders>
            <w:shd w:val="clear" w:color="auto" w:fill="FFFFFF"/>
            <w:vAlign w:val="bottom"/>
          </w:tcPr>
          <w:p w14:paraId="4AC4E4E4"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78</w:t>
            </w:r>
            <w:r w:rsidRPr="006042C8">
              <w:rPr>
                <w:rFonts w:ascii="Arial CYR" w:hAnsi="Arial CYR" w:cs="Arial CYR"/>
                <w:color w:val="000000"/>
                <w:sz w:val="20"/>
                <w:lang w:val="en-US"/>
              </w:rPr>
              <w:t>,</w:t>
            </w:r>
            <w:r w:rsidRPr="006042C8">
              <w:rPr>
                <w:rFonts w:cs="Arial"/>
                <w:color w:val="000000"/>
                <w:sz w:val="20"/>
                <w:lang w:val="en-US"/>
              </w:rPr>
              <w:t>0</w:t>
            </w:r>
          </w:p>
        </w:tc>
        <w:tc>
          <w:tcPr>
            <w:tcW w:w="830" w:type="dxa"/>
            <w:tcBorders>
              <w:top w:val="dotted" w:sz="4" w:space="0" w:color="auto"/>
            </w:tcBorders>
            <w:shd w:val="clear" w:color="auto" w:fill="FFFFFF"/>
            <w:vAlign w:val="bottom"/>
          </w:tcPr>
          <w:p w14:paraId="7E8DD5E4" w14:textId="77777777" w:rsidR="00096327" w:rsidRPr="006042C8" w:rsidRDefault="00096327" w:rsidP="00096327">
            <w:pPr>
              <w:pStyle w:val="aff1"/>
              <w:spacing w:before="40" w:line="240" w:lineRule="exact"/>
              <w:rPr>
                <w:rFonts w:cs="Arial"/>
                <w:lang w:val="en-US"/>
              </w:rPr>
            </w:pPr>
            <w:r w:rsidRPr="006042C8">
              <w:rPr>
                <w:rFonts w:cs="Arial"/>
                <w:lang w:val="en-US"/>
              </w:rPr>
              <w:t>496</w:t>
            </w:r>
          </w:p>
        </w:tc>
        <w:tc>
          <w:tcPr>
            <w:tcW w:w="1134" w:type="dxa"/>
            <w:tcBorders>
              <w:top w:val="dotted" w:sz="4" w:space="0" w:color="auto"/>
            </w:tcBorders>
            <w:shd w:val="clear" w:color="auto" w:fill="FFFFFF"/>
            <w:vAlign w:val="bottom"/>
          </w:tcPr>
          <w:p w14:paraId="22538E95"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20</w:t>
            </w:r>
            <w:r w:rsidRPr="006042C8">
              <w:rPr>
                <w:rFonts w:ascii="Arial CYR" w:hAnsi="Arial CYR" w:cs="Arial CYR"/>
                <w:color w:val="000000"/>
                <w:sz w:val="20"/>
                <w:lang w:val="en-US"/>
              </w:rPr>
              <w:t>,</w:t>
            </w:r>
            <w:r w:rsidRPr="006042C8">
              <w:rPr>
                <w:rFonts w:cs="Arial"/>
                <w:color w:val="000000"/>
                <w:sz w:val="20"/>
                <w:lang w:val="en-US"/>
              </w:rPr>
              <w:t>4</w:t>
            </w:r>
          </w:p>
        </w:tc>
        <w:tc>
          <w:tcPr>
            <w:tcW w:w="851" w:type="dxa"/>
            <w:tcBorders>
              <w:top w:val="dotted" w:sz="4" w:space="0" w:color="auto"/>
            </w:tcBorders>
            <w:shd w:val="clear" w:color="auto" w:fill="FFFFFF"/>
            <w:vAlign w:val="bottom"/>
          </w:tcPr>
          <w:p w14:paraId="7A919C41" w14:textId="77777777" w:rsidR="00096327" w:rsidRPr="006042C8" w:rsidRDefault="00096327" w:rsidP="00096327">
            <w:pPr>
              <w:pStyle w:val="aff1"/>
              <w:spacing w:before="40" w:line="240" w:lineRule="exact"/>
              <w:rPr>
                <w:rFonts w:cs="Arial"/>
                <w:lang w:val="en-US"/>
              </w:rPr>
            </w:pPr>
            <w:r w:rsidRPr="006042C8">
              <w:rPr>
                <w:rFonts w:cs="Arial"/>
                <w:lang w:val="en-US"/>
              </w:rPr>
              <w:t>7</w:t>
            </w:r>
          </w:p>
        </w:tc>
        <w:tc>
          <w:tcPr>
            <w:tcW w:w="1134" w:type="dxa"/>
            <w:tcBorders>
              <w:top w:val="dotted" w:sz="4" w:space="0" w:color="auto"/>
            </w:tcBorders>
            <w:shd w:val="clear" w:color="auto" w:fill="FFFFFF"/>
            <w:vAlign w:val="bottom"/>
          </w:tcPr>
          <w:p w14:paraId="3F24574F"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0</w:t>
            </w:r>
            <w:r w:rsidRPr="006042C8">
              <w:rPr>
                <w:rFonts w:ascii="Arial CYR" w:hAnsi="Arial CYR" w:cs="Arial CYR"/>
                <w:color w:val="000000"/>
                <w:sz w:val="20"/>
                <w:lang w:val="en-US"/>
              </w:rPr>
              <w:t>,</w:t>
            </w:r>
            <w:r w:rsidRPr="006042C8">
              <w:rPr>
                <w:rFonts w:cs="Arial"/>
                <w:color w:val="000000"/>
                <w:sz w:val="20"/>
                <w:lang w:val="en-US"/>
              </w:rPr>
              <w:t>3</w:t>
            </w:r>
          </w:p>
        </w:tc>
      </w:tr>
      <w:tr w:rsidR="00096327" w:rsidRPr="006042C8" w14:paraId="4CC54E0B" w14:textId="77777777" w:rsidTr="00D76AF2">
        <w:tblPrEx>
          <w:tblCellMar>
            <w:left w:w="71" w:type="dxa"/>
            <w:right w:w="71" w:type="dxa"/>
          </w:tblCellMar>
        </w:tblPrEx>
        <w:trPr>
          <w:cantSplit/>
          <w:trHeight w:val="20"/>
        </w:trPr>
        <w:tc>
          <w:tcPr>
            <w:tcW w:w="2555" w:type="dxa"/>
            <w:tcBorders>
              <w:top w:val="dotted" w:sz="4" w:space="0" w:color="auto"/>
            </w:tcBorders>
            <w:shd w:val="clear" w:color="auto" w:fill="FFFFFF"/>
            <w:vAlign w:val="bottom"/>
          </w:tcPr>
          <w:p w14:paraId="6D89C3FA" w14:textId="77777777" w:rsidR="00096327" w:rsidRPr="006042C8" w:rsidRDefault="00096327" w:rsidP="00D76AF2">
            <w:pPr>
              <w:spacing w:before="40" w:line="240" w:lineRule="exact"/>
              <w:ind w:left="74" w:firstLine="0"/>
              <w:jc w:val="left"/>
              <w:rPr>
                <w:rFonts w:cs="Arial"/>
                <w:sz w:val="20"/>
              </w:rPr>
            </w:pPr>
            <w:r w:rsidRPr="006042C8">
              <w:rPr>
                <w:rFonts w:cs="Arial"/>
                <w:sz w:val="20"/>
              </w:rPr>
              <w:t>деятельность в области здравоохранения и социальных услуг</w:t>
            </w:r>
          </w:p>
        </w:tc>
        <w:tc>
          <w:tcPr>
            <w:tcW w:w="992" w:type="dxa"/>
            <w:tcBorders>
              <w:top w:val="dotted" w:sz="4" w:space="0" w:color="auto"/>
            </w:tcBorders>
            <w:shd w:val="clear" w:color="auto" w:fill="FFFFFF"/>
            <w:vAlign w:val="bottom"/>
          </w:tcPr>
          <w:p w14:paraId="593032BF" w14:textId="77777777" w:rsidR="00096327" w:rsidRPr="006042C8" w:rsidRDefault="00096327" w:rsidP="00096327">
            <w:pPr>
              <w:pStyle w:val="aff1"/>
              <w:spacing w:before="40" w:line="240" w:lineRule="exact"/>
              <w:rPr>
                <w:rFonts w:cs="Arial"/>
                <w:lang w:val="en-US"/>
              </w:rPr>
            </w:pPr>
            <w:r w:rsidRPr="006042C8">
              <w:rPr>
                <w:rFonts w:cs="Arial"/>
                <w:lang w:val="en-US"/>
              </w:rPr>
              <w:t>1873</w:t>
            </w:r>
          </w:p>
        </w:tc>
        <w:tc>
          <w:tcPr>
            <w:tcW w:w="871" w:type="dxa"/>
            <w:tcBorders>
              <w:top w:val="dotted" w:sz="4" w:space="0" w:color="auto"/>
            </w:tcBorders>
            <w:shd w:val="clear" w:color="auto" w:fill="FFFFFF"/>
            <w:vAlign w:val="bottom"/>
          </w:tcPr>
          <w:p w14:paraId="2917BD01" w14:textId="77777777" w:rsidR="00096327" w:rsidRPr="006042C8" w:rsidRDefault="00096327" w:rsidP="00096327">
            <w:pPr>
              <w:pStyle w:val="aff1"/>
              <w:spacing w:before="40" w:line="240" w:lineRule="exact"/>
              <w:rPr>
                <w:rFonts w:cs="Arial"/>
                <w:lang w:val="en-US"/>
              </w:rPr>
            </w:pPr>
            <w:r w:rsidRPr="006042C8">
              <w:rPr>
                <w:rFonts w:cs="Arial"/>
                <w:lang w:val="en-US"/>
              </w:rPr>
              <w:t>284</w:t>
            </w:r>
          </w:p>
        </w:tc>
        <w:tc>
          <w:tcPr>
            <w:tcW w:w="1134" w:type="dxa"/>
            <w:tcBorders>
              <w:top w:val="dotted" w:sz="4" w:space="0" w:color="auto"/>
            </w:tcBorders>
            <w:shd w:val="clear" w:color="auto" w:fill="FFFFFF"/>
            <w:vAlign w:val="bottom"/>
          </w:tcPr>
          <w:p w14:paraId="0EBA8D42"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15</w:t>
            </w:r>
            <w:r w:rsidRPr="006042C8">
              <w:rPr>
                <w:rFonts w:ascii="Arial CYR" w:hAnsi="Arial CYR" w:cs="Arial CYR"/>
                <w:color w:val="000000"/>
                <w:sz w:val="20"/>
                <w:lang w:val="en-US"/>
              </w:rPr>
              <w:t>,</w:t>
            </w:r>
            <w:r w:rsidRPr="006042C8">
              <w:rPr>
                <w:rFonts w:cs="Arial"/>
                <w:color w:val="000000"/>
                <w:sz w:val="20"/>
                <w:lang w:val="en-US"/>
              </w:rPr>
              <w:t>2</w:t>
            </w:r>
          </w:p>
        </w:tc>
        <w:tc>
          <w:tcPr>
            <w:tcW w:w="830" w:type="dxa"/>
            <w:tcBorders>
              <w:top w:val="dotted" w:sz="4" w:space="0" w:color="auto"/>
            </w:tcBorders>
            <w:shd w:val="clear" w:color="auto" w:fill="FFFFFF"/>
            <w:vAlign w:val="bottom"/>
          </w:tcPr>
          <w:p w14:paraId="25C9D1CE" w14:textId="77777777" w:rsidR="00096327" w:rsidRPr="006042C8" w:rsidRDefault="00096327" w:rsidP="00096327">
            <w:pPr>
              <w:pStyle w:val="aff1"/>
              <w:spacing w:before="40" w:line="240" w:lineRule="exact"/>
              <w:rPr>
                <w:rFonts w:cs="Arial"/>
                <w:lang w:val="en-US"/>
              </w:rPr>
            </w:pPr>
            <w:r w:rsidRPr="006042C8">
              <w:rPr>
                <w:rFonts w:cs="Arial"/>
                <w:lang w:val="en-US"/>
              </w:rPr>
              <w:t>1501</w:t>
            </w:r>
          </w:p>
        </w:tc>
        <w:tc>
          <w:tcPr>
            <w:tcW w:w="1134" w:type="dxa"/>
            <w:tcBorders>
              <w:top w:val="dotted" w:sz="4" w:space="0" w:color="auto"/>
            </w:tcBorders>
            <w:shd w:val="clear" w:color="auto" w:fill="FFFFFF"/>
            <w:vAlign w:val="bottom"/>
          </w:tcPr>
          <w:p w14:paraId="4A82817C"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80</w:t>
            </w:r>
            <w:r w:rsidRPr="006042C8">
              <w:rPr>
                <w:rFonts w:ascii="Arial CYR" w:hAnsi="Arial CYR" w:cs="Arial CYR"/>
                <w:color w:val="000000"/>
                <w:sz w:val="20"/>
                <w:lang w:val="en-US"/>
              </w:rPr>
              <w:t>,</w:t>
            </w:r>
            <w:r w:rsidRPr="006042C8">
              <w:rPr>
                <w:rFonts w:cs="Arial"/>
                <w:color w:val="000000"/>
                <w:sz w:val="20"/>
                <w:lang w:val="en-US"/>
              </w:rPr>
              <w:t>1</w:t>
            </w:r>
          </w:p>
        </w:tc>
        <w:tc>
          <w:tcPr>
            <w:tcW w:w="851" w:type="dxa"/>
            <w:tcBorders>
              <w:top w:val="dotted" w:sz="4" w:space="0" w:color="auto"/>
            </w:tcBorders>
            <w:shd w:val="clear" w:color="auto" w:fill="FFFFFF"/>
            <w:vAlign w:val="bottom"/>
          </w:tcPr>
          <w:p w14:paraId="0BAE4DFD" w14:textId="77777777" w:rsidR="00096327" w:rsidRPr="006042C8" w:rsidRDefault="00096327" w:rsidP="00096327">
            <w:pPr>
              <w:pStyle w:val="aff1"/>
              <w:spacing w:before="40" w:line="240" w:lineRule="exact"/>
              <w:rPr>
                <w:rFonts w:cs="Arial"/>
                <w:lang w:val="en-US"/>
              </w:rPr>
            </w:pPr>
            <w:r w:rsidRPr="006042C8">
              <w:rPr>
                <w:rFonts w:cs="Arial"/>
                <w:lang w:val="en-US"/>
              </w:rPr>
              <w:t>1</w:t>
            </w:r>
          </w:p>
        </w:tc>
        <w:tc>
          <w:tcPr>
            <w:tcW w:w="1134" w:type="dxa"/>
            <w:tcBorders>
              <w:top w:val="dotted" w:sz="4" w:space="0" w:color="auto"/>
            </w:tcBorders>
            <w:shd w:val="clear" w:color="auto" w:fill="FFFFFF"/>
            <w:vAlign w:val="bottom"/>
          </w:tcPr>
          <w:p w14:paraId="38F29184"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0</w:t>
            </w:r>
            <w:r w:rsidRPr="006042C8">
              <w:rPr>
                <w:rFonts w:ascii="Arial CYR" w:hAnsi="Arial CYR" w:cs="Arial CYR"/>
                <w:color w:val="000000"/>
                <w:sz w:val="20"/>
                <w:lang w:val="en-US"/>
              </w:rPr>
              <w:t>,</w:t>
            </w:r>
            <w:r w:rsidRPr="006042C8">
              <w:rPr>
                <w:rFonts w:cs="Arial"/>
                <w:color w:val="000000"/>
                <w:sz w:val="20"/>
                <w:lang w:val="en-US"/>
              </w:rPr>
              <w:t>1</w:t>
            </w:r>
          </w:p>
        </w:tc>
      </w:tr>
      <w:tr w:rsidR="00096327" w:rsidRPr="006042C8" w14:paraId="18A1590C" w14:textId="77777777" w:rsidTr="00D76AF2">
        <w:tblPrEx>
          <w:tblCellMar>
            <w:left w:w="71" w:type="dxa"/>
            <w:right w:w="71" w:type="dxa"/>
          </w:tblCellMar>
        </w:tblPrEx>
        <w:trPr>
          <w:cantSplit/>
          <w:trHeight w:val="20"/>
        </w:trPr>
        <w:tc>
          <w:tcPr>
            <w:tcW w:w="2555" w:type="dxa"/>
            <w:tcBorders>
              <w:top w:val="dotted" w:sz="4" w:space="0" w:color="auto"/>
            </w:tcBorders>
            <w:shd w:val="clear" w:color="auto" w:fill="FFFFFF"/>
            <w:vAlign w:val="bottom"/>
          </w:tcPr>
          <w:p w14:paraId="484FD4B6" w14:textId="77777777" w:rsidR="00096327" w:rsidRPr="006042C8" w:rsidRDefault="00096327" w:rsidP="00D76AF2">
            <w:pPr>
              <w:spacing w:before="40" w:line="240" w:lineRule="exact"/>
              <w:ind w:left="74" w:firstLine="0"/>
              <w:jc w:val="left"/>
              <w:rPr>
                <w:rFonts w:cs="Arial"/>
                <w:sz w:val="20"/>
              </w:rPr>
            </w:pPr>
            <w:r w:rsidRPr="006042C8">
              <w:rPr>
                <w:rFonts w:cs="Arial"/>
                <w:sz w:val="20"/>
              </w:rPr>
              <w:t>деятельность в области культуры, спорта, организации досуга и развлечений</w:t>
            </w:r>
          </w:p>
        </w:tc>
        <w:tc>
          <w:tcPr>
            <w:tcW w:w="992" w:type="dxa"/>
            <w:tcBorders>
              <w:top w:val="dotted" w:sz="4" w:space="0" w:color="auto"/>
            </w:tcBorders>
            <w:shd w:val="clear" w:color="auto" w:fill="FFFFFF"/>
            <w:vAlign w:val="bottom"/>
          </w:tcPr>
          <w:p w14:paraId="39A0265B" w14:textId="77777777" w:rsidR="00096327" w:rsidRPr="006042C8" w:rsidRDefault="00096327" w:rsidP="00096327">
            <w:pPr>
              <w:pStyle w:val="aff1"/>
              <w:spacing w:before="40" w:line="240" w:lineRule="exact"/>
              <w:rPr>
                <w:rFonts w:cs="Arial"/>
                <w:lang w:val="en-US"/>
              </w:rPr>
            </w:pPr>
            <w:r w:rsidRPr="006042C8">
              <w:rPr>
                <w:rFonts w:cs="Arial"/>
                <w:lang w:val="en-US"/>
              </w:rPr>
              <w:t>1658</w:t>
            </w:r>
          </w:p>
        </w:tc>
        <w:tc>
          <w:tcPr>
            <w:tcW w:w="871" w:type="dxa"/>
            <w:tcBorders>
              <w:top w:val="dotted" w:sz="4" w:space="0" w:color="auto"/>
            </w:tcBorders>
            <w:shd w:val="clear" w:color="auto" w:fill="FFFFFF"/>
            <w:vAlign w:val="bottom"/>
          </w:tcPr>
          <w:p w14:paraId="4FEC3B89" w14:textId="77777777" w:rsidR="00096327" w:rsidRPr="006042C8" w:rsidRDefault="00096327" w:rsidP="00096327">
            <w:pPr>
              <w:pStyle w:val="aff1"/>
              <w:spacing w:before="40" w:line="240" w:lineRule="exact"/>
              <w:rPr>
                <w:rFonts w:cs="Arial"/>
                <w:lang w:val="en-US"/>
              </w:rPr>
            </w:pPr>
            <w:r w:rsidRPr="006042C8">
              <w:rPr>
                <w:rFonts w:cs="Arial"/>
                <w:lang w:val="en-US"/>
              </w:rPr>
              <w:t>605</w:t>
            </w:r>
          </w:p>
        </w:tc>
        <w:tc>
          <w:tcPr>
            <w:tcW w:w="1134" w:type="dxa"/>
            <w:tcBorders>
              <w:top w:val="dotted" w:sz="4" w:space="0" w:color="auto"/>
            </w:tcBorders>
            <w:shd w:val="clear" w:color="auto" w:fill="FFFFFF"/>
            <w:vAlign w:val="bottom"/>
          </w:tcPr>
          <w:p w14:paraId="34B4E5BD"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36</w:t>
            </w:r>
            <w:r w:rsidRPr="006042C8">
              <w:rPr>
                <w:rFonts w:ascii="Arial CYR" w:hAnsi="Arial CYR" w:cs="Arial CYR"/>
                <w:color w:val="000000"/>
                <w:sz w:val="20"/>
                <w:lang w:val="en-US"/>
              </w:rPr>
              <w:t>,</w:t>
            </w:r>
            <w:r w:rsidRPr="006042C8">
              <w:rPr>
                <w:rFonts w:cs="Arial"/>
                <w:color w:val="000000"/>
                <w:sz w:val="20"/>
                <w:lang w:val="en-US"/>
              </w:rPr>
              <w:t>5</w:t>
            </w:r>
          </w:p>
        </w:tc>
        <w:tc>
          <w:tcPr>
            <w:tcW w:w="830" w:type="dxa"/>
            <w:tcBorders>
              <w:top w:val="dotted" w:sz="4" w:space="0" w:color="auto"/>
            </w:tcBorders>
            <w:shd w:val="clear" w:color="auto" w:fill="FFFFFF"/>
            <w:vAlign w:val="bottom"/>
          </w:tcPr>
          <w:p w14:paraId="1ADE5DE0" w14:textId="77777777" w:rsidR="00096327" w:rsidRPr="006042C8" w:rsidRDefault="00096327" w:rsidP="00096327">
            <w:pPr>
              <w:pStyle w:val="aff1"/>
              <w:spacing w:before="40" w:line="240" w:lineRule="exact"/>
              <w:rPr>
                <w:rFonts w:cs="Arial"/>
                <w:lang w:val="en-US"/>
              </w:rPr>
            </w:pPr>
            <w:r w:rsidRPr="006042C8">
              <w:rPr>
                <w:rFonts w:cs="Arial"/>
                <w:lang w:val="en-US"/>
              </w:rPr>
              <w:t>914</w:t>
            </w:r>
          </w:p>
        </w:tc>
        <w:tc>
          <w:tcPr>
            <w:tcW w:w="1134" w:type="dxa"/>
            <w:tcBorders>
              <w:top w:val="dotted" w:sz="4" w:space="0" w:color="auto"/>
            </w:tcBorders>
            <w:shd w:val="clear" w:color="auto" w:fill="FFFFFF"/>
            <w:vAlign w:val="bottom"/>
          </w:tcPr>
          <w:p w14:paraId="5FC42886"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55</w:t>
            </w:r>
            <w:r w:rsidRPr="006042C8">
              <w:rPr>
                <w:rFonts w:ascii="Arial CYR" w:hAnsi="Arial CYR" w:cs="Arial CYR"/>
                <w:color w:val="000000"/>
                <w:sz w:val="20"/>
                <w:lang w:val="en-US"/>
              </w:rPr>
              <w:t>,</w:t>
            </w:r>
            <w:r w:rsidRPr="006042C8">
              <w:rPr>
                <w:rFonts w:cs="Arial"/>
                <w:color w:val="000000"/>
                <w:sz w:val="20"/>
                <w:lang w:val="en-US"/>
              </w:rPr>
              <w:t>1</w:t>
            </w:r>
          </w:p>
        </w:tc>
        <w:tc>
          <w:tcPr>
            <w:tcW w:w="851" w:type="dxa"/>
            <w:tcBorders>
              <w:top w:val="dotted" w:sz="4" w:space="0" w:color="auto"/>
            </w:tcBorders>
            <w:shd w:val="clear" w:color="auto" w:fill="FFFFFF"/>
            <w:vAlign w:val="bottom"/>
          </w:tcPr>
          <w:p w14:paraId="035387D5" w14:textId="77777777" w:rsidR="00096327" w:rsidRPr="006042C8" w:rsidRDefault="00096327" w:rsidP="00096327">
            <w:pPr>
              <w:pStyle w:val="aff1"/>
              <w:spacing w:before="40" w:line="240" w:lineRule="exact"/>
              <w:rPr>
                <w:rFonts w:cs="Arial"/>
                <w:lang w:val="en-US"/>
              </w:rPr>
            </w:pPr>
            <w:r w:rsidRPr="006042C8">
              <w:rPr>
                <w:rFonts w:cs="Arial"/>
                <w:lang w:val="en-US"/>
              </w:rPr>
              <w:t>5</w:t>
            </w:r>
          </w:p>
        </w:tc>
        <w:tc>
          <w:tcPr>
            <w:tcW w:w="1134" w:type="dxa"/>
            <w:tcBorders>
              <w:top w:val="dotted" w:sz="4" w:space="0" w:color="auto"/>
            </w:tcBorders>
            <w:shd w:val="clear" w:color="auto" w:fill="FFFFFF"/>
            <w:vAlign w:val="bottom"/>
          </w:tcPr>
          <w:p w14:paraId="368EA01D"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0</w:t>
            </w:r>
            <w:r w:rsidRPr="006042C8">
              <w:rPr>
                <w:rFonts w:ascii="Arial CYR" w:hAnsi="Arial CYR" w:cs="Arial CYR"/>
                <w:color w:val="000000"/>
                <w:sz w:val="20"/>
                <w:lang w:val="en-US"/>
              </w:rPr>
              <w:t>,</w:t>
            </w:r>
            <w:r w:rsidRPr="006042C8">
              <w:rPr>
                <w:rFonts w:cs="Arial"/>
                <w:color w:val="000000"/>
                <w:sz w:val="20"/>
                <w:lang w:val="en-US"/>
              </w:rPr>
              <w:t>3</w:t>
            </w:r>
          </w:p>
        </w:tc>
      </w:tr>
      <w:tr w:rsidR="00096327" w:rsidRPr="006042C8" w14:paraId="6C427763" w14:textId="77777777" w:rsidTr="00D76AF2">
        <w:tblPrEx>
          <w:tblCellMar>
            <w:left w:w="71" w:type="dxa"/>
            <w:right w:w="71" w:type="dxa"/>
          </w:tblCellMar>
        </w:tblPrEx>
        <w:trPr>
          <w:cantSplit/>
          <w:trHeight w:val="20"/>
        </w:trPr>
        <w:tc>
          <w:tcPr>
            <w:tcW w:w="2555" w:type="dxa"/>
            <w:tcBorders>
              <w:top w:val="dotted" w:sz="4" w:space="0" w:color="auto"/>
            </w:tcBorders>
            <w:shd w:val="clear" w:color="auto" w:fill="FFFFFF"/>
            <w:vAlign w:val="bottom"/>
          </w:tcPr>
          <w:p w14:paraId="00E1EA0B" w14:textId="77777777" w:rsidR="00096327" w:rsidRPr="006042C8" w:rsidRDefault="00096327" w:rsidP="00D76AF2">
            <w:pPr>
              <w:spacing w:before="40" w:line="240" w:lineRule="exact"/>
              <w:ind w:left="74" w:firstLine="0"/>
              <w:jc w:val="left"/>
              <w:rPr>
                <w:rFonts w:cs="Arial"/>
                <w:sz w:val="20"/>
              </w:rPr>
            </w:pPr>
            <w:r w:rsidRPr="006042C8">
              <w:rPr>
                <w:rFonts w:cs="Arial"/>
                <w:sz w:val="20"/>
              </w:rPr>
              <w:t>предоставление прочих видов услуг</w:t>
            </w:r>
          </w:p>
        </w:tc>
        <w:tc>
          <w:tcPr>
            <w:tcW w:w="992" w:type="dxa"/>
            <w:tcBorders>
              <w:top w:val="dotted" w:sz="4" w:space="0" w:color="auto"/>
            </w:tcBorders>
            <w:shd w:val="clear" w:color="auto" w:fill="FFFFFF"/>
            <w:vAlign w:val="bottom"/>
          </w:tcPr>
          <w:p w14:paraId="75DC62D0" w14:textId="77777777" w:rsidR="00096327" w:rsidRPr="006042C8" w:rsidRDefault="00096327" w:rsidP="00096327">
            <w:pPr>
              <w:pStyle w:val="aff1"/>
              <w:spacing w:before="40" w:line="240" w:lineRule="exact"/>
              <w:rPr>
                <w:rFonts w:cs="Arial"/>
                <w:lang w:val="en-US"/>
              </w:rPr>
            </w:pPr>
            <w:r w:rsidRPr="006042C8">
              <w:rPr>
                <w:rFonts w:cs="Arial"/>
                <w:lang w:val="en-US"/>
              </w:rPr>
              <w:t>3517</w:t>
            </w:r>
          </w:p>
        </w:tc>
        <w:tc>
          <w:tcPr>
            <w:tcW w:w="871" w:type="dxa"/>
            <w:tcBorders>
              <w:top w:val="dotted" w:sz="4" w:space="0" w:color="auto"/>
            </w:tcBorders>
            <w:shd w:val="clear" w:color="auto" w:fill="FFFFFF"/>
            <w:vAlign w:val="bottom"/>
          </w:tcPr>
          <w:p w14:paraId="22C7B5F5" w14:textId="77777777" w:rsidR="00096327" w:rsidRPr="006042C8" w:rsidRDefault="00096327" w:rsidP="00096327">
            <w:pPr>
              <w:pStyle w:val="aff1"/>
              <w:spacing w:before="40" w:line="240" w:lineRule="exact"/>
              <w:rPr>
                <w:rFonts w:cs="Arial"/>
                <w:lang w:val="en-US"/>
              </w:rPr>
            </w:pPr>
            <w:r w:rsidRPr="006042C8">
              <w:rPr>
                <w:rFonts w:cs="Arial"/>
                <w:lang w:val="en-US"/>
              </w:rPr>
              <w:t>33</w:t>
            </w:r>
          </w:p>
        </w:tc>
        <w:tc>
          <w:tcPr>
            <w:tcW w:w="1134" w:type="dxa"/>
            <w:tcBorders>
              <w:top w:val="dotted" w:sz="4" w:space="0" w:color="auto"/>
            </w:tcBorders>
            <w:shd w:val="clear" w:color="auto" w:fill="FFFFFF"/>
            <w:vAlign w:val="bottom"/>
          </w:tcPr>
          <w:p w14:paraId="629C48B3"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0</w:t>
            </w:r>
            <w:r w:rsidRPr="006042C8">
              <w:rPr>
                <w:rFonts w:ascii="Arial CYR" w:hAnsi="Arial CYR" w:cs="Arial CYR"/>
                <w:color w:val="000000"/>
                <w:sz w:val="20"/>
                <w:lang w:val="en-US"/>
              </w:rPr>
              <w:t>,</w:t>
            </w:r>
            <w:r w:rsidRPr="006042C8">
              <w:rPr>
                <w:rFonts w:cs="Arial"/>
                <w:color w:val="000000"/>
                <w:sz w:val="20"/>
                <w:lang w:val="en-US"/>
              </w:rPr>
              <w:t>9</w:t>
            </w:r>
          </w:p>
        </w:tc>
        <w:tc>
          <w:tcPr>
            <w:tcW w:w="830" w:type="dxa"/>
            <w:tcBorders>
              <w:top w:val="dotted" w:sz="4" w:space="0" w:color="auto"/>
            </w:tcBorders>
            <w:shd w:val="clear" w:color="auto" w:fill="FFFFFF"/>
            <w:vAlign w:val="bottom"/>
          </w:tcPr>
          <w:p w14:paraId="209DECEC" w14:textId="77777777" w:rsidR="00096327" w:rsidRPr="006042C8" w:rsidRDefault="00096327" w:rsidP="00096327">
            <w:pPr>
              <w:pStyle w:val="aff1"/>
              <w:spacing w:before="40" w:line="240" w:lineRule="exact"/>
              <w:rPr>
                <w:rFonts w:cs="Arial"/>
                <w:lang w:val="en-US"/>
              </w:rPr>
            </w:pPr>
            <w:r w:rsidRPr="006042C8">
              <w:rPr>
                <w:rFonts w:cs="Arial"/>
                <w:lang w:val="en-US"/>
              </w:rPr>
              <w:t>1442</w:t>
            </w:r>
          </w:p>
        </w:tc>
        <w:tc>
          <w:tcPr>
            <w:tcW w:w="1134" w:type="dxa"/>
            <w:tcBorders>
              <w:top w:val="dotted" w:sz="4" w:space="0" w:color="auto"/>
            </w:tcBorders>
            <w:shd w:val="clear" w:color="auto" w:fill="FFFFFF"/>
            <w:vAlign w:val="bottom"/>
          </w:tcPr>
          <w:p w14:paraId="6596D0CE"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41</w:t>
            </w:r>
            <w:r w:rsidRPr="006042C8">
              <w:rPr>
                <w:rFonts w:ascii="Arial CYR" w:hAnsi="Arial CYR" w:cs="Arial CYR"/>
                <w:color w:val="000000"/>
                <w:sz w:val="20"/>
                <w:lang w:val="en-US"/>
              </w:rPr>
              <w:t>,</w:t>
            </w:r>
            <w:r w:rsidRPr="006042C8">
              <w:rPr>
                <w:rFonts w:cs="Arial"/>
                <w:color w:val="000000"/>
                <w:sz w:val="20"/>
                <w:lang w:val="en-US"/>
              </w:rPr>
              <w:t>0</w:t>
            </w:r>
          </w:p>
        </w:tc>
        <w:tc>
          <w:tcPr>
            <w:tcW w:w="851" w:type="dxa"/>
            <w:tcBorders>
              <w:top w:val="dotted" w:sz="4" w:space="0" w:color="auto"/>
            </w:tcBorders>
            <w:shd w:val="clear" w:color="auto" w:fill="FFFFFF"/>
            <w:vAlign w:val="bottom"/>
          </w:tcPr>
          <w:p w14:paraId="65D55C14" w14:textId="77777777" w:rsidR="00096327" w:rsidRPr="006042C8" w:rsidRDefault="00096327" w:rsidP="00096327">
            <w:pPr>
              <w:pStyle w:val="aff1"/>
              <w:spacing w:before="40" w:line="240" w:lineRule="exact"/>
              <w:rPr>
                <w:rFonts w:cs="Arial"/>
                <w:lang w:val="en-US"/>
              </w:rPr>
            </w:pPr>
            <w:r w:rsidRPr="006042C8">
              <w:rPr>
                <w:rFonts w:cs="Arial"/>
                <w:lang w:val="en-US"/>
              </w:rPr>
              <w:t>21</w:t>
            </w:r>
          </w:p>
        </w:tc>
        <w:tc>
          <w:tcPr>
            <w:tcW w:w="1134" w:type="dxa"/>
            <w:tcBorders>
              <w:top w:val="dotted" w:sz="4" w:space="0" w:color="auto"/>
            </w:tcBorders>
            <w:shd w:val="clear" w:color="auto" w:fill="FFFFFF"/>
            <w:vAlign w:val="bottom"/>
          </w:tcPr>
          <w:p w14:paraId="453A6506" w14:textId="77777777" w:rsidR="00096327" w:rsidRPr="006042C8" w:rsidRDefault="00096327" w:rsidP="00096327">
            <w:pPr>
              <w:spacing w:before="40" w:line="240" w:lineRule="exact"/>
              <w:ind w:firstLine="0"/>
              <w:jc w:val="center"/>
              <w:rPr>
                <w:rFonts w:cs="Arial"/>
                <w:color w:val="000000"/>
                <w:sz w:val="20"/>
                <w:lang w:val="en-US"/>
              </w:rPr>
            </w:pPr>
            <w:r w:rsidRPr="006042C8">
              <w:rPr>
                <w:rFonts w:cs="Arial"/>
                <w:color w:val="000000"/>
                <w:sz w:val="20"/>
                <w:lang w:val="en-US"/>
              </w:rPr>
              <w:t>0</w:t>
            </w:r>
            <w:r w:rsidRPr="006042C8">
              <w:rPr>
                <w:rFonts w:ascii="Arial CYR" w:hAnsi="Arial CYR" w:cs="Arial CYR"/>
                <w:color w:val="000000"/>
                <w:sz w:val="20"/>
                <w:lang w:val="en-US"/>
              </w:rPr>
              <w:t>,</w:t>
            </w:r>
            <w:r w:rsidRPr="006042C8">
              <w:rPr>
                <w:rFonts w:cs="Arial"/>
                <w:color w:val="000000"/>
                <w:sz w:val="20"/>
                <w:lang w:val="en-US"/>
              </w:rPr>
              <w:t>6</w:t>
            </w:r>
          </w:p>
        </w:tc>
      </w:tr>
    </w:tbl>
    <w:p w14:paraId="46FD0B55" w14:textId="3DEA4E82" w:rsidR="00096327" w:rsidRPr="006042C8" w:rsidRDefault="00D76AF2" w:rsidP="00D76AF2">
      <w:pPr>
        <w:pStyle w:val="aff6"/>
        <w:spacing w:after="0"/>
        <w:jc w:val="center"/>
        <w:rPr>
          <w:i w:val="0"/>
          <w:szCs w:val="22"/>
        </w:rPr>
      </w:pPr>
      <w:r w:rsidRPr="006042C8">
        <w:rPr>
          <w:rFonts w:cs="Arial"/>
          <w:i w:val="0"/>
          <w:szCs w:val="22"/>
        </w:rPr>
        <w:t>Распределение организаций по организационно-правовым формам</w:t>
      </w:r>
      <w:r w:rsidR="00096327" w:rsidRPr="006042C8">
        <w:rPr>
          <w:rFonts w:cs="Arial"/>
          <w:i w:val="0"/>
          <w:szCs w:val="22"/>
        </w:rPr>
        <w:t xml:space="preserve"> </w:t>
      </w:r>
      <w:r w:rsidRPr="006042C8">
        <w:rPr>
          <w:rFonts w:cs="Arial"/>
          <w:i w:val="0"/>
          <w:szCs w:val="22"/>
        </w:rPr>
        <w:br/>
      </w:r>
      <w:r w:rsidR="00096327" w:rsidRPr="006042C8">
        <w:rPr>
          <w:rFonts w:cs="Arial"/>
          <w:i w:val="0"/>
          <w:szCs w:val="22"/>
        </w:rPr>
        <w:t>(</w:t>
      </w:r>
      <w:r w:rsidR="00096327" w:rsidRPr="006042C8">
        <w:rPr>
          <w:i w:val="0"/>
          <w:szCs w:val="22"/>
        </w:rPr>
        <w:t>по данным государственной регистрации)</w:t>
      </w:r>
      <w:r w:rsidRPr="006042C8">
        <w:rPr>
          <w:i w:val="0"/>
          <w:szCs w:val="22"/>
        </w:rPr>
        <w:t xml:space="preserve"> </w:t>
      </w:r>
      <w:r w:rsidR="00096327" w:rsidRPr="006042C8">
        <w:rPr>
          <w:rFonts w:cs="Arial"/>
          <w:i w:val="0"/>
          <w:szCs w:val="22"/>
        </w:rPr>
        <w:t>на 1 июля 2022 года</w:t>
      </w:r>
    </w:p>
    <w:tbl>
      <w:tblPr>
        <w:tblW w:w="9498" w:type="dxa"/>
        <w:tblInd w:w="107"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69"/>
        <w:gridCol w:w="2268"/>
        <w:gridCol w:w="3261"/>
      </w:tblGrid>
      <w:tr w:rsidR="00096327" w:rsidRPr="006042C8" w14:paraId="203B242E" w14:textId="77777777" w:rsidTr="00CA56E7">
        <w:trPr>
          <w:cantSplit/>
          <w:trHeight w:val="530"/>
          <w:tblHeader/>
        </w:trPr>
        <w:tc>
          <w:tcPr>
            <w:tcW w:w="3969" w:type="dxa"/>
            <w:tcBorders>
              <w:top w:val="double" w:sz="4" w:space="0" w:color="auto"/>
              <w:bottom w:val="single" w:sz="4" w:space="0" w:color="auto"/>
            </w:tcBorders>
          </w:tcPr>
          <w:p w14:paraId="74A8A00E" w14:textId="77777777" w:rsidR="00096327" w:rsidRPr="006042C8" w:rsidRDefault="00096327" w:rsidP="00096327">
            <w:pPr>
              <w:spacing w:before="60" w:line="240" w:lineRule="exact"/>
              <w:ind w:left="-57" w:right="-57"/>
              <w:jc w:val="center"/>
              <w:rPr>
                <w:rFonts w:cs="Arial"/>
                <w:i/>
                <w:sz w:val="20"/>
              </w:rPr>
            </w:pPr>
          </w:p>
        </w:tc>
        <w:tc>
          <w:tcPr>
            <w:tcW w:w="2268" w:type="dxa"/>
            <w:tcBorders>
              <w:top w:val="double" w:sz="4" w:space="0" w:color="auto"/>
              <w:bottom w:val="single" w:sz="4" w:space="0" w:color="auto"/>
            </w:tcBorders>
          </w:tcPr>
          <w:p w14:paraId="041133AC" w14:textId="77777777" w:rsidR="00096327" w:rsidRPr="006042C8" w:rsidRDefault="00096327" w:rsidP="00096327">
            <w:pPr>
              <w:spacing w:before="60" w:line="240" w:lineRule="exact"/>
              <w:ind w:firstLine="0"/>
              <w:jc w:val="center"/>
              <w:rPr>
                <w:rFonts w:cs="Arial"/>
                <w:i/>
                <w:sz w:val="20"/>
              </w:rPr>
            </w:pPr>
            <w:r w:rsidRPr="006042C8">
              <w:rPr>
                <w:rFonts w:cs="Arial"/>
                <w:i/>
                <w:sz w:val="20"/>
              </w:rPr>
              <w:t xml:space="preserve">Количество </w:t>
            </w:r>
            <w:r w:rsidRPr="006042C8">
              <w:rPr>
                <w:rFonts w:cs="Arial"/>
                <w:i/>
                <w:sz w:val="20"/>
              </w:rPr>
              <w:br/>
              <w:t>организаций, единиц</w:t>
            </w:r>
          </w:p>
        </w:tc>
        <w:tc>
          <w:tcPr>
            <w:tcW w:w="3261" w:type="dxa"/>
            <w:tcBorders>
              <w:top w:val="double" w:sz="4" w:space="0" w:color="auto"/>
              <w:bottom w:val="single" w:sz="4" w:space="0" w:color="auto"/>
            </w:tcBorders>
          </w:tcPr>
          <w:p w14:paraId="22F80742" w14:textId="77777777" w:rsidR="00096327" w:rsidRPr="006042C8" w:rsidRDefault="00096327" w:rsidP="00096327">
            <w:pPr>
              <w:spacing w:before="60" w:line="240" w:lineRule="exact"/>
              <w:ind w:firstLine="0"/>
              <w:jc w:val="center"/>
              <w:rPr>
                <w:rFonts w:cs="Arial"/>
                <w:i/>
                <w:sz w:val="20"/>
              </w:rPr>
            </w:pPr>
            <w:r w:rsidRPr="006042C8">
              <w:rPr>
                <w:rFonts w:cs="Arial"/>
                <w:i/>
                <w:sz w:val="20"/>
              </w:rPr>
              <w:t>В % к количеству организаций на 1 июля  2021г.</w:t>
            </w:r>
          </w:p>
        </w:tc>
      </w:tr>
      <w:tr w:rsidR="00096327" w:rsidRPr="006042C8" w14:paraId="3C6B74E3" w14:textId="77777777" w:rsidTr="00CA56E7">
        <w:trPr>
          <w:cantSplit/>
        </w:trPr>
        <w:tc>
          <w:tcPr>
            <w:tcW w:w="3969" w:type="dxa"/>
            <w:tcBorders>
              <w:top w:val="single" w:sz="4" w:space="0" w:color="auto"/>
              <w:bottom w:val="dotted" w:sz="4" w:space="0" w:color="auto"/>
            </w:tcBorders>
            <w:vAlign w:val="bottom"/>
          </w:tcPr>
          <w:p w14:paraId="17E7AAD7" w14:textId="77777777" w:rsidR="00096327" w:rsidRPr="006042C8" w:rsidRDefault="00096327" w:rsidP="00096327">
            <w:pPr>
              <w:pStyle w:val="aff"/>
              <w:spacing w:line="240" w:lineRule="exact"/>
              <w:ind w:left="0"/>
              <w:rPr>
                <w:rFonts w:cs="Arial"/>
                <w:b/>
              </w:rPr>
            </w:pPr>
            <w:r w:rsidRPr="006042C8">
              <w:rPr>
                <w:rFonts w:cs="Arial"/>
                <w:b/>
              </w:rPr>
              <w:t>Всего</w:t>
            </w:r>
          </w:p>
        </w:tc>
        <w:tc>
          <w:tcPr>
            <w:tcW w:w="2268" w:type="dxa"/>
            <w:tcBorders>
              <w:top w:val="single" w:sz="4" w:space="0" w:color="auto"/>
              <w:bottom w:val="dotted" w:sz="4" w:space="0" w:color="auto"/>
            </w:tcBorders>
            <w:vAlign w:val="bottom"/>
          </w:tcPr>
          <w:p w14:paraId="2D91C170" w14:textId="77777777" w:rsidR="00096327" w:rsidRPr="006042C8" w:rsidRDefault="00096327" w:rsidP="00096327">
            <w:pPr>
              <w:pStyle w:val="aff1"/>
              <w:spacing w:line="240" w:lineRule="exact"/>
              <w:rPr>
                <w:rFonts w:cs="Arial"/>
                <w:b/>
                <w:lang w:val="en-US"/>
              </w:rPr>
            </w:pPr>
            <w:r w:rsidRPr="006042C8">
              <w:rPr>
                <w:rFonts w:cs="Arial"/>
                <w:b/>
                <w:lang w:val="en-US"/>
              </w:rPr>
              <w:t>90532</w:t>
            </w:r>
          </w:p>
        </w:tc>
        <w:tc>
          <w:tcPr>
            <w:tcW w:w="3261" w:type="dxa"/>
            <w:tcBorders>
              <w:top w:val="single" w:sz="4" w:space="0" w:color="auto"/>
              <w:bottom w:val="dotted" w:sz="4" w:space="0" w:color="auto"/>
            </w:tcBorders>
            <w:vAlign w:val="bottom"/>
          </w:tcPr>
          <w:p w14:paraId="4BB6BC87" w14:textId="77777777" w:rsidR="00096327" w:rsidRPr="006042C8" w:rsidRDefault="00096327" w:rsidP="00096327">
            <w:pPr>
              <w:spacing w:before="80" w:line="240" w:lineRule="exact"/>
              <w:ind w:firstLine="0"/>
              <w:jc w:val="center"/>
              <w:rPr>
                <w:rFonts w:cs="Arial"/>
                <w:b/>
                <w:color w:val="000000"/>
                <w:sz w:val="20"/>
                <w:lang w:val="en-US"/>
              </w:rPr>
            </w:pPr>
            <w:r w:rsidRPr="006042C8">
              <w:rPr>
                <w:rFonts w:cs="Arial"/>
                <w:b/>
                <w:color w:val="000000"/>
                <w:sz w:val="20"/>
                <w:lang w:val="en-US"/>
              </w:rPr>
              <w:t>95</w:t>
            </w:r>
            <w:r w:rsidRPr="006042C8">
              <w:rPr>
                <w:rFonts w:ascii="Arial CYR" w:hAnsi="Arial CYR" w:cs="Arial CYR"/>
                <w:b/>
                <w:color w:val="000000"/>
                <w:sz w:val="20"/>
                <w:lang w:val="en-US"/>
              </w:rPr>
              <w:t>,</w:t>
            </w:r>
            <w:r w:rsidRPr="006042C8">
              <w:rPr>
                <w:rFonts w:cs="Arial"/>
                <w:b/>
                <w:color w:val="000000"/>
                <w:sz w:val="20"/>
                <w:lang w:val="en-US"/>
              </w:rPr>
              <w:t>7</w:t>
            </w:r>
          </w:p>
        </w:tc>
      </w:tr>
      <w:tr w:rsidR="00096327" w:rsidRPr="006042C8" w14:paraId="4EFA0031" w14:textId="77777777" w:rsidTr="00CA56E7">
        <w:trPr>
          <w:cantSplit/>
        </w:trPr>
        <w:tc>
          <w:tcPr>
            <w:tcW w:w="3969" w:type="dxa"/>
            <w:tcBorders>
              <w:top w:val="nil"/>
              <w:bottom w:val="dotted" w:sz="4" w:space="0" w:color="auto"/>
            </w:tcBorders>
            <w:vAlign w:val="bottom"/>
          </w:tcPr>
          <w:p w14:paraId="01700D3F" w14:textId="77777777" w:rsidR="00096327" w:rsidRPr="006042C8" w:rsidRDefault="00096327" w:rsidP="00096327">
            <w:pPr>
              <w:pStyle w:val="aff"/>
              <w:spacing w:line="240" w:lineRule="exact"/>
              <w:ind w:left="57"/>
              <w:rPr>
                <w:rFonts w:cs="Arial"/>
              </w:rPr>
            </w:pPr>
            <w:r w:rsidRPr="006042C8">
              <w:rPr>
                <w:rFonts w:cs="Arial"/>
              </w:rPr>
              <w:t>в том числе:</w:t>
            </w:r>
            <w:r w:rsidRPr="006042C8">
              <w:rPr>
                <w:rFonts w:cs="Arial"/>
              </w:rPr>
              <w:br/>
              <w:t xml:space="preserve">юридические лица, являющиеся </w:t>
            </w:r>
            <w:r w:rsidRPr="006042C8">
              <w:rPr>
                <w:rFonts w:cs="Arial"/>
              </w:rPr>
              <w:br/>
              <w:t>коммерческими организациями</w:t>
            </w:r>
          </w:p>
        </w:tc>
        <w:tc>
          <w:tcPr>
            <w:tcW w:w="2268" w:type="dxa"/>
            <w:tcBorders>
              <w:top w:val="nil"/>
              <w:bottom w:val="dotted" w:sz="4" w:space="0" w:color="auto"/>
            </w:tcBorders>
            <w:vAlign w:val="bottom"/>
          </w:tcPr>
          <w:p w14:paraId="42B8E920" w14:textId="77777777" w:rsidR="00096327" w:rsidRPr="006042C8" w:rsidRDefault="00096327" w:rsidP="00096327">
            <w:pPr>
              <w:pStyle w:val="aff1"/>
              <w:spacing w:line="240" w:lineRule="exact"/>
              <w:rPr>
                <w:rFonts w:cs="Arial"/>
                <w:lang w:val="en-US"/>
              </w:rPr>
            </w:pPr>
            <w:r w:rsidRPr="006042C8">
              <w:rPr>
                <w:rFonts w:cs="Arial"/>
                <w:lang w:val="en-US"/>
              </w:rPr>
              <w:t>75413</w:t>
            </w:r>
          </w:p>
        </w:tc>
        <w:tc>
          <w:tcPr>
            <w:tcW w:w="3261" w:type="dxa"/>
            <w:tcBorders>
              <w:top w:val="nil"/>
              <w:bottom w:val="dotted" w:sz="4" w:space="0" w:color="auto"/>
            </w:tcBorders>
            <w:vAlign w:val="bottom"/>
          </w:tcPr>
          <w:p w14:paraId="4AD45627" w14:textId="77777777" w:rsidR="00096327" w:rsidRPr="006042C8" w:rsidRDefault="00096327" w:rsidP="00096327">
            <w:pPr>
              <w:spacing w:before="80" w:line="240" w:lineRule="exact"/>
              <w:ind w:firstLine="0"/>
              <w:jc w:val="center"/>
              <w:rPr>
                <w:rFonts w:cs="Arial"/>
                <w:color w:val="000000"/>
                <w:sz w:val="20"/>
                <w:lang w:val="en-US"/>
              </w:rPr>
            </w:pPr>
            <w:r w:rsidRPr="006042C8">
              <w:rPr>
                <w:rFonts w:cs="Arial"/>
                <w:color w:val="000000"/>
                <w:sz w:val="20"/>
                <w:lang w:val="en-US"/>
              </w:rPr>
              <w:t>95</w:t>
            </w:r>
            <w:r w:rsidRPr="006042C8">
              <w:rPr>
                <w:rFonts w:ascii="Arial CYR" w:hAnsi="Arial CYR" w:cs="Arial CYR"/>
                <w:color w:val="000000"/>
                <w:sz w:val="20"/>
                <w:lang w:val="en-US"/>
              </w:rPr>
              <w:t>,</w:t>
            </w:r>
            <w:r w:rsidRPr="006042C8">
              <w:rPr>
                <w:rFonts w:cs="Arial"/>
                <w:color w:val="000000"/>
                <w:sz w:val="20"/>
                <w:lang w:val="en-US"/>
              </w:rPr>
              <w:t>1</w:t>
            </w:r>
          </w:p>
        </w:tc>
      </w:tr>
      <w:tr w:rsidR="00096327" w:rsidRPr="006042C8" w14:paraId="72E7C608" w14:textId="77777777" w:rsidTr="00CA56E7">
        <w:trPr>
          <w:cantSplit/>
        </w:trPr>
        <w:tc>
          <w:tcPr>
            <w:tcW w:w="3969" w:type="dxa"/>
            <w:tcBorders>
              <w:top w:val="nil"/>
              <w:bottom w:val="dotted" w:sz="4" w:space="0" w:color="auto"/>
            </w:tcBorders>
            <w:vAlign w:val="bottom"/>
          </w:tcPr>
          <w:p w14:paraId="67E63276" w14:textId="77777777" w:rsidR="00096327" w:rsidRPr="006042C8" w:rsidRDefault="00096327" w:rsidP="00096327">
            <w:pPr>
              <w:pStyle w:val="aff"/>
              <w:spacing w:line="240" w:lineRule="exact"/>
              <w:ind w:left="170"/>
              <w:rPr>
                <w:rFonts w:cs="Arial"/>
              </w:rPr>
            </w:pPr>
            <w:r w:rsidRPr="006042C8">
              <w:rPr>
                <w:rFonts w:cs="Arial"/>
              </w:rPr>
              <w:t>из них:</w:t>
            </w:r>
            <w:r w:rsidRPr="006042C8">
              <w:rPr>
                <w:rFonts w:cs="Arial"/>
              </w:rPr>
              <w:br/>
              <w:t xml:space="preserve">унитарные предприятия </w:t>
            </w:r>
          </w:p>
        </w:tc>
        <w:tc>
          <w:tcPr>
            <w:tcW w:w="2268" w:type="dxa"/>
            <w:tcBorders>
              <w:top w:val="nil"/>
              <w:bottom w:val="dotted" w:sz="4" w:space="0" w:color="auto"/>
            </w:tcBorders>
            <w:vAlign w:val="bottom"/>
          </w:tcPr>
          <w:p w14:paraId="052AD0D5" w14:textId="77777777" w:rsidR="00096327" w:rsidRPr="006042C8" w:rsidRDefault="00096327" w:rsidP="00096327">
            <w:pPr>
              <w:pStyle w:val="aff1"/>
              <w:spacing w:line="240" w:lineRule="exact"/>
              <w:rPr>
                <w:rFonts w:cs="Arial"/>
                <w:lang w:val="en-US"/>
              </w:rPr>
            </w:pPr>
            <w:r w:rsidRPr="006042C8">
              <w:rPr>
                <w:rFonts w:cs="Arial"/>
                <w:lang w:val="en-US"/>
              </w:rPr>
              <w:t>347</w:t>
            </w:r>
          </w:p>
        </w:tc>
        <w:tc>
          <w:tcPr>
            <w:tcW w:w="3261" w:type="dxa"/>
            <w:tcBorders>
              <w:top w:val="nil"/>
              <w:bottom w:val="dotted" w:sz="4" w:space="0" w:color="auto"/>
            </w:tcBorders>
            <w:vAlign w:val="bottom"/>
          </w:tcPr>
          <w:p w14:paraId="569A2770" w14:textId="77777777" w:rsidR="00096327" w:rsidRPr="006042C8" w:rsidRDefault="00096327" w:rsidP="00096327">
            <w:pPr>
              <w:spacing w:before="80" w:line="240" w:lineRule="exact"/>
              <w:ind w:firstLine="0"/>
              <w:jc w:val="center"/>
              <w:rPr>
                <w:rFonts w:cs="Arial"/>
                <w:color w:val="000000"/>
                <w:sz w:val="20"/>
                <w:lang w:val="en-US"/>
              </w:rPr>
            </w:pPr>
            <w:r w:rsidRPr="006042C8">
              <w:rPr>
                <w:rFonts w:cs="Arial"/>
                <w:color w:val="000000"/>
                <w:sz w:val="20"/>
                <w:lang w:val="en-US"/>
              </w:rPr>
              <w:t>90</w:t>
            </w:r>
            <w:r w:rsidRPr="006042C8">
              <w:rPr>
                <w:rFonts w:ascii="Arial CYR" w:hAnsi="Arial CYR" w:cs="Arial CYR"/>
                <w:color w:val="000000"/>
                <w:sz w:val="20"/>
                <w:lang w:val="en-US"/>
              </w:rPr>
              <w:t>,</w:t>
            </w:r>
            <w:r w:rsidRPr="006042C8">
              <w:rPr>
                <w:rFonts w:cs="Arial"/>
                <w:color w:val="000000"/>
                <w:sz w:val="20"/>
                <w:lang w:val="en-US"/>
              </w:rPr>
              <w:t>4</w:t>
            </w:r>
          </w:p>
        </w:tc>
      </w:tr>
      <w:tr w:rsidR="00096327" w:rsidRPr="006042C8" w14:paraId="155D1DCC" w14:textId="77777777" w:rsidTr="00CA56E7">
        <w:trPr>
          <w:cantSplit/>
        </w:trPr>
        <w:tc>
          <w:tcPr>
            <w:tcW w:w="3969" w:type="dxa"/>
            <w:tcBorders>
              <w:top w:val="dotted" w:sz="4" w:space="0" w:color="auto"/>
              <w:bottom w:val="dotted" w:sz="4" w:space="0" w:color="auto"/>
            </w:tcBorders>
            <w:vAlign w:val="bottom"/>
          </w:tcPr>
          <w:p w14:paraId="40A512A6" w14:textId="77777777" w:rsidR="00096327" w:rsidRPr="006042C8" w:rsidRDefault="00096327" w:rsidP="00096327">
            <w:pPr>
              <w:pStyle w:val="aff"/>
              <w:spacing w:line="240" w:lineRule="exact"/>
              <w:ind w:left="170"/>
              <w:rPr>
                <w:rFonts w:cs="Arial"/>
              </w:rPr>
            </w:pPr>
            <w:r w:rsidRPr="006042C8">
              <w:rPr>
                <w:rFonts w:cs="Arial"/>
              </w:rPr>
              <w:t>хозяйственные общества и товарищества</w:t>
            </w:r>
          </w:p>
        </w:tc>
        <w:tc>
          <w:tcPr>
            <w:tcW w:w="2268" w:type="dxa"/>
            <w:tcBorders>
              <w:top w:val="dotted" w:sz="4" w:space="0" w:color="auto"/>
              <w:bottom w:val="dotted" w:sz="4" w:space="0" w:color="auto"/>
            </w:tcBorders>
            <w:vAlign w:val="bottom"/>
          </w:tcPr>
          <w:p w14:paraId="17C939F5" w14:textId="77777777" w:rsidR="00096327" w:rsidRPr="006042C8" w:rsidRDefault="00096327" w:rsidP="00096327">
            <w:pPr>
              <w:pStyle w:val="aff"/>
              <w:spacing w:line="240" w:lineRule="exact"/>
              <w:ind w:left="57"/>
              <w:jc w:val="center"/>
              <w:rPr>
                <w:rFonts w:cs="Arial"/>
                <w:lang w:val="en-US"/>
              </w:rPr>
            </w:pPr>
            <w:r w:rsidRPr="006042C8">
              <w:rPr>
                <w:rFonts w:cs="Arial"/>
                <w:lang w:val="en-US"/>
              </w:rPr>
              <w:t>74834</w:t>
            </w:r>
          </w:p>
        </w:tc>
        <w:tc>
          <w:tcPr>
            <w:tcW w:w="3261" w:type="dxa"/>
            <w:tcBorders>
              <w:top w:val="dotted" w:sz="4" w:space="0" w:color="auto"/>
              <w:bottom w:val="dotted" w:sz="4" w:space="0" w:color="auto"/>
            </w:tcBorders>
            <w:vAlign w:val="bottom"/>
          </w:tcPr>
          <w:p w14:paraId="1DC122B4" w14:textId="77777777" w:rsidR="00096327" w:rsidRPr="006042C8" w:rsidRDefault="00096327" w:rsidP="00096327">
            <w:pPr>
              <w:spacing w:before="80" w:line="240" w:lineRule="exact"/>
              <w:ind w:firstLine="0"/>
              <w:jc w:val="center"/>
              <w:rPr>
                <w:rFonts w:cs="Arial"/>
                <w:color w:val="000000"/>
                <w:sz w:val="20"/>
                <w:lang w:val="en-US"/>
              </w:rPr>
            </w:pPr>
            <w:r w:rsidRPr="006042C8">
              <w:rPr>
                <w:rFonts w:cs="Arial"/>
                <w:color w:val="000000"/>
                <w:sz w:val="20"/>
                <w:lang w:val="en-US"/>
              </w:rPr>
              <w:t>95</w:t>
            </w:r>
            <w:r w:rsidRPr="006042C8">
              <w:rPr>
                <w:rFonts w:ascii="Arial CYR" w:hAnsi="Arial CYR" w:cs="Arial CYR"/>
                <w:color w:val="000000"/>
                <w:sz w:val="20"/>
                <w:lang w:val="en-US"/>
              </w:rPr>
              <w:t>,</w:t>
            </w:r>
            <w:r w:rsidRPr="006042C8">
              <w:rPr>
                <w:rFonts w:cs="Arial"/>
                <w:color w:val="000000"/>
                <w:sz w:val="20"/>
                <w:lang w:val="en-US"/>
              </w:rPr>
              <w:t>2</w:t>
            </w:r>
          </w:p>
        </w:tc>
      </w:tr>
      <w:tr w:rsidR="00096327" w:rsidRPr="006042C8" w14:paraId="060BAADB" w14:textId="77777777" w:rsidTr="00CA56E7">
        <w:trPr>
          <w:cantSplit/>
        </w:trPr>
        <w:tc>
          <w:tcPr>
            <w:tcW w:w="3969" w:type="dxa"/>
            <w:tcBorders>
              <w:top w:val="dotted" w:sz="4" w:space="0" w:color="auto"/>
              <w:bottom w:val="dotted" w:sz="4" w:space="0" w:color="auto"/>
            </w:tcBorders>
            <w:vAlign w:val="bottom"/>
          </w:tcPr>
          <w:p w14:paraId="304CDCBF" w14:textId="77777777" w:rsidR="00096327" w:rsidRPr="006042C8" w:rsidRDefault="00096327" w:rsidP="00096327">
            <w:pPr>
              <w:pStyle w:val="aff"/>
              <w:spacing w:line="240" w:lineRule="exact"/>
              <w:ind w:left="284"/>
              <w:rPr>
                <w:rFonts w:cs="Arial"/>
              </w:rPr>
            </w:pPr>
            <w:r w:rsidRPr="006042C8">
              <w:rPr>
                <w:rFonts w:cs="Arial"/>
              </w:rPr>
              <w:t>в том числе акционерные общества</w:t>
            </w:r>
          </w:p>
        </w:tc>
        <w:tc>
          <w:tcPr>
            <w:tcW w:w="2268" w:type="dxa"/>
            <w:tcBorders>
              <w:top w:val="dotted" w:sz="4" w:space="0" w:color="auto"/>
              <w:bottom w:val="dotted" w:sz="4" w:space="0" w:color="auto"/>
            </w:tcBorders>
            <w:vAlign w:val="bottom"/>
          </w:tcPr>
          <w:p w14:paraId="0FBD69BA" w14:textId="77777777" w:rsidR="00096327" w:rsidRPr="006042C8" w:rsidRDefault="00096327" w:rsidP="00096327">
            <w:pPr>
              <w:pStyle w:val="aff1"/>
              <w:spacing w:line="240" w:lineRule="exact"/>
              <w:rPr>
                <w:rFonts w:cs="Arial"/>
                <w:lang w:val="en-US"/>
              </w:rPr>
            </w:pPr>
            <w:r w:rsidRPr="006042C8">
              <w:rPr>
                <w:rFonts w:cs="Arial"/>
                <w:lang w:val="en-US"/>
              </w:rPr>
              <w:t>1322</w:t>
            </w:r>
          </w:p>
        </w:tc>
        <w:tc>
          <w:tcPr>
            <w:tcW w:w="3261" w:type="dxa"/>
            <w:tcBorders>
              <w:top w:val="dotted" w:sz="4" w:space="0" w:color="auto"/>
              <w:bottom w:val="dotted" w:sz="4" w:space="0" w:color="auto"/>
            </w:tcBorders>
            <w:vAlign w:val="bottom"/>
          </w:tcPr>
          <w:p w14:paraId="708DABFB" w14:textId="77777777" w:rsidR="00096327" w:rsidRPr="006042C8" w:rsidRDefault="00096327" w:rsidP="00096327">
            <w:pPr>
              <w:spacing w:before="80" w:line="240" w:lineRule="exact"/>
              <w:ind w:firstLine="0"/>
              <w:jc w:val="center"/>
              <w:rPr>
                <w:rFonts w:cs="Arial"/>
                <w:color w:val="000000"/>
                <w:sz w:val="20"/>
                <w:lang w:val="en-US"/>
              </w:rPr>
            </w:pPr>
            <w:r w:rsidRPr="006042C8">
              <w:rPr>
                <w:rFonts w:cs="Arial"/>
                <w:color w:val="000000"/>
                <w:sz w:val="20"/>
                <w:lang w:val="en-US"/>
              </w:rPr>
              <w:t>95</w:t>
            </w:r>
            <w:r w:rsidRPr="006042C8">
              <w:rPr>
                <w:rFonts w:ascii="Arial CYR" w:hAnsi="Arial CYR" w:cs="Arial CYR"/>
                <w:color w:val="000000"/>
                <w:sz w:val="20"/>
                <w:lang w:val="en-US"/>
              </w:rPr>
              <w:t>,</w:t>
            </w:r>
            <w:r w:rsidRPr="006042C8">
              <w:rPr>
                <w:rFonts w:cs="Arial"/>
                <w:color w:val="000000"/>
                <w:sz w:val="20"/>
                <w:lang w:val="en-US"/>
              </w:rPr>
              <w:t>2</w:t>
            </w:r>
          </w:p>
        </w:tc>
      </w:tr>
      <w:tr w:rsidR="00096327" w:rsidRPr="006042C8" w14:paraId="42DC6474" w14:textId="77777777" w:rsidTr="00CA56E7">
        <w:trPr>
          <w:cantSplit/>
        </w:trPr>
        <w:tc>
          <w:tcPr>
            <w:tcW w:w="3969" w:type="dxa"/>
            <w:tcBorders>
              <w:top w:val="dotted" w:sz="4" w:space="0" w:color="auto"/>
              <w:bottom w:val="dotted" w:sz="4" w:space="0" w:color="auto"/>
            </w:tcBorders>
            <w:vAlign w:val="bottom"/>
          </w:tcPr>
          <w:p w14:paraId="08A651FA" w14:textId="77777777" w:rsidR="00096327" w:rsidRPr="006042C8" w:rsidRDefault="00096327" w:rsidP="00096327">
            <w:pPr>
              <w:pStyle w:val="aff"/>
              <w:spacing w:line="240" w:lineRule="exact"/>
              <w:ind w:left="170"/>
              <w:rPr>
                <w:rFonts w:cs="Arial"/>
              </w:rPr>
            </w:pPr>
            <w:r w:rsidRPr="006042C8">
              <w:rPr>
                <w:rFonts w:cs="Arial"/>
              </w:rPr>
              <w:lastRenderedPageBreak/>
              <w:t xml:space="preserve">юридические лица, являющиеся </w:t>
            </w:r>
            <w:r w:rsidRPr="006042C8">
              <w:rPr>
                <w:rFonts w:cs="Arial"/>
              </w:rPr>
              <w:br/>
              <w:t>некоммерческими организациями</w:t>
            </w:r>
          </w:p>
        </w:tc>
        <w:tc>
          <w:tcPr>
            <w:tcW w:w="2268" w:type="dxa"/>
            <w:tcBorders>
              <w:top w:val="dotted" w:sz="4" w:space="0" w:color="auto"/>
              <w:bottom w:val="dotted" w:sz="4" w:space="0" w:color="auto"/>
            </w:tcBorders>
            <w:vAlign w:val="bottom"/>
          </w:tcPr>
          <w:p w14:paraId="6FA3A30F" w14:textId="77777777" w:rsidR="00096327" w:rsidRPr="006042C8" w:rsidRDefault="00096327" w:rsidP="00096327">
            <w:pPr>
              <w:pStyle w:val="aff1"/>
              <w:spacing w:line="240" w:lineRule="exact"/>
              <w:rPr>
                <w:rFonts w:cs="Arial"/>
                <w:lang w:val="en-US"/>
              </w:rPr>
            </w:pPr>
            <w:r w:rsidRPr="006042C8">
              <w:rPr>
                <w:rFonts w:cs="Arial"/>
                <w:lang w:val="en-US"/>
              </w:rPr>
              <w:t>13765</w:t>
            </w:r>
          </w:p>
        </w:tc>
        <w:tc>
          <w:tcPr>
            <w:tcW w:w="3261" w:type="dxa"/>
            <w:tcBorders>
              <w:top w:val="dotted" w:sz="4" w:space="0" w:color="auto"/>
              <w:bottom w:val="dotted" w:sz="4" w:space="0" w:color="auto"/>
            </w:tcBorders>
            <w:vAlign w:val="bottom"/>
          </w:tcPr>
          <w:p w14:paraId="73B35BF9" w14:textId="77777777" w:rsidR="00096327" w:rsidRPr="006042C8" w:rsidRDefault="00096327" w:rsidP="00096327">
            <w:pPr>
              <w:spacing w:before="80" w:line="240" w:lineRule="exact"/>
              <w:ind w:firstLine="0"/>
              <w:jc w:val="center"/>
              <w:rPr>
                <w:rFonts w:cs="Arial"/>
                <w:color w:val="000000"/>
                <w:sz w:val="20"/>
                <w:lang w:val="en-US"/>
              </w:rPr>
            </w:pPr>
            <w:r w:rsidRPr="006042C8">
              <w:rPr>
                <w:rFonts w:cs="Arial"/>
                <w:color w:val="000000"/>
                <w:sz w:val="20"/>
                <w:lang w:val="en-US"/>
              </w:rPr>
              <w:t>98</w:t>
            </w:r>
            <w:r w:rsidRPr="006042C8">
              <w:rPr>
                <w:rFonts w:ascii="Arial CYR" w:hAnsi="Arial CYR" w:cs="Arial CYR"/>
                <w:color w:val="000000"/>
                <w:sz w:val="20"/>
                <w:lang w:val="en-US"/>
              </w:rPr>
              <w:t>,</w:t>
            </w:r>
            <w:r w:rsidRPr="006042C8">
              <w:rPr>
                <w:rFonts w:cs="Arial"/>
                <w:color w:val="000000"/>
                <w:sz w:val="20"/>
                <w:lang w:val="en-US"/>
              </w:rPr>
              <w:t>8</w:t>
            </w:r>
          </w:p>
        </w:tc>
      </w:tr>
      <w:tr w:rsidR="00096327" w:rsidRPr="006042C8" w14:paraId="2DDD8E7E" w14:textId="77777777" w:rsidTr="00CA56E7">
        <w:trPr>
          <w:cantSplit/>
        </w:trPr>
        <w:tc>
          <w:tcPr>
            <w:tcW w:w="3969" w:type="dxa"/>
            <w:tcBorders>
              <w:top w:val="nil"/>
            </w:tcBorders>
            <w:vAlign w:val="bottom"/>
          </w:tcPr>
          <w:p w14:paraId="1C069FDE" w14:textId="77777777" w:rsidR="00096327" w:rsidRPr="006042C8" w:rsidRDefault="00096327" w:rsidP="00096327">
            <w:pPr>
              <w:pStyle w:val="aff"/>
              <w:spacing w:line="240" w:lineRule="exact"/>
              <w:ind w:left="284"/>
              <w:rPr>
                <w:rFonts w:cs="Arial"/>
              </w:rPr>
            </w:pPr>
            <w:r w:rsidRPr="006042C8">
              <w:rPr>
                <w:rFonts w:cs="Arial"/>
              </w:rPr>
              <w:t>из них:</w:t>
            </w:r>
            <w:r w:rsidRPr="006042C8">
              <w:rPr>
                <w:rFonts w:cs="Arial"/>
              </w:rPr>
              <w:br/>
              <w:t xml:space="preserve">потребительские кооперативы </w:t>
            </w:r>
          </w:p>
        </w:tc>
        <w:tc>
          <w:tcPr>
            <w:tcW w:w="2268" w:type="dxa"/>
            <w:tcBorders>
              <w:top w:val="nil"/>
            </w:tcBorders>
            <w:vAlign w:val="bottom"/>
          </w:tcPr>
          <w:p w14:paraId="452FC670" w14:textId="77777777" w:rsidR="00096327" w:rsidRPr="006042C8" w:rsidRDefault="00096327" w:rsidP="00096327">
            <w:pPr>
              <w:pStyle w:val="aff1"/>
              <w:spacing w:line="240" w:lineRule="exact"/>
              <w:rPr>
                <w:rFonts w:cs="Arial"/>
                <w:lang w:val="en-US"/>
              </w:rPr>
            </w:pPr>
            <w:r w:rsidRPr="006042C8">
              <w:rPr>
                <w:rFonts w:cs="Arial"/>
                <w:lang w:val="en-US"/>
              </w:rPr>
              <w:t>2171</w:t>
            </w:r>
          </w:p>
        </w:tc>
        <w:tc>
          <w:tcPr>
            <w:tcW w:w="3261" w:type="dxa"/>
            <w:tcBorders>
              <w:top w:val="nil"/>
            </w:tcBorders>
            <w:vAlign w:val="bottom"/>
          </w:tcPr>
          <w:p w14:paraId="54DC98C5" w14:textId="77777777" w:rsidR="00096327" w:rsidRPr="006042C8" w:rsidRDefault="00096327" w:rsidP="00096327">
            <w:pPr>
              <w:spacing w:before="80" w:line="240" w:lineRule="exact"/>
              <w:ind w:firstLine="0"/>
              <w:jc w:val="center"/>
              <w:rPr>
                <w:rFonts w:cs="Arial"/>
                <w:color w:val="000000"/>
                <w:sz w:val="20"/>
                <w:lang w:val="en-US"/>
              </w:rPr>
            </w:pPr>
            <w:r w:rsidRPr="006042C8">
              <w:rPr>
                <w:rFonts w:cs="Arial"/>
                <w:color w:val="000000"/>
                <w:sz w:val="20"/>
                <w:lang w:val="en-US"/>
              </w:rPr>
              <w:t>98</w:t>
            </w:r>
            <w:r w:rsidRPr="006042C8">
              <w:rPr>
                <w:rFonts w:ascii="Arial CYR" w:hAnsi="Arial CYR" w:cs="Arial CYR"/>
                <w:color w:val="000000"/>
                <w:sz w:val="20"/>
                <w:lang w:val="en-US"/>
              </w:rPr>
              <w:t>,</w:t>
            </w:r>
            <w:r w:rsidRPr="006042C8">
              <w:rPr>
                <w:rFonts w:cs="Arial"/>
                <w:color w:val="000000"/>
                <w:sz w:val="20"/>
                <w:lang w:val="en-US"/>
              </w:rPr>
              <w:t>4</w:t>
            </w:r>
          </w:p>
        </w:tc>
      </w:tr>
      <w:tr w:rsidR="00096327" w:rsidRPr="006042C8" w14:paraId="0663A5B3" w14:textId="77777777" w:rsidTr="00CA56E7">
        <w:trPr>
          <w:cantSplit/>
        </w:trPr>
        <w:tc>
          <w:tcPr>
            <w:tcW w:w="3969" w:type="dxa"/>
            <w:vAlign w:val="bottom"/>
          </w:tcPr>
          <w:p w14:paraId="27B031D8" w14:textId="77777777" w:rsidR="00096327" w:rsidRPr="006042C8" w:rsidRDefault="00096327" w:rsidP="00096327">
            <w:pPr>
              <w:pStyle w:val="aff"/>
              <w:spacing w:line="240" w:lineRule="exact"/>
              <w:ind w:left="284"/>
              <w:rPr>
                <w:rFonts w:cs="Arial"/>
              </w:rPr>
            </w:pPr>
            <w:r w:rsidRPr="006042C8">
              <w:rPr>
                <w:rFonts w:cs="Arial"/>
              </w:rPr>
              <w:t>фонды</w:t>
            </w:r>
          </w:p>
        </w:tc>
        <w:tc>
          <w:tcPr>
            <w:tcW w:w="2268" w:type="dxa"/>
            <w:vAlign w:val="bottom"/>
          </w:tcPr>
          <w:p w14:paraId="2D74FC8B" w14:textId="77777777" w:rsidR="00096327" w:rsidRPr="006042C8" w:rsidRDefault="00096327" w:rsidP="00096327">
            <w:pPr>
              <w:pStyle w:val="aff1"/>
              <w:spacing w:line="240" w:lineRule="exact"/>
              <w:rPr>
                <w:rFonts w:cs="Arial"/>
                <w:lang w:val="en-US"/>
              </w:rPr>
            </w:pPr>
            <w:r w:rsidRPr="006042C8">
              <w:rPr>
                <w:rFonts w:cs="Arial"/>
                <w:lang w:val="en-US"/>
              </w:rPr>
              <w:t>552</w:t>
            </w:r>
          </w:p>
        </w:tc>
        <w:tc>
          <w:tcPr>
            <w:tcW w:w="3261" w:type="dxa"/>
            <w:vAlign w:val="bottom"/>
          </w:tcPr>
          <w:p w14:paraId="7C092880" w14:textId="77777777" w:rsidR="00096327" w:rsidRPr="006042C8" w:rsidRDefault="00096327" w:rsidP="00096327">
            <w:pPr>
              <w:spacing w:before="80" w:line="240" w:lineRule="exact"/>
              <w:ind w:firstLine="0"/>
              <w:jc w:val="center"/>
              <w:rPr>
                <w:rFonts w:cs="Arial"/>
                <w:color w:val="000000"/>
                <w:sz w:val="20"/>
                <w:lang w:val="en-US"/>
              </w:rPr>
            </w:pPr>
            <w:r w:rsidRPr="006042C8">
              <w:rPr>
                <w:rFonts w:cs="Arial"/>
                <w:color w:val="000000"/>
                <w:sz w:val="20"/>
                <w:lang w:val="en-US"/>
              </w:rPr>
              <w:t>96</w:t>
            </w:r>
            <w:r w:rsidRPr="006042C8">
              <w:rPr>
                <w:rFonts w:ascii="Arial CYR" w:hAnsi="Arial CYR" w:cs="Arial CYR"/>
                <w:color w:val="000000"/>
                <w:sz w:val="20"/>
                <w:lang w:val="en-US"/>
              </w:rPr>
              <w:t>,</w:t>
            </w:r>
            <w:r w:rsidRPr="006042C8">
              <w:rPr>
                <w:rFonts w:cs="Arial"/>
                <w:color w:val="000000"/>
                <w:sz w:val="20"/>
                <w:lang w:val="en-US"/>
              </w:rPr>
              <w:t>3</w:t>
            </w:r>
          </w:p>
        </w:tc>
      </w:tr>
      <w:tr w:rsidR="00096327" w:rsidRPr="006042C8" w14:paraId="261FEAE4" w14:textId="77777777" w:rsidTr="00CA56E7">
        <w:trPr>
          <w:cantSplit/>
        </w:trPr>
        <w:tc>
          <w:tcPr>
            <w:tcW w:w="3969" w:type="dxa"/>
            <w:vAlign w:val="bottom"/>
          </w:tcPr>
          <w:p w14:paraId="37D8666C" w14:textId="77777777" w:rsidR="00096327" w:rsidRPr="006042C8" w:rsidRDefault="00096327" w:rsidP="00096327">
            <w:pPr>
              <w:pStyle w:val="aff"/>
              <w:spacing w:line="240" w:lineRule="exact"/>
              <w:ind w:left="284"/>
              <w:rPr>
                <w:rFonts w:cs="Arial"/>
              </w:rPr>
            </w:pPr>
            <w:r w:rsidRPr="006042C8">
              <w:rPr>
                <w:rFonts w:cs="Arial"/>
              </w:rPr>
              <w:t>учреждения</w:t>
            </w:r>
          </w:p>
        </w:tc>
        <w:tc>
          <w:tcPr>
            <w:tcW w:w="2268" w:type="dxa"/>
            <w:vAlign w:val="bottom"/>
          </w:tcPr>
          <w:p w14:paraId="03DDFF07" w14:textId="77777777" w:rsidR="00096327" w:rsidRPr="006042C8" w:rsidRDefault="00096327" w:rsidP="00096327">
            <w:pPr>
              <w:pStyle w:val="aff1"/>
              <w:spacing w:line="240" w:lineRule="exact"/>
              <w:rPr>
                <w:rFonts w:cs="Arial"/>
                <w:lang w:val="en-US"/>
              </w:rPr>
            </w:pPr>
            <w:r w:rsidRPr="006042C8">
              <w:rPr>
                <w:rFonts w:cs="Arial"/>
                <w:lang w:val="en-US"/>
              </w:rPr>
              <w:t>4260</w:t>
            </w:r>
          </w:p>
        </w:tc>
        <w:tc>
          <w:tcPr>
            <w:tcW w:w="3261" w:type="dxa"/>
            <w:vAlign w:val="bottom"/>
          </w:tcPr>
          <w:p w14:paraId="768D4F16" w14:textId="77777777" w:rsidR="00096327" w:rsidRPr="006042C8" w:rsidRDefault="00096327" w:rsidP="00096327">
            <w:pPr>
              <w:spacing w:before="80" w:line="240" w:lineRule="exact"/>
              <w:ind w:firstLine="0"/>
              <w:jc w:val="center"/>
              <w:rPr>
                <w:rFonts w:cs="Arial"/>
                <w:color w:val="000000"/>
                <w:sz w:val="20"/>
                <w:lang w:val="en-US"/>
              </w:rPr>
            </w:pPr>
            <w:r w:rsidRPr="006042C8">
              <w:rPr>
                <w:rFonts w:cs="Arial"/>
                <w:color w:val="000000"/>
                <w:sz w:val="20"/>
                <w:lang w:val="en-US"/>
              </w:rPr>
              <w:t>97</w:t>
            </w:r>
            <w:r w:rsidRPr="006042C8">
              <w:rPr>
                <w:rFonts w:ascii="Arial CYR" w:hAnsi="Arial CYR" w:cs="Arial CYR"/>
                <w:color w:val="000000"/>
                <w:sz w:val="20"/>
                <w:lang w:val="en-US"/>
              </w:rPr>
              <w:t>,</w:t>
            </w:r>
            <w:r w:rsidRPr="006042C8">
              <w:rPr>
                <w:rFonts w:cs="Arial"/>
                <w:color w:val="000000"/>
                <w:sz w:val="20"/>
                <w:lang w:val="en-US"/>
              </w:rPr>
              <w:t>8</w:t>
            </w:r>
          </w:p>
        </w:tc>
      </w:tr>
    </w:tbl>
    <w:p w14:paraId="543C2B41" w14:textId="0CB5706C" w:rsidR="00096327" w:rsidRPr="006042C8" w:rsidRDefault="00CA56E7" w:rsidP="00CA56E7">
      <w:pPr>
        <w:spacing w:before="240" w:line="240" w:lineRule="auto"/>
        <w:jc w:val="center"/>
        <w:rPr>
          <w:b/>
          <w:szCs w:val="22"/>
        </w:rPr>
      </w:pPr>
      <w:r w:rsidRPr="006042C8">
        <w:rPr>
          <w:b/>
          <w:szCs w:val="22"/>
        </w:rPr>
        <w:t xml:space="preserve">Распределение индивидуальных предпринимателей по видам экономической деятельности </w:t>
      </w:r>
      <w:r w:rsidR="00096327" w:rsidRPr="006042C8">
        <w:rPr>
          <w:b/>
          <w:szCs w:val="22"/>
        </w:rPr>
        <w:t xml:space="preserve">(по данным государственной регистрации) </w:t>
      </w:r>
    </w:p>
    <w:p w14:paraId="235433AF" w14:textId="0CF4A9DA" w:rsidR="00096327" w:rsidRPr="006042C8" w:rsidRDefault="00096327" w:rsidP="00CA56E7">
      <w:pPr>
        <w:spacing w:line="240" w:lineRule="auto"/>
        <w:jc w:val="center"/>
        <w:rPr>
          <w:caps/>
          <w:szCs w:val="22"/>
        </w:rPr>
      </w:pPr>
      <w:r w:rsidRPr="006042C8">
        <w:rPr>
          <w:b/>
          <w:szCs w:val="22"/>
        </w:rPr>
        <w:t>на 1 июля 2022</w:t>
      </w:r>
      <w:r w:rsidR="006A1D80">
        <w:rPr>
          <w:b/>
          <w:szCs w:val="22"/>
        </w:rPr>
        <w:t xml:space="preserve"> года</w:t>
      </w:r>
    </w:p>
    <w:tbl>
      <w:tblPr>
        <w:tblW w:w="9501" w:type="dxa"/>
        <w:tblInd w:w="104"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823"/>
        <w:gridCol w:w="4678"/>
      </w:tblGrid>
      <w:tr w:rsidR="00096327" w:rsidRPr="006042C8" w14:paraId="28F1545D" w14:textId="77777777" w:rsidTr="00CA56E7">
        <w:trPr>
          <w:cantSplit/>
          <w:trHeight w:val="350"/>
          <w:tblHeader/>
        </w:trPr>
        <w:tc>
          <w:tcPr>
            <w:tcW w:w="4823" w:type="dxa"/>
            <w:tcBorders>
              <w:top w:val="double" w:sz="4" w:space="0" w:color="auto"/>
              <w:bottom w:val="single" w:sz="4" w:space="0" w:color="auto"/>
            </w:tcBorders>
            <w:vAlign w:val="center"/>
          </w:tcPr>
          <w:p w14:paraId="704F7698" w14:textId="77777777" w:rsidR="00096327" w:rsidRPr="006042C8" w:rsidRDefault="00096327" w:rsidP="00096327">
            <w:pPr>
              <w:pStyle w:val="aff"/>
              <w:ind w:left="0"/>
              <w:jc w:val="center"/>
              <w:rPr>
                <w:b/>
                <w:i/>
                <w:sz w:val="18"/>
              </w:rPr>
            </w:pPr>
          </w:p>
        </w:tc>
        <w:tc>
          <w:tcPr>
            <w:tcW w:w="4678" w:type="dxa"/>
            <w:tcBorders>
              <w:top w:val="double" w:sz="4" w:space="0" w:color="auto"/>
              <w:bottom w:val="single" w:sz="4" w:space="0" w:color="auto"/>
            </w:tcBorders>
          </w:tcPr>
          <w:p w14:paraId="3385A400" w14:textId="77777777" w:rsidR="00096327" w:rsidRPr="006042C8" w:rsidRDefault="00096327" w:rsidP="00096327">
            <w:pPr>
              <w:spacing w:before="60" w:after="60" w:line="180" w:lineRule="exact"/>
              <w:ind w:firstLine="0"/>
              <w:jc w:val="center"/>
              <w:rPr>
                <w:i/>
                <w:sz w:val="20"/>
              </w:rPr>
            </w:pPr>
            <w:r w:rsidRPr="006042C8">
              <w:rPr>
                <w:i/>
                <w:sz w:val="20"/>
              </w:rPr>
              <w:t xml:space="preserve">Количество </w:t>
            </w:r>
            <w:r w:rsidRPr="006042C8">
              <w:rPr>
                <w:i/>
                <w:sz w:val="20"/>
              </w:rPr>
              <w:br/>
              <w:t>индивидуальных предпринимателей</w:t>
            </w:r>
          </w:p>
        </w:tc>
      </w:tr>
      <w:tr w:rsidR="00096327" w:rsidRPr="006042C8" w14:paraId="7B8ED3DB" w14:textId="77777777" w:rsidTr="00CA56E7">
        <w:tblPrEx>
          <w:tblCellMar>
            <w:left w:w="71" w:type="dxa"/>
            <w:right w:w="71" w:type="dxa"/>
          </w:tblCellMar>
        </w:tblPrEx>
        <w:trPr>
          <w:cantSplit/>
          <w:trHeight w:val="20"/>
        </w:trPr>
        <w:tc>
          <w:tcPr>
            <w:tcW w:w="4823" w:type="dxa"/>
            <w:tcBorders>
              <w:top w:val="single" w:sz="4" w:space="0" w:color="auto"/>
              <w:bottom w:val="dotted" w:sz="4" w:space="0" w:color="auto"/>
            </w:tcBorders>
            <w:shd w:val="clear" w:color="auto" w:fill="FFFFFF"/>
            <w:vAlign w:val="bottom"/>
          </w:tcPr>
          <w:p w14:paraId="4D3E4EBF" w14:textId="77777777" w:rsidR="00096327" w:rsidRPr="006042C8" w:rsidRDefault="00096327" w:rsidP="00CA56E7">
            <w:pPr>
              <w:pStyle w:val="aff"/>
              <w:spacing w:before="60" w:line="240" w:lineRule="exact"/>
              <w:ind w:left="113"/>
              <w:rPr>
                <w:b/>
              </w:rPr>
            </w:pPr>
            <w:r w:rsidRPr="006042C8">
              <w:rPr>
                <w:b/>
              </w:rPr>
              <w:t>Всего</w:t>
            </w:r>
          </w:p>
        </w:tc>
        <w:tc>
          <w:tcPr>
            <w:tcW w:w="4678" w:type="dxa"/>
            <w:tcBorders>
              <w:top w:val="single" w:sz="4" w:space="0" w:color="auto"/>
              <w:bottom w:val="dotted" w:sz="4" w:space="0" w:color="auto"/>
            </w:tcBorders>
            <w:shd w:val="clear" w:color="auto" w:fill="FFFFFF"/>
            <w:vAlign w:val="bottom"/>
          </w:tcPr>
          <w:p w14:paraId="6A5FE2DB" w14:textId="77777777" w:rsidR="00096327" w:rsidRPr="006042C8" w:rsidRDefault="00096327" w:rsidP="00CA56E7">
            <w:pPr>
              <w:pStyle w:val="aff1"/>
              <w:spacing w:before="60" w:line="240" w:lineRule="exact"/>
              <w:rPr>
                <w:b/>
                <w:lang w:val="en-US"/>
              </w:rPr>
            </w:pPr>
            <w:r w:rsidRPr="006042C8">
              <w:rPr>
                <w:b/>
                <w:lang w:val="en-US"/>
              </w:rPr>
              <w:t>81328</w:t>
            </w:r>
          </w:p>
        </w:tc>
      </w:tr>
      <w:tr w:rsidR="00096327" w:rsidRPr="006042C8" w14:paraId="41CC1D99" w14:textId="77777777" w:rsidTr="00CA56E7">
        <w:tblPrEx>
          <w:tblCellMar>
            <w:left w:w="71" w:type="dxa"/>
            <w:right w:w="71" w:type="dxa"/>
          </w:tblCellMar>
        </w:tblPrEx>
        <w:trPr>
          <w:cantSplit/>
          <w:trHeight w:val="20"/>
        </w:trPr>
        <w:tc>
          <w:tcPr>
            <w:tcW w:w="4823" w:type="dxa"/>
            <w:tcBorders>
              <w:top w:val="dotted" w:sz="4" w:space="0" w:color="auto"/>
              <w:bottom w:val="dotted" w:sz="4" w:space="0" w:color="auto"/>
            </w:tcBorders>
            <w:shd w:val="clear" w:color="auto" w:fill="FFFFFF"/>
            <w:vAlign w:val="bottom"/>
          </w:tcPr>
          <w:p w14:paraId="316272C5" w14:textId="77777777" w:rsidR="00096327" w:rsidRPr="006042C8" w:rsidRDefault="00096327" w:rsidP="00CA56E7">
            <w:pPr>
              <w:pStyle w:val="aff"/>
              <w:spacing w:before="60" w:line="240" w:lineRule="exact"/>
              <w:ind w:left="216"/>
            </w:pPr>
            <w:r w:rsidRPr="006042C8">
              <w:t>в том числе по видам экономической деятельности:</w:t>
            </w:r>
            <w:r w:rsidRPr="006042C8">
              <w:br/>
              <w:t>сельское, лесное хозяйство, охота, рыболовство и рыбоводство</w:t>
            </w:r>
          </w:p>
        </w:tc>
        <w:tc>
          <w:tcPr>
            <w:tcW w:w="4678" w:type="dxa"/>
            <w:tcBorders>
              <w:top w:val="dotted" w:sz="4" w:space="0" w:color="auto"/>
              <w:bottom w:val="dotted" w:sz="4" w:space="0" w:color="auto"/>
            </w:tcBorders>
            <w:shd w:val="clear" w:color="auto" w:fill="FFFFFF"/>
            <w:vAlign w:val="bottom"/>
          </w:tcPr>
          <w:p w14:paraId="28D9ACEF" w14:textId="77777777" w:rsidR="00096327" w:rsidRPr="006042C8" w:rsidRDefault="00096327" w:rsidP="00CA56E7">
            <w:pPr>
              <w:pStyle w:val="aff1"/>
              <w:spacing w:before="60" w:line="240" w:lineRule="exact"/>
              <w:rPr>
                <w:lang w:val="en-US"/>
              </w:rPr>
            </w:pPr>
            <w:r w:rsidRPr="006042C8">
              <w:rPr>
                <w:lang w:val="en-US"/>
              </w:rPr>
              <w:t>2155</w:t>
            </w:r>
          </w:p>
        </w:tc>
      </w:tr>
      <w:tr w:rsidR="00096327" w:rsidRPr="006042C8" w14:paraId="646AE462" w14:textId="77777777" w:rsidTr="00CA56E7">
        <w:tblPrEx>
          <w:tblCellMar>
            <w:left w:w="71" w:type="dxa"/>
            <w:right w:w="71" w:type="dxa"/>
          </w:tblCellMar>
        </w:tblPrEx>
        <w:trPr>
          <w:cantSplit/>
          <w:trHeight w:val="20"/>
        </w:trPr>
        <w:tc>
          <w:tcPr>
            <w:tcW w:w="4823" w:type="dxa"/>
            <w:tcBorders>
              <w:top w:val="dotted" w:sz="4" w:space="0" w:color="auto"/>
            </w:tcBorders>
            <w:shd w:val="clear" w:color="auto" w:fill="FFFFFF"/>
            <w:vAlign w:val="bottom"/>
          </w:tcPr>
          <w:p w14:paraId="4E984914" w14:textId="77777777" w:rsidR="00096327" w:rsidRPr="006042C8" w:rsidRDefault="00096327" w:rsidP="00CA56E7">
            <w:pPr>
              <w:pStyle w:val="aff"/>
              <w:spacing w:before="60" w:line="240" w:lineRule="exact"/>
              <w:ind w:left="216"/>
            </w:pPr>
            <w:r w:rsidRPr="006042C8">
              <w:t>добыча полезных ископаемых</w:t>
            </w:r>
          </w:p>
        </w:tc>
        <w:tc>
          <w:tcPr>
            <w:tcW w:w="4678" w:type="dxa"/>
            <w:tcBorders>
              <w:top w:val="dotted" w:sz="4" w:space="0" w:color="auto"/>
            </w:tcBorders>
            <w:shd w:val="clear" w:color="auto" w:fill="FFFFFF"/>
            <w:vAlign w:val="bottom"/>
          </w:tcPr>
          <w:p w14:paraId="43385D95" w14:textId="77777777" w:rsidR="00096327" w:rsidRPr="006042C8" w:rsidRDefault="00096327" w:rsidP="00CA56E7">
            <w:pPr>
              <w:pStyle w:val="aff1"/>
              <w:spacing w:before="60" w:line="240" w:lineRule="exact"/>
              <w:rPr>
                <w:lang w:val="en-US"/>
              </w:rPr>
            </w:pPr>
            <w:r w:rsidRPr="006042C8">
              <w:rPr>
                <w:lang w:val="en-US"/>
              </w:rPr>
              <w:t>9</w:t>
            </w:r>
          </w:p>
        </w:tc>
      </w:tr>
      <w:tr w:rsidR="00096327" w:rsidRPr="006042C8" w14:paraId="59B01C3B" w14:textId="77777777" w:rsidTr="00CA56E7">
        <w:tblPrEx>
          <w:tblCellMar>
            <w:left w:w="71" w:type="dxa"/>
            <w:right w:w="71" w:type="dxa"/>
          </w:tblCellMar>
        </w:tblPrEx>
        <w:trPr>
          <w:cantSplit/>
          <w:trHeight w:val="20"/>
        </w:trPr>
        <w:tc>
          <w:tcPr>
            <w:tcW w:w="4823" w:type="dxa"/>
            <w:shd w:val="clear" w:color="auto" w:fill="FFFFFF"/>
            <w:vAlign w:val="bottom"/>
          </w:tcPr>
          <w:p w14:paraId="73C879D6" w14:textId="77777777" w:rsidR="00096327" w:rsidRPr="006042C8" w:rsidRDefault="00096327" w:rsidP="00CA56E7">
            <w:pPr>
              <w:pStyle w:val="aff"/>
              <w:spacing w:before="60" w:line="240" w:lineRule="exact"/>
              <w:ind w:left="216"/>
            </w:pPr>
            <w:r w:rsidRPr="006042C8">
              <w:t>обрабатывающие производства</w:t>
            </w:r>
          </w:p>
        </w:tc>
        <w:tc>
          <w:tcPr>
            <w:tcW w:w="4678" w:type="dxa"/>
            <w:shd w:val="clear" w:color="auto" w:fill="FFFFFF"/>
            <w:vAlign w:val="bottom"/>
          </w:tcPr>
          <w:p w14:paraId="6CF6F8B5" w14:textId="77777777" w:rsidR="00096327" w:rsidRPr="006042C8" w:rsidRDefault="00096327" w:rsidP="00CA56E7">
            <w:pPr>
              <w:pStyle w:val="aff1"/>
              <w:spacing w:before="60" w:line="240" w:lineRule="exact"/>
              <w:rPr>
                <w:lang w:val="en-US"/>
              </w:rPr>
            </w:pPr>
            <w:r w:rsidRPr="006042C8">
              <w:rPr>
                <w:lang w:val="en-US"/>
              </w:rPr>
              <w:t>4564</w:t>
            </w:r>
          </w:p>
        </w:tc>
      </w:tr>
      <w:tr w:rsidR="00096327" w:rsidRPr="006042C8" w14:paraId="073F3A42" w14:textId="77777777" w:rsidTr="00CA56E7">
        <w:tblPrEx>
          <w:tblCellMar>
            <w:left w:w="71" w:type="dxa"/>
            <w:right w:w="71" w:type="dxa"/>
          </w:tblCellMar>
        </w:tblPrEx>
        <w:trPr>
          <w:cantSplit/>
          <w:trHeight w:val="20"/>
        </w:trPr>
        <w:tc>
          <w:tcPr>
            <w:tcW w:w="4823" w:type="dxa"/>
            <w:shd w:val="clear" w:color="auto" w:fill="FFFFFF"/>
            <w:vAlign w:val="bottom"/>
          </w:tcPr>
          <w:p w14:paraId="5437F39A" w14:textId="77777777" w:rsidR="00096327" w:rsidRPr="006042C8" w:rsidRDefault="00096327" w:rsidP="00CA56E7">
            <w:pPr>
              <w:pStyle w:val="aff"/>
              <w:spacing w:before="60" w:line="240" w:lineRule="exact"/>
              <w:ind w:left="216"/>
            </w:pPr>
            <w:r w:rsidRPr="006042C8">
              <w:t>обеспечение электрической энергией, газом и паром; кондиционирование воздуха</w:t>
            </w:r>
          </w:p>
        </w:tc>
        <w:tc>
          <w:tcPr>
            <w:tcW w:w="4678" w:type="dxa"/>
            <w:shd w:val="clear" w:color="auto" w:fill="FFFFFF"/>
            <w:vAlign w:val="bottom"/>
          </w:tcPr>
          <w:p w14:paraId="01893191" w14:textId="77777777" w:rsidR="00096327" w:rsidRPr="006042C8" w:rsidRDefault="00096327" w:rsidP="00CA56E7">
            <w:pPr>
              <w:pStyle w:val="aff1"/>
              <w:spacing w:before="60" w:line="240" w:lineRule="exact"/>
              <w:rPr>
                <w:lang w:val="en-US"/>
              </w:rPr>
            </w:pPr>
            <w:r w:rsidRPr="006042C8">
              <w:rPr>
                <w:lang w:val="en-US"/>
              </w:rPr>
              <w:t>32</w:t>
            </w:r>
          </w:p>
        </w:tc>
      </w:tr>
      <w:tr w:rsidR="00096327" w:rsidRPr="006042C8" w14:paraId="4FEA5514" w14:textId="77777777" w:rsidTr="00CA56E7">
        <w:tblPrEx>
          <w:tblCellMar>
            <w:left w:w="71" w:type="dxa"/>
            <w:right w:w="71" w:type="dxa"/>
          </w:tblCellMar>
        </w:tblPrEx>
        <w:trPr>
          <w:cantSplit/>
          <w:trHeight w:val="20"/>
        </w:trPr>
        <w:tc>
          <w:tcPr>
            <w:tcW w:w="4823" w:type="dxa"/>
            <w:tcBorders>
              <w:bottom w:val="dotted" w:sz="4" w:space="0" w:color="auto"/>
            </w:tcBorders>
            <w:shd w:val="clear" w:color="auto" w:fill="FFFFFF"/>
            <w:vAlign w:val="bottom"/>
          </w:tcPr>
          <w:p w14:paraId="1FAA9A65" w14:textId="77777777" w:rsidR="00096327" w:rsidRPr="006042C8" w:rsidRDefault="00096327" w:rsidP="00CA56E7">
            <w:pPr>
              <w:pStyle w:val="aff"/>
              <w:spacing w:before="60" w:line="240" w:lineRule="exact"/>
              <w:ind w:left="216"/>
            </w:pPr>
            <w:r w:rsidRPr="006042C8">
              <w:t>водоснабжение; водоотведение, организация сбора и утилизации отходов, деятельность по ликвидации загрязнений</w:t>
            </w:r>
          </w:p>
        </w:tc>
        <w:tc>
          <w:tcPr>
            <w:tcW w:w="4678" w:type="dxa"/>
            <w:tcBorders>
              <w:bottom w:val="dotted" w:sz="4" w:space="0" w:color="auto"/>
            </w:tcBorders>
            <w:shd w:val="clear" w:color="auto" w:fill="FFFFFF"/>
            <w:vAlign w:val="bottom"/>
          </w:tcPr>
          <w:p w14:paraId="6EF1DE4E" w14:textId="77777777" w:rsidR="00096327" w:rsidRPr="006042C8" w:rsidRDefault="00096327" w:rsidP="00CA56E7">
            <w:pPr>
              <w:pStyle w:val="aff1"/>
              <w:spacing w:before="60" w:line="240" w:lineRule="exact"/>
              <w:rPr>
                <w:lang w:val="en-US"/>
              </w:rPr>
            </w:pPr>
            <w:r w:rsidRPr="006042C8">
              <w:rPr>
                <w:lang w:val="en-US"/>
              </w:rPr>
              <w:t>252</w:t>
            </w:r>
          </w:p>
        </w:tc>
      </w:tr>
      <w:tr w:rsidR="00096327" w:rsidRPr="006042C8" w14:paraId="7BEDD549" w14:textId="77777777" w:rsidTr="00CA56E7">
        <w:tblPrEx>
          <w:tblCellMar>
            <w:left w:w="71" w:type="dxa"/>
            <w:right w:w="71" w:type="dxa"/>
          </w:tblCellMar>
        </w:tblPrEx>
        <w:trPr>
          <w:cantSplit/>
          <w:trHeight w:val="20"/>
        </w:trPr>
        <w:tc>
          <w:tcPr>
            <w:tcW w:w="4823" w:type="dxa"/>
            <w:tcBorders>
              <w:top w:val="dotted" w:sz="4" w:space="0" w:color="auto"/>
              <w:bottom w:val="dotted" w:sz="4" w:space="0" w:color="auto"/>
            </w:tcBorders>
            <w:shd w:val="clear" w:color="auto" w:fill="FFFFFF"/>
            <w:vAlign w:val="bottom"/>
          </w:tcPr>
          <w:p w14:paraId="6BCEB05D" w14:textId="77777777" w:rsidR="00096327" w:rsidRPr="006042C8" w:rsidRDefault="00096327" w:rsidP="00CA56E7">
            <w:pPr>
              <w:pStyle w:val="aff"/>
              <w:spacing w:before="60" w:line="240" w:lineRule="exact"/>
              <w:ind w:left="216"/>
            </w:pPr>
            <w:r w:rsidRPr="006042C8">
              <w:t>строительство</w:t>
            </w:r>
          </w:p>
        </w:tc>
        <w:tc>
          <w:tcPr>
            <w:tcW w:w="4678" w:type="dxa"/>
            <w:tcBorders>
              <w:top w:val="dotted" w:sz="4" w:space="0" w:color="auto"/>
              <w:bottom w:val="dotted" w:sz="4" w:space="0" w:color="auto"/>
            </w:tcBorders>
            <w:shd w:val="clear" w:color="auto" w:fill="FFFFFF"/>
            <w:vAlign w:val="bottom"/>
          </w:tcPr>
          <w:p w14:paraId="7350C04A" w14:textId="77777777" w:rsidR="00096327" w:rsidRPr="006042C8" w:rsidRDefault="00096327" w:rsidP="00CA56E7">
            <w:pPr>
              <w:pStyle w:val="aff1"/>
              <w:spacing w:before="60" w:line="240" w:lineRule="exact"/>
              <w:rPr>
                <w:lang w:val="en-US"/>
              </w:rPr>
            </w:pPr>
            <w:r w:rsidRPr="006042C8">
              <w:rPr>
                <w:lang w:val="en-US"/>
              </w:rPr>
              <w:t>6412</w:t>
            </w:r>
          </w:p>
        </w:tc>
      </w:tr>
      <w:tr w:rsidR="00096327" w:rsidRPr="006042C8" w14:paraId="001F6401" w14:textId="77777777" w:rsidTr="00CA56E7">
        <w:tblPrEx>
          <w:tblCellMar>
            <w:left w:w="71" w:type="dxa"/>
            <w:right w:w="71" w:type="dxa"/>
          </w:tblCellMar>
        </w:tblPrEx>
        <w:trPr>
          <w:cantSplit/>
          <w:trHeight w:val="20"/>
        </w:trPr>
        <w:tc>
          <w:tcPr>
            <w:tcW w:w="4823" w:type="dxa"/>
            <w:tcBorders>
              <w:top w:val="dotted" w:sz="4" w:space="0" w:color="auto"/>
            </w:tcBorders>
            <w:shd w:val="clear" w:color="auto" w:fill="FFFFFF"/>
            <w:vAlign w:val="bottom"/>
          </w:tcPr>
          <w:p w14:paraId="6E1C3BD7" w14:textId="77777777" w:rsidR="00096327" w:rsidRPr="006042C8" w:rsidRDefault="00096327" w:rsidP="00CA56E7">
            <w:pPr>
              <w:pStyle w:val="aff"/>
              <w:spacing w:before="60" w:line="240" w:lineRule="exact"/>
              <w:ind w:left="216"/>
            </w:pPr>
            <w:r w:rsidRPr="006042C8">
              <w:t>торговля оптовая и розничная; ремонт автотранспортных средств и мотоциклов</w:t>
            </w:r>
          </w:p>
        </w:tc>
        <w:tc>
          <w:tcPr>
            <w:tcW w:w="4678" w:type="dxa"/>
            <w:tcBorders>
              <w:top w:val="dotted" w:sz="4" w:space="0" w:color="auto"/>
            </w:tcBorders>
            <w:shd w:val="clear" w:color="auto" w:fill="FFFFFF"/>
            <w:vAlign w:val="bottom"/>
          </w:tcPr>
          <w:p w14:paraId="4C309DB7" w14:textId="77777777" w:rsidR="00096327" w:rsidRPr="006042C8" w:rsidRDefault="00096327" w:rsidP="00CA56E7">
            <w:pPr>
              <w:pStyle w:val="aff1"/>
              <w:spacing w:before="60" w:line="240" w:lineRule="exact"/>
              <w:rPr>
                <w:lang w:val="en-US"/>
              </w:rPr>
            </w:pPr>
            <w:r w:rsidRPr="006042C8">
              <w:rPr>
                <w:lang w:val="en-US"/>
              </w:rPr>
              <w:t>29638</w:t>
            </w:r>
          </w:p>
        </w:tc>
      </w:tr>
      <w:tr w:rsidR="00096327" w:rsidRPr="006042C8" w14:paraId="139E5E8E" w14:textId="77777777" w:rsidTr="00CA56E7">
        <w:tblPrEx>
          <w:tblCellMar>
            <w:left w:w="71" w:type="dxa"/>
            <w:right w:w="71" w:type="dxa"/>
          </w:tblCellMar>
        </w:tblPrEx>
        <w:trPr>
          <w:cantSplit/>
          <w:trHeight w:val="20"/>
        </w:trPr>
        <w:tc>
          <w:tcPr>
            <w:tcW w:w="4823" w:type="dxa"/>
            <w:shd w:val="clear" w:color="auto" w:fill="FFFFFF"/>
            <w:vAlign w:val="bottom"/>
          </w:tcPr>
          <w:p w14:paraId="4F4C2AC4" w14:textId="77777777" w:rsidR="00096327" w:rsidRPr="006042C8" w:rsidRDefault="00096327" w:rsidP="00CA56E7">
            <w:pPr>
              <w:pStyle w:val="aff"/>
              <w:spacing w:before="60" w:line="240" w:lineRule="exact"/>
              <w:ind w:left="216"/>
            </w:pPr>
            <w:r w:rsidRPr="006042C8">
              <w:t>транспортировка и хранение</w:t>
            </w:r>
          </w:p>
        </w:tc>
        <w:tc>
          <w:tcPr>
            <w:tcW w:w="4678" w:type="dxa"/>
            <w:shd w:val="clear" w:color="auto" w:fill="FFFFFF"/>
            <w:vAlign w:val="bottom"/>
          </w:tcPr>
          <w:p w14:paraId="38118815" w14:textId="77777777" w:rsidR="00096327" w:rsidRPr="006042C8" w:rsidRDefault="00096327" w:rsidP="00CA56E7">
            <w:pPr>
              <w:pStyle w:val="aff1"/>
              <w:spacing w:before="60" w:line="240" w:lineRule="exact"/>
              <w:rPr>
                <w:lang w:val="en-US"/>
              </w:rPr>
            </w:pPr>
            <w:r w:rsidRPr="006042C8">
              <w:rPr>
                <w:lang w:val="en-US"/>
              </w:rPr>
              <w:t>8792</w:t>
            </w:r>
          </w:p>
        </w:tc>
      </w:tr>
      <w:tr w:rsidR="00096327" w:rsidRPr="006042C8" w14:paraId="5889B8D0" w14:textId="77777777" w:rsidTr="00CA56E7">
        <w:tblPrEx>
          <w:tblCellMar>
            <w:left w:w="71" w:type="dxa"/>
            <w:right w:w="71" w:type="dxa"/>
          </w:tblCellMar>
        </w:tblPrEx>
        <w:trPr>
          <w:cantSplit/>
          <w:trHeight w:val="20"/>
        </w:trPr>
        <w:tc>
          <w:tcPr>
            <w:tcW w:w="4823" w:type="dxa"/>
            <w:shd w:val="clear" w:color="auto" w:fill="FFFFFF"/>
            <w:vAlign w:val="bottom"/>
          </w:tcPr>
          <w:p w14:paraId="3D9E27A8" w14:textId="77777777" w:rsidR="00096327" w:rsidRPr="006042C8" w:rsidRDefault="00096327" w:rsidP="00CA56E7">
            <w:pPr>
              <w:pStyle w:val="aff"/>
              <w:spacing w:before="60" w:line="240" w:lineRule="exact"/>
              <w:ind w:left="216"/>
            </w:pPr>
            <w:r w:rsidRPr="006042C8">
              <w:t>деятельность гостиниц и предприятий общественного питания</w:t>
            </w:r>
          </w:p>
        </w:tc>
        <w:tc>
          <w:tcPr>
            <w:tcW w:w="4678" w:type="dxa"/>
            <w:shd w:val="clear" w:color="auto" w:fill="FFFFFF"/>
            <w:vAlign w:val="bottom"/>
          </w:tcPr>
          <w:p w14:paraId="7764291A" w14:textId="77777777" w:rsidR="00096327" w:rsidRPr="006042C8" w:rsidRDefault="00096327" w:rsidP="00CA56E7">
            <w:pPr>
              <w:pStyle w:val="aff1"/>
              <w:spacing w:before="60" w:line="240" w:lineRule="exact"/>
              <w:rPr>
                <w:lang w:val="en-US"/>
              </w:rPr>
            </w:pPr>
            <w:r w:rsidRPr="006042C8">
              <w:rPr>
                <w:lang w:val="en-US"/>
              </w:rPr>
              <w:t>2363</w:t>
            </w:r>
          </w:p>
        </w:tc>
      </w:tr>
      <w:tr w:rsidR="00096327" w:rsidRPr="006042C8" w14:paraId="6355BA79" w14:textId="77777777" w:rsidTr="00CA56E7">
        <w:tblPrEx>
          <w:tblCellMar>
            <w:left w:w="71" w:type="dxa"/>
            <w:right w:w="71" w:type="dxa"/>
          </w:tblCellMar>
        </w:tblPrEx>
        <w:trPr>
          <w:cantSplit/>
          <w:trHeight w:val="20"/>
        </w:trPr>
        <w:tc>
          <w:tcPr>
            <w:tcW w:w="4823" w:type="dxa"/>
            <w:shd w:val="clear" w:color="auto" w:fill="FFFFFF"/>
            <w:vAlign w:val="bottom"/>
          </w:tcPr>
          <w:p w14:paraId="3683F2D5" w14:textId="77777777" w:rsidR="00096327" w:rsidRPr="006042C8" w:rsidRDefault="00096327" w:rsidP="00CA56E7">
            <w:pPr>
              <w:pStyle w:val="aff"/>
              <w:spacing w:before="60" w:line="240" w:lineRule="exact"/>
              <w:ind w:left="216"/>
            </w:pPr>
            <w:r w:rsidRPr="006042C8">
              <w:t>деятельность в области информации и связи</w:t>
            </w:r>
          </w:p>
        </w:tc>
        <w:tc>
          <w:tcPr>
            <w:tcW w:w="4678" w:type="dxa"/>
            <w:shd w:val="clear" w:color="auto" w:fill="FFFFFF"/>
            <w:vAlign w:val="bottom"/>
          </w:tcPr>
          <w:p w14:paraId="7F07A519" w14:textId="77777777" w:rsidR="00096327" w:rsidRPr="006042C8" w:rsidRDefault="00096327" w:rsidP="00CA56E7">
            <w:pPr>
              <w:pStyle w:val="aff1"/>
              <w:spacing w:before="60" w:line="240" w:lineRule="exact"/>
              <w:rPr>
                <w:lang w:val="en-US"/>
              </w:rPr>
            </w:pPr>
            <w:r w:rsidRPr="006042C8">
              <w:rPr>
                <w:lang w:val="en-US"/>
              </w:rPr>
              <w:t>4111</w:t>
            </w:r>
          </w:p>
        </w:tc>
      </w:tr>
      <w:tr w:rsidR="00096327" w:rsidRPr="006042C8" w14:paraId="1F8EBAA5" w14:textId="77777777" w:rsidTr="00CA56E7">
        <w:tblPrEx>
          <w:tblCellMar>
            <w:left w:w="71" w:type="dxa"/>
            <w:right w:w="71" w:type="dxa"/>
          </w:tblCellMar>
        </w:tblPrEx>
        <w:trPr>
          <w:cantSplit/>
          <w:trHeight w:val="20"/>
        </w:trPr>
        <w:tc>
          <w:tcPr>
            <w:tcW w:w="4823" w:type="dxa"/>
            <w:shd w:val="clear" w:color="auto" w:fill="FFFFFF"/>
            <w:vAlign w:val="bottom"/>
          </w:tcPr>
          <w:p w14:paraId="6ADFA0AD" w14:textId="77777777" w:rsidR="00096327" w:rsidRPr="006042C8" w:rsidRDefault="00096327" w:rsidP="00CA56E7">
            <w:pPr>
              <w:pStyle w:val="aff"/>
              <w:spacing w:before="60" w:line="240" w:lineRule="exact"/>
              <w:ind w:left="216"/>
            </w:pPr>
            <w:r w:rsidRPr="006042C8">
              <w:t>деятельность финансовая и страховая</w:t>
            </w:r>
          </w:p>
        </w:tc>
        <w:tc>
          <w:tcPr>
            <w:tcW w:w="4678" w:type="dxa"/>
            <w:shd w:val="clear" w:color="auto" w:fill="FFFFFF"/>
            <w:vAlign w:val="bottom"/>
          </w:tcPr>
          <w:p w14:paraId="2023FC32" w14:textId="77777777" w:rsidR="00096327" w:rsidRPr="006042C8" w:rsidRDefault="00096327" w:rsidP="00CA56E7">
            <w:pPr>
              <w:pStyle w:val="aff1"/>
              <w:spacing w:before="60" w:line="240" w:lineRule="exact"/>
              <w:rPr>
                <w:lang w:val="en-US"/>
              </w:rPr>
            </w:pPr>
            <w:r w:rsidRPr="006042C8">
              <w:rPr>
                <w:lang w:val="en-US"/>
              </w:rPr>
              <w:t>422</w:t>
            </w:r>
          </w:p>
        </w:tc>
      </w:tr>
      <w:tr w:rsidR="00096327" w:rsidRPr="006042C8" w14:paraId="725E87B1" w14:textId="77777777" w:rsidTr="00CA56E7">
        <w:tblPrEx>
          <w:tblCellMar>
            <w:left w:w="71" w:type="dxa"/>
            <w:right w:w="71" w:type="dxa"/>
          </w:tblCellMar>
        </w:tblPrEx>
        <w:trPr>
          <w:cantSplit/>
          <w:trHeight w:val="20"/>
        </w:trPr>
        <w:tc>
          <w:tcPr>
            <w:tcW w:w="4823" w:type="dxa"/>
            <w:shd w:val="clear" w:color="auto" w:fill="FFFFFF"/>
            <w:vAlign w:val="bottom"/>
          </w:tcPr>
          <w:p w14:paraId="419B136C" w14:textId="77777777" w:rsidR="00096327" w:rsidRPr="006042C8" w:rsidRDefault="00096327" w:rsidP="00CA56E7">
            <w:pPr>
              <w:pStyle w:val="aff"/>
              <w:spacing w:before="60" w:line="240" w:lineRule="exact"/>
              <w:ind w:left="216"/>
            </w:pPr>
            <w:r w:rsidRPr="006042C8">
              <w:t>деятельность по операциям с недвижимым имуществом</w:t>
            </w:r>
          </w:p>
        </w:tc>
        <w:tc>
          <w:tcPr>
            <w:tcW w:w="4678" w:type="dxa"/>
            <w:shd w:val="clear" w:color="auto" w:fill="FFFFFF"/>
            <w:vAlign w:val="bottom"/>
          </w:tcPr>
          <w:p w14:paraId="7544FB03" w14:textId="77777777" w:rsidR="00096327" w:rsidRPr="006042C8" w:rsidRDefault="00096327" w:rsidP="00CA56E7">
            <w:pPr>
              <w:pStyle w:val="aff1"/>
              <w:spacing w:before="60" w:line="240" w:lineRule="exact"/>
              <w:rPr>
                <w:lang w:val="en-US"/>
              </w:rPr>
            </w:pPr>
            <w:r w:rsidRPr="006042C8">
              <w:rPr>
                <w:lang w:val="en-US"/>
              </w:rPr>
              <w:t>5959</w:t>
            </w:r>
          </w:p>
        </w:tc>
      </w:tr>
      <w:tr w:rsidR="00096327" w:rsidRPr="006042C8" w14:paraId="35D1A6F4" w14:textId="77777777" w:rsidTr="00CA56E7">
        <w:tblPrEx>
          <w:tblCellMar>
            <w:left w:w="71" w:type="dxa"/>
            <w:right w:w="71" w:type="dxa"/>
          </w:tblCellMar>
        </w:tblPrEx>
        <w:trPr>
          <w:cantSplit/>
          <w:trHeight w:val="20"/>
        </w:trPr>
        <w:tc>
          <w:tcPr>
            <w:tcW w:w="4823" w:type="dxa"/>
            <w:shd w:val="clear" w:color="auto" w:fill="FFFFFF"/>
            <w:vAlign w:val="bottom"/>
          </w:tcPr>
          <w:p w14:paraId="2F8876D4" w14:textId="77777777" w:rsidR="00096327" w:rsidRPr="006042C8" w:rsidRDefault="00096327" w:rsidP="00CA56E7">
            <w:pPr>
              <w:pStyle w:val="aff"/>
              <w:spacing w:before="60" w:line="240" w:lineRule="exact"/>
              <w:ind w:left="216"/>
            </w:pPr>
            <w:r w:rsidRPr="006042C8">
              <w:t>деятельность профессиональная, научная и техническая</w:t>
            </w:r>
          </w:p>
        </w:tc>
        <w:tc>
          <w:tcPr>
            <w:tcW w:w="4678" w:type="dxa"/>
            <w:shd w:val="clear" w:color="auto" w:fill="FFFFFF"/>
            <w:vAlign w:val="bottom"/>
          </w:tcPr>
          <w:p w14:paraId="214381A7" w14:textId="77777777" w:rsidR="00096327" w:rsidRPr="006042C8" w:rsidRDefault="00096327" w:rsidP="00CA56E7">
            <w:pPr>
              <w:pStyle w:val="aff1"/>
              <w:spacing w:before="60" w:line="240" w:lineRule="exact"/>
              <w:rPr>
                <w:lang w:val="en-US"/>
              </w:rPr>
            </w:pPr>
            <w:r w:rsidRPr="006042C8">
              <w:rPr>
                <w:lang w:val="en-US"/>
              </w:rPr>
              <w:t>6400</w:t>
            </w:r>
          </w:p>
        </w:tc>
      </w:tr>
      <w:tr w:rsidR="00096327" w:rsidRPr="006042C8" w14:paraId="28BF321C" w14:textId="77777777" w:rsidTr="00CA56E7">
        <w:tblPrEx>
          <w:tblCellMar>
            <w:left w:w="71" w:type="dxa"/>
            <w:right w:w="71" w:type="dxa"/>
          </w:tblCellMar>
        </w:tblPrEx>
        <w:trPr>
          <w:cantSplit/>
          <w:trHeight w:val="20"/>
        </w:trPr>
        <w:tc>
          <w:tcPr>
            <w:tcW w:w="4823" w:type="dxa"/>
            <w:shd w:val="clear" w:color="auto" w:fill="FFFFFF"/>
            <w:vAlign w:val="bottom"/>
          </w:tcPr>
          <w:p w14:paraId="46FEBCD3" w14:textId="77777777" w:rsidR="00096327" w:rsidRPr="006042C8" w:rsidRDefault="00096327" w:rsidP="00CA56E7">
            <w:pPr>
              <w:pStyle w:val="aff"/>
              <w:spacing w:before="60" w:line="240" w:lineRule="exact"/>
              <w:ind w:left="216"/>
            </w:pPr>
            <w:r w:rsidRPr="006042C8">
              <w:t>деятельность административная и сопутствующие дополнительные услуги</w:t>
            </w:r>
          </w:p>
        </w:tc>
        <w:tc>
          <w:tcPr>
            <w:tcW w:w="4678" w:type="dxa"/>
            <w:shd w:val="clear" w:color="auto" w:fill="FFFFFF"/>
            <w:vAlign w:val="bottom"/>
          </w:tcPr>
          <w:p w14:paraId="359ED0DB" w14:textId="77777777" w:rsidR="00096327" w:rsidRPr="006042C8" w:rsidRDefault="00096327" w:rsidP="00CA56E7">
            <w:pPr>
              <w:pStyle w:val="aff1"/>
              <w:spacing w:before="60" w:line="240" w:lineRule="exact"/>
              <w:rPr>
                <w:lang w:val="en-US"/>
              </w:rPr>
            </w:pPr>
            <w:r w:rsidRPr="006042C8">
              <w:rPr>
                <w:lang w:val="en-US"/>
              </w:rPr>
              <w:t>3020</w:t>
            </w:r>
          </w:p>
        </w:tc>
      </w:tr>
      <w:tr w:rsidR="00096327" w:rsidRPr="006042C8" w14:paraId="2C6C3B73" w14:textId="77777777" w:rsidTr="00CA56E7">
        <w:tblPrEx>
          <w:tblCellMar>
            <w:left w:w="71" w:type="dxa"/>
            <w:right w:w="71" w:type="dxa"/>
          </w:tblCellMar>
        </w:tblPrEx>
        <w:trPr>
          <w:cantSplit/>
          <w:trHeight w:val="20"/>
        </w:trPr>
        <w:tc>
          <w:tcPr>
            <w:tcW w:w="4823" w:type="dxa"/>
            <w:shd w:val="clear" w:color="auto" w:fill="FFFFFF"/>
            <w:vAlign w:val="bottom"/>
          </w:tcPr>
          <w:p w14:paraId="49F219C3" w14:textId="77777777" w:rsidR="00096327" w:rsidRPr="006042C8" w:rsidRDefault="00096327" w:rsidP="00CA56E7">
            <w:pPr>
              <w:pStyle w:val="aff"/>
              <w:spacing w:before="60" w:line="240" w:lineRule="exact"/>
              <w:ind w:left="216"/>
            </w:pPr>
            <w:r w:rsidRPr="006042C8">
              <w:t>государственное управление и обеспечение военной безопасности; социальное обеспечение</w:t>
            </w:r>
          </w:p>
        </w:tc>
        <w:tc>
          <w:tcPr>
            <w:tcW w:w="4678" w:type="dxa"/>
            <w:shd w:val="clear" w:color="auto" w:fill="FFFFFF"/>
            <w:vAlign w:val="bottom"/>
          </w:tcPr>
          <w:p w14:paraId="67D33384" w14:textId="77777777" w:rsidR="00096327" w:rsidRPr="006042C8" w:rsidRDefault="00096327" w:rsidP="00CA56E7">
            <w:pPr>
              <w:pStyle w:val="aff1"/>
              <w:spacing w:before="60" w:line="240" w:lineRule="exact"/>
              <w:rPr>
                <w:lang w:val="en-US"/>
              </w:rPr>
            </w:pPr>
            <w:r w:rsidRPr="006042C8">
              <w:rPr>
                <w:lang w:val="en-US"/>
              </w:rPr>
              <w:t>8</w:t>
            </w:r>
          </w:p>
        </w:tc>
      </w:tr>
      <w:tr w:rsidR="00096327" w:rsidRPr="006042C8" w14:paraId="0CB3A20F" w14:textId="77777777" w:rsidTr="00CA56E7">
        <w:tblPrEx>
          <w:tblCellMar>
            <w:left w:w="71" w:type="dxa"/>
            <w:right w:w="71" w:type="dxa"/>
          </w:tblCellMar>
        </w:tblPrEx>
        <w:trPr>
          <w:cantSplit/>
          <w:trHeight w:val="20"/>
        </w:trPr>
        <w:tc>
          <w:tcPr>
            <w:tcW w:w="4823" w:type="dxa"/>
            <w:shd w:val="clear" w:color="auto" w:fill="FFFFFF"/>
            <w:vAlign w:val="bottom"/>
          </w:tcPr>
          <w:p w14:paraId="4F318537" w14:textId="77777777" w:rsidR="00096327" w:rsidRPr="006042C8" w:rsidRDefault="00096327" w:rsidP="00CA56E7">
            <w:pPr>
              <w:pStyle w:val="aff"/>
              <w:spacing w:before="60" w:line="240" w:lineRule="exact"/>
              <w:ind w:left="216"/>
            </w:pPr>
            <w:r w:rsidRPr="006042C8">
              <w:t>образование</w:t>
            </w:r>
          </w:p>
        </w:tc>
        <w:tc>
          <w:tcPr>
            <w:tcW w:w="4678" w:type="dxa"/>
            <w:shd w:val="clear" w:color="auto" w:fill="FFFFFF"/>
            <w:vAlign w:val="bottom"/>
          </w:tcPr>
          <w:p w14:paraId="39D07209" w14:textId="77777777" w:rsidR="00096327" w:rsidRPr="006042C8" w:rsidRDefault="00096327" w:rsidP="00CA56E7">
            <w:pPr>
              <w:pStyle w:val="aff1"/>
              <w:spacing w:before="60" w:line="240" w:lineRule="exact"/>
              <w:rPr>
                <w:lang w:val="en-US"/>
              </w:rPr>
            </w:pPr>
            <w:r w:rsidRPr="006042C8">
              <w:rPr>
                <w:lang w:val="en-US"/>
              </w:rPr>
              <w:t>1360</w:t>
            </w:r>
          </w:p>
        </w:tc>
      </w:tr>
      <w:tr w:rsidR="00096327" w:rsidRPr="006042C8" w14:paraId="102DDA88" w14:textId="77777777" w:rsidTr="00CA56E7">
        <w:tblPrEx>
          <w:tblCellMar>
            <w:left w:w="71" w:type="dxa"/>
            <w:right w:w="71" w:type="dxa"/>
          </w:tblCellMar>
        </w:tblPrEx>
        <w:trPr>
          <w:cantSplit/>
          <w:trHeight w:val="20"/>
        </w:trPr>
        <w:tc>
          <w:tcPr>
            <w:tcW w:w="4823" w:type="dxa"/>
            <w:shd w:val="clear" w:color="auto" w:fill="FFFFFF"/>
            <w:vAlign w:val="bottom"/>
          </w:tcPr>
          <w:p w14:paraId="625CC44E" w14:textId="77777777" w:rsidR="00096327" w:rsidRPr="006042C8" w:rsidRDefault="00096327" w:rsidP="00CA56E7">
            <w:pPr>
              <w:pStyle w:val="aff"/>
              <w:spacing w:before="60" w:line="240" w:lineRule="exact"/>
              <w:ind w:left="216"/>
            </w:pPr>
            <w:r w:rsidRPr="006042C8">
              <w:t>деятельность в области здравоохранения и социальных услуг</w:t>
            </w:r>
          </w:p>
        </w:tc>
        <w:tc>
          <w:tcPr>
            <w:tcW w:w="4678" w:type="dxa"/>
            <w:shd w:val="clear" w:color="auto" w:fill="FFFFFF"/>
            <w:vAlign w:val="bottom"/>
          </w:tcPr>
          <w:p w14:paraId="1BE3E0A5" w14:textId="77777777" w:rsidR="00096327" w:rsidRPr="006042C8" w:rsidRDefault="00096327" w:rsidP="00CA56E7">
            <w:pPr>
              <w:pStyle w:val="aff1"/>
              <w:spacing w:before="60" w:line="240" w:lineRule="exact"/>
              <w:rPr>
                <w:lang w:val="en-US"/>
              </w:rPr>
            </w:pPr>
            <w:r w:rsidRPr="006042C8">
              <w:rPr>
                <w:lang w:val="en-US"/>
              </w:rPr>
              <w:t>423</w:t>
            </w:r>
          </w:p>
        </w:tc>
      </w:tr>
      <w:tr w:rsidR="00096327" w:rsidRPr="006042C8" w14:paraId="03E9AA2E" w14:textId="77777777" w:rsidTr="00CA56E7">
        <w:tblPrEx>
          <w:tblCellMar>
            <w:left w:w="71" w:type="dxa"/>
            <w:right w:w="71" w:type="dxa"/>
          </w:tblCellMar>
        </w:tblPrEx>
        <w:trPr>
          <w:cantSplit/>
          <w:trHeight w:val="20"/>
        </w:trPr>
        <w:tc>
          <w:tcPr>
            <w:tcW w:w="4823" w:type="dxa"/>
            <w:shd w:val="clear" w:color="auto" w:fill="FFFFFF"/>
            <w:vAlign w:val="bottom"/>
          </w:tcPr>
          <w:p w14:paraId="4A255CE9" w14:textId="77777777" w:rsidR="00096327" w:rsidRPr="006042C8" w:rsidRDefault="00096327" w:rsidP="00CA56E7">
            <w:pPr>
              <w:pStyle w:val="aff"/>
              <w:spacing w:before="60" w:line="240" w:lineRule="exact"/>
              <w:ind w:left="216"/>
            </w:pPr>
            <w:r w:rsidRPr="006042C8">
              <w:t>деятельность в области культуры, спорта, организации досуга и развлечений</w:t>
            </w:r>
          </w:p>
        </w:tc>
        <w:tc>
          <w:tcPr>
            <w:tcW w:w="4678" w:type="dxa"/>
            <w:shd w:val="clear" w:color="auto" w:fill="FFFFFF"/>
            <w:vAlign w:val="bottom"/>
          </w:tcPr>
          <w:p w14:paraId="166A37C1" w14:textId="77777777" w:rsidR="00096327" w:rsidRPr="006042C8" w:rsidRDefault="00096327" w:rsidP="00CA56E7">
            <w:pPr>
              <w:pStyle w:val="aff1"/>
              <w:spacing w:before="60" w:line="240" w:lineRule="exact"/>
              <w:rPr>
                <w:lang w:val="en-US"/>
              </w:rPr>
            </w:pPr>
            <w:r w:rsidRPr="006042C8">
              <w:rPr>
                <w:lang w:val="en-US"/>
              </w:rPr>
              <w:t>1167</w:t>
            </w:r>
          </w:p>
        </w:tc>
      </w:tr>
      <w:tr w:rsidR="00096327" w:rsidRPr="006042C8" w14:paraId="16F962BA" w14:textId="77777777" w:rsidTr="00CA56E7">
        <w:tblPrEx>
          <w:tblCellMar>
            <w:left w:w="71" w:type="dxa"/>
            <w:right w:w="71" w:type="dxa"/>
          </w:tblCellMar>
        </w:tblPrEx>
        <w:trPr>
          <w:cantSplit/>
          <w:trHeight w:val="20"/>
        </w:trPr>
        <w:tc>
          <w:tcPr>
            <w:tcW w:w="4823" w:type="dxa"/>
            <w:shd w:val="clear" w:color="auto" w:fill="FFFFFF"/>
            <w:vAlign w:val="bottom"/>
          </w:tcPr>
          <w:p w14:paraId="363249A1" w14:textId="77777777" w:rsidR="00096327" w:rsidRPr="006042C8" w:rsidRDefault="00096327" w:rsidP="00CA56E7">
            <w:pPr>
              <w:pStyle w:val="aff"/>
              <w:spacing w:before="60" w:line="240" w:lineRule="exact"/>
              <w:ind w:left="216"/>
            </w:pPr>
            <w:r w:rsidRPr="006042C8">
              <w:t>предоставление прочих видов услуг</w:t>
            </w:r>
          </w:p>
        </w:tc>
        <w:tc>
          <w:tcPr>
            <w:tcW w:w="4678" w:type="dxa"/>
            <w:shd w:val="clear" w:color="auto" w:fill="FFFFFF"/>
            <w:vAlign w:val="bottom"/>
          </w:tcPr>
          <w:p w14:paraId="423F71B1" w14:textId="77777777" w:rsidR="00096327" w:rsidRPr="006042C8" w:rsidRDefault="00096327" w:rsidP="00CA56E7">
            <w:pPr>
              <w:pStyle w:val="aff1"/>
              <w:spacing w:before="60" w:line="240" w:lineRule="exact"/>
              <w:rPr>
                <w:lang w:val="en-US"/>
              </w:rPr>
            </w:pPr>
            <w:r w:rsidRPr="006042C8">
              <w:rPr>
                <w:lang w:val="en-US"/>
              </w:rPr>
              <w:t>4237</w:t>
            </w:r>
          </w:p>
        </w:tc>
      </w:tr>
      <w:tr w:rsidR="00096327" w:rsidRPr="006042C8" w14:paraId="008CF146" w14:textId="77777777" w:rsidTr="00CA56E7">
        <w:tblPrEx>
          <w:tblCellMar>
            <w:left w:w="71" w:type="dxa"/>
            <w:right w:w="71" w:type="dxa"/>
          </w:tblCellMar>
        </w:tblPrEx>
        <w:trPr>
          <w:cantSplit/>
          <w:trHeight w:val="20"/>
        </w:trPr>
        <w:tc>
          <w:tcPr>
            <w:tcW w:w="4823" w:type="dxa"/>
            <w:shd w:val="clear" w:color="auto" w:fill="FFFFFF"/>
            <w:vAlign w:val="bottom"/>
          </w:tcPr>
          <w:p w14:paraId="784D41B9" w14:textId="77777777" w:rsidR="00096327" w:rsidRPr="006042C8" w:rsidRDefault="00096327" w:rsidP="00CA56E7">
            <w:pPr>
              <w:pStyle w:val="aff"/>
              <w:spacing w:before="60" w:line="240" w:lineRule="exact"/>
              <w:ind w:left="216"/>
            </w:pPr>
            <w:r w:rsidRPr="006042C8">
              <w:t>прочие виды экономической деятельности</w:t>
            </w:r>
          </w:p>
        </w:tc>
        <w:tc>
          <w:tcPr>
            <w:tcW w:w="4678" w:type="dxa"/>
            <w:shd w:val="clear" w:color="auto" w:fill="FFFFFF"/>
            <w:vAlign w:val="bottom"/>
          </w:tcPr>
          <w:p w14:paraId="46DF5356" w14:textId="77777777" w:rsidR="00096327" w:rsidRPr="006042C8" w:rsidRDefault="00096327" w:rsidP="00CA56E7">
            <w:pPr>
              <w:pStyle w:val="aff1"/>
              <w:spacing w:before="60" w:line="240" w:lineRule="exact"/>
              <w:rPr>
                <w:lang w:val="en-US"/>
              </w:rPr>
            </w:pPr>
            <w:r w:rsidRPr="006042C8">
              <w:rPr>
                <w:lang w:val="en-US"/>
              </w:rPr>
              <w:t>4</w:t>
            </w:r>
          </w:p>
        </w:tc>
      </w:tr>
    </w:tbl>
    <w:p w14:paraId="6BB7B7C4" w14:textId="47DE07BE" w:rsidR="00364355" w:rsidRPr="006042C8" w:rsidRDefault="00364355" w:rsidP="0061138B">
      <w:pPr>
        <w:pStyle w:val="3"/>
        <w:keepNext w:val="0"/>
        <w:numPr>
          <w:ilvl w:val="1"/>
          <w:numId w:val="6"/>
        </w:numPr>
        <w:spacing w:before="360" w:after="480"/>
        <w:ind w:left="709" w:firstLine="0"/>
        <w:jc w:val="left"/>
        <w:rPr>
          <w:rFonts w:cs="Arial"/>
          <w:noProof w:val="0"/>
        </w:rPr>
      </w:pPr>
      <w:bookmarkStart w:id="178" w:name="_Toc109287540"/>
      <w:r w:rsidRPr="006042C8">
        <w:rPr>
          <w:rFonts w:cs="Arial"/>
          <w:noProof w:val="0"/>
        </w:rPr>
        <w:lastRenderedPageBreak/>
        <w:t xml:space="preserve">Демография организаций </w:t>
      </w:r>
      <w:r w:rsidRPr="006042C8">
        <w:rPr>
          <w:rStyle w:val="aa"/>
          <w:rFonts w:cs="Arial"/>
          <w:noProof w:val="0"/>
          <w:sz w:val="26"/>
          <w:szCs w:val="26"/>
        </w:rPr>
        <w:footnoteReference w:id="2"/>
      </w:r>
      <w:r w:rsidRPr="006042C8">
        <w:rPr>
          <w:rFonts w:cs="Arial"/>
          <w:noProof w:val="0"/>
          <w:vertAlign w:val="superscript"/>
        </w:rPr>
        <w:t>)</w:t>
      </w:r>
      <w:bookmarkEnd w:id="178"/>
    </w:p>
    <w:p w14:paraId="1B40DE37" w14:textId="75ADB680" w:rsidR="00096327" w:rsidRPr="006042C8" w:rsidRDefault="00096327" w:rsidP="00CA56E7">
      <w:pPr>
        <w:tabs>
          <w:tab w:val="left" w:pos="9781"/>
        </w:tabs>
        <w:ind w:firstLine="709"/>
      </w:pPr>
      <w:r w:rsidRPr="006042C8">
        <w:t>В июне</w:t>
      </w:r>
      <w:r w:rsidR="00CA56E7" w:rsidRPr="006042C8">
        <w:t xml:space="preserve"> 2022 года</w:t>
      </w:r>
      <w:r w:rsidR="00CC1284" w:rsidRPr="006042C8">
        <w:t xml:space="preserve"> зарегистрировано 477</w:t>
      </w:r>
      <w:r w:rsidRPr="006042C8">
        <w:t xml:space="preserve"> организаций, количество официально ликвидированн</w:t>
      </w:r>
      <w:r w:rsidR="00CC1284" w:rsidRPr="006042C8">
        <w:t>ых организаций составило 679</w:t>
      </w:r>
      <w:r w:rsidRPr="006042C8">
        <w:t>.</w:t>
      </w:r>
    </w:p>
    <w:p w14:paraId="76BA83B3" w14:textId="4D6B8528" w:rsidR="00096327" w:rsidRPr="006042C8" w:rsidRDefault="00CA56E7" w:rsidP="00CC1284">
      <w:pPr>
        <w:spacing w:before="240"/>
        <w:ind w:firstLine="0"/>
        <w:jc w:val="center"/>
        <w:rPr>
          <w:b/>
          <w:szCs w:val="22"/>
        </w:rPr>
      </w:pPr>
      <w:r w:rsidRPr="006042C8">
        <w:rPr>
          <w:b/>
          <w:szCs w:val="22"/>
        </w:rPr>
        <w:t xml:space="preserve">Демография организаций по видам экономической </w:t>
      </w:r>
      <w:r w:rsidRPr="006042C8">
        <w:rPr>
          <w:b/>
          <w:szCs w:val="22"/>
        </w:rPr>
        <w:br/>
        <w:t>деятельности</w:t>
      </w:r>
      <w:r w:rsidRPr="006042C8">
        <w:rPr>
          <w:b/>
          <w:caps/>
          <w:szCs w:val="22"/>
        </w:rPr>
        <w:t xml:space="preserve"> </w:t>
      </w:r>
      <w:r w:rsidRPr="006042C8">
        <w:rPr>
          <w:b/>
          <w:szCs w:val="22"/>
        </w:rPr>
        <w:t>в июне 2022 года</w:t>
      </w:r>
    </w:p>
    <w:tbl>
      <w:tblPr>
        <w:tblW w:w="963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265"/>
        <w:gridCol w:w="800"/>
        <w:gridCol w:w="784"/>
        <w:gridCol w:w="794"/>
        <w:gridCol w:w="762"/>
        <w:gridCol w:w="815"/>
        <w:gridCol w:w="762"/>
        <w:gridCol w:w="815"/>
        <w:gridCol w:w="842"/>
      </w:tblGrid>
      <w:tr w:rsidR="00096327" w:rsidRPr="006042C8" w14:paraId="5C7CC3FA" w14:textId="77777777" w:rsidTr="00CA56E7">
        <w:trPr>
          <w:cantSplit/>
          <w:trHeight w:val="439"/>
          <w:tblHeader/>
          <w:jc w:val="center"/>
        </w:trPr>
        <w:tc>
          <w:tcPr>
            <w:tcW w:w="3265" w:type="dxa"/>
            <w:vMerge w:val="restart"/>
          </w:tcPr>
          <w:p w14:paraId="6C5B716C" w14:textId="77777777" w:rsidR="00096327" w:rsidRPr="006042C8" w:rsidRDefault="00096327" w:rsidP="00CA56E7">
            <w:pPr>
              <w:spacing w:before="60" w:line="240" w:lineRule="exact"/>
              <w:ind w:left="-113" w:right="-113" w:firstLine="0"/>
              <w:jc w:val="center"/>
              <w:rPr>
                <w:rFonts w:cs="Arial"/>
                <w:b/>
                <w:bCs/>
                <w:i/>
                <w:sz w:val="20"/>
              </w:rPr>
            </w:pPr>
          </w:p>
        </w:tc>
        <w:tc>
          <w:tcPr>
            <w:tcW w:w="3140" w:type="dxa"/>
            <w:gridSpan w:val="4"/>
          </w:tcPr>
          <w:p w14:paraId="0B1B1EC5" w14:textId="3FB18D83" w:rsidR="00096327" w:rsidRPr="006042C8" w:rsidRDefault="00096327" w:rsidP="00CA56E7">
            <w:pPr>
              <w:spacing w:before="60" w:line="240" w:lineRule="exact"/>
              <w:ind w:left="-113" w:right="-113" w:firstLine="0"/>
              <w:jc w:val="center"/>
              <w:rPr>
                <w:rFonts w:cs="Arial"/>
                <w:i/>
                <w:sz w:val="20"/>
              </w:rPr>
            </w:pPr>
            <w:r w:rsidRPr="006042C8">
              <w:rPr>
                <w:rFonts w:cs="Arial"/>
                <w:i/>
                <w:sz w:val="20"/>
              </w:rPr>
              <w:t xml:space="preserve">Зарегистрировано </w:t>
            </w:r>
            <w:r w:rsidR="00CA56E7" w:rsidRPr="006042C8">
              <w:rPr>
                <w:rFonts w:cs="Arial"/>
                <w:i/>
                <w:sz w:val="20"/>
              </w:rPr>
              <w:br/>
            </w:r>
            <w:r w:rsidRPr="006042C8">
              <w:rPr>
                <w:rFonts w:cs="Arial"/>
                <w:i/>
                <w:sz w:val="20"/>
              </w:rPr>
              <w:t>организаций</w:t>
            </w:r>
          </w:p>
        </w:tc>
        <w:tc>
          <w:tcPr>
            <w:tcW w:w="3234" w:type="dxa"/>
            <w:gridSpan w:val="4"/>
          </w:tcPr>
          <w:p w14:paraId="2A7819A6" w14:textId="77777777" w:rsidR="00096327" w:rsidRPr="006042C8" w:rsidRDefault="00096327" w:rsidP="00CA56E7">
            <w:pPr>
              <w:spacing w:before="60" w:line="240" w:lineRule="exact"/>
              <w:ind w:left="-113" w:right="-113" w:firstLine="0"/>
              <w:jc w:val="center"/>
              <w:rPr>
                <w:rFonts w:cs="Arial"/>
                <w:i/>
                <w:sz w:val="20"/>
              </w:rPr>
            </w:pPr>
            <w:r w:rsidRPr="006042C8">
              <w:rPr>
                <w:rFonts w:cs="Arial"/>
                <w:i/>
                <w:sz w:val="20"/>
              </w:rPr>
              <w:t xml:space="preserve">Официально </w:t>
            </w:r>
            <w:r w:rsidRPr="006042C8">
              <w:rPr>
                <w:rFonts w:cs="Arial"/>
                <w:i/>
                <w:sz w:val="20"/>
              </w:rPr>
              <w:br/>
              <w:t>ликвидировано организаций</w:t>
            </w:r>
          </w:p>
        </w:tc>
      </w:tr>
      <w:tr w:rsidR="00096327" w:rsidRPr="006042C8" w14:paraId="13767BEC" w14:textId="77777777" w:rsidTr="00CA56E7">
        <w:trPr>
          <w:cantSplit/>
          <w:trHeight w:val="938"/>
          <w:tblHeader/>
          <w:jc w:val="center"/>
        </w:trPr>
        <w:tc>
          <w:tcPr>
            <w:tcW w:w="3265" w:type="dxa"/>
            <w:vMerge/>
          </w:tcPr>
          <w:p w14:paraId="39774362" w14:textId="77777777" w:rsidR="00096327" w:rsidRPr="006042C8" w:rsidRDefault="00096327" w:rsidP="00CA56E7">
            <w:pPr>
              <w:spacing w:before="60" w:line="240" w:lineRule="exact"/>
              <w:ind w:left="-113" w:right="-113" w:firstLine="0"/>
              <w:jc w:val="center"/>
              <w:rPr>
                <w:rFonts w:cs="Arial"/>
                <w:b/>
                <w:bCs/>
                <w:i/>
                <w:sz w:val="20"/>
              </w:rPr>
            </w:pPr>
          </w:p>
        </w:tc>
        <w:tc>
          <w:tcPr>
            <w:tcW w:w="1584" w:type="dxa"/>
            <w:gridSpan w:val="2"/>
          </w:tcPr>
          <w:p w14:paraId="2F60E038" w14:textId="23500B65" w:rsidR="00096327" w:rsidRPr="006042C8" w:rsidRDefault="00CA56E7" w:rsidP="00CA56E7">
            <w:pPr>
              <w:spacing w:before="60" w:line="240" w:lineRule="exact"/>
              <w:ind w:left="-113" w:right="-113" w:firstLine="0"/>
              <w:jc w:val="center"/>
              <w:rPr>
                <w:rFonts w:cs="Arial"/>
                <w:i/>
                <w:sz w:val="20"/>
              </w:rPr>
            </w:pPr>
            <w:r w:rsidRPr="006042C8">
              <w:rPr>
                <w:rFonts w:cs="Arial"/>
                <w:i/>
                <w:sz w:val="20"/>
              </w:rPr>
              <w:t>количество организаций, единиц</w:t>
            </w:r>
          </w:p>
        </w:tc>
        <w:tc>
          <w:tcPr>
            <w:tcW w:w="1556" w:type="dxa"/>
            <w:gridSpan w:val="2"/>
          </w:tcPr>
          <w:p w14:paraId="3286811D" w14:textId="6EAA56AE" w:rsidR="00096327" w:rsidRPr="006042C8" w:rsidRDefault="00CA56E7" w:rsidP="00CA56E7">
            <w:pPr>
              <w:spacing w:before="60" w:line="240" w:lineRule="exact"/>
              <w:ind w:left="-113" w:right="-113" w:firstLine="0"/>
              <w:jc w:val="center"/>
              <w:rPr>
                <w:rFonts w:cs="Arial"/>
                <w:i/>
                <w:sz w:val="20"/>
              </w:rPr>
            </w:pPr>
            <w:r w:rsidRPr="006042C8">
              <w:rPr>
                <w:rFonts w:cs="Arial"/>
                <w:i/>
                <w:sz w:val="20"/>
              </w:rPr>
              <w:t>к</w:t>
            </w:r>
            <w:r w:rsidR="00096327" w:rsidRPr="006042C8">
              <w:rPr>
                <w:rFonts w:cs="Arial"/>
                <w:i/>
                <w:sz w:val="20"/>
              </w:rPr>
              <w:t>оэф</w:t>
            </w:r>
            <w:r w:rsidRPr="006042C8">
              <w:rPr>
                <w:rFonts w:cs="Arial"/>
                <w:i/>
                <w:sz w:val="20"/>
              </w:rPr>
              <w:t xml:space="preserve">фициент рождаемости организаций </w:t>
            </w:r>
            <w:r w:rsidRPr="006042C8">
              <w:rPr>
                <w:rFonts w:cs="Arial"/>
                <w:i/>
                <w:sz w:val="20"/>
              </w:rPr>
              <w:br/>
            </w:r>
            <w:r w:rsidR="00096327" w:rsidRPr="006042C8">
              <w:rPr>
                <w:rFonts w:cs="Arial"/>
                <w:i/>
                <w:sz w:val="20"/>
              </w:rPr>
              <w:t>на 1000 организаций</w:t>
            </w:r>
          </w:p>
        </w:tc>
        <w:tc>
          <w:tcPr>
            <w:tcW w:w="1577" w:type="dxa"/>
            <w:gridSpan w:val="2"/>
          </w:tcPr>
          <w:p w14:paraId="6D13F4EC" w14:textId="1919589B" w:rsidR="00096327" w:rsidRPr="006042C8" w:rsidRDefault="00CA56E7" w:rsidP="00CA56E7">
            <w:pPr>
              <w:spacing w:before="60" w:line="240" w:lineRule="exact"/>
              <w:ind w:left="-113" w:right="-113" w:firstLine="0"/>
              <w:jc w:val="center"/>
              <w:rPr>
                <w:rFonts w:cs="Arial"/>
                <w:i/>
                <w:sz w:val="20"/>
              </w:rPr>
            </w:pPr>
            <w:r w:rsidRPr="006042C8">
              <w:rPr>
                <w:rFonts w:cs="Arial"/>
                <w:i/>
                <w:sz w:val="20"/>
              </w:rPr>
              <w:t>количество организаций, единиц</w:t>
            </w:r>
          </w:p>
        </w:tc>
        <w:tc>
          <w:tcPr>
            <w:tcW w:w="1657" w:type="dxa"/>
            <w:gridSpan w:val="2"/>
          </w:tcPr>
          <w:p w14:paraId="31A7F533" w14:textId="2E542F61" w:rsidR="00096327" w:rsidRPr="006042C8" w:rsidRDefault="00CA56E7" w:rsidP="00CA56E7">
            <w:pPr>
              <w:spacing w:before="60" w:line="240" w:lineRule="exact"/>
              <w:ind w:left="-113" w:right="-113" w:firstLine="0"/>
              <w:jc w:val="center"/>
              <w:rPr>
                <w:rFonts w:cs="Arial"/>
                <w:i/>
                <w:sz w:val="20"/>
              </w:rPr>
            </w:pPr>
            <w:r w:rsidRPr="006042C8">
              <w:rPr>
                <w:rFonts w:cs="Arial"/>
                <w:i/>
                <w:sz w:val="20"/>
              </w:rPr>
              <w:t>к</w:t>
            </w:r>
            <w:r w:rsidR="00096327" w:rsidRPr="006042C8">
              <w:rPr>
                <w:rFonts w:cs="Arial"/>
                <w:i/>
                <w:sz w:val="20"/>
              </w:rPr>
              <w:t xml:space="preserve">оэффициент официальной ликвидации организаций </w:t>
            </w:r>
            <w:r w:rsidRPr="006042C8">
              <w:rPr>
                <w:rFonts w:cs="Arial"/>
                <w:i/>
                <w:sz w:val="20"/>
              </w:rPr>
              <w:br/>
            </w:r>
            <w:r w:rsidR="00096327" w:rsidRPr="006042C8">
              <w:rPr>
                <w:rFonts w:cs="Arial"/>
                <w:i/>
                <w:sz w:val="20"/>
              </w:rPr>
              <w:t>на 1000 организаций</w:t>
            </w:r>
          </w:p>
        </w:tc>
      </w:tr>
      <w:tr w:rsidR="00096327" w:rsidRPr="006042C8" w14:paraId="19B9C41D" w14:textId="77777777" w:rsidTr="00CC1284">
        <w:trPr>
          <w:cantSplit/>
          <w:trHeight w:val="650"/>
          <w:tblHeader/>
          <w:jc w:val="center"/>
        </w:trPr>
        <w:tc>
          <w:tcPr>
            <w:tcW w:w="3265" w:type="dxa"/>
            <w:vMerge/>
            <w:tcBorders>
              <w:bottom w:val="single" w:sz="4" w:space="0" w:color="auto"/>
            </w:tcBorders>
          </w:tcPr>
          <w:p w14:paraId="437CD0C5" w14:textId="77777777" w:rsidR="00096327" w:rsidRPr="006042C8" w:rsidRDefault="00096327" w:rsidP="00CA56E7">
            <w:pPr>
              <w:spacing w:before="60" w:line="240" w:lineRule="exact"/>
              <w:ind w:left="-113" w:right="-113" w:firstLine="0"/>
              <w:jc w:val="center"/>
              <w:rPr>
                <w:rFonts w:cs="Arial"/>
                <w:b/>
                <w:bCs/>
                <w:i/>
                <w:sz w:val="20"/>
              </w:rPr>
            </w:pPr>
          </w:p>
        </w:tc>
        <w:tc>
          <w:tcPr>
            <w:tcW w:w="800" w:type="dxa"/>
            <w:tcBorders>
              <w:bottom w:val="single" w:sz="4" w:space="0" w:color="auto"/>
            </w:tcBorders>
          </w:tcPr>
          <w:p w14:paraId="2661ECB6" w14:textId="3FE85074" w:rsidR="00096327" w:rsidRPr="006042C8" w:rsidRDefault="00CC1284" w:rsidP="00CC1284">
            <w:pPr>
              <w:tabs>
                <w:tab w:val="left" w:pos="388"/>
                <w:tab w:val="center" w:pos="621"/>
              </w:tabs>
              <w:spacing w:before="60" w:line="240" w:lineRule="exact"/>
              <w:ind w:left="-170" w:right="-170" w:firstLine="0"/>
              <w:jc w:val="center"/>
              <w:rPr>
                <w:rFonts w:cs="Arial"/>
                <w:i/>
                <w:sz w:val="20"/>
              </w:rPr>
            </w:pPr>
            <w:r w:rsidRPr="006042C8">
              <w:rPr>
                <w:rFonts w:cs="Arial"/>
                <w:i/>
                <w:sz w:val="20"/>
              </w:rPr>
              <w:t>я</w:t>
            </w:r>
            <w:r w:rsidR="00096327" w:rsidRPr="006042C8">
              <w:rPr>
                <w:rFonts w:cs="Arial"/>
                <w:i/>
                <w:sz w:val="20"/>
              </w:rPr>
              <w:t>нварь</w:t>
            </w:r>
            <w:r w:rsidRPr="006042C8">
              <w:rPr>
                <w:rFonts w:cs="Arial"/>
                <w:i/>
                <w:sz w:val="20"/>
              </w:rPr>
              <w:t xml:space="preserve"> – </w:t>
            </w:r>
            <w:r w:rsidR="00096327" w:rsidRPr="006042C8">
              <w:rPr>
                <w:rFonts w:cs="Arial"/>
                <w:i/>
                <w:sz w:val="20"/>
              </w:rPr>
              <w:t xml:space="preserve">июнь </w:t>
            </w:r>
            <w:r w:rsidRPr="006042C8">
              <w:rPr>
                <w:rFonts w:cs="Arial"/>
                <w:i/>
                <w:sz w:val="20"/>
              </w:rPr>
              <w:t xml:space="preserve"> 2022</w:t>
            </w:r>
            <w:r w:rsidR="00096327" w:rsidRPr="006042C8">
              <w:rPr>
                <w:rFonts w:cs="Arial"/>
                <w:i/>
                <w:sz w:val="20"/>
              </w:rPr>
              <w:t>г.</w:t>
            </w:r>
          </w:p>
        </w:tc>
        <w:tc>
          <w:tcPr>
            <w:tcW w:w="784" w:type="dxa"/>
            <w:tcBorders>
              <w:bottom w:val="single" w:sz="4" w:space="0" w:color="auto"/>
            </w:tcBorders>
          </w:tcPr>
          <w:p w14:paraId="15C2BF1D" w14:textId="567726D9" w:rsidR="00096327" w:rsidRPr="006042C8" w:rsidRDefault="00096327" w:rsidP="00CC1284">
            <w:pPr>
              <w:tabs>
                <w:tab w:val="left" w:pos="388"/>
                <w:tab w:val="center" w:pos="621"/>
              </w:tabs>
              <w:spacing w:before="60" w:line="240" w:lineRule="exact"/>
              <w:ind w:left="-170" w:right="-170" w:firstLine="0"/>
              <w:jc w:val="center"/>
              <w:rPr>
                <w:rFonts w:cs="Arial"/>
                <w:i/>
                <w:sz w:val="20"/>
              </w:rPr>
            </w:pPr>
            <w:r w:rsidRPr="006042C8">
              <w:rPr>
                <w:rFonts w:cs="Arial"/>
                <w:i/>
                <w:sz w:val="20"/>
              </w:rPr>
              <w:t>июнь</w:t>
            </w:r>
            <w:r w:rsidR="00CC1284" w:rsidRPr="006042C8">
              <w:rPr>
                <w:rFonts w:cs="Arial"/>
                <w:i/>
                <w:sz w:val="20"/>
              </w:rPr>
              <w:br/>
              <w:t>2022</w:t>
            </w:r>
            <w:r w:rsidRPr="006042C8">
              <w:rPr>
                <w:rFonts w:cs="Arial"/>
                <w:i/>
                <w:sz w:val="20"/>
              </w:rPr>
              <w:t>г.</w:t>
            </w:r>
          </w:p>
        </w:tc>
        <w:tc>
          <w:tcPr>
            <w:tcW w:w="794" w:type="dxa"/>
            <w:tcBorders>
              <w:bottom w:val="single" w:sz="4" w:space="0" w:color="auto"/>
            </w:tcBorders>
          </w:tcPr>
          <w:p w14:paraId="6B2A6977" w14:textId="79F18FF1" w:rsidR="00096327" w:rsidRPr="006042C8" w:rsidRDefault="00CC1284" w:rsidP="00CC1284">
            <w:pPr>
              <w:tabs>
                <w:tab w:val="left" w:pos="388"/>
                <w:tab w:val="center" w:pos="621"/>
              </w:tabs>
              <w:spacing w:before="60" w:line="240" w:lineRule="exact"/>
              <w:ind w:left="-170" w:right="-170" w:firstLine="0"/>
              <w:jc w:val="center"/>
              <w:rPr>
                <w:rFonts w:cs="Arial"/>
                <w:i/>
                <w:sz w:val="20"/>
              </w:rPr>
            </w:pPr>
            <w:r w:rsidRPr="006042C8">
              <w:rPr>
                <w:rFonts w:cs="Arial"/>
                <w:i/>
                <w:sz w:val="20"/>
              </w:rPr>
              <w:t>январь – июнь  2022г.</w:t>
            </w:r>
          </w:p>
        </w:tc>
        <w:tc>
          <w:tcPr>
            <w:tcW w:w="762" w:type="dxa"/>
            <w:tcBorders>
              <w:bottom w:val="single" w:sz="4" w:space="0" w:color="auto"/>
            </w:tcBorders>
          </w:tcPr>
          <w:p w14:paraId="551CE155" w14:textId="65D4ED43" w:rsidR="00096327" w:rsidRPr="006042C8" w:rsidRDefault="00096327" w:rsidP="00CC1284">
            <w:pPr>
              <w:tabs>
                <w:tab w:val="left" w:pos="388"/>
                <w:tab w:val="center" w:pos="621"/>
              </w:tabs>
              <w:spacing w:before="60" w:line="240" w:lineRule="exact"/>
              <w:ind w:left="-170" w:right="-170" w:firstLine="0"/>
              <w:jc w:val="center"/>
              <w:rPr>
                <w:rFonts w:cs="Arial"/>
                <w:i/>
                <w:sz w:val="20"/>
              </w:rPr>
            </w:pPr>
            <w:r w:rsidRPr="006042C8">
              <w:rPr>
                <w:rFonts w:cs="Arial"/>
                <w:i/>
                <w:sz w:val="20"/>
              </w:rPr>
              <w:t>июнь</w:t>
            </w:r>
            <w:r w:rsidR="00CC1284" w:rsidRPr="006042C8">
              <w:rPr>
                <w:rFonts w:cs="Arial"/>
                <w:i/>
                <w:sz w:val="20"/>
              </w:rPr>
              <w:br/>
              <w:t>2022</w:t>
            </w:r>
            <w:r w:rsidRPr="006042C8">
              <w:rPr>
                <w:rFonts w:cs="Arial"/>
                <w:i/>
                <w:sz w:val="20"/>
              </w:rPr>
              <w:t>г.</w:t>
            </w:r>
          </w:p>
        </w:tc>
        <w:tc>
          <w:tcPr>
            <w:tcW w:w="815" w:type="dxa"/>
            <w:tcBorders>
              <w:bottom w:val="single" w:sz="4" w:space="0" w:color="auto"/>
            </w:tcBorders>
          </w:tcPr>
          <w:p w14:paraId="4FFD5152" w14:textId="432C1240" w:rsidR="00096327" w:rsidRPr="006042C8" w:rsidRDefault="00CC1284" w:rsidP="00CC1284">
            <w:pPr>
              <w:tabs>
                <w:tab w:val="left" w:pos="388"/>
                <w:tab w:val="center" w:pos="621"/>
              </w:tabs>
              <w:spacing w:before="60" w:line="240" w:lineRule="exact"/>
              <w:ind w:left="-170" w:right="-170" w:firstLine="0"/>
              <w:jc w:val="center"/>
              <w:rPr>
                <w:rFonts w:cs="Arial"/>
                <w:i/>
                <w:sz w:val="20"/>
              </w:rPr>
            </w:pPr>
            <w:r w:rsidRPr="006042C8">
              <w:rPr>
                <w:rFonts w:cs="Arial"/>
                <w:i/>
                <w:sz w:val="20"/>
              </w:rPr>
              <w:t>январь – июнь  2022г.</w:t>
            </w:r>
          </w:p>
        </w:tc>
        <w:tc>
          <w:tcPr>
            <w:tcW w:w="762" w:type="dxa"/>
            <w:tcBorders>
              <w:bottom w:val="single" w:sz="4" w:space="0" w:color="auto"/>
            </w:tcBorders>
          </w:tcPr>
          <w:p w14:paraId="44258FA7" w14:textId="76E4CD5E" w:rsidR="00096327" w:rsidRPr="006042C8" w:rsidRDefault="00096327" w:rsidP="00CC1284">
            <w:pPr>
              <w:tabs>
                <w:tab w:val="left" w:pos="388"/>
                <w:tab w:val="center" w:pos="621"/>
              </w:tabs>
              <w:spacing w:before="60" w:line="240" w:lineRule="exact"/>
              <w:ind w:left="-170" w:right="-170" w:firstLine="0"/>
              <w:jc w:val="center"/>
              <w:rPr>
                <w:rFonts w:cs="Arial"/>
                <w:i/>
                <w:sz w:val="20"/>
              </w:rPr>
            </w:pPr>
            <w:r w:rsidRPr="006042C8">
              <w:rPr>
                <w:rFonts w:cs="Arial"/>
                <w:i/>
                <w:sz w:val="20"/>
              </w:rPr>
              <w:t>июнь</w:t>
            </w:r>
            <w:r w:rsidR="00CC1284" w:rsidRPr="006042C8">
              <w:rPr>
                <w:rFonts w:cs="Arial"/>
                <w:i/>
                <w:sz w:val="20"/>
              </w:rPr>
              <w:br/>
              <w:t>2022</w:t>
            </w:r>
            <w:r w:rsidRPr="006042C8">
              <w:rPr>
                <w:rFonts w:cs="Arial"/>
                <w:i/>
                <w:sz w:val="20"/>
              </w:rPr>
              <w:t>г.</w:t>
            </w:r>
          </w:p>
        </w:tc>
        <w:tc>
          <w:tcPr>
            <w:tcW w:w="815" w:type="dxa"/>
            <w:tcBorders>
              <w:bottom w:val="single" w:sz="4" w:space="0" w:color="auto"/>
            </w:tcBorders>
          </w:tcPr>
          <w:p w14:paraId="7004E3D7" w14:textId="0CC50B47" w:rsidR="00096327" w:rsidRPr="006042C8" w:rsidRDefault="00CC1284" w:rsidP="00CC1284">
            <w:pPr>
              <w:tabs>
                <w:tab w:val="left" w:pos="388"/>
                <w:tab w:val="center" w:pos="621"/>
              </w:tabs>
              <w:spacing w:before="60" w:line="240" w:lineRule="exact"/>
              <w:ind w:left="-170" w:right="-170" w:firstLine="0"/>
              <w:jc w:val="center"/>
              <w:rPr>
                <w:rFonts w:cs="Arial"/>
                <w:i/>
                <w:sz w:val="20"/>
              </w:rPr>
            </w:pPr>
            <w:r w:rsidRPr="006042C8">
              <w:rPr>
                <w:rFonts w:cs="Arial"/>
                <w:i/>
                <w:sz w:val="20"/>
              </w:rPr>
              <w:t>январь – июнь  2022г.</w:t>
            </w:r>
          </w:p>
        </w:tc>
        <w:tc>
          <w:tcPr>
            <w:tcW w:w="842" w:type="dxa"/>
            <w:tcBorders>
              <w:bottom w:val="single" w:sz="4" w:space="0" w:color="auto"/>
            </w:tcBorders>
          </w:tcPr>
          <w:p w14:paraId="06A597B6" w14:textId="68F2BEBC" w:rsidR="00096327" w:rsidRPr="006042C8" w:rsidRDefault="00096327" w:rsidP="00CC1284">
            <w:pPr>
              <w:tabs>
                <w:tab w:val="left" w:pos="388"/>
                <w:tab w:val="center" w:pos="621"/>
              </w:tabs>
              <w:spacing w:before="60" w:line="240" w:lineRule="exact"/>
              <w:ind w:left="-170" w:right="-170" w:firstLine="0"/>
              <w:jc w:val="center"/>
              <w:rPr>
                <w:rFonts w:cs="Arial"/>
                <w:i/>
                <w:sz w:val="20"/>
              </w:rPr>
            </w:pPr>
            <w:r w:rsidRPr="006042C8">
              <w:rPr>
                <w:rFonts w:cs="Arial"/>
                <w:i/>
                <w:sz w:val="20"/>
              </w:rPr>
              <w:t>июнь</w:t>
            </w:r>
            <w:r w:rsidR="00CC1284" w:rsidRPr="006042C8">
              <w:rPr>
                <w:rFonts w:cs="Arial"/>
                <w:i/>
                <w:sz w:val="20"/>
              </w:rPr>
              <w:br/>
              <w:t>2022</w:t>
            </w:r>
            <w:r w:rsidRPr="006042C8">
              <w:rPr>
                <w:rFonts w:cs="Arial"/>
                <w:i/>
                <w:sz w:val="20"/>
              </w:rPr>
              <w:t>г.</w:t>
            </w:r>
          </w:p>
        </w:tc>
      </w:tr>
      <w:tr w:rsidR="00096327" w:rsidRPr="006042C8" w14:paraId="00CA27B4" w14:textId="77777777" w:rsidTr="00CC1284">
        <w:trPr>
          <w:cantSplit/>
          <w:trHeight w:val="279"/>
          <w:jc w:val="center"/>
        </w:trPr>
        <w:tc>
          <w:tcPr>
            <w:tcW w:w="3265" w:type="dxa"/>
            <w:tcBorders>
              <w:top w:val="single" w:sz="4" w:space="0" w:color="auto"/>
              <w:bottom w:val="dotted" w:sz="4" w:space="0" w:color="auto"/>
            </w:tcBorders>
            <w:vAlign w:val="bottom"/>
          </w:tcPr>
          <w:p w14:paraId="06A53959" w14:textId="77777777" w:rsidR="00096327" w:rsidRPr="006042C8" w:rsidRDefault="00096327" w:rsidP="00CC1284">
            <w:pPr>
              <w:shd w:val="clear" w:color="auto" w:fill="FFFFFF"/>
              <w:spacing w:before="40" w:line="240" w:lineRule="exact"/>
              <w:ind w:right="-57" w:hanging="94"/>
              <w:jc w:val="left"/>
              <w:rPr>
                <w:rFonts w:cs="Arial"/>
                <w:b/>
                <w:sz w:val="20"/>
              </w:rPr>
            </w:pPr>
            <w:r w:rsidRPr="006042C8">
              <w:rPr>
                <w:rFonts w:cs="Arial"/>
                <w:b/>
                <w:bCs/>
                <w:sz w:val="20"/>
              </w:rPr>
              <w:t xml:space="preserve"> Всего</w:t>
            </w:r>
          </w:p>
        </w:tc>
        <w:tc>
          <w:tcPr>
            <w:tcW w:w="800" w:type="dxa"/>
            <w:tcBorders>
              <w:top w:val="single" w:sz="4" w:space="0" w:color="auto"/>
              <w:bottom w:val="dotted" w:sz="4" w:space="0" w:color="auto"/>
            </w:tcBorders>
            <w:vAlign w:val="bottom"/>
          </w:tcPr>
          <w:p w14:paraId="0B95B046" w14:textId="77777777" w:rsidR="00096327" w:rsidRPr="006042C8" w:rsidRDefault="00096327" w:rsidP="00CC1284">
            <w:pPr>
              <w:spacing w:before="40" w:line="240" w:lineRule="exact"/>
              <w:ind w:firstLine="0"/>
              <w:jc w:val="center"/>
              <w:rPr>
                <w:rFonts w:ascii="Arial CYR" w:hAnsi="Arial CYR" w:cs="Arial CYR"/>
                <w:b/>
                <w:sz w:val="20"/>
              </w:rPr>
            </w:pPr>
            <w:r w:rsidRPr="006042C8">
              <w:rPr>
                <w:rFonts w:ascii="Arial CYR" w:hAnsi="Arial CYR" w:cs="Arial CYR"/>
                <w:b/>
                <w:sz w:val="20"/>
              </w:rPr>
              <w:t>2605</w:t>
            </w:r>
          </w:p>
        </w:tc>
        <w:tc>
          <w:tcPr>
            <w:tcW w:w="784" w:type="dxa"/>
            <w:tcBorders>
              <w:top w:val="single" w:sz="4" w:space="0" w:color="auto"/>
              <w:bottom w:val="dotted" w:sz="4" w:space="0" w:color="auto"/>
            </w:tcBorders>
            <w:vAlign w:val="bottom"/>
          </w:tcPr>
          <w:p w14:paraId="089835F7" w14:textId="77777777" w:rsidR="00096327" w:rsidRPr="006042C8" w:rsidRDefault="00096327" w:rsidP="00CC1284">
            <w:pPr>
              <w:spacing w:before="40" w:line="240" w:lineRule="exact"/>
              <w:ind w:firstLine="0"/>
              <w:jc w:val="center"/>
              <w:rPr>
                <w:rFonts w:ascii="Arial CYR" w:hAnsi="Arial CYR" w:cs="Arial CYR"/>
                <w:b/>
                <w:sz w:val="20"/>
              </w:rPr>
            </w:pPr>
            <w:r w:rsidRPr="006042C8">
              <w:rPr>
                <w:rFonts w:ascii="Arial CYR" w:hAnsi="Arial CYR" w:cs="Arial CYR"/>
                <w:b/>
                <w:sz w:val="20"/>
              </w:rPr>
              <w:t>477</w:t>
            </w:r>
          </w:p>
        </w:tc>
        <w:tc>
          <w:tcPr>
            <w:tcW w:w="794" w:type="dxa"/>
            <w:tcBorders>
              <w:top w:val="single" w:sz="4" w:space="0" w:color="auto"/>
              <w:bottom w:val="dotted" w:sz="4" w:space="0" w:color="auto"/>
            </w:tcBorders>
            <w:vAlign w:val="bottom"/>
          </w:tcPr>
          <w:p w14:paraId="525AF19D" w14:textId="77777777" w:rsidR="00096327" w:rsidRPr="006042C8" w:rsidRDefault="00096327" w:rsidP="00CC1284">
            <w:pPr>
              <w:spacing w:before="40" w:line="240" w:lineRule="exact"/>
              <w:ind w:firstLine="0"/>
              <w:jc w:val="center"/>
              <w:rPr>
                <w:rFonts w:ascii="Arial CYR" w:hAnsi="Arial CYR" w:cs="Arial CYR"/>
                <w:b/>
                <w:sz w:val="20"/>
              </w:rPr>
            </w:pPr>
            <w:r w:rsidRPr="006042C8">
              <w:rPr>
                <w:rFonts w:ascii="Arial CYR" w:hAnsi="Arial CYR" w:cs="Arial CYR"/>
                <w:b/>
                <w:sz w:val="20"/>
              </w:rPr>
              <w:t>29,0</w:t>
            </w:r>
          </w:p>
        </w:tc>
        <w:tc>
          <w:tcPr>
            <w:tcW w:w="762" w:type="dxa"/>
            <w:tcBorders>
              <w:top w:val="single" w:sz="4" w:space="0" w:color="auto"/>
              <w:bottom w:val="dotted" w:sz="4" w:space="0" w:color="auto"/>
            </w:tcBorders>
            <w:vAlign w:val="bottom"/>
          </w:tcPr>
          <w:p w14:paraId="05F3E64F" w14:textId="77777777" w:rsidR="00096327" w:rsidRPr="006042C8" w:rsidRDefault="00096327" w:rsidP="00CC1284">
            <w:pPr>
              <w:spacing w:before="40" w:line="240" w:lineRule="exact"/>
              <w:ind w:firstLine="0"/>
              <w:jc w:val="center"/>
              <w:rPr>
                <w:rFonts w:ascii="Arial CYR" w:hAnsi="Arial CYR" w:cs="Arial CYR"/>
                <w:b/>
                <w:sz w:val="20"/>
              </w:rPr>
            </w:pPr>
            <w:r w:rsidRPr="006042C8">
              <w:rPr>
                <w:rFonts w:ascii="Arial CYR" w:hAnsi="Arial CYR" w:cs="Arial CYR"/>
                <w:b/>
                <w:sz w:val="20"/>
              </w:rPr>
              <w:t>5,3</w:t>
            </w:r>
          </w:p>
        </w:tc>
        <w:tc>
          <w:tcPr>
            <w:tcW w:w="815" w:type="dxa"/>
            <w:tcBorders>
              <w:top w:val="single" w:sz="4" w:space="0" w:color="auto"/>
              <w:bottom w:val="dotted" w:sz="4" w:space="0" w:color="auto"/>
            </w:tcBorders>
            <w:vAlign w:val="bottom"/>
          </w:tcPr>
          <w:p w14:paraId="78D7291B" w14:textId="77777777" w:rsidR="00096327" w:rsidRPr="006042C8" w:rsidRDefault="00096327" w:rsidP="00CC1284">
            <w:pPr>
              <w:spacing w:before="40" w:line="240" w:lineRule="exact"/>
              <w:ind w:firstLine="0"/>
              <w:jc w:val="center"/>
              <w:rPr>
                <w:rFonts w:ascii="Arial CYR" w:hAnsi="Arial CYR" w:cs="Arial CYR"/>
                <w:b/>
                <w:sz w:val="20"/>
              </w:rPr>
            </w:pPr>
            <w:r w:rsidRPr="006042C8">
              <w:rPr>
                <w:rFonts w:ascii="Arial CYR" w:hAnsi="Arial CYR" w:cs="Arial CYR"/>
                <w:b/>
                <w:sz w:val="20"/>
              </w:rPr>
              <w:t>4002</w:t>
            </w:r>
          </w:p>
        </w:tc>
        <w:tc>
          <w:tcPr>
            <w:tcW w:w="762" w:type="dxa"/>
            <w:tcBorders>
              <w:top w:val="single" w:sz="4" w:space="0" w:color="auto"/>
              <w:bottom w:val="dotted" w:sz="4" w:space="0" w:color="auto"/>
            </w:tcBorders>
            <w:vAlign w:val="bottom"/>
          </w:tcPr>
          <w:p w14:paraId="7150EACA" w14:textId="77777777" w:rsidR="00096327" w:rsidRPr="006042C8" w:rsidRDefault="00096327" w:rsidP="00CC1284">
            <w:pPr>
              <w:spacing w:before="40" w:line="240" w:lineRule="exact"/>
              <w:ind w:firstLine="0"/>
              <w:jc w:val="center"/>
              <w:rPr>
                <w:rFonts w:ascii="Arial CYR" w:hAnsi="Arial CYR" w:cs="Arial CYR"/>
                <w:b/>
                <w:sz w:val="20"/>
              </w:rPr>
            </w:pPr>
            <w:r w:rsidRPr="006042C8">
              <w:rPr>
                <w:rFonts w:ascii="Arial CYR" w:hAnsi="Arial CYR" w:cs="Arial CYR"/>
                <w:b/>
                <w:sz w:val="20"/>
              </w:rPr>
              <w:t>679</w:t>
            </w:r>
          </w:p>
        </w:tc>
        <w:tc>
          <w:tcPr>
            <w:tcW w:w="815" w:type="dxa"/>
            <w:tcBorders>
              <w:top w:val="single" w:sz="4" w:space="0" w:color="auto"/>
              <w:bottom w:val="dotted" w:sz="4" w:space="0" w:color="auto"/>
            </w:tcBorders>
            <w:vAlign w:val="bottom"/>
          </w:tcPr>
          <w:p w14:paraId="484C3C7F" w14:textId="77777777" w:rsidR="00096327" w:rsidRPr="006042C8" w:rsidRDefault="00096327" w:rsidP="00CC1284">
            <w:pPr>
              <w:spacing w:before="40" w:line="240" w:lineRule="exact"/>
              <w:ind w:firstLine="0"/>
              <w:jc w:val="center"/>
              <w:rPr>
                <w:rFonts w:ascii="Arial CYR" w:hAnsi="Arial CYR" w:cs="Arial CYR"/>
                <w:b/>
                <w:sz w:val="20"/>
              </w:rPr>
            </w:pPr>
            <w:r w:rsidRPr="006042C8">
              <w:rPr>
                <w:rFonts w:ascii="Arial CYR" w:hAnsi="Arial CYR" w:cs="Arial CYR"/>
                <w:b/>
                <w:sz w:val="20"/>
              </w:rPr>
              <w:t>44,5</w:t>
            </w:r>
          </w:p>
        </w:tc>
        <w:tc>
          <w:tcPr>
            <w:tcW w:w="842" w:type="dxa"/>
            <w:tcBorders>
              <w:top w:val="single" w:sz="4" w:space="0" w:color="auto"/>
              <w:bottom w:val="dotted" w:sz="4" w:space="0" w:color="auto"/>
            </w:tcBorders>
            <w:vAlign w:val="bottom"/>
          </w:tcPr>
          <w:p w14:paraId="2FB9AA61" w14:textId="77777777" w:rsidR="00096327" w:rsidRPr="006042C8" w:rsidRDefault="00096327" w:rsidP="00CC1284">
            <w:pPr>
              <w:spacing w:before="40" w:line="240" w:lineRule="exact"/>
              <w:ind w:firstLine="0"/>
              <w:jc w:val="center"/>
              <w:rPr>
                <w:rFonts w:ascii="Arial CYR" w:hAnsi="Arial CYR" w:cs="Arial CYR"/>
                <w:b/>
                <w:sz w:val="20"/>
              </w:rPr>
            </w:pPr>
            <w:r w:rsidRPr="006042C8">
              <w:rPr>
                <w:rFonts w:ascii="Arial CYR" w:hAnsi="Arial CYR" w:cs="Arial CYR"/>
                <w:b/>
                <w:sz w:val="20"/>
              </w:rPr>
              <w:t>7,6</w:t>
            </w:r>
          </w:p>
        </w:tc>
      </w:tr>
      <w:tr w:rsidR="00096327" w:rsidRPr="006042C8" w14:paraId="43EBD6A7" w14:textId="77777777" w:rsidTr="00CC1284">
        <w:trPr>
          <w:cantSplit/>
          <w:jc w:val="center"/>
        </w:trPr>
        <w:tc>
          <w:tcPr>
            <w:tcW w:w="3265" w:type="dxa"/>
            <w:tcBorders>
              <w:top w:val="dotted" w:sz="4" w:space="0" w:color="auto"/>
              <w:bottom w:val="dotted" w:sz="4" w:space="0" w:color="auto"/>
            </w:tcBorders>
            <w:shd w:val="clear" w:color="auto" w:fill="auto"/>
            <w:noWrap/>
          </w:tcPr>
          <w:p w14:paraId="6661DD69" w14:textId="77777777" w:rsidR="00096327" w:rsidRPr="006042C8" w:rsidRDefault="00096327" w:rsidP="00CC1284">
            <w:pPr>
              <w:spacing w:before="40" w:line="240" w:lineRule="exact"/>
              <w:ind w:left="190" w:firstLine="0"/>
              <w:jc w:val="left"/>
              <w:rPr>
                <w:rFonts w:cs="Arial"/>
                <w:sz w:val="20"/>
              </w:rPr>
            </w:pPr>
            <w:r w:rsidRPr="006042C8">
              <w:rPr>
                <w:rFonts w:cs="Arial"/>
                <w:sz w:val="20"/>
              </w:rPr>
              <w:t xml:space="preserve">в том числе по видам </w:t>
            </w:r>
          </w:p>
          <w:p w14:paraId="5377E7C0" w14:textId="77777777" w:rsidR="00096327" w:rsidRPr="006042C8" w:rsidRDefault="00096327" w:rsidP="00CC1284">
            <w:pPr>
              <w:spacing w:before="40" w:line="240" w:lineRule="exact"/>
              <w:ind w:left="190" w:firstLine="0"/>
              <w:jc w:val="left"/>
              <w:rPr>
                <w:rFonts w:cs="Arial"/>
                <w:sz w:val="20"/>
              </w:rPr>
            </w:pPr>
            <w:r w:rsidRPr="006042C8">
              <w:rPr>
                <w:rFonts w:cs="Arial"/>
                <w:sz w:val="20"/>
              </w:rPr>
              <w:t>экономической деятельности:</w:t>
            </w:r>
          </w:p>
          <w:p w14:paraId="3A02978D" w14:textId="77777777" w:rsidR="00096327" w:rsidRPr="006042C8" w:rsidRDefault="00096327" w:rsidP="00CC1284">
            <w:pPr>
              <w:spacing w:before="40" w:line="240" w:lineRule="exact"/>
              <w:ind w:left="190" w:firstLine="0"/>
              <w:jc w:val="left"/>
              <w:rPr>
                <w:rFonts w:cs="Arial"/>
                <w:sz w:val="20"/>
              </w:rPr>
            </w:pPr>
            <w:r w:rsidRPr="006042C8">
              <w:rPr>
                <w:rFonts w:cs="Arial"/>
                <w:sz w:val="20"/>
              </w:rPr>
              <w:t>сельское, лесное хозяйство, охота, рыболовство и рыбоводство</w:t>
            </w:r>
          </w:p>
        </w:tc>
        <w:tc>
          <w:tcPr>
            <w:tcW w:w="800" w:type="dxa"/>
            <w:tcBorders>
              <w:top w:val="dotted" w:sz="4" w:space="0" w:color="auto"/>
              <w:bottom w:val="dotted" w:sz="4" w:space="0" w:color="auto"/>
            </w:tcBorders>
            <w:vAlign w:val="bottom"/>
          </w:tcPr>
          <w:p w14:paraId="107CDE28"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48</w:t>
            </w:r>
          </w:p>
        </w:tc>
        <w:tc>
          <w:tcPr>
            <w:tcW w:w="784" w:type="dxa"/>
            <w:tcBorders>
              <w:top w:val="dotted" w:sz="4" w:space="0" w:color="auto"/>
              <w:bottom w:val="dotted" w:sz="4" w:space="0" w:color="auto"/>
            </w:tcBorders>
            <w:vAlign w:val="bottom"/>
          </w:tcPr>
          <w:p w14:paraId="21636785"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8</w:t>
            </w:r>
          </w:p>
        </w:tc>
        <w:tc>
          <w:tcPr>
            <w:tcW w:w="794" w:type="dxa"/>
            <w:tcBorders>
              <w:top w:val="dotted" w:sz="4" w:space="0" w:color="auto"/>
              <w:bottom w:val="dotted" w:sz="4" w:space="0" w:color="auto"/>
            </w:tcBorders>
            <w:vAlign w:val="bottom"/>
          </w:tcPr>
          <w:p w14:paraId="7D871BA0"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32,0</w:t>
            </w:r>
          </w:p>
        </w:tc>
        <w:tc>
          <w:tcPr>
            <w:tcW w:w="762" w:type="dxa"/>
            <w:tcBorders>
              <w:top w:val="dotted" w:sz="4" w:space="0" w:color="auto"/>
              <w:bottom w:val="dotted" w:sz="4" w:space="0" w:color="auto"/>
            </w:tcBorders>
            <w:vAlign w:val="bottom"/>
          </w:tcPr>
          <w:p w14:paraId="433BBFD0"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5,3</w:t>
            </w:r>
          </w:p>
        </w:tc>
        <w:tc>
          <w:tcPr>
            <w:tcW w:w="815" w:type="dxa"/>
            <w:tcBorders>
              <w:top w:val="dotted" w:sz="4" w:space="0" w:color="auto"/>
              <w:bottom w:val="dotted" w:sz="4" w:space="0" w:color="auto"/>
            </w:tcBorders>
            <w:vAlign w:val="bottom"/>
          </w:tcPr>
          <w:p w14:paraId="663A5D9C"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45</w:t>
            </w:r>
          </w:p>
        </w:tc>
        <w:tc>
          <w:tcPr>
            <w:tcW w:w="762" w:type="dxa"/>
            <w:tcBorders>
              <w:top w:val="dotted" w:sz="4" w:space="0" w:color="auto"/>
              <w:bottom w:val="dotted" w:sz="4" w:space="0" w:color="auto"/>
            </w:tcBorders>
            <w:vAlign w:val="bottom"/>
          </w:tcPr>
          <w:p w14:paraId="68261BB6"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8</w:t>
            </w:r>
          </w:p>
        </w:tc>
        <w:tc>
          <w:tcPr>
            <w:tcW w:w="815" w:type="dxa"/>
            <w:tcBorders>
              <w:top w:val="dotted" w:sz="4" w:space="0" w:color="auto"/>
              <w:bottom w:val="dotted" w:sz="4" w:space="0" w:color="auto"/>
            </w:tcBorders>
            <w:vAlign w:val="bottom"/>
          </w:tcPr>
          <w:p w14:paraId="1902007E"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30,0</w:t>
            </w:r>
          </w:p>
        </w:tc>
        <w:tc>
          <w:tcPr>
            <w:tcW w:w="842" w:type="dxa"/>
            <w:tcBorders>
              <w:top w:val="dotted" w:sz="4" w:space="0" w:color="auto"/>
              <w:bottom w:val="dotted" w:sz="4" w:space="0" w:color="auto"/>
            </w:tcBorders>
            <w:vAlign w:val="bottom"/>
          </w:tcPr>
          <w:p w14:paraId="7CD9A069"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5,3</w:t>
            </w:r>
          </w:p>
        </w:tc>
      </w:tr>
      <w:tr w:rsidR="00096327" w:rsidRPr="006042C8" w14:paraId="0EFE865A" w14:textId="77777777" w:rsidTr="00CC1284">
        <w:trPr>
          <w:cantSplit/>
          <w:jc w:val="center"/>
        </w:trPr>
        <w:tc>
          <w:tcPr>
            <w:tcW w:w="3265" w:type="dxa"/>
            <w:tcBorders>
              <w:top w:val="dotted" w:sz="4" w:space="0" w:color="auto"/>
              <w:bottom w:val="dotted" w:sz="4" w:space="0" w:color="auto"/>
            </w:tcBorders>
            <w:shd w:val="clear" w:color="auto" w:fill="auto"/>
            <w:noWrap/>
            <w:vAlign w:val="bottom"/>
          </w:tcPr>
          <w:p w14:paraId="49969DE8" w14:textId="77777777" w:rsidR="00096327" w:rsidRPr="006042C8" w:rsidRDefault="00096327" w:rsidP="00CC1284">
            <w:pPr>
              <w:spacing w:before="40" w:line="240" w:lineRule="exact"/>
              <w:ind w:left="190" w:firstLine="0"/>
              <w:jc w:val="left"/>
              <w:rPr>
                <w:rFonts w:cs="Arial"/>
                <w:sz w:val="20"/>
              </w:rPr>
            </w:pPr>
            <w:r w:rsidRPr="006042C8">
              <w:rPr>
                <w:rFonts w:cs="Arial"/>
                <w:sz w:val="20"/>
              </w:rPr>
              <w:t>добыча полезных ископаемых</w:t>
            </w:r>
          </w:p>
        </w:tc>
        <w:tc>
          <w:tcPr>
            <w:tcW w:w="800" w:type="dxa"/>
            <w:tcBorders>
              <w:top w:val="dotted" w:sz="4" w:space="0" w:color="auto"/>
              <w:bottom w:val="dotted" w:sz="4" w:space="0" w:color="auto"/>
            </w:tcBorders>
            <w:vAlign w:val="bottom"/>
          </w:tcPr>
          <w:p w14:paraId="3234B3EF"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10</w:t>
            </w:r>
          </w:p>
        </w:tc>
        <w:tc>
          <w:tcPr>
            <w:tcW w:w="784" w:type="dxa"/>
            <w:tcBorders>
              <w:top w:val="dotted" w:sz="4" w:space="0" w:color="auto"/>
              <w:bottom w:val="dotted" w:sz="4" w:space="0" w:color="auto"/>
            </w:tcBorders>
            <w:vAlign w:val="bottom"/>
          </w:tcPr>
          <w:p w14:paraId="2AE7ABD2"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1</w:t>
            </w:r>
          </w:p>
        </w:tc>
        <w:tc>
          <w:tcPr>
            <w:tcW w:w="794" w:type="dxa"/>
            <w:tcBorders>
              <w:top w:val="dotted" w:sz="4" w:space="0" w:color="auto"/>
              <w:bottom w:val="dotted" w:sz="4" w:space="0" w:color="auto"/>
            </w:tcBorders>
            <w:vAlign w:val="bottom"/>
          </w:tcPr>
          <w:p w14:paraId="14B76285"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62,7</w:t>
            </w:r>
          </w:p>
        </w:tc>
        <w:tc>
          <w:tcPr>
            <w:tcW w:w="762" w:type="dxa"/>
            <w:tcBorders>
              <w:top w:val="dotted" w:sz="4" w:space="0" w:color="auto"/>
              <w:bottom w:val="dotted" w:sz="4" w:space="0" w:color="auto"/>
            </w:tcBorders>
            <w:vAlign w:val="bottom"/>
          </w:tcPr>
          <w:p w14:paraId="5A4B49E1"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6,2</w:t>
            </w:r>
          </w:p>
        </w:tc>
        <w:tc>
          <w:tcPr>
            <w:tcW w:w="815" w:type="dxa"/>
            <w:tcBorders>
              <w:top w:val="dotted" w:sz="4" w:space="0" w:color="auto"/>
              <w:bottom w:val="dotted" w:sz="4" w:space="0" w:color="auto"/>
            </w:tcBorders>
            <w:vAlign w:val="bottom"/>
          </w:tcPr>
          <w:p w14:paraId="155E141C"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5</w:t>
            </w:r>
          </w:p>
        </w:tc>
        <w:tc>
          <w:tcPr>
            <w:tcW w:w="762" w:type="dxa"/>
            <w:tcBorders>
              <w:top w:val="dotted" w:sz="4" w:space="0" w:color="auto"/>
              <w:bottom w:val="dotted" w:sz="4" w:space="0" w:color="auto"/>
            </w:tcBorders>
            <w:vAlign w:val="bottom"/>
          </w:tcPr>
          <w:p w14:paraId="553621B4"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2</w:t>
            </w:r>
          </w:p>
        </w:tc>
        <w:tc>
          <w:tcPr>
            <w:tcW w:w="815" w:type="dxa"/>
            <w:tcBorders>
              <w:top w:val="dotted" w:sz="4" w:space="0" w:color="auto"/>
              <w:bottom w:val="dotted" w:sz="4" w:space="0" w:color="auto"/>
            </w:tcBorders>
            <w:vAlign w:val="bottom"/>
          </w:tcPr>
          <w:p w14:paraId="18B7E4B0"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31,3</w:t>
            </w:r>
          </w:p>
        </w:tc>
        <w:tc>
          <w:tcPr>
            <w:tcW w:w="842" w:type="dxa"/>
            <w:tcBorders>
              <w:top w:val="dotted" w:sz="4" w:space="0" w:color="auto"/>
              <w:bottom w:val="dotted" w:sz="4" w:space="0" w:color="auto"/>
            </w:tcBorders>
            <w:vAlign w:val="bottom"/>
          </w:tcPr>
          <w:p w14:paraId="61CCF5CC"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12,5</w:t>
            </w:r>
          </w:p>
        </w:tc>
      </w:tr>
      <w:tr w:rsidR="00096327" w:rsidRPr="006042C8" w14:paraId="6033C02D" w14:textId="77777777" w:rsidTr="00CC1284">
        <w:trPr>
          <w:cantSplit/>
          <w:jc w:val="center"/>
        </w:trPr>
        <w:tc>
          <w:tcPr>
            <w:tcW w:w="3265" w:type="dxa"/>
            <w:tcBorders>
              <w:top w:val="dotted" w:sz="4" w:space="0" w:color="auto"/>
              <w:bottom w:val="dotted" w:sz="4" w:space="0" w:color="auto"/>
            </w:tcBorders>
            <w:noWrap/>
            <w:vAlign w:val="bottom"/>
          </w:tcPr>
          <w:p w14:paraId="5574EC1B" w14:textId="77777777" w:rsidR="00096327" w:rsidRPr="006042C8" w:rsidRDefault="00096327" w:rsidP="00CC1284">
            <w:pPr>
              <w:spacing w:before="40" w:line="240" w:lineRule="exact"/>
              <w:ind w:left="190" w:firstLine="0"/>
              <w:jc w:val="left"/>
              <w:rPr>
                <w:rFonts w:cs="Arial"/>
                <w:sz w:val="20"/>
              </w:rPr>
            </w:pPr>
            <w:r w:rsidRPr="006042C8">
              <w:rPr>
                <w:rFonts w:cs="Arial"/>
                <w:sz w:val="20"/>
              </w:rPr>
              <w:t>обрабатывающие производства</w:t>
            </w:r>
          </w:p>
        </w:tc>
        <w:tc>
          <w:tcPr>
            <w:tcW w:w="800" w:type="dxa"/>
            <w:tcBorders>
              <w:top w:val="dotted" w:sz="4" w:space="0" w:color="auto"/>
              <w:bottom w:val="dotted" w:sz="4" w:space="0" w:color="auto"/>
            </w:tcBorders>
            <w:vAlign w:val="bottom"/>
          </w:tcPr>
          <w:p w14:paraId="0192B79B"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221</w:t>
            </w:r>
          </w:p>
        </w:tc>
        <w:tc>
          <w:tcPr>
            <w:tcW w:w="784" w:type="dxa"/>
            <w:tcBorders>
              <w:top w:val="dotted" w:sz="4" w:space="0" w:color="auto"/>
              <w:bottom w:val="dotted" w:sz="4" w:space="0" w:color="auto"/>
            </w:tcBorders>
            <w:vAlign w:val="bottom"/>
          </w:tcPr>
          <w:p w14:paraId="749A6915"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34</w:t>
            </w:r>
          </w:p>
        </w:tc>
        <w:tc>
          <w:tcPr>
            <w:tcW w:w="794" w:type="dxa"/>
            <w:tcBorders>
              <w:top w:val="dotted" w:sz="4" w:space="0" w:color="auto"/>
              <w:bottom w:val="dotted" w:sz="4" w:space="0" w:color="auto"/>
            </w:tcBorders>
            <w:vAlign w:val="bottom"/>
          </w:tcPr>
          <w:p w14:paraId="62BE382C"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29,6</w:t>
            </w:r>
          </w:p>
        </w:tc>
        <w:tc>
          <w:tcPr>
            <w:tcW w:w="762" w:type="dxa"/>
            <w:tcBorders>
              <w:top w:val="dotted" w:sz="4" w:space="0" w:color="auto"/>
              <w:bottom w:val="dotted" w:sz="4" w:space="0" w:color="auto"/>
            </w:tcBorders>
            <w:vAlign w:val="bottom"/>
          </w:tcPr>
          <w:p w14:paraId="367DEACB"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4,6</w:t>
            </w:r>
          </w:p>
        </w:tc>
        <w:tc>
          <w:tcPr>
            <w:tcW w:w="815" w:type="dxa"/>
            <w:tcBorders>
              <w:top w:val="dotted" w:sz="4" w:space="0" w:color="auto"/>
              <w:bottom w:val="dotted" w:sz="4" w:space="0" w:color="auto"/>
            </w:tcBorders>
            <w:vAlign w:val="bottom"/>
          </w:tcPr>
          <w:p w14:paraId="17A53C6C"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273</w:t>
            </w:r>
          </w:p>
        </w:tc>
        <w:tc>
          <w:tcPr>
            <w:tcW w:w="762" w:type="dxa"/>
            <w:tcBorders>
              <w:top w:val="dotted" w:sz="4" w:space="0" w:color="auto"/>
              <w:bottom w:val="dotted" w:sz="4" w:space="0" w:color="auto"/>
            </w:tcBorders>
            <w:vAlign w:val="bottom"/>
          </w:tcPr>
          <w:p w14:paraId="390BCA6F"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43</w:t>
            </w:r>
          </w:p>
        </w:tc>
        <w:tc>
          <w:tcPr>
            <w:tcW w:w="815" w:type="dxa"/>
            <w:tcBorders>
              <w:top w:val="dotted" w:sz="4" w:space="0" w:color="auto"/>
              <w:bottom w:val="dotted" w:sz="4" w:space="0" w:color="auto"/>
            </w:tcBorders>
            <w:vAlign w:val="bottom"/>
          </w:tcPr>
          <w:p w14:paraId="1461DDF1"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36,5</w:t>
            </w:r>
          </w:p>
        </w:tc>
        <w:tc>
          <w:tcPr>
            <w:tcW w:w="842" w:type="dxa"/>
            <w:tcBorders>
              <w:top w:val="dotted" w:sz="4" w:space="0" w:color="auto"/>
              <w:bottom w:val="dotted" w:sz="4" w:space="0" w:color="auto"/>
            </w:tcBorders>
            <w:vAlign w:val="bottom"/>
          </w:tcPr>
          <w:p w14:paraId="098C2352"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5,8</w:t>
            </w:r>
          </w:p>
        </w:tc>
      </w:tr>
      <w:tr w:rsidR="00096327" w:rsidRPr="006042C8" w14:paraId="74059484" w14:textId="77777777" w:rsidTr="00CC1284">
        <w:trPr>
          <w:cantSplit/>
          <w:jc w:val="center"/>
        </w:trPr>
        <w:tc>
          <w:tcPr>
            <w:tcW w:w="3265" w:type="dxa"/>
            <w:tcBorders>
              <w:top w:val="dotted" w:sz="4" w:space="0" w:color="auto"/>
              <w:bottom w:val="dotted" w:sz="4" w:space="0" w:color="auto"/>
            </w:tcBorders>
            <w:noWrap/>
            <w:vAlign w:val="bottom"/>
          </w:tcPr>
          <w:p w14:paraId="3C6071D0" w14:textId="77777777" w:rsidR="00096327" w:rsidRPr="006042C8" w:rsidRDefault="00096327" w:rsidP="00CC1284">
            <w:pPr>
              <w:spacing w:before="40" w:line="240" w:lineRule="exact"/>
              <w:ind w:left="190" w:firstLine="0"/>
              <w:jc w:val="left"/>
              <w:rPr>
                <w:rFonts w:cs="Arial"/>
                <w:sz w:val="20"/>
              </w:rPr>
            </w:pPr>
            <w:r w:rsidRPr="006042C8">
              <w:rPr>
                <w:rFonts w:cs="Arial"/>
                <w:sz w:val="20"/>
              </w:rPr>
              <w:t>обеспечение электрической    эне</w:t>
            </w:r>
            <w:r w:rsidRPr="006042C8">
              <w:rPr>
                <w:rFonts w:cs="Arial"/>
                <w:sz w:val="20"/>
              </w:rPr>
              <w:softHyphen/>
              <w:t>ргией, газом и паром; кондиционирование воздуха</w:t>
            </w:r>
          </w:p>
        </w:tc>
        <w:tc>
          <w:tcPr>
            <w:tcW w:w="800" w:type="dxa"/>
            <w:tcBorders>
              <w:top w:val="dotted" w:sz="4" w:space="0" w:color="auto"/>
              <w:bottom w:val="dotted" w:sz="4" w:space="0" w:color="auto"/>
            </w:tcBorders>
            <w:vAlign w:val="bottom"/>
          </w:tcPr>
          <w:p w14:paraId="5AFB0EE1"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4</w:t>
            </w:r>
          </w:p>
        </w:tc>
        <w:tc>
          <w:tcPr>
            <w:tcW w:w="784" w:type="dxa"/>
            <w:tcBorders>
              <w:top w:val="dotted" w:sz="4" w:space="0" w:color="auto"/>
              <w:bottom w:val="dotted" w:sz="4" w:space="0" w:color="auto"/>
            </w:tcBorders>
            <w:vAlign w:val="bottom"/>
          </w:tcPr>
          <w:p w14:paraId="6C76B12A"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0</w:t>
            </w:r>
          </w:p>
        </w:tc>
        <w:tc>
          <w:tcPr>
            <w:tcW w:w="794" w:type="dxa"/>
            <w:tcBorders>
              <w:top w:val="dotted" w:sz="4" w:space="0" w:color="auto"/>
              <w:bottom w:val="dotted" w:sz="4" w:space="0" w:color="auto"/>
            </w:tcBorders>
            <w:vAlign w:val="bottom"/>
          </w:tcPr>
          <w:p w14:paraId="207799E3"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7,7</w:t>
            </w:r>
          </w:p>
        </w:tc>
        <w:tc>
          <w:tcPr>
            <w:tcW w:w="762" w:type="dxa"/>
            <w:tcBorders>
              <w:top w:val="dotted" w:sz="4" w:space="0" w:color="auto"/>
              <w:bottom w:val="dotted" w:sz="4" w:space="0" w:color="auto"/>
            </w:tcBorders>
            <w:vAlign w:val="bottom"/>
          </w:tcPr>
          <w:p w14:paraId="2757563C"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0,0</w:t>
            </w:r>
          </w:p>
        </w:tc>
        <w:tc>
          <w:tcPr>
            <w:tcW w:w="815" w:type="dxa"/>
            <w:tcBorders>
              <w:top w:val="dotted" w:sz="4" w:space="0" w:color="auto"/>
              <w:bottom w:val="dotted" w:sz="4" w:space="0" w:color="auto"/>
            </w:tcBorders>
            <w:vAlign w:val="bottom"/>
          </w:tcPr>
          <w:p w14:paraId="5C93FB2F"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25</w:t>
            </w:r>
          </w:p>
        </w:tc>
        <w:tc>
          <w:tcPr>
            <w:tcW w:w="762" w:type="dxa"/>
            <w:tcBorders>
              <w:top w:val="dotted" w:sz="4" w:space="0" w:color="auto"/>
              <w:bottom w:val="dotted" w:sz="4" w:space="0" w:color="auto"/>
            </w:tcBorders>
            <w:vAlign w:val="bottom"/>
          </w:tcPr>
          <w:p w14:paraId="34182D8A"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4</w:t>
            </w:r>
          </w:p>
        </w:tc>
        <w:tc>
          <w:tcPr>
            <w:tcW w:w="815" w:type="dxa"/>
            <w:tcBorders>
              <w:top w:val="dotted" w:sz="4" w:space="0" w:color="auto"/>
              <w:bottom w:val="dotted" w:sz="4" w:space="0" w:color="auto"/>
            </w:tcBorders>
            <w:vAlign w:val="bottom"/>
          </w:tcPr>
          <w:p w14:paraId="1E97DD74"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48,3</w:t>
            </w:r>
          </w:p>
        </w:tc>
        <w:tc>
          <w:tcPr>
            <w:tcW w:w="842" w:type="dxa"/>
            <w:tcBorders>
              <w:top w:val="dotted" w:sz="4" w:space="0" w:color="auto"/>
              <w:bottom w:val="dotted" w:sz="4" w:space="0" w:color="auto"/>
            </w:tcBorders>
            <w:vAlign w:val="bottom"/>
          </w:tcPr>
          <w:p w14:paraId="43176835"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7,8</w:t>
            </w:r>
          </w:p>
        </w:tc>
      </w:tr>
      <w:tr w:rsidR="00096327" w:rsidRPr="006042C8" w14:paraId="3CF8E8BF" w14:textId="77777777" w:rsidTr="00CC1284">
        <w:trPr>
          <w:cantSplit/>
          <w:jc w:val="center"/>
        </w:trPr>
        <w:tc>
          <w:tcPr>
            <w:tcW w:w="3265" w:type="dxa"/>
            <w:tcBorders>
              <w:top w:val="dotted" w:sz="4" w:space="0" w:color="auto"/>
              <w:bottom w:val="dotted" w:sz="4" w:space="0" w:color="auto"/>
            </w:tcBorders>
            <w:noWrap/>
            <w:vAlign w:val="bottom"/>
          </w:tcPr>
          <w:p w14:paraId="151F6EF0" w14:textId="77777777" w:rsidR="00096327" w:rsidRPr="006042C8" w:rsidRDefault="00096327" w:rsidP="00CC1284">
            <w:pPr>
              <w:spacing w:before="40" w:line="240" w:lineRule="exact"/>
              <w:ind w:left="190" w:firstLine="0"/>
              <w:jc w:val="left"/>
              <w:rPr>
                <w:rFonts w:cs="Arial"/>
                <w:sz w:val="20"/>
              </w:rPr>
            </w:pPr>
            <w:r w:rsidRPr="006042C8">
              <w:rPr>
                <w:rFonts w:cs="Arial"/>
                <w:sz w:val="20"/>
              </w:rPr>
              <w:t>водоснабжение; водоотведение, организация сбора и утилизации отходов, деятельность по ликвидации загрязнений</w:t>
            </w:r>
          </w:p>
        </w:tc>
        <w:tc>
          <w:tcPr>
            <w:tcW w:w="800" w:type="dxa"/>
            <w:tcBorders>
              <w:top w:val="dotted" w:sz="4" w:space="0" w:color="auto"/>
              <w:bottom w:val="dotted" w:sz="4" w:space="0" w:color="auto"/>
            </w:tcBorders>
            <w:vAlign w:val="bottom"/>
          </w:tcPr>
          <w:p w14:paraId="71EF9EB6"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6</w:t>
            </w:r>
          </w:p>
        </w:tc>
        <w:tc>
          <w:tcPr>
            <w:tcW w:w="784" w:type="dxa"/>
            <w:tcBorders>
              <w:top w:val="dotted" w:sz="4" w:space="0" w:color="auto"/>
              <w:bottom w:val="dotted" w:sz="4" w:space="0" w:color="auto"/>
            </w:tcBorders>
            <w:vAlign w:val="bottom"/>
          </w:tcPr>
          <w:p w14:paraId="10A8AECC"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0</w:t>
            </w:r>
          </w:p>
        </w:tc>
        <w:tc>
          <w:tcPr>
            <w:tcW w:w="794" w:type="dxa"/>
            <w:tcBorders>
              <w:top w:val="dotted" w:sz="4" w:space="0" w:color="auto"/>
              <w:bottom w:val="dotted" w:sz="4" w:space="0" w:color="auto"/>
            </w:tcBorders>
            <w:vAlign w:val="bottom"/>
          </w:tcPr>
          <w:p w14:paraId="32467332"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13,8</w:t>
            </w:r>
          </w:p>
        </w:tc>
        <w:tc>
          <w:tcPr>
            <w:tcW w:w="762" w:type="dxa"/>
            <w:tcBorders>
              <w:top w:val="dotted" w:sz="4" w:space="0" w:color="auto"/>
              <w:bottom w:val="dotted" w:sz="4" w:space="0" w:color="auto"/>
            </w:tcBorders>
            <w:vAlign w:val="bottom"/>
          </w:tcPr>
          <w:p w14:paraId="53BE09A6"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0,0</w:t>
            </w:r>
          </w:p>
        </w:tc>
        <w:tc>
          <w:tcPr>
            <w:tcW w:w="815" w:type="dxa"/>
            <w:tcBorders>
              <w:top w:val="dotted" w:sz="4" w:space="0" w:color="auto"/>
              <w:bottom w:val="dotted" w:sz="4" w:space="0" w:color="auto"/>
            </w:tcBorders>
            <w:vAlign w:val="bottom"/>
          </w:tcPr>
          <w:p w14:paraId="3C84FFE5"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15</w:t>
            </w:r>
          </w:p>
        </w:tc>
        <w:tc>
          <w:tcPr>
            <w:tcW w:w="762" w:type="dxa"/>
            <w:tcBorders>
              <w:top w:val="dotted" w:sz="4" w:space="0" w:color="auto"/>
              <w:bottom w:val="dotted" w:sz="4" w:space="0" w:color="auto"/>
            </w:tcBorders>
            <w:vAlign w:val="bottom"/>
          </w:tcPr>
          <w:p w14:paraId="5559BED2"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1</w:t>
            </w:r>
          </w:p>
        </w:tc>
        <w:tc>
          <w:tcPr>
            <w:tcW w:w="815" w:type="dxa"/>
            <w:tcBorders>
              <w:top w:val="dotted" w:sz="4" w:space="0" w:color="auto"/>
              <w:bottom w:val="dotted" w:sz="4" w:space="0" w:color="auto"/>
            </w:tcBorders>
            <w:vAlign w:val="bottom"/>
          </w:tcPr>
          <w:p w14:paraId="6EFA54D4"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34,5</w:t>
            </w:r>
          </w:p>
        </w:tc>
        <w:tc>
          <w:tcPr>
            <w:tcW w:w="842" w:type="dxa"/>
            <w:tcBorders>
              <w:top w:val="dotted" w:sz="4" w:space="0" w:color="auto"/>
              <w:bottom w:val="dotted" w:sz="4" w:space="0" w:color="auto"/>
            </w:tcBorders>
            <w:vAlign w:val="bottom"/>
          </w:tcPr>
          <w:p w14:paraId="1495415A"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2,3</w:t>
            </w:r>
          </w:p>
        </w:tc>
      </w:tr>
      <w:tr w:rsidR="00096327" w:rsidRPr="006042C8" w14:paraId="29602825" w14:textId="77777777" w:rsidTr="00CC1284">
        <w:trPr>
          <w:cantSplit/>
          <w:jc w:val="center"/>
        </w:trPr>
        <w:tc>
          <w:tcPr>
            <w:tcW w:w="3265" w:type="dxa"/>
            <w:tcBorders>
              <w:top w:val="dotted" w:sz="4" w:space="0" w:color="auto"/>
              <w:bottom w:val="dotted" w:sz="4" w:space="0" w:color="auto"/>
            </w:tcBorders>
            <w:noWrap/>
            <w:vAlign w:val="bottom"/>
          </w:tcPr>
          <w:p w14:paraId="3405B311" w14:textId="77777777" w:rsidR="00096327" w:rsidRPr="006042C8" w:rsidRDefault="00096327" w:rsidP="00CC1284">
            <w:pPr>
              <w:spacing w:before="40" w:line="240" w:lineRule="exact"/>
              <w:ind w:left="190" w:firstLine="0"/>
              <w:jc w:val="left"/>
              <w:rPr>
                <w:rFonts w:cs="Arial"/>
                <w:sz w:val="20"/>
              </w:rPr>
            </w:pPr>
            <w:r w:rsidRPr="006042C8">
              <w:rPr>
                <w:rFonts w:cs="Arial"/>
                <w:sz w:val="20"/>
              </w:rPr>
              <w:t>строительство</w:t>
            </w:r>
          </w:p>
        </w:tc>
        <w:tc>
          <w:tcPr>
            <w:tcW w:w="800" w:type="dxa"/>
            <w:tcBorders>
              <w:top w:val="dotted" w:sz="4" w:space="0" w:color="auto"/>
              <w:bottom w:val="dotted" w:sz="4" w:space="0" w:color="auto"/>
            </w:tcBorders>
            <w:vAlign w:val="bottom"/>
          </w:tcPr>
          <w:p w14:paraId="59B3582F"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407</w:t>
            </w:r>
          </w:p>
        </w:tc>
        <w:tc>
          <w:tcPr>
            <w:tcW w:w="784" w:type="dxa"/>
            <w:tcBorders>
              <w:top w:val="dotted" w:sz="4" w:space="0" w:color="auto"/>
              <w:bottom w:val="dotted" w:sz="4" w:space="0" w:color="auto"/>
            </w:tcBorders>
            <w:vAlign w:val="bottom"/>
          </w:tcPr>
          <w:p w14:paraId="504AE814"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68</w:t>
            </w:r>
          </w:p>
        </w:tc>
        <w:tc>
          <w:tcPr>
            <w:tcW w:w="794" w:type="dxa"/>
            <w:tcBorders>
              <w:top w:val="dotted" w:sz="4" w:space="0" w:color="auto"/>
              <w:bottom w:val="dotted" w:sz="4" w:space="0" w:color="auto"/>
            </w:tcBorders>
            <w:vAlign w:val="bottom"/>
          </w:tcPr>
          <w:p w14:paraId="64B61B68"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40,3</w:t>
            </w:r>
          </w:p>
        </w:tc>
        <w:tc>
          <w:tcPr>
            <w:tcW w:w="762" w:type="dxa"/>
            <w:tcBorders>
              <w:top w:val="dotted" w:sz="4" w:space="0" w:color="auto"/>
              <w:bottom w:val="dotted" w:sz="4" w:space="0" w:color="auto"/>
            </w:tcBorders>
            <w:vAlign w:val="bottom"/>
          </w:tcPr>
          <w:p w14:paraId="3946644F"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6,8</w:t>
            </w:r>
          </w:p>
        </w:tc>
        <w:tc>
          <w:tcPr>
            <w:tcW w:w="815" w:type="dxa"/>
            <w:tcBorders>
              <w:top w:val="dotted" w:sz="4" w:space="0" w:color="auto"/>
              <w:bottom w:val="dotted" w:sz="4" w:space="0" w:color="auto"/>
            </w:tcBorders>
            <w:vAlign w:val="bottom"/>
          </w:tcPr>
          <w:p w14:paraId="5C830A62"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581</w:t>
            </w:r>
          </w:p>
        </w:tc>
        <w:tc>
          <w:tcPr>
            <w:tcW w:w="762" w:type="dxa"/>
            <w:tcBorders>
              <w:top w:val="dotted" w:sz="4" w:space="0" w:color="auto"/>
              <w:bottom w:val="dotted" w:sz="4" w:space="0" w:color="auto"/>
            </w:tcBorders>
            <w:vAlign w:val="bottom"/>
          </w:tcPr>
          <w:p w14:paraId="2A3229B8"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103</w:t>
            </w:r>
          </w:p>
        </w:tc>
        <w:tc>
          <w:tcPr>
            <w:tcW w:w="815" w:type="dxa"/>
            <w:tcBorders>
              <w:top w:val="dotted" w:sz="4" w:space="0" w:color="auto"/>
              <w:bottom w:val="dotted" w:sz="4" w:space="0" w:color="auto"/>
            </w:tcBorders>
            <w:vAlign w:val="bottom"/>
          </w:tcPr>
          <w:p w14:paraId="617742B2"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57,5</w:t>
            </w:r>
          </w:p>
        </w:tc>
        <w:tc>
          <w:tcPr>
            <w:tcW w:w="842" w:type="dxa"/>
            <w:tcBorders>
              <w:top w:val="dotted" w:sz="4" w:space="0" w:color="auto"/>
              <w:bottom w:val="dotted" w:sz="4" w:space="0" w:color="auto"/>
            </w:tcBorders>
            <w:vAlign w:val="bottom"/>
          </w:tcPr>
          <w:p w14:paraId="3746921D"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10,2</w:t>
            </w:r>
          </w:p>
        </w:tc>
      </w:tr>
      <w:tr w:rsidR="00096327" w:rsidRPr="006042C8" w14:paraId="456CCEDD" w14:textId="77777777" w:rsidTr="00CC1284">
        <w:trPr>
          <w:cantSplit/>
          <w:jc w:val="center"/>
        </w:trPr>
        <w:tc>
          <w:tcPr>
            <w:tcW w:w="3265" w:type="dxa"/>
            <w:tcBorders>
              <w:top w:val="dotted" w:sz="4" w:space="0" w:color="auto"/>
              <w:bottom w:val="dotted" w:sz="4" w:space="0" w:color="auto"/>
            </w:tcBorders>
            <w:noWrap/>
            <w:vAlign w:val="bottom"/>
          </w:tcPr>
          <w:p w14:paraId="68F0E376" w14:textId="77777777" w:rsidR="00096327" w:rsidRPr="006042C8" w:rsidRDefault="00096327" w:rsidP="00CC1284">
            <w:pPr>
              <w:spacing w:before="40" w:line="240" w:lineRule="exact"/>
              <w:ind w:left="190" w:firstLine="0"/>
              <w:jc w:val="left"/>
              <w:rPr>
                <w:rFonts w:cs="Arial"/>
                <w:sz w:val="20"/>
              </w:rPr>
            </w:pPr>
            <w:r w:rsidRPr="006042C8">
              <w:rPr>
                <w:rFonts w:cs="Arial"/>
                <w:sz w:val="20"/>
              </w:rPr>
              <w:t>торговля оптовая и розничная; ремонт автотранспортных средств и мотоциклов</w:t>
            </w:r>
          </w:p>
        </w:tc>
        <w:tc>
          <w:tcPr>
            <w:tcW w:w="800" w:type="dxa"/>
            <w:tcBorders>
              <w:top w:val="dotted" w:sz="4" w:space="0" w:color="auto"/>
              <w:bottom w:val="dotted" w:sz="4" w:space="0" w:color="auto"/>
            </w:tcBorders>
            <w:vAlign w:val="bottom"/>
          </w:tcPr>
          <w:p w14:paraId="7C5325C4"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869</w:t>
            </w:r>
          </w:p>
        </w:tc>
        <w:tc>
          <w:tcPr>
            <w:tcW w:w="784" w:type="dxa"/>
            <w:tcBorders>
              <w:top w:val="dotted" w:sz="4" w:space="0" w:color="auto"/>
              <w:bottom w:val="dotted" w:sz="4" w:space="0" w:color="auto"/>
            </w:tcBorders>
            <w:vAlign w:val="bottom"/>
          </w:tcPr>
          <w:p w14:paraId="1CDCD2BB"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172</w:t>
            </w:r>
          </w:p>
        </w:tc>
        <w:tc>
          <w:tcPr>
            <w:tcW w:w="794" w:type="dxa"/>
            <w:tcBorders>
              <w:top w:val="dotted" w:sz="4" w:space="0" w:color="auto"/>
              <w:bottom w:val="dotted" w:sz="4" w:space="0" w:color="auto"/>
            </w:tcBorders>
            <w:vAlign w:val="bottom"/>
          </w:tcPr>
          <w:p w14:paraId="5E8D1398"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31,8</w:t>
            </w:r>
          </w:p>
        </w:tc>
        <w:tc>
          <w:tcPr>
            <w:tcW w:w="762" w:type="dxa"/>
            <w:tcBorders>
              <w:top w:val="dotted" w:sz="4" w:space="0" w:color="auto"/>
              <w:bottom w:val="dotted" w:sz="4" w:space="0" w:color="auto"/>
            </w:tcBorders>
            <w:vAlign w:val="bottom"/>
          </w:tcPr>
          <w:p w14:paraId="653588E1"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6,4</w:t>
            </w:r>
          </w:p>
        </w:tc>
        <w:tc>
          <w:tcPr>
            <w:tcW w:w="815" w:type="dxa"/>
            <w:tcBorders>
              <w:top w:val="dotted" w:sz="4" w:space="0" w:color="auto"/>
              <w:bottom w:val="dotted" w:sz="4" w:space="0" w:color="auto"/>
            </w:tcBorders>
            <w:vAlign w:val="bottom"/>
          </w:tcPr>
          <w:p w14:paraId="51D117B3"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1599</w:t>
            </w:r>
          </w:p>
        </w:tc>
        <w:tc>
          <w:tcPr>
            <w:tcW w:w="762" w:type="dxa"/>
            <w:tcBorders>
              <w:top w:val="dotted" w:sz="4" w:space="0" w:color="auto"/>
              <w:bottom w:val="dotted" w:sz="4" w:space="0" w:color="auto"/>
            </w:tcBorders>
            <w:vAlign w:val="bottom"/>
          </w:tcPr>
          <w:p w14:paraId="5D870072"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275</w:t>
            </w:r>
          </w:p>
        </w:tc>
        <w:tc>
          <w:tcPr>
            <w:tcW w:w="815" w:type="dxa"/>
            <w:tcBorders>
              <w:top w:val="dotted" w:sz="4" w:space="0" w:color="auto"/>
              <w:bottom w:val="dotted" w:sz="4" w:space="0" w:color="auto"/>
            </w:tcBorders>
            <w:vAlign w:val="bottom"/>
          </w:tcPr>
          <w:p w14:paraId="1F290E20"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58,5</w:t>
            </w:r>
          </w:p>
        </w:tc>
        <w:tc>
          <w:tcPr>
            <w:tcW w:w="842" w:type="dxa"/>
            <w:tcBorders>
              <w:top w:val="dotted" w:sz="4" w:space="0" w:color="auto"/>
              <w:bottom w:val="dotted" w:sz="4" w:space="0" w:color="auto"/>
            </w:tcBorders>
            <w:vAlign w:val="bottom"/>
          </w:tcPr>
          <w:p w14:paraId="050FAD02"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10,2</w:t>
            </w:r>
          </w:p>
        </w:tc>
      </w:tr>
      <w:tr w:rsidR="00096327" w:rsidRPr="006042C8" w14:paraId="74B66F3D" w14:textId="77777777" w:rsidTr="00CC1284">
        <w:trPr>
          <w:cantSplit/>
          <w:jc w:val="center"/>
        </w:trPr>
        <w:tc>
          <w:tcPr>
            <w:tcW w:w="3265" w:type="dxa"/>
            <w:tcBorders>
              <w:top w:val="dotted" w:sz="4" w:space="0" w:color="auto"/>
              <w:bottom w:val="dotted" w:sz="4" w:space="0" w:color="auto"/>
            </w:tcBorders>
            <w:noWrap/>
            <w:vAlign w:val="bottom"/>
          </w:tcPr>
          <w:p w14:paraId="7A48C368" w14:textId="77777777" w:rsidR="00096327" w:rsidRPr="006042C8" w:rsidRDefault="00096327" w:rsidP="00CC1284">
            <w:pPr>
              <w:spacing w:before="40" w:line="240" w:lineRule="exact"/>
              <w:ind w:left="190" w:firstLine="0"/>
              <w:jc w:val="left"/>
              <w:rPr>
                <w:rFonts w:cs="Arial"/>
                <w:sz w:val="20"/>
              </w:rPr>
            </w:pPr>
            <w:r w:rsidRPr="006042C8">
              <w:rPr>
                <w:rFonts w:cs="Arial"/>
                <w:sz w:val="20"/>
              </w:rPr>
              <w:t>транспортировка и хранение</w:t>
            </w:r>
          </w:p>
        </w:tc>
        <w:tc>
          <w:tcPr>
            <w:tcW w:w="800" w:type="dxa"/>
            <w:tcBorders>
              <w:top w:val="dotted" w:sz="4" w:space="0" w:color="auto"/>
              <w:bottom w:val="dotted" w:sz="4" w:space="0" w:color="auto"/>
            </w:tcBorders>
            <w:vAlign w:val="bottom"/>
          </w:tcPr>
          <w:p w14:paraId="547D65CA"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196</w:t>
            </w:r>
          </w:p>
        </w:tc>
        <w:tc>
          <w:tcPr>
            <w:tcW w:w="784" w:type="dxa"/>
            <w:tcBorders>
              <w:top w:val="dotted" w:sz="4" w:space="0" w:color="auto"/>
              <w:bottom w:val="dotted" w:sz="4" w:space="0" w:color="auto"/>
            </w:tcBorders>
            <w:vAlign w:val="bottom"/>
          </w:tcPr>
          <w:p w14:paraId="69B6DDB5"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32</w:t>
            </w:r>
          </w:p>
        </w:tc>
        <w:tc>
          <w:tcPr>
            <w:tcW w:w="794" w:type="dxa"/>
            <w:tcBorders>
              <w:top w:val="dotted" w:sz="4" w:space="0" w:color="auto"/>
              <w:bottom w:val="dotted" w:sz="4" w:space="0" w:color="auto"/>
            </w:tcBorders>
            <w:vAlign w:val="bottom"/>
          </w:tcPr>
          <w:p w14:paraId="2764551A"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31,2</w:t>
            </w:r>
          </w:p>
        </w:tc>
        <w:tc>
          <w:tcPr>
            <w:tcW w:w="762" w:type="dxa"/>
            <w:tcBorders>
              <w:top w:val="dotted" w:sz="4" w:space="0" w:color="auto"/>
              <w:bottom w:val="dotted" w:sz="4" w:space="0" w:color="auto"/>
            </w:tcBorders>
            <w:vAlign w:val="bottom"/>
          </w:tcPr>
          <w:p w14:paraId="4F2192F2"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5,1</w:t>
            </w:r>
          </w:p>
        </w:tc>
        <w:tc>
          <w:tcPr>
            <w:tcW w:w="815" w:type="dxa"/>
            <w:tcBorders>
              <w:top w:val="dotted" w:sz="4" w:space="0" w:color="auto"/>
              <w:bottom w:val="dotted" w:sz="4" w:space="0" w:color="auto"/>
            </w:tcBorders>
            <w:vAlign w:val="bottom"/>
          </w:tcPr>
          <w:p w14:paraId="560F3936"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261</w:t>
            </w:r>
          </w:p>
        </w:tc>
        <w:tc>
          <w:tcPr>
            <w:tcW w:w="762" w:type="dxa"/>
            <w:tcBorders>
              <w:top w:val="dotted" w:sz="4" w:space="0" w:color="auto"/>
              <w:bottom w:val="dotted" w:sz="4" w:space="0" w:color="auto"/>
            </w:tcBorders>
            <w:vAlign w:val="bottom"/>
          </w:tcPr>
          <w:p w14:paraId="2112AAA8"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41</w:t>
            </w:r>
          </w:p>
        </w:tc>
        <w:tc>
          <w:tcPr>
            <w:tcW w:w="815" w:type="dxa"/>
            <w:tcBorders>
              <w:top w:val="dotted" w:sz="4" w:space="0" w:color="auto"/>
              <w:bottom w:val="dotted" w:sz="4" w:space="0" w:color="auto"/>
            </w:tcBorders>
            <w:vAlign w:val="bottom"/>
          </w:tcPr>
          <w:p w14:paraId="6429A0EE"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41,6</w:t>
            </w:r>
          </w:p>
        </w:tc>
        <w:tc>
          <w:tcPr>
            <w:tcW w:w="842" w:type="dxa"/>
            <w:tcBorders>
              <w:top w:val="dotted" w:sz="4" w:space="0" w:color="auto"/>
              <w:bottom w:val="dotted" w:sz="4" w:space="0" w:color="auto"/>
            </w:tcBorders>
            <w:vAlign w:val="bottom"/>
          </w:tcPr>
          <w:p w14:paraId="2C0FC99E"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6,6</w:t>
            </w:r>
          </w:p>
        </w:tc>
      </w:tr>
      <w:tr w:rsidR="00096327" w:rsidRPr="006042C8" w14:paraId="3798EF26" w14:textId="77777777" w:rsidTr="00CC1284">
        <w:trPr>
          <w:cantSplit/>
          <w:jc w:val="center"/>
        </w:trPr>
        <w:tc>
          <w:tcPr>
            <w:tcW w:w="3265" w:type="dxa"/>
            <w:tcBorders>
              <w:top w:val="dotted" w:sz="4" w:space="0" w:color="auto"/>
              <w:bottom w:val="dotted" w:sz="4" w:space="0" w:color="auto"/>
            </w:tcBorders>
            <w:noWrap/>
            <w:vAlign w:val="bottom"/>
          </w:tcPr>
          <w:p w14:paraId="15D663E2" w14:textId="77777777" w:rsidR="00096327" w:rsidRPr="006042C8" w:rsidRDefault="00096327" w:rsidP="00CC1284">
            <w:pPr>
              <w:spacing w:before="40" w:line="240" w:lineRule="exact"/>
              <w:ind w:left="190" w:firstLine="0"/>
              <w:jc w:val="left"/>
              <w:rPr>
                <w:rFonts w:cs="Arial"/>
                <w:sz w:val="20"/>
              </w:rPr>
            </w:pPr>
            <w:r w:rsidRPr="006042C8">
              <w:rPr>
                <w:rFonts w:cs="Arial"/>
                <w:sz w:val="20"/>
              </w:rPr>
              <w:t>деятельность гостиниц и предприятий общественного питания</w:t>
            </w:r>
          </w:p>
        </w:tc>
        <w:tc>
          <w:tcPr>
            <w:tcW w:w="800" w:type="dxa"/>
            <w:tcBorders>
              <w:top w:val="dotted" w:sz="4" w:space="0" w:color="auto"/>
              <w:bottom w:val="dotted" w:sz="4" w:space="0" w:color="auto"/>
            </w:tcBorders>
            <w:vAlign w:val="bottom"/>
          </w:tcPr>
          <w:p w14:paraId="5CC29E28"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50</w:t>
            </w:r>
          </w:p>
        </w:tc>
        <w:tc>
          <w:tcPr>
            <w:tcW w:w="784" w:type="dxa"/>
            <w:tcBorders>
              <w:top w:val="dotted" w:sz="4" w:space="0" w:color="auto"/>
              <w:bottom w:val="dotted" w:sz="4" w:space="0" w:color="auto"/>
            </w:tcBorders>
            <w:vAlign w:val="bottom"/>
          </w:tcPr>
          <w:p w14:paraId="313A4231"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9</w:t>
            </w:r>
          </w:p>
        </w:tc>
        <w:tc>
          <w:tcPr>
            <w:tcW w:w="794" w:type="dxa"/>
            <w:tcBorders>
              <w:top w:val="dotted" w:sz="4" w:space="0" w:color="auto"/>
              <w:bottom w:val="dotted" w:sz="4" w:space="0" w:color="auto"/>
            </w:tcBorders>
            <w:vAlign w:val="bottom"/>
          </w:tcPr>
          <w:p w14:paraId="230A2D97"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28,4</w:t>
            </w:r>
          </w:p>
        </w:tc>
        <w:tc>
          <w:tcPr>
            <w:tcW w:w="762" w:type="dxa"/>
            <w:tcBorders>
              <w:top w:val="dotted" w:sz="4" w:space="0" w:color="auto"/>
              <w:bottom w:val="dotted" w:sz="4" w:space="0" w:color="auto"/>
            </w:tcBorders>
            <w:vAlign w:val="bottom"/>
          </w:tcPr>
          <w:p w14:paraId="5883C0E3"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5,2</w:t>
            </w:r>
          </w:p>
        </w:tc>
        <w:tc>
          <w:tcPr>
            <w:tcW w:w="815" w:type="dxa"/>
            <w:tcBorders>
              <w:top w:val="dotted" w:sz="4" w:space="0" w:color="auto"/>
              <w:bottom w:val="dotted" w:sz="4" w:space="0" w:color="auto"/>
            </w:tcBorders>
            <w:vAlign w:val="bottom"/>
          </w:tcPr>
          <w:p w14:paraId="518BA5CC"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78</w:t>
            </w:r>
          </w:p>
        </w:tc>
        <w:tc>
          <w:tcPr>
            <w:tcW w:w="762" w:type="dxa"/>
            <w:tcBorders>
              <w:top w:val="dotted" w:sz="4" w:space="0" w:color="auto"/>
              <w:bottom w:val="dotted" w:sz="4" w:space="0" w:color="auto"/>
            </w:tcBorders>
            <w:vAlign w:val="bottom"/>
          </w:tcPr>
          <w:p w14:paraId="75645B12"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14</w:t>
            </w:r>
          </w:p>
        </w:tc>
        <w:tc>
          <w:tcPr>
            <w:tcW w:w="815" w:type="dxa"/>
            <w:tcBorders>
              <w:top w:val="dotted" w:sz="4" w:space="0" w:color="auto"/>
              <w:bottom w:val="dotted" w:sz="4" w:space="0" w:color="auto"/>
            </w:tcBorders>
            <w:vAlign w:val="bottom"/>
          </w:tcPr>
          <w:p w14:paraId="2606CB2F"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44,3</w:t>
            </w:r>
          </w:p>
        </w:tc>
        <w:tc>
          <w:tcPr>
            <w:tcW w:w="842" w:type="dxa"/>
            <w:tcBorders>
              <w:top w:val="dotted" w:sz="4" w:space="0" w:color="auto"/>
              <w:bottom w:val="dotted" w:sz="4" w:space="0" w:color="auto"/>
            </w:tcBorders>
            <w:vAlign w:val="bottom"/>
          </w:tcPr>
          <w:p w14:paraId="6DAD9779"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8,0</w:t>
            </w:r>
          </w:p>
        </w:tc>
      </w:tr>
      <w:tr w:rsidR="00096327" w:rsidRPr="006042C8" w14:paraId="2FC8AAE6" w14:textId="77777777" w:rsidTr="00CC1284">
        <w:trPr>
          <w:cantSplit/>
          <w:jc w:val="center"/>
        </w:trPr>
        <w:tc>
          <w:tcPr>
            <w:tcW w:w="3265" w:type="dxa"/>
            <w:tcBorders>
              <w:top w:val="dotted" w:sz="4" w:space="0" w:color="auto"/>
              <w:bottom w:val="dotted" w:sz="4" w:space="0" w:color="auto"/>
            </w:tcBorders>
            <w:noWrap/>
            <w:vAlign w:val="bottom"/>
          </w:tcPr>
          <w:p w14:paraId="011B57C1" w14:textId="77777777" w:rsidR="00096327" w:rsidRPr="006042C8" w:rsidRDefault="00096327" w:rsidP="00CC1284">
            <w:pPr>
              <w:spacing w:before="40" w:line="240" w:lineRule="exact"/>
              <w:ind w:left="190" w:firstLine="0"/>
              <w:jc w:val="left"/>
              <w:rPr>
                <w:rFonts w:cs="Arial"/>
                <w:sz w:val="20"/>
              </w:rPr>
            </w:pPr>
            <w:r w:rsidRPr="006042C8">
              <w:rPr>
                <w:rFonts w:cs="Arial"/>
                <w:sz w:val="20"/>
              </w:rPr>
              <w:t>деятельность в области информации и связи</w:t>
            </w:r>
          </w:p>
        </w:tc>
        <w:tc>
          <w:tcPr>
            <w:tcW w:w="800" w:type="dxa"/>
            <w:tcBorders>
              <w:top w:val="dotted" w:sz="4" w:space="0" w:color="auto"/>
              <w:bottom w:val="dotted" w:sz="4" w:space="0" w:color="auto"/>
            </w:tcBorders>
            <w:vAlign w:val="bottom"/>
          </w:tcPr>
          <w:p w14:paraId="11023D84"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119</w:t>
            </w:r>
          </w:p>
        </w:tc>
        <w:tc>
          <w:tcPr>
            <w:tcW w:w="784" w:type="dxa"/>
            <w:tcBorders>
              <w:top w:val="dotted" w:sz="4" w:space="0" w:color="auto"/>
              <w:bottom w:val="dotted" w:sz="4" w:space="0" w:color="auto"/>
            </w:tcBorders>
            <w:vAlign w:val="bottom"/>
          </w:tcPr>
          <w:p w14:paraId="1DFE9F7D"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23</w:t>
            </w:r>
          </w:p>
        </w:tc>
        <w:tc>
          <w:tcPr>
            <w:tcW w:w="794" w:type="dxa"/>
            <w:tcBorders>
              <w:top w:val="dotted" w:sz="4" w:space="0" w:color="auto"/>
              <w:bottom w:val="dotted" w:sz="4" w:space="0" w:color="auto"/>
            </w:tcBorders>
            <w:vAlign w:val="bottom"/>
          </w:tcPr>
          <w:p w14:paraId="4C3935AB"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47,5</w:t>
            </w:r>
          </w:p>
        </w:tc>
        <w:tc>
          <w:tcPr>
            <w:tcW w:w="762" w:type="dxa"/>
            <w:tcBorders>
              <w:top w:val="dotted" w:sz="4" w:space="0" w:color="auto"/>
              <w:bottom w:val="dotted" w:sz="4" w:space="0" w:color="auto"/>
            </w:tcBorders>
            <w:vAlign w:val="bottom"/>
          </w:tcPr>
          <w:p w14:paraId="49CCCC9B"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9,1</w:t>
            </w:r>
          </w:p>
        </w:tc>
        <w:tc>
          <w:tcPr>
            <w:tcW w:w="815" w:type="dxa"/>
            <w:tcBorders>
              <w:top w:val="dotted" w:sz="4" w:space="0" w:color="auto"/>
              <w:bottom w:val="dotted" w:sz="4" w:space="0" w:color="auto"/>
            </w:tcBorders>
            <w:vAlign w:val="bottom"/>
          </w:tcPr>
          <w:p w14:paraId="50D2329F"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99</w:t>
            </w:r>
          </w:p>
        </w:tc>
        <w:tc>
          <w:tcPr>
            <w:tcW w:w="762" w:type="dxa"/>
            <w:tcBorders>
              <w:top w:val="dotted" w:sz="4" w:space="0" w:color="auto"/>
              <w:bottom w:val="dotted" w:sz="4" w:space="0" w:color="auto"/>
            </w:tcBorders>
            <w:vAlign w:val="bottom"/>
          </w:tcPr>
          <w:p w14:paraId="2AECCF36"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12</w:t>
            </w:r>
          </w:p>
        </w:tc>
        <w:tc>
          <w:tcPr>
            <w:tcW w:w="815" w:type="dxa"/>
            <w:tcBorders>
              <w:top w:val="dotted" w:sz="4" w:space="0" w:color="auto"/>
              <w:bottom w:val="dotted" w:sz="4" w:space="0" w:color="auto"/>
            </w:tcBorders>
            <w:vAlign w:val="bottom"/>
          </w:tcPr>
          <w:p w14:paraId="59D60F1A"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39,5</w:t>
            </w:r>
          </w:p>
        </w:tc>
        <w:tc>
          <w:tcPr>
            <w:tcW w:w="842" w:type="dxa"/>
            <w:tcBorders>
              <w:top w:val="dotted" w:sz="4" w:space="0" w:color="auto"/>
              <w:bottom w:val="dotted" w:sz="4" w:space="0" w:color="auto"/>
            </w:tcBorders>
            <w:vAlign w:val="bottom"/>
          </w:tcPr>
          <w:p w14:paraId="040E330A"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4,8</w:t>
            </w:r>
          </w:p>
        </w:tc>
      </w:tr>
      <w:tr w:rsidR="00096327" w:rsidRPr="006042C8" w14:paraId="0DFCF329" w14:textId="77777777" w:rsidTr="00CC1284">
        <w:trPr>
          <w:cantSplit/>
          <w:jc w:val="center"/>
        </w:trPr>
        <w:tc>
          <w:tcPr>
            <w:tcW w:w="3265" w:type="dxa"/>
            <w:tcBorders>
              <w:top w:val="dotted" w:sz="4" w:space="0" w:color="auto"/>
              <w:bottom w:val="dotted" w:sz="4" w:space="0" w:color="auto"/>
            </w:tcBorders>
            <w:noWrap/>
            <w:vAlign w:val="bottom"/>
          </w:tcPr>
          <w:p w14:paraId="40511019" w14:textId="77777777" w:rsidR="00096327" w:rsidRPr="006042C8" w:rsidRDefault="00096327" w:rsidP="00CC1284">
            <w:pPr>
              <w:spacing w:before="40" w:line="240" w:lineRule="exact"/>
              <w:ind w:left="190" w:firstLine="0"/>
              <w:jc w:val="left"/>
              <w:rPr>
                <w:rFonts w:cs="Arial"/>
                <w:sz w:val="20"/>
              </w:rPr>
            </w:pPr>
            <w:r w:rsidRPr="006042C8">
              <w:rPr>
                <w:rFonts w:cs="Arial"/>
                <w:sz w:val="20"/>
              </w:rPr>
              <w:t>деятельность финансовая и страховая</w:t>
            </w:r>
          </w:p>
        </w:tc>
        <w:tc>
          <w:tcPr>
            <w:tcW w:w="800" w:type="dxa"/>
            <w:tcBorders>
              <w:top w:val="dotted" w:sz="4" w:space="0" w:color="auto"/>
              <w:bottom w:val="dotted" w:sz="4" w:space="0" w:color="auto"/>
            </w:tcBorders>
            <w:vAlign w:val="bottom"/>
          </w:tcPr>
          <w:p w14:paraId="00E3610F"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33</w:t>
            </w:r>
          </w:p>
        </w:tc>
        <w:tc>
          <w:tcPr>
            <w:tcW w:w="784" w:type="dxa"/>
            <w:tcBorders>
              <w:top w:val="dotted" w:sz="4" w:space="0" w:color="auto"/>
              <w:bottom w:val="dotted" w:sz="4" w:space="0" w:color="auto"/>
            </w:tcBorders>
            <w:vAlign w:val="bottom"/>
          </w:tcPr>
          <w:p w14:paraId="2E0F24FD"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4</w:t>
            </w:r>
          </w:p>
        </w:tc>
        <w:tc>
          <w:tcPr>
            <w:tcW w:w="794" w:type="dxa"/>
            <w:tcBorders>
              <w:top w:val="dotted" w:sz="4" w:space="0" w:color="auto"/>
              <w:bottom w:val="dotted" w:sz="4" w:space="0" w:color="auto"/>
            </w:tcBorders>
            <w:vAlign w:val="bottom"/>
          </w:tcPr>
          <w:p w14:paraId="160ABBA8"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28,5</w:t>
            </w:r>
          </w:p>
        </w:tc>
        <w:tc>
          <w:tcPr>
            <w:tcW w:w="762" w:type="dxa"/>
            <w:tcBorders>
              <w:top w:val="dotted" w:sz="4" w:space="0" w:color="auto"/>
              <w:bottom w:val="dotted" w:sz="4" w:space="0" w:color="auto"/>
            </w:tcBorders>
            <w:vAlign w:val="bottom"/>
          </w:tcPr>
          <w:p w14:paraId="34CDCE6C"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3,5</w:t>
            </w:r>
          </w:p>
        </w:tc>
        <w:tc>
          <w:tcPr>
            <w:tcW w:w="815" w:type="dxa"/>
            <w:tcBorders>
              <w:top w:val="dotted" w:sz="4" w:space="0" w:color="auto"/>
              <w:bottom w:val="dotted" w:sz="4" w:space="0" w:color="auto"/>
            </w:tcBorders>
            <w:vAlign w:val="bottom"/>
          </w:tcPr>
          <w:p w14:paraId="5674D1C6"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62</w:t>
            </w:r>
          </w:p>
        </w:tc>
        <w:tc>
          <w:tcPr>
            <w:tcW w:w="762" w:type="dxa"/>
            <w:tcBorders>
              <w:top w:val="dotted" w:sz="4" w:space="0" w:color="auto"/>
              <w:bottom w:val="dotted" w:sz="4" w:space="0" w:color="auto"/>
            </w:tcBorders>
            <w:vAlign w:val="bottom"/>
          </w:tcPr>
          <w:p w14:paraId="5AA07487"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10</w:t>
            </w:r>
          </w:p>
        </w:tc>
        <w:tc>
          <w:tcPr>
            <w:tcW w:w="815" w:type="dxa"/>
            <w:tcBorders>
              <w:top w:val="dotted" w:sz="4" w:space="0" w:color="auto"/>
              <w:bottom w:val="dotted" w:sz="4" w:space="0" w:color="auto"/>
            </w:tcBorders>
            <w:vAlign w:val="bottom"/>
          </w:tcPr>
          <w:p w14:paraId="58A34E3C"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53,5</w:t>
            </w:r>
          </w:p>
        </w:tc>
        <w:tc>
          <w:tcPr>
            <w:tcW w:w="842" w:type="dxa"/>
            <w:tcBorders>
              <w:top w:val="dotted" w:sz="4" w:space="0" w:color="auto"/>
              <w:bottom w:val="dotted" w:sz="4" w:space="0" w:color="auto"/>
            </w:tcBorders>
            <w:vAlign w:val="bottom"/>
          </w:tcPr>
          <w:p w14:paraId="0BFD42EB"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8,8</w:t>
            </w:r>
          </w:p>
        </w:tc>
      </w:tr>
      <w:tr w:rsidR="00096327" w:rsidRPr="006042C8" w14:paraId="768B10D3" w14:textId="77777777" w:rsidTr="00CC1284">
        <w:trPr>
          <w:cantSplit/>
          <w:jc w:val="center"/>
        </w:trPr>
        <w:tc>
          <w:tcPr>
            <w:tcW w:w="3265" w:type="dxa"/>
            <w:tcBorders>
              <w:top w:val="dotted" w:sz="4" w:space="0" w:color="auto"/>
              <w:bottom w:val="dotted" w:sz="4" w:space="0" w:color="auto"/>
            </w:tcBorders>
            <w:noWrap/>
            <w:vAlign w:val="bottom"/>
          </w:tcPr>
          <w:p w14:paraId="3C0931CE" w14:textId="77777777" w:rsidR="00096327" w:rsidRPr="006042C8" w:rsidRDefault="00096327" w:rsidP="00CC1284">
            <w:pPr>
              <w:spacing w:before="40" w:line="240" w:lineRule="exact"/>
              <w:ind w:left="190" w:firstLine="0"/>
              <w:jc w:val="left"/>
              <w:rPr>
                <w:rFonts w:cs="Arial"/>
                <w:sz w:val="20"/>
              </w:rPr>
            </w:pPr>
            <w:r w:rsidRPr="006042C8">
              <w:rPr>
                <w:rFonts w:cs="Arial"/>
                <w:sz w:val="20"/>
              </w:rPr>
              <w:t>деятельность по операциям с недвижимым имуществом</w:t>
            </w:r>
          </w:p>
        </w:tc>
        <w:tc>
          <w:tcPr>
            <w:tcW w:w="800" w:type="dxa"/>
            <w:tcBorders>
              <w:top w:val="dotted" w:sz="4" w:space="0" w:color="auto"/>
              <w:bottom w:val="dotted" w:sz="4" w:space="0" w:color="auto"/>
            </w:tcBorders>
            <w:vAlign w:val="bottom"/>
          </w:tcPr>
          <w:p w14:paraId="47C8715F"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109</w:t>
            </w:r>
          </w:p>
        </w:tc>
        <w:tc>
          <w:tcPr>
            <w:tcW w:w="784" w:type="dxa"/>
            <w:tcBorders>
              <w:top w:val="dotted" w:sz="4" w:space="0" w:color="auto"/>
              <w:bottom w:val="dotted" w:sz="4" w:space="0" w:color="auto"/>
            </w:tcBorders>
            <w:vAlign w:val="bottom"/>
          </w:tcPr>
          <w:p w14:paraId="6FB21290"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21</w:t>
            </w:r>
          </w:p>
        </w:tc>
        <w:tc>
          <w:tcPr>
            <w:tcW w:w="794" w:type="dxa"/>
            <w:tcBorders>
              <w:top w:val="dotted" w:sz="4" w:space="0" w:color="auto"/>
              <w:bottom w:val="dotted" w:sz="4" w:space="0" w:color="auto"/>
            </w:tcBorders>
            <w:vAlign w:val="bottom"/>
          </w:tcPr>
          <w:p w14:paraId="1D7F2257"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11,5</w:t>
            </w:r>
          </w:p>
        </w:tc>
        <w:tc>
          <w:tcPr>
            <w:tcW w:w="762" w:type="dxa"/>
            <w:tcBorders>
              <w:top w:val="dotted" w:sz="4" w:space="0" w:color="auto"/>
              <w:bottom w:val="dotted" w:sz="4" w:space="0" w:color="auto"/>
            </w:tcBorders>
            <w:vAlign w:val="bottom"/>
          </w:tcPr>
          <w:p w14:paraId="3155192E"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2,2</w:t>
            </w:r>
          </w:p>
        </w:tc>
        <w:tc>
          <w:tcPr>
            <w:tcW w:w="815" w:type="dxa"/>
            <w:tcBorders>
              <w:top w:val="dotted" w:sz="4" w:space="0" w:color="auto"/>
              <w:bottom w:val="dotted" w:sz="4" w:space="0" w:color="auto"/>
            </w:tcBorders>
            <w:vAlign w:val="bottom"/>
          </w:tcPr>
          <w:p w14:paraId="28B3CEAE"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199</w:t>
            </w:r>
          </w:p>
        </w:tc>
        <w:tc>
          <w:tcPr>
            <w:tcW w:w="762" w:type="dxa"/>
            <w:tcBorders>
              <w:top w:val="dotted" w:sz="4" w:space="0" w:color="auto"/>
              <w:bottom w:val="dotted" w:sz="4" w:space="0" w:color="auto"/>
            </w:tcBorders>
            <w:vAlign w:val="bottom"/>
          </w:tcPr>
          <w:p w14:paraId="150CC24E"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34</w:t>
            </w:r>
          </w:p>
        </w:tc>
        <w:tc>
          <w:tcPr>
            <w:tcW w:w="815" w:type="dxa"/>
            <w:tcBorders>
              <w:top w:val="dotted" w:sz="4" w:space="0" w:color="auto"/>
              <w:bottom w:val="dotted" w:sz="4" w:space="0" w:color="auto"/>
            </w:tcBorders>
            <w:vAlign w:val="bottom"/>
          </w:tcPr>
          <w:p w14:paraId="2586DCB1"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21,0</w:t>
            </w:r>
          </w:p>
        </w:tc>
        <w:tc>
          <w:tcPr>
            <w:tcW w:w="842" w:type="dxa"/>
            <w:tcBorders>
              <w:top w:val="dotted" w:sz="4" w:space="0" w:color="auto"/>
              <w:bottom w:val="dotted" w:sz="4" w:space="0" w:color="auto"/>
            </w:tcBorders>
            <w:vAlign w:val="bottom"/>
          </w:tcPr>
          <w:p w14:paraId="41CD282D"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3,6</w:t>
            </w:r>
          </w:p>
        </w:tc>
      </w:tr>
      <w:tr w:rsidR="00096327" w:rsidRPr="006042C8" w14:paraId="7465F0F7" w14:textId="77777777" w:rsidTr="00CC1284">
        <w:trPr>
          <w:cantSplit/>
          <w:jc w:val="center"/>
        </w:trPr>
        <w:tc>
          <w:tcPr>
            <w:tcW w:w="3265" w:type="dxa"/>
            <w:tcBorders>
              <w:top w:val="dotted" w:sz="4" w:space="0" w:color="auto"/>
              <w:bottom w:val="dotted" w:sz="4" w:space="0" w:color="auto"/>
            </w:tcBorders>
            <w:noWrap/>
            <w:vAlign w:val="bottom"/>
          </w:tcPr>
          <w:p w14:paraId="50115D9F" w14:textId="77777777" w:rsidR="00096327" w:rsidRPr="006042C8" w:rsidRDefault="00096327" w:rsidP="00CC1284">
            <w:pPr>
              <w:spacing w:before="40" w:line="240" w:lineRule="exact"/>
              <w:ind w:left="190" w:firstLine="0"/>
              <w:jc w:val="left"/>
              <w:rPr>
                <w:rFonts w:cs="Arial"/>
                <w:sz w:val="20"/>
              </w:rPr>
            </w:pPr>
            <w:r w:rsidRPr="006042C8">
              <w:rPr>
                <w:rFonts w:cs="Arial"/>
                <w:sz w:val="20"/>
              </w:rPr>
              <w:lastRenderedPageBreak/>
              <w:t>деятельность профессиональная, научная и техническая</w:t>
            </w:r>
          </w:p>
        </w:tc>
        <w:tc>
          <w:tcPr>
            <w:tcW w:w="800" w:type="dxa"/>
            <w:tcBorders>
              <w:top w:val="dotted" w:sz="4" w:space="0" w:color="auto"/>
              <w:bottom w:val="dotted" w:sz="4" w:space="0" w:color="auto"/>
            </w:tcBorders>
            <w:vAlign w:val="bottom"/>
          </w:tcPr>
          <w:p w14:paraId="4541770D"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223</w:t>
            </w:r>
          </w:p>
        </w:tc>
        <w:tc>
          <w:tcPr>
            <w:tcW w:w="784" w:type="dxa"/>
            <w:tcBorders>
              <w:top w:val="dotted" w:sz="4" w:space="0" w:color="auto"/>
              <w:bottom w:val="dotted" w:sz="4" w:space="0" w:color="auto"/>
            </w:tcBorders>
            <w:vAlign w:val="bottom"/>
          </w:tcPr>
          <w:p w14:paraId="7B8102D6"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36</w:t>
            </w:r>
          </w:p>
        </w:tc>
        <w:tc>
          <w:tcPr>
            <w:tcW w:w="794" w:type="dxa"/>
            <w:tcBorders>
              <w:top w:val="dotted" w:sz="4" w:space="0" w:color="auto"/>
              <w:bottom w:val="dotted" w:sz="4" w:space="0" w:color="auto"/>
            </w:tcBorders>
            <w:vAlign w:val="bottom"/>
          </w:tcPr>
          <w:p w14:paraId="1F56D922"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30,1</w:t>
            </w:r>
          </w:p>
        </w:tc>
        <w:tc>
          <w:tcPr>
            <w:tcW w:w="762" w:type="dxa"/>
            <w:tcBorders>
              <w:top w:val="dotted" w:sz="4" w:space="0" w:color="auto"/>
              <w:bottom w:val="dotted" w:sz="4" w:space="0" w:color="auto"/>
            </w:tcBorders>
            <w:vAlign w:val="bottom"/>
          </w:tcPr>
          <w:p w14:paraId="61D4BDE6"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4,9</w:t>
            </w:r>
          </w:p>
        </w:tc>
        <w:tc>
          <w:tcPr>
            <w:tcW w:w="815" w:type="dxa"/>
            <w:tcBorders>
              <w:top w:val="dotted" w:sz="4" w:space="0" w:color="auto"/>
              <w:bottom w:val="dotted" w:sz="4" w:space="0" w:color="auto"/>
            </w:tcBorders>
            <w:vAlign w:val="bottom"/>
          </w:tcPr>
          <w:p w14:paraId="39860482"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317</w:t>
            </w:r>
          </w:p>
        </w:tc>
        <w:tc>
          <w:tcPr>
            <w:tcW w:w="762" w:type="dxa"/>
            <w:tcBorders>
              <w:top w:val="dotted" w:sz="4" w:space="0" w:color="auto"/>
              <w:bottom w:val="dotted" w:sz="4" w:space="0" w:color="auto"/>
            </w:tcBorders>
            <w:vAlign w:val="bottom"/>
          </w:tcPr>
          <w:p w14:paraId="6567D4E7"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45</w:t>
            </w:r>
          </w:p>
        </w:tc>
        <w:tc>
          <w:tcPr>
            <w:tcW w:w="815" w:type="dxa"/>
            <w:tcBorders>
              <w:top w:val="dotted" w:sz="4" w:space="0" w:color="auto"/>
              <w:bottom w:val="dotted" w:sz="4" w:space="0" w:color="auto"/>
            </w:tcBorders>
            <w:vAlign w:val="bottom"/>
          </w:tcPr>
          <w:p w14:paraId="5B5F8E6A"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42,8</w:t>
            </w:r>
          </w:p>
        </w:tc>
        <w:tc>
          <w:tcPr>
            <w:tcW w:w="842" w:type="dxa"/>
            <w:tcBorders>
              <w:top w:val="dotted" w:sz="4" w:space="0" w:color="auto"/>
              <w:bottom w:val="dotted" w:sz="4" w:space="0" w:color="auto"/>
            </w:tcBorders>
            <w:vAlign w:val="bottom"/>
          </w:tcPr>
          <w:p w14:paraId="7BE752F1"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6,1</w:t>
            </w:r>
          </w:p>
        </w:tc>
      </w:tr>
      <w:tr w:rsidR="00096327" w:rsidRPr="006042C8" w14:paraId="1CC6AE60" w14:textId="77777777" w:rsidTr="00CC1284">
        <w:trPr>
          <w:cantSplit/>
          <w:trHeight w:val="362"/>
          <w:jc w:val="center"/>
        </w:trPr>
        <w:tc>
          <w:tcPr>
            <w:tcW w:w="3265" w:type="dxa"/>
            <w:tcBorders>
              <w:top w:val="dotted" w:sz="4" w:space="0" w:color="auto"/>
              <w:bottom w:val="dotted" w:sz="4" w:space="0" w:color="auto"/>
            </w:tcBorders>
            <w:noWrap/>
            <w:vAlign w:val="bottom"/>
          </w:tcPr>
          <w:p w14:paraId="05DA3908" w14:textId="77777777" w:rsidR="00096327" w:rsidRPr="006042C8" w:rsidRDefault="00096327" w:rsidP="00CC1284">
            <w:pPr>
              <w:spacing w:before="40" w:line="240" w:lineRule="exact"/>
              <w:ind w:left="190" w:firstLine="0"/>
              <w:jc w:val="left"/>
              <w:rPr>
                <w:rFonts w:cs="Arial"/>
                <w:sz w:val="20"/>
              </w:rPr>
            </w:pPr>
            <w:r w:rsidRPr="006042C8">
              <w:rPr>
                <w:rFonts w:cs="Arial"/>
                <w:sz w:val="20"/>
              </w:rPr>
              <w:t>деятельность административная и сопутствующие дополнительные услуги</w:t>
            </w:r>
          </w:p>
        </w:tc>
        <w:tc>
          <w:tcPr>
            <w:tcW w:w="800" w:type="dxa"/>
            <w:tcBorders>
              <w:top w:val="dotted" w:sz="4" w:space="0" w:color="auto"/>
              <w:bottom w:val="dotted" w:sz="4" w:space="0" w:color="auto"/>
            </w:tcBorders>
            <w:vAlign w:val="bottom"/>
          </w:tcPr>
          <w:p w14:paraId="1FCAA0C7"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107</w:t>
            </w:r>
          </w:p>
        </w:tc>
        <w:tc>
          <w:tcPr>
            <w:tcW w:w="784" w:type="dxa"/>
            <w:tcBorders>
              <w:top w:val="dotted" w:sz="4" w:space="0" w:color="auto"/>
              <w:bottom w:val="dotted" w:sz="4" w:space="0" w:color="auto"/>
            </w:tcBorders>
            <w:vAlign w:val="bottom"/>
          </w:tcPr>
          <w:p w14:paraId="3B86C6F6"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19</w:t>
            </w:r>
          </w:p>
        </w:tc>
        <w:tc>
          <w:tcPr>
            <w:tcW w:w="794" w:type="dxa"/>
            <w:tcBorders>
              <w:top w:val="dotted" w:sz="4" w:space="0" w:color="auto"/>
              <w:bottom w:val="dotted" w:sz="4" w:space="0" w:color="auto"/>
            </w:tcBorders>
            <w:vAlign w:val="bottom"/>
          </w:tcPr>
          <w:p w14:paraId="3C8BAEF3"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30,9</w:t>
            </w:r>
          </w:p>
        </w:tc>
        <w:tc>
          <w:tcPr>
            <w:tcW w:w="762" w:type="dxa"/>
            <w:tcBorders>
              <w:top w:val="dotted" w:sz="4" w:space="0" w:color="auto"/>
              <w:bottom w:val="dotted" w:sz="4" w:space="0" w:color="auto"/>
            </w:tcBorders>
            <w:vAlign w:val="bottom"/>
          </w:tcPr>
          <w:p w14:paraId="55C3631D"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5,5</w:t>
            </w:r>
          </w:p>
        </w:tc>
        <w:tc>
          <w:tcPr>
            <w:tcW w:w="815" w:type="dxa"/>
            <w:tcBorders>
              <w:top w:val="dotted" w:sz="4" w:space="0" w:color="auto"/>
              <w:bottom w:val="dotted" w:sz="4" w:space="0" w:color="auto"/>
            </w:tcBorders>
            <w:vAlign w:val="bottom"/>
          </w:tcPr>
          <w:p w14:paraId="43BE2A46"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174</w:t>
            </w:r>
          </w:p>
        </w:tc>
        <w:tc>
          <w:tcPr>
            <w:tcW w:w="762" w:type="dxa"/>
            <w:tcBorders>
              <w:top w:val="dotted" w:sz="4" w:space="0" w:color="auto"/>
              <w:bottom w:val="dotted" w:sz="4" w:space="0" w:color="auto"/>
            </w:tcBorders>
            <w:vAlign w:val="bottom"/>
          </w:tcPr>
          <w:p w14:paraId="716897FE"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30</w:t>
            </w:r>
          </w:p>
        </w:tc>
        <w:tc>
          <w:tcPr>
            <w:tcW w:w="815" w:type="dxa"/>
            <w:tcBorders>
              <w:top w:val="dotted" w:sz="4" w:space="0" w:color="auto"/>
              <w:bottom w:val="dotted" w:sz="4" w:space="0" w:color="auto"/>
            </w:tcBorders>
            <w:vAlign w:val="bottom"/>
          </w:tcPr>
          <w:p w14:paraId="549BDFF0"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50,2</w:t>
            </w:r>
          </w:p>
        </w:tc>
        <w:tc>
          <w:tcPr>
            <w:tcW w:w="842" w:type="dxa"/>
            <w:tcBorders>
              <w:top w:val="dotted" w:sz="4" w:space="0" w:color="auto"/>
              <w:bottom w:val="dotted" w:sz="4" w:space="0" w:color="auto"/>
            </w:tcBorders>
            <w:vAlign w:val="bottom"/>
          </w:tcPr>
          <w:p w14:paraId="7AEACCFB"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8,7</w:t>
            </w:r>
          </w:p>
        </w:tc>
      </w:tr>
      <w:tr w:rsidR="00096327" w:rsidRPr="006042C8" w14:paraId="5FDE0DD8" w14:textId="77777777" w:rsidTr="00CC1284">
        <w:trPr>
          <w:cantSplit/>
          <w:jc w:val="center"/>
        </w:trPr>
        <w:tc>
          <w:tcPr>
            <w:tcW w:w="3265" w:type="dxa"/>
            <w:tcBorders>
              <w:top w:val="dotted" w:sz="4" w:space="0" w:color="auto"/>
              <w:bottom w:val="dotted" w:sz="4" w:space="0" w:color="auto"/>
            </w:tcBorders>
            <w:noWrap/>
            <w:vAlign w:val="bottom"/>
          </w:tcPr>
          <w:p w14:paraId="0D1C4FA7" w14:textId="77777777" w:rsidR="00096327" w:rsidRPr="006042C8" w:rsidRDefault="00096327" w:rsidP="00CC1284">
            <w:pPr>
              <w:spacing w:before="40" w:line="240" w:lineRule="exact"/>
              <w:ind w:left="190" w:firstLine="0"/>
              <w:jc w:val="left"/>
              <w:rPr>
                <w:rFonts w:cs="Arial"/>
                <w:sz w:val="20"/>
              </w:rPr>
            </w:pPr>
            <w:r w:rsidRPr="006042C8">
              <w:rPr>
                <w:rFonts w:cs="Arial"/>
                <w:sz w:val="20"/>
              </w:rPr>
              <w:t>государственное управление  и обеспечение военной безопасности; социальное обеспечение</w:t>
            </w:r>
          </w:p>
        </w:tc>
        <w:tc>
          <w:tcPr>
            <w:tcW w:w="800" w:type="dxa"/>
            <w:tcBorders>
              <w:top w:val="dotted" w:sz="4" w:space="0" w:color="auto"/>
              <w:bottom w:val="dotted" w:sz="4" w:space="0" w:color="auto"/>
            </w:tcBorders>
            <w:vAlign w:val="bottom"/>
          </w:tcPr>
          <w:p w14:paraId="122864AE"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14</w:t>
            </w:r>
          </w:p>
        </w:tc>
        <w:tc>
          <w:tcPr>
            <w:tcW w:w="784" w:type="dxa"/>
            <w:tcBorders>
              <w:top w:val="dotted" w:sz="4" w:space="0" w:color="auto"/>
              <w:bottom w:val="dotted" w:sz="4" w:space="0" w:color="auto"/>
            </w:tcBorders>
            <w:vAlign w:val="bottom"/>
          </w:tcPr>
          <w:p w14:paraId="32AB24BA"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0</w:t>
            </w:r>
          </w:p>
        </w:tc>
        <w:tc>
          <w:tcPr>
            <w:tcW w:w="794" w:type="dxa"/>
            <w:tcBorders>
              <w:top w:val="dotted" w:sz="4" w:space="0" w:color="auto"/>
              <w:bottom w:val="dotted" w:sz="4" w:space="0" w:color="auto"/>
            </w:tcBorders>
            <w:vAlign w:val="bottom"/>
          </w:tcPr>
          <w:p w14:paraId="6AACD247"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15,0</w:t>
            </w:r>
          </w:p>
        </w:tc>
        <w:tc>
          <w:tcPr>
            <w:tcW w:w="762" w:type="dxa"/>
            <w:tcBorders>
              <w:top w:val="dotted" w:sz="4" w:space="0" w:color="auto"/>
              <w:bottom w:val="dotted" w:sz="4" w:space="0" w:color="auto"/>
            </w:tcBorders>
            <w:vAlign w:val="bottom"/>
          </w:tcPr>
          <w:p w14:paraId="030BDE6A"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0,0</w:t>
            </w:r>
          </w:p>
        </w:tc>
        <w:tc>
          <w:tcPr>
            <w:tcW w:w="815" w:type="dxa"/>
            <w:tcBorders>
              <w:top w:val="dotted" w:sz="4" w:space="0" w:color="auto"/>
              <w:bottom w:val="dotted" w:sz="4" w:space="0" w:color="auto"/>
            </w:tcBorders>
            <w:vAlign w:val="bottom"/>
          </w:tcPr>
          <w:p w14:paraId="79603C35"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14</w:t>
            </w:r>
          </w:p>
        </w:tc>
        <w:tc>
          <w:tcPr>
            <w:tcW w:w="762" w:type="dxa"/>
            <w:tcBorders>
              <w:top w:val="dotted" w:sz="4" w:space="0" w:color="auto"/>
              <w:bottom w:val="dotted" w:sz="4" w:space="0" w:color="auto"/>
            </w:tcBorders>
            <w:vAlign w:val="bottom"/>
          </w:tcPr>
          <w:p w14:paraId="7BF2A3D4"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5</w:t>
            </w:r>
          </w:p>
        </w:tc>
        <w:tc>
          <w:tcPr>
            <w:tcW w:w="815" w:type="dxa"/>
            <w:tcBorders>
              <w:top w:val="dotted" w:sz="4" w:space="0" w:color="auto"/>
              <w:bottom w:val="dotted" w:sz="4" w:space="0" w:color="auto"/>
            </w:tcBorders>
            <w:vAlign w:val="bottom"/>
          </w:tcPr>
          <w:p w14:paraId="26840669"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15,0</w:t>
            </w:r>
          </w:p>
        </w:tc>
        <w:tc>
          <w:tcPr>
            <w:tcW w:w="842" w:type="dxa"/>
            <w:tcBorders>
              <w:top w:val="dotted" w:sz="4" w:space="0" w:color="auto"/>
              <w:bottom w:val="dotted" w:sz="4" w:space="0" w:color="auto"/>
            </w:tcBorders>
            <w:vAlign w:val="bottom"/>
          </w:tcPr>
          <w:p w14:paraId="31F6B081"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5,3</w:t>
            </w:r>
          </w:p>
        </w:tc>
      </w:tr>
      <w:tr w:rsidR="00096327" w:rsidRPr="006042C8" w14:paraId="71E36AF4" w14:textId="77777777" w:rsidTr="00CC1284">
        <w:trPr>
          <w:cantSplit/>
          <w:jc w:val="center"/>
        </w:trPr>
        <w:tc>
          <w:tcPr>
            <w:tcW w:w="3265" w:type="dxa"/>
            <w:tcBorders>
              <w:top w:val="dotted" w:sz="4" w:space="0" w:color="auto"/>
              <w:bottom w:val="dotted" w:sz="4" w:space="0" w:color="auto"/>
            </w:tcBorders>
            <w:noWrap/>
            <w:vAlign w:val="bottom"/>
          </w:tcPr>
          <w:p w14:paraId="64C5EE29" w14:textId="77777777" w:rsidR="00096327" w:rsidRPr="006042C8" w:rsidRDefault="00096327" w:rsidP="00CC1284">
            <w:pPr>
              <w:spacing w:before="40" w:line="240" w:lineRule="exact"/>
              <w:ind w:left="190" w:firstLine="0"/>
              <w:jc w:val="left"/>
              <w:rPr>
                <w:rFonts w:cs="Arial"/>
                <w:sz w:val="20"/>
              </w:rPr>
            </w:pPr>
            <w:r w:rsidRPr="006042C8">
              <w:rPr>
                <w:rFonts w:cs="Arial"/>
                <w:sz w:val="20"/>
                <w:lang w:val="en-US"/>
              </w:rPr>
              <w:t>о</w:t>
            </w:r>
            <w:proofErr w:type="spellStart"/>
            <w:r w:rsidRPr="006042C8">
              <w:rPr>
                <w:rFonts w:cs="Arial"/>
                <w:sz w:val="20"/>
              </w:rPr>
              <w:t>бразование</w:t>
            </w:r>
            <w:proofErr w:type="spellEnd"/>
          </w:p>
        </w:tc>
        <w:tc>
          <w:tcPr>
            <w:tcW w:w="800" w:type="dxa"/>
            <w:tcBorders>
              <w:top w:val="dotted" w:sz="4" w:space="0" w:color="auto"/>
              <w:bottom w:val="dotted" w:sz="4" w:space="0" w:color="auto"/>
            </w:tcBorders>
            <w:vAlign w:val="bottom"/>
          </w:tcPr>
          <w:p w14:paraId="184E7ACE"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7</w:t>
            </w:r>
          </w:p>
        </w:tc>
        <w:tc>
          <w:tcPr>
            <w:tcW w:w="784" w:type="dxa"/>
            <w:tcBorders>
              <w:top w:val="dotted" w:sz="4" w:space="0" w:color="auto"/>
              <w:bottom w:val="dotted" w:sz="4" w:space="0" w:color="auto"/>
            </w:tcBorders>
            <w:vAlign w:val="bottom"/>
          </w:tcPr>
          <w:p w14:paraId="15C9F77F"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2</w:t>
            </w:r>
          </w:p>
        </w:tc>
        <w:tc>
          <w:tcPr>
            <w:tcW w:w="794" w:type="dxa"/>
            <w:tcBorders>
              <w:top w:val="dotted" w:sz="4" w:space="0" w:color="auto"/>
              <w:bottom w:val="dotted" w:sz="4" w:space="0" w:color="auto"/>
            </w:tcBorders>
            <w:vAlign w:val="bottom"/>
          </w:tcPr>
          <w:p w14:paraId="002881A2"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2,9</w:t>
            </w:r>
          </w:p>
        </w:tc>
        <w:tc>
          <w:tcPr>
            <w:tcW w:w="762" w:type="dxa"/>
            <w:tcBorders>
              <w:top w:val="dotted" w:sz="4" w:space="0" w:color="auto"/>
              <w:bottom w:val="dotted" w:sz="4" w:space="0" w:color="auto"/>
            </w:tcBorders>
            <w:vAlign w:val="bottom"/>
          </w:tcPr>
          <w:p w14:paraId="2D01C3B3"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0,8</w:t>
            </w:r>
          </w:p>
        </w:tc>
        <w:tc>
          <w:tcPr>
            <w:tcW w:w="815" w:type="dxa"/>
            <w:tcBorders>
              <w:top w:val="dotted" w:sz="4" w:space="0" w:color="auto"/>
              <w:bottom w:val="dotted" w:sz="4" w:space="0" w:color="auto"/>
            </w:tcBorders>
            <w:vAlign w:val="bottom"/>
          </w:tcPr>
          <w:p w14:paraId="37BD6513"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54</w:t>
            </w:r>
          </w:p>
        </w:tc>
        <w:tc>
          <w:tcPr>
            <w:tcW w:w="762" w:type="dxa"/>
            <w:tcBorders>
              <w:top w:val="dotted" w:sz="4" w:space="0" w:color="auto"/>
              <w:bottom w:val="dotted" w:sz="4" w:space="0" w:color="auto"/>
            </w:tcBorders>
            <w:vAlign w:val="bottom"/>
          </w:tcPr>
          <w:p w14:paraId="77DB50DB"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9</w:t>
            </w:r>
          </w:p>
        </w:tc>
        <w:tc>
          <w:tcPr>
            <w:tcW w:w="815" w:type="dxa"/>
            <w:tcBorders>
              <w:top w:val="dotted" w:sz="4" w:space="0" w:color="auto"/>
              <w:bottom w:val="dotted" w:sz="4" w:space="0" w:color="auto"/>
            </w:tcBorders>
            <w:vAlign w:val="bottom"/>
          </w:tcPr>
          <w:p w14:paraId="33B9E249"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22,4</w:t>
            </w:r>
          </w:p>
        </w:tc>
        <w:tc>
          <w:tcPr>
            <w:tcW w:w="842" w:type="dxa"/>
            <w:tcBorders>
              <w:top w:val="dotted" w:sz="4" w:space="0" w:color="auto"/>
              <w:bottom w:val="dotted" w:sz="4" w:space="0" w:color="auto"/>
            </w:tcBorders>
            <w:vAlign w:val="bottom"/>
          </w:tcPr>
          <w:p w14:paraId="7D2AE6C1"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3,8</w:t>
            </w:r>
          </w:p>
        </w:tc>
      </w:tr>
      <w:tr w:rsidR="00096327" w:rsidRPr="006042C8" w14:paraId="0319918E" w14:textId="77777777" w:rsidTr="00CC1284">
        <w:trPr>
          <w:cantSplit/>
          <w:jc w:val="center"/>
        </w:trPr>
        <w:tc>
          <w:tcPr>
            <w:tcW w:w="3265" w:type="dxa"/>
            <w:tcBorders>
              <w:top w:val="dotted" w:sz="4" w:space="0" w:color="auto"/>
              <w:bottom w:val="dotted" w:sz="4" w:space="0" w:color="auto"/>
            </w:tcBorders>
            <w:noWrap/>
            <w:vAlign w:val="bottom"/>
          </w:tcPr>
          <w:p w14:paraId="3C8B01C3" w14:textId="77777777" w:rsidR="00096327" w:rsidRPr="006042C8" w:rsidRDefault="00096327" w:rsidP="00CC1284">
            <w:pPr>
              <w:spacing w:before="40" w:line="240" w:lineRule="exact"/>
              <w:ind w:left="190" w:firstLine="0"/>
              <w:jc w:val="left"/>
              <w:rPr>
                <w:rFonts w:cs="Arial"/>
                <w:sz w:val="20"/>
              </w:rPr>
            </w:pPr>
            <w:r w:rsidRPr="006042C8">
              <w:rPr>
                <w:rFonts w:cs="Arial"/>
                <w:sz w:val="20"/>
              </w:rPr>
              <w:t>деятельность в области здравоохранения и социальных услуг</w:t>
            </w:r>
          </w:p>
        </w:tc>
        <w:tc>
          <w:tcPr>
            <w:tcW w:w="800" w:type="dxa"/>
            <w:tcBorders>
              <w:top w:val="dotted" w:sz="4" w:space="0" w:color="auto"/>
              <w:bottom w:val="dotted" w:sz="4" w:space="0" w:color="auto"/>
            </w:tcBorders>
            <w:vAlign w:val="bottom"/>
          </w:tcPr>
          <w:p w14:paraId="3BCF57B4"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60</w:t>
            </w:r>
          </w:p>
        </w:tc>
        <w:tc>
          <w:tcPr>
            <w:tcW w:w="784" w:type="dxa"/>
            <w:tcBorders>
              <w:top w:val="dotted" w:sz="4" w:space="0" w:color="auto"/>
              <w:bottom w:val="dotted" w:sz="4" w:space="0" w:color="auto"/>
            </w:tcBorders>
            <w:vAlign w:val="bottom"/>
          </w:tcPr>
          <w:p w14:paraId="1C646145"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25</w:t>
            </w:r>
          </w:p>
        </w:tc>
        <w:tc>
          <w:tcPr>
            <w:tcW w:w="794" w:type="dxa"/>
            <w:tcBorders>
              <w:top w:val="dotted" w:sz="4" w:space="0" w:color="auto"/>
              <w:bottom w:val="dotted" w:sz="4" w:space="0" w:color="auto"/>
            </w:tcBorders>
            <w:vAlign w:val="bottom"/>
          </w:tcPr>
          <w:p w14:paraId="51F4557A"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33,3</w:t>
            </w:r>
          </w:p>
        </w:tc>
        <w:tc>
          <w:tcPr>
            <w:tcW w:w="762" w:type="dxa"/>
            <w:tcBorders>
              <w:top w:val="dotted" w:sz="4" w:space="0" w:color="auto"/>
              <w:bottom w:val="dotted" w:sz="4" w:space="0" w:color="auto"/>
            </w:tcBorders>
            <w:vAlign w:val="bottom"/>
          </w:tcPr>
          <w:p w14:paraId="2580191E"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13,9</w:t>
            </w:r>
          </w:p>
        </w:tc>
        <w:tc>
          <w:tcPr>
            <w:tcW w:w="815" w:type="dxa"/>
            <w:tcBorders>
              <w:top w:val="dotted" w:sz="4" w:space="0" w:color="auto"/>
              <w:bottom w:val="dotted" w:sz="4" w:space="0" w:color="auto"/>
            </w:tcBorders>
            <w:vAlign w:val="bottom"/>
          </w:tcPr>
          <w:p w14:paraId="3E5047AD"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43</w:t>
            </w:r>
          </w:p>
        </w:tc>
        <w:tc>
          <w:tcPr>
            <w:tcW w:w="762" w:type="dxa"/>
            <w:tcBorders>
              <w:top w:val="dotted" w:sz="4" w:space="0" w:color="auto"/>
              <w:bottom w:val="dotted" w:sz="4" w:space="0" w:color="auto"/>
            </w:tcBorders>
            <w:vAlign w:val="bottom"/>
          </w:tcPr>
          <w:p w14:paraId="28DA7F08"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5</w:t>
            </w:r>
          </w:p>
        </w:tc>
        <w:tc>
          <w:tcPr>
            <w:tcW w:w="815" w:type="dxa"/>
            <w:tcBorders>
              <w:top w:val="dotted" w:sz="4" w:space="0" w:color="auto"/>
              <w:bottom w:val="dotted" w:sz="4" w:space="0" w:color="auto"/>
            </w:tcBorders>
            <w:vAlign w:val="bottom"/>
          </w:tcPr>
          <w:p w14:paraId="61481ECF"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23,9</w:t>
            </w:r>
          </w:p>
        </w:tc>
        <w:tc>
          <w:tcPr>
            <w:tcW w:w="842" w:type="dxa"/>
            <w:tcBorders>
              <w:top w:val="dotted" w:sz="4" w:space="0" w:color="auto"/>
              <w:bottom w:val="dotted" w:sz="4" w:space="0" w:color="auto"/>
            </w:tcBorders>
            <w:vAlign w:val="bottom"/>
          </w:tcPr>
          <w:p w14:paraId="26D2E14A"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2,8</w:t>
            </w:r>
          </w:p>
        </w:tc>
      </w:tr>
      <w:tr w:rsidR="00096327" w:rsidRPr="006042C8" w14:paraId="39D5B198" w14:textId="77777777" w:rsidTr="00CC1284">
        <w:trPr>
          <w:cantSplit/>
          <w:jc w:val="center"/>
        </w:trPr>
        <w:tc>
          <w:tcPr>
            <w:tcW w:w="3265" w:type="dxa"/>
            <w:tcBorders>
              <w:top w:val="dotted" w:sz="4" w:space="0" w:color="auto"/>
              <w:bottom w:val="dotted" w:sz="4" w:space="0" w:color="auto"/>
            </w:tcBorders>
            <w:noWrap/>
            <w:vAlign w:val="bottom"/>
          </w:tcPr>
          <w:p w14:paraId="06F19482" w14:textId="77777777" w:rsidR="00096327" w:rsidRPr="006042C8" w:rsidRDefault="00096327" w:rsidP="00CC1284">
            <w:pPr>
              <w:spacing w:before="40" w:line="240" w:lineRule="exact"/>
              <w:ind w:left="190" w:firstLine="0"/>
              <w:jc w:val="left"/>
              <w:rPr>
                <w:rFonts w:cs="Arial"/>
                <w:sz w:val="20"/>
              </w:rPr>
            </w:pPr>
            <w:r w:rsidRPr="006042C8">
              <w:rPr>
                <w:rFonts w:cs="Arial"/>
                <w:sz w:val="20"/>
              </w:rPr>
              <w:t>деятельность в области культуры, спорта, организации досуга и развлечений</w:t>
            </w:r>
          </w:p>
        </w:tc>
        <w:tc>
          <w:tcPr>
            <w:tcW w:w="800" w:type="dxa"/>
            <w:tcBorders>
              <w:top w:val="dotted" w:sz="4" w:space="0" w:color="auto"/>
              <w:bottom w:val="dotted" w:sz="4" w:space="0" w:color="auto"/>
            </w:tcBorders>
            <w:vAlign w:val="bottom"/>
          </w:tcPr>
          <w:p w14:paraId="7CDB013D"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48</w:t>
            </w:r>
          </w:p>
        </w:tc>
        <w:tc>
          <w:tcPr>
            <w:tcW w:w="784" w:type="dxa"/>
            <w:tcBorders>
              <w:top w:val="dotted" w:sz="4" w:space="0" w:color="auto"/>
              <w:bottom w:val="dotted" w:sz="4" w:space="0" w:color="auto"/>
            </w:tcBorders>
            <w:vAlign w:val="bottom"/>
          </w:tcPr>
          <w:p w14:paraId="78CB72F7"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8</w:t>
            </w:r>
          </w:p>
        </w:tc>
        <w:tc>
          <w:tcPr>
            <w:tcW w:w="794" w:type="dxa"/>
            <w:tcBorders>
              <w:top w:val="dotted" w:sz="4" w:space="0" w:color="auto"/>
              <w:bottom w:val="dotted" w:sz="4" w:space="0" w:color="auto"/>
            </w:tcBorders>
            <w:vAlign w:val="bottom"/>
          </w:tcPr>
          <w:p w14:paraId="30065B5A"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29,1</w:t>
            </w:r>
          </w:p>
        </w:tc>
        <w:tc>
          <w:tcPr>
            <w:tcW w:w="762" w:type="dxa"/>
            <w:tcBorders>
              <w:top w:val="dotted" w:sz="4" w:space="0" w:color="auto"/>
              <w:bottom w:val="dotted" w:sz="4" w:space="0" w:color="auto"/>
            </w:tcBorders>
            <w:vAlign w:val="bottom"/>
          </w:tcPr>
          <w:p w14:paraId="7EEB5BA4"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4,8</w:t>
            </w:r>
          </w:p>
        </w:tc>
        <w:tc>
          <w:tcPr>
            <w:tcW w:w="815" w:type="dxa"/>
            <w:tcBorders>
              <w:top w:val="dotted" w:sz="4" w:space="0" w:color="auto"/>
              <w:bottom w:val="dotted" w:sz="4" w:space="0" w:color="auto"/>
            </w:tcBorders>
            <w:vAlign w:val="bottom"/>
          </w:tcPr>
          <w:p w14:paraId="26279B84"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50</w:t>
            </w:r>
          </w:p>
        </w:tc>
        <w:tc>
          <w:tcPr>
            <w:tcW w:w="762" w:type="dxa"/>
            <w:tcBorders>
              <w:top w:val="dotted" w:sz="4" w:space="0" w:color="auto"/>
              <w:bottom w:val="dotted" w:sz="4" w:space="0" w:color="auto"/>
            </w:tcBorders>
            <w:vAlign w:val="bottom"/>
          </w:tcPr>
          <w:p w14:paraId="5885D105"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8</w:t>
            </w:r>
          </w:p>
        </w:tc>
        <w:tc>
          <w:tcPr>
            <w:tcW w:w="815" w:type="dxa"/>
            <w:tcBorders>
              <w:top w:val="dotted" w:sz="4" w:space="0" w:color="auto"/>
              <w:bottom w:val="dotted" w:sz="4" w:space="0" w:color="auto"/>
            </w:tcBorders>
            <w:vAlign w:val="bottom"/>
          </w:tcPr>
          <w:p w14:paraId="20B0A441"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30,3</w:t>
            </w:r>
          </w:p>
        </w:tc>
        <w:tc>
          <w:tcPr>
            <w:tcW w:w="842" w:type="dxa"/>
            <w:tcBorders>
              <w:top w:val="dotted" w:sz="4" w:space="0" w:color="auto"/>
              <w:bottom w:val="dotted" w:sz="4" w:space="0" w:color="auto"/>
            </w:tcBorders>
            <w:vAlign w:val="bottom"/>
          </w:tcPr>
          <w:p w14:paraId="339A199F"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4,8</w:t>
            </w:r>
          </w:p>
        </w:tc>
      </w:tr>
      <w:tr w:rsidR="00096327" w:rsidRPr="006042C8" w14:paraId="5707FDA1" w14:textId="77777777" w:rsidTr="00CC1284">
        <w:trPr>
          <w:cantSplit/>
          <w:trHeight w:val="70"/>
          <w:jc w:val="center"/>
        </w:trPr>
        <w:tc>
          <w:tcPr>
            <w:tcW w:w="3265" w:type="dxa"/>
            <w:tcBorders>
              <w:top w:val="dotted" w:sz="4" w:space="0" w:color="auto"/>
              <w:bottom w:val="double" w:sz="4" w:space="0" w:color="auto"/>
            </w:tcBorders>
            <w:noWrap/>
            <w:vAlign w:val="bottom"/>
          </w:tcPr>
          <w:p w14:paraId="560ADCF9" w14:textId="77777777" w:rsidR="00096327" w:rsidRPr="006042C8" w:rsidRDefault="00096327" w:rsidP="00CC1284">
            <w:pPr>
              <w:spacing w:before="40" w:line="240" w:lineRule="exact"/>
              <w:ind w:left="190" w:firstLine="0"/>
              <w:jc w:val="left"/>
              <w:rPr>
                <w:rFonts w:cs="Arial"/>
                <w:sz w:val="20"/>
              </w:rPr>
            </w:pPr>
            <w:r w:rsidRPr="006042C8">
              <w:rPr>
                <w:rFonts w:cs="Arial"/>
                <w:sz w:val="20"/>
              </w:rPr>
              <w:t>предоставление прочих видов услуг</w:t>
            </w:r>
          </w:p>
        </w:tc>
        <w:tc>
          <w:tcPr>
            <w:tcW w:w="800" w:type="dxa"/>
            <w:tcBorders>
              <w:top w:val="dotted" w:sz="4" w:space="0" w:color="auto"/>
              <w:bottom w:val="double" w:sz="4" w:space="0" w:color="auto"/>
            </w:tcBorders>
            <w:vAlign w:val="bottom"/>
          </w:tcPr>
          <w:p w14:paraId="79CC249B"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74</w:t>
            </w:r>
          </w:p>
        </w:tc>
        <w:tc>
          <w:tcPr>
            <w:tcW w:w="784" w:type="dxa"/>
            <w:tcBorders>
              <w:top w:val="dotted" w:sz="4" w:space="0" w:color="auto"/>
              <w:bottom w:val="double" w:sz="4" w:space="0" w:color="auto"/>
            </w:tcBorders>
            <w:vAlign w:val="bottom"/>
          </w:tcPr>
          <w:p w14:paraId="27A53A95"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15</w:t>
            </w:r>
          </w:p>
        </w:tc>
        <w:tc>
          <w:tcPr>
            <w:tcW w:w="794" w:type="dxa"/>
            <w:tcBorders>
              <w:top w:val="dotted" w:sz="4" w:space="0" w:color="auto"/>
              <w:bottom w:val="double" w:sz="4" w:space="0" w:color="auto"/>
            </w:tcBorders>
            <w:vAlign w:val="bottom"/>
          </w:tcPr>
          <w:p w14:paraId="08C52BBE"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21,1</w:t>
            </w:r>
          </w:p>
        </w:tc>
        <w:tc>
          <w:tcPr>
            <w:tcW w:w="762" w:type="dxa"/>
            <w:tcBorders>
              <w:top w:val="dotted" w:sz="4" w:space="0" w:color="auto"/>
              <w:bottom w:val="double" w:sz="4" w:space="0" w:color="auto"/>
            </w:tcBorders>
            <w:vAlign w:val="bottom"/>
          </w:tcPr>
          <w:p w14:paraId="0F2BC1B0"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4,3</w:t>
            </w:r>
          </w:p>
        </w:tc>
        <w:tc>
          <w:tcPr>
            <w:tcW w:w="815" w:type="dxa"/>
            <w:tcBorders>
              <w:top w:val="dotted" w:sz="4" w:space="0" w:color="auto"/>
              <w:bottom w:val="double" w:sz="4" w:space="0" w:color="auto"/>
            </w:tcBorders>
            <w:vAlign w:val="bottom"/>
          </w:tcPr>
          <w:p w14:paraId="1CB2301E"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108</w:t>
            </w:r>
          </w:p>
        </w:tc>
        <w:tc>
          <w:tcPr>
            <w:tcW w:w="762" w:type="dxa"/>
            <w:tcBorders>
              <w:top w:val="dotted" w:sz="4" w:space="0" w:color="auto"/>
              <w:bottom w:val="double" w:sz="4" w:space="0" w:color="auto"/>
            </w:tcBorders>
            <w:vAlign w:val="bottom"/>
          </w:tcPr>
          <w:p w14:paraId="7AECA4B2"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30</w:t>
            </w:r>
          </w:p>
        </w:tc>
        <w:tc>
          <w:tcPr>
            <w:tcW w:w="815" w:type="dxa"/>
            <w:tcBorders>
              <w:top w:val="dotted" w:sz="4" w:space="0" w:color="auto"/>
              <w:bottom w:val="double" w:sz="4" w:space="0" w:color="auto"/>
            </w:tcBorders>
            <w:vAlign w:val="bottom"/>
          </w:tcPr>
          <w:p w14:paraId="63772A89"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30,8</w:t>
            </w:r>
          </w:p>
        </w:tc>
        <w:tc>
          <w:tcPr>
            <w:tcW w:w="842" w:type="dxa"/>
            <w:tcBorders>
              <w:top w:val="dotted" w:sz="4" w:space="0" w:color="auto"/>
              <w:bottom w:val="double" w:sz="4" w:space="0" w:color="auto"/>
            </w:tcBorders>
            <w:vAlign w:val="bottom"/>
          </w:tcPr>
          <w:p w14:paraId="6DA7BCEF" w14:textId="77777777" w:rsidR="00096327" w:rsidRPr="006042C8" w:rsidRDefault="00096327" w:rsidP="00CC1284">
            <w:pPr>
              <w:spacing w:before="40" w:line="240" w:lineRule="exact"/>
              <w:ind w:firstLine="0"/>
              <w:jc w:val="center"/>
              <w:rPr>
                <w:rFonts w:ascii="Arial CYR" w:hAnsi="Arial CYR" w:cs="Arial CYR"/>
                <w:sz w:val="20"/>
              </w:rPr>
            </w:pPr>
            <w:r w:rsidRPr="006042C8">
              <w:rPr>
                <w:rFonts w:ascii="Arial CYR" w:hAnsi="Arial CYR" w:cs="Arial CYR"/>
                <w:sz w:val="20"/>
              </w:rPr>
              <w:t>8,6</w:t>
            </w:r>
          </w:p>
        </w:tc>
      </w:tr>
    </w:tbl>
    <w:p w14:paraId="6899FD66" w14:textId="77777777" w:rsidR="00096327" w:rsidRPr="006042C8" w:rsidRDefault="00096327" w:rsidP="00096327">
      <w:pPr>
        <w:ind w:firstLine="0"/>
        <w:jc w:val="center"/>
        <w:outlineLvl w:val="0"/>
        <w:rPr>
          <w:rFonts w:cs="Arial"/>
          <w:b/>
          <w:bCs/>
          <w:caps/>
          <w:sz w:val="20"/>
          <w:lang w:val="en-US"/>
        </w:rPr>
      </w:pPr>
    </w:p>
    <w:p w14:paraId="3AE0FFC7" w14:textId="7AE5667B" w:rsidR="00096327" w:rsidRPr="006042C8" w:rsidRDefault="00CC1284" w:rsidP="00096327">
      <w:pPr>
        <w:ind w:firstLine="0"/>
        <w:jc w:val="center"/>
        <w:outlineLvl w:val="0"/>
        <w:rPr>
          <w:rFonts w:cs="Arial"/>
          <w:szCs w:val="22"/>
        </w:rPr>
      </w:pPr>
      <w:r w:rsidRPr="006042C8">
        <w:rPr>
          <w:rFonts w:cs="Arial"/>
          <w:b/>
          <w:bCs/>
          <w:szCs w:val="22"/>
        </w:rPr>
        <w:t xml:space="preserve">Демография организаций по формам собственности </w:t>
      </w:r>
      <w:r w:rsidRPr="006042C8">
        <w:rPr>
          <w:rFonts w:cs="Arial"/>
          <w:b/>
          <w:bCs/>
          <w:szCs w:val="22"/>
        </w:rPr>
        <w:br/>
      </w:r>
      <w:r w:rsidR="00096327" w:rsidRPr="006042C8">
        <w:rPr>
          <w:rFonts w:cs="Arial"/>
          <w:b/>
          <w:bCs/>
          <w:szCs w:val="22"/>
        </w:rPr>
        <w:t>в июне 2022 года</w:t>
      </w:r>
    </w:p>
    <w:tbl>
      <w:tblPr>
        <w:tblW w:w="9639" w:type="dxa"/>
        <w:jc w:val="center"/>
        <w:tblLayout w:type="fixed"/>
        <w:tblLook w:val="0000" w:firstRow="0" w:lastRow="0" w:firstColumn="0" w:lastColumn="0" w:noHBand="0" w:noVBand="0"/>
      </w:tblPr>
      <w:tblGrid>
        <w:gridCol w:w="3133"/>
        <w:gridCol w:w="851"/>
        <w:gridCol w:w="761"/>
        <w:gridCol w:w="814"/>
        <w:gridCol w:w="760"/>
        <w:gridCol w:w="814"/>
        <w:gridCol w:w="760"/>
        <w:gridCol w:w="925"/>
        <w:gridCol w:w="821"/>
      </w:tblGrid>
      <w:tr w:rsidR="00096327" w:rsidRPr="006042C8" w14:paraId="49B40167" w14:textId="77777777" w:rsidTr="00CC1284">
        <w:trPr>
          <w:cantSplit/>
          <w:tblHeader/>
          <w:jc w:val="center"/>
        </w:trPr>
        <w:tc>
          <w:tcPr>
            <w:tcW w:w="3133" w:type="dxa"/>
            <w:vMerge w:val="restart"/>
            <w:tcBorders>
              <w:top w:val="double" w:sz="4" w:space="0" w:color="auto"/>
              <w:left w:val="double" w:sz="4" w:space="0" w:color="auto"/>
              <w:right w:val="single" w:sz="4" w:space="0" w:color="auto"/>
            </w:tcBorders>
          </w:tcPr>
          <w:p w14:paraId="64C152E0" w14:textId="77777777" w:rsidR="00096327" w:rsidRPr="006042C8" w:rsidRDefault="00096327" w:rsidP="00CC1284">
            <w:pPr>
              <w:spacing w:before="60" w:line="240" w:lineRule="exact"/>
              <w:ind w:left="-113" w:right="-113"/>
              <w:jc w:val="center"/>
              <w:rPr>
                <w:b/>
                <w:bCs/>
                <w:i/>
              </w:rPr>
            </w:pPr>
          </w:p>
        </w:tc>
        <w:tc>
          <w:tcPr>
            <w:tcW w:w="3186" w:type="dxa"/>
            <w:gridSpan w:val="4"/>
            <w:tcBorders>
              <w:top w:val="double" w:sz="4" w:space="0" w:color="auto"/>
              <w:left w:val="single" w:sz="4" w:space="0" w:color="auto"/>
              <w:bottom w:val="single" w:sz="4" w:space="0" w:color="000000"/>
              <w:right w:val="single" w:sz="4" w:space="0" w:color="auto"/>
            </w:tcBorders>
          </w:tcPr>
          <w:p w14:paraId="6795568E" w14:textId="178BC0BE" w:rsidR="00096327" w:rsidRPr="006042C8" w:rsidRDefault="00096327" w:rsidP="00CC1284">
            <w:pPr>
              <w:spacing w:before="60" w:line="240" w:lineRule="exact"/>
              <w:ind w:left="-113" w:right="-113" w:firstLine="0"/>
              <w:jc w:val="center"/>
              <w:rPr>
                <w:rFonts w:cs="Arial"/>
                <w:i/>
                <w:sz w:val="20"/>
              </w:rPr>
            </w:pPr>
            <w:r w:rsidRPr="006042C8">
              <w:rPr>
                <w:rFonts w:cs="Arial"/>
                <w:i/>
                <w:sz w:val="20"/>
              </w:rPr>
              <w:t xml:space="preserve">Зарегистрировано </w:t>
            </w:r>
            <w:r w:rsidR="00CC1284" w:rsidRPr="006042C8">
              <w:rPr>
                <w:rFonts w:cs="Arial"/>
                <w:i/>
                <w:sz w:val="20"/>
              </w:rPr>
              <w:br/>
            </w:r>
            <w:r w:rsidRPr="006042C8">
              <w:rPr>
                <w:rFonts w:cs="Arial"/>
                <w:i/>
                <w:sz w:val="20"/>
              </w:rPr>
              <w:t>организаций</w:t>
            </w:r>
          </w:p>
        </w:tc>
        <w:tc>
          <w:tcPr>
            <w:tcW w:w="3320" w:type="dxa"/>
            <w:gridSpan w:val="4"/>
            <w:tcBorders>
              <w:top w:val="double" w:sz="4" w:space="0" w:color="auto"/>
              <w:left w:val="single" w:sz="4" w:space="0" w:color="auto"/>
              <w:bottom w:val="single" w:sz="4" w:space="0" w:color="000000"/>
              <w:right w:val="double" w:sz="4" w:space="0" w:color="auto"/>
            </w:tcBorders>
          </w:tcPr>
          <w:p w14:paraId="6726771A" w14:textId="77777777" w:rsidR="00096327" w:rsidRPr="006042C8" w:rsidRDefault="00096327" w:rsidP="00CC1284">
            <w:pPr>
              <w:spacing w:before="60" w:line="240" w:lineRule="exact"/>
              <w:ind w:left="-113" w:right="-113" w:firstLine="0"/>
              <w:jc w:val="center"/>
              <w:rPr>
                <w:rFonts w:cs="Arial"/>
                <w:i/>
                <w:sz w:val="20"/>
              </w:rPr>
            </w:pPr>
            <w:r w:rsidRPr="006042C8">
              <w:rPr>
                <w:rFonts w:cs="Arial"/>
                <w:i/>
                <w:sz w:val="20"/>
              </w:rPr>
              <w:t xml:space="preserve">Официально </w:t>
            </w:r>
            <w:r w:rsidRPr="006042C8">
              <w:rPr>
                <w:rFonts w:cs="Arial"/>
                <w:i/>
                <w:sz w:val="20"/>
              </w:rPr>
              <w:br/>
              <w:t>ликвидировано организаций</w:t>
            </w:r>
          </w:p>
        </w:tc>
      </w:tr>
      <w:tr w:rsidR="00096327" w:rsidRPr="006042C8" w14:paraId="7A62181F" w14:textId="77777777" w:rsidTr="00CC1284">
        <w:trPr>
          <w:cantSplit/>
          <w:tblHeader/>
          <w:jc w:val="center"/>
        </w:trPr>
        <w:tc>
          <w:tcPr>
            <w:tcW w:w="3133" w:type="dxa"/>
            <w:vMerge/>
            <w:tcBorders>
              <w:top w:val="double" w:sz="4" w:space="0" w:color="auto"/>
              <w:left w:val="double" w:sz="4" w:space="0" w:color="auto"/>
              <w:right w:val="single" w:sz="4" w:space="0" w:color="auto"/>
            </w:tcBorders>
          </w:tcPr>
          <w:p w14:paraId="19A6A7E8" w14:textId="77777777" w:rsidR="00096327" w:rsidRPr="006042C8" w:rsidRDefault="00096327" w:rsidP="00CC1284">
            <w:pPr>
              <w:spacing w:before="60" w:line="240" w:lineRule="exact"/>
              <w:ind w:left="-113" w:right="-113"/>
              <w:jc w:val="center"/>
              <w:rPr>
                <w:b/>
                <w:bCs/>
                <w:i/>
              </w:rPr>
            </w:pPr>
          </w:p>
        </w:tc>
        <w:tc>
          <w:tcPr>
            <w:tcW w:w="1612" w:type="dxa"/>
            <w:gridSpan w:val="2"/>
            <w:tcBorders>
              <w:top w:val="single" w:sz="4" w:space="0" w:color="000000"/>
              <w:left w:val="single" w:sz="4" w:space="0" w:color="auto"/>
              <w:bottom w:val="single" w:sz="4" w:space="0" w:color="000000"/>
              <w:right w:val="single" w:sz="4" w:space="0" w:color="auto"/>
            </w:tcBorders>
          </w:tcPr>
          <w:p w14:paraId="298440CE" w14:textId="18F4F72B" w:rsidR="00096327" w:rsidRPr="006042C8" w:rsidRDefault="00CC1284" w:rsidP="00CC1284">
            <w:pPr>
              <w:spacing w:before="60" w:line="240" w:lineRule="exact"/>
              <w:ind w:left="-113" w:right="-113" w:firstLine="0"/>
              <w:jc w:val="center"/>
              <w:rPr>
                <w:rFonts w:cs="Arial"/>
                <w:i/>
                <w:sz w:val="20"/>
              </w:rPr>
            </w:pPr>
            <w:r w:rsidRPr="006042C8">
              <w:rPr>
                <w:rFonts w:cs="Arial"/>
                <w:i/>
                <w:sz w:val="20"/>
              </w:rPr>
              <w:t>количество организаций, единиц</w:t>
            </w:r>
          </w:p>
        </w:tc>
        <w:tc>
          <w:tcPr>
            <w:tcW w:w="1574" w:type="dxa"/>
            <w:gridSpan w:val="2"/>
            <w:tcBorders>
              <w:top w:val="single" w:sz="4" w:space="0" w:color="000000"/>
              <w:left w:val="single" w:sz="4" w:space="0" w:color="auto"/>
              <w:bottom w:val="single" w:sz="4" w:space="0" w:color="000000"/>
              <w:right w:val="single" w:sz="4" w:space="0" w:color="auto"/>
            </w:tcBorders>
          </w:tcPr>
          <w:p w14:paraId="51B6EA4A" w14:textId="3DEC660C" w:rsidR="00096327" w:rsidRPr="006042C8" w:rsidRDefault="00CC1284" w:rsidP="00CC1284">
            <w:pPr>
              <w:spacing w:before="60" w:line="240" w:lineRule="exact"/>
              <w:ind w:left="-113" w:right="-113" w:firstLine="0"/>
              <w:jc w:val="center"/>
              <w:rPr>
                <w:rFonts w:cs="Arial"/>
                <w:i/>
                <w:sz w:val="20"/>
              </w:rPr>
            </w:pPr>
            <w:r w:rsidRPr="006042C8">
              <w:rPr>
                <w:rFonts w:cs="Arial"/>
                <w:i/>
                <w:sz w:val="20"/>
              </w:rPr>
              <w:t>к</w:t>
            </w:r>
            <w:r w:rsidR="00096327" w:rsidRPr="006042C8">
              <w:rPr>
                <w:rFonts w:cs="Arial"/>
                <w:i/>
                <w:sz w:val="20"/>
              </w:rPr>
              <w:t xml:space="preserve">оэффициент рождаемости организаций </w:t>
            </w:r>
            <w:r w:rsidRPr="006042C8">
              <w:rPr>
                <w:rFonts w:cs="Arial"/>
                <w:i/>
                <w:sz w:val="20"/>
              </w:rPr>
              <w:br/>
            </w:r>
            <w:r w:rsidR="00096327" w:rsidRPr="006042C8">
              <w:rPr>
                <w:rFonts w:cs="Arial"/>
                <w:i/>
                <w:sz w:val="20"/>
              </w:rPr>
              <w:t>на 1000 организаций</w:t>
            </w:r>
          </w:p>
        </w:tc>
        <w:tc>
          <w:tcPr>
            <w:tcW w:w="1574" w:type="dxa"/>
            <w:gridSpan w:val="2"/>
            <w:tcBorders>
              <w:top w:val="single" w:sz="4" w:space="0" w:color="000000"/>
              <w:left w:val="single" w:sz="4" w:space="0" w:color="auto"/>
              <w:bottom w:val="single" w:sz="4" w:space="0" w:color="000000"/>
              <w:right w:val="single" w:sz="4" w:space="0" w:color="auto"/>
            </w:tcBorders>
          </w:tcPr>
          <w:p w14:paraId="7146EF59" w14:textId="63450F2D" w:rsidR="00096327" w:rsidRPr="006042C8" w:rsidRDefault="00CC1284" w:rsidP="00CC1284">
            <w:pPr>
              <w:spacing w:before="60" w:line="240" w:lineRule="exact"/>
              <w:ind w:left="-113" w:right="-113" w:firstLine="0"/>
              <w:jc w:val="center"/>
              <w:rPr>
                <w:rFonts w:cs="Arial"/>
                <w:i/>
                <w:sz w:val="20"/>
              </w:rPr>
            </w:pPr>
            <w:r w:rsidRPr="006042C8">
              <w:rPr>
                <w:rFonts w:cs="Arial"/>
                <w:i/>
                <w:sz w:val="20"/>
              </w:rPr>
              <w:t>количество организаций, единиц</w:t>
            </w:r>
          </w:p>
        </w:tc>
        <w:tc>
          <w:tcPr>
            <w:tcW w:w="1746" w:type="dxa"/>
            <w:gridSpan w:val="2"/>
            <w:tcBorders>
              <w:top w:val="single" w:sz="4" w:space="0" w:color="000000"/>
              <w:left w:val="single" w:sz="4" w:space="0" w:color="auto"/>
              <w:bottom w:val="single" w:sz="4" w:space="0" w:color="000000"/>
              <w:right w:val="double" w:sz="4" w:space="0" w:color="auto"/>
            </w:tcBorders>
          </w:tcPr>
          <w:p w14:paraId="49591AB3" w14:textId="3113A451" w:rsidR="00096327" w:rsidRPr="006042C8" w:rsidRDefault="00CC1284" w:rsidP="00CC1284">
            <w:pPr>
              <w:spacing w:before="60" w:line="240" w:lineRule="exact"/>
              <w:ind w:left="-113" w:right="-113" w:firstLine="0"/>
              <w:jc w:val="center"/>
              <w:rPr>
                <w:rFonts w:cs="Arial"/>
                <w:i/>
                <w:sz w:val="20"/>
              </w:rPr>
            </w:pPr>
            <w:r w:rsidRPr="006042C8">
              <w:rPr>
                <w:rFonts w:cs="Arial"/>
                <w:i/>
                <w:sz w:val="20"/>
              </w:rPr>
              <w:t>к</w:t>
            </w:r>
            <w:r w:rsidR="00096327" w:rsidRPr="006042C8">
              <w:rPr>
                <w:rFonts w:cs="Arial"/>
                <w:i/>
                <w:sz w:val="20"/>
              </w:rPr>
              <w:t xml:space="preserve">оэффициент официальной ликвидации организаций </w:t>
            </w:r>
            <w:r w:rsidRPr="006042C8">
              <w:rPr>
                <w:rFonts w:cs="Arial"/>
                <w:i/>
                <w:sz w:val="20"/>
              </w:rPr>
              <w:br/>
            </w:r>
            <w:r w:rsidR="00096327" w:rsidRPr="006042C8">
              <w:rPr>
                <w:rFonts w:cs="Arial"/>
                <w:i/>
                <w:sz w:val="20"/>
              </w:rPr>
              <w:t>на 1000 организаций</w:t>
            </w:r>
          </w:p>
        </w:tc>
      </w:tr>
      <w:tr w:rsidR="00096327" w:rsidRPr="006042C8" w14:paraId="661AE3A5" w14:textId="77777777" w:rsidTr="00CC1284">
        <w:trPr>
          <w:cantSplit/>
          <w:trHeight w:val="650"/>
          <w:tblHeader/>
          <w:jc w:val="center"/>
        </w:trPr>
        <w:tc>
          <w:tcPr>
            <w:tcW w:w="3133" w:type="dxa"/>
            <w:vMerge/>
            <w:tcBorders>
              <w:left w:val="double" w:sz="4" w:space="0" w:color="auto"/>
              <w:bottom w:val="single" w:sz="4" w:space="0" w:color="000000"/>
              <w:right w:val="single" w:sz="4" w:space="0" w:color="auto"/>
            </w:tcBorders>
          </w:tcPr>
          <w:p w14:paraId="204447F6" w14:textId="77777777" w:rsidR="00096327" w:rsidRPr="006042C8" w:rsidRDefault="00096327" w:rsidP="00CC1284">
            <w:pPr>
              <w:spacing w:before="60" w:line="240" w:lineRule="exact"/>
              <w:ind w:left="-113" w:right="-113"/>
              <w:jc w:val="center"/>
              <w:rPr>
                <w:b/>
                <w:bCs/>
                <w:i/>
              </w:rPr>
            </w:pPr>
          </w:p>
        </w:tc>
        <w:tc>
          <w:tcPr>
            <w:tcW w:w="851" w:type="dxa"/>
            <w:tcBorders>
              <w:top w:val="single" w:sz="4" w:space="0" w:color="000000"/>
              <w:left w:val="single" w:sz="4" w:space="0" w:color="auto"/>
              <w:bottom w:val="single" w:sz="4" w:space="0" w:color="000000"/>
              <w:right w:val="single" w:sz="4" w:space="0" w:color="auto"/>
            </w:tcBorders>
          </w:tcPr>
          <w:p w14:paraId="76897504" w14:textId="285685AF" w:rsidR="00096327" w:rsidRPr="006042C8" w:rsidRDefault="00CC1284" w:rsidP="00CC1284">
            <w:pPr>
              <w:tabs>
                <w:tab w:val="left" w:pos="388"/>
                <w:tab w:val="center" w:pos="621"/>
              </w:tabs>
              <w:spacing w:before="60" w:line="240" w:lineRule="exact"/>
              <w:ind w:left="-113" w:right="-113" w:firstLine="0"/>
              <w:jc w:val="center"/>
              <w:rPr>
                <w:rFonts w:cs="Arial"/>
                <w:i/>
                <w:sz w:val="20"/>
              </w:rPr>
            </w:pPr>
            <w:r w:rsidRPr="006042C8">
              <w:rPr>
                <w:rFonts w:cs="Arial"/>
                <w:i/>
                <w:sz w:val="20"/>
              </w:rPr>
              <w:t>я</w:t>
            </w:r>
            <w:r w:rsidR="00096327" w:rsidRPr="006042C8">
              <w:rPr>
                <w:rFonts w:cs="Arial"/>
                <w:i/>
                <w:sz w:val="20"/>
              </w:rPr>
              <w:t>нварь</w:t>
            </w:r>
            <w:r w:rsidRPr="006042C8">
              <w:rPr>
                <w:rFonts w:cs="Arial"/>
                <w:i/>
                <w:sz w:val="20"/>
              </w:rPr>
              <w:t xml:space="preserve"> – </w:t>
            </w:r>
            <w:r w:rsidR="00096327" w:rsidRPr="006042C8">
              <w:rPr>
                <w:rFonts w:cs="Arial"/>
                <w:i/>
                <w:sz w:val="20"/>
              </w:rPr>
              <w:t>июнь</w:t>
            </w:r>
            <w:r w:rsidRPr="006042C8">
              <w:rPr>
                <w:rFonts w:cs="Arial"/>
                <w:i/>
                <w:sz w:val="20"/>
              </w:rPr>
              <w:t xml:space="preserve">  2022</w:t>
            </w:r>
            <w:r w:rsidR="00096327" w:rsidRPr="006042C8">
              <w:rPr>
                <w:rFonts w:cs="Arial"/>
                <w:i/>
                <w:sz w:val="20"/>
              </w:rPr>
              <w:t>г.</w:t>
            </w:r>
          </w:p>
        </w:tc>
        <w:tc>
          <w:tcPr>
            <w:tcW w:w="761" w:type="dxa"/>
            <w:tcBorders>
              <w:top w:val="single" w:sz="4" w:space="0" w:color="000000"/>
              <w:left w:val="single" w:sz="4" w:space="0" w:color="auto"/>
              <w:bottom w:val="single" w:sz="4" w:space="0" w:color="000000"/>
              <w:right w:val="single" w:sz="4" w:space="0" w:color="auto"/>
            </w:tcBorders>
          </w:tcPr>
          <w:p w14:paraId="125B13B1" w14:textId="0998971C" w:rsidR="00096327" w:rsidRPr="006042C8" w:rsidRDefault="00096327" w:rsidP="00CC1284">
            <w:pPr>
              <w:tabs>
                <w:tab w:val="left" w:pos="388"/>
                <w:tab w:val="center" w:pos="621"/>
              </w:tabs>
              <w:spacing w:before="60" w:line="240" w:lineRule="exact"/>
              <w:ind w:left="-113" w:right="-113" w:firstLine="0"/>
              <w:jc w:val="center"/>
              <w:rPr>
                <w:rFonts w:cs="Arial"/>
                <w:i/>
                <w:sz w:val="20"/>
              </w:rPr>
            </w:pPr>
            <w:r w:rsidRPr="006042C8">
              <w:rPr>
                <w:rFonts w:cs="Arial"/>
                <w:i/>
                <w:sz w:val="20"/>
              </w:rPr>
              <w:t>июнь</w:t>
            </w:r>
            <w:r w:rsidR="00CC1284" w:rsidRPr="006042C8">
              <w:rPr>
                <w:rFonts w:cs="Arial"/>
                <w:i/>
                <w:sz w:val="20"/>
              </w:rPr>
              <w:br/>
              <w:t>2022</w:t>
            </w:r>
            <w:r w:rsidRPr="006042C8">
              <w:rPr>
                <w:rFonts w:cs="Arial"/>
                <w:i/>
                <w:sz w:val="20"/>
              </w:rPr>
              <w:t>г.</w:t>
            </w:r>
          </w:p>
        </w:tc>
        <w:tc>
          <w:tcPr>
            <w:tcW w:w="814" w:type="dxa"/>
            <w:tcBorders>
              <w:top w:val="single" w:sz="4" w:space="0" w:color="000000"/>
              <w:left w:val="single" w:sz="4" w:space="0" w:color="auto"/>
              <w:bottom w:val="single" w:sz="4" w:space="0" w:color="000000"/>
              <w:right w:val="single" w:sz="4" w:space="0" w:color="auto"/>
            </w:tcBorders>
          </w:tcPr>
          <w:p w14:paraId="4B0F1CE1" w14:textId="6FC08A04" w:rsidR="00096327" w:rsidRPr="006042C8" w:rsidRDefault="00CC1284" w:rsidP="00CC1284">
            <w:pPr>
              <w:tabs>
                <w:tab w:val="left" w:pos="388"/>
                <w:tab w:val="center" w:pos="621"/>
              </w:tabs>
              <w:spacing w:before="60" w:line="240" w:lineRule="exact"/>
              <w:ind w:left="-113" w:right="-113" w:firstLine="0"/>
              <w:jc w:val="center"/>
              <w:rPr>
                <w:rFonts w:cs="Arial"/>
                <w:i/>
                <w:sz w:val="20"/>
              </w:rPr>
            </w:pPr>
            <w:r w:rsidRPr="006042C8">
              <w:rPr>
                <w:rFonts w:cs="Arial"/>
                <w:i/>
                <w:sz w:val="20"/>
              </w:rPr>
              <w:t>январь – июнь  2022г.</w:t>
            </w:r>
          </w:p>
        </w:tc>
        <w:tc>
          <w:tcPr>
            <w:tcW w:w="760" w:type="dxa"/>
            <w:tcBorders>
              <w:top w:val="single" w:sz="4" w:space="0" w:color="000000"/>
              <w:left w:val="single" w:sz="4" w:space="0" w:color="auto"/>
              <w:bottom w:val="single" w:sz="4" w:space="0" w:color="000000"/>
              <w:right w:val="single" w:sz="4" w:space="0" w:color="auto"/>
            </w:tcBorders>
          </w:tcPr>
          <w:p w14:paraId="1DD3CAB1" w14:textId="1146D35D" w:rsidR="00096327" w:rsidRPr="006042C8" w:rsidRDefault="00096327" w:rsidP="00CC1284">
            <w:pPr>
              <w:tabs>
                <w:tab w:val="left" w:pos="388"/>
                <w:tab w:val="center" w:pos="621"/>
              </w:tabs>
              <w:spacing w:before="60" w:line="240" w:lineRule="exact"/>
              <w:ind w:left="-113" w:right="-113" w:firstLine="0"/>
              <w:jc w:val="center"/>
              <w:rPr>
                <w:rFonts w:cs="Arial"/>
                <w:i/>
                <w:sz w:val="20"/>
              </w:rPr>
            </w:pPr>
            <w:r w:rsidRPr="006042C8">
              <w:rPr>
                <w:rFonts w:cs="Arial"/>
                <w:i/>
                <w:sz w:val="20"/>
              </w:rPr>
              <w:t>июнь</w:t>
            </w:r>
            <w:r w:rsidRPr="006042C8">
              <w:rPr>
                <w:rFonts w:cs="Arial"/>
                <w:i/>
                <w:sz w:val="20"/>
              </w:rPr>
              <w:br/>
              <w:t>2</w:t>
            </w:r>
            <w:r w:rsidR="00CC1284" w:rsidRPr="006042C8">
              <w:rPr>
                <w:rFonts w:cs="Arial"/>
                <w:i/>
                <w:sz w:val="20"/>
              </w:rPr>
              <w:t>022</w:t>
            </w:r>
            <w:r w:rsidRPr="006042C8">
              <w:rPr>
                <w:rFonts w:cs="Arial"/>
                <w:i/>
                <w:sz w:val="20"/>
              </w:rPr>
              <w:t>г.</w:t>
            </w:r>
          </w:p>
        </w:tc>
        <w:tc>
          <w:tcPr>
            <w:tcW w:w="814" w:type="dxa"/>
            <w:tcBorders>
              <w:top w:val="single" w:sz="4" w:space="0" w:color="000000"/>
              <w:left w:val="single" w:sz="4" w:space="0" w:color="auto"/>
              <w:bottom w:val="single" w:sz="4" w:space="0" w:color="000000"/>
              <w:right w:val="single" w:sz="4" w:space="0" w:color="auto"/>
            </w:tcBorders>
          </w:tcPr>
          <w:p w14:paraId="6113B1CE" w14:textId="487B9D02" w:rsidR="00096327" w:rsidRPr="006042C8" w:rsidRDefault="00CC1284" w:rsidP="00CC1284">
            <w:pPr>
              <w:tabs>
                <w:tab w:val="left" w:pos="388"/>
                <w:tab w:val="center" w:pos="621"/>
              </w:tabs>
              <w:spacing w:before="60" w:line="240" w:lineRule="exact"/>
              <w:ind w:left="-113" w:right="-113" w:firstLine="0"/>
              <w:jc w:val="center"/>
              <w:rPr>
                <w:rFonts w:cs="Arial"/>
                <w:i/>
                <w:sz w:val="20"/>
              </w:rPr>
            </w:pPr>
            <w:r w:rsidRPr="006042C8">
              <w:rPr>
                <w:rFonts w:cs="Arial"/>
                <w:i/>
                <w:sz w:val="20"/>
              </w:rPr>
              <w:t>январь – июнь  2022г.</w:t>
            </w:r>
          </w:p>
        </w:tc>
        <w:tc>
          <w:tcPr>
            <w:tcW w:w="760" w:type="dxa"/>
            <w:tcBorders>
              <w:top w:val="single" w:sz="4" w:space="0" w:color="000000"/>
              <w:left w:val="single" w:sz="4" w:space="0" w:color="auto"/>
              <w:bottom w:val="single" w:sz="4" w:space="0" w:color="000000"/>
              <w:right w:val="single" w:sz="4" w:space="0" w:color="auto"/>
            </w:tcBorders>
          </w:tcPr>
          <w:p w14:paraId="4B990CF1" w14:textId="6A6C281B" w:rsidR="00096327" w:rsidRPr="006042C8" w:rsidRDefault="00096327" w:rsidP="00CC1284">
            <w:pPr>
              <w:tabs>
                <w:tab w:val="left" w:pos="388"/>
                <w:tab w:val="center" w:pos="621"/>
              </w:tabs>
              <w:spacing w:before="60" w:line="240" w:lineRule="exact"/>
              <w:ind w:left="-113" w:right="-113" w:firstLine="0"/>
              <w:jc w:val="center"/>
              <w:rPr>
                <w:rFonts w:cs="Arial"/>
                <w:i/>
                <w:sz w:val="20"/>
              </w:rPr>
            </w:pPr>
            <w:r w:rsidRPr="006042C8">
              <w:rPr>
                <w:rFonts w:cs="Arial"/>
                <w:i/>
                <w:sz w:val="20"/>
              </w:rPr>
              <w:t>июнь</w:t>
            </w:r>
            <w:r w:rsidR="00CC1284" w:rsidRPr="006042C8">
              <w:rPr>
                <w:rFonts w:cs="Arial"/>
                <w:i/>
                <w:sz w:val="20"/>
              </w:rPr>
              <w:br/>
              <w:t>2022</w:t>
            </w:r>
            <w:r w:rsidRPr="006042C8">
              <w:rPr>
                <w:rFonts w:cs="Arial"/>
                <w:i/>
                <w:sz w:val="20"/>
              </w:rPr>
              <w:t>г.</w:t>
            </w:r>
          </w:p>
        </w:tc>
        <w:tc>
          <w:tcPr>
            <w:tcW w:w="925" w:type="dxa"/>
            <w:tcBorders>
              <w:top w:val="single" w:sz="4" w:space="0" w:color="000000"/>
              <w:left w:val="single" w:sz="4" w:space="0" w:color="auto"/>
              <w:bottom w:val="single" w:sz="4" w:space="0" w:color="000000"/>
              <w:right w:val="single" w:sz="4" w:space="0" w:color="auto"/>
            </w:tcBorders>
          </w:tcPr>
          <w:p w14:paraId="499262FA" w14:textId="494342BF" w:rsidR="00096327" w:rsidRPr="006042C8" w:rsidRDefault="00CC1284" w:rsidP="00CC1284">
            <w:pPr>
              <w:tabs>
                <w:tab w:val="left" w:pos="388"/>
                <w:tab w:val="center" w:pos="621"/>
              </w:tabs>
              <w:spacing w:before="60" w:line="240" w:lineRule="exact"/>
              <w:ind w:left="-113" w:right="-113" w:firstLine="0"/>
              <w:jc w:val="center"/>
              <w:rPr>
                <w:rFonts w:cs="Arial"/>
                <w:i/>
                <w:sz w:val="20"/>
              </w:rPr>
            </w:pPr>
            <w:r w:rsidRPr="006042C8">
              <w:rPr>
                <w:rFonts w:cs="Arial"/>
                <w:i/>
                <w:sz w:val="20"/>
              </w:rPr>
              <w:t>январь – июнь  2022г.</w:t>
            </w:r>
          </w:p>
        </w:tc>
        <w:tc>
          <w:tcPr>
            <w:tcW w:w="821" w:type="dxa"/>
            <w:tcBorders>
              <w:top w:val="single" w:sz="4" w:space="0" w:color="000000"/>
              <w:left w:val="single" w:sz="4" w:space="0" w:color="auto"/>
              <w:bottom w:val="single" w:sz="4" w:space="0" w:color="000000"/>
              <w:right w:val="double" w:sz="4" w:space="0" w:color="auto"/>
            </w:tcBorders>
          </w:tcPr>
          <w:p w14:paraId="0FEBDA1A" w14:textId="3B1BA284" w:rsidR="00096327" w:rsidRPr="006042C8" w:rsidRDefault="00096327" w:rsidP="00CC1284">
            <w:pPr>
              <w:tabs>
                <w:tab w:val="left" w:pos="388"/>
                <w:tab w:val="center" w:pos="621"/>
              </w:tabs>
              <w:spacing w:before="60" w:line="240" w:lineRule="exact"/>
              <w:ind w:left="-113" w:right="-113" w:firstLine="0"/>
              <w:jc w:val="center"/>
              <w:rPr>
                <w:rFonts w:cs="Arial"/>
                <w:i/>
                <w:sz w:val="20"/>
              </w:rPr>
            </w:pPr>
            <w:r w:rsidRPr="006042C8">
              <w:rPr>
                <w:rFonts w:cs="Arial"/>
                <w:i/>
                <w:sz w:val="20"/>
              </w:rPr>
              <w:t>июнь</w:t>
            </w:r>
            <w:r w:rsidR="00CC1284" w:rsidRPr="006042C8">
              <w:rPr>
                <w:rFonts w:cs="Arial"/>
                <w:i/>
                <w:sz w:val="20"/>
              </w:rPr>
              <w:br/>
              <w:t>2022</w:t>
            </w:r>
            <w:r w:rsidRPr="006042C8">
              <w:rPr>
                <w:rFonts w:cs="Arial"/>
                <w:i/>
                <w:sz w:val="20"/>
              </w:rPr>
              <w:t>г.</w:t>
            </w:r>
          </w:p>
        </w:tc>
      </w:tr>
      <w:tr w:rsidR="00096327" w:rsidRPr="006042C8" w14:paraId="5AB8C5F8" w14:textId="77777777" w:rsidTr="00CC1284">
        <w:trPr>
          <w:cantSplit/>
          <w:jc w:val="center"/>
        </w:trPr>
        <w:tc>
          <w:tcPr>
            <w:tcW w:w="3133" w:type="dxa"/>
            <w:tcBorders>
              <w:top w:val="single" w:sz="4" w:space="0" w:color="000000"/>
              <w:left w:val="double" w:sz="4" w:space="0" w:color="auto"/>
              <w:bottom w:val="dotted" w:sz="4" w:space="0" w:color="auto"/>
              <w:right w:val="single" w:sz="4" w:space="0" w:color="auto"/>
            </w:tcBorders>
            <w:vAlign w:val="bottom"/>
          </w:tcPr>
          <w:p w14:paraId="309C26BB" w14:textId="77777777" w:rsidR="00096327" w:rsidRPr="006042C8" w:rsidRDefault="00096327" w:rsidP="00CC1284">
            <w:pPr>
              <w:spacing w:before="60" w:line="240" w:lineRule="exact"/>
              <w:ind w:right="-113" w:firstLine="0"/>
              <w:jc w:val="left"/>
              <w:rPr>
                <w:rFonts w:cs="Arial"/>
                <w:b/>
                <w:bCs/>
                <w:sz w:val="20"/>
              </w:rPr>
            </w:pPr>
            <w:r w:rsidRPr="006042C8">
              <w:rPr>
                <w:rFonts w:cs="Arial"/>
                <w:b/>
                <w:bCs/>
                <w:sz w:val="20"/>
              </w:rPr>
              <w:t>Всего</w:t>
            </w:r>
          </w:p>
        </w:tc>
        <w:tc>
          <w:tcPr>
            <w:tcW w:w="851" w:type="dxa"/>
            <w:tcBorders>
              <w:top w:val="single" w:sz="4" w:space="0" w:color="000000"/>
              <w:left w:val="single" w:sz="4" w:space="0" w:color="auto"/>
              <w:bottom w:val="dotted" w:sz="4" w:space="0" w:color="auto"/>
              <w:right w:val="single" w:sz="4" w:space="0" w:color="auto"/>
            </w:tcBorders>
            <w:vAlign w:val="bottom"/>
          </w:tcPr>
          <w:p w14:paraId="71869C16" w14:textId="77777777" w:rsidR="00096327" w:rsidRPr="006042C8" w:rsidRDefault="00096327" w:rsidP="00CC1284">
            <w:pPr>
              <w:spacing w:before="60" w:line="240" w:lineRule="exact"/>
              <w:ind w:firstLine="0"/>
              <w:jc w:val="center"/>
              <w:rPr>
                <w:rFonts w:ascii="Arial CYR" w:hAnsi="Arial CYR" w:cs="Arial CYR"/>
                <w:b/>
                <w:sz w:val="20"/>
              </w:rPr>
            </w:pPr>
            <w:r w:rsidRPr="006042C8">
              <w:rPr>
                <w:rFonts w:ascii="Arial CYR" w:hAnsi="Arial CYR" w:cs="Arial CYR"/>
                <w:b/>
                <w:sz w:val="20"/>
              </w:rPr>
              <w:t>2605</w:t>
            </w:r>
          </w:p>
        </w:tc>
        <w:tc>
          <w:tcPr>
            <w:tcW w:w="761" w:type="dxa"/>
            <w:tcBorders>
              <w:top w:val="single" w:sz="4" w:space="0" w:color="000000"/>
              <w:left w:val="single" w:sz="4" w:space="0" w:color="auto"/>
              <w:bottom w:val="dotted" w:sz="4" w:space="0" w:color="auto"/>
              <w:right w:val="single" w:sz="4" w:space="0" w:color="auto"/>
            </w:tcBorders>
            <w:vAlign w:val="bottom"/>
          </w:tcPr>
          <w:p w14:paraId="541EF51F" w14:textId="77777777" w:rsidR="00096327" w:rsidRPr="006042C8" w:rsidRDefault="00096327" w:rsidP="00CC1284">
            <w:pPr>
              <w:spacing w:before="60" w:line="240" w:lineRule="exact"/>
              <w:ind w:firstLine="0"/>
              <w:jc w:val="center"/>
              <w:rPr>
                <w:rFonts w:ascii="Arial CYR" w:hAnsi="Arial CYR" w:cs="Arial CYR"/>
                <w:b/>
                <w:sz w:val="20"/>
              </w:rPr>
            </w:pPr>
            <w:r w:rsidRPr="006042C8">
              <w:rPr>
                <w:rFonts w:ascii="Arial CYR" w:hAnsi="Arial CYR" w:cs="Arial CYR"/>
                <w:b/>
                <w:sz w:val="20"/>
              </w:rPr>
              <w:t>477</w:t>
            </w:r>
          </w:p>
        </w:tc>
        <w:tc>
          <w:tcPr>
            <w:tcW w:w="814" w:type="dxa"/>
            <w:tcBorders>
              <w:top w:val="single" w:sz="4" w:space="0" w:color="000000"/>
              <w:left w:val="single" w:sz="4" w:space="0" w:color="auto"/>
              <w:bottom w:val="dotted" w:sz="4" w:space="0" w:color="auto"/>
              <w:right w:val="single" w:sz="4" w:space="0" w:color="auto"/>
            </w:tcBorders>
            <w:vAlign w:val="bottom"/>
          </w:tcPr>
          <w:p w14:paraId="42AE8D4A" w14:textId="77777777" w:rsidR="00096327" w:rsidRPr="006042C8" w:rsidRDefault="00096327" w:rsidP="00CC1284">
            <w:pPr>
              <w:spacing w:before="60" w:line="240" w:lineRule="exact"/>
              <w:ind w:firstLine="0"/>
              <w:jc w:val="center"/>
              <w:rPr>
                <w:rFonts w:ascii="Arial CYR" w:hAnsi="Arial CYR" w:cs="Arial CYR"/>
                <w:b/>
                <w:sz w:val="20"/>
              </w:rPr>
            </w:pPr>
            <w:r w:rsidRPr="006042C8">
              <w:rPr>
                <w:rFonts w:ascii="Arial CYR" w:hAnsi="Arial CYR" w:cs="Arial CYR"/>
                <w:b/>
                <w:sz w:val="20"/>
              </w:rPr>
              <w:t>29,0</w:t>
            </w:r>
          </w:p>
        </w:tc>
        <w:tc>
          <w:tcPr>
            <w:tcW w:w="760" w:type="dxa"/>
            <w:tcBorders>
              <w:top w:val="single" w:sz="4" w:space="0" w:color="000000"/>
              <w:left w:val="single" w:sz="4" w:space="0" w:color="auto"/>
              <w:bottom w:val="dotted" w:sz="4" w:space="0" w:color="auto"/>
              <w:right w:val="single" w:sz="4" w:space="0" w:color="auto"/>
            </w:tcBorders>
            <w:vAlign w:val="bottom"/>
          </w:tcPr>
          <w:p w14:paraId="3D6F205B" w14:textId="77777777" w:rsidR="00096327" w:rsidRPr="006042C8" w:rsidRDefault="00096327" w:rsidP="00CC1284">
            <w:pPr>
              <w:spacing w:before="60" w:line="240" w:lineRule="exact"/>
              <w:ind w:firstLine="0"/>
              <w:jc w:val="center"/>
              <w:rPr>
                <w:rFonts w:ascii="Arial CYR" w:hAnsi="Arial CYR" w:cs="Arial CYR"/>
                <w:b/>
                <w:sz w:val="20"/>
              </w:rPr>
            </w:pPr>
            <w:r w:rsidRPr="006042C8">
              <w:rPr>
                <w:rFonts w:ascii="Arial CYR" w:hAnsi="Arial CYR" w:cs="Arial CYR"/>
                <w:b/>
                <w:sz w:val="20"/>
              </w:rPr>
              <w:t>5,3</w:t>
            </w:r>
          </w:p>
        </w:tc>
        <w:tc>
          <w:tcPr>
            <w:tcW w:w="814" w:type="dxa"/>
            <w:tcBorders>
              <w:top w:val="single" w:sz="4" w:space="0" w:color="000000"/>
              <w:left w:val="single" w:sz="4" w:space="0" w:color="auto"/>
              <w:bottom w:val="dotted" w:sz="4" w:space="0" w:color="auto"/>
              <w:right w:val="single" w:sz="4" w:space="0" w:color="auto"/>
            </w:tcBorders>
            <w:vAlign w:val="bottom"/>
          </w:tcPr>
          <w:p w14:paraId="6B39200B" w14:textId="77777777" w:rsidR="00096327" w:rsidRPr="006042C8" w:rsidRDefault="00096327" w:rsidP="00CC1284">
            <w:pPr>
              <w:spacing w:before="60" w:line="240" w:lineRule="exact"/>
              <w:ind w:firstLine="0"/>
              <w:jc w:val="center"/>
              <w:rPr>
                <w:rFonts w:ascii="Arial CYR" w:hAnsi="Arial CYR" w:cs="Arial CYR"/>
                <w:b/>
                <w:sz w:val="20"/>
              </w:rPr>
            </w:pPr>
            <w:r w:rsidRPr="006042C8">
              <w:rPr>
                <w:rFonts w:ascii="Arial CYR" w:hAnsi="Arial CYR" w:cs="Arial CYR"/>
                <w:b/>
                <w:sz w:val="20"/>
              </w:rPr>
              <w:t>4002</w:t>
            </w:r>
          </w:p>
        </w:tc>
        <w:tc>
          <w:tcPr>
            <w:tcW w:w="760" w:type="dxa"/>
            <w:tcBorders>
              <w:top w:val="single" w:sz="4" w:space="0" w:color="000000"/>
              <w:left w:val="single" w:sz="4" w:space="0" w:color="auto"/>
              <w:bottom w:val="dotted" w:sz="4" w:space="0" w:color="auto"/>
              <w:right w:val="single" w:sz="4" w:space="0" w:color="auto"/>
            </w:tcBorders>
            <w:vAlign w:val="bottom"/>
          </w:tcPr>
          <w:p w14:paraId="098F2FCC" w14:textId="77777777" w:rsidR="00096327" w:rsidRPr="006042C8" w:rsidRDefault="00096327" w:rsidP="00CC1284">
            <w:pPr>
              <w:spacing w:before="60" w:line="240" w:lineRule="exact"/>
              <w:ind w:firstLine="0"/>
              <w:jc w:val="center"/>
              <w:rPr>
                <w:rFonts w:ascii="Arial CYR" w:hAnsi="Arial CYR" w:cs="Arial CYR"/>
                <w:b/>
                <w:sz w:val="20"/>
              </w:rPr>
            </w:pPr>
            <w:r w:rsidRPr="006042C8">
              <w:rPr>
                <w:rFonts w:ascii="Arial CYR" w:hAnsi="Arial CYR" w:cs="Arial CYR"/>
                <w:b/>
                <w:sz w:val="20"/>
              </w:rPr>
              <w:t>679</w:t>
            </w:r>
          </w:p>
        </w:tc>
        <w:tc>
          <w:tcPr>
            <w:tcW w:w="925" w:type="dxa"/>
            <w:tcBorders>
              <w:top w:val="single" w:sz="4" w:space="0" w:color="000000"/>
              <w:left w:val="single" w:sz="4" w:space="0" w:color="auto"/>
              <w:bottom w:val="dotted" w:sz="4" w:space="0" w:color="auto"/>
              <w:right w:val="single" w:sz="4" w:space="0" w:color="auto"/>
            </w:tcBorders>
            <w:vAlign w:val="bottom"/>
          </w:tcPr>
          <w:p w14:paraId="55296ADE" w14:textId="77777777" w:rsidR="00096327" w:rsidRPr="006042C8" w:rsidRDefault="00096327" w:rsidP="00CC1284">
            <w:pPr>
              <w:spacing w:before="60" w:line="240" w:lineRule="exact"/>
              <w:ind w:firstLine="0"/>
              <w:jc w:val="center"/>
              <w:rPr>
                <w:rFonts w:ascii="Arial CYR" w:hAnsi="Arial CYR" w:cs="Arial CYR"/>
                <w:b/>
                <w:sz w:val="20"/>
              </w:rPr>
            </w:pPr>
            <w:r w:rsidRPr="006042C8">
              <w:rPr>
                <w:rFonts w:ascii="Arial CYR" w:hAnsi="Arial CYR" w:cs="Arial CYR"/>
                <w:b/>
                <w:sz w:val="20"/>
              </w:rPr>
              <w:t>44,5</w:t>
            </w:r>
          </w:p>
        </w:tc>
        <w:tc>
          <w:tcPr>
            <w:tcW w:w="821" w:type="dxa"/>
            <w:tcBorders>
              <w:top w:val="single" w:sz="4" w:space="0" w:color="000000"/>
              <w:left w:val="single" w:sz="4" w:space="0" w:color="auto"/>
              <w:bottom w:val="dotted" w:sz="4" w:space="0" w:color="auto"/>
              <w:right w:val="double" w:sz="4" w:space="0" w:color="auto"/>
            </w:tcBorders>
            <w:vAlign w:val="bottom"/>
          </w:tcPr>
          <w:p w14:paraId="30F5A49C" w14:textId="77777777" w:rsidR="00096327" w:rsidRPr="006042C8" w:rsidRDefault="00096327" w:rsidP="00CC1284">
            <w:pPr>
              <w:spacing w:before="60" w:line="240" w:lineRule="exact"/>
              <w:ind w:firstLine="0"/>
              <w:jc w:val="center"/>
              <w:rPr>
                <w:rFonts w:ascii="Arial CYR" w:hAnsi="Arial CYR" w:cs="Arial CYR"/>
                <w:b/>
                <w:sz w:val="20"/>
              </w:rPr>
            </w:pPr>
            <w:r w:rsidRPr="006042C8">
              <w:rPr>
                <w:rFonts w:ascii="Arial CYR" w:hAnsi="Arial CYR" w:cs="Arial CYR"/>
                <w:b/>
                <w:sz w:val="20"/>
              </w:rPr>
              <w:t>7,6</w:t>
            </w:r>
          </w:p>
        </w:tc>
      </w:tr>
      <w:tr w:rsidR="00096327" w:rsidRPr="006042C8" w14:paraId="15D06790" w14:textId="77777777" w:rsidTr="00CC1284">
        <w:trPr>
          <w:cantSplit/>
          <w:jc w:val="center"/>
        </w:trPr>
        <w:tc>
          <w:tcPr>
            <w:tcW w:w="3133" w:type="dxa"/>
            <w:tcBorders>
              <w:top w:val="dotted" w:sz="4" w:space="0" w:color="auto"/>
              <w:left w:val="double" w:sz="4" w:space="0" w:color="auto"/>
              <w:bottom w:val="dotted" w:sz="4" w:space="0" w:color="auto"/>
              <w:right w:val="single" w:sz="4" w:space="0" w:color="auto"/>
            </w:tcBorders>
            <w:vAlign w:val="bottom"/>
          </w:tcPr>
          <w:p w14:paraId="7D8F9800" w14:textId="3D8088D1" w:rsidR="00096327" w:rsidRPr="006042C8" w:rsidRDefault="00CC1284" w:rsidP="00CC1284">
            <w:pPr>
              <w:spacing w:before="60" w:line="240" w:lineRule="exact"/>
              <w:ind w:firstLine="0"/>
              <w:jc w:val="left"/>
              <w:rPr>
                <w:rFonts w:cs="Arial"/>
                <w:sz w:val="20"/>
              </w:rPr>
            </w:pPr>
            <w:r w:rsidRPr="006042C8">
              <w:rPr>
                <w:rFonts w:cs="Arial"/>
                <w:sz w:val="20"/>
              </w:rPr>
              <w:t xml:space="preserve">в том числе по </w:t>
            </w:r>
            <w:r w:rsidRPr="006042C8">
              <w:rPr>
                <w:rFonts w:cs="Arial"/>
                <w:sz w:val="20"/>
              </w:rPr>
              <w:br/>
            </w:r>
            <w:r w:rsidR="00096327" w:rsidRPr="006042C8">
              <w:rPr>
                <w:rFonts w:cs="Arial"/>
                <w:sz w:val="20"/>
              </w:rPr>
              <w:t>формам собственности:</w:t>
            </w:r>
          </w:p>
          <w:p w14:paraId="08C74133" w14:textId="40AA66F3" w:rsidR="00096327" w:rsidRPr="006042C8" w:rsidRDefault="00CC1284" w:rsidP="00CC1284">
            <w:pPr>
              <w:spacing w:before="60" w:line="240" w:lineRule="exact"/>
              <w:ind w:right="-113" w:firstLine="190"/>
              <w:jc w:val="left"/>
              <w:rPr>
                <w:rFonts w:cs="Arial"/>
                <w:sz w:val="20"/>
              </w:rPr>
            </w:pPr>
            <w:r w:rsidRPr="006042C8">
              <w:rPr>
                <w:rFonts w:cs="Arial"/>
                <w:sz w:val="20"/>
              </w:rPr>
              <w:t>российская</w:t>
            </w:r>
          </w:p>
        </w:tc>
        <w:tc>
          <w:tcPr>
            <w:tcW w:w="851" w:type="dxa"/>
            <w:tcBorders>
              <w:top w:val="dotted" w:sz="4" w:space="0" w:color="auto"/>
              <w:left w:val="single" w:sz="4" w:space="0" w:color="auto"/>
              <w:bottom w:val="dotted" w:sz="4" w:space="0" w:color="auto"/>
              <w:right w:val="single" w:sz="4" w:space="0" w:color="auto"/>
            </w:tcBorders>
            <w:vAlign w:val="bottom"/>
          </w:tcPr>
          <w:p w14:paraId="5F1CE51E"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2572</w:t>
            </w:r>
          </w:p>
        </w:tc>
        <w:tc>
          <w:tcPr>
            <w:tcW w:w="761" w:type="dxa"/>
            <w:tcBorders>
              <w:top w:val="dotted" w:sz="4" w:space="0" w:color="auto"/>
              <w:left w:val="single" w:sz="4" w:space="0" w:color="auto"/>
              <w:bottom w:val="dotted" w:sz="4" w:space="0" w:color="auto"/>
              <w:right w:val="single" w:sz="4" w:space="0" w:color="auto"/>
            </w:tcBorders>
            <w:vAlign w:val="bottom"/>
          </w:tcPr>
          <w:p w14:paraId="728E9473"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470</w:t>
            </w:r>
          </w:p>
        </w:tc>
        <w:tc>
          <w:tcPr>
            <w:tcW w:w="814" w:type="dxa"/>
            <w:tcBorders>
              <w:top w:val="dotted" w:sz="4" w:space="0" w:color="auto"/>
              <w:left w:val="single" w:sz="4" w:space="0" w:color="auto"/>
              <w:bottom w:val="dotted" w:sz="4" w:space="0" w:color="auto"/>
              <w:right w:val="single" w:sz="4" w:space="0" w:color="auto"/>
            </w:tcBorders>
            <w:vAlign w:val="bottom"/>
          </w:tcPr>
          <w:p w14:paraId="62E1F6D6"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29,1</w:t>
            </w:r>
          </w:p>
        </w:tc>
        <w:tc>
          <w:tcPr>
            <w:tcW w:w="760" w:type="dxa"/>
            <w:tcBorders>
              <w:top w:val="dotted" w:sz="4" w:space="0" w:color="auto"/>
              <w:left w:val="single" w:sz="4" w:space="0" w:color="auto"/>
              <w:bottom w:val="dotted" w:sz="4" w:space="0" w:color="auto"/>
              <w:right w:val="single" w:sz="4" w:space="0" w:color="auto"/>
            </w:tcBorders>
            <w:vAlign w:val="bottom"/>
          </w:tcPr>
          <w:p w14:paraId="11C761B6"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5,3</w:t>
            </w:r>
          </w:p>
        </w:tc>
        <w:tc>
          <w:tcPr>
            <w:tcW w:w="814" w:type="dxa"/>
            <w:tcBorders>
              <w:top w:val="dotted" w:sz="4" w:space="0" w:color="auto"/>
              <w:left w:val="single" w:sz="4" w:space="0" w:color="auto"/>
              <w:bottom w:val="dotted" w:sz="4" w:space="0" w:color="auto"/>
              <w:right w:val="single" w:sz="4" w:space="0" w:color="auto"/>
            </w:tcBorders>
            <w:vAlign w:val="bottom"/>
          </w:tcPr>
          <w:p w14:paraId="28FC4129"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3874</w:t>
            </w:r>
          </w:p>
        </w:tc>
        <w:tc>
          <w:tcPr>
            <w:tcW w:w="760" w:type="dxa"/>
            <w:tcBorders>
              <w:top w:val="dotted" w:sz="4" w:space="0" w:color="auto"/>
              <w:left w:val="single" w:sz="4" w:space="0" w:color="auto"/>
              <w:bottom w:val="dotted" w:sz="4" w:space="0" w:color="auto"/>
              <w:right w:val="single" w:sz="4" w:space="0" w:color="auto"/>
            </w:tcBorders>
            <w:vAlign w:val="bottom"/>
          </w:tcPr>
          <w:p w14:paraId="705C84A7"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651</w:t>
            </w:r>
          </w:p>
        </w:tc>
        <w:tc>
          <w:tcPr>
            <w:tcW w:w="925" w:type="dxa"/>
            <w:tcBorders>
              <w:top w:val="dotted" w:sz="4" w:space="0" w:color="auto"/>
              <w:left w:val="single" w:sz="4" w:space="0" w:color="auto"/>
              <w:bottom w:val="dotted" w:sz="4" w:space="0" w:color="auto"/>
              <w:right w:val="single" w:sz="4" w:space="0" w:color="auto"/>
            </w:tcBorders>
            <w:vAlign w:val="bottom"/>
          </w:tcPr>
          <w:p w14:paraId="2859F4CE"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43,8</w:t>
            </w:r>
          </w:p>
        </w:tc>
        <w:tc>
          <w:tcPr>
            <w:tcW w:w="821" w:type="dxa"/>
            <w:tcBorders>
              <w:top w:val="dotted" w:sz="4" w:space="0" w:color="auto"/>
              <w:left w:val="single" w:sz="4" w:space="0" w:color="auto"/>
              <w:bottom w:val="dotted" w:sz="4" w:space="0" w:color="auto"/>
              <w:right w:val="double" w:sz="4" w:space="0" w:color="auto"/>
            </w:tcBorders>
            <w:vAlign w:val="bottom"/>
          </w:tcPr>
          <w:p w14:paraId="1E113950"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7,4</w:t>
            </w:r>
          </w:p>
        </w:tc>
      </w:tr>
      <w:tr w:rsidR="00096327" w:rsidRPr="006042C8" w14:paraId="31D9519B" w14:textId="77777777" w:rsidTr="00CC1284">
        <w:trPr>
          <w:cantSplit/>
          <w:jc w:val="center"/>
        </w:trPr>
        <w:tc>
          <w:tcPr>
            <w:tcW w:w="3133" w:type="dxa"/>
            <w:tcBorders>
              <w:top w:val="dotted" w:sz="4" w:space="0" w:color="auto"/>
              <w:left w:val="double" w:sz="4" w:space="0" w:color="auto"/>
              <w:bottom w:val="dotted" w:sz="4" w:space="0" w:color="auto"/>
              <w:right w:val="single" w:sz="4" w:space="0" w:color="auto"/>
            </w:tcBorders>
            <w:vAlign w:val="bottom"/>
          </w:tcPr>
          <w:p w14:paraId="7721CD4F" w14:textId="6D0A960F" w:rsidR="00096327" w:rsidRPr="006042C8" w:rsidRDefault="00CC1284" w:rsidP="00CC1284">
            <w:pPr>
              <w:spacing w:before="60" w:line="240" w:lineRule="exact"/>
              <w:ind w:right="-113" w:firstLine="332"/>
              <w:jc w:val="left"/>
              <w:rPr>
                <w:rFonts w:cs="Arial"/>
                <w:sz w:val="20"/>
              </w:rPr>
            </w:pPr>
            <w:r w:rsidRPr="006042C8">
              <w:rPr>
                <w:rFonts w:cs="Arial"/>
                <w:sz w:val="20"/>
              </w:rPr>
              <w:t>г</w:t>
            </w:r>
            <w:r w:rsidR="00096327" w:rsidRPr="006042C8">
              <w:rPr>
                <w:rFonts w:cs="Arial"/>
                <w:sz w:val="20"/>
              </w:rPr>
              <w:t xml:space="preserve">осударственная </w:t>
            </w:r>
          </w:p>
        </w:tc>
        <w:tc>
          <w:tcPr>
            <w:tcW w:w="851" w:type="dxa"/>
            <w:tcBorders>
              <w:top w:val="dotted" w:sz="4" w:space="0" w:color="auto"/>
              <w:left w:val="single" w:sz="4" w:space="0" w:color="auto"/>
              <w:bottom w:val="dotted" w:sz="4" w:space="0" w:color="auto"/>
              <w:right w:val="single" w:sz="4" w:space="0" w:color="auto"/>
            </w:tcBorders>
            <w:vAlign w:val="bottom"/>
          </w:tcPr>
          <w:p w14:paraId="66CE5345"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8</w:t>
            </w:r>
          </w:p>
        </w:tc>
        <w:tc>
          <w:tcPr>
            <w:tcW w:w="761" w:type="dxa"/>
            <w:tcBorders>
              <w:top w:val="dotted" w:sz="4" w:space="0" w:color="auto"/>
              <w:left w:val="single" w:sz="4" w:space="0" w:color="auto"/>
              <w:bottom w:val="dotted" w:sz="4" w:space="0" w:color="auto"/>
              <w:right w:val="single" w:sz="4" w:space="0" w:color="auto"/>
            </w:tcBorders>
            <w:vAlign w:val="bottom"/>
          </w:tcPr>
          <w:p w14:paraId="145D7CC6"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0</w:t>
            </w:r>
          </w:p>
        </w:tc>
        <w:tc>
          <w:tcPr>
            <w:tcW w:w="814" w:type="dxa"/>
            <w:tcBorders>
              <w:top w:val="dotted" w:sz="4" w:space="0" w:color="auto"/>
              <w:left w:val="single" w:sz="4" w:space="0" w:color="auto"/>
              <w:bottom w:val="dotted" w:sz="4" w:space="0" w:color="auto"/>
              <w:right w:val="single" w:sz="4" w:space="0" w:color="auto"/>
            </w:tcBorders>
            <w:vAlign w:val="bottom"/>
          </w:tcPr>
          <w:p w14:paraId="61887153"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9,8</w:t>
            </w:r>
          </w:p>
        </w:tc>
        <w:tc>
          <w:tcPr>
            <w:tcW w:w="760" w:type="dxa"/>
            <w:tcBorders>
              <w:top w:val="dotted" w:sz="4" w:space="0" w:color="auto"/>
              <w:left w:val="single" w:sz="4" w:space="0" w:color="auto"/>
              <w:bottom w:val="dotted" w:sz="4" w:space="0" w:color="auto"/>
              <w:right w:val="single" w:sz="4" w:space="0" w:color="auto"/>
            </w:tcBorders>
            <w:vAlign w:val="bottom"/>
          </w:tcPr>
          <w:p w14:paraId="4A705C3C"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0,0</w:t>
            </w:r>
          </w:p>
        </w:tc>
        <w:tc>
          <w:tcPr>
            <w:tcW w:w="814" w:type="dxa"/>
            <w:tcBorders>
              <w:top w:val="dotted" w:sz="4" w:space="0" w:color="auto"/>
              <w:left w:val="single" w:sz="4" w:space="0" w:color="auto"/>
              <w:bottom w:val="dotted" w:sz="4" w:space="0" w:color="auto"/>
              <w:right w:val="single" w:sz="4" w:space="0" w:color="auto"/>
            </w:tcBorders>
            <w:vAlign w:val="bottom"/>
          </w:tcPr>
          <w:p w14:paraId="538F56E4"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13</w:t>
            </w:r>
          </w:p>
        </w:tc>
        <w:tc>
          <w:tcPr>
            <w:tcW w:w="760" w:type="dxa"/>
            <w:tcBorders>
              <w:top w:val="dotted" w:sz="4" w:space="0" w:color="auto"/>
              <w:left w:val="single" w:sz="4" w:space="0" w:color="auto"/>
              <w:bottom w:val="dotted" w:sz="4" w:space="0" w:color="auto"/>
              <w:right w:val="single" w:sz="4" w:space="0" w:color="auto"/>
            </w:tcBorders>
            <w:vAlign w:val="bottom"/>
          </w:tcPr>
          <w:p w14:paraId="3D0554A7"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2</w:t>
            </w:r>
          </w:p>
        </w:tc>
        <w:tc>
          <w:tcPr>
            <w:tcW w:w="925" w:type="dxa"/>
            <w:tcBorders>
              <w:top w:val="dotted" w:sz="4" w:space="0" w:color="auto"/>
              <w:left w:val="single" w:sz="4" w:space="0" w:color="auto"/>
              <w:bottom w:val="dotted" w:sz="4" w:space="0" w:color="auto"/>
              <w:right w:val="single" w:sz="4" w:space="0" w:color="auto"/>
            </w:tcBorders>
            <w:vAlign w:val="bottom"/>
          </w:tcPr>
          <w:p w14:paraId="108D4CC2"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16,0</w:t>
            </w:r>
          </w:p>
        </w:tc>
        <w:tc>
          <w:tcPr>
            <w:tcW w:w="821" w:type="dxa"/>
            <w:tcBorders>
              <w:top w:val="dotted" w:sz="4" w:space="0" w:color="auto"/>
              <w:left w:val="single" w:sz="4" w:space="0" w:color="auto"/>
              <w:bottom w:val="dotted" w:sz="4" w:space="0" w:color="auto"/>
              <w:right w:val="double" w:sz="4" w:space="0" w:color="auto"/>
            </w:tcBorders>
            <w:vAlign w:val="bottom"/>
          </w:tcPr>
          <w:p w14:paraId="17C669E6"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2,5</w:t>
            </w:r>
          </w:p>
        </w:tc>
      </w:tr>
      <w:tr w:rsidR="00096327" w:rsidRPr="006042C8" w14:paraId="1FD27419" w14:textId="77777777" w:rsidTr="00CC1284">
        <w:trPr>
          <w:cantSplit/>
          <w:jc w:val="center"/>
        </w:trPr>
        <w:tc>
          <w:tcPr>
            <w:tcW w:w="3133" w:type="dxa"/>
            <w:tcBorders>
              <w:top w:val="dotted" w:sz="4" w:space="0" w:color="auto"/>
              <w:left w:val="double" w:sz="4" w:space="0" w:color="auto"/>
              <w:bottom w:val="dotted" w:sz="4" w:space="0" w:color="auto"/>
              <w:right w:val="single" w:sz="4" w:space="0" w:color="auto"/>
            </w:tcBorders>
            <w:vAlign w:val="bottom"/>
          </w:tcPr>
          <w:p w14:paraId="791C71DC" w14:textId="2049144C" w:rsidR="00096327" w:rsidRPr="006042C8" w:rsidRDefault="00CC1284" w:rsidP="00CC1284">
            <w:pPr>
              <w:spacing w:before="60" w:line="240" w:lineRule="exact"/>
              <w:ind w:right="-113" w:firstLine="474"/>
              <w:jc w:val="left"/>
              <w:rPr>
                <w:rFonts w:cs="Arial"/>
                <w:sz w:val="20"/>
              </w:rPr>
            </w:pPr>
            <w:r w:rsidRPr="006042C8">
              <w:rPr>
                <w:rFonts w:cs="Arial"/>
                <w:sz w:val="20"/>
              </w:rPr>
              <w:t>ф</w:t>
            </w:r>
            <w:r w:rsidR="00096327" w:rsidRPr="006042C8">
              <w:rPr>
                <w:rFonts w:cs="Arial"/>
                <w:sz w:val="20"/>
              </w:rPr>
              <w:t xml:space="preserve">едеральная </w:t>
            </w:r>
          </w:p>
        </w:tc>
        <w:tc>
          <w:tcPr>
            <w:tcW w:w="851" w:type="dxa"/>
            <w:tcBorders>
              <w:top w:val="dotted" w:sz="4" w:space="0" w:color="auto"/>
              <w:left w:val="single" w:sz="4" w:space="0" w:color="auto"/>
              <w:bottom w:val="dotted" w:sz="4" w:space="0" w:color="auto"/>
              <w:right w:val="single" w:sz="4" w:space="0" w:color="auto"/>
            </w:tcBorders>
            <w:vAlign w:val="bottom"/>
          </w:tcPr>
          <w:p w14:paraId="5348FADC"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2</w:t>
            </w:r>
          </w:p>
        </w:tc>
        <w:tc>
          <w:tcPr>
            <w:tcW w:w="761" w:type="dxa"/>
            <w:tcBorders>
              <w:top w:val="dotted" w:sz="4" w:space="0" w:color="auto"/>
              <w:left w:val="single" w:sz="4" w:space="0" w:color="auto"/>
              <w:bottom w:val="dotted" w:sz="4" w:space="0" w:color="auto"/>
              <w:right w:val="single" w:sz="4" w:space="0" w:color="auto"/>
            </w:tcBorders>
            <w:vAlign w:val="bottom"/>
          </w:tcPr>
          <w:p w14:paraId="31CCA02A"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0</w:t>
            </w:r>
          </w:p>
        </w:tc>
        <w:tc>
          <w:tcPr>
            <w:tcW w:w="814" w:type="dxa"/>
            <w:tcBorders>
              <w:top w:val="dotted" w:sz="4" w:space="0" w:color="auto"/>
              <w:left w:val="single" w:sz="4" w:space="0" w:color="auto"/>
              <w:bottom w:val="dotted" w:sz="4" w:space="0" w:color="auto"/>
              <w:right w:val="single" w:sz="4" w:space="0" w:color="auto"/>
            </w:tcBorders>
            <w:vAlign w:val="bottom"/>
          </w:tcPr>
          <w:p w14:paraId="122947B9"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7,0</w:t>
            </w:r>
          </w:p>
        </w:tc>
        <w:tc>
          <w:tcPr>
            <w:tcW w:w="760" w:type="dxa"/>
            <w:tcBorders>
              <w:top w:val="dotted" w:sz="4" w:space="0" w:color="auto"/>
              <w:left w:val="single" w:sz="4" w:space="0" w:color="auto"/>
              <w:bottom w:val="dotted" w:sz="4" w:space="0" w:color="auto"/>
              <w:right w:val="single" w:sz="4" w:space="0" w:color="auto"/>
            </w:tcBorders>
            <w:vAlign w:val="bottom"/>
          </w:tcPr>
          <w:p w14:paraId="54B13D3A"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0,0</w:t>
            </w:r>
          </w:p>
        </w:tc>
        <w:tc>
          <w:tcPr>
            <w:tcW w:w="814" w:type="dxa"/>
            <w:tcBorders>
              <w:top w:val="dotted" w:sz="4" w:space="0" w:color="auto"/>
              <w:left w:val="single" w:sz="4" w:space="0" w:color="auto"/>
              <w:bottom w:val="dotted" w:sz="4" w:space="0" w:color="auto"/>
              <w:right w:val="single" w:sz="4" w:space="0" w:color="auto"/>
            </w:tcBorders>
            <w:vAlign w:val="bottom"/>
          </w:tcPr>
          <w:p w14:paraId="2E86BCAD"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9</w:t>
            </w:r>
          </w:p>
        </w:tc>
        <w:tc>
          <w:tcPr>
            <w:tcW w:w="760" w:type="dxa"/>
            <w:tcBorders>
              <w:top w:val="dotted" w:sz="4" w:space="0" w:color="auto"/>
              <w:left w:val="single" w:sz="4" w:space="0" w:color="auto"/>
              <w:bottom w:val="dotted" w:sz="4" w:space="0" w:color="auto"/>
              <w:right w:val="single" w:sz="4" w:space="0" w:color="auto"/>
            </w:tcBorders>
            <w:vAlign w:val="bottom"/>
          </w:tcPr>
          <w:p w14:paraId="02011430"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2</w:t>
            </w:r>
          </w:p>
        </w:tc>
        <w:tc>
          <w:tcPr>
            <w:tcW w:w="925" w:type="dxa"/>
            <w:tcBorders>
              <w:top w:val="dotted" w:sz="4" w:space="0" w:color="auto"/>
              <w:left w:val="single" w:sz="4" w:space="0" w:color="auto"/>
              <w:bottom w:val="dotted" w:sz="4" w:space="0" w:color="auto"/>
              <w:right w:val="single" w:sz="4" w:space="0" w:color="auto"/>
            </w:tcBorders>
            <w:vAlign w:val="bottom"/>
          </w:tcPr>
          <w:p w14:paraId="7E703905"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31,3</w:t>
            </w:r>
          </w:p>
        </w:tc>
        <w:tc>
          <w:tcPr>
            <w:tcW w:w="821" w:type="dxa"/>
            <w:tcBorders>
              <w:top w:val="dotted" w:sz="4" w:space="0" w:color="auto"/>
              <w:left w:val="single" w:sz="4" w:space="0" w:color="auto"/>
              <w:bottom w:val="dotted" w:sz="4" w:space="0" w:color="auto"/>
              <w:right w:val="double" w:sz="4" w:space="0" w:color="auto"/>
            </w:tcBorders>
            <w:vAlign w:val="bottom"/>
          </w:tcPr>
          <w:p w14:paraId="32486EE1"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7,0</w:t>
            </w:r>
          </w:p>
        </w:tc>
      </w:tr>
      <w:tr w:rsidR="00096327" w:rsidRPr="006042C8" w14:paraId="3C67FCF2" w14:textId="77777777" w:rsidTr="00CC1284">
        <w:trPr>
          <w:cantSplit/>
          <w:jc w:val="center"/>
        </w:trPr>
        <w:tc>
          <w:tcPr>
            <w:tcW w:w="3133" w:type="dxa"/>
            <w:tcBorders>
              <w:top w:val="dotted" w:sz="4" w:space="0" w:color="auto"/>
              <w:left w:val="double" w:sz="4" w:space="0" w:color="auto"/>
              <w:bottom w:val="dotted" w:sz="4" w:space="0" w:color="auto"/>
              <w:right w:val="single" w:sz="4" w:space="0" w:color="auto"/>
            </w:tcBorders>
            <w:vAlign w:val="bottom"/>
          </w:tcPr>
          <w:p w14:paraId="67BCAC0F" w14:textId="7A302530" w:rsidR="00096327" w:rsidRPr="006042C8" w:rsidRDefault="00CC1284" w:rsidP="00CC1284">
            <w:pPr>
              <w:spacing w:before="60" w:line="240" w:lineRule="exact"/>
              <w:ind w:left="474" w:right="-113" w:firstLine="0"/>
              <w:jc w:val="left"/>
              <w:rPr>
                <w:rFonts w:cs="Arial"/>
                <w:sz w:val="20"/>
              </w:rPr>
            </w:pPr>
            <w:r w:rsidRPr="006042C8">
              <w:rPr>
                <w:rFonts w:cs="Arial"/>
                <w:sz w:val="20"/>
              </w:rPr>
              <w:lastRenderedPageBreak/>
              <w:t xml:space="preserve">субъектов </w:t>
            </w:r>
            <w:r w:rsidRPr="006042C8">
              <w:rPr>
                <w:rFonts w:cs="Arial"/>
                <w:sz w:val="20"/>
              </w:rPr>
              <w:br/>
            </w:r>
            <w:r w:rsidR="00096327" w:rsidRPr="006042C8">
              <w:rPr>
                <w:rFonts w:cs="Arial"/>
                <w:sz w:val="20"/>
              </w:rPr>
              <w:t>Российской Федерации</w:t>
            </w:r>
          </w:p>
        </w:tc>
        <w:tc>
          <w:tcPr>
            <w:tcW w:w="851" w:type="dxa"/>
            <w:tcBorders>
              <w:top w:val="dotted" w:sz="4" w:space="0" w:color="auto"/>
              <w:left w:val="single" w:sz="4" w:space="0" w:color="auto"/>
              <w:bottom w:val="dotted" w:sz="4" w:space="0" w:color="auto"/>
              <w:right w:val="single" w:sz="4" w:space="0" w:color="auto"/>
            </w:tcBorders>
            <w:vAlign w:val="bottom"/>
          </w:tcPr>
          <w:p w14:paraId="4C21B881"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6</w:t>
            </w:r>
          </w:p>
        </w:tc>
        <w:tc>
          <w:tcPr>
            <w:tcW w:w="761" w:type="dxa"/>
            <w:tcBorders>
              <w:top w:val="dotted" w:sz="4" w:space="0" w:color="auto"/>
              <w:left w:val="single" w:sz="4" w:space="0" w:color="auto"/>
              <w:bottom w:val="dotted" w:sz="4" w:space="0" w:color="auto"/>
              <w:right w:val="single" w:sz="4" w:space="0" w:color="auto"/>
            </w:tcBorders>
            <w:vAlign w:val="bottom"/>
          </w:tcPr>
          <w:p w14:paraId="44B00CC6"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0</w:t>
            </w:r>
          </w:p>
        </w:tc>
        <w:tc>
          <w:tcPr>
            <w:tcW w:w="814" w:type="dxa"/>
            <w:tcBorders>
              <w:top w:val="dotted" w:sz="4" w:space="0" w:color="auto"/>
              <w:left w:val="single" w:sz="4" w:space="0" w:color="auto"/>
              <w:bottom w:val="dotted" w:sz="4" w:space="0" w:color="auto"/>
              <w:right w:val="single" w:sz="4" w:space="0" w:color="auto"/>
            </w:tcBorders>
            <w:vAlign w:val="bottom"/>
          </w:tcPr>
          <w:p w14:paraId="30E6CE97"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11,4</w:t>
            </w:r>
          </w:p>
        </w:tc>
        <w:tc>
          <w:tcPr>
            <w:tcW w:w="760" w:type="dxa"/>
            <w:tcBorders>
              <w:top w:val="dotted" w:sz="4" w:space="0" w:color="auto"/>
              <w:left w:val="single" w:sz="4" w:space="0" w:color="auto"/>
              <w:bottom w:val="dotted" w:sz="4" w:space="0" w:color="auto"/>
              <w:right w:val="single" w:sz="4" w:space="0" w:color="auto"/>
            </w:tcBorders>
            <w:vAlign w:val="bottom"/>
          </w:tcPr>
          <w:p w14:paraId="21903559"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0,0</w:t>
            </w:r>
          </w:p>
        </w:tc>
        <w:tc>
          <w:tcPr>
            <w:tcW w:w="814" w:type="dxa"/>
            <w:tcBorders>
              <w:top w:val="dotted" w:sz="4" w:space="0" w:color="auto"/>
              <w:left w:val="single" w:sz="4" w:space="0" w:color="auto"/>
              <w:bottom w:val="dotted" w:sz="4" w:space="0" w:color="auto"/>
              <w:right w:val="single" w:sz="4" w:space="0" w:color="auto"/>
            </w:tcBorders>
            <w:vAlign w:val="bottom"/>
          </w:tcPr>
          <w:p w14:paraId="345B5D8A"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4</w:t>
            </w:r>
          </w:p>
        </w:tc>
        <w:tc>
          <w:tcPr>
            <w:tcW w:w="760" w:type="dxa"/>
            <w:tcBorders>
              <w:top w:val="dotted" w:sz="4" w:space="0" w:color="auto"/>
              <w:left w:val="single" w:sz="4" w:space="0" w:color="auto"/>
              <w:bottom w:val="dotted" w:sz="4" w:space="0" w:color="auto"/>
              <w:right w:val="single" w:sz="4" w:space="0" w:color="auto"/>
            </w:tcBorders>
            <w:vAlign w:val="bottom"/>
          </w:tcPr>
          <w:p w14:paraId="3020588A"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0</w:t>
            </w:r>
          </w:p>
        </w:tc>
        <w:tc>
          <w:tcPr>
            <w:tcW w:w="925" w:type="dxa"/>
            <w:tcBorders>
              <w:top w:val="dotted" w:sz="4" w:space="0" w:color="auto"/>
              <w:left w:val="single" w:sz="4" w:space="0" w:color="auto"/>
              <w:bottom w:val="dotted" w:sz="4" w:space="0" w:color="auto"/>
              <w:right w:val="single" w:sz="4" w:space="0" w:color="auto"/>
            </w:tcBorders>
            <w:vAlign w:val="bottom"/>
          </w:tcPr>
          <w:p w14:paraId="63F18511"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7,6</w:t>
            </w:r>
          </w:p>
        </w:tc>
        <w:tc>
          <w:tcPr>
            <w:tcW w:w="821" w:type="dxa"/>
            <w:tcBorders>
              <w:top w:val="dotted" w:sz="4" w:space="0" w:color="auto"/>
              <w:left w:val="single" w:sz="4" w:space="0" w:color="auto"/>
              <w:bottom w:val="dotted" w:sz="4" w:space="0" w:color="auto"/>
              <w:right w:val="double" w:sz="4" w:space="0" w:color="auto"/>
            </w:tcBorders>
            <w:vAlign w:val="bottom"/>
          </w:tcPr>
          <w:p w14:paraId="438ABC56"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0,0</w:t>
            </w:r>
          </w:p>
        </w:tc>
      </w:tr>
      <w:tr w:rsidR="00096327" w:rsidRPr="006042C8" w14:paraId="430C0D88" w14:textId="77777777" w:rsidTr="00CC1284">
        <w:trPr>
          <w:cantSplit/>
          <w:jc w:val="center"/>
        </w:trPr>
        <w:tc>
          <w:tcPr>
            <w:tcW w:w="3133" w:type="dxa"/>
            <w:tcBorders>
              <w:top w:val="dotted" w:sz="4" w:space="0" w:color="auto"/>
              <w:left w:val="double" w:sz="4" w:space="0" w:color="auto"/>
              <w:bottom w:val="dotted" w:sz="4" w:space="0" w:color="auto"/>
              <w:right w:val="single" w:sz="4" w:space="0" w:color="auto"/>
            </w:tcBorders>
            <w:vAlign w:val="bottom"/>
          </w:tcPr>
          <w:p w14:paraId="7C5F9140" w14:textId="1C1D2898" w:rsidR="00096327" w:rsidRPr="006042C8" w:rsidRDefault="00CC1284" w:rsidP="00CC1284">
            <w:pPr>
              <w:spacing w:before="60" w:line="240" w:lineRule="exact"/>
              <w:ind w:left="332" w:right="-113" w:firstLine="0"/>
              <w:jc w:val="left"/>
              <w:rPr>
                <w:rFonts w:cs="Arial"/>
                <w:sz w:val="20"/>
              </w:rPr>
            </w:pPr>
            <w:r w:rsidRPr="006042C8">
              <w:rPr>
                <w:rFonts w:cs="Arial"/>
                <w:sz w:val="20"/>
              </w:rPr>
              <w:t>м</w:t>
            </w:r>
            <w:r w:rsidR="00096327" w:rsidRPr="006042C8">
              <w:rPr>
                <w:rFonts w:cs="Arial"/>
                <w:sz w:val="20"/>
              </w:rPr>
              <w:t xml:space="preserve">униципальная </w:t>
            </w:r>
          </w:p>
        </w:tc>
        <w:tc>
          <w:tcPr>
            <w:tcW w:w="851" w:type="dxa"/>
            <w:tcBorders>
              <w:top w:val="dotted" w:sz="4" w:space="0" w:color="auto"/>
              <w:left w:val="single" w:sz="4" w:space="0" w:color="auto"/>
              <w:bottom w:val="dotted" w:sz="4" w:space="0" w:color="auto"/>
              <w:right w:val="single" w:sz="4" w:space="0" w:color="auto"/>
            </w:tcBorders>
            <w:vAlign w:val="bottom"/>
          </w:tcPr>
          <w:p w14:paraId="79542D12"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19</w:t>
            </w:r>
          </w:p>
        </w:tc>
        <w:tc>
          <w:tcPr>
            <w:tcW w:w="761" w:type="dxa"/>
            <w:tcBorders>
              <w:top w:val="dotted" w:sz="4" w:space="0" w:color="auto"/>
              <w:left w:val="single" w:sz="4" w:space="0" w:color="auto"/>
              <w:bottom w:val="dotted" w:sz="4" w:space="0" w:color="auto"/>
              <w:right w:val="single" w:sz="4" w:space="0" w:color="auto"/>
            </w:tcBorders>
            <w:vAlign w:val="bottom"/>
          </w:tcPr>
          <w:p w14:paraId="2D52103D"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0</w:t>
            </w:r>
          </w:p>
        </w:tc>
        <w:tc>
          <w:tcPr>
            <w:tcW w:w="814" w:type="dxa"/>
            <w:tcBorders>
              <w:top w:val="dotted" w:sz="4" w:space="0" w:color="auto"/>
              <w:left w:val="single" w:sz="4" w:space="0" w:color="auto"/>
              <w:bottom w:val="dotted" w:sz="4" w:space="0" w:color="auto"/>
              <w:right w:val="single" w:sz="4" w:space="0" w:color="auto"/>
            </w:tcBorders>
            <w:vAlign w:val="bottom"/>
          </w:tcPr>
          <w:p w14:paraId="4045C203"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5,2</w:t>
            </w:r>
          </w:p>
        </w:tc>
        <w:tc>
          <w:tcPr>
            <w:tcW w:w="760" w:type="dxa"/>
            <w:tcBorders>
              <w:top w:val="dotted" w:sz="4" w:space="0" w:color="auto"/>
              <w:left w:val="single" w:sz="4" w:space="0" w:color="auto"/>
              <w:bottom w:val="dotted" w:sz="4" w:space="0" w:color="auto"/>
              <w:right w:val="single" w:sz="4" w:space="0" w:color="auto"/>
            </w:tcBorders>
            <w:vAlign w:val="bottom"/>
          </w:tcPr>
          <w:p w14:paraId="4F30BC5D"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0,0</w:t>
            </w:r>
          </w:p>
        </w:tc>
        <w:tc>
          <w:tcPr>
            <w:tcW w:w="814" w:type="dxa"/>
            <w:tcBorders>
              <w:top w:val="dotted" w:sz="4" w:space="0" w:color="auto"/>
              <w:left w:val="single" w:sz="4" w:space="0" w:color="auto"/>
              <w:bottom w:val="dotted" w:sz="4" w:space="0" w:color="auto"/>
              <w:right w:val="single" w:sz="4" w:space="0" w:color="auto"/>
            </w:tcBorders>
            <w:vAlign w:val="bottom"/>
          </w:tcPr>
          <w:p w14:paraId="1BB71C5F"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70</w:t>
            </w:r>
          </w:p>
        </w:tc>
        <w:tc>
          <w:tcPr>
            <w:tcW w:w="760" w:type="dxa"/>
            <w:tcBorders>
              <w:top w:val="dotted" w:sz="4" w:space="0" w:color="auto"/>
              <w:left w:val="single" w:sz="4" w:space="0" w:color="auto"/>
              <w:bottom w:val="dotted" w:sz="4" w:space="0" w:color="auto"/>
              <w:right w:val="single" w:sz="4" w:space="0" w:color="auto"/>
            </w:tcBorders>
            <w:vAlign w:val="bottom"/>
          </w:tcPr>
          <w:p w14:paraId="5AC82128"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7</w:t>
            </w:r>
          </w:p>
        </w:tc>
        <w:tc>
          <w:tcPr>
            <w:tcW w:w="925" w:type="dxa"/>
            <w:tcBorders>
              <w:top w:val="dotted" w:sz="4" w:space="0" w:color="auto"/>
              <w:left w:val="single" w:sz="4" w:space="0" w:color="auto"/>
              <w:bottom w:val="dotted" w:sz="4" w:space="0" w:color="auto"/>
              <w:right w:val="single" w:sz="4" w:space="0" w:color="auto"/>
            </w:tcBorders>
            <w:vAlign w:val="bottom"/>
          </w:tcPr>
          <w:p w14:paraId="4AACE1A8"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19,2</w:t>
            </w:r>
          </w:p>
        </w:tc>
        <w:tc>
          <w:tcPr>
            <w:tcW w:w="821" w:type="dxa"/>
            <w:tcBorders>
              <w:top w:val="dotted" w:sz="4" w:space="0" w:color="auto"/>
              <w:left w:val="single" w:sz="4" w:space="0" w:color="auto"/>
              <w:bottom w:val="dotted" w:sz="4" w:space="0" w:color="auto"/>
              <w:right w:val="double" w:sz="4" w:space="0" w:color="auto"/>
            </w:tcBorders>
            <w:vAlign w:val="bottom"/>
          </w:tcPr>
          <w:p w14:paraId="6559D9F9"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1,9</w:t>
            </w:r>
          </w:p>
        </w:tc>
      </w:tr>
      <w:tr w:rsidR="00096327" w:rsidRPr="006042C8" w14:paraId="0CF8935F" w14:textId="77777777" w:rsidTr="00CC1284">
        <w:trPr>
          <w:cantSplit/>
          <w:jc w:val="center"/>
        </w:trPr>
        <w:tc>
          <w:tcPr>
            <w:tcW w:w="3133" w:type="dxa"/>
            <w:tcBorders>
              <w:top w:val="dotted" w:sz="4" w:space="0" w:color="auto"/>
              <w:left w:val="double" w:sz="4" w:space="0" w:color="auto"/>
              <w:bottom w:val="dotted" w:sz="4" w:space="0" w:color="auto"/>
              <w:right w:val="single" w:sz="4" w:space="0" w:color="auto"/>
            </w:tcBorders>
            <w:vAlign w:val="bottom"/>
          </w:tcPr>
          <w:p w14:paraId="406FFFB6" w14:textId="798D8B34" w:rsidR="00096327" w:rsidRPr="006042C8" w:rsidRDefault="00CC1284" w:rsidP="00CC1284">
            <w:pPr>
              <w:spacing w:before="60" w:line="240" w:lineRule="exact"/>
              <w:ind w:left="332" w:right="-113" w:firstLine="0"/>
              <w:jc w:val="left"/>
              <w:rPr>
                <w:rFonts w:cs="Arial"/>
                <w:sz w:val="20"/>
              </w:rPr>
            </w:pPr>
            <w:r w:rsidRPr="006042C8">
              <w:rPr>
                <w:rFonts w:cs="Arial"/>
                <w:sz w:val="20"/>
              </w:rPr>
              <w:t xml:space="preserve">общественных и  </w:t>
            </w:r>
            <w:r w:rsidRPr="006042C8">
              <w:rPr>
                <w:rFonts w:cs="Arial"/>
                <w:sz w:val="20"/>
              </w:rPr>
              <w:br/>
              <w:t xml:space="preserve">религиозных организаций </w:t>
            </w:r>
            <w:r w:rsidRPr="006042C8">
              <w:rPr>
                <w:rFonts w:cs="Arial"/>
                <w:sz w:val="20"/>
              </w:rPr>
              <w:br/>
            </w:r>
            <w:r w:rsidR="00096327" w:rsidRPr="006042C8">
              <w:rPr>
                <w:rFonts w:cs="Arial"/>
                <w:sz w:val="20"/>
              </w:rPr>
              <w:t>(объединений)</w:t>
            </w:r>
          </w:p>
        </w:tc>
        <w:tc>
          <w:tcPr>
            <w:tcW w:w="851" w:type="dxa"/>
            <w:tcBorders>
              <w:top w:val="dotted" w:sz="4" w:space="0" w:color="auto"/>
              <w:left w:val="single" w:sz="4" w:space="0" w:color="auto"/>
              <w:bottom w:val="dotted" w:sz="4" w:space="0" w:color="auto"/>
              <w:right w:val="single" w:sz="4" w:space="0" w:color="auto"/>
            </w:tcBorders>
            <w:vAlign w:val="bottom"/>
          </w:tcPr>
          <w:p w14:paraId="23B1B2C6"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52</w:t>
            </w:r>
          </w:p>
        </w:tc>
        <w:tc>
          <w:tcPr>
            <w:tcW w:w="761" w:type="dxa"/>
            <w:tcBorders>
              <w:top w:val="dotted" w:sz="4" w:space="0" w:color="auto"/>
              <w:left w:val="single" w:sz="4" w:space="0" w:color="auto"/>
              <w:bottom w:val="dotted" w:sz="4" w:space="0" w:color="auto"/>
              <w:right w:val="single" w:sz="4" w:space="0" w:color="auto"/>
            </w:tcBorders>
            <w:vAlign w:val="bottom"/>
          </w:tcPr>
          <w:p w14:paraId="73241E9B"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15</w:t>
            </w:r>
          </w:p>
        </w:tc>
        <w:tc>
          <w:tcPr>
            <w:tcW w:w="814" w:type="dxa"/>
            <w:tcBorders>
              <w:top w:val="dotted" w:sz="4" w:space="0" w:color="auto"/>
              <w:left w:val="single" w:sz="4" w:space="0" w:color="auto"/>
              <w:bottom w:val="dotted" w:sz="4" w:space="0" w:color="auto"/>
              <w:right w:val="single" w:sz="4" w:space="0" w:color="auto"/>
            </w:tcBorders>
            <w:vAlign w:val="bottom"/>
          </w:tcPr>
          <w:p w14:paraId="4BB727DA"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21,7</w:t>
            </w:r>
          </w:p>
        </w:tc>
        <w:tc>
          <w:tcPr>
            <w:tcW w:w="760" w:type="dxa"/>
            <w:tcBorders>
              <w:top w:val="dotted" w:sz="4" w:space="0" w:color="auto"/>
              <w:left w:val="single" w:sz="4" w:space="0" w:color="auto"/>
              <w:bottom w:val="dotted" w:sz="4" w:space="0" w:color="auto"/>
              <w:right w:val="single" w:sz="4" w:space="0" w:color="auto"/>
            </w:tcBorders>
            <w:vAlign w:val="bottom"/>
          </w:tcPr>
          <w:p w14:paraId="4C80C6AA"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6,3</w:t>
            </w:r>
          </w:p>
        </w:tc>
        <w:tc>
          <w:tcPr>
            <w:tcW w:w="814" w:type="dxa"/>
            <w:tcBorders>
              <w:top w:val="dotted" w:sz="4" w:space="0" w:color="auto"/>
              <w:left w:val="single" w:sz="4" w:space="0" w:color="auto"/>
              <w:bottom w:val="dotted" w:sz="4" w:space="0" w:color="auto"/>
              <w:right w:val="single" w:sz="4" w:space="0" w:color="auto"/>
            </w:tcBorders>
            <w:vAlign w:val="bottom"/>
          </w:tcPr>
          <w:p w14:paraId="035233E4"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57</w:t>
            </w:r>
          </w:p>
        </w:tc>
        <w:tc>
          <w:tcPr>
            <w:tcW w:w="760" w:type="dxa"/>
            <w:tcBorders>
              <w:top w:val="dotted" w:sz="4" w:space="0" w:color="auto"/>
              <w:left w:val="single" w:sz="4" w:space="0" w:color="auto"/>
              <w:bottom w:val="dotted" w:sz="4" w:space="0" w:color="auto"/>
              <w:right w:val="single" w:sz="4" w:space="0" w:color="auto"/>
            </w:tcBorders>
            <w:vAlign w:val="bottom"/>
          </w:tcPr>
          <w:p w14:paraId="039D53ED"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21</w:t>
            </w:r>
          </w:p>
        </w:tc>
        <w:tc>
          <w:tcPr>
            <w:tcW w:w="925" w:type="dxa"/>
            <w:tcBorders>
              <w:top w:val="dotted" w:sz="4" w:space="0" w:color="auto"/>
              <w:left w:val="single" w:sz="4" w:space="0" w:color="auto"/>
              <w:bottom w:val="dotted" w:sz="4" w:space="0" w:color="auto"/>
              <w:right w:val="single" w:sz="4" w:space="0" w:color="auto"/>
            </w:tcBorders>
            <w:vAlign w:val="bottom"/>
          </w:tcPr>
          <w:p w14:paraId="45A95104"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23,8</w:t>
            </w:r>
          </w:p>
        </w:tc>
        <w:tc>
          <w:tcPr>
            <w:tcW w:w="821" w:type="dxa"/>
            <w:tcBorders>
              <w:top w:val="dotted" w:sz="4" w:space="0" w:color="auto"/>
              <w:left w:val="single" w:sz="4" w:space="0" w:color="auto"/>
              <w:bottom w:val="dotted" w:sz="4" w:space="0" w:color="auto"/>
              <w:right w:val="double" w:sz="4" w:space="0" w:color="auto"/>
            </w:tcBorders>
            <w:vAlign w:val="bottom"/>
          </w:tcPr>
          <w:p w14:paraId="0B95CD7B"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8,8</w:t>
            </w:r>
          </w:p>
        </w:tc>
      </w:tr>
      <w:tr w:rsidR="00096327" w:rsidRPr="006042C8" w14:paraId="2C5EB104" w14:textId="77777777" w:rsidTr="00CC1284">
        <w:trPr>
          <w:cantSplit/>
          <w:jc w:val="center"/>
        </w:trPr>
        <w:tc>
          <w:tcPr>
            <w:tcW w:w="3133" w:type="dxa"/>
            <w:tcBorders>
              <w:top w:val="dotted" w:sz="4" w:space="0" w:color="auto"/>
              <w:left w:val="double" w:sz="4" w:space="0" w:color="auto"/>
              <w:bottom w:val="dotted" w:sz="4" w:space="0" w:color="auto"/>
              <w:right w:val="single" w:sz="4" w:space="0" w:color="auto"/>
            </w:tcBorders>
            <w:vAlign w:val="bottom"/>
          </w:tcPr>
          <w:p w14:paraId="373A5304" w14:textId="0AE0AEA8" w:rsidR="00096327" w:rsidRPr="006042C8" w:rsidRDefault="00CC1284" w:rsidP="00CC1284">
            <w:pPr>
              <w:spacing w:before="60" w:line="240" w:lineRule="exact"/>
              <w:ind w:left="332" w:right="-113" w:firstLine="0"/>
              <w:jc w:val="left"/>
              <w:rPr>
                <w:rFonts w:cs="Arial"/>
                <w:sz w:val="20"/>
              </w:rPr>
            </w:pPr>
            <w:r w:rsidRPr="006042C8">
              <w:rPr>
                <w:rFonts w:cs="Arial"/>
                <w:sz w:val="20"/>
              </w:rPr>
              <w:t>ч</w:t>
            </w:r>
            <w:r w:rsidR="00096327" w:rsidRPr="006042C8">
              <w:rPr>
                <w:rFonts w:cs="Arial"/>
                <w:sz w:val="20"/>
              </w:rPr>
              <w:t xml:space="preserve">астная </w:t>
            </w:r>
          </w:p>
        </w:tc>
        <w:tc>
          <w:tcPr>
            <w:tcW w:w="851" w:type="dxa"/>
            <w:tcBorders>
              <w:top w:val="dotted" w:sz="4" w:space="0" w:color="auto"/>
              <w:left w:val="single" w:sz="4" w:space="0" w:color="auto"/>
              <w:bottom w:val="dotted" w:sz="4" w:space="0" w:color="auto"/>
              <w:right w:val="single" w:sz="4" w:space="0" w:color="auto"/>
            </w:tcBorders>
            <w:vAlign w:val="bottom"/>
          </w:tcPr>
          <w:p w14:paraId="538FA06F"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2493</w:t>
            </w:r>
          </w:p>
        </w:tc>
        <w:tc>
          <w:tcPr>
            <w:tcW w:w="761" w:type="dxa"/>
            <w:tcBorders>
              <w:top w:val="dotted" w:sz="4" w:space="0" w:color="auto"/>
              <w:left w:val="single" w:sz="4" w:space="0" w:color="auto"/>
              <w:bottom w:val="dotted" w:sz="4" w:space="0" w:color="auto"/>
              <w:right w:val="single" w:sz="4" w:space="0" w:color="auto"/>
            </w:tcBorders>
            <w:vAlign w:val="bottom"/>
          </w:tcPr>
          <w:p w14:paraId="480AB650"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455</w:t>
            </w:r>
          </w:p>
        </w:tc>
        <w:tc>
          <w:tcPr>
            <w:tcW w:w="814" w:type="dxa"/>
            <w:tcBorders>
              <w:top w:val="dotted" w:sz="4" w:space="0" w:color="auto"/>
              <w:left w:val="single" w:sz="4" w:space="0" w:color="auto"/>
              <w:bottom w:val="dotted" w:sz="4" w:space="0" w:color="auto"/>
              <w:right w:val="single" w:sz="4" w:space="0" w:color="auto"/>
            </w:tcBorders>
            <w:vAlign w:val="bottom"/>
          </w:tcPr>
          <w:p w14:paraId="5E00FBCB"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30,7</w:t>
            </w:r>
          </w:p>
        </w:tc>
        <w:tc>
          <w:tcPr>
            <w:tcW w:w="760" w:type="dxa"/>
            <w:tcBorders>
              <w:top w:val="dotted" w:sz="4" w:space="0" w:color="auto"/>
              <w:left w:val="single" w:sz="4" w:space="0" w:color="auto"/>
              <w:bottom w:val="dotted" w:sz="4" w:space="0" w:color="auto"/>
              <w:right w:val="single" w:sz="4" w:space="0" w:color="auto"/>
            </w:tcBorders>
            <w:vAlign w:val="bottom"/>
          </w:tcPr>
          <w:p w14:paraId="66C887B1"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5,6</w:t>
            </w:r>
          </w:p>
        </w:tc>
        <w:tc>
          <w:tcPr>
            <w:tcW w:w="814" w:type="dxa"/>
            <w:tcBorders>
              <w:top w:val="dotted" w:sz="4" w:space="0" w:color="auto"/>
              <w:left w:val="single" w:sz="4" w:space="0" w:color="auto"/>
              <w:bottom w:val="dotted" w:sz="4" w:space="0" w:color="auto"/>
              <w:right w:val="single" w:sz="4" w:space="0" w:color="auto"/>
            </w:tcBorders>
            <w:vAlign w:val="bottom"/>
          </w:tcPr>
          <w:p w14:paraId="360A6F30"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3724</w:t>
            </w:r>
          </w:p>
        </w:tc>
        <w:tc>
          <w:tcPr>
            <w:tcW w:w="760" w:type="dxa"/>
            <w:tcBorders>
              <w:top w:val="dotted" w:sz="4" w:space="0" w:color="auto"/>
              <w:left w:val="single" w:sz="4" w:space="0" w:color="auto"/>
              <w:bottom w:val="dotted" w:sz="4" w:space="0" w:color="auto"/>
              <w:right w:val="single" w:sz="4" w:space="0" w:color="auto"/>
            </w:tcBorders>
            <w:vAlign w:val="bottom"/>
          </w:tcPr>
          <w:p w14:paraId="49584EC4"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621</w:t>
            </w:r>
          </w:p>
        </w:tc>
        <w:tc>
          <w:tcPr>
            <w:tcW w:w="925" w:type="dxa"/>
            <w:tcBorders>
              <w:top w:val="dotted" w:sz="4" w:space="0" w:color="auto"/>
              <w:left w:val="single" w:sz="4" w:space="0" w:color="auto"/>
              <w:bottom w:val="dotted" w:sz="4" w:space="0" w:color="auto"/>
              <w:right w:val="single" w:sz="4" w:space="0" w:color="auto"/>
            </w:tcBorders>
            <w:vAlign w:val="bottom"/>
          </w:tcPr>
          <w:p w14:paraId="5BD2963C"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45,8</w:t>
            </w:r>
          </w:p>
        </w:tc>
        <w:tc>
          <w:tcPr>
            <w:tcW w:w="821" w:type="dxa"/>
            <w:tcBorders>
              <w:top w:val="dotted" w:sz="4" w:space="0" w:color="auto"/>
              <w:left w:val="single" w:sz="4" w:space="0" w:color="auto"/>
              <w:bottom w:val="dotted" w:sz="4" w:space="0" w:color="auto"/>
              <w:right w:val="double" w:sz="4" w:space="0" w:color="auto"/>
            </w:tcBorders>
            <w:vAlign w:val="bottom"/>
          </w:tcPr>
          <w:p w14:paraId="38DA5E41"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7,7</w:t>
            </w:r>
          </w:p>
        </w:tc>
      </w:tr>
      <w:tr w:rsidR="00096327" w:rsidRPr="006042C8" w14:paraId="7AE86464" w14:textId="77777777" w:rsidTr="00CC1284">
        <w:trPr>
          <w:cantSplit/>
          <w:jc w:val="center"/>
        </w:trPr>
        <w:tc>
          <w:tcPr>
            <w:tcW w:w="3133" w:type="dxa"/>
            <w:tcBorders>
              <w:top w:val="dotted" w:sz="4" w:space="0" w:color="auto"/>
              <w:left w:val="double" w:sz="4" w:space="0" w:color="auto"/>
              <w:bottom w:val="dotted" w:sz="4" w:space="0" w:color="auto"/>
              <w:right w:val="single" w:sz="4" w:space="0" w:color="auto"/>
            </w:tcBorders>
            <w:vAlign w:val="bottom"/>
          </w:tcPr>
          <w:p w14:paraId="47B9B248" w14:textId="3C67273D" w:rsidR="00096327" w:rsidRPr="006042C8" w:rsidRDefault="00CC1284" w:rsidP="00CC1284">
            <w:pPr>
              <w:spacing w:before="60" w:line="240" w:lineRule="exact"/>
              <w:ind w:left="332" w:right="-113" w:firstLine="0"/>
              <w:jc w:val="left"/>
              <w:rPr>
                <w:rFonts w:cs="Arial"/>
                <w:sz w:val="20"/>
              </w:rPr>
            </w:pPr>
            <w:r w:rsidRPr="006042C8">
              <w:rPr>
                <w:rFonts w:cs="Arial"/>
                <w:sz w:val="20"/>
              </w:rPr>
              <w:t>с</w:t>
            </w:r>
            <w:r w:rsidR="00096327" w:rsidRPr="006042C8">
              <w:rPr>
                <w:rFonts w:cs="Arial"/>
                <w:sz w:val="20"/>
              </w:rPr>
              <w:t>мешанная российская</w:t>
            </w:r>
          </w:p>
        </w:tc>
        <w:tc>
          <w:tcPr>
            <w:tcW w:w="851" w:type="dxa"/>
            <w:tcBorders>
              <w:top w:val="dotted" w:sz="4" w:space="0" w:color="auto"/>
              <w:left w:val="single" w:sz="4" w:space="0" w:color="auto"/>
              <w:bottom w:val="dotted" w:sz="4" w:space="0" w:color="auto"/>
              <w:right w:val="single" w:sz="4" w:space="0" w:color="auto"/>
            </w:tcBorders>
            <w:vAlign w:val="bottom"/>
          </w:tcPr>
          <w:p w14:paraId="39F9471A"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0</w:t>
            </w:r>
          </w:p>
        </w:tc>
        <w:tc>
          <w:tcPr>
            <w:tcW w:w="761" w:type="dxa"/>
            <w:tcBorders>
              <w:top w:val="dotted" w:sz="4" w:space="0" w:color="auto"/>
              <w:left w:val="single" w:sz="4" w:space="0" w:color="auto"/>
              <w:bottom w:val="dotted" w:sz="4" w:space="0" w:color="auto"/>
              <w:right w:val="single" w:sz="4" w:space="0" w:color="auto"/>
            </w:tcBorders>
            <w:vAlign w:val="bottom"/>
          </w:tcPr>
          <w:p w14:paraId="2B298D35"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0</w:t>
            </w:r>
          </w:p>
        </w:tc>
        <w:tc>
          <w:tcPr>
            <w:tcW w:w="814" w:type="dxa"/>
            <w:tcBorders>
              <w:top w:val="dotted" w:sz="4" w:space="0" w:color="auto"/>
              <w:left w:val="single" w:sz="4" w:space="0" w:color="auto"/>
              <w:bottom w:val="dotted" w:sz="4" w:space="0" w:color="auto"/>
              <w:right w:val="single" w:sz="4" w:space="0" w:color="auto"/>
            </w:tcBorders>
            <w:vAlign w:val="bottom"/>
          </w:tcPr>
          <w:p w14:paraId="741AFF25"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0,0</w:t>
            </w:r>
          </w:p>
        </w:tc>
        <w:tc>
          <w:tcPr>
            <w:tcW w:w="760" w:type="dxa"/>
            <w:tcBorders>
              <w:top w:val="dotted" w:sz="4" w:space="0" w:color="auto"/>
              <w:left w:val="single" w:sz="4" w:space="0" w:color="auto"/>
              <w:bottom w:val="dotted" w:sz="4" w:space="0" w:color="auto"/>
              <w:right w:val="single" w:sz="4" w:space="0" w:color="auto"/>
            </w:tcBorders>
            <w:vAlign w:val="bottom"/>
          </w:tcPr>
          <w:p w14:paraId="4ABB26ED"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0,0</w:t>
            </w:r>
          </w:p>
        </w:tc>
        <w:tc>
          <w:tcPr>
            <w:tcW w:w="814" w:type="dxa"/>
            <w:tcBorders>
              <w:top w:val="dotted" w:sz="4" w:space="0" w:color="auto"/>
              <w:left w:val="single" w:sz="4" w:space="0" w:color="auto"/>
              <w:bottom w:val="dotted" w:sz="4" w:space="0" w:color="auto"/>
              <w:right w:val="single" w:sz="4" w:space="0" w:color="auto"/>
            </w:tcBorders>
            <w:vAlign w:val="bottom"/>
          </w:tcPr>
          <w:p w14:paraId="08D12EF0"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7</w:t>
            </w:r>
          </w:p>
        </w:tc>
        <w:tc>
          <w:tcPr>
            <w:tcW w:w="760" w:type="dxa"/>
            <w:tcBorders>
              <w:top w:val="dotted" w:sz="4" w:space="0" w:color="auto"/>
              <w:left w:val="single" w:sz="4" w:space="0" w:color="auto"/>
              <w:bottom w:val="dotted" w:sz="4" w:space="0" w:color="auto"/>
              <w:right w:val="single" w:sz="4" w:space="0" w:color="auto"/>
            </w:tcBorders>
            <w:vAlign w:val="bottom"/>
          </w:tcPr>
          <w:p w14:paraId="5C0262AF"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0</w:t>
            </w:r>
          </w:p>
        </w:tc>
        <w:tc>
          <w:tcPr>
            <w:tcW w:w="925" w:type="dxa"/>
            <w:tcBorders>
              <w:top w:val="dotted" w:sz="4" w:space="0" w:color="auto"/>
              <w:left w:val="single" w:sz="4" w:space="0" w:color="auto"/>
              <w:bottom w:val="dotted" w:sz="4" w:space="0" w:color="auto"/>
              <w:right w:val="single" w:sz="4" w:space="0" w:color="auto"/>
            </w:tcBorders>
            <w:vAlign w:val="bottom"/>
          </w:tcPr>
          <w:p w14:paraId="6290C7F0"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34,5</w:t>
            </w:r>
          </w:p>
        </w:tc>
        <w:tc>
          <w:tcPr>
            <w:tcW w:w="821" w:type="dxa"/>
            <w:tcBorders>
              <w:top w:val="dotted" w:sz="4" w:space="0" w:color="auto"/>
              <w:left w:val="single" w:sz="4" w:space="0" w:color="auto"/>
              <w:bottom w:val="dotted" w:sz="4" w:space="0" w:color="auto"/>
              <w:right w:val="double" w:sz="4" w:space="0" w:color="auto"/>
            </w:tcBorders>
            <w:vAlign w:val="bottom"/>
          </w:tcPr>
          <w:p w14:paraId="67531F65"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0,0</w:t>
            </w:r>
          </w:p>
        </w:tc>
      </w:tr>
      <w:tr w:rsidR="00096327" w:rsidRPr="006042C8" w14:paraId="325F2C1B" w14:textId="77777777" w:rsidTr="00CC1284">
        <w:trPr>
          <w:cantSplit/>
          <w:jc w:val="center"/>
        </w:trPr>
        <w:tc>
          <w:tcPr>
            <w:tcW w:w="3133" w:type="dxa"/>
            <w:tcBorders>
              <w:top w:val="dotted" w:sz="4" w:space="0" w:color="auto"/>
              <w:left w:val="double" w:sz="4" w:space="0" w:color="auto"/>
              <w:bottom w:val="dotted" w:sz="4" w:space="0" w:color="auto"/>
              <w:right w:val="single" w:sz="4" w:space="0" w:color="auto"/>
            </w:tcBorders>
            <w:vAlign w:val="bottom"/>
          </w:tcPr>
          <w:p w14:paraId="40605673" w14:textId="018ABE50" w:rsidR="00096327" w:rsidRPr="006042C8" w:rsidRDefault="00CC1284" w:rsidP="00CC1284">
            <w:pPr>
              <w:spacing w:before="60" w:line="240" w:lineRule="exact"/>
              <w:ind w:left="332" w:right="-113" w:firstLine="0"/>
              <w:jc w:val="left"/>
              <w:rPr>
                <w:rFonts w:cs="Arial"/>
                <w:sz w:val="20"/>
              </w:rPr>
            </w:pPr>
            <w:r w:rsidRPr="006042C8">
              <w:rPr>
                <w:rFonts w:cs="Arial"/>
                <w:sz w:val="20"/>
              </w:rPr>
              <w:t xml:space="preserve">собственность российских  </w:t>
            </w:r>
            <w:r w:rsidRPr="006042C8">
              <w:rPr>
                <w:rFonts w:cs="Arial"/>
                <w:sz w:val="20"/>
              </w:rPr>
              <w:br/>
              <w:t xml:space="preserve">граждан,  постоянно  </w:t>
            </w:r>
            <w:r w:rsidRPr="006042C8">
              <w:rPr>
                <w:rFonts w:cs="Arial"/>
                <w:sz w:val="20"/>
              </w:rPr>
              <w:br/>
            </w:r>
            <w:r w:rsidR="00096327" w:rsidRPr="006042C8">
              <w:rPr>
                <w:rFonts w:cs="Arial"/>
                <w:sz w:val="20"/>
              </w:rPr>
              <w:t>проживающих за границей</w:t>
            </w:r>
          </w:p>
        </w:tc>
        <w:tc>
          <w:tcPr>
            <w:tcW w:w="851" w:type="dxa"/>
            <w:tcBorders>
              <w:top w:val="dotted" w:sz="4" w:space="0" w:color="auto"/>
              <w:left w:val="single" w:sz="4" w:space="0" w:color="auto"/>
              <w:bottom w:val="dotted" w:sz="4" w:space="0" w:color="auto"/>
              <w:right w:val="single" w:sz="4" w:space="0" w:color="auto"/>
            </w:tcBorders>
            <w:vAlign w:val="bottom"/>
          </w:tcPr>
          <w:p w14:paraId="4AE15903"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0</w:t>
            </w:r>
          </w:p>
        </w:tc>
        <w:tc>
          <w:tcPr>
            <w:tcW w:w="761" w:type="dxa"/>
            <w:tcBorders>
              <w:top w:val="dotted" w:sz="4" w:space="0" w:color="auto"/>
              <w:left w:val="single" w:sz="4" w:space="0" w:color="auto"/>
              <w:bottom w:val="dotted" w:sz="4" w:space="0" w:color="auto"/>
              <w:right w:val="single" w:sz="4" w:space="0" w:color="auto"/>
            </w:tcBorders>
            <w:vAlign w:val="bottom"/>
          </w:tcPr>
          <w:p w14:paraId="42209CC2"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0</w:t>
            </w:r>
          </w:p>
        </w:tc>
        <w:tc>
          <w:tcPr>
            <w:tcW w:w="814" w:type="dxa"/>
            <w:tcBorders>
              <w:top w:val="dotted" w:sz="4" w:space="0" w:color="auto"/>
              <w:left w:val="single" w:sz="4" w:space="0" w:color="auto"/>
              <w:bottom w:val="dotted" w:sz="4" w:space="0" w:color="auto"/>
              <w:right w:val="single" w:sz="4" w:space="0" w:color="auto"/>
            </w:tcBorders>
            <w:vAlign w:val="bottom"/>
          </w:tcPr>
          <w:p w14:paraId="782AA20E"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0,0</w:t>
            </w:r>
          </w:p>
        </w:tc>
        <w:tc>
          <w:tcPr>
            <w:tcW w:w="760" w:type="dxa"/>
            <w:tcBorders>
              <w:top w:val="dotted" w:sz="4" w:space="0" w:color="auto"/>
              <w:left w:val="single" w:sz="4" w:space="0" w:color="auto"/>
              <w:bottom w:val="dotted" w:sz="4" w:space="0" w:color="auto"/>
              <w:right w:val="single" w:sz="4" w:space="0" w:color="auto"/>
            </w:tcBorders>
            <w:vAlign w:val="bottom"/>
          </w:tcPr>
          <w:p w14:paraId="1697DC4A"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0,0</w:t>
            </w:r>
          </w:p>
        </w:tc>
        <w:tc>
          <w:tcPr>
            <w:tcW w:w="814" w:type="dxa"/>
            <w:tcBorders>
              <w:top w:val="dotted" w:sz="4" w:space="0" w:color="auto"/>
              <w:left w:val="single" w:sz="4" w:space="0" w:color="auto"/>
              <w:bottom w:val="dotted" w:sz="4" w:space="0" w:color="auto"/>
              <w:right w:val="single" w:sz="4" w:space="0" w:color="auto"/>
            </w:tcBorders>
            <w:vAlign w:val="bottom"/>
          </w:tcPr>
          <w:p w14:paraId="5AEAB742"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0</w:t>
            </w:r>
          </w:p>
        </w:tc>
        <w:tc>
          <w:tcPr>
            <w:tcW w:w="760" w:type="dxa"/>
            <w:tcBorders>
              <w:top w:val="dotted" w:sz="4" w:space="0" w:color="auto"/>
              <w:left w:val="single" w:sz="4" w:space="0" w:color="auto"/>
              <w:bottom w:val="dotted" w:sz="4" w:space="0" w:color="auto"/>
              <w:right w:val="single" w:sz="4" w:space="0" w:color="auto"/>
            </w:tcBorders>
            <w:vAlign w:val="bottom"/>
          </w:tcPr>
          <w:p w14:paraId="7985378A"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0</w:t>
            </w:r>
          </w:p>
        </w:tc>
        <w:tc>
          <w:tcPr>
            <w:tcW w:w="925" w:type="dxa"/>
            <w:tcBorders>
              <w:top w:val="dotted" w:sz="4" w:space="0" w:color="auto"/>
              <w:left w:val="single" w:sz="4" w:space="0" w:color="auto"/>
              <w:bottom w:val="dotted" w:sz="4" w:space="0" w:color="auto"/>
              <w:right w:val="single" w:sz="4" w:space="0" w:color="auto"/>
            </w:tcBorders>
            <w:vAlign w:val="bottom"/>
          </w:tcPr>
          <w:p w14:paraId="06B09DCD"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0,0</w:t>
            </w:r>
          </w:p>
        </w:tc>
        <w:tc>
          <w:tcPr>
            <w:tcW w:w="821" w:type="dxa"/>
            <w:tcBorders>
              <w:top w:val="dotted" w:sz="4" w:space="0" w:color="auto"/>
              <w:left w:val="single" w:sz="4" w:space="0" w:color="auto"/>
              <w:bottom w:val="dotted" w:sz="4" w:space="0" w:color="auto"/>
              <w:right w:val="double" w:sz="4" w:space="0" w:color="auto"/>
            </w:tcBorders>
            <w:vAlign w:val="bottom"/>
          </w:tcPr>
          <w:p w14:paraId="40A26DE8"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0,0</w:t>
            </w:r>
          </w:p>
        </w:tc>
      </w:tr>
      <w:tr w:rsidR="00096327" w:rsidRPr="006042C8" w14:paraId="47EF37A6" w14:textId="77777777" w:rsidTr="00CC1284">
        <w:trPr>
          <w:cantSplit/>
          <w:jc w:val="center"/>
        </w:trPr>
        <w:tc>
          <w:tcPr>
            <w:tcW w:w="3133" w:type="dxa"/>
            <w:tcBorders>
              <w:top w:val="dotted" w:sz="4" w:space="0" w:color="auto"/>
              <w:left w:val="double" w:sz="4" w:space="0" w:color="auto"/>
              <w:bottom w:val="dotted" w:sz="4" w:space="0" w:color="auto"/>
              <w:right w:val="single" w:sz="4" w:space="0" w:color="auto"/>
            </w:tcBorders>
            <w:vAlign w:val="bottom"/>
          </w:tcPr>
          <w:p w14:paraId="082BE4F3" w14:textId="4B13501B" w:rsidR="00096327" w:rsidRPr="006042C8" w:rsidRDefault="00CC1284" w:rsidP="00CC1284">
            <w:pPr>
              <w:spacing w:before="60" w:line="240" w:lineRule="exact"/>
              <w:ind w:left="332" w:right="-113" w:firstLine="0"/>
              <w:jc w:val="left"/>
              <w:rPr>
                <w:rFonts w:cs="Arial"/>
                <w:sz w:val="20"/>
              </w:rPr>
            </w:pPr>
            <w:r w:rsidRPr="006042C8">
              <w:rPr>
                <w:rFonts w:cs="Arial"/>
                <w:sz w:val="20"/>
              </w:rPr>
              <w:t>с</w:t>
            </w:r>
            <w:r w:rsidR="00096327" w:rsidRPr="006042C8">
              <w:rPr>
                <w:rFonts w:cs="Arial"/>
                <w:sz w:val="20"/>
              </w:rPr>
              <w:t xml:space="preserve">обственность </w:t>
            </w:r>
            <w:r w:rsidR="00096327" w:rsidRPr="006042C8">
              <w:rPr>
                <w:rFonts w:cs="Arial"/>
                <w:sz w:val="20"/>
              </w:rPr>
              <w:br/>
              <w:t xml:space="preserve">потребительской кооперации            </w:t>
            </w:r>
          </w:p>
        </w:tc>
        <w:tc>
          <w:tcPr>
            <w:tcW w:w="851" w:type="dxa"/>
            <w:tcBorders>
              <w:top w:val="dotted" w:sz="4" w:space="0" w:color="auto"/>
              <w:left w:val="single" w:sz="4" w:space="0" w:color="auto"/>
              <w:bottom w:val="dotted" w:sz="4" w:space="0" w:color="auto"/>
              <w:right w:val="single" w:sz="4" w:space="0" w:color="auto"/>
            </w:tcBorders>
            <w:vAlign w:val="bottom"/>
          </w:tcPr>
          <w:p w14:paraId="16FAE94A"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0</w:t>
            </w:r>
          </w:p>
        </w:tc>
        <w:tc>
          <w:tcPr>
            <w:tcW w:w="761" w:type="dxa"/>
            <w:tcBorders>
              <w:top w:val="dotted" w:sz="4" w:space="0" w:color="auto"/>
              <w:left w:val="single" w:sz="4" w:space="0" w:color="auto"/>
              <w:bottom w:val="dotted" w:sz="4" w:space="0" w:color="auto"/>
              <w:right w:val="single" w:sz="4" w:space="0" w:color="auto"/>
            </w:tcBorders>
            <w:vAlign w:val="bottom"/>
          </w:tcPr>
          <w:p w14:paraId="32D47966"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0</w:t>
            </w:r>
          </w:p>
        </w:tc>
        <w:tc>
          <w:tcPr>
            <w:tcW w:w="814" w:type="dxa"/>
            <w:tcBorders>
              <w:top w:val="dotted" w:sz="4" w:space="0" w:color="auto"/>
              <w:left w:val="single" w:sz="4" w:space="0" w:color="auto"/>
              <w:bottom w:val="dotted" w:sz="4" w:space="0" w:color="auto"/>
              <w:right w:val="single" w:sz="4" w:space="0" w:color="auto"/>
            </w:tcBorders>
            <w:vAlign w:val="bottom"/>
          </w:tcPr>
          <w:p w14:paraId="1C421CC4"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0,0</w:t>
            </w:r>
          </w:p>
        </w:tc>
        <w:tc>
          <w:tcPr>
            <w:tcW w:w="760" w:type="dxa"/>
            <w:tcBorders>
              <w:top w:val="dotted" w:sz="4" w:space="0" w:color="auto"/>
              <w:left w:val="single" w:sz="4" w:space="0" w:color="auto"/>
              <w:bottom w:val="dotted" w:sz="4" w:space="0" w:color="auto"/>
              <w:right w:val="single" w:sz="4" w:space="0" w:color="auto"/>
            </w:tcBorders>
            <w:vAlign w:val="bottom"/>
          </w:tcPr>
          <w:p w14:paraId="2F565575"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0,0</w:t>
            </w:r>
          </w:p>
        </w:tc>
        <w:tc>
          <w:tcPr>
            <w:tcW w:w="814" w:type="dxa"/>
            <w:tcBorders>
              <w:top w:val="dotted" w:sz="4" w:space="0" w:color="auto"/>
              <w:left w:val="single" w:sz="4" w:space="0" w:color="auto"/>
              <w:bottom w:val="dotted" w:sz="4" w:space="0" w:color="auto"/>
              <w:right w:val="single" w:sz="4" w:space="0" w:color="auto"/>
            </w:tcBorders>
            <w:vAlign w:val="bottom"/>
          </w:tcPr>
          <w:p w14:paraId="1E194392"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3</w:t>
            </w:r>
          </w:p>
        </w:tc>
        <w:tc>
          <w:tcPr>
            <w:tcW w:w="760" w:type="dxa"/>
            <w:tcBorders>
              <w:top w:val="dotted" w:sz="4" w:space="0" w:color="auto"/>
              <w:left w:val="single" w:sz="4" w:space="0" w:color="auto"/>
              <w:bottom w:val="dotted" w:sz="4" w:space="0" w:color="auto"/>
              <w:right w:val="single" w:sz="4" w:space="0" w:color="auto"/>
            </w:tcBorders>
            <w:vAlign w:val="bottom"/>
          </w:tcPr>
          <w:p w14:paraId="4A41F841"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0</w:t>
            </w:r>
          </w:p>
        </w:tc>
        <w:tc>
          <w:tcPr>
            <w:tcW w:w="925" w:type="dxa"/>
            <w:tcBorders>
              <w:top w:val="dotted" w:sz="4" w:space="0" w:color="auto"/>
              <w:left w:val="single" w:sz="4" w:space="0" w:color="auto"/>
              <w:bottom w:val="dotted" w:sz="4" w:space="0" w:color="auto"/>
              <w:right w:val="single" w:sz="4" w:space="0" w:color="auto"/>
            </w:tcBorders>
            <w:vAlign w:val="bottom"/>
          </w:tcPr>
          <w:p w14:paraId="5FDDA2A3"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31,4</w:t>
            </w:r>
          </w:p>
        </w:tc>
        <w:tc>
          <w:tcPr>
            <w:tcW w:w="821" w:type="dxa"/>
            <w:tcBorders>
              <w:top w:val="dotted" w:sz="4" w:space="0" w:color="auto"/>
              <w:left w:val="single" w:sz="4" w:space="0" w:color="auto"/>
              <w:bottom w:val="dotted" w:sz="4" w:space="0" w:color="auto"/>
              <w:right w:val="double" w:sz="4" w:space="0" w:color="auto"/>
            </w:tcBorders>
            <w:vAlign w:val="bottom"/>
          </w:tcPr>
          <w:p w14:paraId="54B53CED"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0,0</w:t>
            </w:r>
          </w:p>
        </w:tc>
      </w:tr>
      <w:tr w:rsidR="00096327" w:rsidRPr="006042C8" w14:paraId="5EBEEE65" w14:textId="77777777" w:rsidTr="00CC1284">
        <w:trPr>
          <w:cantSplit/>
          <w:jc w:val="center"/>
        </w:trPr>
        <w:tc>
          <w:tcPr>
            <w:tcW w:w="3133" w:type="dxa"/>
            <w:tcBorders>
              <w:top w:val="dotted" w:sz="4" w:space="0" w:color="auto"/>
              <w:left w:val="double" w:sz="4" w:space="0" w:color="auto"/>
              <w:bottom w:val="dotted" w:sz="4" w:space="0" w:color="auto"/>
              <w:right w:val="single" w:sz="4" w:space="0" w:color="auto"/>
            </w:tcBorders>
            <w:vAlign w:val="bottom"/>
          </w:tcPr>
          <w:p w14:paraId="3F36B631" w14:textId="59551263" w:rsidR="00096327" w:rsidRPr="006042C8" w:rsidRDefault="00CC1284" w:rsidP="00CC1284">
            <w:pPr>
              <w:spacing w:before="60" w:line="240" w:lineRule="exact"/>
              <w:ind w:left="332" w:right="-113" w:firstLine="0"/>
              <w:jc w:val="left"/>
              <w:rPr>
                <w:rFonts w:cs="Arial"/>
                <w:sz w:val="20"/>
              </w:rPr>
            </w:pPr>
            <w:r w:rsidRPr="006042C8">
              <w:rPr>
                <w:rFonts w:cs="Arial"/>
                <w:sz w:val="20"/>
              </w:rPr>
              <w:t>с</w:t>
            </w:r>
            <w:r w:rsidR="00096327" w:rsidRPr="006042C8">
              <w:rPr>
                <w:rFonts w:cs="Arial"/>
                <w:sz w:val="20"/>
              </w:rPr>
              <w:t xml:space="preserve">обственность </w:t>
            </w:r>
            <w:r w:rsidR="00096327" w:rsidRPr="006042C8">
              <w:rPr>
                <w:rFonts w:cs="Arial"/>
                <w:sz w:val="20"/>
              </w:rPr>
              <w:br/>
              <w:t>государственных корпораций</w:t>
            </w:r>
          </w:p>
        </w:tc>
        <w:tc>
          <w:tcPr>
            <w:tcW w:w="851" w:type="dxa"/>
            <w:tcBorders>
              <w:top w:val="dotted" w:sz="4" w:space="0" w:color="auto"/>
              <w:left w:val="single" w:sz="4" w:space="0" w:color="auto"/>
              <w:bottom w:val="dotted" w:sz="4" w:space="0" w:color="auto"/>
              <w:right w:val="single" w:sz="4" w:space="0" w:color="auto"/>
            </w:tcBorders>
            <w:vAlign w:val="bottom"/>
          </w:tcPr>
          <w:p w14:paraId="30F85C4E"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0</w:t>
            </w:r>
          </w:p>
        </w:tc>
        <w:tc>
          <w:tcPr>
            <w:tcW w:w="761" w:type="dxa"/>
            <w:tcBorders>
              <w:top w:val="dotted" w:sz="4" w:space="0" w:color="auto"/>
              <w:left w:val="single" w:sz="4" w:space="0" w:color="auto"/>
              <w:bottom w:val="dotted" w:sz="4" w:space="0" w:color="auto"/>
              <w:right w:val="single" w:sz="4" w:space="0" w:color="auto"/>
            </w:tcBorders>
            <w:vAlign w:val="bottom"/>
          </w:tcPr>
          <w:p w14:paraId="42F9E265"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0</w:t>
            </w:r>
          </w:p>
        </w:tc>
        <w:tc>
          <w:tcPr>
            <w:tcW w:w="814" w:type="dxa"/>
            <w:tcBorders>
              <w:top w:val="dotted" w:sz="4" w:space="0" w:color="auto"/>
              <w:left w:val="single" w:sz="4" w:space="0" w:color="auto"/>
              <w:bottom w:val="dotted" w:sz="4" w:space="0" w:color="auto"/>
              <w:right w:val="single" w:sz="4" w:space="0" w:color="auto"/>
            </w:tcBorders>
            <w:vAlign w:val="bottom"/>
          </w:tcPr>
          <w:p w14:paraId="076F102A"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0,0</w:t>
            </w:r>
          </w:p>
        </w:tc>
        <w:tc>
          <w:tcPr>
            <w:tcW w:w="760" w:type="dxa"/>
            <w:tcBorders>
              <w:top w:val="dotted" w:sz="4" w:space="0" w:color="auto"/>
              <w:left w:val="single" w:sz="4" w:space="0" w:color="auto"/>
              <w:bottom w:val="dotted" w:sz="4" w:space="0" w:color="auto"/>
              <w:right w:val="single" w:sz="4" w:space="0" w:color="auto"/>
            </w:tcBorders>
            <w:vAlign w:val="bottom"/>
          </w:tcPr>
          <w:p w14:paraId="4ACBDC12"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0,0</w:t>
            </w:r>
          </w:p>
        </w:tc>
        <w:tc>
          <w:tcPr>
            <w:tcW w:w="814" w:type="dxa"/>
            <w:tcBorders>
              <w:top w:val="dotted" w:sz="4" w:space="0" w:color="auto"/>
              <w:left w:val="single" w:sz="4" w:space="0" w:color="auto"/>
              <w:bottom w:val="dotted" w:sz="4" w:space="0" w:color="auto"/>
              <w:right w:val="single" w:sz="4" w:space="0" w:color="auto"/>
            </w:tcBorders>
            <w:vAlign w:val="bottom"/>
          </w:tcPr>
          <w:p w14:paraId="09C67CF4"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0</w:t>
            </w:r>
          </w:p>
        </w:tc>
        <w:tc>
          <w:tcPr>
            <w:tcW w:w="760" w:type="dxa"/>
            <w:tcBorders>
              <w:top w:val="dotted" w:sz="4" w:space="0" w:color="auto"/>
              <w:left w:val="single" w:sz="4" w:space="0" w:color="auto"/>
              <w:bottom w:val="dotted" w:sz="4" w:space="0" w:color="auto"/>
              <w:right w:val="single" w:sz="4" w:space="0" w:color="auto"/>
            </w:tcBorders>
            <w:vAlign w:val="bottom"/>
          </w:tcPr>
          <w:p w14:paraId="1EB44B06"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0</w:t>
            </w:r>
          </w:p>
        </w:tc>
        <w:tc>
          <w:tcPr>
            <w:tcW w:w="925" w:type="dxa"/>
            <w:tcBorders>
              <w:top w:val="dotted" w:sz="4" w:space="0" w:color="auto"/>
              <w:left w:val="single" w:sz="4" w:space="0" w:color="auto"/>
              <w:bottom w:val="dotted" w:sz="4" w:space="0" w:color="auto"/>
              <w:right w:val="single" w:sz="4" w:space="0" w:color="auto"/>
            </w:tcBorders>
            <w:vAlign w:val="bottom"/>
          </w:tcPr>
          <w:p w14:paraId="05AEE95E"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0,0</w:t>
            </w:r>
          </w:p>
        </w:tc>
        <w:tc>
          <w:tcPr>
            <w:tcW w:w="821" w:type="dxa"/>
            <w:tcBorders>
              <w:top w:val="dotted" w:sz="4" w:space="0" w:color="auto"/>
              <w:left w:val="single" w:sz="4" w:space="0" w:color="auto"/>
              <w:bottom w:val="dotted" w:sz="4" w:space="0" w:color="auto"/>
              <w:right w:val="double" w:sz="4" w:space="0" w:color="auto"/>
            </w:tcBorders>
            <w:vAlign w:val="bottom"/>
          </w:tcPr>
          <w:p w14:paraId="223B79DE"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0,0</w:t>
            </w:r>
          </w:p>
        </w:tc>
      </w:tr>
      <w:tr w:rsidR="00096327" w:rsidRPr="006042C8" w14:paraId="2C531C59" w14:textId="77777777" w:rsidTr="00CC1284">
        <w:trPr>
          <w:cantSplit/>
          <w:jc w:val="center"/>
        </w:trPr>
        <w:tc>
          <w:tcPr>
            <w:tcW w:w="3133" w:type="dxa"/>
            <w:tcBorders>
              <w:top w:val="dotted" w:sz="4" w:space="0" w:color="auto"/>
              <w:left w:val="double" w:sz="4" w:space="0" w:color="auto"/>
              <w:bottom w:val="dotted" w:sz="4" w:space="0" w:color="auto"/>
              <w:right w:val="single" w:sz="4" w:space="0" w:color="auto"/>
            </w:tcBorders>
            <w:vAlign w:val="bottom"/>
          </w:tcPr>
          <w:p w14:paraId="5DCC9419" w14:textId="1692D383" w:rsidR="00096327" w:rsidRPr="006042C8" w:rsidRDefault="00CC1284" w:rsidP="00CC1284">
            <w:pPr>
              <w:spacing w:before="60" w:line="240" w:lineRule="exact"/>
              <w:ind w:left="190" w:right="-113" w:firstLine="0"/>
              <w:jc w:val="left"/>
              <w:rPr>
                <w:rFonts w:cs="Arial"/>
                <w:sz w:val="20"/>
              </w:rPr>
            </w:pPr>
            <w:r w:rsidRPr="006042C8">
              <w:rPr>
                <w:rFonts w:cs="Arial"/>
                <w:sz w:val="20"/>
              </w:rPr>
              <w:t>иностранная</w:t>
            </w:r>
            <w:r w:rsidR="00096327" w:rsidRPr="006042C8">
              <w:rPr>
                <w:rFonts w:cs="Arial"/>
                <w:sz w:val="20"/>
              </w:rPr>
              <w:t xml:space="preserve"> </w:t>
            </w:r>
          </w:p>
        </w:tc>
        <w:tc>
          <w:tcPr>
            <w:tcW w:w="851" w:type="dxa"/>
            <w:tcBorders>
              <w:top w:val="dotted" w:sz="4" w:space="0" w:color="auto"/>
              <w:left w:val="single" w:sz="4" w:space="0" w:color="auto"/>
              <w:bottom w:val="dotted" w:sz="4" w:space="0" w:color="auto"/>
              <w:right w:val="single" w:sz="4" w:space="0" w:color="auto"/>
            </w:tcBorders>
            <w:vAlign w:val="bottom"/>
          </w:tcPr>
          <w:p w14:paraId="0C5A6325"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24</w:t>
            </w:r>
          </w:p>
        </w:tc>
        <w:tc>
          <w:tcPr>
            <w:tcW w:w="761" w:type="dxa"/>
            <w:tcBorders>
              <w:top w:val="dotted" w:sz="4" w:space="0" w:color="auto"/>
              <w:left w:val="single" w:sz="4" w:space="0" w:color="auto"/>
              <w:bottom w:val="dotted" w:sz="4" w:space="0" w:color="auto"/>
              <w:right w:val="single" w:sz="4" w:space="0" w:color="auto"/>
            </w:tcBorders>
            <w:vAlign w:val="bottom"/>
          </w:tcPr>
          <w:p w14:paraId="029A30AD"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6</w:t>
            </w:r>
          </w:p>
        </w:tc>
        <w:tc>
          <w:tcPr>
            <w:tcW w:w="814" w:type="dxa"/>
            <w:tcBorders>
              <w:top w:val="dotted" w:sz="4" w:space="0" w:color="auto"/>
              <w:left w:val="single" w:sz="4" w:space="0" w:color="auto"/>
              <w:bottom w:val="dotted" w:sz="4" w:space="0" w:color="auto"/>
              <w:right w:val="single" w:sz="4" w:space="0" w:color="auto"/>
            </w:tcBorders>
            <w:vAlign w:val="bottom"/>
          </w:tcPr>
          <w:p w14:paraId="704A1318"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21,7</w:t>
            </w:r>
          </w:p>
        </w:tc>
        <w:tc>
          <w:tcPr>
            <w:tcW w:w="760" w:type="dxa"/>
            <w:tcBorders>
              <w:top w:val="dotted" w:sz="4" w:space="0" w:color="auto"/>
              <w:left w:val="single" w:sz="4" w:space="0" w:color="auto"/>
              <w:bottom w:val="dotted" w:sz="4" w:space="0" w:color="auto"/>
              <w:right w:val="single" w:sz="4" w:space="0" w:color="auto"/>
            </w:tcBorders>
            <w:vAlign w:val="bottom"/>
          </w:tcPr>
          <w:p w14:paraId="64CB6D0A"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5,5</w:t>
            </w:r>
          </w:p>
        </w:tc>
        <w:tc>
          <w:tcPr>
            <w:tcW w:w="814" w:type="dxa"/>
            <w:tcBorders>
              <w:top w:val="dotted" w:sz="4" w:space="0" w:color="auto"/>
              <w:left w:val="single" w:sz="4" w:space="0" w:color="auto"/>
              <w:bottom w:val="dotted" w:sz="4" w:space="0" w:color="auto"/>
              <w:right w:val="single" w:sz="4" w:space="0" w:color="auto"/>
            </w:tcBorders>
            <w:vAlign w:val="bottom"/>
          </w:tcPr>
          <w:p w14:paraId="6B2309FF"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114</w:t>
            </w:r>
          </w:p>
        </w:tc>
        <w:tc>
          <w:tcPr>
            <w:tcW w:w="760" w:type="dxa"/>
            <w:tcBorders>
              <w:top w:val="dotted" w:sz="4" w:space="0" w:color="auto"/>
              <w:left w:val="single" w:sz="4" w:space="0" w:color="auto"/>
              <w:bottom w:val="dotted" w:sz="4" w:space="0" w:color="auto"/>
              <w:right w:val="single" w:sz="4" w:space="0" w:color="auto"/>
            </w:tcBorders>
            <w:vAlign w:val="bottom"/>
          </w:tcPr>
          <w:p w14:paraId="3A437505"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24</w:t>
            </w:r>
          </w:p>
        </w:tc>
        <w:tc>
          <w:tcPr>
            <w:tcW w:w="925" w:type="dxa"/>
            <w:tcBorders>
              <w:top w:val="dotted" w:sz="4" w:space="0" w:color="auto"/>
              <w:left w:val="single" w:sz="4" w:space="0" w:color="auto"/>
              <w:bottom w:val="dotted" w:sz="4" w:space="0" w:color="auto"/>
              <w:right w:val="single" w:sz="4" w:space="0" w:color="auto"/>
            </w:tcBorders>
            <w:vAlign w:val="bottom"/>
          </w:tcPr>
          <w:p w14:paraId="48ED248C"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102,8</w:t>
            </w:r>
          </w:p>
        </w:tc>
        <w:tc>
          <w:tcPr>
            <w:tcW w:w="821" w:type="dxa"/>
            <w:tcBorders>
              <w:top w:val="dotted" w:sz="4" w:space="0" w:color="auto"/>
              <w:left w:val="single" w:sz="4" w:space="0" w:color="auto"/>
              <w:bottom w:val="dotted" w:sz="4" w:space="0" w:color="auto"/>
              <w:right w:val="double" w:sz="4" w:space="0" w:color="auto"/>
            </w:tcBorders>
            <w:vAlign w:val="bottom"/>
          </w:tcPr>
          <w:p w14:paraId="4C9FDFA2"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22,0</w:t>
            </w:r>
          </w:p>
        </w:tc>
      </w:tr>
      <w:tr w:rsidR="00096327" w:rsidRPr="006042C8" w14:paraId="2F5A2F1D" w14:textId="77777777" w:rsidTr="00CC1284">
        <w:trPr>
          <w:cantSplit/>
          <w:jc w:val="center"/>
        </w:trPr>
        <w:tc>
          <w:tcPr>
            <w:tcW w:w="3133" w:type="dxa"/>
            <w:tcBorders>
              <w:top w:val="dotted" w:sz="4" w:space="0" w:color="auto"/>
              <w:left w:val="double" w:sz="4" w:space="0" w:color="auto"/>
              <w:bottom w:val="double" w:sz="4" w:space="0" w:color="auto"/>
              <w:right w:val="single" w:sz="4" w:space="0" w:color="auto"/>
            </w:tcBorders>
            <w:vAlign w:val="bottom"/>
          </w:tcPr>
          <w:p w14:paraId="0B735BA6" w14:textId="4E750EDF" w:rsidR="00096327" w:rsidRPr="006042C8" w:rsidRDefault="00CC1284" w:rsidP="00CC1284">
            <w:pPr>
              <w:spacing w:before="60" w:line="240" w:lineRule="exact"/>
              <w:ind w:left="190" w:right="-113" w:firstLine="0"/>
              <w:jc w:val="left"/>
              <w:rPr>
                <w:rFonts w:cs="Arial"/>
                <w:sz w:val="20"/>
              </w:rPr>
            </w:pPr>
            <w:r w:rsidRPr="006042C8">
              <w:rPr>
                <w:rFonts w:cs="Arial"/>
                <w:sz w:val="20"/>
              </w:rPr>
              <w:t>совместная российская и иностранная</w:t>
            </w:r>
          </w:p>
        </w:tc>
        <w:tc>
          <w:tcPr>
            <w:tcW w:w="851" w:type="dxa"/>
            <w:tcBorders>
              <w:top w:val="dotted" w:sz="4" w:space="0" w:color="auto"/>
              <w:left w:val="single" w:sz="4" w:space="0" w:color="auto"/>
              <w:bottom w:val="double" w:sz="4" w:space="0" w:color="auto"/>
              <w:right w:val="single" w:sz="4" w:space="0" w:color="auto"/>
            </w:tcBorders>
            <w:vAlign w:val="bottom"/>
          </w:tcPr>
          <w:p w14:paraId="638FB68F"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9</w:t>
            </w:r>
          </w:p>
        </w:tc>
        <w:tc>
          <w:tcPr>
            <w:tcW w:w="761" w:type="dxa"/>
            <w:tcBorders>
              <w:top w:val="dotted" w:sz="4" w:space="0" w:color="auto"/>
              <w:left w:val="single" w:sz="4" w:space="0" w:color="auto"/>
              <w:bottom w:val="double" w:sz="4" w:space="0" w:color="auto"/>
              <w:right w:val="single" w:sz="4" w:space="0" w:color="auto"/>
            </w:tcBorders>
            <w:vAlign w:val="bottom"/>
          </w:tcPr>
          <w:p w14:paraId="1B5B8230"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1</w:t>
            </w:r>
          </w:p>
        </w:tc>
        <w:tc>
          <w:tcPr>
            <w:tcW w:w="814" w:type="dxa"/>
            <w:tcBorders>
              <w:top w:val="dotted" w:sz="4" w:space="0" w:color="auto"/>
              <w:left w:val="single" w:sz="4" w:space="0" w:color="auto"/>
              <w:bottom w:val="double" w:sz="4" w:space="0" w:color="auto"/>
              <w:right w:val="single" w:sz="4" w:space="0" w:color="auto"/>
            </w:tcBorders>
            <w:vAlign w:val="bottom"/>
          </w:tcPr>
          <w:p w14:paraId="209E370B"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27,9</w:t>
            </w:r>
          </w:p>
        </w:tc>
        <w:tc>
          <w:tcPr>
            <w:tcW w:w="760" w:type="dxa"/>
            <w:tcBorders>
              <w:top w:val="dotted" w:sz="4" w:space="0" w:color="auto"/>
              <w:left w:val="single" w:sz="4" w:space="0" w:color="auto"/>
              <w:bottom w:val="double" w:sz="4" w:space="0" w:color="auto"/>
              <w:right w:val="single" w:sz="4" w:space="0" w:color="auto"/>
            </w:tcBorders>
            <w:vAlign w:val="bottom"/>
          </w:tcPr>
          <w:p w14:paraId="70B25F09"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3,2</w:t>
            </w:r>
          </w:p>
        </w:tc>
        <w:tc>
          <w:tcPr>
            <w:tcW w:w="814" w:type="dxa"/>
            <w:tcBorders>
              <w:top w:val="dotted" w:sz="4" w:space="0" w:color="auto"/>
              <w:left w:val="single" w:sz="4" w:space="0" w:color="auto"/>
              <w:bottom w:val="double" w:sz="4" w:space="0" w:color="auto"/>
              <w:right w:val="single" w:sz="4" w:space="0" w:color="auto"/>
            </w:tcBorders>
            <w:vAlign w:val="bottom"/>
          </w:tcPr>
          <w:p w14:paraId="05F4C566"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14</w:t>
            </w:r>
          </w:p>
        </w:tc>
        <w:tc>
          <w:tcPr>
            <w:tcW w:w="760" w:type="dxa"/>
            <w:tcBorders>
              <w:top w:val="dotted" w:sz="4" w:space="0" w:color="auto"/>
              <w:left w:val="single" w:sz="4" w:space="0" w:color="auto"/>
              <w:bottom w:val="double" w:sz="4" w:space="0" w:color="auto"/>
              <w:right w:val="single" w:sz="4" w:space="0" w:color="auto"/>
            </w:tcBorders>
            <w:vAlign w:val="bottom"/>
          </w:tcPr>
          <w:p w14:paraId="1A45878A"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4</w:t>
            </w:r>
          </w:p>
        </w:tc>
        <w:tc>
          <w:tcPr>
            <w:tcW w:w="925" w:type="dxa"/>
            <w:tcBorders>
              <w:top w:val="dotted" w:sz="4" w:space="0" w:color="auto"/>
              <w:left w:val="single" w:sz="4" w:space="0" w:color="auto"/>
              <w:bottom w:val="double" w:sz="4" w:space="0" w:color="auto"/>
              <w:right w:val="single" w:sz="4" w:space="0" w:color="auto"/>
            </w:tcBorders>
            <w:vAlign w:val="bottom"/>
          </w:tcPr>
          <w:p w14:paraId="786D766C"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43,4</w:t>
            </w:r>
          </w:p>
        </w:tc>
        <w:tc>
          <w:tcPr>
            <w:tcW w:w="821" w:type="dxa"/>
            <w:tcBorders>
              <w:top w:val="dotted" w:sz="4" w:space="0" w:color="auto"/>
              <w:left w:val="single" w:sz="4" w:space="0" w:color="auto"/>
              <w:bottom w:val="double" w:sz="4" w:space="0" w:color="auto"/>
              <w:right w:val="double" w:sz="4" w:space="0" w:color="auto"/>
            </w:tcBorders>
            <w:vAlign w:val="bottom"/>
          </w:tcPr>
          <w:p w14:paraId="1A64FD68" w14:textId="77777777" w:rsidR="00096327" w:rsidRPr="006042C8" w:rsidRDefault="00096327" w:rsidP="00CC1284">
            <w:pPr>
              <w:spacing w:before="60" w:line="240" w:lineRule="exact"/>
              <w:ind w:firstLine="0"/>
              <w:jc w:val="center"/>
              <w:rPr>
                <w:rFonts w:ascii="Arial CYR" w:hAnsi="Arial CYR" w:cs="Arial CYR"/>
                <w:sz w:val="20"/>
              </w:rPr>
            </w:pPr>
            <w:r w:rsidRPr="006042C8">
              <w:rPr>
                <w:rFonts w:ascii="Arial CYR" w:hAnsi="Arial CYR" w:cs="Arial CYR"/>
                <w:sz w:val="20"/>
              </w:rPr>
              <w:t>12,6</w:t>
            </w:r>
          </w:p>
        </w:tc>
      </w:tr>
    </w:tbl>
    <w:p w14:paraId="4DB5AF99" w14:textId="77777777" w:rsidR="00D26292" w:rsidRPr="006042C8" w:rsidRDefault="00D26292" w:rsidP="005E079F">
      <w:pPr>
        <w:spacing w:before="120"/>
        <w:ind w:firstLine="720"/>
        <w:rPr>
          <w:rFonts w:cs="Arial"/>
          <w:szCs w:val="22"/>
        </w:rPr>
      </w:pPr>
    </w:p>
    <w:p w14:paraId="46467481" w14:textId="77777777" w:rsidR="00AC74B8" w:rsidRPr="006042C8" w:rsidRDefault="00AC74B8" w:rsidP="0061138B">
      <w:pPr>
        <w:pStyle w:val="3"/>
        <w:pageBreakBefore/>
        <w:numPr>
          <w:ilvl w:val="0"/>
          <w:numId w:val="6"/>
        </w:numPr>
        <w:spacing w:before="0" w:after="360"/>
        <w:ind w:left="714" w:hanging="357"/>
        <w:jc w:val="left"/>
        <w:rPr>
          <w:rFonts w:cs="Arial"/>
          <w:noProof w:val="0"/>
          <w:sz w:val="28"/>
        </w:rPr>
      </w:pPr>
      <w:bookmarkStart w:id="179" w:name="_Toc130704478"/>
      <w:bookmarkStart w:id="180" w:name="_Toc109287541"/>
      <w:bookmarkStart w:id="181" w:name="_Toc31425565"/>
      <w:bookmarkStart w:id="182" w:name="_Toc491499737"/>
      <w:bookmarkStart w:id="183" w:name="_Toc499524417"/>
      <w:bookmarkStart w:id="184" w:name="_Toc2066785"/>
      <w:bookmarkStart w:id="185" w:name="_Toc31425564"/>
      <w:bookmarkStart w:id="186" w:name="_Toc100371689"/>
      <w:bookmarkStart w:id="187" w:name="_Toc491488496"/>
      <w:bookmarkStart w:id="188" w:name="_Toc491499744"/>
      <w:bookmarkStart w:id="189" w:name="_Toc4560423"/>
      <w:bookmarkEnd w:id="172"/>
      <w:bookmarkEnd w:id="173"/>
      <w:r w:rsidRPr="006042C8">
        <w:rPr>
          <w:rFonts w:cs="Arial"/>
          <w:noProof w:val="0"/>
          <w:sz w:val="28"/>
        </w:rPr>
        <w:lastRenderedPageBreak/>
        <w:t>Цены</w:t>
      </w:r>
      <w:bookmarkEnd w:id="179"/>
      <w:bookmarkEnd w:id="180"/>
    </w:p>
    <w:p w14:paraId="76E1709B" w14:textId="77777777" w:rsidR="00FC6D7F" w:rsidRPr="006042C8" w:rsidRDefault="00FC6D7F" w:rsidP="00FC6D7F">
      <w:pPr>
        <w:tabs>
          <w:tab w:val="num" w:pos="-2268"/>
        </w:tabs>
        <w:spacing w:before="120" w:line="240" w:lineRule="auto"/>
        <w:ind w:firstLine="0"/>
        <w:jc w:val="center"/>
        <w:rPr>
          <w:b/>
          <w:sz w:val="21"/>
        </w:rPr>
      </w:pPr>
      <w:bookmarkStart w:id="190" w:name="_Toc354060302"/>
      <w:bookmarkStart w:id="191" w:name="_Toc130704479"/>
      <w:bookmarkStart w:id="192" w:name="_Toc235845184"/>
      <w:bookmarkStart w:id="193" w:name="_Toc100371690"/>
      <w:bookmarkStart w:id="194" w:name="_Toc130704480"/>
      <w:r w:rsidRPr="006042C8">
        <w:rPr>
          <w:b/>
        </w:rPr>
        <w:t>Изменение цен по секторам экономики</w:t>
      </w:r>
    </w:p>
    <w:p w14:paraId="41A9D7B4" w14:textId="63574FDB" w:rsidR="00FC6D7F" w:rsidRPr="006042C8" w:rsidRDefault="00FC6D7F" w:rsidP="00FC6D7F">
      <w:pPr>
        <w:tabs>
          <w:tab w:val="num" w:pos="-2268"/>
        </w:tabs>
        <w:spacing w:line="240" w:lineRule="auto"/>
        <w:ind w:firstLine="0"/>
        <w:jc w:val="center"/>
      </w:pPr>
      <w:r w:rsidRPr="006042C8">
        <w:t xml:space="preserve">(на конец периода, </w:t>
      </w:r>
      <w:proofErr w:type="gramStart"/>
      <w:r w:rsidRPr="006042C8">
        <w:t>в</w:t>
      </w:r>
      <w:proofErr w:type="gramEnd"/>
      <w:r w:rsidRPr="006042C8">
        <w:t xml:space="preserve"> %)</w:t>
      </w:r>
    </w:p>
    <w:tbl>
      <w:tblPr>
        <w:tblW w:w="4879" w:type="pct"/>
        <w:tblInd w:w="108" w:type="dxa"/>
        <w:tblLayout w:type="fixed"/>
        <w:tblLook w:val="04A0" w:firstRow="1" w:lastRow="0" w:firstColumn="1" w:lastColumn="0" w:noHBand="0" w:noVBand="1"/>
      </w:tblPr>
      <w:tblGrid>
        <w:gridCol w:w="3970"/>
        <w:gridCol w:w="993"/>
        <w:gridCol w:w="993"/>
        <w:gridCol w:w="993"/>
        <w:gridCol w:w="1134"/>
        <w:gridCol w:w="1229"/>
      </w:tblGrid>
      <w:tr w:rsidR="00FC6D7F" w:rsidRPr="006042C8" w14:paraId="1CFF7385" w14:textId="77777777" w:rsidTr="00FC6D7F">
        <w:trPr>
          <w:trHeight w:val="334"/>
          <w:tblHeader/>
        </w:trPr>
        <w:tc>
          <w:tcPr>
            <w:tcW w:w="2132" w:type="pct"/>
            <w:vMerge w:val="restart"/>
            <w:tcBorders>
              <w:top w:val="double" w:sz="4" w:space="0" w:color="auto"/>
              <w:left w:val="double" w:sz="4" w:space="0" w:color="auto"/>
              <w:bottom w:val="single" w:sz="4" w:space="0" w:color="auto"/>
              <w:right w:val="single" w:sz="4" w:space="0" w:color="auto"/>
            </w:tcBorders>
            <w:shd w:val="clear" w:color="auto" w:fill="auto"/>
            <w:noWrap/>
            <w:vAlign w:val="bottom"/>
            <w:hideMark/>
          </w:tcPr>
          <w:p w14:paraId="3E13922C" w14:textId="77777777" w:rsidR="00FC6D7F" w:rsidRPr="006042C8" w:rsidRDefault="00FC6D7F" w:rsidP="00FC6D7F">
            <w:pPr>
              <w:spacing w:before="40" w:line="240" w:lineRule="exact"/>
              <w:ind w:firstLine="0"/>
              <w:jc w:val="left"/>
              <w:rPr>
                <w:rFonts w:cs="Arial"/>
                <w:sz w:val="20"/>
              </w:rPr>
            </w:pPr>
            <w:r w:rsidRPr="006042C8">
              <w:rPr>
                <w:rFonts w:cs="Arial"/>
                <w:sz w:val="20"/>
              </w:rPr>
              <w:t> </w:t>
            </w:r>
          </w:p>
        </w:tc>
        <w:tc>
          <w:tcPr>
            <w:tcW w:w="1598" w:type="pct"/>
            <w:gridSpan w:val="3"/>
            <w:tcBorders>
              <w:top w:val="double" w:sz="4" w:space="0" w:color="auto"/>
              <w:left w:val="nil"/>
              <w:bottom w:val="single" w:sz="4" w:space="0" w:color="auto"/>
              <w:right w:val="single" w:sz="4" w:space="0" w:color="auto"/>
            </w:tcBorders>
            <w:shd w:val="clear" w:color="auto" w:fill="auto"/>
            <w:vAlign w:val="center"/>
            <w:hideMark/>
          </w:tcPr>
          <w:p w14:paraId="0FDB8545" w14:textId="77777777" w:rsidR="00FC6D7F" w:rsidRPr="006042C8" w:rsidRDefault="00FC6D7F" w:rsidP="00FC6D7F">
            <w:pPr>
              <w:spacing w:before="40" w:line="240" w:lineRule="exact"/>
              <w:ind w:firstLine="0"/>
              <w:jc w:val="center"/>
              <w:rPr>
                <w:rFonts w:cs="Arial"/>
                <w:i/>
                <w:sz w:val="20"/>
                <w:lang w:val="en-US"/>
              </w:rPr>
            </w:pPr>
            <w:r w:rsidRPr="006042C8">
              <w:rPr>
                <w:rFonts w:cs="Arial"/>
                <w:i/>
                <w:sz w:val="20"/>
              </w:rPr>
              <w:t xml:space="preserve">Июнь 2022г. </w:t>
            </w:r>
            <w:proofErr w:type="gramStart"/>
            <w:r w:rsidRPr="006042C8">
              <w:rPr>
                <w:rFonts w:cs="Arial"/>
                <w:i/>
                <w:sz w:val="20"/>
              </w:rPr>
              <w:t>к</w:t>
            </w:r>
            <w:proofErr w:type="gramEnd"/>
            <w:r w:rsidRPr="006042C8">
              <w:rPr>
                <w:rFonts w:cs="Arial"/>
                <w:i/>
                <w:sz w:val="20"/>
              </w:rPr>
              <w:t>:</w:t>
            </w:r>
          </w:p>
        </w:tc>
        <w:tc>
          <w:tcPr>
            <w:tcW w:w="609" w:type="pct"/>
            <w:vMerge w:val="restart"/>
            <w:tcBorders>
              <w:top w:val="double" w:sz="4" w:space="0" w:color="auto"/>
              <w:left w:val="single" w:sz="4" w:space="0" w:color="auto"/>
              <w:bottom w:val="single" w:sz="4" w:space="0" w:color="auto"/>
              <w:right w:val="single" w:sz="4" w:space="0" w:color="auto"/>
            </w:tcBorders>
            <w:shd w:val="clear" w:color="auto" w:fill="auto"/>
            <w:hideMark/>
          </w:tcPr>
          <w:p w14:paraId="30ABF859" w14:textId="5F20C56F" w:rsidR="00FC6D7F" w:rsidRPr="006042C8" w:rsidRDefault="00FC6D7F" w:rsidP="00FC6D7F">
            <w:pPr>
              <w:spacing w:before="40" w:line="240" w:lineRule="exact"/>
              <w:ind w:firstLine="0"/>
              <w:jc w:val="center"/>
              <w:rPr>
                <w:rFonts w:cs="Arial"/>
                <w:i/>
                <w:sz w:val="20"/>
              </w:rPr>
            </w:pPr>
            <w:r w:rsidRPr="006042C8">
              <w:rPr>
                <w:rFonts w:cs="Arial"/>
                <w:i/>
                <w:sz w:val="20"/>
              </w:rPr>
              <w:t xml:space="preserve">Январь – </w:t>
            </w:r>
            <w:r w:rsidRPr="006042C8">
              <w:rPr>
                <w:rFonts w:cs="Arial"/>
                <w:i/>
                <w:sz w:val="20"/>
              </w:rPr>
              <w:br/>
              <w:t>июнь</w:t>
            </w:r>
            <w:r w:rsidRPr="006042C8">
              <w:rPr>
                <w:rFonts w:cs="Arial"/>
                <w:i/>
                <w:sz w:val="20"/>
              </w:rPr>
              <w:br/>
              <w:t>2022г. к</w:t>
            </w:r>
            <w:r w:rsidRPr="006042C8">
              <w:rPr>
                <w:rFonts w:cs="Arial"/>
                <w:i/>
                <w:sz w:val="20"/>
              </w:rPr>
              <w:br/>
              <w:t xml:space="preserve"> январю – июню</w:t>
            </w:r>
            <w:r w:rsidRPr="006042C8">
              <w:rPr>
                <w:rFonts w:cs="Arial"/>
                <w:i/>
                <w:sz w:val="20"/>
              </w:rPr>
              <w:br/>
              <w:t>2021г.</w:t>
            </w:r>
          </w:p>
        </w:tc>
        <w:tc>
          <w:tcPr>
            <w:tcW w:w="661" w:type="pct"/>
            <w:vMerge w:val="restart"/>
            <w:tcBorders>
              <w:top w:val="double" w:sz="4" w:space="0" w:color="auto"/>
              <w:left w:val="single" w:sz="4" w:space="0" w:color="auto"/>
              <w:bottom w:val="single" w:sz="4" w:space="0" w:color="auto"/>
              <w:right w:val="double" w:sz="4" w:space="0" w:color="auto"/>
            </w:tcBorders>
            <w:shd w:val="clear" w:color="auto" w:fill="auto"/>
            <w:hideMark/>
          </w:tcPr>
          <w:p w14:paraId="0781E373" w14:textId="191A43A2" w:rsidR="00FC6D7F" w:rsidRPr="006042C8" w:rsidRDefault="00FC6D7F" w:rsidP="00FC6D7F">
            <w:pPr>
              <w:spacing w:before="40" w:line="240" w:lineRule="exact"/>
              <w:ind w:left="-57" w:right="-57" w:firstLine="0"/>
              <w:jc w:val="center"/>
              <w:rPr>
                <w:rFonts w:cs="Arial"/>
                <w:i/>
                <w:sz w:val="20"/>
              </w:rPr>
            </w:pPr>
            <w:r w:rsidRPr="006042C8">
              <w:rPr>
                <w:rFonts w:cs="Arial"/>
                <w:i/>
                <w:sz w:val="20"/>
                <w:u w:val="single"/>
              </w:rPr>
              <w:t>Справочно:</w:t>
            </w:r>
            <w:r w:rsidRPr="006042C8">
              <w:rPr>
                <w:rFonts w:cs="Arial"/>
                <w:i/>
                <w:sz w:val="20"/>
              </w:rPr>
              <w:br/>
              <w:t>июнь</w:t>
            </w:r>
            <w:r w:rsidRPr="006042C8">
              <w:rPr>
                <w:rFonts w:cs="Arial"/>
                <w:i/>
                <w:sz w:val="20"/>
              </w:rPr>
              <w:br/>
              <w:t>2021г.</w:t>
            </w:r>
            <w:r w:rsidRPr="006042C8">
              <w:rPr>
                <w:rFonts w:cs="Arial"/>
                <w:i/>
                <w:sz w:val="20"/>
              </w:rPr>
              <w:br/>
              <w:t xml:space="preserve"> к декабрю</w:t>
            </w:r>
            <w:r w:rsidRPr="006042C8">
              <w:rPr>
                <w:rFonts w:cs="Arial"/>
                <w:i/>
                <w:sz w:val="20"/>
              </w:rPr>
              <w:br/>
              <w:t xml:space="preserve"> 2020г.</w:t>
            </w:r>
          </w:p>
        </w:tc>
      </w:tr>
      <w:tr w:rsidR="00FC6D7F" w:rsidRPr="006042C8" w14:paraId="7365A4E3" w14:textId="77777777" w:rsidTr="00FC6D7F">
        <w:trPr>
          <w:trHeight w:val="982"/>
          <w:tblHeader/>
        </w:trPr>
        <w:tc>
          <w:tcPr>
            <w:tcW w:w="2132" w:type="pct"/>
            <w:vMerge/>
            <w:tcBorders>
              <w:top w:val="single" w:sz="4" w:space="0" w:color="auto"/>
              <w:left w:val="double" w:sz="4" w:space="0" w:color="auto"/>
              <w:bottom w:val="single" w:sz="4" w:space="0" w:color="auto"/>
              <w:right w:val="single" w:sz="4" w:space="0" w:color="auto"/>
            </w:tcBorders>
            <w:vAlign w:val="center"/>
            <w:hideMark/>
          </w:tcPr>
          <w:p w14:paraId="0EFF6666" w14:textId="77777777" w:rsidR="00FC6D7F" w:rsidRPr="006042C8" w:rsidRDefault="00FC6D7F" w:rsidP="00FC6D7F">
            <w:pPr>
              <w:spacing w:before="40" w:line="240" w:lineRule="exact"/>
              <w:ind w:firstLine="0"/>
              <w:jc w:val="left"/>
              <w:rPr>
                <w:rFonts w:cs="Arial"/>
                <w:sz w:val="20"/>
              </w:rPr>
            </w:pPr>
          </w:p>
        </w:tc>
        <w:tc>
          <w:tcPr>
            <w:tcW w:w="533" w:type="pct"/>
            <w:tcBorders>
              <w:top w:val="single" w:sz="4" w:space="0" w:color="auto"/>
              <w:left w:val="nil"/>
              <w:bottom w:val="single" w:sz="4" w:space="0" w:color="auto"/>
              <w:right w:val="single" w:sz="4" w:space="0" w:color="auto"/>
            </w:tcBorders>
            <w:shd w:val="clear" w:color="auto" w:fill="auto"/>
            <w:hideMark/>
          </w:tcPr>
          <w:p w14:paraId="7708098E" w14:textId="77777777" w:rsidR="00FC6D7F" w:rsidRPr="006042C8" w:rsidRDefault="00FC6D7F" w:rsidP="00FC6D7F">
            <w:pPr>
              <w:spacing w:before="40" w:line="240" w:lineRule="exact"/>
              <w:ind w:left="-57" w:right="-57" w:firstLine="0"/>
              <w:jc w:val="center"/>
              <w:rPr>
                <w:rFonts w:cs="Arial"/>
                <w:i/>
                <w:sz w:val="20"/>
              </w:rPr>
            </w:pPr>
            <w:r w:rsidRPr="006042C8">
              <w:rPr>
                <w:rFonts w:cs="Arial"/>
                <w:i/>
                <w:sz w:val="20"/>
              </w:rPr>
              <w:t>маю</w:t>
            </w:r>
            <w:r w:rsidRPr="006042C8">
              <w:rPr>
                <w:rFonts w:cs="Arial"/>
                <w:i/>
                <w:sz w:val="20"/>
              </w:rPr>
              <w:br/>
              <w:t>2022г.</w:t>
            </w:r>
          </w:p>
        </w:tc>
        <w:tc>
          <w:tcPr>
            <w:tcW w:w="533" w:type="pct"/>
            <w:tcBorders>
              <w:top w:val="single" w:sz="4" w:space="0" w:color="auto"/>
              <w:left w:val="nil"/>
              <w:bottom w:val="single" w:sz="4" w:space="0" w:color="auto"/>
              <w:right w:val="single" w:sz="4" w:space="0" w:color="auto"/>
            </w:tcBorders>
            <w:shd w:val="clear" w:color="auto" w:fill="auto"/>
            <w:hideMark/>
          </w:tcPr>
          <w:p w14:paraId="0A6376C3" w14:textId="77777777" w:rsidR="00FC6D7F" w:rsidRPr="006042C8" w:rsidRDefault="00FC6D7F" w:rsidP="00FC6D7F">
            <w:pPr>
              <w:spacing w:before="40" w:line="240" w:lineRule="exact"/>
              <w:ind w:left="-57" w:right="-57" w:firstLine="0"/>
              <w:jc w:val="center"/>
              <w:rPr>
                <w:rFonts w:cs="Arial"/>
                <w:i/>
                <w:sz w:val="20"/>
              </w:rPr>
            </w:pPr>
            <w:r w:rsidRPr="006042C8">
              <w:rPr>
                <w:rFonts w:cs="Arial"/>
                <w:i/>
                <w:sz w:val="20"/>
              </w:rPr>
              <w:t>декабрю</w:t>
            </w:r>
            <w:r w:rsidRPr="006042C8">
              <w:rPr>
                <w:rFonts w:cs="Arial"/>
                <w:i/>
                <w:sz w:val="20"/>
              </w:rPr>
              <w:br/>
              <w:t>2021г.</w:t>
            </w:r>
          </w:p>
        </w:tc>
        <w:tc>
          <w:tcPr>
            <w:tcW w:w="533" w:type="pct"/>
            <w:tcBorders>
              <w:top w:val="single" w:sz="4" w:space="0" w:color="auto"/>
              <w:left w:val="nil"/>
              <w:bottom w:val="single" w:sz="4" w:space="0" w:color="auto"/>
              <w:right w:val="single" w:sz="4" w:space="0" w:color="auto"/>
            </w:tcBorders>
            <w:shd w:val="clear" w:color="auto" w:fill="auto"/>
            <w:hideMark/>
          </w:tcPr>
          <w:p w14:paraId="54CA7D7D" w14:textId="2EBE9119" w:rsidR="00FC6D7F" w:rsidRPr="006042C8" w:rsidRDefault="00FC6D7F" w:rsidP="00FC6D7F">
            <w:pPr>
              <w:spacing w:before="40" w:line="240" w:lineRule="exact"/>
              <w:ind w:left="-57" w:right="-57" w:firstLine="0"/>
              <w:jc w:val="center"/>
              <w:rPr>
                <w:rFonts w:cs="Arial"/>
                <w:i/>
                <w:sz w:val="20"/>
              </w:rPr>
            </w:pPr>
            <w:r w:rsidRPr="006042C8">
              <w:rPr>
                <w:rFonts w:cs="Arial"/>
                <w:i/>
                <w:sz w:val="20"/>
              </w:rPr>
              <w:t>июню</w:t>
            </w:r>
            <w:r w:rsidRPr="006042C8">
              <w:rPr>
                <w:rFonts w:cs="Arial"/>
                <w:i/>
                <w:sz w:val="20"/>
              </w:rPr>
              <w:br/>
              <w:t>2021г.</w:t>
            </w:r>
          </w:p>
        </w:tc>
        <w:tc>
          <w:tcPr>
            <w:tcW w:w="609" w:type="pct"/>
            <w:vMerge/>
            <w:tcBorders>
              <w:top w:val="single" w:sz="4" w:space="0" w:color="auto"/>
              <w:left w:val="single" w:sz="4" w:space="0" w:color="auto"/>
              <w:bottom w:val="single" w:sz="4" w:space="0" w:color="auto"/>
              <w:right w:val="single" w:sz="4" w:space="0" w:color="auto"/>
            </w:tcBorders>
            <w:vAlign w:val="center"/>
            <w:hideMark/>
          </w:tcPr>
          <w:p w14:paraId="773D19D2" w14:textId="77777777" w:rsidR="00FC6D7F" w:rsidRPr="006042C8" w:rsidRDefault="00FC6D7F" w:rsidP="00FC6D7F">
            <w:pPr>
              <w:spacing w:before="40" w:line="240" w:lineRule="exact"/>
              <w:ind w:firstLine="0"/>
              <w:jc w:val="left"/>
              <w:rPr>
                <w:rFonts w:cs="Arial"/>
                <w:sz w:val="20"/>
              </w:rPr>
            </w:pPr>
          </w:p>
        </w:tc>
        <w:tc>
          <w:tcPr>
            <w:tcW w:w="661" w:type="pct"/>
            <w:vMerge/>
            <w:tcBorders>
              <w:top w:val="single" w:sz="4" w:space="0" w:color="auto"/>
              <w:left w:val="single" w:sz="4" w:space="0" w:color="auto"/>
              <w:bottom w:val="single" w:sz="4" w:space="0" w:color="auto"/>
              <w:right w:val="double" w:sz="4" w:space="0" w:color="auto"/>
            </w:tcBorders>
            <w:vAlign w:val="center"/>
            <w:hideMark/>
          </w:tcPr>
          <w:p w14:paraId="7E147F54" w14:textId="77777777" w:rsidR="00FC6D7F" w:rsidRPr="006042C8" w:rsidRDefault="00FC6D7F" w:rsidP="00FC6D7F">
            <w:pPr>
              <w:spacing w:before="40" w:line="240" w:lineRule="exact"/>
              <w:ind w:firstLine="0"/>
              <w:jc w:val="left"/>
              <w:rPr>
                <w:rFonts w:cs="Arial"/>
                <w:sz w:val="20"/>
              </w:rPr>
            </w:pPr>
          </w:p>
        </w:tc>
      </w:tr>
      <w:tr w:rsidR="00FC6D7F" w:rsidRPr="006042C8" w14:paraId="4A0D6BF0" w14:textId="77777777" w:rsidTr="00FC6D7F">
        <w:trPr>
          <w:trHeight w:val="227"/>
        </w:trPr>
        <w:tc>
          <w:tcPr>
            <w:tcW w:w="2132" w:type="pct"/>
            <w:tcBorders>
              <w:top w:val="single" w:sz="4" w:space="0" w:color="auto"/>
              <w:left w:val="double" w:sz="4" w:space="0" w:color="auto"/>
              <w:bottom w:val="dotted" w:sz="4" w:space="0" w:color="auto"/>
              <w:right w:val="single" w:sz="6" w:space="0" w:color="auto"/>
            </w:tcBorders>
            <w:shd w:val="clear" w:color="auto" w:fill="auto"/>
            <w:vAlign w:val="center"/>
            <w:hideMark/>
          </w:tcPr>
          <w:p w14:paraId="1D737D8C" w14:textId="3E41E916" w:rsidR="00FC6D7F" w:rsidRPr="006042C8" w:rsidRDefault="00FC6D7F" w:rsidP="00FC6D7F">
            <w:pPr>
              <w:spacing w:before="60" w:line="240" w:lineRule="exact"/>
              <w:ind w:firstLine="0"/>
              <w:jc w:val="left"/>
              <w:rPr>
                <w:rFonts w:cs="Arial"/>
                <w:sz w:val="20"/>
              </w:rPr>
            </w:pPr>
            <w:r w:rsidRPr="006042C8">
              <w:rPr>
                <w:rFonts w:cs="Arial"/>
                <w:sz w:val="20"/>
              </w:rPr>
              <w:t xml:space="preserve">Индекс потребительских цен </w:t>
            </w:r>
            <w:r w:rsidRPr="006042C8">
              <w:rPr>
                <w:rFonts w:cs="Arial"/>
                <w:sz w:val="18"/>
                <w:szCs w:val="18"/>
                <w:vertAlign w:val="superscript"/>
              </w:rPr>
              <w:t>1)</w:t>
            </w:r>
          </w:p>
        </w:tc>
        <w:tc>
          <w:tcPr>
            <w:tcW w:w="533"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72A418AE" w14:textId="77777777" w:rsidR="00FC6D7F" w:rsidRPr="006042C8" w:rsidRDefault="00FC6D7F" w:rsidP="00FC6D7F">
            <w:pPr>
              <w:spacing w:before="60" w:line="240" w:lineRule="exact"/>
              <w:ind w:left="-57" w:right="-57" w:firstLine="0"/>
              <w:jc w:val="center"/>
              <w:rPr>
                <w:rFonts w:cs="Arial"/>
                <w:sz w:val="20"/>
              </w:rPr>
            </w:pPr>
            <w:r w:rsidRPr="006042C8">
              <w:rPr>
                <w:rFonts w:cs="Arial"/>
                <w:sz w:val="20"/>
              </w:rPr>
              <w:t>99,1</w:t>
            </w:r>
          </w:p>
        </w:tc>
        <w:tc>
          <w:tcPr>
            <w:tcW w:w="533"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1C53CD97" w14:textId="77777777" w:rsidR="00FC6D7F" w:rsidRPr="006042C8" w:rsidRDefault="00FC6D7F" w:rsidP="00FC6D7F">
            <w:pPr>
              <w:spacing w:before="60" w:line="240" w:lineRule="exact"/>
              <w:ind w:left="-57" w:right="-57" w:firstLine="0"/>
              <w:jc w:val="center"/>
              <w:rPr>
                <w:rFonts w:cs="Arial"/>
                <w:sz w:val="20"/>
              </w:rPr>
            </w:pPr>
            <w:r w:rsidRPr="006042C8">
              <w:rPr>
                <w:rFonts w:cs="Arial"/>
                <w:sz w:val="20"/>
              </w:rPr>
              <w:t>111,0</w:t>
            </w:r>
          </w:p>
        </w:tc>
        <w:tc>
          <w:tcPr>
            <w:tcW w:w="533"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5602CF6E" w14:textId="77777777" w:rsidR="00FC6D7F" w:rsidRPr="006042C8" w:rsidRDefault="00FC6D7F" w:rsidP="00FC6D7F">
            <w:pPr>
              <w:spacing w:before="60" w:line="240" w:lineRule="exact"/>
              <w:ind w:left="-57" w:right="-57" w:firstLine="0"/>
              <w:jc w:val="center"/>
              <w:rPr>
                <w:color w:val="000000"/>
                <w:sz w:val="20"/>
              </w:rPr>
            </w:pPr>
            <w:r w:rsidRPr="006042C8">
              <w:rPr>
                <w:color w:val="000000"/>
                <w:sz w:val="20"/>
              </w:rPr>
              <w:t>115,8</w:t>
            </w:r>
          </w:p>
        </w:tc>
        <w:tc>
          <w:tcPr>
            <w:tcW w:w="609"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44DC83EE" w14:textId="77777777" w:rsidR="00FC6D7F" w:rsidRPr="006042C8" w:rsidRDefault="00FC6D7F" w:rsidP="00FC6D7F">
            <w:pPr>
              <w:spacing w:before="60" w:line="240" w:lineRule="exact"/>
              <w:ind w:firstLine="0"/>
              <w:jc w:val="center"/>
              <w:rPr>
                <w:color w:val="000000"/>
                <w:sz w:val="20"/>
              </w:rPr>
            </w:pPr>
            <w:r w:rsidRPr="006042C8">
              <w:rPr>
                <w:color w:val="000000"/>
                <w:sz w:val="20"/>
              </w:rPr>
              <w:t>115,4</w:t>
            </w:r>
          </w:p>
        </w:tc>
        <w:tc>
          <w:tcPr>
            <w:tcW w:w="661" w:type="pct"/>
            <w:tcBorders>
              <w:top w:val="single" w:sz="4" w:space="0" w:color="auto"/>
              <w:left w:val="single" w:sz="6" w:space="0" w:color="auto"/>
              <w:bottom w:val="dotted" w:sz="4" w:space="0" w:color="auto"/>
              <w:right w:val="double" w:sz="4" w:space="0" w:color="auto"/>
            </w:tcBorders>
            <w:shd w:val="clear" w:color="auto" w:fill="auto"/>
            <w:noWrap/>
            <w:vAlign w:val="bottom"/>
            <w:hideMark/>
          </w:tcPr>
          <w:p w14:paraId="5ABE1A8D" w14:textId="77777777" w:rsidR="00FC6D7F" w:rsidRPr="006042C8" w:rsidRDefault="00FC6D7F" w:rsidP="00FC6D7F">
            <w:pPr>
              <w:spacing w:before="60" w:line="240" w:lineRule="exact"/>
              <w:ind w:firstLine="0"/>
              <w:jc w:val="center"/>
              <w:rPr>
                <w:sz w:val="20"/>
              </w:rPr>
            </w:pPr>
            <w:r w:rsidRPr="006042C8">
              <w:rPr>
                <w:sz w:val="20"/>
              </w:rPr>
              <w:t>104,7</w:t>
            </w:r>
          </w:p>
        </w:tc>
      </w:tr>
      <w:tr w:rsidR="00FC6D7F" w:rsidRPr="006042C8" w14:paraId="43C6EDDF" w14:textId="77777777" w:rsidTr="00FC6D7F">
        <w:trPr>
          <w:trHeight w:val="227"/>
        </w:trPr>
        <w:tc>
          <w:tcPr>
            <w:tcW w:w="2132" w:type="pct"/>
            <w:tcBorders>
              <w:top w:val="dotted" w:sz="4" w:space="0" w:color="auto"/>
              <w:left w:val="double" w:sz="4" w:space="0" w:color="auto"/>
              <w:bottom w:val="dotted" w:sz="4" w:space="0" w:color="auto"/>
              <w:right w:val="single" w:sz="6" w:space="0" w:color="auto"/>
            </w:tcBorders>
            <w:shd w:val="clear" w:color="auto" w:fill="auto"/>
            <w:vAlign w:val="center"/>
            <w:hideMark/>
          </w:tcPr>
          <w:p w14:paraId="7FF2B26C" w14:textId="77777777" w:rsidR="00FC6D7F" w:rsidRPr="006042C8" w:rsidRDefault="00FC6D7F" w:rsidP="00FC6D7F">
            <w:pPr>
              <w:spacing w:before="60" w:line="240" w:lineRule="exact"/>
              <w:ind w:firstLine="0"/>
              <w:jc w:val="left"/>
              <w:rPr>
                <w:rFonts w:cs="Arial"/>
                <w:sz w:val="20"/>
              </w:rPr>
            </w:pPr>
            <w:r w:rsidRPr="006042C8">
              <w:rPr>
                <w:rFonts w:cs="Arial"/>
                <w:sz w:val="20"/>
              </w:rPr>
              <w:t>Индекс цен производителей промышленных товаров</w:t>
            </w:r>
          </w:p>
        </w:tc>
        <w:tc>
          <w:tcPr>
            <w:tcW w:w="533" w:type="pct"/>
            <w:tcBorders>
              <w:top w:val="dotted" w:sz="4" w:space="0" w:color="auto"/>
              <w:left w:val="single" w:sz="6" w:space="0" w:color="auto"/>
              <w:bottom w:val="dotted" w:sz="4" w:space="0" w:color="auto"/>
              <w:right w:val="single" w:sz="6" w:space="0" w:color="auto"/>
            </w:tcBorders>
            <w:shd w:val="clear" w:color="auto" w:fill="auto"/>
            <w:noWrap/>
            <w:vAlign w:val="bottom"/>
            <w:hideMark/>
          </w:tcPr>
          <w:p w14:paraId="1CB3CA14" w14:textId="77777777" w:rsidR="00FC6D7F" w:rsidRPr="006042C8" w:rsidRDefault="00FC6D7F" w:rsidP="00FC6D7F">
            <w:pPr>
              <w:spacing w:before="60" w:line="240" w:lineRule="exact"/>
              <w:ind w:left="-57" w:right="-57" w:firstLine="0"/>
              <w:jc w:val="center"/>
              <w:rPr>
                <w:rFonts w:cs="Arial"/>
                <w:bCs/>
                <w:sz w:val="20"/>
                <w:lang w:val="en-US"/>
              </w:rPr>
            </w:pPr>
            <w:r w:rsidRPr="006042C8">
              <w:rPr>
                <w:rFonts w:cs="Arial"/>
                <w:bCs/>
                <w:sz w:val="20"/>
              </w:rPr>
              <w:t>98,7</w:t>
            </w:r>
          </w:p>
        </w:tc>
        <w:tc>
          <w:tcPr>
            <w:tcW w:w="533" w:type="pct"/>
            <w:tcBorders>
              <w:top w:val="dotted" w:sz="4" w:space="0" w:color="auto"/>
              <w:left w:val="single" w:sz="6" w:space="0" w:color="auto"/>
              <w:bottom w:val="dotted" w:sz="4" w:space="0" w:color="auto"/>
              <w:right w:val="single" w:sz="6" w:space="0" w:color="auto"/>
            </w:tcBorders>
            <w:shd w:val="clear" w:color="auto" w:fill="auto"/>
            <w:noWrap/>
            <w:vAlign w:val="bottom"/>
            <w:hideMark/>
          </w:tcPr>
          <w:p w14:paraId="385C29DF" w14:textId="77777777" w:rsidR="00FC6D7F" w:rsidRPr="006042C8" w:rsidRDefault="00FC6D7F" w:rsidP="00FC6D7F">
            <w:pPr>
              <w:spacing w:before="60" w:line="240" w:lineRule="exact"/>
              <w:ind w:left="-57" w:right="-57" w:firstLine="0"/>
              <w:jc w:val="center"/>
              <w:rPr>
                <w:rFonts w:cs="Arial"/>
                <w:bCs/>
                <w:sz w:val="20"/>
              </w:rPr>
            </w:pPr>
            <w:r w:rsidRPr="006042C8">
              <w:rPr>
                <w:rFonts w:cs="Arial"/>
                <w:bCs/>
                <w:sz w:val="20"/>
              </w:rPr>
              <w:t>118,4</w:t>
            </w:r>
          </w:p>
        </w:tc>
        <w:tc>
          <w:tcPr>
            <w:tcW w:w="533" w:type="pct"/>
            <w:tcBorders>
              <w:top w:val="dotted" w:sz="4" w:space="0" w:color="auto"/>
              <w:left w:val="single" w:sz="6" w:space="0" w:color="auto"/>
              <w:bottom w:val="dotted" w:sz="4" w:space="0" w:color="auto"/>
              <w:right w:val="single" w:sz="6" w:space="0" w:color="auto"/>
            </w:tcBorders>
            <w:shd w:val="clear" w:color="auto" w:fill="auto"/>
            <w:noWrap/>
            <w:vAlign w:val="bottom"/>
            <w:hideMark/>
          </w:tcPr>
          <w:p w14:paraId="42BF2A3A" w14:textId="77777777" w:rsidR="00FC6D7F" w:rsidRPr="006042C8" w:rsidRDefault="00FC6D7F" w:rsidP="00FC6D7F">
            <w:pPr>
              <w:spacing w:before="60" w:line="240" w:lineRule="exact"/>
              <w:ind w:left="-57" w:right="-57" w:firstLine="0"/>
              <w:jc w:val="center"/>
              <w:rPr>
                <w:sz w:val="20"/>
              </w:rPr>
            </w:pPr>
            <w:r w:rsidRPr="006042C8">
              <w:rPr>
                <w:sz w:val="20"/>
              </w:rPr>
              <w:t>126,6</w:t>
            </w:r>
          </w:p>
        </w:tc>
        <w:tc>
          <w:tcPr>
            <w:tcW w:w="609" w:type="pct"/>
            <w:tcBorders>
              <w:top w:val="dotted" w:sz="4" w:space="0" w:color="auto"/>
              <w:left w:val="single" w:sz="6" w:space="0" w:color="auto"/>
              <w:bottom w:val="dotted" w:sz="4" w:space="0" w:color="auto"/>
              <w:right w:val="single" w:sz="6" w:space="0" w:color="auto"/>
            </w:tcBorders>
            <w:shd w:val="clear" w:color="auto" w:fill="auto"/>
            <w:noWrap/>
            <w:vAlign w:val="bottom"/>
            <w:hideMark/>
          </w:tcPr>
          <w:p w14:paraId="3AC3C139" w14:textId="77777777" w:rsidR="00FC6D7F" w:rsidRPr="006042C8" w:rsidRDefault="00FC6D7F" w:rsidP="00FC6D7F">
            <w:pPr>
              <w:spacing w:before="60" w:line="240" w:lineRule="exact"/>
              <w:ind w:firstLine="0"/>
              <w:jc w:val="center"/>
              <w:rPr>
                <w:sz w:val="20"/>
                <w:lang w:val="en-US"/>
              </w:rPr>
            </w:pPr>
            <w:r w:rsidRPr="006042C8">
              <w:rPr>
                <w:sz w:val="20"/>
              </w:rPr>
              <w:t>12</w:t>
            </w:r>
            <w:r w:rsidRPr="006042C8">
              <w:rPr>
                <w:sz w:val="20"/>
                <w:lang w:val="en-US"/>
              </w:rPr>
              <w:t>7</w:t>
            </w:r>
            <w:r w:rsidRPr="006042C8">
              <w:rPr>
                <w:sz w:val="20"/>
              </w:rPr>
              <w:t>,4</w:t>
            </w:r>
          </w:p>
        </w:tc>
        <w:tc>
          <w:tcPr>
            <w:tcW w:w="661" w:type="pct"/>
            <w:tcBorders>
              <w:top w:val="dotted" w:sz="4" w:space="0" w:color="auto"/>
              <w:left w:val="single" w:sz="6" w:space="0" w:color="auto"/>
              <w:bottom w:val="dotted" w:sz="4" w:space="0" w:color="auto"/>
              <w:right w:val="double" w:sz="4" w:space="0" w:color="auto"/>
            </w:tcBorders>
            <w:shd w:val="clear" w:color="auto" w:fill="auto"/>
            <w:noWrap/>
            <w:vAlign w:val="bottom"/>
            <w:hideMark/>
          </w:tcPr>
          <w:p w14:paraId="02D86C7F" w14:textId="77777777" w:rsidR="00FC6D7F" w:rsidRPr="006042C8" w:rsidRDefault="00FC6D7F" w:rsidP="00FC6D7F">
            <w:pPr>
              <w:spacing w:before="60" w:line="240" w:lineRule="exact"/>
              <w:ind w:firstLine="0"/>
              <w:jc w:val="center"/>
              <w:rPr>
                <w:sz w:val="20"/>
                <w:lang w:val="en-US"/>
              </w:rPr>
            </w:pPr>
            <w:r w:rsidRPr="006042C8">
              <w:rPr>
                <w:sz w:val="20"/>
              </w:rPr>
              <w:t>111,7</w:t>
            </w:r>
          </w:p>
        </w:tc>
      </w:tr>
      <w:tr w:rsidR="00FC6D7F" w:rsidRPr="006042C8" w14:paraId="77D85C8E" w14:textId="77777777" w:rsidTr="00FC6D7F">
        <w:trPr>
          <w:trHeight w:val="227"/>
        </w:trPr>
        <w:tc>
          <w:tcPr>
            <w:tcW w:w="2132" w:type="pct"/>
            <w:tcBorders>
              <w:top w:val="dotted" w:sz="4" w:space="0" w:color="auto"/>
              <w:left w:val="double" w:sz="4" w:space="0" w:color="auto"/>
              <w:bottom w:val="dotted" w:sz="4" w:space="0" w:color="auto"/>
              <w:right w:val="single" w:sz="6" w:space="0" w:color="auto"/>
            </w:tcBorders>
            <w:shd w:val="clear" w:color="auto" w:fill="auto"/>
            <w:vAlign w:val="center"/>
            <w:hideMark/>
          </w:tcPr>
          <w:p w14:paraId="41A06486" w14:textId="77777777" w:rsidR="00FC6D7F" w:rsidRPr="006042C8" w:rsidRDefault="00FC6D7F" w:rsidP="00FC6D7F">
            <w:pPr>
              <w:spacing w:before="60" w:line="240" w:lineRule="exact"/>
              <w:ind w:firstLine="0"/>
              <w:jc w:val="left"/>
              <w:rPr>
                <w:rFonts w:cs="Arial"/>
                <w:sz w:val="20"/>
              </w:rPr>
            </w:pPr>
            <w:r w:rsidRPr="006042C8">
              <w:rPr>
                <w:rFonts w:cs="Arial"/>
                <w:sz w:val="20"/>
              </w:rPr>
              <w:t>Сводный индекс цен на продукцию (затраты, услуги) инвестиционного назначения</w:t>
            </w:r>
          </w:p>
        </w:tc>
        <w:tc>
          <w:tcPr>
            <w:tcW w:w="533" w:type="pct"/>
            <w:tcBorders>
              <w:top w:val="dotted" w:sz="4" w:space="0" w:color="auto"/>
              <w:left w:val="single" w:sz="6" w:space="0" w:color="auto"/>
              <w:bottom w:val="dotted" w:sz="4" w:space="0" w:color="auto"/>
              <w:right w:val="single" w:sz="6" w:space="0" w:color="auto"/>
            </w:tcBorders>
            <w:shd w:val="clear" w:color="auto" w:fill="auto"/>
            <w:noWrap/>
            <w:vAlign w:val="bottom"/>
            <w:hideMark/>
          </w:tcPr>
          <w:p w14:paraId="413D315C" w14:textId="77777777" w:rsidR="00FC6D7F" w:rsidRPr="006042C8" w:rsidRDefault="00FC6D7F" w:rsidP="00FC6D7F">
            <w:pPr>
              <w:spacing w:before="60" w:line="240" w:lineRule="exact"/>
              <w:ind w:left="-57" w:right="-57" w:firstLine="0"/>
              <w:jc w:val="center"/>
              <w:rPr>
                <w:sz w:val="20"/>
                <w:lang w:val="en-US"/>
              </w:rPr>
            </w:pPr>
            <w:r w:rsidRPr="006042C8">
              <w:rPr>
                <w:sz w:val="20"/>
              </w:rPr>
              <w:t>9</w:t>
            </w:r>
            <w:r w:rsidRPr="006042C8">
              <w:rPr>
                <w:sz w:val="20"/>
                <w:lang w:val="en-US"/>
              </w:rPr>
              <w:t>8</w:t>
            </w:r>
            <w:r w:rsidRPr="006042C8">
              <w:rPr>
                <w:sz w:val="20"/>
              </w:rPr>
              <w:t>,2</w:t>
            </w:r>
          </w:p>
        </w:tc>
        <w:tc>
          <w:tcPr>
            <w:tcW w:w="533" w:type="pct"/>
            <w:tcBorders>
              <w:top w:val="dotted" w:sz="4" w:space="0" w:color="auto"/>
              <w:left w:val="single" w:sz="6" w:space="0" w:color="auto"/>
              <w:bottom w:val="dotted" w:sz="4" w:space="0" w:color="auto"/>
              <w:right w:val="single" w:sz="6" w:space="0" w:color="auto"/>
            </w:tcBorders>
            <w:shd w:val="clear" w:color="auto" w:fill="auto"/>
            <w:noWrap/>
            <w:vAlign w:val="bottom"/>
            <w:hideMark/>
          </w:tcPr>
          <w:p w14:paraId="639B779A" w14:textId="77777777" w:rsidR="00FC6D7F" w:rsidRPr="006042C8" w:rsidRDefault="00FC6D7F" w:rsidP="00FC6D7F">
            <w:pPr>
              <w:spacing w:before="60" w:line="240" w:lineRule="exact"/>
              <w:ind w:left="-57" w:right="-57" w:firstLine="0"/>
              <w:jc w:val="center"/>
              <w:rPr>
                <w:sz w:val="20"/>
                <w:lang w:val="en-US"/>
              </w:rPr>
            </w:pPr>
            <w:r w:rsidRPr="006042C8">
              <w:rPr>
                <w:sz w:val="20"/>
              </w:rPr>
              <w:t>103,0</w:t>
            </w:r>
          </w:p>
        </w:tc>
        <w:tc>
          <w:tcPr>
            <w:tcW w:w="533" w:type="pct"/>
            <w:tcBorders>
              <w:top w:val="dotted" w:sz="4" w:space="0" w:color="auto"/>
              <w:left w:val="single" w:sz="6" w:space="0" w:color="auto"/>
              <w:bottom w:val="dotted" w:sz="4" w:space="0" w:color="auto"/>
              <w:right w:val="single" w:sz="6" w:space="0" w:color="auto"/>
            </w:tcBorders>
            <w:shd w:val="clear" w:color="auto" w:fill="auto"/>
            <w:noWrap/>
            <w:vAlign w:val="bottom"/>
            <w:hideMark/>
          </w:tcPr>
          <w:p w14:paraId="5E483F56" w14:textId="77777777" w:rsidR="00FC6D7F" w:rsidRPr="006042C8" w:rsidRDefault="00FC6D7F" w:rsidP="00FC6D7F">
            <w:pPr>
              <w:spacing w:before="60" w:line="240" w:lineRule="exact"/>
              <w:ind w:left="-57" w:right="-57" w:firstLine="0"/>
              <w:jc w:val="center"/>
              <w:rPr>
                <w:color w:val="000000"/>
                <w:sz w:val="20"/>
                <w:lang w:val="en-US"/>
              </w:rPr>
            </w:pPr>
            <w:r w:rsidRPr="006042C8">
              <w:rPr>
                <w:color w:val="000000"/>
                <w:sz w:val="20"/>
              </w:rPr>
              <w:t>108,0</w:t>
            </w:r>
          </w:p>
        </w:tc>
        <w:tc>
          <w:tcPr>
            <w:tcW w:w="609" w:type="pct"/>
            <w:tcBorders>
              <w:top w:val="dotted" w:sz="4" w:space="0" w:color="auto"/>
              <w:left w:val="single" w:sz="6" w:space="0" w:color="auto"/>
              <w:bottom w:val="dotted" w:sz="4" w:space="0" w:color="auto"/>
              <w:right w:val="single" w:sz="6" w:space="0" w:color="auto"/>
            </w:tcBorders>
            <w:shd w:val="clear" w:color="auto" w:fill="auto"/>
            <w:noWrap/>
            <w:vAlign w:val="bottom"/>
            <w:hideMark/>
          </w:tcPr>
          <w:p w14:paraId="14B2B1C4" w14:textId="77777777" w:rsidR="00FC6D7F" w:rsidRPr="006042C8" w:rsidRDefault="00FC6D7F" w:rsidP="00FC6D7F">
            <w:pPr>
              <w:spacing w:before="60" w:line="240" w:lineRule="exact"/>
              <w:ind w:firstLine="0"/>
              <w:jc w:val="center"/>
              <w:rPr>
                <w:color w:val="000000"/>
                <w:sz w:val="20"/>
                <w:lang w:val="en-US"/>
              </w:rPr>
            </w:pPr>
            <w:r w:rsidRPr="006042C8">
              <w:rPr>
                <w:color w:val="000000"/>
                <w:sz w:val="20"/>
                <w:lang w:val="en-US"/>
              </w:rPr>
              <w:t>111</w:t>
            </w:r>
            <w:r w:rsidRPr="006042C8">
              <w:rPr>
                <w:color w:val="000000"/>
                <w:sz w:val="20"/>
              </w:rPr>
              <w:t>,</w:t>
            </w:r>
            <w:r w:rsidRPr="006042C8">
              <w:rPr>
                <w:color w:val="000000"/>
                <w:sz w:val="20"/>
                <w:lang w:val="en-US"/>
              </w:rPr>
              <w:t>0</w:t>
            </w:r>
          </w:p>
        </w:tc>
        <w:tc>
          <w:tcPr>
            <w:tcW w:w="661" w:type="pct"/>
            <w:tcBorders>
              <w:top w:val="dotted" w:sz="4" w:space="0" w:color="auto"/>
              <w:left w:val="single" w:sz="6" w:space="0" w:color="auto"/>
              <w:bottom w:val="dotted" w:sz="4" w:space="0" w:color="auto"/>
              <w:right w:val="double" w:sz="4" w:space="0" w:color="auto"/>
            </w:tcBorders>
            <w:shd w:val="clear" w:color="auto" w:fill="auto"/>
            <w:noWrap/>
            <w:vAlign w:val="bottom"/>
            <w:hideMark/>
          </w:tcPr>
          <w:p w14:paraId="265A78C8" w14:textId="77777777" w:rsidR="00FC6D7F" w:rsidRPr="006042C8" w:rsidRDefault="00FC6D7F" w:rsidP="00FC6D7F">
            <w:pPr>
              <w:spacing w:before="60" w:line="240" w:lineRule="exact"/>
              <w:ind w:firstLine="0"/>
              <w:jc w:val="center"/>
              <w:rPr>
                <w:color w:val="000000"/>
                <w:sz w:val="20"/>
                <w:lang w:val="en-US"/>
              </w:rPr>
            </w:pPr>
            <w:r w:rsidRPr="006042C8">
              <w:rPr>
                <w:color w:val="000000"/>
                <w:sz w:val="20"/>
                <w:lang w:val="en-US"/>
              </w:rPr>
              <w:t>10</w:t>
            </w:r>
            <w:r w:rsidRPr="006042C8">
              <w:rPr>
                <w:color w:val="000000"/>
                <w:sz w:val="20"/>
              </w:rPr>
              <w:t>0,7</w:t>
            </w:r>
          </w:p>
        </w:tc>
      </w:tr>
      <w:tr w:rsidR="00FC6D7F" w:rsidRPr="006042C8" w14:paraId="04AA7721" w14:textId="77777777" w:rsidTr="00FC6D7F">
        <w:trPr>
          <w:trHeight w:val="227"/>
        </w:trPr>
        <w:tc>
          <w:tcPr>
            <w:tcW w:w="2132" w:type="pct"/>
            <w:tcBorders>
              <w:top w:val="dotted" w:sz="4" w:space="0" w:color="auto"/>
              <w:left w:val="double" w:sz="4" w:space="0" w:color="auto"/>
              <w:bottom w:val="dotted" w:sz="4" w:space="0" w:color="auto"/>
              <w:right w:val="single" w:sz="6" w:space="0" w:color="auto"/>
            </w:tcBorders>
            <w:shd w:val="clear" w:color="auto" w:fill="auto"/>
            <w:vAlign w:val="center"/>
            <w:hideMark/>
          </w:tcPr>
          <w:p w14:paraId="4263B3DD" w14:textId="77777777" w:rsidR="00FC6D7F" w:rsidRPr="006042C8" w:rsidRDefault="00FC6D7F" w:rsidP="00FC6D7F">
            <w:pPr>
              <w:spacing w:before="60" w:line="240" w:lineRule="exact"/>
              <w:ind w:firstLine="0"/>
              <w:jc w:val="left"/>
              <w:rPr>
                <w:rFonts w:cs="Arial"/>
                <w:sz w:val="20"/>
              </w:rPr>
            </w:pPr>
            <w:r w:rsidRPr="006042C8">
              <w:rPr>
                <w:rFonts w:cs="Arial"/>
                <w:sz w:val="20"/>
              </w:rPr>
              <w:t>Индекс тарифов на грузовые перевозки</w:t>
            </w:r>
          </w:p>
        </w:tc>
        <w:tc>
          <w:tcPr>
            <w:tcW w:w="533" w:type="pct"/>
            <w:tcBorders>
              <w:top w:val="dotted" w:sz="4" w:space="0" w:color="auto"/>
              <w:left w:val="single" w:sz="6" w:space="0" w:color="auto"/>
              <w:bottom w:val="dotted" w:sz="4" w:space="0" w:color="auto"/>
              <w:right w:val="single" w:sz="6" w:space="0" w:color="auto"/>
            </w:tcBorders>
            <w:shd w:val="clear" w:color="auto" w:fill="auto"/>
            <w:noWrap/>
            <w:vAlign w:val="bottom"/>
            <w:hideMark/>
          </w:tcPr>
          <w:p w14:paraId="05F7FDEE" w14:textId="77777777" w:rsidR="00FC6D7F" w:rsidRPr="006042C8" w:rsidRDefault="00FC6D7F" w:rsidP="00FC6D7F">
            <w:pPr>
              <w:spacing w:before="60" w:line="240" w:lineRule="exact"/>
              <w:ind w:left="-57" w:right="-57" w:firstLine="0"/>
              <w:jc w:val="center"/>
              <w:rPr>
                <w:bCs/>
                <w:sz w:val="20"/>
                <w:lang w:val="en-US"/>
              </w:rPr>
            </w:pPr>
            <w:r w:rsidRPr="006042C8">
              <w:rPr>
                <w:bCs/>
                <w:sz w:val="20"/>
              </w:rPr>
              <w:t>111,3</w:t>
            </w:r>
          </w:p>
        </w:tc>
        <w:tc>
          <w:tcPr>
            <w:tcW w:w="533" w:type="pct"/>
            <w:tcBorders>
              <w:top w:val="dotted" w:sz="4" w:space="0" w:color="auto"/>
              <w:left w:val="single" w:sz="6" w:space="0" w:color="auto"/>
              <w:bottom w:val="dotted" w:sz="4" w:space="0" w:color="auto"/>
              <w:right w:val="single" w:sz="6" w:space="0" w:color="auto"/>
            </w:tcBorders>
            <w:shd w:val="clear" w:color="auto" w:fill="auto"/>
            <w:noWrap/>
            <w:vAlign w:val="bottom"/>
            <w:hideMark/>
          </w:tcPr>
          <w:p w14:paraId="15D5425E" w14:textId="77777777" w:rsidR="00FC6D7F" w:rsidRPr="006042C8" w:rsidRDefault="00FC6D7F" w:rsidP="00FC6D7F">
            <w:pPr>
              <w:spacing w:before="60" w:line="240" w:lineRule="exact"/>
              <w:ind w:left="-57" w:right="-57" w:firstLine="0"/>
              <w:jc w:val="center"/>
              <w:rPr>
                <w:bCs/>
                <w:sz w:val="20"/>
                <w:lang w:val="en-US"/>
              </w:rPr>
            </w:pPr>
            <w:r w:rsidRPr="006042C8">
              <w:rPr>
                <w:bCs/>
                <w:sz w:val="20"/>
              </w:rPr>
              <w:t>118,9</w:t>
            </w:r>
          </w:p>
        </w:tc>
        <w:tc>
          <w:tcPr>
            <w:tcW w:w="533" w:type="pct"/>
            <w:tcBorders>
              <w:top w:val="dotted" w:sz="4" w:space="0" w:color="auto"/>
              <w:left w:val="single" w:sz="6" w:space="0" w:color="auto"/>
              <w:bottom w:val="dotted" w:sz="4" w:space="0" w:color="auto"/>
              <w:right w:val="single" w:sz="6" w:space="0" w:color="auto"/>
            </w:tcBorders>
            <w:shd w:val="clear" w:color="auto" w:fill="auto"/>
            <w:noWrap/>
            <w:vAlign w:val="bottom"/>
            <w:hideMark/>
          </w:tcPr>
          <w:p w14:paraId="315FDEC0" w14:textId="77777777" w:rsidR="00FC6D7F" w:rsidRPr="006042C8" w:rsidRDefault="00FC6D7F" w:rsidP="00FC6D7F">
            <w:pPr>
              <w:spacing w:before="60" w:line="240" w:lineRule="exact"/>
              <w:ind w:left="-57" w:right="-57" w:firstLine="0"/>
              <w:jc w:val="center"/>
              <w:rPr>
                <w:sz w:val="20"/>
              </w:rPr>
            </w:pPr>
            <w:r w:rsidRPr="006042C8">
              <w:rPr>
                <w:sz w:val="20"/>
              </w:rPr>
              <w:t>119,7</w:t>
            </w:r>
          </w:p>
        </w:tc>
        <w:tc>
          <w:tcPr>
            <w:tcW w:w="609" w:type="pct"/>
            <w:tcBorders>
              <w:top w:val="dotted" w:sz="4" w:space="0" w:color="auto"/>
              <w:left w:val="single" w:sz="6" w:space="0" w:color="auto"/>
              <w:bottom w:val="dotted" w:sz="4" w:space="0" w:color="auto"/>
              <w:right w:val="single" w:sz="6" w:space="0" w:color="auto"/>
            </w:tcBorders>
            <w:shd w:val="clear" w:color="auto" w:fill="auto"/>
            <w:noWrap/>
            <w:vAlign w:val="bottom"/>
            <w:hideMark/>
          </w:tcPr>
          <w:p w14:paraId="45F133FB" w14:textId="77777777" w:rsidR="00FC6D7F" w:rsidRPr="006042C8" w:rsidRDefault="00FC6D7F" w:rsidP="00FC6D7F">
            <w:pPr>
              <w:spacing w:before="60" w:line="240" w:lineRule="exact"/>
              <w:ind w:firstLine="0"/>
              <w:jc w:val="center"/>
              <w:rPr>
                <w:sz w:val="20"/>
                <w:lang w:val="en-US"/>
              </w:rPr>
            </w:pPr>
            <w:r w:rsidRPr="006042C8">
              <w:rPr>
                <w:sz w:val="20"/>
              </w:rPr>
              <w:t>109,</w:t>
            </w:r>
            <w:r w:rsidRPr="006042C8">
              <w:rPr>
                <w:sz w:val="20"/>
                <w:lang w:val="en-US"/>
              </w:rPr>
              <w:t>4</w:t>
            </w:r>
          </w:p>
        </w:tc>
        <w:tc>
          <w:tcPr>
            <w:tcW w:w="661" w:type="pct"/>
            <w:tcBorders>
              <w:top w:val="dotted" w:sz="4" w:space="0" w:color="auto"/>
              <w:left w:val="single" w:sz="6" w:space="0" w:color="auto"/>
              <w:bottom w:val="dotted" w:sz="4" w:space="0" w:color="auto"/>
              <w:right w:val="double" w:sz="4" w:space="0" w:color="auto"/>
            </w:tcBorders>
            <w:shd w:val="clear" w:color="auto" w:fill="auto"/>
            <w:noWrap/>
            <w:vAlign w:val="bottom"/>
            <w:hideMark/>
          </w:tcPr>
          <w:p w14:paraId="516401EB" w14:textId="77777777" w:rsidR="00FC6D7F" w:rsidRPr="006042C8" w:rsidRDefault="00FC6D7F" w:rsidP="00FC6D7F">
            <w:pPr>
              <w:spacing w:before="60" w:line="240" w:lineRule="exact"/>
              <w:ind w:firstLine="0"/>
              <w:jc w:val="center"/>
              <w:rPr>
                <w:sz w:val="20"/>
                <w:lang w:val="en-US"/>
              </w:rPr>
            </w:pPr>
            <w:r w:rsidRPr="006042C8">
              <w:rPr>
                <w:sz w:val="20"/>
              </w:rPr>
              <w:t>103,</w:t>
            </w:r>
            <w:r w:rsidRPr="006042C8">
              <w:rPr>
                <w:sz w:val="20"/>
                <w:lang w:val="en-US"/>
              </w:rPr>
              <w:t>5</w:t>
            </w:r>
          </w:p>
        </w:tc>
      </w:tr>
      <w:tr w:rsidR="00FC6D7F" w:rsidRPr="006042C8" w14:paraId="793743AF" w14:textId="77777777" w:rsidTr="00FC6D7F">
        <w:trPr>
          <w:trHeight w:val="227"/>
        </w:trPr>
        <w:tc>
          <w:tcPr>
            <w:tcW w:w="2132" w:type="pct"/>
            <w:tcBorders>
              <w:top w:val="dotted" w:sz="4" w:space="0" w:color="auto"/>
              <w:left w:val="double" w:sz="4" w:space="0" w:color="auto"/>
              <w:bottom w:val="single" w:sz="6" w:space="0" w:color="auto"/>
              <w:right w:val="single" w:sz="6" w:space="0" w:color="auto"/>
            </w:tcBorders>
            <w:shd w:val="clear" w:color="auto" w:fill="auto"/>
            <w:vAlign w:val="center"/>
            <w:hideMark/>
          </w:tcPr>
          <w:p w14:paraId="1AA8EFE7" w14:textId="7A8B4D44" w:rsidR="00FC6D7F" w:rsidRPr="006042C8" w:rsidRDefault="00FC6D7F" w:rsidP="00FC6D7F">
            <w:pPr>
              <w:spacing w:before="60" w:line="240" w:lineRule="exact"/>
              <w:ind w:firstLine="0"/>
              <w:jc w:val="left"/>
              <w:rPr>
                <w:rFonts w:cs="Arial"/>
                <w:sz w:val="20"/>
              </w:rPr>
            </w:pPr>
            <w:r w:rsidRPr="006042C8">
              <w:rPr>
                <w:rFonts w:cs="Arial"/>
                <w:sz w:val="20"/>
              </w:rPr>
              <w:t>Индекс цен производителей на реализованную сельскохозяйственную продукцию</w:t>
            </w:r>
          </w:p>
        </w:tc>
        <w:tc>
          <w:tcPr>
            <w:tcW w:w="533" w:type="pct"/>
            <w:tcBorders>
              <w:top w:val="dotted" w:sz="4" w:space="0" w:color="auto"/>
              <w:left w:val="single" w:sz="6" w:space="0" w:color="auto"/>
              <w:bottom w:val="single" w:sz="6" w:space="0" w:color="auto"/>
              <w:right w:val="single" w:sz="6" w:space="0" w:color="auto"/>
            </w:tcBorders>
            <w:shd w:val="clear" w:color="auto" w:fill="auto"/>
            <w:noWrap/>
            <w:vAlign w:val="bottom"/>
            <w:hideMark/>
          </w:tcPr>
          <w:p w14:paraId="5E082C42" w14:textId="77777777" w:rsidR="00FC6D7F" w:rsidRPr="006042C8" w:rsidRDefault="00FC6D7F" w:rsidP="00FC6D7F">
            <w:pPr>
              <w:spacing w:before="60" w:line="240" w:lineRule="exact"/>
              <w:ind w:left="-57" w:right="-57" w:firstLine="0"/>
              <w:jc w:val="center"/>
              <w:rPr>
                <w:bCs/>
                <w:sz w:val="20"/>
                <w:lang w:val="en-US"/>
              </w:rPr>
            </w:pPr>
            <w:r w:rsidRPr="006042C8">
              <w:rPr>
                <w:bCs/>
                <w:sz w:val="20"/>
                <w:lang w:val="en-US"/>
              </w:rPr>
              <w:t>98</w:t>
            </w:r>
            <w:r w:rsidRPr="006042C8">
              <w:rPr>
                <w:bCs/>
                <w:sz w:val="20"/>
              </w:rPr>
              <w:t>,6</w:t>
            </w:r>
          </w:p>
        </w:tc>
        <w:tc>
          <w:tcPr>
            <w:tcW w:w="533" w:type="pct"/>
            <w:tcBorders>
              <w:top w:val="dotted" w:sz="4" w:space="0" w:color="auto"/>
              <w:left w:val="single" w:sz="6" w:space="0" w:color="auto"/>
              <w:bottom w:val="single" w:sz="6" w:space="0" w:color="auto"/>
              <w:right w:val="single" w:sz="6" w:space="0" w:color="auto"/>
            </w:tcBorders>
            <w:shd w:val="clear" w:color="auto" w:fill="auto"/>
            <w:noWrap/>
            <w:vAlign w:val="bottom"/>
            <w:hideMark/>
          </w:tcPr>
          <w:p w14:paraId="7A96DAC8" w14:textId="77777777" w:rsidR="00FC6D7F" w:rsidRPr="006042C8" w:rsidRDefault="00FC6D7F" w:rsidP="00FC6D7F">
            <w:pPr>
              <w:spacing w:before="60" w:line="240" w:lineRule="exact"/>
              <w:ind w:left="-57" w:right="-57" w:firstLine="0"/>
              <w:jc w:val="center"/>
              <w:rPr>
                <w:bCs/>
                <w:sz w:val="20"/>
                <w:lang w:val="en-US"/>
              </w:rPr>
            </w:pPr>
            <w:r w:rsidRPr="006042C8">
              <w:rPr>
                <w:bCs/>
                <w:sz w:val="20"/>
              </w:rPr>
              <w:t>102,1</w:t>
            </w:r>
          </w:p>
        </w:tc>
        <w:tc>
          <w:tcPr>
            <w:tcW w:w="533" w:type="pct"/>
            <w:tcBorders>
              <w:top w:val="dotted" w:sz="4" w:space="0" w:color="auto"/>
              <w:left w:val="single" w:sz="6" w:space="0" w:color="auto"/>
              <w:bottom w:val="single" w:sz="6" w:space="0" w:color="auto"/>
              <w:right w:val="single" w:sz="6" w:space="0" w:color="auto"/>
            </w:tcBorders>
            <w:shd w:val="clear" w:color="auto" w:fill="auto"/>
            <w:noWrap/>
            <w:vAlign w:val="bottom"/>
            <w:hideMark/>
          </w:tcPr>
          <w:p w14:paraId="08541FB3" w14:textId="77777777" w:rsidR="00FC6D7F" w:rsidRPr="006042C8" w:rsidRDefault="00FC6D7F" w:rsidP="00FC6D7F">
            <w:pPr>
              <w:spacing w:before="60" w:line="240" w:lineRule="exact"/>
              <w:ind w:left="-57" w:right="-57" w:firstLine="0"/>
              <w:jc w:val="center"/>
              <w:rPr>
                <w:color w:val="000000"/>
                <w:sz w:val="20"/>
                <w:lang w:val="en-US"/>
              </w:rPr>
            </w:pPr>
            <w:r w:rsidRPr="006042C8">
              <w:rPr>
                <w:color w:val="000000"/>
                <w:sz w:val="20"/>
              </w:rPr>
              <w:t>113,3</w:t>
            </w:r>
          </w:p>
        </w:tc>
        <w:tc>
          <w:tcPr>
            <w:tcW w:w="609" w:type="pct"/>
            <w:tcBorders>
              <w:top w:val="dotted" w:sz="4" w:space="0" w:color="auto"/>
              <w:left w:val="single" w:sz="6" w:space="0" w:color="auto"/>
              <w:bottom w:val="single" w:sz="6" w:space="0" w:color="auto"/>
              <w:right w:val="single" w:sz="6" w:space="0" w:color="auto"/>
            </w:tcBorders>
            <w:shd w:val="clear" w:color="auto" w:fill="auto"/>
            <w:noWrap/>
            <w:vAlign w:val="bottom"/>
            <w:hideMark/>
          </w:tcPr>
          <w:p w14:paraId="1E50BEDE" w14:textId="77777777" w:rsidR="00FC6D7F" w:rsidRPr="006042C8" w:rsidRDefault="00FC6D7F" w:rsidP="00FC6D7F">
            <w:pPr>
              <w:spacing w:before="60" w:line="240" w:lineRule="exact"/>
              <w:ind w:firstLine="0"/>
              <w:jc w:val="center"/>
              <w:rPr>
                <w:color w:val="000000"/>
                <w:sz w:val="20"/>
                <w:lang w:val="en-US"/>
              </w:rPr>
            </w:pPr>
            <w:r w:rsidRPr="006042C8">
              <w:rPr>
                <w:color w:val="000000"/>
                <w:sz w:val="20"/>
              </w:rPr>
              <w:t>114,0</w:t>
            </w:r>
          </w:p>
        </w:tc>
        <w:tc>
          <w:tcPr>
            <w:tcW w:w="661" w:type="pct"/>
            <w:tcBorders>
              <w:top w:val="dotted" w:sz="4" w:space="0" w:color="auto"/>
              <w:left w:val="single" w:sz="6" w:space="0" w:color="auto"/>
              <w:bottom w:val="single" w:sz="6" w:space="0" w:color="auto"/>
              <w:right w:val="double" w:sz="4" w:space="0" w:color="auto"/>
            </w:tcBorders>
            <w:shd w:val="clear" w:color="auto" w:fill="auto"/>
            <w:noWrap/>
            <w:vAlign w:val="bottom"/>
            <w:hideMark/>
          </w:tcPr>
          <w:p w14:paraId="1AB6FDE7" w14:textId="77777777" w:rsidR="00FC6D7F" w:rsidRPr="006042C8" w:rsidRDefault="00FC6D7F" w:rsidP="00FC6D7F">
            <w:pPr>
              <w:spacing w:before="60" w:line="240" w:lineRule="exact"/>
              <w:ind w:firstLine="0"/>
              <w:jc w:val="center"/>
              <w:rPr>
                <w:color w:val="000000"/>
                <w:sz w:val="20"/>
                <w:lang w:val="en-US"/>
              </w:rPr>
            </w:pPr>
            <w:r w:rsidRPr="006042C8">
              <w:rPr>
                <w:color w:val="000000"/>
                <w:sz w:val="20"/>
              </w:rPr>
              <w:t>100,8</w:t>
            </w:r>
          </w:p>
        </w:tc>
      </w:tr>
      <w:tr w:rsidR="00FC6D7F" w:rsidRPr="006042C8" w14:paraId="3CC4419E" w14:textId="77777777" w:rsidTr="00FC6D7F">
        <w:trPr>
          <w:trHeight w:val="598"/>
        </w:trPr>
        <w:tc>
          <w:tcPr>
            <w:tcW w:w="5000" w:type="pct"/>
            <w:gridSpan w:val="6"/>
            <w:tcBorders>
              <w:top w:val="single" w:sz="6" w:space="0" w:color="auto"/>
              <w:left w:val="double" w:sz="4" w:space="0" w:color="auto"/>
              <w:bottom w:val="double" w:sz="4" w:space="0" w:color="auto"/>
              <w:right w:val="double" w:sz="4" w:space="0" w:color="auto"/>
            </w:tcBorders>
            <w:shd w:val="clear" w:color="auto" w:fill="auto"/>
            <w:vAlign w:val="center"/>
            <w:hideMark/>
          </w:tcPr>
          <w:p w14:paraId="582C7653" w14:textId="77777777" w:rsidR="00FC6D7F" w:rsidRPr="006042C8" w:rsidRDefault="00FC6D7F" w:rsidP="00FC6D7F">
            <w:pPr>
              <w:numPr>
                <w:ilvl w:val="0"/>
                <w:numId w:val="20"/>
              </w:numPr>
              <w:tabs>
                <w:tab w:val="left" w:pos="318"/>
              </w:tabs>
              <w:spacing w:before="60" w:line="240" w:lineRule="exact"/>
              <w:ind w:left="34" w:hanging="34"/>
              <w:rPr>
                <w:rFonts w:cs="Arial"/>
                <w:sz w:val="20"/>
              </w:rPr>
            </w:pPr>
            <w:r w:rsidRPr="006042C8">
              <w:rPr>
                <w:sz w:val="20"/>
              </w:rPr>
              <w:t>Для характеристики уровня инфляции применяется индекс потребительских цен, рассчитанный к декабрю предыдущего года.</w:t>
            </w:r>
          </w:p>
        </w:tc>
      </w:tr>
    </w:tbl>
    <w:p w14:paraId="501620B7" w14:textId="40223304" w:rsidR="00FC6D7F" w:rsidRPr="006042C8" w:rsidRDefault="00FC6D7F" w:rsidP="00FC6D7F">
      <w:pPr>
        <w:pBdr>
          <w:top w:val="double" w:sz="4" w:space="9" w:color="auto"/>
          <w:left w:val="double" w:sz="4" w:space="0" w:color="auto"/>
          <w:bottom w:val="double" w:sz="4" w:space="0" w:color="auto"/>
          <w:right w:val="double" w:sz="4" w:space="0" w:color="auto"/>
        </w:pBdr>
        <w:tabs>
          <w:tab w:val="num" w:pos="-2268"/>
        </w:tabs>
        <w:spacing w:before="240"/>
        <w:ind w:firstLine="0"/>
        <w:jc w:val="center"/>
        <w:rPr>
          <w:b/>
          <w:caps/>
          <w:noProof/>
          <w:color w:val="FF0000"/>
          <w:kern w:val="28"/>
          <w:sz w:val="21"/>
        </w:rPr>
      </w:pPr>
      <w:r w:rsidRPr="006042C8">
        <w:rPr>
          <w:b/>
          <w:noProof/>
          <w:kern w:val="28"/>
          <w:szCs w:val="22"/>
        </w:rPr>
        <w:t xml:space="preserve">Темпы прироста цен в секторах экономики в </w:t>
      </w:r>
      <w:r w:rsidRPr="006042C8">
        <w:rPr>
          <w:b/>
          <w:kern w:val="28"/>
          <w:szCs w:val="22"/>
        </w:rPr>
        <w:t>июне 2021</w:t>
      </w:r>
      <w:r w:rsidR="00095C87" w:rsidRPr="006042C8">
        <w:rPr>
          <w:b/>
          <w:kern w:val="28"/>
          <w:szCs w:val="22"/>
        </w:rPr>
        <w:t xml:space="preserve"> </w:t>
      </w:r>
      <w:r w:rsidRPr="006042C8">
        <w:rPr>
          <w:b/>
          <w:noProof/>
          <w:kern w:val="28"/>
          <w:szCs w:val="22"/>
        </w:rPr>
        <w:t>и 2022</w:t>
      </w:r>
      <w:r w:rsidR="00095C87" w:rsidRPr="006042C8">
        <w:rPr>
          <w:b/>
          <w:noProof/>
          <w:kern w:val="28"/>
          <w:szCs w:val="22"/>
        </w:rPr>
        <w:t xml:space="preserve"> </w:t>
      </w:r>
      <w:r w:rsidRPr="006042C8">
        <w:rPr>
          <w:b/>
          <w:noProof/>
          <w:kern w:val="28"/>
          <w:szCs w:val="22"/>
        </w:rPr>
        <w:t>годов</w:t>
      </w:r>
      <w:r w:rsidRPr="006042C8">
        <w:rPr>
          <w:noProof/>
          <w:kern w:val="28"/>
          <w:szCs w:val="22"/>
        </w:rPr>
        <w:br/>
        <w:t>(в % к декабрю предыдущего года)</w:t>
      </w:r>
      <w:r w:rsidRPr="006042C8">
        <w:rPr>
          <w:b/>
          <w:caps/>
          <w:noProof/>
          <w:color w:val="FF0000"/>
          <w:kern w:val="28"/>
          <w:sz w:val="21"/>
        </w:rPr>
        <w:drawing>
          <wp:inline distT="0" distB="0" distL="0" distR="0" wp14:anchorId="7BF1EFE8" wp14:editId="0B8D98E9">
            <wp:extent cx="5734878" cy="3975652"/>
            <wp:effectExtent l="0" t="0" r="0" b="0"/>
            <wp:docPr id="5"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562E136" w14:textId="77777777" w:rsidR="00B21C9B" w:rsidRPr="006042C8" w:rsidRDefault="00B21C9B" w:rsidP="00605197">
      <w:pPr>
        <w:tabs>
          <w:tab w:val="num" w:pos="-2268"/>
        </w:tabs>
        <w:spacing w:before="120"/>
        <w:ind w:firstLine="0"/>
        <w:jc w:val="center"/>
        <w:rPr>
          <w:b/>
        </w:rPr>
      </w:pPr>
    </w:p>
    <w:p w14:paraId="06A74F47" w14:textId="77777777" w:rsidR="00D26292" w:rsidRPr="006042C8" w:rsidRDefault="00D26292" w:rsidP="00CD77E5">
      <w:pPr>
        <w:tabs>
          <w:tab w:val="num" w:pos="-2268"/>
        </w:tabs>
        <w:spacing w:before="120" w:line="240" w:lineRule="auto"/>
        <w:ind w:firstLine="0"/>
        <w:jc w:val="center"/>
        <w:rPr>
          <w:b/>
          <w:sz w:val="2"/>
        </w:rPr>
      </w:pPr>
    </w:p>
    <w:p w14:paraId="621C94E6" w14:textId="77777777" w:rsidR="00F34667" w:rsidRPr="006042C8" w:rsidRDefault="00F34667" w:rsidP="0061138B">
      <w:pPr>
        <w:pStyle w:val="3"/>
        <w:keepNext w:val="0"/>
        <w:pageBreakBefore/>
        <w:numPr>
          <w:ilvl w:val="1"/>
          <w:numId w:val="6"/>
        </w:numPr>
        <w:spacing w:before="0" w:after="360"/>
        <w:ind w:left="709" w:firstLine="0"/>
        <w:jc w:val="left"/>
        <w:rPr>
          <w:rFonts w:cs="Arial"/>
          <w:noProof w:val="0"/>
          <w:szCs w:val="26"/>
        </w:rPr>
      </w:pPr>
      <w:bookmarkStart w:id="195" w:name="_Toc109287542"/>
      <w:r w:rsidRPr="006042C8">
        <w:rPr>
          <w:rFonts w:cs="Arial"/>
          <w:noProof w:val="0"/>
        </w:rPr>
        <w:lastRenderedPageBreak/>
        <w:t>Потребительские цены</w:t>
      </w:r>
      <w:r w:rsidR="006F618B" w:rsidRPr="006042C8">
        <w:rPr>
          <w:rFonts w:cs="Arial"/>
          <w:noProof w:val="0"/>
        </w:rPr>
        <w:t xml:space="preserve"> </w:t>
      </w:r>
      <w:bookmarkEnd w:id="190"/>
      <w:r w:rsidR="00A50CD7" w:rsidRPr="006042C8">
        <w:rPr>
          <w:rStyle w:val="aa"/>
          <w:rFonts w:cs="Arial"/>
          <w:noProof w:val="0"/>
          <w:sz w:val="26"/>
          <w:szCs w:val="26"/>
        </w:rPr>
        <w:footnoteReference w:id="3"/>
      </w:r>
      <w:r w:rsidR="00A50CD7" w:rsidRPr="006042C8">
        <w:rPr>
          <w:rFonts w:cs="Arial"/>
          <w:noProof w:val="0"/>
          <w:szCs w:val="26"/>
          <w:vertAlign w:val="superscript"/>
        </w:rPr>
        <w:t>)</w:t>
      </w:r>
      <w:bookmarkEnd w:id="195"/>
    </w:p>
    <w:p w14:paraId="1AFC28E3" w14:textId="273631D8" w:rsidR="00FC6D7F" w:rsidRPr="006042C8" w:rsidRDefault="00FC6D7F" w:rsidP="00FC6D7F">
      <w:pPr>
        <w:tabs>
          <w:tab w:val="num" w:pos="-2268"/>
        </w:tabs>
        <w:spacing w:before="240"/>
        <w:ind w:firstLine="709"/>
        <w:rPr>
          <w:noProof/>
          <w:kern w:val="28"/>
          <w:szCs w:val="22"/>
        </w:rPr>
      </w:pPr>
      <w:r w:rsidRPr="006042C8">
        <w:rPr>
          <w:b/>
          <w:noProof/>
          <w:kern w:val="28"/>
          <w:szCs w:val="22"/>
        </w:rPr>
        <w:t>Индекс потребительских цен</w:t>
      </w:r>
      <w:r w:rsidRPr="006042C8">
        <w:rPr>
          <w:noProof/>
          <w:kern w:val="28"/>
          <w:szCs w:val="22"/>
        </w:rPr>
        <w:t xml:space="preserve"> в июне 2022 года по отношению к предыдущему месяцу составил 99,1%, в том числе на продовольственные товары – 98,6%, непродовольственные товары – 98,9% и услуги –</w:t>
      </w:r>
      <w:r w:rsidR="00095C87" w:rsidRPr="006042C8">
        <w:rPr>
          <w:noProof/>
          <w:kern w:val="28"/>
          <w:szCs w:val="22"/>
        </w:rPr>
        <w:t xml:space="preserve"> </w:t>
      </w:r>
      <w:r w:rsidRPr="006042C8">
        <w:rPr>
          <w:noProof/>
          <w:kern w:val="28"/>
          <w:szCs w:val="22"/>
        </w:rPr>
        <w:t>100,9%.</w:t>
      </w:r>
    </w:p>
    <w:p w14:paraId="56B93A52" w14:textId="77777777" w:rsidR="00FC6D7F" w:rsidRPr="006042C8" w:rsidRDefault="00FC6D7F" w:rsidP="00FC6D7F">
      <w:pPr>
        <w:tabs>
          <w:tab w:val="num" w:pos="-2268"/>
        </w:tabs>
        <w:spacing w:before="240" w:line="240" w:lineRule="auto"/>
        <w:ind w:firstLine="0"/>
        <w:jc w:val="center"/>
        <w:rPr>
          <w:noProof/>
          <w:kern w:val="28"/>
          <w:szCs w:val="22"/>
        </w:rPr>
      </w:pPr>
      <w:r w:rsidRPr="006042C8">
        <w:rPr>
          <w:b/>
          <w:noProof/>
          <w:kern w:val="28"/>
          <w:szCs w:val="22"/>
        </w:rPr>
        <w:t>Динамика цен в потребительском секторе</w:t>
      </w:r>
      <w:r w:rsidRPr="006042C8">
        <w:rPr>
          <w:b/>
          <w:noProof/>
          <w:kern w:val="28"/>
          <w:szCs w:val="22"/>
        </w:rPr>
        <w:br/>
      </w:r>
      <w:r w:rsidRPr="006042C8">
        <w:rPr>
          <w:noProof/>
          <w:kern w:val="28"/>
          <w:szCs w:val="22"/>
        </w:rPr>
        <w:t>(на конец периода, в % к предыдущему периоду)</w:t>
      </w:r>
    </w:p>
    <w:tbl>
      <w:tblPr>
        <w:tblW w:w="9356" w:type="dxa"/>
        <w:tblInd w:w="15"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1134"/>
        <w:gridCol w:w="1063"/>
        <w:gridCol w:w="1064"/>
        <w:gridCol w:w="1015"/>
        <w:gridCol w:w="1016"/>
        <w:gridCol w:w="1016"/>
        <w:gridCol w:w="1016"/>
        <w:gridCol w:w="1016"/>
        <w:gridCol w:w="1016"/>
      </w:tblGrid>
      <w:tr w:rsidR="00FC6D7F" w:rsidRPr="006042C8" w14:paraId="13CC60C8" w14:textId="77777777" w:rsidTr="00FC6D7F">
        <w:trPr>
          <w:tblHeader/>
        </w:trPr>
        <w:tc>
          <w:tcPr>
            <w:tcW w:w="1134" w:type="dxa"/>
            <w:vMerge w:val="restart"/>
            <w:tcBorders>
              <w:top w:val="double" w:sz="4" w:space="0" w:color="auto"/>
              <w:left w:val="double" w:sz="4" w:space="0" w:color="auto"/>
              <w:right w:val="nil"/>
            </w:tcBorders>
          </w:tcPr>
          <w:p w14:paraId="1AFF3BED" w14:textId="77777777" w:rsidR="00FC6D7F" w:rsidRPr="006042C8" w:rsidRDefault="00FC6D7F" w:rsidP="00095C87">
            <w:pPr>
              <w:spacing w:before="40" w:line="240" w:lineRule="exact"/>
              <w:ind w:firstLine="0"/>
              <w:jc w:val="left"/>
              <w:rPr>
                <w:rFonts w:cs="Arial"/>
                <w:sz w:val="20"/>
              </w:rPr>
            </w:pPr>
          </w:p>
        </w:tc>
        <w:tc>
          <w:tcPr>
            <w:tcW w:w="2127" w:type="dxa"/>
            <w:gridSpan w:val="2"/>
            <w:vMerge w:val="restart"/>
            <w:tcBorders>
              <w:top w:val="double" w:sz="4" w:space="0" w:color="auto"/>
              <w:left w:val="single" w:sz="4" w:space="0" w:color="auto"/>
              <w:right w:val="single" w:sz="4" w:space="0" w:color="auto"/>
            </w:tcBorders>
          </w:tcPr>
          <w:p w14:paraId="4CAAA84C" w14:textId="5A693844" w:rsidR="00FC6D7F" w:rsidRPr="006042C8" w:rsidRDefault="00FC6D7F" w:rsidP="00095C87">
            <w:pPr>
              <w:spacing w:before="40" w:line="240" w:lineRule="exact"/>
              <w:ind w:firstLine="0"/>
              <w:jc w:val="center"/>
              <w:rPr>
                <w:rFonts w:cs="Arial"/>
                <w:i/>
                <w:sz w:val="20"/>
              </w:rPr>
            </w:pPr>
            <w:r w:rsidRPr="006042C8">
              <w:rPr>
                <w:rFonts w:cs="Arial"/>
                <w:i/>
                <w:sz w:val="20"/>
              </w:rPr>
              <w:t>Индекс потреби</w:t>
            </w:r>
            <w:r w:rsidR="00095C87" w:rsidRPr="006042C8">
              <w:rPr>
                <w:rFonts w:cs="Arial"/>
                <w:i/>
                <w:sz w:val="20"/>
              </w:rPr>
              <w:softHyphen/>
            </w:r>
            <w:r w:rsidRPr="006042C8">
              <w:rPr>
                <w:rFonts w:cs="Arial"/>
                <w:i/>
                <w:sz w:val="20"/>
              </w:rPr>
              <w:t>тельских цен</w:t>
            </w:r>
          </w:p>
        </w:tc>
        <w:tc>
          <w:tcPr>
            <w:tcW w:w="6095" w:type="dxa"/>
            <w:gridSpan w:val="6"/>
            <w:tcBorders>
              <w:top w:val="double" w:sz="4" w:space="0" w:color="auto"/>
              <w:left w:val="nil"/>
              <w:bottom w:val="single" w:sz="4" w:space="0" w:color="auto"/>
              <w:right w:val="double" w:sz="4" w:space="0" w:color="auto"/>
            </w:tcBorders>
          </w:tcPr>
          <w:p w14:paraId="4A074419" w14:textId="77777777" w:rsidR="00FC6D7F" w:rsidRPr="006042C8" w:rsidRDefault="00FC6D7F" w:rsidP="00095C87">
            <w:pPr>
              <w:spacing w:before="40" w:line="240" w:lineRule="exact"/>
              <w:ind w:firstLine="0"/>
              <w:jc w:val="center"/>
              <w:rPr>
                <w:rFonts w:cs="Arial"/>
                <w:i/>
                <w:sz w:val="20"/>
              </w:rPr>
            </w:pPr>
            <w:r w:rsidRPr="006042C8">
              <w:rPr>
                <w:rFonts w:cs="Arial"/>
                <w:i/>
                <w:sz w:val="20"/>
              </w:rPr>
              <w:t xml:space="preserve">в том числе </w:t>
            </w:r>
            <w:proofErr w:type="gramStart"/>
            <w:r w:rsidRPr="006042C8">
              <w:rPr>
                <w:rFonts w:cs="Arial"/>
                <w:i/>
                <w:sz w:val="20"/>
              </w:rPr>
              <w:t>на</w:t>
            </w:r>
            <w:proofErr w:type="gramEnd"/>
            <w:r w:rsidRPr="006042C8">
              <w:rPr>
                <w:rFonts w:cs="Arial"/>
                <w:i/>
                <w:sz w:val="20"/>
              </w:rPr>
              <w:t>:</w:t>
            </w:r>
          </w:p>
        </w:tc>
      </w:tr>
      <w:tr w:rsidR="00FC6D7F" w:rsidRPr="006042C8" w14:paraId="085D343A" w14:textId="77777777" w:rsidTr="00FC6D7F">
        <w:trPr>
          <w:trHeight w:val="353"/>
          <w:tblHeader/>
        </w:trPr>
        <w:tc>
          <w:tcPr>
            <w:tcW w:w="1134" w:type="dxa"/>
            <w:vMerge/>
            <w:tcBorders>
              <w:left w:val="double" w:sz="4" w:space="0" w:color="auto"/>
              <w:right w:val="single" w:sz="4" w:space="0" w:color="auto"/>
            </w:tcBorders>
          </w:tcPr>
          <w:p w14:paraId="22A98923" w14:textId="77777777" w:rsidR="00FC6D7F" w:rsidRPr="006042C8" w:rsidRDefault="00FC6D7F" w:rsidP="00095C87">
            <w:pPr>
              <w:spacing w:before="40" w:line="240" w:lineRule="exact"/>
              <w:ind w:firstLine="0"/>
              <w:jc w:val="left"/>
              <w:rPr>
                <w:rFonts w:cs="Arial"/>
                <w:sz w:val="20"/>
              </w:rPr>
            </w:pPr>
          </w:p>
        </w:tc>
        <w:tc>
          <w:tcPr>
            <w:tcW w:w="2127" w:type="dxa"/>
            <w:gridSpan w:val="2"/>
            <w:vMerge/>
            <w:tcBorders>
              <w:left w:val="single" w:sz="4" w:space="0" w:color="auto"/>
              <w:bottom w:val="nil"/>
              <w:right w:val="single" w:sz="4" w:space="0" w:color="auto"/>
            </w:tcBorders>
          </w:tcPr>
          <w:p w14:paraId="5CFECB32" w14:textId="77777777" w:rsidR="00FC6D7F" w:rsidRPr="006042C8" w:rsidRDefault="00FC6D7F" w:rsidP="00095C87">
            <w:pPr>
              <w:spacing w:before="40" w:line="240" w:lineRule="exact"/>
              <w:ind w:firstLine="0"/>
              <w:jc w:val="center"/>
              <w:rPr>
                <w:rFonts w:cs="Arial"/>
                <w:i/>
                <w:sz w:val="20"/>
              </w:rPr>
            </w:pPr>
          </w:p>
        </w:tc>
        <w:tc>
          <w:tcPr>
            <w:tcW w:w="2031" w:type="dxa"/>
            <w:gridSpan w:val="2"/>
            <w:tcBorders>
              <w:top w:val="single" w:sz="4" w:space="0" w:color="auto"/>
              <w:left w:val="nil"/>
              <w:bottom w:val="nil"/>
              <w:right w:val="single" w:sz="4" w:space="0" w:color="auto"/>
            </w:tcBorders>
          </w:tcPr>
          <w:p w14:paraId="35C621F2" w14:textId="77777777" w:rsidR="00FC6D7F" w:rsidRPr="006042C8" w:rsidRDefault="00FC6D7F" w:rsidP="00095C87">
            <w:pPr>
              <w:spacing w:before="40" w:line="240" w:lineRule="exact"/>
              <w:ind w:firstLine="0"/>
              <w:jc w:val="center"/>
              <w:rPr>
                <w:rFonts w:cs="Arial"/>
                <w:i/>
                <w:sz w:val="20"/>
              </w:rPr>
            </w:pPr>
            <w:r w:rsidRPr="006042C8">
              <w:rPr>
                <w:rFonts w:cs="Arial"/>
                <w:i/>
                <w:sz w:val="20"/>
              </w:rPr>
              <w:t>продовольственные товары</w:t>
            </w:r>
          </w:p>
        </w:tc>
        <w:tc>
          <w:tcPr>
            <w:tcW w:w="2032" w:type="dxa"/>
            <w:gridSpan w:val="2"/>
            <w:tcBorders>
              <w:top w:val="nil"/>
              <w:left w:val="single" w:sz="4" w:space="0" w:color="auto"/>
              <w:bottom w:val="nil"/>
              <w:right w:val="single" w:sz="4" w:space="0" w:color="auto"/>
            </w:tcBorders>
          </w:tcPr>
          <w:p w14:paraId="0D110028" w14:textId="73B3890B" w:rsidR="00FC6D7F" w:rsidRPr="006042C8" w:rsidRDefault="00FC6D7F" w:rsidP="00095C87">
            <w:pPr>
              <w:spacing w:before="40" w:line="240" w:lineRule="exact"/>
              <w:ind w:firstLine="0"/>
              <w:jc w:val="center"/>
              <w:rPr>
                <w:rFonts w:cs="Arial"/>
                <w:i/>
                <w:sz w:val="20"/>
              </w:rPr>
            </w:pPr>
            <w:r w:rsidRPr="006042C8">
              <w:rPr>
                <w:rFonts w:cs="Arial"/>
                <w:i/>
                <w:sz w:val="20"/>
              </w:rPr>
              <w:t>непродовольствен</w:t>
            </w:r>
            <w:r w:rsidR="00095C87" w:rsidRPr="006042C8">
              <w:rPr>
                <w:rFonts w:cs="Arial"/>
                <w:i/>
                <w:sz w:val="20"/>
              </w:rPr>
              <w:softHyphen/>
            </w:r>
            <w:r w:rsidRPr="006042C8">
              <w:rPr>
                <w:rFonts w:cs="Arial"/>
                <w:i/>
                <w:sz w:val="20"/>
              </w:rPr>
              <w:t>ные товары</w:t>
            </w:r>
          </w:p>
        </w:tc>
        <w:tc>
          <w:tcPr>
            <w:tcW w:w="2032" w:type="dxa"/>
            <w:gridSpan w:val="2"/>
            <w:tcBorders>
              <w:top w:val="nil"/>
              <w:left w:val="nil"/>
              <w:bottom w:val="nil"/>
            </w:tcBorders>
          </w:tcPr>
          <w:p w14:paraId="603FBDB2" w14:textId="77777777" w:rsidR="00FC6D7F" w:rsidRPr="006042C8" w:rsidRDefault="00FC6D7F" w:rsidP="00095C87">
            <w:pPr>
              <w:spacing w:before="40" w:line="240" w:lineRule="exact"/>
              <w:ind w:firstLine="0"/>
              <w:jc w:val="center"/>
              <w:rPr>
                <w:rFonts w:cs="Arial"/>
                <w:i/>
                <w:sz w:val="20"/>
              </w:rPr>
            </w:pPr>
            <w:r w:rsidRPr="006042C8">
              <w:rPr>
                <w:rFonts w:cs="Arial"/>
                <w:i/>
                <w:sz w:val="20"/>
              </w:rPr>
              <w:t>услуги</w:t>
            </w:r>
            <w:r w:rsidRPr="006042C8">
              <w:rPr>
                <w:rFonts w:cs="Arial"/>
                <w:i/>
                <w:sz w:val="20"/>
              </w:rPr>
              <w:br/>
            </w:r>
          </w:p>
        </w:tc>
      </w:tr>
      <w:tr w:rsidR="00FC6D7F" w:rsidRPr="006042C8" w14:paraId="3E748B06" w14:textId="77777777" w:rsidTr="00FC6D7F">
        <w:trPr>
          <w:tblHeader/>
        </w:trPr>
        <w:tc>
          <w:tcPr>
            <w:tcW w:w="1134" w:type="dxa"/>
            <w:vMerge/>
            <w:tcBorders>
              <w:left w:val="double" w:sz="4" w:space="0" w:color="auto"/>
              <w:bottom w:val="dotted" w:sz="4" w:space="0" w:color="auto"/>
              <w:right w:val="single" w:sz="4" w:space="0" w:color="auto"/>
            </w:tcBorders>
            <w:vAlign w:val="center"/>
          </w:tcPr>
          <w:p w14:paraId="7AA95162" w14:textId="77777777" w:rsidR="00FC6D7F" w:rsidRPr="006042C8" w:rsidRDefault="00FC6D7F" w:rsidP="00095C87">
            <w:pPr>
              <w:spacing w:before="40" w:line="240" w:lineRule="exact"/>
              <w:ind w:firstLine="0"/>
              <w:jc w:val="left"/>
              <w:rPr>
                <w:rFonts w:cs="Arial"/>
                <w:sz w:val="20"/>
              </w:rPr>
            </w:pPr>
          </w:p>
        </w:tc>
        <w:tc>
          <w:tcPr>
            <w:tcW w:w="1063" w:type="dxa"/>
            <w:tcBorders>
              <w:top w:val="single" w:sz="4" w:space="0" w:color="auto"/>
              <w:left w:val="single" w:sz="4" w:space="0" w:color="auto"/>
              <w:bottom w:val="dotted" w:sz="4" w:space="0" w:color="auto"/>
              <w:right w:val="single" w:sz="4" w:space="0" w:color="auto"/>
            </w:tcBorders>
          </w:tcPr>
          <w:p w14:paraId="4CA42545" w14:textId="541E6F13" w:rsidR="00FC6D7F" w:rsidRPr="006042C8" w:rsidRDefault="00FC6D7F" w:rsidP="00095C87">
            <w:pPr>
              <w:spacing w:before="40" w:line="240" w:lineRule="exact"/>
              <w:ind w:firstLine="0"/>
              <w:jc w:val="center"/>
              <w:rPr>
                <w:rFonts w:cs="Arial"/>
                <w:i/>
                <w:sz w:val="20"/>
              </w:rPr>
            </w:pPr>
            <w:r w:rsidRPr="006042C8">
              <w:rPr>
                <w:rFonts w:cs="Arial"/>
                <w:i/>
                <w:sz w:val="20"/>
              </w:rPr>
              <w:t>к преды</w:t>
            </w:r>
            <w:r w:rsidR="00095C87" w:rsidRPr="006042C8">
              <w:rPr>
                <w:rFonts w:cs="Arial"/>
                <w:i/>
                <w:sz w:val="20"/>
              </w:rPr>
              <w:softHyphen/>
            </w:r>
            <w:r w:rsidRPr="006042C8">
              <w:rPr>
                <w:rFonts w:cs="Arial"/>
                <w:i/>
                <w:sz w:val="20"/>
              </w:rPr>
              <w:t xml:space="preserve">дущему </w:t>
            </w:r>
            <w:r w:rsidRPr="006042C8">
              <w:rPr>
                <w:rFonts w:cs="Arial"/>
                <w:i/>
                <w:sz w:val="20"/>
              </w:rPr>
              <w:br/>
              <w:t>периоду</w:t>
            </w:r>
          </w:p>
        </w:tc>
        <w:tc>
          <w:tcPr>
            <w:tcW w:w="1064" w:type="dxa"/>
            <w:tcBorders>
              <w:top w:val="single" w:sz="4" w:space="0" w:color="auto"/>
              <w:left w:val="single" w:sz="4" w:space="0" w:color="auto"/>
              <w:bottom w:val="dotted" w:sz="4" w:space="0" w:color="auto"/>
              <w:right w:val="single" w:sz="4" w:space="0" w:color="auto"/>
            </w:tcBorders>
          </w:tcPr>
          <w:p w14:paraId="5036ADE5" w14:textId="6B10AC51" w:rsidR="00FC6D7F" w:rsidRPr="006042C8" w:rsidRDefault="00FC6D7F" w:rsidP="00095C87">
            <w:pPr>
              <w:spacing w:before="40" w:line="240" w:lineRule="exact"/>
              <w:ind w:firstLine="0"/>
              <w:jc w:val="center"/>
              <w:rPr>
                <w:rFonts w:cs="Arial"/>
                <w:i/>
                <w:sz w:val="20"/>
              </w:rPr>
            </w:pPr>
            <w:r w:rsidRPr="006042C8">
              <w:rPr>
                <w:rFonts w:cs="Arial"/>
                <w:i/>
                <w:sz w:val="20"/>
              </w:rPr>
              <w:t>к декабрю предыду</w:t>
            </w:r>
            <w:r w:rsidR="00095C87" w:rsidRPr="006042C8">
              <w:rPr>
                <w:rFonts w:cs="Arial"/>
                <w:i/>
                <w:sz w:val="20"/>
              </w:rPr>
              <w:softHyphen/>
            </w:r>
            <w:r w:rsidRPr="006042C8">
              <w:rPr>
                <w:rFonts w:cs="Arial"/>
                <w:i/>
                <w:sz w:val="20"/>
              </w:rPr>
              <w:t>щего года</w:t>
            </w:r>
          </w:p>
        </w:tc>
        <w:tc>
          <w:tcPr>
            <w:tcW w:w="1015" w:type="dxa"/>
            <w:tcBorders>
              <w:top w:val="single" w:sz="4" w:space="0" w:color="auto"/>
              <w:left w:val="nil"/>
              <w:bottom w:val="dotted" w:sz="4" w:space="0" w:color="auto"/>
              <w:right w:val="single" w:sz="4" w:space="0" w:color="auto"/>
            </w:tcBorders>
          </w:tcPr>
          <w:p w14:paraId="5CB9FE42" w14:textId="5B743682" w:rsidR="00FC6D7F" w:rsidRPr="006042C8" w:rsidRDefault="00FC6D7F" w:rsidP="00095C87">
            <w:pPr>
              <w:spacing w:before="40" w:line="240" w:lineRule="exact"/>
              <w:ind w:firstLine="0"/>
              <w:jc w:val="center"/>
              <w:rPr>
                <w:rFonts w:cs="Arial"/>
                <w:i/>
                <w:sz w:val="20"/>
              </w:rPr>
            </w:pPr>
            <w:r w:rsidRPr="006042C8">
              <w:rPr>
                <w:rFonts w:cs="Arial"/>
                <w:i/>
                <w:sz w:val="20"/>
              </w:rPr>
              <w:t>к преды</w:t>
            </w:r>
            <w:r w:rsidR="00095C87" w:rsidRPr="006042C8">
              <w:rPr>
                <w:rFonts w:cs="Arial"/>
                <w:i/>
                <w:sz w:val="20"/>
              </w:rPr>
              <w:softHyphen/>
            </w:r>
            <w:r w:rsidRPr="006042C8">
              <w:rPr>
                <w:rFonts w:cs="Arial"/>
                <w:i/>
                <w:sz w:val="20"/>
              </w:rPr>
              <w:t xml:space="preserve">дущему </w:t>
            </w:r>
            <w:r w:rsidRPr="006042C8">
              <w:rPr>
                <w:rFonts w:cs="Arial"/>
                <w:i/>
                <w:sz w:val="20"/>
              </w:rPr>
              <w:br/>
              <w:t>периоду</w:t>
            </w:r>
          </w:p>
        </w:tc>
        <w:tc>
          <w:tcPr>
            <w:tcW w:w="1016" w:type="dxa"/>
            <w:tcBorders>
              <w:top w:val="single" w:sz="4" w:space="0" w:color="auto"/>
              <w:left w:val="single" w:sz="4" w:space="0" w:color="auto"/>
              <w:bottom w:val="dotted" w:sz="4" w:space="0" w:color="auto"/>
              <w:right w:val="nil"/>
            </w:tcBorders>
          </w:tcPr>
          <w:p w14:paraId="665C2289" w14:textId="6C8C496E" w:rsidR="00FC6D7F" w:rsidRPr="006042C8" w:rsidRDefault="00FC6D7F" w:rsidP="00095C87">
            <w:pPr>
              <w:spacing w:before="40" w:line="240" w:lineRule="exact"/>
              <w:ind w:firstLine="0"/>
              <w:jc w:val="center"/>
              <w:rPr>
                <w:rFonts w:cs="Arial"/>
                <w:i/>
                <w:sz w:val="20"/>
              </w:rPr>
            </w:pPr>
            <w:r w:rsidRPr="006042C8">
              <w:rPr>
                <w:rFonts w:cs="Arial"/>
                <w:i/>
                <w:sz w:val="20"/>
              </w:rPr>
              <w:t>к декабрю предыду</w:t>
            </w:r>
            <w:r w:rsidR="00095C87" w:rsidRPr="006042C8">
              <w:rPr>
                <w:rFonts w:cs="Arial"/>
                <w:i/>
                <w:sz w:val="20"/>
              </w:rPr>
              <w:softHyphen/>
            </w:r>
            <w:r w:rsidRPr="006042C8">
              <w:rPr>
                <w:rFonts w:cs="Arial"/>
                <w:i/>
                <w:sz w:val="20"/>
              </w:rPr>
              <w:t>щего года</w:t>
            </w:r>
          </w:p>
        </w:tc>
        <w:tc>
          <w:tcPr>
            <w:tcW w:w="1016" w:type="dxa"/>
            <w:tcBorders>
              <w:top w:val="single" w:sz="4" w:space="0" w:color="auto"/>
              <w:left w:val="single" w:sz="4" w:space="0" w:color="auto"/>
              <w:bottom w:val="dotted" w:sz="4" w:space="0" w:color="auto"/>
              <w:right w:val="single" w:sz="4" w:space="0" w:color="auto"/>
            </w:tcBorders>
          </w:tcPr>
          <w:p w14:paraId="77A5C592" w14:textId="0D6B5FB2" w:rsidR="00FC6D7F" w:rsidRPr="006042C8" w:rsidRDefault="00FC6D7F" w:rsidP="00095C87">
            <w:pPr>
              <w:spacing w:before="40" w:line="240" w:lineRule="exact"/>
              <w:ind w:firstLine="0"/>
              <w:jc w:val="center"/>
              <w:rPr>
                <w:rFonts w:cs="Arial"/>
                <w:i/>
                <w:sz w:val="20"/>
              </w:rPr>
            </w:pPr>
            <w:r w:rsidRPr="006042C8">
              <w:rPr>
                <w:rFonts w:cs="Arial"/>
                <w:i/>
                <w:sz w:val="20"/>
              </w:rPr>
              <w:t>к преды</w:t>
            </w:r>
            <w:r w:rsidR="00095C87" w:rsidRPr="006042C8">
              <w:rPr>
                <w:rFonts w:cs="Arial"/>
                <w:i/>
                <w:sz w:val="20"/>
              </w:rPr>
              <w:softHyphen/>
            </w:r>
            <w:r w:rsidRPr="006042C8">
              <w:rPr>
                <w:rFonts w:cs="Arial"/>
                <w:i/>
                <w:sz w:val="20"/>
              </w:rPr>
              <w:t xml:space="preserve">дущему </w:t>
            </w:r>
            <w:r w:rsidRPr="006042C8">
              <w:rPr>
                <w:rFonts w:cs="Arial"/>
                <w:i/>
                <w:sz w:val="20"/>
              </w:rPr>
              <w:br/>
              <w:t>периоду</w:t>
            </w:r>
          </w:p>
        </w:tc>
        <w:tc>
          <w:tcPr>
            <w:tcW w:w="1016" w:type="dxa"/>
            <w:tcBorders>
              <w:top w:val="single" w:sz="4" w:space="0" w:color="auto"/>
              <w:left w:val="single" w:sz="4" w:space="0" w:color="auto"/>
              <w:bottom w:val="dotted" w:sz="4" w:space="0" w:color="auto"/>
              <w:right w:val="single" w:sz="4" w:space="0" w:color="auto"/>
            </w:tcBorders>
          </w:tcPr>
          <w:p w14:paraId="2D997025" w14:textId="3866BDF4" w:rsidR="00FC6D7F" w:rsidRPr="006042C8" w:rsidRDefault="00FC6D7F" w:rsidP="00095C87">
            <w:pPr>
              <w:spacing w:before="40" w:line="240" w:lineRule="exact"/>
              <w:ind w:firstLine="0"/>
              <w:jc w:val="center"/>
              <w:rPr>
                <w:rFonts w:cs="Arial"/>
                <w:i/>
                <w:sz w:val="20"/>
              </w:rPr>
            </w:pPr>
            <w:r w:rsidRPr="006042C8">
              <w:rPr>
                <w:rFonts w:cs="Arial"/>
                <w:i/>
                <w:sz w:val="20"/>
              </w:rPr>
              <w:t>к декабрю предыду</w:t>
            </w:r>
            <w:r w:rsidR="00095C87" w:rsidRPr="006042C8">
              <w:rPr>
                <w:rFonts w:cs="Arial"/>
                <w:i/>
                <w:sz w:val="20"/>
              </w:rPr>
              <w:softHyphen/>
            </w:r>
            <w:r w:rsidRPr="006042C8">
              <w:rPr>
                <w:rFonts w:cs="Arial"/>
                <w:i/>
                <w:sz w:val="20"/>
              </w:rPr>
              <w:t>щего года</w:t>
            </w:r>
          </w:p>
        </w:tc>
        <w:tc>
          <w:tcPr>
            <w:tcW w:w="1016" w:type="dxa"/>
            <w:tcBorders>
              <w:top w:val="single" w:sz="4" w:space="0" w:color="auto"/>
              <w:left w:val="nil"/>
              <w:bottom w:val="dotted" w:sz="4" w:space="0" w:color="auto"/>
              <w:right w:val="single" w:sz="4" w:space="0" w:color="auto"/>
            </w:tcBorders>
          </w:tcPr>
          <w:p w14:paraId="727009E3" w14:textId="79B3CEA1" w:rsidR="00FC6D7F" w:rsidRPr="006042C8" w:rsidRDefault="00FC6D7F" w:rsidP="00095C87">
            <w:pPr>
              <w:spacing w:before="40" w:line="240" w:lineRule="exact"/>
              <w:ind w:firstLine="0"/>
              <w:jc w:val="center"/>
              <w:rPr>
                <w:rFonts w:cs="Arial"/>
                <w:i/>
                <w:sz w:val="20"/>
              </w:rPr>
            </w:pPr>
            <w:r w:rsidRPr="006042C8">
              <w:rPr>
                <w:rFonts w:cs="Arial"/>
                <w:i/>
                <w:sz w:val="20"/>
              </w:rPr>
              <w:t>к преды</w:t>
            </w:r>
            <w:r w:rsidR="00095C87" w:rsidRPr="006042C8">
              <w:rPr>
                <w:rFonts w:cs="Arial"/>
                <w:i/>
                <w:sz w:val="20"/>
              </w:rPr>
              <w:softHyphen/>
            </w:r>
            <w:r w:rsidRPr="006042C8">
              <w:rPr>
                <w:rFonts w:cs="Arial"/>
                <w:i/>
                <w:sz w:val="20"/>
              </w:rPr>
              <w:t>дущему периоду</w:t>
            </w:r>
          </w:p>
        </w:tc>
        <w:tc>
          <w:tcPr>
            <w:tcW w:w="1016" w:type="dxa"/>
            <w:tcBorders>
              <w:top w:val="single" w:sz="4" w:space="0" w:color="auto"/>
              <w:left w:val="single" w:sz="4" w:space="0" w:color="auto"/>
              <w:bottom w:val="dotted" w:sz="4" w:space="0" w:color="auto"/>
            </w:tcBorders>
          </w:tcPr>
          <w:p w14:paraId="4F38507C" w14:textId="062C58BF" w:rsidR="00FC6D7F" w:rsidRPr="006042C8" w:rsidRDefault="00FC6D7F" w:rsidP="00095C87">
            <w:pPr>
              <w:spacing w:before="40" w:line="240" w:lineRule="exact"/>
              <w:ind w:firstLine="0"/>
              <w:jc w:val="center"/>
              <w:rPr>
                <w:rFonts w:cs="Arial"/>
                <w:i/>
                <w:sz w:val="20"/>
              </w:rPr>
            </w:pPr>
            <w:r w:rsidRPr="006042C8">
              <w:rPr>
                <w:rFonts w:cs="Arial"/>
                <w:i/>
                <w:sz w:val="20"/>
              </w:rPr>
              <w:t>к декабрю предыду</w:t>
            </w:r>
            <w:r w:rsidR="00095C87" w:rsidRPr="006042C8">
              <w:rPr>
                <w:rFonts w:cs="Arial"/>
                <w:i/>
                <w:sz w:val="20"/>
              </w:rPr>
              <w:softHyphen/>
            </w:r>
            <w:r w:rsidRPr="006042C8">
              <w:rPr>
                <w:rFonts w:cs="Arial"/>
                <w:i/>
                <w:sz w:val="20"/>
              </w:rPr>
              <w:t>щего года</w:t>
            </w:r>
          </w:p>
        </w:tc>
      </w:tr>
      <w:tr w:rsidR="00FC6D7F" w:rsidRPr="006042C8" w14:paraId="43E5C664" w14:textId="77777777" w:rsidTr="00095C87">
        <w:trPr>
          <w:trHeight w:val="170"/>
        </w:trPr>
        <w:tc>
          <w:tcPr>
            <w:tcW w:w="9356" w:type="dxa"/>
            <w:gridSpan w:val="9"/>
            <w:tcBorders>
              <w:top w:val="single" w:sz="4" w:space="0" w:color="auto"/>
              <w:bottom w:val="single" w:sz="4" w:space="0" w:color="auto"/>
            </w:tcBorders>
          </w:tcPr>
          <w:p w14:paraId="18064730" w14:textId="77777777" w:rsidR="00FC6D7F" w:rsidRPr="006042C8" w:rsidRDefault="00FC6D7F" w:rsidP="00095C87">
            <w:pPr>
              <w:spacing w:before="60" w:line="240" w:lineRule="exact"/>
              <w:ind w:firstLine="0"/>
              <w:jc w:val="center"/>
              <w:rPr>
                <w:rFonts w:cs="Arial"/>
                <w:b/>
                <w:sz w:val="20"/>
              </w:rPr>
            </w:pPr>
            <w:r w:rsidRPr="006042C8">
              <w:rPr>
                <w:rFonts w:cs="Arial"/>
                <w:b/>
                <w:sz w:val="20"/>
              </w:rPr>
              <w:t xml:space="preserve">2021 год </w:t>
            </w:r>
          </w:p>
        </w:tc>
      </w:tr>
      <w:tr w:rsidR="00FC6D7F" w:rsidRPr="006042C8" w14:paraId="2D5620A3" w14:textId="77777777" w:rsidTr="00095C87">
        <w:trPr>
          <w:trHeight w:val="170"/>
        </w:trPr>
        <w:tc>
          <w:tcPr>
            <w:tcW w:w="1134" w:type="dxa"/>
            <w:tcBorders>
              <w:top w:val="single" w:sz="4" w:space="0" w:color="auto"/>
              <w:bottom w:val="dotted" w:sz="4" w:space="0" w:color="auto"/>
              <w:right w:val="single" w:sz="4" w:space="0" w:color="auto"/>
            </w:tcBorders>
            <w:vAlign w:val="bottom"/>
          </w:tcPr>
          <w:p w14:paraId="60F8CEE1" w14:textId="77777777" w:rsidR="00FC6D7F" w:rsidRPr="006042C8" w:rsidRDefault="00FC6D7F" w:rsidP="00095C87">
            <w:pPr>
              <w:spacing w:before="60" w:line="240" w:lineRule="exact"/>
              <w:ind w:left="57" w:firstLine="0"/>
              <w:jc w:val="left"/>
              <w:rPr>
                <w:rFonts w:cs="Arial"/>
                <w:sz w:val="20"/>
              </w:rPr>
            </w:pPr>
            <w:r w:rsidRPr="006042C8">
              <w:rPr>
                <w:rFonts w:cs="Arial"/>
                <w:sz w:val="20"/>
              </w:rPr>
              <w:t>Январь</w:t>
            </w:r>
          </w:p>
        </w:tc>
        <w:tc>
          <w:tcPr>
            <w:tcW w:w="1063" w:type="dxa"/>
            <w:tcBorders>
              <w:top w:val="single" w:sz="4" w:space="0" w:color="auto"/>
              <w:left w:val="single" w:sz="4" w:space="0" w:color="auto"/>
              <w:bottom w:val="dotted" w:sz="4" w:space="0" w:color="auto"/>
              <w:right w:val="single" w:sz="4" w:space="0" w:color="auto"/>
            </w:tcBorders>
            <w:vAlign w:val="bottom"/>
          </w:tcPr>
          <w:p w14:paraId="442584CD" w14:textId="77777777" w:rsidR="00FC6D7F" w:rsidRPr="006042C8" w:rsidRDefault="00FC6D7F" w:rsidP="00095C87">
            <w:pPr>
              <w:spacing w:before="60" w:line="240" w:lineRule="exact"/>
              <w:ind w:firstLine="0"/>
              <w:jc w:val="center"/>
              <w:rPr>
                <w:rFonts w:cs="Arial"/>
                <w:sz w:val="20"/>
              </w:rPr>
            </w:pPr>
            <w:r w:rsidRPr="006042C8">
              <w:rPr>
                <w:rFonts w:cs="Arial"/>
                <w:sz w:val="20"/>
              </w:rPr>
              <w:t>100,4</w:t>
            </w:r>
          </w:p>
        </w:tc>
        <w:tc>
          <w:tcPr>
            <w:tcW w:w="1064" w:type="dxa"/>
            <w:tcBorders>
              <w:top w:val="single" w:sz="4" w:space="0" w:color="auto"/>
              <w:left w:val="single" w:sz="4" w:space="0" w:color="auto"/>
              <w:bottom w:val="dotted" w:sz="4" w:space="0" w:color="auto"/>
              <w:right w:val="single" w:sz="4" w:space="0" w:color="auto"/>
            </w:tcBorders>
            <w:vAlign w:val="bottom"/>
          </w:tcPr>
          <w:p w14:paraId="6E6477FF" w14:textId="77777777" w:rsidR="00FC6D7F" w:rsidRPr="006042C8" w:rsidRDefault="00FC6D7F" w:rsidP="00095C87">
            <w:pPr>
              <w:spacing w:before="60" w:line="240" w:lineRule="exact"/>
              <w:ind w:firstLine="0"/>
              <w:jc w:val="center"/>
              <w:rPr>
                <w:rFonts w:cs="Arial"/>
                <w:sz w:val="20"/>
              </w:rPr>
            </w:pPr>
            <w:r w:rsidRPr="006042C8">
              <w:rPr>
                <w:rFonts w:cs="Arial"/>
                <w:sz w:val="20"/>
              </w:rPr>
              <w:t>100,4</w:t>
            </w:r>
          </w:p>
        </w:tc>
        <w:tc>
          <w:tcPr>
            <w:tcW w:w="1015" w:type="dxa"/>
            <w:tcBorders>
              <w:top w:val="single" w:sz="4" w:space="0" w:color="auto"/>
              <w:left w:val="nil"/>
              <w:bottom w:val="dotted" w:sz="4" w:space="0" w:color="auto"/>
              <w:right w:val="single" w:sz="4" w:space="0" w:color="auto"/>
            </w:tcBorders>
            <w:vAlign w:val="bottom"/>
          </w:tcPr>
          <w:p w14:paraId="1F5C7570" w14:textId="77777777" w:rsidR="00FC6D7F" w:rsidRPr="006042C8" w:rsidRDefault="00FC6D7F" w:rsidP="00095C87">
            <w:pPr>
              <w:spacing w:before="60" w:line="240" w:lineRule="exact"/>
              <w:ind w:firstLine="0"/>
              <w:jc w:val="center"/>
              <w:rPr>
                <w:rFonts w:cs="Arial"/>
                <w:sz w:val="20"/>
              </w:rPr>
            </w:pPr>
            <w:r w:rsidRPr="006042C8">
              <w:rPr>
                <w:rFonts w:cs="Arial"/>
                <w:sz w:val="20"/>
              </w:rPr>
              <w:t>100,7</w:t>
            </w:r>
          </w:p>
        </w:tc>
        <w:tc>
          <w:tcPr>
            <w:tcW w:w="1016" w:type="dxa"/>
            <w:tcBorders>
              <w:top w:val="single" w:sz="4" w:space="0" w:color="auto"/>
              <w:left w:val="single" w:sz="4" w:space="0" w:color="auto"/>
              <w:bottom w:val="dotted" w:sz="4" w:space="0" w:color="auto"/>
              <w:right w:val="nil"/>
            </w:tcBorders>
            <w:vAlign w:val="bottom"/>
          </w:tcPr>
          <w:p w14:paraId="391210A5" w14:textId="77777777" w:rsidR="00FC6D7F" w:rsidRPr="006042C8" w:rsidRDefault="00FC6D7F" w:rsidP="00095C87">
            <w:pPr>
              <w:spacing w:before="60" w:line="240" w:lineRule="exact"/>
              <w:ind w:firstLine="0"/>
              <w:jc w:val="center"/>
              <w:rPr>
                <w:rFonts w:cs="Arial"/>
                <w:sz w:val="20"/>
              </w:rPr>
            </w:pPr>
            <w:r w:rsidRPr="006042C8">
              <w:rPr>
                <w:rFonts w:cs="Arial"/>
                <w:sz w:val="20"/>
              </w:rPr>
              <w:t>100,7</w:t>
            </w:r>
          </w:p>
        </w:tc>
        <w:tc>
          <w:tcPr>
            <w:tcW w:w="1016" w:type="dxa"/>
            <w:tcBorders>
              <w:top w:val="single" w:sz="4" w:space="0" w:color="auto"/>
              <w:left w:val="single" w:sz="4" w:space="0" w:color="auto"/>
              <w:bottom w:val="dotted" w:sz="4" w:space="0" w:color="auto"/>
              <w:right w:val="single" w:sz="4" w:space="0" w:color="auto"/>
            </w:tcBorders>
            <w:vAlign w:val="bottom"/>
          </w:tcPr>
          <w:p w14:paraId="0515644F" w14:textId="77777777" w:rsidR="00FC6D7F" w:rsidRPr="006042C8" w:rsidRDefault="00FC6D7F" w:rsidP="00095C87">
            <w:pPr>
              <w:spacing w:before="60" w:line="240" w:lineRule="exact"/>
              <w:ind w:firstLine="0"/>
              <w:jc w:val="center"/>
              <w:rPr>
                <w:rFonts w:cs="Arial"/>
                <w:sz w:val="20"/>
              </w:rPr>
            </w:pPr>
            <w:r w:rsidRPr="006042C8">
              <w:rPr>
                <w:rFonts w:cs="Arial"/>
                <w:sz w:val="20"/>
              </w:rPr>
              <w:t>100,5</w:t>
            </w:r>
          </w:p>
        </w:tc>
        <w:tc>
          <w:tcPr>
            <w:tcW w:w="1016" w:type="dxa"/>
            <w:tcBorders>
              <w:top w:val="single" w:sz="4" w:space="0" w:color="auto"/>
              <w:left w:val="single" w:sz="4" w:space="0" w:color="auto"/>
              <w:bottom w:val="dotted" w:sz="4" w:space="0" w:color="auto"/>
              <w:right w:val="single" w:sz="4" w:space="0" w:color="auto"/>
            </w:tcBorders>
            <w:vAlign w:val="bottom"/>
          </w:tcPr>
          <w:p w14:paraId="20B5E06D" w14:textId="77777777" w:rsidR="00FC6D7F" w:rsidRPr="006042C8" w:rsidRDefault="00FC6D7F" w:rsidP="00095C87">
            <w:pPr>
              <w:spacing w:before="60" w:line="240" w:lineRule="exact"/>
              <w:ind w:firstLine="0"/>
              <w:jc w:val="center"/>
              <w:rPr>
                <w:rFonts w:cs="Arial"/>
                <w:sz w:val="20"/>
              </w:rPr>
            </w:pPr>
            <w:r w:rsidRPr="006042C8">
              <w:rPr>
                <w:rFonts w:cs="Arial"/>
                <w:sz w:val="20"/>
              </w:rPr>
              <w:t>100,5</w:t>
            </w:r>
          </w:p>
        </w:tc>
        <w:tc>
          <w:tcPr>
            <w:tcW w:w="1016" w:type="dxa"/>
            <w:tcBorders>
              <w:top w:val="single" w:sz="4" w:space="0" w:color="auto"/>
              <w:left w:val="nil"/>
              <w:bottom w:val="dotted" w:sz="4" w:space="0" w:color="auto"/>
              <w:right w:val="single" w:sz="4" w:space="0" w:color="auto"/>
            </w:tcBorders>
            <w:vAlign w:val="bottom"/>
          </w:tcPr>
          <w:p w14:paraId="7C6F7223" w14:textId="77777777" w:rsidR="00FC6D7F" w:rsidRPr="006042C8" w:rsidRDefault="00FC6D7F" w:rsidP="00095C87">
            <w:pPr>
              <w:spacing w:before="60" w:line="240" w:lineRule="exact"/>
              <w:ind w:firstLine="0"/>
              <w:jc w:val="center"/>
              <w:rPr>
                <w:rFonts w:cs="Arial"/>
                <w:sz w:val="20"/>
              </w:rPr>
            </w:pPr>
            <w:r w:rsidRPr="006042C8">
              <w:rPr>
                <w:rFonts w:cs="Arial"/>
                <w:sz w:val="20"/>
              </w:rPr>
              <w:t>99,5</w:t>
            </w:r>
          </w:p>
        </w:tc>
        <w:tc>
          <w:tcPr>
            <w:tcW w:w="1016" w:type="dxa"/>
            <w:tcBorders>
              <w:top w:val="single" w:sz="4" w:space="0" w:color="auto"/>
              <w:left w:val="single" w:sz="4" w:space="0" w:color="auto"/>
              <w:bottom w:val="dotted" w:sz="4" w:space="0" w:color="auto"/>
            </w:tcBorders>
            <w:vAlign w:val="bottom"/>
          </w:tcPr>
          <w:p w14:paraId="5A7A9FED" w14:textId="77777777" w:rsidR="00FC6D7F" w:rsidRPr="006042C8" w:rsidRDefault="00FC6D7F" w:rsidP="00095C87">
            <w:pPr>
              <w:spacing w:before="60" w:line="240" w:lineRule="exact"/>
              <w:ind w:firstLine="0"/>
              <w:jc w:val="center"/>
              <w:rPr>
                <w:rFonts w:cs="Arial"/>
                <w:sz w:val="20"/>
              </w:rPr>
            </w:pPr>
            <w:r w:rsidRPr="006042C8">
              <w:rPr>
                <w:rFonts w:cs="Arial"/>
                <w:sz w:val="20"/>
              </w:rPr>
              <w:t>99,5</w:t>
            </w:r>
          </w:p>
        </w:tc>
      </w:tr>
      <w:tr w:rsidR="00FC6D7F" w:rsidRPr="006042C8" w14:paraId="37ED3940" w14:textId="77777777" w:rsidTr="00095C87">
        <w:trPr>
          <w:trHeight w:val="170"/>
        </w:trPr>
        <w:tc>
          <w:tcPr>
            <w:tcW w:w="1134" w:type="dxa"/>
            <w:tcBorders>
              <w:top w:val="dotted" w:sz="4" w:space="0" w:color="auto"/>
              <w:bottom w:val="dotted" w:sz="4" w:space="0" w:color="auto"/>
              <w:right w:val="single" w:sz="4" w:space="0" w:color="auto"/>
            </w:tcBorders>
            <w:vAlign w:val="bottom"/>
          </w:tcPr>
          <w:p w14:paraId="5C2EE960" w14:textId="77777777" w:rsidR="00FC6D7F" w:rsidRPr="006042C8" w:rsidRDefault="00FC6D7F" w:rsidP="00095C87">
            <w:pPr>
              <w:spacing w:before="60" w:line="240" w:lineRule="exact"/>
              <w:ind w:left="57" w:firstLine="0"/>
              <w:jc w:val="left"/>
              <w:rPr>
                <w:rFonts w:cs="Arial"/>
                <w:sz w:val="20"/>
              </w:rPr>
            </w:pPr>
            <w:r w:rsidRPr="006042C8">
              <w:rPr>
                <w:rFonts w:cs="Arial"/>
                <w:sz w:val="20"/>
              </w:rPr>
              <w:t>Февраль</w:t>
            </w:r>
          </w:p>
        </w:tc>
        <w:tc>
          <w:tcPr>
            <w:tcW w:w="1063" w:type="dxa"/>
            <w:tcBorders>
              <w:top w:val="dotted" w:sz="4" w:space="0" w:color="auto"/>
              <w:left w:val="single" w:sz="4" w:space="0" w:color="auto"/>
              <w:bottom w:val="dotted" w:sz="4" w:space="0" w:color="auto"/>
              <w:right w:val="single" w:sz="4" w:space="0" w:color="auto"/>
            </w:tcBorders>
            <w:vAlign w:val="bottom"/>
          </w:tcPr>
          <w:p w14:paraId="0EBBF1C1" w14:textId="77777777" w:rsidR="00FC6D7F" w:rsidRPr="006042C8" w:rsidRDefault="00FC6D7F" w:rsidP="00095C87">
            <w:pPr>
              <w:spacing w:before="60" w:line="240" w:lineRule="exact"/>
              <w:ind w:firstLine="0"/>
              <w:jc w:val="center"/>
              <w:rPr>
                <w:rFonts w:cs="Arial"/>
                <w:sz w:val="20"/>
              </w:rPr>
            </w:pPr>
            <w:r w:rsidRPr="006042C8">
              <w:rPr>
                <w:rFonts w:cs="Arial"/>
                <w:sz w:val="20"/>
              </w:rPr>
              <w:t>101,0</w:t>
            </w:r>
          </w:p>
        </w:tc>
        <w:tc>
          <w:tcPr>
            <w:tcW w:w="1064" w:type="dxa"/>
            <w:tcBorders>
              <w:top w:val="dotted" w:sz="4" w:space="0" w:color="auto"/>
              <w:left w:val="single" w:sz="4" w:space="0" w:color="auto"/>
              <w:bottom w:val="dotted" w:sz="4" w:space="0" w:color="auto"/>
              <w:right w:val="single" w:sz="4" w:space="0" w:color="auto"/>
            </w:tcBorders>
            <w:vAlign w:val="bottom"/>
          </w:tcPr>
          <w:p w14:paraId="5B361F7A" w14:textId="77777777" w:rsidR="00FC6D7F" w:rsidRPr="006042C8" w:rsidRDefault="00FC6D7F" w:rsidP="00095C87">
            <w:pPr>
              <w:spacing w:before="60" w:line="240" w:lineRule="exact"/>
              <w:ind w:firstLine="0"/>
              <w:jc w:val="center"/>
              <w:rPr>
                <w:rFonts w:cs="Arial"/>
                <w:sz w:val="20"/>
              </w:rPr>
            </w:pPr>
            <w:r w:rsidRPr="006042C8">
              <w:rPr>
                <w:rFonts w:cs="Arial"/>
                <w:sz w:val="20"/>
              </w:rPr>
              <w:t>101,4</w:t>
            </w:r>
          </w:p>
        </w:tc>
        <w:tc>
          <w:tcPr>
            <w:tcW w:w="1015" w:type="dxa"/>
            <w:tcBorders>
              <w:top w:val="dotted" w:sz="4" w:space="0" w:color="auto"/>
              <w:left w:val="nil"/>
              <w:bottom w:val="dotted" w:sz="4" w:space="0" w:color="auto"/>
              <w:right w:val="single" w:sz="4" w:space="0" w:color="auto"/>
            </w:tcBorders>
            <w:vAlign w:val="bottom"/>
          </w:tcPr>
          <w:p w14:paraId="46626529" w14:textId="77777777" w:rsidR="00FC6D7F" w:rsidRPr="006042C8" w:rsidRDefault="00FC6D7F" w:rsidP="00095C87">
            <w:pPr>
              <w:spacing w:before="60" w:line="240" w:lineRule="exact"/>
              <w:ind w:firstLine="0"/>
              <w:jc w:val="center"/>
              <w:rPr>
                <w:rFonts w:cs="Arial"/>
                <w:sz w:val="20"/>
              </w:rPr>
            </w:pPr>
            <w:r w:rsidRPr="006042C8">
              <w:rPr>
                <w:rFonts w:cs="Arial"/>
                <w:sz w:val="20"/>
              </w:rPr>
              <w:t>101,4</w:t>
            </w:r>
          </w:p>
        </w:tc>
        <w:tc>
          <w:tcPr>
            <w:tcW w:w="1016" w:type="dxa"/>
            <w:tcBorders>
              <w:top w:val="dotted" w:sz="4" w:space="0" w:color="auto"/>
              <w:left w:val="single" w:sz="4" w:space="0" w:color="auto"/>
              <w:bottom w:val="dotted" w:sz="4" w:space="0" w:color="auto"/>
              <w:right w:val="nil"/>
            </w:tcBorders>
            <w:vAlign w:val="bottom"/>
          </w:tcPr>
          <w:p w14:paraId="47CFA791" w14:textId="77777777" w:rsidR="00FC6D7F" w:rsidRPr="006042C8" w:rsidRDefault="00FC6D7F" w:rsidP="00095C87">
            <w:pPr>
              <w:spacing w:before="60" w:line="240" w:lineRule="exact"/>
              <w:ind w:firstLine="0"/>
              <w:jc w:val="center"/>
              <w:rPr>
                <w:rFonts w:cs="Arial"/>
                <w:sz w:val="20"/>
              </w:rPr>
            </w:pPr>
            <w:r w:rsidRPr="006042C8">
              <w:rPr>
                <w:rFonts w:cs="Arial"/>
                <w:sz w:val="20"/>
              </w:rPr>
              <w:t>102,1</w:t>
            </w:r>
          </w:p>
        </w:tc>
        <w:tc>
          <w:tcPr>
            <w:tcW w:w="1016" w:type="dxa"/>
            <w:tcBorders>
              <w:top w:val="dotted" w:sz="4" w:space="0" w:color="auto"/>
              <w:left w:val="single" w:sz="4" w:space="0" w:color="auto"/>
              <w:bottom w:val="dotted" w:sz="4" w:space="0" w:color="auto"/>
              <w:right w:val="single" w:sz="4" w:space="0" w:color="auto"/>
            </w:tcBorders>
            <w:vAlign w:val="bottom"/>
          </w:tcPr>
          <w:p w14:paraId="045C3F12" w14:textId="77777777" w:rsidR="00FC6D7F" w:rsidRPr="006042C8" w:rsidRDefault="00FC6D7F" w:rsidP="00095C87">
            <w:pPr>
              <w:spacing w:before="60" w:line="240" w:lineRule="exact"/>
              <w:ind w:firstLine="0"/>
              <w:jc w:val="center"/>
              <w:rPr>
                <w:rFonts w:cs="Arial"/>
                <w:sz w:val="20"/>
              </w:rPr>
            </w:pPr>
            <w:r w:rsidRPr="006042C8">
              <w:rPr>
                <w:rFonts w:cs="Arial"/>
                <w:sz w:val="20"/>
              </w:rPr>
              <w:t>100,8</w:t>
            </w:r>
          </w:p>
        </w:tc>
        <w:tc>
          <w:tcPr>
            <w:tcW w:w="1016" w:type="dxa"/>
            <w:tcBorders>
              <w:top w:val="dotted" w:sz="4" w:space="0" w:color="auto"/>
              <w:left w:val="single" w:sz="4" w:space="0" w:color="auto"/>
              <w:bottom w:val="dotted" w:sz="4" w:space="0" w:color="auto"/>
              <w:right w:val="single" w:sz="4" w:space="0" w:color="auto"/>
            </w:tcBorders>
            <w:vAlign w:val="bottom"/>
          </w:tcPr>
          <w:p w14:paraId="61EC3D66" w14:textId="77777777" w:rsidR="00FC6D7F" w:rsidRPr="006042C8" w:rsidRDefault="00FC6D7F" w:rsidP="00095C87">
            <w:pPr>
              <w:spacing w:before="60" w:line="240" w:lineRule="exact"/>
              <w:ind w:firstLine="0"/>
              <w:jc w:val="center"/>
              <w:rPr>
                <w:rFonts w:cs="Arial"/>
                <w:sz w:val="20"/>
              </w:rPr>
            </w:pPr>
            <w:r w:rsidRPr="006042C8">
              <w:rPr>
                <w:rFonts w:cs="Arial"/>
                <w:sz w:val="20"/>
              </w:rPr>
              <w:t>101,3</w:t>
            </w:r>
          </w:p>
        </w:tc>
        <w:tc>
          <w:tcPr>
            <w:tcW w:w="1016" w:type="dxa"/>
            <w:tcBorders>
              <w:top w:val="dotted" w:sz="4" w:space="0" w:color="auto"/>
              <w:left w:val="nil"/>
              <w:bottom w:val="dotted" w:sz="4" w:space="0" w:color="auto"/>
              <w:right w:val="single" w:sz="4" w:space="0" w:color="auto"/>
            </w:tcBorders>
            <w:vAlign w:val="bottom"/>
          </w:tcPr>
          <w:p w14:paraId="3EFC642C" w14:textId="77777777" w:rsidR="00FC6D7F" w:rsidRPr="006042C8" w:rsidRDefault="00FC6D7F" w:rsidP="00095C87">
            <w:pPr>
              <w:spacing w:before="60" w:line="240" w:lineRule="exact"/>
              <w:ind w:firstLine="0"/>
              <w:jc w:val="center"/>
              <w:rPr>
                <w:rFonts w:cs="Arial"/>
                <w:sz w:val="20"/>
              </w:rPr>
            </w:pPr>
            <w:r w:rsidRPr="006042C8">
              <w:rPr>
                <w:rFonts w:cs="Arial"/>
                <w:sz w:val="20"/>
              </w:rPr>
              <w:t>100,5</w:t>
            </w:r>
          </w:p>
        </w:tc>
        <w:tc>
          <w:tcPr>
            <w:tcW w:w="1016" w:type="dxa"/>
            <w:tcBorders>
              <w:top w:val="dotted" w:sz="4" w:space="0" w:color="auto"/>
              <w:left w:val="single" w:sz="4" w:space="0" w:color="auto"/>
              <w:bottom w:val="dotted" w:sz="4" w:space="0" w:color="auto"/>
            </w:tcBorders>
            <w:vAlign w:val="bottom"/>
          </w:tcPr>
          <w:p w14:paraId="739BB7F5" w14:textId="77777777" w:rsidR="00FC6D7F" w:rsidRPr="006042C8" w:rsidRDefault="00FC6D7F" w:rsidP="00095C87">
            <w:pPr>
              <w:spacing w:before="60" w:line="240" w:lineRule="exact"/>
              <w:ind w:firstLine="0"/>
              <w:jc w:val="center"/>
              <w:rPr>
                <w:rFonts w:cs="Arial"/>
                <w:sz w:val="20"/>
              </w:rPr>
            </w:pPr>
            <w:r w:rsidRPr="006042C8">
              <w:rPr>
                <w:rFonts w:cs="Arial"/>
                <w:sz w:val="20"/>
              </w:rPr>
              <w:t>100,1</w:t>
            </w:r>
          </w:p>
        </w:tc>
      </w:tr>
      <w:tr w:rsidR="00FC6D7F" w:rsidRPr="006042C8" w14:paraId="2EC3ACA1" w14:textId="77777777" w:rsidTr="00095C87">
        <w:trPr>
          <w:trHeight w:val="170"/>
        </w:trPr>
        <w:tc>
          <w:tcPr>
            <w:tcW w:w="1134" w:type="dxa"/>
            <w:tcBorders>
              <w:top w:val="dotted" w:sz="4" w:space="0" w:color="auto"/>
              <w:bottom w:val="dotted" w:sz="4" w:space="0" w:color="auto"/>
              <w:right w:val="single" w:sz="4" w:space="0" w:color="auto"/>
            </w:tcBorders>
            <w:vAlign w:val="bottom"/>
          </w:tcPr>
          <w:p w14:paraId="22BA20D9" w14:textId="77777777" w:rsidR="00FC6D7F" w:rsidRPr="006042C8" w:rsidRDefault="00FC6D7F" w:rsidP="00095C87">
            <w:pPr>
              <w:spacing w:before="60" w:line="240" w:lineRule="exact"/>
              <w:ind w:left="57" w:firstLine="0"/>
              <w:jc w:val="left"/>
              <w:rPr>
                <w:rFonts w:cs="Arial"/>
                <w:sz w:val="20"/>
              </w:rPr>
            </w:pPr>
            <w:r w:rsidRPr="006042C8">
              <w:rPr>
                <w:rFonts w:cs="Arial"/>
                <w:sz w:val="20"/>
              </w:rPr>
              <w:t>Март</w:t>
            </w:r>
          </w:p>
        </w:tc>
        <w:tc>
          <w:tcPr>
            <w:tcW w:w="1063" w:type="dxa"/>
            <w:tcBorders>
              <w:top w:val="dotted" w:sz="4" w:space="0" w:color="auto"/>
              <w:left w:val="single" w:sz="4" w:space="0" w:color="auto"/>
              <w:bottom w:val="dotted" w:sz="4" w:space="0" w:color="auto"/>
              <w:right w:val="single" w:sz="4" w:space="0" w:color="auto"/>
            </w:tcBorders>
            <w:vAlign w:val="bottom"/>
          </w:tcPr>
          <w:p w14:paraId="598ADB14" w14:textId="77777777" w:rsidR="00FC6D7F" w:rsidRPr="006042C8" w:rsidRDefault="00FC6D7F" w:rsidP="00095C87">
            <w:pPr>
              <w:spacing w:before="60" w:line="240" w:lineRule="exact"/>
              <w:ind w:firstLine="0"/>
              <w:jc w:val="center"/>
              <w:rPr>
                <w:rFonts w:cs="Arial"/>
                <w:sz w:val="20"/>
              </w:rPr>
            </w:pPr>
            <w:r w:rsidRPr="006042C8">
              <w:rPr>
                <w:rFonts w:cs="Arial"/>
                <w:sz w:val="20"/>
              </w:rPr>
              <w:t>100,6</w:t>
            </w:r>
          </w:p>
        </w:tc>
        <w:tc>
          <w:tcPr>
            <w:tcW w:w="1064" w:type="dxa"/>
            <w:tcBorders>
              <w:top w:val="dotted" w:sz="4" w:space="0" w:color="auto"/>
              <w:left w:val="single" w:sz="4" w:space="0" w:color="auto"/>
              <w:bottom w:val="dotted" w:sz="4" w:space="0" w:color="auto"/>
              <w:right w:val="single" w:sz="4" w:space="0" w:color="auto"/>
            </w:tcBorders>
            <w:vAlign w:val="bottom"/>
          </w:tcPr>
          <w:p w14:paraId="3F037B96" w14:textId="77777777" w:rsidR="00FC6D7F" w:rsidRPr="006042C8" w:rsidRDefault="00FC6D7F" w:rsidP="00095C87">
            <w:pPr>
              <w:spacing w:before="60" w:line="240" w:lineRule="exact"/>
              <w:ind w:firstLine="0"/>
              <w:jc w:val="center"/>
              <w:rPr>
                <w:rFonts w:cs="Arial"/>
                <w:sz w:val="20"/>
              </w:rPr>
            </w:pPr>
            <w:r w:rsidRPr="006042C8">
              <w:rPr>
                <w:rFonts w:cs="Arial"/>
                <w:sz w:val="20"/>
              </w:rPr>
              <w:t>102,0</w:t>
            </w:r>
          </w:p>
        </w:tc>
        <w:tc>
          <w:tcPr>
            <w:tcW w:w="1015" w:type="dxa"/>
            <w:tcBorders>
              <w:top w:val="dotted" w:sz="4" w:space="0" w:color="auto"/>
              <w:left w:val="nil"/>
              <w:bottom w:val="dotted" w:sz="4" w:space="0" w:color="auto"/>
              <w:right w:val="single" w:sz="4" w:space="0" w:color="auto"/>
            </w:tcBorders>
            <w:vAlign w:val="bottom"/>
          </w:tcPr>
          <w:p w14:paraId="03A903DC" w14:textId="77777777" w:rsidR="00FC6D7F" w:rsidRPr="006042C8" w:rsidRDefault="00FC6D7F" w:rsidP="00095C87">
            <w:pPr>
              <w:spacing w:before="60" w:line="240" w:lineRule="exact"/>
              <w:ind w:firstLine="0"/>
              <w:jc w:val="center"/>
              <w:rPr>
                <w:rFonts w:cs="Arial"/>
                <w:sz w:val="20"/>
              </w:rPr>
            </w:pPr>
            <w:r w:rsidRPr="006042C8">
              <w:rPr>
                <w:rFonts w:cs="Arial"/>
                <w:sz w:val="20"/>
              </w:rPr>
              <w:t>100,4</w:t>
            </w:r>
          </w:p>
        </w:tc>
        <w:tc>
          <w:tcPr>
            <w:tcW w:w="1016" w:type="dxa"/>
            <w:tcBorders>
              <w:top w:val="dotted" w:sz="4" w:space="0" w:color="auto"/>
              <w:left w:val="single" w:sz="4" w:space="0" w:color="auto"/>
              <w:bottom w:val="dotted" w:sz="4" w:space="0" w:color="auto"/>
              <w:right w:val="nil"/>
            </w:tcBorders>
            <w:vAlign w:val="bottom"/>
          </w:tcPr>
          <w:p w14:paraId="0605C4A6" w14:textId="77777777" w:rsidR="00FC6D7F" w:rsidRPr="006042C8" w:rsidRDefault="00FC6D7F" w:rsidP="00095C87">
            <w:pPr>
              <w:spacing w:before="60" w:line="240" w:lineRule="exact"/>
              <w:ind w:firstLine="0"/>
              <w:jc w:val="center"/>
              <w:rPr>
                <w:rFonts w:cs="Arial"/>
                <w:sz w:val="20"/>
              </w:rPr>
            </w:pPr>
            <w:r w:rsidRPr="006042C8">
              <w:rPr>
                <w:rFonts w:cs="Arial"/>
                <w:sz w:val="20"/>
              </w:rPr>
              <w:t>102,5</w:t>
            </w:r>
          </w:p>
        </w:tc>
        <w:tc>
          <w:tcPr>
            <w:tcW w:w="1016" w:type="dxa"/>
            <w:tcBorders>
              <w:top w:val="dotted" w:sz="4" w:space="0" w:color="auto"/>
              <w:left w:val="single" w:sz="4" w:space="0" w:color="auto"/>
              <w:bottom w:val="dotted" w:sz="4" w:space="0" w:color="auto"/>
              <w:right w:val="single" w:sz="4" w:space="0" w:color="auto"/>
            </w:tcBorders>
            <w:vAlign w:val="bottom"/>
          </w:tcPr>
          <w:p w14:paraId="2655D0D9" w14:textId="77777777" w:rsidR="00FC6D7F" w:rsidRPr="006042C8" w:rsidRDefault="00FC6D7F" w:rsidP="00095C87">
            <w:pPr>
              <w:spacing w:before="60" w:line="240" w:lineRule="exact"/>
              <w:ind w:firstLine="0"/>
              <w:jc w:val="center"/>
              <w:rPr>
                <w:rFonts w:cs="Arial"/>
                <w:sz w:val="20"/>
              </w:rPr>
            </w:pPr>
            <w:r w:rsidRPr="006042C8">
              <w:rPr>
                <w:rFonts w:cs="Arial"/>
                <w:sz w:val="20"/>
              </w:rPr>
              <w:t>100,7</w:t>
            </w:r>
          </w:p>
        </w:tc>
        <w:tc>
          <w:tcPr>
            <w:tcW w:w="1016" w:type="dxa"/>
            <w:tcBorders>
              <w:top w:val="dotted" w:sz="4" w:space="0" w:color="auto"/>
              <w:left w:val="single" w:sz="4" w:space="0" w:color="auto"/>
              <w:bottom w:val="dotted" w:sz="4" w:space="0" w:color="auto"/>
              <w:right w:val="single" w:sz="4" w:space="0" w:color="auto"/>
            </w:tcBorders>
            <w:vAlign w:val="bottom"/>
          </w:tcPr>
          <w:p w14:paraId="4539E5AE" w14:textId="77777777" w:rsidR="00FC6D7F" w:rsidRPr="006042C8" w:rsidRDefault="00FC6D7F" w:rsidP="00095C87">
            <w:pPr>
              <w:spacing w:before="60" w:line="240" w:lineRule="exact"/>
              <w:ind w:firstLine="0"/>
              <w:jc w:val="center"/>
              <w:rPr>
                <w:rFonts w:cs="Arial"/>
                <w:sz w:val="20"/>
              </w:rPr>
            </w:pPr>
            <w:r w:rsidRPr="006042C8">
              <w:rPr>
                <w:rFonts w:cs="Arial"/>
                <w:sz w:val="20"/>
              </w:rPr>
              <w:t>101,9</w:t>
            </w:r>
          </w:p>
        </w:tc>
        <w:tc>
          <w:tcPr>
            <w:tcW w:w="1016" w:type="dxa"/>
            <w:tcBorders>
              <w:top w:val="dotted" w:sz="4" w:space="0" w:color="auto"/>
              <w:left w:val="nil"/>
              <w:bottom w:val="dotted" w:sz="4" w:space="0" w:color="auto"/>
              <w:right w:val="single" w:sz="4" w:space="0" w:color="auto"/>
            </w:tcBorders>
            <w:vAlign w:val="bottom"/>
          </w:tcPr>
          <w:p w14:paraId="592D1DAD" w14:textId="77777777" w:rsidR="00FC6D7F" w:rsidRPr="006042C8" w:rsidRDefault="00FC6D7F" w:rsidP="00095C87">
            <w:pPr>
              <w:spacing w:before="60" w:line="240" w:lineRule="exact"/>
              <w:ind w:firstLine="0"/>
              <w:jc w:val="center"/>
              <w:rPr>
                <w:rFonts w:cs="Arial"/>
                <w:sz w:val="20"/>
              </w:rPr>
            </w:pPr>
            <w:r w:rsidRPr="006042C8">
              <w:rPr>
                <w:rFonts w:cs="Arial"/>
                <w:sz w:val="20"/>
              </w:rPr>
              <w:t>101,0</w:t>
            </w:r>
          </w:p>
        </w:tc>
        <w:tc>
          <w:tcPr>
            <w:tcW w:w="1016" w:type="dxa"/>
            <w:tcBorders>
              <w:top w:val="dotted" w:sz="4" w:space="0" w:color="auto"/>
              <w:left w:val="single" w:sz="4" w:space="0" w:color="auto"/>
              <w:bottom w:val="dotted" w:sz="4" w:space="0" w:color="auto"/>
            </w:tcBorders>
            <w:vAlign w:val="bottom"/>
          </w:tcPr>
          <w:p w14:paraId="32D84B0B" w14:textId="77777777" w:rsidR="00FC6D7F" w:rsidRPr="006042C8" w:rsidRDefault="00FC6D7F" w:rsidP="00095C87">
            <w:pPr>
              <w:spacing w:before="60" w:line="240" w:lineRule="exact"/>
              <w:ind w:firstLine="0"/>
              <w:jc w:val="center"/>
              <w:rPr>
                <w:rFonts w:cs="Arial"/>
                <w:sz w:val="20"/>
              </w:rPr>
            </w:pPr>
            <w:r w:rsidRPr="006042C8">
              <w:rPr>
                <w:rFonts w:cs="Arial"/>
                <w:sz w:val="20"/>
              </w:rPr>
              <w:t>101,1</w:t>
            </w:r>
          </w:p>
        </w:tc>
      </w:tr>
      <w:tr w:rsidR="00FC6D7F" w:rsidRPr="006042C8" w14:paraId="6778F645" w14:textId="77777777" w:rsidTr="00095C87">
        <w:trPr>
          <w:trHeight w:val="170"/>
        </w:trPr>
        <w:tc>
          <w:tcPr>
            <w:tcW w:w="1134" w:type="dxa"/>
            <w:tcBorders>
              <w:top w:val="dotted" w:sz="4" w:space="0" w:color="auto"/>
              <w:bottom w:val="dotted" w:sz="4" w:space="0" w:color="auto"/>
              <w:right w:val="single" w:sz="4" w:space="0" w:color="auto"/>
            </w:tcBorders>
            <w:vAlign w:val="bottom"/>
          </w:tcPr>
          <w:p w14:paraId="23C268D8" w14:textId="77777777" w:rsidR="00FC6D7F" w:rsidRPr="006042C8" w:rsidRDefault="00FC6D7F" w:rsidP="00095C87">
            <w:pPr>
              <w:spacing w:before="60" w:line="240" w:lineRule="exact"/>
              <w:ind w:left="57" w:firstLine="0"/>
              <w:jc w:val="left"/>
              <w:rPr>
                <w:i/>
                <w:sz w:val="20"/>
              </w:rPr>
            </w:pPr>
            <w:r w:rsidRPr="006042C8">
              <w:rPr>
                <w:i/>
                <w:sz w:val="20"/>
              </w:rPr>
              <w:t>I 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743CDD77" w14:textId="77777777" w:rsidR="00FC6D7F" w:rsidRPr="006042C8" w:rsidRDefault="00FC6D7F" w:rsidP="00095C87">
            <w:pPr>
              <w:spacing w:before="60" w:line="240" w:lineRule="exact"/>
              <w:ind w:firstLine="0"/>
              <w:jc w:val="center"/>
              <w:rPr>
                <w:rFonts w:cs="Arial"/>
                <w:i/>
                <w:sz w:val="20"/>
              </w:rPr>
            </w:pPr>
            <w:r w:rsidRPr="006042C8">
              <w:rPr>
                <w:rFonts w:cs="Arial"/>
                <w:i/>
                <w:sz w:val="20"/>
              </w:rPr>
              <w:t>102,0</w:t>
            </w:r>
          </w:p>
        </w:tc>
        <w:tc>
          <w:tcPr>
            <w:tcW w:w="1064" w:type="dxa"/>
            <w:tcBorders>
              <w:top w:val="dotted" w:sz="4" w:space="0" w:color="auto"/>
              <w:left w:val="single" w:sz="4" w:space="0" w:color="auto"/>
              <w:bottom w:val="dotted" w:sz="4" w:space="0" w:color="auto"/>
              <w:right w:val="single" w:sz="4" w:space="0" w:color="auto"/>
            </w:tcBorders>
            <w:vAlign w:val="bottom"/>
          </w:tcPr>
          <w:p w14:paraId="5E090482" w14:textId="7B0BFFC2" w:rsidR="00FC6D7F" w:rsidRPr="006042C8" w:rsidRDefault="00FC6D7F" w:rsidP="00095C87">
            <w:pPr>
              <w:spacing w:before="60" w:line="240" w:lineRule="exact"/>
              <w:ind w:firstLine="0"/>
              <w:jc w:val="center"/>
              <w:rPr>
                <w:rFonts w:cs="Arial"/>
                <w:i/>
                <w:sz w:val="20"/>
              </w:rPr>
            </w:pPr>
          </w:p>
        </w:tc>
        <w:tc>
          <w:tcPr>
            <w:tcW w:w="1015" w:type="dxa"/>
            <w:tcBorders>
              <w:top w:val="dotted" w:sz="4" w:space="0" w:color="auto"/>
              <w:left w:val="nil"/>
              <w:bottom w:val="dotted" w:sz="4" w:space="0" w:color="auto"/>
              <w:right w:val="single" w:sz="4" w:space="0" w:color="auto"/>
            </w:tcBorders>
            <w:vAlign w:val="bottom"/>
          </w:tcPr>
          <w:p w14:paraId="1AFEC6D2" w14:textId="77777777" w:rsidR="00FC6D7F" w:rsidRPr="006042C8" w:rsidRDefault="00FC6D7F" w:rsidP="00095C87">
            <w:pPr>
              <w:spacing w:before="60" w:line="240" w:lineRule="exact"/>
              <w:ind w:firstLine="0"/>
              <w:jc w:val="center"/>
              <w:rPr>
                <w:rFonts w:cs="Arial"/>
                <w:i/>
                <w:sz w:val="20"/>
              </w:rPr>
            </w:pPr>
            <w:r w:rsidRPr="006042C8">
              <w:rPr>
                <w:rFonts w:cs="Arial"/>
                <w:i/>
                <w:sz w:val="20"/>
              </w:rPr>
              <w:t>102,5</w:t>
            </w:r>
          </w:p>
        </w:tc>
        <w:tc>
          <w:tcPr>
            <w:tcW w:w="1016" w:type="dxa"/>
            <w:tcBorders>
              <w:top w:val="dotted" w:sz="4" w:space="0" w:color="auto"/>
              <w:left w:val="single" w:sz="4" w:space="0" w:color="auto"/>
              <w:bottom w:val="dotted" w:sz="4" w:space="0" w:color="auto"/>
              <w:right w:val="nil"/>
            </w:tcBorders>
            <w:vAlign w:val="bottom"/>
          </w:tcPr>
          <w:p w14:paraId="3B1E26BA" w14:textId="2FD3A6C2" w:rsidR="00FC6D7F" w:rsidRPr="006042C8" w:rsidRDefault="00FC6D7F" w:rsidP="00095C87">
            <w:pPr>
              <w:spacing w:before="60" w:line="240" w:lineRule="exact"/>
              <w:ind w:firstLine="0"/>
              <w:jc w:val="center"/>
              <w:rPr>
                <w:rFonts w:cs="Arial"/>
                <w:i/>
                <w:sz w:val="20"/>
              </w:rPr>
            </w:pPr>
          </w:p>
        </w:tc>
        <w:tc>
          <w:tcPr>
            <w:tcW w:w="1016" w:type="dxa"/>
            <w:tcBorders>
              <w:top w:val="dotted" w:sz="4" w:space="0" w:color="auto"/>
              <w:left w:val="single" w:sz="4" w:space="0" w:color="auto"/>
              <w:bottom w:val="dotted" w:sz="4" w:space="0" w:color="auto"/>
              <w:right w:val="single" w:sz="4" w:space="0" w:color="auto"/>
            </w:tcBorders>
            <w:vAlign w:val="bottom"/>
          </w:tcPr>
          <w:p w14:paraId="0EC08F81" w14:textId="77777777" w:rsidR="00FC6D7F" w:rsidRPr="006042C8" w:rsidRDefault="00FC6D7F" w:rsidP="00095C87">
            <w:pPr>
              <w:spacing w:before="60" w:line="240" w:lineRule="exact"/>
              <w:ind w:firstLine="0"/>
              <w:jc w:val="center"/>
              <w:rPr>
                <w:rFonts w:cs="Arial"/>
                <w:i/>
                <w:sz w:val="20"/>
              </w:rPr>
            </w:pPr>
            <w:r w:rsidRPr="006042C8">
              <w:rPr>
                <w:rFonts w:cs="Arial"/>
                <w:i/>
                <w:sz w:val="20"/>
              </w:rPr>
              <w:t>101,9</w:t>
            </w:r>
          </w:p>
        </w:tc>
        <w:tc>
          <w:tcPr>
            <w:tcW w:w="1016" w:type="dxa"/>
            <w:tcBorders>
              <w:top w:val="dotted" w:sz="4" w:space="0" w:color="auto"/>
              <w:left w:val="single" w:sz="4" w:space="0" w:color="auto"/>
              <w:bottom w:val="dotted" w:sz="4" w:space="0" w:color="auto"/>
              <w:right w:val="single" w:sz="4" w:space="0" w:color="auto"/>
            </w:tcBorders>
            <w:vAlign w:val="bottom"/>
          </w:tcPr>
          <w:p w14:paraId="0C4E0ADA" w14:textId="7267BCFC" w:rsidR="00FC6D7F" w:rsidRPr="006042C8" w:rsidRDefault="00FC6D7F" w:rsidP="00095C87">
            <w:pPr>
              <w:spacing w:before="60" w:line="240" w:lineRule="exact"/>
              <w:ind w:firstLine="0"/>
              <w:jc w:val="center"/>
              <w:rPr>
                <w:rFonts w:cs="Arial"/>
                <w:i/>
                <w:sz w:val="20"/>
              </w:rPr>
            </w:pPr>
          </w:p>
        </w:tc>
        <w:tc>
          <w:tcPr>
            <w:tcW w:w="1016" w:type="dxa"/>
            <w:tcBorders>
              <w:top w:val="dotted" w:sz="4" w:space="0" w:color="auto"/>
              <w:left w:val="nil"/>
              <w:bottom w:val="dotted" w:sz="4" w:space="0" w:color="auto"/>
              <w:right w:val="single" w:sz="4" w:space="0" w:color="auto"/>
            </w:tcBorders>
            <w:vAlign w:val="bottom"/>
          </w:tcPr>
          <w:p w14:paraId="29030F82" w14:textId="77777777" w:rsidR="00FC6D7F" w:rsidRPr="006042C8" w:rsidRDefault="00FC6D7F" w:rsidP="00095C87">
            <w:pPr>
              <w:spacing w:before="60" w:line="240" w:lineRule="exact"/>
              <w:ind w:firstLine="0"/>
              <w:jc w:val="center"/>
              <w:rPr>
                <w:rFonts w:cs="Arial"/>
                <w:i/>
                <w:sz w:val="20"/>
              </w:rPr>
            </w:pPr>
            <w:r w:rsidRPr="006042C8">
              <w:rPr>
                <w:rFonts w:cs="Arial"/>
                <w:i/>
                <w:sz w:val="20"/>
              </w:rPr>
              <w:t>101,1</w:t>
            </w:r>
          </w:p>
        </w:tc>
        <w:tc>
          <w:tcPr>
            <w:tcW w:w="1016" w:type="dxa"/>
            <w:tcBorders>
              <w:top w:val="dotted" w:sz="4" w:space="0" w:color="auto"/>
              <w:left w:val="single" w:sz="4" w:space="0" w:color="auto"/>
              <w:bottom w:val="dotted" w:sz="4" w:space="0" w:color="auto"/>
            </w:tcBorders>
            <w:vAlign w:val="bottom"/>
          </w:tcPr>
          <w:p w14:paraId="7576BE8C" w14:textId="4EF8D236" w:rsidR="00FC6D7F" w:rsidRPr="006042C8" w:rsidRDefault="00FC6D7F" w:rsidP="00095C87">
            <w:pPr>
              <w:spacing w:before="60" w:line="240" w:lineRule="exact"/>
              <w:ind w:firstLine="0"/>
              <w:jc w:val="center"/>
              <w:rPr>
                <w:rFonts w:cs="Arial"/>
                <w:i/>
                <w:sz w:val="20"/>
              </w:rPr>
            </w:pPr>
          </w:p>
        </w:tc>
      </w:tr>
      <w:tr w:rsidR="00FC6D7F" w:rsidRPr="006042C8" w14:paraId="4CD56625" w14:textId="77777777" w:rsidTr="00095C87">
        <w:trPr>
          <w:trHeight w:val="170"/>
        </w:trPr>
        <w:tc>
          <w:tcPr>
            <w:tcW w:w="1134" w:type="dxa"/>
            <w:tcBorders>
              <w:top w:val="dotted" w:sz="4" w:space="0" w:color="auto"/>
              <w:bottom w:val="dotted" w:sz="4" w:space="0" w:color="auto"/>
              <w:right w:val="single" w:sz="4" w:space="0" w:color="auto"/>
            </w:tcBorders>
            <w:vAlign w:val="bottom"/>
          </w:tcPr>
          <w:p w14:paraId="268CA72F" w14:textId="77777777" w:rsidR="00FC6D7F" w:rsidRPr="006042C8" w:rsidRDefault="00FC6D7F" w:rsidP="00095C87">
            <w:pPr>
              <w:spacing w:before="60" w:line="240" w:lineRule="exact"/>
              <w:ind w:left="57" w:firstLine="0"/>
              <w:jc w:val="left"/>
              <w:rPr>
                <w:rFonts w:cs="Arial"/>
                <w:sz w:val="20"/>
              </w:rPr>
            </w:pPr>
            <w:r w:rsidRPr="006042C8">
              <w:rPr>
                <w:rFonts w:cs="Arial"/>
                <w:sz w:val="20"/>
              </w:rPr>
              <w:t>Апрель</w:t>
            </w:r>
          </w:p>
        </w:tc>
        <w:tc>
          <w:tcPr>
            <w:tcW w:w="1063" w:type="dxa"/>
            <w:tcBorders>
              <w:top w:val="dotted" w:sz="4" w:space="0" w:color="auto"/>
              <w:left w:val="single" w:sz="4" w:space="0" w:color="auto"/>
              <w:bottom w:val="dotted" w:sz="4" w:space="0" w:color="auto"/>
              <w:right w:val="single" w:sz="4" w:space="0" w:color="auto"/>
            </w:tcBorders>
            <w:vAlign w:val="bottom"/>
          </w:tcPr>
          <w:p w14:paraId="7CF6820C" w14:textId="77777777" w:rsidR="00FC6D7F" w:rsidRPr="006042C8" w:rsidRDefault="00FC6D7F" w:rsidP="00095C87">
            <w:pPr>
              <w:spacing w:before="60" w:line="240" w:lineRule="exact"/>
              <w:ind w:firstLine="0"/>
              <w:jc w:val="center"/>
              <w:rPr>
                <w:rFonts w:cs="Arial"/>
                <w:sz w:val="20"/>
              </w:rPr>
            </w:pPr>
            <w:r w:rsidRPr="006042C8">
              <w:rPr>
                <w:rFonts w:cs="Arial"/>
                <w:sz w:val="20"/>
              </w:rPr>
              <w:t>100,9</w:t>
            </w:r>
          </w:p>
        </w:tc>
        <w:tc>
          <w:tcPr>
            <w:tcW w:w="1064" w:type="dxa"/>
            <w:tcBorders>
              <w:top w:val="dotted" w:sz="4" w:space="0" w:color="auto"/>
              <w:left w:val="single" w:sz="4" w:space="0" w:color="auto"/>
              <w:bottom w:val="dotted" w:sz="4" w:space="0" w:color="auto"/>
              <w:right w:val="single" w:sz="4" w:space="0" w:color="auto"/>
            </w:tcBorders>
            <w:vAlign w:val="bottom"/>
          </w:tcPr>
          <w:p w14:paraId="17E80D9C" w14:textId="77777777" w:rsidR="00FC6D7F" w:rsidRPr="006042C8" w:rsidRDefault="00FC6D7F" w:rsidP="00095C87">
            <w:pPr>
              <w:spacing w:before="60" w:line="240" w:lineRule="exact"/>
              <w:ind w:firstLine="0"/>
              <w:jc w:val="center"/>
              <w:rPr>
                <w:rFonts w:cs="Arial"/>
                <w:sz w:val="20"/>
              </w:rPr>
            </w:pPr>
            <w:r w:rsidRPr="006042C8">
              <w:rPr>
                <w:rFonts w:cs="Arial"/>
                <w:sz w:val="20"/>
              </w:rPr>
              <w:t>102,9</w:t>
            </w:r>
          </w:p>
        </w:tc>
        <w:tc>
          <w:tcPr>
            <w:tcW w:w="1015" w:type="dxa"/>
            <w:tcBorders>
              <w:top w:val="dotted" w:sz="4" w:space="0" w:color="auto"/>
              <w:left w:val="nil"/>
              <w:bottom w:val="dotted" w:sz="4" w:space="0" w:color="auto"/>
              <w:right w:val="single" w:sz="4" w:space="0" w:color="auto"/>
            </w:tcBorders>
            <w:vAlign w:val="bottom"/>
          </w:tcPr>
          <w:p w14:paraId="3C5EC7E7" w14:textId="77777777" w:rsidR="00FC6D7F" w:rsidRPr="006042C8" w:rsidRDefault="00FC6D7F" w:rsidP="00095C87">
            <w:pPr>
              <w:spacing w:before="60" w:line="240" w:lineRule="exact"/>
              <w:ind w:firstLine="0"/>
              <w:jc w:val="center"/>
              <w:rPr>
                <w:rFonts w:cs="Arial"/>
                <w:sz w:val="20"/>
              </w:rPr>
            </w:pPr>
            <w:r w:rsidRPr="006042C8">
              <w:rPr>
                <w:rFonts w:cs="Arial"/>
                <w:sz w:val="20"/>
              </w:rPr>
              <w:t>101,3</w:t>
            </w:r>
          </w:p>
        </w:tc>
        <w:tc>
          <w:tcPr>
            <w:tcW w:w="1016" w:type="dxa"/>
            <w:tcBorders>
              <w:top w:val="dotted" w:sz="4" w:space="0" w:color="auto"/>
              <w:left w:val="single" w:sz="4" w:space="0" w:color="auto"/>
              <w:bottom w:val="dotted" w:sz="4" w:space="0" w:color="auto"/>
              <w:right w:val="nil"/>
            </w:tcBorders>
            <w:vAlign w:val="bottom"/>
          </w:tcPr>
          <w:p w14:paraId="1B27C588" w14:textId="77777777" w:rsidR="00FC6D7F" w:rsidRPr="006042C8" w:rsidRDefault="00FC6D7F" w:rsidP="00095C87">
            <w:pPr>
              <w:spacing w:before="60" w:line="240" w:lineRule="exact"/>
              <w:ind w:firstLine="0"/>
              <w:jc w:val="center"/>
              <w:rPr>
                <w:rFonts w:cs="Arial"/>
                <w:sz w:val="20"/>
              </w:rPr>
            </w:pPr>
            <w:r w:rsidRPr="006042C8">
              <w:rPr>
                <w:rFonts w:cs="Arial"/>
                <w:sz w:val="20"/>
              </w:rPr>
              <w:t>103,8</w:t>
            </w:r>
          </w:p>
        </w:tc>
        <w:tc>
          <w:tcPr>
            <w:tcW w:w="1016" w:type="dxa"/>
            <w:tcBorders>
              <w:top w:val="dotted" w:sz="4" w:space="0" w:color="auto"/>
              <w:left w:val="single" w:sz="4" w:space="0" w:color="auto"/>
              <w:bottom w:val="dotted" w:sz="4" w:space="0" w:color="auto"/>
              <w:right w:val="single" w:sz="4" w:space="0" w:color="auto"/>
            </w:tcBorders>
            <w:vAlign w:val="bottom"/>
          </w:tcPr>
          <w:p w14:paraId="5FD1B95D" w14:textId="77777777" w:rsidR="00FC6D7F" w:rsidRPr="006042C8" w:rsidRDefault="00FC6D7F" w:rsidP="00095C87">
            <w:pPr>
              <w:spacing w:before="60" w:line="240" w:lineRule="exact"/>
              <w:ind w:firstLine="0"/>
              <w:jc w:val="center"/>
              <w:rPr>
                <w:rFonts w:cs="Arial"/>
                <w:sz w:val="20"/>
              </w:rPr>
            </w:pPr>
            <w:r w:rsidRPr="006042C8">
              <w:rPr>
                <w:rFonts w:cs="Arial"/>
                <w:sz w:val="20"/>
              </w:rPr>
              <w:t>101,0</w:t>
            </w:r>
          </w:p>
        </w:tc>
        <w:tc>
          <w:tcPr>
            <w:tcW w:w="1016" w:type="dxa"/>
            <w:tcBorders>
              <w:top w:val="dotted" w:sz="4" w:space="0" w:color="auto"/>
              <w:left w:val="single" w:sz="4" w:space="0" w:color="auto"/>
              <w:bottom w:val="dotted" w:sz="4" w:space="0" w:color="auto"/>
              <w:right w:val="single" w:sz="4" w:space="0" w:color="auto"/>
            </w:tcBorders>
            <w:vAlign w:val="bottom"/>
          </w:tcPr>
          <w:p w14:paraId="0BC0FF27" w14:textId="77777777" w:rsidR="00FC6D7F" w:rsidRPr="006042C8" w:rsidRDefault="00FC6D7F" w:rsidP="00095C87">
            <w:pPr>
              <w:spacing w:before="60" w:line="240" w:lineRule="exact"/>
              <w:ind w:firstLine="0"/>
              <w:jc w:val="center"/>
              <w:rPr>
                <w:rFonts w:cs="Arial"/>
                <w:sz w:val="20"/>
              </w:rPr>
            </w:pPr>
            <w:r w:rsidRPr="006042C8">
              <w:rPr>
                <w:rFonts w:cs="Arial"/>
                <w:sz w:val="20"/>
              </w:rPr>
              <w:t>102,9</w:t>
            </w:r>
          </w:p>
        </w:tc>
        <w:tc>
          <w:tcPr>
            <w:tcW w:w="1016" w:type="dxa"/>
            <w:tcBorders>
              <w:top w:val="dotted" w:sz="4" w:space="0" w:color="auto"/>
              <w:left w:val="nil"/>
              <w:bottom w:val="dotted" w:sz="4" w:space="0" w:color="auto"/>
              <w:right w:val="single" w:sz="4" w:space="0" w:color="auto"/>
            </w:tcBorders>
            <w:vAlign w:val="bottom"/>
          </w:tcPr>
          <w:p w14:paraId="060930E5" w14:textId="77777777" w:rsidR="00FC6D7F" w:rsidRPr="006042C8" w:rsidRDefault="00FC6D7F" w:rsidP="00095C87">
            <w:pPr>
              <w:spacing w:before="60" w:line="240" w:lineRule="exact"/>
              <w:ind w:firstLine="0"/>
              <w:jc w:val="center"/>
              <w:rPr>
                <w:rFonts w:cs="Arial"/>
                <w:sz w:val="20"/>
              </w:rPr>
            </w:pPr>
            <w:r w:rsidRPr="006042C8">
              <w:rPr>
                <w:rFonts w:cs="Arial"/>
                <w:sz w:val="20"/>
              </w:rPr>
              <w:t>100,1</w:t>
            </w:r>
          </w:p>
        </w:tc>
        <w:tc>
          <w:tcPr>
            <w:tcW w:w="1016" w:type="dxa"/>
            <w:tcBorders>
              <w:top w:val="dotted" w:sz="4" w:space="0" w:color="auto"/>
              <w:left w:val="single" w:sz="4" w:space="0" w:color="auto"/>
              <w:bottom w:val="dotted" w:sz="4" w:space="0" w:color="auto"/>
            </w:tcBorders>
            <w:vAlign w:val="bottom"/>
          </w:tcPr>
          <w:p w14:paraId="29A57DBC" w14:textId="77777777" w:rsidR="00FC6D7F" w:rsidRPr="006042C8" w:rsidRDefault="00FC6D7F" w:rsidP="00095C87">
            <w:pPr>
              <w:spacing w:before="60" w:line="240" w:lineRule="exact"/>
              <w:ind w:firstLine="0"/>
              <w:jc w:val="center"/>
              <w:rPr>
                <w:rFonts w:cs="Arial"/>
                <w:sz w:val="20"/>
              </w:rPr>
            </w:pPr>
            <w:r w:rsidRPr="006042C8">
              <w:rPr>
                <w:rFonts w:cs="Arial"/>
                <w:sz w:val="20"/>
              </w:rPr>
              <w:t>101,1</w:t>
            </w:r>
          </w:p>
        </w:tc>
      </w:tr>
      <w:tr w:rsidR="00FC6D7F" w:rsidRPr="006042C8" w14:paraId="1A627776" w14:textId="77777777" w:rsidTr="00095C87">
        <w:trPr>
          <w:trHeight w:val="170"/>
        </w:trPr>
        <w:tc>
          <w:tcPr>
            <w:tcW w:w="1134" w:type="dxa"/>
            <w:tcBorders>
              <w:top w:val="dotted" w:sz="4" w:space="0" w:color="auto"/>
              <w:bottom w:val="dotted" w:sz="4" w:space="0" w:color="auto"/>
              <w:right w:val="single" w:sz="4" w:space="0" w:color="auto"/>
            </w:tcBorders>
            <w:vAlign w:val="bottom"/>
          </w:tcPr>
          <w:p w14:paraId="31BC72E8" w14:textId="77777777" w:rsidR="00FC6D7F" w:rsidRPr="006042C8" w:rsidRDefault="00FC6D7F" w:rsidP="00095C87">
            <w:pPr>
              <w:spacing w:before="60" w:line="240" w:lineRule="exact"/>
              <w:ind w:left="57" w:firstLine="0"/>
              <w:jc w:val="left"/>
              <w:rPr>
                <w:rFonts w:cs="Arial"/>
                <w:sz w:val="20"/>
              </w:rPr>
            </w:pPr>
            <w:r w:rsidRPr="006042C8">
              <w:rPr>
                <w:rFonts w:cs="Arial"/>
                <w:sz w:val="20"/>
              </w:rPr>
              <w:t>Май</w:t>
            </w:r>
          </w:p>
        </w:tc>
        <w:tc>
          <w:tcPr>
            <w:tcW w:w="1063" w:type="dxa"/>
            <w:tcBorders>
              <w:top w:val="dotted" w:sz="4" w:space="0" w:color="auto"/>
              <w:left w:val="single" w:sz="4" w:space="0" w:color="auto"/>
              <w:bottom w:val="dotted" w:sz="4" w:space="0" w:color="auto"/>
              <w:right w:val="single" w:sz="4" w:space="0" w:color="auto"/>
            </w:tcBorders>
            <w:vAlign w:val="bottom"/>
          </w:tcPr>
          <w:p w14:paraId="2591037A" w14:textId="77777777" w:rsidR="00FC6D7F" w:rsidRPr="006042C8" w:rsidRDefault="00FC6D7F" w:rsidP="00095C87">
            <w:pPr>
              <w:spacing w:before="60" w:line="240" w:lineRule="exact"/>
              <w:ind w:firstLine="0"/>
              <w:jc w:val="center"/>
              <w:rPr>
                <w:rFonts w:cs="Arial"/>
                <w:sz w:val="20"/>
              </w:rPr>
            </w:pPr>
            <w:r w:rsidRPr="006042C8">
              <w:rPr>
                <w:rFonts w:cs="Arial"/>
                <w:sz w:val="20"/>
              </w:rPr>
              <w:t>100,7</w:t>
            </w:r>
          </w:p>
        </w:tc>
        <w:tc>
          <w:tcPr>
            <w:tcW w:w="1064" w:type="dxa"/>
            <w:tcBorders>
              <w:top w:val="dotted" w:sz="4" w:space="0" w:color="auto"/>
              <w:left w:val="single" w:sz="4" w:space="0" w:color="auto"/>
              <w:bottom w:val="dotted" w:sz="4" w:space="0" w:color="auto"/>
              <w:right w:val="single" w:sz="4" w:space="0" w:color="auto"/>
            </w:tcBorders>
            <w:vAlign w:val="bottom"/>
          </w:tcPr>
          <w:p w14:paraId="473F26F4" w14:textId="77777777" w:rsidR="00FC6D7F" w:rsidRPr="006042C8" w:rsidRDefault="00FC6D7F" w:rsidP="00095C87">
            <w:pPr>
              <w:spacing w:before="60" w:line="240" w:lineRule="exact"/>
              <w:ind w:firstLine="0"/>
              <w:jc w:val="center"/>
              <w:rPr>
                <w:rFonts w:cs="Arial"/>
                <w:sz w:val="20"/>
              </w:rPr>
            </w:pPr>
            <w:r w:rsidRPr="006042C8">
              <w:rPr>
                <w:rFonts w:cs="Arial"/>
                <w:sz w:val="20"/>
              </w:rPr>
              <w:t>103,7</w:t>
            </w:r>
          </w:p>
        </w:tc>
        <w:tc>
          <w:tcPr>
            <w:tcW w:w="1015" w:type="dxa"/>
            <w:tcBorders>
              <w:top w:val="dotted" w:sz="4" w:space="0" w:color="auto"/>
              <w:left w:val="nil"/>
              <w:bottom w:val="dotted" w:sz="4" w:space="0" w:color="auto"/>
              <w:right w:val="single" w:sz="4" w:space="0" w:color="auto"/>
            </w:tcBorders>
            <w:vAlign w:val="bottom"/>
          </w:tcPr>
          <w:p w14:paraId="5CC62AFE" w14:textId="77777777" w:rsidR="00FC6D7F" w:rsidRPr="006042C8" w:rsidRDefault="00FC6D7F" w:rsidP="00095C87">
            <w:pPr>
              <w:spacing w:before="60" w:line="240" w:lineRule="exact"/>
              <w:ind w:firstLine="0"/>
              <w:jc w:val="center"/>
              <w:rPr>
                <w:rFonts w:cs="Arial"/>
                <w:sz w:val="20"/>
              </w:rPr>
            </w:pPr>
            <w:r w:rsidRPr="006042C8">
              <w:rPr>
                <w:rFonts w:cs="Arial"/>
                <w:sz w:val="20"/>
              </w:rPr>
              <w:t>100,8</w:t>
            </w:r>
          </w:p>
        </w:tc>
        <w:tc>
          <w:tcPr>
            <w:tcW w:w="1016" w:type="dxa"/>
            <w:tcBorders>
              <w:top w:val="dotted" w:sz="4" w:space="0" w:color="auto"/>
              <w:left w:val="single" w:sz="4" w:space="0" w:color="auto"/>
              <w:bottom w:val="dotted" w:sz="4" w:space="0" w:color="auto"/>
              <w:right w:val="nil"/>
            </w:tcBorders>
            <w:vAlign w:val="bottom"/>
          </w:tcPr>
          <w:p w14:paraId="396C2FA3" w14:textId="77777777" w:rsidR="00FC6D7F" w:rsidRPr="006042C8" w:rsidRDefault="00FC6D7F" w:rsidP="00095C87">
            <w:pPr>
              <w:spacing w:before="60" w:line="240" w:lineRule="exact"/>
              <w:ind w:firstLine="0"/>
              <w:jc w:val="center"/>
              <w:rPr>
                <w:rFonts w:cs="Arial"/>
                <w:sz w:val="20"/>
              </w:rPr>
            </w:pPr>
            <w:r w:rsidRPr="006042C8">
              <w:rPr>
                <w:rFonts w:cs="Arial"/>
                <w:sz w:val="20"/>
              </w:rPr>
              <w:t>104,7</w:t>
            </w:r>
          </w:p>
        </w:tc>
        <w:tc>
          <w:tcPr>
            <w:tcW w:w="1016" w:type="dxa"/>
            <w:tcBorders>
              <w:top w:val="dotted" w:sz="4" w:space="0" w:color="auto"/>
              <w:left w:val="single" w:sz="4" w:space="0" w:color="auto"/>
              <w:bottom w:val="dotted" w:sz="4" w:space="0" w:color="auto"/>
              <w:right w:val="single" w:sz="4" w:space="0" w:color="auto"/>
            </w:tcBorders>
            <w:vAlign w:val="bottom"/>
          </w:tcPr>
          <w:p w14:paraId="066C4022" w14:textId="77777777" w:rsidR="00FC6D7F" w:rsidRPr="006042C8" w:rsidRDefault="00FC6D7F" w:rsidP="00095C87">
            <w:pPr>
              <w:spacing w:before="60" w:line="240" w:lineRule="exact"/>
              <w:ind w:firstLine="0"/>
              <w:jc w:val="center"/>
              <w:rPr>
                <w:rFonts w:cs="Arial"/>
                <w:sz w:val="20"/>
              </w:rPr>
            </w:pPr>
            <w:r w:rsidRPr="006042C8">
              <w:rPr>
                <w:rFonts w:cs="Arial"/>
                <w:sz w:val="20"/>
              </w:rPr>
              <w:t>101,0</w:t>
            </w:r>
          </w:p>
        </w:tc>
        <w:tc>
          <w:tcPr>
            <w:tcW w:w="1016" w:type="dxa"/>
            <w:tcBorders>
              <w:top w:val="dotted" w:sz="4" w:space="0" w:color="auto"/>
              <w:left w:val="single" w:sz="4" w:space="0" w:color="auto"/>
              <w:bottom w:val="dotted" w:sz="4" w:space="0" w:color="auto"/>
              <w:right w:val="single" w:sz="4" w:space="0" w:color="auto"/>
            </w:tcBorders>
            <w:vAlign w:val="bottom"/>
          </w:tcPr>
          <w:p w14:paraId="01E50982" w14:textId="77777777" w:rsidR="00FC6D7F" w:rsidRPr="006042C8" w:rsidRDefault="00FC6D7F" w:rsidP="00095C87">
            <w:pPr>
              <w:spacing w:before="60" w:line="240" w:lineRule="exact"/>
              <w:ind w:firstLine="0"/>
              <w:jc w:val="center"/>
              <w:rPr>
                <w:rFonts w:cs="Arial"/>
                <w:sz w:val="20"/>
              </w:rPr>
            </w:pPr>
            <w:r w:rsidRPr="006042C8">
              <w:rPr>
                <w:rFonts w:cs="Arial"/>
                <w:sz w:val="20"/>
              </w:rPr>
              <w:t>103,9</w:t>
            </w:r>
          </w:p>
        </w:tc>
        <w:tc>
          <w:tcPr>
            <w:tcW w:w="1016" w:type="dxa"/>
            <w:tcBorders>
              <w:top w:val="dotted" w:sz="4" w:space="0" w:color="auto"/>
              <w:left w:val="nil"/>
              <w:bottom w:val="dotted" w:sz="4" w:space="0" w:color="auto"/>
              <w:right w:val="single" w:sz="4" w:space="0" w:color="auto"/>
            </w:tcBorders>
            <w:vAlign w:val="bottom"/>
          </w:tcPr>
          <w:p w14:paraId="4AAA79B2" w14:textId="77777777" w:rsidR="00FC6D7F" w:rsidRPr="006042C8" w:rsidRDefault="00FC6D7F" w:rsidP="00095C87">
            <w:pPr>
              <w:spacing w:before="60" w:line="240" w:lineRule="exact"/>
              <w:ind w:firstLine="0"/>
              <w:jc w:val="center"/>
              <w:rPr>
                <w:rFonts w:cs="Arial"/>
                <w:sz w:val="20"/>
              </w:rPr>
            </w:pPr>
            <w:r w:rsidRPr="006042C8">
              <w:rPr>
                <w:rFonts w:cs="Arial"/>
                <w:sz w:val="20"/>
              </w:rPr>
              <w:t>100,1</w:t>
            </w:r>
          </w:p>
        </w:tc>
        <w:tc>
          <w:tcPr>
            <w:tcW w:w="1016" w:type="dxa"/>
            <w:tcBorders>
              <w:top w:val="dotted" w:sz="4" w:space="0" w:color="auto"/>
              <w:left w:val="single" w:sz="4" w:space="0" w:color="auto"/>
              <w:bottom w:val="dotted" w:sz="4" w:space="0" w:color="auto"/>
            </w:tcBorders>
            <w:vAlign w:val="bottom"/>
          </w:tcPr>
          <w:p w14:paraId="090B87B9" w14:textId="77777777" w:rsidR="00FC6D7F" w:rsidRPr="006042C8" w:rsidRDefault="00FC6D7F" w:rsidP="00095C87">
            <w:pPr>
              <w:spacing w:before="60" w:line="240" w:lineRule="exact"/>
              <w:ind w:firstLine="0"/>
              <w:jc w:val="center"/>
              <w:rPr>
                <w:rFonts w:cs="Arial"/>
                <w:sz w:val="20"/>
              </w:rPr>
            </w:pPr>
            <w:r w:rsidRPr="006042C8">
              <w:rPr>
                <w:rFonts w:cs="Arial"/>
                <w:sz w:val="20"/>
              </w:rPr>
              <w:t>101,2</w:t>
            </w:r>
          </w:p>
        </w:tc>
      </w:tr>
      <w:tr w:rsidR="00FC6D7F" w:rsidRPr="006042C8" w14:paraId="4835DD7C" w14:textId="77777777" w:rsidTr="00095C87">
        <w:trPr>
          <w:trHeight w:val="170"/>
        </w:trPr>
        <w:tc>
          <w:tcPr>
            <w:tcW w:w="1134" w:type="dxa"/>
            <w:tcBorders>
              <w:top w:val="dotted" w:sz="4" w:space="0" w:color="auto"/>
              <w:bottom w:val="dotted" w:sz="4" w:space="0" w:color="auto"/>
              <w:right w:val="single" w:sz="4" w:space="0" w:color="auto"/>
            </w:tcBorders>
            <w:vAlign w:val="bottom"/>
          </w:tcPr>
          <w:p w14:paraId="4E8DA6A2" w14:textId="77777777" w:rsidR="00FC6D7F" w:rsidRPr="006042C8" w:rsidRDefault="00FC6D7F" w:rsidP="00095C87">
            <w:pPr>
              <w:spacing w:before="60" w:line="240" w:lineRule="exact"/>
              <w:ind w:left="57" w:firstLine="0"/>
              <w:jc w:val="left"/>
              <w:rPr>
                <w:rFonts w:cs="Arial"/>
                <w:sz w:val="20"/>
              </w:rPr>
            </w:pPr>
            <w:r w:rsidRPr="006042C8">
              <w:rPr>
                <w:rFonts w:cs="Arial"/>
                <w:sz w:val="20"/>
              </w:rPr>
              <w:t>Июнь</w:t>
            </w:r>
          </w:p>
        </w:tc>
        <w:tc>
          <w:tcPr>
            <w:tcW w:w="1063" w:type="dxa"/>
            <w:tcBorders>
              <w:top w:val="dotted" w:sz="4" w:space="0" w:color="auto"/>
              <w:left w:val="single" w:sz="4" w:space="0" w:color="auto"/>
              <w:bottom w:val="dotted" w:sz="4" w:space="0" w:color="auto"/>
              <w:right w:val="single" w:sz="4" w:space="0" w:color="auto"/>
            </w:tcBorders>
            <w:vAlign w:val="bottom"/>
          </w:tcPr>
          <w:p w14:paraId="2B3E7A9B" w14:textId="77777777" w:rsidR="00FC6D7F" w:rsidRPr="006042C8" w:rsidRDefault="00FC6D7F" w:rsidP="00095C87">
            <w:pPr>
              <w:spacing w:before="60" w:line="240" w:lineRule="exact"/>
              <w:ind w:firstLine="0"/>
              <w:jc w:val="center"/>
              <w:rPr>
                <w:rFonts w:cs="Arial"/>
                <w:sz w:val="20"/>
              </w:rPr>
            </w:pPr>
            <w:r w:rsidRPr="006042C8">
              <w:rPr>
                <w:rFonts w:cs="Arial"/>
                <w:sz w:val="20"/>
              </w:rPr>
              <w:t>100,9</w:t>
            </w:r>
          </w:p>
        </w:tc>
        <w:tc>
          <w:tcPr>
            <w:tcW w:w="1064" w:type="dxa"/>
            <w:tcBorders>
              <w:top w:val="dotted" w:sz="4" w:space="0" w:color="auto"/>
              <w:left w:val="single" w:sz="4" w:space="0" w:color="auto"/>
              <w:bottom w:val="dotted" w:sz="4" w:space="0" w:color="auto"/>
              <w:right w:val="single" w:sz="4" w:space="0" w:color="auto"/>
            </w:tcBorders>
            <w:vAlign w:val="bottom"/>
          </w:tcPr>
          <w:p w14:paraId="16F2596A" w14:textId="77777777" w:rsidR="00FC6D7F" w:rsidRPr="006042C8" w:rsidRDefault="00FC6D7F" w:rsidP="00095C87">
            <w:pPr>
              <w:spacing w:before="60" w:line="240" w:lineRule="exact"/>
              <w:ind w:firstLine="0"/>
              <w:jc w:val="center"/>
              <w:rPr>
                <w:rFonts w:cs="Arial"/>
                <w:sz w:val="20"/>
              </w:rPr>
            </w:pPr>
            <w:r w:rsidRPr="006042C8">
              <w:rPr>
                <w:rFonts w:cs="Arial"/>
                <w:sz w:val="20"/>
              </w:rPr>
              <w:t>104,7</w:t>
            </w:r>
          </w:p>
        </w:tc>
        <w:tc>
          <w:tcPr>
            <w:tcW w:w="1015" w:type="dxa"/>
            <w:tcBorders>
              <w:top w:val="dotted" w:sz="4" w:space="0" w:color="auto"/>
              <w:left w:val="nil"/>
              <w:bottom w:val="dotted" w:sz="4" w:space="0" w:color="auto"/>
              <w:right w:val="single" w:sz="4" w:space="0" w:color="auto"/>
            </w:tcBorders>
            <w:vAlign w:val="bottom"/>
          </w:tcPr>
          <w:p w14:paraId="6A5CE776" w14:textId="77777777" w:rsidR="00FC6D7F" w:rsidRPr="006042C8" w:rsidRDefault="00FC6D7F" w:rsidP="00095C87">
            <w:pPr>
              <w:spacing w:before="60" w:line="240" w:lineRule="exact"/>
              <w:ind w:firstLine="0"/>
              <w:jc w:val="center"/>
              <w:rPr>
                <w:rFonts w:cs="Arial"/>
                <w:sz w:val="20"/>
              </w:rPr>
            </w:pPr>
            <w:r w:rsidRPr="006042C8">
              <w:rPr>
                <w:rFonts w:cs="Arial"/>
                <w:sz w:val="20"/>
              </w:rPr>
              <w:t>101,0</w:t>
            </w:r>
          </w:p>
        </w:tc>
        <w:tc>
          <w:tcPr>
            <w:tcW w:w="1016" w:type="dxa"/>
            <w:tcBorders>
              <w:top w:val="dotted" w:sz="4" w:space="0" w:color="auto"/>
              <w:left w:val="single" w:sz="4" w:space="0" w:color="auto"/>
              <w:bottom w:val="dotted" w:sz="4" w:space="0" w:color="auto"/>
              <w:right w:val="nil"/>
            </w:tcBorders>
            <w:vAlign w:val="bottom"/>
          </w:tcPr>
          <w:p w14:paraId="09287D4D" w14:textId="77777777" w:rsidR="00FC6D7F" w:rsidRPr="006042C8" w:rsidRDefault="00FC6D7F" w:rsidP="00095C87">
            <w:pPr>
              <w:spacing w:before="60" w:line="240" w:lineRule="exact"/>
              <w:ind w:firstLine="0"/>
              <w:jc w:val="center"/>
              <w:rPr>
                <w:rFonts w:cs="Arial"/>
                <w:sz w:val="20"/>
              </w:rPr>
            </w:pPr>
            <w:r w:rsidRPr="006042C8">
              <w:rPr>
                <w:rFonts w:cs="Arial"/>
                <w:sz w:val="20"/>
              </w:rPr>
              <w:t>105,7</w:t>
            </w:r>
          </w:p>
        </w:tc>
        <w:tc>
          <w:tcPr>
            <w:tcW w:w="1016" w:type="dxa"/>
            <w:tcBorders>
              <w:top w:val="dotted" w:sz="4" w:space="0" w:color="auto"/>
              <w:left w:val="single" w:sz="4" w:space="0" w:color="auto"/>
              <w:bottom w:val="dotted" w:sz="4" w:space="0" w:color="auto"/>
              <w:right w:val="single" w:sz="4" w:space="0" w:color="auto"/>
            </w:tcBorders>
            <w:vAlign w:val="bottom"/>
          </w:tcPr>
          <w:p w14:paraId="715BA7DF" w14:textId="77777777" w:rsidR="00FC6D7F" w:rsidRPr="006042C8" w:rsidRDefault="00FC6D7F" w:rsidP="00095C87">
            <w:pPr>
              <w:spacing w:before="60" w:line="240" w:lineRule="exact"/>
              <w:ind w:firstLine="0"/>
              <w:jc w:val="center"/>
              <w:rPr>
                <w:rFonts w:cs="Arial"/>
                <w:sz w:val="20"/>
              </w:rPr>
            </w:pPr>
            <w:r w:rsidRPr="006042C8">
              <w:rPr>
                <w:rFonts w:cs="Arial"/>
                <w:sz w:val="20"/>
              </w:rPr>
              <w:t>100,9</w:t>
            </w:r>
          </w:p>
        </w:tc>
        <w:tc>
          <w:tcPr>
            <w:tcW w:w="1016" w:type="dxa"/>
            <w:tcBorders>
              <w:top w:val="dotted" w:sz="4" w:space="0" w:color="auto"/>
              <w:left w:val="single" w:sz="4" w:space="0" w:color="auto"/>
              <w:bottom w:val="dotted" w:sz="4" w:space="0" w:color="auto"/>
              <w:right w:val="single" w:sz="4" w:space="0" w:color="auto"/>
            </w:tcBorders>
            <w:vAlign w:val="bottom"/>
          </w:tcPr>
          <w:p w14:paraId="6443F8FD" w14:textId="77777777" w:rsidR="00FC6D7F" w:rsidRPr="006042C8" w:rsidRDefault="00FC6D7F" w:rsidP="00095C87">
            <w:pPr>
              <w:spacing w:before="60" w:line="240" w:lineRule="exact"/>
              <w:ind w:firstLine="0"/>
              <w:jc w:val="center"/>
              <w:rPr>
                <w:rFonts w:cs="Arial"/>
                <w:sz w:val="20"/>
              </w:rPr>
            </w:pPr>
            <w:r w:rsidRPr="006042C8">
              <w:rPr>
                <w:rFonts w:cs="Arial"/>
                <w:sz w:val="20"/>
              </w:rPr>
              <w:t>104,8</w:t>
            </w:r>
          </w:p>
        </w:tc>
        <w:tc>
          <w:tcPr>
            <w:tcW w:w="1016" w:type="dxa"/>
            <w:tcBorders>
              <w:top w:val="dotted" w:sz="4" w:space="0" w:color="auto"/>
              <w:left w:val="nil"/>
              <w:bottom w:val="dotted" w:sz="4" w:space="0" w:color="auto"/>
              <w:right w:val="single" w:sz="4" w:space="0" w:color="auto"/>
            </w:tcBorders>
            <w:vAlign w:val="bottom"/>
          </w:tcPr>
          <w:p w14:paraId="1EB4002B" w14:textId="77777777" w:rsidR="00FC6D7F" w:rsidRPr="006042C8" w:rsidRDefault="00FC6D7F" w:rsidP="00095C87">
            <w:pPr>
              <w:spacing w:before="60" w:line="240" w:lineRule="exact"/>
              <w:ind w:firstLine="0"/>
              <w:jc w:val="center"/>
              <w:rPr>
                <w:rFonts w:cs="Arial"/>
                <w:sz w:val="20"/>
              </w:rPr>
            </w:pPr>
            <w:r w:rsidRPr="006042C8">
              <w:rPr>
                <w:rFonts w:cs="Arial"/>
                <w:sz w:val="20"/>
              </w:rPr>
              <w:t>100,9</w:t>
            </w:r>
          </w:p>
        </w:tc>
        <w:tc>
          <w:tcPr>
            <w:tcW w:w="1016" w:type="dxa"/>
            <w:tcBorders>
              <w:top w:val="dotted" w:sz="4" w:space="0" w:color="auto"/>
              <w:left w:val="single" w:sz="4" w:space="0" w:color="auto"/>
              <w:bottom w:val="dotted" w:sz="4" w:space="0" w:color="auto"/>
            </w:tcBorders>
            <w:vAlign w:val="bottom"/>
          </w:tcPr>
          <w:p w14:paraId="7A772791" w14:textId="77777777" w:rsidR="00FC6D7F" w:rsidRPr="006042C8" w:rsidRDefault="00FC6D7F" w:rsidP="00095C87">
            <w:pPr>
              <w:spacing w:before="60" w:line="240" w:lineRule="exact"/>
              <w:ind w:firstLine="0"/>
              <w:jc w:val="center"/>
              <w:rPr>
                <w:rFonts w:cs="Arial"/>
                <w:sz w:val="20"/>
              </w:rPr>
            </w:pPr>
            <w:r w:rsidRPr="006042C8">
              <w:rPr>
                <w:rFonts w:cs="Arial"/>
                <w:sz w:val="20"/>
              </w:rPr>
              <w:t>102,1</w:t>
            </w:r>
          </w:p>
        </w:tc>
      </w:tr>
      <w:tr w:rsidR="00FC6D7F" w:rsidRPr="006042C8" w14:paraId="7104C310" w14:textId="77777777" w:rsidTr="00095C87">
        <w:trPr>
          <w:trHeight w:val="170"/>
        </w:trPr>
        <w:tc>
          <w:tcPr>
            <w:tcW w:w="1134" w:type="dxa"/>
            <w:tcBorders>
              <w:top w:val="dotted" w:sz="4" w:space="0" w:color="auto"/>
              <w:bottom w:val="dotted" w:sz="4" w:space="0" w:color="auto"/>
              <w:right w:val="single" w:sz="4" w:space="0" w:color="auto"/>
            </w:tcBorders>
            <w:vAlign w:val="bottom"/>
          </w:tcPr>
          <w:p w14:paraId="557EC8F8" w14:textId="77777777" w:rsidR="00FC6D7F" w:rsidRPr="006042C8" w:rsidRDefault="00FC6D7F" w:rsidP="00095C87">
            <w:pPr>
              <w:spacing w:before="60" w:line="240" w:lineRule="exact"/>
              <w:ind w:left="57" w:firstLine="0"/>
              <w:jc w:val="left"/>
              <w:rPr>
                <w:rFonts w:cs="Arial"/>
                <w:sz w:val="20"/>
              </w:rPr>
            </w:pPr>
            <w:bookmarkStart w:id="196" w:name="_Hlk109304784"/>
            <w:r w:rsidRPr="006042C8">
              <w:rPr>
                <w:rFonts w:cs="Arial"/>
                <w:i/>
                <w:sz w:val="20"/>
                <w:lang w:val="en-US"/>
              </w:rPr>
              <w:t>II</w:t>
            </w:r>
            <w:r w:rsidRPr="006042C8">
              <w:rPr>
                <w:rFonts w:cs="Arial"/>
                <w:i/>
                <w:sz w:val="20"/>
              </w:rPr>
              <w:t xml:space="preserve"> 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7BF0B3A6" w14:textId="77777777" w:rsidR="00FC6D7F" w:rsidRPr="006042C8" w:rsidRDefault="00FC6D7F" w:rsidP="00095C87">
            <w:pPr>
              <w:spacing w:before="60" w:line="240" w:lineRule="exact"/>
              <w:ind w:firstLine="0"/>
              <w:jc w:val="center"/>
              <w:rPr>
                <w:rFonts w:cs="Arial"/>
                <w:i/>
                <w:sz w:val="20"/>
              </w:rPr>
            </w:pPr>
            <w:r w:rsidRPr="006042C8">
              <w:rPr>
                <w:rFonts w:cs="Arial"/>
                <w:i/>
                <w:sz w:val="20"/>
              </w:rPr>
              <w:t>102,6</w:t>
            </w:r>
          </w:p>
        </w:tc>
        <w:tc>
          <w:tcPr>
            <w:tcW w:w="1064" w:type="dxa"/>
            <w:tcBorders>
              <w:top w:val="dotted" w:sz="4" w:space="0" w:color="auto"/>
              <w:left w:val="single" w:sz="4" w:space="0" w:color="auto"/>
              <w:bottom w:val="dotted" w:sz="4" w:space="0" w:color="auto"/>
              <w:right w:val="single" w:sz="4" w:space="0" w:color="auto"/>
            </w:tcBorders>
            <w:vAlign w:val="bottom"/>
          </w:tcPr>
          <w:p w14:paraId="5C28D42D" w14:textId="165FB77B" w:rsidR="00FC6D7F" w:rsidRPr="006042C8" w:rsidRDefault="00FC6D7F" w:rsidP="00095C87">
            <w:pPr>
              <w:spacing w:before="60" w:line="240" w:lineRule="exact"/>
              <w:ind w:firstLine="0"/>
              <w:jc w:val="center"/>
              <w:rPr>
                <w:rFonts w:cs="Arial"/>
                <w:i/>
                <w:sz w:val="20"/>
              </w:rPr>
            </w:pPr>
          </w:p>
        </w:tc>
        <w:tc>
          <w:tcPr>
            <w:tcW w:w="1015" w:type="dxa"/>
            <w:tcBorders>
              <w:top w:val="dotted" w:sz="4" w:space="0" w:color="auto"/>
              <w:left w:val="nil"/>
              <w:bottom w:val="dotted" w:sz="4" w:space="0" w:color="auto"/>
              <w:right w:val="single" w:sz="4" w:space="0" w:color="auto"/>
            </w:tcBorders>
            <w:vAlign w:val="bottom"/>
          </w:tcPr>
          <w:p w14:paraId="25609957" w14:textId="77777777" w:rsidR="00FC6D7F" w:rsidRPr="006042C8" w:rsidRDefault="00FC6D7F" w:rsidP="00095C87">
            <w:pPr>
              <w:spacing w:before="60" w:line="240" w:lineRule="exact"/>
              <w:ind w:firstLine="0"/>
              <w:jc w:val="center"/>
              <w:rPr>
                <w:rFonts w:cs="Arial"/>
                <w:i/>
                <w:sz w:val="20"/>
              </w:rPr>
            </w:pPr>
            <w:r w:rsidRPr="006042C8">
              <w:rPr>
                <w:rFonts w:cs="Arial"/>
                <w:i/>
                <w:sz w:val="20"/>
              </w:rPr>
              <w:t>103,1</w:t>
            </w:r>
          </w:p>
        </w:tc>
        <w:tc>
          <w:tcPr>
            <w:tcW w:w="1016" w:type="dxa"/>
            <w:tcBorders>
              <w:top w:val="dotted" w:sz="4" w:space="0" w:color="auto"/>
              <w:left w:val="single" w:sz="4" w:space="0" w:color="auto"/>
              <w:bottom w:val="dotted" w:sz="4" w:space="0" w:color="auto"/>
              <w:right w:val="nil"/>
            </w:tcBorders>
            <w:vAlign w:val="bottom"/>
          </w:tcPr>
          <w:p w14:paraId="05E77407" w14:textId="65B124CF" w:rsidR="00FC6D7F" w:rsidRPr="006042C8" w:rsidRDefault="00FC6D7F" w:rsidP="00095C87">
            <w:pPr>
              <w:spacing w:before="60" w:line="240" w:lineRule="exact"/>
              <w:ind w:firstLine="0"/>
              <w:jc w:val="center"/>
              <w:rPr>
                <w:rFonts w:cs="Arial"/>
                <w:i/>
                <w:sz w:val="20"/>
              </w:rPr>
            </w:pPr>
          </w:p>
        </w:tc>
        <w:tc>
          <w:tcPr>
            <w:tcW w:w="1016" w:type="dxa"/>
            <w:tcBorders>
              <w:top w:val="dotted" w:sz="4" w:space="0" w:color="auto"/>
              <w:left w:val="single" w:sz="4" w:space="0" w:color="auto"/>
              <w:bottom w:val="dotted" w:sz="4" w:space="0" w:color="auto"/>
              <w:right w:val="single" w:sz="4" w:space="0" w:color="auto"/>
            </w:tcBorders>
            <w:vAlign w:val="bottom"/>
          </w:tcPr>
          <w:p w14:paraId="1B5AE6B8" w14:textId="77777777" w:rsidR="00FC6D7F" w:rsidRPr="006042C8" w:rsidRDefault="00FC6D7F" w:rsidP="00095C87">
            <w:pPr>
              <w:spacing w:before="60" w:line="240" w:lineRule="exact"/>
              <w:ind w:firstLine="0"/>
              <w:jc w:val="center"/>
              <w:rPr>
                <w:rFonts w:cs="Arial"/>
                <w:i/>
                <w:sz w:val="20"/>
              </w:rPr>
            </w:pPr>
            <w:r w:rsidRPr="006042C8">
              <w:rPr>
                <w:rFonts w:cs="Arial"/>
                <w:i/>
                <w:sz w:val="20"/>
              </w:rPr>
              <w:t>102,8</w:t>
            </w:r>
          </w:p>
        </w:tc>
        <w:tc>
          <w:tcPr>
            <w:tcW w:w="1016" w:type="dxa"/>
            <w:tcBorders>
              <w:top w:val="dotted" w:sz="4" w:space="0" w:color="auto"/>
              <w:left w:val="single" w:sz="4" w:space="0" w:color="auto"/>
              <w:bottom w:val="dotted" w:sz="4" w:space="0" w:color="auto"/>
              <w:right w:val="single" w:sz="4" w:space="0" w:color="auto"/>
            </w:tcBorders>
            <w:vAlign w:val="bottom"/>
          </w:tcPr>
          <w:p w14:paraId="0951E0D6" w14:textId="10CA0F01" w:rsidR="00FC6D7F" w:rsidRPr="006042C8" w:rsidRDefault="00FC6D7F" w:rsidP="00095C87">
            <w:pPr>
              <w:spacing w:before="60" w:line="240" w:lineRule="exact"/>
              <w:ind w:firstLine="0"/>
              <w:jc w:val="center"/>
              <w:rPr>
                <w:rFonts w:cs="Arial"/>
                <w:i/>
                <w:sz w:val="20"/>
              </w:rPr>
            </w:pPr>
          </w:p>
        </w:tc>
        <w:tc>
          <w:tcPr>
            <w:tcW w:w="1016" w:type="dxa"/>
            <w:tcBorders>
              <w:top w:val="dotted" w:sz="4" w:space="0" w:color="auto"/>
              <w:left w:val="nil"/>
              <w:bottom w:val="dotted" w:sz="4" w:space="0" w:color="auto"/>
              <w:right w:val="single" w:sz="4" w:space="0" w:color="auto"/>
            </w:tcBorders>
            <w:vAlign w:val="bottom"/>
          </w:tcPr>
          <w:p w14:paraId="252B29DE" w14:textId="77777777" w:rsidR="00FC6D7F" w:rsidRPr="006042C8" w:rsidRDefault="00FC6D7F" w:rsidP="00095C87">
            <w:pPr>
              <w:spacing w:before="60" w:line="240" w:lineRule="exact"/>
              <w:ind w:firstLine="0"/>
              <w:jc w:val="center"/>
              <w:rPr>
                <w:rFonts w:cs="Arial"/>
                <w:i/>
                <w:sz w:val="20"/>
              </w:rPr>
            </w:pPr>
            <w:r w:rsidRPr="006042C8">
              <w:rPr>
                <w:rFonts w:cs="Arial"/>
                <w:i/>
                <w:sz w:val="20"/>
              </w:rPr>
              <w:t>101,0</w:t>
            </w:r>
          </w:p>
        </w:tc>
        <w:tc>
          <w:tcPr>
            <w:tcW w:w="1016" w:type="dxa"/>
            <w:tcBorders>
              <w:top w:val="dotted" w:sz="4" w:space="0" w:color="auto"/>
              <w:left w:val="single" w:sz="4" w:space="0" w:color="auto"/>
              <w:bottom w:val="dotted" w:sz="4" w:space="0" w:color="auto"/>
            </w:tcBorders>
            <w:vAlign w:val="bottom"/>
          </w:tcPr>
          <w:p w14:paraId="03F1DF00" w14:textId="3AA550F6" w:rsidR="00FC6D7F" w:rsidRPr="006042C8" w:rsidRDefault="00FC6D7F" w:rsidP="00095C87">
            <w:pPr>
              <w:spacing w:before="60" w:line="240" w:lineRule="exact"/>
              <w:ind w:firstLine="0"/>
              <w:jc w:val="center"/>
              <w:rPr>
                <w:rFonts w:cs="Arial"/>
                <w:i/>
                <w:sz w:val="20"/>
              </w:rPr>
            </w:pPr>
          </w:p>
        </w:tc>
      </w:tr>
      <w:bookmarkEnd w:id="196"/>
      <w:tr w:rsidR="00FC6D7F" w:rsidRPr="006042C8" w14:paraId="6BCCA043" w14:textId="77777777" w:rsidTr="00095C87">
        <w:trPr>
          <w:trHeight w:val="170"/>
        </w:trPr>
        <w:tc>
          <w:tcPr>
            <w:tcW w:w="1134" w:type="dxa"/>
            <w:tcBorders>
              <w:top w:val="dotted" w:sz="4" w:space="0" w:color="auto"/>
              <w:bottom w:val="dotted" w:sz="4" w:space="0" w:color="auto"/>
              <w:right w:val="single" w:sz="4" w:space="0" w:color="auto"/>
            </w:tcBorders>
            <w:vAlign w:val="bottom"/>
          </w:tcPr>
          <w:p w14:paraId="5EBC2244" w14:textId="77777777" w:rsidR="00FC6D7F" w:rsidRPr="006042C8" w:rsidRDefault="00FC6D7F" w:rsidP="00095C87">
            <w:pPr>
              <w:spacing w:before="60" w:line="240" w:lineRule="exact"/>
              <w:ind w:left="57" w:firstLine="0"/>
              <w:jc w:val="left"/>
              <w:rPr>
                <w:rFonts w:cs="Arial"/>
                <w:sz w:val="20"/>
              </w:rPr>
            </w:pPr>
            <w:r w:rsidRPr="006042C8">
              <w:rPr>
                <w:rFonts w:cs="Arial"/>
                <w:sz w:val="20"/>
              </w:rPr>
              <w:t>Июль</w:t>
            </w:r>
          </w:p>
        </w:tc>
        <w:tc>
          <w:tcPr>
            <w:tcW w:w="1063" w:type="dxa"/>
            <w:tcBorders>
              <w:top w:val="dotted" w:sz="4" w:space="0" w:color="auto"/>
              <w:left w:val="single" w:sz="4" w:space="0" w:color="auto"/>
              <w:bottom w:val="dotted" w:sz="4" w:space="0" w:color="auto"/>
              <w:right w:val="single" w:sz="4" w:space="0" w:color="auto"/>
            </w:tcBorders>
            <w:vAlign w:val="bottom"/>
          </w:tcPr>
          <w:p w14:paraId="727B624B" w14:textId="77777777" w:rsidR="00FC6D7F" w:rsidRPr="006042C8" w:rsidRDefault="00FC6D7F" w:rsidP="00095C87">
            <w:pPr>
              <w:spacing w:before="60" w:line="240" w:lineRule="exact"/>
              <w:ind w:firstLine="0"/>
              <w:jc w:val="center"/>
              <w:rPr>
                <w:rFonts w:cs="Arial"/>
                <w:sz w:val="20"/>
              </w:rPr>
            </w:pPr>
            <w:r w:rsidRPr="006042C8">
              <w:rPr>
                <w:rFonts w:cs="Arial"/>
                <w:sz w:val="20"/>
              </w:rPr>
              <w:t>100,3</w:t>
            </w:r>
          </w:p>
        </w:tc>
        <w:tc>
          <w:tcPr>
            <w:tcW w:w="1064" w:type="dxa"/>
            <w:tcBorders>
              <w:top w:val="dotted" w:sz="4" w:space="0" w:color="auto"/>
              <w:left w:val="single" w:sz="4" w:space="0" w:color="auto"/>
              <w:bottom w:val="dotted" w:sz="4" w:space="0" w:color="auto"/>
              <w:right w:val="single" w:sz="4" w:space="0" w:color="auto"/>
            </w:tcBorders>
            <w:vAlign w:val="bottom"/>
          </w:tcPr>
          <w:p w14:paraId="0276BE0D" w14:textId="77777777" w:rsidR="00FC6D7F" w:rsidRPr="006042C8" w:rsidRDefault="00FC6D7F" w:rsidP="00095C87">
            <w:pPr>
              <w:spacing w:before="60" w:line="240" w:lineRule="exact"/>
              <w:ind w:firstLine="0"/>
              <w:jc w:val="center"/>
              <w:rPr>
                <w:rFonts w:cs="Arial"/>
                <w:sz w:val="20"/>
              </w:rPr>
            </w:pPr>
            <w:r w:rsidRPr="006042C8">
              <w:rPr>
                <w:rFonts w:cs="Arial"/>
                <w:sz w:val="20"/>
              </w:rPr>
              <w:t>105,0</w:t>
            </w:r>
          </w:p>
        </w:tc>
        <w:tc>
          <w:tcPr>
            <w:tcW w:w="1015" w:type="dxa"/>
            <w:tcBorders>
              <w:top w:val="dotted" w:sz="4" w:space="0" w:color="auto"/>
              <w:left w:val="nil"/>
              <w:bottom w:val="dotted" w:sz="4" w:space="0" w:color="auto"/>
              <w:right w:val="single" w:sz="4" w:space="0" w:color="auto"/>
            </w:tcBorders>
            <w:vAlign w:val="bottom"/>
          </w:tcPr>
          <w:p w14:paraId="2065B44B" w14:textId="77777777" w:rsidR="00FC6D7F" w:rsidRPr="006042C8" w:rsidRDefault="00FC6D7F" w:rsidP="00095C87">
            <w:pPr>
              <w:spacing w:before="60" w:line="240" w:lineRule="exact"/>
              <w:ind w:firstLine="0"/>
              <w:jc w:val="center"/>
              <w:rPr>
                <w:rFonts w:cs="Arial"/>
                <w:sz w:val="20"/>
              </w:rPr>
            </w:pPr>
            <w:r w:rsidRPr="006042C8">
              <w:rPr>
                <w:rFonts w:cs="Arial"/>
                <w:sz w:val="20"/>
              </w:rPr>
              <w:t>99,9</w:t>
            </w:r>
          </w:p>
        </w:tc>
        <w:tc>
          <w:tcPr>
            <w:tcW w:w="1016" w:type="dxa"/>
            <w:tcBorders>
              <w:top w:val="dotted" w:sz="4" w:space="0" w:color="auto"/>
              <w:left w:val="single" w:sz="4" w:space="0" w:color="auto"/>
              <w:bottom w:val="dotted" w:sz="4" w:space="0" w:color="auto"/>
              <w:right w:val="nil"/>
            </w:tcBorders>
            <w:vAlign w:val="bottom"/>
          </w:tcPr>
          <w:p w14:paraId="78C2643B" w14:textId="77777777" w:rsidR="00FC6D7F" w:rsidRPr="006042C8" w:rsidRDefault="00FC6D7F" w:rsidP="00095C87">
            <w:pPr>
              <w:spacing w:before="60" w:line="240" w:lineRule="exact"/>
              <w:ind w:firstLine="0"/>
              <w:jc w:val="center"/>
              <w:rPr>
                <w:rFonts w:cs="Arial"/>
                <w:sz w:val="20"/>
              </w:rPr>
            </w:pPr>
            <w:r w:rsidRPr="006042C8">
              <w:rPr>
                <w:rFonts w:cs="Arial"/>
                <w:sz w:val="20"/>
              </w:rPr>
              <w:t>105,7</w:t>
            </w:r>
          </w:p>
        </w:tc>
        <w:tc>
          <w:tcPr>
            <w:tcW w:w="1016" w:type="dxa"/>
            <w:tcBorders>
              <w:top w:val="dotted" w:sz="4" w:space="0" w:color="auto"/>
              <w:left w:val="single" w:sz="4" w:space="0" w:color="auto"/>
              <w:bottom w:val="dotted" w:sz="4" w:space="0" w:color="auto"/>
              <w:right w:val="single" w:sz="4" w:space="0" w:color="auto"/>
            </w:tcBorders>
            <w:vAlign w:val="bottom"/>
          </w:tcPr>
          <w:p w14:paraId="548C2B1C" w14:textId="77777777" w:rsidR="00FC6D7F" w:rsidRPr="006042C8" w:rsidRDefault="00FC6D7F" w:rsidP="00095C87">
            <w:pPr>
              <w:spacing w:before="60" w:line="240" w:lineRule="exact"/>
              <w:ind w:firstLine="0"/>
              <w:jc w:val="center"/>
              <w:rPr>
                <w:rFonts w:cs="Arial"/>
                <w:sz w:val="20"/>
              </w:rPr>
            </w:pPr>
            <w:r w:rsidRPr="006042C8">
              <w:rPr>
                <w:rFonts w:cs="Arial"/>
                <w:sz w:val="20"/>
              </w:rPr>
              <w:t>100,5</w:t>
            </w:r>
          </w:p>
        </w:tc>
        <w:tc>
          <w:tcPr>
            <w:tcW w:w="1016" w:type="dxa"/>
            <w:tcBorders>
              <w:top w:val="dotted" w:sz="4" w:space="0" w:color="auto"/>
              <w:left w:val="single" w:sz="4" w:space="0" w:color="auto"/>
              <w:bottom w:val="dotted" w:sz="4" w:space="0" w:color="auto"/>
              <w:right w:val="single" w:sz="4" w:space="0" w:color="auto"/>
            </w:tcBorders>
            <w:vAlign w:val="bottom"/>
          </w:tcPr>
          <w:p w14:paraId="205EBECB" w14:textId="77777777" w:rsidR="00FC6D7F" w:rsidRPr="006042C8" w:rsidRDefault="00FC6D7F" w:rsidP="00095C87">
            <w:pPr>
              <w:spacing w:before="60" w:line="240" w:lineRule="exact"/>
              <w:ind w:firstLine="0"/>
              <w:jc w:val="center"/>
              <w:rPr>
                <w:rFonts w:cs="Arial"/>
                <w:sz w:val="20"/>
              </w:rPr>
            </w:pPr>
            <w:r w:rsidRPr="006042C8">
              <w:rPr>
                <w:rFonts w:cs="Arial"/>
                <w:sz w:val="20"/>
              </w:rPr>
              <w:t>105,3</w:t>
            </w:r>
          </w:p>
        </w:tc>
        <w:tc>
          <w:tcPr>
            <w:tcW w:w="1016" w:type="dxa"/>
            <w:tcBorders>
              <w:top w:val="dotted" w:sz="4" w:space="0" w:color="auto"/>
              <w:left w:val="nil"/>
              <w:bottom w:val="dotted" w:sz="4" w:space="0" w:color="auto"/>
              <w:right w:val="single" w:sz="4" w:space="0" w:color="auto"/>
            </w:tcBorders>
            <w:vAlign w:val="bottom"/>
          </w:tcPr>
          <w:p w14:paraId="6DCA419E" w14:textId="77777777" w:rsidR="00FC6D7F" w:rsidRPr="006042C8" w:rsidRDefault="00FC6D7F" w:rsidP="00095C87">
            <w:pPr>
              <w:spacing w:before="60" w:line="240" w:lineRule="exact"/>
              <w:ind w:firstLine="0"/>
              <w:jc w:val="center"/>
              <w:rPr>
                <w:rFonts w:cs="Arial"/>
                <w:sz w:val="20"/>
              </w:rPr>
            </w:pPr>
            <w:r w:rsidRPr="006042C8">
              <w:rPr>
                <w:rFonts w:cs="Arial"/>
                <w:sz w:val="20"/>
              </w:rPr>
              <w:t>101,0</w:t>
            </w:r>
          </w:p>
        </w:tc>
        <w:tc>
          <w:tcPr>
            <w:tcW w:w="1016" w:type="dxa"/>
            <w:tcBorders>
              <w:top w:val="dotted" w:sz="4" w:space="0" w:color="auto"/>
              <w:left w:val="single" w:sz="4" w:space="0" w:color="auto"/>
              <w:bottom w:val="dotted" w:sz="4" w:space="0" w:color="auto"/>
            </w:tcBorders>
            <w:vAlign w:val="bottom"/>
          </w:tcPr>
          <w:p w14:paraId="03443C5E" w14:textId="77777777" w:rsidR="00FC6D7F" w:rsidRPr="006042C8" w:rsidRDefault="00FC6D7F" w:rsidP="00095C87">
            <w:pPr>
              <w:spacing w:before="60" w:line="240" w:lineRule="exact"/>
              <w:ind w:firstLine="0"/>
              <w:jc w:val="center"/>
              <w:rPr>
                <w:rFonts w:cs="Arial"/>
                <w:sz w:val="20"/>
              </w:rPr>
            </w:pPr>
            <w:r w:rsidRPr="006042C8">
              <w:rPr>
                <w:rFonts w:cs="Arial"/>
                <w:sz w:val="20"/>
              </w:rPr>
              <w:t>103,0</w:t>
            </w:r>
          </w:p>
        </w:tc>
      </w:tr>
      <w:tr w:rsidR="00FC6D7F" w:rsidRPr="006042C8" w14:paraId="2920B0BF" w14:textId="77777777" w:rsidTr="00095C87">
        <w:trPr>
          <w:trHeight w:val="170"/>
        </w:trPr>
        <w:tc>
          <w:tcPr>
            <w:tcW w:w="1134" w:type="dxa"/>
            <w:tcBorders>
              <w:top w:val="dotted" w:sz="4" w:space="0" w:color="auto"/>
              <w:bottom w:val="dotted" w:sz="4" w:space="0" w:color="auto"/>
              <w:right w:val="single" w:sz="4" w:space="0" w:color="auto"/>
            </w:tcBorders>
            <w:vAlign w:val="bottom"/>
          </w:tcPr>
          <w:p w14:paraId="242D1A70" w14:textId="77777777" w:rsidR="00FC6D7F" w:rsidRPr="006042C8" w:rsidRDefault="00FC6D7F" w:rsidP="00095C87">
            <w:pPr>
              <w:spacing w:before="60" w:line="240" w:lineRule="exact"/>
              <w:ind w:left="57" w:firstLine="0"/>
              <w:jc w:val="left"/>
              <w:rPr>
                <w:rFonts w:cs="Arial"/>
                <w:sz w:val="20"/>
              </w:rPr>
            </w:pPr>
            <w:r w:rsidRPr="006042C8">
              <w:rPr>
                <w:rFonts w:cs="Arial"/>
                <w:sz w:val="20"/>
              </w:rPr>
              <w:t>Август</w:t>
            </w:r>
          </w:p>
        </w:tc>
        <w:tc>
          <w:tcPr>
            <w:tcW w:w="1063" w:type="dxa"/>
            <w:tcBorders>
              <w:top w:val="dotted" w:sz="4" w:space="0" w:color="auto"/>
              <w:left w:val="single" w:sz="4" w:space="0" w:color="auto"/>
              <w:bottom w:val="dotted" w:sz="4" w:space="0" w:color="auto"/>
              <w:right w:val="single" w:sz="4" w:space="0" w:color="auto"/>
            </w:tcBorders>
            <w:vAlign w:val="bottom"/>
          </w:tcPr>
          <w:p w14:paraId="715BFAE6" w14:textId="77777777" w:rsidR="00FC6D7F" w:rsidRPr="006042C8" w:rsidRDefault="00FC6D7F" w:rsidP="00095C87">
            <w:pPr>
              <w:spacing w:before="60" w:line="240" w:lineRule="exact"/>
              <w:ind w:firstLine="0"/>
              <w:jc w:val="center"/>
              <w:rPr>
                <w:rFonts w:cs="Arial"/>
                <w:sz w:val="20"/>
              </w:rPr>
            </w:pPr>
            <w:r w:rsidRPr="006042C8">
              <w:rPr>
                <w:rFonts w:cs="Arial"/>
                <w:sz w:val="20"/>
              </w:rPr>
              <w:t>100,5</w:t>
            </w:r>
          </w:p>
        </w:tc>
        <w:tc>
          <w:tcPr>
            <w:tcW w:w="1064" w:type="dxa"/>
            <w:tcBorders>
              <w:top w:val="dotted" w:sz="4" w:space="0" w:color="auto"/>
              <w:left w:val="single" w:sz="4" w:space="0" w:color="auto"/>
              <w:bottom w:val="dotted" w:sz="4" w:space="0" w:color="auto"/>
              <w:right w:val="single" w:sz="4" w:space="0" w:color="auto"/>
            </w:tcBorders>
            <w:vAlign w:val="bottom"/>
          </w:tcPr>
          <w:p w14:paraId="70B53CF1" w14:textId="77777777" w:rsidR="00FC6D7F" w:rsidRPr="006042C8" w:rsidRDefault="00FC6D7F" w:rsidP="00095C87">
            <w:pPr>
              <w:spacing w:before="60" w:line="240" w:lineRule="exact"/>
              <w:ind w:firstLine="0"/>
              <w:jc w:val="center"/>
              <w:rPr>
                <w:rFonts w:cs="Arial"/>
                <w:sz w:val="20"/>
              </w:rPr>
            </w:pPr>
            <w:r w:rsidRPr="006042C8">
              <w:rPr>
                <w:rFonts w:cs="Arial"/>
                <w:sz w:val="20"/>
              </w:rPr>
              <w:t>105,6</w:t>
            </w:r>
          </w:p>
        </w:tc>
        <w:tc>
          <w:tcPr>
            <w:tcW w:w="1015" w:type="dxa"/>
            <w:tcBorders>
              <w:top w:val="dotted" w:sz="4" w:space="0" w:color="auto"/>
              <w:left w:val="nil"/>
              <w:bottom w:val="dotted" w:sz="4" w:space="0" w:color="auto"/>
              <w:right w:val="single" w:sz="4" w:space="0" w:color="auto"/>
            </w:tcBorders>
            <w:vAlign w:val="bottom"/>
          </w:tcPr>
          <w:p w14:paraId="73EFDF43" w14:textId="77777777" w:rsidR="00FC6D7F" w:rsidRPr="006042C8" w:rsidRDefault="00FC6D7F" w:rsidP="00095C87">
            <w:pPr>
              <w:spacing w:before="60" w:line="240" w:lineRule="exact"/>
              <w:ind w:firstLine="0"/>
              <w:jc w:val="center"/>
              <w:rPr>
                <w:rFonts w:cs="Arial"/>
                <w:sz w:val="20"/>
              </w:rPr>
            </w:pPr>
            <w:r w:rsidRPr="006042C8">
              <w:rPr>
                <w:rFonts w:cs="Arial"/>
                <w:sz w:val="20"/>
              </w:rPr>
              <w:t>100,0</w:t>
            </w:r>
          </w:p>
        </w:tc>
        <w:tc>
          <w:tcPr>
            <w:tcW w:w="1016" w:type="dxa"/>
            <w:tcBorders>
              <w:top w:val="dotted" w:sz="4" w:space="0" w:color="auto"/>
              <w:left w:val="single" w:sz="4" w:space="0" w:color="auto"/>
              <w:bottom w:val="dotted" w:sz="4" w:space="0" w:color="auto"/>
              <w:right w:val="nil"/>
            </w:tcBorders>
            <w:vAlign w:val="bottom"/>
          </w:tcPr>
          <w:p w14:paraId="5454F4F7" w14:textId="77777777" w:rsidR="00FC6D7F" w:rsidRPr="006042C8" w:rsidRDefault="00FC6D7F" w:rsidP="00095C87">
            <w:pPr>
              <w:spacing w:before="60" w:line="240" w:lineRule="exact"/>
              <w:ind w:firstLine="0"/>
              <w:jc w:val="center"/>
              <w:rPr>
                <w:rFonts w:cs="Arial"/>
                <w:sz w:val="20"/>
              </w:rPr>
            </w:pPr>
            <w:r w:rsidRPr="006042C8">
              <w:rPr>
                <w:rFonts w:cs="Arial"/>
                <w:sz w:val="20"/>
              </w:rPr>
              <w:t>105,6</w:t>
            </w:r>
          </w:p>
        </w:tc>
        <w:tc>
          <w:tcPr>
            <w:tcW w:w="1016" w:type="dxa"/>
            <w:tcBorders>
              <w:top w:val="dotted" w:sz="4" w:space="0" w:color="auto"/>
              <w:left w:val="single" w:sz="4" w:space="0" w:color="auto"/>
              <w:bottom w:val="dotted" w:sz="4" w:space="0" w:color="auto"/>
              <w:right w:val="single" w:sz="4" w:space="0" w:color="auto"/>
            </w:tcBorders>
            <w:vAlign w:val="bottom"/>
          </w:tcPr>
          <w:p w14:paraId="5A4689A9" w14:textId="77777777" w:rsidR="00FC6D7F" w:rsidRPr="006042C8" w:rsidRDefault="00FC6D7F" w:rsidP="00095C87">
            <w:pPr>
              <w:spacing w:before="60" w:line="240" w:lineRule="exact"/>
              <w:ind w:firstLine="0"/>
              <w:jc w:val="center"/>
              <w:rPr>
                <w:rFonts w:cs="Arial"/>
                <w:sz w:val="20"/>
              </w:rPr>
            </w:pPr>
            <w:r w:rsidRPr="006042C8">
              <w:rPr>
                <w:rFonts w:cs="Arial"/>
                <w:sz w:val="20"/>
              </w:rPr>
              <w:t>101,2</w:t>
            </w:r>
          </w:p>
        </w:tc>
        <w:tc>
          <w:tcPr>
            <w:tcW w:w="1016" w:type="dxa"/>
            <w:tcBorders>
              <w:top w:val="dotted" w:sz="4" w:space="0" w:color="auto"/>
              <w:left w:val="single" w:sz="4" w:space="0" w:color="auto"/>
              <w:bottom w:val="dotted" w:sz="4" w:space="0" w:color="auto"/>
              <w:right w:val="single" w:sz="4" w:space="0" w:color="auto"/>
            </w:tcBorders>
            <w:vAlign w:val="bottom"/>
          </w:tcPr>
          <w:p w14:paraId="5F1C01BE" w14:textId="77777777" w:rsidR="00FC6D7F" w:rsidRPr="006042C8" w:rsidRDefault="00FC6D7F" w:rsidP="00095C87">
            <w:pPr>
              <w:spacing w:before="60" w:line="240" w:lineRule="exact"/>
              <w:ind w:firstLine="0"/>
              <w:jc w:val="center"/>
              <w:rPr>
                <w:rFonts w:cs="Arial"/>
                <w:sz w:val="20"/>
              </w:rPr>
            </w:pPr>
            <w:r w:rsidRPr="006042C8">
              <w:rPr>
                <w:rFonts w:cs="Arial"/>
                <w:sz w:val="20"/>
              </w:rPr>
              <w:t>106,6</w:t>
            </w:r>
          </w:p>
        </w:tc>
        <w:tc>
          <w:tcPr>
            <w:tcW w:w="1016" w:type="dxa"/>
            <w:tcBorders>
              <w:top w:val="dotted" w:sz="4" w:space="0" w:color="auto"/>
              <w:left w:val="nil"/>
              <w:bottom w:val="dotted" w:sz="4" w:space="0" w:color="auto"/>
              <w:right w:val="single" w:sz="4" w:space="0" w:color="auto"/>
            </w:tcBorders>
            <w:vAlign w:val="bottom"/>
          </w:tcPr>
          <w:p w14:paraId="507BBEB3" w14:textId="77777777" w:rsidR="00FC6D7F" w:rsidRPr="006042C8" w:rsidRDefault="00FC6D7F" w:rsidP="00095C87">
            <w:pPr>
              <w:spacing w:before="60" w:line="240" w:lineRule="exact"/>
              <w:ind w:firstLine="0"/>
              <w:jc w:val="center"/>
              <w:rPr>
                <w:rFonts w:cs="Arial"/>
                <w:sz w:val="20"/>
              </w:rPr>
            </w:pPr>
            <w:r w:rsidRPr="006042C8">
              <w:rPr>
                <w:rFonts w:cs="Arial"/>
                <w:sz w:val="20"/>
              </w:rPr>
              <w:t>100,3</w:t>
            </w:r>
          </w:p>
        </w:tc>
        <w:tc>
          <w:tcPr>
            <w:tcW w:w="1016" w:type="dxa"/>
            <w:tcBorders>
              <w:top w:val="dotted" w:sz="4" w:space="0" w:color="auto"/>
              <w:left w:val="single" w:sz="4" w:space="0" w:color="auto"/>
              <w:bottom w:val="dotted" w:sz="4" w:space="0" w:color="auto"/>
            </w:tcBorders>
            <w:vAlign w:val="bottom"/>
          </w:tcPr>
          <w:p w14:paraId="364FA95A" w14:textId="77777777" w:rsidR="00FC6D7F" w:rsidRPr="006042C8" w:rsidRDefault="00FC6D7F" w:rsidP="00095C87">
            <w:pPr>
              <w:spacing w:before="60" w:line="240" w:lineRule="exact"/>
              <w:ind w:firstLine="0"/>
              <w:jc w:val="center"/>
              <w:rPr>
                <w:rFonts w:cs="Arial"/>
                <w:sz w:val="20"/>
              </w:rPr>
            </w:pPr>
            <w:r w:rsidRPr="006042C8">
              <w:rPr>
                <w:rFonts w:cs="Arial"/>
                <w:sz w:val="20"/>
              </w:rPr>
              <w:t>103,3</w:t>
            </w:r>
          </w:p>
        </w:tc>
      </w:tr>
      <w:tr w:rsidR="00FC6D7F" w:rsidRPr="006042C8" w14:paraId="27C31E4C" w14:textId="77777777" w:rsidTr="00095C87">
        <w:trPr>
          <w:trHeight w:val="170"/>
        </w:trPr>
        <w:tc>
          <w:tcPr>
            <w:tcW w:w="1134" w:type="dxa"/>
            <w:tcBorders>
              <w:top w:val="dotted" w:sz="4" w:space="0" w:color="auto"/>
              <w:bottom w:val="dotted" w:sz="4" w:space="0" w:color="auto"/>
              <w:right w:val="single" w:sz="4" w:space="0" w:color="auto"/>
            </w:tcBorders>
            <w:vAlign w:val="bottom"/>
          </w:tcPr>
          <w:p w14:paraId="66295B10" w14:textId="77777777" w:rsidR="00FC6D7F" w:rsidRPr="006042C8" w:rsidRDefault="00FC6D7F" w:rsidP="00095C87">
            <w:pPr>
              <w:spacing w:before="60" w:line="240" w:lineRule="exact"/>
              <w:ind w:left="57" w:firstLine="0"/>
              <w:jc w:val="left"/>
              <w:rPr>
                <w:rFonts w:cs="Arial"/>
                <w:sz w:val="20"/>
              </w:rPr>
            </w:pPr>
            <w:r w:rsidRPr="006042C8">
              <w:rPr>
                <w:rFonts w:cs="Arial"/>
                <w:sz w:val="20"/>
              </w:rPr>
              <w:t>Сентябрь</w:t>
            </w:r>
          </w:p>
        </w:tc>
        <w:tc>
          <w:tcPr>
            <w:tcW w:w="1063" w:type="dxa"/>
            <w:tcBorders>
              <w:top w:val="dotted" w:sz="4" w:space="0" w:color="auto"/>
              <w:left w:val="single" w:sz="4" w:space="0" w:color="auto"/>
              <w:bottom w:val="dotted" w:sz="4" w:space="0" w:color="auto"/>
              <w:right w:val="single" w:sz="4" w:space="0" w:color="auto"/>
            </w:tcBorders>
            <w:vAlign w:val="bottom"/>
          </w:tcPr>
          <w:p w14:paraId="5B97602F" w14:textId="77777777" w:rsidR="00FC6D7F" w:rsidRPr="006042C8" w:rsidRDefault="00FC6D7F" w:rsidP="00095C87">
            <w:pPr>
              <w:spacing w:before="60" w:line="240" w:lineRule="exact"/>
              <w:ind w:firstLine="0"/>
              <w:jc w:val="center"/>
              <w:rPr>
                <w:rFonts w:cs="Arial"/>
                <w:sz w:val="20"/>
              </w:rPr>
            </w:pPr>
            <w:r w:rsidRPr="006042C8">
              <w:rPr>
                <w:rFonts w:cs="Arial"/>
                <w:sz w:val="20"/>
              </w:rPr>
              <w:t>100,3</w:t>
            </w:r>
          </w:p>
        </w:tc>
        <w:tc>
          <w:tcPr>
            <w:tcW w:w="1064" w:type="dxa"/>
            <w:tcBorders>
              <w:top w:val="dotted" w:sz="4" w:space="0" w:color="auto"/>
              <w:left w:val="single" w:sz="4" w:space="0" w:color="auto"/>
              <w:bottom w:val="dotted" w:sz="4" w:space="0" w:color="auto"/>
              <w:right w:val="single" w:sz="4" w:space="0" w:color="auto"/>
            </w:tcBorders>
            <w:vAlign w:val="bottom"/>
          </w:tcPr>
          <w:p w14:paraId="5951D014" w14:textId="77777777" w:rsidR="00FC6D7F" w:rsidRPr="006042C8" w:rsidRDefault="00FC6D7F" w:rsidP="00095C87">
            <w:pPr>
              <w:spacing w:before="60" w:line="240" w:lineRule="exact"/>
              <w:ind w:firstLine="0"/>
              <w:jc w:val="center"/>
              <w:rPr>
                <w:rFonts w:cs="Arial"/>
                <w:sz w:val="20"/>
              </w:rPr>
            </w:pPr>
            <w:r w:rsidRPr="006042C8">
              <w:rPr>
                <w:rFonts w:cs="Arial"/>
                <w:sz w:val="20"/>
              </w:rPr>
              <w:t>105,9</w:t>
            </w:r>
          </w:p>
        </w:tc>
        <w:tc>
          <w:tcPr>
            <w:tcW w:w="1015" w:type="dxa"/>
            <w:tcBorders>
              <w:top w:val="dotted" w:sz="4" w:space="0" w:color="auto"/>
              <w:left w:val="nil"/>
              <w:bottom w:val="dotted" w:sz="4" w:space="0" w:color="auto"/>
              <w:right w:val="single" w:sz="4" w:space="0" w:color="auto"/>
            </w:tcBorders>
            <w:vAlign w:val="bottom"/>
          </w:tcPr>
          <w:p w14:paraId="32A86369" w14:textId="77777777" w:rsidR="00FC6D7F" w:rsidRPr="006042C8" w:rsidRDefault="00FC6D7F" w:rsidP="00095C87">
            <w:pPr>
              <w:spacing w:before="60" w:line="240" w:lineRule="exact"/>
              <w:ind w:firstLine="0"/>
              <w:jc w:val="center"/>
              <w:rPr>
                <w:rFonts w:cs="Arial"/>
                <w:sz w:val="20"/>
              </w:rPr>
            </w:pPr>
            <w:r w:rsidRPr="006042C8">
              <w:rPr>
                <w:rFonts w:cs="Arial"/>
                <w:sz w:val="20"/>
              </w:rPr>
              <w:t>100,6</w:t>
            </w:r>
          </w:p>
        </w:tc>
        <w:tc>
          <w:tcPr>
            <w:tcW w:w="1016" w:type="dxa"/>
            <w:tcBorders>
              <w:top w:val="dotted" w:sz="4" w:space="0" w:color="auto"/>
              <w:left w:val="single" w:sz="4" w:space="0" w:color="auto"/>
              <w:bottom w:val="dotted" w:sz="4" w:space="0" w:color="auto"/>
              <w:right w:val="nil"/>
            </w:tcBorders>
            <w:vAlign w:val="bottom"/>
          </w:tcPr>
          <w:p w14:paraId="00FA8C50" w14:textId="77777777" w:rsidR="00FC6D7F" w:rsidRPr="006042C8" w:rsidRDefault="00FC6D7F" w:rsidP="00095C87">
            <w:pPr>
              <w:spacing w:before="60" w:line="240" w:lineRule="exact"/>
              <w:ind w:firstLine="0"/>
              <w:jc w:val="center"/>
              <w:rPr>
                <w:rFonts w:cs="Arial"/>
                <w:sz w:val="20"/>
              </w:rPr>
            </w:pPr>
            <w:r w:rsidRPr="006042C8">
              <w:rPr>
                <w:rFonts w:cs="Arial"/>
                <w:sz w:val="20"/>
              </w:rPr>
              <w:t>106,2</w:t>
            </w:r>
          </w:p>
        </w:tc>
        <w:tc>
          <w:tcPr>
            <w:tcW w:w="1016" w:type="dxa"/>
            <w:tcBorders>
              <w:top w:val="dotted" w:sz="4" w:space="0" w:color="auto"/>
              <w:left w:val="single" w:sz="4" w:space="0" w:color="auto"/>
              <w:bottom w:val="dotted" w:sz="4" w:space="0" w:color="auto"/>
              <w:right w:val="single" w:sz="4" w:space="0" w:color="auto"/>
            </w:tcBorders>
            <w:vAlign w:val="bottom"/>
          </w:tcPr>
          <w:p w14:paraId="26E59262" w14:textId="77777777" w:rsidR="00FC6D7F" w:rsidRPr="006042C8" w:rsidRDefault="00FC6D7F" w:rsidP="00095C87">
            <w:pPr>
              <w:spacing w:before="60" w:line="240" w:lineRule="exact"/>
              <w:ind w:firstLine="0"/>
              <w:jc w:val="center"/>
              <w:rPr>
                <w:rFonts w:cs="Arial"/>
                <w:sz w:val="20"/>
              </w:rPr>
            </w:pPr>
            <w:r w:rsidRPr="006042C8">
              <w:rPr>
                <w:rFonts w:cs="Arial"/>
                <w:sz w:val="20"/>
              </w:rPr>
              <w:t>100,6</w:t>
            </w:r>
          </w:p>
        </w:tc>
        <w:tc>
          <w:tcPr>
            <w:tcW w:w="1016" w:type="dxa"/>
            <w:tcBorders>
              <w:top w:val="dotted" w:sz="4" w:space="0" w:color="auto"/>
              <w:left w:val="single" w:sz="4" w:space="0" w:color="auto"/>
              <w:bottom w:val="dotted" w:sz="4" w:space="0" w:color="auto"/>
              <w:right w:val="single" w:sz="4" w:space="0" w:color="auto"/>
            </w:tcBorders>
            <w:vAlign w:val="bottom"/>
          </w:tcPr>
          <w:p w14:paraId="502D91B8" w14:textId="77777777" w:rsidR="00FC6D7F" w:rsidRPr="006042C8" w:rsidRDefault="00FC6D7F" w:rsidP="00095C87">
            <w:pPr>
              <w:spacing w:before="60" w:line="240" w:lineRule="exact"/>
              <w:ind w:firstLine="0"/>
              <w:jc w:val="center"/>
              <w:rPr>
                <w:rFonts w:cs="Arial"/>
                <w:sz w:val="20"/>
              </w:rPr>
            </w:pPr>
            <w:r w:rsidRPr="006042C8">
              <w:rPr>
                <w:rFonts w:cs="Arial"/>
                <w:sz w:val="20"/>
              </w:rPr>
              <w:t>107,3</w:t>
            </w:r>
          </w:p>
        </w:tc>
        <w:tc>
          <w:tcPr>
            <w:tcW w:w="1016" w:type="dxa"/>
            <w:tcBorders>
              <w:top w:val="dotted" w:sz="4" w:space="0" w:color="auto"/>
              <w:left w:val="nil"/>
              <w:bottom w:val="dotted" w:sz="4" w:space="0" w:color="auto"/>
              <w:right w:val="single" w:sz="4" w:space="0" w:color="auto"/>
            </w:tcBorders>
            <w:vAlign w:val="bottom"/>
          </w:tcPr>
          <w:p w14:paraId="7F3C1632" w14:textId="77777777" w:rsidR="00FC6D7F" w:rsidRPr="006042C8" w:rsidRDefault="00FC6D7F" w:rsidP="00095C87">
            <w:pPr>
              <w:spacing w:before="60" w:line="240" w:lineRule="exact"/>
              <w:ind w:firstLine="0"/>
              <w:jc w:val="center"/>
              <w:rPr>
                <w:rFonts w:cs="Arial"/>
                <w:sz w:val="20"/>
              </w:rPr>
            </w:pPr>
            <w:r w:rsidRPr="006042C8">
              <w:rPr>
                <w:rFonts w:cs="Arial"/>
                <w:sz w:val="20"/>
              </w:rPr>
              <w:t>98,9</w:t>
            </w:r>
          </w:p>
        </w:tc>
        <w:tc>
          <w:tcPr>
            <w:tcW w:w="1016" w:type="dxa"/>
            <w:tcBorders>
              <w:top w:val="dotted" w:sz="4" w:space="0" w:color="auto"/>
              <w:left w:val="single" w:sz="4" w:space="0" w:color="auto"/>
              <w:bottom w:val="dotted" w:sz="4" w:space="0" w:color="auto"/>
            </w:tcBorders>
            <w:vAlign w:val="bottom"/>
          </w:tcPr>
          <w:p w14:paraId="3F2C764C" w14:textId="77777777" w:rsidR="00FC6D7F" w:rsidRPr="006042C8" w:rsidRDefault="00FC6D7F" w:rsidP="00095C87">
            <w:pPr>
              <w:spacing w:before="60" w:line="240" w:lineRule="exact"/>
              <w:ind w:firstLine="0"/>
              <w:jc w:val="center"/>
              <w:rPr>
                <w:rFonts w:cs="Arial"/>
                <w:sz w:val="20"/>
              </w:rPr>
            </w:pPr>
            <w:r w:rsidRPr="006042C8">
              <w:rPr>
                <w:rFonts w:cs="Arial"/>
                <w:sz w:val="20"/>
              </w:rPr>
              <w:t>102,2</w:t>
            </w:r>
          </w:p>
        </w:tc>
      </w:tr>
      <w:tr w:rsidR="00FC6D7F" w:rsidRPr="006042C8" w14:paraId="26231A7D" w14:textId="77777777" w:rsidTr="00095C87">
        <w:trPr>
          <w:trHeight w:val="170"/>
        </w:trPr>
        <w:tc>
          <w:tcPr>
            <w:tcW w:w="1134" w:type="dxa"/>
            <w:tcBorders>
              <w:top w:val="dotted" w:sz="4" w:space="0" w:color="auto"/>
              <w:bottom w:val="dotted" w:sz="4" w:space="0" w:color="auto"/>
              <w:right w:val="single" w:sz="4" w:space="0" w:color="auto"/>
            </w:tcBorders>
            <w:vAlign w:val="bottom"/>
          </w:tcPr>
          <w:p w14:paraId="036E178A" w14:textId="77777777" w:rsidR="00FC6D7F" w:rsidRPr="006042C8" w:rsidRDefault="00FC6D7F" w:rsidP="00095C87">
            <w:pPr>
              <w:spacing w:before="60" w:line="240" w:lineRule="exact"/>
              <w:ind w:left="57" w:firstLine="0"/>
              <w:jc w:val="left"/>
              <w:rPr>
                <w:rFonts w:cs="Arial"/>
                <w:i/>
                <w:sz w:val="20"/>
              </w:rPr>
            </w:pPr>
            <w:r w:rsidRPr="006042C8">
              <w:rPr>
                <w:rFonts w:cs="Arial"/>
                <w:i/>
                <w:sz w:val="20"/>
                <w:lang w:val="en-US"/>
              </w:rPr>
              <w:t>III</w:t>
            </w:r>
            <w:r w:rsidRPr="006042C8">
              <w:rPr>
                <w:rFonts w:cs="Arial"/>
                <w:i/>
                <w:sz w:val="20"/>
              </w:rPr>
              <w:t xml:space="preserve"> 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3189B903" w14:textId="77777777" w:rsidR="00FC6D7F" w:rsidRPr="006042C8" w:rsidRDefault="00FC6D7F" w:rsidP="00095C87">
            <w:pPr>
              <w:spacing w:before="60" w:line="240" w:lineRule="exact"/>
              <w:ind w:firstLine="0"/>
              <w:jc w:val="center"/>
              <w:rPr>
                <w:rFonts w:cs="Arial"/>
                <w:i/>
                <w:sz w:val="20"/>
              </w:rPr>
            </w:pPr>
            <w:r w:rsidRPr="006042C8">
              <w:rPr>
                <w:rFonts w:cs="Arial"/>
                <w:i/>
                <w:sz w:val="20"/>
              </w:rPr>
              <w:t>101,1</w:t>
            </w:r>
          </w:p>
        </w:tc>
        <w:tc>
          <w:tcPr>
            <w:tcW w:w="1064" w:type="dxa"/>
            <w:tcBorders>
              <w:top w:val="dotted" w:sz="4" w:space="0" w:color="auto"/>
              <w:left w:val="single" w:sz="4" w:space="0" w:color="auto"/>
              <w:bottom w:val="dotted" w:sz="4" w:space="0" w:color="auto"/>
              <w:right w:val="single" w:sz="4" w:space="0" w:color="auto"/>
            </w:tcBorders>
            <w:vAlign w:val="bottom"/>
          </w:tcPr>
          <w:p w14:paraId="0B8B848E" w14:textId="710EA2DA" w:rsidR="00FC6D7F" w:rsidRPr="006042C8" w:rsidRDefault="00FC6D7F" w:rsidP="00095C87">
            <w:pPr>
              <w:spacing w:before="60" w:line="240" w:lineRule="exact"/>
              <w:ind w:firstLine="0"/>
              <w:jc w:val="center"/>
              <w:rPr>
                <w:rFonts w:cs="Arial"/>
                <w:i/>
                <w:sz w:val="20"/>
              </w:rPr>
            </w:pPr>
          </w:p>
        </w:tc>
        <w:tc>
          <w:tcPr>
            <w:tcW w:w="1015" w:type="dxa"/>
            <w:tcBorders>
              <w:top w:val="dotted" w:sz="4" w:space="0" w:color="auto"/>
              <w:left w:val="nil"/>
              <w:bottom w:val="dotted" w:sz="4" w:space="0" w:color="auto"/>
              <w:right w:val="single" w:sz="4" w:space="0" w:color="auto"/>
            </w:tcBorders>
            <w:vAlign w:val="bottom"/>
          </w:tcPr>
          <w:p w14:paraId="0268F49C" w14:textId="77777777" w:rsidR="00FC6D7F" w:rsidRPr="006042C8" w:rsidRDefault="00FC6D7F" w:rsidP="00095C87">
            <w:pPr>
              <w:spacing w:before="60" w:line="240" w:lineRule="exact"/>
              <w:ind w:firstLine="0"/>
              <w:jc w:val="center"/>
              <w:rPr>
                <w:rFonts w:cs="Arial"/>
                <w:i/>
                <w:sz w:val="20"/>
              </w:rPr>
            </w:pPr>
            <w:r w:rsidRPr="006042C8">
              <w:rPr>
                <w:rFonts w:cs="Arial"/>
                <w:i/>
                <w:sz w:val="20"/>
              </w:rPr>
              <w:t>100,5</w:t>
            </w:r>
          </w:p>
        </w:tc>
        <w:tc>
          <w:tcPr>
            <w:tcW w:w="1016" w:type="dxa"/>
            <w:tcBorders>
              <w:top w:val="dotted" w:sz="4" w:space="0" w:color="auto"/>
              <w:left w:val="single" w:sz="4" w:space="0" w:color="auto"/>
              <w:bottom w:val="dotted" w:sz="4" w:space="0" w:color="auto"/>
              <w:right w:val="nil"/>
            </w:tcBorders>
            <w:vAlign w:val="bottom"/>
          </w:tcPr>
          <w:p w14:paraId="0F7CC0EB" w14:textId="57DE0C37" w:rsidR="00FC6D7F" w:rsidRPr="006042C8" w:rsidRDefault="00FC6D7F" w:rsidP="00095C87">
            <w:pPr>
              <w:spacing w:before="60" w:line="240" w:lineRule="exact"/>
              <w:ind w:firstLine="0"/>
              <w:jc w:val="center"/>
              <w:rPr>
                <w:rFonts w:cs="Arial"/>
                <w:i/>
                <w:sz w:val="20"/>
              </w:rPr>
            </w:pPr>
          </w:p>
        </w:tc>
        <w:tc>
          <w:tcPr>
            <w:tcW w:w="1016" w:type="dxa"/>
            <w:tcBorders>
              <w:top w:val="dotted" w:sz="4" w:space="0" w:color="auto"/>
              <w:left w:val="single" w:sz="4" w:space="0" w:color="auto"/>
              <w:bottom w:val="dotted" w:sz="4" w:space="0" w:color="auto"/>
              <w:right w:val="single" w:sz="4" w:space="0" w:color="auto"/>
            </w:tcBorders>
            <w:vAlign w:val="bottom"/>
          </w:tcPr>
          <w:p w14:paraId="4001AC59" w14:textId="77777777" w:rsidR="00FC6D7F" w:rsidRPr="006042C8" w:rsidRDefault="00FC6D7F" w:rsidP="00095C87">
            <w:pPr>
              <w:spacing w:before="60" w:line="240" w:lineRule="exact"/>
              <w:ind w:firstLine="0"/>
              <w:jc w:val="center"/>
              <w:rPr>
                <w:rFonts w:cs="Arial"/>
                <w:i/>
                <w:sz w:val="20"/>
              </w:rPr>
            </w:pPr>
            <w:r w:rsidRPr="006042C8">
              <w:rPr>
                <w:rFonts w:cs="Arial"/>
                <w:i/>
                <w:sz w:val="20"/>
              </w:rPr>
              <w:t>102,4</w:t>
            </w:r>
          </w:p>
        </w:tc>
        <w:tc>
          <w:tcPr>
            <w:tcW w:w="1016" w:type="dxa"/>
            <w:tcBorders>
              <w:top w:val="dotted" w:sz="4" w:space="0" w:color="auto"/>
              <w:left w:val="single" w:sz="4" w:space="0" w:color="auto"/>
              <w:bottom w:val="dotted" w:sz="4" w:space="0" w:color="auto"/>
              <w:right w:val="single" w:sz="4" w:space="0" w:color="auto"/>
            </w:tcBorders>
            <w:vAlign w:val="bottom"/>
          </w:tcPr>
          <w:p w14:paraId="1B3DACEC" w14:textId="32AE4BCB" w:rsidR="00FC6D7F" w:rsidRPr="006042C8" w:rsidRDefault="00FC6D7F" w:rsidP="00095C87">
            <w:pPr>
              <w:spacing w:before="60" w:line="240" w:lineRule="exact"/>
              <w:ind w:firstLine="0"/>
              <w:jc w:val="center"/>
              <w:rPr>
                <w:rFonts w:cs="Arial"/>
                <w:i/>
                <w:sz w:val="20"/>
              </w:rPr>
            </w:pPr>
          </w:p>
        </w:tc>
        <w:tc>
          <w:tcPr>
            <w:tcW w:w="1016" w:type="dxa"/>
            <w:tcBorders>
              <w:top w:val="dotted" w:sz="4" w:space="0" w:color="auto"/>
              <w:left w:val="nil"/>
              <w:bottom w:val="dotted" w:sz="4" w:space="0" w:color="auto"/>
              <w:right w:val="single" w:sz="4" w:space="0" w:color="auto"/>
            </w:tcBorders>
            <w:vAlign w:val="bottom"/>
          </w:tcPr>
          <w:p w14:paraId="281FA45D" w14:textId="77777777" w:rsidR="00FC6D7F" w:rsidRPr="006042C8" w:rsidRDefault="00FC6D7F" w:rsidP="00095C87">
            <w:pPr>
              <w:spacing w:before="60" w:line="240" w:lineRule="exact"/>
              <w:ind w:firstLine="0"/>
              <w:jc w:val="center"/>
              <w:rPr>
                <w:rFonts w:cs="Arial"/>
                <w:i/>
                <w:sz w:val="20"/>
              </w:rPr>
            </w:pPr>
            <w:r w:rsidRPr="006042C8">
              <w:rPr>
                <w:rFonts w:cs="Arial"/>
                <w:i/>
                <w:sz w:val="20"/>
              </w:rPr>
              <w:t>100,1</w:t>
            </w:r>
          </w:p>
        </w:tc>
        <w:tc>
          <w:tcPr>
            <w:tcW w:w="1016" w:type="dxa"/>
            <w:tcBorders>
              <w:top w:val="dotted" w:sz="4" w:space="0" w:color="auto"/>
              <w:left w:val="single" w:sz="4" w:space="0" w:color="auto"/>
              <w:bottom w:val="dotted" w:sz="4" w:space="0" w:color="auto"/>
            </w:tcBorders>
            <w:vAlign w:val="bottom"/>
          </w:tcPr>
          <w:p w14:paraId="60F15A53" w14:textId="731FC40E" w:rsidR="00FC6D7F" w:rsidRPr="006042C8" w:rsidRDefault="00FC6D7F" w:rsidP="00095C87">
            <w:pPr>
              <w:spacing w:before="60" w:line="240" w:lineRule="exact"/>
              <w:ind w:firstLine="0"/>
              <w:jc w:val="center"/>
              <w:rPr>
                <w:rFonts w:cs="Arial"/>
                <w:i/>
                <w:sz w:val="20"/>
              </w:rPr>
            </w:pPr>
          </w:p>
        </w:tc>
      </w:tr>
      <w:tr w:rsidR="00FC6D7F" w:rsidRPr="006042C8" w14:paraId="39A14184" w14:textId="77777777" w:rsidTr="00095C87">
        <w:trPr>
          <w:trHeight w:val="170"/>
        </w:trPr>
        <w:tc>
          <w:tcPr>
            <w:tcW w:w="1134" w:type="dxa"/>
            <w:tcBorders>
              <w:top w:val="dotted" w:sz="4" w:space="0" w:color="auto"/>
              <w:bottom w:val="dotted" w:sz="4" w:space="0" w:color="auto"/>
              <w:right w:val="single" w:sz="4" w:space="0" w:color="auto"/>
            </w:tcBorders>
            <w:vAlign w:val="bottom"/>
          </w:tcPr>
          <w:p w14:paraId="2BBBFC50" w14:textId="77777777" w:rsidR="00FC6D7F" w:rsidRPr="006042C8" w:rsidRDefault="00FC6D7F" w:rsidP="00095C87">
            <w:pPr>
              <w:spacing w:before="60" w:line="240" w:lineRule="exact"/>
              <w:ind w:left="57" w:firstLine="0"/>
              <w:jc w:val="left"/>
              <w:rPr>
                <w:rFonts w:cs="Arial"/>
                <w:sz w:val="20"/>
                <w:lang w:val="en-US"/>
              </w:rPr>
            </w:pPr>
            <w:r w:rsidRPr="006042C8">
              <w:rPr>
                <w:rFonts w:cs="Arial"/>
                <w:sz w:val="20"/>
              </w:rPr>
              <w:t>Октябрь</w:t>
            </w:r>
          </w:p>
        </w:tc>
        <w:tc>
          <w:tcPr>
            <w:tcW w:w="1063" w:type="dxa"/>
            <w:tcBorders>
              <w:top w:val="dotted" w:sz="4" w:space="0" w:color="auto"/>
              <w:left w:val="single" w:sz="4" w:space="0" w:color="auto"/>
              <w:bottom w:val="dotted" w:sz="4" w:space="0" w:color="auto"/>
              <w:right w:val="single" w:sz="4" w:space="0" w:color="auto"/>
            </w:tcBorders>
            <w:vAlign w:val="bottom"/>
          </w:tcPr>
          <w:p w14:paraId="65CB46CD" w14:textId="77777777" w:rsidR="00FC6D7F" w:rsidRPr="006042C8" w:rsidRDefault="00FC6D7F" w:rsidP="00095C87">
            <w:pPr>
              <w:spacing w:before="60" w:line="240" w:lineRule="exact"/>
              <w:ind w:firstLine="0"/>
              <w:jc w:val="center"/>
              <w:rPr>
                <w:rFonts w:cs="Arial"/>
                <w:sz w:val="20"/>
              </w:rPr>
            </w:pPr>
            <w:r w:rsidRPr="006042C8">
              <w:rPr>
                <w:rFonts w:cs="Arial"/>
                <w:sz w:val="20"/>
              </w:rPr>
              <w:t>101,3</w:t>
            </w:r>
          </w:p>
        </w:tc>
        <w:tc>
          <w:tcPr>
            <w:tcW w:w="1064" w:type="dxa"/>
            <w:tcBorders>
              <w:top w:val="dotted" w:sz="4" w:space="0" w:color="auto"/>
              <w:left w:val="single" w:sz="4" w:space="0" w:color="auto"/>
              <w:bottom w:val="dotted" w:sz="4" w:space="0" w:color="auto"/>
              <w:right w:val="single" w:sz="4" w:space="0" w:color="auto"/>
            </w:tcBorders>
            <w:vAlign w:val="bottom"/>
          </w:tcPr>
          <w:p w14:paraId="42681A16" w14:textId="77777777" w:rsidR="00FC6D7F" w:rsidRPr="006042C8" w:rsidRDefault="00FC6D7F" w:rsidP="00095C87">
            <w:pPr>
              <w:spacing w:before="60" w:line="240" w:lineRule="exact"/>
              <w:ind w:firstLine="0"/>
              <w:jc w:val="center"/>
              <w:rPr>
                <w:rFonts w:cs="Arial"/>
                <w:sz w:val="20"/>
              </w:rPr>
            </w:pPr>
            <w:r w:rsidRPr="006042C8">
              <w:rPr>
                <w:rFonts w:cs="Arial"/>
                <w:sz w:val="20"/>
              </w:rPr>
              <w:t>107,2</w:t>
            </w:r>
          </w:p>
        </w:tc>
        <w:tc>
          <w:tcPr>
            <w:tcW w:w="1015" w:type="dxa"/>
            <w:tcBorders>
              <w:top w:val="dotted" w:sz="4" w:space="0" w:color="auto"/>
              <w:left w:val="nil"/>
              <w:bottom w:val="dotted" w:sz="4" w:space="0" w:color="auto"/>
              <w:right w:val="single" w:sz="4" w:space="0" w:color="auto"/>
            </w:tcBorders>
            <w:vAlign w:val="bottom"/>
          </w:tcPr>
          <w:p w14:paraId="2EBDA23F" w14:textId="77777777" w:rsidR="00FC6D7F" w:rsidRPr="006042C8" w:rsidRDefault="00FC6D7F" w:rsidP="00095C87">
            <w:pPr>
              <w:spacing w:before="60" w:line="240" w:lineRule="exact"/>
              <w:ind w:firstLine="0"/>
              <w:jc w:val="center"/>
              <w:rPr>
                <w:rFonts w:cs="Arial"/>
                <w:sz w:val="20"/>
              </w:rPr>
            </w:pPr>
            <w:r w:rsidRPr="006042C8">
              <w:rPr>
                <w:rFonts w:cs="Arial"/>
                <w:sz w:val="20"/>
              </w:rPr>
              <w:t>102,4</w:t>
            </w:r>
          </w:p>
        </w:tc>
        <w:tc>
          <w:tcPr>
            <w:tcW w:w="1016" w:type="dxa"/>
            <w:tcBorders>
              <w:top w:val="dotted" w:sz="4" w:space="0" w:color="auto"/>
              <w:left w:val="single" w:sz="4" w:space="0" w:color="auto"/>
              <w:bottom w:val="dotted" w:sz="4" w:space="0" w:color="auto"/>
              <w:right w:val="nil"/>
            </w:tcBorders>
            <w:vAlign w:val="bottom"/>
          </w:tcPr>
          <w:p w14:paraId="3C062613" w14:textId="77777777" w:rsidR="00FC6D7F" w:rsidRPr="006042C8" w:rsidRDefault="00FC6D7F" w:rsidP="00095C87">
            <w:pPr>
              <w:spacing w:before="60" w:line="240" w:lineRule="exact"/>
              <w:ind w:firstLine="0"/>
              <w:jc w:val="center"/>
              <w:rPr>
                <w:rFonts w:cs="Arial"/>
                <w:sz w:val="20"/>
              </w:rPr>
            </w:pPr>
            <w:r w:rsidRPr="006042C8">
              <w:rPr>
                <w:rFonts w:cs="Arial"/>
                <w:sz w:val="20"/>
              </w:rPr>
              <w:t>108,8</w:t>
            </w:r>
          </w:p>
        </w:tc>
        <w:tc>
          <w:tcPr>
            <w:tcW w:w="1016" w:type="dxa"/>
            <w:tcBorders>
              <w:top w:val="dotted" w:sz="4" w:space="0" w:color="auto"/>
              <w:left w:val="single" w:sz="4" w:space="0" w:color="auto"/>
              <w:bottom w:val="dotted" w:sz="4" w:space="0" w:color="auto"/>
              <w:right w:val="single" w:sz="4" w:space="0" w:color="auto"/>
            </w:tcBorders>
            <w:vAlign w:val="bottom"/>
          </w:tcPr>
          <w:p w14:paraId="52EF82EA" w14:textId="77777777" w:rsidR="00FC6D7F" w:rsidRPr="006042C8" w:rsidRDefault="00FC6D7F" w:rsidP="00095C87">
            <w:pPr>
              <w:spacing w:before="60" w:line="240" w:lineRule="exact"/>
              <w:ind w:firstLine="0"/>
              <w:jc w:val="center"/>
              <w:rPr>
                <w:rFonts w:cs="Arial"/>
                <w:sz w:val="20"/>
              </w:rPr>
            </w:pPr>
            <w:r w:rsidRPr="006042C8">
              <w:rPr>
                <w:rFonts w:cs="Arial"/>
                <w:sz w:val="20"/>
              </w:rPr>
              <w:t>101,0</w:t>
            </w:r>
          </w:p>
        </w:tc>
        <w:tc>
          <w:tcPr>
            <w:tcW w:w="1016" w:type="dxa"/>
            <w:tcBorders>
              <w:top w:val="dotted" w:sz="4" w:space="0" w:color="auto"/>
              <w:left w:val="single" w:sz="4" w:space="0" w:color="auto"/>
              <w:bottom w:val="dotted" w:sz="4" w:space="0" w:color="auto"/>
              <w:right w:val="single" w:sz="4" w:space="0" w:color="auto"/>
            </w:tcBorders>
            <w:vAlign w:val="bottom"/>
          </w:tcPr>
          <w:p w14:paraId="497E26F2" w14:textId="77777777" w:rsidR="00FC6D7F" w:rsidRPr="006042C8" w:rsidRDefault="00FC6D7F" w:rsidP="00095C87">
            <w:pPr>
              <w:spacing w:before="60" w:line="240" w:lineRule="exact"/>
              <w:ind w:firstLine="0"/>
              <w:jc w:val="center"/>
              <w:rPr>
                <w:rFonts w:cs="Arial"/>
                <w:sz w:val="20"/>
              </w:rPr>
            </w:pPr>
            <w:r w:rsidRPr="006042C8">
              <w:rPr>
                <w:rFonts w:cs="Arial"/>
                <w:sz w:val="20"/>
              </w:rPr>
              <w:t>108,4</w:t>
            </w:r>
          </w:p>
        </w:tc>
        <w:tc>
          <w:tcPr>
            <w:tcW w:w="1016" w:type="dxa"/>
            <w:tcBorders>
              <w:top w:val="dotted" w:sz="4" w:space="0" w:color="auto"/>
              <w:left w:val="nil"/>
              <w:bottom w:val="dotted" w:sz="4" w:space="0" w:color="auto"/>
              <w:right w:val="single" w:sz="4" w:space="0" w:color="auto"/>
            </w:tcBorders>
            <w:vAlign w:val="bottom"/>
          </w:tcPr>
          <w:p w14:paraId="07A8E6E3" w14:textId="77777777" w:rsidR="00FC6D7F" w:rsidRPr="006042C8" w:rsidRDefault="00FC6D7F" w:rsidP="00095C87">
            <w:pPr>
              <w:spacing w:before="60" w:line="240" w:lineRule="exact"/>
              <w:ind w:firstLine="0"/>
              <w:jc w:val="center"/>
              <w:rPr>
                <w:rFonts w:cs="Arial"/>
                <w:sz w:val="20"/>
              </w:rPr>
            </w:pPr>
            <w:r w:rsidRPr="006042C8">
              <w:rPr>
                <w:rFonts w:cs="Arial"/>
                <w:sz w:val="20"/>
              </w:rPr>
              <w:t>99,6</w:t>
            </w:r>
          </w:p>
        </w:tc>
        <w:tc>
          <w:tcPr>
            <w:tcW w:w="1016" w:type="dxa"/>
            <w:tcBorders>
              <w:top w:val="dotted" w:sz="4" w:space="0" w:color="auto"/>
              <w:left w:val="single" w:sz="4" w:space="0" w:color="auto"/>
              <w:bottom w:val="dotted" w:sz="4" w:space="0" w:color="auto"/>
            </w:tcBorders>
            <w:vAlign w:val="bottom"/>
          </w:tcPr>
          <w:p w14:paraId="75AE4530" w14:textId="77777777" w:rsidR="00FC6D7F" w:rsidRPr="006042C8" w:rsidRDefault="00FC6D7F" w:rsidP="00095C87">
            <w:pPr>
              <w:spacing w:before="60" w:line="240" w:lineRule="exact"/>
              <w:ind w:firstLine="0"/>
              <w:jc w:val="center"/>
              <w:rPr>
                <w:rFonts w:cs="Arial"/>
                <w:sz w:val="20"/>
              </w:rPr>
            </w:pPr>
            <w:r w:rsidRPr="006042C8">
              <w:rPr>
                <w:rFonts w:cs="Arial"/>
                <w:sz w:val="20"/>
              </w:rPr>
              <w:t>101,8</w:t>
            </w:r>
          </w:p>
        </w:tc>
      </w:tr>
      <w:tr w:rsidR="00FC6D7F" w:rsidRPr="006042C8" w14:paraId="01AD7EE8" w14:textId="77777777" w:rsidTr="00095C87">
        <w:trPr>
          <w:trHeight w:val="170"/>
        </w:trPr>
        <w:tc>
          <w:tcPr>
            <w:tcW w:w="1134" w:type="dxa"/>
            <w:tcBorders>
              <w:top w:val="dotted" w:sz="4" w:space="0" w:color="auto"/>
              <w:bottom w:val="dotted" w:sz="4" w:space="0" w:color="auto"/>
              <w:right w:val="single" w:sz="4" w:space="0" w:color="auto"/>
            </w:tcBorders>
            <w:vAlign w:val="bottom"/>
          </w:tcPr>
          <w:p w14:paraId="7A5B4130" w14:textId="77777777" w:rsidR="00FC6D7F" w:rsidRPr="006042C8" w:rsidRDefault="00FC6D7F" w:rsidP="00095C87">
            <w:pPr>
              <w:spacing w:before="60" w:line="240" w:lineRule="exact"/>
              <w:ind w:left="57" w:firstLine="0"/>
              <w:jc w:val="left"/>
              <w:rPr>
                <w:rFonts w:cs="Arial"/>
                <w:sz w:val="20"/>
              </w:rPr>
            </w:pPr>
            <w:r w:rsidRPr="006042C8">
              <w:rPr>
                <w:rFonts w:cs="Arial"/>
                <w:sz w:val="20"/>
              </w:rPr>
              <w:t>Ноябрь</w:t>
            </w:r>
          </w:p>
        </w:tc>
        <w:tc>
          <w:tcPr>
            <w:tcW w:w="1063" w:type="dxa"/>
            <w:tcBorders>
              <w:top w:val="dotted" w:sz="4" w:space="0" w:color="auto"/>
              <w:left w:val="single" w:sz="4" w:space="0" w:color="auto"/>
              <w:bottom w:val="dotted" w:sz="4" w:space="0" w:color="auto"/>
              <w:right w:val="single" w:sz="4" w:space="0" w:color="auto"/>
            </w:tcBorders>
            <w:vAlign w:val="bottom"/>
          </w:tcPr>
          <w:p w14:paraId="19E0BF48" w14:textId="77777777" w:rsidR="00FC6D7F" w:rsidRPr="006042C8" w:rsidRDefault="00FC6D7F" w:rsidP="00095C87">
            <w:pPr>
              <w:spacing w:before="60" w:line="240" w:lineRule="exact"/>
              <w:ind w:firstLine="0"/>
              <w:jc w:val="center"/>
              <w:rPr>
                <w:rFonts w:cs="Arial"/>
                <w:sz w:val="20"/>
              </w:rPr>
            </w:pPr>
            <w:r w:rsidRPr="006042C8">
              <w:rPr>
                <w:rFonts w:cs="Arial"/>
                <w:sz w:val="20"/>
              </w:rPr>
              <w:t>100,6</w:t>
            </w:r>
          </w:p>
        </w:tc>
        <w:tc>
          <w:tcPr>
            <w:tcW w:w="1064" w:type="dxa"/>
            <w:tcBorders>
              <w:top w:val="dotted" w:sz="4" w:space="0" w:color="auto"/>
              <w:left w:val="single" w:sz="4" w:space="0" w:color="auto"/>
              <w:bottom w:val="dotted" w:sz="4" w:space="0" w:color="auto"/>
              <w:right w:val="single" w:sz="4" w:space="0" w:color="auto"/>
            </w:tcBorders>
            <w:vAlign w:val="bottom"/>
          </w:tcPr>
          <w:p w14:paraId="5E16F5C3" w14:textId="77777777" w:rsidR="00FC6D7F" w:rsidRPr="006042C8" w:rsidRDefault="00FC6D7F" w:rsidP="00095C87">
            <w:pPr>
              <w:spacing w:before="60" w:line="240" w:lineRule="exact"/>
              <w:ind w:firstLine="0"/>
              <w:jc w:val="center"/>
              <w:rPr>
                <w:rFonts w:cs="Arial"/>
                <w:sz w:val="20"/>
              </w:rPr>
            </w:pPr>
            <w:r w:rsidRPr="006042C8">
              <w:rPr>
                <w:rFonts w:cs="Arial"/>
                <w:sz w:val="20"/>
              </w:rPr>
              <w:t>107,9</w:t>
            </w:r>
          </w:p>
        </w:tc>
        <w:tc>
          <w:tcPr>
            <w:tcW w:w="1015" w:type="dxa"/>
            <w:tcBorders>
              <w:top w:val="dotted" w:sz="4" w:space="0" w:color="auto"/>
              <w:left w:val="nil"/>
              <w:bottom w:val="dotted" w:sz="4" w:space="0" w:color="auto"/>
              <w:right w:val="single" w:sz="4" w:space="0" w:color="auto"/>
            </w:tcBorders>
            <w:vAlign w:val="bottom"/>
          </w:tcPr>
          <w:p w14:paraId="31DF140E" w14:textId="77777777" w:rsidR="00FC6D7F" w:rsidRPr="006042C8" w:rsidRDefault="00FC6D7F" w:rsidP="00095C87">
            <w:pPr>
              <w:spacing w:before="60" w:line="240" w:lineRule="exact"/>
              <w:ind w:firstLine="0"/>
              <w:jc w:val="center"/>
              <w:rPr>
                <w:rFonts w:cs="Arial"/>
                <w:sz w:val="20"/>
              </w:rPr>
            </w:pPr>
            <w:r w:rsidRPr="006042C8">
              <w:rPr>
                <w:rFonts w:cs="Arial"/>
                <w:sz w:val="20"/>
              </w:rPr>
              <w:t>101,1</w:t>
            </w:r>
          </w:p>
        </w:tc>
        <w:tc>
          <w:tcPr>
            <w:tcW w:w="1016" w:type="dxa"/>
            <w:tcBorders>
              <w:top w:val="dotted" w:sz="4" w:space="0" w:color="auto"/>
              <w:left w:val="single" w:sz="4" w:space="0" w:color="auto"/>
              <w:bottom w:val="dotted" w:sz="4" w:space="0" w:color="auto"/>
              <w:right w:val="nil"/>
            </w:tcBorders>
            <w:vAlign w:val="bottom"/>
          </w:tcPr>
          <w:p w14:paraId="56112B3C" w14:textId="77777777" w:rsidR="00FC6D7F" w:rsidRPr="006042C8" w:rsidRDefault="00FC6D7F" w:rsidP="00095C87">
            <w:pPr>
              <w:spacing w:before="60" w:line="240" w:lineRule="exact"/>
              <w:ind w:firstLine="0"/>
              <w:jc w:val="center"/>
              <w:rPr>
                <w:rFonts w:cs="Arial"/>
                <w:sz w:val="20"/>
              </w:rPr>
            </w:pPr>
            <w:r w:rsidRPr="006042C8">
              <w:rPr>
                <w:rFonts w:cs="Arial"/>
                <w:sz w:val="20"/>
              </w:rPr>
              <w:t>109,9</w:t>
            </w:r>
          </w:p>
        </w:tc>
        <w:tc>
          <w:tcPr>
            <w:tcW w:w="1016" w:type="dxa"/>
            <w:tcBorders>
              <w:top w:val="dotted" w:sz="4" w:space="0" w:color="auto"/>
              <w:left w:val="single" w:sz="4" w:space="0" w:color="auto"/>
              <w:bottom w:val="dotted" w:sz="4" w:space="0" w:color="auto"/>
              <w:right w:val="single" w:sz="4" w:space="0" w:color="auto"/>
            </w:tcBorders>
            <w:vAlign w:val="bottom"/>
          </w:tcPr>
          <w:p w14:paraId="6BB487F1" w14:textId="77777777" w:rsidR="00FC6D7F" w:rsidRPr="006042C8" w:rsidRDefault="00FC6D7F" w:rsidP="00095C87">
            <w:pPr>
              <w:spacing w:before="60" w:line="240" w:lineRule="exact"/>
              <w:ind w:firstLine="0"/>
              <w:jc w:val="center"/>
              <w:rPr>
                <w:rFonts w:cs="Arial"/>
                <w:sz w:val="20"/>
              </w:rPr>
            </w:pPr>
            <w:r w:rsidRPr="006042C8">
              <w:rPr>
                <w:rFonts w:cs="Arial"/>
                <w:sz w:val="20"/>
              </w:rPr>
              <w:t>99,9</w:t>
            </w:r>
          </w:p>
        </w:tc>
        <w:tc>
          <w:tcPr>
            <w:tcW w:w="1016" w:type="dxa"/>
            <w:tcBorders>
              <w:top w:val="dotted" w:sz="4" w:space="0" w:color="auto"/>
              <w:left w:val="single" w:sz="4" w:space="0" w:color="auto"/>
              <w:bottom w:val="dotted" w:sz="4" w:space="0" w:color="auto"/>
              <w:right w:val="single" w:sz="4" w:space="0" w:color="auto"/>
            </w:tcBorders>
            <w:vAlign w:val="bottom"/>
          </w:tcPr>
          <w:p w14:paraId="07D01F04" w14:textId="77777777" w:rsidR="00FC6D7F" w:rsidRPr="006042C8" w:rsidRDefault="00FC6D7F" w:rsidP="00095C87">
            <w:pPr>
              <w:spacing w:before="60" w:line="240" w:lineRule="exact"/>
              <w:ind w:firstLine="0"/>
              <w:jc w:val="center"/>
              <w:rPr>
                <w:rFonts w:cs="Arial"/>
                <w:sz w:val="20"/>
              </w:rPr>
            </w:pPr>
            <w:r w:rsidRPr="006042C8">
              <w:rPr>
                <w:rFonts w:cs="Arial"/>
                <w:sz w:val="20"/>
              </w:rPr>
              <w:t>108,3</w:t>
            </w:r>
          </w:p>
        </w:tc>
        <w:tc>
          <w:tcPr>
            <w:tcW w:w="1016" w:type="dxa"/>
            <w:tcBorders>
              <w:top w:val="dotted" w:sz="4" w:space="0" w:color="auto"/>
              <w:left w:val="nil"/>
              <w:bottom w:val="dotted" w:sz="4" w:space="0" w:color="auto"/>
              <w:right w:val="single" w:sz="4" w:space="0" w:color="auto"/>
            </w:tcBorders>
            <w:vAlign w:val="bottom"/>
          </w:tcPr>
          <w:p w14:paraId="564296AC" w14:textId="77777777" w:rsidR="00FC6D7F" w:rsidRPr="006042C8" w:rsidRDefault="00FC6D7F" w:rsidP="00095C87">
            <w:pPr>
              <w:spacing w:before="60" w:line="240" w:lineRule="exact"/>
              <w:ind w:firstLine="0"/>
              <w:jc w:val="center"/>
              <w:rPr>
                <w:rFonts w:cs="Arial"/>
                <w:sz w:val="20"/>
              </w:rPr>
            </w:pPr>
            <w:r w:rsidRPr="006042C8">
              <w:rPr>
                <w:rFonts w:cs="Arial"/>
                <w:sz w:val="20"/>
              </w:rPr>
              <w:t>100,9</w:t>
            </w:r>
          </w:p>
        </w:tc>
        <w:tc>
          <w:tcPr>
            <w:tcW w:w="1016" w:type="dxa"/>
            <w:tcBorders>
              <w:top w:val="dotted" w:sz="4" w:space="0" w:color="auto"/>
              <w:left w:val="single" w:sz="4" w:space="0" w:color="auto"/>
              <w:bottom w:val="dotted" w:sz="4" w:space="0" w:color="auto"/>
            </w:tcBorders>
            <w:vAlign w:val="bottom"/>
          </w:tcPr>
          <w:p w14:paraId="539B237E" w14:textId="77777777" w:rsidR="00FC6D7F" w:rsidRPr="006042C8" w:rsidRDefault="00FC6D7F" w:rsidP="00095C87">
            <w:pPr>
              <w:spacing w:before="60" w:line="240" w:lineRule="exact"/>
              <w:ind w:firstLine="0"/>
              <w:jc w:val="center"/>
              <w:rPr>
                <w:rFonts w:cs="Arial"/>
                <w:sz w:val="20"/>
              </w:rPr>
            </w:pPr>
            <w:r w:rsidRPr="006042C8">
              <w:rPr>
                <w:rFonts w:cs="Arial"/>
                <w:sz w:val="20"/>
              </w:rPr>
              <w:t>102,8</w:t>
            </w:r>
          </w:p>
        </w:tc>
      </w:tr>
      <w:tr w:rsidR="00FC6D7F" w:rsidRPr="006042C8" w14:paraId="14908FCB" w14:textId="77777777" w:rsidTr="00095C87">
        <w:trPr>
          <w:trHeight w:val="170"/>
        </w:trPr>
        <w:tc>
          <w:tcPr>
            <w:tcW w:w="1134" w:type="dxa"/>
            <w:tcBorders>
              <w:top w:val="dotted" w:sz="4" w:space="0" w:color="auto"/>
              <w:bottom w:val="dotted" w:sz="4" w:space="0" w:color="auto"/>
              <w:right w:val="single" w:sz="4" w:space="0" w:color="auto"/>
            </w:tcBorders>
            <w:vAlign w:val="bottom"/>
          </w:tcPr>
          <w:p w14:paraId="77EA2D7F" w14:textId="77777777" w:rsidR="00FC6D7F" w:rsidRPr="006042C8" w:rsidRDefault="00FC6D7F" w:rsidP="00095C87">
            <w:pPr>
              <w:spacing w:before="60" w:line="240" w:lineRule="exact"/>
              <w:ind w:left="57" w:firstLine="0"/>
              <w:jc w:val="left"/>
              <w:rPr>
                <w:rFonts w:cs="Arial"/>
                <w:sz w:val="20"/>
              </w:rPr>
            </w:pPr>
            <w:r w:rsidRPr="006042C8">
              <w:rPr>
                <w:rFonts w:cs="Arial"/>
                <w:sz w:val="20"/>
              </w:rPr>
              <w:t>Декабрь</w:t>
            </w:r>
          </w:p>
        </w:tc>
        <w:tc>
          <w:tcPr>
            <w:tcW w:w="1063" w:type="dxa"/>
            <w:tcBorders>
              <w:top w:val="dotted" w:sz="4" w:space="0" w:color="auto"/>
              <w:left w:val="single" w:sz="4" w:space="0" w:color="auto"/>
              <w:bottom w:val="dotted" w:sz="4" w:space="0" w:color="auto"/>
              <w:right w:val="single" w:sz="4" w:space="0" w:color="auto"/>
            </w:tcBorders>
            <w:vAlign w:val="bottom"/>
          </w:tcPr>
          <w:p w14:paraId="6DE04936" w14:textId="77777777" w:rsidR="00FC6D7F" w:rsidRPr="006042C8" w:rsidRDefault="00FC6D7F" w:rsidP="00095C87">
            <w:pPr>
              <w:spacing w:before="60" w:line="240" w:lineRule="exact"/>
              <w:ind w:firstLine="0"/>
              <w:jc w:val="center"/>
              <w:rPr>
                <w:rFonts w:cs="Arial"/>
                <w:sz w:val="20"/>
              </w:rPr>
            </w:pPr>
            <w:r w:rsidRPr="006042C8">
              <w:rPr>
                <w:rFonts w:cs="Arial"/>
                <w:sz w:val="20"/>
              </w:rPr>
              <w:t>101,2</w:t>
            </w:r>
          </w:p>
        </w:tc>
        <w:tc>
          <w:tcPr>
            <w:tcW w:w="1064" w:type="dxa"/>
            <w:tcBorders>
              <w:top w:val="dotted" w:sz="4" w:space="0" w:color="auto"/>
              <w:left w:val="single" w:sz="4" w:space="0" w:color="auto"/>
              <w:bottom w:val="dotted" w:sz="4" w:space="0" w:color="auto"/>
              <w:right w:val="single" w:sz="4" w:space="0" w:color="auto"/>
            </w:tcBorders>
            <w:vAlign w:val="bottom"/>
          </w:tcPr>
          <w:p w14:paraId="506598EC" w14:textId="77777777" w:rsidR="00FC6D7F" w:rsidRPr="006042C8" w:rsidRDefault="00FC6D7F" w:rsidP="00095C87">
            <w:pPr>
              <w:spacing w:before="60" w:line="240" w:lineRule="exact"/>
              <w:ind w:firstLine="0"/>
              <w:jc w:val="center"/>
              <w:rPr>
                <w:rFonts w:cs="Arial"/>
                <w:sz w:val="20"/>
              </w:rPr>
            </w:pPr>
            <w:r w:rsidRPr="006042C8">
              <w:rPr>
                <w:rFonts w:cs="Arial"/>
                <w:sz w:val="20"/>
              </w:rPr>
              <w:t>109,2</w:t>
            </w:r>
          </w:p>
        </w:tc>
        <w:tc>
          <w:tcPr>
            <w:tcW w:w="1015" w:type="dxa"/>
            <w:tcBorders>
              <w:top w:val="dotted" w:sz="4" w:space="0" w:color="auto"/>
              <w:left w:val="nil"/>
              <w:bottom w:val="dotted" w:sz="4" w:space="0" w:color="auto"/>
              <w:right w:val="single" w:sz="4" w:space="0" w:color="auto"/>
            </w:tcBorders>
            <w:vAlign w:val="bottom"/>
          </w:tcPr>
          <w:p w14:paraId="64A87CC2" w14:textId="77777777" w:rsidR="00FC6D7F" w:rsidRPr="006042C8" w:rsidRDefault="00FC6D7F" w:rsidP="00095C87">
            <w:pPr>
              <w:spacing w:before="60" w:line="240" w:lineRule="exact"/>
              <w:ind w:firstLine="0"/>
              <w:jc w:val="center"/>
              <w:rPr>
                <w:rFonts w:cs="Arial"/>
                <w:sz w:val="20"/>
              </w:rPr>
            </w:pPr>
            <w:r w:rsidRPr="006042C8">
              <w:rPr>
                <w:rFonts w:cs="Arial"/>
                <w:sz w:val="20"/>
              </w:rPr>
              <w:t>101,7</w:t>
            </w:r>
          </w:p>
        </w:tc>
        <w:tc>
          <w:tcPr>
            <w:tcW w:w="1016" w:type="dxa"/>
            <w:tcBorders>
              <w:top w:val="dotted" w:sz="4" w:space="0" w:color="auto"/>
              <w:left w:val="single" w:sz="4" w:space="0" w:color="auto"/>
              <w:bottom w:val="dotted" w:sz="4" w:space="0" w:color="auto"/>
              <w:right w:val="nil"/>
            </w:tcBorders>
            <w:vAlign w:val="bottom"/>
          </w:tcPr>
          <w:p w14:paraId="2EC71550" w14:textId="77777777" w:rsidR="00FC6D7F" w:rsidRPr="006042C8" w:rsidRDefault="00FC6D7F" w:rsidP="00095C87">
            <w:pPr>
              <w:spacing w:before="60" w:line="240" w:lineRule="exact"/>
              <w:ind w:firstLine="0"/>
              <w:jc w:val="center"/>
              <w:rPr>
                <w:rFonts w:cs="Arial"/>
                <w:sz w:val="20"/>
              </w:rPr>
            </w:pPr>
            <w:r w:rsidRPr="006042C8">
              <w:rPr>
                <w:rFonts w:cs="Arial"/>
                <w:sz w:val="20"/>
              </w:rPr>
              <w:t>111,8</w:t>
            </w:r>
          </w:p>
        </w:tc>
        <w:tc>
          <w:tcPr>
            <w:tcW w:w="1016" w:type="dxa"/>
            <w:tcBorders>
              <w:top w:val="dotted" w:sz="4" w:space="0" w:color="auto"/>
              <w:left w:val="single" w:sz="4" w:space="0" w:color="auto"/>
              <w:bottom w:val="dotted" w:sz="4" w:space="0" w:color="auto"/>
              <w:right w:val="single" w:sz="4" w:space="0" w:color="auto"/>
            </w:tcBorders>
            <w:vAlign w:val="bottom"/>
          </w:tcPr>
          <w:p w14:paraId="26897B0D" w14:textId="77777777" w:rsidR="00FC6D7F" w:rsidRPr="006042C8" w:rsidRDefault="00FC6D7F" w:rsidP="00095C87">
            <w:pPr>
              <w:spacing w:before="60" w:line="240" w:lineRule="exact"/>
              <w:ind w:firstLine="0"/>
              <w:jc w:val="center"/>
              <w:rPr>
                <w:rFonts w:cs="Arial"/>
                <w:sz w:val="20"/>
              </w:rPr>
            </w:pPr>
            <w:r w:rsidRPr="006042C8">
              <w:rPr>
                <w:rFonts w:cs="Arial"/>
                <w:sz w:val="20"/>
              </w:rPr>
              <w:t>100,9</w:t>
            </w:r>
          </w:p>
        </w:tc>
        <w:tc>
          <w:tcPr>
            <w:tcW w:w="1016" w:type="dxa"/>
            <w:tcBorders>
              <w:top w:val="dotted" w:sz="4" w:space="0" w:color="auto"/>
              <w:left w:val="single" w:sz="4" w:space="0" w:color="auto"/>
              <w:bottom w:val="dotted" w:sz="4" w:space="0" w:color="auto"/>
              <w:right w:val="single" w:sz="4" w:space="0" w:color="auto"/>
            </w:tcBorders>
            <w:vAlign w:val="bottom"/>
          </w:tcPr>
          <w:p w14:paraId="0342652A" w14:textId="77777777" w:rsidR="00FC6D7F" w:rsidRPr="006042C8" w:rsidRDefault="00FC6D7F" w:rsidP="00095C87">
            <w:pPr>
              <w:spacing w:before="60" w:line="240" w:lineRule="exact"/>
              <w:ind w:firstLine="0"/>
              <w:jc w:val="center"/>
              <w:rPr>
                <w:rFonts w:cs="Arial"/>
                <w:sz w:val="20"/>
              </w:rPr>
            </w:pPr>
            <w:r w:rsidRPr="006042C8">
              <w:rPr>
                <w:rFonts w:cs="Arial"/>
                <w:sz w:val="20"/>
              </w:rPr>
              <w:t>109,2</w:t>
            </w:r>
          </w:p>
        </w:tc>
        <w:tc>
          <w:tcPr>
            <w:tcW w:w="1016" w:type="dxa"/>
            <w:tcBorders>
              <w:top w:val="dotted" w:sz="4" w:space="0" w:color="auto"/>
              <w:left w:val="nil"/>
              <w:bottom w:val="dotted" w:sz="4" w:space="0" w:color="auto"/>
              <w:right w:val="single" w:sz="4" w:space="0" w:color="auto"/>
            </w:tcBorders>
            <w:vAlign w:val="bottom"/>
          </w:tcPr>
          <w:p w14:paraId="252F9BA8" w14:textId="77777777" w:rsidR="00FC6D7F" w:rsidRPr="006042C8" w:rsidRDefault="00FC6D7F" w:rsidP="00095C87">
            <w:pPr>
              <w:spacing w:before="60" w:line="240" w:lineRule="exact"/>
              <w:ind w:firstLine="0"/>
              <w:jc w:val="center"/>
              <w:rPr>
                <w:rFonts w:cs="Arial"/>
                <w:sz w:val="20"/>
              </w:rPr>
            </w:pPr>
            <w:r w:rsidRPr="006042C8">
              <w:rPr>
                <w:rFonts w:cs="Arial"/>
                <w:sz w:val="20"/>
              </w:rPr>
              <w:t>100,9</w:t>
            </w:r>
          </w:p>
        </w:tc>
        <w:tc>
          <w:tcPr>
            <w:tcW w:w="1016" w:type="dxa"/>
            <w:tcBorders>
              <w:top w:val="dotted" w:sz="4" w:space="0" w:color="auto"/>
              <w:left w:val="single" w:sz="4" w:space="0" w:color="auto"/>
              <w:bottom w:val="dotted" w:sz="4" w:space="0" w:color="auto"/>
            </w:tcBorders>
            <w:vAlign w:val="bottom"/>
          </w:tcPr>
          <w:p w14:paraId="2E7333A2" w14:textId="77777777" w:rsidR="00FC6D7F" w:rsidRPr="006042C8" w:rsidRDefault="00FC6D7F" w:rsidP="00095C87">
            <w:pPr>
              <w:spacing w:before="60" w:line="240" w:lineRule="exact"/>
              <w:ind w:firstLine="0"/>
              <w:jc w:val="center"/>
              <w:rPr>
                <w:rFonts w:cs="Arial"/>
                <w:sz w:val="20"/>
              </w:rPr>
            </w:pPr>
            <w:r w:rsidRPr="006042C8">
              <w:rPr>
                <w:rFonts w:cs="Arial"/>
                <w:sz w:val="20"/>
              </w:rPr>
              <w:t>103,6</w:t>
            </w:r>
          </w:p>
        </w:tc>
      </w:tr>
      <w:tr w:rsidR="00FC6D7F" w:rsidRPr="006042C8" w14:paraId="5555ECA1" w14:textId="77777777" w:rsidTr="00095C87">
        <w:trPr>
          <w:trHeight w:val="170"/>
        </w:trPr>
        <w:tc>
          <w:tcPr>
            <w:tcW w:w="1134" w:type="dxa"/>
            <w:tcBorders>
              <w:top w:val="dotted" w:sz="4" w:space="0" w:color="auto"/>
              <w:bottom w:val="single" w:sz="4" w:space="0" w:color="auto"/>
              <w:right w:val="single" w:sz="4" w:space="0" w:color="auto"/>
            </w:tcBorders>
            <w:vAlign w:val="bottom"/>
          </w:tcPr>
          <w:p w14:paraId="08E90C3B" w14:textId="77777777" w:rsidR="00FC6D7F" w:rsidRPr="006042C8" w:rsidRDefault="00FC6D7F" w:rsidP="00095C87">
            <w:pPr>
              <w:spacing w:before="60" w:line="240" w:lineRule="exact"/>
              <w:ind w:left="57" w:firstLine="0"/>
              <w:jc w:val="left"/>
              <w:rPr>
                <w:rFonts w:cs="Arial"/>
                <w:i/>
                <w:sz w:val="20"/>
              </w:rPr>
            </w:pPr>
            <w:r w:rsidRPr="006042C8">
              <w:rPr>
                <w:rFonts w:cs="Arial"/>
                <w:i/>
                <w:sz w:val="20"/>
                <w:lang w:val="en-US"/>
              </w:rPr>
              <w:t>IV</w:t>
            </w:r>
            <w:r w:rsidRPr="006042C8">
              <w:rPr>
                <w:rFonts w:cs="Arial"/>
                <w:i/>
                <w:sz w:val="20"/>
              </w:rPr>
              <w:t xml:space="preserve"> квартал</w:t>
            </w:r>
          </w:p>
        </w:tc>
        <w:tc>
          <w:tcPr>
            <w:tcW w:w="1063" w:type="dxa"/>
            <w:tcBorders>
              <w:top w:val="dotted" w:sz="4" w:space="0" w:color="auto"/>
              <w:left w:val="single" w:sz="4" w:space="0" w:color="auto"/>
              <w:bottom w:val="single" w:sz="4" w:space="0" w:color="auto"/>
              <w:right w:val="single" w:sz="4" w:space="0" w:color="auto"/>
            </w:tcBorders>
            <w:vAlign w:val="bottom"/>
          </w:tcPr>
          <w:p w14:paraId="6F86F0B9" w14:textId="77777777" w:rsidR="00FC6D7F" w:rsidRPr="006042C8" w:rsidRDefault="00FC6D7F" w:rsidP="00095C87">
            <w:pPr>
              <w:spacing w:before="60" w:line="240" w:lineRule="exact"/>
              <w:ind w:firstLine="0"/>
              <w:jc w:val="center"/>
              <w:rPr>
                <w:rFonts w:cs="Arial"/>
                <w:i/>
                <w:sz w:val="20"/>
              </w:rPr>
            </w:pPr>
            <w:r w:rsidRPr="006042C8">
              <w:rPr>
                <w:rFonts w:cs="Arial"/>
                <w:i/>
                <w:sz w:val="20"/>
              </w:rPr>
              <w:t>103,2</w:t>
            </w:r>
          </w:p>
        </w:tc>
        <w:tc>
          <w:tcPr>
            <w:tcW w:w="1064" w:type="dxa"/>
            <w:tcBorders>
              <w:top w:val="dotted" w:sz="4" w:space="0" w:color="auto"/>
              <w:left w:val="single" w:sz="4" w:space="0" w:color="auto"/>
              <w:bottom w:val="single" w:sz="4" w:space="0" w:color="auto"/>
              <w:right w:val="single" w:sz="4" w:space="0" w:color="auto"/>
            </w:tcBorders>
            <w:vAlign w:val="bottom"/>
          </w:tcPr>
          <w:p w14:paraId="26CDD960" w14:textId="598A75BD" w:rsidR="00FC6D7F" w:rsidRPr="006042C8" w:rsidRDefault="00FC6D7F" w:rsidP="00095C87">
            <w:pPr>
              <w:spacing w:before="60" w:line="240" w:lineRule="exact"/>
              <w:ind w:firstLine="0"/>
              <w:jc w:val="center"/>
              <w:rPr>
                <w:rFonts w:cs="Arial"/>
                <w:i/>
                <w:sz w:val="20"/>
              </w:rPr>
            </w:pPr>
          </w:p>
        </w:tc>
        <w:tc>
          <w:tcPr>
            <w:tcW w:w="1015" w:type="dxa"/>
            <w:tcBorders>
              <w:top w:val="dotted" w:sz="4" w:space="0" w:color="auto"/>
              <w:left w:val="nil"/>
              <w:bottom w:val="single" w:sz="4" w:space="0" w:color="auto"/>
              <w:right w:val="single" w:sz="4" w:space="0" w:color="auto"/>
            </w:tcBorders>
            <w:vAlign w:val="bottom"/>
          </w:tcPr>
          <w:p w14:paraId="42190E91" w14:textId="77777777" w:rsidR="00FC6D7F" w:rsidRPr="006042C8" w:rsidRDefault="00FC6D7F" w:rsidP="00095C87">
            <w:pPr>
              <w:spacing w:before="60" w:line="240" w:lineRule="exact"/>
              <w:ind w:firstLine="0"/>
              <w:jc w:val="center"/>
              <w:rPr>
                <w:rFonts w:cs="Arial"/>
                <w:i/>
                <w:sz w:val="20"/>
              </w:rPr>
            </w:pPr>
            <w:r w:rsidRPr="006042C8">
              <w:rPr>
                <w:rFonts w:cs="Arial"/>
                <w:i/>
                <w:sz w:val="20"/>
              </w:rPr>
              <w:t>105,3</w:t>
            </w:r>
          </w:p>
        </w:tc>
        <w:tc>
          <w:tcPr>
            <w:tcW w:w="1016" w:type="dxa"/>
            <w:tcBorders>
              <w:top w:val="dotted" w:sz="4" w:space="0" w:color="auto"/>
              <w:left w:val="single" w:sz="4" w:space="0" w:color="auto"/>
              <w:bottom w:val="single" w:sz="4" w:space="0" w:color="auto"/>
              <w:right w:val="nil"/>
            </w:tcBorders>
            <w:vAlign w:val="bottom"/>
          </w:tcPr>
          <w:p w14:paraId="5650B095" w14:textId="7C876CD9" w:rsidR="00FC6D7F" w:rsidRPr="006042C8" w:rsidRDefault="00FC6D7F" w:rsidP="00095C87">
            <w:pPr>
              <w:spacing w:before="60" w:line="240" w:lineRule="exact"/>
              <w:ind w:firstLine="0"/>
              <w:jc w:val="center"/>
              <w:rPr>
                <w:rFonts w:cs="Arial"/>
                <w:i/>
                <w:sz w:val="20"/>
              </w:rPr>
            </w:pPr>
          </w:p>
        </w:tc>
        <w:tc>
          <w:tcPr>
            <w:tcW w:w="1016" w:type="dxa"/>
            <w:tcBorders>
              <w:top w:val="dotted" w:sz="4" w:space="0" w:color="auto"/>
              <w:left w:val="single" w:sz="4" w:space="0" w:color="auto"/>
              <w:bottom w:val="single" w:sz="4" w:space="0" w:color="auto"/>
              <w:right w:val="single" w:sz="4" w:space="0" w:color="auto"/>
            </w:tcBorders>
            <w:vAlign w:val="bottom"/>
          </w:tcPr>
          <w:p w14:paraId="70933126" w14:textId="77777777" w:rsidR="00FC6D7F" w:rsidRPr="006042C8" w:rsidRDefault="00FC6D7F" w:rsidP="00095C87">
            <w:pPr>
              <w:spacing w:before="60" w:line="240" w:lineRule="exact"/>
              <w:ind w:firstLine="0"/>
              <w:jc w:val="center"/>
              <w:rPr>
                <w:rFonts w:cs="Arial"/>
                <w:i/>
                <w:sz w:val="20"/>
              </w:rPr>
            </w:pPr>
            <w:r w:rsidRPr="006042C8">
              <w:rPr>
                <w:rFonts w:cs="Arial"/>
                <w:i/>
                <w:sz w:val="20"/>
              </w:rPr>
              <w:t>101,8</w:t>
            </w:r>
          </w:p>
        </w:tc>
        <w:tc>
          <w:tcPr>
            <w:tcW w:w="1016" w:type="dxa"/>
            <w:tcBorders>
              <w:top w:val="dotted" w:sz="4" w:space="0" w:color="auto"/>
              <w:left w:val="single" w:sz="4" w:space="0" w:color="auto"/>
              <w:bottom w:val="single" w:sz="4" w:space="0" w:color="auto"/>
              <w:right w:val="single" w:sz="4" w:space="0" w:color="auto"/>
            </w:tcBorders>
            <w:vAlign w:val="bottom"/>
          </w:tcPr>
          <w:p w14:paraId="59D163A8" w14:textId="639E6796" w:rsidR="00FC6D7F" w:rsidRPr="006042C8" w:rsidRDefault="00FC6D7F" w:rsidP="00095C87">
            <w:pPr>
              <w:spacing w:before="60" w:line="240" w:lineRule="exact"/>
              <w:ind w:firstLine="0"/>
              <w:jc w:val="center"/>
              <w:rPr>
                <w:rFonts w:cs="Arial"/>
                <w:i/>
                <w:sz w:val="20"/>
              </w:rPr>
            </w:pPr>
          </w:p>
        </w:tc>
        <w:tc>
          <w:tcPr>
            <w:tcW w:w="1016" w:type="dxa"/>
            <w:tcBorders>
              <w:top w:val="dotted" w:sz="4" w:space="0" w:color="auto"/>
              <w:left w:val="nil"/>
              <w:bottom w:val="single" w:sz="4" w:space="0" w:color="auto"/>
              <w:right w:val="single" w:sz="4" w:space="0" w:color="auto"/>
            </w:tcBorders>
            <w:vAlign w:val="bottom"/>
          </w:tcPr>
          <w:p w14:paraId="50E9109A" w14:textId="77777777" w:rsidR="00FC6D7F" w:rsidRPr="006042C8" w:rsidRDefault="00FC6D7F" w:rsidP="00095C87">
            <w:pPr>
              <w:spacing w:before="60" w:line="240" w:lineRule="exact"/>
              <w:ind w:firstLine="0"/>
              <w:jc w:val="center"/>
              <w:rPr>
                <w:rFonts w:cs="Arial"/>
                <w:i/>
                <w:sz w:val="20"/>
              </w:rPr>
            </w:pPr>
            <w:r w:rsidRPr="006042C8">
              <w:rPr>
                <w:rFonts w:cs="Arial"/>
                <w:i/>
                <w:sz w:val="20"/>
              </w:rPr>
              <w:t>101,4</w:t>
            </w:r>
          </w:p>
        </w:tc>
        <w:tc>
          <w:tcPr>
            <w:tcW w:w="1016" w:type="dxa"/>
            <w:tcBorders>
              <w:top w:val="dotted" w:sz="4" w:space="0" w:color="auto"/>
              <w:left w:val="single" w:sz="4" w:space="0" w:color="auto"/>
              <w:bottom w:val="single" w:sz="4" w:space="0" w:color="auto"/>
            </w:tcBorders>
            <w:vAlign w:val="bottom"/>
          </w:tcPr>
          <w:p w14:paraId="182EC55B" w14:textId="24B1535C" w:rsidR="00FC6D7F" w:rsidRPr="006042C8" w:rsidRDefault="00FC6D7F" w:rsidP="00095C87">
            <w:pPr>
              <w:spacing w:before="60" w:line="240" w:lineRule="exact"/>
              <w:ind w:firstLine="0"/>
              <w:jc w:val="center"/>
              <w:rPr>
                <w:rFonts w:cs="Arial"/>
                <w:i/>
                <w:sz w:val="20"/>
              </w:rPr>
            </w:pPr>
          </w:p>
        </w:tc>
      </w:tr>
      <w:tr w:rsidR="00FC6D7F" w:rsidRPr="006042C8" w14:paraId="79229D01" w14:textId="77777777" w:rsidTr="00095C87">
        <w:trPr>
          <w:trHeight w:val="170"/>
        </w:trPr>
        <w:tc>
          <w:tcPr>
            <w:tcW w:w="9356" w:type="dxa"/>
            <w:gridSpan w:val="9"/>
            <w:tcBorders>
              <w:top w:val="single" w:sz="4" w:space="0" w:color="auto"/>
              <w:bottom w:val="single" w:sz="4" w:space="0" w:color="auto"/>
            </w:tcBorders>
            <w:vAlign w:val="bottom"/>
          </w:tcPr>
          <w:p w14:paraId="5C63BBA5" w14:textId="77777777" w:rsidR="00FC6D7F" w:rsidRPr="006042C8" w:rsidRDefault="00FC6D7F" w:rsidP="00095C87">
            <w:pPr>
              <w:spacing w:before="60" w:line="240" w:lineRule="exact"/>
              <w:ind w:firstLine="0"/>
              <w:jc w:val="center"/>
              <w:rPr>
                <w:rFonts w:cs="Arial"/>
                <w:b/>
                <w:sz w:val="20"/>
              </w:rPr>
            </w:pPr>
            <w:r w:rsidRPr="006042C8">
              <w:rPr>
                <w:rFonts w:cs="Arial"/>
                <w:b/>
                <w:sz w:val="20"/>
              </w:rPr>
              <w:t>2022 год</w:t>
            </w:r>
          </w:p>
        </w:tc>
      </w:tr>
      <w:tr w:rsidR="00FC6D7F" w:rsidRPr="006042C8" w14:paraId="43537373" w14:textId="77777777" w:rsidTr="00095C87">
        <w:trPr>
          <w:trHeight w:val="170"/>
        </w:trPr>
        <w:tc>
          <w:tcPr>
            <w:tcW w:w="1134" w:type="dxa"/>
            <w:tcBorders>
              <w:top w:val="single" w:sz="4" w:space="0" w:color="auto"/>
              <w:bottom w:val="dotted" w:sz="4" w:space="0" w:color="auto"/>
              <w:right w:val="single" w:sz="4" w:space="0" w:color="auto"/>
            </w:tcBorders>
            <w:vAlign w:val="bottom"/>
          </w:tcPr>
          <w:p w14:paraId="3FEE1710" w14:textId="77777777" w:rsidR="00FC6D7F" w:rsidRPr="006042C8" w:rsidRDefault="00FC6D7F" w:rsidP="00095C87">
            <w:pPr>
              <w:spacing w:before="60" w:line="240" w:lineRule="exact"/>
              <w:ind w:left="57" w:firstLine="0"/>
              <w:jc w:val="left"/>
              <w:rPr>
                <w:rFonts w:cs="Arial"/>
                <w:sz w:val="20"/>
              </w:rPr>
            </w:pPr>
            <w:r w:rsidRPr="006042C8">
              <w:rPr>
                <w:rFonts w:cs="Arial"/>
                <w:sz w:val="20"/>
              </w:rPr>
              <w:t>Январь</w:t>
            </w:r>
          </w:p>
        </w:tc>
        <w:tc>
          <w:tcPr>
            <w:tcW w:w="1063" w:type="dxa"/>
            <w:tcBorders>
              <w:top w:val="single" w:sz="4" w:space="0" w:color="auto"/>
              <w:left w:val="single" w:sz="4" w:space="0" w:color="auto"/>
              <w:bottom w:val="dotted" w:sz="4" w:space="0" w:color="auto"/>
              <w:right w:val="single" w:sz="4" w:space="0" w:color="auto"/>
            </w:tcBorders>
            <w:vAlign w:val="bottom"/>
          </w:tcPr>
          <w:p w14:paraId="2BF7A9A4" w14:textId="77777777" w:rsidR="00FC6D7F" w:rsidRPr="006042C8" w:rsidRDefault="00FC6D7F" w:rsidP="00095C87">
            <w:pPr>
              <w:spacing w:before="60" w:line="240" w:lineRule="exact"/>
              <w:ind w:firstLine="0"/>
              <w:jc w:val="center"/>
              <w:rPr>
                <w:rFonts w:cs="Arial"/>
                <w:sz w:val="20"/>
              </w:rPr>
            </w:pPr>
            <w:r w:rsidRPr="006042C8">
              <w:rPr>
                <w:rFonts w:cs="Arial"/>
                <w:sz w:val="20"/>
              </w:rPr>
              <w:t>101,6</w:t>
            </w:r>
          </w:p>
        </w:tc>
        <w:tc>
          <w:tcPr>
            <w:tcW w:w="1064" w:type="dxa"/>
            <w:tcBorders>
              <w:top w:val="single" w:sz="4" w:space="0" w:color="auto"/>
              <w:left w:val="single" w:sz="4" w:space="0" w:color="auto"/>
              <w:bottom w:val="dotted" w:sz="4" w:space="0" w:color="auto"/>
              <w:right w:val="single" w:sz="4" w:space="0" w:color="auto"/>
            </w:tcBorders>
            <w:vAlign w:val="bottom"/>
          </w:tcPr>
          <w:p w14:paraId="5733B079" w14:textId="77777777" w:rsidR="00FC6D7F" w:rsidRPr="006042C8" w:rsidRDefault="00FC6D7F" w:rsidP="00095C87">
            <w:pPr>
              <w:spacing w:before="60" w:line="240" w:lineRule="exact"/>
              <w:ind w:firstLine="0"/>
              <w:jc w:val="center"/>
              <w:rPr>
                <w:rFonts w:cs="Arial"/>
                <w:sz w:val="20"/>
              </w:rPr>
            </w:pPr>
            <w:r w:rsidRPr="006042C8">
              <w:rPr>
                <w:rFonts w:cs="Arial"/>
                <w:sz w:val="20"/>
              </w:rPr>
              <w:t>101,6</w:t>
            </w:r>
          </w:p>
        </w:tc>
        <w:tc>
          <w:tcPr>
            <w:tcW w:w="1015" w:type="dxa"/>
            <w:tcBorders>
              <w:top w:val="single" w:sz="4" w:space="0" w:color="auto"/>
              <w:left w:val="nil"/>
              <w:bottom w:val="dotted" w:sz="4" w:space="0" w:color="auto"/>
              <w:right w:val="single" w:sz="4" w:space="0" w:color="auto"/>
            </w:tcBorders>
            <w:vAlign w:val="bottom"/>
          </w:tcPr>
          <w:p w14:paraId="7505FF20" w14:textId="77777777" w:rsidR="00FC6D7F" w:rsidRPr="006042C8" w:rsidRDefault="00FC6D7F" w:rsidP="00095C87">
            <w:pPr>
              <w:spacing w:before="60" w:line="240" w:lineRule="exact"/>
              <w:ind w:firstLine="0"/>
              <w:jc w:val="center"/>
              <w:rPr>
                <w:rFonts w:cs="Arial"/>
                <w:sz w:val="20"/>
              </w:rPr>
            </w:pPr>
            <w:r w:rsidRPr="006042C8">
              <w:rPr>
                <w:rFonts w:cs="Arial"/>
                <w:sz w:val="20"/>
              </w:rPr>
              <w:t>102,3</w:t>
            </w:r>
          </w:p>
        </w:tc>
        <w:tc>
          <w:tcPr>
            <w:tcW w:w="1016" w:type="dxa"/>
            <w:tcBorders>
              <w:top w:val="single" w:sz="4" w:space="0" w:color="auto"/>
              <w:left w:val="single" w:sz="4" w:space="0" w:color="auto"/>
              <w:bottom w:val="dotted" w:sz="4" w:space="0" w:color="auto"/>
              <w:right w:val="nil"/>
            </w:tcBorders>
            <w:vAlign w:val="bottom"/>
          </w:tcPr>
          <w:p w14:paraId="0219616B" w14:textId="77777777" w:rsidR="00FC6D7F" w:rsidRPr="006042C8" w:rsidRDefault="00FC6D7F" w:rsidP="00095C87">
            <w:pPr>
              <w:spacing w:before="60" w:line="240" w:lineRule="exact"/>
              <w:ind w:firstLine="0"/>
              <w:jc w:val="center"/>
              <w:rPr>
                <w:rFonts w:cs="Arial"/>
                <w:sz w:val="20"/>
              </w:rPr>
            </w:pPr>
            <w:r w:rsidRPr="006042C8">
              <w:rPr>
                <w:rFonts w:cs="Arial"/>
                <w:sz w:val="20"/>
              </w:rPr>
              <w:t>102,3</w:t>
            </w:r>
          </w:p>
        </w:tc>
        <w:tc>
          <w:tcPr>
            <w:tcW w:w="1016" w:type="dxa"/>
            <w:tcBorders>
              <w:top w:val="single" w:sz="4" w:space="0" w:color="auto"/>
              <w:left w:val="single" w:sz="4" w:space="0" w:color="auto"/>
              <w:bottom w:val="dotted" w:sz="4" w:space="0" w:color="auto"/>
              <w:right w:val="single" w:sz="4" w:space="0" w:color="auto"/>
            </w:tcBorders>
            <w:vAlign w:val="bottom"/>
          </w:tcPr>
          <w:p w14:paraId="22BB03D7" w14:textId="77777777" w:rsidR="00FC6D7F" w:rsidRPr="006042C8" w:rsidRDefault="00FC6D7F" w:rsidP="00095C87">
            <w:pPr>
              <w:spacing w:before="60" w:line="240" w:lineRule="exact"/>
              <w:ind w:firstLine="0"/>
              <w:jc w:val="center"/>
              <w:rPr>
                <w:rFonts w:cs="Arial"/>
                <w:sz w:val="20"/>
              </w:rPr>
            </w:pPr>
            <w:r w:rsidRPr="006042C8">
              <w:rPr>
                <w:rFonts w:cs="Arial"/>
                <w:sz w:val="20"/>
              </w:rPr>
              <w:t>101,0</w:t>
            </w:r>
          </w:p>
        </w:tc>
        <w:tc>
          <w:tcPr>
            <w:tcW w:w="1016" w:type="dxa"/>
            <w:tcBorders>
              <w:top w:val="single" w:sz="4" w:space="0" w:color="auto"/>
              <w:left w:val="single" w:sz="4" w:space="0" w:color="auto"/>
              <w:bottom w:val="dotted" w:sz="4" w:space="0" w:color="auto"/>
              <w:right w:val="single" w:sz="4" w:space="0" w:color="auto"/>
            </w:tcBorders>
            <w:vAlign w:val="bottom"/>
          </w:tcPr>
          <w:p w14:paraId="7B8F0AE6" w14:textId="77777777" w:rsidR="00FC6D7F" w:rsidRPr="006042C8" w:rsidRDefault="00FC6D7F" w:rsidP="00095C87">
            <w:pPr>
              <w:spacing w:before="60" w:line="240" w:lineRule="exact"/>
              <w:ind w:firstLine="0"/>
              <w:jc w:val="center"/>
              <w:rPr>
                <w:rFonts w:cs="Arial"/>
                <w:sz w:val="20"/>
              </w:rPr>
            </w:pPr>
            <w:r w:rsidRPr="006042C8">
              <w:rPr>
                <w:rFonts w:cs="Arial"/>
                <w:sz w:val="20"/>
              </w:rPr>
              <w:t>101,0</w:t>
            </w:r>
          </w:p>
        </w:tc>
        <w:tc>
          <w:tcPr>
            <w:tcW w:w="1016" w:type="dxa"/>
            <w:tcBorders>
              <w:top w:val="single" w:sz="4" w:space="0" w:color="auto"/>
              <w:left w:val="nil"/>
              <w:bottom w:val="dotted" w:sz="4" w:space="0" w:color="auto"/>
              <w:right w:val="single" w:sz="4" w:space="0" w:color="auto"/>
            </w:tcBorders>
            <w:vAlign w:val="bottom"/>
          </w:tcPr>
          <w:p w14:paraId="39A20873" w14:textId="77777777" w:rsidR="00FC6D7F" w:rsidRPr="006042C8" w:rsidRDefault="00FC6D7F" w:rsidP="00095C87">
            <w:pPr>
              <w:spacing w:before="60" w:line="240" w:lineRule="exact"/>
              <w:ind w:firstLine="0"/>
              <w:jc w:val="center"/>
              <w:rPr>
                <w:rFonts w:cs="Arial"/>
                <w:sz w:val="20"/>
              </w:rPr>
            </w:pPr>
            <w:r w:rsidRPr="006042C8">
              <w:rPr>
                <w:rFonts w:cs="Arial"/>
                <w:sz w:val="20"/>
              </w:rPr>
              <w:t>101,4</w:t>
            </w:r>
          </w:p>
        </w:tc>
        <w:tc>
          <w:tcPr>
            <w:tcW w:w="1016" w:type="dxa"/>
            <w:tcBorders>
              <w:top w:val="single" w:sz="4" w:space="0" w:color="auto"/>
              <w:left w:val="single" w:sz="4" w:space="0" w:color="auto"/>
              <w:bottom w:val="dotted" w:sz="4" w:space="0" w:color="auto"/>
            </w:tcBorders>
            <w:vAlign w:val="bottom"/>
          </w:tcPr>
          <w:p w14:paraId="182AF707" w14:textId="77777777" w:rsidR="00FC6D7F" w:rsidRPr="006042C8" w:rsidRDefault="00FC6D7F" w:rsidP="00095C87">
            <w:pPr>
              <w:spacing w:before="60" w:line="240" w:lineRule="exact"/>
              <w:ind w:firstLine="0"/>
              <w:jc w:val="center"/>
              <w:rPr>
                <w:rFonts w:cs="Arial"/>
                <w:sz w:val="20"/>
              </w:rPr>
            </w:pPr>
            <w:r w:rsidRPr="006042C8">
              <w:rPr>
                <w:rFonts w:cs="Arial"/>
                <w:sz w:val="20"/>
              </w:rPr>
              <w:t>101,4</w:t>
            </w:r>
          </w:p>
        </w:tc>
      </w:tr>
      <w:tr w:rsidR="00FC6D7F" w:rsidRPr="006042C8" w14:paraId="64FD38A2" w14:textId="77777777" w:rsidTr="00095C87">
        <w:trPr>
          <w:trHeight w:val="170"/>
        </w:trPr>
        <w:tc>
          <w:tcPr>
            <w:tcW w:w="1134" w:type="dxa"/>
            <w:tcBorders>
              <w:top w:val="dotted" w:sz="4" w:space="0" w:color="auto"/>
              <w:bottom w:val="dotted" w:sz="4" w:space="0" w:color="auto"/>
              <w:right w:val="single" w:sz="4" w:space="0" w:color="auto"/>
            </w:tcBorders>
            <w:vAlign w:val="bottom"/>
          </w:tcPr>
          <w:p w14:paraId="7380ED8C" w14:textId="77777777" w:rsidR="00FC6D7F" w:rsidRPr="006042C8" w:rsidRDefault="00FC6D7F" w:rsidP="00095C87">
            <w:pPr>
              <w:spacing w:before="60" w:line="240" w:lineRule="exact"/>
              <w:ind w:left="57" w:firstLine="0"/>
              <w:jc w:val="left"/>
              <w:rPr>
                <w:rFonts w:cs="Arial"/>
                <w:sz w:val="20"/>
              </w:rPr>
            </w:pPr>
            <w:r w:rsidRPr="006042C8">
              <w:rPr>
                <w:rFonts w:cs="Arial"/>
                <w:sz w:val="20"/>
              </w:rPr>
              <w:t>Февраль</w:t>
            </w:r>
          </w:p>
        </w:tc>
        <w:tc>
          <w:tcPr>
            <w:tcW w:w="1063" w:type="dxa"/>
            <w:tcBorders>
              <w:top w:val="dotted" w:sz="4" w:space="0" w:color="auto"/>
              <w:left w:val="single" w:sz="4" w:space="0" w:color="auto"/>
              <w:bottom w:val="dotted" w:sz="4" w:space="0" w:color="auto"/>
              <w:right w:val="single" w:sz="4" w:space="0" w:color="auto"/>
            </w:tcBorders>
            <w:vAlign w:val="bottom"/>
          </w:tcPr>
          <w:p w14:paraId="34260DD8" w14:textId="77777777" w:rsidR="00FC6D7F" w:rsidRPr="006042C8" w:rsidRDefault="00FC6D7F" w:rsidP="00095C87">
            <w:pPr>
              <w:spacing w:before="60" w:line="240" w:lineRule="exact"/>
              <w:ind w:firstLine="0"/>
              <w:jc w:val="center"/>
              <w:rPr>
                <w:rFonts w:cs="Arial"/>
                <w:sz w:val="20"/>
              </w:rPr>
            </w:pPr>
            <w:r w:rsidRPr="006042C8">
              <w:rPr>
                <w:rFonts w:cs="Arial"/>
                <w:sz w:val="20"/>
              </w:rPr>
              <w:t>101,2</w:t>
            </w:r>
          </w:p>
        </w:tc>
        <w:tc>
          <w:tcPr>
            <w:tcW w:w="1064" w:type="dxa"/>
            <w:tcBorders>
              <w:top w:val="dotted" w:sz="4" w:space="0" w:color="auto"/>
              <w:left w:val="single" w:sz="4" w:space="0" w:color="auto"/>
              <w:bottom w:val="dotted" w:sz="4" w:space="0" w:color="auto"/>
              <w:right w:val="single" w:sz="4" w:space="0" w:color="auto"/>
            </w:tcBorders>
            <w:vAlign w:val="bottom"/>
          </w:tcPr>
          <w:p w14:paraId="32EDE638" w14:textId="77777777" w:rsidR="00FC6D7F" w:rsidRPr="006042C8" w:rsidRDefault="00FC6D7F" w:rsidP="00095C87">
            <w:pPr>
              <w:spacing w:before="60" w:line="240" w:lineRule="exact"/>
              <w:ind w:firstLine="0"/>
              <w:jc w:val="center"/>
              <w:rPr>
                <w:rFonts w:cs="Arial"/>
                <w:sz w:val="20"/>
              </w:rPr>
            </w:pPr>
            <w:r w:rsidRPr="006042C8">
              <w:rPr>
                <w:rFonts w:cs="Arial"/>
                <w:sz w:val="20"/>
              </w:rPr>
              <w:t>102,8</w:t>
            </w:r>
          </w:p>
        </w:tc>
        <w:tc>
          <w:tcPr>
            <w:tcW w:w="1015" w:type="dxa"/>
            <w:tcBorders>
              <w:top w:val="dotted" w:sz="4" w:space="0" w:color="auto"/>
              <w:left w:val="nil"/>
              <w:bottom w:val="dotted" w:sz="4" w:space="0" w:color="auto"/>
              <w:right w:val="single" w:sz="4" w:space="0" w:color="auto"/>
            </w:tcBorders>
            <w:vAlign w:val="bottom"/>
          </w:tcPr>
          <w:p w14:paraId="6BA5C882" w14:textId="77777777" w:rsidR="00FC6D7F" w:rsidRPr="006042C8" w:rsidRDefault="00FC6D7F" w:rsidP="00095C87">
            <w:pPr>
              <w:spacing w:before="60" w:line="240" w:lineRule="exact"/>
              <w:ind w:firstLine="0"/>
              <w:jc w:val="center"/>
              <w:rPr>
                <w:rFonts w:cs="Arial"/>
                <w:sz w:val="20"/>
              </w:rPr>
            </w:pPr>
            <w:r w:rsidRPr="006042C8">
              <w:rPr>
                <w:rFonts w:cs="Arial"/>
                <w:sz w:val="20"/>
              </w:rPr>
              <w:t>101,5</w:t>
            </w:r>
          </w:p>
        </w:tc>
        <w:tc>
          <w:tcPr>
            <w:tcW w:w="1016" w:type="dxa"/>
            <w:tcBorders>
              <w:top w:val="dotted" w:sz="4" w:space="0" w:color="auto"/>
              <w:left w:val="single" w:sz="4" w:space="0" w:color="auto"/>
              <w:bottom w:val="dotted" w:sz="4" w:space="0" w:color="auto"/>
              <w:right w:val="nil"/>
            </w:tcBorders>
            <w:vAlign w:val="bottom"/>
          </w:tcPr>
          <w:p w14:paraId="520A1F15" w14:textId="77777777" w:rsidR="00FC6D7F" w:rsidRPr="006042C8" w:rsidRDefault="00FC6D7F" w:rsidP="00095C87">
            <w:pPr>
              <w:spacing w:before="60" w:line="240" w:lineRule="exact"/>
              <w:ind w:firstLine="0"/>
              <w:jc w:val="center"/>
              <w:rPr>
                <w:rFonts w:cs="Arial"/>
                <w:sz w:val="20"/>
              </w:rPr>
            </w:pPr>
            <w:r w:rsidRPr="006042C8">
              <w:rPr>
                <w:rFonts w:cs="Arial"/>
                <w:sz w:val="20"/>
              </w:rPr>
              <w:t>103,8</w:t>
            </w:r>
          </w:p>
        </w:tc>
        <w:tc>
          <w:tcPr>
            <w:tcW w:w="1016" w:type="dxa"/>
            <w:tcBorders>
              <w:top w:val="dotted" w:sz="4" w:space="0" w:color="auto"/>
              <w:left w:val="single" w:sz="4" w:space="0" w:color="auto"/>
              <w:bottom w:val="dotted" w:sz="4" w:space="0" w:color="auto"/>
              <w:right w:val="single" w:sz="4" w:space="0" w:color="auto"/>
            </w:tcBorders>
            <w:vAlign w:val="bottom"/>
          </w:tcPr>
          <w:p w14:paraId="69574C35" w14:textId="77777777" w:rsidR="00FC6D7F" w:rsidRPr="006042C8" w:rsidRDefault="00FC6D7F" w:rsidP="00095C87">
            <w:pPr>
              <w:spacing w:before="60" w:line="240" w:lineRule="exact"/>
              <w:ind w:firstLine="0"/>
              <w:jc w:val="center"/>
              <w:rPr>
                <w:rFonts w:cs="Arial"/>
                <w:sz w:val="20"/>
              </w:rPr>
            </w:pPr>
            <w:r w:rsidRPr="006042C8">
              <w:rPr>
                <w:rFonts w:cs="Arial"/>
                <w:sz w:val="20"/>
              </w:rPr>
              <w:t>101,4</w:t>
            </w:r>
          </w:p>
        </w:tc>
        <w:tc>
          <w:tcPr>
            <w:tcW w:w="1016" w:type="dxa"/>
            <w:tcBorders>
              <w:top w:val="dotted" w:sz="4" w:space="0" w:color="auto"/>
              <w:left w:val="single" w:sz="4" w:space="0" w:color="auto"/>
              <w:bottom w:val="dotted" w:sz="4" w:space="0" w:color="auto"/>
              <w:right w:val="single" w:sz="4" w:space="0" w:color="auto"/>
            </w:tcBorders>
            <w:vAlign w:val="bottom"/>
          </w:tcPr>
          <w:p w14:paraId="55137674" w14:textId="77777777" w:rsidR="00FC6D7F" w:rsidRPr="006042C8" w:rsidRDefault="00FC6D7F" w:rsidP="00095C87">
            <w:pPr>
              <w:spacing w:before="60" w:line="240" w:lineRule="exact"/>
              <w:ind w:firstLine="0"/>
              <w:jc w:val="center"/>
              <w:rPr>
                <w:rFonts w:cs="Arial"/>
                <w:sz w:val="20"/>
              </w:rPr>
            </w:pPr>
            <w:r w:rsidRPr="006042C8">
              <w:rPr>
                <w:rFonts w:cs="Arial"/>
                <w:sz w:val="20"/>
              </w:rPr>
              <w:t>102,4</w:t>
            </w:r>
          </w:p>
        </w:tc>
        <w:tc>
          <w:tcPr>
            <w:tcW w:w="1016" w:type="dxa"/>
            <w:tcBorders>
              <w:top w:val="dotted" w:sz="4" w:space="0" w:color="auto"/>
              <w:left w:val="nil"/>
              <w:bottom w:val="dotted" w:sz="4" w:space="0" w:color="auto"/>
              <w:right w:val="single" w:sz="4" w:space="0" w:color="auto"/>
            </w:tcBorders>
            <w:vAlign w:val="bottom"/>
          </w:tcPr>
          <w:p w14:paraId="66B41AE0" w14:textId="77777777" w:rsidR="00FC6D7F" w:rsidRPr="006042C8" w:rsidRDefault="00FC6D7F" w:rsidP="00095C87">
            <w:pPr>
              <w:spacing w:before="60" w:line="240" w:lineRule="exact"/>
              <w:ind w:firstLine="0"/>
              <w:jc w:val="center"/>
              <w:rPr>
                <w:rFonts w:cs="Arial"/>
                <w:sz w:val="20"/>
              </w:rPr>
            </w:pPr>
            <w:r w:rsidRPr="006042C8">
              <w:rPr>
                <w:rFonts w:cs="Arial"/>
                <w:sz w:val="20"/>
              </w:rPr>
              <w:t>100,3</w:t>
            </w:r>
          </w:p>
        </w:tc>
        <w:tc>
          <w:tcPr>
            <w:tcW w:w="1016" w:type="dxa"/>
            <w:tcBorders>
              <w:top w:val="dotted" w:sz="4" w:space="0" w:color="auto"/>
              <w:left w:val="single" w:sz="4" w:space="0" w:color="auto"/>
              <w:bottom w:val="dotted" w:sz="4" w:space="0" w:color="auto"/>
            </w:tcBorders>
            <w:vAlign w:val="bottom"/>
          </w:tcPr>
          <w:p w14:paraId="2678024E" w14:textId="77777777" w:rsidR="00FC6D7F" w:rsidRPr="006042C8" w:rsidRDefault="00FC6D7F" w:rsidP="00095C87">
            <w:pPr>
              <w:spacing w:before="60" w:line="240" w:lineRule="exact"/>
              <w:ind w:firstLine="0"/>
              <w:jc w:val="center"/>
              <w:rPr>
                <w:rFonts w:cs="Arial"/>
                <w:sz w:val="20"/>
              </w:rPr>
            </w:pPr>
            <w:r w:rsidRPr="006042C8">
              <w:rPr>
                <w:rFonts w:cs="Arial"/>
                <w:sz w:val="20"/>
              </w:rPr>
              <w:t>101,7</w:t>
            </w:r>
          </w:p>
        </w:tc>
      </w:tr>
      <w:tr w:rsidR="00FC6D7F" w:rsidRPr="006042C8" w14:paraId="0975B042" w14:textId="77777777" w:rsidTr="00095C87">
        <w:trPr>
          <w:trHeight w:val="170"/>
        </w:trPr>
        <w:tc>
          <w:tcPr>
            <w:tcW w:w="1134" w:type="dxa"/>
            <w:tcBorders>
              <w:top w:val="dotted" w:sz="4" w:space="0" w:color="auto"/>
              <w:bottom w:val="dotted" w:sz="4" w:space="0" w:color="auto"/>
              <w:right w:val="single" w:sz="4" w:space="0" w:color="auto"/>
            </w:tcBorders>
            <w:vAlign w:val="bottom"/>
          </w:tcPr>
          <w:p w14:paraId="617297EF" w14:textId="77777777" w:rsidR="00FC6D7F" w:rsidRPr="006042C8" w:rsidRDefault="00FC6D7F" w:rsidP="00095C87">
            <w:pPr>
              <w:spacing w:before="60" w:line="240" w:lineRule="exact"/>
              <w:ind w:left="57" w:firstLine="0"/>
              <w:jc w:val="left"/>
              <w:rPr>
                <w:rFonts w:cs="Arial"/>
                <w:sz w:val="20"/>
              </w:rPr>
            </w:pPr>
            <w:r w:rsidRPr="006042C8">
              <w:rPr>
                <w:rFonts w:cs="Arial"/>
                <w:sz w:val="20"/>
              </w:rPr>
              <w:t>Март</w:t>
            </w:r>
          </w:p>
        </w:tc>
        <w:tc>
          <w:tcPr>
            <w:tcW w:w="1063" w:type="dxa"/>
            <w:tcBorders>
              <w:top w:val="dotted" w:sz="4" w:space="0" w:color="auto"/>
              <w:left w:val="single" w:sz="4" w:space="0" w:color="auto"/>
              <w:bottom w:val="dotted" w:sz="4" w:space="0" w:color="auto"/>
              <w:right w:val="single" w:sz="4" w:space="0" w:color="auto"/>
            </w:tcBorders>
            <w:vAlign w:val="bottom"/>
          </w:tcPr>
          <w:p w14:paraId="043B9A0C" w14:textId="77777777" w:rsidR="00FC6D7F" w:rsidRPr="006042C8" w:rsidRDefault="00FC6D7F" w:rsidP="00095C87">
            <w:pPr>
              <w:spacing w:before="60" w:line="240" w:lineRule="exact"/>
              <w:ind w:firstLine="0"/>
              <w:jc w:val="center"/>
              <w:rPr>
                <w:rFonts w:cs="Arial"/>
                <w:sz w:val="20"/>
              </w:rPr>
            </w:pPr>
            <w:r w:rsidRPr="006042C8">
              <w:rPr>
                <w:rFonts w:cs="Arial"/>
                <w:sz w:val="20"/>
              </w:rPr>
              <w:t>107,4</w:t>
            </w:r>
          </w:p>
        </w:tc>
        <w:tc>
          <w:tcPr>
            <w:tcW w:w="1064" w:type="dxa"/>
            <w:tcBorders>
              <w:top w:val="dotted" w:sz="4" w:space="0" w:color="auto"/>
              <w:left w:val="single" w:sz="4" w:space="0" w:color="auto"/>
              <w:bottom w:val="dotted" w:sz="4" w:space="0" w:color="auto"/>
              <w:right w:val="single" w:sz="4" w:space="0" w:color="auto"/>
            </w:tcBorders>
            <w:vAlign w:val="bottom"/>
          </w:tcPr>
          <w:p w14:paraId="7D917940" w14:textId="77777777" w:rsidR="00FC6D7F" w:rsidRPr="006042C8" w:rsidRDefault="00FC6D7F" w:rsidP="00095C87">
            <w:pPr>
              <w:spacing w:before="60" w:line="240" w:lineRule="exact"/>
              <w:ind w:firstLine="0"/>
              <w:jc w:val="center"/>
              <w:rPr>
                <w:rFonts w:cs="Arial"/>
                <w:sz w:val="20"/>
              </w:rPr>
            </w:pPr>
            <w:r w:rsidRPr="006042C8">
              <w:rPr>
                <w:rFonts w:cs="Arial"/>
                <w:sz w:val="20"/>
              </w:rPr>
              <w:t>110,5</w:t>
            </w:r>
          </w:p>
        </w:tc>
        <w:tc>
          <w:tcPr>
            <w:tcW w:w="1015" w:type="dxa"/>
            <w:tcBorders>
              <w:top w:val="dotted" w:sz="4" w:space="0" w:color="auto"/>
              <w:left w:val="nil"/>
              <w:bottom w:val="dotted" w:sz="4" w:space="0" w:color="auto"/>
              <w:right w:val="single" w:sz="4" w:space="0" w:color="auto"/>
            </w:tcBorders>
            <w:vAlign w:val="bottom"/>
          </w:tcPr>
          <w:p w14:paraId="50E5839C" w14:textId="77777777" w:rsidR="00FC6D7F" w:rsidRPr="006042C8" w:rsidRDefault="00FC6D7F" w:rsidP="00095C87">
            <w:pPr>
              <w:spacing w:before="60" w:line="240" w:lineRule="exact"/>
              <w:ind w:firstLine="0"/>
              <w:jc w:val="center"/>
              <w:rPr>
                <w:rFonts w:cs="Arial"/>
                <w:sz w:val="20"/>
              </w:rPr>
            </w:pPr>
            <w:r w:rsidRPr="006042C8">
              <w:rPr>
                <w:rFonts w:cs="Arial"/>
                <w:sz w:val="20"/>
              </w:rPr>
              <w:t>107,5</w:t>
            </w:r>
          </w:p>
        </w:tc>
        <w:tc>
          <w:tcPr>
            <w:tcW w:w="1016" w:type="dxa"/>
            <w:tcBorders>
              <w:top w:val="dotted" w:sz="4" w:space="0" w:color="auto"/>
              <w:left w:val="single" w:sz="4" w:space="0" w:color="auto"/>
              <w:bottom w:val="dotted" w:sz="4" w:space="0" w:color="auto"/>
              <w:right w:val="nil"/>
            </w:tcBorders>
            <w:vAlign w:val="bottom"/>
          </w:tcPr>
          <w:p w14:paraId="0FF6DF27" w14:textId="77777777" w:rsidR="00FC6D7F" w:rsidRPr="006042C8" w:rsidRDefault="00FC6D7F" w:rsidP="00095C87">
            <w:pPr>
              <w:spacing w:before="60" w:line="240" w:lineRule="exact"/>
              <w:ind w:firstLine="0"/>
              <w:jc w:val="center"/>
              <w:rPr>
                <w:rFonts w:cs="Arial"/>
                <w:sz w:val="20"/>
              </w:rPr>
            </w:pPr>
            <w:r w:rsidRPr="006042C8">
              <w:rPr>
                <w:rFonts w:cs="Arial"/>
                <w:sz w:val="20"/>
              </w:rPr>
              <w:t>111,6</w:t>
            </w:r>
          </w:p>
        </w:tc>
        <w:tc>
          <w:tcPr>
            <w:tcW w:w="1016" w:type="dxa"/>
            <w:tcBorders>
              <w:top w:val="dotted" w:sz="4" w:space="0" w:color="auto"/>
              <w:left w:val="single" w:sz="4" w:space="0" w:color="auto"/>
              <w:bottom w:val="dotted" w:sz="4" w:space="0" w:color="auto"/>
              <w:right w:val="single" w:sz="4" w:space="0" w:color="auto"/>
            </w:tcBorders>
            <w:vAlign w:val="bottom"/>
          </w:tcPr>
          <w:p w14:paraId="0CDB88BA" w14:textId="77777777" w:rsidR="00FC6D7F" w:rsidRPr="006042C8" w:rsidRDefault="00FC6D7F" w:rsidP="00095C87">
            <w:pPr>
              <w:spacing w:before="60" w:line="240" w:lineRule="exact"/>
              <w:ind w:firstLine="0"/>
              <w:jc w:val="center"/>
              <w:rPr>
                <w:rFonts w:cs="Arial"/>
                <w:sz w:val="20"/>
              </w:rPr>
            </w:pPr>
            <w:r w:rsidRPr="006042C8">
              <w:rPr>
                <w:rFonts w:cs="Arial"/>
                <w:sz w:val="20"/>
              </w:rPr>
              <w:t>110,7</w:t>
            </w:r>
          </w:p>
        </w:tc>
        <w:tc>
          <w:tcPr>
            <w:tcW w:w="1016" w:type="dxa"/>
            <w:tcBorders>
              <w:top w:val="dotted" w:sz="4" w:space="0" w:color="auto"/>
              <w:left w:val="single" w:sz="4" w:space="0" w:color="auto"/>
              <w:bottom w:val="dotted" w:sz="4" w:space="0" w:color="auto"/>
              <w:right w:val="single" w:sz="4" w:space="0" w:color="auto"/>
            </w:tcBorders>
            <w:vAlign w:val="bottom"/>
          </w:tcPr>
          <w:p w14:paraId="5D190BD4" w14:textId="77777777" w:rsidR="00FC6D7F" w:rsidRPr="006042C8" w:rsidRDefault="00FC6D7F" w:rsidP="00095C87">
            <w:pPr>
              <w:spacing w:before="60" w:line="240" w:lineRule="exact"/>
              <w:ind w:firstLine="0"/>
              <w:jc w:val="center"/>
              <w:rPr>
                <w:rFonts w:cs="Arial"/>
                <w:sz w:val="20"/>
              </w:rPr>
            </w:pPr>
            <w:r w:rsidRPr="006042C8">
              <w:rPr>
                <w:rFonts w:cs="Arial"/>
                <w:sz w:val="20"/>
              </w:rPr>
              <w:t>113,4</w:t>
            </w:r>
          </w:p>
        </w:tc>
        <w:tc>
          <w:tcPr>
            <w:tcW w:w="1016" w:type="dxa"/>
            <w:tcBorders>
              <w:top w:val="dotted" w:sz="4" w:space="0" w:color="auto"/>
              <w:left w:val="nil"/>
              <w:bottom w:val="dotted" w:sz="4" w:space="0" w:color="auto"/>
              <w:right w:val="single" w:sz="4" w:space="0" w:color="auto"/>
            </w:tcBorders>
            <w:vAlign w:val="bottom"/>
          </w:tcPr>
          <w:p w14:paraId="24E7B010" w14:textId="77777777" w:rsidR="00FC6D7F" w:rsidRPr="006042C8" w:rsidRDefault="00FC6D7F" w:rsidP="00095C87">
            <w:pPr>
              <w:spacing w:before="60" w:line="240" w:lineRule="exact"/>
              <w:ind w:firstLine="0"/>
              <w:jc w:val="center"/>
              <w:rPr>
                <w:rFonts w:cs="Arial"/>
                <w:sz w:val="20"/>
              </w:rPr>
            </w:pPr>
            <w:r w:rsidRPr="006042C8">
              <w:rPr>
                <w:rFonts w:cs="Arial"/>
                <w:sz w:val="20"/>
              </w:rPr>
              <w:t>100,2</w:t>
            </w:r>
          </w:p>
        </w:tc>
        <w:tc>
          <w:tcPr>
            <w:tcW w:w="1016" w:type="dxa"/>
            <w:tcBorders>
              <w:top w:val="dotted" w:sz="4" w:space="0" w:color="auto"/>
              <w:left w:val="single" w:sz="4" w:space="0" w:color="auto"/>
              <w:bottom w:val="dotted" w:sz="4" w:space="0" w:color="auto"/>
            </w:tcBorders>
            <w:vAlign w:val="bottom"/>
          </w:tcPr>
          <w:p w14:paraId="675A2CCD" w14:textId="77777777" w:rsidR="00FC6D7F" w:rsidRPr="006042C8" w:rsidRDefault="00FC6D7F" w:rsidP="00095C87">
            <w:pPr>
              <w:spacing w:before="60" w:line="240" w:lineRule="exact"/>
              <w:ind w:firstLine="0"/>
              <w:jc w:val="center"/>
              <w:rPr>
                <w:rFonts w:cs="Arial"/>
                <w:sz w:val="20"/>
              </w:rPr>
            </w:pPr>
            <w:r w:rsidRPr="006042C8">
              <w:rPr>
                <w:rFonts w:cs="Arial"/>
                <w:sz w:val="20"/>
              </w:rPr>
              <w:t>101,9</w:t>
            </w:r>
          </w:p>
        </w:tc>
      </w:tr>
      <w:tr w:rsidR="00FC6D7F" w:rsidRPr="006042C8" w14:paraId="7B2F88D9" w14:textId="77777777" w:rsidTr="00095C87">
        <w:trPr>
          <w:trHeight w:val="170"/>
        </w:trPr>
        <w:tc>
          <w:tcPr>
            <w:tcW w:w="1134" w:type="dxa"/>
            <w:tcBorders>
              <w:top w:val="dotted" w:sz="4" w:space="0" w:color="auto"/>
              <w:bottom w:val="dotted" w:sz="4" w:space="0" w:color="auto"/>
              <w:right w:val="single" w:sz="4" w:space="0" w:color="auto"/>
            </w:tcBorders>
            <w:vAlign w:val="bottom"/>
          </w:tcPr>
          <w:p w14:paraId="02F78A27" w14:textId="77777777" w:rsidR="00FC6D7F" w:rsidRPr="006042C8" w:rsidRDefault="00FC6D7F" w:rsidP="00095C87">
            <w:pPr>
              <w:spacing w:before="60" w:line="240" w:lineRule="exact"/>
              <w:ind w:left="57" w:firstLine="0"/>
              <w:jc w:val="left"/>
              <w:rPr>
                <w:i/>
                <w:sz w:val="20"/>
              </w:rPr>
            </w:pPr>
            <w:r w:rsidRPr="006042C8">
              <w:rPr>
                <w:i/>
                <w:sz w:val="20"/>
              </w:rPr>
              <w:t>I 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6D7BBA27" w14:textId="77777777" w:rsidR="00FC6D7F" w:rsidRPr="006042C8" w:rsidRDefault="00FC6D7F" w:rsidP="00095C87">
            <w:pPr>
              <w:spacing w:before="60" w:line="240" w:lineRule="exact"/>
              <w:ind w:firstLine="0"/>
              <w:jc w:val="center"/>
              <w:rPr>
                <w:rFonts w:cs="Arial"/>
                <w:i/>
                <w:sz w:val="20"/>
              </w:rPr>
            </w:pPr>
            <w:r w:rsidRPr="006042C8">
              <w:rPr>
                <w:rFonts w:cs="Arial"/>
                <w:i/>
                <w:sz w:val="20"/>
              </w:rPr>
              <w:t>110,5</w:t>
            </w:r>
          </w:p>
        </w:tc>
        <w:tc>
          <w:tcPr>
            <w:tcW w:w="1064" w:type="dxa"/>
            <w:tcBorders>
              <w:top w:val="dotted" w:sz="4" w:space="0" w:color="auto"/>
              <w:left w:val="single" w:sz="4" w:space="0" w:color="auto"/>
              <w:bottom w:val="dotted" w:sz="4" w:space="0" w:color="auto"/>
              <w:right w:val="single" w:sz="4" w:space="0" w:color="auto"/>
            </w:tcBorders>
            <w:vAlign w:val="bottom"/>
          </w:tcPr>
          <w:p w14:paraId="3EA16F05" w14:textId="41D7B714" w:rsidR="00FC6D7F" w:rsidRPr="006042C8" w:rsidRDefault="00FC6D7F" w:rsidP="00095C87">
            <w:pPr>
              <w:spacing w:before="60" w:line="240" w:lineRule="exact"/>
              <w:ind w:firstLine="0"/>
              <w:jc w:val="center"/>
              <w:rPr>
                <w:rFonts w:cs="Arial"/>
                <w:i/>
                <w:sz w:val="20"/>
              </w:rPr>
            </w:pPr>
          </w:p>
        </w:tc>
        <w:tc>
          <w:tcPr>
            <w:tcW w:w="1015" w:type="dxa"/>
            <w:tcBorders>
              <w:top w:val="dotted" w:sz="4" w:space="0" w:color="auto"/>
              <w:left w:val="nil"/>
              <w:bottom w:val="dotted" w:sz="4" w:space="0" w:color="auto"/>
              <w:right w:val="single" w:sz="4" w:space="0" w:color="auto"/>
            </w:tcBorders>
            <w:vAlign w:val="bottom"/>
          </w:tcPr>
          <w:p w14:paraId="522CDF2B" w14:textId="77777777" w:rsidR="00FC6D7F" w:rsidRPr="006042C8" w:rsidRDefault="00FC6D7F" w:rsidP="00095C87">
            <w:pPr>
              <w:spacing w:before="60" w:line="240" w:lineRule="exact"/>
              <w:ind w:firstLine="0"/>
              <w:jc w:val="center"/>
              <w:rPr>
                <w:rFonts w:cs="Arial"/>
                <w:i/>
                <w:sz w:val="20"/>
              </w:rPr>
            </w:pPr>
            <w:r w:rsidRPr="006042C8">
              <w:rPr>
                <w:rFonts w:cs="Arial"/>
                <w:i/>
                <w:sz w:val="20"/>
              </w:rPr>
              <w:t>111,6</w:t>
            </w:r>
          </w:p>
        </w:tc>
        <w:tc>
          <w:tcPr>
            <w:tcW w:w="1016" w:type="dxa"/>
            <w:tcBorders>
              <w:top w:val="dotted" w:sz="4" w:space="0" w:color="auto"/>
              <w:left w:val="single" w:sz="4" w:space="0" w:color="auto"/>
              <w:bottom w:val="dotted" w:sz="4" w:space="0" w:color="auto"/>
              <w:right w:val="nil"/>
            </w:tcBorders>
            <w:vAlign w:val="bottom"/>
          </w:tcPr>
          <w:p w14:paraId="1E7A51FC" w14:textId="4928EE78" w:rsidR="00FC6D7F" w:rsidRPr="006042C8" w:rsidRDefault="00FC6D7F" w:rsidP="00095C87">
            <w:pPr>
              <w:spacing w:before="60" w:line="240" w:lineRule="exact"/>
              <w:ind w:firstLine="0"/>
              <w:jc w:val="center"/>
              <w:rPr>
                <w:rFonts w:cs="Arial"/>
                <w:i/>
                <w:sz w:val="20"/>
              </w:rPr>
            </w:pPr>
          </w:p>
        </w:tc>
        <w:tc>
          <w:tcPr>
            <w:tcW w:w="1016" w:type="dxa"/>
            <w:tcBorders>
              <w:top w:val="dotted" w:sz="4" w:space="0" w:color="auto"/>
              <w:left w:val="single" w:sz="4" w:space="0" w:color="auto"/>
              <w:bottom w:val="dotted" w:sz="4" w:space="0" w:color="auto"/>
              <w:right w:val="single" w:sz="4" w:space="0" w:color="auto"/>
            </w:tcBorders>
            <w:vAlign w:val="bottom"/>
          </w:tcPr>
          <w:p w14:paraId="55A7F076" w14:textId="77777777" w:rsidR="00FC6D7F" w:rsidRPr="006042C8" w:rsidRDefault="00FC6D7F" w:rsidP="00095C87">
            <w:pPr>
              <w:spacing w:before="60" w:line="240" w:lineRule="exact"/>
              <w:ind w:firstLine="0"/>
              <w:jc w:val="center"/>
              <w:rPr>
                <w:rFonts w:cs="Arial"/>
                <w:i/>
                <w:sz w:val="20"/>
              </w:rPr>
            </w:pPr>
            <w:r w:rsidRPr="006042C8">
              <w:rPr>
                <w:rFonts w:cs="Arial"/>
                <w:i/>
                <w:sz w:val="20"/>
              </w:rPr>
              <w:t>113,4</w:t>
            </w:r>
          </w:p>
        </w:tc>
        <w:tc>
          <w:tcPr>
            <w:tcW w:w="1016" w:type="dxa"/>
            <w:tcBorders>
              <w:top w:val="dotted" w:sz="4" w:space="0" w:color="auto"/>
              <w:left w:val="single" w:sz="4" w:space="0" w:color="auto"/>
              <w:bottom w:val="dotted" w:sz="4" w:space="0" w:color="auto"/>
              <w:right w:val="single" w:sz="4" w:space="0" w:color="auto"/>
            </w:tcBorders>
            <w:vAlign w:val="bottom"/>
          </w:tcPr>
          <w:p w14:paraId="26C0B663" w14:textId="44EA05EF" w:rsidR="00FC6D7F" w:rsidRPr="006042C8" w:rsidRDefault="00FC6D7F" w:rsidP="00095C87">
            <w:pPr>
              <w:spacing w:before="60" w:line="240" w:lineRule="exact"/>
              <w:ind w:firstLine="0"/>
              <w:jc w:val="center"/>
              <w:rPr>
                <w:rFonts w:cs="Arial"/>
                <w:i/>
                <w:sz w:val="20"/>
              </w:rPr>
            </w:pPr>
          </w:p>
        </w:tc>
        <w:tc>
          <w:tcPr>
            <w:tcW w:w="1016" w:type="dxa"/>
            <w:tcBorders>
              <w:top w:val="dotted" w:sz="4" w:space="0" w:color="auto"/>
              <w:left w:val="nil"/>
              <w:bottom w:val="dotted" w:sz="4" w:space="0" w:color="auto"/>
              <w:right w:val="single" w:sz="4" w:space="0" w:color="auto"/>
            </w:tcBorders>
            <w:vAlign w:val="bottom"/>
          </w:tcPr>
          <w:p w14:paraId="4A21AD6F" w14:textId="77777777" w:rsidR="00FC6D7F" w:rsidRPr="006042C8" w:rsidRDefault="00FC6D7F" w:rsidP="00095C87">
            <w:pPr>
              <w:spacing w:before="60" w:line="240" w:lineRule="exact"/>
              <w:ind w:firstLine="0"/>
              <w:jc w:val="center"/>
              <w:rPr>
                <w:rFonts w:cs="Arial"/>
                <w:i/>
                <w:sz w:val="20"/>
              </w:rPr>
            </w:pPr>
            <w:r w:rsidRPr="006042C8">
              <w:rPr>
                <w:rFonts w:cs="Arial"/>
                <w:i/>
                <w:sz w:val="20"/>
              </w:rPr>
              <w:t>101,9</w:t>
            </w:r>
          </w:p>
        </w:tc>
        <w:tc>
          <w:tcPr>
            <w:tcW w:w="1016" w:type="dxa"/>
            <w:tcBorders>
              <w:top w:val="dotted" w:sz="4" w:space="0" w:color="auto"/>
              <w:left w:val="single" w:sz="4" w:space="0" w:color="auto"/>
              <w:bottom w:val="dotted" w:sz="4" w:space="0" w:color="auto"/>
            </w:tcBorders>
            <w:vAlign w:val="bottom"/>
          </w:tcPr>
          <w:p w14:paraId="09076161" w14:textId="524B113F" w:rsidR="00FC6D7F" w:rsidRPr="006042C8" w:rsidRDefault="00FC6D7F" w:rsidP="00095C87">
            <w:pPr>
              <w:spacing w:before="60" w:line="240" w:lineRule="exact"/>
              <w:ind w:firstLine="0"/>
              <w:jc w:val="center"/>
              <w:rPr>
                <w:rFonts w:cs="Arial"/>
                <w:i/>
                <w:sz w:val="20"/>
              </w:rPr>
            </w:pPr>
          </w:p>
        </w:tc>
      </w:tr>
      <w:tr w:rsidR="00FC6D7F" w:rsidRPr="006042C8" w14:paraId="2B358DB7" w14:textId="77777777" w:rsidTr="00095C87">
        <w:trPr>
          <w:trHeight w:val="170"/>
        </w:trPr>
        <w:tc>
          <w:tcPr>
            <w:tcW w:w="1134" w:type="dxa"/>
            <w:tcBorders>
              <w:top w:val="dotted" w:sz="4" w:space="0" w:color="auto"/>
              <w:bottom w:val="dotted" w:sz="4" w:space="0" w:color="auto"/>
              <w:right w:val="single" w:sz="4" w:space="0" w:color="auto"/>
            </w:tcBorders>
            <w:vAlign w:val="bottom"/>
          </w:tcPr>
          <w:p w14:paraId="69A1D907" w14:textId="77777777" w:rsidR="00FC6D7F" w:rsidRPr="006042C8" w:rsidRDefault="00FC6D7F" w:rsidP="00095C87">
            <w:pPr>
              <w:spacing w:before="60" w:line="240" w:lineRule="exact"/>
              <w:ind w:left="57" w:firstLine="0"/>
              <w:jc w:val="left"/>
              <w:rPr>
                <w:sz w:val="20"/>
              </w:rPr>
            </w:pPr>
            <w:r w:rsidRPr="006042C8">
              <w:rPr>
                <w:sz w:val="20"/>
              </w:rPr>
              <w:t>Апрель</w:t>
            </w:r>
          </w:p>
        </w:tc>
        <w:tc>
          <w:tcPr>
            <w:tcW w:w="1063" w:type="dxa"/>
            <w:tcBorders>
              <w:top w:val="dotted" w:sz="4" w:space="0" w:color="auto"/>
              <w:left w:val="single" w:sz="4" w:space="0" w:color="auto"/>
              <w:bottom w:val="dotted" w:sz="4" w:space="0" w:color="auto"/>
              <w:right w:val="single" w:sz="4" w:space="0" w:color="auto"/>
            </w:tcBorders>
            <w:vAlign w:val="bottom"/>
          </w:tcPr>
          <w:p w14:paraId="010FC67A" w14:textId="77777777" w:rsidR="00FC6D7F" w:rsidRPr="006042C8" w:rsidRDefault="00FC6D7F" w:rsidP="00095C87">
            <w:pPr>
              <w:spacing w:before="60" w:line="240" w:lineRule="exact"/>
              <w:ind w:firstLine="0"/>
              <w:jc w:val="center"/>
              <w:rPr>
                <w:rFonts w:cs="Arial"/>
                <w:sz w:val="20"/>
              </w:rPr>
            </w:pPr>
            <w:r w:rsidRPr="006042C8">
              <w:rPr>
                <w:rFonts w:cs="Arial"/>
                <w:sz w:val="20"/>
              </w:rPr>
              <w:t>101,5</w:t>
            </w:r>
          </w:p>
        </w:tc>
        <w:tc>
          <w:tcPr>
            <w:tcW w:w="1064" w:type="dxa"/>
            <w:tcBorders>
              <w:top w:val="dotted" w:sz="4" w:space="0" w:color="auto"/>
              <w:left w:val="single" w:sz="4" w:space="0" w:color="auto"/>
              <w:bottom w:val="dotted" w:sz="4" w:space="0" w:color="auto"/>
              <w:right w:val="single" w:sz="4" w:space="0" w:color="auto"/>
            </w:tcBorders>
            <w:vAlign w:val="bottom"/>
          </w:tcPr>
          <w:p w14:paraId="553DDD22" w14:textId="77777777" w:rsidR="00FC6D7F" w:rsidRPr="006042C8" w:rsidRDefault="00FC6D7F" w:rsidP="00095C87">
            <w:pPr>
              <w:spacing w:before="60" w:line="240" w:lineRule="exact"/>
              <w:ind w:firstLine="0"/>
              <w:jc w:val="center"/>
              <w:rPr>
                <w:rFonts w:cs="Arial"/>
                <w:sz w:val="20"/>
              </w:rPr>
            </w:pPr>
            <w:r w:rsidRPr="006042C8">
              <w:rPr>
                <w:rFonts w:cs="Arial"/>
                <w:sz w:val="20"/>
              </w:rPr>
              <w:t>112,1</w:t>
            </w:r>
          </w:p>
        </w:tc>
        <w:tc>
          <w:tcPr>
            <w:tcW w:w="1015" w:type="dxa"/>
            <w:tcBorders>
              <w:top w:val="dotted" w:sz="4" w:space="0" w:color="auto"/>
              <w:left w:val="nil"/>
              <w:bottom w:val="dotted" w:sz="4" w:space="0" w:color="auto"/>
              <w:right w:val="single" w:sz="4" w:space="0" w:color="auto"/>
            </w:tcBorders>
            <w:vAlign w:val="bottom"/>
          </w:tcPr>
          <w:p w14:paraId="41593EA4" w14:textId="77777777" w:rsidR="00FC6D7F" w:rsidRPr="006042C8" w:rsidRDefault="00FC6D7F" w:rsidP="00095C87">
            <w:pPr>
              <w:spacing w:before="60" w:line="240" w:lineRule="exact"/>
              <w:ind w:firstLine="0"/>
              <w:jc w:val="center"/>
              <w:rPr>
                <w:rFonts w:cs="Arial"/>
                <w:sz w:val="20"/>
              </w:rPr>
            </w:pPr>
            <w:r w:rsidRPr="006042C8">
              <w:rPr>
                <w:rFonts w:cs="Arial"/>
                <w:sz w:val="20"/>
              </w:rPr>
              <w:t>103,0</w:t>
            </w:r>
          </w:p>
        </w:tc>
        <w:tc>
          <w:tcPr>
            <w:tcW w:w="1016" w:type="dxa"/>
            <w:tcBorders>
              <w:top w:val="dotted" w:sz="4" w:space="0" w:color="auto"/>
              <w:left w:val="single" w:sz="4" w:space="0" w:color="auto"/>
              <w:bottom w:val="dotted" w:sz="4" w:space="0" w:color="auto"/>
              <w:right w:val="nil"/>
            </w:tcBorders>
            <w:vAlign w:val="bottom"/>
          </w:tcPr>
          <w:p w14:paraId="17C4DDFE" w14:textId="77777777" w:rsidR="00FC6D7F" w:rsidRPr="006042C8" w:rsidRDefault="00FC6D7F" w:rsidP="00095C87">
            <w:pPr>
              <w:spacing w:before="60" w:line="240" w:lineRule="exact"/>
              <w:ind w:firstLine="0"/>
              <w:jc w:val="center"/>
              <w:rPr>
                <w:rFonts w:cs="Arial"/>
                <w:sz w:val="20"/>
              </w:rPr>
            </w:pPr>
            <w:r w:rsidRPr="006042C8">
              <w:rPr>
                <w:rFonts w:cs="Arial"/>
                <w:sz w:val="20"/>
              </w:rPr>
              <w:t>115,0</w:t>
            </w:r>
          </w:p>
        </w:tc>
        <w:tc>
          <w:tcPr>
            <w:tcW w:w="1016" w:type="dxa"/>
            <w:tcBorders>
              <w:top w:val="dotted" w:sz="4" w:space="0" w:color="auto"/>
              <w:left w:val="single" w:sz="4" w:space="0" w:color="auto"/>
              <w:bottom w:val="dotted" w:sz="4" w:space="0" w:color="auto"/>
              <w:right w:val="single" w:sz="4" w:space="0" w:color="auto"/>
            </w:tcBorders>
            <w:vAlign w:val="bottom"/>
          </w:tcPr>
          <w:p w14:paraId="76850687" w14:textId="77777777" w:rsidR="00FC6D7F" w:rsidRPr="006042C8" w:rsidRDefault="00FC6D7F" w:rsidP="00095C87">
            <w:pPr>
              <w:spacing w:before="60" w:line="240" w:lineRule="exact"/>
              <w:ind w:firstLine="0"/>
              <w:jc w:val="center"/>
              <w:rPr>
                <w:rFonts w:cs="Arial"/>
                <w:sz w:val="20"/>
              </w:rPr>
            </w:pPr>
            <w:r w:rsidRPr="006042C8">
              <w:rPr>
                <w:rFonts w:cs="Arial"/>
                <w:sz w:val="20"/>
              </w:rPr>
              <w:t>99,7</w:t>
            </w:r>
          </w:p>
        </w:tc>
        <w:tc>
          <w:tcPr>
            <w:tcW w:w="1016" w:type="dxa"/>
            <w:tcBorders>
              <w:top w:val="dotted" w:sz="4" w:space="0" w:color="auto"/>
              <w:left w:val="single" w:sz="4" w:space="0" w:color="auto"/>
              <w:bottom w:val="dotted" w:sz="4" w:space="0" w:color="auto"/>
              <w:right w:val="single" w:sz="4" w:space="0" w:color="auto"/>
            </w:tcBorders>
            <w:vAlign w:val="bottom"/>
          </w:tcPr>
          <w:p w14:paraId="68585E27" w14:textId="77777777" w:rsidR="00FC6D7F" w:rsidRPr="006042C8" w:rsidRDefault="00FC6D7F" w:rsidP="00095C87">
            <w:pPr>
              <w:spacing w:before="60" w:line="240" w:lineRule="exact"/>
              <w:ind w:firstLine="0"/>
              <w:jc w:val="center"/>
              <w:rPr>
                <w:rFonts w:cs="Arial"/>
                <w:sz w:val="20"/>
              </w:rPr>
            </w:pPr>
            <w:r w:rsidRPr="006042C8">
              <w:rPr>
                <w:rFonts w:cs="Arial"/>
                <w:sz w:val="20"/>
              </w:rPr>
              <w:t>113,7</w:t>
            </w:r>
          </w:p>
        </w:tc>
        <w:tc>
          <w:tcPr>
            <w:tcW w:w="1016" w:type="dxa"/>
            <w:tcBorders>
              <w:top w:val="dotted" w:sz="4" w:space="0" w:color="auto"/>
              <w:left w:val="nil"/>
              <w:bottom w:val="dotted" w:sz="4" w:space="0" w:color="auto"/>
              <w:right w:val="single" w:sz="4" w:space="0" w:color="auto"/>
            </w:tcBorders>
            <w:vAlign w:val="bottom"/>
          </w:tcPr>
          <w:p w14:paraId="2120FAC7" w14:textId="77777777" w:rsidR="00FC6D7F" w:rsidRPr="006042C8" w:rsidRDefault="00FC6D7F" w:rsidP="00095C87">
            <w:pPr>
              <w:spacing w:before="60" w:line="240" w:lineRule="exact"/>
              <w:ind w:firstLine="0"/>
              <w:jc w:val="center"/>
              <w:rPr>
                <w:rFonts w:cs="Arial"/>
                <w:sz w:val="20"/>
              </w:rPr>
            </w:pPr>
            <w:r w:rsidRPr="006042C8">
              <w:rPr>
                <w:rFonts w:cs="Arial"/>
                <w:sz w:val="20"/>
              </w:rPr>
              <w:t>102,2</w:t>
            </w:r>
          </w:p>
        </w:tc>
        <w:tc>
          <w:tcPr>
            <w:tcW w:w="1016" w:type="dxa"/>
            <w:tcBorders>
              <w:top w:val="dotted" w:sz="4" w:space="0" w:color="auto"/>
              <w:left w:val="single" w:sz="4" w:space="0" w:color="auto"/>
              <w:bottom w:val="dotted" w:sz="4" w:space="0" w:color="auto"/>
            </w:tcBorders>
            <w:vAlign w:val="bottom"/>
          </w:tcPr>
          <w:p w14:paraId="09415A65" w14:textId="77777777" w:rsidR="00FC6D7F" w:rsidRPr="006042C8" w:rsidRDefault="00FC6D7F" w:rsidP="00095C87">
            <w:pPr>
              <w:spacing w:before="60" w:line="240" w:lineRule="exact"/>
              <w:ind w:firstLine="0"/>
              <w:jc w:val="center"/>
              <w:rPr>
                <w:rFonts w:cs="Arial"/>
                <w:sz w:val="20"/>
              </w:rPr>
            </w:pPr>
            <w:r w:rsidRPr="006042C8">
              <w:rPr>
                <w:rFonts w:cs="Arial"/>
                <w:sz w:val="20"/>
              </w:rPr>
              <w:t>104,1</w:t>
            </w:r>
          </w:p>
        </w:tc>
      </w:tr>
      <w:tr w:rsidR="00FC6D7F" w:rsidRPr="006042C8" w14:paraId="5138AFED" w14:textId="77777777" w:rsidTr="00095C87">
        <w:trPr>
          <w:trHeight w:val="170"/>
        </w:trPr>
        <w:tc>
          <w:tcPr>
            <w:tcW w:w="1134" w:type="dxa"/>
            <w:tcBorders>
              <w:top w:val="dotted" w:sz="4" w:space="0" w:color="auto"/>
              <w:bottom w:val="dotted" w:sz="4" w:space="0" w:color="auto"/>
              <w:right w:val="single" w:sz="4" w:space="0" w:color="auto"/>
            </w:tcBorders>
            <w:vAlign w:val="bottom"/>
          </w:tcPr>
          <w:p w14:paraId="408A61B9" w14:textId="77777777" w:rsidR="00FC6D7F" w:rsidRPr="006042C8" w:rsidRDefault="00FC6D7F" w:rsidP="00095C87">
            <w:pPr>
              <w:spacing w:before="60" w:line="240" w:lineRule="exact"/>
              <w:ind w:left="57" w:firstLine="0"/>
              <w:jc w:val="left"/>
              <w:rPr>
                <w:sz w:val="20"/>
              </w:rPr>
            </w:pPr>
            <w:r w:rsidRPr="006042C8">
              <w:rPr>
                <w:sz w:val="20"/>
              </w:rPr>
              <w:t>Май</w:t>
            </w:r>
          </w:p>
        </w:tc>
        <w:tc>
          <w:tcPr>
            <w:tcW w:w="1063" w:type="dxa"/>
            <w:tcBorders>
              <w:top w:val="dotted" w:sz="4" w:space="0" w:color="auto"/>
              <w:left w:val="single" w:sz="4" w:space="0" w:color="auto"/>
              <w:bottom w:val="dotted" w:sz="4" w:space="0" w:color="auto"/>
              <w:right w:val="single" w:sz="4" w:space="0" w:color="auto"/>
            </w:tcBorders>
            <w:vAlign w:val="bottom"/>
          </w:tcPr>
          <w:p w14:paraId="17D3D18C" w14:textId="77777777" w:rsidR="00FC6D7F" w:rsidRPr="006042C8" w:rsidRDefault="00FC6D7F" w:rsidP="00095C87">
            <w:pPr>
              <w:spacing w:before="60" w:line="240" w:lineRule="exact"/>
              <w:ind w:firstLine="0"/>
              <w:jc w:val="center"/>
              <w:rPr>
                <w:rFonts w:cs="Arial"/>
                <w:sz w:val="20"/>
              </w:rPr>
            </w:pPr>
            <w:r w:rsidRPr="006042C8">
              <w:rPr>
                <w:rFonts w:cs="Arial"/>
                <w:sz w:val="20"/>
              </w:rPr>
              <w:t>99,9</w:t>
            </w:r>
          </w:p>
        </w:tc>
        <w:tc>
          <w:tcPr>
            <w:tcW w:w="1064" w:type="dxa"/>
            <w:tcBorders>
              <w:top w:val="dotted" w:sz="4" w:space="0" w:color="auto"/>
              <w:left w:val="single" w:sz="4" w:space="0" w:color="auto"/>
              <w:bottom w:val="dotted" w:sz="4" w:space="0" w:color="auto"/>
              <w:right w:val="single" w:sz="4" w:space="0" w:color="auto"/>
            </w:tcBorders>
            <w:vAlign w:val="bottom"/>
          </w:tcPr>
          <w:p w14:paraId="341AAB72" w14:textId="77777777" w:rsidR="00FC6D7F" w:rsidRPr="006042C8" w:rsidRDefault="00FC6D7F" w:rsidP="00095C87">
            <w:pPr>
              <w:spacing w:before="60" w:line="240" w:lineRule="exact"/>
              <w:ind w:firstLine="0"/>
              <w:jc w:val="center"/>
              <w:rPr>
                <w:rFonts w:cs="Arial"/>
                <w:sz w:val="20"/>
              </w:rPr>
            </w:pPr>
            <w:r w:rsidRPr="006042C8">
              <w:rPr>
                <w:rFonts w:cs="Arial"/>
                <w:sz w:val="20"/>
              </w:rPr>
              <w:t>112,0</w:t>
            </w:r>
          </w:p>
        </w:tc>
        <w:tc>
          <w:tcPr>
            <w:tcW w:w="1015" w:type="dxa"/>
            <w:tcBorders>
              <w:top w:val="dotted" w:sz="4" w:space="0" w:color="auto"/>
              <w:left w:val="nil"/>
              <w:bottom w:val="dotted" w:sz="4" w:space="0" w:color="auto"/>
              <w:right w:val="single" w:sz="4" w:space="0" w:color="auto"/>
            </w:tcBorders>
            <w:vAlign w:val="bottom"/>
          </w:tcPr>
          <w:p w14:paraId="7E30081B" w14:textId="77777777" w:rsidR="00FC6D7F" w:rsidRPr="006042C8" w:rsidRDefault="00FC6D7F" w:rsidP="00095C87">
            <w:pPr>
              <w:spacing w:before="60" w:line="240" w:lineRule="exact"/>
              <w:ind w:firstLine="0"/>
              <w:jc w:val="center"/>
              <w:rPr>
                <w:rFonts w:cs="Arial"/>
                <w:sz w:val="20"/>
              </w:rPr>
            </w:pPr>
            <w:r w:rsidRPr="006042C8">
              <w:rPr>
                <w:rFonts w:cs="Arial"/>
                <w:sz w:val="20"/>
              </w:rPr>
              <w:t>99,9</w:t>
            </w:r>
          </w:p>
        </w:tc>
        <w:tc>
          <w:tcPr>
            <w:tcW w:w="1016" w:type="dxa"/>
            <w:tcBorders>
              <w:top w:val="dotted" w:sz="4" w:space="0" w:color="auto"/>
              <w:left w:val="single" w:sz="4" w:space="0" w:color="auto"/>
              <w:bottom w:val="dotted" w:sz="4" w:space="0" w:color="auto"/>
              <w:right w:val="nil"/>
            </w:tcBorders>
            <w:vAlign w:val="bottom"/>
          </w:tcPr>
          <w:p w14:paraId="13B3EFE5" w14:textId="77777777" w:rsidR="00FC6D7F" w:rsidRPr="006042C8" w:rsidRDefault="00FC6D7F" w:rsidP="00095C87">
            <w:pPr>
              <w:spacing w:before="60" w:line="240" w:lineRule="exact"/>
              <w:ind w:firstLine="0"/>
              <w:jc w:val="center"/>
              <w:rPr>
                <w:rFonts w:cs="Arial"/>
                <w:sz w:val="20"/>
              </w:rPr>
            </w:pPr>
            <w:r w:rsidRPr="006042C8">
              <w:rPr>
                <w:rFonts w:cs="Arial"/>
                <w:sz w:val="20"/>
              </w:rPr>
              <w:t>114,9</w:t>
            </w:r>
          </w:p>
        </w:tc>
        <w:tc>
          <w:tcPr>
            <w:tcW w:w="1016" w:type="dxa"/>
            <w:tcBorders>
              <w:top w:val="dotted" w:sz="4" w:space="0" w:color="auto"/>
              <w:left w:val="single" w:sz="4" w:space="0" w:color="auto"/>
              <w:bottom w:val="dotted" w:sz="4" w:space="0" w:color="auto"/>
              <w:right w:val="single" w:sz="4" w:space="0" w:color="auto"/>
            </w:tcBorders>
            <w:vAlign w:val="bottom"/>
          </w:tcPr>
          <w:p w14:paraId="7906CFDF" w14:textId="77777777" w:rsidR="00FC6D7F" w:rsidRPr="006042C8" w:rsidRDefault="00FC6D7F" w:rsidP="00095C87">
            <w:pPr>
              <w:spacing w:before="60" w:line="240" w:lineRule="exact"/>
              <w:ind w:firstLine="0"/>
              <w:jc w:val="center"/>
              <w:rPr>
                <w:rFonts w:cs="Arial"/>
                <w:sz w:val="20"/>
              </w:rPr>
            </w:pPr>
            <w:r w:rsidRPr="006042C8">
              <w:rPr>
                <w:rFonts w:cs="Arial"/>
                <w:sz w:val="20"/>
              </w:rPr>
              <w:t>99,6</w:t>
            </w:r>
          </w:p>
        </w:tc>
        <w:tc>
          <w:tcPr>
            <w:tcW w:w="1016" w:type="dxa"/>
            <w:tcBorders>
              <w:top w:val="dotted" w:sz="4" w:space="0" w:color="auto"/>
              <w:left w:val="single" w:sz="4" w:space="0" w:color="auto"/>
              <w:bottom w:val="dotted" w:sz="4" w:space="0" w:color="auto"/>
              <w:right w:val="single" w:sz="4" w:space="0" w:color="auto"/>
            </w:tcBorders>
            <w:vAlign w:val="bottom"/>
          </w:tcPr>
          <w:p w14:paraId="15619A3F" w14:textId="77777777" w:rsidR="00FC6D7F" w:rsidRPr="006042C8" w:rsidRDefault="00FC6D7F" w:rsidP="00095C87">
            <w:pPr>
              <w:spacing w:before="60" w:line="240" w:lineRule="exact"/>
              <w:ind w:firstLine="0"/>
              <w:jc w:val="center"/>
              <w:rPr>
                <w:rFonts w:cs="Arial"/>
                <w:sz w:val="20"/>
              </w:rPr>
            </w:pPr>
            <w:r w:rsidRPr="006042C8">
              <w:rPr>
                <w:rFonts w:cs="Arial"/>
                <w:sz w:val="20"/>
              </w:rPr>
              <w:t>112,6</w:t>
            </w:r>
          </w:p>
        </w:tc>
        <w:tc>
          <w:tcPr>
            <w:tcW w:w="1016" w:type="dxa"/>
            <w:tcBorders>
              <w:top w:val="dotted" w:sz="4" w:space="0" w:color="auto"/>
              <w:left w:val="nil"/>
              <w:bottom w:val="dotted" w:sz="4" w:space="0" w:color="auto"/>
              <w:right w:val="single" w:sz="4" w:space="0" w:color="auto"/>
            </w:tcBorders>
            <w:vAlign w:val="bottom"/>
          </w:tcPr>
          <w:p w14:paraId="5C671C81" w14:textId="77777777" w:rsidR="00FC6D7F" w:rsidRPr="006042C8" w:rsidRDefault="00FC6D7F" w:rsidP="00095C87">
            <w:pPr>
              <w:spacing w:before="60" w:line="240" w:lineRule="exact"/>
              <w:ind w:firstLine="0"/>
              <w:jc w:val="center"/>
              <w:rPr>
                <w:rFonts w:cs="Arial"/>
                <w:sz w:val="20"/>
              </w:rPr>
            </w:pPr>
            <w:r w:rsidRPr="006042C8">
              <w:rPr>
                <w:rFonts w:cs="Arial"/>
                <w:sz w:val="20"/>
              </w:rPr>
              <w:t>100,5</w:t>
            </w:r>
          </w:p>
        </w:tc>
        <w:tc>
          <w:tcPr>
            <w:tcW w:w="1016" w:type="dxa"/>
            <w:tcBorders>
              <w:top w:val="dotted" w:sz="4" w:space="0" w:color="auto"/>
              <w:left w:val="single" w:sz="4" w:space="0" w:color="auto"/>
              <w:bottom w:val="dotted" w:sz="4" w:space="0" w:color="auto"/>
            </w:tcBorders>
            <w:vAlign w:val="bottom"/>
          </w:tcPr>
          <w:p w14:paraId="7ABD74D9" w14:textId="77777777" w:rsidR="00FC6D7F" w:rsidRPr="006042C8" w:rsidRDefault="00FC6D7F" w:rsidP="00095C87">
            <w:pPr>
              <w:spacing w:before="60" w:line="240" w:lineRule="exact"/>
              <w:ind w:firstLine="0"/>
              <w:jc w:val="center"/>
              <w:rPr>
                <w:rFonts w:cs="Arial"/>
                <w:sz w:val="20"/>
              </w:rPr>
            </w:pPr>
            <w:r w:rsidRPr="006042C8">
              <w:rPr>
                <w:rFonts w:cs="Arial"/>
                <w:sz w:val="20"/>
              </w:rPr>
              <w:t>104,7</w:t>
            </w:r>
          </w:p>
        </w:tc>
      </w:tr>
      <w:tr w:rsidR="00FC6D7F" w:rsidRPr="006042C8" w14:paraId="7BFBF391" w14:textId="77777777" w:rsidTr="00095C87">
        <w:trPr>
          <w:trHeight w:val="170"/>
        </w:trPr>
        <w:tc>
          <w:tcPr>
            <w:tcW w:w="1134" w:type="dxa"/>
            <w:tcBorders>
              <w:top w:val="dotted" w:sz="4" w:space="0" w:color="auto"/>
              <w:bottom w:val="dotted" w:sz="4" w:space="0" w:color="auto"/>
              <w:right w:val="single" w:sz="4" w:space="0" w:color="auto"/>
            </w:tcBorders>
            <w:vAlign w:val="bottom"/>
          </w:tcPr>
          <w:p w14:paraId="06C2041F" w14:textId="77777777" w:rsidR="00FC6D7F" w:rsidRPr="006042C8" w:rsidRDefault="00FC6D7F" w:rsidP="00095C87">
            <w:pPr>
              <w:spacing w:before="60" w:line="240" w:lineRule="exact"/>
              <w:ind w:left="57" w:firstLine="0"/>
              <w:jc w:val="left"/>
              <w:rPr>
                <w:sz w:val="20"/>
              </w:rPr>
            </w:pPr>
            <w:r w:rsidRPr="006042C8">
              <w:rPr>
                <w:sz w:val="20"/>
              </w:rPr>
              <w:t>Июнь</w:t>
            </w:r>
          </w:p>
        </w:tc>
        <w:tc>
          <w:tcPr>
            <w:tcW w:w="1063" w:type="dxa"/>
            <w:tcBorders>
              <w:top w:val="dotted" w:sz="4" w:space="0" w:color="auto"/>
              <w:left w:val="single" w:sz="4" w:space="0" w:color="auto"/>
              <w:bottom w:val="dotted" w:sz="4" w:space="0" w:color="auto"/>
              <w:right w:val="single" w:sz="4" w:space="0" w:color="auto"/>
            </w:tcBorders>
            <w:vAlign w:val="bottom"/>
          </w:tcPr>
          <w:p w14:paraId="5C24D7C0" w14:textId="77777777" w:rsidR="00FC6D7F" w:rsidRPr="006042C8" w:rsidRDefault="00FC6D7F" w:rsidP="00095C87">
            <w:pPr>
              <w:spacing w:before="60" w:line="240" w:lineRule="exact"/>
              <w:ind w:firstLine="0"/>
              <w:jc w:val="center"/>
              <w:rPr>
                <w:rFonts w:cs="Arial"/>
                <w:sz w:val="20"/>
              </w:rPr>
            </w:pPr>
            <w:r w:rsidRPr="006042C8">
              <w:rPr>
                <w:rFonts w:cs="Arial"/>
                <w:sz w:val="20"/>
              </w:rPr>
              <w:t>99,1</w:t>
            </w:r>
          </w:p>
        </w:tc>
        <w:tc>
          <w:tcPr>
            <w:tcW w:w="1064" w:type="dxa"/>
            <w:tcBorders>
              <w:top w:val="dotted" w:sz="4" w:space="0" w:color="auto"/>
              <w:left w:val="single" w:sz="4" w:space="0" w:color="auto"/>
              <w:bottom w:val="dotted" w:sz="4" w:space="0" w:color="auto"/>
              <w:right w:val="single" w:sz="4" w:space="0" w:color="auto"/>
            </w:tcBorders>
            <w:vAlign w:val="bottom"/>
          </w:tcPr>
          <w:p w14:paraId="0C75CD53" w14:textId="77777777" w:rsidR="00FC6D7F" w:rsidRPr="006042C8" w:rsidRDefault="00FC6D7F" w:rsidP="00095C87">
            <w:pPr>
              <w:spacing w:before="60" w:line="240" w:lineRule="exact"/>
              <w:ind w:firstLine="0"/>
              <w:jc w:val="center"/>
              <w:rPr>
                <w:rFonts w:cs="Arial"/>
                <w:sz w:val="20"/>
              </w:rPr>
            </w:pPr>
            <w:r w:rsidRPr="006042C8">
              <w:rPr>
                <w:rFonts w:cs="Arial"/>
                <w:sz w:val="20"/>
              </w:rPr>
              <w:t>111,0</w:t>
            </w:r>
          </w:p>
        </w:tc>
        <w:tc>
          <w:tcPr>
            <w:tcW w:w="1015" w:type="dxa"/>
            <w:tcBorders>
              <w:top w:val="dotted" w:sz="4" w:space="0" w:color="auto"/>
              <w:left w:val="nil"/>
              <w:bottom w:val="dotted" w:sz="4" w:space="0" w:color="auto"/>
              <w:right w:val="single" w:sz="4" w:space="0" w:color="auto"/>
            </w:tcBorders>
            <w:vAlign w:val="bottom"/>
          </w:tcPr>
          <w:p w14:paraId="1E52A433" w14:textId="77777777" w:rsidR="00FC6D7F" w:rsidRPr="006042C8" w:rsidRDefault="00FC6D7F" w:rsidP="00095C87">
            <w:pPr>
              <w:spacing w:before="60" w:line="240" w:lineRule="exact"/>
              <w:ind w:firstLine="0"/>
              <w:jc w:val="center"/>
              <w:rPr>
                <w:rFonts w:cs="Arial"/>
                <w:sz w:val="20"/>
              </w:rPr>
            </w:pPr>
            <w:r w:rsidRPr="006042C8">
              <w:rPr>
                <w:rFonts w:cs="Arial"/>
                <w:sz w:val="20"/>
              </w:rPr>
              <w:t>98,6</w:t>
            </w:r>
          </w:p>
        </w:tc>
        <w:tc>
          <w:tcPr>
            <w:tcW w:w="1016" w:type="dxa"/>
            <w:tcBorders>
              <w:top w:val="dotted" w:sz="4" w:space="0" w:color="auto"/>
              <w:left w:val="single" w:sz="4" w:space="0" w:color="auto"/>
              <w:bottom w:val="dotted" w:sz="4" w:space="0" w:color="auto"/>
              <w:right w:val="nil"/>
            </w:tcBorders>
            <w:vAlign w:val="bottom"/>
          </w:tcPr>
          <w:p w14:paraId="6371F119" w14:textId="77777777" w:rsidR="00FC6D7F" w:rsidRPr="006042C8" w:rsidRDefault="00FC6D7F" w:rsidP="00095C87">
            <w:pPr>
              <w:spacing w:before="60" w:line="240" w:lineRule="exact"/>
              <w:ind w:firstLine="0"/>
              <w:jc w:val="center"/>
              <w:rPr>
                <w:rFonts w:cs="Arial"/>
                <w:sz w:val="20"/>
              </w:rPr>
            </w:pPr>
            <w:r w:rsidRPr="006042C8">
              <w:rPr>
                <w:rFonts w:cs="Arial"/>
                <w:sz w:val="20"/>
              </w:rPr>
              <w:t>113,3</w:t>
            </w:r>
          </w:p>
        </w:tc>
        <w:tc>
          <w:tcPr>
            <w:tcW w:w="1016" w:type="dxa"/>
            <w:tcBorders>
              <w:top w:val="dotted" w:sz="4" w:space="0" w:color="auto"/>
              <w:left w:val="single" w:sz="4" w:space="0" w:color="auto"/>
              <w:bottom w:val="dotted" w:sz="4" w:space="0" w:color="auto"/>
              <w:right w:val="single" w:sz="4" w:space="0" w:color="auto"/>
            </w:tcBorders>
            <w:vAlign w:val="bottom"/>
          </w:tcPr>
          <w:p w14:paraId="253B2B3E" w14:textId="77777777" w:rsidR="00FC6D7F" w:rsidRPr="006042C8" w:rsidRDefault="00FC6D7F" w:rsidP="00095C87">
            <w:pPr>
              <w:spacing w:before="60" w:line="240" w:lineRule="exact"/>
              <w:ind w:firstLine="0"/>
              <w:jc w:val="center"/>
              <w:rPr>
                <w:rFonts w:cs="Arial"/>
                <w:sz w:val="20"/>
              </w:rPr>
            </w:pPr>
            <w:r w:rsidRPr="006042C8">
              <w:rPr>
                <w:rFonts w:cs="Arial"/>
                <w:sz w:val="20"/>
              </w:rPr>
              <w:t>98,9</w:t>
            </w:r>
          </w:p>
        </w:tc>
        <w:tc>
          <w:tcPr>
            <w:tcW w:w="1016" w:type="dxa"/>
            <w:tcBorders>
              <w:top w:val="dotted" w:sz="4" w:space="0" w:color="auto"/>
              <w:left w:val="single" w:sz="4" w:space="0" w:color="auto"/>
              <w:bottom w:val="dotted" w:sz="4" w:space="0" w:color="auto"/>
              <w:right w:val="single" w:sz="4" w:space="0" w:color="auto"/>
            </w:tcBorders>
            <w:vAlign w:val="bottom"/>
          </w:tcPr>
          <w:p w14:paraId="69F6B739" w14:textId="77777777" w:rsidR="00FC6D7F" w:rsidRPr="006042C8" w:rsidRDefault="00FC6D7F" w:rsidP="00095C87">
            <w:pPr>
              <w:spacing w:before="60" w:line="240" w:lineRule="exact"/>
              <w:ind w:firstLine="0"/>
              <w:jc w:val="center"/>
              <w:rPr>
                <w:rFonts w:cs="Arial"/>
                <w:sz w:val="20"/>
              </w:rPr>
            </w:pPr>
            <w:r w:rsidRPr="006042C8">
              <w:rPr>
                <w:rFonts w:cs="Arial"/>
                <w:sz w:val="20"/>
              </w:rPr>
              <w:t>111,3</w:t>
            </w:r>
          </w:p>
        </w:tc>
        <w:tc>
          <w:tcPr>
            <w:tcW w:w="1016" w:type="dxa"/>
            <w:tcBorders>
              <w:top w:val="dotted" w:sz="4" w:space="0" w:color="auto"/>
              <w:left w:val="nil"/>
              <w:bottom w:val="dotted" w:sz="4" w:space="0" w:color="auto"/>
              <w:right w:val="single" w:sz="4" w:space="0" w:color="auto"/>
            </w:tcBorders>
            <w:vAlign w:val="bottom"/>
          </w:tcPr>
          <w:p w14:paraId="38DFED69" w14:textId="77777777" w:rsidR="00FC6D7F" w:rsidRPr="006042C8" w:rsidRDefault="00FC6D7F" w:rsidP="00095C87">
            <w:pPr>
              <w:spacing w:before="60" w:line="240" w:lineRule="exact"/>
              <w:ind w:firstLine="0"/>
              <w:jc w:val="center"/>
              <w:rPr>
                <w:rFonts w:cs="Arial"/>
                <w:sz w:val="20"/>
              </w:rPr>
            </w:pPr>
            <w:r w:rsidRPr="006042C8">
              <w:rPr>
                <w:rFonts w:cs="Arial"/>
                <w:sz w:val="20"/>
              </w:rPr>
              <w:t>100,9</w:t>
            </w:r>
          </w:p>
        </w:tc>
        <w:tc>
          <w:tcPr>
            <w:tcW w:w="1016" w:type="dxa"/>
            <w:tcBorders>
              <w:top w:val="dotted" w:sz="4" w:space="0" w:color="auto"/>
              <w:left w:val="single" w:sz="4" w:space="0" w:color="auto"/>
              <w:bottom w:val="dotted" w:sz="4" w:space="0" w:color="auto"/>
            </w:tcBorders>
            <w:vAlign w:val="bottom"/>
          </w:tcPr>
          <w:p w14:paraId="01A3979C" w14:textId="77777777" w:rsidR="00FC6D7F" w:rsidRPr="006042C8" w:rsidRDefault="00FC6D7F" w:rsidP="00095C87">
            <w:pPr>
              <w:spacing w:before="60" w:line="240" w:lineRule="exact"/>
              <w:ind w:firstLine="0"/>
              <w:jc w:val="center"/>
              <w:rPr>
                <w:rFonts w:cs="Arial"/>
                <w:sz w:val="20"/>
              </w:rPr>
            </w:pPr>
            <w:r w:rsidRPr="006042C8">
              <w:rPr>
                <w:rFonts w:cs="Arial"/>
                <w:sz w:val="20"/>
              </w:rPr>
              <w:t>105,6</w:t>
            </w:r>
          </w:p>
        </w:tc>
      </w:tr>
      <w:tr w:rsidR="00FC6D7F" w:rsidRPr="006042C8" w14:paraId="5A554A49" w14:textId="77777777" w:rsidTr="00095C87">
        <w:trPr>
          <w:trHeight w:val="170"/>
        </w:trPr>
        <w:tc>
          <w:tcPr>
            <w:tcW w:w="1134" w:type="dxa"/>
            <w:tcBorders>
              <w:top w:val="dotted" w:sz="4" w:space="0" w:color="auto"/>
              <w:bottom w:val="double" w:sz="4" w:space="0" w:color="auto"/>
              <w:right w:val="single" w:sz="4" w:space="0" w:color="auto"/>
            </w:tcBorders>
            <w:vAlign w:val="bottom"/>
          </w:tcPr>
          <w:p w14:paraId="0BBBEEDA" w14:textId="77777777" w:rsidR="00FC6D7F" w:rsidRPr="006042C8" w:rsidRDefault="00FC6D7F" w:rsidP="00095C87">
            <w:pPr>
              <w:spacing w:before="60" w:line="240" w:lineRule="exact"/>
              <w:ind w:left="57" w:firstLine="0"/>
              <w:jc w:val="left"/>
              <w:rPr>
                <w:sz w:val="20"/>
              </w:rPr>
            </w:pPr>
            <w:r w:rsidRPr="006042C8">
              <w:rPr>
                <w:rFonts w:cs="Arial"/>
                <w:i/>
                <w:sz w:val="20"/>
                <w:lang w:val="en-US"/>
              </w:rPr>
              <w:t>II</w:t>
            </w:r>
            <w:r w:rsidRPr="006042C8">
              <w:rPr>
                <w:rFonts w:cs="Arial"/>
                <w:i/>
                <w:sz w:val="20"/>
              </w:rPr>
              <w:t xml:space="preserve"> квартал</w:t>
            </w:r>
          </w:p>
        </w:tc>
        <w:tc>
          <w:tcPr>
            <w:tcW w:w="1063" w:type="dxa"/>
            <w:tcBorders>
              <w:top w:val="dotted" w:sz="4" w:space="0" w:color="auto"/>
              <w:left w:val="single" w:sz="4" w:space="0" w:color="auto"/>
              <w:bottom w:val="double" w:sz="4" w:space="0" w:color="auto"/>
              <w:right w:val="single" w:sz="4" w:space="0" w:color="auto"/>
            </w:tcBorders>
            <w:vAlign w:val="bottom"/>
          </w:tcPr>
          <w:p w14:paraId="43C6D2B9" w14:textId="77777777" w:rsidR="00FC6D7F" w:rsidRPr="006042C8" w:rsidRDefault="00FC6D7F" w:rsidP="00095C87">
            <w:pPr>
              <w:spacing w:before="60" w:line="240" w:lineRule="exact"/>
              <w:ind w:firstLine="0"/>
              <w:jc w:val="center"/>
              <w:rPr>
                <w:rFonts w:cs="Arial"/>
                <w:sz w:val="20"/>
              </w:rPr>
            </w:pPr>
            <w:r w:rsidRPr="006042C8">
              <w:rPr>
                <w:rFonts w:cs="Arial"/>
                <w:sz w:val="20"/>
              </w:rPr>
              <w:t>100,5</w:t>
            </w:r>
          </w:p>
        </w:tc>
        <w:tc>
          <w:tcPr>
            <w:tcW w:w="1064" w:type="dxa"/>
            <w:tcBorders>
              <w:top w:val="dotted" w:sz="4" w:space="0" w:color="auto"/>
              <w:left w:val="single" w:sz="4" w:space="0" w:color="auto"/>
              <w:bottom w:val="double" w:sz="4" w:space="0" w:color="auto"/>
              <w:right w:val="single" w:sz="4" w:space="0" w:color="auto"/>
            </w:tcBorders>
            <w:vAlign w:val="bottom"/>
          </w:tcPr>
          <w:p w14:paraId="3D8EDF85" w14:textId="0B975F1F" w:rsidR="00FC6D7F" w:rsidRPr="006042C8" w:rsidRDefault="00FC6D7F" w:rsidP="00095C87">
            <w:pPr>
              <w:spacing w:before="60" w:line="240" w:lineRule="exact"/>
              <w:ind w:firstLine="0"/>
              <w:jc w:val="center"/>
              <w:rPr>
                <w:rFonts w:cs="Arial"/>
                <w:sz w:val="20"/>
              </w:rPr>
            </w:pPr>
          </w:p>
        </w:tc>
        <w:tc>
          <w:tcPr>
            <w:tcW w:w="1015" w:type="dxa"/>
            <w:tcBorders>
              <w:top w:val="dotted" w:sz="4" w:space="0" w:color="auto"/>
              <w:left w:val="nil"/>
              <w:bottom w:val="double" w:sz="4" w:space="0" w:color="auto"/>
              <w:right w:val="single" w:sz="4" w:space="0" w:color="auto"/>
            </w:tcBorders>
            <w:vAlign w:val="bottom"/>
          </w:tcPr>
          <w:p w14:paraId="2D21C2C4" w14:textId="77777777" w:rsidR="00FC6D7F" w:rsidRPr="006042C8" w:rsidRDefault="00FC6D7F" w:rsidP="00095C87">
            <w:pPr>
              <w:spacing w:before="60" w:line="240" w:lineRule="exact"/>
              <w:ind w:firstLine="0"/>
              <w:jc w:val="center"/>
              <w:rPr>
                <w:rFonts w:cs="Arial"/>
                <w:sz w:val="20"/>
              </w:rPr>
            </w:pPr>
            <w:r w:rsidRPr="006042C8">
              <w:rPr>
                <w:rFonts w:cs="Arial"/>
                <w:sz w:val="20"/>
              </w:rPr>
              <w:t>101,5</w:t>
            </w:r>
          </w:p>
        </w:tc>
        <w:tc>
          <w:tcPr>
            <w:tcW w:w="1016" w:type="dxa"/>
            <w:tcBorders>
              <w:top w:val="dotted" w:sz="4" w:space="0" w:color="auto"/>
              <w:left w:val="single" w:sz="4" w:space="0" w:color="auto"/>
              <w:bottom w:val="double" w:sz="4" w:space="0" w:color="auto"/>
              <w:right w:val="nil"/>
            </w:tcBorders>
            <w:vAlign w:val="bottom"/>
          </w:tcPr>
          <w:p w14:paraId="03399DB1" w14:textId="42515300" w:rsidR="00FC6D7F" w:rsidRPr="006042C8" w:rsidRDefault="00FC6D7F" w:rsidP="00095C87">
            <w:pPr>
              <w:spacing w:before="60" w:line="240" w:lineRule="exact"/>
              <w:ind w:firstLine="0"/>
              <w:jc w:val="center"/>
              <w:rPr>
                <w:rFonts w:cs="Arial"/>
                <w:sz w:val="20"/>
              </w:rPr>
            </w:pPr>
          </w:p>
        </w:tc>
        <w:tc>
          <w:tcPr>
            <w:tcW w:w="1016" w:type="dxa"/>
            <w:tcBorders>
              <w:top w:val="dotted" w:sz="4" w:space="0" w:color="auto"/>
              <w:left w:val="single" w:sz="4" w:space="0" w:color="auto"/>
              <w:bottom w:val="double" w:sz="4" w:space="0" w:color="auto"/>
              <w:right w:val="single" w:sz="4" w:space="0" w:color="auto"/>
            </w:tcBorders>
            <w:vAlign w:val="bottom"/>
          </w:tcPr>
          <w:p w14:paraId="54634386" w14:textId="77777777" w:rsidR="00FC6D7F" w:rsidRPr="006042C8" w:rsidRDefault="00FC6D7F" w:rsidP="00095C87">
            <w:pPr>
              <w:spacing w:before="60" w:line="240" w:lineRule="exact"/>
              <w:ind w:firstLine="0"/>
              <w:jc w:val="center"/>
              <w:rPr>
                <w:rFonts w:cs="Arial"/>
                <w:sz w:val="20"/>
              </w:rPr>
            </w:pPr>
            <w:r w:rsidRPr="006042C8">
              <w:rPr>
                <w:rFonts w:cs="Arial"/>
                <w:sz w:val="20"/>
              </w:rPr>
              <w:t>98,2</w:t>
            </w:r>
          </w:p>
        </w:tc>
        <w:tc>
          <w:tcPr>
            <w:tcW w:w="1016" w:type="dxa"/>
            <w:tcBorders>
              <w:top w:val="dotted" w:sz="4" w:space="0" w:color="auto"/>
              <w:left w:val="single" w:sz="4" w:space="0" w:color="auto"/>
              <w:bottom w:val="double" w:sz="4" w:space="0" w:color="auto"/>
              <w:right w:val="single" w:sz="4" w:space="0" w:color="auto"/>
            </w:tcBorders>
            <w:vAlign w:val="bottom"/>
          </w:tcPr>
          <w:p w14:paraId="7F225CAC" w14:textId="60F280FB" w:rsidR="00FC6D7F" w:rsidRPr="006042C8" w:rsidRDefault="00FC6D7F" w:rsidP="00095C87">
            <w:pPr>
              <w:spacing w:before="60" w:line="240" w:lineRule="exact"/>
              <w:ind w:firstLine="0"/>
              <w:jc w:val="center"/>
              <w:rPr>
                <w:rFonts w:cs="Arial"/>
                <w:sz w:val="20"/>
              </w:rPr>
            </w:pPr>
          </w:p>
        </w:tc>
        <w:tc>
          <w:tcPr>
            <w:tcW w:w="1016" w:type="dxa"/>
            <w:tcBorders>
              <w:top w:val="dotted" w:sz="4" w:space="0" w:color="auto"/>
              <w:left w:val="nil"/>
              <w:bottom w:val="double" w:sz="4" w:space="0" w:color="auto"/>
              <w:right w:val="single" w:sz="4" w:space="0" w:color="auto"/>
            </w:tcBorders>
            <w:vAlign w:val="bottom"/>
          </w:tcPr>
          <w:p w14:paraId="644A2007" w14:textId="77777777" w:rsidR="00FC6D7F" w:rsidRPr="006042C8" w:rsidRDefault="00FC6D7F" w:rsidP="00095C87">
            <w:pPr>
              <w:spacing w:before="60" w:line="240" w:lineRule="exact"/>
              <w:ind w:firstLine="0"/>
              <w:jc w:val="center"/>
              <w:rPr>
                <w:rFonts w:cs="Arial"/>
                <w:sz w:val="20"/>
              </w:rPr>
            </w:pPr>
            <w:r w:rsidRPr="006042C8">
              <w:rPr>
                <w:rFonts w:cs="Arial"/>
                <w:sz w:val="20"/>
              </w:rPr>
              <w:t>103,7</w:t>
            </w:r>
          </w:p>
        </w:tc>
        <w:tc>
          <w:tcPr>
            <w:tcW w:w="1016" w:type="dxa"/>
            <w:tcBorders>
              <w:top w:val="dotted" w:sz="4" w:space="0" w:color="auto"/>
              <w:left w:val="single" w:sz="4" w:space="0" w:color="auto"/>
              <w:bottom w:val="double" w:sz="4" w:space="0" w:color="auto"/>
            </w:tcBorders>
            <w:vAlign w:val="bottom"/>
          </w:tcPr>
          <w:p w14:paraId="0ABB9BD1" w14:textId="24E18597" w:rsidR="00FC6D7F" w:rsidRPr="006042C8" w:rsidRDefault="00FC6D7F" w:rsidP="00095C87">
            <w:pPr>
              <w:spacing w:before="60" w:line="240" w:lineRule="exact"/>
              <w:ind w:firstLine="0"/>
              <w:jc w:val="center"/>
              <w:rPr>
                <w:rFonts w:cs="Arial"/>
                <w:sz w:val="20"/>
              </w:rPr>
            </w:pPr>
          </w:p>
        </w:tc>
      </w:tr>
    </w:tbl>
    <w:p w14:paraId="150FB68D" w14:textId="0A1F89EE" w:rsidR="00FC6D7F" w:rsidRPr="006042C8" w:rsidRDefault="00FC6D7F" w:rsidP="00095C87">
      <w:pPr>
        <w:pageBreakBefore/>
        <w:spacing w:before="120"/>
        <w:ind w:firstLine="709"/>
        <w:rPr>
          <w:szCs w:val="22"/>
        </w:rPr>
      </w:pPr>
      <w:r w:rsidRPr="006042C8">
        <w:rPr>
          <w:b/>
          <w:szCs w:val="22"/>
        </w:rPr>
        <w:lastRenderedPageBreak/>
        <w:t>Базовый индекс потребительских цен (БИПЦ)</w:t>
      </w:r>
      <w:r w:rsidRPr="006042C8">
        <w:rPr>
          <w:szCs w:val="22"/>
        </w:rPr>
        <w:t xml:space="preserve">, исключающий изменения цен </w:t>
      </w:r>
      <w:r w:rsidR="00095C87" w:rsidRPr="006042C8">
        <w:rPr>
          <w:szCs w:val="22"/>
        </w:rPr>
        <w:br/>
      </w:r>
      <w:r w:rsidRPr="006042C8">
        <w:rPr>
          <w:szCs w:val="22"/>
        </w:rPr>
        <w:t xml:space="preserve">на отдельные товары, подверженные влиянию факторов административного </w:t>
      </w:r>
      <w:r w:rsidR="00095C87" w:rsidRPr="006042C8">
        <w:rPr>
          <w:szCs w:val="22"/>
        </w:rPr>
        <w:br/>
      </w:r>
      <w:r w:rsidRPr="006042C8">
        <w:rPr>
          <w:szCs w:val="22"/>
        </w:rPr>
        <w:t>или сезонного характера, в июне 2022 года по отношению к предыдущему месяцу составил 99,2%.</w:t>
      </w:r>
    </w:p>
    <w:p w14:paraId="16DB0582" w14:textId="77777777" w:rsidR="00FC6D7F" w:rsidRPr="006042C8" w:rsidRDefault="00FC6D7F" w:rsidP="00095C87">
      <w:pPr>
        <w:spacing w:before="120" w:after="120"/>
        <w:ind w:firstLine="709"/>
        <w:rPr>
          <w:rFonts w:cs="Arial"/>
          <w:i/>
          <w:iCs/>
          <w:color w:val="000000"/>
          <w:sz w:val="20"/>
        </w:rPr>
      </w:pPr>
      <w:r w:rsidRPr="006042C8">
        <w:rPr>
          <w:rFonts w:eastAsia="MS Mincho"/>
        </w:rPr>
        <w:t xml:space="preserve">Изменения цен по основным группам </w:t>
      </w:r>
      <w:r w:rsidRPr="006042C8">
        <w:rPr>
          <w:rFonts w:eastAsia="MS Mincho"/>
          <w:b/>
        </w:rPr>
        <w:t>продовольственных товаров</w:t>
      </w:r>
      <w:r w:rsidRPr="006042C8">
        <w:rPr>
          <w:rFonts w:eastAsia="MS Mincho"/>
        </w:rPr>
        <w:t xml:space="preserve"> представлены в следующей таблице:</w:t>
      </w:r>
    </w:p>
    <w:tbl>
      <w:tblPr>
        <w:tblW w:w="9379" w:type="dxa"/>
        <w:tblInd w:w="85" w:type="dxa"/>
        <w:tblLayout w:type="fixed"/>
        <w:tblLook w:val="04A0" w:firstRow="1" w:lastRow="0" w:firstColumn="1" w:lastColumn="0" w:noHBand="0" w:noVBand="1"/>
      </w:tblPr>
      <w:tblGrid>
        <w:gridCol w:w="3567"/>
        <w:gridCol w:w="1039"/>
        <w:gridCol w:w="1040"/>
        <w:gridCol w:w="1040"/>
        <w:gridCol w:w="1417"/>
        <w:gridCol w:w="1276"/>
      </w:tblGrid>
      <w:tr w:rsidR="00FC6D7F" w:rsidRPr="006042C8" w14:paraId="3537B23D" w14:textId="77777777" w:rsidTr="00095C87">
        <w:trPr>
          <w:trHeight w:val="491"/>
          <w:tblHeader/>
        </w:trPr>
        <w:tc>
          <w:tcPr>
            <w:tcW w:w="3567"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6B6F0E3C" w14:textId="77777777" w:rsidR="00FC6D7F" w:rsidRPr="006042C8" w:rsidRDefault="00FC6D7F" w:rsidP="00095C87">
            <w:pPr>
              <w:widowControl/>
              <w:adjustRightInd/>
              <w:spacing w:before="60" w:line="240" w:lineRule="auto"/>
              <w:ind w:left="-57" w:right="-57" w:firstLine="0"/>
              <w:jc w:val="center"/>
              <w:textAlignment w:val="auto"/>
              <w:rPr>
                <w:rFonts w:cs="Arial"/>
                <w:color w:val="000000"/>
                <w:sz w:val="20"/>
              </w:rPr>
            </w:pPr>
            <w:r w:rsidRPr="006042C8">
              <w:rPr>
                <w:rFonts w:cs="Arial"/>
                <w:color w:val="000000"/>
                <w:sz w:val="20"/>
              </w:rPr>
              <w:t> </w:t>
            </w:r>
          </w:p>
        </w:tc>
        <w:tc>
          <w:tcPr>
            <w:tcW w:w="3119" w:type="dxa"/>
            <w:gridSpan w:val="3"/>
            <w:vMerge w:val="restart"/>
            <w:tcBorders>
              <w:top w:val="double" w:sz="6" w:space="0" w:color="auto"/>
              <w:left w:val="single" w:sz="4" w:space="0" w:color="auto"/>
              <w:bottom w:val="single" w:sz="4" w:space="0" w:color="000000"/>
              <w:right w:val="single" w:sz="4" w:space="0" w:color="000000"/>
            </w:tcBorders>
            <w:shd w:val="clear" w:color="auto" w:fill="auto"/>
            <w:hideMark/>
          </w:tcPr>
          <w:p w14:paraId="1E8214FA" w14:textId="77777777" w:rsidR="00FC6D7F" w:rsidRPr="006042C8" w:rsidRDefault="00FC6D7F" w:rsidP="00095C87">
            <w:pPr>
              <w:widowControl/>
              <w:adjustRightInd/>
              <w:spacing w:before="60" w:line="240" w:lineRule="auto"/>
              <w:ind w:left="-57" w:right="-57" w:firstLine="0"/>
              <w:jc w:val="center"/>
              <w:textAlignment w:val="auto"/>
              <w:rPr>
                <w:rFonts w:cs="Arial"/>
                <w:i/>
                <w:iCs/>
                <w:color w:val="000000"/>
                <w:sz w:val="20"/>
              </w:rPr>
            </w:pPr>
            <w:r w:rsidRPr="006042C8">
              <w:rPr>
                <w:rFonts w:cs="Arial"/>
                <w:i/>
                <w:iCs/>
                <w:color w:val="000000"/>
                <w:sz w:val="20"/>
              </w:rPr>
              <w:t xml:space="preserve">Июнь 2022г. </w:t>
            </w:r>
            <w:proofErr w:type="gramStart"/>
            <w:r w:rsidRPr="006042C8">
              <w:rPr>
                <w:rFonts w:cs="Arial"/>
                <w:i/>
                <w:iCs/>
                <w:color w:val="000000"/>
                <w:sz w:val="20"/>
              </w:rPr>
              <w:t>в</w:t>
            </w:r>
            <w:proofErr w:type="gramEnd"/>
            <w:r w:rsidRPr="006042C8">
              <w:rPr>
                <w:rFonts w:cs="Arial"/>
                <w:i/>
                <w:iCs/>
                <w:color w:val="000000"/>
                <w:sz w:val="20"/>
              </w:rPr>
              <w:t xml:space="preserve"> % к: </w:t>
            </w:r>
          </w:p>
        </w:tc>
        <w:tc>
          <w:tcPr>
            <w:tcW w:w="1417"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7F6B73FD" w14:textId="1DC3DC8B" w:rsidR="00FC6D7F" w:rsidRPr="006042C8" w:rsidRDefault="00FC6D7F" w:rsidP="00095C87">
            <w:pPr>
              <w:widowControl/>
              <w:adjustRightInd/>
              <w:spacing w:before="60" w:line="240" w:lineRule="auto"/>
              <w:ind w:left="-57" w:right="-57" w:firstLine="0"/>
              <w:jc w:val="center"/>
              <w:textAlignment w:val="auto"/>
              <w:rPr>
                <w:rFonts w:cs="Arial"/>
                <w:i/>
                <w:iCs/>
                <w:color w:val="000000"/>
                <w:sz w:val="20"/>
              </w:rPr>
            </w:pPr>
            <w:r w:rsidRPr="006042C8">
              <w:rPr>
                <w:rFonts w:cs="Arial"/>
                <w:i/>
                <w:iCs/>
                <w:color w:val="000000"/>
                <w:sz w:val="20"/>
              </w:rPr>
              <w:t>Январь</w:t>
            </w:r>
            <w:r w:rsidR="00095C87" w:rsidRPr="006042C8">
              <w:rPr>
                <w:rFonts w:cs="Arial"/>
                <w:i/>
                <w:iCs/>
                <w:color w:val="000000"/>
                <w:sz w:val="20"/>
              </w:rPr>
              <w:t xml:space="preserve"> – </w:t>
            </w:r>
            <w:r w:rsidRPr="006042C8">
              <w:rPr>
                <w:rFonts w:cs="Arial"/>
                <w:i/>
                <w:iCs/>
                <w:color w:val="000000"/>
                <w:sz w:val="20"/>
              </w:rPr>
              <w:t xml:space="preserve">июнь 2022г. </w:t>
            </w:r>
            <w:r w:rsidR="00095C87" w:rsidRPr="006042C8">
              <w:rPr>
                <w:rFonts w:cs="Arial"/>
                <w:i/>
                <w:iCs/>
                <w:color w:val="000000"/>
                <w:sz w:val="20"/>
              </w:rPr>
              <w:br/>
            </w:r>
            <w:proofErr w:type="gramStart"/>
            <w:r w:rsidRPr="006042C8">
              <w:rPr>
                <w:rFonts w:cs="Arial"/>
                <w:i/>
                <w:iCs/>
                <w:color w:val="000000"/>
                <w:sz w:val="20"/>
              </w:rPr>
              <w:t>в</w:t>
            </w:r>
            <w:proofErr w:type="gramEnd"/>
            <w:r w:rsidRPr="006042C8">
              <w:rPr>
                <w:rFonts w:cs="Arial"/>
                <w:i/>
                <w:iCs/>
                <w:color w:val="000000"/>
                <w:sz w:val="20"/>
              </w:rPr>
              <w:t xml:space="preserve"> % к </w:t>
            </w:r>
            <w:r w:rsidR="00095C87" w:rsidRPr="006042C8">
              <w:rPr>
                <w:rFonts w:cs="Arial"/>
                <w:i/>
                <w:iCs/>
                <w:color w:val="000000"/>
                <w:sz w:val="20"/>
              </w:rPr>
              <w:br/>
            </w:r>
            <w:r w:rsidRPr="006042C8">
              <w:rPr>
                <w:rFonts w:cs="Arial"/>
                <w:i/>
                <w:iCs/>
                <w:color w:val="000000"/>
                <w:sz w:val="20"/>
              </w:rPr>
              <w:t>январю</w:t>
            </w:r>
            <w:r w:rsidR="00095C87" w:rsidRPr="006042C8">
              <w:rPr>
                <w:rFonts w:cs="Arial"/>
                <w:i/>
                <w:iCs/>
                <w:color w:val="000000"/>
                <w:sz w:val="20"/>
              </w:rPr>
              <w:t xml:space="preserve"> – </w:t>
            </w:r>
            <w:r w:rsidRPr="006042C8">
              <w:rPr>
                <w:rFonts w:cs="Arial"/>
                <w:i/>
                <w:iCs/>
                <w:color w:val="000000"/>
                <w:sz w:val="20"/>
              </w:rPr>
              <w:t>июню 2021г.</w:t>
            </w:r>
          </w:p>
        </w:tc>
        <w:tc>
          <w:tcPr>
            <w:tcW w:w="1276"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584DA174" w14:textId="77777777" w:rsidR="00FC6D7F" w:rsidRPr="006042C8" w:rsidRDefault="00FC6D7F" w:rsidP="00095C87">
            <w:pPr>
              <w:widowControl/>
              <w:adjustRightInd/>
              <w:spacing w:before="60" w:line="240" w:lineRule="auto"/>
              <w:ind w:left="-57" w:right="-57" w:firstLine="0"/>
              <w:jc w:val="center"/>
              <w:textAlignment w:val="auto"/>
              <w:rPr>
                <w:rFonts w:cs="Arial"/>
                <w:i/>
                <w:iCs/>
                <w:color w:val="000000"/>
                <w:sz w:val="20"/>
                <w:u w:val="single"/>
              </w:rPr>
            </w:pPr>
            <w:r w:rsidRPr="006042C8">
              <w:rPr>
                <w:rFonts w:cs="Arial"/>
                <w:i/>
                <w:iCs/>
                <w:color w:val="000000"/>
                <w:sz w:val="20"/>
                <w:u w:val="single"/>
              </w:rPr>
              <w:t>Справочно</w:t>
            </w:r>
            <w:r w:rsidRPr="006042C8">
              <w:rPr>
                <w:rFonts w:cs="Arial"/>
                <w:i/>
                <w:iCs/>
                <w:color w:val="000000"/>
                <w:sz w:val="20"/>
              </w:rPr>
              <w:t xml:space="preserve">: июнь 2021г. </w:t>
            </w:r>
            <w:proofErr w:type="gramStart"/>
            <w:r w:rsidRPr="006042C8">
              <w:rPr>
                <w:rFonts w:cs="Arial"/>
                <w:i/>
                <w:iCs/>
                <w:color w:val="000000"/>
                <w:sz w:val="20"/>
              </w:rPr>
              <w:t>в</w:t>
            </w:r>
            <w:proofErr w:type="gramEnd"/>
            <w:r w:rsidRPr="006042C8">
              <w:rPr>
                <w:rFonts w:cs="Arial"/>
                <w:i/>
                <w:iCs/>
                <w:color w:val="000000"/>
                <w:sz w:val="20"/>
              </w:rPr>
              <w:t xml:space="preserve"> % к декабрю 2020г.</w:t>
            </w:r>
          </w:p>
        </w:tc>
      </w:tr>
      <w:tr w:rsidR="00FC6D7F" w:rsidRPr="006042C8" w14:paraId="0F7103E0" w14:textId="77777777" w:rsidTr="00095C87">
        <w:trPr>
          <w:trHeight w:val="491"/>
          <w:tblHeader/>
        </w:trPr>
        <w:tc>
          <w:tcPr>
            <w:tcW w:w="3567" w:type="dxa"/>
            <w:vMerge/>
            <w:tcBorders>
              <w:top w:val="double" w:sz="6" w:space="0" w:color="auto"/>
              <w:left w:val="double" w:sz="6" w:space="0" w:color="auto"/>
              <w:bottom w:val="single" w:sz="4" w:space="0" w:color="auto"/>
              <w:right w:val="single" w:sz="4" w:space="0" w:color="auto"/>
            </w:tcBorders>
            <w:vAlign w:val="center"/>
            <w:hideMark/>
          </w:tcPr>
          <w:p w14:paraId="34BD927F" w14:textId="77777777" w:rsidR="00FC6D7F" w:rsidRPr="006042C8" w:rsidRDefault="00FC6D7F" w:rsidP="00095C87">
            <w:pPr>
              <w:widowControl/>
              <w:adjustRightInd/>
              <w:spacing w:before="60" w:line="240" w:lineRule="auto"/>
              <w:ind w:left="-57" w:right="-57" w:firstLine="0"/>
              <w:jc w:val="left"/>
              <w:textAlignment w:val="auto"/>
              <w:rPr>
                <w:rFonts w:cs="Arial"/>
                <w:color w:val="000000"/>
                <w:sz w:val="20"/>
              </w:rPr>
            </w:pPr>
          </w:p>
        </w:tc>
        <w:tc>
          <w:tcPr>
            <w:tcW w:w="3119" w:type="dxa"/>
            <w:gridSpan w:val="3"/>
            <w:vMerge/>
            <w:tcBorders>
              <w:top w:val="double" w:sz="6" w:space="0" w:color="auto"/>
              <w:left w:val="single" w:sz="4" w:space="0" w:color="auto"/>
              <w:bottom w:val="single" w:sz="4" w:space="0" w:color="000000"/>
              <w:right w:val="single" w:sz="4" w:space="0" w:color="000000"/>
            </w:tcBorders>
            <w:vAlign w:val="center"/>
            <w:hideMark/>
          </w:tcPr>
          <w:p w14:paraId="67A9DEC9" w14:textId="77777777" w:rsidR="00FC6D7F" w:rsidRPr="006042C8" w:rsidRDefault="00FC6D7F" w:rsidP="00095C87">
            <w:pPr>
              <w:widowControl/>
              <w:adjustRightInd/>
              <w:spacing w:before="60" w:line="240" w:lineRule="auto"/>
              <w:ind w:left="-57" w:right="-57" w:firstLine="0"/>
              <w:jc w:val="left"/>
              <w:textAlignment w:val="auto"/>
              <w:rPr>
                <w:rFonts w:cs="Arial"/>
                <w:i/>
                <w:iCs/>
                <w:color w:val="000000"/>
                <w:sz w:val="20"/>
              </w:rPr>
            </w:pPr>
          </w:p>
        </w:tc>
        <w:tc>
          <w:tcPr>
            <w:tcW w:w="1417" w:type="dxa"/>
            <w:vMerge/>
            <w:tcBorders>
              <w:top w:val="double" w:sz="6" w:space="0" w:color="auto"/>
              <w:left w:val="single" w:sz="4" w:space="0" w:color="auto"/>
              <w:bottom w:val="single" w:sz="4" w:space="0" w:color="auto"/>
              <w:right w:val="single" w:sz="4" w:space="0" w:color="auto"/>
            </w:tcBorders>
            <w:vAlign w:val="center"/>
            <w:hideMark/>
          </w:tcPr>
          <w:p w14:paraId="7AD4BE40" w14:textId="77777777" w:rsidR="00FC6D7F" w:rsidRPr="006042C8" w:rsidRDefault="00FC6D7F" w:rsidP="00095C87">
            <w:pPr>
              <w:widowControl/>
              <w:adjustRightInd/>
              <w:spacing w:before="60" w:line="240" w:lineRule="auto"/>
              <w:ind w:left="-57" w:right="-57" w:firstLine="0"/>
              <w:jc w:val="left"/>
              <w:textAlignment w:val="auto"/>
              <w:rPr>
                <w:rFonts w:cs="Arial"/>
                <w:i/>
                <w:iCs/>
                <w:color w:val="000000"/>
                <w:sz w:val="20"/>
              </w:rPr>
            </w:pPr>
          </w:p>
        </w:tc>
        <w:tc>
          <w:tcPr>
            <w:tcW w:w="1276" w:type="dxa"/>
            <w:vMerge/>
            <w:tcBorders>
              <w:top w:val="double" w:sz="6" w:space="0" w:color="auto"/>
              <w:left w:val="single" w:sz="4" w:space="0" w:color="auto"/>
              <w:bottom w:val="single" w:sz="4" w:space="0" w:color="auto"/>
              <w:right w:val="double" w:sz="6" w:space="0" w:color="auto"/>
            </w:tcBorders>
            <w:vAlign w:val="center"/>
            <w:hideMark/>
          </w:tcPr>
          <w:p w14:paraId="4E939968" w14:textId="77777777" w:rsidR="00FC6D7F" w:rsidRPr="006042C8" w:rsidRDefault="00FC6D7F" w:rsidP="00095C87">
            <w:pPr>
              <w:widowControl/>
              <w:adjustRightInd/>
              <w:spacing w:before="60" w:line="240" w:lineRule="auto"/>
              <w:ind w:left="-57" w:right="-57" w:firstLine="0"/>
              <w:jc w:val="left"/>
              <w:textAlignment w:val="auto"/>
              <w:rPr>
                <w:rFonts w:cs="Arial"/>
                <w:i/>
                <w:iCs/>
                <w:color w:val="000000"/>
                <w:sz w:val="20"/>
                <w:u w:val="single"/>
              </w:rPr>
            </w:pPr>
          </w:p>
        </w:tc>
      </w:tr>
      <w:tr w:rsidR="00FC6D7F" w:rsidRPr="006042C8" w14:paraId="5D26B596" w14:textId="77777777" w:rsidTr="00095C87">
        <w:trPr>
          <w:trHeight w:val="863"/>
          <w:tblHeader/>
        </w:trPr>
        <w:tc>
          <w:tcPr>
            <w:tcW w:w="3567" w:type="dxa"/>
            <w:vMerge/>
            <w:tcBorders>
              <w:top w:val="double" w:sz="6" w:space="0" w:color="auto"/>
              <w:left w:val="double" w:sz="6" w:space="0" w:color="auto"/>
              <w:bottom w:val="single" w:sz="4" w:space="0" w:color="auto"/>
              <w:right w:val="single" w:sz="4" w:space="0" w:color="auto"/>
            </w:tcBorders>
            <w:vAlign w:val="center"/>
            <w:hideMark/>
          </w:tcPr>
          <w:p w14:paraId="7DAE5AB9" w14:textId="77777777" w:rsidR="00FC6D7F" w:rsidRPr="006042C8" w:rsidRDefault="00FC6D7F" w:rsidP="00095C87">
            <w:pPr>
              <w:widowControl/>
              <w:adjustRightInd/>
              <w:spacing w:before="60" w:line="240" w:lineRule="auto"/>
              <w:ind w:left="-57" w:right="-57" w:firstLine="0"/>
              <w:jc w:val="left"/>
              <w:textAlignment w:val="auto"/>
              <w:rPr>
                <w:rFonts w:cs="Arial"/>
                <w:color w:val="000000"/>
                <w:sz w:val="20"/>
              </w:rPr>
            </w:pPr>
          </w:p>
        </w:tc>
        <w:tc>
          <w:tcPr>
            <w:tcW w:w="1039" w:type="dxa"/>
            <w:tcBorders>
              <w:top w:val="nil"/>
              <w:left w:val="nil"/>
              <w:bottom w:val="single" w:sz="4" w:space="0" w:color="auto"/>
              <w:right w:val="single" w:sz="4" w:space="0" w:color="auto"/>
            </w:tcBorders>
            <w:shd w:val="clear" w:color="auto" w:fill="auto"/>
            <w:hideMark/>
          </w:tcPr>
          <w:p w14:paraId="24DB6DCF" w14:textId="77777777" w:rsidR="00FC6D7F" w:rsidRPr="006042C8" w:rsidRDefault="00FC6D7F" w:rsidP="00095C87">
            <w:pPr>
              <w:widowControl/>
              <w:adjustRightInd/>
              <w:spacing w:before="60" w:line="240" w:lineRule="auto"/>
              <w:ind w:left="-57" w:right="-57" w:firstLine="0"/>
              <w:jc w:val="center"/>
              <w:textAlignment w:val="auto"/>
              <w:rPr>
                <w:rFonts w:cs="Arial"/>
                <w:i/>
                <w:iCs/>
                <w:color w:val="000000"/>
                <w:sz w:val="20"/>
              </w:rPr>
            </w:pPr>
            <w:r w:rsidRPr="006042C8">
              <w:rPr>
                <w:rFonts w:cs="Arial"/>
                <w:i/>
                <w:iCs/>
                <w:color w:val="000000"/>
                <w:sz w:val="20"/>
              </w:rPr>
              <w:t>маю 2022г.</w:t>
            </w:r>
          </w:p>
        </w:tc>
        <w:tc>
          <w:tcPr>
            <w:tcW w:w="1040" w:type="dxa"/>
            <w:tcBorders>
              <w:top w:val="nil"/>
              <w:left w:val="nil"/>
              <w:bottom w:val="single" w:sz="4" w:space="0" w:color="auto"/>
              <w:right w:val="single" w:sz="4" w:space="0" w:color="auto"/>
            </w:tcBorders>
            <w:shd w:val="clear" w:color="auto" w:fill="auto"/>
            <w:hideMark/>
          </w:tcPr>
          <w:p w14:paraId="111068C2" w14:textId="77777777" w:rsidR="00FC6D7F" w:rsidRPr="006042C8" w:rsidRDefault="00FC6D7F" w:rsidP="00095C87">
            <w:pPr>
              <w:widowControl/>
              <w:adjustRightInd/>
              <w:spacing w:before="60" w:line="240" w:lineRule="auto"/>
              <w:ind w:left="-57" w:right="-57" w:firstLine="0"/>
              <w:jc w:val="center"/>
              <w:textAlignment w:val="auto"/>
              <w:rPr>
                <w:rFonts w:cs="Arial"/>
                <w:i/>
                <w:iCs/>
                <w:color w:val="000000"/>
                <w:sz w:val="20"/>
              </w:rPr>
            </w:pPr>
            <w:r w:rsidRPr="006042C8">
              <w:rPr>
                <w:rFonts w:cs="Arial"/>
                <w:i/>
                <w:iCs/>
                <w:color w:val="000000"/>
                <w:sz w:val="20"/>
              </w:rPr>
              <w:t>декабрю 2021г.</w:t>
            </w:r>
          </w:p>
        </w:tc>
        <w:tc>
          <w:tcPr>
            <w:tcW w:w="1040" w:type="dxa"/>
            <w:tcBorders>
              <w:top w:val="nil"/>
              <w:left w:val="nil"/>
              <w:bottom w:val="single" w:sz="4" w:space="0" w:color="auto"/>
              <w:right w:val="single" w:sz="4" w:space="0" w:color="auto"/>
            </w:tcBorders>
            <w:shd w:val="clear" w:color="auto" w:fill="auto"/>
            <w:hideMark/>
          </w:tcPr>
          <w:p w14:paraId="3D8F83B0" w14:textId="77777777" w:rsidR="00FC6D7F" w:rsidRPr="006042C8" w:rsidRDefault="00FC6D7F" w:rsidP="00095C87">
            <w:pPr>
              <w:widowControl/>
              <w:adjustRightInd/>
              <w:spacing w:before="60" w:line="240" w:lineRule="auto"/>
              <w:ind w:left="-57" w:right="-57" w:firstLine="0"/>
              <w:jc w:val="center"/>
              <w:textAlignment w:val="auto"/>
              <w:rPr>
                <w:rFonts w:cs="Arial"/>
                <w:i/>
                <w:iCs/>
                <w:color w:val="000000"/>
                <w:sz w:val="20"/>
              </w:rPr>
            </w:pPr>
            <w:r w:rsidRPr="006042C8">
              <w:rPr>
                <w:rFonts w:cs="Arial"/>
                <w:i/>
                <w:iCs/>
                <w:color w:val="000000"/>
                <w:sz w:val="20"/>
              </w:rPr>
              <w:t>июню 2021г.</w:t>
            </w:r>
          </w:p>
        </w:tc>
        <w:tc>
          <w:tcPr>
            <w:tcW w:w="1417" w:type="dxa"/>
            <w:vMerge/>
            <w:tcBorders>
              <w:top w:val="double" w:sz="6" w:space="0" w:color="auto"/>
              <w:left w:val="single" w:sz="4" w:space="0" w:color="auto"/>
              <w:bottom w:val="single" w:sz="4" w:space="0" w:color="auto"/>
              <w:right w:val="single" w:sz="4" w:space="0" w:color="auto"/>
            </w:tcBorders>
            <w:vAlign w:val="center"/>
            <w:hideMark/>
          </w:tcPr>
          <w:p w14:paraId="45BBCD08" w14:textId="77777777" w:rsidR="00FC6D7F" w:rsidRPr="006042C8" w:rsidRDefault="00FC6D7F" w:rsidP="00095C87">
            <w:pPr>
              <w:widowControl/>
              <w:adjustRightInd/>
              <w:spacing w:before="60" w:line="240" w:lineRule="auto"/>
              <w:ind w:left="-57" w:right="-57" w:firstLine="0"/>
              <w:jc w:val="left"/>
              <w:textAlignment w:val="auto"/>
              <w:rPr>
                <w:rFonts w:cs="Arial"/>
                <w:i/>
                <w:iCs/>
                <w:color w:val="000000"/>
                <w:sz w:val="20"/>
              </w:rPr>
            </w:pPr>
          </w:p>
        </w:tc>
        <w:tc>
          <w:tcPr>
            <w:tcW w:w="1276" w:type="dxa"/>
            <w:vMerge/>
            <w:tcBorders>
              <w:top w:val="double" w:sz="6" w:space="0" w:color="auto"/>
              <w:left w:val="single" w:sz="4" w:space="0" w:color="auto"/>
              <w:bottom w:val="single" w:sz="4" w:space="0" w:color="auto"/>
              <w:right w:val="double" w:sz="6" w:space="0" w:color="auto"/>
            </w:tcBorders>
            <w:vAlign w:val="center"/>
            <w:hideMark/>
          </w:tcPr>
          <w:p w14:paraId="50B57A6E" w14:textId="77777777" w:rsidR="00FC6D7F" w:rsidRPr="006042C8" w:rsidRDefault="00FC6D7F" w:rsidP="00095C87">
            <w:pPr>
              <w:widowControl/>
              <w:adjustRightInd/>
              <w:spacing w:before="60" w:line="240" w:lineRule="auto"/>
              <w:ind w:left="-57" w:right="-57" w:firstLine="0"/>
              <w:jc w:val="left"/>
              <w:textAlignment w:val="auto"/>
              <w:rPr>
                <w:rFonts w:cs="Arial"/>
                <w:i/>
                <w:iCs/>
                <w:color w:val="000000"/>
                <w:sz w:val="20"/>
                <w:u w:val="single"/>
              </w:rPr>
            </w:pPr>
          </w:p>
        </w:tc>
      </w:tr>
      <w:tr w:rsidR="00FC6D7F" w:rsidRPr="006042C8" w14:paraId="1AA87E13" w14:textId="77777777" w:rsidTr="00095C87">
        <w:trPr>
          <w:trHeight w:val="20"/>
        </w:trPr>
        <w:tc>
          <w:tcPr>
            <w:tcW w:w="3567" w:type="dxa"/>
            <w:tcBorders>
              <w:top w:val="nil"/>
              <w:left w:val="double" w:sz="6" w:space="0" w:color="auto"/>
              <w:bottom w:val="dotted" w:sz="4" w:space="0" w:color="auto"/>
              <w:right w:val="single" w:sz="4" w:space="0" w:color="auto"/>
            </w:tcBorders>
            <w:shd w:val="clear" w:color="auto" w:fill="auto"/>
            <w:vAlign w:val="center"/>
            <w:hideMark/>
          </w:tcPr>
          <w:p w14:paraId="31111D5A" w14:textId="77777777" w:rsidR="00FC6D7F" w:rsidRPr="006042C8" w:rsidRDefault="00FC6D7F" w:rsidP="00095C87">
            <w:pPr>
              <w:widowControl/>
              <w:adjustRightInd/>
              <w:spacing w:before="60" w:line="240" w:lineRule="exact"/>
              <w:ind w:firstLine="0"/>
              <w:jc w:val="left"/>
              <w:textAlignment w:val="auto"/>
              <w:rPr>
                <w:rFonts w:cs="Arial"/>
                <w:color w:val="000000"/>
                <w:sz w:val="20"/>
              </w:rPr>
            </w:pPr>
            <w:r w:rsidRPr="006042C8">
              <w:rPr>
                <w:rFonts w:cs="Arial"/>
                <w:color w:val="000000"/>
                <w:sz w:val="20"/>
              </w:rPr>
              <w:t>Продовольственные товары</w:t>
            </w:r>
          </w:p>
        </w:tc>
        <w:tc>
          <w:tcPr>
            <w:tcW w:w="1039" w:type="dxa"/>
            <w:tcBorders>
              <w:top w:val="nil"/>
              <w:left w:val="nil"/>
              <w:bottom w:val="dotted" w:sz="4" w:space="0" w:color="auto"/>
              <w:right w:val="single" w:sz="4" w:space="0" w:color="auto"/>
            </w:tcBorders>
            <w:shd w:val="clear" w:color="auto" w:fill="auto"/>
            <w:noWrap/>
            <w:vAlign w:val="bottom"/>
            <w:hideMark/>
          </w:tcPr>
          <w:p w14:paraId="789FC1B6" w14:textId="557140E5" w:rsidR="00FC6D7F" w:rsidRPr="006042C8" w:rsidRDefault="00FC6D7F" w:rsidP="00095C87">
            <w:pPr>
              <w:spacing w:before="60" w:line="240" w:lineRule="exact"/>
              <w:ind w:firstLine="0"/>
              <w:jc w:val="center"/>
              <w:rPr>
                <w:rFonts w:cs="Arial"/>
                <w:sz w:val="20"/>
              </w:rPr>
            </w:pPr>
            <w:r w:rsidRPr="006042C8">
              <w:rPr>
                <w:rFonts w:cs="Arial"/>
                <w:sz w:val="20"/>
              </w:rPr>
              <w:t>98</w:t>
            </w:r>
            <w:r w:rsidR="00095C87" w:rsidRPr="006042C8">
              <w:rPr>
                <w:rFonts w:cs="Arial"/>
                <w:sz w:val="20"/>
              </w:rPr>
              <w:t>,</w:t>
            </w:r>
            <w:r w:rsidRPr="006042C8">
              <w:rPr>
                <w:rFonts w:cs="Arial"/>
                <w:sz w:val="20"/>
              </w:rPr>
              <w:t>6</w:t>
            </w:r>
          </w:p>
        </w:tc>
        <w:tc>
          <w:tcPr>
            <w:tcW w:w="1040" w:type="dxa"/>
            <w:tcBorders>
              <w:top w:val="nil"/>
              <w:left w:val="nil"/>
              <w:bottom w:val="dotted" w:sz="4" w:space="0" w:color="auto"/>
              <w:right w:val="single" w:sz="4" w:space="0" w:color="auto"/>
            </w:tcBorders>
            <w:shd w:val="clear" w:color="auto" w:fill="auto"/>
            <w:noWrap/>
            <w:vAlign w:val="bottom"/>
            <w:hideMark/>
          </w:tcPr>
          <w:p w14:paraId="23D74FEA" w14:textId="6E47DD5E" w:rsidR="00FC6D7F" w:rsidRPr="006042C8" w:rsidRDefault="00FC6D7F" w:rsidP="00095C87">
            <w:pPr>
              <w:spacing w:before="60" w:line="240" w:lineRule="exact"/>
              <w:ind w:firstLine="0"/>
              <w:jc w:val="center"/>
              <w:rPr>
                <w:rFonts w:cs="Arial"/>
                <w:sz w:val="20"/>
              </w:rPr>
            </w:pPr>
            <w:r w:rsidRPr="006042C8">
              <w:rPr>
                <w:rFonts w:cs="Arial"/>
                <w:sz w:val="20"/>
              </w:rPr>
              <w:t>113</w:t>
            </w:r>
            <w:r w:rsidR="00095C87" w:rsidRPr="006042C8">
              <w:rPr>
                <w:rFonts w:cs="Arial"/>
                <w:sz w:val="20"/>
              </w:rPr>
              <w:t>,</w:t>
            </w:r>
            <w:r w:rsidRPr="006042C8">
              <w:rPr>
                <w:rFonts w:cs="Arial"/>
                <w:sz w:val="20"/>
              </w:rPr>
              <w:t>3</w:t>
            </w:r>
          </w:p>
        </w:tc>
        <w:tc>
          <w:tcPr>
            <w:tcW w:w="1040" w:type="dxa"/>
            <w:tcBorders>
              <w:top w:val="nil"/>
              <w:left w:val="nil"/>
              <w:bottom w:val="dotted" w:sz="4" w:space="0" w:color="auto"/>
              <w:right w:val="single" w:sz="4" w:space="0" w:color="auto"/>
            </w:tcBorders>
            <w:shd w:val="clear" w:color="auto" w:fill="auto"/>
            <w:noWrap/>
            <w:vAlign w:val="bottom"/>
            <w:hideMark/>
          </w:tcPr>
          <w:p w14:paraId="162193F6" w14:textId="7FD39C8F" w:rsidR="00FC6D7F" w:rsidRPr="006042C8" w:rsidRDefault="00FC6D7F" w:rsidP="00095C87">
            <w:pPr>
              <w:spacing w:before="60" w:line="240" w:lineRule="exact"/>
              <w:ind w:firstLine="0"/>
              <w:jc w:val="center"/>
              <w:rPr>
                <w:rFonts w:cs="Arial"/>
                <w:sz w:val="20"/>
              </w:rPr>
            </w:pPr>
            <w:r w:rsidRPr="006042C8">
              <w:rPr>
                <w:rFonts w:cs="Arial"/>
                <w:sz w:val="20"/>
              </w:rPr>
              <w:t>119</w:t>
            </w:r>
            <w:r w:rsidR="00095C87" w:rsidRPr="006042C8">
              <w:rPr>
                <w:rFonts w:cs="Arial"/>
                <w:sz w:val="20"/>
              </w:rPr>
              <w:t>,</w:t>
            </w:r>
            <w:r w:rsidRPr="006042C8">
              <w:rPr>
                <w:rFonts w:cs="Arial"/>
                <w:sz w:val="20"/>
              </w:rPr>
              <w:t>8</w:t>
            </w:r>
          </w:p>
        </w:tc>
        <w:tc>
          <w:tcPr>
            <w:tcW w:w="1417" w:type="dxa"/>
            <w:tcBorders>
              <w:top w:val="nil"/>
              <w:left w:val="nil"/>
              <w:bottom w:val="dotted" w:sz="4" w:space="0" w:color="auto"/>
              <w:right w:val="single" w:sz="4" w:space="0" w:color="auto"/>
            </w:tcBorders>
            <w:shd w:val="clear" w:color="auto" w:fill="auto"/>
            <w:noWrap/>
            <w:vAlign w:val="bottom"/>
            <w:hideMark/>
          </w:tcPr>
          <w:p w14:paraId="2135F094" w14:textId="1092E0D0" w:rsidR="00FC6D7F" w:rsidRPr="006042C8" w:rsidRDefault="00FC6D7F" w:rsidP="00095C87">
            <w:pPr>
              <w:spacing w:before="60" w:line="240" w:lineRule="exact"/>
              <w:ind w:firstLine="0"/>
              <w:jc w:val="center"/>
              <w:rPr>
                <w:rFonts w:cs="Arial"/>
                <w:sz w:val="20"/>
              </w:rPr>
            </w:pPr>
            <w:r w:rsidRPr="006042C8">
              <w:rPr>
                <w:rFonts w:cs="Arial"/>
                <w:sz w:val="20"/>
              </w:rPr>
              <w:t>119</w:t>
            </w:r>
            <w:r w:rsidR="00095C87" w:rsidRPr="006042C8">
              <w:rPr>
                <w:rFonts w:cs="Arial"/>
                <w:sz w:val="20"/>
              </w:rPr>
              <w:t>,</w:t>
            </w:r>
            <w:r w:rsidRPr="006042C8">
              <w:rPr>
                <w:rFonts w:cs="Arial"/>
                <w:sz w:val="20"/>
              </w:rPr>
              <w:t>3</w:t>
            </w:r>
          </w:p>
        </w:tc>
        <w:tc>
          <w:tcPr>
            <w:tcW w:w="1276" w:type="dxa"/>
            <w:tcBorders>
              <w:top w:val="single" w:sz="4" w:space="0" w:color="auto"/>
              <w:left w:val="nil"/>
              <w:bottom w:val="dotted" w:sz="4" w:space="0" w:color="auto"/>
              <w:right w:val="double" w:sz="6" w:space="0" w:color="auto"/>
            </w:tcBorders>
            <w:shd w:val="clear" w:color="auto" w:fill="auto"/>
            <w:noWrap/>
            <w:vAlign w:val="bottom"/>
            <w:hideMark/>
          </w:tcPr>
          <w:p w14:paraId="2D5B17B0" w14:textId="12E3909D" w:rsidR="00FC6D7F" w:rsidRPr="006042C8" w:rsidRDefault="00FC6D7F" w:rsidP="00095C87">
            <w:pPr>
              <w:spacing w:before="60" w:line="240" w:lineRule="exact"/>
              <w:ind w:firstLine="0"/>
              <w:jc w:val="center"/>
              <w:rPr>
                <w:rFonts w:cs="Arial"/>
                <w:sz w:val="20"/>
              </w:rPr>
            </w:pPr>
            <w:r w:rsidRPr="006042C8">
              <w:rPr>
                <w:rFonts w:cs="Arial"/>
                <w:sz w:val="20"/>
              </w:rPr>
              <w:t>105</w:t>
            </w:r>
            <w:r w:rsidR="00095C87" w:rsidRPr="006042C8">
              <w:rPr>
                <w:rFonts w:cs="Arial"/>
                <w:sz w:val="20"/>
              </w:rPr>
              <w:t>,</w:t>
            </w:r>
            <w:r w:rsidRPr="006042C8">
              <w:rPr>
                <w:rFonts w:cs="Arial"/>
                <w:sz w:val="20"/>
              </w:rPr>
              <w:t>7</w:t>
            </w:r>
          </w:p>
        </w:tc>
      </w:tr>
      <w:tr w:rsidR="00FC6D7F" w:rsidRPr="006042C8" w14:paraId="7AA01F07" w14:textId="77777777" w:rsidTr="00095C87">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4CF96F26" w14:textId="77777777" w:rsidR="00FC6D7F" w:rsidRPr="006042C8" w:rsidRDefault="00FC6D7F" w:rsidP="00095C87">
            <w:pPr>
              <w:widowControl/>
              <w:adjustRightInd/>
              <w:spacing w:before="60" w:line="240" w:lineRule="exact"/>
              <w:ind w:firstLine="0"/>
              <w:jc w:val="left"/>
              <w:textAlignment w:val="auto"/>
              <w:rPr>
                <w:rFonts w:cs="Arial"/>
                <w:color w:val="000000"/>
                <w:sz w:val="20"/>
              </w:rPr>
            </w:pPr>
            <w:r w:rsidRPr="006042C8">
              <w:rPr>
                <w:rFonts w:cs="Arial"/>
                <w:color w:val="000000"/>
                <w:sz w:val="20"/>
              </w:rPr>
              <w:t>Продовольственные товары (без алкогольных напитков)</w:t>
            </w:r>
          </w:p>
        </w:tc>
        <w:tc>
          <w:tcPr>
            <w:tcW w:w="1039" w:type="dxa"/>
            <w:tcBorders>
              <w:top w:val="dotted" w:sz="4" w:space="0" w:color="auto"/>
              <w:left w:val="nil"/>
              <w:bottom w:val="dotted" w:sz="4" w:space="0" w:color="auto"/>
              <w:right w:val="single" w:sz="4" w:space="0" w:color="auto"/>
            </w:tcBorders>
            <w:shd w:val="clear" w:color="auto" w:fill="auto"/>
            <w:noWrap/>
            <w:vAlign w:val="bottom"/>
            <w:hideMark/>
          </w:tcPr>
          <w:p w14:paraId="1829F340" w14:textId="1FD5BEC3" w:rsidR="00FC6D7F" w:rsidRPr="006042C8" w:rsidRDefault="00FC6D7F" w:rsidP="00095C87">
            <w:pPr>
              <w:spacing w:before="60" w:line="240" w:lineRule="exact"/>
              <w:ind w:firstLine="0"/>
              <w:jc w:val="center"/>
              <w:rPr>
                <w:rFonts w:cs="Arial"/>
                <w:sz w:val="20"/>
              </w:rPr>
            </w:pPr>
            <w:r w:rsidRPr="006042C8">
              <w:rPr>
                <w:rFonts w:cs="Arial"/>
                <w:sz w:val="20"/>
              </w:rPr>
              <w:t>98</w:t>
            </w:r>
            <w:r w:rsidR="00095C87" w:rsidRPr="006042C8">
              <w:rPr>
                <w:rFonts w:cs="Arial"/>
                <w:sz w:val="20"/>
              </w:rPr>
              <w:t>,</w:t>
            </w:r>
            <w:r w:rsidRPr="006042C8">
              <w:rPr>
                <w:rFonts w:cs="Arial"/>
                <w:sz w:val="20"/>
              </w:rPr>
              <w:t>7</w:t>
            </w:r>
          </w:p>
        </w:tc>
        <w:tc>
          <w:tcPr>
            <w:tcW w:w="1040" w:type="dxa"/>
            <w:tcBorders>
              <w:top w:val="dotted" w:sz="4" w:space="0" w:color="auto"/>
              <w:left w:val="nil"/>
              <w:bottom w:val="dotted" w:sz="4" w:space="0" w:color="auto"/>
              <w:right w:val="single" w:sz="4" w:space="0" w:color="auto"/>
            </w:tcBorders>
            <w:shd w:val="clear" w:color="auto" w:fill="auto"/>
            <w:noWrap/>
            <w:vAlign w:val="bottom"/>
            <w:hideMark/>
          </w:tcPr>
          <w:p w14:paraId="1C65AE0D" w14:textId="4228CB71" w:rsidR="00FC6D7F" w:rsidRPr="006042C8" w:rsidRDefault="00FC6D7F" w:rsidP="00095C87">
            <w:pPr>
              <w:spacing w:before="60" w:line="240" w:lineRule="exact"/>
              <w:ind w:firstLine="0"/>
              <w:jc w:val="center"/>
              <w:rPr>
                <w:rFonts w:cs="Arial"/>
                <w:sz w:val="20"/>
              </w:rPr>
            </w:pPr>
            <w:r w:rsidRPr="006042C8">
              <w:rPr>
                <w:rFonts w:cs="Arial"/>
                <w:sz w:val="20"/>
              </w:rPr>
              <w:t>113</w:t>
            </w:r>
            <w:r w:rsidR="00095C87" w:rsidRPr="006042C8">
              <w:rPr>
                <w:rFonts w:cs="Arial"/>
                <w:sz w:val="20"/>
              </w:rPr>
              <w:t>,</w:t>
            </w:r>
            <w:r w:rsidRPr="006042C8">
              <w:rPr>
                <w:rFonts w:cs="Arial"/>
                <w:sz w:val="20"/>
              </w:rPr>
              <w:t>5</w:t>
            </w:r>
          </w:p>
        </w:tc>
        <w:tc>
          <w:tcPr>
            <w:tcW w:w="1040" w:type="dxa"/>
            <w:tcBorders>
              <w:top w:val="dotted" w:sz="4" w:space="0" w:color="auto"/>
              <w:left w:val="nil"/>
              <w:bottom w:val="dotted" w:sz="4" w:space="0" w:color="auto"/>
              <w:right w:val="single" w:sz="4" w:space="0" w:color="auto"/>
            </w:tcBorders>
            <w:shd w:val="clear" w:color="auto" w:fill="auto"/>
            <w:noWrap/>
            <w:vAlign w:val="bottom"/>
            <w:hideMark/>
          </w:tcPr>
          <w:p w14:paraId="03D2ED5C" w14:textId="63A2DE00" w:rsidR="00FC6D7F" w:rsidRPr="006042C8" w:rsidRDefault="00FC6D7F" w:rsidP="00095C87">
            <w:pPr>
              <w:spacing w:before="60" w:line="240" w:lineRule="exact"/>
              <w:ind w:firstLine="0"/>
              <w:jc w:val="center"/>
              <w:rPr>
                <w:rFonts w:cs="Arial"/>
                <w:sz w:val="20"/>
              </w:rPr>
            </w:pPr>
            <w:r w:rsidRPr="006042C8">
              <w:rPr>
                <w:rFonts w:cs="Arial"/>
                <w:sz w:val="20"/>
              </w:rPr>
              <w:t>120</w:t>
            </w:r>
            <w:r w:rsidR="00095C87" w:rsidRPr="006042C8">
              <w:rPr>
                <w:rFonts w:cs="Arial"/>
                <w:sz w:val="20"/>
              </w:rPr>
              <w:t>,</w:t>
            </w:r>
            <w:r w:rsidRPr="006042C8">
              <w:rPr>
                <w:rFonts w:cs="Arial"/>
                <w:sz w:val="20"/>
              </w:rPr>
              <w:t>5</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4DE8A495" w14:textId="75BC7FC5" w:rsidR="00FC6D7F" w:rsidRPr="006042C8" w:rsidRDefault="00FC6D7F" w:rsidP="00095C87">
            <w:pPr>
              <w:spacing w:before="60" w:line="240" w:lineRule="exact"/>
              <w:ind w:firstLine="0"/>
              <w:jc w:val="center"/>
              <w:rPr>
                <w:rFonts w:cs="Arial"/>
                <w:sz w:val="20"/>
              </w:rPr>
            </w:pPr>
            <w:r w:rsidRPr="006042C8">
              <w:rPr>
                <w:rFonts w:cs="Arial"/>
                <w:sz w:val="20"/>
              </w:rPr>
              <w:t>120</w:t>
            </w:r>
            <w:r w:rsidR="00095C87" w:rsidRPr="006042C8">
              <w:rPr>
                <w:rFonts w:cs="Arial"/>
                <w:sz w:val="20"/>
              </w:rPr>
              <w:t>,</w:t>
            </w:r>
            <w:r w:rsidRPr="006042C8">
              <w:rPr>
                <w:rFonts w:cs="Arial"/>
                <w:sz w:val="20"/>
              </w:rPr>
              <w:t>1</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70FED0E0" w14:textId="22D8B970" w:rsidR="00FC6D7F" w:rsidRPr="006042C8" w:rsidRDefault="00FC6D7F" w:rsidP="00095C87">
            <w:pPr>
              <w:spacing w:before="60" w:line="240" w:lineRule="exact"/>
              <w:ind w:firstLine="0"/>
              <w:jc w:val="center"/>
              <w:rPr>
                <w:rFonts w:cs="Arial"/>
                <w:sz w:val="20"/>
              </w:rPr>
            </w:pPr>
            <w:r w:rsidRPr="006042C8">
              <w:rPr>
                <w:rFonts w:cs="Arial"/>
                <w:sz w:val="20"/>
              </w:rPr>
              <w:t>105</w:t>
            </w:r>
            <w:r w:rsidR="00095C87" w:rsidRPr="006042C8">
              <w:rPr>
                <w:rFonts w:cs="Arial"/>
                <w:sz w:val="20"/>
              </w:rPr>
              <w:t>,</w:t>
            </w:r>
            <w:r w:rsidRPr="006042C8">
              <w:rPr>
                <w:rFonts w:cs="Arial"/>
                <w:sz w:val="20"/>
              </w:rPr>
              <w:t>9</w:t>
            </w:r>
          </w:p>
        </w:tc>
      </w:tr>
      <w:tr w:rsidR="00FC6D7F" w:rsidRPr="006042C8" w14:paraId="23767D98" w14:textId="77777777" w:rsidTr="00095C87">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6BD340E8" w14:textId="77777777" w:rsidR="00FC6D7F" w:rsidRPr="006042C8" w:rsidRDefault="00FC6D7F" w:rsidP="00095C87">
            <w:pPr>
              <w:widowControl/>
              <w:adjustRightInd/>
              <w:spacing w:before="60" w:line="240" w:lineRule="exact"/>
              <w:ind w:firstLine="0"/>
              <w:jc w:val="left"/>
              <w:textAlignment w:val="auto"/>
              <w:rPr>
                <w:rFonts w:cs="Arial"/>
                <w:color w:val="000000"/>
                <w:sz w:val="20"/>
              </w:rPr>
            </w:pPr>
            <w:r w:rsidRPr="006042C8">
              <w:rPr>
                <w:rFonts w:cs="Arial"/>
                <w:color w:val="000000"/>
                <w:sz w:val="20"/>
              </w:rPr>
              <w:t>Продовольственные товары (без овощей, картофеля и фруктов)</w:t>
            </w:r>
          </w:p>
        </w:tc>
        <w:tc>
          <w:tcPr>
            <w:tcW w:w="1039" w:type="dxa"/>
            <w:tcBorders>
              <w:top w:val="dotted" w:sz="4" w:space="0" w:color="auto"/>
              <w:left w:val="nil"/>
              <w:bottom w:val="dotted" w:sz="4" w:space="0" w:color="auto"/>
              <w:right w:val="single" w:sz="4" w:space="0" w:color="auto"/>
            </w:tcBorders>
            <w:shd w:val="clear" w:color="auto" w:fill="auto"/>
            <w:noWrap/>
            <w:vAlign w:val="bottom"/>
            <w:hideMark/>
          </w:tcPr>
          <w:p w14:paraId="226DFDBE" w14:textId="3DEE9061" w:rsidR="00FC6D7F" w:rsidRPr="006042C8" w:rsidRDefault="00FC6D7F" w:rsidP="00095C87">
            <w:pPr>
              <w:spacing w:before="60" w:line="240" w:lineRule="exact"/>
              <w:ind w:firstLine="0"/>
              <w:jc w:val="center"/>
              <w:rPr>
                <w:rFonts w:cs="Arial"/>
                <w:sz w:val="20"/>
              </w:rPr>
            </w:pPr>
            <w:r w:rsidRPr="006042C8">
              <w:rPr>
                <w:rFonts w:cs="Arial"/>
                <w:sz w:val="20"/>
              </w:rPr>
              <w:t>99</w:t>
            </w:r>
            <w:r w:rsidR="00095C87" w:rsidRPr="006042C8">
              <w:rPr>
                <w:rFonts w:cs="Arial"/>
                <w:sz w:val="20"/>
              </w:rPr>
              <w:t>,</w:t>
            </w:r>
            <w:r w:rsidRPr="006042C8">
              <w:rPr>
                <w:rFonts w:cs="Arial"/>
                <w:sz w:val="20"/>
              </w:rPr>
              <w:t>4</w:t>
            </w:r>
          </w:p>
        </w:tc>
        <w:tc>
          <w:tcPr>
            <w:tcW w:w="1040" w:type="dxa"/>
            <w:tcBorders>
              <w:top w:val="dotted" w:sz="4" w:space="0" w:color="auto"/>
              <w:left w:val="nil"/>
              <w:bottom w:val="dotted" w:sz="4" w:space="0" w:color="auto"/>
              <w:right w:val="single" w:sz="4" w:space="0" w:color="auto"/>
            </w:tcBorders>
            <w:shd w:val="clear" w:color="auto" w:fill="auto"/>
            <w:noWrap/>
            <w:vAlign w:val="bottom"/>
            <w:hideMark/>
          </w:tcPr>
          <w:p w14:paraId="70AC266E" w14:textId="3667CB86" w:rsidR="00FC6D7F" w:rsidRPr="006042C8" w:rsidRDefault="00FC6D7F" w:rsidP="00095C87">
            <w:pPr>
              <w:spacing w:before="60" w:line="240" w:lineRule="exact"/>
              <w:ind w:firstLine="0"/>
              <w:jc w:val="center"/>
              <w:rPr>
                <w:rFonts w:cs="Arial"/>
                <w:sz w:val="20"/>
              </w:rPr>
            </w:pPr>
            <w:r w:rsidRPr="006042C8">
              <w:rPr>
                <w:rFonts w:cs="Arial"/>
                <w:sz w:val="20"/>
              </w:rPr>
              <w:t>113</w:t>
            </w:r>
            <w:r w:rsidR="00095C87" w:rsidRPr="006042C8">
              <w:rPr>
                <w:rFonts w:cs="Arial"/>
                <w:sz w:val="20"/>
              </w:rPr>
              <w:t>,</w:t>
            </w:r>
            <w:r w:rsidRPr="006042C8">
              <w:rPr>
                <w:rFonts w:cs="Arial"/>
                <w:sz w:val="20"/>
              </w:rPr>
              <w:t>2</w:t>
            </w:r>
          </w:p>
        </w:tc>
        <w:tc>
          <w:tcPr>
            <w:tcW w:w="1040" w:type="dxa"/>
            <w:tcBorders>
              <w:top w:val="dotted" w:sz="4" w:space="0" w:color="auto"/>
              <w:left w:val="nil"/>
              <w:bottom w:val="dotted" w:sz="4" w:space="0" w:color="auto"/>
              <w:right w:val="single" w:sz="4" w:space="0" w:color="auto"/>
            </w:tcBorders>
            <w:shd w:val="clear" w:color="auto" w:fill="auto"/>
            <w:noWrap/>
            <w:vAlign w:val="bottom"/>
            <w:hideMark/>
          </w:tcPr>
          <w:p w14:paraId="174B43F2" w14:textId="24EB6E75" w:rsidR="00FC6D7F" w:rsidRPr="006042C8" w:rsidRDefault="00FC6D7F" w:rsidP="00095C87">
            <w:pPr>
              <w:spacing w:before="60" w:line="240" w:lineRule="exact"/>
              <w:ind w:firstLine="0"/>
              <w:jc w:val="center"/>
              <w:rPr>
                <w:rFonts w:cs="Arial"/>
                <w:sz w:val="20"/>
              </w:rPr>
            </w:pPr>
            <w:r w:rsidRPr="006042C8">
              <w:rPr>
                <w:rFonts w:cs="Arial"/>
                <w:sz w:val="20"/>
              </w:rPr>
              <w:t>120</w:t>
            </w:r>
            <w:r w:rsidR="00095C87" w:rsidRPr="006042C8">
              <w:rPr>
                <w:rFonts w:cs="Arial"/>
                <w:sz w:val="20"/>
              </w:rPr>
              <w:t>,</w:t>
            </w:r>
            <w:r w:rsidRPr="006042C8">
              <w:rPr>
                <w:rFonts w:cs="Arial"/>
                <w:sz w:val="20"/>
              </w:rPr>
              <w:t>7</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3D7A69AA" w14:textId="55B6858A" w:rsidR="00FC6D7F" w:rsidRPr="006042C8" w:rsidRDefault="00FC6D7F" w:rsidP="00095C87">
            <w:pPr>
              <w:spacing w:before="60" w:line="240" w:lineRule="exact"/>
              <w:ind w:firstLine="0"/>
              <w:jc w:val="center"/>
              <w:rPr>
                <w:rFonts w:cs="Arial"/>
                <w:sz w:val="20"/>
              </w:rPr>
            </w:pPr>
            <w:r w:rsidRPr="006042C8">
              <w:rPr>
                <w:rFonts w:cs="Arial"/>
                <w:sz w:val="20"/>
              </w:rPr>
              <w:t>118</w:t>
            </w:r>
            <w:r w:rsidR="00095C87" w:rsidRPr="006042C8">
              <w:rPr>
                <w:rFonts w:cs="Arial"/>
                <w:sz w:val="20"/>
              </w:rPr>
              <w:t>,</w:t>
            </w:r>
            <w:r w:rsidRPr="006042C8">
              <w:rPr>
                <w:rFonts w:cs="Arial"/>
                <w:sz w:val="20"/>
              </w:rPr>
              <w:t>9</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1C3474EE" w14:textId="372BE2AA" w:rsidR="00FC6D7F" w:rsidRPr="006042C8" w:rsidRDefault="00FC6D7F" w:rsidP="00095C87">
            <w:pPr>
              <w:spacing w:before="60" w:line="240" w:lineRule="exact"/>
              <w:ind w:firstLine="0"/>
              <w:jc w:val="center"/>
              <w:rPr>
                <w:rFonts w:cs="Arial"/>
                <w:sz w:val="20"/>
              </w:rPr>
            </w:pPr>
            <w:r w:rsidRPr="006042C8">
              <w:rPr>
                <w:rFonts w:cs="Arial"/>
                <w:sz w:val="20"/>
              </w:rPr>
              <w:t>105</w:t>
            </w:r>
            <w:r w:rsidR="00095C87" w:rsidRPr="006042C8">
              <w:rPr>
                <w:rFonts w:cs="Arial"/>
                <w:sz w:val="20"/>
              </w:rPr>
              <w:t>,</w:t>
            </w:r>
            <w:r w:rsidRPr="006042C8">
              <w:rPr>
                <w:rFonts w:cs="Arial"/>
                <w:sz w:val="20"/>
              </w:rPr>
              <w:t>2</w:t>
            </w:r>
          </w:p>
        </w:tc>
      </w:tr>
      <w:tr w:rsidR="00FC6D7F" w:rsidRPr="006042C8" w14:paraId="3B34B88E" w14:textId="77777777" w:rsidTr="00095C87">
        <w:trPr>
          <w:trHeight w:val="20"/>
        </w:trPr>
        <w:tc>
          <w:tcPr>
            <w:tcW w:w="3567" w:type="dxa"/>
            <w:tcBorders>
              <w:top w:val="dotted" w:sz="4" w:space="0" w:color="auto"/>
              <w:left w:val="double" w:sz="6" w:space="0" w:color="auto"/>
              <w:right w:val="single" w:sz="4" w:space="0" w:color="auto"/>
            </w:tcBorders>
            <w:shd w:val="clear" w:color="auto" w:fill="auto"/>
            <w:vAlign w:val="center"/>
            <w:hideMark/>
          </w:tcPr>
          <w:p w14:paraId="13BCED5D" w14:textId="77777777" w:rsidR="00FC6D7F" w:rsidRPr="006042C8" w:rsidRDefault="00FC6D7F" w:rsidP="00095C87">
            <w:pPr>
              <w:widowControl/>
              <w:adjustRightInd/>
              <w:spacing w:before="60" w:line="240" w:lineRule="exact"/>
              <w:ind w:firstLineChars="99" w:firstLine="198"/>
              <w:jc w:val="left"/>
              <w:textAlignment w:val="auto"/>
              <w:rPr>
                <w:rFonts w:cs="Arial"/>
                <w:color w:val="000000"/>
                <w:sz w:val="20"/>
              </w:rPr>
            </w:pPr>
            <w:r w:rsidRPr="006042C8">
              <w:rPr>
                <w:rFonts w:cs="Arial"/>
                <w:color w:val="000000"/>
                <w:sz w:val="20"/>
              </w:rPr>
              <w:t>в том числе:</w:t>
            </w:r>
          </w:p>
        </w:tc>
        <w:tc>
          <w:tcPr>
            <w:tcW w:w="1039" w:type="dxa"/>
            <w:tcBorders>
              <w:top w:val="dotted" w:sz="4" w:space="0" w:color="auto"/>
              <w:left w:val="nil"/>
              <w:right w:val="single" w:sz="4" w:space="0" w:color="auto"/>
            </w:tcBorders>
            <w:shd w:val="clear" w:color="auto" w:fill="auto"/>
            <w:noWrap/>
            <w:vAlign w:val="bottom"/>
            <w:hideMark/>
          </w:tcPr>
          <w:p w14:paraId="51EAC4A7" w14:textId="77777777" w:rsidR="00FC6D7F" w:rsidRPr="006042C8" w:rsidRDefault="00FC6D7F" w:rsidP="00095C87">
            <w:pPr>
              <w:spacing w:before="60" w:line="240" w:lineRule="exact"/>
              <w:ind w:firstLine="0"/>
              <w:jc w:val="center"/>
              <w:rPr>
                <w:rFonts w:cs="Arial"/>
                <w:sz w:val="20"/>
              </w:rPr>
            </w:pPr>
          </w:p>
        </w:tc>
        <w:tc>
          <w:tcPr>
            <w:tcW w:w="1040" w:type="dxa"/>
            <w:tcBorders>
              <w:top w:val="dotted" w:sz="4" w:space="0" w:color="auto"/>
              <w:left w:val="nil"/>
              <w:right w:val="single" w:sz="4" w:space="0" w:color="auto"/>
            </w:tcBorders>
            <w:shd w:val="clear" w:color="auto" w:fill="auto"/>
            <w:noWrap/>
            <w:vAlign w:val="bottom"/>
            <w:hideMark/>
          </w:tcPr>
          <w:p w14:paraId="36871987" w14:textId="77777777" w:rsidR="00FC6D7F" w:rsidRPr="006042C8" w:rsidRDefault="00FC6D7F" w:rsidP="00095C87">
            <w:pPr>
              <w:spacing w:before="60" w:line="240" w:lineRule="exact"/>
              <w:ind w:firstLine="0"/>
              <w:jc w:val="center"/>
              <w:rPr>
                <w:rFonts w:cs="Arial"/>
                <w:sz w:val="20"/>
              </w:rPr>
            </w:pPr>
          </w:p>
        </w:tc>
        <w:tc>
          <w:tcPr>
            <w:tcW w:w="1040" w:type="dxa"/>
            <w:tcBorders>
              <w:top w:val="dotted" w:sz="4" w:space="0" w:color="auto"/>
              <w:left w:val="nil"/>
              <w:right w:val="single" w:sz="4" w:space="0" w:color="auto"/>
            </w:tcBorders>
            <w:shd w:val="clear" w:color="auto" w:fill="auto"/>
            <w:noWrap/>
            <w:vAlign w:val="bottom"/>
            <w:hideMark/>
          </w:tcPr>
          <w:p w14:paraId="77EB283B" w14:textId="77777777" w:rsidR="00FC6D7F" w:rsidRPr="006042C8" w:rsidRDefault="00FC6D7F" w:rsidP="00095C87">
            <w:pPr>
              <w:spacing w:before="60" w:line="240" w:lineRule="exact"/>
              <w:ind w:firstLine="0"/>
              <w:jc w:val="center"/>
              <w:rPr>
                <w:rFonts w:cs="Arial"/>
                <w:sz w:val="20"/>
              </w:rPr>
            </w:pPr>
          </w:p>
        </w:tc>
        <w:tc>
          <w:tcPr>
            <w:tcW w:w="1417" w:type="dxa"/>
            <w:tcBorders>
              <w:top w:val="dotted" w:sz="4" w:space="0" w:color="auto"/>
              <w:left w:val="nil"/>
              <w:right w:val="single" w:sz="4" w:space="0" w:color="auto"/>
            </w:tcBorders>
            <w:shd w:val="clear" w:color="auto" w:fill="auto"/>
            <w:noWrap/>
            <w:vAlign w:val="bottom"/>
            <w:hideMark/>
          </w:tcPr>
          <w:p w14:paraId="1373579F" w14:textId="77777777" w:rsidR="00FC6D7F" w:rsidRPr="006042C8" w:rsidRDefault="00FC6D7F" w:rsidP="00095C87">
            <w:pPr>
              <w:spacing w:before="60" w:line="240" w:lineRule="exact"/>
              <w:ind w:firstLine="0"/>
              <w:jc w:val="center"/>
              <w:rPr>
                <w:rFonts w:cs="Arial"/>
                <w:sz w:val="20"/>
              </w:rPr>
            </w:pPr>
          </w:p>
        </w:tc>
        <w:tc>
          <w:tcPr>
            <w:tcW w:w="1276" w:type="dxa"/>
            <w:tcBorders>
              <w:top w:val="dotted" w:sz="4" w:space="0" w:color="auto"/>
              <w:left w:val="nil"/>
              <w:right w:val="double" w:sz="6" w:space="0" w:color="auto"/>
            </w:tcBorders>
            <w:shd w:val="clear" w:color="auto" w:fill="auto"/>
            <w:noWrap/>
            <w:vAlign w:val="bottom"/>
            <w:hideMark/>
          </w:tcPr>
          <w:p w14:paraId="4AF52FB9" w14:textId="77777777" w:rsidR="00FC6D7F" w:rsidRPr="006042C8" w:rsidRDefault="00FC6D7F" w:rsidP="00095C87">
            <w:pPr>
              <w:spacing w:before="60" w:line="240" w:lineRule="exact"/>
              <w:ind w:firstLine="0"/>
              <w:jc w:val="center"/>
              <w:rPr>
                <w:rFonts w:cs="Arial"/>
                <w:sz w:val="20"/>
              </w:rPr>
            </w:pPr>
          </w:p>
        </w:tc>
      </w:tr>
      <w:tr w:rsidR="00FC6D7F" w:rsidRPr="006042C8" w14:paraId="52A23844" w14:textId="77777777" w:rsidTr="00095C87">
        <w:trPr>
          <w:trHeight w:val="20"/>
        </w:trPr>
        <w:tc>
          <w:tcPr>
            <w:tcW w:w="3567" w:type="dxa"/>
            <w:tcBorders>
              <w:left w:val="double" w:sz="6" w:space="0" w:color="auto"/>
              <w:bottom w:val="dotted" w:sz="4" w:space="0" w:color="auto"/>
              <w:right w:val="single" w:sz="4" w:space="0" w:color="auto"/>
            </w:tcBorders>
            <w:shd w:val="clear" w:color="auto" w:fill="auto"/>
            <w:vAlign w:val="center"/>
            <w:hideMark/>
          </w:tcPr>
          <w:p w14:paraId="7098EC16" w14:textId="77777777" w:rsidR="00FC6D7F" w:rsidRPr="006042C8" w:rsidRDefault="00FC6D7F" w:rsidP="00095C87">
            <w:pPr>
              <w:widowControl/>
              <w:adjustRightInd/>
              <w:spacing w:before="60" w:line="240" w:lineRule="exact"/>
              <w:ind w:firstLineChars="99" w:firstLine="198"/>
              <w:jc w:val="left"/>
              <w:textAlignment w:val="auto"/>
              <w:rPr>
                <w:rFonts w:cs="Arial"/>
                <w:color w:val="000000"/>
                <w:sz w:val="20"/>
              </w:rPr>
            </w:pPr>
            <w:r w:rsidRPr="006042C8">
              <w:rPr>
                <w:rFonts w:cs="Arial"/>
                <w:color w:val="000000"/>
                <w:sz w:val="20"/>
              </w:rPr>
              <w:t>мясо и птица</w:t>
            </w:r>
          </w:p>
        </w:tc>
        <w:tc>
          <w:tcPr>
            <w:tcW w:w="1039" w:type="dxa"/>
            <w:tcBorders>
              <w:left w:val="nil"/>
              <w:bottom w:val="dotted" w:sz="4" w:space="0" w:color="auto"/>
              <w:right w:val="single" w:sz="4" w:space="0" w:color="auto"/>
            </w:tcBorders>
            <w:shd w:val="clear" w:color="auto" w:fill="auto"/>
            <w:noWrap/>
            <w:vAlign w:val="bottom"/>
            <w:hideMark/>
          </w:tcPr>
          <w:p w14:paraId="35A5F34A" w14:textId="7E235314" w:rsidR="00FC6D7F" w:rsidRPr="006042C8" w:rsidRDefault="00FC6D7F" w:rsidP="00095C87">
            <w:pPr>
              <w:spacing w:before="60" w:line="240" w:lineRule="exact"/>
              <w:ind w:firstLine="0"/>
              <w:jc w:val="center"/>
              <w:rPr>
                <w:rFonts w:cs="Arial"/>
                <w:sz w:val="20"/>
              </w:rPr>
            </w:pPr>
            <w:r w:rsidRPr="006042C8">
              <w:rPr>
                <w:rFonts w:cs="Arial"/>
                <w:sz w:val="20"/>
              </w:rPr>
              <w:t>98</w:t>
            </w:r>
            <w:r w:rsidR="00095C87" w:rsidRPr="006042C8">
              <w:rPr>
                <w:rFonts w:cs="Arial"/>
                <w:sz w:val="20"/>
              </w:rPr>
              <w:t>,</w:t>
            </w:r>
            <w:r w:rsidRPr="006042C8">
              <w:rPr>
                <w:rFonts w:cs="Arial"/>
                <w:sz w:val="20"/>
              </w:rPr>
              <w:t>7</w:t>
            </w:r>
          </w:p>
        </w:tc>
        <w:tc>
          <w:tcPr>
            <w:tcW w:w="1040" w:type="dxa"/>
            <w:tcBorders>
              <w:left w:val="nil"/>
              <w:bottom w:val="dotted" w:sz="4" w:space="0" w:color="auto"/>
              <w:right w:val="single" w:sz="4" w:space="0" w:color="auto"/>
            </w:tcBorders>
            <w:shd w:val="clear" w:color="auto" w:fill="auto"/>
            <w:noWrap/>
            <w:vAlign w:val="bottom"/>
            <w:hideMark/>
          </w:tcPr>
          <w:p w14:paraId="3A733BEB" w14:textId="59056FC6" w:rsidR="00FC6D7F" w:rsidRPr="006042C8" w:rsidRDefault="00FC6D7F" w:rsidP="00095C87">
            <w:pPr>
              <w:spacing w:before="60" w:line="240" w:lineRule="exact"/>
              <w:ind w:firstLine="0"/>
              <w:jc w:val="center"/>
              <w:rPr>
                <w:rFonts w:cs="Arial"/>
                <w:sz w:val="20"/>
              </w:rPr>
            </w:pPr>
            <w:r w:rsidRPr="006042C8">
              <w:rPr>
                <w:rFonts w:cs="Arial"/>
                <w:sz w:val="20"/>
              </w:rPr>
              <w:t>106</w:t>
            </w:r>
            <w:r w:rsidR="00095C87" w:rsidRPr="006042C8">
              <w:rPr>
                <w:rFonts w:cs="Arial"/>
                <w:sz w:val="20"/>
              </w:rPr>
              <w:t>,</w:t>
            </w:r>
            <w:r w:rsidRPr="006042C8">
              <w:rPr>
                <w:rFonts w:cs="Arial"/>
                <w:sz w:val="20"/>
              </w:rPr>
              <w:t>2</w:t>
            </w:r>
          </w:p>
        </w:tc>
        <w:tc>
          <w:tcPr>
            <w:tcW w:w="1040" w:type="dxa"/>
            <w:tcBorders>
              <w:left w:val="nil"/>
              <w:bottom w:val="dotted" w:sz="4" w:space="0" w:color="auto"/>
              <w:right w:val="single" w:sz="4" w:space="0" w:color="auto"/>
            </w:tcBorders>
            <w:shd w:val="clear" w:color="auto" w:fill="auto"/>
            <w:noWrap/>
            <w:vAlign w:val="bottom"/>
            <w:hideMark/>
          </w:tcPr>
          <w:p w14:paraId="71CE7EA2" w14:textId="0363A5CD" w:rsidR="00FC6D7F" w:rsidRPr="006042C8" w:rsidRDefault="00FC6D7F" w:rsidP="00095C87">
            <w:pPr>
              <w:spacing w:before="60" w:line="240" w:lineRule="exact"/>
              <w:ind w:firstLine="0"/>
              <w:jc w:val="center"/>
              <w:rPr>
                <w:rFonts w:cs="Arial"/>
                <w:sz w:val="20"/>
              </w:rPr>
            </w:pPr>
            <w:r w:rsidRPr="006042C8">
              <w:rPr>
                <w:rFonts w:cs="Arial"/>
                <w:sz w:val="20"/>
              </w:rPr>
              <w:t>116</w:t>
            </w:r>
            <w:r w:rsidR="00095C87" w:rsidRPr="006042C8">
              <w:rPr>
                <w:rFonts w:cs="Arial"/>
                <w:sz w:val="20"/>
              </w:rPr>
              <w:t>,</w:t>
            </w:r>
            <w:r w:rsidRPr="006042C8">
              <w:rPr>
                <w:rFonts w:cs="Arial"/>
                <w:sz w:val="20"/>
              </w:rPr>
              <w:t>2</w:t>
            </w:r>
          </w:p>
        </w:tc>
        <w:tc>
          <w:tcPr>
            <w:tcW w:w="1417" w:type="dxa"/>
            <w:tcBorders>
              <w:left w:val="nil"/>
              <w:bottom w:val="dotted" w:sz="4" w:space="0" w:color="auto"/>
              <w:right w:val="single" w:sz="4" w:space="0" w:color="auto"/>
            </w:tcBorders>
            <w:shd w:val="clear" w:color="auto" w:fill="auto"/>
            <w:noWrap/>
            <w:vAlign w:val="bottom"/>
            <w:hideMark/>
          </w:tcPr>
          <w:p w14:paraId="19DD0C02" w14:textId="41BE3E40" w:rsidR="00FC6D7F" w:rsidRPr="006042C8" w:rsidRDefault="00FC6D7F" w:rsidP="00095C87">
            <w:pPr>
              <w:spacing w:before="60" w:line="240" w:lineRule="exact"/>
              <w:ind w:firstLine="0"/>
              <w:jc w:val="center"/>
              <w:rPr>
                <w:rFonts w:cs="Arial"/>
                <w:sz w:val="20"/>
              </w:rPr>
            </w:pPr>
            <w:r w:rsidRPr="006042C8">
              <w:rPr>
                <w:rFonts w:cs="Arial"/>
                <w:sz w:val="20"/>
              </w:rPr>
              <w:t>118</w:t>
            </w:r>
            <w:r w:rsidR="00095C87" w:rsidRPr="006042C8">
              <w:rPr>
                <w:rFonts w:cs="Arial"/>
                <w:sz w:val="20"/>
              </w:rPr>
              <w:t>,</w:t>
            </w:r>
            <w:r w:rsidRPr="006042C8">
              <w:rPr>
                <w:rFonts w:cs="Arial"/>
                <w:sz w:val="20"/>
              </w:rPr>
              <w:t>3</w:t>
            </w:r>
          </w:p>
        </w:tc>
        <w:tc>
          <w:tcPr>
            <w:tcW w:w="1276" w:type="dxa"/>
            <w:tcBorders>
              <w:left w:val="nil"/>
              <w:bottom w:val="dotted" w:sz="4" w:space="0" w:color="auto"/>
              <w:right w:val="double" w:sz="6" w:space="0" w:color="auto"/>
            </w:tcBorders>
            <w:shd w:val="clear" w:color="auto" w:fill="auto"/>
            <w:noWrap/>
            <w:vAlign w:val="bottom"/>
            <w:hideMark/>
          </w:tcPr>
          <w:p w14:paraId="502265A5" w14:textId="1ABD638E" w:rsidR="00FC6D7F" w:rsidRPr="006042C8" w:rsidRDefault="00FC6D7F" w:rsidP="00095C87">
            <w:pPr>
              <w:spacing w:before="60" w:line="240" w:lineRule="exact"/>
              <w:ind w:firstLine="0"/>
              <w:jc w:val="center"/>
              <w:rPr>
                <w:rFonts w:cs="Arial"/>
                <w:sz w:val="20"/>
              </w:rPr>
            </w:pPr>
            <w:r w:rsidRPr="006042C8">
              <w:rPr>
                <w:rFonts w:cs="Arial"/>
                <w:sz w:val="20"/>
              </w:rPr>
              <w:t>107</w:t>
            </w:r>
            <w:r w:rsidR="00095C87" w:rsidRPr="006042C8">
              <w:rPr>
                <w:rFonts w:cs="Arial"/>
                <w:sz w:val="20"/>
              </w:rPr>
              <w:t>,</w:t>
            </w:r>
            <w:r w:rsidRPr="006042C8">
              <w:rPr>
                <w:rFonts w:cs="Arial"/>
                <w:sz w:val="20"/>
              </w:rPr>
              <w:t>4</w:t>
            </w:r>
          </w:p>
        </w:tc>
      </w:tr>
      <w:tr w:rsidR="00FC6D7F" w:rsidRPr="006042C8" w14:paraId="293FBBA8" w14:textId="77777777" w:rsidTr="00095C87">
        <w:trPr>
          <w:trHeight w:val="20"/>
        </w:trPr>
        <w:tc>
          <w:tcPr>
            <w:tcW w:w="3567" w:type="dxa"/>
            <w:tcBorders>
              <w:top w:val="dotted" w:sz="4" w:space="0" w:color="auto"/>
              <w:left w:val="double" w:sz="6" w:space="0" w:color="auto"/>
              <w:right w:val="single" w:sz="4" w:space="0" w:color="auto"/>
            </w:tcBorders>
            <w:shd w:val="clear" w:color="auto" w:fill="auto"/>
            <w:vAlign w:val="center"/>
            <w:hideMark/>
          </w:tcPr>
          <w:p w14:paraId="345573ED" w14:textId="77777777" w:rsidR="00FC6D7F" w:rsidRPr="006042C8" w:rsidRDefault="00FC6D7F" w:rsidP="00095C87">
            <w:pPr>
              <w:widowControl/>
              <w:adjustRightInd/>
              <w:spacing w:before="60" w:line="240" w:lineRule="exact"/>
              <w:ind w:firstLineChars="99" w:firstLine="198"/>
              <w:jc w:val="left"/>
              <w:textAlignment w:val="auto"/>
              <w:rPr>
                <w:rFonts w:cs="Arial"/>
                <w:color w:val="000000"/>
                <w:sz w:val="20"/>
              </w:rPr>
            </w:pPr>
            <w:r w:rsidRPr="006042C8">
              <w:rPr>
                <w:rFonts w:cs="Arial"/>
                <w:color w:val="000000"/>
                <w:sz w:val="20"/>
              </w:rPr>
              <w:t>колбасные изделия и</w:t>
            </w:r>
          </w:p>
        </w:tc>
        <w:tc>
          <w:tcPr>
            <w:tcW w:w="1039" w:type="dxa"/>
            <w:tcBorders>
              <w:top w:val="dotted" w:sz="4" w:space="0" w:color="auto"/>
              <w:left w:val="nil"/>
              <w:right w:val="single" w:sz="4" w:space="0" w:color="auto"/>
            </w:tcBorders>
            <w:shd w:val="clear" w:color="auto" w:fill="auto"/>
            <w:noWrap/>
            <w:vAlign w:val="bottom"/>
            <w:hideMark/>
          </w:tcPr>
          <w:p w14:paraId="4D4D222A" w14:textId="77777777" w:rsidR="00FC6D7F" w:rsidRPr="006042C8" w:rsidRDefault="00FC6D7F" w:rsidP="00095C87">
            <w:pPr>
              <w:spacing w:before="60" w:line="240" w:lineRule="exact"/>
              <w:ind w:firstLine="0"/>
              <w:jc w:val="center"/>
              <w:rPr>
                <w:rFonts w:cs="Arial"/>
                <w:sz w:val="20"/>
              </w:rPr>
            </w:pPr>
          </w:p>
        </w:tc>
        <w:tc>
          <w:tcPr>
            <w:tcW w:w="1040" w:type="dxa"/>
            <w:tcBorders>
              <w:top w:val="dotted" w:sz="4" w:space="0" w:color="auto"/>
              <w:left w:val="nil"/>
              <w:right w:val="single" w:sz="4" w:space="0" w:color="auto"/>
            </w:tcBorders>
            <w:shd w:val="clear" w:color="auto" w:fill="auto"/>
            <w:noWrap/>
            <w:vAlign w:val="bottom"/>
            <w:hideMark/>
          </w:tcPr>
          <w:p w14:paraId="232481A5" w14:textId="77777777" w:rsidR="00FC6D7F" w:rsidRPr="006042C8" w:rsidRDefault="00FC6D7F" w:rsidP="00095C87">
            <w:pPr>
              <w:spacing w:before="60" w:line="240" w:lineRule="exact"/>
              <w:ind w:firstLine="0"/>
              <w:jc w:val="center"/>
              <w:rPr>
                <w:rFonts w:cs="Arial"/>
                <w:sz w:val="20"/>
              </w:rPr>
            </w:pPr>
          </w:p>
        </w:tc>
        <w:tc>
          <w:tcPr>
            <w:tcW w:w="1040" w:type="dxa"/>
            <w:tcBorders>
              <w:top w:val="dotted" w:sz="4" w:space="0" w:color="auto"/>
              <w:left w:val="nil"/>
              <w:right w:val="single" w:sz="4" w:space="0" w:color="auto"/>
            </w:tcBorders>
            <w:shd w:val="clear" w:color="auto" w:fill="auto"/>
            <w:noWrap/>
            <w:vAlign w:val="bottom"/>
            <w:hideMark/>
          </w:tcPr>
          <w:p w14:paraId="4A8E6F5B" w14:textId="77777777" w:rsidR="00FC6D7F" w:rsidRPr="006042C8" w:rsidRDefault="00FC6D7F" w:rsidP="00095C87">
            <w:pPr>
              <w:spacing w:before="60" w:line="240" w:lineRule="exact"/>
              <w:ind w:firstLine="0"/>
              <w:jc w:val="center"/>
              <w:rPr>
                <w:rFonts w:cs="Arial"/>
                <w:sz w:val="20"/>
              </w:rPr>
            </w:pPr>
          </w:p>
        </w:tc>
        <w:tc>
          <w:tcPr>
            <w:tcW w:w="1417" w:type="dxa"/>
            <w:tcBorders>
              <w:top w:val="dotted" w:sz="4" w:space="0" w:color="auto"/>
              <w:left w:val="nil"/>
              <w:right w:val="single" w:sz="4" w:space="0" w:color="auto"/>
            </w:tcBorders>
            <w:shd w:val="clear" w:color="auto" w:fill="auto"/>
            <w:noWrap/>
            <w:vAlign w:val="bottom"/>
            <w:hideMark/>
          </w:tcPr>
          <w:p w14:paraId="5552DCC9" w14:textId="77777777" w:rsidR="00FC6D7F" w:rsidRPr="006042C8" w:rsidRDefault="00FC6D7F" w:rsidP="00095C87">
            <w:pPr>
              <w:spacing w:before="60" w:line="240" w:lineRule="exact"/>
              <w:ind w:firstLine="0"/>
              <w:jc w:val="center"/>
              <w:rPr>
                <w:rFonts w:cs="Arial"/>
                <w:sz w:val="20"/>
              </w:rPr>
            </w:pPr>
          </w:p>
        </w:tc>
        <w:tc>
          <w:tcPr>
            <w:tcW w:w="1276" w:type="dxa"/>
            <w:tcBorders>
              <w:top w:val="dotted" w:sz="4" w:space="0" w:color="auto"/>
              <w:left w:val="nil"/>
              <w:right w:val="double" w:sz="6" w:space="0" w:color="auto"/>
            </w:tcBorders>
            <w:shd w:val="clear" w:color="auto" w:fill="auto"/>
            <w:noWrap/>
            <w:vAlign w:val="bottom"/>
            <w:hideMark/>
          </w:tcPr>
          <w:p w14:paraId="66ECE5FB" w14:textId="77777777" w:rsidR="00FC6D7F" w:rsidRPr="006042C8" w:rsidRDefault="00FC6D7F" w:rsidP="00095C87">
            <w:pPr>
              <w:spacing w:before="60" w:line="240" w:lineRule="exact"/>
              <w:ind w:firstLine="0"/>
              <w:jc w:val="center"/>
              <w:rPr>
                <w:rFonts w:cs="Arial"/>
                <w:sz w:val="20"/>
              </w:rPr>
            </w:pPr>
          </w:p>
        </w:tc>
      </w:tr>
      <w:tr w:rsidR="00FC6D7F" w:rsidRPr="006042C8" w14:paraId="2C0DC9C1" w14:textId="77777777" w:rsidTr="00095C87">
        <w:trPr>
          <w:trHeight w:val="20"/>
        </w:trPr>
        <w:tc>
          <w:tcPr>
            <w:tcW w:w="3567" w:type="dxa"/>
            <w:tcBorders>
              <w:left w:val="double" w:sz="6" w:space="0" w:color="auto"/>
              <w:bottom w:val="dotted" w:sz="4" w:space="0" w:color="auto"/>
              <w:right w:val="single" w:sz="4" w:space="0" w:color="auto"/>
            </w:tcBorders>
            <w:shd w:val="clear" w:color="auto" w:fill="auto"/>
            <w:vAlign w:val="center"/>
            <w:hideMark/>
          </w:tcPr>
          <w:p w14:paraId="0D0EDDF9" w14:textId="77777777" w:rsidR="00FC6D7F" w:rsidRPr="006042C8" w:rsidRDefault="00FC6D7F" w:rsidP="00095C87">
            <w:pPr>
              <w:widowControl/>
              <w:adjustRightInd/>
              <w:spacing w:before="60" w:line="240" w:lineRule="exact"/>
              <w:ind w:firstLineChars="99" w:firstLine="198"/>
              <w:jc w:val="left"/>
              <w:textAlignment w:val="auto"/>
              <w:rPr>
                <w:rFonts w:cs="Arial"/>
                <w:color w:val="000000"/>
                <w:sz w:val="20"/>
              </w:rPr>
            </w:pPr>
            <w:r w:rsidRPr="006042C8">
              <w:rPr>
                <w:rFonts w:cs="Arial"/>
                <w:color w:val="000000"/>
                <w:sz w:val="20"/>
              </w:rPr>
              <w:t>продукты из мяса и птицы</w:t>
            </w:r>
          </w:p>
        </w:tc>
        <w:tc>
          <w:tcPr>
            <w:tcW w:w="1039" w:type="dxa"/>
            <w:tcBorders>
              <w:left w:val="nil"/>
              <w:bottom w:val="dotted" w:sz="4" w:space="0" w:color="auto"/>
              <w:right w:val="single" w:sz="4" w:space="0" w:color="auto"/>
            </w:tcBorders>
            <w:shd w:val="clear" w:color="auto" w:fill="auto"/>
            <w:noWrap/>
            <w:vAlign w:val="bottom"/>
            <w:hideMark/>
          </w:tcPr>
          <w:p w14:paraId="0E6646F1" w14:textId="33C00FF4" w:rsidR="00FC6D7F" w:rsidRPr="006042C8" w:rsidRDefault="00FC6D7F" w:rsidP="00095C87">
            <w:pPr>
              <w:spacing w:before="60" w:line="240" w:lineRule="exact"/>
              <w:ind w:firstLine="0"/>
              <w:jc w:val="center"/>
              <w:rPr>
                <w:rFonts w:cs="Arial"/>
                <w:sz w:val="20"/>
              </w:rPr>
            </w:pPr>
            <w:r w:rsidRPr="006042C8">
              <w:rPr>
                <w:rFonts w:cs="Arial"/>
                <w:sz w:val="20"/>
              </w:rPr>
              <w:t>103</w:t>
            </w:r>
            <w:r w:rsidR="00095C87" w:rsidRPr="006042C8">
              <w:rPr>
                <w:rFonts w:cs="Arial"/>
                <w:sz w:val="20"/>
              </w:rPr>
              <w:t>,</w:t>
            </w:r>
            <w:r w:rsidRPr="006042C8">
              <w:rPr>
                <w:rFonts w:cs="Arial"/>
                <w:sz w:val="20"/>
              </w:rPr>
              <w:t>1</w:t>
            </w:r>
          </w:p>
        </w:tc>
        <w:tc>
          <w:tcPr>
            <w:tcW w:w="1040" w:type="dxa"/>
            <w:tcBorders>
              <w:left w:val="nil"/>
              <w:bottom w:val="dotted" w:sz="4" w:space="0" w:color="auto"/>
              <w:right w:val="single" w:sz="4" w:space="0" w:color="auto"/>
            </w:tcBorders>
            <w:shd w:val="clear" w:color="auto" w:fill="auto"/>
            <w:noWrap/>
            <w:vAlign w:val="bottom"/>
            <w:hideMark/>
          </w:tcPr>
          <w:p w14:paraId="04BC48D9" w14:textId="6ECD5371" w:rsidR="00FC6D7F" w:rsidRPr="006042C8" w:rsidRDefault="00FC6D7F" w:rsidP="00095C87">
            <w:pPr>
              <w:spacing w:before="60" w:line="240" w:lineRule="exact"/>
              <w:ind w:firstLine="0"/>
              <w:jc w:val="center"/>
              <w:rPr>
                <w:rFonts w:cs="Arial"/>
                <w:sz w:val="20"/>
              </w:rPr>
            </w:pPr>
            <w:r w:rsidRPr="006042C8">
              <w:rPr>
                <w:rFonts w:cs="Arial"/>
                <w:sz w:val="20"/>
              </w:rPr>
              <w:t>107</w:t>
            </w:r>
            <w:r w:rsidR="00095C87" w:rsidRPr="006042C8">
              <w:rPr>
                <w:rFonts w:cs="Arial"/>
                <w:sz w:val="20"/>
              </w:rPr>
              <w:t>,</w:t>
            </w:r>
            <w:r w:rsidRPr="006042C8">
              <w:rPr>
                <w:rFonts w:cs="Arial"/>
                <w:sz w:val="20"/>
              </w:rPr>
              <w:t>5</w:t>
            </w:r>
          </w:p>
        </w:tc>
        <w:tc>
          <w:tcPr>
            <w:tcW w:w="1040" w:type="dxa"/>
            <w:tcBorders>
              <w:left w:val="nil"/>
              <w:bottom w:val="dotted" w:sz="4" w:space="0" w:color="auto"/>
              <w:right w:val="single" w:sz="4" w:space="0" w:color="auto"/>
            </w:tcBorders>
            <w:shd w:val="clear" w:color="auto" w:fill="auto"/>
            <w:noWrap/>
            <w:vAlign w:val="bottom"/>
            <w:hideMark/>
          </w:tcPr>
          <w:p w14:paraId="46435046" w14:textId="654A3742" w:rsidR="00FC6D7F" w:rsidRPr="006042C8" w:rsidRDefault="00FC6D7F" w:rsidP="00095C87">
            <w:pPr>
              <w:spacing w:before="60" w:line="240" w:lineRule="exact"/>
              <w:ind w:firstLine="0"/>
              <w:jc w:val="center"/>
              <w:rPr>
                <w:rFonts w:cs="Arial"/>
                <w:sz w:val="20"/>
              </w:rPr>
            </w:pPr>
            <w:r w:rsidRPr="006042C8">
              <w:rPr>
                <w:rFonts w:cs="Arial"/>
                <w:sz w:val="20"/>
              </w:rPr>
              <w:t>116</w:t>
            </w:r>
            <w:r w:rsidR="00095C87" w:rsidRPr="006042C8">
              <w:rPr>
                <w:rFonts w:cs="Arial"/>
                <w:sz w:val="20"/>
              </w:rPr>
              <w:t>,</w:t>
            </w:r>
            <w:r w:rsidRPr="006042C8">
              <w:rPr>
                <w:rFonts w:cs="Arial"/>
                <w:sz w:val="20"/>
              </w:rPr>
              <w:t>8</w:t>
            </w:r>
          </w:p>
        </w:tc>
        <w:tc>
          <w:tcPr>
            <w:tcW w:w="1417" w:type="dxa"/>
            <w:tcBorders>
              <w:left w:val="nil"/>
              <w:bottom w:val="dotted" w:sz="4" w:space="0" w:color="auto"/>
              <w:right w:val="single" w:sz="4" w:space="0" w:color="auto"/>
            </w:tcBorders>
            <w:shd w:val="clear" w:color="auto" w:fill="auto"/>
            <w:noWrap/>
            <w:vAlign w:val="bottom"/>
            <w:hideMark/>
          </w:tcPr>
          <w:p w14:paraId="1F6B640D" w14:textId="32F75B11" w:rsidR="00FC6D7F" w:rsidRPr="006042C8" w:rsidRDefault="00FC6D7F" w:rsidP="00095C87">
            <w:pPr>
              <w:spacing w:before="60" w:line="240" w:lineRule="exact"/>
              <w:ind w:firstLine="0"/>
              <w:jc w:val="center"/>
              <w:rPr>
                <w:rFonts w:cs="Arial"/>
                <w:sz w:val="20"/>
              </w:rPr>
            </w:pPr>
            <w:r w:rsidRPr="006042C8">
              <w:rPr>
                <w:rFonts w:cs="Arial"/>
                <w:sz w:val="20"/>
              </w:rPr>
              <w:t>115</w:t>
            </w:r>
            <w:r w:rsidR="00095C87" w:rsidRPr="006042C8">
              <w:rPr>
                <w:rFonts w:cs="Arial"/>
                <w:sz w:val="20"/>
              </w:rPr>
              <w:t>,</w:t>
            </w:r>
            <w:r w:rsidRPr="006042C8">
              <w:rPr>
                <w:rFonts w:cs="Arial"/>
                <w:sz w:val="20"/>
              </w:rPr>
              <w:t>6</w:t>
            </w:r>
          </w:p>
        </w:tc>
        <w:tc>
          <w:tcPr>
            <w:tcW w:w="1276" w:type="dxa"/>
            <w:tcBorders>
              <w:left w:val="nil"/>
              <w:bottom w:val="dotted" w:sz="4" w:space="0" w:color="auto"/>
              <w:right w:val="double" w:sz="6" w:space="0" w:color="auto"/>
            </w:tcBorders>
            <w:shd w:val="clear" w:color="auto" w:fill="auto"/>
            <w:noWrap/>
            <w:vAlign w:val="bottom"/>
            <w:hideMark/>
          </w:tcPr>
          <w:p w14:paraId="75E9F94C" w14:textId="3CA854BC" w:rsidR="00FC6D7F" w:rsidRPr="006042C8" w:rsidRDefault="00FC6D7F" w:rsidP="00095C87">
            <w:pPr>
              <w:spacing w:before="60" w:line="240" w:lineRule="exact"/>
              <w:ind w:firstLine="0"/>
              <w:jc w:val="center"/>
              <w:rPr>
                <w:rFonts w:cs="Arial"/>
                <w:sz w:val="20"/>
              </w:rPr>
            </w:pPr>
            <w:r w:rsidRPr="006042C8">
              <w:rPr>
                <w:rFonts w:cs="Arial"/>
                <w:sz w:val="20"/>
              </w:rPr>
              <w:t>105</w:t>
            </w:r>
            <w:r w:rsidR="00095C87" w:rsidRPr="006042C8">
              <w:rPr>
                <w:rFonts w:cs="Arial"/>
                <w:sz w:val="20"/>
              </w:rPr>
              <w:t>,</w:t>
            </w:r>
            <w:r w:rsidRPr="006042C8">
              <w:rPr>
                <w:rFonts w:cs="Arial"/>
                <w:sz w:val="20"/>
              </w:rPr>
              <w:t>6</w:t>
            </w:r>
          </w:p>
        </w:tc>
      </w:tr>
      <w:tr w:rsidR="00FC6D7F" w:rsidRPr="006042C8" w14:paraId="05AF40CD" w14:textId="77777777" w:rsidTr="00095C87">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2801AF3B" w14:textId="77777777" w:rsidR="00FC6D7F" w:rsidRPr="006042C8" w:rsidRDefault="00FC6D7F" w:rsidP="00095C87">
            <w:pPr>
              <w:widowControl/>
              <w:adjustRightInd/>
              <w:spacing w:before="60" w:line="240" w:lineRule="exact"/>
              <w:ind w:firstLineChars="99" w:firstLine="198"/>
              <w:jc w:val="left"/>
              <w:textAlignment w:val="auto"/>
              <w:rPr>
                <w:rFonts w:cs="Arial"/>
                <w:color w:val="000000"/>
                <w:sz w:val="20"/>
              </w:rPr>
            </w:pPr>
            <w:r w:rsidRPr="006042C8">
              <w:rPr>
                <w:rFonts w:cs="Arial"/>
                <w:color w:val="000000"/>
                <w:sz w:val="20"/>
              </w:rPr>
              <w:t>рыба и морепродукты пищевые</w:t>
            </w:r>
          </w:p>
        </w:tc>
        <w:tc>
          <w:tcPr>
            <w:tcW w:w="1039" w:type="dxa"/>
            <w:tcBorders>
              <w:top w:val="dotted" w:sz="4" w:space="0" w:color="auto"/>
              <w:left w:val="nil"/>
              <w:bottom w:val="dotted" w:sz="4" w:space="0" w:color="auto"/>
              <w:right w:val="single" w:sz="4" w:space="0" w:color="auto"/>
            </w:tcBorders>
            <w:shd w:val="clear" w:color="auto" w:fill="auto"/>
            <w:noWrap/>
            <w:vAlign w:val="bottom"/>
            <w:hideMark/>
          </w:tcPr>
          <w:p w14:paraId="63AC3429" w14:textId="206D4503" w:rsidR="00FC6D7F" w:rsidRPr="006042C8" w:rsidRDefault="00FC6D7F" w:rsidP="00095C87">
            <w:pPr>
              <w:spacing w:before="60" w:line="240" w:lineRule="exact"/>
              <w:ind w:firstLine="0"/>
              <w:jc w:val="center"/>
              <w:rPr>
                <w:rFonts w:cs="Arial"/>
                <w:sz w:val="20"/>
              </w:rPr>
            </w:pPr>
            <w:r w:rsidRPr="006042C8">
              <w:rPr>
                <w:rFonts w:cs="Arial"/>
                <w:sz w:val="20"/>
              </w:rPr>
              <w:t>98</w:t>
            </w:r>
            <w:r w:rsidR="00095C87" w:rsidRPr="006042C8">
              <w:rPr>
                <w:rFonts w:cs="Arial"/>
                <w:sz w:val="20"/>
              </w:rPr>
              <w:t>,</w:t>
            </w:r>
            <w:r w:rsidRPr="006042C8">
              <w:rPr>
                <w:rFonts w:cs="Arial"/>
                <w:sz w:val="20"/>
              </w:rPr>
              <w:t>1</w:t>
            </w:r>
          </w:p>
        </w:tc>
        <w:tc>
          <w:tcPr>
            <w:tcW w:w="1040" w:type="dxa"/>
            <w:tcBorders>
              <w:top w:val="dotted" w:sz="4" w:space="0" w:color="auto"/>
              <w:left w:val="nil"/>
              <w:bottom w:val="dotted" w:sz="4" w:space="0" w:color="auto"/>
              <w:right w:val="single" w:sz="4" w:space="0" w:color="auto"/>
            </w:tcBorders>
            <w:shd w:val="clear" w:color="auto" w:fill="auto"/>
            <w:noWrap/>
            <w:vAlign w:val="bottom"/>
            <w:hideMark/>
          </w:tcPr>
          <w:p w14:paraId="6059FEE8" w14:textId="01EA2917" w:rsidR="00FC6D7F" w:rsidRPr="006042C8" w:rsidRDefault="00FC6D7F" w:rsidP="00095C87">
            <w:pPr>
              <w:spacing w:before="60" w:line="240" w:lineRule="exact"/>
              <w:ind w:firstLine="0"/>
              <w:jc w:val="center"/>
              <w:rPr>
                <w:rFonts w:cs="Arial"/>
                <w:sz w:val="20"/>
              </w:rPr>
            </w:pPr>
            <w:r w:rsidRPr="006042C8">
              <w:rPr>
                <w:rFonts w:cs="Arial"/>
                <w:sz w:val="20"/>
              </w:rPr>
              <w:t>112</w:t>
            </w:r>
            <w:r w:rsidR="00095C87" w:rsidRPr="006042C8">
              <w:rPr>
                <w:rFonts w:cs="Arial"/>
                <w:sz w:val="20"/>
              </w:rPr>
              <w:t>,</w:t>
            </w:r>
            <w:r w:rsidRPr="006042C8">
              <w:rPr>
                <w:rFonts w:cs="Arial"/>
                <w:sz w:val="20"/>
              </w:rPr>
              <w:t>5</w:t>
            </w:r>
          </w:p>
        </w:tc>
        <w:tc>
          <w:tcPr>
            <w:tcW w:w="1040" w:type="dxa"/>
            <w:tcBorders>
              <w:top w:val="dotted" w:sz="4" w:space="0" w:color="auto"/>
              <w:left w:val="nil"/>
              <w:bottom w:val="dotted" w:sz="4" w:space="0" w:color="auto"/>
              <w:right w:val="single" w:sz="4" w:space="0" w:color="auto"/>
            </w:tcBorders>
            <w:shd w:val="clear" w:color="auto" w:fill="auto"/>
            <w:noWrap/>
            <w:vAlign w:val="bottom"/>
            <w:hideMark/>
          </w:tcPr>
          <w:p w14:paraId="7794E757" w14:textId="4CCCE8E2" w:rsidR="00FC6D7F" w:rsidRPr="006042C8" w:rsidRDefault="00FC6D7F" w:rsidP="00095C87">
            <w:pPr>
              <w:spacing w:before="60" w:line="240" w:lineRule="exact"/>
              <w:ind w:firstLine="0"/>
              <w:jc w:val="center"/>
              <w:rPr>
                <w:rFonts w:cs="Arial"/>
                <w:sz w:val="20"/>
              </w:rPr>
            </w:pPr>
            <w:r w:rsidRPr="006042C8">
              <w:rPr>
                <w:rFonts w:cs="Arial"/>
                <w:sz w:val="20"/>
              </w:rPr>
              <w:t>117</w:t>
            </w:r>
            <w:r w:rsidR="00095C87" w:rsidRPr="006042C8">
              <w:rPr>
                <w:rFonts w:cs="Arial"/>
                <w:sz w:val="20"/>
              </w:rPr>
              <w:t>,</w:t>
            </w:r>
            <w:r w:rsidRPr="006042C8">
              <w:rPr>
                <w:rFonts w:cs="Arial"/>
                <w:sz w:val="20"/>
              </w:rPr>
              <w:t>5</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267BE560" w14:textId="151082A6" w:rsidR="00FC6D7F" w:rsidRPr="006042C8" w:rsidRDefault="00FC6D7F" w:rsidP="00095C87">
            <w:pPr>
              <w:spacing w:before="60" w:line="240" w:lineRule="exact"/>
              <w:ind w:firstLine="0"/>
              <w:jc w:val="center"/>
              <w:rPr>
                <w:rFonts w:cs="Arial"/>
                <w:sz w:val="20"/>
              </w:rPr>
            </w:pPr>
            <w:r w:rsidRPr="006042C8">
              <w:rPr>
                <w:rFonts w:cs="Arial"/>
                <w:sz w:val="20"/>
              </w:rPr>
              <w:t>117</w:t>
            </w:r>
            <w:r w:rsidR="00095C87" w:rsidRPr="006042C8">
              <w:rPr>
                <w:rFonts w:cs="Arial"/>
                <w:sz w:val="20"/>
              </w:rPr>
              <w:t>,</w:t>
            </w:r>
            <w:r w:rsidRPr="006042C8">
              <w:rPr>
                <w:rFonts w:cs="Arial"/>
                <w:sz w:val="20"/>
              </w:rPr>
              <w:t>2</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7A1B5595" w14:textId="4736996D" w:rsidR="00FC6D7F" w:rsidRPr="006042C8" w:rsidRDefault="00FC6D7F" w:rsidP="00095C87">
            <w:pPr>
              <w:spacing w:before="60" w:line="240" w:lineRule="exact"/>
              <w:ind w:firstLine="0"/>
              <w:jc w:val="center"/>
              <w:rPr>
                <w:rFonts w:cs="Arial"/>
                <w:sz w:val="20"/>
              </w:rPr>
            </w:pPr>
            <w:r w:rsidRPr="006042C8">
              <w:rPr>
                <w:rFonts w:cs="Arial"/>
                <w:sz w:val="20"/>
              </w:rPr>
              <w:t>103</w:t>
            </w:r>
            <w:r w:rsidR="00095C87" w:rsidRPr="006042C8">
              <w:rPr>
                <w:rFonts w:cs="Arial"/>
                <w:sz w:val="20"/>
              </w:rPr>
              <w:t>,</w:t>
            </w:r>
            <w:r w:rsidRPr="006042C8">
              <w:rPr>
                <w:rFonts w:cs="Arial"/>
                <w:sz w:val="20"/>
              </w:rPr>
              <w:t>1</w:t>
            </w:r>
          </w:p>
        </w:tc>
      </w:tr>
      <w:tr w:rsidR="00FC6D7F" w:rsidRPr="006042C8" w14:paraId="45141E0C" w14:textId="77777777" w:rsidTr="00095C87">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2F559BC4" w14:textId="77777777" w:rsidR="00FC6D7F" w:rsidRPr="006042C8" w:rsidRDefault="00FC6D7F" w:rsidP="00095C87">
            <w:pPr>
              <w:widowControl/>
              <w:adjustRightInd/>
              <w:spacing w:before="60" w:line="240" w:lineRule="exact"/>
              <w:ind w:firstLineChars="99" w:firstLine="198"/>
              <w:jc w:val="left"/>
              <w:textAlignment w:val="auto"/>
              <w:rPr>
                <w:rFonts w:cs="Arial"/>
                <w:color w:val="000000"/>
                <w:sz w:val="20"/>
              </w:rPr>
            </w:pPr>
            <w:r w:rsidRPr="006042C8">
              <w:rPr>
                <w:rFonts w:cs="Arial"/>
                <w:color w:val="000000"/>
                <w:sz w:val="20"/>
              </w:rPr>
              <w:t>масло и жиры</w:t>
            </w:r>
          </w:p>
        </w:tc>
        <w:tc>
          <w:tcPr>
            <w:tcW w:w="1039" w:type="dxa"/>
            <w:tcBorders>
              <w:top w:val="dotted" w:sz="4" w:space="0" w:color="auto"/>
              <w:left w:val="nil"/>
              <w:bottom w:val="dotted" w:sz="4" w:space="0" w:color="auto"/>
              <w:right w:val="single" w:sz="4" w:space="0" w:color="auto"/>
            </w:tcBorders>
            <w:shd w:val="clear" w:color="auto" w:fill="auto"/>
            <w:noWrap/>
            <w:vAlign w:val="bottom"/>
            <w:hideMark/>
          </w:tcPr>
          <w:p w14:paraId="024576E3" w14:textId="2A930234" w:rsidR="00FC6D7F" w:rsidRPr="006042C8" w:rsidRDefault="00FC6D7F" w:rsidP="00095C87">
            <w:pPr>
              <w:spacing w:before="60" w:line="240" w:lineRule="exact"/>
              <w:ind w:firstLine="0"/>
              <w:jc w:val="center"/>
              <w:rPr>
                <w:rFonts w:cs="Arial"/>
                <w:sz w:val="20"/>
              </w:rPr>
            </w:pPr>
            <w:r w:rsidRPr="006042C8">
              <w:rPr>
                <w:rFonts w:cs="Arial"/>
                <w:sz w:val="20"/>
              </w:rPr>
              <w:t>97</w:t>
            </w:r>
            <w:r w:rsidR="00095C87" w:rsidRPr="006042C8">
              <w:rPr>
                <w:rFonts w:cs="Arial"/>
                <w:sz w:val="20"/>
              </w:rPr>
              <w:t>,</w:t>
            </w:r>
            <w:r w:rsidRPr="006042C8">
              <w:rPr>
                <w:rFonts w:cs="Arial"/>
                <w:sz w:val="20"/>
              </w:rPr>
              <w:t>5</w:t>
            </w:r>
          </w:p>
        </w:tc>
        <w:tc>
          <w:tcPr>
            <w:tcW w:w="1040" w:type="dxa"/>
            <w:tcBorders>
              <w:top w:val="dotted" w:sz="4" w:space="0" w:color="auto"/>
              <w:left w:val="nil"/>
              <w:bottom w:val="dotted" w:sz="4" w:space="0" w:color="auto"/>
              <w:right w:val="single" w:sz="4" w:space="0" w:color="auto"/>
            </w:tcBorders>
            <w:shd w:val="clear" w:color="auto" w:fill="auto"/>
            <w:noWrap/>
            <w:vAlign w:val="bottom"/>
            <w:hideMark/>
          </w:tcPr>
          <w:p w14:paraId="3DEE9D49" w14:textId="754604D8" w:rsidR="00FC6D7F" w:rsidRPr="006042C8" w:rsidRDefault="00FC6D7F" w:rsidP="00095C87">
            <w:pPr>
              <w:spacing w:before="60" w:line="240" w:lineRule="exact"/>
              <w:ind w:firstLine="0"/>
              <w:jc w:val="center"/>
              <w:rPr>
                <w:rFonts w:cs="Arial"/>
                <w:sz w:val="20"/>
              </w:rPr>
            </w:pPr>
            <w:r w:rsidRPr="006042C8">
              <w:rPr>
                <w:rFonts w:cs="Arial"/>
                <w:sz w:val="20"/>
              </w:rPr>
              <w:t>112</w:t>
            </w:r>
            <w:r w:rsidR="00095C87" w:rsidRPr="006042C8">
              <w:rPr>
                <w:rFonts w:cs="Arial"/>
                <w:sz w:val="20"/>
              </w:rPr>
              <w:t>,</w:t>
            </w:r>
            <w:r w:rsidRPr="006042C8">
              <w:rPr>
                <w:rFonts w:cs="Arial"/>
                <w:sz w:val="20"/>
              </w:rPr>
              <w:t>2</w:t>
            </w:r>
          </w:p>
        </w:tc>
        <w:tc>
          <w:tcPr>
            <w:tcW w:w="1040" w:type="dxa"/>
            <w:tcBorders>
              <w:top w:val="dotted" w:sz="4" w:space="0" w:color="auto"/>
              <w:left w:val="nil"/>
              <w:bottom w:val="dotted" w:sz="4" w:space="0" w:color="auto"/>
              <w:right w:val="single" w:sz="4" w:space="0" w:color="auto"/>
            </w:tcBorders>
            <w:shd w:val="clear" w:color="auto" w:fill="auto"/>
            <w:noWrap/>
            <w:vAlign w:val="bottom"/>
            <w:hideMark/>
          </w:tcPr>
          <w:p w14:paraId="0614C38E" w14:textId="7788A1F8" w:rsidR="00FC6D7F" w:rsidRPr="006042C8" w:rsidRDefault="00FC6D7F" w:rsidP="00095C87">
            <w:pPr>
              <w:spacing w:before="60" w:line="240" w:lineRule="exact"/>
              <w:ind w:firstLine="0"/>
              <w:jc w:val="center"/>
              <w:rPr>
                <w:rFonts w:cs="Arial"/>
                <w:sz w:val="20"/>
              </w:rPr>
            </w:pPr>
            <w:r w:rsidRPr="006042C8">
              <w:rPr>
                <w:rFonts w:cs="Arial"/>
                <w:sz w:val="20"/>
              </w:rPr>
              <w:t>123</w:t>
            </w:r>
            <w:r w:rsidR="00095C87" w:rsidRPr="006042C8">
              <w:rPr>
                <w:rFonts w:cs="Arial"/>
                <w:sz w:val="20"/>
              </w:rPr>
              <w:t>,</w:t>
            </w:r>
            <w:r w:rsidRPr="006042C8">
              <w:rPr>
                <w:rFonts w:cs="Arial"/>
                <w:sz w:val="20"/>
              </w:rPr>
              <w:t>2</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659ED462" w14:textId="466EC341" w:rsidR="00FC6D7F" w:rsidRPr="006042C8" w:rsidRDefault="00FC6D7F" w:rsidP="00095C87">
            <w:pPr>
              <w:spacing w:before="60" w:line="240" w:lineRule="exact"/>
              <w:ind w:firstLine="0"/>
              <w:jc w:val="center"/>
              <w:rPr>
                <w:rFonts w:cs="Arial"/>
                <w:sz w:val="20"/>
              </w:rPr>
            </w:pPr>
            <w:r w:rsidRPr="006042C8">
              <w:rPr>
                <w:rFonts w:cs="Arial"/>
                <w:sz w:val="20"/>
              </w:rPr>
              <w:t>121</w:t>
            </w:r>
            <w:r w:rsidR="00095C87" w:rsidRPr="006042C8">
              <w:rPr>
                <w:rFonts w:cs="Arial"/>
                <w:sz w:val="20"/>
              </w:rPr>
              <w:t>,</w:t>
            </w:r>
            <w:r w:rsidRPr="006042C8">
              <w:rPr>
                <w:rFonts w:cs="Arial"/>
                <w:sz w:val="20"/>
              </w:rPr>
              <w:t>8</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19469D7A" w14:textId="5F4EAB6B" w:rsidR="00FC6D7F" w:rsidRPr="006042C8" w:rsidRDefault="00FC6D7F" w:rsidP="00095C87">
            <w:pPr>
              <w:spacing w:before="60" w:line="240" w:lineRule="exact"/>
              <w:ind w:firstLine="0"/>
              <w:jc w:val="center"/>
              <w:rPr>
                <w:rFonts w:cs="Arial"/>
                <w:sz w:val="20"/>
              </w:rPr>
            </w:pPr>
            <w:r w:rsidRPr="006042C8">
              <w:rPr>
                <w:rFonts w:cs="Arial"/>
                <w:sz w:val="20"/>
              </w:rPr>
              <w:t>103</w:t>
            </w:r>
            <w:r w:rsidR="00095C87" w:rsidRPr="006042C8">
              <w:rPr>
                <w:rFonts w:cs="Arial"/>
                <w:sz w:val="20"/>
              </w:rPr>
              <w:t>,</w:t>
            </w:r>
            <w:r w:rsidRPr="006042C8">
              <w:rPr>
                <w:rFonts w:cs="Arial"/>
                <w:sz w:val="20"/>
              </w:rPr>
              <w:t>4</w:t>
            </w:r>
          </w:p>
        </w:tc>
      </w:tr>
      <w:tr w:rsidR="00FC6D7F" w:rsidRPr="006042C8" w14:paraId="13B5091A" w14:textId="77777777" w:rsidTr="00095C87">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2FD18C33" w14:textId="77777777" w:rsidR="00FC6D7F" w:rsidRPr="006042C8" w:rsidRDefault="00FC6D7F" w:rsidP="00095C87">
            <w:pPr>
              <w:widowControl/>
              <w:adjustRightInd/>
              <w:spacing w:before="60" w:line="240" w:lineRule="exact"/>
              <w:ind w:firstLineChars="99" w:firstLine="198"/>
              <w:jc w:val="left"/>
              <w:textAlignment w:val="auto"/>
              <w:rPr>
                <w:rFonts w:cs="Arial"/>
                <w:color w:val="000000"/>
                <w:sz w:val="20"/>
              </w:rPr>
            </w:pPr>
            <w:r w:rsidRPr="006042C8">
              <w:rPr>
                <w:rFonts w:cs="Arial"/>
                <w:color w:val="000000"/>
                <w:sz w:val="20"/>
              </w:rPr>
              <w:t>молоко и молочная продукция</w:t>
            </w:r>
          </w:p>
        </w:tc>
        <w:tc>
          <w:tcPr>
            <w:tcW w:w="1039" w:type="dxa"/>
            <w:tcBorders>
              <w:top w:val="dotted" w:sz="4" w:space="0" w:color="auto"/>
              <w:left w:val="nil"/>
              <w:bottom w:val="dotted" w:sz="4" w:space="0" w:color="auto"/>
              <w:right w:val="single" w:sz="4" w:space="0" w:color="auto"/>
            </w:tcBorders>
            <w:shd w:val="clear" w:color="auto" w:fill="auto"/>
            <w:noWrap/>
            <w:vAlign w:val="bottom"/>
            <w:hideMark/>
          </w:tcPr>
          <w:p w14:paraId="14FC5234" w14:textId="407CA384" w:rsidR="00FC6D7F" w:rsidRPr="006042C8" w:rsidRDefault="00FC6D7F" w:rsidP="00095C87">
            <w:pPr>
              <w:spacing w:before="60" w:line="240" w:lineRule="exact"/>
              <w:ind w:firstLine="0"/>
              <w:jc w:val="center"/>
              <w:rPr>
                <w:rFonts w:cs="Arial"/>
                <w:sz w:val="20"/>
              </w:rPr>
            </w:pPr>
            <w:r w:rsidRPr="006042C8">
              <w:rPr>
                <w:rFonts w:cs="Arial"/>
                <w:sz w:val="20"/>
              </w:rPr>
              <w:t>98</w:t>
            </w:r>
            <w:r w:rsidR="00095C87" w:rsidRPr="006042C8">
              <w:rPr>
                <w:rFonts w:cs="Arial"/>
                <w:sz w:val="20"/>
              </w:rPr>
              <w:t>,</w:t>
            </w:r>
            <w:r w:rsidRPr="006042C8">
              <w:rPr>
                <w:rFonts w:cs="Arial"/>
                <w:sz w:val="20"/>
              </w:rPr>
              <w:t>5</w:t>
            </w:r>
          </w:p>
        </w:tc>
        <w:tc>
          <w:tcPr>
            <w:tcW w:w="1040" w:type="dxa"/>
            <w:tcBorders>
              <w:top w:val="dotted" w:sz="4" w:space="0" w:color="auto"/>
              <w:left w:val="nil"/>
              <w:bottom w:val="dotted" w:sz="4" w:space="0" w:color="auto"/>
              <w:right w:val="single" w:sz="4" w:space="0" w:color="auto"/>
            </w:tcBorders>
            <w:shd w:val="clear" w:color="auto" w:fill="auto"/>
            <w:noWrap/>
            <w:vAlign w:val="bottom"/>
            <w:hideMark/>
          </w:tcPr>
          <w:p w14:paraId="2EEA47EB" w14:textId="1177D169" w:rsidR="00FC6D7F" w:rsidRPr="006042C8" w:rsidRDefault="00FC6D7F" w:rsidP="00095C87">
            <w:pPr>
              <w:spacing w:before="60" w:line="240" w:lineRule="exact"/>
              <w:ind w:firstLine="0"/>
              <w:jc w:val="center"/>
              <w:rPr>
                <w:rFonts w:cs="Arial"/>
                <w:sz w:val="20"/>
              </w:rPr>
            </w:pPr>
            <w:r w:rsidRPr="006042C8">
              <w:rPr>
                <w:rFonts w:cs="Arial"/>
                <w:sz w:val="20"/>
              </w:rPr>
              <w:t>113</w:t>
            </w:r>
            <w:r w:rsidR="00095C87" w:rsidRPr="006042C8">
              <w:rPr>
                <w:rFonts w:cs="Arial"/>
                <w:sz w:val="20"/>
              </w:rPr>
              <w:t>,</w:t>
            </w:r>
            <w:r w:rsidRPr="006042C8">
              <w:rPr>
                <w:rFonts w:cs="Arial"/>
                <w:sz w:val="20"/>
              </w:rPr>
              <w:t>4</w:t>
            </w:r>
          </w:p>
        </w:tc>
        <w:tc>
          <w:tcPr>
            <w:tcW w:w="1040" w:type="dxa"/>
            <w:tcBorders>
              <w:top w:val="dotted" w:sz="4" w:space="0" w:color="auto"/>
              <w:left w:val="nil"/>
              <w:bottom w:val="dotted" w:sz="4" w:space="0" w:color="auto"/>
              <w:right w:val="single" w:sz="4" w:space="0" w:color="auto"/>
            </w:tcBorders>
            <w:shd w:val="clear" w:color="auto" w:fill="auto"/>
            <w:noWrap/>
            <w:vAlign w:val="bottom"/>
            <w:hideMark/>
          </w:tcPr>
          <w:p w14:paraId="6CD5D098" w14:textId="4C1BC5DA" w:rsidR="00FC6D7F" w:rsidRPr="006042C8" w:rsidRDefault="00FC6D7F" w:rsidP="00095C87">
            <w:pPr>
              <w:spacing w:before="60" w:line="240" w:lineRule="exact"/>
              <w:ind w:firstLine="0"/>
              <w:jc w:val="center"/>
              <w:rPr>
                <w:rFonts w:cs="Arial"/>
                <w:sz w:val="20"/>
              </w:rPr>
            </w:pPr>
            <w:r w:rsidRPr="006042C8">
              <w:rPr>
                <w:rFonts w:cs="Arial"/>
                <w:sz w:val="20"/>
              </w:rPr>
              <w:t>124</w:t>
            </w:r>
            <w:r w:rsidR="00095C87" w:rsidRPr="006042C8">
              <w:rPr>
                <w:rFonts w:cs="Arial"/>
                <w:sz w:val="20"/>
              </w:rPr>
              <w:t>,</w:t>
            </w:r>
            <w:r w:rsidRPr="006042C8">
              <w:rPr>
                <w:rFonts w:cs="Arial"/>
                <w:sz w:val="20"/>
              </w:rPr>
              <w:t>6</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61B04955" w14:textId="785AD709" w:rsidR="00FC6D7F" w:rsidRPr="006042C8" w:rsidRDefault="00FC6D7F" w:rsidP="00095C87">
            <w:pPr>
              <w:spacing w:before="60" w:line="240" w:lineRule="exact"/>
              <w:ind w:firstLine="0"/>
              <w:jc w:val="center"/>
              <w:rPr>
                <w:rFonts w:cs="Arial"/>
                <w:sz w:val="20"/>
              </w:rPr>
            </w:pPr>
            <w:r w:rsidRPr="006042C8">
              <w:rPr>
                <w:rFonts w:cs="Arial"/>
                <w:sz w:val="20"/>
              </w:rPr>
              <w:t>122</w:t>
            </w:r>
            <w:r w:rsidR="00095C87" w:rsidRPr="006042C8">
              <w:rPr>
                <w:rFonts w:cs="Arial"/>
                <w:sz w:val="20"/>
              </w:rPr>
              <w:t>,</w:t>
            </w:r>
            <w:r w:rsidRPr="006042C8">
              <w:rPr>
                <w:rFonts w:cs="Arial"/>
                <w:sz w:val="20"/>
              </w:rPr>
              <w:t>5</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42FA344B" w14:textId="07DB8BAE" w:rsidR="00FC6D7F" w:rsidRPr="006042C8" w:rsidRDefault="00FC6D7F" w:rsidP="00095C87">
            <w:pPr>
              <w:spacing w:before="60" w:line="240" w:lineRule="exact"/>
              <w:ind w:firstLine="0"/>
              <w:jc w:val="center"/>
              <w:rPr>
                <w:rFonts w:cs="Arial"/>
                <w:sz w:val="20"/>
              </w:rPr>
            </w:pPr>
            <w:r w:rsidRPr="006042C8">
              <w:rPr>
                <w:rFonts w:cs="Arial"/>
                <w:sz w:val="20"/>
              </w:rPr>
              <w:t>104</w:t>
            </w:r>
            <w:r w:rsidR="00095C87" w:rsidRPr="006042C8">
              <w:rPr>
                <w:rFonts w:cs="Arial"/>
                <w:sz w:val="20"/>
              </w:rPr>
              <w:t>,</w:t>
            </w:r>
            <w:r w:rsidRPr="006042C8">
              <w:rPr>
                <w:rFonts w:cs="Arial"/>
                <w:sz w:val="20"/>
              </w:rPr>
              <w:t>8</w:t>
            </w:r>
          </w:p>
        </w:tc>
      </w:tr>
      <w:tr w:rsidR="00FC6D7F" w:rsidRPr="006042C8" w14:paraId="386FAD0B" w14:textId="77777777" w:rsidTr="00095C87">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232AD47B" w14:textId="77777777" w:rsidR="00FC6D7F" w:rsidRPr="006042C8" w:rsidRDefault="00FC6D7F" w:rsidP="00095C87">
            <w:pPr>
              <w:widowControl/>
              <w:adjustRightInd/>
              <w:spacing w:before="60" w:line="240" w:lineRule="exact"/>
              <w:ind w:firstLineChars="99" w:firstLine="198"/>
              <w:jc w:val="left"/>
              <w:textAlignment w:val="auto"/>
              <w:rPr>
                <w:rFonts w:cs="Arial"/>
                <w:color w:val="000000"/>
                <w:sz w:val="20"/>
              </w:rPr>
            </w:pPr>
            <w:r w:rsidRPr="006042C8">
              <w:rPr>
                <w:rFonts w:cs="Arial"/>
                <w:color w:val="000000"/>
                <w:sz w:val="20"/>
              </w:rPr>
              <w:t>сыр</w:t>
            </w:r>
          </w:p>
        </w:tc>
        <w:tc>
          <w:tcPr>
            <w:tcW w:w="1039" w:type="dxa"/>
            <w:tcBorders>
              <w:top w:val="dotted" w:sz="4" w:space="0" w:color="auto"/>
              <w:left w:val="nil"/>
              <w:bottom w:val="dotted" w:sz="4" w:space="0" w:color="auto"/>
              <w:right w:val="single" w:sz="4" w:space="0" w:color="auto"/>
            </w:tcBorders>
            <w:shd w:val="clear" w:color="auto" w:fill="auto"/>
            <w:noWrap/>
            <w:vAlign w:val="bottom"/>
            <w:hideMark/>
          </w:tcPr>
          <w:p w14:paraId="3D2648B4" w14:textId="2D8C7A89" w:rsidR="00FC6D7F" w:rsidRPr="006042C8" w:rsidRDefault="00FC6D7F" w:rsidP="00095C87">
            <w:pPr>
              <w:spacing w:before="60" w:line="240" w:lineRule="exact"/>
              <w:ind w:firstLine="0"/>
              <w:jc w:val="center"/>
              <w:rPr>
                <w:rFonts w:cs="Arial"/>
                <w:sz w:val="20"/>
              </w:rPr>
            </w:pPr>
            <w:r w:rsidRPr="006042C8">
              <w:rPr>
                <w:rFonts w:cs="Arial"/>
                <w:sz w:val="20"/>
              </w:rPr>
              <w:t>102</w:t>
            </w:r>
            <w:r w:rsidR="00095C87" w:rsidRPr="006042C8">
              <w:rPr>
                <w:rFonts w:cs="Arial"/>
                <w:sz w:val="20"/>
              </w:rPr>
              <w:t>,</w:t>
            </w:r>
            <w:r w:rsidRPr="006042C8">
              <w:rPr>
                <w:rFonts w:cs="Arial"/>
                <w:sz w:val="20"/>
              </w:rPr>
              <w:t>2</w:t>
            </w:r>
          </w:p>
        </w:tc>
        <w:tc>
          <w:tcPr>
            <w:tcW w:w="1040" w:type="dxa"/>
            <w:tcBorders>
              <w:top w:val="dotted" w:sz="4" w:space="0" w:color="auto"/>
              <w:left w:val="nil"/>
              <w:bottom w:val="dotted" w:sz="4" w:space="0" w:color="auto"/>
              <w:right w:val="single" w:sz="4" w:space="0" w:color="auto"/>
            </w:tcBorders>
            <w:shd w:val="clear" w:color="auto" w:fill="auto"/>
            <w:noWrap/>
            <w:vAlign w:val="bottom"/>
            <w:hideMark/>
          </w:tcPr>
          <w:p w14:paraId="00BFE8F4" w14:textId="693C2286" w:rsidR="00FC6D7F" w:rsidRPr="006042C8" w:rsidRDefault="00FC6D7F" w:rsidP="00095C87">
            <w:pPr>
              <w:spacing w:before="60" w:line="240" w:lineRule="exact"/>
              <w:ind w:firstLine="0"/>
              <w:jc w:val="center"/>
              <w:rPr>
                <w:rFonts w:cs="Arial"/>
                <w:sz w:val="20"/>
              </w:rPr>
            </w:pPr>
            <w:r w:rsidRPr="006042C8">
              <w:rPr>
                <w:rFonts w:cs="Arial"/>
                <w:sz w:val="20"/>
              </w:rPr>
              <w:t>117</w:t>
            </w:r>
            <w:r w:rsidR="00095C87" w:rsidRPr="006042C8">
              <w:rPr>
                <w:rFonts w:cs="Arial"/>
                <w:sz w:val="20"/>
              </w:rPr>
              <w:t>,</w:t>
            </w:r>
            <w:r w:rsidRPr="006042C8">
              <w:rPr>
                <w:rFonts w:cs="Arial"/>
                <w:sz w:val="20"/>
              </w:rPr>
              <w:t>5</w:t>
            </w:r>
          </w:p>
        </w:tc>
        <w:tc>
          <w:tcPr>
            <w:tcW w:w="1040" w:type="dxa"/>
            <w:tcBorders>
              <w:top w:val="dotted" w:sz="4" w:space="0" w:color="auto"/>
              <w:left w:val="nil"/>
              <w:bottom w:val="dotted" w:sz="4" w:space="0" w:color="auto"/>
              <w:right w:val="single" w:sz="4" w:space="0" w:color="auto"/>
            </w:tcBorders>
            <w:shd w:val="clear" w:color="auto" w:fill="auto"/>
            <w:noWrap/>
            <w:vAlign w:val="bottom"/>
            <w:hideMark/>
          </w:tcPr>
          <w:p w14:paraId="5D5877A9" w14:textId="40456AB7" w:rsidR="00FC6D7F" w:rsidRPr="006042C8" w:rsidRDefault="00FC6D7F" w:rsidP="00095C87">
            <w:pPr>
              <w:spacing w:before="60" w:line="240" w:lineRule="exact"/>
              <w:ind w:firstLine="0"/>
              <w:jc w:val="center"/>
              <w:rPr>
                <w:rFonts w:cs="Arial"/>
                <w:sz w:val="20"/>
              </w:rPr>
            </w:pPr>
            <w:r w:rsidRPr="006042C8">
              <w:rPr>
                <w:rFonts w:cs="Arial"/>
                <w:sz w:val="20"/>
              </w:rPr>
              <w:t>123</w:t>
            </w:r>
            <w:r w:rsidR="00095C87" w:rsidRPr="006042C8">
              <w:rPr>
                <w:rFonts w:cs="Arial"/>
                <w:sz w:val="20"/>
              </w:rPr>
              <w:t>,</w:t>
            </w:r>
            <w:r w:rsidRPr="006042C8">
              <w:rPr>
                <w:rFonts w:cs="Arial"/>
                <w:sz w:val="20"/>
              </w:rPr>
              <w:t>9</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25F36FE1" w14:textId="3E8A8757" w:rsidR="00FC6D7F" w:rsidRPr="006042C8" w:rsidRDefault="00FC6D7F" w:rsidP="00095C87">
            <w:pPr>
              <w:spacing w:before="60" w:line="240" w:lineRule="exact"/>
              <w:ind w:firstLine="0"/>
              <w:jc w:val="center"/>
              <w:rPr>
                <w:rFonts w:cs="Arial"/>
                <w:sz w:val="20"/>
              </w:rPr>
            </w:pPr>
            <w:r w:rsidRPr="006042C8">
              <w:rPr>
                <w:rFonts w:cs="Arial"/>
                <w:sz w:val="20"/>
              </w:rPr>
              <w:t>117</w:t>
            </w:r>
            <w:r w:rsidR="00095C87" w:rsidRPr="006042C8">
              <w:rPr>
                <w:rFonts w:cs="Arial"/>
                <w:sz w:val="20"/>
              </w:rPr>
              <w:t>,</w:t>
            </w:r>
            <w:r w:rsidRPr="006042C8">
              <w:rPr>
                <w:rFonts w:cs="Arial"/>
                <w:sz w:val="20"/>
              </w:rPr>
              <w:t>5</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0717D5BF" w14:textId="65DCCF1E" w:rsidR="00FC6D7F" w:rsidRPr="006042C8" w:rsidRDefault="00FC6D7F" w:rsidP="00095C87">
            <w:pPr>
              <w:spacing w:before="60" w:line="240" w:lineRule="exact"/>
              <w:ind w:firstLine="0"/>
              <w:jc w:val="center"/>
              <w:rPr>
                <w:rFonts w:cs="Arial"/>
                <w:sz w:val="20"/>
              </w:rPr>
            </w:pPr>
            <w:r w:rsidRPr="006042C8">
              <w:rPr>
                <w:rFonts w:cs="Arial"/>
                <w:sz w:val="20"/>
              </w:rPr>
              <w:t>100</w:t>
            </w:r>
            <w:r w:rsidR="00095C87" w:rsidRPr="006042C8">
              <w:rPr>
                <w:rFonts w:cs="Arial"/>
                <w:sz w:val="20"/>
              </w:rPr>
              <w:t>,</w:t>
            </w:r>
            <w:r w:rsidRPr="006042C8">
              <w:rPr>
                <w:rFonts w:cs="Arial"/>
                <w:sz w:val="20"/>
              </w:rPr>
              <w:t>3</w:t>
            </w:r>
          </w:p>
        </w:tc>
      </w:tr>
      <w:tr w:rsidR="00FC6D7F" w:rsidRPr="006042C8" w14:paraId="1BD4F9BD" w14:textId="77777777" w:rsidTr="00095C87">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2F4E62BA" w14:textId="77777777" w:rsidR="00FC6D7F" w:rsidRPr="006042C8" w:rsidRDefault="00FC6D7F" w:rsidP="00095C87">
            <w:pPr>
              <w:widowControl/>
              <w:adjustRightInd/>
              <w:spacing w:before="60" w:line="240" w:lineRule="exact"/>
              <w:ind w:firstLineChars="99" w:firstLine="198"/>
              <w:jc w:val="left"/>
              <w:textAlignment w:val="auto"/>
              <w:rPr>
                <w:rFonts w:cs="Arial"/>
                <w:color w:val="000000"/>
                <w:sz w:val="20"/>
              </w:rPr>
            </w:pPr>
            <w:r w:rsidRPr="006042C8">
              <w:rPr>
                <w:rFonts w:cs="Arial"/>
                <w:color w:val="000000"/>
                <w:sz w:val="20"/>
              </w:rPr>
              <w:t>яйца</w:t>
            </w:r>
          </w:p>
        </w:tc>
        <w:tc>
          <w:tcPr>
            <w:tcW w:w="1039" w:type="dxa"/>
            <w:tcBorders>
              <w:top w:val="dotted" w:sz="4" w:space="0" w:color="auto"/>
              <w:left w:val="nil"/>
              <w:bottom w:val="dotted" w:sz="4" w:space="0" w:color="auto"/>
              <w:right w:val="single" w:sz="4" w:space="0" w:color="auto"/>
            </w:tcBorders>
            <w:shd w:val="clear" w:color="auto" w:fill="auto"/>
            <w:noWrap/>
            <w:vAlign w:val="bottom"/>
            <w:hideMark/>
          </w:tcPr>
          <w:p w14:paraId="6D2E4A57" w14:textId="75F0C9B9" w:rsidR="00FC6D7F" w:rsidRPr="006042C8" w:rsidRDefault="00FC6D7F" w:rsidP="00095C87">
            <w:pPr>
              <w:spacing w:before="60" w:line="240" w:lineRule="exact"/>
              <w:ind w:firstLine="0"/>
              <w:jc w:val="center"/>
              <w:rPr>
                <w:rFonts w:cs="Arial"/>
                <w:sz w:val="20"/>
              </w:rPr>
            </w:pPr>
            <w:r w:rsidRPr="006042C8">
              <w:rPr>
                <w:rFonts w:cs="Arial"/>
                <w:sz w:val="20"/>
              </w:rPr>
              <w:t>96</w:t>
            </w:r>
            <w:r w:rsidR="00095C87" w:rsidRPr="006042C8">
              <w:rPr>
                <w:rFonts w:cs="Arial"/>
                <w:sz w:val="20"/>
              </w:rPr>
              <w:t>,</w:t>
            </w:r>
            <w:r w:rsidRPr="006042C8">
              <w:rPr>
                <w:rFonts w:cs="Arial"/>
                <w:sz w:val="20"/>
              </w:rPr>
              <w:t>3</w:t>
            </w:r>
          </w:p>
        </w:tc>
        <w:tc>
          <w:tcPr>
            <w:tcW w:w="1040" w:type="dxa"/>
            <w:tcBorders>
              <w:top w:val="dotted" w:sz="4" w:space="0" w:color="auto"/>
              <w:left w:val="nil"/>
              <w:bottom w:val="dotted" w:sz="4" w:space="0" w:color="auto"/>
              <w:right w:val="single" w:sz="4" w:space="0" w:color="auto"/>
            </w:tcBorders>
            <w:shd w:val="clear" w:color="auto" w:fill="auto"/>
            <w:noWrap/>
            <w:vAlign w:val="bottom"/>
            <w:hideMark/>
          </w:tcPr>
          <w:p w14:paraId="23E6E478" w14:textId="5832A683" w:rsidR="00FC6D7F" w:rsidRPr="006042C8" w:rsidRDefault="00FC6D7F" w:rsidP="00095C87">
            <w:pPr>
              <w:spacing w:before="60" w:line="240" w:lineRule="exact"/>
              <w:ind w:firstLine="0"/>
              <w:jc w:val="center"/>
              <w:rPr>
                <w:rFonts w:cs="Arial"/>
                <w:sz w:val="20"/>
              </w:rPr>
            </w:pPr>
            <w:r w:rsidRPr="006042C8">
              <w:rPr>
                <w:rFonts w:cs="Arial"/>
                <w:sz w:val="20"/>
              </w:rPr>
              <w:t>90</w:t>
            </w:r>
            <w:r w:rsidR="00095C87" w:rsidRPr="006042C8">
              <w:rPr>
                <w:rFonts w:cs="Arial"/>
                <w:sz w:val="20"/>
              </w:rPr>
              <w:t>,</w:t>
            </w:r>
            <w:r w:rsidRPr="006042C8">
              <w:rPr>
                <w:rFonts w:cs="Arial"/>
                <w:sz w:val="20"/>
              </w:rPr>
              <w:t>4</w:t>
            </w:r>
          </w:p>
        </w:tc>
        <w:tc>
          <w:tcPr>
            <w:tcW w:w="1040" w:type="dxa"/>
            <w:tcBorders>
              <w:top w:val="dotted" w:sz="4" w:space="0" w:color="auto"/>
              <w:left w:val="nil"/>
              <w:bottom w:val="dotted" w:sz="4" w:space="0" w:color="auto"/>
              <w:right w:val="single" w:sz="4" w:space="0" w:color="auto"/>
            </w:tcBorders>
            <w:shd w:val="clear" w:color="auto" w:fill="auto"/>
            <w:noWrap/>
            <w:vAlign w:val="bottom"/>
            <w:hideMark/>
          </w:tcPr>
          <w:p w14:paraId="6BD7829E" w14:textId="4A2A4858" w:rsidR="00FC6D7F" w:rsidRPr="006042C8" w:rsidRDefault="00FC6D7F" w:rsidP="00095C87">
            <w:pPr>
              <w:spacing w:before="60" w:line="240" w:lineRule="exact"/>
              <w:ind w:firstLine="0"/>
              <w:jc w:val="center"/>
              <w:rPr>
                <w:rFonts w:cs="Arial"/>
                <w:sz w:val="20"/>
              </w:rPr>
            </w:pPr>
            <w:r w:rsidRPr="006042C8">
              <w:rPr>
                <w:rFonts w:cs="Arial"/>
                <w:sz w:val="20"/>
              </w:rPr>
              <w:t>101</w:t>
            </w:r>
            <w:r w:rsidR="00095C87" w:rsidRPr="006042C8">
              <w:rPr>
                <w:rFonts w:cs="Arial"/>
                <w:sz w:val="20"/>
              </w:rPr>
              <w:t>,</w:t>
            </w:r>
            <w:r w:rsidRPr="006042C8">
              <w:rPr>
                <w:rFonts w:cs="Arial"/>
                <w:sz w:val="20"/>
              </w:rPr>
              <w:t>4</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45BADBFD" w14:textId="7A858D0D" w:rsidR="00FC6D7F" w:rsidRPr="006042C8" w:rsidRDefault="00FC6D7F" w:rsidP="00095C87">
            <w:pPr>
              <w:spacing w:before="60" w:line="240" w:lineRule="exact"/>
              <w:ind w:firstLine="0"/>
              <w:jc w:val="center"/>
              <w:rPr>
                <w:rFonts w:cs="Arial"/>
                <w:sz w:val="20"/>
              </w:rPr>
            </w:pPr>
            <w:r w:rsidRPr="006042C8">
              <w:rPr>
                <w:rFonts w:cs="Arial"/>
                <w:sz w:val="20"/>
              </w:rPr>
              <w:t>107</w:t>
            </w:r>
            <w:r w:rsidR="00095C87" w:rsidRPr="006042C8">
              <w:rPr>
                <w:rFonts w:cs="Arial"/>
                <w:sz w:val="20"/>
              </w:rPr>
              <w:t>,</w:t>
            </w:r>
            <w:r w:rsidRPr="006042C8">
              <w:rPr>
                <w:rFonts w:cs="Arial"/>
                <w:sz w:val="20"/>
              </w:rPr>
              <w:t>0</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2C9644AA" w14:textId="2448AE40" w:rsidR="00FC6D7F" w:rsidRPr="006042C8" w:rsidRDefault="00FC6D7F" w:rsidP="00095C87">
            <w:pPr>
              <w:spacing w:before="60" w:line="240" w:lineRule="exact"/>
              <w:ind w:firstLine="0"/>
              <w:jc w:val="center"/>
              <w:rPr>
                <w:rFonts w:cs="Arial"/>
                <w:sz w:val="20"/>
              </w:rPr>
            </w:pPr>
            <w:r w:rsidRPr="006042C8">
              <w:rPr>
                <w:rFonts w:cs="Arial"/>
                <w:sz w:val="20"/>
              </w:rPr>
              <w:t>107</w:t>
            </w:r>
            <w:r w:rsidR="00095C87" w:rsidRPr="006042C8">
              <w:rPr>
                <w:rFonts w:cs="Arial"/>
                <w:sz w:val="20"/>
              </w:rPr>
              <w:t>,</w:t>
            </w:r>
            <w:r w:rsidRPr="006042C8">
              <w:rPr>
                <w:rFonts w:cs="Arial"/>
                <w:sz w:val="20"/>
              </w:rPr>
              <w:t>0</w:t>
            </w:r>
          </w:p>
        </w:tc>
      </w:tr>
      <w:tr w:rsidR="00FC6D7F" w:rsidRPr="006042C8" w14:paraId="723A5D62" w14:textId="77777777" w:rsidTr="00095C87">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547D822E" w14:textId="77777777" w:rsidR="00FC6D7F" w:rsidRPr="006042C8" w:rsidRDefault="00FC6D7F" w:rsidP="00095C87">
            <w:pPr>
              <w:widowControl/>
              <w:adjustRightInd/>
              <w:spacing w:before="60" w:line="240" w:lineRule="exact"/>
              <w:ind w:firstLineChars="99" w:firstLine="198"/>
              <w:jc w:val="left"/>
              <w:textAlignment w:val="auto"/>
              <w:rPr>
                <w:rFonts w:cs="Arial"/>
                <w:color w:val="000000"/>
                <w:sz w:val="20"/>
              </w:rPr>
            </w:pPr>
            <w:r w:rsidRPr="006042C8">
              <w:rPr>
                <w:rFonts w:cs="Arial"/>
                <w:color w:val="000000"/>
                <w:sz w:val="20"/>
              </w:rPr>
              <w:t>сахар</w:t>
            </w:r>
          </w:p>
        </w:tc>
        <w:tc>
          <w:tcPr>
            <w:tcW w:w="1039" w:type="dxa"/>
            <w:tcBorders>
              <w:top w:val="dotted" w:sz="4" w:space="0" w:color="auto"/>
              <w:left w:val="nil"/>
              <w:bottom w:val="dotted" w:sz="4" w:space="0" w:color="auto"/>
              <w:right w:val="single" w:sz="4" w:space="0" w:color="auto"/>
            </w:tcBorders>
            <w:shd w:val="clear" w:color="auto" w:fill="auto"/>
            <w:noWrap/>
            <w:vAlign w:val="bottom"/>
            <w:hideMark/>
          </w:tcPr>
          <w:p w14:paraId="6DF7F33A" w14:textId="39A46728" w:rsidR="00FC6D7F" w:rsidRPr="006042C8" w:rsidRDefault="00FC6D7F" w:rsidP="00095C87">
            <w:pPr>
              <w:spacing w:before="60" w:line="240" w:lineRule="exact"/>
              <w:ind w:firstLine="0"/>
              <w:jc w:val="center"/>
              <w:rPr>
                <w:rFonts w:cs="Arial"/>
                <w:sz w:val="20"/>
              </w:rPr>
            </w:pPr>
            <w:r w:rsidRPr="006042C8">
              <w:rPr>
                <w:rFonts w:cs="Arial"/>
                <w:sz w:val="20"/>
              </w:rPr>
              <w:t>92</w:t>
            </w:r>
            <w:r w:rsidR="00095C87" w:rsidRPr="006042C8">
              <w:rPr>
                <w:rFonts w:cs="Arial"/>
                <w:sz w:val="20"/>
              </w:rPr>
              <w:t>,</w:t>
            </w:r>
            <w:r w:rsidRPr="006042C8">
              <w:rPr>
                <w:rFonts w:cs="Arial"/>
                <w:sz w:val="20"/>
              </w:rPr>
              <w:t>4</w:t>
            </w:r>
          </w:p>
        </w:tc>
        <w:tc>
          <w:tcPr>
            <w:tcW w:w="1040" w:type="dxa"/>
            <w:tcBorders>
              <w:top w:val="dotted" w:sz="4" w:space="0" w:color="auto"/>
              <w:left w:val="nil"/>
              <w:bottom w:val="dotted" w:sz="4" w:space="0" w:color="auto"/>
              <w:right w:val="single" w:sz="4" w:space="0" w:color="auto"/>
            </w:tcBorders>
            <w:shd w:val="clear" w:color="auto" w:fill="auto"/>
            <w:noWrap/>
            <w:vAlign w:val="bottom"/>
            <w:hideMark/>
          </w:tcPr>
          <w:p w14:paraId="5C3AF413" w14:textId="35E47F0D" w:rsidR="00FC6D7F" w:rsidRPr="006042C8" w:rsidRDefault="00FC6D7F" w:rsidP="00095C87">
            <w:pPr>
              <w:spacing w:before="60" w:line="240" w:lineRule="exact"/>
              <w:ind w:firstLine="0"/>
              <w:jc w:val="center"/>
              <w:rPr>
                <w:rFonts w:cs="Arial"/>
                <w:sz w:val="20"/>
              </w:rPr>
            </w:pPr>
            <w:r w:rsidRPr="006042C8">
              <w:rPr>
                <w:rFonts w:cs="Arial"/>
                <w:sz w:val="20"/>
              </w:rPr>
              <w:t>140</w:t>
            </w:r>
            <w:r w:rsidR="00095C87" w:rsidRPr="006042C8">
              <w:rPr>
                <w:rFonts w:cs="Arial"/>
                <w:sz w:val="20"/>
              </w:rPr>
              <w:t>,</w:t>
            </w:r>
            <w:r w:rsidRPr="006042C8">
              <w:rPr>
                <w:rFonts w:cs="Arial"/>
                <w:sz w:val="20"/>
              </w:rPr>
              <w:t>9</w:t>
            </w:r>
          </w:p>
        </w:tc>
        <w:tc>
          <w:tcPr>
            <w:tcW w:w="1040" w:type="dxa"/>
            <w:tcBorders>
              <w:top w:val="dotted" w:sz="4" w:space="0" w:color="auto"/>
              <w:left w:val="nil"/>
              <w:bottom w:val="dotted" w:sz="4" w:space="0" w:color="auto"/>
              <w:right w:val="single" w:sz="4" w:space="0" w:color="auto"/>
            </w:tcBorders>
            <w:shd w:val="clear" w:color="auto" w:fill="auto"/>
            <w:noWrap/>
            <w:vAlign w:val="bottom"/>
            <w:hideMark/>
          </w:tcPr>
          <w:p w14:paraId="5CB26E6B" w14:textId="61ED1BE7" w:rsidR="00FC6D7F" w:rsidRPr="006042C8" w:rsidRDefault="00FC6D7F" w:rsidP="00095C87">
            <w:pPr>
              <w:spacing w:before="60" w:line="240" w:lineRule="exact"/>
              <w:ind w:firstLine="0"/>
              <w:jc w:val="center"/>
              <w:rPr>
                <w:rFonts w:cs="Arial"/>
                <w:sz w:val="20"/>
              </w:rPr>
            </w:pPr>
            <w:r w:rsidRPr="006042C8">
              <w:rPr>
                <w:rFonts w:cs="Arial"/>
                <w:sz w:val="20"/>
              </w:rPr>
              <w:t>156</w:t>
            </w:r>
            <w:r w:rsidR="00095C87" w:rsidRPr="006042C8">
              <w:rPr>
                <w:rFonts w:cs="Arial"/>
                <w:sz w:val="20"/>
              </w:rPr>
              <w:t>,</w:t>
            </w:r>
            <w:r w:rsidRPr="006042C8">
              <w:rPr>
                <w:rFonts w:cs="Arial"/>
                <w:sz w:val="20"/>
              </w:rPr>
              <w:t>7</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4442DFD4" w14:textId="1C1FD2AB" w:rsidR="00FC6D7F" w:rsidRPr="006042C8" w:rsidRDefault="00FC6D7F" w:rsidP="00095C87">
            <w:pPr>
              <w:spacing w:before="60" w:line="240" w:lineRule="exact"/>
              <w:ind w:firstLine="0"/>
              <w:jc w:val="center"/>
              <w:rPr>
                <w:rFonts w:cs="Arial"/>
                <w:sz w:val="20"/>
              </w:rPr>
            </w:pPr>
            <w:r w:rsidRPr="006042C8">
              <w:rPr>
                <w:rFonts w:cs="Arial"/>
                <w:sz w:val="20"/>
              </w:rPr>
              <w:t>154</w:t>
            </w:r>
            <w:r w:rsidR="00095C87" w:rsidRPr="006042C8">
              <w:rPr>
                <w:rFonts w:cs="Arial"/>
                <w:sz w:val="20"/>
              </w:rPr>
              <w:t>,</w:t>
            </w:r>
            <w:r w:rsidRPr="006042C8">
              <w:rPr>
                <w:rFonts w:cs="Arial"/>
                <w:sz w:val="20"/>
              </w:rPr>
              <w:t>4</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5491A381" w14:textId="6BCEEC93" w:rsidR="00FC6D7F" w:rsidRPr="006042C8" w:rsidRDefault="00FC6D7F" w:rsidP="00095C87">
            <w:pPr>
              <w:spacing w:before="60" w:line="240" w:lineRule="exact"/>
              <w:ind w:firstLine="0"/>
              <w:jc w:val="center"/>
              <w:rPr>
                <w:rFonts w:cs="Arial"/>
                <w:sz w:val="20"/>
              </w:rPr>
            </w:pPr>
            <w:r w:rsidRPr="006042C8">
              <w:rPr>
                <w:rFonts w:cs="Arial"/>
                <w:sz w:val="20"/>
              </w:rPr>
              <w:t>102</w:t>
            </w:r>
            <w:r w:rsidR="00095C87" w:rsidRPr="006042C8">
              <w:rPr>
                <w:rFonts w:cs="Arial"/>
                <w:sz w:val="20"/>
              </w:rPr>
              <w:t>,</w:t>
            </w:r>
            <w:r w:rsidRPr="006042C8">
              <w:rPr>
                <w:rFonts w:cs="Arial"/>
                <w:sz w:val="20"/>
              </w:rPr>
              <w:t>8</w:t>
            </w:r>
          </w:p>
        </w:tc>
      </w:tr>
      <w:tr w:rsidR="00FC6D7F" w:rsidRPr="006042C8" w14:paraId="28B759B1" w14:textId="77777777" w:rsidTr="00095C87">
        <w:trPr>
          <w:trHeight w:val="20"/>
        </w:trPr>
        <w:tc>
          <w:tcPr>
            <w:tcW w:w="3567" w:type="dxa"/>
            <w:tcBorders>
              <w:top w:val="dotted" w:sz="4" w:space="0" w:color="auto"/>
              <w:left w:val="double" w:sz="6" w:space="0" w:color="auto"/>
              <w:right w:val="single" w:sz="4" w:space="0" w:color="auto"/>
            </w:tcBorders>
            <w:shd w:val="clear" w:color="auto" w:fill="auto"/>
            <w:vAlign w:val="center"/>
            <w:hideMark/>
          </w:tcPr>
          <w:p w14:paraId="441D6A6B" w14:textId="77777777" w:rsidR="00FC6D7F" w:rsidRPr="006042C8" w:rsidRDefault="00FC6D7F" w:rsidP="00095C87">
            <w:pPr>
              <w:widowControl/>
              <w:adjustRightInd/>
              <w:spacing w:before="60" w:line="240" w:lineRule="exact"/>
              <w:ind w:firstLineChars="99" w:firstLine="198"/>
              <w:jc w:val="left"/>
              <w:textAlignment w:val="auto"/>
              <w:rPr>
                <w:rFonts w:cs="Arial"/>
                <w:color w:val="000000"/>
                <w:sz w:val="20"/>
              </w:rPr>
            </w:pPr>
            <w:r w:rsidRPr="006042C8">
              <w:rPr>
                <w:rFonts w:cs="Arial"/>
                <w:color w:val="000000"/>
                <w:sz w:val="20"/>
              </w:rPr>
              <w:t>шоколад и кондитерские</w:t>
            </w:r>
          </w:p>
        </w:tc>
        <w:tc>
          <w:tcPr>
            <w:tcW w:w="1039" w:type="dxa"/>
            <w:tcBorders>
              <w:top w:val="dotted" w:sz="4" w:space="0" w:color="auto"/>
              <w:left w:val="nil"/>
              <w:right w:val="single" w:sz="4" w:space="0" w:color="auto"/>
            </w:tcBorders>
            <w:shd w:val="clear" w:color="auto" w:fill="auto"/>
            <w:noWrap/>
            <w:vAlign w:val="bottom"/>
            <w:hideMark/>
          </w:tcPr>
          <w:p w14:paraId="3788616A" w14:textId="77777777" w:rsidR="00FC6D7F" w:rsidRPr="006042C8" w:rsidRDefault="00FC6D7F" w:rsidP="00095C87">
            <w:pPr>
              <w:spacing w:before="60" w:line="240" w:lineRule="exact"/>
              <w:ind w:firstLine="0"/>
              <w:jc w:val="center"/>
              <w:rPr>
                <w:rFonts w:cs="Arial"/>
                <w:sz w:val="20"/>
              </w:rPr>
            </w:pPr>
          </w:p>
        </w:tc>
        <w:tc>
          <w:tcPr>
            <w:tcW w:w="1040" w:type="dxa"/>
            <w:tcBorders>
              <w:top w:val="dotted" w:sz="4" w:space="0" w:color="auto"/>
              <w:left w:val="nil"/>
              <w:right w:val="single" w:sz="4" w:space="0" w:color="auto"/>
            </w:tcBorders>
            <w:shd w:val="clear" w:color="auto" w:fill="auto"/>
            <w:noWrap/>
            <w:vAlign w:val="bottom"/>
            <w:hideMark/>
          </w:tcPr>
          <w:p w14:paraId="060DF17C" w14:textId="77777777" w:rsidR="00FC6D7F" w:rsidRPr="006042C8" w:rsidRDefault="00FC6D7F" w:rsidP="00095C87">
            <w:pPr>
              <w:spacing w:before="60" w:line="240" w:lineRule="exact"/>
              <w:ind w:firstLine="0"/>
              <w:jc w:val="center"/>
              <w:rPr>
                <w:rFonts w:cs="Arial"/>
                <w:sz w:val="20"/>
              </w:rPr>
            </w:pPr>
          </w:p>
        </w:tc>
        <w:tc>
          <w:tcPr>
            <w:tcW w:w="1040" w:type="dxa"/>
            <w:tcBorders>
              <w:top w:val="dotted" w:sz="4" w:space="0" w:color="auto"/>
              <w:left w:val="nil"/>
              <w:right w:val="single" w:sz="4" w:space="0" w:color="auto"/>
            </w:tcBorders>
            <w:shd w:val="clear" w:color="auto" w:fill="auto"/>
            <w:noWrap/>
            <w:vAlign w:val="bottom"/>
            <w:hideMark/>
          </w:tcPr>
          <w:p w14:paraId="5FF5CA95" w14:textId="77777777" w:rsidR="00FC6D7F" w:rsidRPr="006042C8" w:rsidRDefault="00FC6D7F" w:rsidP="00095C87">
            <w:pPr>
              <w:spacing w:before="60" w:line="240" w:lineRule="exact"/>
              <w:ind w:firstLine="0"/>
              <w:jc w:val="center"/>
              <w:rPr>
                <w:rFonts w:cs="Arial"/>
                <w:sz w:val="20"/>
              </w:rPr>
            </w:pPr>
          </w:p>
        </w:tc>
        <w:tc>
          <w:tcPr>
            <w:tcW w:w="1417" w:type="dxa"/>
            <w:tcBorders>
              <w:top w:val="dotted" w:sz="4" w:space="0" w:color="auto"/>
              <w:left w:val="nil"/>
              <w:right w:val="single" w:sz="4" w:space="0" w:color="auto"/>
            </w:tcBorders>
            <w:shd w:val="clear" w:color="auto" w:fill="auto"/>
            <w:noWrap/>
            <w:vAlign w:val="bottom"/>
            <w:hideMark/>
          </w:tcPr>
          <w:p w14:paraId="73699A3B" w14:textId="77777777" w:rsidR="00FC6D7F" w:rsidRPr="006042C8" w:rsidRDefault="00FC6D7F" w:rsidP="00095C87">
            <w:pPr>
              <w:spacing w:before="60" w:line="240" w:lineRule="exact"/>
              <w:ind w:firstLine="0"/>
              <w:jc w:val="center"/>
              <w:rPr>
                <w:rFonts w:cs="Arial"/>
                <w:sz w:val="20"/>
              </w:rPr>
            </w:pPr>
          </w:p>
        </w:tc>
        <w:tc>
          <w:tcPr>
            <w:tcW w:w="1276" w:type="dxa"/>
            <w:tcBorders>
              <w:top w:val="dotted" w:sz="4" w:space="0" w:color="auto"/>
              <w:left w:val="nil"/>
              <w:right w:val="double" w:sz="6" w:space="0" w:color="auto"/>
            </w:tcBorders>
            <w:shd w:val="clear" w:color="auto" w:fill="auto"/>
            <w:noWrap/>
            <w:vAlign w:val="bottom"/>
            <w:hideMark/>
          </w:tcPr>
          <w:p w14:paraId="354EBD0D" w14:textId="77777777" w:rsidR="00FC6D7F" w:rsidRPr="006042C8" w:rsidRDefault="00FC6D7F" w:rsidP="00095C87">
            <w:pPr>
              <w:spacing w:before="60" w:line="240" w:lineRule="exact"/>
              <w:ind w:firstLine="0"/>
              <w:jc w:val="center"/>
              <w:rPr>
                <w:rFonts w:cs="Arial"/>
                <w:sz w:val="20"/>
              </w:rPr>
            </w:pPr>
          </w:p>
        </w:tc>
      </w:tr>
      <w:tr w:rsidR="00FC6D7F" w:rsidRPr="006042C8" w14:paraId="137CFAD4" w14:textId="77777777" w:rsidTr="00095C87">
        <w:trPr>
          <w:trHeight w:val="20"/>
        </w:trPr>
        <w:tc>
          <w:tcPr>
            <w:tcW w:w="3567" w:type="dxa"/>
            <w:tcBorders>
              <w:left w:val="double" w:sz="6" w:space="0" w:color="auto"/>
              <w:bottom w:val="dotted" w:sz="4" w:space="0" w:color="auto"/>
              <w:right w:val="single" w:sz="4" w:space="0" w:color="auto"/>
            </w:tcBorders>
            <w:shd w:val="clear" w:color="auto" w:fill="auto"/>
            <w:vAlign w:val="center"/>
            <w:hideMark/>
          </w:tcPr>
          <w:p w14:paraId="1CF89719" w14:textId="77777777" w:rsidR="00FC6D7F" w:rsidRPr="006042C8" w:rsidRDefault="00FC6D7F" w:rsidP="00095C87">
            <w:pPr>
              <w:widowControl/>
              <w:adjustRightInd/>
              <w:spacing w:before="60" w:line="240" w:lineRule="exact"/>
              <w:ind w:firstLineChars="99" w:firstLine="198"/>
              <w:jc w:val="left"/>
              <w:textAlignment w:val="auto"/>
              <w:rPr>
                <w:rFonts w:cs="Arial"/>
                <w:color w:val="000000"/>
                <w:sz w:val="20"/>
              </w:rPr>
            </w:pPr>
            <w:r w:rsidRPr="006042C8">
              <w:rPr>
                <w:rFonts w:cs="Arial"/>
                <w:color w:val="000000"/>
                <w:sz w:val="20"/>
              </w:rPr>
              <w:t>изделия сахаристые</w:t>
            </w:r>
          </w:p>
        </w:tc>
        <w:tc>
          <w:tcPr>
            <w:tcW w:w="1039" w:type="dxa"/>
            <w:tcBorders>
              <w:left w:val="nil"/>
              <w:bottom w:val="dotted" w:sz="4" w:space="0" w:color="auto"/>
              <w:right w:val="single" w:sz="4" w:space="0" w:color="auto"/>
            </w:tcBorders>
            <w:shd w:val="clear" w:color="auto" w:fill="auto"/>
            <w:noWrap/>
            <w:vAlign w:val="bottom"/>
            <w:hideMark/>
          </w:tcPr>
          <w:p w14:paraId="07C94B9D" w14:textId="279AE30F" w:rsidR="00FC6D7F" w:rsidRPr="006042C8" w:rsidRDefault="00FC6D7F" w:rsidP="00095C87">
            <w:pPr>
              <w:spacing w:before="60" w:line="240" w:lineRule="exact"/>
              <w:ind w:firstLine="0"/>
              <w:jc w:val="center"/>
              <w:rPr>
                <w:rFonts w:cs="Arial"/>
                <w:sz w:val="20"/>
              </w:rPr>
            </w:pPr>
            <w:r w:rsidRPr="006042C8">
              <w:rPr>
                <w:rFonts w:cs="Arial"/>
                <w:sz w:val="20"/>
              </w:rPr>
              <w:t>100</w:t>
            </w:r>
            <w:r w:rsidR="00095C87" w:rsidRPr="006042C8">
              <w:rPr>
                <w:rFonts w:cs="Arial"/>
                <w:sz w:val="20"/>
              </w:rPr>
              <w:t>,</w:t>
            </w:r>
            <w:r w:rsidRPr="006042C8">
              <w:rPr>
                <w:rFonts w:cs="Arial"/>
                <w:sz w:val="20"/>
              </w:rPr>
              <w:t>7</w:t>
            </w:r>
          </w:p>
        </w:tc>
        <w:tc>
          <w:tcPr>
            <w:tcW w:w="1040" w:type="dxa"/>
            <w:tcBorders>
              <w:left w:val="nil"/>
              <w:bottom w:val="dotted" w:sz="4" w:space="0" w:color="auto"/>
              <w:right w:val="single" w:sz="4" w:space="0" w:color="auto"/>
            </w:tcBorders>
            <w:shd w:val="clear" w:color="auto" w:fill="auto"/>
            <w:noWrap/>
            <w:vAlign w:val="bottom"/>
            <w:hideMark/>
          </w:tcPr>
          <w:p w14:paraId="50667BFC" w14:textId="77BA6F63" w:rsidR="00FC6D7F" w:rsidRPr="006042C8" w:rsidRDefault="00FC6D7F" w:rsidP="00095C87">
            <w:pPr>
              <w:spacing w:before="60" w:line="240" w:lineRule="exact"/>
              <w:ind w:firstLine="0"/>
              <w:jc w:val="center"/>
              <w:rPr>
                <w:rFonts w:cs="Arial"/>
                <w:sz w:val="20"/>
              </w:rPr>
            </w:pPr>
            <w:r w:rsidRPr="006042C8">
              <w:rPr>
                <w:rFonts w:cs="Arial"/>
                <w:sz w:val="20"/>
              </w:rPr>
              <w:t>122</w:t>
            </w:r>
            <w:r w:rsidR="00095C87" w:rsidRPr="006042C8">
              <w:rPr>
                <w:rFonts w:cs="Arial"/>
                <w:sz w:val="20"/>
              </w:rPr>
              <w:t>,</w:t>
            </w:r>
            <w:r w:rsidRPr="006042C8">
              <w:rPr>
                <w:rFonts w:cs="Arial"/>
                <w:sz w:val="20"/>
              </w:rPr>
              <w:t>6</w:t>
            </w:r>
          </w:p>
        </w:tc>
        <w:tc>
          <w:tcPr>
            <w:tcW w:w="1040" w:type="dxa"/>
            <w:tcBorders>
              <w:left w:val="nil"/>
              <w:bottom w:val="dotted" w:sz="4" w:space="0" w:color="auto"/>
              <w:right w:val="single" w:sz="4" w:space="0" w:color="auto"/>
            </w:tcBorders>
            <w:shd w:val="clear" w:color="auto" w:fill="auto"/>
            <w:noWrap/>
            <w:vAlign w:val="bottom"/>
            <w:hideMark/>
          </w:tcPr>
          <w:p w14:paraId="06AF43FF" w14:textId="099C0727" w:rsidR="00FC6D7F" w:rsidRPr="006042C8" w:rsidRDefault="00FC6D7F" w:rsidP="00095C87">
            <w:pPr>
              <w:spacing w:before="60" w:line="240" w:lineRule="exact"/>
              <w:ind w:firstLine="0"/>
              <w:jc w:val="center"/>
              <w:rPr>
                <w:rFonts w:cs="Arial"/>
                <w:sz w:val="20"/>
              </w:rPr>
            </w:pPr>
            <w:r w:rsidRPr="006042C8">
              <w:rPr>
                <w:rFonts w:cs="Arial"/>
                <w:sz w:val="20"/>
              </w:rPr>
              <w:t>126</w:t>
            </w:r>
            <w:r w:rsidR="00095C87" w:rsidRPr="006042C8">
              <w:rPr>
                <w:rFonts w:cs="Arial"/>
                <w:sz w:val="20"/>
              </w:rPr>
              <w:t>,</w:t>
            </w:r>
            <w:r w:rsidRPr="006042C8">
              <w:rPr>
                <w:rFonts w:cs="Arial"/>
                <w:sz w:val="20"/>
              </w:rPr>
              <w:t>4</w:t>
            </w:r>
          </w:p>
        </w:tc>
        <w:tc>
          <w:tcPr>
            <w:tcW w:w="1417" w:type="dxa"/>
            <w:tcBorders>
              <w:left w:val="nil"/>
              <w:bottom w:val="dotted" w:sz="4" w:space="0" w:color="auto"/>
              <w:right w:val="single" w:sz="4" w:space="0" w:color="auto"/>
            </w:tcBorders>
            <w:shd w:val="clear" w:color="auto" w:fill="auto"/>
            <w:noWrap/>
            <w:vAlign w:val="bottom"/>
            <w:hideMark/>
          </w:tcPr>
          <w:p w14:paraId="0CD05220" w14:textId="25AC7B13" w:rsidR="00FC6D7F" w:rsidRPr="006042C8" w:rsidRDefault="00FC6D7F" w:rsidP="00095C87">
            <w:pPr>
              <w:spacing w:before="60" w:line="240" w:lineRule="exact"/>
              <w:ind w:firstLine="0"/>
              <w:jc w:val="center"/>
              <w:rPr>
                <w:rFonts w:cs="Arial"/>
                <w:sz w:val="20"/>
              </w:rPr>
            </w:pPr>
            <w:r w:rsidRPr="006042C8">
              <w:rPr>
                <w:rFonts w:cs="Arial"/>
                <w:sz w:val="20"/>
              </w:rPr>
              <w:t>123</w:t>
            </w:r>
            <w:r w:rsidR="00095C87" w:rsidRPr="006042C8">
              <w:rPr>
                <w:rFonts w:cs="Arial"/>
                <w:sz w:val="20"/>
              </w:rPr>
              <w:t>,</w:t>
            </w:r>
            <w:r w:rsidRPr="006042C8">
              <w:rPr>
                <w:rFonts w:cs="Arial"/>
                <w:sz w:val="20"/>
              </w:rPr>
              <w:t>8</w:t>
            </w:r>
          </w:p>
        </w:tc>
        <w:tc>
          <w:tcPr>
            <w:tcW w:w="1276" w:type="dxa"/>
            <w:tcBorders>
              <w:left w:val="nil"/>
              <w:bottom w:val="dotted" w:sz="4" w:space="0" w:color="auto"/>
              <w:right w:val="double" w:sz="6" w:space="0" w:color="auto"/>
            </w:tcBorders>
            <w:shd w:val="clear" w:color="auto" w:fill="auto"/>
            <w:noWrap/>
            <w:vAlign w:val="bottom"/>
            <w:hideMark/>
          </w:tcPr>
          <w:p w14:paraId="2EEB49DA" w14:textId="71964972" w:rsidR="00FC6D7F" w:rsidRPr="006042C8" w:rsidRDefault="00FC6D7F" w:rsidP="00095C87">
            <w:pPr>
              <w:spacing w:before="60" w:line="240" w:lineRule="exact"/>
              <w:ind w:firstLine="0"/>
              <w:jc w:val="center"/>
              <w:rPr>
                <w:rFonts w:cs="Arial"/>
                <w:sz w:val="20"/>
              </w:rPr>
            </w:pPr>
            <w:r w:rsidRPr="006042C8">
              <w:rPr>
                <w:rFonts w:cs="Arial"/>
                <w:sz w:val="20"/>
              </w:rPr>
              <w:t>109</w:t>
            </w:r>
            <w:r w:rsidR="00095C87" w:rsidRPr="006042C8">
              <w:rPr>
                <w:rFonts w:cs="Arial"/>
                <w:sz w:val="20"/>
              </w:rPr>
              <w:t>,</w:t>
            </w:r>
            <w:r w:rsidRPr="006042C8">
              <w:rPr>
                <w:rFonts w:cs="Arial"/>
                <w:sz w:val="20"/>
              </w:rPr>
              <w:t>7</w:t>
            </w:r>
          </w:p>
        </w:tc>
      </w:tr>
      <w:tr w:rsidR="00FC6D7F" w:rsidRPr="006042C8" w14:paraId="795CA7C0" w14:textId="77777777" w:rsidTr="00095C87">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3CAF4732" w14:textId="77777777" w:rsidR="00FC6D7F" w:rsidRPr="006042C8" w:rsidRDefault="00FC6D7F" w:rsidP="00095C87">
            <w:pPr>
              <w:widowControl/>
              <w:adjustRightInd/>
              <w:spacing w:before="60" w:line="240" w:lineRule="exact"/>
              <w:ind w:firstLineChars="99" w:firstLine="198"/>
              <w:jc w:val="left"/>
              <w:textAlignment w:val="auto"/>
              <w:rPr>
                <w:rFonts w:cs="Arial"/>
                <w:color w:val="000000"/>
                <w:sz w:val="20"/>
              </w:rPr>
            </w:pPr>
            <w:r w:rsidRPr="006042C8">
              <w:rPr>
                <w:rFonts w:cs="Arial"/>
                <w:color w:val="000000"/>
                <w:sz w:val="20"/>
              </w:rPr>
              <w:t>чай, кофе</w:t>
            </w:r>
          </w:p>
        </w:tc>
        <w:tc>
          <w:tcPr>
            <w:tcW w:w="1039" w:type="dxa"/>
            <w:tcBorders>
              <w:top w:val="dotted" w:sz="4" w:space="0" w:color="auto"/>
              <w:left w:val="nil"/>
              <w:bottom w:val="dotted" w:sz="4" w:space="0" w:color="auto"/>
              <w:right w:val="single" w:sz="4" w:space="0" w:color="auto"/>
            </w:tcBorders>
            <w:shd w:val="clear" w:color="auto" w:fill="auto"/>
            <w:noWrap/>
            <w:vAlign w:val="bottom"/>
            <w:hideMark/>
          </w:tcPr>
          <w:p w14:paraId="2B4B1B23" w14:textId="0639CF65" w:rsidR="00FC6D7F" w:rsidRPr="006042C8" w:rsidRDefault="00FC6D7F" w:rsidP="00095C87">
            <w:pPr>
              <w:spacing w:before="60" w:line="240" w:lineRule="exact"/>
              <w:ind w:firstLine="0"/>
              <w:jc w:val="center"/>
              <w:rPr>
                <w:rFonts w:cs="Arial"/>
                <w:sz w:val="20"/>
              </w:rPr>
            </w:pPr>
            <w:r w:rsidRPr="006042C8">
              <w:rPr>
                <w:rFonts w:cs="Arial"/>
                <w:sz w:val="20"/>
              </w:rPr>
              <w:t>97</w:t>
            </w:r>
            <w:r w:rsidR="00095C87" w:rsidRPr="006042C8">
              <w:rPr>
                <w:rFonts w:cs="Arial"/>
                <w:sz w:val="20"/>
              </w:rPr>
              <w:t>,</w:t>
            </w:r>
            <w:r w:rsidRPr="006042C8">
              <w:rPr>
                <w:rFonts w:cs="Arial"/>
                <w:sz w:val="20"/>
              </w:rPr>
              <w:t>4</w:t>
            </w:r>
          </w:p>
        </w:tc>
        <w:tc>
          <w:tcPr>
            <w:tcW w:w="1040" w:type="dxa"/>
            <w:tcBorders>
              <w:top w:val="dotted" w:sz="4" w:space="0" w:color="auto"/>
              <w:left w:val="nil"/>
              <w:bottom w:val="dotted" w:sz="4" w:space="0" w:color="auto"/>
              <w:right w:val="single" w:sz="4" w:space="0" w:color="auto"/>
            </w:tcBorders>
            <w:shd w:val="clear" w:color="auto" w:fill="auto"/>
            <w:noWrap/>
            <w:vAlign w:val="bottom"/>
            <w:hideMark/>
          </w:tcPr>
          <w:p w14:paraId="7B5CDC9C" w14:textId="15D1C353" w:rsidR="00FC6D7F" w:rsidRPr="006042C8" w:rsidRDefault="00FC6D7F" w:rsidP="00095C87">
            <w:pPr>
              <w:spacing w:before="60" w:line="240" w:lineRule="exact"/>
              <w:ind w:firstLine="0"/>
              <w:jc w:val="center"/>
              <w:rPr>
                <w:rFonts w:cs="Arial"/>
                <w:sz w:val="20"/>
              </w:rPr>
            </w:pPr>
            <w:r w:rsidRPr="006042C8">
              <w:rPr>
                <w:rFonts w:cs="Arial"/>
                <w:sz w:val="20"/>
              </w:rPr>
              <w:t>126</w:t>
            </w:r>
            <w:r w:rsidR="00095C87" w:rsidRPr="006042C8">
              <w:rPr>
                <w:rFonts w:cs="Arial"/>
                <w:sz w:val="20"/>
              </w:rPr>
              <w:t>,</w:t>
            </w:r>
            <w:r w:rsidRPr="006042C8">
              <w:rPr>
                <w:rFonts w:cs="Arial"/>
                <w:sz w:val="20"/>
              </w:rPr>
              <w:t>6</w:t>
            </w:r>
          </w:p>
        </w:tc>
        <w:tc>
          <w:tcPr>
            <w:tcW w:w="1040" w:type="dxa"/>
            <w:tcBorders>
              <w:top w:val="dotted" w:sz="4" w:space="0" w:color="auto"/>
              <w:left w:val="nil"/>
              <w:bottom w:val="dotted" w:sz="4" w:space="0" w:color="auto"/>
              <w:right w:val="single" w:sz="4" w:space="0" w:color="auto"/>
            </w:tcBorders>
            <w:shd w:val="clear" w:color="auto" w:fill="auto"/>
            <w:noWrap/>
            <w:vAlign w:val="bottom"/>
            <w:hideMark/>
          </w:tcPr>
          <w:p w14:paraId="34885724" w14:textId="2CAB66EF" w:rsidR="00FC6D7F" w:rsidRPr="006042C8" w:rsidRDefault="00FC6D7F" w:rsidP="00095C87">
            <w:pPr>
              <w:spacing w:before="60" w:line="240" w:lineRule="exact"/>
              <w:ind w:firstLine="0"/>
              <w:jc w:val="center"/>
              <w:rPr>
                <w:rFonts w:cs="Arial"/>
                <w:sz w:val="20"/>
              </w:rPr>
            </w:pPr>
            <w:r w:rsidRPr="006042C8">
              <w:rPr>
                <w:rFonts w:cs="Arial"/>
                <w:sz w:val="20"/>
              </w:rPr>
              <w:t>128</w:t>
            </w:r>
            <w:r w:rsidR="00095C87" w:rsidRPr="006042C8">
              <w:rPr>
                <w:rFonts w:cs="Arial"/>
                <w:sz w:val="20"/>
              </w:rPr>
              <w:t>,</w:t>
            </w:r>
            <w:r w:rsidRPr="006042C8">
              <w:rPr>
                <w:rFonts w:cs="Arial"/>
                <w:sz w:val="20"/>
              </w:rPr>
              <w:t>2</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6D83CD54" w14:textId="6A47B691" w:rsidR="00FC6D7F" w:rsidRPr="006042C8" w:rsidRDefault="00FC6D7F" w:rsidP="00095C87">
            <w:pPr>
              <w:spacing w:before="60" w:line="240" w:lineRule="exact"/>
              <w:ind w:firstLine="0"/>
              <w:jc w:val="center"/>
              <w:rPr>
                <w:rFonts w:cs="Arial"/>
                <w:sz w:val="20"/>
              </w:rPr>
            </w:pPr>
            <w:r w:rsidRPr="006042C8">
              <w:rPr>
                <w:rFonts w:cs="Arial"/>
                <w:sz w:val="20"/>
              </w:rPr>
              <w:t>120</w:t>
            </w:r>
            <w:r w:rsidR="00095C87" w:rsidRPr="006042C8">
              <w:rPr>
                <w:rFonts w:cs="Arial"/>
                <w:sz w:val="20"/>
              </w:rPr>
              <w:t>,</w:t>
            </w:r>
            <w:r w:rsidRPr="006042C8">
              <w:rPr>
                <w:rFonts w:cs="Arial"/>
                <w:sz w:val="20"/>
              </w:rPr>
              <w:t>5</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7468F3C4" w14:textId="4B6D48E9" w:rsidR="00FC6D7F" w:rsidRPr="006042C8" w:rsidRDefault="00FC6D7F" w:rsidP="00095C87">
            <w:pPr>
              <w:spacing w:before="60" w:line="240" w:lineRule="exact"/>
              <w:ind w:firstLine="0"/>
              <w:jc w:val="center"/>
              <w:rPr>
                <w:rFonts w:cs="Arial"/>
                <w:sz w:val="20"/>
              </w:rPr>
            </w:pPr>
            <w:r w:rsidRPr="006042C8">
              <w:rPr>
                <w:rFonts w:cs="Arial"/>
                <w:sz w:val="20"/>
              </w:rPr>
              <w:t>103</w:t>
            </w:r>
            <w:r w:rsidR="00095C87" w:rsidRPr="006042C8">
              <w:rPr>
                <w:rFonts w:cs="Arial"/>
                <w:sz w:val="20"/>
              </w:rPr>
              <w:t>,</w:t>
            </w:r>
            <w:r w:rsidRPr="006042C8">
              <w:rPr>
                <w:rFonts w:cs="Arial"/>
                <w:sz w:val="20"/>
              </w:rPr>
              <w:t>5</w:t>
            </w:r>
          </w:p>
        </w:tc>
      </w:tr>
      <w:tr w:rsidR="00FC6D7F" w:rsidRPr="006042C8" w14:paraId="56663F2F" w14:textId="77777777" w:rsidTr="00095C87">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729C7333" w14:textId="77777777" w:rsidR="00FC6D7F" w:rsidRPr="006042C8" w:rsidRDefault="00FC6D7F" w:rsidP="00095C87">
            <w:pPr>
              <w:widowControl/>
              <w:adjustRightInd/>
              <w:spacing w:before="60" w:line="240" w:lineRule="exact"/>
              <w:ind w:firstLineChars="99" w:firstLine="198"/>
              <w:jc w:val="left"/>
              <w:textAlignment w:val="auto"/>
              <w:rPr>
                <w:rFonts w:cs="Arial"/>
                <w:color w:val="000000"/>
                <w:sz w:val="20"/>
              </w:rPr>
            </w:pPr>
            <w:r w:rsidRPr="006042C8">
              <w:rPr>
                <w:rFonts w:cs="Arial"/>
                <w:color w:val="000000"/>
                <w:sz w:val="20"/>
              </w:rPr>
              <w:t>хлеб и хлебобулочные изделия</w:t>
            </w:r>
          </w:p>
        </w:tc>
        <w:tc>
          <w:tcPr>
            <w:tcW w:w="1039" w:type="dxa"/>
            <w:tcBorders>
              <w:top w:val="dotted" w:sz="4" w:space="0" w:color="auto"/>
              <w:left w:val="nil"/>
              <w:bottom w:val="dotted" w:sz="4" w:space="0" w:color="auto"/>
              <w:right w:val="single" w:sz="4" w:space="0" w:color="auto"/>
            </w:tcBorders>
            <w:shd w:val="clear" w:color="auto" w:fill="auto"/>
            <w:noWrap/>
            <w:vAlign w:val="bottom"/>
            <w:hideMark/>
          </w:tcPr>
          <w:p w14:paraId="76FC4E81" w14:textId="32C9143C" w:rsidR="00FC6D7F" w:rsidRPr="006042C8" w:rsidRDefault="00FC6D7F" w:rsidP="00095C87">
            <w:pPr>
              <w:spacing w:before="60" w:line="240" w:lineRule="exact"/>
              <w:ind w:firstLine="0"/>
              <w:jc w:val="center"/>
              <w:rPr>
                <w:rFonts w:cs="Arial"/>
                <w:sz w:val="20"/>
              </w:rPr>
            </w:pPr>
            <w:r w:rsidRPr="006042C8">
              <w:rPr>
                <w:rFonts w:cs="Arial"/>
                <w:sz w:val="20"/>
              </w:rPr>
              <w:t>101</w:t>
            </w:r>
            <w:r w:rsidR="00095C87" w:rsidRPr="006042C8">
              <w:rPr>
                <w:rFonts w:cs="Arial"/>
                <w:sz w:val="20"/>
              </w:rPr>
              <w:t>,</w:t>
            </w:r>
            <w:r w:rsidRPr="006042C8">
              <w:rPr>
                <w:rFonts w:cs="Arial"/>
                <w:sz w:val="20"/>
              </w:rPr>
              <w:t>8</w:t>
            </w:r>
          </w:p>
        </w:tc>
        <w:tc>
          <w:tcPr>
            <w:tcW w:w="1040" w:type="dxa"/>
            <w:tcBorders>
              <w:top w:val="dotted" w:sz="4" w:space="0" w:color="auto"/>
              <w:left w:val="nil"/>
              <w:bottom w:val="dotted" w:sz="4" w:space="0" w:color="auto"/>
              <w:right w:val="single" w:sz="4" w:space="0" w:color="auto"/>
            </w:tcBorders>
            <w:shd w:val="clear" w:color="auto" w:fill="auto"/>
            <w:noWrap/>
            <w:vAlign w:val="bottom"/>
            <w:hideMark/>
          </w:tcPr>
          <w:p w14:paraId="485CA91E" w14:textId="6F63D0BB" w:rsidR="00FC6D7F" w:rsidRPr="006042C8" w:rsidRDefault="00FC6D7F" w:rsidP="00095C87">
            <w:pPr>
              <w:spacing w:before="60" w:line="240" w:lineRule="exact"/>
              <w:ind w:firstLine="0"/>
              <w:jc w:val="center"/>
              <w:rPr>
                <w:rFonts w:cs="Arial"/>
                <w:sz w:val="20"/>
              </w:rPr>
            </w:pPr>
            <w:r w:rsidRPr="006042C8">
              <w:rPr>
                <w:rFonts w:cs="Arial"/>
                <w:sz w:val="20"/>
              </w:rPr>
              <w:t>113</w:t>
            </w:r>
            <w:r w:rsidR="00095C87" w:rsidRPr="006042C8">
              <w:rPr>
                <w:rFonts w:cs="Arial"/>
                <w:sz w:val="20"/>
              </w:rPr>
              <w:t>,</w:t>
            </w:r>
            <w:r w:rsidRPr="006042C8">
              <w:rPr>
                <w:rFonts w:cs="Arial"/>
                <w:sz w:val="20"/>
              </w:rPr>
              <w:t>8</w:t>
            </w:r>
          </w:p>
        </w:tc>
        <w:tc>
          <w:tcPr>
            <w:tcW w:w="1040" w:type="dxa"/>
            <w:tcBorders>
              <w:top w:val="dotted" w:sz="4" w:space="0" w:color="auto"/>
              <w:left w:val="nil"/>
              <w:bottom w:val="dotted" w:sz="4" w:space="0" w:color="auto"/>
              <w:right w:val="single" w:sz="4" w:space="0" w:color="auto"/>
            </w:tcBorders>
            <w:shd w:val="clear" w:color="auto" w:fill="auto"/>
            <w:noWrap/>
            <w:vAlign w:val="bottom"/>
            <w:hideMark/>
          </w:tcPr>
          <w:p w14:paraId="25D0C049" w14:textId="62113965" w:rsidR="00FC6D7F" w:rsidRPr="006042C8" w:rsidRDefault="00FC6D7F" w:rsidP="00095C87">
            <w:pPr>
              <w:spacing w:before="60" w:line="240" w:lineRule="exact"/>
              <w:ind w:firstLine="0"/>
              <w:jc w:val="center"/>
              <w:rPr>
                <w:rFonts w:cs="Arial"/>
                <w:sz w:val="20"/>
              </w:rPr>
            </w:pPr>
            <w:r w:rsidRPr="006042C8">
              <w:rPr>
                <w:rFonts w:cs="Arial"/>
                <w:sz w:val="20"/>
              </w:rPr>
              <w:t>119</w:t>
            </w:r>
            <w:r w:rsidR="00095C87" w:rsidRPr="006042C8">
              <w:rPr>
                <w:rFonts w:cs="Arial"/>
                <w:sz w:val="20"/>
              </w:rPr>
              <w:t>,</w:t>
            </w:r>
            <w:r w:rsidRPr="006042C8">
              <w:rPr>
                <w:rFonts w:cs="Arial"/>
                <w:sz w:val="20"/>
              </w:rPr>
              <w:t>9</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546D88EF" w14:textId="5E19E8DB" w:rsidR="00FC6D7F" w:rsidRPr="006042C8" w:rsidRDefault="00FC6D7F" w:rsidP="00095C87">
            <w:pPr>
              <w:spacing w:before="60" w:line="240" w:lineRule="exact"/>
              <w:ind w:firstLine="0"/>
              <w:jc w:val="center"/>
              <w:rPr>
                <w:rFonts w:cs="Arial"/>
                <w:sz w:val="20"/>
              </w:rPr>
            </w:pPr>
            <w:r w:rsidRPr="006042C8">
              <w:rPr>
                <w:rFonts w:cs="Arial"/>
                <w:sz w:val="20"/>
              </w:rPr>
              <w:t>116</w:t>
            </w:r>
            <w:r w:rsidR="00095C87" w:rsidRPr="006042C8">
              <w:rPr>
                <w:rFonts w:cs="Arial"/>
                <w:sz w:val="20"/>
              </w:rPr>
              <w:t>,</w:t>
            </w:r>
            <w:r w:rsidRPr="006042C8">
              <w:rPr>
                <w:rFonts w:cs="Arial"/>
                <w:sz w:val="20"/>
              </w:rPr>
              <w:t>1</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092B1F8E" w14:textId="5D63B9D6" w:rsidR="00FC6D7F" w:rsidRPr="006042C8" w:rsidRDefault="00FC6D7F" w:rsidP="00095C87">
            <w:pPr>
              <w:spacing w:before="60" w:line="240" w:lineRule="exact"/>
              <w:ind w:firstLine="0"/>
              <w:jc w:val="center"/>
              <w:rPr>
                <w:rFonts w:cs="Arial"/>
                <w:sz w:val="20"/>
              </w:rPr>
            </w:pPr>
            <w:r w:rsidRPr="006042C8">
              <w:rPr>
                <w:rFonts w:cs="Arial"/>
                <w:sz w:val="20"/>
              </w:rPr>
              <w:t>102</w:t>
            </w:r>
            <w:r w:rsidR="00095C87" w:rsidRPr="006042C8">
              <w:rPr>
                <w:rFonts w:cs="Arial"/>
                <w:sz w:val="20"/>
              </w:rPr>
              <w:t>,</w:t>
            </w:r>
            <w:r w:rsidRPr="006042C8">
              <w:rPr>
                <w:rFonts w:cs="Arial"/>
                <w:sz w:val="20"/>
              </w:rPr>
              <w:t>4</w:t>
            </w:r>
          </w:p>
        </w:tc>
      </w:tr>
      <w:tr w:rsidR="00FC6D7F" w:rsidRPr="006042C8" w14:paraId="7B683682" w14:textId="77777777" w:rsidTr="00095C87">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2B92DB8C" w14:textId="77777777" w:rsidR="00FC6D7F" w:rsidRPr="006042C8" w:rsidRDefault="00FC6D7F" w:rsidP="00095C87">
            <w:pPr>
              <w:widowControl/>
              <w:adjustRightInd/>
              <w:spacing w:before="60" w:line="240" w:lineRule="exact"/>
              <w:ind w:firstLineChars="99" w:firstLine="198"/>
              <w:jc w:val="left"/>
              <w:textAlignment w:val="auto"/>
              <w:rPr>
                <w:rFonts w:cs="Arial"/>
                <w:color w:val="000000"/>
                <w:sz w:val="20"/>
              </w:rPr>
            </w:pPr>
            <w:r w:rsidRPr="006042C8">
              <w:rPr>
                <w:rFonts w:cs="Arial"/>
                <w:color w:val="000000"/>
                <w:sz w:val="20"/>
              </w:rPr>
              <w:t xml:space="preserve">крупа и </w:t>
            </w:r>
            <w:proofErr w:type="gramStart"/>
            <w:r w:rsidRPr="006042C8">
              <w:rPr>
                <w:rFonts w:cs="Arial"/>
                <w:color w:val="000000"/>
                <w:sz w:val="20"/>
              </w:rPr>
              <w:t>бобовые</w:t>
            </w:r>
            <w:proofErr w:type="gramEnd"/>
          </w:p>
        </w:tc>
        <w:tc>
          <w:tcPr>
            <w:tcW w:w="1039" w:type="dxa"/>
            <w:tcBorders>
              <w:top w:val="dotted" w:sz="4" w:space="0" w:color="auto"/>
              <w:left w:val="nil"/>
              <w:bottom w:val="dotted" w:sz="4" w:space="0" w:color="auto"/>
              <w:right w:val="single" w:sz="4" w:space="0" w:color="auto"/>
            </w:tcBorders>
            <w:shd w:val="clear" w:color="auto" w:fill="auto"/>
            <w:noWrap/>
            <w:vAlign w:val="bottom"/>
            <w:hideMark/>
          </w:tcPr>
          <w:p w14:paraId="3BFD4BCC" w14:textId="21B8C8F7" w:rsidR="00FC6D7F" w:rsidRPr="006042C8" w:rsidRDefault="00FC6D7F" w:rsidP="00095C87">
            <w:pPr>
              <w:spacing w:before="60" w:line="240" w:lineRule="exact"/>
              <w:ind w:firstLine="0"/>
              <w:jc w:val="center"/>
              <w:rPr>
                <w:rFonts w:cs="Arial"/>
                <w:sz w:val="20"/>
              </w:rPr>
            </w:pPr>
            <w:r w:rsidRPr="006042C8">
              <w:rPr>
                <w:rFonts w:cs="Arial"/>
                <w:sz w:val="20"/>
              </w:rPr>
              <w:t>98</w:t>
            </w:r>
            <w:r w:rsidR="00095C87" w:rsidRPr="006042C8">
              <w:rPr>
                <w:rFonts w:cs="Arial"/>
                <w:sz w:val="20"/>
              </w:rPr>
              <w:t>,</w:t>
            </w:r>
            <w:r w:rsidRPr="006042C8">
              <w:rPr>
                <w:rFonts w:cs="Arial"/>
                <w:sz w:val="20"/>
              </w:rPr>
              <w:t>4</w:t>
            </w:r>
          </w:p>
        </w:tc>
        <w:tc>
          <w:tcPr>
            <w:tcW w:w="1040" w:type="dxa"/>
            <w:tcBorders>
              <w:top w:val="dotted" w:sz="4" w:space="0" w:color="auto"/>
              <w:left w:val="nil"/>
              <w:bottom w:val="dotted" w:sz="4" w:space="0" w:color="auto"/>
              <w:right w:val="single" w:sz="4" w:space="0" w:color="auto"/>
            </w:tcBorders>
            <w:shd w:val="clear" w:color="auto" w:fill="auto"/>
            <w:noWrap/>
            <w:vAlign w:val="bottom"/>
            <w:hideMark/>
          </w:tcPr>
          <w:p w14:paraId="7F51A4F3" w14:textId="7B3C23B9" w:rsidR="00FC6D7F" w:rsidRPr="006042C8" w:rsidRDefault="00FC6D7F" w:rsidP="00095C87">
            <w:pPr>
              <w:spacing w:before="60" w:line="240" w:lineRule="exact"/>
              <w:ind w:firstLine="0"/>
              <w:jc w:val="center"/>
              <w:rPr>
                <w:rFonts w:cs="Arial"/>
                <w:sz w:val="20"/>
              </w:rPr>
            </w:pPr>
            <w:r w:rsidRPr="006042C8">
              <w:rPr>
                <w:rFonts w:cs="Arial"/>
                <w:sz w:val="20"/>
              </w:rPr>
              <w:t>116</w:t>
            </w:r>
            <w:r w:rsidR="00095C87" w:rsidRPr="006042C8">
              <w:rPr>
                <w:rFonts w:cs="Arial"/>
                <w:sz w:val="20"/>
              </w:rPr>
              <w:t>,</w:t>
            </w:r>
            <w:r w:rsidRPr="006042C8">
              <w:rPr>
                <w:rFonts w:cs="Arial"/>
                <w:sz w:val="20"/>
              </w:rPr>
              <w:t>6</w:t>
            </w:r>
          </w:p>
        </w:tc>
        <w:tc>
          <w:tcPr>
            <w:tcW w:w="1040" w:type="dxa"/>
            <w:tcBorders>
              <w:top w:val="dotted" w:sz="4" w:space="0" w:color="auto"/>
              <w:left w:val="nil"/>
              <w:bottom w:val="dotted" w:sz="4" w:space="0" w:color="auto"/>
              <w:right w:val="single" w:sz="4" w:space="0" w:color="auto"/>
            </w:tcBorders>
            <w:shd w:val="clear" w:color="auto" w:fill="auto"/>
            <w:noWrap/>
            <w:vAlign w:val="bottom"/>
            <w:hideMark/>
          </w:tcPr>
          <w:p w14:paraId="7A32084B" w14:textId="4A5AD315" w:rsidR="00FC6D7F" w:rsidRPr="006042C8" w:rsidRDefault="00FC6D7F" w:rsidP="00095C87">
            <w:pPr>
              <w:spacing w:before="60" w:line="240" w:lineRule="exact"/>
              <w:ind w:firstLine="0"/>
              <w:jc w:val="center"/>
              <w:rPr>
                <w:rFonts w:cs="Arial"/>
                <w:sz w:val="20"/>
              </w:rPr>
            </w:pPr>
            <w:r w:rsidRPr="006042C8">
              <w:rPr>
                <w:rFonts w:cs="Arial"/>
                <w:sz w:val="20"/>
              </w:rPr>
              <w:t>133</w:t>
            </w:r>
            <w:r w:rsidR="00095C87" w:rsidRPr="006042C8">
              <w:rPr>
                <w:rFonts w:cs="Arial"/>
                <w:sz w:val="20"/>
              </w:rPr>
              <w:t>,</w:t>
            </w:r>
            <w:r w:rsidRPr="006042C8">
              <w:rPr>
                <w:rFonts w:cs="Arial"/>
                <w:sz w:val="20"/>
              </w:rPr>
              <w:t>3</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6C751569" w14:textId="2C49767B" w:rsidR="00FC6D7F" w:rsidRPr="006042C8" w:rsidRDefault="00FC6D7F" w:rsidP="00095C87">
            <w:pPr>
              <w:spacing w:before="60" w:line="240" w:lineRule="exact"/>
              <w:ind w:firstLine="0"/>
              <w:jc w:val="center"/>
              <w:rPr>
                <w:rFonts w:cs="Arial"/>
                <w:sz w:val="20"/>
              </w:rPr>
            </w:pPr>
            <w:r w:rsidRPr="006042C8">
              <w:rPr>
                <w:rFonts w:cs="Arial"/>
                <w:sz w:val="20"/>
              </w:rPr>
              <w:t>129</w:t>
            </w:r>
            <w:r w:rsidR="00095C87" w:rsidRPr="006042C8">
              <w:rPr>
                <w:rFonts w:cs="Arial"/>
                <w:sz w:val="20"/>
              </w:rPr>
              <w:t>,</w:t>
            </w:r>
            <w:r w:rsidRPr="006042C8">
              <w:rPr>
                <w:rFonts w:cs="Arial"/>
                <w:sz w:val="20"/>
              </w:rPr>
              <w:t>9</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62C35A33" w14:textId="260DD373" w:rsidR="00FC6D7F" w:rsidRPr="006042C8" w:rsidRDefault="00FC6D7F" w:rsidP="00095C87">
            <w:pPr>
              <w:spacing w:before="60" w:line="240" w:lineRule="exact"/>
              <w:ind w:firstLine="0"/>
              <w:jc w:val="center"/>
              <w:rPr>
                <w:rFonts w:cs="Arial"/>
                <w:sz w:val="20"/>
              </w:rPr>
            </w:pPr>
            <w:r w:rsidRPr="006042C8">
              <w:rPr>
                <w:rFonts w:cs="Arial"/>
                <w:sz w:val="20"/>
              </w:rPr>
              <w:t>105</w:t>
            </w:r>
            <w:r w:rsidR="00095C87" w:rsidRPr="006042C8">
              <w:rPr>
                <w:rFonts w:cs="Arial"/>
                <w:sz w:val="20"/>
              </w:rPr>
              <w:t>,</w:t>
            </w:r>
            <w:r w:rsidRPr="006042C8">
              <w:rPr>
                <w:rFonts w:cs="Arial"/>
                <w:sz w:val="20"/>
              </w:rPr>
              <w:t>1</w:t>
            </w:r>
          </w:p>
        </w:tc>
      </w:tr>
      <w:tr w:rsidR="00FC6D7F" w:rsidRPr="006042C8" w14:paraId="56B7D492" w14:textId="77777777" w:rsidTr="00095C87">
        <w:trPr>
          <w:trHeight w:val="20"/>
        </w:trPr>
        <w:tc>
          <w:tcPr>
            <w:tcW w:w="3567" w:type="dxa"/>
            <w:tcBorders>
              <w:top w:val="dotted" w:sz="4" w:space="0" w:color="auto"/>
              <w:left w:val="double" w:sz="6" w:space="0" w:color="auto"/>
              <w:right w:val="single" w:sz="4" w:space="0" w:color="auto"/>
            </w:tcBorders>
            <w:shd w:val="clear" w:color="auto" w:fill="auto"/>
            <w:vAlign w:val="center"/>
            <w:hideMark/>
          </w:tcPr>
          <w:p w14:paraId="68000D37" w14:textId="77777777" w:rsidR="00FC6D7F" w:rsidRPr="006042C8" w:rsidRDefault="00FC6D7F" w:rsidP="00095C87">
            <w:pPr>
              <w:widowControl/>
              <w:adjustRightInd/>
              <w:spacing w:before="60" w:line="240" w:lineRule="exact"/>
              <w:ind w:firstLineChars="99" w:firstLine="198"/>
              <w:jc w:val="left"/>
              <w:textAlignment w:val="auto"/>
              <w:rPr>
                <w:rFonts w:cs="Arial"/>
                <w:color w:val="000000"/>
                <w:sz w:val="20"/>
              </w:rPr>
            </w:pPr>
            <w:r w:rsidRPr="006042C8">
              <w:rPr>
                <w:rFonts w:cs="Arial"/>
                <w:color w:val="000000"/>
                <w:sz w:val="20"/>
              </w:rPr>
              <w:t>плодовоовощная продукция,</w:t>
            </w:r>
          </w:p>
        </w:tc>
        <w:tc>
          <w:tcPr>
            <w:tcW w:w="1039" w:type="dxa"/>
            <w:tcBorders>
              <w:top w:val="dotted" w:sz="4" w:space="0" w:color="auto"/>
              <w:left w:val="nil"/>
              <w:right w:val="single" w:sz="4" w:space="0" w:color="auto"/>
            </w:tcBorders>
            <w:shd w:val="clear" w:color="auto" w:fill="auto"/>
            <w:noWrap/>
            <w:vAlign w:val="bottom"/>
            <w:hideMark/>
          </w:tcPr>
          <w:p w14:paraId="6507D7B6" w14:textId="77777777" w:rsidR="00FC6D7F" w:rsidRPr="006042C8" w:rsidRDefault="00FC6D7F" w:rsidP="00095C87">
            <w:pPr>
              <w:spacing w:before="60" w:line="240" w:lineRule="exact"/>
              <w:ind w:firstLine="0"/>
              <w:jc w:val="center"/>
              <w:rPr>
                <w:rFonts w:cs="Arial"/>
                <w:sz w:val="20"/>
              </w:rPr>
            </w:pPr>
          </w:p>
        </w:tc>
        <w:tc>
          <w:tcPr>
            <w:tcW w:w="1040" w:type="dxa"/>
            <w:tcBorders>
              <w:top w:val="dotted" w:sz="4" w:space="0" w:color="auto"/>
              <w:left w:val="nil"/>
              <w:right w:val="single" w:sz="4" w:space="0" w:color="auto"/>
            </w:tcBorders>
            <w:shd w:val="clear" w:color="auto" w:fill="auto"/>
            <w:noWrap/>
            <w:vAlign w:val="bottom"/>
            <w:hideMark/>
          </w:tcPr>
          <w:p w14:paraId="78EB4E0F" w14:textId="77777777" w:rsidR="00FC6D7F" w:rsidRPr="006042C8" w:rsidRDefault="00FC6D7F" w:rsidP="00095C87">
            <w:pPr>
              <w:spacing w:before="60" w:line="240" w:lineRule="exact"/>
              <w:ind w:firstLine="0"/>
              <w:jc w:val="center"/>
              <w:rPr>
                <w:rFonts w:cs="Arial"/>
                <w:sz w:val="20"/>
              </w:rPr>
            </w:pPr>
          </w:p>
        </w:tc>
        <w:tc>
          <w:tcPr>
            <w:tcW w:w="1040" w:type="dxa"/>
            <w:tcBorders>
              <w:top w:val="dotted" w:sz="4" w:space="0" w:color="auto"/>
              <w:left w:val="nil"/>
              <w:right w:val="single" w:sz="4" w:space="0" w:color="auto"/>
            </w:tcBorders>
            <w:shd w:val="clear" w:color="auto" w:fill="auto"/>
            <w:noWrap/>
            <w:vAlign w:val="bottom"/>
            <w:hideMark/>
          </w:tcPr>
          <w:p w14:paraId="761E99B2" w14:textId="77777777" w:rsidR="00FC6D7F" w:rsidRPr="006042C8" w:rsidRDefault="00FC6D7F" w:rsidP="00095C87">
            <w:pPr>
              <w:spacing w:before="60" w:line="240" w:lineRule="exact"/>
              <w:ind w:firstLine="0"/>
              <w:jc w:val="center"/>
              <w:rPr>
                <w:rFonts w:cs="Arial"/>
                <w:sz w:val="20"/>
              </w:rPr>
            </w:pPr>
          </w:p>
        </w:tc>
        <w:tc>
          <w:tcPr>
            <w:tcW w:w="1417" w:type="dxa"/>
            <w:tcBorders>
              <w:top w:val="dotted" w:sz="4" w:space="0" w:color="auto"/>
              <w:left w:val="nil"/>
              <w:right w:val="single" w:sz="4" w:space="0" w:color="auto"/>
            </w:tcBorders>
            <w:shd w:val="clear" w:color="auto" w:fill="auto"/>
            <w:noWrap/>
            <w:vAlign w:val="bottom"/>
            <w:hideMark/>
          </w:tcPr>
          <w:p w14:paraId="0EFB326F" w14:textId="77777777" w:rsidR="00FC6D7F" w:rsidRPr="006042C8" w:rsidRDefault="00FC6D7F" w:rsidP="00095C87">
            <w:pPr>
              <w:spacing w:before="60" w:line="240" w:lineRule="exact"/>
              <w:ind w:firstLine="0"/>
              <w:jc w:val="center"/>
              <w:rPr>
                <w:rFonts w:cs="Arial"/>
                <w:sz w:val="20"/>
              </w:rPr>
            </w:pPr>
          </w:p>
        </w:tc>
        <w:tc>
          <w:tcPr>
            <w:tcW w:w="1276" w:type="dxa"/>
            <w:tcBorders>
              <w:top w:val="dotted" w:sz="4" w:space="0" w:color="auto"/>
              <w:left w:val="nil"/>
              <w:right w:val="double" w:sz="6" w:space="0" w:color="auto"/>
            </w:tcBorders>
            <w:shd w:val="clear" w:color="auto" w:fill="auto"/>
            <w:noWrap/>
            <w:vAlign w:val="bottom"/>
            <w:hideMark/>
          </w:tcPr>
          <w:p w14:paraId="55CA8E09" w14:textId="77777777" w:rsidR="00FC6D7F" w:rsidRPr="006042C8" w:rsidRDefault="00FC6D7F" w:rsidP="00095C87">
            <w:pPr>
              <w:spacing w:before="60" w:line="240" w:lineRule="exact"/>
              <w:ind w:firstLine="0"/>
              <w:jc w:val="center"/>
              <w:rPr>
                <w:rFonts w:cs="Arial"/>
                <w:sz w:val="20"/>
              </w:rPr>
            </w:pPr>
          </w:p>
        </w:tc>
      </w:tr>
      <w:tr w:rsidR="00FC6D7F" w:rsidRPr="006042C8" w14:paraId="1471A9F1" w14:textId="77777777" w:rsidTr="00095C87">
        <w:trPr>
          <w:trHeight w:val="20"/>
        </w:trPr>
        <w:tc>
          <w:tcPr>
            <w:tcW w:w="3567" w:type="dxa"/>
            <w:tcBorders>
              <w:left w:val="double" w:sz="6" w:space="0" w:color="auto"/>
              <w:bottom w:val="dotted" w:sz="4" w:space="0" w:color="auto"/>
              <w:right w:val="single" w:sz="4" w:space="0" w:color="auto"/>
            </w:tcBorders>
            <w:shd w:val="clear" w:color="auto" w:fill="auto"/>
            <w:vAlign w:val="center"/>
            <w:hideMark/>
          </w:tcPr>
          <w:p w14:paraId="6562D50E" w14:textId="77777777" w:rsidR="00FC6D7F" w:rsidRPr="006042C8" w:rsidRDefault="00FC6D7F" w:rsidP="00095C87">
            <w:pPr>
              <w:widowControl/>
              <w:adjustRightInd/>
              <w:spacing w:before="60" w:line="240" w:lineRule="exact"/>
              <w:ind w:firstLineChars="99" w:firstLine="198"/>
              <w:jc w:val="left"/>
              <w:textAlignment w:val="auto"/>
              <w:rPr>
                <w:rFonts w:cs="Arial"/>
                <w:color w:val="000000"/>
                <w:sz w:val="20"/>
              </w:rPr>
            </w:pPr>
            <w:r w:rsidRPr="006042C8">
              <w:rPr>
                <w:rFonts w:cs="Arial"/>
                <w:color w:val="000000"/>
                <w:sz w:val="20"/>
              </w:rPr>
              <w:t>включая картофель</w:t>
            </w:r>
          </w:p>
        </w:tc>
        <w:tc>
          <w:tcPr>
            <w:tcW w:w="1039" w:type="dxa"/>
            <w:tcBorders>
              <w:left w:val="nil"/>
              <w:bottom w:val="dotted" w:sz="4" w:space="0" w:color="auto"/>
              <w:right w:val="single" w:sz="4" w:space="0" w:color="auto"/>
            </w:tcBorders>
            <w:shd w:val="clear" w:color="auto" w:fill="auto"/>
            <w:noWrap/>
            <w:vAlign w:val="bottom"/>
            <w:hideMark/>
          </w:tcPr>
          <w:p w14:paraId="1B946922" w14:textId="6A6DDDA2" w:rsidR="00FC6D7F" w:rsidRPr="006042C8" w:rsidRDefault="00FC6D7F" w:rsidP="00095C87">
            <w:pPr>
              <w:spacing w:before="60" w:line="240" w:lineRule="exact"/>
              <w:ind w:firstLine="0"/>
              <w:jc w:val="center"/>
              <w:rPr>
                <w:rFonts w:cs="Arial"/>
                <w:sz w:val="20"/>
              </w:rPr>
            </w:pPr>
            <w:r w:rsidRPr="006042C8">
              <w:rPr>
                <w:rFonts w:cs="Arial"/>
                <w:sz w:val="20"/>
              </w:rPr>
              <w:t>91</w:t>
            </w:r>
            <w:r w:rsidR="00095C87" w:rsidRPr="006042C8">
              <w:rPr>
                <w:rFonts w:cs="Arial"/>
                <w:sz w:val="20"/>
              </w:rPr>
              <w:t>,</w:t>
            </w:r>
            <w:r w:rsidRPr="006042C8">
              <w:rPr>
                <w:rFonts w:cs="Arial"/>
                <w:sz w:val="20"/>
              </w:rPr>
              <w:t>9</w:t>
            </w:r>
          </w:p>
        </w:tc>
        <w:tc>
          <w:tcPr>
            <w:tcW w:w="1040" w:type="dxa"/>
            <w:tcBorders>
              <w:left w:val="nil"/>
              <w:bottom w:val="dotted" w:sz="4" w:space="0" w:color="auto"/>
              <w:right w:val="single" w:sz="4" w:space="0" w:color="auto"/>
            </w:tcBorders>
            <w:shd w:val="clear" w:color="auto" w:fill="auto"/>
            <w:noWrap/>
            <w:vAlign w:val="bottom"/>
            <w:hideMark/>
          </w:tcPr>
          <w:p w14:paraId="2791F82C" w14:textId="0F83BB47" w:rsidR="00FC6D7F" w:rsidRPr="006042C8" w:rsidRDefault="00FC6D7F" w:rsidP="00095C87">
            <w:pPr>
              <w:spacing w:before="60" w:line="240" w:lineRule="exact"/>
              <w:ind w:firstLine="0"/>
              <w:jc w:val="center"/>
              <w:rPr>
                <w:rFonts w:cs="Arial"/>
                <w:sz w:val="20"/>
              </w:rPr>
            </w:pPr>
            <w:r w:rsidRPr="006042C8">
              <w:rPr>
                <w:rFonts w:cs="Arial"/>
                <w:sz w:val="20"/>
              </w:rPr>
              <w:t>114</w:t>
            </w:r>
            <w:r w:rsidR="00095C87" w:rsidRPr="006042C8">
              <w:rPr>
                <w:rFonts w:cs="Arial"/>
                <w:sz w:val="20"/>
              </w:rPr>
              <w:t>,</w:t>
            </w:r>
            <w:r w:rsidRPr="006042C8">
              <w:rPr>
                <w:rFonts w:cs="Arial"/>
                <w:sz w:val="20"/>
              </w:rPr>
              <w:t>5</w:t>
            </w:r>
          </w:p>
        </w:tc>
        <w:tc>
          <w:tcPr>
            <w:tcW w:w="1040" w:type="dxa"/>
            <w:tcBorders>
              <w:left w:val="nil"/>
              <w:bottom w:val="dotted" w:sz="4" w:space="0" w:color="auto"/>
              <w:right w:val="single" w:sz="4" w:space="0" w:color="auto"/>
            </w:tcBorders>
            <w:shd w:val="clear" w:color="auto" w:fill="auto"/>
            <w:noWrap/>
            <w:vAlign w:val="bottom"/>
            <w:hideMark/>
          </w:tcPr>
          <w:p w14:paraId="25EA7A04" w14:textId="605FBB10" w:rsidR="00FC6D7F" w:rsidRPr="006042C8" w:rsidRDefault="00FC6D7F" w:rsidP="00095C87">
            <w:pPr>
              <w:spacing w:before="60" w:line="240" w:lineRule="exact"/>
              <w:ind w:firstLine="0"/>
              <w:jc w:val="center"/>
              <w:rPr>
                <w:rFonts w:cs="Arial"/>
                <w:sz w:val="20"/>
              </w:rPr>
            </w:pPr>
            <w:r w:rsidRPr="006042C8">
              <w:rPr>
                <w:rFonts w:cs="Arial"/>
                <w:sz w:val="20"/>
              </w:rPr>
              <w:t>112</w:t>
            </w:r>
            <w:r w:rsidR="00095C87" w:rsidRPr="006042C8">
              <w:rPr>
                <w:rFonts w:cs="Arial"/>
                <w:sz w:val="20"/>
              </w:rPr>
              <w:t>,</w:t>
            </w:r>
            <w:r w:rsidRPr="006042C8">
              <w:rPr>
                <w:rFonts w:cs="Arial"/>
                <w:sz w:val="20"/>
              </w:rPr>
              <w:t>8</w:t>
            </w:r>
          </w:p>
        </w:tc>
        <w:tc>
          <w:tcPr>
            <w:tcW w:w="1417" w:type="dxa"/>
            <w:tcBorders>
              <w:left w:val="nil"/>
              <w:bottom w:val="dotted" w:sz="4" w:space="0" w:color="auto"/>
              <w:right w:val="single" w:sz="4" w:space="0" w:color="auto"/>
            </w:tcBorders>
            <w:shd w:val="clear" w:color="auto" w:fill="auto"/>
            <w:noWrap/>
            <w:vAlign w:val="bottom"/>
            <w:hideMark/>
          </w:tcPr>
          <w:p w14:paraId="2F57B09D" w14:textId="10428E58" w:rsidR="00FC6D7F" w:rsidRPr="006042C8" w:rsidRDefault="00FC6D7F" w:rsidP="00095C87">
            <w:pPr>
              <w:spacing w:before="60" w:line="240" w:lineRule="exact"/>
              <w:ind w:firstLine="0"/>
              <w:jc w:val="center"/>
              <w:rPr>
                <w:rFonts w:cs="Arial"/>
                <w:sz w:val="20"/>
              </w:rPr>
            </w:pPr>
            <w:r w:rsidRPr="006042C8">
              <w:rPr>
                <w:rFonts w:cs="Arial"/>
                <w:sz w:val="20"/>
              </w:rPr>
              <w:t>122</w:t>
            </w:r>
            <w:r w:rsidR="00095C87" w:rsidRPr="006042C8">
              <w:rPr>
                <w:rFonts w:cs="Arial"/>
                <w:sz w:val="20"/>
              </w:rPr>
              <w:t>,</w:t>
            </w:r>
            <w:r w:rsidRPr="006042C8">
              <w:rPr>
                <w:rFonts w:cs="Arial"/>
                <w:sz w:val="20"/>
              </w:rPr>
              <w:t>9</w:t>
            </w:r>
          </w:p>
        </w:tc>
        <w:tc>
          <w:tcPr>
            <w:tcW w:w="1276" w:type="dxa"/>
            <w:tcBorders>
              <w:left w:val="nil"/>
              <w:bottom w:val="dotted" w:sz="4" w:space="0" w:color="auto"/>
              <w:right w:val="double" w:sz="6" w:space="0" w:color="auto"/>
            </w:tcBorders>
            <w:shd w:val="clear" w:color="auto" w:fill="auto"/>
            <w:noWrap/>
            <w:vAlign w:val="bottom"/>
            <w:hideMark/>
          </w:tcPr>
          <w:p w14:paraId="521F439C" w14:textId="243D9CDD" w:rsidR="00FC6D7F" w:rsidRPr="006042C8" w:rsidRDefault="00FC6D7F" w:rsidP="00095C87">
            <w:pPr>
              <w:spacing w:before="60" w:line="240" w:lineRule="exact"/>
              <w:ind w:firstLine="0"/>
              <w:jc w:val="center"/>
              <w:rPr>
                <w:rFonts w:cs="Arial"/>
                <w:sz w:val="20"/>
              </w:rPr>
            </w:pPr>
            <w:r w:rsidRPr="006042C8">
              <w:rPr>
                <w:rFonts w:cs="Arial"/>
                <w:sz w:val="20"/>
              </w:rPr>
              <w:t>110</w:t>
            </w:r>
            <w:r w:rsidR="00095C87" w:rsidRPr="006042C8">
              <w:rPr>
                <w:rFonts w:cs="Arial"/>
                <w:sz w:val="20"/>
              </w:rPr>
              <w:t>,</w:t>
            </w:r>
            <w:r w:rsidRPr="006042C8">
              <w:rPr>
                <w:rFonts w:cs="Arial"/>
                <w:sz w:val="20"/>
              </w:rPr>
              <w:t>2</w:t>
            </w:r>
          </w:p>
        </w:tc>
      </w:tr>
      <w:tr w:rsidR="00FC6D7F" w:rsidRPr="006042C8" w14:paraId="659EBF15" w14:textId="77777777" w:rsidTr="00095C87">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67913619" w14:textId="77777777" w:rsidR="00FC6D7F" w:rsidRPr="006042C8" w:rsidRDefault="00FC6D7F" w:rsidP="00095C87">
            <w:pPr>
              <w:widowControl/>
              <w:adjustRightInd/>
              <w:spacing w:before="60" w:line="240" w:lineRule="exact"/>
              <w:ind w:firstLine="0"/>
              <w:jc w:val="left"/>
              <w:textAlignment w:val="auto"/>
              <w:rPr>
                <w:rFonts w:cs="Arial"/>
                <w:color w:val="000000"/>
                <w:sz w:val="20"/>
              </w:rPr>
            </w:pPr>
            <w:r w:rsidRPr="006042C8">
              <w:rPr>
                <w:rFonts w:cs="Arial"/>
                <w:color w:val="000000"/>
                <w:sz w:val="20"/>
              </w:rPr>
              <w:t>Алкогольные напитки</w:t>
            </w:r>
          </w:p>
        </w:tc>
        <w:tc>
          <w:tcPr>
            <w:tcW w:w="1039" w:type="dxa"/>
            <w:tcBorders>
              <w:top w:val="dotted" w:sz="4" w:space="0" w:color="auto"/>
              <w:left w:val="nil"/>
              <w:bottom w:val="dotted" w:sz="4" w:space="0" w:color="auto"/>
              <w:right w:val="single" w:sz="4" w:space="0" w:color="auto"/>
            </w:tcBorders>
            <w:shd w:val="clear" w:color="auto" w:fill="auto"/>
            <w:noWrap/>
            <w:vAlign w:val="bottom"/>
            <w:hideMark/>
          </w:tcPr>
          <w:p w14:paraId="48D55C16" w14:textId="2003C99D" w:rsidR="00FC6D7F" w:rsidRPr="006042C8" w:rsidRDefault="00FC6D7F" w:rsidP="00095C87">
            <w:pPr>
              <w:spacing w:before="60" w:line="240" w:lineRule="exact"/>
              <w:ind w:firstLine="0"/>
              <w:jc w:val="center"/>
              <w:rPr>
                <w:rFonts w:cs="Arial"/>
                <w:sz w:val="20"/>
              </w:rPr>
            </w:pPr>
            <w:r w:rsidRPr="006042C8">
              <w:rPr>
                <w:rFonts w:cs="Arial"/>
                <w:sz w:val="20"/>
              </w:rPr>
              <w:t>97</w:t>
            </w:r>
            <w:r w:rsidR="00095C87" w:rsidRPr="006042C8">
              <w:rPr>
                <w:rFonts w:cs="Arial"/>
                <w:sz w:val="20"/>
              </w:rPr>
              <w:t>,</w:t>
            </w:r>
            <w:r w:rsidRPr="006042C8">
              <w:rPr>
                <w:rFonts w:cs="Arial"/>
                <w:sz w:val="20"/>
              </w:rPr>
              <w:t>8</w:t>
            </w:r>
          </w:p>
        </w:tc>
        <w:tc>
          <w:tcPr>
            <w:tcW w:w="1040" w:type="dxa"/>
            <w:tcBorders>
              <w:top w:val="dotted" w:sz="4" w:space="0" w:color="auto"/>
              <w:left w:val="nil"/>
              <w:bottom w:val="dotted" w:sz="4" w:space="0" w:color="auto"/>
              <w:right w:val="single" w:sz="4" w:space="0" w:color="auto"/>
            </w:tcBorders>
            <w:shd w:val="clear" w:color="auto" w:fill="auto"/>
            <w:noWrap/>
            <w:vAlign w:val="bottom"/>
            <w:hideMark/>
          </w:tcPr>
          <w:p w14:paraId="3C3A8D43" w14:textId="3E518A1B" w:rsidR="00FC6D7F" w:rsidRPr="006042C8" w:rsidRDefault="00FC6D7F" w:rsidP="00095C87">
            <w:pPr>
              <w:spacing w:before="60" w:line="240" w:lineRule="exact"/>
              <w:ind w:firstLine="0"/>
              <w:jc w:val="center"/>
              <w:rPr>
                <w:rFonts w:cs="Arial"/>
                <w:sz w:val="20"/>
              </w:rPr>
            </w:pPr>
            <w:r w:rsidRPr="006042C8">
              <w:rPr>
                <w:rFonts w:cs="Arial"/>
                <w:sz w:val="20"/>
              </w:rPr>
              <w:t>111</w:t>
            </w:r>
            <w:r w:rsidR="00095C87" w:rsidRPr="006042C8">
              <w:rPr>
                <w:rFonts w:cs="Arial"/>
                <w:sz w:val="20"/>
              </w:rPr>
              <w:t>,</w:t>
            </w:r>
            <w:r w:rsidRPr="006042C8">
              <w:rPr>
                <w:rFonts w:cs="Arial"/>
                <w:sz w:val="20"/>
              </w:rPr>
              <w:t>9</w:t>
            </w:r>
          </w:p>
        </w:tc>
        <w:tc>
          <w:tcPr>
            <w:tcW w:w="1040" w:type="dxa"/>
            <w:tcBorders>
              <w:top w:val="dotted" w:sz="4" w:space="0" w:color="auto"/>
              <w:left w:val="nil"/>
              <w:bottom w:val="dotted" w:sz="4" w:space="0" w:color="auto"/>
              <w:right w:val="single" w:sz="4" w:space="0" w:color="auto"/>
            </w:tcBorders>
            <w:shd w:val="clear" w:color="auto" w:fill="auto"/>
            <w:noWrap/>
            <w:vAlign w:val="bottom"/>
            <w:hideMark/>
          </w:tcPr>
          <w:p w14:paraId="2D4A11F1" w14:textId="088D4439" w:rsidR="00FC6D7F" w:rsidRPr="006042C8" w:rsidRDefault="00FC6D7F" w:rsidP="00095C87">
            <w:pPr>
              <w:spacing w:before="60" w:line="240" w:lineRule="exact"/>
              <w:ind w:firstLine="0"/>
              <w:jc w:val="center"/>
              <w:rPr>
                <w:rFonts w:cs="Arial"/>
                <w:sz w:val="20"/>
              </w:rPr>
            </w:pPr>
            <w:r w:rsidRPr="006042C8">
              <w:rPr>
                <w:rFonts w:cs="Arial"/>
                <w:sz w:val="20"/>
              </w:rPr>
              <w:t>113</w:t>
            </w:r>
            <w:r w:rsidR="00095C87" w:rsidRPr="006042C8">
              <w:rPr>
                <w:rFonts w:cs="Arial"/>
                <w:sz w:val="20"/>
              </w:rPr>
              <w:t>,</w:t>
            </w:r>
            <w:r w:rsidRPr="006042C8">
              <w:rPr>
                <w:rFonts w:cs="Arial"/>
                <w:sz w:val="20"/>
              </w:rPr>
              <w:t>9</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0D9F12C9" w14:textId="5723867C" w:rsidR="00FC6D7F" w:rsidRPr="006042C8" w:rsidRDefault="00FC6D7F" w:rsidP="00095C87">
            <w:pPr>
              <w:spacing w:before="60" w:line="240" w:lineRule="exact"/>
              <w:ind w:firstLine="0"/>
              <w:jc w:val="center"/>
              <w:rPr>
                <w:rFonts w:cs="Arial"/>
                <w:sz w:val="20"/>
              </w:rPr>
            </w:pPr>
            <w:r w:rsidRPr="006042C8">
              <w:rPr>
                <w:rFonts w:cs="Arial"/>
                <w:sz w:val="20"/>
              </w:rPr>
              <w:t>112</w:t>
            </w:r>
            <w:r w:rsidR="00095C87" w:rsidRPr="006042C8">
              <w:rPr>
                <w:rFonts w:cs="Arial"/>
                <w:sz w:val="20"/>
              </w:rPr>
              <w:t>,</w:t>
            </w:r>
            <w:r w:rsidRPr="006042C8">
              <w:rPr>
                <w:rFonts w:cs="Arial"/>
                <w:sz w:val="20"/>
              </w:rPr>
              <w:t>2</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2AA06065" w14:textId="43324EEC" w:rsidR="00FC6D7F" w:rsidRPr="006042C8" w:rsidRDefault="00FC6D7F" w:rsidP="00095C87">
            <w:pPr>
              <w:spacing w:before="60" w:line="240" w:lineRule="exact"/>
              <w:ind w:firstLine="0"/>
              <w:jc w:val="center"/>
              <w:rPr>
                <w:rFonts w:cs="Arial"/>
                <w:sz w:val="20"/>
              </w:rPr>
            </w:pPr>
            <w:r w:rsidRPr="006042C8">
              <w:rPr>
                <w:rFonts w:cs="Arial"/>
                <w:sz w:val="20"/>
              </w:rPr>
              <w:t>104</w:t>
            </w:r>
            <w:r w:rsidR="00095C87" w:rsidRPr="006042C8">
              <w:rPr>
                <w:rFonts w:cs="Arial"/>
                <w:sz w:val="20"/>
              </w:rPr>
              <w:t>,</w:t>
            </w:r>
            <w:r w:rsidRPr="006042C8">
              <w:rPr>
                <w:rFonts w:cs="Arial"/>
                <w:sz w:val="20"/>
              </w:rPr>
              <w:t>3</w:t>
            </w:r>
          </w:p>
        </w:tc>
      </w:tr>
      <w:tr w:rsidR="00FC6D7F" w:rsidRPr="006042C8" w14:paraId="0A683E15" w14:textId="77777777" w:rsidTr="00095C87">
        <w:trPr>
          <w:trHeight w:val="20"/>
        </w:trPr>
        <w:tc>
          <w:tcPr>
            <w:tcW w:w="3567" w:type="dxa"/>
            <w:tcBorders>
              <w:top w:val="dotted" w:sz="4" w:space="0" w:color="auto"/>
              <w:left w:val="double" w:sz="6" w:space="0" w:color="auto"/>
              <w:bottom w:val="double" w:sz="6" w:space="0" w:color="auto"/>
              <w:right w:val="single" w:sz="4" w:space="0" w:color="auto"/>
            </w:tcBorders>
            <w:shd w:val="clear" w:color="auto" w:fill="auto"/>
            <w:vAlign w:val="center"/>
            <w:hideMark/>
          </w:tcPr>
          <w:p w14:paraId="161571E8" w14:textId="77777777" w:rsidR="00FC6D7F" w:rsidRPr="006042C8" w:rsidRDefault="00FC6D7F" w:rsidP="00095C87">
            <w:pPr>
              <w:widowControl/>
              <w:adjustRightInd/>
              <w:spacing w:before="60" w:line="240" w:lineRule="exact"/>
              <w:ind w:firstLine="0"/>
              <w:jc w:val="left"/>
              <w:textAlignment w:val="auto"/>
              <w:rPr>
                <w:rFonts w:cs="Arial"/>
                <w:color w:val="000000"/>
                <w:sz w:val="20"/>
              </w:rPr>
            </w:pPr>
            <w:r w:rsidRPr="006042C8">
              <w:rPr>
                <w:rFonts w:cs="Arial"/>
                <w:color w:val="000000"/>
                <w:sz w:val="20"/>
              </w:rPr>
              <w:t>Общественное питание</w:t>
            </w:r>
          </w:p>
        </w:tc>
        <w:tc>
          <w:tcPr>
            <w:tcW w:w="1039" w:type="dxa"/>
            <w:tcBorders>
              <w:top w:val="dotted" w:sz="4" w:space="0" w:color="auto"/>
              <w:left w:val="nil"/>
              <w:bottom w:val="double" w:sz="6" w:space="0" w:color="auto"/>
              <w:right w:val="single" w:sz="4" w:space="0" w:color="auto"/>
            </w:tcBorders>
            <w:shd w:val="clear" w:color="auto" w:fill="auto"/>
            <w:noWrap/>
            <w:vAlign w:val="bottom"/>
            <w:hideMark/>
          </w:tcPr>
          <w:p w14:paraId="4FBF8CA0" w14:textId="3E7B3454" w:rsidR="00FC6D7F" w:rsidRPr="006042C8" w:rsidRDefault="00FC6D7F" w:rsidP="00095C87">
            <w:pPr>
              <w:spacing w:before="60" w:line="240" w:lineRule="exact"/>
              <w:ind w:firstLine="0"/>
              <w:jc w:val="center"/>
              <w:rPr>
                <w:rFonts w:cs="Arial"/>
                <w:sz w:val="20"/>
              </w:rPr>
            </w:pPr>
            <w:r w:rsidRPr="006042C8">
              <w:rPr>
                <w:rFonts w:cs="Arial"/>
                <w:sz w:val="20"/>
              </w:rPr>
              <w:t>100</w:t>
            </w:r>
            <w:r w:rsidR="00095C87" w:rsidRPr="006042C8">
              <w:rPr>
                <w:rFonts w:cs="Arial"/>
                <w:sz w:val="20"/>
              </w:rPr>
              <w:t>,</w:t>
            </w:r>
            <w:r w:rsidRPr="006042C8">
              <w:rPr>
                <w:rFonts w:cs="Arial"/>
                <w:sz w:val="20"/>
              </w:rPr>
              <w:t>8</w:t>
            </w:r>
          </w:p>
        </w:tc>
        <w:tc>
          <w:tcPr>
            <w:tcW w:w="1040" w:type="dxa"/>
            <w:tcBorders>
              <w:top w:val="dotted" w:sz="4" w:space="0" w:color="auto"/>
              <w:left w:val="nil"/>
              <w:bottom w:val="double" w:sz="6" w:space="0" w:color="auto"/>
              <w:right w:val="single" w:sz="4" w:space="0" w:color="auto"/>
            </w:tcBorders>
            <w:shd w:val="clear" w:color="auto" w:fill="auto"/>
            <w:noWrap/>
            <w:vAlign w:val="bottom"/>
            <w:hideMark/>
          </w:tcPr>
          <w:p w14:paraId="0282AA93" w14:textId="0BB5E61C" w:rsidR="00FC6D7F" w:rsidRPr="006042C8" w:rsidRDefault="00FC6D7F" w:rsidP="00095C87">
            <w:pPr>
              <w:spacing w:before="60" w:line="240" w:lineRule="exact"/>
              <w:ind w:firstLine="0"/>
              <w:jc w:val="center"/>
              <w:rPr>
                <w:rFonts w:cs="Arial"/>
                <w:sz w:val="20"/>
              </w:rPr>
            </w:pPr>
            <w:r w:rsidRPr="006042C8">
              <w:rPr>
                <w:rFonts w:cs="Arial"/>
                <w:sz w:val="20"/>
              </w:rPr>
              <w:t>109</w:t>
            </w:r>
            <w:r w:rsidR="00095C87" w:rsidRPr="006042C8">
              <w:rPr>
                <w:rFonts w:cs="Arial"/>
                <w:sz w:val="20"/>
              </w:rPr>
              <w:t>,</w:t>
            </w:r>
            <w:r w:rsidRPr="006042C8">
              <w:rPr>
                <w:rFonts w:cs="Arial"/>
                <w:sz w:val="20"/>
              </w:rPr>
              <w:t>4</w:t>
            </w:r>
          </w:p>
        </w:tc>
        <w:tc>
          <w:tcPr>
            <w:tcW w:w="1040" w:type="dxa"/>
            <w:tcBorders>
              <w:top w:val="dotted" w:sz="4" w:space="0" w:color="auto"/>
              <w:left w:val="nil"/>
              <w:bottom w:val="double" w:sz="6" w:space="0" w:color="auto"/>
              <w:right w:val="single" w:sz="4" w:space="0" w:color="auto"/>
            </w:tcBorders>
            <w:shd w:val="clear" w:color="auto" w:fill="auto"/>
            <w:noWrap/>
            <w:vAlign w:val="bottom"/>
            <w:hideMark/>
          </w:tcPr>
          <w:p w14:paraId="69D671B6" w14:textId="0BE31694" w:rsidR="00FC6D7F" w:rsidRPr="006042C8" w:rsidRDefault="00FC6D7F" w:rsidP="00095C87">
            <w:pPr>
              <w:spacing w:before="60" w:line="240" w:lineRule="exact"/>
              <w:ind w:firstLine="0"/>
              <w:jc w:val="center"/>
              <w:rPr>
                <w:rFonts w:cs="Arial"/>
                <w:sz w:val="20"/>
              </w:rPr>
            </w:pPr>
            <w:r w:rsidRPr="006042C8">
              <w:rPr>
                <w:rFonts w:cs="Arial"/>
                <w:sz w:val="20"/>
              </w:rPr>
              <w:t>113</w:t>
            </w:r>
            <w:r w:rsidR="00095C87" w:rsidRPr="006042C8">
              <w:rPr>
                <w:rFonts w:cs="Arial"/>
                <w:sz w:val="20"/>
              </w:rPr>
              <w:t>,</w:t>
            </w:r>
            <w:r w:rsidRPr="006042C8">
              <w:rPr>
                <w:rFonts w:cs="Arial"/>
                <w:sz w:val="20"/>
              </w:rPr>
              <w:t>8</w:t>
            </w:r>
          </w:p>
        </w:tc>
        <w:tc>
          <w:tcPr>
            <w:tcW w:w="1417" w:type="dxa"/>
            <w:tcBorders>
              <w:top w:val="dotted" w:sz="4" w:space="0" w:color="auto"/>
              <w:left w:val="nil"/>
              <w:bottom w:val="double" w:sz="6" w:space="0" w:color="auto"/>
              <w:right w:val="single" w:sz="4" w:space="0" w:color="auto"/>
            </w:tcBorders>
            <w:shd w:val="clear" w:color="auto" w:fill="auto"/>
            <w:noWrap/>
            <w:vAlign w:val="bottom"/>
            <w:hideMark/>
          </w:tcPr>
          <w:p w14:paraId="62D548AE" w14:textId="0D1383C8" w:rsidR="00FC6D7F" w:rsidRPr="006042C8" w:rsidRDefault="00FC6D7F" w:rsidP="00095C87">
            <w:pPr>
              <w:spacing w:before="60" w:line="240" w:lineRule="exact"/>
              <w:ind w:firstLine="0"/>
              <w:jc w:val="center"/>
              <w:rPr>
                <w:rFonts w:cs="Arial"/>
                <w:sz w:val="20"/>
              </w:rPr>
            </w:pPr>
            <w:r w:rsidRPr="006042C8">
              <w:rPr>
                <w:rFonts w:cs="Arial"/>
                <w:sz w:val="20"/>
              </w:rPr>
              <w:t>111</w:t>
            </w:r>
            <w:r w:rsidR="00095C87" w:rsidRPr="006042C8">
              <w:rPr>
                <w:rFonts w:cs="Arial"/>
                <w:sz w:val="20"/>
              </w:rPr>
              <w:t>,</w:t>
            </w:r>
            <w:r w:rsidRPr="006042C8">
              <w:rPr>
                <w:rFonts w:cs="Arial"/>
                <w:sz w:val="20"/>
              </w:rPr>
              <w:t>7</w:t>
            </w:r>
          </w:p>
        </w:tc>
        <w:tc>
          <w:tcPr>
            <w:tcW w:w="1276" w:type="dxa"/>
            <w:tcBorders>
              <w:top w:val="dotted" w:sz="4" w:space="0" w:color="auto"/>
              <w:left w:val="nil"/>
              <w:bottom w:val="double" w:sz="6" w:space="0" w:color="auto"/>
              <w:right w:val="double" w:sz="6" w:space="0" w:color="auto"/>
            </w:tcBorders>
            <w:shd w:val="clear" w:color="auto" w:fill="auto"/>
            <w:noWrap/>
            <w:vAlign w:val="bottom"/>
            <w:hideMark/>
          </w:tcPr>
          <w:p w14:paraId="2B522BD4" w14:textId="395F72CC" w:rsidR="00FC6D7F" w:rsidRPr="006042C8" w:rsidRDefault="00FC6D7F" w:rsidP="00095C87">
            <w:pPr>
              <w:spacing w:before="60" w:line="240" w:lineRule="exact"/>
              <w:ind w:firstLine="0"/>
              <w:jc w:val="center"/>
              <w:rPr>
                <w:rFonts w:cs="Arial"/>
                <w:sz w:val="20"/>
              </w:rPr>
            </w:pPr>
            <w:r w:rsidRPr="006042C8">
              <w:rPr>
                <w:rFonts w:cs="Arial"/>
                <w:sz w:val="20"/>
              </w:rPr>
              <w:t>103</w:t>
            </w:r>
            <w:r w:rsidR="00095C87" w:rsidRPr="006042C8">
              <w:rPr>
                <w:rFonts w:cs="Arial"/>
                <w:sz w:val="20"/>
              </w:rPr>
              <w:t>,</w:t>
            </w:r>
            <w:r w:rsidRPr="006042C8">
              <w:rPr>
                <w:rFonts w:cs="Arial"/>
                <w:sz w:val="20"/>
              </w:rPr>
              <w:t>6</w:t>
            </w:r>
          </w:p>
        </w:tc>
      </w:tr>
    </w:tbl>
    <w:p w14:paraId="2F900A7F" w14:textId="2E6D7E12" w:rsidR="00FC6D7F" w:rsidRPr="006042C8" w:rsidRDefault="00FC6D7F" w:rsidP="00095C87">
      <w:pPr>
        <w:adjustRightInd/>
        <w:spacing w:before="240"/>
        <w:ind w:firstLine="709"/>
      </w:pPr>
      <w:r w:rsidRPr="006042C8">
        <w:t xml:space="preserve">Среди продовольственных товаров наибольшее снижение цен произошло </w:t>
      </w:r>
      <w:r w:rsidR="00095C87" w:rsidRPr="006042C8">
        <w:br/>
      </w:r>
      <w:r w:rsidRPr="006042C8">
        <w:t xml:space="preserve">на плодоовощную продукцию: помидоры свежие подешевели на 34,6%, капуста свежая белокочанная – на 18,3%, огурцы свежие – на 15,9%, виноград – на 14,7%, груши – </w:t>
      </w:r>
      <w:r w:rsidR="00095C87" w:rsidRPr="006042C8">
        <w:br/>
      </w:r>
      <w:r w:rsidRPr="006042C8">
        <w:t xml:space="preserve">на 14,1%, бананы – на 12,5%. Подорожал картофель </w:t>
      </w:r>
      <w:proofErr w:type="gramStart"/>
      <w:r w:rsidRPr="006042C8">
        <w:t>на</w:t>
      </w:r>
      <w:proofErr w:type="gramEnd"/>
      <w:r w:rsidRPr="006042C8">
        <w:t xml:space="preserve"> 27,4%.</w:t>
      </w:r>
    </w:p>
    <w:p w14:paraId="43EF797C" w14:textId="77777777" w:rsidR="00FC6D7F" w:rsidRPr="006042C8" w:rsidRDefault="00FC6D7F" w:rsidP="00095C87">
      <w:pPr>
        <w:adjustRightInd/>
        <w:spacing w:before="120"/>
        <w:ind w:firstLine="709"/>
      </w:pPr>
      <w:r w:rsidRPr="006042C8">
        <w:t>В группе макаронных и крупяных изделий цены на вермишель снизились на 6%, крупу гречневую – на 5,8%, крупу овсяную и перловую – на 4%.</w:t>
      </w:r>
    </w:p>
    <w:p w14:paraId="55147199" w14:textId="77777777" w:rsidR="00FC6D7F" w:rsidRPr="006042C8" w:rsidRDefault="00FC6D7F" w:rsidP="00095C87">
      <w:pPr>
        <w:pageBreakBefore/>
        <w:adjustRightInd/>
        <w:spacing w:before="120"/>
        <w:ind w:firstLine="709"/>
        <w:rPr>
          <w:rFonts w:cs="Arial"/>
        </w:rPr>
      </w:pPr>
      <w:r w:rsidRPr="006042C8">
        <w:lastRenderedPageBreak/>
        <w:t>Подешевели сахар на 7,6%, молоко питьевое цельное стерилизованное – на 7,3%, рыба живая и охлажденная – на 6,1%, йогурт – на 4%, масло сливочное – на 3,6%, сливки питьевые – на 3,2%, масло оливковое – на 2,4%. Повышение цен отмечено на колбасы вареные на 13,4%, сухие супы в пакетах – на 8,6%, колбасу сырокопченую – на 7,4%, сырки творожные, глазированные шоколадом – на 7,2%, консервы фруктово-ягодные для детского питания – на 6,7%, конфеты шоколадные натуральные – на 6%, консервы мясные для детского питания – на 5,3%.</w:t>
      </w:r>
    </w:p>
    <w:p w14:paraId="7A484318" w14:textId="0F43B8C2" w:rsidR="00FC6D7F" w:rsidRPr="006042C8" w:rsidRDefault="00FC6D7F" w:rsidP="00146DA7">
      <w:pPr>
        <w:tabs>
          <w:tab w:val="left" w:pos="3969"/>
        </w:tabs>
        <w:adjustRightInd/>
        <w:spacing w:before="240" w:line="240" w:lineRule="auto"/>
        <w:ind w:firstLine="0"/>
        <w:jc w:val="center"/>
        <w:rPr>
          <w:b/>
        </w:rPr>
      </w:pPr>
      <w:r w:rsidRPr="006042C8">
        <w:rPr>
          <w:b/>
        </w:rPr>
        <w:t xml:space="preserve">Максимальные и минимальные значения индексов цен на отдельные </w:t>
      </w:r>
      <w:r w:rsidRPr="006042C8">
        <w:rPr>
          <w:b/>
        </w:rPr>
        <w:br/>
        <w:t>продовольственные товары в июне 2022 года</w:t>
      </w:r>
      <w:r w:rsidR="00146DA7" w:rsidRPr="006042C8">
        <w:rPr>
          <w:b/>
        </w:rPr>
        <w:br/>
      </w:r>
      <w:r w:rsidRPr="006042C8">
        <w:rPr>
          <w:szCs w:val="22"/>
        </w:rPr>
        <w:t>(в процентах к маю 2022 года)</w:t>
      </w:r>
    </w:p>
    <w:tbl>
      <w:tblPr>
        <w:tblpPr w:leftFromText="180" w:rightFromText="180" w:vertAnchor="text" w:tblpXSpec="center" w:tblpY="1"/>
        <w:tblOverlap w:val="never"/>
        <w:tblW w:w="93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336"/>
        <w:gridCol w:w="1417"/>
        <w:gridCol w:w="3828"/>
        <w:gridCol w:w="1775"/>
      </w:tblGrid>
      <w:tr w:rsidR="00FC6D7F" w:rsidRPr="006042C8" w14:paraId="17705929" w14:textId="77777777" w:rsidTr="00146DA7">
        <w:trPr>
          <w:trHeight w:hRule="exact" w:val="736"/>
          <w:tblHeader/>
        </w:trPr>
        <w:tc>
          <w:tcPr>
            <w:tcW w:w="2336" w:type="dxa"/>
            <w:vMerge w:val="restart"/>
          </w:tcPr>
          <w:p w14:paraId="4142DC24" w14:textId="77777777" w:rsidR="00FC6D7F" w:rsidRPr="006042C8" w:rsidRDefault="00FC6D7F" w:rsidP="00FC6D7F">
            <w:pPr>
              <w:spacing w:before="40"/>
              <w:ind w:firstLine="0"/>
              <w:jc w:val="center"/>
              <w:rPr>
                <w:rFonts w:cs="Arial"/>
                <w:i/>
                <w:sz w:val="20"/>
              </w:rPr>
            </w:pPr>
            <w:r w:rsidRPr="006042C8">
              <w:rPr>
                <w:rFonts w:cs="Arial"/>
                <w:i/>
                <w:sz w:val="20"/>
              </w:rPr>
              <w:t>Наименование группы товаров</w:t>
            </w:r>
          </w:p>
        </w:tc>
        <w:tc>
          <w:tcPr>
            <w:tcW w:w="1417" w:type="dxa"/>
            <w:vMerge w:val="restart"/>
          </w:tcPr>
          <w:p w14:paraId="3D0424A0" w14:textId="77777777" w:rsidR="00FC6D7F" w:rsidRPr="006042C8" w:rsidRDefault="00FC6D7F" w:rsidP="00FC6D7F">
            <w:pPr>
              <w:spacing w:before="40"/>
              <w:ind w:firstLine="0"/>
              <w:jc w:val="center"/>
              <w:rPr>
                <w:rFonts w:cs="Arial"/>
                <w:i/>
                <w:sz w:val="20"/>
              </w:rPr>
            </w:pPr>
            <w:r w:rsidRPr="006042C8">
              <w:rPr>
                <w:rFonts w:cs="Arial"/>
                <w:i/>
                <w:sz w:val="20"/>
              </w:rPr>
              <w:t>Индекс цен в среднем по группе</w:t>
            </w:r>
          </w:p>
        </w:tc>
        <w:tc>
          <w:tcPr>
            <w:tcW w:w="5603" w:type="dxa"/>
            <w:gridSpan w:val="2"/>
          </w:tcPr>
          <w:p w14:paraId="3F03FF92" w14:textId="23410029" w:rsidR="00FC6D7F" w:rsidRPr="006042C8" w:rsidRDefault="00FC6D7F" w:rsidP="00146DA7">
            <w:pPr>
              <w:spacing w:before="40"/>
              <w:ind w:firstLine="0"/>
              <w:jc w:val="center"/>
              <w:rPr>
                <w:rFonts w:cs="Arial"/>
                <w:i/>
                <w:sz w:val="20"/>
              </w:rPr>
            </w:pPr>
            <w:r w:rsidRPr="006042C8">
              <w:rPr>
                <w:rFonts w:cs="Arial"/>
                <w:i/>
                <w:sz w:val="20"/>
              </w:rPr>
              <w:t>Максимальные и минимальные значения</w:t>
            </w:r>
            <w:r w:rsidR="00146DA7" w:rsidRPr="006042C8">
              <w:rPr>
                <w:rFonts w:cs="Arial"/>
                <w:i/>
                <w:sz w:val="20"/>
              </w:rPr>
              <w:t xml:space="preserve"> </w:t>
            </w:r>
            <w:r w:rsidRPr="006042C8">
              <w:rPr>
                <w:rFonts w:cs="Arial"/>
                <w:i/>
                <w:sz w:val="20"/>
              </w:rPr>
              <w:t>индексов цен внутри  группы</w:t>
            </w:r>
          </w:p>
        </w:tc>
      </w:tr>
      <w:tr w:rsidR="00FC6D7F" w:rsidRPr="006042C8" w14:paraId="341A8312" w14:textId="77777777" w:rsidTr="00146DA7">
        <w:trPr>
          <w:trHeight w:hRule="exact" w:val="311"/>
          <w:tblHeader/>
        </w:trPr>
        <w:tc>
          <w:tcPr>
            <w:tcW w:w="2336" w:type="dxa"/>
            <w:vMerge/>
            <w:tcBorders>
              <w:bottom w:val="single" w:sz="4" w:space="0" w:color="auto"/>
            </w:tcBorders>
          </w:tcPr>
          <w:p w14:paraId="4C193A8F" w14:textId="77777777" w:rsidR="00FC6D7F" w:rsidRPr="006042C8" w:rsidRDefault="00FC6D7F" w:rsidP="00FC6D7F">
            <w:pPr>
              <w:spacing w:before="40"/>
              <w:ind w:firstLine="0"/>
              <w:jc w:val="center"/>
              <w:rPr>
                <w:rFonts w:cs="Arial"/>
                <w:sz w:val="20"/>
              </w:rPr>
            </w:pPr>
          </w:p>
        </w:tc>
        <w:tc>
          <w:tcPr>
            <w:tcW w:w="1417" w:type="dxa"/>
            <w:vMerge/>
            <w:tcBorders>
              <w:bottom w:val="single" w:sz="4" w:space="0" w:color="auto"/>
            </w:tcBorders>
          </w:tcPr>
          <w:p w14:paraId="7EE8506B" w14:textId="77777777" w:rsidR="00FC6D7F" w:rsidRPr="006042C8" w:rsidRDefault="00FC6D7F" w:rsidP="00FC6D7F">
            <w:pPr>
              <w:spacing w:before="40"/>
              <w:ind w:firstLine="0"/>
              <w:jc w:val="center"/>
              <w:rPr>
                <w:rFonts w:cs="Arial"/>
                <w:sz w:val="20"/>
              </w:rPr>
            </w:pPr>
          </w:p>
        </w:tc>
        <w:tc>
          <w:tcPr>
            <w:tcW w:w="3828" w:type="dxa"/>
            <w:tcBorders>
              <w:bottom w:val="single" w:sz="4" w:space="0" w:color="auto"/>
            </w:tcBorders>
          </w:tcPr>
          <w:p w14:paraId="31621C39" w14:textId="77777777" w:rsidR="00FC6D7F" w:rsidRPr="006042C8" w:rsidRDefault="00FC6D7F" w:rsidP="00FC6D7F">
            <w:pPr>
              <w:spacing w:before="40"/>
              <w:ind w:firstLine="0"/>
              <w:jc w:val="center"/>
              <w:rPr>
                <w:rFonts w:cs="Arial"/>
                <w:i/>
                <w:sz w:val="20"/>
              </w:rPr>
            </w:pPr>
            <w:r w:rsidRPr="006042C8">
              <w:rPr>
                <w:rFonts w:cs="Arial"/>
                <w:i/>
                <w:sz w:val="20"/>
              </w:rPr>
              <w:t>товары</w:t>
            </w:r>
          </w:p>
        </w:tc>
        <w:tc>
          <w:tcPr>
            <w:tcW w:w="1775" w:type="dxa"/>
            <w:tcBorders>
              <w:bottom w:val="single" w:sz="4" w:space="0" w:color="auto"/>
            </w:tcBorders>
          </w:tcPr>
          <w:p w14:paraId="1BE17A38" w14:textId="77777777" w:rsidR="00FC6D7F" w:rsidRPr="006042C8" w:rsidRDefault="00FC6D7F" w:rsidP="00FC6D7F">
            <w:pPr>
              <w:spacing w:before="40"/>
              <w:ind w:firstLine="0"/>
              <w:jc w:val="center"/>
              <w:rPr>
                <w:rFonts w:cs="Arial"/>
                <w:i/>
                <w:sz w:val="20"/>
              </w:rPr>
            </w:pPr>
            <w:r w:rsidRPr="006042C8">
              <w:rPr>
                <w:rFonts w:cs="Arial"/>
                <w:i/>
                <w:sz w:val="20"/>
              </w:rPr>
              <w:t>индекс цен</w:t>
            </w:r>
          </w:p>
        </w:tc>
      </w:tr>
      <w:tr w:rsidR="00FC6D7F" w:rsidRPr="006042C8" w14:paraId="0CE317C3" w14:textId="77777777" w:rsidTr="00146DA7">
        <w:trPr>
          <w:trHeight w:val="20"/>
        </w:trPr>
        <w:tc>
          <w:tcPr>
            <w:tcW w:w="2336" w:type="dxa"/>
            <w:vMerge w:val="restart"/>
            <w:tcBorders>
              <w:top w:val="single" w:sz="4" w:space="0" w:color="auto"/>
              <w:bottom w:val="dotted" w:sz="4" w:space="0" w:color="auto"/>
            </w:tcBorders>
            <w:noWrap/>
            <w:vAlign w:val="center"/>
            <w:hideMark/>
          </w:tcPr>
          <w:p w14:paraId="78232360" w14:textId="77777777" w:rsidR="00FC6D7F" w:rsidRPr="006042C8" w:rsidRDefault="00FC6D7F" w:rsidP="00146DA7">
            <w:pPr>
              <w:spacing w:before="60" w:line="240" w:lineRule="exact"/>
              <w:ind w:firstLine="0"/>
              <w:jc w:val="left"/>
              <w:rPr>
                <w:rFonts w:cs="Arial"/>
                <w:color w:val="000000"/>
                <w:sz w:val="20"/>
              </w:rPr>
            </w:pPr>
            <w:r w:rsidRPr="006042C8">
              <w:rPr>
                <w:rFonts w:cs="Arial"/>
                <w:color w:val="000000"/>
                <w:sz w:val="20"/>
              </w:rPr>
              <w:t>Сыр</w:t>
            </w:r>
          </w:p>
        </w:tc>
        <w:tc>
          <w:tcPr>
            <w:tcW w:w="1417" w:type="dxa"/>
            <w:vMerge w:val="restart"/>
            <w:tcBorders>
              <w:top w:val="single" w:sz="4" w:space="0" w:color="auto"/>
              <w:bottom w:val="dotted" w:sz="4" w:space="0" w:color="auto"/>
            </w:tcBorders>
            <w:noWrap/>
            <w:vAlign w:val="center"/>
            <w:hideMark/>
          </w:tcPr>
          <w:p w14:paraId="771111E8" w14:textId="77777777" w:rsidR="00FC6D7F" w:rsidRPr="006042C8" w:rsidRDefault="00FC6D7F" w:rsidP="00146DA7">
            <w:pPr>
              <w:spacing w:before="60" w:line="240" w:lineRule="exact"/>
              <w:ind w:firstLine="0"/>
              <w:jc w:val="center"/>
              <w:rPr>
                <w:rFonts w:cs="Arial"/>
                <w:sz w:val="20"/>
              </w:rPr>
            </w:pPr>
            <w:r w:rsidRPr="006042C8">
              <w:rPr>
                <w:rFonts w:cs="Arial"/>
                <w:sz w:val="20"/>
              </w:rPr>
              <w:t>102,2</w:t>
            </w:r>
          </w:p>
        </w:tc>
        <w:tc>
          <w:tcPr>
            <w:tcW w:w="3828" w:type="dxa"/>
            <w:tcBorders>
              <w:top w:val="single" w:sz="4" w:space="0" w:color="auto"/>
              <w:bottom w:val="dotted" w:sz="4" w:space="0" w:color="auto"/>
            </w:tcBorders>
            <w:shd w:val="clear" w:color="auto" w:fill="FFFFFF" w:themeFill="background1"/>
            <w:noWrap/>
            <w:vAlign w:val="bottom"/>
            <w:hideMark/>
          </w:tcPr>
          <w:p w14:paraId="64E8F108" w14:textId="77777777" w:rsidR="00FC6D7F" w:rsidRPr="006042C8" w:rsidRDefault="00FC6D7F" w:rsidP="00146DA7">
            <w:pPr>
              <w:spacing w:before="60" w:line="240" w:lineRule="exact"/>
              <w:ind w:firstLine="0"/>
              <w:jc w:val="left"/>
              <w:rPr>
                <w:rFonts w:cs="Arial"/>
                <w:color w:val="000000"/>
                <w:sz w:val="20"/>
              </w:rPr>
            </w:pPr>
            <w:r w:rsidRPr="006042C8">
              <w:rPr>
                <w:rFonts w:cs="Arial"/>
                <w:sz w:val="20"/>
              </w:rPr>
              <w:t>национальные сыры и брынза</w:t>
            </w:r>
          </w:p>
        </w:tc>
        <w:tc>
          <w:tcPr>
            <w:tcW w:w="1775" w:type="dxa"/>
            <w:tcBorders>
              <w:top w:val="single" w:sz="4" w:space="0" w:color="auto"/>
              <w:bottom w:val="dotted" w:sz="4" w:space="0" w:color="auto"/>
            </w:tcBorders>
            <w:shd w:val="clear" w:color="auto" w:fill="FFFFFF" w:themeFill="background1"/>
            <w:noWrap/>
            <w:vAlign w:val="bottom"/>
            <w:hideMark/>
          </w:tcPr>
          <w:p w14:paraId="5773B492" w14:textId="77777777" w:rsidR="00FC6D7F" w:rsidRPr="006042C8" w:rsidRDefault="00FC6D7F" w:rsidP="00146DA7">
            <w:pPr>
              <w:spacing w:before="60" w:line="240" w:lineRule="exact"/>
              <w:ind w:firstLine="0"/>
              <w:jc w:val="center"/>
              <w:rPr>
                <w:rFonts w:cs="Arial"/>
                <w:color w:val="000000"/>
                <w:sz w:val="20"/>
              </w:rPr>
            </w:pPr>
            <w:r w:rsidRPr="006042C8">
              <w:rPr>
                <w:rFonts w:cs="Arial"/>
                <w:sz w:val="20"/>
              </w:rPr>
              <w:t>103,0</w:t>
            </w:r>
          </w:p>
        </w:tc>
      </w:tr>
      <w:tr w:rsidR="00FC6D7F" w:rsidRPr="006042C8" w14:paraId="5647F331" w14:textId="77777777" w:rsidTr="00146DA7">
        <w:trPr>
          <w:trHeight w:val="20"/>
        </w:trPr>
        <w:tc>
          <w:tcPr>
            <w:tcW w:w="2336" w:type="dxa"/>
            <w:vMerge/>
            <w:tcBorders>
              <w:top w:val="dotted" w:sz="4" w:space="0" w:color="auto"/>
              <w:bottom w:val="dotted" w:sz="4" w:space="0" w:color="auto"/>
            </w:tcBorders>
            <w:shd w:val="clear" w:color="auto" w:fill="auto"/>
            <w:noWrap/>
            <w:vAlign w:val="center"/>
            <w:hideMark/>
          </w:tcPr>
          <w:p w14:paraId="7F135BB1" w14:textId="77777777" w:rsidR="00FC6D7F" w:rsidRPr="006042C8" w:rsidRDefault="00FC6D7F" w:rsidP="00146DA7">
            <w:pPr>
              <w:spacing w:before="60" w:line="240" w:lineRule="exact"/>
              <w:ind w:firstLine="0"/>
              <w:jc w:val="left"/>
              <w:rPr>
                <w:rFonts w:cs="Arial"/>
                <w:color w:val="000000"/>
                <w:sz w:val="20"/>
              </w:rPr>
            </w:pPr>
          </w:p>
        </w:tc>
        <w:tc>
          <w:tcPr>
            <w:tcW w:w="1417" w:type="dxa"/>
            <w:vMerge/>
            <w:tcBorders>
              <w:top w:val="dotted" w:sz="4" w:space="0" w:color="auto"/>
              <w:bottom w:val="dotted" w:sz="4" w:space="0" w:color="auto"/>
            </w:tcBorders>
            <w:shd w:val="clear" w:color="auto" w:fill="auto"/>
            <w:noWrap/>
            <w:vAlign w:val="center"/>
            <w:hideMark/>
          </w:tcPr>
          <w:p w14:paraId="24B19CEC" w14:textId="77777777" w:rsidR="00FC6D7F" w:rsidRPr="006042C8" w:rsidRDefault="00FC6D7F" w:rsidP="00146DA7">
            <w:pPr>
              <w:spacing w:before="6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bottom"/>
            <w:hideMark/>
          </w:tcPr>
          <w:p w14:paraId="4CDDDABB" w14:textId="77777777" w:rsidR="00FC6D7F" w:rsidRPr="006042C8" w:rsidRDefault="00FC6D7F" w:rsidP="00146DA7">
            <w:pPr>
              <w:spacing w:before="60" w:line="240" w:lineRule="exact"/>
              <w:ind w:firstLine="0"/>
              <w:jc w:val="left"/>
              <w:rPr>
                <w:rFonts w:cs="Arial"/>
                <w:color w:val="000000"/>
                <w:sz w:val="20"/>
              </w:rPr>
            </w:pPr>
            <w:r w:rsidRPr="006042C8">
              <w:rPr>
                <w:rFonts w:cs="Arial"/>
                <w:sz w:val="20"/>
              </w:rPr>
              <w:t>сыры плавленые</w:t>
            </w:r>
          </w:p>
        </w:tc>
        <w:tc>
          <w:tcPr>
            <w:tcW w:w="1775" w:type="dxa"/>
            <w:tcBorders>
              <w:top w:val="dotted" w:sz="4" w:space="0" w:color="auto"/>
              <w:bottom w:val="dotted" w:sz="4" w:space="0" w:color="auto"/>
            </w:tcBorders>
            <w:shd w:val="clear" w:color="auto" w:fill="FFFFFF" w:themeFill="background1"/>
            <w:noWrap/>
            <w:vAlign w:val="bottom"/>
            <w:hideMark/>
          </w:tcPr>
          <w:p w14:paraId="761D1F55" w14:textId="77777777" w:rsidR="00FC6D7F" w:rsidRPr="006042C8" w:rsidRDefault="00FC6D7F" w:rsidP="00146DA7">
            <w:pPr>
              <w:spacing w:before="60" w:line="240" w:lineRule="exact"/>
              <w:ind w:firstLine="0"/>
              <w:jc w:val="center"/>
              <w:rPr>
                <w:rFonts w:cs="Arial"/>
                <w:color w:val="000000"/>
                <w:sz w:val="20"/>
              </w:rPr>
            </w:pPr>
            <w:r w:rsidRPr="006042C8">
              <w:rPr>
                <w:rFonts w:cs="Arial"/>
                <w:sz w:val="20"/>
              </w:rPr>
              <w:t>97,0</w:t>
            </w:r>
          </w:p>
        </w:tc>
      </w:tr>
      <w:tr w:rsidR="00FC6D7F" w:rsidRPr="006042C8" w14:paraId="634557E8" w14:textId="77777777" w:rsidTr="00146DA7">
        <w:trPr>
          <w:trHeight w:val="20"/>
        </w:trPr>
        <w:tc>
          <w:tcPr>
            <w:tcW w:w="2336" w:type="dxa"/>
            <w:tcBorders>
              <w:top w:val="dotted" w:sz="4" w:space="0" w:color="auto"/>
              <w:bottom w:val="dotted" w:sz="4" w:space="0" w:color="auto"/>
            </w:tcBorders>
            <w:noWrap/>
            <w:vAlign w:val="center"/>
            <w:hideMark/>
          </w:tcPr>
          <w:p w14:paraId="21498D9F" w14:textId="77777777" w:rsidR="00FC6D7F" w:rsidRPr="006042C8" w:rsidRDefault="00FC6D7F" w:rsidP="00146DA7">
            <w:pPr>
              <w:spacing w:before="60" w:line="240" w:lineRule="exact"/>
              <w:ind w:firstLine="0"/>
              <w:jc w:val="left"/>
              <w:rPr>
                <w:rFonts w:cs="Arial"/>
                <w:color w:val="000000"/>
                <w:sz w:val="20"/>
              </w:rPr>
            </w:pPr>
            <w:r w:rsidRPr="006042C8">
              <w:rPr>
                <w:rFonts w:cs="Arial"/>
                <w:color w:val="000000"/>
                <w:sz w:val="20"/>
              </w:rPr>
              <w:t>Яйца</w:t>
            </w:r>
          </w:p>
        </w:tc>
        <w:tc>
          <w:tcPr>
            <w:tcW w:w="1417" w:type="dxa"/>
            <w:tcBorders>
              <w:top w:val="dotted" w:sz="4" w:space="0" w:color="auto"/>
              <w:bottom w:val="dotted" w:sz="4" w:space="0" w:color="auto"/>
            </w:tcBorders>
            <w:noWrap/>
            <w:vAlign w:val="center"/>
            <w:hideMark/>
          </w:tcPr>
          <w:p w14:paraId="1DCAD90B" w14:textId="77777777" w:rsidR="00FC6D7F" w:rsidRPr="006042C8" w:rsidRDefault="00FC6D7F" w:rsidP="00146DA7">
            <w:pPr>
              <w:spacing w:before="60" w:line="240" w:lineRule="exact"/>
              <w:ind w:firstLine="0"/>
              <w:jc w:val="center"/>
              <w:rPr>
                <w:rFonts w:cs="Arial"/>
                <w:sz w:val="20"/>
              </w:rPr>
            </w:pPr>
            <w:r w:rsidRPr="006042C8">
              <w:rPr>
                <w:rFonts w:cs="Arial"/>
                <w:sz w:val="20"/>
              </w:rPr>
              <w:t>96,3</w:t>
            </w:r>
          </w:p>
        </w:tc>
        <w:tc>
          <w:tcPr>
            <w:tcW w:w="3828" w:type="dxa"/>
            <w:tcBorders>
              <w:top w:val="dotted" w:sz="4" w:space="0" w:color="auto"/>
              <w:bottom w:val="dotted" w:sz="4" w:space="0" w:color="auto"/>
            </w:tcBorders>
            <w:shd w:val="clear" w:color="auto" w:fill="FFFFFF" w:themeFill="background1"/>
            <w:noWrap/>
            <w:vAlign w:val="bottom"/>
            <w:hideMark/>
          </w:tcPr>
          <w:p w14:paraId="09F52B07" w14:textId="77777777" w:rsidR="00FC6D7F" w:rsidRPr="006042C8" w:rsidRDefault="00FC6D7F" w:rsidP="00146DA7">
            <w:pPr>
              <w:spacing w:before="60" w:line="240" w:lineRule="exact"/>
              <w:ind w:firstLine="0"/>
              <w:jc w:val="left"/>
              <w:rPr>
                <w:rFonts w:cs="Arial"/>
                <w:color w:val="000000"/>
                <w:sz w:val="20"/>
              </w:rPr>
            </w:pPr>
            <w:r w:rsidRPr="006042C8">
              <w:rPr>
                <w:rFonts w:cs="Arial"/>
                <w:sz w:val="20"/>
              </w:rPr>
              <w:t>яйца</w:t>
            </w:r>
          </w:p>
        </w:tc>
        <w:tc>
          <w:tcPr>
            <w:tcW w:w="1775" w:type="dxa"/>
            <w:tcBorders>
              <w:top w:val="dotted" w:sz="4" w:space="0" w:color="auto"/>
              <w:bottom w:val="dotted" w:sz="4" w:space="0" w:color="auto"/>
            </w:tcBorders>
            <w:shd w:val="clear" w:color="auto" w:fill="FFFFFF" w:themeFill="background1"/>
            <w:noWrap/>
            <w:vAlign w:val="bottom"/>
            <w:hideMark/>
          </w:tcPr>
          <w:p w14:paraId="1D806F95" w14:textId="77777777" w:rsidR="00FC6D7F" w:rsidRPr="006042C8" w:rsidRDefault="00FC6D7F" w:rsidP="00146DA7">
            <w:pPr>
              <w:spacing w:before="60" w:line="240" w:lineRule="exact"/>
              <w:ind w:firstLine="0"/>
              <w:jc w:val="center"/>
              <w:rPr>
                <w:rFonts w:cs="Arial"/>
                <w:color w:val="000000"/>
                <w:sz w:val="20"/>
              </w:rPr>
            </w:pPr>
            <w:r w:rsidRPr="006042C8">
              <w:rPr>
                <w:rFonts w:cs="Arial"/>
                <w:sz w:val="20"/>
              </w:rPr>
              <w:t>96,3</w:t>
            </w:r>
          </w:p>
        </w:tc>
      </w:tr>
      <w:tr w:rsidR="00FC6D7F" w:rsidRPr="006042C8" w14:paraId="6359ABC2" w14:textId="77777777" w:rsidTr="00146DA7">
        <w:trPr>
          <w:trHeight w:val="20"/>
        </w:trPr>
        <w:tc>
          <w:tcPr>
            <w:tcW w:w="2336" w:type="dxa"/>
            <w:vMerge w:val="restart"/>
            <w:tcBorders>
              <w:top w:val="dotted" w:sz="4" w:space="0" w:color="auto"/>
              <w:bottom w:val="dotted" w:sz="4" w:space="0" w:color="auto"/>
            </w:tcBorders>
            <w:noWrap/>
            <w:vAlign w:val="center"/>
            <w:hideMark/>
          </w:tcPr>
          <w:p w14:paraId="764A42A2" w14:textId="77777777" w:rsidR="00FC6D7F" w:rsidRPr="006042C8" w:rsidRDefault="00FC6D7F" w:rsidP="00146DA7">
            <w:pPr>
              <w:spacing w:before="60" w:line="240" w:lineRule="exact"/>
              <w:ind w:firstLine="0"/>
              <w:jc w:val="left"/>
              <w:rPr>
                <w:rFonts w:cs="Arial"/>
                <w:bCs/>
                <w:color w:val="000000"/>
                <w:sz w:val="20"/>
              </w:rPr>
            </w:pPr>
            <w:r w:rsidRPr="006042C8">
              <w:rPr>
                <w:rFonts w:cs="Arial"/>
                <w:bCs/>
                <w:color w:val="000000"/>
                <w:sz w:val="20"/>
              </w:rPr>
              <w:t>Колбасные изделия и продукты из мяса и птицы</w:t>
            </w:r>
          </w:p>
        </w:tc>
        <w:tc>
          <w:tcPr>
            <w:tcW w:w="1417" w:type="dxa"/>
            <w:vMerge w:val="restart"/>
            <w:tcBorders>
              <w:top w:val="dotted" w:sz="4" w:space="0" w:color="auto"/>
              <w:bottom w:val="dotted" w:sz="4" w:space="0" w:color="auto"/>
            </w:tcBorders>
            <w:noWrap/>
            <w:vAlign w:val="center"/>
            <w:hideMark/>
          </w:tcPr>
          <w:p w14:paraId="19EB3B83" w14:textId="77777777" w:rsidR="00FC6D7F" w:rsidRPr="006042C8" w:rsidRDefault="00FC6D7F" w:rsidP="00146DA7">
            <w:pPr>
              <w:spacing w:before="60" w:line="240" w:lineRule="exact"/>
              <w:ind w:firstLine="0"/>
              <w:jc w:val="center"/>
              <w:rPr>
                <w:rFonts w:cs="Arial"/>
                <w:color w:val="000000"/>
                <w:sz w:val="20"/>
              </w:rPr>
            </w:pPr>
            <w:r w:rsidRPr="006042C8">
              <w:rPr>
                <w:rFonts w:cs="Arial"/>
                <w:color w:val="000000"/>
                <w:sz w:val="20"/>
              </w:rPr>
              <w:t>103,1</w:t>
            </w:r>
          </w:p>
        </w:tc>
        <w:tc>
          <w:tcPr>
            <w:tcW w:w="3828" w:type="dxa"/>
            <w:tcBorders>
              <w:top w:val="dotted" w:sz="4" w:space="0" w:color="auto"/>
              <w:bottom w:val="dotted" w:sz="4" w:space="0" w:color="auto"/>
            </w:tcBorders>
            <w:shd w:val="clear" w:color="auto" w:fill="FFFFFF" w:themeFill="background1"/>
            <w:noWrap/>
            <w:vAlign w:val="bottom"/>
            <w:hideMark/>
          </w:tcPr>
          <w:p w14:paraId="7056D166" w14:textId="77777777" w:rsidR="00FC6D7F" w:rsidRPr="006042C8" w:rsidRDefault="00FC6D7F" w:rsidP="00146DA7">
            <w:pPr>
              <w:spacing w:before="60" w:line="240" w:lineRule="exact"/>
              <w:ind w:firstLine="0"/>
              <w:jc w:val="left"/>
              <w:rPr>
                <w:rFonts w:cs="Arial"/>
                <w:sz w:val="20"/>
              </w:rPr>
            </w:pPr>
            <w:r w:rsidRPr="006042C8">
              <w:rPr>
                <w:rFonts w:cs="Arial"/>
                <w:sz w:val="20"/>
              </w:rPr>
              <w:t>колбаса вареная</w:t>
            </w:r>
          </w:p>
        </w:tc>
        <w:tc>
          <w:tcPr>
            <w:tcW w:w="1775" w:type="dxa"/>
            <w:tcBorders>
              <w:top w:val="dotted" w:sz="4" w:space="0" w:color="auto"/>
              <w:bottom w:val="dotted" w:sz="4" w:space="0" w:color="auto"/>
            </w:tcBorders>
            <w:shd w:val="clear" w:color="auto" w:fill="FFFFFF" w:themeFill="background1"/>
            <w:noWrap/>
            <w:vAlign w:val="bottom"/>
            <w:hideMark/>
          </w:tcPr>
          <w:p w14:paraId="4DAC3AD4" w14:textId="77777777" w:rsidR="00FC6D7F" w:rsidRPr="006042C8" w:rsidRDefault="00FC6D7F" w:rsidP="00146DA7">
            <w:pPr>
              <w:spacing w:before="60" w:line="240" w:lineRule="exact"/>
              <w:ind w:firstLine="0"/>
              <w:jc w:val="center"/>
              <w:rPr>
                <w:rFonts w:cs="Arial"/>
                <w:sz w:val="20"/>
              </w:rPr>
            </w:pPr>
            <w:r w:rsidRPr="006042C8">
              <w:rPr>
                <w:rFonts w:cs="Arial"/>
                <w:sz w:val="20"/>
              </w:rPr>
              <w:t>113,4</w:t>
            </w:r>
          </w:p>
        </w:tc>
      </w:tr>
      <w:tr w:rsidR="00FC6D7F" w:rsidRPr="006042C8" w14:paraId="4D65568A" w14:textId="77777777" w:rsidTr="00146DA7">
        <w:trPr>
          <w:trHeight w:val="20"/>
        </w:trPr>
        <w:tc>
          <w:tcPr>
            <w:tcW w:w="2336" w:type="dxa"/>
            <w:vMerge/>
            <w:tcBorders>
              <w:top w:val="dotted" w:sz="4" w:space="0" w:color="auto"/>
              <w:bottom w:val="dotted" w:sz="4" w:space="0" w:color="auto"/>
            </w:tcBorders>
            <w:noWrap/>
            <w:vAlign w:val="center"/>
            <w:hideMark/>
          </w:tcPr>
          <w:p w14:paraId="021F1C07" w14:textId="77777777" w:rsidR="00FC6D7F" w:rsidRPr="006042C8" w:rsidRDefault="00FC6D7F" w:rsidP="00146DA7">
            <w:pPr>
              <w:spacing w:before="60" w:line="240" w:lineRule="exact"/>
              <w:ind w:firstLine="0"/>
              <w:jc w:val="left"/>
              <w:rPr>
                <w:rFonts w:cs="Arial"/>
                <w:color w:val="000000"/>
                <w:sz w:val="20"/>
              </w:rPr>
            </w:pPr>
          </w:p>
        </w:tc>
        <w:tc>
          <w:tcPr>
            <w:tcW w:w="1417" w:type="dxa"/>
            <w:vMerge/>
            <w:tcBorders>
              <w:top w:val="dotted" w:sz="4" w:space="0" w:color="auto"/>
              <w:bottom w:val="dotted" w:sz="4" w:space="0" w:color="auto"/>
            </w:tcBorders>
            <w:noWrap/>
            <w:vAlign w:val="center"/>
            <w:hideMark/>
          </w:tcPr>
          <w:p w14:paraId="7E82F741" w14:textId="77777777" w:rsidR="00FC6D7F" w:rsidRPr="006042C8" w:rsidRDefault="00FC6D7F" w:rsidP="00146DA7">
            <w:pPr>
              <w:spacing w:before="6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bottom"/>
            <w:hideMark/>
          </w:tcPr>
          <w:p w14:paraId="01547A19" w14:textId="77777777" w:rsidR="00FC6D7F" w:rsidRPr="006042C8" w:rsidRDefault="00FC6D7F" w:rsidP="00146DA7">
            <w:pPr>
              <w:spacing w:before="60" w:line="240" w:lineRule="exact"/>
              <w:ind w:firstLine="0"/>
              <w:jc w:val="left"/>
              <w:rPr>
                <w:rFonts w:cs="Arial"/>
                <w:color w:val="000000"/>
                <w:sz w:val="20"/>
              </w:rPr>
            </w:pPr>
            <w:r w:rsidRPr="006042C8">
              <w:rPr>
                <w:rFonts w:cs="Arial"/>
                <w:sz w:val="20"/>
              </w:rPr>
              <w:t xml:space="preserve">колбаса </w:t>
            </w:r>
            <w:proofErr w:type="spellStart"/>
            <w:r w:rsidRPr="006042C8">
              <w:rPr>
                <w:rFonts w:cs="Arial"/>
                <w:sz w:val="20"/>
              </w:rPr>
              <w:t>полукопченая</w:t>
            </w:r>
            <w:proofErr w:type="spellEnd"/>
            <w:r w:rsidRPr="006042C8">
              <w:rPr>
                <w:rFonts w:cs="Arial"/>
                <w:sz w:val="20"/>
              </w:rPr>
              <w:t xml:space="preserve"> и варено-копченая</w:t>
            </w:r>
          </w:p>
        </w:tc>
        <w:tc>
          <w:tcPr>
            <w:tcW w:w="1775" w:type="dxa"/>
            <w:tcBorders>
              <w:top w:val="dotted" w:sz="4" w:space="0" w:color="auto"/>
              <w:bottom w:val="dotted" w:sz="4" w:space="0" w:color="auto"/>
            </w:tcBorders>
            <w:shd w:val="clear" w:color="auto" w:fill="FFFFFF" w:themeFill="background1"/>
            <w:noWrap/>
            <w:vAlign w:val="bottom"/>
            <w:hideMark/>
          </w:tcPr>
          <w:p w14:paraId="20DCB054" w14:textId="77777777" w:rsidR="00FC6D7F" w:rsidRPr="006042C8" w:rsidRDefault="00FC6D7F" w:rsidP="00146DA7">
            <w:pPr>
              <w:spacing w:before="60" w:line="240" w:lineRule="exact"/>
              <w:ind w:firstLine="0"/>
              <w:jc w:val="center"/>
              <w:rPr>
                <w:rFonts w:cs="Arial"/>
                <w:color w:val="000000"/>
                <w:sz w:val="20"/>
              </w:rPr>
            </w:pPr>
            <w:r w:rsidRPr="006042C8">
              <w:rPr>
                <w:rFonts w:cs="Arial"/>
                <w:sz w:val="20"/>
              </w:rPr>
              <w:t>97,6</w:t>
            </w:r>
          </w:p>
        </w:tc>
      </w:tr>
      <w:tr w:rsidR="00FC6D7F" w:rsidRPr="006042C8" w14:paraId="3E960BC0" w14:textId="77777777" w:rsidTr="00146DA7">
        <w:trPr>
          <w:trHeight w:val="20"/>
        </w:trPr>
        <w:tc>
          <w:tcPr>
            <w:tcW w:w="2336" w:type="dxa"/>
            <w:vMerge w:val="restart"/>
            <w:tcBorders>
              <w:top w:val="dotted" w:sz="4" w:space="0" w:color="auto"/>
              <w:bottom w:val="dotted" w:sz="4" w:space="0" w:color="auto"/>
            </w:tcBorders>
            <w:noWrap/>
            <w:vAlign w:val="center"/>
            <w:hideMark/>
          </w:tcPr>
          <w:p w14:paraId="43B5D12C" w14:textId="77777777" w:rsidR="00FC6D7F" w:rsidRPr="006042C8" w:rsidRDefault="00FC6D7F" w:rsidP="00146DA7">
            <w:pPr>
              <w:spacing w:before="60" w:line="240" w:lineRule="exact"/>
              <w:ind w:firstLine="0"/>
              <w:jc w:val="left"/>
              <w:rPr>
                <w:rFonts w:cs="Arial"/>
                <w:bCs/>
                <w:color w:val="000000"/>
                <w:sz w:val="20"/>
              </w:rPr>
            </w:pPr>
            <w:r w:rsidRPr="006042C8">
              <w:rPr>
                <w:rFonts w:cs="Arial"/>
                <w:bCs/>
                <w:color w:val="000000"/>
                <w:sz w:val="20"/>
              </w:rPr>
              <w:t>Мясо и птица</w:t>
            </w:r>
          </w:p>
        </w:tc>
        <w:tc>
          <w:tcPr>
            <w:tcW w:w="1417" w:type="dxa"/>
            <w:vMerge w:val="restart"/>
            <w:tcBorders>
              <w:top w:val="dotted" w:sz="4" w:space="0" w:color="auto"/>
              <w:bottom w:val="dotted" w:sz="4" w:space="0" w:color="auto"/>
            </w:tcBorders>
            <w:noWrap/>
            <w:vAlign w:val="center"/>
            <w:hideMark/>
          </w:tcPr>
          <w:p w14:paraId="31266FD5" w14:textId="77777777" w:rsidR="00FC6D7F" w:rsidRPr="006042C8" w:rsidRDefault="00FC6D7F" w:rsidP="00146DA7">
            <w:pPr>
              <w:spacing w:before="60" w:line="240" w:lineRule="exact"/>
              <w:ind w:firstLine="0"/>
              <w:jc w:val="center"/>
              <w:rPr>
                <w:rFonts w:cs="Arial"/>
                <w:color w:val="000000"/>
                <w:sz w:val="20"/>
              </w:rPr>
            </w:pPr>
            <w:r w:rsidRPr="006042C8">
              <w:rPr>
                <w:rFonts w:cs="Arial"/>
                <w:color w:val="000000"/>
                <w:sz w:val="20"/>
              </w:rPr>
              <w:t>98,7</w:t>
            </w:r>
          </w:p>
        </w:tc>
        <w:tc>
          <w:tcPr>
            <w:tcW w:w="3828" w:type="dxa"/>
            <w:tcBorders>
              <w:top w:val="dotted" w:sz="4" w:space="0" w:color="auto"/>
              <w:bottom w:val="dotted" w:sz="4" w:space="0" w:color="auto"/>
            </w:tcBorders>
            <w:shd w:val="clear" w:color="auto" w:fill="FFFFFF" w:themeFill="background1"/>
            <w:noWrap/>
            <w:vAlign w:val="bottom"/>
            <w:hideMark/>
          </w:tcPr>
          <w:p w14:paraId="2A9D18F8" w14:textId="77777777" w:rsidR="00FC6D7F" w:rsidRPr="006042C8" w:rsidRDefault="00FC6D7F" w:rsidP="00146DA7">
            <w:pPr>
              <w:spacing w:before="60" w:line="240" w:lineRule="exact"/>
              <w:ind w:firstLine="0"/>
              <w:jc w:val="left"/>
              <w:rPr>
                <w:rFonts w:cs="Arial"/>
                <w:sz w:val="20"/>
              </w:rPr>
            </w:pPr>
            <w:r w:rsidRPr="006042C8">
              <w:rPr>
                <w:rFonts w:cs="Arial"/>
                <w:sz w:val="20"/>
              </w:rPr>
              <w:t>говядина бескостная</w:t>
            </w:r>
          </w:p>
        </w:tc>
        <w:tc>
          <w:tcPr>
            <w:tcW w:w="1775" w:type="dxa"/>
            <w:tcBorders>
              <w:top w:val="dotted" w:sz="4" w:space="0" w:color="auto"/>
              <w:bottom w:val="dotted" w:sz="4" w:space="0" w:color="auto"/>
            </w:tcBorders>
            <w:shd w:val="clear" w:color="auto" w:fill="FFFFFF" w:themeFill="background1"/>
            <w:noWrap/>
            <w:vAlign w:val="bottom"/>
            <w:hideMark/>
          </w:tcPr>
          <w:p w14:paraId="67D3ACB8" w14:textId="77777777" w:rsidR="00FC6D7F" w:rsidRPr="006042C8" w:rsidRDefault="00FC6D7F" w:rsidP="00146DA7">
            <w:pPr>
              <w:spacing w:before="60" w:line="240" w:lineRule="exact"/>
              <w:ind w:firstLine="0"/>
              <w:jc w:val="center"/>
              <w:rPr>
                <w:rFonts w:cs="Arial"/>
                <w:sz w:val="20"/>
              </w:rPr>
            </w:pPr>
            <w:r w:rsidRPr="006042C8">
              <w:rPr>
                <w:rFonts w:cs="Arial"/>
                <w:sz w:val="20"/>
              </w:rPr>
              <w:t>100,6</w:t>
            </w:r>
          </w:p>
        </w:tc>
      </w:tr>
      <w:tr w:rsidR="00FC6D7F" w:rsidRPr="006042C8" w14:paraId="55E9333B" w14:textId="77777777" w:rsidTr="00146DA7">
        <w:trPr>
          <w:trHeight w:val="20"/>
        </w:trPr>
        <w:tc>
          <w:tcPr>
            <w:tcW w:w="2336" w:type="dxa"/>
            <w:vMerge/>
            <w:tcBorders>
              <w:top w:val="dotted" w:sz="4" w:space="0" w:color="auto"/>
              <w:bottom w:val="dotted" w:sz="4" w:space="0" w:color="auto"/>
            </w:tcBorders>
            <w:noWrap/>
            <w:vAlign w:val="center"/>
            <w:hideMark/>
          </w:tcPr>
          <w:p w14:paraId="1D4D96B9" w14:textId="77777777" w:rsidR="00FC6D7F" w:rsidRPr="006042C8" w:rsidRDefault="00FC6D7F" w:rsidP="00146DA7">
            <w:pPr>
              <w:spacing w:before="60" w:line="240" w:lineRule="exact"/>
              <w:ind w:firstLine="0"/>
              <w:jc w:val="left"/>
              <w:rPr>
                <w:rFonts w:cs="Arial"/>
                <w:color w:val="000000"/>
                <w:sz w:val="20"/>
              </w:rPr>
            </w:pPr>
          </w:p>
        </w:tc>
        <w:tc>
          <w:tcPr>
            <w:tcW w:w="1417" w:type="dxa"/>
            <w:vMerge/>
            <w:tcBorders>
              <w:top w:val="dotted" w:sz="4" w:space="0" w:color="auto"/>
              <w:bottom w:val="dotted" w:sz="4" w:space="0" w:color="auto"/>
            </w:tcBorders>
            <w:noWrap/>
            <w:vAlign w:val="center"/>
            <w:hideMark/>
          </w:tcPr>
          <w:p w14:paraId="449C061B" w14:textId="77777777" w:rsidR="00FC6D7F" w:rsidRPr="006042C8" w:rsidRDefault="00FC6D7F" w:rsidP="00146DA7">
            <w:pPr>
              <w:spacing w:before="6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bottom"/>
            <w:hideMark/>
          </w:tcPr>
          <w:p w14:paraId="30A31DEA" w14:textId="77777777" w:rsidR="00FC6D7F" w:rsidRPr="006042C8" w:rsidRDefault="00FC6D7F" w:rsidP="00146DA7">
            <w:pPr>
              <w:spacing w:before="60" w:line="240" w:lineRule="exact"/>
              <w:ind w:firstLine="0"/>
              <w:jc w:val="left"/>
              <w:rPr>
                <w:rFonts w:cs="Arial"/>
                <w:sz w:val="20"/>
              </w:rPr>
            </w:pPr>
            <w:r w:rsidRPr="006042C8">
              <w:rPr>
                <w:rFonts w:cs="Arial"/>
                <w:sz w:val="20"/>
              </w:rPr>
              <w:t>свинина бескостная</w:t>
            </w:r>
          </w:p>
        </w:tc>
        <w:tc>
          <w:tcPr>
            <w:tcW w:w="1775" w:type="dxa"/>
            <w:tcBorders>
              <w:top w:val="dotted" w:sz="4" w:space="0" w:color="auto"/>
              <w:bottom w:val="dotted" w:sz="4" w:space="0" w:color="auto"/>
            </w:tcBorders>
            <w:shd w:val="clear" w:color="auto" w:fill="FFFFFF" w:themeFill="background1"/>
            <w:noWrap/>
            <w:vAlign w:val="bottom"/>
            <w:hideMark/>
          </w:tcPr>
          <w:p w14:paraId="7CBF6741" w14:textId="77777777" w:rsidR="00FC6D7F" w:rsidRPr="006042C8" w:rsidRDefault="00FC6D7F" w:rsidP="00146DA7">
            <w:pPr>
              <w:spacing w:before="60" w:line="240" w:lineRule="exact"/>
              <w:ind w:firstLine="0"/>
              <w:jc w:val="center"/>
              <w:rPr>
                <w:rFonts w:cs="Arial"/>
                <w:sz w:val="20"/>
              </w:rPr>
            </w:pPr>
            <w:r w:rsidRPr="006042C8">
              <w:rPr>
                <w:rFonts w:cs="Arial"/>
                <w:sz w:val="20"/>
              </w:rPr>
              <w:t>96,8</w:t>
            </w:r>
          </w:p>
        </w:tc>
      </w:tr>
      <w:tr w:rsidR="00FC6D7F" w:rsidRPr="006042C8" w14:paraId="3EC48E7D" w14:textId="77777777" w:rsidTr="00146DA7">
        <w:trPr>
          <w:trHeight w:val="20"/>
        </w:trPr>
        <w:tc>
          <w:tcPr>
            <w:tcW w:w="2336" w:type="dxa"/>
            <w:vMerge w:val="restart"/>
            <w:tcBorders>
              <w:top w:val="dotted" w:sz="4" w:space="0" w:color="auto"/>
              <w:bottom w:val="dotted" w:sz="4" w:space="0" w:color="auto"/>
            </w:tcBorders>
            <w:noWrap/>
            <w:vAlign w:val="center"/>
            <w:hideMark/>
          </w:tcPr>
          <w:p w14:paraId="6E5F399E" w14:textId="77777777" w:rsidR="00FC6D7F" w:rsidRPr="006042C8" w:rsidRDefault="00FC6D7F" w:rsidP="00146DA7">
            <w:pPr>
              <w:spacing w:before="60" w:line="240" w:lineRule="exact"/>
              <w:ind w:firstLine="0"/>
              <w:jc w:val="left"/>
              <w:rPr>
                <w:rFonts w:cs="Arial"/>
                <w:bCs/>
                <w:color w:val="000000"/>
                <w:sz w:val="20"/>
              </w:rPr>
            </w:pPr>
            <w:r w:rsidRPr="006042C8">
              <w:rPr>
                <w:rFonts w:cs="Arial"/>
                <w:bCs/>
                <w:color w:val="000000"/>
                <w:sz w:val="20"/>
              </w:rPr>
              <w:t>Масло и жиры</w:t>
            </w:r>
          </w:p>
        </w:tc>
        <w:tc>
          <w:tcPr>
            <w:tcW w:w="1417" w:type="dxa"/>
            <w:vMerge w:val="restart"/>
            <w:tcBorders>
              <w:top w:val="dotted" w:sz="4" w:space="0" w:color="auto"/>
              <w:bottom w:val="dotted" w:sz="4" w:space="0" w:color="auto"/>
            </w:tcBorders>
            <w:noWrap/>
            <w:vAlign w:val="center"/>
            <w:hideMark/>
          </w:tcPr>
          <w:p w14:paraId="563264C6" w14:textId="77777777" w:rsidR="00FC6D7F" w:rsidRPr="006042C8" w:rsidRDefault="00FC6D7F" w:rsidP="00146DA7">
            <w:pPr>
              <w:spacing w:before="60" w:line="240" w:lineRule="exact"/>
              <w:ind w:firstLine="0"/>
              <w:jc w:val="center"/>
              <w:rPr>
                <w:rFonts w:cs="Arial"/>
                <w:color w:val="000000"/>
                <w:sz w:val="20"/>
              </w:rPr>
            </w:pPr>
            <w:r w:rsidRPr="006042C8">
              <w:rPr>
                <w:rFonts w:cs="Arial"/>
                <w:color w:val="000000"/>
                <w:sz w:val="20"/>
              </w:rPr>
              <w:t>97,5</w:t>
            </w:r>
          </w:p>
        </w:tc>
        <w:tc>
          <w:tcPr>
            <w:tcW w:w="3828" w:type="dxa"/>
            <w:tcBorders>
              <w:top w:val="dotted" w:sz="4" w:space="0" w:color="auto"/>
              <w:bottom w:val="dotted" w:sz="4" w:space="0" w:color="auto"/>
            </w:tcBorders>
            <w:shd w:val="clear" w:color="auto" w:fill="FFFFFF" w:themeFill="background1"/>
            <w:noWrap/>
            <w:vAlign w:val="bottom"/>
            <w:hideMark/>
          </w:tcPr>
          <w:p w14:paraId="6650DBDD" w14:textId="77777777" w:rsidR="00FC6D7F" w:rsidRPr="006042C8" w:rsidRDefault="00FC6D7F" w:rsidP="00146DA7">
            <w:pPr>
              <w:spacing w:before="60" w:line="240" w:lineRule="exact"/>
              <w:ind w:firstLine="0"/>
              <w:jc w:val="left"/>
              <w:rPr>
                <w:rFonts w:cs="Arial"/>
                <w:sz w:val="20"/>
              </w:rPr>
            </w:pPr>
            <w:r w:rsidRPr="006042C8">
              <w:rPr>
                <w:rFonts w:cs="Arial"/>
                <w:sz w:val="20"/>
              </w:rPr>
              <w:t>маргарин</w:t>
            </w:r>
          </w:p>
        </w:tc>
        <w:tc>
          <w:tcPr>
            <w:tcW w:w="1775" w:type="dxa"/>
            <w:tcBorders>
              <w:top w:val="dotted" w:sz="4" w:space="0" w:color="auto"/>
              <w:bottom w:val="dotted" w:sz="4" w:space="0" w:color="auto"/>
            </w:tcBorders>
            <w:shd w:val="clear" w:color="auto" w:fill="FFFFFF" w:themeFill="background1"/>
            <w:noWrap/>
            <w:vAlign w:val="bottom"/>
            <w:hideMark/>
          </w:tcPr>
          <w:p w14:paraId="470FA89E" w14:textId="77777777" w:rsidR="00FC6D7F" w:rsidRPr="006042C8" w:rsidRDefault="00FC6D7F" w:rsidP="00146DA7">
            <w:pPr>
              <w:spacing w:before="60" w:line="240" w:lineRule="exact"/>
              <w:ind w:firstLine="0"/>
              <w:jc w:val="center"/>
              <w:rPr>
                <w:rFonts w:cs="Arial"/>
                <w:sz w:val="20"/>
              </w:rPr>
            </w:pPr>
            <w:r w:rsidRPr="006042C8">
              <w:rPr>
                <w:rFonts w:cs="Arial"/>
                <w:sz w:val="20"/>
              </w:rPr>
              <w:t>103,9</w:t>
            </w:r>
          </w:p>
        </w:tc>
      </w:tr>
      <w:tr w:rsidR="00FC6D7F" w:rsidRPr="006042C8" w14:paraId="56FCBF69" w14:textId="77777777" w:rsidTr="00146DA7">
        <w:trPr>
          <w:trHeight w:val="20"/>
        </w:trPr>
        <w:tc>
          <w:tcPr>
            <w:tcW w:w="2336" w:type="dxa"/>
            <w:vMerge/>
            <w:tcBorders>
              <w:top w:val="dotted" w:sz="4" w:space="0" w:color="auto"/>
              <w:bottom w:val="dotted" w:sz="4" w:space="0" w:color="auto"/>
            </w:tcBorders>
            <w:shd w:val="clear" w:color="auto" w:fill="auto"/>
            <w:noWrap/>
            <w:vAlign w:val="center"/>
            <w:hideMark/>
          </w:tcPr>
          <w:p w14:paraId="159B2A21" w14:textId="77777777" w:rsidR="00FC6D7F" w:rsidRPr="006042C8" w:rsidRDefault="00FC6D7F" w:rsidP="00146DA7">
            <w:pPr>
              <w:spacing w:before="60" w:line="240" w:lineRule="exact"/>
              <w:ind w:firstLine="0"/>
              <w:jc w:val="left"/>
              <w:rPr>
                <w:rFonts w:cs="Arial"/>
                <w:color w:val="000000"/>
                <w:sz w:val="20"/>
              </w:rPr>
            </w:pPr>
          </w:p>
        </w:tc>
        <w:tc>
          <w:tcPr>
            <w:tcW w:w="1417" w:type="dxa"/>
            <w:vMerge/>
            <w:tcBorders>
              <w:top w:val="dotted" w:sz="4" w:space="0" w:color="auto"/>
              <w:bottom w:val="dotted" w:sz="4" w:space="0" w:color="auto"/>
            </w:tcBorders>
            <w:shd w:val="clear" w:color="auto" w:fill="auto"/>
            <w:noWrap/>
            <w:vAlign w:val="center"/>
            <w:hideMark/>
          </w:tcPr>
          <w:p w14:paraId="7CABE9DC" w14:textId="77777777" w:rsidR="00FC6D7F" w:rsidRPr="006042C8" w:rsidRDefault="00FC6D7F" w:rsidP="00146DA7">
            <w:pPr>
              <w:spacing w:before="6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bottom"/>
            <w:hideMark/>
          </w:tcPr>
          <w:p w14:paraId="6A378DC3" w14:textId="77777777" w:rsidR="00FC6D7F" w:rsidRPr="006042C8" w:rsidRDefault="00FC6D7F" w:rsidP="00146DA7">
            <w:pPr>
              <w:spacing w:before="60" w:line="240" w:lineRule="exact"/>
              <w:ind w:firstLine="0"/>
              <w:jc w:val="left"/>
              <w:rPr>
                <w:rFonts w:cs="Arial"/>
                <w:sz w:val="20"/>
              </w:rPr>
            </w:pPr>
            <w:r w:rsidRPr="006042C8">
              <w:rPr>
                <w:rFonts w:cs="Arial"/>
                <w:sz w:val="20"/>
              </w:rPr>
              <w:t>масло сливочное</w:t>
            </w:r>
          </w:p>
        </w:tc>
        <w:tc>
          <w:tcPr>
            <w:tcW w:w="1775" w:type="dxa"/>
            <w:tcBorders>
              <w:top w:val="dotted" w:sz="4" w:space="0" w:color="auto"/>
              <w:bottom w:val="dotted" w:sz="4" w:space="0" w:color="auto"/>
            </w:tcBorders>
            <w:shd w:val="clear" w:color="auto" w:fill="FFFFFF" w:themeFill="background1"/>
            <w:noWrap/>
            <w:vAlign w:val="bottom"/>
            <w:hideMark/>
          </w:tcPr>
          <w:p w14:paraId="704660CE" w14:textId="77777777" w:rsidR="00FC6D7F" w:rsidRPr="006042C8" w:rsidRDefault="00FC6D7F" w:rsidP="00146DA7">
            <w:pPr>
              <w:spacing w:before="60" w:line="240" w:lineRule="exact"/>
              <w:ind w:firstLine="0"/>
              <w:jc w:val="center"/>
              <w:rPr>
                <w:rFonts w:cs="Arial"/>
                <w:sz w:val="20"/>
              </w:rPr>
            </w:pPr>
            <w:r w:rsidRPr="006042C8">
              <w:rPr>
                <w:rFonts w:cs="Arial"/>
                <w:sz w:val="20"/>
              </w:rPr>
              <w:t>96,4</w:t>
            </w:r>
          </w:p>
        </w:tc>
      </w:tr>
      <w:tr w:rsidR="00FC6D7F" w:rsidRPr="006042C8" w14:paraId="4E6F77CB" w14:textId="77777777" w:rsidTr="00146DA7">
        <w:trPr>
          <w:trHeight w:val="20"/>
        </w:trPr>
        <w:tc>
          <w:tcPr>
            <w:tcW w:w="2336" w:type="dxa"/>
            <w:vMerge w:val="restart"/>
            <w:tcBorders>
              <w:top w:val="dotted" w:sz="4" w:space="0" w:color="auto"/>
              <w:bottom w:val="dotted" w:sz="4" w:space="0" w:color="auto"/>
            </w:tcBorders>
            <w:shd w:val="clear" w:color="auto" w:fill="auto"/>
            <w:noWrap/>
            <w:vAlign w:val="center"/>
            <w:hideMark/>
          </w:tcPr>
          <w:p w14:paraId="394813A9" w14:textId="77777777" w:rsidR="00FC6D7F" w:rsidRPr="006042C8" w:rsidRDefault="00FC6D7F" w:rsidP="00146DA7">
            <w:pPr>
              <w:spacing w:before="60" w:line="240" w:lineRule="exact"/>
              <w:ind w:firstLine="0"/>
              <w:jc w:val="left"/>
              <w:rPr>
                <w:rFonts w:cs="Arial"/>
                <w:bCs/>
                <w:color w:val="000000"/>
                <w:sz w:val="20"/>
              </w:rPr>
            </w:pPr>
            <w:r w:rsidRPr="006042C8">
              <w:rPr>
                <w:rFonts w:cs="Arial"/>
                <w:bCs/>
                <w:color w:val="000000"/>
                <w:sz w:val="20"/>
              </w:rPr>
              <w:t>Рыбопродукты</w:t>
            </w:r>
          </w:p>
        </w:tc>
        <w:tc>
          <w:tcPr>
            <w:tcW w:w="1417" w:type="dxa"/>
            <w:vMerge w:val="restart"/>
            <w:tcBorders>
              <w:top w:val="dotted" w:sz="4" w:space="0" w:color="auto"/>
              <w:bottom w:val="dotted" w:sz="4" w:space="0" w:color="auto"/>
            </w:tcBorders>
            <w:shd w:val="clear" w:color="auto" w:fill="auto"/>
            <w:noWrap/>
            <w:vAlign w:val="center"/>
            <w:hideMark/>
          </w:tcPr>
          <w:p w14:paraId="1D26FF2E" w14:textId="77777777" w:rsidR="00FC6D7F" w:rsidRPr="006042C8" w:rsidRDefault="00FC6D7F" w:rsidP="00146DA7">
            <w:pPr>
              <w:spacing w:before="60" w:line="240" w:lineRule="exact"/>
              <w:ind w:firstLine="0"/>
              <w:jc w:val="center"/>
              <w:rPr>
                <w:rFonts w:cs="Arial"/>
                <w:color w:val="000000"/>
                <w:sz w:val="20"/>
              </w:rPr>
            </w:pPr>
            <w:r w:rsidRPr="006042C8">
              <w:rPr>
                <w:rFonts w:cs="Arial"/>
                <w:color w:val="000000"/>
                <w:sz w:val="20"/>
              </w:rPr>
              <w:t>98,6</w:t>
            </w:r>
          </w:p>
        </w:tc>
        <w:tc>
          <w:tcPr>
            <w:tcW w:w="3828" w:type="dxa"/>
            <w:tcBorders>
              <w:top w:val="dotted" w:sz="4" w:space="0" w:color="auto"/>
              <w:bottom w:val="dotted" w:sz="4" w:space="0" w:color="auto"/>
            </w:tcBorders>
            <w:shd w:val="clear" w:color="auto" w:fill="FFFFFF" w:themeFill="background1"/>
            <w:noWrap/>
            <w:vAlign w:val="bottom"/>
            <w:hideMark/>
          </w:tcPr>
          <w:p w14:paraId="7C1857CE" w14:textId="77777777" w:rsidR="00FC6D7F" w:rsidRPr="006042C8" w:rsidRDefault="00FC6D7F" w:rsidP="00146DA7">
            <w:pPr>
              <w:spacing w:before="60" w:line="240" w:lineRule="exact"/>
              <w:ind w:firstLine="0"/>
              <w:jc w:val="left"/>
              <w:rPr>
                <w:rFonts w:cs="Arial"/>
                <w:sz w:val="20"/>
              </w:rPr>
            </w:pPr>
            <w:r w:rsidRPr="006042C8">
              <w:rPr>
                <w:rFonts w:cs="Arial"/>
                <w:sz w:val="20"/>
              </w:rPr>
              <w:t>консервы рыбные натуральные и с добавлением масла</w:t>
            </w:r>
          </w:p>
        </w:tc>
        <w:tc>
          <w:tcPr>
            <w:tcW w:w="1775" w:type="dxa"/>
            <w:tcBorders>
              <w:top w:val="dotted" w:sz="4" w:space="0" w:color="auto"/>
              <w:bottom w:val="dotted" w:sz="4" w:space="0" w:color="auto"/>
            </w:tcBorders>
            <w:shd w:val="clear" w:color="auto" w:fill="FFFFFF" w:themeFill="background1"/>
            <w:noWrap/>
            <w:vAlign w:val="bottom"/>
            <w:hideMark/>
          </w:tcPr>
          <w:p w14:paraId="4CED80B5" w14:textId="77777777" w:rsidR="00FC6D7F" w:rsidRPr="006042C8" w:rsidRDefault="00FC6D7F" w:rsidP="00146DA7">
            <w:pPr>
              <w:spacing w:before="60" w:line="240" w:lineRule="exact"/>
              <w:ind w:firstLine="0"/>
              <w:jc w:val="center"/>
              <w:rPr>
                <w:rFonts w:cs="Arial"/>
                <w:sz w:val="20"/>
              </w:rPr>
            </w:pPr>
            <w:r w:rsidRPr="006042C8">
              <w:rPr>
                <w:rFonts w:cs="Arial"/>
                <w:sz w:val="20"/>
              </w:rPr>
              <w:t>102,2</w:t>
            </w:r>
          </w:p>
        </w:tc>
      </w:tr>
      <w:tr w:rsidR="00FC6D7F" w:rsidRPr="006042C8" w14:paraId="4B94E10B" w14:textId="77777777" w:rsidTr="00146DA7">
        <w:trPr>
          <w:trHeight w:val="20"/>
        </w:trPr>
        <w:tc>
          <w:tcPr>
            <w:tcW w:w="2336" w:type="dxa"/>
            <w:vMerge/>
            <w:tcBorders>
              <w:top w:val="dotted" w:sz="4" w:space="0" w:color="auto"/>
              <w:bottom w:val="dotted" w:sz="4" w:space="0" w:color="auto"/>
            </w:tcBorders>
            <w:shd w:val="clear" w:color="auto" w:fill="auto"/>
            <w:noWrap/>
            <w:vAlign w:val="center"/>
            <w:hideMark/>
          </w:tcPr>
          <w:p w14:paraId="255390FF" w14:textId="77777777" w:rsidR="00FC6D7F" w:rsidRPr="006042C8" w:rsidRDefault="00FC6D7F" w:rsidP="00146DA7">
            <w:pPr>
              <w:spacing w:before="60" w:line="240" w:lineRule="exact"/>
              <w:ind w:firstLine="0"/>
              <w:jc w:val="left"/>
              <w:rPr>
                <w:rFonts w:cs="Arial"/>
                <w:color w:val="000000"/>
                <w:sz w:val="20"/>
              </w:rPr>
            </w:pPr>
          </w:p>
        </w:tc>
        <w:tc>
          <w:tcPr>
            <w:tcW w:w="1417" w:type="dxa"/>
            <w:vMerge/>
            <w:tcBorders>
              <w:top w:val="dotted" w:sz="4" w:space="0" w:color="auto"/>
              <w:bottom w:val="dotted" w:sz="4" w:space="0" w:color="auto"/>
            </w:tcBorders>
            <w:shd w:val="clear" w:color="auto" w:fill="auto"/>
            <w:noWrap/>
            <w:vAlign w:val="center"/>
            <w:hideMark/>
          </w:tcPr>
          <w:p w14:paraId="11EE4FD8" w14:textId="77777777" w:rsidR="00FC6D7F" w:rsidRPr="006042C8" w:rsidRDefault="00FC6D7F" w:rsidP="00146DA7">
            <w:pPr>
              <w:spacing w:before="6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bottom"/>
            <w:hideMark/>
          </w:tcPr>
          <w:p w14:paraId="7E79D6B3" w14:textId="77777777" w:rsidR="00FC6D7F" w:rsidRPr="006042C8" w:rsidRDefault="00FC6D7F" w:rsidP="00146DA7">
            <w:pPr>
              <w:spacing w:before="60" w:line="240" w:lineRule="exact"/>
              <w:ind w:firstLine="0"/>
              <w:jc w:val="left"/>
              <w:rPr>
                <w:rFonts w:cs="Arial"/>
                <w:sz w:val="20"/>
              </w:rPr>
            </w:pPr>
            <w:r w:rsidRPr="006042C8">
              <w:rPr>
                <w:rFonts w:cs="Arial"/>
                <w:sz w:val="20"/>
              </w:rPr>
              <w:t>рыба живая и охлажденная</w:t>
            </w:r>
          </w:p>
        </w:tc>
        <w:tc>
          <w:tcPr>
            <w:tcW w:w="1775" w:type="dxa"/>
            <w:tcBorders>
              <w:top w:val="dotted" w:sz="4" w:space="0" w:color="auto"/>
              <w:bottom w:val="dotted" w:sz="4" w:space="0" w:color="auto"/>
            </w:tcBorders>
            <w:shd w:val="clear" w:color="auto" w:fill="FFFFFF" w:themeFill="background1"/>
            <w:noWrap/>
            <w:vAlign w:val="bottom"/>
            <w:hideMark/>
          </w:tcPr>
          <w:p w14:paraId="232E8AF0" w14:textId="77777777" w:rsidR="00FC6D7F" w:rsidRPr="006042C8" w:rsidRDefault="00FC6D7F" w:rsidP="00146DA7">
            <w:pPr>
              <w:spacing w:before="60" w:line="240" w:lineRule="exact"/>
              <w:ind w:firstLine="0"/>
              <w:jc w:val="center"/>
              <w:rPr>
                <w:rFonts w:cs="Arial"/>
                <w:sz w:val="20"/>
              </w:rPr>
            </w:pPr>
            <w:r w:rsidRPr="006042C8">
              <w:rPr>
                <w:rFonts w:cs="Arial"/>
                <w:sz w:val="20"/>
              </w:rPr>
              <w:t>93,9</w:t>
            </w:r>
          </w:p>
        </w:tc>
      </w:tr>
      <w:tr w:rsidR="00FC6D7F" w:rsidRPr="006042C8" w14:paraId="4E9D5CF0" w14:textId="77777777" w:rsidTr="00146DA7">
        <w:trPr>
          <w:trHeight w:val="20"/>
        </w:trPr>
        <w:tc>
          <w:tcPr>
            <w:tcW w:w="2336" w:type="dxa"/>
            <w:tcBorders>
              <w:top w:val="dotted" w:sz="4" w:space="0" w:color="auto"/>
              <w:bottom w:val="dotted" w:sz="4" w:space="0" w:color="auto"/>
            </w:tcBorders>
            <w:noWrap/>
            <w:vAlign w:val="center"/>
            <w:hideMark/>
          </w:tcPr>
          <w:p w14:paraId="298A4441" w14:textId="77777777" w:rsidR="00FC6D7F" w:rsidRPr="006042C8" w:rsidRDefault="00FC6D7F" w:rsidP="00146DA7">
            <w:pPr>
              <w:spacing w:before="60" w:line="240" w:lineRule="exact"/>
              <w:ind w:firstLine="0"/>
              <w:jc w:val="left"/>
              <w:rPr>
                <w:rFonts w:cs="Arial"/>
                <w:color w:val="000000"/>
                <w:sz w:val="20"/>
              </w:rPr>
            </w:pPr>
            <w:r w:rsidRPr="006042C8">
              <w:rPr>
                <w:rFonts w:cs="Arial"/>
                <w:color w:val="000000"/>
                <w:sz w:val="20"/>
              </w:rPr>
              <w:t>Сахар</w:t>
            </w:r>
          </w:p>
        </w:tc>
        <w:tc>
          <w:tcPr>
            <w:tcW w:w="1417" w:type="dxa"/>
            <w:tcBorders>
              <w:top w:val="dotted" w:sz="4" w:space="0" w:color="auto"/>
              <w:bottom w:val="dotted" w:sz="4" w:space="0" w:color="auto"/>
            </w:tcBorders>
            <w:noWrap/>
            <w:vAlign w:val="center"/>
            <w:hideMark/>
          </w:tcPr>
          <w:p w14:paraId="3869429D" w14:textId="77777777" w:rsidR="00FC6D7F" w:rsidRPr="006042C8" w:rsidRDefault="00FC6D7F" w:rsidP="00146DA7">
            <w:pPr>
              <w:spacing w:before="60" w:line="240" w:lineRule="exact"/>
              <w:ind w:firstLine="0"/>
              <w:jc w:val="center"/>
              <w:rPr>
                <w:rFonts w:cs="Arial"/>
                <w:sz w:val="20"/>
              </w:rPr>
            </w:pPr>
            <w:r w:rsidRPr="006042C8">
              <w:rPr>
                <w:rFonts w:cs="Arial"/>
                <w:sz w:val="20"/>
              </w:rPr>
              <w:t>92,4</w:t>
            </w:r>
          </w:p>
        </w:tc>
        <w:tc>
          <w:tcPr>
            <w:tcW w:w="3828" w:type="dxa"/>
            <w:tcBorders>
              <w:top w:val="dotted" w:sz="4" w:space="0" w:color="auto"/>
              <w:bottom w:val="dotted" w:sz="4" w:space="0" w:color="auto"/>
            </w:tcBorders>
            <w:shd w:val="clear" w:color="auto" w:fill="FFFFFF" w:themeFill="background1"/>
            <w:noWrap/>
            <w:vAlign w:val="bottom"/>
            <w:hideMark/>
          </w:tcPr>
          <w:p w14:paraId="392D4213" w14:textId="77777777" w:rsidR="00FC6D7F" w:rsidRPr="006042C8" w:rsidRDefault="00FC6D7F" w:rsidP="00146DA7">
            <w:pPr>
              <w:spacing w:before="60" w:line="240" w:lineRule="exact"/>
              <w:ind w:firstLine="0"/>
              <w:jc w:val="left"/>
              <w:rPr>
                <w:rFonts w:cs="Arial"/>
                <w:color w:val="000000"/>
                <w:sz w:val="20"/>
              </w:rPr>
            </w:pPr>
            <w:r w:rsidRPr="006042C8">
              <w:rPr>
                <w:rFonts w:cs="Arial"/>
                <w:color w:val="000000"/>
                <w:sz w:val="20"/>
              </w:rPr>
              <w:t>сахар</w:t>
            </w:r>
          </w:p>
        </w:tc>
        <w:tc>
          <w:tcPr>
            <w:tcW w:w="1775" w:type="dxa"/>
            <w:tcBorders>
              <w:top w:val="dotted" w:sz="4" w:space="0" w:color="auto"/>
              <w:bottom w:val="dotted" w:sz="4" w:space="0" w:color="auto"/>
            </w:tcBorders>
            <w:shd w:val="clear" w:color="auto" w:fill="FFFFFF" w:themeFill="background1"/>
            <w:noWrap/>
            <w:vAlign w:val="bottom"/>
            <w:hideMark/>
          </w:tcPr>
          <w:p w14:paraId="184C9FDB" w14:textId="77777777" w:rsidR="00FC6D7F" w:rsidRPr="006042C8" w:rsidRDefault="00FC6D7F" w:rsidP="00146DA7">
            <w:pPr>
              <w:spacing w:before="60" w:line="240" w:lineRule="exact"/>
              <w:ind w:firstLine="0"/>
              <w:jc w:val="center"/>
              <w:rPr>
                <w:rFonts w:cs="Arial"/>
                <w:color w:val="000000"/>
                <w:sz w:val="20"/>
              </w:rPr>
            </w:pPr>
            <w:r w:rsidRPr="006042C8">
              <w:rPr>
                <w:rFonts w:cs="Arial"/>
                <w:color w:val="000000"/>
                <w:sz w:val="20"/>
              </w:rPr>
              <w:t>92,4</w:t>
            </w:r>
          </w:p>
        </w:tc>
      </w:tr>
      <w:tr w:rsidR="00FC6D7F" w:rsidRPr="006042C8" w14:paraId="4C6F2C3C" w14:textId="77777777" w:rsidTr="00146DA7">
        <w:trPr>
          <w:trHeight w:val="20"/>
        </w:trPr>
        <w:tc>
          <w:tcPr>
            <w:tcW w:w="2336" w:type="dxa"/>
            <w:vMerge w:val="restart"/>
            <w:tcBorders>
              <w:top w:val="dotted" w:sz="4" w:space="0" w:color="auto"/>
              <w:bottom w:val="dotted" w:sz="4" w:space="0" w:color="auto"/>
            </w:tcBorders>
            <w:noWrap/>
            <w:vAlign w:val="center"/>
            <w:hideMark/>
          </w:tcPr>
          <w:p w14:paraId="06034EDD" w14:textId="77777777" w:rsidR="00FC6D7F" w:rsidRPr="006042C8" w:rsidRDefault="00FC6D7F" w:rsidP="00146DA7">
            <w:pPr>
              <w:spacing w:before="60" w:line="240" w:lineRule="exact"/>
              <w:ind w:firstLine="0"/>
              <w:jc w:val="left"/>
              <w:rPr>
                <w:rFonts w:cs="Arial"/>
                <w:bCs/>
                <w:color w:val="000000"/>
                <w:sz w:val="20"/>
              </w:rPr>
            </w:pPr>
            <w:r w:rsidRPr="006042C8">
              <w:rPr>
                <w:rFonts w:cs="Arial"/>
                <w:bCs/>
                <w:color w:val="000000"/>
                <w:sz w:val="20"/>
              </w:rPr>
              <w:t>Молоко и молочная продукция</w:t>
            </w:r>
          </w:p>
        </w:tc>
        <w:tc>
          <w:tcPr>
            <w:tcW w:w="1417" w:type="dxa"/>
            <w:vMerge w:val="restart"/>
            <w:tcBorders>
              <w:top w:val="dotted" w:sz="4" w:space="0" w:color="auto"/>
              <w:bottom w:val="dotted" w:sz="4" w:space="0" w:color="auto"/>
            </w:tcBorders>
            <w:noWrap/>
            <w:vAlign w:val="center"/>
            <w:hideMark/>
          </w:tcPr>
          <w:p w14:paraId="47F5286F" w14:textId="77777777" w:rsidR="00FC6D7F" w:rsidRPr="006042C8" w:rsidRDefault="00FC6D7F" w:rsidP="00146DA7">
            <w:pPr>
              <w:spacing w:before="60" w:line="240" w:lineRule="exact"/>
              <w:ind w:firstLine="0"/>
              <w:jc w:val="center"/>
              <w:rPr>
                <w:rFonts w:cs="Arial"/>
                <w:color w:val="000000"/>
                <w:sz w:val="20"/>
              </w:rPr>
            </w:pPr>
            <w:r w:rsidRPr="006042C8">
              <w:rPr>
                <w:rFonts w:cs="Arial"/>
                <w:color w:val="000000"/>
                <w:sz w:val="20"/>
              </w:rPr>
              <w:t>98,5</w:t>
            </w:r>
          </w:p>
        </w:tc>
        <w:tc>
          <w:tcPr>
            <w:tcW w:w="3828" w:type="dxa"/>
            <w:tcBorders>
              <w:top w:val="dotted" w:sz="4" w:space="0" w:color="auto"/>
              <w:bottom w:val="dotted" w:sz="4" w:space="0" w:color="auto"/>
            </w:tcBorders>
            <w:shd w:val="clear" w:color="auto" w:fill="FFFFFF" w:themeFill="background1"/>
            <w:noWrap/>
            <w:vAlign w:val="bottom"/>
            <w:hideMark/>
          </w:tcPr>
          <w:p w14:paraId="231D145A" w14:textId="77777777" w:rsidR="00FC6D7F" w:rsidRPr="006042C8" w:rsidRDefault="00FC6D7F" w:rsidP="00146DA7">
            <w:pPr>
              <w:spacing w:before="60" w:line="240" w:lineRule="exact"/>
              <w:ind w:firstLine="31"/>
              <w:jc w:val="left"/>
              <w:rPr>
                <w:rFonts w:cs="Arial"/>
                <w:sz w:val="20"/>
              </w:rPr>
            </w:pPr>
            <w:r w:rsidRPr="006042C8">
              <w:rPr>
                <w:rFonts w:cs="Arial"/>
                <w:sz w:val="20"/>
              </w:rPr>
              <w:t>сырки творожные, глазированные шоколадом</w:t>
            </w:r>
          </w:p>
        </w:tc>
        <w:tc>
          <w:tcPr>
            <w:tcW w:w="1775" w:type="dxa"/>
            <w:tcBorders>
              <w:top w:val="dotted" w:sz="4" w:space="0" w:color="auto"/>
              <w:bottom w:val="dotted" w:sz="4" w:space="0" w:color="auto"/>
            </w:tcBorders>
            <w:shd w:val="clear" w:color="auto" w:fill="FFFFFF" w:themeFill="background1"/>
            <w:noWrap/>
            <w:vAlign w:val="bottom"/>
            <w:hideMark/>
          </w:tcPr>
          <w:p w14:paraId="2DA274FF" w14:textId="77777777" w:rsidR="00FC6D7F" w:rsidRPr="006042C8" w:rsidRDefault="00FC6D7F" w:rsidP="00146DA7">
            <w:pPr>
              <w:spacing w:before="60" w:line="240" w:lineRule="exact"/>
              <w:ind w:firstLine="31"/>
              <w:jc w:val="center"/>
              <w:rPr>
                <w:rFonts w:cs="Arial"/>
                <w:sz w:val="20"/>
              </w:rPr>
            </w:pPr>
            <w:r w:rsidRPr="006042C8">
              <w:rPr>
                <w:rFonts w:cs="Arial"/>
                <w:sz w:val="20"/>
              </w:rPr>
              <w:t>107,2</w:t>
            </w:r>
          </w:p>
        </w:tc>
      </w:tr>
      <w:tr w:rsidR="00FC6D7F" w:rsidRPr="006042C8" w14:paraId="53D4623E" w14:textId="77777777" w:rsidTr="00146DA7">
        <w:trPr>
          <w:trHeight w:val="20"/>
        </w:trPr>
        <w:tc>
          <w:tcPr>
            <w:tcW w:w="2336" w:type="dxa"/>
            <w:vMerge/>
            <w:tcBorders>
              <w:top w:val="dotted" w:sz="4" w:space="0" w:color="auto"/>
              <w:bottom w:val="dotted" w:sz="4" w:space="0" w:color="auto"/>
            </w:tcBorders>
            <w:shd w:val="clear" w:color="auto" w:fill="auto"/>
            <w:noWrap/>
            <w:vAlign w:val="center"/>
            <w:hideMark/>
          </w:tcPr>
          <w:p w14:paraId="6000CC37" w14:textId="77777777" w:rsidR="00FC6D7F" w:rsidRPr="006042C8" w:rsidRDefault="00FC6D7F" w:rsidP="00146DA7">
            <w:pPr>
              <w:spacing w:before="60" w:line="240" w:lineRule="exact"/>
              <w:ind w:firstLine="0"/>
              <w:jc w:val="left"/>
              <w:rPr>
                <w:rFonts w:cs="Arial"/>
                <w:color w:val="000000"/>
                <w:sz w:val="20"/>
              </w:rPr>
            </w:pPr>
          </w:p>
        </w:tc>
        <w:tc>
          <w:tcPr>
            <w:tcW w:w="1417" w:type="dxa"/>
            <w:vMerge/>
            <w:tcBorders>
              <w:top w:val="dotted" w:sz="4" w:space="0" w:color="auto"/>
              <w:bottom w:val="dotted" w:sz="4" w:space="0" w:color="auto"/>
            </w:tcBorders>
            <w:shd w:val="clear" w:color="auto" w:fill="auto"/>
            <w:noWrap/>
            <w:vAlign w:val="center"/>
            <w:hideMark/>
          </w:tcPr>
          <w:p w14:paraId="19A752B1" w14:textId="77777777" w:rsidR="00FC6D7F" w:rsidRPr="006042C8" w:rsidRDefault="00FC6D7F" w:rsidP="00146DA7">
            <w:pPr>
              <w:spacing w:before="6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bottom"/>
            <w:hideMark/>
          </w:tcPr>
          <w:p w14:paraId="431C1BAE" w14:textId="77777777" w:rsidR="00FC6D7F" w:rsidRPr="006042C8" w:rsidRDefault="00FC6D7F" w:rsidP="00146DA7">
            <w:pPr>
              <w:spacing w:before="60" w:line="240" w:lineRule="exact"/>
              <w:ind w:firstLine="31"/>
              <w:jc w:val="left"/>
              <w:rPr>
                <w:rFonts w:cs="Arial"/>
                <w:sz w:val="20"/>
              </w:rPr>
            </w:pPr>
            <w:r w:rsidRPr="006042C8">
              <w:rPr>
                <w:rFonts w:cs="Arial"/>
                <w:sz w:val="20"/>
              </w:rPr>
              <w:t>молоко питьевое цельное стерилизованное 2,5-3,2% жирности</w:t>
            </w:r>
          </w:p>
        </w:tc>
        <w:tc>
          <w:tcPr>
            <w:tcW w:w="1775" w:type="dxa"/>
            <w:tcBorders>
              <w:top w:val="dotted" w:sz="4" w:space="0" w:color="auto"/>
              <w:bottom w:val="dotted" w:sz="4" w:space="0" w:color="auto"/>
            </w:tcBorders>
            <w:shd w:val="clear" w:color="auto" w:fill="FFFFFF" w:themeFill="background1"/>
            <w:noWrap/>
            <w:vAlign w:val="bottom"/>
            <w:hideMark/>
          </w:tcPr>
          <w:p w14:paraId="285EB1B6" w14:textId="77777777" w:rsidR="00FC6D7F" w:rsidRPr="006042C8" w:rsidRDefault="00FC6D7F" w:rsidP="00146DA7">
            <w:pPr>
              <w:spacing w:before="60" w:line="240" w:lineRule="exact"/>
              <w:ind w:firstLine="31"/>
              <w:jc w:val="center"/>
              <w:rPr>
                <w:rFonts w:cs="Arial"/>
                <w:sz w:val="20"/>
              </w:rPr>
            </w:pPr>
            <w:r w:rsidRPr="006042C8">
              <w:rPr>
                <w:rFonts w:cs="Arial"/>
                <w:sz w:val="20"/>
              </w:rPr>
              <w:t>92,7</w:t>
            </w:r>
          </w:p>
        </w:tc>
      </w:tr>
      <w:tr w:rsidR="00FC6D7F" w:rsidRPr="006042C8" w14:paraId="4B724012" w14:textId="77777777" w:rsidTr="00146DA7">
        <w:trPr>
          <w:trHeight w:val="20"/>
        </w:trPr>
        <w:tc>
          <w:tcPr>
            <w:tcW w:w="2336" w:type="dxa"/>
            <w:vMerge w:val="restart"/>
            <w:tcBorders>
              <w:top w:val="dotted" w:sz="4" w:space="0" w:color="auto"/>
              <w:bottom w:val="dotted" w:sz="4" w:space="0" w:color="auto"/>
              <w:right w:val="single" w:sz="4" w:space="0" w:color="auto"/>
            </w:tcBorders>
            <w:shd w:val="clear" w:color="auto" w:fill="auto"/>
            <w:noWrap/>
            <w:vAlign w:val="center"/>
            <w:hideMark/>
          </w:tcPr>
          <w:p w14:paraId="15C9B72C" w14:textId="77777777" w:rsidR="00FC6D7F" w:rsidRPr="006042C8" w:rsidRDefault="00FC6D7F" w:rsidP="00146DA7">
            <w:pPr>
              <w:spacing w:before="60" w:line="240" w:lineRule="exact"/>
              <w:ind w:firstLine="0"/>
              <w:jc w:val="left"/>
              <w:rPr>
                <w:rFonts w:cs="Arial"/>
                <w:bCs/>
                <w:color w:val="000000"/>
                <w:sz w:val="20"/>
              </w:rPr>
            </w:pPr>
            <w:r w:rsidRPr="006042C8">
              <w:rPr>
                <w:rFonts w:cs="Arial"/>
                <w:bCs/>
                <w:color w:val="000000"/>
                <w:sz w:val="20"/>
              </w:rPr>
              <w:t>Кондитерские изделия</w:t>
            </w:r>
          </w:p>
        </w:tc>
        <w:tc>
          <w:tcPr>
            <w:tcW w:w="1417" w:type="dxa"/>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684D3DF" w14:textId="77777777" w:rsidR="00FC6D7F" w:rsidRPr="006042C8" w:rsidRDefault="00FC6D7F" w:rsidP="00146DA7">
            <w:pPr>
              <w:spacing w:before="60" w:line="240" w:lineRule="exact"/>
              <w:ind w:firstLine="0"/>
              <w:jc w:val="center"/>
              <w:rPr>
                <w:rFonts w:cs="Arial"/>
                <w:color w:val="000000"/>
                <w:sz w:val="20"/>
              </w:rPr>
            </w:pPr>
            <w:r w:rsidRPr="006042C8">
              <w:rPr>
                <w:rFonts w:cs="Arial"/>
                <w:color w:val="000000"/>
                <w:sz w:val="20"/>
              </w:rPr>
              <w:t>101,2</w:t>
            </w:r>
          </w:p>
        </w:tc>
        <w:tc>
          <w:tcPr>
            <w:tcW w:w="3828" w:type="dxa"/>
            <w:tcBorders>
              <w:top w:val="dotted" w:sz="4" w:space="0" w:color="auto"/>
              <w:left w:val="single" w:sz="4" w:space="0" w:color="auto"/>
              <w:bottom w:val="dotted" w:sz="4" w:space="0" w:color="auto"/>
              <w:right w:val="single" w:sz="4" w:space="0" w:color="auto"/>
            </w:tcBorders>
            <w:shd w:val="clear" w:color="auto" w:fill="FFFFFF" w:themeFill="background1"/>
            <w:noWrap/>
            <w:vAlign w:val="bottom"/>
            <w:hideMark/>
          </w:tcPr>
          <w:p w14:paraId="60C0F763" w14:textId="77777777" w:rsidR="00FC6D7F" w:rsidRPr="006042C8" w:rsidRDefault="00FC6D7F" w:rsidP="00146DA7">
            <w:pPr>
              <w:spacing w:before="60" w:line="240" w:lineRule="exact"/>
              <w:ind w:firstLine="31"/>
              <w:jc w:val="left"/>
              <w:rPr>
                <w:rFonts w:cs="Arial"/>
                <w:sz w:val="20"/>
              </w:rPr>
            </w:pPr>
            <w:r w:rsidRPr="006042C8">
              <w:rPr>
                <w:rFonts w:cs="Arial"/>
                <w:sz w:val="20"/>
              </w:rPr>
              <w:t>конфеты шоколадные натуральные и с добавками</w:t>
            </w:r>
          </w:p>
        </w:tc>
        <w:tc>
          <w:tcPr>
            <w:tcW w:w="1775" w:type="dxa"/>
            <w:tcBorders>
              <w:top w:val="dotted" w:sz="4" w:space="0" w:color="auto"/>
              <w:left w:val="single" w:sz="4" w:space="0" w:color="auto"/>
              <w:bottom w:val="dotted" w:sz="4" w:space="0" w:color="auto"/>
            </w:tcBorders>
            <w:shd w:val="clear" w:color="auto" w:fill="FFFFFF" w:themeFill="background1"/>
            <w:noWrap/>
            <w:vAlign w:val="bottom"/>
            <w:hideMark/>
          </w:tcPr>
          <w:p w14:paraId="65DF8806" w14:textId="77777777" w:rsidR="00FC6D7F" w:rsidRPr="006042C8" w:rsidRDefault="00FC6D7F" w:rsidP="00146DA7">
            <w:pPr>
              <w:spacing w:before="60" w:line="240" w:lineRule="exact"/>
              <w:ind w:firstLine="31"/>
              <w:jc w:val="center"/>
              <w:rPr>
                <w:rFonts w:cs="Arial"/>
                <w:sz w:val="20"/>
              </w:rPr>
            </w:pPr>
            <w:r w:rsidRPr="006042C8">
              <w:rPr>
                <w:rFonts w:cs="Arial"/>
                <w:sz w:val="20"/>
              </w:rPr>
              <w:t>106,0</w:t>
            </w:r>
          </w:p>
        </w:tc>
      </w:tr>
      <w:tr w:rsidR="00FC6D7F" w:rsidRPr="006042C8" w14:paraId="4C0E929A" w14:textId="77777777" w:rsidTr="00146DA7">
        <w:trPr>
          <w:trHeight w:val="20"/>
        </w:trPr>
        <w:tc>
          <w:tcPr>
            <w:tcW w:w="2336" w:type="dxa"/>
            <w:vMerge/>
            <w:tcBorders>
              <w:top w:val="dotted" w:sz="4" w:space="0" w:color="auto"/>
              <w:bottom w:val="dotted" w:sz="4" w:space="0" w:color="auto"/>
              <w:right w:val="single" w:sz="4" w:space="0" w:color="auto"/>
            </w:tcBorders>
            <w:shd w:val="clear" w:color="auto" w:fill="auto"/>
            <w:noWrap/>
            <w:vAlign w:val="center"/>
            <w:hideMark/>
          </w:tcPr>
          <w:p w14:paraId="7910CFF9" w14:textId="77777777" w:rsidR="00FC6D7F" w:rsidRPr="006042C8" w:rsidRDefault="00FC6D7F" w:rsidP="00146DA7">
            <w:pPr>
              <w:spacing w:before="60" w:line="240" w:lineRule="exact"/>
              <w:ind w:firstLine="0"/>
              <w:jc w:val="left"/>
              <w:rPr>
                <w:rFonts w:cs="Arial"/>
                <w:color w:val="000000"/>
                <w:sz w:val="20"/>
              </w:rPr>
            </w:pPr>
          </w:p>
        </w:tc>
        <w:tc>
          <w:tcPr>
            <w:tcW w:w="1417"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50770B5" w14:textId="77777777" w:rsidR="00FC6D7F" w:rsidRPr="006042C8" w:rsidRDefault="00FC6D7F" w:rsidP="00146DA7">
            <w:pPr>
              <w:spacing w:before="60" w:line="240" w:lineRule="exact"/>
              <w:ind w:firstLine="0"/>
              <w:jc w:val="center"/>
              <w:rPr>
                <w:rFonts w:cs="Arial"/>
                <w:color w:val="000000"/>
                <w:sz w:val="20"/>
              </w:rPr>
            </w:pPr>
          </w:p>
        </w:tc>
        <w:tc>
          <w:tcPr>
            <w:tcW w:w="3828" w:type="dxa"/>
            <w:tcBorders>
              <w:top w:val="dotted" w:sz="4" w:space="0" w:color="auto"/>
              <w:left w:val="single" w:sz="4" w:space="0" w:color="auto"/>
              <w:bottom w:val="dotted" w:sz="4" w:space="0" w:color="auto"/>
              <w:right w:val="single" w:sz="4" w:space="0" w:color="auto"/>
            </w:tcBorders>
            <w:shd w:val="clear" w:color="auto" w:fill="FFFFFF" w:themeFill="background1"/>
            <w:noWrap/>
            <w:vAlign w:val="bottom"/>
            <w:hideMark/>
          </w:tcPr>
          <w:p w14:paraId="597B7CC9" w14:textId="77777777" w:rsidR="00FC6D7F" w:rsidRPr="006042C8" w:rsidRDefault="00FC6D7F" w:rsidP="00146DA7">
            <w:pPr>
              <w:spacing w:before="60" w:line="240" w:lineRule="exact"/>
              <w:ind w:firstLine="31"/>
              <w:jc w:val="left"/>
              <w:rPr>
                <w:rFonts w:cs="Arial"/>
                <w:sz w:val="20"/>
              </w:rPr>
            </w:pPr>
            <w:r w:rsidRPr="006042C8">
              <w:rPr>
                <w:rFonts w:cs="Arial"/>
                <w:sz w:val="20"/>
              </w:rPr>
              <w:t>конфеты мягкие, глазированные шоколадом</w:t>
            </w:r>
          </w:p>
        </w:tc>
        <w:tc>
          <w:tcPr>
            <w:tcW w:w="1775" w:type="dxa"/>
            <w:tcBorders>
              <w:top w:val="dotted" w:sz="4" w:space="0" w:color="auto"/>
              <w:left w:val="single" w:sz="4" w:space="0" w:color="auto"/>
              <w:bottom w:val="dotted" w:sz="4" w:space="0" w:color="auto"/>
            </w:tcBorders>
            <w:shd w:val="clear" w:color="auto" w:fill="FFFFFF" w:themeFill="background1"/>
            <w:noWrap/>
            <w:vAlign w:val="bottom"/>
            <w:hideMark/>
          </w:tcPr>
          <w:p w14:paraId="716F0B3A" w14:textId="77777777" w:rsidR="00FC6D7F" w:rsidRPr="006042C8" w:rsidRDefault="00FC6D7F" w:rsidP="00146DA7">
            <w:pPr>
              <w:spacing w:before="60" w:line="240" w:lineRule="exact"/>
              <w:ind w:firstLine="31"/>
              <w:jc w:val="center"/>
              <w:rPr>
                <w:rFonts w:cs="Arial"/>
                <w:sz w:val="20"/>
              </w:rPr>
            </w:pPr>
            <w:r w:rsidRPr="006042C8">
              <w:rPr>
                <w:rFonts w:cs="Arial"/>
                <w:sz w:val="20"/>
              </w:rPr>
              <w:t>98,0</w:t>
            </w:r>
          </w:p>
        </w:tc>
      </w:tr>
      <w:tr w:rsidR="00FC6D7F" w:rsidRPr="006042C8" w14:paraId="2E6DE63B" w14:textId="77777777" w:rsidTr="00146DA7">
        <w:trPr>
          <w:trHeight w:val="20"/>
        </w:trPr>
        <w:tc>
          <w:tcPr>
            <w:tcW w:w="2336" w:type="dxa"/>
            <w:vMerge w:val="restart"/>
            <w:tcBorders>
              <w:top w:val="dotted" w:sz="4" w:space="0" w:color="auto"/>
              <w:bottom w:val="dotted" w:sz="4" w:space="0" w:color="auto"/>
            </w:tcBorders>
            <w:shd w:val="clear" w:color="auto" w:fill="auto"/>
            <w:noWrap/>
            <w:vAlign w:val="center"/>
            <w:hideMark/>
          </w:tcPr>
          <w:p w14:paraId="661AF263" w14:textId="77777777" w:rsidR="00FC6D7F" w:rsidRPr="006042C8" w:rsidRDefault="00FC6D7F" w:rsidP="00146DA7">
            <w:pPr>
              <w:spacing w:before="60" w:line="240" w:lineRule="exact"/>
              <w:ind w:firstLine="0"/>
              <w:jc w:val="left"/>
              <w:rPr>
                <w:rFonts w:cs="Arial"/>
                <w:bCs/>
                <w:color w:val="000000"/>
                <w:sz w:val="20"/>
              </w:rPr>
            </w:pPr>
            <w:r w:rsidRPr="006042C8">
              <w:rPr>
                <w:rFonts w:cs="Arial"/>
                <w:bCs/>
                <w:color w:val="000000"/>
                <w:sz w:val="20"/>
              </w:rPr>
              <w:t>Макаронные и крупяные изделия</w:t>
            </w:r>
          </w:p>
        </w:tc>
        <w:tc>
          <w:tcPr>
            <w:tcW w:w="1417" w:type="dxa"/>
            <w:vMerge w:val="restart"/>
            <w:tcBorders>
              <w:top w:val="dotted" w:sz="4" w:space="0" w:color="auto"/>
              <w:bottom w:val="dotted" w:sz="4" w:space="0" w:color="auto"/>
            </w:tcBorders>
            <w:shd w:val="clear" w:color="auto" w:fill="auto"/>
            <w:noWrap/>
            <w:vAlign w:val="center"/>
            <w:hideMark/>
          </w:tcPr>
          <w:p w14:paraId="32D1B501" w14:textId="77777777" w:rsidR="00FC6D7F" w:rsidRPr="006042C8" w:rsidRDefault="00FC6D7F" w:rsidP="00146DA7">
            <w:pPr>
              <w:spacing w:before="60" w:line="240" w:lineRule="exact"/>
              <w:ind w:firstLine="0"/>
              <w:jc w:val="center"/>
              <w:rPr>
                <w:rFonts w:cs="Arial"/>
                <w:color w:val="000000"/>
                <w:sz w:val="20"/>
              </w:rPr>
            </w:pPr>
            <w:r w:rsidRPr="006042C8">
              <w:rPr>
                <w:rFonts w:cs="Arial"/>
                <w:color w:val="000000"/>
                <w:sz w:val="20"/>
              </w:rPr>
              <w:t>98,5</w:t>
            </w:r>
          </w:p>
        </w:tc>
        <w:tc>
          <w:tcPr>
            <w:tcW w:w="3828" w:type="dxa"/>
            <w:tcBorders>
              <w:top w:val="dotted" w:sz="4" w:space="0" w:color="auto"/>
              <w:bottom w:val="dotted" w:sz="4" w:space="0" w:color="auto"/>
            </w:tcBorders>
            <w:shd w:val="clear" w:color="auto" w:fill="FFFFFF" w:themeFill="background1"/>
            <w:noWrap/>
            <w:vAlign w:val="bottom"/>
            <w:hideMark/>
          </w:tcPr>
          <w:p w14:paraId="3219B690" w14:textId="77777777" w:rsidR="00FC6D7F" w:rsidRPr="006042C8" w:rsidRDefault="00FC6D7F" w:rsidP="00146DA7">
            <w:pPr>
              <w:spacing w:before="60" w:line="240" w:lineRule="exact"/>
              <w:ind w:firstLine="31"/>
              <w:jc w:val="left"/>
              <w:rPr>
                <w:rFonts w:cs="Arial"/>
                <w:sz w:val="20"/>
              </w:rPr>
            </w:pPr>
            <w:r w:rsidRPr="006042C8">
              <w:rPr>
                <w:rFonts w:cs="Arial"/>
                <w:sz w:val="20"/>
              </w:rPr>
              <w:t>рис шлифованный</w:t>
            </w:r>
          </w:p>
        </w:tc>
        <w:tc>
          <w:tcPr>
            <w:tcW w:w="1775" w:type="dxa"/>
            <w:tcBorders>
              <w:top w:val="dotted" w:sz="4" w:space="0" w:color="auto"/>
              <w:bottom w:val="dotted" w:sz="4" w:space="0" w:color="auto"/>
            </w:tcBorders>
            <w:shd w:val="clear" w:color="auto" w:fill="FFFFFF" w:themeFill="background1"/>
            <w:noWrap/>
            <w:vAlign w:val="bottom"/>
            <w:hideMark/>
          </w:tcPr>
          <w:p w14:paraId="1F7D8BEE" w14:textId="77777777" w:rsidR="00FC6D7F" w:rsidRPr="006042C8" w:rsidRDefault="00FC6D7F" w:rsidP="00146DA7">
            <w:pPr>
              <w:spacing w:before="60" w:line="240" w:lineRule="exact"/>
              <w:ind w:firstLine="31"/>
              <w:jc w:val="center"/>
              <w:rPr>
                <w:rFonts w:cs="Arial"/>
                <w:sz w:val="20"/>
              </w:rPr>
            </w:pPr>
            <w:r w:rsidRPr="006042C8">
              <w:rPr>
                <w:rFonts w:cs="Arial"/>
                <w:sz w:val="20"/>
              </w:rPr>
              <w:t>102,0</w:t>
            </w:r>
          </w:p>
        </w:tc>
      </w:tr>
      <w:tr w:rsidR="00FC6D7F" w:rsidRPr="006042C8" w14:paraId="33FA2798" w14:textId="77777777" w:rsidTr="00146DA7">
        <w:trPr>
          <w:trHeight w:val="20"/>
        </w:trPr>
        <w:tc>
          <w:tcPr>
            <w:tcW w:w="2336" w:type="dxa"/>
            <w:vMerge/>
            <w:tcBorders>
              <w:top w:val="dotted" w:sz="4" w:space="0" w:color="auto"/>
              <w:bottom w:val="dotted" w:sz="4" w:space="0" w:color="auto"/>
            </w:tcBorders>
            <w:shd w:val="clear" w:color="auto" w:fill="auto"/>
            <w:noWrap/>
            <w:vAlign w:val="center"/>
            <w:hideMark/>
          </w:tcPr>
          <w:p w14:paraId="492624D3" w14:textId="77777777" w:rsidR="00FC6D7F" w:rsidRPr="006042C8" w:rsidRDefault="00FC6D7F" w:rsidP="00146DA7">
            <w:pPr>
              <w:spacing w:before="60" w:line="240" w:lineRule="exact"/>
              <w:ind w:firstLine="0"/>
              <w:jc w:val="left"/>
              <w:rPr>
                <w:rFonts w:cs="Arial"/>
                <w:color w:val="000000"/>
                <w:sz w:val="20"/>
              </w:rPr>
            </w:pPr>
          </w:p>
        </w:tc>
        <w:tc>
          <w:tcPr>
            <w:tcW w:w="1417" w:type="dxa"/>
            <w:vMerge/>
            <w:tcBorders>
              <w:top w:val="dotted" w:sz="4" w:space="0" w:color="auto"/>
              <w:bottom w:val="dotted" w:sz="4" w:space="0" w:color="auto"/>
            </w:tcBorders>
            <w:shd w:val="clear" w:color="auto" w:fill="auto"/>
            <w:noWrap/>
            <w:vAlign w:val="center"/>
            <w:hideMark/>
          </w:tcPr>
          <w:p w14:paraId="575F7FC1" w14:textId="77777777" w:rsidR="00FC6D7F" w:rsidRPr="006042C8" w:rsidRDefault="00FC6D7F" w:rsidP="00146DA7">
            <w:pPr>
              <w:spacing w:before="6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bottom"/>
            <w:hideMark/>
          </w:tcPr>
          <w:p w14:paraId="05B4E56F" w14:textId="77777777" w:rsidR="00FC6D7F" w:rsidRPr="006042C8" w:rsidRDefault="00FC6D7F" w:rsidP="00146DA7">
            <w:pPr>
              <w:spacing w:before="60" w:line="240" w:lineRule="exact"/>
              <w:ind w:firstLine="31"/>
              <w:jc w:val="left"/>
              <w:rPr>
                <w:rFonts w:cs="Arial"/>
                <w:sz w:val="20"/>
              </w:rPr>
            </w:pPr>
            <w:r w:rsidRPr="006042C8">
              <w:rPr>
                <w:rFonts w:cs="Arial"/>
                <w:sz w:val="20"/>
              </w:rPr>
              <w:t>вермишель</w:t>
            </w:r>
          </w:p>
        </w:tc>
        <w:tc>
          <w:tcPr>
            <w:tcW w:w="1775" w:type="dxa"/>
            <w:tcBorders>
              <w:top w:val="dotted" w:sz="4" w:space="0" w:color="auto"/>
              <w:bottom w:val="dotted" w:sz="4" w:space="0" w:color="auto"/>
            </w:tcBorders>
            <w:shd w:val="clear" w:color="auto" w:fill="FFFFFF" w:themeFill="background1"/>
            <w:noWrap/>
            <w:vAlign w:val="bottom"/>
            <w:hideMark/>
          </w:tcPr>
          <w:p w14:paraId="07D29065" w14:textId="77777777" w:rsidR="00FC6D7F" w:rsidRPr="006042C8" w:rsidRDefault="00FC6D7F" w:rsidP="00146DA7">
            <w:pPr>
              <w:spacing w:before="60" w:line="240" w:lineRule="exact"/>
              <w:ind w:firstLine="31"/>
              <w:jc w:val="center"/>
              <w:rPr>
                <w:rFonts w:cs="Arial"/>
                <w:sz w:val="20"/>
              </w:rPr>
            </w:pPr>
            <w:r w:rsidRPr="006042C8">
              <w:rPr>
                <w:rFonts w:cs="Arial"/>
                <w:sz w:val="20"/>
              </w:rPr>
              <w:t>94,0</w:t>
            </w:r>
          </w:p>
        </w:tc>
      </w:tr>
      <w:tr w:rsidR="00FC6D7F" w:rsidRPr="006042C8" w14:paraId="6BC9D609" w14:textId="77777777" w:rsidTr="00146DA7">
        <w:trPr>
          <w:trHeight w:val="20"/>
        </w:trPr>
        <w:tc>
          <w:tcPr>
            <w:tcW w:w="2336" w:type="dxa"/>
            <w:vMerge w:val="restart"/>
            <w:tcBorders>
              <w:top w:val="dotted" w:sz="4" w:space="0" w:color="auto"/>
              <w:bottom w:val="dotted" w:sz="4" w:space="0" w:color="auto"/>
            </w:tcBorders>
            <w:shd w:val="clear" w:color="auto" w:fill="auto"/>
            <w:noWrap/>
            <w:vAlign w:val="center"/>
            <w:hideMark/>
          </w:tcPr>
          <w:p w14:paraId="1ECDAED7" w14:textId="77777777" w:rsidR="00FC6D7F" w:rsidRPr="006042C8" w:rsidRDefault="00FC6D7F" w:rsidP="00146DA7">
            <w:pPr>
              <w:spacing w:before="60" w:line="240" w:lineRule="exact"/>
              <w:ind w:firstLine="0"/>
              <w:jc w:val="left"/>
              <w:rPr>
                <w:rFonts w:cs="Arial"/>
                <w:bCs/>
                <w:color w:val="000000"/>
                <w:sz w:val="20"/>
              </w:rPr>
            </w:pPr>
            <w:r w:rsidRPr="006042C8">
              <w:rPr>
                <w:rFonts w:cs="Arial"/>
                <w:bCs/>
                <w:color w:val="000000"/>
                <w:sz w:val="20"/>
              </w:rPr>
              <w:t>Плодоовощная продукция, включая картофель</w:t>
            </w:r>
          </w:p>
        </w:tc>
        <w:tc>
          <w:tcPr>
            <w:tcW w:w="1417" w:type="dxa"/>
            <w:vMerge w:val="restart"/>
            <w:tcBorders>
              <w:top w:val="dotted" w:sz="4" w:space="0" w:color="auto"/>
              <w:bottom w:val="dotted" w:sz="4" w:space="0" w:color="auto"/>
            </w:tcBorders>
            <w:shd w:val="clear" w:color="auto" w:fill="auto"/>
            <w:noWrap/>
            <w:vAlign w:val="center"/>
            <w:hideMark/>
          </w:tcPr>
          <w:p w14:paraId="53B91F8F" w14:textId="77777777" w:rsidR="00FC6D7F" w:rsidRPr="006042C8" w:rsidRDefault="00FC6D7F" w:rsidP="00146DA7">
            <w:pPr>
              <w:spacing w:before="60" w:line="240" w:lineRule="exact"/>
              <w:ind w:firstLine="0"/>
              <w:jc w:val="center"/>
              <w:rPr>
                <w:rFonts w:cs="Arial"/>
                <w:color w:val="000000"/>
                <w:sz w:val="20"/>
              </w:rPr>
            </w:pPr>
            <w:r w:rsidRPr="006042C8">
              <w:rPr>
                <w:rFonts w:cs="Arial"/>
                <w:color w:val="000000"/>
                <w:sz w:val="20"/>
              </w:rPr>
              <w:t>91,9</w:t>
            </w:r>
          </w:p>
        </w:tc>
        <w:tc>
          <w:tcPr>
            <w:tcW w:w="3828" w:type="dxa"/>
            <w:tcBorders>
              <w:top w:val="dotted" w:sz="4" w:space="0" w:color="auto"/>
              <w:bottom w:val="dotted" w:sz="4" w:space="0" w:color="auto"/>
            </w:tcBorders>
            <w:shd w:val="clear" w:color="auto" w:fill="FFFFFF" w:themeFill="background1"/>
            <w:noWrap/>
            <w:vAlign w:val="bottom"/>
            <w:hideMark/>
          </w:tcPr>
          <w:p w14:paraId="7FFC864A" w14:textId="77777777" w:rsidR="00FC6D7F" w:rsidRPr="006042C8" w:rsidRDefault="00FC6D7F" w:rsidP="00146DA7">
            <w:pPr>
              <w:spacing w:before="60" w:line="240" w:lineRule="exact"/>
              <w:ind w:firstLine="31"/>
              <w:jc w:val="left"/>
              <w:rPr>
                <w:rFonts w:cs="Arial"/>
                <w:sz w:val="20"/>
              </w:rPr>
            </w:pPr>
            <w:r w:rsidRPr="006042C8">
              <w:rPr>
                <w:rFonts w:cs="Arial"/>
                <w:sz w:val="20"/>
              </w:rPr>
              <w:t>картофель</w:t>
            </w:r>
          </w:p>
        </w:tc>
        <w:tc>
          <w:tcPr>
            <w:tcW w:w="1775" w:type="dxa"/>
            <w:tcBorders>
              <w:top w:val="dotted" w:sz="4" w:space="0" w:color="auto"/>
              <w:bottom w:val="dotted" w:sz="4" w:space="0" w:color="auto"/>
            </w:tcBorders>
            <w:shd w:val="clear" w:color="auto" w:fill="FFFFFF" w:themeFill="background1"/>
            <w:noWrap/>
            <w:vAlign w:val="bottom"/>
            <w:hideMark/>
          </w:tcPr>
          <w:p w14:paraId="15B8C0D1" w14:textId="77777777" w:rsidR="00FC6D7F" w:rsidRPr="006042C8" w:rsidRDefault="00FC6D7F" w:rsidP="00146DA7">
            <w:pPr>
              <w:spacing w:before="60" w:line="240" w:lineRule="exact"/>
              <w:ind w:firstLine="31"/>
              <w:jc w:val="center"/>
              <w:rPr>
                <w:rFonts w:cs="Arial"/>
                <w:sz w:val="20"/>
              </w:rPr>
            </w:pPr>
            <w:r w:rsidRPr="006042C8">
              <w:rPr>
                <w:rFonts w:cs="Arial"/>
                <w:sz w:val="20"/>
              </w:rPr>
              <w:t>127,4</w:t>
            </w:r>
          </w:p>
        </w:tc>
      </w:tr>
      <w:tr w:rsidR="00FC6D7F" w:rsidRPr="006042C8" w14:paraId="6FCF5EAA" w14:textId="77777777" w:rsidTr="00146DA7">
        <w:trPr>
          <w:trHeight w:val="20"/>
        </w:trPr>
        <w:tc>
          <w:tcPr>
            <w:tcW w:w="2336" w:type="dxa"/>
            <w:vMerge/>
            <w:tcBorders>
              <w:top w:val="dotted" w:sz="4" w:space="0" w:color="auto"/>
              <w:bottom w:val="dotted" w:sz="4" w:space="0" w:color="auto"/>
            </w:tcBorders>
            <w:shd w:val="clear" w:color="auto" w:fill="auto"/>
            <w:noWrap/>
            <w:vAlign w:val="center"/>
            <w:hideMark/>
          </w:tcPr>
          <w:p w14:paraId="3924F561" w14:textId="77777777" w:rsidR="00FC6D7F" w:rsidRPr="006042C8" w:rsidRDefault="00FC6D7F" w:rsidP="00146DA7">
            <w:pPr>
              <w:spacing w:before="60" w:line="240" w:lineRule="exact"/>
              <w:ind w:firstLine="0"/>
              <w:jc w:val="left"/>
              <w:rPr>
                <w:rFonts w:cs="Arial"/>
                <w:color w:val="000000"/>
                <w:sz w:val="20"/>
              </w:rPr>
            </w:pPr>
          </w:p>
        </w:tc>
        <w:tc>
          <w:tcPr>
            <w:tcW w:w="1417" w:type="dxa"/>
            <w:vMerge/>
            <w:tcBorders>
              <w:top w:val="dotted" w:sz="4" w:space="0" w:color="auto"/>
              <w:bottom w:val="dotted" w:sz="4" w:space="0" w:color="auto"/>
            </w:tcBorders>
            <w:shd w:val="clear" w:color="auto" w:fill="auto"/>
            <w:noWrap/>
            <w:vAlign w:val="center"/>
            <w:hideMark/>
          </w:tcPr>
          <w:p w14:paraId="59E66979" w14:textId="77777777" w:rsidR="00FC6D7F" w:rsidRPr="006042C8" w:rsidRDefault="00FC6D7F" w:rsidP="00146DA7">
            <w:pPr>
              <w:spacing w:before="6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bottom"/>
            <w:hideMark/>
          </w:tcPr>
          <w:p w14:paraId="77691B9F" w14:textId="77777777" w:rsidR="00FC6D7F" w:rsidRPr="006042C8" w:rsidRDefault="00FC6D7F" w:rsidP="00146DA7">
            <w:pPr>
              <w:spacing w:before="60" w:line="240" w:lineRule="exact"/>
              <w:ind w:firstLine="31"/>
              <w:jc w:val="left"/>
              <w:rPr>
                <w:rFonts w:cs="Arial"/>
                <w:sz w:val="20"/>
              </w:rPr>
            </w:pPr>
            <w:r w:rsidRPr="006042C8">
              <w:rPr>
                <w:rFonts w:cs="Arial"/>
                <w:sz w:val="20"/>
              </w:rPr>
              <w:t>помидоры свежие</w:t>
            </w:r>
          </w:p>
        </w:tc>
        <w:tc>
          <w:tcPr>
            <w:tcW w:w="1775" w:type="dxa"/>
            <w:tcBorders>
              <w:top w:val="dotted" w:sz="4" w:space="0" w:color="auto"/>
              <w:bottom w:val="dotted" w:sz="4" w:space="0" w:color="auto"/>
            </w:tcBorders>
            <w:shd w:val="clear" w:color="auto" w:fill="FFFFFF" w:themeFill="background1"/>
            <w:noWrap/>
            <w:vAlign w:val="bottom"/>
            <w:hideMark/>
          </w:tcPr>
          <w:p w14:paraId="1655ACB5" w14:textId="77777777" w:rsidR="00FC6D7F" w:rsidRPr="006042C8" w:rsidRDefault="00FC6D7F" w:rsidP="00146DA7">
            <w:pPr>
              <w:spacing w:before="60" w:line="240" w:lineRule="exact"/>
              <w:ind w:firstLine="31"/>
              <w:jc w:val="center"/>
              <w:rPr>
                <w:rFonts w:cs="Arial"/>
                <w:sz w:val="20"/>
              </w:rPr>
            </w:pPr>
            <w:r w:rsidRPr="006042C8">
              <w:rPr>
                <w:rFonts w:cs="Arial"/>
                <w:sz w:val="20"/>
              </w:rPr>
              <w:t>65,4</w:t>
            </w:r>
          </w:p>
        </w:tc>
      </w:tr>
      <w:tr w:rsidR="00FC6D7F" w:rsidRPr="006042C8" w14:paraId="3794B580" w14:textId="77777777" w:rsidTr="00146DA7">
        <w:trPr>
          <w:trHeight w:val="20"/>
        </w:trPr>
        <w:tc>
          <w:tcPr>
            <w:tcW w:w="2336" w:type="dxa"/>
            <w:vMerge w:val="restart"/>
            <w:tcBorders>
              <w:top w:val="dotted" w:sz="4" w:space="0" w:color="auto"/>
              <w:bottom w:val="dotted" w:sz="4" w:space="0" w:color="auto"/>
            </w:tcBorders>
            <w:shd w:val="clear" w:color="auto" w:fill="auto"/>
            <w:noWrap/>
            <w:vAlign w:val="center"/>
            <w:hideMark/>
          </w:tcPr>
          <w:p w14:paraId="016F8178" w14:textId="77777777" w:rsidR="00FC6D7F" w:rsidRPr="006042C8" w:rsidRDefault="00FC6D7F" w:rsidP="00146DA7">
            <w:pPr>
              <w:spacing w:before="60" w:line="240" w:lineRule="exact"/>
              <w:ind w:firstLine="0"/>
              <w:jc w:val="left"/>
              <w:rPr>
                <w:rFonts w:cs="Arial"/>
                <w:bCs/>
                <w:color w:val="000000"/>
                <w:sz w:val="20"/>
              </w:rPr>
            </w:pPr>
            <w:r w:rsidRPr="006042C8">
              <w:rPr>
                <w:rFonts w:cs="Arial"/>
                <w:bCs/>
                <w:color w:val="000000"/>
                <w:sz w:val="20"/>
              </w:rPr>
              <w:t>Алкогольные напитки</w:t>
            </w:r>
          </w:p>
        </w:tc>
        <w:tc>
          <w:tcPr>
            <w:tcW w:w="1417" w:type="dxa"/>
            <w:vMerge w:val="restart"/>
            <w:tcBorders>
              <w:top w:val="dotted" w:sz="4" w:space="0" w:color="auto"/>
              <w:bottom w:val="dotted" w:sz="4" w:space="0" w:color="auto"/>
            </w:tcBorders>
            <w:shd w:val="clear" w:color="auto" w:fill="auto"/>
            <w:noWrap/>
            <w:vAlign w:val="center"/>
            <w:hideMark/>
          </w:tcPr>
          <w:p w14:paraId="2DC686AD" w14:textId="77777777" w:rsidR="00FC6D7F" w:rsidRPr="006042C8" w:rsidRDefault="00FC6D7F" w:rsidP="00146DA7">
            <w:pPr>
              <w:spacing w:before="60" w:line="240" w:lineRule="exact"/>
              <w:ind w:firstLine="0"/>
              <w:jc w:val="center"/>
              <w:rPr>
                <w:rFonts w:cs="Arial"/>
                <w:color w:val="000000"/>
                <w:sz w:val="20"/>
              </w:rPr>
            </w:pPr>
            <w:r w:rsidRPr="006042C8">
              <w:rPr>
                <w:rFonts w:cs="Arial"/>
                <w:color w:val="000000"/>
                <w:sz w:val="20"/>
              </w:rPr>
              <w:t>97,8</w:t>
            </w:r>
          </w:p>
        </w:tc>
        <w:tc>
          <w:tcPr>
            <w:tcW w:w="3828" w:type="dxa"/>
            <w:tcBorders>
              <w:top w:val="dotted" w:sz="4" w:space="0" w:color="auto"/>
              <w:bottom w:val="dotted" w:sz="4" w:space="0" w:color="auto"/>
            </w:tcBorders>
            <w:shd w:val="clear" w:color="auto" w:fill="FFFFFF" w:themeFill="background1"/>
            <w:noWrap/>
            <w:vAlign w:val="bottom"/>
            <w:hideMark/>
          </w:tcPr>
          <w:p w14:paraId="34296986" w14:textId="77777777" w:rsidR="00FC6D7F" w:rsidRPr="006042C8" w:rsidRDefault="00FC6D7F" w:rsidP="00146DA7">
            <w:pPr>
              <w:spacing w:before="60" w:line="240" w:lineRule="exact"/>
              <w:ind w:firstLine="31"/>
              <w:jc w:val="left"/>
              <w:rPr>
                <w:rFonts w:cs="Arial"/>
                <w:color w:val="000000"/>
                <w:sz w:val="20"/>
              </w:rPr>
            </w:pPr>
            <w:r w:rsidRPr="006042C8">
              <w:rPr>
                <w:rFonts w:cs="Arial"/>
                <w:sz w:val="20"/>
              </w:rPr>
              <w:t>игристые вина отечественные</w:t>
            </w:r>
          </w:p>
        </w:tc>
        <w:tc>
          <w:tcPr>
            <w:tcW w:w="1775" w:type="dxa"/>
            <w:tcBorders>
              <w:top w:val="dotted" w:sz="4" w:space="0" w:color="auto"/>
              <w:bottom w:val="dotted" w:sz="4" w:space="0" w:color="auto"/>
            </w:tcBorders>
            <w:shd w:val="clear" w:color="auto" w:fill="FFFFFF" w:themeFill="background1"/>
            <w:noWrap/>
            <w:vAlign w:val="bottom"/>
            <w:hideMark/>
          </w:tcPr>
          <w:p w14:paraId="33C21462" w14:textId="77777777" w:rsidR="00FC6D7F" w:rsidRPr="006042C8" w:rsidRDefault="00FC6D7F" w:rsidP="00146DA7">
            <w:pPr>
              <w:spacing w:before="60" w:line="240" w:lineRule="exact"/>
              <w:ind w:firstLine="31"/>
              <w:jc w:val="center"/>
              <w:rPr>
                <w:rFonts w:cs="Arial"/>
                <w:sz w:val="20"/>
              </w:rPr>
            </w:pPr>
            <w:r w:rsidRPr="006042C8">
              <w:rPr>
                <w:rFonts w:cs="Arial"/>
                <w:sz w:val="20"/>
              </w:rPr>
              <w:t>102,8</w:t>
            </w:r>
          </w:p>
        </w:tc>
      </w:tr>
      <w:tr w:rsidR="00FC6D7F" w:rsidRPr="006042C8" w14:paraId="52D0CA1C" w14:textId="77777777" w:rsidTr="00146DA7">
        <w:trPr>
          <w:trHeight w:val="20"/>
        </w:trPr>
        <w:tc>
          <w:tcPr>
            <w:tcW w:w="2336" w:type="dxa"/>
            <w:vMerge/>
            <w:tcBorders>
              <w:top w:val="dotted" w:sz="4" w:space="0" w:color="auto"/>
              <w:bottom w:val="dotted" w:sz="4" w:space="0" w:color="auto"/>
            </w:tcBorders>
            <w:shd w:val="clear" w:color="auto" w:fill="auto"/>
            <w:noWrap/>
            <w:vAlign w:val="center"/>
            <w:hideMark/>
          </w:tcPr>
          <w:p w14:paraId="5F03D30A" w14:textId="77777777" w:rsidR="00FC6D7F" w:rsidRPr="006042C8" w:rsidRDefault="00FC6D7F" w:rsidP="00146DA7">
            <w:pPr>
              <w:spacing w:before="60" w:line="240" w:lineRule="exact"/>
              <w:ind w:firstLine="0"/>
              <w:jc w:val="left"/>
              <w:rPr>
                <w:rFonts w:cs="Arial"/>
                <w:color w:val="000000"/>
                <w:sz w:val="20"/>
              </w:rPr>
            </w:pPr>
          </w:p>
        </w:tc>
        <w:tc>
          <w:tcPr>
            <w:tcW w:w="1417" w:type="dxa"/>
            <w:vMerge/>
            <w:tcBorders>
              <w:top w:val="dotted" w:sz="4" w:space="0" w:color="auto"/>
              <w:bottom w:val="dotted" w:sz="4" w:space="0" w:color="auto"/>
            </w:tcBorders>
            <w:shd w:val="clear" w:color="auto" w:fill="auto"/>
            <w:noWrap/>
            <w:vAlign w:val="center"/>
            <w:hideMark/>
          </w:tcPr>
          <w:p w14:paraId="30C41F91" w14:textId="77777777" w:rsidR="00FC6D7F" w:rsidRPr="006042C8" w:rsidRDefault="00FC6D7F" w:rsidP="00146DA7">
            <w:pPr>
              <w:spacing w:before="6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bottom"/>
            <w:hideMark/>
          </w:tcPr>
          <w:p w14:paraId="6EFBDDF5" w14:textId="77777777" w:rsidR="00FC6D7F" w:rsidRPr="006042C8" w:rsidRDefault="00FC6D7F" w:rsidP="00146DA7">
            <w:pPr>
              <w:spacing w:before="60" w:line="240" w:lineRule="exact"/>
              <w:ind w:firstLine="31"/>
              <w:jc w:val="left"/>
              <w:rPr>
                <w:rFonts w:cs="Arial"/>
                <w:color w:val="000000"/>
                <w:sz w:val="20"/>
              </w:rPr>
            </w:pPr>
            <w:r w:rsidRPr="006042C8">
              <w:rPr>
                <w:rFonts w:cs="Arial"/>
                <w:color w:val="000000"/>
                <w:sz w:val="20"/>
              </w:rPr>
              <w:t>пиво</w:t>
            </w:r>
          </w:p>
        </w:tc>
        <w:tc>
          <w:tcPr>
            <w:tcW w:w="1775" w:type="dxa"/>
            <w:tcBorders>
              <w:top w:val="dotted" w:sz="4" w:space="0" w:color="auto"/>
              <w:bottom w:val="dotted" w:sz="4" w:space="0" w:color="auto"/>
            </w:tcBorders>
            <w:shd w:val="clear" w:color="auto" w:fill="FFFFFF" w:themeFill="background1"/>
            <w:noWrap/>
            <w:vAlign w:val="bottom"/>
            <w:hideMark/>
          </w:tcPr>
          <w:p w14:paraId="4F7EE981" w14:textId="77777777" w:rsidR="00FC6D7F" w:rsidRPr="006042C8" w:rsidRDefault="00FC6D7F" w:rsidP="00146DA7">
            <w:pPr>
              <w:spacing w:before="60" w:line="240" w:lineRule="exact"/>
              <w:ind w:firstLine="31"/>
              <w:jc w:val="center"/>
              <w:rPr>
                <w:rFonts w:cs="Arial"/>
                <w:sz w:val="20"/>
              </w:rPr>
            </w:pPr>
            <w:r w:rsidRPr="006042C8">
              <w:rPr>
                <w:rFonts w:cs="Arial"/>
                <w:sz w:val="20"/>
              </w:rPr>
              <w:t>95,5</w:t>
            </w:r>
          </w:p>
        </w:tc>
      </w:tr>
      <w:tr w:rsidR="00FC6D7F" w:rsidRPr="006042C8" w14:paraId="495EAE9F" w14:textId="77777777" w:rsidTr="00146DA7">
        <w:trPr>
          <w:trHeight w:val="20"/>
        </w:trPr>
        <w:tc>
          <w:tcPr>
            <w:tcW w:w="2336" w:type="dxa"/>
            <w:vMerge w:val="restart"/>
            <w:tcBorders>
              <w:top w:val="dotted" w:sz="4" w:space="0" w:color="auto"/>
            </w:tcBorders>
            <w:noWrap/>
            <w:vAlign w:val="center"/>
            <w:hideMark/>
          </w:tcPr>
          <w:p w14:paraId="2EE6829E" w14:textId="77777777" w:rsidR="00FC6D7F" w:rsidRPr="006042C8" w:rsidRDefault="00FC6D7F" w:rsidP="00146DA7">
            <w:pPr>
              <w:spacing w:before="60" w:line="240" w:lineRule="exact"/>
              <w:ind w:firstLine="0"/>
              <w:jc w:val="left"/>
              <w:rPr>
                <w:rFonts w:cs="Arial"/>
                <w:bCs/>
                <w:color w:val="000000"/>
                <w:sz w:val="20"/>
              </w:rPr>
            </w:pPr>
            <w:r w:rsidRPr="006042C8">
              <w:rPr>
                <w:rFonts w:cs="Arial"/>
                <w:bCs/>
                <w:color w:val="000000"/>
                <w:sz w:val="20"/>
              </w:rPr>
              <w:t>Хлеб и хлебобулочные изделия из пшеничной муки</w:t>
            </w:r>
          </w:p>
        </w:tc>
        <w:tc>
          <w:tcPr>
            <w:tcW w:w="1417" w:type="dxa"/>
            <w:vMerge w:val="restart"/>
            <w:tcBorders>
              <w:top w:val="dotted" w:sz="4" w:space="0" w:color="auto"/>
            </w:tcBorders>
            <w:noWrap/>
            <w:vAlign w:val="center"/>
            <w:hideMark/>
          </w:tcPr>
          <w:p w14:paraId="5C2DB732" w14:textId="77777777" w:rsidR="00FC6D7F" w:rsidRPr="006042C8" w:rsidRDefault="00FC6D7F" w:rsidP="00146DA7">
            <w:pPr>
              <w:spacing w:before="60" w:line="240" w:lineRule="exact"/>
              <w:ind w:firstLine="0"/>
              <w:jc w:val="center"/>
              <w:rPr>
                <w:rFonts w:cs="Arial"/>
                <w:color w:val="000000"/>
                <w:sz w:val="20"/>
              </w:rPr>
            </w:pPr>
            <w:r w:rsidRPr="006042C8">
              <w:rPr>
                <w:rFonts w:cs="Arial"/>
                <w:color w:val="000000"/>
                <w:sz w:val="20"/>
              </w:rPr>
              <w:t>101,8</w:t>
            </w:r>
          </w:p>
        </w:tc>
        <w:tc>
          <w:tcPr>
            <w:tcW w:w="3828" w:type="dxa"/>
            <w:tcBorders>
              <w:top w:val="dotted" w:sz="4" w:space="0" w:color="auto"/>
              <w:bottom w:val="dotted" w:sz="4" w:space="0" w:color="auto"/>
            </w:tcBorders>
            <w:shd w:val="clear" w:color="auto" w:fill="FFFFFF" w:themeFill="background1"/>
            <w:noWrap/>
            <w:vAlign w:val="bottom"/>
            <w:hideMark/>
          </w:tcPr>
          <w:p w14:paraId="60D9E429" w14:textId="77777777" w:rsidR="00FC6D7F" w:rsidRPr="006042C8" w:rsidRDefault="00FC6D7F" w:rsidP="00146DA7">
            <w:pPr>
              <w:spacing w:before="60" w:line="240" w:lineRule="exact"/>
              <w:ind w:firstLine="31"/>
              <w:jc w:val="left"/>
              <w:rPr>
                <w:rFonts w:cs="Arial"/>
                <w:sz w:val="20"/>
              </w:rPr>
            </w:pPr>
            <w:r w:rsidRPr="006042C8">
              <w:rPr>
                <w:rFonts w:cs="Arial"/>
                <w:sz w:val="20"/>
              </w:rPr>
              <w:t>хлеб и булочные изделия из пшеничной муки различных сортов</w:t>
            </w:r>
          </w:p>
        </w:tc>
        <w:tc>
          <w:tcPr>
            <w:tcW w:w="1775" w:type="dxa"/>
            <w:tcBorders>
              <w:top w:val="dotted" w:sz="4" w:space="0" w:color="auto"/>
              <w:bottom w:val="dotted" w:sz="4" w:space="0" w:color="auto"/>
            </w:tcBorders>
            <w:shd w:val="clear" w:color="auto" w:fill="FFFFFF" w:themeFill="background1"/>
            <w:noWrap/>
            <w:vAlign w:val="bottom"/>
            <w:hideMark/>
          </w:tcPr>
          <w:p w14:paraId="2212E16C" w14:textId="77777777" w:rsidR="00FC6D7F" w:rsidRPr="006042C8" w:rsidRDefault="00FC6D7F" w:rsidP="00146DA7">
            <w:pPr>
              <w:spacing w:before="60" w:line="240" w:lineRule="exact"/>
              <w:ind w:firstLine="31"/>
              <w:jc w:val="center"/>
              <w:rPr>
                <w:rFonts w:cs="Arial"/>
                <w:sz w:val="20"/>
              </w:rPr>
            </w:pPr>
            <w:r w:rsidRPr="006042C8">
              <w:rPr>
                <w:rFonts w:cs="Arial"/>
                <w:sz w:val="20"/>
              </w:rPr>
              <w:t>102,6</w:t>
            </w:r>
          </w:p>
        </w:tc>
      </w:tr>
      <w:tr w:rsidR="00FC6D7F" w:rsidRPr="006042C8" w14:paraId="52717AE1" w14:textId="77777777" w:rsidTr="00146DA7">
        <w:trPr>
          <w:trHeight w:val="20"/>
        </w:trPr>
        <w:tc>
          <w:tcPr>
            <w:tcW w:w="2336" w:type="dxa"/>
            <w:vMerge/>
            <w:tcBorders>
              <w:bottom w:val="double" w:sz="4" w:space="0" w:color="auto"/>
            </w:tcBorders>
            <w:noWrap/>
            <w:vAlign w:val="center"/>
            <w:hideMark/>
          </w:tcPr>
          <w:p w14:paraId="505DE10D" w14:textId="77777777" w:rsidR="00FC6D7F" w:rsidRPr="006042C8" w:rsidRDefault="00FC6D7F" w:rsidP="00146DA7">
            <w:pPr>
              <w:spacing w:before="60" w:line="240" w:lineRule="exact"/>
              <w:ind w:firstLine="0"/>
              <w:jc w:val="left"/>
              <w:rPr>
                <w:rFonts w:cs="Arial"/>
                <w:color w:val="000000"/>
                <w:sz w:val="20"/>
              </w:rPr>
            </w:pPr>
          </w:p>
        </w:tc>
        <w:tc>
          <w:tcPr>
            <w:tcW w:w="1417" w:type="dxa"/>
            <w:vMerge/>
            <w:tcBorders>
              <w:bottom w:val="double" w:sz="4" w:space="0" w:color="auto"/>
            </w:tcBorders>
            <w:noWrap/>
            <w:vAlign w:val="center"/>
            <w:hideMark/>
          </w:tcPr>
          <w:p w14:paraId="3C8FA104" w14:textId="77777777" w:rsidR="00FC6D7F" w:rsidRPr="006042C8" w:rsidRDefault="00FC6D7F" w:rsidP="00146DA7">
            <w:pPr>
              <w:spacing w:before="60" w:line="240" w:lineRule="exact"/>
              <w:ind w:firstLine="0"/>
              <w:jc w:val="center"/>
              <w:rPr>
                <w:rFonts w:cs="Arial"/>
                <w:sz w:val="20"/>
              </w:rPr>
            </w:pPr>
          </w:p>
        </w:tc>
        <w:tc>
          <w:tcPr>
            <w:tcW w:w="3828" w:type="dxa"/>
            <w:tcBorders>
              <w:top w:val="dotted" w:sz="4" w:space="0" w:color="auto"/>
              <w:bottom w:val="double" w:sz="4" w:space="0" w:color="auto"/>
            </w:tcBorders>
            <w:shd w:val="clear" w:color="auto" w:fill="FFFFFF" w:themeFill="background1"/>
            <w:noWrap/>
            <w:vAlign w:val="bottom"/>
            <w:hideMark/>
          </w:tcPr>
          <w:p w14:paraId="6D20E281" w14:textId="77777777" w:rsidR="00FC6D7F" w:rsidRPr="006042C8" w:rsidRDefault="00FC6D7F" w:rsidP="00146DA7">
            <w:pPr>
              <w:spacing w:before="60" w:line="240" w:lineRule="exact"/>
              <w:ind w:firstLine="31"/>
              <w:jc w:val="left"/>
              <w:rPr>
                <w:rFonts w:cs="Arial"/>
                <w:sz w:val="20"/>
              </w:rPr>
            </w:pPr>
            <w:r w:rsidRPr="006042C8">
              <w:rPr>
                <w:rFonts w:cs="Arial"/>
                <w:sz w:val="20"/>
              </w:rPr>
              <w:t>хлопья из злаков (сухие завтраки)</w:t>
            </w:r>
          </w:p>
        </w:tc>
        <w:tc>
          <w:tcPr>
            <w:tcW w:w="1775" w:type="dxa"/>
            <w:tcBorders>
              <w:top w:val="dotted" w:sz="4" w:space="0" w:color="auto"/>
              <w:bottom w:val="double" w:sz="4" w:space="0" w:color="auto"/>
            </w:tcBorders>
            <w:shd w:val="clear" w:color="auto" w:fill="FFFFFF" w:themeFill="background1"/>
            <w:noWrap/>
            <w:vAlign w:val="bottom"/>
            <w:hideMark/>
          </w:tcPr>
          <w:p w14:paraId="219E56B7" w14:textId="77777777" w:rsidR="00FC6D7F" w:rsidRPr="006042C8" w:rsidRDefault="00FC6D7F" w:rsidP="00146DA7">
            <w:pPr>
              <w:spacing w:before="60" w:line="240" w:lineRule="exact"/>
              <w:ind w:firstLine="31"/>
              <w:jc w:val="center"/>
              <w:rPr>
                <w:rFonts w:cs="Arial"/>
                <w:sz w:val="20"/>
              </w:rPr>
            </w:pPr>
            <w:r w:rsidRPr="006042C8">
              <w:rPr>
                <w:rFonts w:cs="Arial"/>
                <w:sz w:val="20"/>
              </w:rPr>
              <w:t>97,9</w:t>
            </w:r>
          </w:p>
        </w:tc>
      </w:tr>
    </w:tbl>
    <w:p w14:paraId="6683DFC1" w14:textId="77777777" w:rsidR="00FC6D7F" w:rsidRPr="006042C8" w:rsidRDefault="00FC6D7F" w:rsidP="00FC6D7F">
      <w:pPr>
        <w:tabs>
          <w:tab w:val="left" w:pos="3969"/>
        </w:tabs>
        <w:spacing w:before="120"/>
        <w:ind w:firstLine="709"/>
      </w:pPr>
    </w:p>
    <w:p w14:paraId="69CB67A7" w14:textId="14C1DFEB" w:rsidR="00FC6D7F" w:rsidRPr="006042C8" w:rsidRDefault="00FC6D7F" w:rsidP="00FC6D7F">
      <w:pPr>
        <w:tabs>
          <w:tab w:val="left" w:pos="3969"/>
        </w:tabs>
        <w:spacing w:before="120"/>
        <w:ind w:firstLine="709"/>
        <w:rPr>
          <w:color w:val="000000"/>
        </w:rPr>
      </w:pPr>
      <w:r w:rsidRPr="006042C8">
        <w:lastRenderedPageBreak/>
        <w:t xml:space="preserve">Стоимость условного (минимального) набора продуктов питания в расчете </w:t>
      </w:r>
      <w:r w:rsidR="00146DA7" w:rsidRPr="006042C8">
        <w:br/>
      </w:r>
      <w:r w:rsidRPr="006042C8">
        <w:t>на месяц по Новосибирской области в июне 2022 года составила 6383,80</w:t>
      </w:r>
      <w:r w:rsidRPr="006042C8">
        <w:rPr>
          <w:color w:val="000000"/>
        </w:rPr>
        <w:t xml:space="preserve"> рублей </w:t>
      </w:r>
      <w:r w:rsidR="00146DA7" w:rsidRPr="006042C8">
        <w:rPr>
          <w:color w:val="000000"/>
        </w:rPr>
        <w:br/>
      </w:r>
      <w:r w:rsidRPr="006042C8">
        <w:rPr>
          <w:color w:val="000000"/>
        </w:rPr>
        <w:t>и по сравнению с предыдущим месяцем выросла на 1,6% (с начала года – на 19%).</w:t>
      </w:r>
    </w:p>
    <w:p w14:paraId="3B545326" w14:textId="77777777" w:rsidR="00FC6D7F" w:rsidRPr="006042C8" w:rsidRDefault="00FC6D7F" w:rsidP="00146DA7">
      <w:pPr>
        <w:spacing w:before="240" w:after="120"/>
        <w:ind w:firstLine="0"/>
        <w:rPr>
          <w:szCs w:val="28"/>
        </w:rPr>
      </w:pPr>
      <w:r w:rsidRPr="006042C8">
        <w:rPr>
          <w:noProof/>
          <w:szCs w:val="28"/>
        </w:rPr>
        <w:drawing>
          <wp:inline distT="0" distB="0" distL="0" distR="0" wp14:anchorId="7A35B72B" wp14:editId="76AF59F9">
            <wp:extent cx="5926347" cy="4744528"/>
            <wp:effectExtent l="0" t="0" r="17780" b="18415"/>
            <wp:docPr id="6"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D06BEB5" w14:textId="6503244E" w:rsidR="00FC6D7F" w:rsidRPr="006042C8" w:rsidRDefault="00FC6D7F" w:rsidP="001B7DBF">
      <w:pPr>
        <w:tabs>
          <w:tab w:val="left" w:pos="3969"/>
        </w:tabs>
        <w:adjustRightInd/>
        <w:spacing w:before="120"/>
        <w:ind w:firstLine="709"/>
        <w:rPr>
          <w:szCs w:val="22"/>
        </w:rPr>
      </w:pPr>
      <w:r w:rsidRPr="006042C8">
        <w:rPr>
          <w:rFonts w:cs="Arial"/>
          <w:szCs w:val="22"/>
        </w:rPr>
        <w:t>В структ</w:t>
      </w:r>
      <w:r w:rsidR="00146DA7" w:rsidRPr="006042C8">
        <w:rPr>
          <w:rFonts w:cs="Arial"/>
          <w:szCs w:val="22"/>
        </w:rPr>
        <w:t>уре стоимости набора преобладали</w:t>
      </w:r>
      <w:r w:rsidRPr="006042C8">
        <w:rPr>
          <w:rFonts w:cs="Arial"/>
          <w:szCs w:val="22"/>
        </w:rPr>
        <w:t xml:space="preserve"> хлеб, крупы и макаронные</w:t>
      </w:r>
      <w:r w:rsidRPr="006042C8">
        <w:rPr>
          <w:szCs w:val="22"/>
        </w:rPr>
        <w:br/>
      </w:r>
      <w:r w:rsidRPr="006042C8">
        <w:rPr>
          <w:rFonts w:cs="Arial"/>
          <w:szCs w:val="22"/>
        </w:rPr>
        <w:t>изделия – 25,8%, н</w:t>
      </w:r>
      <w:r w:rsidR="00146DA7" w:rsidRPr="006042C8">
        <w:rPr>
          <w:rFonts w:cs="Arial"/>
          <w:szCs w:val="22"/>
        </w:rPr>
        <w:t>а долю плодов и овощей приходилось</w:t>
      </w:r>
      <w:r w:rsidRPr="006042C8">
        <w:rPr>
          <w:rFonts w:cs="Arial"/>
          <w:szCs w:val="22"/>
        </w:rPr>
        <w:t xml:space="preserve"> 22,2%, молочных</w:t>
      </w:r>
      <w:r w:rsidRPr="006042C8">
        <w:rPr>
          <w:szCs w:val="22"/>
        </w:rPr>
        <w:br/>
      </w:r>
      <w:r w:rsidRPr="006042C8">
        <w:rPr>
          <w:rFonts w:cs="Arial"/>
          <w:szCs w:val="22"/>
        </w:rPr>
        <w:t>продуктов – 19,3%, мяса и мясопродуктов – 15,9%, жиров – 5,3%, рыбы – 3,8%,</w:t>
      </w:r>
      <w:r w:rsidRPr="006042C8">
        <w:rPr>
          <w:szCs w:val="22"/>
        </w:rPr>
        <w:br/>
      </w:r>
      <w:r w:rsidRPr="006042C8">
        <w:rPr>
          <w:rFonts w:cs="Arial"/>
          <w:szCs w:val="22"/>
        </w:rPr>
        <w:t>чая, соли и специй – 3,3%, сахара и кондитерских изделий – 2,6%, яиц – 1,8%.</w:t>
      </w:r>
    </w:p>
    <w:p w14:paraId="513977A4" w14:textId="77777777" w:rsidR="00FC6D7F" w:rsidRPr="006042C8" w:rsidRDefault="00FC6D7F" w:rsidP="001B7DBF">
      <w:pPr>
        <w:tabs>
          <w:tab w:val="left" w:pos="3969"/>
        </w:tabs>
        <w:adjustRightInd/>
        <w:spacing w:before="120" w:after="120"/>
        <w:ind w:firstLine="709"/>
      </w:pPr>
      <w:r w:rsidRPr="006042C8">
        <w:t xml:space="preserve">Индексы потребительских цен на отдельные группы </w:t>
      </w:r>
      <w:r w:rsidRPr="006042C8">
        <w:rPr>
          <w:b/>
        </w:rPr>
        <w:t xml:space="preserve">непродовольственных </w:t>
      </w:r>
      <w:r w:rsidRPr="006042C8">
        <w:rPr>
          <w:b/>
        </w:rPr>
        <w:br/>
        <w:t>товаров</w:t>
      </w:r>
      <w:r w:rsidRPr="006042C8">
        <w:t xml:space="preserve"> представлены в таблице:</w:t>
      </w:r>
    </w:p>
    <w:tbl>
      <w:tblPr>
        <w:tblW w:w="9379" w:type="dxa"/>
        <w:tblInd w:w="85" w:type="dxa"/>
        <w:tblLayout w:type="fixed"/>
        <w:tblLook w:val="04A0" w:firstRow="1" w:lastRow="0" w:firstColumn="1" w:lastColumn="0" w:noHBand="0" w:noVBand="1"/>
      </w:tblPr>
      <w:tblGrid>
        <w:gridCol w:w="3567"/>
        <w:gridCol w:w="1134"/>
        <w:gridCol w:w="992"/>
        <w:gridCol w:w="1134"/>
        <w:gridCol w:w="1134"/>
        <w:gridCol w:w="1418"/>
      </w:tblGrid>
      <w:tr w:rsidR="00FC6D7F" w:rsidRPr="006042C8" w14:paraId="1FB34391" w14:textId="77777777" w:rsidTr="00146DA7">
        <w:trPr>
          <w:trHeight w:val="491"/>
          <w:tblHeader/>
        </w:trPr>
        <w:tc>
          <w:tcPr>
            <w:tcW w:w="3567"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24AFACFD" w14:textId="77777777" w:rsidR="00FC6D7F" w:rsidRPr="006042C8" w:rsidRDefault="00FC6D7F" w:rsidP="00146DA7">
            <w:pPr>
              <w:widowControl/>
              <w:adjustRightInd/>
              <w:spacing w:line="240" w:lineRule="auto"/>
              <w:ind w:left="-57" w:right="-57" w:firstLine="0"/>
              <w:jc w:val="center"/>
              <w:textAlignment w:val="auto"/>
              <w:rPr>
                <w:rFonts w:cs="Arial"/>
                <w:color w:val="000000"/>
                <w:sz w:val="20"/>
              </w:rPr>
            </w:pPr>
            <w:r w:rsidRPr="006042C8">
              <w:rPr>
                <w:rFonts w:cs="Arial"/>
                <w:color w:val="000000"/>
                <w:sz w:val="20"/>
              </w:rPr>
              <w:t> </w:t>
            </w:r>
          </w:p>
        </w:tc>
        <w:tc>
          <w:tcPr>
            <w:tcW w:w="3260" w:type="dxa"/>
            <w:gridSpan w:val="3"/>
            <w:vMerge w:val="restart"/>
            <w:tcBorders>
              <w:top w:val="double" w:sz="6" w:space="0" w:color="auto"/>
              <w:left w:val="single" w:sz="4" w:space="0" w:color="auto"/>
              <w:bottom w:val="single" w:sz="4" w:space="0" w:color="000000"/>
              <w:right w:val="single" w:sz="4" w:space="0" w:color="000000"/>
            </w:tcBorders>
            <w:shd w:val="clear" w:color="auto" w:fill="auto"/>
            <w:hideMark/>
          </w:tcPr>
          <w:p w14:paraId="028C3AA8" w14:textId="77777777" w:rsidR="00FC6D7F" w:rsidRPr="006042C8" w:rsidRDefault="00FC6D7F" w:rsidP="00146DA7">
            <w:pPr>
              <w:widowControl/>
              <w:adjustRightInd/>
              <w:spacing w:line="240" w:lineRule="auto"/>
              <w:ind w:left="-57" w:right="-57" w:firstLine="0"/>
              <w:jc w:val="center"/>
              <w:textAlignment w:val="auto"/>
              <w:rPr>
                <w:rFonts w:cs="Arial"/>
                <w:i/>
                <w:iCs/>
                <w:color w:val="000000"/>
                <w:sz w:val="20"/>
              </w:rPr>
            </w:pPr>
            <w:r w:rsidRPr="006042C8">
              <w:rPr>
                <w:rFonts w:cs="Arial"/>
                <w:i/>
                <w:iCs/>
                <w:color w:val="000000"/>
                <w:sz w:val="20"/>
              </w:rPr>
              <w:t xml:space="preserve">Июнь 2022г. </w:t>
            </w:r>
            <w:proofErr w:type="gramStart"/>
            <w:r w:rsidRPr="006042C8">
              <w:rPr>
                <w:rFonts w:cs="Arial"/>
                <w:i/>
                <w:iCs/>
                <w:color w:val="000000"/>
                <w:sz w:val="20"/>
              </w:rPr>
              <w:t>в</w:t>
            </w:r>
            <w:proofErr w:type="gramEnd"/>
            <w:r w:rsidRPr="006042C8">
              <w:rPr>
                <w:rFonts w:cs="Arial"/>
                <w:i/>
                <w:iCs/>
                <w:color w:val="000000"/>
                <w:sz w:val="20"/>
              </w:rPr>
              <w:t xml:space="preserve"> % к: </w:t>
            </w:r>
          </w:p>
        </w:tc>
        <w:tc>
          <w:tcPr>
            <w:tcW w:w="1134"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58B30337" w14:textId="59BBA26D" w:rsidR="00FC6D7F" w:rsidRPr="006042C8" w:rsidRDefault="00FC6D7F" w:rsidP="00146DA7">
            <w:pPr>
              <w:widowControl/>
              <w:adjustRightInd/>
              <w:spacing w:line="240" w:lineRule="auto"/>
              <w:ind w:left="-57" w:right="-57" w:firstLine="0"/>
              <w:jc w:val="center"/>
              <w:textAlignment w:val="auto"/>
              <w:rPr>
                <w:rFonts w:cs="Arial"/>
                <w:i/>
                <w:iCs/>
                <w:color w:val="000000"/>
                <w:sz w:val="20"/>
              </w:rPr>
            </w:pPr>
            <w:r w:rsidRPr="006042C8">
              <w:rPr>
                <w:rFonts w:cs="Arial"/>
                <w:i/>
                <w:iCs/>
                <w:color w:val="000000"/>
                <w:sz w:val="20"/>
              </w:rPr>
              <w:t>Январь</w:t>
            </w:r>
            <w:r w:rsidR="00146DA7" w:rsidRPr="006042C8">
              <w:rPr>
                <w:rFonts w:cs="Arial"/>
                <w:i/>
                <w:iCs/>
                <w:color w:val="000000"/>
                <w:sz w:val="20"/>
              </w:rPr>
              <w:t xml:space="preserve"> – </w:t>
            </w:r>
            <w:r w:rsidR="001B7DBF" w:rsidRPr="006042C8">
              <w:rPr>
                <w:rFonts w:cs="Arial"/>
                <w:i/>
                <w:iCs/>
                <w:color w:val="000000"/>
                <w:sz w:val="20"/>
              </w:rPr>
              <w:t xml:space="preserve">июнь 2022г. </w:t>
            </w:r>
            <w:proofErr w:type="gramStart"/>
            <w:r w:rsidRPr="006042C8">
              <w:rPr>
                <w:rFonts w:cs="Arial"/>
                <w:i/>
                <w:iCs/>
                <w:color w:val="000000"/>
                <w:sz w:val="20"/>
              </w:rPr>
              <w:t>в</w:t>
            </w:r>
            <w:proofErr w:type="gramEnd"/>
            <w:r w:rsidRPr="006042C8">
              <w:rPr>
                <w:rFonts w:cs="Arial"/>
                <w:i/>
                <w:iCs/>
                <w:color w:val="000000"/>
                <w:sz w:val="20"/>
              </w:rPr>
              <w:t xml:space="preserve"> % к январю</w:t>
            </w:r>
            <w:r w:rsidR="00146DA7" w:rsidRPr="006042C8">
              <w:rPr>
                <w:rFonts w:cs="Arial"/>
                <w:i/>
                <w:iCs/>
                <w:color w:val="000000"/>
                <w:sz w:val="20"/>
              </w:rPr>
              <w:t xml:space="preserve"> – </w:t>
            </w:r>
            <w:r w:rsidRPr="006042C8">
              <w:rPr>
                <w:rFonts w:cs="Arial"/>
                <w:i/>
                <w:iCs/>
                <w:color w:val="000000"/>
                <w:sz w:val="20"/>
              </w:rPr>
              <w:t>июню 2021г.</w:t>
            </w:r>
          </w:p>
        </w:tc>
        <w:tc>
          <w:tcPr>
            <w:tcW w:w="1418"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668F3A0F" w14:textId="596E5540" w:rsidR="00FC6D7F" w:rsidRPr="006042C8" w:rsidRDefault="00FC6D7F" w:rsidP="00146DA7">
            <w:pPr>
              <w:widowControl/>
              <w:adjustRightInd/>
              <w:spacing w:line="240" w:lineRule="auto"/>
              <w:ind w:left="-57" w:right="-57" w:firstLine="0"/>
              <w:jc w:val="center"/>
              <w:textAlignment w:val="auto"/>
              <w:rPr>
                <w:rFonts w:cs="Arial"/>
                <w:i/>
                <w:iCs/>
                <w:color w:val="000000"/>
                <w:sz w:val="20"/>
                <w:u w:val="single"/>
              </w:rPr>
            </w:pPr>
            <w:r w:rsidRPr="006042C8">
              <w:rPr>
                <w:rFonts w:cs="Arial"/>
                <w:i/>
                <w:iCs/>
                <w:color w:val="000000"/>
                <w:sz w:val="20"/>
                <w:u w:val="single"/>
              </w:rPr>
              <w:t>Справочно</w:t>
            </w:r>
            <w:r w:rsidRPr="006042C8">
              <w:rPr>
                <w:rFonts w:cs="Arial"/>
                <w:i/>
                <w:iCs/>
                <w:color w:val="000000"/>
                <w:sz w:val="20"/>
              </w:rPr>
              <w:t xml:space="preserve">: июнь 2021г. </w:t>
            </w:r>
            <w:r w:rsidR="00146DA7" w:rsidRPr="006042C8">
              <w:rPr>
                <w:rFonts w:cs="Arial"/>
                <w:i/>
                <w:iCs/>
                <w:color w:val="000000"/>
                <w:sz w:val="20"/>
              </w:rPr>
              <w:br/>
            </w:r>
            <w:proofErr w:type="gramStart"/>
            <w:r w:rsidRPr="006042C8">
              <w:rPr>
                <w:rFonts w:cs="Arial"/>
                <w:i/>
                <w:iCs/>
                <w:color w:val="000000"/>
                <w:sz w:val="20"/>
              </w:rPr>
              <w:t>в</w:t>
            </w:r>
            <w:proofErr w:type="gramEnd"/>
            <w:r w:rsidRPr="006042C8">
              <w:rPr>
                <w:rFonts w:cs="Arial"/>
                <w:i/>
                <w:iCs/>
                <w:color w:val="000000"/>
                <w:sz w:val="20"/>
              </w:rPr>
              <w:t xml:space="preserve"> % к декабрю 2020г.</w:t>
            </w:r>
          </w:p>
        </w:tc>
      </w:tr>
      <w:tr w:rsidR="00FC6D7F" w:rsidRPr="006042C8" w14:paraId="21BE0E34" w14:textId="77777777" w:rsidTr="00146DA7">
        <w:trPr>
          <w:trHeight w:val="491"/>
          <w:tblHeader/>
        </w:trPr>
        <w:tc>
          <w:tcPr>
            <w:tcW w:w="3567" w:type="dxa"/>
            <w:vMerge/>
            <w:tcBorders>
              <w:top w:val="double" w:sz="6" w:space="0" w:color="auto"/>
              <w:left w:val="double" w:sz="6" w:space="0" w:color="auto"/>
              <w:bottom w:val="single" w:sz="4" w:space="0" w:color="auto"/>
              <w:right w:val="single" w:sz="4" w:space="0" w:color="auto"/>
            </w:tcBorders>
            <w:vAlign w:val="center"/>
            <w:hideMark/>
          </w:tcPr>
          <w:p w14:paraId="3B33DDA7" w14:textId="77777777" w:rsidR="00FC6D7F" w:rsidRPr="006042C8" w:rsidRDefault="00FC6D7F" w:rsidP="00146DA7">
            <w:pPr>
              <w:widowControl/>
              <w:adjustRightInd/>
              <w:spacing w:line="240" w:lineRule="auto"/>
              <w:ind w:left="-57" w:right="-57" w:firstLine="0"/>
              <w:jc w:val="left"/>
              <w:textAlignment w:val="auto"/>
              <w:rPr>
                <w:rFonts w:cs="Arial"/>
                <w:color w:val="000000"/>
                <w:sz w:val="20"/>
              </w:rPr>
            </w:pPr>
          </w:p>
        </w:tc>
        <w:tc>
          <w:tcPr>
            <w:tcW w:w="3260" w:type="dxa"/>
            <w:gridSpan w:val="3"/>
            <w:vMerge/>
            <w:tcBorders>
              <w:top w:val="double" w:sz="6" w:space="0" w:color="auto"/>
              <w:left w:val="single" w:sz="4" w:space="0" w:color="auto"/>
              <w:bottom w:val="single" w:sz="4" w:space="0" w:color="000000"/>
              <w:right w:val="single" w:sz="4" w:space="0" w:color="000000"/>
            </w:tcBorders>
            <w:vAlign w:val="center"/>
            <w:hideMark/>
          </w:tcPr>
          <w:p w14:paraId="4FCB308D" w14:textId="77777777" w:rsidR="00FC6D7F" w:rsidRPr="006042C8" w:rsidRDefault="00FC6D7F" w:rsidP="00146DA7">
            <w:pPr>
              <w:widowControl/>
              <w:adjustRightInd/>
              <w:spacing w:line="240" w:lineRule="auto"/>
              <w:ind w:left="-57" w:right="-57" w:firstLine="0"/>
              <w:jc w:val="left"/>
              <w:textAlignment w:val="auto"/>
              <w:rPr>
                <w:rFonts w:cs="Arial"/>
                <w:i/>
                <w:iCs/>
                <w:color w:val="000000"/>
                <w:sz w:val="20"/>
              </w:rPr>
            </w:pPr>
          </w:p>
        </w:tc>
        <w:tc>
          <w:tcPr>
            <w:tcW w:w="1134" w:type="dxa"/>
            <w:vMerge/>
            <w:tcBorders>
              <w:top w:val="double" w:sz="6" w:space="0" w:color="auto"/>
              <w:left w:val="single" w:sz="4" w:space="0" w:color="auto"/>
              <w:bottom w:val="single" w:sz="4" w:space="0" w:color="auto"/>
              <w:right w:val="single" w:sz="4" w:space="0" w:color="auto"/>
            </w:tcBorders>
            <w:vAlign w:val="center"/>
            <w:hideMark/>
          </w:tcPr>
          <w:p w14:paraId="411265BE" w14:textId="77777777" w:rsidR="00FC6D7F" w:rsidRPr="006042C8" w:rsidRDefault="00FC6D7F" w:rsidP="00146DA7">
            <w:pPr>
              <w:widowControl/>
              <w:adjustRightInd/>
              <w:spacing w:line="240" w:lineRule="auto"/>
              <w:ind w:left="-57" w:right="-57" w:firstLine="0"/>
              <w:jc w:val="left"/>
              <w:textAlignment w:val="auto"/>
              <w:rPr>
                <w:rFonts w:cs="Arial"/>
                <w:i/>
                <w:iCs/>
                <w:color w:val="000000"/>
                <w:sz w:val="20"/>
              </w:rPr>
            </w:pPr>
          </w:p>
        </w:tc>
        <w:tc>
          <w:tcPr>
            <w:tcW w:w="1418" w:type="dxa"/>
            <w:vMerge/>
            <w:tcBorders>
              <w:top w:val="double" w:sz="6" w:space="0" w:color="auto"/>
              <w:left w:val="single" w:sz="4" w:space="0" w:color="auto"/>
              <w:bottom w:val="single" w:sz="4" w:space="0" w:color="auto"/>
              <w:right w:val="double" w:sz="6" w:space="0" w:color="auto"/>
            </w:tcBorders>
            <w:vAlign w:val="center"/>
            <w:hideMark/>
          </w:tcPr>
          <w:p w14:paraId="79D5FFAA" w14:textId="77777777" w:rsidR="00FC6D7F" w:rsidRPr="006042C8" w:rsidRDefault="00FC6D7F" w:rsidP="00146DA7">
            <w:pPr>
              <w:widowControl/>
              <w:adjustRightInd/>
              <w:spacing w:line="240" w:lineRule="auto"/>
              <w:ind w:left="-57" w:right="-57" w:firstLine="0"/>
              <w:jc w:val="left"/>
              <w:textAlignment w:val="auto"/>
              <w:rPr>
                <w:rFonts w:cs="Arial"/>
                <w:i/>
                <w:iCs/>
                <w:color w:val="000000"/>
                <w:sz w:val="20"/>
                <w:u w:val="single"/>
              </w:rPr>
            </w:pPr>
          </w:p>
        </w:tc>
      </w:tr>
      <w:tr w:rsidR="00FC6D7F" w:rsidRPr="006042C8" w14:paraId="676865BB" w14:textId="77777777" w:rsidTr="00146DA7">
        <w:trPr>
          <w:trHeight w:val="863"/>
          <w:tblHeader/>
        </w:trPr>
        <w:tc>
          <w:tcPr>
            <w:tcW w:w="3567" w:type="dxa"/>
            <w:vMerge/>
            <w:tcBorders>
              <w:top w:val="double" w:sz="6" w:space="0" w:color="auto"/>
              <w:left w:val="double" w:sz="6" w:space="0" w:color="auto"/>
              <w:bottom w:val="single" w:sz="4" w:space="0" w:color="auto"/>
              <w:right w:val="single" w:sz="4" w:space="0" w:color="auto"/>
            </w:tcBorders>
            <w:vAlign w:val="center"/>
            <w:hideMark/>
          </w:tcPr>
          <w:p w14:paraId="13339485" w14:textId="77777777" w:rsidR="00FC6D7F" w:rsidRPr="006042C8" w:rsidRDefault="00FC6D7F" w:rsidP="00146DA7">
            <w:pPr>
              <w:widowControl/>
              <w:adjustRightInd/>
              <w:spacing w:line="240" w:lineRule="auto"/>
              <w:ind w:left="-57" w:right="-57" w:firstLine="0"/>
              <w:jc w:val="left"/>
              <w:textAlignment w:val="auto"/>
              <w:rPr>
                <w:rFonts w:cs="Arial"/>
                <w:color w:val="000000"/>
                <w:sz w:val="20"/>
              </w:rPr>
            </w:pPr>
          </w:p>
        </w:tc>
        <w:tc>
          <w:tcPr>
            <w:tcW w:w="1134" w:type="dxa"/>
            <w:tcBorders>
              <w:top w:val="nil"/>
              <w:left w:val="nil"/>
              <w:bottom w:val="single" w:sz="4" w:space="0" w:color="auto"/>
              <w:right w:val="single" w:sz="4" w:space="0" w:color="auto"/>
            </w:tcBorders>
            <w:shd w:val="clear" w:color="auto" w:fill="auto"/>
            <w:hideMark/>
          </w:tcPr>
          <w:p w14:paraId="3CD56B90" w14:textId="77777777" w:rsidR="00FC6D7F" w:rsidRPr="006042C8" w:rsidRDefault="00FC6D7F" w:rsidP="00146DA7">
            <w:pPr>
              <w:widowControl/>
              <w:adjustRightInd/>
              <w:spacing w:line="240" w:lineRule="auto"/>
              <w:ind w:left="-57" w:right="-57" w:firstLine="0"/>
              <w:jc w:val="center"/>
              <w:textAlignment w:val="auto"/>
              <w:rPr>
                <w:rFonts w:cs="Arial"/>
                <w:i/>
                <w:iCs/>
                <w:color w:val="000000"/>
                <w:sz w:val="20"/>
              </w:rPr>
            </w:pPr>
            <w:r w:rsidRPr="006042C8">
              <w:rPr>
                <w:rFonts w:cs="Arial"/>
                <w:i/>
                <w:iCs/>
                <w:color w:val="000000"/>
                <w:sz w:val="20"/>
              </w:rPr>
              <w:t>маю 2022г.</w:t>
            </w:r>
          </w:p>
        </w:tc>
        <w:tc>
          <w:tcPr>
            <w:tcW w:w="992" w:type="dxa"/>
            <w:tcBorders>
              <w:top w:val="nil"/>
              <w:left w:val="nil"/>
              <w:bottom w:val="single" w:sz="4" w:space="0" w:color="auto"/>
              <w:right w:val="single" w:sz="4" w:space="0" w:color="auto"/>
            </w:tcBorders>
            <w:shd w:val="clear" w:color="auto" w:fill="auto"/>
            <w:hideMark/>
          </w:tcPr>
          <w:p w14:paraId="628C4475" w14:textId="77777777" w:rsidR="00FC6D7F" w:rsidRPr="006042C8" w:rsidRDefault="00FC6D7F" w:rsidP="00146DA7">
            <w:pPr>
              <w:widowControl/>
              <w:adjustRightInd/>
              <w:spacing w:line="240" w:lineRule="auto"/>
              <w:ind w:left="-57" w:right="-57" w:firstLine="0"/>
              <w:jc w:val="center"/>
              <w:textAlignment w:val="auto"/>
              <w:rPr>
                <w:rFonts w:cs="Arial"/>
                <w:i/>
                <w:iCs/>
                <w:color w:val="000000"/>
                <w:sz w:val="20"/>
              </w:rPr>
            </w:pPr>
            <w:r w:rsidRPr="006042C8">
              <w:rPr>
                <w:rFonts w:cs="Arial"/>
                <w:i/>
                <w:iCs/>
                <w:color w:val="000000"/>
                <w:sz w:val="20"/>
              </w:rPr>
              <w:t>декабрю 2021г.</w:t>
            </w:r>
          </w:p>
        </w:tc>
        <w:tc>
          <w:tcPr>
            <w:tcW w:w="1134" w:type="dxa"/>
            <w:tcBorders>
              <w:top w:val="nil"/>
              <w:left w:val="nil"/>
              <w:bottom w:val="single" w:sz="4" w:space="0" w:color="auto"/>
              <w:right w:val="single" w:sz="4" w:space="0" w:color="auto"/>
            </w:tcBorders>
            <w:shd w:val="clear" w:color="auto" w:fill="auto"/>
            <w:hideMark/>
          </w:tcPr>
          <w:p w14:paraId="3A2B31D8" w14:textId="77777777" w:rsidR="00FC6D7F" w:rsidRPr="006042C8" w:rsidRDefault="00FC6D7F" w:rsidP="00146DA7">
            <w:pPr>
              <w:widowControl/>
              <w:adjustRightInd/>
              <w:spacing w:line="240" w:lineRule="auto"/>
              <w:ind w:left="-57" w:right="-57" w:firstLine="0"/>
              <w:jc w:val="center"/>
              <w:textAlignment w:val="auto"/>
              <w:rPr>
                <w:rFonts w:cs="Arial"/>
                <w:i/>
                <w:iCs/>
                <w:color w:val="000000"/>
                <w:sz w:val="20"/>
              </w:rPr>
            </w:pPr>
            <w:r w:rsidRPr="006042C8">
              <w:rPr>
                <w:rFonts w:cs="Arial"/>
                <w:i/>
                <w:iCs/>
                <w:color w:val="000000"/>
                <w:sz w:val="20"/>
              </w:rPr>
              <w:t>июню 2021г.</w:t>
            </w:r>
          </w:p>
        </w:tc>
        <w:tc>
          <w:tcPr>
            <w:tcW w:w="1134" w:type="dxa"/>
            <w:vMerge/>
            <w:tcBorders>
              <w:top w:val="double" w:sz="6" w:space="0" w:color="auto"/>
              <w:left w:val="single" w:sz="4" w:space="0" w:color="auto"/>
              <w:bottom w:val="single" w:sz="4" w:space="0" w:color="auto"/>
              <w:right w:val="single" w:sz="4" w:space="0" w:color="auto"/>
            </w:tcBorders>
            <w:vAlign w:val="center"/>
            <w:hideMark/>
          </w:tcPr>
          <w:p w14:paraId="2623F02E" w14:textId="77777777" w:rsidR="00FC6D7F" w:rsidRPr="006042C8" w:rsidRDefault="00FC6D7F" w:rsidP="00146DA7">
            <w:pPr>
              <w:widowControl/>
              <w:adjustRightInd/>
              <w:spacing w:line="240" w:lineRule="auto"/>
              <w:ind w:left="-57" w:right="-57" w:firstLine="0"/>
              <w:jc w:val="left"/>
              <w:textAlignment w:val="auto"/>
              <w:rPr>
                <w:rFonts w:cs="Arial"/>
                <w:i/>
                <w:iCs/>
                <w:color w:val="000000"/>
                <w:sz w:val="20"/>
              </w:rPr>
            </w:pPr>
          </w:p>
        </w:tc>
        <w:tc>
          <w:tcPr>
            <w:tcW w:w="1418" w:type="dxa"/>
            <w:vMerge/>
            <w:tcBorders>
              <w:top w:val="double" w:sz="6" w:space="0" w:color="auto"/>
              <w:left w:val="single" w:sz="4" w:space="0" w:color="auto"/>
              <w:bottom w:val="single" w:sz="4" w:space="0" w:color="auto"/>
              <w:right w:val="double" w:sz="6" w:space="0" w:color="auto"/>
            </w:tcBorders>
            <w:vAlign w:val="center"/>
            <w:hideMark/>
          </w:tcPr>
          <w:p w14:paraId="4BC1DDD7" w14:textId="77777777" w:rsidR="00FC6D7F" w:rsidRPr="006042C8" w:rsidRDefault="00FC6D7F" w:rsidP="00146DA7">
            <w:pPr>
              <w:widowControl/>
              <w:adjustRightInd/>
              <w:spacing w:line="240" w:lineRule="auto"/>
              <w:ind w:left="-57" w:right="-57" w:firstLine="0"/>
              <w:jc w:val="left"/>
              <w:textAlignment w:val="auto"/>
              <w:rPr>
                <w:rFonts w:cs="Arial"/>
                <w:i/>
                <w:iCs/>
                <w:color w:val="000000"/>
                <w:sz w:val="20"/>
                <w:u w:val="single"/>
              </w:rPr>
            </w:pPr>
          </w:p>
        </w:tc>
      </w:tr>
      <w:tr w:rsidR="00FC6D7F" w:rsidRPr="006042C8" w14:paraId="7D61962E" w14:textId="77777777" w:rsidTr="00146DA7">
        <w:trPr>
          <w:trHeight w:val="170"/>
        </w:trPr>
        <w:tc>
          <w:tcPr>
            <w:tcW w:w="3567" w:type="dxa"/>
            <w:tcBorders>
              <w:top w:val="nil"/>
              <w:left w:val="double" w:sz="6" w:space="0" w:color="auto"/>
              <w:bottom w:val="dotted" w:sz="4" w:space="0" w:color="auto"/>
              <w:right w:val="single" w:sz="4" w:space="0" w:color="auto"/>
            </w:tcBorders>
            <w:shd w:val="clear" w:color="auto" w:fill="auto"/>
            <w:vAlign w:val="center"/>
            <w:hideMark/>
          </w:tcPr>
          <w:p w14:paraId="2B13B4F7" w14:textId="77777777" w:rsidR="00FC6D7F" w:rsidRPr="006042C8" w:rsidRDefault="00FC6D7F" w:rsidP="00146DA7">
            <w:pPr>
              <w:widowControl/>
              <w:adjustRightInd/>
              <w:spacing w:before="60" w:line="240" w:lineRule="exact"/>
              <w:ind w:firstLine="0"/>
              <w:jc w:val="left"/>
              <w:textAlignment w:val="auto"/>
              <w:rPr>
                <w:rFonts w:cs="Arial"/>
                <w:color w:val="000000"/>
                <w:sz w:val="20"/>
              </w:rPr>
            </w:pPr>
            <w:r w:rsidRPr="006042C8">
              <w:rPr>
                <w:rFonts w:cs="Arial"/>
                <w:color w:val="000000"/>
                <w:sz w:val="20"/>
              </w:rPr>
              <w:t>Непродовольственные товары</w:t>
            </w:r>
          </w:p>
        </w:tc>
        <w:tc>
          <w:tcPr>
            <w:tcW w:w="1134" w:type="dxa"/>
            <w:tcBorders>
              <w:top w:val="nil"/>
              <w:left w:val="nil"/>
              <w:bottom w:val="dotted" w:sz="4" w:space="0" w:color="auto"/>
              <w:right w:val="single" w:sz="4" w:space="0" w:color="auto"/>
            </w:tcBorders>
            <w:shd w:val="clear" w:color="auto" w:fill="auto"/>
            <w:noWrap/>
            <w:vAlign w:val="center"/>
            <w:hideMark/>
          </w:tcPr>
          <w:p w14:paraId="2E122F23" w14:textId="623EC168" w:rsidR="00FC6D7F" w:rsidRPr="006042C8" w:rsidRDefault="00FC6D7F" w:rsidP="00146DA7">
            <w:pPr>
              <w:spacing w:before="60" w:line="240" w:lineRule="exact"/>
              <w:ind w:firstLine="0"/>
              <w:jc w:val="center"/>
              <w:rPr>
                <w:sz w:val="20"/>
              </w:rPr>
            </w:pPr>
            <w:r w:rsidRPr="006042C8">
              <w:rPr>
                <w:sz w:val="20"/>
              </w:rPr>
              <w:t>98</w:t>
            </w:r>
            <w:r w:rsidR="00146DA7" w:rsidRPr="006042C8">
              <w:rPr>
                <w:sz w:val="20"/>
              </w:rPr>
              <w:t>,</w:t>
            </w:r>
            <w:r w:rsidRPr="006042C8">
              <w:rPr>
                <w:sz w:val="20"/>
              </w:rPr>
              <w:t>9</w:t>
            </w:r>
          </w:p>
        </w:tc>
        <w:tc>
          <w:tcPr>
            <w:tcW w:w="992" w:type="dxa"/>
            <w:tcBorders>
              <w:top w:val="nil"/>
              <w:left w:val="nil"/>
              <w:bottom w:val="dotted" w:sz="4" w:space="0" w:color="auto"/>
              <w:right w:val="single" w:sz="4" w:space="0" w:color="auto"/>
            </w:tcBorders>
            <w:shd w:val="clear" w:color="auto" w:fill="auto"/>
            <w:noWrap/>
            <w:vAlign w:val="center"/>
            <w:hideMark/>
          </w:tcPr>
          <w:p w14:paraId="0AA72F87" w14:textId="290DC3E0" w:rsidR="00FC6D7F" w:rsidRPr="006042C8" w:rsidRDefault="00FC6D7F" w:rsidP="00146DA7">
            <w:pPr>
              <w:spacing w:before="60" w:line="240" w:lineRule="exact"/>
              <w:ind w:firstLine="0"/>
              <w:jc w:val="center"/>
              <w:rPr>
                <w:sz w:val="20"/>
              </w:rPr>
            </w:pPr>
            <w:r w:rsidRPr="006042C8">
              <w:rPr>
                <w:sz w:val="20"/>
              </w:rPr>
              <w:t>111</w:t>
            </w:r>
            <w:r w:rsidR="00146DA7" w:rsidRPr="006042C8">
              <w:rPr>
                <w:sz w:val="20"/>
              </w:rPr>
              <w:t>,</w:t>
            </w:r>
            <w:r w:rsidRPr="006042C8">
              <w:rPr>
                <w:sz w:val="20"/>
              </w:rPr>
              <w:t>3</w:t>
            </w:r>
          </w:p>
        </w:tc>
        <w:tc>
          <w:tcPr>
            <w:tcW w:w="1134" w:type="dxa"/>
            <w:tcBorders>
              <w:top w:val="nil"/>
              <w:left w:val="nil"/>
              <w:bottom w:val="dotted" w:sz="4" w:space="0" w:color="auto"/>
              <w:right w:val="single" w:sz="4" w:space="0" w:color="auto"/>
            </w:tcBorders>
            <w:shd w:val="clear" w:color="auto" w:fill="auto"/>
            <w:noWrap/>
            <w:vAlign w:val="center"/>
            <w:hideMark/>
          </w:tcPr>
          <w:p w14:paraId="4AD71167" w14:textId="3FC45339" w:rsidR="00FC6D7F" w:rsidRPr="006042C8" w:rsidRDefault="00FC6D7F" w:rsidP="00146DA7">
            <w:pPr>
              <w:spacing w:before="60" w:line="240" w:lineRule="exact"/>
              <w:ind w:firstLine="0"/>
              <w:jc w:val="center"/>
              <w:rPr>
                <w:sz w:val="20"/>
              </w:rPr>
            </w:pPr>
            <w:r w:rsidRPr="006042C8">
              <w:rPr>
                <w:sz w:val="20"/>
              </w:rPr>
              <w:t>116</w:t>
            </w:r>
            <w:r w:rsidR="00146DA7" w:rsidRPr="006042C8">
              <w:rPr>
                <w:sz w:val="20"/>
              </w:rPr>
              <w:t>,</w:t>
            </w:r>
            <w:r w:rsidRPr="006042C8">
              <w:rPr>
                <w:sz w:val="20"/>
              </w:rPr>
              <w:t>0</w:t>
            </w:r>
          </w:p>
        </w:tc>
        <w:tc>
          <w:tcPr>
            <w:tcW w:w="1134" w:type="dxa"/>
            <w:tcBorders>
              <w:top w:val="nil"/>
              <w:left w:val="nil"/>
              <w:bottom w:val="dotted" w:sz="4" w:space="0" w:color="auto"/>
              <w:right w:val="single" w:sz="4" w:space="0" w:color="auto"/>
            </w:tcBorders>
            <w:shd w:val="clear" w:color="auto" w:fill="auto"/>
            <w:noWrap/>
            <w:vAlign w:val="center"/>
            <w:hideMark/>
          </w:tcPr>
          <w:p w14:paraId="37C38192" w14:textId="0DCF4FAC" w:rsidR="00FC6D7F" w:rsidRPr="006042C8" w:rsidRDefault="00FC6D7F" w:rsidP="00146DA7">
            <w:pPr>
              <w:spacing w:before="60" w:line="240" w:lineRule="exact"/>
              <w:ind w:firstLine="0"/>
              <w:jc w:val="center"/>
              <w:rPr>
                <w:sz w:val="20"/>
              </w:rPr>
            </w:pPr>
            <w:r w:rsidRPr="006042C8">
              <w:rPr>
                <w:sz w:val="20"/>
              </w:rPr>
              <w:t>116</w:t>
            </w:r>
            <w:r w:rsidR="00146DA7" w:rsidRPr="006042C8">
              <w:rPr>
                <w:sz w:val="20"/>
              </w:rPr>
              <w:t>,</w:t>
            </w:r>
            <w:r w:rsidRPr="006042C8">
              <w:rPr>
                <w:sz w:val="20"/>
              </w:rPr>
              <w:t>1</w:t>
            </w:r>
          </w:p>
        </w:tc>
        <w:tc>
          <w:tcPr>
            <w:tcW w:w="1418" w:type="dxa"/>
            <w:tcBorders>
              <w:top w:val="single" w:sz="4" w:space="0" w:color="auto"/>
              <w:left w:val="nil"/>
              <w:bottom w:val="dotted" w:sz="4" w:space="0" w:color="auto"/>
              <w:right w:val="double" w:sz="6" w:space="0" w:color="auto"/>
            </w:tcBorders>
            <w:shd w:val="clear" w:color="auto" w:fill="auto"/>
            <w:noWrap/>
            <w:vAlign w:val="center"/>
            <w:hideMark/>
          </w:tcPr>
          <w:p w14:paraId="624EA01E" w14:textId="06AC4EDA" w:rsidR="00FC6D7F" w:rsidRPr="006042C8" w:rsidRDefault="00FC6D7F" w:rsidP="00146DA7">
            <w:pPr>
              <w:spacing w:before="60" w:line="240" w:lineRule="exact"/>
              <w:ind w:firstLine="0"/>
              <w:jc w:val="center"/>
              <w:rPr>
                <w:sz w:val="20"/>
              </w:rPr>
            </w:pPr>
            <w:r w:rsidRPr="006042C8">
              <w:rPr>
                <w:sz w:val="20"/>
              </w:rPr>
              <w:t>104</w:t>
            </w:r>
            <w:r w:rsidR="00146DA7" w:rsidRPr="006042C8">
              <w:rPr>
                <w:sz w:val="20"/>
              </w:rPr>
              <w:t>,</w:t>
            </w:r>
            <w:r w:rsidRPr="006042C8">
              <w:rPr>
                <w:sz w:val="20"/>
              </w:rPr>
              <w:t>8</w:t>
            </w:r>
          </w:p>
        </w:tc>
      </w:tr>
      <w:tr w:rsidR="00FC6D7F" w:rsidRPr="006042C8" w14:paraId="5E282198" w14:textId="77777777" w:rsidTr="00146DA7">
        <w:trPr>
          <w:trHeight w:val="170"/>
        </w:trPr>
        <w:tc>
          <w:tcPr>
            <w:tcW w:w="3567" w:type="dxa"/>
            <w:tcBorders>
              <w:top w:val="dotted" w:sz="4" w:space="0" w:color="auto"/>
              <w:left w:val="double" w:sz="6" w:space="0" w:color="auto"/>
              <w:right w:val="single" w:sz="4" w:space="0" w:color="auto"/>
            </w:tcBorders>
            <w:shd w:val="clear" w:color="auto" w:fill="auto"/>
            <w:vAlign w:val="center"/>
            <w:hideMark/>
          </w:tcPr>
          <w:p w14:paraId="23CB6982" w14:textId="77777777" w:rsidR="00FC6D7F" w:rsidRPr="006042C8" w:rsidRDefault="00FC6D7F" w:rsidP="00146DA7">
            <w:pPr>
              <w:widowControl/>
              <w:adjustRightInd/>
              <w:spacing w:before="60" w:line="240" w:lineRule="exact"/>
              <w:ind w:firstLineChars="99" w:firstLine="198"/>
              <w:jc w:val="left"/>
              <w:textAlignment w:val="auto"/>
              <w:rPr>
                <w:rFonts w:cs="Arial"/>
                <w:color w:val="000000"/>
                <w:sz w:val="20"/>
              </w:rPr>
            </w:pPr>
            <w:r w:rsidRPr="006042C8">
              <w:rPr>
                <w:rFonts w:cs="Arial"/>
                <w:color w:val="000000"/>
                <w:sz w:val="20"/>
              </w:rPr>
              <w:t>в том числе:</w:t>
            </w:r>
          </w:p>
        </w:tc>
        <w:tc>
          <w:tcPr>
            <w:tcW w:w="1134" w:type="dxa"/>
            <w:tcBorders>
              <w:top w:val="dotted" w:sz="4" w:space="0" w:color="auto"/>
              <w:left w:val="nil"/>
              <w:right w:val="single" w:sz="4" w:space="0" w:color="auto"/>
            </w:tcBorders>
            <w:shd w:val="clear" w:color="auto" w:fill="auto"/>
            <w:noWrap/>
            <w:vAlign w:val="center"/>
            <w:hideMark/>
          </w:tcPr>
          <w:p w14:paraId="4D9B7160" w14:textId="77777777" w:rsidR="00FC6D7F" w:rsidRPr="006042C8" w:rsidRDefault="00FC6D7F" w:rsidP="00146DA7">
            <w:pPr>
              <w:spacing w:before="60" w:line="240" w:lineRule="exact"/>
              <w:ind w:firstLine="0"/>
              <w:jc w:val="center"/>
              <w:rPr>
                <w:sz w:val="20"/>
              </w:rPr>
            </w:pPr>
          </w:p>
        </w:tc>
        <w:tc>
          <w:tcPr>
            <w:tcW w:w="992" w:type="dxa"/>
            <w:tcBorders>
              <w:top w:val="dotted" w:sz="4" w:space="0" w:color="auto"/>
              <w:left w:val="nil"/>
              <w:right w:val="single" w:sz="4" w:space="0" w:color="auto"/>
            </w:tcBorders>
            <w:shd w:val="clear" w:color="auto" w:fill="auto"/>
            <w:noWrap/>
            <w:vAlign w:val="center"/>
            <w:hideMark/>
          </w:tcPr>
          <w:p w14:paraId="5F593ED9" w14:textId="77777777" w:rsidR="00FC6D7F" w:rsidRPr="006042C8" w:rsidRDefault="00FC6D7F" w:rsidP="00146DA7">
            <w:pPr>
              <w:spacing w:before="60" w:line="240" w:lineRule="exact"/>
              <w:ind w:firstLine="0"/>
              <w:jc w:val="center"/>
              <w:rPr>
                <w:sz w:val="20"/>
              </w:rPr>
            </w:pPr>
          </w:p>
        </w:tc>
        <w:tc>
          <w:tcPr>
            <w:tcW w:w="1134" w:type="dxa"/>
            <w:tcBorders>
              <w:top w:val="dotted" w:sz="4" w:space="0" w:color="auto"/>
              <w:left w:val="nil"/>
              <w:right w:val="single" w:sz="4" w:space="0" w:color="auto"/>
            </w:tcBorders>
            <w:shd w:val="clear" w:color="auto" w:fill="auto"/>
            <w:noWrap/>
            <w:vAlign w:val="center"/>
            <w:hideMark/>
          </w:tcPr>
          <w:p w14:paraId="7DCCF5E7" w14:textId="77777777" w:rsidR="00FC6D7F" w:rsidRPr="006042C8" w:rsidRDefault="00FC6D7F" w:rsidP="00146DA7">
            <w:pPr>
              <w:spacing w:before="60" w:line="240" w:lineRule="exact"/>
              <w:ind w:firstLine="0"/>
              <w:jc w:val="center"/>
              <w:rPr>
                <w:sz w:val="20"/>
              </w:rPr>
            </w:pPr>
          </w:p>
        </w:tc>
        <w:tc>
          <w:tcPr>
            <w:tcW w:w="1134" w:type="dxa"/>
            <w:tcBorders>
              <w:top w:val="dotted" w:sz="4" w:space="0" w:color="auto"/>
              <w:left w:val="nil"/>
              <w:right w:val="single" w:sz="4" w:space="0" w:color="auto"/>
            </w:tcBorders>
            <w:shd w:val="clear" w:color="auto" w:fill="auto"/>
            <w:noWrap/>
            <w:vAlign w:val="center"/>
            <w:hideMark/>
          </w:tcPr>
          <w:p w14:paraId="3B028E69" w14:textId="77777777" w:rsidR="00FC6D7F" w:rsidRPr="006042C8" w:rsidRDefault="00FC6D7F" w:rsidP="00146DA7">
            <w:pPr>
              <w:spacing w:before="60" w:line="240" w:lineRule="exact"/>
              <w:ind w:firstLine="0"/>
              <w:jc w:val="center"/>
              <w:rPr>
                <w:sz w:val="20"/>
              </w:rPr>
            </w:pPr>
          </w:p>
        </w:tc>
        <w:tc>
          <w:tcPr>
            <w:tcW w:w="1418" w:type="dxa"/>
            <w:tcBorders>
              <w:top w:val="dotted" w:sz="4" w:space="0" w:color="auto"/>
              <w:left w:val="nil"/>
              <w:right w:val="double" w:sz="6" w:space="0" w:color="auto"/>
            </w:tcBorders>
            <w:shd w:val="clear" w:color="auto" w:fill="auto"/>
            <w:noWrap/>
            <w:vAlign w:val="center"/>
            <w:hideMark/>
          </w:tcPr>
          <w:p w14:paraId="6C1E36C5" w14:textId="77777777" w:rsidR="00FC6D7F" w:rsidRPr="006042C8" w:rsidRDefault="00FC6D7F" w:rsidP="00146DA7">
            <w:pPr>
              <w:spacing w:before="60" w:line="240" w:lineRule="exact"/>
              <w:ind w:firstLine="0"/>
              <w:jc w:val="center"/>
              <w:rPr>
                <w:sz w:val="20"/>
              </w:rPr>
            </w:pPr>
          </w:p>
        </w:tc>
      </w:tr>
      <w:tr w:rsidR="00FC6D7F" w:rsidRPr="006042C8" w14:paraId="684AA0FF" w14:textId="77777777" w:rsidTr="00146DA7">
        <w:trPr>
          <w:trHeight w:val="170"/>
        </w:trPr>
        <w:tc>
          <w:tcPr>
            <w:tcW w:w="3567" w:type="dxa"/>
            <w:tcBorders>
              <w:left w:val="double" w:sz="6" w:space="0" w:color="auto"/>
              <w:bottom w:val="dotted" w:sz="4" w:space="0" w:color="auto"/>
              <w:right w:val="single" w:sz="4" w:space="0" w:color="auto"/>
            </w:tcBorders>
            <w:shd w:val="clear" w:color="auto" w:fill="auto"/>
            <w:vAlign w:val="center"/>
            <w:hideMark/>
          </w:tcPr>
          <w:p w14:paraId="449DB1FD" w14:textId="344BF30B" w:rsidR="00FC6D7F" w:rsidRPr="006042C8" w:rsidRDefault="00FC6D7F" w:rsidP="00146DA7">
            <w:pPr>
              <w:widowControl/>
              <w:adjustRightInd/>
              <w:spacing w:before="60" w:line="240" w:lineRule="exact"/>
              <w:ind w:firstLineChars="99" w:firstLine="198"/>
              <w:jc w:val="left"/>
              <w:textAlignment w:val="auto"/>
              <w:rPr>
                <w:rFonts w:cs="Arial"/>
                <w:color w:val="000000"/>
                <w:sz w:val="20"/>
              </w:rPr>
            </w:pPr>
            <w:r w:rsidRPr="006042C8">
              <w:rPr>
                <w:rFonts w:cs="Arial"/>
                <w:color w:val="000000"/>
                <w:sz w:val="20"/>
              </w:rPr>
              <w:t>одежда и бель</w:t>
            </w:r>
            <w:r w:rsidR="00146DA7" w:rsidRPr="006042C8">
              <w:rPr>
                <w:rFonts w:cs="Arial"/>
                <w:color w:val="000000"/>
                <w:sz w:val="20"/>
              </w:rPr>
              <w:t>е</w:t>
            </w:r>
          </w:p>
        </w:tc>
        <w:tc>
          <w:tcPr>
            <w:tcW w:w="1134" w:type="dxa"/>
            <w:tcBorders>
              <w:left w:val="nil"/>
              <w:bottom w:val="dotted" w:sz="4" w:space="0" w:color="auto"/>
              <w:right w:val="single" w:sz="4" w:space="0" w:color="auto"/>
            </w:tcBorders>
            <w:shd w:val="clear" w:color="auto" w:fill="auto"/>
            <w:noWrap/>
            <w:vAlign w:val="center"/>
            <w:hideMark/>
          </w:tcPr>
          <w:p w14:paraId="70C214B8" w14:textId="58FC989B" w:rsidR="00FC6D7F" w:rsidRPr="006042C8" w:rsidRDefault="00FC6D7F" w:rsidP="00146DA7">
            <w:pPr>
              <w:spacing w:before="60" w:line="240" w:lineRule="exact"/>
              <w:ind w:firstLine="0"/>
              <w:jc w:val="center"/>
              <w:rPr>
                <w:sz w:val="20"/>
              </w:rPr>
            </w:pPr>
            <w:r w:rsidRPr="006042C8">
              <w:rPr>
                <w:sz w:val="20"/>
              </w:rPr>
              <w:t>100</w:t>
            </w:r>
            <w:r w:rsidR="00146DA7" w:rsidRPr="006042C8">
              <w:rPr>
                <w:sz w:val="20"/>
              </w:rPr>
              <w:t>,</w:t>
            </w:r>
            <w:r w:rsidRPr="006042C8">
              <w:rPr>
                <w:sz w:val="20"/>
              </w:rPr>
              <w:t>2</w:t>
            </w:r>
          </w:p>
        </w:tc>
        <w:tc>
          <w:tcPr>
            <w:tcW w:w="992" w:type="dxa"/>
            <w:tcBorders>
              <w:left w:val="nil"/>
              <w:bottom w:val="dotted" w:sz="4" w:space="0" w:color="auto"/>
              <w:right w:val="single" w:sz="4" w:space="0" w:color="auto"/>
            </w:tcBorders>
            <w:shd w:val="clear" w:color="auto" w:fill="auto"/>
            <w:noWrap/>
            <w:vAlign w:val="center"/>
            <w:hideMark/>
          </w:tcPr>
          <w:p w14:paraId="60A1C091" w14:textId="1843365B" w:rsidR="00FC6D7F" w:rsidRPr="006042C8" w:rsidRDefault="00FC6D7F" w:rsidP="00146DA7">
            <w:pPr>
              <w:spacing w:before="60" w:line="240" w:lineRule="exact"/>
              <w:ind w:firstLine="0"/>
              <w:jc w:val="center"/>
              <w:rPr>
                <w:sz w:val="20"/>
              </w:rPr>
            </w:pPr>
            <w:r w:rsidRPr="006042C8">
              <w:rPr>
                <w:sz w:val="20"/>
              </w:rPr>
              <w:t>112</w:t>
            </w:r>
            <w:r w:rsidR="00146DA7" w:rsidRPr="006042C8">
              <w:rPr>
                <w:sz w:val="20"/>
              </w:rPr>
              <w:t>,</w:t>
            </w:r>
            <w:r w:rsidRPr="006042C8">
              <w:rPr>
                <w:sz w:val="20"/>
              </w:rPr>
              <w:t>6</w:t>
            </w:r>
          </w:p>
        </w:tc>
        <w:tc>
          <w:tcPr>
            <w:tcW w:w="1134" w:type="dxa"/>
            <w:tcBorders>
              <w:left w:val="nil"/>
              <w:bottom w:val="dotted" w:sz="4" w:space="0" w:color="auto"/>
              <w:right w:val="single" w:sz="4" w:space="0" w:color="auto"/>
            </w:tcBorders>
            <w:shd w:val="clear" w:color="auto" w:fill="auto"/>
            <w:noWrap/>
            <w:vAlign w:val="center"/>
            <w:hideMark/>
          </w:tcPr>
          <w:p w14:paraId="38655FE8" w14:textId="511D08D2" w:rsidR="00FC6D7F" w:rsidRPr="006042C8" w:rsidRDefault="00FC6D7F" w:rsidP="00146DA7">
            <w:pPr>
              <w:spacing w:before="60" w:line="240" w:lineRule="exact"/>
              <w:ind w:firstLine="0"/>
              <w:jc w:val="center"/>
              <w:rPr>
                <w:sz w:val="20"/>
              </w:rPr>
            </w:pPr>
            <w:r w:rsidRPr="006042C8">
              <w:rPr>
                <w:sz w:val="20"/>
              </w:rPr>
              <w:t>112</w:t>
            </w:r>
            <w:r w:rsidR="00146DA7" w:rsidRPr="006042C8">
              <w:rPr>
                <w:sz w:val="20"/>
              </w:rPr>
              <w:t>,</w:t>
            </w:r>
            <w:r w:rsidRPr="006042C8">
              <w:rPr>
                <w:sz w:val="20"/>
              </w:rPr>
              <w:t>9</w:t>
            </w:r>
          </w:p>
        </w:tc>
        <w:tc>
          <w:tcPr>
            <w:tcW w:w="1134" w:type="dxa"/>
            <w:tcBorders>
              <w:left w:val="nil"/>
              <w:bottom w:val="dotted" w:sz="4" w:space="0" w:color="auto"/>
              <w:right w:val="single" w:sz="4" w:space="0" w:color="auto"/>
            </w:tcBorders>
            <w:shd w:val="clear" w:color="auto" w:fill="auto"/>
            <w:noWrap/>
            <w:vAlign w:val="center"/>
            <w:hideMark/>
          </w:tcPr>
          <w:p w14:paraId="241D09F8" w14:textId="2794786F" w:rsidR="00FC6D7F" w:rsidRPr="006042C8" w:rsidRDefault="00FC6D7F" w:rsidP="00146DA7">
            <w:pPr>
              <w:spacing w:before="60" w:line="240" w:lineRule="exact"/>
              <w:ind w:firstLine="0"/>
              <w:jc w:val="center"/>
              <w:rPr>
                <w:sz w:val="20"/>
              </w:rPr>
            </w:pPr>
            <w:r w:rsidRPr="006042C8">
              <w:rPr>
                <w:sz w:val="20"/>
              </w:rPr>
              <w:t>108</w:t>
            </w:r>
            <w:r w:rsidR="00146DA7" w:rsidRPr="006042C8">
              <w:rPr>
                <w:sz w:val="20"/>
              </w:rPr>
              <w:t>,</w:t>
            </w:r>
            <w:r w:rsidRPr="006042C8">
              <w:rPr>
                <w:sz w:val="20"/>
              </w:rPr>
              <w:t>6</w:t>
            </w:r>
          </w:p>
        </w:tc>
        <w:tc>
          <w:tcPr>
            <w:tcW w:w="1418" w:type="dxa"/>
            <w:tcBorders>
              <w:left w:val="nil"/>
              <w:bottom w:val="dotted" w:sz="4" w:space="0" w:color="auto"/>
              <w:right w:val="double" w:sz="6" w:space="0" w:color="auto"/>
            </w:tcBorders>
            <w:shd w:val="clear" w:color="auto" w:fill="auto"/>
            <w:noWrap/>
            <w:vAlign w:val="center"/>
            <w:hideMark/>
          </w:tcPr>
          <w:p w14:paraId="09143BE6" w14:textId="0BB1F413" w:rsidR="00FC6D7F" w:rsidRPr="006042C8" w:rsidRDefault="00FC6D7F" w:rsidP="00146DA7">
            <w:pPr>
              <w:spacing w:before="60" w:line="240" w:lineRule="exact"/>
              <w:ind w:firstLine="0"/>
              <w:jc w:val="center"/>
              <w:rPr>
                <w:sz w:val="20"/>
              </w:rPr>
            </w:pPr>
            <w:r w:rsidRPr="006042C8">
              <w:rPr>
                <w:sz w:val="20"/>
              </w:rPr>
              <w:t>99</w:t>
            </w:r>
            <w:r w:rsidR="00146DA7" w:rsidRPr="006042C8">
              <w:rPr>
                <w:sz w:val="20"/>
              </w:rPr>
              <w:t>,</w:t>
            </w:r>
            <w:r w:rsidRPr="006042C8">
              <w:rPr>
                <w:sz w:val="20"/>
              </w:rPr>
              <w:t>4</w:t>
            </w:r>
          </w:p>
        </w:tc>
      </w:tr>
      <w:tr w:rsidR="00FC6D7F" w:rsidRPr="006042C8" w14:paraId="01956A1E" w14:textId="77777777" w:rsidTr="00146DA7">
        <w:trPr>
          <w:trHeight w:val="170"/>
        </w:trPr>
        <w:tc>
          <w:tcPr>
            <w:tcW w:w="3567"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120F4A8E" w14:textId="77777777" w:rsidR="00FC6D7F" w:rsidRPr="006042C8" w:rsidRDefault="00FC6D7F" w:rsidP="00146DA7">
            <w:pPr>
              <w:widowControl/>
              <w:adjustRightInd/>
              <w:spacing w:before="60" w:line="240" w:lineRule="exact"/>
              <w:ind w:firstLineChars="99" w:firstLine="198"/>
              <w:jc w:val="left"/>
              <w:textAlignment w:val="auto"/>
              <w:rPr>
                <w:rFonts w:cs="Arial"/>
                <w:color w:val="000000"/>
                <w:sz w:val="20"/>
              </w:rPr>
            </w:pPr>
            <w:r w:rsidRPr="006042C8">
              <w:rPr>
                <w:rFonts w:cs="Arial"/>
                <w:color w:val="000000"/>
                <w:sz w:val="20"/>
              </w:rPr>
              <w:t>обувь</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6FABDCFC" w14:textId="59BF1269" w:rsidR="00FC6D7F" w:rsidRPr="006042C8" w:rsidRDefault="00FC6D7F" w:rsidP="00146DA7">
            <w:pPr>
              <w:spacing w:before="60" w:line="240" w:lineRule="exact"/>
              <w:ind w:firstLine="0"/>
              <w:jc w:val="center"/>
              <w:rPr>
                <w:sz w:val="20"/>
              </w:rPr>
            </w:pPr>
            <w:r w:rsidRPr="006042C8">
              <w:rPr>
                <w:sz w:val="20"/>
              </w:rPr>
              <w:t>100</w:t>
            </w:r>
            <w:r w:rsidR="00146DA7" w:rsidRPr="006042C8">
              <w:rPr>
                <w:sz w:val="20"/>
              </w:rPr>
              <w:t>,</w:t>
            </w:r>
            <w:r w:rsidRPr="006042C8">
              <w:rPr>
                <w:sz w:val="20"/>
              </w:rPr>
              <w:t>2</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2F49A09D" w14:textId="2943C9BC" w:rsidR="00FC6D7F" w:rsidRPr="006042C8" w:rsidRDefault="00FC6D7F" w:rsidP="00146DA7">
            <w:pPr>
              <w:spacing w:before="60" w:line="240" w:lineRule="exact"/>
              <w:ind w:firstLine="0"/>
              <w:jc w:val="center"/>
              <w:rPr>
                <w:sz w:val="20"/>
              </w:rPr>
            </w:pPr>
            <w:r w:rsidRPr="006042C8">
              <w:rPr>
                <w:sz w:val="20"/>
              </w:rPr>
              <w:t>105</w:t>
            </w:r>
            <w:r w:rsidR="00146DA7" w:rsidRPr="006042C8">
              <w:rPr>
                <w:sz w:val="20"/>
              </w:rPr>
              <w:t>,</w:t>
            </w:r>
            <w:r w:rsidRPr="006042C8">
              <w:rPr>
                <w:sz w:val="20"/>
              </w:rPr>
              <w:t>3</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36A3849F" w14:textId="783BD23B" w:rsidR="00FC6D7F" w:rsidRPr="006042C8" w:rsidRDefault="00FC6D7F" w:rsidP="00146DA7">
            <w:pPr>
              <w:spacing w:before="60" w:line="240" w:lineRule="exact"/>
              <w:ind w:firstLine="0"/>
              <w:jc w:val="center"/>
              <w:rPr>
                <w:sz w:val="20"/>
              </w:rPr>
            </w:pPr>
            <w:r w:rsidRPr="006042C8">
              <w:rPr>
                <w:sz w:val="20"/>
              </w:rPr>
              <w:t>106</w:t>
            </w:r>
            <w:r w:rsidR="00146DA7" w:rsidRPr="006042C8">
              <w:rPr>
                <w:sz w:val="20"/>
              </w:rPr>
              <w:t>,</w:t>
            </w:r>
            <w:r w:rsidRPr="006042C8">
              <w:rPr>
                <w:sz w:val="20"/>
              </w:rPr>
              <w:t>3</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3A239C95" w14:textId="6B45E6E5" w:rsidR="00FC6D7F" w:rsidRPr="006042C8" w:rsidRDefault="00FC6D7F" w:rsidP="00146DA7">
            <w:pPr>
              <w:spacing w:before="60" w:line="240" w:lineRule="exact"/>
              <w:ind w:firstLine="0"/>
              <w:jc w:val="center"/>
              <w:rPr>
                <w:sz w:val="20"/>
              </w:rPr>
            </w:pPr>
            <w:r w:rsidRPr="006042C8">
              <w:rPr>
                <w:sz w:val="20"/>
              </w:rPr>
              <w:t>105</w:t>
            </w:r>
            <w:r w:rsidR="00146DA7" w:rsidRPr="006042C8">
              <w:rPr>
                <w:sz w:val="20"/>
              </w:rPr>
              <w:t>,</w:t>
            </w:r>
            <w:r w:rsidRPr="006042C8">
              <w:rPr>
                <w:sz w:val="20"/>
              </w:rPr>
              <w:t>7</w:t>
            </w:r>
          </w:p>
        </w:tc>
        <w:tc>
          <w:tcPr>
            <w:tcW w:w="1418" w:type="dxa"/>
            <w:tcBorders>
              <w:top w:val="dotted" w:sz="4" w:space="0" w:color="auto"/>
              <w:left w:val="nil"/>
              <w:bottom w:val="dotted" w:sz="4" w:space="0" w:color="auto"/>
              <w:right w:val="double" w:sz="6" w:space="0" w:color="auto"/>
            </w:tcBorders>
            <w:shd w:val="clear" w:color="auto" w:fill="auto"/>
            <w:noWrap/>
            <w:vAlign w:val="center"/>
            <w:hideMark/>
          </w:tcPr>
          <w:p w14:paraId="033ACB49" w14:textId="6F0DA25A" w:rsidR="00FC6D7F" w:rsidRPr="006042C8" w:rsidRDefault="00FC6D7F" w:rsidP="00146DA7">
            <w:pPr>
              <w:spacing w:before="60" w:line="240" w:lineRule="exact"/>
              <w:ind w:firstLine="0"/>
              <w:jc w:val="center"/>
              <w:rPr>
                <w:sz w:val="20"/>
              </w:rPr>
            </w:pPr>
            <w:r w:rsidRPr="006042C8">
              <w:rPr>
                <w:sz w:val="20"/>
              </w:rPr>
              <w:t>102</w:t>
            </w:r>
            <w:r w:rsidR="00146DA7" w:rsidRPr="006042C8">
              <w:rPr>
                <w:sz w:val="20"/>
              </w:rPr>
              <w:t>,</w:t>
            </w:r>
            <w:r w:rsidRPr="006042C8">
              <w:rPr>
                <w:sz w:val="20"/>
              </w:rPr>
              <w:t>9</w:t>
            </w:r>
          </w:p>
        </w:tc>
      </w:tr>
      <w:tr w:rsidR="00FC6D7F" w:rsidRPr="006042C8" w14:paraId="3CCF0139" w14:textId="77777777" w:rsidTr="00146DA7">
        <w:trPr>
          <w:trHeight w:val="170"/>
        </w:trPr>
        <w:tc>
          <w:tcPr>
            <w:tcW w:w="3567"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5C14B606" w14:textId="77777777" w:rsidR="00FC6D7F" w:rsidRPr="006042C8" w:rsidRDefault="00FC6D7F" w:rsidP="00146DA7">
            <w:pPr>
              <w:widowControl/>
              <w:adjustRightInd/>
              <w:spacing w:before="60" w:line="240" w:lineRule="exact"/>
              <w:ind w:firstLineChars="99" w:firstLine="198"/>
              <w:jc w:val="left"/>
              <w:textAlignment w:val="auto"/>
              <w:rPr>
                <w:rFonts w:cs="Arial"/>
                <w:color w:val="000000"/>
                <w:sz w:val="20"/>
              </w:rPr>
            </w:pPr>
            <w:r w:rsidRPr="006042C8">
              <w:rPr>
                <w:rFonts w:cs="Arial"/>
                <w:color w:val="000000"/>
                <w:sz w:val="20"/>
              </w:rPr>
              <w:lastRenderedPageBreak/>
              <w:t xml:space="preserve">моющие и чистящие средства </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2197ECB3" w14:textId="0336BF4A" w:rsidR="00FC6D7F" w:rsidRPr="006042C8" w:rsidRDefault="00FC6D7F" w:rsidP="00146DA7">
            <w:pPr>
              <w:spacing w:before="60" w:line="240" w:lineRule="exact"/>
              <w:ind w:firstLine="0"/>
              <w:jc w:val="center"/>
              <w:rPr>
                <w:sz w:val="20"/>
              </w:rPr>
            </w:pPr>
            <w:r w:rsidRPr="006042C8">
              <w:rPr>
                <w:sz w:val="20"/>
              </w:rPr>
              <w:t>104</w:t>
            </w:r>
            <w:r w:rsidR="00146DA7" w:rsidRPr="006042C8">
              <w:rPr>
                <w:sz w:val="20"/>
              </w:rPr>
              <w:t>,</w:t>
            </w:r>
            <w:r w:rsidRPr="006042C8">
              <w:rPr>
                <w:sz w:val="20"/>
              </w:rPr>
              <w:t>1</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5C6064AB" w14:textId="69EB546D" w:rsidR="00FC6D7F" w:rsidRPr="006042C8" w:rsidRDefault="00FC6D7F" w:rsidP="00146DA7">
            <w:pPr>
              <w:spacing w:before="60" w:line="240" w:lineRule="exact"/>
              <w:ind w:firstLine="0"/>
              <w:jc w:val="center"/>
              <w:rPr>
                <w:sz w:val="20"/>
              </w:rPr>
            </w:pPr>
            <w:r w:rsidRPr="006042C8">
              <w:rPr>
                <w:sz w:val="20"/>
              </w:rPr>
              <w:t>139</w:t>
            </w:r>
            <w:r w:rsidR="00146DA7" w:rsidRPr="006042C8">
              <w:rPr>
                <w:sz w:val="20"/>
              </w:rPr>
              <w:t>,</w:t>
            </w:r>
            <w:r w:rsidRPr="006042C8">
              <w:rPr>
                <w:sz w:val="20"/>
              </w:rPr>
              <w:t>6</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7902E58F" w14:textId="5F072400" w:rsidR="00FC6D7F" w:rsidRPr="006042C8" w:rsidRDefault="00FC6D7F" w:rsidP="00146DA7">
            <w:pPr>
              <w:spacing w:before="60" w:line="240" w:lineRule="exact"/>
              <w:ind w:firstLine="0"/>
              <w:jc w:val="center"/>
              <w:rPr>
                <w:sz w:val="20"/>
              </w:rPr>
            </w:pPr>
            <w:r w:rsidRPr="006042C8">
              <w:rPr>
                <w:sz w:val="20"/>
              </w:rPr>
              <w:t>143</w:t>
            </w:r>
            <w:r w:rsidR="00146DA7" w:rsidRPr="006042C8">
              <w:rPr>
                <w:sz w:val="20"/>
              </w:rPr>
              <w:t>,</w:t>
            </w:r>
            <w:r w:rsidRPr="006042C8">
              <w:rPr>
                <w:sz w:val="20"/>
              </w:rPr>
              <w:t>0</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7F2D9F4C" w14:textId="18B55AD1" w:rsidR="00FC6D7F" w:rsidRPr="006042C8" w:rsidRDefault="00FC6D7F" w:rsidP="00146DA7">
            <w:pPr>
              <w:spacing w:before="60" w:line="240" w:lineRule="exact"/>
              <w:ind w:firstLine="0"/>
              <w:jc w:val="center"/>
              <w:rPr>
                <w:sz w:val="20"/>
              </w:rPr>
            </w:pPr>
            <w:r w:rsidRPr="006042C8">
              <w:rPr>
                <w:sz w:val="20"/>
              </w:rPr>
              <w:t>125</w:t>
            </w:r>
            <w:r w:rsidR="00146DA7" w:rsidRPr="006042C8">
              <w:rPr>
                <w:sz w:val="20"/>
              </w:rPr>
              <w:t>,</w:t>
            </w:r>
            <w:r w:rsidRPr="006042C8">
              <w:rPr>
                <w:sz w:val="20"/>
              </w:rPr>
              <w:t>0</w:t>
            </w:r>
          </w:p>
        </w:tc>
        <w:tc>
          <w:tcPr>
            <w:tcW w:w="1418" w:type="dxa"/>
            <w:tcBorders>
              <w:top w:val="dotted" w:sz="4" w:space="0" w:color="auto"/>
              <w:left w:val="nil"/>
              <w:bottom w:val="dotted" w:sz="4" w:space="0" w:color="auto"/>
              <w:right w:val="double" w:sz="6" w:space="0" w:color="auto"/>
            </w:tcBorders>
            <w:shd w:val="clear" w:color="auto" w:fill="auto"/>
            <w:noWrap/>
            <w:vAlign w:val="center"/>
            <w:hideMark/>
          </w:tcPr>
          <w:p w14:paraId="14452CA9" w14:textId="773FA773" w:rsidR="00FC6D7F" w:rsidRPr="006042C8" w:rsidRDefault="00FC6D7F" w:rsidP="00146DA7">
            <w:pPr>
              <w:spacing w:before="60" w:line="240" w:lineRule="exact"/>
              <w:ind w:firstLine="0"/>
              <w:jc w:val="center"/>
              <w:rPr>
                <w:sz w:val="20"/>
              </w:rPr>
            </w:pPr>
            <w:r w:rsidRPr="006042C8">
              <w:rPr>
                <w:sz w:val="20"/>
              </w:rPr>
              <w:t>104</w:t>
            </w:r>
            <w:r w:rsidR="00146DA7" w:rsidRPr="006042C8">
              <w:rPr>
                <w:sz w:val="20"/>
              </w:rPr>
              <w:t>,</w:t>
            </w:r>
            <w:r w:rsidRPr="006042C8">
              <w:rPr>
                <w:sz w:val="20"/>
              </w:rPr>
              <w:t>1</w:t>
            </w:r>
          </w:p>
        </w:tc>
      </w:tr>
      <w:tr w:rsidR="00FC6D7F" w:rsidRPr="006042C8" w14:paraId="75E28609" w14:textId="77777777" w:rsidTr="00146DA7">
        <w:trPr>
          <w:trHeight w:val="170"/>
        </w:trPr>
        <w:tc>
          <w:tcPr>
            <w:tcW w:w="3567" w:type="dxa"/>
            <w:tcBorders>
              <w:top w:val="dotted" w:sz="4" w:space="0" w:color="auto"/>
              <w:left w:val="double" w:sz="6" w:space="0" w:color="auto"/>
              <w:right w:val="single" w:sz="4" w:space="0" w:color="auto"/>
            </w:tcBorders>
            <w:shd w:val="clear" w:color="auto" w:fill="auto"/>
            <w:vAlign w:val="center"/>
            <w:hideMark/>
          </w:tcPr>
          <w:p w14:paraId="6C6EB987" w14:textId="77777777" w:rsidR="00FC6D7F" w:rsidRPr="006042C8" w:rsidRDefault="00FC6D7F" w:rsidP="00146DA7">
            <w:pPr>
              <w:widowControl/>
              <w:adjustRightInd/>
              <w:spacing w:before="60" w:line="240" w:lineRule="exact"/>
              <w:ind w:firstLineChars="99" w:firstLine="198"/>
              <w:jc w:val="left"/>
              <w:textAlignment w:val="auto"/>
              <w:rPr>
                <w:rFonts w:cs="Arial"/>
                <w:color w:val="000000"/>
                <w:sz w:val="20"/>
              </w:rPr>
            </w:pPr>
            <w:r w:rsidRPr="006042C8">
              <w:rPr>
                <w:rFonts w:cs="Arial"/>
                <w:color w:val="000000"/>
                <w:sz w:val="20"/>
              </w:rPr>
              <w:t>парфюмерно-косметические</w:t>
            </w:r>
          </w:p>
        </w:tc>
        <w:tc>
          <w:tcPr>
            <w:tcW w:w="1134" w:type="dxa"/>
            <w:tcBorders>
              <w:top w:val="dotted" w:sz="4" w:space="0" w:color="auto"/>
              <w:left w:val="nil"/>
              <w:right w:val="single" w:sz="4" w:space="0" w:color="auto"/>
            </w:tcBorders>
            <w:shd w:val="clear" w:color="auto" w:fill="auto"/>
            <w:noWrap/>
            <w:vAlign w:val="center"/>
            <w:hideMark/>
          </w:tcPr>
          <w:p w14:paraId="6ED0575E" w14:textId="77777777" w:rsidR="00FC6D7F" w:rsidRPr="006042C8" w:rsidRDefault="00FC6D7F" w:rsidP="00146DA7">
            <w:pPr>
              <w:spacing w:before="60" w:line="240" w:lineRule="exact"/>
              <w:ind w:firstLine="0"/>
              <w:jc w:val="center"/>
              <w:rPr>
                <w:sz w:val="20"/>
              </w:rPr>
            </w:pPr>
          </w:p>
        </w:tc>
        <w:tc>
          <w:tcPr>
            <w:tcW w:w="992" w:type="dxa"/>
            <w:tcBorders>
              <w:top w:val="dotted" w:sz="4" w:space="0" w:color="auto"/>
              <w:left w:val="nil"/>
              <w:right w:val="single" w:sz="4" w:space="0" w:color="auto"/>
            </w:tcBorders>
            <w:shd w:val="clear" w:color="auto" w:fill="auto"/>
            <w:noWrap/>
            <w:vAlign w:val="center"/>
            <w:hideMark/>
          </w:tcPr>
          <w:p w14:paraId="49B49D92" w14:textId="77777777" w:rsidR="00FC6D7F" w:rsidRPr="006042C8" w:rsidRDefault="00FC6D7F" w:rsidP="00146DA7">
            <w:pPr>
              <w:spacing w:before="60" w:line="240" w:lineRule="exact"/>
              <w:ind w:firstLine="0"/>
              <w:jc w:val="center"/>
              <w:rPr>
                <w:sz w:val="20"/>
              </w:rPr>
            </w:pPr>
          </w:p>
        </w:tc>
        <w:tc>
          <w:tcPr>
            <w:tcW w:w="1134" w:type="dxa"/>
            <w:tcBorders>
              <w:top w:val="dotted" w:sz="4" w:space="0" w:color="auto"/>
              <w:left w:val="nil"/>
              <w:right w:val="single" w:sz="4" w:space="0" w:color="auto"/>
            </w:tcBorders>
            <w:shd w:val="clear" w:color="auto" w:fill="auto"/>
            <w:noWrap/>
            <w:vAlign w:val="center"/>
            <w:hideMark/>
          </w:tcPr>
          <w:p w14:paraId="310DBD96" w14:textId="77777777" w:rsidR="00FC6D7F" w:rsidRPr="006042C8" w:rsidRDefault="00FC6D7F" w:rsidP="00146DA7">
            <w:pPr>
              <w:spacing w:before="60" w:line="240" w:lineRule="exact"/>
              <w:ind w:firstLine="0"/>
              <w:jc w:val="center"/>
              <w:rPr>
                <w:sz w:val="20"/>
              </w:rPr>
            </w:pPr>
          </w:p>
        </w:tc>
        <w:tc>
          <w:tcPr>
            <w:tcW w:w="1134" w:type="dxa"/>
            <w:tcBorders>
              <w:top w:val="dotted" w:sz="4" w:space="0" w:color="auto"/>
              <w:left w:val="nil"/>
              <w:right w:val="single" w:sz="4" w:space="0" w:color="auto"/>
            </w:tcBorders>
            <w:shd w:val="clear" w:color="auto" w:fill="auto"/>
            <w:noWrap/>
            <w:vAlign w:val="center"/>
            <w:hideMark/>
          </w:tcPr>
          <w:p w14:paraId="772EEB45" w14:textId="77777777" w:rsidR="00FC6D7F" w:rsidRPr="006042C8" w:rsidRDefault="00FC6D7F" w:rsidP="00146DA7">
            <w:pPr>
              <w:spacing w:before="60" w:line="240" w:lineRule="exact"/>
              <w:ind w:firstLine="0"/>
              <w:jc w:val="center"/>
              <w:rPr>
                <w:sz w:val="20"/>
              </w:rPr>
            </w:pPr>
          </w:p>
        </w:tc>
        <w:tc>
          <w:tcPr>
            <w:tcW w:w="1418" w:type="dxa"/>
            <w:tcBorders>
              <w:top w:val="dotted" w:sz="4" w:space="0" w:color="auto"/>
              <w:left w:val="nil"/>
              <w:right w:val="double" w:sz="6" w:space="0" w:color="auto"/>
            </w:tcBorders>
            <w:shd w:val="clear" w:color="auto" w:fill="auto"/>
            <w:noWrap/>
            <w:vAlign w:val="center"/>
            <w:hideMark/>
          </w:tcPr>
          <w:p w14:paraId="5E04B6B7" w14:textId="77777777" w:rsidR="00FC6D7F" w:rsidRPr="006042C8" w:rsidRDefault="00FC6D7F" w:rsidP="00146DA7">
            <w:pPr>
              <w:spacing w:before="60" w:line="240" w:lineRule="exact"/>
              <w:ind w:firstLine="0"/>
              <w:jc w:val="center"/>
              <w:rPr>
                <w:sz w:val="20"/>
              </w:rPr>
            </w:pPr>
          </w:p>
        </w:tc>
      </w:tr>
      <w:tr w:rsidR="00FC6D7F" w:rsidRPr="006042C8" w14:paraId="1F05AD88" w14:textId="77777777" w:rsidTr="00146DA7">
        <w:trPr>
          <w:trHeight w:val="170"/>
        </w:trPr>
        <w:tc>
          <w:tcPr>
            <w:tcW w:w="3567" w:type="dxa"/>
            <w:tcBorders>
              <w:left w:val="double" w:sz="6" w:space="0" w:color="auto"/>
              <w:bottom w:val="dotted" w:sz="4" w:space="0" w:color="auto"/>
              <w:right w:val="single" w:sz="4" w:space="0" w:color="auto"/>
            </w:tcBorders>
            <w:shd w:val="clear" w:color="auto" w:fill="auto"/>
            <w:vAlign w:val="center"/>
            <w:hideMark/>
          </w:tcPr>
          <w:p w14:paraId="0E3CF545" w14:textId="77777777" w:rsidR="00FC6D7F" w:rsidRPr="006042C8" w:rsidRDefault="00FC6D7F" w:rsidP="00146DA7">
            <w:pPr>
              <w:widowControl/>
              <w:adjustRightInd/>
              <w:spacing w:before="60" w:line="240" w:lineRule="exact"/>
              <w:ind w:firstLineChars="99" w:firstLine="198"/>
              <w:jc w:val="left"/>
              <w:textAlignment w:val="auto"/>
              <w:rPr>
                <w:rFonts w:cs="Arial"/>
                <w:color w:val="000000"/>
                <w:sz w:val="20"/>
              </w:rPr>
            </w:pPr>
            <w:r w:rsidRPr="006042C8">
              <w:rPr>
                <w:rFonts w:cs="Arial"/>
                <w:color w:val="000000"/>
                <w:sz w:val="20"/>
              </w:rPr>
              <w:t>товары</w:t>
            </w:r>
          </w:p>
        </w:tc>
        <w:tc>
          <w:tcPr>
            <w:tcW w:w="1134" w:type="dxa"/>
            <w:tcBorders>
              <w:left w:val="nil"/>
              <w:bottom w:val="dotted" w:sz="4" w:space="0" w:color="auto"/>
              <w:right w:val="single" w:sz="4" w:space="0" w:color="auto"/>
            </w:tcBorders>
            <w:shd w:val="clear" w:color="auto" w:fill="auto"/>
            <w:noWrap/>
            <w:vAlign w:val="center"/>
            <w:hideMark/>
          </w:tcPr>
          <w:p w14:paraId="5399FE0E" w14:textId="2BBED987" w:rsidR="00FC6D7F" w:rsidRPr="006042C8" w:rsidRDefault="00FC6D7F" w:rsidP="00146DA7">
            <w:pPr>
              <w:spacing w:before="60" w:line="240" w:lineRule="exact"/>
              <w:ind w:firstLine="0"/>
              <w:jc w:val="center"/>
              <w:rPr>
                <w:sz w:val="20"/>
              </w:rPr>
            </w:pPr>
            <w:r w:rsidRPr="006042C8">
              <w:rPr>
                <w:sz w:val="20"/>
              </w:rPr>
              <w:t>101</w:t>
            </w:r>
            <w:r w:rsidR="00146DA7" w:rsidRPr="006042C8">
              <w:rPr>
                <w:sz w:val="20"/>
              </w:rPr>
              <w:t>,</w:t>
            </w:r>
            <w:r w:rsidRPr="006042C8">
              <w:rPr>
                <w:sz w:val="20"/>
              </w:rPr>
              <w:t>6</w:t>
            </w:r>
          </w:p>
        </w:tc>
        <w:tc>
          <w:tcPr>
            <w:tcW w:w="992" w:type="dxa"/>
            <w:tcBorders>
              <w:left w:val="nil"/>
              <w:bottom w:val="dotted" w:sz="4" w:space="0" w:color="auto"/>
              <w:right w:val="single" w:sz="4" w:space="0" w:color="auto"/>
            </w:tcBorders>
            <w:shd w:val="clear" w:color="auto" w:fill="auto"/>
            <w:noWrap/>
            <w:vAlign w:val="center"/>
            <w:hideMark/>
          </w:tcPr>
          <w:p w14:paraId="55B43C72" w14:textId="00502D4B" w:rsidR="00FC6D7F" w:rsidRPr="006042C8" w:rsidRDefault="00FC6D7F" w:rsidP="00146DA7">
            <w:pPr>
              <w:spacing w:before="60" w:line="240" w:lineRule="exact"/>
              <w:ind w:firstLine="0"/>
              <w:jc w:val="center"/>
              <w:rPr>
                <w:sz w:val="20"/>
              </w:rPr>
            </w:pPr>
            <w:r w:rsidRPr="006042C8">
              <w:rPr>
                <w:sz w:val="20"/>
              </w:rPr>
              <w:t>138</w:t>
            </w:r>
            <w:r w:rsidR="00146DA7" w:rsidRPr="006042C8">
              <w:rPr>
                <w:sz w:val="20"/>
              </w:rPr>
              <w:t>,</w:t>
            </w:r>
            <w:r w:rsidRPr="006042C8">
              <w:rPr>
                <w:sz w:val="20"/>
              </w:rPr>
              <w:t>4</w:t>
            </w:r>
          </w:p>
        </w:tc>
        <w:tc>
          <w:tcPr>
            <w:tcW w:w="1134" w:type="dxa"/>
            <w:tcBorders>
              <w:left w:val="nil"/>
              <w:bottom w:val="dotted" w:sz="4" w:space="0" w:color="auto"/>
              <w:right w:val="single" w:sz="4" w:space="0" w:color="auto"/>
            </w:tcBorders>
            <w:shd w:val="clear" w:color="auto" w:fill="auto"/>
            <w:noWrap/>
            <w:vAlign w:val="center"/>
            <w:hideMark/>
          </w:tcPr>
          <w:p w14:paraId="7E7FC7B0" w14:textId="03427469" w:rsidR="00FC6D7F" w:rsidRPr="006042C8" w:rsidRDefault="00FC6D7F" w:rsidP="00146DA7">
            <w:pPr>
              <w:spacing w:before="60" w:line="240" w:lineRule="exact"/>
              <w:ind w:firstLine="0"/>
              <w:jc w:val="center"/>
              <w:rPr>
                <w:sz w:val="20"/>
              </w:rPr>
            </w:pPr>
            <w:r w:rsidRPr="006042C8">
              <w:rPr>
                <w:sz w:val="20"/>
              </w:rPr>
              <w:t>137</w:t>
            </w:r>
            <w:r w:rsidR="00146DA7" w:rsidRPr="006042C8">
              <w:rPr>
                <w:sz w:val="20"/>
              </w:rPr>
              <w:t>,</w:t>
            </w:r>
            <w:r w:rsidRPr="006042C8">
              <w:rPr>
                <w:sz w:val="20"/>
              </w:rPr>
              <w:t>0</w:t>
            </w:r>
          </w:p>
        </w:tc>
        <w:tc>
          <w:tcPr>
            <w:tcW w:w="1134" w:type="dxa"/>
            <w:tcBorders>
              <w:left w:val="nil"/>
              <w:bottom w:val="dotted" w:sz="4" w:space="0" w:color="auto"/>
              <w:right w:val="single" w:sz="4" w:space="0" w:color="auto"/>
            </w:tcBorders>
            <w:shd w:val="clear" w:color="auto" w:fill="auto"/>
            <w:noWrap/>
            <w:vAlign w:val="center"/>
            <w:hideMark/>
          </w:tcPr>
          <w:p w14:paraId="071CA8D2" w14:textId="5879244A" w:rsidR="00FC6D7F" w:rsidRPr="006042C8" w:rsidRDefault="00FC6D7F" w:rsidP="00146DA7">
            <w:pPr>
              <w:spacing w:before="60" w:line="240" w:lineRule="exact"/>
              <w:ind w:firstLine="0"/>
              <w:jc w:val="center"/>
              <w:rPr>
                <w:sz w:val="20"/>
              </w:rPr>
            </w:pPr>
            <w:r w:rsidRPr="006042C8">
              <w:rPr>
                <w:sz w:val="20"/>
              </w:rPr>
              <w:t>125</w:t>
            </w:r>
            <w:r w:rsidR="00146DA7" w:rsidRPr="006042C8">
              <w:rPr>
                <w:sz w:val="20"/>
              </w:rPr>
              <w:t>,</w:t>
            </w:r>
            <w:r w:rsidRPr="006042C8">
              <w:rPr>
                <w:sz w:val="20"/>
              </w:rPr>
              <w:t>9</w:t>
            </w:r>
          </w:p>
        </w:tc>
        <w:tc>
          <w:tcPr>
            <w:tcW w:w="1418" w:type="dxa"/>
            <w:tcBorders>
              <w:left w:val="nil"/>
              <w:bottom w:val="dotted" w:sz="4" w:space="0" w:color="auto"/>
              <w:right w:val="double" w:sz="6" w:space="0" w:color="auto"/>
            </w:tcBorders>
            <w:shd w:val="clear" w:color="auto" w:fill="auto"/>
            <w:noWrap/>
            <w:vAlign w:val="center"/>
            <w:hideMark/>
          </w:tcPr>
          <w:p w14:paraId="718539C2" w14:textId="42238AC7" w:rsidR="00FC6D7F" w:rsidRPr="006042C8" w:rsidRDefault="00FC6D7F" w:rsidP="00146DA7">
            <w:pPr>
              <w:spacing w:before="60" w:line="240" w:lineRule="exact"/>
              <w:ind w:firstLine="0"/>
              <w:jc w:val="center"/>
              <w:rPr>
                <w:sz w:val="20"/>
              </w:rPr>
            </w:pPr>
            <w:r w:rsidRPr="006042C8">
              <w:rPr>
                <w:sz w:val="20"/>
              </w:rPr>
              <w:t>107</w:t>
            </w:r>
            <w:r w:rsidR="00146DA7" w:rsidRPr="006042C8">
              <w:rPr>
                <w:sz w:val="20"/>
              </w:rPr>
              <w:t>,</w:t>
            </w:r>
            <w:r w:rsidRPr="006042C8">
              <w:rPr>
                <w:sz w:val="20"/>
              </w:rPr>
              <w:t>6</w:t>
            </w:r>
          </w:p>
        </w:tc>
      </w:tr>
      <w:tr w:rsidR="00FC6D7F" w:rsidRPr="006042C8" w14:paraId="2DE370AB" w14:textId="77777777" w:rsidTr="00146DA7">
        <w:trPr>
          <w:trHeight w:val="170"/>
        </w:trPr>
        <w:tc>
          <w:tcPr>
            <w:tcW w:w="3567"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37DEFD05" w14:textId="77777777" w:rsidR="00FC6D7F" w:rsidRPr="006042C8" w:rsidRDefault="00FC6D7F" w:rsidP="00146DA7">
            <w:pPr>
              <w:widowControl/>
              <w:adjustRightInd/>
              <w:spacing w:before="60" w:line="240" w:lineRule="exact"/>
              <w:ind w:firstLineChars="99" w:firstLine="198"/>
              <w:jc w:val="left"/>
              <w:textAlignment w:val="auto"/>
              <w:rPr>
                <w:rFonts w:cs="Arial"/>
                <w:color w:val="000000"/>
                <w:sz w:val="20"/>
              </w:rPr>
            </w:pPr>
            <w:r w:rsidRPr="006042C8">
              <w:rPr>
                <w:rFonts w:cs="Arial"/>
                <w:color w:val="000000"/>
                <w:sz w:val="20"/>
              </w:rPr>
              <w:t>табачные изделия</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009D6EA7" w14:textId="6F26088E" w:rsidR="00FC6D7F" w:rsidRPr="006042C8" w:rsidRDefault="00FC6D7F" w:rsidP="00146DA7">
            <w:pPr>
              <w:spacing w:before="60" w:line="240" w:lineRule="exact"/>
              <w:ind w:firstLine="0"/>
              <w:jc w:val="center"/>
              <w:rPr>
                <w:sz w:val="20"/>
              </w:rPr>
            </w:pPr>
            <w:r w:rsidRPr="006042C8">
              <w:rPr>
                <w:sz w:val="20"/>
              </w:rPr>
              <w:t>101</w:t>
            </w:r>
            <w:r w:rsidR="00146DA7" w:rsidRPr="006042C8">
              <w:rPr>
                <w:sz w:val="20"/>
              </w:rPr>
              <w:t>,</w:t>
            </w:r>
            <w:r w:rsidRPr="006042C8">
              <w:rPr>
                <w:sz w:val="20"/>
              </w:rPr>
              <w:t>1</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32AABB3C" w14:textId="5E6024F4" w:rsidR="00FC6D7F" w:rsidRPr="006042C8" w:rsidRDefault="00FC6D7F" w:rsidP="00146DA7">
            <w:pPr>
              <w:spacing w:before="60" w:line="240" w:lineRule="exact"/>
              <w:ind w:firstLine="0"/>
              <w:jc w:val="center"/>
              <w:rPr>
                <w:sz w:val="20"/>
              </w:rPr>
            </w:pPr>
            <w:r w:rsidRPr="006042C8">
              <w:rPr>
                <w:sz w:val="20"/>
              </w:rPr>
              <w:t>105</w:t>
            </w:r>
            <w:r w:rsidR="00146DA7" w:rsidRPr="006042C8">
              <w:rPr>
                <w:sz w:val="20"/>
              </w:rPr>
              <w:t>,</w:t>
            </w:r>
            <w:r w:rsidRPr="006042C8">
              <w:rPr>
                <w:sz w:val="20"/>
              </w:rPr>
              <w:t>9</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5ADDB9F9" w14:textId="46E3EC8C" w:rsidR="00FC6D7F" w:rsidRPr="006042C8" w:rsidRDefault="00FC6D7F" w:rsidP="00146DA7">
            <w:pPr>
              <w:spacing w:before="60" w:line="240" w:lineRule="exact"/>
              <w:ind w:firstLine="0"/>
              <w:jc w:val="center"/>
              <w:rPr>
                <w:sz w:val="20"/>
              </w:rPr>
            </w:pPr>
            <w:r w:rsidRPr="006042C8">
              <w:rPr>
                <w:sz w:val="20"/>
              </w:rPr>
              <w:t>109</w:t>
            </w:r>
            <w:r w:rsidR="00146DA7" w:rsidRPr="006042C8">
              <w:rPr>
                <w:sz w:val="20"/>
              </w:rPr>
              <w:t>,</w:t>
            </w:r>
            <w:r w:rsidRPr="006042C8">
              <w:rPr>
                <w:sz w:val="20"/>
              </w:rPr>
              <w:t>8</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07346E3F" w14:textId="7DEED6A3" w:rsidR="00FC6D7F" w:rsidRPr="006042C8" w:rsidRDefault="00FC6D7F" w:rsidP="00146DA7">
            <w:pPr>
              <w:spacing w:before="60" w:line="240" w:lineRule="exact"/>
              <w:ind w:firstLine="0"/>
              <w:jc w:val="center"/>
              <w:rPr>
                <w:sz w:val="20"/>
              </w:rPr>
            </w:pPr>
            <w:r w:rsidRPr="006042C8">
              <w:rPr>
                <w:sz w:val="20"/>
              </w:rPr>
              <w:t>112</w:t>
            </w:r>
            <w:r w:rsidR="00146DA7" w:rsidRPr="006042C8">
              <w:rPr>
                <w:sz w:val="20"/>
              </w:rPr>
              <w:t>,</w:t>
            </w:r>
            <w:r w:rsidRPr="006042C8">
              <w:rPr>
                <w:sz w:val="20"/>
              </w:rPr>
              <w:t>6</w:t>
            </w:r>
          </w:p>
        </w:tc>
        <w:tc>
          <w:tcPr>
            <w:tcW w:w="1418" w:type="dxa"/>
            <w:tcBorders>
              <w:top w:val="dotted" w:sz="4" w:space="0" w:color="auto"/>
              <w:left w:val="nil"/>
              <w:bottom w:val="dotted" w:sz="4" w:space="0" w:color="auto"/>
              <w:right w:val="double" w:sz="6" w:space="0" w:color="auto"/>
            </w:tcBorders>
            <w:shd w:val="clear" w:color="auto" w:fill="auto"/>
            <w:noWrap/>
            <w:vAlign w:val="center"/>
            <w:hideMark/>
          </w:tcPr>
          <w:p w14:paraId="01762E86" w14:textId="621A340E" w:rsidR="00FC6D7F" w:rsidRPr="006042C8" w:rsidRDefault="00FC6D7F" w:rsidP="00146DA7">
            <w:pPr>
              <w:spacing w:before="60" w:line="240" w:lineRule="exact"/>
              <w:ind w:firstLine="0"/>
              <w:jc w:val="center"/>
              <w:rPr>
                <w:sz w:val="20"/>
              </w:rPr>
            </w:pPr>
            <w:r w:rsidRPr="006042C8">
              <w:rPr>
                <w:sz w:val="20"/>
              </w:rPr>
              <w:t>112</w:t>
            </w:r>
            <w:r w:rsidR="00146DA7" w:rsidRPr="006042C8">
              <w:rPr>
                <w:sz w:val="20"/>
              </w:rPr>
              <w:t>,</w:t>
            </w:r>
            <w:r w:rsidRPr="006042C8">
              <w:rPr>
                <w:sz w:val="20"/>
              </w:rPr>
              <w:t>7</w:t>
            </w:r>
          </w:p>
        </w:tc>
      </w:tr>
      <w:tr w:rsidR="00FC6D7F" w:rsidRPr="006042C8" w14:paraId="718CA2D0" w14:textId="77777777" w:rsidTr="00146DA7">
        <w:trPr>
          <w:trHeight w:val="170"/>
        </w:trPr>
        <w:tc>
          <w:tcPr>
            <w:tcW w:w="3567"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09662D7D" w14:textId="77777777" w:rsidR="00FC6D7F" w:rsidRPr="006042C8" w:rsidRDefault="00FC6D7F" w:rsidP="00146DA7">
            <w:pPr>
              <w:widowControl/>
              <w:adjustRightInd/>
              <w:spacing w:before="60" w:line="240" w:lineRule="exact"/>
              <w:ind w:firstLineChars="99" w:firstLine="198"/>
              <w:jc w:val="left"/>
              <w:textAlignment w:val="auto"/>
              <w:rPr>
                <w:rFonts w:cs="Arial"/>
                <w:color w:val="000000"/>
                <w:sz w:val="20"/>
              </w:rPr>
            </w:pPr>
            <w:r w:rsidRPr="006042C8">
              <w:rPr>
                <w:rFonts w:cs="Arial"/>
                <w:color w:val="000000"/>
                <w:sz w:val="20"/>
              </w:rPr>
              <w:t>мебель</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2FEBB977" w14:textId="528F731F" w:rsidR="00FC6D7F" w:rsidRPr="006042C8" w:rsidRDefault="00FC6D7F" w:rsidP="00146DA7">
            <w:pPr>
              <w:spacing w:before="60" w:line="240" w:lineRule="exact"/>
              <w:ind w:firstLine="0"/>
              <w:jc w:val="center"/>
              <w:rPr>
                <w:sz w:val="20"/>
              </w:rPr>
            </w:pPr>
            <w:r w:rsidRPr="006042C8">
              <w:rPr>
                <w:sz w:val="20"/>
              </w:rPr>
              <w:t>100</w:t>
            </w:r>
            <w:r w:rsidR="00146DA7" w:rsidRPr="006042C8">
              <w:rPr>
                <w:sz w:val="20"/>
              </w:rPr>
              <w:t>,</w:t>
            </w:r>
            <w:r w:rsidRPr="006042C8">
              <w:rPr>
                <w:sz w:val="20"/>
              </w:rPr>
              <w:t>4</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0136CA09" w14:textId="1366273F" w:rsidR="00FC6D7F" w:rsidRPr="006042C8" w:rsidRDefault="00FC6D7F" w:rsidP="00146DA7">
            <w:pPr>
              <w:spacing w:before="60" w:line="240" w:lineRule="exact"/>
              <w:ind w:firstLine="0"/>
              <w:jc w:val="center"/>
              <w:rPr>
                <w:sz w:val="20"/>
              </w:rPr>
            </w:pPr>
            <w:r w:rsidRPr="006042C8">
              <w:rPr>
                <w:sz w:val="20"/>
              </w:rPr>
              <w:t>109</w:t>
            </w:r>
            <w:r w:rsidR="00146DA7" w:rsidRPr="006042C8">
              <w:rPr>
                <w:sz w:val="20"/>
              </w:rPr>
              <w:t>,</w:t>
            </w:r>
            <w:r w:rsidRPr="006042C8">
              <w:rPr>
                <w:sz w:val="20"/>
              </w:rPr>
              <w:t>7</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2DF17527" w14:textId="7B7D48F2" w:rsidR="00FC6D7F" w:rsidRPr="006042C8" w:rsidRDefault="00FC6D7F" w:rsidP="00146DA7">
            <w:pPr>
              <w:spacing w:before="60" w:line="240" w:lineRule="exact"/>
              <w:ind w:firstLine="0"/>
              <w:jc w:val="center"/>
              <w:rPr>
                <w:sz w:val="20"/>
              </w:rPr>
            </w:pPr>
            <w:r w:rsidRPr="006042C8">
              <w:rPr>
                <w:sz w:val="20"/>
              </w:rPr>
              <w:t>116</w:t>
            </w:r>
            <w:r w:rsidR="00146DA7" w:rsidRPr="006042C8">
              <w:rPr>
                <w:sz w:val="20"/>
              </w:rPr>
              <w:t>,</w:t>
            </w:r>
            <w:r w:rsidRPr="006042C8">
              <w:rPr>
                <w:sz w:val="20"/>
              </w:rPr>
              <w:t>5</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23282C01" w14:textId="744A5276" w:rsidR="00FC6D7F" w:rsidRPr="006042C8" w:rsidRDefault="00FC6D7F" w:rsidP="00146DA7">
            <w:pPr>
              <w:spacing w:before="60" w:line="240" w:lineRule="exact"/>
              <w:ind w:firstLine="0"/>
              <w:jc w:val="center"/>
              <w:rPr>
                <w:sz w:val="20"/>
              </w:rPr>
            </w:pPr>
            <w:r w:rsidRPr="006042C8">
              <w:rPr>
                <w:sz w:val="20"/>
              </w:rPr>
              <w:t>116</w:t>
            </w:r>
            <w:r w:rsidR="00146DA7" w:rsidRPr="006042C8">
              <w:rPr>
                <w:sz w:val="20"/>
              </w:rPr>
              <w:t>,</w:t>
            </w:r>
            <w:r w:rsidRPr="006042C8">
              <w:rPr>
                <w:sz w:val="20"/>
              </w:rPr>
              <w:t>0</w:t>
            </w:r>
          </w:p>
        </w:tc>
        <w:tc>
          <w:tcPr>
            <w:tcW w:w="1418" w:type="dxa"/>
            <w:tcBorders>
              <w:top w:val="dotted" w:sz="4" w:space="0" w:color="auto"/>
              <w:left w:val="nil"/>
              <w:bottom w:val="dotted" w:sz="4" w:space="0" w:color="auto"/>
              <w:right w:val="double" w:sz="6" w:space="0" w:color="auto"/>
            </w:tcBorders>
            <w:shd w:val="clear" w:color="auto" w:fill="auto"/>
            <w:noWrap/>
            <w:vAlign w:val="center"/>
            <w:hideMark/>
          </w:tcPr>
          <w:p w14:paraId="572CECFE" w14:textId="5AFCFCC6" w:rsidR="00FC6D7F" w:rsidRPr="006042C8" w:rsidRDefault="00FC6D7F" w:rsidP="00146DA7">
            <w:pPr>
              <w:spacing w:before="60" w:line="240" w:lineRule="exact"/>
              <w:ind w:firstLine="0"/>
              <w:jc w:val="center"/>
              <w:rPr>
                <w:sz w:val="20"/>
              </w:rPr>
            </w:pPr>
            <w:r w:rsidRPr="006042C8">
              <w:rPr>
                <w:sz w:val="20"/>
              </w:rPr>
              <w:t>105</w:t>
            </w:r>
            <w:r w:rsidR="00146DA7" w:rsidRPr="006042C8">
              <w:rPr>
                <w:sz w:val="20"/>
              </w:rPr>
              <w:t>,</w:t>
            </w:r>
            <w:r w:rsidRPr="006042C8">
              <w:rPr>
                <w:sz w:val="20"/>
              </w:rPr>
              <w:t>8</w:t>
            </w:r>
          </w:p>
        </w:tc>
      </w:tr>
      <w:tr w:rsidR="00FC6D7F" w:rsidRPr="006042C8" w14:paraId="5E8B082B" w14:textId="77777777" w:rsidTr="00146DA7">
        <w:trPr>
          <w:trHeight w:val="170"/>
        </w:trPr>
        <w:tc>
          <w:tcPr>
            <w:tcW w:w="3567" w:type="dxa"/>
            <w:tcBorders>
              <w:top w:val="dotted" w:sz="4" w:space="0" w:color="auto"/>
              <w:left w:val="double" w:sz="6" w:space="0" w:color="auto"/>
              <w:right w:val="single" w:sz="4" w:space="0" w:color="auto"/>
            </w:tcBorders>
            <w:shd w:val="clear" w:color="auto" w:fill="auto"/>
            <w:vAlign w:val="center"/>
            <w:hideMark/>
          </w:tcPr>
          <w:p w14:paraId="3B4EFDE6" w14:textId="77777777" w:rsidR="00FC6D7F" w:rsidRPr="006042C8" w:rsidRDefault="00FC6D7F" w:rsidP="00146DA7">
            <w:pPr>
              <w:widowControl/>
              <w:adjustRightInd/>
              <w:spacing w:before="60" w:line="240" w:lineRule="exact"/>
              <w:ind w:firstLineChars="99" w:firstLine="198"/>
              <w:jc w:val="left"/>
              <w:textAlignment w:val="auto"/>
              <w:rPr>
                <w:rFonts w:cs="Arial"/>
                <w:color w:val="000000"/>
                <w:sz w:val="20"/>
              </w:rPr>
            </w:pPr>
            <w:r w:rsidRPr="006042C8">
              <w:rPr>
                <w:rFonts w:cs="Arial"/>
                <w:color w:val="000000"/>
                <w:sz w:val="20"/>
              </w:rPr>
              <w:t>электротовары и другие</w:t>
            </w:r>
          </w:p>
        </w:tc>
        <w:tc>
          <w:tcPr>
            <w:tcW w:w="1134" w:type="dxa"/>
            <w:tcBorders>
              <w:top w:val="dotted" w:sz="4" w:space="0" w:color="auto"/>
              <w:left w:val="nil"/>
              <w:right w:val="single" w:sz="4" w:space="0" w:color="auto"/>
            </w:tcBorders>
            <w:shd w:val="clear" w:color="auto" w:fill="auto"/>
            <w:noWrap/>
            <w:vAlign w:val="center"/>
            <w:hideMark/>
          </w:tcPr>
          <w:p w14:paraId="606F2F74" w14:textId="77777777" w:rsidR="00FC6D7F" w:rsidRPr="006042C8" w:rsidRDefault="00FC6D7F" w:rsidP="00146DA7">
            <w:pPr>
              <w:spacing w:before="60" w:line="240" w:lineRule="exact"/>
              <w:ind w:firstLine="0"/>
              <w:jc w:val="center"/>
              <w:rPr>
                <w:sz w:val="20"/>
              </w:rPr>
            </w:pPr>
          </w:p>
        </w:tc>
        <w:tc>
          <w:tcPr>
            <w:tcW w:w="992" w:type="dxa"/>
            <w:tcBorders>
              <w:top w:val="dotted" w:sz="4" w:space="0" w:color="auto"/>
              <w:left w:val="nil"/>
              <w:right w:val="single" w:sz="4" w:space="0" w:color="auto"/>
            </w:tcBorders>
            <w:shd w:val="clear" w:color="auto" w:fill="auto"/>
            <w:noWrap/>
            <w:vAlign w:val="center"/>
            <w:hideMark/>
          </w:tcPr>
          <w:p w14:paraId="247C593F" w14:textId="77777777" w:rsidR="00FC6D7F" w:rsidRPr="006042C8" w:rsidRDefault="00FC6D7F" w:rsidP="00146DA7">
            <w:pPr>
              <w:spacing w:before="60" w:line="240" w:lineRule="exact"/>
              <w:ind w:firstLine="0"/>
              <w:jc w:val="center"/>
              <w:rPr>
                <w:sz w:val="20"/>
              </w:rPr>
            </w:pPr>
          </w:p>
        </w:tc>
        <w:tc>
          <w:tcPr>
            <w:tcW w:w="1134" w:type="dxa"/>
            <w:tcBorders>
              <w:top w:val="dotted" w:sz="4" w:space="0" w:color="auto"/>
              <w:left w:val="nil"/>
              <w:right w:val="single" w:sz="4" w:space="0" w:color="auto"/>
            </w:tcBorders>
            <w:shd w:val="clear" w:color="auto" w:fill="auto"/>
            <w:noWrap/>
            <w:vAlign w:val="center"/>
            <w:hideMark/>
          </w:tcPr>
          <w:p w14:paraId="51789323" w14:textId="77777777" w:rsidR="00FC6D7F" w:rsidRPr="006042C8" w:rsidRDefault="00FC6D7F" w:rsidP="00146DA7">
            <w:pPr>
              <w:spacing w:before="60" w:line="240" w:lineRule="exact"/>
              <w:ind w:firstLine="0"/>
              <w:jc w:val="center"/>
              <w:rPr>
                <w:sz w:val="20"/>
              </w:rPr>
            </w:pPr>
          </w:p>
        </w:tc>
        <w:tc>
          <w:tcPr>
            <w:tcW w:w="1134" w:type="dxa"/>
            <w:tcBorders>
              <w:top w:val="dotted" w:sz="4" w:space="0" w:color="auto"/>
              <w:left w:val="nil"/>
              <w:right w:val="single" w:sz="4" w:space="0" w:color="auto"/>
            </w:tcBorders>
            <w:shd w:val="clear" w:color="auto" w:fill="auto"/>
            <w:noWrap/>
            <w:vAlign w:val="center"/>
            <w:hideMark/>
          </w:tcPr>
          <w:p w14:paraId="19B189F9" w14:textId="77777777" w:rsidR="00FC6D7F" w:rsidRPr="006042C8" w:rsidRDefault="00FC6D7F" w:rsidP="00146DA7">
            <w:pPr>
              <w:spacing w:before="60" w:line="240" w:lineRule="exact"/>
              <w:ind w:firstLine="0"/>
              <w:jc w:val="center"/>
              <w:rPr>
                <w:sz w:val="20"/>
              </w:rPr>
            </w:pPr>
          </w:p>
        </w:tc>
        <w:tc>
          <w:tcPr>
            <w:tcW w:w="1418" w:type="dxa"/>
            <w:tcBorders>
              <w:top w:val="dotted" w:sz="4" w:space="0" w:color="auto"/>
              <w:left w:val="nil"/>
              <w:right w:val="double" w:sz="6" w:space="0" w:color="auto"/>
            </w:tcBorders>
            <w:shd w:val="clear" w:color="auto" w:fill="auto"/>
            <w:noWrap/>
            <w:vAlign w:val="center"/>
            <w:hideMark/>
          </w:tcPr>
          <w:p w14:paraId="4B06CA48" w14:textId="77777777" w:rsidR="00FC6D7F" w:rsidRPr="006042C8" w:rsidRDefault="00FC6D7F" w:rsidP="00146DA7">
            <w:pPr>
              <w:spacing w:before="60" w:line="240" w:lineRule="exact"/>
              <w:ind w:firstLine="0"/>
              <w:jc w:val="center"/>
              <w:rPr>
                <w:sz w:val="20"/>
              </w:rPr>
            </w:pPr>
          </w:p>
        </w:tc>
      </w:tr>
      <w:tr w:rsidR="00FC6D7F" w:rsidRPr="006042C8" w14:paraId="5977F318" w14:textId="77777777" w:rsidTr="00146DA7">
        <w:trPr>
          <w:trHeight w:val="170"/>
        </w:trPr>
        <w:tc>
          <w:tcPr>
            <w:tcW w:w="3567" w:type="dxa"/>
            <w:tcBorders>
              <w:left w:val="double" w:sz="6" w:space="0" w:color="auto"/>
              <w:bottom w:val="dotted" w:sz="4" w:space="0" w:color="auto"/>
              <w:right w:val="single" w:sz="4" w:space="0" w:color="auto"/>
            </w:tcBorders>
            <w:shd w:val="clear" w:color="auto" w:fill="auto"/>
            <w:vAlign w:val="center"/>
            <w:hideMark/>
          </w:tcPr>
          <w:p w14:paraId="16C53590" w14:textId="77777777" w:rsidR="00FC6D7F" w:rsidRPr="006042C8" w:rsidRDefault="00FC6D7F" w:rsidP="00146DA7">
            <w:pPr>
              <w:widowControl/>
              <w:adjustRightInd/>
              <w:spacing w:before="60" w:line="240" w:lineRule="exact"/>
              <w:ind w:firstLineChars="99" w:firstLine="198"/>
              <w:jc w:val="left"/>
              <w:textAlignment w:val="auto"/>
              <w:rPr>
                <w:rFonts w:cs="Arial"/>
                <w:color w:val="000000"/>
                <w:sz w:val="20"/>
              </w:rPr>
            </w:pPr>
            <w:r w:rsidRPr="006042C8">
              <w:rPr>
                <w:rFonts w:cs="Arial"/>
                <w:color w:val="000000"/>
                <w:sz w:val="20"/>
              </w:rPr>
              <w:t>бытовые приборы</w:t>
            </w:r>
          </w:p>
        </w:tc>
        <w:tc>
          <w:tcPr>
            <w:tcW w:w="1134" w:type="dxa"/>
            <w:tcBorders>
              <w:left w:val="nil"/>
              <w:bottom w:val="dotted" w:sz="4" w:space="0" w:color="auto"/>
              <w:right w:val="single" w:sz="4" w:space="0" w:color="auto"/>
            </w:tcBorders>
            <w:shd w:val="clear" w:color="auto" w:fill="auto"/>
            <w:noWrap/>
            <w:vAlign w:val="center"/>
            <w:hideMark/>
          </w:tcPr>
          <w:p w14:paraId="26A483EB" w14:textId="07138132" w:rsidR="00FC6D7F" w:rsidRPr="006042C8" w:rsidRDefault="00FC6D7F" w:rsidP="00146DA7">
            <w:pPr>
              <w:spacing w:before="60" w:line="240" w:lineRule="exact"/>
              <w:ind w:firstLine="0"/>
              <w:jc w:val="center"/>
              <w:rPr>
                <w:sz w:val="20"/>
              </w:rPr>
            </w:pPr>
            <w:r w:rsidRPr="006042C8">
              <w:rPr>
                <w:sz w:val="20"/>
              </w:rPr>
              <w:t>100</w:t>
            </w:r>
            <w:r w:rsidR="00146DA7" w:rsidRPr="006042C8">
              <w:rPr>
                <w:sz w:val="20"/>
              </w:rPr>
              <w:t>,</w:t>
            </w:r>
            <w:r w:rsidRPr="006042C8">
              <w:rPr>
                <w:sz w:val="20"/>
              </w:rPr>
              <w:t>8</w:t>
            </w:r>
          </w:p>
        </w:tc>
        <w:tc>
          <w:tcPr>
            <w:tcW w:w="992" w:type="dxa"/>
            <w:tcBorders>
              <w:left w:val="nil"/>
              <w:bottom w:val="dotted" w:sz="4" w:space="0" w:color="auto"/>
              <w:right w:val="single" w:sz="4" w:space="0" w:color="auto"/>
            </w:tcBorders>
            <w:shd w:val="clear" w:color="auto" w:fill="auto"/>
            <w:noWrap/>
            <w:vAlign w:val="center"/>
            <w:hideMark/>
          </w:tcPr>
          <w:p w14:paraId="1065A777" w14:textId="23996366" w:rsidR="00FC6D7F" w:rsidRPr="006042C8" w:rsidRDefault="00FC6D7F" w:rsidP="00146DA7">
            <w:pPr>
              <w:spacing w:before="60" w:line="240" w:lineRule="exact"/>
              <w:ind w:firstLine="0"/>
              <w:jc w:val="center"/>
              <w:rPr>
                <w:sz w:val="20"/>
              </w:rPr>
            </w:pPr>
            <w:r w:rsidRPr="006042C8">
              <w:rPr>
                <w:sz w:val="20"/>
              </w:rPr>
              <w:t>133</w:t>
            </w:r>
            <w:r w:rsidR="00146DA7" w:rsidRPr="006042C8">
              <w:rPr>
                <w:sz w:val="20"/>
              </w:rPr>
              <w:t>,</w:t>
            </w:r>
            <w:r w:rsidRPr="006042C8">
              <w:rPr>
                <w:sz w:val="20"/>
              </w:rPr>
              <w:t>9</w:t>
            </w:r>
          </w:p>
        </w:tc>
        <w:tc>
          <w:tcPr>
            <w:tcW w:w="1134" w:type="dxa"/>
            <w:tcBorders>
              <w:left w:val="nil"/>
              <w:bottom w:val="dotted" w:sz="4" w:space="0" w:color="auto"/>
              <w:right w:val="single" w:sz="4" w:space="0" w:color="auto"/>
            </w:tcBorders>
            <w:shd w:val="clear" w:color="auto" w:fill="auto"/>
            <w:noWrap/>
            <w:vAlign w:val="center"/>
            <w:hideMark/>
          </w:tcPr>
          <w:p w14:paraId="26D63296" w14:textId="2E91E808" w:rsidR="00FC6D7F" w:rsidRPr="006042C8" w:rsidRDefault="00FC6D7F" w:rsidP="00146DA7">
            <w:pPr>
              <w:spacing w:before="60" w:line="240" w:lineRule="exact"/>
              <w:ind w:firstLine="0"/>
              <w:jc w:val="center"/>
              <w:rPr>
                <w:sz w:val="20"/>
              </w:rPr>
            </w:pPr>
            <w:r w:rsidRPr="006042C8">
              <w:rPr>
                <w:sz w:val="20"/>
              </w:rPr>
              <w:t>143</w:t>
            </w:r>
            <w:r w:rsidR="00146DA7" w:rsidRPr="006042C8">
              <w:rPr>
                <w:sz w:val="20"/>
              </w:rPr>
              <w:t>,</w:t>
            </w:r>
            <w:r w:rsidRPr="006042C8">
              <w:rPr>
                <w:sz w:val="20"/>
              </w:rPr>
              <w:t>3</w:t>
            </w:r>
          </w:p>
        </w:tc>
        <w:tc>
          <w:tcPr>
            <w:tcW w:w="1134" w:type="dxa"/>
            <w:tcBorders>
              <w:left w:val="nil"/>
              <w:bottom w:val="dotted" w:sz="4" w:space="0" w:color="auto"/>
              <w:right w:val="single" w:sz="4" w:space="0" w:color="auto"/>
            </w:tcBorders>
            <w:shd w:val="clear" w:color="auto" w:fill="auto"/>
            <w:noWrap/>
            <w:vAlign w:val="center"/>
            <w:hideMark/>
          </w:tcPr>
          <w:p w14:paraId="025F5A5F" w14:textId="62877BBA" w:rsidR="00FC6D7F" w:rsidRPr="006042C8" w:rsidRDefault="00FC6D7F" w:rsidP="00146DA7">
            <w:pPr>
              <w:spacing w:before="60" w:line="240" w:lineRule="exact"/>
              <w:ind w:firstLine="0"/>
              <w:jc w:val="center"/>
              <w:rPr>
                <w:sz w:val="20"/>
              </w:rPr>
            </w:pPr>
            <w:r w:rsidRPr="006042C8">
              <w:rPr>
                <w:sz w:val="20"/>
              </w:rPr>
              <w:t>133</w:t>
            </w:r>
            <w:r w:rsidR="00146DA7" w:rsidRPr="006042C8">
              <w:rPr>
                <w:sz w:val="20"/>
              </w:rPr>
              <w:t>,</w:t>
            </w:r>
            <w:r w:rsidRPr="006042C8">
              <w:rPr>
                <w:sz w:val="20"/>
              </w:rPr>
              <w:t>9</w:t>
            </w:r>
          </w:p>
        </w:tc>
        <w:tc>
          <w:tcPr>
            <w:tcW w:w="1418" w:type="dxa"/>
            <w:tcBorders>
              <w:left w:val="nil"/>
              <w:bottom w:val="dotted" w:sz="4" w:space="0" w:color="auto"/>
              <w:right w:val="double" w:sz="6" w:space="0" w:color="auto"/>
            </w:tcBorders>
            <w:shd w:val="clear" w:color="auto" w:fill="auto"/>
            <w:noWrap/>
            <w:vAlign w:val="center"/>
            <w:hideMark/>
          </w:tcPr>
          <w:p w14:paraId="1F1A92A1" w14:textId="2C2A6EB4" w:rsidR="00FC6D7F" w:rsidRPr="006042C8" w:rsidRDefault="00FC6D7F" w:rsidP="00146DA7">
            <w:pPr>
              <w:spacing w:before="60" w:line="240" w:lineRule="exact"/>
              <w:ind w:firstLine="0"/>
              <w:jc w:val="center"/>
              <w:rPr>
                <w:sz w:val="20"/>
              </w:rPr>
            </w:pPr>
            <w:r w:rsidRPr="006042C8">
              <w:rPr>
                <w:sz w:val="20"/>
              </w:rPr>
              <w:t>97</w:t>
            </w:r>
            <w:r w:rsidR="00146DA7" w:rsidRPr="006042C8">
              <w:rPr>
                <w:sz w:val="20"/>
              </w:rPr>
              <w:t>,</w:t>
            </w:r>
            <w:r w:rsidRPr="006042C8">
              <w:rPr>
                <w:sz w:val="20"/>
              </w:rPr>
              <w:t>8</w:t>
            </w:r>
          </w:p>
        </w:tc>
      </w:tr>
      <w:tr w:rsidR="00FC6D7F" w:rsidRPr="006042C8" w14:paraId="0537D79C" w14:textId="77777777" w:rsidTr="00146DA7">
        <w:trPr>
          <w:trHeight w:val="170"/>
        </w:trPr>
        <w:tc>
          <w:tcPr>
            <w:tcW w:w="3567"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69B5D0EF" w14:textId="77777777" w:rsidR="00FC6D7F" w:rsidRPr="006042C8" w:rsidRDefault="00FC6D7F" w:rsidP="00146DA7">
            <w:pPr>
              <w:widowControl/>
              <w:adjustRightInd/>
              <w:spacing w:before="60" w:line="240" w:lineRule="exact"/>
              <w:ind w:firstLineChars="99" w:firstLine="198"/>
              <w:jc w:val="left"/>
              <w:textAlignment w:val="auto"/>
              <w:rPr>
                <w:rFonts w:cs="Arial"/>
                <w:color w:val="000000"/>
                <w:sz w:val="20"/>
              </w:rPr>
            </w:pPr>
            <w:r w:rsidRPr="006042C8">
              <w:rPr>
                <w:rFonts w:cs="Arial"/>
                <w:color w:val="000000"/>
                <w:sz w:val="20"/>
              </w:rPr>
              <w:t>бумажно-беловые товары</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7F1D4C45" w14:textId="74DB9FCE" w:rsidR="00FC6D7F" w:rsidRPr="006042C8" w:rsidRDefault="00FC6D7F" w:rsidP="00146DA7">
            <w:pPr>
              <w:spacing w:before="60" w:line="240" w:lineRule="exact"/>
              <w:ind w:firstLine="0"/>
              <w:jc w:val="center"/>
              <w:rPr>
                <w:sz w:val="20"/>
              </w:rPr>
            </w:pPr>
            <w:r w:rsidRPr="006042C8">
              <w:rPr>
                <w:sz w:val="20"/>
              </w:rPr>
              <w:t>102</w:t>
            </w:r>
            <w:r w:rsidR="00146DA7" w:rsidRPr="006042C8">
              <w:rPr>
                <w:sz w:val="20"/>
              </w:rPr>
              <w:t>,</w:t>
            </w:r>
            <w:r w:rsidRPr="006042C8">
              <w:rPr>
                <w:sz w:val="20"/>
              </w:rPr>
              <w:t>0</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2203DF0A" w14:textId="7F2B1692" w:rsidR="00FC6D7F" w:rsidRPr="006042C8" w:rsidRDefault="00FC6D7F" w:rsidP="00146DA7">
            <w:pPr>
              <w:spacing w:before="60" w:line="240" w:lineRule="exact"/>
              <w:ind w:firstLine="0"/>
              <w:jc w:val="center"/>
              <w:rPr>
                <w:sz w:val="20"/>
              </w:rPr>
            </w:pPr>
            <w:r w:rsidRPr="006042C8">
              <w:rPr>
                <w:sz w:val="20"/>
              </w:rPr>
              <w:t>128</w:t>
            </w:r>
            <w:r w:rsidR="00146DA7" w:rsidRPr="006042C8">
              <w:rPr>
                <w:sz w:val="20"/>
              </w:rPr>
              <w:t>,</w:t>
            </w:r>
            <w:r w:rsidRPr="006042C8">
              <w:rPr>
                <w:sz w:val="20"/>
              </w:rPr>
              <w:t>3</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099052BC" w14:textId="3681FBF7" w:rsidR="00FC6D7F" w:rsidRPr="006042C8" w:rsidRDefault="00FC6D7F" w:rsidP="00146DA7">
            <w:pPr>
              <w:spacing w:before="60" w:line="240" w:lineRule="exact"/>
              <w:ind w:firstLine="0"/>
              <w:jc w:val="center"/>
              <w:rPr>
                <w:sz w:val="20"/>
              </w:rPr>
            </w:pPr>
            <w:r w:rsidRPr="006042C8">
              <w:rPr>
                <w:sz w:val="20"/>
              </w:rPr>
              <w:t>132</w:t>
            </w:r>
            <w:r w:rsidR="00146DA7" w:rsidRPr="006042C8">
              <w:rPr>
                <w:sz w:val="20"/>
              </w:rPr>
              <w:t>,</w:t>
            </w:r>
            <w:r w:rsidRPr="006042C8">
              <w:rPr>
                <w:sz w:val="20"/>
              </w:rPr>
              <w:t>8</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00C2B072" w14:textId="6668DCE1" w:rsidR="00FC6D7F" w:rsidRPr="006042C8" w:rsidRDefault="00FC6D7F" w:rsidP="00146DA7">
            <w:pPr>
              <w:spacing w:before="60" w:line="240" w:lineRule="exact"/>
              <w:ind w:firstLine="0"/>
              <w:jc w:val="center"/>
              <w:rPr>
                <w:sz w:val="20"/>
              </w:rPr>
            </w:pPr>
            <w:r w:rsidRPr="006042C8">
              <w:rPr>
                <w:sz w:val="20"/>
              </w:rPr>
              <w:t>122</w:t>
            </w:r>
            <w:r w:rsidR="00146DA7" w:rsidRPr="006042C8">
              <w:rPr>
                <w:sz w:val="20"/>
              </w:rPr>
              <w:t>,</w:t>
            </w:r>
            <w:r w:rsidRPr="006042C8">
              <w:rPr>
                <w:sz w:val="20"/>
              </w:rPr>
              <w:t>1</w:t>
            </w:r>
          </w:p>
        </w:tc>
        <w:tc>
          <w:tcPr>
            <w:tcW w:w="1418" w:type="dxa"/>
            <w:tcBorders>
              <w:top w:val="dotted" w:sz="4" w:space="0" w:color="auto"/>
              <w:left w:val="nil"/>
              <w:bottom w:val="dotted" w:sz="4" w:space="0" w:color="auto"/>
              <w:right w:val="double" w:sz="6" w:space="0" w:color="auto"/>
            </w:tcBorders>
            <w:shd w:val="clear" w:color="auto" w:fill="auto"/>
            <w:noWrap/>
            <w:vAlign w:val="center"/>
            <w:hideMark/>
          </w:tcPr>
          <w:p w14:paraId="47F7B717" w14:textId="5D45B210" w:rsidR="00FC6D7F" w:rsidRPr="006042C8" w:rsidRDefault="00FC6D7F" w:rsidP="00146DA7">
            <w:pPr>
              <w:spacing w:before="60" w:line="240" w:lineRule="exact"/>
              <w:ind w:firstLine="0"/>
              <w:jc w:val="center"/>
              <w:rPr>
                <w:sz w:val="20"/>
              </w:rPr>
            </w:pPr>
            <w:r w:rsidRPr="006042C8">
              <w:rPr>
                <w:sz w:val="20"/>
              </w:rPr>
              <w:t>99</w:t>
            </w:r>
            <w:r w:rsidR="00146DA7" w:rsidRPr="006042C8">
              <w:rPr>
                <w:sz w:val="20"/>
              </w:rPr>
              <w:t>,</w:t>
            </w:r>
            <w:r w:rsidRPr="006042C8">
              <w:rPr>
                <w:sz w:val="20"/>
              </w:rPr>
              <w:t>5</w:t>
            </w:r>
          </w:p>
        </w:tc>
      </w:tr>
      <w:tr w:rsidR="00FC6D7F" w:rsidRPr="006042C8" w14:paraId="5ECBB84C" w14:textId="77777777" w:rsidTr="00146DA7">
        <w:trPr>
          <w:trHeight w:val="170"/>
        </w:trPr>
        <w:tc>
          <w:tcPr>
            <w:tcW w:w="3567"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4A5729FA" w14:textId="77777777" w:rsidR="00FC6D7F" w:rsidRPr="006042C8" w:rsidRDefault="00FC6D7F" w:rsidP="00146DA7">
            <w:pPr>
              <w:widowControl/>
              <w:adjustRightInd/>
              <w:spacing w:before="60" w:line="240" w:lineRule="exact"/>
              <w:ind w:firstLineChars="99" w:firstLine="198"/>
              <w:jc w:val="left"/>
              <w:textAlignment w:val="auto"/>
              <w:rPr>
                <w:rFonts w:cs="Arial"/>
                <w:color w:val="000000"/>
                <w:sz w:val="20"/>
              </w:rPr>
            </w:pPr>
            <w:r w:rsidRPr="006042C8">
              <w:rPr>
                <w:rFonts w:cs="Arial"/>
                <w:color w:val="000000"/>
                <w:sz w:val="20"/>
              </w:rPr>
              <w:t>печатные издания</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0CF23F67" w14:textId="337F8292" w:rsidR="00FC6D7F" w:rsidRPr="006042C8" w:rsidRDefault="00FC6D7F" w:rsidP="00146DA7">
            <w:pPr>
              <w:spacing w:before="60" w:line="240" w:lineRule="exact"/>
              <w:ind w:firstLine="0"/>
              <w:jc w:val="center"/>
              <w:rPr>
                <w:sz w:val="20"/>
              </w:rPr>
            </w:pPr>
            <w:r w:rsidRPr="006042C8">
              <w:rPr>
                <w:sz w:val="20"/>
              </w:rPr>
              <w:t>99</w:t>
            </w:r>
            <w:r w:rsidR="00146DA7" w:rsidRPr="006042C8">
              <w:rPr>
                <w:sz w:val="20"/>
              </w:rPr>
              <w:t>,</w:t>
            </w:r>
            <w:r w:rsidRPr="006042C8">
              <w:rPr>
                <w:sz w:val="20"/>
              </w:rPr>
              <w:t>2</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44771541" w14:textId="2D121DD6" w:rsidR="00FC6D7F" w:rsidRPr="006042C8" w:rsidRDefault="00FC6D7F" w:rsidP="00146DA7">
            <w:pPr>
              <w:spacing w:before="60" w:line="240" w:lineRule="exact"/>
              <w:ind w:firstLine="0"/>
              <w:jc w:val="center"/>
              <w:rPr>
                <w:sz w:val="20"/>
              </w:rPr>
            </w:pPr>
            <w:r w:rsidRPr="006042C8">
              <w:rPr>
                <w:sz w:val="20"/>
              </w:rPr>
              <w:t>107</w:t>
            </w:r>
            <w:r w:rsidR="00146DA7" w:rsidRPr="006042C8">
              <w:rPr>
                <w:sz w:val="20"/>
              </w:rPr>
              <w:t>,</w:t>
            </w:r>
            <w:r w:rsidRPr="006042C8">
              <w:rPr>
                <w:sz w:val="20"/>
              </w:rPr>
              <w:t>2</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2777395A" w14:textId="08D9023F" w:rsidR="00FC6D7F" w:rsidRPr="006042C8" w:rsidRDefault="00FC6D7F" w:rsidP="00146DA7">
            <w:pPr>
              <w:spacing w:before="60" w:line="240" w:lineRule="exact"/>
              <w:ind w:firstLine="0"/>
              <w:jc w:val="center"/>
              <w:rPr>
                <w:sz w:val="20"/>
              </w:rPr>
            </w:pPr>
            <w:r w:rsidRPr="006042C8">
              <w:rPr>
                <w:sz w:val="20"/>
              </w:rPr>
              <w:t>107</w:t>
            </w:r>
            <w:r w:rsidR="00146DA7" w:rsidRPr="006042C8">
              <w:rPr>
                <w:sz w:val="20"/>
              </w:rPr>
              <w:t>,</w:t>
            </w:r>
            <w:r w:rsidRPr="006042C8">
              <w:rPr>
                <w:sz w:val="20"/>
              </w:rPr>
              <w:t>9</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23E00A43" w14:textId="6406B430" w:rsidR="00FC6D7F" w:rsidRPr="006042C8" w:rsidRDefault="00FC6D7F" w:rsidP="00146DA7">
            <w:pPr>
              <w:spacing w:before="60" w:line="240" w:lineRule="exact"/>
              <w:ind w:firstLine="0"/>
              <w:jc w:val="center"/>
              <w:rPr>
                <w:sz w:val="20"/>
              </w:rPr>
            </w:pPr>
            <w:r w:rsidRPr="006042C8">
              <w:rPr>
                <w:sz w:val="20"/>
              </w:rPr>
              <w:t>105</w:t>
            </w:r>
            <w:r w:rsidR="00146DA7" w:rsidRPr="006042C8">
              <w:rPr>
                <w:sz w:val="20"/>
              </w:rPr>
              <w:t>,</w:t>
            </w:r>
            <w:r w:rsidRPr="006042C8">
              <w:rPr>
                <w:sz w:val="20"/>
              </w:rPr>
              <w:t>4</w:t>
            </w:r>
          </w:p>
        </w:tc>
        <w:tc>
          <w:tcPr>
            <w:tcW w:w="1418" w:type="dxa"/>
            <w:tcBorders>
              <w:top w:val="dotted" w:sz="4" w:space="0" w:color="auto"/>
              <w:left w:val="nil"/>
              <w:bottom w:val="dotted" w:sz="4" w:space="0" w:color="auto"/>
              <w:right w:val="double" w:sz="6" w:space="0" w:color="auto"/>
            </w:tcBorders>
            <w:shd w:val="clear" w:color="auto" w:fill="auto"/>
            <w:noWrap/>
            <w:vAlign w:val="center"/>
            <w:hideMark/>
          </w:tcPr>
          <w:p w14:paraId="64F67AA3" w14:textId="330EE9A1" w:rsidR="00FC6D7F" w:rsidRPr="006042C8" w:rsidRDefault="00FC6D7F" w:rsidP="00146DA7">
            <w:pPr>
              <w:spacing w:before="60" w:line="240" w:lineRule="exact"/>
              <w:ind w:firstLine="0"/>
              <w:jc w:val="center"/>
              <w:rPr>
                <w:sz w:val="20"/>
              </w:rPr>
            </w:pPr>
            <w:r w:rsidRPr="006042C8">
              <w:rPr>
                <w:sz w:val="20"/>
              </w:rPr>
              <w:t>101</w:t>
            </w:r>
            <w:r w:rsidR="00146DA7" w:rsidRPr="006042C8">
              <w:rPr>
                <w:sz w:val="20"/>
              </w:rPr>
              <w:t>,</w:t>
            </w:r>
            <w:r w:rsidRPr="006042C8">
              <w:rPr>
                <w:sz w:val="20"/>
              </w:rPr>
              <w:t>1</w:t>
            </w:r>
          </w:p>
        </w:tc>
      </w:tr>
      <w:tr w:rsidR="00FC6D7F" w:rsidRPr="006042C8" w14:paraId="7E67BA7C" w14:textId="77777777" w:rsidTr="00146DA7">
        <w:trPr>
          <w:trHeight w:val="170"/>
        </w:trPr>
        <w:tc>
          <w:tcPr>
            <w:tcW w:w="3567"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486A29D4" w14:textId="77777777" w:rsidR="00FC6D7F" w:rsidRPr="006042C8" w:rsidRDefault="00FC6D7F" w:rsidP="00146DA7">
            <w:pPr>
              <w:widowControl/>
              <w:adjustRightInd/>
              <w:spacing w:before="60" w:line="240" w:lineRule="exact"/>
              <w:ind w:firstLineChars="99" w:firstLine="198"/>
              <w:jc w:val="left"/>
              <w:textAlignment w:val="auto"/>
              <w:rPr>
                <w:rFonts w:cs="Arial"/>
                <w:color w:val="000000"/>
                <w:sz w:val="20"/>
              </w:rPr>
            </w:pPr>
            <w:proofErr w:type="spellStart"/>
            <w:r w:rsidRPr="006042C8">
              <w:rPr>
                <w:rFonts w:cs="Arial"/>
                <w:color w:val="000000"/>
                <w:sz w:val="20"/>
              </w:rPr>
              <w:t>телерадиотовары</w:t>
            </w:r>
            <w:proofErr w:type="spellEnd"/>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2BD38B46" w14:textId="641EEE08" w:rsidR="00FC6D7F" w:rsidRPr="006042C8" w:rsidRDefault="00FC6D7F" w:rsidP="00146DA7">
            <w:pPr>
              <w:spacing w:before="60" w:line="240" w:lineRule="exact"/>
              <w:ind w:firstLine="0"/>
              <w:jc w:val="center"/>
              <w:rPr>
                <w:sz w:val="20"/>
              </w:rPr>
            </w:pPr>
            <w:r w:rsidRPr="006042C8">
              <w:rPr>
                <w:sz w:val="20"/>
              </w:rPr>
              <w:t>95</w:t>
            </w:r>
            <w:r w:rsidR="00146DA7" w:rsidRPr="006042C8">
              <w:rPr>
                <w:sz w:val="20"/>
              </w:rPr>
              <w:t>,</w:t>
            </w:r>
            <w:r w:rsidRPr="006042C8">
              <w:rPr>
                <w:sz w:val="20"/>
              </w:rPr>
              <w:t>8</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6D92CD6D" w14:textId="0B1013C9" w:rsidR="00FC6D7F" w:rsidRPr="006042C8" w:rsidRDefault="00FC6D7F" w:rsidP="00146DA7">
            <w:pPr>
              <w:spacing w:before="60" w:line="240" w:lineRule="exact"/>
              <w:ind w:firstLine="0"/>
              <w:jc w:val="center"/>
              <w:rPr>
                <w:sz w:val="20"/>
              </w:rPr>
            </w:pPr>
            <w:r w:rsidRPr="006042C8">
              <w:rPr>
                <w:sz w:val="20"/>
              </w:rPr>
              <w:t>106</w:t>
            </w:r>
            <w:r w:rsidR="00146DA7" w:rsidRPr="006042C8">
              <w:rPr>
                <w:sz w:val="20"/>
              </w:rPr>
              <w:t>,</w:t>
            </w:r>
            <w:r w:rsidRPr="006042C8">
              <w:rPr>
                <w:sz w:val="20"/>
              </w:rPr>
              <w:t>0</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33DFB600" w14:textId="0D8065D5" w:rsidR="00FC6D7F" w:rsidRPr="006042C8" w:rsidRDefault="00FC6D7F" w:rsidP="00146DA7">
            <w:pPr>
              <w:spacing w:before="60" w:line="240" w:lineRule="exact"/>
              <w:ind w:firstLine="0"/>
              <w:jc w:val="center"/>
              <w:rPr>
                <w:sz w:val="20"/>
              </w:rPr>
            </w:pPr>
            <w:r w:rsidRPr="006042C8">
              <w:rPr>
                <w:sz w:val="20"/>
              </w:rPr>
              <w:t>116</w:t>
            </w:r>
            <w:r w:rsidR="00146DA7" w:rsidRPr="006042C8">
              <w:rPr>
                <w:sz w:val="20"/>
              </w:rPr>
              <w:t>,</w:t>
            </w:r>
            <w:r w:rsidRPr="006042C8">
              <w:rPr>
                <w:sz w:val="20"/>
              </w:rPr>
              <w:t>0</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2855EAF4" w14:textId="59D865FD" w:rsidR="00FC6D7F" w:rsidRPr="006042C8" w:rsidRDefault="00FC6D7F" w:rsidP="00146DA7">
            <w:pPr>
              <w:spacing w:before="60" w:line="240" w:lineRule="exact"/>
              <w:ind w:firstLine="0"/>
              <w:jc w:val="center"/>
              <w:rPr>
                <w:sz w:val="20"/>
              </w:rPr>
            </w:pPr>
            <w:r w:rsidRPr="006042C8">
              <w:rPr>
                <w:sz w:val="20"/>
              </w:rPr>
              <w:t>123</w:t>
            </w:r>
            <w:r w:rsidR="00146DA7" w:rsidRPr="006042C8">
              <w:rPr>
                <w:sz w:val="20"/>
              </w:rPr>
              <w:t>,</w:t>
            </w:r>
            <w:r w:rsidRPr="006042C8">
              <w:rPr>
                <w:sz w:val="20"/>
              </w:rPr>
              <w:t>0</w:t>
            </w:r>
          </w:p>
        </w:tc>
        <w:tc>
          <w:tcPr>
            <w:tcW w:w="1418" w:type="dxa"/>
            <w:tcBorders>
              <w:top w:val="dotted" w:sz="4" w:space="0" w:color="auto"/>
              <w:left w:val="nil"/>
              <w:bottom w:val="dotted" w:sz="4" w:space="0" w:color="auto"/>
              <w:right w:val="double" w:sz="6" w:space="0" w:color="auto"/>
            </w:tcBorders>
            <w:shd w:val="clear" w:color="auto" w:fill="auto"/>
            <w:noWrap/>
            <w:vAlign w:val="center"/>
            <w:hideMark/>
          </w:tcPr>
          <w:p w14:paraId="03235B07" w14:textId="32406AAB" w:rsidR="00FC6D7F" w:rsidRPr="006042C8" w:rsidRDefault="00FC6D7F" w:rsidP="00146DA7">
            <w:pPr>
              <w:spacing w:before="60" w:line="240" w:lineRule="exact"/>
              <w:ind w:firstLine="0"/>
              <w:jc w:val="center"/>
              <w:rPr>
                <w:sz w:val="20"/>
              </w:rPr>
            </w:pPr>
            <w:r w:rsidRPr="006042C8">
              <w:rPr>
                <w:sz w:val="20"/>
              </w:rPr>
              <w:t>101</w:t>
            </w:r>
            <w:r w:rsidR="00146DA7" w:rsidRPr="006042C8">
              <w:rPr>
                <w:sz w:val="20"/>
              </w:rPr>
              <w:t>,</w:t>
            </w:r>
            <w:r w:rsidRPr="006042C8">
              <w:rPr>
                <w:sz w:val="20"/>
              </w:rPr>
              <w:t>9</w:t>
            </w:r>
          </w:p>
        </w:tc>
      </w:tr>
      <w:tr w:rsidR="00FC6D7F" w:rsidRPr="006042C8" w14:paraId="4AEC6FA0" w14:textId="77777777" w:rsidTr="00146DA7">
        <w:trPr>
          <w:trHeight w:val="170"/>
        </w:trPr>
        <w:tc>
          <w:tcPr>
            <w:tcW w:w="3567"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6C6A27EC" w14:textId="77777777" w:rsidR="00FC6D7F" w:rsidRPr="006042C8" w:rsidRDefault="00FC6D7F" w:rsidP="00146DA7">
            <w:pPr>
              <w:widowControl/>
              <w:adjustRightInd/>
              <w:spacing w:before="60" w:line="240" w:lineRule="exact"/>
              <w:ind w:firstLineChars="99" w:firstLine="198"/>
              <w:jc w:val="left"/>
              <w:textAlignment w:val="auto"/>
              <w:rPr>
                <w:rFonts w:cs="Arial"/>
                <w:color w:val="000000"/>
                <w:sz w:val="20"/>
              </w:rPr>
            </w:pPr>
            <w:r w:rsidRPr="006042C8">
              <w:rPr>
                <w:rFonts w:cs="Arial"/>
                <w:color w:val="000000"/>
                <w:sz w:val="20"/>
              </w:rPr>
              <w:t>строительные материалы</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3F8A89B0" w14:textId="44089FCB" w:rsidR="00FC6D7F" w:rsidRPr="006042C8" w:rsidRDefault="00FC6D7F" w:rsidP="00146DA7">
            <w:pPr>
              <w:spacing w:before="60" w:line="240" w:lineRule="exact"/>
              <w:ind w:firstLine="0"/>
              <w:jc w:val="center"/>
              <w:rPr>
                <w:sz w:val="20"/>
              </w:rPr>
            </w:pPr>
            <w:r w:rsidRPr="006042C8">
              <w:rPr>
                <w:sz w:val="20"/>
              </w:rPr>
              <w:t>96</w:t>
            </w:r>
            <w:r w:rsidR="00146DA7" w:rsidRPr="006042C8">
              <w:rPr>
                <w:sz w:val="20"/>
              </w:rPr>
              <w:t>,</w:t>
            </w:r>
            <w:r w:rsidRPr="006042C8">
              <w:rPr>
                <w:sz w:val="20"/>
              </w:rPr>
              <w:t>1</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40D0EFA4" w14:textId="4F69725A" w:rsidR="00FC6D7F" w:rsidRPr="006042C8" w:rsidRDefault="00FC6D7F" w:rsidP="00146DA7">
            <w:pPr>
              <w:spacing w:before="60" w:line="240" w:lineRule="exact"/>
              <w:ind w:firstLine="0"/>
              <w:jc w:val="center"/>
              <w:rPr>
                <w:sz w:val="20"/>
              </w:rPr>
            </w:pPr>
            <w:r w:rsidRPr="006042C8">
              <w:rPr>
                <w:sz w:val="20"/>
              </w:rPr>
              <w:t>106</w:t>
            </w:r>
            <w:r w:rsidR="00146DA7" w:rsidRPr="006042C8">
              <w:rPr>
                <w:sz w:val="20"/>
              </w:rPr>
              <w:t>,</w:t>
            </w:r>
            <w:r w:rsidRPr="006042C8">
              <w:rPr>
                <w:sz w:val="20"/>
              </w:rPr>
              <w:t>5</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2A864417" w14:textId="2033F95F" w:rsidR="00FC6D7F" w:rsidRPr="006042C8" w:rsidRDefault="00FC6D7F" w:rsidP="00146DA7">
            <w:pPr>
              <w:spacing w:before="60" w:line="240" w:lineRule="exact"/>
              <w:ind w:firstLine="0"/>
              <w:jc w:val="center"/>
              <w:rPr>
                <w:sz w:val="20"/>
              </w:rPr>
            </w:pPr>
            <w:r w:rsidRPr="006042C8">
              <w:rPr>
                <w:sz w:val="20"/>
              </w:rPr>
              <w:t>107</w:t>
            </w:r>
            <w:r w:rsidR="00146DA7" w:rsidRPr="006042C8">
              <w:rPr>
                <w:sz w:val="20"/>
              </w:rPr>
              <w:t>,</w:t>
            </w:r>
            <w:r w:rsidRPr="006042C8">
              <w:rPr>
                <w:sz w:val="20"/>
              </w:rPr>
              <w:t>2</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7BEEF434" w14:textId="6418B88F" w:rsidR="00FC6D7F" w:rsidRPr="006042C8" w:rsidRDefault="00FC6D7F" w:rsidP="00146DA7">
            <w:pPr>
              <w:spacing w:before="60" w:line="240" w:lineRule="exact"/>
              <w:ind w:firstLine="0"/>
              <w:jc w:val="center"/>
              <w:rPr>
                <w:sz w:val="20"/>
              </w:rPr>
            </w:pPr>
            <w:r w:rsidRPr="006042C8">
              <w:rPr>
                <w:sz w:val="20"/>
              </w:rPr>
              <w:t>125</w:t>
            </w:r>
            <w:r w:rsidR="00146DA7" w:rsidRPr="006042C8">
              <w:rPr>
                <w:sz w:val="20"/>
              </w:rPr>
              <w:t>,</w:t>
            </w:r>
            <w:r w:rsidRPr="006042C8">
              <w:rPr>
                <w:sz w:val="20"/>
              </w:rPr>
              <w:t>9</w:t>
            </w:r>
          </w:p>
        </w:tc>
        <w:tc>
          <w:tcPr>
            <w:tcW w:w="1418" w:type="dxa"/>
            <w:tcBorders>
              <w:top w:val="dotted" w:sz="4" w:space="0" w:color="auto"/>
              <w:left w:val="nil"/>
              <w:bottom w:val="dotted" w:sz="4" w:space="0" w:color="auto"/>
              <w:right w:val="double" w:sz="6" w:space="0" w:color="auto"/>
            </w:tcBorders>
            <w:shd w:val="clear" w:color="auto" w:fill="auto"/>
            <w:noWrap/>
            <w:vAlign w:val="center"/>
            <w:hideMark/>
          </w:tcPr>
          <w:p w14:paraId="191B6488" w14:textId="3165A0A3" w:rsidR="00FC6D7F" w:rsidRPr="006042C8" w:rsidRDefault="00FC6D7F" w:rsidP="00146DA7">
            <w:pPr>
              <w:spacing w:before="60" w:line="240" w:lineRule="exact"/>
              <w:ind w:firstLine="0"/>
              <w:jc w:val="center"/>
              <w:rPr>
                <w:sz w:val="20"/>
              </w:rPr>
            </w:pPr>
            <w:r w:rsidRPr="006042C8">
              <w:rPr>
                <w:sz w:val="20"/>
              </w:rPr>
              <w:t>129</w:t>
            </w:r>
            <w:r w:rsidR="00146DA7" w:rsidRPr="006042C8">
              <w:rPr>
                <w:sz w:val="20"/>
              </w:rPr>
              <w:t>,</w:t>
            </w:r>
            <w:r w:rsidRPr="006042C8">
              <w:rPr>
                <w:sz w:val="20"/>
              </w:rPr>
              <w:t>1</w:t>
            </w:r>
          </w:p>
        </w:tc>
      </w:tr>
      <w:tr w:rsidR="00FC6D7F" w:rsidRPr="006042C8" w14:paraId="00D90845" w14:textId="77777777" w:rsidTr="00146DA7">
        <w:trPr>
          <w:trHeight w:val="170"/>
        </w:trPr>
        <w:tc>
          <w:tcPr>
            <w:tcW w:w="3567"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6B832C22" w14:textId="77777777" w:rsidR="00FC6D7F" w:rsidRPr="006042C8" w:rsidRDefault="00FC6D7F" w:rsidP="00146DA7">
            <w:pPr>
              <w:widowControl/>
              <w:adjustRightInd/>
              <w:spacing w:before="60" w:line="240" w:lineRule="exact"/>
              <w:ind w:firstLineChars="99" w:firstLine="198"/>
              <w:jc w:val="left"/>
              <w:textAlignment w:val="auto"/>
              <w:rPr>
                <w:rFonts w:cs="Arial"/>
                <w:color w:val="000000"/>
                <w:sz w:val="20"/>
              </w:rPr>
            </w:pPr>
            <w:r w:rsidRPr="006042C8">
              <w:rPr>
                <w:rFonts w:cs="Arial"/>
                <w:color w:val="000000"/>
                <w:sz w:val="20"/>
              </w:rPr>
              <w:t>легковые автомобили</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2240FA7B" w14:textId="2BFDC493" w:rsidR="00FC6D7F" w:rsidRPr="006042C8" w:rsidRDefault="00FC6D7F" w:rsidP="00146DA7">
            <w:pPr>
              <w:spacing w:before="60" w:line="240" w:lineRule="exact"/>
              <w:ind w:firstLine="0"/>
              <w:jc w:val="center"/>
              <w:rPr>
                <w:sz w:val="20"/>
              </w:rPr>
            </w:pPr>
            <w:r w:rsidRPr="006042C8">
              <w:rPr>
                <w:sz w:val="20"/>
              </w:rPr>
              <w:t>95</w:t>
            </w:r>
            <w:r w:rsidR="00146DA7" w:rsidRPr="006042C8">
              <w:rPr>
                <w:sz w:val="20"/>
              </w:rPr>
              <w:t>,</w:t>
            </w:r>
            <w:r w:rsidRPr="006042C8">
              <w:rPr>
                <w:sz w:val="20"/>
              </w:rPr>
              <w:t>8</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31D60A57" w14:textId="4362C579" w:rsidR="00FC6D7F" w:rsidRPr="006042C8" w:rsidRDefault="00FC6D7F" w:rsidP="00146DA7">
            <w:pPr>
              <w:spacing w:before="60" w:line="240" w:lineRule="exact"/>
              <w:ind w:firstLine="0"/>
              <w:jc w:val="center"/>
              <w:rPr>
                <w:sz w:val="20"/>
              </w:rPr>
            </w:pPr>
            <w:r w:rsidRPr="006042C8">
              <w:rPr>
                <w:sz w:val="20"/>
              </w:rPr>
              <w:t>114</w:t>
            </w:r>
            <w:r w:rsidR="00146DA7" w:rsidRPr="006042C8">
              <w:rPr>
                <w:sz w:val="20"/>
              </w:rPr>
              <w:t>,</w:t>
            </w:r>
            <w:r w:rsidRPr="006042C8">
              <w:rPr>
                <w:sz w:val="20"/>
              </w:rPr>
              <w:t>2</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7B577448" w14:textId="5CE308D5" w:rsidR="00FC6D7F" w:rsidRPr="006042C8" w:rsidRDefault="00FC6D7F" w:rsidP="00146DA7">
            <w:pPr>
              <w:spacing w:before="60" w:line="240" w:lineRule="exact"/>
              <w:ind w:firstLine="0"/>
              <w:jc w:val="center"/>
              <w:rPr>
                <w:sz w:val="20"/>
              </w:rPr>
            </w:pPr>
            <w:r w:rsidRPr="006042C8">
              <w:rPr>
                <w:sz w:val="20"/>
              </w:rPr>
              <w:t>125</w:t>
            </w:r>
            <w:r w:rsidR="00146DA7" w:rsidRPr="006042C8">
              <w:rPr>
                <w:sz w:val="20"/>
              </w:rPr>
              <w:t>,</w:t>
            </w:r>
            <w:r w:rsidRPr="006042C8">
              <w:rPr>
                <w:sz w:val="20"/>
              </w:rPr>
              <w:t>7</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6514F5B3" w14:textId="25AB6D65" w:rsidR="00FC6D7F" w:rsidRPr="006042C8" w:rsidRDefault="00FC6D7F" w:rsidP="00146DA7">
            <w:pPr>
              <w:spacing w:before="60" w:line="240" w:lineRule="exact"/>
              <w:ind w:firstLine="0"/>
              <w:jc w:val="center"/>
              <w:rPr>
                <w:sz w:val="20"/>
              </w:rPr>
            </w:pPr>
            <w:r w:rsidRPr="006042C8">
              <w:rPr>
                <w:sz w:val="20"/>
              </w:rPr>
              <w:t>131</w:t>
            </w:r>
            <w:r w:rsidR="00146DA7" w:rsidRPr="006042C8">
              <w:rPr>
                <w:sz w:val="20"/>
              </w:rPr>
              <w:t>,</w:t>
            </w:r>
            <w:r w:rsidRPr="006042C8">
              <w:rPr>
                <w:sz w:val="20"/>
              </w:rPr>
              <w:t>6</w:t>
            </w:r>
          </w:p>
        </w:tc>
        <w:tc>
          <w:tcPr>
            <w:tcW w:w="1418" w:type="dxa"/>
            <w:tcBorders>
              <w:top w:val="dotted" w:sz="4" w:space="0" w:color="auto"/>
              <w:left w:val="nil"/>
              <w:bottom w:val="dotted" w:sz="4" w:space="0" w:color="auto"/>
              <w:right w:val="double" w:sz="6" w:space="0" w:color="auto"/>
            </w:tcBorders>
            <w:shd w:val="clear" w:color="auto" w:fill="auto"/>
            <w:noWrap/>
            <w:vAlign w:val="center"/>
            <w:hideMark/>
          </w:tcPr>
          <w:p w14:paraId="7022C47E" w14:textId="0C5BD26B" w:rsidR="00FC6D7F" w:rsidRPr="006042C8" w:rsidRDefault="00FC6D7F" w:rsidP="00146DA7">
            <w:pPr>
              <w:spacing w:before="60" w:line="240" w:lineRule="exact"/>
              <w:ind w:firstLine="0"/>
              <w:jc w:val="center"/>
              <w:rPr>
                <w:sz w:val="20"/>
              </w:rPr>
            </w:pPr>
            <w:r w:rsidRPr="006042C8">
              <w:rPr>
                <w:sz w:val="20"/>
              </w:rPr>
              <w:t>109</w:t>
            </w:r>
            <w:r w:rsidR="00146DA7" w:rsidRPr="006042C8">
              <w:rPr>
                <w:sz w:val="20"/>
              </w:rPr>
              <w:t>,</w:t>
            </w:r>
            <w:r w:rsidRPr="006042C8">
              <w:rPr>
                <w:sz w:val="20"/>
              </w:rPr>
              <w:t>1</w:t>
            </w:r>
          </w:p>
        </w:tc>
      </w:tr>
      <w:tr w:rsidR="00FC6D7F" w:rsidRPr="006042C8" w14:paraId="0369CF3B" w14:textId="77777777" w:rsidTr="00146DA7">
        <w:trPr>
          <w:trHeight w:val="170"/>
        </w:trPr>
        <w:tc>
          <w:tcPr>
            <w:tcW w:w="3567"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211EE129" w14:textId="77777777" w:rsidR="00FC6D7F" w:rsidRPr="006042C8" w:rsidRDefault="00FC6D7F" w:rsidP="00146DA7">
            <w:pPr>
              <w:widowControl/>
              <w:adjustRightInd/>
              <w:spacing w:before="60" w:line="240" w:lineRule="exact"/>
              <w:ind w:firstLineChars="99" w:firstLine="198"/>
              <w:jc w:val="left"/>
              <w:textAlignment w:val="auto"/>
              <w:rPr>
                <w:rFonts w:cs="Arial"/>
                <w:color w:val="000000"/>
                <w:sz w:val="20"/>
              </w:rPr>
            </w:pPr>
            <w:r w:rsidRPr="006042C8">
              <w:rPr>
                <w:rFonts w:cs="Arial"/>
                <w:color w:val="000000"/>
                <w:sz w:val="20"/>
              </w:rPr>
              <w:t>топливо моторное</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38B0AE2C" w14:textId="633B6585" w:rsidR="00FC6D7F" w:rsidRPr="006042C8" w:rsidRDefault="00FC6D7F" w:rsidP="00146DA7">
            <w:pPr>
              <w:spacing w:before="60" w:line="240" w:lineRule="exact"/>
              <w:ind w:firstLine="0"/>
              <w:jc w:val="center"/>
              <w:rPr>
                <w:sz w:val="20"/>
              </w:rPr>
            </w:pPr>
            <w:r w:rsidRPr="006042C8">
              <w:rPr>
                <w:sz w:val="20"/>
              </w:rPr>
              <w:t>99</w:t>
            </w:r>
            <w:r w:rsidR="00146DA7" w:rsidRPr="006042C8">
              <w:rPr>
                <w:sz w:val="20"/>
              </w:rPr>
              <w:t>,</w:t>
            </w:r>
            <w:r w:rsidRPr="006042C8">
              <w:rPr>
                <w:sz w:val="20"/>
              </w:rPr>
              <w:t>6</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6D16AFE0" w14:textId="76EC4B01" w:rsidR="00FC6D7F" w:rsidRPr="006042C8" w:rsidRDefault="00FC6D7F" w:rsidP="00146DA7">
            <w:pPr>
              <w:spacing w:before="60" w:line="240" w:lineRule="exact"/>
              <w:ind w:firstLine="0"/>
              <w:jc w:val="center"/>
              <w:rPr>
                <w:sz w:val="20"/>
              </w:rPr>
            </w:pPr>
            <w:r w:rsidRPr="006042C8">
              <w:rPr>
                <w:sz w:val="20"/>
              </w:rPr>
              <w:t>100</w:t>
            </w:r>
            <w:r w:rsidR="00146DA7" w:rsidRPr="006042C8">
              <w:rPr>
                <w:sz w:val="20"/>
              </w:rPr>
              <w:t>,</w:t>
            </w:r>
            <w:r w:rsidRPr="006042C8">
              <w:rPr>
                <w:sz w:val="20"/>
              </w:rPr>
              <w:t>4</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1A661D76" w14:textId="286DD4B4" w:rsidR="00FC6D7F" w:rsidRPr="006042C8" w:rsidRDefault="00FC6D7F" w:rsidP="00146DA7">
            <w:pPr>
              <w:spacing w:before="60" w:line="240" w:lineRule="exact"/>
              <w:ind w:firstLine="0"/>
              <w:jc w:val="center"/>
              <w:rPr>
                <w:sz w:val="20"/>
              </w:rPr>
            </w:pPr>
            <w:r w:rsidRPr="006042C8">
              <w:rPr>
                <w:sz w:val="20"/>
              </w:rPr>
              <w:t>103</w:t>
            </w:r>
            <w:r w:rsidR="00146DA7" w:rsidRPr="006042C8">
              <w:rPr>
                <w:sz w:val="20"/>
              </w:rPr>
              <w:t>,</w:t>
            </w:r>
            <w:r w:rsidRPr="006042C8">
              <w:rPr>
                <w:sz w:val="20"/>
              </w:rPr>
              <w:t>8</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5A84FFB9" w14:textId="5EC784D3" w:rsidR="00FC6D7F" w:rsidRPr="006042C8" w:rsidRDefault="00FC6D7F" w:rsidP="00146DA7">
            <w:pPr>
              <w:spacing w:before="60" w:line="240" w:lineRule="exact"/>
              <w:ind w:firstLine="0"/>
              <w:jc w:val="center"/>
              <w:rPr>
                <w:sz w:val="20"/>
              </w:rPr>
            </w:pPr>
            <w:r w:rsidRPr="006042C8">
              <w:rPr>
                <w:sz w:val="20"/>
              </w:rPr>
              <w:t>105</w:t>
            </w:r>
            <w:r w:rsidR="00146DA7" w:rsidRPr="006042C8">
              <w:rPr>
                <w:sz w:val="20"/>
              </w:rPr>
              <w:t>,</w:t>
            </w:r>
            <w:r w:rsidRPr="006042C8">
              <w:rPr>
                <w:sz w:val="20"/>
              </w:rPr>
              <w:t>8</w:t>
            </w:r>
          </w:p>
        </w:tc>
        <w:tc>
          <w:tcPr>
            <w:tcW w:w="1418" w:type="dxa"/>
            <w:tcBorders>
              <w:top w:val="dotted" w:sz="4" w:space="0" w:color="auto"/>
              <w:left w:val="nil"/>
              <w:bottom w:val="dotted" w:sz="4" w:space="0" w:color="auto"/>
              <w:right w:val="double" w:sz="6" w:space="0" w:color="auto"/>
            </w:tcBorders>
            <w:shd w:val="clear" w:color="auto" w:fill="auto"/>
            <w:noWrap/>
            <w:vAlign w:val="center"/>
            <w:hideMark/>
          </w:tcPr>
          <w:p w14:paraId="3B533D77" w14:textId="48264474" w:rsidR="00FC6D7F" w:rsidRPr="006042C8" w:rsidRDefault="00FC6D7F" w:rsidP="00146DA7">
            <w:pPr>
              <w:spacing w:before="60" w:line="240" w:lineRule="exact"/>
              <w:ind w:firstLine="0"/>
              <w:jc w:val="center"/>
              <w:rPr>
                <w:sz w:val="20"/>
              </w:rPr>
            </w:pPr>
            <w:r w:rsidRPr="006042C8">
              <w:rPr>
                <w:sz w:val="20"/>
              </w:rPr>
              <w:t>105</w:t>
            </w:r>
            <w:r w:rsidR="00146DA7" w:rsidRPr="006042C8">
              <w:rPr>
                <w:sz w:val="20"/>
              </w:rPr>
              <w:t>,</w:t>
            </w:r>
            <w:r w:rsidRPr="006042C8">
              <w:rPr>
                <w:sz w:val="20"/>
              </w:rPr>
              <w:t>7</w:t>
            </w:r>
          </w:p>
        </w:tc>
      </w:tr>
      <w:tr w:rsidR="00FC6D7F" w:rsidRPr="006042C8" w14:paraId="20853841" w14:textId="77777777" w:rsidTr="00146DA7">
        <w:trPr>
          <w:trHeight w:val="170"/>
        </w:trPr>
        <w:tc>
          <w:tcPr>
            <w:tcW w:w="3567"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0D3FCB7A" w14:textId="77777777" w:rsidR="00FC6D7F" w:rsidRPr="006042C8" w:rsidRDefault="00FC6D7F" w:rsidP="00146DA7">
            <w:pPr>
              <w:widowControl/>
              <w:adjustRightInd/>
              <w:spacing w:before="60" w:line="240" w:lineRule="exact"/>
              <w:ind w:firstLineChars="99" w:firstLine="198"/>
              <w:jc w:val="left"/>
              <w:textAlignment w:val="auto"/>
              <w:rPr>
                <w:rFonts w:cs="Arial"/>
                <w:color w:val="000000"/>
                <w:sz w:val="20"/>
              </w:rPr>
            </w:pPr>
            <w:r w:rsidRPr="006042C8">
              <w:rPr>
                <w:rFonts w:cs="Arial"/>
                <w:color w:val="000000"/>
                <w:sz w:val="20"/>
              </w:rPr>
              <w:t>медикаменты</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636DADE8" w14:textId="135D6B4D" w:rsidR="00FC6D7F" w:rsidRPr="006042C8" w:rsidRDefault="00FC6D7F" w:rsidP="00146DA7">
            <w:pPr>
              <w:spacing w:before="60" w:line="240" w:lineRule="exact"/>
              <w:ind w:firstLine="0"/>
              <w:jc w:val="center"/>
              <w:rPr>
                <w:sz w:val="20"/>
              </w:rPr>
            </w:pPr>
            <w:r w:rsidRPr="006042C8">
              <w:rPr>
                <w:sz w:val="20"/>
              </w:rPr>
              <w:t>98</w:t>
            </w:r>
            <w:r w:rsidR="00146DA7" w:rsidRPr="006042C8">
              <w:rPr>
                <w:sz w:val="20"/>
              </w:rPr>
              <w:t>,</w:t>
            </w:r>
            <w:r w:rsidRPr="006042C8">
              <w:rPr>
                <w:sz w:val="20"/>
              </w:rPr>
              <w:t>3</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01B58C08" w14:textId="0C5B0493" w:rsidR="00FC6D7F" w:rsidRPr="006042C8" w:rsidRDefault="00FC6D7F" w:rsidP="00146DA7">
            <w:pPr>
              <w:spacing w:before="60" w:line="240" w:lineRule="exact"/>
              <w:ind w:firstLine="0"/>
              <w:jc w:val="center"/>
              <w:rPr>
                <w:sz w:val="20"/>
              </w:rPr>
            </w:pPr>
            <w:r w:rsidRPr="006042C8">
              <w:rPr>
                <w:sz w:val="20"/>
              </w:rPr>
              <w:t>103</w:t>
            </w:r>
            <w:r w:rsidR="00146DA7" w:rsidRPr="006042C8">
              <w:rPr>
                <w:sz w:val="20"/>
              </w:rPr>
              <w:t>,</w:t>
            </w:r>
            <w:r w:rsidRPr="006042C8">
              <w:rPr>
                <w:sz w:val="20"/>
              </w:rPr>
              <w:t>9</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2CC9ADDA" w14:textId="011FC768" w:rsidR="00FC6D7F" w:rsidRPr="006042C8" w:rsidRDefault="00FC6D7F" w:rsidP="00146DA7">
            <w:pPr>
              <w:spacing w:before="60" w:line="240" w:lineRule="exact"/>
              <w:ind w:firstLine="0"/>
              <w:jc w:val="center"/>
              <w:rPr>
                <w:sz w:val="20"/>
              </w:rPr>
            </w:pPr>
            <w:r w:rsidRPr="006042C8">
              <w:rPr>
                <w:sz w:val="20"/>
              </w:rPr>
              <w:t>107</w:t>
            </w:r>
            <w:r w:rsidR="00146DA7" w:rsidRPr="006042C8">
              <w:rPr>
                <w:sz w:val="20"/>
              </w:rPr>
              <w:t>,</w:t>
            </w:r>
            <w:r w:rsidRPr="006042C8">
              <w:rPr>
                <w:sz w:val="20"/>
              </w:rPr>
              <w:t>3</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501F5EB6" w14:textId="7774D0B2" w:rsidR="00FC6D7F" w:rsidRPr="006042C8" w:rsidRDefault="00FC6D7F" w:rsidP="00146DA7">
            <w:pPr>
              <w:spacing w:before="60" w:line="240" w:lineRule="exact"/>
              <w:ind w:firstLine="0"/>
              <w:jc w:val="center"/>
              <w:rPr>
                <w:sz w:val="20"/>
              </w:rPr>
            </w:pPr>
            <w:r w:rsidRPr="006042C8">
              <w:rPr>
                <w:sz w:val="20"/>
              </w:rPr>
              <w:t>107</w:t>
            </w:r>
            <w:r w:rsidR="00146DA7" w:rsidRPr="006042C8">
              <w:rPr>
                <w:sz w:val="20"/>
              </w:rPr>
              <w:t>,</w:t>
            </w:r>
            <w:r w:rsidRPr="006042C8">
              <w:rPr>
                <w:sz w:val="20"/>
              </w:rPr>
              <w:t>8</w:t>
            </w:r>
          </w:p>
        </w:tc>
        <w:tc>
          <w:tcPr>
            <w:tcW w:w="1418" w:type="dxa"/>
            <w:tcBorders>
              <w:top w:val="dotted" w:sz="4" w:space="0" w:color="auto"/>
              <w:left w:val="nil"/>
              <w:bottom w:val="dotted" w:sz="4" w:space="0" w:color="auto"/>
              <w:right w:val="double" w:sz="6" w:space="0" w:color="auto"/>
            </w:tcBorders>
            <w:shd w:val="clear" w:color="auto" w:fill="auto"/>
            <w:noWrap/>
            <w:vAlign w:val="center"/>
            <w:hideMark/>
          </w:tcPr>
          <w:p w14:paraId="5E8146C7" w14:textId="1258D9FD" w:rsidR="00FC6D7F" w:rsidRPr="006042C8" w:rsidRDefault="00FC6D7F" w:rsidP="00146DA7">
            <w:pPr>
              <w:spacing w:before="60" w:line="240" w:lineRule="exact"/>
              <w:ind w:firstLine="0"/>
              <w:jc w:val="center"/>
              <w:rPr>
                <w:sz w:val="20"/>
              </w:rPr>
            </w:pPr>
            <w:r w:rsidRPr="006042C8">
              <w:rPr>
                <w:sz w:val="20"/>
              </w:rPr>
              <w:t>102</w:t>
            </w:r>
            <w:r w:rsidR="00146DA7" w:rsidRPr="006042C8">
              <w:rPr>
                <w:sz w:val="20"/>
              </w:rPr>
              <w:t>,</w:t>
            </w:r>
            <w:r w:rsidRPr="006042C8">
              <w:rPr>
                <w:sz w:val="20"/>
              </w:rPr>
              <w:t>4</w:t>
            </w:r>
          </w:p>
        </w:tc>
      </w:tr>
      <w:tr w:rsidR="00FC6D7F" w:rsidRPr="006042C8" w14:paraId="79895B47" w14:textId="77777777" w:rsidTr="00146DA7">
        <w:trPr>
          <w:trHeight w:val="170"/>
        </w:trPr>
        <w:tc>
          <w:tcPr>
            <w:tcW w:w="3567" w:type="dxa"/>
            <w:tcBorders>
              <w:top w:val="dotted" w:sz="4" w:space="0" w:color="auto"/>
              <w:left w:val="double" w:sz="6" w:space="0" w:color="auto"/>
              <w:bottom w:val="double" w:sz="6" w:space="0" w:color="auto"/>
              <w:right w:val="single" w:sz="4" w:space="0" w:color="auto"/>
            </w:tcBorders>
            <w:shd w:val="clear" w:color="auto" w:fill="auto"/>
            <w:vAlign w:val="center"/>
            <w:hideMark/>
          </w:tcPr>
          <w:p w14:paraId="31CBE809" w14:textId="77777777" w:rsidR="00FC6D7F" w:rsidRPr="006042C8" w:rsidRDefault="00FC6D7F" w:rsidP="00146DA7">
            <w:pPr>
              <w:widowControl/>
              <w:adjustRightInd/>
              <w:spacing w:before="60" w:line="240" w:lineRule="exact"/>
              <w:ind w:firstLineChars="99" w:firstLine="198"/>
              <w:jc w:val="left"/>
              <w:textAlignment w:val="auto"/>
              <w:rPr>
                <w:rFonts w:cs="Arial"/>
                <w:color w:val="000000"/>
                <w:sz w:val="20"/>
              </w:rPr>
            </w:pPr>
            <w:r w:rsidRPr="006042C8">
              <w:rPr>
                <w:rFonts w:cs="Arial"/>
                <w:color w:val="000000"/>
                <w:sz w:val="20"/>
              </w:rPr>
              <w:t>топливо (уголь, дрова)</w:t>
            </w:r>
          </w:p>
        </w:tc>
        <w:tc>
          <w:tcPr>
            <w:tcW w:w="1134" w:type="dxa"/>
            <w:tcBorders>
              <w:top w:val="dotted" w:sz="4" w:space="0" w:color="auto"/>
              <w:left w:val="nil"/>
              <w:bottom w:val="double" w:sz="6" w:space="0" w:color="auto"/>
              <w:right w:val="single" w:sz="4" w:space="0" w:color="auto"/>
            </w:tcBorders>
            <w:shd w:val="clear" w:color="auto" w:fill="auto"/>
            <w:noWrap/>
            <w:vAlign w:val="center"/>
            <w:hideMark/>
          </w:tcPr>
          <w:p w14:paraId="7691739D" w14:textId="6A7B86D4" w:rsidR="00FC6D7F" w:rsidRPr="006042C8" w:rsidRDefault="00FC6D7F" w:rsidP="00146DA7">
            <w:pPr>
              <w:spacing w:before="60" w:line="240" w:lineRule="exact"/>
              <w:ind w:firstLine="0"/>
              <w:jc w:val="center"/>
              <w:rPr>
                <w:sz w:val="20"/>
              </w:rPr>
            </w:pPr>
            <w:r w:rsidRPr="006042C8">
              <w:rPr>
                <w:sz w:val="20"/>
              </w:rPr>
              <w:t>100</w:t>
            </w:r>
            <w:r w:rsidR="00146DA7" w:rsidRPr="006042C8">
              <w:rPr>
                <w:sz w:val="20"/>
              </w:rPr>
              <w:t>,</w:t>
            </w:r>
            <w:r w:rsidRPr="006042C8">
              <w:rPr>
                <w:sz w:val="20"/>
              </w:rPr>
              <w:t>0</w:t>
            </w:r>
          </w:p>
        </w:tc>
        <w:tc>
          <w:tcPr>
            <w:tcW w:w="992" w:type="dxa"/>
            <w:tcBorders>
              <w:top w:val="dotted" w:sz="4" w:space="0" w:color="auto"/>
              <w:left w:val="nil"/>
              <w:bottom w:val="double" w:sz="6" w:space="0" w:color="auto"/>
              <w:right w:val="single" w:sz="4" w:space="0" w:color="auto"/>
            </w:tcBorders>
            <w:shd w:val="clear" w:color="auto" w:fill="auto"/>
            <w:noWrap/>
            <w:vAlign w:val="center"/>
            <w:hideMark/>
          </w:tcPr>
          <w:p w14:paraId="450D3FC7" w14:textId="633F6285" w:rsidR="00FC6D7F" w:rsidRPr="006042C8" w:rsidRDefault="00FC6D7F" w:rsidP="00146DA7">
            <w:pPr>
              <w:spacing w:before="60" w:line="240" w:lineRule="exact"/>
              <w:ind w:firstLine="0"/>
              <w:jc w:val="center"/>
              <w:rPr>
                <w:sz w:val="20"/>
              </w:rPr>
            </w:pPr>
            <w:r w:rsidRPr="006042C8">
              <w:rPr>
                <w:sz w:val="20"/>
              </w:rPr>
              <w:t>109</w:t>
            </w:r>
            <w:r w:rsidR="00146DA7" w:rsidRPr="006042C8">
              <w:rPr>
                <w:sz w:val="20"/>
              </w:rPr>
              <w:t>,</w:t>
            </w:r>
            <w:r w:rsidRPr="006042C8">
              <w:rPr>
                <w:sz w:val="20"/>
              </w:rPr>
              <w:t>8</w:t>
            </w:r>
          </w:p>
        </w:tc>
        <w:tc>
          <w:tcPr>
            <w:tcW w:w="1134" w:type="dxa"/>
            <w:tcBorders>
              <w:top w:val="dotted" w:sz="4" w:space="0" w:color="auto"/>
              <w:left w:val="nil"/>
              <w:bottom w:val="double" w:sz="6" w:space="0" w:color="auto"/>
              <w:right w:val="single" w:sz="4" w:space="0" w:color="auto"/>
            </w:tcBorders>
            <w:shd w:val="clear" w:color="auto" w:fill="auto"/>
            <w:noWrap/>
            <w:vAlign w:val="center"/>
            <w:hideMark/>
          </w:tcPr>
          <w:p w14:paraId="285484CB" w14:textId="2A9860E5" w:rsidR="00FC6D7F" w:rsidRPr="006042C8" w:rsidRDefault="00FC6D7F" w:rsidP="00146DA7">
            <w:pPr>
              <w:spacing w:before="60" w:line="240" w:lineRule="exact"/>
              <w:ind w:firstLine="0"/>
              <w:jc w:val="center"/>
              <w:rPr>
                <w:sz w:val="20"/>
              </w:rPr>
            </w:pPr>
            <w:r w:rsidRPr="006042C8">
              <w:rPr>
                <w:sz w:val="20"/>
              </w:rPr>
              <w:t>118</w:t>
            </w:r>
            <w:r w:rsidR="00146DA7" w:rsidRPr="006042C8">
              <w:rPr>
                <w:sz w:val="20"/>
              </w:rPr>
              <w:t>,</w:t>
            </w:r>
            <w:r w:rsidRPr="006042C8">
              <w:rPr>
                <w:sz w:val="20"/>
              </w:rPr>
              <w:t>9</w:t>
            </w:r>
          </w:p>
        </w:tc>
        <w:tc>
          <w:tcPr>
            <w:tcW w:w="1134" w:type="dxa"/>
            <w:tcBorders>
              <w:top w:val="dotted" w:sz="4" w:space="0" w:color="auto"/>
              <w:left w:val="nil"/>
              <w:bottom w:val="double" w:sz="6" w:space="0" w:color="auto"/>
              <w:right w:val="single" w:sz="4" w:space="0" w:color="auto"/>
            </w:tcBorders>
            <w:shd w:val="clear" w:color="auto" w:fill="auto"/>
            <w:noWrap/>
            <w:vAlign w:val="center"/>
            <w:hideMark/>
          </w:tcPr>
          <w:p w14:paraId="4D772EDF" w14:textId="07CBF4FC" w:rsidR="00FC6D7F" w:rsidRPr="006042C8" w:rsidRDefault="00FC6D7F" w:rsidP="00146DA7">
            <w:pPr>
              <w:spacing w:before="60" w:line="240" w:lineRule="exact"/>
              <w:ind w:firstLine="0"/>
              <w:jc w:val="center"/>
              <w:rPr>
                <w:sz w:val="20"/>
              </w:rPr>
            </w:pPr>
            <w:r w:rsidRPr="006042C8">
              <w:rPr>
                <w:sz w:val="20"/>
              </w:rPr>
              <w:t>118</w:t>
            </w:r>
            <w:r w:rsidR="00146DA7" w:rsidRPr="006042C8">
              <w:rPr>
                <w:sz w:val="20"/>
              </w:rPr>
              <w:t>,</w:t>
            </w:r>
            <w:r w:rsidRPr="006042C8">
              <w:rPr>
                <w:sz w:val="20"/>
              </w:rPr>
              <w:t>7</w:t>
            </w:r>
          </w:p>
        </w:tc>
        <w:tc>
          <w:tcPr>
            <w:tcW w:w="1418" w:type="dxa"/>
            <w:tcBorders>
              <w:top w:val="dotted" w:sz="4" w:space="0" w:color="auto"/>
              <w:left w:val="nil"/>
              <w:bottom w:val="double" w:sz="6" w:space="0" w:color="auto"/>
              <w:right w:val="double" w:sz="6" w:space="0" w:color="auto"/>
            </w:tcBorders>
            <w:shd w:val="clear" w:color="auto" w:fill="auto"/>
            <w:noWrap/>
            <w:vAlign w:val="center"/>
            <w:hideMark/>
          </w:tcPr>
          <w:p w14:paraId="704DF3A8" w14:textId="3876054D" w:rsidR="00FC6D7F" w:rsidRPr="006042C8" w:rsidRDefault="00FC6D7F" w:rsidP="00146DA7">
            <w:pPr>
              <w:spacing w:before="60" w:line="240" w:lineRule="exact"/>
              <w:ind w:firstLine="0"/>
              <w:jc w:val="center"/>
              <w:rPr>
                <w:sz w:val="20"/>
              </w:rPr>
            </w:pPr>
            <w:r w:rsidRPr="006042C8">
              <w:rPr>
                <w:sz w:val="20"/>
              </w:rPr>
              <w:t>105</w:t>
            </w:r>
            <w:r w:rsidR="00146DA7" w:rsidRPr="006042C8">
              <w:rPr>
                <w:sz w:val="20"/>
              </w:rPr>
              <w:t>,</w:t>
            </w:r>
            <w:r w:rsidRPr="006042C8">
              <w:rPr>
                <w:sz w:val="20"/>
              </w:rPr>
              <w:t>1</w:t>
            </w:r>
          </w:p>
        </w:tc>
      </w:tr>
    </w:tbl>
    <w:p w14:paraId="30BD5E78" w14:textId="797F51F6" w:rsidR="00FC6D7F" w:rsidRPr="006042C8" w:rsidRDefault="00FC6D7F" w:rsidP="001B7DBF">
      <w:pPr>
        <w:tabs>
          <w:tab w:val="left" w:pos="3969"/>
        </w:tabs>
        <w:adjustRightInd/>
        <w:spacing w:before="240"/>
        <w:ind w:firstLine="709"/>
      </w:pPr>
      <w:r w:rsidRPr="006042C8">
        <w:t xml:space="preserve">Среди непродовольственных товаров снижение цен зафиксировано </w:t>
      </w:r>
      <w:r w:rsidR="001B7DBF" w:rsidRPr="006042C8">
        <w:br/>
      </w:r>
      <w:r w:rsidRPr="006042C8">
        <w:t xml:space="preserve">на </w:t>
      </w:r>
      <w:proofErr w:type="spellStart"/>
      <w:r w:rsidRPr="006042C8">
        <w:t>телерадиотовары</w:t>
      </w:r>
      <w:proofErr w:type="spellEnd"/>
      <w:r w:rsidRPr="006042C8">
        <w:t xml:space="preserve"> и персональные компьютеры: монитор для настольного компьютера подешевел на 5,6%, телевизор – на 4,3%, </w:t>
      </w:r>
      <w:proofErr w:type="spellStart"/>
      <w:r w:rsidRPr="006042C8">
        <w:t>флеш</w:t>
      </w:r>
      <w:proofErr w:type="spellEnd"/>
      <w:r w:rsidRPr="006042C8">
        <w:t xml:space="preserve">-накопитель USB – на 2,3%, ноутбук – </w:t>
      </w:r>
      <w:r w:rsidR="001B7DBF" w:rsidRPr="006042C8">
        <w:br/>
      </w:r>
      <w:r w:rsidRPr="006042C8">
        <w:t>на 1,4%.</w:t>
      </w:r>
    </w:p>
    <w:p w14:paraId="6BDDED1E" w14:textId="3A9B3A5B" w:rsidR="00FC6D7F" w:rsidRPr="006042C8" w:rsidRDefault="00FC6D7F" w:rsidP="001B7DBF">
      <w:pPr>
        <w:tabs>
          <w:tab w:val="left" w:pos="3969"/>
        </w:tabs>
        <w:adjustRightInd/>
        <w:spacing w:before="120"/>
        <w:ind w:firstLine="709"/>
      </w:pPr>
      <w:r w:rsidRPr="006042C8">
        <w:t>Из строит</w:t>
      </w:r>
      <w:r w:rsidR="001B7DBF" w:rsidRPr="006042C8">
        <w:t>ельных материалов стали дешевле</w:t>
      </w:r>
      <w:r w:rsidRPr="006042C8">
        <w:t xml:space="preserve"> мойка из нержавеющей стали –</w:t>
      </w:r>
      <w:r w:rsidR="001B7DBF" w:rsidRPr="006042C8">
        <w:br/>
      </w:r>
      <w:r w:rsidRPr="006042C8">
        <w:t xml:space="preserve">на 10,2%, </w:t>
      </w:r>
      <w:proofErr w:type="spellStart"/>
      <w:r w:rsidRPr="006042C8">
        <w:t>металлочерепица</w:t>
      </w:r>
      <w:proofErr w:type="spellEnd"/>
      <w:r w:rsidRPr="006042C8">
        <w:t xml:space="preserve"> – на 9,6%, плиты древесно-стружечные и ориентировано-стружечные – на 6,7%, доска обрезная – на 6%, линолеум – на 5,2%. Вместе с тем </w:t>
      </w:r>
      <w:r w:rsidR="001B7DBF" w:rsidRPr="006042C8">
        <w:br/>
      </w:r>
      <w:r w:rsidRPr="006042C8">
        <w:t>на 1,3-5,4% подорожали бумажные обои, оконное стекло, рубероид, красный кирпич, масляные краски и эмали.</w:t>
      </w:r>
    </w:p>
    <w:p w14:paraId="3BDE9BB3" w14:textId="77777777" w:rsidR="00FC6D7F" w:rsidRPr="006042C8" w:rsidRDefault="00FC6D7F" w:rsidP="001B7DBF">
      <w:pPr>
        <w:tabs>
          <w:tab w:val="left" w:pos="3969"/>
        </w:tabs>
        <w:adjustRightInd/>
        <w:spacing w:before="120"/>
        <w:ind w:firstLine="709"/>
      </w:pPr>
      <w:r w:rsidRPr="006042C8">
        <w:t xml:space="preserve">В группе электротоваров и других бытовых приборов более всего снизились цены на триммер на 10,1%, плиту бытовую – на 5,4%, миксер, блендер – на 4,8%, электропылесос – на 3,6%, печь микроволновую – на 3,5%. </w:t>
      </w:r>
      <w:proofErr w:type="gramStart"/>
      <w:r w:rsidRPr="006042C8">
        <w:t>На</w:t>
      </w:r>
      <w:proofErr w:type="gramEnd"/>
      <w:r w:rsidRPr="006042C8">
        <w:t xml:space="preserve"> 14,4% подорожала лампа энергосберегающая.</w:t>
      </w:r>
    </w:p>
    <w:p w14:paraId="6607E8FC" w14:textId="21ABD2C0" w:rsidR="00FC6D7F" w:rsidRPr="006042C8" w:rsidRDefault="00FC6D7F" w:rsidP="001B7DBF">
      <w:pPr>
        <w:tabs>
          <w:tab w:val="left" w:pos="3969"/>
        </w:tabs>
        <w:adjustRightInd/>
        <w:spacing w:before="120"/>
        <w:ind w:firstLine="709"/>
      </w:pPr>
      <w:r w:rsidRPr="006042C8">
        <w:t xml:space="preserve">Среди медицинских товаров, медикаментов и перевязочных материалов произошло снижение цен на </w:t>
      </w:r>
      <w:proofErr w:type="spellStart"/>
      <w:r w:rsidRPr="006042C8">
        <w:t>канефрон</w:t>
      </w:r>
      <w:proofErr w:type="spellEnd"/>
      <w:r w:rsidRPr="006042C8">
        <w:t xml:space="preserve">-Н на 7,1%, уголь активированный – на 6,6%, </w:t>
      </w:r>
      <w:r w:rsidR="001B7DBF" w:rsidRPr="006042C8">
        <w:br/>
      </w:r>
      <w:r w:rsidRPr="006042C8">
        <w:t xml:space="preserve">бинт – на 5,5%, супрастин и </w:t>
      </w:r>
      <w:proofErr w:type="spellStart"/>
      <w:r w:rsidRPr="006042C8">
        <w:t>афобазол</w:t>
      </w:r>
      <w:proofErr w:type="spellEnd"/>
      <w:r w:rsidRPr="006042C8">
        <w:t xml:space="preserve"> – на 5,9% и 5,7% соответственно. </w:t>
      </w:r>
      <w:r w:rsidR="001B7DBF" w:rsidRPr="006042C8">
        <w:br/>
      </w:r>
      <w:r w:rsidRPr="006042C8">
        <w:t>На 10% подорожала вата отечес</w:t>
      </w:r>
      <w:r w:rsidR="001B7DBF" w:rsidRPr="006042C8">
        <w:t>твенная, глицин – на 2,7%. На 1-</w:t>
      </w:r>
      <w:r w:rsidRPr="006042C8">
        <w:t xml:space="preserve">2% стали дороже валидол, амоксициллин с </w:t>
      </w:r>
      <w:proofErr w:type="spellStart"/>
      <w:r w:rsidRPr="006042C8">
        <w:t>клавулановой</w:t>
      </w:r>
      <w:proofErr w:type="spellEnd"/>
      <w:r w:rsidRPr="006042C8">
        <w:t xml:space="preserve"> кислотой, перекись водорода, натрия хлорид.</w:t>
      </w:r>
    </w:p>
    <w:p w14:paraId="5881E5E9" w14:textId="57C0C5B2" w:rsidR="00FC6D7F" w:rsidRPr="006042C8" w:rsidRDefault="00FC6D7F" w:rsidP="001B7DBF">
      <w:pPr>
        <w:tabs>
          <w:tab w:val="left" w:pos="3969"/>
        </w:tabs>
        <w:adjustRightInd/>
        <w:spacing w:before="120"/>
        <w:ind w:firstLine="709"/>
      </w:pPr>
      <w:r w:rsidRPr="006042C8">
        <w:t xml:space="preserve">В группе парфюмерно-косметических товаров и моющих и чистящих средств подешевела туалетная вода на 3%. Подорожали жидкие чистящие и моющие средства </w:t>
      </w:r>
      <w:r w:rsidR="001B7DBF" w:rsidRPr="006042C8">
        <w:br/>
      </w:r>
      <w:r w:rsidRPr="006042C8">
        <w:t xml:space="preserve">на 5,3%, тушь для ресниц – на 5,1%, порошок стиральный и пена для бритья – на 4,9%, гель для душа – на 4,7%, краска для волос – на 4,1%, мыло туалетное – </w:t>
      </w:r>
      <w:proofErr w:type="gramStart"/>
      <w:r w:rsidRPr="006042C8">
        <w:t>на</w:t>
      </w:r>
      <w:proofErr w:type="gramEnd"/>
      <w:r w:rsidRPr="006042C8">
        <w:t xml:space="preserve"> 3,8%.</w:t>
      </w:r>
    </w:p>
    <w:p w14:paraId="0A5DF7BC" w14:textId="77777777" w:rsidR="00FC6D7F" w:rsidRPr="006042C8" w:rsidRDefault="00FC6D7F" w:rsidP="001B7DBF">
      <w:pPr>
        <w:tabs>
          <w:tab w:val="left" w:pos="3969"/>
        </w:tabs>
        <w:adjustRightInd/>
        <w:spacing w:before="120"/>
        <w:ind w:firstLine="709"/>
      </w:pPr>
      <w:r w:rsidRPr="006042C8">
        <w:lastRenderedPageBreak/>
        <w:t>Снизились цены на игрушки мягкие на 8,8%, легковой автомобиль иностранной марки подержанный – на 5,1%, газомоторное топливо – на 4,3%, фотоаппарат – на 3,4%.</w:t>
      </w:r>
    </w:p>
    <w:p w14:paraId="51F5A3D7" w14:textId="223BCA3A" w:rsidR="00FC6D7F" w:rsidRPr="006042C8" w:rsidRDefault="00FC6D7F" w:rsidP="001B7DBF">
      <w:pPr>
        <w:spacing w:before="240" w:line="240" w:lineRule="auto"/>
        <w:ind w:firstLine="0"/>
        <w:jc w:val="center"/>
        <w:rPr>
          <w:szCs w:val="22"/>
        </w:rPr>
      </w:pPr>
      <w:r w:rsidRPr="006042C8">
        <w:rPr>
          <w:b/>
          <w:szCs w:val="22"/>
        </w:rPr>
        <w:t xml:space="preserve">Максимальное и минимальное значение индексов цен </w:t>
      </w:r>
      <w:r w:rsidR="001B7DBF" w:rsidRPr="006042C8">
        <w:rPr>
          <w:b/>
          <w:szCs w:val="22"/>
        </w:rPr>
        <w:br/>
        <w:t xml:space="preserve">на </w:t>
      </w:r>
      <w:r w:rsidRPr="006042C8">
        <w:rPr>
          <w:b/>
          <w:szCs w:val="22"/>
        </w:rPr>
        <w:t>отдельные непродовольственные товары в июне 2022 года</w:t>
      </w:r>
      <w:r w:rsidRPr="006042C8">
        <w:rPr>
          <w:b/>
          <w:szCs w:val="22"/>
        </w:rPr>
        <w:br/>
      </w:r>
      <w:r w:rsidRPr="006042C8">
        <w:rPr>
          <w:szCs w:val="22"/>
        </w:rPr>
        <w:t>(в процентах к маю 2022</w:t>
      </w:r>
      <w:r w:rsidR="001B7DBF" w:rsidRPr="006042C8">
        <w:rPr>
          <w:szCs w:val="22"/>
        </w:rPr>
        <w:t xml:space="preserve"> </w:t>
      </w:r>
      <w:r w:rsidRPr="006042C8">
        <w:rPr>
          <w:szCs w:val="22"/>
        </w:rPr>
        <w:t>года)</w:t>
      </w: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811"/>
        <w:gridCol w:w="1550"/>
        <w:gridCol w:w="3510"/>
        <w:gridCol w:w="1347"/>
      </w:tblGrid>
      <w:tr w:rsidR="00FC6D7F" w:rsidRPr="006042C8" w14:paraId="48E32012" w14:textId="77777777" w:rsidTr="00FC6D7F">
        <w:trPr>
          <w:trHeight w:val="600"/>
          <w:tblHeader/>
        </w:trPr>
        <w:tc>
          <w:tcPr>
            <w:tcW w:w="2811" w:type="dxa"/>
            <w:vMerge w:val="restart"/>
          </w:tcPr>
          <w:p w14:paraId="579B3FF4" w14:textId="77777777" w:rsidR="00FC6D7F" w:rsidRPr="006042C8" w:rsidRDefault="00FC6D7F" w:rsidP="00FC6D7F">
            <w:pPr>
              <w:spacing w:line="240" w:lineRule="auto"/>
              <w:ind w:firstLine="0"/>
              <w:jc w:val="center"/>
              <w:rPr>
                <w:rFonts w:cs="Arial"/>
                <w:i/>
                <w:sz w:val="20"/>
              </w:rPr>
            </w:pPr>
            <w:r w:rsidRPr="006042C8">
              <w:rPr>
                <w:rFonts w:cs="Arial"/>
                <w:i/>
                <w:sz w:val="20"/>
              </w:rPr>
              <w:t>Наименование группы товаров</w:t>
            </w:r>
          </w:p>
        </w:tc>
        <w:tc>
          <w:tcPr>
            <w:tcW w:w="1550" w:type="dxa"/>
            <w:vMerge w:val="restart"/>
          </w:tcPr>
          <w:p w14:paraId="79F14D1A" w14:textId="77777777" w:rsidR="00FC6D7F" w:rsidRPr="006042C8" w:rsidRDefault="00FC6D7F" w:rsidP="00FC6D7F">
            <w:pPr>
              <w:spacing w:line="240" w:lineRule="auto"/>
              <w:ind w:left="-108" w:right="-108" w:firstLine="0"/>
              <w:jc w:val="center"/>
              <w:rPr>
                <w:rFonts w:cs="Arial"/>
                <w:i/>
                <w:sz w:val="20"/>
              </w:rPr>
            </w:pPr>
            <w:r w:rsidRPr="006042C8">
              <w:rPr>
                <w:rFonts w:cs="Arial"/>
                <w:i/>
                <w:sz w:val="20"/>
              </w:rPr>
              <w:t>Индекс цен в среднем по группе</w:t>
            </w:r>
          </w:p>
        </w:tc>
        <w:tc>
          <w:tcPr>
            <w:tcW w:w="4857" w:type="dxa"/>
            <w:gridSpan w:val="2"/>
          </w:tcPr>
          <w:p w14:paraId="3927DA01" w14:textId="77777777" w:rsidR="00FC6D7F" w:rsidRPr="006042C8" w:rsidRDefault="00FC6D7F" w:rsidP="00FC6D7F">
            <w:pPr>
              <w:spacing w:line="240" w:lineRule="auto"/>
              <w:ind w:firstLine="0"/>
              <w:jc w:val="center"/>
              <w:rPr>
                <w:rFonts w:cs="Arial"/>
                <w:i/>
                <w:sz w:val="20"/>
              </w:rPr>
            </w:pPr>
            <w:r w:rsidRPr="006042C8">
              <w:rPr>
                <w:rFonts w:cs="Arial"/>
                <w:i/>
                <w:sz w:val="20"/>
              </w:rPr>
              <w:t>Максимальное и минимальное значение индексов цен внутри  группы</w:t>
            </w:r>
          </w:p>
        </w:tc>
      </w:tr>
      <w:tr w:rsidR="00FC6D7F" w:rsidRPr="006042C8" w14:paraId="133C5FDD" w14:textId="77777777" w:rsidTr="00FC6D7F">
        <w:trPr>
          <w:trHeight w:val="227"/>
          <w:tblHeader/>
        </w:trPr>
        <w:tc>
          <w:tcPr>
            <w:tcW w:w="2811" w:type="dxa"/>
            <w:vMerge/>
            <w:tcBorders>
              <w:bottom w:val="single" w:sz="6" w:space="0" w:color="auto"/>
            </w:tcBorders>
          </w:tcPr>
          <w:p w14:paraId="4C5225DC" w14:textId="77777777" w:rsidR="00FC6D7F" w:rsidRPr="006042C8" w:rsidRDefault="00FC6D7F" w:rsidP="00FC6D7F">
            <w:pPr>
              <w:spacing w:before="40" w:line="240" w:lineRule="auto"/>
              <w:ind w:firstLine="0"/>
              <w:jc w:val="center"/>
              <w:rPr>
                <w:rFonts w:cs="Arial"/>
                <w:sz w:val="20"/>
              </w:rPr>
            </w:pPr>
          </w:p>
        </w:tc>
        <w:tc>
          <w:tcPr>
            <w:tcW w:w="1550" w:type="dxa"/>
            <w:vMerge/>
            <w:tcBorders>
              <w:bottom w:val="single" w:sz="6" w:space="0" w:color="auto"/>
            </w:tcBorders>
          </w:tcPr>
          <w:p w14:paraId="0683422A" w14:textId="77777777" w:rsidR="00FC6D7F" w:rsidRPr="006042C8" w:rsidRDefault="00FC6D7F" w:rsidP="00FC6D7F">
            <w:pPr>
              <w:spacing w:before="40" w:line="240" w:lineRule="auto"/>
              <w:ind w:firstLine="0"/>
              <w:jc w:val="center"/>
              <w:rPr>
                <w:rFonts w:cs="Arial"/>
                <w:sz w:val="20"/>
              </w:rPr>
            </w:pPr>
          </w:p>
        </w:tc>
        <w:tc>
          <w:tcPr>
            <w:tcW w:w="3510" w:type="dxa"/>
            <w:tcBorders>
              <w:bottom w:val="single" w:sz="6" w:space="0" w:color="auto"/>
            </w:tcBorders>
          </w:tcPr>
          <w:p w14:paraId="748E058B" w14:textId="77777777" w:rsidR="00FC6D7F" w:rsidRPr="006042C8" w:rsidRDefault="00FC6D7F" w:rsidP="00FC6D7F">
            <w:pPr>
              <w:spacing w:before="40" w:line="240" w:lineRule="auto"/>
              <w:ind w:firstLine="0"/>
              <w:jc w:val="center"/>
              <w:rPr>
                <w:rFonts w:cs="Arial"/>
                <w:i/>
                <w:sz w:val="20"/>
              </w:rPr>
            </w:pPr>
            <w:r w:rsidRPr="006042C8">
              <w:rPr>
                <w:rFonts w:cs="Arial"/>
                <w:i/>
                <w:sz w:val="20"/>
              </w:rPr>
              <w:t>товары</w:t>
            </w:r>
          </w:p>
        </w:tc>
        <w:tc>
          <w:tcPr>
            <w:tcW w:w="1347" w:type="dxa"/>
            <w:tcBorders>
              <w:bottom w:val="single" w:sz="6" w:space="0" w:color="auto"/>
            </w:tcBorders>
          </w:tcPr>
          <w:p w14:paraId="07779FDC" w14:textId="77777777" w:rsidR="00FC6D7F" w:rsidRPr="006042C8" w:rsidRDefault="00FC6D7F" w:rsidP="00FC6D7F">
            <w:pPr>
              <w:spacing w:before="40" w:line="240" w:lineRule="auto"/>
              <w:ind w:firstLine="0"/>
              <w:jc w:val="center"/>
              <w:rPr>
                <w:rFonts w:cs="Arial"/>
                <w:i/>
                <w:sz w:val="20"/>
              </w:rPr>
            </w:pPr>
            <w:r w:rsidRPr="006042C8">
              <w:rPr>
                <w:rFonts w:cs="Arial"/>
                <w:i/>
                <w:sz w:val="20"/>
              </w:rPr>
              <w:t>индекс цен</w:t>
            </w:r>
          </w:p>
        </w:tc>
      </w:tr>
      <w:tr w:rsidR="00FC6D7F" w:rsidRPr="006042C8" w14:paraId="1F365D96" w14:textId="77777777" w:rsidTr="001B7DBF">
        <w:trPr>
          <w:trHeight w:val="227"/>
        </w:trPr>
        <w:tc>
          <w:tcPr>
            <w:tcW w:w="2811" w:type="dxa"/>
            <w:vMerge w:val="restart"/>
            <w:tcBorders>
              <w:top w:val="single" w:sz="6" w:space="0" w:color="auto"/>
              <w:bottom w:val="dotted" w:sz="4" w:space="0" w:color="auto"/>
            </w:tcBorders>
            <w:vAlign w:val="center"/>
          </w:tcPr>
          <w:p w14:paraId="0E3669D2" w14:textId="77777777" w:rsidR="00FC6D7F" w:rsidRPr="006042C8" w:rsidRDefault="00FC6D7F" w:rsidP="001B7DBF">
            <w:pPr>
              <w:spacing w:before="80" w:line="240" w:lineRule="exact"/>
              <w:ind w:firstLine="0"/>
              <w:jc w:val="left"/>
              <w:rPr>
                <w:rFonts w:cs="Arial"/>
                <w:sz w:val="20"/>
              </w:rPr>
            </w:pPr>
            <w:r w:rsidRPr="006042C8">
              <w:rPr>
                <w:rFonts w:cs="Arial"/>
                <w:sz w:val="20"/>
              </w:rPr>
              <w:t>Одежда и белье</w:t>
            </w:r>
          </w:p>
        </w:tc>
        <w:tc>
          <w:tcPr>
            <w:tcW w:w="1550" w:type="dxa"/>
            <w:vMerge w:val="restart"/>
            <w:tcBorders>
              <w:top w:val="single" w:sz="6" w:space="0" w:color="auto"/>
              <w:bottom w:val="dotted" w:sz="4" w:space="0" w:color="auto"/>
            </w:tcBorders>
            <w:vAlign w:val="center"/>
          </w:tcPr>
          <w:p w14:paraId="58864A2C" w14:textId="77777777" w:rsidR="00FC6D7F" w:rsidRPr="006042C8" w:rsidRDefault="00FC6D7F" w:rsidP="001B7DBF">
            <w:pPr>
              <w:adjustRightInd/>
              <w:spacing w:before="80" w:line="240" w:lineRule="exact"/>
              <w:ind w:firstLine="0"/>
              <w:jc w:val="center"/>
              <w:rPr>
                <w:rFonts w:cs="Arial"/>
                <w:bCs/>
                <w:color w:val="000000"/>
                <w:sz w:val="20"/>
              </w:rPr>
            </w:pPr>
            <w:r w:rsidRPr="006042C8">
              <w:rPr>
                <w:rFonts w:cs="Arial"/>
                <w:bCs/>
                <w:color w:val="000000"/>
                <w:sz w:val="20"/>
              </w:rPr>
              <w:t>100,2</w:t>
            </w:r>
          </w:p>
        </w:tc>
        <w:tc>
          <w:tcPr>
            <w:tcW w:w="3510" w:type="dxa"/>
            <w:tcBorders>
              <w:top w:val="single" w:sz="6" w:space="0" w:color="auto"/>
              <w:bottom w:val="dotted" w:sz="4" w:space="0" w:color="auto"/>
            </w:tcBorders>
            <w:vAlign w:val="bottom"/>
          </w:tcPr>
          <w:p w14:paraId="32D84C42" w14:textId="3F637D94" w:rsidR="00FC6D7F" w:rsidRPr="006042C8" w:rsidRDefault="00FC6D7F" w:rsidP="001B7DBF">
            <w:pPr>
              <w:spacing w:before="80" w:line="240" w:lineRule="exact"/>
              <w:ind w:firstLine="0"/>
              <w:jc w:val="left"/>
              <w:rPr>
                <w:rFonts w:cs="Arial"/>
                <w:sz w:val="20"/>
              </w:rPr>
            </w:pPr>
            <w:r w:rsidRPr="006042C8">
              <w:rPr>
                <w:rFonts w:cs="Arial"/>
                <w:sz w:val="20"/>
              </w:rPr>
              <w:t xml:space="preserve">пальто женское демисезонное </w:t>
            </w:r>
            <w:r w:rsidR="001B7DBF" w:rsidRPr="006042C8">
              <w:rPr>
                <w:rFonts w:cs="Arial"/>
                <w:sz w:val="20"/>
              </w:rPr>
              <w:br/>
            </w:r>
            <w:r w:rsidRPr="006042C8">
              <w:rPr>
                <w:rFonts w:cs="Arial"/>
                <w:sz w:val="20"/>
              </w:rPr>
              <w:t>из шерстяных или полушерстяных тканей</w:t>
            </w:r>
          </w:p>
        </w:tc>
        <w:tc>
          <w:tcPr>
            <w:tcW w:w="1347" w:type="dxa"/>
            <w:tcBorders>
              <w:top w:val="single" w:sz="6" w:space="0" w:color="auto"/>
              <w:bottom w:val="dotted" w:sz="4" w:space="0" w:color="auto"/>
            </w:tcBorders>
            <w:vAlign w:val="bottom"/>
          </w:tcPr>
          <w:p w14:paraId="2EF24463" w14:textId="77777777" w:rsidR="00FC6D7F" w:rsidRPr="006042C8" w:rsidRDefault="00FC6D7F" w:rsidP="001B7DBF">
            <w:pPr>
              <w:spacing w:before="80" w:line="240" w:lineRule="exact"/>
              <w:ind w:firstLine="0"/>
              <w:jc w:val="center"/>
              <w:rPr>
                <w:rFonts w:cs="Arial"/>
                <w:sz w:val="20"/>
              </w:rPr>
            </w:pPr>
            <w:r w:rsidRPr="006042C8">
              <w:rPr>
                <w:rFonts w:cs="Arial"/>
                <w:sz w:val="20"/>
              </w:rPr>
              <w:t>108,3</w:t>
            </w:r>
          </w:p>
        </w:tc>
      </w:tr>
      <w:tr w:rsidR="00FC6D7F" w:rsidRPr="006042C8" w14:paraId="5EDDF17B" w14:textId="77777777" w:rsidTr="001B7DBF">
        <w:trPr>
          <w:trHeight w:val="227"/>
        </w:trPr>
        <w:tc>
          <w:tcPr>
            <w:tcW w:w="2811" w:type="dxa"/>
            <w:vMerge/>
            <w:tcBorders>
              <w:top w:val="dotted" w:sz="4" w:space="0" w:color="auto"/>
              <w:bottom w:val="dotted" w:sz="4" w:space="0" w:color="auto"/>
            </w:tcBorders>
            <w:vAlign w:val="center"/>
          </w:tcPr>
          <w:p w14:paraId="03B1123F" w14:textId="77777777" w:rsidR="00FC6D7F" w:rsidRPr="006042C8" w:rsidRDefault="00FC6D7F" w:rsidP="001B7DBF">
            <w:pPr>
              <w:spacing w:before="80" w:line="240" w:lineRule="exact"/>
              <w:ind w:firstLine="0"/>
              <w:rPr>
                <w:rFonts w:cs="Arial"/>
                <w:sz w:val="20"/>
              </w:rPr>
            </w:pPr>
          </w:p>
        </w:tc>
        <w:tc>
          <w:tcPr>
            <w:tcW w:w="1550" w:type="dxa"/>
            <w:vMerge/>
            <w:tcBorders>
              <w:top w:val="dotted" w:sz="4" w:space="0" w:color="auto"/>
              <w:bottom w:val="dotted" w:sz="4" w:space="0" w:color="auto"/>
            </w:tcBorders>
            <w:vAlign w:val="bottom"/>
          </w:tcPr>
          <w:p w14:paraId="3B15AAB1" w14:textId="77777777" w:rsidR="00FC6D7F" w:rsidRPr="006042C8" w:rsidRDefault="00FC6D7F" w:rsidP="001B7DBF">
            <w:pPr>
              <w:spacing w:before="80" w:line="240" w:lineRule="exact"/>
              <w:ind w:firstLine="0"/>
              <w:jc w:val="center"/>
              <w:rPr>
                <w:rFonts w:cs="Arial"/>
                <w:sz w:val="20"/>
              </w:rPr>
            </w:pPr>
          </w:p>
        </w:tc>
        <w:tc>
          <w:tcPr>
            <w:tcW w:w="3510" w:type="dxa"/>
            <w:tcBorders>
              <w:top w:val="dotted" w:sz="4" w:space="0" w:color="auto"/>
              <w:bottom w:val="dotted" w:sz="4" w:space="0" w:color="auto"/>
            </w:tcBorders>
            <w:vAlign w:val="bottom"/>
          </w:tcPr>
          <w:p w14:paraId="49421DCB" w14:textId="77777777" w:rsidR="00FC6D7F" w:rsidRPr="006042C8" w:rsidRDefault="00FC6D7F" w:rsidP="001B7DBF">
            <w:pPr>
              <w:spacing w:before="80" w:line="240" w:lineRule="exact"/>
              <w:ind w:firstLine="0"/>
              <w:jc w:val="left"/>
              <w:rPr>
                <w:rFonts w:cs="Arial"/>
                <w:sz w:val="20"/>
              </w:rPr>
            </w:pPr>
            <w:r w:rsidRPr="006042C8">
              <w:rPr>
                <w:rFonts w:cs="Arial"/>
                <w:sz w:val="20"/>
              </w:rPr>
              <w:t>брюки для детей школьного возраста из джинсовой ткани</w:t>
            </w:r>
          </w:p>
        </w:tc>
        <w:tc>
          <w:tcPr>
            <w:tcW w:w="1347" w:type="dxa"/>
            <w:tcBorders>
              <w:top w:val="dotted" w:sz="4" w:space="0" w:color="auto"/>
              <w:bottom w:val="dotted" w:sz="4" w:space="0" w:color="auto"/>
            </w:tcBorders>
            <w:vAlign w:val="bottom"/>
          </w:tcPr>
          <w:p w14:paraId="087DD841" w14:textId="77777777" w:rsidR="00FC6D7F" w:rsidRPr="006042C8" w:rsidRDefault="00FC6D7F" w:rsidP="001B7DBF">
            <w:pPr>
              <w:spacing w:before="80" w:line="240" w:lineRule="exact"/>
              <w:ind w:firstLine="0"/>
              <w:jc w:val="center"/>
              <w:rPr>
                <w:rFonts w:cs="Arial"/>
                <w:sz w:val="20"/>
              </w:rPr>
            </w:pPr>
            <w:r w:rsidRPr="006042C8">
              <w:rPr>
                <w:rFonts w:cs="Arial"/>
                <w:sz w:val="20"/>
              </w:rPr>
              <w:t>94,2</w:t>
            </w:r>
          </w:p>
        </w:tc>
      </w:tr>
      <w:tr w:rsidR="00FC6D7F" w:rsidRPr="006042C8" w14:paraId="1958E8D2" w14:textId="77777777" w:rsidTr="001B7DBF">
        <w:trPr>
          <w:trHeight w:val="227"/>
        </w:trPr>
        <w:tc>
          <w:tcPr>
            <w:tcW w:w="2811" w:type="dxa"/>
            <w:vMerge w:val="restart"/>
            <w:tcBorders>
              <w:top w:val="dotted" w:sz="4" w:space="0" w:color="auto"/>
            </w:tcBorders>
            <w:vAlign w:val="center"/>
          </w:tcPr>
          <w:p w14:paraId="0385DA8C" w14:textId="77777777" w:rsidR="00FC6D7F" w:rsidRPr="006042C8" w:rsidRDefault="00FC6D7F" w:rsidP="001B7DBF">
            <w:pPr>
              <w:spacing w:before="80" w:line="240" w:lineRule="exact"/>
              <w:ind w:firstLine="0"/>
              <w:jc w:val="left"/>
              <w:rPr>
                <w:rFonts w:cs="Arial"/>
                <w:sz w:val="20"/>
              </w:rPr>
            </w:pPr>
            <w:r w:rsidRPr="006042C8">
              <w:rPr>
                <w:rFonts w:cs="Arial"/>
                <w:sz w:val="20"/>
              </w:rPr>
              <w:t>Обувь</w:t>
            </w:r>
          </w:p>
        </w:tc>
        <w:tc>
          <w:tcPr>
            <w:tcW w:w="1550" w:type="dxa"/>
            <w:vMerge w:val="restart"/>
            <w:tcBorders>
              <w:top w:val="dotted" w:sz="4" w:space="0" w:color="auto"/>
            </w:tcBorders>
            <w:vAlign w:val="center"/>
          </w:tcPr>
          <w:p w14:paraId="411DDEB0" w14:textId="77777777" w:rsidR="00FC6D7F" w:rsidRPr="006042C8" w:rsidRDefault="00FC6D7F" w:rsidP="001B7DBF">
            <w:pPr>
              <w:adjustRightInd/>
              <w:spacing w:before="80" w:line="240" w:lineRule="exact"/>
              <w:ind w:firstLine="0"/>
              <w:jc w:val="center"/>
              <w:rPr>
                <w:rFonts w:cs="Arial"/>
                <w:bCs/>
                <w:color w:val="000000"/>
                <w:sz w:val="20"/>
              </w:rPr>
            </w:pPr>
            <w:r w:rsidRPr="006042C8">
              <w:rPr>
                <w:rFonts w:cs="Arial"/>
                <w:bCs/>
                <w:color w:val="000000"/>
                <w:sz w:val="20"/>
              </w:rPr>
              <w:t>100,2</w:t>
            </w:r>
          </w:p>
        </w:tc>
        <w:tc>
          <w:tcPr>
            <w:tcW w:w="3510" w:type="dxa"/>
            <w:tcBorders>
              <w:top w:val="dotted" w:sz="4" w:space="0" w:color="auto"/>
              <w:bottom w:val="dotted" w:sz="4" w:space="0" w:color="auto"/>
            </w:tcBorders>
            <w:vAlign w:val="bottom"/>
          </w:tcPr>
          <w:p w14:paraId="31F4D7C3" w14:textId="74D235B6" w:rsidR="00FC6D7F" w:rsidRPr="006042C8" w:rsidRDefault="00FC6D7F" w:rsidP="001B7DBF">
            <w:pPr>
              <w:spacing w:before="80" w:line="240" w:lineRule="exact"/>
              <w:ind w:firstLine="0"/>
              <w:jc w:val="left"/>
              <w:rPr>
                <w:rFonts w:cs="Arial"/>
                <w:sz w:val="20"/>
              </w:rPr>
            </w:pPr>
            <w:r w:rsidRPr="006042C8">
              <w:rPr>
                <w:rFonts w:cs="Arial"/>
                <w:sz w:val="20"/>
              </w:rPr>
              <w:t xml:space="preserve">полуботинки мужские с верхом </w:t>
            </w:r>
            <w:r w:rsidR="001B7DBF" w:rsidRPr="006042C8">
              <w:rPr>
                <w:rFonts w:cs="Arial"/>
                <w:sz w:val="20"/>
              </w:rPr>
              <w:br/>
            </w:r>
            <w:r w:rsidRPr="006042C8">
              <w:rPr>
                <w:rFonts w:cs="Arial"/>
                <w:sz w:val="20"/>
              </w:rPr>
              <w:t>из искусственной кожи</w:t>
            </w:r>
          </w:p>
        </w:tc>
        <w:tc>
          <w:tcPr>
            <w:tcW w:w="1347" w:type="dxa"/>
            <w:tcBorders>
              <w:top w:val="dotted" w:sz="4" w:space="0" w:color="auto"/>
              <w:bottom w:val="dotted" w:sz="4" w:space="0" w:color="auto"/>
            </w:tcBorders>
            <w:vAlign w:val="bottom"/>
          </w:tcPr>
          <w:p w14:paraId="190614CE" w14:textId="77777777" w:rsidR="00FC6D7F" w:rsidRPr="006042C8" w:rsidRDefault="00FC6D7F" w:rsidP="001B7DBF">
            <w:pPr>
              <w:spacing w:before="80" w:line="240" w:lineRule="exact"/>
              <w:ind w:firstLine="0"/>
              <w:jc w:val="center"/>
              <w:rPr>
                <w:rFonts w:cs="Arial"/>
                <w:sz w:val="20"/>
              </w:rPr>
            </w:pPr>
            <w:r w:rsidRPr="006042C8">
              <w:rPr>
                <w:rFonts w:cs="Arial"/>
                <w:sz w:val="20"/>
              </w:rPr>
              <w:t>107,3</w:t>
            </w:r>
          </w:p>
        </w:tc>
      </w:tr>
      <w:tr w:rsidR="00FC6D7F" w:rsidRPr="006042C8" w14:paraId="6A7A2341" w14:textId="77777777" w:rsidTr="001B7DBF">
        <w:trPr>
          <w:trHeight w:val="227"/>
        </w:trPr>
        <w:tc>
          <w:tcPr>
            <w:tcW w:w="2811" w:type="dxa"/>
            <w:vMerge/>
            <w:tcBorders>
              <w:bottom w:val="dotted" w:sz="4" w:space="0" w:color="auto"/>
            </w:tcBorders>
            <w:vAlign w:val="center"/>
          </w:tcPr>
          <w:p w14:paraId="02E88CCB" w14:textId="77777777" w:rsidR="00FC6D7F" w:rsidRPr="006042C8" w:rsidRDefault="00FC6D7F" w:rsidP="001B7DBF">
            <w:pPr>
              <w:spacing w:before="80" w:line="240" w:lineRule="exact"/>
              <w:ind w:firstLine="0"/>
              <w:rPr>
                <w:rFonts w:cs="Arial"/>
                <w:sz w:val="20"/>
              </w:rPr>
            </w:pPr>
          </w:p>
        </w:tc>
        <w:tc>
          <w:tcPr>
            <w:tcW w:w="1550" w:type="dxa"/>
            <w:vMerge/>
            <w:tcBorders>
              <w:bottom w:val="dotted" w:sz="4" w:space="0" w:color="auto"/>
            </w:tcBorders>
            <w:vAlign w:val="center"/>
          </w:tcPr>
          <w:p w14:paraId="2E6E0CAE" w14:textId="77777777" w:rsidR="00FC6D7F" w:rsidRPr="006042C8" w:rsidRDefault="00FC6D7F" w:rsidP="001B7DBF">
            <w:pPr>
              <w:spacing w:before="80" w:line="240" w:lineRule="exact"/>
              <w:ind w:firstLine="0"/>
              <w:jc w:val="center"/>
              <w:rPr>
                <w:rFonts w:cs="Arial"/>
                <w:sz w:val="20"/>
              </w:rPr>
            </w:pPr>
          </w:p>
        </w:tc>
        <w:tc>
          <w:tcPr>
            <w:tcW w:w="3510" w:type="dxa"/>
            <w:tcBorders>
              <w:top w:val="dotted" w:sz="4" w:space="0" w:color="auto"/>
              <w:bottom w:val="dotted" w:sz="4" w:space="0" w:color="auto"/>
            </w:tcBorders>
            <w:vAlign w:val="bottom"/>
          </w:tcPr>
          <w:p w14:paraId="4EE94D3F" w14:textId="77777777" w:rsidR="00FC6D7F" w:rsidRPr="006042C8" w:rsidRDefault="00FC6D7F" w:rsidP="001B7DBF">
            <w:pPr>
              <w:spacing w:before="80" w:line="240" w:lineRule="exact"/>
              <w:ind w:firstLine="0"/>
              <w:jc w:val="left"/>
              <w:rPr>
                <w:rFonts w:cs="Arial"/>
                <w:sz w:val="20"/>
              </w:rPr>
            </w:pPr>
            <w:r w:rsidRPr="006042C8">
              <w:rPr>
                <w:rFonts w:cs="Arial"/>
                <w:sz w:val="20"/>
              </w:rPr>
              <w:t>кроссовые туфли для детей</w:t>
            </w:r>
          </w:p>
        </w:tc>
        <w:tc>
          <w:tcPr>
            <w:tcW w:w="1347" w:type="dxa"/>
            <w:tcBorders>
              <w:top w:val="dotted" w:sz="4" w:space="0" w:color="auto"/>
              <w:bottom w:val="dotted" w:sz="4" w:space="0" w:color="auto"/>
            </w:tcBorders>
            <w:vAlign w:val="bottom"/>
          </w:tcPr>
          <w:p w14:paraId="67455927" w14:textId="77777777" w:rsidR="00FC6D7F" w:rsidRPr="006042C8" w:rsidRDefault="00FC6D7F" w:rsidP="001B7DBF">
            <w:pPr>
              <w:spacing w:before="80" w:line="240" w:lineRule="exact"/>
              <w:ind w:firstLine="0"/>
              <w:jc w:val="center"/>
              <w:rPr>
                <w:rFonts w:cs="Arial"/>
                <w:sz w:val="20"/>
              </w:rPr>
            </w:pPr>
            <w:r w:rsidRPr="006042C8">
              <w:rPr>
                <w:rFonts w:cs="Arial"/>
                <w:sz w:val="20"/>
              </w:rPr>
              <w:t>96,8</w:t>
            </w:r>
          </w:p>
        </w:tc>
      </w:tr>
      <w:tr w:rsidR="00FC6D7F" w:rsidRPr="006042C8" w14:paraId="716E7195" w14:textId="77777777" w:rsidTr="001B7DBF">
        <w:trPr>
          <w:trHeight w:val="227"/>
        </w:trPr>
        <w:tc>
          <w:tcPr>
            <w:tcW w:w="2811" w:type="dxa"/>
            <w:vMerge w:val="restart"/>
            <w:tcBorders>
              <w:top w:val="dotted" w:sz="4" w:space="0" w:color="auto"/>
              <w:bottom w:val="dotted" w:sz="4" w:space="0" w:color="auto"/>
            </w:tcBorders>
            <w:vAlign w:val="center"/>
          </w:tcPr>
          <w:p w14:paraId="6AA758A4" w14:textId="77777777" w:rsidR="00FC6D7F" w:rsidRPr="006042C8" w:rsidRDefault="00FC6D7F" w:rsidP="001B7DBF">
            <w:pPr>
              <w:spacing w:before="80" w:line="240" w:lineRule="exact"/>
              <w:ind w:firstLine="0"/>
              <w:jc w:val="left"/>
              <w:rPr>
                <w:rFonts w:cs="Arial"/>
                <w:sz w:val="20"/>
              </w:rPr>
            </w:pPr>
            <w:r w:rsidRPr="006042C8">
              <w:rPr>
                <w:rFonts w:cs="Arial"/>
                <w:sz w:val="20"/>
              </w:rPr>
              <w:t>Мебель</w:t>
            </w:r>
          </w:p>
        </w:tc>
        <w:tc>
          <w:tcPr>
            <w:tcW w:w="1550" w:type="dxa"/>
            <w:vMerge w:val="restart"/>
            <w:tcBorders>
              <w:top w:val="dotted" w:sz="4" w:space="0" w:color="auto"/>
              <w:bottom w:val="dotted" w:sz="4" w:space="0" w:color="auto"/>
            </w:tcBorders>
            <w:vAlign w:val="center"/>
          </w:tcPr>
          <w:p w14:paraId="3100783A" w14:textId="77777777" w:rsidR="00FC6D7F" w:rsidRPr="006042C8" w:rsidRDefault="00FC6D7F" w:rsidP="001B7DBF">
            <w:pPr>
              <w:adjustRightInd/>
              <w:spacing w:before="80" w:line="240" w:lineRule="exact"/>
              <w:ind w:firstLine="0"/>
              <w:jc w:val="center"/>
              <w:rPr>
                <w:rFonts w:cs="Arial"/>
                <w:bCs/>
                <w:color w:val="000000"/>
                <w:sz w:val="20"/>
              </w:rPr>
            </w:pPr>
            <w:r w:rsidRPr="006042C8">
              <w:rPr>
                <w:rFonts w:cs="Arial"/>
                <w:bCs/>
                <w:color w:val="000000"/>
                <w:sz w:val="20"/>
              </w:rPr>
              <w:t>100,4</w:t>
            </w:r>
          </w:p>
        </w:tc>
        <w:tc>
          <w:tcPr>
            <w:tcW w:w="3510" w:type="dxa"/>
            <w:tcBorders>
              <w:top w:val="dotted" w:sz="4" w:space="0" w:color="auto"/>
              <w:bottom w:val="dotted" w:sz="4" w:space="0" w:color="auto"/>
            </w:tcBorders>
            <w:vAlign w:val="bottom"/>
          </w:tcPr>
          <w:p w14:paraId="7A110B14" w14:textId="77777777" w:rsidR="00FC6D7F" w:rsidRPr="006042C8" w:rsidRDefault="00FC6D7F" w:rsidP="001B7DBF">
            <w:pPr>
              <w:spacing w:before="80" w:line="240" w:lineRule="exact"/>
              <w:ind w:firstLine="0"/>
              <w:jc w:val="left"/>
              <w:rPr>
                <w:rFonts w:cs="Arial"/>
                <w:sz w:val="20"/>
              </w:rPr>
            </w:pPr>
            <w:r w:rsidRPr="006042C8">
              <w:rPr>
                <w:rFonts w:cs="Arial"/>
                <w:sz w:val="20"/>
              </w:rPr>
              <w:t>стол рабочий кухонный</w:t>
            </w:r>
          </w:p>
        </w:tc>
        <w:tc>
          <w:tcPr>
            <w:tcW w:w="1347" w:type="dxa"/>
            <w:tcBorders>
              <w:top w:val="dotted" w:sz="4" w:space="0" w:color="auto"/>
              <w:bottom w:val="dotted" w:sz="4" w:space="0" w:color="auto"/>
            </w:tcBorders>
            <w:vAlign w:val="bottom"/>
          </w:tcPr>
          <w:p w14:paraId="7AE2FF70" w14:textId="77777777" w:rsidR="00FC6D7F" w:rsidRPr="006042C8" w:rsidRDefault="00FC6D7F" w:rsidP="001B7DBF">
            <w:pPr>
              <w:spacing w:before="80" w:line="240" w:lineRule="exact"/>
              <w:ind w:firstLine="0"/>
              <w:jc w:val="center"/>
              <w:rPr>
                <w:rFonts w:cs="Arial"/>
                <w:sz w:val="20"/>
              </w:rPr>
            </w:pPr>
            <w:r w:rsidRPr="006042C8">
              <w:rPr>
                <w:rFonts w:cs="Arial"/>
                <w:sz w:val="20"/>
              </w:rPr>
              <w:t>107,0</w:t>
            </w:r>
          </w:p>
        </w:tc>
      </w:tr>
      <w:tr w:rsidR="00FC6D7F" w:rsidRPr="006042C8" w14:paraId="39124B8B" w14:textId="77777777" w:rsidTr="001B7DBF">
        <w:trPr>
          <w:trHeight w:val="227"/>
        </w:trPr>
        <w:tc>
          <w:tcPr>
            <w:tcW w:w="2811" w:type="dxa"/>
            <w:vMerge/>
            <w:tcBorders>
              <w:top w:val="dotted" w:sz="4" w:space="0" w:color="auto"/>
              <w:bottom w:val="dotted" w:sz="4" w:space="0" w:color="auto"/>
            </w:tcBorders>
            <w:vAlign w:val="center"/>
          </w:tcPr>
          <w:p w14:paraId="350851BF" w14:textId="77777777" w:rsidR="00FC6D7F" w:rsidRPr="006042C8" w:rsidRDefault="00FC6D7F" w:rsidP="001B7DBF">
            <w:pPr>
              <w:spacing w:before="80" w:line="240" w:lineRule="exact"/>
              <w:ind w:firstLine="0"/>
              <w:rPr>
                <w:rFonts w:cs="Arial"/>
                <w:sz w:val="20"/>
              </w:rPr>
            </w:pPr>
          </w:p>
        </w:tc>
        <w:tc>
          <w:tcPr>
            <w:tcW w:w="1550" w:type="dxa"/>
            <w:vMerge/>
            <w:tcBorders>
              <w:top w:val="dotted" w:sz="4" w:space="0" w:color="auto"/>
              <w:bottom w:val="dotted" w:sz="4" w:space="0" w:color="auto"/>
            </w:tcBorders>
            <w:vAlign w:val="center"/>
          </w:tcPr>
          <w:p w14:paraId="1B34E687" w14:textId="77777777" w:rsidR="00FC6D7F" w:rsidRPr="006042C8" w:rsidRDefault="00FC6D7F" w:rsidP="001B7DBF">
            <w:pPr>
              <w:spacing w:before="80" w:line="240" w:lineRule="exact"/>
              <w:ind w:firstLine="0"/>
              <w:jc w:val="center"/>
              <w:rPr>
                <w:rFonts w:cs="Arial"/>
                <w:sz w:val="20"/>
              </w:rPr>
            </w:pPr>
          </w:p>
        </w:tc>
        <w:tc>
          <w:tcPr>
            <w:tcW w:w="3510" w:type="dxa"/>
            <w:tcBorders>
              <w:top w:val="dotted" w:sz="4" w:space="0" w:color="auto"/>
              <w:bottom w:val="dotted" w:sz="4" w:space="0" w:color="auto"/>
            </w:tcBorders>
            <w:vAlign w:val="bottom"/>
          </w:tcPr>
          <w:p w14:paraId="577C9039" w14:textId="77777777" w:rsidR="00FC6D7F" w:rsidRPr="006042C8" w:rsidRDefault="00FC6D7F" w:rsidP="001B7DBF">
            <w:pPr>
              <w:spacing w:before="80" w:line="240" w:lineRule="exact"/>
              <w:ind w:firstLine="0"/>
              <w:jc w:val="left"/>
              <w:rPr>
                <w:rFonts w:cs="Arial"/>
                <w:sz w:val="20"/>
              </w:rPr>
            </w:pPr>
            <w:r w:rsidRPr="006042C8">
              <w:rPr>
                <w:rFonts w:cs="Arial"/>
                <w:sz w:val="20"/>
              </w:rPr>
              <w:t>матрас детский</w:t>
            </w:r>
          </w:p>
        </w:tc>
        <w:tc>
          <w:tcPr>
            <w:tcW w:w="1347" w:type="dxa"/>
            <w:tcBorders>
              <w:top w:val="dotted" w:sz="4" w:space="0" w:color="auto"/>
              <w:bottom w:val="dotted" w:sz="4" w:space="0" w:color="auto"/>
            </w:tcBorders>
            <w:vAlign w:val="bottom"/>
          </w:tcPr>
          <w:p w14:paraId="60B5C9F9" w14:textId="77777777" w:rsidR="00FC6D7F" w:rsidRPr="006042C8" w:rsidRDefault="00FC6D7F" w:rsidP="001B7DBF">
            <w:pPr>
              <w:spacing w:before="80" w:line="240" w:lineRule="exact"/>
              <w:ind w:firstLine="0"/>
              <w:jc w:val="center"/>
              <w:rPr>
                <w:rFonts w:cs="Arial"/>
                <w:sz w:val="20"/>
              </w:rPr>
            </w:pPr>
            <w:r w:rsidRPr="006042C8">
              <w:rPr>
                <w:rFonts w:cs="Arial"/>
                <w:sz w:val="20"/>
              </w:rPr>
              <w:t>92,6</w:t>
            </w:r>
          </w:p>
        </w:tc>
      </w:tr>
      <w:tr w:rsidR="00FC6D7F" w:rsidRPr="006042C8" w14:paraId="1E2E1618" w14:textId="77777777" w:rsidTr="001B7DBF">
        <w:trPr>
          <w:trHeight w:val="227"/>
        </w:trPr>
        <w:tc>
          <w:tcPr>
            <w:tcW w:w="2811" w:type="dxa"/>
            <w:vMerge w:val="restart"/>
            <w:tcBorders>
              <w:top w:val="dotted" w:sz="4" w:space="0" w:color="auto"/>
            </w:tcBorders>
            <w:vAlign w:val="center"/>
          </w:tcPr>
          <w:p w14:paraId="0DE8F787" w14:textId="77777777" w:rsidR="00FC6D7F" w:rsidRPr="006042C8" w:rsidRDefault="00FC6D7F" w:rsidP="001B7DBF">
            <w:pPr>
              <w:spacing w:before="80" w:line="240" w:lineRule="exact"/>
              <w:ind w:firstLine="0"/>
              <w:jc w:val="left"/>
              <w:rPr>
                <w:rFonts w:cs="Arial"/>
                <w:sz w:val="20"/>
              </w:rPr>
            </w:pPr>
            <w:r w:rsidRPr="006042C8">
              <w:rPr>
                <w:rFonts w:cs="Arial"/>
                <w:sz w:val="20"/>
              </w:rPr>
              <w:t>Электротовары и другие бытовые приборы</w:t>
            </w:r>
          </w:p>
        </w:tc>
        <w:tc>
          <w:tcPr>
            <w:tcW w:w="1550" w:type="dxa"/>
            <w:vMerge w:val="restart"/>
            <w:tcBorders>
              <w:top w:val="dotted" w:sz="4" w:space="0" w:color="auto"/>
            </w:tcBorders>
            <w:vAlign w:val="center"/>
          </w:tcPr>
          <w:p w14:paraId="3D6CBC54" w14:textId="77777777" w:rsidR="00FC6D7F" w:rsidRPr="006042C8" w:rsidRDefault="00FC6D7F" w:rsidP="001B7DBF">
            <w:pPr>
              <w:adjustRightInd/>
              <w:spacing w:before="80" w:line="240" w:lineRule="exact"/>
              <w:ind w:firstLine="0"/>
              <w:jc w:val="center"/>
              <w:rPr>
                <w:rFonts w:cs="Arial"/>
                <w:bCs/>
                <w:color w:val="000000"/>
                <w:sz w:val="20"/>
              </w:rPr>
            </w:pPr>
            <w:r w:rsidRPr="006042C8">
              <w:rPr>
                <w:rFonts w:cs="Arial"/>
                <w:bCs/>
                <w:color w:val="000000"/>
                <w:sz w:val="20"/>
              </w:rPr>
              <w:t>100,8</w:t>
            </w:r>
          </w:p>
        </w:tc>
        <w:tc>
          <w:tcPr>
            <w:tcW w:w="3510" w:type="dxa"/>
            <w:tcBorders>
              <w:top w:val="dotted" w:sz="4" w:space="0" w:color="auto"/>
              <w:bottom w:val="dotted" w:sz="4" w:space="0" w:color="auto"/>
            </w:tcBorders>
            <w:vAlign w:val="bottom"/>
          </w:tcPr>
          <w:p w14:paraId="0F81A488" w14:textId="77777777" w:rsidR="00FC6D7F" w:rsidRPr="006042C8" w:rsidRDefault="00FC6D7F" w:rsidP="001B7DBF">
            <w:pPr>
              <w:spacing w:before="80" w:line="240" w:lineRule="exact"/>
              <w:ind w:firstLine="0"/>
              <w:jc w:val="left"/>
              <w:rPr>
                <w:rFonts w:cs="Arial"/>
                <w:sz w:val="20"/>
              </w:rPr>
            </w:pPr>
            <w:r w:rsidRPr="006042C8">
              <w:rPr>
                <w:rFonts w:cs="Arial"/>
                <w:sz w:val="20"/>
              </w:rPr>
              <w:t>лампа энергосберегающая</w:t>
            </w:r>
          </w:p>
        </w:tc>
        <w:tc>
          <w:tcPr>
            <w:tcW w:w="1347" w:type="dxa"/>
            <w:tcBorders>
              <w:top w:val="dotted" w:sz="4" w:space="0" w:color="auto"/>
              <w:bottom w:val="dotted" w:sz="4" w:space="0" w:color="auto"/>
            </w:tcBorders>
            <w:vAlign w:val="bottom"/>
          </w:tcPr>
          <w:p w14:paraId="7B91A9DA" w14:textId="77777777" w:rsidR="00FC6D7F" w:rsidRPr="006042C8" w:rsidRDefault="00FC6D7F" w:rsidP="001B7DBF">
            <w:pPr>
              <w:spacing w:before="80" w:line="240" w:lineRule="exact"/>
              <w:ind w:firstLine="0"/>
              <w:jc w:val="center"/>
              <w:rPr>
                <w:rFonts w:cs="Arial"/>
                <w:sz w:val="20"/>
              </w:rPr>
            </w:pPr>
            <w:r w:rsidRPr="006042C8">
              <w:rPr>
                <w:rFonts w:cs="Arial"/>
                <w:sz w:val="20"/>
              </w:rPr>
              <w:t>114,4</w:t>
            </w:r>
          </w:p>
        </w:tc>
      </w:tr>
      <w:tr w:rsidR="00FC6D7F" w:rsidRPr="006042C8" w14:paraId="325CCB32" w14:textId="77777777" w:rsidTr="001B7DBF">
        <w:trPr>
          <w:trHeight w:val="227"/>
        </w:trPr>
        <w:tc>
          <w:tcPr>
            <w:tcW w:w="2811" w:type="dxa"/>
            <w:vMerge/>
            <w:tcBorders>
              <w:bottom w:val="dotted" w:sz="4" w:space="0" w:color="auto"/>
            </w:tcBorders>
            <w:vAlign w:val="center"/>
          </w:tcPr>
          <w:p w14:paraId="691260F8" w14:textId="77777777" w:rsidR="00FC6D7F" w:rsidRPr="006042C8" w:rsidRDefault="00FC6D7F" w:rsidP="001B7DBF">
            <w:pPr>
              <w:spacing w:before="80" w:line="240" w:lineRule="exact"/>
              <w:ind w:firstLine="0"/>
              <w:rPr>
                <w:rFonts w:cs="Arial"/>
                <w:sz w:val="20"/>
              </w:rPr>
            </w:pPr>
          </w:p>
        </w:tc>
        <w:tc>
          <w:tcPr>
            <w:tcW w:w="1550" w:type="dxa"/>
            <w:vMerge/>
            <w:tcBorders>
              <w:bottom w:val="dotted" w:sz="4" w:space="0" w:color="auto"/>
            </w:tcBorders>
            <w:vAlign w:val="center"/>
          </w:tcPr>
          <w:p w14:paraId="011F0A86" w14:textId="77777777" w:rsidR="00FC6D7F" w:rsidRPr="006042C8" w:rsidRDefault="00FC6D7F" w:rsidP="001B7DBF">
            <w:pPr>
              <w:spacing w:before="80" w:line="240" w:lineRule="exact"/>
              <w:ind w:firstLine="0"/>
              <w:jc w:val="center"/>
              <w:rPr>
                <w:rFonts w:cs="Arial"/>
                <w:sz w:val="20"/>
              </w:rPr>
            </w:pPr>
          </w:p>
        </w:tc>
        <w:tc>
          <w:tcPr>
            <w:tcW w:w="3510" w:type="dxa"/>
            <w:tcBorders>
              <w:top w:val="dotted" w:sz="4" w:space="0" w:color="auto"/>
              <w:bottom w:val="dotted" w:sz="4" w:space="0" w:color="auto"/>
            </w:tcBorders>
            <w:vAlign w:val="bottom"/>
          </w:tcPr>
          <w:p w14:paraId="1EE376E5" w14:textId="77777777" w:rsidR="00FC6D7F" w:rsidRPr="006042C8" w:rsidRDefault="00FC6D7F" w:rsidP="001B7DBF">
            <w:pPr>
              <w:spacing w:before="80" w:line="240" w:lineRule="exact"/>
              <w:ind w:firstLine="0"/>
              <w:jc w:val="left"/>
              <w:rPr>
                <w:rFonts w:cs="Arial"/>
                <w:sz w:val="20"/>
              </w:rPr>
            </w:pPr>
            <w:r w:rsidRPr="006042C8">
              <w:rPr>
                <w:rFonts w:cs="Arial"/>
                <w:sz w:val="20"/>
              </w:rPr>
              <w:t>триммер</w:t>
            </w:r>
          </w:p>
        </w:tc>
        <w:tc>
          <w:tcPr>
            <w:tcW w:w="1347" w:type="dxa"/>
            <w:tcBorders>
              <w:top w:val="dotted" w:sz="4" w:space="0" w:color="auto"/>
              <w:bottom w:val="dotted" w:sz="4" w:space="0" w:color="auto"/>
            </w:tcBorders>
            <w:vAlign w:val="bottom"/>
          </w:tcPr>
          <w:p w14:paraId="1754FC39" w14:textId="77777777" w:rsidR="00FC6D7F" w:rsidRPr="006042C8" w:rsidRDefault="00FC6D7F" w:rsidP="001B7DBF">
            <w:pPr>
              <w:spacing w:before="80" w:line="240" w:lineRule="exact"/>
              <w:ind w:firstLine="0"/>
              <w:jc w:val="center"/>
              <w:rPr>
                <w:rFonts w:cs="Arial"/>
                <w:sz w:val="20"/>
              </w:rPr>
            </w:pPr>
            <w:r w:rsidRPr="006042C8">
              <w:rPr>
                <w:rFonts w:cs="Arial"/>
                <w:sz w:val="20"/>
              </w:rPr>
              <w:t>89,9</w:t>
            </w:r>
          </w:p>
        </w:tc>
      </w:tr>
      <w:tr w:rsidR="00FC6D7F" w:rsidRPr="006042C8" w14:paraId="4E159DB0" w14:textId="77777777" w:rsidTr="001B7DBF">
        <w:trPr>
          <w:trHeight w:val="227"/>
        </w:trPr>
        <w:tc>
          <w:tcPr>
            <w:tcW w:w="2811" w:type="dxa"/>
            <w:vMerge w:val="restart"/>
            <w:tcBorders>
              <w:top w:val="dotted" w:sz="4" w:space="0" w:color="auto"/>
              <w:bottom w:val="dotted" w:sz="4" w:space="0" w:color="auto"/>
            </w:tcBorders>
            <w:vAlign w:val="center"/>
          </w:tcPr>
          <w:p w14:paraId="2CEC0D00" w14:textId="77777777" w:rsidR="00FC6D7F" w:rsidRPr="006042C8" w:rsidRDefault="00FC6D7F" w:rsidP="001B7DBF">
            <w:pPr>
              <w:spacing w:before="80" w:line="240" w:lineRule="exact"/>
              <w:ind w:firstLine="0"/>
              <w:jc w:val="left"/>
              <w:rPr>
                <w:rFonts w:cs="Arial"/>
                <w:sz w:val="20"/>
              </w:rPr>
            </w:pPr>
            <w:r w:rsidRPr="006042C8">
              <w:rPr>
                <w:rFonts w:cs="Arial"/>
                <w:sz w:val="20"/>
              </w:rPr>
              <w:t>Строительные материалы</w:t>
            </w:r>
          </w:p>
        </w:tc>
        <w:tc>
          <w:tcPr>
            <w:tcW w:w="1550" w:type="dxa"/>
            <w:vMerge w:val="restart"/>
            <w:tcBorders>
              <w:top w:val="dotted" w:sz="4" w:space="0" w:color="auto"/>
              <w:bottom w:val="dotted" w:sz="4" w:space="0" w:color="auto"/>
            </w:tcBorders>
            <w:vAlign w:val="center"/>
          </w:tcPr>
          <w:p w14:paraId="76BB944C" w14:textId="77777777" w:rsidR="00FC6D7F" w:rsidRPr="006042C8" w:rsidRDefault="00FC6D7F" w:rsidP="001B7DBF">
            <w:pPr>
              <w:adjustRightInd/>
              <w:spacing w:before="80" w:line="240" w:lineRule="exact"/>
              <w:ind w:firstLine="0"/>
              <w:jc w:val="center"/>
              <w:rPr>
                <w:rFonts w:cs="Arial"/>
                <w:bCs/>
                <w:color w:val="000000"/>
                <w:sz w:val="20"/>
              </w:rPr>
            </w:pPr>
            <w:r w:rsidRPr="006042C8">
              <w:rPr>
                <w:rFonts w:cs="Arial"/>
                <w:bCs/>
                <w:color w:val="000000"/>
                <w:sz w:val="20"/>
              </w:rPr>
              <w:t>96,1</w:t>
            </w:r>
          </w:p>
        </w:tc>
        <w:tc>
          <w:tcPr>
            <w:tcW w:w="3510" w:type="dxa"/>
            <w:tcBorders>
              <w:top w:val="dotted" w:sz="4" w:space="0" w:color="auto"/>
              <w:bottom w:val="dotted" w:sz="4" w:space="0" w:color="auto"/>
            </w:tcBorders>
            <w:vAlign w:val="bottom"/>
          </w:tcPr>
          <w:p w14:paraId="15352142" w14:textId="77777777" w:rsidR="00FC6D7F" w:rsidRPr="006042C8" w:rsidRDefault="00FC6D7F" w:rsidP="001B7DBF">
            <w:pPr>
              <w:spacing w:before="80" w:line="240" w:lineRule="exact"/>
              <w:ind w:firstLine="0"/>
              <w:jc w:val="left"/>
              <w:rPr>
                <w:rFonts w:cs="Arial"/>
                <w:sz w:val="20"/>
              </w:rPr>
            </w:pPr>
            <w:r w:rsidRPr="006042C8">
              <w:rPr>
                <w:rFonts w:cs="Arial"/>
                <w:sz w:val="20"/>
              </w:rPr>
              <w:t>краски масляные, эмали</w:t>
            </w:r>
          </w:p>
        </w:tc>
        <w:tc>
          <w:tcPr>
            <w:tcW w:w="1347" w:type="dxa"/>
            <w:tcBorders>
              <w:top w:val="dotted" w:sz="4" w:space="0" w:color="auto"/>
              <w:bottom w:val="dotted" w:sz="4" w:space="0" w:color="auto"/>
            </w:tcBorders>
            <w:vAlign w:val="bottom"/>
          </w:tcPr>
          <w:p w14:paraId="3249A397" w14:textId="77777777" w:rsidR="00FC6D7F" w:rsidRPr="006042C8" w:rsidRDefault="00FC6D7F" w:rsidP="001B7DBF">
            <w:pPr>
              <w:spacing w:before="80" w:line="240" w:lineRule="exact"/>
              <w:ind w:firstLine="0"/>
              <w:jc w:val="center"/>
              <w:rPr>
                <w:rFonts w:cs="Arial"/>
                <w:sz w:val="20"/>
              </w:rPr>
            </w:pPr>
            <w:r w:rsidRPr="006042C8">
              <w:rPr>
                <w:rFonts w:cs="Arial"/>
                <w:sz w:val="20"/>
              </w:rPr>
              <w:t>105,4</w:t>
            </w:r>
          </w:p>
        </w:tc>
      </w:tr>
      <w:tr w:rsidR="00FC6D7F" w:rsidRPr="006042C8" w14:paraId="0C4466C7" w14:textId="77777777" w:rsidTr="001B7DBF">
        <w:trPr>
          <w:trHeight w:val="227"/>
        </w:trPr>
        <w:tc>
          <w:tcPr>
            <w:tcW w:w="2811" w:type="dxa"/>
            <w:vMerge/>
            <w:tcBorders>
              <w:top w:val="dotted" w:sz="4" w:space="0" w:color="auto"/>
              <w:bottom w:val="dotted" w:sz="4" w:space="0" w:color="auto"/>
            </w:tcBorders>
            <w:vAlign w:val="center"/>
          </w:tcPr>
          <w:p w14:paraId="2E4F4DDE" w14:textId="77777777" w:rsidR="00FC6D7F" w:rsidRPr="006042C8" w:rsidRDefault="00FC6D7F" w:rsidP="001B7DBF">
            <w:pPr>
              <w:spacing w:before="80" w:line="240" w:lineRule="exact"/>
              <w:ind w:firstLine="0"/>
              <w:rPr>
                <w:rFonts w:cs="Arial"/>
                <w:sz w:val="20"/>
              </w:rPr>
            </w:pPr>
          </w:p>
        </w:tc>
        <w:tc>
          <w:tcPr>
            <w:tcW w:w="1550" w:type="dxa"/>
            <w:vMerge/>
            <w:tcBorders>
              <w:top w:val="dotted" w:sz="4" w:space="0" w:color="auto"/>
              <w:bottom w:val="dotted" w:sz="4" w:space="0" w:color="auto"/>
            </w:tcBorders>
            <w:vAlign w:val="center"/>
          </w:tcPr>
          <w:p w14:paraId="336B0AD3" w14:textId="77777777" w:rsidR="00FC6D7F" w:rsidRPr="006042C8" w:rsidRDefault="00FC6D7F" w:rsidP="001B7DBF">
            <w:pPr>
              <w:spacing w:before="80" w:line="240" w:lineRule="exact"/>
              <w:ind w:firstLine="0"/>
              <w:jc w:val="center"/>
              <w:rPr>
                <w:rFonts w:cs="Arial"/>
                <w:sz w:val="20"/>
              </w:rPr>
            </w:pPr>
          </w:p>
        </w:tc>
        <w:tc>
          <w:tcPr>
            <w:tcW w:w="3510" w:type="dxa"/>
            <w:tcBorders>
              <w:top w:val="dotted" w:sz="4" w:space="0" w:color="auto"/>
              <w:bottom w:val="dotted" w:sz="4" w:space="0" w:color="auto"/>
            </w:tcBorders>
            <w:vAlign w:val="bottom"/>
          </w:tcPr>
          <w:p w14:paraId="2C8B1DF1" w14:textId="47A089C5" w:rsidR="00FC6D7F" w:rsidRPr="006042C8" w:rsidRDefault="00FC6D7F" w:rsidP="001B7DBF">
            <w:pPr>
              <w:spacing w:before="80" w:line="240" w:lineRule="exact"/>
              <w:ind w:firstLine="0"/>
              <w:jc w:val="left"/>
              <w:rPr>
                <w:rFonts w:cs="Arial"/>
                <w:sz w:val="20"/>
              </w:rPr>
            </w:pPr>
            <w:r w:rsidRPr="006042C8">
              <w:rPr>
                <w:rFonts w:cs="Arial"/>
                <w:sz w:val="20"/>
              </w:rPr>
              <w:t xml:space="preserve">мойка из нержавеющей стали </w:t>
            </w:r>
            <w:r w:rsidR="001B7DBF" w:rsidRPr="006042C8">
              <w:rPr>
                <w:rFonts w:cs="Arial"/>
                <w:sz w:val="20"/>
              </w:rPr>
              <w:br/>
            </w:r>
            <w:r w:rsidRPr="006042C8">
              <w:rPr>
                <w:rFonts w:cs="Arial"/>
                <w:sz w:val="20"/>
              </w:rPr>
              <w:t>для кухни</w:t>
            </w:r>
          </w:p>
        </w:tc>
        <w:tc>
          <w:tcPr>
            <w:tcW w:w="1347" w:type="dxa"/>
            <w:tcBorders>
              <w:top w:val="dotted" w:sz="4" w:space="0" w:color="auto"/>
              <w:bottom w:val="dotted" w:sz="4" w:space="0" w:color="auto"/>
            </w:tcBorders>
            <w:vAlign w:val="bottom"/>
          </w:tcPr>
          <w:p w14:paraId="70085F7E" w14:textId="77777777" w:rsidR="00FC6D7F" w:rsidRPr="006042C8" w:rsidRDefault="00FC6D7F" w:rsidP="001B7DBF">
            <w:pPr>
              <w:spacing w:before="80" w:line="240" w:lineRule="exact"/>
              <w:ind w:firstLine="0"/>
              <w:jc w:val="center"/>
              <w:rPr>
                <w:rFonts w:cs="Arial"/>
                <w:sz w:val="20"/>
              </w:rPr>
            </w:pPr>
            <w:r w:rsidRPr="006042C8">
              <w:rPr>
                <w:rFonts w:cs="Arial"/>
                <w:sz w:val="20"/>
              </w:rPr>
              <w:t>89,8</w:t>
            </w:r>
          </w:p>
        </w:tc>
      </w:tr>
      <w:tr w:rsidR="00FC6D7F" w:rsidRPr="006042C8" w14:paraId="5EF82592" w14:textId="77777777" w:rsidTr="001B7DBF">
        <w:trPr>
          <w:trHeight w:val="227"/>
        </w:trPr>
        <w:tc>
          <w:tcPr>
            <w:tcW w:w="2811" w:type="dxa"/>
            <w:vMerge w:val="restart"/>
            <w:tcBorders>
              <w:top w:val="dotted" w:sz="4" w:space="0" w:color="auto"/>
              <w:bottom w:val="dotted" w:sz="4" w:space="0" w:color="auto"/>
            </w:tcBorders>
            <w:vAlign w:val="center"/>
          </w:tcPr>
          <w:p w14:paraId="37279977" w14:textId="77777777" w:rsidR="00FC6D7F" w:rsidRPr="006042C8" w:rsidRDefault="00FC6D7F" w:rsidP="001B7DBF">
            <w:pPr>
              <w:spacing w:before="80" w:line="240" w:lineRule="exact"/>
              <w:ind w:firstLine="0"/>
              <w:jc w:val="left"/>
              <w:rPr>
                <w:rFonts w:cs="Arial"/>
                <w:sz w:val="20"/>
              </w:rPr>
            </w:pPr>
            <w:r w:rsidRPr="006042C8">
              <w:rPr>
                <w:rFonts w:cs="Arial"/>
                <w:sz w:val="20"/>
              </w:rPr>
              <w:t>Медикаменты</w:t>
            </w:r>
          </w:p>
        </w:tc>
        <w:tc>
          <w:tcPr>
            <w:tcW w:w="1550" w:type="dxa"/>
            <w:vMerge w:val="restart"/>
            <w:tcBorders>
              <w:top w:val="dotted" w:sz="4" w:space="0" w:color="auto"/>
              <w:bottom w:val="dotted" w:sz="4" w:space="0" w:color="auto"/>
            </w:tcBorders>
            <w:vAlign w:val="center"/>
          </w:tcPr>
          <w:p w14:paraId="0537346A" w14:textId="77777777" w:rsidR="00FC6D7F" w:rsidRPr="006042C8" w:rsidRDefault="00FC6D7F" w:rsidP="001B7DBF">
            <w:pPr>
              <w:adjustRightInd/>
              <w:spacing w:before="80" w:line="240" w:lineRule="exact"/>
              <w:ind w:firstLine="0"/>
              <w:jc w:val="center"/>
              <w:rPr>
                <w:rFonts w:cs="Arial"/>
                <w:bCs/>
                <w:color w:val="000000"/>
                <w:sz w:val="20"/>
              </w:rPr>
            </w:pPr>
            <w:r w:rsidRPr="006042C8">
              <w:rPr>
                <w:rFonts w:cs="Arial"/>
                <w:bCs/>
                <w:color w:val="000000"/>
                <w:sz w:val="20"/>
              </w:rPr>
              <w:t>98,3</w:t>
            </w:r>
          </w:p>
        </w:tc>
        <w:tc>
          <w:tcPr>
            <w:tcW w:w="3510" w:type="dxa"/>
            <w:tcBorders>
              <w:top w:val="dotted" w:sz="4" w:space="0" w:color="auto"/>
              <w:bottom w:val="dotted" w:sz="4" w:space="0" w:color="auto"/>
            </w:tcBorders>
            <w:vAlign w:val="bottom"/>
          </w:tcPr>
          <w:p w14:paraId="31E2733E" w14:textId="77777777" w:rsidR="00FC6D7F" w:rsidRPr="006042C8" w:rsidRDefault="00FC6D7F" w:rsidP="001B7DBF">
            <w:pPr>
              <w:spacing w:before="80" w:line="240" w:lineRule="exact"/>
              <w:ind w:firstLine="0"/>
              <w:jc w:val="left"/>
              <w:rPr>
                <w:rFonts w:cs="Arial"/>
                <w:sz w:val="20"/>
              </w:rPr>
            </w:pPr>
            <w:r w:rsidRPr="006042C8">
              <w:rPr>
                <w:rFonts w:cs="Arial"/>
                <w:sz w:val="20"/>
              </w:rPr>
              <w:t>глицин</w:t>
            </w:r>
          </w:p>
        </w:tc>
        <w:tc>
          <w:tcPr>
            <w:tcW w:w="1347" w:type="dxa"/>
            <w:tcBorders>
              <w:top w:val="dotted" w:sz="4" w:space="0" w:color="auto"/>
              <w:bottom w:val="dotted" w:sz="4" w:space="0" w:color="auto"/>
            </w:tcBorders>
            <w:vAlign w:val="bottom"/>
          </w:tcPr>
          <w:p w14:paraId="576BD5DB" w14:textId="77777777" w:rsidR="00FC6D7F" w:rsidRPr="006042C8" w:rsidRDefault="00FC6D7F" w:rsidP="001B7DBF">
            <w:pPr>
              <w:spacing w:before="80" w:line="240" w:lineRule="exact"/>
              <w:ind w:firstLine="0"/>
              <w:jc w:val="center"/>
              <w:rPr>
                <w:rFonts w:cs="Arial"/>
                <w:sz w:val="20"/>
              </w:rPr>
            </w:pPr>
            <w:r w:rsidRPr="006042C8">
              <w:rPr>
                <w:rFonts w:cs="Arial"/>
                <w:sz w:val="20"/>
              </w:rPr>
              <w:t>102,7</w:t>
            </w:r>
          </w:p>
        </w:tc>
      </w:tr>
      <w:tr w:rsidR="00FC6D7F" w:rsidRPr="006042C8" w14:paraId="39ECA8E5" w14:textId="77777777" w:rsidTr="001B7DBF">
        <w:trPr>
          <w:trHeight w:val="227"/>
        </w:trPr>
        <w:tc>
          <w:tcPr>
            <w:tcW w:w="2811" w:type="dxa"/>
            <w:vMerge/>
            <w:tcBorders>
              <w:top w:val="dotted" w:sz="4" w:space="0" w:color="auto"/>
              <w:bottom w:val="dotted" w:sz="4" w:space="0" w:color="auto"/>
            </w:tcBorders>
            <w:vAlign w:val="center"/>
          </w:tcPr>
          <w:p w14:paraId="70C64B45" w14:textId="77777777" w:rsidR="00FC6D7F" w:rsidRPr="006042C8" w:rsidRDefault="00FC6D7F" w:rsidP="001B7DBF">
            <w:pPr>
              <w:spacing w:before="80" w:line="240" w:lineRule="exact"/>
              <w:ind w:firstLine="0"/>
              <w:rPr>
                <w:rFonts w:cs="Arial"/>
                <w:sz w:val="20"/>
              </w:rPr>
            </w:pPr>
          </w:p>
        </w:tc>
        <w:tc>
          <w:tcPr>
            <w:tcW w:w="1550" w:type="dxa"/>
            <w:vMerge/>
            <w:tcBorders>
              <w:top w:val="dotted" w:sz="4" w:space="0" w:color="auto"/>
              <w:bottom w:val="dotted" w:sz="4" w:space="0" w:color="auto"/>
            </w:tcBorders>
            <w:vAlign w:val="center"/>
          </w:tcPr>
          <w:p w14:paraId="0242923A" w14:textId="77777777" w:rsidR="00FC6D7F" w:rsidRPr="006042C8" w:rsidRDefault="00FC6D7F" w:rsidP="001B7DBF">
            <w:pPr>
              <w:spacing w:before="80" w:line="240" w:lineRule="exact"/>
              <w:ind w:firstLine="0"/>
              <w:jc w:val="center"/>
              <w:rPr>
                <w:rFonts w:cs="Arial"/>
                <w:sz w:val="20"/>
              </w:rPr>
            </w:pPr>
          </w:p>
        </w:tc>
        <w:tc>
          <w:tcPr>
            <w:tcW w:w="3510" w:type="dxa"/>
            <w:tcBorders>
              <w:top w:val="dotted" w:sz="4" w:space="0" w:color="auto"/>
              <w:bottom w:val="dotted" w:sz="4" w:space="0" w:color="auto"/>
            </w:tcBorders>
            <w:vAlign w:val="bottom"/>
          </w:tcPr>
          <w:p w14:paraId="4EF06DCC" w14:textId="77777777" w:rsidR="00FC6D7F" w:rsidRPr="006042C8" w:rsidRDefault="00FC6D7F" w:rsidP="001B7DBF">
            <w:pPr>
              <w:spacing w:before="80" w:line="240" w:lineRule="exact"/>
              <w:ind w:firstLine="0"/>
              <w:jc w:val="left"/>
              <w:rPr>
                <w:rFonts w:cs="Arial"/>
                <w:sz w:val="20"/>
              </w:rPr>
            </w:pPr>
            <w:proofErr w:type="spellStart"/>
            <w:r w:rsidRPr="006042C8">
              <w:rPr>
                <w:rFonts w:cs="Arial"/>
                <w:sz w:val="20"/>
              </w:rPr>
              <w:t>канефрон</w:t>
            </w:r>
            <w:proofErr w:type="spellEnd"/>
            <w:r w:rsidRPr="006042C8">
              <w:rPr>
                <w:rFonts w:cs="Arial"/>
                <w:sz w:val="20"/>
              </w:rPr>
              <w:t xml:space="preserve"> Н</w:t>
            </w:r>
          </w:p>
        </w:tc>
        <w:tc>
          <w:tcPr>
            <w:tcW w:w="1347" w:type="dxa"/>
            <w:tcBorders>
              <w:top w:val="dotted" w:sz="4" w:space="0" w:color="auto"/>
              <w:bottom w:val="dotted" w:sz="4" w:space="0" w:color="auto"/>
            </w:tcBorders>
            <w:vAlign w:val="bottom"/>
          </w:tcPr>
          <w:p w14:paraId="78B103D3" w14:textId="77777777" w:rsidR="00FC6D7F" w:rsidRPr="006042C8" w:rsidRDefault="00FC6D7F" w:rsidP="001B7DBF">
            <w:pPr>
              <w:spacing w:before="80" w:line="240" w:lineRule="exact"/>
              <w:ind w:firstLine="0"/>
              <w:jc w:val="center"/>
              <w:rPr>
                <w:rFonts w:cs="Arial"/>
                <w:sz w:val="20"/>
              </w:rPr>
            </w:pPr>
            <w:r w:rsidRPr="006042C8">
              <w:rPr>
                <w:rFonts w:cs="Arial"/>
                <w:sz w:val="20"/>
              </w:rPr>
              <w:t>92,9</w:t>
            </w:r>
          </w:p>
        </w:tc>
      </w:tr>
      <w:tr w:rsidR="00FC6D7F" w:rsidRPr="006042C8" w14:paraId="1BCC04F1" w14:textId="77777777" w:rsidTr="001B7DBF">
        <w:trPr>
          <w:trHeight w:val="227"/>
        </w:trPr>
        <w:tc>
          <w:tcPr>
            <w:tcW w:w="2811" w:type="dxa"/>
            <w:vMerge w:val="restart"/>
            <w:tcBorders>
              <w:top w:val="dotted" w:sz="4" w:space="0" w:color="auto"/>
              <w:bottom w:val="dotted" w:sz="4" w:space="0" w:color="auto"/>
            </w:tcBorders>
            <w:vAlign w:val="center"/>
          </w:tcPr>
          <w:p w14:paraId="47181A9B" w14:textId="77777777" w:rsidR="00FC6D7F" w:rsidRPr="006042C8" w:rsidRDefault="00FC6D7F" w:rsidP="001B7DBF">
            <w:pPr>
              <w:spacing w:before="80" w:line="240" w:lineRule="exact"/>
              <w:ind w:firstLine="0"/>
              <w:jc w:val="left"/>
              <w:rPr>
                <w:rFonts w:cs="Arial"/>
                <w:sz w:val="20"/>
              </w:rPr>
            </w:pPr>
            <w:r w:rsidRPr="006042C8">
              <w:rPr>
                <w:rFonts w:cs="Arial"/>
                <w:sz w:val="20"/>
              </w:rPr>
              <w:t>Трикотажные изделия</w:t>
            </w:r>
          </w:p>
        </w:tc>
        <w:tc>
          <w:tcPr>
            <w:tcW w:w="1550" w:type="dxa"/>
            <w:vMerge w:val="restart"/>
            <w:tcBorders>
              <w:top w:val="dotted" w:sz="4" w:space="0" w:color="auto"/>
              <w:bottom w:val="dotted" w:sz="4" w:space="0" w:color="auto"/>
            </w:tcBorders>
            <w:vAlign w:val="center"/>
          </w:tcPr>
          <w:p w14:paraId="02C175BE" w14:textId="77777777" w:rsidR="00FC6D7F" w:rsidRPr="006042C8" w:rsidRDefault="00FC6D7F" w:rsidP="001B7DBF">
            <w:pPr>
              <w:adjustRightInd/>
              <w:spacing w:before="80" w:line="240" w:lineRule="exact"/>
              <w:ind w:firstLine="0"/>
              <w:jc w:val="center"/>
              <w:rPr>
                <w:rFonts w:cs="Arial"/>
                <w:bCs/>
                <w:color w:val="000000"/>
                <w:sz w:val="20"/>
              </w:rPr>
            </w:pPr>
            <w:r w:rsidRPr="006042C8">
              <w:rPr>
                <w:rFonts w:cs="Arial"/>
                <w:bCs/>
                <w:color w:val="000000"/>
                <w:sz w:val="20"/>
              </w:rPr>
              <w:t>99,8</w:t>
            </w:r>
          </w:p>
        </w:tc>
        <w:tc>
          <w:tcPr>
            <w:tcW w:w="3510" w:type="dxa"/>
            <w:tcBorders>
              <w:top w:val="dotted" w:sz="4" w:space="0" w:color="auto"/>
              <w:bottom w:val="dotted" w:sz="4" w:space="0" w:color="auto"/>
            </w:tcBorders>
            <w:vAlign w:val="bottom"/>
          </w:tcPr>
          <w:p w14:paraId="52CEADCC" w14:textId="77777777" w:rsidR="00FC6D7F" w:rsidRPr="006042C8" w:rsidRDefault="00FC6D7F" w:rsidP="001B7DBF">
            <w:pPr>
              <w:spacing w:before="80" w:line="240" w:lineRule="exact"/>
              <w:ind w:firstLine="0"/>
              <w:jc w:val="left"/>
              <w:rPr>
                <w:rFonts w:cs="Arial"/>
                <w:sz w:val="20"/>
              </w:rPr>
            </w:pPr>
            <w:r w:rsidRPr="006042C8">
              <w:rPr>
                <w:rFonts w:cs="Arial"/>
                <w:sz w:val="20"/>
              </w:rPr>
              <w:t>трусы мужские из хлопчатобумажного трикотажного полотна</w:t>
            </w:r>
          </w:p>
        </w:tc>
        <w:tc>
          <w:tcPr>
            <w:tcW w:w="1347" w:type="dxa"/>
            <w:tcBorders>
              <w:top w:val="dotted" w:sz="4" w:space="0" w:color="auto"/>
              <w:bottom w:val="dotted" w:sz="4" w:space="0" w:color="auto"/>
            </w:tcBorders>
            <w:vAlign w:val="bottom"/>
          </w:tcPr>
          <w:p w14:paraId="5DEE58A8" w14:textId="77777777" w:rsidR="00FC6D7F" w:rsidRPr="006042C8" w:rsidRDefault="00FC6D7F" w:rsidP="001B7DBF">
            <w:pPr>
              <w:spacing w:before="80" w:line="240" w:lineRule="exact"/>
              <w:ind w:firstLine="0"/>
              <w:jc w:val="center"/>
              <w:rPr>
                <w:rFonts w:cs="Arial"/>
                <w:sz w:val="20"/>
              </w:rPr>
            </w:pPr>
            <w:r w:rsidRPr="006042C8">
              <w:rPr>
                <w:rFonts w:cs="Arial"/>
                <w:sz w:val="20"/>
              </w:rPr>
              <w:t>104,6</w:t>
            </w:r>
          </w:p>
        </w:tc>
      </w:tr>
      <w:tr w:rsidR="00FC6D7F" w:rsidRPr="006042C8" w14:paraId="2B4FD8E1" w14:textId="77777777" w:rsidTr="001B7DBF">
        <w:trPr>
          <w:trHeight w:val="227"/>
        </w:trPr>
        <w:tc>
          <w:tcPr>
            <w:tcW w:w="2811" w:type="dxa"/>
            <w:vMerge/>
            <w:tcBorders>
              <w:top w:val="dotted" w:sz="4" w:space="0" w:color="auto"/>
              <w:bottom w:val="dotted" w:sz="4" w:space="0" w:color="auto"/>
            </w:tcBorders>
            <w:vAlign w:val="center"/>
          </w:tcPr>
          <w:p w14:paraId="7CE65834" w14:textId="77777777" w:rsidR="00FC6D7F" w:rsidRPr="006042C8" w:rsidRDefault="00FC6D7F" w:rsidP="001B7DBF">
            <w:pPr>
              <w:spacing w:before="80" w:line="240" w:lineRule="exact"/>
              <w:ind w:firstLine="0"/>
              <w:rPr>
                <w:rFonts w:cs="Arial"/>
                <w:sz w:val="20"/>
              </w:rPr>
            </w:pPr>
          </w:p>
        </w:tc>
        <w:tc>
          <w:tcPr>
            <w:tcW w:w="1550" w:type="dxa"/>
            <w:vMerge/>
            <w:tcBorders>
              <w:top w:val="dotted" w:sz="4" w:space="0" w:color="auto"/>
              <w:bottom w:val="dotted" w:sz="4" w:space="0" w:color="auto"/>
            </w:tcBorders>
            <w:vAlign w:val="center"/>
          </w:tcPr>
          <w:p w14:paraId="2BD2CE1C" w14:textId="77777777" w:rsidR="00FC6D7F" w:rsidRPr="006042C8" w:rsidRDefault="00FC6D7F" w:rsidP="001B7DBF">
            <w:pPr>
              <w:spacing w:before="80" w:line="240" w:lineRule="exact"/>
              <w:ind w:firstLine="0"/>
              <w:jc w:val="center"/>
              <w:rPr>
                <w:rFonts w:cs="Arial"/>
                <w:sz w:val="20"/>
              </w:rPr>
            </w:pPr>
          </w:p>
        </w:tc>
        <w:tc>
          <w:tcPr>
            <w:tcW w:w="3510" w:type="dxa"/>
            <w:tcBorders>
              <w:top w:val="dotted" w:sz="4" w:space="0" w:color="auto"/>
              <w:bottom w:val="dotted" w:sz="4" w:space="0" w:color="auto"/>
            </w:tcBorders>
            <w:vAlign w:val="bottom"/>
          </w:tcPr>
          <w:p w14:paraId="5139CE61" w14:textId="77777777" w:rsidR="00FC6D7F" w:rsidRPr="006042C8" w:rsidRDefault="00FC6D7F" w:rsidP="001B7DBF">
            <w:pPr>
              <w:spacing w:before="80" w:line="240" w:lineRule="exact"/>
              <w:ind w:firstLine="0"/>
              <w:jc w:val="left"/>
              <w:rPr>
                <w:rFonts w:cs="Arial"/>
                <w:sz w:val="20"/>
              </w:rPr>
            </w:pPr>
            <w:r w:rsidRPr="006042C8">
              <w:rPr>
                <w:rFonts w:cs="Arial"/>
                <w:sz w:val="20"/>
              </w:rPr>
              <w:t>футболка детская</w:t>
            </w:r>
          </w:p>
        </w:tc>
        <w:tc>
          <w:tcPr>
            <w:tcW w:w="1347" w:type="dxa"/>
            <w:tcBorders>
              <w:top w:val="dotted" w:sz="4" w:space="0" w:color="auto"/>
              <w:bottom w:val="dotted" w:sz="4" w:space="0" w:color="auto"/>
            </w:tcBorders>
            <w:vAlign w:val="bottom"/>
          </w:tcPr>
          <w:p w14:paraId="31AF40A5" w14:textId="77777777" w:rsidR="00FC6D7F" w:rsidRPr="006042C8" w:rsidRDefault="00FC6D7F" w:rsidP="001B7DBF">
            <w:pPr>
              <w:spacing w:before="80" w:line="240" w:lineRule="exact"/>
              <w:ind w:firstLine="0"/>
              <w:jc w:val="center"/>
              <w:rPr>
                <w:rFonts w:cs="Arial"/>
                <w:sz w:val="20"/>
              </w:rPr>
            </w:pPr>
            <w:r w:rsidRPr="006042C8">
              <w:rPr>
                <w:rFonts w:cs="Arial"/>
                <w:sz w:val="20"/>
              </w:rPr>
              <w:t>95,4</w:t>
            </w:r>
          </w:p>
        </w:tc>
      </w:tr>
      <w:tr w:rsidR="00FC6D7F" w:rsidRPr="006042C8" w14:paraId="0AE3AACD" w14:textId="77777777" w:rsidTr="001B7DBF">
        <w:trPr>
          <w:trHeight w:val="227"/>
        </w:trPr>
        <w:tc>
          <w:tcPr>
            <w:tcW w:w="2811" w:type="dxa"/>
            <w:vMerge w:val="restart"/>
            <w:tcBorders>
              <w:top w:val="dotted" w:sz="4" w:space="0" w:color="auto"/>
              <w:bottom w:val="dotted" w:sz="4" w:space="0" w:color="auto"/>
            </w:tcBorders>
            <w:vAlign w:val="center"/>
          </w:tcPr>
          <w:p w14:paraId="313FE889" w14:textId="77777777" w:rsidR="00FC6D7F" w:rsidRPr="006042C8" w:rsidRDefault="00FC6D7F" w:rsidP="001B7DBF">
            <w:pPr>
              <w:spacing w:before="80" w:line="240" w:lineRule="exact"/>
              <w:ind w:firstLine="0"/>
              <w:jc w:val="left"/>
              <w:rPr>
                <w:rFonts w:cs="Arial"/>
                <w:sz w:val="20"/>
              </w:rPr>
            </w:pPr>
            <w:r w:rsidRPr="006042C8">
              <w:rPr>
                <w:rFonts w:cs="Arial"/>
                <w:sz w:val="20"/>
              </w:rPr>
              <w:t>Моющие и чистящие средства</w:t>
            </w:r>
          </w:p>
        </w:tc>
        <w:tc>
          <w:tcPr>
            <w:tcW w:w="1550" w:type="dxa"/>
            <w:vMerge w:val="restart"/>
            <w:tcBorders>
              <w:top w:val="dotted" w:sz="4" w:space="0" w:color="auto"/>
              <w:bottom w:val="dotted" w:sz="4" w:space="0" w:color="auto"/>
            </w:tcBorders>
            <w:vAlign w:val="center"/>
          </w:tcPr>
          <w:p w14:paraId="7BC89D78" w14:textId="77777777" w:rsidR="00FC6D7F" w:rsidRPr="006042C8" w:rsidRDefault="00FC6D7F" w:rsidP="001B7DBF">
            <w:pPr>
              <w:adjustRightInd/>
              <w:spacing w:before="80" w:line="240" w:lineRule="exact"/>
              <w:ind w:firstLine="0"/>
              <w:jc w:val="center"/>
              <w:rPr>
                <w:rFonts w:cs="Arial"/>
                <w:bCs/>
                <w:color w:val="000000"/>
                <w:sz w:val="20"/>
              </w:rPr>
            </w:pPr>
            <w:r w:rsidRPr="006042C8">
              <w:rPr>
                <w:rFonts w:cs="Arial"/>
                <w:bCs/>
                <w:color w:val="000000"/>
                <w:sz w:val="20"/>
              </w:rPr>
              <w:t>104,1</w:t>
            </w:r>
          </w:p>
        </w:tc>
        <w:tc>
          <w:tcPr>
            <w:tcW w:w="3510" w:type="dxa"/>
            <w:tcBorders>
              <w:top w:val="dotted" w:sz="4" w:space="0" w:color="auto"/>
              <w:bottom w:val="dotted" w:sz="4" w:space="0" w:color="auto"/>
            </w:tcBorders>
            <w:vAlign w:val="bottom"/>
          </w:tcPr>
          <w:p w14:paraId="5A4DEC4B" w14:textId="77777777" w:rsidR="00FC6D7F" w:rsidRPr="006042C8" w:rsidRDefault="00FC6D7F" w:rsidP="001B7DBF">
            <w:pPr>
              <w:spacing w:before="80" w:line="240" w:lineRule="exact"/>
              <w:ind w:firstLine="0"/>
              <w:jc w:val="left"/>
              <w:rPr>
                <w:rFonts w:cs="Arial"/>
                <w:sz w:val="20"/>
              </w:rPr>
            </w:pPr>
            <w:r w:rsidRPr="006042C8">
              <w:rPr>
                <w:rFonts w:cs="Arial"/>
                <w:sz w:val="20"/>
              </w:rPr>
              <w:t>жидкие чистящие и моющие средства</w:t>
            </w:r>
          </w:p>
        </w:tc>
        <w:tc>
          <w:tcPr>
            <w:tcW w:w="1347" w:type="dxa"/>
            <w:tcBorders>
              <w:top w:val="dotted" w:sz="4" w:space="0" w:color="auto"/>
              <w:bottom w:val="dotted" w:sz="4" w:space="0" w:color="auto"/>
            </w:tcBorders>
            <w:vAlign w:val="bottom"/>
          </w:tcPr>
          <w:p w14:paraId="7A6EE211" w14:textId="77777777" w:rsidR="00FC6D7F" w:rsidRPr="006042C8" w:rsidRDefault="00FC6D7F" w:rsidP="001B7DBF">
            <w:pPr>
              <w:spacing w:before="80" w:line="240" w:lineRule="exact"/>
              <w:ind w:firstLine="0"/>
              <w:jc w:val="center"/>
              <w:rPr>
                <w:rFonts w:cs="Arial"/>
                <w:sz w:val="20"/>
              </w:rPr>
            </w:pPr>
            <w:r w:rsidRPr="006042C8">
              <w:rPr>
                <w:rFonts w:cs="Arial"/>
                <w:sz w:val="20"/>
              </w:rPr>
              <w:t>105,3</w:t>
            </w:r>
          </w:p>
        </w:tc>
      </w:tr>
      <w:tr w:rsidR="00FC6D7F" w:rsidRPr="006042C8" w14:paraId="06CBA44A" w14:textId="77777777" w:rsidTr="001B7DBF">
        <w:trPr>
          <w:trHeight w:val="227"/>
        </w:trPr>
        <w:tc>
          <w:tcPr>
            <w:tcW w:w="2811" w:type="dxa"/>
            <w:vMerge/>
            <w:tcBorders>
              <w:top w:val="dotted" w:sz="4" w:space="0" w:color="auto"/>
              <w:bottom w:val="dotted" w:sz="4" w:space="0" w:color="auto"/>
            </w:tcBorders>
            <w:vAlign w:val="center"/>
          </w:tcPr>
          <w:p w14:paraId="5B1C4147" w14:textId="77777777" w:rsidR="00FC6D7F" w:rsidRPr="006042C8" w:rsidRDefault="00FC6D7F" w:rsidP="001B7DBF">
            <w:pPr>
              <w:spacing w:before="80" w:line="240" w:lineRule="exact"/>
              <w:ind w:firstLine="0"/>
              <w:rPr>
                <w:rFonts w:cs="Arial"/>
                <w:sz w:val="20"/>
              </w:rPr>
            </w:pPr>
          </w:p>
        </w:tc>
        <w:tc>
          <w:tcPr>
            <w:tcW w:w="1550" w:type="dxa"/>
            <w:vMerge/>
            <w:tcBorders>
              <w:top w:val="dotted" w:sz="4" w:space="0" w:color="auto"/>
              <w:bottom w:val="dotted" w:sz="4" w:space="0" w:color="auto"/>
            </w:tcBorders>
            <w:vAlign w:val="center"/>
          </w:tcPr>
          <w:p w14:paraId="66013395" w14:textId="77777777" w:rsidR="00FC6D7F" w:rsidRPr="006042C8" w:rsidRDefault="00FC6D7F" w:rsidP="001B7DBF">
            <w:pPr>
              <w:spacing w:before="80" w:line="240" w:lineRule="exact"/>
              <w:ind w:firstLine="0"/>
              <w:jc w:val="center"/>
              <w:rPr>
                <w:rFonts w:cs="Arial"/>
                <w:sz w:val="20"/>
              </w:rPr>
            </w:pPr>
          </w:p>
        </w:tc>
        <w:tc>
          <w:tcPr>
            <w:tcW w:w="3510" w:type="dxa"/>
            <w:tcBorders>
              <w:top w:val="dotted" w:sz="4" w:space="0" w:color="auto"/>
              <w:bottom w:val="dotted" w:sz="4" w:space="0" w:color="auto"/>
            </w:tcBorders>
            <w:vAlign w:val="bottom"/>
          </w:tcPr>
          <w:p w14:paraId="5724BF75" w14:textId="77777777" w:rsidR="00FC6D7F" w:rsidRPr="006042C8" w:rsidRDefault="00FC6D7F" w:rsidP="001B7DBF">
            <w:pPr>
              <w:spacing w:before="80" w:line="240" w:lineRule="exact"/>
              <w:ind w:firstLine="0"/>
              <w:jc w:val="left"/>
              <w:rPr>
                <w:rFonts w:cs="Arial"/>
                <w:sz w:val="20"/>
              </w:rPr>
            </w:pPr>
            <w:r w:rsidRPr="006042C8">
              <w:rPr>
                <w:rFonts w:cs="Arial"/>
                <w:sz w:val="20"/>
              </w:rPr>
              <w:t>дезинфицирующее средство для поверхностей</w:t>
            </w:r>
          </w:p>
        </w:tc>
        <w:tc>
          <w:tcPr>
            <w:tcW w:w="1347" w:type="dxa"/>
            <w:tcBorders>
              <w:top w:val="dotted" w:sz="4" w:space="0" w:color="auto"/>
              <w:bottom w:val="dotted" w:sz="4" w:space="0" w:color="auto"/>
            </w:tcBorders>
            <w:vAlign w:val="bottom"/>
          </w:tcPr>
          <w:p w14:paraId="37D1CDA9" w14:textId="77777777" w:rsidR="00FC6D7F" w:rsidRPr="006042C8" w:rsidRDefault="00FC6D7F" w:rsidP="001B7DBF">
            <w:pPr>
              <w:spacing w:before="80" w:line="240" w:lineRule="exact"/>
              <w:ind w:firstLine="0"/>
              <w:jc w:val="center"/>
              <w:rPr>
                <w:rFonts w:cs="Arial"/>
                <w:sz w:val="20"/>
              </w:rPr>
            </w:pPr>
            <w:r w:rsidRPr="006042C8">
              <w:rPr>
                <w:rFonts w:cs="Arial"/>
                <w:sz w:val="20"/>
              </w:rPr>
              <w:t>99,5</w:t>
            </w:r>
          </w:p>
        </w:tc>
      </w:tr>
      <w:tr w:rsidR="00FC6D7F" w:rsidRPr="006042C8" w14:paraId="145E1EFD" w14:textId="77777777" w:rsidTr="001B7DBF">
        <w:trPr>
          <w:trHeight w:val="227"/>
        </w:trPr>
        <w:tc>
          <w:tcPr>
            <w:tcW w:w="2811" w:type="dxa"/>
            <w:tcBorders>
              <w:top w:val="dotted" w:sz="4" w:space="0" w:color="auto"/>
              <w:bottom w:val="dotted" w:sz="4" w:space="0" w:color="auto"/>
            </w:tcBorders>
            <w:vAlign w:val="center"/>
          </w:tcPr>
          <w:p w14:paraId="4D6A60D5" w14:textId="77777777" w:rsidR="00FC6D7F" w:rsidRPr="006042C8" w:rsidRDefault="00FC6D7F" w:rsidP="001B7DBF">
            <w:pPr>
              <w:spacing w:before="80" w:line="240" w:lineRule="exact"/>
              <w:ind w:firstLine="0"/>
              <w:jc w:val="left"/>
              <w:rPr>
                <w:rFonts w:cs="Arial"/>
                <w:sz w:val="20"/>
              </w:rPr>
            </w:pPr>
            <w:r w:rsidRPr="006042C8">
              <w:rPr>
                <w:rFonts w:cs="Arial"/>
                <w:sz w:val="20"/>
              </w:rPr>
              <w:t>Табачные изделия</w:t>
            </w:r>
          </w:p>
        </w:tc>
        <w:tc>
          <w:tcPr>
            <w:tcW w:w="1550" w:type="dxa"/>
            <w:tcBorders>
              <w:top w:val="dotted" w:sz="4" w:space="0" w:color="auto"/>
              <w:bottom w:val="dotted" w:sz="4" w:space="0" w:color="auto"/>
            </w:tcBorders>
            <w:vAlign w:val="center"/>
          </w:tcPr>
          <w:p w14:paraId="05119CD4" w14:textId="77777777" w:rsidR="00FC6D7F" w:rsidRPr="006042C8" w:rsidRDefault="00FC6D7F" w:rsidP="001B7DBF">
            <w:pPr>
              <w:adjustRightInd/>
              <w:spacing w:before="80" w:line="240" w:lineRule="exact"/>
              <w:ind w:firstLine="0"/>
              <w:jc w:val="center"/>
              <w:rPr>
                <w:rFonts w:cs="Arial"/>
                <w:bCs/>
                <w:color w:val="000000"/>
                <w:sz w:val="20"/>
              </w:rPr>
            </w:pPr>
            <w:r w:rsidRPr="006042C8">
              <w:rPr>
                <w:rFonts w:cs="Arial"/>
                <w:bCs/>
                <w:color w:val="000000"/>
                <w:sz w:val="20"/>
              </w:rPr>
              <w:t>101,1</w:t>
            </w:r>
          </w:p>
        </w:tc>
        <w:tc>
          <w:tcPr>
            <w:tcW w:w="3510" w:type="dxa"/>
            <w:tcBorders>
              <w:top w:val="dotted" w:sz="4" w:space="0" w:color="auto"/>
              <w:bottom w:val="dotted" w:sz="4" w:space="0" w:color="auto"/>
            </w:tcBorders>
            <w:vAlign w:val="bottom"/>
          </w:tcPr>
          <w:p w14:paraId="0FBA3581" w14:textId="77777777" w:rsidR="00FC6D7F" w:rsidRPr="006042C8" w:rsidRDefault="00FC6D7F" w:rsidP="001B7DBF">
            <w:pPr>
              <w:spacing w:before="80" w:line="240" w:lineRule="exact"/>
              <w:ind w:firstLine="0"/>
              <w:jc w:val="left"/>
              <w:rPr>
                <w:rFonts w:cs="Arial"/>
                <w:sz w:val="20"/>
              </w:rPr>
            </w:pPr>
            <w:r w:rsidRPr="006042C8">
              <w:rPr>
                <w:rFonts w:cs="Arial"/>
                <w:sz w:val="20"/>
              </w:rPr>
              <w:t>сигареты с фильтром</w:t>
            </w:r>
          </w:p>
        </w:tc>
        <w:tc>
          <w:tcPr>
            <w:tcW w:w="1347" w:type="dxa"/>
            <w:tcBorders>
              <w:top w:val="dotted" w:sz="4" w:space="0" w:color="auto"/>
              <w:bottom w:val="dotted" w:sz="4" w:space="0" w:color="auto"/>
            </w:tcBorders>
            <w:vAlign w:val="bottom"/>
          </w:tcPr>
          <w:p w14:paraId="75A34A16" w14:textId="77777777" w:rsidR="00FC6D7F" w:rsidRPr="006042C8" w:rsidRDefault="00FC6D7F" w:rsidP="001B7DBF">
            <w:pPr>
              <w:spacing w:before="80" w:line="240" w:lineRule="exact"/>
              <w:ind w:firstLine="0"/>
              <w:jc w:val="center"/>
              <w:rPr>
                <w:rFonts w:cs="Arial"/>
                <w:sz w:val="20"/>
              </w:rPr>
            </w:pPr>
            <w:r w:rsidRPr="006042C8">
              <w:rPr>
                <w:rFonts w:cs="Arial"/>
                <w:sz w:val="20"/>
              </w:rPr>
              <w:t>101,1</w:t>
            </w:r>
          </w:p>
        </w:tc>
      </w:tr>
      <w:tr w:rsidR="00FC6D7F" w:rsidRPr="006042C8" w14:paraId="115E634A" w14:textId="77777777" w:rsidTr="001B7DBF">
        <w:trPr>
          <w:trHeight w:val="227"/>
        </w:trPr>
        <w:tc>
          <w:tcPr>
            <w:tcW w:w="2811" w:type="dxa"/>
            <w:vMerge w:val="restart"/>
            <w:tcBorders>
              <w:top w:val="dotted" w:sz="4" w:space="0" w:color="auto"/>
              <w:bottom w:val="dotted" w:sz="4" w:space="0" w:color="auto"/>
            </w:tcBorders>
            <w:vAlign w:val="center"/>
          </w:tcPr>
          <w:p w14:paraId="79D78016" w14:textId="77777777" w:rsidR="00FC6D7F" w:rsidRPr="006042C8" w:rsidRDefault="00FC6D7F" w:rsidP="001B7DBF">
            <w:pPr>
              <w:spacing w:before="80" w:line="240" w:lineRule="exact"/>
              <w:ind w:firstLine="0"/>
              <w:jc w:val="left"/>
              <w:rPr>
                <w:rFonts w:cs="Arial"/>
                <w:sz w:val="20"/>
              </w:rPr>
            </w:pPr>
            <w:proofErr w:type="spellStart"/>
            <w:r w:rsidRPr="006042C8">
              <w:rPr>
                <w:rFonts w:cs="Arial"/>
                <w:sz w:val="20"/>
              </w:rPr>
              <w:t>Телерадиотовары</w:t>
            </w:r>
            <w:proofErr w:type="spellEnd"/>
          </w:p>
        </w:tc>
        <w:tc>
          <w:tcPr>
            <w:tcW w:w="1550" w:type="dxa"/>
            <w:vMerge w:val="restart"/>
            <w:tcBorders>
              <w:top w:val="dotted" w:sz="4" w:space="0" w:color="auto"/>
              <w:bottom w:val="dotted" w:sz="4" w:space="0" w:color="auto"/>
            </w:tcBorders>
            <w:vAlign w:val="center"/>
          </w:tcPr>
          <w:p w14:paraId="5B59C453" w14:textId="77777777" w:rsidR="00FC6D7F" w:rsidRPr="006042C8" w:rsidRDefault="00FC6D7F" w:rsidP="001B7DBF">
            <w:pPr>
              <w:adjustRightInd/>
              <w:spacing w:before="80" w:line="240" w:lineRule="exact"/>
              <w:ind w:firstLine="0"/>
              <w:jc w:val="center"/>
              <w:rPr>
                <w:rFonts w:cs="Arial"/>
                <w:bCs/>
                <w:color w:val="000000"/>
                <w:sz w:val="20"/>
              </w:rPr>
            </w:pPr>
            <w:r w:rsidRPr="006042C8">
              <w:rPr>
                <w:rFonts w:cs="Arial"/>
                <w:bCs/>
                <w:color w:val="000000"/>
                <w:sz w:val="20"/>
              </w:rPr>
              <w:t>95,8</w:t>
            </w:r>
          </w:p>
        </w:tc>
        <w:tc>
          <w:tcPr>
            <w:tcW w:w="3510" w:type="dxa"/>
            <w:tcBorders>
              <w:top w:val="dotted" w:sz="4" w:space="0" w:color="auto"/>
              <w:bottom w:val="dotted" w:sz="4" w:space="0" w:color="auto"/>
            </w:tcBorders>
            <w:vAlign w:val="bottom"/>
          </w:tcPr>
          <w:p w14:paraId="1DCD996B" w14:textId="77777777" w:rsidR="00FC6D7F" w:rsidRPr="006042C8" w:rsidRDefault="00FC6D7F" w:rsidP="001B7DBF">
            <w:pPr>
              <w:spacing w:before="80" w:line="240" w:lineRule="exact"/>
              <w:ind w:firstLine="0"/>
              <w:jc w:val="left"/>
              <w:rPr>
                <w:rFonts w:cs="Arial"/>
                <w:sz w:val="20"/>
              </w:rPr>
            </w:pPr>
            <w:proofErr w:type="spellStart"/>
            <w:r w:rsidRPr="006042C8">
              <w:rPr>
                <w:rFonts w:cs="Arial"/>
                <w:sz w:val="20"/>
              </w:rPr>
              <w:t>флеш</w:t>
            </w:r>
            <w:proofErr w:type="spellEnd"/>
            <w:r w:rsidRPr="006042C8">
              <w:rPr>
                <w:rFonts w:cs="Arial"/>
                <w:sz w:val="20"/>
              </w:rPr>
              <w:t xml:space="preserve">-накопитель </w:t>
            </w:r>
            <w:r w:rsidRPr="006042C8">
              <w:rPr>
                <w:rFonts w:cs="Arial"/>
                <w:sz w:val="20"/>
                <w:lang w:val="en-US"/>
              </w:rPr>
              <w:t>USB</w:t>
            </w:r>
          </w:p>
        </w:tc>
        <w:tc>
          <w:tcPr>
            <w:tcW w:w="1347" w:type="dxa"/>
            <w:tcBorders>
              <w:top w:val="dotted" w:sz="4" w:space="0" w:color="auto"/>
              <w:bottom w:val="dotted" w:sz="4" w:space="0" w:color="auto"/>
            </w:tcBorders>
            <w:vAlign w:val="bottom"/>
          </w:tcPr>
          <w:p w14:paraId="73835B9C" w14:textId="77777777" w:rsidR="00FC6D7F" w:rsidRPr="006042C8" w:rsidRDefault="00FC6D7F" w:rsidP="001B7DBF">
            <w:pPr>
              <w:spacing w:before="80" w:line="240" w:lineRule="exact"/>
              <w:ind w:firstLine="0"/>
              <w:jc w:val="center"/>
              <w:rPr>
                <w:rFonts w:cs="Arial"/>
                <w:sz w:val="20"/>
              </w:rPr>
            </w:pPr>
            <w:r w:rsidRPr="006042C8">
              <w:rPr>
                <w:rFonts w:cs="Arial"/>
                <w:sz w:val="20"/>
              </w:rPr>
              <w:t>97,7</w:t>
            </w:r>
          </w:p>
        </w:tc>
      </w:tr>
      <w:tr w:rsidR="00FC6D7F" w:rsidRPr="006042C8" w14:paraId="39B6F678" w14:textId="77777777" w:rsidTr="001B7DBF">
        <w:trPr>
          <w:trHeight w:val="227"/>
        </w:trPr>
        <w:tc>
          <w:tcPr>
            <w:tcW w:w="2811" w:type="dxa"/>
            <w:vMerge/>
            <w:tcBorders>
              <w:top w:val="dotted" w:sz="4" w:space="0" w:color="auto"/>
              <w:bottom w:val="dotted" w:sz="4" w:space="0" w:color="auto"/>
            </w:tcBorders>
            <w:vAlign w:val="center"/>
          </w:tcPr>
          <w:p w14:paraId="6D13CBD9" w14:textId="77777777" w:rsidR="00FC6D7F" w:rsidRPr="006042C8" w:rsidRDefault="00FC6D7F" w:rsidP="001B7DBF">
            <w:pPr>
              <w:spacing w:before="80" w:line="240" w:lineRule="exact"/>
              <w:ind w:firstLine="0"/>
              <w:rPr>
                <w:rFonts w:cs="Arial"/>
                <w:sz w:val="20"/>
              </w:rPr>
            </w:pPr>
          </w:p>
        </w:tc>
        <w:tc>
          <w:tcPr>
            <w:tcW w:w="1550" w:type="dxa"/>
            <w:vMerge/>
            <w:tcBorders>
              <w:top w:val="dotted" w:sz="4" w:space="0" w:color="auto"/>
              <w:bottom w:val="dotted" w:sz="4" w:space="0" w:color="auto"/>
            </w:tcBorders>
            <w:vAlign w:val="center"/>
          </w:tcPr>
          <w:p w14:paraId="2B8025FD" w14:textId="77777777" w:rsidR="00FC6D7F" w:rsidRPr="006042C8" w:rsidRDefault="00FC6D7F" w:rsidP="001B7DBF">
            <w:pPr>
              <w:spacing w:before="80" w:line="240" w:lineRule="exact"/>
              <w:ind w:firstLine="0"/>
              <w:jc w:val="center"/>
              <w:rPr>
                <w:rFonts w:cs="Arial"/>
                <w:sz w:val="20"/>
              </w:rPr>
            </w:pPr>
          </w:p>
        </w:tc>
        <w:tc>
          <w:tcPr>
            <w:tcW w:w="3510" w:type="dxa"/>
            <w:tcBorders>
              <w:top w:val="dotted" w:sz="4" w:space="0" w:color="auto"/>
              <w:bottom w:val="dotted" w:sz="4" w:space="0" w:color="auto"/>
            </w:tcBorders>
            <w:vAlign w:val="bottom"/>
          </w:tcPr>
          <w:p w14:paraId="6E3E32CC" w14:textId="77777777" w:rsidR="00FC6D7F" w:rsidRPr="006042C8" w:rsidRDefault="00FC6D7F" w:rsidP="001B7DBF">
            <w:pPr>
              <w:spacing w:before="80" w:line="240" w:lineRule="exact"/>
              <w:ind w:firstLine="0"/>
              <w:jc w:val="left"/>
              <w:rPr>
                <w:rFonts w:cs="Arial"/>
                <w:sz w:val="20"/>
                <w:lang w:val="en-US"/>
              </w:rPr>
            </w:pPr>
            <w:r w:rsidRPr="006042C8">
              <w:rPr>
                <w:rFonts w:cs="Arial"/>
                <w:sz w:val="20"/>
              </w:rPr>
              <w:t>телевизор</w:t>
            </w:r>
          </w:p>
        </w:tc>
        <w:tc>
          <w:tcPr>
            <w:tcW w:w="1347" w:type="dxa"/>
            <w:tcBorders>
              <w:top w:val="dotted" w:sz="4" w:space="0" w:color="auto"/>
              <w:bottom w:val="dotted" w:sz="4" w:space="0" w:color="auto"/>
            </w:tcBorders>
            <w:vAlign w:val="bottom"/>
          </w:tcPr>
          <w:p w14:paraId="632FBEC8" w14:textId="77777777" w:rsidR="00FC6D7F" w:rsidRPr="006042C8" w:rsidRDefault="00FC6D7F" w:rsidP="001B7DBF">
            <w:pPr>
              <w:spacing w:before="80" w:line="240" w:lineRule="exact"/>
              <w:ind w:firstLine="0"/>
              <w:jc w:val="center"/>
              <w:rPr>
                <w:rFonts w:cs="Arial"/>
                <w:sz w:val="20"/>
              </w:rPr>
            </w:pPr>
            <w:r w:rsidRPr="006042C8">
              <w:rPr>
                <w:rFonts w:cs="Arial"/>
                <w:sz w:val="20"/>
              </w:rPr>
              <w:t>95,7</w:t>
            </w:r>
          </w:p>
        </w:tc>
      </w:tr>
      <w:tr w:rsidR="00FC6D7F" w:rsidRPr="006042C8" w14:paraId="17BA3128" w14:textId="77777777" w:rsidTr="001B7DBF">
        <w:trPr>
          <w:trHeight w:val="227"/>
        </w:trPr>
        <w:tc>
          <w:tcPr>
            <w:tcW w:w="2811" w:type="dxa"/>
            <w:vMerge w:val="restart"/>
            <w:tcBorders>
              <w:top w:val="dotted" w:sz="4" w:space="0" w:color="auto"/>
              <w:bottom w:val="dotted" w:sz="4" w:space="0" w:color="auto"/>
            </w:tcBorders>
            <w:vAlign w:val="center"/>
          </w:tcPr>
          <w:p w14:paraId="3B1A1E14" w14:textId="77777777" w:rsidR="00FC6D7F" w:rsidRPr="006042C8" w:rsidRDefault="00FC6D7F" w:rsidP="001B7DBF">
            <w:pPr>
              <w:spacing w:before="80" w:line="240" w:lineRule="exact"/>
              <w:ind w:firstLine="0"/>
              <w:jc w:val="left"/>
              <w:rPr>
                <w:rFonts w:cs="Arial"/>
                <w:sz w:val="20"/>
              </w:rPr>
            </w:pPr>
            <w:r w:rsidRPr="006042C8">
              <w:rPr>
                <w:rFonts w:cs="Arial"/>
                <w:sz w:val="20"/>
              </w:rPr>
              <w:t>Бензин</w:t>
            </w:r>
          </w:p>
        </w:tc>
        <w:tc>
          <w:tcPr>
            <w:tcW w:w="1550" w:type="dxa"/>
            <w:vMerge w:val="restart"/>
            <w:tcBorders>
              <w:top w:val="dotted" w:sz="4" w:space="0" w:color="auto"/>
              <w:bottom w:val="dotted" w:sz="4" w:space="0" w:color="auto"/>
            </w:tcBorders>
            <w:vAlign w:val="center"/>
          </w:tcPr>
          <w:p w14:paraId="7400BFDA" w14:textId="77777777" w:rsidR="00FC6D7F" w:rsidRPr="006042C8" w:rsidRDefault="00FC6D7F" w:rsidP="001B7DBF">
            <w:pPr>
              <w:adjustRightInd/>
              <w:spacing w:before="80" w:line="240" w:lineRule="exact"/>
              <w:ind w:firstLine="0"/>
              <w:jc w:val="center"/>
              <w:rPr>
                <w:rFonts w:cs="Arial"/>
                <w:bCs/>
                <w:color w:val="000000"/>
                <w:sz w:val="20"/>
              </w:rPr>
            </w:pPr>
            <w:r w:rsidRPr="006042C8">
              <w:rPr>
                <w:rFonts w:cs="Arial"/>
                <w:bCs/>
                <w:color w:val="000000"/>
                <w:sz w:val="20"/>
              </w:rPr>
              <w:t>99,7</w:t>
            </w:r>
          </w:p>
        </w:tc>
        <w:tc>
          <w:tcPr>
            <w:tcW w:w="3510" w:type="dxa"/>
            <w:tcBorders>
              <w:top w:val="dotted" w:sz="4" w:space="0" w:color="auto"/>
              <w:bottom w:val="dotted" w:sz="4" w:space="0" w:color="auto"/>
            </w:tcBorders>
            <w:vAlign w:val="bottom"/>
          </w:tcPr>
          <w:p w14:paraId="5BCCFF30" w14:textId="4EEAF084" w:rsidR="00FC6D7F" w:rsidRPr="006042C8" w:rsidRDefault="00FC6D7F" w:rsidP="001B7DBF">
            <w:pPr>
              <w:spacing w:before="80" w:line="240" w:lineRule="exact"/>
              <w:ind w:firstLine="0"/>
              <w:jc w:val="left"/>
              <w:rPr>
                <w:rFonts w:cs="Arial"/>
                <w:color w:val="000000"/>
                <w:sz w:val="20"/>
              </w:rPr>
            </w:pPr>
            <w:r w:rsidRPr="006042C8">
              <w:rPr>
                <w:rFonts w:cs="Arial"/>
                <w:sz w:val="20"/>
              </w:rPr>
              <w:t xml:space="preserve">бензин автомобильный марки </w:t>
            </w:r>
            <w:r w:rsidR="001B7DBF" w:rsidRPr="006042C8">
              <w:rPr>
                <w:rFonts w:cs="Arial"/>
                <w:sz w:val="20"/>
              </w:rPr>
              <w:br/>
            </w:r>
            <w:r w:rsidRPr="006042C8">
              <w:rPr>
                <w:rFonts w:cs="Arial"/>
                <w:sz w:val="20"/>
              </w:rPr>
              <w:t>АИ-98 и выше</w:t>
            </w:r>
          </w:p>
        </w:tc>
        <w:tc>
          <w:tcPr>
            <w:tcW w:w="1347" w:type="dxa"/>
            <w:tcBorders>
              <w:top w:val="dotted" w:sz="4" w:space="0" w:color="auto"/>
              <w:bottom w:val="dotted" w:sz="4" w:space="0" w:color="auto"/>
            </w:tcBorders>
            <w:vAlign w:val="bottom"/>
          </w:tcPr>
          <w:p w14:paraId="6266AAFA" w14:textId="77777777" w:rsidR="00FC6D7F" w:rsidRPr="006042C8" w:rsidRDefault="00FC6D7F" w:rsidP="001B7DBF">
            <w:pPr>
              <w:spacing w:before="80" w:line="240" w:lineRule="exact"/>
              <w:ind w:firstLine="0"/>
              <w:jc w:val="center"/>
              <w:rPr>
                <w:rFonts w:cs="Arial"/>
                <w:color w:val="000000"/>
                <w:sz w:val="20"/>
              </w:rPr>
            </w:pPr>
            <w:r w:rsidRPr="006042C8">
              <w:rPr>
                <w:rFonts w:cs="Arial"/>
                <w:sz w:val="20"/>
              </w:rPr>
              <w:t>99,8</w:t>
            </w:r>
          </w:p>
        </w:tc>
      </w:tr>
      <w:tr w:rsidR="00FC6D7F" w:rsidRPr="006042C8" w14:paraId="2CC5B662" w14:textId="77777777" w:rsidTr="001B7DBF">
        <w:trPr>
          <w:trHeight w:val="227"/>
        </w:trPr>
        <w:tc>
          <w:tcPr>
            <w:tcW w:w="2811" w:type="dxa"/>
            <w:vMerge/>
            <w:tcBorders>
              <w:top w:val="dotted" w:sz="4" w:space="0" w:color="auto"/>
              <w:bottom w:val="double" w:sz="4" w:space="0" w:color="auto"/>
            </w:tcBorders>
            <w:vAlign w:val="center"/>
          </w:tcPr>
          <w:p w14:paraId="5CFC9A6E" w14:textId="77777777" w:rsidR="00FC6D7F" w:rsidRPr="006042C8" w:rsidRDefault="00FC6D7F" w:rsidP="001B7DBF">
            <w:pPr>
              <w:spacing w:before="80" w:line="240" w:lineRule="exact"/>
              <w:ind w:firstLine="0"/>
              <w:rPr>
                <w:rFonts w:cs="Arial"/>
                <w:sz w:val="20"/>
              </w:rPr>
            </w:pPr>
          </w:p>
        </w:tc>
        <w:tc>
          <w:tcPr>
            <w:tcW w:w="1550" w:type="dxa"/>
            <w:vMerge/>
            <w:tcBorders>
              <w:top w:val="dotted" w:sz="4" w:space="0" w:color="auto"/>
              <w:bottom w:val="double" w:sz="4" w:space="0" w:color="auto"/>
            </w:tcBorders>
            <w:vAlign w:val="center"/>
          </w:tcPr>
          <w:p w14:paraId="61BD5210" w14:textId="77777777" w:rsidR="00FC6D7F" w:rsidRPr="006042C8" w:rsidRDefault="00FC6D7F" w:rsidP="001B7DBF">
            <w:pPr>
              <w:spacing w:before="80" w:line="240" w:lineRule="exact"/>
              <w:ind w:firstLine="0"/>
              <w:rPr>
                <w:rFonts w:cs="Arial"/>
                <w:sz w:val="20"/>
              </w:rPr>
            </w:pPr>
          </w:p>
        </w:tc>
        <w:tc>
          <w:tcPr>
            <w:tcW w:w="3510" w:type="dxa"/>
            <w:tcBorders>
              <w:top w:val="dotted" w:sz="4" w:space="0" w:color="auto"/>
              <w:bottom w:val="double" w:sz="4" w:space="0" w:color="auto"/>
            </w:tcBorders>
            <w:vAlign w:val="bottom"/>
          </w:tcPr>
          <w:p w14:paraId="3702236D" w14:textId="2619D22B" w:rsidR="00FC6D7F" w:rsidRPr="006042C8" w:rsidRDefault="00FC6D7F" w:rsidP="001B7DBF">
            <w:pPr>
              <w:spacing w:before="80" w:line="240" w:lineRule="exact"/>
              <w:ind w:firstLine="0"/>
              <w:jc w:val="left"/>
              <w:rPr>
                <w:rFonts w:cs="Arial"/>
                <w:color w:val="000000"/>
                <w:sz w:val="20"/>
              </w:rPr>
            </w:pPr>
            <w:r w:rsidRPr="006042C8">
              <w:rPr>
                <w:rFonts w:cs="Arial"/>
                <w:sz w:val="20"/>
              </w:rPr>
              <w:t xml:space="preserve">бензин автомобильный марки </w:t>
            </w:r>
            <w:r w:rsidR="001B7DBF" w:rsidRPr="006042C8">
              <w:rPr>
                <w:rFonts w:cs="Arial"/>
                <w:sz w:val="20"/>
              </w:rPr>
              <w:br/>
            </w:r>
            <w:r w:rsidRPr="006042C8">
              <w:rPr>
                <w:rFonts w:cs="Arial"/>
                <w:sz w:val="20"/>
              </w:rPr>
              <w:t>АИ-92</w:t>
            </w:r>
          </w:p>
        </w:tc>
        <w:tc>
          <w:tcPr>
            <w:tcW w:w="1347" w:type="dxa"/>
            <w:tcBorders>
              <w:top w:val="dotted" w:sz="4" w:space="0" w:color="auto"/>
              <w:bottom w:val="double" w:sz="4" w:space="0" w:color="auto"/>
            </w:tcBorders>
            <w:vAlign w:val="bottom"/>
          </w:tcPr>
          <w:p w14:paraId="6815F0D9" w14:textId="77777777" w:rsidR="00FC6D7F" w:rsidRPr="006042C8" w:rsidRDefault="00FC6D7F" w:rsidP="001B7DBF">
            <w:pPr>
              <w:spacing w:before="80" w:line="240" w:lineRule="exact"/>
              <w:ind w:firstLine="0"/>
              <w:jc w:val="center"/>
              <w:rPr>
                <w:rFonts w:cs="Arial"/>
                <w:color w:val="000000"/>
                <w:sz w:val="20"/>
              </w:rPr>
            </w:pPr>
            <w:r w:rsidRPr="006042C8">
              <w:rPr>
                <w:rFonts w:cs="Arial"/>
                <w:sz w:val="20"/>
              </w:rPr>
              <w:t>99,6</w:t>
            </w:r>
          </w:p>
        </w:tc>
      </w:tr>
    </w:tbl>
    <w:p w14:paraId="37F2A99D" w14:textId="77777777" w:rsidR="00FC6D7F" w:rsidRPr="006042C8" w:rsidRDefault="00FC6D7F" w:rsidP="001B7DBF">
      <w:pPr>
        <w:spacing w:before="360" w:after="360"/>
        <w:ind w:firstLine="0"/>
        <w:rPr>
          <w:rFonts w:eastAsia="MS Mincho"/>
        </w:rPr>
      </w:pPr>
      <w:r w:rsidRPr="006042C8">
        <w:rPr>
          <w:rFonts w:eastAsia="MS Mincho"/>
          <w:noProof/>
        </w:rPr>
        <w:lastRenderedPageBreak/>
        <w:drawing>
          <wp:inline distT="0" distB="0" distL="0" distR="0" wp14:anchorId="786436BE" wp14:editId="12B6F76B">
            <wp:extent cx="5918987" cy="3275462"/>
            <wp:effectExtent l="19050" t="0" r="24613" b="1138"/>
            <wp:docPr id="8"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361C7F8" w14:textId="77777777" w:rsidR="00FC6D7F" w:rsidRPr="006042C8" w:rsidRDefault="00FC6D7F" w:rsidP="00FC6D7F">
      <w:pPr>
        <w:spacing w:before="240"/>
        <w:ind w:firstLine="709"/>
        <w:rPr>
          <w:rFonts w:eastAsia="MS Mincho"/>
        </w:rPr>
      </w:pPr>
      <w:r w:rsidRPr="006042C8">
        <w:rPr>
          <w:rFonts w:eastAsia="MS Mincho"/>
        </w:rPr>
        <w:t xml:space="preserve">Индексы потребительских цен на отдельные группы </w:t>
      </w:r>
      <w:r w:rsidRPr="006042C8">
        <w:rPr>
          <w:rFonts w:eastAsia="MS Mincho"/>
          <w:b/>
        </w:rPr>
        <w:t xml:space="preserve">услуг </w:t>
      </w:r>
      <w:r w:rsidRPr="006042C8">
        <w:rPr>
          <w:rFonts w:eastAsia="MS Mincho"/>
        </w:rPr>
        <w:t>представлены ниже:</w:t>
      </w:r>
    </w:p>
    <w:tbl>
      <w:tblPr>
        <w:tblW w:w="9379" w:type="dxa"/>
        <w:tblInd w:w="85" w:type="dxa"/>
        <w:tblLayout w:type="fixed"/>
        <w:tblLook w:val="04A0" w:firstRow="1" w:lastRow="0" w:firstColumn="1" w:lastColumn="0" w:noHBand="0" w:noVBand="1"/>
      </w:tblPr>
      <w:tblGrid>
        <w:gridCol w:w="3567"/>
        <w:gridCol w:w="1039"/>
        <w:gridCol w:w="1040"/>
        <w:gridCol w:w="1040"/>
        <w:gridCol w:w="1275"/>
        <w:gridCol w:w="1418"/>
      </w:tblGrid>
      <w:tr w:rsidR="00FC6D7F" w:rsidRPr="006042C8" w14:paraId="459FF6D6" w14:textId="77777777" w:rsidTr="001B7DBF">
        <w:trPr>
          <w:trHeight w:val="491"/>
          <w:tblHeader/>
        </w:trPr>
        <w:tc>
          <w:tcPr>
            <w:tcW w:w="3567"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0941706E" w14:textId="77777777" w:rsidR="00FC6D7F" w:rsidRPr="006042C8" w:rsidRDefault="00FC6D7F" w:rsidP="001B7DBF">
            <w:pPr>
              <w:widowControl/>
              <w:adjustRightInd/>
              <w:spacing w:line="240" w:lineRule="auto"/>
              <w:ind w:left="-57" w:right="-57" w:firstLine="0"/>
              <w:jc w:val="center"/>
              <w:textAlignment w:val="auto"/>
              <w:rPr>
                <w:rFonts w:cs="Arial"/>
                <w:color w:val="000000"/>
                <w:sz w:val="20"/>
              </w:rPr>
            </w:pPr>
            <w:r w:rsidRPr="006042C8">
              <w:rPr>
                <w:rFonts w:cs="Arial"/>
                <w:color w:val="000000"/>
                <w:sz w:val="20"/>
              </w:rPr>
              <w:t> </w:t>
            </w:r>
          </w:p>
        </w:tc>
        <w:tc>
          <w:tcPr>
            <w:tcW w:w="3119" w:type="dxa"/>
            <w:gridSpan w:val="3"/>
            <w:vMerge w:val="restart"/>
            <w:tcBorders>
              <w:top w:val="double" w:sz="6" w:space="0" w:color="auto"/>
              <w:left w:val="single" w:sz="4" w:space="0" w:color="auto"/>
              <w:bottom w:val="single" w:sz="4" w:space="0" w:color="000000"/>
              <w:right w:val="single" w:sz="4" w:space="0" w:color="000000"/>
            </w:tcBorders>
            <w:shd w:val="clear" w:color="auto" w:fill="auto"/>
            <w:hideMark/>
          </w:tcPr>
          <w:p w14:paraId="2E82DEB0" w14:textId="77777777" w:rsidR="00FC6D7F" w:rsidRPr="006042C8" w:rsidRDefault="00FC6D7F" w:rsidP="001B7DBF">
            <w:pPr>
              <w:widowControl/>
              <w:adjustRightInd/>
              <w:spacing w:line="240" w:lineRule="auto"/>
              <w:ind w:left="-57" w:right="-57" w:firstLine="0"/>
              <w:jc w:val="center"/>
              <w:textAlignment w:val="auto"/>
              <w:rPr>
                <w:rFonts w:cs="Arial"/>
                <w:i/>
                <w:iCs/>
                <w:color w:val="000000"/>
                <w:sz w:val="20"/>
              </w:rPr>
            </w:pPr>
            <w:r w:rsidRPr="006042C8">
              <w:rPr>
                <w:rFonts w:cs="Arial"/>
                <w:i/>
                <w:iCs/>
                <w:color w:val="000000"/>
                <w:sz w:val="20"/>
              </w:rPr>
              <w:t xml:space="preserve">Июнь 2022г. </w:t>
            </w:r>
            <w:proofErr w:type="gramStart"/>
            <w:r w:rsidRPr="006042C8">
              <w:rPr>
                <w:rFonts w:cs="Arial"/>
                <w:i/>
                <w:iCs/>
                <w:color w:val="000000"/>
                <w:sz w:val="20"/>
              </w:rPr>
              <w:t>в</w:t>
            </w:r>
            <w:proofErr w:type="gramEnd"/>
            <w:r w:rsidRPr="006042C8">
              <w:rPr>
                <w:rFonts w:cs="Arial"/>
                <w:i/>
                <w:iCs/>
                <w:color w:val="000000"/>
                <w:sz w:val="20"/>
              </w:rPr>
              <w:t xml:space="preserve"> % к: </w:t>
            </w:r>
          </w:p>
        </w:tc>
        <w:tc>
          <w:tcPr>
            <w:tcW w:w="1275"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6DA5DEA6" w14:textId="4871EA4A" w:rsidR="00FC6D7F" w:rsidRPr="006042C8" w:rsidRDefault="00FC6D7F" w:rsidP="001B7DBF">
            <w:pPr>
              <w:widowControl/>
              <w:adjustRightInd/>
              <w:spacing w:line="240" w:lineRule="auto"/>
              <w:ind w:left="-57" w:right="-57" w:firstLine="0"/>
              <w:jc w:val="center"/>
              <w:textAlignment w:val="auto"/>
              <w:rPr>
                <w:rFonts w:cs="Arial"/>
                <w:i/>
                <w:iCs/>
                <w:color w:val="000000"/>
                <w:sz w:val="20"/>
              </w:rPr>
            </w:pPr>
            <w:r w:rsidRPr="006042C8">
              <w:rPr>
                <w:rFonts w:cs="Arial"/>
                <w:i/>
                <w:iCs/>
                <w:color w:val="000000"/>
                <w:sz w:val="20"/>
              </w:rPr>
              <w:t>Январь</w:t>
            </w:r>
            <w:r w:rsidR="001B7DBF" w:rsidRPr="006042C8">
              <w:rPr>
                <w:rFonts w:cs="Arial"/>
                <w:i/>
                <w:iCs/>
                <w:color w:val="000000"/>
                <w:sz w:val="20"/>
              </w:rPr>
              <w:t xml:space="preserve"> – </w:t>
            </w:r>
            <w:r w:rsidRPr="006042C8">
              <w:rPr>
                <w:rFonts w:cs="Arial"/>
                <w:i/>
                <w:iCs/>
                <w:color w:val="000000"/>
                <w:sz w:val="20"/>
              </w:rPr>
              <w:t xml:space="preserve">июнь 2022г. </w:t>
            </w:r>
            <w:proofErr w:type="gramStart"/>
            <w:r w:rsidRPr="006042C8">
              <w:rPr>
                <w:rFonts w:cs="Arial"/>
                <w:i/>
                <w:iCs/>
                <w:color w:val="000000"/>
                <w:sz w:val="20"/>
              </w:rPr>
              <w:t>в</w:t>
            </w:r>
            <w:proofErr w:type="gramEnd"/>
            <w:r w:rsidRPr="006042C8">
              <w:rPr>
                <w:rFonts w:cs="Arial"/>
                <w:i/>
                <w:iCs/>
                <w:color w:val="000000"/>
                <w:sz w:val="20"/>
              </w:rPr>
              <w:t xml:space="preserve"> % к январю</w:t>
            </w:r>
            <w:r w:rsidR="001B7DBF" w:rsidRPr="006042C8">
              <w:rPr>
                <w:rFonts w:cs="Arial"/>
                <w:i/>
                <w:iCs/>
                <w:color w:val="000000"/>
                <w:sz w:val="20"/>
              </w:rPr>
              <w:t xml:space="preserve"> – </w:t>
            </w:r>
            <w:r w:rsidRPr="006042C8">
              <w:rPr>
                <w:rFonts w:cs="Arial"/>
                <w:i/>
                <w:iCs/>
                <w:color w:val="000000"/>
                <w:sz w:val="20"/>
              </w:rPr>
              <w:t>июню 2021г.</w:t>
            </w:r>
          </w:p>
        </w:tc>
        <w:tc>
          <w:tcPr>
            <w:tcW w:w="1418"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0F5B88E8" w14:textId="028AE7FA" w:rsidR="00FC6D7F" w:rsidRPr="006042C8" w:rsidRDefault="00FC6D7F" w:rsidP="001B7DBF">
            <w:pPr>
              <w:widowControl/>
              <w:adjustRightInd/>
              <w:spacing w:line="240" w:lineRule="auto"/>
              <w:ind w:left="-57" w:right="-57" w:firstLine="0"/>
              <w:jc w:val="center"/>
              <w:textAlignment w:val="auto"/>
              <w:rPr>
                <w:rFonts w:cs="Arial"/>
                <w:i/>
                <w:iCs/>
                <w:color w:val="000000"/>
                <w:sz w:val="20"/>
                <w:u w:val="single"/>
              </w:rPr>
            </w:pPr>
            <w:r w:rsidRPr="006042C8">
              <w:rPr>
                <w:rFonts w:cs="Arial"/>
                <w:i/>
                <w:iCs/>
                <w:color w:val="000000"/>
                <w:sz w:val="20"/>
                <w:u w:val="single"/>
              </w:rPr>
              <w:t>Справочно</w:t>
            </w:r>
            <w:r w:rsidRPr="006042C8">
              <w:rPr>
                <w:rFonts w:cs="Arial"/>
                <w:i/>
                <w:iCs/>
                <w:color w:val="000000"/>
                <w:sz w:val="20"/>
              </w:rPr>
              <w:t>: июнь 2021г.</w:t>
            </w:r>
            <w:r w:rsidR="001B7DBF" w:rsidRPr="006042C8">
              <w:rPr>
                <w:rFonts w:cs="Arial"/>
                <w:i/>
                <w:iCs/>
                <w:color w:val="000000"/>
                <w:sz w:val="20"/>
              </w:rPr>
              <w:br/>
            </w:r>
            <w:proofErr w:type="gramStart"/>
            <w:r w:rsidRPr="006042C8">
              <w:rPr>
                <w:rFonts w:cs="Arial"/>
                <w:i/>
                <w:iCs/>
                <w:color w:val="000000"/>
                <w:sz w:val="20"/>
              </w:rPr>
              <w:t>в</w:t>
            </w:r>
            <w:proofErr w:type="gramEnd"/>
            <w:r w:rsidRPr="006042C8">
              <w:rPr>
                <w:rFonts w:cs="Arial"/>
                <w:i/>
                <w:iCs/>
                <w:color w:val="000000"/>
                <w:sz w:val="20"/>
              </w:rPr>
              <w:t xml:space="preserve"> % к декабрю 2020г.</w:t>
            </w:r>
          </w:p>
        </w:tc>
      </w:tr>
      <w:tr w:rsidR="00FC6D7F" w:rsidRPr="006042C8" w14:paraId="2D9512CB" w14:textId="77777777" w:rsidTr="001B7DBF">
        <w:trPr>
          <w:trHeight w:val="491"/>
          <w:tblHeader/>
        </w:trPr>
        <w:tc>
          <w:tcPr>
            <w:tcW w:w="3567" w:type="dxa"/>
            <w:vMerge/>
            <w:tcBorders>
              <w:top w:val="double" w:sz="6" w:space="0" w:color="auto"/>
              <w:left w:val="double" w:sz="6" w:space="0" w:color="auto"/>
              <w:bottom w:val="single" w:sz="4" w:space="0" w:color="auto"/>
              <w:right w:val="single" w:sz="4" w:space="0" w:color="auto"/>
            </w:tcBorders>
            <w:vAlign w:val="center"/>
            <w:hideMark/>
          </w:tcPr>
          <w:p w14:paraId="24CD3F51" w14:textId="77777777" w:rsidR="00FC6D7F" w:rsidRPr="006042C8" w:rsidRDefault="00FC6D7F" w:rsidP="001B7DBF">
            <w:pPr>
              <w:widowControl/>
              <w:adjustRightInd/>
              <w:spacing w:line="240" w:lineRule="auto"/>
              <w:ind w:left="-57" w:right="-57" w:firstLine="0"/>
              <w:jc w:val="left"/>
              <w:textAlignment w:val="auto"/>
              <w:rPr>
                <w:rFonts w:cs="Arial"/>
                <w:color w:val="000000"/>
                <w:sz w:val="20"/>
              </w:rPr>
            </w:pPr>
          </w:p>
        </w:tc>
        <w:tc>
          <w:tcPr>
            <w:tcW w:w="3119" w:type="dxa"/>
            <w:gridSpan w:val="3"/>
            <w:vMerge/>
            <w:tcBorders>
              <w:top w:val="double" w:sz="6" w:space="0" w:color="auto"/>
              <w:left w:val="single" w:sz="4" w:space="0" w:color="auto"/>
              <w:bottom w:val="single" w:sz="4" w:space="0" w:color="000000"/>
              <w:right w:val="single" w:sz="4" w:space="0" w:color="000000"/>
            </w:tcBorders>
            <w:vAlign w:val="center"/>
            <w:hideMark/>
          </w:tcPr>
          <w:p w14:paraId="7102DC84" w14:textId="77777777" w:rsidR="00FC6D7F" w:rsidRPr="006042C8" w:rsidRDefault="00FC6D7F" w:rsidP="001B7DBF">
            <w:pPr>
              <w:widowControl/>
              <w:adjustRightInd/>
              <w:spacing w:line="240" w:lineRule="auto"/>
              <w:ind w:left="-57" w:right="-57" w:firstLine="0"/>
              <w:jc w:val="left"/>
              <w:textAlignment w:val="auto"/>
              <w:rPr>
                <w:rFonts w:cs="Arial"/>
                <w:i/>
                <w:iCs/>
                <w:color w:val="000000"/>
                <w:sz w:val="20"/>
              </w:rPr>
            </w:pPr>
          </w:p>
        </w:tc>
        <w:tc>
          <w:tcPr>
            <w:tcW w:w="1275" w:type="dxa"/>
            <w:vMerge/>
            <w:tcBorders>
              <w:top w:val="double" w:sz="6" w:space="0" w:color="auto"/>
              <w:left w:val="single" w:sz="4" w:space="0" w:color="auto"/>
              <w:bottom w:val="single" w:sz="4" w:space="0" w:color="auto"/>
              <w:right w:val="single" w:sz="4" w:space="0" w:color="auto"/>
            </w:tcBorders>
            <w:vAlign w:val="center"/>
            <w:hideMark/>
          </w:tcPr>
          <w:p w14:paraId="15D2A8D8" w14:textId="77777777" w:rsidR="00FC6D7F" w:rsidRPr="006042C8" w:rsidRDefault="00FC6D7F" w:rsidP="001B7DBF">
            <w:pPr>
              <w:widowControl/>
              <w:adjustRightInd/>
              <w:spacing w:line="240" w:lineRule="auto"/>
              <w:ind w:left="-57" w:right="-57" w:firstLine="0"/>
              <w:jc w:val="left"/>
              <w:textAlignment w:val="auto"/>
              <w:rPr>
                <w:rFonts w:cs="Arial"/>
                <w:i/>
                <w:iCs/>
                <w:color w:val="000000"/>
                <w:sz w:val="20"/>
              </w:rPr>
            </w:pPr>
          </w:p>
        </w:tc>
        <w:tc>
          <w:tcPr>
            <w:tcW w:w="1418" w:type="dxa"/>
            <w:vMerge/>
            <w:tcBorders>
              <w:top w:val="double" w:sz="6" w:space="0" w:color="auto"/>
              <w:left w:val="single" w:sz="4" w:space="0" w:color="auto"/>
              <w:bottom w:val="single" w:sz="4" w:space="0" w:color="auto"/>
              <w:right w:val="double" w:sz="6" w:space="0" w:color="auto"/>
            </w:tcBorders>
            <w:vAlign w:val="center"/>
            <w:hideMark/>
          </w:tcPr>
          <w:p w14:paraId="4DA427BB" w14:textId="77777777" w:rsidR="00FC6D7F" w:rsidRPr="006042C8" w:rsidRDefault="00FC6D7F" w:rsidP="001B7DBF">
            <w:pPr>
              <w:widowControl/>
              <w:adjustRightInd/>
              <w:spacing w:line="240" w:lineRule="auto"/>
              <w:ind w:left="-57" w:right="-57" w:firstLine="0"/>
              <w:jc w:val="left"/>
              <w:textAlignment w:val="auto"/>
              <w:rPr>
                <w:rFonts w:cs="Arial"/>
                <w:i/>
                <w:iCs/>
                <w:color w:val="000000"/>
                <w:sz w:val="20"/>
                <w:u w:val="single"/>
              </w:rPr>
            </w:pPr>
          </w:p>
        </w:tc>
      </w:tr>
      <w:tr w:rsidR="00FC6D7F" w:rsidRPr="006042C8" w14:paraId="0E0A706C" w14:textId="77777777" w:rsidTr="001B7DBF">
        <w:trPr>
          <w:trHeight w:val="863"/>
          <w:tblHeader/>
        </w:trPr>
        <w:tc>
          <w:tcPr>
            <w:tcW w:w="3567" w:type="dxa"/>
            <w:vMerge/>
            <w:tcBorders>
              <w:top w:val="double" w:sz="6" w:space="0" w:color="auto"/>
              <w:left w:val="double" w:sz="6" w:space="0" w:color="auto"/>
              <w:bottom w:val="single" w:sz="4" w:space="0" w:color="auto"/>
              <w:right w:val="single" w:sz="4" w:space="0" w:color="auto"/>
            </w:tcBorders>
            <w:vAlign w:val="center"/>
            <w:hideMark/>
          </w:tcPr>
          <w:p w14:paraId="4AFEB1C3" w14:textId="77777777" w:rsidR="00FC6D7F" w:rsidRPr="006042C8" w:rsidRDefault="00FC6D7F" w:rsidP="001B7DBF">
            <w:pPr>
              <w:widowControl/>
              <w:adjustRightInd/>
              <w:spacing w:line="240" w:lineRule="auto"/>
              <w:ind w:left="-57" w:right="-57" w:firstLine="0"/>
              <w:jc w:val="left"/>
              <w:textAlignment w:val="auto"/>
              <w:rPr>
                <w:rFonts w:cs="Arial"/>
                <w:color w:val="000000"/>
                <w:sz w:val="20"/>
              </w:rPr>
            </w:pPr>
          </w:p>
        </w:tc>
        <w:tc>
          <w:tcPr>
            <w:tcW w:w="1039" w:type="dxa"/>
            <w:tcBorders>
              <w:top w:val="nil"/>
              <w:left w:val="nil"/>
              <w:bottom w:val="single" w:sz="4" w:space="0" w:color="auto"/>
              <w:right w:val="single" w:sz="4" w:space="0" w:color="auto"/>
            </w:tcBorders>
            <w:shd w:val="clear" w:color="auto" w:fill="auto"/>
            <w:hideMark/>
          </w:tcPr>
          <w:p w14:paraId="27F672A3" w14:textId="77777777" w:rsidR="00FC6D7F" w:rsidRPr="006042C8" w:rsidRDefault="00FC6D7F" w:rsidP="001B7DBF">
            <w:pPr>
              <w:widowControl/>
              <w:adjustRightInd/>
              <w:spacing w:line="240" w:lineRule="auto"/>
              <w:ind w:left="-57" w:right="-57" w:firstLine="0"/>
              <w:jc w:val="center"/>
              <w:textAlignment w:val="auto"/>
              <w:rPr>
                <w:rFonts w:cs="Arial"/>
                <w:i/>
                <w:iCs/>
                <w:color w:val="000000"/>
                <w:sz w:val="20"/>
              </w:rPr>
            </w:pPr>
            <w:r w:rsidRPr="006042C8">
              <w:rPr>
                <w:rFonts w:cs="Arial"/>
                <w:i/>
                <w:iCs/>
                <w:color w:val="000000"/>
                <w:sz w:val="20"/>
              </w:rPr>
              <w:t>маю 2022г.</w:t>
            </w:r>
          </w:p>
        </w:tc>
        <w:tc>
          <w:tcPr>
            <w:tcW w:w="1040" w:type="dxa"/>
            <w:tcBorders>
              <w:top w:val="nil"/>
              <w:left w:val="nil"/>
              <w:bottom w:val="single" w:sz="4" w:space="0" w:color="auto"/>
              <w:right w:val="single" w:sz="4" w:space="0" w:color="auto"/>
            </w:tcBorders>
            <w:shd w:val="clear" w:color="auto" w:fill="auto"/>
            <w:hideMark/>
          </w:tcPr>
          <w:p w14:paraId="3498A72A" w14:textId="77777777" w:rsidR="00FC6D7F" w:rsidRPr="006042C8" w:rsidRDefault="00FC6D7F" w:rsidP="001B7DBF">
            <w:pPr>
              <w:widowControl/>
              <w:adjustRightInd/>
              <w:spacing w:line="240" w:lineRule="auto"/>
              <w:ind w:left="-57" w:right="-57" w:firstLine="0"/>
              <w:jc w:val="center"/>
              <w:textAlignment w:val="auto"/>
              <w:rPr>
                <w:rFonts w:cs="Arial"/>
                <w:i/>
                <w:iCs/>
                <w:color w:val="000000"/>
                <w:sz w:val="20"/>
              </w:rPr>
            </w:pPr>
            <w:r w:rsidRPr="006042C8">
              <w:rPr>
                <w:rFonts w:cs="Arial"/>
                <w:i/>
                <w:iCs/>
                <w:color w:val="000000"/>
                <w:sz w:val="20"/>
              </w:rPr>
              <w:t>декабрю 2021г.</w:t>
            </w:r>
          </w:p>
        </w:tc>
        <w:tc>
          <w:tcPr>
            <w:tcW w:w="1040" w:type="dxa"/>
            <w:tcBorders>
              <w:top w:val="nil"/>
              <w:left w:val="nil"/>
              <w:bottom w:val="single" w:sz="4" w:space="0" w:color="auto"/>
              <w:right w:val="single" w:sz="4" w:space="0" w:color="auto"/>
            </w:tcBorders>
            <w:shd w:val="clear" w:color="auto" w:fill="auto"/>
            <w:hideMark/>
          </w:tcPr>
          <w:p w14:paraId="5F51C8D4" w14:textId="77777777" w:rsidR="00FC6D7F" w:rsidRPr="006042C8" w:rsidRDefault="00FC6D7F" w:rsidP="001B7DBF">
            <w:pPr>
              <w:widowControl/>
              <w:adjustRightInd/>
              <w:spacing w:line="240" w:lineRule="auto"/>
              <w:ind w:left="-57" w:right="-57" w:firstLine="0"/>
              <w:jc w:val="center"/>
              <w:textAlignment w:val="auto"/>
              <w:rPr>
                <w:rFonts w:cs="Arial"/>
                <w:i/>
                <w:iCs/>
                <w:color w:val="000000"/>
                <w:sz w:val="20"/>
              </w:rPr>
            </w:pPr>
            <w:r w:rsidRPr="006042C8">
              <w:rPr>
                <w:rFonts w:cs="Arial"/>
                <w:i/>
                <w:iCs/>
                <w:color w:val="000000"/>
                <w:sz w:val="20"/>
              </w:rPr>
              <w:t>июню 2021г.</w:t>
            </w:r>
          </w:p>
        </w:tc>
        <w:tc>
          <w:tcPr>
            <w:tcW w:w="1275" w:type="dxa"/>
            <w:vMerge/>
            <w:tcBorders>
              <w:top w:val="double" w:sz="6" w:space="0" w:color="auto"/>
              <w:left w:val="single" w:sz="4" w:space="0" w:color="auto"/>
              <w:bottom w:val="single" w:sz="4" w:space="0" w:color="auto"/>
              <w:right w:val="single" w:sz="4" w:space="0" w:color="auto"/>
            </w:tcBorders>
            <w:vAlign w:val="center"/>
            <w:hideMark/>
          </w:tcPr>
          <w:p w14:paraId="5F924D4C" w14:textId="77777777" w:rsidR="00FC6D7F" w:rsidRPr="006042C8" w:rsidRDefault="00FC6D7F" w:rsidP="001B7DBF">
            <w:pPr>
              <w:widowControl/>
              <w:adjustRightInd/>
              <w:spacing w:line="240" w:lineRule="auto"/>
              <w:ind w:left="-57" w:right="-57" w:firstLine="0"/>
              <w:jc w:val="left"/>
              <w:textAlignment w:val="auto"/>
              <w:rPr>
                <w:rFonts w:cs="Arial"/>
                <w:i/>
                <w:iCs/>
                <w:color w:val="000000"/>
                <w:sz w:val="20"/>
              </w:rPr>
            </w:pPr>
          </w:p>
        </w:tc>
        <w:tc>
          <w:tcPr>
            <w:tcW w:w="1418" w:type="dxa"/>
            <w:vMerge/>
            <w:tcBorders>
              <w:top w:val="double" w:sz="6" w:space="0" w:color="auto"/>
              <w:left w:val="single" w:sz="4" w:space="0" w:color="auto"/>
              <w:bottom w:val="single" w:sz="4" w:space="0" w:color="auto"/>
              <w:right w:val="double" w:sz="6" w:space="0" w:color="auto"/>
            </w:tcBorders>
            <w:vAlign w:val="center"/>
            <w:hideMark/>
          </w:tcPr>
          <w:p w14:paraId="0AAC461D" w14:textId="77777777" w:rsidR="00FC6D7F" w:rsidRPr="006042C8" w:rsidRDefault="00FC6D7F" w:rsidP="001B7DBF">
            <w:pPr>
              <w:widowControl/>
              <w:adjustRightInd/>
              <w:spacing w:line="240" w:lineRule="auto"/>
              <w:ind w:left="-57" w:right="-57" w:firstLine="0"/>
              <w:jc w:val="left"/>
              <w:textAlignment w:val="auto"/>
              <w:rPr>
                <w:rFonts w:cs="Arial"/>
                <w:i/>
                <w:iCs/>
                <w:color w:val="000000"/>
                <w:sz w:val="20"/>
                <w:u w:val="single"/>
              </w:rPr>
            </w:pPr>
          </w:p>
        </w:tc>
      </w:tr>
      <w:tr w:rsidR="00FC6D7F" w:rsidRPr="006042C8" w14:paraId="311CA67F" w14:textId="77777777" w:rsidTr="006936E7">
        <w:trPr>
          <w:trHeight w:val="20"/>
        </w:trPr>
        <w:tc>
          <w:tcPr>
            <w:tcW w:w="3567" w:type="dxa"/>
            <w:tcBorders>
              <w:top w:val="single" w:sz="4" w:space="0" w:color="auto"/>
              <w:left w:val="double" w:sz="6" w:space="0" w:color="auto"/>
              <w:bottom w:val="dotted" w:sz="4" w:space="0" w:color="auto"/>
              <w:right w:val="single" w:sz="4" w:space="0" w:color="auto"/>
            </w:tcBorders>
            <w:shd w:val="clear" w:color="auto" w:fill="auto"/>
            <w:vAlign w:val="center"/>
            <w:hideMark/>
          </w:tcPr>
          <w:p w14:paraId="4187A751" w14:textId="77777777" w:rsidR="00FC6D7F" w:rsidRPr="006042C8" w:rsidRDefault="00FC6D7F" w:rsidP="001B7DBF">
            <w:pPr>
              <w:widowControl/>
              <w:adjustRightInd/>
              <w:spacing w:before="60" w:line="240" w:lineRule="exact"/>
              <w:ind w:firstLine="0"/>
              <w:jc w:val="left"/>
              <w:textAlignment w:val="auto"/>
              <w:rPr>
                <w:rFonts w:cs="Arial"/>
                <w:color w:val="000000"/>
                <w:sz w:val="20"/>
              </w:rPr>
            </w:pPr>
            <w:r w:rsidRPr="006042C8">
              <w:rPr>
                <w:rFonts w:cs="Arial"/>
                <w:color w:val="000000"/>
                <w:sz w:val="20"/>
              </w:rPr>
              <w:t>Услуги</w:t>
            </w:r>
          </w:p>
        </w:tc>
        <w:tc>
          <w:tcPr>
            <w:tcW w:w="1039" w:type="dxa"/>
            <w:tcBorders>
              <w:top w:val="single" w:sz="4" w:space="0" w:color="auto"/>
              <w:left w:val="nil"/>
              <w:bottom w:val="dotted" w:sz="4" w:space="0" w:color="auto"/>
              <w:right w:val="single" w:sz="4" w:space="0" w:color="auto"/>
            </w:tcBorders>
            <w:shd w:val="clear" w:color="auto" w:fill="auto"/>
            <w:noWrap/>
            <w:vAlign w:val="bottom"/>
            <w:hideMark/>
          </w:tcPr>
          <w:p w14:paraId="0C2A9E3A" w14:textId="0AFD86BF" w:rsidR="00FC6D7F" w:rsidRPr="006042C8" w:rsidRDefault="00FC6D7F" w:rsidP="006936E7">
            <w:pPr>
              <w:spacing w:before="60" w:line="240" w:lineRule="exact"/>
              <w:ind w:firstLine="0"/>
              <w:jc w:val="center"/>
              <w:rPr>
                <w:position w:val="-6"/>
                <w:sz w:val="20"/>
              </w:rPr>
            </w:pPr>
            <w:r w:rsidRPr="006042C8">
              <w:rPr>
                <w:sz w:val="20"/>
              </w:rPr>
              <w:t>100</w:t>
            </w:r>
            <w:r w:rsidR="001B7DBF" w:rsidRPr="006042C8">
              <w:rPr>
                <w:sz w:val="20"/>
              </w:rPr>
              <w:t>,</w:t>
            </w:r>
            <w:r w:rsidRPr="006042C8">
              <w:rPr>
                <w:sz w:val="20"/>
              </w:rPr>
              <w:t>9</w:t>
            </w:r>
          </w:p>
        </w:tc>
        <w:tc>
          <w:tcPr>
            <w:tcW w:w="1040" w:type="dxa"/>
            <w:tcBorders>
              <w:top w:val="single" w:sz="4" w:space="0" w:color="auto"/>
              <w:left w:val="nil"/>
              <w:bottom w:val="dotted" w:sz="4" w:space="0" w:color="auto"/>
              <w:right w:val="single" w:sz="4" w:space="0" w:color="auto"/>
            </w:tcBorders>
            <w:shd w:val="clear" w:color="auto" w:fill="auto"/>
            <w:noWrap/>
            <w:vAlign w:val="bottom"/>
            <w:hideMark/>
          </w:tcPr>
          <w:p w14:paraId="5A04DBB4" w14:textId="5FFD4B1D" w:rsidR="00FC6D7F" w:rsidRPr="006042C8" w:rsidRDefault="00FC6D7F" w:rsidP="006936E7">
            <w:pPr>
              <w:spacing w:before="60" w:line="240" w:lineRule="exact"/>
              <w:ind w:firstLine="0"/>
              <w:jc w:val="center"/>
              <w:rPr>
                <w:position w:val="-6"/>
                <w:sz w:val="20"/>
              </w:rPr>
            </w:pPr>
            <w:r w:rsidRPr="006042C8">
              <w:rPr>
                <w:sz w:val="20"/>
              </w:rPr>
              <w:t>105</w:t>
            </w:r>
            <w:r w:rsidR="001B7DBF" w:rsidRPr="006042C8">
              <w:rPr>
                <w:sz w:val="20"/>
              </w:rPr>
              <w:t>,</w:t>
            </w:r>
            <w:r w:rsidRPr="006042C8">
              <w:rPr>
                <w:sz w:val="20"/>
              </w:rPr>
              <w:t>6</w:t>
            </w:r>
          </w:p>
        </w:tc>
        <w:tc>
          <w:tcPr>
            <w:tcW w:w="1040" w:type="dxa"/>
            <w:tcBorders>
              <w:top w:val="single" w:sz="4" w:space="0" w:color="auto"/>
              <w:left w:val="nil"/>
              <w:bottom w:val="dotted" w:sz="4" w:space="0" w:color="auto"/>
              <w:right w:val="single" w:sz="4" w:space="0" w:color="auto"/>
            </w:tcBorders>
            <w:shd w:val="clear" w:color="auto" w:fill="auto"/>
            <w:noWrap/>
            <w:vAlign w:val="bottom"/>
            <w:hideMark/>
          </w:tcPr>
          <w:p w14:paraId="076D70EB" w14:textId="542A1D56" w:rsidR="00FC6D7F" w:rsidRPr="006042C8" w:rsidRDefault="00FC6D7F" w:rsidP="006936E7">
            <w:pPr>
              <w:spacing w:before="60" w:line="240" w:lineRule="exact"/>
              <w:ind w:firstLine="0"/>
              <w:jc w:val="center"/>
              <w:rPr>
                <w:position w:val="-6"/>
                <w:sz w:val="20"/>
              </w:rPr>
            </w:pPr>
            <w:r w:rsidRPr="006042C8">
              <w:rPr>
                <w:sz w:val="20"/>
              </w:rPr>
              <w:t>107</w:t>
            </w:r>
            <w:r w:rsidR="001B7DBF" w:rsidRPr="006042C8">
              <w:rPr>
                <w:sz w:val="20"/>
              </w:rPr>
              <w:t>,</w:t>
            </w:r>
            <w:r w:rsidRPr="006042C8">
              <w:rPr>
                <w:sz w:val="20"/>
              </w:rPr>
              <w:t>2</w:t>
            </w:r>
          </w:p>
        </w:tc>
        <w:tc>
          <w:tcPr>
            <w:tcW w:w="1275" w:type="dxa"/>
            <w:tcBorders>
              <w:top w:val="single" w:sz="4" w:space="0" w:color="auto"/>
              <w:left w:val="nil"/>
              <w:bottom w:val="dotted" w:sz="4" w:space="0" w:color="auto"/>
              <w:right w:val="single" w:sz="4" w:space="0" w:color="auto"/>
            </w:tcBorders>
            <w:shd w:val="clear" w:color="auto" w:fill="auto"/>
            <w:noWrap/>
            <w:vAlign w:val="bottom"/>
            <w:hideMark/>
          </w:tcPr>
          <w:p w14:paraId="0C91A9C3" w14:textId="146D2B41" w:rsidR="00FC6D7F" w:rsidRPr="006042C8" w:rsidRDefault="00FC6D7F" w:rsidP="006936E7">
            <w:pPr>
              <w:spacing w:before="60" w:line="240" w:lineRule="exact"/>
              <w:ind w:firstLine="0"/>
              <w:jc w:val="center"/>
              <w:rPr>
                <w:position w:val="-6"/>
                <w:sz w:val="20"/>
              </w:rPr>
            </w:pPr>
            <w:r w:rsidRPr="006042C8">
              <w:rPr>
                <w:sz w:val="20"/>
              </w:rPr>
              <w:t>106</w:t>
            </w:r>
            <w:r w:rsidR="001B7DBF" w:rsidRPr="006042C8">
              <w:rPr>
                <w:sz w:val="20"/>
              </w:rPr>
              <w:t>,</w:t>
            </w:r>
            <w:r w:rsidRPr="006042C8">
              <w:rPr>
                <w:sz w:val="20"/>
              </w:rPr>
              <w:t>1</w:t>
            </w:r>
          </w:p>
        </w:tc>
        <w:tc>
          <w:tcPr>
            <w:tcW w:w="1418" w:type="dxa"/>
            <w:tcBorders>
              <w:top w:val="single" w:sz="4" w:space="0" w:color="auto"/>
              <w:left w:val="nil"/>
              <w:bottom w:val="dotted" w:sz="4" w:space="0" w:color="auto"/>
              <w:right w:val="double" w:sz="6" w:space="0" w:color="auto"/>
            </w:tcBorders>
            <w:shd w:val="clear" w:color="auto" w:fill="auto"/>
            <w:noWrap/>
            <w:vAlign w:val="bottom"/>
            <w:hideMark/>
          </w:tcPr>
          <w:p w14:paraId="4B2A4EC5" w14:textId="7E0B98AE" w:rsidR="00FC6D7F" w:rsidRPr="006042C8" w:rsidRDefault="00FC6D7F" w:rsidP="006936E7">
            <w:pPr>
              <w:spacing w:before="60" w:line="240" w:lineRule="exact"/>
              <w:ind w:firstLine="0"/>
              <w:jc w:val="center"/>
              <w:rPr>
                <w:position w:val="-6"/>
                <w:sz w:val="20"/>
              </w:rPr>
            </w:pPr>
            <w:r w:rsidRPr="006042C8">
              <w:rPr>
                <w:sz w:val="20"/>
              </w:rPr>
              <w:t>102</w:t>
            </w:r>
            <w:r w:rsidR="001B7DBF" w:rsidRPr="006042C8">
              <w:rPr>
                <w:sz w:val="20"/>
              </w:rPr>
              <w:t>,</w:t>
            </w:r>
            <w:r w:rsidRPr="006042C8">
              <w:rPr>
                <w:sz w:val="20"/>
              </w:rPr>
              <w:t>1</w:t>
            </w:r>
          </w:p>
        </w:tc>
      </w:tr>
      <w:tr w:rsidR="00FC6D7F" w:rsidRPr="006042C8" w14:paraId="4016BB3D" w14:textId="77777777" w:rsidTr="006936E7">
        <w:trPr>
          <w:trHeight w:val="20"/>
        </w:trPr>
        <w:tc>
          <w:tcPr>
            <w:tcW w:w="3567" w:type="dxa"/>
            <w:tcBorders>
              <w:top w:val="dotted" w:sz="4" w:space="0" w:color="auto"/>
              <w:left w:val="double" w:sz="6" w:space="0" w:color="auto"/>
              <w:right w:val="single" w:sz="4" w:space="0" w:color="auto"/>
            </w:tcBorders>
            <w:shd w:val="clear" w:color="auto" w:fill="auto"/>
            <w:vAlign w:val="center"/>
            <w:hideMark/>
          </w:tcPr>
          <w:p w14:paraId="332C2231" w14:textId="77777777" w:rsidR="00FC6D7F" w:rsidRPr="006042C8" w:rsidRDefault="00FC6D7F" w:rsidP="001B7DBF">
            <w:pPr>
              <w:widowControl/>
              <w:adjustRightInd/>
              <w:spacing w:before="60" w:line="240" w:lineRule="exact"/>
              <w:ind w:left="199" w:firstLine="0"/>
              <w:jc w:val="left"/>
              <w:textAlignment w:val="auto"/>
              <w:rPr>
                <w:rFonts w:cs="Arial"/>
                <w:color w:val="000000"/>
                <w:sz w:val="20"/>
              </w:rPr>
            </w:pPr>
            <w:r w:rsidRPr="006042C8">
              <w:rPr>
                <w:rFonts w:cs="Arial"/>
                <w:color w:val="000000"/>
                <w:sz w:val="20"/>
              </w:rPr>
              <w:t>в том числе:</w:t>
            </w:r>
          </w:p>
        </w:tc>
        <w:tc>
          <w:tcPr>
            <w:tcW w:w="1039" w:type="dxa"/>
            <w:tcBorders>
              <w:top w:val="dotted" w:sz="4" w:space="0" w:color="auto"/>
              <w:left w:val="nil"/>
              <w:right w:val="single" w:sz="4" w:space="0" w:color="auto"/>
            </w:tcBorders>
            <w:shd w:val="clear" w:color="auto" w:fill="auto"/>
            <w:noWrap/>
            <w:vAlign w:val="bottom"/>
            <w:hideMark/>
          </w:tcPr>
          <w:p w14:paraId="3F28734A" w14:textId="77777777" w:rsidR="00FC6D7F" w:rsidRPr="006042C8" w:rsidRDefault="00FC6D7F" w:rsidP="006936E7">
            <w:pPr>
              <w:spacing w:before="60" w:line="240" w:lineRule="exact"/>
              <w:ind w:firstLine="0"/>
              <w:jc w:val="center"/>
              <w:rPr>
                <w:position w:val="-6"/>
                <w:sz w:val="20"/>
              </w:rPr>
            </w:pPr>
          </w:p>
        </w:tc>
        <w:tc>
          <w:tcPr>
            <w:tcW w:w="1040" w:type="dxa"/>
            <w:tcBorders>
              <w:top w:val="dotted" w:sz="4" w:space="0" w:color="auto"/>
              <w:left w:val="nil"/>
              <w:right w:val="single" w:sz="4" w:space="0" w:color="auto"/>
            </w:tcBorders>
            <w:shd w:val="clear" w:color="auto" w:fill="auto"/>
            <w:noWrap/>
            <w:vAlign w:val="bottom"/>
            <w:hideMark/>
          </w:tcPr>
          <w:p w14:paraId="0DDBAE49" w14:textId="77777777" w:rsidR="00FC6D7F" w:rsidRPr="006042C8" w:rsidRDefault="00FC6D7F" w:rsidP="006936E7">
            <w:pPr>
              <w:spacing w:before="60" w:line="240" w:lineRule="exact"/>
              <w:ind w:firstLine="0"/>
              <w:jc w:val="center"/>
              <w:rPr>
                <w:position w:val="-6"/>
                <w:sz w:val="20"/>
              </w:rPr>
            </w:pPr>
          </w:p>
        </w:tc>
        <w:tc>
          <w:tcPr>
            <w:tcW w:w="1040" w:type="dxa"/>
            <w:tcBorders>
              <w:top w:val="dotted" w:sz="4" w:space="0" w:color="auto"/>
              <w:left w:val="nil"/>
              <w:right w:val="single" w:sz="4" w:space="0" w:color="auto"/>
            </w:tcBorders>
            <w:shd w:val="clear" w:color="auto" w:fill="auto"/>
            <w:noWrap/>
            <w:vAlign w:val="bottom"/>
            <w:hideMark/>
          </w:tcPr>
          <w:p w14:paraId="3FB9D62D" w14:textId="77777777" w:rsidR="00FC6D7F" w:rsidRPr="006042C8" w:rsidRDefault="00FC6D7F" w:rsidP="006936E7">
            <w:pPr>
              <w:spacing w:before="60" w:line="240" w:lineRule="exact"/>
              <w:ind w:firstLine="0"/>
              <w:jc w:val="center"/>
              <w:rPr>
                <w:position w:val="-6"/>
                <w:sz w:val="20"/>
              </w:rPr>
            </w:pPr>
          </w:p>
        </w:tc>
        <w:tc>
          <w:tcPr>
            <w:tcW w:w="1275" w:type="dxa"/>
            <w:tcBorders>
              <w:top w:val="dotted" w:sz="4" w:space="0" w:color="auto"/>
              <w:left w:val="nil"/>
              <w:right w:val="single" w:sz="4" w:space="0" w:color="auto"/>
            </w:tcBorders>
            <w:shd w:val="clear" w:color="auto" w:fill="auto"/>
            <w:noWrap/>
            <w:vAlign w:val="bottom"/>
            <w:hideMark/>
          </w:tcPr>
          <w:p w14:paraId="575A43E7" w14:textId="77777777" w:rsidR="00FC6D7F" w:rsidRPr="006042C8" w:rsidRDefault="00FC6D7F" w:rsidP="006936E7">
            <w:pPr>
              <w:spacing w:before="60" w:line="240" w:lineRule="exact"/>
              <w:ind w:firstLine="0"/>
              <w:jc w:val="center"/>
              <w:rPr>
                <w:position w:val="-6"/>
                <w:sz w:val="20"/>
              </w:rPr>
            </w:pPr>
          </w:p>
        </w:tc>
        <w:tc>
          <w:tcPr>
            <w:tcW w:w="1418" w:type="dxa"/>
            <w:tcBorders>
              <w:top w:val="dotted" w:sz="4" w:space="0" w:color="auto"/>
              <w:left w:val="nil"/>
              <w:right w:val="double" w:sz="6" w:space="0" w:color="auto"/>
            </w:tcBorders>
            <w:shd w:val="clear" w:color="auto" w:fill="auto"/>
            <w:noWrap/>
            <w:vAlign w:val="bottom"/>
            <w:hideMark/>
          </w:tcPr>
          <w:p w14:paraId="3CEBE0AA" w14:textId="77777777" w:rsidR="00FC6D7F" w:rsidRPr="006042C8" w:rsidRDefault="00FC6D7F" w:rsidP="006936E7">
            <w:pPr>
              <w:spacing w:before="60" w:line="240" w:lineRule="exact"/>
              <w:ind w:firstLine="0"/>
              <w:jc w:val="center"/>
              <w:rPr>
                <w:position w:val="-6"/>
                <w:sz w:val="20"/>
              </w:rPr>
            </w:pPr>
          </w:p>
        </w:tc>
      </w:tr>
      <w:tr w:rsidR="00FC6D7F" w:rsidRPr="006042C8" w14:paraId="52F8061D" w14:textId="77777777" w:rsidTr="006936E7">
        <w:trPr>
          <w:trHeight w:val="20"/>
        </w:trPr>
        <w:tc>
          <w:tcPr>
            <w:tcW w:w="3567" w:type="dxa"/>
            <w:tcBorders>
              <w:left w:val="double" w:sz="6" w:space="0" w:color="auto"/>
              <w:bottom w:val="dotted" w:sz="4" w:space="0" w:color="auto"/>
              <w:right w:val="single" w:sz="4" w:space="0" w:color="auto"/>
            </w:tcBorders>
            <w:shd w:val="clear" w:color="auto" w:fill="auto"/>
            <w:vAlign w:val="center"/>
            <w:hideMark/>
          </w:tcPr>
          <w:p w14:paraId="4319F910" w14:textId="77777777" w:rsidR="00FC6D7F" w:rsidRPr="006042C8" w:rsidRDefault="00FC6D7F" w:rsidP="001B7DBF">
            <w:pPr>
              <w:widowControl/>
              <w:adjustRightInd/>
              <w:spacing w:before="60" w:line="240" w:lineRule="exact"/>
              <w:ind w:left="199" w:firstLine="0"/>
              <w:jc w:val="left"/>
              <w:textAlignment w:val="auto"/>
              <w:rPr>
                <w:rFonts w:cs="Arial"/>
                <w:color w:val="000000"/>
                <w:sz w:val="20"/>
              </w:rPr>
            </w:pPr>
            <w:r w:rsidRPr="006042C8">
              <w:rPr>
                <w:rFonts w:cs="Arial"/>
                <w:color w:val="000000"/>
                <w:sz w:val="20"/>
              </w:rPr>
              <w:t>бытовые услуги</w:t>
            </w:r>
          </w:p>
        </w:tc>
        <w:tc>
          <w:tcPr>
            <w:tcW w:w="1039" w:type="dxa"/>
            <w:tcBorders>
              <w:left w:val="nil"/>
              <w:bottom w:val="dotted" w:sz="4" w:space="0" w:color="auto"/>
              <w:right w:val="single" w:sz="4" w:space="0" w:color="auto"/>
            </w:tcBorders>
            <w:shd w:val="clear" w:color="auto" w:fill="auto"/>
            <w:noWrap/>
            <w:vAlign w:val="bottom"/>
            <w:hideMark/>
          </w:tcPr>
          <w:p w14:paraId="5674B5D9" w14:textId="329E3CD3" w:rsidR="00FC6D7F" w:rsidRPr="006042C8" w:rsidRDefault="00FC6D7F" w:rsidP="006936E7">
            <w:pPr>
              <w:spacing w:before="60" w:line="240" w:lineRule="exact"/>
              <w:ind w:firstLine="0"/>
              <w:jc w:val="center"/>
              <w:rPr>
                <w:position w:val="-6"/>
                <w:sz w:val="20"/>
              </w:rPr>
            </w:pPr>
            <w:r w:rsidRPr="006042C8">
              <w:rPr>
                <w:sz w:val="20"/>
              </w:rPr>
              <w:t>100</w:t>
            </w:r>
            <w:r w:rsidR="001B7DBF" w:rsidRPr="006042C8">
              <w:rPr>
                <w:sz w:val="20"/>
              </w:rPr>
              <w:t>,</w:t>
            </w:r>
            <w:r w:rsidRPr="006042C8">
              <w:rPr>
                <w:sz w:val="20"/>
              </w:rPr>
              <w:t>9</w:t>
            </w:r>
          </w:p>
        </w:tc>
        <w:tc>
          <w:tcPr>
            <w:tcW w:w="1040" w:type="dxa"/>
            <w:tcBorders>
              <w:left w:val="nil"/>
              <w:bottom w:val="dotted" w:sz="4" w:space="0" w:color="auto"/>
              <w:right w:val="single" w:sz="4" w:space="0" w:color="auto"/>
            </w:tcBorders>
            <w:shd w:val="clear" w:color="auto" w:fill="auto"/>
            <w:noWrap/>
            <w:vAlign w:val="bottom"/>
            <w:hideMark/>
          </w:tcPr>
          <w:p w14:paraId="56713A45" w14:textId="694FBF8E" w:rsidR="00FC6D7F" w:rsidRPr="006042C8" w:rsidRDefault="00FC6D7F" w:rsidP="006936E7">
            <w:pPr>
              <w:spacing w:before="60" w:line="240" w:lineRule="exact"/>
              <w:ind w:firstLine="0"/>
              <w:jc w:val="center"/>
              <w:rPr>
                <w:position w:val="-6"/>
                <w:sz w:val="20"/>
              </w:rPr>
            </w:pPr>
            <w:r w:rsidRPr="006042C8">
              <w:rPr>
                <w:sz w:val="20"/>
              </w:rPr>
              <w:t>112</w:t>
            </w:r>
            <w:r w:rsidR="001B7DBF" w:rsidRPr="006042C8">
              <w:rPr>
                <w:sz w:val="20"/>
              </w:rPr>
              <w:t>,</w:t>
            </w:r>
            <w:r w:rsidRPr="006042C8">
              <w:rPr>
                <w:sz w:val="20"/>
              </w:rPr>
              <w:t>7</w:t>
            </w:r>
          </w:p>
        </w:tc>
        <w:tc>
          <w:tcPr>
            <w:tcW w:w="1040" w:type="dxa"/>
            <w:tcBorders>
              <w:left w:val="nil"/>
              <w:bottom w:val="dotted" w:sz="4" w:space="0" w:color="auto"/>
              <w:right w:val="single" w:sz="4" w:space="0" w:color="auto"/>
            </w:tcBorders>
            <w:shd w:val="clear" w:color="auto" w:fill="auto"/>
            <w:noWrap/>
            <w:vAlign w:val="bottom"/>
            <w:hideMark/>
          </w:tcPr>
          <w:p w14:paraId="50D54D3F" w14:textId="1A8CFE4E" w:rsidR="00FC6D7F" w:rsidRPr="006042C8" w:rsidRDefault="00FC6D7F" w:rsidP="006936E7">
            <w:pPr>
              <w:spacing w:before="60" w:line="240" w:lineRule="exact"/>
              <w:ind w:firstLine="0"/>
              <w:jc w:val="center"/>
              <w:rPr>
                <w:position w:val="-6"/>
                <w:sz w:val="20"/>
              </w:rPr>
            </w:pPr>
            <w:r w:rsidRPr="006042C8">
              <w:rPr>
                <w:sz w:val="20"/>
              </w:rPr>
              <w:t>117</w:t>
            </w:r>
            <w:r w:rsidR="001B7DBF" w:rsidRPr="006042C8">
              <w:rPr>
                <w:sz w:val="20"/>
              </w:rPr>
              <w:t>,</w:t>
            </w:r>
            <w:r w:rsidRPr="006042C8">
              <w:rPr>
                <w:sz w:val="20"/>
              </w:rPr>
              <w:t>3</w:t>
            </w:r>
          </w:p>
        </w:tc>
        <w:tc>
          <w:tcPr>
            <w:tcW w:w="1275" w:type="dxa"/>
            <w:tcBorders>
              <w:left w:val="nil"/>
              <w:bottom w:val="dotted" w:sz="4" w:space="0" w:color="auto"/>
              <w:right w:val="single" w:sz="4" w:space="0" w:color="auto"/>
            </w:tcBorders>
            <w:shd w:val="clear" w:color="auto" w:fill="auto"/>
            <w:noWrap/>
            <w:vAlign w:val="bottom"/>
            <w:hideMark/>
          </w:tcPr>
          <w:p w14:paraId="22013E1C" w14:textId="03862727" w:rsidR="00FC6D7F" w:rsidRPr="006042C8" w:rsidRDefault="00FC6D7F" w:rsidP="006936E7">
            <w:pPr>
              <w:spacing w:before="60" w:line="240" w:lineRule="exact"/>
              <w:ind w:firstLine="0"/>
              <w:jc w:val="center"/>
              <w:rPr>
                <w:position w:val="-6"/>
                <w:sz w:val="20"/>
              </w:rPr>
            </w:pPr>
            <w:r w:rsidRPr="006042C8">
              <w:rPr>
                <w:sz w:val="20"/>
              </w:rPr>
              <w:t>112</w:t>
            </w:r>
            <w:r w:rsidR="001B7DBF" w:rsidRPr="006042C8">
              <w:rPr>
                <w:sz w:val="20"/>
              </w:rPr>
              <w:t>,</w:t>
            </w:r>
            <w:r w:rsidRPr="006042C8">
              <w:rPr>
                <w:sz w:val="20"/>
              </w:rPr>
              <w:t>1</w:t>
            </w:r>
          </w:p>
        </w:tc>
        <w:tc>
          <w:tcPr>
            <w:tcW w:w="1418" w:type="dxa"/>
            <w:tcBorders>
              <w:left w:val="nil"/>
              <w:bottom w:val="dotted" w:sz="4" w:space="0" w:color="auto"/>
              <w:right w:val="double" w:sz="6" w:space="0" w:color="auto"/>
            </w:tcBorders>
            <w:shd w:val="clear" w:color="auto" w:fill="auto"/>
            <w:noWrap/>
            <w:vAlign w:val="bottom"/>
            <w:hideMark/>
          </w:tcPr>
          <w:p w14:paraId="24B871F2" w14:textId="1A0B24F6" w:rsidR="00FC6D7F" w:rsidRPr="006042C8" w:rsidRDefault="00FC6D7F" w:rsidP="006936E7">
            <w:pPr>
              <w:spacing w:before="60" w:line="240" w:lineRule="exact"/>
              <w:ind w:firstLine="0"/>
              <w:jc w:val="center"/>
              <w:rPr>
                <w:position w:val="-6"/>
                <w:sz w:val="20"/>
              </w:rPr>
            </w:pPr>
            <w:r w:rsidRPr="006042C8">
              <w:rPr>
                <w:sz w:val="20"/>
              </w:rPr>
              <w:t>102</w:t>
            </w:r>
            <w:r w:rsidR="001B7DBF" w:rsidRPr="006042C8">
              <w:rPr>
                <w:sz w:val="20"/>
              </w:rPr>
              <w:t>,</w:t>
            </w:r>
            <w:r w:rsidRPr="006042C8">
              <w:rPr>
                <w:sz w:val="20"/>
              </w:rPr>
              <w:t>3</w:t>
            </w:r>
          </w:p>
        </w:tc>
      </w:tr>
      <w:tr w:rsidR="00FC6D7F" w:rsidRPr="006042C8" w14:paraId="260BEED8" w14:textId="77777777" w:rsidTr="006936E7">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100F5F07" w14:textId="77777777" w:rsidR="00FC6D7F" w:rsidRPr="006042C8" w:rsidRDefault="00FC6D7F" w:rsidP="001B7DBF">
            <w:pPr>
              <w:widowControl/>
              <w:adjustRightInd/>
              <w:spacing w:before="60" w:line="240" w:lineRule="exact"/>
              <w:ind w:left="199" w:firstLine="0"/>
              <w:jc w:val="left"/>
              <w:textAlignment w:val="auto"/>
              <w:rPr>
                <w:rFonts w:cs="Arial"/>
                <w:color w:val="000000"/>
                <w:sz w:val="20"/>
              </w:rPr>
            </w:pPr>
            <w:r w:rsidRPr="006042C8">
              <w:rPr>
                <w:rFonts w:cs="Arial"/>
                <w:color w:val="000000"/>
                <w:sz w:val="20"/>
              </w:rPr>
              <w:t>услуги пассажирского транспорта</w:t>
            </w:r>
          </w:p>
        </w:tc>
        <w:tc>
          <w:tcPr>
            <w:tcW w:w="1039" w:type="dxa"/>
            <w:tcBorders>
              <w:top w:val="dotted" w:sz="4" w:space="0" w:color="auto"/>
              <w:left w:val="nil"/>
              <w:bottom w:val="dotted" w:sz="4" w:space="0" w:color="auto"/>
              <w:right w:val="single" w:sz="4" w:space="0" w:color="auto"/>
            </w:tcBorders>
            <w:shd w:val="clear" w:color="auto" w:fill="auto"/>
            <w:noWrap/>
            <w:vAlign w:val="bottom"/>
            <w:hideMark/>
          </w:tcPr>
          <w:p w14:paraId="38BD56E0" w14:textId="6093FC1F" w:rsidR="00FC6D7F" w:rsidRPr="006042C8" w:rsidRDefault="00FC6D7F" w:rsidP="006936E7">
            <w:pPr>
              <w:spacing w:before="60" w:line="240" w:lineRule="exact"/>
              <w:ind w:firstLine="0"/>
              <w:jc w:val="center"/>
              <w:rPr>
                <w:position w:val="-6"/>
                <w:sz w:val="20"/>
              </w:rPr>
            </w:pPr>
            <w:r w:rsidRPr="006042C8">
              <w:rPr>
                <w:sz w:val="20"/>
              </w:rPr>
              <w:t>107</w:t>
            </w:r>
            <w:r w:rsidR="001B7DBF" w:rsidRPr="006042C8">
              <w:rPr>
                <w:sz w:val="20"/>
              </w:rPr>
              <w:t>,</w:t>
            </w:r>
            <w:r w:rsidRPr="006042C8">
              <w:rPr>
                <w:sz w:val="20"/>
              </w:rPr>
              <w:t>8</w:t>
            </w:r>
          </w:p>
        </w:tc>
        <w:tc>
          <w:tcPr>
            <w:tcW w:w="1040" w:type="dxa"/>
            <w:tcBorders>
              <w:top w:val="dotted" w:sz="4" w:space="0" w:color="auto"/>
              <w:left w:val="nil"/>
              <w:bottom w:val="dotted" w:sz="4" w:space="0" w:color="auto"/>
              <w:right w:val="single" w:sz="4" w:space="0" w:color="auto"/>
            </w:tcBorders>
            <w:shd w:val="clear" w:color="auto" w:fill="auto"/>
            <w:noWrap/>
            <w:vAlign w:val="bottom"/>
            <w:hideMark/>
          </w:tcPr>
          <w:p w14:paraId="52BAA637" w14:textId="2465A064" w:rsidR="00FC6D7F" w:rsidRPr="006042C8" w:rsidRDefault="00FC6D7F" w:rsidP="006936E7">
            <w:pPr>
              <w:spacing w:before="60" w:line="240" w:lineRule="exact"/>
              <w:ind w:firstLine="0"/>
              <w:jc w:val="center"/>
              <w:rPr>
                <w:position w:val="-6"/>
                <w:sz w:val="20"/>
              </w:rPr>
            </w:pPr>
            <w:r w:rsidRPr="006042C8">
              <w:rPr>
                <w:sz w:val="20"/>
              </w:rPr>
              <w:t>114</w:t>
            </w:r>
            <w:r w:rsidR="001B7DBF" w:rsidRPr="006042C8">
              <w:rPr>
                <w:sz w:val="20"/>
              </w:rPr>
              <w:t>,</w:t>
            </w:r>
            <w:r w:rsidRPr="006042C8">
              <w:rPr>
                <w:sz w:val="20"/>
              </w:rPr>
              <w:t>6</w:t>
            </w:r>
          </w:p>
        </w:tc>
        <w:tc>
          <w:tcPr>
            <w:tcW w:w="1040" w:type="dxa"/>
            <w:tcBorders>
              <w:top w:val="dotted" w:sz="4" w:space="0" w:color="auto"/>
              <w:left w:val="nil"/>
              <w:bottom w:val="dotted" w:sz="4" w:space="0" w:color="auto"/>
              <w:right w:val="single" w:sz="4" w:space="0" w:color="auto"/>
            </w:tcBorders>
            <w:shd w:val="clear" w:color="auto" w:fill="auto"/>
            <w:noWrap/>
            <w:vAlign w:val="bottom"/>
            <w:hideMark/>
          </w:tcPr>
          <w:p w14:paraId="5D8779D3" w14:textId="1088652D" w:rsidR="00FC6D7F" w:rsidRPr="006042C8" w:rsidRDefault="00FC6D7F" w:rsidP="006936E7">
            <w:pPr>
              <w:spacing w:before="60" w:line="240" w:lineRule="exact"/>
              <w:ind w:firstLine="0"/>
              <w:jc w:val="center"/>
              <w:rPr>
                <w:position w:val="-6"/>
                <w:sz w:val="20"/>
              </w:rPr>
            </w:pPr>
            <w:r w:rsidRPr="006042C8">
              <w:rPr>
                <w:sz w:val="20"/>
              </w:rPr>
              <w:t>110</w:t>
            </w:r>
            <w:r w:rsidR="001B7DBF" w:rsidRPr="006042C8">
              <w:rPr>
                <w:sz w:val="20"/>
              </w:rPr>
              <w:t>,</w:t>
            </w:r>
            <w:r w:rsidRPr="006042C8">
              <w:rPr>
                <w:sz w:val="20"/>
              </w:rPr>
              <w:t>9</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3159786F" w14:textId="5DE13C5B" w:rsidR="00FC6D7F" w:rsidRPr="006042C8" w:rsidRDefault="00FC6D7F" w:rsidP="006936E7">
            <w:pPr>
              <w:spacing w:before="60" w:line="240" w:lineRule="exact"/>
              <w:ind w:firstLine="0"/>
              <w:jc w:val="center"/>
              <w:rPr>
                <w:position w:val="-6"/>
                <w:sz w:val="20"/>
              </w:rPr>
            </w:pPr>
            <w:r w:rsidRPr="006042C8">
              <w:rPr>
                <w:sz w:val="20"/>
              </w:rPr>
              <w:t>112</w:t>
            </w:r>
            <w:r w:rsidR="001B7DBF" w:rsidRPr="006042C8">
              <w:rPr>
                <w:sz w:val="20"/>
              </w:rPr>
              <w:t>,</w:t>
            </w:r>
            <w:r w:rsidRPr="006042C8">
              <w:rPr>
                <w:sz w:val="20"/>
              </w:rPr>
              <w:t>1</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506DF990" w14:textId="2793979F" w:rsidR="00FC6D7F" w:rsidRPr="006042C8" w:rsidRDefault="00FC6D7F" w:rsidP="006936E7">
            <w:pPr>
              <w:spacing w:before="60" w:line="240" w:lineRule="exact"/>
              <w:ind w:firstLine="0"/>
              <w:jc w:val="center"/>
              <w:rPr>
                <w:position w:val="-6"/>
                <w:sz w:val="20"/>
              </w:rPr>
            </w:pPr>
            <w:r w:rsidRPr="006042C8">
              <w:rPr>
                <w:sz w:val="20"/>
              </w:rPr>
              <w:t>110</w:t>
            </w:r>
            <w:r w:rsidR="001B7DBF" w:rsidRPr="006042C8">
              <w:rPr>
                <w:sz w:val="20"/>
              </w:rPr>
              <w:t>,</w:t>
            </w:r>
            <w:r w:rsidRPr="006042C8">
              <w:rPr>
                <w:sz w:val="20"/>
              </w:rPr>
              <w:t>5</w:t>
            </w:r>
          </w:p>
        </w:tc>
      </w:tr>
      <w:tr w:rsidR="00FC6D7F" w:rsidRPr="006042C8" w14:paraId="2256A281" w14:textId="77777777" w:rsidTr="006936E7">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32D68CAB" w14:textId="77777777" w:rsidR="00FC6D7F" w:rsidRPr="006042C8" w:rsidRDefault="00FC6D7F" w:rsidP="001B7DBF">
            <w:pPr>
              <w:widowControl/>
              <w:adjustRightInd/>
              <w:spacing w:before="60" w:line="240" w:lineRule="exact"/>
              <w:ind w:left="199" w:firstLine="0"/>
              <w:jc w:val="left"/>
              <w:textAlignment w:val="auto"/>
              <w:rPr>
                <w:rFonts w:cs="Arial"/>
                <w:color w:val="000000"/>
                <w:sz w:val="20"/>
              </w:rPr>
            </w:pPr>
            <w:r w:rsidRPr="006042C8">
              <w:rPr>
                <w:rFonts w:cs="Arial"/>
                <w:color w:val="000000"/>
                <w:sz w:val="20"/>
              </w:rPr>
              <w:t>услуги связи</w:t>
            </w:r>
          </w:p>
        </w:tc>
        <w:tc>
          <w:tcPr>
            <w:tcW w:w="1039" w:type="dxa"/>
            <w:tcBorders>
              <w:top w:val="dotted" w:sz="4" w:space="0" w:color="auto"/>
              <w:left w:val="nil"/>
              <w:bottom w:val="dotted" w:sz="4" w:space="0" w:color="auto"/>
              <w:right w:val="single" w:sz="4" w:space="0" w:color="auto"/>
            </w:tcBorders>
            <w:shd w:val="clear" w:color="auto" w:fill="auto"/>
            <w:noWrap/>
            <w:vAlign w:val="bottom"/>
            <w:hideMark/>
          </w:tcPr>
          <w:p w14:paraId="6BDF3870" w14:textId="19E3603E" w:rsidR="00FC6D7F" w:rsidRPr="006042C8" w:rsidRDefault="00FC6D7F" w:rsidP="006936E7">
            <w:pPr>
              <w:spacing w:before="60" w:line="240" w:lineRule="exact"/>
              <w:ind w:firstLine="0"/>
              <w:jc w:val="center"/>
              <w:rPr>
                <w:position w:val="-6"/>
                <w:sz w:val="20"/>
              </w:rPr>
            </w:pPr>
            <w:r w:rsidRPr="006042C8">
              <w:rPr>
                <w:sz w:val="20"/>
              </w:rPr>
              <w:t>100</w:t>
            </w:r>
            <w:r w:rsidR="001B7DBF" w:rsidRPr="006042C8">
              <w:rPr>
                <w:sz w:val="20"/>
              </w:rPr>
              <w:t>,</w:t>
            </w:r>
            <w:r w:rsidRPr="006042C8">
              <w:rPr>
                <w:sz w:val="20"/>
              </w:rPr>
              <w:t>3</w:t>
            </w:r>
          </w:p>
        </w:tc>
        <w:tc>
          <w:tcPr>
            <w:tcW w:w="1040" w:type="dxa"/>
            <w:tcBorders>
              <w:top w:val="dotted" w:sz="4" w:space="0" w:color="auto"/>
              <w:left w:val="nil"/>
              <w:bottom w:val="dotted" w:sz="4" w:space="0" w:color="auto"/>
              <w:right w:val="single" w:sz="4" w:space="0" w:color="auto"/>
            </w:tcBorders>
            <w:shd w:val="clear" w:color="auto" w:fill="auto"/>
            <w:noWrap/>
            <w:vAlign w:val="bottom"/>
            <w:hideMark/>
          </w:tcPr>
          <w:p w14:paraId="6D8502FE" w14:textId="09C5196A" w:rsidR="00FC6D7F" w:rsidRPr="006042C8" w:rsidRDefault="00FC6D7F" w:rsidP="006936E7">
            <w:pPr>
              <w:spacing w:before="60" w:line="240" w:lineRule="exact"/>
              <w:ind w:firstLine="0"/>
              <w:jc w:val="center"/>
              <w:rPr>
                <w:position w:val="-6"/>
                <w:sz w:val="20"/>
              </w:rPr>
            </w:pPr>
            <w:r w:rsidRPr="006042C8">
              <w:rPr>
                <w:sz w:val="20"/>
              </w:rPr>
              <w:t>95</w:t>
            </w:r>
            <w:r w:rsidR="001B7DBF" w:rsidRPr="006042C8">
              <w:rPr>
                <w:sz w:val="20"/>
              </w:rPr>
              <w:t>,</w:t>
            </w:r>
            <w:r w:rsidRPr="006042C8">
              <w:rPr>
                <w:sz w:val="20"/>
              </w:rPr>
              <w:t>1</w:t>
            </w:r>
          </w:p>
        </w:tc>
        <w:tc>
          <w:tcPr>
            <w:tcW w:w="1040" w:type="dxa"/>
            <w:tcBorders>
              <w:top w:val="dotted" w:sz="4" w:space="0" w:color="auto"/>
              <w:left w:val="nil"/>
              <w:bottom w:val="dotted" w:sz="4" w:space="0" w:color="auto"/>
              <w:right w:val="single" w:sz="4" w:space="0" w:color="auto"/>
            </w:tcBorders>
            <w:shd w:val="clear" w:color="auto" w:fill="auto"/>
            <w:noWrap/>
            <w:vAlign w:val="bottom"/>
            <w:hideMark/>
          </w:tcPr>
          <w:p w14:paraId="22D0B01A" w14:textId="080DE10D" w:rsidR="00FC6D7F" w:rsidRPr="006042C8" w:rsidRDefault="00FC6D7F" w:rsidP="006936E7">
            <w:pPr>
              <w:spacing w:before="60" w:line="240" w:lineRule="exact"/>
              <w:ind w:firstLine="0"/>
              <w:jc w:val="center"/>
              <w:rPr>
                <w:position w:val="-6"/>
                <w:sz w:val="20"/>
              </w:rPr>
            </w:pPr>
            <w:r w:rsidRPr="006042C8">
              <w:rPr>
                <w:sz w:val="20"/>
              </w:rPr>
              <w:t>94</w:t>
            </w:r>
            <w:r w:rsidR="001B7DBF" w:rsidRPr="006042C8">
              <w:rPr>
                <w:sz w:val="20"/>
              </w:rPr>
              <w:t>,</w:t>
            </w:r>
            <w:r w:rsidRPr="006042C8">
              <w:rPr>
                <w:sz w:val="20"/>
              </w:rPr>
              <w:t>2</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3B00A997" w14:textId="0DEDA31D" w:rsidR="00FC6D7F" w:rsidRPr="006042C8" w:rsidRDefault="00FC6D7F" w:rsidP="006936E7">
            <w:pPr>
              <w:spacing w:before="60" w:line="240" w:lineRule="exact"/>
              <w:ind w:firstLine="0"/>
              <w:jc w:val="center"/>
              <w:rPr>
                <w:position w:val="-6"/>
                <w:sz w:val="20"/>
              </w:rPr>
            </w:pPr>
            <w:r w:rsidRPr="006042C8">
              <w:rPr>
                <w:sz w:val="20"/>
              </w:rPr>
              <w:t>95</w:t>
            </w:r>
            <w:r w:rsidR="001B7DBF" w:rsidRPr="006042C8">
              <w:rPr>
                <w:sz w:val="20"/>
              </w:rPr>
              <w:t>,</w:t>
            </w:r>
            <w:r w:rsidRPr="006042C8">
              <w:rPr>
                <w:sz w:val="20"/>
              </w:rPr>
              <w:t>5</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376DF06" w14:textId="79737369" w:rsidR="00FC6D7F" w:rsidRPr="006042C8" w:rsidRDefault="00FC6D7F" w:rsidP="006936E7">
            <w:pPr>
              <w:spacing w:before="60" w:line="240" w:lineRule="exact"/>
              <w:ind w:firstLine="0"/>
              <w:jc w:val="center"/>
              <w:rPr>
                <w:position w:val="-6"/>
                <w:sz w:val="20"/>
              </w:rPr>
            </w:pPr>
            <w:r w:rsidRPr="006042C8">
              <w:rPr>
                <w:sz w:val="20"/>
              </w:rPr>
              <w:t>100</w:t>
            </w:r>
            <w:r w:rsidR="001B7DBF" w:rsidRPr="006042C8">
              <w:rPr>
                <w:sz w:val="20"/>
              </w:rPr>
              <w:t>,</w:t>
            </w:r>
            <w:r w:rsidRPr="006042C8">
              <w:rPr>
                <w:sz w:val="20"/>
              </w:rPr>
              <w:t>7</w:t>
            </w:r>
          </w:p>
        </w:tc>
      </w:tr>
      <w:tr w:rsidR="00FC6D7F" w:rsidRPr="006042C8" w14:paraId="3B99D191" w14:textId="77777777" w:rsidTr="006936E7">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70A4E09D" w14:textId="77777777" w:rsidR="00FC6D7F" w:rsidRPr="006042C8" w:rsidRDefault="00FC6D7F" w:rsidP="001B7DBF">
            <w:pPr>
              <w:widowControl/>
              <w:adjustRightInd/>
              <w:spacing w:before="60" w:line="240" w:lineRule="exact"/>
              <w:ind w:left="199" w:firstLine="0"/>
              <w:jc w:val="left"/>
              <w:textAlignment w:val="auto"/>
              <w:rPr>
                <w:rFonts w:cs="Arial"/>
                <w:color w:val="000000"/>
                <w:sz w:val="20"/>
              </w:rPr>
            </w:pPr>
            <w:r w:rsidRPr="006042C8">
              <w:rPr>
                <w:rFonts w:cs="Arial"/>
                <w:color w:val="000000"/>
                <w:sz w:val="20"/>
              </w:rPr>
              <w:t>жилищно-коммунальные услуги (включая аренду квартир)</w:t>
            </w:r>
          </w:p>
        </w:tc>
        <w:tc>
          <w:tcPr>
            <w:tcW w:w="1039" w:type="dxa"/>
            <w:tcBorders>
              <w:top w:val="dotted" w:sz="4" w:space="0" w:color="auto"/>
              <w:left w:val="nil"/>
              <w:bottom w:val="dotted" w:sz="4" w:space="0" w:color="auto"/>
              <w:right w:val="single" w:sz="4" w:space="0" w:color="auto"/>
            </w:tcBorders>
            <w:shd w:val="clear" w:color="auto" w:fill="auto"/>
            <w:noWrap/>
            <w:vAlign w:val="bottom"/>
            <w:hideMark/>
          </w:tcPr>
          <w:p w14:paraId="0049D842" w14:textId="19F6A200" w:rsidR="00FC6D7F" w:rsidRPr="006042C8" w:rsidRDefault="00FC6D7F" w:rsidP="006936E7">
            <w:pPr>
              <w:spacing w:before="60" w:line="240" w:lineRule="exact"/>
              <w:ind w:firstLine="0"/>
              <w:jc w:val="center"/>
              <w:rPr>
                <w:position w:val="-6"/>
                <w:sz w:val="20"/>
              </w:rPr>
            </w:pPr>
            <w:r w:rsidRPr="006042C8">
              <w:rPr>
                <w:sz w:val="20"/>
              </w:rPr>
              <w:t>100</w:t>
            </w:r>
            <w:r w:rsidR="001B7DBF" w:rsidRPr="006042C8">
              <w:rPr>
                <w:sz w:val="20"/>
              </w:rPr>
              <w:t>,</w:t>
            </w:r>
            <w:r w:rsidRPr="006042C8">
              <w:rPr>
                <w:sz w:val="20"/>
              </w:rPr>
              <w:t>1</w:t>
            </w:r>
          </w:p>
        </w:tc>
        <w:tc>
          <w:tcPr>
            <w:tcW w:w="1040" w:type="dxa"/>
            <w:tcBorders>
              <w:top w:val="dotted" w:sz="4" w:space="0" w:color="auto"/>
              <w:left w:val="nil"/>
              <w:bottom w:val="dotted" w:sz="4" w:space="0" w:color="auto"/>
              <w:right w:val="single" w:sz="4" w:space="0" w:color="auto"/>
            </w:tcBorders>
            <w:shd w:val="clear" w:color="auto" w:fill="auto"/>
            <w:noWrap/>
            <w:vAlign w:val="bottom"/>
            <w:hideMark/>
          </w:tcPr>
          <w:p w14:paraId="2BF9FAC6" w14:textId="288D277C" w:rsidR="00FC6D7F" w:rsidRPr="006042C8" w:rsidRDefault="00FC6D7F" w:rsidP="006936E7">
            <w:pPr>
              <w:spacing w:before="60" w:line="240" w:lineRule="exact"/>
              <w:ind w:firstLine="0"/>
              <w:jc w:val="center"/>
              <w:rPr>
                <w:position w:val="-6"/>
                <w:sz w:val="20"/>
              </w:rPr>
            </w:pPr>
            <w:r w:rsidRPr="006042C8">
              <w:rPr>
                <w:sz w:val="20"/>
              </w:rPr>
              <w:t>103</w:t>
            </w:r>
            <w:r w:rsidR="001B7DBF" w:rsidRPr="006042C8">
              <w:rPr>
                <w:sz w:val="20"/>
              </w:rPr>
              <w:t>,</w:t>
            </w:r>
            <w:r w:rsidRPr="006042C8">
              <w:rPr>
                <w:sz w:val="20"/>
              </w:rPr>
              <w:t>0</w:t>
            </w:r>
          </w:p>
        </w:tc>
        <w:tc>
          <w:tcPr>
            <w:tcW w:w="1040" w:type="dxa"/>
            <w:tcBorders>
              <w:top w:val="dotted" w:sz="4" w:space="0" w:color="auto"/>
              <w:left w:val="nil"/>
              <w:bottom w:val="dotted" w:sz="4" w:space="0" w:color="auto"/>
              <w:right w:val="single" w:sz="4" w:space="0" w:color="auto"/>
            </w:tcBorders>
            <w:shd w:val="clear" w:color="auto" w:fill="auto"/>
            <w:noWrap/>
            <w:vAlign w:val="bottom"/>
            <w:hideMark/>
          </w:tcPr>
          <w:p w14:paraId="30164A82" w14:textId="42423108" w:rsidR="00FC6D7F" w:rsidRPr="006042C8" w:rsidRDefault="00FC6D7F" w:rsidP="006936E7">
            <w:pPr>
              <w:spacing w:before="60" w:line="240" w:lineRule="exact"/>
              <w:ind w:firstLine="0"/>
              <w:jc w:val="center"/>
              <w:rPr>
                <w:position w:val="-6"/>
                <w:sz w:val="20"/>
              </w:rPr>
            </w:pPr>
            <w:r w:rsidRPr="006042C8">
              <w:rPr>
                <w:sz w:val="20"/>
              </w:rPr>
              <w:t>106</w:t>
            </w:r>
            <w:r w:rsidR="001B7DBF" w:rsidRPr="006042C8">
              <w:rPr>
                <w:sz w:val="20"/>
              </w:rPr>
              <w:t>,</w:t>
            </w:r>
            <w:r w:rsidRPr="006042C8">
              <w:rPr>
                <w:sz w:val="20"/>
              </w:rPr>
              <w:t>3</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62353783" w14:textId="751AC99F" w:rsidR="00FC6D7F" w:rsidRPr="006042C8" w:rsidRDefault="00FC6D7F" w:rsidP="006936E7">
            <w:pPr>
              <w:spacing w:before="60" w:line="240" w:lineRule="exact"/>
              <w:ind w:firstLine="0"/>
              <w:jc w:val="center"/>
              <w:rPr>
                <w:position w:val="-6"/>
                <w:sz w:val="20"/>
              </w:rPr>
            </w:pPr>
            <w:r w:rsidRPr="006042C8">
              <w:rPr>
                <w:sz w:val="20"/>
              </w:rPr>
              <w:t>106</w:t>
            </w:r>
            <w:r w:rsidR="001B7DBF" w:rsidRPr="006042C8">
              <w:rPr>
                <w:sz w:val="20"/>
              </w:rPr>
              <w:t>,</w:t>
            </w:r>
            <w:r w:rsidRPr="006042C8">
              <w:rPr>
                <w:sz w:val="20"/>
              </w:rPr>
              <w:t>5</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E9F9813" w14:textId="1B9C9AF5" w:rsidR="00FC6D7F" w:rsidRPr="006042C8" w:rsidRDefault="00FC6D7F" w:rsidP="006936E7">
            <w:pPr>
              <w:spacing w:before="60" w:line="240" w:lineRule="exact"/>
              <w:ind w:firstLine="0"/>
              <w:jc w:val="center"/>
              <w:rPr>
                <w:position w:val="-6"/>
                <w:sz w:val="20"/>
              </w:rPr>
            </w:pPr>
            <w:r w:rsidRPr="006042C8">
              <w:rPr>
                <w:sz w:val="20"/>
              </w:rPr>
              <w:t>101</w:t>
            </w:r>
            <w:r w:rsidR="001B7DBF" w:rsidRPr="006042C8">
              <w:rPr>
                <w:sz w:val="20"/>
              </w:rPr>
              <w:t>,</w:t>
            </w:r>
            <w:r w:rsidRPr="006042C8">
              <w:rPr>
                <w:sz w:val="20"/>
              </w:rPr>
              <w:t>0</w:t>
            </w:r>
          </w:p>
        </w:tc>
      </w:tr>
      <w:tr w:rsidR="00FC6D7F" w:rsidRPr="006042C8" w14:paraId="056E1AD5" w14:textId="77777777" w:rsidTr="006936E7">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17097827" w14:textId="77777777" w:rsidR="00FC6D7F" w:rsidRPr="006042C8" w:rsidRDefault="00FC6D7F" w:rsidP="001B7DBF">
            <w:pPr>
              <w:widowControl/>
              <w:adjustRightInd/>
              <w:spacing w:before="60" w:line="240" w:lineRule="exact"/>
              <w:ind w:firstLineChars="99" w:firstLine="198"/>
              <w:jc w:val="left"/>
              <w:textAlignment w:val="auto"/>
              <w:rPr>
                <w:rFonts w:cs="Arial"/>
                <w:color w:val="000000"/>
                <w:sz w:val="20"/>
              </w:rPr>
            </w:pPr>
            <w:r w:rsidRPr="006042C8">
              <w:rPr>
                <w:rFonts w:cs="Arial"/>
                <w:color w:val="000000"/>
                <w:sz w:val="20"/>
              </w:rPr>
              <w:t>услуги газоснабжения</w:t>
            </w:r>
          </w:p>
        </w:tc>
        <w:tc>
          <w:tcPr>
            <w:tcW w:w="1039" w:type="dxa"/>
            <w:tcBorders>
              <w:top w:val="dotted" w:sz="4" w:space="0" w:color="auto"/>
              <w:left w:val="nil"/>
              <w:bottom w:val="dotted" w:sz="4" w:space="0" w:color="auto"/>
              <w:right w:val="single" w:sz="4" w:space="0" w:color="auto"/>
            </w:tcBorders>
            <w:shd w:val="clear" w:color="auto" w:fill="auto"/>
            <w:noWrap/>
            <w:vAlign w:val="bottom"/>
            <w:hideMark/>
          </w:tcPr>
          <w:p w14:paraId="615326CA" w14:textId="07C85A92" w:rsidR="00FC6D7F" w:rsidRPr="006042C8" w:rsidRDefault="00FC6D7F" w:rsidP="006936E7">
            <w:pPr>
              <w:spacing w:before="60" w:line="240" w:lineRule="exact"/>
              <w:ind w:firstLine="0"/>
              <w:jc w:val="center"/>
              <w:rPr>
                <w:position w:val="-6"/>
                <w:sz w:val="20"/>
              </w:rPr>
            </w:pPr>
            <w:r w:rsidRPr="006042C8">
              <w:rPr>
                <w:sz w:val="20"/>
              </w:rPr>
              <w:t>100</w:t>
            </w:r>
            <w:r w:rsidR="001B7DBF" w:rsidRPr="006042C8">
              <w:rPr>
                <w:sz w:val="20"/>
              </w:rPr>
              <w:t>,</w:t>
            </w:r>
            <w:r w:rsidRPr="006042C8">
              <w:rPr>
                <w:sz w:val="20"/>
              </w:rPr>
              <w:t>0</w:t>
            </w:r>
          </w:p>
        </w:tc>
        <w:tc>
          <w:tcPr>
            <w:tcW w:w="1040" w:type="dxa"/>
            <w:tcBorders>
              <w:top w:val="dotted" w:sz="4" w:space="0" w:color="auto"/>
              <w:left w:val="nil"/>
              <w:bottom w:val="dotted" w:sz="4" w:space="0" w:color="auto"/>
              <w:right w:val="single" w:sz="4" w:space="0" w:color="auto"/>
            </w:tcBorders>
            <w:shd w:val="clear" w:color="auto" w:fill="auto"/>
            <w:noWrap/>
            <w:vAlign w:val="bottom"/>
            <w:hideMark/>
          </w:tcPr>
          <w:p w14:paraId="4E03FD2E" w14:textId="4349C011" w:rsidR="00FC6D7F" w:rsidRPr="006042C8" w:rsidRDefault="00FC6D7F" w:rsidP="006936E7">
            <w:pPr>
              <w:spacing w:before="60" w:line="240" w:lineRule="exact"/>
              <w:ind w:firstLine="0"/>
              <w:jc w:val="center"/>
              <w:rPr>
                <w:position w:val="-6"/>
                <w:sz w:val="20"/>
              </w:rPr>
            </w:pPr>
            <w:r w:rsidRPr="006042C8">
              <w:rPr>
                <w:sz w:val="20"/>
              </w:rPr>
              <w:t>100</w:t>
            </w:r>
            <w:r w:rsidR="001B7DBF" w:rsidRPr="006042C8">
              <w:rPr>
                <w:sz w:val="20"/>
              </w:rPr>
              <w:t>,</w:t>
            </w:r>
            <w:r w:rsidRPr="006042C8">
              <w:rPr>
                <w:sz w:val="20"/>
              </w:rPr>
              <w:t>0</w:t>
            </w:r>
          </w:p>
        </w:tc>
        <w:tc>
          <w:tcPr>
            <w:tcW w:w="1040" w:type="dxa"/>
            <w:tcBorders>
              <w:top w:val="dotted" w:sz="4" w:space="0" w:color="auto"/>
              <w:left w:val="nil"/>
              <w:bottom w:val="dotted" w:sz="4" w:space="0" w:color="auto"/>
              <w:right w:val="single" w:sz="4" w:space="0" w:color="auto"/>
            </w:tcBorders>
            <w:shd w:val="clear" w:color="auto" w:fill="auto"/>
            <w:noWrap/>
            <w:vAlign w:val="bottom"/>
            <w:hideMark/>
          </w:tcPr>
          <w:p w14:paraId="0A14B9D6" w14:textId="421D85DB" w:rsidR="00FC6D7F" w:rsidRPr="006042C8" w:rsidRDefault="00FC6D7F" w:rsidP="006936E7">
            <w:pPr>
              <w:spacing w:before="60" w:line="240" w:lineRule="exact"/>
              <w:ind w:firstLine="0"/>
              <w:jc w:val="center"/>
              <w:rPr>
                <w:position w:val="-6"/>
                <w:sz w:val="20"/>
              </w:rPr>
            </w:pPr>
            <w:r w:rsidRPr="006042C8">
              <w:rPr>
                <w:sz w:val="20"/>
              </w:rPr>
              <w:t>104</w:t>
            </w:r>
            <w:r w:rsidR="001B7DBF" w:rsidRPr="006042C8">
              <w:rPr>
                <w:sz w:val="20"/>
              </w:rPr>
              <w:t>,</w:t>
            </w:r>
            <w:r w:rsidRPr="006042C8">
              <w:rPr>
                <w:sz w:val="20"/>
              </w:rPr>
              <w:t>6</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5829FE56" w14:textId="315CA7C3" w:rsidR="00FC6D7F" w:rsidRPr="006042C8" w:rsidRDefault="00FC6D7F" w:rsidP="006936E7">
            <w:pPr>
              <w:spacing w:before="60" w:line="240" w:lineRule="exact"/>
              <w:ind w:firstLine="0"/>
              <w:jc w:val="center"/>
              <w:rPr>
                <w:position w:val="-6"/>
                <w:sz w:val="20"/>
              </w:rPr>
            </w:pPr>
            <w:r w:rsidRPr="006042C8">
              <w:rPr>
                <w:sz w:val="20"/>
              </w:rPr>
              <w:t>104</w:t>
            </w:r>
            <w:r w:rsidR="001B7DBF" w:rsidRPr="006042C8">
              <w:rPr>
                <w:sz w:val="20"/>
              </w:rPr>
              <w:t>,</w:t>
            </w:r>
            <w:r w:rsidRPr="006042C8">
              <w:rPr>
                <w:sz w:val="20"/>
              </w:rPr>
              <w:t>6</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5E0F20E7" w14:textId="79456378" w:rsidR="00FC6D7F" w:rsidRPr="006042C8" w:rsidRDefault="00FC6D7F" w:rsidP="006936E7">
            <w:pPr>
              <w:spacing w:before="60" w:line="240" w:lineRule="exact"/>
              <w:ind w:firstLine="0"/>
              <w:jc w:val="center"/>
              <w:rPr>
                <w:position w:val="-6"/>
                <w:sz w:val="20"/>
              </w:rPr>
            </w:pPr>
            <w:r w:rsidRPr="006042C8">
              <w:rPr>
                <w:sz w:val="20"/>
              </w:rPr>
              <w:t>100</w:t>
            </w:r>
            <w:r w:rsidR="001B7DBF" w:rsidRPr="006042C8">
              <w:rPr>
                <w:sz w:val="20"/>
              </w:rPr>
              <w:t>,</w:t>
            </w:r>
            <w:r w:rsidRPr="006042C8">
              <w:rPr>
                <w:sz w:val="20"/>
              </w:rPr>
              <w:t>0</w:t>
            </w:r>
          </w:p>
        </w:tc>
      </w:tr>
      <w:tr w:rsidR="00FC6D7F" w:rsidRPr="006042C8" w14:paraId="3DD2900A" w14:textId="77777777" w:rsidTr="006936E7">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6C0819D8" w14:textId="77777777" w:rsidR="00FC6D7F" w:rsidRPr="006042C8" w:rsidRDefault="00FC6D7F" w:rsidP="001B7DBF">
            <w:pPr>
              <w:widowControl/>
              <w:adjustRightInd/>
              <w:spacing w:before="60" w:line="240" w:lineRule="exact"/>
              <w:ind w:firstLineChars="99" w:firstLine="198"/>
              <w:jc w:val="left"/>
              <w:textAlignment w:val="auto"/>
              <w:rPr>
                <w:rFonts w:cs="Arial"/>
                <w:color w:val="000000"/>
                <w:sz w:val="20"/>
              </w:rPr>
            </w:pPr>
            <w:r w:rsidRPr="006042C8">
              <w:rPr>
                <w:rFonts w:cs="Arial"/>
                <w:color w:val="000000"/>
                <w:sz w:val="20"/>
              </w:rPr>
              <w:t>услуги электроснабжения</w:t>
            </w:r>
          </w:p>
        </w:tc>
        <w:tc>
          <w:tcPr>
            <w:tcW w:w="1039" w:type="dxa"/>
            <w:tcBorders>
              <w:top w:val="dotted" w:sz="4" w:space="0" w:color="auto"/>
              <w:left w:val="nil"/>
              <w:bottom w:val="dotted" w:sz="4" w:space="0" w:color="auto"/>
              <w:right w:val="single" w:sz="4" w:space="0" w:color="auto"/>
            </w:tcBorders>
            <w:shd w:val="clear" w:color="auto" w:fill="auto"/>
            <w:noWrap/>
            <w:vAlign w:val="bottom"/>
            <w:hideMark/>
          </w:tcPr>
          <w:p w14:paraId="0DD463B7" w14:textId="5BD05E69" w:rsidR="00FC6D7F" w:rsidRPr="006042C8" w:rsidRDefault="00FC6D7F" w:rsidP="006936E7">
            <w:pPr>
              <w:spacing w:before="60" w:line="240" w:lineRule="exact"/>
              <w:ind w:firstLine="0"/>
              <w:jc w:val="center"/>
              <w:rPr>
                <w:position w:val="-6"/>
                <w:sz w:val="20"/>
              </w:rPr>
            </w:pPr>
            <w:r w:rsidRPr="006042C8">
              <w:rPr>
                <w:sz w:val="20"/>
              </w:rPr>
              <w:t>100</w:t>
            </w:r>
            <w:r w:rsidR="001B7DBF" w:rsidRPr="006042C8">
              <w:rPr>
                <w:sz w:val="20"/>
              </w:rPr>
              <w:t>,</w:t>
            </w:r>
            <w:r w:rsidRPr="006042C8">
              <w:rPr>
                <w:sz w:val="20"/>
              </w:rPr>
              <w:t>0</w:t>
            </w:r>
          </w:p>
        </w:tc>
        <w:tc>
          <w:tcPr>
            <w:tcW w:w="1040" w:type="dxa"/>
            <w:tcBorders>
              <w:top w:val="dotted" w:sz="4" w:space="0" w:color="auto"/>
              <w:left w:val="nil"/>
              <w:bottom w:val="dotted" w:sz="4" w:space="0" w:color="auto"/>
              <w:right w:val="single" w:sz="4" w:space="0" w:color="auto"/>
            </w:tcBorders>
            <w:shd w:val="clear" w:color="auto" w:fill="auto"/>
            <w:noWrap/>
            <w:vAlign w:val="bottom"/>
            <w:hideMark/>
          </w:tcPr>
          <w:p w14:paraId="28021AB4" w14:textId="403F8964" w:rsidR="00FC6D7F" w:rsidRPr="006042C8" w:rsidRDefault="00FC6D7F" w:rsidP="006936E7">
            <w:pPr>
              <w:spacing w:before="60" w:line="240" w:lineRule="exact"/>
              <w:ind w:firstLine="0"/>
              <w:jc w:val="center"/>
              <w:rPr>
                <w:position w:val="-6"/>
                <w:sz w:val="20"/>
              </w:rPr>
            </w:pPr>
            <w:r w:rsidRPr="006042C8">
              <w:rPr>
                <w:sz w:val="20"/>
              </w:rPr>
              <w:t>100</w:t>
            </w:r>
            <w:r w:rsidR="001B7DBF" w:rsidRPr="006042C8">
              <w:rPr>
                <w:sz w:val="20"/>
              </w:rPr>
              <w:t>,</w:t>
            </w:r>
            <w:r w:rsidRPr="006042C8">
              <w:rPr>
                <w:sz w:val="20"/>
              </w:rPr>
              <w:t>0</w:t>
            </w:r>
          </w:p>
        </w:tc>
        <w:tc>
          <w:tcPr>
            <w:tcW w:w="1040" w:type="dxa"/>
            <w:tcBorders>
              <w:top w:val="dotted" w:sz="4" w:space="0" w:color="auto"/>
              <w:left w:val="nil"/>
              <w:bottom w:val="dotted" w:sz="4" w:space="0" w:color="auto"/>
              <w:right w:val="single" w:sz="4" w:space="0" w:color="auto"/>
            </w:tcBorders>
            <w:shd w:val="clear" w:color="auto" w:fill="auto"/>
            <w:noWrap/>
            <w:vAlign w:val="bottom"/>
            <w:hideMark/>
          </w:tcPr>
          <w:p w14:paraId="73C74035" w14:textId="289F3F6A" w:rsidR="00FC6D7F" w:rsidRPr="006042C8" w:rsidRDefault="00FC6D7F" w:rsidP="006936E7">
            <w:pPr>
              <w:spacing w:before="60" w:line="240" w:lineRule="exact"/>
              <w:ind w:firstLine="0"/>
              <w:jc w:val="center"/>
              <w:rPr>
                <w:position w:val="-6"/>
                <w:sz w:val="20"/>
              </w:rPr>
            </w:pPr>
            <w:r w:rsidRPr="006042C8">
              <w:rPr>
                <w:sz w:val="20"/>
              </w:rPr>
              <w:t>104</w:t>
            </w:r>
            <w:r w:rsidR="001B7DBF" w:rsidRPr="006042C8">
              <w:rPr>
                <w:sz w:val="20"/>
              </w:rPr>
              <w:t>,</w:t>
            </w:r>
            <w:r w:rsidRPr="006042C8">
              <w:rPr>
                <w:sz w:val="20"/>
              </w:rPr>
              <w:t>6</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3DF722C5" w14:textId="2BFE990C" w:rsidR="00FC6D7F" w:rsidRPr="006042C8" w:rsidRDefault="00FC6D7F" w:rsidP="006936E7">
            <w:pPr>
              <w:spacing w:before="60" w:line="240" w:lineRule="exact"/>
              <w:ind w:firstLine="0"/>
              <w:jc w:val="center"/>
              <w:rPr>
                <w:position w:val="-6"/>
                <w:sz w:val="20"/>
              </w:rPr>
            </w:pPr>
            <w:r w:rsidRPr="006042C8">
              <w:rPr>
                <w:sz w:val="20"/>
              </w:rPr>
              <w:t>104</w:t>
            </w:r>
            <w:r w:rsidR="001B7DBF" w:rsidRPr="006042C8">
              <w:rPr>
                <w:sz w:val="20"/>
              </w:rPr>
              <w:t>,</w:t>
            </w:r>
            <w:r w:rsidRPr="006042C8">
              <w:rPr>
                <w:sz w:val="20"/>
              </w:rPr>
              <w:t>6</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CFDC099" w14:textId="4079668A" w:rsidR="00FC6D7F" w:rsidRPr="006042C8" w:rsidRDefault="00FC6D7F" w:rsidP="006936E7">
            <w:pPr>
              <w:spacing w:before="60" w:line="240" w:lineRule="exact"/>
              <w:ind w:firstLine="0"/>
              <w:jc w:val="center"/>
              <w:rPr>
                <w:position w:val="-6"/>
                <w:sz w:val="20"/>
              </w:rPr>
            </w:pPr>
            <w:r w:rsidRPr="006042C8">
              <w:rPr>
                <w:sz w:val="20"/>
              </w:rPr>
              <w:t>100</w:t>
            </w:r>
            <w:r w:rsidR="001B7DBF" w:rsidRPr="006042C8">
              <w:rPr>
                <w:sz w:val="20"/>
              </w:rPr>
              <w:t>,</w:t>
            </w:r>
            <w:r w:rsidRPr="006042C8">
              <w:rPr>
                <w:sz w:val="20"/>
              </w:rPr>
              <w:t>0</w:t>
            </w:r>
          </w:p>
        </w:tc>
      </w:tr>
      <w:tr w:rsidR="00FC6D7F" w:rsidRPr="006042C8" w14:paraId="21569BA1" w14:textId="77777777" w:rsidTr="006936E7">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51EC9D08" w14:textId="77777777" w:rsidR="00FC6D7F" w:rsidRPr="006042C8" w:rsidRDefault="00FC6D7F" w:rsidP="001B7DBF">
            <w:pPr>
              <w:widowControl/>
              <w:adjustRightInd/>
              <w:spacing w:before="60" w:line="240" w:lineRule="exact"/>
              <w:ind w:firstLineChars="99" w:firstLine="198"/>
              <w:jc w:val="left"/>
              <w:textAlignment w:val="auto"/>
              <w:rPr>
                <w:rFonts w:cs="Arial"/>
                <w:color w:val="000000"/>
                <w:sz w:val="20"/>
              </w:rPr>
            </w:pPr>
            <w:r w:rsidRPr="006042C8">
              <w:rPr>
                <w:rFonts w:cs="Arial"/>
                <w:color w:val="000000"/>
                <w:sz w:val="20"/>
              </w:rPr>
              <w:t>услуги образования</w:t>
            </w:r>
          </w:p>
        </w:tc>
        <w:tc>
          <w:tcPr>
            <w:tcW w:w="1039" w:type="dxa"/>
            <w:tcBorders>
              <w:top w:val="dotted" w:sz="4" w:space="0" w:color="auto"/>
              <w:left w:val="nil"/>
              <w:bottom w:val="dotted" w:sz="4" w:space="0" w:color="auto"/>
              <w:right w:val="single" w:sz="4" w:space="0" w:color="auto"/>
            </w:tcBorders>
            <w:shd w:val="clear" w:color="auto" w:fill="auto"/>
            <w:noWrap/>
            <w:vAlign w:val="bottom"/>
            <w:hideMark/>
          </w:tcPr>
          <w:p w14:paraId="7D512E18" w14:textId="4B1D36B7" w:rsidR="00FC6D7F" w:rsidRPr="006042C8" w:rsidRDefault="00FC6D7F" w:rsidP="006936E7">
            <w:pPr>
              <w:spacing w:before="60" w:line="240" w:lineRule="exact"/>
              <w:ind w:firstLine="0"/>
              <w:jc w:val="center"/>
              <w:rPr>
                <w:position w:val="-6"/>
                <w:sz w:val="20"/>
              </w:rPr>
            </w:pPr>
            <w:r w:rsidRPr="006042C8">
              <w:rPr>
                <w:sz w:val="20"/>
              </w:rPr>
              <w:t>100</w:t>
            </w:r>
            <w:r w:rsidR="001B7DBF" w:rsidRPr="006042C8">
              <w:rPr>
                <w:sz w:val="20"/>
              </w:rPr>
              <w:t>,</w:t>
            </w:r>
            <w:r w:rsidRPr="006042C8">
              <w:rPr>
                <w:sz w:val="20"/>
              </w:rPr>
              <w:t>2</w:t>
            </w:r>
          </w:p>
        </w:tc>
        <w:tc>
          <w:tcPr>
            <w:tcW w:w="1040" w:type="dxa"/>
            <w:tcBorders>
              <w:top w:val="dotted" w:sz="4" w:space="0" w:color="auto"/>
              <w:left w:val="nil"/>
              <w:bottom w:val="dotted" w:sz="4" w:space="0" w:color="auto"/>
              <w:right w:val="single" w:sz="4" w:space="0" w:color="auto"/>
            </w:tcBorders>
            <w:shd w:val="clear" w:color="auto" w:fill="auto"/>
            <w:noWrap/>
            <w:vAlign w:val="bottom"/>
            <w:hideMark/>
          </w:tcPr>
          <w:p w14:paraId="2E624807" w14:textId="460EC4EE" w:rsidR="00FC6D7F" w:rsidRPr="006042C8" w:rsidRDefault="00FC6D7F" w:rsidP="006936E7">
            <w:pPr>
              <w:spacing w:before="60" w:line="240" w:lineRule="exact"/>
              <w:ind w:firstLine="0"/>
              <w:jc w:val="center"/>
              <w:rPr>
                <w:position w:val="-6"/>
                <w:sz w:val="20"/>
              </w:rPr>
            </w:pPr>
            <w:r w:rsidRPr="006042C8">
              <w:rPr>
                <w:sz w:val="20"/>
              </w:rPr>
              <w:t>101</w:t>
            </w:r>
            <w:r w:rsidR="001B7DBF" w:rsidRPr="006042C8">
              <w:rPr>
                <w:sz w:val="20"/>
              </w:rPr>
              <w:t>,</w:t>
            </w:r>
            <w:r w:rsidRPr="006042C8">
              <w:rPr>
                <w:sz w:val="20"/>
              </w:rPr>
              <w:t>3</w:t>
            </w:r>
          </w:p>
        </w:tc>
        <w:tc>
          <w:tcPr>
            <w:tcW w:w="1040" w:type="dxa"/>
            <w:tcBorders>
              <w:top w:val="dotted" w:sz="4" w:space="0" w:color="auto"/>
              <w:left w:val="nil"/>
              <w:bottom w:val="dotted" w:sz="4" w:space="0" w:color="auto"/>
              <w:right w:val="single" w:sz="4" w:space="0" w:color="auto"/>
            </w:tcBorders>
            <w:shd w:val="clear" w:color="auto" w:fill="auto"/>
            <w:noWrap/>
            <w:vAlign w:val="bottom"/>
            <w:hideMark/>
          </w:tcPr>
          <w:p w14:paraId="0B721162" w14:textId="5293BF8B" w:rsidR="00FC6D7F" w:rsidRPr="006042C8" w:rsidRDefault="00FC6D7F" w:rsidP="006936E7">
            <w:pPr>
              <w:spacing w:before="60" w:line="240" w:lineRule="exact"/>
              <w:ind w:firstLine="0"/>
              <w:jc w:val="center"/>
              <w:rPr>
                <w:position w:val="-6"/>
                <w:sz w:val="20"/>
              </w:rPr>
            </w:pPr>
            <w:r w:rsidRPr="006042C8">
              <w:rPr>
                <w:sz w:val="20"/>
              </w:rPr>
              <w:t>103</w:t>
            </w:r>
            <w:r w:rsidR="001B7DBF" w:rsidRPr="006042C8">
              <w:rPr>
                <w:sz w:val="20"/>
              </w:rPr>
              <w:t>,</w:t>
            </w:r>
            <w:r w:rsidRPr="006042C8">
              <w:rPr>
                <w:sz w:val="20"/>
              </w:rPr>
              <w:t>9</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3211921A" w14:textId="60702A73" w:rsidR="00FC6D7F" w:rsidRPr="006042C8" w:rsidRDefault="00FC6D7F" w:rsidP="006936E7">
            <w:pPr>
              <w:spacing w:before="60" w:line="240" w:lineRule="exact"/>
              <w:ind w:firstLine="0"/>
              <w:jc w:val="center"/>
              <w:rPr>
                <w:position w:val="-6"/>
                <w:sz w:val="20"/>
              </w:rPr>
            </w:pPr>
            <w:r w:rsidRPr="006042C8">
              <w:rPr>
                <w:sz w:val="20"/>
              </w:rPr>
              <w:t>103</w:t>
            </w:r>
            <w:r w:rsidR="001B7DBF" w:rsidRPr="006042C8">
              <w:rPr>
                <w:sz w:val="20"/>
              </w:rPr>
              <w:t>,</w:t>
            </w:r>
            <w:r w:rsidRPr="006042C8">
              <w:rPr>
                <w:sz w:val="20"/>
              </w:rPr>
              <w:t>7</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71EBD72" w14:textId="49B614E6" w:rsidR="00FC6D7F" w:rsidRPr="006042C8" w:rsidRDefault="00FC6D7F" w:rsidP="006936E7">
            <w:pPr>
              <w:spacing w:before="60" w:line="240" w:lineRule="exact"/>
              <w:ind w:firstLine="0"/>
              <w:jc w:val="center"/>
              <w:rPr>
                <w:position w:val="-6"/>
                <w:sz w:val="20"/>
              </w:rPr>
            </w:pPr>
            <w:r w:rsidRPr="006042C8">
              <w:rPr>
                <w:sz w:val="20"/>
              </w:rPr>
              <w:t>101</w:t>
            </w:r>
            <w:r w:rsidR="001B7DBF" w:rsidRPr="006042C8">
              <w:rPr>
                <w:sz w:val="20"/>
              </w:rPr>
              <w:t>,</w:t>
            </w:r>
            <w:r w:rsidRPr="006042C8">
              <w:rPr>
                <w:sz w:val="20"/>
              </w:rPr>
              <w:t>2</w:t>
            </w:r>
          </w:p>
        </w:tc>
      </w:tr>
      <w:tr w:rsidR="00FC6D7F" w:rsidRPr="006042C8" w14:paraId="0A481F48" w14:textId="77777777" w:rsidTr="006936E7">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129D2178" w14:textId="77777777" w:rsidR="00FC6D7F" w:rsidRPr="006042C8" w:rsidRDefault="00FC6D7F" w:rsidP="001B7DBF">
            <w:pPr>
              <w:widowControl/>
              <w:adjustRightInd/>
              <w:spacing w:before="60" w:line="240" w:lineRule="exact"/>
              <w:ind w:firstLineChars="99" w:firstLine="198"/>
              <w:jc w:val="left"/>
              <w:textAlignment w:val="auto"/>
              <w:rPr>
                <w:rFonts w:cs="Arial"/>
                <w:color w:val="000000"/>
                <w:sz w:val="20"/>
              </w:rPr>
            </w:pPr>
            <w:r w:rsidRPr="006042C8">
              <w:rPr>
                <w:rFonts w:cs="Arial"/>
                <w:color w:val="000000"/>
                <w:sz w:val="20"/>
              </w:rPr>
              <w:t>услуги организаций культуры</w:t>
            </w:r>
          </w:p>
        </w:tc>
        <w:tc>
          <w:tcPr>
            <w:tcW w:w="1039" w:type="dxa"/>
            <w:tcBorders>
              <w:top w:val="dotted" w:sz="4" w:space="0" w:color="auto"/>
              <w:left w:val="nil"/>
              <w:bottom w:val="dotted" w:sz="4" w:space="0" w:color="auto"/>
              <w:right w:val="single" w:sz="4" w:space="0" w:color="auto"/>
            </w:tcBorders>
            <w:shd w:val="clear" w:color="auto" w:fill="auto"/>
            <w:noWrap/>
            <w:vAlign w:val="bottom"/>
            <w:hideMark/>
          </w:tcPr>
          <w:p w14:paraId="3119B1FD" w14:textId="3845E9CC" w:rsidR="00FC6D7F" w:rsidRPr="006042C8" w:rsidRDefault="00FC6D7F" w:rsidP="006936E7">
            <w:pPr>
              <w:spacing w:before="60" w:line="240" w:lineRule="exact"/>
              <w:ind w:firstLine="0"/>
              <w:jc w:val="center"/>
              <w:rPr>
                <w:position w:val="-6"/>
                <w:sz w:val="20"/>
              </w:rPr>
            </w:pPr>
            <w:r w:rsidRPr="006042C8">
              <w:rPr>
                <w:sz w:val="20"/>
              </w:rPr>
              <w:t>100</w:t>
            </w:r>
            <w:r w:rsidR="001B7DBF" w:rsidRPr="006042C8">
              <w:rPr>
                <w:sz w:val="20"/>
              </w:rPr>
              <w:t>,</w:t>
            </w:r>
            <w:r w:rsidRPr="006042C8">
              <w:rPr>
                <w:sz w:val="20"/>
              </w:rPr>
              <w:t>0</w:t>
            </w:r>
          </w:p>
        </w:tc>
        <w:tc>
          <w:tcPr>
            <w:tcW w:w="1040" w:type="dxa"/>
            <w:tcBorders>
              <w:top w:val="dotted" w:sz="4" w:space="0" w:color="auto"/>
              <w:left w:val="nil"/>
              <w:bottom w:val="dotted" w:sz="4" w:space="0" w:color="auto"/>
              <w:right w:val="single" w:sz="4" w:space="0" w:color="auto"/>
            </w:tcBorders>
            <w:shd w:val="clear" w:color="auto" w:fill="auto"/>
            <w:noWrap/>
            <w:vAlign w:val="bottom"/>
            <w:hideMark/>
          </w:tcPr>
          <w:p w14:paraId="41CE15FF" w14:textId="0E888E8A" w:rsidR="00FC6D7F" w:rsidRPr="006042C8" w:rsidRDefault="00FC6D7F" w:rsidP="006936E7">
            <w:pPr>
              <w:spacing w:before="60" w:line="240" w:lineRule="exact"/>
              <w:ind w:firstLine="0"/>
              <w:jc w:val="center"/>
              <w:rPr>
                <w:position w:val="-6"/>
                <w:sz w:val="20"/>
              </w:rPr>
            </w:pPr>
            <w:r w:rsidRPr="006042C8">
              <w:rPr>
                <w:sz w:val="20"/>
              </w:rPr>
              <w:t>99</w:t>
            </w:r>
            <w:r w:rsidR="001B7DBF" w:rsidRPr="006042C8">
              <w:rPr>
                <w:sz w:val="20"/>
              </w:rPr>
              <w:t>,</w:t>
            </w:r>
            <w:r w:rsidRPr="006042C8">
              <w:rPr>
                <w:sz w:val="20"/>
              </w:rPr>
              <w:t>5</w:t>
            </w:r>
          </w:p>
        </w:tc>
        <w:tc>
          <w:tcPr>
            <w:tcW w:w="1040" w:type="dxa"/>
            <w:tcBorders>
              <w:top w:val="dotted" w:sz="4" w:space="0" w:color="auto"/>
              <w:left w:val="nil"/>
              <w:bottom w:val="dotted" w:sz="4" w:space="0" w:color="auto"/>
              <w:right w:val="single" w:sz="4" w:space="0" w:color="auto"/>
            </w:tcBorders>
            <w:shd w:val="clear" w:color="auto" w:fill="auto"/>
            <w:noWrap/>
            <w:vAlign w:val="bottom"/>
            <w:hideMark/>
          </w:tcPr>
          <w:p w14:paraId="1A2E9E5F" w14:textId="1781244B" w:rsidR="00FC6D7F" w:rsidRPr="006042C8" w:rsidRDefault="00FC6D7F" w:rsidP="006936E7">
            <w:pPr>
              <w:spacing w:before="60" w:line="240" w:lineRule="exact"/>
              <w:ind w:firstLine="0"/>
              <w:jc w:val="center"/>
              <w:rPr>
                <w:position w:val="-6"/>
                <w:sz w:val="20"/>
              </w:rPr>
            </w:pPr>
            <w:r w:rsidRPr="006042C8">
              <w:rPr>
                <w:sz w:val="20"/>
              </w:rPr>
              <w:t>105</w:t>
            </w:r>
            <w:r w:rsidR="001B7DBF" w:rsidRPr="006042C8">
              <w:rPr>
                <w:sz w:val="20"/>
              </w:rPr>
              <w:t>,</w:t>
            </w:r>
            <w:r w:rsidRPr="006042C8">
              <w:rPr>
                <w:sz w:val="20"/>
              </w:rPr>
              <w:t>2</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097E67F9" w14:textId="2B25DFD8" w:rsidR="00FC6D7F" w:rsidRPr="006042C8" w:rsidRDefault="00FC6D7F" w:rsidP="006936E7">
            <w:pPr>
              <w:spacing w:before="60" w:line="240" w:lineRule="exact"/>
              <w:ind w:firstLine="0"/>
              <w:jc w:val="center"/>
              <w:rPr>
                <w:position w:val="-6"/>
                <w:sz w:val="20"/>
              </w:rPr>
            </w:pPr>
            <w:r w:rsidRPr="006042C8">
              <w:rPr>
                <w:sz w:val="20"/>
              </w:rPr>
              <w:t>106</w:t>
            </w:r>
            <w:r w:rsidR="001B7DBF" w:rsidRPr="006042C8">
              <w:rPr>
                <w:sz w:val="20"/>
              </w:rPr>
              <w:t>,</w:t>
            </w:r>
            <w:r w:rsidRPr="006042C8">
              <w:rPr>
                <w:sz w:val="20"/>
              </w:rPr>
              <w:t>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51677D8B" w14:textId="63A60BE0" w:rsidR="00FC6D7F" w:rsidRPr="006042C8" w:rsidRDefault="00FC6D7F" w:rsidP="006936E7">
            <w:pPr>
              <w:spacing w:before="60" w:line="240" w:lineRule="exact"/>
              <w:ind w:firstLine="0"/>
              <w:jc w:val="center"/>
              <w:rPr>
                <w:position w:val="-6"/>
                <w:sz w:val="20"/>
              </w:rPr>
            </w:pPr>
            <w:r w:rsidRPr="006042C8">
              <w:rPr>
                <w:sz w:val="20"/>
              </w:rPr>
              <w:t>102</w:t>
            </w:r>
            <w:r w:rsidR="001B7DBF" w:rsidRPr="006042C8">
              <w:rPr>
                <w:sz w:val="20"/>
              </w:rPr>
              <w:t>,</w:t>
            </w:r>
            <w:r w:rsidRPr="006042C8">
              <w:rPr>
                <w:sz w:val="20"/>
              </w:rPr>
              <w:t>7</w:t>
            </w:r>
          </w:p>
        </w:tc>
      </w:tr>
      <w:tr w:rsidR="00FC6D7F" w:rsidRPr="006042C8" w14:paraId="64D48512" w14:textId="77777777" w:rsidTr="006936E7">
        <w:trPr>
          <w:trHeight w:val="20"/>
        </w:trPr>
        <w:tc>
          <w:tcPr>
            <w:tcW w:w="3567" w:type="dxa"/>
            <w:tcBorders>
              <w:top w:val="dotted" w:sz="4" w:space="0" w:color="auto"/>
              <w:left w:val="double" w:sz="6" w:space="0" w:color="auto"/>
              <w:right w:val="single" w:sz="4" w:space="0" w:color="auto"/>
            </w:tcBorders>
            <w:shd w:val="clear" w:color="auto" w:fill="auto"/>
            <w:vAlign w:val="center"/>
            <w:hideMark/>
          </w:tcPr>
          <w:p w14:paraId="0BE4C236" w14:textId="77777777" w:rsidR="00FC6D7F" w:rsidRPr="006042C8" w:rsidRDefault="00FC6D7F" w:rsidP="001B7DBF">
            <w:pPr>
              <w:widowControl/>
              <w:adjustRightInd/>
              <w:spacing w:before="60" w:line="240" w:lineRule="exact"/>
              <w:ind w:firstLineChars="99" w:firstLine="198"/>
              <w:jc w:val="left"/>
              <w:textAlignment w:val="auto"/>
              <w:rPr>
                <w:rFonts w:cs="Arial"/>
                <w:color w:val="000000"/>
                <w:sz w:val="20"/>
              </w:rPr>
            </w:pPr>
            <w:r w:rsidRPr="006042C8">
              <w:rPr>
                <w:rFonts w:cs="Arial"/>
                <w:color w:val="000000"/>
                <w:sz w:val="20"/>
              </w:rPr>
              <w:t xml:space="preserve">услуги в сфере </w:t>
            </w:r>
            <w:proofErr w:type="gramStart"/>
            <w:r w:rsidRPr="006042C8">
              <w:rPr>
                <w:rFonts w:cs="Arial"/>
                <w:color w:val="000000"/>
                <w:sz w:val="20"/>
              </w:rPr>
              <w:t>зарубежного</w:t>
            </w:r>
            <w:proofErr w:type="gramEnd"/>
          </w:p>
        </w:tc>
        <w:tc>
          <w:tcPr>
            <w:tcW w:w="1039" w:type="dxa"/>
            <w:tcBorders>
              <w:top w:val="dotted" w:sz="4" w:space="0" w:color="auto"/>
              <w:left w:val="nil"/>
              <w:right w:val="single" w:sz="4" w:space="0" w:color="auto"/>
            </w:tcBorders>
            <w:shd w:val="clear" w:color="auto" w:fill="auto"/>
            <w:noWrap/>
            <w:vAlign w:val="bottom"/>
            <w:hideMark/>
          </w:tcPr>
          <w:p w14:paraId="61FB35CE" w14:textId="77777777" w:rsidR="00FC6D7F" w:rsidRPr="006042C8" w:rsidRDefault="00FC6D7F" w:rsidP="006936E7">
            <w:pPr>
              <w:spacing w:before="60" w:line="240" w:lineRule="exact"/>
              <w:ind w:firstLine="0"/>
              <w:jc w:val="center"/>
              <w:rPr>
                <w:position w:val="-6"/>
                <w:sz w:val="20"/>
              </w:rPr>
            </w:pPr>
          </w:p>
        </w:tc>
        <w:tc>
          <w:tcPr>
            <w:tcW w:w="1040" w:type="dxa"/>
            <w:tcBorders>
              <w:top w:val="dotted" w:sz="4" w:space="0" w:color="auto"/>
              <w:left w:val="nil"/>
              <w:right w:val="single" w:sz="4" w:space="0" w:color="auto"/>
            </w:tcBorders>
            <w:shd w:val="clear" w:color="auto" w:fill="auto"/>
            <w:noWrap/>
            <w:vAlign w:val="bottom"/>
            <w:hideMark/>
          </w:tcPr>
          <w:p w14:paraId="7D4C15C5" w14:textId="77777777" w:rsidR="00FC6D7F" w:rsidRPr="006042C8" w:rsidRDefault="00FC6D7F" w:rsidP="006936E7">
            <w:pPr>
              <w:spacing w:before="60" w:line="240" w:lineRule="exact"/>
              <w:ind w:firstLine="0"/>
              <w:jc w:val="center"/>
              <w:rPr>
                <w:position w:val="-6"/>
                <w:sz w:val="20"/>
              </w:rPr>
            </w:pPr>
          </w:p>
        </w:tc>
        <w:tc>
          <w:tcPr>
            <w:tcW w:w="1040" w:type="dxa"/>
            <w:tcBorders>
              <w:top w:val="dotted" w:sz="4" w:space="0" w:color="auto"/>
              <w:left w:val="nil"/>
              <w:right w:val="single" w:sz="4" w:space="0" w:color="auto"/>
            </w:tcBorders>
            <w:shd w:val="clear" w:color="auto" w:fill="auto"/>
            <w:noWrap/>
            <w:vAlign w:val="bottom"/>
            <w:hideMark/>
          </w:tcPr>
          <w:p w14:paraId="6AEC2305" w14:textId="77777777" w:rsidR="00FC6D7F" w:rsidRPr="006042C8" w:rsidRDefault="00FC6D7F" w:rsidP="006936E7">
            <w:pPr>
              <w:spacing w:before="60" w:line="240" w:lineRule="exact"/>
              <w:ind w:firstLine="0"/>
              <w:jc w:val="center"/>
              <w:rPr>
                <w:position w:val="-6"/>
                <w:sz w:val="20"/>
              </w:rPr>
            </w:pPr>
          </w:p>
        </w:tc>
        <w:tc>
          <w:tcPr>
            <w:tcW w:w="1275" w:type="dxa"/>
            <w:tcBorders>
              <w:top w:val="dotted" w:sz="4" w:space="0" w:color="auto"/>
              <w:left w:val="nil"/>
              <w:right w:val="single" w:sz="4" w:space="0" w:color="auto"/>
            </w:tcBorders>
            <w:shd w:val="clear" w:color="auto" w:fill="auto"/>
            <w:noWrap/>
            <w:vAlign w:val="bottom"/>
            <w:hideMark/>
          </w:tcPr>
          <w:p w14:paraId="00086BC9" w14:textId="77777777" w:rsidR="00FC6D7F" w:rsidRPr="006042C8" w:rsidRDefault="00FC6D7F" w:rsidP="006936E7">
            <w:pPr>
              <w:spacing w:before="60" w:line="240" w:lineRule="exact"/>
              <w:ind w:firstLine="0"/>
              <w:jc w:val="center"/>
              <w:rPr>
                <w:position w:val="-6"/>
                <w:sz w:val="20"/>
              </w:rPr>
            </w:pPr>
          </w:p>
        </w:tc>
        <w:tc>
          <w:tcPr>
            <w:tcW w:w="1418" w:type="dxa"/>
            <w:tcBorders>
              <w:top w:val="dotted" w:sz="4" w:space="0" w:color="auto"/>
              <w:left w:val="nil"/>
              <w:right w:val="double" w:sz="6" w:space="0" w:color="auto"/>
            </w:tcBorders>
            <w:shd w:val="clear" w:color="auto" w:fill="auto"/>
            <w:noWrap/>
            <w:vAlign w:val="bottom"/>
            <w:hideMark/>
          </w:tcPr>
          <w:p w14:paraId="5E1B9FF6" w14:textId="77777777" w:rsidR="00FC6D7F" w:rsidRPr="006042C8" w:rsidRDefault="00FC6D7F" w:rsidP="006936E7">
            <w:pPr>
              <w:spacing w:before="60" w:line="240" w:lineRule="exact"/>
              <w:ind w:firstLine="0"/>
              <w:jc w:val="center"/>
              <w:rPr>
                <w:position w:val="-6"/>
                <w:sz w:val="20"/>
              </w:rPr>
            </w:pPr>
          </w:p>
        </w:tc>
      </w:tr>
      <w:tr w:rsidR="00FC6D7F" w:rsidRPr="006042C8" w14:paraId="4D361CB7" w14:textId="77777777" w:rsidTr="006936E7">
        <w:trPr>
          <w:trHeight w:val="20"/>
        </w:trPr>
        <w:tc>
          <w:tcPr>
            <w:tcW w:w="3567" w:type="dxa"/>
            <w:tcBorders>
              <w:left w:val="double" w:sz="6" w:space="0" w:color="auto"/>
              <w:bottom w:val="dotted" w:sz="4" w:space="0" w:color="auto"/>
              <w:right w:val="single" w:sz="4" w:space="0" w:color="auto"/>
            </w:tcBorders>
            <w:shd w:val="clear" w:color="auto" w:fill="auto"/>
            <w:vAlign w:val="center"/>
            <w:hideMark/>
          </w:tcPr>
          <w:p w14:paraId="4801EFCF" w14:textId="77777777" w:rsidR="00FC6D7F" w:rsidRPr="006042C8" w:rsidRDefault="00FC6D7F" w:rsidP="001B7DBF">
            <w:pPr>
              <w:widowControl/>
              <w:adjustRightInd/>
              <w:spacing w:before="60" w:line="240" w:lineRule="exact"/>
              <w:ind w:firstLineChars="99" w:firstLine="198"/>
              <w:jc w:val="left"/>
              <w:textAlignment w:val="auto"/>
              <w:rPr>
                <w:rFonts w:cs="Arial"/>
                <w:color w:val="000000"/>
                <w:sz w:val="20"/>
              </w:rPr>
            </w:pPr>
            <w:r w:rsidRPr="006042C8">
              <w:rPr>
                <w:rFonts w:cs="Arial"/>
                <w:color w:val="000000"/>
                <w:sz w:val="20"/>
              </w:rPr>
              <w:t>туризма</w:t>
            </w:r>
          </w:p>
        </w:tc>
        <w:tc>
          <w:tcPr>
            <w:tcW w:w="1039" w:type="dxa"/>
            <w:tcBorders>
              <w:left w:val="nil"/>
              <w:bottom w:val="dotted" w:sz="4" w:space="0" w:color="auto"/>
              <w:right w:val="single" w:sz="4" w:space="0" w:color="auto"/>
            </w:tcBorders>
            <w:shd w:val="clear" w:color="auto" w:fill="auto"/>
            <w:noWrap/>
            <w:vAlign w:val="bottom"/>
            <w:hideMark/>
          </w:tcPr>
          <w:p w14:paraId="0D59C419" w14:textId="6AC6E9D1" w:rsidR="00FC6D7F" w:rsidRPr="006042C8" w:rsidRDefault="00FC6D7F" w:rsidP="006936E7">
            <w:pPr>
              <w:spacing w:before="60" w:line="240" w:lineRule="exact"/>
              <w:ind w:firstLine="0"/>
              <w:jc w:val="center"/>
              <w:rPr>
                <w:position w:val="-6"/>
                <w:sz w:val="20"/>
              </w:rPr>
            </w:pPr>
            <w:r w:rsidRPr="006042C8">
              <w:rPr>
                <w:sz w:val="20"/>
              </w:rPr>
              <w:t>121</w:t>
            </w:r>
            <w:r w:rsidR="001B7DBF" w:rsidRPr="006042C8">
              <w:rPr>
                <w:sz w:val="20"/>
              </w:rPr>
              <w:t>,</w:t>
            </w:r>
            <w:r w:rsidRPr="006042C8">
              <w:rPr>
                <w:sz w:val="20"/>
              </w:rPr>
              <w:t>7</w:t>
            </w:r>
          </w:p>
        </w:tc>
        <w:tc>
          <w:tcPr>
            <w:tcW w:w="1040" w:type="dxa"/>
            <w:tcBorders>
              <w:left w:val="nil"/>
              <w:bottom w:val="dotted" w:sz="4" w:space="0" w:color="auto"/>
              <w:right w:val="single" w:sz="4" w:space="0" w:color="auto"/>
            </w:tcBorders>
            <w:shd w:val="clear" w:color="auto" w:fill="auto"/>
            <w:noWrap/>
            <w:vAlign w:val="bottom"/>
            <w:hideMark/>
          </w:tcPr>
          <w:p w14:paraId="47C4BC23" w14:textId="14F9C534" w:rsidR="00FC6D7F" w:rsidRPr="006042C8" w:rsidRDefault="00FC6D7F" w:rsidP="006936E7">
            <w:pPr>
              <w:spacing w:before="60" w:line="240" w:lineRule="exact"/>
              <w:ind w:firstLine="0"/>
              <w:jc w:val="center"/>
              <w:rPr>
                <w:position w:val="-6"/>
                <w:sz w:val="20"/>
              </w:rPr>
            </w:pPr>
            <w:r w:rsidRPr="006042C8">
              <w:rPr>
                <w:sz w:val="20"/>
              </w:rPr>
              <w:t>156</w:t>
            </w:r>
            <w:r w:rsidR="001B7DBF" w:rsidRPr="006042C8">
              <w:rPr>
                <w:sz w:val="20"/>
              </w:rPr>
              <w:t>,</w:t>
            </w:r>
            <w:r w:rsidRPr="006042C8">
              <w:rPr>
                <w:sz w:val="20"/>
              </w:rPr>
              <w:t>9</w:t>
            </w:r>
          </w:p>
        </w:tc>
        <w:tc>
          <w:tcPr>
            <w:tcW w:w="1040" w:type="dxa"/>
            <w:tcBorders>
              <w:left w:val="nil"/>
              <w:bottom w:val="dotted" w:sz="4" w:space="0" w:color="auto"/>
              <w:right w:val="single" w:sz="4" w:space="0" w:color="auto"/>
            </w:tcBorders>
            <w:shd w:val="clear" w:color="auto" w:fill="auto"/>
            <w:noWrap/>
            <w:vAlign w:val="bottom"/>
            <w:hideMark/>
          </w:tcPr>
          <w:p w14:paraId="61726860" w14:textId="58EC76DE" w:rsidR="00FC6D7F" w:rsidRPr="006042C8" w:rsidRDefault="00FC6D7F" w:rsidP="006936E7">
            <w:pPr>
              <w:spacing w:before="60" w:line="240" w:lineRule="exact"/>
              <w:ind w:firstLine="0"/>
              <w:jc w:val="center"/>
              <w:rPr>
                <w:position w:val="-6"/>
                <w:sz w:val="20"/>
              </w:rPr>
            </w:pPr>
            <w:r w:rsidRPr="006042C8">
              <w:rPr>
                <w:sz w:val="20"/>
              </w:rPr>
              <w:t>155</w:t>
            </w:r>
            <w:r w:rsidR="001B7DBF" w:rsidRPr="006042C8">
              <w:rPr>
                <w:sz w:val="20"/>
              </w:rPr>
              <w:t>,</w:t>
            </w:r>
            <w:r w:rsidRPr="006042C8">
              <w:rPr>
                <w:sz w:val="20"/>
              </w:rPr>
              <w:t>8</w:t>
            </w:r>
          </w:p>
        </w:tc>
        <w:tc>
          <w:tcPr>
            <w:tcW w:w="1275" w:type="dxa"/>
            <w:tcBorders>
              <w:left w:val="nil"/>
              <w:bottom w:val="dotted" w:sz="4" w:space="0" w:color="auto"/>
              <w:right w:val="single" w:sz="4" w:space="0" w:color="auto"/>
            </w:tcBorders>
            <w:shd w:val="clear" w:color="auto" w:fill="auto"/>
            <w:noWrap/>
            <w:vAlign w:val="bottom"/>
            <w:hideMark/>
          </w:tcPr>
          <w:p w14:paraId="7D1B06A9" w14:textId="42D310CE" w:rsidR="00FC6D7F" w:rsidRPr="006042C8" w:rsidRDefault="00FC6D7F" w:rsidP="006936E7">
            <w:pPr>
              <w:spacing w:before="60" w:line="240" w:lineRule="exact"/>
              <w:ind w:firstLine="0"/>
              <w:jc w:val="center"/>
              <w:rPr>
                <w:position w:val="-6"/>
                <w:sz w:val="20"/>
              </w:rPr>
            </w:pPr>
            <w:r w:rsidRPr="006042C8">
              <w:rPr>
                <w:sz w:val="20"/>
              </w:rPr>
              <w:t>135</w:t>
            </w:r>
            <w:r w:rsidR="001B7DBF" w:rsidRPr="006042C8">
              <w:rPr>
                <w:sz w:val="20"/>
              </w:rPr>
              <w:t>,</w:t>
            </w:r>
            <w:r w:rsidRPr="006042C8">
              <w:rPr>
                <w:sz w:val="20"/>
              </w:rPr>
              <w:t>2</w:t>
            </w:r>
          </w:p>
        </w:tc>
        <w:tc>
          <w:tcPr>
            <w:tcW w:w="1418" w:type="dxa"/>
            <w:tcBorders>
              <w:left w:val="nil"/>
              <w:bottom w:val="dotted" w:sz="4" w:space="0" w:color="auto"/>
              <w:right w:val="double" w:sz="6" w:space="0" w:color="auto"/>
            </w:tcBorders>
            <w:shd w:val="clear" w:color="auto" w:fill="auto"/>
            <w:noWrap/>
            <w:vAlign w:val="bottom"/>
            <w:hideMark/>
          </w:tcPr>
          <w:p w14:paraId="10DB6ECB" w14:textId="3286F606" w:rsidR="00FC6D7F" w:rsidRPr="006042C8" w:rsidRDefault="00FC6D7F" w:rsidP="006936E7">
            <w:pPr>
              <w:spacing w:before="60" w:line="240" w:lineRule="exact"/>
              <w:ind w:firstLine="0"/>
              <w:jc w:val="center"/>
              <w:rPr>
                <w:position w:val="-6"/>
                <w:sz w:val="20"/>
              </w:rPr>
            </w:pPr>
            <w:r w:rsidRPr="006042C8">
              <w:rPr>
                <w:sz w:val="20"/>
              </w:rPr>
              <w:t>120</w:t>
            </w:r>
            <w:r w:rsidR="001B7DBF" w:rsidRPr="006042C8">
              <w:rPr>
                <w:sz w:val="20"/>
              </w:rPr>
              <w:t>,</w:t>
            </w:r>
            <w:r w:rsidRPr="006042C8">
              <w:rPr>
                <w:sz w:val="20"/>
              </w:rPr>
              <w:t>4</w:t>
            </w:r>
          </w:p>
        </w:tc>
      </w:tr>
      <w:tr w:rsidR="00FC6D7F" w:rsidRPr="006042C8" w14:paraId="6F8C0E64" w14:textId="77777777" w:rsidTr="006936E7">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2FF87073" w14:textId="77777777" w:rsidR="00FC6D7F" w:rsidRPr="006042C8" w:rsidRDefault="00FC6D7F" w:rsidP="001B7DBF">
            <w:pPr>
              <w:widowControl/>
              <w:adjustRightInd/>
              <w:spacing w:before="60" w:line="240" w:lineRule="exact"/>
              <w:ind w:firstLineChars="99" w:firstLine="198"/>
              <w:jc w:val="left"/>
              <w:textAlignment w:val="auto"/>
              <w:rPr>
                <w:rFonts w:cs="Arial"/>
                <w:color w:val="000000"/>
                <w:sz w:val="20"/>
              </w:rPr>
            </w:pPr>
            <w:r w:rsidRPr="006042C8">
              <w:rPr>
                <w:rFonts w:cs="Arial"/>
                <w:color w:val="000000"/>
                <w:sz w:val="20"/>
              </w:rPr>
              <w:t>медицинские услуги</w:t>
            </w:r>
          </w:p>
        </w:tc>
        <w:tc>
          <w:tcPr>
            <w:tcW w:w="1039" w:type="dxa"/>
            <w:tcBorders>
              <w:top w:val="dotted" w:sz="4" w:space="0" w:color="auto"/>
              <w:left w:val="nil"/>
              <w:bottom w:val="dotted" w:sz="4" w:space="0" w:color="auto"/>
              <w:right w:val="single" w:sz="4" w:space="0" w:color="auto"/>
            </w:tcBorders>
            <w:shd w:val="clear" w:color="auto" w:fill="auto"/>
            <w:noWrap/>
            <w:vAlign w:val="bottom"/>
            <w:hideMark/>
          </w:tcPr>
          <w:p w14:paraId="68FEA8B1" w14:textId="5061372C" w:rsidR="00FC6D7F" w:rsidRPr="006042C8" w:rsidRDefault="00FC6D7F" w:rsidP="006936E7">
            <w:pPr>
              <w:spacing w:before="60" w:line="240" w:lineRule="exact"/>
              <w:ind w:firstLine="0"/>
              <w:jc w:val="center"/>
              <w:rPr>
                <w:position w:val="-6"/>
                <w:sz w:val="20"/>
              </w:rPr>
            </w:pPr>
            <w:r w:rsidRPr="006042C8">
              <w:rPr>
                <w:sz w:val="20"/>
              </w:rPr>
              <w:t>101</w:t>
            </w:r>
            <w:r w:rsidR="001B7DBF" w:rsidRPr="006042C8">
              <w:rPr>
                <w:sz w:val="20"/>
              </w:rPr>
              <w:t>,</w:t>
            </w:r>
            <w:r w:rsidRPr="006042C8">
              <w:rPr>
                <w:sz w:val="20"/>
              </w:rPr>
              <w:t>0</w:t>
            </w:r>
          </w:p>
        </w:tc>
        <w:tc>
          <w:tcPr>
            <w:tcW w:w="1040" w:type="dxa"/>
            <w:tcBorders>
              <w:top w:val="dotted" w:sz="4" w:space="0" w:color="auto"/>
              <w:left w:val="nil"/>
              <w:bottom w:val="dotted" w:sz="4" w:space="0" w:color="auto"/>
              <w:right w:val="single" w:sz="4" w:space="0" w:color="auto"/>
            </w:tcBorders>
            <w:shd w:val="clear" w:color="auto" w:fill="auto"/>
            <w:noWrap/>
            <w:vAlign w:val="bottom"/>
            <w:hideMark/>
          </w:tcPr>
          <w:p w14:paraId="0C9A81FE" w14:textId="40B7D7E4" w:rsidR="00FC6D7F" w:rsidRPr="006042C8" w:rsidRDefault="00FC6D7F" w:rsidP="006936E7">
            <w:pPr>
              <w:spacing w:before="60" w:line="240" w:lineRule="exact"/>
              <w:ind w:firstLine="0"/>
              <w:jc w:val="center"/>
              <w:rPr>
                <w:position w:val="-6"/>
                <w:sz w:val="20"/>
              </w:rPr>
            </w:pPr>
            <w:r w:rsidRPr="006042C8">
              <w:rPr>
                <w:sz w:val="20"/>
              </w:rPr>
              <w:t>110</w:t>
            </w:r>
            <w:r w:rsidR="001B7DBF" w:rsidRPr="006042C8">
              <w:rPr>
                <w:sz w:val="20"/>
              </w:rPr>
              <w:t>,</w:t>
            </w:r>
            <w:r w:rsidRPr="006042C8">
              <w:rPr>
                <w:sz w:val="20"/>
              </w:rPr>
              <w:t>6</w:t>
            </w:r>
          </w:p>
        </w:tc>
        <w:tc>
          <w:tcPr>
            <w:tcW w:w="1040" w:type="dxa"/>
            <w:tcBorders>
              <w:top w:val="dotted" w:sz="4" w:space="0" w:color="auto"/>
              <w:left w:val="nil"/>
              <w:bottom w:val="dotted" w:sz="4" w:space="0" w:color="auto"/>
              <w:right w:val="single" w:sz="4" w:space="0" w:color="auto"/>
            </w:tcBorders>
            <w:shd w:val="clear" w:color="auto" w:fill="auto"/>
            <w:noWrap/>
            <w:vAlign w:val="bottom"/>
            <w:hideMark/>
          </w:tcPr>
          <w:p w14:paraId="1E79B223" w14:textId="68FCB3C2" w:rsidR="00FC6D7F" w:rsidRPr="006042C8" w:rsidRDefault="00FC6D7F" w:rsidP="006936E7">
            <w:pPr>
              <w:spacing w:before="60" w:line="240" w:lineRule="exact"/>
              <w:ind w:firstLine="0"/>
              <w:jc w:val="center"/>
              <w:rPr>
                <w:position w:val="-6"/>
                <w:sz w:val="20"/>
              </w:rPr>
            </w:pPr>
            <w:r w:rsidRPr="006042C8">
              <w:rPr>
                <w:sz w:val="20"/>
              </w:rPr>
              <w:t>112</w:t>
            </w:r>
            <w:r w:rsidR="001B7DBF" w:rsidRPr="006042C8">
              <w:rPr>
                <w:sz w:val="20"/>
              </w:rPr>
              <w:t>,</w:t>
            </w:r>
            <w:r w:rsidRPr="006042C8">
              <w:rPr>
                <w:sz w:val="20"/>
              </w:rPr>
              <w:t>3</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3DB3996B" w14:textId="3EA8F390" w:rsidR="00FC6D7F" w:rsidRPr="006042C8" w:rsidRDefault="00FC6D7F" w:rsidP="006936E7">
            <w:pPr>
              <w:spacing w:before="60" w:line="240" w:lineRule="exact"/>
              <w:ind w:firstLine="0"/>
              <w:jc w:val="center"/>
              <w:rPr>
                <w:position w:val="-6"/>
                <w:sz w:val="20"/>
              </w:rPr>
            </w:pPr>
            <w:r w:rsidRPr="006042C8">
              <w:rPr>
                <w:sz w:val="20"/>
              </w:rPr>
              <w:t>109</w:t>
            </w:r>
            <w:r w:rsidR="001B7DBF" w:rsidRPr="006042C8">
              <w:rPr>
                <w:sz w:val="20"/>
              </w:rPr>
              <w:t>,</w:t>
            </w:r>
            <w:r w:rsidRPr="006042C8">
              <w:rPr>
                <w:sz w:val="20"/>
              </w:rPr>
              <w:t>4</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E117A42" w14:textId="4D60F190" w:rsidR="00FC6D7F" w:rsidRPr="006042C8" w:rsidRDefault="00FC6D7F" w:rsidP="006936E7">
            <w:pPr>
              <w:spacing w:before="60" w:line="240" w:lineRule="exact"/>
              <w:ind w:firstLine="0"/>
              <w:jc w:val="center"/>
              <w:rPr>
                <w:position w:val="-6"/>
                <w:sz w:val="20"/>
              </w:rPr>
            </w:pPr>
            <w:r w:rsidRPr="006042C8">
              <w:rPr>
                <w:sz w:val="20"/>
              </w:rPr>
              <w:t>106</w:t>
            </w:r>
            <w:r w:rsidR="001B7DBF" w:rsidRPr="006042C8">
              <w:rPr>
                <w:sz w:val="20"/>
              </w:rPr>
              <w:t>,</w:t>
            </w:r>
            <w:r w:rsidRPr="006042C8">
              <w:rPr>
                <w:sz w:val="20"/>
              </w:rPr>
              <w:t>6</w:t>
            </w:r>
          </w:p>
        </w:tc>
      </w:tr>
      <w:tr w:rsidR="00FC6D7F" w:rsidRPr="006042C8" w14:paraId="57AF1D28" w14:textId="77777777" w:rsidTr="006936E7">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6B10F90D" w14:textId="77777777" w:rsidR="00FC6D7F" w:rsidRPr="006042C8" w:rsidRDefault="00FC6D7F" w:rsidP="001B7DBF">
            <w:pPr>
              <w:widowControl/>
              <w:adjustRightInd/>
              <w:spacing w:before="60" w:line="240" w:lineRule="exact"/>
              <w:ind w:firstLineChars="99" w:firstLine="198"/>
              <w:jc w:val="left"/>
              <w:textAlignment w:val="auto"/>
              <w:rPr>
                <w:rFonts w:cs="Arial"/>
                <w:color w:val="000000"/>
                <w:sz w:val="20"/>
              </w:rPr>
            </w:pPr>
            <w:r w:rsidRPr="006042C8">
              <w:rPr>
                <w:rFonts w:cs="Arial"/>
                <w:color w:val="000000"/>
                <w:sz w:val="20"/>
              </w:rPr>
              <w:t>услуги правового характера</w:t>
            </w:r>
          </w:p>
        </w:tc>
        <w:tc>
          <w:tcPr>
            <w:tcW w:w="1039" w:type="dxa"/>
            <w:tcBorders>
              <w:top w:val="dotted" w:sz="4" w:space="0" w:color="auto"/>
              <w:left w:val="nil"/>
              <w:bottom w:val="dotted" w:sz="4" w:space="0" w:color="auto"/>
              <w:right w:val="single" w:sz="4" w:space="0" w:color="auto"/>
            </w:tcBorders>
            <w:shd w:val="clear" w:color="auto" w:fill="auto"/>
            <w:noWrap/>
            <w:vAlign w:val="bottom"/>
            <w:hideMark/>
          </w:tcPr>
          <w:p w14:paraId="052F6921" w14:textId="383FF2D2" w:rsidR="00FC6D7F" w:rsidRPr="006042C8" w:rsidRDefault="00FC6D7F" w:rsidP="006936E7">
            <w:pPr>
              <w:spacing w:before="60" w:line="240" w:lineRule="exact"/>
              <w:ind w:firstLine="0"/>
              <w:jc w:val="center"/>
              <w:rPr>
                <w:position w:val="-6"/>
                <w:sz w:val="20"/>
              </w:rPr>
            </w:pPr>
            <w:r w:rsidRPr="006042C8">
              <w:rPr>
                <w:sz w:val="20"/>
              </w:rPr>
              <w:t>100</w:t>
            </w:r>
            <w:r w:rsidR="001B7DBF" w:rsidRPr="006042C8">
              <w:rPr>
                <w:sz w:val="20"/>
              </w:rPr>
              <w:t>,</w:t>
            </w:r>
            <w:r w:rsidRPr="006042C8">
              <w:rPr>
                <w:sz w:val="20"/>
              </w:rPr>
              <w:t>0</w:t>
            </w:r>
          </w:p>
        </w:tc>
        <w:tc>
          <w:tcPr>
            <w:tcW w:w="1040" w:type="dxa"/>
            <w:tcBorders>
              <w:top w:val="dotted" w:sz="4" w:space="0" w:color="auto"/>
              <w:left w:val="nil"/>
              <w:bottom w:val="dotted" w:sz="4" w:space="0" w:color="auto"/>
              <w:right w:val="single" w:sz="4" w:space="0" w:color="auto"/>
            </w:tcBorders>
            <w:shd w:val="clear" w:color="auto" w:fill="auto"/>
            <w:noWrap/>
            <w:vAlign w:val="bottom"/>
            <w:hideMark/>
          </w:tcPr>
          <w:p w14:paraId="06E0BEC7" w14:textId="78CCB6F9" w:rsidR="00FC6D7F" w:rsidRPr="006042C8" w:rsidRDefault="00FC6D7F" w:rsidP="006936E7">
            <w:pPr>
              <w:spacing w:before="60" w:line="240" w:lineRule="exact"/>
              <w:ind w:firstLine="0"/>
              <w:jc w:val="center"/>
              <w:rPr>
                <w:position w:val="-6"/>
                <w:sz w:val="20"/>
              </w:rPr>
            </w:pPr>
            <w:r w:rsidRPr="006042C8">
              <w:rPr>
                <w:sz w:val="20"/>
              </w:rPr>
              <w:t>103</w:t>
            </w:r>
            <w:r w:rsidR="001B7DBF" w:rsidRPr="006042C8">
              <w:rPr>
                <w:sz w:val="20"/>
              </w:rPr>
              <w:t>,</w:t>
            </w:r>
            <w:r w:rsidRPr="006042C8">
              <w:rPr>
                <w:sz w:val="20"/>
              </w:rPr>
              <w:t>8</w:t>
            </w:r>
          </w:p>
        </w:tc>
        <w:tc>
          <w:tcPr>
            <w:tcW w:w="1040" w:type="dxa"/>
            <w:tcBorders>
              <w:top w:val="dotted" w:sz="4" w:space="0" w:color="auto"/>
              <w:left w:val="nil"/>
              <w:bottom w:val="dotted" w:sz="4" w:space="0" w:color="auto"/>
              <w:right w:val="single" w:sz="4" w:space="0" w:color="auto"/>
            </w:tcBorders>
            <w:shd w:val="clear" w:color="auto" w:fill="auto"/>
            <w:noWrap/>
            <w:vAlign w:val="bottom"/>
            <w:hideMark/>
          </w:tcPr>
          <w:p w14:paraId="77039D13" w14:textId="375AF2AE" w:rsidR="00FC6D7F" w:rsidRPr="006042C8" w:rsidRDefault="00FC6D7F" w:rsidP="006936E7">
            <w:pPr>
              <w:spacing w:before="60" w:line="240" w:lineRule="exact"/>
              <w:ind w:firstLine="0"/>
              <w:jc w:val="center"/>
              <w:rPr>
                <w:position w:val="-6"/>
                <w:sz w:val="20"/>
              </w:rPr>
            </w:pPr>
            <w:r w:rsidRPr="006042C8">
              <w:rPr>
                <w:sz w:val="20"/>
              </w:rPr>
              <w:t>104</w:t>
            </w:r>
            <w:r w:rsidR="001B7DBF" w:rsidRPr="006042C8">
              <w:rPr>
                <w:sz w:val="20"/>
              </w:rPr>
              <w:t>,</w:t>
            </w:r>
            <w:r w:rsidRPr="006042C8">
              <w:rPr>
                <w:sz w:val="20"/>
              </w:rPr>
              <w:t>3</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60ADD85D" w14:textId="66D7D1E3" w:rsidR="00FC6D7F" w:rsidRPr="006042C8" w:rsidRDefault="00FC6D7F" w:rsidP="006936E7">
            <w:pPr>
              <w:spacing w:before="60" w:line="240" w:lineRule="exact"/>
              <w:ind w:firstLine="0"/>
              <w:jc w:val="center"/>
              <w:rPr>
                <w:position w:val="-6"/>
                <w:sz w:val="20"/>
              </w:rPr>
            </w:pPr>
            <w:r w:rsidRPr="006042C8">
              <w:rPr>
                <w:sz w:val="20"/>
              </w:rPr>
              <w:t>104</w:t>
            </w:r>
            <w:r w:rsidR="001B7DBF" w:rsidRPr="006042C8">
              <w:rPr>
                <w:sz w:val="20"/>
              </w:rPr>
              <w:t>,</w:t>
            </w:r>
            <w:r w:rsidRPr="006042C8">
              <w:rPr>
                <w:sz w:val="20"/>
              </w:rPr>
              <w:t>1</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852485F" w14:textId="75D5C9DB" w:rsidR="00FC6D7F" w:rsidRPr="006042C8" w:rsidRDefault="00FC6D7F" w:rsidP="006936E7">
            <w:pPr>
              <w:spacing w:before="60" w:line="240" w:lineRule="exact"/>
              <w:ind w:firstLine="0"/>
              <w:jc w:val="center"/>
              <w:rPr>
                <w:position w:val="-6"/>
                <w:sz w:val="20"/>
              </w:rPr>
            </w:pPr>
            <w:r w:rsidRPr="006042C8">
              <w:rPr>
                <w:sz w:val="20"/>
              </w:rPr>
              <w:t>98</w:t>
            </w:r>
            <w:r w:rsidR="001B7DBF" w:rsidRPr="006042C8">
              <w:rPr>
                <w:sz w:val="20"/>
              </w:rPr>
              <w:t>,</w:t>
            </w:r>
            <w:r w:rsidRPr="006042C8">
              <w:rPr>
                <w:sz w:val="20"/>
              </w:rPr>
              <w:t>4</w:t>
            </w:r>
          </w:p>
        </w:tc>
      </w:tr>
      <w:tr w:rsidR="00FC6D7F" w:rsidRPr="006042C8" w14:paraId="10DED04A" w14:textId="77777777" w:rsidTr="006936E7">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73FE6DA8" w14:textId="77777777" w:rsidR="00FC6D7F" w:rsidRPr="006042C8" w:rsidRDefault="00FC6D7F" w:rsidP="001B7DBF">
            <w:pPr>
              <w:widowControl/>
              <w:adjustRightInd/>
              <w:spacing w:before="60" w:line="240" w:lineRule="exact"/>
              <w:ind w:firstLineChars="99" w:firstLine="198"/>
              <w:jc w:val="left"/>
              <w:textAlignment w:val="auto"/>
              <w:rPr>
                <w:rFonts w:cs="Arial"/>
                <w:color w:val="000000"/>
                <w:sz w:val="20"/>
              </w:rPr>
            </w:pPr>
            <w:r w:rsidRPr="006042C8">
              <w:rPr>
                <w:rFonts w:cs="Arial"/>
                <w:color w:val="000000"/>
                <w:sz w:val="20"/>
              </w:rPr>
              <w:t>услуги банков</w:t>
            </w:r>
          </w:p>
        </w:tc>
        <w:tc>
          <w:tcPr>
            <w:tcW w:w="1039" w:type="dxa"/>
            <w:tcBorders>
              <w:top w:val="dotted" w:sz="4" w:space="0" w:color="auto"/>
              <w:left w:val="nil"/>
              <w:bottom w:val="dotted" w:sz="4" w:space="0" w:color="auto"/>
              <w:right w:val="single" w:sz="4" w:space="0" w:color="auto"/>
            </w:tcBorders>
            <w:shd w:val="clear" w:color="auto" w:fill="auto"/>
            <w:noWrap/>
            <w:vAlign w:val="bottom"/>
            <w:hideMark/>
          </w:tcPr>
          <w:p w14:paraId="02C1B5FA" w14:textId="17B343F6" w:rsidR="00FC6D7F" w:rsidRPr="006042C8" w:rsidRDefault="00FC6D7F" w:rsidP="006936E7">
            <w:pPr>
              <w:spacing w:before="60" w:line="240" w:lineRule="exact"/>
              <w:ind w:firstLine="0"/>
              <w:jc w:val="center"/>
              <w:rPr>
                <w:position w:val="-6"/>
                <w:sz w:val="20"/>
              </w:rPr>
            </w:pPr>
            <w:r w:rsidRPr="006042C8">
              <w:rPr>
                <w:sz w:val="20"/>
              </w:rPr>
              <w:t>91</w:t>
            </w:r>
            <w:r w:rsidR="001B7DBF" w:rsidRPr="006042C8">
              <w:rPr>
                <w:sz w:val="20"/>
              </w:rPr>
              <w:t>,</w:t>
            </w:r>
            <w:r w:rsidRPr="006042C8">
              <w:rPr>
                <w:sz w:val="20"/>
              </w:rPr>
              <w:t>8</w:t>
            </w:r>
          </w:p>
        </w:tc>
        <w:tc>
          <w:tcPr>
            <w:tcW w:w="1040" w:type="dxa"/>
            <w:tcBorders>
              <w:top w:val="dotted" w:sz="4" w:space="0" w:color="auto"/>
              <w:left w:val="nil"/>
              <w:bottom w:val="dotted" w:sz="4" w:space="0" w:color="auto"/>
              <w:right w:val="single" w:sz="4" w:space="0" w:color="auto"/>
            </w:tcBorders>
            <w:shd w:val="clear" w:color="auto" w:fill="auto"/>
            <w:noWrap/>
            <w:vAlign w:val="bottom"/>
            <w:hideMark/>
          </w:tcPr>
          <w:p w14:paraId="5C6EF988" w14:textId="49C4EFA1" w:rsidR="00FC6D7F" w:rsidRPr="006042C8" w:rsidRDefault="00FC6D7F" w:rsidP="006936E7">
            <w:pPr>
              <w:spacing w:before="60" w:line="240" w:lineRule="exact"/>
              <w:ind w:firstLine="0"/>
              <w:jc w:val="center"/>
              <w:rPr>
                <w:position w:val="-6"/>
                <w:sz w:val="20"/>
              </w:rPr>
            </w:pPr>
            <w:r w:rsidRPr="006042C8">
              <w:rPr>
                <w:sz w:val="20"/>
              </w:rPr>
              <w:t>135</w:t>
            </w:r>
            <w:r w:rsidR="001B7DBF" w:rsidRPr="006042C8">
              <w:rPr>
                <w:sz w:val="20"/>
              </w:rPr>
              <w:t>,</w:t>
            </w:r>
            <w:r w:rsidRPr="006042C8">
              <w:rPr>
                <w:sz w:val="20"/>
              </w:rPr>
              <w:t>4</w:t>
            </w:r>
          </w:p>
        </w:tc>
        <w:tc>
          <w:tcPr>
            <w:tcW w:w="1040" w:type="dxa"/>
            <w:tcBorders>
              <w:top w:val="dotted" w:sz="4" w:space="0" w:color="auto"/>
              <w:left w:val="nil"/>
              <w:bottom w:val="dotted" w:sz="4" w:space="0" w:color="auto"/>
              <w:right w:val="single" w:sz="4" w:space="0" w:color="auto"/>
            </w:tcBorders>
            <w:shd w:val="clear" w:color="auto" w:fill="auto"/>
            <w:noWrap/>
            <w:vAlign w:val="bottom"/>
            <w:hideMark/>
          </w:tcPr>
          <w:p w14:paraId="2867BBB7" w14:textId="182C64DE" w:rsidR="00FC6D7F" w:rsidRPr="006042C8" w:rsidRDefault="00FC6D7F" w:rsidP="006936E7">
            <w:pPr>
              <w:spacing w:before="60" w:line="240" w:lineRule="exact"/>
              <w:ind w:firstLine="0"/>
              <w:jc w:val="center"/>
              <w:rPr>
                <w:position w:val="-6"/>
                <w:sz w:val="20"/>
              </w:rPr>
            </w:pPr>
            <w:r w:rsidRPr="006042C8">
              <w:rPr>
                <w:sz w:val="20"/>
              </w:rPr>
              <w:t>127</w:t>
            </w:r>
            <w:r w:rsidR="001B7DBF" w:rsidRPr="006042C8">
              <w:rPr>
                <w:sz w:val="20"/>
              </w:rPr>
              <w:t>,</w:t>
            </w:r>
            <w:r w:rsidRPr="006042C8">
              <w:rPr>
                <w:sz w:val="20"/>
              </w:rPr>
              <w:t>9</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2E9915C7" w14:textId="2CEC7AA6" w:rsidR="00FC6D7F" w:rsidRPr="006042C8" w:rsidRDefault="00FC6D7F" w:rsidP="006936E7">
            <w:pPr>
              <w:spacing w:before="60" w:line="240" w:lineRule="exact"/>
              <w:ind w:firstLine="0"/>
              <w:jc w:val="center"/>
              <w:rPr>
                <w:position w:val="-6"/>
                <w:sz w:val="20"/>
              </w:rPr>
            </w:pPr>
            <w:r w:rsidRPr="006042C8">
              <w:rPr>
                <w:sz w:val="20"/>
              </w:rPr>
              <w:t>122</w:t>
            </w:r>
            <w:r w:rsidR="001B7DBF" w:rsidRPr="006042C8">
              <w:rPr>
                <w:sz w:val="20"/>
              </w:rPr>
              <w:t>,</w:t>
            </w:r>
            <w:r w:rsidRPr="006042C8">
              <w:rPr>
                <w:sz w:val="20"/>
              </w:rPr>
              <w:t>6</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1E532E8" w14:textId="706ED826" w:rsidR="00FC6D7F" w:rsidRPr="006042C8" w:rsidRDefault="00FC6D7F" w:rsidP="006936E7">
            <w:pPr>
              <w:spacing w:before="60" w:line="240" w:lineRule="exact"/>
              <w:ind w:firstLine="0"/>
              <w:jc w:val="center"/>
              <w:rPr>
                <w:position w:val="-6"/>
                <w:sz w:val="20"/>
              </w:rPr>
            </w:pPr>
            <w:r w:rsidRPr="006042C8">
              <w:rPr>
                <w:sz w:val="20"/>
              </w:rPr>
              <w:t>96</w:t>
            </w:r>
            <w:r w:rsidR="001B7DBF" w:rsidRPr="006042C8">
              <w:rPr>
                <w:sz w:val="20"/>
              </w:rPr>
              <w:t>,</w:t>
            </w:r>
            <w:r w:rsidRPr="006042C8">
              <w:rPr>
                <w:sz w:val="20"/>
              </w:rPr>
              <w:t>2</w:t>
            </w:r>
          </w:p>
        </w:tc>
      </w:tr>
      <w:tr w:rsidR="00FC6D7F" w:rsidRPr="006042C8" w14:paraId="7B7119C4" w14:textId="77777777" w:rsidTr="006936E7">
        <w:trPr>
          <w:trHeight w:val="20"/>
        </w:trPr>
        <w:tc>
          <w:tcPr>
            <w:tcW w:w="3567" w:type="dxa"/>
            <w:tcBorders>
              <w:top w:val="dotted" w:sz="4" w:space="0" w:color="auto"/>
              <w:left w:val="double" w:sz="6" w:space="0" w:color="auto"/>
              <w:bottom w:val="double" w:sz="6" w:space="0" w:color="auto"/>
              <w:right w:val="single" w:sz="4" w:space="0" w:color="auto"/>
            </w:tcBorders>
            <w:shd w:val="clear" w:color="auto" w:fill="auto"/>
            <w:vAlign w:val="center"/>
            <w:hideMark/>
          </w:tcPr>
          <w:p w14:paraId="4EE970D6" w14:textId="77777777" w:rsidR="00FC6D7F" w:rsidRPr="006042C8" w:rsidRDefault="00FC6D7F" w:rsidP="001B7DBF">
            <w:pPr>
              <w:widowControl/>
              <w:adjustRightInd/>
              <w:spacing w:before="60" w:line="240" w:lineRule="exact"/>
              <w:ind w:firstLineChars="99" w:firstLine="198"/>
              <w:jc w:val="left"/>
              <w:textAlignment w:val="auto"/>
              <w:rPr>
                <w:rFonts w:cs="Arial"/>
                <w:color w:val="000000"/>
                <w:sz w:val="20"/>
              </w:rPr>
            </w:pPr>
            <w:r w:rsidRPr="006042C8">
              <w:rPr>
                <w:rFonts w:cs="Arial"/>
                <w:color w:val="000000"/>
                <w:sz w:val="20"/>
              </w:rPr>
              <w:t>посреднические и прочие услуги</w:t>
            </w:r>
          </w:p>
        </w:tc>
        <w:tc>
          <w:tcPr>
            <w:tcW w:w="1039" w:type="dxa"/>
            <w:tcBorders>
              <w:top w:val="dotted" w:sz="4" w:space="0" w:color="auto"/>
              <w:left w:val="nil"/>
              <w:bottom w:val="double" w:sz="6" w:space="0" w:color="auto"/>
              <w:right w:val="single" w:sz="4" w:space="0" w:color="auto"/>
            </w:tcBorders>
            <w:shd w:val="clear" w:color="auto" w:fill="auto"/>
            <w:noWrap/>
            <w:vAlign w:val="bottom"/>
            <w:hideMark/>
          </w:tcPr>
          <w:p w14:paraId="6C9AA64B" w14:textId="7A702FBB" w:rsidR="00FC6D7F" w:rsidRPr="006042C8" w:rsidRDefault="00FC6D7F" w:rsidP="006936E7">
            <w:pPr>
              <w:spacing w:before="60" w:line="240" w:lineRule="exact"/>
              <w:ind w:firstLine="0"/>
              <w:jc w:val="center"/>
              <w:rPr>
                <w:position w:val="-6"/>
                <w:sz w:val="20"/>
              </w:rPr>
            </w:pPr>
            <w:r w:rsidRPr="006042C8">
              <w:rPr>
                <w:sz w:val="20"/>
              </w:rPr>
              <w:t>102</w:t>
            </w:r>
            <w:r w:rsidR="001B7DBF" w:rsidRPr="006042C8">
              <w:rPr>
                <w:sz w:val="20"/>
              </w:rPr>
              <w:t>,</w:t>
            </w:r>
            <w:r w:rsidRPr="006042C8">
              <w:rPr>
                <w:sz w:val="20"/>
              </w:rPr>
              <w:t>0</w:t>
            </w:r>
          </w:p>
        </w:tc>
        <w:tc>
          <w:tcPr>
            <w:tcW w:w="1040" w:type="dxa"/>
            <w:tcBorders>
              <w:top w:val="dotted" w:sz="4" w:space="0" w:color="auto"/>
              <w:left w:val="nil"/>
              <w:bottom w:val="double" w:sz="6" w:space="0" w:color="auto"/>
              <w:right w:val="single" w:sz="4" w:space="0" w:color="auto"/>
            </w:tcBorders>
            <w:shd w:val="clear" w:color="auto" w:fill="auto"/>
            <w:noWrap/>
            <w:vAlign w:val="bottom"/>
            <w:hideMark/>
          </w:tcPr>
          <w:p w14:paraId="03EA8250" w14:textId="14C20F9B" w:rsidR="00FC6D7F" w:rsidRPr="006042C8" w:rsidRDefault="00FC6D7F" w:rsidP="006936E7">
            <w:pPr>
              <w:spacing w:before="60" w:line="240" w:lineRule="exact"/>
              <w:ind w:firstLine="0"/>
              <w:jc w:val="center"/>
              <w:rPr>
                <w:position w:val="-6"/>
                <w:sz w:val="20"/>
              </w:rPr>
            </w:pPr>
            <w:r w:rsidRPr="006042C8">
              <w:rPr>
                <w:sz w:val="20"/>
              </w:rPr>
              <w:t>118</w:t>
            </w:r>
            <w:r w:rsidR="001B7DBF" w:rsidRPr="006042C8">
              <w:rPr>
                <w:sz w:val="20"/>
              </w:rPr>
              <w:t>,</w:t>
            </w:r>
            <w:r w:rsidRPr="006042C8">
              <w:rPr>
                <w:sz w:val="20"/>
              </w:rPr>
              <w:t>2</w:t>
            </w:r>
          </w:p>
        </w:tc>
        <w:tc>
          <w:tcPr>
            <w:tcW w:w="1040" w:type="dxa"/>
            <w:tcBorders>
              <w:top w:val="dotted" w:sz="4" w:space="0" w:color="auto"/>
              <w:left w:val="nil"/>
              <w:bottom w:val="double" w:sz="6" w:space="0" w:color="auto"/>
              <w:right w:val="single" w:sz="4" w:space="0" w:color="auto"/>
            </w:tcBorders>
            <w:shd w:val="clear" w:color="auto" w:fill="auto"/>
            <w:noWrap/>
            <w:vAlign w:val="bottom"/>
            <w:hideMark/>
          </w:tcPr>
          <w:p w14:paraId="5695DC4D" w14:textId="11915145" w:rsidR="00FC6D7F" w:rsidRPr="006042C8" w:rsidRDefault="00FC6D7F" w:rsidP="006936E7">
            <w:pPr>
              <w:spacing w:before="60" w:line="240" w:lineRule="exact"/>
              <w:ind w:firstLine="0"/>
              <w:jc w:val="center"/>
              <w:rPr>
                <w:position w:val="-6"/>
                <w:sz w:val="20"/>
              </w:rPr>
            </w:pPr>
            <w:r w:rsidRPr="006042C8">
              <w:rPr>
                <w:sz w:val="20"/>
              </w:rPr>
              <w:t>125</w:t>
            </w:r>
            <w:r w:rsidR="001B7DBF" w:rsidRPr="006042C8">
              <w:rPr>
                <w:sz w:val="20"/>
              </w:rPr>
              <w:t>,</w:t>
            </w:r>
            <w:r w:rsidRPr="006042C8">
              <w:rPr>
                <w:sz w:val="20"/>
              </w:rPr>
              <w:t>1</w:t>
            </w:r>
          </w:p>
        </w:tc>
        <w:tc>
          <w:tcPr>
            <w:tcW w:w="1275" w:type="dxa"/>
            <w:tcBorders>
              <w:top w:val="dotted" w:sz="4" w:space="0" w:color="auto"/>
              <w:left w:val="nil"/>
              <w:bottom w:val="double" w:sz="6" w:space="0" w:color="auto"/>
              <w:right w:val="single" w:sz="4" w:space="0" w:color="auto"/>
            </w:tcBorders>
            <w:shd w:val="clear" w:color="auto" w:fill="auto"/>
            <w:noWrap/>
            <w:vAlign w:val="bottom"/>
            <w:hideMark/>
          </w:tcPr>
          <w:p w14:paraId="4E315A60" w14:textId="603B28AB" w:rsidR="00FC6D7F" w:rsidRPr="006042C8" w:rsidRDefault="00FC6D7F" w:rsidP="006936E7">
            <w:pPr>
              <w:spacing w:before="60" w:line="240" w:lineRule="exact"/>
              <w:ind w:firstLine="0"/>
              <w:jc w:val="center"/>
              <w:rPr>
                <w:position w:val="-6"/>
                <w:sz w:val="20"/>
              </w:rPr>
            </w:pPr>
            <w:r w:rsidRPr="006042C8">
              <w:rPr>
                <w:sz w:val="20"/>
              </w:rPr>
              <w:t>116</w:t>
            </w:r>
            <w:r w:rsidR="001B7DBF" w:rsidRPr="006042C8">
              <w:rPr>
                <w:sz w:val="20"/>
              </w:rPr>
              <w:t>,</w:t>
            </w:r>
            <w:r w:rsidRPr="006042C8">
              <w:rPr>
                <w:sz w:val="20"/>
              </w:rPr>
              <w:t>4</w:t>
            </w:r>
          </w:p>
        </w:tc>
        <w:tc>
          <w:tcPr>
            <w:tcW w:w="1418" w:type="dxa"/>
            <w:tcBorders>
              <w:top w:val="dotted" w:sz="4" w:space="0" w:color="auto"/>
              <w:left w:val="nil"/>
              <w:bottom w:val="double" w:sz="6" w:space="0" w:color="auto"/>
              <w:right w:val="double" w:sz="6" w:space="0" w:color="auto"/>
            </w:tcBorders>
            <w:shd w:val="clear" w:color="auto" w:fill="auto"/>
            <w:noWrap/>
            <w:vAlign w:val="bottom"/>
            <w:hideMark/>
          </w:tcPr>
          <w:p w14:paraId="5664FE00" w14:textId="425DFD8E" w:rsidR="00FC6D7F" w:rsidRPr="006042C8" w:rsidRDefault="00FC6D7F" w:rsidP="006936E7">
            <w:pPr>
              <w:spacing w:before="60" w:line="240" w:lineRule="exact"/>
              <w:ind w:firstLine="0"/>
              <w:jc w:val="center"/>
              <w:rPr>
                <w:position w:val="-6"/>
                <w:sz w:val="20"/>
              </w:rPr>
            </w:pPr>
            <w:r w:rsidRPr="006042C8">
              <w:rPr>
                <w:sz w:val="20"/>
              </w:rPr>
              <w:t>100</w:t>
            </w:r>
            <w:r w:rsidR="001B7DBF" w:rsidRPr="006042C8">
              <w:rPr>
                <w:sz w:val="20"/>
              </w:rPr>
              <w:t>,</w:t>
            </w:r>
            <w:r w:rsidRPr="006042C8">
              <w:rPr>
                <w:sz w:val="20"/>
              </w:rPr>
              <w:t>3</w:t>
            </w:r>
          </w:p>
        </w:tc>
      </w:tr>
    </w:tbl>
    <w:p w14:paraId="3CF67741" w14:textId="77777777" w:rsidR="00FC6D7F" w:rsidRPr="006042C8" w:rsidRDefault="00FC6D7F" w:rsidP="00FC6D7F">
      <w:pPr>
        <w:ind w:firstLine="709"/>
        <w:rPr>
          <w:rFonts w:cs="Arial"/>
          <w:szCs w:val="22"/>
        </w:rPr>
      </w:pPr>
    </w:p>
    <w:p w14:paraId="5649C69D" w14:textId="7A69CA83" w:rsidR="00FC6D7F" w:rsidRPr="006042C8" w:rsidRDefault="00FC6D7F" w:rsidP="001B7DBF">
      <w:pPr>
        <w:pageBreakBefore/>
        <w:spacing w:before="120"/>
        <w:ind w:firstLine="709"/>
      </w:pPr>
      <w:r w:rsidRPr="006042C8">
        <w:lastRenderedPageBreak/>
        <w:t xml:space="preserve">В группе услуг в июне подорожали зарубежные поездки на отдых в ОАЭ на 79,6%, Турцию – на 31,7%, отдельные страны Юго-Восточной Азии – на 24,7%, страны Закавказья – на 9,9%. Поездки в отдельные страны Ближнего Востока подешевели </w:t>
      </w:r>
      <w:r w:rsidR="006936E7" w:rsidRPr="006042C8">
        <w:br/>
      </w:r>
      <w:r w:rsidRPr="006042C8">
        <w:t>на 6,7%.</w:t>
      </w:r>
    </w:p>
    <w:p w14:paraId="6755523E" w14:textId="478AEAC4" w:rsidR="00FC6D7F" w:rsidRPr="006042C8" w:rsidRDefault="00FC6D7F" w:rsidP="001B7DBF">
      <w:pPr>
        <w:spacing w:before="120"/>
        <w:ind w:firstLine="709"/>
      </w:pPr>
      <w:r w:rsidRPr="006042C8">
        <w:t xml:space="preserve">Из санаторно-оздоровительных услуг цены на путевки в санатории выросли </w:t>
      </w:r>
      <w:r w:rsidR="006936E7" w:rsidRPr="006042C8">
        <w:br/>
      </w:r>
      <w:r w:rsidRPr="006042C8">
        <w:t>на 6,4%, дома отдыха, пансионаты – на 5%.</w:t>
      </w:r>
    </w:p>
    <w:p w14:paraId="4F41133A" w14:textId="375D3FB0" w:rsidR="00FC6D7F" w:rsidRPr="006042C8" w:rsidRDefault="00FC6D7F" w:rsidP="001B7DBF">
      <w:pPr>
        <w:spacing w:before="120"/>
        <w:ind w:firstLine="709"/>
      </w:pPr>
      <w:r w:rsidRPr="006042C8">
        <w:t xml:space="preserve">Среди транспортных услуг цены на проезд в поездах дальнего следования выросли в среднем на 22,4%, полет в салоне экономического класса самолета – </w:t>
      </w:r>
      <w:r w:rsidR="006936E7" w:rsidRPr="006042C8">
        <w:br/>
      </w:r>
      <w:r w:rsidRPr="006042C8">
        <w:t>на 17,1%.</w:t>
      </w:r>
    </w:p>
    <w:p w14:paraId="0E8B77D5" w14:textId="0B45E664" w:rsidR="00FC6D7F" w:rsidRPr="006042C8" w:rsidRDefault="006936E7" w:rsidP="001B7DBF">
      <w:pPr>
        <w:spacing w:before="120"/>
        <w:ind w:firstLine="709"/>
        <w:rPr>
          <w:b/>
        </w:rPr>
      </w:pPr>
      <w:proofErr w:type="gramStart"/>
      <w:r w:rsidRPr="006042C8">
        <w:t>Подорожали такие услуги как</w:t>
      </w:r>
      <w:r w:rsidR="00FC6D7F" w:rsidRPr="006042C8">
        <w:t xml:space="preserve"> установка пластиковых окон – на 12,5%, услуги организатора проведения торжеств – на 6,4%</w:t>
      </w:r>
      <w:r w:rsidRPr="006042C8">
        <w:t>,</w:t>
      </w:r>
      <w:r w:rsidR="00FC6D7F" w:rsidRPr="006042C8">
        <w:t xml:space="preserve"> замена элементов питания в наручных часах – на 4,7%, ксерокопирование документа – на 4%, лечение кариеса – на 3,5%, изготовление гроба – на 2,7%, услуги сиделки – на 2,4%. Снизились плата </w:t>
      </w:r>
      <w:r w:rsidRPr="006042C8">
        <w:br/>
      </w:r>
      <w:r w:rsidR="00FC6D7F" w:rsidRPr="006042C8">
        <w:t xml:space="preserve">за пользование потребительским кредитом – на 8,4%, годовая стоимость полиса добровольного страхования легкового автомобиля (КАСКО) – на 6,9%, проживание </w:t>
      </w:r>
      <w:r w:rsidRPr="006042C8">
        <w:br/>
      </w:r>
      <w:r w:rsidR="00FC6D7F" w:rsidRPr="006042C8">
        <w:t>в гостинице</w:t>
      </w:r>
      <w:proofErr w:type="gramEnd"/>
      <w:r w:rsidR="00FC6D7F" w:rsidRPr="006042C8">
        <w:t xml:space="preserve"> 4*-5* – на 6,8%, ремонт телевизоров – на 5,9%.</w:t>
      </w:r>
    </w:p>
    <w:p w14:paraId="1780DF1A" w14:textId="13A445E6" w:rsidR="00FC6D7F" w:rsidRPr="006042C8" w:rsidRDefault="00FC6D7F" w:rsidP="001B7DBF">
      <w:pPr>
        <w:spacing w:before="240" w:line="240" w:lineRule="auto"/>
        <w:ind w:firstLine="0"/>
        <w:jc w:val="center"/>
        <w:rPr>
          <w:szCs w:val="22"/>
        </w:rPr>
      </w:pPr>
      <w:r w:rsidRPr="006042C8">
        <w:rPr>
          <w:b/>
        </w:rPr>
        <w:t>Максимальное и минимальное значение индексов цен</w:t>
      </w:r>
      <w:r w:rsidR="006936E7" w:rsidRPr="006042C8">
        <w:rPr>
          <w:b/>
        </w:rPr>
        <w:t xml:space="preserve"> </w:t>
      </w:r>
      <w:r w:rsidRPr="006042C8">
        <w:rPr>
          <w:b/>
        </w:rPr>
        <w:t>(тарифов)</w:t>
      </w:r>
      <w:r w:rsidRPr="006042C8">
        <w:rPr>
          <w:b/>
        </w:rPr>
        <w:br/>
        <w:t>на отдельные услуги в июне 2022 года</w:t>
      </w:r>
      <w:r w:rsidRPr="006042C8">
        <w:rPr>
          <w:b/>
        </w:rPr>
        <w:br/>
      </w:r>
      <w:r w:rsidRPr="006042C8">
        <w:rPr>
          <w:szCs w:val="22"/>
        </w:rPr>
        <w:t>(в процентах к маю 2022 года)</w:t>
      </w:r>
    </w:p>
    <w:tbl>
      <w:tblPr>
        <w:tblW w:w="9356"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3544"/>
        <w:gridCol w:w="1134"/>
        <w:gridCol w:w="3402"/>
        <w:gridCol w:w="1276"/>
      </w:tblGrid>
      <w:tr w:rsidR="00FC6D7F" w:rsidRPr="006042C8" w14:paraId="29082B52" w14:textId="77777777" w:rsidTr="00FC6D7F">
        <w:trPr>
          <w:trHeight w:hRule="exact" w:val="557"/>
          <w:tblHeader/>
        </w:trPr>
        <w:tc>
          <w:tcPr>
            <w:tcW w:w="3544" w:type="dxa"/>
            <w:vMerge w:val="restart"/>
          </w:tcPr>
          <w:p w14:paraId="45FBAF2D" w14:textId="77777777" w:rsidR="00FC6D7F" w:rsidRPr="006042C8" w:rsidRDefault="00FC6D7F" w:rsidP="00FC6D7F">
            <w:pPr>
              <w:spacing w:before="40" w:line="240" w:lineRule="exact"/>
              <w:ind w:firstLine="0"/>
              <w:jc w:val="center"/>
              <w:rPr>
                <w:rFonts w:cs="Arial"/>
                <w:i/>
                <w:sz w:val="20"/>
              </w:rPr>
            </w:pPr>
            <w:r w:rsidRPr="006042C8">
              <w:rPr>
                <w:rFonts w:cs="Arial"/>
                <w:i/>
                <w:sz w:val="20"/>
              </w:rPr>
              <w:t>Наименование группы услуг</w:t>
            </w:r>
          </w:p>
        </w:tc>
        <w:tc>
          <w:tcPr>
            <w:tcW w:w="1134" w:type="dxa"/>
            <w:vMerge w:val="restart"/>
          </w:tcPr>
          <w:p w14:paraId="637C3D2B" w14:textId="77777777" w:rsidR="00FC6D7F" w:rsidRPr="006042C8" w:rsidRDefault="00FC6D7F" w:rsidP="00FC6D7F">
            <w:pPr>
              <w:spacing w:before="40" w:line="240" w:lineRule="exact"/>
              <w:ind w:left="-108" w:right="-108" w:firstLine="0"/>
              <w:jc w:val="center"/>
              <w:rPr>
                <w:rFonts w:cs="Arial"/>
                <w:i/>
                <w:sz w:val="20"/>
              </w:rPr>
            </w:pPr>
            <w:r w:rsidRPr="006042C8">
              <w:rPr>
                <w:rFonts w:cs="Arial"/>
                <w:i/>
                <w:sz w:val="20"/>
              </w:rPr>
              <w:t>Индекс цен в среднем по группе</w:t>
            </w:r>
          </w:p>
        </w:tc>
        <w:tc>
          <w:tcPr>
            <w:tcW w:w="4678" w:type="dxa"/>
            <w:gridSpan w:val="2"/>
          </w:tcPr>
          <w:p w14:paraId="30438313" w14:textId="77777777" w:rsidR="00FC6D7F" w:rsidRPr="006042C8" w:rsidRDefault="00FC6D7F" w:rsidP="00FC6D7F">
            <w:pPr>
              <w:spacing w:before="40" w:line="240" w:lineRule="exact"/>
              <w:ind w:firstLine="0"/>
              <w:jc w:val="center"/>
              <w:rPr>
                <w:rFonts w:cs="Arial"/>
                <w:i/>
                <w:sz w:val="20"/>
              </w:rPr>
            </w:pPr>
            <w:r w:rsidRPr="006042C8">
              <w:rPr>
                <w:rFonts w:cs="Arial"/>
                <w:i/>
                <w:sz w:val="20"/>
              </w:rPr>
              <w:t>Максимальное и минимальное значение индексов цен внутри  группы</w:t>
            </w:r>
          </w:p>
        </w:tc>
      </w:tr>
      <w:tr w:rsidR="00FC6D7F" w:rsidRPr="006042C8" w14:paraId="7B25BCE3" w14:textId="77777777" w:rsidTr="00FC6D7F">
        <w:trPr>
          <w:trHeight w:hRule="exact" w:val="270"/>
          <w:tblHeader/>
        </w:trPr>
        <w:tc>
          <w:tcPr>
            <w:tcW w:w="3544" w:type="dxa"/>
            <w:vMerge/>
            <w:tcBorders>
              <w:bottom w:val="single" w:sz="6" w:space="0" w:color="auto"/>
            </w:tcBorders>
          </w:tcPr>
          <w:p w14:paraId="3972C434" w14:textId="77777777" w:rsidR="00FC6D7F" w:rsidRPr="006042C8" w:rsidRDefault="00FC6D7F" w:rsidP="00FC6D7F">
            <w:pPr>
              <w:spacing w:before="40" w:line="240" w:lineRule="exact"/>
              <w:ind w:firstLine="0"/>
              <w:jc w:val="center"/>
              <w:rPr>
                <w:rFonts w:cs="Arial"/>
                <w:sz w:val="20"/>
              </w:rPr>
            </w:pPr>
          </w:p>
        </w:tc>
        <w:tc>
          <w:tcPr>
            <w:tcW w:w="1134" w:type="dxa"/>
            <w:vMerge/>
            <w:tcBorders>
              <w:bottom w:val="single" w:sz="6" w:space="0" w:color="auto"/>
            </w:tcBorders>
          </w:tcPr>
          <w:p w14:paraId="02DDC973" w14:textId="77777777" w:rsidR="00FC6D7F" w:rsidRPr="006042C8" w:rsidRDefault="00FC6D7F" w:rsidP="00FC6D7F">
            <w:pPr>
              <w:spacing w:before="40" w:line="240" w:lineRule="exact"/>
              <w:ind w:firstLine="0"/>
              <w:jc w:val="center"/>
              <w:rPr>
                <w:rFonts w:cs="Arial"/>
                <w:sz w:val="20"/>
              </w:rPr>
            </w:pPr>
          </w:p>
        </w:tc>
        <w:tc>
          <w:tcPr>
            <w:tcW w:w="3402" w:type="dxa"/>
            <w:tcBorders>
              <w:bottom w:val="single" w:sz="6" w:space="0" w:color="auto"/>
            </w:tcBorders>
          </w:tcPr>
          <w:p w14:paraId="1185E9FE" w14:textId="77777777" w:rsidR="00FC6D7F" w:rsidRPr="006042C8" w:rsidRDefault="00FC6D7F" w:rsidP="00FC6D7F">
            <w:pPr>
              <w:spacing w:before="40" w:line="240" w:lineRule="exact"/>
              <w:ind w:firstLine="0"/>
              <w:jc w:val="center"/>
              <w:rPr>
                <w:rFonts w:cs="Arial"/>
                <w:i/>
                <w:sz w:val="20"/>
              </w:rPr>
            </w:pPr>
            <w:r w:rsidRPr="006042C8">
              <w:rPr>
                <w:rFonts w:cs="Arial"/>
                <w:i/>
                <w:sz w:val="20"/>
              </w:rPr>
              <w:t>услуги</w:t>
            </w:r>
          </w:p>
        </w:tc>
        <w:tc>
          <w:tcPr>
            <w:tcW w:w="1276" w:type="dxa"/>
            <w:tcBorders>
              <w:bottom w:val="single" w:sz="6" w:space="0" w:color="auto"/>
            </w:tcBorders>
          </w:tcPr>
          <w:p w14:paraId="596E6501" w14:textId="77777777" w:rsidR="00FC6D7F" w:rsidRPr="006042C8" w:rsidRDefault="00FC6D7F" w:rsidP="00FC6D7F">
            <w:pPr>
              <w:spacing w:before="40" w:line="240" w:lineRule="exact"/>
              <w:ind w:firstLine="0"/>
              <w:jc w:val="center"/>
              <w:rPr>
                <w:rFonts w:cs="Arial"/>
                <w:i/>
                <w:sz w:val="20"/>
              </w:rPr>
            </w:pPr>
            <w:r w:rsidRPr="006042C8">
              <w:rPr>
                <w:rFonts w:cs="Arial"/>
                <w:i/>
                <w:sz w:val="20"/>
              </w:rPr>
              <w:t>индекс цен</w:t>
            </w:r>
          </w:p>
        </w:tc>
      </w:tr>
      <w:tr w:rsidR="00FC6D7F" w:rsidRPr="006042C8" w14:paraId="3F526171" w14:textId="77777777" w:rsidTr="006936E7">
        <w:trPr>
          <w:trHeight w:val="20"/>
        </w:trPr>
        <w:tc>
          <w:tcPr>
            <w:tcW w:w="3544" w:type="dxa"/>
            <w:vMerge w:val="restart"/>
            <w:tcBorders>
              <w:top w:val="dotted" w:sz="4" w:space="0" w:color="auto"/>
            </w:tcBorders>
            <w:vAlign w:val="center"/>
          </w:tcPr>
          <w:p w14:paraId="71CC5563" w14:textId="77777777" w:rsidR="00FC6D7F" w:rsidRPr="006042C8" w:rsidRDefault="00FC6D7F" w:rsidP="006936E7">
            <w:pPr>
              <w:adjustRightInd/>
              <w:spacing w:before="60" w:line="240" w:lineRule="exact"/>
              <w:ind w:firstLine="0"/>
              <w:jc w:val="left"/>
              <w:rPr>
                <w:rFonts w:cs="Arial"/>
                <w:sz w:val="20"/>
              </w:rPr>
            </w:pPr>
            <w:r w:rsidRPr="006042C8">
              <w:rPr>
                <w:rFonts w:cs="Arial"/>
                <w:sz w:val="20"/>
              </w:rPr>
              <w:t>Медицинские услуги</w:t>
            </w:r>
          </w:p>
        </w:tc>
        <w:tc>
          <w:tcPr>
            <w:tcW w:w="1134" w:type="dxa"/>
            <w:vMerge w:val="restart"/>
            <w:tcBorders>
              <w:top w:val="dotted" w:sz="4" w:space="0" w:color="auto"/>
            </w:tcBorders>
            <w:vAlign w:val="center"/>
          </w:tcPr>
          <w:p w14:paraId="46F499A5" w14:textId="77777777" w:rsidR="00FC6D7F" w:rsidRPr="006042C8" w:rsidRDefault="00FC6D7F" w:rsidP="006936E7">
            <w:pPr>
              <w:adjustRightInd/>
              <w:spacing w:before="60" w:line="240" w:lineRule="exact"/>
              <w:ind w:firstLine="0"/>
              <w:jc w:val="center"/>
              <w:rPr>
                <w:rFonts w:cs="Arial"/>
                <w:sz w:val="20"/>
              </w:rPr>
            </w:pPr>
            <w:r w:rsidRPr="006042C8">
              <w:rPr>
                <w:rFonts w:cs="Arial"/>
                <w:sz w:val="20"/>
              </w:rPr>
              <w:t>101,0</w:t>
            </w:r>
          </w:p>
        </w:tc>
        <w:tc>
          <w:tcPr>
            <w:tcW w:w="3402" w:type="dxa"/>
            <w:tcBorders>
              <w:top w:val="dotted" w:sz="4" w:space="0" w:color="auto"/>
              <w:bottom w:val="dotted" w:sz="4" w:space="0" w:color="auto"/>
            </w:tcBorders>
            <w:vAlign w:val="bottom"/>
          </w:tcPr>
          <w:p w14:paraId="30B73153" w14:textId="77777777" w:rsidR="00FC6D7F" w:rsidRPr="006042C8" w:rsidRDefault="00FC6D7F" w:rsidP="006936E7">
            <w:pPr>
              <w:spacing w:before="60" w:line="240" w:lineRule="exact"/>
              <w:ind w:firstLine="0"/>
              <w:jc w:val="left"/>
              <w:rPr>
                <w:rFonts w:cs="Arial"/>
                <w:sz w:val="20"/>
              </w:rPr>
            </w:pPr>
            <w:r w:rsidRPr="006042C8">
              <w:rPr>
                <w:rFonts w:cs="Arial"/>
                <w:sz w:val="20"/>
              </w:rPr>
              <w:t>лечение кариеса</w:t>
            </w:r>
          </w:p>
        </w:tc>
        <w:tc>
          <w:tcPr>
            <w:tcW w:w="1276" w:type="dxa"/>
            <w:tcBorders>
              <w:top w:val="dotted" w:sz="4" w:space="0" w:color="auto"/>
              <w:bottom w:val="dotted" w:sz="4" w:space="0" w:color="auto"/>
            </w:tcBorders>
            <w:vAlign w:val="bottom"/>
          </w:tcPr>
          <w:p w14:paraId="7EEC0395" w14:textId="77777777" w:rsidR="00FC6D7F" w:rsidRPr="006042C8" w:rsidRDefault="00FC6D7F" w:rsidP="006936E7">
            <w:pPr>
              <w:spacing w:before="60" w:line="240" w:lineRule="exact"/>
              <w:ind w:firstLine="0"/>
              <w:jc w:val="center"/>
              <w:rPr>
                <w:rFonts w:cs="Arial"/>
                <w:sz w:val="20"/>
              </w:rPr>
            </w:pPr>
            <w:r w:rsidRPr="006042C8">
              <w:rPr>
                <w:rFonts w:cs="Arial"/>
                <w:sz w:val="20"/>
              </w:rPr>
              <w:t>103,5</w:t>
            </w:r>
          </w:p>
        </w:tc>
      </w:tr>
      <w:tr w:rsidR="00FC6D7F" w:rsidRPr="006042C8" w14:paraId="3E28166A" w14:textId="77777777" w:rsidTr="006936E7">
        <w:trPr>
          <w:trHeight w:val="20"/>
        </w:trPr>
        <w:tc>
          <w:tcPr>
            <w:tcW w:w="3544" w:type="dxa"/>
            <w:vMerge/>
            <w:tcBorders>
              <w:bottom w:val="dotted" w:sz="4" w:space="0" w:color="auto"/>
            </w:tcBorders>
            <w:vAlign w:val="center"/>
          </w:tcPr>
          <w:p w14:paraId="5670FEB2" w14:textId="77777777" w:rsidR="00FC6D7F" w:rsidRPr="006042C8" w:rsidRDefault="00FC6D7F" w:rsidP="006936E7">
            <w:pPr>
              <w:spacing w:before="60" w:line="240" w:lineRule="exact"/>
              <w:ind w:firstLine="0"/>
              <w:rPr>
                <w:rFonts w:cs="Arial"/>
                <w:sz w:val="20"/>
              </w:rPr>
            </w:pPr>
          </w:p>
        </w:tc>
        <w:tc>
          <w:tcPr>
            <w:tcW w:w="1134" w:type="dxa"/>
            <w:vMerge/>
            <w:tcBorders>
              <w:bottom w:val="dotted" w:sz="4" w:space="0" w:color="auto"/>
            </w:tcBorders>
            <w:vAlign w:val="center"/>
          </w:tcPr>
          <w:p w14:paraId="47E7D9EA" w14:textId="77777777" w:rsidR="00FC6D7F" w:rsidRPr="006042C8" w:rsidRDefault="00FC6D7F" w:rsidP="006936E7">
            <w:pPr>
              <w:spacing w:before="60" w:line="240" w:lineRule="exact"/>
              <w:ind w:firstLine="0"/>
              <w:jc w:val="center"/>
              <w:rPr>
                <w:rFonts w:cs="Arial"/>
                <w:sz w:val="20"/>
              </w:rPr>
            </w:pPr>
          </w:p>
        </w:tc>
        <w:tc>
          <w:tcPr>
            <w:tcW w:w="3402" w:type="dxa"/>
            <w:tcBorders>
              <w:top w:val="dotted" w:sz="4" w:space="0" w:color="auto"/>
              <w:bottom w:val="dotted" w:sz="4" w:space="0" w:color="auto"/>
            </w:tcBorders>
            <w:vAlign w:val="bottom"/>
          </w:tcPr>
          <w:p w14:paraId="249FCB63" w14:textId="77777777" w:rsidR="00FC6D7F" w:rsidRPr="006042C8" w:rsidRDefault="00FC6D7F" w:rsidP="006936E7">
            <w:pPr>
              <w:adjustRightInd/>
              <w:spacing w:before="60" w:line="240" w:lineRule="exact"/>
              <w:ind w:firstLine="0"/>
              <w:jc w:val="left"/>
              <w:rPr>
                <w:rFonts w:cs="Arial"/>
                <w:sz w:val="20"/>
              </w:rPr>
            </w:pPr>
            <w:r w:rsidRPr="006042C8">
              <w:rPr>
                <w:rFonts w:cs="Arial"/>
                <w:sz w:val="20"/>
              </w:rPr>
              <w:t>физиотерапевтическое лечение</w:t>
            </w:r>
          </w:p>
        </w:tc>
        <w:tc>
          <w:tcPr>
            <w:tcW w:w="1276" w:type="dxa"/>
            <w:tcBorders>
              <w:top w:val="dotted" w:sz="4" w:space="0" w:color="auto"/>
              <w:bottom w:val="dotted" w:sz="4" w:space="0" w:color="auto"/>
            </w:tcBorders>
            <w:vAlign w:val="bottom"/>
          </w:tcPr>
          <w:p w14:paraId="214A6597" w14:textId="77777777" w:rsidR="00FC6D7F" w:rsidRPr="006042C8" w:rsidRDefault="00FC6D7F" w:rsidP="006936E7">
            <w:pPr>
              <w:adjustRightInd/>
              <w:spacing w:before="60" w:line="240" w:lineRule="exact"/>
              <w:ind w:firstLine="0"/>
              <w:jc w:val="center"/>
              <w:rPr>
                <w:rFonts w:cs="Arial"/>
                <w:sz w:val="20"/>
              </w:rPr>
            </w:pPr>
            <w:r w:rsidRPr="006042C8">
              <w:rPr>
                <w:rFonts w:cs="Arial"/>
                <w:sz w:val="20"/>
              </w:rPr>
              <w:t>99,7</w:t>
            </w:r>
          </w:p>
        </w:tc>
      </w:tr>
      <w:tr w:rsidR="00FC6D7F" w:rsidRPr="006042C8" w14:paraId="7C2CE75C" w14:textId="77777777" w:rsidTr="006936E7">
        <w:trPr>
          <w:trHeight w:val="20"/>
        </w:trPr>
        <w:tc>
          <w:tcPr>
            <w:tcW w:w="3544" w:type="dxa"/>
            <w:vMerge w:val="restart"/>
            <w:tcBorders>
              <w:top w:val="dotted" w:sz="4" w:space="0" w:color="auto"/>
            </w:tcBorders>
            <w:vAlign w:val="center"/>
          </w:tcPr>
          <w:p w14:paraId="22F0C211" w14:textId="77777777" w:rsidR="00FC6D7F" w:rsidRPr="006042C8" w:rsidRDefault="00FC6D7F" w:rsidP="006936E7">
            <w:pPr>
              <w:adjustRightInd/>
              <w:spacing w:before="60" w:line="240" w:lineRule="exact"/>
              <w:ind w:firstLine="0"/>
              <w:jc w:val="left"/>
              <w:rPr>
                <w:rFonts w:cs="Arial"/>
                <w:sz w:val="20"/>
              </w:rPr>
            </w:pPr>
            <w:r w:rsidRPr="006042C8">
              <w:rPr>
                <w:rFonts w:cs="Arial"/>
                <w:sz w:val="20"/>
              </w:rPr>
              <w:t>Услуги зарубежного туризма</w:t>
            </w:r>
          </w:p>
        </w:tc>
        <w:tc>
          <w:tcPr>
            <w:tcW w:w="1134" w:type="dxa"/>
            <w:vMerge w:val="restart"/>
            <w:tcBorders>
              <w:top w:val="dotted" w:sz="4" w:space="0" w:color="auto"/>
            </w:tcBorders>
            <w:vAlign w:val="center"/>
          </w:tcPr>
          <w:p w14:paraId="0951CCB0" w14:textId="77777777" w:rsidR="00FC6D7F" w:rsidRPr="006042C8" w:rsidRDefault="00FC6D7F" w:rsidP="006936E7">
            <w:pPr>
              <w:adjustRightInd/>
              <w:spacing w:before="60" w:line="240" w:lineRule="exact"/>
              <w:ind w:firstLine="0"/>
              <w:jc w:val="center"/>
              <w:rPr>
                <w:rFonts w:cs="Arial"/>
                <w:sz w:val="20"/>
              </w:rPr>
            </w:pPr>
            <w:r w:rsidRPr="006042C8">
              <w:rPr>
                <w:rFonts w:cs="Arial"/>
                <w:sz w:val="20"/>
              </w:rPr>
              <w:t>121,7</w:t>
            </w:r>
          </w:p>
        </w:tc>
        <w:tc>
          <w:tcPr>
            <w:tcW w:w="3402" w:type="dxa"/>
            <w:tcBorders>
              <w:top w:val="dotted" w:sz="4" w:space="0" w:color="auto"/>
              <w:bottom w:val="dotted" w:sz="4" w:space="0" w:color="auto"/>
            </w:tcBorders>
            <w:vAlign w:val="bottom"/>
          </w:tcPr>
          <w:p w14:paraId="22262C7E" w14:textId="77777777" w:rsidR="00FC6D7F" w:rsidRPr="006042C8" w:rsidRDefault="00FC6D7F" w:rsidP="006936E7">
            <w:pPr>
              <w:spacing w:before="60" w:line="240" w:lineRule="exact"/>
              <w:ind w:firstLine="0"/>
              <w:jc w:val="left"/>
              <w:rPr>
                <w:rFonts w:cs="Arial"/>
                <w:sz w:val="20"/>
              </w:rPr>
            </w:pPr>
            <w:r w:rsidRPr="006042C8">
              <w:rPr>
                <w:rFonts w:cs="Arial"/>
                <w:sz w:val="20"/>
              </w:rPr>
              <w:t>поездка на отдых в ОАЭ</w:t>
            </w:r>
          </w:p>
        </w:tc>
        <w:tc>
          <w:tcPr>
            <w:tcW w:w="1276" w:type="dxa"/>
            <w:tcBorders>
              <w:top w:val="dotted" w:sz="4" w:space="0" w:color="auto"/>
              <w:bottom w:val="dotted" w:sz="4" w:space="0" w:color="auto"/>
            </w:tcBorders>
            <w:vAlign w:val="bottom"/>
          </w:tcPr>
          <w:p w14:paraId="2D85AC3A" w14:textId="77777777" w:rsidR="00FC6D7F" w:rsidRPr="006042C8" w:rsidRDefault="00FC6D7F" w:rsidP="006936E7">
            <w:pPr>
              <w:spacing w:before="60" w:line="240" w:lineRule="exact"/>
              <w:ind w:firstLine="0"/>
              <w:jc w:val="center"/>
              <w:rPr>
                <w:rFonts w:cs="Arial"/>
                <w:sz w:val="20"/>
              </w:rPr>
            </w:pPr>
            <w:r w:rsidRPr="006042C8">
              <w:rPr>
                <w:rFonts w:cs="Arial"/>
                <w:sz w:val="20"/>
              </w:rPr>
              <w:t>179,6</w:t>
            </w:r>
          </w:p>
        </w:tc>
      </w:tr>
      <w:tr w:rsidR="00FC6D7F" w:rsidRPr="006042C8" w14:paraId="329CBF4E" w14:textId="77777777" w:rsidTr="006936E7">
        <w:trPr>
          <w:trHeight w:val="20"/>
        </w:trPr>
        <w:tc>
          <w:tcPr>
            <w:tcW w:w="3544" w:type="dxa"/>
            <w:vMerge/>
            <w:tcBorders>
              <w:bottom w:val="dotted" w:sz="4" w:space="0" w:color="auto"/>
            </w:tcBorders>
            <w:vAlign w:val="center"/>
          </w:tcPr>
          <w:p w14:paraId="61B4C0C3" w14:textId="77777777" w:rsidR="00FC6D7F" w:rsidRPr="006042C8" w:rsidRDefault="00FC6D7F" w:rsidP="006936E7">
            <w:pPr>
              <w:spacing w:before="60" w:line="240" w:lineRule="exact"/>
              <w:ind w:firstLine="0"/>
              <w:jc w:val="left"/>
              <w:rPr>
                <w:rFonts w:cs="Arial"/>
                <w:sz w:val="20"/>
              </w:rPr>
            </w:pPr>
          </w:p>
        </w:tc>
        <w:tc>
          <w:tcPr>
            <w:tcW w:w="1134" w:type="dxa"/>
            <w:vMerge/>
            <w:tcBorders>
              <w:bottom w:val="dotted" w:sz="4" w:space="0" w:color="auto"/>
            </w:tcBorders>
            <w:vAlign w:val="center"/>
          </w:tcPr>
          <w:p w14:paraId="6E53DAEB" w14:textId="77777777" w:rsidR="00FC6D7F" w:rsidRPr="006042C8" w:rsidRDefault="00FC6D7F" w:rsidP="006936E7">
            <w:pPr>
              <w:spacing w:before="60" w:line="240" w:lineRule="exact"/>
              <w:ind w:firstLine="0"/>
              <w:jc w:val="center"/>
              <w:rPr>
                <w:rFonts w:cs="Arial"/>
                <w:sz w:val="20"/>
              </w:rPr>
            </w:pPr>
          </w:p>
        </w:tc>
        <w:tc>
          <w:tcPr>
            <w:tcW w:w="3402" w:type="dxa"/>
            <w:tcBorders>
              <w:top w:val="dotted" w:sz="4" w:space="0" w:color="auto"/>
              <w:bottom w:val="dotted" w:sz="4" w:space="0" w:color="auto"/>
            </w:tcBorders>
            <w:vAlign w:val="bottom"/>
          </w:tcPr>
          <w:p w14:paraId="220260A9" w14:textId="77777777" w:rsidR="00FC6D7F" w:rsidRPr="006042C8" w:rsidRDefault="00FC6D7F" w:rsidP="006936E7">
            <w:pPr>
              <w:spacing w:before="60" w:line="240" w:lineRule="exact"/>
              <w:ind w:firstLine="0"/>
              <w:jc w:val="left"/>
              <w:rPr>
                <w:rFonts w:cs="Arial"/>
                <w:sz w:val="20"/>
              </w:rPr>
            </w:pPr>
            <w:r w:rsidRPr="006042C8">
              <w:rPr>
                <w:rFonts w:cs="Arial"/>
                <w:sz w:val="20"/>
              </w:rPr>
              <w:t>поездки в отдельные страны Ближнего Востока</w:t>
            </w:r>
          </w:p>
        </w:tc>
        <w:tc>
          <w:tcPr>
            <w:tcW w:w="1276" w:type="dxa"/>
            <w:tcBorders>
              <w:top w:val="dotted" w:sz="4" w:space="0" w:color="auto"/>
              <w:bottom w:val="dotted" w:sz="4" w:space="0" w:color="auto"/>
            </w:tcBorders>
            <w:vAlign w:val="bottom"/>
          </w:tcPr>
          <w:p w14:paraId="5042ED77" w14:textId="77777777" w:rsidR="00FC6D7F" w:rsidRPr="006042C8" w:rsidRDefault="00FC6D7F" w:rsidP="006936E7">
            <w:pPr>
              <w:spacing w:before="60" w:line="240" w:lineRule="exact"/>
              <w:ind w:firstLine="0"/>
              <w:jc w:val="center"/>
              <w:rPr>
                <w:rFonts w:cs="Arial"/>
                <w:sz w:val="20"/>
              </w:rPr>
            </w:pPr>
            <w:r w:rsidRPr="006042C8">
              <w:rPr>
                <w:rFonts w:cs="Arial"/>
                <w:sz w:val="20"/>
              </w:rPr>
              <w:t>93,3</w:t>
            </w:r>
          </w:p>
        </w:tc>
      </w:tr>
      <w:tr w:rsidR="00FC6D7F" w:rsidRPr="006042C8" w14:paraId="52EDD19D" w14:textId="77777777" w:rsidTr="006936E7">
        <w:trPr>
          <w:trHeight w:val="20"/>
        </w:trPr>
        <w:tc>
          <w:tcPr>
            <w:tcW w:w="3544" w:type="dxa"/>
            <w:vMerge w:val="restart"/>
            <w:tcBorders>
              <w:top w:val="dotted" w:sz="4" w:space="0" w:color="auto"/>
            </w:tcBorders>
            <w:vAlign w:val="center"/>
          </w:tcPr>
          <w:p w14:paraId="4263DB58" w14:textId="77777777" w:rsidR="00FC6D7F" w:rsidRPr="006042C8" w:rsidRDefault="00FC6D7F" w:rsidP="006936E7">
            <w:pPr>
              <w:adjustRightInd/>
              <w:spacing w:before="60" w:line="240" w:lineRule="exact"/>
              <w:ind w:firstLine="0"/>
              <w:jc w:val="left"/>
              <w:rPr>
                <w:rFonts w:cs="Arial"/>
                <w:sz w:val="20"/>
              </w:rPr>
            </w:pPr>
            <w:r w:rsidRPr="006042C8">
              <w:rPr>
                <w:rFonts w:cs="Arial"/>
                <w:sz w:val="20"/>
              </w:rPr>
              <w:t>Бытовые услуги</w:t>
            </w:r>
          </w:p>
        </w:tc>
        <w:tc>
          <w:tcPr>
            <w:tcW w:w="1134" w:type="dxa"/>
            <w:vMerge w:val="restart"/>
            <w:tcBorders>
              <w:top w:val="dotted" w:sz="4" w:space="0" w:color="auto"/>
            </w:tcBorders>
            <w:vAlign w:val="center"/>
          </w:tcPr>
          <w:p w14:paraId="0BE287CD" w14:textId="77777777" w:rsidR="00FC6D7F" w:rsidRPr="006042C8" w:rsidRDefault="00FC6D7F" w:rsidP="006936E7">
            <w:pPr>
              <w:adjustRightInd/>
              <w:spacing w:before="60" w:line="240" w:lineRule="exact"/>
              <w:ind w:firstLine="0"/>
              <w:jc w:val="center"/>
              <w:rPr>
                <w:rFonts w:cs="Arial"/>
                <w:sz w:val="20"/>
              </w:rPr>
            </w:pPr>
            <w:r w:rsidRPr="006042C8">
              <w:rPr>
                <w:rFonts w:cs="Arial"/>
                <w:sz w:val="20"/>
              </w:rPr>
              <w:t>100,9</w:t>
            </w:r>
          </w:p>
        </w:tc>
        <w:tc>
          <w:tcPr>
            <w:tcW w:w="3402" w:type="dxa"/>
            <w:tcBorders>
              <w:top w:val="dotted" w:sz="4" w:space="0" w:color="auto"/>
              <w:bottom w:val="dotted" w:sz="4" w:space="0" w:color="auto"/>
            </w:tcBorders>
            <w:vAlign w:val="bottom"/>
          </w:tcPr>
          <w:p w14:paraId="0C808C3B" w14:textId="77777777" w:rsidR="00FC6D7F" w:rsidRPr="006042C8" w:rsidRDefault="00FC6D7F" w:rsidP="006936E7">
            <w:pPr>
              <w:spacing w:before="60" w:line="240" w:lineRule="exact"/>
              <w:ind w:firstLine="0"/>
              <w:jc w:val="left"/>
              <w:rPr>
                <w:rFonts w:cs="Arial"/>
                <w:sz w:val="20"/>
              </w:rPr>
            </w:pPr>
            <w:r w:rsidRPr="006042C8">
              <w:rPr>
                <w:rFonts w:cs="Arial"/>
                <w:sz w:val="20"/>
              </w:rPr>
              <w:t>установка пластиковых окон</w:t>
            </w:r>
          </w:p>
        </w:tc>
        <w:tc>
          <w:tcPr>
            <w:tcW w:w="1276" w:type="dxa"/>
            <w:tcBorders>
              <w:top w:val="dotted" w:sz="4" w:space="0" w:color="auto"/>
              <w:bottom w:val="dotted" w:sz="4" w:space="0" w:color="auto"/>
            </w:tcBorders>
            <w:vAlign w:val="bottom"/>
          </w:tcPr>
          <w:p w14:paraId="3A907539" w14:textId="77777777" w:rsidR="00FC6D7F" w:rsidRPr="006042C8" w:rsidRDefault="00FC6D7F" w:rsidP="006936E7">
            <w:pPr>
              <w:spacing w:before="60" w:line="240" w:lineRule="exact"/>
              <w:ind w:firstLine="0"/>
              <w:jc w:val="center"/>
              <w:rPr>
                <w:rFonts w:cs="Arial"/>
                <w:sz w:val="20"/>
              </w:rPr>
            </w:pPr>
            <w:r w:rsidRPr="006042C8">
              <w:rPr>
                <w:rFonts w:cs="Arial"/>
                <w:sz w:val="20"/>
              </w:rPr>
              <w:t>112,5</w:t>
            </w:r>
          </w:p>
        </w:tc>
      </w:tr>
      <w:tr w:rsidR="00FC6D7F" w:rsidRPr="006042C8" w14:paraId="2F12C281" w14:textId="77777777" w:rsidTr="006936E7">
        <w:trPr>
          <w:trHeight w:val="20"/>
        </w:trPr>
        <w:tc>
          <w:tcPr>
            <w:tcW w:w="3544" w:type="dxa"/>
            <w:vMerge/>
            <w:tcBorders>
              <w:bottom w:val="dotted" w:sz="4" w:space="0" w:color="auto"/>
            </w:tcBorders>
            <w:vAlign w:val="center"/>
          </w:tcPr>
          <w:p w14:paraId="088F5FF0" w14:textId="77777777" w:rsidR="00FC6D7F" w:rsidRPr="006042C8" w:rsidRDefault="00FC6D7F" w:rsidP="006936E7">
            <w:pPr>
              <w:spacing w:before="60" w:line="240" w:lineRule="exact"/>
              <w:ind w:firstLine="0"/>
              <w:jc w:val="left"/>
              <w:rPr>
                <w:rFonts w:cs="Arial"/>
                <w:sz w:val="20"/>
              </w:rPr>
            </w:pPr>
          </w:p>
        </w:tc>
        <w:tc>
          <w:tcPr>
            <w:tcW w:w="1134" w:type="dxa"/>
            <w:vMerge/>
            <w:tcBorders>
              <w:bottom w:val="dotted" w:sz="4" w:space="0" w:color="auto"/>
            </w:tcBorders>
            <w:vAlign w:val="center"/>
          </w:tcPr>
          <w:p w14:paraId="7F601CE0" w14:textId="77777777" w:rsidR="00FC6D7F" w:rsidRPr="006042C8" w:rsidRDefault="00FC6D7F" w:rsidP="006936E7">
            <w:pPr>
              <w:spacing w:before="60" w:line="240" w:lineRule="exact"/>
              <w:ind w:firstLine="0"/>
              <w:jc w:val="center"/>
              <w:rPr>
                <w:rFonts w:cs="Arial"/>
                <w:sz w:val="20"/>
              </w:rPr>
            </w:pPr>
          </w:p>
        </w:tc>
        <w:tc>
          <w:tcPr>
            <w:tcW w:w="3402" w:type="dxa"/>
            <w:tcBorders>
              <w:top w:val="dotted" w:sz="4" w:space="0" w:color="auto"/>
              <w:bottom w:val="dotted" w:sz="4" w:space="0" w:color="auto"/>
            </w:tcBorders>
            <w:vAlign w:val="bottom"/>
          </w:tcPr>
          <w:p w14:paraId="2540C167" w14:textId="77777777" w:rsidR="00FC6D7F" w:rsidRPr="006042C8" w:rsidRDefault="00FC6D7F" w:rsidP="006936E7">
            <w:pPr>
              <w:spacing w:before="60" w:line="240" w:lineRule="exact"/>
              <w:ind w:firstLine="0"/>
              <w:jc w:val="left"/>
              <w:rPr>
                <w:rFonts w:cs="Arial"/>
                <w:sz w:val="20"/>
              </w:rPr>
            </w:pPr>
            <w:r w:rsidRPr="006042C8">
              <w:rPr>
                <w:rFonts w:cs="Arial"/>
                <w:sz w:val="20"/>
              </w:rPr>
              <w:t>ремонт  телевизоров цветного изображения</w:t>
            </w:r>
          </w:p>
        </w:tc>
        <w:tc>
          <w:tcPr>
            <w:tcW w:w="1276" w:type="dxa"/>
            <w:tcBorders>
              <w:top w:val="dotted" w:sz="4" w:space="0" w:color="auto"/>
              <w:bottom w:val="dotted" w:sz="4" w:space="0" w:color="auto"/>
            </w:tcBorders>
            <w:vAlign w:val="bottom"/>
          </w:tcPr>
          <w:p w14:paraId="404841D8" w14:textId="77777777" w:rsidR="00FC6D7F" w:rsidRPr="006042C8" w:rsidRDefault="00FC6D7F" w:rsidP="006936E7">
            <w:pPr>
              <w:spacing w:before="60" w:line="240" w:lineRule="exact"/>
              <w:ind w:firstLine="0"/>
              <w:jc w:val="center"/>
              <w:rPr>
                <w:rFonts w:cs="Arial"/>
                <w:sz w:val="20"/>
              </w:rPr>
            </w:pPr>
            <w:r w:rsidRPr="006042C8">
              <w:rPr>
                <w:rFonts w:cs="Arial"/>
                <w:sz w:val="20"/>
              </w:rPr>
              <w:t>94,1</w:t>
            </w:r>
          </w:p>
        </w:tc>
      </w:tr>
      <w:tr w:rsidR="00FC6D7F" w:rsidRPr="006042C8" w14:paraId="54DFD9A0" w14:textId="77777777" w:rsidTr="006936E7">
        <w:trPr>
          <w:trHeight w:val="20"/>
        </w:trPr>
        <w:tc>
          <w:tcPr>
            <w:tcW w:w="3544" w:type="dxa"/>
            <w:vMerge w:val="restart"/>
            <w:tcBorders>
              <w:top w:val="dotted" w:sz="4" w:space="0" w:color="auto"/>
            </w:tcBorders>
            <w:vAlign w:val="center"/>
          </w:tcPr>
          <w:p w14:paraId="7DBC89D4" w14:textId="77777777" w:rsidR="00FC6D7F" w:rsidRPr="006042C8" w:rsidRDefault="00FC6D7F" w:rsidP="006936E7">
            <w:pPr>
              <w:adjustRightInd/>
              <w:spacing w:before="60" w:line="240" w:lineRule="exact"/>
              <w:ind w:firstLine="0"/>
              <w:jc w:val="left"/>
              <w:rPr>
                <w:rFonts w:cs="Arial"/>
                <w:sz w:val="20"/>
              </w:rPr>
            </w:pPr>
            <w:r w:rsidRPr="006042C8">
              <w:rPr>
                <w:rFonts w:cs="Arial"/>
                <w:sz w:val="20"/>
              </w:rPr>
              <w:t>Страхования</w:t>
            </w:r>
          </w:p>
        </w:tc>
        <w:tc>
          <w:tcPr>
            <w:tcW w:w="1134" w:type="dxa"/>
            <w:vMerge w:val="restart"/>
            <w:tcBorders>
              <w:top w:val="dotted" w:sz="4" w:space="0" w:color="auto"/>
            </w:tcBorders>
            <w:vAlign w:val="center"/>
          </w:tcPr>
          <w:p w14:paraId="45008858" w14:textId="77777777" w:rsidR="00FC6D7F" w:rsidRPr="006042C8" w:rsidRDefault="00FC6D7F" w:rsidP="006936E7">
            <w:pPr>
              <w:adjustRightInd/>
              <w:spacing w:before="60" w:line="240" w:lineRule="exact"/>
              <w:ind w:firstLine="0"/>
              <w:jc w:val="center"/>
              <w:rPr>
                <w:rFonts w:cs="Arial"/>
                <w:sz w:val="20"/>
              </w:rPr>
            </w:pPr>
            <w:r w:rsidRPr="006042C8">
              <w:rPr>
                <w:rFonts w:cs="Arial"/>
                <w:sz w:val="20"/>
              </w:rPr>
              <w:t>97,3</w:t>
            </w:r>
          </w:p>
        </w:tc>
        <w:tc>
          <w:tcPr>
            <w:tcW w:w="3402" w:type="dxa"/>
            <w:tcBorders>
              <w:top w:val="dotted" w:sz="4" w:space="0" w:color="auto"/>
              <w:bottom w:val="dotted" w:sz="4" w:space="0" w:color="auto"/>
            </w:tcBorders>
            <w:vAlign w:val="bottom"/>
          </w:tcPr>
          <w:p w14:paraId="407B7B40" w14:textId="77777777" w:rsidR="00FC6D7F" w:rsidRPr="006042C8" w:rsidRDefault="00FC6D7F" w:rsidP="006936E7">
            <w:pPr>
              <w:spacing w:before="60" w:line="240" w:lineRule="exact"/>
              <w:ind w:firstLine="0"/>
              <w:jc w:val="left"/>
              <w:rPr>
                <w:rFonts w:cs="Arial"/>
                <w:sz w:val="20"/>
              </w:rPr>
            </w:pPr>
            <w:r w:rsidRPr="006042C8">
              <w:rPr>
                <w:rFonts w:cs="Arial"/>
                <w:sz w:val="20"/>
              </w:rPr>
              <w:t xml:space="preserve">годовая стоимость полиса добровольного страхования жилья от стандартных рисков </w:t>
            </w:r>
          </w:p>
        </w:tc>
        <w:tc>
          <w:tcPr>
            <w:tcW w:w="1276" w:type="dxa"/>
            <w:tcBorders>
              <w:top w:val="dotted" w:sz="4" w:space="0" w:color="auto"/>
              <w:bottom w:val="dotted" w:sz="4" w:space="0" w:color="auto"/>
            </w:tcBorders>
            <w:vAlign w:val="bottom"/>
          </w:tcPr>
          <w:p w14:paraId="5C341393" w14:textId="77777777" w:rsidR="00FC6D7F" w:rsidRPr="006042C8" w:rsidRDefault="00FC6D7F" w:rsidP="006936E7">
            <w:pPr>
              <w:spacing w:before="60" w:line="240" w:lineRule="exact"/>
              <w:ind w:firstLine="0"/>
              <w:jc w:val="center"/>
              <w:rPr>
                <w:rFonts w:cs="Arial"/>
                <w:sz w:val="20"/>
              </w:rPr>
            </w:pPr>
            <w:r w:rsidRPr="006042C8">
              <w:rPr>
                <w:rFonts w:cs="Arial"/>
                <w:sz w:val="20"/>
              </w:rPr>
              <w:t>100,0</w:t>
            </w:r>
          </w:p>
        </w:tc>
      </w:tr>
      <w:tr w:rsidR="00FC6D7F" w:rsidRPr="006042C8" w14:paraId="3C6680B3" w14:textId="77777777" w:rsidTr="006936E7">
        <w:trPr>
          <w:trHeight w:val="20"/>
        </w:trPr>
        <w:tc>
          <w:tcPr>
            <w:tcW w:w="3544" w:type="dxa"/>
            <w:vMerge/>
            <w:tcBorders>
              <w:bottom w:val="dotted" w:sz="4" w:space="0" w:color="auto"/>
            </w:tcBorders>
            <w:vAlign w:val="center"/>
          </w:tcPr>
          <w:p w14:paraId="2AACA631" w14:textId="77777777" w:rsidR="00FC6D7F" w:rsidRPr="006042C8" w:rsidRDefault="00FC6D7F" w:rsidP="006936E7">
            <w:pPr>
              <w:spacing w:before="60" w:line="240" w:lineRule="exact"/>
              <w:ind w:firstLine="0"/>
              <w:jc w:val="left"/>
              <w:rPr>
                <w:rFonts w:cs="Arial"/>
                <w:sz w:val="20"/>
              </w:rPr>
            </w:pPr>
          </w:p>
        </w:tc>
        <w:tc>
          <w:tcPr>
            <w:tcW w:w="1134" w:type="dxa"/>
            <w:vMerge/>
            <w:tcBorders>
              <w:bottom w:val="dotted" w:sz="4" w:space="0" w:color="auto"/>
            </w:tcBorders>
            <w:vAlign w:val="center"/>
          </w:tcPr>
          <w:p w14:paraId="3C708230" w14:textId="77777777" w:rsidR="00FC6D7F" w:rsidRPr="006042C8" w:rsidRDefault="00FC6D7F" w:rsidP="006936E7">
            <w:pPr>
              <w:spacing w:before="60" w:line="240" w:lineRule="exact"/>
              <w:ind w:firstLine="0"/>
              <w:jc w:val="center"/>
              <w:rPr>
                <w:rFonts w:cs="Arial"/>
                <w:sz w:val="20"/>
              </w:rPr>
            </w:pPr>
          </w:p>
        </w:tc>
        <w:tc>
          <w:tcPr>
            <w:tcW w:w="3402" w:type="dxa"/>
            <w:tcBorders>
              <w:top w:val="dotted" w:sz="4" w:space="0" w:color="auto"/>
              <w:bottom w:val="dotted" w:sz="4" w:space="0" w:color="auto"/>
            </w:tcBorders>
            <w:vAlign w:val="bottom"/>
          </w:tcPr>
          <w:p w14:paraId="433F43DA" w14:textId="77777777" w:rsidR="00FC6D7F" w:rsidRPr="006042C8" w:rsidRDefault="00FC6D7F" w:rsidP="006936E7">
            <w:pPr>
              <w:spacing w:before="60" w:line="240" w:lineRule="exact"/>
              <w:ind w:firstLine="0"/>
              <w:jc w:val="left"/>
              <w:rPr>
                <w:rFonts w:cs="Arial"/>
                <w:sz w:val="20"/>
              </w:rPr>
            </w:pPr>
            <w:r w:rsidRPr="006042C8">
              <w:rPr>
                <w:rFonts w:cs="Arial"/>
                <w:sz w:val="20"/>
              </w:rPr>
              <w:t>годовая стоимость полиса добровольного страхования легкового автомобиля от стандартных рисков (КАСКО)</w:t>
            </w:r>
          </w:p>
        </w:tc>
        <w:tc>
          <w:tcPr>
            <w:tcW w:w="1276" w:type="dxa"/>
            <w:tcBorders>
              <w:top w:val="dotted" w:sz="4" w:space="0" w:color="auto"/>
              <w:bottom w:val="dotted" w:sz="4" w:space="0" w:color="auto"/>
            </w:tcBorders>
            <w:vAlign w:val="bottom"/>
          </w:tcPr>
          <w:p w14:paraId="6D1AE8EB" w14:textId="77777777" w:rsidR="00FC6D7F" w:rsidRPr="006042C8" w:rsidRDefault="00FC6D7F" w:rsidP="006936E7">
            <w:pPr>
              <w:spacing w:before="60" w:line="240" w:lineRule="exact"/>
              <w:ind w:firstLine="0"/>
              <w:jc w:val="center"/>
              <w:rPr>
                <w:rFonts w:cs="Arial"/>
                <w:sz w:val="20"/>
              </w:rPr>
            </w:pPr>
            <w:r w:rsidRPr="006042C8">
              <w:rPr>
                <w:rFonts w:cs="Arial"/>
                <w:sz w:val="20"/>
              </w:rPr>
              <w:t>93,1</w:t>
            </w:r>
          </w:p>
        </w:tc>
      </w:tr>
      <w:tr w:rsidR="00FC6D7F" w:rsidRPr="006042C8" w14:paraId="54DACF90" w14:textId="77777777" w:rsidTr="006936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44" w:type="dxa"/>
            <w:vMerge w:val="restart"/>
            <w:tcBorders>
              <w:top w:val="dotted" w:sz="4" w:space="0" w:color="auto"/>
              <w:left w:val="double" w:sz="4" w:space="0" w:color="auto"/>
              <w:bottom w:val="dotted" w:sz="4" w:space="0" w:color="auto"/>
              <w:right w:val="single" w:sz="4" w:space="0" w:color="auto"/>
            </w:tcBorders>
            <w:shd w:val="clear" w:color="auto" w:fill="auto"/>
            <w:noWrap/>
            <w:vAlign w:val="center"/>
            <w:hideMark/>
          </w:tcPr>
          <w:p w14:paraId="43641A22" w14:textId="77777777" w:rsidR="00FC6D7F" w:rsidRPr="006042C8" w:rsidRDefault="00FC6D7F" w:rsidP="006936E7">
            <w:pPr>
              <w:adjustRightInd/>
              <w:spacing w:before="60" w:line="240" w:lineRule="exact"/>
              <w:ind w:firstLine="0"/>
              <w:jc w:val="left"/>
              <w:rPr>
                <w:rFonts w:cs="Arial"/>
                <w:sz w:val="20"/>
              </w:rPr>
            </w:pPr>
            <w:r w:rsidRPr="006042C8">
              <w:rPr>
                <w:rFonts w:cs="Arial"/>
                <w:sz w:val="20"/>
              </w:rPr>
              <w:t>Услуги пассажирского транспорта</w:t>
            </w:r>
          </w:p>
        </w:tc>
        <w:tc>
          <w:tcPr>
            <w:tcW w:w="1134" w:type="dxa"/>
            <w:vMerge w:val="restart"/>
            <w:tcBorders>
              <w:top w:val="dotted" w:sz="4" w:space="0" w:color="auto"/>
              <w:left w:val="nil"/>
              <w:bottom w:val="dotted" w:sz="4" w:space="0" w:color="auto"/>
              <w:right w:val="single" w:sz="4" w:space="0" w:color="auto"/>
            </w:tcBorders>
            <w:shd w:val="clear" w:color="auto" w:fill="auto"/>
            <w:noWrap/>
            <w:vAlign w:val="center"/>
            <w:hideMark/>
          </w:tcPr>
          <w:p w14:paraId="724B72A6" w14:textId="77777777" w:rsidR="00FC6D7F" w:rsidRPr="006042C8" w:rsidRDefault="00FC6D7F" w:rsidP="006936E7">
            <w:pPr>
              <w:adjustRightInd/>
              <w:spacing w:before="60" w:line="240" w:lineRule="exact"/>
              <w:ind w:firstLine="0"/>
              <w:jc w:val="center"/>
              <w:rPr>
                <w:rFonts w:cs="Arial"/>
                <w:sz w:val="20"/>
              </w:rPr>
            </w:pPr>
            <w:r w:rsidRPr="006042C8">
              <w:rPr>
                <w:rFonts w:cs="Arial"/>
                <w:sz w:val="20"/>
              </w:rPr>
              <w:t>107,8</w:t>
            </w:r>
          </w:p>
        </w:tc>
        <w:tc>
          <w:tcPr>
            <w:tcW w:w="3402" w:type="dxa"/>
            <w:tcBorders>
              <w:top w:val="dotted" w:sz="4" w:space="0" w:color="auto"/>
              <w:left w:val="nil"/>
              <w:bottom w:val="dotted" w:sz="4" w:space="0" w:color="auto"/>
              <w:right w:val="single" w:sz="4" w:space="0" w:color="auto"/>
            </w:tcBorders>
            <w:shd w:val="clear" w:color="auto" w:fill="auto"/>
            <w:noWrap/>
            <w:vAlign w:val="bottom"/>
            <w:hideMark/>
          </w:tcPr>
          <w:p w14:paraId="537A4483" w14:textId="77777777" w:rsidR="00FC6D7F" w:rsidRPr="006042C8" w:rsidRDefault="00FC6D7F" w:rsidP="006936E7">
            <w:pPr>
              <w:spacing w:before="60" w:line="240" w:lineRule="exact"/>
              <w:ind w:firstLine="0"/>
              <w:jc w:val="left"/>
              <w:rPr>
                <w:rFonts w:cs="Arial"/>
                <w:sz w:val="20"/>
              </w:rPr>
            </w:pPr>
            <w:r w:rsidRPr="006042C8">
              <w:rPr>
                <w:rFonts w:cs="Arial"/>
                <w:sz w:val="20"/>
              </w:rPr>
              <w:t>прое</w:t>
            </w:r>
            <w:proofErr w:type="gramStart"/>
            <w:r w:rsidRPr="006042C8">
              <w:rPr>
                <w:rFonts w:cs="Arial"/>
                <w:sz w:val="20"/>
              </w:rPr>
              <w:t>зд в пл</w:t>
            </w:r>
            <w:proofErr w:type="gramEnd"/>
            <w:r w:rsidRPr="006042C8">
              <w:rPr>
                <w:rFonts w:cs="Arial"/>
                <w:sz w:val="20"/>
              </w:rPr>
              <w:t>ацкартном вагоне скорого фирменного поезда дальнего следования</w:t>
            </w:r>
          </w:p>
        </w:tc>
        <w:tc>
          <w:tcPr>
            <w:tcW w:w="1276" w:type="dxa"/>
            <w:tcBorders>
              <w:top w:val="dotted" w:sz="4" w:space="0" w:color="auto"/>
              <w:left w:val="nil"/>
              <w:bottom w:val="dotted" w:sz="4" w:space="0" w:color="auto"/>
              <w:right w:val="double" w:sz="4" w:space="0" w:color="auto"/>
            </w:tcBorders>
            <w:shd w:val="clear" w:color="auto" w:fill="auto"/>
            <w:noWrap/>
            <w:vAlign w:val="bottom"/>
            <w:hideMark/>
          </w:tcPr>
          <w:p w14:paraId="14A33953" w14:textId="77777777" w:rsidR="00FC6D7F" w:rsidRPr="006042C8" w:rsidRDefault="00FC6D7F" w:rsidP="006936E7">
            <w:pPr>
              <w:spacing w:before="60" w:line="240" w:lineRule="exact"/>
              <w:ind w:firstLine="0"/>
              <w:jc w:val="center"/>
              <w:rPr>
                <w:rFonts w:cs="Arial"/>
                <w:sz w:val="20"/>
              </w:rPr>
            </w:pPr>
            <w:r w:rsidRPr="006042C8">
              <w:rPr>
                <w:rFonts w:cs="Arial"/>
                <w:sz w:val="20"/>
              </w:rPr>
              <w:t>132,7</w:t>
            </w:r>
          </w:p>
        </w:tc>
      </w:tr>
      <w:tr w:rsidR="00FC6D7F" w:rsidRPr="006042C8" w14:paraId="09251E62" w14:textId="77777777" w:rsidTr="006936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44" w:type="dxa"/>
            <w:vMerge/>
            <w:tcBorders>
              <w:top w:val="dotted" w:sz="4" w:space="0" w:color="auto"/>
              <w:left w:val="double" w:sz="4" w:space="0" w:color="auto"/>
              <w:bottom w:val="dotted" w:sz="4" w:space="0" w:color="auto"/>
              <w:right w:val="single" w:sz="4" w:space="0" w:color="auto"/>
            </w:tcBorders>
            <w:noWrap/>
            <w:vAlign w:val="center"/>
            <w:hideMark/>
          </w:tcPr>
          <w:p w14:paraId="695999CE" w14:textId="77777777" w:rsidR="00FC6D7F" w:rsidRPr="006042C8" w:rsidRDefault="00FC6D7F" w:rsidP="006936E7">
            <w:pPr>
              <w:spacing w:before="60" w:line="240" w:lineRule="exact"/>
              <w:ind w:firstLine="0"/>
              <w:jc w:val="left"/>
              <w:rPr>
                <w:rFonts w:cs="Arial"/>
                <w:sz w:val="20"/>
              </w:rPr>
            </w:pPr>
          </w:p>
        </w:tc>
        <w:tc>
          <w:tcPr>
            <w:tcW w:w="1134" w:type="dxa"/>
            <w:vMerge/>
            <w:tcBorders>
              <w:top w:val="dotted" w:sz="4" w:space="0" w:color="auto"/>
              <w:left w:val="nil"/>
              <w:bottom w:val="dotted" w:sz="4" w:space="0" w:color="auto"/>
              <w:right w:val="single" w:sz="4" w:space="0" w:color="auto"/>
            </w:tcBorders>
            <w:noWrap/>
            <w:vAlign w:val="center"/>
            <w:hideMark/>
          </w:tcPr>
          <w:p w14:paraId="2D6E7384" w14:textId="77777777" w:rsidR="00FC6D7F" w:rsidRPr="006042C8" w:rsidRDefault="00FC6D7F" w:rsidP="006936E7">
            <w:pPr>
              <w:spacing w:before="60" w:line="240" w:lineRule="exact"/>
              <w:ind w:firstLine="0"/>
              <w:jc w:val="center"/>
              <w:rPr>
                <w:rFonts w:cs="Arial"/>
                <w:sz w:val="20"/>
              </w:rPr>
            </w:pPr>
          </w:p>
        </w:tc>
        <w:tc>
          <w:tcPr>
            <w:tcW w:w="3402" w:type="dxa"/>
            <w:tcBorders>
              <w:top w:val="dotted" w:sz="4" w:space="0" w:color="auto"/>
              <w:left w:val="nil"/>
              <w:bottom w:val="dotted" w:sz="4" w:space="0" w:color="auto"/>
              <w:right w:val="single" w:sz="4" w:space="0" w:color="auto"/>
            </w:tcBorders>
            <w:shd w:val="clear" w:color="auto" w:fill="auto"/>
            <w:noWrap/>
            <w:vAlign w:val="bottom"/>
            <w:hideMark/>
          </w:tcPr>
          <w:p w14:paraId="01525637" w14:textId="77777777" w:rsidR="00FC6D7F" w:rsidRPr="006042C8" w:rsidRDefault="00FC6D7F" w:rsidP="006936E7">
            <w:pPr>
              <w:adjustRightInd/>
              <w:spacing w:before="60" w:line="240" w:lineRule="exact"/>
              <w:ind w:firstLine="0"/>
              <w:jc w:val="left"/>
              <w:rPr>
                <w:rFonts w:cs="Arial"/>
                <w:sz w:val="20"/>
              </w:rPr>
            </w:pPr>
            <w:r w:rsidRPr="006042C8">
              <w:rPr>
                <w:rFonts w:cs="Arial"/>
                <w:sz w:val="20"/>
              </w:rPr>
              <w:t>комбинированный билет для проезда в городском пассажирском транспорте в течение месяца</w:t>
            </w:r>
          </w:p>
        </w:tc>
        <w:tc>
          <w:tcPr>
            <w:tcW w:w="1276" w:type="dxa"/>
            <w:tcBorders>
              <w:top w:val="dotted" w:sz="4" w:space="0" w:color="auto"/>
              <w:left w:val="nil"/>
              <w:bottom w:val="dotted" w:sz="4" w:space="0" w:color="auto"/>
              <w:right w:val="double" w:sz="4" w:space="0" w:color="auto"/>
            </w:tcBorders>
            <w:shd w:val="clear" w:color="auto" w:fill="auto"/>
            <w:noWrap/>
            <w:vAlign w:val="bottom"/>
            <w:hideMark/>
          </w:tcPr>
          <w:p w14:paraId="4EC2257D" w14:textId="77777777" w:rsidR="00FC6D7F" w:rsidRPr="006042C8" w:rsidRDefault="00FC6D7F" w:rsidP="006936E7">
            <w:pPr>
              <w:adjustRightInd/>
              <w:spacing w:before="60" w:line="240" w:lineRule="exact"/>
              <w:ind w:firstLine="0"/>
              <w:jc w:val="center"/>
              <w:rPr>
                <w:rFonts w:cs="Arial"/>
                <w:sz w:val="20"/>
              </w:rPr>
            </w:pPr>
            <w:r w:rsidRPr="006042C8">
              <w:rPr>
                <w:rFonts w:cs="Arial"/>
                <w:sz w:val="20"/>
              </w:rPr>
              <w:t>100,0</w:t>
            </w:r>
          </w:p>
        </w:tc>
      </w:tr>
      <w:tr w:rsidR="00FC6D7F" w:rsidRPr="006042C8" w14:paraId="0B7D7D76" w14:textId="77777777" w:rsidTr="006936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44" w:type="dxa"/>
            <w:vMerge w:val="restart"/>
            <w:tcBorders>
              <w:top w:val="dotted" w:sz="4" w:space="0" w:color="auto"/>
              <w:left w:val="double" w:sz="4" w:space="0" w:color="auto"/>
              <w:bottom w:val="dotted" w:sz="4" w:space="0" w:color="auto"/>
              <w:right w:val="single" w:sz="4" w:space="0" w:color="auto"/>
            </w:tcBorders>
            <w:noWrap/>
            <w:vAlign w:val="center"/>
            <w:hideMark/>
          </w:tcPr>
          <w:p w14:paraId="700B38BE" w14:textId="77777777" w:rsidR="00FC6D7F" w:rsidRPr="006042C8" w:rsidRDefault="00FC6D7F" w:rsidP="006936E7">
            <w:pPr>
              <w:adjustRightInd/>
              <w:spacing w:before="60" w:line="240" w:lineRule="exact"/>
              <w:ind w:firstLine="0"/>
              <w:jc w:val="left"/>
              <w:rPr>
                <w:rFonts w:cs="Arial"/>
                <w:sz w:val="20"/>
              </w:rPr>
            </w:pPr>
            <w:r w:rsidRPr="006042C8">
              <w:rPr>
                <w:rFonts w:cs="Arial"/>
                <w:sz w:val="20"/>
              </w:rPr>
              <w:t>Санаторно-оздоровительные</w:t>
            </w:r>
          </w:p>
        </w:tc>
        <w:tc>
          <w:tcPr>
            <w:tcW w:w="1134" w:type="dxa"/>
            <w:vMerge w:val="restart"/>
            <w:tcBorders>
              <w:top w:val="dotted" w:sz="4" w:space="0" w:color="auto"/>
              <w:left w:val="nil"/>
              <w:bottom w:val="dotted" w:sz="4" w:space="0" w:color="auto"/>
              <w:right w:val="single" w:sz="4" w:space="0" w:color="auto"/>
            </w:tcBorders>
            <w:noWrap/>
            <w:vAlign w:val="center"/>
            <w:hideMark/>
          </w:tcPr>
          <w:p w14:paraId="798CB221" w14:textId="77777777" w:rsidR="00FC6D7F" w:rsidRPr="006042C8" w:rsidRDefault="00FC6D7F" w:rsidP="006936E7">
            <w:pPr>
              <w:adjustRightInd/>
              <w:spacing w:before="60" w:line="240" w:lineRule="exact"/>
              <w:ind w:firstLine="0"/>
              <w:jc w:val="center"/>
              <w:rPr>
                <w:rFonts w:cs="Arial"/>
                <w:sz w:val="20"/>
              </w:rPr>
            </w:pPr>
            <w:r w:rsidRPr="006042C8">
              <w:rPr>
                <w:rFonts w:cs="Arial"/>
                <w:sz w:val="20"/>
              </w:rPr>
              <w:t>105,2</w:t>
            </w:r>
          </w:p>
        </w:tc>
        <w:tc>
          <w:tcPr>
            <w:tcW w:w="3402" w:type="dxa"/>
            <w:tcBorders>
              <w:top w:val="dotted" w:sz="4" w:space="0" w:color="auto"/>
              <w:left w:val="nil"/>
              <w:bottom w:val="dotted" w:sz="4" w:space="0" w:color="auto"/>
              <w:right w:val="single" w:sz="4" w:space="0" w:color="auto"/>
            </w:tcBorders>
            <w:shd w:val="clear" w:color="auto" w:fill="auto"/>
            <w:noWrap/>
            <w:vAlign w:val="bottom"/>
            <w:hideMark/>
          </w:tcPr>
          <w:p w14:paraId="259A856A" w14:textId="77777777" w:rsidR="00FC6D7F" w:rsidRPr="006042C8" w:rsidRDefault="00FC6D7F" w:rsidP="006936E7">
            <w:pPr>
              <w:spacing w:before="60" w:line="240" w:lineRule="exact"/>
              <w:ind w:firstLine="0"/>
              <w:jc w:val="left"/>
              <w:rPr>
                <w:rFonts w:cs="Arial"/>
                <w:sz w:val="20"/>
              </w:rPr>
            </w:pPr>
            <w:r w:rsidRPr="006042C8">
              <w:rPr>
                <w:rFonts w:cs="Arial"/>
                <w:sz w:val="20"/>
              </w:rPr>
              <w:t>санаторий</w:t>
            </w:r>
          </w:p>
        </w:tc>
        <w:tc>
          <w:tcPr>
            <w:tcW w:w="1276" w:type="dxa"/>
            <w:tcBorders>
              <w:top w:val="dotted" w:sz="4" w:space="0" w:color="auto"/>
              <w:left w:val="nil"/>
              <w:bottom w:val="dotted" w:sz="4" w:space="0" w:color="auto"/>
              <w:right w:val="double" w:sz="4" w:space="0" w:color="auto"/>
            </w:tcBorders>
            <w:shd w:val="clear" w:color="auto" w:fill="auto"/>
            <w:noWrap/>
            <w:vAlign w:val="bottom"/>
            <w:hideMark/>
          </w:tcPr>
          <w:p w14:paraId="33FCFCDD" w14:textId="77777777" w:rsidR="00FC6D7F" w:rsidRPr="006042C8" w:rsidRDefault="00FC6D7F" w:rsidP="006936E7">
            <w:pPr>
              <w:spacing w:before="60" w:line="240" w:lineRule="exact"/>
              <w:ind w:firstLine="0"/>
              <w:jc w:val="center"/>
              <w:rPr>
                <w:rFonts w:cs="Arial"/>
                <w:sz w:val="20"/>
              </w:rPr>
            </w:pPr>
            <w:r w:rsidRPr="006042C8">
              <w:rPr>
                <w:rFonts w:cs="Arial"/>
                <w:sz w:val="20"/>
              </w:rPr>
              <w:t>106,4</w:t>
            </w:r>
          </w:p>
        </w:tc>
      </w:tr>
      <w:tr w:rsidR="00FC6D7F" w:rsidRPr="006042C8" w14:paraId="6FC983F4" w14:textId="77777777" w:rsidTr="006936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44" w:type="dxa"/>
            <w:vMerge/>
            <w:tcBorders>
              <w:top w:val="dotted" w:sz="4" w:space="0" w:color="auto"/>
              <w:left w:val="double" w:sz="4" w:space="0" w:color="auto"/>
              <w:bottom w:val="dotted" w:sz="4" w:space="0" w:color="auto"/>
              <w:right w:val="single" w:sz="4" w:space="0" w:color="auto"/>
            </w:tcBorders>
            <w:noWrap/>
            <w:vAlign w:val="center"/>
            <w:hideMark/>
          </w:tcPr>
          <w:p w14:paraId="6842BCCE" w14:textId="77777777" w:rsidR="00FC6D7F" w:rsidRPr="006042C8" w:rsidRDefault="00FC6D7F" w:rsidP="006936E7">
            <w:pPr>
              <w:spacing w:before="60" w:line="240" w:lineRule="exact"/>
              <w:ind w:firstLine="0"/>
              <w:jc w:val="center"/>
              <w:rPr>
                <w:rFonts w:cs="Arial"/>
                <w:sz w:val="20"/>
              </w:rPr>
            </w:pPr>
          </w:p>
        </w:tc>
        <w:tc>
          <w:tcPr>
            <w:tcW w:w="1134" w:type="dxa"/>
            <w:vMerge/>
            <w:tcBorders>
              <w:top w:val="dotted" w:sz="4" w:space="0" w:color="auto"/>
              <w:left w:val="nil"/>
              <w:bottom w:val="dotted" w:sz="4" w:space="0" w:color="auto"/>
              <w:right w:val="single" w:sz="4" w:space="0" w:color="auto"/>
            </w:tcBorders>
            <w:noWrap/>
            <w:vAlign w:val="center"/>
            <w:hideMark/>
          </w:tcPr>
          <w:p w14:paraId="635219BA" w14:textId="77777777" w:rsidR="00FC6D7F" w:rsidRPr="006042C8" w:rsidRDefault="00FC6D7F" w:rsidP="006936E7">
            <w:pPr>
              <w:spacing w:before="60" w:line="240" w:lineRule="exact"/>
              <w:ind w:firstLine="0"/>
              <w:jc w:val="center"/>
              <w:rPr>
                <w:rFonts w:cs="Arial"/>
                <w:sz w:val="20"/>
              </w:rPr>
            </w:pPr>
          </w:p>
        </w:tc>
        <w:tc>
          <w:tcPr>
            <w:tcW w:w="3402" w:type="dxa"/>
            <w:tcBorders>
              <w:top w:val="dotted" w:sz="4" w:space="0" w:color="auto"/>
              <w:left w:val="nil"/>
              <w:bottom w:val="dotted" w:sz="4" w:space="0" w:color="auto"/>
              <w:right w:val="single" w:sz="4" w:space="0" w:color="auto"/>
            </w:tcBorders>
            <w:shd w:val="clear" w:color="auto" w:fill="auto"/>
            <w:noWrap/>
            <w:vAlign w:val="bottom"/>
            <w:hideMark/>
          </w:tcPr>
          <w:p w14:paraId="5FB1EE2D" w14:textId="77777777" w:rsidR="00FC6D7F" w:rsidRPr="006042C8" w:rsidRDefault="00FC6D7F" w:rsidP="006936E7">
            <w:pPr>
              <w:spacing w:before="60" w:line="240" w:lineRule="exact"/>
              <w:ind w:firstLine="0"/>
              <w:jc w:val="left"/>
              <w:rPr>
                <w:rFonts w:cs="Arial"/>
                <w:sz w:val="20"/>
              </w:rPr>
            </w:pPr>
            <w:r w:rsidRPr="006042C8">
              <w:rPr>
                <w:rFonts w:cs="Arial"/>
                <w:sz w:val="20"/>
              </w:rPr>
              <w:t>дом отдыха, пансионат</w:t>
            </w:r>
          </w:p>
        </w:tc>
        <w:tc>
          <w:tcPr>
            <w:tcW w:w="1276" w:type="dxa"/>
            <w:tcBorders>
              <w:top w:val="dotted" w:sz="4" w:space="0" w:color="auto"/>
              <w:left w:val="nil"/>
              <w:bottom w:val="dotted" w:sz="4" w:space="0" w:color="auto"/>
              <w:right w:val="double" w:sz="4" w:space="0" w:color="auto"/>
            </w:tcBorders>
            <w:shd w:val="clear" w:color="auto" w:fill="auto"/>
            <w:noWrap/>
            <w:vAlign w:val="bottom"/>
            <w:hideMark/>
          </w:tcPr>
          <w:p w14:paraId="480B2CFB" w14:textId="77777777" w:rsidR="00FC6D7F" w:rsidRPr="006042C8" w:rsidRDefault="00FC6D7F" w:rsidP="006936E7">
            <w:pPr>
              <w:spacing w:before="60" w:line="240" w:lineRule="exact"/>
              <w:ind w:firstLine="0"/>
              <w:jc w:val="center"/>
              <w:rPr>
                <w:rFonts w:cs="Arial"/>
                <w:sz w:val="20"/>
              </w:rPr>
            </w:pPr>
            <w:r w:rsidRPr="006042C8">
              <w:rPr>
                <w:rFonts w:cs="Arial"/>
                <w:sz w:val="20"/>
              </w:rPr>
              <w:t>105,0</w:t>
            </w:r>
          </w:p>
        </w:tc>
      </w:tr>
      <w:tr w:rsidR="00FC6D7F" w:rsidRPr="006042C8" w14:paraId="69AEEA6A" w14:textId="77777777" w:rsidTr="006936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44" w:type="dxa"/>
            <w:vMerge w:val="restart"/>
            <w:tcBorders>
              <w:top w:val="dotted" w:sz="4" w:space="0" w:color="auto"/>
              <w:left w:val="double" w:sz="4" w:space="0" w:color="auto"/>
              <w:bottom w:val="dotted" w:sz="4" w:space="0" w:color="auto"/>
              <w:right w:val="single" w:sz="4" w:space="0" w:color="auto"/>
            </w:tcBorders>
            <w:noWrap/>
            <w:vAlign w:val="center"/>
            <w:hideMark/>
          </w:tcPr>
          <w:p w14:paraId="20D821A0" w14:textId="77777777" w:rsidR="00FC6D7F" w:rsidRPr="006042C8" w:rsidRDefault="00FC6D7F" w:rsidP="006936E7">
            <w:pPr>
              <w:pageBreakBefore/>
              <w:adjustRightInd/>
              <w:spacing w:before="60" w:line="240" w:lineRule="exact"/>
              <w:ind w:firstLine="0"/>
              <w:jc w:val="left"/>
              <w:rPr>
                <w:rFonts w:cs="Arial"/>
                <w:sz w:val="20"/>
              </w:rPr>
            </w:pPr>
            <w:r w:rsidRPr="006042C8">
              <w:rPr>
                <w:rFonts w:cs="Arial"/>
                <w:sz w:val="20"/>
              </w:rPr>
              <w:lastRenderedPageBreak/>
              <w:t>Жилищные и коммунальные услуги (включая аренду квартир)</w:t>
            </w:r>
          </w:p>
        </w:tc>
        <w:tc>
          <w:tcPr>
            <w:tcW w:w="1134" w:type="dxa"/>
            <w:vMerge w:val="restart"/>
            <w:tcBorders>
              <w:top w:val="dotted" w:sz="4" w:space="0" w:color="auto"/>
              <w:left w:val="nil"/>
              <w:bottom w:val="dotted" w:sz="4" w:space="0" w:color="auto"/>
              <w:right w:val="single" w:sz="4" w:space="0" w:color="auto"/>
            </w:tcBorders>
            <w:noWrap/>
            <w:vAlign w:val="center"/>
            <w:hideMark/>
          </w:tcPr>
          <w:p w14:paraId="1E8EC5E1" w14:textId="77777777" w:rsidR="00FC6D7F" w:rsidRPr="006042C8" w:rsidRDefault="00FC6D7F" w:rsidP="006936E7">
            <w:pPr>
              <w:adjustRightInd/>
              <w:spacing w:before="60" w:line="240" w:lineRule="exact"/>
              <w:ind w:firstLine="0"/>
              <w:jc w:val="center"/>
              <w:rPr>
                <w:rFonts w:cs="Arial"/>
                <w:sz w:val="20"/>
              </w:rPr>
            </w:pPr>
            <w:r w:rsidRPr="006042C8">
              <w:rPr>
                <w:rFonts w:cs="Arial"/>
                <w:sz w:val="20"/>
              </w:rPr>
              <w:t>100,1</w:t>
            </w:r>
          </w:p>
        </w:tc>
        <w:tc>
          <w:tcPr>
            <w:tcW w:w="3402" w:type="dxa"/>
            <w:tcBorders>
              <w:top w:val="dotted" w:sz="4" w:space="0" w:color="auto"/>
              <w:left w:val="nil"/>
              <w:bottom w:val="dotted" w:sz="4" w:space="0" w:color="auto"/>
              <w:right w:val="single" w:sz="4" w:space="0" w:color="auto"/>
            </w:tcBorders>
            <w:shd w:val="clear" w:color="auto" w:fill="auto"/>
            <w:noWrap/>
            <w:vAlign w:val="bottom"/>
            <w:hideMark/>
          </w:tcPr>
          <w:p w14:paraId="6649F88A" w14:textId="77777777" w:rsidR="00FC6D7F" w:rsidRPr="006042C8" w:rsidRDefault="00FC6D7F" w:rsidP="006936E7">
            <w:pPr>
              <w:spacing w:before="60" w:line="240" w:lineRule="exact"/>
              <w:ind w:firstLine="0"/>
              <w:jc w:val="left"/>
              <w:rPr>
                <w:rFonts w:cs="Arial"/>
                <w:sz w:val="20"/>
              </w:rPr>
            </w:pPr>
            <w:r w:rsidRPr="006042C8">
              <w:rPr>
                <w:rFonts w:cs="Arial"/>
                <w:sz w:val="20"/>
              </w:rPr>
              <w:t>проживание в гостинице 1* или в мотеле</w:t>
            </w:r>
          </w:p>
        </w:tc>
        <w:tc>
          <w:tcPr>
            <w:tcW w:w="1276" w:type="dxa"/>
            <w:tcBorders>
              <w:top w:val="dotted" w:sz="4" w:space="0" w:color="auto"/>
              <w:left w:val="nil"/>
              <w:bottom w:val="dotted" w:sz="4" w:space="0" w:color="auto"/>
              <w:right w:val="double" w:sz="4" w:space="0" w:color="auto"/>
            </w:tcBorders>
            <w:shd w:val="clear" w:color="auto" w:fill="auto"/>
            <w:noWrap/>
            <w:vAlign w:val="bottom"/>
            <w:hideMark/>
          </w:tcPr>
          <w:p w14:paraId="3ED0C1FD" w14:textId="77777777" w:rsidR="00FC6D7F" w:rsidRPr="006042C8" w:rsidRDefault="00FC6D7F" w:rsidP="006936E7">
            <w:pPr>
              <w:spacing w:before="60" w:line="240" w:lineRule="exact"/>
              <w:ind w:firstLine="0"/>
              <w:jc w:val="center"/>
              <w:rPr>
                <w:rFonts w:cs="Arial"/>
                <w:sz w:val="20"/>
              </w:rPr>
            </w:pPr>
            <w:r w:rsidRPr="006042C8">
              <w:rPr>
                <w:rFonts w:cs="Arial"/>
                <w:sz w:val="20"/>
              </w:rPr>
              <w:t>106,3</w:t>
            </w:r>
          </w:p>
        </w:tc>
      </w:tr>
      <w:tr w:rsidR="00FC6D7F" w:rsidRPr="006042C8" w14:paraId="1F599DA2" w14:textId="77777777" w:rsidTr="006936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44" w:type="dxa"/>
            <w:vMerge/>
            <w:tcBorders>
              <w:top w:val="dotted" w:sz="4" w:space="0" w:color="auto"/>
              <w:left w:val="double" w:sz="4" w:space="0" w:color="auto"/>
              <w:bottom w:val="double" w:sz="4" w:space="0" w:color="auto"/>
              <w:right w:val="single" w:sz="4" w:space="0" w:color="auto"/>
            </w:tcBorders>
            <w:noWrap/>
            <w:vAlign w:val="center"/>
            <w:hideMark/>
          </w:tcPr>
          <w:p w14:paraId="7663C6BC" w14:textId="77777777" w:rsidR="00FC6D7F" w:rsidRPr="006042C8" w:rsidRDefault="00FC6D7F" w:rsidP="006936E7">
            <w:pPr>
              <w:spacing w:before="60" w:line="240" w:lineRule="exact"/>
              <w:ind w:firstLine="0"/>
              <w:jc w:val="center"/>
              <w:rPr>
                <w:rFonts w:cs="Arial"/>
                <w:sz w:val="20"/>
              </w:rPr>
            </w:pPr>
          </w:p>
        </w:tc>
        <w:tc>
          <w:tcPr>
            <w:tcW w:w="1134" w:type="dxa"/>
            <w:vMerge/>
            <w:tcBorders>
              <w:top w:val="dotted" w:sz="4" w:space="0" w:color="auto"/>
              <w:left w:val="nil"/>
              <w:bottom w:val="double" w:sz="4" w:space="0" w:color="auto"/>
              <w:right w:val="single" w:sz="4" w:space="0" w:color="auto"/>
            </w:tcBorders>
            <w:noWrap/>
            <w:vAlign w:val="center"/>
            <w:hideMark/>
          </w:tcPr>
          <w:p w14:paraId="6CCC1F84" w14:textId="77777777" w:rsidR="00FC6D7F" w:rsidRPr="006042C8" w:rsidRDefault="00FC6D7F" w:rsidP="006936E7">
            <w:pPr>
              <w:spacing w:before="60" w:line="240" w:lineRule="exact"/>
              <w:ind w:firstLine="0"/>
              <w:jc w:val="center"/>
              <w:rPr>
                <w:rFonts w:cs="Arial"/>
                <w:sz w:val="20"/>
              </w:rPr>
            </w:pPr>
          </w:p>
        </w:tc>
        <w:tc>
          <w:tcPr>
            <w:tcW w:w="3402" w:type="dxa"/>
            <w:tcBorders>
              <w:top w:val="dotted" w:sz="4" w:space="0" w:color="auto"/>
              <w:left w:val="nil"/>
              <w:bottom w:val="double" w:sz="4" w:space="0" w:color="auto"/>
              <w:right w:val="single" w:sz="4" w:space="0" w:color="auto"/>
            </w:tcBorders>
            <w:shd w:val="clear" w:color="auto" w:fill="auto"/>
            <w:noWrap/>
            <w:vAlign w:val="bottom"/>
            <w:hideMark/>
          </w:tcPr>
          <w:p w14:paraId="6DE20981" w14:textId="77777777" w:rsidR="00FC6D7F" w:rsidRPr="006042C8" w:rsidRDefault="00FC6D7F" w:rsidP="006936E7">
            <w:pPr>
              <w:adjustRightInd/>
              <w:spacing w:before="60" w:line="240" w:lineRule="exact"/>
              <w:ind w:firstLine="0"/>
              <w:jc w:val="left"/>
              <w:rPr>
                <w:rFonts w:cs="Arial"/>
                <w:sz w:val="20"/>
              </w:rPr>
            </w:pPr>
            <w:r w:rsidRPr="006042C8">
              <w:rPr>
                <w:rFonts w:cs="Arial"/>
                <w:sz w:val="20"/>
              </w:rPr>
              <w:t>проживание в гостинице 4*-5*</w:t>
            </w:r>
          </w:p>
        </w:tc>
        <w:tc>
          <w:tcPr>
            <w:tcW w:w="1276" w:type="dxa"/>
            <w:tcBorders>
              <w:top w:val="dotted" w:sz="4" w:space="0" w:color="auto"/>
              <w:left w:val="nil"/>
              <w:bottom w:val="double" w:sz="4" w:space="0" w:color="auto"/>
              <w:right w:val="double" w:sz="4" w:space="0" w:color="auto"/>
            </w:tcBorders>
            <w:shd w:val="clear" w:color="auto" w:fill="auto"/>
            <w:noWrap/>
            <w:vAlign w:val="bottom"/>
            <w:hideMark/>
          </w:tcPr>
          <w:p w14:paraId="13939220" w14:textId="77777777" w:rsidR="00FC6D7F" w:rsidRPr="006042C8" w:rsidRDefault="00FC6D7F" w:rsidP="006936E7">
            <w:pPr>
              <w:adjustRightInd/>
              <w:spacing w:before="60" w:line="240" w:lineRule="exact"/>
              <w:ind w:firstLine="0"/>
              <w:jc w:val="center"/>
              <w:rPr>
                <w:rFonts w:cs="Arial"/>
                <w:sz w:val="20"/>
              </w:rPr>
            </w:pPr>
            <w:r w:rsidRPr="006042C8">
              <w:rPr>
                <w:rFonts w:cs="Arial"/>
                <w:sz w:val="20"/>
              </w:rPr>
              <w:t>93,3</w:t>
            </w:r>
          </w:p>
        </w:tc>
      </w:tr>
    </w:tbl>
    <w:p w14:paraId="4C0118AE" w14:textId="77777777" w:rsidR="00FC6D7F" w:rsidRPr="006042C8" w:rsidRDefault="00FC6D7F" w:rsidP="006936E7">
      <w:pPr>
        <w:spacing w:before="240" w:line="240" w:lineRule="auto"/>
        <w:ind w:firstLine="0"/>
        <w:jc w:val="center"/>
        <w:rPr>
          <w:b/>
        </w:rPr>
      </w:pPr>
      <w:r w:rsidRPr="006042C8">
        <w:rPr>
          <w:b/>
        </w:rPr>
        <w:t>Тарифы и индексы тарифов на жилищно-коммунальные услуги</w:t>
      </w:r>
    </w:p>
    <w:tbl>
      <w:tblPr>
        <w:tblW w:w="9379" w:type="dxa"/>
        <w:tblInd w:w="85" w:type="dxa"/>
        <w:tblLook w:val="04A0" w:firstRow="1" w:lastRow="0" w:firstColumn="1" w:lastColumn="0" w:noHBand="0" w:noVBand="1"/>
      </w:tblPr>
      <w:tblGrid>
        <w:gridCol w:w="3296"/>
        <w:gridCol w:w="1077"/>
        <w:gridCol w:w="1301"/>
        <w:gridCol w:w="1154"/>
        <w:gridCol w:w="1262"/>
        <w:gridCol w:w="1289"/>
      </w:tblGrid>
      <w:tr w:rsidR="00FC6D7F" w:rsidRPr="006042C8" w14:paraId="29AE361C" w14:textId="77777777" w:rsidTr="00FC6D7F">
        <w:trPr>
          <w:trHeight w:val="491"/>
        </w:trPr>
        <w:tc>
          <w:tcPr>
            <w:tcW w:w="3296"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611CBA54" w14:textId="77777777" w:rsidR="00FC6D7F" w:rsidRPr="006042C8" w:rsidRDefault="00FC6D7F" w:rsidP="006936E7">
            <w:pPr>
              <w:widowControl/>
              <w:adjustRightInd/>
              <w:spacing w:before="60" w:line="240" w:lineRule="exact"/>
              <w:ind w:firstLine="0"/>
              <w:jc w:val="center"/>
              <w:textAlignment w:val="auto"/>
              <w:rPr>
                <w:rFonts w:cs="Arial"/>
                <w:color w:val="000000"/>
                <w:sz w:val="20"/>
              </w:rPr>
            </w:pPr>
            <w:r w:rsidRPr="006042C8">
              <w:rPr>
                <w:rFonts w:cs="Arial"/>
                <w:color w:val="000000"/>
                <w:sz w:val="20"/>
              </w:rPr>
              <w:t> </w:t>
            </w:r>
          </w:p>
        </w:tc>
        <w:tc>
          <w:tcPr>
            <w:tcW w:w="1077" w:type="dxa"/>
            <w:vMerge w:val="restart"/>
            <w:tcBorders>
              <w:top w:val="double" w:sz="6" w:space="0" w:color="auto"/>
              <w:left w:val="single" w:sz="4" w:space="0" w:color="auto"/>
              <w:bottom w:val="single" w:sz="4" w:space="0" w:color="000000"/>
              <w:right w:val="single" w:sz="4" w:space="0" w:color="auto"/>
            </w:tcBorders>
            <w:shd w:val="clear" w:color="auto" w:fill="auto"/>
            <w:hideMark/>
          </w:tcPr>
          <w:p w14:paraId="262510AB" w14:textId="78D5DC59" w:rsidR="00FC6D7F" w:rsidRPr="006042C8" w:rsidRDefault="006936E7" w:rsidP="00821AED">
            <w:pPr>
              <w:widowControl/>
              <w:adjustRightInd/>
              <w:spacing w:before="60" w:line="240" w:lineRule="exact"/>
              <w:ind w:firstLine="0"/>
              <w:jc w:val="center"/>
              <w:textAlignment w:val="auto"/>
              <w:rPr>
                <w:rFonts w:cs="Arial"/>
                <w:i/>
                <w:iCs/>
                <w:color w:val="000000"/>
                <w:sz w:val="20"/>
              </w:rPr>
            </w:pPr>
            <w:r w:rsidRPr="006042C8">
              <w:rPr>
                <w:rFonts w:cs="Arial"/>
                <w:i/>
                <w:iCs/>
                <w:color w:val="000000"/>
                <w:sz w:val="20"/>
              </w:rPr>
              <w:t xml:space="preserve">Июнь 2022г., </w:t>
            </w:r>
            <w:r w:rsidRPr="006042C8">
              <w:rPr>
                <w:rFonts w:cs="Arial"/>
                <w:i/>
                <w:iCs/>
                <w:color w:val="000000"/>
                <w:sz w:val="20"/>
              </w:rPr>
              <w:br/>
            </w:r>
            <w:r w:rsidR="00821AED" w:rsidRPr="006042C8">
              <w:rPr>
                <w:rFonts w:cs="Arial"/>
                <w:i/>
                <w:iCs/>
                <w:color w:val="000000"/>
                <w:sz w:val="20"/>
              </w:rPr>
              <w:t>рублей</w:t>
            </w:r>
          </w:p>
        </w:tc>
        <w:tc>
          <w:tcPr>
            <w:tcW w:w="3717" w:type="dxa"/>
            <w:gridSpan w:val="3"/>
            <w:vMerge w:val="restart"/>
            <w:tcBorders>
              <w:top w:val="double" w:sz="6" w:space="0" w:color="auto"/>
              <w:left w:val="single" w:sz="4" w:space="0" w:color="auto"/>
              <w:bottom w:val="single" w:sz="4" w:space="0" w:color="000000"/>
              <w:right w:val="single" w:sz="4" w:space="0" w:color="000000"/>
            </w:tcBorders>
            <w:shd w:val="clear" w:color="auto" w:fill="auto"/>
            <w:hideMark/>
          </w:tcPr>
          <w:p w14:paraId="76FD3607" w14:textId="77777777" w:rsidR="00FC6D7F" w:rsidRPr="006042C8" w:rsidRDefault="00FC6D7F" w:rsidP="006936E7">
            <w:pPr>
              <w:widowControl/>
              <w:adjustRightInd/>
              <w:spacing w:before="60" w:line="240" w:lineRule="exact"/>
              <w:ind w:firstLine="0"/>
              <w:jc w:val="center"/>
              <w:textAlignment w:val="auto"/>
              <w:rPr>
                <w:rFonts w:cs="Arial"/>
                <w:i/>
                <w:iCs/>
                <w:color w:val="000000"/>
                <w:sz w:val="20"/>
              </w:rPr>
            </w:pPr>
            <w:r w:rsidRPr="006042C8">
              <w:rPr>
                <w:rFonts w:cs="Arial"/>
                <w:i/>
                <w:iCs/>
                <w:color w:val="000000"/>
                <w:sz w:val="20"/>
              </w:rPr>
              <w:t>И</w:t>
            </w:r>
            <w:r w:rsidRPr="006042C8">
              <w:rPr>
                <w:i/>
                <w:iCs/>
                <w:color w:val="000000"/>
                <w:sz w:val="20"/>
              </w:rPr>
              <w:t>юнь</w:t>
            </w:r>
            <w:r w:rsidRPr="006042C8">
              <w:rPr>
                <w:rFonts w:cs="Arial"/>
                <w:i/>
                <w:iCs/>
                <w:color w:val="000000"/>
                <w:sz w:val="20"/>
              </w:rPr>
              <w:t xml:space="preserve"> 2022г. </w:t>
            </w:r>
            <w:proofErr w:type="gramStart"/>
            <w:r w:rsidRPr="006042C8">
              <w:rPr>
                <w:rFonts w:cs="Arial"/>
                <w:i/>
                <w:iCs/>
                <w:color w:val="000000"/>
                <w:sz w:val="20"/>
              </w:rPr>
              <w:t>в</w:t>
            </w:r>
            <w:proofErr w:type="gramEnd"/>
            <w:r w:rsidRPr="006042C8">
              <w:rPr>
                <w:rFonts w:cs="Arial"/>
                <w:i/>
                <w:iCs/>
                <w:color w:val="000000"/>
                <w:sz w:val="20"/>
              </w:rPr>
              <w:t xml:space="preserve"> % к: </w:t>
            </w:r>
          </w:p>
        </w:tc>
        <w:tc>
          <w:tcPr>
            <w:tcW w:w="1289" w:type="dxa"/>
            <w:vMerge w:val="restart"/>
            <w:tcBorders>
              <w:top w:val="double" w:sz="6" w:space="0" w:color="auto"/>
              <w:left w:val="single" w:sz="4" w:space="0" w:color="auto"/>
              <w:bottom w:val="single" w:sz="4" w:space="0" w:color="000000"/>
              <w:right w:val="double" w:sz="6" w:space="0" w:color="auto"/>
            </w:tcBorders>
            <w:shd w:val="clear" w:color="auto" w:fill="auto"/>
            <w:hideMark/>
          </w:tcPr>
          <w:p w14:paraId="6B0E9670" w14:textId="77777777" w:rsidR="00FC6D7F" w:rsidRPr="006042C8" w:rsidRDefault="00FC6D7F" w:rsidP="006936E7">
            <w:pPr>
              <w:widowControl/>
              <w:adjustRightInd/>
              <w:spacing w:before="60" w:line="240" w:lineRule="exact"/>
              <w:ind w:firstLine="0"/>
              <w:jc w:val="center"/>
              <w:textAlignment w:val="auto"/>
              <w:rPr>
                <w:rFonts w:cs="Arial"/>
                <w:i/>
                <w:iCs/>
                <w:color w:val="000000"/>
                <w:sz w:val="20"/>
                <w:u w:val="single"/>
              </w:rPr>
            </w:pPr>
            <w:r w:rsidRPr="006042C8">
              <w:rPr>
                <w:rFonts w:cs="Arial"/>
                <w:i/>
                <w:iCs/>
                <w:color w:val="000000"/>
                <w:sz w:val="20"/>
                <w:u w:val="single"/>
              </w:rPr>
              <w:t>Справочно</w:t>
            </w:r>
            <w:r w:rsidRPr="006042C8">
              <w:rPr>
                <w:rFonts w:cs="Arial"/>
                <w:i/>
                <w:iCs/>
                <w:color w:val="000000"/>
                <w:sz w:val="20"/>
              </w:rPr>
              <w:t xml:space="preserve">: июнь 2021г. </w:t>
            </w:r>
            <w:proofErr w:type="gramStart"/>
            <w:r w:rsidRPr="006042C8">
              <w:rPr>
                <w:rFonts w:cs="Arial"/>
                <w:i/>
                <w:iCs/>
                <w:color w:val="000000"/>
                <w:sz w:val="20"/>
              </w:rPr>
              <w:t>в</w:t>
            </w:r>
            <w:proofErr w:type="gramEnd"/>
            <w:r w:rsidRPr="006042C8">
              <w:rPr>
                <w:rFonts w:cs="Arial"/>
                <w:i/>
                <w:iCs/>
                <w:color w:val="000000"/>
                <w:sz w:val="20"/>
              </w:rPr>
              <w:t xml:space="preserve"> % к декабрю 2020г.</w:t>
            </w:r>
          </w:p>
        </w:tc>
      </w:tr>
      <w:tr w:rsidR="00FC6D7F" w:rsidRPr="006042C8" w14:paraId="2FE15269" w14:textId="77777777" w:rsidTr="006936E7">
        <w:trPr>
          <w:trHeight w:val="230"/>
        </w:trPr>
        <w:tc>
          <w:tcPr>
            <w:tcW w:w="3296" w:type="dxa"/>
            <w:vMerge/>
            <w:tcBorders>
              <w:top w:val="double" w:sz="6" w:space="0" w:color="auto"/>
              <w:left w:val="double" w:sz="6" w:space="0" w:color="auto"/>
              <w:bottom w:val="single" w:sz="4" w:space="0" w:color="auto"/>
              <w:right w:val="single" w:sz="4" w:space="0" w:color="auto"/>
            </w:tcBorders>
            <w:vAlign w:val="center"/>
            <w:hideMark/>
          </w:tcPr>
          <w:p w14:paraId="1B5E878C" w14:textId="77777777" w:rsidR="00FC6D7F" w:rsidRPr="006042C8" w:rsidRDefault="00FC6D7F" w:rsidP="00FC6D7F">
            <w:pPr>
              <w:widowControl/>
              <w:adjustRightInd/>
              <w:spacing w:line="240" w:lineRule="auto"/>
              <w:ind w:firstLine="0"/>
              <w:jc w:val="left"/>
              <w:textAlignment w:val="auto"/>
              <w:rPr>
                <w:rFonts w:cs="Arial"/>
                <w:color w:val="000000"/>
                <w:sz w:val="20"/>
              </w:rPr>
            </w:pPr>
          </w:p>
        </w:tc>
        <w:tc>
          <w:tcPr>
            <w:tcW w:w="1077" w:type="dxa"/>
            <w:vMerge/>
            <w:tcBorders>
              <w:top w:val="double" w:sz="6" w:space="0" w:color="auto"/>
              <w:left w:val="single" w:sz="4" w:space="0" w:color="auto"/>
              <w:bottom w:val="single" w:sz="4" w:space="0" w:color="000000"/>
              <w:right w:val="single" w:sz="4" w:space="0" w:color="auto"/>
            </w:tcBorders>
            <w:vAlign w:val="center"/>
            <w:hideMark/>
          </w:tcPr>
          <w:p w14:paraId="1482C241" w14:textId="77777777" w:rsidR="00FC6D7F" w:rsidRPr="006042C8" w:rsidRDefault="00FC6D7F" w:rsidP="00FC6D7F">
            <w:pPr>
              <w:widowControl/>
              <w:adjustRightInd/>
              <w:spacing w:line="240" w:lineRule="auto"/>
              <w:ind w:firstLine="0"/>
              <w:jc w:val="left"/>
              <w:textAlignment w:val="auto"/>
              <w:rPr>
                <w:rFonts w:cs="Arial"/>
                <w:i/>
                <w:iCs/>
                <w:color w:val="000000"/>
                <w:sz w:val="20"/>
              </w:rPr>
            </w:pPr>
          </w:p>
        </w:tc>
        <w:tc>
          <w:tcPr>
            <w:tcW w:w="3717" w:type="dxa"/>
            <w:gridSpan w:val="3"/>
            <w:vMerge/>
            <w:tcBorders>
              <w:top w:val="double" w:sz="6" w:space="0" w:color="auto"/>
              <w:left w:val="single" w:sz="4" w:space="0" w:color="auto"/>
              <w:bottom w:val="single" w:sz="4" w:space="0" w:color="000000"/>
              <w:right w:val="single" w:sz="4" w:space="0" w:color="000000"/>
            </w:tcBorders>
            <w:vAlign w:val="center"/>
            <w:hideMark/>
          </w:tcPr>
          <w:p w14:paraId="7762FA85" w14:textId="77777777" w:rsidR="00FC6D7F" w:rsidRPr="006042C8" w:rsidRDefault="00FC6D7F" w:rsidP="00FC6D7F">
            <w:pPr>
              <w:widowControl/>
              <w:adjustRightInd/>
              <w:spacing w:line="240" w:lineRule="auto"/>
              <w:ind w:firstLine="0"/>
              <w:jc w:val="left"/>
              <w:textAlignment w:val="auto"/>
              <w:rPr>
                <w:rFonts w:cs="Arial"/>
                <w:i/>
                <w:iCs/>
                <w:color w:val="000000"/>
                <w:sz w:val="20"/>
              </w:rPr>
            </w:pPr>
          </w:p>
        </w:tc>
        <w:tc>
          <w:tcPr>
            <w:tcW w:w="1289" w:type="dxa"/>
            <w:vMerge/>
            <w:tcBorders>
              <w:top w:val="double" w:sz="6" w:space="0" w:color="auto"/>
              <w:left w:val="single" w:sz="4" w:space="0" w:color="auto"/>
              <w:bottom w:val="single" w:sz="4" w:space="0" w:color="000000"/>
              <w:right w:val="double" w:sz="6" w:space="0" w:color="auto"/>
            </w:tcBorders>
            <w:vAlign w:val="center"/>
            <w:hideMark/>
          </w:tcPr>
          <w:p w14:paraId="2B31C863" w14:textId="77777777" w:rsidR="00FC6D7F" w:rsidRPr="006042C8" w:rsidRDefault="00FC6D7F" w:rsidP="00FC6D7F">
            <w:pPr>
              <w:widowControl/>
              <w:adjustRightInd/>
              <w:spacing w:line="240" w:lineRule="auto"/>
              <w:ind w:firstLine="0"/>
              <w:jc w:val="left"/>
              <w:textAlignment w:val="auto"/>
              <w:rPr>
                <w:rFonts w:cs="Arial"/>
                <w:i/>
                <w:iCs/>
                <w:color w:val="000000"/>
                <w:sz w:val="20"/>
                <w:u w:val="single"/>
              </w:rPr>
            </w:pPr>
          </w:p>
        </w:tc>
      </w:tr>
      <w:tr w:rsidR="00FC6D7F" w:rsidRPr="006042C8" w14:paraId="20BD2836" w14:textId="77777777" w:rsidTr="00FC6D7F">
        <w:trPr>
          <w:trHeight w:val="535"/>
        </w:trPr>
        <w:tc>
          <w:tcPr>
            <w:tcW w:w="3296" w:type="dxa"/>
            <w:vMerge/>
            <w:tcBorders>
              <w:top w:val="double" w:sz="6" w:space="0" w:color="auto"/>
              <w:left w:val="double" w:sz="6" w:space="0" w:color="auto"/>
              <w:bottom w:val="single" w:sz="4" w:space="0" w:color="auto"/>
              <w:right w:val="single" w:sz="4" w:space="0" w:color="auto"/>
            </w:tcBorders>
            <w:vAlign w:val="center"/>
            <w:hideMark/>
          </w:tcPr>
          <w:p w14:paraId="722354D1" w14:textId="77777777" w:rsidR="00FC6D7F" w:rsidRPr="006042C8" w:rsidRDefault="00FC6D7F" w:rsidP="00FC6D7F">
            <w:pPr>
              <w:widowControl/>
              <w:adjustRightInd/>
              <w:spacing w:line="240" w:lineRule="auto"/>
              <w:ind w:firstLine="0"/>
              <w:jc w:val="left"/>
              <w:textAlignment w:val="auto"/>
              <w:rPr>
                <w:rFonts w:cs="Arial"/>
                <w:color w:val="000000"/>
                <w:sz w:val="20"/>
              </w:rPr>
            </w:pPr>
          </w:p>
        </w:tc>
        <w:tc>
          <w:tcPr>
            <w:tcW w:w="1077" w:type="dxa"/>
            <w:vMerge/>
            <w:tcBorders>
              <w:top w:val="double" w:sz="6" w:space="0" w:color="auto"/>
              <w:left w:val="single" w:sz="4" w:space="0" w:color="auto"/>
              <w:bottom w:val="single" w:sz="4" w:space="0" w:color="000000"/>
              <w:right w:val="single" w:sz="4" w:space="0" w:color="auto"/>
            </w:tcBorders>
            <w:vAlign w:val="center"/>
            <w:hideMark/>
          </w:tcPr>
          <w:p w14:paraId="5079CB7D" w14:textId="77777777" w:rsidR="00FC6D7F" w:rsidRPr="006042C8" w:rsidRDefault="00FC6D7F" w:rsidP="00FC6D7F">
            <w:pPr>
              <w:widowControl/>
              <w:adjustRightInd/>
              <w:spacing w:line="240" w:lineRule="auto"/>
              <w:ind w:firstLine="0"/>
              <w:jc w:val="left"/>
              <w:textAlignment w:val="auto"/>
              <w:rPr>
                <w:rFonts w:cs="Arial"/>
                <w:i/>
                <w:iCs/>
                <w:color w:val="000000"/>
                <w:sz w:val="20"/>
              </w:rPr>
            </w:pPr>
          </w:p>
        </w:tc>
        <w:tc>
          <w:tcPr>
            <w:tcW w:w="1301" w:type="dxa"/>
            <w:tcBorders>
              <w:top w:val="nil"/>
              <w:left w:val="nil"/>
              <w:bottom w:val="single" w:sz="4" w:space="0" w:color="auto"/>
              <w:right w:val="single" w:sz="4" w:space="0" w:color="auto"/>
            </w:tcBorders>
            <w:shd w:val="clear" w:color="auto" w:fill="auto"/>
            <w:hideMark/>
          </w:tcPr>
          <w:p w14:paraId="6B805419" w14:textId="2E9837AE" w:rsidR="00FC6D7F" w:rsidRPr="006042C8" w:rsidRDefault="00FC6D7F" w:rsidP="00FC6D7F">
            <w:pPr>
              <w:widowControl/>
              <w:adjustRightInd/>
              <w:spacing w:line="240" w:lineRule="auto"/>
              <w:ind w:firstLine="0"/>
              <w:jc w:val="center"/>
              <w:textAlignment w:val="auto"/>
              <w:rPr>
                <w:rFonts w:cs="Arial"/>
                <w:i/>
                <w:iCs/>
                <w:color w:val="000000"/>
                <w:sz w:val="20"/>
              </w:rPr>
            </w:pPr>
            <w:r w:rsidRPr="006042C8">
              <w:rPr>
                <w:rFonts w:cs="Arial"/>
                <w:i/>
                <w:iCs/>
                <w:color w:val="000000"/>
                <w:sz w:val="20"/>
              </w:rPr>
              <w:t>м</w:t>
            </w:r>
            <w:r w:rsidRPr="006042C8">
              <w:rPr>
                <w:i/>
                <w:iCs/>
                <w:color w:val="000000"/>
                <w:sz w:val="20"/>
              </w:rPr>
              <w:t>аю</w:t>
            </w:r>
            <w:r w:rsidRPr="006042C8">
              <w:rPr>
                <w:rFonts w:cs="Arial"/>
                <w:i/>
                <w:iCs/>
                <w:color w:val="000000"/>
                <w:sz w:val="20"/>
              </w:rPr>
              <w:t xml:space="preserve"> </w:t>
            </w:r>
            <w:r w:rsidR="006936E7" w:rsidRPr="006042C8">
              <w:rPr>
                <w:rFonts w:cs="Arial"/>
                <w:i/>
                <w:iCs/>
                <w:color w:val="000000"/>
                <w:sz w:val="20"/>
              </w:rPr>
              <w:br/>
            </w:r>
            <w:r w:rsidRPr="006042C8">
              <w:rPr>
                <w:rFonts w:cs="Arial"/>
                <w:i/>
                <w:iCs/>
                <w:color w:val="000000"/>
                <w:sz w:val="20"/>
              </w:rPr>
              <w:t>2022г.</w:t>
            </w:r>
          </w:p>
        </w:tc>
        <w:tc>
          <w:tcPr>
            <w:tcW w:w="1154" w:type="dxa"/>
            <w:tcBorders>
              <w:top w:val="nil"/>
              <w:left w:val="nil"/>
              <w:bottom w:val="single" w:sz="4" w:space="0" w:color="auto"/>
              <w:right w:val="single" w:sz="4" w:space="0" w:color="auto"/>
            </w:tcBorders>
            <w:shd w:val="clear" w:color="auto" w:fill="auto"/>
            <w:hideMark/>
          </w:tcPr>
          <w:p w14:paraId="35272D2E" w14:textId="77777777" w:rsidR="00FC6D7F" w:rsidRPr="006042C8" w:rsidRDefault="00FC6D7F" w:rsidP="00FC6D7F">
            <w:pPr>
              <w:widowControl/>
              <w:adjustRightInd/>
              <w:spacing w:line="240" w:lineRule="auto"/>
              <w:ind w:firstLine="0"/>
              <w:jc w:val="center"/>
              <w:textAlignment w:val="auto"/>
              <w:rPr>
                <w:rFonts w:cs="Arial"/>
                <w:i/>
                <w:iCs/>
                <w:color w:val="000000"/>
                <w:sz w:val="20"/>
              </w:rPr>
            </w:pPr>
            <w:r w:rsidRPr="006042C8">
              <w:rPr>
                <w:rFonts w:cs="Arial"/>
                <w:i/>
                <w:iCs/>
                <w:color w:val="000000"/>
                <w:sz w:val="20"/>
              </w:rPr>
              <w:t>декабрю 2021г.</w:t>
            </w:r>
          </w:p>
        </w:tc>
        <w:tc>
          <w:tcPr>
            <w:tcW w:w="1262" w:type="dxa"/>
            <w:tcBorders>
              <w:top w:val="nil"/>
              <w:left w:val="nil"/>
              <w:bottom w:val="single" w:sz="4" w:space="0" w:color="auto"/>
              <w:right w:val="single" w:sz="4" w:space="0" w:color="auto"/>
            </w:tcBorders>
            <w:shd w:val="clear" w:color="auto" w:fill="auto"/>
            <w:hideMark/>
          </w:tcPr>
          <w:p w14:paraId="3AFD1F58" w14:textId="77777777" w:rsidR="00FC6D7F" w:rsidRPr="006042C8" w:rsidRDefault="00FC6D7F" w:rsidP="00FC6D7F">
            <w:pPr>
              <w:widowControl/>
              <w:adjustRightInd/>
              <w:spacing w:line="240" w:lineRule="auto"/>
              <w:ind w:firstLine="0"/>
              <w:jc w:val="center"/>
              <w:textAlignment w:val="auto"/>
              <w:rPr>
                <w:rFonts w:cs="Arial"/>
                <w:i/>
                <w:iCs/>
                <w:color w:val="000000"/>
                <w:sz w:val="20"/>
              </w:rPr>
            </w:pPr>
            <w:r w:rsidRPr="006042C8">
              <w:rPr>
                <w:rFonts w:cs="Arial"/>
                <w:i/>
                <w:iCs/>
                <w:color w:val="000000"/>
                <w:sz w:val="20"/>
              </w:rPr>
              <w:t>и</w:t>
            </w:r>
            <w:r w:rsidRPr="006042C8">
              <w:rPr>
                <w:i/>
                <w:iCs/>
                <w:color w:val="000000"/>
                <w:sz w:val="20"/>
              </w:rPr>
              <w:t>юню</w:t>
            </w:r>
            <w:r w:rsidRPr="006042C8">
              <w:rPr>
                <w:rFonts w:cs="Arial"/>
                <w:i/>
                <w:iCs/>
                <w:color w:val="000000"/>
                <w:sz w:val="20"/>
              </w:rPr>
              <w:t xml:space="preserve"> 2021г.</w:t>
            </w:r>
          </w:p>
        </w:tc>
        <w:tc>
          <w:tcPr>
            <w:tcW w:w="1289" w:type="dxa"/>
            <w:vMerge/>
            <w:tcBorders>
              <w:top w:val="double" w:sz="6" w:space="0" w:color="auto"/>
              <w:left w:val="single" w:sz="4" w:space="0" w:color="auto"/>
              <w:bottom w:val="single" w:sz="4" w:space="0" w:color="000000"/>
              <w:right w:val="double" w:sz="6" w:space="0" w:color="auto"/>
            </w:tcBorders>
            <w:vAlign w:val="center"/>
            <w:hideMark/>
          </w:tcPr>
          <w:p w14:paraId="1BA84072" w14:textId="77777777" w:rsidR="00FC6D7F" w:rsidRPr="006042C8" w:rsidRDefault="00FC6D7F" w:rsidP="00FC6D7F">
            <w:pPr>
              <w:widowControl/>
              <w:adjustRightInd/>
              <w:spacing w:line="240" w:lineRule="auto"/>
              <w:ind w:firstLine="0"/>
              <w:jc w:val="left"/>
              <w:textAlignment w:val="auto"/>
              <w:rPr>
                <w:rFonts w:cs="Arial"/>
                <w:i/>
                <w:iCs/>
                <w:color w:val="000000"/>
                <w:sz w:val="20"/>
                <w:u w:val="single"/>
              </w:rPr>
            </w:pPr>
          </w:p>
        </w:tc>
      </w:tr>
      <w:tr w:rsidR="00FC6D7F" w:rsidRPr="006042C8" w14:paraId="64C89DF7" w14:textId="77777777" w:rsidTr="006936E7">
        <w:trPr>
          <w:trHeight w:val="20"/>
        </w:trPr>
        <w:tc>
          <w:tcPr>
            <w:tcW w:w="3296" w:type="dxa"/>
            <w:tcBorders>
              <w:top w:val="nil"/>
              <w:left w:val="double" w:sz="6" w:space="0" w:color="auto"/>
              <w:bottom w:val="dotted" w:sz="4" w:space="0" w:color="auto"/>
              <w:right w:val="single" w:sz="4" w:space="0" w:color="auto"/>
            </w:tcBorders>
            <w:shd w:val="clear" w:color="auto" w:fill="auto"/>
            <w:vAlign w:val="center"/>
            <w:hideMark/>
          </w:tcPr>
          <w:p w14:paraId="13BC6E72" w14:textId="77777777" w:rsidR="00FC6D7F" w:rsidRPr="006042C8" w:rsidRDefault="00FC6D7F" w:rsidP="006936E7">
            <w:pPr>
              <w:widowControl/>
              <w:adjustRightInd/>
              <w:spacing w:before="60" w:line="240" w:lineRule="exact"/>
              <w:ind w:firstLine="0"/>
              <w:jc w:val="left"/>
              <w:textAlignment w:val="auto"/>
              <w:rPr>
                <w:rFonts w:cs="Arial"/>
                <w:color w:val="000000"/>
                <w:sz w:val="20"/>
              </w:rPr>
            </w:pPr>
            <w:r w:rsidRPr="006042C8">
              <w:rPr>
                <w:rFonts w:cs="Arial"/>
                <w:color w:val="000000"/>
                <w:sz w:val="20"/>
              </w:rPr>
              <w:t>Плата за жилье в домах государственного и муниципального жилищных фондов, м</w:t>
            </w:r>
            <w:proofErr w:type="gramStart"/>
            <w:r w:rsidRPr="006042C8">
              <w:rPr>
                <w:rFonts w:cs="Arial"/>
                <w:color w:val="000000"/>
                <w:sz w:val="20"/>
                <w:vertAlign w:val="superscript"/>
              </w:rPr>
              <w:t>2</w:t>
            </w:r>
            <w:proofErr w:type="gramEnd"/>
            <w:r w:rsidRPr="006042C8">
              <w:rPr>
                <w:rFonts w:cs="Arial"/>
                <w:color w:val="000000"/>
                <w:sz w:val="20"/>
              </w:rPr>
              <w:t xml:space="preserve"> общей площади</w:t>
            </w:r>
          </w:p>
        </w:tc>
        <w:tc>
          <w:tcPr>
            <w:tcW w:w="1077" w:type="dxa"/>
            <w:tcBorders>
              <w:top w:val="nil"/>
              <w:left w:val="nil"/>
              <w:bottom w:val="dotted" w:sz="4" w:space="0" w:color="auto"/>
              <w:right w:val="single" w:sz="4" w:space="0" w:color="auto"/>
            </w:tcBorders>
            <w:shd w:val="clear" w:color="auto" w:fill="auto"/>
            <w:vAlign w:val="bottom"/>
            <w:hideMark/>
          </w:tcPr>
          <w:p w14:paraId="3EE5C230" w14:textId="69A750F2" w:rsidR="00FC6D7F" w:rsidRPr="006042C8" w:rsidRDefault="00FC6D7F" w:rsidP="006936E7">
            <w:pPr>
              <w:spacing w:before="60" w:line="240" w:lineRule="exact"/>
              <w:ind w:firstLine="0"/>
              <w:jc w:val="center"/>
              <w:rPr>
                <w:rFonts w:cs="Arial"/>
                <w:sz w:val="20"/>
              </w:rPr>
            </w:pPr>
            <w:r w:rsidRPr="006042C8">
              <w:rPr>
                <w:rFonts w:cs="Arial"/>
                <w:sz w:val="20"/>
              </w:rPr>
              <w:t>33</w:t>
            </w:r>
            <w:r w:rsidR="006936E7" w:rsidRPr="006042C8">
              <w:rPr>
                <w:rFonts w:cs="Arial"/>
                <w:sz w:val="20"/>
              </w:rPr>
              <w:t>,</w:t>
            </w:r>
            <w:r w:rsidRPr="006042C8">
              <w:rPr>
                <w:rFonts w:cs="Arial"/>
                <w:sz w:val="20"/>
              </w:rPr>
              <w:t>57</w:t>
            </w:r>
          </w:p>
        </w:tc>
        <w:tc>
          <w:tcPr>
            <w:tcW w:w="1301" w:type="dxa"/>
            <w:tcBorders>
              <w:top w:val="nil"/>
              <w:left w:val="nil"/>
              <w:bottom w:val="dotted" w:sz="4" w:space="0" w:color="auto"/>
              <w:right w:val="single" w:sz="4" w:space="0" w:color="auto"/>
            </w:tcBorders>
            <w:shd w:val="clear" w:color="auto" w:fill="auto"/>
            <w:vAlign w:val="bottom"/>
            <w:hideMark/>
          </w:tcPr>
          <w:p w14:paraId="0F577CD0" w14:textId="764916E5" w:rsidR="00FC6D7F" w:rsidRPr="006042C8" w:rsidRDefault="00FC6D7F" w:rsidP="006936E7">
            <w:pPr>
              <w:spacing w:before="60" w:line="240" w:lineRule="exact"/>
              <w:ind w:firstLine="0"/>
              <w:jc w:val="center"/>
              <w:rPr>
                <w:rFonts w:cs="Arial"/>
                <w:sz w:val="20"/>
              </w:rPr>
            </w:pPr>
            <w:r w:rsidRPr="006042C8">
              <w:rPr>
                <w:rFonts w:cs="Arial"/>
                <w:sz w:val="20"/>
              </w:rPr>
              <w:t>100</w:t>
            </w:r>
            <w:r w:rsidR="006936E7" w:rsidRPr="006042C8">
              <w:rPr>
                <w:rFonts w:cs="Arial"/>
                <w:sz w:val="20"/>
              </w:rPr>
              <w:t>,</w:t>
            </w:r>
            <w:r w:rsidRPr="006042C8">
              <w:rPr>
                <w:rFonts w:cs="Arial"/>
                <w:sz w:val="20"/>
              </w:rPr>
              <w:t>0</w:t>
            </w:r>
          </w:p>
        </w:tc>
        <w:tc>
          <w:tcPr>
            <w:tcW w:w="1154" w:type="dxa"/>
            <w:tcBorders>
              <w:top w:val="nil"/>
              <w:left w:val="nil"/>
              <w:bottom w:val="dotted" w:sz="4" w:space="0" w:color="auto"/>
              <w:right w:val="single" w:sz="4" w:space="0" w:color="auto"/>
            </w:tcBorders>
            <w:shd w:val="clear" w:color="auto" w:fill="auto"/>
            <w:vAlign w:val="bottom"/>
            <w:hideMark/>
          </w:tcPr>
          <w:p w14:paraId="2A5BF515" w14:textId="3F7FAC9D" w:rsidR="00FC6D7F" w:rsidRPr="006042C8" w:rsidRDefault="00FC6D7F" w:rsidP="006936E7">
            <w:pPr>
              <w:spacing w:before="60" w:line="240" w:lineRule="exact"/>
              <w:ind w:firstLine="0"/>
              <w:jc w:val="center"/>
              <w:rPr>
                <w:rFonts w:cs="Arial"/>
                <w:sz w:val="20"/>
              </w:rPr>
            </w:pPr>
            <w:r w:rsidRPr="006042C8">
              <w:rPr>
                <w:rFonts w:cs="Arial"/>
                <w:sz w:val="20"/>
              </w:rPr>
              <w:t>103</w:t>
            </w:r>
            <w:r w:rsidR="006936E7" w:rsidRPr="006042C8">
              <w:rPr>
                <w:rFonts w:cs="Arial"/>
                <w:sz w:val="20"/>
              </w:rPr>
              <w:t>,</w:t>
            </w:r>
            <w:r w:rsidRPr="006042C8">
              <w:rPr>
                <w:rFonts w:cs="Arial"/>
                <w:sz w:val="20"/>
              </w:rPr>
              <w:t>3</w:t>
            </w:r>
          </w:p>
        </w:tc>
        <w:tc>
          <w:tcPr>
            <w:tcW w:w="1262" w:type="dxa"/>
            <w:tcBorders>
              <w:top w:val="nil"/>
              <w:left w:val="nil"/>
              <w:bottom w:val="dotted" w:sz="4" w:space="0" w:color="auto"/>
              <w:right w:val="single" w:sz="4" w:space="0" w:color="auto"/>
            </w:tcBorders>
            <w:shd w:val="clear" w:color="auto" w:fill="auto"/>
            <w:vAlign w:val="bottom"/>
            <w:hideMark/>
          </w:tcPr>
          <w:p w14:paraId="24D5DEFA" w14:textId="4BD17239" w:rsidR="00FC6D7F" w:rsidRPr="006042C8" w:rsidRDefault="00FC6D7F" w:rsidP="006936E7">
            <w:pPr>
              <w:spacing w:before="60" w:line="240" w:lineRule="exact"/>
              <w:ind w:firstLine="0"/>
              <w:jc w:val="center"/>
              <w:rPr>
                <w:rFonts w:cs="Arial"/>
                <w:sz w:val="20"/>
              </w:rPr>
            </w:pPr>
            <w:r w:rsidRPr="006042C8">
              <w:rPr>
                <w:rFonts w:cs="Arial"/>
                <w:sz w:val="20"/>
              </w:rPr>
              <w:t>103</w:t>
            </w:r>
            <w:r w:rsidR="006936E7" w:rsidRPr="006042C8">
              <w:rPr>
                <w:rFonts w:cs="Arial"/>
                <w:sz w:val="20"/>
              </w:rPr>
              <w:t>,</w:t>
            </w:r>
            <w:r w:rsidRPr="006042C8">
              <w:rPr>
                <w:rFonts w:cs="Arial"/>
                <w:sz w:val="20"/>
              </w:rPr>
              <w:t>3</w:t>
            </w:r>
          </w:p>
        </w:tc>
        <w:tc>
          <w:tcPr>
            <w:tcW w:w="1289" w:type="dxa"/>
            <w:tcBorders>
              <w:top w:val="nil"/>
              <w:left w:val="nil"/>
              <w:bottom w:val="dotted" w:sz="4" w:space="0" w:color="auto"/>
              <w:right w:val="double" w:sz="6" w:space="0" w:color="auto"/>
            </w:tcBorders>
            <w:shd w:val="clear" w:color="auto" w:fill="auto"/>
            <w:noWrap/>
            <w:vAlign w:val="bottom"/>
            <w:hideMark/>
          </w:tcPr>
          <w:p w14:paraId="3BD7E713" w14:textId="568C54D2" w:rsidR="00FC6D7F" w:rsidRPr="006042C8" w:rsidRDefault="00FC6D7F" w:rsidP="006936E7">
            <w:pPr>
              <w:spacing w:before="60" w:line="240" w:lineRule="exact"/>
              <w:ind w:firstLine="0"/>
              <w:jc w:val="center"/>
              <w:rPr>
                <w:rFonts w:cs="Arial"/>
                <w:sz w:val="20"/>
              </w:rPr>
            </w:pPr>
            <w:r w:rsidRPr="006042C8">
              <w:rPr>
                <w:sz w:val="20"/>
              </w:rPr>
              <w:t>111</w:t>
            </w:r>
            <w:r w:rsidR="006936E7" w:rsidRPr="006042C8">
              <w:rPr>
                <w:sz w:val="20"/>
              </w:rPr>
              <w:t>,</w:t>
            </w:r>
            <w:r w:rsidRPr="006042C8">
              <w:rPr>
                <w:sz w:val="20"/>
              </w:rPr>
              <w:t>0</w:t>
            </w:r>
          </w:p>
        </w:tc>
      </w:tr>
      <w:tr w:rsidR="00FC6D7F" w:rsidRPr="006042C8" w14:paraId="3541C6C3" w14:textId="77777777" w:rsidTr="006936E7">
        <w:trPr>
          <w:trHeight w:val="20"/>
        </w:trPr>
        <w:tc>
          <w:tcPr>
            <w:tcW w:w="3296"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7F60F34E" w14:textId="77777777" w:rsidR="00FC6D7F" w:rsidRPr="006042C8" w:rsidRDefault="00FC6D7F" w:rsidP="006936E7">
            <w:pPr>
              <w:widowControl/>
              <w:adjustRightInd/>
              <w:spacing w:before="60" w:line="240" w:lineRule="exact"/>
              <w:ind w:firstLine="0"/>
              <w:jc w:val="left"/>
              <w:textAlignment w:val="auto"/>
              <w:rPr>
                <w:rFonts w:cs="Arial"/>
                <w:color w:val="000000"/>
                <w:sz w:val="20"/>
              </w:rPr>
            </w:pPr>
            <w:r w:rsidRPr="006042C8">
              <w:rPr>
                <w:rFonts w:cs="Arial"/>
                <w:color w:val="000000"/>
                <w:sz w:val="20"/>
              </w:rPr>
              <w:t>Содержание и ремонт жилья для граждан собственников жилья, м</w:t>
            </w:r>
            <w:proofErr w:type="gramStart"/>
            <w:r w:rsidRPr="006042C8">
              <w:rPr>
                <w:rFonts w:cs="Arial"/>
                <w:color w:val="000000"/>
                <w:sz w:val="20"/>
                <w:vertAlign w:val="superscript"/>
              </w:rPr>
              <w:t>2</w:t>
            </w:r>
            <w:proofErr w:type="gramEnd"/>
            <w:r w:rsidRPr="006042C8">
              <w:rPr>
                <w:rFonts w:cs="Arial"/>
                <w:color w:val="000000"/>
                <w:sz w:val="20"/>
              </w:rPr>
              <w:t xml:space="preserve"> общей площади</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4562EABA" w14:textId="4BFED9D4" w:rsidR="00FC6D7F" w:rsidRPr="006042C8" w:rsidRDefault="00FC6D7F" w:rsidP="006936E7">
            <w:pPr>
              <w:spacing w:before="60" w:line="240" w:lineRule="exact"/>
              <w:ind w:firstLine="0"/>
              <w:jc w:val="center"/>
              <w:rPr>
                <w:rFonts w:cs="Arial"/>
                <w:sz w:val="20"/>
              </w:rPr>
            </w:pPr>
            <w:r w:rsidRPr="006042C8">
              <w:rPr>
                <w:rFonts w:cs="Arial"/>
                <w:sz w:val="20"/>
              </w:rPr>
              <w:t>23</w:t>
            </w:r>
            <w:r w:rsidR="006936E7" w:rsidRPr="006042C8">
              <w:rPr>
                <w:rFonts w:cs="Arial"/>
                <w:sz w:val="20"/>
              </w:rPr>
              <w:t>,</w:t>
            </w:r>
            <w:r w:rsidRPr="006042C8">
              <w:rPr>
                <w:rFonts w:cs="Arial"/>
                <w:sz w:val="20"/>
              </w:rPr>
              <w:t>61</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7ED3B0EA" w14:textId="5194B0B2" w:rsidR="00FC6D7F" w:rsidRPr="006042C8" w:rsidRDefault="00FC6D7F" w:rsidP="006936E7">
            <w:pPr>
              <w:spacing w:before="60" w:line="240" w:lineRule="exact"/>
              <w:ind w:firstLine="0"/>
              <w:jc w:val="center"/>
              <w:rPr>
                <w:rFonts w:cs="Arial"/>
                <w:sz w:val="20"/>
              </w:rPr>
            </w:pPr>
            <w:r w:rsidRPr="006042C8">
              <w:rPr>
                <w:rFonts w:cs="Arial"/>
                <w:sz w:val="20"/>
              </w:rPr>
              <w:t>100</w:t>
            </w:r>
            <w:r w:rsidR="006936E7" w:rsidRPr="006042C8">
              <w:rPr>
                <w:rFonts w:cs="Arial"/>
                <w:sz w:val="20"/>
              </w:rPr>
              <w:t>,</w:t>
            </w:r>
            <w:r w:rsidRPr="006042C8">
              <w:rPr>
                <w:rFonts w:cs="Arial"/>
                <w:sz w:val="20"/>
              </w:rPr>
              <w:t>7</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1A370EED" w14:textId="7C1EECBC" w:rsidR="00FC6D7F" w:rsidRPr="006042C8" w:rsidRDefault="00FC6D7F" w:rsidP="006936E7">
            <w:pPr>
              <w:spacing w:before="60" w:line="240" w:lineRule="exact"/>
              <w:ind w:firstLine="0"/>
              <w:jc w:val="center"/>
              <w:rPr>
                <w:rFonts w:cs="Arial"/>
                <w:sz w:val="20"/>
              </w:rPr>
            </w:pPr>
            <w:r w:rsidRPr="006042C8">
              <w:rPr>
                <w:rFonts w:cs="Arial"/>
                <w:sz w:val="20"/>
              </w:rPr>
              <w:t>102</w:t>
            </w:r>
            <w:r w:rsidR="006936E7" w:rsidRPr="006042C8">
              <w:rPr>
                <w:rFonts w:cs="Arial"/>
                <w:sz w:val="20"/>
              </w:rPr>
              <w:t>,</w:t>
            </w:r>
            <w:r w:rsidRPr="006042C8">
              <w:rPr>
                <w:rFonts w:cs="Arial"/>
                <w:sz w:val="20"/>
              </w:rPr>
              <w:t>3</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4D444E9F" w14:textId="7367F980" w:rsidR="00FC6D7F" w:rsidRPr="006042C8" w:rsidRDefault="00FC6D7F" w:rsidP="006936E7">
            <w:pPr>
              <w:spacing w:before="60" w:line="240" w:lineRule="exact"/>
              <w:ind w:firstLine="0"/>
              <w:jc w:val="center"/>
              <w:rPr>
                <w:rFonts w:cs="Arial"/>
                <w:sz w:val="20"/>
              </w:rPr>
            </w:pPr>
            <w:r w:rsidRPr="006042C8">
              <w:rPr>
                <w:rFonts w:cs="Arial"/>
                <w:sz w:val="20"/>
              </w:rPr>
              <w:t>104</w:t>
            </w:r>
            <w:r w:rsidR="006936E7" w:rsidRPr="006042C8">
              <w:rPr>
                <w:rFonts w:cs="Arial"/>
                <w:sz w:val="20"/>
              </w:rPr>
              <w:t>,</w:t>
            </w:r>
            <w:r w:rsidRPr="006042C8">
              <w:rPr>
                <w:rFonts w:cs="Arial"/>
                <w:sz w:val="20"/>
              </w:rPr>
              <w:t>6</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50891043" w14:textId="62B3E71B" w:rsidR="00FC6D7F" w:rsidRPr="006042C8" w:rsidRDefault="00FC6D7F" w:rsidP="006936E7">
            <w:pPr>
              <w:spacing w:before="60" w:line="240" w:lineRule="exact"/>
              <w:ind w:firstLine="0"/>
              <w:jc w:val="center"/>
              <w:rPr>
                <w:rFonts w:cs="Arial"/>
                <w:sz w:val="20"/>
              </w:rPr>
            </w:pPr>
            <w:r w:rsidRPr="006042C8">
              <w:rPr>
                <w:sz w:val="20"/>
              </w:rPr>
              <w:t>102</w:t>
            </w:r>
            <w:r w:rsidR="006936E7" w:rsidRPr="006042C8">
              <w:rPr>
                <w:sz w:val="20"/>
              </w:rPr>
              <w:t>,</w:t>
            </w:r>
            <w:r w:rsidRPr="006042C8">
              <w:rPr>
                <w:sz w:val="20"/>
              </w:rPr>
              <w:t>8</w:t>
            </w:r>
          </w:p>
        </w:tc>
      </w:tr>
      <w:tr w:rsidR="00FC6D7F" w:rsidRPr="006042C8" w14:paraId="2B1DAC1C" w14:textId="77777777" w:rsidTr="006936E7">
        <w:trPr>
          <w:trHeight w:val="20"/>
        </w:trPr>
        <w:tc>
          <w:tcPr>
            <w:tcW w:w="3296"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3772FA50" w14:textId="77777777" w:rsidR="00FC6D7F" w:rsidRPr="006042C8" w:rsidRDefault="00FC6D7F" w:rsidP="006936E7">
            <w:pPr>
              <w:widowControl/>
              <w:adjustRightInd/>
              <w:spacing w:before="60" w:line="240" w:lineRule="exact"/>
              <w:ind w:firstLine="0"/>
              <w:jc w:val="left"/>
              <w:textAlignment w:val="auto"/>
              <w:rPr>
                <w:rFonts w:cs="Arial"/>
                <w:color w:val="000000"/>
                <w:sz w:val="20"/>
              </w:rPr>
            </w:pPr>
            <w:r w:rsidRPr="006042C8">
              <w:rPr>
                <w:rFonts w:cs="Arial"/>
                <w:color w:val="000000"/>
                <w:sz w:val="20"/>
              </w:rPr>
              <w:t>Услуги по организации и выполнению работ по эксплуатации домов ЖСК, 1 м</w:t>
            </w:r>
            <w:proofErr w:type="gramStart"/>
            <w:r w:rsidRPr="006042C8">
              <w:rPr>
                <w:rFonts w:cs="Arial"/>
                <w:color w:val="000000"/>
                <w:sz w:val="20"/>
                <w:vertAlign w:val="superscript"/>
              </w:rPr>
              <w:t>2</w:t>
            </w:r>
            <w:proofErr w:type="gramEnd"/>
            <w:r w:rsidRPr="006042C8">
              <w:rPr>
                <w:rFonts w:cs="Arial"/>
                <w:color w:val="000000"/>
                <w:sz w:val="20"/>
              </w:rPr>
              <w:t xml:space="preserve"> общей площади</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50F98FE0" w14:textId="1D1AB615" w:rsidR="00FC6D7F" w:rsidRPr="006042C8" w:rsidRDefault="00FC6D7F" w:rsidP="006936E7">
            <w:pPr>
              <w:spacing w:before="60" w:line="240" w:lineRule="exact"/>
              <w:ind w:firstLine="0"/>
              <w:jc w:val="center"/>
              <w:rPr>
                <w:rFonts w:cs="Arial"/>
                <w:sz w:val="20"/>
              </w:rPr>
            </w:pPr>
            <w:r w:rsidRPr="006042C8">
              <w:rPr>
                <w:rFonts w:cs="Arial"/>
                <w:sz w:val="20"/>
              </w:rPr>
              <w:t>24</w:t>
            </w:r>
            <w:r w:rsidR="006936E7" w:rsidRPr="006042C8">
              <w:rPr>
                <w:rFonts w:cs="Arial"/>
                <w:sz w:val="20"/>
              </w:rPr>
              <w:t>,</w:t>
            </w:r>
            <w:r w:rsidRPr="006042C8">
              <w:rPr>
                <w:rFonts w:cs="Arial"/>
                <w:sz w:val="20"/>
              </w:rPr>
              <w:t>01</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111162CA" w14:textId="26FAD180" w:rsidR="00FC6D7F" w:rsidRPr="006042C8" w:rsidRDefault="00FC6D7F" w:rsidP="006936E7">
            <w:pPr>
              <w:spacing w:before="60" w:line="240" w:lineRule="exact"/>
              <w:ind w:firstLine="0"/>
              <w:jc w:val="center"/>
              <w:rPr>
                <w:rFonts w:cs="Arial"/>
                <w:sz w:val="20"/>
              </w:rPr>
            </w:pPr>
            <w:r w:rsidRPr="006042C8">
              <w:rPr>
                <w:rFonts w:cs="Arial"/>
                <w:sz w:val="20"/>
              </w:rPr>
              <w:t>100</w:t>
            </w:r>
            <w:r w:rsidR="006936E7" w:rsidRPr="006042C8">
              <w:rPr>
                <w:rFonts w:cs="Arial"/>
                <w:sz w:val="20"/>
              </w:rPr>
              <w:t>,</w:t>
            </w:r>
            <w:r w:rsidRPr="006042C8">
              <w:rPr>
                <w:rFonts w:cs="Arial"/>
                <w:sz w:val="20"/>
              </w:rPr>
              <w:t>5</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63078DC3" w14:textId="687C1213" w:rsidR="00FC6D7F" w:rsidRPr="006042C8" w:rsidRDefault="00FC6D7F" w:rsidP="006936E7">
            <w:pPr>
              <w:spacing w:before="60" w:line="240" w:lineRule="exact"/>
              <w:ind w:firstLine="0"/>
              <w:jc w:val="center"/>
              <w:rPr>
                <w:rFonts w:cs="Arial"/>
                <w:sz w:val="20"/>
              </w:rPr>
            </w:pPr>
            <w:r w:rsidRPr="006042C8">
              <w:rPr>
                <w:rFonts w:cs="Arial"/>
                <w:sz w:val="20"/>
              </w:rPr>
              <w:t>102</w:t>
            </w:r>
            <w:r w:rsidR="006936E7" w:rsidRPr="006042C8">
              <w:rPr>
                <w:rFonts w:cs="Arial"/>
                <w:sz w:val="20"/>
              </w:rPr>
              <w:t>,</w:t>
            </w:r>
            <w:r w:rsidRPr="006042C8">
              <w:rPr>
                <w:rFonts w:cs="Arial"/>
                <w:sz w:val="20"/>
              </w:rPr>
              <w:t>0</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33D65C64" w14:textId="58DFA9F3" w:rsidR="00FC6D7F" w:rsidRPr="006042C8" w:rsidRDefault="00FC6D7F" w:rsidP="006936E7">
            <w:pPr>
              <w:spacing w:before="60" w:line="240" w:lineRule="exact"/>
              <w:ind w:firstLine="0"/>
              <w:jc w:val="center"/>
              <w:rPr>
                <w:rFonts w:cs="Arial"/>
                <w:sz w:val="20"/>
              </w:rPr>
            </w:pPr>
            <w:r w:rsidRPr="006042C8">
              <w:rPr>
                <w:rFonts w:cs="Arial"/>
                <w:sz w:val="20"/>
              </w:rPr>
              <w:t>102</w:t>
            </w:r>
            <w:r w:rsidR="006936E7" w:rsidRPr="006042C8">
              <w:rPr>
                <w:rFonts w:cs="Arial"/>
                <w:sz w:val="20"/>
              </w:rPr>
              <w:t>,</w:t>
            </w:r>
            <w:r w:rsidRPr="006042C8">
              <w:rPr>
                <w:rFonts w:cs="Arial"/>
                <w:sz w:val="20"/>
              </w:rPr>
              <w:t>0</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41A3270B" w14:textId="49674178" w:rsidR="00FC6D7F" w:rsidRPr="006042C8" w:rsidRDefault="00FC6D7F" w:rsidP="006936E7">
            <w:pPr>
              <w:spacing w:before="60" w:line="240" w:lineRule="exact"/>
              <w:ind w:firstLine="0"/>
              <w:jc w:val="center"/>
              <w:rPr>
                <w:rFonts w:cs="Arial"/>
                <w:sz w:val="20"/>
              </w:rPr>
            </w:pPr>
            <w:r w:rsidRPr="006042C8">
              <w:rPr>
                <w:sz w:val="20"/>
              </w:rPr>
              <w:t>102</w:t>
            </w:r>
            <w:r w:rsidR="006936E7" w:rsidRPr="006042C8">
              <w:rPr>
                <w:sz w:val="20"/>
              </w:rPr>
              <w:t>,</w:t>
            </w:r>
            <w:r w:rsidRPr="006042C8">
              <w:rPr>
                <w:sz w:val="20"/>
              </w:rPr>
              <w:t>1</w:t>
            </w:r>
          </w:p>
        </w:tc>
      </w:tr>
      <w:tr w:rsidR="00FC6D7F" w:rsidRPr="006042C8" w14:paraId="3821B6A7" w14:textId="77777777" w:rsidTr="006936E7">
        <w:trPr>
          <w:trHeight w:val="20"/>
        </w:trPr>
        <w:tc>
          <w:tcPr>
            <w:tcW w:w="3296"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2C608338" w14:textId="30D7BC8D" w:rsidR="00FC6D7F" w:rsidRPr="006042C8" w:rsidRDefault="00FC6D7F" w:rsidP="006936E7">
            <w:pPr>
              <w:widowControl/>
              <w:adjustRightInd/>
              <w:spacing w:before="60" w:line="240" w:lineRule="exact"/>
              <w:ind w:firstLine="0"/>
              <w:jc w:val="left"/>
              <w:textAlignment w:val="auto"/>
              <w:rPr>
                <w:rFonts w:cs="Arial"/>
                <w:color w:val="000000"/>
                <w:sz w:val="20"/>
              </w:rPr>
            </w:pPr>
            <w:r w:rsidRPr="006042C8">
              <w:rPr>
                <w:rFonts w:cs="Arial"/>
                <w:color w:val="000000"/>
                <w:sz w:val="20"/>
              </w:rPr>
              <w:t xml:space="preserve">Проживание в студенческом общежитии, за месяц </w:t>
            </w:r>
            <w:r w:rsidR="006936E7" w:rsidRPr="006042C8">
              <w:rPr>
                <w:rFonts w:cs="Arial"/>
                <w:color w:val="000000"/>
                <w:sz w:val="20"/>
              </w:rPr>
              <w:br/>
            </w:r>
            <w:r w:rsidRPr="006042C8">
              <w:rPr>
                <w:rFonts w:cs="Arial"/>
                <w:color w:val="000000"/>
                <w:sz w:val="20"/>
              </w:rPr>
              <w:t>с 1 человека</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0D96B50B" w14:textId="64402688" w:rsidR="00FC6D7F" w:rsidRPr="006042C8" w:rsidRDefault="00FC6D7F" w:rsidP="006936E7">
            <w:pPr>
              <w:spacing w:before="60" w:line="240" w:lineRule="exact"/>
              <w:ind w:firstLine="0"/>
              <w:jc w:val="center"/>
              <w:rPr>
                <w:rFonts w:cs="Arial"/>
                <w:sz w:val="20"/>
              </w:rPr>
            </w:pPr>
            <w:r w:rsidRPr="006042C8">
              <w:rPr>
                <w:rFonts w:cs="Arial"/>
                <w:sz w:val="20"/>
              </w:rPr>
              <w:t>861</w:t>
            </w:r>
            <w:r w:rsidR="006936E7" w:rsidRPr="006042C8">
              <w:rPr>
                <w:rFonts w:cs="Arial"/>
                <w:sz w:val="20"/>
              </w:rPr>
              <w:t>,</w:t>
            </w:r>
            <w:r w:rsidRPr="006042C8">
              <w:rPr>
                <w:rFonts w:cs="Arial"/>
                <w:sz w:val="20"/>
              </w:rPr>
              <w:t>79</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69AC153A" w14:textId="51C98262" w:rsidR="00FC6D7F" w:rsidRPr="006042C8" w:rsidRDefault="00FC6D7F" w:rsidP="006936E7">
            <w:pPr>
              <w:spacing w:before="60" w:line="240" w:lineRule="exact"/>
              <w:ind w:firstLine="0"/>
              <w:jc w:val="center"/>
              <w:rPr>
                <w:rFonts w:cs="Arial"/>
                <w:sz w:val="20"/>
              </w:rPr>
            </w:pPr>
            <w:r w:rsidRPr="006042C8">
              <w:rPr>
                <w:rFonts w:cs="Arial"/>
                <w:sz w:val="20"/>
              </w:rPr>
              <w:t>100</w:t>
            </w:r>
            <w:r w:rsidR="006936E7" w:rsidRPr="006042C8">
              <w:rPr>
                <w:rFonts w:cs="Arial"/>
                <w:sz w:val="20"/>
              </w:rPr>
              <w:t>,</w:t>
            </w:r>
            <w:r w:rsidRPr="006042C8">
              <w:rPr>
                <w:rFonts w:cs="Arial"/>
                <w:sz w:val="20"/>
              </w:rPr>
              <w:t>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09B72EAF" w14:textId="089F29F2" w:rsidR="00FC6D7F" w:rsidRPr="006042C8" w:rsidRDefault="00FC6D7F" w:rsidP="006936E7">
            <w:pPr>
              <w:spacing w:before="60" w:line="240" w:lineRule="exact"/>
              <w:ind w:firstLine="0"/>
              <w:jc w:val="center"/>
              <w:rPr>
                <w:rFonts w:cs="Arial"/>
                <w:sz w:val="20"/>
              </w:rPr>
            </w:pPr>
            <w:r w:rsidRPr="006042C8">
              <w:rPr>
                <w:rFonts w:cs="Arial"/>
                <w:sz w:val="20"/>
              </w:rPr>
              <w:t>100</w:t>
            </w:r>
            <w:r w:rsidR="006936E7" w:rsidRPr="006042C8">
              <w:rPr>
                <w:rFonts w:cs="Arial"/>
                <w:sz w:val="20"/>
              </w:rPr>
              <w:t>,</w:t>
            </w:r>
            <w:r w:rsidRPr="006042C8">
              <w:rPr>
                <w:rFonts w:cs="Arial"/>
                <w:sz w:val="20"/>
              </w:rPr>
              <w:t>0</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5386B688" w14:textId="1D923C97" w:rsidR="00FC6D7F" w:rsidRPr="006042C8" w:rsidRDefault="00FC6D7F" w:rsidP="006936E7">
            <w:pPr>
              <w:spacing w:before="60" w:line="240" w:lineRule="exact"/>
              <w:ind w:firstLine="0"/>
              <w:jc w:val="center"/>
              <w:rPr>
                <w:rFonts w:cs="Arial"/>
                <w:sz w:val="20"/>
              </w:rPr>
            </w:pPr>
            <w:r w:rsidRPr="006042C8">
              <w:rPr>
                <w:rFonts w:cs="Arial"/>
                <w:sz w:val="20"/>
              </w:rPr>
              <w:t>106</w:t>
            </w:r>
            <w:r w:rsidR="006936E7" w:rsidRPr="006042C8">
              <w:rPr>
                <w:rFonts w:cs="Arial"/>
                <w:sz w:val="20"/>
              </w:rPr>
              <w:t>,</w:t>
            </w:r>
            <w:r w:rsidRPr="006042C8">
              <w:rPr>
                <w:rFonts w:cs="Arial"/>
                <w:sz w:val="20"/>
              </w:rPr>
              <w:t>1</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721559C4" w14:textId="284D6580" w:rsidR="00FC6D7F" w:rsidRPr="006042C8" w:rsidRDefault="00FC6D7F" w:rsidP="006936E7">
            <w:pPr>
              <w:spacing w:before="60" w:line="240" w:lineRule="exact"/>
              <w:ind w:firstLine="0"/>
              <w:jc w:val="center"/>
              <w:rPr>
                <w:rFonts w:cs="Arial"/>
                <w:sz w:val="20"/>
              </w:rPr>
            </w:pPr>
            <w:r w:rsidRPr="006042C8">
              <w:rPr>
                <w:sz w:val="20"/>
              </w:rPr>
              <w:t>100</w:t>
            </w:r>
            <w:r w:rsidR="006936E7" w:rsidRPr="006042C8">
              <w:rPr>
                <w:sz w:val="20"/>
              </w:rPr>
              <w:t>,</w:t>
            </w:r>
            <w:r w:rsidRPr="006042C8">
              <w:rPr>
                <w:sz w:val="20"/>
              </w:rPr>
              <w:t>0</w:t>
            </w:r>
          </w:p>
        </w:tc>
      </w:tr>
      <w:tr w:rsidR="00FC6D7F" w:rsidRPr="006042C8" w14:paraId="77873CB6" w14:textId="77777777" w:rsidTr="006936E7">
        <w:trPr>
          <w:trHeight w:val="20"/>
        </w:trPr>
        <w:tc>
          <w:tcPr>
            <w:tcW w:w="3296"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006907A7" w14:textId="77777777" w:rsidR="00FC6D7F" w:rsidRPr="006042C8" w:rsidRDefault="00FC6D7F" w:rsidP="006936E7">
            <w:pPr>
              <w:widowControl/>
              <w:adjustRightInd/>
              <w:spacing w:before="60" w:line="240" w:lineRule="exact"/>
              <w:ind w:firstLine="0"/>
              <w:jc w:val="left"/>
              <w:textAlignment w:val="auto"/>
              <w:rPr>
                <w:rFonts w:cs="Arial"/>
                <w:color w:val="000000"/>
                <w:sz w:val="20"/>
              </w:rPr>
            </w:pPr>
            <w:r w:rsidRPr="006042C8">
              <w:rPr>
                <w:rFonts w:cs="Arial"/>
                <w:color w:val="000000"/>
                <w:sz w:val="20"/>
              </w:rPr>
              <w:t>Водоснабжение холодное, м</w:t>
            </w:r>
            <w:r w:rsidRPr="006042C8">
              <w:rPr>
                <w:rFonts w:cs="Arial"/>
                <w:color w:val="000000"/>
                <w:sz w:val="20"/>
                <w:vertAlign w:val="superscript"/>
              </w:rPr>
              <w:t>3</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5857431F" w14:textId="57343374" w:rsidR="00FC6D7F" w:rsidRPr="006042C8" w:rsidRDefault="00FC6D7F" w:rsidP="006936E7">
            <w:pPr>
              <w:spacing w:before="60" w:line="240" w:lineRule="exact"/>
              <w:ind w:firstLine="0"/>
              <w:jc w:val="center"/>
              <w:rPr>
                <w:rFonts w:cs="Arial"/>
                <w:sz w:val="20"/>
              </w:rPr>
            </w:pPr>
            <w:r w:rsidRPr="006042C8">
              <w:rPr>
                <w:rFonts w:cs="Arial"/>
                <w:sz w:val="20"/>
              </w:rPr>
              <w:t>20</w:t>
            </w:r>
            <w:r w:rsidR="006936E7" w:rsidRPr="006042C8">
              <w:rPr>
                <w:rFonts w:cs="Arial"/>
                <w:sz w:val="20"/>
              </w:rPr>
              <w:t>,</w:t>
            </w:r>
            <w:r w:rsidRPr="006042C8">
              <w:rPr>
                <w:rFonts w:cs="Arial"/>
                <w:sz w:val="20"/>
              </w:rPr>
              <w:t>96</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26B6D19C" w14:textId="01C39B27" w:rsidR="00FC6D7F" w:rsidRPr="006042C8" w:rsidRDefault="00FC6D7F" w:rsidP="006936E7">
            <w:pPr>
              <w:spacing w:before="60" w:line="240" w:lineRule="exact"/>
              <w:ind w:firstLine="0"/>
              <w:jc w:val="center"/>
              <w:rPr>
                <w:rFonts w:cs="Arial"/>
                <w:sz w:val="20"/>
              </w:rPr>
            </w:pPr>
            <w:r w:rsidRPr="006042C8">
              <w:rPr>
                <w:rFonts w:cs="Arial"/>
                <w:sz w:val="20"/>
              </w:rPr>
              <w:t>100</w:t>
            </w:r>
            <w:r w:rsidR="006936E7" w:rsidRPr="006042C8">
              <w:rPr>
                <w:rFonts w:cs="Arial"/>
                <w:sz w:val="20"/>
              </w:rPr>
              <w:t>,</w:t>
            </w:r>
            <w:r w:rsidRPr="006042C8">
              <w:rPr>
                <w:rFonts w:cs="Arial"/>
                <w:sz w:val="20"/>
              </w:rPr>
              <w:t>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4E940B43" w14:textId="203D5800" w:rsidR="00FC6D7F" w:rsidRPr="006042C8" w:rsidRDefault="00FC6D7F" w:rsidP="006936E7">
            <w:pPr>
              <w:spacing w:before="60" w:line="240" w:lineRule="exact"/>
              <w:ind w:firstLine="0"/>
              <w:jc w:val="center"/>
              <w:rPr>
                <w:rFonts w:cs="Arial"/>
                <w:sz w:val="20"/>
              </w:rPr>
            </w:pPr>
            <w:r w:rsidRPr="006042C8">
              <w:rPr>
                <w:rFonts w:cs="Arial"/>
                <w:sz w:val="20"/>
              </w:rPr>
              <w:t>100</w:t>
            </w:r>
            <w:r w:rsidR="006936E7" w:rsidRPr="006042C8">
              <w:rPr>
                <w:rFonts w:cs="Arial"/>
                <w:sz w:val="20"/>
              </w:rPr>
              <w:t>,</w:t>
            </w:r>
            <w:r w:rsidRPr="006042C8">
              <w:rPr>
                <w:rFonts w:cs="Arial"/>
                <w:sz w:val="20"/>
              </w:rPr>
              <w:t>0</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2080EF05" w14:textId="1652F7C2" w:rsidR="00FC6D7F" w:rsidRPr="006042C8" w:rsidRDefault="00FC6D7F" w:rsidP="006936E7">
            <w:pPr>
              <w:spacing w:before="60" w:line="240" w:lineRule="exact"/>
              <w:ind w:firstLine="0"/>
              <w:jc w:val="center"/>
              <w:rPr>
                <w:rFonts w:cs="Arial"/>
                <w:sz w:val="20"/>
              </w:rPr>
            </w:pPr>
            <w:r w:rsidRPr="006042C8">
              <w:rPr>
                <w:rFonts w:cs="Arial"/>
                <w:sz w:val="20"/>
              </w:rPr>
              <w:t>104</w:t>
            </w:r>
            <w:r w:rsidR="006936E7" w:rsidRPr="006042C8">
              <w:rPr>
                <w:rFonts w:cs="Arial"/>
                <w:sz w:val="20"/>
              </w:rPr>
              <w:t>,</w:t>
            </w:r>
            <w:r w:rsidRPr="006042C8">
              <w:rPr>
                <w:rFonts w:cs="Arial"/>
                <w:sz w:val="20"/>
              </w:rPr>
              <w:t>7</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0D5E58F4" w14:textId="3F4E48F7" w:rsidR="00FC6D7F" w:rsidRPr="006042C8" w:rsidRDefault="00FC6D7F" w:rsidP="006936E7">
            <w:pPr>
              <w:spacing w:before="60" w:line="240" w:lineRule="exact"/>
              <w:ind w:firstLine="0"/>
              <w:jc w:val="center"/>
              <w:rPr>
                <w:rFonts w:cs="Arial"/>
                <w:sz w:val="20"/>
              </w:rPr>
            </w:pPr>
            <w:r w:rsidRPr="006042C8">
              <w:rPr>
                <w:sz w:val="20"/>
              </w:rPr>
              <w:t>100</w:t>
            </w:r>
            <w:r w:rsidR="006936E7" w:rsidRPr="006042C8">
              <w:rPr>
                <w:sz w:val="20"/>
              </w:rPr>
              <w:t>,</w:t>
            </w:r>
            <w:r w:rsidRPr="006042C8">
              <w:rPr>
                <w:sz w:val="20"/>
              </w:rPr>
              <w:t>0</w:t>
            </w:r>
          </w:p>
        </w:tc>
      </w:tr>
      <w:tr w:rsidR="00FC6D7F" w:rsidRPr="006042C8" w14:paraId="1912C541" w14:textId="77777777" w:rsidTr="006936E7">
        <w:trPr>
          <w:trHeight w:val="20"/>
        </w:trPr>
        <w:tc>
          <w:tcPr>
            <w:tcW w:w="3296"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1A311B8A" w14:textId="53098FA0" w:rsidR="00FC6D7F" w:rsidRPr="006042C8" w:rsidRDefault="00FC6D7F" w:rsidP="006936E7">
            <w:pPr>
              <w:spacing w:before="60" w:line="240" w:lineRule="exact"/>
              <w:ind w:firstLine="0"/>
              <w:jc w:val="left"/>
              <w:rPr>
                <w:rFonts w:cs="Arial"/>
                <w:sz w:val="20"/>
              </w:rPr>
            </w:pPr>
            <w:r w:rsidRPr="006042C8">
              <w:rPr>
                <w:rFonts w:cs="Arial"/>
                <w:sz w:val="20"/>
              </w:rPr>
              <w:t xml:space="preserve">Обращение с твердыми коммунальными отходами, </w:t>
            </w:r>
            <w:r w:rsidR="006936E7" w:rsidRPr="006042C8">
              <w:rPr>
                <w:rFonts w:cs="Arial"/>
                <w:sz w:val="20"/>
              </w:rPr>
              <w:br/>
            </w:r>
            <w:r w:rsidRPr="006042C8">
              <w:rPr>
                <w:rFonts w:cs="Arial"/>
                <w:sz w:val="20"/>
              </w:rPr>
              <w:t>за месяц с человека</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68FA358D" w14:textId="1A4AC81C" w:rsidR="00FC6D7F" w:rsidRPr="006042C8" w:rsidRDefault="00FC6D7F" w:rsidP="006936E7">
            <w:pPr>
              <w:spacing w:before="60" w:line="240" w:lineRule="exact"/>
              <w:ind w:firstLine="0"/>
              <w:jc w:val="center"/>
              <w:rPr>
                <w:rFonts w:cs="Arial"/>
                <w:sz w:val="20"/>
              </w:rPr>
            </w:pPr>
            <w:r w:rsidRPr="006042C8">
              <w:rPr>
                <w:rFonts w:cs="Arial"/>
                <w:sz w:val="20"/>
              </w:rPr>
              <w:t>87</w:t>
            </w:r>
            <w:r w:rsidR="006936E7" w:rsidRPr="006042C8">
              <w:rPr>
                <w:rFonts w:cs="Arial"/>
                <w:sz w:val="20"/>
              </w:rPr>
              <w:t>,</w:t>
            </w:r>
            <w:r w:rsidRPr="006042C8">
              <w:rPr>
                <w:rFonts w:cs="Arial"/>
                <w:sz w:val="20"/>
              </w:rPr>
              <w:t>19</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61E559CE" w14:textId="0854C090" w:rsidR="00FC6D7F" w:rsidRPr="006042C8" w:rsidRDefault="00FC6D7F" w:rsidP="006936E7">
            <w:pPr>
              <w:spacing w:before="60" w:line="240" w:lineRule="exact"/>
              <w:ind w:firstLine="0"/>
              <w:jc w:val="center"/>
              <w:rPr>
                <w:rFonts w:cs="Arial"/>
                <w:sz w:val="20"/>
              </w:rPr>
            </w:pPr>
            <w:r w:rsidRPr="006042C8">
              <w:rPr>
                <w:rFonts w:cs="Arial"/>
                <w:sz w:val="20"/>
              </w:rPr>
              <w:t>100</w:t>
            </w:r>
            <w:r w:rsidR="006936E7" w:rsidRPr="006042C8">
              <w:rPr>
                <w:rFonts w:cs="Arial"/>
                <w:sz w:val="20"/>
              </w:rPr>
              <w:t>,</w:t>
            </w:r>
            <w:r w:rsidRPr="006042C8">
              <w:rPr>
                <w:rFonts w:cs="Arial"/>
                <w:sz w:val="20"/>
              </w:rPr>
              <w:t>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36B33025" w14:textId="68097259" w:rsidR="00FC6D7F" w:rsidRPr="006042C8" w:rsidRDefault="00FC6D7F" w:rsidP="006936E7">
            <w:pPr>
              <w:spacing w:before="60" w:line="240" w:lineRule="exact"/>
              <w:ind w:firstLine="0"/>
              <w:jc w:val="center"/>
              <w:rPr>
                <w:rFonts w:cs="Arial"/>
                <w:sz w:val="20"/>
              </w:rPr>
            </w:pPr>
            <w:r w:rsidRPr="006042C8">
              <w:rPr>
                <w:rFonts w:cs="Arial"/>
                <w:sz w:val="20"/>
              </w:rPr>
              <w:t>100</w:t>
            </w:r>
            <w:r w:rsidR="006936E7" w:rsidRPr="006042C8">
              <w:rPr>
                <w:rFonts w:cs="Arial"/>
                <w:sz w:val="20"/>
              </w:rPr>
              <w:t>,</w:t>
            </w:r>
            <w:r w:rsidRPr="006042C8">
              <w:rPr>
                <w:rFonts w:cs="Arial"/>
                <w:sz w:val="20"/>
              </w:rPr>
              <w:t>0</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134ABC08" w14:textId="104DB900" w:rsidR="00FC6D7F" w:rsidRPr="006042C8" w:rsidRDefault="00FC6D7F" w:rsidP="006936E7">
            <w:pPr>
              <w:spacing w:before="60" w:line="240" w:lineRule="exact"/>
              <w:ind w:firstLine="0"/>
              <w:jc w:val="center"/>
              <w:rPr>
                <w:rFonts w:cs="Arial"/>
                <w:sz w:val="20"/>
              </w:rPr>
            </w:pPr>
            <w:r w:rsidRPr="006042C8">
              <w:rPr>
                <w:rFonts w:cs="Arial"/>
                <w:sz w:val="20"/>
              </w:rPr>
              <w:t>104</w:t>
            </w:r>
            <w:r w:rsidR="006936E7" w:rsidRPr="006042C8">
              <w:rPr>
                <w:rFonts w:cs="Arial"/>
                <w:sz w:val="20"/>
              </w:rPr>
              <w:t>,</w:t>
            </w:r>
            <w:r w:rsidRPr="006042C8">
              <w:rPr>
                <w:rFonts w:cs="Arial"/>
                <w:sz w:val="20"/>
              </w:rPr>
              <w:t>6</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351C4869" w14:textId="080E94CE" w:rsidR="00FC6D7F" w:rsidRPr="006042C8" w:rsidRDefault="00FC6D7F" w:rsidP="006936E7">
            <w:pPr>
              <w:spacing w:before="60" w:line="240" w:lineRule="exact"/>
              <w:ind w:firstLine="0"/>
              <w:jc w:val="center"/>
              <w:rPr>
                <w:rFonts w:cs="Arial"/>
                <w:sz w:val="20"/>
              </w:rPr>
            </w:pPr>
            <w:r w:rsidRPr="006042C8">
              <w:rPr>
                <w:sz w:val="20"/>
              </w:rPr>
              <w:t>100</w:t>
            </w:r>
            <w:r w:rsidR="006936E7" w:rsidRPr="006042C8">
              <w:rPr>
                <w:sz w:val="20"/>
              </w:rPr>
              <w:t>,</w:t>
            </w:r>
            <w:r w:rsidRPr="006042C8">
              <w:rPr>
                <w:sz w:val="20"/>
              </w:rPr>
              <w:t>0</w:t>
            </w:r>
          </w:p>
        </w:tc>
      </w:tr>
      <w:tr w:rsidR="00FC6D7F" w:rsidRPr="006042C8" w14:paraId="7547338C" w14:textId="77777777" w:rsidTr="006936E7">
        <w:trPr>
          <w:trHeight w:val="20"/>
        </w:trPr>
        <w:tc>
          <w:tcPr>
            <w:tcW w:w="3296"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002611AE" w14:textId="77777777" w:rsidR="00FC6D7F" w:rsidRPr="006042C8" w:rsidRDefault="00FC6D7F" w:rsidP="006936E7">
            <w:pPr>
              <w:widowControl/>
              <w:adjustRightInd/>
              <w:spacing w:before="60" w:line="240" w:lineRule="exact"/>
              <w:ind w:firstLine="0"/>
              <w:jc w:val="left"/>
              <w:textAlignment w:val="auto"/>
              <w:rPr>
                <w:rFonts w:cs="Arial"/>
                <w:color w:val="000000"/>
                <w:sz w:val="20"/>
              </w:rPr>
            </w:pPr>
            <w:r w:rsidRPr="006042C8">
              <w:rPr>
                <w:rFonts w:cs="Arial"/>
                <w:color w:val="000000"/>
                <w:sz w:val="20"/>
              </w:rPr>
              <w:t>Отопление, Гкал</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4F80E320" w14:textId="747D0AAA" w:rsidR="00FC6D7F" w:rsidRPr="006042C8" w:rsidRDefault="00FC6D7F" w:rsidP="006936E7">
            <w:pPr>
              <w:spacing w:before="60" w:line="240" w:lineRule="exact"/>
              <w:ind w:firstLine="0"/>
              <w:jc w:val="center"/>
              <w:rPr>
                <w:rFonts w:cs="Arial"/>
                <w:sz w:val="20"/>
              </w:rPr>
            </w:pPr>
            <w:r w:rsidRPr="006042C8">
              <w:rPr>
                <w:rFonts w:cs="Arial"/>
                <w:sz w:val="20"/>
              </w:rPr>
              <w:t>1614</w:t>
            </w:r>
            <w:r w:rsidR="006936E7" w:rsidRPr="006042C8">
              <w:rPr>
                <w:rFonts w:cs="Arial"/>
                <w:sz w:val="20"/>
              </w:rPr>
              <w:t>,</w:t>
            </w:r>
            <w:r w:rsidRPr="006042C8">
              <w:rPr>
                <w:rFonts w:cs="Arial"/>
                <w:sz w:val="20"/>
              </w:rPr>
              <w:t>87</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1E963532" w14:textId="667D6E7B" w:rsidR="00FC6D7F" w:rsidRPr="006042C8" w:rsidRDefault="00FC6D7F" w:rsidP="006936E7">
            <w:pPr>
              <w:spacing w:before="60" w:line="240" w:lineRule="exact"/>
              <w:ind w:firstLine="0"/>
              <w:jc w:val="center"/>
              <w:rPr>
                <w:rFonts w:cs="Arial"/>
                <w:sz w:val="20"/>
              </w:rPr>
            </w:pPr>
            <w:r w:rsidRPr="006042C8">
              <w:rPr>
                <w:rFonts w:cs="Arial"/>
                <w:sz w:val="20"/>
              </w:rPr>
              <w:t>100</w:t>
            </w:r>
            <w:r w:rsidR="006936E7" w:rsidRPr="006042C8">
              <w:rPr>
                <w:rFonts w:cs="Arial"/>
                <w:sz w:val="20"/>
              </w:rPr>
              <w:t>,</w:t>
            </w:r>
            <w:r w:rsidRPr="006042C8">
              <w:rPr>
                <w:rFonts w:cs="Arial"/>
                <w:sz w:val="20"/>
              </w:rPr>
              <w:t>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0383769D" w14:textId="40DF1555" w:rsidR="00FC6D7F" w:rsidRPr="006042C8" w:rsidRDefault="00FC6D7F" w:rsidP="006936E7">
            <w:pPr>
              <w:spacing w:before="60" w:line="240" w:lineRule="exact"/>
              <w:ind w:firstLine="0"/>
              <w:jc w:val="center"/>
              <w:rPr>
                <w:rFonts w:cs="Arial"/>
                <w:sz w:val="20"/>
              </w:rPr>
            </w:pPr>
            <w:r w:rsidRPr="006042C8">
              <w:rPr>
                <w:rFonts w:cs="Arial"/>
                <w:sz w:val="20"/>
              </w:rPr>
              <w:t>100</w:t>
            </w:r>
            <w:r w:rsidR="006936E7" w:rsidRPr="006042C8">
              <w:rPr>
                <w:rFonts w:cs="Arial"/>
                <w:sz w:val="20"/>
              </w:rPr>
              <w:t>,</w:t>
            </w:r>
            <w:r w:rsidRPr="006042C8">
              <w:rPr>
                <w:rFonts w:cs="Arial"/>
                <w:sz w:val="20"/>
              </w:rPr>
              <w:t>0</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656A2865" w14:textId="0B9CE850" w:rsidR="00FC6D7F" w:rsidRPr="006042C8" w:rsidRDefault="00FC6D7F" w:rsidP="006936E7">
            <w:pPr>
              <w:spacing w:before="60" w:line="240" w:lineRule="exact"/>
              <w:ind w:firstLine="0"/>
              <w:jc w:val="center"/>
              <w:rPr>
                <w:rFonts w:cs="Arial"/>
                <w:sz w:val="20"/>
              </w:rPr>
            </w:pPr>
            <w:r w:rsidRPr="006042C8">
              <w:rPr>
                <w:rFonts w:cs="Arial"/>
                <w:sz w:val="20"/>
              </w:rPr>
              <w:t>103</w:t>
            </w:r>
            <w:r w:rsidR="006936E7" w:rsidRPr="006042C8">
              <w:rPr>
                <w:rFonts w:cs="Arial"/>
                <w:sz w:val="20"/>
              </w:rPr>
              <w:t>,</w:t>
            </w:r>
            <w:r w:rsidRPr="006042C8">
              <w:rPr>
                <w:rFonts w:cs="Arial"/>
                <w:sz w:val="20"/>
              </w:rPr>
              <w:t>1</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349C8FD8" w14:textId="2C62C468" w:rsidR="00FC6D7F" w:rsidRPr="006042C8" w:rsidRDefault="00FC6D7F" w:rsidP="006936E7">
            <w:pPr>
              <w:spacing w:before="60" w:line="240" w:lineRule="exact"/>
              <w:ind w:firstLine="0"/>
              <w:jc w:val="center"/>
              <w:rPr>
                <w:rFonts w:cs="Arial"/>
                <w:sz w:val="20"/>
              </w:rPr>
            </w:pPr>
            <w:r w:rsidRPr="006042C8">
              <w:rPr>
                <w:sz w:val="20"/>
              </w:rPr>
              <w:t>100</w:t>
            </w:r>
            <w:r w:rsidR="006936E7" w:rsidRPr="006042C8">
              <w:rPr>
                <w:sz w:val="20"/>
              </w:rPr>
              <w:t>,</w:t>
            </w:r>
            <w:r w:rsidRPr="006042C8">
              <w:rPr>
                <w:sz w:val="20"/>
              </w:rPr>
              <w:t>0</w:t>
            </w:r>
          </w:p>
        </w:tc>
      </w:tr>
      <w:tr w:rsidR="00FC6D7F" w:rsidRPr="006042C8" w14:paraId="7E60696D" w14:textId="77777777" w:rsidTr="006936E7">
        <w:trPr>
          <w:trHeight w:val="20"/>
        </w:trPr>
        <w:tc>
          <w:tcPr>
            <w:tcW w:w="3296"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47917925" w14:textId="77777777" w:rsidR="00FC6D7F" w:rsidRPr="006042C8" w:rsidRDefault="00FC6D7F" w:rsidP="006936E7">
            <w:pPr>
              <w:widowControl/>
              <w:adjustRightInd/>
              <w:spacing w:before="60" w:line="240" w:lineRule="exact"/>
              <w:ind w:firstLine="0"/>
              <w:jc w:val="left"/>
              <w:textAlignment w:val="auto"/>
              <w:rPr>
                <w:rFonts w:cs="Arial"/>
                <w:color w:val="000000"/>
                <w:sz w:val="20"/>
              </w:rPr>
            </w:pPr>
            <w:r w:rsidRPr="006042C8">
              <w:rPr>
                <w:rFonts w:cs="Arial"/>
                <w:color w:val="000000"/>
                <w:sz w:val="20"/>
              </w:rPr>
              <w:t>Горячее водоснабжение, м</w:t>
            </w:r>
            <w:r w:rsidRPr="006042C8">
              <w:rPr>
                <w:rFonts w:cs="Arial"/>
                <w:color w:val="000000"/>
                <w:sz w:val="20"/>
                <w:vertAlign w:val="superscript"/>
              </w:rPr>
              <w:t>3</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32E160E0" w14:textId="2C7AE4B6" w:rsidR="00FC6D7F" w:rsidRPr="006042C8" w:rsidRDefault="00FC6D7F" w:rsidP="006936E7">
            <w:pPr>
              <w:spacing w:before="60" w:line="240" w:lineRule="exact"/>
              <w:ind w:firstLine="0"/>
              <w:jc w:val="center"/>
              <w:rPr>
                <w:rFonts w:cs="Arial"/>
                <w:sz w:val="20"/>
              </w:rPr>
            </w:pPr>
            <w:r w:rsidRPr="006042C8">
              <w:rPr>
                <w:rFonts w:cs="Arial"/>
                <w:sz w:val="20"/>
              </w:rPr>
              <w:t>126</w:t>
            </w:r>
            <w:r w:rsidR="006936E7" w:rsidRPr="006042C8">
              <w:rPr>
                <w:rFonts w:cs="Arial"/>
                <w:sz w:val="20"/>
              </w:rPr>
              <w:t>,</w:t>
            </w:r>
            <w:r w:rsidRPr="006042C8">
              <w:rPr>
                <w:rFonts w:cs="Arial"/>
                <w:sz w:val="20"/>
              </w:rPr>
              <w:t>43</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0B4E4273" w14:textId="2F6698BB" w:rsidR="00FC6D7F" w:rsidRPr="006042C8" w:rsidRDefault="00FC6D7F" w:rsidP="006936E7">
            <w:pPr>
              <w:spacing w:before="60" w:line="240" w:lineRule="exact"/>
              <w:ind w:firstLine="0"/>
              <w:jc w:val="center"/>
              <w:rPr>
                <w:rFonts w:cs="Arial"/>
                <w:sz w:val="20"/>
              </w:rPr>
            </w:pPr>
            <w:r w:rsidRPr="006042C8">
              <w:rPr>
                <w:rFonts w:cs="Arial"/>
                <w:sz w:val="20"/>
              </w:rPr>
              <w:t>100</w:t>
            </w:r>
            <w:r w:rsidR="006936E7" w:rsidRPr="006042C8">
              <w:rPr>
                <w:rFonts w:cs="Arial"/>
                <w:sz w:val="20"/>
              </w:rPr>
              <w:t>,</w:t>
            </w:r>
            <w:r w:rsidRPr="006042C8">
              <w:rPr>
                <w:rFonts w:cs="Arial"/>
                <w:sz w:val="20"/>
              </w:rPr>
              <w:t>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5457FDC8" w14:textId="650E84B1" w:rsidR="00FC6D7F" w:rsidRPr="006042C8" w:rsidRDefault="00FC6D7F" w:rsidP="006936E7">
            <w:pPr>
              <w:spacing w:before="60" w:line="240" w:lineRule="exact"/>
              <w:ind w:firstLine="0"/>
              <w:jc w:val="center"/>
              <w:rPr>
                <w:rFonts w:cs="Arial"/>
                <w:sz w:val="20"/>
              </w:rPr>
            </w:pPr>
            <w:r w:rsidRPr="006042C8">
              <w:rPr>
                <w:rFonts w:cs="Arial"/>
                <w:sz w:val="20"/>
              </w:rPr>
              <w:t>100</w:t>
            </w:r>
            <w:r w:rsidR="006936E7" w:rsidRPr="006042C8">
              <w:rPr>
                <w:rFonts w:cs="Arial"/>
                <w:sz w:val="20"/>
              </w:rPr>
              <w:t>,</w:t>
            </w:r>
            <w:r w:rsidRPr="006042C8">
              <w:rPr>
                <w:rFonts w:cs="Arial"/>
                <w:sz w:val="20"/>
              </w:rPr>
              <w:t>0</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4EAFD0D9" w14:textId="5F01ED9F" w:rsidR="00FC6D7F" w:rsidRPr="006042C8" w:rsidRDefault="00FC6D7F" w:rsidP="006936E7">
            <w:pPr>
              <w:spacing w:before="60" w:line="240" w:lineRule="exact"/>
              <w:ind w:firstLine="0"/>
              <w:jc w:val="center"/>
              <w:rPr>
                <w:rFonts w:cs="Arial"/>
                <w:sz w:val="20"/>
              </w:rPr>
            </w:pPr>
            <w:r w:rsidRPr="006042C8">
              <w:rPr>
                <w:rFonts w:cs="Arial"/>
                <w:sz w:val="20"/>
              </w:rPr>
              <w:t>103</w:t>
            </w:r>
            <w:r w:rsidR="006936E7" w:rsidRPr="006042C8">
              <w:rPr>
                <w:rFonts w:cs="Arial"/>
                <w:sz w:val="20"/>
              </w:rPr>
              <w:t>,</w:t>
            </w:r>
            <w:r w:rsidRPr="006042C8">
              <w:rPr>
                <w:rFonts w:cs="Arial"/>
                <w:sz w:val="20"/>
              </w:rPr>
              <w:t>5</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49EC03F3" w14:textId="458BDAF9" w:rsidR="00FC6D7F" w:rsidRPr="006042C8" w:rsidRDefault="00FC6D7F" w:rsidP="006936E7">
            <w:pPr>
              <w:spacing w:before="60" w:line="240" w:lineRule="exact"/>
              <w:ind w:firstLine="0"/>
              <w:jc w:val="center"/>
              <w:rPr>
                <w:rFonts w:cs="Arial"/>
                <w:sz w:val="20"/>
              </w:rPr>
            </w:pPr>
            <w:r w:rsidRPr="006042C8">
              <w:rPr>
                <w:sz w:val="20"/>
              </w:rPr>
              <w:t>100</w:t>
            </w:r>
            <w:r w:rsidR="006936E7" w:rsidRPr="006042C8">
              <w:rPr>
                <w:sz w:val="20"/>
              </w:rPr>
              <w:t>,</w:t>
            </w:r>
            <w:r w:rsidRPr="006042C8">
              <w:rPr>
                <w:sz w:val="20"/>
              </w:rPr>
              <w:t>0</w:t>
            </w:r>
          </w:p>
        </w:tc>
      </w:tr>
      <w:tr w:rsidR="00FC6D7F" w:rsidRPr="006042C8" w14:paraId="1A0E3017" w14:textId="77777777" w:rsidTr="006936E7">
        <w:trPr>
          <w:trHeight w:val="20"/>
        </w:trPr>
        <w:tc>
          <w:tcPr>
            <w:tcW w:w="3296"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53B966DE" w14:textId="77777777" w:rsidR="00FC6D7F" w:rsidRPr="006042C8" w:rsidRDefault="00FC6D7F" w:rsidP="006936E7">
            <w:pPr>
              <w:widowControl/>
              <w:adjustRightInd/>
              <w:spacing w:before="60" w:line="240" w:lineRule="exact"/>
              <w:ind w:firstLine="0"/>
              <w:jc w:val="left"/>
              <w:textAlignment w:val="auto"/>
              <w:rPr>
                <w:rFonts w:cs="Arial"/>
                <w:color w:val="000000"/>
                <w:sz w:val="20"/>
              </w:rPr>
            </w:pPr>
            <w:r w:rsidRPr="006042C8">
              <w:rPr>
                <w:rFonts w:cs="Arial"/>
                <w:color w:val="000000"/>
                <w:sz w:val="20"/>
              </w:rPr>
              <w:t xml:space="preserve">Электроэнергия (основной тариф в квартирах без электроплит), 100 </w:t>
            </w:r>
            <w:proofErr w:type="spellStart"/>
            <w:r w:rsidRPr="006042C8">
              <w:rPr>
                <w:rFonts w:cs="Arial"/>
                <w:color w:val="000000"/>
                <w:sz w:val="20"/>
              </w:rPr>
              <w:t>кВт</w:t>
            </w:r>
            <w:proofErr w:type="gramStart"/>
            <w:r w:rsidRPr="006042C8">
              <w:rPr>
                <w:rFonts w:cs="Arial"/>
                <w:color w:val="000000"/>
                <w:sz w:val="20"/>
              </w:rPr>
              <w:t>.ч</w:t>
            </w:r>
            <w:proofErr w:type="spellEnd"/>
            <w:proofErr w:type="gramEnd"/>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0AAC3EA0" w14:textId="6EF1A56B" w:rsidR="00FC6D7F" w:rsidRPr="006042C8" w:rsidRDefault="00FC6D7F" w:rsidP="006936E7">
            <w:pPr>
              <w:spacing w:before="60" w:line="240" w:lineRule="exact"/>
              <w:ind w:firstLine="0"/>
              <w:jc w:val="center"/>
              <w:rPr>
                <w:rFonts w:cs="Arial"/>
                <w:sz w:val="20"/>
              </w:rPr>
            </w:pPr>
            <w:r w:rsidRPr="006042C8">
              <w:rPr>
                <w:rFonts w:cs="Arial"/>
                <w:sz w:val="20"/>
              </w:rPr>
              <w:t>293</w:t>
            </w:r>
            <w:r w:rsidR="006936E7" w:rsidRPr="006042C8">
              <w:rPr>
                <w:rFonts w:cs="Arial"/>
                <w:sz w:val="20"/>
              </w:rPr>
              <w:t>,</w:t>
            </w:r>
            <w:r w:rsidRPr="006042C8">
              <w:rPr>
                <w:rFonts w:cs="Arial"/>
                <w:sz w:val="20"/>
              </w:rPr>
              <w:t>00</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0CEB29CA" w14:textId="5E3062AB" w:rsidR="00FC6D7F" w:rsidRPr="006042C8" w:rsidRDefault="00FC6D7F" w:rsidP="006936E7">
            <w:pPr>
              <w:spacing w:before="60" w:line="240" w:lineRule="exact"/>
              <w:ind w:firstLine="0"/>
              <w:jc w:val="center"/>
              <w:rPr>
                <w:rFonts w:cs="Arial"/>
                <w:sz w:val="20"/>
              </w:rPr>
            </w:pPr>
            <w:r w:rsidRPr="006042C8">
              <w:rPr>
                <w:rFonts w:cs="Arial"/>
                <w:sz w:val="20"/>
              </w:rPr>
              <w:t>100</w:t>
            </w:r>
            <w:r w:rsidR="006936E7" w:rsidRPr="006042C8">
              <w:rPr>
                <w:rFonts w:cs="Arial"/>
                <w:sz w:val="20"/>
              </w:rPr>
              <w:t>,</w:t>
            </w:r>
            <w:r w:rsidRPr="006042C8">
              <w:rPr>
                <w:rFonts w:cs="Arial"/>
                <w:sz w:val="20"/>
              </w:rPr>
              <w:t>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34AEDD8F" w14:textId="7CCB443F" w:rsidR="00FC6D7F" w:rsidRPr="006042C8" w:rsidRDefault="00FC6D7F" w:rsidP="006936E7">
            <w:pPr>
              <w:spacing w:before="60" w:line="240" w:lineRule="exact"/>
              <w:ind w:firstLine="0"/>
              <w:jc w:val="center"/>
              <w:rPr>
                <w:rFonts w:cs="Arial"/>
                <w:sz w:val="20"/>
              </w:rPr>
            </w:pPr>
            <w:r w:rsidRPr="006042C8">
              <w:rPr>
                <w:rFonts w:cs="Arial"/>
                <w:sz w:val="20"/>
              </w:rPr>
              <w:t>100</w:t>
            </w:r>
            <w:r w:rsidR="006936E7" w:rsidRPr="006042C8">
              <w:rPr>
                <w:rFonts w:cs="Arial"/>
                <w:sz w:val="20"/>
              </w:rPr>
              <w:t>,</w:t>
            </w:r>
            <w:r w:rsidRPr="006042C8">
              <w:rPr>
                <w:rFonts w:cs="Arial"/>
                <w:sz w:val="20"/>
              </w:rPr>
              <w:t>0</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3376931D" w14:textId="0DAA7903" w:rsidR="00FC6D7F" w:rsidRPr="006042C8" w:rsidRDefault="00FC6D7F" w:rsidP="006936E7">
            <w:pPr>
              <w:spacing w:before="60" w:line="240" w:lineRule="exact"/>
              <w:ind w:firstLine="0"/>
              <w:jc w:val="center"/>
              <w:rPr>
                <w:rFonts w:cs="Arial"/>
                <w:sz w:val="20"/>
              </w:rPr>
            </w:pPr>
            <w:r w:rsidRPr="006042C8">
              <w:rPr>
                <w:rFonts w:cs="Arial"/>
                <w:sz w:val="20"/>
              </w:rPr>
              <w:t>104</w:t>
            </w:r>
            <w:r w:rsidR="006936E7" w:rsidRPr="006042C8">
              <w:rPr>
                <w:rFonts w:cs="Arial"/>
                <w:sz w:val="20"/>
              </w:rPr>
              <w:t>,</w:t>
            </w:r>
            <w:r w:rsidRPr="006042C8">
              <w:rPr>
                <w:rFonts w:cs="Arial"/>
                <w:sz w:val="20"/>
              </w:rPr>
              <w:t>6</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66F6830B" w14:textId="413F69E4" w:rsidR="00FC6D7F" w:rsidRPr="006042C8" w:rsidRDefault="00FC6D7F" w:rsidP="006936E7">
            <w:pPr>
              <w:spacing w:before="60" w:line="240" w:lineRule="exact"/>
              <w:ind w:firstLine="0"/>
              <w:jc w:val="center"/>
              <w:rPr>
                <w:rFonts w:cs="Arial"/>
                <w:sz w:val="20"/>
              </w:rPr>
            </w:pPr>
            <w:r w:rsidRPr="006042C8">
              <w:rPr>
                <w:sz w:val="20"/>
              </w:rPr>
              <w:t>100</w:t>
            </w:r>
            <w:r w:rsidR="006936E7" w:rsidRPr="006042C8">
              <w:rPr>
                <w:sz w:val="20"/>
              </w:rPr>
              <w:t>,</w:t>
            </w:r>
            <w:r w:rsidRPr="006042C8">
              <w:rPr>
                <w:sz w:val="20"/>
              </w:rPr>
              <w:t>0</w:t>
            </w:r>
          </w:p>
        </w:tc>
      </w:tr>
      <w:tr w:rsidR="00FC6D7F" w:rsidRPr="006042C8" w14:paraId="56C6BA0C" w14:textId="77777777" w:rsidTr="006936E7">
        <w:trPr>
          <w:trHeight w:val="20"/>
        </w:trPr>
        <w:tc>
          <w:tcPr>
            <w:tcW w:w="3296" w:type="dxa"/>
            <w:tcBorders>
              <w:top w:val="dotted" w:sz="4" w:space="0" w:color="auto"/>
              <w:left w:val="double" w:sz="6" w:space="0" w:color="auto"/>
              <w:bottom w:val="double" w:sz="4" w:space="0" w:color="auto"/>
              <w:right w:val="single" w:sz="4" w:space="0" w:color="auto"/>
            </w:tcBorders>
            <w:shd w:val="clear" w:color="auto" w:fill="auto"/>
            <w:vAlign w:val="center"/>
            <w:hideMark/>
          </w:tcPr>
          <w:p w14:paraId="2D5795D5" w14:textId="0F87425C" w:rsidR="00FC6D7F" w:rsidRPr="006042C8" w:rsidRDefault="00FC6D7F" w:rsidP="006936E7">
            <w:pPr>
              <w:widowControl/>
              <w:adjustRightInd/>
              <w:spacing w:before="60" w:line="240" w:lineRule="exact"/>
              <w:ind w:firstLine="0"/>
              <w:jc w:val="left"/>
              <w:textAlignment w:val="auto"/>
              <w:rPr>
                <w:rFonts w:cs="Arial"/>
                <w:color w:val="000000"/>
                <w:sz w:val="20"/>
              </w:rPr>
            </w:pPr>
            <w:r w:rsidRPr="006042C8">
              <w:rPr>
                <w:rFonts w:cs="Arial"/>
                <w:color w:val="000000"/>
                <w:sz w:val="20"/>
              </w:rPr>
              <w:t xml:space="preserve">Газ сжиженный, за месяц </w:t>
            </w:r>
            <w:r w:rsidR="006936E7" w:rsidRPr="006042C8">
              <w:rPr>
                <w:rFonts w:cs="Arial"/>
                <w:color w:val="000000"/>
                <w:sz w:val="20"/>
              </w:rPr>
              <w:br/>
            </w:r>
            <w:r w:rsidRPr="006042C8">
              <w:rPr>
                <w:rFonts w:cs="Arial"/>
                <w:color w:val="000000"/>
                <w:sz w:val="20"/>
              </w:rPr>
              <w:t>с 1 человека</w:t>
            </w:r>
          </w:p>
        </w:tc>
        <w:tc>
          <w:tcPr>
            <w:tcW w:w="1077" w:type="dxa"/>
            <w:tcBorders>
              <w:top w:val="dotted" w:sz="4" w:space="0" w:color="auto"/>
              <w:left w:val="nil"/>
              <w:bottom w:val="double" w:sz="4" w:space="0" w:color="auto"/>
              <w:right w:val="single" w:sz="4" w:space="0" w:color="auto"/>
            </w:tcBorders>
            <w:shd w:val="clear" w:color="auto" w:fill="auto"/>
            <w:vAlign w:val="bottom"/>
            <w:hideMark/>
          </w:tcPr>
          <w:p w14:paraId="141BDE0E" w14:textId="552D58CE" w:rsidR="00FC6D7F" w:rsidRPr="006042C8" w:rsidRDefault="00FC6D7F" w:rsidP="006936E7">
            <w:pPr>
              <w:spacing w:before="60" w:line="240" w:lineRule="exact"/>
              <w:ind w:firstLine="0"/>
              <w:jc w:val="center"/>
              <w:rPr>
                <w:rFonts w:cs="Arial"/>
                <w:sz w:val="20"/>
              </w:rPr>
            </w:pPr>
            <w:r w:rsidRPr="006042C8">
              <w:rPr>
                <w:rFonts w:cs="Arial"/>
                <w:sz w:val="20"/>
              </w:rPr>
              <w:t>250</w:t>
            </w:r>
            <w:r w:rsidR="006936E7" w:rsidRPr="006042C8">
              <w:rPr>
                <w:rFonts w:cs="Arial"/>
                <w:sz w:val="20"/>
              </w:rPr>
              <w:t>,</w:t>
            </w:r>
            <w:r w:rsidRPr="006042C8">
              <w:rPr>
                <w:rFonts w:cs="Arial"/>
                <w:sz w:val="20"/>
              </w:rPr>
              <w:t>50</w:t>
            </w:r>
          </w:p>
        </w:tc>
        <w:tc>
          <w:tcPr>
            <w:tcW w:w="1301" w:type="dxa"/>
            <w:tcBorders>
              <w:top w:val="dotted" w:sz="4" w:space="0" w:color="auto"/>
              <w:left w:val="nil"/>
              <w:bottom w:val="double" w:sz="4" w:space="0" w:color="auto"/>
              <w:right w:val="single" w:sz="4" w:space="0" w:color="auto"/>
            </w:tcBorders>
            <w:shd w:val="clear" w:color="auto" w:fill="auto"/>
            <w:vAlign w:val="bottom"/>
            <w:hideMark/>
          </w:tcPr>
          <w:p w14:paraId="0C22721E" w14:textId="7B4C3E9C" w:rsidR="00FC6D7F" w:rsidRPr="006042C8" w:rsidRDefault="00FC6D7F" w:rsidP="006936E7">
            <w:pPr>
              <w:spacing w:before="60" w:line="240" w:lineRule="exact"/>
              <w:ind w:firstLine="0"/>
              <w:jc w:val="center"/>
              <w:rPr>
                <w:rFonts w:cs="Arial"/>
                <w:sz w:val="20"/>
              </w:rPr>
            </w:pPr>
            <w:r w:rsidRPr="006042C8">
              <w:rPr>
                <w:rFonts w:cs="Arial"/>
                <w:sz w:val="20"/>
              </w:rPr>
              <w:t>100</w:t>
            </w:r>
            <w:r w:rsidR="006936E7" w:rsidRPr="006042C8">
              <w:rPr>
                <w:rFonts w:cs="Arial"/>
                <w:sz w:val="20"/>
              </w:rPr>
              <w:t>,</w:t>
            </w:r>
            <w:r w:rsidRPr="006042C8">
              <w:rPr>
                <w:rFonts w:cs="Arial"/>
                <w:sz w:val="20"/>
              </w:rPr>
              <w:t>0</w:t>
            </w:r>
          </w:p>
        </w:tc>
        <w:tc>
          <w:tcPr>
            <w:tcW w:w="1154" w:type="dxa"/>
            <w:tcBorders>
              <w:top w:val="dotted" w:sz="4" w:space="0" w:color="auto"/>
              <w:left w:val="nil"/>
              <w:bottom w:val="double" w:sz="4" w:space="0" w:color="auto"/>
              <w:right w:val="single" w:sz="4" w:space="0" w:color="auto"/>
            </w:tcBorders>
            <w:shd w:val="clear" w:color="auto" w:fill="auto"/>
            <w:vAlign w:val="bottom"/>
            <w:hideMark/>
          </w:tcPr>
          <w:p w14:paraId="208090C3" w14:textId="36FD5FEC" w:rsidR="00FC6D7F" w:rsidRPr="006042C8" w:rsidRDefault="00FC6D7F" w:rsidP="006936E7">
            <w:pPr>
              <w:spacing w:before="60" w:line="240" w:lineRule="exact"/>
              <w:ind w:firstLine="0"/>
              <w:jc w:val="center"/>
              <w:rPr>
                <w:rFonts w:cs="Arial"/>
                <w:sz w:val="20"/>
              </w:rPr>
            </w:pPr>
            <w:r w:rsidRPr="006042C8">
              <w:rPr>
                <w:rFonts w:cs="Arial"/>
                <w:sz w:val="20"/>
              </w:rPr>
              <w:t>100</w:t>
            </w:r>
            <w:r w:rsidR="006936E7" w:rsidRPr="006042C8">
              <w:rPr>
                <w:rFonts w:cs="Arial"/>
                <w:sz w:val="20"/>
              </w:rPr>
              <w:t>,</w:t>
            </w:r>
            <w:r w:rsidRPr="006042C8">
              <w:rPr>
                <w:rFonts w:cs="Arial"/>
                <w:sz w:val="20"/>
              </w:rPr>
              <w:t>0</w:t>
            </w:r>
          </w:p>
        </w:tc>
        <w:tc>
          <w:tcPr>
            <w:tcW w:w="1262" w:type="dxa"/>
            <w:tcBorders>
              <w:top w:val="dotted" w:sz="4" w:space="0" w:color="auto"/>
              <w:left w:val="nil"/>
              <w:bottom w:val="double" w:sz="4" w:space="0" w:color="auto"/>
              <w:right w:val="single" w:sz="4" w:space="0" w:color="auto"/>
            </w:tcBorders>
            <w:shd w:val="clear" w:color="auto" w:fill="auto"/>
            <w:vAlign w:val="bottom"/>
            <w:hideMark/>
          </w:tcPr>
          <w:p w14:paraId="7F3E5497" w14:textId="3D1AB6A8" w:rsidR="00FC6D7F" w:rsidRPr="006042C8" w:rsidRDefault="00FC6D7F" w:rsidP="006936E7">
            <w:pPr>
              <w:spacing w:before="60" w:line="240" w:lineRule="exact"/>
              <w:ind w:firstLine="0"/>
              <w:jc w:val="center"/>
              <w:rPr>
                <w:rFonts w:cs="Arial"/>
                <w:sz w:val="20"/>
              </w:rPr>
            </w:pPr>
            <w:r w:rsidRPr="006042C8">
              <w:rPr>
                <w:rFonts w:cs="Arial"/>
                <w:sz w:val="20"/>
              </w:rPr>
              <w:t>104</w:t>
            </w:r>
            <w:r w:rsidR="006936E7" w:rsidRPr="006042C8">
              <w:rPr>
                <w:rFonts w:cs="Arial"/>
                <w:sz w:val="20"/>
              </w:rPr>
              <w:t>,</w:t>
            </w:r>
            <w:r w:rsidRPr="006042C8">
              <w:rPr>
                <w:rFonts w:cs="Arial"/>
                <w:sz w:val="20"/>
              </w:rPr>
              <w:t>6</w:t>
            </w:r>
          </w:p>
        </w:tc>
        <w:tc>
          <w:tcPr>
            <w:tcW w:w="1289" w:type="dxa"/>
            <w:tcBorders>
              <w:top w:val="dotted" w:sz="4" w:space="0" w:color="auto"/>
              <w:left w:val="nil"/>
              <w:bottom w:val="double" w:sz="4" w:space="0" w:color="auto"/>
              <w:right w:val="double" w:sz="6" w:space="0" w:color="auto"/>
            </w:tcBorders>
            <w:shd w:val="clear" w:color="auto" w:fill="auto"/>
            <w:noWrap/>
            <w:vAlign w:val="bottom"/>
            <w:hideMark/>
          </w:tcPr>
          <w:p w14:paraId="15401733" w14:textId="1A502424" w:rsidR="00FC6D7F" w:rsidRPr="006042C8" w:rsidRDefault="00FC6D7F" w:rsidP="006936E7">
            <w:pPr>
              <w:spacing w:before="60" w:line="240" w:lineRule="exact"/>
              <w:ind w:firstLine="0"/>
              <w:jc w:val="center"/>
              <w:rPr>
                <w:rFonts w:cs="Arial"/>
                <w:sz w:val="20"/>
              </w:rPr>
            </w:pPr>
            <w:r w:rsidRPr="006042C8">
              <w:rPr>
                <w:sz w:val="20"/>
              </w:rPr>
              <w:t>100</w:t>
            </w:r>
            <w:r w:rsidR="006936E7" w:rsidRPr="006042C8">
              <w:rPr>
                <w:sz w:val="20"/>
              </w:rPr>
              <w:t>,</w:t>
            </w:r>
            <w:r w:rsidRPr="006042C8">
              <w:rPr>
                <w:sz w:val="20"/>
              </w:rPr>
              <w:t>0</w:t>
            </w:r>
          </w:p>
        </w:tc>
      </w:tr>
    </w:tbl>
    <w:p w14:paraId="20DC32E1" w14:textId="77777777" w:rsidR="00FC6D7F" w:rsidRPr="006042C8" w:rsidRDefault="00FC6D7F" w:rsidP="006936E7">
      <w:pPr>
        <w:spacing w:before="240" w:after="120" w:line="240" w:lineRule="auto"/>
        <w:ind w:firstLine="709"/>
        <w:jc w:val="left"/>
        <w:rPr>
          <w:b/>
          <w:sz w:val="24"/>
          <w:szCs w:val="24"/>
        </w:rPr>
      </w:pPr>
      <w:r w:rsidRPr="006042C8">
        <w:rPr>
          <w:b/>
          <w:sz w:val="24"/>
          <w:szCs w:val="24"/>
        </w:rPr>
        <w:t>Цены на рынке жилья</w:t>
      </w:r>
    </w:p>
    <w:p w14:paraId="3A98B762" w14:textId="486D3322" w:rsidR="00FC6D7F" w:rsidRPr="006042C8" w:rsidRDefault="00FC6D7F" w:rsidP="006936E7">
      <w:pPr>
        <w:spacing w:before="240"/>
        <w:ind w:firstLine="709"/>
        <w:rPr>
          <w:rFonts w:cs="Arial"/>
          <w:bCs/>
        </w:rPr>
      </w:pPr>
      <w:r w:rsidRPr="006042C8">
        <w:rPr>
          <w:rFonts w:cs="Arial"/>
          <w:bCs/>
        </w:rPr>
        <w:t xml:space="preserve">Во </w:t>
      </w:r>
      <w:r w:rsidRPr="006042C8">
        <w:rPr>
          <w:rFonts w:cs="Arial"/>
          <w:bCs/>
          <w:lang w:val="en-US"/>
        </w:rPr>
        <w:t>II</w:t>
      </w:r>
      <w:r w:rsidRPr="006042C8">
        <w:rPr>
          <w:rFonts w:cs="Arial"/>
          <w:bCs/>
        </w:rPr>
        <w:t xml:space="preserve"> квартале 2022 года на первичном рынке </w:t>
      </w:r>
      <w:r w:rsidR="006936E7" w:rsidRPr="006042C8">
        <w:rPr>
          <w:rFonts w:cs="Arial"/>
          <w:bCs/>
        </w:rPr>
        <w:t xml:space="preserve">жилья </w:t>
      </w:r>
      <w:r w:rsidRPr="006042C8">
        <w:rPr>
          <w:rFonts w:cs="Arial"/>
          <w:bCs/>
        </w:rPr>
        <w:t xml:space="preserve">наблюдался рост цен на 6,4%, </w:t>
      </w:r>
      <w:r w:rsidR="006936E7" w:rsidRPr="006042C8">
        <w:rPr>
          <w:rFonts w:cs="Arial"/>
          <w:bCs/>
        </w:rPr>
        <w:br/>
      </w:r>
      <w:r w:rsidRPr="006042C8">
        <w:rPr>
          <w:rFonts w:cs="Arial"/>
          <w:bCs/>
        </w:rPr>
        <w:t xml:space="preserve">на вторичном </w:t>
      </w:r>
      <w:r w:rsidR="006936E7" w:rsidRPr="006042C8">
        <w:rPr>
          <w:rFonts w:cs="Arial"/>
          <w:bCs/>
        </w:rPr>
        <w:t xml:space="preserve">рынке жилья </w:t>
      </w:r>
      <w:r w:rsidRPr="006042C8">
        <w:rPr>
          <w:rFonts w:cs="Arial"/>
          <w:bCs/>
        </w:rPr>
        <w:t xml:space="preserve">цены повысились на 2%. Средняя цена одного квадратного метра общей площади </w:t>
      </w:r>
      <w:r w:rsidR="006936E7" w:rsidRPr="006042C8">
        <w:rPr>
          <w:rFonts w:cs="Arial"/>
          <w:bCs/>
        </w:rPr>
        <w:t>квартиры на первичном рынке</w:t>
      </w:r>
      <w:r w:rsidRPr="006042C8">
        <w:rPr>
          <w:rFonts w:cs="Arial"/>
          <w:bCs/>
        </w:rPr>
        <w:t xml:space="preserve"> составила 102080 рублей, </w:t>
      </w:r>
      <w:r w:rsidR="006936E7" w:rsidRPr="006042C8">
        <w:rPr>
          <w:rFonts w:cs="Arial"/>
          <w:bCs/>
        </w:rPr>
        <w:br/>
      </w:r>
      <w:r w:rsidRPr="006042C8">
        <w:rPr>
          <w:rFonts w:cs="Arial"/>
          <w:bCs/>
        </w:rPr>
        <w:t>на вторичном рынке – 85082 рубля.</w:t>
      </w:r>
    </w:p>
    <w:p w14:paraId="0FBFF5AF" w14:textId="77777777" w:rsidR="00FC6D7F" w:rsidRPr="006042C8" w:rsidRDefault="00FC6D7F" w:rsidP="006936E7">
      <w:pPr>
        <w:spacing w:before="480" w:after="360" w:line="240" w:lineRule="auto"/>
        <w:ind w:firstLine="0"/>
        <w:jc w:val="center"/>
        <w:rPr>
          <w:rFonts w:cs="Arial"/>
          <w:b/>
        </w:rPr>
      </w:pPr>
      <w:r w:rsidRPr="006042C8">
        <w:rPr>
          <w:rFonts w:cs="Arial"/>
          <w:b/>
          <w:noProof/>
        </w:rPr>
        <w:lastRenderedPageBreak/>
        <w:drawing>
          <wp:inline distT="0" distB="0" distL="0" distR="0" wp14:anchorId="6C4FED55" wp14:editId="5C2C6FF1">
            <wp:extent cx="5924550" cy="3495675"/>
            <wp:effectExtent l="0" t="0" r="19050" b="9525"/>
            <wp:docPr id="9"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240EE33" w14:textId="77777777" w:rsidR="00FC6D7F" w:rsidRPr="006042C8" w:rsidRDefault="00FC6D7F" w:rsidP="006936E7">
      <w:pPr>
        <w:spacing w:before="360" w:line="240" w:lineRule="auto"/>
        <w:ind w:firstLine="0"/>
        <w:jc w:val="center"/>
        <w:rPr>
          <w:rFonts w:cs="Arial"/>
        </w:rPr>
      </w:pPr>
      <w:r w:rsidRPr="006042C8">
        <w:rPr>
          <w:rFonts w:cs="Arial"/>
          <w:b/>
        </w:rPr>
        <w:t xml:space="preserve">Средние цены и изменение цен 1 квадратного метра общей площади квартир </w:t>
      </w:r>
      <w:r w:rsidRPr="006042C8">
        <w:rPr>
          <w:rFonts w:cs="Arial"/>
          <w:b/>
        </w:rPr>
        <w:br/>
      </w:r>
      <w:r w:rsidRPr="006042C8">
        <w:rPr>
          <w:rFonts w:cs="Arial"/>
        </w:rPr>
        <w:t xml:space="preserve">(на конец квартала, </w:t>
      </w:r>
      <w:proofErr w:type="gramStart"/>
      <w:r w:rsidRPr="006042C8">
        <w:rPr>
          <w:rFonts w:cs="Arial"/>
        </w:rPr>
        <w:t>в</w:t>
      </w:r>
      <w:proofErr w:type="gramEnd"/>
      <w:r w:rsidRPr="006042C8">
        <w:rPr>
          <w:rFonts w:cs="Arial"/>
        </w:rPr>
        <w:t xml:space="preserve"> % к концу предыдущего квартала)</w:t>
      </w:r>
    </w:p>
    <w:tbl>
      <w:tblPr>
        <w:tblW w:w="0" w:type="auto"/>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Pr>
      <w:tblGrid>
        <w:gridCol w:w="1879"/>
        <w:gridCol w:w="1883"/>
        <w:gridCol w:w="1878"/>
        <w:gridCol w:w="1883"/>
        <w:gridCol w:w="1878"/>
      </w:tblGrid>
      <w:tr w:rsidR="00FC6D7F" w:rsidRPr="006042C8" w14:paraId="747F910C" w14:textId="77777777" w:rsidTr="00FC6D7F">
        <w:tc>
          <w:tcPr>
            <w:tcW w:w="1879" w:type="dxa"/>
            <w:vMerge w:val="restart"/>
            <w:tcBorders>
              <w:top w:val="double" w:sz="4" w:space="0" w:color="auto"/>
              <w:right w:val="single" w:sz="4" w:space="0" w:color="auto"/>
            </w:tcBorders>
          </w:tcPr>
          <w:p w14:paraId="1FFEFA23" w14:textId="77777777" w:rsidR="00FC6D7F" w:rsidRPr="006042C8" w:rsidRDefault="00FC6D7F" w:rsidP="004965FF">
            <w:pPr>
              <w:spacing w:before="40" w:after="40"/>
              <w:ind w:firstLine="0"/>
              <w:rPr>
                <w:rFonts w:cs="Arial"/>
                <w:sz w:val="20"/>
              </w:rPr>
            </w:pPr>
          </w:p>
        </w:tc>
        <w:tc>
          <w:tcPr>
            <w:tcW w:w="3761" w:type="dxa"/>
            <w:gridSpan w:val="2"/>
            <w:tcBorders>
              <w:top w:val="double" w:sz="4" w:space="0" w:color="auto"/>
              <w:left w:val="single" w:sz="4" w:space="0" w:color="auto"/>
              <w:bottom w:val="single" w:sz="4" w:space="0" w:color="auto"/>
              <w:right w:val="single" w:sz="4" w:space="0" w:color="auto"/>
            </w:tcBorders>
          </w:tcPr>
          <w:p w14:paraId="13CEE1DD" w14:textId="77777777" w:rsidR="00FC6D7F" w:rsidRPr="006042C8" w:rsidRDefault="00FC6D7F" w:rsidP="004965FF">
            <w:pPr>
              <w:spacing w:before="40" w:after="40" w:line="240" w:lineRule="auto"/>
              <w:ind w:firstLine="0"/>
              <w:jc w:val="center"/>
              <w:rPr>
                <w:rFonts w:cs="Arial"/>
                <w:i/>
                <w:sz w:val="20"/>
              </w:rPr>
            </w:pPr>
            <w:r w:rsidRPr="006042C8">
              <w:rPr>
                <w:rFonts w:cs="Arial"/>
                <w:i/>
                <w:sz w:val="20"/>
              </w:rPr>
              <w:t>Первичный рынок</w:t>
            </w:r>
          </w:p>
        </w:tc>
        <w:tc>
          <w:tcPr>
            <w:tcW w:w="3761" w:type="dxa"/>
            <w:gridSpan w:val="2"/>
            <w:tcBorders>
              <w:top w:val="double" w:sz="4" w:space="0" w:color="auto"/>
              <w:left w:val="single" w:sz="4" w:space="0" w:color="auto"/>
              <w:bottom w:val="single" w:sz="4" w:space="0" w:color="auto"/>
            </w:tcBorders>
          </w:tcPr>
          <w:p w14:paraId="02BBAA43" w14:textId="77777777" w:rsidR="00FC6D7F" w:rsidRPr="006042C8" w:rsidRDefault="00FC6D7F" w:rsidP="004965FF">
            <w:pPr>
              <w:spacing w:before="40" w:after="40" w:line="240" w:lineRule="auto"/>
              <w:ind w:firstLine="0"/>
              <w:jc w:val="center"/>
              <w:rPr>
                <w:rFonts w:cs="Arial"/>
                <w:i/>
                <w:sz w:val="20"/>
              </w:rPr>
            </w:pPr>
            <w:r w:rsidRPr="006042C8">
              <w:rPr>
                <w:rFonts w:cs="Arial"/>
                <w:i/>
                <w:sz w:val="20"/>
              </w:rPr>
              <w:t>Вторичный рынок</w:t>
            </w:r>
          </w:p>
        </w:tc>
      </w:tr>
      <w:tr w:rsidR="00FC6D7F" w:rsidRPr="006042C8" w14:paraId="189B6619" w14:textId="77777777" w:rsidTr="00FC6D7F">
        <w:tc>
          <w:tcPr>
            <w:tcW w:w="1879" w:type="dxa"/>
            <w:vMerge/>
            <w:tcBorders>
              <w:bottom w:val="single" w:sz="4" w:space="0" w:color="auto"/>
              <w:right w:val="single" w:sz="4" w:space="0" w:color="auto"/>
            </w:tcBorders>
            <w:vAlign w:val="center"/>
          </w:tcPr>
          <w:p w14:paraId="5CEC68DB" w14:textId="77777777" w:rsidR="00FC6D7F" w:rsidRPr="006042C8" w:rsidRDefault="00FC6D7F" w:rsidP="004965FF">
            <w:pPr>
              <w:spacing w:before="40" w:after="40"/>
              <w:jc w:val="center"/>
              <w:rPr>
                <w:rFonts w:cs="Arial"/>
                <w:sz w:val="20"/>
              </w:rPr>
            </w:pPr>
          </w:p>
        </w:tc>
        <w:tc>
          <w:tcPr>
            <w:tcW w:w="1883" w:type="dxa"/>
            <w:tcBorders>
              <w:top w:val="single" w:sz="4" w:space="0" w:color="auto"/>
              <w:left w:val="single" w:sz="4" w:space="0" w:color="auto"/>
              <w:bottom w:val="single" w:sz="4" w:space="0" w:color="auto"/>
              <w:right w:val="single" w:sz="4" w:space="0" w:color="auto"/>
            </w:tcBorders>
          </w:tcPr>
          <w:p w14:paraId="747F6EC0" w14:textId="723A54F1" w:rsidR="00FC6D7F" w:rsidRPr="006042C8" w:rsidRDefault="00FC6D7F" w:rsidP="004965FF">
            <w:pPr>
              <w:spacing w:before="40" w:after="40" w:line="240" w:lineRule="auto"/>
              <w:ind w:firstLine="0"/>
              <w:jc w:val="center"/>
              <w:rPr>
                <w:rFonts w:cs="Arial"/>
                <w:i/>
                <w:sz w:val="20"/>
              </w:rPr>
            </w:pPr>
            <w:r w:rsidRPr="006042C8">
              <w:rPr>
                <w:rFonts w:cs="Arial"/>
                <w:i/>
                <w:sz w:val="20"/>
              </w:rPr>
              <w:t>средняя цена, рублей за кв.</w:t>
            </w:r>
            <w:r w:rsidR="004965FF" w:rsidRPr="006042C8">
              <w:rPr>
                <w:rFonts w:cs="Arial"/>
                <w:i/>
                <w:sz w:val="20"/>
              </w:rPr>
              <w:t xml:space="preserve"> </w:t>
            </w:r>
            <w:r w:rsidRPr="006042C8">
              <w:rPr>
                <w:rFonts w:cs="Arial"/>
                <w:i/>
                <w:sz w:val="20"/>
              </w:rPr>
              <w:t>метр</w:t>
            </w:r>
          </w:p>
        </w:tc>
        <w:tc>
          <w:tcPr>
            <w:tcW w:w="1878" w:type="dxa"/>
            <w:tcBorders>
              <w:top w:val="single" w:sz="4" w:space="0" w:color="auto"/>
              <w:left w:val="single" w:sz="4" w:space="0" w:color="auto"/>
              <w:bottom w:val="single" w:sz="4" w:space="0" w:color="auto"/>
              <w:right w:val="single" w:sz="4" w:space="0" w:color="auto"/>
            </w:tcBorders>
          </w:tcPr>
          <w:p w14:paraId="57C8A9BE" w14:textId="696990B5" w:rsidR="00FC6D7F" w:rsidRPr="006042C8" w:rsidRDefault="00FC6D7F" w:rsidP="004965FF">
            <w:pPr>
              <w:spacing w:before="40" w:after="40" w:line="240" w:lineRule="auto"/>
              <w:ind w:firstLine="0"/>
              <w:jc w:val="center"/>
              <w:rPr>
                <w:rFonts w:cs="Arial"/>
                <w:i/>
                <w:sz w:val="20"/>
              </w:rPr>
            </w:pPr>
            <w:r w:rsidRPr="006042C8">
              <w:rPr>
                <w:rFonts w:cs="Arial"/>
                <w:i/>
                <w:sz w:val="20"/>
              </w:rPr>
              <w:t xml:space="preserve">индекс цен, </w:t>
            </w:r>
            <w:r w:rsidR="004965FF" w:rsidRPr="006042C8">
              <w:rPr>
                <w:rFonts w:cs="Arial"/>
                <w:i/>
                <w:sz w:val="20"/>
              </w:rPr>
              <w:br/>
            </w:r>
            <w:proofErr w:type="gramStart"/>
            <w:r w:rsidRPr="006042C8">
              <w:rPr>
                <w:rFonts w:cs="Arial"/>
                <w:i/>
                <w:sz w:val="20"/>
              </w:rPr>
              <w:t>в</w:t>
            </w:r>
            <w:proofErr w:type="gramEnd"/>
            <w:r w:rsidRPr="006042C8">
              <w:rPr>
                <w:rFonts w:cs="Arial"/>
                <w:i/>
                <w:sz w:val="20"/>
              </w:rPr>
              <w:t xml:space="preserve"> %</w:t>
            </w:r>
          </w:p>
        </w:tc>
        <w:tc>
          <w:tcPr>
            <w:tcW w:w="1883" w:type="dxa"/>
            <w:tcBorders>
              <w:top w:val="single" w:sz="4" w:space="0" w:color="auto"/>
              <w:left w:val="single" w:sz="4" w:space="0" w:color="auto"/>
              <w:bottom w:val="single" w:sz="4" w:space="0" w:color="auto"/>
              <w:right w:val="single" w:sz="4" w:space="0" w:color="auto"/>
            </w:tcBorders>
          </w:tcPr>
          <w:p w14:paraId="4824D0BD" w14:textId="42D9A0EE" w:rsidR="00FC6D7F" w:rsidRPr="006042C8" w:rsidRDefault="00FC6D7F" w:rsidP="004965FF">
            <w:pPr>
              <w:spacing w:before="40" w:after="40" w:line="240" w:lineRule="auto"/>
              <w:ind w:firstLine="0"/>
              <w:jc w:val="center"/>
              <w:rPr>
                <w:rFonts w:cs="Arial"/>
                <w:i/>
                <w:sz w:val="20"/>
              </w:rPr>
            </w:pPr>
            <w:r w:rsidRPr="006042C8">
              <w:rPr>
                <w:rFonts w:cs="Arial"/>
                <w:i/>
                <w:sz w:val="20"/>
              </w:rPr>
              <w:t>средняя цена, рублей за кв.</w:t>
            </w:r>
            <w:r w:rsidR="004965FF" w:rsidRPr="006042C8">
              <w:rPr>
                <w:rFonts w:cs="Arial"/>
                <w:i/>
                <w:sz w:val="20"/>
              </w:rPr>
              <w:t xml:space="preserve"> </w:t>
            </w:r>
            <w:r w:rsidRPr="006042C8">
              <w:rPr>
                <w:rFonts w:cs="Arial"/>
                <w:i/>
                <w:sz w:val="20"/>
              </w:rPr>
              <w:t>метр</w:t>
            </w:r>
          </w:p>
        </w:tc>
        <w:tc>
          <w:tcPr>
            <w:tcW w:w="1878" w:type="dxa"/>
            <w:tcBorders>
              <w:top w:val="single" w:sz="4" w:space="0" w:color="auto"/>
              <w:left w:val="single" w:sz="4" w:space="0" w:color="auto"/>
              <w:bottom w:val="single" w:sz="4" w:space="0" w:color="auto"/>
            </w:tcBorders>
          </w:tcPr>
          <w:p w14:paraId="4768C005" w14:textId="11E16266" w:rsidR="00FC6D7F" w:rsidRPr="006042C8" w:rsidRDefault="00FC6D7F" w:rsidP="004965FF">
            <w:pPr>
              <w:spacing w:before="40" w:after="40" w:line="240" w:lineRule="auto"/>
              <w:ind w:firstLine="0"/>
              <w:jc w:val="center"/>
              <w:rPr>
                <w:rFonts w:cs="Arial"/>
                <w:i/>
                <w:sz w:val="20"/>
              </w:rPr>
            </w:pPr>
            <w:r w:rsidRPr="006042C8">
              <w:rPr>
                <w:rFonts w:cs="Arial"/>
                <w:i/>
                <w:sz w:val="20"/>
              </w:rPr>
              <w:t xml:space="preserve">индекс цен, </w:t>
            </w:r>
            <w:r w:rsidR="004965FF" w:rsidRPr="006042C8">
              <w:rPr>
                <w:rFonts w:cs="Arial"/>
                <w:i/>
                <w:sz w:val="20"/>
              </w:rPr>
              <w:br/>
            </w:r>
            <w:proofErr w:type="gramStart"/>
            <w:r w:rsidRPr="006042C8">
              <w:rPr>
                <w:rFonts w:cs="Arial"/>
                <w:i/>
                <w:sz w:val="20"/>
              </w:rPr>
              <w:t>в</w:t>
            </w:r>
            <w:proofErr w:type="gramEnd"/>
            <w:r w:rsidRPr="006042C8">
              <w:rPr>
                <w:rFonts w:cs="Arial"/>
                <w:i/>
                <w:sz w:val="20"/>
              </w:rPr>
              <w:t xml:space="preserve"> %</w:t>
            </w:r>
          </w:p>
        </w:tc>
      </w:tr>
      <w:tr w:rsidR="00FC6D7F" w:rsidRPr="006042C8" w14:paraId="06FFA3A2" w14:textId="77777777" w:rsidTr="00FC6D7F">
        <w:tc>
          <w:tcPr>
            <w:tcW w:w="9401" w:type="dxa"/>
            <w:gridSpan w:val="5"/>
            <w:tcBorders>
              <w:top w:val="single" w:sz="4" w:space="0" w:color="auto"/>
              <w:bottom w:val="single" w:sz="4" w:space="0" w:color="auto"/>
            </w:tcBorders>
            <w:vAlign w:val="bottom"/>
          </w:tcPr>
          <w:p w14:paraId="1CA87E3D" w14:textId="77777777" w:rsidR="00FC6D7F" w:rsidRPr="006042C8" w:rsidRDefault="00FC6D7F" w:rsidP="00FC6D7F">
            <w:pPr>
              <w:spacing w:before="80" w:line="240" w:lineRule="exact"/>
              <w:ind w:firstLine="0"/>
              <w:jc w:val="center"/>
              <w:rPr>
                <w:rFonts w:cs="Arial"/>
                <w:sz w:val="20"/>
              </w:rPr>
            </w:pPr>
            <w:r w:rsidRPr="006042C8">
              <w:rPr>
                <w:b/>
                <w:sz w:val="20"/>
              </w:rPr>
              <w:t>2021 год</w:t>
            </w:r>
          </w:p>
        </w:tc>
      </w:tr>
      <w:tr w:rsidR="00FC6D7F" w:rsidRPr="006042C8" w14:paraId="4B08E985" w14:textId="77777777" w:rsidTr="00FC6D7F">
        <w:tc>
          <w:tcPr>
            <w:tcW w:w="1879" w:type="dxa"/>
            <w:tcBorders>
              <w:top w:val="single" w:sz="4" w:space="0" w:color="auto"/>
              <w:bottom w:val="dotted" w:sz="4" w:space="0" w:color="auto"/>
              <w:right w:val="single" w:sz="4" w:space="0" w:color="auto"/>
            </w:tcBorders>
            <w:vAlign w:val="bottom"/>
          </w:tcPr>
          <w:p w14:paraId="18353D8B" w14:textId="77777777" w:rsidR="00FC6D7F" w:rsidRPr="006042C8" w:rsidRDefault="00FC6D7F" w:rsidP="00FC6D7F">
            <w:pPr>
              <w:spacing w:before="80" w:line="240" w:lineRule="exact"/>
              <w:ind w:firstLine="0"/>
              <w:jc w:val="left"/>
              <w:rPr>
                <w:rFonts w:cs="Arial"/>
                <w:sz w:val="20"/>
              </w:rPr>
            </w:pPr>
            <w:r w:rsidRPr="006042C8">
              <w:rPr>
                <w:rFonts w:cs="Arial"/>
                <w:sz w:val="20"/>
                <w:lang w:val="en-US"/>
              </w:rPr>
              <w:t>I</w:t>
            </w:r>
            <w:r w:rsidRPr="006042C8">
              <w:rPr>
                <w:rFonts w:cs="Arial"/>
                <w:sz w:val="20"/>
              </w:rPr>
              <w:t xml:space="preserve"> квартал</w:t>
            </w:r>
          </w:p>
        </w:tc>
        <w:tc>
          <w:tcPr>
            <w:tcW w:w="1883" w:type="dxa"/>
            <w:tcBorders>
              <w:top w:val="single" w:sz="4" w:space="0" w:color="auto"/>
              <w:left w:val="single" w:sz="4" w:space="0" w:color="auto"/>
              <w:bottom w:val="dotted" w:sz="4" w:space="0" w:color="auto"/>
              <w:right w:val="single" w:sz="4" w:space="0" w:color="auto"/>
            </w:tcBorders>
            <w:vAlign w:val="bottom"/>
          </w:tcPr>
          <w:p w14:paraId="4D86C01B" w14:textId="77777777" w:rsidR="00FC6D7F" w:rsidRPr="006042C8" w:rsidRDefault="00FC6D7F" w:rsidP="00FC6D7F">
            <w:pPr>
              <w:spacing w:before="80" w:line="240" w:lineRule="exact"/>
              <w:ind w:firstLine="0"/>
              <w:jc w:val="center"/>
              <w:rPr>
                <w:rFonts w:cs="Arial"/>
                <w:sz w:val="20"/>
              </w:rPr>
            </w:pPr>
            <w:r w:rsidRPr="006042C8">
              <w:rPr>
                <w:rFonts w:cs="Arial"/>
                <w:sz w:val="20"/>
              </w:rPr>
              <w:t>68772</w:t>
            </w:r>
          </w:p>
        </w:tc>
        <w:tc>
          <w:tcPr>
            <w:tcW w:w="1878" w:type="dxa"/>
            <w:tcBorders>
              <w:top w:val="single" w:sz="4" w:space="0" w:color="auto"/>
              <w:left w:val="single" w:sz="4" w:space="0" w:color="auto"/>
              <w:bottom w:val="dotted" w:sz="4" w:space="0" w:color="auto"/>
              <w:right w:val="single" w:sz="4" w:space="0" w:color="auto"/>
            </w:tcBorders>
            <w:vAlign w:val="bottom"/>
          </w:tcPr>
          <w:p w14:paraId="4584B801" w14:textId="07F18899" w:rsidR="00FC6D7F" w:rsidRPr="006042C8" w:rsidRDefault="004965FF" w:rsidP="00FC6D7F">
            <w:pPr>
              <w:spacing w:before="80" w:line="240" w:lineRule="exact"/>
              <w:ind w:firstLine="0"/>
              <w:jc w:val="center"/>
              <w:rPr>
                <w:rFonts w:cs="Arial"/>
                <w:sz w:val="20"/>
              </w:rPr>
            </w:pPr>
            <w:r w:rsidRPr="006042C8">
              <w:rPr>
                <w:rFonts w:cs="Arial"/>
                <w:sz w:val="20"/>
              </w:rPr>
              <w:t>106,</w:t>
            </w:r>
            <w:r w:rsidR="00FC6D7F" w:rsidRPr="006042C8">
              <w:rPr>
                <w:rFonts w:cs="Arial"/>
                <w:sz w:val="20"/>
              </w:rPr>
              <w:t>1</w:t>
            </w:r>
          </w:p>
        </w:tc>
        <w:tc>
          <w:tcPr>
            <w:tcW w:w="1883" w:type="dxa"/>
            <w:tcBorders>
              <w:top w:val="single" w:sz="4" w:space="0" w:color="auto"/>
              <w:left w:val="single" w:sz="4" w:space="0" w:color="auto"/>
              <w:bottom w:val="dotted" w:sz="4" w:space="0" w:color="auto"/>
              <w:right w:val="single" w:sz="4" w:space="0" w:color="auto"/>
            </w:tcBorders>
            <w:vAlign w:val="bottom"/>
          </w:tcPr>
          <w:p w14:paraId="0F93E34C" w14:textId="77777777" w:rsidR="00FC6D7F" w:rsidRPr="006042C8" w:rsidRDefault="00FC6D7F" w:rsidP="00FC6D7F">
            <w:pPr>
              <w:spacing w:before="80" w:line="240" w:lineRule="exact"/>
              <w:ind w:firstLine="0"/>
              <w:jc w:val="center"/>
              <w:rPr>
                <w:rFonts w:cs="Arial"/>
                <w:sz w:val="20"/>
              </w:rPr>
            </w:pPr>
            <w:r w:rsidRPr="006042C8">
              <w:rPr>
                <w:rFonts w:cs="Arial"/>
                <w:sz w:val="20"/>
              </w:rPr>
              <w:t>63850</w:t>
            </w:r>
          </w:p>
        </w:tc>
        <w:tc>
          <w:tcPr>
            <w:tcW w:w="1878" w:type="dxa"/>
            <w:tcBorders>
              <w:top w:val="single" w:sz="4" w:space="0" w:color="auto"/>
              <w:left w:val="single" w:sz="4" w:space="0" w:color="auto"/>
              <w:bottom w:val="dotted" w:sz="4" w:space="0" w:color="auto"/>
            </w:tcBorders>
            <w:vAlign w:val="bottom"/>
          </w:tcPr>
          <w:p w14:paraId="3783816C" w14:textId="061641A7" w:rsidR="00FC6D7F" w:rsidRPr="006042C8" w:rsidRDefault="004965FF" w:rsidP="00FC6D7F">
            <w:pPr>
              <w:spacing w:before="80" w:line="240" w:lineRule="exact"/>
              <w:ind w:firstLine="0"/>
              <w:jc w:val="center"/>
              <w:rPr>
                <w:rFonts w:cs="Arial"/>
                <w:sz w:val="20"/>
              </w:rPr>
            </w:pPr>
            <w:r w:rsidRPr="006042C8">
              <w:rPr>
                <w:rFonts w:cs="Arial"/>
                <w:sz w:val="20"/>
              </w:rPr>
              <w:t>103,</w:t>
            </w:r>
            <w:r w:rsidR="00FC6D7F" w:rsidRPr="006042C8">
              <w:rPr>
                <w:rFonts w:cs="Arial"/>
                <w:sz w:val="20"/>
              </w:rPr>
              <w:t>4</w:t>
            </w:r>
          </w:p>
        </w:tc>
      </w:tr>
      <w:tr w:rsidR="00FC6D7F" w:rsidRPr="006042C8" w14:paraId="043A7736" w14:textId="77777777" w:rsidTr="00FC6D7F">
        <w:tc>
          <w:tcPr>
            <w:tcW w:w="1879" w:type="dxa"/>
            <w:tcBorders>
              <w:top w:val="dotted" w:sz="4" w:space="0" w:color="auto"/>
              <w:bottom w:val="dotted" w:sz="4" w:space="0" w:color="auto"/>
              <w:right w:val="single" w:sz="4" w:space="0" w:color="auto"/>
            </w:tcBorders>
            <w:vAlign w:val="bottom"/>
          </w:tcPr>
          <w:p w14:paraId="2FF372A0" w14:textId="77777777" w:rsidR="00FC6D7F" w:rsidRPr="006042C8" w:rsidRDefault="00FC6D7F" w:rsidP="00FC6D7F">
            <w:pPr>
              <w:spacing w:before="80" w:line="240" w:lineRule="exact"/>
              <w:ind w:firstLine="0"/>
              <w:jc w:val="left"/>
              <w:rPr>
                <w:rFonts w:cs="Arial"/>
                <w:sz w:val="20"/>
              </w:rPr>
            </w:pPr>
            <w:r w:rsidRPr="006042C8">
              <w:rPr>
                <w:rFonts w:cs="Arial"/>
                <w:sz w:val="20"/>
                <w:lang w:val="en-US"/>
              </w:rPr>
              <w:t>II</w:t>
            </w:r>
            <w:r w:rsidRPr="006042C8">
              <w:rPr>
                <w:rFonts w:cs="Arial"/>
                <w:sz w:val="20"/>
              </w:rPr>
              <w:t xml:space="preserve"> квартал</w:t>
            </w:r>
          </w:p>
        </w:tc>
        <w:tc>
          <w:tcPr>
            <w:tcW w:w="1883" w:type="dxa"/>
            <w:tcBorders>
              <w:top w:val="dotted" w:sz="4" w:space="0" w:color="auto"/>
              <w:left w:val="single" w:sz="4" w:space="0" w:color="auto"/>
              <w:bottom w:val="dotted" w:sz="4" w:space="0" w:color="auto"/>
              <w:right w:val="single" w:sz="4" w:space="0" w:color="auto"/>
            </w:tcBorders>
            <w:vAlign w:val="bottom"/>
          </w:tcPr>
          <w:p w14:paraId="29813FC4" w14:textId="77777777" w:rsidR="00FC6D7F" w:rsidRPr="006042C8" w:rsidRDefault="00FC6D7F" w:rsidP="00FC6D7F">
            <w:pPr>
              <w:spacing w:before="80" w:line="240" w:lineRule="exact"/>
              <w:ind w:firstLine="0"/>
              <w:jc w:val="center"/>
              <w:rPr>
                <w:rFonts w:cs="Arial"/>
                <w:sz w:val="20"/>
              </w:rPr>
            </w:pPr>
            <w:r w:rsidRPr="006042C8">
              <w:rPr>
                <w:rFonts w:cs="Arial"/>
                <w:sz w:val="20"/>
              </w:rPr>
              <w:t>69966</w:t>
            </w:r>
          </w:p>
        </w:tc>
        <w:tc>
          <w:tcPr>
            <w:tcW w:w="1878" w:type="dxa"/>
            <w:tcBorders>
              <w:top w:val="dotted" w:sz="4" w:space="0" w:color="auto"/>
              <w:left w:val="single" w:sz="4" w:space="0" w:color="auto"/>
              <w:bottom w:val="dotted" w:sz="4" w:space="0" w:color="auto"/>
              <w:right w:val="single" w:sz="4" w:space="0" w:color="auto"/>
            </w:tcBorders>
            <w:vAlign w:val="bottom"/>
          </w:tcPr>
          <w:p w14:paraId="5E77FB4C" w14:textId="487214DB" w:rsidR="00FC6D7F" w:rsidRPr="006042C8" w:rsidRDefault="00FC6D7F" w:rsidP="004965FF">
            <w:pPr>
              <w:spacing w:before="80" w:line="240" w:lineRule="exact"/>
              <w:ind w:firstLine="0"/>
              <w:jc w:val="center"/>
              <w:rPr>
                <w:rFonts w:cs="Arial"/>
                <w:sz w:val="20"/>
              </w:rPr>
            </w:pPr>
            <w:r w:rsidRPr="006042C8">
              <w:rPr>
                <w:rFonts w:cs="Arial"/>
                <w:sz w:val="20"/>
              </w:rPr>
              <w:t>101</w:t>
            </w:r>
            <w:r w:rsidR="004965FF" w:rsidRPr="006042C8">
              <w:rPr>
                <w:rFonts w:cs="Arial"/>
                <w:sz w:val="20"/>
              </w:rPr>
              <w:t>,</w:t>
            </w:r>
            <w:r w:rsidRPr="006042C8">
              <w:rPr>
                <w:rFonts w:cs="Arial"/>
                <w:sz w:val="20"/>
              </w:rPr>
              <w:t>7</w:t>
            </w:r>
          </w:p>
        </w:tc>
        <w:tc>
          <w:tcPr>
            <w:tcW w:w="1883" w:type="dxa"/>
            <w:tcBorders>
              <w:top w:val="dotted" w:sz="4" w:space="0" w:color="auto"/>
              <w:left w:val="single" w:sz="4" w:space="0" w:color="auto"/>
              <w:bottom w:val="dotted" w:sz="4" w:space="0" w:color="auto"/>
              <w:right w:val="single" w:sz="4" w:space="0" w:color="auto"/>
            </w:tcBorders>
            <w:vAlign w:val="bottom"/>
          </w:tcPr>
          <w:p w14:paraId="3BF07C2F" w14:textId="77777777" w:rsidR="00FC6D7F" w:rsidRPr="006042C8" w:rsidRDefault="00FC6D7F" w:rsidP="00FC6D7F">
            <w:pPr>
              <w:spacing w:before="80" w:line="240" w:lineRule="exact"/>
              <w:ind w:firstLine="0"/>
              <w:jc w:val="center"/>
              <w:rPr>
                <w:rFonts w:cs="Arial"/>
                <w:sz w:val="20"/>
              </w:rPr>
            </w:pPr>
            <w:r w:rsidRPr="006042C8">
              <w:rPr>
                <w:rFonts w:cs="Arial"/>
                <w:sz w:val="20"/>
              </w:rPr>
              <w:t>64728</w:t>
            </w:r>
          </w:p>
        </w:tc>
        <w:tc>
          <w:tcPr>
            <w:tcW w:w="1878" w:type="dxa"/>
            <w:tcBorders>
              <w:top w:val="dotted" w:sz="4" w:space="0" w:color="auto"/>
              <w:left w:val="single" w:sz="4" w:space="0" w:color="auto"/>
              <w:bottom w:val="dotted" w:sz="4" w:space="0" w:color="auto"/>
            </w:tcBorders>
            <w:vAlign w:val="bottom"/>
          </w:tcPr>
          <w:p w14:paraId="13D8EE4B" w14:textId="1B965B54" w:rsidR="00FC6D7F" w:rsidRPr="006042C8" w:rsidRDefault="004965FF" w:rsidP="00FC6D7F">
            <w:pPr>
              <w:spacing w:before="80" w:line="240" w:lineRule="exact"/>
              <w:ind w:firstLine="0"/>
              <w:jc w:val="center"/>
              <w:rPr>
                <w:rFonts w:cs="Arial"/>
                <w:sz w:val="20"/>
              </w:rPr>
            </w:pPr>
            <w:r w:rsidRPr="006042C8">
              <w:rPr>
                <w:rFonts w:cs="Arial"/>
                <w:sz w:val="20"/>
              </w:rPr>
              <w:t>101,</w:t>
            </w:r>
            <w:r w:rsidR="00FC6D7F" w:rsidRPr="006042C8">
              <w:rPr>
                <w:rFonts w:cs="Arial"/>
                <w:sz w:val="20"/>
              </w:rPr>
              <w:t>4</w:t>
            </w:r>
          </w:p>
        </w:tc>
      </w:tr>
      <w:tr w:rsidR="00FC6D7F" w:rsidRPr="006042C8" w14:paraId="18EF824C" w14:textId="77777777" w:rsidTr="00FC6D7F">
        <w:tc>
          <w:tcPr>
            <w:tcW w:w="1879" w:type="dxa"/>
            <w:tcBorders>
              <w:top w:val="dotted" w:sz="4" w:space="0" w:color="auto"/>
              <w:bottom w:val="dotted" w:sz="4" w:space="0" w:color="auto"/>
              <w:right w:val="single" w:sz="4" w:space="0" w:color="auto"/>
            </w:tcBorders>
            <w:vAlign w:val="bottom"/>
          </w:tcPr>
          <w:p w14:paraId="51FBFC6D" w14:textId="77777777" w:rsidR="00FC6D7F" w:rsidRPr="006042C8" w:rsidRDefault="00FC6D7F" w:rsidP="00FC6D7F">
            <w:pPr>
              <w:spacing w:before="80" w:line="240" w:lineRule="exact"/>
              <w:ind w:firstLine="0"/>
              <w:jc w:val="left"/>
              <w:rPr>
                <w:rFonts w:cs="Arial"/>
                <w:sz w:val="20"/>
              </w:rPr>
            </w:pPr>
            <w:r w:rsidRPr="006042C8">
              <w:rPr>
                <w:rFonts w:cs="Arial"/>
                <w:sz w:val="20"/>
                <w:lang w:val="en-US"/>
              </w:rPr>
              <w:t>III</w:t>
            </w:r>
            <w:r w:rsidRPr="006042C8">
              <w:rPr>
                <w:rFonts w:cs="Arial"/>
                <w:sz w:val="20"/>
              </w:rPr>
              <w:t xml:space="preserve"> квартал</w:t>
            </w:r>
          </w:p>
        </w:tc>
        <w:tc>
          <w:tcPr>
            <w:tcW w:w="1883" w:type="dxa"/>
            <w:tcBorders>
              <w:top w:val="dotted" w:sz="4" w:space="0" w:color="auto"/>
              <w:left w:val="single" w:sz="4" w:space="0" w:color="auto"/>
              <w:bottom w:val="dotted" w:sz="4" w:space="0" w:color="auto"/>
              <w:right w:val="single" w:sz="4" w:space="0" w:color="auto"/>
            </w:tcBorders>
            <w:vAlign w:val="bottom"/>
          </w:tcPr>
          <w:p w14:paraId="4B0FC913" w14:textId="77777777" w:rsidR="00FC6D7F" w:rsidRPr="006042C8" w:rsidRDefault="00FC6D7F" w:rsidP="00FC6D7F">
            <w:pPr>
              <w:spacing w:before="80" w:line="240" w:lineRule="exact"/>
              <w:ind w:firstLine="0"/>
              <w:jc w:val="center"/>
              <w:rPr>
                <w:rFonts w:cs="Arial"/>
                <w:sz w:val="20"/>
              </w:rPr>
            </w:pPr>
            <w:r w:rsidRPr="006042C8">
              <w:rPr>
                <w:rFonts w:cs="Arial"/>
                <w:sz w:val="20"/>
              </w:rPr>
              <w:t>72196</w:t>
            </w:r>
          </w:p>
        </w:tc>
        <w:tc>
          <w:tcPr>
            <w:tcW w:w="1878" w:type="dxa"/>
            <w:tcBorders>
              <w:top w:val="dotted" w:sz="4" w:space="0" w:color="auto"/>
              <w:left w:val="single" w:sz="4" w:space="0" w:color="auto"/>
              <w:bottom w:val="dotted" w:sz="4" w:space="0" w:color="auto"/>
              <w:right w:val="single" w:sz="4" w:space="0" w:color="auto"/>
            </w:tcBorders>
            <w:vAlign w:val="bottom"/>
          </w:tcPr>
          <w:p w14:paraId="37A1B1D3" w14:textId="77777777" w:rsidR="00FC6D7F" w:rsidRPr="006042C8" w:rsidRDefault="00FC6D7F" w:rsidP="00FC6D7F">
            <w:pPr>
              <w:spacing w:before="80" w:line="240" w:lineRule="exact"/>
              <w:ind w:firstLine="0"/>
              <w:jc w:val="center"/>
              <w:rPr>
                <w:rFonts w:cs="Arial"/>
                <w:sz w:val="20"/>
              </w:rPr>
            </w:pPr>
            <w:r w:rsidRPr="006042C8">
              <w:rPr>
                <w:rFonts w:cs="Arial"/>
                <w:sz w:val="20"/>
              </w:rPr>
              <w:t>103,2</w:t>
            </w:r>
          </w:p>
        </w:tc>
        <w:tc>
          <w:tcPr>
            <w:tcW w:w="1883" w:type="dxa"/>
            <w:tcBorders>
              <w:top w:val="dotted" w:sz="4" w:space="0" w:color="auto"/>
              <w:left w:val="single" w:sz="4" w:space="0" w:color="auto"/>
              <w:bottom w:val="dotted" w:sz="4" w:space="0" w:color="auto"/>
              <w:right w:val="single" w:sz="4" w:space="0" w:color="auto"/>
            </w:tcBorders>
            <w:vAlign w:val="bottom"/>
          </w:tcPr>
          <w:p w14:paraId="512FAFE9" w14:textId="77777777" w:rsidR="00FC6D7F" w:rsidRPr="006042C8" w:rsidRDefault="00FC6D7F" w:rsidP="00FC6D7F">
            <w:pPr>
              <w:spacing w:before="80" w:line="240" w:lineRule="exact"/>
              <w:ind w:firstLine="0"/>
              <w:jc w:val="center"/>
              <w:rPr>
                <w:rFonts w:cs="Arial"/>
                <w:sz w:val="20"/>
              </w:rPr>
            </w:pPr>
            <w:r w:rsidRPr="006042C8">
              <w:rPr>
                <w:rFonts w:cs="Arial"/>
                <w:sz w:val="20"/>
              </w:rPr>
              <w:t>64441</w:t>
            </w:r>
          </w:p>
        </w:tc>
        <w:tc>
          <w:tcPr>
            <w:tcW w:w="1878" w:type="dxa"/>
            <w:tcBorders>
              <w:top w:val="dotted" w:sz="4" w:space="0" w:color="auto"/>
              <w:left w:val="single" w:sz="4" w:space="0" w:color="auto"/>
              <w:bottom w:val="dotted" w:sz="4" w:space="0" w:color="auto"/>
            </w:tcBorders>
            <w:vAlign w:val="bottom"/>
          </w:tcPr>
          <w:p w14:paraId="2D7C69B1" w14:textId="77777777" w:rsidR="00FC6D7F" w:rsidRPr="006042C8" w:rsidRDefault="00FC6D7F" w:rsidP="00FC6D7F">
            <w:pPr>
              <w:spacing w:before="80" w:line="240" w:lineRule="exact"/>
              <w:ind w:firstLine="0"/>
              <w:jc w:val="center"/>
              <w:rPr>
                <w:rFonts w:cs="Arial"/>
                <w:sz w:val="20"/>
              </w:rPr>
            </w:pPr>
            <w:r w:rsidRPr="006042C8">
              <w:rPr>
                <w:rFonts w:cs="Arial"/>
                <w:sz w:val="20"/>
              </w:rPr>
              <w:t>99,6</w:t>
            </w:r>
          </w:p>
        </w:tc>
      </w:tr>
      <w:tr w:rsidR="00FC6D7F" w:rsidRPr="006042C8" w14:paraId="4E03C2E4" w14:textId="77777777" w:rsidTr="00FC6D7F">
        <w:tc>
          <w:tcPr>
            <w:tcW w:w="1879" w:type="dxa"/>
            <w:tcBorders>
              <w:top w:val="dotted" w:sz="4" w:space="0" w:color="auto"/>
              <w:bottom w:val="single" w:sz="4" w:space="0" w:color="auto"/>
              <w:right w:val="single" w:sz="4" w:space="0" w:color="auto"/>
            </w:tcBorders>
            <w:vAlign w:val="bottom"/>
          </w:tcPr>
          <w:p w14:paraId="37664CAA" w14:textId="77777777" w:rsidR="00FC6D7F" w:rsidRPr="006042C8" w:rsidRDefault="00FC6D7F" w:rsidP="00FC6D7F">
            <w:pPr>
              <w:spacing w:before="80" w:line="240" w:lineRule="exact"/>
              <w:ind w:firstLine="0"/>
              <w:jc w:val="left"/>
              <w:rPr>
                <w:rFonts w:cs="Arial"/>
                <w:sz w:val="20"/>
                <w:lang w:val="en-US"/>
              </w:rPr>
            </w:pPr>
            <w:r w:rsidRPr="006042C8">
              <w:rPr>
                <w:rFonts w:cs="Arial"/>
                <w:sz w:val="20"/>
                <w:lang w:val="en-US"/>
              </w:rPr>
              <w:t>IV</w:t>
            </w:r>
            <w:r w:rsidRPr="006042C8">
              <w:rPr>
                <w:rFonts w:cs="Arial"/>
                <w:sz w:val="20"/>
              </w:rPr>
              <w:t xml:space="preserve"> квартал</w:t>
            </w:r>
          </w:p>
        </w:tc>
        <w:tc>
          <w:tcPr>
            <w:tcW w:w="1883" w:type="dxa"/>
            <w:tcBorders>
              <w:top w:val="dotted" w:sz="4" w:space="0" w:color="auto"/>
              <w:left w:val="single" w:sz="4" w:space="0" w:color="auto"/>
              <w:bottom w:val="single" w:sz="4" w:space="0" w:color="auto"/>
              <w:right w:val="single" w:sz="4" w:space="0" w:color="auto"/>
            </w:tcBorders>
            <w:vAlign w:val="bottom"/>
          </w:tcPr>
          <w:p w14:paraId="6A97F24B" w14:textId="77777777" w:rsidR="00FC6D7F" w:rsidRPr="006042C8" w:rsidRDefault="00FC6D7F" w:rsidP="00FC6D7F">
            <w:pPr>
              <w:spacing w:before="80" w:line="240" w:lineRule="exact"/>
              <w:ind w:firstLine="0"/>
              <w:jc w:val="center"/>
              <w:rPr>
                <w:rFonts w:cs="Arial"/>
                <w:sz w:val="20"/>
              </w:rPr>
            </w:pPr>
            <w:r w:rsidRPr="006042C8">
              <w:rPr>
                <w:rFonts w:cs="Arial"/>
                <w:sz w:val="20"/>
              </w:rPr>
              <w:t>73620</w:t>
            </w:r>
          </w:p>
        </w:tc>
        <w:tc>
          <w:tcPr>
            <w:tcW w:w="1878" w:type="dxa"/>
            <w:tcBorders>
              <w:top w:val="dotted" w:sz="4" w:space="0" w:color="auto"/>
              <w:left w:val="single" w:sz="4" w:space="0" w:color="auto"/>
              <w:bottom w:val="single" w:sz="4" w:space="0" w:color="auto"/>
              <w:right w:val="single" w:sz="4" w:space="0" w:color="auto"/>
            </w:tcBorders>
            <w:vAlign w:val="bottom"/>
          </w:tcPr>
          <w:p w14:paraId="62370D99" w14:textId="77777777" w:rsidR="00FC6D7F" w:rsidRPr="006042C8" w:rsidRDefault="00FC6D7F" w:rsidP="00FC6D7F">
            <w:pPr>
              <w:spacing w:before="80" w:line="240" w:lineRule="exact"/>
              <w:ind w:firstLine="0"/>
              <w:jc w:val="center"/>
              <w:rPr>
                <w:rFonts w:cs="Arial"/>
                <w:sz w:val="20"/>
              </w:rPr>
            </w:pPr>
            <w:r w:rsidRPr="006042C8">
              <w:rPr>
                <w:rFonts w:cs="Arial"/>
                <w:sz w:val="20"/>
              </w:rPr>
              <w:t>102,0</w:t>
            </w:r>
          </w:p>
        </w:tc>
        <w:tc>
          <w:tcPr>
            <w:tcW w:w="1883" w:type="dxa"/>
            <w:tcBorders>
              <w:top w:val="dotted" w:sz="4" w:space="0" w:color="auto"/>
              <w:left w:val="single" w:sz="4" w:space="0" w:color="auto"/>
              <w:bottom w:val="single" w:sz="4" w:space="0" w:color="auto"/>
              <w:right w:val="single" w:sz="4" w:space="0" w:color="auto"/>
            </w:tcBorders>
            <w:vAlign w:val="bottom"/>
          </w:tcPr>
          <w:p w14:paraId="75118510" w14:textId="77777777" w:rsidR="00FC6D7F" w:rsidRPr="006042C8" w:rsidRDefault="00FC6D7F" w:rsidP="00FC6D7F">
            <w:pPr>
              <w:spacing w:before="80" w:line="240" w:lineRule="exact"/>
              <w:ind w:firstLine="0"/>
              <w:jc w:val="center"/>
              <w:rPr>
                <w:rFonts w:cs="Arial"/>
                <w:sz w:val="20"/>
              </w:rPr>
            </w:pPr>
            <w:r w:rsidRPr="006042C8">
              <w:rPr>
                <w:rFonts w:cs="Arial"/>
                <w:sz w:val="20"/>
              </w:rPr>
              <w:t>66072</w:t>
            </w:r>
          </w:p>
        </w:tc>
        <w:tc>
          <w:tcPr>
            <w:tcW w:w="1878" w:type="dxa"/>
            <w:tcBorders>
              <w:top w:val="dotted" w:sz="4" w:space="0" w:color="auto"/>
              <w:left w:val="single" w:sz="4" w:space="0" w:color="auto"/>
              <w:bottom w:val="single" w:sz="4" w:space="0" w:color="auto"/>
            </w:tcBorders>
            <w:vAlign w:val="bottom"/>
          </w:tcPr>
          <w:p w14:paraId="3C2AB8E3" w14:textId="77777777" w:rsidR="00FC6D7F" w:rsidRPr="006042C8" w:rsidRDefault="00FC6D7F" w:rsidP="00FC6D7F">
            <w:pPr>
              <w:spacing w:before="80" w:line="240" w:lineRule="exact"/>
              <w:ind w:firstLine="0"/>
              <w:jc w:val="center"/>
              <w:rPr>
                <w:rFonts w:cs="Arial"/>
                <w:sz w:val="20"/>
              </w:rPr>
            </w:pPr>
            <w:r w:rsidRPr="006042C8">
              <w:rPr>
                <w:rFonts w:cs="Arial"/>
                <w:sz w:val="20"/>
              </w:rPr>
              <w:t>102,5</w:t>
            </w:r>
          </w:p>
        </w:tc>
      </w:tr>
      <w:tr w:rsidR="00FC6D7F" w:rsidRPr="006042C8" w14:paraId="3CBDC3BF" w14:textId="77777777" w:rsidTr="00FC6D7F">
        <w:tc>
          <w:tcPr>
            <w:tcW w:w="9401" w:type="dxa"/>
            <w:gridSpan w:val="5"/>
            <w:tcBorders>
              <w:top w:val="single" w:sz="4" w:space="0" w:color="auto"/>
              <w:bottom w:val="single" w:sz="4" w:space="0" w:color="auto"/>
            </w:tcBorders>
            <w:vAlign w:val="bottom"/>
          </w:tcPr>
          <w:p w14:paraId="01588A49" w14:textId="77777777" w:rsidR="00FC6D7F" w:rsidRPr="006042C8" w:rsidRDefault="00FC6D7F" w:rsidP="00FC6D7F">
            <w:pPr>
              <w:spacing w:before="80" w:line="240" w:lineRule="exact"/>
              <w:ind w:firstLine="0"/>
              <w:jc w:val="center"/>
              <w:rPr>
                <w:rFonts w:cs="Arial"/>
                <w:sz w:val="20"/>
              </w:rPr>
            </w:pPr>
            <w:r w:rsidRPr="006042C8">
              <w:rPr>
                <w:b/>
                <w:sz w:val="20"/>
              </w:rPr>
              <w:t>2022 год</w:t>
            </w:r>
          </w:p>
        </w:tc>
      </w:tr>
      <w:tr w:rsidR="00FC6D7F" w:rsidRPr="006042C8" w14:paraId="6667C0F8" w14:textId="77777777" w:rsidTr="00FC6D7F">
        <w:tc>
          <w:tcPr>
            <w:tcW w:w="1879" w:type="dxa"/>
            <w:tcBorders>
              <w:top w:val="single" w:sz="4" w:space="0" w:color="auto"/>
              <w:bottom w:val="dotted" w:sz="4" w:space="0" w:color="auto"/>
              <w:right w:val="single" w:sz="4" w:space="0" w:color="auto"/>
            </w:tcBorders>
            <w:vAlign w:val="bottom"/>
          </w:tcPr>
          <w:p w14:paraId="570B5D30" w14:textId="77777777" w:rsidR="00FC6D7F" w:rsidRPr="006042C8" w:rsidRDefault="00FC6D7F" w:rsidP="00FC6D7F">
            <w:pPr>
              <w:spacing w:before="80" w:line="240" w:lineRule="exact"/>
              <w:ind w:firstLine="0"/>
              <w:jc w:val="left"/>
              <w:rPr>
                <w:rFonts w:cs="Arial"/>
                <w:sz w:val="20"/>
              </w:rPr>
            </w:pPr>
            <w:r w:rsidRPr="006042C8">
              <w:rPr>
                <w:rFonts w:cs="Arial"/>
                <w:sz w:val="20"/>
                <w:lang w:val="en-US"/>
              </w:rPr>
              <w:t>I</w:t>
            </w:r>
            <w:r w:rsidRPr="006042C8">
              <w:rPr>
                <w:rFonts w:cs="Arial"/>
                <w:sz w:val="20"/>
              </w:rPr>
              <w:t xml:space="preserve"> квартал</w:t>
            </w:r>
          </w:p>
        </w:tc>
        <w:tc>
          <w:tcPr>
            <w:tcW w:w="1883" w:type="dxa"/>
            <w:tcBorders>
              <w:top w:val="single" w:sz="4" w:space="0" w:color="auto"/>
              <w:left w:val="single" w:sz="4" w:space="0" w:color="auto"/>
              <w:bottom w:val="dotted" w:sz="4" w:space="0" w:color="auto"/>
              <w:right w:val="single" w:sz="4" w:space="0" w:color="auto"/>
            </w:tcBorders>
            <w:vAlign w:val="bottom"/>
          </w:tcPr>
          <w:p w14:paraId="6A02E7D5" w14:textId="77777777" w:rsidR="00FC6D7F" w:rsidRPr="006042C8" w:rsidRDefault="00FC6D7F" w:rsidP="00FC6D7F">
            <w:pPr>
              <w:spacing w:before="80" w:line="240" w:lineRule="exact"/>
              <w:ind w:firstLine="0"/>
              <w:jc w:val="center"/>
              <w:rPr>
                <w:rFonts w:cs="Arial"/>
                <w:sz w:val="20"/>
              </w:rPr>
            </w:pPr>
            <w:r w:rsidRPr="006042C8">
              <w:rPr>
                <w:rFonts w:cs="Arial"/>
                <w:sz w:val="20"/>
              </w:rPr>
              <w:t>95947</w:t>
            </w:r>
          </w:p>
        </w:tc>
        <w:tc>
          <w:tcPr>
            <w:tcW w:w="1878" w:type="dxa"/>
            <w:tcBorders>
              <w:top w:val="single" w:sz="4" w:space="0" w:color="auto"/>
              <w:left w:val="single" w:sz="4" w:space="0" w:color="auto"/>
              <w:bottom w:val="dotted" w:sz="4" w:space="0" w:color="auto"/>
              <w:right w:val="single" w:sz="4" w:space="0" w:color="auto"/>
            </w:tcBorders>
            <w:vAlign w:val="bottom"/>
          </w:tcPr>
          <w:p w14:paraId="0C84B7B7" w14:textId="77777777" w:rsidR="00FC6D7F" w:rsidRPr="006042C8" w:rsidRDefault="00FC6D7F" w:rsidP="00FC6D7F">
            <w:pPr>
              <w:spacing w:before="80" w:line="240" w:lineRule="exact"/>
              <w:ind w:firstLine="0"/>
              <w:jc w:val="center"/>
              <w:rPr>
                <w:rFonts w:cs="Arial"/>
                <w:sz w:val="20"/>
              </w:rPr>
            </w:pPr>
            <w:r w:rsidRPr="006042C8">
              <w:rPr>
                <w:rFonts w:cs="Arial"/>
                <w:sz w:val="20"/>
              </w:rPr>
              <w:t>109,7</w:t>
            </w:r>
          </w:p>
        </w:tc>
        <w:tc>
          <w:tcPr>
            <w:tcW w:w="1883" w:type="dxa"/>
            <w:tcBorders>
              <w:top w:val="single" w:sz="4" w:space="0" w:color="auto"/>
              <w:left w:val="single" w:sz="4" w:space="0" w:color="auto"/>
              <w:bottom w:val="dotted" w:sz="4" w:space="0" w:color="auto"/>
              <w:right w:val="single" w:sz="4" w:space="0" w:color="auto"/>
            </w:tcBorders>
            <w:vAlign w:val="bottom"/>
          </w:tcPr>
          <w:p w14:paraId="5A889915" w14:textId="77777777" w:rsidR="00FC6D7F" w:rsidRPr="006042C8" w:rsidRDefault="00FC6D7F" w:rsidP="00FC6D7F">
            <w:pPr>
              <w:spacing w:before="80" w:line="240" w:lineRule="exact"/>
              <w:ind w:firstLine="0"/>
              <w:jc w:val="center"/>
              <w:rPr>
                <w:rFonts w:cs="Arial"/>
                <w:sz w:val="20"/>
              </w:rPr>
            </w:pPr>
            <w:r w:rsidRPr="006042C8">
              <w:rPr>
                <w:rFonts w:cs="Arial"/>
                <w:sz w:val="20"/>
              </w:rPr>
              <w:t>83392</w:t>
            </w:r>
          </w:p>
        </w:tc>
        <w:tc>
          <w:tcPr>
            <w:tcW w:w="1878" w:type="dxa"/>
            <w:tcBorders>
              <w:top w:val="single" w:sz="4" w:space="0" w:color="auto"/>
              <w:left w:val="single" w:sz="4" w:space="0" w:color="auto"/>
              <w:bottom w:val="dotted" w:sz="4" w:space="0" w:color="auto"/>
            </w:tcBorders>
            <w:vAlign w:val="bottom"/>
          </w:tcPr>
          <w:p w14:paraId="45659DE9" w14:textId="77777777" w:rsidR="00FC6D7F" w:rsidRPr="006042C8" w:rsidRDefault="00FC6D7F" w:rsidP="00FC6D7F">
            <w:pPr>
              <w:spacing w:before="80" w:line="240" w:lineRule="exact"/>
              <w:ind w:firstLine="0"/>
              <w:jc w:val="center"/>
              <w:rPr>
                <w:rFonts w:cs="Arial"/>
                <w:sz w:val="20"/>
              </w:rPr>
            </w:pPr>
            <w:r w:rsidRPr="006042C8">
              <w:rPr>
                <w:rFonts w:cs="Arial"/>
                <w:sz w:val="20"/>
              </w:rPr>
              <w:t>106,0</w:t>
            </w:r>
          </w:p>
        </w:tc>
      </w:tr>
      <w:tr w:rsidR="00FC6D7F" w:rsidRPr="006042C8" w14:paraId="49CD7F8F" w14:textId="77777777" w:rsidTr="00FC6D7F">
        <w:tc>
          <w:tcPr>
            <w:tcW w:w="1879" w:type="dxa"/>
            <w:tcBorders>
              <w:top w:val="dotted" w:sz="4" w:space="0" w:color="auto"/>
              <w:bottom w:val="double" w:sz="4" w:space="0" w:color="auto"/>
              <w:right w:val="single" w:sz="4" w:space="0" w:color="auto"/>
            </w:tcBorders>
          </w:tcPr>
          <w:p w14:paraId="3562D551" w14:textId="77777777" w:rsidR="00FC6D7F" w:rsidRPr="006042C8" w:rsidRDefault="00FC6D7F" w:rsidP="00FC6D7F">
            <w:pPr>
              <w:spacing w:before="80" w:line="240" w:lineRule="exact"/>
              <w:ind w:firstLine="0"/>
              <w:jc w:val="left"/>
              <w:rPr>
                <w:rFonts w:cs="Arial"/>
                <w:sz w:val="20"/>
                <w:lang w:val="en-US"/>
              </w:rPr>
            </w:pPr>
            <w:r w:rsidRPr="006042C8">
              <w:rPr>
                <w:sz w:val="20"/>
              </w:rPr>
              <w:t>II квартал</w:t>
            </w:r>
          </w:p>
        </w:tc>
        <w:tc>
          <w:tcPr>
            <w:tcW w:w="1883" w:type="dxa"/>
            <w:tcBorders>
              <w:top w:val="dotted" w:sz="4" w:space="0" w:color="auto"/>
              <w:left w:val="single" w:sz="4" w:space="0" w:color="auto"/>
              <w:bottom w:val="double" w:sz="4" w:space="0" w:color="auto"/>
              <w:right w:val="single" w:sz="4" w:space="0" w:color="auto"/>
            </w:tcBorders>
          </w:tcPr>
          <w:p w14:paraId="2B9E5B7E" w14:textId="77777777" w:rsidR="00FC6D7F" w:rsidRPr="006042C8" w:rsidRDefault="00FC6D7F" w:rsidP="00FC6D7F">
            <w:pPr>
              <w:spacing w:before="80" w:line="240" w:lineRule="exact"/>
              <w:ind w:firstLine="0"/>
              <w:jc w:val="center"/>
              <w:rPr>
                <w:rFonts w:cs="Arial"/>
                <w:sz w:val="20"/>
              </w:rPr>
            </w:pPr>
            <w:r w:rsidRPr="006042C8">
              <w:rPr>
                <w:rFonts w:cs="Arial"/>
                <w:sz w:val="20"/>
              </w:rPr>
              <w:t>102080</w:t>
            </w:r>
          </w:p>
        </w:tc>
        <w:tc>
          <w:tcPr>
            <w:tcW w:w="1878" w:type="dxa"/>
            <w:tcBorders>
              <w:top w:val="dotted" w:sz="4" w:space="0" w:color="auto"/>
              <w:left w:val="single" w:sz="4" w:space="0" w:color="auto"/>
              <w:bottom w:val="double" w:sz="4" w:space="0" w:color="auto"/>
              <w:right w:val="single" w:sz="4" w:space="0" w:color="auto"/>
            </w:tcBorders>
          </w:tcPr>
          <w:p w14:paraId="7528CD28" w14:textId="77777777" w:rsidR="00FC6D7F" w:rsidRPr="006042C8" w:rsidRDefault="00FC6D7F" w:rsidP="00FC6D7F">
            <w:pPr>
              <w:spacing w:before="80" w:line="240" w:lineRule="exact"/>
              <w:ind w:firstLine="0"/>
              <w:jc w:val="center"/>
              <w:rPr>
                <w:rFonts w:cs="Arial"/>
                <w:sz w:val="20"/>
              </w:rPr>
            </w:pPr>
            <w:r w:rsidRPr="006042C8">
              <w:rPr>
                <w:rFonts w:cs="Arial"/>
                <w:sz w:val="20"/>
              </w:rPr>
              <w:t>106,4</w:t>
            </w:r>
          </w:p>
        </w:tc>
        <w:tc>
          <w:tcPr>
            <w:tcW w:w="1883" w:type="dxa"/>
            <w:tcBorders>
              <w:top w:val="dotted" w:sz="4" w:space="0" w:color="auto"/>
              <w:left w:val="single" w:sz="4" w:space="0" w:color="auto"/>
              <w:bottom w:val="double" w:sz="4" w:space="0" w:color="auto"/>
              <w:right w:val="single" w:sz="4" w:space="0" w:color="auto"/>
            </w:tcBorders>
          </w:tcPr>
          <w:p w14:paraId="39537650" w14:textId="77777777" w:rsidR="00FC6D7F" w:rsidRPr="006042C8" w:rsidRDefault="00FC6D7F" w:rsidP="00FC6D7F">
            <w:pPr>
              <w:spacing w:before="80" w:line="240" w:lineRule="exact"/>
              <w:ind w:firstLine="0"/>
              <w:jc w:val="center"/>
              <w:rPr>
                <w:rFonts w:cs="Arial"/>
                <w:sz w:val="20"/>
              </w:rPr>
            </w:pPr>
            <w:r w:rsidRPr="006042C8">
              <w:rPr>
                <w:rFonts w:cs="Arial"/>
                <w:sz w:val="20"/>
              </w:rPr>
              <w:t>85082</w:t>
            </w:r>
          </w:p>
        </w:tc>
        <w:tc>
          <w:tcPr>
            <w:tcW w:w="1878" w:type="dxa"/>
            <w:tcBorders>
              <w:top w:val="dotted" w:sz="4" w:space="0" w:color="auto"/>
              <w:left w:val="single" w:sz="4" w:space="0" w:color="auto"/>
              <w:bottom w:val="double" w:sz="4" w:space="0" w:color="auto"/>
            </w:tcBorders>
          </w:tcPr>
          <w:p w14:paraId="51EE9B6D" w14:textId="77777777" w:rsidR="00FC6D7F" w:rsidRPr="006042C8" w:rsidRDefault="00FC6D7F" w:rsidP="00FC6D7F">
            <w:pPr>
              <w:spacing w:before="80" w:line="240" w:lineRule="exact"/>
              <w:ind w:firstLine="0"/>
              <w:jc w:val="center"/>
              <w:rPr>
                <w:rFonts w:cs="Arial"/>
                <w:sz w:val="20"/>
              </w:rPr>
            </w:pPr>
            <w:r w:rsidRPr="006042C8">
              <w:rPr>
                <w:rFonts w:cs="Arial"/>
                <w:sz w:val="20"/>
              </w:rPr>
              <w:t>102,0</w:t>
            </w:r>
          </w:p>
        </w:tc>
      </w:tr>
    </w:tbl>
    <w:p w14:paraId="4745D0BC" w14:textId="77777777" w:rsidR="00554EAA" w:rsidRPr="006042C8" w:rsidRDefault="00554EAA" w:rsidP="004965FF">
      <w:pPr>
        <w:pStyle w:val="3"/>
        <w:keepLines/>
        <w:numPr>
          <w:ilvl w:val="1"/>
          <w:numId w:val="6"/>
        </w:numPr>
        <w:spacing w:before="480" w:after="480"/>
        <w:ind w:left="709" w:firstLine="0"/>
        <w:jc w:val="left"/>
        <w:rPr>
          <w:rFonts w:cs="Arial"/>
          <w:noProof w:val="0"/>
        </w:rPr>
      </w:pPr>
      <w:bookmarkStart w:id="197" w:name="_Toc109287543"/>
      <w:r w:rsidRPr="006042C8">
        <w:rPr>
          <w:rFonts w:cs="Arial"/>
          <w:noProof w:val="0"/>
        </w:rPr>
        <w:t>Цены производителе</w:t>
      </w:r>
      <w:r w:rsidR="00904D9B" w:rsidRPr="006042C8">
        <w:rPr>
          <w:rFonts w:cs="Arial"/>
          <w:noProof w:val="0"/>
        </w:rPr>
        <w:t>й</w:t>
      </w:r>
      <w:bookmarkEnd w:id="197"/>
    </w:p>
    <w:p w14:paraId="76172216" w14:textId="77777777" w:rsidR="00FC6D7F" w:rsidRPr="006042C8" w:rsidRDefault="00FC6D7F" w:rsidP="00FC6D7F">
      <w:pPr>
        <w:spacing w:before="240" w:after="120" w:line="240" w:lineRule="auto"/>
        <w:ind w:firstLine="737"/>
        <w:jc w:val="left"/>
        <w:rPr>
          <w:rFonts w:cs="Arial"/>
          <w:b/>
          <w:sz w:val="24"/>
          <w:szCs w:val="24"/>
          <w:vertAlign w:val="superscript"/>
        </w:rPr>
      </w:pPr>
      <w:bookmarkStart w:id="198" w:name="_Toc499524419"/>
      <w:bookmarkStart w:id="199" w:name="_Toc507471198"/>
      <w:bookmarkStart w:id="200" w:name="_Toc507471246"/>
      <w:bookmarkStart w:id="201" w:name="_Toc507476555"/>
      <w:bookmarkStart w:id="202" w:name="_Toc130704481"/>
      <w:bookmarkEnd w:id="181"/>
      <w:bookmarkEnd w:id="182"/>
      <w:bookmarkEnd w:id="183"/>
      <w:bookmarkEnd w:id="184"/>
      <w:bookmarkEnd w:id="185"/>
      <w:bookmarkEnd w:id="186"/>
      <w:bookmarkEnd w:id="191"/>
      <w:bookmarkEnd w:id="192"/>
      <w:bookmarkEnd w:id="193"/>
      <w:bookmarkEnd w:id="194"/>
      <w:proofErr w:type="gramStart"/>
      <w:r w:rsidRPr="006042C8">
        <w:rPr>
          <w:rFonts w:cs="Arial"/>
          <w:b/>
          <w:sz w:val="24"/>
          <w:szCs w:val="24"/>
        </w:rPr>
        <w:t xml:space="preserve">Индексы цен производителей промышленных товаров </w:t>
      </w:r>
      <w:r w:rsidRPr="006042C8">
        <w:rPr>
          <w:rFonts w:cs="Arial"/>
          <w:b/>
          <w:sz w:val="24"/>
          <w:szCs w:val="24"/>
          <w:vertAlign w:val="superscript"/>
        </w:rPr>
        <w:footnoteReference w:id="4"/>
      </w:r>
      <w:r w:rsidRPr="006042C8">
        <w:rPr>
          <w:rFonts w:cs="Arial"/>
          <w:b/>
          <w:sz w:val="24"/>
          <w:szCs w:val="24"/>
          <w:vertAlign w:val="superscript"/>
        </w:rPr>
        <w:t>)</w:t>
      </w:r>
      <w:proofErr w:type="gramEnd"/>
    </w:p>
    <w:p w14:paraId="70838DC4" w14:textId="77777777" w:rsidR="00FC6D7F" w:rsidRPr="006042C8" w:rsidRDefault="00FC6D7F" w:rsidP="00FC6D7F">
      <w:pPr>
        <w:spacing w:before="240"/>
        <w:ind w:firstLine="737"/>
        <w:rPr>
          <w:rFonts w:eastAsia="MS Mincho" w:cs="Arial"/>
          <w:i/>
        </w:rPr>
      </w:pPr>
      <w:r w:rsidRPr="006042C8">
        <w:rPr>
          <w:rFonts w:eastAsia="MS Mincho" w:cs="Arial"/>
          <w:i/>
        </w:rPr>
        <w:t>Расчеты индексов цен производителей осуществляются по номенклатуре товаров-представителей, разработанной Федеральной службой государственной статистики и согласованной с Минэкономразвития России.</w:t>
      </w:r>
    </w:p>
    <w:p w14:paraId="01E28813" w14:textId="77777777" w:rsidR="00FC6D7F" w:rsidRPr="006042C8" w:rsidRDefault="00FC6D7F" w:rsidP="00FC6D7F">
      <w:pPr>
        <w:spacing w:before="120"/>
        <w:ind w:firstLine="709"/>
        <w:rPr>
          <w:rFonts w:cs="Arial"/>
          <w:szCs w:val="22"/>
        </w:rPr>
      </w:pPr>
      <w:r w:rsidRPr="006042C8">
        <w:rPr>
          <w:rFonts w:cs="Arial"/>
          <w:szCs w:val="22"/>
        </w:rPr>
        <w:lastRenderedPageBreak/>
        <w:t xml:space="preserve">В июне 2022 года по отношению к предыдущему месяцу индекс цен производителей промышленных товаров составил 98,7%, в том числе добычи полезных ископаемых – 86,4%, производителей продукции обрабатывающих производств – 100,6%, обеспечения электрической энергией, газом и паром; кондиционирования воздуха – 98,2%, </w:t>
      </w:r>
      <w:r w:rsidRPr="006042C8">
        <w:rPr>
          <w:rFonts w:cs="Arial"/>
        </w:rPr>
        <w:t>водоснабжения; водоотведения, организации сбора и утилизации отходов, деятельности по ликвидации загрязнений – 100%.</w:t>
      </w:r>
    </w:p>
    <w:p w14:paraId="6A8AFBB8" w14:textId="756B1733" w:rsidR="00FC6D7F" w:rsidRPr="006042C8" w:rsidRDefault="00FC6D7F" w:rsidP="00FC6D7F">
      <w:pPr>
        <w:keepNext/>
        <w:keepLines/>
        <w:tabs>
          <w:tab w:val="left" w:pos="567"/>
        </w:tabs>
        <w:spacing w:before="120" w:line="240" w:lineRule="auto"/>
        <w:ind w:firstLine="0"/>
        <w:jc w:val="center"/>
        <w:rPr>
          <w:rFonts w:cs="Arial"/>
        </w:rPr>
      </w:pPr>
      <w:r w:rsidRPr="006042C8">
        <w:rPr>
          <w:rFonts w:cs="Arial"/>
          <w:b/>
        </w:rPr>
        <w:t>Индексы цен производителей промышленных товаров</w:t>
      </w:r>
      <w:r w:rsidR="00134E72" w:rsidRPr="006042C8">
        <w:rPr>
          <w:rFonts w:cs="Arial"/>
          <w:b/>
        </w:rPr>
        <w:t xml:space="preserve"> </w:t>
      </w:r>
      <w:r w:rsidR="00134E72" w:rsidRPr="006042C8">
        <w:rPr>
          <w:rFonts w:cs="Arial"/>
          <w:b/>
          <w:vertAlign w:val="superscript"/>
        </w:rPr>
        <w:t>1)</w:t>
      </w:r>
      <w:r w:rsidRPr="006042C8">
        <w:rPr>
          <w:rFonts w:cs="Arial"/>
        </w:rPr>
        <w:br/>
        <w:t xml:space="preserve">(на конец периода, </w:t>
      </w:r>
      <w:proofErr w:type="gramStart"/>
      <w:r w:rsidRPr="006042C8">
        <w:rPr>
          <w:rFonts w:cs="Arial"/>
        </w:rPr>
        <w:t>в</w:t>
      </w:r>
      <w:proofErr w:type="gramEnd"/>
      <w:r w:rsidRPr="006042C8">
        <w:rPr>
          <w:rFonts w:cs="Arial"/>
        </w:rPr>
        <w:t xml:space="preserve"> %)</w:t>
      </w:r>
    </w:p>
    <w:tbl>
      <w:tblPr>
        <w:tblW w:w="9639"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1134"/>
        <w:gridCol w:w="1417"/>
        <w:gridCol w:w="1418"/>
        <w:gridCol w:w="1417"/>
        <w:gridCol w:w="1418"/>
        <w:gridCol w:w="1417"/>
      </w:tblGrid>
      <w:tr w:rsidR="00FC6D7F" w:rsidRPr="006042C8" w14:paraId="20BC477D" w14:textId="77777777" w:rsidTr="00FC6D7F">
        <w:trPr>
          <w:trHeight w:val="237"/>
          <w:tblHeader/>
        </w:trPr>
        <w:tc>
          <w:tcPr>
            <w:tcW w:w="1418" w:type="dxa"/>
            <w:vMerge w:val="restart"/>
            <w:tcBorders>
              <w:top w:val="double" w:sz="6" w:space="0" w:color="auto"/>
            </w:tcBorders>
          </w:tcPr>
          <w:p w14:paraId="70E7B23C" w14:textId="77777777" w:rsidR="00FC6D7F" w:rsidRPr="006042C8" w:rsidRDefault="00FC6D7F" w:rsidP="00FC6D7F">
            <w:pPr>
              <w:keepNext/>
              <w:keepLines/>
              <w:spacing w:before="40" w:line="240" w:lineRule="exact"/>
              <w:jc w:val="center"/>
              <w:rPr>
                <w:rFonts w:cs="Arial"/>
                <w:sz w:val="20"/>
              </w:rPr>
            </w:pPr>
          </w:p>
        </w:tc>
        <w:tc>
          <w:tcPr>
            <w:tcW w:w="2551" w:type="dxa"/>
            <w:gridSpan w:val="2"/>
            <w:vMerge w:val="restart"/>
            <w:tcBorders>
              <w:top w:val="double" w:sz="6" w:space="0" w:color="auto"/>
            </w:tcBorders>
          </w:tcPr>
          <w:p w14:paraId="03ADAA53" w14:textId="77777777" w:rsidR="00FC6D7F" w:rsidRPr="006042C8" w:rsidRDefault="00FC6D7F" w:rsidP="00FC6D7F">
            <w:pPr>
              <w:keepNext/>
              <w:keepLines/>
              <w:spacing w:before="40" w:line="240" w:lineRule="exact"/>
              <w:ind w:firstLine="0"/>
              <w:jc w:val="center"/>
              <w:rPr>
                <w:rFonts w:cs="Arial"/>
                <w:i/>
                <w:sz w:val="20"/>
              </w:rPr>
            </w:pPr>
            <w:r w:rsidRPr="006042C8">
              <w:rPr>
                <w:rFonts w:cs="Arial"/>
                <w:i/>
                <w:sz w:val="20"/>
              </w:rPr>
              <w:t>Всего</w:t>
            </w:r>
          </w:p>
        </w:tc>
        <w:tc>
          <w:tcPr>
            <w:tcW w:w="5670" w:type="dxa"/>
            <w:gridSpan w:val="4"/>
            <w:tcBorders>
              <w:top w:val="double" w:sz="6" w:space="0" w:color="auto"/>
              <w:bottom w:val="single" w:sz="4" w:space="0" w:color="000000"/>
            </w:tcBorders>
          </w:tcPr>
          <w:p w14:paraId="386BF5AA" w14:textId="77777777" w:rsidR="00FC6D7F" w:rsidRPr="006042C8" w:rsidRDefault="00FC6D7F" w:rsidP="00FC6D7F">
            <w:pPr>
              <w:keepNext/>
              <w:keepLines/>
              <w:spacing w:before="40" w:line="240" w:lineRule="exact"/>
              <w:ind w:firstLine="0"/>
              <w:jc w:val="center"/>
              <w:rPr>
                <w:rFonts w:cs="Arial"/>
                <w:i/>
                <w:sz w:val="20"/>
              </w:rPr>
            </w:pPr>
            <w:r w:rsidRPr="006042C8">
              <w:rPr>
                <w:rFonts w:cs="Arial"/>
                <w:i/>
                <w:sz w:val="20"/>
              </w:rPr>
              <w:t>в том числе по видам деятельности:</w:t>
            </w:r>
          </w:p>
        </w:tc>
      </w:tr>
      <w:tr w:rsidR="00FC6D7F" w:rsidRPr="006042C8" w14:paraId="54ECE605" w14:textId="77777777" w:rsidTr="00FC6D7F">
        <w:trPr>
          <w:trHeight w:val="717"/>
          <w:tblHeader/>
        </w:trPr>
        <w:tc>
          <w:tcPr>
            <w:tcW w:w="1418" w:type="dxa"/>
            <w:vMerge/>
          </w:tcPr>
          <w:p w14:paraId="720F39E2" w14:textId="77777777" w:rsidR="00FC6D7F" w:rsidRPr="006042C8" w:rsidRDefault="00FC6D7F" w:rsidP="00FC6D7F">
            <w:pPr>
              <w:keepNext/>
              <w:keepLines/>
              <w:spacing w:before="40" w:line="240" w:lineRule="exact"/>
              <w:jc w:val="center"/>
              <w:rPr>
                <w:rFonts w:cs="Arial"/>
                <w:sz w:val="20"/>
              </w:rPr>
            </w:pPr>
          </w:p>
        </w:tc>
        <w:tc>
          <w:tcPr>
            <w:tcW w:w="2551" w:type="dxa"/>
            <w:gridSpan w:val="2"/>
            <w:vMerge/>
            <w:tcBorders>
              <w:bottom w:val="single" w:sz="4" w:space="0" w:color="auto"/>
            </w:tcBorders>
          </w:tcPr>
          <w:p w14:paraId="4D2C8B23" w14:textId="77777777" w:rsidR="00FC6D7F" w:rsidRPr="006042C8" w:rsidRDefault="00FC6D7F" w:rsidP="00FC6D7F">
            <w:pPr>
              <w:keepNext/>
              <w:keepLines/>
              <w:spacing w:before="40" w:line="240" w:lineRule="exact"/>
              <w:ind w:firstLine="0"/>
              <w:jc w:val="center"/>
              <w:rPr>
                <w:rFonts w:cs="Arial"/>
                <w:i/>
                <w:sz w:val="20"/>
              </w:rPr>
            </w:pPr>
          </w:p>
        </w:tc>
        <w:tc>
          <w:tcPr>
            <w:tcW w:w="2835" w:type="dxa"/>
            <w:gridSpan w:val="2"/>
            <w:tcBorders>
              <w:top w:val="single" w:sz="4" w:space="0" w:color="000000"/>
              <w:bottom w:val="single" w:sz="4" w:space="0" w:color="auto"/>
            </w:tcBorders>
          </w:tcPr>
          <w:p w14:paraId="40E2971B" w14:textId="77777777" w:rsidR="00FC6D7F" w:rsidRPr="006042C8" w:rsidRDefault="00FC6D7F" w:rsidP="00FC6D7F">
            <w:pPr>
              <w:keepNext/>
              <w:keepLines/>
              <w:spacing w:before="40" w:line="240" w:lineRule="exact"/>
              <w:ind w:firstLine="0"/>
              <w:jc w:val="center"/>
              <w:rPr>
                <w:rFonts w:cs="Arial"/>
                <w:i/>
                <w:sz w:val="20"/>
              </w:rPr>
            </w:pPr>
            <w:r w:rsidRPr="006042C8">
              <w:rPr>
                <w:rFonts w:cs="Arial"/>
                <w:i/>
                <w:sz w:val="20"/>
              </w:rPr>
              <w:t xml:space="preserve">добыча полезных </w:t>
            </w:r>
            <w:r w:rsidRPr="006042C8">
              <w:rPr>
                <w:rFonts w:cs="Arial"/>
                <w:i/>
                <w:sz w:val="20"/>
              </w:rPr>
              <w:br/>
              <w:t>ископаемых</w:t>
            </w:r>
          </w:p>
        </w:tc>
        <w:tc>
          <w:tcPr>
            <w:tcW w:w="2835" w:type="dxa"/>
            <w:gridSpan w:val="2"/>
            <w:tcBorders>
              <w:top w:val="single" w:sz="4" w:space="0" w:color="000000"/>
              <w:bottom w:val="single" w:sz="4" w:space="0" w:color="auto"/>
            </w:tcBorders>
          </w:tcPr>
          <w:p w14:paraId="4FCBB508" w14:textId="77777777" w:rsidR="00FC6D7F" w:rsidRPr="006042C8" w:rsidRDefault="00FC6D7F" w:rsidP="00FC6D7F">
            <w:pPr>
              <w:keepNext/>
              <w:keepLines/>
              <w:spacing w:before="40" w:line="240" w:lineRule="exact"/>
              <w:ind w:firstLine="0"/>
              <w:jc w:val="center"/>
              <w:rPr>
                <w:rFonts w:cs="Arial"/>
                <w:i/>
                <w:sz w:val="20"/>
              </w:rPr>
            </w:pPr>
            <w:r w:rsidRPr="006042C8">
              <w:rPr>
                <w:rFonts w:cs="Arial"/>
                <w:i/>
                <w:sz w:val="20"/>
              </w:rPr>
              <w:t xml:space="preserve">обрабатывающие </w:t>
            </w:r>
            <w:r w:rsidRPr="006042C8">
              <w:rPr>
                <w:rFonts w:cs="Arial"/>
                <w:i/>
                <w:sz w:val="20"/>
              </w:rPr>
              <w:br/>
              <w:t>производства</w:t>
            </w:r>
          </w:p>
        </w:tc>
      </w:tr>
      <w:tr w:rsidR="00FC6D7F" w:rsidRPr="006042C8" w14:paraId="228B280B" w14:textId="77777777" w:rsidTr="00FC6D7F">
        <w:trPr>
          <w:trHeight w:val="652"/>
          <w:tblHeader/>
        </w:trPr>
        <w:tc>
          <w:tcPr>
            <w:tcW w:w="1418" w:type="dxa"/>
            <w:vMerge/>
            <w:tcBorders>
              <w:bottom w:val="single" w:sz="4" w:space="0" w:color="auto"/>
            </w:tcBorders>
          </w:tcPr>
          <w:p w14:paraId="1F414029" w14:textId="77777777" w:rsidR="00FC6D7F" w:rsidRPr="006042C8" w:rsidRDefault="00FC6D7F" w:rsidP="00FC6D7F">
            <w:pPr>
              <w:spacing w:before="40" w:line="240" w:lineRule="exact"/>
              <w:jc w:val="center"/>
              <w:rPr>
                <w:rFonts w:cs="Arial"/>
                <w:sz w:val="20"/>
              </w:rPr>
            </w:pPr>
          </w:p>
        </w:tc>
        <w:tc>
          <w:tcPr>
            <w:tcW w:w="1134" w:type="dxa"/>
            <w:tcBorders>
              <w:top w:val="single" w:sz="4" w:space="0" w:color="auto"/>
              <w:bottom w:val="single" w:sz="4" w:space="0" w:color="auto"/>
            </w:tcBorders>
          </w:tcPr>
          <w:p w14:paraId="25471F6A" w14:textId="655383F7" w:rsidR="00FC6D7F" w:rsidRPr="006042C8" w:rsidRDefault="00FC6D7F" w:rsidP="00FC6D7F">
            <w:pPr>
              <w:spacing w:before="40" w:line="240" w:lineRule="exact"/>
              <w:ind w:firstLine="0"/>
              <w:jc w:val="center"/>
              <w:rPr>
                <w:rFonts w:cs="Arial"/>
                <w:i/>
                <w:sz w:val="20"/>
              </w:rPr>
            </w:pPr>
            <w:r w:rsidRPr="006042C8">
              <w:rPr>
                <w:rFonts w:cs="Arial"/>
                <w:i/>
                <w:sz w:val="20"/>
              </w:rPr>
              <w:t>к предыду</w:t>
            </w:r>
            <w:r w:rsidR="004965FF" w:rsidRPr="006042C8">
              <w:rPr>
                <w:rFonts w:cs="Arial"/>
                <w:i/>
                <w:sz w:val="20"/>
              </w:rPr>
              <w:softHyphen/>
            </w:r>
            <w:r w:rsidRPr="006042C8">
              <w:rPr>
                <w:rFonts w:cs="Arial"/>
                <w:i/>
                <w:sz w:val="20"/>
              </w:rPr>
              <w:t xml:space="preserve">щему </w:t>
            </w:r>
            <w:r w:rsidRPr="006042C8">
              <w:rPr>
                <w:rFonts w:cs="Arial"/>
                <w:i/>
                <w:sz w:val="20"/>
              </w:rPr>
              <w:br/>
              <w:t>периоду</w:t>
            </w:r>
          </w:p>
        </w:tc>
        <w:tc>
          <w:tcPr>
            <w:tcW w:w="1417" w:type="dxa"/>
            <w:tcBorders>
              <w:top w:val="single" w:sz="4" w:space="0" w:color="auto"/>
              <w:bottom w:val="single" w:sz="4" w:space="0" w:color="auto"/>
            </w:tcBorders>
          </w:tcPr>
          <w:p w14:paraId="348CFA07" w14:textId="77777777" w:rsidR="00FC6D7F" w:rsidRPr="006042C8" w:rsidRDefault="00FC6D7F" w:rsidP="00FC6D7F">
            <w:pPr>
              <w:spacing w:before="40" w:line="240" w:lineRule="exact"/>
              <w:ind w:firstLine="0"/>
              <w:jc w:val="center"/>
              <w:rPr>
                <w:rFonts w:cs="Arial"/>
                <w:i/>
                <w:sz w:val="20"/>
              </w:rPr>
            </w:pPr>
            <w:r w:rsidRPr="006042C8">
              <w:rPr>
                <w:rFonts w:cs="Arial"/>
                <w:i/>
                <w:sz w:val="20"/>
              </w:rPr>
              <w:t>к декабрю предыдущего года</w:t>
            </w:r>
          </w:p>
        </w:tc>
        <w:tc>
          <w:tcPr>
            <w:tcW w:w="1418" w:type="dxa"/>
            <w:tcBorders>
              <w:top w:val="single" w:sz="4" w:space="0" w:color="auto"/>
              <w:bottom w:val="single" w:sz="4" w:space="0" w:color="auto"/>
            </w:tcBorders>
          </w:tcPr>
          <w:p w14:paraId="1F60B430" w14:textId="32571C3E" w:rsidR="00FC6D7F" w:rsidRPr="006042C8" w:rsidRDefault="00FC6D7F" w:rsidP="00FC6D7F">
            <w:pPr>
              <w:spacing w:before="40" w:line="240" w:lineRule="exact"/>
              <w:ind w:firstLine="0"/>
              <w:jc w:val="center"/>
              <w:rPr>
                <w:rFonts w:cs="Arial"/>
                <w:i/>
                <w:sz w:val="20"/>
              </w:rPr>
            </w:pPr>
            <w:r w:rsidRPr="006042C8">
              <w:rPr>
                <w:rFonts w:cs="Arial"/>
                <w:i/>
                <w:sz w:val="20"/>
              </w:rPr>
              <w:t>к предыду</w:t>
            </w:r>
            <w:r w:rsidR="004965FF" w:rsidRPr="006042C8">
              <w:rPr>
                <w:rFonts w:cs="Arial"/>
                <w:i/>
                <w:sz w:val="20"/>
              </w:rPr>
              <w:softHyphen/>
            </w:r>
            <w:r w:rsidRPr="006042C8">
              <w:rPr>
                <w:rFonts w:cs="Arial"/>
                <w:i/>
                <w:sz w:val="20"/>
              </w:rPr>
              <w:t xml:space="preserve">щему </w:t>
            </w:r>
            <w:r w:rsidRPr="006042C8">
              <w:rPr>
                <w:rFonts w:cs="Arial"/>
                <w:i/>
                <w:sz w:val="20"/>
              </w:rPr>
              <w:br/>
              <w:t>периоду</w:t>
            </w:r>
          </w:p>
        </w:tc>
        <w:tc>
          <w:tcPr>
            <w:tcW w:w="1417" w:type="dxa"/>
            <w:tcBorders>
              <w:top w:val="single" w:sz="4" w:space="0" w:color="auto"/>
              <w:bottom w:val="single" w:sz="4" w:space="0" w:color="auto"/>
            </w:tcBorders>
          </w:tcPr>
          <w:p w14:paraId="5BED6084" w14:textId="77777777" w:rsidR="00FC6D7F" w:rsidRPr="006042C8" w:rsidRDefault="00FC6D7F" w:rsidP="00FC6D7F">
            <w:pPr>
              <w:spacing w:before="40" w:line="240" w:lineRule="exact"/>
              <w:ind w:firstLine="0"/>
              <w:jc w:val="center"/>
              <w:rPr>
                <w:rFonts w:cs="Arial"/>
                <w:i/>
                <w:sz w:val="20"/>
              </w:rPr>
            </w:pPr>
            <w:r w:rsidRPr="006042C8">
              <w:rPr>
                <w:rFonts w:cs="Arial"/>
                <w:i/>
                <w:sz w:val="20"/>
              </w:rPr>
              <w:t>к декабрю предыдущего года</w:t>
            </w:r>
          </w:p>
        </w:tc>
        <w:tc>
          <w:tcPr>
            <w:tcW w:w="1418" w:type="dxa"/>
            <w:tcBorders>
              <w:top w:val="single" w:sz="4" w:space="0" w:color="auto"/>
              <w:bottom w:val="single" w:sz="4" w:space="0" w:color="auto"/>
            </w:tcBorders>
          </w:tcPr>
          <w:p w14:paraId="3C9C81F1" w14:textId="38714B70" w:rsidR="00FC6D7F" w:rsidRPr="006042C8" w:rsidRDefault="00FC6D7F" w:rsidP="00FC6D7F">
            <w:pPr>
              <w:spacing w:before="40" w:line="240" w:lineRule="exact"/>
              <w:ind w:firstLine="0"/>
              <w:jc w:val="center"/>
              <w:rPr>
                <w:rFonts w:cs="Arial"/>
                <w:i/>
                <w:sz w:val="20"/>
              </w:rPr>
            </w:pPr>
            <w:r w:rsidRPr="006042C8">
              <w:rPr>
                <w:rFonts w:cs="Arial"/>
                <w:i/>
                <w:sz w:val="20"/>
              </w:rPr>
              <w:t>к предыду</w:t>
            </w:r>
            <w:r w:rsidR="004965FF" w:rsidRPr="006042C8">
              <w:rPr>
                <w:rFonts w:cs="Arial"/>
                <w:i/>
                <w:sz w:val="20"/>
              </w:rPr>
              <w:softHyphen/>
            </w:r>
            <w:r w:rsidRPr="006042C8">
              <w:rPr>
                <w:rFonts w:cs="Arial"/>
                <w:i/>
                <w:sz w:val="20"/>
              </w:rPr>
              <w:t xml:space="preserve">щему </w:t>
            </w:r>
            <w:r w:rsidRPr="006042C8">
              <w:rPr>
                <w:rFonts w:cs="Arial"/>
                <w:i/>
                <w:sz w:val="20"/>
              </w:rPr>
              <w:br/>
              <w:t>периоду</w:t>
            </w:r>
          </w:p>
        </w:tc>
        <w:tc>
          <w:tcPr>
            <w:tcW w:w="1417" w:type="dxa"/>
            <w:tcBorders>
              <w:top w:val="single" w:sz="4" w:space="0" w:color="auto"/>
              <w:bottom w:val="single" w:sz="4" w:space="0" w:color="auto"/>
            </w:tcBorders>
          </w:tcPr>
          <w:p w14:paraId="5B31DA28" w14:textId="77777777" w:rsidR="00FC6D7F" w:rsidRPr="006042C8" w:rsidRDefault="00FC6D7F" w:rsidP="00FC6D7F">
            <w:pPr>
              <w:spacing w:before="40" w:line="240" w:lineRule="exact"/>
              <w:ind w:firstLine="0"/>
              <w:jc w:val="center"/>
              <w:rPr>
                <w:rFonts w:cs="Arial"/>
                <w:i/>
                <w:sz w:val="20"/>
              </w:rPr>
            </w:pPr>
            <w:r w:rsidRPr="006042C8">
              <w:rPr>
                <w:rFonts w:cs="Arial"/>
                <w:i/>
                <w:sz w:val="20"/>
              </w:rPr>
              <w:t xml:space="preserve">к декабрю </w:t>
            </w:r>
            <w:r w:rsidRPr="006042C8">
              <w:rPr>
                <w:rFonts w:cs="Arial"/>
                <w:i/>
                <w:sz w:val="20"/>
              </w:rPr>
              <w:br/>
              <w:t>предыдущего года</w:t>
            </w:r>
          </w:p>
        </w:tc>
      </w:tr>
      <w:tr w:rsidR="00FC6D7F" w:rsidRPr="006042C8" w14:paraId="4874A12B" w14:textId="77777777" w:rsidTr="00FC6D7F">
        <w:tc>
          <w:tcPr>
            <w:tcW w:w="9639" w:type="dxa"/>
            <w:gridSpan w:val="7"/>
            <w:tcBorders>
              <w:top w:val="single" w:sz="4" w:space="0" w:color="auto"/>
              <w:bottom w:val="single" w:sz="4" w:space="0" w:color="auto"/>
            </w:tcBorders>
          </w:tcPr>
          <w:p w14:paraId="4F8BFCF8" w14:textId="77777777" w:rsidR="00FC6D7F" w:rsidRPr="006042C8" w:rsidRDefault="00FC6D7F" w:rsidP="004965FF">
            <w:pPr>
              <w:keepNext/>
              <w:keepLines/>
              <w:spacing w:before="80" w:line="240" w:lineRule="exact"/>
              <w:ind w:firstLine="0"/>
              <w:jc w:val="center"/>
              <w:rPr>
                <w:rFonts w:cs="Arial"/>
                <w:b/>
                <w:sz w:val="20"/>
              </w:rPr>
            </w:pPr>
            <w:r w:rsidRPr="006042C8">
              <w:rPr>
                <w:rFonts w:cs="Arial"/>
                <w:b/>
                <w:sz w:val="20"/>
              </w:rPr>
              <w:t>2021 год</w:t>
            </w:r>
          </w:p>
        </w:tc>
      </w:tr>
      <w:tr w:rsidR="00FC6D7F" w:rsidRPr="006042C8" w14:paraId="3758673C" w14:textId="77777777" w:rsidTr="00FC6D7F">
        <w:trPr>
          <w:trHeight w:val="267"/>
        </w:trPr>
        <w:tc>
          <w:tcPr>
            <w:tcW w:w="1418" w:type="dxa"/>
            <w:tcBorders>
              <w:top w:val="dotted" w:sz="4" w:space="0" w:color="auto"/>
              <w:bottom w:val="dotted" w:sz="4" w:space="0" w:color="auto"/>
            </w:tcBorders>
            <w:vAlign w:val="bottom"/>
          </w:tcPr>
          <w:p w14:paraId="3D57B7C0" w14:textId="77777777" w:rsidR="00FC6D7F" w:rsidRPr="006042C8" w:rsidRDefault="00FC6D7F" w:rsidP="004965FF">
            <w:pPr>
              <w:spacing w:before="80" w:line="240" w:lineRule="exact"/>
              <w:ind w:left="113" w:firstLine="0"/>
              <w:jc w:val="left"/>
              <w:rPr>
                <w:rFonts w:cs="Arial"/>
                <w:sz w:val="20"/>
              </w:rPr>
            </w:pPr>
            <w:r w:rsidRPr="006042C8">
              <w:rPr>
                <w:rFonts w:cs="Arial"/>
                <w:sz w:val="20"/>
              </w:rPr>
              <w:t>Январь</w:t>
            </w:r>
          </w:p>
        </w:tc>
        <w:tc>
          <w:tcPr>
            <w:tcW w:w="1134" w:type="dxa"/>
            <w:tcBorders>
              <w:top w:val="dotted" w:sz="4" w:space="0" w:color="auto"/>
              <w:bottom w:val="dotted" w:sz="4" w:space="0" w:color="auto"/>
            </w:tcBorders>
          </w:tcPr>
          <w:p w14:paraId="69312560" w14:textId="77777777" w:rsidR="00FC6D7F" w:rsidRPr="006042C8" w:rsidRDefault="00FC6D7F" w:rsidP="004965FF">
            <w:pPr>
              <w:spacing w:before="80" w:line="240" w:lineRule="exact"/>
              <w:ind w:firstLine="0"/>
              <w:jc w:val="center"/>
              <w:rPr>
                <w:rFonts w:cs="Arial"/>
                <w:sz w:val="20"/>
              </w:rPr>
            </w:pPr>
            <w:r w:rsidRPr="006042C8">
              <w:rPr>
                <w:rFonts w:cs="Arial"/>
                <w:sz w:val="20"/>
              </w:rPr>
              <w:t>101,5</w:t>
            </w:r>
          </w:p>
        </w:tc>
        <w:tc>
          <w:tcPr>
            <w:tcW w:w="1417" w:type="dxa"/>
            <w:tcBorders>
              <w:top w:val="dotted" w:sz="4" w:space="0" w:color="auto"/>
              <w:bottom w:val="dotted" w:sz="4" w:space="0" w:color="auto"/>
            </w:tcBorders>
          </w:tcPr>
          <w:p w14:paraId="1D73D1E8" w14:textId="77777777" w:rsidR="00FC6D7F" w:rsidRPr="006042C8" w:rsidRDefault="00FC6D7F" w:rsidP="004965FF">
            <w:pPr>
              <w:spacing w:before="80" w:line="240" w:lineRule="exact"/>
              <w:ind w:firstLine="0"/>
              <w:jc w:val="center"/>
              <w:rPr>
                <w:rFonts w:cs="Arial"/>
                <w:sz w:val="20"/>
              </w:rPr>
            </w:pPr>
            <w:r w:rsidRPr="006042C8">
              <w:rPr>
                <w:rFonts w:cs="Arial"/>
                <w:sz w:val="20"/>
              </w:rPr>
              <w:t>101,5</w:t>
            </w:r>
          </w:p>
        </w:tc>
        <w:tc>
          <w:tcPr>
            <w:tcW w:w="1418" w:type="dxa"/>
            <w:tcBorders>
              <w:top w:val="dotted" w:sz="4" w:space="0" w:color="auto"/>
              <w:bottom w:val="dotted" w:sz="4" w:space="0" w:color="auto"/>
            </w:tcBorders>
          </w:tcPr>
          <w:p w14:paraId="7F4878AF" w14:textId="77777777" w:rsidR="00FC6D7F" w:rsidRPr="006042C8" w:rsidRDefault="00FC6D7F" w:rsidP="004965FF">
            <w:pPr>
              <w:spacing w:before="80" w:line="240" w:lineRule="exact"/>
              <w:ind w:firstLine="0"/>
              <w:jc w:val="center"/>
              <w:rPr>
                <w:rFonts w:cs="Arial"/>
                <w:sz w:val="20"/>
              </w:rPr>
            </w:pPr>
            <w:r w:rsidRPr="006042C8">
              <w:rPr>
                <w:rFonts w:cs="Arial"/>
                <w:sz w:val="20"/>
              </w:rPr>
              <w:t>95,7</w:t>
            </w:r>
          </w:p>
        </w:tc>
        <w:tc>
          <w:tcPr>
            <w:tcW w:w="1417" w:type="dxa"/>
            <w:tcBorders>
              <w:top w:val="dotted" w:sz="4" w:space="0" w:color="auto"/>
              <w:bottom w:val="dotted" w:sz="4" w:space="0" w:color="auto"/>
            </w:tcBorders>
          </w:tcPr>
          <w:p w14:paraId="1A4AD5C0" w14:textId="77777777" w:rsidR="00FC6D7F" w:rsidRPr="006042C8" w:rsidRDefault="00FC6D7F" w:rsidP="004965FF">
            <w:pPr>
              <w:spacing w:before="80" w:line="240" w:lineRule="exact"/>
              <w:ind w:firstLine="0"/>
              <w:jc w:val="center"/>
              <w:rPr>
                <w:rFonts w:cs="Arial"/>
                <w:sz w:val="20"/>
              </w:rPr>
            </w:pPr>
            <w:r w:rsidRPr="006042C8">
              <w:rPr>
                <w:rFonts w:cs="Arial"/>
                <w:sz w:val="20"/>
              </w:rPr>
              <w:t>95,7</w:t>
            </w:r>
          </w:p>
        </w:tc>
        <w:tc>
          <w:tcPr>
            <w:tcW w:w="1418" w:type="dxa"/>
            <w:tcBorders>
              <w:top w:val="dotted" w:sz="4" w:space="0" w:color="auto"/>
              <w:bottom w:val="dotted" w:sz="4" w:space="0" w:color="auto"/>
            </w:tcBorders>
          </w:tcPr>
          <w:p w14:paraId="43F6EA1C" w14:textId="77777777" w:rsidR="00FC6D7F" w:rsidRPr="006042C8" w:rsidRDefault="00FC6D7F" w:rsidP="004965FF">
            <w:pPr>
              <w:spacing w:before="80" w:line="240" w:lineRule="exact"/>
              <w:ind w:firstLine="0"/>
              <w:jc w:val="center"/>
              <w:rPr>
                <w:rFonts w:cs="Arial"/>
                <w:sz w:val="20"/>
              </w:rPr>
            </w:pPr>
            <w:r w:rsidRPr="006042C8">
              <w:rPr>
                <w:rFonts w:cs="Arial"/>
                <w:sz w:val="20"/>
              </w:rPr>
              <w:t>102,1</w:t>
            </w:r>
          </w:p>
        </w:tc>
        <w:tc>
          <w:tcPr>
            <w:tcW w:w="1417" w:type="dxa"/>
            <w:tcBorders>
              <w:top w:val="dotted" w:sz="4" w:space="0" w:color="auto"/>
              <w:bottom w:val="dotted" w:sz="4" w:space="0" w:color="auto"/>
            </w:tcBorders>
          </w:tcPr>
          <w:p w14:paraId="72801953" w14:textId="77777777" w:rsidR="00FC6D7F" w:rsidRPr="006042C8" w:rsidRDefault="00FC6D7F" w:rsidP="004965FF">
            <w:pPr>
              <w:spacing w:before="80" w:line="240" w:lineRule="exact"/>
              <w:ind w:firstLine="0"/>
              <w:jc w:val="center"/>
              <w:rPr>
                <w:rFonts w:cs="Arial"/>
                <w:sz w:val="20"/>
              </w:rPr>
            </w:pPr>
            <w:r w:rsidRPr="006042C8">
              <w:rPr>
                <w:rFonts w:cs="Arial"/>
                <w:sz w:val="20"/>
              </w:rPr>
              <w:t>102,1</w:t>
            </w:r>
          </w:p>
        </w:tc>
      </w:tr>
      <w:tr w:rsidR="00FC6D7F" w:rsidRPr="006042C8" w14:paraId="4022861F" w14:textId="77777777" w:rsidTr="00FC6D7F">
        <w:trPr>
          <w:trHeight w:val="267"/>
        </w:trPr>
        <w:tc>
          <w:tcPr>
            <w:tcW w:w="1418" w:type="dxa"/>
            <w:tcBorders>
              <w:top w:val="dotted" w:sz="4" w:space="0" w:color="auto"/>
              <w:bottom w:val="dotted" w:sz="4" w:space="0" w:color="auto"/>
            </w:tcBorders>
            <w:vAlign w:val="bottom"/>
          </w:tcPr>
          <w:p w14:paraId="557D39CB" w14:textId="77777777" w:rsidR="00FC6D7F" w:rsidRPr="006042C8" w:rsidRDefault="00FC6D7F" w:rsidP="004965FF">
            <w:pPr>
              <w:spacing w:before="80" w:line="240" w:lineRule="exact"/>
              <w:ind w:left="113" w:firstLine="0"/>
              <w:jc w:val="left"/>
              <w:rPr>
                <w:rFonts w:cs="Arial"/>
                <w:sz w:val="20"/>
              </w:rPr>
            </w:pPr>
            <w:r w:rsidRPr="006042C8">
              <w:rPr>
                <w:rFonts w:cs="Arial"/>
                <w:sz w:val="20"/>
              </w:rPr>
              <w:t>Февраль</w:t>
            </w:r>
          </w:p>
        </w:tc>
        <w:tc>
          <w:tcPr>
            <w:tcW w:w="1134" w:type="dxa"/>
            <w:tcBorders>
              <w:top w:val="dotted" w:sz="4" w:space="0" w:color="auto"/>
              <w:bottom w:val="dotted" w:sz="4" w:space="0" w:color="auto"/>
            </w:tcBorders>
          </w:tcPr>
          <w:p w14:paraId="401F0826" w14:textId="77777777" w:rsidR="00FC6D7F" w:rsidRPr="006042C8" w:rsidRDefault="00FC6D7F" w:rsidP="004965FF">
            <w:pPr>
              <w:spacing w:before="80" w:line="240" w:lineRule="exact"/>
              <w:ind w:firstLine="0"/>
              <w:jc w:val="center"/>
              <w:rPr>
                <w:rFonts w:cs="Arial"/>
                <w:sz w:val="20"/>
              </w:rPr>
            </w:pPr>
            <w:r w:rsidRPr="006042C8">
              <w:rPr>
                <w:rFonts w:cs="Arial"/>
                <w:sz w:val="20"/>
              </w:rPr>
              <w:t>101,9</w:t>
            </w:r>
          </w:p>
        </w:tc>
        <w:tc>
          <w:tcPr>
            <w:tcW w:w="1417" w:type="dxa"/>
            <w:tcBorders>
              <w:top w:val="dotted" w:sz="4" w:space="0" w:color="auto"/>
              <w:bottom w:val="dotted" w:sz="4" w:space="0" w:color="auto"/>
            </w:tcBorders>
          </w:tcPr>
          <w:p w14:paraId="018866C3" w14:textId="77777777" w:rsidR="00FC6D7F" w:rsidRPr="006042C8" w:rsidRDefault="00FC6D7F" w:rsidP="004965FF">
            <w:pPr>
              <w:spacing w:before="80" w:line="240" w:lineRule="exact"/>
              <w:ind w:firstLine="0"/>
              <w:jc w:val="center"/>
              <w:rPr>
                <w:rFonts w:cs="Arial"/>
                <w:sz w:val="20"/>
              </w:rPr>
            </w:pPr>
            <w:r w:rsidRPr="006042C8">
              <w:rPr>
                <w:rFonts w:cs="Arial"/>
                <w:sz w:val="20"/>
              </w:rPr>
              <w:t>103,3</w:t>
            </w:r>
          </w:p>
        </w:tc>
        <w:tc>
          <w:tcPr>
            <w:tcW w:w="1418" w:type="dxa"/>
            <w:tcBorders>
              <w:top w:val="dotted" w:sz="4" w:space="0" w:color="auto"/>
              <w:bottom w:val="dotted" w:sz="4" w:space="0" w:color="auto"/>
            </w:tcBorders>
          </w:tcPr>
          <w:p w14:paraId="68DAE8DB" w14:textId="77777777" w:rsidR="00FC6D7F" w:rsidRPr="006042C8" w:rsidRDefault="00FC6D7F" w:rsidP="004965FF">
            <w:pPr>
              <w:spacing w:before="80" w:line="240" w:lineRule="exact"/>
              <w:ind w:firstLine="0"/>
              <w:jc w:val="center"/>
              <w:rPr>
                <w:rFonts w:cs="Arial"/>
                <w:sz w:val="20"/>
              </w:rPr>
            </w:pPr>
            <w:r w:rsidRPr="006042C8">
              <w:rPr>
                <w:rFonts w:cs="Arial"/>
                <w:sz w:val="20"/>
              </w:rPr>
              <w:t>102,3</w:t>
            </w:r>
          </w:p>
        </w:tc>
        <w:tc>
          <w:tcPr>
            <w:tcW w:w="1417" w:type="dxa"/>
            <w:tcBorders>
              <w:top w:val="dotted" w:sz="4" w:space="0" w:color="auto"/>
              <w:bottom w:val="dotted" w:sz="4" w:space="0" w:color="auto"/>
            </w:tcBorders>
          </w:tcPr>
          <w:p w14:paraId="3124053C" w14:textId="77777777" w:rsidR="00FC6D7F" w:rsidRPr="006042C8" w:rsidRDefault="00FC6D7F" w:rsidP="004965FF">
            <w:pPr>
              <w:spacing w:before="80" w:line="240" w:lineRule="exact"/>
              <w:ind w:firstLine="0"/>
              <w:jc w:val="center"/>
              <w:rPr>
                <w:rFonts w:cs="Arial"/>
                <w:sz w:val="20"/>
              </w:rPr>
            </w:pPr>
            <w:r w:rsidRPr="006042C8">
              <w:rPr>
                <w:rFonts w:cs="Arial"/>
                <w:sz w:val="20"/>
              </w:rPr>
              <w:t>97,9</w:t>
            </w:r>
          </w:p>
        </w:tc>
        <w:tc>
          <w:tcPr>
            <w:tcW w:w="1418" w:type="dxa"/>
            <w:tcBorders>
              <w:top w:val="dotted" w:sz="4" w:space="0" w:color="auto"/>
              <w:bottom w:val="dotted" w:sz="4" w:space="0" w:color="auto"/>
            </w:tcBorders>
          </w:tcPr>
          <w:p w14:paraId="4DE98E69" w14:textId="77777777" w:rsidR="00FC6D7F" w:rsidRPr="006042C8" w:rsidRDefault="00FC6D7F" w:rsidP="004965FF">
            <w:pPr>
              <w:spacing w:before="80" w:line="240" w:lineRule="exact"/>
              <w:ind w:firstLine="0"/>
              <w:jc w:val="center"/>
              <w:rPr>
                <w:rFonts w:cs="Arial"/>
                <w:sz w:val="20"/>
              </w:rPr>
            </w:pPr>
            <w:r w:rsidRPr="006042C8">
              <w:rPr>
                <w:rFonts w:cs="Arial"/>
                <w:sz w:val="20"/>
              </w:rPr>
              <w:t>102,1</w:t>
            </w:r>
          </w:p>
        </w:tc>
        <w:tc>
          <w:tcPr>
            <w:tcW w:w="1417" w:type="dxa"/>
            <w:tcBorders>
              <w:top w:val="dotted" w:sz="4" w:space="0" w:color="auto"/>
              <w:bottom w:val="dotted" w:sz="4" w:space="0" w:color="auto"/>
            </w:tcBorders>
          </w:tcPr>
          <w:p w14:paraId="14093427" w14:textId="77777777" w:rsidR="00FC6D7F" w:rsidRPr="006042C8" w:rsidRDefault="00FC6D7F" w:rsidP="004965FF">
            <w:pPr>
              <w:spacing w:before="80" w:line="240" w:lineRule="exact"/>
              <w:ind w:firstLine="0"/>
              <w:jc w:val="center"/>
              <w:rPr>
                <w:rFonts w:cs="Arial"/>
                <w:sz w:val="20"/>
              </w:rPr>
            </w:pPr>
            <w:r w:rsidRPr="006042C8">
              <w:rPr>
                <w:rFonts w:cs="Arial"/>
                <w:sz w:val="20"/>
              </w:rPr>
              <w:t>104,2</w:t>
            </w:r>
          </w:p>
        </w:tc>
      </w:tr>
      <w:tr w:rsidR="00FC6D7F" w:rsidRPr="006042C8" w14:paraId="2A207E8B" w14:textId="77777777" w:rsidTr="00FC6D7F">
        <w:trPr>
          <w:trHeight w:val="267"/>
        </w:trPr>
        <w:tc>
          <w:tcPr>
            <w:tcW w:w="1418" w:type="dxa"/>
            <w:tcBorders>
              <w:top w:val="dotted" w:sz="4" w:space="0" w:color="auto"/>
              <w:bottom w:val="dotted" w:sz="4" w:space="0" w:color="auto"/>
            </w:tcBorders>
            <w:vAlign w:val="bottom"/>
          </w:tcPr>
          <w:p w14:paraId="078037D2" w14:textId="77777777" w:rsidR="00FC6D7F" w:rsidRPr="006042C8" w:rsidRDefault="00FC6D7F" w:rsidP="004965FF">
            <w:pPr>
              <w:spacing w:before="80" w:line="240" w:lineRule="exact"/>
              <w:ind w:left="113" w:firstLine="0"/>
              <w:jc w:val="left"/>
              <w:rPr>
                <w:rFonts w:cs="Arial"/>
                <w:sz w:val="20"/>
              </w:rPr>
            </w:pPr>
            <w:r w:rsidRPr="006042C8">
              <w:rPr>
                <w:rFonts w:cs="Arial"/>
                <w:sz w:val="20"/>
              </w:rPr>
              <w:t>Март</w:t>
            </w:r>
          </w:p>
        </w:tc>
        <w:tc>
          <w:tcPr>
            <w:tcW w:w="1134" w:type="dxa"/>
            <w:tcBorders>
              <w:top w:val="dotted" w:sz="4" w:space="0" w:color="auto"/>
              <w:bottom w:val="dotted" w:sz="4" w:space="0" w:color="auto"/>
            </w:tcBorders>
          </w:tcPr>
          <w:p w14:paraId="5CEA1D9F" w14:textId="77777777" w:rsidR="00FC6D7F" w:rsidRPr="006042C8" w:rsidRDefault="00FC6D7F" w:rsidP="004965FF">
            <w:pPr>
              <w:spacing w:before="80" w:line="240" w:lineRule="exact"/>
              <w:ind w:firstLine="0"/>
              <w:jc w:val="center"/>
              <w:rPr>
                <w:rFonts w:cs="Arial"/>
                <w:sz w:val="20"/>
              </w:rPr>
            </w:pPr>
            <w:r w:rsidRPr="006042C8">
              <w:rPr>
                <w:rFonts w:cs="Arial"/>
                <w:sz w:val="20"/>
              </w:rPr>
              <w:t>100,7</w:t>
            </w:r>
          </w:p>
        </w:tc>
        <w:tc>
          <w:tcPr>
            <w:tcW w:w="1417" w:type="dxa"/>
            <w:tcBorders>
              <w:top w:val="dotted" w:sz="4" w:space="0" w:color="auto"/>
              <w:bottom w:val="dotted" w:sz="4" w:space="0" w:color="auto"/>
            </w:tcBorders>
          </w:tcPr>
          <w:p w14:paraId="1C7F4EA8" w14:textId="77777777" w:rsidR="00FC6D7F" w:rsidRPr="006042C8" w:rsidRDefault="00FC6D7F" w:rsidP="004965FF">
            <w:pPr>
              <w:spacing w:before="80" w:line="240" w:lineRule="exact"/>
              <w:ind w:firstLine="0"/>
              <w:jc w:val="center"/>
              <w:rPr>
                <w:rFonts w:cs="Arial"/>
                <w:sz w:val="20"/>
              </w:rPr>
            </w:pPr>
            <w:r w:rsidRPr="006042C8">
              <w:rPr>
                <w:rFonts w:cs="Arial"/>
                <w:sz w:val="20"/>
              </w:rPr>
              <w:t>104,1</w:t>
            </w:r>
          </w:p>
        </w:tc>
        <w:tc>
          <w:tcPr>
            <w:tcW w:w="1418" w:type="dxa"/>
            <w:tcBorders>
              <w:top w:val="dotted" w:sz="4" w:space="0" w:color="auto"/>
              <w:bottom w:val="dotted" w:sz="4" w:space="0" w:color="auto"/>
            </w:tcBorders>
          </w:tcPr>
          <w:p w14:paraId="5AF93A1A" w14:textId="77777777" w:rsidR="00FC6D7F" w:rsidRPr="006042C8" w:rsidRDefault="00FC6D7F" w:rsidP="004965FF">
            <w:pPr>
              <w:spacing w:before="80" w:line="240" w:lineRule="exact"/>
              <w:ind w:firstLine="0"/>
              <w:jc w:val="center"/>
              <w:rPr>
                <w:rFonts w:cs="Arial"/>
                <w:sz w:val="20"/>
              </w:rPr>
            </w:pPr>
            <w:r w:rsidRPr="006042C8">
              <w:rPr>
                <w:rFonts w:cs="Arial"/>
                <w:sz w:val="20"/>
              </w:rPr>
              <w:t>101,8</w:t>
            </w:r>
          </w:p>
        </w:tc>
        <w:tc>
          <w:tcPr>
            <w:tcW w:w="1417" w:type="dxa"/>
            <w:tcBorders>
              <w:top w:val="dotted" w:sz="4" w:space="0" w:color="auto"/>
              <w:bottom w:val="dotted" w:sz="4" w:space="0" w:color="auto"/>
            </w:tcBorders>
          </w:tcPr>
          <w:p w14:paraId="2636E4B1" w14:textId="77777777" w:rsidR="00FC6D7F" w:rsidRPr="006042C8" w:rsidRDefault="00FC6D7F" w:rsidP="004965FF">
            <w:pPr>
              <w:spacing w:before="80" w:line="240" w:lineRule="exact"/>
              <w:ind w:firstLine="0"/>
              <w:jc w:val="center"/>
              <w:rPr>
                <w:rFonts w:cs="Arial"/>
                <w:sz w:val="20"/>
              </w:rPr>
            </w:pPr>
            <w:r w:rsidRPr="006042C8">
              <w:rPr>
                <w:rFonts w:cs="Arial"/>
                <w:sz w:val="20"/>
              </w:rPr>
              <w:t>99,7</w:t>
            </w:r>
          </w:p>
        </w:tc>
        <w:tc>
          <w:tcPr>
            <w:tcW w:w="1418" w:type="dxa"/>
            <w:tcBorders>
              <w:top w:val="dotted" w:sz="4" w:space="0" w:color="auto"/>
              <w:bottom w:val="dotted" w:sz="4" w:space="0" w:color="auto"/>
            </w:tcBorders>
          </w:tcPr>
          <w:p w14:paraId="22F02DB3" w14:textId="77777777" w:rsidR="00FC6D7F" w:rsidRPr="006042C8" w:rsidRDefault="00FC6D7F" w:rsidP="004965FF">
            <w:pPr>
              <w:spacing w:before="80" w:line="240" w:lineRule="exact"/>
              <w:ind w:firstLine="0"/>
              <w:jc w:val="center"/>
              <w:rPr>
                <w:rFonts w:cs="Arial"/>
                <w:sz w:val="20"/>
              </w:rPr>
            </w:pPr>
            <w:r w:rsidRPr="006042C8">
              <w:rPr>
                <w:rFonts w:cs="Arial"/>
                <w:sz w:val="20"/>
              </w:rPr>
              <w:t>100,6</w:t>
            </w:r>
          </w:p>
        </w:tc>
        <w:tc>
          <w:tcPr>
            <w:tcW w:w="1417" w:type="dxa"/>
            <w:tcBorders>
              <w:top w:val="dotted" w:sz="4" w:space="0" w:color="auto"/>
              <w:bottom w:val="dotted" w:sz="4" w:space="0" w:color="auto"/>
            </w:tcBorders>
          </w:tcPr>
          <w:p w14:paraId="7315E5DF" w14:textId="77777777" w:rsidR="00FC6D7F" w:rsidRPr="006042C8" w:rsidRDefault="00FC6D7F" w:rsidP="004965FF">
            <w:pPr>
              <w:spacing w:before="80" w:line="240" w:lineRule="exact"/>
              <w:ind w:firstLine="0"/>
              <w:jc w:val="center"/>
              <w:rPr>
                <w:rFonts w:cs="Arial"/>
                <w:sz w:val="20"/>
              </w:rPr>
            </w:pPr>
            <w:r w:rsidRPr="006042C8">
              <w:rPr>
                <w:rFonts w:cs="Arial"/>
                <w:sz w:val="20"/>
              </w:rPr>
              <w:t>104,9</w:t>
            </w:r>
          </w:p>
        </w:tc>
      </w:tr>
      <w:tr w:rsidR="00FC6D7F" w:rsidRPr="006042C8" w14:paraId="03D6A000" w14:textId="77777777" w:rsidTr="00FC6D7F">
        <w:trPr>
          <w:trHeight w:val="267"/>
        </w:trPr>
        <w:tc>
          <w:tcPr>
            <w:tcW w:w="1418" w:type="dxa"/>
            <w:tcBorders>
              <w:top w:val="dotted" w:sz="4" w:space="0" w:color="auto"/>
              <w:bottom w:val="dotted" w:sz="4" w:space="0" w:color="auto"/>
            </w:tcBorders>
            <w:vAlign w:val="bottom"/>
          </w:tcPr>
          <w:p w14:paraId="3BA36EF1" w14:textId="77777777" w:rsidR="00FC6D7F" w:rsidRPr="006042C8" w:rsidRDefault="00FC6D7F" w:rsidP="004965FF">
            <w:pPr>
              <w:spacing w:before="80" w:line="240" w:lineRule="exact"/>
              <w:ind w:left="113" w:firstLine="0"/>
              <w:jc w:val="left"/>
              <w:rPr>
                <w:rFonts w:cs="Arial"/>
                <w:i/>
                <w:sz w:val="20"/>
              </w:rPr>
            </w:pPr>
            <w:r w:rsidRPr="006042C8">
              <w:rPr>
                <w:rFonts w:cs="Arial"/>
                <w:i/>
                <w:sz w:val="20"/>
                <w:lang w:val="en-US"/>
              </w:rPr>
              <w:t xml:space="preserve">I </w:t>
            </w:r>
            <w:r w:rsidRPr="006042C8">
              <w:rPr>
                <w:rFonts w:cs="Arial"/>
                <w:i/>
                <w:sz w:val="20"/>
              </w:rPr>
              <w:t>квартал</w:t>
            </w:r>
          </w:p>
        </w:tc>
        <w:tc>
          <w:tcPr>
            <w:tcW w:w="1134" w:type="dxa"/>
            <w:tcBorders>
              <w:top w:val="dotted" w:sz="4" w:space="0" w:color="auto"/>
              <w:bottom w:val="dotted" w:sz="4" w:space="0" w:color="auto"/>
            </w:tcBorders>
          </w:tcPr>
          <w:p w14:paraId="07E3E23B" w14:textId="77777777" w:rsidR="00FC6D7F" w:rsidRPr="006042C8" w:rsidRDefault="00FC6D7F" w:rsidP="004965FF">
            <w:pPr>
              <w:spacing w:before="80" w:line="240" w:lineRule="exact"/>
              <w:ind w:firstLine="0"/>
              <w:jc w:val="center"/>
              <w:rPr>
                <w:rFonts w:cs="Arial"/>
                <w:i/>
                <w:sz w:val="20"/>
              </w:rPr>
            </w:pPr>
            <w:r w:rsidRPr="006042C8">
              <w:rPr>
                <w:rFonts w:cs="Arial"/>
                <w:i/>
                <w:sz w:val="20"/>
              </w:rPr>
              <w:t>104,1</w:t>
            </w:r>
          </w:p>
        </w:tc>
        <w:tc>
          <w:tcPr>
            <w:tcW w:w="1417" w:type="dxa"/>
            <w:tcBorders>
              <w:top w:val="dotted" w:sz="4" w:space="0" w:color="auto"/>
              <w:bottom w:val="dotted" w:sz="4" w:space="0" w:color="auto"/>
            </w:tcBorders>
          </w:tcPr>
          <w:p w14:paraId="4C6A9A45" w14:textId="168138C2" w:rsidR="00FC6D7F" w:rsidRPr="006042C8" w:rsidRDefault="00FC6D7F" w:rsidP="004965FF">
            <w:pPr>
              <w:spacing w:before="80" w:line="240" w:lineRule="exact"/>
              <w:ind w:firstLine="0"/>
              <w:jc w:val="center"/>
              <w:rPr>
                <w:rFonts w:cs="Arial"/>
                <w:i/>
                <w:sz w:val="20"/>
              </w:rPr>
            </w:pPr>
          </w:p>
        </w:tc>
        <w:tc>
          <w:tcPr>
            <w:tcW w:w="1418" w:type="dxa"/>
            <w:tcBorders>
              <w:top w:val="dotted" w:sz="4" w:space="0" w:color="auto"/>
              <w:bottom w:val="dotted" w:sz="4" w:space="0" w:color="auto"/>
            </w:tcBorders>
          </w:tcPr>
          <w:p w14:paraId="30AD22AF" w14:textId="77777777" w:rsidR="00FC6D7F" w:rsidRPr="006042C8" w:rsidRDefault="00FC6D7F" w:rsidP="004965FF">
            <w:pPr>
              <w:spacing w:before="80" w:line="240" w:lineRule="exact"/>
              <w:ind w:firstLine="0"/>
              <w:jc w:val="center"/>
              <w:rPr>
                <w:rFonts w:cs="Arial"/>
                <w:i/>
                <w:sz w:val="20"/>
              </w:rPr>
            </w:pPr>
            <w:r w:rsidRPr="006042C8">
              <w:rPr>
                <w:rFonts w:cs="Arial"/>
                <w:i/>
                <w:sz w:val="20"/>
              </w:rPr>
              <w:t>99,7</w:t>
            </w:r>
          </w:p>
        </w:tc>
        <w:tc>
          <w:tcPr>
            <w:tcW w:w="1417" w:type="dxa"/>
            <w:tcBorders>
              <w:top w:val="dotted" w:sz="4" w:space="0" w:color="auto"/>
              <w:bottom w:val="dotted" w:sz="4" w:space="0" w:color="auto"/>
            </w:tcBorders>
          </w:tcPr>
          <w:p w14:paraId="7D185056" w14:textId="3D8DC520" w:rsidR="00FC6D7F" w:rsidRPr="006042C8" w:rsidRDefault="00FC6D7F" w:rsidP="004965FF">
            <w:pPr>
              <w:spacing w:before="80" w:line="240" w:lineRule="exact"/>
              <w:ind w:firstLine="0"/>
              <w:jc w:val="center"/>
              <w:rPr>
                <w:rFonts w:cs="Arial"/>
                <w:i/>
                <w:sz w:val="20"/>
              </w:rPr>
            </w:pPr>
          </w:p>
        </w:tc>
        <w:tc>
          <w:tcPr>
            <w:tcW w:w="1418" w:type="dxa"/>
            <w:tcBorders>
              <w:top w:val="dotted" w:sz="4" w:space="0" w:color="auto"/>
              <w:bottom w:val="dotted" w:sz="4" w:space="0" w:color="auto"/>
            </w:tcBorders>
          </w:tcPr>
          <w:p w14:paraId="28CEFF5C" w14:textId="77777777" w:rsidR="00FC6D7F" w:rsidRPr="006042C8" w:rsidRDefault="00FC6D7F" w:rsidP="004965FF">
            <w:pPr>
              <w:spacing w:before="80" w:line="240" w:lineRule="exact"/>
              <w:ind w:firstLine="0"/>
              <w:jc w:val="center"/>
              <w:rPr>
                <w:rFonts w:cs="Arial"/>
                <w:i/>
                <w:sz w:val="20"/>
              </w:rPr>
            </w:pPr>
            <w:r w:rsidRPr="006042C8">
              <w:rPr>
                <w:rFonts w:cs="Arial"/>
                <w:i/>
                <w:sz w:val="20"/>
              </w:rPr>
              <w:t>104,9</w:t>
            </w:r>
          </w:p>
        </w:tc>
        <w:tc>
          <w:tcPr>
            <w:tcW w:w="1417" w:type="dxa"/>
            <w:tcBorders>
              <w:top w:val="dotted" w:sz="4" w:space="0" w:color="auto"/>
              <w:bottom w:val="dotted" w:sz="4" w:space="0" w:color="auto"/>
            </w:tcBorders>
          </w:tcPr>
          <w:p w14:paraId="28273986" w14:textId="5B34D7B6" w:rsidR="00FC6D7F" w:rsidRPr="006042C8" w:rsidRDefault="00FC6D7F" w:rsidP="004965FF">
            <w:pPr>
              <w:spacing w:before="80" w:line="240" w:lineRule="exact"/>
              <w:ind w:firstLine="0"/>
              <w:jc w:val="center"/>
              <w:rPr>
                <w:rFonts w:cs="Arial"/>
                <w:sz w:val="20"/>
              </w:rPr>
            </w:pPr>
          </w:p>
        </w:tc>
      </w:tr>
      <w:tr w:rsidR="00FC6D7F" w:rsidRPr="006042C8" w14:paraId="0C6720D4" w14:textId="77777777" w:rsidTr="00FC6D7F">
        <w:trPr>
          <w:trHeight w:val="267"/>
        </w:trPr>
        <w:tc>
          <w:tcPr>
            <w:tcW w:w="1418" w:type="dxa"/>
            <w:tcBorders>
              <w:top w:val="dotted" w:sz="4" w:space="0" w:color="auto"/>
              <w:bottom w:val="dotted" w:sz="4" w:space="0" w:color="auto"/>
            </w:tcBorders>
            <w:vAlign w:val="bottom"/>
          </w:tcPr>
          <w:p w14:paraId="5BC4DD11" w14:textId="77777777" w:rsidR="00FC6D7F" w:rsidRPr="006042C8" w:rsidRDefault="00FC6D7F" w:rsidP="004965FF">
            <w:pPr>
              <w:spacing w:before="80" w:line="240" w:lineRule="exact"/>
              <w:ind w:left="113" w:firstLine="0"/>
              <w:jc w:val="left"/>
              <w:rPr>
                <w:rFonts w:cs="Arial"/>
                <w:sz w:val="20"/>
              </w:rPr>
            </w:pPr>
            <w:r w:rsidRPr="006042C8">
              <w:rPr>
                <w:rFonts w:cs="Arial"/>
                <w:sz w:val="20"/>
              </w:rPr>
              <w:t>Апрель</w:t>
            </w:r>
          </w:p>
        </w:tc>
        <w:tc>
          <w:tcPr>
            <w:tcW w:w="1134" w:type="dxa"/>
            <w:tcBorders>
              <w:top w:val="dotted" w:sz="4" w:space="0" w:color="auto"/>
              <w:bottom w:val="dotted" w:sz="4" w:space="0" w:color="auto"/>
            </w:tcBorders>
          </w:tcPr>
          <w:p w14:paraId="2A61B071" w14:textId="77777777" w:rsidR="00FC6D7F" w:rsidRPr="006042C8" w:rsidRDefault="00FC6D7F" w:rsidP="004965FF">
            <w:pPr>
              <w:spacing w:before="80" w:line="240" w:lineRule="exact"/>
              <w:ind w:firstLine="0"/>
              <w:jc w:val="center"/>
              <w:rPr>
                <w:rFonts w:cs="Arial"/>
                <w:sz w:val="20"/>
              </w:rPr>
            </w:pPr>
            <w:r w:rsidRPr="006042C8">
              <w:rPr>
                <w:rFonts w:cs="Arial"/>
                <w:sz w:val="20"/>
              </w:rPr>
              <w:t>100,9</w:t>
            </w:r>
          </w:p>
        </w:tc>
        <w:tc>
          <w:tcPr>
            <w:tcW w:w="1417" w:type="dxa"/>
            <w:tcBorders>
              <w:top w:val="dotted" w:sz="4" w:space="0" w:color="auto"/>
              <w:bottom w:val="dotted" w:sz="4" w:space="0" w:color="auto"/>
            </w:tcBorders>
          </w:tcPr>
          <w:p w14:paraId="00BA9BAC" w14:textId="77777777" w:rsidR="00FC6D7F" w:rsidRPr="006042C8" w:rsidRDefault="00FC6D7F" w:rsidP="004965FF">
            <w:pPr>
              <w:spacing w:before="80" w:line="240" w:lineRule="exact"/>
              <w:ind w:firstLine="0"/>
              <w:jc w:val="center"/>
              <w:rPr>
                <w:rFonts w:cs="Arial"/>
                <w:sz w:val="20"/>
              </w:rPr>
            </w:pPr>
            <w:r w:rsidRPr="006042C8">
              <w:rPr>
                <w:rFonts w:cs="Arial"/>
                <w:sz w:val="20"/>
              </w:rPr>
              <w:t>105,1</w:t>
            </w:r>
          </w:p>
        </w:tc>
        <w:tc>
          <w:tcPr>
            <w:tcW w:w="1418" w:type="dxa"/>
            <w:tcBorders>
              <w:top w:val="dotted" w:sz="4" w:space="0" w:color="auto"/>
              <w:bottom w:val="dotted" w:sz="4" w:space="0" w:color="auto"/>
            </w:tcBorders>
          </w:tcPr>
          <w:p w14:paraId="11F2C6F1" w14:textId="77777777" w:rsidR="00FC6D7F" w:rsidRPr="006042C8" w:rsidRDefault="00FC6D7F" w:rsidP="004965FF">
            <w:pPr>
              <w:spacing w:before="80" w:line="240" w:lineRule="exact"/>
              <w:ind w:firstLine="0"/>
              <w:jc w:val="center"/>
              <w:rPr>
                <w:rFonts w:cs="Arial"/>
                <w:sz w:val="20"/>
              </w:rPr>
            </w:pPr>
            <w:r w:rsidRPr="006042C8">
              <w:rPr>
                <w:rFonts w:cs="Arial"/>
                <w:sz w:val="20"/>
              </w:rPr>
              <w:t>101,0</w:t>
            </w:r>
          </w:p>
        </w:tc>
        <w:tc>
          <w:tcPr>
            <w:tcW w:w="1417" w:type="dxa"/>
            <w:tcBorders>
              <w:top w:val="dotted" w:sz="4" w:space="0" w:color="auto"/>
              <w:bottom w:val="dotted" w:sz="4" w:space="0" w:color="auto"/>
            </w:tcBorders>
          </w:tcPr>
          <w:p w14:paraId="29C6BA89" w14:textId="77777777" w:rsidR="00FC6D7F" w:rsidRPr="006042C8" w:rsidRDefault="00FC6D7F" w:rsidP="004965FF">
            <w:pPr>
              <w:spacing w:before="80" w:line="240" w:lineRule="exact"/>
              <w:ind w:firstLine="0"/>
              <w:jc w:val="center"/>
              <w:rPr>
                <w:rFonts w:cs="Arial"/>
                <w:sz w:val="20"/>
              </w:rPr>
            </w:pPr>
            <w:r w:rsidRPr="006042C8">
              <w:rPr>
                <w:rFonts w:cs="Arial"/>
                <w:sz w:val="20"/>
              </w:rPr>
              <w:t>100,6</w:t>
            </w:r>
          </w:p>
        </w:tc>
        <w:tc>
          <w:tcPr>
            <w:tcW w:w="1418" w:type="dxa"/>
            <w:tcBorders>
              <w:top w:val="dotted" w:sz="4" w:space="0" w:color="auto"/>
              <w:bottom w:val="dotted" w:sz="4" w:space="0" w:color="auto"/>
            </w:tcBorders>
          </w:tcPr>
          <w:p w14:paraId="47EED47A" w14:textId="77777777" w:rsidR="00FC6D7F" w:rsidRPr="006042C8" w:rsidRDefault="00FC6D7F" w:rsidP="004965FF">
            <w:pPr>
              <w:spacing w:before="80" w:line="240" w:lineRule="exact"/>
              <w:ind w:firstLine="0"/>
              <w:jc w:val="center"/>
              <w:rPr>
                <w:rFonts w:cs="Arial"/>
                <w:sz w:val="20"/>
              </w:rPr>
            </w:pPr>
            <w:r w:rsidRPr="006042C8">
              <w:rPr>
                <w:rFonts w:cs="Arial"/>
                <w:sz w:val="20"/>
              </w:rPr>
              <w:t>101,0</w:t>
            </w:r>
          </w:p>
        </w:tc>
        <w:tc>
          <w:tcPr>
            <w:tcW w:w="1417" w:type="dxa"/>
            <w:tcBorders>
              <w:top w:val="dotted" w:sz="4" w:space="0" w:color="auto"/>
              <w:bottom w:val="dotted" w:sz="4" w:space="0" w:color="auto"/>
            </w:tcBorders>
          </w:tcPr>
          <w:p w14:paraId="305A1F14" w14:textId="77777777" w:rsidR="00FC6D7F" w:rsidRPr="006042C8" w:rsidRDefault="00FC6D7F" w:rsidP="004965FF">
            <w:pPr>
              <w:spacing w:before="80" w:line="240" w:lineRule="exact"/>
              <w:ind w:firstLine="0"/>
              <w:jc w:val="center"/>
              <w:rPr>
                <w:rFonts w:cs="Arial"/>
                <w:sz w:val="20"/>
              </w:rPr>
            </w:pPr>
            <w:r w:rsidRPr="006042C8">
              <w:rPr>
                <w:rFonts w:cs="Arial"/>
                <w:sz w:val="20"/>
              </w:rPr>
              <w:t>105,9</w:t>
            </w:r>
          </w:p>
        </w:tc>
      </w:tr>
      <w:tr w:rsidR="00FC6D7F" w:rsidRPr="006042C8" w14:paraId="3220308F" w14:textId="77777777" w:rsidTr="00FC6D7F">
        <w:trPr>
          <w:trHeight w:val="267"/>
        </w:trPr>
        <w:tc>
          <w:tcPr>
            <w:tcW w:w="1418" w:type="dxa"/>
            <w:tcBorders>
              <w:top w:val="dotted" w:sz="4" w:space="0" w:color="auto"/>
              <w:bottom w:val="dotted" w:sz="4" w:space="0" w:color="auto"/>
            </w:tcBorders>
            <w:vAlign w:val="bottom"/>
          </w:tcPr>
          <w:p w14:paraId="6B632155" w14:textId="77777777" w:rsidR="00FC6D7F" w:rsidRPr="006042C8" w:rsidRDefault="00FC6D7F" w:rsidP="004965FF">
            <w:pPr>
              <w:spacing w:before="80" w:line="240" w:lineRule="exact"/>
              <w:ind w:left="113" w:firstLine="0"/>
              <w:jc w:val="left"/>
              <w:rPr>
                <w:rFonts w:cs="Arial"/>
                <w:sz w:val="20"/>
              </w:rPr>
            </w:pPr>
            <w:r w:rsidRPr="006042C8">
              <w:rPr>
                <w:rFonts w:cs="Arial"/>
                <w:sz w:val="20"/>
              </w:rPr>
              <w:t>Май</w:t>
            </w:r>
          </w:p>
        </w:tc>
        <w:tc>
          <w:tcPr>
            <w:tcW w:w="1134" w:type="dxa"/>
            <w:tcBorders>
              <w:top w:val="dotted" w:sz="4" w:space="0" w:color="auto"/>
              <w:bottom w:val="dotted" w:sz="4" w:space="0" w:color="auto"/>
            </w:tcBorders>
          </w:tcPr>
          <w:p w14:paraId="55029C2F" w14:textId="77777777" w:rsidR="00FC6D7F" w:rsidRPr="006042C8" w:rsidRDefault="00FC6D7F" w:rsidP="004965FF">
            <w:pPr>
              <w:spacing w:before="80" w:line="240" w:lineRule="exact"/>
              <w:ind w:firstLine="0"/>
              <w:jc w:val="center"/>
              <w:rPr>
                <w:rFonts w:cs="Arial"/>
                <w:sz w:val="20"/>
              </w:rPr>
            </w:pPr>
            <w:r w:rsidRPr="006042C8">
              <w:rPr>
                <w:rFonts w:cs="Arial"/>
                <w:sz w:val="20"/>
              </w:rPr>
              <w:t>102,6</w:t>
            </w:r>
          </w:p>
        </w:tc>
        <w:tc>
          <w:tcPr>
            <w:tcW w:w="1417" w:type="dxa"/>
            <w:tcBorders>
              <w:top w:val="dotted" w:sz="4" w:space="0" w:color="auto"/>
              <w:bottom w:val="dotted" w:sz="4" w:space="0" w:color="auto"/>
            </w:tcBorders>
          </w:tcPr>
          <w:p w14:paraId="602E9CE6" w14:textId="77777777" w:rsidR="00FC6D7F" w:rsidRPr="006042C8" w:rsidRDefault="00FC6D7F" w:rsidP="004965FF">
            <w:pPr>
              <w:spacing w:before="80" w:line="240" w:lineRule="exact"/>
              <w:ind w:firstLine="0"/>
              <w:jc w:val="center"/>
              <w:rPr>
                <w:rFonts w:cs="Arial"/>
                <w:sz w:val="20"/>
              </w:rPr>
            </w:pPr>
            <w:r w:rsidRPr="006042C8">
              <w:rPr>
                <w:rFonts w:cs="Arial"/>
                <w:sz w:val="20"/>
              </w:rPr>
              <w:t>107,8</w:t>
            </w:r>
          </w:p>
        </w:tc>
        <w:tc>
          <w:tcPr>
            <w:tcW w:w="1418" w:type="dxa"/>
            <w:tcBorders>
              <w:top w:val="dotted" w:sz="4" w:space="0" w:color="auto"/>
              <w:bottom w:val="dotted" w:sz="4" w:space="0" w:color="auto"/>
            </w:tcBorders>
          </w:tcPr>
          <w:p w14:paraId="77461DFC" w14:textId="77777777" w:rsidR="00FC6D7F" w:rsidRPr="006042C8" w:rsidRDefault="00FC6D7F" w:rsidP="004965FF">
            <w:pPr>
              <w:spacing w:before="80" w:line="240" w:lineRule="exact"/>
              <w:ind w:firstLine="0"/>
              <w:jc w:val="center"/>
              <w:rPr>
                <w:rFonts w:cs="Arial"/>
                <w:sz w:val="20"/>
              </w:rPr>
            </w:pPr>
            <w:r w:rsidRPr="006042C8">
              <w:rPr>
                <w:rFonts w:cs="Arial"/>
                <w:sz w:val="20"/>
              </w:rPr>
              <w:t>104,4</w:t>
            </w:r>
          </w:p>
        </w:tc>
        <w:tc>
          <w:tcPr>
            <w:tcW w:w="1417" w:type="dxa"/>
            <w:tcBorders>
              <w:top w:val="dotted" w:sz="4" w:space="0" w:color="auto"/>
              <w:bottom w:val="dotted" w:sz="4" w:space="0" w:color="auto"/>
            </w:tcBorders>
          </w:tcPr>
          <w:p w14:paraId="57F9451B" w14:textId="77777777" w:rsidR="00FC6D7F" w:rsidRPr="006042C8" w:rsidRDefault="00FC6D7F" w:rsidP="004965FF">
            <w:pPr>
              <w:spacing w:before="80" w:line="240" w:lineRule="exact"/>
              <w:ind w:firstLine="0"/>
              <w:jc w:val="center"/>
              <w:rPr>
                <w:rFonts w:cs="Arial"/>
                <w:sz w:val="20"/>
              </w:rPr>
            </w:pPr>
            <w:r w:rsidRPr="006042C8">
              <w:rPr>
                <w:rFonts w:cs="Arial"/>
                <w:sz w:val="20"/>
              </w:rPr>
              <w:t>105,1</w:t>
            </w:r>
          </w:p>
        </w:tc>
        <w:tc>
          <w:tcPr>
            <w:tcW w:w="1418" w:type="dxa"/>
            <w:tcBorders>
              <w:top w:val="dotted" w:sz="4" w:space="0" w:color="auto"/>
              <w:bottom w:val="dotted" w:sz="4" w:space="0" w:color="auto"/>
            </w:tcBorders>
          </w:tcPr>
          <w:p w14:paraId="10DD00B1" w14:textId="77777777" w:rsidR="00FC6D7F" w:rsidRPr="006042C8" w:rsidRDefault="00FC6D7F" w:rsidP="004965FF">
            <w:pPr>
              <w:spacing w:before="80" w:line="240" w:lineRule="exact"/>
              <w:ind w:firstLine="0"/>
              <w:jc w:val="center"/>
              <w:rPr>
                <w:rFonts w:cs="Arial"/>
                <w:sz w:val="20"/>
              </w:rPr>
            </w:pPr>
            <w:r w:rsidRPr="006042C8">
              <w:rPr>
                <w:rFonts w:cs="Arial"/>
                <w:sz w:val="20"/>
              </w:rPr>
              <w:t>102,8</w:t>
            </w:r>
          </w:p>
        </w:tc>
        <w:tc>
          <w:tcPr>
            <w:tcW w:w="1417" w:type="dxa"/>
            <w:tcBorders>
              <w:top w:val="dotted" w:sz="4" w:space="0" w:color="auto"/>
              <w:bottom w:val="dotted" w:sz="4" w:space="0" w:color="auto"/>
            </w:tcBorders>
          </w:tcPr>
          <w:p w14:paraId="09703EA7" w14:textId="77777777" w:rsidR="00FC6D7F" w:rsidRPr="006042C8" w:rsidRDefault="00FC6D7F" w:rsidP="004965FF">
            <w:pPr>
              <w:spacing w:before="80" w:line="240" w:lineRule="exact"/>
              <w:ind w:firstLine="0"/>
              <w:jc w:val="center"/>
              <w:rPr>
                <w:rFonts w:cs="Arial"/>
                <w:sz w:val="20"/>
              </w:rPr>
            </w:pPr>
            <w:r w:rsidRPr="006042C8">
              <w:rPr>
                <w:rFonts w:cs="Arial"/>
                <w:sz w:val="20"/>
              </w:rPr>
              <w:t>108,9</w:t>
            </w:r>
          </w:p>
        </w:tc>
      </w:tr>
      <w:tr w:rsidR="00FC6D7F" w:rsidRPr="006042C8" w14:paraId="2A20EDF3" w14:textId="77777777" w:rsidTr="00FC6D7F">
        <w:trPr>
          <w:trHeight w:val="267"/>
        </w:trPr>
        <w:tc>
          <w:tcPr>
            <w:tcW w:w="1418" w:type="dxa"/>
            <w:tcBorders>
              <w:top w:val="dotted" w:sz="4" w:space="0" w:color="auto"/>
              <w:bottom w:val="dotted" w:sz="4" w:space="0" w:color="auto"/>
            </w:tcBorders>
            <w:vAlign w:val="bottom"/>
          </w:tcPr>
          <w:p w14:paraId="17F3B804" w14:textId="77777777" w:rsidR="00FC6D7F" w:rsidRPr="006042C8" w:rsidRDefault="00FC6D7F" w:rsidP="004965FF">
            <w:pPr>
              <w:spacing w:before="80" w:line="240" w:lineRule="exact"/>
              <w:ind w:left="113" w:firstLine="0"/>
              <w:jc w:val="left"/>
              <w:rPr>
                <w:rFonts w:cs="Arial"/>
                <w:sz w:val="20"/>
              </w:rPr>
            </w:pPr>
            <w:r w:rsidRPr="006042C8">
              <w:rPr>
                <w:rFonts w:cs="Arial"/>
                <w:sz w:val="20"/>
              </w:rPr>
              <w:t>Июнь</w:t>
            </w:r>
          </w:p>
        </w:tc>
        <w:tc>
          <w:tcPr>
            <w:tcW w:w="1134" w:type="dxa"/>
            <w:tcBorders>
              <w:top w:val="dotted" w:sz="4" w:space="0" w:color="auto"/>
              <w:bottom w:val="dotted" w:sz="4" w:space="0" w:color="auto"/>
            </w:tcBorders>
          </w:tcPr>
          <w:p w14:paraId="7BE731AA" w14:textId="77777777" w:rsidR="00FC6D7F" w:rsidRPr="006042C8" w:rsidRDefault="00FC6D7F" w:rsidP="004965FF">
            <w:pPr>
              <w:spacing w:before="80" w:line="240" w:lineRule="exact"/>
              <w:ind w:firstLine="0"/>
              <w:jc w:val="center"/>
              <w:rPr>
                <w:rFonts w:cs="Arial"/>
                <w:sz w:val="20"/>
              </w:rPr>
            </w:pPr>
            <w:r w:rsidRPr="006042C8">
              <w:rPr>
                <w:rFonts w:cs="Arial"/>
                <w:sz w:val="20"/>
              </w:rPr>
              <w:t>103,7</w:t>
            </w:r>
          </w:p>
        </w:tc>
        <w:tc>
          <w:tcPr>
            <w:tcW w:w="1417" w:type="dxa"/>
            <w:tcBorders>
              <w:top w:val="dotted" w:sz="4" w:space="0" w:color="auto"/>
              <w:bottom w:val="dotted" w:sz="4" w:space="0" w:color="auto"/>
            </w:tcBorders>
          </w:tcPr>
          <w:p w14:paraId="6F693A25" w14:textId="77777777" w:rsidR="00FC6D7F" w:rsidRPr="006042C8" w:rsidRDefault="00FC6D7F" w:rsidP="004965FF">
            <w:pPr>
              <w:spacing w:before="80" w:line="240" w:lineRule="exact"/>
              <w:ind w:firstLine="0"/>
              <w:jc w:val="center"/>
              <w:rPr>
                <w:rFonts w:cs="Arial"/>
                <w:sz w:val="20"/>
              </w:rPr>
            </w:pPr>
            <w:r w:rsidRPr="006042C8">
              <w:rPr>
                <w:rFonts w:cs="Arial"/>
                <w:sz w:val="20"/>
              </w:rPr>
              <w:t>111,7</w:t>
            </w:r>
          </w:p>
        </w:tc>
        <w:tc>
          <w:tcPr>
            <w:tcW w:w="1418" w:type="dxa"/>
            <w:tcBorders>
              <w:top w:val="dotted" w:sz="4" w:space="0" w:color="auto"/>
              <w:bottom w:val="dotted" w:sz="4" w:space="0" w:color="auto"/>
            </w:tcBorders>
          </w:tcPr>
          <w:p w14:paraId="32E89328" w14:textId="77777777" w:rsidR="00FC6D7F" w:rsidRPr="006042C8" w:rsidRDefault="00FC6D7F" w:rsidP="004965FF">
            <w:pPr>
              <w:spacing w:before="80" w:line="240" w:lineRule="exact"/>
              <w:ind w:firstLine="0"/>
              <w:jc w:val="center"/>
              <w:rPr>
                <w:rFonts w:cs="Arial"/>
                <w:sz w:val="20"/>
              </w:rPr>
            </w:pPr>
            <w:r w:rsidRPr="006042C8">
              <w:rPr>
                <w:rFonts w:cs="Arial"/>
                <w:sz w:val="20"/>
              </w:rPr>
              <w:t>98,3</w:t>
            </w:r>
          </w:p>
        </w:tc>
        <w:tc>
          <w:tcPr>
            <w:tcW w:w="1417" w:type="dxa"/>
            <w:tcBorders>
              <w:top w:val="dotted" w:sz="4" w:space="0" w:color="auto"/>
              <w:bottom w:val="dotted" w:sz="4" w:space="0" w:color="auto"/>
            </w:tcBorders>
          </w:tcPr>
          <w:p w14:paraId="1F6226CC" w14:textId="77777777" w:rsidR="00FC6D7F" w:rsidRPr="006042C8" w:rsidRDefault="00FC6D7F" w:rsidP="004965FF">
            <w:pPr>
              <w:spacing w:before="80" w:line="240" w:lineRule="exact"/>
              <w:ind w:firstLine="0"/>
              <w:jc w:val="center"/>
              <w:rPr>
                <w:rFonts w:cs="Arial"/>
                <w:sz w:val="20"/>
              </w:rPr>
            </w:pPr>
            <w:r w:rsidRPr="006042C8">
              <w:rPr>
                <w:rFonts w:cs="Arial"/>
                <w:sz w:val="20"/>
              </w:rPr>
              <w:t>103,3</w:t>
            </w:r>
          </w:p>
        </w:tc>
        <w:tc>
          <w:tcPr>
            <w:tcW w:w="1418" w:type="dxa"/>
            <w:tcBorders>
              <w:top w:val="dotted" w:sz="4" w:space="0" w:color="auto"/>
              <w:bottom w:val="dotted" w:sz="4" w:space="0" w:color="auto"/>
            </w:tcBorders>
          </w:tcPr>
          <w:p w14:paraId="13771B9B" w14:textId="77777777" w:rsidR="00FC6D7F" w:rsidRPr="006042C8" w:rsidRDefault="00FC6D7F" w:rsidP="004965FF">
            <w:pPr>
              <w:spacing w:before="80" w:line="240" w:lineRule="exact"/>
              <w:ind w:firstLine="0"/>
              <w:jc w:val="center"/>
              <w:rPr>
                <w:rFonts w:cs="Arial"/>
                <w:sz w:val="20"/>
              </w:rPr>
            </w:pPr>
            <w:r w:rsidRPr="006042C8">
              <w:rPr>
                <w:rFonts w:cs="Arial"/>
                <w:sz w:val="20"/>
              </w:rPr>
              <w:t>105,0</w:t>
            </w:r>
          </w:p>
        </w:tc>
        <w:tc>
          <w:tcPr>
            <w:tcW w:w="1417" w:type="dxa"/>
            <w:tcBorders>
              <w:top w:val="dotted" w:sz="4" w:space="0" w:color="auto"/>
              <w:bottom w:val="dotted" w:sz="4" w:space="0" w:color="auto"/>
            </w:tcBorders>
          </w:tcPr>
          <w:p w14:paraId="5B6AC553" w14:textId="77777777" w:rsidR="00FC6D7F" w:rsidRPr="006042C8" w:rsidRDefault="00FC6D7F" w:rsidP="004965FF">
            <w:pPr>
              <w:spacing w:before="80" w:line="240" w:lineRule="exact"/>
              <w:ind w:firstLine="0"/>
              <w:jc w:val="center"/>
              <w:rPr>
                <w:rFonts w:cs="Arial"/>
                <w:sz w:val="20"/>
              </w:rPr>
            </w:pPr>
            <w:r w:rsidRPr="006042C8">
              <w:rPr>
                <w:rFonts w:cs="Arial"/>
                <w:sz w:val="20"/>
              </w:rPr>
              <w:t>114,3</w:t>
            </w:r>
          </w:p>
        </w:tc>
      </w:tr>
      <w:tr w:rsidR="00FC6D7F" w:rsidRPr="006042C8" w14:paraId="051A79D8" w14:textId="77777777" w:rsidTr="00FC6D7F">
        <w:trPr>
          <w:trHeight w:val="267"/>
        </w:trPr>
        <w:tc>
          <w:tcPr>
            <w:tcW w:w="1418" w:type="dxa"/>
            <w:tcBorders>
              <w:top w:val="dotted" w:sz="4" w:space="0" w:color="auto"/>
              <w:bottom w:val="dotted" w:sz="4" w:space="0" w:color="auto"/>
            </w:tcBorders>
            <w:vAlign w:val="bottom"/>
          </w:tcPr>
          <w:p w14:paraId="4C55533A" w14:textId="77777777" w:rsidR="00FC6D7F" w:rsidRPr="006042C8" w:rsidRDefault="00FC6D7F" w:rsidP="004965FF">
            <w:pPr>
              <w:spacing w:before="80" w:line="240" w:lineRule="exact"/>
              <w:ind w:left="113" w:firstLine="0"/>
              <w:jc w:val="left"/>
              <w:rPr>
                <w:rFonts w:cs="Arial"/>
                <w:sz w:val="20"/>
              </w:rPr>
            </w:pPr>
            <w:r w:rsidRPr="006042C8">
              <w:rPr>
                <w:rFonts w:cs="Arial"/>
                <w:i/>
                <w:sz w:val="20"/>
                <w:lang w:val="en-US"/>
              </w:rPr>
              <w:t xml:space="preserve">II </w:t>
            </w:r>
            <w:r w:rsidRPr="006042C8">
              <w:rPr>
                <w:rFonts w:cs="Arial"/>
                <w:i/>
                <w:sz w:val="20"/>
              </w:rPr>
              <w:t>квартал</w:t>
            </w:r>
          </w:p>
        </w:tc>
        <w:tc>
          <w:tcPr>
            <w:tcW w:w="1134" w:type="dxa"/>
            <w:tcBorders>
              <w:top w:val="dotted" w:sz="4" w:space="0" w:color="auto"/>
              <w:bottom w:val="dotted" w:sz="4" w:space="0" w:color="auto"/>
            </w:tcBorders>
          </w:tcPr>
          <w:p w14:paraId="0066AAA5" w14:textId="77777777" w:rsidR="00FC6D7F" w:rsidRPr="006042C8" w:rsidRDefault="00FC6D7F" w:rsidP="004965FF">
            <w:pPr>
              <w:spacing w:before="80" w:line="240" w:lineRule="exact"/>
              <w:ind w:firstLine="0"/>
              <w:jc w:val="center"/>
              <w:rPr>
                <w:rFonts w:cs="Arial"/>
                <w:i/>
                <w:sz w:val="20"/>
              </w:rPr>
            </w:pPr>
            <w:r w:rsidRPr="006042C8">
              <w:rPr>
                <w:rFonts w:cs="Arial"/>
                <w:i/>
                <w:sz w:val="20"/>
              </w:rPr>
              <w:t>107,4</w:t>
            </w:r>
          </w:p>
        </w:tc>
        <w:tc>
          <w:tcPr>
            <w:tcW w:w="1417" w:type="dxa"/>
            <w:tcBorders>
              <w:top w:val="dotted" w:sz="4" w:space="0" w:color="auto"/>
              <w:bottom w:val="dotted" w:sz="4" w:space="0" w:color="auto"/>
            </w:tcBorders>
          </w:tcPr>
          <w:p w14:paraId="7DAD35DC" w14:textId="766B2B36" w:rsidR="00FC6D7F" w:rsidRPr="006042C8" w:rsidRDefault="00FC6D7F" w:rsidP="004965FF">
            <w:pPr>
              <w:spacing w:before="80" w:line="240" w:lineRule="exact"/>
              <w:ind w:firstLine="0"/>
              <w:jc w:val="center"/>
              <w:rPr>
                <w:rFonts w:cs="Arial"/>
                <w:i/>
                <w:sz w:val="20"/>
              </w:rPr>
            </w:pPr>
          </w:p>
        </w:tc>
        <w:tc>
          <w:tcPr>
            <w:tcW w:w="1418" w:type="dxa"/>
            <w:tcBorders>
              <w:top w:val="dotted" w:sz="4" w:space="0" w:color="auto"/>
              <w:bottom w:val="dotted" w:sz="4" w:space="0" w:color="auto"/>
            </w:tcBorders>
          </w:tcPr>
          <w:p w14:paraId="78F8226B" w14:textId="77777777" w:rsidR="00FC6D7F" w:rsidRPr="006042C8" w:rsidRDefault="00FC6D7F" w:rsidP="004965FF">
            <w:pPr>
              <w:spacing w:before="80" w:line="240" w:lineRule="exact"/>
              <w:ind w:firstLine="0"/>
              <w:jc w:val="center"/>
              <w:rPr>
                <w:rFonts w:cs="Arial"/>
                <w:i/>
                <w:sz w:val="20"/>
              </w:rPr>
            </w:pPr>
            <w:r w:rsidRPr="006042C8">
              <w:rPr>
                <w:rFonts w:cs="Arial"/>
                <w:i/>
                <w:sz w:val="20"/>
              </w:rPr>
              <w:t>103,6</w:t>
            </w:r>
          </w:p>
        </w:tc>
        <w:tc>
          <w:tcPr>
            <w:tcW w:w="1417" w:type="dxa"/>
            <w:tcBorders>
              <w:top w:val="dotted" w:sz="4" w:space="0" w:color="auto"/>
              <w:bottom w:val="dotted" w:sz="4" w:space="0" w:color="auto"/>
            </w:tcBorders>
          </w:tcPr>
          <w:p w14:paraId="624D67DE" w14:textId="02D0411C" w:rsidR="00FC6D7F" w:rsidRPr="006042C8" w:rsidRDefault="00FC6D7F" w:rsidP="004965FF">
            <w:pPr>
              <w:spacing w:before="80" w:line="240" w:lineRule="exact"/>
              <w:ind w:firstLine="0"/>
              <w:jc w:val="center"/>
              <w:rPr>
                <w:rFonts w:cs="Arial"/>
                <w:i/>
                <w:sz w:val="20"/>
              </w:rPr>
            </w:pPr>
          </w:p>
        </w:tc>
        <w:tc>
          <w:tcPr>
            <w:tcW w:w="1418" w:type="dxa"/>
            <w:tcBorders>
              <w:top w:val="dotted" w:sz="4" w:space="0" w:color="auto"/>
              <w:bottom w:val="dotted" w:sz="4" w:space="0" w:color="auto"/>
            </w:tcBorders>
          </w:tcPr>
          <w:p w14:paraId="4E96995F" w14:textId="77777777" w:rsidR="00FC6D7F" w:rsidRPr="006042C8" w:rsidRDefault="00FC6D7F" w:rsidP="004965FF">
            <w:pPr>
              <w:spacing w:before="80" w:line="240" w:lineRule="exact"/>
              <w:ind w:firstLine="0"/>
              <w:jc w:val="center"/>
              <w:rPr>
                <w:rFonts w:cs="Arial"/>
                <w:i/>
                <w:sz w:val="20"/>
              </w:rPr>
            </w:pPr>
            <w:r w:rsidRPr="006042C8">
              <w:rPr>
                <w:rFonts w:cs="Arial"/>
                <w:i/>
                <w:sz w:val="20"/>
              </w:rPr>
              <w:t>109,0</w:t>
            </w:r>
          </w:p>
        </w:tc>
        <w:tc>
          <w:tcPr>
            <w:tcW w:w="1417" w:type="dxa"/>
            <w:tcBorders>
              <w:top w:val="dotted" w:sz="4" w:space="0" w:color="auto"/>
              <w:bottom w:val="dotted" w:sz="4" w:space="0" w:color="auto"/>
            </w:tcBorders>
          </w:tcPr>
          <w:p w14:paraId="0286B6AB" w14:textId="15443989" w:rsidR="00FC6D7F" w:rsidRPr="006042C8" w:rsidRDefault="00FC6D7F" w:rsidP="004965FF">
            <w:pPr>
              <w:spacing w:before="80" w:line="240" w:lineRule="exact"/>
              <w:ind w:firstLine="0"/>
              <w:jc w:val="center"/>
              <w:rPr>
                <w:rFonts w:cs="Arial"/>
                <w:sz w:val="20"/>
              </w:rPr>
            </w:pPr>
          </w:p>
        </w:tc>
      </w:tr>
      <w:tr w:rsidR="00FC6D7F" w:rsidRPr="006042C8" w14:paraId="6BDFD9A3" w14:textId="77777777" w:rsidTr="00FC6D7F">
        <w:trPr>
          <w:trHeight w:val="267"/>
        </w:trPr>
        <w:tc>
          <w:tcPr>
            <w:tcW w:w="1418" w:type="dxa"/>
            <w:tcBorders>
              <w:top w:val="dotted" w:sz="4" w:space="0" w:color="auto"/>
              <w:bottom w:val="dotted" w:sz="4" w:space="0" w:color="auto"/>
            </w:tcBorders>
            <w:vAlign w:val="bottom"/>
          </w:tcPr>
          <w:p w14:paraId="63C0FE07" w14:textId="77777777" w:rsidR="00FC6D7F" w:rsidRPr="006042C8" w:rsidRDefault="00FC6D7F" w:rsidP="004965FF">
            <w:pPr>
              <w:spacing w:before="80" w:line="240" w:lineRule="exact"/>
              <w:ind w:left="113" w:firstLine="0"/>
              <w:jc w:val="left"/>
              <w:rPr>
                <w:rFonts w:cs="Arial"/>
                <w:sz w:val="20"/>
              </w:rPr>
            </w:pPr>
            <w:r w:rsidRPr="006042C8">
              <w:rPr>
                <w:rFonts w:cs="Arial"/>
                <w:sz w:val="20"/>
              </w:rPr>
              <w:t>Июль</w:t>
            </w:r>
          </w:p>
        </w:tc>
        <w:tc>
          <w:tcPr>
            <w:tcW w:w="1134" w:type="dxa"/>
            <w:tcBorders>
              <w:top w:val="dotted" w:sz="4" w:space="0" w:color="auto"/>
              <w:bottom w:val="dotted" w:sz="4" w:space="0" w:color="auto"/>
            </w:tcBorders>
          </w:tcPr>
          <w:p w14:paraId="7DDE49F8" w14:textId="77777777" w:rsidR="00FC6D7F" w:rsidRPr="006042C8" w:rsidRDefault="00FC6D7F" w:rsidP="004965FF">
            <w:pPr>
              <w:spacing w:before="80" w:line="240" w:lineRule="exact"/>
              <w:ind w:firstLine="0"/>
              <w:jc w:val="center"/>
              <w:rPr>
                <w:rFonts w:cs="Arial"/>
                <w:sz w:val="20"/>
              </w:rPr>
            </w:pPr>
            <w:r w:rsidRPr="006042C8">
              <w:rPr>
                <w:rFonts w:cs="Arial"/>
                <w:sz w:val="20"/>
              </w:rPr>
              <w:t>101,6</w:t>
            </w:r>
          </w:p>
        </w:tc>
        <w:tc>
          <w:tcPr>
            <w:tcW w:w="1417" w:type="dxa"/>
            <w:tcBorders>
              <w:top w:val="dotted" w:sz="4" w:space="0" w:color="auto"/>
              <w:bottom w:val="dotted" w:sz="4" w:space="0" w:color="auto"/>
            </w:tcBorders>
          </w:tcPr>
          <w:p w14:paraId="53C8BC2F" w14:textId="77777777" w:rsidR="00FC6D7F" w:rsidRPr="006042C8" w:rsidRDefault="00FC6D7F" w:rsidP="004965FF">
            <w:pPr>
              <w:spacing w:before="80" w:line="240" w:lineRule="exact"/>
              <w:ind w:firstLine="0"/>
              <w:jc w:val="center"/>
              <w:rPr>
                <w:rFonts w:cs="Arial"/>
                <w:sz w:val="20"/>
              </w:rPr>
            </w:pPr>
            <w:r w:rsidRPr="006042C8">
              <w:rPr>
                <w:rFonts w:cs="Arial"/>
                <w:sz w:val="20"/>
              </w:rPr>
              <w:t>113,6</w:t>
            </w:r>
          </w:p>
        </w:tc>
        <w:tc>
          <w:tcPr>
            <w:tcW w:w="1418" w:type="dxa"/>
            <w:tcBorders>
              <w:top w:val="dotted" w:sz="4" w:space="0" w:color="auto"/>
              <w:bottom w:val="dotted" w:sz="4" w:space="0" w:color="auto"/>
            </w:tcBorders>
            <w:vAlign w:val="bottom"/>
          </w:tcPr>
          <w:p w14:paraId="56E8321C" w14:textId="77777777" w:rsidR="00FC6D7F" w:rsidRPr="006042C8" w:rsidRDefault="00FC6D7F" w:rsidP="004965FF">
            <w:pPr>
              <w:spacing w:before="80" w:line="240" w:lineRule="exact"/>
              <w:ind w:firstLine="0"/>
              <w:jc w:val="center"/>
              <w:rPr>
                <w:rFonts w:cs="Arial"/>
                <w:sz w:val="20"/>
              </w:rPr>
            </w:pPr>
            <w:r w:rsidRPr="006042C8">
              <w:rPr>
                <w:rFonts w:cs="Arial"/>
                <w:sz w:val="20"/>
              </w:rPr>
              <w:t>106,2</w:t>
            </w:r>
          </w:p>
        </w:tc>
        <w:tc>
          <w:tcPr>
            <w:tcW w:w="1417" w:type="dxa"/>
            <w:tcBorders>
              <w:top w:val="dotted" w:sz="4" w:space="0" w:color="auto"/>
              <w:bottom w:val="dotted" w:sz="4" w:space="0" w:color="auto"/>
            </w:tcBorders>
            <w:vAlign w:val="bottom"/>
          </w:tcPr>
          <w:p w14:paraId="24D7509D" w14:textId="77777777" w:rsidR="00FC6D7F" w:rsidRPr="006042C8" w:rsidRDefault="00FC6D7F" w:rsidP="004965FF">
            <w:pPr>
              <w:spacing w:before="80" w:line="240" w:lineRule="exact"/>
              <w:ind w:firstLine="0"/>
              <w:jc w:val="center"/>
              <w:rPr>
                <w:rFonts w:cs="Arial"/>
                <w:sz w:val="20"/>
              </w:rPr>
            </w:pPr>
            <w:r w:rsidRPr="006042C8">
              <w:rPr>
                <w:rFonts w:cs="Arial"/>
                <w:sz w:val="20"/>
              </w:rPr>
              <w:t>109,6</w:t>
            </w:r>
          </w:p>
        </w:tc>
        <w:tc>
          <w:tcPr>
            <w:tcW w:w="1418" w:type="dxa"/>
            <w:tcBorders>
              <w:top w:val="dotted" w:sz="4" w:space="0" w:color="auto"/>
              <w:bottom w:val="dotted" w:sz="4" w:space="0" w:color="auto"/>
            </w:tcBorders>
            <w:vAlign w:val="bottom"/>
          </w:tcPr>
          <w:p w14:paraId="733C54D9" w14:textId="77777777" w:rsidR="00FC6D7F" w:rsidRPr="006042C8" w:rsidRDefault="00FC6D7F" w:rsidP="004965FF">
            <w:pPr>
              <w:spacing w:before="80" w:line="240" w:lineRule="exact"/>
              <w:ind w:firstLine="0"/>
              <w:jc w:val="center"/>
              <w:rPr>
                <w:rFonts w:cs="Arial"/>
                <w:sz w:val="20"/>
              </w:rPr>
            </w:pPr>
            <w:r w:rsidRPr="006042C8">
              <w:rPr>
                <w:rFonts w:cs="Arial"/>
                <w:sz w:val="20"/>
              </w:rPr>
              <w:t>101,0</w:t>
            </w:r>
          </w:p>
        </w:tc>
        <w:tc>
          <w:tcPr>
            <w:tcW w:w="1417" w:type="dxa"/>
            <w:tcBorders>
              <w:top w:val="dotted" w:sz="4" w:space="0" w:color="auto"/>
              <w:bottom w:val="dotted" w:sz="4" w:space="0" w:color="auto"/>
            </w:tcBorders>
            <w:vAlign w:val="bottom"/>
          </w:tcPr>
          <w:p w14:paraId="6C90036A" w14:textId="77777777" w:rsidR="00FC6D7F" w:rsidRPr="006042C8" w:rsidRDefault="00FC6D7F" w:rsidP="004965FF">
            <w:pPr>
              <w:spacing w:before="80" w:line="240" w:lineRule="exact"/>
              <w:ind w:firstLine="0"/>
              <w:jc w:val="center"/>
              <w:rPr>
                <w:rFonts w:cs="Arial"/>
                <w:sz w:val="20"/>
              </w:rPr>
            </w:pPr>
            <w:r w:rsidRPr="006042C8">
              <w:rPr>
                <w:rFonts w:cs="Arial"/>
                <w:sz w:val="20"/>
              </w:rPr>
              <w:t>115,5</w:t>
            </w:r>
          </w:p>
        </w:tc>
      </w:tr>
      <w:tr w:rsidR="00FC6D7F" w:rsidRPr="006042C8" w14:paraId="25B29B7E" w14:textId="77777777" w:rsidTr="00FC6D7F">
        <w:trPr>
          <w:trHeight w:val="267"/>
        </w:trPr>
        <w:tc>
          <w:tcPr>
            <w:tcW w:w="1418" w:type="dxa"/>
            <w:tcBorders>
              <w:top w:val="dotted" w:sz="4" w:space="0" w:color="auto"/>
              <w:bottom w:val="dotted" w:sz="4" w:space="0" w:color="auto"/>
            </w:tcBorders>
            <w:vAlign w:val="bottom"/>
          </w:tcPr>
          <w:p w14:paraId="05AD4438" w14:textId="77777777" w:rsidR="00FC6D7F" w:rsidRPr="006042C8" w:rsidRDefault="00FC6D7F" w:rsidP="004965FF">
            <w:pPr>
              <w:spacing w:before="80" w:line="240" w:lineRule="exact"/>
              <w:ind w:left="113" w:firstLine="0"/>
              <w:jc w:val="left"/>
              <w:rPr>
                <w:rFonts w:cs="Arial"/>
                <w:sz w:val="20"/>
              </w:rPr>
            </w:pPr>
            <w:r w:rsidRPr="006042C8">
              <w:rPr>
                <w:rFonts w:cs="Arial"/>
                <w:sz w:val="20"/>
              </w:rPr>
              <w:t>Август</w:t>
            </w:r>
          </w:p>
        </w:tc>
        <w:tc>
          <w:tcPr>
            <w:tcW w:w="1134" w:type="dxa"/>
            <w:tcBorders>
              <w:top w:val="dotted" w:sz="4" w:space="0" w:color="auto"/>
              <w:bottom w:val="dotted" w:sz="4" w:space="0" w:color="auto"/>
            </w:tcBorders>
          </w:tcPr>
          <w:p w14:paraId="631ED183" w14:textId="77777777" w:rsidR="00FC6D7F" w:rsidRPr="006042C8" w:rsidRDefault="00FC6D7F" w:rsidP="004965FF">
            <w:pPr>
              <w:spacing w:before="80" w:line="240" w:lineRule="exact"/>
              <w:ind w:firstLine="0"/>
              <w:jc w:val="center"/>
              <w:rPr>
                <w:rFonts w:cs="Arial"/>
                <w:sz w:val="20"/>
              </w:rPr>
            </w:pPr>
            <w:r w:rsidRPr="006042C8">
              <w:rPr>
                <w:rFonts w:cs="Arial"/>
                <w:sz w:val="20"/>
              </w:rPr>
              <w:t>100,2</w:t>
            </w:r>
          </w:p>
        </w:tc>
        <w:tc>
          <w:tcPr>
            <w:tcW w:w="1417" w:type="dxa"/>
            <w:tcBorders>
              <w:top w:val="dotted" w:sz="4" w:space="0" w:color="auto"/>
              <w:bottom w:val="dotted" w:sz="4" w:space="0" w:color="auto"/>
            </w:tcBorders>
          </w:tcPr>
          <w:p w14:paraId="30587F22" w14:textId="77777777" w:rsidR="00FC6D7F" w:rsidRPr="006042C8" w:rsidRDefault="00FC6D7F" w:rsidP="004965FF">
            <w:pPr>
              <w:spacing w:before="80" w:line="240" w:lineRule="exact"/>
              <w:ind w:firstLine="0"/>
              <w:jc w:val="center"/>
              <w:rPr>
                <w:rFonts w:cs="Arial"/>
                <w:sz w:val="20"/>
              </w:rPr>
            </w:pPr>
            <w:r w:rsidRPr="006042C8">
              <w:rPr>
                <w:rFonts w:cs="Arial"/>
                <w:sz w:val="20"/>
              </w:rPr>
              <w:t>113,8</w:t>
            </w:r>
          </w:p>
        </w:tc>
        <w:tc>
          <w:tcPr>
            <w:tcW w:w="1418" w:type="dxa"/>
            <w:tcBorders>
              <w:top w:val="dotted" w:sz="4" w:space="0" w:color="auto"/>
              <w:bottom w:val="dotted" w:sz="4" w:space="0" w:color="auto"/>
            </w:tcBorders>
            <w:vAlign w:val="bottom"/>
          </w:tcPr>
          <w:p w14:paraId="4E120E72" w14:textId="77777777" w:rsidR="00FC6D7F" w:rsidRPr="006042C8" w:rsidRDefault="00FC6D7F" w:rsidP="004965FF">
            <w:pPr>
              <w:spacing w:before="80" w:line="240" w:lineRule="exact"/>
              <w:ind w:firstLine="0"/>
              <w:jc w:val="center"/>
              <w:rPr>
                <w:rFonts w:cs="Arial"/>
                <w:sz w:val="20"/>
              </w:rPr>
            </w:pPr>
            <w:r w:rsidRPr="006042C8">
              <w:rPr>
                <w:rFonts w:cs="Arial"/>
                <w:sz w:val="20"/>
              </w:rPr>
              <w:t>102,1</w:t>
            </w:r>
          </w:p>
        </w:tc>
        <w:tc>
          <w:tcPr>
            <w:tcW w:w="1417" w:type="dxa"/>
            <w:tcBorders>
              <w:top w:val="dotted" w:sz="4" w:space="0" w:color="auto"/>
              <w:bottom w:val="dotted" w:sz="4" w:space="0" w:color="auto"/>
            </w:tcBorders>
            <w:vAlign w:val="bottom"/>
          </w:tcPr>
          <w:p w14:paraId="25C1161D" w14:textId="77777777" w:rsidR="00FC6D7F" w:rsidRPr="006042C8" w:rsidRDefault="00FC6D7F" w:rsidP="004965FF">
            <w:pPr>
              <w:spacing w:before="80" w:line="240" w:lineRule="exact"/>
              <w:ind w:firstLine="0"/>
              <w:jc w:val="center"/>
              <w:rPr>
                <w:rFonts w:cs="Arial"/>
                <w:sz w:val="20"/>
              </w:rPr>
            </w:pPr>
            <w:r w:rsidRPr="006042C8">
              <w:rPr>
                <w:rFonts w:cs="Arial"/>
                <w:sz w:val="20"/>
              </w:rPr>
              <w:t>111,9</w:t>
            </w:r>
          </w:p>
        </w:tc>
        <w:tc>
          <w:tcPr>
            <w:tcW w:w="1418" w:type="dxa"/>
            <w:tcBorders>
              <w:top w:val="dotted" w:sz="4" w:space="0" w:color="auto"/>
              <w:bottom w:val="dotted" w:sz="4" w:space="0" w:color="auto"/>
            </w:tcBorders>
            <w:vAlign w:val="bottom"/>
          </w:tcPr>
          <w:p w14:paraId="7B7A232F" w14:textId="77777777" w:rsidR="00FC6D7F" w:rsidRPr="006042C8" w:rsidRDefault="00FC6D7F" w:rsidP="004965FF">
            <w:pPr>
              <w:spacing w:before="80" w:line="240" w:lineRule="exact"/>
              <w:ind w:firstLine="0"/>
              <w:jc w:val="center"/>
              <w:rPr>
                <w:rFonts w:cs="Arial"/>
                <w:sz w:val="20"/>
              </w:rPr>
            </w:pPr>
            <w:r w:rsidRPr="006042C8">
              <w:rPr>
                <w:rFonts w:cs="Arial"/>
                <w:sz w:val="20"/>
              </w:rPr>
              <w:t>99,7</w:t>
            </w:r>
          </w:p>
        </w:tc>
        <w:tc>
          <w:tcPr>
            <w:tcW w:w="1417" w:type="dxa"/>
            <w:tcBorders>
              <w:top w:val="dotted" w:sz="4" w:space="0" w:color="auto"/>
              <w:bottom w:val="dotted" w:sz="4" w:space="0" w:color="auto"/>
            </w:tcBorders>
            <w:vAlign w:val="bottom"/>
          </w:tcPr>
          <w:p w14:paraId="17A4BB50" w14:textId="77777777" w:rsidR="00FC6D7F" w:rsidRPr="006042C8" w:rsidRDefault="00FC6D7F" w:rsidP="004965FF">
            <w:pPr>
              <w:spacing w:before="80" w:line="240" w:lineRule="exact"/>
              <w:ind w:firstLine="0"/>
              <w:jc w:val="center"/>
              <w:rPr>
                <w:rFonts w:cs="Arial"/>
                <w:sz w:val="20"/>
              </w:rPr>
            </w:pPr>
            <w:r w:rsidRPr="006042C8">
              <w:rPr>
                <w:rFonts w:cs="Arial"/>
                <w:sz w:val="20"/>
              </w:rPr>
              <w:t>115,2</w:t>
            </w:r>
          </w:p>
        </w:tc>
      </w:tr>
      <w:tr w:rsidR="00FC6D7F" w:rsidRPr="006042C8" w14:paraId="635F1121" w14:textId="77777777" w:rsidTr="00FC6D7F">
        <w:trPr>
          <w:trHeight w:val="267"/>
        </w:trPr>
        <w:tc>
          <w:tcPr>
            <w:tcW w:w="1418" w:type="dxa"/>
            <w:tcBorders>
              <w:top w:val="dotted" w:sz="4" w:space="0" w:color="auto"/>
              <w:bottom w:val="dotted" w:sz="4" w:space="0" w:color="auto"/>
            </w:tcBorders>
            <w:vAlign w:val="bottom"/>
          </w:tcPr>
          <w:p w14:paraId="500409CA" w14:textId="77777777" w:rsidR="00FC6D7F" w:rsidRPr="006042C8" w:rsidRDefault="00FC6D7F" w:rsidP="004965FF">
            <w:pPr>
              <w:spacing w:before="80" w:line="240" w:lineRule="exact"/>
              <w:ind w:left="113" w:firstLine="0"/>
              <w:jc w:val="left"/>
              <w:rPr>
                <w:rFonts w:cs="Arial"/>
                <w:sz w:val="20"/>
              </w:rPr>
            </w:pPr>
            <w:r w:rsidRPr="006042C8">
              <w:rPr>
                <w:rFonts w:cs="Arial"/>
                <w:sz w:val="20"/>
              </w:rPr>
              <w:t>Сентябрь</w:t>
            </w:r>
          </w:p>
        </w:tc>
        <w:tc>
          <w:tcPr>
            <w:tcW w:w="1134" w:type="dxa"/>
            <w:tcBorders>
              <w:top w:val="dotted" w:sz="4" w:space="0" w:color="auto"/>
              <w:bottom w:val="dotted" w:sz="4" w:space="0" w:color="auto"/>
            </w:tcBorders>
          </w:tcPr>
          <w:p w14:paraId="45F85C21" w14:textId="77777777" w:rsidR="00FC6D7F" w:rsidRPr="006042C8" w:rsidRDefault="00FC6D7F" w:rsidP="004965FF">
            <w:pPr>
              <w:spacing w:before="80" w:line="240" w:lineRule="exact"/>
              <w:ind w:firstLine="0"/>
              <w:jc w:val="center"/>
              <w:rPr>
                <w:rFonts w:cs="Arial"/>
                <w:sz w:val="20"/>
                <w:lang w:val="en-US"/>
              </w:rPr>
            </w:pPr>
            <w:r w:rsidRPr="006042C8">
              <w:rPr>
                <w:rFonts w:cs="Arial"/>
                <w:sz w:val="20"/>
              </w:rPr>
              <w:t>100,0</w:t>
            </w:r>
          </w:p>
        </w:tc>
        <w:tc>
          <w:tcPr>
            <w:tcW w:w="1417" w:type="dxa"/>
            <w:tcBorders>
              <w:top w:val="dotted" w:sz="4" w:space="0" w:color="auto"/>
              <w:bottom w:val="dotted" w:sz="4" w:space="0" w:color="auto"/>
            </w:tcBorders>
          </w:tcPr>
          <w:p w14:paraId="63F33E58" w14:textId="77777777" w:rsidR="00FC6D7F" w:rsidRPr="006042C8" w:rsidRDefault="00FC6D7F" w:rsidP="004965FF">
            <w:pPr>
              <w:spacing w:before="80" w:line="240" w:lineRule="exact"/>
              <w:ind w:firstLine="0"/>
              <w:jc w:val="center"/>
              <w:rPr>
                <w:rFonts w:cs="Arial"/>
                <w:sz w:val="20"/>
              </w:rPr>
            </w:pPr>
            <w:r w:rsidRPr="006042C8">
              <w:rPr>
                <w:rFonts w:cs="Arial"/>
                <w:sz w:val="20"/>
              </w:rPr>
              <w:t>113,8</w:t>
            </w:r>
          </w:p>
        </w:tc>
        <w:tc>
          <w:tcPr>
            <w:tcW w:w="1418" w:type="dxa"/>
            <w:tcBorders>
              <w:top w:val="dotted" w:sz="4" w:space="0" w:color="auto"/>
              <w:bottom w:val="dotted" w:sz="4" w:space="0" w:color="auto"/>
            </w:tcBorders>
            <w:vAlign w:val="bottom"/>
          </w:tcPr>
          <w:p w14:paraId="05ABA671" w14:textId="77777777" w:rsidR="00FC6D7F" w:rsidRPr="006042C8" w:rsidRDefault="00FC6D7F" w:rsidP="004965FF">
            <w:pPr>
              <w:spacing w:before="80" w:line="240" w:lineRule="exact"/>
              <w:ind w:firstLine="0"/>
              <w:jc w:val="center"/>
              <w:rPr>
                <w:rFonts w:cs="Arial"/>
                <w:sz w:val="20"/>
              </w:rPr>
            </w:pPr>
            <w:r w:rsidRPr="006042C8">
              <w:rPr>
                <w:rFonts w:cs="Arial"/>
                <w:sz w:val="20"/>
              </w:rPr>
              <w:t>101,8</w:t>
            </w:r>
          </w:p>
        </w:tc>
        <w:tc>
          <w:tcPr>
            <w:tcW w:w="1417" w:type="dxa"/>
            <w:tcBorders>
              <w:top w:val="dotted" w:sz="4" w:space="0" w:color="auto"/>
              <w:bottom w:val="dotted" w:sz="4" w:space="0" w:color="auto"/>
            </w:tcBorders>
            <w:vAlign w:val="bottom"/>
          </w:tcPr>
          <w:p w14:paraId="251CE2D1" w14:textId="77777777" w:rsidR="00FC6D7F" w:rsidRPr="006042C8" w:rsidRDefault="00FC6D7F" w:rsidP="004965FF">
            <w:pPr>
              <w:spacing w:before="80" w:line="240" w:lineRule="exact"/>
              <w:ind w:firstLine="0"/>
              <w:jc w:val="center"/>
              <w:rPr>
                <w:rFonts w:cs="Arial"/>
                <w:sz w:val="20"/>
              </w:rPr>
            </w:pPr>
            <w:r w:rsidRPr="006042C8">
              <w:rPr>
                <w:rFonts w:cs="Arial"/>
                <w:sz w:val="20"/>
              </w:rPr>
              <w:t>113,9</w:t>
            </w:r>
          </w:p>
        </w:tc>
        <w:tc>
          <w:tcPr>
            <w:tcW w:w="1418" w:type="dxa"/>
            <w:tcBorders>
              <w:top w:val="dotted" w:sz="4" w:space="0" w:color="auto"/>
              <w:bottom w:val="dotted" w:sz="4" w:space="0" w:color="auto"/>
            </w:tcBorders>
            <w:vAlign w:val="bottom"/>
          </w:tcPr>
          <w:p w14:paraId="60363461" w14:textId="77777777" w:rsidR="00FC6D7F" w:rsidRPr="006042C8" w:rsidRDefault="00FC6D7F" w:rsidP="004965FF">
            <w:pPr>
              <w:spacing w:before="80" w:line="240" w:lineRule="exact"/>
              <w:ind w:firstLine="0"/>
              <w:jc w:val="center"/>
              <w:rPr>
                <w:rFonts w:cs="Arial"/>
                <w:sz w:val="20"/>
              </w:rPr>
            </w:pPr>
            <w:r w:rsidRPr="006042C8">
              <w:rPr>
                <w:rFonts w:cs="Arial"/>
                <w:sz w:val="20"/>
              </w:rPr>
              <w:t>99,8</w:t>
            </w:r>
          </w:p>
        </w:tc>
        <w:tc>
          <w:tcPr>
            <w:tcW w:w="1417" w:type="dxa"/>
            <w:tcBorders>
              <w:top w:val="dotted" w:sz="4" w:space="0" w:color="auto"/>
              <w:bottom w:val="dotted" w:sz="4" w:space="0" w:color="auto"/>
            </w:tcBorders>
            <w:vAlign w:val="bottom"/>
          </w:tcPr>
          <w:p w14:paraId="1A845FE2" w14:textId="77777777" w:rsidR="00FC6D7F" w:rsidRPr="006042C8" w:rsidRDefault="00FC6D7F" w:rsidP="004965FF">
            <w:pPr>
              <w:spacing w:before="80" w:line="240" w:lineRule="exact"/>
              <w:ind w:firstLine="0"/>
              <w:jc w:val="center"/>
              <w:rPr>
                <w:rFonts w:cs="Arial"/>
                <w:sz w:val="20"/>
              </w:rPr>
            </w:pPr>
            <w:r w:rsidRPr="006042C8">
              <w:rPr>
                <w:rFonts w:cs="Arial"/>
                <w:sz w:val="20"/>
              </w:rPr>
              <w:t>114,9</w:t>
            </w:r>
          </w:p>
        </w:tc>
      </w:tr>
      <w:tr w:rsidR="00FC6D7F" w:rsidRPr="006042C8" w14:paraId="58F64ACD" w14:textId="77777777" w:rsidTr="00FC6D7F">
        <w:trPr>
          <w:trHeight w:val="267"/>
        </w:trPr>
        <w:tc>
          <w:tcPr>
            <w:tcW w:w="1418" w:type="dxa"/>
            <w:tcBorders>
              <w:top w:val="dotted" w:sz="4" w:space="0" w:color="auto"/>
              <w:bottom w:val="dotted" w:sz="4" w:space="0" w:color="auto"/>
            </w:tcBorders>
            <w:vAlign w:val="bottom"/>
          </w:tcPr>
          <w:p w14:paraId="51210963" w14:textId="77777777" w:rsidR="00FC6D7F" w:rsidRPr="006042C8" w:rsidRDefault="00FC6D7F" w:rsidP="004965FF">
            <w:pPr>
              <w:spacing w:before="80" w:line="240" w:lineRule="exact"/>
              <w:ind w:left="113" w:firstLine="0"/>
              <w:jc w:val="left"/>
              <w:rPr>
                <w:rFonts w:cs="Arial"/>
                <w:i/>
                <w:sz w:val="20"/>
              </w:rPr>
            </w:pPr>
            <w:r w:rsidRPr="006042C8">
              <w:rPr>
                <w:rFonts w:cs="Arial"/>
                <w:i/>
                <w:sz w:val="20"/>
                <w:lang w:val="en-US"/>
              </w:rPr>
              <w:t xml:space="preserve">III </w:t>
            </w:r>
            <w:r w:rsidRPr="006042C8">
              <w:rPr>
                <w:rFonts w:cs="Arial"/>
                <w:i/>
                <w:sz w:val="20"/>
              </w:rPr>
              <w:t>квартал</w:t>
            </w:r>
          </w:p>
        </w:tc>
        <w:tc>
          <w:tcPr>
            <w:tcW w:w="1134" w:type="dxa"/>
            <w:tcBorders>
              <w:top w:val="dotted" w:sz="4" w:space="0" w:color="auto"/>
              <w:bottom w:val="dotted" w:sz="4" w:space="0" w:color="auto"/>
            </w:tcBorders>
          </w:tcPr>
          <w:p w14:paraId="7B71F21A" w14:textId="77777777" w:rsidR="00FC6D7F" w:rsidRPr="006042C8" w:rsidRDefault="00FC6D7F" w:rsidP="004965FF">
            <w:pPr>
              <w:spacing w:before="80" w:line="240" w:lineRule="exact"/>
              <w:ind w:firstLine="0"/>
              <w:jc w:val="center"/>
              <w:rPr>
                <w:rFonts w:cs="Arial"/>
                <w:i/>
                <w:sz w:val="20"/>
              </w:rPr>
            </w:pPr>
            <w:r w:rsidRPr="006042C8">
              <w:rPr>
                <w:rFonts w:cs="Arial"/>
                <w:i/>
                <w:sz w:val="20"/>
              </w:rPr>
              <w:t>101,9</w:t>
            </w:r>
          </w:p>
        </w:tc>
        <w:tc>
          <w:tcPr>
            <w:tcW w:w="1417" w:type="dxa"/>
            <w:tcBorders>
              <w:top w:val="dotted" w:sz="4" w:space="0" w:color="auto"/>
              <w:bottom w:val="dotted" w:sz="4" w:space="0" w:color="auto"/>
            </w:tcBorders>
          </w:tcPr>
          <w:p w14:paraId="5D61D929" w14:textId="0865B46D" w:rsidR="00FC6D7F" w:rsidRPr="006042C8" w:rsidRDefault="00FC6D7F" w:rsidP="004965FF">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0DD4F48E" w14:textId="77777777" w:rsidR="00FC6D7F" w:rsidRPr="006042C8" w:rsidRDefault="00FC6D7F" w:rsidP="004965FF">
            <w:pPr>
              <w:spacing w:before="80" w:line="240" w:lineRule="exact"/>
              <w:ind w:firstLine="0"/>
              <w:jc w:val="center"/>
              <w:rPr>
                <w:rFonts w:cs="Arial"/>
                <w:i/>
                <w:sz w:val="20"/>
              </w:rPr>
            </w:pPr>
            <w:r w:rsidRPr="006042C8">
              <w:rPr>
                <w:rFonts w:cs="Arial"/>
                <w:i/>
                <w:sz w:val="20"/>
              </w:rPr>
              <w:t>110,3</w:t>
            </w:r>
          </w:p>
        </w:tc>
        <w:tc>
          <w:tcPr>
            <w:tcW w:w="1417" w:type="dxa"/>
            <w:tcBorders>
              <w:top w:val="dotted" w:sz="4" w:space="0" w:color="auto"/>
              <w:bottom w:val="dotted" w:sz="4" w:space="0" w:color="auto"/>
            </w:tcBorders>
            <w:vAlign w:val="bottom"/>
          </w:tcPr>
          <w:p w14:paraId="3DB6AC53" w14:textId="0A5E728B" w:rsidR="00FC6D7F" w:rsidRPr="006042C8" w:rsidRDefault="00FC6D7F" w:rsidP="004965FF">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23FDC398" w14:textId="77777777" w:rsidR="00FC6D7F" w:rsidRPr="006042C8" w:rsidRDefault="00FC6D7F" w:rsidP="004965FF">
            <w:pPr>
              <w:spacing w:before="80" w:line="240" w:lineRule="exact"/>
              <w:ind w:firstLine="0"/>
              <w:jc w:val="center"/>
              <w:rPr>
                <w:rFonts w:cs="Arial"/>
                <w:i/>
                <w:sz w:val="20"/>
              </w:rPr>
            </w:pPr>
            <w:r w:rsidRPr="006042C8">
              <w:rPr>
                <w:rFonts w:cs="Arial"/>
                <w:i/>
                <w:sz w:val="20"/>
              </w:rPr>
              <w:t>100,5</w:t>
            </w:r>
          </w:p>
        </w:tc>
        <w:tc>
          <w:tcPr>
            <w:tcW w:w="1417" w:type="dxa"/>
            <w:tcBorders>
              <w:top w:val="dotted" w:sz="4" w:space="0" w:color="auto"/>
              <w:bottom w:val="dotted" w:sz="4" w:space="0" w:color="auto"/>
            </w:tcBorders>
            <w:vAlign w:val="bottom"/>
          </w:tcPr>
          <w:p w14:paraId="59457715" w14:textId="755FFD21" w:rsidR="00FC6D7F" w:rsidRPr="006042C8" w:rsidRDefault="00FC6D7F" w:rsidP="004965FF">
            <w:pPr>
              <w:spacing w:before="80" w:line="240" w:lineRule="exact"/>
              <w:ind w:firstLine="0"/>
              <w:jc w:val="center"/>
              <w:rPr>
                <w:rFonts w:cs="Arial"/>
                <w:i/>
                <w:sz w:val="20"/>
              </w:rPr>
            </w:pPr>
          </w:p>
        </w:tc>
      </w:tr>
      <w:tr w:rsidR="00FC6D7F" w:rsidRPr="006042C8" w14:paraId="0574BCBB" w14:textId="77777777" w:rsidTr="00FC6D7F">
        <w:trPr>
          <w:trHeight w:val="267"/>
        </w:trPr>
        <w:tc>
          <w:tcPr>
            <w:tcW w:w="1418" w:type="dxa"/>
            <w:tcBorders>
              <w:top w:val="dotted" w:sz="4" w:space="0" w:color="auto"/>
              <w:bottom w:val="dotted" w:sz="4" w:space="0" w:color="auto"/>
            </w:tcBorders>
            <w:vAlign w:val="bottom"/>
          </w:tcPr>
          <w:p w14:paraId="7BA08312" w14:textId="77777777" w:rsidR="00FC6D7F" w:rsidRPr="006042C8" w:rsidRDefault="00FC6D7F" w:rsidP="004965FF">
            <w:pPr>
              <w:spacing w:before="80" w:line="240" w:lineRule="exact"/>
              <w:ind w:left="113" w:firstLine="0"/>
              <w:jc w:val="left"/>
              <w:rPr>
                <w:rFonts w:cs="Arial"/>
                <w:i/>
                <w:sz w:val="20"/>
                <w:lang w:val="en-US"/>
              </w:rPr>
            </w:pPr>
            <w:r w:rsidRPr="006042C8">
              <w:rPr>
                <w:rFonts w:cs="Arial"/>
                <w:sz w:val="20"/>
              </w:rPr>
              <w:t>Октябрь</w:t>
            </w:r>
          </w:p>
        </w:tc>
        <w:tc>
          <w:tcPr>
            <w:tcW w:w="1134" w:type="dxa"/>
            <w:tcBorders>
              <w:top w:val="dotted" w:sz="4" w:space="0" w:color="auto"/>
              <w:bottom w:val="dotted" w:sz="4" w:space="0" w:color="auto"/>
            </w:tcBorders>
          </w:tcPr>
          <w:p w14:paraId="57D13942" w14:textId="77777777" w:rsidR="00FC6D7F" w:rsidRPr="006042C8" w:rsidRDefault="00FC6D7F" w:rsidP="004965FF">
            <w:pPr>
              <w:spacing w:before="80" w:line="240" w:lineRule="exact"/>
              <w:ind w:firstLine="0"/>
              <w:jc w:val="center"/>
              <w:rPr>
                <w:rFonts w:cs="Arial"/>
                <w:sz w:val="20"/>
              </w:rPr>
            </w:pPr>
            <w:r w:rsidRPr="006042C8">
              <w:rPr>
                <w:rFonts w:cs="Arial"/>
                <w:sz w:val="20"/>
              </w:rPr>
              <w:t>100,8</w:t>
            </w:r>
          </w:p>
        </w:tc>
        <w:tc>
          <w:tcPr>
            <w:tcW w:w="1417" w:type="dxa"/>
            <w:tcBorders>
              <w:top w:val="dotted" w:sz="4" w:space="0" w:color="auto"/>
              <w:bottom w:val="dotted" w:sz="4" w:space="0" w:color="auto"/>
            </w:tcBorders>
          </w:tcPr>
          <w:p w14:paraId="108E6C3A" w14:textId="77777777" w:rsidR="00FC6D7F" w:rsidRPr="006042C8" w:rsidRDefault="00FC6D7F" w:rsidP="004965FF">
            <w:pPr>
              <w:spacing w:before="80" w:line="240" w:lineRule="exact"/>
              <w:ind w:firstLine="0"/>
              <w:jc w:val="center"/>
              <w:rPr>
                <w:rFonts w:cs="Arial"/>
                <w:sz w:val="20"/>
              </w:rPr>
            </w:pPr>
            <w:r w:rsidRPr="006042C8">
              <w:rPr>
                <w:rFonts w:cs="Arial"/>
                <w:sz w:val="20"/>
              </w:rPr>
              <w:t>114,7</w:t>
            </w:r>
          </w:p>
        </w:tc>
        <w:tc>
          <w:tcPr>
            <w:tcW w:w="1418" w:type="dxa"/>
            <w:tcBorders>
              <w:top w:val="dotted" w:sz="4" w:space="0" w:color="auto"/>
              <w:bottom w:val="dotted" w:sz="4" w:space="0" w:color="auto"/>
            </w:tcBorders>
            <w:vAlign w:val="bottom"/>
          </w:tcPr>
          <w:p w14:paraId="42DA98FA" w14:textId="77777777" w:rsidR="00FC6D7F" w:rsidRPr="006042C8" w:rsidRDefault="00FC6D7F" w:rsidP="004965FF">
            <w:pPr>
              <w:spacing w:before="80" w:line="240" w:lineRule="exact"/>
              <w:ind w:firstLine="0"/>
              <w:jc w:val="center"/>
              <w:rPr>
                <w:rFonts w:cs="Arial"/>
                <w:sz w:val="20"/>
              </w:rPr>
            </w:pPr>
            <w:r w:rsidRPr="006042C8">
              <w:rPr>
                <w:rFonts w:cs="Arial"/>
                <w:sz w:val="20"/>
              </w:rPr>
              <w:t>102,1</w:t>
            </w:r>
          </w:p>
        </w:tc>
        <w:tc>
          <w:tcPr>
            <w:tcW w:w="1417" w:type="dxa"/>
            <w:tcBorders>
              <w:top w:val="dotted" w:sz="4" w:space="0" w:color="auto"/>
              <w:bottom w:val="dotted" w:sz="4" w:space="0" w:color="auto"/>
            </w:tcBorders>
            <w:vAlign w:val="bottom"/>
          </w:tcPr>
          <w:p w14:paraId="572B9998" w14:textId="77777777" w:rsidR="00FC6D7F" w:rsidRPr="006042C8" w:rsidRDefault="00FC6D7F" w:rsidP="004965FF">
            <w:pPr>
              <w:spacing w:before="80" w:line="240" w:lineRule="exact"/>
              <w:ind w:firstLine="0"/>
              <w:jc w:val="center"/>
              <w:rPr>
                <w:rFonts w:cs="Arial"/>
                <w:sz w:val="20"/>
              </w:rPr>
            </w:pPr>
            <w:r w:rsidRPr="006042C8">
              <w:rPr>
                <w:rFonts w:cs="Arial"/>
                <w:sz w:val="20"/>
              </w:rPr>
              <w:t>116,4</w:t>
            </w:r>
          </w:p>
        </w:tc>
        <w:tc>
          <w:tcPr>
            <w:tcW w:w="1418" w:type="dxa"/>
            <w:tcBorders>
              <w:top w:val="dotted" w:sz="4" w:space="0" w:color="auto"/>
              <w:bottom w:val="dotted" w:sz="4" w:space="0" w:color="auto"/>
            </w:tcBorders>
            <w:vAlign w:val="bottom"/>
          </w:tcPr>
          <w:p w14:paraId="3EB02FD7" w14:textId="77777777" w:rsidR="00FC6D7F" w:rsidRPr="006042C8" w:rsidRDefault="00FC6D7F" w:rsidP="004965FF">
            <w:pPr>
              <w:spacing w:before="80" w:line="240" w:lineRule="exact"/>
              <w:ind w:firstLine="0"/>
              <w:jc w:val="center"/>
              <w:rPr>
                <w:rFonts w:cs="Arial"/>
                <w:sz w:val="20"/>
              </w:rPr>
            </w:pPr>
            <w:r w:rsidRPr="006042C8">
              <w:rPr>
                <w:rFonts w:cs="Arial"/>
                <w:sz w:val="20"/>
              </w:rPr>
              <w:t>100,6</w:t>
            </w:r>
          </w:p>
        </w:tc>
        <w:tc>
          <w:tcPr>
            <w:tcW w:w="1417" w:type="dxa"/>
            <w:tcBorders>
              <w:top w:val="dotted" w:sz="4" w:space="0" w:color="auto"/>
              <w:bottom w:val="dotted" w:sz="4" w:space="0" w:color="auto"/>
            </w:tcBorders>
            <w:vAlign w:val="bottom"/>
          </w:tcPr>
          <w:p w14:paraId="082819DC" w14:textId="77777777" w:rsidR="00FC6D7F" w:rsidRPr="006042C8" w:rsidRDefault="00FC6D7F" w:rsidP="004965FF">
            <w:pPr>
              <w:spacing w:before="80" w:line="240" w:lineRule="exact"/>
              <w:ind w:firstLine="0"/>
              <w:jc w:val="center"/>
              <w:rPr>
                <w:rFonts w:cs="Arial"/>
                <w:sz w:val="20"/>
              </w:rPr>
            </w:pPr>
            <w:r w:rsidRPr="006042C8">
              <w:rPr>
                <w:rFonts w:cs="Arial"/>
                <w:sz w:val="20"/>
              </w:rPr>
              <w:t>115,6</w:t>
            </w:r>
          </w:p>
        </w:tc>
      </w:tr>
      <w:tr w:rsidR="00FC6D7F" w:rsidRPr="006042C8" w14:paraId="727BD87A" w14:textId="77777777" w:rsidTr="00FC6D7F">
        <w:trPr>
          <w:trHeight w:val="267"/>
        </w:trPr>
        <w:tc>
          <w:tcPr>
            <w:tcW w:w="1418" w:type="dxa"/>
            <w:tcBorders>
              <w:top w:val="dotted" w:sz="4" w:space="0" w:color="auto"/>
              <w:bottom w:val="dotted" w:sz="4" w:space="0" w:color="auto"/>
            </w:tcBorders>
            <w:vAlign w:val="bottom"/>
          </w:tcPr>
          <w:p w14:paraId="6A790110" w14:textId="77777777" w:rsidR="00FC6D7F" w:rsidRPr="006042C8" w:rsidRDefault="00FC6D7F" w:rsidP="004965FF">
            <w:pPr>
              <w:spacing w:before="80" w:line="240" w:lineRule="exact"/>
              <w:ind w:left="113" w:firstLine="0"/>
              <w:jc w:val="left"/>
              <w:rPr>
                <w:rFonts w:cs="Arial"/>
                <w:sz w:val="20"/>
              </w:rPr>
            </w:pPr>
            <w:r w:rsidRPr="006042C8">
              <w:rPr>
                <w:rFonts w:cs="Arial"/>
                <w:sz w:val="20"/>
              </w:rPr>
              <w:t>Ноябрь</w:t>
            </w:r>
          </w:p>
        </w:tc>
        <w:tc>
          <w:tcPr>
            <w:tcW w:w="1134" w:type="dxa"/>
            <w:tcBorders>
              <w:top w:val="dotted" w:sz="4" w:space="0" w:color="auto"/>
              <w:bottom w:val="dotted" w:sz="4" w:space="0" w:color="auto"/>
            </w:tcBorders>
          </w:tcPr>
          <w:p w14:paraId="3F2AA651" w14:textId="77777777" w:rsidR="00FC6D7F" w:rsidRPr="006042C8" w:rsidRDefault="00FC6D7F" w:rsidP="004965FF">
            <w:pPr>
              <w:spacing w:before="80" w:line="240" w:lineRule="exact"/>
              <w:ind w:firstLine="0"/>
              <w:jc w:val="center"/>
              <w:rPr>
                <w:rFonts w:cs="Arial"/>
                <w:sz w:val="20"/>
              </w:rPr>
            </w:pPr>
            <w:r w:rsidRPr="006042C8">
              <w:rPr>
                <w:rFonts w:cs="Arial"/>
                <w:sz w:val="20"/>
              </w:rPr>
              <w:t>105,1</w:t>
            </w:r>
          </w:p>
        </w:tc>
        <w:tc>
          <w:tcPr>
            <w:tcW w:w="1417" w:type="dxa"/>
            <w:tcBorders>
              <w:top w:val="dotted" w:sz="4" w:space="0" w:color="auto"/>
              <w:bottom w:val="dotted" w:sz="4" w:space="0" w:color="auto"/>
            </w:tcBorders>
          </w:tcPr>
          <w:p w14:paraId="623B53A8" w14:textId="77777777" w:rsidR="00FC6D7F" w:rsidRPr="006042C8" w:rsidRDefault="00FC6D7F" w:rsidP="004965FF">
            <w:pPr>
              <w:spacing w:before="80" w:line="240" w:lineRule="exact"/>
              <w:ind w:firstLine="0"/>
              <w:jc w:val="center"/>
              <w:rPr>
                <w:rFonts w:cs="Arial"/>
                <w:sz w:val="20"/>
              </w:rPr>
            </w:pPr>
            <w:r w:rsidRPr="006042C8">
              <w:rPr>
                <w:rFonts w:cs="Arial"/>
                <w:sz w:val="20"/>
              </w:rPr>
              <w:t>120,6</w:t>
            </w:r>
          </w:p>
        </w:tc>
        <w:tc>
          <w:tcPr>
            <w:tcW w:w="1418" w:type="dxa"/>
            <w:tcBorders>
              <w:top w:val="dotted" w:sz="4" w:space="0" w:color="auto"/>
              <w:bottom w:val="dotted" w:sz="4" w:space="0" w:color="auto"/>
            </w:tcBorders>
            <w:vAlign w:val="bottom"/>
          </w:tcPr>
          <w:p w14:paraId="190532E5" w14:textId="77777777" w:rsidR="00FC6D7F" w:rsidRPr="006042C8" w:rsidRDefault="00FC6D7F" w:rsidP="004965FF">
            <w:pPr>
              <w:spacing w:before="80" w:line="240" w:lineRule="exact"/>
              <w:ind w:firstLine="0"/>
              <w:jc w:val="center"/>
              <w:rPr>
                <w:rFonts w:cs="Arial"/>
                <w:sz w:val="20"/>
              </w:rPr>
            </w:pPr>
            <w:r w:rsidRPr="006042C8">
              <w:rPr>
                <w:rFonts w:cs="Arial"/>
                <w:sz w:val="20"/>
              </w:rPr>
              <w:t>148,0</w:t>
            </w:r>
          </w:p>
        </w:tc>
        <w:tc>
          <w:tcPr>
            <w:tcW w:w="1417" w:type="dxa"/>
            <w:tcBorders>
              <w:top w:val="dotted" w:sz="4" w:space="0" w:color="auto"/>
              <w:bottom w:val="dotted" w:sz="4" w:space="0" w:color="auto"/>
            </w:tcBorders>
            <w:vAlign w:val="bottom"/>
          </w:tcPr>
          <w:p w14:paraId="777E2D04" w14:textId="77777777" w:rsidR="00FC6D7F" w:rsidRPr="006042C8" w:rsidRDefault="00FC6D7F" w:rsidP="004965FF">
            <w:pPr>
              <w:spacing w:before="80" w:line="240" w:lineRule="exact"/>
              <w:ind w:firstLine="0"/>
              <w:jc w:val="center"/>
              <w:rPr>
                <w:rFonts w:cs="Arial"/>
                <w:sz w:val="20"/>
              </w:rPr>
            </w:pPr>
            <w:r w:rsidRPr="006042C8">
              <w:rPr>
                <w:rFonts w:cs="Arial"/>
                <w:sz w:val="20"/>
              </w:rPr>
              <w:t>172,2</w:t>
            </w:r>
          </w:p>
        </w:tc>
        <w:tc>
          <w:tcPr>
            <w:tcW w:w="1418" w:type="dxa"/>
            <w:tcBorders>
              <w:top w:val="dotted" w:sz="4" w:space="0" w:color="auto"/>
              <w:bottom w:val="dotted" w:sz="4" w:space="0" w:color="auto"/>
            </w:tcBorders>
            <w:vAlign w:val="bottom"/>
          </w:tcPr>
          <w:p w14:paraId="3E91EAA3" w14:textId="77777777" w:rsidR="00FC6D7F" w:rsidRPr="006042C8" w:rsidRDefault="00FC6D7F" w:rsidP="004965FF">
            <w:pPr>
              <w:spacing w:before="80" w:line="240" w:lineRule="exact"/>
              <w:ind w:firstLine="0"/>
              <w:jc w:val="center"/>
              <w:rPr>
                <w:rFonts w:cs="Arial"/>
                <w:sz w:val="20"/>
              </w:rPr>
            </w:pPr>
            <w:r w:rsidRPr="006042C8">
              <w:rPr>
                <w:rFonts w:cs="Arial"/>
                <w:sz w:val="20"/>
              </w:rPr>
              <w:t>100,5</w:t>
            </w:r>
          </w:p>
        </w:tc>
        <w:tc>
          <w:tcPr>
            <w:tcW w:w="1417" w:type="dxa"/>
            <w:tcBorders>
              <w:top w:val="dotted" w:sz="4" w:space="0" w:color="auto"/>
              <w:bottom w:val="dotted" w:sz="4" w:space="0" w:color="auto"/>
            </w:tcBorders>
            <w:vAlign w:val="bottom"/>
          </w:tcPr>
          <w:p w14:paraId="7EE3568A" w14:textId="77777777" w:rsidR="00FC6D7F" w:rsidRPr="006042C8" w:rsidRDefault="00FC6D7F" w:rsidP="004965FF">
            <w:pPr>
              <w:spacing w:before="80" w:line="240" w:lineRule="exact"/>
              <w:ind w:firstLine="0"/>
              <w:jc w:val="center"/>
              <w:rPr>
                <w:rFonts w:cs="Arial"/>
                <w:sz w:val="20"/>
              </w:rPr>
            </w:pPr>
            <w:r w:rsidRPr="006042C8">
              <w:rPr>
                <w:rFonts w:cs="Arial"/>
                <w:sz w:val="20"/>
              </w:rPr>
              <w:t>116,1</w:t>
            </w:r>
          </w:p>
        </w:tc>
      </w:tr>
      <w:tr w:rsidR="00FC6D7F" w:rsidRPr="006042C8" w14:paraId="5433D63D" w14:textId="77777777" w:rsidTr="00FC6D7F">
        <w:trPr>
          <w:trHeight w:val="267"/>
        </w:trPr>
        <w:tc>
          <w:tcPr>
            <w:tcW w:w="1418" w:type="dxa"/>
            <w:tcBorders>
              <w:top w:val="dotted" w:sz="4" w:space="0" w:color="auto"/>
              <w:bottom w:val="dotted" w:sz="4" w:space="0" w:color="auto"/>
            </w:tcBorders>
            <w:vAlign w:val="bottom"/>
          </w:tcPr>
          <w:p w14:paraId="142CB330" w14:textId="77777777" w:rsidR="00FC6D7F" w:rsidRPr="006042C8" w:rsidRDefault="00FC6D7F" w:rsidP="004965FF">
            <w:pPr>
              <w:spacing w:before="80" w:line="240" w:lineRule="exact"/>
              <w:ind w:left="113" w:firstLine="0"/>
              <w:jc w:val="left"/>
              <w:rPr>
                <w:rFonts w:cs="Arial"/>
                <w:sz w:val="20"/>
              </w:rPr>
            </w:pPr>
            <w:r w:rsidRPr="006042C8">
              <w:rPr>
                <w:rFonts w:cs="Arial"/>
                <w:sz w:val="20"/>
              </w:rPr>
              <w:t>Декабрь</w:t>
            </w:r>
          </w:p>
        </w:tc>
        <w:tc>
          <w:tcPr>
            <w:tcW w:w="1134" w:type="dxa"/>
            <w:tcBorders>
              <w:top w:val="dotted" w:sz="4" w:space="0" w:color="auto"/>
              <w:bottom w:val="dotted" w:sz="4" w:space="0" w:color="auto"/>
            </w:tcBorders>
          </w:tcPr>
          <w:p w14:paraId="11E2FD73" w14:textId="77777777" w:rsidR="00FC6D7F" w:rsidRPr="006042C8" w:rsidRDefault="00FC6D7F" w:rsidP="004965FF">
            <w:pPr>
              <w:spacing w:before="80" w:line="240" w:lineRule="exact"/>
              <w:ind w:firstLine="0"/>
              <w:jc w:val="center"/>
              <w:rPr>
                <w:rFonts w:cs="Arial"/>
                <w:sz w:val="20"/>
              </w:rPr>
            </w:pPr>
            <w:r w:rsidRPr="006042C8">
              <w:rPr>
                <w:rFonts w:cs="Arial"/>
                <w:sz w:val="20"/>
              </w:rPr>
              <w:t>100,3</w:t>
            </w:r>
          </w:p>
        </w:tc>
        <w:tc>
          <w:tcPr>
            <w:tcW w:w="1417" w:type="dxa"/>
            <w:tcBorders>
              <w:top w:val="dotted" w:sz="4" w:space="0" w:color="auto"/>
              <w:bottom w:val="dotted" w:sz="4" w:space="0" w:color="auto"/>
            </w:tcBorders>
          </w:tcPr>
          <w:p w14:paraId="4C21E36B" w14:textId="77777777" w:rsidR="00FC6D7F" w:rsidRPr="006042C8" w:rsidRDefault="00FC6D7F" w:rsidP="004965FF">
            <w:pPr>
              <w:spacing w:before="80" w:line="240" w:lineRule="exact"/>
              <w:ind w:firstLine="0"/>
              <w:jc w:val="center"/>
              <w:rPr>
                <w:rFonts w:cs="Arial"/>
                <w:sz w:val="20"/>
              </w:rPr>
            </w:pPr>
            <w:r w:rsidRPr="006042C8">
              <w:rPr>
                <w:rFonts w:cs="Arial"/>
                <w:sz w:val="20"/>
              </w:rPr>
              <w:t>120,9</w:t>
            </w:r>
          </w:p>
        </w:tc>
        <w:tc>
          <w:tcPr>
            <w:tcW w:w="1418" w:type="dxa"/>
            <w:tcBorders>
              <w:top w:val="dotted" w:sz="4" w:space="0" w:color="auto"/>
              <w:bottom w:val="dotted" w:sz="4" w:space="0" w:color="auto"/>
            </w:tcBorders>
            <w:vAlign w:val="bottom"/>
          </w:tcPr>
          <w:p w14:paraId="4B1E5404" w14:textId="77777777" w:rsidR="00FC6D7F" w:rsidRPr="006042C8" w:rsidRDefault="00FC6D7F" w:rsidP="004965FF">
            <w:pPr>
              <w:spacing w:before="80" w:line="240" w:lineRule="exact"/>
              <w:ind w:firstLine="0"/>
              <w:jc w:val="center"/>
              <w:rPr>
                <w:rFonts w:cs="Arial"/>
                <w:sz w:val="20"/>
              </w:rPr>
            </w:pPr>
            <w:r w:rsidRPr="006042C8">
              <w:rPr>
                <w:rFonts w:cs="Arial"/>
                <w:sz w:val="20"/>
              </w:rPr>
              <w:t>96,7</w:t>
            </w:r>
          </w:p>
        </w:tc>
        <w:tc>
          <w:tcPr>
            <w:tcW w:w="1417" w:type="dxa"/>
            <w:tcBorders>
              <w:top w:val="dotted" w:sz="4" w:space="0" w:color="auto"/>
              <w:bottom w:val="dotted" w:sz="4" w:space="0" w:color="auto"/>
            </w:tcBorders>
            <w:vAlign w:val="bottom"/>
          </w:tcPr>
          <w:p w14:paraId="6589F69E" w14:textId="77777777" w:rsidR="00FC6D7F" w:rsidRPr="006042C8" w:rsidRDefault="00FC6D7F" w:rsidP="004965FF">
            <w:pPr>
              <w:spacing w:before="80" w:line="240" w:lineRule="exact"/>
              <w:ind w:firstLine="0"/>
              <w:jc w:val="center"/>
              <w:rPr>
                <w:rFonts w:cs="Arial"/>
                <w:sz w:val="20"/>
              </w:rPr>
            </w:pPr>
            <w:r w:rsidRPr="006042C8">
              <w:rPr>
                <w:rFonts w:cs="Arial"/>
                <w:sz w:val="20"/>
              </w:rPr>
              <w:t>166,6</w:t>
            </w:r>
          </w:p>
        </w:tc>
        <w:tc>
          <w:tcPr>
            <w:tcW w:w="1418" w:type="dxa"/>
            <w:tcBorders>
              <w:top w:val="dotted" w:sz="4" w:space="0" w:color="auto"/>
              <w:bottom w:val="dotted" w:sz="4" w:space="0" w:color="auto"/>
            </w:tcBorders>
          </w:tcPr>
          <w:p w14:paraId="78C6EB14" w14:textId="77777777" w:rsidR="00FC6D7F" w:rsidRPr="006042C8" w:rsidRDefault="00FC6D7F" w:rsidP="004965FF">
            <w:pPr>
              <w:spacing w:before="80" w:line="240" w:lineRule="exact"/>
              <w:ind w:firstLine="0"/>
              <w:jc w:val="center"/>
              <w:rPr>
                <w:rFonts w:cs="Arial"/>
                <w:sz w:val="20"/>
              </w:rPr>
            </w:pPr>
            <w:r w:rsidRPr="006042C8">
              <w:rPr>
                <w:rFonts w:cs="Arial"/>
                <w:sz w:val="20"/>
              </w:rPr>
              <w:t>100,9</w:t>
            </w:r>
          </w:p>
        </w:tc>
        <w:tc>
          <w:tcPr>
            <w:tcW w:w="1417" w:type="dxa"/>
            <w:tcBorders>
              <w:top w:val="dotted" w:sz="4" w:space="0" w:color="auto"/>
              <w:bottom w:val="dotted" w:sz="4" w:space="0" w:color="auto"/>
            </w:tcBorders>
          </w:tcPr>
          <w:p w14:paraId="02355CC0" w14:textId="77777777" w:rsidR="00FC6D7F" w:rsidRPr="006042C8" w:rsidRDefault="00FC6D7F" w:rsidP="004965FF">
            <w:pPr>
              <w:spacing w:before="80" w:line="240" w:lineRule="exact"/>
              <w:ind w:firstLine="0"/>
              <w:jc w:val="center"/>
              <w:rPr>
                <w:rFonts w:cs="Arial"/>
                <w:sz w:val="20"/>
              </w:rPr>
            </w:pPr>
            <w:r w:rsidRPr="006042C8">
              <w:rPr>
                <w:rFonts w:cs="Arial"/>
                <w:sz w:val="20"/>
              </w:rPr>
              <w:t>117,2</w:t>
            </w:r>
          </w:p>
        </w:tc>
      </w:tr>
      <w:tr w:rsidR="00FC6D7F" w:rsidRPr="006042C8" w14:paraId="748FC5C0" w14:textId="77777777" w:rsidTr="00FC6D7F">
        <w:trPr>
          <w:trHeight w:val="267"/>
        </w:trPr>
        <w:tc>
          <w:tcPr>
            <w:tcW w:w="1418" w:type="dxa"/>
            <w:tcBorders>
              <w:top w:val="dotted" w:sz="4" w:space="0" w:color="auto"/>
              <w:bottom w:val="single" w:sz="4" w:space="0" w:color="auto"/>
            </w:tcBorders>
            <w:vAlign w:val="bottom"/>
          </w:tcPr>
          <w:p w14:paraId="63AECD9C" w14:textId="77777777" w:rsidR="00FC6D7F" w:rsidRPr="006042C8" w:rsidRDefault="00FC6D7F" w:rsidP="004965FF">
            <w:pPr>
              <w:spacing w:before="80" w:line="240" w:lineRule="exact"/>
              <w:ind w:left="113" w:firstLine="0"/>
              <w:jc w:val="left"/>
              <w:rPr>
                <w:rFonts w:cs="Arial"/>
                <w:i/>
                <w:sz w:val="20"/>
              </w:rPr>
            </w:pPr>
            <w:r w:rsidRPr="006042C8">
              <w:rPr>
                <w:rFonts w:cs="Arial"/>
                <w:i/>
                <w:sz w:val="20"/>
              </w:rPr>
              <w:t>I</w:t>
            </w:r>
            <w:r w:rsidRPr="006042C8">
              <w:rPr>
                <w:rFonts w:cs="Arial"/>
                <w:i/>
                <w:sz w:val="20"/>
                <w:lang w:val="en-US"/>
              </w:rPr>
              <w:t>V</w:t>
            </w:r>
            <w:r w:rsidRPr="006042C8">
              <w:rPr>
                <w:rFonts w:cs="Arial"/>
                <w:i/>
                <w:sz w:val="20"/>
              </w:rPr>
              <w:t xml:space="preserve"> квартал</w:t>
            </w:r>
          </w:p>
        </w:tc>
        <w:tc>
          <w:tcPr>
            <w:tcW w:w="1134" w:type="dxa"/>
            <w:tcBorders>
              <w:top w:val="dotted" w:sz="4" w:space="0" w:color="auto"/>
              <w:bottom w:val="single" w:sz="4" w:space="0" w:color="auto"/>
            </w:tcBorders>
          </w:tcPr>
          <w:p w14:paraId="4412B649" w14:textId="77777777" w:rsidR="00FC6D7F" w:rsidRPr="006042C8" w:rsidRDefault="00FC6D7F" w:rsidP="004965FF">
            <w:pPr>
              <w:spacing w:before="80" w:line="240" w:lineRule="exact"/>
              <w:ind w:firstLine="0"/>
              <w:jc w:val="center"/>
              <w:rPr>
                <w:rFonts w:cs="Arial"/>
                <w:i/>
                <w:sz w:val="20"/>
              </w:rPr>
            </w:pPr>
            <w:r w:rsidRPr="006042C8">
              <w:rPr>
                <w:rFonts w:cs="Arial"/>
                <w:i/>
                <w:sz w:val="20"/>
              </w:rPr>
              <w:t>106,2</w:t>
            </w:r>
          </w:p>
        </w:tc>
        <w:tc>
          <w:tcPr>
            <w:tcW w:w="1417" w:type="dxa"/>
            <w:tcBorders>
              <w:top w:val="dotted" w:sz="4" w:space="0" w:color="auto"/>
              <w:bottom w:val="single" w:sz="4" w:space="0" w:color="auto"/>
            </w:tcBorders>
          </w:tcPr>
          <w:p w14:paraId="1CE7D57B" w14:textId="40C76C2D" w:rsidR="00FC6D7F" w:rsidRPr="006042C8" w:rsidRDefault="00FC6D7F" w:rsidP="004965FF">
            <w:pPr>
              <w:spacing w:before="80" w:line="240" w:lineRule="exact"/>
              <w:ind w:firstLine="0"/>
              <w:jc w:val="center"/>
              <w:rPr>
                <w:rFonts w:cs="Arial"/>
                <w:i/>
                <w:sz w:val="20"/>
              </w:rPr>
            </w:pPr>
          </w:p>
        </w:tc>
        <w:tc>
          <w:tcPr>
            <w:tcW w:w="1418" w:type="dxa"/>
            <w:tcBorders>
              <w:top w:val="dotted" w:sz="4" w:space="0" w:color="auto"/>
              <w:bottom w:val="single" w:sz="4" w:space="0" w:color="auto"/>
            </w:tcBorders>
            <w:vAlign w:val="bottom"/>
          </w:tcPr>
          <w:p w14:paraId="04F583B0" w14:textId="77777777" w:rsidR="00FC6D7F" w:rsidRPr="006042C8" w:rsidRDefault="00FC6D7F" w:rsidP="004965FF">
            <w:pPr>
              <w:spacing w:before="80" w:line="240" w:lineRule="exact"/>
              <w:ind w:firstLine="0"/>
              <w:jc w:val="center"/>
              <w:rPr>
                <w:rFonts w:cs="Arial"/>
                <w:i/>
                <w:sz w:val="20"/>
              </w:rPr>
            </w:pPr>
            <w:r w:rsidRPr="006042C8">
              <w:rPr>
                <w:rFonts w:cs="Arial"/>
                <w:i/>
                <w:sz w:val="20"/>
              </w:rPr>
              <w:t>146,2</w:t>
            </w:r>
          </w:p>
        </w:tc>
        <w:tc>
          <w:tcPr>
            <w:tcW w:w="1417" w:type="dxa"/>
            <w:tcBorders>
              <w:top w:val="dotted" w:sz="4" w:space="0" w:color="auto"/>
              <w:bottom w:val="single" w:sz="4" w:space="0" w:color="auto"/>
            </w:tcBorders>
            <w:vAlign w:val="bottom"/>
          </w:tcPr>
          <w:p w14:paraId="59C9ACA9" w14:textId="645CE7C8" w:rsidR="00FC6D7F" w:rsidRPr="006042C8" w:rsidRDefault="00FC6D7F" w:rsidP="004965FF">
            <w:pPr>
              <w:spacing w:before="80" w:line="240" w:lineRule="exact"/>
              <w:ind w:firstLine="0"/>
              <w:rPr>
                <w:rFonts w:cs="Arial"/>
                <w:i/>
                <w:sz w:val="20"/>
              </w:rPr>
            </w:pPr>
          </w:p>
        </w:tc>
        <w:tc>
          <w:tcPr>
            <w:tcW w:w="1418" w:type="dxa"/>
            <w:tcBorders>
              <w:top w:val="dotted" w:sz="4" w:space="0" w:color="auto"/>
              <w:bottom w:val="single" w:sz="4" w:space="0" w:color="auto"/>
            </w:tcBorders>
            <w:vAlign w:val="bottom"/>
          </w:tcPr>
          <w:p w14:paraId="28F1B24D" w14:textId="77777777" w:rsidR="00FC6D7F" w:rsidRPr="006042C8" w:rsidRDefault="00FC6D7F" w:rsidP="004965FF">
            <w:pPr>
              <w:spacing w:before="80" w:line="240" w:lineRule="exact"/>
              <w:ind w:firstLine="0"/>
              <w:jc w:val="center"/>
              <w:rPr>
                <w:rFonts w:cs="Arial"/>
                <w:i/>
                <w:sz w:val="20"/>
              </w:rPr>
            </w:pPr>
            <w:r w:rsidRPr="006042C8">
              <w:rPr>
                <w:rFonts w:cs="Arial"/>
                <w:i/>
                <w:sz w:val="20"/>
              </w:rPr>
              <w:t>102,0</w:t>
            </w:r>
          </w:p>
        </w:tc>
        <w:tc>
          <w:tcPr>
            <w:tcW w:w="1417" w:type="dxa"/>
            <w:tcBorders>
              <w:top w:val="dotted" w:sz="4" w:space="0" w:color="auto"/>
              <w:bottom w:val="single" w:sz="4" w:space="0" w:color="auto"/>
            </w:tcBorders>
            <w:vAlign w:val="bottom"/>
          </w:tcPr>
          <w:p w14:paraId="5B5204D2" w14:textId="7E7EDC50" w:rsidR="00FC6D7F" w:rsidRPr="006042C8" w:rsidRDefault="00FC6D7F" w:rsidP="004965FF">
            <w:pPr>
              <w:spacing w:before="80" w:line="240" w:lineRule="exact"/>
              <w:ind w:firstLine="0"/>
              <w:jc w:val="center"/>
              <w:rPr>
                <w:rFonts w:cs="Arial"/>
                <w:i/>
                <w:sz w:val="20"/>
              </w:rPr>
            </w:pPr>
          </w:p>
        </w:tc>
      </w:tr>
      <w:tr w:rsidR="00FC6D7F" w:rsidRPr="006042C8" w14:paraId="503C6868" w14:textId="77777777" w:rsidTr="00FC6D7F">
        <w:tc>
          <w:tcPr>
            <w:tcW w:w="9639" w:type="dxa"/>
            <w:gridSpan w:val="7"/>
            <w:tcBorders>
              <w:top w:val="single" w:sz="4" w:space="0" w:color="auto"/>
              <w:bottom w:val="single" w:sz="4" w:space="0" w:color="auto"/>
            </w:tcBorders>
          </w:tcPr>
          <w:p w14:paraId="4AA2524E" w14:textId="77777777" w:rsidR="00FC6D7F" w:rsidRPr="006042C8" w:rsidRDefault="00FC6D7F" w:rsidP="004965FF">
            <w:pPr>
              <w:keepNext/>
              <w:keepLines/>
              <w:spacing w:before="80" w:line="240" w:lineRule="exact"/>
              <w:ind w:firstLine="0"/>
              <w:jc w:val="center"/>
              <w:rPr>
                <w:rFonts w:cs="Arial"/>
                <w:b/>
                <w:sz w:val="20"/>
              </w:rPr>
            </w:pPr>
            <w:r w:rsidRPr="006042C8">
              <w:rPr>
                <w:rFonts w:cs="Arial"/>
                <w:b/>
                <w:sz w:val="20"/>
              </w:rPr>
              <w:t>2022 год</w:t>
            </w:r>
          </w:p>
        </w:tc>
      </w:tr>
      <w:tr w:rsidR="00FC6D7F" w:rsidRPr="006042C8" w14:paraId="1BB6537D" w14:textId="77777777" w:rsidTr="00FC6D7F">
        <w:trPr>
          <w:trHeight w:val="267"/>
        </w:trPr>
        <w:tc>
          <w:tcPr>
            <w:tcW w:w="1418" w:type="dxa"/>
            <w:tcBorders>
              <w:top w:val="single" w:sz="4" w:space="0" w:color="auto"/>
              <w:bottom w:val="dotted" w:sz="4" w:space="0" w:color="auto"/>
            </w:tcBorders>
            <w:vAlign w:val="bottom"/>
          </w:tcPr>
          <w:p w14:paraId="387E311A" w14:textId="23610E52" w:rsidR="00FC6D7F" w:rsidRPr="006042C8" w:rsidRDefault="00FC6D7F" w:rsidP="004965FF">
            <w:pPr>
              <w:spacing w:before="80" w:line="240" w:lineRule="exact"/>
              <w:ind w:left="113" w:firstLine="0"/>
              <w:jc w:val="left"/>
              <w:rPr>
                <w:rFonts w:cs="Arial"/>
                <w:sz w:val="20"/>
              </w:rPr>
            </w:pPr>
            <w:r w:rsidRPr="006042C8">
              <w:rPr>
                <w:rFonts w:cs="Arial"/>
                <w:sz w:val="20"/>
              </w:rPr>
              <w:t>Январь</w:t>
            </w:r>
            <w:r w:rsidR="004965FF" w:rsidRPr="006042C8">
              <w:rPr>
                <w:rFonts w:cs="Arial"/>
                <w:sz w:val="20"/>
              </w:rPr>
              <w:t xml:space="preserve"> </w:t>
            </w:r>
            <w:r w:rsidRPr="006042C8">
              <w:rPr>
                <w:rFonts w:cs="Arial"/>
                <w:sz w:val="20"/>
                <w:vertAlign w:val="superscript"/>
              </w:rPr>
              <w:t>2)</w:t>
            </w:r>
          </w:p>
        </w:tc>
        <w:tc>
          <w:tcPr>
            <w:tcW w:w="1134" w:type="dxa"/>
            <w:tcBorders>
              <w:top w:val="single" w:sz="4" w:space="0" w:color="auto"/>
              <w:bottom w:val="dotted" w:sz="4" w:space="0" w:color="auto"/>
            </w:tcBorders>
          </w:tcPr>
          <w:p w14:paraId="5C2E8BAF" w14:textId="77777777" w:rsidR="00FC6D7F" w:rsidRPr="006042C8" w:rsidRDefault="00FC6D7F" w:rsidP="004965FF">
            <w:pPr>
              <w:spacing w:before="80" w:line="240" w:lineRule="exact"/>
              <w:ind w:firstLine="0"/>
              <w:jc w:val="center"/>
              <w:rPr>
                <w:rFonts w:cs="Arial"/>
                <w:sz w:val="20"/>
              </w:rPr>
            </w:pPr>
            <w:r w:rsidRPr="006042C8">
              <w:rPr>
                <w:rFonts w:cs="Arial"/>
                <w:sz w:val="20"/>
              </w:rPr>
              <w:t>104,0</w:t>
            </w:r>
          </w:p>
        </w:tc>
        <w:tc>
          <w:tcPr>
            <w:tcW w:w="1417" w:type="dxa"/>
            <w:tcBorders>
              <w:top w:val="single" w:sz="4" w:space="0" w:color="auto"/>
              <w:bottom w:val="dotted" w:sz="4" w:space="0" w:color="auto"/>
            </w:tcBorders>
          </w:tcPr>
          <w:p w14:paraId="00B19F3B" w14:textId="77777777" w:rsidR="00FC6D7F" w:rsidRPr="006042C8" w:rsidRDefault="00FC6D7F" w:rsidP="004965FF">
            <w:pPr>
              <w:spacing w:before="80" w:line="240" w:lineRule="exact"/>
              <w:ind w:firstLine="0"/>
              <w:jc w:val="center"/>
              <w:rPr>
                <w:rFonts w:cs="Arial"/>
                <w:sz w:val="20"/>
              </w:rPr>
            </w:pPr>
            <w:r w:rsidRPr="006042C8">
              <w:rPr>
                <w:rFonts w:cs="Arial"/>
                <w:sz w:val="20"/>
              </w:rPr>
              <w:t>104,0</w:t>
            </w:r>
          </w:p>
        </w:tc>
        <w:tc>
          <w:tcPr>
            <w:tcW w:w="1418" w:type="dxa"/>
            <w:tcBorders>
              <w:top w:val="single" w:sz="4" w:space="0" w:color="auto"/>
              <w:bottom w:val="dotted" w:sz="4" w:space="0" w:color="auto"/>
            </w:tcBorders>
          </w:tcPr>
          <w:p w14:paraId="39364811" w14:textId="77777777" w:rsidR="00FC6D7F" w:rsidRPr="006042C8" w:rsidRDefault="00FC6D7F" w:rsidP="004965FF">
            <w:pPr>
              <w:spacing w:before="80" w:line="240" w:lineRule="exact"/>
              <w:ind w:firstLine="0"/>
              <w:jc w:val="center"/>
              <w:rPr>
                <w:rFonts w:cs="Arial"/>
                <w:sz w:val="20"/>
              </w:rPr>
            </w:pPr>
            <w:r w:rsidRPr="006042C8">
              <w:rPr>
                <w:rFonts w:cs="Arial"/>
                <w:sz w:val="20"/>
              </w:rPr>
              <w:t>104,1</w:t>
            </w:r>
          </w:p>
        </w:tc>
        <w:tc>
          <w:tcPr>
            <w:tcW w:w="1417" w:type="dxa"/>
            <w:tcBorders>
              <w:top w:val="single" w:sz="4" w:space="0" w:color="auto"/>
              <w:bottom w:val="dotted" w:sz="4" w:space="0" w:color="auto"/>
            </w:tcBorders>
          </w:tcPr>
          <w:p w14:paraId="72777F67" w14:textId="77777777" w:rsidR="00FC6D7F" w:rsidRPr="006042C8" w:rsidRDefault="00FC6D7F" w:rsidP="004965FF">
            <w:pPr>
              <w:spacing w:before="80" w:line="240" w:lineRule="exact"/>
              <w:ind w:firstLine="0"/>
              <w:jc w:val="center"/>
              <w:rPr>
                <w:rFonts w:cs="Arial"/>
                <w:sz w:val="20"/>
              </w:rPr>
            </w:pPr>
            <w:r w:rsidRPr="006042C8">
              <w:rPr>
                <w:rFonts w:cs="Arial"/>
                <w:sz w:val="20"/>
              </w:rPr>
              <w:t>104,1</w:t>
            </w:r>
          </w:p>
        </w:tc>
        <w:tc>
          <w:tcPr>
            <w:tcW w:w="1418" w:type="dxa"/>
            <w:tcBorders>
              <w:top w:val="single" w:sz="4" w:space="0" w:color="auto"/>
              <w:bottom w:val="dotted" w:sz="4" w:space="0" w:color="auto"/>
            </w:tcBorders>
          </w:tcPr>
          <w:p w14:paraId="6D5F85CE" w14:textId="77777777" w:rsidR="00FC6D7F" w:rsidRPr="006042C8" w:rsidRDefault="00FC6D7F" w:rsidP="004965FF">
            <w:pPr>
              <w:spacing w:before="80" w:line="240" w:lineRule="exact"/>
              <w:ind w:firstLine="0"/>
              <w:jc w:val="center"/>
              <w:rPr>
                <w:rFonts w:cs="Arial"/>
                <w:sz w:val="20"/>
              </w:rPr>
            </w:pPr>
            <w:r w:rsidRPr="006042C8">
              <w:rPr>
                <w:rFonts w:cs="Arial"/>
                <w:sz w:val="20"/>
              </w:rPr>
              <w:t>104,6</w:t>
            </w:r>
          </w:p>
        </w:tc>
        <w:tc>
          <w:tcPr>
            <w:tcW w:w="1417" w:type="dxa"/>
            <w:tcBorders>
              <w:top w:val="single" w:sz="4" w:space="0" w:color="auto"/>
              <w:bottom w:val="dotted" w:sz="4" w:space="0" w:color="auto"/>
            </w:tcBorders>
          </w:tcPr>
          <w:p w14:paraId="049D258D" w14:textId="77777777" w:rsidR="00FC6D7F" w:rsidRPr="006042C8" w:rsidRDefault="00FC6D7F" w:rsidP="004965FF">
            <w:pPr>
              <w:spacing w:before="80" w:line="240" w:lineRule="exact"/>
              <w:ind w:firstLine="0"/>
              <w:jc w:val="center"/>
              <w:rPr>
                <w:rFonts w:cs="Arial"/>
                <w:sz w:val="20"/>
              </w:rPr>
            </w:pPr>
            <w:r w:rsidRPr="006042C8">
              <w:rPr>
                <w:rFonts w:cs="Arial"/>
                <w:sz w:val="20"/>
              </w:rPr>
              <w:t>104,6</w:t>
            </w:r>
          </w:p>
        </w:tc>
      </w:tr>
      <w:tr w:rsidR="00FC6D7F" w:rsidRPr="006042C8" w14:paraId="14C81D01" w14:textId="77777777" w:rsidTr="00FC6D7F">
        <w:trPr>
          <w:trHeight w:val="267"/>
        </w:trPr>
        <w:tc>
          <w:tcPr>
            <w:tcW w:w="1418" w:type="dxa"/>
            <w:tcBorders>
              <w:top w:val="dotted" w:sz="4" w:space="0" w:color="auto"/>
              <w:bottom w:val="dotted" w:sz="4" w:space="0" w:color="auto"/>
            </w:tcBorders>
            <w:vAlign w:val="bottom"/>
          </w:tcPr>
          <w:p w14:paraId="3CAD9DE7" w14:textId="5D6F325C" w:rsidR="00FC6D7F" w:rsidRPr="006042C8" w:rsidRDefault="00FC6D7F" w:rsidP="004965FF">
            <w:pPr>
              <w:spacing w:before="80" w:line="240" w:lineRule="exact"/>
              <w:ind w:left="113" w:firstLine="0"/>
              <w:jc w:val="left"/>
              <w:rPr>
                <w:rFonts w:cs="Arial"/>
                <w:sz w:val="20"/>
              </w:rPr>
            </w:pPr>
            <w:r w:rsidRPr="006042C8">
              <w:rPr>
                <w:rFonts w:cs="Arial"/>
                <w:sz w:val="20"/>
              </w:rPr>
              <w:t>Февраль</w:t>
            </w:r>
            <w:r w:rsidR="004965FF" w:rsidRPr="006042C8">
              <w:rPr>
                <w:rFonts w:cs="Arial"/>
                <w:sz w:val="20"/>
              </w:rPr>
              <w:t xml:space="preserve"> </w:t>
            </w:r>
            <w:r w:rsidRPr="006042C8">
              <w:rPr>
                <w:rFonts w:cs="Arial"/>
                <w:sz w:val="20"/>
                <w:vertAlign w:val="superscript"/>
              </w:rPr>
              <w:t>2)</w:t>
            </w:r>
          </w:p>
        </w:tc>
        <w:tc>
          <w:tcPr>
            <w:tcW w:w="1134" w:type="dxa"/>
            <w:tcBorders>
              <w:top w:val="dotted" w:sz="4" w:space="0" w:color="auto"/>
              <w:bottom w:val="dotted" w:sz="4" w:space="0" w:color="auto"/>
            </w:tcBorders>
          </w:tcPr>
          <w:p w14:paraId="6B8F894C" w14:textId="77777777" w:rsidR="00FC6D7F" w:rsidRPr="006042C8" w:rsidRDefault="00FC6D7F" w:rsidP="004965FF">
            <w:pPr>
              <w:spacing w:before="80" w:line="240" w:lineRule="exact"/>
              <w:ind w:firstLine="0"/>
              <w:jc w:val="center"/>
              <w:rPr>
                <w:rFonts w:cs="Arial"/>
                <w:sz w:val="20"/>
              </w:rPr>
            </w:pPr>
            <w:r w:rsidRPr="006042C8">
              <w:rPr>
                <w:rFonts w:cs="Arial"/>
                <w:sz w:val="20"/>
              </w:rPr>
              <w:t>101,0</w:t>
            </w:r>
          </w:p>
        </w:tc>
        <w:tc>
          <w:tcPr>
            <w:tcW w:w="1417" w:type="dxa"/>
            <w:tcBorders>
              <w:top w:val="dotted" w:sz="4" w:space="0" w:color="auto"/>
              <w:bottom w:val="dotted" w:sz="4" w:space="0" w:color="auto"/>
            </w:tcBorders>
          </w:tcPr>
          <w:p w14:paraId="7C931567" w14:textId="77777777" w:rsidR="00FC6D7F" w:rsidRPr="006042C8" w:rsidRDefault="00FC6D7F" w:rsidP="004965FF">
            <w:pPr>
              <w:spacing w:before="80" w:line="240" w:lineRule="exact"/>
              <w:ind w:firstLine="0"/>
              <w:jc w:val="center"/>
              <w:rPr>
                <w:rFonts w:cs="Arial"/>
                <w:sz w:val="20"/>
              </w:rPr>
            </w:pPr>
            <w:r w:rsidRPr="006042C8">
              <w:rPr>
                <w:rFonts w:cs="Arial"/>
                <w:sz w:val="20"/>
              </w:rPr>
              <w:t>105,0</w:t>
            </w:r>
          </w:p>
        </w:tc>
        <w:tc>
          <w:tcPr>
            <w:tcW w:w="1418" w:type="dxa"/>
            <w:tcBorders>
              <w:top w:val="dotted" w:sz="4" w:space="0" w:color="auto"/>
              <w:bottom w:val="dotted" w:sz="4" w:space="0" w:color="auto"/>
            </w:tcBorders>
          </w:tcPr>
          <w:p w14:paraId="31A906BB" w14:textId="77777777" w:rsidR="00FC6D7F" w:rsidRPr="006042C8" w:rsidRDefault="00FC6D7F" w:rsidP="004965FF">
            <w:pPr>
              <w:spacing w:before="80" w:line="240" w:lineRule="exact"/>
              <w:ind w:firstLine="0"/>
              <w:jc w:val="center"/>
              <w:rPr>
                <w:rFonts w:cs="Arial"/>
                <w:sz w:val="20"/>
              </w:rPr>
            </w:pPr>
            <w:r w:rsidRPr="006042C8">
              <w:rPr>
                <w:rFonts w:cs="Arial"/>
                <w:sz w:val="20"/>
              </w:rPr>
              <w:t>101,1</w:t>
            </w:r>
          </w:p>
        </w:tc>
        <w:tc>
          <w:tcPr>
            <w:tcW w:w="1417" w:type="dxa"/>
            <w:tcBorders>
              <w:top w:val="dotted" w:sz="4" w:space="0" w:color="auto"/>
              <w:bottom w:val="dotted" w:sz="4" w:space="0" w:color="auto"/>
            </w:tcBorders>
          </w:tcPr>
          <w:p w14:paraId="3C740694" w14:textId="77777777" w:rsidR="00FC6D7F" w:rsidRPr="006042C8" w:rsidRDefault="00FC6D7F" w:rsidP="004965FF">
            <w:pPr>
              <w:spacing w:before="80" w:line="240" w:lineRule="exact"/>
              <w:ind w:firstLine="0"/>
              <w:jc w:val="center"/>
              <w:rPr>
                <w:rFonts w:cs="Arial"/>
                <w:sz w:val="20"/>
              </w:rPr>
            </w:pPr>
            <w:r w:rsidRPr="006042C8">
              <w:rPr>
                <w:rFonts w:cs="Arial"/>
                <w:sz w:val="20"/>
              </w:rPr>
              <w:t>105,3</w:t>
            </w:r>
          </w:p>
        </w:tc>
        <w:tc>
          <w:tcPr>
            <w:tcW w:w="1418" w:type="dxa"/>
            <w:tcBorders>
              <w:top w:val="dotted" w:sz="4" w:space="0" w:color="auto"/>
              <w:bottom w:val="dotted" w:sz="4" w:space="0" w:color="auto"/>
            </w:tcBorders>
          </w:tcPr>
          <w:p w14:paraId="4A2D4304" w14:textId="77777777" w:rsidR="00FC6D7F" w:rsidRPr="006042C8" w:rsidRDefault="00FC6D7F" w:rsidP="004965FF">
            <w:pPr>
              <w:spacing w:before="80" w:line="240" w:lineRule="exact"/>
              <w:ind w:firstLine="0"/>
              <w:jc w:val="center"/>
              <w:rPr>
                <w:rFonts w:cs="Arial"/>
                <w:sz w:val="20"/>
              </w:rPr>
            </w:pPr>
            <w:r w:rsidRPr="006042C8">
              <w:rPr>
                <w:rFonts w:cs="Arial"/>
                <w:sz w:val="20"/>
              </w:rPr>
              <w:t>101,1</w:t>
            </w:r>
          </w:p>
        </w:tc>
        <w:tc>
          <w:tcPr>
            <w:tcW w:w="1417" w:type="dxa"/>
            <w:tcBorders>
              <w:top w:val="dotted" w:sz="4" w:space="0" w:color="auto"/>
              <w:bottom w:val="dotted" w:sz="4" w:space="0" w:color="auto"/>
            </w:tcBorders>
          </w:tcPr>
          <w:p w14:paraId="4570D5D5" w14:textId="77777777" w:rsidR="00FC6D7F" w:rsidRPr="006042C8" w:rsidRDefault="00FC6D7F" w:rsidP="004965FF">
            <w:pPr>
              <w:spacing w:before="80" w:line="240" w:lineRule="exact"/>
              <w:ind w:firstLine="0"/>
              <w:jc w:val="center"/>
              <w:rPr>
                <w:rFonts w:cs="Arial"/>
                <w:sz w:val="20"/>
              </w:rPr>
            </w:pPr>
            <w:r w:rsidRPr="006042C8">
              <w:rPr>
                <w:rFonts w:cs="Arial"/>
                <w:sz w:val="20"/>
              </w:rPr>
              <w:t>105,7</w:t>
            </w:r>
          </w:p>
        </w:tc>
      </w:tr>
      <w:tr w:rsidR="00FC6D7F" w:rsidRPr="006042C8" w14:paraId="3CFFA483" w14:textId="77777777" w:rsidTr="00FC6D7F">
        <w:trPr>
          <w:trHeight w:val="267"/>
        </w:trPr>
        <w:tc>
          <w:tcPr>
            <w:tcW w:w="1418" w:type="dxa"/>
            <w:tcBorders>
              <w:top w:val="dotted" w:sz="4" w:space="0" w:color="auto"/>
              <w:bottom w:val="dotted" w:sz="4" w:space="0" w:color="auto"/>
            </w:tcBorders>
            <w:vAlign w:val="bottom"/>
          </w:tcPr>
          <w:p w14:paraId="5C0D73EC" w14:textId="0DEBD3B5" w:rsidR="00FC6D7F" w:rsidRPr="006042C8" w:rsidRDefault="00FC6D7F" w:rsidP="004965FF">
            <w:pPr>
              <w:spacing w:before="80" w:line="240" w:lineRule="exact"/>
              <w:ind w:left="113" w:firstLine="0"/>
              <w:jc w:val="left"/>
              <w:rPr>
                <w:rFonts w:cs="Arial"/>
                <w:sz w:val="20"/>
              </w:rPr>
            </w:pPr>
            <w:r w:rsidRPr="006042C8">
              <w:rPr>
                <w:rFonts w:cs="Arial"/>
                <w:sz w:val="20"/>
              </w:rPr>
              <w:t>Март</w:t>
            </w:r>
            <w:r w:rsidR="004965FF" w:rsidRPr="006042C8">
              <w:rPr>
                <w:rFonts w:cs="Arial"/>
                <w:sz w:val="20"/>
              </w:rPr>
              <w:t xml:space="preserve"> </w:t>
            </w:r>
            <w:r w:rsidRPr="006042C8">
              <w:rPr>
                <w:rFonts w:cs="Arial"/>
                <w:sz w:val="20"/>
                <w:vertAlign w:val="superscript"/>
              </w:rPr>
              <w:t>2)</w:t>
            </w:r>
          </w:p>
        </w:tc>
        <w:tc>
          <w:tcPr>
            <w:tcW w:w="1134" w:type="dxa"/>
            <w:tcBorders>
              <w:top w:val="dotted" w:sz="4" w:space="0" w:color="auto"/>
              <w:bottom w:val="dotted" w:sz="4" w:space="0" w:color="auto"/>
            </w:tcBorders>
          </w:tcPr>
          <w:p w14:paraId="0B25064B" w14:textId="77777777" w:rsidR="00FC6D7F" w:rsidRPr="006042C8" w:rsidRDefault="00FC6D7F" w:rsidP="004965FF">
            <w:pPr>
              <w:spacing w:before="80" w:line="240" w:lineRule="exact"/>
              <w:ind w:firstLine="0"/>
              <w:jc w:val="center"/>
              <w:rPr>
                <w:rFonts w:cs="Arial"/>
                <w:sz w:val="20"/>
              </w:rPr>
            </w:pPr>
            <w:r w:rsidRPr="006042C8">
              <w:rPr>
                <w:rFonts w:cs="Arial"/>
                <w:sz w:val="20"/>
              </w:rPr>
              <w:t>105,1</w:t>
            </w:r>
          </w:p>
        </w:tc>
        <w:tc>
          <w:tcPr>
            <w:tcW w:w="1417" w:type="dxa"/>
            <w:tcBorders>
              <w:top w:val="dotted" w:sz="4" w:space="0" w:color="auto"/>
              <w:bottom w:val="dotted" w:sz="4" w:space="0" w:color="auto"/>
            </w:tcBorders>
          </w:tcPr>
          <w:p w14:paraId="266F31C1" w14:textId="77777777" w:rsidR="00FC6D7F" w:rsidRPr="006042C8" w:rsidRDefault="00FC6D7F" w:rsidP="004965FF">
            <w:pPr>
              <w:spacing w:before="80" w:line="240" w:lineRule="exact"/>
              <w:ind w:firstLine="0"/>
              <w:jc w:val="center"/>
              <w:rPr>
                <w:rFonts w:cs="Arial"/>
                <w:sz w:val="20"/>
              </w:rPr>
            </w:pPr>
            <w:r w:rsidRPr="006042C8">
              <w:rPr>
                <w:rFonts w:cs="Arial"/>
                <w:sz w:val="20"/>
              </w:rPr>
              <w:t>110,3</w:t>
            </w:r>
          </w:p>
        </w:tc>
        <w:tc>
          <w:tcPr>
            <w:tcW w:w="1418" w:type="dxa"/>
            <w:tcBorders>
              <w:top w:val="dotted" w:sz="4" w:space="0" w:color="auto"/>
              <w:bottom w:val="dotted" w:sz="4" w:space="0" w:color="auto"/>
            </w:tcBorders>
          </w:tcPr>
          <w:p w14:paraId="12D49008" w14:textId="77777777" w:rsidR="00FC6D7F" w:rsidRPr="006042C8" w:rsidRDefault="00FC6D7F" w:rsidP="004965FF">
            <w:pPr>
              <w:spacing w:before="80" w:line="240" w:lineRule="exact"/>
              <w:ind w:firstLine="0"/>
              <w:jc w:val="center"/>
              <w:rPr>
                <w:rFonts w:cs="Arial"/>
                <w:sz w:val="20"/>
              </w:rPr>
            </w:pPr>
            <w:r w:rsidRPr="006042C8">
              <w:rPr>
                <w:rFonts w:cs="Arial"/>
                <w:sz w:val="20"/>
              </w:rPr>
              <w:t>106,5</w:t>
            </w:r>
          </w:p>
        </w:tc>
        <w:tc>
          <w:tcPr>
            <w:tcW w:w="1417" w:type="dxa"/>
            <w:tcBorders>
              <w:top w:val="dotted" w:sz="4" w:space="0" w:color="auto"/>
              <w:bottom w:val="dotted" w:sz="4" w:space="0" w:color="auto"/>
            </w:tcBorders>
          </w:tcPr>
          <w:p w14:paraId="7FA6515A" w14:textId="77777777" w:rsidR="00FC6D7F" w:rsidRPr="006042C8" w:rsidRDefault="00FC6D7F" w:rsidP="004965FF">
            <w:pPr>
              <w:spacing w:before="80" w:line="240" w:lineRule="exact"/>
              <w:ind w:firstLine="0"/>
              <w:jc w:val="center"/>
              <w:rPr>
                <w:rFonts w:cs="Arial"/>
                <w:sz w:val="20"/>
              </w:rPr>
            </w:pPr>
            <w:r w:rsidRPr="006042C8">
              <w:rPr>
                <w:rFonts w:cs="Arial"/>
                <w:sz w:val="20"/>
              </w:rPr>
              <w:t>112,1</w:t>
            </w:r>
          </w:p>
        </w:tc>
        <w:tc>
          <w:tcPr>
            <w:tcW w:w="1418" w:type="dxa"/>
            <w:tcBorders>
              <w:top w:val="dotted" w:sz="4" w:space="0" w:color="auto"/>
              <w:bottom w:val="dotted" w:sz="4" w:space="0" w:color="auto"/>
            </w:tcBorders>
          </w:tcPr>
          <w:p w14:paraId="2A8BF0B8" w14:textId="77777777" w:rsidR="00FC6D7F" w:rsidRPr="006042C8" w:rsidRDefault="00FC6D7F" w:rsidP="004965FF">
            <w:pPr>
              <w:spacing w:before="80" w:line="240" w:lineRule="exact"/>
              <w:ind w:firstLine="0"/>
              <w:jc w:val="center"/>
              <w:rPr>
                <w:rFonts w:cs="Arial"/>
                <w:sz w:val="20"/>
              </w:rPr>
            </w:pPr>
            <w:r w:rsidRPr="006042C8">
              <w:rPr>
                <w:rFonts w:cs="Arial"/>
                <w:sz w:val="20"/>
              </w:rPr>
              <w:t>105,2</w:t>
            </w:r>
          </w:p>
        </w:tc>
        <w:tc>
          <w:tcPr>
            <w:tcW w:w="1417" w:type="dxa"/>
            <w:tcBorders>
              <w:top w:val="dotted" w:sz="4" w:space="0" w:color="auto"/>
              <w:bottom w:val="dotted" w:sz="4" w:space="0" w:color="auto"/>
            </w:tcBorders>
          </w:tcPr>
          <w:p w14:paraId="559E8275" w14:textId="77777777" w:rsidR="00FC6D7F" w:rsidRPr="006042C8" w:rsidRDefault="00FC6D7F" w:rsidP="004965FF">
            <w:pPr>
              <w:spacing w:before="80" w:line="240" w:lineRule="exact"/>
              <w:ind w:firstLine="0"/>
              <w:jc w:val="center"/>
              <w:rPr>
                <w:rFonts w:cs="Arial"/>
                <w:sz w:val="20"/>
              </w:rPr>
            </w:pPr>
            <w:r w:rsidRPr="006042C8">
              <w:rPr>
                <w:rFonts w:cs="Arial"/>
                <w:sz w:val="20"/>
              </w:rPr>
              <w:t>111,2</w:t>
            </w:r>
          </w:p>
        </w:tc>
      </w:tr>
      <w:tr w:rsidR="00FC6D7F" w:rsidRPr="006042C8" w14:paraId="58DC2FBB" w14:textId="77777777" w:rsidTr="00FC6D7F">
        <w:trPr>
          <w:trHeight w:val="267"/>
        </w:trPr>
        <w:tc>
          <w:tcPr>
            <w:tcW w:w="1418" w:type="dxa"/>
            <w:tcBorders>
              <w:top w:val="dotted" w:sz="4" w:space="0" w:color="auto"/>
              <w:bottom w:val="dotted" w:sz="4" w:space="0" w:color="auto"/>
            </w:tcBorders>
            <w:vAlign w:val="bottom"/>
          </w:tcPr>
          <w:p w14:paraId="3656FF8C" w14:textId="2B2589E4" w:rsidR="00FC6D7F" w:rsidRPr="006042C8" w:rsidRDefault="00FC6D7F" w:rsidP="004965FF">
            <w:pPr>
              <w:spacing w:before="80" w:line="240" w:lineRule="exact"/>
              <w:ind w:left="113" w:firstLine="0"/>
              <w:jc w:val="left"/>
              <w:rPr>
                <w:rFonts w:cs="Arial"/>
                <w:i/>
                <w:sz w:val="20"/>
              </w:rPr>
            </w:pPr>
            <w:r w:rsidRPr="006042C8">
              <w:rPr>
                <w:rFonts w:cs="Arial"/>
                <w:i/>
                <w:sz w:val="20"/>
                <w:lang w:val="en-US"/>
              </w:rPr>
              <w:t xml:space="preserve">I </w:t>
            </w:r>
            <w:r w:rsidRPr="006042C8">
              <w:rPr>
                <w:rFonts w:cs="Arial"/>
                <w:i/>
                <w:sz w:val="20"/>
              </w:rPr>
              <w:t>квартал</w:t>
            </w:r>
            <w:r w:rsidR="004965FF" w:rsidRPr="006042C8">
              <w:rPr>
                <w:rFonts w:cs="Arial"/>
                <w:i/>
                <w:sz w:val="20"/>
              </w:rPr>
              <w:t xml:space="preserve"> </w:t>
            </w:r>
            <w:r w:rsidRPr="006042C8">
              <w:rPr>
                <w:rFonts w:cs="Arial"/>
                <w:sz w:val="20"/>
                <w:vertAlign w:val="superscript"/>
              </w:rPr>
              <w:t>2)</w:t>
            </w:r>
          </w:p>
        </w:tc>
        <w:tc>
          <w:tcPr>
            <w:tcW w:w="1134" w:type="dxa"/>
            <w:tcBorders>
              <w:top w:val="dotted" w:sz="4" w:space="0" w:color="auto"/>
              <w:bottom w:val="dotted" w:sz="4" w:space="0" w:color="auto"/>
            </w:tcBorders>
          </w:tcPr>
          <w:p w14:paraId="42965C0D" w14:textId="77777777" w:rsidR="00FC6D7F" w:rsidRPr="006042C8" w:rsidRDefault="00FC6D7F" w:rsidP="004965FF">
            <w:pPr>
              <w:spacing w:before="80" w:line="240" w:lineRule="exact"/>
              <w:ind w:firstLine="0"/>
              <w:jc w:val="center"/>
              <w:rPr>
                <w:rFonts w:cs="Arial"/>
                <w:i/>
                <w:sz w:val="20"/>
              </w:rPr>
            </w:pPr>
            <w:r w:rsidRPr="006042C8">
              <w:rPr>
                <w:rFonts w:cs="Arial"/>
                <w:i/>
                <w:sz w:val="20"/>
              </w:rPr>
              <w:t>110,3</w:t>
            </w:r>
          </w:p>
        </w:tc>
        <w:tc>
          <w:tcPr>
            <w:tcW w:w="1417" w:type="dxa"/>
            <w:tcBorders>
              <w:top w:val="dotted" w:sz="4" w:space="0" w:color="auto"/>
              <w:bottom w:val="dotted" w:sz="4" w:space="0" w:color="auto"/>
            </w:tcBorders>
          </w:tcPr>
          <w:p w14:paraId="1D562F6C" w14:textId="63D6D688" w:rsidR="00FC6D7F" w:rsidRPr="006042C8" w:rsidRDefault="00FC6D7F" w:rsidP="004965FF">
            <w:pPr>
              <w:spacing w:before="80" w:line="240" w:lineRule="exact"/>
              <w:ind w:firstLine="0"/>
              <w:jc w:val="center"/>
              <w:rPr>
                <w:rFonts w:cs="Arial"/>
                <w:i/>
                <w:sz w:val="20"/>
              </w:rPr>
            </w:pPr>
          </w:p>
        </w:tc>
        <w:tc>
          <w:tcPr>
            <w:tcW w:w="1418" w:type="dxa"/>
            <w:tcBorders>
              <w:top w:val="dotted" w:sz="4" w:space="0" w:color="auto"/>
              <w:bottom w:val="dotted" w:sz="4" w:space="0" w:color="auto"/>
            </w:tcBorders>
          </w:tcPr>
          <w:p w14:paraId="0E660DC4" w14:textId="77777777" w:rsidR="00FC6D7F" w:rsidRPr="006042C8" w:rsidRDefault="00FC6D7F" w:rsidP="004965FF">
            <w:pPr>
              <w:spacing w:before="80" w:line="240" w:lineRule="exact"/>
              <w:ind w:firstLine="0"/>
              <w:jc w:val="center"/>
              <w:rPr>
                <w:rFonts w:cs="Arial"/>
                <w:i/>
                <w:sz w:val="20"/>
              </w:rPr>
            </w:pPr>
            <w:r w:rsidRPr="006042C8">
              <w:rPr>
                <w:rFonts w:cs="Arial"/>
                <w:i/>
                <w:sz w:val="20"/>
              </w:rPr>
              <w:t>112,1</w:t>
            </w:r>
          </w:p>
        </w:tc>
        <w:tc>
          <w:tcPr>
            <w:tcW w:w="1417" w:type="dxa"/>
            <w:tcBorders>
              <w:top w:val="dotted" w:sz="4" w:space="0" w:color="auto"/>
              <w:bottom w:val="dotted" w:sz="4" w:space="0" w:color="auto"/>
            </w:tcBorders>
          </w:tcPr>
          <w:p w14:paraId="7C2ACF46" w14:textId="10C45E79" w:rsidR="00FC6D7F" w:rsidRPr="006042C8" w:rsidRDefault="00FC6D7F" w:rsidP="004965FF">
            <w:pPr>
              <w:spacing w:before="80" w:line="240" w:lineRule="exact"/>
              <w:ind w:firstLine="0"/>
              <w:jc w:val="center"/>
              <w:rPr>
                <w:rFonts w:cs="Arial"/>
                <w:i/>
                <w:sz w:val="20"/>
              </w:rPr>
            </w:pPr>
          </w:p>
        </w:tc>
        <w:tc>
          <w:tcPr>
            <w:tcW w:w="1418" w:type="dxa"/>
            <w:tcBorders>
              <w:top w:val="dotted" w:sz="4" w:space="0" w:color="auto"/>
              <w:bottom w:val="dotted" w:sz="4" w:space="0" w:color="auto"/>
            </w:tcBorders>
          </w:tcPr>
          <w:p w14:paraId="115E9DAE" w14:textId="77777777" w:rsidR="00FC6D7F" w:rsidRPr="006042C8" w:rsidRDefault="00FC6D7F" w:rsidP="004965FF">
            <w:pPr>
              <w:spacing w:before="80" w:line="240" w:lineRule="exact"/>
              <w:ind w:firstLine="0"/>
              <w:jc w:val="center"/>
              <w:rPr>
                <w:rFonts w:cs="Arial"/>
                <w:i/>
                <w:sz w:val="20"/>
              </w:rPr>
            </w:pPr>
            <w:r w:rsidRPr="006042C8">
              <w:rPr>
                <w:rFonts w:cs="Arial"/>
                <w:i/>
                <w:sz w:val="20"/>
              </w:rPr>
              <w:t>111,2</w:t>
            </w:r>
          </w:p>
        </w:tc>
        <w:tc>
          <w:tcPr>
            <w:tcW w:w="1417" w:type="dxa"/>
            <w:tcBorders>
              <w:top w:val="dotted" w:sz="4" w:space="0" w:color="auto"/>
              <w:bottom w:val="dotted" w:sz="4" w:space="0" w:color="auto"/>
            </w:tcBorders>
          </w:tcPr>
          <w:p w14:paraId="75D3C93D" w14:textId="4F5D192B" w:rsidR="00FC6D7F" w:rsidRPr="006042C8" w:rsidRDefault="00FC6D7F" w:rsidP="004965FF">
            <w:pPr>
              <w:spacing w:before="80" w:line="240" w:lineRule="exact"/>
              <w:ind w:firstLine="0"/>
              <w:jc w:val="center"/>
              <w:rPr>
                <w:rFonts w:cs="Arial"/>
                <w:i/>
                <w:sz w:val="20"/>
              </w:rPr>
            </w:pPr>
          </w:p>
        </w:tc>
      </w:tr>
      <w:tr w:rsidR="00FC6D7F" w:rsidRPr="006042C8" w14:paraId="55356419" w14:textId="77777777" w:rsidTr="00FC6D7F">
        <w:trPr>
          <w:trHeight w:val="267"/>
        </w:trPr>
        <w:tc>
          <w:tcPr>
            <w:tcW w:w="1418" w:type="dxa"/>
            <w:tcBorders>
              <w:top w:val="dotted" w:sz="4" w:space="0" w:color="auto"/>
              <w:bottom w:val="dotted" w:sz="4" w:space="0" w:color="auto"/>
            </w:tcBorders>
            <w:vAlign w:val="bottom"/>
          </w:tcPr>
          <w:p w14:paraId="121FFB78" w14:textId="04559CDF" w:rsidR="00FC6D7F" w:rsidRPr="006042C8" w:rsidRDefault="00FC6D7F" w:rsidP="004965FF">
            <w:pPr>
              <w:spacing w:before="80" w:line="240" w:lineRule="exact"/>
              <w:ind w:left="113" w:firstLine="0"/>
              <w:jc w:val="left"/>
              <w:rPr>
                <w:rFonts w:cs="Arial"/>
                <w:sz w:val="20"/>
                <w:lang w:val="en-US"/>
              </w:rPr>
            </w:pPr>
            <w:r w:rsidRPr="006042C8">
              <w:rPr>
                <w:rFonts w:cs="Arial"/>
                <w:sz w:val="20"/>
              </w:rPr>
              <w:t>Апрель</w:t>
            </w:r>
            <w:r w:rsidR="004965FF" w:rsidRPr="006042C8">
              <w:rPr>
                <w:rFonts w:cs="Arial"/>
                <w:sz w:val="20"/>
              </w:rPr>
              <w:t xml:space="preserve"> </w:t>
            </w:r>
          </w:p>
        </w:tc>
        <w:tc>
          <w:tcPr>
            <w:tcW w:w="1134" w:type="dxa"/>
            <w:tcBorders>
              <w:top w:val="dotted" w:sz="4" w:space="0" w:color="auto"/>
              <w:bottom w:val="dotted" w:sz="4" w:space="0" w:color="auto"/>
            </w:tcBorders>
          </w:tcPr>
          <w:p w14:paraId="6FFED899" w14:textId="77777777" w:rsidR="00FC6D7F" w:rsidRPr="006042C8" w:rsidRDefault="00FC6D7F" w:rsidP="004965FF">
            <w:pPr>
              <w:spacing w:before="80" w:line="240" w:lineRule="exact"/>
              <w:ind w:firstLine="0"/>
              <w:jc w:val="center"/>
              <w:rPr>
                <w:rFonts w:cs="Arial"/>
                <w:sz w:val="20"/>
              </w:rPr>
            </w:pPr>
            <w:r w:rsidRPr="006042C8">
              <w:rPr>
                <w:rFonts w:cs="Arial"/>
                <w:sz w:val="20"/>
              </w:rPr>
              <w:t>107,4</w:t>
            </w:r>
          </w:p>
        </w:tc>
        <w:tc>
          <w:tcPr>
            <w:tcW w:w="1417" w:type="dxa"/>
            <w:tcBorders>
              <w:top w:val="dotted" w:sz="4" w:space="0" w:color="auto"/>
              <w:bottom w:val="dotted" w:sz="4" w:space="0" w:color="auto"/>
            </w:tcBorders>
          </w:tcPr>
          <w:p w14:paraId="1EC853A7" w14:textId="77777777" w:rsidR="00FC6D7F" w:rsidRPr="006042C8" w:rsidRDefault="00FC6D7F" w:rsidP="004965FF">
            <w:pPr>
              <w:spacing w:before="80" w:line="240" w:lineRule="exact"/>
              <w:ind w:firstLine="0"/>
              <w:jc w:val="center"/>
              <w:rPr>
                <w:rFonts w:cs="Arial"/>
                <w:sz w:val="20"/>
              </w:rPr>
            </w:pPr>
            <w:r w:rsidRPr="006042C8">
              <w:rPr>
                <w:rFonts w:cs="Arial"/>
                <w:sz w:val="20"/>
              </w:rPr>
              <w:t>118,5</w:t>
            </w:r>
          </w:p>
        </w:tc>
        <w:tc>
          <w:tcPr>
            <w:tcW w:w="1418" w:type="dxa"/>
            <w:tcBorders>
              <w:top w:val="dotted" w:sz="4" w:space="0" w:color="auto"/>
              <w:bottom w:val="dotted" w:sz="4" w:space="0" w:color="auto"/>
            </w:tcBorders>
          </w:tcPr>
          <w:p w14:paraId="063E0111" w14:textId="77777777" w:rsidR="00FC6D7F" w:rsidRPr="006042C8" w:rsidRDefault="00FC6D7F" w:rsidP="004965FF">
            <w:pPr>
              <w:spacing w:before="80" w:line="240" w:lineRule="exact"/>
              <w:ind w:firstLine="0"/>
              <w:jc w:val="center"/>
              <w:rPr>
                <w:rFonts w:cs="Arial"/>
                <w:sz w:val="20"/>
              </w:rPr>
            </w:pPr>
            <w:r w:rsidRPr="006042C8">
              <w:rPr>
                <w:rFonts w:cs="Arial"/>
                <w:sz w:val="20"/>
              </w:rPr>
              <w:t>134,8</w:t>
            </w:r>
          </w:p>
        </w:tc>
        <w:tc>
          <w:tcPr>
            <w:tcW w:w="1417" w:type="dxa"/>
            <w:tcBorders>
              <w:top w:val="dotted" w:sz="4" w:space="0" w:color="auto"/>
              <w:bottom w:val="dotted" w:sz="4" w:space="0" w:color="auto"/>
            </w:tcBorders>
          </w:tcPr>
          <w:p w14:paraId="13BBA306" w14:textId="77777777" w:rsidR="00FC6D7F" w:rsidRPr="006042C8" w:rsidRDefault="00FC6D7F" w:rsidP="004965FF">
            <w:pPr>
              <w:spacing w:before="80" w:line="240" w:lineRule="exact"/>
              <w:ind w:firstLine="0"/>
              <w:jc w:val="center"/>
              <w:rPr>
                <w:rFonts w:cs="Arial"/>
                <w:sz w:val="20"/>
              </w:rPr>
            </w:pPr>
            <w:r w:rsidRPr="006042C8">
              <w:rPr>
                <w:rFonts w:cs="Arial"/>
                <w:sz w:val="20"/>
              </w:rPr>
              <w:t>151,1</w:t>
            </w:r>
          </w:p>
        </w:tc>
        <w:tc>
          <w:tcPr>
            <w:tcW w:w="1418" w:type="dxa"/>
            <w:tcBorders>
              <w:top w:val="dotted" w:sz="4" w:space="0" w:color="auto"/>
              <w:bottom w:val="dotted" w:sz="4" w:space="0" w:color="auto"/>
            </w:tcBorders>
          </w:tcPr>
          <w:p w14:paraId="2069D959" w14:textId="77777777" w:rsidR="00FC6D7F" w:rsidRPr="006042C8" w:rsidRDefault="00FC6D7F" w:rsidP="004965FF">
            <w:pPr>
              <w:spacing w:before="80" w:line="240" w:lineRule="exact"/>
              <w:ind w:firstLine="0"/>
              <w:jc w:val="center"/>
              <w:rPr>
                <w:rFonts w:cs="Arial"/>
                <w:sz w:val="20"/>
              </w:rPr>
            </w:pPr>
            <w:r w:rsidRPr="006042C8">
              <w:rPr>
                <w:rFonts w:cs="Arial"/>
                <w:sz w:val="20"/>
              </w:rPr>
              <w:t>105,1</w:t>
            </w:r>
          </w:p>
        </w:tc>
        <w:tc>
          <w:tcPr>
            <w:tcW w:w="1417" w:type="dxa"/>
            <w:tcBorders>
              <w:top w:val="dotted" w:sz="4" w:space="0" w:color="auto"/>
              <w:bottom w:val="dotted" w:sz="4" w:space="0" w:color="auto"/>
            </w:tcBorders>
          </w:tcPr>
          <w:p w14:paraId="17C3FFB4" w14:textId="77777777" w:rsidR="00FC6D7F" w:rsidRPr="006042C8" w:rsidRDefault="00FC6D7F" w:rsidP="004965FF">
            <w:pPr>
              <w:spacing w:before="80" w:line="240" w:lineRule="exact"/>
              <w:ind w:firstLine="0"/>
              <w:jc w:val="center"/>
              <w:rPr>
                <w:rFonts w:cs="Arial"/>
                <w:sz w:val="20"/>
              </w:rPr>
            </w:pPr>
            <w:r w:rsidRPr="006042C8">
              <w:rPr>
                <w:rFonts w:cs="Arial"/>
                <w:sz w:val="20"/>
              </w:rPr>
              <w:t>116,9</w:t>
            </w:r>
          </w:p>
        </w:tc>
      </w:tr>
      <w:tr w:rsidR="00FC6D7F" w:rsidRPr="006042C8" w14:paraId="2083EF5D" w14:textId="77777777" w:rsidTr="00FC6D7F">
        <w:trPr>
          <w:trHeight w:val="267"/>
        </w:trPr>
        <w:tc>
          <w:tcPr>
            <w:tcW w:w="1418" w:type="dxa"/>
            <w:tcBorders>
              <w:top w:val="dotted" w:sz="4" w:space="0" w:color="auto"/>
              <w:bottom w:val="dotted" w:sz="4" w:space="0" w:color="auto"/>
            </w:tcBorders>
            <w:vAlign w:val="bottom"/>
          </w:tcPr>
          <w:p w14:paraId="7C4DE666" w14:textId="77777777" w:rsidR="00FC6D7F" w:rsidRPr="006042C8" w:rsidRDefault="00FC6D7F" w:rsidP="004965FF">
            <w:pPr>
              <w:spacing w:before="80" w:line="240" w:lineRule="exact"/>
              <w:ind w:left="113" w:firstLine="0"/>
              <w:jc w:val="left"/>
              <w:rPr>
                <w:rFonts w:cs="Arial"/>
                <w:sz w:val="20"/>
              </w:rPr>
            </w:pPr>
            <w:r w:rsidRPr="006042C8">
              <w:rPr>
                <w:rFonts w:cs="Arial"/>
                <w:sz w:val="20"/>
              </w:rPr>
              <w:t>Май</w:t>
            </w:r>
          </w:p>
        </w:tc>
        <w:tc>
          <w:tcPr>
            <w:tcW w:w="1134" w:type="dxa"/>
            <w:tcBorders>
              <w:top w:val="dotted" w:sz="4" w:space="0" w:color="auto"/>
              <w:bottom w:val="dotted" w:sz="4" w:space="0" w:color="auto"/>
            </w:tcBorders>
          </w:tcPr>
          <w:p w14:paraId="538CD6A8" w14:textId="77777777" w:rsidR="00FC6D7F" w:rsidRPr="006042C8" w:rsidRDefault="00FC6D7F" w:rsidP="004965FF">
            <w:pPr>
              <w:spacing w:before="80" w:line="240" w:lineRule="exact"/>
              <w:ind w:firstLine="0"/>
              <w:jc w:val="center"/>
              <w:rPr>
                <w:rFonts w:cs="Arial"/>
                <w:sz w:val="20"/>
              </w:rPr>
            </w:pPr>
            <w:r w:rsidRPr="006042C8">
              <w:rPr>
                <w:rFonts w:cs="Arial"/>
                <w:sz w:val="20"/>
              </w:rPr>
              <w:t>101,3</w:t>
            </w:r>
          </w:p>
        </w:tc>
        <w:tc>
          <w:tcPr>
            <w:tcW w:w="1417" w:type="dxa"/>
            <w:tcBorders>
              <w:top w:val="dotted" w:sz="4" w:space="0" w:color="auto"/>
              <w:bottom w:val="dotted" w:sz="4" w:space="0" w:color="auto"/>
            </w:tcBorders>
          </w:tcPr>
          <w:p w14:paraId="5D13D1C2" w14:textId="77777777" w:rsidR="00FC6D7F" w:rsidRPr="006042C8" w:rsidRDefault="00FC6D7F" w:rsidP="004965FF">
            <w:pPr>
              <w:spacing w:before="80" w:line="240" w:lineRule="exact"/>
              <w:ind w:firstLine="0"/>
              <w:jc w:val="center"/>
              <w:rPr>
                <w:rFonts w:cs="Arial"/>
                <w:sz w:val="20"/>
              </w:rPr>
            </w:pPr>
            <w:r w:rsidRPr="006042C8">
              <w:rPr>
                <w:rFonts w:cs="Arial"/>
                <w:sz w:val="20"/>
              </w:rPr>
              <w:t>120,0</w:t>
            </w:r>
          </w:p>
        </w:tc>
        <w:tc>
          <w:tcPr>
            <w:tcW w:w="1418" w:type="dxa"/>
            <w:tcBorders>
              <w:top w:val="dotted" w:sz="4" w:space="0" w:color="auto"/>
              <w:bottom w:val="dotted" w:sz="4" w:space="0" w:color="auto"/>
            </w:tcBorders>
          </w:tcPr>
          <w:p w14:paraId="5C62DA70" w14:textId="77777777" w:rsidR="00FC6D7F" w:rsidRPr="006042C8" w:rsidRDefault="00FC6D7F" w:rsidP="004965FF">
            <w:pPr>
              <w:spacing w:before="80" w:line="240" w:lineRule="exact"/>
              <w:ind w:firstLine="0"/>
              <w:jc w:val="center"/>
              <w:rPr>
                <w:rFonts w:cs="Arial"/>
                <w:sz w:val="20"/>
              </w:rPr>
            </w:pPr>
            <w:r w:rsidRPr="006042C8">
              <w:rPr>
                <w:rFonts w:cs="Arial"/>
                <w:sz w:val="20"/>
              </w:rPr>
              <w:t>98,7</w:t>
            </w:r>
          </w:p>
        </w:tc>
        <w:tc>
          <w:tcPr>
            <w:tcW w:w="1417" w:type="dxa"/>
            <w:tcBorders>
              <w:top w:val="dotted" w:sz="4" w:space="0" w:color="auto"/>
              <w:bottom w:val="dotted" w:sz="4" w:space="0" w:color="auto"/>
            </w:tcBorders>
          </w:tcPr>
          <w:p w14:paraId="5762E828" w14:textId="77777777" w:rsidR="00FC6D7F" w:rsidRPr="006042C8" w:rsidRDefault="00FC6D7F" w:rsidP="004965FF">
            <w:pPr>
              <w:spacing w:before="80" w:line="240" w:lineRule="exact"/>
              <w:ind w:firstLine="0"/>
              <w:jc w:val="center"/>
              <w:rPr>
                <w:rFonts w:cs="Arial"/>
                <w:sz w:val="20"/>
              </w:rPr>
            </w:pPr>
            <w:r w:rsidRPr="006042C8">
              <w:rPr>
                <w:rFonts w:cs="Arial"/>
                <w:sz w:val="20"/>
              </w:rPr>
              <w:t>149,2</w:t>
            </w:r>
          </w:p>
        </w:tc>
        <w:tc>
          <w:tcPr>
            <w:tcW w:w="1418" w:type="dxa"/>
            <w:tcBorders>
              <w:top w:val="dotted" w:sz="4" w:space="0" w:color="auto"/>
              <w:bottom w:val="dotted" w:sz="4" w:space="0" w:color="auto"/>
            </w:tcBorders>
          </w:tcPr>
          <w:p w14:paraId="08712ED6" w14:textId="77777777" w:rsidR="00FC6D7F" w:rsidRPr="006042C8" w:rsidRDefault="00FC6D7F" w:rsidP="004965FF">
            <w:pPr>
              <w:spacing w:before="80" w:line="240" w:lineRule="exact"/>
              <w:ind w:firstLine="0"/>
              <w:jc w:val="center"/>
              <w:rPr>
                <w:rFonts w:cs="Arial"/>
                <w:sz w:val="20"/>
              </w:rPr>
            </w:pPr>
            <w:r w:rsidRPr="006042C8">
              <w:rPr>
                <w:rFonts w:cs="Arial"/>
                <w:sz w:val="20"/>
              </w:rPr>
              <w:t>102,1</w:t>
            </w:r>
          </w:p>
        </w:tc>
        <w:tc>
          <w:tcPr>
            <w:tcW w:w="1417" w:type="dxa"/>
            <w:tcBorders>
              <w:top w:val="dotted" w:sz="4" w:space="0" w:color="auto"/>
              <w:bottom w:val="dotted" w:sz="4" w:space="0" w:color="auto"/>
            </w:tcBorders>
          </w:tcPr>
          <w:p w14:paraId="791E7538" w14:textId="77777777" w:rsidR="00FC6D7F" w:rsidRPr="006042C8" w:rsidRDefault="00FC6D7F" w:rsidP="004965FF">
            <w:pPr>
              <w:spacing w:before="80" w:line="240" w:lineRule="exact"/>
              <w:ind w:firstLine="0"/>
              <w:jc w:val="center"/>
              <w:rPr>
                <w:rFonts w:cs="Arial"/>
                <w:sz w:val="20"/>
              </w:rPr>
            </w:pPr>
            <w:r w:rsidRPr="006042C8">
              <w:rPr>
                <w:rFonts w:cs="Arial"/>
                <w:sz w:val="20"/>
              </w:rPr>
              <w:t>119,4</w:t>
            </w:r>
          </w:p>
        </w:tc>
      </w:tr>
      <w:tr w:rsidR="00FC6D7F" w:rsidRPr="006042C8" w14:paraId="1EF9244E" w14:textId="77777777" w:rsidTr="00FC6D7F">
        <w:trPr>
          <w:trHeight w:val="267"/>
        </w:trPr>
        <w:tc>
          <w:tcPr>
            <w:tcW w:w="1418" w:type="dxa"/>
            <w:tcBorders>
              <w:top w:val="dotted" w:sz="4" w:space="0" w:color="auto"/>
              <w:bottom w:val="dotted" w:sz="4" w:space="0" w:color="auto"/>
            </w:tcBorders>
            <w:vAlign w:val="bottom"/>
          </w:tcPr>
          <w:p w14:paraId="00828C98" w14:textId="77777777" w:rsidR="00FC6D7F" w:rsidRPr="006042C8" w:rsidRDefault="00FC6D7F" w:rsidP="004965FF">
            <w:pPr>
              <w:spacing w:before="80" w:line="240" w:lineRule="exact"/>
              <w:ind w:left="113" w:firstLine="0"/>
              <w:jc w:val="left"/>
              <w:rPr>
                <w:rFonts w:cs="Arial"/>
                <w:sz w:val="20"/>
              </w:rPr>
            </w:pPr>
            <w:r w:rsidRPr="006042C8">
              <w:rPr>
                <w:rFonts w:cs="Arial"/>
                <w:sz w:val="20"/>
              </w:rPr>
              <w:t>Июнь</w:t>
            </w:r>
          </w:p>
        </w:tc>
        <w:tc>
          <w:tcPr>
            <w:tcW w:w="1134" w:type="dxa"/>
            <w:tcBorders>
              <w:top w:val="dotted" w:sz="4" w:space="0" w:color="auto"/>
              <w:bottom w:val="dotted" w:sz="4" w:space="0" w:color="auto"/>
            </w:tcBorders>
          </w:tcPr>
          <w:p w14:paraId="2B585379" w14:textId="77777777" w:rsidR="00FC6D7F" w:rsidRPr="006042C8" w:rsidRDefault="00FC6D7F" w:rsidP="004965FF">
            <w:pPr>
              <w:spacing w:before="80" w:line="240" w:lineRule="exact"/>
              <w:ind w:firstLine="0"/>
              <w:jc w:val="center"/>
              <w:rPr>
                <w:rFonts w:cs="Arial"/>
                <w:sz w:val="20"/>
              </w:rPr>
            </w:pPr>
            <w:r w:rsidRPr="006042C8">
              <w:rPr>
                <w:rFonts w:cs="Arial"/>
                <w:sz w:val="20"/>
              </w:rPr>
              <w:t>98,7</w:t>
            </w:r>
          </w:p>
        </w:tc>
        <w:tc>
          <w:tcPr>
            <w:tcW w:w="1417" w:type="dxa"/>
            <w:tcBorders>
              <w:top w:val="dotted" w:sz="4" w:space="0" w:color="auto"/>
              <w:bottom w:val="dotted" w:sz="4" w:space="0" w:color="auto"/>
            </w:tcBorders>
          </w:tcPr>
          <w:p w14:paraId="768721E5" w14:textId="77777777" w:rsidR="00FC6D7F" w:rsidRPr="006042C8" w:rsidRDefault="00FC6D7F" w:rsidP="004965FF">
            <w:pPr>
              <w:spacing w:before="80" w:line="240" w:lineRule="exact"/>
              <w:ind w:firstLine="0"/>
              <w:jc w:val="center"/>
              <w:rPr>
                <w:rFonts w:cs="Arial"/>
                <w:sz w:val="20"/>
              </w:rPr>
            </w:pPr>
            <w:r w:rsidRPr="006042C8">
              <w:rPr>
                <w:rFonts w:cs="Arial"/>
                <w:sz w:val="20"/>
              </w:rPr>
              <w:t>118,4</w:t>
            </w:r>
          </w:p>
        </w:tc>
        <w:tc>
          <w:tcPr>
            <w:tcW w:w="1418" w:type="dxa"/>
            <w:tcBorders>
              <w:top w:val="dotted" w:sz="4" w:space="0" w:color="auto"/>
              <w:bottom w:val="dotted" w:sz="4" w:space="0" w:color="auto"/>
            </w:tcBorders>
          </w:tcPr>
          <w:p w14:paraId="392C4AD6" w14:textId="77777777" w:rsidR="00FC6D7F" w:rsidRPr="006042C8" w:rsidRDefault="00FC6D7F" w:rsidP="004965FF">
            <w:pPr>
              <w:spacing w:before="80" w:line="240" w:lineRule="exact"/>
              <w:ind w:firstLine="0"/>
              <w:jc w:val="center"/>
              <w:rPr>
                <w:rFonts w:cs="Arial"/>
                <w:sz w:val="20"/>
              </w:rPr>
            </w:pPr>
            <w:r w:rsidRPr="006042C8">
              <w:rPr>
                <w:rFonts w:cs="Arial"/>
                <w:sz w:val="20"/>
              </w:rPr>
              <w:t>86,4</w:t>
            </w:r>
          </w:p>
        </w:tc>
        <w:tc>
          <w:tcPr>
            <w:tcW w:w="1417" w:type="dxa"/>
            <w:tcBorders>
              <w:top w:val="dotted" w:sz="4" w:space="0" w:color="auto"/>
              <w:bottom w:val="dotted" w:sz="4" w:space="0" w:color="auto"/>
            </w:tcBorders>
          </w:tcPr>
          <w:p w14:paraId="733FC08A" w14:textId="77777777" w:rsidR="00FC6D7F" w:rsidRPr="006042C8" w:rsidRDefault="00FC6D7F" w:rsidP="004965FF">
            <w:pPr>
              <w:spacing w:before="80" w:line="240" w:lineRule="exact"/>
              <w:ind w:firstLine="0"/>
              <w:jc w:val="center"/>
              <w:rPr>
                <w:rFonts w:cs="Arial"/>
                <w:sz w:val="20"/>
              </w:rPr>
            </w:pPr>
            <w:r w:rsidRPr="006042C8">
              <w:rPr>
                <w:rFonts w:cs="Arial"/>
                <w:sz w:val="20"/>
              </w:rPr>
              <w:t>129,0</w:t>
            </w:r>
          </w:p>
        </w:tc>
        <w:tc>
          <w:tcPr>
            <w:tcW w:w="1418" w:type="dxa"/>
            <w:tcBorders>
              <w:top w:val="dotted" w:sz="4" w:space="0" w:color="auto"/>
              <w:bottom w:val="dotted" w:sz="4" w:space="0" w:color="auto"/>
            </w:tcBorders>
          </w:tcPr>
          <w:p w14:paraId="6FCA754D" w14:textId="77777777" w:rsidR="00FC6D7F" w:rsidRPr="006042C8" w:rsidRDefault="00FC6D7F" w:rsidP="004965FF">
            <w:pPr>
              <w:spacing w:before="80" w:line="240" w:lineRule="exact"/>
              <w:ind w:firstLine="0"/>
              <w:jc w:val="center"/>
              <w:rPr>
                <w:rFonts w:cs="Arial"/>
                <w:sz w:val="20"/>
              </w:rPr>
            </w:pPr>
            <w:r w:rsidRPr="006042C8">
              <w:rPr>
                <w:rFonts w:cs="Arial"/>
                <w:sz w:val="20"/>
              </w:rPr>
              <w:t>100,6</w:t>
            </w:r>
          </w:p>
        </w:tc>
        <w:tc>
          <w:tcPr>
            <w:tcW w:w="1417" w:type="dxa"/>
            <w:tcBorders>
              <w:top w:val="dotted" w:sz="4" w:space="0" w:color="auto"/>
              <w:bottom w:val="dotted" w:sz="4" w:space="0" w:color="auto"/>
            </w:tcBorders>
          </w:tcPr>
          <w:p w14:paraId="4502FEE3" w14:textId="77777777" w:rsidR="00FC6D7F" w:rsidRPr="006042C8" w:rsidRDefault="00FC6D7F" w:rsidP="004965FF">
            <w:pPr>
              <w:spacing w:before="80" w:line="240" w:lineRule="exact"/>
              <w:ind w:firstLine="0"/>
              <w:jc w:val="center"/>
              <w:rPr>
                <w:rFonts w:cs="Arial"/>
                <w:sz w:val="20"/>
              </w:rPr>
            </w:pPr>
            <w:r w:rsidRPr="006042C8">
              <w:rPr>
                <w:rFonts w:cs="Arial"/>
                <w:sz w:val="20"/>
              </w:rPr>
              <w:t>120,1</w:t>
            </w:r>
          </w:p>
        </w:tc>
      </w:tr>
      <w:tr w:rsidR="00FC6D7F" w:rsidRPr="006042C8" w14:paraId="307D495A" w14:textId="77777777" w:rsidTr="00FC6D7F">
        <w:trPr>
          <w:trHeight w:val="267"/>
        </w:trPr>
        <w:tc>
          <w:tcPr>
            <w:tcW w:w="1418" w:type="dxa"/>
            <w:tcBorders>
              <w:top w:val="dotted" w:sz="4" w:space="0" w:color="auto"/>
              <w:bottom w:val="double" w:sz="4" w:space="0" w:color="auto"/>
            </w:tcBorders>
            <w:vAlign w:val="bottom"/>
          </w:tcPr>
          <w:p w14:paraId="56F29602" w14:textId="5147FFA3" w:rsidR="00FC6D7F" w:rsidRPr="006042C8" w:rsidRDefault="00FC6D7F" w:rsidP="004965FF">
            <w:pPr>
              <w:spacing w:before="80" w:line="240" w:lineRule="exact"/>
              <w:ind w:left="113" w:firstLine="0"/>
              <w:jc w:val="left"/>
              <w:rPr>
                <w:rFonts w:cs="Arial"/>
                <w:i/>
                <w:sz w:val="20"/>
              </w:rPr>
            </w:pPr>
            <w:r w:rsidRPr="006042C8">
              <w:rPr>
                <w:rFonts w:cs="Arial"/>
                <w:i/>
                <w:sz w:val="20"/>
                <w:lang w:val="en-US"/>
              </w:rPr>
              <w:t xml:space="preserve">II </w:t>
            </w:r>
            <w:r w:rsidRPr="006042C8">
              <w:rPr>
                <w:rFonts w:cs="Arial"/>
                <w:i/>
                <w:sz w:val="20"/>
              </w:rPr>
              <w:t>квартал</w:t>
            </w:r>
            <w:r w:rsidR="004965FF" w:rsidRPr="006042C8">
              <w:rPr>
                <w:rFonts w:cs="Arial"/>
                <w:i/>
                <w:sz w:val="20"/>
              </w:rPr>
              <w:t xml:space="preserve"> </w:t>
            </w:r>
          </w:p>
        </w:tc>
        <w:tc>
          <w:tcPr>
            <w:tcW w:w="1134" w:type="dxa"/>
            <w:tcBorders>
              <w:top w:val="dotted" w:sz="4" w:space="0" w:color="auto"/>
              <w:bottom w:val="double" w:sz="4" w:space="0" w:color="auto"/>
            </w:tcBorders>
          </w:tcPr>
          <w:p w14:paraId="3371A41E" w14:textId="77777777" w:rsidR="00FC6D7F" w:rsidRPr="006042C8" w:rsidRDefault="00FC6D7F" w:rsidP="004965FF">
            <w:pPr>
              <w:spacing w:before="80" w:line="240" w:lineRule="exact"/>
              <w:ind w:firstLine="0"/>
              <w:jc w:val="center"/>
              <w:rPr>
                <w:rFonts w:cs="Arial"/>
                <w:i/>
                <w:sz w:val="20"/>
              </w:rPr>
            </w:pPr>
            <w:r w:rsidRPr="006042C8">
              <w:rPr>
                <w:rFonts w:cs="Arial"/>
                <w:i/>
                <w:sz w:val="20"/>
              </w:rPr>
              <w:t>107,4</w:t>
            </w:r>
          </w:p>
        </w:tc>
        <w:tc>
          <w:tcPr>
            <w:tcW w:w="1417" w:type="dxa"/>
            <w:tcBorders>
              <w:top w:val="dotted" w:sz="4" w:space="0" w:color="auto"/>
              <w:bottom w:val="double" w:sz="4" w:space="0" w:color="auto"/>
            </w:tcBorders>
          </w:tcPr>
          <w:p w14:paraId="29B1E120" w14:textId="43F107C8" w:rsidR="00FC6D7F" w:rsidRPr="006042C8" w:rsidRDefault="00FC6D7F" w:rsidP="004965FF">
            <w:pPr>
              <w:spacing w:before="80" w:line="240" w:lineRule="exact"/>
              <w:ind w:firstLine="0"/>
              <w:jc w:val="center"/>
              <w:rPr>
                <w:rFonts w:cs="Arial"/>
                <w:i/>
                <w:sz w:val="20"/>
              </w:rPr>
            </w:pPr>
          </w:p>
        </w:tc>
        <w:tc>
          <w:tcPr>
            <w:tcW w:w="1418" w:type="dxa"/>
            <w:tcBorders>
              <w:top w:val="dotted" w:sz="4" w:space="0" w:color="auto"/>
              <w:bottom w:val="double" w:sz="4" w:space="0" w:color="auto"/>
            </w:tcBorders>
          </w:tcPr>
          <w:p w14:paraId="28165461" w14:textId="77777777" w:rsidR="00FC6D7F" w:rsidRPr="006042C8" w:rsidRDefault="00FC6D7F" w:rsidP="004965FF">
            <w:pPr>
              <w:spacing w:before="80" w:line="240" w:lineRule="exact"/>
              <w:ind w:firstLine="0"/>
              <w:jc w:val="center"/>
              <w:rPr>
                <w:rFonts w:cs="Arial"/>
                <w:i/>
                <w:sz w:val="20"/>
              </w:rPr>
            </w:pPr>
            <w:r w:rsidRPr="006042C8">
              <w:rPr>
                <w:rFonts w:cs="Arial"/>
                <w:i/>
                <w:sz w:val="20"/>
              </w:rPr>
              <w:t>115,0</w:t>
            </w:r>
          </w:p>
        </w:tc>
        <w:tc>
          <w:tcPr>
            <w:tcW w:w="1417" w:type="dxa"/>
            <w:tcBorders>
              <w:top w:val="dotted" w:sz="4" w:space="0" w:color="auto"/>
              <w:bottom w:val="double" w:sz="4" w:space="0" w:color="auto"/>
            </w:tcBorders>
          </w:tcPr>
          <w:p w14:paraId="7BAFD936" w14:textId="58690120" w:rsidR="00FC6D7F" w:rsidRPr="006042C8" w:rsidRDefault="00FC6D7F" w:rsidP="004965FF">
            <w:pPr>
              <w:spacing w:before="80" w:line="240" w:lineRule="exact"/>
              <w:ind w:firstLine="0"/>
              <w:jc w:val="center"/>
              <w:rPr>
                <w:rFonts w:cs="Arial"/>
                <w:i/>
                <w:sz w:val="20"/>
              </w:rPr>
            </w:pPr>
          </w:p>
        </w:tc>
        <w:tc>
          <w:tcPr>
            <w:tcW w:w="1418" w:type="dxa"/>
            <w:tcBorders>
              <w:top w:val="dotted" w:sz="4" w:space="0" w:color="auto"/>
              <w:bottom w:val="double" w:sz="4" w:space="0" w:color="auto"/>
            </w:tcBorders>
          </w:tcPr>
          <w:p w14:paraId="242CF3DD" w14:textId="77777777" w:rsidR="00FC6D7F" w:rsidRPr="006042C8" w:rsidRDefault="00FC6D7F" w:rsidP="004965FF">
            <w:pPr>
              <w:spacing w:before="80" w:line="240" w:lineRule="exact"/>
              <w:ind w:firstLine="0"/>
              <w:jc w:val="center"/>
              <w:rPr>
                <w:rFonts w:cs="Arial"/>
                <w:i/>
                <w:sz w:val="20"/>
              </w:rPr>
            </w:pPr>
            <w:r w:rsidRPr="006042C8">
              <w:rPr>
                <w:rFonts w:cs="Arial"/>
                <w:i/>
                <w:sz w:val="20"/>
              </w:rPr>
              <w:t>108,0</w:t>
            </w:r>
          </w:p>
        </w:tc>
        <w:tc>
          <w:tcPr>
            <w:tcW w:w="1417" w:type="dxa"/>
            <w:tcBorders>
              <w:top w:val="dotted" w:sz="4" w:space="0" w:color="auto"/>
              <w:bottom w:val="double" w:sz="4" w:space="0" w:color="auto"/>
            </w:tcBorders>
          </w:tcPr>
          <w:p w14:paraId="6B9439E0" w14:textId="419B59B8" w:rsidR="00FC6D7F" w:rsidRPr="006042C8" w:rsidRDefault="00FC6D7F" w:rsidP="004965FF">
            <w:pPr>
              <w:spacing w:before="80" w:line="240" w:lineRule="exact"/>
              <w:ind w:firstLine="0"/>
              <w:jc w:val="center"/>
              <w:rPr>
                <w:rFonts w:cs="Arial"/>
                <w:i/>
                <w:sz w:val="20"/>
              </w:rPr>
            </w:pPr>
          </w:p>
        </w:tc>
      </w:tr>
    </w:tbl>
    <w:p w14:paraId="5173C8A7" w14:textId="77777777" w:rsidR="00FC6D7F" w:rsidRPr="006042C8" w:rsidRDefault="00FC6D7F" w:rsidP="004965FF">
      <w:pPr>
        <w:pageBreakBefore/>
        <w:spacing w:before="120" w:after="120"/>
        <w:jc w:val="right"/>
        <w:rPr>
          <w:rFonts w:cs="Arial"/>
        </w:rPr>
      </w:pPr>
      <w:r w:rsidRPr="006042C8">
        <w:lastRenderedPageBreak/>
        <w:t>Продолжение</w:t>
      </w:r>
    </w:p>
    <w:tbl>
      <w:tblPr>
        <w:tblW w:w="9639"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2268"/>
        <w:gridCol w:w="2126"/>
        <w:gridCol w:w="1843"/>
        <w:gridCol w:w="1984"/>
      </w:tblGrid>
      <w:tr w:rsidR="00FC6D7F" w:rsidRPr="006042C8" w14:paraId="0FBF9A2F" w14:textId="77777777" w:rsidTr="00FC6D7F">
        <w:trPr>
          <w:trHeight w:val="237"/>
          <w:tblHeader/>
        </w:trPr>
        <w:tc>
          <w:tcPr>
            <w:tcW w:w="1418" w:type="dxa"/>
            <w:vMerge w:val="restart"/>
            <w:tcBorders>
              <w:top w:val="double" w:sz="6" w:space="0" w:color="auto"/>
            </w:tcBorders>
          </w:tcPr>
          <w:p w14:paraId="61E58908" w14:textId="77777777" w:rsidR="00FC6D7F" w:rsidRPr="006042C8" w:rsidRDefault="00FC6D7F" w:rsidP="00FC6D7F">
            <w:pPr>
              <w:keepNext/>
              <w:keepLines/>
              <w:jc w:val="center"/>
              <w:rPr>
                <w:rFonts w:cs="Arial"/>
                <w:sz w:val="20"/>
              </w:rPr>
            </w:pPr>
          </w:p>
        </w:tc>
        <w:tc>
          <w:tcPr>
            <w:tcW w:w="8221" w:type="dxa"/>
            <w:gridSpan w:val="4"/>
            <w:tcBorders>
              <w:top w:val="double" w:sz="6" w:space="0" w:color="auto"/>
              <w:bottom w:val="single" w:sz="4" w:space="0" w:color="000000"/>
            </w:tcBorders>
          </w:tcPr>
          <w:p w14:paraId="3DC6D3FE" w14:textId="77777777" w:rsidR="00FC6D7F" w:rsidRPr="006042C8" w:rsidRDefault="00FC6D7F" w:rsidP="00FC6D7F">
            <w:pPr>
              <w:keepNext/>
              <w:keepLines/>
              <w:spacing w:line="240" w:lineRule="exact"/>
              <w:ind w:firstLine="0"/>
              <w:jc w:val="center"/>
              <w:rPr>
                <w:rFonts w:cs="Arial"/>
                <w:i/>
                <w:sz w:val="20"/>
              </w:rPr>
            </w:pPr>
            <w:r w:rsidRPr="006042C8">
              <w:rPr>
                <w:rFonts w:cs="Arial"/>
                <w:i/>
                <w:sz w:val="20"/>
              </w:rPr>
              <w:t>в том числе по видам деятельности:</w:t>
            </w:r>
          </w:p>
        </w:tc>
      </w:tr>
      <w:tr w:rsidR="00FC6D7F" w:rsidRPr="006042C8" w14:paraId="1B423E06" w14:textId="77777777" w:rsidTr="00FC6D7F">
        <w:trPr>
          <w:trHeight w:val="717"/>
          <w:tblHeader/>
        </w:trPr>
        <w:tc>
          <w:tcPr>
            <w:tcW w:w="1418" w:type="dxa"/>
            <w:vMerge/>
          </w:tcPr>
          <w:p w14:paraId="448AA78F" w14:textId="77777777" w:rsidR="00FC6D7F" w:rsidRPr="006042C8" w:rsidRDefault="00FC6D7F" w:rsidP="00FC6D7F">
            <w:pPr>
              <w:keepNext/>
              <w:keepLines/>
              <w:jc w:val="center"/>
              <w:rPr>
                <w:rFonts w:cs="Arial"/>
                <w:sz w:val="20"/>
              </w:rPr>
            </w:pPr>
          </w:p>
        </w:tc>
        <w:tc>
          <w:tcPr>
            <w:tcW w:w="4394" w:type="dxa"/>
            <w:gridSpan w:val="2"/>
            <w:tcBorders>
              <w:top w:val="single" w:sz="4" w:space="0" w:color="000000"/>
              <w:bottom w:val="single" w:sz="4" w:space="0" w:color="auto"/>
            </w:tcBorders>
          </w:tcPr>
          <w:p w14:paraId="164AF26B" w14:textId="064CD638" w:rsidR="00FC6D7F" w:rsidRPr="006042C8" w:rsidRDefault="00FC6D7F" w:rsidP="00FC6D7F">
            <w:pPr>
              <w:keepNext/>
              <w:keepLines/>
              <w:spacing w:line="240" w:lineRule="exact"/>
              <w:ind w:firstLine="0"/>
              <w:jc w:val="center"/>
              <w:rPr>
                <w:rFonts w:cs="Arial"/>
                <w:i/>
                <w:sz w:val="20"/>
                <w:vertAlign w:val="superscript"/>
              </w:rPr>
            </w:pPr>
            <w:r w:rsidRPr="006042C8">
              <w:rPr>
                <w:rFonts w:cs="Arial"/>
                <w:i/>
                <w:sz w:val="20"/>
              </w:rPr>
              <w:t>обеспечение электрической энергией, газом и паром; кондиционирование</w:t>
            </w:r>
            <w:r w:rsidRPr="006042C8">
              <w:rPr>
                <w:rFonts w:cs="Arial"/>
                <w:i/>
                <w:sz w:val="20"/>
              </w:rPr>
              <w:br/>
              <w:t>воздуха</w:t>
            </w:r>
          </w:p>
        </w:tc>
        <w:tc>
          <w:tcPr>
            <w:tcW w:w="3827" w:type="dxa"/>
            <w:gridSpan w:val="2"/>
            <w:tcBorders>
              <w:top w:val="single" w:sz="4" w:space="0" w:color="000000"/>
              <w:bottom w:val="single" w:sz="4" w:space="0" w:color="auto"/>
            </w:tcBorders>
          </w:tcPr>
          <w:p w14:paraId="5442A1B3" w14:textId="77777777" w:rsidR="00FC6D7F" w:rsidRPr="006042C8" w:rsidRDefault="00FC6D7F" w:rsidP="00FC6D7F">
            <w:pPr>
              <w:keepNext/>
              <w:keepLines/>
              <w:spacing w:line="240" w:lineRule="exact"/>
              <w:ind w:firstLine="0"/>
              <w:jc w:val="center"/>
              <w:rPr>
                <w:rFonts w:cs="Arial"/>
                <w:i/>
                <w:sz w:val="20"/>
              </w:rPr>
            </w:pPr>
            <w:r w:rsidRPr="006042C8">
              <w:rPr>
                <w:rFonts w:cs="Arial"/>
                <w:i/>
                <w:sz w:val="20"/>
              </w:rPr>
              <w:t>водоснабжение; водоотведение, организация сбора и утилизации отходов, деятельность по ликвидации загрязнений</w:t>
            </w:r>
          </w:p>
        </w:tc>
      </w:tr>
      <w:tr w:rsidR="00FC6D7F" w:rsidRPr="006042C8" w14:paraId="1471688D" w14:textId="77777777" w:rsidTr="00FC6D7F">
        <w:trPr>
          <w:trHeight w:val="652"/>
          <w:tblHeader/>
        </w:trPr>
        <w:tc>
          <w:tcPr>
            <w:tcW w:w="1418" w:type="dxa"/>
            <w:vMerge/>
            <w:tcBorders>
              <w:bottom w:val="single" w:sz="4" w:space="0" w:color="auto"/>
            </w:tcBorders>
          </w:tcPr>
          <w:p w14:paraId="57523888" w14:textId="77777777" w:rsidR="00FC6D7F" w:rsidRPr="006042C8" w:rsidRDefault="00FC6D7F" w:rsidP="00FC6D7F">
            <w:pPr>
              <w:jc w:val="center"/>
              <w:rPr>
                <w:rFonts w:cs="Arial"/>
                <w:sz w:val="20"/>
              </w:rPr>
            </w:pPr>
          </w:p>
        </w:tc>
        <w:tc>
          <w:tcPr>
            <w:tcW w:w="2268" w:type="dxa"/>
            <w:tcBorders>
              <w:top w:val="single" w:sz="4" w:space="0" w:color="auto"/>
              <w:bottom w:val="single" w:sz="4" w:space="0" w:color="auto"/>
            </w:tcBorders>
          </w:tcPr>
          <w:p w14:paraId="084F96C5" w14:textId="77777777" w:rsidR="00FC6D7F" w:rsidRPr="006042C8" w:rsidRDefault="00FC6D7F" w:rsidP="00FC6D7F">
            <w:pPr>
              <w:spacing w:line="240" w:lineRule="exact"/>
              <w:ind w:firstLine="0"/>
              <w:jc w:val="center"/>
              <w:rPr>
                <w:rFonts w:cs="Arial"/>
                <w:i/>
                <w:sz w:val="20"/>
              </w:rPr>
            </w:pPr>
            <w:r w:rsidRPr="006042C8">
              <w:rPr>
                <w:rFonts w:cs="Arial"/>
                <w:i/>
                <w:sz w:val="20"/>
              </w:rPr>
              <w:t xml:space="preserve">к предыдущему </w:t>
            </w:r>
            <w:r w:rsidRPr="006042C8">
              <w:rPr>
                <w:rFonts w:cs="Arial"/>
                <w:i/>
                <w:sz w:val="20"/>
              </w:rPr>
              <w:br/>
              <w:t>периоду</w:t>
            </w:r>
          </w:p>
        </w:tc>
        <w:tc>
          <w:tcPr>
            <w:tcW w:w="2126" w:type="dxa"/>
            <w:tcBorders>
              <w:top w:val="single" w:sz="4" w:space="0" w:color="auto"/>
              <w:bottom w:val="single" w:sz="4" w:space="0" w:color="auto"/>
            </w:tcBorders>
          </w:tcPr>
          <w:p w14:paraId="7057C37A" w14:textId="77777777" w:rsidR="00FC6D7F" w:rsidRPr="006042C8" w:rsidRDefault="00FC6D7F" w:rsidP="00FC6D7F">
            <w:pPr>
              <w:spacing w:line="240" w:lineRule="exact"/>
              <w:ind w:firstLine="0"/>
              <w:jc w:val="center"/>
              <w:rPr>
                <w:rFonts w:cs="Arial"/>
                <w:i/>
                <w:sz w:val="20"/>
              </w:rPr>
            </w:pPr>
            <w:r w:rsidRPr="006042C8">
              <w:rPr>
                <w:rFonts w:cs="Arial"/>
                <w:i/>
                <w:sz w:val="20"/>
              </w:rPr>
              <w:t xml:space="preserve">к декабрю </w:t>
            </w:r>
            <w:r w:rsidRPr="006042C8">
              <w:rPr>
                <w:rFonts w:cs="Arial"/>
                <w:i/>
                <w:sz w:val="20"/>
              </w:rPr>
              <w:br/>
              <w:t xml:space="preserve">предыдущего </w:t>
            </w:r>
            <w:r w:rsidRPr="006042C8">
              <w:rPr>
                <w:rFonts w:cs="Arial"/>
                <w:i/>
                <w:sz w:val="20"/>
              </w:rPr>
              <w:br/>
              <w:t>года</w:t>
            </w:r>
          </w:p>
        </w:tc>
        <w:tc>
          <w:tcPr>
            <w:tcW w:w="1843" w:type="dxa"/>
            <w:tcBorders>
              <w:top w:val="single" w:sz="4" w:space="0" w:color="auto"/>
              <w:bottom w:val="single" w:sz="4" w:space="0" w:color="auto"/>
            </w:tcBorders>
          </w:tcPr>
          <w:p w14:paraId="71F31D32" w14:textId="77777777" w:rsidR="00FC6D7F" w:rsidRPr="006042C8" w:rsidRDefault="00FC6D7F" w:rsidP="00FC6D7F">
            <w:pPr>
              <w:spacing w:line="240" w:lineRule="exact"/>
              <w:ind w:firstLine="0"/>
              <w:jc w:val="center"/>
              <w:rPr>
                <w:rFonts w:cs="Arial"/>
                <w:i/>
                <w:sz w:val="20"/>
              </w:rPr>
            </w:pPr>
            <w:r w:rsidRPr="006042C8">
              <w:rPr>
                <w:rFonts w:cs="Arial"/>
                <w:i/>
                <w:sz w:val="20"/>
              </w:rPr>
              <w:t xml:space="preserve">к предыдущему </w:t>
            </w:r>
            <w:r w:rsidRPr="006042C8">
              <w:rPr>
                <w:rFonts w:cs="Arial"/>
                <w:i/>
                <w:sz w:val="20"/>
                <w:lang w:val="en-US"/>
              </w:rPr>
              <w:br/>
            </w:r>
            <w:r w:rsidRPr="006042C8">
              <w:rPr>
                <w:rFonts w:cs="Arial"/>
                <w:i/>
                <w:sz w:val="20"/>
              </w:rPr>
              <w:t>периоду</w:t>
            </w:r>
          </w:p>
        </w:tc>
        <w:tc>
          <w:tcPr>
            <w:tcW w:w="1984" w:type="dxa"/>
            <w:tcBorders>
              <w:top w:val="single" w:sz="4" w:space="0" w:color="auto"/>
              <w:bottom w:val="single" w:sz="4" w:space="0" w:color="auto"/>
            </w:tcBorders>
          </w:tcPr>
          <w:p w14:paraId="16B40D5D" w14:textId="77777777" w:rsidR="00FC6D7F" w:rsidRPr="006042C8" w:rsidRDefault="00FC6D7F" w:rsidP="00FC6D7F">
            <w:pPr>
              <w:spacing w:line="240" w:lineRule="exact"/>
              <w:ind w:firstLine="0"/>
              <w:jc w:val="center"/>
              <w:rPr>
                <w:rFonts w:cs="Arial"/>
                <w:i/>
                <w:sz w:val="20"/>
              </w:rPr>
            </w:pPr>
            <w:r w:rsidRPr="006042C8">
              <w:rPr>
                <w:rFonts w:cs="Arial"/>
                <w:i/>
                <w:sz w:val="20"/>
              </w:rPr>
              <w:t xml:space="preserve">к декабрю </w:t>
            </w:r>
            <w:r w:rsidRPr="006042C8">
              <w:rPr>
                <w:rFonts w:cs="Arial"/>
                <w:i/>
                <w:sz w:val="20"/>
              </w:rPr>
              <w:br/>
              <w:t xml:space="preserve">предыдущего </w:t>
            </w:r>
            <w:r w:rsidRPr="006042C8">
              <w:rPr>
                <w:rFonts w:cs="Arial"/>
                <w:i/>
                <w:sz w:val="20"/>
              </w:rPr>
              <w:br/>
              <w:t>года</w:t>
            </w:r>
          </w:p>
        </w:tc>
      </w:tr>
      <w:tr w:rsidR="00FC6D7F" w:rsidRPr="006042C8" w14:paraId="5E0C4A8C" w14:textId="77777777" w:rsidTr="00FC6D7F">
        <w:tc>
          <w:tcPr>
            <w:tcW w:w="9639" w:type="dxa"/>
            <w:gridSpan w:val="5"/>
            <w:tcBorders>
              <w:top w:val="single" w:sz="4" w:space="0" w:color="auto"/>
              <w:bottom w:val="single" w:sz="4" w:space="0" w:color="auto"/>
            </w:tcBorders>
          </w:tcPr>
          <w:p w14:paraId="5DC4B2CD" w14:textId="77777777" w:rsidR="00FC6D7F" w:rsidRPr="006042C8" w:rsidRDefault="00FC6D7F" w:rsidP="004965FF">
            <w:pPr>
              <w:keepNext/>
              <w:keepLines/>
              <w:spacing w:before="80" w:line="240" w:lineRule="exact"/>
              <w:ind w:firstLine="0"/>
              <w:jc w:val="center"/>
              <w:rPr>
                <w:rFonts w:cs="Arial"/>
                <w:b/>
                <w:sz w:val="20"/>
              </w:rPr>
            </w:pPr>
            <w:r w:rsidRPr="006042C8">
              <w:rPr>
                <w:rFonts w:cs="Arial"/>
                <w:b/>
                <w:sz w:val="20"/>
              </w:rPr>
              <w:t>2021 год</w:t>
            </w:r>
          </w:p>
        </w:tc>
      </w:tr>
      <w:tr w:rsidR="00FC6D7F" w:rsidRPr="006042C8" w14:paraId="3AFC8968" w14:textId="77777777" w:rsidTr="00FC6D7F">
        <w:trPr>
          <w:trHeight w:val="267"/>
        </w:trPr>
        <w:tc>
          <w:tcPr>
            <w:tcW w:w="1418" w:type="dxa"/>
            <w:tcBorders>
              <w:top w:val="dotted" w:sz="4" w:space="0" w:color="auto"/>
              <w:bottom w:val="dotted" w:sz="4" w:space="0" w:color="auto"/>
            </w:tcBorders>
            <w:vAlign w:val="bottom"/>
          </w:tcPr>
          <w:p w14:paraId="1894C22A" w14:textId="77777777" w:rsidR="00FC6D7F" w:rsidRPr="006042C8" w:rsidRDefault="00FC6D7F" w:rsidP="004965FF">
            <w:pPr>
              <w:spacing w:before="80" w:line="240" w:lineRule="exact"/>
              <w:ind w:left="113" w:firstLine="0"/>
              <w:jc w:val="left"/>
              <w:rPr>
                <w:rFonts w:cs="Arial"/>
                <w:sz w:val="20"/>
              </w:rPr>
            </w:pPr>
            <w:r w:rsidRPr="006042C8">
              <w:rPr>
                <w:rFonts w:cs="Arial"/>
                <w:sz w:val="20"/>
              </w:rPr>
              <w:t>Январь</w:t>
            </w:r>
          </w:p>
        </w:tc>
        <w:tc>
          <w:tcPr>
            <w:tcW w:w="2268" w:type="dxa"/>
            <w:tcBorders>
              <w:top w:val="dotted" w:sz="4" w:space="0" w:color="auto"/>
              <w:bottom w:val="dotted" w:sz="4" w:space="0" w:color="auto"/>
            </w:tcBorders>
          </w:tcPr>
          <w:p w14:paraId="1DE98EEA" w14:textId="77777777" w:rsidR="00FC6D7F" w:rsidRPr="006042C8" w:rsidRDefault="00FC6D7F" w:rsidP="004965FF">
            <w:pPr>
              <w:spacing w:before="80" w:line="240" w:lineRule="exact"/>
              <w:ind w:firstLine="0"/>
              <w:jc w:val="center"/>
              <w:rPr>
                <w:rFonts w:cs="Arial"/>
                <w:sz w:val="20"/>
              </w:rPr>
            </w:pPr>
            <w:r w:rsidRPr="006042C8">
              <w:rPr>
                <w:rFonts w:cs="Arial"/>
                <w:sz w:val="20"/>
              </w:rPr>
              <w:t>101,3</w:t>
            </w:r>
          </w:p>
        </w:tc>
        <w:tc>
          <w:tcPr>
            <w:tcW w:w="2126" w:type="dxa"/>
            <w:tcBorders>
              <w:top w:val="dotted" w:sz="4" w:space="0" w:color="auto"/>
              <w:bottom w:val="dotted" w:sz="4" w:space="0" w:color="auto"/>
            </w:tcBorders>
          </w:tcPr>
          <w:p w14:paraId="241C6FB1" w14:textId="77777777" w:rsidR="00FC6D7F" w:rsidRPr="006042C8" w:rsidRDefault="00FC6D7F" w:rsidP="004965FF">
            <w:pPr>
              <w:spacing w:before="80" w:line="240" w:lineRule="exact"/>
              <w:ind w:firstLine="0"/>
              <w:jc w:val="center"/>
              <w:rPr>
                <w:rFonts w:cs="Arial"/>
                <w:sz w:val="20"/>
              </w:rPr>
            </w:pPr>
            <w:r w:rsidRPr="006042C8">
              <w:rPr>
                <w:rFonts w:cs="Arial"/>
                <w:sz w:val="20"/>
              </w:rPr>
              <w:t>101,3</w:t>
            </w:r>
          </w:p>
        </w:tc>
        <w:tc>
          <w:tcPr>
            <w:tcW w:w="1843" w:type="dxa"/>
            <w:tcBorders>
              <w:top w:val="dotted" w:sz="4" w:space="0" w:color="auto"/>
              <w:bottom w:val="dotted" w:sz="4" w:space="0" w:color="auto"/>
            </w:tcBorders>
          </w:tcPr>
          <w:p w14:paraId="71F5941E" w14:textId="77777777" w:rsidR="00FC6D7F" w:rsidRPr="006042C8" w:rsidRDefault="00FC6D7F" w:rsidP="004965FF">
            <w:pPr>
              <w:spacing w:before="80" w:line="240" w:lineRule="exact"/>
              <w:ind w:firstLine="0"/>
              <w:jc w:val="center"/>
              <w:rPr>
                <w:rFonts w:cs="Arial"/>
                <w:sz w:val="20"/>
              </w:rPr>
            </w:pPr>
            <w:r w:rsidRPr="006042C8">
              <w:rPr>
                <w:rFonts w:cs="Arial"/>
                <w:sz w:val="20"/>
              </w:rPr>
              <w:t>105,6</w:t>
            </w:r>
          </w:p>
        </w:tc>
        <w:tc>
          <w:tcPr>
            <w:tcW w:w="1984" w:type="dxa"/>
            <w:tcBorders>
              <w:top w:val="dotted" w:sz="4" w:space="0" w:color="auto"/>
              <w:bottom w:val="dotted" w:sz="4" w:space="0" w:color="auto"/>
            </w:tcBorders>
          </w:tcPr>
          <w:p w14:paraId="7540334A" w14:textId="77777777" w:rsidR="00FC6D7F" w:rsidRPr="006042C8" w:rsidRDefault="00FC6D7F" w:rsidP="004965FF">
            <w:pPr>
              <w:spacing w:before="80" w:line="240" w:lineRule="exact"/>
              <w:ind w:firstLine="0"/>
              <w:jc w:val="center"/>
              <w:rPr>
                <w:rFonts w:cs="Arial"/>
                <w:sz w:val="20"/>
              </w:rPr>
            </w:pPr>
            <w:r w:rsidRPr="006042C8">
              <w:rPr>
                <w:rFonts w:cs="Arial"/>
                <w:sz w:val="20"/>
              </w:rPr>
              <w:t>105,6</w:t>
            </w:r>
          </w:p>
        </w:tc>
      </w:tr>
      <w:tr w:rsidR="00FC6D7F" w:rsidRPr="006042C8" w14:paraId="6E6570AB" w14:textId="77777777" w:rsidTr="00FC6D7F">
        <w:trPr>
          <w:trHeight w:val="267"/>
        </w:trPr>
        <w:tc>
          <w:tcPr>
            <w:tcW w:w="1418" w:type="dxa"/>
            <w:tcBorders>
              <w:top w:val="dotted" w:sz="4" w:space="0" w:color="auto"/>
              <w:bottom w:val="dotted" w:sz="4" w:space="0" w:color="auto"/>
            </w:tcBorders>
            <w:vAlign w:val="bottom"/>
          </w:tcPr>
          <w:p w14:paraId="05302770" w14:textId="77777777" w:rsidR="00FC6D7F" w:rsidRPr="006042C8" w:rsidRDefault="00FC6D7F" w:rsidP="004965FF">
            <w:pPr>
              <w:spacing w:before="80" w:line="240" w:lineRule="exact"/>
              <w:ind w:left="113" w:firstLine="0"/>
              <w:jc w:val="left"/>
              <w:rPr>
                <w:rFonts w:cs="Arial"/>
                <w:sz w:val="20"/>
              </w:rPr>
            </w:pPr>
            <w:r w:rsidRPr="006042C8">
              <w:rPr>
                <w:rFonts w:cs="Arial"/>
                <w:sz w:val="20"/>
              </w:rPr>
              <w:t>Февраль</w:t>
            </w:r>
          </w:p>
        </w:tc>
        <w:tc>
          <w:tcPr>
            <w:tcW w:w="2268" w:type="dxa"/>
            <w:tcBorders>
              <w:top w:val="dotted" w:sz="4" w:space="0" w:color="auto"/>
              <w:bottom w:val="dotted" w:sz="4" w:space="0" w:color="auto"/>
            </w:tcBorders>
          </w:tcPr>
          <w:p w14:paraId="2365A032" w14:textId="77777777" w:rsidR="00FC6D7F" w:rsidRPr="006042C8" w:rsidRDefault="00FC6D7F" w:rsidP="004965FF">
            <w:pPr>
              <w:spacing w:before="80" w:line="240" w:lineRule="exact"/>
              <w:ind w:firstLine="0"/>
              <w:jc w:val="center"/>
              <w:rPr>
                <w:rFonts w:cs="Arial"/>
                <w:sz w:val="20"/>
              </w:rPr>
            </w:pPr>
            <w:r w:rsidRPr="006042C8">
              <w:rPr>
                <w:rFonts w:cs="Arial"/>
                <w:sz w:val="20"/>
              </w:rPr>
              <w:t>99,8</w:t>
            </w:r>
          </w:p>
        </w:tc>
        <w:tc>
          <w:tcPr>
            <w:tcW w:w="2126" w:type="dxa"/>
            <w:tcBorders>
              <w:top w:val="dotted" w:sz="4" w:space="0" w:color="auto"/>
              <w:bottom w:val="dotted" w:sz="4" w:space="0" w:color="auto"/>
            </w:tcBorders>
          </w:tcPr>
          <w:p w14:paraId="0CBF73F6" w14:textId="77777777" w:rsidR="00FC6D7F" w:rsidRPr="006042C8" w:rsidRDefault="00FC6D7F" w:rsidP="004965FF">
            <w:pPr>
              <w:spacing w:before="80" w:line="240" w:lineRule="exact"/>
              <w:ind w:firstLine="0"/>
              <w:jc w:val="center"/>
              <w:rPr>
                <w:rFonts w:cs="Arial"/>
                <w:sz w:val="20"/>
              </w:rPr>
            </w:pPr>
            <w:r w:rsidRPr="006042C8">
              <w:rPr>
                <w:rFonts w:cs="Arial"/>
                <w:sz w:val="20"/>
              </w:rPr>
              <w:t>101,0</w:t>
            </w:r>
          </w:p>
        </w:tc>
        <w:tc>
          <w:tcPr>
            <w:tcW w:w="1843" w:type="dxa"/>
            <w:tcBorders>
              <w:top w:val="dotted" w:sz="4" w:space="0" w:color="auto"/>
              <w:bottom w:val="dotted" w:sz="4" w:space="0" w:color="auto"/>
            </w:tcBorders>
          </w:tcPr>
          <w:p w14:paraId="27D05705" w14:textId="77777777" w:rsidR="00FC6D7F" w:rsidRPr="006042C8" w:rsidRDefault="00FC6D7F" w:rsidP="004965FF">
            <w:pPr>
              <w:spacing w:before="80" w:line="240" w:lineRule="exact"/>
              <w:ind w:firstLine="0"/>
              <w:jc w:val="center"/>
              <w:rPr>
                <w:rFonts w:cs="Arial"/>
                <w:sz w:val="20"/>
              </w:rPr>
            </w:pPr>
            <w:r w:rsidRPr="006042C8">
              <w:rPr>
                <w:rFonts w:cs="Arial"/>
                <w:sz w:val="20"/>
              </w:rPr>
              <w:t>100,0</w:t>
            </w:r>
          </w:p>
        </w:tc>
        <w:tc>
          <w:tcPr>
            <w:tcW w:w="1984" w:type="dxa"/>
            <w:tcBorders>
              <w:top w:val="dotted" w:sz="4" w:space="0" w:color="auto"/>
              <w:bottom w:val="dotted" w:sz="4" w:space="0" w:color="auto"/>
            </w:tcBorders>
          </w:tcPr>
          <w:p w14:paraId="7EA72C8F" w14:textId="77777777" w:rsidR="00FC6D7F" w:rsidRPr="006042C8" w:rsidRDefault="00FC6D7F" w:rsidP="004965FF">
            <w:pPr>
              <w:spacing w:before="80" w:line="240" w:lineRule="exact"/>
              <w:ind w:firstLine="0"/>
              <w:jc w:val="center"/>
              <w:rPr>
                <w:rFonts w:cs="Arial"/>
                <w:sz w:val="20"/>
              </w:rPr>
            </w:pPr>
            <w:r w:rsidRPr="006042C8">
              <w:rPr>
                <w:rFonts w:cs="Arial"/>
                <w:sz w:val="20"/>
              </w:rPr>
              <w:t>105,6</w:t>
            </w:r>
          </w:p>
        </w:tc>
      </w:tr>
      <w:tr w:rsidR="00FC6D7F" w:rsidRPr="006042C8" w14:paraId="6EEB3ADC" w14:textId="77777777" w:rsidTr="00FC6D7F">
        <w:trPr>
          <w:trHeight w:val="267"/>
        </w:trPr>
        <w:tc>
          <w:tcPr>
            <w:tcW w:w="1418" w:type="dxa"/>
            <w:tcBorders>
              <w:top w:val="dotted" w:sz="4" w:space="0" w:color="auto"/>
              <w:bottom w:val="dotted" w:sz="4" w:space="0" w:color="auto"/>
            </w:tcBorders>
            <w:vAlign w:val="bottom"/>
          </w:tcPr>
          <w:p w14:paraId="44A04097" w14:textId="77777777" w:rsidR="00FC6D7F" w:rsidRPr="006042C8" w:rsidRDefault="00FC6D7F" w:rsidP="004965FF">
            <w:pPr>
              <w:spacing w:before="80" w:line="240" w:lineRule="exact"/>
              <w:ind w:left="113" w:firstLine="0"/>
              <w:jc w:val="left"/>
              <w:rPr>
                <w:rFonts w:cs="Arial"/>
                <w:sz w:val="20"/>
              </w:rPr>
            </w:pPr>
            <w:r w:rsidRPr="006042C8">
              <w:rPr>
                <w:rFonts w:cs="Arial"/>
                <w:sz w:val="20"/>
              </w:rPr>
              <w:t>Март</w:t>
            </w:r>
          </w:p>
        </w:tc>
        <w:tc>
          <w:tcPr>
            <w:tcW w:w="2268" w:type="dxa"/>
            <w:tcBorders>
              <w:top w:val="dotted" w:sz="4" w:space="0" w:color="auto"/>
              <w:bottom w:val="dotted" w:sz="4" w:space="0" w:color="auto"/>
            </w:tcBorders>
          </w:tcPr>
          <w:p w14:paraId="52DAAD0F" w14:textId="77777777" w:rsidR="00FC6D7F" w:rsidRPr="006042C8" w:rsidRDefault="00FC6D7F" w:rsidP="004965FF">
            <w:pPr>
              <w:spacing w:before="80" w:line="240" w:lineRule="exact"/>
              <w:ind w:firstLine="0"/>
              <w:jc w:val="center"/>
              <w:rPr>
                <w:rFonts w:cs="Arial"/>
                <w:sz w:val="20"/>
              </w:rPr>
            </w:pPr>
            <w:r w:rsidRPr="006042C8">
              <w:rPr>
                <w:rFonts w:cs="Arial"/>
                <w:sz w:val="20"/>
              </w:rPr>
              <w:t>100,9</w:t>
            </w:r>
          </w:p>
        </w:tc>
        <w:tc>
          <w:tcPr>
            <w:tcW w:w="2126" w:type="dxa"/>
            <w:tcBorders>
              <w:top w:val="dotted" w:sz="4" w:space="0" w:color="auto"/>
              <w:bottom w:val="dotted" w:sz="4" w:space="0" w:color="auto"/>
            </w:tcBorders>
          </w:tcPr>
          <w:p w14:paraId="2A2DE7E0" w14:textId="77777777" w:rsidR="00FC6D7F" w:rsidRPr="006042C8" w:rsidRDefault="00FC6D7F" w:rsidP="004965FF">
            <w:pPr>
              <w:spacing w:before="80" w:line="240" w:lineRule="exact"/>
              <w:ind w:firstLine="0"/>
              <w:jc w:val="center"/>
              <w:rPr>
                <w:rFonts w:cs="Arial"/>
                <w:sz w:val="20"/>
              </w:rPr>
            </w:pPr>
            <w:r w:rsidRPr="006042C8">
              <w:rPr>
                <w:rFonts w:cs="Arial"/>
                <w:sz w:val="20"/>
              </w:rPr>
              <w:t>101,9</w:t>
            </w:r>
          </w:p>
        </w:tc>
        <w:tc>
          <w:tcPr>
            <w:tcW w:w="1843" w:type="dxa"/>
            <w:tcBorders>
              <w:top w:val="dotted" w:sz="4" w:space="0" w:color="auto"/>
              <w:bottom w:val="dotted" w:sz="4" w:space="0" w:color="auto"/>
            </w:tcBorders>
          </w:tcPr>
          <w:p w14:paraId="3E254488" w14:textId="77777777" w:rsidR="00FC6D7F" w:rsidRPr="006042C8" w:rsidRDefault="00FC6D7F" w:rsidP="004965FF">
            <w:pPr>
              <w:spacing w:before="80" w:line="240" w:lineRule="exact"/>
              <w:ind w:firstLine="0"/>
              <w:jc w:val="center"/>
              <w:rPr>
                <w:rFonts w:cs="Arial"/>
                <w:sz w:val="20"/>
              </w:rPr>
            </w:pPr>
            <w:r w:rsidRPr="006042C8">
              <w:rPr>
                <w:rFonts w:cs="Arial"/>
                <w:sz w:val="20"/>
              </w:rPr>
              <w:t>100,0</w:t>
            </w:r>
          </w:p>
        </w:tc>
        <w:tc>
          <w:tcPr>
            <w:tcW w:w="1984" w:type="dxa"/>
            <w:tcBorders>
              <w:top w:val="dotted" w:sz="4" w:space="0" w:color="auto"/>
              <w:bottom w:val="dotted" w:sz="4" w:space="0" w:color="auto"/>
            </w:tcBorders>
          </w:tcPr>
          <w:p w14:paraId="36C2EC2D" w14:textId="77777777" w:rsidR="00FC6D7F" w:rsidRPr="006042C8" w:rsidRDefault="00FC6D7F" w:rsidP="004965FF">
            <w:pPr>
              <w:spacing w:before="80" w:line="240" w:lineRule="exact"/>
              <w:ind w:firstLine="0"/>
              <w:jc w:val="center"/>
              <w:rPr>
                <w:rFonts w:cs="Arial"/>
                <w:sz w:val="20"/>
              </w:rPr>
            </w:pPr>
            <w:r w:rsidRPr="006042C8">
              <w:rPr>
                <w:rFonts w:cs="Arial"/>
                <w:sz w:val="20"/>
              </w:rPr>
              <w:t>105,6</w:t>
            </w:r>
          </w:p>
        </w:tc>
      </w:tr>
      <w:tr w:rsidR="00FC6D7F" w:rsidRPr="006042C8" w14:paraId="30BF8CBA" w14:textId="77777777" w:rsidTr="00FC6D7F">
        <w:trPr>
          <w:trHeight w:val="267"/>
        </w:trPr>
        <w:tc>
          <w:tcPr>
            <w:tcW w:w="1418" w:type="dxa"/>
            <w:tcBorders>
              <w:top w:val="dotted" w:sz="4" w:space="0" w:color="auto"/>
              <w:bottom w:val="dotted" w:sz="4" w:space="0" w:color="auto"/>
            </w:tcBorders>
            <w:vAlign w:val="bottom"/>
          </w:tcPr>
          <w:p w14:paraId="513DF2D2" w14:textId="77777777" w:rsidR="00FC6D7F" w:rsidRPr="006042C8" w:rsidRDefault="00FC6D7F" w:rsidP="004965FF">
            <w:pPr>
              <w:spacing w:before="80" w:line="240" w:lineRule="exact"/>
              <w:ind w:left="113" w:firstLine="0"/>
              <w:jc w:val="left"/>
              <w:rPr>
                <w:rFonts w:cs="Arial"/>
                <w:i/>
                <w:sz w:val="20"/>
              </w:rPr>
            </w:pPr>
            <w:r w:rsidRPr="006042C8">
              <w:rPr>
                <w:rFonts w:cs="Arial"/>
                <w:i/>
                <w:sz w:val="20"/>
                <w:lang w:val="en-US"/>
              </w:rPr>
              <w:t xml:space="preserve">I </w:t>
            </w:r>
            <w:r w:rsidRPr="006042C8">
              <w:rPr>
                <w:rFonts w:cs="Arial"/>
                <w:i/>
                <w:sz w:val="20"/>
              </w:rPr>
              <w:t>квартал</w:t>
            </w:r>
          </w:p>
        </w:tc>
        <w:tc>
          <w:tcPr>
            <w:tcW w:w="2268" w:type="dxa"/>
            <w:tcBorders>
              <w:top w:val="dotted" w:sz="4" w:space="0" w:color="auto"/>
              <w:bottom w:val="dotted" w:sz="4" w:space="0" w:color="auto"/>
            </w:tcBorders>
          </w:tcPr>
          <w:p w14:paraId="50994784" w14:textId="77777777" w:rsidR="00FC6D7F" w:rsidRPr="006042C8" w:rsidRDefault="00FC6D7F" w:rsidP="004965FF">
            <w:pPr>
              <w:spacing w:before="80" w:line="240" w:lineRule="exact"/>
              <w:ind w:firstLine="0"/>
              <w:jc w:val="center"/>
              <w:rPr>
                <w:rFonts w:cs="Arial"/>
                <w:i/>
                <w:sz w:val="20"/>
              </w:rPr>
            </w:pPr>
            <w:r w:rsidRPr="006042C8">
              <w:rPr>
                <w:rFonts w:cs="Arial"/>
                <w:i/>
                <w:sz w:val="20"/>
              </w:rPr>
              <w:t>101,9</w:t>
            </w:r>
          </w:p>
        </w:tc>
        <w:tc>
          <w:tcPr>
            <w:tcW w:w="2126" w:type="dxa"/>
            <w:tcBorders>
              <w:top w:val="dotted" w:sz="4" w:space="0" w:color="auto"/>
              <w:bottom w:val="dotted" w:sz="4" w:space="0" w:color="auto"/>
            </w:tcBorders>
          </w:tcPr>
          <w:p w14:paraId="23597C01" w14:textId="7FCDAC2D" w:rsidR="00FC6D7F" w:rsidRPr="006042C8" w:rsidRDefault="00FC6D7F" w:rsidP="004965FF">
            <w:pPr>
              <w:spacing w:before="80" w:line="240" w:lineRule="exact"/>
              <w:ind w:firstLine="0"/>
              <w:jc w:val="center"/>
              <w:rPr>
                <w:rFonts w:cs="Arial"/>
                <w:i/>
                <w:sz w:val="20"/>
              </w:rPr>
            </w:pPr>
          </w:p>
        </w:tc>
        <w:tc>
          <w:tcPr>
            <w:tcW w:w="1843" w:type="dxa"/>
            <w:tcBorders>
              <w:top w:val="dotted" w:sz="4" w:space="0" w:color="auto"/>
              <w:bottom w:val="dotted" w:sz="4" w:space="0" w:color="auto"/>
            </w:tcBorders>
          </w:tcPr>
          <w:p w14:paraId="3AF6FF2A" w14:textId="77777777" w:rsidR="00FC6D7F" w:rsidRPr="006042C8" w:rsidRDefault="00FC6D7F" w:rsidP="004965FF">
            <w:pPr>
              <w:spacing w:before="80" w:line="240" w:lineRule="exact"/>
              <w:ind w:firstLine="0"/>
              <w:jc w:val="center"/>
              <w:rPr>
                <w:rFonts w:cs="Arial"/>
                <w:i/>
                <w:sz w:val="20"/>
              </w:rPr>
            </w:pPr>
            <w:r w:rsidRPr="006042C8">
              <w:rPr>
                <w:rFonts w:cs="Arial"/>
                <w:i/>
                <w:sz w:val="20"/>
              </w:rPr>
              <w:t>105,6</w:t>
            </w:r>
          </w:p>
        </w:tc>
        <w:tc>
          <w:tcPr>
            <w:tcW w:w="1984" w:type="dxa"/>
            <w:tcBorders>
              <w:top w:val="dotted" w:sz="4" w:space="0" w:color="auto"/>
              <w:bottom w:val="dotted" w:sz="4" w:space="0" w:color="auto"/>
            </w:tcBorders>
          </w:tcPr>
          <w:p w14:paraId="30A7CF11" w14:textId="72918D5F" w:rsidR="00FC6D7F" w:rsidRPr="006042C8" w:rsidRDefault="00FC6D7F" w:rsidP="004965FF">
            <w:pPr>
              <w:spacing w:before="80" w:line="240" w:lineRule="exact"/>
              <w:ind w:firstLine="0"/>
              <w:jc w:val="center"/>
              <w:rPr>
                <w:rFonts w:cs="Arial"/>
                <w:i/>
                <w:sz w:val="20"/>
              </w:rPr>
            </w:pPr>
          </w:p>
        </w:tc>
      </w:tr>
      <w:tr w:rsidR="00FC6D7F" w:rsidRPr="006042C8" w14:paraId="70A5204D" w14:textId="77777777" w:rsidTr="00FC6D7F">
        <w:trPr>
          <w:trHeight w:val="267"/>
        </w:trPr>
        <w:tc>
          <w:tcPr>
            <w:tcW w:w="1418" w:type="dxa"/>
            <w:tcBorders>
              <w:top w:val="dotted" w:sz="4" w:space="0" w:color="auto"/>
              <w:bottom w:val="dotted" w:sz="4" w:space="0" w:color="auto"/>
            </w:tcBorders>
            <w:vAlign w:val="bottom"/>
          </w:tcPr>
          <w:p w14:paraId="3F869556" w14:textId="77777777" w:rsidR="00FC6D7F" w:rsidRPr="006042C8" w:rsidRDefault="00FC6D7F" w:rsidP="004965FF">
            <w:pPr>
              <w:spacing w:before="80" w:line="240" w:lineRule="exact"/>
              <w:ind w:left="113" w:firstLine="0"/>
              <w:jc w:val="left"/>
              <w:rPr>
                <w:rFonts w:cs="Arial"/>
                <w:i/>
                <w:sz w:val="20"/>
                <w:lang w:val="en-US"/>
              </w:rPr>
            </w:pPr>
            <w:r w:rsidRPr="006042C8">
              <w:rPr>
                <w:rFonts w:cs="Arial"/>
                <w:sz w:val="20"/>
              </w:rPr>
              <w:t>Апрель</w:t>
            </w:r>
          </w:p>
        </w:tc>
        <w:tc>
          <w:tcPr>
            <w:tcW w:w="2268" w:type="dxa"/>
            <w:tcBorders>
              <w:top w:val="dotted" w:sz="4" w:space="0" w:color="auto"/>
              <w:bottom w:val="dotted" w:sz="4" w:space="0" w:color="auto"/>
            </w:tcBorders>
          </w:tcPr>
          <w:p w14:paraId="291BCEF3" w14:textId="77777777" w:rsidR="00FC6D7F" w:rsidRPr="006042C8" w:rsidRDefault="00FC6D7F" w:rsidP="004965FF">
            <w:pPr>
              <w:spacing w:before="80" w:line="240" w:lineRule="exact"/>
              <w:ind w:firstLine="0"/>
              <w:jc w:val="center"/>
              <w:rPr>
                <w:rFonts w:cs="Arial"/>
                <w:sz w:val="20"/>
              </w:rPr>
            </w:pPr>
            <w:r w:rsidRPr="006042C8">
              <w:rPr>
                <w:rFonts w:cs="Arial"/>
                <w:sz w:val="20"/>
              </w:rPr>
              <w:t>100,7</w:t>
            </w:r>
          </w:p>
        </w:tc>
        <w:tc>
          <w:tcPr>
            <w:tcW w:w="2126" w:type="dxa"/>
            <w:tcBorders>
              <w:top w:val="dotted" w:sz="4" w:space="0" w:color="auto"/>
              <w:bottom w:val="dotted" w:sz="4" w:space="0" w:color="auto"/>
            </w:tcBorders>
          </w:tcPr>
          <w:p w14:paraId="2ADEF76D" w14:textId="77777777" w:rsidR="00FC6D7F" w:rsidRPr="006042C8" w:rsidRDefault="00FC6D7F" w:rsidP="004965FF">
            <w:pPr>
              <w:spacing w:before="80" w:line="240" w:lineRule="exact"/>
              <w:ind w:firstLine="0"/>
              <w:jc w:val="center"/>
              <w:rPr>
                <w:rFonts w:cs="Arial"/>
                <w:sz w:val="20"/>
              </w:rPr>
            </w:pPr>
            <w:r w:rsidRPr="006042C8">
              <w:rPr>
                <w:rFonts w:cs="Arial"/>
                <w:sz w:val="20"/>
              </w:rPr>
              <w:t>102,7</w:t>
            </w:r>
          </w:p>
        </w:tc>
        <w:tc>
          <w:tcPr>
            <w:tcW w:w="1843" w:type="dxa"/>
            <w:tcBorders>
              <w:top w:val="dotted" w:sz="4" w:space="0" w:color="auto"/>
              <w:bottom w:val="dotted" w:sz="4" w:space="0" w:color="auto"/>
            </w:tcBorders>
          </w:tcPr>
          <w:p w14:paraId="46C6DE73" w14:textId="77777777" w:rsidR="00FC6D7F" w:rsidRPr="006042C8" w:rsidRDefault="00FC6D7F" w:rsidP="004965FF">
            <w:pPr>
              <w:spacing w:before="80" w:line="240" w:lineRule="exact"/>
              <w:ind w:firstLine="0"/>
              <w:jc w:val="center"/>
              <w:rPr>
                <w:rFonts w:cs="Arial"/>
                <w:sz w:val="20"/>
              </w:rPr>
            </w:pPr>
            <w:r w:rsidRPr="006042C8">
              <w:rPr>
                <w:rFonts w:cs="Arial"/>
                <w:sz w:val="20"/>
              </w:rPr>
              <w:t>100,0</w:t>
            </w:r>
          </w:p>
        </w:tc>
        <w:tc>
          <w:tcPr>
            <w:tcW w:w="1984" w:type="dxa"/>
            <w:tcBorders>
              <w:top w:val="dotted" w:sz="4" w:space="0" w:color="auto"/>
              <w:bottom w:val="dotted" w:sz="4" w:space="0" w:color="auto"/>
            </w:tcBorders>
          </w:tcPr>
          <w:p w14:paraId="5650B10D" w14:textId="77777777" w:rsidR="00FC6D7F" w:rsidRPr="006042C8" w:rsidRDefault="00FC6D7F" w:rsidP="004965FF">
            <w:pPr>
              <w:spacing w:before="80" w:line="240" w:lineRule="exact"/>
              <w:ind w:firstLine="0"/>
              <w:jc w:val="center"/>
              <w:rPr>
                <w:rFonts w:cs="Arial"/>
                <w:sz w:val="20"/>
              </w:rPr>
            </w:pPr>
            <w:r w:rsidRPr="006042C8">
              <w:rPr>
                <w:rFonts w:cs="Arial"/>
                <w:sz w:val="20"/>
              </w:rPr>
              <w:t>105,6</w:t>
            </w:r>
          </w:p>
        </w:tc>
      </w:tr>
      <w:tr w:rsidR="00FC6D7F" w:rsidRPr="006042C8" w14:paraId="1DD5F515" w14:textId="77777777" w:rsidTr="00FC6D7F">
        <w:trPr>
          <w:trHeight w:val="267"/>
        </w:trPr>
        <w:tc>
          <w:tcPr>
            <w:tcW w:w="1418" w:type="dxa"/>
            <w:tcBorders>
              <w:top w:val="dotted" w:sz="4" w:space="0" w:color="auto"/>
              <w:bottom w:val="dotted" w:sz="4" w:space="0" w:color="auto"/>
            </w:tcBorders>
            <w:vAlign w:val="bottom"/>
          </w:tcPr>
          <w:p w14:paraId="09D52F59" w14:textId="77777777" w:rsidR="00FC6D7F" w:rsidRPr="006042C8" w:rsidRDefault="00FC6D7F" w:rsidP="004965FF">
            <w:pPr>
              <w:spacing w:before="80" w:line="240" w:lineRule="exact"/>
              <w:ind w:left="113" w:firstLine="0"/>
              <w:jc w:val="left"/>
              <w:rPr>
                <w:rFonts w:cs="Arial"/>
                <w:sz w:val="20"/>
              </w:rPr>
            </w:pPr>
            <w:r w:rsidRPr="006042C8">
              <w:rPr>
                <w:rFonts w:cs="Arial"/>
                <w:sz w:val="20"/>
              </w:rPr>
              <w:t>Май</w:t>
            </w:r>
          </w:p>
        </w:tc>
        <w:tc>
          <w:tcPr>
            <w:tcW w:w="2268" w:type="dxa"/>
            <w:tcBorders>
              <w:top w:val="dotted" w:sz="4" w:space="0" w:color="auto"/>
              <w:bottom w:val="dotted" w:sz="4" w:space="0" w:color="auto"/>
            </w:tcBorders>
          </w:tcPr>
          <w:p w14:paraId="52862918" w14:textId="77777777" w:rsidR="00FC6D7F" w:rsidRPr="006042C8" w:rsidRDefault="00FC6D7F" w:rsidP="004965FF">
            <w:pPr>
              <w:spacing w:before="80" w:line="240" w:lineRule="exact"/>
              <w:ind w:firstLine="0"/>
              <w:jc w:val="center"/>
              <w:rPr>
                <w:rFonts w:cs="Arial"/>
                <w:sz w:val="20"/>
              </w:rPr>
            </w:pPr>
            <w:r w:rsidRPr="006042C8">
              <w:rPr>
                <w:rFonts w:cs="Arial"/>
                <w:sz w:val="20"/>
              </w:rPr>
              <w:t>99,8</w:t>
            </w:r>
          </w:p>
        </w:tc>
        <w:tc>
          <w:tcPr>
            <w:tcW w:w="2126" w:type="dxa"/>
            <w:tcBorders>
              <w:top w:val="dotted" w:sz="4" w:space="0" w:color="auto"/>
              <w:bottom w:val="dotted" w:sz="4" w:space="0" w:color="auto"/>
            </w:tcBorders>
          </w:tcPr>
          <w:p w14:paraId="7FE36DA8" w14:textId="77777777" w:rsidR="00FC6D7F" w:rsidRPr="006042C8" w:rsidRDefault="00FC6D7F" w:rsidP="004965FF">
            <w:pPr>
              <w:spacing w:before="80" w:line="240" w:lineRule="exact"/>
              <w:ind w:firstLine="0"/>
              <w:jc w:val="center"/>
              <w:rPr>
                <w:rFonts w:cs="Arial"/>
                <w:sz w:val="20"/>
              </w:rPr>
            </w:pPr>
            <w:r w:rsidRPr="006042C8">
              <w:rPr>
                <w:rFonts w:cs="Arial"/>
                <w:sz w:val="20"/>
              </w:rPr>
              <w:t>102,4</w:t>
            </w:r>
          </w:p>
        </w:tc>
        <w:tc>
          <w:tcPr>
            <w:tcW w:w="1843" w:type="dxa"/>
            <w:tcBorders>
              <w:top w:val="dotted" w:sz="4" w:space="0" w:color="auto"/>
              <w:bottom w:val="dotted" w:sz="4" w:space="0" w:color="auto"/>
            </w:tcBorders>
          </w:tcPr>
          <w:p w14:paraId="52F2D478" w14:textId="77777777" w:rsidR="00FC6D7F" w:rsidRPr="006042C8" w:rsidRDefault="00FC6D7F" w:rsidP="004965FF">
            <w:pPr>
              <w:spacing w:before="80" w:line="240" w:lineRule="exact"/>
              <w:ind w:firstLine="0"/>
              <w:jc w:val="center"/>
              <w:rPr>
                <w:rFonts w:cs="Arial"/>
                <w:sz w:val="20"/>
              </w:rPr>
            </w:pPr>
            <w:r w:rsidRPr="006042C8">
              <w:rPr>
                <w:rFonts w:cs="Arial"/>
                <w:sz w:val="20"/>
              </w:rPr>
              <w:t>100,0</w:t>
            </w:r>
          </w:p>
        </w:tc>
        <w:tc>
          <w:tcPr>
            <w:tcW w:w="1984" w:type="dxa"/>
            <w:tcBorders>
              <w:top w:val="dotted" w:sz="4" w:space="0" w:color="auto"/>
              <w:bottom w:val="dotted" w:sz="4" w:space="0" w:color="auto"/>
            </w:tcBorders>
          </w:tcPr>
          <w:p w14:paraId="48CDE4F9" w14:textId="77777777" w:rsidR="00FC6D7F" w:rsidRPr="006042C8" w:rsidRDefault="00FC6D7F" w:rsidP="004965FF">
            <w:pPr>
              <w:spacing w:before="80" w:line="240" w:lineRule="exact"/>
              <w:ind w:firstLine="0"/>
              <w:jc w:val="center"/>
              <w:rPr>
                <w:rFonts w:cs="Arial"/>
                <w:sz w:val="20"/>
              </w:rPr>
            </w:pPr>
            <w:r w:rsidRPr="006042C8">
              <w:rPr>
                <w:rFonts w:cs="Arial"/>
                <w:sz w:val="20"/>
              </w:rPr>
              <w:t>105,6</w:t>
            </w:r>
          </w:p>
        </w:tc>
      </w:tr>
      <w:tr w:rsidR="00FC6D7F" w:rsidRPr="006042C8" w14:paraId="6D20B48F" w14:textId="77777777" w:rsidTr="00FC6D7F">
        <w:trPr>
          <w:trHeight w:val="267"/>
        </w:trPr>
        <w:tc>
          <w:tcPr>
            <w:tcW w:w="1418" w:type="dxa"/>
            <w:tcBorders>
              <w:top w:val="dotted" w:sz="4" w:space="0" w:color="auto"/>
              <w:bottom w:val="dotted" w:sz="4" w:space="0" w:color="auto"/>
            </w:tcBorders>
            <w:vAlign w:val="bottom"/>
          </w:tcPr>
          <w:p w14:paraId="3427EB30" w14:textId="77777777" w:rsidR="00FC6D7F" w:rsidRPr="006042C8" w:rsidRDefault="00FC6D7F" w:rsidP="004965FF">
            <w:pPr>
              <w:spacing w:before="80" w:line="240" w:lineRule="exact"/>
              <w:ind w:left="113" w:firstLine="0"/>
              <w:jc w:val="left"/>
              <w:rPr>
                <w:rFonts w:cs="Arial"/>
                <w:sz w:val="20"/>
              </w:rPr>
            </w:pPr>
            <w:r w:rsidRPr="006042C8">
              <w:rPr>
                <w:rFonts w:cs="Arial"/>
                <w:sz w:val="20"/>
              </w:rPr>
              <w:t>Июнь</w:t>
            </w:r>
          </w:p>
        </w:tc>
        <w:tc>
          <w:tcPr>
            <w:tcW w:w="2268" w:type="dxa"/>
            <w:tcBorders>
              <w:top w:val="dotted" w:sz="4" w:space="0" w:color="auto"/>
              <w:bottom w:val="dotted" w:sz="4" w:space="0" w:color="auto"/>
            </w:tcBorders>
          </w:tcPr>
          <w:p w14:paraId="7A7671FE" w14:textId="77777777" w:rsidR="00FC6D7F" w:rsidRPr="006042C8" w:rsidRDefault="00FC6D7F" w:rsidP="004965FF">
            <w:pPr>
              <w:spacing w:before="80" w:line="240" w:lineRule="exact"/>
              <w:ind w:firstLine="0"/>
              <w:jc w:val="center"/>
              <w:rPr>
                <w:rFonts w:cs="Arial"/>
                <w:sz w:val="20"/>
              </w:rPr>
            </w:pPr>
            <w:r w:rsidRPr="006042C8">
              <w:rPr>
                <w:rFonts w:cs="Arial"/>
                <w:sz w:val="20"/>
              </w:rPr>
              <w:t>99,3</w:t>
            </w:r>
          </w:p>
        </w:tc>
        <w:tc>
          <w:tcPr>
            <w:tcW w:w="2126" w:type="dxa"/>
            <w:tcBorders>
              <w:top w:val="dotted" w:sz="4" w:space="0" w:color="auto"/>
              <w:bottom w:val="dotted" w:sz="4" w:space="0" w:color="auto"/>
            </w:tcBorders>
          </w:tcPr>
          <w:p w14:paraId="2D000A25" w14:textId="77777777" w:rsidR="00FC6D7F" w:rsidRPr="006042C8" w:rsidRDefault="00FC6D7F" w:rsidP="004965FF">
            <w:pPr>
              <w:spacing w:before="80" w:line="240" w:lineRule="exact"/>
              <w:ind w:firstLine="0"/>
              <w:jc w:val="center"/>
              <w:rPr>
                <w:rFonts w:cs="Arial"/>
                <w:sz w:val="20"/>
              </w:rPr>
            </w:pPr>
            <w:r w:rsidRPr="006042C8">
              <w:rPr>
                <w:rFonts w:cs="Arial"/>
                <w:sz w:val="20"/>
              </w:rPr>
              <w:t>101,7</w:t>
            </w:r>
          </w:p>
        </w:tc>
        <w:tc>
          <w:tcPr>
            <w:tcW w:w="1843" w:type="dxa"/>
            <w:tcBorders>
              <w:top w:val="dotted" w:sz="4" w:space="0" w:color="auto"/>
              <w:bottom w:val="dotted" w:sz="4" w:space="0" w:color="auto"/>
            </w:tcBorders>
          </w:tcPr>
          <w:p w14:paraId="7592046E" w14:textId="77777777" w:rsidR="00FC6D7F" w:rsidRPr="006042C8" w:rsidRDefault="00FC6D7F" w:rsidP="004965FF">
            <w:pPr>
              <w:spacing w:before="80" w:line="240" w:lineRule="exact"/>
              <w:ind w:firstLine="0"/>
              <w:jc w:val="center"/>
              <w:rPr>
                <w:rFonts w:cs="Arial"/>
                <w:sz w:val="20"/>
              </w:rPr>
            </w:pPr>
            <w:r w:rsidRPr="006042C8">
              <w:rPr>
                <w:rFonts w:cs="Arial"/>
                <w:sz w:val="20"/>
              </w:rPr>
              <w:t>100,0</w:t>
            </w:r>
          </w:p>
        </w:tc>
        <w:tc>
          <w:tcPr>
            <w:tcW w:w="1984" w:type="dxa"/>
            <w:tcBorders>
              <w:top w:val="dotted" w:sz="4" w:space="0" w:color="auto"/>
              <w:bottom w:val="dotted" w:sz="4" w:space="0" w:color="auto"/>
            </w:tcBorders>
          </w:tcPr>
          <w:p w14:paraId="7DC0EBBD" w14:textId="77777777" w:rsidR="00FC6D7F" w:rsidRPr="006042C8" w:rsidRDefault="00FC6D7F" w:rsidP="004965FF">
            <w:pPr>
              <w:spacing w:before="80" w:line="240" w:lineRule="exact"/>
              <w:ind w:firstLine="0"/>
              <w:jc w:val="center"/>
              <w:rPr>
                <w:rFonts w:cs="Arial"/>
                <w:sz w:val="20"/>
              </w:rPr>
            </w:pPr>
            <w:r w:rsidRPr="006042C8">
              <w:rPr>
                <w:rFonts w:cs="Arial"/>
                <w:sz w:val="20"/>
              </w:rPr>
              <w:t>105,6</w:t>
            </w:r>
          </w:p>
        </w:tc>
      </w:tr>
      <w:tr w:rsidR="00FC6D7F" w:rsidRPr="006042C8" w14:paraId="064B16AB" w14:textId="77777777" w:rsidTr="00FC6D7F">
        <w:trPr>
          <w:trHeight w:val="267"/>
        </w:trPr>
        <w:tc>
          <w:tcPr>
            <w:tcW w:w="1418" w:type="dxa"/>
            <w:tcBorders>
              <w:top w:val="dotted" w:sz="4" w:space="0" w:color="auto"/>
              <w:bottom w:val="dotted" w:sz="4" w:space="0" w:color="auto"/>
            </w:tcBorders>
            <w:vAlign w:val="bottom"/>
          </w:tcPr>
          <w:p w14:paraId="1ABBB861" w14:textId="77777777" w:rsidR="00FC6D7F" w:rsidRPr="006042C8" w:rsidRDefault="00FC6D7F" w:rsidP="004965FF">
            <w:pPr>
              <w:spacing w:before="80" w:line="240" w:lineRule="exact"/>
              <w:ind w:left="113" w:firstLine="0"/>
              <w:jc w:val="left"/>
              <w:rPr>
                <w:rFonts w:cs="Arial"/>
                <w:i/>
                <w:sz w:val="20"/>
                <w:lang w:val="en-US"/>
              </w:rPr>
            </w:pPr>
            <w:r w:rsidRPr="006042C8">
              <w:rPr>
                <w:rFonts w:cs="Arial"/>
                <w:i/>
                <w:sz w:val="20"/>
                <w:lang w:val="en-US"/>
              </w:rPr>
              <w:t xml:space="preserve">II </w:t>
            </w:r>
            <w:proofErr w:type="spellStart"/>
            <w:r w:rsidRPr="006042C8">
              <w:rPr>
                <w:rFonts w:cs="Arial"/>
                <w:i/>
                <w:sz w:val="20"/>
                <w:lang w:val="en-US"/>
              </w:rPr>
              <w:t>квартал</w:t>
            </w:r>
            <w:proofErr w:type="spellEnd"/>
          </w:p>
        </w:tc>
        <w:tc>
          <w:tcPr>
            <w:tcW w:w="2268" w:type="dxa"/>
            <w:tcBorders>
              <w:top w:val="dotted" w:sz="4" w:space="0" w:color="auto"/>
              <w:bottom w:val="dotted" w:sz="4" w:space="0" w:color="auto"/>
            </w:tcBorders>
          </w:tcPr>
          <w:p w14:paraId="2E9D2067" w14:textId="77777777" w:rsidR="00FC6D7F" w:rsidRPr="006042C8" w:rsidRDefault="00FC6D7F" w:rsidP="004965FF">
            <w:pPr>
              <w:spacing w:before="80" w:line="240" w:lineRule="exact"/>
              <w:ind w:firstLine="0"/>
              <w:jc w:val="center"/>
              <w:rPr>
                <w:rFonts w:cs="Arial"/>
                <w:i/>
                <w:sz w:val="20"/>
              </w:rPr>
            </w:pPr>
            <w:r w:rsidRPr="006042C8">
              <w:rPr>
                <w:rFonts w:cs="Arial"/>
                <w:i/>
                <w:sz w:val="20"/>
              </w:rPr>
              <w:t>99,7</w:t>
            </w:r>
          </w:p>
        </w:tc>
        <w:tc>
          <w:tcPr>
            <w:tcW w:w="2126" w:type="dxa"/>
            <w:tcBorders>
              <w:top w:val="dotted" w:sz="4" w:space="0" w:color="auto"/>
              <w:bottom w:val="dotted" w:sz="4" w:space="0" w:color="auto"/>
            </w:tcBorders>
          </w:tcPr>
          <w:p w14:paraId="5CF0EDFA" w14:textId="10532D5E" w:rsidR="00FC6D7F" w:rsidRPr="006042C8" w:rsidRDefault="00FC6D7F" w:rsidP="004965FF">
            <w:pPr>
              <w:spacing w:before="80" w:line="240" w:lineRule="exact"/>
              <w:ind w:firstLine="0"/>
              <w:jc w:val="center"/>
              <w:rPr>
                <w:rFonts w:cs="Arial"/>
                <w:i/>
                <w:sz w:val="20"/>
              </w:rPr>
            </w:pPr>
          </w:p>
        </w:tc>
        <w:tc>
          <w:tcPr>
            <w:tcW w:w="1843" w:type="dxa"/>
            <w:tcBorders>
              <w:top w:val="dotted" w:sz="4" w:space="0" w:color="auto"/>
              <w:bottom w:val="dotted" w:sz="4" w:space="0" w:color="auto"/>
            </w:tcBorders>
          </w:tcPr>
          <w:p w14:paraId="21E67281" w14:textId="77777777" w:rsidR="00FC6D7F" w:rsidRPr="006042C8" w:rsidRDefault="00FC6D7F" w:rsidP="004965FF">
            <w:pPr>
              <w:spacing w:before="80" w:line="240" w:lineRule="exact"/>
              <w:ind w:firstLine="0"/>
              <w:jc w:val="center"/>
              <w:rPr>
                <w:rFonts w:cs="Arial"/>
                <w:i/>
                <w:sz w:val="20"/>
              </w:rPr>
            </w:pPr>
            <w:r w:rsidRPr="006042C8">
              <w:rPr>
                <w:rFonts w:cs="Arial"/>
                <w:i/>
                <w:sz w:val="20"/>
              </w:rPr>
              <w:t>100,0</w:t>
            </w:r>
          </w:p>
        </w:tc>
        <w:tc>
          <w:tcPr>
            <w:tcW w:w="1984" w:type="dxa"/>
            <w:tcBorders>
              <w:top w:val="dotted" w:sz="4" w:space="0" w:color="auto"/>
              <w:bottom w:val="dotted" w:sz="4" w:space="0" w:color="auto"/>
            </w:tcBorders>
          </w:tcPr>
          <w:p w14:paraId="20C37ACF" w14:textId="54E977BC" w:rsidR="00FC6D7F" w:rsidRPr="006042C8" w:rsidRDefault="00FC6D7F" w:rsidP="004965FF">
            <w:pPr>
              <w:spacing w:before="80" w:line="240" w:lineRule="exact"/>
              <w:ind w:firstLine="0"/>
              <w:jc w:val="center"/>
              <w:rPr>
                <w:rFonts w:cs="Arial"/>
                <w:i/>
                <w:sz w:val="20"/>
              </w:rPr>
            </w:pPr>
          </w:p>
        </w:tc>
      </w:tr>
      <w:tr w:rsidR="00FC6D7F" w:rsidRPr="006042C8" w14:paraId="16ACBBDB" w14:textId="77777777" w:rsidTr="00FC6D7F">
        <w:trPr>
          <w:trHeight w:val="267"/>
        </w:trPr>
        <w:tc>
          <w:tcPr>
            <w:tcW w:w="1418" w:type="dxa"/>
            <w:tcBorders>
              <w:top w:val="dotted" w:sz="4" w:space="0" w:color="auto"/>
              <w:bottom w:val="dotted" w:sz="4" w:space="0" w:color="auto"/>
            </w:tcBorders>
            <w:vAlign w:val="bottom"/>
          </w:tcPr>
          <w:p w14:paraId="09B14BD5" w14:textId="77777777" w:rsidR="00FC6D7F" w:rsidRPr="006042C8" w:rsidRDefault="00FC6D7F" w:rsidP="004965FF">
            <w:pPr>
              <w:spacing w:before="80" w:line="240" w:lineRule="exact"/>
              <w:ind w:left="113" w:firstLine="0"/>
              <w:jc w:val="left"/>
              <w:rPr>
                <w:rFonts w:cs="Arial"/>
                <w:sz w:val="20"/>
              </w:rPr>
            </w:pPr>
            <w:r w:rsidRPr="006042C8">
              <w:rPr>
                <w:rFonts w:cs="Arial"/>
                <w:sz w:val="20"/>
              </w:rPr>
              <w:t>Июль</w:t>
            </w:r>
          </w:p>
        </w:tc>
        <w:tc>
          <w:tcPr>
            <w:tcW w:w="2268" w:type="dxa"/>
            <w:tcBorders>
              <w:top w:val="dotted" w:sz="4" w:space="0" w:color="auto"/>
              <w:bottom w:val="dotted" w:sz="4" w:space="0" w:color="auto"/>
            </w:tcBorders>
            <w:vAlign w:val="bottom"/>
          </w:tcPr>
          <w:p w14:paraId="71B6D636" w14:textId="77777777" w:rsidR="00FC6D7F" w:rsidRPr="006042C8" w:rsidRDefault="00FC6D7F" w:rsidP="004965FF">
            <w:pPr>
              <w:spacing w:before="80" w:line="240" w:lineRule="exact"/>
              <w:ind w:firstLine="0"/>
              <w:jc w:val="center"/>
              <w:rPr>
                <w:rFonts w:cs="Arial"/>
                <w:sz w:val="20"/>
              </w:rPr>
            </w:pPr>
            <w:r w:rsidRPr="006042C8">
              <w:rPr>
                <w:rFonts w:cs="Arial"/>
                <w:sz w:val="20"/>
              </w:rPr>
              <w:t>102,2</w:t>
            </w:r>
          </w:p>
        </w:tc>
        <w:tc>
          <w:tcPr>
            <w:tcW w:w="2126" w:type="dxa"/>
            <w:tcBorders>
              <w:top w:val="dotted" w:sz="4" w:space="0" w:color="auto"/>
              <w:bottom w:val="dotted" w:sz="4" w:space="0" w:color="auto"/>
            </w:tcBorders>
            <w:vAlign w:val="bottom"/>
          </w:tcPr>
          <w:p w14:paraId="0E44B96D" w14:textId="77777777" w:rsidR="00FC6D7F" w:rsidRPr="006042C8" w:rsidRDefault="00FC6D7F" w:rsidP="004965FF">
            <w:pPr>
              <w:spacing w:before="80" w:line="240" w:lineRule="exact"/>
              <w:ind w:firstLine="0"/>
              <w:jc w:val="center"/>
              <w:rPr>
                <w:rFonts w:cs="Arial"/>
                <w:sz w:val="20"/>
              </w:rPr>
            </w:pPr>
            <w:r w:rsidRPr="006042C8">
              <w:rPr>
                <w:rFonts w:cs="Arial"/>
                <w:sz w:val="20"/>
              </w:rPr>
              <w:t>103,9</w:t>
            </w:r>
          </w:p>
        </w:tc>
        <w:tc>
          <w:tcPr>
            <w:tcW w:w="1843" w:type="dxa"/>
            <w:tcBorders>
              <w:top w:val="dotted" w:sz="4" w:space="0" w:color="auto"/>
              <w:bottom w:val="dotted" w:sz="4" w:space="0" w:color="auto"/>
            </w:tcBorders>
            <w:vAlign w:val="bottom"/>
          </w:tcPr>
          <w:p w14:paraId="7D8A3BF9" w14:textId="77777777" w:rsidR="00FC6D7F" w:rsidRPr="006042C8" w:rsidRDefault="00FC6D7F" w:rsidP="004965FF">
            <w:pPr>
              <w:spacing w:before="80" w:line="240" w:lineRule="exact"/>
              <w:ind w:firstLine="0"/>
              <w:jc w:val="center"/>
              <w:rPr>
                <w:rFonts w:cs="Arial"/>
                <w:sz w:val="20"/>
              </w:rPr>
            </w:pPr>
            <w:r w:rsidRPr="006042C8">
              <w:rPr>
                <w:rFonts w:cs="Arial"/>
                <w:sz w:val="20"/>
              </w:rPr>
              <w:t>102,2</w:t>
            </w:r>
          </w:p>
        </w:tc>
        <w:tc>
          <w:tcPr>
            <w:tcW w:w="1984" w:type="dxa"/>
            <w:tcBorders>
              <w:top w:val="dotted" w:sz="4" w:space="0" w:color="auto"/>
              <w:bottom w:val="dotted" w:sz="4" w:space="0" w:color="auto"/>
            </w:tcBorders>
            <w:vAlign w:val="bottom"/>
          </w:tcPr>
          <w:p w14:paraId="3B2BB432" w14:textId="77777777" w:rsidR="00FC6D7F" w:rsidRPr="006042C8" w:rsidRDefault="00FC6D7F" w:rsidP="004965FF">
            <w:pPr>
              <w:spacing w:before="80" w:line="240" w:lineRule="exact"/>
              <w:ind w:firstLine="0"/>
              <w:jc w:val="center"/>
              <w:rPr>
                <w:rFonts w:cs="Arial"/>
                <w:sz w:val="20"/>
              </w:rPr>
            </w:pPr>
            <w:r w:rsidRPr="006042C8">
              <w:rPr>
                <w:rFonts w:cs="Arial"/>
                <w:sz w:val="20"/>
              </w:rPr>
              <w:t>108,0</w:t>
            </w:r>
          </w:p>
        </w:tc>
      </w:tr>
      <w:tr w:rsidR="00FC6D7F" w:rsidRPr="006042C8" w14:paraId="411A043D" w14:textId="77777777" w:rsidTr="00FC6D7F">
        <w:trPr>
          <w:trHeight w:val="267"/>
        </w:trPr>
        <w:tc>
          <w:tcPr>
            <w:tcW w:w="1418" w:type="dxa"/>
            <w:tcBorders>
              <w:top w:val="dotted" w:sz="4" w:space="0" w:color="auto"/>
              <w:bottom w:val="dotted" w:sz="4" w:space="0" w:color="auto"/>
            </w:tcBorders>
            <w:vAlign w:val="bottom"/>
          </w:tcPr>
          <w:p w14:paraId="7BAF844A" w14:textId="77777777" w:rsidR="00FC6D7F" w:rsidRPr="006042C8" w:rsidRDefault="00FC6D7F" w:rsidP="004965FF">
            <w:pPr>
              <w:spacing w:before="80" w:line="240" w:lineRule="exact"/>
              <w:ind w:left="113" w:firstLine="0"/>
              <w:jc w:val="left"/>
              <w:rPr>
                <w:rFonts w:cs="Arial"/>
                <w:sz w:val="20"/>
              </w:rPr>
            </w:pPr>
            <w:r w:rsidRPr="006042C8">
              <w:rPr>
                <w:rFonts w:cs="Arial"/>
                <w:sz w:val="20"/>
              </w:rPr>
              <w:t>Август</w:t>
            </w:r>
          </w:p>
        </w:tc>
        <w:tc>
          <w:tcPr>
            <w:tcW w:w="2268" w:type="dxa"/>
            <w:tcBorders>
              <w:top w:val="dotted" w:sz="4" w:space="0" w:color="auto"/>
              <w:bottom w:val="dotted" w:sz="4" w:space="0" w:color="auto"/>
            </w:tcBorders>
            <w:vAlign w:val="bottom"/>
          </w:tcPr>
          <w:p w14:paraId="177312E1" w14:textId="77777777" w:rsidR="00FC6D7F" w:rsidRPr="006042C8" w:rsidRDefault="00FC6D7F" w:rsidP="004965FF">
            <w:pPr>
              <w:spacing w:before="80" w:line="240" w:lineRule="exact"/>
              <w:ind w:firstLine="0"/>
              <w:jc w:val="center"/>
              <w:rPr>
                <w:rFonts w:cs="Arial"/>
                <w:sz w:val="20"/>
              </w:rPr>
            </w:pPr>
            <w:r w:rsidRPr="006042C8">
              <w:rPr>
                <w:rFonts w:cs="Arial"/>
                <w:sz w:val="20"/>
              </w:rPr>
              <w:t>101,6</w:t>
            </w:r>
          </w:p>
        </w:tc>
        <w:tc>
          <w:tcPr>
            <w:tcW w:w="2126" w:type="dxa"/>
            <w:tcBorders>
              <w:top w:val="dotted" w:sz="4" w:space="0" w:color="auto"/>
              <w:bottom w:val="dotted" w:sz="4" w:space="0" w:color="auto"/>
            </w:tcBorders>
            <w:vAlign w:val="bottom"/>
          </w:tcPr>
          <w:p w14:paraId="34A80F4A" w14:textId="77777777" w:rsidR="00FC6D7F" w:rsidRPr="006042C8" w:rsidRDefault="00FC6D7F" w:rsidP="004965FF">
            <w:pPr>
              <w:spacing w:before="80" w:line="240" w:lineRule="exact"/>
              <w:ind w:firstLine="0"/>
              <w:jc w:val="center"/>
              <w:rPr>
                <w:rFonts w:cs="Arial"/>
                <w:sz w:val="20"/>
              </w:rPr>
            </w:pPr>
            <w:r w:rsidRPr="006042C8">
              <w:rPr>
                <w:rFonts w:cs="Arial"/>
                <w:sz w:val="20"/>
              </w:rPr>
              <w:t>105,5</w:t>
            </w:r>
          </w:p>
        </w:tc>
        <w:tc>
          <w:tcPr>
            <w:tcW w:w="1843" w:type="dxa"/>
            <w:tcBorders>
              <w:top w:val="dotted" w:sz="4" w:space="0" w:color="auto"/>
              <w:bottom w:val="dotted" w:sz="4" w:space="0" w:color="auto"/>
            </w:tcBorders>
            <w:vAlign w:val="bottom"/>
          </w:tcPr>
          <w:p w14:paraId="2E5F63A6" w14:textId="77777777" w:rsidR="00FC6D7F" w:rsidRPr="006042C8" w:rsidRDefault="00FC6D7F" w:rsidP="004965FF">
            <w:pPr>
              <w:spacing w:before="80" w:line="240" w:lineRule="exact"/>
              <w:ind w:firstLine="0"/>
              <w:jc w:val="center"/>
              <w:rPr>
                <w:rFonts w:cs="Arial"/>
                <w:sz w:val="20"/>
              </w:rPr>
            </w:pPr>
            <w:r w:rsidRPr="006042C8">
              <w:rPr>
                <w:rFonts w:cs="Arial"/>
                <w:sz w:val="20"/>
              </w:rPr>
              <w:t>103,8</w:t>
            </w:r>
          </w:p>
        </w:tc>
        <w:tc>
          <w:tcPr>
            <w:tcW w:w="1984" w:type="dxa"/>
            <w:tcBorders>
              <w:top w:val="dotted" w:sz="4" w:space="0" w:color="auto"/>
              <w:bottom w:val="dotted" w:sz="4" w:space="0" w:color="auto"/>
            </w:tcBorders>
            <w:vAlign w:val="bottom"/>
          </w:tcPr>
          <w:p w14:paraId="1C7EA203" w14:textId="77777777" w:rsidR="00FC6D7F" w:rsidRPr="006042C8" w:rsidRDefault="00FC6D7F" w:rsidP="004965FF">
            <w:pPr>
              <w:spacing w:before="80" w:line="240" w:lineRule="exact"/>
              <w:ind w:firstLine="0"/>
              <w:jc w:val="center"/>
              <w:rPr>
                <w:rFonts w:cs="Arial"/>
                <w:sz w:val="20"/>
              </w:rPr>
            </w:pPr>
            <w:r w:rsidRPr="006042C8">
              <w:rPr>
                <w:rFonts w:cs="Arial"/>
                <w:sz w:val="20"/>
              </w:rPr>
              <w:t>112,1</w:t>
            </w:r>
          </w:p>
        </w:tc>
      </w:tr>
      <w:tr w:rsidR="00FC6D7F" w:rsidRPr="006042C8" w14:paraId="11932646" w14:textId="77777777" w:rsidTr="00FC6D7F">
        <w:trPr>
          <w:trHeight w:val="267"/>
        </w:trPr>
        <w:tc>
          <w:tcPr>
            <w:tcW w:w="1418" w:type="dxa"/>
            <w:tcBorders>
              <w:top w:val="dotted" w:sz="4" w:space="0" w:color="auto"/>
              <w:bottom w:val="dotted" w:sz="4" w:space="0" w:color="auto"/>
            </w:tcBorders>
            <w:vAlign w:val="bottom"/>
          </w:tcPr>
          <w:p w14:paraId="1E216603" w14:textId="77777777" w:rsidR="00FC6D7F" w:rsidRPr="006042C8" w:rsidRDefault="00FC6D7F" w:rsidP="004965FF">
            <w:pPr>
              <w:spacing w:before="80" w:line="240" w:lineRule="exact"/>
              <w:ind w:left="113" w:firstLine="0"/>
              <w:jc w:val="left"/>
              <w:rPr>
                <w:rFonts w:cs="Arial"/>
                <w:sz w:val="20"/>
              </w:rPr>
            </w:pPr>
            <w:r w:rsidRPr="006042C8">
              <w:rPr>
                <w:rFonts w:cs="Arial"/>
                <w:sz w:val="20"/>
              </w:rPr>
              <w:t>Сентябрь</w:t>
            </w:r>
          </w:p>
        </w:tc>
        <w:tc>
          <w:tcPr>
            <w:tcW w:w="2268" w:type="dxa"/>
            <w:tcBorders>
              <w:top w:val="dotted" w:sz="4" w:space="0" w:color="auto"/>
              <w:bottom w:val="dotted" w:sz="4" w:space="0" w:color="auto"/>
            </w:tcBorders>
            <w:vAlign w:val="bottom"/>
          </w:tcPr>
          <w:p w14:paraId="0253505E" w14:textId="77777777" w:rsidR="00FC6D7F" w:rsidRPr="006042C8" w:rsidRDefault="00FC6D7F" w:rsidP="004965FF">
            <w:pPr>
              <w:spacing w:before="80" w:line="240" w:lineRule="exact"/>
              <w:ind w:firstLine="0"/>
              <w:jc w:val="center"/>
              <w:rPr>
                <w:rFonts w:cs="Arial"/>
                <w:sz w:val="20"/>
              </w:rPr>
            </w:pPr>
            <w:r w:rsidRPr="006042C8">
              <w:rPr>
                <w:rFonts w:cs="Arial"/>
                <w:sz w:val="20"/>
              </w:rPr>
              <w:t>100,3</w:t>
            </w:r>
          </w:p>
        </w:tc>
        <w:tc>
          <w:tcPr>
            <w:tcW w:w="2126" w:type="dxa"/>
            <w:tcBorders>
              <w:top w:val="dotted" w:sz="4" w:space="0" w:color="auto"/>
              <w:bottom w:val="dotted" w:sz="4" w:space="0" w:color="auto"/>
            </w:tcBorders>
            <w:vAlign w:val="bottom"/>
          </w:tcPr>
          <w:p w14:paraId="513EE05E" w14:textId="77777777" w:rsidR="00FC6D7F" w:rsidRPr="006042C8" w:rsidRDefault="00FC6D7F" w:rsidP="004965FF">
            <w:pPr>
              <w:spacing w:before="80" w:line="240" w:lineRule="exact"/>
              <w:ind w:firstLine="0"/>
              <w:jc w:val="center"/>
              <w:rPr>
                <w:rFonts w:cs="Arial"/>
                <w:sz w:val="20"/>
              </w:rPr>
            </w:pPr>
            <w:r w:rsidRPr="006042C8">
              <w:rPr>
                <w:rFonts w:cs="Arial"/>
                <w:sz w:val="20"/>
              </w:rPr>
              <w:t>105,8</w:t>
            </w:r>
          </w:p>
        </w:tc>
        <w:tc>
          <w:tcPr>
            <w:tcW w:w="1843" w:type="dxa"/>
            <w:tcBorders>
              <w:top w:val="dotted" w:sz="4" w:space="0" w:color="auto"/>
              <w:bottom w:val="dotted" w:sz="4" w:space="0" w:color="auto"/>
            </w:tcBorders>
            <w:vAlign w:val="bottom"/>
          </w:tcPr>
          <w:p w14:paraId="74325528" w14:textId="77777777" w:rsidR="00FC6D7F" w:rsidRPr="006042C8" w:rsidRDefault="00FC6D7F" w:rsidP="004965FF">
            <w:pPr>
              <w:spacing w:before="80" w:line="240" w:lineRule="exact"/>
              <w:ind w:firstLine="0"/>
              <w:jc w:val="center"/>
              <w:rPr>
                <w:rFonts w:cs="Arial"/>
                <w:sz w:val="20"/>
              </w:rPr>
            </w:pPr>
            <w:r w:rsidRPr="006042C8">
              <w:rPr>
                <w:rFonts w:cs="Arial"/>
                <w:sz w:val="20"/>
              </w:rPr>
              <w:t>100,0</w:t>
            </w:r>
          </w:p>
        </w:tc>
        <w:tc>
          <w:tcPr>
            <w:tcW w:w="1984" w:type="dxa"/>
            <w:tcBorders>
              <w:top w:val="dotted" w:sz="4" w:space="0" w:color="auto"/>
              <w:bottom w:val="dotted" w:sz="4" w:space="0" w:color="auto"/>
            </w:tcBorders>
            <w:vAlign w:val="bottom"/>
          </w:tcPr>
          <w:p w14:paraId="49F9DCA9" w14:textId="77777777" w:rsidR="00FC6D7F" w:rsidRPr="006042C8" w:rsidRDefault="00FC6D7F" w:rsidP="004965FF">
            <w:pPr>
              <w:spacing w:before="80" w:line="240" w:lineRule="exact"/>
              <w:ind w:firstLine="0"/>
              <w:jc w:val="center"/>
              <w:rPr>
                <w:rFonts w:cs="Arial"/>
                <w:sz w:val="20"/>
              </w:rPr>
            </w:pPr>
            <w:r w:rsidRPr="006042C8">
              <w:rPr>
                <w:rFonts w:cs="Arial"/>
                <w:sz w:val="20"/>
              </w:rPr>
              <w:t>112,1</w:t>
            </w:r>
          </w:p>
        </w:tc>
      </w:tr>
      <w:tr w:rsidR="00FC6D7F" w:rsidRPr="006042C8" w14:paraId="7BFAB9D9" w14:textId="77777777" w:rsidTr="00FC6D7F">
        <w:trPr>
          <w:trHeight w:val="303"/>
        </w:trPr>
        <w:tc>
          <w:tcPr>
            <w:tcW w:w="1418" w:type="dxa"/>
            <w:tcBorders>
              <w:top w:val="dotted" w:sz="4" w:space="0" w:color="auto"/>
              <w:bottom w:val="dotted" w:sz="4" w:space="0" w:color="auto"/>
            </w:tcBorders>
            <w:vAlign w:val="bottom"/>
          </w:tcPr>
          <w:p w14:paraId="55300DF7" w14:textId="77777777" w:rsidR="00FC6D7F" w:rsidRPr="006042C8" w:rsidRDefault="00FC6D7F" w:rsidP="004965FF">
            <w:pPr>
              <w:spacing w:before="80" w:line="240" w:lineRule="exact"/>
              <w:ind w:left="113" w:firstLine="0"/>
              <w:jc w:val="left"/>
              <w:rPr>
                <w:rFonts w:cs="Arial"/>
                <w:i/>
                <w:sz w:val="20"/>
              </w:rPr>
            </w:pPr>
            <w:r w:rsidRPr="006042C8">
              <w:rPr>
                <w:rFonts w:cs="Arial"/>
                <w:i/>
                <w:sz w:val="20"/>
                <w:lang w:val="en-US"/>
              </w:rPr>
              <w:t xml:space="preserve">III </w:t>
            </w:r>
            <w:r w:rsidRPr="006042C8">
              <w:rPr>
                <w:rFonts w:cs="Arial"/>
                <w:i/>
                <w:sz w:val="20"/>
              </w:rPr>
              <w:t>квартал</w:t>
            </w:r>
          </w:p>
        </w:tc>
        <w:tc>
          <w:tcPr>
            <w:tcW w:w="2268" w:type="dxa"/>
            <w:tcBorders>
              <w:top w:val="dotted" w:sz="4" w:space="0" w:color="auto"/>
              <w:bottom w:val="dotted" w:sz="4" w:space="0" w:color="auto"/>
            </w:tcBorders>
            <w:vAlign w:val="bottom"/>
          </w:tcPr>
          <w:p w14:paraId="2F94A1F6" w14:textId="77777777" w:rsidR="00FC6D7F" w:rsidRPr="006042C8" w:rsidRDefault="00FC6D7F" w:rsidP="004965FF">
            <w:pPr>
              <w:spacing w:before="80" w:line="240" w:lineRule="exact"/>
              <w:ind w:firstLine="0"/>
              <w:jc w:val="center"/>
              <w:rPr>
                <w:rFonts w:cs="Arial"/>
                <w:i/>
                <w:sz w:val="20"/>
              </w:rPr>
            </w:pPr>
            <w:r w:rsidRPr="006042C8">
              <w:rPr>
                <w:rFonts w:cs="Arial"/>
                <w:i/>
                <w:sz w:val="20"/>
              </w:rPr>
              <w:t>104,0</w:t>
            </w:r>
          </w:p>
        </w:tc>
        <w:tc>
          <w:tcPr>
            <w:tcW w:w="2126" w:type="dxa"/>
            <w:tcBorders>
              <w:top w:val="dotted" w:sz="4" w:space="0" w:color="auto"/>
              <w:bottom w:val="dotted" w:sz="4" w:space="0" w:color="auto"/>
            </w:tcBorders>
            <w:vAlign w:val="bottom"/>
          </w:tcPr>
          <w:p w14:paraId="74161D0D" w14:textId="62001BBB" w:rsidR="00FC6D7F" w:rsidRPr="006042C8" w:rsidRDefault="00FC6D7F" w:rsidP="004965FF">
            <w:pPr>
              <w:spacing w:before="80" w:line="240" w:lineRule="exact"/>
              <w:ind w:firstLine="0"/>
              <w:jc w:val="center"/>
              <w:rPr>
                <w:rFonts w:cs="Arial"/>
                <w:i/>
                <w:sz w:val="20"/>
              </w:rPr>
            </w:pPr>
          </w:p>
        </w:tc>
        <w:tc>
          <w:tcPr>
            <w:tcW w:w="1843" w:type="dxa"/>
            <w:tcBorders>
              <w:top w:val="dotted" w:sz="4" w:space="0" w:color="auto"/>
              <w:bottom w:val="dotted" w:sz="4" w:space="0" w:color="auto"/>
            </w:tcBorders>
            <w:vAlign w:val="bottom"/>
          </w:tcPr>
          <w:p w14:paraId="0F656EE4" w14:textId="77777777" w:rsidR="00FC6D7F" w:rsidRPr="006042C8" w:rsidRDefault="00FC6D7F" w:rsidP="004965FF">
            <w:pPr>
              <w:spacing w:before="80" w:line="240" w:lineRule="exact"/>
              <w:ind w:firstLine="0"/>
              <w:jc w:val="center"/>
              <w:rPr>
                <w:rFonts w:cs="Arial"/>
                <w:i/>
                <w:sz w:val="20"/>
              </w:rPr>
            </w:pPr>
            <w:r w:rsidRPr="006042C8">
              <w:rPr>
                <w:rFonts w:cs="Arial"/>
                <w:i/>
                <w:sz w:val="20"/>
              </w:rPr>
              <w:t>106,2</w:t>
            </w:r>
          </w:p>
        </w:tc>
        <w:tc>
          <w:tcPr>
            <w:tcW w:w="1984" w:type="dxa"/>
            <w:tcBorders>
              <w:top w:val="dotted" w:sz="4" w:space="0" w:color="auto"/>
              <w:bottom w:val="dotted" w:sz="4" w:space="0" w:color="auto"/>
            </w:tcBorders>
            <w:vAlign w:val="bottom"/>
          </w:tcPr>
          <w:p w14:paraId="415BDB59" w14:textId="1BA35BAA" w:rsidR="00FC6D7F" w:rsidRPr="006042C8" w:rsidRDefault="00FC6D7F" w:rsidP="004965FF">
            <w:pPr>
              <w:spacing w:before="80" w:line="240" w:lineRule="exact"/>
              <w:ind w:firstLine="0"/>
              <w:jc w:val="center"/>
              <w:rPr>
                <w:rFonts w:cs="Arial"/>
                <w:i/>
                <w:sz w:val="20"/>
              </w:rPr>
            </w:pPr>
          </w:p>
        </w:tc>
      </w:tr>
      <w:tr w:rsidR="00FC6D7F" w:rsidRPr="006042C8" w14:paraId="485EFFF2" w14:textId="77777777" w:rsidTr="00FC6D7F">
        <w:trPr>
          <w:trHeight w:val="254"/>
        </w:trPr>
        <w:tc>
          <w:tcPr>
            <w:tcW w:w="1418" w:type="dxa"/>
            <w:tcBorders>
              <w:top w:val="dotted" w:sz="4" w:space="0" w:color="auto"/>
              <w:bottom w:val="dotted" w:sz="4" w:space="0" w:color="auto"/>
            </w:tcBorders>
            <w:vAlign w:val="bottom"/>
          </w:tcPr>
          <w:p w14:paraId="5CB8B5D6" w14:textId="77777777" w:rsidR="00FC6D7F" w:rsidRPr="006042C8" w:rsidRDefault="00FC6D7F" w:rsidP="004965FF">
            <w:pPr>
              <w:spacing w:before="80" w:line="240" w:lineRule="exact"/>
              <w:ind w:left="113" w:firstLine="0"/>
              <w:jc w:val="left"/>
              <w:rPr>
                <w:rFonts w:cs="Arial"/>
                <w:i/>
                <w:sz w:val="20"/>
                <w:lang w:val="en-US"/>
              </w:rPr>
            </w:pPr>
            <w:r w:rsidRPr="006042C8">
              <w:rPr>
                <w:rFonts w:cs="Arial"/>
                <w:sz w:val="20"/>
              </w:rPr>
              <w:t>Октябрь</w:t>
            </w:r>
          </w:p>
        </w:tc>
        <w:tc>
          <w:tcPr>
            <w:tcW w:w="2268" w:type="dxa"/>
            <w:tcBorders>
              <w:top w:val="dotted" w:sz="4" w:space="0" w:color="auto"/>
              <w:bottom w:val="dotted" w:sz="4" w:space="0" w:color="auto"/>
            </w:tcBorders>
            <w:vAlign w:val="bottom"/>
          </w:tcPr>
          <w:p w14:paraId="3524C442" w14:textId="77777777" w:rsidR="00FC6D7F" w:rsidRPr="006042C8" w:rsidRDefault="00FC6D7F" w:rsidP="004965FF">
            <w:pPr>
              <w:spacing w:before="80" w:line="240" w:lineRule="exact"/>
              <w:ind w:firstLine="0"/>
              <w:jc w:val="center"/>
              <w:rPr>
                <w:rFonts w:cs="Arial"/>
                <w:sz w:val="20"/>
              </w:rPr>
            </w:pPr>
            <w:r w:rsidRPr="006042C8">
              <w:rPr>
                <w:rFonts w:cs="Arial"/>
                <w:sz w:val="20"/>
              </w:rPr>
              <w:t>101,2</w:t>
            </w:r>
          </w:p>
        </w:tc>
        <w:tc>
          <w:tcPr>
            <w:tcW w:w="2126" w:type="dxa"/>
            <w:tcBorders>
              <w:top w:val="dotted" w:sz="4" w:space="0" w:color="auto"/>
              <w:bottom w:val="dotted" w:sz="4" w:space="0" w:color="auto"/>
            </w:tcBorders>
            <w:vAlign w:val="bottom"/>
          </w:tcPr>
          <w:p w14:paraId="5E89F8EF" w14:textId="77777777" w:rsidR="00FC6D7F" w:rsidRPr="006042C8" w:rsidRDefault="00FC6D7F" w:rsidP="004965FF">
            <w:pPr>
              <w:spacing w:before="80" w:line="240" w:lineRule="exact"/>
              <w:ind w:firstLine="0"/>
              <w:jc w:val="center"/>
              <w:rPr>
                <w:rFonts w:cs="Arial"/>
                <w:sz w:val="20"/>
              </w:rPr>
            </w:pPr>
            <w:r w:rsidRPr="006042C8">
              <w:rPr>
                <w:rFonts w:cs="Arial"/>
                <w:sz w:val="20"/>
              </w:rPr>
              <w:t>107,0</w:t>
            </w:r>
          </w:p>
        </w:tc>
        <w:tc>
          <w:tcPr>
            <w:tcW w:w="1843" w:type="dxa"/>
            <w:tcBorders>
              <w:top w:val="dotted" w:sz="4" w:space="0" w:color="auto"/>
              <w:bottom w:val="dotted" w:sz="4" w:space="0" w:color="auto"/>
            </w:tcBorders>
            <w:vAlign w:val="bottom"/>
          </w:tcPr>
          <w:p w14:paraId="6E1FC44F" w14:textId="77777777" w:rsidR="00FC6D7F" w:rsidRPr="006042C8" w:rsidRDefault="00FC6D7F" w:rsidP="004965FF">
            <w:pPr>
              <w:spacing w:before="80" w:line="240" w:lineRule="exact"/>
              <w:ind w:firstLine="0"/>
              <w:jc w:val="center"/>
              <w:rPr>
                <w:rFonts w:cs="Arial"/>
                <w:sz w:val="20"/>
              </w:rPr>
            </w:pPr>
            <w:r w:rsidRPr="006042C8">
              <w:rPr>
                <w:rFonts w:cs="Arial"/>
                <w:sz w:val="20"/>
              </w:rPr>
              <w:t>100,1</w:t>
            </w:r>
          </w:p>
        </w:tc>
        <w:tc>
          <w:tcPr>
            <w:tcW w:w="1984" w:type="dxa"/>
            <w:tcBorders>
              <w:top w:val="dotted" w:sz="4" w:space="0" w:color="auto"/>
              <w:bottom w:val="dotted" w:sz="4" w:space="0" w:color="auto"/>
            </w:tcBorders>
            <w:vAlign w:val="bottom"/>
          </w:tcPr>
          <w:p w14:paraId="53BB0295" w14:textId="77777777" w:rsidR="00FC6D7F" w:rsidRPr="006042C8" w:rsidRDefault="00FC6D7F" w:rsidP="004965FF">
            <w:pPr>
              <w:spacing w:before="80" w:line="240" w:lineRule="exact"/>
              <w:ind w:firstLine="0"/>
              <w:jc w:val="center"/>
              <w:rPr>
                <w:rFonts w:cs="Arial"/>
                <w:sz w:val="20"/>
              </w:rPr>
            </w:pPr>
            <w:r w:rsidRPr="006042C8">
              <w:rPr>
                <w:rFonts w:cs="Arial"/>
                <w:sz w:val="20"/>
              </w:rPr>
              <w:t>112,3</w:t>
            </w:r>
          </w:p>
        </w:tc>
      </w:tr>
      <w:tr w:rsidR="00FC6D7F" w:rsidRPr="006042C8" w14:paraId="48EC1AFC" w14:textId="77777777" w:rsidTr="00FC6D7F">
        <w:trPr>
          <w:trHeight w:val="254"/>
        </w:trPr>
        <w:tc>
          <w:tcPr>
            <w:tcW w:w="1418" w:type="dxa"/>
            <w:tcBorders>
              <w:top w:val="dotted" w:sz="4" w:space="0" w:color="auto"/>
              <w:bottom w:val="dotted" w:sz="4" w:space="0" w:color="auto"/>
            </w:tcBorders>
            <w:vAlign w:val="bottom"/>
          </w:tcPr>
          <w:p w14:paraId="7F8DBD61" w14:textId="77777777" w:rsidR="00FC6D7F" w:rsidRPr="006042C8" w:rsidRDefault="00FC6D7F" w:rsidP="004965FF">
            <w:pPr>
              <w:spacing w:before="80" w:line="240" w:lineRule="exact"/>
              <w:ind w:left="113" w:firstLine="0"/>
              <w:jc w:val="left"/>
              <w:rPr>
                <w:rFonts w:cs="Arial"/>
                <w:sz w:val="20"/>
              </w:rPr>
            </w:pPr>
            <w:r w:rsidRPr="006042C8">
              <w:rPr>
                <w:rFonts w:cs="Arial"/>
                <w:sz w:val="20"/>
              </w:rPr>
              <w:t>Ноябрь</w:t>
            </w:r>
          </w:p>
        </w:tc>
        <w:tc>
          <w:tcPr>
            <w:tcW w:w="2268" w:type="dxa"/>
            <w:tcBorders>
              <w:top w:val="dotted" w:sz="4" w:space="0" w:color="auto"/>
              <w:bottom w:val="dotted" w:sz="4" w:space="0" w:color="auto"/>
            </w:tcBorders>
            <w:vAlign w:val="bottom"/>
          </w:tcPr>
          <w:p w14:paraId="7BA7239A" w14:textId="77777777" w:rsidR="00FC6D7F" w:rsidRPr="006042C8" w:rsidRDefault="00FC6D7F" w:rsidP="004965FF">
            <w:pPr>
              <w:spacing w:before="80" w:line="240" w:lineRule="exact"/>
              <w:ind w:firstLine="0"/>
              <w:jc w:val="center"/>
              <w:rPr>
                <w:rFonts w:cs="Arial"/>
                <w:sz w:val="20"/>
              </w:rPr>
            </w:pPr>
            <w:r w:rsidRPr="006042C8">
              <w:rPr>
                <w:rFonts w:cs="Arial"/>
                <w:sz w:val="20"/>
              </w:rPr>
              <w:t>100,3</w:t>
            </w:r>
          </w:p>
        </w:tc>
        <w:tc>
          <w:tcPr>
            <w:tcW w:w="2126" w:type="dxa"/>
            <w:tcBorders>
              <w:top w:val="dotted" w:sz="4" w:space="0" w:color="auto"/>
              <w:bottom w:val="dotted" w:sz="4" w:space="0" w:color="auto"/>
            </w:tcBorders>
            <w:vAlign w:val="bottom"/>
          </w:tcPr>
          <w:p w14:paraId="560DC467" w14:textId="77777777" w:rsidR="00FC6D7F" w:rsidRPr="006042C8" w:rsidRDefault="00FC6D7F" w:rsidP="004965FF">
            <w:pPr>
              <w:spacing w:before="80" w:line="240" w:lineRule="exact"/>
              <w:ind w:firstLine="0"/>
              <w:jc w:val="center"/>
              <w:rPr>
                <w:rFonts w:cs="Arial"/>
                <w:sz w:val="20"/>
              </w:rPr>
            </w:pPr>
            <w:r w:rsidRPr="006042C8">
              <w:rPr>
                <w:rFonts w:cs="Arial"/>
                <w:sz w:val="20"/>
              </w:rPr>
              <w:t>107,3</w:t>
            </w:r>
          </w:p>
        </w:tc>
        <w:tc>
          <w:tcPr>
            <w:tcW w:w="1843" w:type="dxa"/>
            <w:tcBorders>
              <w:top w:val="dotted" w:sz="4" w:space="0" w:color="auto"/>
              <w:bottom w:val="dotted" w:sz="4" w:space="0" w:color="auto"/>
            </w:tcBorders>
            <w:vAlign w:val="bottom"/>
          </w:tcPr>
          <w:p w14:paraId="69348E30" w14:textId="77777777" w:rsidR="00FC6D7F" w:rsidRPr="006042C8" w:rsidRDefault="00FC6D7F" w:rsidP="004965FF">
            <w:pPr>
              <w:spacing w:before="80" w:line="240" w:lineRule="exact"/>
              <w:ind w:firstLine="0"/>
              <w:jc w:val="center"/>
              <w:rPr>
                <w:rFonts w:cs="Arial"/>
                <w:sz w:val="20"/>
              </w:rPr>
            </w:pPr>
            <w:r w:rsidRPr="006042C8">
              <w:rPr>
                <w:rFonts w:cs="Arial"/>
                <w:sz w:val="20"/>
              </w:rPr>
              <w:t>100,0</w:t>
            </w:r>
          </w:p>
        </w:tc>
        <w:tc>
          <w:tcPr>
            <w:tcW w:w="1984" w:type="dxa"/>
            <w:tcBorders>
              <w:top w:val="dotted" w:sz="4" w:space="0" w:color="auto"/>
              <w:bottom w:val="dotted" w:sz="4" w:space="0" w:color="auto"/>
            </w:tcBorders>
            <w:vAlign w:val="bottom"/>
          </w:tcPr>
          <w:p w14:paraId="203FC16C" w14:textId="77777777" w:rsidR="00FC6D7F" w:rsidRPr="006042C8" w:rsidRDefault="00FC6D7F" w:rsidP="004965FF">
            <w:pPr>
              <w:spacing w:before="80" w:line="240" w:lineRule="exact"/>
              <w:ind w:firstLine="0"/>
              <w:jc w:val="center"/>
              <w:rPr>
                <w:rFonts w:cs="Arial"/>
                <w:sz w:val="20"/>
              </w:rPr>
            </w:pPr>
            <w:r w:rsidRPr="006042C8">
              <w:rPr>
                <w:rFonts w:cs="Arial"/>
                <w:sz w:val="20"/>
              </w:rPr>
              <w:t>112,3</w:t>
            </w:r>
          </w:p>
        </w:tc>
      </w:tr>
      <w:tr w:rsidR="00FC6D7F" w:rsidRPr="006042C8" w14:paraId="6DB2193D" w14:textId="77777777" w:rsidTr="00FC6D7F">
        <w:trPr>
          <w:trHeight w:val="254"/>
        </w:trPr>
        <w:tc>
          <w:tcPr>
            <w:tcW w:w="1418" w:type="dxa"/>
            <w:tcBorders>
              <w:top w:val="dotted" w:sz="4" w:space="0" w:color="auto"/>
              <w:bottom w:val="dotted" w:sz="4" w:space="0" w:color="auto"/>
            </w:tcBorders>
            <w:vAlign w:val="bottom"/>
          </w:tcPr>
          <w:p w14:paraId="24D40BB7" w14:textId="77777777" w:rsidR="00FC6D7F" w:rsidRPr="006042C8" w:rsidRDefault="00FC6D7F" w:rsidP="004965FF">
            <w:pPr>
              <w:spacing w:before="80" w:line="240" w:lineRule="exact"/>
              <w:ind w:left="113" w:firstLine="0"/>
              <w:jc w:val="left"/>
              <w:rPr>
                <w:rFonts w:cs="Arial"/>
                <w:sz w:val="20"/>
              </w:rPr>
            </w:pPr>
            <w:r w:rsidRPr="006042C8">
              <w:rPr>
                <w:rFonts w:cs="Arial"/>
                <w:sz w:val="20"/>
              </w:rPr>
              <w:t>Декабрь</w:t>
            </w:r>
          </w:p>
        </w:tc>
        <w:tc>
          <w:tcPr>
            <w:tcW w:w="2268" w:type="dxa"/>
            <w:tcBorders>
              <w:top w:val="dotted" w:sz="4" w:space="0" w:color="auto"/>
              <w:bottom w:val="dotted" w:sz="4" w:space="0" w:color="auto"/>
            </w:tcBorders>
            <w:vAlign w:val="bottom"/>
          </w:tcPr>
          <w:p w14:paraId="75D240F8" w14:textId="77777777" w:rsidR="00FC6D7F" w:rsidRPr="006042C8" w:rsidRDefault="00FC6D7F" w:rsidP="004965FF">
            <w:pPr>
              <w:spacing w:before="80" w:line="240" w:lineRule="exact"/>
              <w:ind w:firstLine="0"/>
              <w:jc w:val="center"/>
              <w:rPr>
                <w:rFonts w:cs="Arial"/>
                <w:sz w:val="20"/>
              </w:rPr>
            </w:pPr>
            <w:r w:rsidRPr="006042C8">
              <w:rPr>
                <w:rFonts w:cs="Arial"/>
                <w:sz w:val="20"/>
              </w:rPr>
              <w:t>100,0</w:t>
            </w:r>
          </w:p>
        </w:tc>
        <w:tc>
          <w:tcPr>
            <w:tcW w:w="2126" w:type="dxa"/>
            <w:tcBorders>
              <w:top w:val="dotted" w:sz="4" w:space="0" w:color="auto"/>
              <w:bottom w:val="dotted" w:sz="4" w:space="0" w:color="auto"/>
            </w:tcBorders>
            <w:vAlign w:val="bottom"/>
          </w:tcPr>
          <w:p w14:paraId="1E1373F7" w14:textId="77777777" w:rsidR="00FC6D7F" w:rsidRPr="006042C8" w:rsidRDefault="00FC6D7F" w:rsidP="004965FF">
            <w:pPr>
              <w:spacing w:before="80" w:line="240" w:lineRule="exact"/>
              <w:ind w:firstLine="0"/>
              <w:jc w:val="center"/>
              <w:rPr>
                <w:rFonts w:cs="Arial"/>
                <w:sz w:val="20"/>
              </w:rPr>
            </w:pPr>
            <w:r w:rsidRPr="006042C8">
              <w:rPr>
                <w:rFonts w:cs="Arial"/>
                <w:sz w:val="20"/>
              </w:rPr>
              <w:t>107,3</w:t>
            </w:r>
          </w:p>
        </w:tc>
        <w:tc>
          <w:tcPr>
            <w:tcW w:w="1843" w:type="dxa"/>
            <w:tcBorders>
              <w:top w:val="dotted" w:sz="4" w:space="0" w:color="auto"/>
              <w:bottom w:val="dotted" w:sz="4" w:space="0" w:color="auto"/>
            </w:tcBorders>
            <w:vAlign w:val="bottom"/>
          </w:tcPr>
          <w:p w14:paraId="6B548699" w14:textId="77777777" w:rsidR="00FC6D7F" w:rsidRPr="006042C8" w:rsidRDefault="00FC6D7F" w:rsidP="004965FF">
            <w:pPr>
              <w:spacing w:before="80" w:line="240" w:lineRule="exact"/>
              <w:ind w:firstLine="0"/>
              <w:jc w:val="center"/>
              <w:rPr>
                <w:rFonts w:cs="Arial"/>
                <w:sz w:val="20"/>
              </w:rPr>
            </w:pPr>
            <w:r w:rsidRPr="006042C8">
              <w:rPr>
                <w:rFonts w:cs="Arial"/>
                <w:sz w:val="20"/>
              </w:rPr>
              <w:t>100,0</w:t>
            </w:r>
          </w:p>
        </w:tc>
        <w:tc>
          <w:tcPr>
            <w:tcW w:w="1984" w:type="dxa"/>
            <w:tcBorders>
              <w:top w:val="dotted" w:sz="4" w:space="0" w:color="auto"/>
              <w:bottom w:val="dotted" w:sz="4" w:space="0" w:color="auto"/>
            </w:tcBorders>
            <w:vAlign w:val="bottom"/>
          </w:tcPr>
          <w:p w14:paraId="24BC7A71" w14:textId="77777777" w:rsidR="00FC6D7F" w:rsidRPr="006042C8" w:rsidRDefault="00FC6D7F" w:rsidP="004965FF">
            <w:pPr>
              <w:spacing w:before="80" w:line="240" w:lineRule="exact"/>
              <w:ind w:firstLine="0"/>
              <w:jc w:val="center"/>
              <w:rPr>
                <w:rFonts w:cs="Arial"/>
                <w:sz w:val="20"/>
              </w:rPr>
            </w:pPr>
            <w:r w:rsidRPr="006042C8">
              <w:rPr>
                <w:rFonts w:cs="Arial"/>
                <w:sz w:val="20"/>
              </w:rPr>
              <w:t>112,3</w:t>
            </w:r>
          </w:p>
        </w:tc>
      </w:tr>
      <w:tr w:rsidR="00FC6D7F" w:rsidRPr="006042C8" w14:paraId="2CBC651D" w14:textId="77777777" w:rsidTr="00FC6D7F">
        <w:trPr>
          <w:trHeight w:val="254"/>
        </w:trPr>
        <w:tc>
          <w:tcPr>
            <w:tcW w:w="1418" w:type="dxa"/>
            <w:tcBorders>
              <w:top w:val="dotted" w:sz="4" w:space="0" w:color="auto"/>
              <w:bottom w:val="dotted" w:sz="4" w:space="0" w:color="auto"/>
            </w:tcBorders>
            <w:vAlign w:val="bottom"/>
          </w:tcPr>
          <w:p w14:paraId="647F3158" w14:textId="77777777" w:rsidR="00FC6D7F" w:rsidRPr="006042C8" w:rsidRDefault="00FC6D7F" w:rsidP="004965FF">
            <w:pPr>
              <w:spacing w:before="80" w:line="240" w:lineRule="exact"/>
              <w:ind w:left="113" w:firstLine="0"/>
              <w:jc w:val="left"/>
              <w:rPr>
                <w:rFonts w:cs="Arial"/>
                <w:i/>
                <w:sz w:val="20"/>
              </w:rPr>
            </w:pPr>
            <w:r w:rsidRPr="006042C8">
              <w:rPr>
                <w:rFonts w:cs="Arial"/>
                <w:i/>
                <w:sz w:val="20"/>
              </w:rPr>
              <w:t>I</w:t>
            </w:r>
            <w:r w:rsidRPr="006042C8">
              <w:rPr>
                <w:rFonts w:cs="Arial"/>
                <w:i/>
                <w:sz w:val="20"/>
                <w:lang w:val="en-US"/>
              </w:rPr>
              <w:t>V</w:t>
            </w:r>
            <w:r w:rsidRPr="006042C8">
              <w:rPr>
                <w:rFonts w:cs="Arial"/>
                <w:i/>
                <w:sz w:val="20"/>
              </w:rPr>
              <w:t xml:space="preserve"> квартал</w:t>
            </w:r>
          </w:p>
        </w:tc>
        <w:tc>
          <w:tcPr>
            <w:tcW w:w="2268" w:type="dxa"/>
            <w:tcBorders>
              <w:top w:val="dotted" w:sz="4" w:space="0" w:color="auto"/>
              <w:bottom w:val="dotted" w:sz="4" w:space="0" w:color="auto"/>
            </w:tcBorders>
            <w:vAlign w:val="bottom"/>
          </w:tcPr>
          <w:p w14:paraId="7E94E44B" w14:textId="77777777" w:rsidR="00FC6D7F" w:rsidRPr="006042C8" w:rsidRDefault="00FC6D7F" w:rsidP="004965FF">
            <w:pPr>
              <w:spacing w:before="80" w:line="240" w:lineRule="exact"/>
              <w:ind w:firstLine="0"/>
              <w:jc w:val="center"/>
              <w:rPr>
                <w:rFonts w:cs="Arial"/>
                <w:i/>
                <w:sz w:val="20"/>
              </w:rPr>
            </w:pPr>
            <w:r w:rsidRPr="006042C8">
              <w:rPr>
                <w:rFonts w:cs="Arial"/>
                <w:i/>
                <w:sz w:val="20"/>
              </w:rPr>
              <w:t>101,5</w:t>
            </w:r>
          </w:p>
        </w:tc>
        <w:tc>
          <w:tcPr>
            <w:tcW w:w="2126" w:type="dxa"/>
            <w:tcBorders>
              <w:top w:val="dotted" w:sz="4" w:space="0" w:color="auto"/>
              <w:bottom w:val="dotted" w:sz="4" w:space="0" w:color="auto"/>
            </w:tcBorders>
            <w:vAlign w:val="bottom"/>
          </w:tcPr>
          <w:p w14:paraId="3106FD98" w14:textId="3934B1B2" w:rsidR="00FC6D7F" w:rsidRPr="006042C8" w:rsidRDefault="00FC6D7F" w:rsidP="004965FF">
            <w:pPr>
              <w:spacing w:before="80" w:line="240" w:lineRule="exact"/>
              <w:ind w:firstLine="0"/>
              <w:jc w:val="center"/>
              <w:rPr>
                <w:rFonts w:cs="Arial"/>
                <w:i/>
                <w:sz w:val="20"/>
              </w:rPr>
            </w:pPr>
          </w:p>
        </w:tc>
        <w:tc>
          <w:tcPr>
            <w:tcW w:w="1843" w:type="dxa"/>
            <w:tcBorders>
              <w:top w:val="dotted" w:sz="4" w:space="0" w:color="auto"/>
              <w:bottom w:val="dotted" w:sz="4" w:space="0" w:color="auto"/>
            </w:tcBorders>
            <w:vAlign w:val="bottom"/>
          </w:tcPr>
          <w:p w14:paraId="743B7CB8" w14:textId="77777777" w:rsidR="00FC6D7F" w:rsidRPr="006042C8" w:rsidRDefault="00FC6D7F" w:rsidP="004965FF">
            <w:pPr>
              <w:spacing w:before="80" w:line="240" w:lineRule="exact"/>
              <w:ind w:firstLine="0"/>
              <w:jc w:val="center"/>
              <w:rPr>
                <w:rFonts w:cs="Arial"/>
                <w:i/>
                <w:sz w:val="20"/>
              </w:rPr>
            </w:pPr>
            <w:r w:rsidRPr="006042C8">
              <w:rPr>
                <w:rFonts w:cs="Arial"/>
                <w:i/>
                <w:sz w:val="20"/>
              </w:rPr>
              <w:t>100,1</w:t>
            </w:r>
          </w:p>
        </w:tc>
        <w:tc>
          <w:tcPr>
            <w:tcW w:w="1984" w:type="dxa"/>
            <w:tcBorders>
              <w:top w:val="dotted" w:sz="4" w:space="0" w:color="auto"/>
              <w:bottom w:val="dotted" w:sz="4" w:space="0" w:color="auto"/>
            </w:tcBorders>
            <w:vAlign w:val="bottom"/>
          </w:tcPr>
          <w:p w14:paraId="292C8A25" w14:textId="65003F9A" w:rsidR="00FC6D7F" w:rsidRPr="006042C8" w:rsidRDefault="00FC6D7F" w:rsidP="004965FF">
            <w:pPr>
              <w:spacing w:before="80" w:line="240" w:lineRule="exact"/>
              <w:ind w:firstLine="0"/>
              <w:jc w:val="center"/>
              <w:rPr>
                <w:rFonts w:cs="Arial"/>
                <w:i/>
                <w:sz w:val="20"/>
              </w:rPr>
            </w:pPr>
          </w:p>
        </w:tc>
      </w:tr>
      <w:tr w:rsidR="00FC6D7F" w:rsidRPr="006042C8" w14:paraId="0F064E44" w14:textId="77777777" w:rsidTr="00FC6D7F">
        <w:tc>
          <w:tcPr>
            <w:tcW w:w="9639" w:type="dxa"/>
            <w:gridSpan w:val="5"/>
            <w:tcBorders>
              <w:top w:val="single" w:sz="4" w:space="0" w:color="auto"/>
              <w:bottom w:val="single" w:sz="4" w:space="0" w:color="auto"/>
            </w:tcBorders>
          </w:tcPr>
          <w:p w14:paraId="527FE1CD" w14:textId="77777777" w:rsidR="00FC6D7F" w:rsidRPr="006042C8" w:rsidRDefault="00FC6D7F" w:rsidP="004965FF">
            <w:pPr>
              <w:keepNext/>
              <w:keepLines/>
              <w:spacing w:before="80" w:line="240" w:lineRule="exact"/>
              <w:ind w:firstLine="0"/>
              <w:jc w:val="center"/>
              <w:rPr>
                <w:rFonts w:cs="Arial"/>
                <w:b/>
                <w:sz w:val="20"/>
              </w:rPr>
            </w:pPr>
            <w:r w:rsidRPr="006042C8">
              <w:rPr>
                <w:rFonts w:cs="Arial"/>
                <w:b/>
                <w:sz w:val="20"/>
              </w:rPr>
              <w:t>2022 год</w:t>
            </w:r>
          </w:p>
        </w:tc>
      </w:tr>
      <w:tr w:rsidR="00134E72" w:rsidRPr="006042C8" w14:paraId="6EE20CA0" w14:textId="77777777" w:rsidTr="00FC6D7F">
        <w:trPr>
          <w:trHeight w:val="267"/>
        </w:trPr>
        <w:tc>
          <w:tcPr>
            <w:tcW w:w="1418" w:type="dxa"/>
            <w:tcBorders>
              <w:top w:val="dotted" w:sz="4" w:space="0" w:color="auto"/>
              <w:bottom w:val="dotted" w:sz="4" w:space="0" w:color="auto"/>
            </w:tcBorders>
            <w:vAlign w:val="bottom"/>
          </w:tcPr>
          <w:p w14:paraId="7FF5438B" w14:textId="0737C2FE" w:rsidR="00134E72" w:rsidRPr="006042C8" w:rsidRDefault="00134E72" w:rsidP="004965FF">
            <w:pPr>
              <w:spacing w:before="80" w:line="240" w:lineRule="exact"/>
              <w:ind w:left="113" w:firstLine="0"/>
              <w:jc w:val="left"/>
              <w:rPr>
                <w:rFonts w:cs="Arial"/>
                <w:sz w:val="20"/>
              </w:rPr>
            </w:pPr>
            <w:r w:rsidRPr="006042C8">
              <w:rPr>
                <w:rFonts w:cs="Arial"/>
                <w:sz w:val="20"/>
              </w:rPr>
              <w:t xml:space="preserve">Январь </w:t>
            </w:r>
            <w:r w:rsidRPr="006042C8">
              <w:rPr>
                <w:rFonts w:cs="Arial"/>
                <w:sz w:val="20"/>
                <w:vertAlign w:val="superscript"/>
              </w:rPr>
              <w:t>2)</w:t>
            </w:r>
          </w:p>
        </w:tc>
        <w:tc>
          <w:tcPr>
            <w:tcW w:w="2268" w:type="dxa"/>
            <w:tcBorders>
              <w:top w:val="dotted" w:sz="4" w:space="0" w:color="auto"/>
              <w:bottom w:val="dotted" w:sz="4" w:space="0" w:color="auto"/>
            </w:tcBorders>
          </w:tcPr>
          <w:p w14:paraId="7F2D1837" w14:textId="77777777" w:rsidR="00134E72" w:rsidRPr="006042C8" w:rsidRDefault="00134E72" w:rsidP="004965FF">
            <w:pPr>
              <w:spacing w:before="80" w:line="240" w:lineRule="exact"/>
              <w:ind w:firstLine="0"/>
              <w:jc w:val="center"/>
              <w:rPr>
                <w:rFonts w:cs="Arial"/>
                <w:sz w:val="20"/>
              </w:rPr>
            </w:pPr>
            <w:r w:rsidRPr="006042C8">
              <w:rPr>
                <w:rFonts w:cs="Arial"/>
                <w:sz w:val="20"/>
              </w:rPr>
              <w:t>99,7</w:t>
            </w:r>
          </w:p>
        </w:tc>
        <w:tc>
          <w:tcPr>
            <w:tcW w:w="2126" w:type="dxa"/>
            <w:tcBorders>
              <w:top w:val="dotted" w:sz="4" w:space="0" w:color="auto"/>
              <w:bottom w:val="dotted" w:sz="4" w:space="0" w:color="auto"/>
            </w:tcBorders>
          </w:tcPr>
          <w:p w14:paraId="0006E567" w14:textId="77777777" w:rsidR="00134E72" w:rsidRPr="006042C8" w:rsidRDefault="00134E72" w:rsidP="004965FF">
            <w:pPr>
              <w:spacing w:before="80" w:line="240" w:lineRule="exact"/>
              <w:ind w:firstLine="0"/>
              <w:jc w:val="center"/>
              <w:rPr>
                <w:rFonts w:cs="Arial"/>
                <w:sz w:val="20"/>
              </w:rPr>
            </w:pPr>
            <w:r w:rsidRPr="006042C8">
              <w:rPr>
                <w:rFonts w:cs="Arial"/>
                <w:sz w:val="20"/>
              </w:rPr>
              <w:t>99,7</w:t>
            </w:r>
          </w:p>
        </w:tc>
        <w:tc>
          <w:tcPr>
            <w:tcW w:w="1843" w:type="dxa"/>
            <w:tcBorders>
              <w:top w:val="dotted" w:sz="4" w:space="0" w:color="auto"/>
              <w:bottom w:val="dotted" w:sz="4" w:space="0" w:color="auto"/>
            </w:tcBorders>
          </w:tcPr>
          <w:p w14:paraId="239B57CB" w14:textId="77777777" w:rsidR="00134E72" w:rsidRPr="006042C8" w:rsidRDefault="00134E72" w:rsidP="004965FF">
            <w:pPr>
              <w:spacing w:before="80" w:line="240" w:lineRule="exact"/>
              <w:ind w:firstLine="0"/>
              <w:jc w:val="center"/>
              <w:rPr>
                <w:rFonts w:cs="Arial"/>
                <w:sz w:val="20"/>
              </w:rPr>
            </w:pPr>
            <w:r w:rsidRPr="006042C8">
              <w:rPr>
                <w:rFonts w:cs="Arial"/>
                <w:sz w:val="20"/>
              </w:rPr>
              <w:t>100,0</w:t>
            </w:r>
          </w:p>
        </w:tc>
        <w:tc>
          <w:tcPr>
            <w:tcW w:w="1984" w:type="dxa"/>
            <w:tcBorders>
              <w:top w:val="dotted" w:sz="4" w:space="0" w:color="auto"/>
            </w:tcBorders>
          </w:tcPr>
          <w:p w14:paraId="1983C324" w14:textId="77777777" w:rsidR="00134E72" w:rsidRPr="006042C8" w:rsidRDefault="00134E72" w:rsidP="004965FF">
            <w:pPr>
              <w:spacing w:before="80" w:line="240" w:lineRule="exact"/>
              <w:ind w:firstLine="0"/>
              <w:jc w:val="center"/>
              <w:rPr>
                <w:rFonts w:cs="Arial"/>
                <w:sz w:val="20"/>
              </w:rPr>
            </w:pPr>
            <w:r w:rsidRPr="006042C8">
              <w:rPr>
                <w:rFonts w:cs="Arial"/>
                <w:sz w:val="20"/>
              </w:rPr>
              <w:t>100,0</w:t>
            </w:r>
          </w:p>
        </w:tc>
      </w:tr>
      <w:tr w:rsidR="00134E72" w:rsidRPr="006042C8" w14:paraId="3E0C593F" w14:textId="77777777" w:rsidTr="00FC6D7F">
        <w:trPr>
          <w:trHeight w:val="267"/>
        </w:trPr>
        <w:tc>
          <w:tcPr>
            <w:tcW w:w="1418" w:type="dxa"/>
            <w:tcBorders>
              <w:top w:val="dotted" w:sz="4" w:space="0" w:color="auto"/>
              <w:bottom w:val="dotted" w:sz="4" w:space="0" w:color="auto"/>
            </w:tcBorders>
            <w:vAlign w:val="bottom"/>
          </w:tcPr>
          <w:p w14:paraId="710B3A14" w14:textId="197F3590" w:rsidR="00134E72" w:rsidRPr="006042C8" w:rsidRDefault="00134E72" w:rsidP="004965FF">
            <w:pPr>
              <w:spacing w:before="80" w:line="240" w:lineRule="exact"/>
              <w:ind w:left="113" w:firstLine="0"/>
              <w:jc w:val="left"/>
              <w:rPr>
                <w:rFonts w:cs="Arial"/>
                <w:sz w:val="20"/>
              </w:rPr>
            </w:pPr>
            <w:r w:rsidRPr="006042C8">
              <w:rPr>
                <w:rFonts w:cs="Arial"/>
                <w:sz w:val="20"/>
              </w:rPr>
              <w:t xml:space="preserve">Февраль </w:t>
            </w:r>
            <w:r w:rsidRPr="006042C8">
              <w:rPr>
                <w:rFonts w:cs="Arial"/>
                <w:sz w:val="20"/>
                <w:vertAlign w:val="superscript"/>
              </w:rPr>
              <w:t>2)</w:t>
            </w:r>
          </w:p>
        </w:tc>
        <w:tc>
          <w:tcPr>
            <w:tcW w:w="2268" w:type="dxa"/>
            <w:tcBorders>
              <w:top w:val="dotted" w:sz="4" w:space="0" w:color="auto"/>
              <w:bottom w:val="dotted" w:sz="4" w:space="0" w:color="auto"/>
            </w:tcBorders>
          </w:tcPr>
          <w:p w14:paraId="56BFF6F1" w14:textId="77777777" w:rsidR="00134E72" w:rsidRPr="006042C8" w:rsidRDefault="00134E72" w:rsidP="004965FF">
            <w:pPr>
              <w:spacing w:before="80" w:line="240" w:lineRule="exact"/>
              <w:ind w:firstLine="0"/>
              <w:jc w:val="center"/>
              <w:rPr>
                <w:rFonts w:cs="Arial"/>
                <w:sz w:val="20"/>
              </w:rPr>
            </w:pPr>
            <w:r w:rsidRPr="006042C8">
              <w:rPr>
                <w:rFonts w:cs="Arial"/>
                <w:sz w:val="20"/>
              </w:rPr>
              <w:t>99,9</w:t>
            </w:r>
          </w:p>
        </w:tc>
        <w:tc>
          <w:tcPr>
            <w:tcW w:w="2126" w:type="dxa"/>
            <w:tcBorders>
              <w:top w:val="dotted" w:sz="4" w:space="0" w:color="auto"/>
              <w:bottom w:val="dotted" w:sz="4" w:space="0" w:color="auto"/>
            </w:tcBorders>
          </w:tcPr>
          <w:p w14:paraId="1D716820" w14:textId="77777777" w:rsidR="00134E72" w:rsidRPr="006042C8" w:rsidRDefault="00134E72" w:rsidP="004965FF">
            <w:pPr>
              <w:spacing w:before="80" w:line="240" w:lineRule="exact"/>
              <w:ind w:firstLine="0"/>
              <w:jc w:val="center"/>
              <w:rPr>
                <w:rFonts w:cs="Arial"/>
                <w:sz w:val="20"/>
              </w:rPr>
            </w:pPr>
            <w:r w:rsidRPr="006042C8">
              <w:rPr>
                <w:rFonts w:cs="Arial"/>
                <w:sz w:val="20"/>
              </w:rPr>
              <w:t>99,6</w:t>
            </w:r>
          </w:p>
        </w:tc>
        <w:tc>
          <w:tcPr>
            <w:tcW w:w="1843" w:type="dxa"/>
            <w:tcBorders>
              <w:top w:val="dotted" w:sz="4" w:space="0" w:color="auto"/>
              <w:bottom w:val="dotted" w:sz="4" w:space="0" w:color="auto"/>
            </w:tcBorders>
          </w:tcPr>
          <w:p w14:paraId="22B44EAC" w14:textId="77777777" w:rsidR="00134E72" w:rsidRPr="006042C8" w:rsidRDefault="00134E72" w:rsidP="004965FF">
            <w:pPr>
              <w:spacing w:before="80" w:line="240" w:lineRule="exact"/>
              <w:ind w:firstLine="0"/>
              <w:jc w:val="center"/>
              <w:rPr>
                <w:rFonts w:cs="Arial"/>
                <w:sz w:val="20"/>
              </w:rPr>
            </w:pPr>
            <w:r w:rsidRPr="006042C8">
              <w:rPr>
                <w:rFonts w:cs="Arial"/>
                <w:sz w:val="20"/>
              </w:rPr>
              <w:t>100,2</w:t>
            </w:r>
          </w:p>
        </w:tc>
        <w:tc>
          <w:tcPr>
            <w:tcW w:w="1984" w:type="dxa"/>
            <w:tcBorders>
              <w:top w:val="dotted" w:sz="4" w:space="0" w:color="auto"/>
            </w:tcBorders>
          </w:tcPr>
          <w:p w14:paraId="7A3AD50D" w14:textId="77777777" w:rsidR="00134E72" w:rsidRPr="006042C8" w:rsidRDefault="00134E72" w:rsidP="004965FF">
            <w:pPr>
              <w:spacing w:before="80" w:line="240" w:lineRule="exact"/>
              <w:ind w:firstLine="0"/>
              <w:jc w:val="center"/>
              <w:rPr>
                <w:rFonts w:cs="Arial"/>
                <w:sz w:val="20"/>
              </w:rPr>
            </w:pPr>
            <w:r w:rsidRPr="006042C8">
              <w:rPr>
                <w:rFonts w:cs="Arial"/>
                <w:sz w:val="20"/>
              </w:rPr>
              <w:t>100,1</w:t>
            </w:r>
          </w:p>
        </w:tc>
      </w:tr>
      <w:tr w:rsidR="00134E72" w:rsidRPr="006042C8" w14:paraId="46607F3F" w14:textId="77777777" w:rsidTr="00FC6D7F">
        <w:trPr>
          <w:trHeight w:val="267"/>
        </w:trPr>
        <w:tc>
          <w:tcPr>
            <w:tcW w:w="1418" w:type="dxa"/>
            <w:tcBorders>
              <w:top w:val="dotted" w:sz="4" w:space="0" w:color="auto"/>
              <w:bottom w:val="dotted" w:sz="4" w:space="0" w:color="auto"/>
            </w:tcBorders>
            <w:vAlign w:val="bottom"/>
          </w:tcPr>
          <w:p w14:paraId="7AC89396" w14:textId="06F6CCE3" w:rsidR="00134E72" w:rsidRPr="006042C8" w:rsidRDefault="00134E72" w:rsidP="004965FF">
            <w:pPr>
              <w:spacing w:before="80" w:line="240" w:lineRule="exact"/>
              <w:ind w:left="113" w:firstLine="0"/>
              <w:jc w:val="left"/>
              <w:rPr>
                <w:rFonts w:cs="Arial"/>
                <w:sz w:val="20"/>
              </w:rPr>
            </w:pPr>
            <w:r w:rsidRPr="006042C8">
              <w:rPr>
                <w:rFonts w:cs="Arial"/>
                <w:sz w:val="20"/>
              </w:rPr>
              <w:t xml:space="preserve">Март </w:t>
            </w:r>
            <w:r w:rsidRPr="006042C8">
              <w:rPr>
                <w:rFonts w:cs="Arial"/>
                <w:sz w:val="20"/>
                <w:vertAlign w:val="superscript"/>
              </w:rPr>
              <w:t>2)</w:t>
            </w:r>
          </w:p>
        </w:tc>
        <w:tc>
          <w:tcPr>
            <w:tcW w:w="2268" w:type="dxa"/>
            <w:tcBorders>
              <w:top w:val="dotted" w:sz="4" w:space="0" w:color="auto"/>
              <w:bottom w:val="dotted" w:sz="4" w:space="0" w:color="auto"/>
            </w:tcBorders>
          </w:tcPr>
          <w:p w14:paraId="7BD2C931" w14:textId="77777777" w:rsidR="00134E72" w:rsidRPr="006042C8" w:rsidRDefault="00134E72" w:rsidP="004965FF">
            <w:pPr>
              <w:spacing w:before="80" w:line="240" w:lineRule="exact"/>
              <w:ind w:firstLine="0"/>
              <w:jc w:val="center"/>
              <w:rPr>
                <w:rFonts w:cs="Arial"/>
                <w:sz w:val="20"/>
              </w:rPr>
            </w:pPr>
            <w:r w:rsidRPr="006042C8">
              <w:rPr>
                <w:rFonts w:cs="Arial"/>
                <w:sz w:val="20"/>
              </w:rPr>
              <w:t>103,6</w:t>
            </w:r>
          </w:p>
        </w:tc>
        <w:tc>
          <w:tcPr>
            <w:tcW w:w="2126" w:type="dxa"/>
            <w:tcBorders>
              <w:top w:val="dotted" w:sz="4" w:space="0" w:color="auto"/>
              <w:bottom w:val="dotted" w:sz="4" w:space="0" w:color="auto"/>
            </w:tcBorders>
          </w:tcPr>
          <w:p w14:paraId="607D45A0" w14:textId="77777777" w:rsidR="00134E72" w:rsidRPr="006042C8" w:rsidRDefault="00134E72" w:rsidP="004965FF">
            <w:pPr>
              <w:spacing w:before="80" w:line="240" w:lineRule="exact"/>
              <w:ind w:firstLine="0"/>
              <w:jc w:val="center"/>
              <w:rPr>
                <w:rFonts w:cs="Arial"/>
                <w:sz w:val="20"/>
              </w:rPr>
            </w:pPr>
            <w:r w:rsidRPr="006042C8">
              <w:rPr>
                <w:rFonts w:cs="Arial"/>
                <w:sz w:val="20"/>
              </w:rPr>
              <w:t>103,2</w:t>
            </w:r>
          </w:p>
        </w:tc>
        <w:tc>
          <w:tcPr>
            <w:tcW w:w="1843" w:type="dxa"/>
            <w:tcBorders>
              <w:top w:val="dotted" w:sz="4" w:space="0" w:color="auto"/>
              <w:bottom w:val="dotted" w:sz="4" w:space="0" w:color="auto"/>
            </w:tcBorders>
          </w:tcPr>
          <w:p w14:paraId="40E4E976" w14:textId="77777777" w:rsidR="00134E72" w:rsidRPr="006042C8" w:rsidRDefault="00134E72" w:rsidP="004965FF">
            <w:pPr>
              <w:spacing w:before="80" w:line="240" w:lineRule="exact"/>
              <w:ind w:firstLine="0"/>
              <w:jc w:val="center"/>
              <w:rPr>
                <w:rFonts w:cs="Arial"/>
                <w:sz w:val="20"/>
              </w:rPr>
            </w:pPr>
            <w:r w:rsidRPr="006042C8">
              <w:rPr>
                <w:rFonts w:cs="Arial"/>
                <w:sz w:val="20"/>
              </w:rPr>
              <w:t>100,0</w:t>
            </w:r>
          </w:p>
        </w:tc>
        <w:tc>
          <w:tcPr>
            <w:tcW w:w="1984" w:type="dxa"/>
            <w:tcBorders>
              <w:top w:val="dotted" w:sz="4" w:space="0" w:color="auto"/>
            </w:tcBorders>
          </w:tcPr>
          <w:p w14:paraId="28DD21A5" w14:textId="77777777" w:rsidR="00134E72" w:rsidRPr="006042C8" w:rsidRDefault="00134E72" w:rsidP="004965FF">
            <w:pPr>
              <w:spacing w:before="80" w:line="240" w:lineRule="exact"/>
              <w:ind w:firstLine="0"/>
              <w:jc w:val="center"/>
              <w:rPr>
                <w:rFonts w:cs="Arial"/>
                <w:sz w:val="20"/>
              </w:rPr>
            </w:pPr>
            <w:r w:rsidRPr="006042C8">
              <w:rPr>
                <w:rFonts w:cs="Arial"/>
                <w:sz w:val="20"/>
              </w:rPr>
              <w:t>100,1</w:t>
            </w:r>
          </w:p>
        </w:tc>
      </w:tr>
      <w:tr w:rsidR="00134E72" w:rsidRPr="006042C8" w14:paraId="1B2057D7" w14:textId="77777777" w:rsidTr="00FC6D7F">
        <w:trPr>
          <w:trHeight w:val="267"/>
        </w:trPr>
        <w:tc>
          <w:tcPr>
            <w:tcW w:w="1418" w:type="dxa"/>
            <w:tcBorders>
              <w:top w:val="dotted" w:sz="4" w:space="0" w:color="auto"/>
              <w:bottom w:val="dotted" w:sz="4" w:space="0" w:color="auto"/>
            </w:tcBorders>
            <w:vAlign w:val="bottom"/>
          </w:tcPr>
          <w:p w14:paraId="7EFE7896" w14:textId="4C76020C" w:rsidR="00134E72" w:rsidRPr="006042C8" w:rsidRDefault="00134E72" w:rsidP="004965FF">
            <w:pPr>
              <w:spacing w:before="80" w:line="240" w:lineRule="exact"/>
              <w:ind w:left="113" w:firstLine="0"/>
              <w:jc w:val="left"/>
              <w:rPr>
                <w:rFonts w:cs="Arial"/>
                <w:i/>
                <w:sz w:val="20"/>
              </w:rPr>
            </w:pPr>
            <w:r w:rsidRPr="006042C8">
              <w:rPr>
                <w:rFonts w:cs="Arial"/>
                <w:i/>
                <w:sz w:val="20"/>
                <w:lang w:val="en-US"/>
              </w:rPr>
              <w:t xml:space="preserve">I </w:t>
            </w:r>
            <w:r w:rsidRPr="006042C8">
              <w:rPr>
                <w:rFonts w:cs="Arial"/>
                <w:i/>
                <w:sz w:val="20"/>
              </w:rPr>
              <w:t xml:space="preserve">квартал </w:t>
            </w:r>
            <w:r w:rsidRPr="006042C8">
              <w:rPr>
                <w:rFonts w:cs="Arial"/>
                <w:sz w:val="20"/>
                <w:vertAlign w:val="superscript"/>
              </w:rPr>
              <w:t>2)</w:t>
            </w:r>
          </w:p>
        </w:tc>
        <w:tc>
          <w:tcPr>
            <w:tcW w:w="2268" w:type="dxa"/>
            <w:tcBorders>
              <w:top w:val="dotted" w:sz="4" w:space="0" w:color="auto"/>
              <w:bottom w:val="dotted" w:sz="4" w:space="0" w:color="auto"/>
            </w:tcBorders>
          </w:tcPr>
          <w:p w14:paraId="0365177E" w14:textId="77777777" w:rsidR="00134E72" w:rsidRPr="006042C8" w:rsidRDefault="00134E72" w:rsidP="004965FF">
            <w:pPr>
              <w:spacing w:before="80" w:line="240" w:lineRule="exact"/>
              <w:ind w:firstLine="0"/>
              <w:jc w:val="center"/>
              <w:rPr>
                <w:rFonts w:cs="Arial"/>
                <w:i/>
                <w:sz w:val="20"/>
              </w:rPr>
            </w:pPr>
            <w:r w:rsidRPr="006042C8">
              <w:rPr>
                <w:rFonts w:cs="Arial"/>
                <w:i/>
                <w:sz w:val="20"/>
              </w:rPr>
              <w:t>103,2</w:t>
            </w:r>
          </w:p>
        </w:tc>
        <w:tc>
          <w:tcPr>
            <w:tcW w:w="2126" w:type="dxa"/>
            <w:tcBorders>
              <w:top w:val="dotted" w:sz="4" w:space="0" w:color="auto"/>
              <w:bottom w:val="dotted" w:sz="4" w:space="0" w:color="auto"/>
            </w:tcBorders>
          </w:tcPr>
          <w:p w14:paraId="58430022" w14:textId="3591CE8F" w:rsidR="00134E72" w:rsidRPr="006042C8" w:rsidRDefault="00134E72" w:rsidP="004965FF">
            <w:pPr>
              <w:spacing w:before="80" w:line="240" w:lineRule="exact"/>
              <w:ind w:firstLine="0"/>
              <w:jc w:val="center"/>
              <w:rPr>
                <w:rFonts w:cs="Arial"/>
                <w:i/>
                <w:sz w:val="20"/>
              </w:rPr>
            </w:pPr>
          </w:p>
        </w:tc>
        <w:tc>
          <w:tcPr>
            <w:tcW w:w="1843" w:type="dxa"/>
            <w:tcBorders>
              <w:top w:val="dotted" w:sz="4" w:space="0" w:color="auto"/>
              <w:bottom w:val="dotted" w:sz="4" w:space="0" w:color="auto"/>
            </w:tcBorders>
          </w:tcPr>
          <w:p w14:paraId="1D68FD82" w14:textId="77777777" w:rsidR="00134E72" w:rsidRPr="006042C8" w:rsidRDefault="00134E72" w:rsidP="004965FF">
            <w:pPr>
              <w:spacing w:before="80" w:line="240" w:lineRule="exact"/>
              <w:ind w:firstLine="0"/>
              <w:jc w:val="center"/>
              <w:rPr>
                <w:rFonts w:cs="Arial"/>
                <w:i/>
                <w:sz w:val="20"/>
              </w:rPr>
            </w:pPr>
            <w:r w:rsidRPr="006042C8">
              <w:rPr>
                <w:rFonts w:cs="Arial"/>
                <w:i/>
                <w:sz w:val="20"/>
              </w:rPr>
              <w:t>100,1</w:t>
            </w:r>
          </w:p>
        </w:tc>
        <w:tc>
          <w:tcPr>
            <w:tcW w:w="1984" w:type="dxa"/>
            <w:tcBorders>
              <w:top w:val="dotted" w:sz="4" w:space="0" w:color="auto"/>
              <w:bottom w:val="dotted" w:sz="4" w:space="0" w:color="auto"/>
            </w:tcBorders>
          </w:tcPr>
          <w:p w14:paraId="5FD21FF1" w14:textId="5594F5A6" w:rsidR="00134E72" w:rsidRPr="006042C8" w:rsidRDefault="00134E72" w:rsidP="004965FF">
            <w:pPr>
              <w:spacing w:before="80" w:line="240" w:lineRule="exact"/>
              <w:ind w:firstLine="0"/>
              <w:jc w:val="center"/>
              <w:rPr>
                <w:rFonts w:cs="Arial"/>
                <w:i/>
                <w:sz w:val="20"/>
              </w:rPr>
            </w:pPr>
          </w:p>
        </w:tc>
      </w:tr>
      <w:tr w:rsidR="00FC6D7F" w:rsidRPr="006042C8" w14:paraId="7A38F8B6" w14:textId="77777777" w:rsidTr="00FC6D7F">
        <w:trPr>
          <w:trHeight w:val="267"/>
        </w:trPr>
        <w:tc>
          <w:tcPr>
            <w:tcW w:w="1418" w:type="dxa"/>
            <w:tcBorders>
              <w:top w:val="dotted" w:sz="4" w:space="0" w:color="auto"/>
              <w:bottom w:val="dotted" w:sz="4" w:space="0" w:color="auto"/>
            </w:tcBorders>
            <w:vAlign w:val="bottom"/>
          </w:tcPr>
          <w:p w14:paraId="42D68D2D" w14:textId="77777777" w:rsidR="00FC6D7F" w:rsidRPr="006042C8" w:rsidRDefault="00FC6D7F" w:rsidP="004965FF">
            <w:pPr>
              <w:spacing w:before="80" w:line="240" w:lineRule="exact"/>
              <w:ind w:left="113" w:firstLine="0"/>
              <w:jc w:val="left"/>
              <w:rPr>
                <w:rFonts w:cs="Arial"/>
                <w:sz w:val="20"/>
                <w:lang w:val="en-US"/>
              </w:rPr>
            </w:pPr>
            <w:r w:rsidRPr="006042C8">
              <w:rPr>
                <w:rFonts w:cs="Arial"/>
                <w:sz w:val="20"/>
              </w:rPr>
              <w:t>Апрель</w:t>
            </w:r>
          </w:p>
        </w:tc>
        <w:tc>
          <w:tcPr>
            <w:tcW w:w="2268" w:type="dxa"/>
            <w:tcBorders>
              <w:top w:val="dotted" w:sz="4" w:space="0" w:color="auto"/>
              <w:bottom w:val="dotted" w:sz="4" w:space="0" w:color="auto"/>
            </w:tcBorders>
          </w:tcPr>
          <w:p w14:paraId="3BF2C86C" w14:textId="77777777" w:rsidR="00FC6D7F" w:rsidRPr="006042C8" w:rsidRDefault="00FC6D7F" w:rsidP="004965FF">
            <w:pPr>
              <w:spacing w:before="80" w:line="240" w:lineRule="exact"/>
              <w:ind w:firstLine="0"/>
              <w:jc w:val="center"/>
              <w:rPr>
                <w:rFonts w:cs="Arial"/>
                <w:sz w:val="20"/>
              </w:rPr>
            </w:pPr>
            <w:r w:rsidRPr="006042C8">
              <w:rPr>
                <w:rFonts w:cs="Arial"/>
                <w:sz w:val="20"/>
              </w:rPr>
              <w:t>99,3</w:t>
            </w:r>
          </w:p>
        </w:tc>
        <w:tc>
          <w:tcPr>
            <w:tcW w:w="2126" w:type="dxa"/>
            <w:tcBorders>
              <w:top w:val="dotted" w:sz="4" w:space="0" w:color="auto"/>
              <w:bottom w:val="dotted" w:sz="4" w:space="0" w:color="auto"/>
            </w:tcBorders>
          </w:tcPr>
          <w:p w14:paraId="6BFF9F3D" w14:textId="77777777" w:rsidR="00FC6D7F" w:rsidRPr="006042C8" w:rsidRDefault="00FC6D7F" w:rsidP="004965FF">
            <w:pPr>
              <w:spacing w:before="80" w:line="240" w:lineRule="exact"/>
              <w:ind w:firstLine="0"/>
              <w:jc w:val="center"/>
              <w:rPr>
                <w:rFonts w:cs="Arial"/>
                <w:sz w:val="20"/>
              </w:rPr>
            </w:pPr>
            <w:r w:rsidRPr="006042C8">
              <w:rPr>
                <w:rFonts w:cs="Arial"/>
                <w:sz w:val="20"/>
              </w:rPr>
              <w:t>102,4</w:t>
            </w:r>
          </w:p>
        </w:tc>
        <w:tc>
          <w:tcPr>
            <w:tcW w:w="1843" w:type="dxa"/>
            <w:tcBorders>
              <w:top w:val="dotted" w:sz="4" w:space="0" w:color="auto"/>
              <w:bottom w:val="dotted" w:sz="4" w:space="0" w:color="auto"/>
            </w:tcBorders>
          </w:tcPr>
          <w:p w14:paraId="488CD65B" w14:textId="77777777" w:rsidR="00FC6D7F" w:rsidRPr="006042C8" w:rsidRDefault="00FC6D7F" w:rsidP="004965FF">
            <w:pPr>
              <w:spacing w:before="80" w:line="240" w:lineRule="exact"/>
              <w:ind w:firstLine="0"/>
              <w:jc w:val="center"/>
              <w:rPr>
                <w:rFonts w:cs="Arial"/>
                <w:sz w:val="20"/>
              </w:rPr>
            </w:pPr>
            <w:r w:rsidRPr="006042C8">
              <w:rPr>
                <w:rFonts w:cs="Arial"/>
                <w:sz w:val="20"/>
              </w:rPr>
              <w:t>100,0</w:t>
            </w:r>
          </w:p>
        </w:tc>
        <w:tc>
          <w:tcPr>
            <w:tcW w:w="1984" w:type="dxa"/>
            <w:tcBorders>
              <w:top w:val="dotted" w:sz="4" w:space="0" w:color="auto"/>
              <w:bottom w:val="dotted" w:sz="4" w:space="0" w:color="auto"/>
            </w:tcBorders>
          </w:tcPr>
          <w:p w14:paraId="5E0829D0" w14:textId="77777777" w:rsidR="00FC6D7F" w:rsidRPr="006042C8" w:rsidRDefault="00FC6D7F" w:rsidP="004965FF">
            <w:pPr>
              <w:spacing w:before="80" w:line="240" w:lineRule="exact"/>
              <w:ind w:firstLine="0"/>
              <w:jc w:val="center"/>
              <w:rPr>
                <w:rFonts w:cs="Arial"/>
                <w:sz w:val="20"/>
              </w:rPr>
            </w:pPr>
            <w:r w:rsidRPr="006042C8">
              <w:rPr>
                <w:rFonts w:cs="Arial"/>
                <w:sz w:val="20"/>
              </w:rPr>
              <w:t>100,1</w:t>
            </w:r>
          </w:p>
        </w:tc>
      </w:tr>
      <w:tr w:rsidR="00FC6D7F" w:rsidRPr="006042C8" w14:paraId="02078B46" w14:textId="77777777" w:rsidTr="00FC6D7F">
        <w:trPr>
          <w:trHeight w:val="267"/>
        </w:trPr>
        <w:tc>
          <w:tcPr>
            <w:tcW w:w="1418" w:type="dxa"/>
            <w:tcBorders>
              <w:top w:val="dotted" w:sz="4" w:space="0" w:color="auto"/>
              <w:bottom w:val="dotted" w:sz="4" w:space="0" w:color="auto"/>
            </w:tcBorders>
            <w:vAlign w:val="bottom"/>
          </w:tcPr>
          <w:p w14:paraId="76AA4A63" w14:textId="77777777" w:rsidR="00FC6D7F" w:rsidRPr="006042C8" w:rsidRDefault="00FC6D7F" w:rsidP="004965FF">
            <w:pPr>
              <w:spacing w:before="80" w:line="240" w:lineRule="exact"/>
              <w:ind w:left="113" w:firstLine="0"/>
              <w:jc w:val="left"/>
              <w:rPr>
                <w:rFonts w:cs="Arial"/>
                <w:sz w:val="20"/>
              </w:rPr>
            </w:pPr>
            <w:r w:rsidRPr="006042C8">
              <w:rPr>
                <w:rFonts w:cs="Arial"/>
                <w:sz w:val="20"/>
              </w:rPr>
              <w:t>Май</w:t>
            </w:r>
          </w:p>
        </w:tc>
        <w:tc>
          <w:tcPr>
            <w:tcW w:w="2268" w:type="dxa"/>
            <w:tcBorders>
              <w:top w:val="dotted" w:sz="4" w:space="0" w:color="auto"/>
              <w:bottom w:val="dotted" w:sz="4" w:space="0" w:color="auto"/>
            </w:tcBorders>
          </w:tcPr>
          <w:p w14:paraId="7DF4A3EF" w14:textId="77777777" w:rsidR="00FC6D7F" w:rsidRPr="006042C8" w:rsidRDefault="00FC6D7F" w:rsidP="004965FF">
            <w:pPr>
              <w:spacing w:before="80" w:line="240" w:lineRule="exact"/>
              <w:ind w:firstLine="0"/>
              <w:jc w:val="center"/>
              <w:rPr>
                <w:rFonts w:cs="Arial"/>
                <w:sz w:val="20"/>
              </w:rPr>
            </w:pPr>
            <w:r w:rsidRPr="006042C8">
              <w:rPr>
                <w:rFonts w:cs="Arial"/>
                <w:sz w:val="20"/>
              </w:rPr>
              <w:t>97,5</w:t>
            </w:r>
          </w:p>
        </w:tc>
        <w:tc>
          <w:tcPr>
            <w:tcW w:w="2126" w:type="dxa"/>
            <w:tcBorders>
              <w:top w:val="dotted" w:sz="4" w:space="0" w:color="auto"/>
              <w:bottom w:val="dotted" w:sz="4" w:space="0" w:color="auto"/>
            </w:tcBorders>
          </w:tcPr>
          <w:p w14:paraId="2D41FE4A" w14:textId="77777777" w:rsidR="00FC6D7F" w:rsidRPr="006042C8" w:rsidRDefault="00FC6D7F" w:rsidP="004965FF">
            <w:pPr>
              <w:spacing w:before="80" w:line="240" w:lineRule="exact"/>
              <w:ind w:firstLine="0"/>
              <w:jc w:val="center"/>
              <w:rPr>
                <w:rFonts w:cs="Arial"/>
                <w:sz w:val="20"/>
              </w:rPr>
            </w:pPr>
            <w:r w:rsidRPr="006042C8">
              <w:rPr>
                <w:rFonts w:cs="Arial"/>
                <w:sz w:val="20"/>
              </w:rPr>
              <w:t>99,9</w:t>
            </w:r>
          </w:p>
        </w:tc>
        <w:tc>
          <w:tcPr>
            <w:tcW w:w="1843" w:type="dxa"/>
            <w:tcBorders>
              <w:top w:val="dotted" w:sz="4" w:space="0" w:color="auto"/>
              <w:bottom w:val="dotted" w:sz="4" w:space="0" w:color="auto"/>
            </w:tcBorders>
          </w:tcPr>
          <w:p w14:paraId="57C5171A" w14:textId="77777777" w:rsidR="00FC6D7F" w:rsidRPr="006042C8" w:rsidRDefault="00FC6D7F" w:rsidP="004965FF">
            <w:pPr>
              <w:spacing w:before="80" w:line="240" w:lineRule="exact"/>
              <w:ind w:firstLine="0"/>
              <w:jc w:val="center"/>
              <w:rPr>
                <w:rFonts w:cs="Arial"/>
                <w:sz w:val="20"/>
              </w:rPr>
            </w:pPr>
            <w:r w:rsidRPr="006042C8">
              <w:rPr>
                <w:rFonts w:cs="Arial"/>
                <w:sz w:val="20"/>
              </w:rPr>
              <w:t>100,0</w:t>
            </w:r>
          </w:p>
        </w:tc>
        <w:tc>
          <w:tcPr>
            <w:tcW w:w="1984" w:type="dxa"/>
            <w:tcBorders>
              <w:top w:val="dotted" w:sz="4" w:space="0" w:color="auto"/>
            </w:tcBorders>
          </w:tcPr>
          <w:p w14:paraId="3F141F74" w14:textId="77777777" w:rsidR="00FC6D7F" w:rsidRPr="006042C8" w:rsidRDefault="00FC6D7F" w:rsidP="004965FF">
            <w:pPr>
              <w:spacing w:before="80" w:line="240" w:lineRule="exact"/>
              <w:ind w:firstLine="0"/>
              <w:jc w:val="center"/>
              <w:rPr>
                <w:rFonts w:cs="Arial"/>
                <w:sz w:val="20"/>
              </w:rPr>
            </w:pPr>
            <w:r w:rsidRPr="006042C8">
              <w:rPr>
                <w:rFonts w:cs="Arial"/>
                <w:sz w:val="20"/>
              </w:rPr>
              <w:t>100,1</w:t>
            </w:r>
          </w:p>
        </w:tc>
      </w:tr>
      <w:tr w:rsidR="00FC6D7F" w:rsidRPr="006042C8" w14:paraId="3FF0A66A" w14:textId="77777777" w:rsidTr="00FC6D7F">
        <w:trPr>
          <w:trHeight w:val="267"/>
        </w:trPr>
        <w:tc>
          <w:tcPr>
            <w:tcW w:w="1418" w:type="dxa"/>
            <w:tcBorders>
              <w:top w:val="dotted" w:sz="4" w:space="0" w:color="auto"/>
              <w:bottom w:val="dotted" w:sz="4" w:space="0" w:color="auto"/>
            </w:tcBorders>
            <w:vAlign w:val="bottom"/>
          </w:tcPr>
          <w:p w14:paraId="76769FA5" w14:textId="77777777" w:rsidR="00FC6D7F" w:rsidRPr="006042C8" w:rsidRDefault="00FC6D7F" w:rsidP="004965FF">
            <w:pPr>
              <w:spacing w:before="80" w:line="240" w:lineRule="exact"/>
              <w:ind w:left="113" w:firstLine="0"/>
              <w:jc w:val="left"/>
              <w:rPr>
                <w:rFonts w:cs="Arial"/>
                <w:sz w:val="20"/>
              </w:rPr>
            </w:pPr>
            <w:r w:rsidRPr="006042C8">
              <w:rPr>
                <w:rFonts w:cs="Arial"/>
                <w:sz w:val="20"/>
              </w:rPr>
              <w:t>Июнь</w:t>
            </w:r>
          </w:p>
        </w:tc>
        <w:tc>
          <w:tcPr>
            <w:tcW w:w="2268" w:type="dxa"/>
            <w:tcBorders>
              <w:top w:val="dotted" w:sz="4" w:space="0" w:color="auto"/>
              <w:bottom w:val="dotted" w:sz="4" w:space="0" w:color="auto"/>
            </w:tcBorders>
          </w:tcPr>
          <w:p w14:paraId="3FD76505" w14:textId="77777777" w:rsidR="00FC6D7F" w:rsidRPr="006042C8" w:rsidRDefault="00FC6D7F" w:rsidP="004965FF">
            <w:pPr>
              <w:spacing w:before="80" w:line="240" w:lineRule="exact"/>
              <w:ind w:firstLine="0"/>
              <w:jc w:val="center"/>
              <w:rPr>
                <w:rFonts w:cs="Arial"/>
                <w:sz w:val="20"/>
              </w:rPr>
            </w:pPr>
            <w:r w:rsidRPr="006042C8">
              <w:rPr>
                <w:rFonts w:cs="Arial"/>
                <w:sz w:val="20"/>
              </w:rPr>
              <w:t>98,2</w:t>
            </w:r>
          </w:p>
        </w:tc>
        <w:tc>
          <w:tcPr>
            <w:tcW w:w="2126" w:type="dxa"/>
            <w:tcBorders>
              <w:top w:val="dotted" w:sz="4" w:space="0" w:color="auto"/>
              <w:bottom w:val="dotted" w:sz="4" w:space="0" w:color="auto"/>
            </w:tcBorders>
          </w:tcPr>
          <w:p w14:paraId="454B46C2" w14:textId="77777777" w:rsidR="00FC6D7F" w:rsidRPr="006042C8" w:rsidRDefault="00FC6D7F" w:rsidP="004965FF">
            <w:pPr>
              <w:spacing w:before="80" w:line="240" w:lineRule="exact"/>
              <w:ind w:firstLine="0"/>
              <w:jc w:val="center"/>
              <w:rPr>
                <w:rFonts w:cs="Arial"/>
                <w:sz w:val="20"/>
              </w:rPr>
            </w:pPr>
            <w:r w:rsidRPr="006042C8">
              <w:rPr>
                <w:rFonts w:cs="Arial"/>
                <w:sz w:val="20"/>
              </w:rPr>
              <w:t>98,1</w:t>
            </w:r>
          </w:p>
        </w:tc>
        <w:tc>
          <w:tcPr>
            <w:tcW w:w="1843" w:type="dxa"/>
            <w:tcBorders>
              <w:top w:val="dotted" w:sz="4" w:space="0" w:color="auto"/>
              <w:bottom w:val="dotted" w:sz="4" w:space="0" w:color="auto"/>
            </w:tcBorders>
          </w:tcPr>
          <w:p w14:paraId="73E6676D" w14:textId="77777777" w:rsidR="00FC6D7F" w:rsidRPr="006042C8" w:rsidRDefault="00FC6D7F" w:rsidP="004965FF">
            <w:pPr>
              <w:spacing w:before="80" w:line="240" w:lineRule="exact"/>
              <w:ind w:firstLine="0"/>
              <w:jc w:val="center"/>
              <w:rPr>
                <w:rFonts w:cs="Arial"/>
                <w:sz w:val="20"/>
              </w:rPr>
            </w:pPr>
            <w:r w:rsidRPr="006042C8">
              <w:rPr>
                <w:rFonts w:cs="Arial"/>
                <w:sz w:val="20"/>
              </w:rPr>
              <w:t>100,0</w:t>
            </w:r>
          </w:p>
        </w:tc>
        <w:tc>
          <w:tcPr>
            <w:tcW w:w="1984" w:type="dxa"/>
            <w:tcBorders>
              <w:top w:val="dotted" w:sz="4" w:space="0" w:color="auto"/>
            </w:tcBorders>
          </w:tcPr>
          <w:p w14:paraId="691AB077" w14:textId="77777777" w:rsidR="00FC6D7F" w:rsidRPr="006042C8" w:rsidRDefault="00FC6D7F" w:rsidP="004965FF">
            <w:pPr>
              <w:spacing w:before="80" w:line="240" w:lineRule="exact"/>
              <w:ind w:firstLine="0"/>
              <w:jc w:val="center"/>
              <w:rPr>
                <w:rFonts w:cs="Arial"/>
                <w:sz w:val="20"/>
              </w:rPr>
            </w:pPr>
            <w:r w:rsidRPr="006042C8">
              <w:rPr>
                <w:rFonts w:cs="Arial"/>
                <w:sz w:val="20"/>
              </w:rPr>
              <w:t>100,1</w:t>
            </w:r>
          </w:p>
        </w:tc>
      </w:tr>
      <w:tr w:rsidR="00FC6D7F" w:rsidRPr="006042C8" w14:paraId="05DCC025" w14:textId="77777777" w:rsidTr="00FC6D7F">
        <w:trPr>
          <w:trHeight w:val="267"/>
        </w:trPr>
        <w:tc>
          <w:tcPr>
            <w:tcW w:w="1418" w:type="dxa"/>
            <w:tcBorders>
              <w:top w:val="dotted" w:sz="4" w:space="0" w:color="auto"/>
              <w:bottom w:val="dotted" w:sz="4" w:space="0" w:color="auto"/>
            </w:tcBorders>
            <w:vAlign w:val="bottom"/>
          </w:tcPr>
          <w:p w14:paraId="0E2CFA8A" w14:textId="77777777" w:rsidR="00FC6D7F" w:rsidRPr="006042C8" w:rsidRDefault="00FC6D7F" w:rsidP="004965FF">
            <w:pPr>
              <w:spacing w:before="80" w:line="240" w:lineRule="exact"/>
              <w:ind w:left="113" w:firstLine="0"/>
              <w:jc w:val="left"/>
              <w:rPr>
                <w:rFonts w:cs="Arial"/>
                <w:i/>
                <w:sz w:val="20"/>
              </w:rPr>
            </w:pPr>
            <w:r w:rsidRPr="006042C8">
              <w:rPr>
                <w:rFonts w:cs="Arial"/>
                <w:i/>
                <w:sz w:val="20"/>
                <w:lang w:val="en-US"/>
              </w:rPr>
              <w:t xml:space="preserve">II </w:t>
            </w:r>
            <w:r w:rsidRPr="006042C8">
              <w:rPr>
                <w:rFonts w:cs="Arial"/>
                <w:i/>
                <w:sz w:val="20"/>
              </w:rPr>
              <w:t>квартал</w:t>
            </w:r>
          </w:p>
        </w:tc>
        <w:tc>
          <w:tcPr>
            <w:tcW w:w="2268" w:type="dxa"/>
            <w:tcBorders>
              <w:top w:val="dotted" w:sz="4" w:space="0" w:color="auto"/>
              <w:bottom w:val="dotted" w:sz="4" w:space="0" w:color="auto"/>
            </w:tcBorders>
          </w:tcPr>
          <w:p w14:paraId="6E94454A" w14:textId="77777777" w:rsidR="00FC6D7F" w:rsidRPr="006042C8" w:rsidRDefault="00FC6D7F" w:rsidP="004965FF">
            <w:pPr>
              <w:spacing w:before="80" w:line="240" w:lineRule="exact"/>
              <w:ind w:firstLine="0"/>
              <w:jc w:val="center"/>
              <w:rPr>
                <w:rFonts w:cs="Arial"/>
                <w:i/>
                <w:sz w:val="20"/>
              </w:rPr>
            </w:pPr>
            <w:r w:rsidRPr="006042C8">
              <w:rPr>
                <w:rFonts w:cs="Arial"/>
                <w:i/>
                <w:sz w:val="20"/>
              </w:rPr>
              <w:t>95,0</w:t>
            </w:r>
          </w:p>
        </w:tc>
        <w:tc>
          <w:tcPr>
            <w:tcW w:w="2126" w:type="dxa"/>
            <w:tcBorders>
              <w:top w:val="dotted" w:sz="4" w:space="0" w:color="auto"/>
              <w:bottom w:val="dotted" w:sz="4" w:space="0" w:color="auto"/>
            </w:tcBorders>
          </w:tcPr>
          <w:p w14:paraId="49331AD3" w14:textId="35AE1612" w:rsidR="00FC6D7F" w:rsidRPr="006042C8" w:rsidRDefault="00FC6D7F" w:rsidP="004965FF">
            <w:pPr>
              <w:spacing w:before="80" w:line="240" w:lineRule="exact"/>
              <w:ind w:firstLine="0"/>
              <w:jc w:val="center"/>
              <w:rPr>
                <w:rFonts w:cs="Arial"/>
                <w:i/>
                <w:sz w:val="20"/>
              </w:rPr>
            </w:pPr>
          </w:p>
        </w:tc>
        <w:tc>
          <w:tcPr>
            <w:tcW w:w="1843" w:type="dxa"/>
            <w:tcBorders>
              <w:top w:val="dotted" w:sz="4" w:space="0" w:color="auto"/>
              <w:bottom w:val="dotted" w:sz="4" w:space="0" w:color="auto"/>
            </w:tcBorders>
          </w:tcPr>
          <w:p w14:paraId="4898DC8E" w14:textId="77777777" w:rsidR="00FC6D7F" w:rsidRPr="006042C8" w:rsidRDefault="00FC6D7F" w:rsidP="004965FF">
            <w:pPr>
              <w:spacing w:before="80" w:line="240" w:lineRule="exact"/>
              <w:ind w:firstLine="0"/>
              <w:jc w:val="center"/>
              <w:rPr>
                <w:rFonts w:cs="Arial"/>
                <w:i/>
                <w:sz w:val="20"/>
              </w:rPr>
            </w:pPr>
            <w:r w:rsidRPr="006042C8">
              <w:rPr>
                <w:rFonts w:cs="Arial"/>
                <w:i/>
                <w:sz w:val="20"/>
              </w:rPr>
              <w:t>100,0</w:t>
            </w:r>
          </w:p>
        </w:tc>
        <w:tc>
          <w:tcPr>
            <w:tcW w:w="1984" w:type="dxa"/>
            <w:tcBorders>
              <w:top w:val="dotted" w:sz="4" w:space="0" w:color="auto"/>
            </w:tcBorders>
          </w:tcPr>
          <w:p w14:paraId="2B520D80" w14:textId="4EA0C110" w:rsidR="00FC6D7F" w:rsidRPr="006042C8" w:rsidRDefault="00FC6D7F" w:rsidP="004965FF">
            <w:pPr>
              <w:spacing w:before="80" w:line="240" w:lineRule="exact"/>
              <w:ind w:firstLine="0"/>
              <w:jc w:val="center"/>
              <w:rPr>
                <w:rFonts w:cs="Arial"/>
                <w:i/>
                <w:sz w:val="20"/>
              </w:rPr>
            </w:pPr>
          </w:p>
        </w:tc>
      </w:tr>
      <w:tr w:rsidR="00FC6D7F" w:rsidRPr="006042C8" w14:paraId="7967F6EE" w14:textId="77777777" w:rsidTr="00FC6D7F">
        <w:trPr>
          <w:trHeight w:val="267"/>
        </w:trPr>
        <w:tc>
          <w:tcPr>
            <w:tcW w:w="9639" w:type="dxa"/>
            <w:gridSpan w:val="5"/>
            <w:tcBorders>
              <w:top w:val="single" w:sz="4" w:space="0" w:color="auto"/>
              <w:bottom w:val="double" w:sz="6" w:space="0" w:color="auto"/>
            </w:tcBorders>
            <w:vAlign w:val="bottom"/>
          </w:tcPr>
          <w:p w14:paraId="437F86F0" w14:textId="77777777" w:rsidR="00FC6D7F" w:rsidRPr="006042C8" w:rsidRDefault="00FC6D7F" w:rsidP="00134E72">
            <w:pPr>
              <w:numPr>
                <w:ilvl w:val="0"/>
                <w:numId w:val="23"/>
              </w:numPr>
              <w:tabs>
                <w:tab w:val="left" w:pos="142"/>
                <w:tab w:val="left" w:pos="426"/>
              </w:tabs>
              <w:spacing w:before="40" w:line="240" w:lineRule="exact"/>
              <w:ind w:left="142" w:right="142" w:firstLine="0"/>
              <w:rPr>
                <w:sz w:val="20"/>
              </w:rPr>
            </w:pPr>
            <w:r w:rsidRPr="006042C8">
              <w:rPr>
                <w:sz w:val="20"/>
              </w:rPr>
              <w:t xml:space="preserve">С 2010г. тарифы на электроэнергию (фактические) регистрируются за месяц, предшествующий </w:t>
            </w:r>
            <w:proofErr w:type="gramStart"/>
            <w:r w:rsidRPr="006042C8">
              <w:rPr>
                <w:sz w:val="20"/>
              </w:rPr>
              <w:t>отчетному</w:t>
            </w:r>
            <w:proofErr w:type="gramEnd"/>
            <w:r w:rsidRPr="006042C8">
              <w:rPr>
                <w:sz w:val="20"/>
              </w:rPr>
              <w:t xml:space="preserve">, тарифы на </w:t>
            </w:r>
            <w:proofErr w:type="spellStart"/>
            <w:r w:rsidRPr="006042C8">
              <w:rPr>
                <w:sz w:val="20"/>
              </w:rPr>
              <w:t>теплоэнергию</w:t>
            </w:r>
            <w:proofErr w:type="spellEnd"/>
            <w:r w:rsidRPr="006042C8">
              <w:rPr>
                <w:sz w:val="20"/>
              </w:rPr>
              <w:t xml:space="preserve"> (утвержденные) – за отчетный месяц.</w:t>
            </w:r>
          </w:p>
          <w:p w14:paraId="00C3FA5A" w14:textId="0E688B05" w:rsidR="00134E72" w:rsidRPr="006042C8" w:rsidRDefault="00134E72" w:rsidP="00134E72">
            <w:pPr>
              <w:numPr>
                <w:ilvl w:val="0"/>
                <w:numId w:val="23"/>
              </w:numPr>
              <w:tabs>
                <w:tab w:val="left" w:pos="142"/>
                <w:tab w:val="left" w:pos="426"/>
              </w:tabs>
              <w:spacing w:before="40" w:line="240" w:lineRule="exact"/>
              <w:ind w:left="142" w:right="142" w:firstLine="0"/>
              <w:rPr>
                <w:sz w:val="20"/>
              </w:rPr>
            </w:pPr>
            <w:r w:rsidRPr="006042C8">
              <w:rPr>
                <w:sz w:val="20"/>
              </w:rPr>
              <w:t>Данные пересчитаны с учетом изменений, внесенных респондентами.</w:t>
            </w:r>
          </w:p>
        </w:tc>
      </w:tr>
    </w:tbl>
    <w:p w14:paraId="2478F70F" w14:textId="77777777" w:rsidR="00FC6D7F" w:rsidRPr="006042C8" w:rsidRDefault="00FC6D7F" w:rsidP="00FC6D7F">
      <w:pPr>
        <w:tabs>
          <w:tab w:val="left" w:pos="4678"/>
        </w:tabs>
        <w:ind w:firstLine="0"/>
        <w:jc w:val="center"/>
        <w:rPr>
          <w:rFonts w:cs="Arial"/>
          <w:sz w:val="8"/>
          <w:szCs w:val="8"/>
        </w:rPr>
      </w:pPr>
    </w:p>
    <w:p w14:paraId="4FAABD5C" w14:textId="77777777" w:rsidR="00FC6D7F" w:rsidRPr="006042C8" w:rsidRDefault="00FC6D7F" w:rsidP="00FC6D7F">
      <w:pPr>
        <w:tabs>
          <w:tab w:val="left" w:pos="4678"/>
        </w:tabs>
        <w:spacing w:before="240" w:after="360" w:line="240" w:lineRule="auto"/>
        <w:ind w:firstLine="0"/>
        <w:jc w:val="center"/>
        <w:rPr>
          <w:rFonts w:cs="Arial"/>
        </w:rPr>
      </w:pPr>
      <w:r w:rsidRPr="006042C8">
        <w:rPr>
          <w:rFonts w:cs="Arial"/>
          <w:noProof/>
        </w:rPr>
        <w:lastRenderedPageBreak/>
        <w:drawing>
          <wp:inline distT="0" distB="0" distL="0" distR="0" wp14:anchorId="0AE3FCF9" wp14:editId="682EC30D">
            <wp:extent cx="6019800" cy="3609975"/>
            <wp:effectExtent l="19050" t="19050" r="19050" b="9525"/>
            <wp:docPr id="10"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42F5420" w14:textId="77777777" w:rsidR="00FC6D7F" w:rsidRPr="006042C8" w:rsidRDefault="00FC6D7F" w:rsidP="00FC6D7F">
      <w:pPr>
        <w:keepNext/>
        <w:keepLines/>
        <w:tabs>
          <w:tab w:val="left" w:pos="4678"/>
        </w:tabs>
        <w:spacing w:before="240" w:line="240" w:lineRule="auto"/>
        <w:ind w:firstLine="0"/>
        <w:jc w:val="center"/>
        <w:rPr>
          <w:rFonts w:cs="Arial"/>
          <w:szCs w:val="22"/>
        </w:rPr>
      </w:pPr>
      <w:r w:rsidRPr="006042C8">
        <w:rPr>
          <w:rFonts w:cs="Arial"/>
          <w:b/>
        </w:rPr>
        <w:t xml:space="preserve">Индексы цен производителей промышленных товаров </w:t>
      </w:r>
      <w:r w:rsidRPr="006042C8">
        <w:rPr>
          <w:rFonts w:cs="Arial"/>
          <w:b/>
        </w:rPr>
        <w:br/>
        <w:t>по отдельным видам экономической деятельности</w:t>
      </w:r>
      <w:r w:rsidRPr="006042C8">
        <w:rPr>
          <w:rFonts w:cs="Arial"/>
        </w:rPr>
        <w:br/>
      </w:r>
      <w:r w:rsidRPr="006042C8">
        <w:rPr>
          <w:rFonts w:cs="Arial"/>
          <w:szCs w:val="22"/>
        </w:rPr>
        <w:t xml:space="preserve">(на конец периода, </w:t>
      </w:r>
      <w:proofErr w:type="gramStart"/>
      <w:r w:rsidRPr="006042C8">
        <w:rPr>
          <w:rFonts w:cs="Arial"/>
          <w:szCs w:val="22"/>
        </w:rPr>
        <w:t>в</w:t>
      </w:r>
      <w:proofErr w:type="gramEnd"/>
      <w:r w:rsidRPr="006042C8">
        <w:rPr>
          <w:rFonts w:cs="Arial"/>
          <w:szCs w:val="22"/>
        </w:rPr>
        <w:t xml:space="preserve"> %)</w:t>
      </w:r>
    </w:p>
    <w:tbl>
      <w:tblPr>
        <w:tblW w:w="4819" w:type="pct"/>
        <w:tblInd w:w="250" w:type="dxa"/>
        <w:tblLayout w:type="fixed"/>
        <w:tblLook w:val="04A0" w:firstRow="1" w:lastRow="0" w:firstColumn="1" w:lastColumn="0" w:noHBand="0" w:noVBand="1"/>
      </w:tblPr>
      <w:tblGrid>
        <w:gridCol w:w="3849"/>
        <w:gridCol w:w="971"/>
        <w:gridCol w:w="992"/>
        <w:gridCol w:w="850"/>
        <w:gridCol w:w="1280"/>
        <w:gridCol w:w="1256"/>
      </w:tblGrid>
      <w:tr w:rsidR="00FC6D7F" w:rsidRPr="006042C8" w14:paraId="63A23435" w14:textId="77777777" w:rsidTr="003C6AB4">
        <w:trPr>
          <w:trHeight w:val="375"/>
          <w:tblHeader/>
        </w:trPr>
        <w:tc>
          <w:tcPr>
            <w:tcW w:w="2092" w:type="pct"/>
            <w:vMerge w:val="restart"/>
            <w:tcBorders>
              <w:top w:val="double" w:sz="4" w:space="0" w:color="auto"/>
              <w:left w:val="double" w:sz="4" w:space="0" w:color="auto"/>
              <w:bottom w:val="single" w:sz="4" w:space="0" w:color="auto"/>
              <w:right w:val="single" w:sz="4" w:space="0" w:color="auto"/>
            </w:tcBorders>
            <w:shd w:val="clear" w:color="auto" w:fill="auto"/>
            <w:vAlign w:val="center"/>
            <w:hideMark/>
          </w:tcPr>
          <w:p w14:paraId="06BB4A70" w14:textId="77777777" w:rsidR="00FC6D7F" w:rsidRPr="006042C8" w:rsidRDefault="00FC6D7F" w:rsidP="00FC6D7F">
            <w:pPr>
              <w:widowControl/>
              <w:adjustRightInd/>
              <w:spacing w:line="240" w:lineRule="auto"/>
              <w:ind w:firstLine="0"/>
              <w:jc w:val="center"/>
              <w:textAlignment w:val="auto"/>
              <w:rPr>
                <w:rFonts w:cs="Arial"/>
                <w:sz w:val="20"/>
              </w:rPr>
            </w:pPr>
            <w:r w:rsidRPr="006042C8">
              <w:rPr>
                <w:rFonts w:cs="Arial"/>
                <w:sz w:val="20"/>
              </w:rPr>
              <w:t> </w:t>
            </w:r>
          </w:p>
        </w:tc>
        <w:tc>
          <w:tcPr>
            <w:tcW w:w="1529" w:type="pct"/>
            <w:gridSpan w:val="3"/>
            <w:tcBorders>
              <w:top w:val="double" w:sz="4" w:space="0" w:color="auto"/>
              <w:left w:val="nil"/>
              <w:bottom w:val="single" w:sz="4" w:space="0" w:color="auto"/>
              <w:right w:val="single" w:sz="4" w:space="0" w:color="auto"/>
            </w:tcBorders>
            <w:shd w:val="clear" w:color="auto" w:fill="auto"/>
            <w:vAlign w:val="center"/>
            <w:hideMark/>
          </w:tcPr>
          <w:p w14:paraId="5A2352FF" w14:textId="77777777" w:rsidR="00FC6D7F" w:rsidRPr="006042C8" w:rsidRDefault="00FC6D7F" w:rsidP="00FC6D7F">
            <w:pPr>
              <w:widowControl/>
              <w:adjustRightInd/>
              <w:spacing w:line="240" w:lineRule="auto"/>
              <w:ind w:firstLine="0"/>
              <w:jc w:val="center"/>
              <w:textAlignment w:val="auto"/>
              <w:rPr>
                <w:rFonts w:cs="Arial"/>
                <w:i/>
                <w:sz w:val="20"/>
              </w:rPr>
            </w:pPr>
            <w:r w:rsidRPr="006042C8">
              <w:rPr>
                <w:rFonts w:cs="Arial"/>
                <w:i/>
                <w:sz w:val="20"/>
              </w:rPr>
              <w:t xml:space="preserve">Июнь 2022г. </w:t>
            </w:r>
            <w:proofErr w:type="gramStart"/>
            <w:r w:rsidRPr="006042C8">
              <w:rPr>
                <w:rFonts w:cs="Arial"/>
                <w:i/>
                <w:sz w:val="20"/>
              </w:rPr>
              <w:t>к</w:t>
            </w:r>
            <w:proofErr w:type="gramEnd"/>
            <w:r w:rsidRPr="006042C8">
              <w:rPr>
                <w:rFonts w:cs="Arial"/>
                <w:i/>
                <w:sz w:val="20"/>
              </w:rPr>
              <w:t>:</w:t>
            </w:r>
          </w:p>
        </w:tc>
        <w:tc>
          <w:tcPr>
            <w:tcW w:w="696" w:type="pct"/>
            <w:vMerge w:val="restart"/>
            <w:tcBorders>
              <w:top w:val="double" w:sz="4" w:space="0" w:color="auto"/>
              <w:left w:val="nil"/>
              <w:right w:val="single" w:sz="4" w:space="0" w:color="auto"/>
            </w:tcBorders>
            <w:shd w:val="clear" w:color="auto" w:fill="auto"/>
            <w:vAlign w:val="center"/>
          </w:tcPr>
          <w:p w14:paraId="1833F634" w14:textId="40DB1279" w:rsidR="00FC6D7F" w:rsidRPr="006042C8" w:rsidRDefault="00FC6D7F" w:rsidP="00FC6D7F">
            <w:pPr>
              <w:spacing w:line="240" w:lineRule="auto"/>
              <w:ind w:firstLine="24"/>
              <w:jc w:val="center"/>
              <w:rPr>
                <w:rFonts w:cs="Arial"/>
                <w:i/>
                <w:sz w:val="20"/>
              </w:rPr>
            </w:pPr>
            <w:r w:rsidRPr="006042C8">
              <w:rPr>
                <w:rFonts w:cs="Arial"/>
                <w:i/>
                <w:sz w:val="20"/>
              </w:rPr>
              <w:t>Январь</w:t>
            </w:r>
            <w:r w:rsidR="003C6AB4" w:rsidRPr="006042C8">
              <w:rPr>
                <w:rFonts w:cs="Arial"/>
                <w:i/>
                <w:sz w:val="20"/>
              </w:rPr>
              <w:t xml:space="preserve"> </w:t>
            </w:r>
            <w:r w:rsidRPr="006042C8">
              <w:rPr>
                <w:rFonts w:cs="Arial"/>
                <w:i/>
                <w:sz w:val="20"/>
              </w:rPr>
              <w:t>– июнь 2022г.            к январю</w:t>
            </w:r>
            <w:r w:rsidR="003C6AB4" w:rsidRPr="006042C8">
              <w:rPr>
                <w:rFonts w:cs="Arial"/>
                <w:i/>
                <w:sz w:val="20"/>
              </w:rPr>
              <w:t xml:space="preserve"> – </w:t>
            </w:r>
            <w:r w:rsidRPr="006042C8">
              <w:rPr>
                <w:rFonts w:cs="Arial"/>
                <w:i/>
                <w:sz w:val="20"/>
              </w:rPr>
              <w:t>июню 2021г.</w:t>
            </w:r>
          </w:p>
        </w:tc>
        <w:tc>
          <w:tcPr>
            <w:tcW w:w="683" w:type="pct"/>
            <w:vMerge w:val="restart"/>
            <w:tcBorders>
              <w:top w:val="double" w:sz="4" w:space="0" w:color="auto"/>
              <w:left w:val="nil"/>
              <w:right w:val="double" w:sz="4" w:space="0" w:color="auto"/>
            </w:tcBorders>
          </w:tcPr>
          <w:p w14:paraId="1C78DC25" w14:textId="77777777" w:rsidR="00FC6D7F" w:rsidRPr="006042C8" w:rsidRDefault="00FC6D7F" w:rsidP="003C6AB4">
            <w:pPr>
              <w:spacing w:line="240" w:lineRule="auto"/>
              <w:ind w:left="-57" w:right="-57" w:firstLine="0"/>
              <w:jc w:val="center"/>
              <w:rPr>
                <w:rFonts w:cs="Arial"/>
                <w:sz w:val="20"/>
              </w:rPr>
            </w:pPr>
            <w:r w:rsidRPr="006042C8">
              <w:rPr>
                <w:rFonts w:cs="Arial"/>
                <w:i/>
                <w:sz w:val="20"/>
                <w:u w:val="single"/>
              </w:rPr>
              <w:t>Справочно:</w:t>
            </w:r>
            <w:r w:rsidRPr="006042C8">
              <w:rPr>
                <w:rFonts w:cs="Arial"/>
                <w:i/>
                <w:sz w:val="20"/>
              </w:rPr>
              <w:t xml:space="preserve"> </w:t>
            </w:r>
            <w:r w:rsidRPr="006042C8">
              <w:rPr>
                <w:rFonts w:cs="Arial"/>
                <w:i/>
                <w:sz w:val="20"/>
              </w:rPr>
              <w:br/>
              <w:t>июнь 2021г.</w:t>
            </w:r>
            <w:r w:rsidRPr="006042C8">
              <w:rPr>
                <w:rFonts w:cs="Arial"/>
                <w:i/>
                <w:sz w:val="20"/>
              </w:rPr>
              <w:br/>
              <w:t xml:space="preserve">к декабрю </w:t>
            </w:r>
            <w:r w:rsidRPr="006042C8">
              <w:rPr>
                <w:rFonts w:cs="Arial"/>
                <w:i/>
                <w:sz w:val="20"/>
              </w:rPr>
              <w:br/>
              <w:t>2020г.</w:t>
            </w:r>
          </w:p>
        </w:tc>
      </w:tr>
      <w:tr w:rsidR="00FC6D7F" w:rsidRPr="006042C8" w14:paraId="1C3CA95A" w14:textId="77777777" w:rsidTr="003C6AB4">
        <w:trPr>
          <w:trHeight w:val="797"/>
          <w:tblHeader/>
        </w:trPr>
        <w:tc>
          <w:tcPr>
            <w:tcW w:w="2092" w:type="pct"/>
            <w:vMerge/>
            <w:tcBorders>
              <w:top w:val="single" w:sz="4" w:space="0" w:color="auto"/>
              <w:left w:val="double" w:sz="4" w:space="0" w:color="auto"/>
              <w:bottom w:val="single" w:sz="4" w:space="0" w:color="auto"/>
              <w:right w:val="single" w:sz="4" w:space="0" w:color="auto"/>
            </w:tcBorders>
            <w:vAlign w:val="center"/>
            <w:hideMark/>
          </w:tcPr>
          <w:p w14:paraId="60B9BB01" w14:textId="77777777" w:rsidR="00FC6D7F" w:rsidRPr="006042C8" w:rsidRDefault="00FC6D7F" w:rsidP="00FC6D7F">
            <w:pPr>
              <w:widowControl/>
              <w:adjustRightInd/>
              <w:spacing w:line="240" w:lineRule="auto"/>
              <w:ind w:firstLine="0"/>
              <w:jc w:val="left"/>
              <w:textAlignment w:val="auto"/>
              <w:rPr>
                <w:rFonts w:cs="Arial"/>
                <w:sz w:val="20"/>
              </w:rPr>
            </w:pPr>
          </w:p>
        </w:tc>
        <w:tc>
          <w:tcPr>
            <w:tcW w:w="528" w:type="pct"/>
            <w:tcBorders>
              <w:top w:val="nil"/>
              <w:left w:val="nil"/>
              <w:bottom w:val="single" w:sz="4" w:space="0" w:color="auto"/>
              <w:right w:val="single" w:sz="4" w:space="0" w:color="auto"/>
            </w:tcBorders>
            <w:shd w:val="clear" w:color="auto" w:fill="auto"/>
            <w:hideMark/>
          </w:tcPr>
          <w:p w14:paraId="504808D4" w14:textId="77777777" w:rsidR="00FC6D7F" w:rsidRPr="006042C8" w:rsidRDefault="00FC6D7F" w:rsidP="003C6AB4">
            <w:pPr>
              <w:widowControl/>
              <w:adjustRightInd/>
              <w:spacing w:line="240" w:lineRule="auto"/>
              <w:ind w:left="-57" w:right="-57" w:firstLine="0"/>
              <w:jc w:val="center"/>
              <w:textAlignment w:val="auto"/>
              <w:rPr>
                <w:rFonts w:cs="Arial"/>
                <w:i/>
                <w:sz w:val="20"/>
              </w:rPr>
            </w:pPr>
            <w:r w:rsidRPr="006042C8">
              <w:rPr>
                <w:rFonts w:cs="Arial"/>
                <w:i/>
                <w:sz w:val="20"/>
              </w:rPr>
              <w:t>маю</w:t>
            </w:r>
          </w:p>
          <w:p w14:paraId="76878354" w14:textId="77777777" w:rsidR="00FC6D7F" w:rsidRPr="006042C8" w:rsidRDefault="00FC6D7F" w:rsidP="003C6AB4">
            <w:pPr>
              <w:widowControl/>
              <w:adjustRightInd/>
              <w:spacing w:line="240" w:lineRule="auto"/>
              <w:ind w:left="-57" w:right="-57" w:firstLine="0"/>
              <w:jc w:val="center"/>
              <w:textAlignment w:val="auto"/>
              <w:rPr>
                <w:rFonts w:cs="Arial"/>
                <w:i/>
                <w:sz w:val="20"/>
              </w:rPr>
            </w:pPr>
            <w:r w:rsidRPr="006042C8">
              <w:rPr>
                <w:rFonts w:cs="Arial"/>
                <w:i/>
                <w:sz w:val="20"/>
              </w:rPr>
              <w:t>2022г.</w:t>
            </w:r>
          </w:p>
        </w:tc>
        <w:tc>
          <w:tcPr>
            <w:tcW w:w="539" w:type="pct"/>
            <w:tcBorders>
              <w:top w:val="nil"/>
              <w:left w:val="nil"/>
              <w:bottom w:val="single" w:sz="4" w:space="0" w:color="auto"/>
              <w:right w:val="single" w:sz="4" w:space="0" w:color="auto"/>
            </w:tcBorders>
            <w:shd w:val="clear" w:color="auto" w:fill="auto"/>
            <w:hideMark/>
          </w:tcPr>
          <w:p w14:paraId="47C6374F" w14:textId="77777777" w:rsidR="00FC6D7F" w:rsidRPr="006042C8" w:rsidRDefault="00FC6D7F" w:rsidP="003C6AB4">
            <w:pPr>
              <w:widowControl/>
              <w:adjustRightInd/>
              <w:spacing w:line="240" w:lineRule="auto"/>
              <w:ind w:left="-57" w:right="-57" w:firstLine="0"/>
              <w:jc w:val="center"/>
              <w:textAlignment w:val="auto"/>
              <w:rPr>
                <w:rFonts w:cs="Arial"/>
                <w:i/>
                <w:sz w:val="20"/>
              </w:rPr>
            </w:pPr>
            <w:r w:rsidRPr="006042C8">
              <w:rPr>
                <w:rFonts w:cs="Arial"/>
                <w:i/>
                <w:sz w:val="20"/>
              </w:rPr>
              <w:t>декабрю 2021г.</w:t>
            </w:r>
          </w:p>
        </w:tc>
        <w:tc>
          <w:tcPr>
            <w:tcW w:w="462" w:type="pct"/>
            <w:tcBorders>
              <w:top w:val="nil"/>
              <w:left w:val="nil"/>
              <w:bottom w:val="single" w:sz="4" w:space="0" w:color="auto"/>
              <w:right w:val="single" w:sz="4" w:space="0" w:color="auto"/>
            </w:tcBorders>
            <w:shd w:val="clear" w:color="auto" w:fill="auto"/>
            <w:hideMark/>
          </w:tcPr>
          <w:p w14:paraId="1A44AD0A" w14:textId="77777777" w:rsidR="00FC6D7F" w:rsidRPr="006042C8" w:rsidRDefault="00FC6D7F" w:rsidP="003C6AB4">
            <w:pPr>
              <w:widowControl/>
              <w:adjustRightInd/>
              <w:spacing w:line="240" w:lineRule="auto"/>
              <w:ind w:left="-57" w:right="-57" w:firstLine="0"/>
              <w:jc w:val="center"/>
              <w:textAlignment w:val="auto"/>
              <w:rPr>
                <w:rFonts w:cs="Arial"/>
                <w:i/>
                <w:sz w:val="20"/>
              </w:rPr>
            </w:pPr>
            <w:r w:rsidRPr="006042C8">
              <w:rPr>
                <w:rFonts w:cs="Arial"/>
                <w:i/>
                <w:sz w:val="20"/>
              </w:rPr>
              <w:t>июню 2021г.</w:t>
            </w:r>
          </w:p>
        </w:tc>
        <w:tc>
          <w:tcPr>
            <w:tcW w:w="696" w:type="pct"/>
            <w:vMerge/>
            <w:tcBorders>
              <w:left w:val="nil"/>
              <w:bottom w:val="single" w:sz="4" w:space="0" w:color="auto"/>
              <w:right w:val="single" w:sz="4" w:space="0" w:color="auto"/>
            </w:tcBorders>
            <w:shd w:val="clear" w:color="auto" w:fill="auto"/>
            <w:vAlign w:val="center"/>
            <w:hideMark/>
          </w:tcPr>
          <w:p w14:paraId="57AF1C38" w14:textId="77777777" w:rsidR="00FC6D7F" w:rsidRPr="006042C8" w:rsidRDefault="00FC6D7F" w:rsidP="00FC6D7F">
            <w:pPr>
              <w:widowControl/>
              <w:adjustRightInd/>
              <w:spacing w:line="240" w:lineRule="auto"/>
              <w:ind w:firstLine="0"/>
              <w:jc w:val="center"/>
              <w:textAlignment w:val="auto"/>
              <w:rPr>
                <w:rFonts w:cs="Arial"/>
                <w:i/>
                <w:sz w:val="20"/>
              </w:rPr>
            </w:pPr>
          </w:p>
        </w:tc>
        <w:tc>
          <w:tcPr>
            <w:tcW w:w="683" w:type="pct"/>
            <w:vMerge/>
            <w:tcBorders>
              <w:left w:val="nil"/>
              <w:bottom w:val="single" w:sz="4" w:space="0" w:color="auto"/>
              <w:right w:val="double" w:sz="4" w:space="0" w:color="auto"/>
            </w:tcBorders>
          </w:tcPr>
          <w:p w14:paraId="73DA6409" w14:textId="77777777" w:rsidR="00FC6D7F" w:rsidRPr="006042C8" w:rsidRDefault="00FC6D7F" w:rsidP="00FC6D7F">
            <w:pPr>
              <w:widowControl/>
              <w:adjustRightInd/>
              <w:spacing w:line="240" w:lineRule="auto"/>
              <w:ind w:firstLine="0"/>
              <w:jc w:val="center"/>
              <w:textAlignment w:val="auto"/>
              <w:rPr>
                <w:rFonts w:cs="Arial"/>
                <w:sz w:val="20"/>
              </w:rPr>
            </w:pPr>
          </w:p>
        </w:tc>
      </w:tr>
      <w:tr w:rsidR="00FC6D7F" w:rsidRPr="006042C8" w14:paraId="6197786E" w14:textId="77777777" w:rsidTr="003C6AB4">
        <w:trPr>
          <w:trHeight w:val="231"/>
        </w:trPr>
        <w:tc>
          <w:tcPr>
            <w:tcW w:w="2092" w:type="pct"/>
            <w:tcBorders>
              <w:top w:val="nil"/>
              <w:left w:val="double" w:sz="4" w:space="0" w:color="auto"/>
              <w:bottom w:val="dotted" w:sz="4" w:space="0" w:color="auto"/>
              <w:right w:val="single" w:sz="4" w:space="0" w:color="auto"/>
            </w:tcBorders>
            <w:shd w:val="clear" w:color="auto" w:fill="auto"/>
            <w:vAlign w:val="bottom"/>
            <w:hideMark/>
          </w:tcPr>
          <w:p w14:paraId="5E39B3BE" w14:textId="77777777" w:rsidR="00FC6D7F" w:rsidRPr="006042C8" w:rsidRDefault="00FC6D7F" w:rsidP="003C6AB4">
            <w:pPr>
              <w:widowControl/>
              <w:adjustRightInd/>
              <w:spacing w:before="40" w:line="240" w:lineRule="exact"/>
              <w:ind w:firstLine="0"/>
              <w:jc w:val="left"/>
              <w:textAlignment w:val="auto"/>
              <w:rPr>
                <w:rFonts w:cs="Arial"/>
                <w:b/>
                <w:bCs/>
                <w:sz w:val="20"/>
              </w:rPr>
            </w:pPr>
            <w:r w:rsidRPr="006042C8">
              <w:rPr>
                <w:rFonts w:cs="Arial"/>
                <w:b/>
                <w:bCs/>
                <w:sz w:val="20"/>
              </w:rPr>
              <w:t>Промышленное производство</w:t>
            </w:r>
          </w:p>
        </w:tc>
        <w:tc>
          <w:tcPr>
            <w:tcW w:w="528" w:type="pct"/>
            <w:tcBorders>
              <w:top w:val="single" w:sz="4" w:space="0" w:color="auto"/>
              <w:left w:val="single" w:sz="4" w:space="0" w:color="auto"/>
              <w:bottom w:val="dotted" w:sz="4" w:space="0" w:color="auto"/>
              <w:right w:val="single" w:sz="4" w:space="0" w:color="auto"/>
            </w:tcBorders>
            <w:shd w:val="clear" w:color="auto" w:fill="auto"/>
            <w:vAlign w:val="bottom"/>
            <w:hideMark/>
          </w:tcPr>
          <w:p w14:paraId="66B155E4" w14:textId="77777777" w:rsidR="00FC6D7F" w:rsidRPr="006042C8" w:rsidRDefault="00FC6D7F" w:rsidP="003C6AB4">
            <w:pPr>
              <w:spacing w:before="40" w:line="240" w:lineRule="exact"/>
              <w:ind w:firstLine="0"/>
              <w:jc w:val="center"/>
              <w:rPr>
                <w:rFonts w:cs="Arial"/>
                <w:b/>
                <w:bCs/>
                <w:sz w:val="20"/>
              </w:rPr>
            </w:pPr>
            <w:r w:rsidRPr="006042C8">
              <w:rPr>
                <w:rFonts w:cs="Arial"/>
                <w:b/>
                <w:bCs/>
                <w:sz w:val="20"/>
              </w:rPr>
              <w:t>98,7</w:t>
            </w:r>
          </w:p>
        </w:tc>
        <w:tc>
          <w:tcPr>
            <w:tcW w:w="539" w:type="pct"/>
            <w:tcBorders>
              <w:top w:val="single" w:sz="4" w:space="0" w:color="auto"/>
              <w:left w:val="nil"/>
              <w:bottom w:val="dotted" w:sz="4" w:space="0" w:color="auto"/>
              <w:right w:val="single" w:sz="4" w:space="0" w:color="auto"/>
            </w:tcBorders>
            <w:shd w:val="clear" w:color="auto" w:fill="auto"/>
            <w:vAlign w:val="bottom"/>
            <w:hideMark/>
          </w:tcPr>
          <w:p w14:paraId="3C38EBD0" w14:textId="77777777" w:rsidR="00FC6D7F" w:rsidRPr="006042C8" w:rsidRDefault="00FC6D7F" w:rsidP="003C6AB4">
            <w:pPr>
              <w:spacing w:before="40" w:line="240" w:lineRule="exact"/>
              <w:ind w:firstLine="0"/>
              <w:jc w:val="center"/>
              <w:rPr>
                <w:rFonts w:cs="Arial"/>
                <w:b/>
                <w:bCs/>
                <w:sz w:val="20"/>
              </w:rPr>
            </w:pPr>
            <w:r w:rsidRPr="006042C8">
              <w:rPr>
                <w:rFonts w:cs="Arial"/>
                <w:b/>
                <w:bCs/>
                <w:sz w:val="20"/>
              </w:rPr>
              <w:t>118,4</w:t>
            </w:r>
          </w:p>
        </w:tc>
        <w:tc>
          <w:tcPr>
            <w:tcW w:w="462" w:type="pct"/>
            <w:tcBorders>
              <w:top w:val="single" w:sz="4" w:space="0" w:color="auto"/>
              <w:left w:val="nil"/>
              <w:bottom w:val="dotted" w:sz="4" w:space="0" w:color="auto"/>
              <w:right w:val="single" w:sz="4" w:space="0" w:color="auto"/>
            </w:tcBorders>
            <w:shd w:val="clear" w:color="auto" w:fill="auto"/>
            <w:vAlign w:val="bottom"/>
            <w:hideMark/>
          </w:tcPr>
          <w:p w14:paraId="6EBB5830" w14:textId="77777777" w:rsidR="00FC6D7F" w:rsidRPr="006042C8" w:rsidRDefault="00FC6D7F" w:rsidP="003C6AB4">
            <w:pPr>
              <w:spacing w:before="40" w:line="240" w:lineRule="exact"/>
              <w:ind w:firstLine="0"/>
              <w:jc w:val="center"/>
              <w:rPr>
                <w:rFonts w:cs="Arial"/>
                <w:b/>
                <w:bCs/>
                <w:sz w:val="20"/>
              </w:rPr>
            </w:pPr>
            <w:r w:rsidRPr="006042C8">
              <w:rPr>
                <w:rFonts w:cs="Arial"/>
                <w:b/>
                <w:bCs/>
                <w:sz w:val="20"/>
              </w:rPr>
              <w:t>126,6</w:t>
            </w:r>
          </w:p>
        </w:tc>
        <w:tc>
          <w:tcPr>
            <w:tcW w:w="696" w:type="pct"/>
            <w:tcBorders>
              <w:top w:val="single" w:sz="4" w:space="0" w:color="auto"/>
              <w:left w:val="nil"/>
              <w:bottom w:val="dotted" w:sz="4" w:space="0" w:color="auto"/>
              <w:right w:val="single" w:sz="4" w:space="0" w:color="auto"/>
            </w:tcBorders>
            <w:shd w:val="clear" w:color="auto" w:fill="auto"/>
            <w:vAlign w:val="bottom"/>
            <w:hideMark/>
          </w:tcPr>
          <w:p w14:paraId="24330A2C" w14:textId="77777777" w:rsidR="00FC6D7F" w:rsidRPr="006042C8" w:rsidRDefault="00FC6D7F" w:rsidP="003C6AB4">
            <w:pPr>
              <w:spacing w:before="40" w:line="240" w:lineRule="exact"/>
              <w:ind w:firstLine="0"/>
              <w:jc w:val="center"/>
              <w:rPr>
                <w:rFonts w:cs="Arial"/>
                <w:b/>
                <w:bCs/>
                <w:sz w:val="20"/>
              </w:rPr>
            </w:pPr>
            <w:r w:rsidRPr="006042C8">
              <w:rPr>
                <w:rFonts w:cs="Arial"/>
                <w:b/>
                <w:bCs/>
                <w:sz w:val="20"/>
              </w:rPr>
              <w:t>127,4</w:t>
            </w:r>
          </w:p>
        </w:tc>
        <w:tc>
          <w:tcPr>
            <w:tcW w:w="683" w:type="pct"/>
            <w:tcBorders>
              <w:top w:val="single" w:sz="4" w:space="0" w:color="auto"/>
              <w:left w:val="nil"/>
              <w:bottom w:val="dotted" w:sz="4" w:space="0" w:color="auto"/>
              <w:right w:val="double" w:sz="4" w:space="0" w:color="auto"/>
            </w:tcBorders>
            <w:vAlign w:val="bottom"/>
          </w:tcPr>
          <w:p w14:paraId="551A00A4" w14:textId="604A40B5" w:rsidR="00FC6D7F" w:rsidRPr="006042C8" w:rsidRDefault="00FC6D7F" w:rsidP="003C6AB4">
            <w:pPr>
              <w:spacing w:before="40" w:line="240" w:lineRule="exact"/>
              <w:ind w:left="57" w:firstLine="0"/>
              <w:jc w:val="center"/>
              <w:rPr>
                <w:rFonts w:cs="Arial"/>
                <w:b/>
                <w:sz w:val="20"/>
              </w:rPr>
            </w:pPr>
            <w:r w:rsidRPr="006042C8">
              <w:rPr>
                <w:rFonts w:cs="Arial"/>
                <w:b/>
                <w:sz w:val="20"/>
              </w:rPr>
              <w:t>111,7</w:t>
            </w:r>
          </w:p>
        </w:tc>
      </w:tr>
      <w:tr w:rsidR="00FC6D7F" w:rsidRPr="006042C8" w14:paraId="08A357C1" w14:textId="77777777" w:rsidTr="003C6AB4">
        <w:trPr>
          <w:trHeight w:val="20"/>
        </w:trPr>
        <w:tc>
          <w:tcPr>
            <w:tcW w:w="2092" w:type="pct"/>
            <w:tcBorders>
              <w:top w:val="dotted" w:sz="4" w:space="0" w:color="auto"/>
              <w:left w:val="double" w:sz="4" w:space="0" w:color="auto"/>
              <w:right w:val="single" w:sz="4" w:space="0" w:color="auto"/>
            </w:tcBorders>
            <w:shd w:val="clear" w:color="auto" w:fill="auto"/>
            <w:vAlign w:val="bottom"/>
            <w:hideMark/>
          </w:tcPr>
          <w:p w14:paraId="0AF40089" w14:textId="77777777" w:rsidR="00FC6D7F" w:rsidRPr="006042C8" w:rsidRDefault="00FC6D7F" w:rsidP="003C6AB4">
            <w:pPr>
              <w:widowControl/>
              <w:adjustRightInd/>
              <w:spacing w:before="40" w:line="240" w:lineRule="exact"/>
              <w:ind w:firstLineChars="100" w:firstLine="201"/>
              <w:jc w:val="left"/>
              <w:textAlignment w:val="auto"/>
              <w:rPr>
                <w:rFonts w:cs="Arial"/>
                <w:b/>
                <w:bCs/>
                <w:sz w:val="20"/>
              </w:rPr>
            </w:pPr>
            <w:r w:rsidRPr="006042C8">
              <w:rPr>
                <w:rFonts w:cs="Arial"/>
                <w:b/>
                <w:bCs/>
                <w:sz w:val="20"/>
              </w:rPr>
              <w:t>в том числе:</w:t>
            </w:r>
          </w:p>
        </w:tc>
        <w:tc>
          <w:tcPr>
            <w:tcW w:w="528" w:type="pct"/>
            <w:tcBorders>
              <w:top w:val="dotted" w:sz="4" w:space="0" w:color="auto"/>
              <w:left w:val="single" w:sz="4" w:space="0" w:color="auto"/>
              <w:right w:val="single" w:sz="4" w:space="0" w:color="auto"/>
            </w:tcBorders>
            <w:shd w:val="clear" w:color="auto" w:fill="auto"/>
            <w:vAlign w:val="bottom"/>
            <w:hideMark/>
          </w:tcPr>
          <w:p w14:paraId="4DC542D0" w14:textId="77777777" w:rsidR="00FC6D7F" w:rsidRPr="006042C8" w:rsidRDefault="00FC6D7F" w:rsidP="003C6AB4">
            <w:pPr>
              <w:spacing w:before="40" w:line="240" w:lineRule="exact"/>
              <w:ind w:firstLine="0"/>
              <w:jc w:val="center"/>
              <w:rPr>
                <w:rFonts w:cs="Arial"/>
                <w:b/>
                <w:bCs/>
                <w:sz w:val="20"/>
              </w:rPr>
            </w:pPr>
          </w:p>
        </w:tc>
        <w:tc>
          <w:tcPr>
            <w:tcW w:w="539" w:type="pct"/>
            <w:tcBorders>
              <w:top w:val="dotted" w:sz="4" w:space="0" w:color="auto"/>
              <w:left w:val="single" w:sz="4" w:space="0" w:color="auto"/>
              <w:right w:val="single" w:sz="4" w:space="0" w:color="auto"/>
            </w:tcBorders>
            <w:shd w:val="clear" w:color="auto" w:fill="auto"/>
            <w:vAlign w:val="bottom"/>
            <w:hideMark/>
          </w:tcPr>
          <w:p w14:paraId="23A10480" w14:textId="77777777" w:rsidR="00FC6D7F" w:rsidRPr="006042C8" w:rsidRDefault="00FC6D7F" w:rsidP="003C6AB4">
            <w:pPr>
              <w:spacing w:before="40" w:line="240" w:lineRule="exact"/>
              <w:ind w:firstLine="0"/>
              <w:jc w:val="center"/>
              <w:rPr>
                <w:rFonts w:cs="Arial"/>
                <w:b/>
                <w:bCs/>
                <w:sz w:val="20"/>
              </w:rPr>
            </w:pPr>
          </w:p>
        </w:tc>
        <w:tc>
          <w:tcPr>
            <w:tcW w:w="462" w:type="pct"/>
            <w:tcBorders>
              <w:top w:val="dotted" w:sz="4" w:space="0" w:color="auto"/>
              <w:left w:val="single" w:sz="4" w:space="0" w:color="auto"/>
              <w:right w:val="single" w:sz="4" w:space="0" w:color="auto"/>
            </w:tcBorders>
            <w:shd w:val="clear" w:color="auto" w:fill="auto"/>
            <w:vAlign w:val="bottom"/>
            <w:hideMark/>
          </w:tcPr>
          <w:p w14:paraId="73365B4B" w14:textId="77777777" w:rsidR="00FC6D7F" w:rsidRPr="006042C8" w:rsidRDefault="00FC6D7F" w:rsidP="003C6AB4">
            <w:pPr>
              <w:spacing w:before="40" w:line="240" w:lineRule="exact"/>
              <w:ind w:firstLine="0"/>
              <w:jc w:val="center"/>
              <w:rPr>
                <w:rFonts w:cs="Arial"/>
                <w:b/>
                <w:bCs/>
                <w:sz w:val="20"/>
              </w:rPr>
            </w:pPr>
          </w:p>
        </w:tc>
        <w:tc>
          <w:tcPr>
            <w:tcW w:w="696" w:type="pct"/>
            <w:tcBorders>
              <w:top w:val="dotted" w:sz="4" w:space="0" w:color="auto"/>
              <w:left w:val="single" w:sz="4" w:space="0" w:color="auto"/>
              <w:right w:val="single" w:sz="4" w:space="0" w:color="auto"/>
            </w:tcBorders>
            <w:shd w:val="clear" w:color="auto" w:fill="auto"/>
            <w:vAlign w:val="bottom"/>
            <w:hideMark/>
          </w:tcPr>
          <w:p w14:paraId="07594050" w14:textId="77777777" w:rsidR="00FC6D7F" w:rsidRPr="006042C8" w:rsidRDefault="00FC6D7F" w:rsidP="003C6AB4">
            <w:pPr>
              <w:spacing w:before="40" w:line="240" w:lineRule="exact"/>
              <w:ind w:firstLine="0"/>
              <w:jc w:val="center"/>
              <w:rPr>
                <w:rFonts w:cs="Arial"/>
                <w:b/>
                <w:bCs/>
                <w:sz w:val="20"/>
              </w:rPr>
            </w:pPr>
          </w:p>
        </w:tc>
        <w:tc>
          <w:tcPr>
            <w:tcW w:w="683" w:type="pct"/>
            <w:tcBorders>
              <w:top w:val="dotted" w:sz="4" w:space="0" w:color="auto"/>
              <w:left w:val="single" w:sz="4" w:space="0" w:color="auto"/>
              <w:right w:val="double" w:sz="4" w:space="0" w:color="auto"/>
            </w:tcBorders>
            <w:vAlign w:val="bottom"/>
          </w:tcPr>
          <w:p w14:paraId="0604FE7B" w14:textId="77777777" w:rsidR="00FC6D7F" w:rsidRPr="006042C8" w:rsidRDefault="00FC6D7F" w:rsidP="003C6AB4">
            <w:pPr>
              <w:spacing w:before="40" w:line="240" w:lineRule="exact"/>
              <w:ind w:left="57" w:firstLine="0"/>
              <w:jc w:val="center"/>
              <w:rPr>
                <w:rFonts w:cs="Arial"/>
                <w:b/>
                <w:sz w:val="20"/>
              </w:rPr>
            </w:pPr>
          </w:p>
        </w:tc>
      </w:tr>
      <w:tr w:rsidR="00FC6D7F" w:rsidRPr="006042C8" w14:paraId="6EDFC1CF" w14:textId="77777777" w:rsidTr="003C6AB4">
        <w:trPr>
          <w:trHeight w:val="20"/>
        </w:trPr>
        <w:tc>
          <w:tcPr>
            <w:tcW w:w="2092" w:type="pct"/>
            <w:tcBorders>
              <w:left w:val="double" w:sz="4" w:space="0" w:color="auto"/>
              <w:bottom w:val="dotted" w:sz="4" w:space="0" w:color="auto"/>
              <w:right w:val="single" w:sz="4" w:space="0" w:color="auto"/>
            </w:tcBorders>
            <w:shd w:val="clear" w:color="auto" w:fill="auto"/>
            <w:vAlign w:val="bottom"/>
            <w:hideMark/>
          </w:tcPr>
          <w:p w14:paraId="7D6A3AE3" w14:textId="77777777" w:rsidR="00FC6D7F" w:rsidRPr="006042C8" w:rsidRDefault="00FC6D7F" w:rsidP="003C6AB4">
            <w:pPr>
              <w:widowControl/>
              <w:adjustRightInd/>
              <w:spacing w:before="40" w:line="240" w:lineRule="exact"/>
              <w:ind w:firstLineChars="100" w:firstLine="201"/>
              <w:jc w:val="left"/>
              <w:textAlignment w:val="auto"/>
              <w:rPr>
                <w:rFonts w:cs="Arial"/>
                <w:b/>
                <w:bCs/>
                <w:sz w:val="20"/>
              </w:rPr>
            </w:pPr>
            <w:r w:rsidRPr="006042C8">
              <w:rPr>
                <w:rFonts w:cs="Arial"/>
                <w:b/>
                <w:bCs/>
                <w:sz w:val="20"/>
              </w:rPr>
              <w:t>добыча полезных ископаемых</w:t>
            </w:r>
          </w:p>
        </w:tc>
        <w:tc>
          <w:tcPr>
            <w:tcW w:w="528" w:type="pct"/>
            <w:tcBorders>
              <w:left w:val="single" w:sz="4" w:space="0" w:color="auto"/>
              <w:bottom w:val="dotted" w:sz="4" w:space="0" w:color="auto"/>
              <w:right w:val="single" w:sz="4" w:space="0" w:color="auto"/>
            </w:tcBorders>
            <w:shd w:val="clear" w:color="auto" w:fill="auto"/>
            <w:vAlign w:val="bottom"/>
            <w:hideMark/>
          </w:tcPr>
          <w:p w14:paraId="6F620402" w14:textId="77777777" w:rsidR="00FC6D7F" w:rsidRPr="006042C8" w:rsidRDefault="00FC6D7F" w:rsidP="003C6AB4">
            <w:pPr>
              <w:spacing w:before="40" w:line="240" w:lineRule="exact"/>
              <w:ind w:firstLine="0"/>
              <w:jc w:val="center"/>
              <w:rPr>
                <w:rFonts w:cs="Arial"/>
                <w:b/>
                <w:bCs/>
                <w:sz w:val="20"/>
              </w:rPr>
            </w:pPr>
            <w:r w:rsidRPr="006042C8">
              <w:rPr>
                <w:rFonts w:cs="Arial"/>
                <w:b/>
                <w:bCs/>
                <w:sz w:val="20"/>
              </w:rPr>
              <w:t>86,4</w:t>
            </w:r>
          </w:p>
        </w:tc>
        <w:tc>
          <w:tcPr>
            <w:tcW w:w="539" w:type="pct"/>
            <w:tcBorders>
              <w:left w:val="nil"/>
              <w:bottom w:val="dotted" w:sz="4" w:space="0" w:color="auto"/>
              <w:right w:val="single" w:sz="4" w:space="0" w:color="auto"/>
            </w:tcBorders>
            <w:shd w:val="clear" w:color="auto" w:fill="auto"/>
            <w:vAlign w:val="bottom"/>
            <w:hideMark/>
          </w:tcPr>
          <w:p w14:paraId="1E40AFFF" w14:textId="77777777" w:rsidR="00FC6D7F" w:rsidRPr="006042C8" w:rsidRDefault="00FC6D7F" w:rsidP="003C6AB4">
            <w:pPr>
              <w:spacing w:before="40" w:line="240" w:lineRule="exact"/>
              <w:ind w:firstLine="0"/>
              <w:jc w:val="center"/>
              <w:rPr>
                <w:rFonts w:cs="Arial"/>
                <w:b/>
                <w:bCs/>
                <w:sz w:val="20"/>
              </w:rPr>
            </w:pPr>
            <w:r w:rsidRPr="006042C8">
              <w:rPr>
                <w:rFonts w:cs="Arial"/>
                <w:b/>
                <w:bCs/>
                <w:sz w:val="20"/>
              </w:rPr>
              <w:t>128,9</w:t>
            </w:r>
          </w:p>
        </w:tc>
        <w:tc>
          <w:tcPr>
            <w:tcW w:w="462" w:type="pct"/>
            <w:tcBorders>
              <w:left w:val="nil"/>
              <w:bottom w:val="dotted" w:sz="4" w:space="0" w:color="auto"/>
              <w:right w:val="single" w:sz="4" w:space="0" w:color="auto"/>
            </w:tcBorders>
            <w:shd w:val="clear" w:color="auto" w:fill="auto"/>
            <w:vAlign w:val="bottom"/>
            <w:hideMark/>
          </w:tcPr>
          <w:p w14:paraId="32AC9970" w14:textId="77777777" w:rsidR="00FC6D7F" w:rsidRPr="006042C8" w:rsidRDefault="00FC6D7F" w:rsidP="003C6AB4">
            <w:pPr>
              <w:spacing w:before="40" w:line="240" w:lineRule="exact"/>
              <w:ind w:firstLine="0"/>
              <w:jc w:val="center"/>
              <w:rPr>
                <w:rFonts w:cs="Arial"/>
                <w:b/>
                <w:bCs/>
                <w:sz w:val="20"/>
              </w:rPr>
            </w:pPr>
            <w:r w:rsidRPr="006042C8">
              <w:rPr>
                <w:rFonts w:cs="Arial"/>
                <w:b/>
                <w:bCs/>
                <w:sz w:val="20"/>
              </w:rPr>
              <w:t>201,7</w:t>
            </w:r>
          </w:p>
        </w:tc>
        <w:tc>
          <w:tcPr>
            <w:tcW w:w="696" w:type="pct"/>
            <w:tcBorders>
              <w:left w:val="nil"/>
              <w:bottom w:val="dotted" w:sz="4" w:space="0" w:color="auto"/>
              <w:right w:val="single" w:sz="4" w:space="0" w:color="auto"/>
            </w:tcBorders>
            <w:shd w:val="clear" w:color="auto" w:fill="auto"/>
            <w:vAlign w:val="bottom"/>
            <w:hideMark/>
          </w:tcPr>
          <w:p w14:paraId="22872253" w14:textId="77777777" w:rsidR="00FC6D7F" w:rsidRPr="006042C8" w:rsidRDefault="00FC6D7F" w:rsidP="003C6AB4">
            <w:pPr>
              <w:spacing w:before="40" w:line="240" w:lineRule="exact"/>
              <w:ind w:firstLine="0"/>
              <w:jc w:val="center"/>
              <w:rPr>
                <w:rFonts w:cs="Arial"/>
                <w:b/>
                <w:bCs/>
                <w:sz w:val="20"/>
              </w:rPr>
            </w:pPr>
            <w:r w:rsidRPr="006042C8">
              <w:rPr>
                <w:rFonts w:cs="Arial"/>
                <w:b/>
                <w:bCs/>
                <w:sz w:val="20"/>
              </w:rPr>
              <w:t>200,4</w:t>
            </w:r>
          </w:p>
        </w:tc>
        <w:tc>
          <w:tcPr>
            <w:tcW w:w="683" w:type="pct"/>
            <w:tcBorders>
              <w:left w:val="nil"/>
              <w:bottom w:val="dotted" w:sz="4" w:space="0" w:color="auto"/>
              <w:right w:val="double" w:sz="4" w:space="0" w:color="auto"/>
            </w:tcBorders>
            <w:vAlign w:val="bottom"/>
          </w:tcPr>
          <w:p w14:paraId="353C8C51" w14:textId="77777777" w:rsidR="00FC6D7F" w:rsidRPr="006042C8" w:rsidRDefault="00FC6D7F" w:rsidP="003C6AB4">
            <w:pPr>
              <w:spacing w:before="40" w:line="240" w:lineRule="exact"/>
              <w:ind w:left="57" w:firstLine="0"/>
              <w:jc w:val="center"/>
              <w:rPr>
                <w:rFonts w:cs="Arial"/>
                <w:b/>
                <w:sz w:val="20"/>
              </w:rPr>
            </w:pPr>
            <w:r w:rsidRPr="006042C8">
              <w:rPr>
                <w:rFonts w:cs="Arial"/>
                <w:b/>
                <w:sz w:val="20"/>
              </w:rPr>
              <w:t>103,3</w:t>
            </w:r>
          </w:p>
        </w:tc>
      </w:tr>
      <w:tr w:rsidR="00FC6D7F" w:rsidRPr="006042C8" w14:paraId="0E94D1F6" w14:textId="77777777" w:rsidTr="003C6AB4">
        <w:trPr>
          <w:trHeight w:val="20"/>
        </w:trPr>
        <w:tc>
          <w:tcPr>
            <w:tcW w:w="2092" w:type="pct"/>
            <w:tcBorders>
              <w:top w:val="dotted" w:sz="4" w:space="0" w:color="auto"/>
              <w:left w:val="double" w:sz="4" w:space="0" w:color="auto"/>
              <w:right w:val="single" w:sz="4" w:space="0" w:color="auto"/>
            </w:tcBorders>
            <w:shd w:val="clear" w:color="auto" w:fill="auto"/>
            <w:vAlign w:val="bottom"/>
            <w:hideMark/>
          </w:tcPr>
          <w:p w14:paraId="191B1FDB" w14:textId="77777777" w:rsidR="00FC6D7F" w:rsidRPr="006042C8" w:rsidRDefault="00FC6D7F" w:rsidP="003C6AB4">
            <w:pPr>
              <w:widowControl/>
              <w:adjustRightInd/>
              <w:spacing w:before="40" w:line="240" w:lineRule="exact"/>
              <w:ind w:left="317" w:firstLine="0"/>
              <w:jc w:val="left"/>
              <w:textAlignment w:val="auto"/>
              <w:rPr>
                <w:rFonts w:cs="Arial"/>
                <w:sz w:val="20"/>
              </w:rPr>
            </w:pPr>
            <w:r w:rsidRPr="006042C8">
              <w:rPr>
                <w:rFonts w:cs="Arial"/>
                <w:sz w:val="20"/>
              </w:rPr>
              <w:t>из них:</w:t>
            </w:r>
          </w:p>
        </w:tc>
        <w:tc>
          <w:tcPr>
            <w:tcW w:w="528" w:type="pct"/>
            <w:tcBorders>
              <w:top w:val="dotted" w:sz="4" w:space="0" w:color="auto"/>
              <w:left w:val="single" w:sz="4" w:space="0" w:color="auto"/>
              <w:right w:val="single" w:sz="4" w:space="0" w:color="auto"/>
            </w:tcBorders>
            <w:shd w:val="clear" w:color="auto" w:fill="auto"/>
            <w:vAlign w:val="bottom"/>
            <w:hideMark/>
          </w:tcPr>
          <w:p w14:paraId="40A1DF90" w14:textId="77777777" w:rsidR="00FC6D7F" w:rsidRPr="006042C8" w:rsidRDefault="00FC6D7F" w:rsidP="003C6AB4">
            <w:pPr>
              <w:spacing w:before="40" w:line="240" w:lineRule="exact"/>
              <w:ind w:firstLine="0"/>
              <w:jc w:val="center"/>
              <w:rPr>
                <w:rFonts w:cs="Arial"/>
                <w:sz w:val="20"/>
              </w:rPr>
            </w:pPr>
          </w:p>
        </w:tc>
        <w:tc>
          <w:tcPr>
            <w:tcW w:w="539" w:type="pct"/>
            <w:tcBorders>
              <w:top w:val="dotted" w:sz="4" w:space="0" w:color="auto"/>
              <w:left w:val="single" w:sz="4" w:space="0" w:color="auto"/>
              <w:right w:val="single" w:sz="4" w:space="0" w:color="auto"/>
            </w:tcBorders>
            <w:shd w:val="clear" w:color="auto" w:fill="auto"/>
            <w:vAlign w:val="bottom"/>
            <w:hideMark/>
          </w:tcPr>
          <w:p w14:paraId="1D0A6A56" w14:textId="77777777" w:rsidR="00FC6D7F" w:rsidRPr="006042C8" w:rsidRDefault="00FC6D7F" w:rsidP="003C6AB4">
            <w:pPr>
              <w:spacing w:before="40" w:line="240" w:lineRule="exact"/>
              <w:ind w:firstLine="0"/>
              <w:jc w:val="center"/>
              <w:rPr>
                <w:rFonts w:cs="Arial"/>
                <w:sz w:val="20"/>
              </w:rPr>
            </w:pPr>
          </w:p>
        </w:tc>
        <w:tc>
          <w:tcPr>
            <w:tcW w:w="462" w:type="pct"/>
            <w:tcBorders>
              <w:top w:val="dotted" w:sz="4" w:space="0" w:color="auto"/>
              <w:left w:val="single" w:sz="4" w:space="0" w:color="auto"/>
              <w:right w:val="single" w:sz="4" w:space="0" w:color="auto"/>
            </w:tcBorders>
            <w:shd w:val="clear" w:color="auto" w:fill="auto"/>
            <w:vAlign w:val="bottom"/>
            <w:hideMark/>
          </w:tcPr>
          <w:p w14:paraId="339E229C" w14:textId="77777777" w:rsidR="00FC6D7F" w:rsidRPr="006042C8" w:rsidRDefault="00FC6D7F" w:rsidP="003C6AB4">
            <w:pPr>
              <w:spacing w:before="40" w:line="240" w:lineRule="exact"/>
              <w:ind w:firstLine="0"/>
              <w:jc w:val="center"/>
              <w:rPr>
                <w:rFonts w:cs="Arial"/>
                <w:sz w:val="20"/>
              </w:rPr>
            </w:pPr>
          </w:p>
        </w:tc>
        <w:tc>
          <w:tcPr>
            <w:tcW w:w="696" w:type="pct"/>
            <w:tcBorders>
              <w:top w:val="dotted" w:sz="4" w:space="0" w:color="auto"/>
              <w:left w:val="single" w:sz="4" w:space="0" w:color="auto"/>
              <w:right w:val="single" w:sz="4" w:space="0" w:color="auto"/>
            </w:tcBorders>
            <w:shd w:val="clear" w:color="auto" w:fill="auto"/>
            <w:vAlign w:val="bottom"/>
            <w:hideMark/>
          </w:tcPr>
          <w:p w14:paraId="54A28B72" w14:textId="77777777" w:rsidR="00FC6D7F" w:rsidRPr="006042C8" w:rsidRDefault="00FC6D7F" w:rsidP="003C6AB4">
            <w:pPr>
              <w:spacing w:before="40" w:line="240" w:lineRule="exact"/>
              <w:ind w:firstLine="0"/>
              <w:jc w:val="center"/>
              <w:rPr>
                <w:rFonts w:cs="Arial"/>
                <w:sz w:val="20"/>
              </w:rPr>
            </w:pPr>
          </w:p>
        </w:tc>
        <w:tc>
          <w:tcPr>
            <w:tcW w:w="683" w:type="pct"/>
            <w:tcBorders>
              <w:top w:val="dotted" w:sz="4" w:space="0" w:color="auto"/>
              <w:left w:val="single" w:sz="4" w:space="0" w:color="auto"/>
              <w:right w:val="double" w:sz="4" w:space="0" w:color="auto"/>
            </w:tcBorders>
            <w:vAlign w:val="bottom"/>
          </w:tcPr>
          <w:p w14:paraId="7ACC66E8" w14:textId="77777777" w:rsidR="00FC6D7F" w:rsidRPr="006042C8" w:rsidRDefault="00FC6D7F" w:rsidP="003C6AB4">
            <w:pPr>
              <w:spacing w:before="40" w:line="240" w:lineRule="exact"/>
              <w:jc w:val="center"/>
              <w:rPr>
                <w:rFonts w:cs="Arial"/>
                <w:sz w:val="20"/>
              </w:rPr>
            </w:pPr>
          </w:p>
        </w:tc>
      </w:tr>
      <w:tr w:rsidR="00FC6D7F" w:rsidRPr="006042C8" w14:paraId="05ABFB1F" w14:textId="77777777" w:rsidTr="003C6AB4">
        <w:trPr>
          <w:trHeight w:val="20"/>
        </w:trPr>
        <w:tc>
          <w:tcPr>
            <w:tcW w:w="2092" w:type="pct"/>
            <w:tcBorders>
              <w:left w:val="double" w:sz="4" w:space="0" w:color="auto"/>
              <w:bottom w:val="dotted" w:sz="4" w:space="0" w:color="auto"/>
              <w:right w:val="single" w:sz="4" w:space="0" w:color="auto"/>
            </w:tcBorders>
            <w:shd w:val="clear" w:color="auto" w:fill="auto"/>
            <w:vAlign w:val="bottom"/>
            <w:hideMark/>
          </w:tcPr>
          <w:p w14:paraId="7E47919F" w14:textId="77777777" w:rsidR="00FC6D7F" w:rsidRPr="006042C8" w:rsidRDefault="00FC6D7F" w:rsidP="003C6AB4">
            <w:pPr>
              <w:widowControl/>
              <w:adjustRightInd/>
              <w:spacing w:before="40" w:line="240" w:lineRule="exact"/>
              <w:ind w:left="317" w:firstLine="0"/>
              <w:jc w:val="left"/>
              <w:textAlignment w:val="auto"/>
              <w:rPr>
                <w:rFonts w:cs="Arial"/>
                <w:sz w:val="20"/>
              </w:rPr>
            </w:pPr>
            <w:r w:rsidRPr="006042C8">
              <w:rPr>
                <w:rFonts w:cs="Arial"/>
                <w:sz w:val="20"/>
              </w:rPr>
              <w:t>добыча угля</w:t>
            </w:r>
          </w:p>
        </w:tc>
        <w:tc>
          <w:tcPr>
            <w:tcW w:w="528" w:type="pct"/>
            <w:tcBorders>
              <w:left w:val="single" w:sz="4" w:space="0" w:color="auto"/>
              <w:bottom w:val="dotted" w:sz="4" w:space="0" w:color="auto"/>
              <w:right w:val="single" w:sz="4" w:space="0" w:color="auto"/>
            </w:tcBorders>
            <w:shd w:val="clear" w:color="auto" w:fill="auto"/>
            <w:vAlign w:val="bottom"/>
            <w:hideMark/>
          </w:tcPr>
          <w:p w14:paraId="1AAA7700" w14:textId="77777777" w:rsidR="00FC6D7F" w:rsidRPr="006042C8" w:rsidRDefault="00FC6D7F" w:rsidP="003C6AB4">
            <w:pPr>
              <w:spacing w:before="40" w:line="240" w:lineRule="exact"/>
              <w:ind w:firstLine="0"/>
              <w:jc w:val="center"/>
              <w:rPr>
                <w:rFonts w:cs="Arial"/>
                <w:sz w:val="20"/>
              </w:rPr>
            </w:pPr>
            <w:r w:rsidRPr="006042C8">
              <w:rPr>
                <w:rFonts w:cs="Arial"/>
                <w:sz w:val="20"/>
              </w:rPr>
              <w:t>84,9</w:t>
            </w:r>
          </w:p>
        </w:tc>
        <w:tc>
          <w:tcPr>
            <w:tcW w:w="539" w:type="pct"/>
            <w:tcBorders>
              <w:left w:val="nil"/>
              <w:bottom w:val="dotted" w:sz="4" w:space="0" w:color="auto"/>
              <w:right w:val="single" w:sz="4" w:space="0" w:color="auto"/>
            </w:tcBorders>
            <w:shd w:val="clear" w:color="auto" w:fill="auto"/>
            <w:vAlign w:val="bottom"/>
            <w:hideMark/>
          </w:tcPr>
          <w:p w14:paraId="18A4069B" w14:textId="77777777" w:rsidR="00FC6D7F" w:rsidRPr="006042C8" w:rsidRDefault="00FC6D7F" w:rsidP="003C6AB4">
            <w:pPr>
              <w:spacing w:before="40" w:line="240" w:lineRule="exact"/>
              <w:ind w:firstLine="0"/>
              <w:jc w:val="center"/>
              <w:rPr>
                <w:rFonts w:cs="Arial"/>
                <w:sz w:val="20"/>
              </w:rPr>
            </w:pPr>
            <w:r w:rsidRPr="006042C8">
              <w:rPr>
                <w:rFonts w:cs="Arial"/>
                <w:sz w:val="20"/>
              </w:rPr>
              <w:t>134,4</w:t>
            </w:r>
          </w:p>
        </w:tc>
        <w:tc>
          <w:tcPr>
            <w:tcW w:w="462" w:type="pct"/>
            <w:tcBorders>
              <w:left w:val="nil"/>
              <w:bottom w:val="dotted" w:sz="4" w:space="0" w:color="auto"/>
              <w:right w:val="single" w:sz="4" w:space="0" w:color="auto"/>
            </w:tcBorders>
            <w:shd w:val="clear" w:color="auto" w:fill="auto"/>
            <w:vAlign w:val="bottom"/>
            <w:hideMark/>
          </w:tcPr>
          <w:p w14:paraId="679E2659" w14:textId="77777777" w:rsidR="00FC6D7F" w:rsidRPr="006042C8" w:rsidRDefault="00FC6D7F" w:rsidP="003C6AB4">
            <w:pPr>
              <w:spacing w:before="40" w:line="240" w:lineRule="exact"/>
              <w:ind w:firstLine="0"/>
              <w:jc w:val="center"/>
              <w:rPr>
                <w:rFonts w:cs="Arial"/>
                <w:sz w:val="20"/>
              </w:rPr>
            </w:pPr>
            <w:r w:rsidRPr="006042C8">
              <w:rPr>
                <w:rFonts w:cs="Arial"/>
                <w:sz w:val="20"/>
              </w:rPr>
              <w:t>231,1</w:t>
            </w:r>
          </w:p>
        </w:tc>
        <w:tc>
          <w:tcPr>
            <w:tcW w:w="696" w:type="pct"/>
            <w:tcBorders>
              <w:left w:val="nil"/>
              <w:bottom w:val="dotted" w:sz="4" w:space="0" w:color="auto"/>
              <w:right w:val="single" w:sz="4" w:space="0" w:color="auto"/>
            </w:tcBorders>
            <w:shd w:val="clear" w:color="auto" w:fill="auto"/>
            <w:vAlign w:val="bottom"/>
            <w:hideMark/>
          </w:tcPr>
          <w:p w14:paraId="39320D75" w14:textId="77777777" w:rsidR="00FC6D7F" w:rsidRPr="006042C8" w:rsidRDefault="00FC6D7F" w:rsidP="003C6AB4">
            <w:pPr>
              <w:spacing w:before="40" w:line="240" w:lineRule="exact"/>
              <w:ind w:firstLine="0"/>
              <w:jc w:val="center"/>
              <w:rPr>
                <w:rFonts w:cs="Arial"/>
                <w:sz w:val="20"/>
              </w:rPr>
            </w:pPr>
            <w:r w:rsidRPr="006042C8">
              <w:rPr>
                <w:rFonts w:cs="Arial"/>
                <w:sz w:val="20"/>
              </w:rPr>
              <w:t>228,0</w:t>
            </w:r>
          </w:p>
        </w:tc>
        <w:tc>
          <w:tcPr>
            <w:tcW w:w="683" w:type="pct"/>
            <w:tcBorders>
              <w:bottom w:val="dotted" w:sz="4" w:space="0" w:color="auto"/>
              <w:right w:val="double" w:sz="4" w:space="0" w:color="auto"/>
            </w:tcBorders>
            <w:vAlign w:val="bottom"/>
          </w:tcPr>
          <w:p w14:paraId="503B1546" w14:textId="77777777" w:rsidR="00FC6D7F" w:rsidRPr="006042C8" w:rsidRDefault="00FC6D7F" w:rsidP="003C6AB4">
            <w:pPr>
              <w:spacing w:before="40" w:line="240" w:lineRule="exact"/>
              <w:ind w:left="57" w:firstLine="0"/>
              <w:jc w:val="center"/>
              <w:rPr>
                <w:rFonts w:cs="Arial"/>
                <w:sz w:val="20"/>
              </w:rPr>
            </w:pPr>
            <w:r w:rsidRPr="006042C8">
              <w:rPr>
                <w:rFonts w:cs="Arial"/>
                <w:sz w:val="20"/>
              </w:rPr>
              <w:t>101,9</w:t>
            </w:r>
          </w:p>
        </w:tc>
      </w:tr>
      <w:tr w:rsidR="00FC6D7F" w:rsidRPr="006042C8" w14:paraId="367C8138" w14:textId="77777777" w:rsidTr="003C6AB4">
        <w:trPr>
          <w:trHeight w:val="20"/>
        </w:trPr>
        <w:tc>
          <w:tcPr>
            <w:tcW w:w="209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1CD7BD3" w14:textId="77777777" w:rsidR="00FC6D7F" w:rsidRPr="006042C8" w:rsidRDefault="00FC6D7F" w:rsidP="003C6AB4">
            <w:pPr>
              <w:widowControl/>
              <w:adjustRightInd/>
              <w:spacing w:before="40" w:line="240" w:lineRule="exact"/>
              <w:ind w:left="317" w:firstLine="0"/>
              <w:jc w:val="left"/>
              <w:textAlignment w:val="auto"/>
              <w:rPr>
                <w:rFonts w:cs="Arial"/>
                <w:sz w:val="20"/>
              </w:rPr>
            </w:pPr>
            <w:r w:rsidRPr="006042C8">
              <w:rPr>
                <w:rFonts w:cs="Arial"/>
                <w:sz w:val="20"/>
              </w:rPr>
              <w:t>добыча сырой нефти и природного газа</w:t>
            </w:r>
          </w:p>
        </w:tc>
        <w:tc>
          <w:tcPr>
            <w:tcW w:w="528"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31423E5" w14:textId="77777777" w:rsidR="00FC6D7F" w:rsidRPr="006042C8" w:rsidRDefault="00FC6D7F" w:rsidP="003C6AB4">
            <w:pPr>
              <w:spacing w:before="40" w:line="240" w:lineRule="exact"/>
              <w:ind w:firstLine="0"/>
              <w:jc w:val="center"/>
              <w:rPr>
                <w:rFonts w:cs="Arial"/>
                <w:sz w:val="20"/>
              </w:rPr>
            </w:pPr>
            <w:r w:rsidRPr="006042C8">
              <w:rPr>
                <w:rFonts w:cs="Arial"/>
                <w:sz w:val="20"/>
              </w:rPr>
              <w:t>110,2</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26B1E4A8" w14:textId="77777777" w:rsidR="00FC6D7F" w:rsidRPr="006042C8" w:rsidRDefault="00FC6D7F" w:rsidP="003C6AB4">
            <w:pPr>
              <w:spacing w:before="40" w:line="240" w:lineRule="exact"/>
              <w:ind w:firstLine="0"/>
              <w:jc w:val="center"/>
              <w:rPr>
                <w:rFonts w:cs="Arial"/>
                <w:sz w:val="20"/>
              </w:rPr>
            </w:pPr>
            <w:r w:rsidRPr="006042C8">
              <w:rPr>
                <w:rFonts w:cs="Arial"/>
                <w:sz w:val="20"/>
              </w:rPr>
              <w:t>86,6</w:t>
            </w:r>
          </w:p>
        </w:tc>
        <w:tc>
          <w:tcPr>
            <w:tcW w:w="462" w:type="pct"/>
            <w:tcBorders>
              <w:top w:val="dotted" w:sz="4" w:space="0" w:color="auto"/>
              <w:left w:val="nil"/>
              <w:bottom w:val="dotted" w:sz="4" w:space="0" w:color="auto"/>
              <w:right w:val="single" w:sz="4" w:space="0" w:color="auto"/>
            </w:tcBorders>
            <w:shd w:val="clear" w:color="auto" w:fill="auto"/>
            <w:vAlign w:val="bottom"/>
            <w:hideMark/>
          </w:tcPr>
          <w:p w14:paraId="119DBA0E" w14:textId="77777777" w:rsidR="00FC6D7F" w:rsidRPr="006042C8" w:rsidRDefault="00FC6D7F" w:rsidP="003C6AB4">
            <w:pPr>
              <w:spacing w:before="40" w:line="240" w:lineRule="exact"/>
              <w:ind w:firstLine="0"/>
              <w:jc w:val="center"/>
              <w:rPr>
                <w:rFonts w:cs="Arial"/>
                <w:sz w:val="20"/>
              </w:rPr>
            </w:pPr>
            <w:r w:rsidRPr="006042C8">
              <w:rPr>
                <w:rFonts w:cs="Arial"/>
                <w:sz w:val="20"/>
              </w:rPr>
              <w:t>101,0</w:t>
            </w:r>
          </w:p>
        </w:tc>
        <w:tc>
          <w:tcPr>
            <w:tcW w:w="696" w:type="pct"/>
            <w:tcBorders>
              <w:top w:val="dotted" w:sz="4" w:space="0" w:color="auto"/>
              <w:left w:val="nil"/>
              <w:bottom w:val="dotted" w:sz="4" w:space="0" w:color="auto"/>
              <w:right w:val="single" w:sz="4" w:space="0" w:color="auto"/>
            </w:tcBorders>
            <w:shd w:val="clear" w:color="auto" w:fill="auto"/>
            <w:vAlign w:val="bottom"/>
            <w:hideMark/>
          </w:tcPr>
          <w:p w14:paraId="6AF76753" w14:textId="77777777" w:rsidR="00FC6D7F" w:rsidRPr="006042C8" w:rsidRDefault="00FC6D7F" w:rsidP="003C6AB4">
            <w:pPr>
              <w:spacing w:before="40" w:line="240" w:lineRule="exact"/>
              <w:ind w:firstLine="0"/>
              <w:jc w:val="center"/>
              <w:rPr>
                <w:rFonts w:cs="Arial"/>
                <w:sz w:val="20"/>
              </w:rPr>
            </w:pPr>
            <w:r w:rsidRPr="006042C8">
              <w:rPr>
                <w:rFonts w:cs="Arial"/>
                <w:sz w:val="20"/>
              </w:rPr>
              <w:t>138,7</w:t>
            </w:r>
          </w:p>
        </w:tc>
        <w:tc>
          <w:tcPr>
            <w:tcW w:w="683" w:type="pct"/>
            <w:tcBorders>
              <w:top w:val="dotted" w:sz="4" w:space="0" w:color="auto"/>
              <w:bottom w:val="dotted" w:sz="4" w:space="0" w:color="auto"/>
              <w:right w:val="double" w:sz="4" w:space="0" w:color="auto"/>
            </w:tcBorders>
            <w:vAlign w:val="bottom"/>
          </w:tcPr>
          <w:p w14:paraId="3043DCDB" w14:textId="77777777" w:rsidR="00FC6D7F" w:rsidRPr="006042C8" w:rsidRDefault="00FC6D7F" w:rsidP="003C6AB4">
            <w:pPr>
              <w:spacing w:before="40" w:line="240" w:lineRule="exact"/>
              <w:ind w:left="57" w:firstLine="0"/>
              <w:jc w:val="center"/>
              <w:rPr>
                <w:rFonts w:cs="Arial"/>
                <w:sz w:val="20"/>
              </w:rPr>
            </w:pPr>
            <w:r w:rsidRPr="006042C8">
              <w:rPr>
                <w:rFonts w:cs="Arial"/>
                <w:sz w:val="20"/>
              </w:rPr>
              <w:t>153,5</w:t>
            </w:r>
          </w:p>
        </w:tc>
      </w:tr>
      <w:tr w:rsidR="00FC6D7F" w:rsidRPr="006042C8" w14:paraId="72078B6C" w14:textId="77777777" w:rsidTr="003C6AB4">
        <w:trPr>
          <w:trHeight w:val="20"/>
        </w:trPr>
        <w:tc>
          <w:tcPr>
            <w:tcW w:w="209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1761C01" w14:textId="77777777" w:rsidR="00FC6D7F" w:rsidRPr="006042C8" w:rsidRDefault="00FC6D7F" w:rsidP="003C6AB4">
            <w:pPr>
              <w:widowControl/>
              <w:adjustRightInd/>
              <w:spacing w:before="40" w:line="240" w:lineRule="exact"/>
              <w:ind w:left="317" w:firstLine="0"/>
              <w:jc w:val="left"/>
              <w:textAlignment w:val="auto"/>
              <w:rPr>
                <w:rFonts w:cs="Arial"/>
                <w:sz w:val="20"/>
              </w:rPr>
            </w:pPr>
            <w:r w:rsidRPr="006042C8">
              <w:rPr>
                <w:rFonts w:cs="Arial"/>
                <w:sz w:val="20"/>
              </w:rPr>
              <w:t>добыча металлических руд</w:t>
            </w:r>
          </w:p>
        </w:tc>
        <w:tc>
          <w:tcPr>
            <w:tcW w:w="528"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B1D4A54" w14:textId="77777777" w:rsidR="00FC6D7F" w:rsidRPr="006042C8" w:rsidRDefault="00FC6D7F" w:rsidP="003C6AB4">
            <w:pPr>
              <w:spacing w:before="40" w:line="240" w:lineRule="exact"/>
              <w:ind w:firstLine="0"/>
              <w:jc w:val="center"/>
              <w:rPr>
                <w:rFonts w:cs="Arial"/>
                <w:sz w:val="20"/>
              </w:rPr>
            </w:pPr>
            <w:r w:rsidRPr="006042C8">
              <w:rPr>
                <w:rFonts w:cs="Arial"/>
                <w:sz w:val="20"/>
              </w:rPr>
              <w:t>92,9</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7DB92492" w14:textId="77777777" w:rsidR="00FC6D7F" w:rsidRPr="006042C8" w:rsidRDefault="00FC6D7F" w:rsidP="003C6AB4">
            <w:pPr>
              <w:spacing w:before="40" w:line="240" w:lineRule="exact"/>
              <w:ind w:firstLine="0"/>
              <w:jc w:val="center"/>
              <w:rPr>
                <w:rFonts w:cs="Arial"/>
                <w:sz w:val="20"/>
              </w:rPr>
            </w:pPr>
            <w:r w:rsidRPr="006042C8">
              <w:rPr>
                <w:rFonts w:cs="Arial"/>
                <w:sz w:val="20"/>
              </w:rPr>
              <w:t>88,8</w:t>
            </w:r>
          </w:p>
        </w:tc>
        <w:tc>
          <w:tcPr>
            <w:tcW w:w="462" w:type="pct"/>
            <w:tcBorders>
              <w:top w:val="dotted" w:sz="4" w:space="0" w:color="auto"/>
              <w:left w:val="nil"/>
              <w:bottom w:val="dotted" w:sz="4" w:space="0" w:color="auto"/>
              <w:right w:val="single" w:sz="4" w:space="0" w:color="auto"/>
            </w:tcBorders>
            <w:shd w:val="clear" w:color="auto" w:fill="auto"/>
            <w:vAlign w:val="bottom"/>
            <w:hideMark/>
          </w:tcPr>
          <w:p w14:paraId="42BCEDC0" w14:textId="77777777" w:rsidR="00FC6D7F" w:rsidRPr="006042C8" w:rsidRDefault="00FC6D7F" w:rsidP="003C6AB4">
            <w:pPr>
              <w:spacing w:before="40" w:line="240" w:lineRule="exact"/>
              <w:ind w:firstLine="0"/>
              <w:jc w:val="center"/>
              <w:rPr>
                <w:rFonts w:cs="Arial"/>
                <w:sz w:val="20"/>
              </w:rPr>
            </w:pPr>
            <w:r w:rsidRPr="006042C8">
              <w:rPr>
                <w:rFonts w:cs="Arial"/>
                <w:sz w:val="20"/>
              </w:rPr>
              <w:t>84,5</w:t>
            </w:r>
          </w:p>
        </w:tc>
        <w:tc>
          <w:tcPr>
            <w:tcW w:w="696" w:type="pct"/>
            <w:tcBorders>
              <w:top w:val="dotted" w:sz="4" w:space="0" w:color="auto"/>
              <w:left w:val="nil"/>
              <w:bottom w:val="dotted" w:sz="4" w:space="0" w:color="auto"/>
              <w:right w:val="single" w:sz="4" w:space="0" w:color="auto"/>
            </w:tcBorders>
            <w:shd w:val="clear" w:color="auto" w:fill="auto"/>
            <w:vAlign w:val="bottom"/>
            <w:hideMark/>
          </w:tcPr>
          <w:p w14:paraId="64F9AA33" w14:textId="77777777" w:rsidR="00FC6D7F" w:rsidRPr="006042C8" w:rsidRDefault="00FC6D7F" w:rsidP="003C6AB4">
            <w:pPr>
              <w:spacing w:before="40" w:line="240" w:lineRule="exact"/>
              <w:ind w:firstLine="0"/>
              <w:jc w:val="center"/>
              <w:rPr>
                <w:rFonts w:cs="Arial"/>
                <w:sz w:val="20"/>
              </w:rPr>
            </w:pPr>
            <w:r w:rsidRPr="006042C8">
              <w:rPr>
                <w:rFonts w:cs="Arial"/>
                <w:sz w:val="20"/>
              </w:rPr>
              <w:t>86,5</w:t>
            </w:r>
          </w:p>
        </w:tc>
        <w:tc>
          <w:tcPr>
            <w:tcW w:w="683" w:type="pct"/>
            <w:tcBorders>
              <w:top w:val="dotted" w:sz="4" w:space="0" w:color="auto"/>
              <w:bottom w:val="dotted" w:sz="4" w:space="0" w:color="auto"/>
              <w:right w:val="double" w:sz="4" w:space="0" w:color="auto"/>
            </w:tcBorders>
            <w:vAlign w:val="bottom"/>
          </w:tcPr>
          <w:p w14:paraId="5903635B" w14:textId="77777777" w:rsidR="00FC6D7F" w:rsidRPr="006042C8" w:rsidRDefault="00FC6D7F" w:rsidP="003C6AB4">
            <w:pPr>
              <w:spacing w:before="40" w:line="240" w:lineRule="exact"/>
              <w:ind w:left="57" w:firstLine="0"/>
              <w:jc w:val="center"/>
              <w:rPr>
                <w:rFonts w:cs="Arial"/>
                <w:sz w:val="20"/>
              </w:rPr>
            </w:pPr>
            <w:r w:rsidRPr="006042C8">
              <w:rPr>
                <w:rFonts w:cs="Arial"/>
                <w:sz w:val="20"/>
              </w:rPr>
              <w:t>92,1</w:t>
            </w:r>
          </w:p>
        </w:tc>
      </w:tr>
      <w:tr w:rsidR="00FC6D7F" w:rsidRPr="006042C8" w14:paraId="5B8AC320" w14:textId="77777777" w:rsidTr="003C6AB4">
        <w:trPr>
          <w:trHeight w:val="20"/>
        </w:trPr>
        <w:tc>
          <w:tcPr>
            <w:tcW w:w="209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67CA79F" w14:textId="77777777" w:rsidR="00FC6D7F" w:rsidRPr="006042C8" w:rsidRDefault="00FC6D7F" w:rsidP="003C6AB4">
            <w:pPr>
              <w:widowControl/>
              <w:adjustRightInd/>
              <w:spacing w:before="40" w:line="240" w:lineRule="exact"/>
              <w:ind w:left="317" w:firstLine="0"/>
              <w:jc w:val="left"/>
              <w:textAlignment w:val="auto"/>
              <w:rPr>
                <w:rFonts w:cs="Arial"/>
                <w:sz w:val="20"/>
              </w:rPr>
            </w:pPr>
            <w:r w:rsidRPr="006042C8">
              <w:rPr>
                <w:rFonts w:cs="Arial"/>
                <w:sz w:val="20"/>
              </w:rPr>
              <w:t>добыча прочих полезных ископаемых</w:t>
            </w:r>
          </w:p>
        </w:tc>
        <w:tc>
          <w:tcPr>
            <w:tcW w:w="528"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7373C21" w14:textId="77777777" w:rsidR="00FC6D7F" w:rsidRPr="006042C8" w:rsidRDefault="00FC6D7F" w:rsidP="003C6AB4">
            <w:pPr>
              <w:spacing w:before="40" w:line="240" w:lineRule="exact"/>
              <w:ind w:firstLine="0"/>
              <w:jc w:val="center"/>
              <w:rPr>
                <w:rFonts w:cs="Arial"/>
                <w:sz w:val="20"/>
              </w:rPr>
            </w:pPr>
            <w:r w:rsidRPr="006042C8">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3D0A8EC3" w14:textId="77777777" w:rsidR="00FC6D7F" w:rsidRPr="006042C8" w:rsidRDefault="00FC6D7F" w:rsidP="003C6AB4">
            <w:pPr>
              <w:spacing w:before="40" w:line="240" w:lineRule="exact"/>
              <w:ind w:firstLine="0"/>
              <w:jc w:val="center"/>
              <w:rPr>
                <w:rFonts w:cs="Arial"/>
                <w:sz w:val="20"/>
              </w:rPr>
            </w:pPr>
            <w:r w:rsidRPr="006042C8">
              <w:rPr>
                <w:rFonts w:cs="Arial"/>
                <w:sz w:val="20"/>
              </w:rPr>
              <w:t>103,3</w:t>
            </w:r>
          </w:p>
        </w:tc>
        <w:tc>
          <w:tcPr>
            <w:tcW w:w="462" w:type="pct"/>
            <w:tcBorders>
              <w:top w:val="dotted" w:sz="4" w:space="0" w:color="auto"/>
              <w:left w:val="nil"/>
              <w:bottom w:val="dotted" w:sz="4" w:space="0" w:color="auto"/>
              <w:right w:val="single" w:sz="4" w:space="0" w:color="auto"/>
            </w:tcBorders>
            <w:shd w:val="clear" w:color="auto" w:fill="auto"/>
            <w:vAlign w:val="bottom"/>
            <w:hideMark/>
          </w:tcPr>
          <w:p w14:paraId="5913A156" w14:textId="77777777" w:rsidR="00FC6D7F" w:rsidRPr="006042C8" w:rsidRDefault="00FC6D7F" w:rsidP="003C6AB4">
            <w:pPr>
              <w:spacing w:before="40" w:line="240" w:lineRule="exact"/>
              <w:ind w:firstLine="0"/>
              <w:jc w:val="center"/>
              <w:rPr>
                <w:rFonts w:cs="Arial"/>
                <w:sz w:val="20"/>
              </w:rPr>
            </w:pPr>
            <w:r w:rsidRPr="006042C8">
              <w:rPr>
                <w:rFonts w:cs="Arial"/>
                <w:sz w:val="20"/>
              </w:rPr>
              <w:t>103,6</w:t>
            </w:r>
          </w:p>
        </w:tc>
        <w:tc>
          <w:tcPr>
            <w:tcW w:w="696" w:type="pct"/>
            <w:tcBorders>
              <w:top w:val="dotted" w:sz="4" w:space="0" w:color="auto"/>
              <w:left w:val="nil"/>
              <w:bottom w:val="dotted" w:sz="4" w:space="0" w:color="auto"/>
              <w:right w:val="single" w:sz="4" w:space="0" w:color="auto"/>
            </w:tcBorders>
            <w:shd w:val="clear" w:color="auto" w:fill="auto"/>
            <w:vAlign w:val="bottom"/>
            <w:hideMark/>
          </w:tcPr>
          <w:p w14:paraId="6121398E" w14:textId="77777777" w:rsidR="00FC6D7F" w:rsidRPr="006042C8" w:rsidRDefault="00FC6D7F" w:rsidP="003C6AB4">
            <w:pPr>
              <w:spacing w:before="40" w:line="240" w:lineRule="exact"/>
              <w:ind w:firstLine="0"/>
              <w:jc w:val="center"/>
              <w:rPr>
                <w:rFonts w:cs="Arial"/>
                <w:sz w:val="20"/>
              </w:rPr>
            </w:pPr>
            <w:r w:rsidRPr="006042C8">
              <w:rPr>
                <w:rFonts w:cs="Arial"/>
                <w:sz w:val="20"/>
              </w:rPr>
              <w:t>102,2</w:t>
            </w:r>
          </w:p>
        </w:tc>
        <w:tc>
          <w:tcPr>
            <w:tcW w:w="683" w:type="pct"/>
            <w:tcBorders>
              <w:top w:val="dotted" w:sz="4" w:space="0" w:color="auto"/>
              <w:bottom w:val="dotted" w:sz="4" w:space="0" w:color="auto"/>
              <w:right w:val="double" w:sz="4" w:space="0" w:color="auto"/>
            </w:tcBorders>
            <w:vAlign w:val="bottom"/>
          </w:tcPr>
          <w:p w14:paraId="52A9EA35" w14:textId="77777777" w:rsidR="00FC6D7F" w:rsidRPr="006042C8" w:rsidRDefault="00FC6D7F" w:rsidP="003C6AB4">
            <w:pPr>
              <w:spacing w:before="40" w:line="240" w:lineRule="exact"/>
              <w:ind w:left="57" w:firstLine="0"/>
              <w:jc w:val="center"/>
              <w:rPr>
                <w:rFonts w:cs="Arial"/>
                <w:sz w:val="20"/>
              </w:rPr>
            </w:pPr>
            <w:r w:rsidRPr="006042C8">
              <w:rPr>
                <w:rFonts w:cs="Arial"/>
                <w:sz w:val="20"/>
              </w:rPr>
              <w:t>99,9</w:t>
            </w:r>
          </w:p>
        </w:tc>
      </w:tr>
      <w:tr w:rsidR="00FC6D7F" w:rsidRPr="006042C8" w14:paraId="1678919B" w14:textId="77777777" w:rsidTr="003C6AB4">
        <w:trPr>
          <w:trHeight w:val="20"/>
        </w:trPr>
        <w:tc>
          <w:tcPr>
            <w:tcW w:w="209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56C9497" w14:textId="77777777" w:rsidR="00FC6D7F" w:rsidRPr="006042C8" w:rsidRDefault="00FC6D7F" w:rsidP="003C6AB4">
            <w:pPr>
              <w:widowControl/>
              <w:adjustRightInd/>
              <w:spacing w:before="40" w:line="240" w:lineRule="exact"/>
              <w:ind w:firstLineChars="100" w:firstLine="201"/>
              <w:jc w:val="left"/>
              <w:textAlignment w:val="auto"/>
              <w:rPr>
                <w:rFonts w:cs="Arial"/>
                <w:b/>
                <w:bCs/>
                <w:sz w:val="20"/>
              </w:rPr>
            </w:pPr>
            <w:r w:rsidRPr="006042C8">
              <w:rPr>
                <w:rFonts w:cs="Arial"/>
                <w:b/>
                <w:bCs/>
                <w:sz w:val="20"/>
              </w:rPr>
              <w:t>обрабатывающие производства</w:t>
            </w:r>
          </w:p>
        </w:tc>
        <w:tc>
          <w:tcPr>
            <w:tcW w:w="528"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18D4942" w14:textId="77777777" w:rsidR="00FC6D7F" w:rsidRPr="006042C8" w:rsidRDefault="00FC6D7F" w:rsidP="003C6AB4">
            <w:pPr>
              <w:spacing w:before="40" w:line="240" w:lineRule="exact"/>
              <w:ind w:firstLine="0"/>
              <w:jc w:val="center"/>
              <w:rPr>
                <w:rFonts w:cs="Arial"/>
                <w:b/>
                <w:bCs/>
                <w:sz w:val="20"/>
              </w:rPr>
            </w:pPr>
            <w:r w:rsidRPr="006042C8">
              <w:rPr>
                <w:rFonts w:cs="Arial"/>
                <w:b/>
                <w:bCs/>
                <w:sz w:val="20"/>
              </w:rPr>
              <w:t>100,6</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0440521B" w14:textId="77777777" w:rsidR="00FC6D7F" w:rsidRPr="006042C8" w:rsidRDefault="00FC6D7F" w:rsidP="003C6AB4">
            <w:pPr>
              <w:spacing w:before="40" w:line="240" w:lineRule="exact"/>
              <w:ind w:firstLine="0"/>
              <w:jc w:val="center"/>
              <w:rPr>
                <w:rFonts w:cs="Arial"/>
                <w:b/>
                <w:bCs/>
                <w:sz w:val="20"/>
              </w:rPr>
            </w:pPr>
            <w:r w:rsidRPr="006042C8">
              <w:rPr>
                <w:rFonts w:cs="Arial"/>
                <w:b/>
                <w:bCs/>
                <w:sz w:val="20"/>
              </w:rPr>
              <w:t>120,1</w:t>
            </w:r>
          </w:p>
        </w:tc>
        <w:tc>
          <w:tcPr>
            <w:tcW w:w="462" w:type="pct"/>
            <w:tcBorders>
              <w:top w:val="dotted" w:sz="4" w:space="0" w:color="auto"/>
              <w:left w:val="nil"/>
              <w:bottom w:val="dotted" w:sz="4" w:space="0" w:color="auto"/>
              <w:right w:val="single" w:sz="4" w:space="0" w:color="auto"/>
            </w:tcBorders>
            <w:shd w:val="clear" w:color="auto" w:fill="auto"/>
            <w:vAlign w:val="bottom"/>
            <w:hideMark/>
          </w:tcPr>
          <w:p w14:paraId="329A8337" w14:textId="77777777" w:rsidR="00FC6D7F" w:rsidRPr="006042C8" w:rsidRDefault="00FC6D7F" w:rsidP="003C6AB4">
            <w:pPr>
              <w:spacing w:before="40" w:line="240" w:lineRule="exact"/>
              <w:ind w:firstLine="0"/>
              <w:jc w:val="center"/>
              <w:rPr>
                <w:rFonts w:cs="Arial"/>
                <w:b/>
                <w:bCs/>
                <w:sz w:val="20"/>
              </w:rPr>
            </w:pPr>
            <w:r w:rsidRPr="006042C8">
              <w:rPr>
                <w:rFonts w:cs="Arial"/>
                <w:b/>
                <w:bCs/>
                <w:sz w:val="20"/>
              </w:rPr>
              <w:t>123,7</w:t>
            </w:r>
          </w:p>
        </w:tc>
        <w:tc>
          <w:tcPr>
            <w:tcW w:w="696" w:type="pct"/>
            <w:tcBorders>
              <w:top w:val="dotted" w:sz="4" w:space="0" w:color="auto"/>
              <w:left w:val="nil"/>
              <w:bottom w:val="dotted" w:sz="4" w:space="0" w:color="auto"/>
              <w:right w:val="single" w:sz="4" w:space="0" w:color="auto"/>
            </w:tcBorders>
            <w:shd w:val="clear" w:color="auto" w:fill="auto"/>
            <w:vAlign w:val="bottom"/>
            <w:hideMark/>
          </w:tcPr>
          <w:p w14:paraId="6CA8B1AA" w14:textId="77777777" w:rsidR="00FC6D7F" w:rsidRPr="006042C8" w:rsidRDefault="00FC6D7F" w:rsidP="003C6AB4">
            <w:pPr>
              <w:spacing w:before="40" w:line="240" w:lineRule="exact"/>
              <w:ind w:firstLine="0"/>
              <w:jc w:val="center"/>
              <w:rPr>
                <w:rFonts w:cs="Arial"/>
                <w:b/>
                <w:bCs/>
                <w:sz w:val="20"/>
              </w:rPr>
            </w:pPr>
            <w:r w:rsidRPr="006042C8">
              <w:rPr>
                <w:rFonts w:cs="Arial"/>
                <w:b/>
                <w:bCs/>
                <w:sz w:val="20"/>
              </w:rPr>
              <w:t>124,5</w:t>
            </w:r>
          </w:p>
        </w:tc>
        <w:tc>
          <w:tcPr>
            <w:tcW w:w="683" w:type="pct"/>
            <w:tcBorders>
              <w:top w:val="dotted" w:sz="4" w:space="0" w:color="auto"/>
              <w:bottom w:val="dotted" w:sz="4" w:space="0" w:color="auto"/>
              <w:right w:val="double" w:sz="4" w:space="0" w:color="auto"/>
            </w:tcBorders>
            <w:vAlign w:val="bottom"/>
          </w:tcPr>
          <w:p w14:paraId="1EB4BB0D" w14:textId="77777777" w:rsidR="00FC6D7F" w:rsidRPr="006042C8" w:rsidRDefault="00FC6D7F" w:rsidP="003C6AB4">
            <w:pPr>
              <w:spacing w:before="40" w:line="240" w:lineRule="exact"/>
              <w:ind w:left="57" w:firstLine="0"/>
              <w:jc w:val="center"/>
              <w:rPr>
                <w:rFonts w:cs="Arial"/>
                <w:b/>
                <w:sz w:val="20"/>
              </w:rPr>
            </w:pPr>
            <w:r w:rsidRPr="006042C8">
              <w:rPr>
                <w:rFonts w:cs="Arial"/>
                <w:b/>
                <w:sz w:val="20"/>
              </w:rPr>
              <w:t>114,3</w:t>
            </w:r>
          </w:p>
        </w:tc>
      </w:tr>
      <w:tr w:rsidR="00FC6D7F" w:rsidRPr="006042C8" w14:paraId="196EBB49" w14:textId="77777777" w:rsidTr="003C6AB4">
        <w:trPr>
          <w:trHeight w:val="20"/>
        </w:trPr>
        <w:tc>
          <w:tcPr>
            <w:tcW w:w="2092" w:type="pct"/>
            <w:tcBorders>
              <w:top w:val="dotted" w:sz="4" w:space="0" w:color="auto"/>
              <w:left w:val="double" w:sz="4" w:space="0" w:color="auto"/>
              <w:right w:val="single" w:sz="4" w:space="0" w:color="auto"/>
            </w:tcBorders>
            <w:shd w:val="clear" w:color="auto" w:fill="auto"/>
            <w:vAlign w:val="bottom"/>
            <w:hideMark/>
          </w:tcPr>
          <w:p w14:paraId="2A769D69" w14:textId="77777777" w:rsidR="00FC6D7F" w:rsidRPr="006042C8" w:rsidRDefault="00FC6D7F" w:rsidP="003C6AB4">
            <w:pPr>
              <w:widowControl/>
              <w:adjustRightInd/>
              <w:spacing w:before="40" w:line="240" w:lineRule="exact"/>
              <w:ind w:left="317" w:firstLine="0"/>
              <w:jc w:val="left"/>
              <w:textAlignment w:val="auto"/>
              <w:rPr>
                <w:rFonts w:cs="Arial"/>
                <w:sz w:val="20"/>
              </w:rPr>
            </w:pPr>
            <w:r w:rsidRPr="006042C8">
              <w:rPr>
                <w:rFonts w:cs="Arial"/>
                <w:sz w:val="20"/>
              </w:rPr>
              <w:t>из него:</w:t>
            </w:r>
          </w:p>
        </w:tc>
        <w:tc>
          <w:tcPr>
            <w:tcW w:w="528" w:type="pct"/>
            <w:tcBorders>
              <w:top w:val="dotted" w:sz="4" w:space="0" w:color="auto"/>
              <w:left w:val="single" w:sz="4" w:space="0" w:color="auto"/>
              <w:right w:val="single" w:sz="4" w:space="0" w:color="auto"/>
            </w:tcBorders>
            <w:shd w:val="clear" w:color="auto" w:fill="auto"/>
            <w:vAlign w:val="bottom"/>
            <w:hideMark/>
          </w:tcPr>
          <w:p w14:paraId="23817E2B" w14:textId="77777777" w:rsidR="00FC6D7F" w:rsidRPr="006042C8" w:rsidRDefault="00FC6D7F" w:rsidP="003C6AB4">
            <w:pPr>
              <w:spacing w:before="40" w:line="240" w:lineRule="exact"/>
              <w:ind w:firstLine="0"/>
              <w:jc w:val="center"/>
              <w:rPr>
                <w:rFonts w:cs="Arial"/>
                <w:sz w:val="20"/>
              </w:rPr>
            </w:pPr>
          </w:p>
        </w:tc>
        <w:tc>
          <w:tcPr>
            <w:tcW w:w="539" w:type="pct"/>
            <w:tcBorders>
              <w:top w:val="dotted" w:sz="4" w:space="0" w:color="auto"/>
              <w:left w:val="single" w:sz="4" w:space="0" w:color="auto"/>
              <w:right w:val="single" w:sz="4" w:space="0" w:color="auto"/>
            </w:tcBorders>
            <w:shd w:val="clear" w:color="auto" w:fill="auto"/>
            <w:vAlign w:val="bottom"/>
            <w:hideMark/>
          </w:tcPr>
          <w:p w14:paraId="39D1F3DD" w14:textId="77777777" w:rsidR="00FC6D7F" w:rsidRPr="006042C8" w:rsidRDefault="00FC6D7F" w:rsidP="003C6AB4">
            <w:pPr>
              <w:spacing w:before="40" w:line="240" w:lineRule="exact"/>
              <w:ind w:firstLine="0"/>
              <w:jc w:val="center"/>
              <w:rPr>
                <w:rFonts w:cs="Arial"/>
                <w:sz w:val="20"/>
              </w:rPr>
            </w:pPr>
          </w:p>
        </w:tc>
        <w:tc>
          <w:tcPr>
            <w:tcW w:w="462" w:type="pct"/>
            <w:tcBorders>
              <w:top w:val="dotted" w:sz="4" w:space="0" w:color="auto"/>
              <w:left w:val="single" w:sz="4" w:space="0" w:color="auto"/>
              <w:right w:val="single" w:sz="4" w:space="0" w:color="auto"/>
            </w:tcBorders>
            <w:shd w:val="clear" w:color="auto" w:fill="auto"/>
            <w:vAlign w:val="bottom"/>
            <w:hideMark/>
          </w:tcPr>
          <w:p w14:paraId="4685409F" w14:textId="77777777" w:rsidR="00FC6D7F" w:rsidRPr="006042C8" w:rsidRDefault="00FC6D7F" w:rsidP="003C6AB4">
            <w:pPr>
              <w:spacing w:before="40" w:line="240" w:lineRule="exact"/>
              <w:ind w:firstLine="0"/>
              <w:jc w:val="center"/>
              <w:rPr>
                <w:rFonts w:cs="Arial"/>
                <w:sz w:val="20"/>
              </w:rPr>
            </w:pPr>
          </w:p>
        </w:tc>
        <w:tc>
          <w:tcPr>
            <w:tcW w:w="696" w:type="pct"/>
            <w:tcBorders>
              <w:top w:val="dotted" w:sz="4" w:space="0" w:color="auto"/>
              <w:left w:val="single" w:sz="4" w:space="0" w:color="auto"/>
              <w:right w:val="single" w:sz="4" w:space="0" w:color="auto"/>
            </w:tcBorders>
            <w:shd w:val="clear" w:color="auto" w:fill="auto"/>
            <w:vAlign w:val="bottom"/>
            <w:hideMark/>
          </w:tcPr>
          <w:p w14:paraId="010CFDB7" w14:textId="77777777" w:rsidR="00FC6D7F" w:rsidRPr="006042C8" w:rsidRDefault="00FC6D7F" w:rsidP="003C6AB4">
            <w:pPr>
              <w:spacing w:before="40" w:line="240" w:lineRule="exact"/>
              <w:ind w:firstLine="0"/>
              <w:jc w:val="center"/>
              <w:rPr>
                <w:rFonts w:cs="Arial"/>
                <w:sz w:val="20"/>
              </w:rPr>
            </w:pPr>
          </w:p>
        </w:tc>
        <w:tc>
          <w:tcPr>
            <w:tcW w:w="683" w:type="pct"/>
            <w:tcBorders>
              <w:top w:val="dotted" w:sz="4" w:space="0" w:color="auto"/>
              <w:left w:val="single" w:sz="4" w:space="0" w:color="auto"/>
              <w:right w:val="double" w:sz="4" w:space="0" w:color="auto"/>
            </w:tcBorders>
            <w:vAlign w:val="bottom"/>
          </w:tcPr>
          <w:p w14:paraId="6A6E02CF" w14:textId="77777777" w:rsidR="00FC6D7F" w:rsidRPr="006042C8" w:rsidRDefault="00FC6D7F" w:rsidP="003C6AB4">
            <w:pPr>
              <w:spacing w:before="40" w:line="240" w:lineRule="exact"/>
              <w:jc w:val="center"/>
              <w:rPr>
                <w:rFonts w:cs="Arial"/>
                <w:sz w:val="20"/>
              </w:rPr>
            </w:pPr>
          </w:p>
        </w:tc>
      </w:tr>
      <w:tr w:rsidR="00FC6D7F" w:rsidRPr="006042C8" w14:paraId="3E9F5AB7" w14:textId="77777777" w:rsidTr="003C6AB4">
        <w:trPr>
          <w:trHeight w:val="20"/>
        </w:trPr>
        <w:tc>
          <w:tcPr>
            <w:tcW w:w="2092" w:type="pct"/>
            <w:tcBorders>
              <w:left w:val="double" w:sz="4" w:space="0" w:color="auto"/>
              <w:bottom w:val="dotted" w:sz="4" w:space="0" w:color="auto"/>
              <w:right w:val="single" w:sz="4" w:space="0" w:color="auto"/>
            </w:tcBorders>
            <w:shd w:val="clear" w:color="auto" w:fill="auto"/>
            <w:vAlign w:val="bottom"/>
            <w:hideMark/>
          </w:tcPr>
          <w:p w14:paraId="481396AB" w14:textId="77777777" w:rsidR="00FC6D7F" w:rsidRPr="006042C8" w:rsidRDefault="00FC6D7F" w:rsidP="003C6AB4">
            <w:pPr>
              <w:widowControl/>
              <w:adjustRightInd/>
              <w:spacing w:before="40" w:line="240" w:lineRule="exact"/>
              <w:ind w:left="317" w:firstLine="0"/>
              <w:jc w:val="left"/>
              <w:textAlignment w:val="auto"/>
              <w:rPr>
                <w:rFonts w:cs="Arial"/>
                <w:sz w:val="20"/>
              </w:rPr>
            </w:pPr>
            <w:r w:rsidRPr="006042C8">
              <w:rPr>
                <w:rFonts w:cs="Arial"/>
                <w:sz w:val="20"/>
              </w:rPr>
              <w:t>производство пищевых продуктов</w:t>
            </w:r>
          </w:p>
        </w:tc>
        <w:tc>
          <w:tcPr>
            <w:tcW w:w="528" w:type="pct"/>
            <w:tcBorders>
              <w:left w:val="single" w:sz="4" w:space="0" w:color="auto"/>
              <w:bottom w:val="dotted" w:sz="4" w:space="0" w:color="auto"/>
              <w:right w:val="single" w:sz="4" w:space="0" w:color="auto"/>
            </w:tcBorders>
            <w:shd w:val="clear" w:color="auto" w:fill="auto"/>
            <w:vAlign w:val="bottom"/>
            <w:hideMark/>
          </w:tcPr>
          <w:p w14:paraId="3287EBF9" w14:textId="77777777" w:rsidR="00FC6D7F" w:rsidRPr="006042C8" w:rsidRDefault="00FC6D7F" w:rsidP="003C6AB4">
            <w:pPr>
              <w:spacing w:before="40" w:line="240" w:lineRule="exact"/>
              <w:ind w:firstLine="0"/>
              <w:jc w:val="center"/>
              <w:rPr>
                <w:rFonts w:cs="Arial"/>
                <w:sz w:val="20"/>
              </w:rPr>
            </w:pPr>
            <w:r w:rsidRPr="006042C8">
              <w:rPr>
                <w:rFonts w:cs="Arial"/>
                <w:sz w:val="20"/>
              </w:rPr>
              <w:t>99,0</w:t>
            </w:r>
          </w:p>
        </w:tc>
        <w:tc>
          <w:tcPr>
            <w:tcW w:w="539" w:type="pct"/>
            <w:tcBorders>
              <w:left w:val="nil"/>
              <w:bottom w:val="dotted" w:sz="4" w:space="0" w:color="auto"/>
              <w:right w:val="single" w:sz="4" w:space="0" w:color="auto"/>
            </w:tcBorders>
            <w:shd w:val="clear" w:color="auto" w:fill="auto"/>
            <w:vAlign w:val="bottom"/>
            <w:hideMark/>
          </w:tcPr>
          <w:p w14:paraId="23747EBC" w14:textId="77777777" w:rsidR="00FC6D7F" w:rsidRPr="006042C8" w:rsidRDefault="00FC6D7F" w:rsidP="003C6AB4">
            <w:pPr>
              <w:spacing w:before="40" w:line="240" w:lineRule="exact"/>
              <w:ind w:firstLine="0"/>
              <w:jc w:val="center"/>
              <w:rPr>
                <w:rFonts w:cs="Arial"/>
                <w:sz w:val="20"/>
              </w:rPr>
            </w:pPr>
            <w:r w:rsidRPr="006042C8">
              <w:rPr>
                <w:rFonts w:cs="Arial"/>
                <w:sz w:val="20"/>
              </w:rPr>
              <w:t>111,4</w:t>
            </w:r>
          </w:p>
        </w:tc>
        <w:tc>
          <w:tcPr>
            <w:tcW w:w="462" w:type="pct"/>
            <w:tcBorders>
              <w:left w:val="nil"/>
              <w:bottom w:val="dotted" w:sz="4" w:space="0" w:color="auto"/>
              <w:right w:val="single" w:sz="4" w:space="0" w:color="auto"/>
            </w:tcBorders>
            <w:shd w:val="clear" w:color="auto" w:fill="auto"/>
            <w:vAlign w:val="bottom"/>
            <w:hideMark/>
          </w:tcPr>
          <w:p w14:paraId="472EAC84" w14:textId="77777777" w:rsidR="00FC6D7F" w:rsidRPr="006042C8" w:rsidRDefault="00FC6D7F" w:rsidP="003C6AB4">
            <w:pPr>
              <w:spacing w:before="40" w:line="240" w:lineRule="exact"/>
              <w:ind w:firstLine="0"/>
              <w:jc w:val="center"/>
              <w:rPr>
                <w:rFonts w:cs="Arial"/>
                <w:sz w:val="20"/>
              </w:rPr>
            </w:pPr>
            <w:r w:rsidRPr="006042C8">
              <w:rPr>
                <w:rFonts w:cs="Arial"/>
                <w:sz w:val="20"/>
              </w:rPr>
              <w:t>116,0</w:t>
            </w:r>
          </w:p>
        </w:tc>
        <w:tc>
          <w:tcPr>
            <w:tcW w:w="696" w:type="pct"/>
            <w:tcBorders>
              <w:left w:val="nil"/>
              <w:bottom w:val="dotted" w:sz="4" w:space="0" w:color="auto"/>
              <w:right w:val="single" w:sz="4" w:space="0" w:color="auto"/>
            </w:tcBorders>
            <w:shd w:val="clear" w:color="auto" w:fill="auto"/>
            <w:vAlign w:val="bottom"/>
            <w:hideMark/>
          </w:tcPr>
          <w:p w14:paraId="649D22F6" w14:textId="77777777" w:rsidR="00FC6D7F" w:rsidRPr="006042C8" w:rsidRDefault="00FC6D7F" w:rsidP="003C6AB4">
            <w:pPr>
              <w:spacing w:before="40" w:line="240" w:lineRule="exact"/>
              <w:ind w:firstLine="0"/>
              <w:jc w:val="center"/>
              <w:rPr>
                <w:rFonts w:cs="Arial"/>
                <w:sz w:val="20"/>
              </w:rPr>
            </w:pPr>
            <w:r w:rsidRPr="006042C8">
              <w:rPr>
                <w:rFonts w:cs="Arial"/>
                <w:sz w:val="20"/>
              </w:rPr>
              <w:t>113,6</w:t>
            </w:r>
          </w:p>
        </w:tc>
        <w:tc>
          <w:tcPr>
            <w:tcW w:w="683" w:type="pct"/>
            <w:tcBorders>
              <w:bottom w:val="dotted" w:sz="4" w:space="0" w:color="auto"/>
              <w:right w:val="double" w:sz="4" w:space="0" w:color="auto"/>
            </w:tcBorders>
            <w:vAlign w:val="bottom"/>
          </w:tcPr>
          <w:p w14:paraId="7B531D7E" w14:textId="77777777" w:rsidR="00FC6D7F" w:rsidRPr="006042C8" w:rsidRDefault="00FC6D7F" w:rsidP="003C6AB4">
            <w:pPr>
              <w:spacing w:before="40" w:line="240" w:lineRule="exact"/>
              <w:ind w:left="57" w:firstLine="0"/>
              <w:jc w:val="center"/>
              <w:rPr>
                <w:rFonts w:cs="Arial"/>
                <w:sz w:val="20"/>
              </w:rPr>
            </w:pPr>
            <w:r w:rsidRPr="006042C8">
              <w:rPr>
                <w:rFonts w:cs="Arial"/>
                <w:sz w:val="20"/>
              </w:rPr>
              <w:t>107,7</w:t>
            </w:r>
          </w:p>
        </w:tc>
      </w:tr>
      <w:tr w:rsidR="00FC6D7F" w:rsidRPr="006042C8" w14:paraId="0A41B3DA" w14:textId="77777777" w:rsidTr="003C6AB4">
        <w:trPr>
          <w:trHeight w:val="20"/>
        </w:trPr>
        <w:tc>
          <w:tcPr>
            <w:tcW w:w="209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268068F" w14:textId="77777777" w:rsidR="00FC6D7F" w:rsidRPr="006042C8" w:rsidRDefault="00FC6D7F" w:rsidP="003C6AB4">
            <w:pPr>
              <w:widowControl/>
              <w:adjustRightInd/>
              <w:spacing w:before="40" w:line="240" w:lineRule="exact"/>
              <w:ind w:left="317" w:firstLine="0"/>
              <w:jc w:val="left"/>
              <w:textAlignment w:val="auto"/>
              <w:rPr>
                <w:rFonts w:cs="Arial"/>
                <w:sz w:val="20"/>
              </w:rPr>
            </w:pPr>
            <w:r w:rsidRPr="006042C8">
              <w:rPr>
                <w:rFonts w:cs="Arial"/>
                <w:sz w:val="20"/>
              </w:rPr>
              <w:t>производство напитков</w:t>
            </w:r>
          </w:p>
        </w:tc>
        <w:tc>
          <w:tcPr>
            <w:tcW w:w="528"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BD05AE3" w14:textId="77777777" w:rsidR="00FC6D7F" w:rsidRPr="006042C8" w:rsidRDefault="00FC6D7F" w:rsidP="003C6AB4">
            <w:pPr>
              <w:spacing w:before="40" w:line="240" w:lineRule="exact"/>
              <w:ind w:firstLine="0"/>
              <w:jc w:val="center"/>
              <w:rPr>
                <w:rFonts w:cs="Arial"/>
                <w:sz w:val="20"/>
              </w:rPr>
            </w:pPr>
            <w:r w:rsidRPr="006042C8">
              <w:rPr>
                <w:rFonts w:cs="Arial"/>
                <w:sz w:val="20"/>
              </w:rPr>
              <w:t>103,8</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333BA67C" w14:textId="77777777" w:rsidR="00FC6D7F" w:rsidRPr="006042C8" w:rsidRDefault="00FC6D7F" w:rsidP="003C6AB4">
            <w:pPr>
              <w:spacing w:before="40" w:line="240" w:lineRule="exact"/>
              <w:ind w:firstLine="0"/>
              <w:jc w:val="center"/>
              <w:rPr>
                <w:rFonts w:cs="Arial"/>
                <w:sz w:val="20"/>
              </w:rPr>
            </w:pPr>
            <w:r w:rsidRPr="006042C8">
              <w:rPr>
                <w:rFonts w:cs="Arial"/>
                <w:sz w:val="20"/>
              </w:rPr>
              <w:t>125,5</w:t>
            </w:r>
          </w:p>
        </w:tc>
        <w:tc>
          <w:tcPr>
            <w:tcW w:w="462" w:type="pct"/>
            <w:tcBorders>
              <w:top w:val="dotted" w:sz="4" w:space="0" w:color="auto"/>
              <w:left w:val="nil"/>
              <w:bottom w:val="dotted" w:sz="4" w:space="0" w:color="auto"/>
              <w:right w:val="single" w:sz="4" w:space="0" w:color="auto"/>
            </w:tcBorders>
            <w:shd w:val="clear" w:color="auto" w:fill="auto"/>
            <w:vAlign w:val="bottom"/>
            <w:hideMark/>
          </w:tcPr>
          <w:p w14:paraId="126EC2BC" w14:textId="77777777" w:rsidR="00FC6D7F" w:rsidRPr="006042C8" w:rsidRDefault="00FC6D7F" w:rsidP="003C6AB4">
            <w:pPr>
              <w:spacing w:before="40" w:line="240" w:lineRule="exact"/>
              <w:ind w:firstLine="0"/>
              <w:jc w:val="center"/>
              <w:rPr>
                <w:rFonts w:cs="Arial"/>
                <w:sz w:val="20"/>
              </w:rPr>
            </w:pPr>
            <w:r w:rsidRPr="006042C8">
              <w:rPr>
                <w:rFonts w:cs="Arial"/>
                <w:sz w:val="20"/>
              </w:rPr>
              <w:t>127,0</w:t>
            </w:r>
          </w:p>
        </w:tc>
        <w:tc>
          <w:tcPr>
            <w:tcW w:w="696" w:type="pct"/>
            <w:tcBorders>
              <w:top w:val="dotted" w:sz="4" w:space="0" w:color="auto"/>
              <w:left w:val="nil"/>
              <w:bottom w:val="dotted" w:sz="4" w:space="0" w:color="auto"/>
              <w:right w:val="single" w:sz="4" w:space="0" w:color="auto"/>
            </w:tcBorders>
            <w:shd w:val="clear" w:color="auto" w:fill="auto"/>
            <w:vAlign w:val="bottom"/>
            <w:hideMark/>
          </w:tcPr>
          <w:p w14:paraId="3E31580D" w14:textId="77777777" w:rsidR="00FC6D7F" w:rsidRPr="006042C8" w:rsidRDefault="00FC6D7F" w:rsidP="003C6AB4">
            <w:pPr>
              <w:spacing w:before="40" w:line="240" w:lineRule="exact"/>
              <w:ind w:firstLine="0"/>
              <w:jc w:val="center"/>
              <w:rPr>
                <w:rFonts w:cs="Arial"/>
                <w:sz w:val="20"/>
              </w:rPr>
            </w:pPr>
            <w:r w:rsidRPr="006042C8">
              <w:rPr>
                <w:rFonts w:cs="Arial"/>
                <w:sz w:val="20"/>
              </w:rPr>
              <w:t>117,2</w:t>
            </w:r>
          </w:p>
        </w:tc>
        <w:tc>
          <w:tcPr>
            <w:tcW w:w="683" w:type="pct"/>
            <w:tcBorders>
              <w:top w:val="dotted" w:sz="4" w:space="0" w:color="auto"/>
              <w:bottom w:val="dotted" w:sz="4" w:space="0" w:color="auto"/>
              <w:right w:val="double" w:sz="4" w:space="0" w:color="auto"/>
            </w:tcBorders>
            <w:vAlign w:val="bottom"/>
          </w:tcPr>
          <w:p w14:paraId="060BB594" w14:textId="77777777" w:rsidR="00FC6D7F" w:rsidRPr="006042C8" w:rsidRDefault="00FC6D7F" w:rsidP="003C6AB4">
            <w:pPr>
              <w:spacing w:before="40" w:line="240" w:lineRule="exact"/>
              <w:ind w:left="57" w:firstLine="0"/>
              <w:jc w:val="center"/>
              <w:rPr>
                <w:rFonts w:cs="Arial"/>
                <w:sz w:val="20"/>
              </w:rPr>
            </w:pPr>
            <w:r w:rsidRPr="006042C8">
              <w:rPr>
                <w:rFonts w:cs="Arial"/>
                <w:sz w:val="20"/>
              </w:rPr>
              <w:t>100,2</w:t>
            </w:r>
          </w:p>
        </w:tc>
      </w:tr>
      <w:tr w:rsidR="00FC6D7F" w:rsidRPr="006042C8" w14:paraId="66C75B6B" w14:textId="77777777" w:rsidTr="003C6AB4">
        <w:trPr>
          <w:trHeight w:val="20"/>
        </w:trPr>
        <w:tc>
          <w:tcPr>
            <w:tcW w:w="209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59D77CE" w14:textId="77777777" w:rsidR="00FC6D7F" w:rsidRPr="006042C8" w:rsidRDefault="00FC6D7F" w:rsidP="003C6AB4">
            <w:pPr>
              <w:widowControl/>
              <w:adjustRightInd/>
              <w:spacing w:before="40" w:line="240" w:lineRule="exact"/>
              <w:ind w:left="317" w:firstLine="0"/>
              <w:jc w:val="left"/>
              <w:textAlignment w:val="auto"/>
              <w:rPr>
                <w:rFonts w:cs="Arial"/>
                <w:sz w:val="20"/>
              </w:rPr>
            </w:pPr>
            <w:r w:rsidRPr="006042C8">
              <w:rPr>
                <w:rFonts w:cs="Arial"/>
                <w:sz w:val="20"/>
              </w:rPr>
              <w:t>производство текстильных изделий</w:t>
            </w:r>
          </w:p>
        </w:tc>
        <w:tc>
          <w:tcPr>
            <w:tcW w:w="528"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509E9DC" w14:textId="77777777" w:rsidR="00FC6D7F" w:rsidRPr="006042C8" w:rsidRDefault="00FC6D7F" w:rsidP="003C6AB4">
            <w:pPr>
              <w:spacing w:before="40" w:line="240" w:lineRule="exact"/>
              <w:ind w:firstLine="0"/>
              <w:jc w:val="center"/>
              <w:rPr>
                <w:rFonts w:cs="Arial"/>
                <w:sz w:val="20"/>
              </w:rPr>
            </w:pPr>
            <w:r w:rsidRPr="006042C8">
              <w:rPr>
                <w:rFonts w:cs="Arial"/>
                <w:sz w:val="20"/>
              </w:rPr>
              <w:t>109,4</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785D7675" w14:textId="77777777" w:rsidR="00FC6D7F" w:rsidRPr="006042C8" w:rsidRDefault="00FC6D7F" w:rsidP="003C6AB4">
            <w:pPr>
              <w:spacing w:before="40" w:line="240" w:lineRule="exact"/>
              <w:ind w:firstLine="0"/>
              <w:jc w:val="center"/>
              <w:rPr>
                <w:rFonts w:cs="Arial"/>
                <w:sz w:val="20"/>
              </w:rPr>
            </w:pPr>
            <w:r w:rsidRPr="006042C8">
              <w:rPr>
                <w:rFonts w:cs="Arial"/>
                <w:sz w:val="20"/>
              </w:rPr>
              <w:t>148,1</w:t>
            </w:r>
          </w:p>
        </w:tc>
        <w:tc>
          <w:tcPr>
            <w:tcW w:w="462" w:type="pct"/>
            <w:tcBorders>
              <w:top w:val="dotted" w:sz="4" w:space="0" w:color="auto"/>
              <w:left w:val="nil"/>
              <w:bottom w:val="dotted" w:sz="4" w:space="0" w:color="auto"/>
              <w:right w:val="single" w:sz="4" w:space="0" w:color="auto"/>
            </w:tcBorders>
            <w:shd w:val="clear" w:color="auto" w:fill="auto"/>
            <w:vAlign w:val="bottom"/>
            <w:hideMark/>
          </w:tcPr>
          <w:p w14:paraId="34966908" w14:textId="77777777" w:rsidR="00FC6D7F" w:rsidRPr="006042C8" w:rsidRDefault="00FC6D7F" w:rsidP="003C6AB4">
            <w:pPr>
              <w:spacing w:before="40" w:line="240" w:lineRule="exact"/>
              <w:ind w:firstLine="0"/>
              <w:jc w:val="center"/>
              <w:rPr>
                <w:rFonts w:cs="Arial"/>
                <w:sz w:val="20"/>
              </w:rPr>
            </w:pPr>
            <w:r w:rsidRPr="006042C8">
              <w:rPr>
                <w:rFonts w:cs="Arial"/>
                <w:sz w:val="20"/>
              </w:rPr>
              <w:t>161,5</w:t>
            </w:r>
          </w:p>
        </w:tc>
        <w:tc>
          <w:tcPr>
            <w:tcW w:w="696" w:type="pct"/>
            <w:tcBorders>
              <w:top w:val="dotted" w:sz="4" w:space="0" w:color="auto"/>
              <w:left w:val="nil"/>
              <w:bottom w:val="dotted" w:sz="4" w:space="0" w:color="auto"/>
              <w:right w:val="single" w:sz="4" w:space="0" w:color="auto"/>
            </w:tcBorders>
            <w:shd w:val="clear" w:color="auto" w:fill="auto"/>
            <w:vAlign w:val="bottom"/>
            <w:hideMark/>
          </w:tcPr>
          <w:p w14:paraId="09481B6C" w14:textId="77777777" w:rsidR="00FC6D7F" w:rsidRPr="006042C8" w:rsidRDefault="00FC6D7F" w:rsidP="003C6AB4">
            <w:pPr>
              <w:spacing w:before="40" w:line="240" w:lineRule="exact"/>
              <w:ind w:firstLine="0"/>
              <w:jc w:val="center"/>
              <w:rPr>
                <w:rFonts w:cs="Arial"/>
                <w:sz w:val="20"/>
              </w:rPr>
            </w:pPr>
            <w:r w:rsidRPr="006042C8">
              <w:rPr>
                <w:rFonts w:cs="Arial"/>
                <w:sz w:val="20"/>
              </w:rPr>
              <w:t>142,5</w:t>
            </w:r>
          </w:p>
        </w:tc>
        <w:tc>
          <w:tcPr>
            <w:tcW w:w="683" w:type="pct"/>
            <w:tcBorders>
              <w:top w:val="dotted" w:sz="4" w:space="0" w:color="auto"/>
              <w:bottom w:val="dotted" w:sz="4" w:space="0" w:color="auto"/>
              <w:right w:val="double" w:sz="4" w:space="0" w:color="auto"/>
            </w:tcBorders>
            <w:vAlign w:val="bottom"/>
          </w:tcPr>
          <w:p w14:paraId="2E50A499" w14:textId="77777777" w:rsidR="00FC6D7F" w:rsidRPr="006042C8" w:rsidRDefault="00FC6D7F" w:rsidP="003C6AB4">
            <w:pPr>
              <w:spacing w:before="40" w:line="240" w:lineRule="exact"/>
              <w:ind w:left="57" w:firstLine="0"/>
              <w:jc w:val="center"/>
              <w:rPr>
                <w:rFonts w:cs="Arial"/>
                <w:sz w:val="20"/>
              </w:rPr>
            </w:pPr>
            <w:r w:rsidRPr="006042C8">
              <w:rPr>
                <w:rFonts w:cs="Arial"/>
                <w:sz w:val="20"/>
              </w:rPr>
              <w:t>108,3</w:t>
            </w:r>
          </w:p>
        </w:tc>
      </w:tr>
      <w:tr w:rsidR="00FC6D7F" w:rsidRPr="006042C8" w14:paraId="513A2673" w14:textId="77777777" w:rsidTr="003C6AB4">
        <w:trPr>
          <w:trHeight w:val="20"/>
        </w:trPr>
        <w:tc>
          <w:tcPr>
            <w:tcW w:w="209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90B0FE9" w14:textId="77777777" w:rsidR="00FC6D7F" w:rsidRPr="006042C8" w:rsidRDefault="00FC6D7F" w:rsidP="003C6AB4">
            <w:pPr>
              <w:widowControl/>
              <w:adjustRightInd/>
              <w:spacing w:before="40" w:line="240" w:lineRule="exact"/>
              <w:ind w:left="317" w:firstLine="0"/>
              <w:jc w:val="left"/>
              <w:textAlignment w:val="auto"/>
              <w:rPr>
                <w:rFonts w:cs="Arial"/>
                <w:sz w:val="20"/>
              </w:rPr>
            </w:pPr>
            <w:r w:rsidRPr="006042C8">
              <w:rPr>
                <w:rFonts w:cs="Arial"/>
                <w:sz w:val="20"/>
              </w:rPr>
              <w:t>производство одежды</w:t>
            </w:r>
          </w:p>
        </w:tc>
        <w:tc>
          <w:tcPr>
            <w:tcW w:w="528"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86E10AD" w14:textId="77777777" w:rsidR="00FC6D7F" w:rsidRPr="006042C8" w:rsidRDefault="00FC6D7F" w:rsidP="003C6AB4">
            <w:pPr>
              <w:spacing w:before="40" w:line="240" w:lineRule="exact"/>
              <w:ind w:firstLine="0"/>
              <w:jc w:val="center"/>
              <w:rPr>
                <w:rFonts w:cs="Arial"/>
                <w:sz w:val="20"/>
              </w:rPr>
            </w:pPr>
            <w:r w:rsidRPr="006042C8">
              <w:rPr>
                <w:rFonts w:cs="Arial"/>
                <w:sz w:val="20"/>
              </w:rPr>
              <w:t>100,2</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018264B7" w14:textId="77777777" w:rsidR="00FC6D7F" w:rsidRPr="006042C8" w:rsidRDefault="00FC6D7F" w:rsidP="003C6AB4">
            <w:pPr>
              <w:spacing w:before="40" w:line="240" w:lineRule="exact"/>
              <w:ind w:firstLine="0"/>
              <w:jc w:val="center"/>
              <w:rPr>
                <w:rFonts w:cs="Arial"/>
                <w:sz w:val="20"/>
              </w:rPr>
            </w:pPr>
            <w:r w:rsidRPr="006042C8">
              <w:rPr>
                <w:rFonts w:cs="Arial"/>
                <w:sz w:val="20"/>
              </w:rPr>
              <w:t>101,1</w:t>
            </w:r>
          </w:p>
        </w:tc>
        <w:tc>
          <w:tcPr>
            <w:tcW w:w="462" w:type="pct"/>
            <w:tcBorders>
              <w:top w:val="dotted" w:sz="4" w:space="0" w:color="auto"/>
              <w:left w:val="nil"/>
              <w:bottom w:val="dotted" w:sz="4" w:space="0" w:color="auto"/>
              <w:right w:val="single" w:sz="4" w:space="0" w:color="auto"/>
            </w:tcBorders>
            <w:shd w:val="clear" w:color="auto" w:fill="auto"/>
            <w:vAlign w:val="bottom"/>
            <w:hideMark/>
          </w:tcPr>
          <w:p w14:paraId="025E65E0" w14:textId="77777777" w:rsidR="00FC6D7F" w:rsidRPr="006042C8" w:rsidRDefault="00FC6D7F" w:rsidP="003C6AB4">
            <w:pPr>
              <w:spacing w:before="40" w:line="240" w:lineRule="exact"/>
              <w:ind w:firstLine="0"/>
              <w:jc w:val="center"/>
              <w:rPr>
                <w:rFonts w:cs="Arial"/>
                <w:sz w:val="20"/>
              </w:rPr>
            </w:pPr>
            <w:r w:rsidRPr="006042C8">
              <w:rPr>
                <w:rFonts w:cs="Arial"/>
                <w:sz w:val="20"/>
              </w:rPr>
              <w:t>104,4</w:t>
            </w:r>
          </w:p>
        </w:tc>
        <w:tc>
          <w:tcPr>
            <w:tcW w:w="696" w:type="pct"/>
            <w:tcBorders>
              <w:top w:val="dotted" w:sz="4" w:space="0" w:color="auto"/>
              <w:left w:val="nil"/>
              <w:bottom w:val="dotted" w:sz="4" w:space="0" w:color="auto"/>
              <w:right w:val="single" w:sz="4" w:space="0" w:color="auto"/>
            </w:tcBorders>
            <w:shd w:val="clear" w:color="auto" w:fill="auto"/>
            <w:vAlign w:val="bottom"/>
            <w:hideMark/>
          </w:tcPr>
          <w:p w14:paraId="7A76E7FD" w14:textId="77777777" w:rsidR="00FC6D7F" w:rsidRPr="006042C8" w:rsidRDefault="00FC6D7F" w:rsidP="003C6AB4">
            <w:pPr>
              <w:spacing w:before="40" w:line="240" w:lineRule="exact"/>
              <w:ind w:firstLine="0"/>
              <w:jc w:val="center"/>
              <w:rPr>
                <w:rFonts w:cs="Arial"/>
                <w:sz w:val="20"/>
              </w:rPr>
            </w:pPr>
            <w:r w:rsidRPr="006042C8">
              <w:rPr>
                <w:rFonts w:cs="Arial"/>
                <w:sz w:val="20"/>
              </w:rPr>
              <w:t>104,2</w:t>
            </w:r>
          </w:p>
        </w:tc>
        <w:tc>
          <w:tcPr>
            <w:tcW w:w="683" w:type="pct"/>
            <w:tcBorders>
              <w:top w:val="dotted" w:sz="4" w:space="0" w:color="auto"/>
              <w:bottom w:val="dotted" w:sz="4" w:space="0" w:color="auto"/>
              <w:right w:val="double" w:sz="4" w:space="0" w:color="auto"/>
            </w:tcBorders>
            <w:vAlign w:val="bottom"/>
          </w:tcPr>
          <w:p w14:paraId="3EAEC14B" w14:textId="77777777" w:rsidR="00FC6D7F" w:rsidRPr="006042C8" w:rsidRDefault="00FC6D7F" w:rsidP="003C6AB4">
            <w:pPr>
              <w:spacing w:before="40" w:line="240" w:lineRule="exact"/>
              <w:ind w:left="57" w:firstLine="0"/>
              <w:jc w:val="center"/>
              <w:rPr>
                <w:rFonts w:cs="Arial"/>
                <w:sz w:val="20"/>
              </w:rPr>
            </w:pPr>
            <w:r w:rsidRPr="006042C8">
              <w:rPr>
                <w:rFonts w:cs="Arial"/>
                <w:sz w:val="20"/>
              </w:rPr>
              <w:t>100,8</w:t>
            </w:r>
          </w:p>
        </w:tc>
      </w:tr>
      <w:tr w:rsidR="00FC6D7F" w:rsidRPr="006042C8" w14:paraId="51A3B390" w14:textId="77777777" w:rsidTr="003C6AB4">
        <w:trPr>
          <w:trHeight w:val="542"/>
        </w:trPr>
        <w:tc>
          <w:tcPr>
            <w:tcW w:w="209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956680B" w14:textId="1BA14762" w:rsidR="00FC6D7F" w:rsidRPr="006042C8" w:rsidRDefault="00FC6D7F" w:rsidP="003C6AB4">
            <w:pPr>
              <w:widowControl/>
              <w:adjustRightInd/>
              <w:spacing w:before="40" w:line="240" w:lineRule="exact"/>
              <w:ind w:left="317" w:firstLine="0"/>
              <w:jc w:val="left"/>
              <w:textAlignment w:val="auto"/>
              <w:rPr>
                <w:rFonts w:cs="Arial"/>
                <w:sz w:val="20"/>
              </w:rPr>
            </w:pPr>
            <w:r w:rsidRPr="006042C8">
              <w:rPr>
                <w:rFonts w:cs="Arial"/>
                <w:sz w:val="20"/>
              </w:rPr>
              <w:t>производство кожи и изделий из кожи</w:t>
            </w:r>
          </w:p>
        </w:tc>
        <w:tc>
          <w:tcPr>
            <w:tcW w:w="528"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2E26B21" w14:textId="77777777" w:rsidR="00FC6D7F" w:rsidRPr="006042C8" w:rsidRDefault="00FC6D7F" w:rsidP="003C6AB4">
            <w:pPr>
              <w:spacing w:before="40" w:line="240" w:lineRule="exact"/>
              <w:ind w:firstLine="0"/>
              <w:jc w:val="center"/>
              <w:rPr>
                <w:rFonts w:cs="Arial"/>
                <w:sz w:val="20"/>
              </w:rPr>
            </w:pPr>
            <w:r w:rsidRPr="006042C8">
              <w:rPr>
                <w:rFonts w:cs="Arial"/>
                <w:sz w:val="20"/>
              </w:rPr>
              <w:t>100,9</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43349180" w14:textId="77777777" w:rsidR="00FC6D7F" w:rsidRPr="006042C8" w:rsidRDefault="00FC6D7F" w:rsidP="003C6AB4">
            <w:pPr>
              <w:spacing w:before="40" w:line="240" w:lineRule="exact"/>
              <w:ind w:firstLine="0"/>
              <w:jc w:val="center"/>
              <w:rPr>
                <w:rFonts w:cs="Arial"/>
                <w:sz w:val="20"/>
              </w:rPr>
            </w:pPr>
            <w:r w:rsidRPr="006042C8">
              <w:rPr>
                <w:rFonts w:cs="Arial"/>
                <w:sz w:val="20"/>
              </w:rPr>
              <w:t>131,5</w:t>
            </w:r>
          </w:p>
        </w:tc>
        <w:tc>
          <w:tcPr>
            <w:tcW w:w="462" w:type="pct"/>
            <w:tcBorders>
              <w:top w:val="dotted" w:sz="4" w:space="0" w:color="auto"/>
              <w:left w:val="nil"/>
              <w:bottom w:val="dotted" w:sz="4" w:space="0" w:color="auto"/>
              <w:right w:val="single" w:sz="4" w:space="0" w:color="auto"/>
            </w:tcBorders>
            <w:shd w:val="clear" w:color="auto" w:fill="auto"/>
            <w:vAlign w:val="bottom"/>
            <w:hideMark/>
          </w:tcPr>
          <w:p w14:paraId="52BEC467" w14:textId="77777777" w:rsidR="00FC6D7F" w:rsidRPr="006042C8" w:rsidRDefault="00FC6D7F" w:rsidP="003C6AB4">
            <w:pPr>
              <w:spacing w:before="40" w:line="240" w:lineRule="exact"/>
              <w:ind w:firstLine="0"/>
              <w:jc w:val="center"/>
              <w:rPr>
                <w:rFonts w:cs="Arial"/>
                <w:sz w:val="20"/>
              </w:rPr>
            </w:pPr>
            <w:r w:rsidRPr="006042C8">
              <w:rPr>
                <w:rFonts w:cs="Arial"/>
                <w:sz w:val="20"/>
              </w:rPr>
              <w:t>140,1</w:t>
            </w:r>
          </w:p>
        </w:tc>
        <w:tc>
          <w:tcPr>
            <w:tcW w:w="696" w:type="pct"/>
            <w:tcBorders>
              <w:top w:val="dotted" w:sz="4" w:space="0" w:color="auto"/>
              <w:left w:val="nil"/>
              <w:bottom w:val="dotted" w:sz="4" w:space="0" w:color="auto"/>
              <w:right w:val="single" w:sz="4" w:space="0" w:color="auto"/>
            </w:tcBorders>
            <w:shd w:val="clear" w:color="auto" w:fill="auto"/>
            <w:vAlign w:val="bottom"/>
            <w:hideMark/>
          </w:tcPr>
          <w:p w14:paraId="7B817948" w14:textId="77777777" w:rsidR="00FC6D7F" w:rsidRPr="006042C8" w:rsidRDefault="00FC6D7F" w:rsidP="003C6AB4">
            <w:pPr>
              <w:spacing w:before="40" w:line="240" w:lineRule="exact"/>
              <w:ind w:firstLine="0"/>
              <w:jc w:val="center"/>
              <w:rPr>
                <w:rFonts w:cs="Arial"/>
                <w:sz w:val="20"/>
              </w:rPr>
            </w:pPr>
            <w:r w:rsidRPr="006042C8">
              <w:rPr>
                <w:rFonts w:cs="Arial"/>
                <w:sz w:val="20"/>
              </w:rPr>
              <w:t>120,5</w:t>
            </w:r>
          </w:p>
        </w:tc>
        <w:tc>
          <w:tcPr>
            <w:tcW w:w="683" w:type="pct"/>
            <w:tcBorders>
              <w:top w:val="dotted" w:sz="4" w:space="0" w:color="auto"/>
              <w:bottom w:val="dotted" w:sz="4" w:space="0" w:color="auto"/>
              <w:right w:val="double" w:sz="4" w:space="0" w:color="auto"/>
            </w:tcBorders>
            <w:vAlign w:val="bottom"/>
          </w:tcPr>
          <w:p w14:paraId="3116C581" w14:textId="77777777" w:rsidR="00FC6D7F" w:rsidRPr="006042C8" w:rsidRDefault="00FC6D7F" w:rsidP="003C6AB4">
            <w:pPr>
              <w:spacing w:before="40" w:line="240" w:lineRule="exact"/>
              <w:ind w:left="57" w:firstLine="0"/>
              <w:jc w:val="center"/>
              <w:rPr>
                <w:rFonts w:cs="Arial"/>
                <w:sz w:val="20"/>
              </w:rPr>
            </w:pPr>
            <w:r w:rsidRPr="006042C8">
              <w:rPr>
                <w:rFonts w:cs="Arial"/>
                <w:sz w:val="20"/>
              </w:rPr>
              <w:t>98,6</w:t>
            </w:r>
          </w:p>
        </w:tc>
      </w:tr>
      <w:tr w:rsidR="00FC6D7F" w:rsidRPr="006042C8" w14:paraId="429C05A1" w14:textId="77777777" w:rsidTr="003C6AB4">
        <w:trPr>
          <w:trHeight w:val="20"/>
        </w:trPr>
        <w:tc>
          <w:tcPr>
            <w:tcW w:w="209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02C8304" w14:textId="77777777" w:rsidR="00FC6D7F" w:rsidRPr="006042C8" w:rsidRDefault="00FC6D7F" w:rsidP="003C6AB4">
            <w:pPr>
              <w:pageBreakBefore/>
              <w:widowControl/>
              <w:adjustRightInd/>
              <w:spacing w:before="40" w:line="240" w:lineRule="exact"/>
              <w:ind w:left="318" w:firstLine="0"/>
              <w:jc w:val="left"/>
              <w:textAlignment w:val="auto"/>
              <w:rPr>
                <w:rFonts w:cs="Arial"/>
                <w:sz w:val="20"/>
              </w:rPr>
            </w:pPr>
            <w:r w:rsidRPr="006042C8">
              <w:rPr>
                <w:rFonts w:cs="Arial"/>
                <w:sz w:val="20"/>
              </w:rPr>
              <w:lastRenderedPageBreak/>
              <w:t>обработка древесины и производство изделий из дерева и пробки, кроме мебели, производство изделий из соломки и материалов для плетения</w:t>
            </w:r>
          </w:p>
        </w:tc>
        <w:tc>
          <w:tcPr>
            <w:tcW w:w="528"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6AAF2EB" w14:textId="77777777" w:rsidR="00FC6D7F" w:rsidRPr="006042C8" w:rsidRDefault="00FC6D7F" w:rsidP="003C6AB4">
            <w:pPr>
              <w:spacing w:before="40" w:line="240" w:lineRule="exact"/>
              <w:ind w:firstLine="0"/>
              <w:jc w:val="center"/>
              <w:rPr>
                <w:rFonts w:cs="Arial"/>
                <w:sz w:val="20"/>
              </w:rPr>
            </w:pPr>
            <w:r w:rsidRPr="006042C8">
              <w:rPr>
                <w:rFonts w:cs="Arial"/>
                <w:sz w:val="20"/>
              </w:rPr>
              <w:t>98,8</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3735D945" w14:textId="77777777" w:rsidR="00FC6D7F" w:rsidRPr="006042C8" w:rsidRDefault="00FC6D7F" w:rsidP="003C6AB4">
            <w:pPr>
              <w:spacing w:before="40" w:line="240" w:lineRule="exact"/>
              <w:ind w:firstLine="0"/>
              <w:jc w:val="center"/>
              <w:rPr>
                <w:rFonts w:cs="Arial"/>
                <w:sz w:val="20"/>
              </w:rPr>
            </w:pPr>
            <w:r w:rsidRPr="006042C8">
              <w:rPr>
                <w:rFonts w:cs="Arial"/>
                <w:sz w:val="20"/>
              </w:rPr>
              <w:t>102,0</w:t>
            </w:r>
          </w:p>
        </w:tc>
        <w:tc>
          <w:tcPr>
            <w:tcW w:w="462" w:type="pct"/>
            <w:tcBorders>
              <w:top w:val="dotted" w:sz="4" w:space="0" w:color="auto"/>
              <w:left w:val="nil"/>
              <w:bottom w:val="dotted" w:sz="4" w:space="0" w:color="auto"/>
              <w:right w:val="single" w:sz="4" w:space="0" w:color="auto"/>
            </w:tcBorders>
            <w:shd w:val="clear" w:color="auto" w:fill="auto"/>
            <w:vAlign w:val="bottom"/>
            <w:hideMark/>
          </w:tcPr>
          <w:p w14:paraId="27DCF2E0" w14:textId="77777777" w:rsidR="00FC6D7F" w:rsidRPr="006042C8" w:rsidRDefault="00FC6D7F" w:rsidP="003C6AB4">
            <w:pPr>
              <w:spacing w:before="40" w:line="240" w:lineRule="exact"/>
              <w:ind w:firstLine="0"/>
              <w:jc w:val="center"/>
              <w:rPr>
                <w:rFonts w:cs="Arial"/>
                <w:sz w:val="20"/>
              </w:rPr>
            </w:pPr>
            <w:r w:rsidRPr="006042C8">
              <w:rPr>
                <w:rFonts w:cs="Arial"/>
                <w:sz w:val="20"/>
              </w:rPr>
              <w:t>121,7</w:t>
            </w:r>
          </w:p>
        </w:tc>
        <w:tc>
          <w:tcPr>
            <w:tcW w:w="696" w:type="pct"/>
            <w:tcBorders>
              <w:top w:val="dotted" w:sz="4" w:space="0" w:color="auto"/>
              <w:left w:val="nil"/>
              <w:bottom w:val="dotted" w:sz="4" w:space="0" w:color="auto"/>
              <w:right w:val="single" w:sz="4" w:space="0" w:color="auto"/>
            </w:tcBorders>
            <w:shd w:val="clear" w:color="auto" w:fill="auto"/>
            <w:vAlign w:val="bottom"/>
            <w:hideMark/>
          </w:tcPr>
          <w:p w14:paraId="625E47CD" w14:textId="77777777" w:rsidR="00FC6D7F" w:rsidRPr="006042C8" w:rsidRDefault="00FC6D7F" w:rsidP="003C6AB4">
            <w:pPr>
              <w:spacing w:before="40" w:line="240" w:lineRule="exact"/>
              <w:ind w:firstLine="0"/>
              <w:jc w:val="center"/>
              <w:rPr>
                <w:rFonts w:cs="Arial"/>
                <w:sz w:val="20"/>
              </w:rPr>
            </w:pPr>
            <w:r w:rsidRPr="006042C8">
              <w:rPr>
                <w:rFonts w:cs="Arial"/>
                <w:sz w:val="20"/>
              </w:rPr>
              <w:t>135,5</w:t>
            </w:r>
          </w:p>
        </w:tc>
        <w:tc>
          <w:tcPr>
            <w:tcW w:w="683" w:type="pct"/>
            <w:tcBorders>
              <w:top w:val="dotted" w:sz="4" w:space="0" w:color="auto"/>
              <w:bottom w:val="dotted" w:sz="4" w:space="0" w:color="auto"/>
              <w:right w:val="double" w:sz="4" w:space="0" w:color="auto"/>
            </w:tcBorders>
            <w:vAlign w:val="bottom"/>
          </w:tcPr>
          <w:p w14:paraId="55F567CD" w14:textId="77777777" w:rsidR="00FC6D7F" w:rsidRPr="006042C8" w:rsidRDefault="00FC6D7F" w:rsidP="003C6AB4">
            <w:pPr>
              <w:spacing w:before="40" w:line="240" w:lineRule="exact"/>
              <w:ind w:left="57" w:firstLine="0"/>
              <w:jc w:val="center"/>
              <w:rPr>
                <w:rFonts w:cs="Arial"/>
                <w:sz w:val="20"/>
              </w:rPr>
            </w:pPr>
            <w:r w:rsidRPr="006042C8">
              <w:rPr>
                <w:rFonts w:cs="Arial"/>
                <w:sz w:val="20"/>
              </w:rPr>
              <w:t>102,8</w:t>
            </w:r>
          </w:p>
        </w:tc>
      </w:tr>
      <w:tr w:rsidR="00FC6D7F" w:rsidRPr="006042C8" w14:paraId="77B67F60" w14:textId="77777777" w:rsidTr="003C6AB4">
        <w:trPr>
          <w:trHeight w:val="20"/>
        </w:trPr>
        <w:tc>
          <w:tcPr>
            <w:tcW w:w="209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690C960" w14:textId="77777777" w:rsidR="00FC6D7F" w:rsidRPr="006042C8" w:rsidRDefault="00FC6D7F" w:rsidP="003C6AB4">
            <w:pPr>
              <w:widowControl/>
              <w:adjustRightInd/>
              <w:spacing w:before="40" w:line="240" w:lineRule="exact"/>
              <w:ind w:left="317" w:firstLine="0"/>
              <w:jc w:val="left"/>
              <w:textAlignment w:val="auto"/>
              <w:rPr>
                <w:rFonts w:cs="Arial"/>
                <w:sz w:val="20"/>
              </w:rPr>
            </w:pPr>
            <w:r w:rsidRPr="006042C8">
              <w:rPr>
                <w:rFonts w:cs="Arial"/>
                <w:sz w:val="20"/>
              </w:rPr>
              <w:t>производство бумаги и бумажных изделий</w:t>
            </w:r>
          </w:p>
        </w:tc>
        <w:tc>
          <w:tcPr>
            <w:tcW w:w="528"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B8A6A8D" w14:textId="77777777" w:rsidR="00FC6D7F" w:rsidRPr="006042C8" w:rsidRDefault="00FC6D7F" w:rsidP="003C6AB4">
            <w:pPr>
              <w:spacing w:before="40" w:line="240" w:lineRule="exact"/>
              <w:ind w:firstLine="0"/>
              <w:jc w:val="center"/>
              <w:rPr>
                <w:rFonts w:cs="Arial"/>
                <w:sz w:val="20"/>
              </w:rPr>
            </w:pPr>
            <w:r w:rsidRPr="006042C8">
              <w:rPr>
                <w:rFonts w:cs="Arial"/>
                <w:sz w:val="20"/>
              </w:rPr>
              <w:t>99,8</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782674AB" w14:textId="77777777" w:rsidR="00FC6D7F" w:rsidRPr="006042C8" w:rsidRDefault="00FC6D7F" w:rsidP="003C6AB4">
            <w:pPr>
              <w:spacing w:before="40" w:line="240" w:lineRule="exact"/>
              <w:ind w:firstLine="0"/>
              <w:jc w:val="center"/>
              <w:rPr>
                <w:rFonts w:cs="Arial"/>
                <w:sz w:val="20"/>
              </w:rPr>
            </w:pPr>
            <w:r w:rsidRPr="006042C8">
              <w:rPr>
                <w:rFonts w:cs="Arial"/>
                <w:sz w:val="20"/>
              </w:rPr>
              <w:t>110,9</w:t>
            </w:r>
          </w:p>
        </w:tc>
        <w:tc>
          <w:tcPr>
            <w:tcW w:w="462" w:type="pct"/>
            <w:tcBorders>
              <w:top w:val="dotted" w:sz="4" w:space="0" w:color="auto"/>
              <w:left w:val="nil"/>
              <w:bottom w:val="dotted" w:sz="4" w:space="0" w:color="auto"/>
              <w:right w:val="single" w:sz="4" w:space="0" w:color="auto"/>
            </w:tcBorders>
            <w:shd w:val="clear" w:color="auto" w:fill="auto"/>
            <w:vAlign w:val="bottom"/>
            <w:hideMark/>
          </w:tcPr>
          <w:p w14:paraId="7656AEF7" w14:textId="77777777" w:rsidR="00FC6D7F" w:rsidRPr="006042C8" w:rsidRDefault="00FC6D7F" w:rsidP="003C6AB4">
            <w:pPr>
              <w:spacing w:before="40" w:line="240" w:lineRule="exact"/>
              <w:ind w:firstLine="0"/>
              <w:jc w:val="center"/>
              <w:rPr>
                <w:rFonts w:cs="Arial"/>
                <w:sz w:val="20"/>
              </w:rPr>
            </w:pPr>
            <w:r w:rsidRPr="006042C8">
              <w:rPr>
                <w:rFonts w:cs="Arial"/>
                <w:sz w:val="20"/>
              </w:rPr>
              <w:t>112,2</w:t>
            </w:r>
          </w:p>
        </w:tc>
        <w:tc>
          <w:tcPr>
            <w:tcW w:w="696" w:type="pct"/>
            <w:tcBorders>
              <w:top w:val="dotted" w:sz="4" w:space="0" w:color="auto"/>
              <w:left w:val="nil"/>
              <w:bottom w:val="dotted" w:sz="4" w:space="0" w:color="auto"/>
              <w:right w:val="single" w:sz="4" w:space="0" w:color="auto"/>
            </w:tcBorders>
            <w:shd w:val="clear" w:color="auto" w:fill="auto"/>
            <w:vAlign w:val="bottom"/>
            <w:hideMark/>
          </w:tcPr>
          <w:p w14:paraId="76833AAE" w14:textId="77777777" w:rsidR="00FC6D7F" w:rsidRPr="006042C8" w:rsidRDefault="00FC6D7F" w:rsidP="003C6AB4">
            <w:pPr>
              <w:spacing w:before="40" w:line="240" w:lineRule="exact"/>
              <w:ind w:firstLine="0"/>
              <w:jc w:val="center"/>
              <w:rPr>
                <w:rFonts w:cs="Arial"/>
                <w:sz w:val="20"/>
              </w:rPr>
            </w:pPr>
            <w:r w:rsidRPr="006042C8">
              <w:rPr>
                <w:rFonts w:cs="Arial"/>
                <w:sz w:val="20"/>
              </w:rPr>
              <w:t>112,7</w:t>
            </w:r>
          </w:p>
        </w:tc>
        <w:tc>
          <w:tcPr>
            <w:tcW w:w="683" w:type="pct"/>
            <w:tcBorders>
              <w:top w:val="dotted" w:sz="4" w:space="0" w:color="auto"/>
              <w:bottom w:val="dotted" w:sz="4" w:space="0" w:color="auto"/>
              <w:right w:val="double" w:sz="4" w:space="0" w:color="auto"/>
            </w:tcBorders>
            <w:vAlign w:val="bottom"/>
          </w:tcPr>
          <w:p w14:paraId="236F1648" w14:textId="77777777" w:rsidR="00FC6D7F" w:rsidRPr="006042C8" w:rsidRDefault="00FC6D7F" w:rsidP="003C6AB4">
            <w:pPr>
              <w:spacing w:before="40" w:line="240" w:lineRule="exact"/>
              <w:ind w:left="57" w:firstLine="0"/>
              <w:jc w:val="center"/>
              <w:rPr>
                <w:rFonts w:cs="Arial"/>
                <w:sz w:val="20"/>
              </w:rPr>
            </w:pPr>
            <w:r w:rsidRPr="006042C8">
              <w:rPr>
                <w:rFonts w:cs="Arial"/>
                <w:sz w:val="20"/>
              </w:rPr>
              <w:t>107,6</w:t>
            </w:r>
          </w:p>
        </w:tc>
      </w:tr>
      <w:tr w:rsidR="00FC6D7F" w:rsidRPr="006042C8" w14:paraId="681F15DA" w14:textId="77777777" w:rsidTr="003C6AB4">
        <w:trPr>
          <w:trHeight w:val="20"/>
        </w:trPr>
        <w:tc>
          <w:tcPr>
            <w:tcW w:w="209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F41810F" w14:textId="77777777" w:rsidR="00FC6D7F" w:rsidRPr="006042C8" w:rsidRDefault="00FC6D7F" w:rsidP="003C6AB4">
            <w:pPr>
              <w:widowControl/>
              <w:adjustRightInd/>
              <w:spacing w:before="40" w:line="240" w:lineRule="exact"/>
              <w:ind w:left="317" w:firstLine="0"/>
              <w:jc w:val="left"/>
              <w:textAlignment w:val="auto"/>
              <w:rPr>
                <w:rFonts w:cs="Arial"/>
                <w:sz w:val="20"/>
              </w:rPr>
            </w:pPr>
            <w:r w:rsidRPr="006042C8">
              <w:rPr>
                <w:rFonts w:cs="Arial"/>
                <w:sz w:val="20"/>
              </w:rPr>
              <w:t>деятельность полиграфическая и копирование носителей информации</w:t>
            </w:r>
          </w:p>
        </w:tc>
        <w:tc>
          <w:tcPr>
            <w:tcW w:w="528"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F00E799" w14:textId="77777777" w:rsidR="00FC6D7F" w:rsidRPr="006042C8" w:rsidRDefault="00FC6D7F" w:rsidP="003C6AB4">
            <w:pPr>
              <w:spacing w:before="40" w:line="240" w:lineRule="exact"/>
              <w:ind w:firstLine="0"/>
              <w:jc w:val="center"/>
              <w:rPr>
                <w:rFonts w:cs="Arial"/>
                <w:sz w:val="20"/>
              </w:rPr>
            </w:pPr>
            <w:r w:rsidRPr="006042C8">
              <w:rPr>
                <w:rFonts w:cs="Arial"/>
                <w:sz w:val="20"/>
              </w:rPr>
              <w:t>101,7</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60C1DFE7" w14:textId="77777777" w:rsidR="00FC6D7F" w:rsidRPr="006042C8" w:rsidRDefault="00FC6D7F" w:rsidP="003C6AB4">
            <w:pPr>
              <w:spacing w:before="40" w:line="240" w:lineRule="exact"/>
              <w:ind w:firstLine="0"/>
              <w:jc w:val="center"/>
              <w:rPr>
                <w:rFonts w:cs="Arial"/>
                <w:sz w:val="20"/>
              </w:rPr>
            </w:pPr>
            <w:r w:rsidRPr="006042C8">
              <w:rPr>
                <w:rFonts w:cs="Arial"/>
                <w:sz w:val="20"/>
              </w:rPr>
              <w:t>118,1</w:t>
            </w:r>
          </w:p>
        </w:tc>
        <w:tc>
          <w:tcPr>
            <w:tcW w:w="462" w:type="pct"/>
            <w:tcBorders>
              <w:top w:val="dotted" w:sz="4" w:space="0" w:color="auto"/>
              <w:left w:val="nil"/>
              <w:bottom w:val="dotted" w:sz="4" w:space="0" w:color="auto"/>
              <w:right w:val="single" w:sz="4" w:space="0" w:color="auto"/>
            </w:tcBorders>
            <w:shd w:val="clear" w:color="auto" w:fill="auto"/>
            <w:vAlign w:val="bottom"/>
            <w:hideMark/>
          </w:tcPr>
          <w:p w14:paraId="08B77C69" w14:textId="77777777" w:rsidR="00FC6D7F" w:rsidRPr="006042C8" w:rsidRDefault="00FC6D7F" w:rsidP="003C6AB4">
            <w:pPr>
              <w:spacing w:before="40" w:line="240" w:lineRule="exact"/>
              <w:ind w:firstLine="0"/>
              <w:jc w:val="center"/>
              <w:rPr>
                <w:rFonts w:cs="Arial"/>
                <w:sz w:val="20"/>
              </w:rPr>
            </w:pPr>
            <w:r w:rsidRPr="006042C8">
              <w:rPr>
                <w:rFonts w:cs="Arial"/>
                <w:sz w:val="20"/>
              </w:rPr>
              <w:t>118,1</w:t>
            </w:r>
          </w:p>
        </w:tc>
        <w:tc>
          <w:tcPr>
            <w:tcW w:w="696" w:type="pct"/>
            <w:tcBorders>
              <w:top w:val="dotted" w:sz="4" w:space="0" w:color="auto"/>
              <w:left w:val="nil"/>
              <w:bottom w:val="dotted" w:sz="4" w:space="0" w:color="auto"/>
              <w:right w:val="single" w:sz="4" w:space="0" w:color="auto"/>
            </w:tcBorders>
            <w:shd w:val="clear" w:color="auto" w:fill="auto"/>
            <w:vAlign w:val="bottom"/>
            <w:hideMark/>
          </w:tcPr>
          <w:p w14:paraId="022C734F" w14:textId="77777777" w:rsidR="00FC6D7F" w:rsidRPr="006042C8" w:rsidRDefault="00FC6D7F" w:rsidP="003C6AB4">
            <w:pPr>
              <w:spacing w:before="40" w:line="240" w:lineRule="exact"/>
              <w:ind w:firstLine="0"/>
              <w:jc w:val="center"/>
              <w:rPr>
                <w:rFonts w:cs="Arial"/>
                <w:sz w:val="20"/>
              </w:rPr>
            </w:pPr>
            <w:r w:rsidRPr="006042C8">
              <w:rPr>
                <w:rFonts w:cs="Arial"/>
                <w:sz w:val="20"/>
              </w:rPr>
              <w:t>112,0</w:t>
            </w:r>
          </w:p>
        </w:tc>
        <w:tc>
          <w:tcPr>
            <w:tcW w:w="683" w:type="pct"/>
            <w:tcBorders>
              <w:top w:val="dotted" w:sz="4" w:space="0" w:color="auto"/>
              <w:bottom w:val="dotted" w:sz="4" w:space="0" w:color="auto"/>
              <w:right w:val="double" w:sz="4" w:space="0" w:color="auto"/>
            </w:tcBorders>
            <w:vAlign w:val="bottom"/>
          </w:tcPr>
          <w:p w14:paraId="7E5042C9" w14:textId="77777777" w:rsidR="00FC6D7F" w:rsidRPr="006042C8" w:rsidRDefault="00FC6D7F" w:rsidP="003C6AB4">
            <w:pPr>
              <w:spacing w:before="40" w:line="240" w:lineRule="exact"/>
              <w:ind w:left="57" w:firstLine="0"/>
              <w:jc w:val="center"/>
              <w:rPr>
                <w:rFonts w:cs="Arial"/>
                <w:sz w:val="20"/>
              </w:rPr>
            </w:pPr>
            <w:r w:rsidRPr="006042C8">
              <w:rPr>
                <w:rFonts w:cs="Arial"/>
                <w:sz w:val="20"/>
              </w:rPr>
              <w:t>103,7</w:t>
            </w:r>
          </w:p>
        </w:tc>
      </w:tr>
      <w:tr w:rsidR="00FC6D7F" w:rsidRPr="006042C8" w14:paraId="27D21FCF" w14:textId="77777777" w:rsidTr="003C6AB4">
        <w:trPr>
          <w:trHeight w:val="20"/>
        </w:trPr>
        <w:tc>
          <w:tcPr>
            <w:tcW w:w="209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B962E21" w14:textId="77777777" w:rsidR="00FC6D7F" w:rsidRPr="006042C8" w:rsidRDefault="00FC6D7F" w:rsidP="003C6AB4">
            <w:pPr>
              <w:widowControl/>
              <w:adjustRightInd/>
              <w:spacing w:before="40" w:line="240" w:lineRule="exact"/>
              <w:ind w:left="317" w:firstLine="0"/>
              <w:jc w:val="left"/>
              <w:textAlignment w:val="auto"/>
              <w:rPr>
                <w:rFonts w:cs="Arial"/>
                <w:sz w:val="20"/>
              </w:rPr>
            </w:pPr>
            <w:r w:rsidRPr="006042C8">
              <w:rPr>
                <w:rFonts w:cs="Arial"/>
                <w:sz w:val="20"/>
              </w:rPr>
              <w:t>производство химических веществ и химических продуктов</w:t>
            </w:r>
          </w:p>
        </w:tc>
        <w:tc>
          <w:tcPr>
            <w:tcW w:w="528"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B746AFA" w14:textId="77777777" w:rsidR="00FC6D7F" w:rsidRPr="006042C8" w:rsidRDefault="00FC6D7F" w:rsidP="003C6AB4">
            <w:pPr>
              <w:spacing w:before="40" w:line="240" w:lineRule="exact"/>
              <w:ind w:firstLine="0"/>
              <w:jc w:val="center"/>
              <w:rPr>
                <w:rFonts w:cs="Arial"/>
                <w:sz w:val="20"/>
              </w:rPr>
            </w:pPr>
            <w:r w:rsidRPr="006042C8">
              <w:rPr>
                <w:rFonts w:cs="Arial"/>
                <w:sz w:val="20"/>
              </w:rPr>
              <w:t>105,6</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5C38BB21" w14:textId="77777777" w:rsidR="00FC6D7F" w:rsidRPr="006042C8" w:rsidRDefault="00FC6D7F" w:rsidP="003C6AB4">
            <w:pPr>
              <w:spacing w:before="40" w:line="240" w:lineRule="exact"/>
              <w:ind w:firstLine="0"/>
              <w:jc w:val="center"/>
              <w:rPr>
                <w:rFonts w:cs="Arial"/>
                <w:sz w:val="20"/>
              </w:rPr>
            </w:pPr>
            <w:r w:rsidRPr="006042C8">
              <w:rPr>
                <w:rFonts w:cs="Arial"/>
                <w:sz w:val="20"/>
              </w:rPr>
              <w:t>138,4</w:t>
            </w:r>
          </w:p>
        </w:tc>
        <w:tc>
          <w:tcPr>
            <w:tcW w:w="462" w:type="pct"/>
            <w:tcBorders>
              <w:top w:val="dotted" w:sz="4" w:space="0" w:color="auto"/>
              <w:left w:val="nil"/>
              <w:bottom w:val="dotted" w:sz="4" w:space="0" w:color="auto"/>
              <w:right w:val="single" w:sz="4" w:space="0" w:color="auto"/>
            </w:tcBorders>
            <w:shd w:val="clear" w:color="auto" w:fill="auto"/>
            <w:vAlign w:val="bottom"/>
            <w:hideMark/>
          </w:tcPr>
          <w:p w14:paraId="076FD7AE" w14:textId="77777777" w:rsidR="00FC6D7F" w:rsidRPr="006042C8" w:rsidRDefault="00FC6D7F" w:rsidP="003C6AB4">
            <w:pPr>
              <w:spacing w:before="40" w:line="240" w:lineRule="exact"/>
              <w:ind w:firstLine="0"/>
              <w:jc w:val="center"/>
              <w:rPr>
                <w:rFonts w:cs="Arial"/>
                <w:sz w:val="20"/>
              </w:rPr>
            </w:pPr>
            <w:r w:rsidRPr="006042C8">
              <w:rPr>
                <w:rFonts w:cs="Arial"/>
                <w:sz w:val="20"/>
              </w:rPr>
              <w:t>147,6</w:t>
            </w:r>
          </w:p>
        </w:tc>
        <w:tc>
          <w:tcPr>
            <w:tcW w:w="696" w:type="pct"/>
            <w:tcBorders>
              <w:top w:val="dotted" w:sz="4" w:space="0" w:color="auto"/>
              <w:left w:val="nil"/>
              <w:bottom w:val="dotted" w:sz="4" w:space="0" w:color="auto"/>
              <w:right w:val="single" w:sz="4" w:space="0" w:color="auto"/>
            </w:tcBorders>
            <w:shd w:val="clear" w:color="auto" w:fill="auto"/>
            <w:vAlign w:val="bottom"/>
            <w:hideMark/>
          </w:tcPr>
          <w:p w14:paraId="68B1D6E5" w14:textId="77777777" w:rsidR="00FC6D7F" w:rsidRPr="006042C8" w:rsidRDefault="00FC6D7F" w:rsidP="003C6AB4">
            <w:pPr>
              <w:spacing w:before="40" w:line="240" w:lineRule="exact"/>
              <w:ind w:firstLine="0"/>
              <w:jc w:val="center"/>
              <w:rPr>
                <w:rFonts w:cs="Arial"/>
                <w:sz w:val="20"/>
              </w:rPr>
            </w:pPr>
            <w:r w:rsidRPr="006042C8">
              <w:rPr>
                <w:rFonts w:cs="Arial"/>
                <w:sz w:val="20"/>
              </w:rPr>
              <w:t>131,9</w:t>
            </w:r>
          </w:p>
        </w:tc>
        <w:tc>
          <w:tcPr>
            <w:tcW w:w="683" w:type="pct"/>
            <w:tcBorders>
              <w:top w:val="dotted" w:sz="4" w:space="0" w:color="auto"/>
              <w:bottom w:val="dotted" w:sz="4" w:space="0" w:color="auto"/>
              <w:right w:val="double" w:sz="4" w:space="0" w:color="auto"/>
            </w:tcBorders>
            <w:vAlign w:val="bottom"/>
          </w:tcPr>
          <w:p w14:paraId="098E013C" w14:textId="77777777" w:rsidR="00FC6D7F" w:rsidRPr="006042C8" w:rsidRDefault="00FC6D7F" w:rsidP="003C6AB4">
            <w:pPr>
              <w:spacing w:before="40" w:line="240" w:lineRule="exact"/>
              <w:ind w:left="57" w:firstLine="0"/>
              <w:jc w:val="center"/>
              <w:rPr>
                <w:rFonts w:cs="Arial"/>
                <w:sz w:val="20"/>
              </w:rPr>
            </w:pPr>
            <w:r w:rsidRPr="006042C8">
              <w:rPr>
                <w:rFonts w:cs="Arial"/>
                <w:sz w:val="20"/>
              </w:rPr>
              <w:t>100,2</w:t>
            </w:r>
          </w:p>
        </w:tc>
      </w:tr>
      <w:tr w:rsidR="00FC6D7F" w:rsidRPr="006042C8" w14:paraId="65E70327" w14:textId="77777777" w:rsidTr="003C6AB4">
        <w:trPr>
          <w:trHeight w:val="20"/>
        </w:trPr>
        <w:tc>
          <w:tcPr>
            <w:tcW w:w="209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31B06D7" w14:textId="77777777" w:rsidR="00FC6D7F" w:rsidRPr="006042C8" w:rsidRDefault="00FC6D7F" w:rsidP="003C6AB4">
            <w:pPr>
              <w:widowControl/>
              <w:adjustRightInd/>
              <w:spacing w:before="40" w:line="240" w:lineRule="exact"/>
              <w:ind w:left="317" w:firstLine="0"/>
              <w:jc w:val="left"/>
              <w:textAlignment w:val="auto"/>
              <w:rPr>
                <w:rFonts w:cs="Arial"/>
                <w:sz w:val="20"/>
              </w:rPr>
            </w:pPr>
            <w:r w:rsidRPr="006042C8">
              <w:rPr>
                <w:rFonts w:cs="Arial"/>
                <w:sz w:val="20"/>
              </w:rPr>
              <w:t>производство лекарственных средств и материалов, применяемых в медицинских целях</w:t>
            </w:r>
          </w:p>
        </w:tc>
        <w:tc>
          <w:tcPr>
            <w:tcW w:w="528"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EE23A3F" w14:textId="77777777" w:rsidR="00FC6D7F" w:rsidRPr="006042C8" w:rsidRDefault="00FC6D7F" w:rsidP="003C6AB4">
            <w:pPr>
              <w:spacing w:before="40" w:line="240" w:lineRule="exact"/>
              <w:ind w:firstLine="0"/>
              <w:jc w:val="center"/>
              <w:rPr>
                <w:rFonts w:cs="Arial"/>
                <w:sz w:val="20"/>
              </w:rPr>
            </w:pPr>
            <w:r w:rsidRPr="006042C8">
              <w:rPr>
                <w:rFonts w:cs="Arial"/>
                <w:sz w:val="20"/>
              </w:rPr>
              <w:t>109,3</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47E1826A" w14:textId="77777777" w:rsidR="00FC6D7F" w:rsidRPr="006042C8" w:rsidRDefault="00FC6D7F" w:rsidP="003C6AB4">
            <w:pPr>
              <w:spacing w:before="40" w:line="240" w:lineRule="exact"/>
              <w:ind w:firstLine="0"/>
              <w:jc w:val="center"/>
              <w:rPr>
                <w:rFonts w:cs="Arial"/>
                <w:sz w:val="20"/>
              </w:rPr>
            </w:pPr>
            <w:r w:rsidRPr="006042C8">
              <w:rPr>
                <w:rFonts w:cs="Arial"/>
                <w:sz w:val="20"/>
              </w:rPr>
              <w:t>121,5</w:t>
            </w:r>
          </w:p>
        </w:tc>
        <w:tc>
          <w:tcPr>
            <w:tcW w:w="462" w:type="pct"/>
            <w:tcBorders>
              <w:top w:val="dotted" w:sz="4" w:space="0" w:color="auto"/>
              <w:left w:val="nil"/>
              <w:bottom w:val="dotted" w:sz="4" w:space="0" w:color="auto"/>
              <w:right w:val="single" w:sz="4" w:space="0" w:color="auto"/>
            </w:tcBorders>
            <w:shd w:val="clear" w:color="auto" w:fill="auto"/>
            <w:vAlign w:val="bottom"/>
            <w:hideMark/>
          </w:tcPr>
          <w:p w14:paraId="3154FC31" w14:textId="77777777" w:rsidR="00FC6D7F" w:rsidRPr="006042C8" w:rsidRDefault="00FC6D7F" w:rsidP="003C6AB4">
            <w:pPr>
              <w:spacing w:before="40" w:line="240" w:lineRule="exact"/>
              <w:ind w:firstLine="0"/>
              <w:jc w:val="center"/>
              <w:rPr>
                <w:rFonts w:cs="Arial"/>
                <w:sz w:val="20"/>
              </w:rPr>
            </w:pPr>
            <w:r w:rsidRPr="006042C8">
              <w:rPr>
                <w:rFonts w:cs="Arial"/>
                <w:sz w:val="20"/>
              </w:rPr>
              <w:t>121,8</w:t>
            </w:r>
          </w:p>
        </w:tc>
        <w:tc>
          <w:tcPr>
            <w:tcW w:w="696" w:type="pct"/>
            <w:tcBorders>
              <w:top w:val="dotted" w:sz="4" w:space="0" w:color="auto"/>
              <w:left w:val="nil"/>
              <w:bottom w:val="dotted" w:sz="4" w:space="0" w:color="auto"/>
              <w:right w:val="single" w:sz="4" w:space="0" w:color="auto"/>
            </w:tcBorders>
            <w:shd w:val="clear" w:color="auto" w:fill="auto"/>
            <w:vAlign w:val="bottom"/>
            <w:hideMark/>
          </w:tcPr>
          <w:p w14:paraId="245BBBEB" w14:textId="77777777" w:rsidR="00FC6D7F" w:rsidRPr="006042C8" w:rsidRDefault="00FC6D7F" w:rsidP="003C6AB4">
            <w:pPr>
              <w:spacing w:before="40" w:line="240" w:lineRule="exact"/>
              <w:ind w:firstLine="0"/>
              <w:jc w:val="center"/>
              <w:rPr>
                <w:rFonts w:cs="Arial"/>
                <w:sz w:val="20"/>
              </w:rPr>
            </w:pPr>
            <w:r w:rsidRPr="006042C8">
              <w:rPr>
                <w:rFonts w:cs="Arial"/>
                <w:sz w:val="20"/>
              </w:rPr>
              <w:t>112,0</w:t>
            </w:r>
          </w:p>
        </w:tc>
        <w:tc>
          <w:tcPr>
            <w:tcW w:w="683" w:type="pct"/>
            <w:tcBorders>
              <w:top w:val="dotted" w:sz="4" w:space="0" w:color="auto"/>
              <w:bottom w:val="dotted" w:sz="4" w:space="0" w:color="auto"/>
              <w:right w:val="double" w:sz="4" w:space="0" w:color="auto"/>
            </w:tcBorders>
            <w:vAlign w:val="bottom"/>
          </w:tcPr>
          <w:p w14:paraId="6E44F139" w14:textId="77777777" w:rsidR="00FC6D7F" w:rsidRPr="006042C8" w:rsidRDefault="00FC6D7F" w:rsidP="003C6AB4">
            <w:pPr>
              <w:spacing w:before="40" w:line="240" w:lineRule="exact"/>
              <w:ind w:left="57" w:firstLine="0"/>
              <w:jc w:val="center"/>
              <w:rPr>
                <w:rFonts w:cs="Arial"/>
                <w:sz w:val="20"/>
              </w:rPr>
            </w:pPr>
            <w:r w:rsidRPr="006042C8">
              <w:rPr>
                <w:rFonts w:cs="Arial"/>
                <w:sz w:val="20"/>
              </w:rPr>
              <w:t>106,4</w:t>
            </w:r>
          </w:p>
        </w:tc>
      </w:tr>
      <w:tr w:rsidR="00FC6D7F" w:rsidRPr="006042C8" w14:paraId="13CFEED3" w14:textId="77777777" w:rsidTr="003C6AB4">
        <w:trPr>
          <w:trHeight w:val="20"/>
        </w:trPr>
        <w:tc>
          <w:tcPr>
            <w:tcW w:w="209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A70DB23" w14:textId="77777777" w:rsidR="00FC6D7F" w:rsidRPr="006042C8" w:rsidRDefault="00FC6D7F" w:rsidP="003C6AB4">
            <w:pPr>
              <w:widowControl/>
              <w:adjustRightInd/>
              <w:spacing w:before="40" w:line="240" w:lineRule="exact"/>
              <w:ind w:left="317" w:firstLine="0"/>
              <w:jc w:val="left"/>
              <w:textAlignment w:val="auto"/>
              <w:rPr>
                <w:rFonts w:cs="Arial"/>
                <w:sz w:val="20"/>
              </w:rPr>
            </w:pPr>
            <w:r w:rsidRPr="006042C8">
              <w:rPr>
                <w:rFonts w:cs="Arial"/>
                <w:sz w:val="20"/>
              </w:rPr>
              <w:t>производство резиновых и пластмассовых изделий</w:t>
            </w:r>
          </w:p>
        </w:tc>
        <w:tc>
          <w:tcPr>
            <w:tcW w:w="528"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693C41B" w14:textId="77777777" w:rsidR="00FC6D7F" w:rsidRPr="006042C8" w:rsidRDefault="00FC6D7F" w:rsidP="003C6AB4">
            <w:pPr>
              <w:spacing w:before="40" w:line="240" w:lineRule="exact"/>
              <w:ind w:firstLine="0"/>
              <w:jc w:val="center"/>
              <w:rPr>
                <w:rFonts w:cs="Arial"/>
                <w:sz w:val="20"/>
              </w:rPr>
            </w:pPr>
            <w:r w:rsidRPr="006042C8">
              <w:rPr>
                <w:rFonts w:cs="Arial"/>
                <w:sz w:val="20"/>
              </w:rPr>
              <w:t>101,4</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6DD6F2FB" w14:textId="77777777" w:rsidR="00FC6D7F" w:rsidRPr="006042C8" w:rsidRDefault="00FC6D7F" w:rsidP="003C6AB4">
            <w:pPr>
              <w:spacing w:before="40" w:line="240" w:lineRule="exact"/>
              <w:ind w:firstLine="0"/>
              <w:jc w:val="center"/>
              <w:rPr>
                <w:rFonts w:cs="Arial"/>
                <w:sz w:val="20"/>
              </w:rPr>
            </w:pPr>
            <w:r w:rsidRPr="006042C8">
              <w:rPr>
                <w:rFonts w:cs="Arial"/>
                <w:sz w:val="20"/>
              </w:rPr>
              <w:t>117,9</w:t>
            </w:r>
          </w:p>
        </w:tc>
        <w:tc>
          <w:tcPr>
            <w:tcW w:w="462" w:type="pct"/>
            <w:tcBorders>
              <w:top w:val="dotted" w:sz="4" w:space="0" w:color="auto"/>
              <w:left w:val="nil"/>
              <w:bottom w:val="dotted" w:sz="4" w:space="0" w:color="auto"/>
              <w:right w:val="single" w:sz="4" w:space="0" w:color="auto"/>
            </w:tcBorders>
            <w:shd w:val="clear" w:color="auto" w:fill="auto"/>
            <w:vAlign w:val="bottom"/>
            <w:hideMark/>
          </w:tcPr>
          <w:p w14:paraId="6A3489B5" w14:textId="77777777" w:rsidR="00FC6D7F" w:rsidRPr="006042C8" w:rsidRDefault="00FC6D7F" w:rsidP="003C6AB4">
            <w:pPr>
              <w:spacing w:before="40" w:line="240" w:lineRule="exact"/>
              <w:ind w:firstLine="0"/>
              <w:jc w:val="center"/>
              <w:rPr>
                <w:rFonts w:cs="Arial"/>
                <w:sz w:val="20"/>
              </w:rPr>
            </w:pPr>
            <w:r w:rsidRPr="006042C8">
              <w:rPr>
                <w:rFonts w:cs="Arial"/>
                <w:sz w:val="20"/>
              </w:rPr>
              <w:t>135,6</w:t>
            </w:r>
          </w:p>
        </w:tc>
        <w:tc>
          <w:tcPr>
            <w:tcW w:w="696" w:type="pct"/>
            <w:tcBorders>
              <w:top w:val="dotted" w:sz="4" w:space="0" w:color="auto"/>
              <w:left w:val="nil"/>
              <w:bottom w:val="dotted" w:sz="4" w:space="0" w:color="auto"/>
              <w:right w:val="single" w:sz="4" w:space="0" w:color="auto"/>
            </w:tcBorders>
            <w:shd w:val="clear" w:color="auto" w:fill="auto"/>
            <w:vAlign w:val="bottom"/>
            <w:hideMark/>
          </w:tcPr>
          <w:p w14:paraId="7C93CEA0" w14:textId="77777777" w:rsidR="00FC6D7F" w:rsidRPr="006042C8" w:rsidRDefault="00FC6D7F" w:rsidP="003C6AB4">
            <w:pPr>
              <w:spacing w:before="40" w:line="240" w:lineRule="exact"/>
              <w:ind w:firstLine="0"/>
              <w:jc w:val="center"/>
              <w:rPr>
                <w:rFonts w:cs="Arial"/>
                <w:sz w:val="20"/>
              </w:rPr>
            </w:pPr>
            <w:r w:rsidRPr="006042C8">
              <w:rPr>
                <w:rFonts w:cs="Arial"/>
                <w:sz w:val="20"/>
              </w:rPr>
              <w:t>143,0</w:t>
            </w:r>
          </w:p>
        </w:tc>
        <w:tc>
          <w:tcPr>
            <w:tcW w:w="683" w:type="pct"/>
            <w:tcBorders>
              <w:top w:val="dotted" w:sz="4" w:space="0" w:color="auto"/>
              <w:bottom w:val="dotted" w:sz="4" w:space="0" w:color="auto"/>
              <w:right w:val="double" w:sz="4" w:space="0" w:color="auto"/>
            </w:tcBorders>
            <w:vAlign w:val="bottom"/>
          </w:tcPr>
          <w:p w14:paraId="4D6AC337" w14:textId="77777777" w:rsidR="00FC6D7F" w:rsidRPr="006042C8" w:rsidRDefault="00FC6D7F" w:rsidP="003C6AB4">
            <w:pPr>
              <w:spacing w:before="40" w:line="240" w:lineRule="exact"/>
              <w:ind w:left="57" w:firstLine="0"/>
              <w:jc w:val="center"/>
              <w:rPr>
                <w:rFonts w:cs="Arial"/>
                <w:sz w:val="20"/>
              </w:rPr>
            </w:pPr>
            <w:r w:rsidRPr="006042C8">
              <w:rPr>
                <w:rFonts w:cs="Arial"/>
                <w:sz w:val="20"/>
              </w:rPr>
              <w:t>119,4</w:t>
            </w:r>
          </w:p>
        </w:tc>
      </w:tr>
      <w:tr w:rsidR="00FC6D7F" w:rsidRPr="006042C8" w14:paraId="2FB192A2" w14:textId="77777777" w:rsidTr="003C6AB4">
        <w:trPr>
          <w:trHeight w:val="20"/>
        </w:trPr>
        <w:tc>
          <w:tcPr>
            <w:tcW w:w="209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B09BFF6" w14:textId="77777777" w:rsidR="00FC6D7F" w:rsidRPr="006042C8" w:rsidRDefault="00FC6D7F" w:rsidP="003C6AB4">
            <w:pPr>
              <w:widowControl/>
              <w:adjustRightInd/>
              <w:spacing w:before="40" w:line="240" w:lineRule="exact"/>
              <w:ind w:left="317" w:firstLine="0"/>
              <w:jc w:val="left"/>
              <w:textAlignment w:val="auto"/>
              <w:rPr>
                <w:rFonts w:cs="Arial"/>
                <w:sz w:val="20"/>
              </w:rPr>
            </w:pPr>
            <w:r w:rsidRPr="006042C8">
              <w:rPr>
                <w:rFonts w:cs="Arial"/>
                <w:sz w:val="20"/>
              </w:rPr>
              <w:t>производство прочей неметаллической минеральной продукции</w:t>
            </w:r>
          </w:p>
        </w:tc>
        <w:tc>
          <w:tcPr>
            <w:tcW w:w="528"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01619C2" w14:textId="77777777" w:rsidR="00FC6D7F" w:rsidRPr="006042C8" w:rsidRDefault="00FC6D7F" w:rsidP="003C6AB4">
            <w:pPr>
              <w:spacing w:before="40" w:line="240" w:lineRule="exact"/>
              <w:ind w:firstLine="0"/>
              <w:jc w:val="center"/>
              <w:rPr>
                <w:rFonts w:cs="Arial"/>
                <w:sz w:val="20"/>
              </w:rPr>
            </w:pPr>
            <w:r w:rsidRPr="006042C8">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5AE6F5B3" w14:textId="77777777" w:rsidR="00FC6D7F" w:rsidRPr="006042C8" w:rsidRDefault="00FC6D7F" w:rsidP="003C6AB4">
            <w:pPr>
              <w:spacing w:before="40" w:line="240" w:lineRule="exact"/>
              <w:ind w:firstLine="0"/>
              <w:jc w:val="center"/>
              <w:rPr>
                <w:rFonts w:cs="Arial"/>
                <w:sz w:val="20"/>
              </w:rPr>
            </w:pPr>
            <w:r w:rsidRPr="006042C8">
              <w:rPr>
                <w:rFonts w:cs="Arial"/>
                <w:sz w:val="20"/>
              </w:rPr>
              <w:t>120,3</w:t>
            </w:r>
          </w:p>
        </w:tc>
        <w:tc>
          <w:tcPr>
            <w:tcW w:w="462" w:type="pct"/>
            <w:tcBorders>
              <w:top w:val="dotted" w:sz="4" w:space="0" w:color="auto"/>
              <w:left w:val="nil"/>
              <w:bottom w:val="dotted" w:sz="4" w:space="0" w:color="auto"/>
              <w:right w:val="single" w:sz="4" w:space="0" w:color="auto"/>
            </w:tcBorders>
            <w:shd w:val="clear" w:color="auto" w:fill="auto"/>
            <w:vAlign w:val="bottom"/>
            <w:hideMark/>
          </w:tcPr>
          <w:p w14:paraId="696CC624" w14:textId="77777777" w:rsidR="00FC6D7F" w:rsidRPr="006042C8" w:rsidRDefault="00FC6D7F" w:rsidP="003C6AB4">
            <w:pPr>
              <w:spacing w:before="40" w:line="240" w:lineRule="exact"/>
              <w:ind w:firstLine="0"/>
              <w:jc w:val="center"/>
              <w:rPr>
                <w:rFonts w:cs="Arial"/>
                <w:sz w:val="20"/>
              </w:rPr>
            </w:pPr>
            <w:r w:rsidRPr="006042C8">
              <w:rPr>
                <w:rFonts w:cs="Arial"/>
                <w:sz w:val="20"/>
              </w:rPr>
              <w:t>126,0</w:t>
            </w:r>
          </w:p>
        </w:tc>
        <w:tc>
          <w:tcPr>
            <w:tcW w:w="696" w:type="pct"/>
            <w:tcBorders>
              <w:top w:val="dotted" w:sz="4" w:space="0" w:color="auto"/>
              <w:left w:val="nil"/>
              <w:bottom w:val="dotted" w:sz="4" w:space="0" w:color="auto"/>
              <w:right w:val="single" w:sz="4" w:space="0" w:color="auto"/>
            </w:tcBorders>
            <w:shd w:val="clear" w:color="auto" w:fill="auto"/>
            <w:vAlign w:val="bottom"/>
            <w:hideMark/>
          </w:tcPr>
          <w:p w14:paraId="0CFA456C" w14:textId="77777777" w:rsidR="00FC6D7F" w:rsidRPr="006042C8" w:rsidRDefault="00FC6D7F" w:rsidP="003C6AB4">
            <w:pPr>
              <w:spacing w:before="40" w:line="240" w:lineRule="exact"/>
              <w:ind w:firstLine="0"/>
              <w:jc w:val="center"/>
              <w:rPr>
                <w:rFonts w:cs="Arial"/>
                <w:sz w:val="20"/>
              </w:rPr>
            </w:pPr>
            <w:r w:rsidRPr="006042C8">
              <w:rPr>
                <w:rFonts w:cs="Arial"/>
                <w:sz w:val="20"/>
              </w:rPr>
              <w:t>123,1</w:t>
            </w:r>
          </w:p>
        </w:tc>
        <w:tc>
          <w:tcPr>
            <w:tcW w:w="683" w:type="pct"/>
            <w:tcBorders>
              <w:top w:val="dotted" w:sz="4" w:space="0" w:color="auto"/>
              <w:bottom w:val="dotted" w:sz="4" w:space="0" w:color="auto"/>
              <w:right w:val="double" w:sz="4" w:space="0" w:color="auto"/>
            </w:tcBorders>
            <w:vAlign w:val="bottom"/>
          </w:tcPr>
          <w:p w14:paraId="7845FAC0" w14:textId="77777777" w:rsidR="00FC6D7F" w:rsidRPr="006042C8" w:rsidRDefault="00FC6D7F" w:rsidP="003C6AB4">
            <w:pPr>
              <w:spacing w:before="40" w:line="240" w:lineRule="exact"/>
              <w:ind w:left="57" w:firstLine="0"/>
              <w:jc w:val="center"/>
              <w:rPr>
                <w:rFonts w:cs="Arial"/>
                <w:sz w:val="20"/>
              </w:rPr>
            </w:pPr>
            <w:r w:rsidRPr="006042C8">
              <w:rPr>
                <w:rFonts w:cs="Arial"/>
                <w:sz w:val="20"/>
              </w:rPr>
              <w:t>105,4</w:t>
            </w:r>
          </w:p>
        </w:tc>
      </w:tr>
      <w:tr w:rsidR="00FC6D7F" w:rsidRPr="006042C8" w14:paraId="51594B15" w14:textId="77777777" w:rsidTr="003C6AB4">
        <w:trPr>
          <w:trHeight w:val="20"/>
        </w:trPr>
        <w:tc>
          <w:tcPr>
            <w:tcW w:w="209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A53267F" w14:textId="77777777" w:rsidR="00FC6D7F" w:rsidRPr="006042C8" w:rsidRDefault="00FC6D7F" w:rsidP="003C6AB4">
            <w:pPr>
              <w:widowControl/>
              <w:adjustRightInd/>
              <w:spacing w:before="40" w:line="240" w:lineRule="exact"/>
              <w:ind w:left="317" w:firstLine="0"/>
              <w:jc w:val="left"/>
              <w:textAlignment w:val="auto"/>
              <w:rPr>
                <w:rFonts w:cs="Arial"/>
                <w:sz w:val="20"/>
              </w:rPr>
            </w:pPr>
            <w:r w:rsidRPr="006042C8">
              <w:rPr>
                <w:rFonts w:cs="Arial"/>
                <w:sz w:val="20"/>
              </w:rPr>
              <w:t>производство металлургическое</w:t>
            </w:r>
          </w:p>
        </w:tc>
        <w:tc>
          <w:tcPr>
            <w:tcW w:w="528"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2F8A136" w14:textId="77777777" w:rsidR="00FC6D7F" w:rsidRPr="006042C8" w:rsidRDefault="00FC6D7F" w:rsidP="003C6AB4">
            <w:pPr>
              <w:spacing w:before="40" w:line="240" w:lineRule="exact"/>
              <w:ind w:firstLine="0"/>
              <w:jc w:val="center"/>
              <w:rPr>
                <w:rFonts w:cs="Arial"/>
                <w:sz w:val="20"/>
              </w:rPr>
            </w:pPr>
            <w:r w:rsidRPr="006042C8">
              <w:rPr>
                <w:rFonts w:cs="Arial"/>
                <w:sz w:val="20"/>
              </w:rPr>
              <w:t>90,7</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474D94F8" w14:textId="77777777" w:rsidR="00FC6D7F" w:rsidRPr="006042C8" w:rsidRDefault="00FC6D7F" w:rsidP="003C6AB4">
            <w:pPr>
              <w:spacing w:before="40" w:line="240" w:lineRule="exact"/>
              <w:ind w:firstLine="0"/>
              <w:jc w:val="center"/>
              <w:rPr>
                <w:rFonts w:cs="Arial"/>
                <w:sz w:val="20"/>
              </w:rPr>
            </w:pPr>
            <w:r w:rsidRPr="006042C8">
              <w:rPr>
                <w:rFonts w:cs="Arial"/>
                <w:sz w:val="20"/>
              </w:rPr>
              <w:t>100,8</w:t>
            </w:r>
          </w:p>
        </w:tc>
        <w:tc>
          <w:tcPr>
            <w:tcW w:w="462" w:type="pct"/>
            <w:tcBorders>
              <w:top w:val="dotted" w:sz="4" w:space="0" w:color="auto"/>
              <w:left w:val="nil"/>
              <w:bottom w:val="dotted" w:sz="4" w:space="0" w:color="auto"/>
              <w:right w:val="single" w:sz="4" w:space="0" w:color="auto"/>
            </w:tcBorders>
            <w:shd w:val="clear" w:color="auto" w:fill="auto"/>
            <w:vAlign w:val="bottom"/>
            <w:hideMark/>
          </w:tcPr>
          <w:p w14:paraId="0658CDC8" w14:textId="77777777" w:rsidR="00FC6D7F" w:rsidRPr="006042C8" w:rsidRDefault="00FC6D7F" w:rsidP="003C6AB4">
            <w:pPr>
              <w:spacing w:before="40" w:line="240" w:lineRule="exact"/>
              <w:ind w:firstLine="0"/>
              <w:jc w:val="center"/>
              <w:rPr>
                <w:rFonts w:cs="Arial"/>
                <w:sz w:val="20"/>
              </w:rPr>
            </w:pPr>
            <w:r w:rsidRPr="006042C8">
              <w:rPr>
                <w:rFonts w:cs="Arial"/>
                <w:sz w:val="20"/>
              </w:rPr>
              <w:t>87,1</w:t>
            </w:r>
          </w:p>
        </w:tc>
        <w:tc>
          <w:tcPr>
            <w:tcW w:w="696" w:type="pct"/>
            <w:tcBorders>
              <w:top w:val="dotted" w:sz="4" w:space="0" w:color="auto"/>
              <w:left w:val="nil"/>
              <w:bottom w:val="dotted" w:sz="4" w:space="0" w:color="auto"/>
              <w:right w:val="single" w:sz="4" w:space="0" w:color="auto"/>
            </w:tcBorders>
            <w:shd w:val="clear" w:color="auto" w:fill="auto"/>
            <w:vAlign w:val="bottom"/>
            <w:hideMark/>
          </w:tcPr>
          <w:p w14:paraId="17DB2369" w14:textId="77777777" w:rsidR="00FC6D7F" w:rsidRPr="006042C8" w:rsidRDefault="00FC6D7F" w:rsidP="003C6AB4">
            <w:pPr>
              <w:spacing w:before="40" w:line="240" w:lineRule="exact"/>
              <w:ind w:firstLine="0"/>
              <w:jc w:val="center"/>
              <w:rPr>
                <w:rFonts w:cs="Arial"/>
                <w:sz w:val="20"/>
              </w:rPr>
            </w:pPr>
            <w:r w:rsidRPr="006042C8">
              <w:rPr>
                <w:rFonts w:cs="Arial"/>
                <w:sz w:val="20"/>
              </w:rPr>
              <w:t>115,5</w:t>
            </w:r>
          </w:p>
        </w:tc>
        <w:tc>
          <w:tcPr>
            <w:tcW w:w="683" w:type="pct"/>
            <w:tcBorders>
              <w:top w:val="dotted" w:sz="4" w:space="0" w:color="auto"/>
              <w:bottom w:val="dotted" w:sz="4" w:space="0" w:color="auto"/>
              <w:right w:val="double" w:sz="4" w:space="0" w:color="auto"/>
            </w:tcBorders>
            <w:vAlign w:val="bottom"/>
          </w:tcPr>
          <w:p w14:paraId="4CEA3DFF" w14:textId="77777777" w:rsidR="00FC6D7F" w:rsidRPr="006042C8" w:rsidRDefault="00FC6D7F" w:rsidP="003C6AB4">
            <w:pPr>
              <w:spacing w:before="40" w:line="240" w:lineRule="exact"/>
              <w:ind w:left="57" w:firstLine="0"/>
              <w:jc w:val="center"/>
              <w:rPr>
                <w:rFonts w:cs="Arial"/>
                <w:sz w:val="20"/>
              </w:rPr>
            </w:pPr>
            <w:r w:rsidRPr="006042C8">
              <w:rPr>
                <w:rFonts w:cs="Arial"/>
                <w:sz w:val="20"/>
              </w:rPr>
              <w:t>189,7</w:t>
            </w:r>
          </w:p>
        </w:tc>
      </w:tr>
      <w:tr w:rsidR="00FC6D7F" w:rsidRPr="006042C8" w14:paraId="3D624758" w14:textId="77777777" w:rsidTr="003C6AB4">
        <w:trPr>
          <w:trHeight w:val="20"/>
        </w:trPr>
        <w:tc>
          <w:tcPr>
            <w:tcW w:w="209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9A25099" w14:textId="77777777" w:rsidR="00FC6D7F" w:rsidRPr="006042C8" w:rsidRDefault="00FC6D7F" w:rsidP="003C6AB4">
            <w:pPr>
              <w:widowControl/>
              <w:adjustRightInd/>
              <w:spacing w:before="40" w:line="240" w:lineRule="exact"/>
              <w:ind w:left="317" w:firstLine="0"/>
              <w:jc w:val="left"/>
              <w:textAlignment w:val="auto"/>
              <w:rPr>
                <w:rFonts w:cs="Arial"/>
                <w:sz w:val="20"/>
              </w:rPr>
            </w:pPr>
            <w:r w:rsidRPr="006042C8">
              <w:rPr>
                <w:rFonts w:cs="Arial"/>
                <w:sz w:val="20"/>
              </w:rPr>
              <w:t>производство готовых металлических изделий, кроме машин и оборудования</w:t>
            </w:r>
          </w:p>
        </w:tc>
        <w:tc>
          <w:tcPr>
            <w:tcW w:w="528"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2FAF3F9" w14:textId="77777777" w:rsidR="00FC6D7F" w:rsidRPr="006042C8" w:rsidRDefault="00FC6D7F" w:rsidP="003C6AB4">
            <w:pPr>
              <w:spacing w:before="40" w:line="240" w:lineRule="exact"/>
              <w:ind w:firstLine="0"/>
              <w:jc w:val="center"/>
              <w:rPr>
                <w:rFonts w:cs="Arial"/>
                <w:sz w:val="20"/>
              </w:rPr>
            </w:pPr>
            <w:r w:rsidRPr="006042C8">
              <w:rPr>
                <w:rFonts w:cs="Arial"/>
                <w:sz w:val="20"/>
              </w:rPr>
              <w:t>97,5</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406E4AA2" w14:textId="77777777" w:rsidR="00FC6D7F" w:rsidRPr="006042C8" w:rsidRDefault="00FC6D7F" w:rsidP="003C6AB4">
            <w:pPr>
              <w:spacing w:before="40" w:line="240" w:lineRule="exact"/>
              <w:ind w:firstLine="0"/>
              <w:jc w:val="center"/>
              <w:rPr>
                <w:rFonts w:cs="Arial"/>
                <w:sz w:val="20"/>
              </w:rPr>
            </w:pPr>
            <w:r w:rsidRPr="006042C8">
              <w:rPr>
                <w:rFonts w:cs="Arial"/>
                <w:sz w:val="20"/>
              </w:rPr>
              <w:t>129,0</w:t>
            </w:r>
          </w:p>
        </w:tc>
        <w:tc>
          <w:tcPr>
            <w:tcW w:w="462" w:type="pct"/>
            <w:tcBorders>
              <w:top w:val="dotted" w:sz="4" w:space="0" w:color="auto"/>
              <w:left w:val="nil"/>
              <w:bottom w:val="dotted" w:sz="4" w:space="0" w:color="auto"/>
              <w:right w:val="single" w:sz="4" w:space="0" w:color="auto"/>
            </w:tcBorders>
            <w:shd w:val="clear" w:color="auto" w:fill="auto"/>
            <w:vAlign w:val="bottom"/>
            <w:hideMark/>
          </w:tcPr>
          <w:p w14:paraId="62320503" w14:textId="77777777" w:rsidR="00FC6D7F" w:rsidRPr="006042C8" w:rsidRDefault="00FC6D7F" w:rsidP="003C6AB4">
            <w:pPr>
              <w:spacing w:before="40" w:line="240" w:lineRule="exact"/>
              <w:ind w:firstLine="0"/>
              <w:jc w:val="center"/>
              <w:rPr>
                <w:rFonts w:cs="Arial"/>
                <w:sz w:val="20"/>
              </w:rPr>
            </w:pPr>
            <w:r w:rsidRPr="006042C8">
              <w:rPr>
                <w:rFonts w:cs="Arial"/>
                <w:sz w:val="20"/>
              </w:rPr>
              <w:t>135,0</w:t>
            </w:r>
          </w:p>
        </w:tc>
        <w:tc>
          <w:tcPr>
            <w:tcW w:w="696" w:type="pct"/>
            <w:tcBorders>
              <w:top w:val="dotted" w:sz="4" w:space="0" w:color="auto"/>
              <w:left w:val="nil"/>
              <w:bottom w:val="dotted" w:sz="4" w:space="0" w:color="auto"/>
              <w:right w:val="single" w:sz="4" w:space="0" w:color="auto"/>
            </w:tcBorders>
            <w:shd w:val="clear" w:color="auto" w:fill="auto"/>
            <w:vAlign w:val="bottom"/>
            <w:hideMark/>
          </w:tcPr>
          <w:p w14:paraId="33F72DF7" w14:textId="77777777" w:rsidR="00FC6D7F" w:rsidRPr="006042C8" w:rsidRDefault="00FC6D7F" w:rsidP="003C6AB4">
            <w:pPr>
              <w:spacing w:before="40" w:line="240" w:lineRule="exact"/>
              <w:ind w:firstLine="0"/>
              <w:jc w:val="center"/>
              <w:rPr>
                <w:rFonts w:cs="Arial"/>
                <w:sz w:val="20"/>
              </w:rPr>
            </w:pPr>
            <w:r w:rsidRPr="006042C8">
              <w:rPr>
                <w:rFonts w:cs="Arial"/>
                <w:sz w:val="20"/>
              </w:rPr>
              <w:t>151,3</w:t>
            </w:r>
          </w:p>
        </w:tc>
        <w:tc>
          <w:tcPr>
            <w:tcW w:w="683" w:type="pct"/>
            <w:tcBorders>
              <w:top w:val="dotted" w:sz="4" w:space="0" w:color="auto"/>
              <w:bottom w:val="dotted" w:sz="4" w:space="0" w:color="auto"/>
              <w:right w:val="double" w:sz="4" w:space="0" w:color="auto"/>
            </w:tcBorders>
            <w:vAlign w:val="bottom"/>
          </w:tcPr>
          <w:p w14:paraId="2CAB2975" w14:textId="77777777" w:rsidR="00FC6D7F" w:rsidRPr="006042C8" w:rsidRDefault="00FC6D7F" w:rsidP="003C6AB4">
            <w:pPr>
              <w:spacing w:before="40" w:line="240" w:lineRule="exact"/>
              <w:ind w:left="57" w:firstLine="0"/>
              <w:jc w:val="center"/>
              <w:rPr>
                <w:rFonts w:cs="Arial"/>
                <w:sz w:val="20"/>
              </w:rPr>
            </w:pPr>
            <w:r w:rsidRPr="006042C8">
              <w:rPr>
                <w:rFonts w:cs="Arial"/>
                <w:sz w:val="20"/>
              </w:rPr>
              <w:t>133,1</w:t>
            </w:r>
          </w:p>
        </w:tc>
      </w:tr>
      <w:tr w:rsidR="00FC6D7F" w:rsidRPr="006042C8" w14:paraId="01A506FF" w14:textId="77777777" w:rsidTr="003C6AB4">
        <w:trPr>
          <w:trHeight w:val="20"/>
        </w:trPr>
        <w:tc>
          <w:tcPr>
            <w:tcW w:w="209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E57CCA3" w14:textId="77777777" w:rsidR="00FC6D7F" w:rsidRPr="006042C8" w:rsidRDefault="00FC6D7F" w:rsidP="003C6AB4">
            <w:pPr>
              <w:widowControl/>
              <w:adjustRightInd/>
              <w:spacing w:before="40" w:line="240" w:lineRule="exact"/>
              <w:ind w:left="317" w:firstLine="0"/>
              <w:jc w:val="left"/>
              <w:textAlignment w:val="auto"/>
              <w:rPr>
                <w:rFonts w:cs="Arial"/>
                <w:sz w:val="20"/>
              </w:rPr>
            </w:pPr>
            <w:r w:rsidRPr="006042C8">
              <w:rPr>
                <w:rFonts w:cs="Arial"/>
                <w:sz w:val="20"/>
              </w:rPr>
              <w:t>производство компьютеров, электронных и оптических изделий</w:t>
            </w:r>
          </w:p>
        </w:tc>
        <w:tc>
          <w:tcPr>
            <w:tcW w:w="528"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95288F9" w14:textId="77777777" w:rsidR="00FC6D7F" w:rsidRPr="006042C8" w:rsidRDefault="00FC6D7F" w:rsidP="003C6AB4">
            <w:pPr>
              <w:spacing w:before="40" w:line="240" w:lineRule="exact"/>
              <w:ind w:firstLine="0"/>
              <w:jc w:val="center"/>
              <w:rPr>
                <w:rFonts w:cs="Arial"/>
                <w:sz w:val="20"/>
              </w:rPr>
            </w:pPr>
            <w:r w:rsidRPr="006042C8">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3E5D6065" w14:textId="77777777" w:rsidR="00FC6D7F" w:rsidRPr="006042C8" w:rsidRDefault="00FC6D7F" w:rsidP="003C6AB4">
            <w:pPr>
              <w:spacing w:before="40" w:line="240" w:lineRule="exact"/>
              <w:ind w:firstLine="0"/>
              <w:jc w:val="center"/>
              <w:rPr>
                <w:rFonts w:cs="Arial"/>
                <w:sz w:val="20"/>
              </w:rPr>
            </w:pPr>
            <w:r w:rsidRPr="006042C8">
              <w:rPr>
                <w:rFonts w:cs="Arial"/>
                <w:sz w:val="20"/>
              </w:rPr>
              <w:t>106,5</w:t>
            </w:r>
          </w:p>
        </w:tc>
        <w:tc>
          <w:tcPr>
            <w:tcW w:w="462" w:type="pct"/>
            <w:tcBorders>
              <w:top w:val="dotted" w:sz="4" w:space="0" w:color="auto"/>
              <w:left w:val="nil"/>
              <w:bottom w:val="dotted" w:sz="4" w:space="0" w:color="auto"/>
              <w:right w:val="single" w:sz="4" w:space="0" w:color="auto"/>
            </w:tcBorders>
            <w:shd w:val="clear" w:color="auto" w:fill="auto"/>
            <w:vAlign w:val="bottom"/>
            <w:hideMark/>
          </w:tcPr>
          <w:p w14:paraId="1F47D56A" w14:textId="77777777" w:rsidR="00FC6D7F" w:rsidRPr="006042C8" w:rsidRDefault="00FC6D7F" w:rsidP="003C6AB4">
            <w:pPr>
              <w:spacing w:before="40" w:line="240" w:lineRule="exact"/>
              <w:ind w:firstLine="0"/>
              <w:jc w:val="center"/>
              <w:rPr>
                <w:rFonts w:cs="Arial"/>
                <w:sz w:val="20"/>
              </w:rPr>
            </w:pPr>
            <w:r w:rsidRPr="006042C8">
              <w:rPr>
                <w:rFonts w:cs="Arial"/>
                <w:sz w:val="20"/>
              </w:rPr>
              <w:t>110,4</w:t>
            </w:r>
          </w:p>
        </w:tc>
        <w:tc>
          <w:tcPr>
            <w:tcW w:w="696" w:type="pct"/>
            <w:tcBorders>
              <w:top w:val="dotted" w:sz="4" w:space="0" w:color="auto"/>
              <w:left w:val="nil"/>
              <w:bottom w:val="dotted" w:sz="4" w:space="0" w:color="auto"/>
              <w:right w:val="single" w:sz="4" w:space="0" w:color="auto"/>
            </w:tcBorders>
            <w:shd w:val="clear" w:color="auto" w:fill="auto"/>
            <w:vAlign w:val="bottom"/>
            <w:hideMark/>
          </w:tcPr>
          <w:p w14:paraId="21D30B5E" w14:textId="77777777" w:rsidR="00FC6D7F" w:rsidRPr="006042C8" w:rsidRDefault="00FC6D7F" w:rsidP="003C6AB4">
            <w:pPr>
              <w:spacing w:before="40" w:line="240" w:lineRule="exact"/>
              <w:ind w:firstLine="0"/>
              <w:jc w:val="center"/>
              <w:rPr>
                <w:rFonts w:cs="Arial"/>
                <w:sz w:val="20"/>
              </w:rPr>
            </w:pPr>
            <w:r w:rsidRPr="006042C8">
              <w:rPr>
                <w:rFonts w:cs="Arial"/>
                <w:sz w:val="20"/>
              </w:rPr>
              <w:t>106,2</w:t>
            </w:r>
          </w:p>
        </w:tc>
        <w:tc>
          <w:tcPr>
            <w:tcW w:w="683" w:type="pct"/>
            <w:tcBorders>
              <w:top w:val="dotted" w:sz="4" w:space="0" w:color="auto"/>
              <w:bottom w:val="dotted" w:sz="4" w:space="0" w:color="auto"/>
              <w:right w:val="double" w:sz="4" w:space="0" w:color="auto"/>
            </w:tcBorders>
            <w:vAlign w:val="bottom"/>
          </w:tcPr>
          <w:p w14:paraId="3867D00B" w14:textId="77777777" w:rsidR="00FC6D7F" w:rsidRPr="006042C8" w:rsidRDefault="00FC6D7F" w:rsidP="003C6AB4">
            <w:pPr>
              <w:spacing w:before="40" w:line="240" w:lineRule="exact"/>
              <w:ind w:left="57" w:firstLine="0"/>
              <w:jc w:val="center"/>
              <w:rPr>
                <w:rFonts w:cs="Arial"/>
                <w:sz w:val="20"/>
              </w:rPr>
            </w:pPr>
            <w:r w:rsidRPr="006042C8">
              <w:rPr>
                <w:rFonts w:cs="Arial"/>
                <w:sz w:val="20"/>
              </w:rPr>
              <w:t>103,2</w:t>
            </w:r>
          </w:p>
        </w:tc>
      </w:tr>
      <w:tr w:rsidR="00FC6D7F" w:rsidRPr="006042C8" w14:paraId="34B82732" w14:textId="77777777" w:rsidTr="003C6AB4">
        <w:trPr>
          <w:trHeight w:val="20"/>
        </w:trPr>
        <w:tc>
          <w:tcPr>
            <w:tcW w:w="209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30A25AD" w14:textId="77777777" w:rsidR="00FC6D7F" w:rsidRPr="006042C8" w:rsidRDefault="00FC6D7F" w:rsidP="003C6AB4">
            <w:pPr>
              <w:widowControl/>
              <w:adjustRightInd/>
              <w:spacing w:before="40" w:line="240" w:lineRule="exact"/>
              <w:ind w:left="317" w:firstLine="0"/>
              <w:jc w:val="left"/>
              <w:textAlignment w:val="auto"/>
              <w:rPr>
                <w:rFonts w:cs="Arial"/>
                <w:sz w:val="20"/>
              </w:rPr>
            </w:pPr>
            <w:r w:rsidRPr="006042C8">
              <w:rPr>
                <w:rFonts w:cs="Arial"/>
                <w:sz w:val="20"/>
              </w:rPr>
              <w:t>производство электрического оборудования</w:t>
            </w:r>
          </w:p>
        </w:tc>
        <w:tc>
          <w:tcPr>
            <w:tcW w:w="528"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7542ACD" w14:textId="77777777" w:rsidR="00FC6D7F" w:rsidRPr="006042C8" w:rsidRDefault="00FC6D7F" w:rsidP="003C6AB4">
            <w:pPr>
              <w:spacing w:before="40" w:line="240" w:lineRule="exact"/>
              <w:ind w:firstLine="0"/>
              <w:jc w:val="center"/>
              <w:rPr>
                <w:rFonts w:cs="Arial"/>
                <w:sz w:val="20"/>
              </w:rPr>
            </w:pPr>
            <w:r w:rsidRPr="006042C8">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62FACE5A" w14:textId="77777777" w:rsidR="00FC6D7F" w:rsidRPr="006042C8" w:rsidRDefault="00FC6D7F" w:rsidP="003C6AB4">
            <w:pPr>
              <w:spacing w:before="40" w:line="240" w:lineRule="exact"/>
              <w:ind w:firstLine="0"/>
              <w:jc w:val="center"/>
              <w:rPr>
                <w:rFonts w:cs="Arial"/>
                <w:sz w:val="20"/>
              </w:rPr>
            </w:pPr>
            <w:r w:rsidRPr="006042C8">
              <w:rPr>
                <w:rFonts w:cs="Arial"/>
                <w:sz w:val="20"/>
              </w:rPr>
              <w:t>117,3</w:t>
            </w:r>
          </w:p>
        </w:tc>
        <w:tc>
          <w:tcPr>
            <w:tcW w:w="462" w:type="pct"/>
            <w:tcBorders>
              <w:top w:val="dotted" w:sz="4" w:space="0" w:color="auto"/>
              <w:left w:val="nil"/>
              <w:bottom w:val="dotted" w:sz="4" w:space="0" w:color="auto"/>
              <w:right w:val="single" w:sz="4" w:space="0" w:color="auto"/>
            </w:tcBorders>
            <w:shd w:val="clear" w:color="auto" w:fill="auto"/>
            <w:vAlign w:val="bottom"/>
            <w:hideMark/>
          </w:tcPr>
          <w:p w14:paraId="4ACB4D04" w14:textId="77777777" w:rsidR="00FC6D7F" w:rsidRPr="006042C8" w:rsidRDefault="00FC6D7F" w:rsidP="003C6AB4">
            <w:pPr>
              <w:spacing w:before="40" w:line="240" w:lineRule="exact"/>
              <w:ind w:firstLine="0"/>
              <w:jc w:val="center"/>
              <w:rPr>
                <w:rFonts w:cs="Arial"/>
                <w:sz w:val="20"/>
              </w:rPr>
            </w:pPr>
            <w:r w:rsidRPr="006042C8">
              <w:rPr>
                <w:rFonts w:cs="Arial"/>
                <w:sz w:val="20"/>
              </w:rPr>
              <w:t>123,3</w:t>
            </w:r>
          </w:p>
        </w:tc>
        <w:tc>
          <w:tcPr>
            <w:tcW w:w="696" w:type="pct"/>
            <w:tcBorders>
              <w:top w:val="dotted" w:sz="4" w:space="0" w:color="auto"/>
              <w:left w:val="nil"/>
              <w:bottom w:val="dotted" w:sz="4" w:space="0" w:color="auto"/>
              <w:right w:val="single" w:sz="4" w:space="0" w:color="auto"/>
            </w:tcBorders>
            <w:shd w:val="clear" w:color="auto" w:fill="auto"/>
            <w:vAlign w:val="bottom"/>
            <w:hideMark/>
          </w:tcPr>
          <w:p w14:paraId="74566D6A" w14:textId="77777777" w:rsidR="00FC6D7F" w:rsidRPr="006042C8" w:rsidRDefault="00FC6D7F" w:rsidP="003C6AB4">
            <w:pPr>
              <w:spacing w:before="40" w:line="240" w:lineRule="exact"/>
              <w:ind w:firstLine="0"/>
              <w:jc w:val="center"/>
              <w:rPr>
                <w:rFonts w:cs="Arial"/>
                <w:sz w:val="20"/>
              </w:rPr>
            </w:pPr>
            <w:r w:rsidRPr="006042C8">
              <w:rPr>
                <w:rFonts w:cs="Arial"/>
                <w:sz w:val="20"/>
              </w:rPr>
              <w:t>117,4</w:t>
            </w:r>
          </w:p>
        </w:tc>
        <w:tc>
          <w:tcPr>
            <w:tcW w:w="683" w:type="pct"/>
            <w:tcBorders>
              <w:top w:val="dotted" w:sz="4" w:space="0" w:color="auto"/>
              <w:bottom w:val="dotted" w:sz="4" w:space="0" w:color="auto"/>
              <w:right w:val="double" w:sz="4" w:space="0" w:color="auto"/>
            </w:tcBorders>
            <w:vAlign w:val="bottom"/>
          </w:tcPr>
          <w:p w14:paraId="32B068FB" w14:textId="77777777" w:rsidR="00FC6D7F" w:rsidRPr="006042C8" w:rsidRDefault="00FC6D7F" w:rsidP="003C6AB4">
            <w:pPr>
              <w:spacing w:before="40" w:line="240" w:lineRule="exact"/>
              <w:ind w:left="57" w:firstLine="0"/>
              <w:jc w:val="center"/>
              <w:rPr>
                <w:rFonts w:cs="Arial"/>
                <w:sz w:val="20"/>
              </w:rPr>
            </w:pPr>
            <w:r w:rsidRPr="006042C8">
              <w:rPr>
                <w:rFonts w:cs="Arial"/>
                <w:sz w:val="20"/>
              </w:rPr>
              <w:t>103,6</w:t>
            </w:r>
          </w:p>
        </w:tc>
      </w:tr>
      <w:tr w:rsidR="00FC6D7F" w:rsidRPr="006042C8" w14:paraId="324DCF3E" w14:textId="77777777" w:rsidTr="003C6AB4">
        <w:trPr>
          <w:trHeight w:val="20"/>
        </w:trPr>
        <w:tc>
          <w:tcPr>
            <w:tcW w:w="209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7C483FB" w14:textId="77777777" w:rsidR="00FC6D7F" w:rsidRPr="006042C8" w:rsidRDefault="00FC6D7F" w:rsidP="003C6AB4">
            <w:pPr>
              <w:widowControl/>
              <w:adjustRightInd/>
              <w:spacing w:before="40" w:line="240" w:lineRule="exact"/>
              <w:ind w:left="317" w:firstLine="0"/>
              <w:jc w:val="left"/>
              <w:textAlignment w:val="auto"/>
              <w:rPr>
                <w:rFonts w:cs="Arial"/>
                <w:sz w:val="20"/>
              </w:rPr>
            </w:pPr>
            <w:r w:rsidRPr="006042C8">
              <w:rPr>
                <w:rFonts w:cs="Arial"/>
                <w:sz w:val="20"/>
              </w:rPr>
              <w:t>производство машин и оборудования, не включенных в другие группировки</w:t>
            </w:r>
          </w:p>
        </w:tc>
        <w:tc>
          <w:tcPr>
            <w:tcW w:w="528"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907ED5A" w14:textId="77777777" w:rsidR="00FC6D7F" w:rsidRPr="006042C8" w:rsidRDefault="00FC6D7F" w:rsidP="003C6AB4">
            <w:pPr>
              <w:spacing w:before="40" w:line="240" w:lineRule="exact"/>
              <w:ind w:firstLine="0"/>
              <w:jc w:val="center"/>
              <w:rPr>
                <w:rFonts w:cs="Arial"/>
                <w:sz w:val="20"/>
              </w:rPr>
            </w:pPr>
            <w:r w:rsidRPr="006042C8">
              <w:rPr>
                <w:rFonts w:cs="Arial"/>
                <w:sz w:val="20"/>
              </w:rPr>
              <w:t>110,0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7029863C" w14:textId="77777777" w:rsidR="00FC6D7F" w:rsidRPr="006042C8" w:rsidRDefault="00FC6D7F" w:rsidP="003C6AB4">
            <w:pPr>
              <w:spacing w:before="40" w:line="240" w:lineRule="exact"/>
              <w:ind w:firstLine="0"/>
              <w:jc w:val="center"/>
              <w:rPr>
                <w:rFonts w:cs="Arial"/>
                <w:sz w:val="20"/>
              </w:rPr>
            </w:pPr>
            <w:r w:rsidRPr="006042C8">
              <w:rPr>
                <w:rFonts w:cs="Arial"/>
                <w:sz w:val="20"/>
              </w:rPr>
              <w:t>112,6</w:t>
            </w:r>
          </w:p>
        </w:tc>
        <w:tc>
          <w:tcPr>
            <w:tcW w:w="462" w:type="pct"/>
            <w:tcBorders>
              <w:top w:val="dotted" w:sz="4" w:space="0" w:color="auto"/>
              <w:left w:val="nil"/>
              <w:bottom w:val="dotted" w:sz="4" w:space="0" w:color="auto"/>
              <w:right w:val="single" w:sz="4" w:space="0" w:color="auto"/>
            </w:tcBorders>
            <w:shd w:val="clear" w:color="auto" w:fill="auto"/>
            <w:vAlign w:val="bottom"/>
            <w:hideMark/>
          </w:tcPr>
          <w:p w14:paraId="040FA542" w14:textId="77777777" w:rsidR="00FC6D7F" w:rsidRPr="006042C8" w:rsidRDefault="00FC6D7F" w:rsidP="003C6AB4">
            <w:pPr>
              <w:spacing w:before="40" w:line="240" w:lineRule="exact"/>
              <w:ind w:firstLine="0"/>
              <w:jc w:val="center"/>
              <w:rPr>
                <w:rFonts w:cs="Arial"/>
                <w:sz w:val="20"/>
              </w:rPr>
            </w:pPr>
            <w:r w:rsidRPr="006042C8">
              <w:rPr>
                <w:rFonts w:cs="Arial"/>
                <w:sz w:val="20"/>
              </w:rPr>
              <w:t>128,6</w:t>
            </w:r>
          </w:p>
        </w:tc>
        <w:tc>
          <w:tcPr>
            <w:tcW w:w="696" w:type="pct"/>
            <w:tcBorders>
              <w:top w:val="dotted" w:sz="4" w:space="0" w:color="auto"/>
              <w:left w:val="nil"/>
              <w:bottom w:val="dotted" w:sz="4" w:space="0" w:color="auto"/>
              <w:right w:val="single" w:sz="4" w:space="0" w:color="auto"/>
            </w:tcBorders>
            <w:shd w:val="clear" w:color="auto" w:fill="auto"/>
            <w:vAlign w:val="bottom"/>
            <w:hideMark/>
          </w:tcPr>
          <w:p w14:paraId="67439962" w14:textId="77777777" w:rsidR="00FC6D7F" w:rsidRPr="006042C8" w:rsidRDefault="00FC6D7F" w:rsidP="003C6AB4">
            <w:pPr>
              <w:spacing w:before="40" w:line="240" w:lineRule="exact"/>
              <w:ind w:firstLine="0"/>
              <w:jc w:val="center"/>
              <w:rPr>
                <w:rFonts w:cs="Arial"/>
                <w:sz w:val="20"/>
              </w:rPr>
            </w:pPr>
            <w:r w:rsidRPr="006042C8">
              <w:rPr>
                <w:rFonts w:cs="Arial"/>
                <w:sz w:val="20"/>
              </w:rPr>
              <w:t>127,4</w:t>
            </w:r>
          </w:p>
        </w:tc>
        <w:tc>
          <w:tcPr>
            <w:tcW w:w="683" w:type="pct"/>
            <w:tcBorders>
              <w:top w:val="dotted" w:sz="4" w:space="0" w:color="auto"/>
              <w:bottom w:val="dotted" w:sz="4" w:space="0" w:color="auto"/>
              <w:right w:val="double" w:sz="4" w:space="0" w:color="auto"/>
            </w:tcBorders>
            <w:vAlign w:val="bottom"/>
          </w:tcPr>
          <w:p w14:paraId="27603E96" w14:textId="77777777" w:rsidR="00FC6D7F" w:rsidRPr="006042C8" w:rsidRDefault="00FC6D7F" w:rsidP="003C6AB4">
            <w:pPr>
              <w:spacing w:before="40" w:line="240" w:lineRule="exact"/>
              <w:ind w:left="57" w:firstLine="0"/>
              <w:jc w:val="center"/>
              <w:rPr>
                <w:rFonts w:cs="Arial"/>
                <w:sz w:val="20"/>
              </w:rPr>
            </w:pPr>
            <w:r w:rsidRPr="006042C8">
              <w:rPr>
                <w:rFonts w:cs="Arial"/>
                <w:sz w:val="20"/>
              </w:rPr>
              <w:t>106,9</w:t>
            </w:r>
          </w:p>
        </w:tc>
      </w:tr>
      <w:tr w:rsidR="00FC6D7F" w:rsidRPr="006042C8" w14:paraId="69C43020" w14:textId="77777777" w:rsidTr="003C6AB4">
        <w:trPr>
          <w:trHeight w:val="20"/>
        </w:trPr>
        <w:tc>
          <w:tcPr>
            <w:tcW w:w="209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E1453B0" w14:textId="77777777" w:rsidR="00FC6D7F" w:rsidRPr="006042C8" w:rsidRDefault="00FC6D7F" w:rsidP="003C6AB4">
            <w:pPr>
              <w:widowControl/>
              <w:adjustRightInd/>
              <w:spacing w:before="40" w:line="240" w:lineRule="exact"/>
              <w:ind w:left="317" w:firstLine="0"/>
              <w:jc w:val="left"/>
              <w:textAlignment w:val="auto"/>
              <w:rPr>
                <w:rFonts w:cs="Arial"/>
                <w:sz w:val="20"/>
              </w:rPr>
            </w:pPr>
            <w:r w:rsidRPr="006042C8">
              <w:rPr>
                <w:rFonts w:cs="Arial"/>
                <w:sz w:val="20"/>
              </w:rPr>
              <w:t>производство автотранспортных средств, прицепов и полуприцепов</w:t>
            </w:r>
          </w:p>
        </w:tc>
        <w:tc>
          <w:tcPr>
            <w:tcW w:w="528"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CDB82CC" w14:textId="77777777" w:rsidR="00FC6D7F" w:rsidRPr="006042C8" w:rsidRDefault="00FC6D7F" w:rsidP="003C6AB4">
            <w:pPr>
              <w:spacing w:before="40" w:line="240" w:lineRule="exact"/>
              <w:ind w:firstLine="0"/>
              <w:jc w:val="center"/>
              <w:rPr>
                <w:rFonts w:cs="Arial"/>
                <w:sz w:val="20"/>
              </w:rPr>
            </w:pPr>
            <w:r w:rsidRPr="006042C8">
              <w:rPr>
                <w:rFonts w:cs="Arial"/>
                <w:sz w:val="20"/>
              </w:rPr>
              <w:t>99,2</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2C358954" w14:textId="77777777" w:rsidR="00FC6D7F" w:rsidRPr="006042C8" w:rsidRDefault="00FC6D7F" w:rsidP="003C6AB4">
            <w:pPr>
              <w:spacing w:before="40" w:line="240" w:lineRule="exact"/>
              <w:ind w:firstLine="0"/>
              <w:jc w:val="center"/>
              <w:rPr>
                <w:rFonts w:cs="Arial"/>
                <w:sz w:val="20"/>
              </w:rPr>
            </w:pPr>
            <w:r w:rsidRPr="006042C8">
              <w:rPr>
                <w:rFonts w:cs="Arial"/>
                <w:sz w:val="20"/>
              </w:rPr>
              <w:t>116,2</w:t>
            </w:r>
          </w:p>
        </w:tc>
        <w:tc>
          <w:tcPr>
            <w:tcW w:w="462" w:type="pct"/>
            <w:tcBorders>
              <w:top w:val="dotted" w:sz="4" w:space="0" w:color="auto"/>
              <w:left w:val="nil"/>
              <w:bottom w:val="dotted" w:sz="4" w:space="0" w:color="auto"/>
              <w:right w:val="single" w:sz="4" w:space="0" w:color="auto"/>
            </w:tcBorders>
            <w:shd w:val="clear" w:color="auto" w:fill="auto"/>
            <w:vAlign w:val="bottom"/>
            <w:hideMark/>
          </w:tcPr>
          <w:p w14:paraId="1CE21E5B" w14:textId="77777777" w:rsidR="00FC6D7F" w:rsidRPr="006042C8" w:rsidRDefault="00FC6D7F" w:rsidP="003C6AB4">
            <w:pPr>
              <w:spacing w:before="40" w:line="240" w:lineRule="exact"/>
              <w:ind w:firstLine="0"/>
              <w:jc w:val="center"/>
              <w:rPr>
                <w:rFonts w:cs="Arial"/>
                <w:sz w:val="20"/>
              </w:rPr>
            </w:pPr>
            <w:r w:rsidRPr="006042C8">
              <w:rPr>
                <w:rFonts w:cs="Arial"/>
                <w:sz w:val="20"/>
              </w:rPr>
              <w:t>117,2</w:t>
            </w:r>
          </w:p>
        </w:tc>
        <w:tc>
          <w:tcPr>
            <w:tcW w:w="696" w:type="pct"/>
            <w:tcBorders>
              <w:top w:val="dotted" w:sz="4" w:space="0" w:color="auto"/>
              <w:left w:val="nil"/>
              <w:bottom w:val="dotted" w:sz="4" w:space="0" w:color="auto"/>
              <w:right w:val="single" w:sz="4" w:space="0" w:color="auto"/>
            </w:tcBorders>
            <w:shd w:val="clear" w:color="auto" w:fill="auto"/>
            <w:vAlign w:val="bottom"/>
            <w:hideMark/>
          </w:tcPr>
          <w:p w14:paraId="29B33D6F" w14:textId="77777777" w:rsidR="00FC6D7F" w:rsidRPr="006042C8" w:rsidRDefault="00FC6D7F" w:rsidP="003C6AB4">
            <w:pPr>
              <w:spacing w:before="40" w:line="240" w:lineRule="exact"/>
              <w:ind w:firstLine="0"/>
              <w:jc w:val="center"/>
              <w:rPr>
                <w:rFonts w:cs="Arial"/>
                <w:sz w:val="20"/>
              </w:rPr>
            </w:pPr>
            <w:r w:rsidRPr="006042C8">
              <w:rPr>
                <w:rFonts w:cs="Arial"/>
                <w:sz w:val="20"/>
              </w:rPr>
              <w:t>109,1</w:t>
            </w:r>
          </w:p>
        </w:tc>
        <w:tc>
          <w:tcPr>
            <w:tcW w:w="683" w:type="pct"/>
            <w:tcBorders>
              <w:top w:val="dotted" w:sz="4" w:space="0" w:color="auto"/>
              <w:bottom w:val="dotted" w:sz="4" w:space="0" w:color="auto"/>
              <w:right w:val="double" w:sz="4" w:space="0" w:color="auto"/>
            </w:tcBorders>
            <w:vAlign w:val="bottom"/>
          </w:tcPr>
          <w:p w14:paraId="5C48A3E3" w14:textId="77777777" w:rsidR="00FC6D7F" w:rsidRPr="006042C8" w:rsidRDefault="00FC6D7F" w:rsidP="003C6AB4">
            <w:pPr>
              <w:spacing w:before="40" w:line="240" w:lineRule="exact"/>
              <w:ind w:left="57" w:firstLine="0"/>
              <w:jc w:val="center"/>
              <w:rPr>
                <w:rFonts w:cs="Arial"/>
                <w:sz w:val="20"/>
              </w:rPr>
            </w:pPr>
            <w:r w:rsidRPr="006042C8">
              <w:rPr>
                <w:rFonts w:cs="Arial"/>
                <w:sz w:val="20"/>
              </w:rPr>
              <w:t>99,5</w:t>
            </w:r>
          </w:p>
        </w:tc>
      </w:tr>
      <w:tr w:rsidR="00FC6D7F" w:rsidRPr="006042C8" w14:paraId="14CB3B2B" w14:textId="77777777" w:rsidTr="003C6AB4">
        <w:trPr>
          <w:trHeight w:val="20"/>
        </w:trPr>
        <w:tc>
          <w:tcPr>
            <w:tcW w:w="209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67734B6" w14:textId="77777777" w:rsidR="00FC6D7F" w:rsidRPr="006042C8" w:rsidRDefault="00FC6D7F" w:rsidP="003C6AB4">
            <w:pPr>
              <w:widowControl/>
              <w:adjustRightInd/>
              <w:spacing w:before="40" w:line="240" w:lineRule="exact"/>
              <w:ind w:left="317" w:firstLine="0"/>
              <w:jc w:val="left"/>
              <w:textAlignment w:val="auto"/>
              <w:rPr>
                <w:rFonts w:cs="Arial"/>
                <w:sz w:val="20"/>
              </w:rPr>
            </w:pPr>
            <w:r w:rsidRPr="006042C8">
              <w:rPr>
                <w:rFonts w:cs="Arial"/>
                <w:sz w:val="20"/>
              </w:rPr>
              <w:t>производство прочих транспортных средств и оборудования</w:t>
            </w:r>
          </w:p>
        </w:tc>
        <w:tc>
          <w:tcPr>
            <w:tcW w:w="528"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62DF1F9" w14:textId="77777777" w:rsidR="00FC6D7F" w:rsidRPr="006042C8" w:rsidRDefault="00FC6D7F" w:rsidP="003C6AB4">
            <w:pPr>
              <w:spacing w:before="40" w:line="240" w:lineRule="exact"/>
              <w:ind w:firstLine="0"/>
              <w:jc w:val="center"/>
              <w:rPr>
                <w:rFonts w:cs="Arial"/>
                <w:sz w:val="20"/>
              </w:rPr>
            </w:pPr>
            <w:r w:rsidRPr="006042C8">
              <w:rPr>
                <w:rFonts w:cs="Arial"/>
                <w:sz w:val="20"/>
              </w:rPr>
              <w:t>120,8</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6BA8BEB6" w14:textId="77777777" w:rsidR="00FC6D7F" w:rsidRPr="006042C8" w:rsidRDefault="00FC6D7F" w:rsidP="003C6AB4">
            <w:pPr>
              <w:spacing w:before="40" w:line="240" w:lineRule="exact"/>
              <w:ind w:firstLine="0"/>
              <w:jc w:val="center"/>
              <w:rPr>
                <w:rFonts w:cs="Arial"/>
                <w:sz w:val="20"/>
              </w:rPr>
            </w:pPr>
            <w:r w:rsidRPr="006042C8">
              <w:rPr>
                <w:rFonts w:cs="Arial"/>
                <w:sz w:val="20"/>
              </w:rPr>
              <w:t>170,6</w:t>
            </w:r>
          </w:p>
        </w:tc>
        <w:tc>
          <w:tcPr>
            <w:tcW w:w="462" w:type="pct"/>
            <w:tcBorders>
              <w:top w:val="dotted" w:sz="4" w:space="0" w:color="auto"/>
              <w:left w:val="nil"/>
              <w:bottom w:val="dotted" w:sz="4" w:space="0" w:color="auto"/>
              <w:right w:val="single" w:sz="4" w:space="0" w:color="auto"/>
            </w:tcBorders>
            <w:shd w:val="clear" w:color="auto" w:fill="auto"/>
            <w:vAlign w:val="bottom"/>
            <w:hideMark/>
          </w:tcPr>
          <w:p w14:paraId="43A9437A" w14:textId="77777777" w:rsidR="00FC6D7F" w:rsidRPr="006042C8" w:rsidRDefault="00FC6D7F" w:rsidP="003C6AB4">
            <w:pPr>
              <w:spacing w:before="40" w:line="240" w:lineRule="exact"/>
              <w:ind w:firstLine="0"/>
              <w:jc w:val="center"/>
              <w:rPr>
                <w:rFonts w:cs="Arial"/>
                <w:sz w:val="20"/>
              </w:rPr>
            </w:pPr>
            <w:r w:rsidRPr="006042C8">
              <w:rPr>
                <w:rFonts w:cs="Arial"/>
                <w:sz w:val="20"/>
              </w:rPr>
              <w:t>182,2</w:t>
            </w:r>
          </w:p>
        </w:tc>
        <w:tc>
          <w:tcPr>
            <w:tcW w:w="696" w:type="pct"/>
            <w:tcBorders>
              <w:top w:val="dotted" w:sz="4" w:space="0" w:color="auto"/>
              <w:left w:val="nil"/>
              <w:bottom w:val="dotted" w:sz="4" w:space="0" w:color="auto"/>
              <w:right w:val="single" w:sz="4" w:space="0" w:color="auto"/>
            </w:tcBorders>
            <w:shd w:val="clear" w:color="auto" w:fill="auto"/>
            <w:vAlign w:val="bottom"/>
            <w:hideMark/>
          </w:tcPr>
          <w:p w14:paraId="4F8E86CC" w14:textId="77777777" w:rsidR="00FC6D7F" w:rsidRPr="006042C8" w:rsidRDefault="00FC6D7F" w:rsidP="003C6AB4">
            <w:pPr>
              <w:spacing w:before="40" w:line="240" w:lineRule="exact"/>
              <w:ind w:firstLine="0"/>
              <w:jc w:val="center"/>
              <w:rPr>
                <w:rFonts w:cs="Arial"/>
                <w:sz w:val="20"/>
              </w:rPr>
            </w:pPr>
            <w:r w:rsidRPr="006042C8">
              <w:rPr>
                <w:rFonts w:cs="Arial"/>
                <w:sz w:val="20"/>
              </w:rPr>
              <w:t>133,4</w:t>
            </w:r>
          </w:p>
        </w:tc>
        <w:tc>
          <w:tcPr>
            <w:tcW w:w="683" w:type="pct"/>
            <w:tcBorders>
              <w:top w:val="dotted" w:sz="4" w:space="0" w:color="auto"/>
              <w:bottom w:val="dotted" w:sz="4" w:space="0" w:color="auto"/>
              <w:right w:val="double" w:sz="4" w:space="0" w:color="auto"/>
            </w:tcBorders>
            <w:vAlign w:val="bottom"/>
          </w:tcPr>
          <w:p w14:paraId="29D61408" w14:textId="77777777" w:rsidR="00FC6D7F" w:rsidRPr="006042C8" w:rsidRDefault="00FC6D7F" w:rsidP="003C6AB4">
            <w:pPr>
              <w:spacing w:before="40" w:line="240" w:lineRule="exact"/>
              <w:ind w:left="57" w:firstLine="0"/>
              <w:jc w:val="center"/>
              <w:rPr>
                <w:rFonts w:cs="Arial"/>
                <w:sz w:val="20"/>
              </w:rPr>
            </w:pPr>
            <w:r w:rsidRPr="006042C8">
              <w:rPr>
                <w:rFonts w:cs="Arial"/>
                <w:sz w:val="20"/>
              </w:rPr>
              <w:t>100,0</w:t>
            </w:r>
          </w:p>
        </w:tc>
      </w:tr>
      <w:tr w:rsidR="00FC6D7F" w:rsidRPr="006042C8" w14:paraId="51663438" w14:textId="77777777" w:rsidTr="003C6AB4">
        <w:trPr>
          <w:trHeight w:val="20"/>
        </w:trPr>
        <w:tc>
          <w:tcPr>
            <w:tcW w:w="209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3A9A64E" w14:textId="77777777" w:rsidR="00FC6D7F" w:rsidRPr="006042C8" w:rsidRDefault="00FC6D7F" w:rsidP="003C6AB4">
            <w:pPr>
              <w:widowControl/>
              <w:adjustRightInd/>
              <w:spacing w:before="40" w:line="240" w:lineRule="exact"/>
              <w:ind w:left="317" w:firstLine="0"/>
              <w:jc w:val="left"/>
              <w:textAlignment w:val="auto"/>
              <w:rPr>
                <w:rFonts w:cs="Arial"/>
                <w:sz w:val="20"/>
              </w:rPr>
            </w:pPr>
            <w:r w:rsidRPr="006042C8">
              <w:rPr>
                <w:rFonts w:cs="Arial"/>
                <w:sz w:val="20"/>
              </w:rPr>
              <w:t>производство мебели</w:t>
            </w:r>
          </w:p>
        </w:tc>
        <w:tc>
          <w:tcPr>
            <w:tcW w:w="528"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E5DD554" w14:textId="77777777" w:rsidR="00FC6D7F" w:rsidRPr="006042C8" w:rsidRDefault="00FC6D7F" w:rsidP="003C6AB4">
            <w:pPr>
              <w:spacing w:before="40" w:line="240" w:lineRule="exact"/>
              <w:ind w:firstLine="0"/>
              <w:jc w:val="center"/>
              <w:rPr>
                <w:rFonts w:cs="Arial"/>
                <w:sz w:val="20"/>
              </w:rPr>
            </w:pPr>
            <w:r w:rsidRPr="006042C8">
              <w:rPr>
                <w:rFonts w:cs="Arial"/>
                <w:sz w:val="20"/>
              </w:rPr>
              <w:t>101,2</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60CDCCEF" w14:textId="77777777" w:rsidR="00FC6D7F" w:rsidRPr="006042C8" w:rsidRDefault="00FC6D7F" w:rsidP="003C6AB4">
            <w:pPr>
              <w:spacing w:before="40" w:line="240" w:lineRule="exact"/>
              <w:ind w:firstLine="0"/>
              <w:jc w:val="center"/>
              <w:rPr>
                <w:rFonts w:cs="Arial"/>
                <w:sz w:val="20"/>
              </w:rPr>
            </w:pPr>
            <w:r w:rsidRPr="006042C8">
              <w:rPr>
                <w:rFonts w:cs="Arial"/>
                <w:sz w:val="20"/>
              </w:rPr>
              <w:t>116,5</w:t>
            </w:r>
          </w:p>
        </w:tc>
        <w:tc>
          <w:tcPr>
            <w:tcW w:w="462" w:type="pct"/>
            <w:tcBorders>
              <w:top w:val="dotted" w:sz="4" w:space="0" w:color="auto"/>
              <w:left w:val="nil"/>
              <w:bottom w:val="dotted" w:sz="4" w:space="0" w:color="auto"/>
              <w:right w:val="single" w:sz="4" w:space="0" w:color="auto"/>
            </w:tcBorders>
            <w:shd w:val="clear" w:color="auto" w:fill="auto"/>
            <w:vAlign w:val="bottom"/>
            <w:hideMark/>
          </w:tcPr>
          <w:p w14:paraId="523BC95C" w14:textId="77777777" w:rsidR="00FC6D7F" w:rsidRPr="006042C8" w:rsidRDefault="00FC6D7F" w:rsidP="003C6AB4">
            <w:pPr>
              <w:spacing w:before="40" w:line="240" w:lineRule="exact"/>
              <w:ind w:firstLine="0"/>
              <w:jc w:val="center"/>
              <w:rPr>
                <w:rFonts w:cs="Arial"/>
                <w:sz w:val="20"/>
              </w:rPr>
            </w:pPr>
            <w:r w:rsidRPr="006042C8">
              <w:rPr>
                <w:rFonts w:cs="Arial"/>
                <w:sz w:val="20"/>
              </w:rPr>
              <w:t>126,0</w:t>
            </w:r>
          </w:p>
        </w:tc>
        <w:tc>
          <w:tcPr>
            <w:tcW w:w="696" w:type="pct"/>
            <w:tcBorders>
              <w:top w:val="dotted" w:sz="4" w:space="0" w:color="auto"/>
              <w:left w:val="nil"/>
              <w:bottom w:val="dotted" w:sz="4" w:space="0" w:color="auto"/>
              <w:right w:val="single" w:sz="4" w:space="0" w:color="auto"/>
            </w:tcBorders>
            <w:shd w:val="clear" w:color="auto" w:fill="auto"/>
            <w:vAlign w:val="bottom"/>
            <w:hideMark/>
          </w:tcPr>
          <w:p w14:paraId="5AA8B4C6" w14:textId="77777777" w:rsidR="00FC6D7F" w:rsidRPr="006042C8" w:rsidRDefault="00FC6D7F" w:rsidP="003C6AB4">
            <w:pPr>
              <w:spacing w:before="40" w:line="240" w:lineRule="exact"/>
              <w:ind w:firstLine="0"/>
              <w:jc w:val="center"/>
              <w:rPr>
                <w:rFonts w:cs="Arial"/>
                <w:sz w:val="20"/>
              </w:rPr>
            </w:pPr>
            <w:r w:rsidRPr="006042C8">
              <w:rPr>
                <w:rFonts w:cs="Arial"/>
                <w:sz w:val="20"/>
              </w:rPr>
              <w:t>124,0</w:t>
            </w:r>
          </w:p>
        </w:tc>
        <w:tc>
          <w:tcPr>
            <w:tcW w:w="683" w:type="pct"/>
            <w:tcBorders>
              <w:top w:val="dotted" w:sz="4" w:space="0" w:color="auto"/>
              <w:bottom w:val="dotted" w:sz="4" w:space="0" w:color="auto"/>
              <w:right w:val="double" w:sz="4" w:space="0" w:color="auto"/>
            </w:tcBorders>
            <w:vAlign w:val="bottom"/>
          </w:tcPr>
          <w:p w14:paraId="152BEE6B" w14:textId="77777777" w:rsidR="00FC6D7F" w:rsidRPr="006042C8" w:rsidRDefault="00FC6D7F" w:rsidP="003C6AB4">
            <w:pPr>
              <w:spacing w:before="40" w:line="240" w:lineRule="exact"/>
              <w:ind w:left="57" w:firstLine="0"/>
              <w:jc w:val="center"/>
              <w:rPr>
                <w:rFonts w:cs="Arial"/>
                <w:sz w:val="20"/>
              </w:rPr>
            </w:pPr>
            <w:r w:rsidRPr="006042C8">
              <w:rPr>
                <w:rFonts w:cs="Arial"/>
                <w:sz w:val="20"/>
              </w:rPr>
              <w:t>112,0</w:t>
            </w:r>
          </w:p>
        </w:tc>
      </w:tr>
      <w:tr w:rsidR="00FC6D7F" w:rsidRPr="006042C8" w14:paraId="52E3A8C9" w14:textId="77777777" w:rsidTr="003C6AB4">
        <w:trPr>
          <w:trHeight w:val="20"/>
        </w:trPr>
        <w:tc>
          <w:tcPr>
            <w:tcW w:w="209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8EE2EC5" w14:textId="77777777" w:rsidR="00FC6D7F" w:rsidRPr="006042C8" w:rsidRDefault="00FC6D7F" w:rsidP="003C6AB4">
            <w:pPr>
              <w:widowControl/>
              <w:adjustRightInd/>
              <w:spacing w:before="40" w:line="240" w:lineRule="exact"/>
              <w:ind w:left="317" w:firstLine="0"/>
              <w:jc w:val="left"/>
              <w:textAlignment w:val="auto"/>
              <w:rPr>
                <w:rFonts w:cs="Arial"/>
                <w:sz w:val="20"/>
              </w:rPr>
            </w:pPr>
            <w:r w:rsidRPr="006042C8">
              <w:rPr>
                <w:rFonts w:cs="Arial"/>
                <w:sz w:val="20"/>
              </w:rPr>
              <w:t>производство прочих готовых изделий</w:t>
            </w:r>
          </w:p>
        </w:tc>
        <w:tc>
          <w:tcPr>
            <w:tcW w:w="528"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4852105" w14:textId="77777777" w:rsidR="00FC6D7F" w:rsidRPr="006042C8" w:rsidRDefault="00FC6D7F" w:rsidP="003C6AB4">
            <w:pPr>
              <w:spacing w:before="40" w:line="240" w:lineRule="exact"/>
              <w:ind w:firstLine="0"/>
              <w:jc w:val="center"/>
              <w:rPr>
                <w:rFonts w:cs="Arial"/>
                <w:sz w:val="20"/>
              </w:rPr>
            </w:pPr>
            <w:r w:rsidRPr="006042C8">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42509468" w14:textId="77777777" w:rsidR="00FC6D7F" w:rsidRPr="006042C8" w:rsidRDefault="00FC6D7F" w:rsidP="003C6AB4">
            <w:pPr>
              <w:spacing w:before="40" w:line="240" w:lineRule="exact"/>
              <w:ind w:firstLine="0"/>
              <w:jc w:val="center"/>
              <w:rPr>
                <w:rFonts w:cs="Arial"/>
                <w:sz w:val="20"/>
              </w:rPr>
            </w:pPr>
            <w:r w:rsidRPr="006042C8">
              <w:rPr>
                <w:rFonts w:cs="Arial"/>
                <w:sz w:val="20"/>
              </w:rPr>
              <w:t>105,1</w:t>
            </w:r>
          </w:p>
        </w:tc>
        <w:tc>
          <w:tcPr>
            <w:tcW w:w="462" w:type="pct"/>
            <w:tcBorders>
              <w:top w:val="dotted" w:sz="4" w:space="0" w:color="auto"/>
              <w:left w:val="nil"/>
              <w:bottom w:val="dotted" w:sz="4" w:space="0" w:color="auto"/>
              <w:right w:val="single" w:sz="4" w:space="0" w:color="auto"/>
            </w:tcBorders>
            <w:shd w:val="clear" w:color="auto" w:fill="auto"/>
            <w:vAlign w:val="bottom"/>
            <w:hideMark/>
          </w:tcPr>
          <w:p w14:paraId="285A4096" w14:textId="77777777" w:rsidR="00FC6D7F" w:rsidRPr="006042C8" w:rsidRDefault="00FC6D7F" w:rsidP="003C6AB4">
            <w:pPr>
              <w:spacing w:before="40" w:line="240" w:lineRule="exact"/>
              <w:ind w:firstLine="0"/>
              <w:jc w:val="center"/>
              <w:rPr>
                <w:rFonts w:cs="Arial"/>
                <w:sz w:val="20"/>
              </w:rPr>
            </w:pPr>
            <w:r w:rsidRPr="006042C8">
              <w:rPr>
                <w:rFonts w:cs="Arial"/>
                <w:sz w:val="20"/>
              </w:rPr>
              <w:t>147,0</w:t>
            </w:r>
          </w:p>
        </w:tc>
        <w:tc>
          <w:tcPr>
            <w:tcW w:w="696" w:type="pct"/>
            <w:tcBorders>
              <w:top w:val="dotted" w:sz="4" w:space="0" w:color="auto"/>
              <w:left w:val="nil"/>
              <w:bottom w:val="dotted" w:sz="4" w:space="0" w:color="auto"/>
              <w:right w:val="single" w:sz="4" w:space="0" w:color="auto"/>
            </w:tcBorders>
            <w:shd w:val="clear" w:color="auto" w:fill="auto"/>
            <w:vAlign w:val="bottom"/>
            <w:hideMark/>
          </w:tcPr>
          <w:p w14:paraId="296C7610" w14:textId="77777777" w:rsidR="00FC6D7F" w:rsidRPr="006042C8" w:rsidRDefault="00FC6D7F" w:rsidP="003C6AB4">
            <w:pPr>
              <w:spacing w:before="40" w:line="240" w:lineRule="exact"/>
              <w:ind w:firstLine="0"/>
              <w:jc w:val="center"/>
              <w:rPr>
                <w:rFonts w:cs="Arial"/>
                <w:sz w:val="20"/>
              </w:rPr>
            </w:pPr>
            <w:r w:rsidRPr="006042C8">
              <w:rPr>
                <w:rFonts w:cs="Arial"/>
                <w:sz w:val="20"/>
              </w:rPr>
              <w:t>143,9</w:t>
            </w:r>
          </w:p>
        </w:tc>
        <w:tc>
          <w:tcPr>
            <w:tcW w:w="683" w:type="pct"/>
            <w:tcBorders>
              <w:top w:val="dotted" w:sz="4" w:space="0" w:color="auto"/>
              <w:bottom w:val="dotted" w:sz="4" w:space="0" w:color="auto"/>
              <w:right w:val="double" w:sz="4" w:space="0" w:color="auto"/>
            </w:tcBorders>
            <w:vAlign w:val="bottom"/>
          </w:tcPr>
          <w:p w14:paraId="40FA06CC" w14:textId="77777777" w:rsidR="00FC6D7F" w:rsidRPr="006042C8" w:rsidRDefault="00FC6D7F" w:rsidP="003C6AB4">
            <w:pPr>
              <w:spacing w:before="40" w:line="240" w:lineRule="exact"/>
              <w:ind w:left="57" w:firstLine="0"/>
              <w:jc w:val="center"/>
              <w:rPr>
                <w:rFonts w:cs="Arial"/>
                <w:sz w:val="20"/>
              </w:rPr>
            </w:pPr>
            <w:r w:rsidRPr="006042C8">
              <w:rPr>
                <w:rFonts w:cs="Arial"/>
                <w:sz w:val="20"/>
              </w:rPr>
              <w:t>98,0</w:t>
            </w:r>
          </w:p>
        </w:tc>
      </w:tr>
      <w:tr w:rsidR="00FC6D7F" w:rsidRPr="006042C8" w14:paraId="4A44983C" w14:textId="77777777" w:rsidTr="003C6AB4">
        <w:trPr>
          <w:trHeight w:val="20"/>
        </w:trPr>
        <w:tc>
          <w:tcPr>
            <w:tcW w:w="209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2CEF759" w14:textId="77777777" w:rsidR="00FC6D7F" w:rsidRPr="006042C8" w:rsidRDefault="00FC6D7F" w:rsidP="003C6AB4">
            <w:pPr>
              <w:widowControl/>
              <w:adjustRightInd/>
              <w:spacing w:before="40" w:line="240" w:lineRule="exact"/>
              <w:ind w:left="317" w:firstLine="0"/>
              <w:jc w:val="left"/>
              <w:textAlignment w:val="auto"/>
              <w:rPr>
                <w:rFonts w:cs="Arial"/>
                <w:sz w:val="20"/>
              </w:rPr>
            </w:pPr>
            <w:r w:rsidRPr="006042C8">
              <w:rPr>
                <w:rFonts w:cs="Arial"/>
                <w:sz w:val="20"/>
              </w:rPr>
              <w:t>ремонт и монтаж машин и оборудования</w:t>
            </w:r>
          </w:p>
        </w:tc>
        <w:tc>
          <w:tcPr>
            <w:tcW w:w="528"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8F3BA04" w14:textId="77777777" w:rsidR="00FC6D7F" w:rsidRPr="006042C8" w:rsidRDefault="00FC6D7F" w:rsidP="003C6AB4">
            <w:pPr>
              <w:spacing w:before="40" w:line="240" w:lineRule="exact"/>
              <w:ind w:firstLine="0"/>
              <w:jc w:val="center"/>
              <w:rPr>
                <w:rFonts w:cs="Arial"/>
                <w:sz w:val="20"/>
              </w:rPr>
            </w:pPr>
            <w:r w:rsidRPr="006042C8">
              <w:rPr>
                <w:rFonts w:cs="Arial"/>
                <w:sz w:val="20"/>
              </w:rPr>
              <w:t>99,7</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19341D80" w14:textId="77777777" w:rsidR="00FC6D7F" w:rsidRPr="006042C8" w:rsidRDefault="00FC6D7F" w:rsidP="003C6AB4">
            <w:pPr>
              <w:spacing w:before="40" w:line="240" w:lineRule="exact"/>
              <w:ind w:firstLine="0"/>
              <w:jc w:val="center"/>
              <w:rPr>
                <w:rFonts w:cs="Arial"/>
                <w:sz w:val="20"/>
              </w:rPr>
            </w:pPr>
            <w:r w:rsidRPr="006042C8">
              <w:rPr>
                <w:rFonts w:cs="Arial"/>
                <w:sz w:val="20"/>
              </w:rPr>
              <w:t>113,0</w:t>
            </w:r>
          </w:p>
        </w:tc>
        <w:tc>
          <w:tcPr>
            <w:tcW w:w="462" w:type="pct"/>
            <w:tcBorders>
              <w:top w:val="dotted" w:sz="4" w:space="0" w:color="auto"/>
              <w:left w:val="nil"/>
              <w:bottom w:val="dotted" w:sz="4" w:space="0" w:color="auto"/>
              <w:right w:val="single" w:sz="4" w:space="0" w:color="auto"/>
            </w:tcBorders>
            <w:shd w:val="clear" w:color="auto" w:fill="auto"/>
            <w:vAlign w:val="bottom"/>
            <w:hideMark/>
          </w:tcPr>
          <w:p w14:paraId="7F5C6D25" w14:textId="77777777" w:rsidR="00FC6D7F" w:rsidRPr="006042C8" w:rsidRDefault="00FC6D7F" w:rsidP="003C6AB4">
            <w:pPr>
              <w:spacing w:before="40" w:line="240" w:lineRule="exact"/>
              <w:ind w:firstLine="0"/>
              <w:jc w:val="center"/>
              <w:rPr>
                <w:rFonts w:cs="Arial"/>
                <w:sz w:val="20"/>
              </w:rPr>
            </w:pPr>
            <w:r w:rsidRPr="006042C8">
              <w:rPr>
                <w:rFonts w:cs="Arial"/>
                <w:sz w:val="20"/>
              </w:rPr>
              <w:t>113,3</w:t>
            </w:r>
          </w:p>
        </w:tc>
        <w:tc>
          <w:tcPr>
            <w:tcW w:w="696" w:type="pct"/>
            <w:tcBorders>
              <w:top w:val="dotted" w:sz="4" w:space="0" w:color="auto"/>
              <w:left w:val="nil"/>
              <w:bottom w:val="dotted" w:sz="4" w:space="0" w:color="auto"/>
              <w:right w:val="single" w:sz="4" w:space="0" w:color="auto"/>
            </w:tcBorders>
            <w:shd w:val="clear" w:color="auto" w:fill="auto"/>
            <w:vAlign w:val="bottom"/>
            <w:hideMark/>
          </w:tcPr>
          <w:p w14:paraId="17D426BF" w14:textId="77777777" w:rsidR="00FC6D7F" w:rsidRPr="006042C8" w:rsidRDefault="00FC6D7F" w:rsidP="003C6AB4">
            <w:pPr>
              <w:spacing w:before="40" w:line="240" w:lineRule="exact"/>
              <w:ind w:firstLine="0"/>
              <w:jc w:val="center"/>
              <w:rPr>
                <w:rFonts w:cs="Arial"/>
                <w:sz w:val="20"/>
              </w:rPr>
            </w:pPr>
            <w:r w:rsidRPr="006042C8">
              <w:rPr>
                <w:rFonts w:cs="Arial"/>
                <w:sz w:val="20"/>
              </w:rPr>
              <w:t>107,2</w:t>
            </w:r>
          </w:p>
        </w:tc>
        <w:tc>
          <w:tcPr>
            <w:tcW w:w="683" w:type="pct"/>
            <w:tcBorders>
              <w:top w:val="dotted" w:sz="4" w:space="0" w:color="auto"/>
              <w:bottom w:val="dotted" w:sz="4" w:space="0" w:color="auto"/>
              <w:right w:val="double" w:sz="4" w:space="0" w:color="auto"/>
            </w:tcBorders>
            <w:vAlign w:val="bottom"/>
          </w:tcPr>
          <w:p w14:paraId="40DF1C11" w14:textId="77777777" w:rsidR="00FC6D7F" w:rsidRPr="006042C8" w:rsidRDefault="00FC6D7F" w:rsidP="003C6AB4">
            <w:pPr>
              <w:spacing w:before="40" w:line="240" w:lineRule="exact"/>
              <w:ind w:left="57" w:firstLine="0"/>
              <w:jc w:val="center"/>
              <w:rPr>
                <w:rFonts w:cs="Arial"/>
                <w:sz w:val="20"/>
              </w:rPr>
            </w:pPr>
            <w:r w:rsidRPr="006042C8">
              <w:rPr>
                <w:rFonts w:cs="Arial"/>
                <w:sz w:val="20"/>
              </w:rPr>
              <w:t>99,8</w:t>
            </w:r>
          </w:p>
        </w:tc>
      </w:tr>
      <w:tr w:rsidR="00FC6D7F" w:rsidRPr="006042C8" w14:paraId="16B4745B" w14:textId="77777777" w:rsidTr="003C6AB4">
        <w:trPr>
          <w:trHeight w:val="20"/>
        </w:trPr>
        <w:tc>
          <w:tcPr>
            <w:tcW w:w="209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4910A64" w14:textId="77777777" w:rsidR="00FC6D7F" w:rsidRPr="006042C8" w:rsidRDefault="00FC6D7F" w:rsidP="003C6AB4">
            <w:pPr>
              <w:widowControl/>
              <w:adjustRightInd/>
              <w:spacing w:before="40" w:line="240" w:lineRule="exact"/>
              <w:ind w:left="176" w:firstLine="0"/>
              <w:jc w:val="left"/>
              <w:textAlignment w:val="auto"/>
              <w:rPr>
                <w:rFonts w:cs="Arial"/>
                <w:b/>
                <w:bCs/>
                <w:sz w:val="20"/>
              </w:rPr>
            </w:pPr>
            <w:r w:rsidRPr="006042C8">
              <w:rPr>
                <w:rFonts w:cs="Arial"/>
                <w:b/>
                <w:bCs/>
                <w:sz w:val="20"/>
              </w:rPr>
              <w:t>обеспечение электрической энергией, газом и паром; кондиционирование воздуха</w:t>
            </w:r>
          </w:p>
        </w:tc>
        <w:tc>
          <w:tcPr>
            <w:tcW w:w="528"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B487AF1" w14:textId="77777777" w:rsidR="00FC6D7F" w:rsidRPr="006042C8" w:rsidRDefault="00FC6D7F" w:rsidP="003C6AB4">
            <w:pPr>
              <w:spacing w:before="40" w:line="240" w:lineRule="exact"/>
              <w:ind w:firstLine="0"/>
              <w:jc w:val="center"/>
              <w:rPr>
                <w:rFonts w:cs="Arial"/>
                <w:b/>
                <w:bCs/>
                <w:sz w:val="20"/>
              </w:rPr>
            </w:pPr>
            <w:r w:rsidRPr="006042C8">
              <w:rPr>
                <w:rFonts w:cs="Arial"/>
                <w:b/>
                <w:bCs/>
                <w:sz w:val="20"/>
              </w:rPr>
              <w:t>98,2</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76A13681" w14:textId="77777777" w:rsidR="00FC6D7F" w:rsidRPr="006042C8" w:rsidRDefault="00FC6D7F" w:rsidP="003C6AB4">
            <w:pPr>
              <w:spacing w:before="40" w:line="240" w:lineRule="exact"/>
              <w:ind w:firstLine="0"/>
              <w:jc w:val="center"/>
              <w:rPr>
                <w:rFonts w:cs="Arial"/>
                <w:b/>
                <w:bCs/>
                <w:sz w:val="20"/>
              </w:rPr>
            </w:pPr>
            <w:r w:rsidRPr="006042C8">
              <w:rPr>
                <w:rFonts w:cs="Arial"/>
                <w:b/>
                <w:bCs/>
                <w:sz w:val="20"/>
              </w:rPr>
              <w:t>98,1</w:t>
            </w:r>
          </w:p>
        </w:tc>
        <w:tc>
          <w:tcPr>
            <w:tcW w:w="462" w:type="pct"/>
            <w:tcBorders>
              <w:top w:val="dotted" w:sz="4" w:space="0" w:color="auto"/>
              <w:left w:val="nil"/>
              <w:bottom w:val="dotted" w:sz="4" w:space="0" w:color="auto"/>
              <w:right w:val="single" w:sz="4" w:space="0" w:color="auto"/>
            </w:tcBorders>
            <w:shd w:val="clear" w:color="auto" w:fill="auto"/>
            <w:vAlign w:val="bottom"/>
            <w:hideMark/>
          </w:tcPr>
          <w:p w14:paraId="21B4F398" w14:textId="77777777" w:rsidR="00FC6D7F" w:rsidRPr="006042C8" w:rsidRDefault="00FC6D7F" w:rsidP="003C6AB4">
            <w:pPr>
              <w:spacing w:before="40" w:line="240" w:lineRule="exact"/>
              <w:ind w:firstLine="0"/>
              <w:jc w:val="center"/>
              <w:rPr>
                <w:rFonts w:cs="Arial"/>
                <w:b/>
                <w:bCs/>
                <w:sz w:val="20"/>
              </w:rPr>
            </w:pPr>
            <w:r w:rsidRPr="006042C8">
              <w:rPr>
                <w:rFonts w:cs="Arial"/>
                <w:b/>
                <w:bCs/>
                <w:sz w:val="20"/>
              </w:rPr>
              <w:t>103,6</w:t>
            </w:r>
          </w:p>
        </w:tc>
        <w:tc>
          <w:tcPr>
            <w:tcW w:w="696" w:type="pct"/>
            <w:tcBorders>
              <w:top w:val="dotted" w:sz="4" w:space="0" w:color="auto"/>
              <w:left w:val="nil"/>
              <w:bottom w:val="dotted" w:sz="4" w:space="0" w:color="auto"/>
              <w:right w:val="single" w:sz="4" w:space="0" w:color="auto"/>
            </w:tcBorders>
            <w:shd w:val="clear" w:color="auto" w:fill="auto"/>
            <w:vAlign w:val="bottom"/>
            <w:hideMark/>
          </w:tcPr>
          <w:p w14:paraId="35F1C3F1" w14:textId="77777777" w:rsidR="00FC6D7F" w:rsidRPr="006042C8" w:rsidRDefault="00FC6D7F" w:rsidP="003C6AB4">
            <w:pPr>
              <w:spacing w:before="40" w:line="240" w:lineRule="exact"/>
              <w:ind w:firstLine="0"/>
              <w:jc w:val="center"/>
              <w:rPr>
                <w:rFonts w:cs="Arial"/>
                <w:b/>
                <w:bCs/>
                <w:sz w:val="20"/>
              </w:rPr>
            </w:pPr>
            <w:r w:rsidRPr="006042C8">
              <w:rPr>
                <w:rFonts w:cs="Arial"/>
                <w:b/>
                <w:bCs/>
                <w:sz w:val="20"/>
              </w:rPr>
              <w:t>106,0</w:t>
            </w:r>
          </w:p>
        </w:tc>
        <w:tc>
          <w:tcPr>
            <w:tcW w:w="683" w:type="pct"/>
            <w:tcBorders>
              <w:top w:val="dotted" w:sz="4" w:space="0" w:color="auto"/>
              <w:bottom w:val="dotted" w:sz="4" w:space="0" w:color="auto"/>
              <w:right w:val="double" w:sz="4" w:space="0" w:color="auto"/>
            </w:tcBorders>
            <w:vAlign w:val="bottom"/>
          </w:tcPr>
          <w:p w14:paraId="16F6D775" w14:textId="77777777" w:rsidR="00FC6D7F" w:rsidRPr="006042C8" w:rsidRDefault="00FC6D7F" w:rsidP="003C6AB4">
            <w:pPr>
              <w:spacing w:before="40" w:line="240" w:lineRule="exact"/>
              <w:ind w:left="57" w:firstLine="0"/>
              <w:jc w:val="center"/>
              <w:rPr>
                <w:rFonts w:cs="Arial"/>
                <w:b/>
                <w:sz w:val="20"/>
              </w:rPr>
            </w:pPr>
            <w:r w:rsidRPr="006042C8">
              <w:rPr>
                <w:rFonts w:cs="Arial"/>
                <w:b/>
                <w:sz w:val="20"/>
              </w:rPr>
              <w:t>101,7</w:t>
            </w:r>
          </w:p>
        </w:tc>
      </w:tr>
      <w:tr w:rsidR="00FC6D7F" w:rsidRPr="006042C8" w14:paraId="7E138ED9" w14:textId="77777777" w:rsidTr="003C6AB4">
        <w:trPr>
          <w:trHeight w:val="20"/>
        </w:trPr>
        <w:tc>
          <w:tcPr>
            <w:tcW w:w="2092" w:type="pct"/>
            <w:tcBorders>
              <w:top w:val="dotted" w:sz="4" w:space="0" w:color="auto"/>
              <w:left w:val="double" w:sz="4" w:space="0" w:color="auto"/>
              <w:right w:val="single" w:sz="4" w:space="0" w:color="auto"/>
            </w:tcBorders>
            <w:shd w:val="clear" w:color="auto" w:fill="auto"/>
            <w:vAlign w:val="bottom"/>
            <w:hideMark/>
          </w:tcPr>
          <w:p w14:paraId="23E07A29" w14:textId="77777777" w:rsidR="00FC6D7F" w:rsidRPr="006042C8" w:rsidRDefault="00FC6D7F" w:rsidP="003C6AB4">
            <w:pPr>
              <w:widowControl/>
              <w:adjustRightInd/>
              <w:spacing w:before="40" w:line="240" w:lineRule="exact"/>
              <w:ind w:left="317" w:firstLine="0"/>
              <w:jc w:val="left"/>
              <w:textAlignment w:val="auto"/>
              <w:rPr>
                <w:rFonts w:cs="Arial"/>
                <w:sz w:val="20"/>
              </w:rPr>
            </w:pPr>
            <w:r w:rsidRPr="006042C8">
              <w:rPr>
                <w:rFonts w:cs="Arial"/>
                <w:sz w:val="20"/>
              </w:rPr>
              <w:t>из него:</w:t>
            </w:r>
          </w:p>
        </w:tc>
        <w:tc>
          <w:tcPr>
            <w:tcW w:w="528" w:type="pct"/>
            <w:tcBorders>
              <w:top w:val="dotted" w:sz="4" w:space="0" w:color="auto"/>
              <w:left w:val="single" w:sz="4" w:space="0" w:color="auto"/>
              <w:right w:val="single" w:sz="4" w:space="0" w:color="auto"/>
            </w:tcBorders>
            <w:shd w:val="clear" w:color="auto" w:fill="auto"/>
            <w:vAlign w:val="bottom"/>
            <w:hideMark/>
          </w:tcPr>
          <w:p w14:paraId="75BB4C16" w14:textId="77777777" w:rsidR="00FC6D7F" w:rsidRPr="006042C8" w:rsidRDefault="00FC6D7F" w:rsidP="003C6AB4">
            <w:pPr>
              <w:spacing w:before="40" w:line="240" w:lineRule="exact"/>
              <w:ind w:firstLine="0"/>
              <w:jc w:val="center"/>
              <w:rPr>
                <w:rFonts w:cs="Arial"/>
                <w:b/>
                <w:bCs/>
                <w:sz w:val="20"/>
              </w:rPr>
            </w:pPr>
          </w:p>
        </w:tc>
        <w:tc>
          <w:tcPr>
            <w:tcW w:w="539" w:type="pct"/>
            <w:tcBorders>
              <w:top w:val="dotted" w:sz="4" w:space="0" w:color="auto"/>
              <w:left w:val="single" w:sz="4" w:space="0" w:color="auto"/>
              <w:right w:val="single" w:sz="4" w:space="0" w:color="auto"/>
            </w:tcBorders>
            <w:shd w:val="clear" w:color="auto" w:fill="auto"/>
            <w:vAlign w:val="bottom"/>
            <w:hideMark/>
          </w:tcPr>
          <w:p w14:paraId="2D62D5FD" w14:textId="77777777" w:rsidR="00FC6D7F" w:rsidRPr="006042C8" w:rsidRDefault="00FC6D7F" w:rsidP="003C6AB4">
            <w:pPr>
              <w:spacing w:before="40" w:line="240" w:lineRule="exact"/>
              <w:ind w:firstLine="0"/>
              <w:jc w:val="center"/>
              <w:rPr>
                <w:rFonts w:cs="Arial"/>
                <w:b/>
                <w:bCs/>
                <w:sz w:val="20"/>
              </w:rPr>
            </w:pPr>
          </w:p>
        </w:tc>
        <w:tc>
          <w:tcPr>
            <w:tcW w:w="462" w:type="pct"/>
            <w:tcBorders>
              <w:top w:val="dotted" w:sz="4" w:space="0" w:color="auto"/>
              <w:left w:val="single" w:sz="4" w:space="0" w:color="auto"/>
              <w:right w:val="single" w:sz="4" w:space="0" w:color="auto"/>
            </w:tcBorders>
            <w:shd w:val="clear" w:color="auto" w:fill="auto"/>
            <w:vAlign w:val="bottom"/>
            <w:hideMark/>
          </w:tcPr>
          <w:p w14:paraId="43B81743" w14:textId="77777777" w:rsidR="00FC6D7F" w:rsidRPr="006042C8" w:rsidRDefault="00FC6D7F" w:rsidP="003C6AB4">
            <w:pPr>
              <w:spacing w:before="40" w:line="240" w:lineRule="exact"/>
              <w:ind w:firstLine="0"/>
              <w:jc w:val="center"/>
              <w:rPr>
                <w:rFonts w:cs="Arial"/>
                <w:b/>
                <w:bCs/>
                <w:sz w:val="20"/>
              </w:rPr>
            </w:pPr>
          </w:p>
        </w:tc>
        <w:tc>
          <w:tcPr>
            <w:tcW w:w="696" w:type="pct"/>
            <w:tcBorders>
              <w:top w:val="dotted" w:sz="4" w:space="0" w:color="auto"/>
              <w:left w:val="single" w:sz="4" w:space="0" w:color="auto"/>
              <w:right w:val="single" w:sz="4" w:space="0" w:color="auto"/>
            </w:tcBorders>
            <w:shd w:val="clear" w:color="auto" w:fill="auto"/>
            <w:vAlign w:val="bottom"/>
            <w:hideMark/>
          </w:tcPr>
          <w:p w14:paraId="086142B4" w14:textId="77777777" w:rsidR="00FC6D7F" w:rsidRPr="006042C8" w:rsidRDefault="00FC6D7F" w:rsidP="003C6AB4">
            <w:pPr>
              <w:spacing w:before="40" w:line="240" w:lineRule="exact"/>
              <w:ind w:firstLine="0"/>
              <w:jc w:val="center"/>
              <w:rPr>
                <w:rFonts w:cs="Arial"/>
                <w:b/>
                <w:bCs/>
                <w:sz w:val="20"/>
              </w:rPr>
            </w:pPr>
          </w:p>
        </w:tc>
        <w:tc>
          <w:tcPr>
            <w:tcW w:w="683" w:type="pct"/>
            <w:tcBorders>
              <w:top w:val="dotted" w:sz="4" w:space="0" w:color="auto"/>
              <w:left w:val="single" w:sz="4" w:space="0" w:color="auto"/>
              <w:right w:val="double" w:sz="4" w:space="0" w:color="auto"/>
            </w:tcBorders>
            <w:vAlign w:val="bottom"/>
          </w:tcPr>
          <w:p w14:paraId="1648B34F" w14:textId="77777777" w:rsidR="00FC6D7F" w:rsidRPr="006042C8" w:rsidRDefault="00FC6D7F" w:rsidP="003C6AB4">
            <w:pPr>
              <w:spacing w:before="40" w:line="240" w:lineRule="exact"/>
              <w:jc w:val="center"/>
              <w:rPr>
                <w:rFonts w:cs="Arial"/>
                <w:sz w:val="20"/>
              </w:rPr>
            </w:pPr>
          </w:p>
        </w:tc>
      </w:tr>
      <w:tr w:rsidR="00FC6D7F" w:rsidRPr="006042C8" w14:paraId="269ECC48" w14:textId="77777777" w:rsidTr="003C6AB4">
        <w:trPr>
          <w:trHeight w:val="20"/>
        </w:trPr>
        <w:tc>
          <w:tcPr>
            <w:tcW w:w="2092" w:type="pct"/>
            <w:tcBorders>
              <w:left w:val="double" w:sz="4" w:space="0" w:color="auto"/>
              <w:bottom w:val="dotted" w:sz="4" w:space="0" w:color="auto"/>
              <w:right w:val="single" w:sz="4" w:space="0" w:color="auto"/>
            </w:tcBorders>
            <w:shd w:val="clear" w:color="auto" w:fill="auto"/>
            <w:vAlign w:val="bottom"/>
            <w:hideMark/>
          </w:tcPr>
          <w:p w14:paraId="4F5C2107" w14:textId="77777777" w:rsidR="00FC6D7F" w:rsidRPr="006042C8" w:rsidRDefault="00FC6D7F" w:rsidP="003C6AB4">
            <w:pPr>
              <w:widowControl/>
              <w:adjustRightInd/>
              <w:spacing w:before="40" w:line="240" w:lineRule="exact"/>
              <w:ind w:left="317" w:firstLine="0"/>
              <w:jc w:val="left"/>
              <w:textAlignment w:val="auto"/>
              <w:rPr>
                <w:rFonts w:cs="Arial"/>
                <w:sz w:val="20"/>
              </w:rPr>
            </w:pPr>
            <w:r w:rsidRPr="006042C8">
              <w:rPr>
                <w:rFonts w:cs="Arial"/>
                <w:sz w:val="20"/>
              </w:rPr>
              <w:t>производство, передача и распределение электроэнергии</w:t>
            </w:r>
          </w:p>
        </w:tc>
        <w:tc>
          <w:tcPr>
            <w:tcW w:w="528" w:type="pct"/>
            <w:tcBorders>
              <w:left w:val="single" w:sz="4" w:space="0" w:color="auto"/>
              <w:bottom w:val="dotted" w:sz="4" w:space="0" w:color="auto"/>
              <w:right w:val="single" w:sz="4" w:space="0" w:color="auto"/>
            </w:tcBorders>
            <w:shd w:val="clear" w:color="auto" w:fill="auto"/>
            <w:vAlign w:val="bottom"/>
            <w:hideMark/>
          </w:tcPr>
          <w:p w14:paraId="1C6BEFAC" w14:textId="77777777" w:rsidR="00FC6D7F" w:rsidRPr="006042C8" w:rsidRDefault="00FC6D7F" w:rsidP="003C6AB4">
            <w:pPr>
              <w:spacing w:before="40" w:line="240" w:lineRule="exact"/>
              <w:ind w:firstLine="0"/>
              <w:jc w:val="center"/>
              <w:rPr>
                <w:rFonts w:cs="Arial"/>
                <w:sz w:val="20"/>
              </w:rPr>
            </w:pPr>
            <w:r w:rsidRPr="006042C8">
              <w:rPr>
                <w:rFonts w:cs="Arial"/>
                <w:sz w:val="20"/>
              </w:rPr>
              <w:t>96,9</w:t>
            </w:r>
          </w:p>
        </w:tc>
        <w:tc>
          <w:tcPr>
            <w:tcW w:w="539" w:type="pct"/>
            <w:tcBorders>
              <w:left w:val="single" w:sz="4" w:space="0" w:color="auto"/>
              <w:bottom w:val="dotted" w:sz="4" w:space="0" w:color="auto"/>
              <w:right w:val="single" w:sz="4" w:space="0" w:color="auto"/>
            </w:tcBorders>
            <w:shd w:val="clear" w:color="auto" w:fill="auto"/>
            <w:vAlign w:val="bottom"/>
            <w:hideMark/>
          </w:tcPr>
          <w:p w14:paraId="73D66310" w14:textId="77777777" w:rsidR="00FC6D7F" w:rsidRPr="006042C8" w:rsidRDefault="00FC6D7F" w:rsidP="003C6AB4">
            <w:pPr>
              <w:spacing w:before="40" w:line="240" w:lineRule="exact"/>
              <w:ind w:firstLine="0"/>
              <w:jc w:val="center"/>
              <w:rPr>
                <w:rFonts w:cs="Arial"/>
                <w:sz w:val="20"/>
              </w:rPr>
            </w:pPr>
            <w:r w:rsidRPr="006042C8">
              <w:rPr>
                <w:rFonts w:cs="Arial"/>
                <w:sz w:val="20"/>
              </w:rPr>
              <w:t>96,4</w:t>
            </w:r>
          </w:p>
        </w:tc>
        <w:tc>
          <w:tcPr>
            <w:tcW w:w="462" w:type="pct"/>
            <w:tcBorders>
              <w:left w:val="single" w:sz="4" w:space="0" w:color="auto"/>
              <w:bottom w:val="dotted" w:sz="4" w:space="0" w:color="auto"/>
              <w:right w:val="single" w:sz="4" w:space="0" w:color="auto"/>
            </w:tcBorders>
            <w:shd w:val="clear" w:color="auto" w:fill="auto"/>
            <w:vAlign w:val="bottom"/>
            <w:hideMark/>
          </w:tcPr>
          <w:p w14:paraId="02A344E4" w14:textId="77777777" w:rsidR="00FC6D7F" w:rsidRPr="006042C8" w:rsidRDefault="00FC6D7F" w:rsidP="003C6AB4">
            <w:pPr>
              <w:spacing w:before="40" w:line="240" w:lineRule="exact"/>
              <w:ind w:firstLine="0"/>
              <w:jc w:val="center"/>
              <w:rPr>
                <w:rFonts w:cs="Arial"/>
                <w:sz w:val="20"/>
              </w:rPr>
            </w:pPr>
            <w:r w:rsidRPr="006042C8">
              <w:rPr>
                <w:rFonts w:cs="Arial"/>
                <w:sz w:val="20"/>
              </w:rPr>
              <w:t>103,8</w:t>
            </w:r>
          </w:p>
        </w:tc>
        <w:tc>
          <w:tcPr>
            <w:tcW w:w="696" w:type="pct"/>
            <w:tcBorders>
              <w:left w:val="single" w:sz="4" w:space="0" w:color="auto"/>
              <w:bottom w:val="dotted" w:sz="4" w:space="0" w:color="auto"/>
              <w:right w:val="single" w:sz="4" w:space="0" w:color="auto"/>
            </w:tcBorders>
            <w:shd w:val="clear" w:color="auto" w:fill="auto"/>
            <w:vAlign w:val="bottom"/>
            <w:hideMark/>
          </w:tcPr>
          <w:p w14:paraId="4C969DD8" w14:textId="77777777" w:rsidR="00FC6D7F" w:rsidRPr="006042C8" w:rsidRDefault="00FC6D7F" w:rsidP="003C6AB4">
            <w:pPr>
              <w:spacing w:before="40" w:line="240" w:lineRule="exact"/>
              <w:ind w:firstLine="0"/>
              <w:jc w:val="center"/>
              <w:rPr>
                <w:rFonts w:cs="Arial"/>
                <w:sz w:val="20"/>
              </w:rPr>
            </w:pPr>
            <w:r w:rsidRPr="006042C8">
              <w:rPr>
                <w:rFonts w:cs="Arial"/>
                <w:sz w:val="20"/>
              </w:rPr>
              <w:t>108,0</w:t>
            </w:r>
          </w:p>
        </w:tc>
        <w:tc>
          <w:tcPr>
            <w:tcW w:w="683" w:type="pct"/>
            <w:tcBorders>
              <w:bottom w:val="dotted" w:sz="4" w:space="0" w:color="auto"/>
              <w:right w:val="double" w:sz="4" w:space="0" w:color="auto"/>
            </w:tcBorders>
            <w:vAlign w:val="bottom"/>
          </w:tcPr>
          <w:p w14:paraId="49323818" w14:textId="77777777" w:rsidR="00FC6D7F" w:rsidRPr="006042C8" w:rsidRDefault="00FC6D7F" w:rsidP="003C6AB4">
            <w:pPr>
              <w:spacing w:before="40" w:line="240" w:lineRule="exact"/>
              <w:ind w:left="57" w:firstLine="0"/>
              <w:jc w:val="center"/>
              <w:rPr>
                <w:rFonts w:cs="Arial"/>
                <w:sz w:val="20"/>
              </w:rPr>
            </w:pPr>
            <w:r w:rsidRPr="006042C8">
              <w:rPr>
                <w:rFonts w:cs="Arial"/>
                <w:sz w:val="20"/>
              </w:rPr>
              <w:t>101,7</w:t>
            </w:r>
          </w:p>
        </w:tc>
      </w:tr>
      <w:tr w:rsidR="00FC6D7F" w:rsidRPr="006042C8" w14:paraId="7261755D" w14:textId="77777777" w:rsidTr="003C6AB4">
        <w:trPr>
          <w:trHeight w:val="20"/>
        </w:trPr>
        <w:tc>
          <w:tcPr>
            <w:tcW w:w="209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50FBEA6" w14:textId="77777777" w:rsidR="00FC6D7F" w:rsidRPr="006042C8" w:rsidRDefault="00FC6D7F" w:rsidP="003C6AB4">
            <w:pPr>
              <w:pageBreakBefore/>
              <w:widowControl/>
              <w:adjustRightInd/>
              <w:spacing w:before="40" w:line="240" w:lineRule="exact"/>
              <w:ind w:left="318" w:firstLine="0"/>
              <w:jc w:val="left"/>
              <w:textAlignment w:val="auto"/>
              <w:rPr>
                <w:rFonts w:cs="Arial"/>
                <w:sz w:val="20"/>
              </w:rPr>
            </w:pPr>
            <w:r w:rsidRPr="006042C8">
              <w:rPr>
                <w:rFonts w:cs="Arial"/>
                <w:sz w:val="20"/>
              </w:rPr>
              <w:lastRenderedPageBreak/>
              <w:t>производство и распределение газообразного топлива</w:t>
            </w:r>
          </w:p>
        </w:tc>
        <w:tc>
          <w:tcPr>
            <w:tcW w:w="528"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811ADA3" w14:textId="77777777" w:rsidR="00FC6D7F" w:rsidRPr="006042C8" w:rsidRDefault="00FC6D7F" w:rsidP="003C6AB4">
            <w:pPr>
              <w:spacing w:before="40" w:line="240" w:lineRule="exact"/>
              <w:ind w:firstLine="0"/>
              <w:jc w:val="center"/>
              <w:rPr>
                <w:rFonts w:cs="Arial"/>
                <w:sz w:val="20"/>
              </w:rPr>
            </w:pPr>
            <w:r w:rsidRPr="006042C8">
              <w:rPr>
                <w:rFonts w:cs="Arial"/>
                <w:sz w:val="20"/>
              </w:rPr>
              <w:t>100,0</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93F1D0F" w14:textId="77777777" w:rsidR="00FC6D7F" w:rsidRPr="006042C8" w:rsidRDefault="00FC6D7F" w:rsidP="003C6AB4">
            <w:pPr>
              <w:spacing w:before="40" w:line="240" w:lineRule="exact"/>
              <w:ind w:firstLine="0"/>
              <w:jc w:val="center"/>
              <w:rPr>
                <w:rFonts w:cs="Arial"/>
                <w:sz w:val="20"/>
              </w:rPr>
            </w:pPr>
            <w:r w:rsidRPr="006042C8">
              <w:rPr>
                <w:rFonts w:cs="Arial"/>
                <w:sz w:val="20"/>
              </w:rPr>
              <w:t>82,1</w:t>
            </w:r>
          </w:p>
        </w:tc>
        <w:tc>
          <w:tcPr>
            <w:tcW w:w="462"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54A8FEF" w14:textId="77777777" w:rsidR="00FC6D7F" w:rsidRPr="006042C8" w:rsidRDefault="00FC6D7F" w:rsidP="003C6AB4">
            <w:pPr>
              <w:spacing w:before="40" w:line="240" w:lineRule="exact"/>
              <w:ind w:firstLine="0"/>
              <w:jc w:val="center"/>
              <w:rPr>
                <w:rFonts w:cs="Arial"/>
                <w:sz w:val="20"/>
              </w:rPr>
            </w:pPr>
            <w:r w:rsidRPr="006042C8">
              <w:rPr>
                <w:rFonts w:cs="Arial"/>
                <w:sz w:val="20"/>
              </w:rPr>
              <w:t>85,2</w:t>
            </w:r>
          </w:p>
        </w:tc>
        <w:tc>
          <w:tcPr>
            <w:tcW w:w="69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880823E" w14:textId="77777777" w:rsidR="00FC6D7F" w:rsidRPr="006042C8" w:rsidRDefault="00FC6D7F" w:rsidP="003C6AB4">
            <w:pPr>
              <w:spacing w:before="40" w:line="240" w:lineRule="exact"/>
              <w:ind w:firstLine="0"/>
              <w:jc w:val="center"/>
              <w:rPr>
                <w:rFonts w:cs="Arial"/>
                <w:sz w:val="20"/>
              </w:rPr>
            </w:pPr>
            <w:r w:rsidRPr="006042C8">
              <w:rPr>
                <w:rFonts w:cs="Arial"/>
                <w:sz w:val="20"/>
              </w:rPr>
              <w:t>85,2</w:t>
            </w:r>
          </w:p>
        </w:tc>
        <w:tc>
          <w:tcPr>
            <w:tcW w:w="683" w:type="pct"/>
            <w:tcBorders>
              <w:top w:val="dotted" w:sz="4" w:space="0" w:color="auto"/>
              <w:bottom w:val="dotted" w:sz="4" w:space="0" w:color="auto"/>
              <w:right w:val="double" w:sz="4" w:space="0" w:color="auto"/>
            </w:tcBorders>
            <w:vAlign w:val="bottom"/>
          </w:tcPr>
          <w:p w14:paraId="351143C4" w14:textId="77777777" w:rsidR="00FC6D7F" w:rsidRPr="006042C8" w:rsidRDefault="00FC6D7F" w:rsidP="003C6AB4">
            <w:pPr>
              <w:spacing w:before="40" w:line="240" w:lineRule="exact"/>
              <w:ind w:left="57" w:firstLine="0"/>
              <w:jc w:val="center"/>
              <w:rPr>
                <w:rFonts w:cs="Arial"/>
                <w:sz w:val="20"/>
              </w:rPr>
            </w:pPr>
            <w:r w:rsidRPr="006042C8">
              <w:rPr>
                <w:rFonts w:cs="Arial"/>
                <w:sz w:val="20"/>
              </w:rPr>
              <w:t>100,0</w:t>
            </w:r>
          </w:p>
        </w:tc>
      </w:tr>
      <w:tr w:rsidR="00FC6D7F" w:rsidRPr="006042C8" w14:paraId="262D33F5" w14:textId="77777777" w:rsidTr="003C6AB4">
        <w:trPr>
          <w:trHeight w:val="20"/>
        </w:trPr>
        <w:tc>
          <w:tcPr>
            <w:tcW w:w="209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FE075B6" w14:textId="77777777" w:rsidR="00FC6D7F" w:rsidRPr="006042C8" w:rsidRDefault="00FC6D7F" w:rsidP="003C6AB4">
            <w:pPr>
              <w:widowControl/>
              <w:adjustRightInd/>
              <w:spacing w:before="40" w:line="240" w:lineRule="exact"/>
              <w:ind w:left="317" w:firstLine="0"/>
              <w:jc w:val="left"/>
              <w:textAlignment w:val="auto"/>
              <w:rPr>
                <w:rFonts w:cs="Arial"/>
                <w:sz w:val="20"/>
              </w:rPr>
            </w:pPr>
            <w:r w:rsidRPr="006042C8">
              <w:rPr>
                <w:rFonts w:cs="Arial"/>
                <w:sz w:val="20"/>
              </w:rPr>
              <w:t>производство, передача и распределение пара и горячей воды; кондиционирование воздуха</w:t>
            </w:r>
          </w:p>
        </w:tc>
        <w:tc>
          <w:tcPr>
            <w:tcW w:w="528"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1108370" w14:textId="77777777" w:rsidR="00FC6D7F" w:rsidRPr="006042C8" w:rsidRDefault="00FC6D7F" w:rsidP="003C6AB4">
            <w:pPr>
              <w:spacing w:before="40" w:line="240" w:lineRule="exact"/>
              <w:ind w:firstLine="0"/>
              <w:jc w:val="center"/>
              <w:rPr>
                <w:rFonts w:cs="Arial"/>
                <w:sz w:val="20"/>
              </w:rPr>
            </w:pPr>
            <w:r w:rsidRPr="006042C8">
              <w:rPr>
                <w:rFonts w:cs="Arial"/>
                <w:sz w:val="20"/>
              </w:rPr>
              <w:t>100,0</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18F1BA1" w14:textId="77777777" w:rsidR="00FC6D7F" w:rsidRPr="006042C8" w:rsidRDefault="00FC6D7F" w:rsidP="003C6AB4">
            <w:pPr>
              <w:spacing w:before="40" w:line="240" w:lineRule="exact"/>
              <w:ind w:firstLine="0"/>
              <w:jc w:val="center"/>
              <w:rPr>
                <w:rFonts w:cs="Arial"/>
                <w:sz w:val="20"/>
              </w:rPr>
            </w:pPr>
            <w:r w:rsidRPr="006042C8">
              <w:rPr>
                <w:rFonts w:cs="Arial"/>
                <w:sz w:val="20"/>
              </w:rPr>
              <w:t>101,2</w:t>
            </w:r>
          </w:p>
        </w:tc>
        <w:tc>
          <w:tcPr>
            <w:tcW w:w="462"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A23D552" w14:textId="77777777" w:rsidR="00FC6D7F" w:rsidRPr="006042C8" w:rsidRDefault="00FC6D7F" w:rsidP="003C6AB4">
            <w:pPr>
              <w:spacing w:before="40" w:line="240" w:lineRule="exact"/>
              <w:ind w:firstLine="0"/>
              <w:jc w:val="center"/>
              <w:rPr>
                <w:rFonts w:cs="Arial"/>
                <w:sz w:val="20"/>
              </w:rPr>
            </w:pPr>
            <w:r w:rsidRPr="006042C8">
              <w:rPr>
                <w:rFonts w:cs="Arial"/>
                <w:sz w:val="20"/>
              </w:rPr>
              <w:t>104,0</w:t>
            </w:r>
          </w:p>
        </w:tc>
        <w:tc>
          <w:tcPr>
            <w:tcW w:w="69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BBB63F5" w14:textId="77777777" w:rsidR="00FC6D7F" w:rsidRPr="006042C8" w:rsidRDefault="00FC6D7F" w:rsidP="003C6AB4">
            <w:pPr>
              <w:spacing w:before="40" w:line="240" w:lineRule="exact"/>
              <w:ind w:firstLine="0"/>
              <w:jc w:val="center"/>
              <w:rPr>
                <w:rFonts w:cs="Arial"/>
                <w:sz w:val="20"/>
              </w:rPr>
            </w:pPr>
            <w:r w:rsidRPr="006042C8">
              <w:rPr>
                <w:rFonts w:cs="Arial"/>
                <w:sz w:val="20"/>
              </w:rPr>
              <w:t>104,1</w:t>
            </w:r>
          </w:p>
        </w:tc>
        <w:tc>
          <w:tcPr>
            <w:tcW w:w="683" w:type="pct"/>
            <w:tcBorders>
              <w:top w:val="dotted" w:sz="4" w:space="0" w:color="auto"/>
              <w:bottom w:val="dotted" w:sz="4" w:space="0" w:color="auto"/>
              <w:right w:val="double" w:sz="4" w:space="0" w:color="auto"/>
            </w:tcBorders>
            <w:vAlign w:val="bottom"/>
          </w:tcPr>
          <w:p w14:paraId="0EF69E8D" w14:textId="77777777" w:rsidR="00FC6D7F" w:rsidRPr="006042C8" w:rsidRDefault="00FC6D7F" w:rsidP="003C6AB4">
            <w:pPr>
              <w:spacing w:before="40" w:line="240" w:lineRule="exact"/>
              <w:ind w:left="57" w:firstLine="0"/>
              <w:jc w:val="center"/>
              <w:rPr>
                <w:rFonts w:cs="Arial"/>
                <w:sz w:val="20"/>
              </w:rPr>
            </w:pPr>
            <w:r w:rsidRPr="006042C8">
              <w:rPr>
                <w:rFonts w:cs="Arial"/>
                <w:sz w:val="20"/>
              </w:rPr>
              <w:t>101,8</w:t>
            </w:r>
          </w:p>
        </w:tc>
      </w:tr>
      <w:tr w:rsidR="00FC6D7F" w:rsidRPr="006042C8" w14:paraId="11C07003" w14:textId="77777777" w:rsidTr="003C6AB4">
        <w:trPr>
          <w:trHeight w:val="20"/>
        </w:trPr>
        <w:tc>
          <w:tcPr>
            <w:tcW w:w="209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F2F0257" w14:textId="77777777" w:rsidR="00FC6D7F" w:rsidRPr="006042C8" w:rsidRDefault="00FC6D7F" w:rsidP="003C6AB4">
            <w:pPr>
              <w:widowControl/>
              <w:adjustRightInd/>
              <w:spacing w:before="40" w:line="240" w:lineRule="exact"/>
              <w:ind w:left="176" w:firstLine="0"/>
              <w:jc w:val="left"/>
              <w:textAlignment w:val="auto"/>
              <w:rPr>
                <w:rFonts w:cs="Arial"/>
                <w:b/>
                <w:bCs/>
                <w:sz w:val="20"/>
              </w:rPr>
            </w:pPr>
            <w:r w:rsidRPr="006042C8">
              <w:rPr>
                <w:rFonts w:cs="Arial"/>
                <w:b/>
                <w:bCs/>
                <w:sz w:val="20"/>
              </w:rPr>
              <w:t>водоснабжение; водоотведение, организация сбора и утилизации отходов, деятельность по ликвидации загрязнений</w:t>
            </w:r>
          </w:p>
        </w:tc>
        <w:tc>
          <w:tcPr>
            <w:tcW w:w="528"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9799042" w14:textId="77777777" w:rsidR="00FC6D7F" w:rsidRPr="006042C8" w:rsidRDefault="00FC6D7F" w:rsidP="003C6AB4">
            <w:pPr>
              <w:spacing w:before="40" w:line="240" w:lineRule="exact"/>
              <w:ind w:firstLine="0"/>
              <w:jc w:val="center"/>
              <w:rPr>
                <w:rFonts w:cs="Arial"/>
                <w:b/>
                <w:bCs/>
                <w:sz w:val="20"/>
              </w:rPr>
            </w:pPr>
            <w:r w:rsidRPr="006042C8">
              <w:rPr>
                <w:rFonts w:cs="Arial"/>
                <w:b/>
                <w:bCs/>
                <w:sz w:val="20"/>
              </w:rPr>
              <w:t>100,0</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7A006DA" w14:textId="77777777" w:rsidR="00FC6D7F" w:rsidRPr="006042C8" w:rsidRDefault="00FC6D7F" w:rsidP="003C6AB4">
            <w:pPr>
              <w:spacing w:before="40" w:line="240" w:lineRule="exact"/>
              <w:ind w:firstLine="0"/>
              <w:jc w:val="center"/>
              <w:rPr>
                <w:rFonts w:cs="Arial"/>
                <w:b/>
                <w:bCs/>
                <w:sz w:val="20"/>
              </w:rPr>
            </w:pPr>
            <w:r w:rsidRPr="006042C8">
              <w:rPr>
                <w:rFonts w:cs="Arial"/>
                <w:b/>
                <w:bCs/>
                <w:sz w:val="20"/>
              </w:rPr>
              <w:t>100,1</w:t>
            </w:r>
          </w:p>
        </w:tc>
        <w:tc>
          <w:tcPr>
            <w:tcW w:w="462"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13388A1" w14:textId="77777777" w:rsidR="00FC6D7F" w:rsidRPr="006042C8" w:rsidRDefault="00FC6D7F" w:rsidP="003C6AB4">
            <w:pPr>
              <w:spacing w:before="40" w:line="240" w:lineRule="exact"/>
              <w:ind w:firstLine="0"/>
              <w:jc w:val="center"/>
              <w:rPr>
                <w:rFonts w:cs="Arial"/>
                <w:b/>
                <w:bCs/>
                <w:sz w:val="20"/>
              </w:rPr>
            </w:pPr>
            <w:r w:rsidRPr="006042C8">
              <w:rPr>
                <w:rFonts w:cs="Arial"/>
                <w:b/>
                <w:bCs/>
                <w:sz w:val="20"/>
              </w:rPr>
              <w:t>107,2</w:t>
            </w:r>
          </w:p>
        </w:tc>
        <w:tc>
          <w:tcPr>
            <w:tcW w:w="69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10D3B24" w14:textId="77777777" w:rsidR="00FC6D7F" w:rsidRPr="006042C8" w:rsidRDefault="00FC6D7F" w:rsidP="003C6AB4">
            <w:pPr>
              <w:spacing w:before="40" w:line="240" w:lineRule="exact"/>
              <w:ind w:firstLine="0"/>
              <w:jc w:val="center"/>
              <w:rPr>
                <w:rFonts w:cs="Arial"/>
                <w:b/>
                <w:bCs/>
                <w:sz w:val="20"/>
              </w:rPr>
            </w:pPr>
            <w:r w:rsidRPr="006042C8">
              <w:rPr>
                <w:rFonts w:cs="Arial"/>
                <w:b/>
                <w:bCs/>
                <w:sz w:val="20"/>
              </w:rPr>
              <w:t>107,8</w:t>
            </w:r>
          </w:p>
        </w:tc>
        <w:tc>
          <w:tcPr>
            <w:tcW w:w="683" w:type="pct"/>
            <w:tcBorders>
              <w:top w:val="dotted" w:sz="4" w:space="0" w:color="auto"/>
              <w:left w:val="single" w:sz="4" w:space="0" w:color="auto"/>
              <w:bottom w:val="dotted" w:sz="4" w:space="0" w:color="auto"/>
              <w:right w:val="double" w:sz="4" w:space="0" w:color="auto"/>
            </w:tcBorders>
            <w:vAlign w:val="bottom"/>
          </w:tcPr>
          <w:p w14:paraId="03A2A5D4" w14:textId="77777777" w:rsidR="00FC6D7F" w:rsidRPr="006042C8" w:rsidRDefault="00FC6D7F" w:rsidP="003C6AB4">
            <w:pPr>
              <w:spacing w:before="40" w:line="240" w:lineRule="exact"/>
              <w:ind w:left="57" w:firstLine="0"/>
              <w:jc w:val="center"/>
              <w:rPr>
                <w:rFonts w:cs="Arial"/>
                <w:b/>
                <w:sz w:val="20"/>
              </w:rPr>
            </w:pPr>
            <w:r w:rsidRPr="006042C8">
              <w:rPr>
                <w:rFonts w:cs="Arial"/>
                <w:b/>
                <w:sz w:val="20"/>
              </w:rPr>
              <w:t>105,6</w:t>
            </w:r>
          </w:p>
        </w:tc>
      </w:tr>
      <w:tr w:rsidR="00FC6D7F" w:rsidRPr="006042C8" w14:paraId="102D3526" w14:textId="77777777" w:rsidTr="003C6AB4">
        <w:trPr>
          <w:trHeight w:val="20"/>
        </w:trPr>
        <w:tc>
          <w:tcPr>
            <w:tcW w:w="2092" w:type="pct"/>
            <w:tcBorders>
              <w:top w:val="dotted" w:sz="4" w:space="0" w:color="auto"/>
              <w:left w:val="double" w:sz="4" w:space="0" w:color="auto"/>
              <w:right w:val="single" w:sz="4" w:space="0" w:color="auto"/>
            </w:tcBorders>
            <w:shd w:val="clear" w:color="auto" w:fill="auto"/>
            <w:vAlign w:val="bottom"/>
            <w:hideMark/>
          </w:tcPr>
          <w:p w14:paraId="1E95ED32" w14:textId="77777777" w:rsidR="00FC6D7F" w:rsidRPr="006042C8" w:rsidRDefault="00FC6D7F" w:rsidP="003C6AB4">
            <w:pPr>
              <w:widowControl/>
              <w:adjustRightInd/>
              <w:spacing w:before="40" w:line="240" w:lineRule="exact"/>
              <w:ind w:left="317" w:firstLine="0"/>
              <w:jc w:val="left"/>
              <w:textAlignment w:val="auto"/>
              <w:rPr>
                <w:rFonts w:cs="Arial"/>
                <w:sz w:val="20"/>
              </w:rPr>
            </w:pPr>
            <w:r w:rsidRPr="006042C8">
              <w:rPr>
                <w:rFonts w:cs="Arial"/>
                <w:sz w:val="20"/>
              </w:rPr>
              <w:t>из него:</w:t>
            </w:r>
          </w:p>
        </w:tc>
        <w:tc>
          <w:tcPr>
            <w:tcW w:w="528" w:type="pct"/>
            <w:tcBorders>
              <w:top w:val="dotted" w:sz="4" w:space="0" w:color="auto"/>
              <w:left w:val="single" w:sz="4" w:space="0" w:color="auto"/>
              <w:right w:val="single" w:sz="4" w:space="0" w:color="auto"/>
            </w:tcBorders>
            <w:shd w:val="clear" w:color="auto" w:fill="auto"/>
            <w:vAlign w:val="bottom"/>
            <w:hideMark/>
          </w:tcPr>
          <w:p w14:paraId="78B9634A" w14:textId="77777777" w:rsidR="00FC6D7F" w:rsidRPr="006042C8" w:rsidRDefault="00FC6D7F" w:rsidP="003C6AB4">
            <w:pPr>
              <w:spacing w:before="40" w:line="240" w:lineRule="exact"/>
              <w:ind w:firstLine="0"/>
              <w:jc w:val="center"/>
              <w:rPr>
                <w:rFonts w:cs="Arial"/>
                <w:b/>
                <w:bCs/>
                <w:sz w:val="20"/>
              </w:rPr>
            </w:pPr>
          </w:p>
        </w:tc>
        <w:tc>
          <w:tcPr>
            <w:tcW w:w="539" w:type="pct"/>
            <w:tcBorders>
              <w:top w:val="dotted" w:sz="4" w:space="0" w:color="auto"/>
              <w:left w:val="single" w:sz="4" w:space="0" w:color="auto"/>
              <w:right w:val="single" w:sz="4" w:space="0" w:color="auto"/>
            </w:tcBorders>
            <w:shd w:val="clear" w:color="auto" w:fill="auto"/>
            <w:vAlign w:val="bottom"/>
            <w:hideMark/>
          </w:tcPr>
          <w:p w14:paraId="7B22FCB3" w14:textId="77777777" w:rsidR="00FC6D7F" w:rsidRPr="006042C8" w:rsidRDefault="00FC6D7F" w:rsidP="003C6AB4">
            <w:pPr>
              <w:spacing w:before="40" w:line="240" w:lineRule="exact"/>
              <w:ind w:firstLine="0"/>
              <w:jc w:val="center"/>
              <w:rPr>
                <w:rFonts w:cs="Arial"/>
                <w:b/>
                <w:bCs/>
                <w:sz w:val="20"/>
              </w:rPr>
            </w:pPr>
          </w:p>
        </w:tc>
        <w:tc>
          <w:tcPr>
            <w:tcW w:w="462" w:type="pct"/>
            <w:tcBorders>
              <w:top w:val="dotted" w:sz="4" w:space="0" w:color="auto"/>
              <w:left w:val="single" w:sz="4" w:space="0" w:color="auto"/>
              <w:right w:val="single" w:sz="4" w:space="0" w:color="auto"/>
            </w:tcBorders>
            <w:shd w:val="clear" w:color="auto" w:fill="auto"/>
            <w:vAlign w:val="bottom"/>
            <w:hideMark/>
          </w:tcPr>
          <w:p w14:paraId="084551BF" w14:textId="77777777" w:rsidR="00FC6D7F" w:rsidRPr="006042C8" w:rsidRDefault="00FC6D7F" w:rsidP="003C6AB4">
            <w:pPr>
              <w:spacing w:before="40" w:line="240" w:lineRule="exact"/>
              <w:ind w:firstLine="0"/>
              <w:jc w:val="center"/>
              <w:rPr>
                <w:rFonts w:cs="Arial"/>
                <w:b/>
                <w:bCs/>
                <w:sz w:val="20"/>
              </w:rPr>
            </w:pPr>
          </w:p>
        </w:tc>
        <w:tc>
          <w:tcPr>
            <w:tcW w:w="696" w:type="pct"/>
            <w:tcBorders>
              <w:top w:val="dotted" w:sz="4" w:space="0" w:color="auto"/>
              <w:left w:val="single" w:sz="4" w:space="0" w:color="auto"/>
              <w:right w:val="single" w:sz="4" w:space="0" w:color="auto"/>
            </w:tcBorders>
            <w:shd w:val="clear" w:color="auto" w:fill="auto"/>
            <w:vAlign w:val="bottom"/>
            <w:hideMark/>
          </w:tcPr>
          <w:p w14:paraId="665DC375" w14:textId="77777777" w:rsidR="00FC6D7F" w:rsidRPr="006042C8" w:rsidRDefault="00FC6D7F" w:rsidP="003C6AB4">
            <w:pPr>
              <w:spacing w:before="40" w:line="240" w:lineRule="exact"/>
              <w:ind w:firstLine="0"/>
              <w:jc w:val="center"/>
              <w:rPr>
                <w:rFonts w:cs="Arial"/>
                <w:b/>
                <w:bCs/>
                <w:sz w:val="20"/>
              </w:rPr>
            </w:pPr>
          </w:p>
        </w:tc>
        <w:tc>
          <w:tcPr>
            <w:tcW w:w="683" w:type="pct"/>
            <w:tcBorders>
              <w:top w:val="dotted" w:sz="4" w:space="0" w:color="auto"/>
              <w:left w:val="single" w:sz="4" w:space="0" w:color="auto"/>
              <w:right w:val="double" w:sz="4" w:space="0" w:color="auto"/>
            </w:tcBorders>
            <w:vAlign w:val="bottom"/>
          </w:tcPr>
          <w:p w14:paraId="36204CC0" w14:textId="77777777" w:rsidR="00FC6D7F" w:rsidRPr="006042C8" w:rsidRDefault="00FC6D7F" w:rsidP="003C6AB4">
            <w:pPr>
              <w:spacing w:before="40" w:line="240" w:lineRule="exact"/>
              <w:jc w:val="center"/>
              <w:rPr>
                <w:rFonts w:cs="Arial"/>
                <w:sz w:val="20"/>
              </w:rPr>
            </w:pPr>
          </w:p>
        </w:tc>
      </w:tr>
      <w:tr w:rsidR="00FC6D7F" w:rsidRPr="006042C8" w14:paraId="66459267" w14:textId="77777777" w:rsidTr="003C6AB4">
        <w:trPr>
          <w:trHeight w:val="20"/>
        </w:trPr>
        <w:tc>
          <w:tcPr>
            <w:tcW w:w="2092" w:type="pct"/>
            <w:tcBorders>
              <w:left w:val="double" w:sz="4" w:space="0" w:color="auto"/>
              <w:bottom w:val="dotted" w:sz="4" w:space="0" w:color="auto"/>
              <w:right w:val="single" w:sz="4" w:space="0" w:color="auto"/>
            </w:tcBorders>
            <w:shd w:val="clear" w:color="auto" w:fill="auto"/>
            <w:vAlign w:val="bottom"/>
            <w:hideMark/>
          </w:tcPr>
          <w:p w14:paraId="315CACA7" w14:textId="77777777" w:rsidR="00FC6D7F" w:rsidRPr="006042C8" w:rsidRDefault="00FC6D7F" w:rsidP="003C6AB4">
            <w:pPr>
              <w:widowControl/>
              <w:adjustRightInd/>
              <w:spacing w:before="40" w:line="240" w:lineRule="exact"/>
              <w:ind w:left="317" w:firstLine="0"/>
              <w:jc w:val="left"/>
              <w:textAlignment w:val="auto"/>
              <w:rPr>
                <w:rFonts w:cs="Arial"/>
                <w:sz w:val="20"/>
              </w:rPr>
            </w:pPr>
            <w:r w:rsidRPr="006042C8">
              <w:rPr>
                <w:rFonts w:cs="Arial"/>
                <w:sz w:val="20"/>
              </w:rPr>
              <w:t>забор, очистка и распределение воды</w:t>
            </w:r>
          </w:p>
        </w:tc>
        <w:tc>
          <w:tcPr>
            <w:tcW w:w="528" w:type="pct"/>
            <w:tcBorders>
              <w:left w:val="single" w:sz="4" w:space="0" w:color="auto"/>
              <w:bottom w:val="dotted" w:sz="4" w:space="0" w:color="auto"/>
              <w:right w:val="single" w:sz="4" w:space="0" w:color="auto"/>
            </w:tcBorders>
            <w:shd w:val="clear" w:color="auto" w:fill="auto"/>
            <w:vAlign w:val="bottom"/>
            <w:hideMark/>
          </w:tcPr>
          <w:p w14:paraId="4B583ED6" w14:textId="77777777" w:rsidR="00FC6D7F" w:rsidRPr="006042C8" w:rsidRDefault="00FC6D7F" w:rsidP="003C6AB4">
            <w:pPr>
              <w:spacing w:before="40" w:line="240" w:lineRule="exact"/>
              <w:ind w:firstLine="0"/>
              <w:jc w:val="center"/>
              <w:rPr>
                <w:rFonts w:cs="Arial"/>
                <w:sz w:val="20"/>
              </w:rPr>
            </w:pPr>
            <w:r w:rsidRPr="006042C8">
              <w:rPr>
                <w:rFonts w:cs="Arial"/>
                <w:sz w:val="20"/>
              </w:rPr>
              <w:t>100,0</w:t>
            </w:r>
          </w:p>
        </w:tc>
        <w:tc>
          <w:tcPr>
            <w:tcW w:w="539" w:type="pct"/>
            <w:tcBorders>
              <w:left w:val="nil"/>
              <w:bottom w:val="dotted" w:sz="4" w:space="0" w:color="auto"/>
              <w:right w:val="single" w:sz="4" w:space="0" w:color="auto"/>
            </w:tcBorders>
            <w:shd w:val="clear" w:color="auto" w:fill="auto"/>
            <w:vAlign w:val="bottom"/>
            <w:hideMark/>
          </w:tcPr>
          <w:p w14:paraId="136F6C1D" w14:textId="77777777" w:rsidR="00FC6D7F" w:rsidRPr="006042C8" w:rsidRDefault="00FC6D7F" w:rsidP="003C6AB4">
            <w:pPr>
              <w:spacing w:before="40" w:line="240" w:lineRule="exact"/>
              <w:ind w:firstLine="0"/>
              <w:jc w:val="center"/>
              <w:rPr>
                <w:rFonts w:cs="Arial"/>
                <w:sz w:val="20"/>
              </w:rPr>
            </w:pPr>
            <w:r w:rsidRPr="006042C8">
              <w:rPr>
                <w:rFonts w:cs="Arial"/>
                <w:sz w:val="20"/>
              </w:rPr>
              <w:t>100,0</w:t>
            </w:r>
          </w:p>
        </w:tc>
        <w:tc>
          <w:tcPr>
            <w:tcW w:w="462" w:type="pct"/>
            <w:tcBorders>
              <w:left w:val="nil"/>
              <w:bottom w:val="dotted" w:sz="4" w:space="0" w:color="auto"/>
              <w:right w:val="single" w:sz="4" w:space="0" w:color="auto"/>
            </w:tcBorders>
            <w:shd w:val="clear" w:color="auto" w:fill="auto"/>
            <w:vAlign w:val="bottom"/>
            <w:hideMark/>
          </w:tcPr>
          <w:p w14:paraId="34935C3E" w14:textId="77777777" w:rsidR="00FC6D7F" w:rsidRPr="006042C8" w:rsidRDefault="00FC6D7F" w:rsidP="003C6AB4">
            <w:pPr>
              <w:spacing w:before="40" w:line="240" w:lineRule="exact"/>
              <w:ind w:firstLine="0"/>
              <w:jc w:val="center"/>
              <w:rPr>
                <w:rFonts w:cs="Arial"/>
                <w:sz w:val="20"/>
              </w:rPr>
            </w:pPr>
            <w:r w:rsidRPr="006042C8">
              <w:rPr>
                <w:rFonts w:cs="Arial"/>
                <w:sz w:val="20"/>
              </w:rPr>
              <w:t>104,4</w:t>
            </w:r>
          </w:p>
        </w:tc>
        <w:tc>
          <w:tcPr>
            <w:tcW w:w="696" w:type="pct"/>
            <w:tcBorders>
              <w:left w:val="nil"/>
              <w:bottom w:val="dotted" w:sz="4" w:space="0" w:color="auto"/>
              <w:right w:val="single" w:sz="4" w:space="0" w:color="auto"/>
            </w:tcBorders>
            <w:shd w:val="clear" w:color="auto" w:fill="auto"/>
            <w:vAlign w:val="bottom"/>
            <w:hideMark/>
          </w:tcPr>
          <w:p w14:paraId="144689D9" w14:textId="77777777" w:rsidR="00FC6D7F" w:rsidRPr="006042C8" w:rsidRDefault="00FC6D7F" w:rsidP="003C6AB4">
            <w:pPr>
              <w:spacing w:before="40" w:line="240" w:lineRule="exact"/>
              <w:ind w:firstLine="0"/>
              <w:jc w:val="center"/>
              <w:rPr>
                <w:rFonts w:cs="Arial"/>
                <w:sz w:val="20"/>
              </w:rPr>
            </w:pPr>
            <w:r w:rsidRPr="006042C8">
              <w:rPr>
                <w:rFonts w:cs="Arial"/>
                <w:sz w:val="20"/>
              </w:rPr>
              <w:t>104,4</w:t>
            </w:r>
          </w:p>
        </w:tc>
        <w:tc>
          <w:tcPr>
            <w:tcW w:w="683" w:type="pct"/>
            <w:tcBorders>
              <w:left w:val="nil"/>
              <w:bottom w:val="dotted" w:sz="4" w:space="0" w:color="auto"/>
              <w:right w:val="double" w:sz="4" w:space="0" w:color="auto"/>
            </w:tcBorders>
            <w:vAlign w:val="bottom"/>
          </w:tcPr>
          <w:p w14:paraId="7122FCB5" w14:textId="77777777" w:rsidR="00FC6D7F" w:rsidRPr="006042C8" w:rsidRDefault="00FC6D7F" w:rsidP="003C6AB4">
            <w:pPr>
              <w:spacing w:before="40" w:line="240" w:lineRule="exact"/>
              <w:ind w:left="57" w:firstLine="0"/>
              <w:jc w:val="center"/>
              <w:rPr>
                <w:rFonts w:cs="Arial"/>
                <w:sz w:val="20"/>
              </w:rPr>
            </w:pPr>
            <w:r w:rsidRPr="006042C8">
              <w:rPr>
                <w:rFonts w:cs="Arial"/>
                <w:sz w:val="20"/>
              </w:rPr>
              <w:t>99,8</w:t>
            </w:r>
          </w:p>
        </w:tc>
      </w:tr>
      <w:tr w:rsidR="00FC6D7F" w:rsidRPr="006042C8" w14:paraId="79568CB9" w14:textId="77777777" w:rsidTr="003C6AB4">
        <w:trPr>
          <w:trHeight w:val="20"/>
        </w:trPr>
        <w:tc>
          <w:tcPr>
            <w:tcW w:w="209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60E73C7" w14:textId="77777777" w:rsidR="00FC6D7F" w:rsidRPr="006042C8" w:rsidRDefault="00FC6D7F" w:rsidP="003C6AB4">
            <w:pPr>
              <w:widowControl/>
              <w:adjustRightInd/>
              <w:spacing w:before="40" w:line="240" w:lineRule="exact"/>
              <w:ind w:left="317" w:firstLine="0"/>
              <w:jc w:val="left"/>
              <w:textAlignment w:val="auto"/>
              <w:rPr>
                <w:rFonts w:cs="Arial"/>
                <w:sz w:val="20"/>
              </w:rPr>
            </w:pPr>
            <w:r w:rsidRPr="006042C8">
              <w:rPr>
                <w:rFonts w:cs="Arial"/>
                <w:sz w:val="20"/>
              </w:rPr>
              <w:t>сбор и обработка сточных вод</w:t>
            </w:r>
          </w:p>
        </w:tc>
        <w:tc>
          <w:tcPr>
            <w:tcW w:w="528"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37C6485" w14:textId="77777777" w:rsidR="00FC6D7F" w:rsidRPr="006042C8" w:rsidRDefault="00FC6D7F" w:rsidP="003C6AB4">
            <w:pPr>
              <w:spacing w:before="40" w:line="240" w:lineRule="exact"/>
              <w:ind w:firstLine="0"/>
              <w:jc w:val="center"/>
              <w:rPr>
                <w:rFonts w:cs="Arial"/>
                <w:sz w:val="20"/>
              </w:rPr>
            </w:pPr>
            <w:r w:rsidRPr="006042C8">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16292A3F" w14:textId="77777777" w:rsidR="00FC6D7F" w:rsidRPr="006042C8" w:rsidRDefault="00FC6D7F" w:rsidP="003C6AB4">
            <w:pPr>
              <w:spacing w:before="40" w:line="240" w:lineRule="exact"/>
              <w:ind w:firstLine="0"/>
              <w:jc w:val="center"/>
              <w:rPr>
                <w:rFonts w:cs="Arial"/>
                <w:sz w:val="20"/>
              </w:rPr>
            </w:pPr>
            <w:r w:rsidRPr="006042C8">
              <w:rPr>
                <w:rFonts w:cs="Arial"/>
                <w:sz w:val="20"/>
              </w:rPr>
              <w:t>99,6</w:t>
            </w:r>
          </w:p>
        </w:tc>
        <w:tc>
          <w:tcPr>
            <w:tcW w:w="462" w:type="pct"/>
            <w:tcBorders>
              <w:top w:val="dotted" w:sz="4" w:space="0" w:color="auto"/>
              <w:left w:val="nil"/>
              <w:bottom w:val="dotted" w:sz="4" w:space="0" w:color="auto"/>
              <w:right w:val="single" w:sz="4" w:space="0" w:color="auto"/>
            </w:tcBorders>
            <w:shd w:val="clear" w:color="auto" w:fill="auto"/>
            <w:vAlign w:val="bottom"/>
            <w:hideMark/>
          </w:tcPr>
          <w:p w14:paraId="444663E4" w14:textId="77777777" w:rsidR="00FC6D7F" w:rsidRPr="006042C8" w:rsidRDefault="00FC6D7F" w:rsidP="003C6AB4">
            <w:pPr>
              <w:spacing w:before="40" w:line="240" w:lineRule="exact"/>
              <w:ind w:firstLine="0"/>
              <w:jc w:val="center"/>
              <w:rPr>
                <w:rFonts w:cs="Arial"/>
                <w:sz w:val="20"/>
              </w:rPr>
            </w:pPr>
            <w:r w:rsidRPr="006042C8">
              <w:rPr>
                <w:rFonts w:cs="Arial"/>
                <w:sz w:val="20"/>
              </w:rPr>
              <w:t>103,9</w:t>
            </w:r>
          </w:p>
        </w:tc>
        <w:tc>
          <w:tcPr>
            <w:tcW w:w="696" w:type="pct"/>
            <w:tcBorders>
              <w:top w:val="dotted" w:sz="4" w:space="0" w:color="auto"/>
              <w:left w:val="nil"/>
              <w:bottom w:val="dotted" w:sz="4" w:space="0" w:color="auto"/>
              <w:right w:val="single" w:sz="4" w:space="0" w:color="auto"/>
            </w:tcBorders>
            <w:shd w:val="clear" w:color="auto" w:fill="auto"/>
            <w:vAlign w:val="bottom"/>
            <w:hideMark/>
          </w:tcPr>
          <w:p w14:paraId="5B72F3B9" w14:textId="77777777" w:rsidR="00FC6D7F" w:rsidRPr="006042C8" w:rsidRDefault="00FC6D7F" w:rsidP="003C6AB4">
            <w:pPr>
              <w:spacing w:before="40" w:line="240" w:lineRule="exact"/>
              <w:ind w:firstLine="0"/>
              <w:jc w:val="center"/>
              <w:rPr>
                <w:rFonts w:cs="Arial"/>
                <w:sz w:val="20"/>
              </w:rPr>
            </w:pPr>
            <w:r w:rsidRPr="006042C8">
              <w:rPr>
                <w:rFonts w:cs="Arial"/>
                <w:sz w:val="20"/>
              </w:rPr>
              <w:t>104,0</w:t>
            </w:r>
          </w:p>
        </w:tc>
        <w:tc>
          <w:tcPr>
            <w:tcW w:w="683" w:type="pct"/>
            <w:tcBorders>
              <w:top w:val="dotted" w:sz="4" w:space="0" w:color="auto"/>
              <w:bottom w:val="dotted" w:sz="4" w:space="0" w:color="auto"/>
              <w:right w:val="double" w:sz="4" w:space="0" w:color="auto"/>
            </w:tcBorders>
            <w:vAlign w:val="bottom"/>
          </w:tcPr>
          <w:p w14:paraId="63FCEE80" w14:textId="77777777" w:rsidR="00FC6D7F" w:rsidRPr="006042C8" w:rsidRDefault="00FC6D7F" w:rsidP="003C6AB4">
            <w:pPr>
              <w:spacing w:before="40" w:line="240" w:lineRule="exact"/>
              <w:ind w:left="57" w:firstLine="0"/>
              <w:jc w:val="center"/>
              <w:rPr>
                <w:rFonts w:cs="Arial"/>
                <w:sz w:val="20"/>
              </w:rPr>
            </w:pPr>
            <w:r w:rsidRPr="006042C8">
              <w:rPr>
                <w:rFonts w:cs="Arial"/>
                <w:sz w:val="20"/>
              </w:rPr>
              <w:t>99,1</w:t>
            </w:r>
          </w:p>
        </w:tc>
      </w:tr>
      <w:tr w:rsidR="00FC6D7F" w:rsidRPr="006042C8" w14:paraId="538D7EAB" w14:textId="77777777" w:rsidTr="003C6AB4">
        <w:trPr>
          <w:trHeight w:val="20"/>
        </w:trPr>
        <w:tc>
          <w:tcPr>
            <w:tcW w:w="209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8618873" w14:textId="77777777" w:rsidR="00FC6D7F" w:rsidRPr="006042C8" w:rsidRDefault="00FC6D7F" w:rsidP="003C6AB4">
            <w:pPr>
              <w:widowControl/>
              <w:adjustRightInd/>
              <w:spacing w:before="40" w:line="240" w:lineRule="exact"/>
              <w:ind w:left="317" w:firstLine="0"/>
              <w:jc w:val="left"/>
              <w:textAlignment w:val="auto"/>
              <w:rPr>
                <w:rFonts w:cs="Arial"/>
                <w:sz w:val="20"/>
              </w:rPr>
            </w:pPr>
            <w:r w:rsidRPr="006042C8">
              <w:rPr>
                <w:rFonts w:cs="Arial"/>
                <w:sz w:val="20"/>
              </w:rPr>
              <w:t>сбор, обработка и утилизация отходов; обработка вторичного сырья</w:t>
            </w:r>
          </w:p>
        </w:tc>
        <w:tc>
          <w:tcPr>
            <w:tcW w:w="528"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0BC6531" w14:textId="77777777" w:rsidR="00FC6D7F" w:rsidRPr="006042C8" w:rsidRDefault="00FC6D7F" w:rsidP="003C6AB4">
            <w:pPr>
              <w:spacing w:before="40" w:line="240" w:lineRule="exact"/>
              <w:ind w:firstLine="0"/>
              <w:jc w:val="center"/>
              <w:rPr>
                <w:rFonts w:cs="Arial"/>
                <w:sz w:val="20"/>
              </w:rPr>
            </w:pPr>
            <w:r w:rsidRPr="006042C8">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7682D23A" w14:textId="77777777" w:rsidR="00FC6D7F" w:rsidRPr="006042C8" w:rsidRDefault="00FC6D7F" w:rsidP="003C6AB4">
            <w:pPr>
              <w:spacing w:before="40" w:line="240" w:lineRule="exact"/>
              <w:ind w:firstLine="0"/>
              <w:jc w:val="center"/>
              <w:rPr>
                <w:rFonts w:cs="Arial"/>
                <w:sz w:val="20"/>
              </w:rPr>
            </w:pPr>
            <w:r w:rsidRPr="006042C8">
              <w:rPr>
                <w:rFonts w:cs="Arial"/>
                <w:sz w:val="20"/>
              </w:rPr>
              <w:t>100,2</w:t>
            </w:r>
          </w:p>
        </w:tc>
        <w:tc>
          <w:tcPr>
            <w:tcW w:w="462" w:type="pct"/>
            <w:tcBorders>
              <w:top w:val="dotted" w:sz="4" w:space="0" w:color="auto"/>
              <w:left w:val="nil"/>
              <w:bottom w:val="dotted" w:sz="4" w:space="0" w:color="auto"/>
              <w:right w:val="single" w:sz="4" w:space="0" w:color="auto"/>
            </w:tcBorders>
            <w:shd w:val="clear" w:color="auto" w:fill="auto"/>
            <w:vAlign w:val="bottom"/>
            <w:hideMark/>
          </w:tcPr>
          <w:p w14:paraId="13C7FB93" w14:textId="77777777" w:rsidR="00FC6D7F" w:rsidRPr="006042C8" w:rsidRDefault="00FC6D7F" w:rsidP="003C6AB4">
            <w:pPr>
              <w:spacing w:before="40" w:line="240" w:lineRule="exact"/>
              <w:ind w:firstLine="0"/>
              <w:jc w:val="center"/>
              <w:rPr>
                <w:rFonts w:cs="Arial"/>
                <w:sz w:val="20"/>
              </w:rPr>
            </w:pPr>
            <w:r w:rsidRPr="006042C8">
              <w:rPr>
                <w:rFonts w:cs="Arial"/>
                <w:sz w:val="20"/>
              </w:rPr>
              <w:t>108,5</w:t>
            </w:r>
          </w:p>
        </w:tc>
        <w:tc>
          <w:tcPr>
            <w:tcW w:w="696" w:type="pct"/>
            <w:tcBorders>
              <w:top w:val="dotted" w:sz="4" w:space="0" w:color="auto"/>
              <w:left w:val="nil"/>
              <w:bottom w:val="dotted" w:sz="4" w:space="0" w:color="auto"/>
              <w:right w:val="single" w:sz="4" w:space="0" w:color="auto"/>
            </w:tcBorders>
            <w:shd w:val="clear" w:color="auto" w:fill="auto"/>
            <w:vAlign w:val="bottom"/>
            <w:hideMark/>
          </w:tcPr>
          <w:p w14:paraId="7A0AFDA8" w14:textId="77777777" w:rsidR="00FC6D7F" w:rsidRPr="006042C8" w:rsidRDefault="00FC6D7F" w:rsidP="003C6AB4">
            <w:pPr>
              <w:spacing w:before="40" w:line="240" w:lineRule="exact"/>
              <w:ind w:firstLine="0"/>
              <w:jc w:val="center"/>
              <w:rPr>
                <w:rFonts w:cs="Arial"/>
                <w:sz w:val="20"/>
              </w:rPr>
            </w:pPr>
            <w:r w:rsidRPr="006042C8">
              <w:rPr>
                <w:rFonts w:cs="Arial"/>
                <w:sz w:val="20"/>
              </w:rPr>
              <w:t>109,4</w:t>
            </w:r>
          </w:p>
        </w:tc>
        <w:tc>
          <w:tcPr>
            <w:tcW w:w="683" w:type="pct"/>
            <w:tcBorders>
              <w:top w:val="dotted" w:sz="4" w:space="0" w:color="auto"/>
              <w:bottom w:val="dotted" w:sz="4" w:space="0" w:color="auto"/>
              <w:right w:val="double" w:sz="4" w:space="0" w:color="auto"/>
            </w:tcBorders>
            <w:vAlign w:val="bottom"/>
          </w:tcPr>
          <w:p w14:paraId="12B20C45" w14:textId="77777777" w:rsidR="00FC6D7F" w:rsidRPr="006042C8" w:rsidRDefault="00FC6D7F" w:rsidP="003C6AB4">
            <w:pPr>
              <w:spacing w:before="40" w:line="240" w:lineRule="exact"/>
              <w:ind w:left="57" w:firstLine="0"/>
              <w:jc w:val="center"/>
              <w:rPr>
                <w:rFonts w:cs="Arial"/>
                <w:sz w:val="20"/>
              </w:rPr>
            </w:pPr>
            <w:r w:rsidRPr="006042C8">
              <w:rPr>
                <w:rFonts w:cs="Arial"/>
                <w:sz w:val="20"/>
              </w:rPr>
              <w:t>109,2</w:t>
            </w:r>
          </w:p>
        </w:tc>
      </w:tr>
      <w:tr w:rsidR="00FC6D7F" w:rsidRPr="006042C8" w14:paraId="5006D46A" w14:textId="77777777" w:rsidTr="003C6AB4">
        <w:trPr>
          <w:trHeight w:val="20"/>
        </w:trPr>
        <w:tc>
          <w:tcPr>
            <w:tcW w:w="209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6414A86" w14:textId="77777777" w:rsidR="00FC6D7F" w:rsidRPr="006042C8" w:rsidRDefault="00FC6D7F" w:rsidP="003C6AB4">
            <w:pPr>
              <w:widowControl/>
              <w:adjustRightInd/>
              <w:spacing w:before="40" w:line="240" w:lineRule="exact"/>
              <w:ind w:firstLine="0"/>
              <w:jc w:val="left"/>
              <w:textAlignment w:val="auto"/>
              <w:rPr>
                <w:rFonts w:cs="Arial"/>
                <w:b/>
                <w:bCs/>
                <w:sz w:val="20"/>
              </w:rPr>
            </w:pPr>
            <w:r w:rsidRPr="006042C8">
              <w:rPr>
                <w:rFonts w:cs="Arial"/>
                <w:b/>
                <w:bCs/>
                <w:sz w:val="20"/>
              </w:rPr>
              <w:t>Лесоводство и лесозаготовки</w:t>
            </w:r>
          </w:p>
        </w:tc>
        <w:tc>
          <w:tcPr>
            <w:tcW w:w="528"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1D4DFCE" w14:textId="77777777" w:rsidR="00FC6D7F" w:rsidRPr="006042C8" w:rsidRDefault="00FC6D7F" w:rsidP="003C6AB4">
            <w:pPr>
              <w:spacing w:before="40" w:line="240" w:lineRule="exact"/>
              <w:ind w:firstLine="0"/>
              <w:jc w:val="center"/>
              <w:rPr>
                <w:rFonts w:cs="Arial"/>
                <w:b/>
                <w:bCs/>
                <w:sz w:val="20"/>
              </w:rPr>
            </w:pPr>
            <w:r w:rsidRPr="006042C8">
              <w:rPr>
                <w:rFonts w:cs="Arial"/>
                <w:b/>
                <w:bCs/>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1E9AB5AF" w14:textId="77777777" w:rsidR="00FC6D7F" w:rsidRPr="006042C8" w:rsidRDefault="00FC6D7F" w:rsidP="003C6AB4">
            <w:pPr>
              <w:spacing w:before="40" w:line="240" w:lineRule="exact"/>
              <w:ind w:firstLine="0"/>
              <w:jc w:val="center"/>
              <w:rPr>
                <w:rFonts w:cs="Arial"/>
                <w:b/>
                <w:bCs/>
                <w:sz w:val="20"/>
              </w:rPr>
            </w:pPr>
            <w:r w:rsidRPr="006042C8">
              <w:rPr>
                <w:rFonts w:cs="Arial"/>
                <w:b/>
                <w:bCs/>
                <w:sz w:val="20"/>
              </w:rPr>
              <w:t>149,4</w:t>
            </w:r>
          </w:p>
        </w:tc>
        <w:tc>
          <w:tcPr>
            <w:tcW w:w="462" w:type="pct"/>
            <w:tcBorders>
              <w:top w:val="dotted" w:sz="4" w:space="0" w:color="auto"/>
              <w:left w:val="nil"/>
              <w:bottom w:val="dotted" w:sz="4" w:space="0" w:color="auto"/>
              <w:right w:val="single" w:sz="4" w:space="0" w:color="auto"/>
            </w:tcBorders>
            <w:shd w:val="clear" w:color="auto" w:fill="auto"/>
            <w:vAlign w:val="bottom"/>
            <w:hideMark/>
          </w:tcPr>
          <w:p w14:paraId="3038B7DE" w14:textId="77777777" w:rsidR="00FC6D7F" w:rsidRPr="006042C8" w:rsidRDefault="00FC6D7F" w:rsidP="003C6AB4">
            <w:pPr>
              <w:spacing w:before="40" w:line="240" w:lineRule="exact"/>
              <w:ind w:firstLine="0"/>
              <w:jc w:val="center"/>
              <w:rPr>
                <w:rFonts w:cs="Arial"/>
                <w:b/>
                <w:bCs/>
                <w:sz w:val="20"/>
              </w:rPr>
            </w:pPr>
            <w:r w:rsidRPr="006042C8">
              <w:rPr>
                <w:rFonts w:cs="Arial"/>
                <w:b/>
                <w:bCs/>
                <w:sz w:val="20"/>
              </w:rPr>
              <w:t>196,5</w:t>
            </w:r>
          </w:p>
        </w:tc>
        <w:tc>
          <w:tcPr>
            <w:tcW w:w="696" w:type="pct"/>
            <w:tcBorders>
              <w:top w:val="dotted" w:sz="4" w:space="0" w:color="auto"/>
              <w:left w:val="nil"/>
              <w:bottom w:val="dotted" w:sz="4" w:space="0" w:color="auto"/>
              <w:right w:val="single" w:sz="4" w:space="0" w:color="auto"/>
            </w:tcBorders>
            <w:shd w:val="clear" w:color="auto" w:fill="auto"/>
            <w:vAlign w:val="bottom"/>
            <w:hideMark/>
          </w:tcPr>
          <w:p w14:paraId="0AF28975" w14:textId="77777777" w:rsidR="00FC6D7F" w:rsidRPr="006042C8" w:rsidRDefault="00FC6D7F" w:rsidP="003C6AB4">
            <w:pPr>
              <w:spacing w:before="40" w:line="240" w:lineRule="exact"/>
              <w:ind w:firstLine="0"/>
              <w:jc w:val="center"/>
              <w:rPr>
                <w:rFonts w:cs="Arial"/>
                <w:b/>
                <w:bCs/>
                <w:sz w:val="20"/>
              </w:rPr>
            </w:pPr>
            <w:r w:rsidRPr="006042C8">
              <w:rPr>
                <w:rFonts w:cs="Arial"/>
                <w:b/>
                <w:bCs/>
                <w:sz w:val="20"/>
              </w:rPr>
              <w:t>166,8</w:t>
            </w:r>
          </w:p>
        </w:tc>
        <w:tc>
          <w:tcPr>
            <w:tcW w:w="683" w:type="pct"/>
            <w:tcBorders>
              <w:top w:val="dotted" w:sz="4" w:space="0" w:color="auto"/>
              <w:bottom w:val="dotted" w:sz="4" w:space="0" w:color="auto"/>
              <w:right w:val="double" w:sz="4" w:space="0" w:color="auto"/>
            </w:tcBorders>
            <w:vAlign w:val="bottom"/>
          </w:tcPr>
          <w:p w14:paraId="158FFDC3" w14:textId="77777777" w:rsidR="00FC6D7F" w:rsidRPr="006042C8" w:rsidRDefault="00FC6D7F" w:rsidP="003C6AB4">
            <w:pPr>
              <w:spacing w:before="40" w:line="240" w:lineRule="exact"/>
              <w:ind w:left="57" w:firstLine="0"/>
              <w:jc w:val="center"/>
              <w:rPr>
                <w:rFonts w:cs="Arial"/>
                <w:b/>
                <w:bCs/>
                <w:sz w:val="20"/>
              </w:rPr>
            </w:pPr>
            <w:r w:rsidRPr="006042C8">
              <w:rPr>
                <w:rFonts w:cs="Arial"/>
                <w:b/>
                <w:bCs/>
                <w:sz w:val="20"/>
              </w:rPr>
              <w:t>108,3</w:t>
            </w:r>
          </w:p>
        </w:tc>
      </w:tr>
      <w:tr w:rsidR="00FC6D7F" w:rsidRPr="006042C8" w14:paraId="231790FA" w14:textId="77777777" w:rsidTr="003C6AB4">
        <w:trPr>
          <w:trHeight w:val="20"/>
        </w:trPr>
        <w:tc>
          <w:tcPr>
            <w:tcW w:w="2092" w:type="pct"/>
            <w:tcBorders>
              <w:top w:val="dotted" w:sz="4" w:space="0" w:color="auto"/>
              <w:left w:val="double" w:sz="4" w:space="0" w:color="auto"/>
              <w:bottom w:val="double" w:sz="4" w:space="0" w:color="auto"/>
              <w:right w:val="single" w:sz="4" w:space="0" w:color="auto"/>
            </w:tcBorders>
            <w:shd w:val="clear" w:color="auto" w:fill="auto"/>
            <w:vAlign w:val="bottom"/>
            <w:hideMark/>
          </w:tcPr>
          <w:p w14:paraId="310FD7A7" w14:textId="77777777" w:rsidR="00FC6D7F" w:rsidRPr="006042C8" w:rsidRDefault="00FC6D7F" w:rsidP="003C6AB4">
            <w:pPr>
              <w:widowControl/>
              <w:adjustRightInd/>
              <w:spacing w:before="40" w:line="240" w:lineRule="exact"/>
              <w:ind w:firstLine="0"/>
              <w:jc w:val="left"/>
              <w:textAlignment w:val="auto"/>
              <w:rPr>
                <w:rFonts w:cs="Arial"/>
                <w:b/>
                <w:bCs/>
                <w:sz w:val="20"/>
              </w:rPr>
            </w:pPr>
            <w:r w:rsidRPr="006042C8">
              <w:rPr>
                <w:rFonts w:cs="Arial"/>
                <w:b/>
                <w:bCs/>
                <w:sz w:val="20"/>
              </w:rPr>
              <w:t>Издательская деятельность</w:t>
            </w:r>
          </w:p>
        </w:tc>
        <w:tc>
          <w:tcPr>
            <w:tcW w:w="528" w:type="pct"/>
            <w:tcBorders>
              <w:top w:val="dotted" w:sz="4" w:space="0" w:color="auto"/>
              <w:left w:val="single" w:sz="4" w:space="0" w:color="auto"/>
              <w:bottom w:val="double" w:sz="4" w:space="0" w:color="auto"/>
              <w:right w:val="single" w:sz="4" w:space="0" w:color="auto"/>
            </w:tcBorders>
            <w:shd w:val="clear" w:color="auto" w:fill="auto"/>
            <w:vAlign w:val="bottom"/>
            <w:hideMark/>
          </w:tcPr>
          <w:p w14:paraId="47D0DFC9" w14:textId="77777777" w:rsidR="00FC6D7F" w:rsidRPr="006042C8" w:rsidRDefault="00FC6D7F" w:rsidP="003C6AB4">
            <w:pPr>
              <w:spacing w:before="40" w:line="240" w:lineRule="exact"/>
              <w:ind w:firstLine="0"/>
              <w:jc w:val="center"/>
              <w:rPr>
                <w:rFonts w:cs="Arial"/>
                <w:b/>
                <w:bCs/>
                <w:sz w:val="20"/>
              </w:rPr>
            </w:pPr>
            <w:r w:rsidRPr="006042C8">
              <w:rPr>
                <w:rFonts w:cs="Arial"/>
                <w:b/>
                <w:bCs/>
                <w:sz w:val="20"/>
              </w:rPr>
              <w:t>100,0</w:t>
            </w:r>
          </w:p>
        </w:tc>
        <w:tc>
          <w:tcPr>
            <w:tcW w:w="539" w:type="pct"/>
            <w:tcBorders>
              <w:top w:val="dotted" w:sz="4" w:space="0" w:color="auto"/>
              <w:left w:val="nil"/>
              <w:bottom w:val="double" w:sz="4" w:space="0" w:color="auto"/>
              <w:right w:val="single" w:sz="4" w:space="0" w:color="auto"/>
            </w:tcBorders>
            <w:shd w:val="clear" w:color="auto" w:fill="auto"/>
            <w:vAlign w:val="bottom"/>
            <w:hideMark/>
          </w:tcPr>
          <w:p w14:paraId="3325EBC0" w14:textId="77777777" w:rsidR="00FC6D7F" w:rsidRPr="006042C8" w:rsidRDefault="00FC6D7F" w:rsidP="003C6AB4">
            <w:pPr>
              <w:spacing w:before="40" w:line="240" w:lineRule="exact"/>
              <w:ind w:firstLine="0"/>
              <w:jc w:val="center"/>
              <w:rPr>
                <w:rFonts w:cs="Arial"/>
                <w:b/>
                <w:bCs/>
                <w:sz w:val="20"/>
              </w:rPr>
            </w:pPr>
            <w:r w:rsidRPr="006042C8">
              <w:rPr>
                <w:rFonts w:cs="Arial"/>
                <w:b/>
                <w:bCs/>
                <w:sz w:val="20"/>
              </w:rPr>
              <w:t>106,0</w:t>
            </w:r>
          </w:p>
        </w:tc>
        <w:tc>
          <w:tcPr>
            <w:tcW w:w="462" w:type="pct"/>
            <w:tcBorders>
              <w:top w:val="dotted" w:sz="4" w:space="0" w:color="auto"/>
              <w:left w:val="nil"/>
              <w:bottom w:val="double" w:sz="4" w:space="0" w:color="auto"/>
              <w:right w:val="single" w:sz="4" w:space="0" w:color="auto"/>
            </w:tcBorders>
            <w:shd w:val="clear" w:color="auto" w:fill="auto"/>
            <w:vAlign w:val="bottom"/>
            <w:hideMark/>
          </w:tcPr>
          <w:p w14:paraId="50D1F466" w14:textId="77777777" w:rsidR="00FC6D7F" w:rsidRPr="006042C8" w:rsidRDefault="00FC6D7F" w:rsidP="003C6AB4">
            <w:pPr>
              <w:spacing w:before="40" w:line="240" w:lineRule="exact"/>
              <w:ind w:firstLine="0"/>
              <w:jc w:val="center"/>
              <w:rPr>
                <w:rFonts w:cs="Arial"/>
                <w:b/>
                <w:bCs/>
                <w:sz w:val="20"/>
              </w:rPr>
            </w:pPr>
            <w:r w:rsidRPr="006042C8">
              <w:rPr>
                <w:rFonts w:cs="Arial"/>
                <w:b/>
                <w:bCs/>
                <w:sz w:val="20"/>
              </w:rPr>
              <w:t>109,2</w:t>
            </w:r>
          </w:p>
        </w:tc>
        <w:tc>
          <w:tcPr>
            <w:tcW w:w="696" w:type="pct"/>
            <w:tcBorders>
              <w:top w:val="dotted" w:sz="4" w:space="0" w:color="auto"/>
              <w:left w:val="nil"/>
              <w:bottom w:val="double" w:sz="4" w:space="0" w:color="auto"/>
              <w:right w:val="single" w:sz="4" w:space="0" w:color="auto"/>
            </w:tcBorders>
            <w:shd w:val="clear" w:color="auto" w:fill="auto"/>
            <w:vAlign w:val="bottom"/>
            <w:hideMark/>
          </w:tcPr>
          <w:p w14:paraId="2199CA1E" w14:textId="77777777" w:rsidR="00FC6D7F" w:rsidRPr="006042C8" w:rsidRDefault="00FC6D7F" w:rsidP="003C6AB4">
            <w:pPr>
              <w:spacing w:before="40" w:line="240" w:lineRule="exact"/>
              <w:ind w:firstLine="0"/>
              <w:jc w:val="center"/>
              <w:rPr>
                <w:rFonts w:cs="Arial"/>
                <w:b/>
                <w:bCs/>
                <w:sz w:val="20"/>
              </w:rPr>
            </w:pPr>
            <w:r w:rsidRPr="006042C8">
              <w:rPr>
                <w:rFonts w:cs="Arial"/>
                <w:b/>
                <w:bCs/>
                <w:sz w:val="20"/>
              </w:rPr>
              <w:t>108,3</w:t>
            </w:r>
          </w:p>
        </w:tc>
        <w:tc>
          <w:tcPr>
            <w:tcW w:w="683" w:type="pct"/>
            <w:tcBorders>
              <w:top w:val="dotted" w:sz="4" w:space="0" w:color="auto"/>
              <w:bottom w:val="double" w:sz="6" w:space="0" w:color="auto"/>
              <w:right w:val="double" w:sz="4" w:space="0" w:color="auto"/>
            </w:tcBorders>
            <w:vAlign w:val="bottom"/>
          </w:tcPr>
          <w:p w14:paraId="23EBAB4E" w14:textId="77777777" w:rsidR="00FC6D7F" w:rsidRPr="006042C8" w:rsidRDefault="00FC6D7F" w:rsidP="003C6AB4">
            <w:pPr>
              <w:spacing w:before="40" w:line="240" w:lineRule="exact"/>
              <w:ind w:left="57" w:firstLine="0"/>
              <w:jc w:val="center"/>
              <w:rPr>
                <w:rFonts w:cs="Arial"/>
                <w:b/>
                <w:bCs/>
                <w:sz w:val="20"/>
              </w:rPr>
            </w:pPr>
            <w:r w:rsidRPr="006042C8">
              <w:rPr>
                <w:rFonts w:cs="Arial"/>
                <w:b/>
                <w:bCs/>
                <w:sz w:val="20"/>
              </w:rPr>
              <w:t>104,5</w:t>
            </w:r>
          </w:p>
        </w:tc>
      </w:tr>
    </w:tbl>
    <w:p w14:paraId="5209FF85" w14:textId="27F32F7C" w:rsidR="00FC6D7F" w:rsidRPr="006042C8" w:rsidRDefault="00FC6D7F" w:rsidP="00FC6D7F">
      <w:pPr>
        <w:spacing w:before="240" w:line="240" w:lineRule="exact"/>
        <w:ind w:firstLine="0"/>
        <w:jc w:val="center"/>
        <w:rPr>
          <w:rFonts w:cs="Arial"/>
          <w:vertAlign w:val="superscript"/>
        </w:rPr>
      </w:pPr>
      <w:r w:rsidRPr="006042C8">
        <w:rPr>
          <w:rFonts w:cs="Arial"/>
          <w:b/>
        </w:rPr>
        <w:t>Средние цены производителей электроэнергии</w:t>
      </w:r>
      <w:r w:rsidR="003C6AB4" w:rsidRPr="006042C8">
        <w:rPr>
          <w:rFonts w:cs="Arial"/>
          <w:b/>
        </w:rPr>
        <w:t xml:space="preserve"> </w:t>
      </w:r>
      <w:r w:rsidRPr="006042C8">
        <w:rPr>
          <w:rFonts w:cs="Arial"/>
          <w:b/>
          <w:vertAlign w:val="superscript"/>
        </w:rPr>
        <w:t>1)</w:t>
      </w:r>
    </w:p>
    <w:p w14:paraId="649C7FFC" w14:textId="2605A2A5" w:rsidR="00FC6D7F" w:rsidRPr="006042C8" w:rsidRDefault="003C6AB4" w:rsidP="00FC6D7F">
      <w:pPr>
        <w:spacing w:line="240" w:lineRule="exact"/>
        <w:ind w:firstLine="0"/>
        <w:jc w:val="center"/>
        <w:rPr>
          <w:rFonts w:cs="Arial"/>
          <w:szCs w:val="22"/>
        </w:rPr>
      </w:pPr>
      <w:r w:rsidRPr="006042C8">
        <w:rPr>
          <w:rFonts w:cs="Arial"/>
          <w:szCs w:val="22"/>
        </w:rPr>
        <w:t xml:space="preserve">(без НДС, рублей за тыс. </w:t>
      </w:r>
      <w:proofErr w:type="spellStart"/>
      <w:r w:rsidR="00FC6D7F" w:rsidRPr="006042C8">
        <w:rPr>
          <w:rFonts w:cs="Arial"/>
          <w:szCs w:val="22"/>
        </w:rPr>
        <w:t>кВтч</w:t>
      </w:r>
      <w:proofErr w:type="spellEnd"/>
      <w:r w:rsidR="00FC6D7F" w:rsidRPr="006042C8">
        <w:rPr>
          <w:rFonts w:cs="Arial"/>
          <w:szCs w:val="22"/>
        </w:rPr>
        <w:t>)</w:t>
      </w:r>
    </w:p>
    <w:tbl>
      <w:tblPr>
        <w:tblW w:w="4913" w:type="pct"/>
        <w:tblInd w:w="165" w:type="dxa"/>
        <w:tblLayout w:type="fixed"/>
        <w:tblCellMar>
          <w:left w:w="0" w:type="dxa"/>
          <w:right w:w="0" w:type="dxa"/>
        </w:tblCellMar>
        <w:tblLook w:val="0000" w:firstRow="0" w:lastRow="0" w:firstColumn="0" w:lastColumn="0" w:noHBand="0" w:noVBand="0"/>
      </w:tblPr>
      <w:tblGrid>
        <w:gridCol w:w="1942"/>
        <w:gridCol w:w="1744"/>
        <w:gridCol w:w="1702"/>
        <w:gridCol w:w="2409"/>
        <w:gridCol w:w="1413"/>
      </w:tblGrid>
      <w:tr w:rsidR="00FC6D7F" w:rsidRPr="006042C8" w14:paraId="1ECEC2F0" w14:textId="77777777" w:rsidTr="003C6AB4">
        <w:trPr>
          <w:tblHeader/>
        </w:trPr>
        <w:tc>
          <w:tcPr>
            <w:tcW w:w="1054" w:type="pct"/>
            <w:vMerge w:val="restart"/>
            <w:tcBorders>
              <w:top w:val="double" w:sz="6" w:space="0" w:color="auto"/>
              <w:left w:val="double" w:sz="6" w:space="0" w:color="auto"/>
              <w:bottom w:val="single" w:sz="4" w:space="0" w:color="auto"/>
            </w:tcBorders>
          </w:tcPr>
          <w:p w14:paraId="62E6CB40" w14:textId="77777777" w:rsidR="00FC6D7F" w:rsidRPr="006042C8" w:rsidRDefault="00FC6D7F" w:rsidP="00FC6D7F">
            <w:pPr>
              <w:spacing w:before="20" w:line="220" w:lineRule="exact"/>
              <w:ind w:left="85" w:firstLine="0"/>
              <w:jc w:val="center"/>
              <w:rPr>
                <w:rFonts w:cs="Arial"/>
                <w:sz w:val="20"/>
              </w:rPr>
            </w:pPr>
          </w:p>
        </w:tc>
        <w:tc>
          <w:tcPr>
            <w:tcW w:w="947" w:type="pct"/>
            <w:vMerge w:val="restart"/>
            <w:tcBorders>
              <w:top w:val="double" w:sz="6" w:space="0" w:color="auto"/>
              <w:left w:val="single" w:sz="4" w:space="0" w:color="auto"/>
              <w:bottom w:val="nil"/>
              <w:right w:val="single" w:sz="4" w:space="0" w:color="auto"/>
            </w:tcBorders>
          </w:tcPr>
          <w:p w14:paraId="4B1034E2" w14:textId="77777777" w:rsidR="00FC6D7F" w:rsidRPr="006042C8" w:rsidRDefault="00FC6D7F" w:rsidP="00FC6D7F">
            <w:pPr>
              <w:spacing w:before="20" w:line="240" w:lineRule="exact"/>
              <w:ind w:firstLine="0"/>
              <w:jc w:val="center"/>
              <w:rPr>
                <w:rFonts w:cs="Arial"/>
                <w:i/>
                <w:sz w:val="20"/>
              </w:rPr>
            </w:pPr>
            <w:r w:rsidRPr="006042C8">
              <w:rPr>
                <w:rFonts w:cs="Arial"/>
                <w:i/>
                <w:sz w:val="20"/>
              </w:rPr>
              <w:t xml:space="preserve">Электроэнергия, отпущенная различным категориям </w:t>
            </w:r>
            <w:r w:rsidRPr="006042C8">
              <w:rPr>
                <w:rFonts w:cs="Arial"/>
                <w:i/>
                <w:sz w:val="20"/>
              </w:rPr>
              <w:br/>
              <w:t>потребителей</w:t>
            </w:r>
          </w:p>
        </w:tc>
        <w:tc>
          <w:tcPr>
            <w:tcW w:w="2999" w:type="pct"/>
            <w:gridSpan w:val="3"/>
            <w:tcBorders>
              <w:top w:val="double" w:sz="6" w:space="0" w:color="auto"/>
              <w:left w:val="nil"/>
              <w:bottom w:val="single" w:sz="6" w:space="0" w:color="auto"/>
              <w:right w:val="double" w:sz="6" w:space="0" w:color="auto"/>
            </w:tcBorders>
          </w:tcPr>
          <w:p w14:paraId="47C9ABC0" w14:textId="77777777" w:rsidR="00FC6D7F" w:rsidRPr="006042C8" w:rsidRDefault="00FC6D7F" w:rsidP="00FC6D7F">
            <w:pPr>
              <w:spacing w:before="20" w:line="240" w:lineRule="exact"/>
              <w:ind w:firstLine="0"/>
              <w:jc w:val="center"/>
              <w:rPr>
                <w:rFonts w:cs="Arial"/>
                <w:i/>
                <w:sz w:val="20"/>
              </w:rPr>
            </w:pPr>
            <w:r w:rsidRPr="006042C8">
              <w:rPr>
                <w:rFonts w:cs="Arial"/>
                <w:i/>
                <w:sz w:val="20"/>
              </w:rPr>
              <w:t>в том числе:</w:t>
            </w:r>
          </w:p>
        </w:tc>
      </w:tr>
      <w:tr w:rsidR="00FC6D7F" w:rsidRPr="006042C8" w14:paraId="67512E27" w14:textId="77777777" w:rsidTr="003C6AB4">
        <w:trPr>
          <w:trHeight w:val="540"/>
          <w:tblHeader/>
        </w:trPr>
        <w:tc>
          <w:tcPr>
            <w:tcW w:w="1054" w:type="pct"/>
            <w:vMerge/>
            <w:tcBorders>
              <w:top w:val="nil"/>
              <w:left w:val="double" w:sz="6" w:space="0" w:color="auto"/>
              <w:bottom w:val="single" w:sz="4" w:space="0" w:color="auto"/>
            </w:tcBorders>
          </w:tcPr>
          <w:p w14:paraId="7D193106" w14:textId="77777777" w:rsidR="00FC6D7F" w:rsidRPr="006042C8" w:rsidRDefault="00FC6D7F" w:rsidP="00FC6D7F">
            <w:pPr>
              <w:spacing w:before="20" w:line="220" w:lineRule="exact"/>
              <w:ind w:left="85" w:firstLine="0"/>
              <w:jc w:val="left"/>
              <w:rPr>
                <w:rFonts w:cs="Arial"/>
                <w:sz w:val="20"/>
              </w:rPr>
            </w:pPr>
          </w:p>
        </w:tc>
        <w:tc>
          <w:tcPr>
            <w:tcW w:w="947" w:type="pct"/>
            <w:vMerge/>
            <w:tcBorders>
              <w:top w:val="nil"/>
              <w:left w:val="single" w:sz="4" w:space="0" w:color="auto"/>
              <w:bottom w:val="single" w:sz="4" w:space="0" w:color="auto"/>
              <w:right w:val="single" w:sz="4" w:space="0" w:color="auto"/>
            </w:tcBorders>
          </w:tcPr>
          <w:p w14:paraId="4A7AAA17" w14:textId="77777777" w:rsidR="00FC6D7F" w:rsidRPr="006042C8" w:rsidRDefault="00FC6D7F" w:rsidP="00FC6D7F">
            <w:pPr>
              <w:spacing w:before="20" w:line="240" w:lineRule="exact"/>
              <w:ind w:firstLine="0"/>
              <w:jc w:val="center"/>
              <w:rPr>
                <w:rFonts w:cs="Arial"/>
                <w:i/>
                <w:sz w:val="20"/>
              </w:rPr>
            </w:pPr>
          </w:p>
        </w:tc>
        <w:tc>
          <w:tcPr>
            <w:tcW w:w="924" w:type="pct"/>
            <w:tcBorders>
              <w:top w:val="single" w:sz="6" w:space="0" w:color="auto"/>
              <w:left w:val="nil"/>
              <w:bottom w:val="single" w:sz="4" w:space="0" w:color="auto"/>
            </w:tcBorders>
          </w:tcPr>
          <w:p w14:paraId="5EDC1862" w14:textId="77777777" w:rsidR="00FC6D7F" w:rsidRPr="006042C8" w:rsidRDefault="00FC6D7F" w:rsidP="00FC6D7F">
            <w:pPr>
              <w:spacing w:before="20" w:line="240" w:lineRule="exact"/>
              <w:ind w:firstLine="0"/>
              <w:jc w:val="center"/>
              <w:rPr>
                <w:rFonts w:cs="Arial"/>
                <w:i/>
                <w:sz w:val="20"/>
              </w:rPr>
            </w:pPr>
            <w:r w:rsidRPr="006042C8">
              <w:rPr>
                <w:rFonts w:cs="Arial"/>
                <w:i/>
                <w:sz w:val="20"/>
              </w:rPr>
              <w:t>промышленным потребителям</w:t>
            </w:r>
          </w:p>
        </w:tc>
        <w:tc>
          <w:tcPr>
            <w:tcW w:w="1308" w:type="pct"/>
            <w:tcBorders>
              <w:top w:val="single" w:sz="6" w:space="0" w:color="auto"/>
              <w:left w:val="single" w:sz="4" w:space="0" w:color="auto"/>
              <w:bottom w:val="single" w:sz="4" w:space="0" w:color="auto"/>
              <w:right w:val="single" w:sz="4" w:space="0" w:color="auto"/>
            </w:tcBorders>
          </w:tcPr>
          <w:p w14:paraId="3CA05440" w14:textId="77777777" w:rsidR="00FC6D7F" w:rsidRPr="006042C8" w:rsidRDefault="00FC6D7F" w:rsidP="00FC6D7F">
            <w:pPr>
              <w:spacing w:before="20" w:line="240" w:lineRule="exact"/>
              <w:ind w:firstLine="0"/>
              <w:jc w:val="center"/>
              <w:rPr>
                <w:rFonts w:cs="Arial"/>
                <w:i/>
                <w:sz w:val="20"/>
              </w:rPr>
            </w:pPr>
            <w:r w:rsidRPr="006042C8">
              <w:rPr>
                <w:rFonts w:cs="Arial"/>
                <w:i/>
                <w:sz w:val="20"/>
              </w:rPr>
              <w:t>сельскохозяйственным товаропроизводителям</w:t>
            </w:r>
          </w:p>
        </w:tc>
        <w:tc>
          <w:tcPr>
            <w:tcW w:w="767" w:type="pct"/>
            <w:tcBorders>
              <w:top w:val="single" w:sz="6" w:space="0" w:color="auto"/>
              <w:left w:val="nil"/>
              <w:bottom w:val="single" w:sz="4" w:space="0" w:color="auto"/>
              <w:right w:val="double" w:sz="6" w:space="0" w:color="auto"/>
            </w:tcBorders>
          </w:tcPr>
          <w:p w14:paraId="6DCCDD42" w14:textId="77777777" w:rsidR="00FC6D7F" w:rsidRPr="006042C8" w:rsidRDefault="00FC6D7F" w:rsidP="00FC6D7F">
            <w:pPr>
              <w:spacing w:before="20" w:line="240" w:lineRule="exact"/>
              <w:ind w:firstLine="0"/>
              <w:jc w:val="center"/>
              <w:rPr>
                <w:rFonts w:cs="Arial"/>
                <w:i/>
                <w:sz w:val="20"/>
              </w:rPr>
            </w:pPr>
            <w:r w:rsidRPr="006042C8">
              <w:rPr>
                <w:rFonts w:cs="Arial"/>
                <w:i/>
                <w:sz w:val="20"/>
              </w:rPr>
              <w:t>организациям транспорта</w:t>
            </w:r>
          </w:p>
        </w:tc>
      </w:tr>
      <w:tr w:rsidR="00FC6D7F" w:rsidRPr="006042C8" w14:paraId="17D15C93" w14:textId="77777777" w:rsidTr="00FC6D7F">
        <w:tc>
          <w:tcPr>
            <w:tcW w:w="5000" w:type="pct"/>
            <w:gridSpan w:val="5"/>
            <w:tcBorders>
              <w:top w:val="single" w:sz="4" w:space="0" w:color="auto"/>
              <w:left w:val="double" w:sz="6" w:space="0" w:color="auto"/>
              <w:bottom w:val="single" w:sz="4" w:space="0" w:color="auto"/>
              <w:right w:val="double" w:sz="6" w:space="0" w:color="auto"/>
            </w:tcBorders>
            <w:vAlign w:val="bottom"/>
          </w:tcPr>
          <w:p w14:paraId="30646DB4" w14:textId="77777777" w:rsidR="00FC6D7F" w:rsidRPr="006042C8" w:rsidRDefault="00FC6D7F" w:rsidP="003C6B5B">
            <w:pPr>
              <w:keepNext/>
              <w:keepLines/>
              <w:spacing w:before="80" w:line="240" w:lineRule="exact"/>
              <w:ind w:firstLine="0"/>
              <w:jc w:val="center"/>
              <w:rPr>
                <w:rFonts w:cs="Arial"/>
                <w:b/>
                <w:sz w:val="20"/>
              </w:rPr>
            </w:pPr>
            <w:r w:rsidRPr="006042C8">
              <w:rPr>
                <w:rFonts w:cs="Arial"/>
                <w:b/>
                <w:sz w:val="20"/>
              </w:rPr>
              <w:t>2021 год</w:t>
            </w:r>
          </w:p>
        </w:tc>
      </w:tr>
      <w:tr w:rsidR="00FC6D7F" w:rsidRPr="006042C8" w14:paraId="69ECA9B9" w14:textId="77777777" w:rsidTr="003C6AB4">
        <w:tc>
          <w:tcPr>
            <w:tcW w:w="1054" w:type="pct"/>
            <w:tcBorders>
              <w:top w:val="single" w:sz="4" w:space="0" w:color="auto"/>
              <w:left w:val="double" w:sz="6" w:space="0" w:color="auto"/>
              <w:bottom w:val="dotted" w:sz="4" w:space="0" w:color="auto"/>
            </w:tcBorders>
            <w:vAlign w:val="bottom"/>
          </w:tcPr>
          <w:p w14:paraId="55D92022" w14:textId="77777777" w:rsidR="00FC6D7F" w:rsidRPr="006042C8" w:rsidRDefault="00FC6D7F" w:rsidP="003C6B5B">
            <w:pPr>
              <w:spacing w:before="80" w:line="240" w:lineRule="exact"/>
              <w:ind w:left="57" w:firstLine="0"/>
              <w:jc w:val="left"/>
              <w:rPr>
                <w:rFonts w:cs="Arial"/>
                <w:sz w:val="20"/>
              </w:rPr>
            </w:pPr>
            <w:r w:rsidRPr="006042C8">
              <w:rPr>
                <w:rFonts w:cs="Arial"/>
                <w:sz w:val="20"/>
              </w:rPr>
              <w:t>Январь</w:t>
            </w:r>
          </w:p>
        </w:tc>
        <w:tc>
          <w:tcPr>
            <w:tcW w:w="947" w:type="pct"/>
            <w:tcBorders>
              <w:top w:val="single" w:sz="4" w:space="0" w:color="auto"/>
              <w:left w:val="single" w:sz="4" w:space="0" w:color="auto"/>
              <w:bottom w:val="dotted" w:sz="4" w:space="0" w:color="auto"/>
              <w:right w:val="single" w:sz="4" w:space="0" w:color="auto"/>
            </w:tcBorders>
            <w:vAlign w:val="bottom"/>
          </w:tcPr>
          <w:p w14:paraId="05B2A30E" w14:textId="77777777" w:rsidR="00FC6D7F" w:rsidRPr="006042C8" w:rsidRDefault="00FC6D7F" w:rsidP="003C6B5B">
            <w:pPr>
              <w:spacing w:before="80" w:line="240" w:lineRule="exact"/>
              <w:ind w:firstLine="0"/>
              <w:jc w:val="center"/>
              <w:rPr>
                <w:sz w:val="20"/>
              </w:rPr>
            </w:pPr>
            <w:r w:rsidRPr="006042C8">
              <w:rPr>
                <w:sz w:val="20"/>
              </w:rPr>
              <w:t>3341</w:t>
            </w:r>
          </w:p>
        </w:tc>
        <w:tc>
          <w:tcPr>
            <w:tcW w:w="924" w:type="pct"/>
            <w:tcBorders>
              <w:top w:val="single" w:sz="4" w:space="0" w:color="auto"/>
              <w:left w:val="nil"/>
              <w:bottom w:val="dotted" w:sz="4" w:space="0" w:color="auto"/>
            </w:tcBorders>
            <w:vAlign w:val="bottom"/>
          </w:tcPr>
          <w:p w14:paraId="3125F660" w14:textId="77777777" w:rsidR="00FC6D7F" w:rsidRPr="006042C8" w:rsidRDefault="00FC6D7F" w:rsidP="003C6B5B">
            <w:pPr>
              <w:spacing w:before="80" w:line="240" w:lineRule="exact"/>
              <w:ind w:firstLine="0"/>
              <w:jc w:val="center"/>
              <w:rPr>
                <w:sz w:val="20"/>
              </w:rPr>
            </w:pPr>
            <w:r w:rsidRPr="006042C8">
              <w:rPr>
                <w:sz w:val="20"/>
              </w:rPr>
              <w:t>3597</w:t>
            </w:r>
          </w:p>
        </w:tc>
        <w:tc>
          <w:tcPr>
            <w:tcW w:w="1308" w:type="pct"/>
            <w:tcBorders>
              <w:top w:val="single" w:sz="4" w:space="0" w:color="auto"/>
              <w:left w:val="single" w:sz="4" w:space="0" w:color="auto"/>
              <w:bottom w:val="dotted" w:sz="4" w:space="0" w:color="auto"/>
              <w:right w:val="single" w:sz="4" w:space="0" w:color="auto"/>
            </w:tcBorders>
            <w:vAlign w:val="bottom"/>
          </w:tcPr>
          <w:p w14:paraId="186993C0" w14:textId="77777777" w:rsidR="00FC6D7F" w:rsidRPr="006042C8" w:rsidRDefault="00FC6D7F" w:rsidP="003C6B5B">
            <w:pPr>
              <w:spacing w:before="80" w:line="240" w:lineRule="exact"/>
              <w:ind w:firstLine="0"/>
              <w:jc w:val="center"/>
              <w:rPr>
                <w:sz w:val="20"/>
              </w:rPr>
            </w:pPr>
            <w:r w:rsidRPr="006042C8">
              <w:rPr>
                <w:sz w:val="20"/>
              </w:rPr>
              <w:t>3966</w:t>
            </w:r>
          </w:p>
        </w:tc>
        <w:tc>
          <w:tcPr>
            <w:tcW w:w="767" w:type="pct"/>
            <w:tcBorders>
              <w:top w:val="single" w:sz="4" w:space="0" w:color="auto"/>
              <w:left w:val="nil"/>
              <w:bottom w:val="dotted" w:sz="4" w:space="0" w:color="auto"/>
              <w:right w:val="double" w:sz="6" w:space="0" w:color="auto"/>
            </w:tcBorders>
            <w:vAlign w:val="bottom"/>
          </w:tcPr>
          <w:p w14:paraId="2555DC2E" w14:textId="77777777" w:rsidR="00FC6D7F" w:rsidRPr="006042C8" w:rsidRDefault="00FC6D7F" w:rsidP="003C6B5B">
            <w:pPr>
              <w:spacing w:before="80" w:line="240" w:lineRule="exact"/>
              <w:ind w:firstLine="0"/>
              <w:jc w:val="center"/>
              <w:rPr>
                <w:sz w:val="20"/>
              </w:rPr>
            </w:pPr>
            <w:r w:rsidRPr="006042C8">
              <w:rPr>
                <w:sz w:val="20"/>
              </w:rPr>
              <w:t>3245</w:t>
            </w:r>
          </w:p>
        </w:tc>
      </w:tr>
      <w:tr w:rsidR="00FC6D7F" w:rsidRPr="006042C8" w14:paraId="6A256834" w14:textId="77777777" w:rsidTr="003C6AB4">
        <w:tc>
          <w:tcPr>
            <w:tcW w:w="1054" w:type="pct"/>
            <w:tcBorders>
              <w:top w:val="dotted" w:sz="4" w:space="0" w:color="auto"/>
              <w:left w:val="double" w:sz="6" w:space="0" w:color="auto"/>
              <w:bottom w:val="dotted" w:sz="4" w:space="0" w:color="auto"/>
            </w:tcBorders>
            <w:vAlign w:val="bottom"/>
          </w:tcPr>
          <w:p w14:paraId="37381651" w14:textId="77777777" w:rsidR="00FC6D7F" w:rsidRPr="006042C8" w:rsidRDefault="00FC6D7F" w:rsidP="003C6B5B">
            <w:pPr>
              <w:spacing w:before="80" w:line="240" w:lineRule="exact"/>
              <w:ind w:left="57" w:firstLine="0"/>
              <w:jc w:val="left"/>
              <w:rPr>
                <w:rFonts w:cs="Arial"/>
                <w:sz w:val="20"/>
              </w:rPr>
            </w:pPr>
            <w:r w:rsidRPr="006042C8">
              <w:rPr>
                <w:rFonts w:cs="Arial"/>
                <w:sz w:val="20"/>
              </w:rPr>
              <w:t>Февраль</w:t>
            </w:r>
          </w:p>
        </w:tc>
        <w:tc>
          <w:tcPr>
            <w:tcW w:w="947" w:type="pct"/>
            <w:tcBorders>
              <w:top w:val="dotted" w:sz="4" w:space="0" w:color="auto"/>
              <w:left w:val="single" w:sz="4" w:space="0" w:color="auto"/>
              <w:bottom w:val="dotted" w:sz="4" w:space="0" w:color="auto"/>
              <w:right w:val="single" w:sz="4" w:space="0" w:color="auto"/>
            </w:tcBorders>
            <w:vAlign w:val="bottom"/>
          </w:tcPr>
          <w:p w14:paraId="7DBD01C8" w14:textId="77777777" w:rsidR="00FC6D7F" w:rsidRPr="006042C8" w:rsidRDefault="00FC6D7F" w:rsidP="003C6B5B">
            <w:pPr>
              <w:spacing w:before="80" w:line="240" w:lineRule="exact"/>
              <w:ind w:firstLine="0"/>
              <w:jc w:val="center"/>
              <w:rPr>
                <w:sz w:val="20"/>
              </w:rPr>
            </w:pPr>
            <w:r w:rsidRPr="006042C8">
              <w:rPr>
                <w:sz w:val="20"/>
              </w:rPr>
              <w:t>3332</w:t>
            </w:r>
          </w:p>
        </w:tc>
        <w:tc>
          <w:tcPr>
            <w:tcW w:w="924" w:type="pct"/>
            <w:tcBorders>
              <w:top w:val="dotted" w:sz="4" w:space="0" w:color="auto"/>
              <w:left w:val="nil"/>
              <w:bottom w:val="dotted" w:sz="4" w:space="0" w:color="auto"/>
            </w:tcBorders>
            <w:vAlign w:val="bottom"/>
          </w:tcPr>
          <w:p w14:paraId="56FA461F" w14:textId="77777777" w:rsidR="00FC6D7F" w:rsidRPr="006042C8" w:rsidRDefault="00FC6D7F" w:rsidP="003C6B5B">
            <w:pPr>
              <w:spacing w:before="80" w:line="240" w:lineRule="exact"/>
              <w:ind w:firstLine="0"/>
              <w:jc w:val="center"/>
              <w:rPr>
                <w:sz w:val="20"/>
              </w:rPr>
            </w:pPr>
            <w:r w:rsidRPr="006042C8">
              <w:rPr>
                <w:sz w:val="20"/>
              </w:rPr>
              <w:t>3709</w:t>
            </w:r>
          </w:p>
        </w:tc>
        <w:tc>
          <w:tcPr>
            <w:tcW w:w="1308" w:type="pct"/>
            <w:tcBorders>
              <w:top w:val="dotted" w:sz="4" w:space="0" w:color="auto"/>
              <w:left w:val="single" w:sz="4" w:space="0" w:color="auto"/>
              <w:bottom w:val="dotted" w:sz="4" w:space="0" w:color="auto"/>
              <w:right w:val="single" w:sz="4" w:space="0" w:color="auto"/>
            </w:tcBorders>
            <w:vAlign w:val="bottom"/>
          </w:tcPr>
          <w:p w14:paraId="5A6105D3" w14:textId="77777777" w:rsidR="00FC6D7F" w:rsidRPr="006042C8" w:rsidRDefault="00FC6D7F" w:rsidP="003C6B5B">
            <w:pPr>
              <w:spacing w:before="80" w:line="240" w:lineRule="exact"/>
              <w:ind w:firstLine="0"/>
              <w:jc w:val="center"/>
              <w:rPr>
                <w:sz w:val="20"/>
              </w:rPr>
            </w:pPr>
            <w:r w:rsidRPr="006042C8">
              <w:rPr>
                <w:sz w:val="20"/>
              </w:rPr>
              <w:t>3973</w:t>
            </w:r>
          </w:p>
        </w:tc>
        <w:tc>
          <w:tcPr>
            <w:tcW w:w="767" w:type="pct"/>
            <w:tcBorders>
              <w:top w:val="dotted" w:sz="4" w:space="0" w:color="auto"/>
              <w:left w:val="nil"/>
              <w:bottom w:val="dotted" w:sz="4" w:space="0" w:color="auto"/>
              <w:right w:val="double" w:sz="6" w:space="0" w:color="auto"/>
            </w:tcBorders>
            <w:vAlign w:val="bottom"/>
          </w:tcPr>
          <w:p w14:paraId="57296570" w14:textId="77777777" w:rsidR="00FC6D7F" w:rsidRPr="006042C8" w:rsidRDefault="00FC6D7F" w:rsidP="003C6B5B">
            <w:pPr>
              <w:spacing w:before="80" w:line="240" w:lineRule="exact"/>
              <w:ind w:firstLine="0"/>
              <w:jc w:val="center"/>
              <w:rPr>
                <w:sz w:val="20"/>
              </w:rPr>
            </w:pPr>
            <w:r w:rsidRPr="006042C8">
              <w:rPr>
                <w:sz w:val="20"/>
              </w:rPr>
              <w:t>3258</w:t>
            </w:r>
          </w:p>
        </w:tc>
      </w:tr>
      <w:tr w:rsidR="00FC6D7F" w:rsidRPr="006042C8" w14:paraId="08D80B10" w14:textId="77777777" w:rsidTr="003C6AB4">
        <w:tc>
          <w:tcPr>
            <w:tcW w:w="1054" w:type="pct"/>
            <w:tcBorders>
              <w:top w:val="dotted" w:sz="4" w:space="0" w:color="auto"/>
              <w:left w:val="double" w:sz="6" w:space="0" w:color="auto"/>
              <w:bottom w:val="dotted" w:sz="4" w:space="0" w:color="auto"/>
            </w:tcBorders>
            <w:vAlign w:val="bottom"/>
          </w:tcPr>
          <w:p w14:paraId="381B9006" w14:textId="77777777" w:rsidR="00FC6D7F" w:rsidRPr="006042C8" w:rsidRDefault="00FC6D7F" w:rsidP="003C6B5B">
            <w:pPr>
              <w:spacing w:before="80" w:line="240" w:lineRule="exact"/>
              <w:ind w:left="57" w:firstLine="0"/>
              <w:jc w:val="left"/>
              <w:rPr>
                <w:rFonts w:cs="Arial"/>
                <w:sz w:val="20"/>
              </w:rPr>
            </w:pPr>
            <w:r w:rsidRPr="006042C8">
              <w:rPr>
                <w:rFonts w:cs="Arial"/>
                <w:sz w:val="20"/>
              </w:rPr>
              <w:t>Март</w:t>
            </w:r>
          </w:p>
        </w:tc>
        <w:tc>
          <w:tcPr>
            <w:tcW w:w="947" w:type="pct"/>
            <w:tcBorders>
              <w:top w:val="dotted" w:sz="4" w:space="0" w:color="auto"/>
              <w:left w:val="single" w:sz="4" w:space="0" w:color="auto"/>
              <w:bottom w:val="dotted" w:sz="4" w:space="0" w:color="auto"/>
              <w:right w:val="single" w:sz="4" w:space="0" w:color="auto"/>
            </w:tcBorders>
            <w:vAlign w:val="bottom"/>
          </w:tcPr>
          <w:p w14:paraId="1470F6B2" w14:textId="77777777" w:rsidR="00FC6D7F" w:rsidRPr="006042C8" w:rsidRDefault="00FC6D7F" w:rsidP="003C6B5B">
            <w:pPr>
              <w:spacing w:before="80" w:line="240" w:lineRule="exact"/>
              <w:ind w:firstLine="0"/>
              <w:jc w:val="center"/>
              <w:rPr>
                <w:sz w:val="20"/>
              </w:rPr>
            </w:pPr>
            <w:r w:rsidRPr="006042C8">
              <w:rPr>
                <w:sz w:val="20"/>
              </w:rPr>
              <w:t>3429</w:t>
            </w:r>
          </w:p>
        </w:tc>
        <w:tc>
          <w:tcPr>
            <w:tcW w:w="924" w:type="pct"/>
            <w:tcBorders>
              <w:top w:val="dotted" w:sz="4" w:space="0" w:color="auto"/>
              <w:left w:val="nil"/>
              <w:bottom w:val="dotted" w:sz="4" w:space="0" w:color="auto"/>
            </w:tcBorders>
            <w:vAlign w:val="bottom"/>
          </w:tcPr>
          <w:p w14:paraId="4CB4CD33" w14:textId="77777777" w:rsidR="00FC6D7F" w:rsidRPr="006042C8" w:rsidRDefault="00FC6D7F" w:rsidP="003C6B5B">
            <w:pPr>
              <w:spacing w:before="80" w:line="240" w:lineRule="exact"/>
              <w:ind w:firstLine="0"/>
              <w:jc w:val="center"/>
              <w:rPr>
                <w:sz w:val="20"/>
              </w:rPr>
            </w:pPr>
            <w:r w:rsidRPr="006042C8">
              <w:rPr>
                <w:sz w:val="20"/>
              </w:rPr>
              <w:t>3852</w:t>
            </w:r>
          </w:p>
        </w:tc>
        <w:tc>
          <w:tcPr>
            <w:tcW w:w="1308" w:type="pct"/>
            <w:tcBorders>
              <w:top w:val="dotted" w:sz="4" w:space="0" w:color="auto"/>
              <w:left w:val="single" w:sz="4" w:space="0" w:color="auto"/>
              <w:bottom w:val="dotted" w:sz="4" w:space="0" w:color="auto"/>
              <w:right w:val="single" w:sz="4" w:space="0" w:color="auto"/>
            </w:tcBorders>
            <w:vAlign w:val="bottom"/>
          </w:tcPr>
          <w:p w14:paraId="4F3102C1" w14:textId="77777777" w:rsidR="00FC6D7F" w:rsidRPr="006042C8" w:rsidRDefault="00FC6D7F" w:rsidP="003C6B5B">
            <w:pPr>
              <w:spacing w:before="80" w:line="240" w:lineRule="exact"/>
              <w:ind w:firstLine="0"/>
              <w:jc w:val="center"/>
              <w:rPr>
                <w:sz w:val="20"/>
              </w:rPr>
            </w:pPr>
            <w:r w:rsidRPr="006042C8">
              <w:rPr>
                <w:sz w:val="20"/>
              </w:rPr>
              <w:t>4142</w:t>
            </w:r>
          </w:p>
        </w:tc>
        <w:tc>
          <w:tcPr>
            <w:tcW w:w="767" w:type="pct"/>
            <w:tcBorders>
              <w:top w:val="dotted" w:sz="4" w:space="0" w:color="auto"/>
              <w:left w:val="nil"/>
              <w:bottom w:val="dotted" w:sz="4" w:space="0" w:color="auto"/>
              <w:right w:val="double" w:sz="6" w:space="0" w:color="auto"/>
            </w:tcBorders>
            <w:vAlign w:val="bottom"/>
          </w:tcPr>
          <w:p w14:paraId="26438F2A" w14:textId="77777777" w:rsidR="00FC6D7F" w:rsidRPr="006042C8" w:rsidRDefault="00FC6D7F" w:rsidP="003C6B5B">
            <w:pPr>
              <w:spacing w:before="80" w:line="240" w:lineRule="exact"/>
              <w:ind w:firstLine="0"/>
              <w:jc w:val="center"/>
              <w:rPr>
                <w:sz w:val="20"/>
              </w:rPr>
            </w:pPr>
            <w:r w:rsidRPr="006042C8">
              <w:rPr>
                <w:sz w:val="20"/>
              </w:rPr>
              <w:t>3370</w:t>
            </w:r>
          </w:p>
        </w:tc>
      </w:tr>
      <w:tr w:rsidR="00FC6D7F" w:rsidRPr="006042C8" w14:paraId="656417CF" w14:textId="77777777" w:rsidTr="003C6AB4">
        <w:tc>
          <w:tcPr>
            <w:tcW w:w="1054" w:type="pct"/>
            <w:tcBorders>
              <w:top w:val="dotted" w:sz="4" w:space="0" w:color="auto"/>
              <w:left w:val="double" w:sz="6" w:space="0" w:color="auto"/>
              <w:bottom w:val="dotted" w:sz="4" w:space="0" w:color="auto"/>
            </w:tcBorders>
            <w:vAlign w:val="bottom"/>
          </w:tcPr>
          <w:p w14:paraId="632D1F41" w14:textId="77777777" w:rsidR="00FC6D7F" w:rsidRPr="006042C8" w:rsidRDefault="00FC6D7F" w:rsidP="003C6B5B">
            <w:pPr>
              <w:spacing w:before="80" w:line="240" w:lineRule="exact"/>
              <w:ind w:left="57" w:firstLine="0"/>
              <w:jc w:val="left"/>
              <w:rPr>
                <w:rFonts w:cs="Arial"/>
                <w:sz w:val="20"/>
              </w:rPr>
            </w:pPr>
            <w:r w:rsidRPr="006042C8">
              <w:rPr>
                <w:rFonts w:cs="Arial"/>
                <w:sz w:val="20"/>
              </w:rPr>
              <w:t>Апрель</w:t>
            </w:r>
          </w:p>
        </w:tc>
        <w:tc>
          <w:tcPr>
            <w:tcW w:w="947" w:type="pct"/>
            <w:tcBorders>
              <w:top w:val="dotted" w:sz="4" w:space="0" w:color="auto"/>
              <w:left w:val="single" w:sz="4" w:space="0" w:color="auto"/>
              <w:bottom w:val="dotted" w:sz="4" w:space="0" w:color="auto"/>
              <w:right w:val="single" w:sz="4" w:space="0" w:color="auto"/>
            </w:tcBorders>
            <w:vAlign w:val="bottom"/>
          </w:tcPr>
          <w:p w14:paraId="5514F487" w14:textId="77777777" w:rsidR="00FC6D7F" w:rsidRPr="006042C8" w:rsidRDefault="00FC6D7F" w:rsidP="003C6B5B">
            <w:pPr>
              <w:spacing w:before="80" w:line="240" w:lineRule="exact"/>
              <w:ind w:firstLine="0"/>
              <w:jc w:val="center"/>
              <w:rPr>
                <w:sz w:val="20"/>
              </w:rPr>
            </w:pPr>
            <w:r w:rsidRPr="006042C8">
              <w:rPr>
                <w:sz w:val="20"/>
              </w:rPr>
              <w:t>3412</w:t>
            </w:r>
          </w:p>
        </w:tc>
        <w:tc>
          <w:tcPr>
            <w:tcW w:w="924" w:type="pct"/>
            <w:tcBorders>
              <w:top w:val="dotted" w:sz="4" w:space="0" w:color="auto"/>
              <w:left w:val="nil"/>
              <w:bottom w:val="dotted" w:sz="4" w:space="0" w:color="auto"/>
            </w:tcBorders>
            <w:vAlign w:val="bottom"/>
          </w:tcPr>
          <w:p w14:paraId="1FF5B8CF" w14:textId="77777777" w:rsidR="00FC6D7F" w:rsidRPr="006042C8" w:rsidRDefault="00FC6D7F" w:rsidP="003C6B5B">
            <w:pPr>
              <w:spacing w:before="80" w:line="240" w:lineRule="exact"/>
              <w:ind w:firstLine="0"/>
              <w:jc w:val="center"/>
              <w:rPr>
                <w:sz w:val="20"/>
              </w:rPr>
            </w:pPr>
            <w:r w:rsidRPr="006042C8">
              <w:rPr>
                <w:sz w:val="20"/>
              </w:rPr>
              <w:t>3770</w:t>
            </w:r>
          </w:p>
        </w:tc>
        <w:tc>
          <w:tcPr>
            <w:tcW w:w="1308" w:type="pct"/>
            <w:tcBorders>
              <w:top w:val="dotted" w:sz="4" w:space="0" w:color="auto"/>
              <w:left w:val="single" w:sz="4" w:space="0" w:color="auto"/>
              <w:bottom w:val="dotted" w:sz="4" w:space="0" w:color="auto"/>
              <w:right w:val="single" w:sz="4" w:space="0" w:color="auto"/>
            </w:tcBorders>
            <w:vAlign w:val="bottom"/>
          </w:tcPr>
          <w:p w14:paraId="30BFA7E7" w14:textId="77777777" w:rsidR="00FC6D7F" w:rsidRPr="006042C8" w:rsidRDefault="00FC6D7F" w:rsidP="003C6B5B">
            <w:pPr>
              <w:spacing w:before="80" w:line="240" w:lineRule="exact"/>
              <w:ind w:firstLine="0"/>
              <w:jc w:val="center"/>
              <w:rPr>
                <w:sz w:val="20"/>
              </w:rPr>
            </w:pPr>
            <w:r w:rsidRPr="006042C8">
              <w:rPr>
                <w:sz w:val="20"/>
              </w:rPr>
              <w:t>4055</w:t>
            </w:r>
          </w:p>
        </w:tc>
        <w:tc>
          <w:tcPr>
            <w:tcW w:w="767" w:type="pct"/>
            <w:tcBorders>
              <w:top w:val="dotted" w:sz="4" w:space="0" w:color="auto"/>
              <w:left w:val="nil"/>
              <w:bottom w:val="dotted" w:sz="4" w:space="0" w:color="auto"/>
              <w:right w:val="double" w:sz="6" w:space="0" w:color="auto"/>
            </w:tcBorders>
            <w:vAlign w:val="bottom"/>
          </w:tcPr>
          <w:p w14:paraId="4399266E" w14:textId="77777777" w:rsidR="00FC6D7F" w:rsidRPr="006042C8" w:rsidRDefault="00FC6D7F" w:rsidP="003C6B5B">
            <w:pPr>
              <w:spacing w:before="80" w:line="240" w:lineRule="exact"/>
              <w:ind w:firstLine="0"/>
              <w:jc w:val="center"/>
              <w:rPr>
                <w:sz w:val="20"/>
              </w:rPr>
            </w:pPr>
            <w:r w:rsidRPr="006042C8">
              <w:rPr>
                <w:sz w:val="20"/>
              </w:rPr>
              <w:t>3338</w:t>
            </w:r>
          </w:p>
        </w:tc>
      </w:tr>
      <w:tr w:rsidR="00FC6D7F" w:rsidRPr="006042C8" w14:paraId="7839FE8D" w14:textId="77777777" w:rsidTr="003C6AB4">
        <w:tc>
          <w:tcPr>
            <w:tcW w:w="1054" w:type="pct"/>
            <w:tcBorders>
              <w:top w:val="dotted" w:sz="4" w:space="0" w:color="auto"/>
              <w:left w:val="double" w:sz="6" w:space="0" w:color="auto"/>
              <w:bottom w:val="dotted" w:sz="4" w:space="0" w:color="auto"/>
            </w:tcBorders>
            <w:vAlign w:val="bottom"/>
          </w:tcPr>
          <w:p w14:paraId="4BF255D6" w14:textId="77777777" w:rsidR="00FC6D7F" w:rsidRPr="006042C8" w:rsidRDefault="00FC6D7F" w:rsidP="003C6B5B">
            <w:pPr>
              <w:spacing w:before="80" w:line="240" w:lineRule="exact"/>
              <w:ind w:left="57" w:firstLine="0"/>
              <w:jc w:val="left"/>
              <w:rPr>
                <w:rFonts w:cs="Arial"/>
                <w:sz w:val="20"/>
              </w:rPr>
            </w:pPr>
            <w:r w:rsidRPr="006042C8">
              <w:rPr>
                <w:rFonts w:cs="Arial"/>
                <w:sz w:val="20"/>
              </w:rPr>
              <w:t>Май</w:t>
            </w:r>
          </w:p>
        </w:tc>
        <w:tc>
          <w:tcPr>
            <w:tcW w:w="947" w:type="pct"/>
            <w:tcBorders>
              <w:top w:val="dotted" w:sz="4" w:space="0" w:color="auto"/>
              <w:left w:val="single" w:sz="4" w:space="0" w:color="auto"/>
              <w:bottom w:val="dotted" w:sz="4" w:space="0" w:color="auto"/>
              <w:right w:val="single" w:sz="4" w:space="0" w:color="auto"/>
            </w:tcBorders>
            <w:vAlign w:val="bottom"/>
          </w:tcPr>
          <w:p w14:paraId="2AD3D354" w14:textId="77777777" w:rsidR="00FC6D7F" w:rsidRPr="006042C8" w:rsidRDefault="00FC6D7F" w:rsidP="003C6B5B">
            <w:pPr>
              <w:spacing w:before="80" w:line="240" w:lineRule="exact"/>
              <w:ind w:firstLine="0"/>
              <w:jc w:val="center"/>
              <w:rPr>
                <w:sz w:val="20"/>
              </w:rPr>
            </w:pPr>
            <w:r w:rsidRPr="006042C8">
              <w:rPr>
                <w:sz w:val="20"/>
              </w:rPr>
              <w:t>3396</w:t>
            </w:r>
          </w:p>
        </w:tc>
        <w:tc>
          <w:tcPr>
            <w:tcW w:w="924" w:type="pct"/>
            <w:tcBorders>
              <w:top w:val="dotted" w:sz="4" w:space="0" w:color="auto"/>
              <w:left w:val="nil"/>
              <w:bottom w:val="dotted" w:sz="4" w:space="0" w:color="auto"/>
            </w:tcBorders>
            <w:vAlign w:val="bottom"/>
          </w:tcPr>
          <w:p w14:paraId="1B5EF62A" w14:textId="77777777" w:rsidR="00FC6D7F" w:rsidRPr="006042C8" w:rsidRDefault="00FC6D7F" w:rsidP="003C6B5B">
            <w:pPr>
              <w:spacing w:before="80" w:line="240" w:lineRule="exact"/>
              <w:ind w:firstLine="0"/>
              <w:jc w:val="center"/>
              <w:rPr>
                <w:sz w:val="20"/>
              </w:rPr>
            </w:pPr>
            <w:r w:rsidRPr="006042C8">
              <w:rPr>
                <w:sz w:val="20"/>
              </w:rPr>
              <w:t>3767</w:t>
            </w:r>
          </w:p>
        </w:tc>
        <w:tc>
          <w:tcPr>
            <w:tcW w:w="1308" w:type="pct"/>
            <w:tcBorders>
              <w:top w:val="dotted" w:sz="4" w:space="0" w:color="auto"/>
              <w:left w:val="single" w:sz="4" w:space="0" w:color="auto"/>
              <w:bottom w:val="dotted" w:sz="4" w:space="0" w:color="auto"/>
              <w:right w:val="single" w:sz="4" w:space="0" w:color="auto"/>
            </w:tcBorders>
            <w:vAlign w:val="bottom"/>
          </w:tcPr>
          <w:p w14:paraId="25166906" w14:textId="77777777" w:rsidR="00FC6D7F" w:rsidRPr="006042C8" w:rsidRDefault="00FC6D7F" w:rsidP="003C6B5B">
            <w:pPr>
              <w:spacing w:before="80" w:line="240" w:lineRule="exact"/>
              <w:ind w:firstLine="0"/>
              <w:jc w:val="center"/>
              <w:rPr>
                <w:sz w:val="20"/>
              </w:rPr>
            </w:pPr>
            <w:r w:rsidRPr="006042C8">
              <w:rPr>
                <w:sz w:val="20"/>
              </w:rPr>
              <w:t>4008</w:t>
            </w:r>
          </w:p>
        </w:tc>
        <w:tc>
          <w:tcPr>
            <w:tcW w:w="767" w:type="pct"/>
            <w:tcBorders>
              <w:top w:val="dotted" w:sz="4" w:space="0" w:color="auto"/>
              <w:left w:val="nil"/>
              <w:bottom w:val="dotted" w:sz="4" w:space="0" w:color="auto"/>
              <w:right w:val="double" w:sz="6" w:space="0" w:color="auto"/>
            </w:tcBorders>
            <w:vAlign w:val="bottom"/>
          </w:tcPr>
          <w:p w14:paraId="67C7D4C2" w14:textId="77777777" w:rsidR="00FC6D7F" w:rsidRPr="006042C8" w:rsidRDefault="00FC6D7F" w:rsidP="003C6B5B">
            <w:pPr>
              <w:spacing w:before="80" w:line="240" w:lineRule="exact"/>
              <w:ind w:firstLine="0"/>
              <w:jc w:val="center"/>
              <w:rPr>
                <w:sz w:val="20"/>
              </w:rPr>
            </w:pPr>
            <w:r w:rsidRPr="006042C8">
              <w:rPr>
                <w:sz w:val="20"/>
              </w:rPr>
              <w:t>3378</w:t>
            </w:r>
          </w:p>
        </w:tc>
      </w:tr>
      <w:tr w:rsidR="00FC6D7F" w:rsidRPr="006042C8" w14:paraId="3C38ED81" w14:textId="77777777" w:rsidTr="003C6AB4">
        <w:tc>
          <w:tcPr>
            <w:tcW w:w="1054" w:type="pct"/>
            <w:tcBorders>
              <w:top w:val="dotted" w:sz="4" w:space="0" w:color="auto"/>
              <w:left w:val="double" w:sz="6" w:space="0" w:color="auto"/>
              <w:bottom w:val="dotted" w:sz="4" w:space="0" w:color="auto"/>
            </w:tcBorders>
            <w:vAlign w:val="bottom"/>
          </w:tcPr>
          <w:p w14:paraId="63E74C86" w14:textId="77777777" w:rsidR="00FC6D7F" w:rsidRPr="006042C8" w:rsidRDefault="00FC6D7F" w:rsidP="003C6B5B">
            <w:pPr>
              <w:spacing w:before="80" w:line="240" w:lineRule="exact"/>
              <w:ind w:left="57" w:firstLine="0"/>
              <w:jc w:val="left"/>
              <w:rPr>
                <w:rFonts w:cs="Arial"/>
                <w:sz w:val="20"/>
              </w:rPr>
            </w:pPr>
            <w:r w:rsidRPr="006042C8">
              <w:rPr>
                <w:rFonts w:cs="Arial"/>
                <w:sz w:val="20"/>
              </w:rPr>
              <w:t>Июнь</w:t>
            </w:r>
          </w:p>
        </w:tc>
        <w:tc>
          <w:tcPr>
            <w:tcW w:w="947" w:type="pct"/>
            <w:tcBorders>
              <w:top w:val="dotted" w:sz="4" w:space="0" w:color="auto"/>
              <w:left w:val="single" w:sz="4" w:space="0" w:color="auto"/>
              <w:bottom w:val="dotted" w:sz="4" w:space="0" w:color="auto"/>
              <w:right w:val="single" w:sz="4" w:space="0" w:color="auto"/>
            </w:tcBorders>
            <w:vAlign w:val="bottom"/>
          </w:tcPr>
          <w:p w14:paraId="3B6FA0B3" w14:textId="77777777" w:rsidR="00FC6D7F" w:rsidRPr="006042C8" w:rsidRDefault="00FC6D7F" w:rsidP="003C6B5B">
            <w:pPr>
              <w:spacing w:before="80" w:line="240" w:lineRule="exact"/>
              <w:ind w:firstLine="0"/>
              <w:jc w:val="center"/>
              <w:rPr>
                <w:sz w:val="20"/>
              </w:rPr>
            </w:pPr>
            <w:r w:rsidRPr="006042C8">
              <w:rPr>
                <w:sz w:val="20"/>
              </w:rPr>
              <w:t>3351</w:t>
            </w:r>
          </w:p>
        </w:tc>
        <w:tc>
          <w:tcPr>
            <w:tcW w:w="924" w:type="pct"/>
            <w:tcBorders>
              <w:top w:val="dotted" w:sz="4" w:space="0" w:color="auto"/>
              <w:left w:val="nil"/>
              <w:bottom w:val="dotted" w:sz="4" w:space="0" w:color="auto"/>
            </w:tcBorders>
            <w:vAlign w:val="bottom"/>
          </w:tcPr>
          <w:p w14:paraId="4474BBB5" w14:textId="77777777" w:rsidR="00FC6D7F" w:rsidRPr="006042C8" w:rsidRDefault="00FC6D7F" w:rsidP="003C6B5B">
            <w:pPr>
              <w:spacing w:before="80" w:line="240" w:lineRule="exact"/>
              <w:ind w:firstLine="0"/>
              <w:jc w:val="center"/>
              <w:rPr>
                <w:sz w:val="20"/>
              </w:rPr>
            </w:pPr>
            <w:r w:rsidRPr="006042C8">
              <w:rPr>
                <w:sz w:val="20"/>
              </w:rPr>
              <w:t>3823</w:t>
            </w:r>
          </w:p>
        </w:tc>
        <w:tc>
          <w:tcPr>
            <w:tcW w:w="1308" w:type="pct"/>
            <w:tcBorders>
              <w:top w:val="dotted" w:sz="4" w:space="0" w:color="auto"/>
              <w:left w:val="single" w:sz="4" w:space="0" w:color="auto"/>
              <w:bottom w:val="dotted" w:sz="4" w:space="0" w:color="auto"/>
              <w:right w:val="single" w:sz="4" w:space="0" w:color="auto"/>
            </w:tcBorders>
            <w:vAlign w:val="bottom"/>
          </w:tcPr>
          <w:p w14:paraId="4D51EFEF" w14:textId="77777777" w:rsidR="00FC6D7F" w:rsidRPr="006042C8" w:rsidRDefault="00FC6D7F" w:rsidP="003C6B5B">
            <w:pPr>
              <w:spacing w:before="80" w:line="240" w:lineRule="exact"/>
              <w:ind w:firstLine="0"/>
              <w:jc w:val="center"/>
              <w:rPr>
                <w:sz w:val="20"/>
              </w:rPr>
            </w:pPr>
            <w:r w:rsidRPr="006042C8">
              <w:rPr>
                <w:sz w:val="20"/>
              </w:rPr>
              <w:t>3915</w:t>
            </w:r>
          </w:p>
        </w:tc>
        <w:tc>
          <w:tcPr>
            <w:tcW w:w="767" w:type="pct"/>
            <w:tcBorders>
              <w:top w:val="dotted" w:sz="4" w:space="0" w:color="auto"/>
              <w:left w:val="nil"/>
              <w:bottom w:val="dotted" w:sz="4" w:space="0" w:color="auto"/>
              <w:right w:val="double" w:sz="6" w:space="0" w:color="auto"/>
            </w:tcBorders>
            <w:vAlign w:val="bottom"/>
          </w:tcPr>
          <w:p w14:paraId="5B6E9437" w14:textId="77777777" w:rsidR="00FC6D7F" w:rsidRPr="006042C8" w:rsidRDefault="00FC6D7F" w:rsidP="003C6B5B">
            <w:pPr>
              <w:spacing w:before="80" w:line="240" w:lineRule="exact"/>
              <w:ind w:firstLine="0"/>
              <w:jc w:val="center"/>
              <w:rPr>
                <w:sz w:val="20"/>
              </w:rPr>
            </w:pPr>
            <w:r w:rsidRPr="006042C8">
              <w:rPr>
                <w:sz w:val="20"/>
              </w:rPr>
              <w:t>3373</w:t>
            </w:r>
          </w:p>
        </w:tc>
      </w:tr>
      <w:tr w:rsidR="00FC6D7F" w:rsidRPr="006042C8" w14:paraId="46829468" w14:textId="77777777" w:rsidTr="003C6AB4">
        <w:tc>
          <w:tcPr>
            <w:tcW w:w="1054" w:type="pct"/>
            <w:tcBorders>
              <w:top w:val="dotted" w:sz="4" w:space="0" w:color="auto"/>
              <w:left w:val="double" w:sz="6" w:space="0" w:color="auto"/>
              <w:bottom w:val="dotted" w:sz="4" w:space="0" w:color="auto"/>
            </w:tcBorders>
            <w:vAlign w:val="bottom"/>
          </w:tcPr>
          <w:p w14:paraId="6EFC3A70" w14:textId="77777777" w:rsidR="00FC6D7F" w:rsidRPr="006042C8" w:rsidRDefault="00FC6D7F" w:rsidP="003C6B5B">
            <w:pPr>
              <w:spacing w:before="80" w:line="240" w:lineRule="exact"/>
              <w:ind w:left="57" w:firstLine="0"/>
              <w:jc w:val="left"/>
              <w:rPr>
                <w:rFonts w:cs="Arial"/>
                <w:sz w:val="20"/>
              </w:rPr>
            </w:pPr>
            <w:r w:rsidRPr="006042C8">
              <w:rPr>
                <w:rFonts w:cs="Arial"/>
                <w:sz w:val="20"/>
              </w:rPr>
              <w:t>Июль</w:t>
            </w:r>
          </w:p>
        </w:tc>
        <w:tc>
          <w:tcPr>
            <w:tcW w:w="947" w:type="pct"/>
            <w:tcBorders>
              <w:top w:val="dotted" w:sz="4" w:space="0" w:color="auto"/>
              <w:left w:val="single" w:sz="4" w:space="0" w:color="auto"/>
              <w:bottom w:val="dotted" w:sz="4" w:space="0" w:color="auto"/>
              <w:right w:val="single" w:sz="4" w:space="0" w:color="auto"/>
            </w:tcBorders>
            <w:vAlign w:val="bottom"/>
          </w:tcPr>
          <w:p w14:paraId="5D5ACCF4" w14:textId="77777777" w:rsidR="00FC6D7F" w:rsidRPr="006042C8" w:rsidRDefault="00FC6D7F" w:rsidP="003C6B5B">
            <w:pPr>
              <w:spacing w:before="80" w:line="240" w:lineRule="exact"/>
              <w:ind w:firstLine="0"/>
              <w:jc w:val="center"/>
              <w:rPr>
                <w:sz w:val="20"/>
              </w:rPr>
            </w:pPr>
            <w:r w:rsidRPr="006042C8">
              <w:rPr>
                <w:sz w:val="20"/>
              </w:rPr>
              <w:t>3382</w:t>
            </w:r>
          </w:p>
        </w:tc>
        <w:tc>
          <w:tcPr>
            <w:tcW w:w="924" w:type="pct"/>
            <w:tcBorders>
              <w:top w:val="dotted" w:sz="4" w:space="0" w:color="auto"/>
              <w:left w:val="nil"/>
              <w:bottom w:val="dotted" w:sz="4" w:space="0" w:color="auto"/>
            </w:tcBorders>
            <w:vAlign w:val="bottom"/>
          </w:tcPr>
          <w:p w14:paraId="7F7586A0" w14:textId="77777777" w:rsidR="00FC6D7F" w:rsidRPr="006042C8" w:rsidRDefault="00FC6D7F" w:rsidP="003C6B5B">
            <w:pPr>
              <w:spacing w:before="80" w:line="240" w:lineRule="exact"/>
              <w:ind w:firstLine="0"/>
              <w:jc w:val="center"/>
              <w:rPr>
                <w:sz w:val="20"/>
              </w:rPr>
            </w:pPr>
            <w:r w:rsidRPr="006042C8">
              <w:rPr>
                <w:sz w:val="20"/>
              </w:rPr>
              <w:t>3852</w:t>
            </w:r>
          </w:p>
        </w:tc>
        <w:tc>
          <w:tcPr>
            <w:tcW w:w="1308" w:type="pct"/>
            <w:tcBorders>
              <w:top w:val="dotted" w:sz="4" w:space="0" w:color="auto"/>
              <w:left w:val="single" w:sz="4" w:space="0" w:color="auto"/>
              <w:bottom w:val="dotted" w:sz="4" w:space="0" w:color="auto"/>
              <w:right w:val="single" w:sz="4" w:space="0" w:color="auto"/>
            </w:tcBorders>
            <w:vAlign w:val="bottom"/>
          </w:tcPr>
          <w:p w14:paraId="5ABAAE18" w14:textId="77777777" w:rsidR="00FC6D7F" w:rsidRPr="006042C8" w:rsidRDefault="00FC6D7F" w:rsidP="003C6B5B">
            <w:pPr>
              <w:spacing w:before="80" w:line="240" w:lineRule="exact"/>
              <w:ind w:firstLine="0"/>
              <w:jc w:val="center"/>
              <w:rPr>
                <w:sz w:val="20"/>
              </w:rPr>
            </w:pPr>
            <w:r w:rsidRPr="006042C8">
              <w:rPr>
                <w:sz w:val="20"/>
              </w:rPr>
              <w:t>3966</w:t>
            </w:r>
          </w:p>
        </w:tc>
        <w:tc>
          <w:tcPr>
            <w:tcW w:w="767" w:type="pct"/>
            <w:tcBorders>
              <w:top w:val="dotted" w:sz="4" w:space="0" w:color="auto"/>
              <w:left w:val="nil"/>
              <w:bottom w:val="dotted" w:sz="4" w:space="0" w:color="auto"/>
              <w:right w:val="double" w:sz="6" w:space="0" w:color="auto"/>
            </w:tcBorders>
            <w:vAlign w:val="bottom"/>
          </w:tcPr>
          <w:p w14:paraId="46B5C63B" w14:textId="77777777" w:rsidR="00FC6D7F" w:rsidRPr="006042C8" w:rsidRDefault="00FC6D7F" w:rsidP="003C6B5B">
            <w:pPr>
              <w:spacing w:before="80" w:line="240" w:lineRule="exact"/>
              <w:ind w:firstLine="0"/>
              <w:jc w:val="center"/>
              <w:rPr>
                <w:sz w:val="20"/>
              </w:rPr>
            </w:pPr>
            <w:r w:rsidRPr="006042C8">
              <w:rPr>
                <w:sz w:val="20"/>
              </w:rPr>
              <w:t>3340</w:t>
            </w:r>
          </w:p>
        </w:tc>
      </w:tr>
      <w:tr w:rsidR="00FC6D7F" w:rsidRPr="006042C8" w14:paraId="009A9FB0" w14:textId="77777777" w:rsidTr="003C6AB4">
        <w:tc>
          <w:tcPr>
            <w:tcW w:w="1054" w:type="pct"/>
            <w:tcBorders>
              <w:top w:val="dotted" w:sz="4" w:space="0" w:color="auto"/>
              <w:left w:val="double" w:sz="6" w:space="0" w:color="auto"/>
              <w:bottom w:val="dotted" w:sz="4" w:space="0" w:color="auto"/>
            </w:tcBorders>
            <w:vAlign w:val="bottom"/>
          </w:tcPr>
          <w:p w14:paraId="1A8444DB" w14:textId="77777777" w:rsidR="00FC6D7F" w:rsidRPr="006042C8" w:rsidRDefault="00FC6D7F" w:rsidP="003C6B5B">
            <w:pPr>
              <w:spacing w:before="80" w:line="240" w:lineRule="exact"/>
              <w:ind w:left="57" w:firstLine="0"/>
              <w:jc w:val="left"/>
              <w:rPr>
                <w:rFonts w:cs="Arial"/>
                <w:sz w:val="20"/>
              </w:rPr>
            </w:pPr>
            <w:r w:rsidRPr="006042C8">
              <w:rPr>
                <w:rFonts w:cs="Arial"/>
                <w:sz w:val="20"/>
              </w:rPr>
              <w:t>Август</w:t>
            </w:r>
          </w:p>
        </w:tc>
        <w:tc>
          <w:tcPr>
            <w:tcW w:w="947" w:type="pct"/>
            <w:tcBorders>
              <w:top w:val="dotted" w:sz="4" w:space="0" w:color="auto"/>
              <w:left w:val="single" w:sz="4" w:space="0" w:color="auto"/>
              <w:bottom w:val="dotted" w:sz="4" w:space="0" w:color="auto"/>
              <w:right w:val="single" w:sz="4" w:space="0" w:color="auto"/>
            </w:tcBorders>
            <w:vAlign w:val="bottom"/>
          </w:tcPr>
          <w:p w14:paraId="5F524EB0" w14:textId="77777777" w:rsidR="00FC6D7F" w:rsidRPr="006042C8" w:rsidRDefault="00FC6D7F" w:rsidP="003C6B5B">
            <w:pPr>
              <w:spacing w:before="80" w:line="240" w:lineRule="exact"/>
              <w:ind w:firstLine="0"/>
              <w:jc w:val="center"/>
              <w:rPr>
                <w:sz w:val="20"/>
              </w:rPr>
            </w:pPr>
            <w:r w:rsidRPr="006042C8">
              <w:rPr>
                <w:sz w:val="20"/>
              </w:rPr>
              <w:t>3479</w:t>
            </w:r>
          </w:p>
        </w:tc>
        <w:tc>
          <w:tcPr>
            <w:tcW w:w="924" w:type="pct"/>
            <w:tcBorders>
              <w:top w:val="dotted" w:sz="4" w:space="0" w:color="auto"/>
              <w:left w:val="nil"/>
              <w:bottom w:val="dotted" w:sz="4" w:space="0" w:color="auto"/>
            </w:tcBorders>
            <w:vAlign w:val="bottom"/>
          </w:tcPr>
          <w:p w14:paraId="73A19A90" w14:textId="77777777" w:rsidR="00FC6D7F" w:rsidRPr="006042C8" w:rsidRDefault="00FC6D7F" w:rsidP="003C6B5B">
            <w:pPr>
              <w:spacing w:before="80" w:line="240" w:lineRule="exact"/>
              <w:ind w:firstLine="0"/>
              <w:jc w:val="center"/>
              <w:rPr>
                <w:sz w:val="20"/>
              </w:rPr>
            </w:pPr>
            <w:r w:rsidRPr="006042C8">
              <w:rPr>
                <w:sz w:val="20"/>
              </w:rPr>
              <w:t>3879</w:t>
            </w:r>
          </w:p>
        </w:tc>
        <w:tc>
          <w:tcPr>
            <w:tcW w:w="1308" w:type="pct"/>
            <w:tcBorders>
              <w:top w:val="dotted" w:sz="4" w:space="0" w:color="auto"/>
              <w:left w:val="single" w:sz="4" w:space="0" w:color="auto"/>
              <w:bottom w:val="dotted" w:sz="4" w:space="0" w:color="auto"/>
              <w:right w:val="single" w:sz="4" w:space="0" w:color="auto"/>
            </w:tcBorders>
            <w:vAlign w:val="bottom"/>
          </w:tcPr>
          <w:p w14:paraId="19B38458" w14:textId="77777777" w:rsidR="00FC6D7F" w:rsidRPr="006042C8" w:rsidRDefault="00FC6D7F" w:rsidP="003C6B5B">
            <w:pPr>
              <w:spacing w:before="80" w:line="240" w:lineRule="exact"/>
              <w:ind w:firstLine="0"/>
              <w:jc w:val="center"/>
              <w:rPr>
                <w:sz w:val="20"/>
              </w:rPr>
            </w:pPr>
            <w:r w:rsidRPr="006042C8">
              <w:rPr>
                <w:sz w:val="20"/>
              </w:rPr>
              <w:t>4044</w:t>
            </w:r>
          </w:p>
        </w:tc>
        <w:tc>
          <w:tcPr>
            <w:tcW w:w="767" w:type="pct"/>
            <w:tcBorders>
              <w:top w:val="dotted" w:sz="4" w:space="0" w:color="auto"/>
              <w:left w:val="nil"/>
              <w:bottom w:val="dotted" w:sz="4" w:space="0" w:color="auto"/>
              <w:right w:val="double" w:sz="6" w:space="0" w:color="auto"/>
            </w:tcBorders>
            <w:vAlign w:val="bottom"/>
          </w:tcPr>
          <w:p w14:paraId="16E8EB61" w14:textId="77777777" w:rsidR="00FC6D7F" w:rsidRPr="006042C8" w:rsidRDefault="00FC6D7F" w:rsidP="003C6B5B">
            <w:pPr>
              <w:spacing w:before="80" w:line="240" w:lineRule="exact"/>
              <w:ind w:firstLine="0"/>
              <w:jc w:val="center"/>
              <w:rPr>
                <w:sz w:val="20"/>
              </w:rPr>
            </w:pPr>
            <w:r w:rsidRPr="006042C8">
              <w:rPr>
                <w:sz w:val="20"/>
              </w:rPr>
              <w:t>3422</w:t>
            </w:r>
          </w:p>
        </w:tc>
      </w:tr>
      <w:tr w:rsidR="00FC6D7F" w:rsidRPr="006042C8" w14:paraId="076BA454" w14:textId="77777777" w:rsidTr="003C6AB4">
        <w:tc>
          <w:tcPr>
            <w:tcW w:w="1054" w:type="pct"/>
            <w:tcBorders>
              <w:top w:val="dotted" w:sz="4" w:space="0" w:color="auto"/>
              <w:left w:val="double" w:sz="6" w:space="0" w:color="auto"/>
              <w:bottom w:val="dotted" w:sz="4" w:space="0" w:color="auto"/>
            </w:tcBorders>
            <w:vAlign w:val="bottom"/>
          </w:tcPr>
          <w:p w14:paraId="46ECE64C" w14:textId="77777777" w:rsidR="00FC6D7F" w:rsidRPr="006042C8" w:rsidRDefault="00FC6D7F" w:rsidP="003C6B5B">
            <w:pPr>
              <w:spacing w:before="80" w:line="240" w:lineRule="exact"/>
              <w:ind w:left="57" w:firstLine="0"/>
              <w:jc w:val="left"/>
              <w:rPr>
                <w:rFonts w:cs="Arial"/>
                <w:sz w:val="20"/>
              </w:rPr>
            </w:pPr>
            <w:r w:rsidRPr="006042C8">
              <w:rPr>
                <w:rFonts w:cs="Arial"/>
                <w:sz w:val="20"/>
              </w:rPr>
              <w:t>Сентябрь</w:t>
            </w:r>
          </w:p>
        </w:tc>
        <w:tc>
          <w:tcPr>
            <w:tcW w:w="947" w:type="pct"/>
            <w:tcBorders>
              <w:top w:val="dotted" w:sz="4" w:space="0" w:color="auto"/>
              <w:left w:val="single" w:sz="4" w:space="0" w:color="auto"/>
              <w:bottom w:val="dotted" w:sz="4" w:space="0" w:color="auto"/>
              <w:right w:val="single" w:sz="4" w:space="0" w:color="auto"/>
            </w:tcBorders>
            <w:vAlign w:val="bottom"/>
          </w:tcPr>
          <w:p w14:paraId="094BD6C4" w14:textId="77777777" w:rsidR="00FC6D7F" w:rsidRPr="006042C8" w:rsidRDefault="00FC6D7F" w:rsidP="003C6B5B">
            <w:pPr>
              <w:spacing w:before="80" w:line="240" w:lineRule="exact"/>
              <w:ind w:firstLine="0"/>
              <w:jc w:val="center"/>
              <w:rPr>
                <w:sz w:val="20"/>
              </w:rPr>
            </w:pPr>
            <w:r w:rsidRPr="006042C8">
              <w:rPr>
                <w:sz w:val="20"/>
              </w:rPr>
              <w:t>3483</w:t>
            </w:r>
          </w:p>
        </w:tc>
        <w:tc>
          <w:tcPr>
            <w:tcW w:w="924" w:type="pct"/>
            <w:tcBorders>
              <w:top w:val="dotted" w:sz="4" w:space="0" w:color="auto"/>
              <w:left w:val="nil"/>
              <w:bottom w:val="dotted" w:sz="4" w:space="0" w:color="auto"/>
            </w:tcBorders>
            <w:vAlign w:val="bottom"/>
          </w:tcPr>
          <w:p w14:paraId="3D7AE463" w14:textId="77777777" w:rsidR="00FC6D7F" w:rsidRPr="006042C8" w:rsidRDefault="00FC6D7F" w:rsidP="003C6B5B">
            <w:pPr>
              <w:spacing w:before="80" w:line="240" w:lineRule="exact"/>
              <w:ind w:firstLine="0"/>
              <w:jc w:val="center"/>
              <w:rPr>
                <w:sz w:val="20"/>
              </w:rPr>
            </w:pPr>
            <w:r w:rsidRPr="006042C8">
              <w:rPr>
                <w:sz w:val="20"/>
              </w:rPr>
              <w:t>3886</w:t>
            </w:r>
          </w:p>
        </w:tc>
        <w:tc>
          <w:tcPr>
            <w:tcW w:w="1308" w:type="pct"/>
            <w:tcBorders>
              <w:top w:val="dotted" w:sz="4" w:space="0" w:color="auto"/>
              <w:left w:val="single" w:sz="4" w:space="0" w:color="auto"/>
              <w:bottom w:val="dotted" w:sz="4" w:space="0" w:color="auto"/>
              <w:right w:val="single" w:sz="4" w:space="0" w:color="auto"/>
            </w:tcBorders>
            <w:vAlign w:val="bottom"/>
          </w:tcPr>
          <w:p w14:paraId="2E9872DF" w14:textId="77777777" w:rsidR="00FC6D7F" w:rsidRPr="006042C8" w:rsidRDefault="00FC6D7F" w:rsidP="003C6B5B">
            <w:pPr>
              <w:spacing w:before="80" w:line="240" w:lineRule="exact"/>
              <w:ind w:firstLine="0"/>
              <w:jc w:val="center"/>
              <w:rPr>
                <w:sz w:val="20"/>
              </w:rPr>
            </w:pPr>
            <w:r w:rsidRPr="006042C8">
              <w:rPr>
                <w:sz w:val="20"/>
              </w:rPr>
              <w:t>4054</w:t>
            </w:r>
          </w:p>
        </w:tc>
        <w:tc>
          <w:tcPr>
            <w:tcW w:w="767" w:type="pct"/>
            <w:tcBorders>
              <w:top w:val="dotted" w:sz="4" w:space="0" w:color="auto"/>
              <w:left w:val="nil"/>
              <w:bottom w:val="dotted" w:sz="4" w:space="0" w:color="auto"/>
              <w:right w:val="double" w:sz="6" w:space="0" w:color="auto"/>
            </w:tcBorders>
            <w:vAlign w:val="bottom"/>
          </w:tcPr>
          <w:p w14:paraId="297BA4BD" w14:textId="77777777" w:rsidR="00FC6D7F" w:rsidRPr="006042C8" w:rsidRDefault="00FC6D7F" w:rsidP="003C6B5B">
            <w:pPr>
              <w:spacing w:before="80" w:line="240" w:lineRule="exact"/>
              <w:ind w:firstLine="0"/>
              <w:jc w:val="center"/>
              <w:rPr>
                <w:sz w:val="20"/>
              </w:rPr>
            </w:pPr>
            <w:r w:rsidRPr="006042C8">
              <w:rPr>
                <w:sz w:val="20"/>
              </w:rPr>
              <w:t>3464</w:t>
            </w:r>
          </w:p>
        </w:tc>
      </w:tr>
      <w:tr w:rsidR="00FC6D7F" w:rsidRPr="006042C8" w14:paraId="2DC97A8B" w14:textId="77777777" w:rsidTr="003C6AB4">
        <w:tc>
          <w:tcPr>
            <w:tcW w:w="1054" w:type="pct"/>
            <w:tcBorders>
              <w:top w:val="dotted" w:sz="4" w:space="0" w:color="auto"/>
              <w:left w:val="double" w:sz="6" w:space="0" w:color="auto"/>
              <w:bottom w:val="dotted" w:sz="4" w:space="0" w:color="auto"/>
            </w:tcBorders>
            <w:vAlign w:val="bottom"/>
          </w:tcPr>
          <w:p w14:paraId="478BF0CC" w14:textId="77777777" w:rsidR="00FC6D7F" w:rsidRPr="006042C8" w:rsidRDefault="00FC6D7F" w:rsidP="003C6B5B">
            <w:pPr>
              <w:spacing w:before="80" w:line="240" w:lineRule="exact"/>
              <w:ind w:left="57" w:firstLine="0"/>
              <w:jc w:val="left"/>
              <w:rPr>
                <w:rFonts w:cs="Arial"/>
                <w:sz w:val="20"/>
              </w:rPr>
            </w:pPr>
            <w:r w:rsidRPr="006042C8">
              <w:rPr>
                <w:rFonts w:cs="Arial"/>
                <w:sz w:val="20"/>
              </w:rPr>
              <w:t>Октябрь</w:t>
            </w:r>
          </w:p>
        </w:tc>
        <w:tc>
          <w:tcPr>
            <w:tcW w:w="947" w:type="pct"/>
            <w:tcBorders>
              <w:top w:val="dotted" w:sz="4" w:space="0" w:color="auto"/>
              <w:left w:val="single" w:sz="4" w:space="0" w:color="auto"/>
              <w:bottom w:val="dotted" w:sz="4" w:space="0" w:color="auto"/>
              <w:right w:val="single" w:sz="4" w:space="0" w:color="auto"/>
            </w:tcBorders>
            <w:vAlign w:val="bottom"/>
          </w:tcPr>
          <w:p w14:paraId="5EA1AA7C" w14:textId="77777777" w:rsidR="00FC6D7F" w:rsidRPr="006042C8" w:rsidRDefault="00FC6D7F" w:rsidP="003C6B5B">
            <w:pPr>
              <w:spacing w:before="80" w:line="240" w:lineRule="exact"/>
              <w:ind w:firstLine="0"/>
              <w:jc w:val="center"/>
              <w:rPr>
                <w:sz w:val="20"/>
              </w:rPr>
            </w:pPr>
            <w:r w:rsidRPr="006042C8">
              <w:rPr>
                <w:sz w:val="20"/>
              </w:rPr>
              <w:t>3567</w:t>
            </w:r>
          </w:p>
        </w:tc>
        <w:tc>
          <w:tcPr>
            <w:tcW w:w="924" w:type="pct"/>
            <w:tcBorders>
              <w:top w:val="dotted" w:sz="4" w:space="0" w:color="auto"/>
              <w:left w:val="nil"/>
              <w:bottom w:val="dotted" w:sz="4" w:space="0" w:color="auto"/>
            </w:tcBorders>
            <w:vAlign w:val="bottom"/>
          </w:tcPr>
          <w:p w14:paraId="7B1631DB" w14:textId="77777777" w:rsidR="00FC6D7F" w:rsidRPr="006042C8" w:rsidRDefault="00FC6D7F" w:rsidP="003C6B5B">
            <w:pPr>
              <w:spacing w:before="80" w:line="240" w:lineRule="exact"/>
              <w:ind w:firstLine="0"/>
              <w:jc w:val="center"/>
              <w:rPr>
                <w:sz w:val="20"/>
              </w:rPr>
            </w:pPr>
            <w:r w:rsidRPr="006042C8">
              <w:rPr>
                <w:sz w:val="20"/>
              </w:rPr>
              <w:t>4005</w:t>
            </w:r>
          </w:p>
        </w:tc>
        <w:tc>
          <w:tcPr>
            <w:tcW w:w="1308" w:type="pct"/>
            <w:tcBorders>
              <w:top w:val="dotted" w:sz="4" w:space="0" w:color="auto"/>
              <w:left w:val="single" w:sz="4" w:space="0" w:color="auto"/>
              <w:bottom w:val="dotted" w:sz="4" w:space="0" w:color="auto"/>
              <w:right w:val="single" w:sz="4" w:space="0" w:color="auto"/>
            </w:tcBorders>
            <w:vAlign w:val="bottom"/>
          </w:tcPr>
          <w:p w14:paraId="1D83A475" w14:textId="77777777" w:rsidR="00FC6D7F" w:rsidRPr="006042C8" w:rsidRDefault="00FC6D7F" w:rsidP="003C6B5B">
            <w:pPr>
              <w:spacing w:before="80" w:line="240" w:lineRule="exact"/>
              <w:ind w:firstLine="0"/>
              <w:jc w:val="center"/>
              <w:rPr>
                <w:sz w:val="20"/>
              </w:rPr>
            </w:pPr>
            <w:r w:rsidRPr="006042C8">
              <w:rPr>
                <w:sz w:val="20"/>
              </w:rPr>
              <w:t>4199</w:t>
            </w:r>
          </w:p>
        </w:tc>
        <w:tc>
          <w:tcPr>
            <w:tcW w:w="767" w:type="pct"/>
            <w:tcBorders>
              <w:top w:val="dotted" w:sz="4" w:space="0" w:color="auto"/>
              <w:left w:val="nil"/>
              <w:bottom w:val="dotted" w:sz="4" w:space="0" w:color="auto"/>
              <w:right w:val="double" w:sz="6" w:space="0" w:color="auto"/>
            </w:tcBorders>
            <w:vAlign w:val="bottom"/>
          </w:tcPr>
          <w:p w14:paraId="5E48E6C2" w14:textId="77777777" w:rsidR="00FC6D7F" w:rsidRPr="006042C8" w:rsidRDefault="00FC6D7F" w:rsidP="003C6B5B">
            <w:pPr>
              <w:spacing w:before="80" w:line="240" w:lineRule="exact"/>
              <w:ind w:firstLine="0"/>
              <w:jc w:val="center"/>
              <w:rPr>
                <w:sz w:val="20"/>
              </w:rPr>
            </w:pPr>
            <w:r w:rsidRPr="006042C8">
              <w:rPr>
                <w:sz w:val="20"/>
              </w:rPr>
              <w:t>3558</w:t>
            </w:r>
          </w:p>
        </w:tc>
      </w:tr>
      <w:tr w:rsidR="00FC6D7F" w:rsidRPr="006042C8" w14:paraId="61350A9E" w14:textId="77777777" w:rsidTr="003C6AB4">
        <w:tc>
          <w:tcPr>
            <w:tcW w:w="1054" w:type="pct"/>
            <w:tcBorders>
              <w:top w:val="dotted" w:sz="4" w:space="0" w:color="auto"/>
              <w:left w:val="double" w:sz="6" w:space="0" w:color="auto"/>
              <w:bottom w:val="dotted" w:sz="4" w:space="0" w:color="auto"/>
            </w:tcBorders>
            <w:vAlign w:val="bottom"/>
          </w:tcPr>
          <w:p w14:paraId="256EE6B6" w14:textId="77777777" w:rsidR="00FC6D7F" w:rsidRPr="006042C8" w:rsidRDefault="00FC6D7F" w:rsidP="003C6B5B">
            <w:pPr>
              <w:spacing w:before="80" w:line="240" w:lineRule="exact"/>
              <w:ind w:left="57" w:firstLine="0"/>
              <w:jc w:val="left"/>
              <w:rPr>
                <w:rFonts w:cs="Arial"/>
                <w:sz w:val="20"/>
              </w:rPr>
            </w:pPr>
            <w:r w:rsidRPr="006042C8">
              <w:rPr>
                <w:rFonts w:cs="Arial"/>
                <w:sz w:val="20"/>
              </w:rPr>
              <w:t>Ноябрь</w:t>
            </w:r>
          </w:p>
        </w:tc>
        <w:tc>
          <w:tcPr>
            <w:tcW w:w="947" w:type="pct"/>
            <w:tcBorders>
              <w:top w:val="dotted" w:sz="4" w:space="0" w:color="auto"/>
              <w:left w:val="single" w:sz="4" w:space="0" w:color="auto"/>
              <w:bottom w:val="dotted" w:sz="4" w:space="0" w:color="auto"/>
              <w:right w:val="single" w:sz="4" w:space="0" w:color="auto"/>
            </w:tcBorders>
            <w:vAlign w:val="bottom"/>
          </w:tcPr>
          <w:p w14:paraId="2A95A125" w14:textId="77777777" w:rsidR="00FC6D7F" w:rsidRPr="006042C8" w:rsidRDefault="00FC6D7F" w:rsidP="003C6B5B">
            <w:pPr>
              <w:spacing w:before="80" w:line="240" w:lineRule="exact"/>
              <w:ind w:firstLine="0"/>
              <w:jc w:val="center"/>
              <w:rPr>
                <w:sz w:val="20"/>
              </w:rPr>
            </w:pPr>
            <w:r w:rsidRPr="006042C8">
              <w:rPr>
                <w:sz w:val="20"/>
              </w:rPr>
              <w:t>3599</w:t>
            </w:r>
          </w:p>
        </w:tc>
        <w:tc>
          <w:tcPr>
            <w:tcW w:w="924" w:type="pct"/>
            <w:tcBorders>
              <w:top w:val="dotted" w:sz="4" w:space="0" w:color="auto"/>
              <w:left w:val="nil"/>
              <w:bottom w:val="dotted" w:sz="4" w:space="0" w:color="auto"/>
            </w:tcBorders>
            <w:vAlign w:val="bottom"/>
          </w:tcPr>
          <w:p w14:paraId="4953D7CA" w14:textId="77777777" w:rsidR="00FC6D7F" w:rsidRPr="006042C8" w:rsidRDefault="00FC6D7F" w:rsidP="003C6B5B">
            <w:pPr>
              <w:spacing w:before="80" w:line="240" w:lineRule="exact"/>
              <w:ind w:firstLine="0"/>
              <w:jc w:val="center"/>
              <w:rPr>
                <w:sz w:val="20"/>
              </w:rPr>
            </w:pPr>
            <w:r w:rsidRPr="006042C8">
              <w:rPr>
                <w:sz w:val="20"/>
              </w:rPr>
              <w:t>4017</w:t>
            </w:r>
          </w:p>
        </w:tc>
        <w:tc>
          <w:tcPr>
            <w:tcW w:w="1308" w:type="pct"/>
            <w:tcBorders>
              <w:top w:val="dotted" w:sz="4" w:space="0" w:color="auto"/>
              <w:left w:val="single" w:sz="4" w:space="0" w:color="auto"/>
              <w:bottom w:val="dotted" w:sz="4" w:space="0" w:color="auto"/>
              <w:right w:val="single" w:sz="4" w:space="0" w:color="auto"/>
            </w:tcBorders>
            <w:vAlign w:val="bottom"/>
          </w:tcPr>
          <w:p w14:paraId="308A47EF" w14:textId="77777777" w:rsidR="00FC6D7F" w:rsidRPr="006042C8" w:rsidRDefault="00FC6D7F" w:rsidP="003C6B5B">
            <w:pPr>
              <w:spacing w:before="80" w:line="240" w:lineRule="exact"/>
              <w:ind w:firstLine="0"/>
              <w:jc w:val="center"/>
              <w:rPr>
                <w:sz w:val="20"/>
              </w:rPr>
            </w:pPr>
            <w:r w:rsidRPr="006042C8">
              <w:rPr>
                <w:sz w:val="20"/>
              </w:rPr>
              <w:t>4241</w:t>
            </w:r>
          </w:p>
        </w:tc>
        <w:tc>
          <w:tcPr>
            <w:tcW w:w="767" w:type="pct"/>
            <w:tcBorders>
              <w:top w:val="dotted" w:sz="4" w:space="0" w:color="auto"/>
              <w:left w:val="nil"/>
              <w:bottom w:val="dotted" w:sz="4" w:space="0" w:color="auto"/>
              <w:right w:val="double" w:sz="6" w:space="0" w:color="auto"/>
            </w:tcBorders>
            <w:vAlign w:val="bottom"/>
          </w:tcPr>
          <w:p w14:paraId="43F676B6" w14:textId="77777777" w:rsidR="00FC6D7F" w:rsidRPr="006042C8" w:rsidRDefault="00FC6D7F" w:rsidP="003C6B5B">
            <w:pPr>
              <w:spacing w:before="80" w:line="240" w:lineRule="exact"/>
              <w:ind w:firstLine="0"/>
              <w:jc w:val="center"/>
              <w:rPr>
                <w:sz w:val="20"/>
              </w:rPr>
            </w:pPr>
            <w:r w:rsidRPr="006042C8">
              <w:rPr>
                <w:sz w:val="20"/>
              </w:rPr>
              <w:t>3609</w:t>
            </w:r>
          </w:p>
        </w:tc>
      </w:tr>
      <w:tr w:rsidR="00FC6D7F" w:rsidRPr="006042C8" w14:paraId="2552BF47" w14:textId="77777777" w:rsidTr="003C6AB4">
        <w:tc>
          <w:tcPr>
            <w:tcW w:w="1054" w:type="pct"/>
            <w:tcBorders>
              <w:top w:val="dotted" w:sz="4" w:space="0" w:color="auto"/>
              <w:left w:val="double" w:sz="6" w:space="0" w:color="auto"/>
              <w:bottom w:val="dotted" w:sz="4" w:space="0" w:color="auto"/>
            </w:tcBorders>
            <w:vAlign w:val="bottom"/>
          </w:tcPr>
          <w:p w14:paraId="4AE53BD2" w14:textId="77777777" w:rsidR="00FC6D7F" w:rsidRPr="006042C8" w:rsidRDefault="00FC6D7F" w:rsidP="003C6B5B">
            <w:pPr>
              <w:spacing w:before="80" w:line="240" w:lineRule="exact"/>
              <w:ind w:left="57" w:firstLine="0"/>
              <w:jc w:val="left"/>
              <w:rPr>
                <w:rFonts w:cs="Arial"/>
                <w:sz w:val="20"/>
              </w:rPr>
            </w:pPr>
            <w:r w:rsidRPr="006042C8">
              <w:rPr>
                <w:rFonts w:cs="Arial"/>
                <w:sz w:val="20"/>
              </w:rPr>
              <w:t>Декабрь</w:t>
            </w:r>
          </w:p>
        </w:tc>
        <w:tc>
          <w:tcPr>
            <w:tcW w:w="947" w:type="pct"/>
            <w:tcBorders>
              <w:top w:val="dotted" w:sz="4" w:space="0" w:color="auto"/>
              <w:left w:val="single" w:sz="4" w:space="0" w:color="auto"/>
              <w:bottom w:val="dotted" w:sz="4" w:space="0" w:color="auto"/>
              <w:right w:val="single" w:sz="4" w:space="0" w:color="auto"/>
            </w:tcBorders>
            <w:vAlign w:val="bottom"/>
          </w:tcPr>
          <w:p w14:paraId="5734BAC2" w14:textId="77777777" w:rsidR="00FC6D7F" w:rsidRPr="006042C8" w:rsidRDefault="00FC6D7F" w:rsidP="003C6B5B">
            <w:pPr>
              <w:spacing w:before="80" w:line="240" w:lineRule="exact"/>
              <w:ind w:firstLine="0"/>
              <w:jc w:val="center"/>
              <w:rPr>
                <w:sz w:val="20"/>
              </w:rPr>
            </w:pPr>
            <w:r w:rsidRPr="006042C8">
              <w:rPr>
                <w:sz w:val="20"/>
              </w:rPr>
              <w:t>3624</w:t>
            </w:r>
          </w:p>
        </w:tc>
        <w:tc>
          <w:tcPr>
            <w:tcW w:w="924" w:type="pct"/>
            <w:tcBorders>
              <w:top w:val="dotted" w:sz="4" w:space="0" w:color="auto"/>
              <w:left w:val="nil"/>
              <w:bottom w:val="dotted" w:sz="4" w:space="0" w:color="auto"/>
            </w:tcBorders>
            <w:vAlign w:val="bottom"/>
          </w:tcPr>
          <w:p w14:paraId="1CED8BA8" w14:textId="77777777" w:rsidR="00FC6D7F" w:rsidRPr="006042C8" w:rsidRDefault="00FC6D7F" w:rsidP="003C6B5B">
            <w:pPr>
              <w:spacing w:before="80" w:line="240" w:lineRule="exact"/>
              <w:ind w:firstLine="0"/>
              <w:jc w:val="center"/>
              <w:rPr>
                <w:sz w:val="20"/>
              </w:rPr>
            </w:pPr>
            <w:r w:rsidRPr="006042C8">
              <w:rPr>
                <w:sz w:val="20"/>
              </w:rPr>
              <w:t>4039</w:t>
            </w:r>
          </w:p>
        </w:tc>
        <w:tc>
          <w:tcPr>
            <w:tcW w:w="1308" w:type="pct"/>
            <w:tcBorders>
              <w:top w:val="dotted" w:sz="4" w:space="0" w:color="auto"/>
              <w:left w:val="single" w:sz="4" w:space="0" w:color="auto"/>
              <w:bottom w:val="dotted" w:sz="4" w:space="0" w:color="auto"/>
              <w:right w:val="single" w:sz="4" w:space="0" w:color="auto"/>
            </w:tcBorders>
            <w:vAlign w:val="bottom"/>
          </w:tcPr>
          <w:p w14:paraId="60136413" w14:textId="77777777" w:rsidR="00FC6D7F" w:rsidRPr="006042C8" w:rsidRDefault="00FC6D7F" w:rsidP="003C6B5B">
            <w:pPr>
              <w:spacing w:before="80" w:line="240" w:lineRule="exact"/>
              <w:ind w:firstLine="0"/>
              <w:jc w:val="center"/>
              <w:rPr>
                <w:sz w:val="20"/>
              </w:rPr>
            </w:pPr>
            <w:r w:rsidRPr="006042C8">
              <w:rPr>
                <w:sz w:val="20"/>
              </w:rPr>
              <w:t>4304</w:t>
            </w:r>
          </w:p>
        </w:tc>
        <w:tc>
          <w:tcPr>
            <w:tcW w:w="767" w:type="pct"/>
            <w:tcBorders>
              <w:top w:val="dotted" w:sz="4" w:space="0" w:color="auto"/>
              <w:left w:val="nil"/>
              <w:bottom w:val="dotted" w:sz="4" w:space="0" w:color="auto"/>
              <w:right w:val="double" w:sz="6" w:space="0" w:color="auto"/>
            </w:tcBorders>
            <w:vAlign w:val="bottom"/>
          </w:tcPr>
          <w:p w14:paraId="62F32802" w14:textId="77777777" w:rsidR="00FC6D7F" w:rsidRPr="006042C8" w:rsidRDefault="00FC6D7F" w:rsidP="003C6B5B">
            <w:pPr>
              <w:spacing w:before="80" w:line="240" w:lineRule="exact"/>
              <w:ind w:firstLine="0"/>
              <w:jc w:val="center"/>
              <w:rPr>
                <w:sz w:val="20"/>
              </w:rPr>
            </w:pPr>
            <w:r w:rsidRPr="006042C8">
              <w:rPr>
                <w:sz w:val="20"/>
              </w:rPr>
              <w:t>3636</w:t>
            </w:r>
          </w:p>
        </w:tc>
      </w:tr>
      <w:tr w:rsidR="00FC6D7F" w:rsidRPr="006042C8" w14:paraId="5125E757" w14:textId="77777777" w:rsidTr="00FC6D7F">
        <w:tc>
          <w:tcPr>
            <w:tcW w:w="5000" w:type="pct"/>
            <w:gridSpan w:val="5"/>
            <w:tcBorders>
              <w:top w:val="single" w:sz="4" w:space="0" w:color="auto"/>
              <w:left w:val="double" w:sz="6" w:space="0" w:color="auto"/>
              <w:bottom w:val="single" w:sz="4" w:space="0" w:color="auto"/>
              <w:right w:val="double" w:sz="6" w:space="0" w:color="auto"/>
            </w:tcBorders>
            <w:vAlign w:val="bottom"/>
          </w:tcPr>
          <w:p w14:paraId="7280C581" w14:textId="77777777" w:rsidR="00FC6D7F" w:rsidRPr="006042C8" w:rsidRDefault="00FC6D7F" w:rsidP="003C6B5B">
            <w:pPr>
              <w:keepNext/>
              <w:keepLines/>
              <w:spacing w:before="80" w:line="240" w:lineRule="exact"/>
              <w:ind w:firstLine="0"/>
              <w:jc w:val="center"/>
              <w:rPr>
                <w:rFonts w:cs="Arial"/>
                <w:b/>
                <w:sz w:val="20"/>
              </w:rPr>
            </w:pPr>
            <w:r w:rsidRPr="006042C8">
              <w:rPr>
                <w:rFonts w:cs="Arial"/>
                <w:b/>
                <w:sz w:val="20"/>
              </w:rPr>
              <w:t>2022 год</w:t>
            </w:r>
          </w:p>
        </w:tc>
      </w:tr>
      <w:tr w:rsidR="00FC6D7F" w:rsidRPr="006042C8" w14:paraId="22AA129C" w14:textId="77777777" w:rsidTr="003C6AB4">
        <w:tc>
          <w:tcPr>
            <w:tcW w:w="1054" w:type="pct"/>
            <w:tcBorders>
              <w:top w:val="dotted" w:sz="4" w:space="0" w:color="auto"/>
              <w:left w:val="double" w:sz="6" w:space="0" w:color="auto"/>
              <w:bottom w:val="dotted" w:sz="4" w:space="0" w:color="auto"/>
            </w:tcBorders>
            <w:vAlign w:val="bottom"/>
          </w:tcPr>
          <w:p w14:paraId="3628C9A6" w14:textId="77777777" w:rsidR="00FC6D7F" w:rsidRPr="006042C8" w:rsidRDefault="00FC6D7F" w:rsidP="003C6B5B">
            <w:pPr>
              <w:spacing w:before="80" w:line="240" w:lineRule="exact"/>
              <w:ind w:left="57" w:firstLine="0"/>
              <w:jc w:val="left"/>
              <w:rPr>
                <w:rFonts w:cs="Arial"/>
                <w:sz w:val="20"/>
              </w:rPr>
            </w:pPr>
            <w:r w:rsidRPr="006042C8">
              <w:rPr>
                <w:rFonts w:cs="Arial"/>
                <w:sz w:val="20"/>
              </w:rPr>
              <w:t>Январь</w:t>
            </w:r>
          </w:p>
        </w:tc>
        <w:tc>
          <w:tcPr>
            <w:tcW w:w="947" w:type="pct"/>
            <w:tcBorders>
              <w:top w:val="dotted" w:sz="4" w:space="0" w:color="auto"/>
              <w:left w:val="single" w:sz="4" w:space="0" w:color="auto"/>
              <w:bottom w:val="dotted" w:sz="4" w:space="0" w:color="auto"/>
              <w:right w:val="single" w:sz="4" w:space="0" w:color="auto"/>
            </w:tcBorders>
            <w:vAlign w:val="bottom"/>
          </w:tcPr>
          <w:p w14:paraId="55CCC55D" w14:textId="77777777" w:rsidR="00FC6D7F" w:rsidRPr="006042C8" w:rsidRDefault="00FC6D7F" w:rsidP="003C6B5B">
            <w:pPr>
              <w:spacing w:before="80" w:line="240" w:lineRule="exact"/>
              <w:ind w:firstLine="0"/>
              <w:jc w:val="center"/>
              <w:rPr>
                <w:sz w:val="20"/>
                <w:lang w:val="en-US"/>
              </w:rPr>
            </w:pPr>
            <w:r w:rsidRPr="006042C8">
              <w:rPr>
                <w:sz w:val="20"/>
                <w:lang w:val="en-US"/>
              </w:rPr>
              <w:t>3571</w:t>
            </w:r>
          </w:p>
        </w:tc>
        <w:tc>
          <w:tcPr>
            <w:tcW w:w="924" w:type="pct"/>
            <w:tcBorders>
              <w:top w:val="dotted" w:sz="4" w:space="0" w:color="auto"/>
              <w:left w:val="nil"/>
              <w:bottom w:val="dotted" w:sz="4" w:space="0" w:color="auto"/>
            </w:tcBorders>
            <w:vAlign w:val="bottom"/>
          </w:tcPr>
          <w:p w14:paraId="2BBC5561" w14:textId="77777777" w:rsidR="00FC6D7F" w:rsidRPr="006042C8" w:rsidRDefault="00FC6D7F" w:rsidP="003C6B5B">
            <w:pPr>
              <w:spacing w:before="80" w:line="240" w:lineRule="exact"/>
              <w:ind w:firstLine="0"/>
              <w:jc w:val="center"/>
              <w:rPr>
                <w:sz w:val="20"/>
                <w:lang w:val="en-US"/>
              </w:rPr>
            </w:pPr>
            <w:r w:rsidRPr="006042C8">
              <w:rPr>
                <w:sz w:val="20"/>
                <w:lang w:val="en-US"/>
              </w:rPr>
              <w:t>3955</w:t>
            </w:r>
          </w:p>
        </w:tc>
        <w:tc>
          <w:tcPr>
            <w:tcW w:w="1308" w:type="pct"/>
            <w:tcBorders>
              <w:top w:val="dotted" w:sz="4" w:space="0" w:color="auto"/>
              <w:left w:val="single" w:sz="4" w:space="0" w:color="auto"/>
              <w:bottom w:val="dotted" w:sz="4" w:space="0" w:color="auto"/>
              <w:right w:val="single" w:sz="4" w:space="0" w:color="auto"/>
            </w:tcBorders>
            <w:vAlign w:val="bottom"/>
          </w:tcPr>
          <w:p w14:paraId="732446D9" w14:textId="77777777" w:rsidR="00FC6D7F" w:rsidRPr="006042C8" w:rsidRDefault="00FC6D7F" w:rsidP="003C6B5B">
            <w:pPr>
              <w:spacing w:before="80" w:line="240" w:lineRule="exact"/>
              <w:ind w:firstLine="0"/>
              <w:jc w:val="center"/>
              <w:rPr>
                <w:sz w:val="20"/>
                <w:lang w:val="en-US"/>
              </w:rPr>
            </w:pPr>
            <w:r w:rsidRPr="006042C8">
              <w:rPr>
                <w:sz w:val="20"/>
                <w:lang w:val="en-US"/>
              </w:rPr>
              <w:t>4250</w:t>
            </w:r>
          </w:p>
        </w:tc>
        <w:tc>
          <w:tcPr>
            <w:tcW w:w="768" w:type="pct"/>
            <w:tcBorders>
              <w:top w:val="dotted" w:sz="4" w:space="0" w:color="auto"/>
              <w:left w:val="nil"/>
              <w:bottom w:val="dotted" w:sz="4" w:space="0" w:color="auto"/>
              <w:right w:val="double" w:sz="6" w:space="0" w:color="auto"/>
            </w:tcBorders>
            <w:vAlign w:val="bottom"/>
          </w:tcPr>
          <w:p w14:paraId="51BEE027" w14:textId="77777777" w:rsidR="00FC6D7F" w:rsidRPr="006042C8" w:rsidRDefault="00FC6D7F" w:rsidP="003C6B5B">
            <w:pPr>
              <w:spacing w:before="80" w:line="240" w:lineRule="exact"/>
              <w:ind w:firstLine="0"/>
              <w:jc w:val="center"/>
              <w:rPr>
                <w:sz w:val="20"/>
                <w:lang w:val="en-US"/>
              </w:rPr>
            </w:pPr>
            <w:r w:rsidRPr="006042C8">
              <w:rPr>
                <w:sz w:val="20"/>
                <w:lang w:val="en-US"/>
              </w:rPr>
              <w:t>354</w:t>
            </w:r>
            <w:r w:rsidRPr="006042C8">
              <w:rPr>
                <w:sz w:val="20"/>
              </w:rPr>
              <w:t>5</w:t>
            </w:r>
          </w:p>
        </w:tc>
      </w:tr>
      <w:tr w:rsidR="00FC6D7F" w:rsidRPr="006042C8" w14:paraId="0C0CBBE2" w14:textId="77777777" w:rsidTr="003C6AB4">
        <w:tc>
          <w:tcPr>
            <w:tcW w:w="1054" w:type="pct"/>
            <w:tcBorders>
              <w:top w:val="dotted" w:sz="4" w:space="0" w:color="auto"/>
              <w:left w:val="double" w:sz="6" w:space="0" w:color="auto"/>
              <w:bottom w:val="dotted" w:sz="4" w:space="0" w:color="auto"/>
            </w:tcBorders>
            <w:vAlign w:val="bottom"/>
          </w:tcPr>
          <w:p w14:paraId="7198A75C" w14:textId="77777777" w:rsidR="00FC6D7F" w:rsidRPr="006042C8" w:rsidRDefault="00FC6D7F" w:rsidP="003C6B5B">
            <w:pPr>
              <w:spacing w:before="80" w:line="240" w:lineRule="exact"/>
              <w:ind w:left="57" w:firstLine="0"/>
              <w:jc w:val="left"/>
              <w:rPr>
                <w:rFonts w:cs="Arial"/>
                <w:sz w:val="20"/>
              </w:rPr>
            </w:pPr>
            <w:r w:rsidRPr="006042C8">
              <w:rPr>
                <w:rFonts w:cs="Arial"/>
                <w:sz w:val="20"/>
              </w:rPr>
              <w:t>Февраль</w:t>
            </w:r>
          </w:p>
        </w:tc>
        <w:tc>
          <w:tcPr>
            <w:tcW w:w="947" w:type="pct"/>
            <w:tcBorders>
              <w:top w:val="dotted" w:sz="4" w:space="0" w:color="auto"/>
              <w:left w:val="single" w:sz="4" w:space="0" w:color="auto"/>
              <w:bottom w:val="dotted" w:sz="4" w:space="0" w:color="auto"/>
              <w:right w:val="single" w:sz="4" w:space="0" w:color="auto"/>
            </w:tcBorders>
            <w:vAlign w:val="bottom"/>
          </w:tcPr>
          <w:p w14:paraId="08597993" w14:textId="77777777" w:rsidR="00FC6D7F" w:rsidRPr="006042C8" w:rsidRDefault="00FC6D7F" w:rsidP="003C6B5B">
            <w:pPr>
              <w:spacing w:before="80" w:line="240" w:lineRule="exact"/>
              <w:ind w:firstLine="0"/>
              <w:jc w:val="center"/>
              <w:rPr>
                <w:sz w:val="20"/>
              </w:rPr>
            </w:pPr>
            <w:r w:rsidRPr="006042C8">
              <w:rPr>
                <w:sz w:val="20"/>
                <w:lang w:val="en-US"/>
              </w:rPr>
              <w:t>3573</w:t>
            </w:r>
          </w:p>
        </w:tc>
        <w:tc>
          <w:tcPr>
            <w:tcW w:w="924" w:type="pct"/>
            <w:tcBorders>
              <w:top w:val="dotted" w:sz="4" w:space="0" w:color="auto"/>
              <w:left w:val="nil"/>
              <w:bottom w:val="dotted" w:sz="4" w:space="0" w:color="auto"/>
            </w:tcBorders>
            <w:vAlign w:val="bottom"/>
          </w:tcPr>
          <w:p w14:paraId="6B99A755" w14:textId="77777777" w:rsidR="00FC6D7F" w:rsidRPr="006042C8" w:rsidRDefault="00FC6D7F" w:rsidP="003C6B5B">
            <w:pPr>
              <w:spacing w:before="80" w:line="240" w:lineRule="exact"/>
              <w:ind w:firstLine="0"/>
              <w:jc w:val="center"/>
              <w:rPr>
                <w:sz w:val="20"/>
                <w:lang w:val="en-US"/>
              </w:rPr>
            </w:pPr>
            <w:r w:rsidRPr="006042C8">
              <w:rPr>
                <w:sz w:val="20"/>
                <w:lang w:val="en-US"/>
              </w:rPr>
              <w:t>4074</w:t>
            </w:r>
          </w:p>
        </w:tc>
        <w:tc>
          <w:tcPr>
            <w:tcW w:w="1308" w:type="pct"/>
            <w:tcBorders>
              <w:top w:val="dotted" w:sz="4" w:space="0" w:color="auto"/>
              <w:left w:val="single" w:sz="4" w:space="0" w:color="auto"/>
              <w:bottom w:val="dotted" w:sz="4" w:space="0" w:color="auto"/>
              <w:right w:val="single" w:sz="4" w:space="0" w:color="auto"/>
            </w:tcBorders>
            <w:vAlign w:val="bottom"/>
          </w:tcPr>
          <w:p w14:paraId="00B56B28" w14:textId="77777777" w:rsidR="00FC6D7F" w:rsidRPr="006042C8" w:rsidRDefault="00FC6D7F" w:rsidP="003C6B5B">
            <w:pPr>
              <w:spacing w:before="80" w:line="240" w:lineRule="exact"/>
              <w:ind w:firstLine="0"/>
              <w:jc w:val="center"/>
              <w:rPr>
                <w:sz w:val="20"/>
              </w:rPr>
            </w:pPr>
            <w:r w:rsidRPr="006042C8">
              <w:rPr>
                <w:sz w:val="20"/>
                <w:lang w:val="en-US"/>
              </w:rPr>
              <w:t>428</w:t>
            </w:r>
            <w:r w:rsidRPr="006042C8">
              <w:rPr>
                <w:sz w:val="20"/>
              </w:rPr>
              <w:t>7</w:t>
            </w:r>
          </w:p>
        </w:tc>
        <w:tc>
          <w:tcPr>
            <w:tcW w:w="768" w:type="pct"/>
            <w:tcBorders>
              <w:top w:val="dotted" w:sz="4" w:space="0" w:color="auto"/>
              <w:left w:val="nil"/>
              <w:bottom w:val="dotted" w:sz="4" w:space="0" w:color="auto"/>
              <w:right w:val="double" w:sz="6" w:space="0" w:color="auto"/>
            </w:tcBorders>
            <w:vAlign w:val="bottom"/>
          </w:tcPr>
          <w:p w14:paraId="4ADC9A00" w14:textId="77777777" w:rsidR="00FC6D7F" w:rsidRPr="006042C8" w:rsidRDefault="00FC6D7F" w:rsidP="003C6B5B">
            <w:pPr>
              <w:spacing w:before="80" w:line="240" w:lineRule="exact"/>
              <w:ind w:firstLine="0"/>
              <w:jc w:val="center"/>
              <w:rPr>
                <w:sz w:val="20"/>
                <w:lang w:val="en-US"/>
              </w:rPr>
            </w:pPr>
            <w:r w:rsidRPr="006042C8">
              <w:rPr>
                <w:sz w:val="20"/>
                <w:lang w:val="en-US"/>
              </w:rPr>
              <w:t>3534</w:t>
            </w:r>
          </w:p>
        </w:tc>
      </w:tr>
      <w:tr w:rsidR="00FC6D7F" w:rsidRPr="006042C8" w14:paraId="563EBC07" w14:textId="77777777" w:rsidTr="003C6AB4">
        <w:tc>
          <w:tcPr>
            <w:tcW w:w="1054" w:type="pct"/>
            <w:tcBorders>
              <w:top w:val="dotted" w:sz="4" w:space="0" w:color="auto"/>
              <w:left w:val="double" w:sz="6" w:space="0" w:color="auto"/>
              <w:bottom w:val="dotted" w:sz="4" w:space="0" w:color="auto"/>
            </w:tcBorders>
            <w:vAlign w:val="bottom"/>
          </w:tcPr>
          <w:p w14:paraId="5F908FC9" w14:textId="77777777" w:rsidR="00FC6D7F" w:rsidRPr="006042C8" w:rsidRDefault="00FC6D7F" w:rsidP="003C6B5B">
            <w:pPr>
              <w:spacing w:before="80" w:line="240" w:lineRule="exact"/>
              <w:ind w:left="57" w:firstLine="0"/>
              <w:jc w:val="left"/>
              <w:rPr>
                <w:rFonts w:cs="Arial"/>
                <w:sz w:val="20"/>
              </w:rPr>
            </w:pPr>
            <w:r w:rsidRPr="006042C8">
              <w:rPr>
                <w:rFonts w:cs="Arial"/>
                <w:sz w:val="20"/>
              </w:rPr>
              <w:t>Март</w:t>
            </w:r>
          </w:p>
        </w:tc>
        <w:tc>
          <w:tcPr>
            <w:tcW w:w="947" w:type="pct"/>
            <w:tcBorders>
              <w:top w:val="dotted" w:sz="4" w:space="0" w:color="auto"/>
              <w:left w:val="single" w:sz="4" w:space="0" w:color="auto"/>
              <w:bottom w:val="dotted" w:sz="4" w:space="0" w:color="auto"/>
              <w:right w:val="single" w:sz="4" w:space="0" w:color="auto"/>
            </w:tcBorders>
            <w:vAlign w:val="bottom"/>
          </w:tcPr>
          <w:p w14:paraId="47E9052F" w14:textId="77777777" w:rsidR="00FC6D7F" w:rsidRPr="006042C8" w:rsidRDefault="00FC6D7F" w:rsidP="003C6B5B">
            <w:pPr>
              <w:spacing w:before="80" w:line="240" w:lineRule="exact"/>
              <w:ind w:firstLine="0"/>
              <w:jc w:val="center"/>
              <w:rPr>
                <w:sz w:val="20"/>
              </w:rPr>
            </w:pPr>
            <w:r w:rsidRPr="006042C8">
              <w:rPr>
                <w:sz w:val="20"/>
                <w:lang w:val="en-US"/>
              </w:rPr>
              <w:t>3804</w:t>
            </w:r>
          </w:p>
        </w:tc>
        <w:tc>
          <w:tcPr>
            <w:tcW w:w="924" w:type="pct"/>
            <w:tcBorders>
              <w:top w:val="dotted" w:sz="4" w:space="0" w:color="auto"/>
              <w:left w:val="nil"/>
              <w:bottom w:val="dotted" w:sz="4" w:space="0" w:color="auto"/>
            </w:tcBorders>
            <w:vAlign w:val="bottom"/>
          </w:tcPr>
          <w:p w14:paraId="5178BCE1" w14:textId="77777777" w:rsidR="00FC6D7F" w:rsidRPr="006042C8" w:rsidRDefault="00FC6D7F" w:rsidP="003C6B5B">
            <w:pPr>
              <w:spacing w:before="80" w:line="240" w:lineRule="exact"/>
              <w:ind w:firstLine="0"/>
              <w:jc w:val="center"/>
              <w:rPr>
                <w:sz w:val="20"/>
                <w:lang w:val="en-US"/>
              </w:rPr>
            </w:pPr>
            <w:r w:rsidRPr="006042C8">
              <w:rPr>
                <w:sz w:val="20"/>
                <w:lang w:val="en-US"/>
              </w:rPr>
              <w:t>4344</w:t>
            </w:r>
          </w:p>
        </w:tc>
        <w:tc>
          <w:tcPr>
            <w:tcW w:w="1308" w:type="pct"/>
            <w:tcBorders>
              <w:top w:val="dotted" w:sz="4" w:space="0" w:color="auto"/>
              <w:left w:val="single" w:sz="4" w:space="0" w:color="auto"/>
              <w:bottom w:val="dotted" w:sz="4" w:space="0" w:color="auto"/>
              <w:right w:val="single" w:sz="4" w:space="0" w:color="auto"/>
            </w:tcBorders>
            <w:vAlign w:val="bottom"/>
          </w:tcPr>
          <w:p w14:paraId="1FF2F7A8" w14:textId="77777777" w:rsidR="00FC6D7F" w:rsidRPr="006042C8" w:rsidRDefault="00FC6D7F" w:rsidP="003C6B5B">
            <w:pPr>
              <w:spacing w:before="80" w:line="240" w:lineRule="exact"/>
              <w:ind w:firstLine="0"/>
              <w:jc w:val="center"/>
              <w:rPr>
                <w:sz w:val="20"/>
                <w:lang w:val="en-US"/>
              </w:rPr>
            </w:pPr>
            <w:r w:rsidRPr="006042C8">
              <w:rPr>
                <w:sz w:val="20"/>
                <w:lang w:val="en-US"/>
              </w:rPr>
              <w:t>4600</w:t>
            </w:r>
          </w:p>
        </w:tc>
        <w:tc>
          <w:tcPr>
            <w:tcW w:w="768" w:type="pct"/>
            <w:tcBorders>
              <w:top w:val="dotted" w:sz="4" w:space="0" w:color="auto"/>
              <w:left w:val="nil"/>
              <w:bottom w:val="dotted" w:sz="4" w:space="0" w:color="auto"/>
              <w:right w:val="double" w:sz="6" w:space="0" w:color="auto"/>
            </w:tcBorders>
            <w:vAlign w:val="bottom"/>
          </w:tcPr>
          <w:p w14:paraId="47139B6F" w14:textId="77777777" w:rsidR="00FC6D7F" w:rsidRPr="006042C8" w:rsidRDefault="00FC6D7F" w:rsidP="003C6B5B">
            <w:pPr>
              <w:spacing w:before="80" w:line="240" w:lineRule="exact"/>
              <w:ind w:firstLine="0"/>
              <w:jc w:val="center"/>
              <w:rPr>
                <w:sz w:val="20"/>
                <w:lang w:val="en-US"/>
              </w:rPr>
            </w:pPr>
            <w:r w:rsidRPr="006042C8">
              <w:rPr>
                <w:sz w:val="20"/>
                <w:lang w:val="en-US"/>
              </w:rPr>
              <w:t>3880</w:t>
            </w:r>
          </w:p>
        </w:tc>
      </w:tr>
      <w:tr w:rsidR="00FC6D7F" w:rsidRPr="006042C8" w14:paraId="03796027" w14:textId="77777777" w:rsidTr="003C6AB4">
        <w:tc>
          <w:tcPr>
            <w:tcW w:w="1054" w:type="pct"/>
            <w:tcBorders>
              <w:top w:val="dotted" w:sz="4" w:space="0" w:color="auto"/>
              <w:left w:val="double" w:sz="6" w:space="0" w:color="auto"/>
              <w:bottom w:val="dotted" w:sz="4" w:space="0" w:color="auto"/>
            </w:tcBorders>
            <w:vAlign w:val="bottom"/>
          </w:tcPr>
          <w:p w14:paraId="3FC0360E" w14:textId="77777777" w:rsidR="00FC6D7F" w:rsidRPr="006042C8" w:rsidRDefault="00FC6D7F" w:rsidP="003C6B5B">
            <w:pPr>
              <w:spacing w:before="80" w:line="240" w:lineRule="exact"/>
              <w:ind w:left="57" w:firstLine="0"/>
              <w:jc w:val="left"/>
              <w:rPr>
                <w:rFonts w:cs="Arial"/>
                <w:sz w:val="20"/>
              </w:rPr>
            </w:pPr>
            <w:r w:rsidRPr="006042C8">
              <w:rPr>
                <w:rFonts w:cs="Arial"/>
                <w:sz w:val="20"/>
              </w:rPr>
              <w:t>Апрель</w:t>
            </w:r>
          </w:p>
        </w:tc>
        <w:tc>
          <w:tcPr>
            <w:tcW w:w="947" w:type="pct"/>
            <w:tcBorders>
              <w:top w:val="dotted" w:sz="4" w:space="0" w:color="auto"/>
              <w:left w:val="single" w:sz="4" w:space="0" w:color="auto"/>
              <w:bottom w:val="dotted" w:sz="4" w:space="0" w:color="auto"/>
              <w:right w:val="single" w:sz="4" w:space="0" w:color="auto"/>
            </w:tcBorders>
            <w:vAlign w:val="bottom"/>
          </w:tcPr>
          <w:p w14:paraId="4BE684F0" w14:textId="77777777" w:rsidR="00FC6D7F" w:rsidRPr="006042C8" w:rsidRDefault="00FC6D7F" w:rsidP="003C6B5B">
            <w:pPr>
              <w:spacing w:before="80" w:line="240" w:lineRule="exact"/>
              <w:ind w:firstLine="0"/>
              <w:jc w:val="center"/>
              <w:rPr>
                <w:sz w:val="20"/>
                <w:lang w:val="en-US"/>
              </w:rPr>
            </w:pPr>
            <w:r w:rsidRPr="006042C8">
              <w:rPr>
                <w:sz w:val="20"/>
                <w:lang w:val="en-US"/>
              </w:rPr>
              <w:t>3723</w:t>
            </w:r>
          </w:p>
        </w:tc>
        <w:tc>
          <w:tcPr>
            <w:tcW w:w="924" w:type="pct"/>
            <w:tcBorders>
              <w:top w:val="dotted" w:sz="4" w:space="0" w:color="auto"/>
              <w:left w:val="nil"/>
              <w:bottom w:val="dotted" w:sz="4" w:space="0" w:color="auto"/>
            </w:tcBorders>
            <w:vAlign w:val="bottom"/>
          </w:tcPr>
          <w:p w14:paraId="6586BA76" w14:textId="77777777" w:rsidR="00FC6D7F" w:rsidRPr="006042C8" w:rsidRDefault="00FC6D7F" w:rsidP="003C6B5B">
            <w:pPr>
              <w:spacing w:before="80" w:line="240" w:lineRule="exact"/>
              <w:ind w:firstLine="0"/>
              <w:jc w:val="center"/>
              <w:rPr>
                <w:sz w:val="20"/>
              </w:rPr>
            </w:pPr>
            <w:r w:rsidRPr="006042C8">
              <w:rPr>
                <w:sz w:val="20"/>
                <w:lang w:val="en-US"/>
              </w:rPr>
              <w:t>417</w:t>
            </w:r>
            <w:r w:rsidRPr="006042C8">
              <w:rPr>
                <w:sz w:val="20"/>
              </w:rPr>
              <w:t>5</w:t>
            </w:r>
          </w:p>
        </w:tc>
        <w:tc>
          <w:tcPr>
            <w:tcW w:w="1308" w:type="pct"/>
            <w:tcBorders>
              <w:top w:val="dotted" w:sz="4" w:space="0" w:color="auto"/>
              <w:left w:val="single" w:sz="4" w:space="0" w:color="auto"/>
              <w:bottom w:val="dotted" w:sz="4" w:space="0" w:color="auto"/>
              <w:right w:val="single" w:sz="4" w:space="0" w:color="auto"/>
            </w:tcBorders>
            <w:vAlign w:val="bottom"/>
          </w:tcPr>
          <w:p w14:paraId="7CAC2172" w14:textId="77777777" w:rsidR="00FC6D7F" w:rsidRPr="006042C8" w:rsidRDefault="00FC6D7F" w:rsidP="003C6B5B">
            <w:pPr>
              <w:spacing w:before="80" w:line="240" w:lineRule="exact"/>
              <w:ind w:firstLine="0"/>
              <w:jc w:val="center"/>
              <w:rPr>
                <w:sz w:val="20"/>
                <w:lang w:val="en-US"/>
              </w:rPr>
            </w:pPr>
            <w:r w:rsidRPr="006042C8">
              <w:rPr>
                <w:sz w:val="20"/>
                <w:lang w:val="en-US"/>
              </w:rPr>
              <w:t>4454</w:t>
            </w:r>
          </w:p>
        </w:tc>
        <w:tc>
          <w:tcPr>
            <w:tcW w:w="768" w:type="pct"/>
            <w:tcBorders>
              <w:top w:val="dotted" w:sz="4" w:space="0" w:color="auto"/>
              <w:left w:val="nil"/>
              <w:bottom w:val="dotted" w:sz="4" w:space="0" w:color="auto"/>
              <w:right w:val="double" w:sz="6" w:space="0" w:color="auto"/>
            </w:tcBorders>
            <w:vAlign w:val="bottom"/>
          </w:tcPr>
          <w:p w14:paraId="728C17C9" w14:textId="77777777" w:rsidR="00FC6D7F" w:rsidRPr="006042C8" w:rsidRDefault="00FC6D7F" w:rsidP="003C6B5B">
            <w:pPr>
              <w:spacing w:before="80" w:line="240" w:lineRule="exact"/>
              <w:ind w:firstLine="0"/>
              <w:jc w:val="center"/>
              <w:rPr>
                <w:sz w:val="20"/>
                <w:lang w:val="en-US"/>
              </w:rPr>
            </w:pPr>
            <w:r w:rsidRPr="006042C8">
              <w:rPr>
                <w:sz w:val="20"/>
                <w:lang w:val="en-US"/>
              </w:rPr>
              <w:t>3746</w:t>
            </w:r>
          </w:p>
        </w:tc>
      </w:tr>
      <w:tr w:rsidR="00FC6D7F" w:rsidRPr="006042C8" w14:paraId="19CC54F8" w14:textId="77777777" w:rsidTr="003C6AB4">
        <w:tc>
          <w:tcPr>
            <w:tcW w:w="1054" w:type="pct"/>
            <w:tcBorders>
              <w:top w:val="dotted" w:sz="4" w:space="0" w:color="auto"/>
              <w:left w:val="double" w:sz="6" w:space="0" w:color="auto"/>
              <w:bottom w:val="dotted" w:sz="4" w:space="0" w:color="auto"/>
            </w:tcBorders>
            <w:vAlign w:val="bottom"/>
          </w:tcPr>
          <w:p w14:paraId="626A5B75" w14:textId="77777777" w:rsidR="00FC6D7F" w:rsidRPr="006042C8" w:rsidRDefault="00FC6D7F" w:rsidP="003C6B5B">
            <w:pPr>
              <w:spacing w:before="80" w:line="240" w:lineRule="exact"/>
              <w:ind w:left="57" w:firstLine="0"/>
              <w:jc w:val="left"/>
              <w:rPr>
                <w:rFonts w:cs="Arial"/>
                <w:sz w:val="20"/>
              </w:rPr>
            </w:pPr>
            <w:r w:rsidRPr="006042C8">
              <w:rPr>
                <w:rFonts w:cs="Arial"/>
                <w:sz w:val="20"/>
              </w:rPr>
              <w:lastRenderedPageBreak/>
              <w:t>Май</w:t>
            </w:r>
          </w:p>
        </w:tc>
        <w:tc>
          <w:tcPr>
            <w:tcW w:w="947" w:type="pct"/>
            <w:tcBorders>
              <w:top w:val="dotted" w:sz="4" w:space="0" w:color="auto"/>
              <w:left w:val="single" w:sz="4" w:space="0" w:color="auto"/>
              <w:bottom w:val="dotted" w:sz="4" w:space="0" w:color="auto"/>
              <w:right w:val="single" w:sz="4" w:space="0" w:color="auto"/>
            </w:tcBorders>
            <w:vAlign w:val="bottom"/>
          </w:tcPr>
          <w:p w14:paraId="2543868D" w14:textId="77777777" w:rsidR="00FC6D7F" w:rsidRPr="006042C8" w:rsidRDefault="00FC6D7F" w:rsidP="003C6B5B">
            <w:pPr>
              <w:spacing w:before="80" w:line="240" w:lineRule="exact"/>
              <w:ind w:firstLine="0"/>
              <w:jc w:val="center"/>
              <w:rPr>
                <w:sz w:val="20"/>
              </w:rPr>
            </w:pPr>
            <w:r w:rsidRPr="006042C8">
              <w:rPr>
                <w:sz w:val="20"/>
                <w:lang w:val="en-US"/>
              </w:rPr>
              <w:t>360</w:t>
            </w:r>
            <w:r w:rsidRPr="006042C8">
              <w:rPr>
                <w:sz w:val="20"/>
              </w:rPr>
              <w:t>5</w:t>
            </w:r>
          </w:p>
        </w:tc>
        <w:tc>
          <w:tcPr>
            <w:tcW w:w="924" w:type="pct"/>
            <w:tcBorders>
              <w:top w:val="dotted" w:sz="4" w:space="0" w:color="auto"/>
              <w:left w:val="nil"/>
              <w:bottom w:val="dotted" w:sz="4" w:space="0" w:color="auto"/>
            </w:tcBorders>
            <w:vAlign w:val="bottom"/>
          </w:tcPr>
          <w:p w14:paraId="2A8D8A0B" w14:textId="77777777" w:rsidR="00FC6D7F" w:rsidRPr="006042C8" w:rsidRDefault="00FC6D7F" w:rsidP="003C6B5B">
            <w:pPr>
              <w:spacing w:before="80" w:line="240" w:lineRule="exact"/>
              <w:ind w:firstLine="0"/>
              <w:jc w:val="center"/>
              <w:rPr>
                <w:sz w:val="20"/>
                <w:lang w:val="en-US"/>
              </w:rPr>
            </w:pPr>
            <w:r w:rsidRPr="006042C8">
              <w:rPr>
                <w:sz w:val="20"/>
                <w:lang w:val="en-US"/>
              </w:rPr>
              <w:t>4141</w:t>
            </w:r>
          </w:p>
        </w:tc>
        <w:tc>
          <w:tcPr>
            <w:tcW w:w="1308" w:type="pct"/>
            <w:tcBorders>
              <w:top w:val="dotted" w:sz="4" w:space="0" w:color="auto"/>
              <w:left w:val="single" w:sz="4" w:space="0" w:color="auto"/>
              <w:bottom w:val="dotted" w:sz="4" w:space="0" w:color="auto"/>
              <w:right w:val="single" w:sz="4" w:space="0" w:color="auto"/>
            </w:tcBorders>
            <w:vAlign w:val="bottom"/>
          </w:tcPr>
          <w:p w14:paraId="12F59207" w14:textId="77777777" w:rsidR="00FC6D7F" w:rsidRPr="006042C8" w:rsidRDefault="00FC6D7F" w:rsidP="003C6B5B">
            <w:pPr>
              <w:spacing w:before="80" w:line="240" w:lineRule="exact"/>
              <w:ind w:firstLine="0"/>
              <w:jc w:val="center"/>
              <w:rPr>
                <w:sz w:val="20"/>
                <w:lang w:val="en-US"/>
              </w:rPr>
            </w:pPr>
            <w:r w:rsidRPr="006042C8">
              <w:rPr>
                <w:sz w:val="20"/>
                <w:lang w:val="en-US"/>
              </w:rPr>
              <w:t>4313</w:t>
            </w:r>
          </w:p>
        </w:tc>
        <w:tc>
          <w:tcPr>
            <w:tcW w:w="768" w:type="pct"/>
            <w:tcBorders>
              <w:top w:val="dotted" w:sz="4" w:space="0" w:color="auto"/>
              <w:left w:val="nil"/>
              <w:bottom w:val="dotted" w:sz="4" w:space="0" w:color="auto"/>
              <w:right w:val="double" w:sz="6" w:space="0" w:color="auto"/>
            </w:tcBorders>
            <w:vAlign w:val="bottom"/>
          </w:tcPr>
          <w:p w14:paraId="71EFDBB3" w14:textId="77777777" w:rsidR="00FC6D7F" w:rsidRPr="006042C8" w:rsidRDefault="00FC6D7F" w:rsidP="003C6B5B">
            <w:pPr>
              <w:spacing w:before="80" w:line="240" w:lineRule="exact"/>
              <w:ind w:firstLine="0"/>
              <w:jc w:val="center"/>
              <w:rPr>
                <w:sz w:val="20"/>
              </w:rPr>
            </w:pPr>
            <w:r w:rsidRPr="006042C8">
              <w:rPr>
                <w:sz w:val="20"/>
                <w:lang w:val="en-US"/>
              </w:rPr>
              <w:t>360</w:t>
            </w:r>
            <w:r w:rsidRPr="006042C8">
              <w:rPr>
                <w:sz w:val="20"/>
              </w:rPr>
              <w:t>9</w:t>
            </w:r>
          </w:p>
        </w:tc>
      </w:tr>
      <w:tr w:rsidR="00FC6D7F" w:rsidRPr="006042C8" w14:paraId="33E6B4AB" w14:textId="77777777" w:rsidTr="003C6AB4">
        <w:tc>
          <w:tcPr>
            <w:tcW w:w="1054" w:type="pct"/>
            <w:tcBorders>
              <w:top w:val="dotted" w:sz="4" w:space="0" w:color="auto"/>
              <w:left w:val="double" w:sz="6" w:space="0" w:color="auto"/>
              <w:bottom w:val="single" w:sz="4" w:space="0" w:color="auto"/>
            </w:tcBorders>
            <w:vAlign w:val="bottom"/>
          </w:tcPr>
          <w:p w14:paraId="4EE479FF" w14:textId="77777777" w:rsidR="00FC6D7F" w:rsidRPr="006042C8" w:rsidRDefault="00FC6D7F" w:rsidP="003C6B5B">
            <w:pPr>
              <w:spacing w:before="80" w:line="240" w:lineRule="exact"/>
              <w:ind w:left="57" w:firstLine="0"/>
              <w:jc w:val="left"/>
              <w:rPr>
                <w:rFonts w:cs="Arial"/>
                <w:sz w:val="20"/>
              </w:rPr>
            </w:pPr>
            <w:r w:rsidRPr="006042C8">
              <w:rPr>
                <w:rFonts w:cs="Arial"/>
                <w:sz w:val="20"/>
              </w:rPr>
              <w:t>Июнь</w:t>
            </w:r>
          </w:p>
        </w:tc>
        <w:tc>
          <w:tcPr>
            <w:tcW w:w="947" w:type="pct"/>
            <w:tcBorders>
              <w:top w:val="dotted" w:sz="4" w:space="0" w:color="auto"/>
              <w:left w:val="single" w:sz="4" w:space="0" w:color="auto"/>
              <w:bottom w:val="single" w:sz="4" w:space="0" w:color="auto"/>
              <w:right w:val="single" w:sz="4" w:space="0" w:color="auto"/>
            </w:tcBorders>
            <w:vAlign w:val="bottom"/>
          </w:tcPr>
          <w:p w14:paraId="2E29058D" w14:textId="77777777" w:rsidR="00FC6D7F" w:rsidRPr="006042C8" w:rsidRDefault="00FC6D7F" w:rsidP="003C6B5B">
            <w:pPr>
              <w:spacing w:before="80" w:line="240" w:lineRule="exact"/>
              <w:ind w:firstLine="0"/>
              <w:jc w:val="center"/>
              <w:rPr>
                <w:sz w:val="20"/>
              </w:rPr>
            </w:pPr>
            <w:r w:rsidRPr="006042C8">
              <w:rPr>
                <w:sz w:val="20"/>
                <w:lang w:val="en-US"/>
              </w:rPr>
              <w:t>351</w:t>
            </w:r>
            <w:r w:rsidRPr="006042C8">
              <w:rPr>
                <w:sz w:val="20"/>
              </w:rPr>
              <w:t>2</w:t>
            </w:r>
          </w:p>
        </w:tc>
        <w:tc>
          <w:tcPr>
            <w:tcW w:w="924" w:type="pct"/>
            <w:tcBorders>
              <w:top w:val="dotted" w:sz="4" w:space="0" w:color="auto"/>
              <w:left w:val="nil"/>
              <w:bottom w:val="single" w:sz="4" w:space="0" w:color="auto"/>
            </w:tcBorders>
            <w:vAlign w:val="bottom"/>
          </w:tcPr>
          <w:p w14:paraId="76C6CADC" w14:textId="77777777" w:rsidR="00FC6D7F" w:rsidRPr="006042C8" w:rsidRDefault="00FC6D7F" w:rsidP="003C6B5B">
            <w:pPr>
              <w:spacing w:before="80" w:line="240" w:lineRule="exact"/>
              <w:ind w:firstLine="0"/>
              <w:jc w:val="center"/>
              <w:rPr>
                <w:sz w:val="20"/>
                <w:lang w:val="en-US"/>
              </w:rPr>
            </w:pPr>
            <w:r w:rsidRPr="006042C8">
              <w:rPr>
                <w:sz w:val="20"/>
                <w:lang w:val="en-US"/>
              </w:rPr>
              <w:t>4062</w:t>
            </w:r>
          </w:p>
        </w:tc>
        <w:tc>
          <w:tcPr>
            <w:tcW w:w="1308" w:type="pct"/>
            <w:tcBorders>
              <w:top w:val="dotted" w:sz="4" w:space="0" w:color="auto"/>
              <w:left w:val="single" w:sz="4" w:space="0" w:color="auto"/>
              <w:bottom w:val="single" w:sz="4" w:space="0" w:color="auto"/>
              <w:right w:val="single" w:sz="4" w:space="0" w:color="auto"/>
            </w:tcBorders>
            <w:vAlign w:val="bottom"/>
          </w:tcPr>
          <w:p w14:paraId="4361558E" w14:textId="77777777" w:rsidR="00FC6D7F" w:rsidRPr="006042C8" w:rsidRDefault="00FC6D7F" w:rsidP="003C6B5B">
            <w:pPr>
              <w:spacing w:before="80" w:line="240" w:lineRule="exact"/>
              <w:ind w:firstLine="0"/>
              <w:jc w:val="center"/>
              <w:rPr>
                <w:sz w:val="20"/>
              </w:rPr>
            </w:pPr>
            <w:r w:rsidRPr="006042C8">
              <w:rPr>
                <w:sz w:val="20"/>
                <w:lang w:val="en-US"/>
              </w:rPr>
              <w:t>416</w:t>
            </w:r>
            <w:r w:rsidRPr="006042C8">
              <w:rPr>
                <w:sz w:val="20"/>
              </w:rPr>
              <w:t>4</w:t>
            </w:r>
          </w:p>
        </w:tc>
        <w:tc>
          <w:tcPr>
            <w:tcW w:w="768" w:type="pct"/>
            <w:tcBorders>
              <w:top w:val="dotted" w:sz="4" w:space="0" w:color="auto"/>
              <w:left w:val="nil"/>
              <w:bottom w:val="single" w:sz="4" w:space="0" w:color="auto"/>
              <w:right w:val="double" w:sz="6" w:space="0" w:color="auto"/>
            </w:tcBorders>
            <w:vAlign w:val="bottom"/>
          </w:tcPr>
          <w:p w14:paraId="081BF731" w14:textId="77777777" w:rsidR="00FC6D7F" w:rsidRPr="006042C8" w:rsidRDefault="00FC6D7F" w:rsidP="003C6B5B">
            <w:pPr>
              <w:spacing w:before="80" w:line="240" w:lineRule="exact"/>
              <w:ind w:firstLine="0"/>
              <w:jc w:val="center"/>
              <w:rPr>
                <w:sz w:val="20"/>
                <w:lang w:val="en-US"/>
              </w:rPr>
            </w:pPr>
            <w:r w:rsidRPr="006042C8">
              <w:rPr>
                <w:sz w:val="20"/>
                <w:lang w:val="en-US"/>
              </w:rPr>
              <w:t>3496</w:t>
            </w:r>
          </w:p>
        </w:tc>
      </w:tr>
      <w:tr w:rsidR="00FC6D7F" w:rsidRPr="006042C8" w14:paraId="0DBE7151" w14:textId="77777777" w:rsidTr="00FC6D7F">
        <w:trPr>
          <w:trHeight w:val="529"/>
        </w:trPr>
        <w:tc>
          <w:tcPr>
            <w:tcW w:w="5000" w:type="pct"/>
            <w:gridSpan w:val="5"/>
            <w:tcBorders>
              <w:top w:val="single" w:sz="4" w:space="0" w:color="auto"/>
              <w:left w:val="double" w:sz="6" w:space="0" w:color="auto"/>
              <w:bottom w:val="double" w:sz="6" w:space="0" w:color="auto"/>
              <w:right w:val="double" w:sz="6" w:space="0" w:color="auto"/>
            </w:tcBorders>
            <w:vAlign w:val="bottom"/>
          </w:tcPr>
          <w:p w14:paraId="34ADE1DB" w14:textId="596A1B74" w:rsidR="00FC6D7F" w:rsidRPr="006042C8" w:rsidRDefault="00FC6D7F" w:rsidP="003C6B5B">
            <w:pPr>
              <w:spacing w:line="240" w:lineRule="exact"/>
              <w:ind w:left="142" w:right="138" w:firstLine="0"/>
              <w:rPr>
                <w:sz w:val="20"/>
              </w:rPr>
            </w:pPr>
            <w:r w:rsidRPr="006042C8">
              <w:rPr>
                <w:sz w:val="20"/>
                <w:vertAlign w:val="superscript"/>
              </w:rPr>
              <w:t>1)</w:t>
            </w:r>
            <w:r w:rsidRPr="006042C8">
              <w:rPr>
                <w:sz w:val="20"/>
              </w:rPr>
              <w:t xml:space="preserve"> С 2017 года тариф на электроэнергию регистрируется с учетом включения ст</w:t>
            </w:r>
            <w:r w:rsidR="003C6B5B" w:rsidRPr="006042C8">
              <w:rPr>
                <w:sz w:val="20"/>
              </w:rPr>
              <w:t xml:space="preserve">оимости </w:t>
            </w:r>
            <w:r w:rsidR="003C6B5B" w:rsidRPr="006042C8">
              <w:rPr>
                <w:sz w:val="20"/>
              </w:rPr>
              <w:br/>
              <w:t>электрической мощности.</w:t>
            </w:r>
          </w:p>
        </w:tc>
      </w:tr>
    </w:tbl>
    <w:p w14:paraId="583D0BF3" w14:textId="77777777" w:rsidR="00FC6D7F" w:rsidRPr="006042C8" w:rsidRDefault="00FC6D7F" w:rsidP="00FC6D7F">
      <w:pPr>
        <w:widowControl/>
        <w:spacing w:before="240" w:line="240" w:lineRule="auto"/>
        <w:ind w:firstLine="0"/>
        <w:jc w:val="center"/>
        <w:rPr>
          <w:b/>
        </w:rPr>
      </w:pPr>
      <w:r w:rsidRPr="006042C8">
        <w:rPr>
          <w:b/>
        </w:rPr>
        <w:t xml:space="preserve">Индексы цен на приобретенные промышленными организациями </w:t>
      </w:r>
      <w:r w:rsidRPr="006042C8">
        <w:rPr>
          <w:b/>
        </w:rPr>
        <w:br/>
        <w:t>отдельные виды товаров</w:t>
      </w:r>
    </w:p>
    <w:p w14:paraId="39003DB9" w14:textId="77777777" w:rsidR="00FC6D7F" w:rsidRPr="006042C8" w:rsidRDefault="00FC6D7F" w:rsidP="00FC6D7F">
      <w:pPr>
        <w:spacing w:line="240" w:lineRule="auto"/>
        <w:ind w:firstLine="0"/>
        <w:jc w:val="center"/>
        <w:rPr>
          <w:szCs w:val="22"/>
        </w:rPr>
      </w:pPr>
      <w:r w:rsidRPr="006042C8">
        <w:rPr>
          <w:szCs w:val="22"/>
        </w:rPr>
        <w:t xml:space="preserve">(на конец периода, </w:t>
      </w:r>
      <w:proofErr w:type="gramStart"/>
      <w:r w:rsidRPr="006042C8">
        <w:rPr>
          <w:szCs w:val="22"/>
        </w:rPr>
        <w:t>в</w:t>
      </w:r>
      <w:proofErr w:type="gramEnd"/>
      <w:r w:rsidRPr="006042C8">
        <w:rPr>
          <w:szCs w:val="22"/>
        </w:rPr>
        <w:t xml:space="preserve"> % к концу предыдущего периода)</w:t>
      </w:r>
    </w:p>
    <w:tbl>
      <w:tblPr>
        <w:tblW w:w="17012" w:type="dxa"/>
        <w:tblInd w:w="23" w:type="dxa"/>
        <w:tblLayout w:type="fixed"/>
        <w:tblCellMar>
          <w:left w:w="0" w:type="dxa"/>
          <w:right w:w="0" w:type="dxa"/>
        </w:tblCellMar>
        <w:tblLook w:val="0000" w:firstRow="0" w:lastRow="0" w:firstColumn="0" w:lastColumn="0" w:noHBand="0" w:noVBand="0"/>
      </w:tblPr>
      <w:tblGrid>
        <w:gridCol w:w="2123"/>
        <w:gridCol w:w="1279"/>
        <w:gridCol w:w="1276"/>
        <w:gridCol w:w="1134"/>
        <w:gridCol w:w="1276"/>
        <w:gridCol w:w="1276"/>
        <w:gridCol w:w="1134"/>
        <w:gridCol w:w="1134"/>
        <w:gridCol w:w="1276"/>
        <w:gridCol w:w="1276"/>
        <w:gridCol w:w="1276"/>
        <w:gridCol w:w="1276"/>
        <w:gridCol w:w="1276"/>
      </w:tblGrid>
      <w:tr w:rsidR="00FC6D7F" w:rsidRPr="006042C8" w14:paraId="206FF90E" w14:textId="77777777" w:rsidTr="005C3E74">
        <w:trPr>
          <w:gridAfter w:val="6"/>
          <w:wAfter w:w="7514" w:type="dxa"/>
          <w:tblHeader/>
        </w:trPr>
        <w:tc>
          <w:tcPr>
            <w:tcW w:w="2123" w:type="dxa"/>
            <w:tcBorders>
              <w:top w:val="double" w:sz="6" w:space="0" w:color="auto"/>
              <w:left w:val="double" w:sz="6" w:space="0" w:color="auto"/>
              <w:bottom w:val="single" w:sz="4" w:space="0" w:color="auto"/>
              <w:right w:val="nil"/>
            </w:tcBorders>
            <w:shd w:val="clear" w:color="auto" w:fill="auto"/>
            <w:vAlign w:val="center"/>
          </w:tcPr>
          <w:p w14:paraId="594CB0E1" w14:textId="77777777" w:rsidR="00FC6D7F" w:rsidRPr="006042C8" w:rsidRDefault="00FC6D7F" w:rsidP="00FC6D7F">
            <w:pPr>
              <w:spacing w:line="240" w:lineRule="auto"/>
              <w:ind w:firstLine="0"/>
              <w:jc w:val="left"/>
            </w:pPr>
          </w:p>
        </w:tc>
        <w:tc>
          <w:tcPr>
            <w:tcW w:w="1279" w:type="dxa"/>
            <w:tcBorders>
              <w:top w:val="double" w:sz="6" w:space="0" w:color="auto"/>
              <w:left w:val="single" w:sz="4" w:space="0" w:color="auto"/>
              <w:bottom w:val="single" w:sz="4" w:space="0" w:color="auto"/>
              <w:right w:val="single" w:sz="4" w:space="0" w:color="auto"/>
            </w:tcBorders>
            <w:shd w:val="clear" w:color="auto" w:fill="auto"/>
          </w:tcPr>
          <w:p w14:paraId="6E2A9D4C" w14:textId="77777777" w:rsidR="00FC6D7F" w:rsidRPr="006042C8" w:rsidRDefault="00FC6D7F" w:rsidP="00FC6D7F">
            <w:pPr>
              <w:spacing w:line="240" w:lineRule="auto"/>
              <w:ind w:firstLine="0"/>
              <w:jc w:val="center"/>
              <w:rPr>
                <w:i/>
                <w:sz w:val="20"/>
              </w:rPr>
            </w:pPr>
            <w:r w:rsidRPr="006042C8">
              <w:rPr>
                <w:i/>
                <w:sz w:val="20"/>
              </w:rPr>
              <w:t>Уголь</w:t>
            </w:r>
          </w:p>
        </w:tc>
        <w:tc>
          <w:tcPr>
            <w:tcW w:w="1276" w:type="dxa"/>
            <w:tcBorders>
              <w:top w:val="double" w:sz="6" w:space="0" w:color="auto"/>
              <w:left w:val="single" w:sz="4" w:space="0" w:color="auto"/>
              <w:bottom w:val="single" w:sz="4" w:space="0" w:color="auto"/>
              <w:right w:val="single" w:sz="4" w:space="0" w:color="auto"/>
            </w:tcBorders>
            <w:shd w:val="clear" w:color="auto" w:fill="auto"/>
          </w:tcPr>
          <w:p w14:paraId="73E16C96" w14:textId="77777777" w:rsidR="00FC6D7F" w:rsidRPr="006042C8" w:rsidRDefault="00FC6D7F" w:rsidP="00FC6D7F">
            <w:pPr>
              <w:spacing w:line="240" w:lineRule="exact"/>
              <w:ind w:firstLine="0"/>
              <w:jc w:val="center"/>
              <w:rPr>
                <w:i/>
                <w:sz w:val="20"/>
              </w:rPr>
            </w:pPr>
            <w:r w:rsidRPr="006042C8">
              <w:rPr>
                <w:i/>
                <w:sz w:val="20"/>
              </w:rPr>
              <w:t>Газ горючий природный</w:t>
            </w:r>
          </w:p>
        </w:tc>
        <w:tc>
          <w:tcPr>
            <w:tcW w:w="1134" w:type="dxa"/>
            <w:tcBorders>
              <w:top w:val="double" w:sz="6" w:space="0" w:color="auto"/>
              <w:left w:val="nil"/>
              <w:bottom w:val="single" w:sz="4" w:space="0" w:color="auto"/>
              <w:right w:val="nil"/>
            </w:tcBorders>
            <w:shd w:val="clear" w:color="auto" w:fill="auto"/>
          </w:tcPr>
          <w:p w14:paraId="2A0F99A0" w14:textId="29B60A8F" w:rsidR="00FC6D7F" w:rsidRPr="006042C8" w:rsidRDefault="00FC6D7F" w:rsidP="00FC6D7F">
            <w:pPr>
              <w:spacing w:line="240" w:lineRule="exact"/>
              <w:ind w:firstLine="0"/>
              <w:jc w:val="center"/>
              <w:rPr>
                <w:i/>
                <w:sz w:val="20"/>
              </w:rPr>
            </w:pPr>
            <w:r w:rsidRPr="006042C8">
              <w:rPr>
                <w:i/>
                <w:sz w:val="20"/>
              </w:rPr>
              <w:t>Электро</w:t>
            </w:r>
            <w:r w:rsidR="005C3E74" w:rsidRPr="006042C8">
              <w:rPr>
                <w:i/>
                <w:sz w:val="20"/>
              </w:rPr>
              <w:softHyphen/>
            </w:r>
            <w:r w:rsidRPr="006042C8">
              <w:rPr>
                <w:i/>
                <w:sz w:val="20"/>
              </w:rPr>
              <w:t>энергия</w:t>
            </w:r>
          </w:p>
        </w:tc>
        <w:tc>
          <w:tcPr>
            <w:tcW w:w="1276" w:type="dxa"/>
            <w:tcBorders>
              <w:top w:val="double" w:sz="6" w:space="0" w:color="auto"/>
              <w:left w:val="single" w:sz="4" w:space="0" w:color="auto"/>
              <w:bottom w:val="single" w:sz="4" w:space="0" w:color="auto"/>
              <w:right w:val="single" w:sz="4" w:space="0" w:color="auto"/>
            </w:tcBorders>
            <w:shd w:val="clear" w:color="auto" w:fill="auto"/>
          </w:tcPr>
          <w:p w14:paraId="33854E97" w14:textId="42EB4329" w:rsidR="00FC6D7F" w:rsidRPr="006042C8" w:rsidRDefault="00FC6D7F" w:rsidP="00FC6D7F">
            <w:pPr>
              <w:spacing w:line="240" w:lineRule="exact"/>
              <w:ind w:firstLine="0"/>
              <w:jc w:val="center"/>
              <w:rPr>
                <w:i/>
                <w:sz w:val="20"/>
              </w:rPr>
            </w:pPr>
            <w:r w:rsidRPr="006042C8">
              <w:rPr>
                <w:i/>
                <w:sz w:val="20"/>
              </w:rPr>
              <w:t>Пар и горя</w:t>
            </w:r>
            <w:r w:rsidR="005C3E74" w:rsidRPr="006042C8">
              <w:rPr>
                <w:i/>
                <w:sz w:val="20"/>
              </w:rPr>
              <w:softHyphen/>
            </w:r>
            <w:r w:rsidRPr="006042C8">
              <w:rPr>
                <w:i/>
                <w:sz w:val="20"/>
              </w:rPr>
              <w:t>чая вода</w:t>
            </w:r>
          </w:p>
        </w:tc>
        <w:tc>
          <w:tcPr>
            <w:tcW w:w="1276" w:type="dxa"/>
            <w:tcBorders>
              <w:top w:val="double" w:sz="6" w:space="0" w:color="auto"/>
              <w:left w:val="single" w:sz="4" w:space="0" w:color="auto"/>
              <w:bottom w:val="single" w:sz="4" w:space="0" w:color="auto"/>
              <w:right w:val="single" w:sz="4" w:space="0" w:color="auto"/>
            </w:tcBorders>
            <w:shd w:val="clear" w:color="auto" w:fill="auto"/>
          </w:tcPr>
          <w:p w14:paraId="1C24CAED" w14:textId="2E211BEB" w:rsidR="00FC6D7F" w:rsidRPr="006042C8" w:rsidRDefault="00FC6D7F" w:rsidP="00FC6D7F">
            <w:pPr>
              <w:spacing w:line="240" w:lineRule="exact"/>
              <w:ind w:firstLine="0"/>
              <w:jc w:val="center"/>
              <w:rPr>
                <w:i/>
                <w:sz w:val="20"/>
              </w:rPr>
            </w:pPr>
            <w:r w:rsidRPr="006042C8">
              <w:rPr>
                <w:i/>
                <w:sz w:val="20"/>
              </w:rPr>
              <w:t>Бензин ав</w:t>
            </w:r>
            <w:r w:rsidR="005C3E74" w:rsidRPr="006042C8">
              <w:rPr>
                <w:i/>
                <w:sz w:val="20"/>
              </w:rPr>
              <w:softHyphen/>
            </w:r>
            <w:r w:rsidRPr="006042C8">
              <w:rPr>
                <w:i/>
                <w:sz w:val="20"/>
              </w:rPr>
              <w:t>томобиль</w:t>
            </w:r>
            <w:r w:rsidR="005C3E74" w:rsidRPr="006042C8">
              <w:rPr>
                <w:i/>
                <w:sz w:val="20"/>
              </w:rPr>
              <w:softHyphen/>
            </w:r>
            <w:r w:rsidRPr="006042C8">
              <w:rPr>
                <w:i/>
                <w:sz w:val="20"/>
              </w:rPr>
              <w:t>ный</w:t>
            </w:r>
          </w:p>
        </w:tc>
        <w:tc>
          <w:tcPr>
            <w:tcW w:w="1134" w:type="dxa"/>
            <w:tcBorders>
              <w:top w:val="double" w:sz="6" w:space="0" w:color="auto"/>
              <w:left w:val="nil"/>
              <w:bottom w:val="single" w:sz="4" w:space="0" w:color="auto"/>
              <w:right w:val="double" w:sz="6" w:space="0" w:color="auto"/>
            </w:tcBorders>
            <w:shd w:val="clear" w:color="auto" w:fill="auto"/>
          </w:tcPr>
          <w:p w14:paraId="4A89B84B" w14:textId="77777777" w:rsidR="00FC6D7F" w:rsidRPr="006042C8" w:rsidRDefault="00FC6D7F" w:rsidP="00FC6D7F">
            <w:pPr>
              <w:spacing w:line="240" w:lineRule="exact"/>
              <w:ind w:firstLine="0"/>
              <w:jc w:val="center"/>
              <w:rPr>
                <w:i/>
                <w:sz w:val="20"/>
              </w:rPr>
            </w:pPr>
            <w:r w:rsidRPr="006042C8">
              <w:rPr>
                <w:i/>
                <w:sz w:val="20"/>
              </w:rPr>
              <w:t xml:space="preserve">Топливо </w:t>
            </w:r>
            <w:r w:rsidRPr="006042C8">
              <w:rPr>
                <w:i/>
                <w:sz w:val="20"/>
              </w:rPr>
              <w:br/>
              <w:t>дизельное</w:t>
            </w:r>
          </w:p>
        </w:tc>
      </w:tr>
      <w:tr w:rsidR="00FC6D7F" w:rsidRPr="006042C8" w14:paraId="0B39869C" w14:textId="77777777" w:rsidTr="005C3E74">
        <w:trPr>
          <w:gridAfter w:val="6"/>
          <w:wAfter w:w="7514" w:type="dxa"/>
        </w:trPr>
        <w:tc>
          <w:tcPr>
            <w:tcW w:w="9498" w:type="dxa"/>
            <w:gridSpan w:val="7"/>
            <w:tcBorders>
              <w:top w:val="single" w:sz="4" w:space="0" w:color="auto"/>
              <w:left w:val="double" w:sz="6" w:space="0" w:color="auto"/>
              <w:bottom w:val="single" w:sz="4" w:space="0" w:color="auto"/>
              <w:right w:val="double" w:sz="6" w:space="0" w:color="auto"/>
            </w:tcBorders>
            <w:shd w:val="clear" w:color="auto" w:fill="auto"/>
          </w:tcPr>
          <w:p w14:paraId="02B23F78" w14:textId="77777777" w:rsidR="00FC6D7F" w:rsidRPr="006042C8" w:rsidRDefault="00FC6D7F" w:rsidP="005C3E74">
            <w:pPr>
              <w:keepNext/>
              <w:keepLines/>
              <w:spacing w:before="80" w:line="240" w:lineRule="exact"/>
              <w:ind w:firstLine="0"/>
              <w:jc w:val="center"/>
              <w:rPr>
                <w:sz w:val="20"/>
              </w:rPr>
            </w:pPr>
            <w:r w:rsidRPr="006042C8">
              <w:rPr>
                <w:b/>
                <w:sz w:val="20"/>
              </w:rPr>
              <w:t>2021 год</w:t>
            </w:r>
          </w:p>
        </w:tc>
      </w:tr>
      <w:tr w:rsidR="00FC6D7F" w:rsidRPr="006042C8" w14:paraId="4694F8FC" w14:textId="77777777" w:rsidTr="005C3E74">
        <w:trPr>
          <w:gridAfter w:val="6"/>
          <w:wAfter w:w="7514" w:type="dxa"/>
        </w:trPr>
        <w:tc>
          <w:tcPr>
            <w:tcW w:w="2123" w:type="dxa"/>
            <w:tcBorders>
              <w:top w:val="single" w:sz="4" w:space="0" w:color="auto"/>
              <w:left w:val="double" w:sz="6" w:space="0" w:color="auto"/>
              <w:bottom w:val="dotted" w:sz="4" w:space="0" w:color="auto"/>
              <w:right w:val="nil"/>
            </w:tcBorders>
            <w:shd w:val="clear" w:color="auto" w:fill="auto"/>
            <w:vAlign w:val="bottom"/>
          </w:tcPr>
          <w:p w14:paraId="38EDC200" w14:textId="77777777" w:rsidR="00FC6D7F" w:rsidRPr="006042C8" w:rsidRDefault="00FC6D7F" w:rsidP="005C3E74">
            <w:pPr>
              <w:spacing w:before="80" w:line="240" w:lineRule="exact"/>
              <w:ind w:left="57" w:firstLine="0"/>
              <w:jc w:val="left"/>
              <w:rPr>
                <w:sz w:val="20"/>
              </w:rPr>
            </w:pPr>
            <w:r w:rsidRPr="006042C8">
              <w:rPr>
                <w:sz w:val="20"/>
              </w:rPr>
              <w:t>Январь</w:t>
            </w:r>
          </w:p>
        </w:tc>
        <w:tc>
          <w:tcPr>
            <w:tcW w:w="1279" w:type="dxa"/>
            <w:tcBorders>
              <w:top w:val="single" w:sz="4" w:space="0" w:color="auto"/>
              <w:left w:val="single" w:sz="4" w:space="0" w:color="auto"/>
              <w:bottom w:val="dotted" w:sz="4" w:space="0" w:color="auto"/>
              <w:right w:val="single" w:sz="4" w:space="0" w:color="auto"/>
            </w:tcBorders>
            <w:shd w:val="clear" w:color="auto" w:fill="auto"/>
            <w:vAlign w:val="bottom"/>
          </w:tcPr>
          <w:p w14:paraId="143854BB" w14:textId="77777777" w:rsidR="00FC6D7F" w:rsidRPr="006042C8" w:rsidRDefault="00FC6D7F" w:rsidP="005C3E74">
            <w:pPr>
              <w:spacing w:before="80" w:line="240" w:lineRule="exact"/>
              <w:ind w:firstLine="0"/>
              <w:jc w:val="center"/>
              <w:rPr>
                <w:sz w:val="20"/>
              </w:rPr>
            </w:pPr>
            <w:r w:rsidRPr="006042C8">
              <w:rPr>
                <w:sz w:val="20"/>
              </w:rPr>
              <w:t>103,3</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50175336" w14:textId="77777777" w:rsidR="00FC6D7F" w:rsidRPr="006042C8" w:rsidRDefault="00FC6D7F" w:rsidP="005C3E74">
            <w:pPr>
              <w:spacing w:before="80" w:line="240" w:lineRule="exact"/>
              <w:ind w:firstLine="0"/>
              <w:jc w:val="center"/>
              <w:rPr>
                <w:sz w:val="20"/>
              </w:rPr>
            </w:pPr>
            <w:r w:rsidRPr="006042C8">
              <w:rPr>
                <w:sz w:val="20"/>
              </w:rPr>
              <w:t>99,5</w:t>
            </w:r>
          </w:p>
        </w:tc>
        <w:tc>
          <w:tcPr>
            <w:tcW w:w="1134" w:type="dxa"/>
            <w:tcBorders>
              <w:top w:val="single" w:sz="4" w:space="0" w:color="auto"/>
              <w:left w:val="nil"/>
              <w:bottom w:val="dotted" w:sz="4" w:space="0" w:color="auto"/>
              <w:right w:val="nil"/>
            </w:tcBorders>
            <w:shd w:val="clear" w:color="auto" w:fill="auto"/>
            <w:vAlign w:val="bottom"/>
          </w:tcPr>
          <w:p w14:paraId="29E0312F" w14:textId="77777777" w:rsidR="00FC6D7F" w:rsidRPr="006042C8" w:rsidRDefault="00FC6D7F" w:rsidP="005C3E74">
            <w:pPr>
              <w:spacing w:before="80" w:line="240" w:lineRule="exact"/>
              <w:ind w:firstLine="0"/>
              <w:jc w:val="center"/>
              <w:rPr>
                <w:sz w:val="20"/>
              </w:rPr>
            </w:pPr>
            <w:r w:rsidRPr="006042C8">
              <w:rPr>
                <w:sz w:val="20"/>
              </w:rPr>
              <w:t>96,9</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18CBA780" w14:textId="77777777" w:rsidR="00FC6D7F" w:rsidRPr="006042C8" w:rsidRDefault="00FC6D7F" w:rsidP="005C3E74">
            <w:pPr>
              <w:spacing w:before="80" w:line="240" w:lineRule="exact"/>
              <w:ind w:firstLine="0"/>
              <w:jc w:val="center"/>
              <w:rPr>
                <w:sz w:val="20"/>
              </w:rPr>
            </w:pPr>
            <w:r w:rsidRPr="006042C8">
              <w:rPr>
                <w:sz w:val="20"/>
              </w:rPr>
              <w:t>100,2</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57E5A1A8" w14:textId="77777777" w:rsidR="00FC6D7F" w:rsidRPr="006042C8" w:rsidRDefault="00FC6D7F" w:rsidP="005C3E74">
            <w:pPr>
              <w:spacing w:before="80" w:line="240" w:lineRule="exact"/>
              <w:ind w:firstLine="0"/>
              <w:jc w:val="center"/>
              <w:rPr>
                <w:sz w:val="20"/>
              </w:rPr>
            </w:pPr>
            <w:r w:rsidRPr="006042C8">
              <w:rPr>
                <w:sz w:val="20"/>
              </w:rPr>
              <w:t>100,0</w:t>
            </w:r>
          </w:p>
        </w:tc>
        <w:tc>
          <w:tcPr>
            <w:tcW w:w="1134" w:type="dxa"/>
            <w:tcBorders>
              <w:top w:val="single" w:sz="4" w:space="0" w:color="auto"/>
              <w:left w:val="nil"/>
              <w:bottom w:val="dotted" w:sz="4" w:space="0" w:color="auto"/>
              <w:right w:val="double" w:sz="6" w:space="0" w:color="auto"/>
            </w:tcBorders>
            <w:shd w:val="clear" w:color="auto" w:fill="auto"/>
            <w:vAlign w:val="bottom"/>
          </w:tcPr>
          <w:p w14:paraId="1F7780CD" w14:textId="77777777" w:rsidR="00FC6D7F" w:rsidRPr="006042C8" w:rsidRDefault="00FC6D7F" w:rsidP="005C3E74">
            <w:pPr>
              <w:spacing w:before="80" w:line="240" w:lineRule="exact"/>
              <w:ind w:firstLine="0"/>
              <w:jc w:val="center"/>
              <w:rPr>
                <w:sz w:val="20"/>
              </w:rPr>
            </w:pPr>
            <w:r w:rsidRPr="006042C8">
              <w:rPr>
                <w:sz w:val="20"/>
              </w:rPr>
              <w:t>103,1</w:t>
            </w:r>
          </w:p>
        </w:tc>
      </w:tr>
      <w:tr w:rsidR="00FC6D7F" w:rsidRPr="006042C8" w14:paraId="7C676111" w14:textId="77777777" w:rsidTr="005C3E74">
        <w:trPr>
          <w:gridAfter w:val="6"/>
          <w:wAfter w:w="7514" w:type="dxa"/>
        </w:trPr>
        <w:tc>
          <w:tcPr>
            <w:tcW w:w="2123" w:type="dxa"/>
            <w:tcBorders>
              <w:top w:val="dotted" w:sz="4" w:space="0" w:color="auto"/>
              <w:left w:val="double" w:sz="6" w:space="0" w:color="auto"/>
              <w:bottom w:val="dotted" w:sz="4" w:space="0" w:color="auto"/>
              <w:right w:val="nil"/>
            </w:tcBorders>
            <w:shd w:val="clear" w:color="auto" w:fill="auto"/>
            <w:vAlign w:val="bottom"/>
          </w:tcPr>
          <w:p w14:paraId="5C20C472" w14:textId="77777777" w:rsidR="00FC6D7F" w:rsidRPr="006042C8" w:rsidRDefault="00FC6D7F" w:rsidP="005C3E74">
            <w:pPr>
              <w:spacing w:before="80" w:line="240" w:lineRule="exact"/>
              <w:ind w:left="57" w:firstLine="0"/>
              <w:jc w:val="left"/>
              <w:rPr>
                <w:sz w:val="20"/>
              </w:rPr>
            </w:pPr>
            <w:r w:rsidRPr="006042C8">
              <w:rPr>
                <w:sz w:val="20"/>
              </w:rPr>
              <w:t>Февраль</w:t>
            </w:r>
          </w:p>
        </w:tc>
        <w:tc>
          <w:tcPr>
            <w:tcW w:w="1279" w:type="dxa"/>
            <w:tcBorders>
              <w:top w:val="dotted" w:sz="4" w:space="0" w:color="auto"/>
              <w:left w:val="single" w:sz="4" w:space="0" w:color="auto"/>
              <w:bottom w:val="dotted" w:sz="4" w:space="0" w:color="auto"/>
              <w:right w:val="single" w:sz="4" w:space="0" w:color="auto"/>
            </w:tcBorders>
            <w:shd w:val="clear" w:color="auto" w:fill="auto"/>
            <w:vAlign w:val="bottom"/>
          </w:tcPr>
          <w:p w14:paraId="701D2EA4" w14:textId="77777777" w:rsidR="00FC6D7F" w:rsidRPr="006042C8" w:rsidRDefault="00FC6D7F" w:rsidP="005C3E74">
            <w:pPr>
              <w:spacing w:before="80" w:line="240" w:lineRule="exact"/>
              <w:ind w:firstLine="0"/>
              <w:jc w:val="center"/>
              <w:rPr>
                <w:sz w:val="20"/>
              </w:rPr>
            </w:pPr>
            <w:r w:rsidRPr="006042C8">
              <w:rPr>
                <w:sz w:val="20"/>
              </w:rPr>
              <w:t>101,2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A9332A1" w14:textId="77777777" w:rsidR="00FC6D7F" w:rsidRPr="006042C8" w:rsidRDefault="00FC6D7F" w:rsidP="005C3E74">
            <w:pPr>
              <w:spacing w:before="80" w:line="240" w:lineRule="exact"/>
              <w:ind w:firstLine="0"/>
              <w:jc w:val="center"/>
              <w:rPr>
                <w:sz w:val="20"/>
              </w:rPr>
            </w:pPr>
            <w:r w:rsidRPr="006042C8">
              <w:rPr>
                <w:sz w:val="20"/>
              </w:rPr>
              <w:t>98,9</w:t>
            </w:r>
          </w:p>
        </w:tc>
        <w:tc>
          <w:tcPr>
            <w:tcW w:w="1134" w:type="dxa"/>
            <w:tcBorders>
              <w:top w:val="dotted" w:sz="4" w:space="0" w:color="auto"/>
              <w:left w:val="nil"/>
              <w:bottom w:val="dotted" w:sz="4" w:space="0" w:color="auto"/>
              <w:right w:val="nil"/>
            </w:tcBorders>
            <w:shd w:val="clear" w:color="auto" w:fill="auto"/>
            <w:vAlign w:val="bottom"/>
          </w:tcPr>
          <w:p w14:paraId="6C0A174A" w14:textId="77777777" w:rsidR="00FC6D7F" w:rsidRPr="006042C8" w:rsidRDefault="00FC6D7F" w:rsidP="005C3E74">
            <w:pPr>
              <w:spacing w:before="80" w:line="240" w:lineRule="exact"/>
              <w:ind w:firstLine="0"/>
              <w:jc w:val="center"/>
              <w:rPr>
                <w:sz w:val="20"/>
              </w:rPr>
            </w:pPr>
            <w:r w:rsidRPr="006042C8">
              <w:rPr>
                <w:sz w:val="20"/>
              </w:rPr>
              <w:t>104,7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A2C52B0" w14:textId="77777777" w:rsidR="00FC6D7F" w:rsidRPr="006042C8" w:rsidRDefault="00FC6D7F" w:rsidP="005C3E74">
            <w:pPr>
              <w:spacing w:before="80" w:line="240" w:lineRule="exact"/>
              <w:ind w:firstLine="0"/>
              <w:jc w:val="center"/>
              <w:rPr>
                <w:sz w:val="20"/>
              </w:rPr>
            </w:pPr>
            <w:r w:rsidRPr="006042C8">
              <w:rPr>
                <w:sz w:val="20"/>
              </w:rPr>
              <w:t>100,2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16D1DD9" w14:textId="77777777" w:rsidR="00FC6D7F" w:rsidRPr="006042C8" w:rsidRDefault="00FC6D7F" w:rsidP="005C3E74">
            <w:pPr>
              <w:spacing w:before="80" w:line="240" w:lineRule="exact"/>
              <w:ind w:firstLine="0"/>
              <w:jc w:val="center"/>
              <w:rPr>
                <w:sz w:val="20"/>
              </w:rPr>
            </w:pPr>
            <w:r w:rsidRPr="006042C8">
              <w:rPr>
                <w:sz w:val="20"/>
              </w:rPr>
              <w:t>107,3</w:t>
            </w:r>
          </w:p>
        </w:tc>
        <w:tc>
          <w:tcPr>
            <w:tcW w:w="1134" w:type="dxa"/>
            <w:tcBorders>
              <w:top w:val="dotted" w:sz="4" w:space="0" w:color="auto"/>
              <w:left w:val="nil"/>
              <w:bottom w:val="dotted" w:sz="4" w:space="0" w:color="auto"/>
              <w:right w:val="double" w:sz="6" w:space="0" w:color="auto"/>
            </w:tcBorders>
            <w:shd w:val="clear" w:color="auto" w:fill="auto"/>
            <w:vAlign w:val="bottom"/>
          </w:tcPr>
          <w:p w14:paraId="021F0DF7" w14:textId="77777777" w:rsidR="00FC6D7F" w:rsidRPr="006042C8" w:rsidRDefault="00FC6D7F" w:rsidP="005C3E74">
            <w:pPr>
              <w:spacing w:before="80" w:line="240" w:lineRule="exact"/>
              <w:ind w:firstLine="0"/>
              <w:jc w:val="center"/>
              <w:rPr>
                <w:sz w:val="20"/>
              </w:rPr>
            </w:pPr>
            <w:r w:rsidRPr="006042C8">
              <w:rPr>
                <w:sz w:val="20"/>
              </w:rPr>
              <w:t>99,5</w:t>
            </w:r>
          </w:p>
        </w:tc>
      </w:tr>
      <w:tr w:rsidR="00FC6D7F" w:rsidRPr="006042C8" w14:paraId="364523F4" w14:textId="77777777" w:rsidTr="005C3E74">
        <w:trPr>
          <w:gridAfter w:val="6"/>
          <w:wAfter w:w="7514" w:type="dxa"/>
        </w:trPr>
        <w:tc>
          <w:tcPr>
            <w:tcW w:w="2123" w:type="dxa"/>
            <w:tcBorders>
              <w:top w:val="dotted" w:sz="4" w:space="0" w:color="auto"/>
              <w:left w:val="double" w:sz="6" w:space="0" w:color="auto"/>
              <w:bottom w:val="dotted" w:sz="4" w:space="0" w:color="auto"/>
              <w:right w:val="nil"/>
            </w:tcBorders>
            <w:shd w:val="clear" w:color="auto" w:fill="auto"/>
            <w:vAlign w:val="bottom"/>
          </w:tcPr>
          <w:p w14:paraId="2503CD0E" w14:textId="77777777" w:rsidR="00FC6D7F" w:rsidRPr="006042C8" w:rsidRDefault="00FC6D7F" w:rsidP="005C3E74">
            <w:pPr>
              <w:spacing w:before="80" w:line="240" w:lineRule="exact"/>
              <w:ind w:left="57" w:firstLine="0"/>
              <w:jc w:val="left"/>
              <w:rPr>
                <w:sz w:val="20"/>
              </w:rPr>
            </w:pPr>
            <w:r w:rsidRPr="006042C8">
              <w:rPr>
                <w:sz w:val="20"/>
              </w:rPr>
              <w:t>Март</w:t>
            </w:r>
          </w:p>
        </w:tc>
        <w:tc>
          <w:tcPr>
            <w:tcW w:w="1279" w:type="dxa"/>
            <w:tcBorders>
              <w:top w:val="dotted" w:sz="4" w:space="0" w:color="auto"/>
              <w:left w:val="single" w:sz="4" w:space="0" w:color="auto"/>
              <w:bottom w:val="dotted" w:sz="4" w:space="0" w:color="auto"/>
              <w:right w:val="single" w:sz="4" w:space="0" w:color="auto"/>
            </w:tcBorders>
            <w:shd w:val="clear" w:color="auto" w:fill="auto"/>
            <w:vAlign w:val="bottom"/>
          </w:tcPr>
          <w:p w14:paraId="1DDE5081" w14:textId="77777777" w:rsidR="00FC6D7F" w:rsidRPr="006042C8" w:rsidRDefault="00FC6D7F" w:rsidP="005C3E74">
            <w:pPr>
              <w:spacing w:before="80" w:line="240" w:lineRule="exact"/>
              <w:ind w:firstLine="0"/>
              <w:jc w:val="center"/>
              <w:rPr>
                <w:sz w:val="20"/>
              </w:rPr>
            </w:pPr>
            <w:r w:rsidRPr="006042C8">
              <w:rPr>
                <w:sz w:val="20"/>
              </w:rPr>
              <w:t>99,4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4C3241A" w14:textId="77777777" w:rsidR="00FC6D7F" w:rsidRPr="006042C8" w:rsidRDefault="00FC6D7F" w:rsidP="005C3E74">
            <w:pPr>
              <w:spacing w:before="80" w:line="240" w:lineRule="exact"/>
              <w:ind w:firstLine="0"/>
              <w:jc w:val="center"/>
              <w:rPr>
                <w:sz w:val="20"/>
              </w:rPr>
            </w:pPr>
            <w:r w:rsidRPr="006042C8">
              <w:rPr>
                <w:sz w:val="20"/>
              </w:rPr>
              <w:t>100,9</w:t>
            </w:r>
          </w:p>
        </w:tc>
        <w:tc>
          <w:tcPr>
            <w:tcW w:w="1134" w:type="dxa"/>
            <w:tcBorders>
              <w:top w:val="dotted" w:sz="4" w:space="0" w:color="auto"/>
              <w:left w:val="nil"/>
              <w:bottom w:val="dotted" w:sz="4" w:space="0" w:color="auto"/>
              <w:right w:val="nil"/>
            </w:tcBorders>
            <w:shd w:val="clear" w:color="auto" w:fill="auto"/>
            <w:vAlign w:val="bottom"/>
          </w:tcPr>
          <w:p w14:paraId="7D4CDEF8" w14:textId="77777777" w:rsidR="00FC6D7F" w:rsidRPr="006042C8" w:rsidRDefault="00FC6D7F" w:rsidP="005C3E74">
            <w:pPr>
              <w:spacing w:before="80" w:line="240" w:lineRule="exact"/>
              <w:ind w:firstLine="0"/>
              <w:jc w:val="center"/>
              <w:rPr>
                <w:sz w:val="20"/>
              </w:rPr>
            </w:pPr>
            <w:r w:rsidRPr="006042C8">
              <w:rPr>
                <w:sz w:val="20"/>
              </w:rPr>
              <w:t>97,7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912D518" w14:textId="77777777" w:rsidR="00FC6D7F" w:rsidRPr="006042C8" w:rsidRDefault="00FC6D7F" w:rsidP="005C3E74">
            <w:pPr>
              <w:spacing w:before="80" w:line="240" w:lineRule="exact"/>
              <w:ind w:firstLine="0"/>
              <w:jc w:val="center"/>
              <w:rPr>
                <w:sz w:val="20"/>
              </w:rPr>
            </w:pPr>
            <w:r w:rsidRPr="006042C8">
              <w:rPr>
                <w:sz w:val="20"/>
              </w:rPr>
              <w:t>98,3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285BD15" w14:textId="77777777" w:rsidR="00FC6D7F" w:rsidRPr="006042C8" w:rsidRDefault="00FC6D7F" w:rsidP="005C3E74">
            <w:pPr>
              <w:spacing w:before="80" w:line="240" w:lineRule="exact"/>
              <w:ind w:firstLine="0"/>
              <w:jc w:val="center"/>
              <w:rPr>
                <w:sz w:val="20"/>
              </w:rPr>
            </w:pPr>
            <w:r w:rsidRPr="006042C8">
              <w:rPr>
                <w:sz w:val="20"/>
              </w:rPr>
              <w:t>101,8</w:t>
            </w:r>
          </w:p>
        </w:tc>
        <w:tc>
          <w:tcPr>
            <w:tcW w:w="1134" w:type="dxa"/>
            <w:tcBorders>
              <w:top w:val="dotted" w:sz="4" w:space="0" w:color="auto"/>
              <w:left w:val="nil"/>
              <w:bottom w:val="dotted" w:sz="4" w:space="0" w:color="auto"/>
              <w:right w:val="double" w:sz="6" w:space="0" w:color="auto"/>
            </w:tcBorders>
            <w:shd w:val="clear" w:color="auto" w:fill="auto"/>
            <w:vAlign w:val="bottom"/>
          </w:tcPr>
          <w:p w14:paraId="4FB38D6B" w14:textId="77777777" w:rsidR="00FC6D7F" w:rsidRPr="006042C8" w:rsidRDefault="00FC6D7F" w:rsidP="005C3E74">
            <w:pPr>
              <w:spacing w:before="80" w:line="240" w:lineRule="exact"/>
              <w:ind w:firstLine="0"/>
              <w:jc w:val="center"/>
              <w:rPr>
                <w:sz w:val="20"/>
              </w:rPr>
            </w:pPr>
            <w:r w:rsidRPr="006042C8">
              <w:rPr>
                <w:sz w:val="20"/>
              </w:rPr>
              <w:t>101,1</w:t>
            </w:r>
          </w:p>
        </w:tc>
      </w:tr>
      <w:tr w:rsidR="00FC6D7F" w:rsidRPr="006042C8" w14:paraId="03139694" w14:textId="77777777" w:rsidTr="005C3E74">
        <w:trPr>
          <w:gridAfter w:val="6"/>
          <w:wAfter w:w="7514" w:type="dxa"/>
        </w:trPr>
        <w:tc>
          <w:tcPr>
            <w:tcW w:w="2123" w:type="dxa"/>
            <w:tcBorders>
              <w:top w:val="dotted" w:sz="4" w:space="0" w:color="auto"/>
              <w:left w:val="double" w:sz="6" w:space="0" w:color="auto"/>
              <w:bottom w:val="dotted" w:sz="4" w:space="0" w:color="auto"/>
              <w:right w:val="nil"/>
            </w:tcBorders>
            <w:shd w:val="clear" w:color="auto" w:fill="auto"/>
            <w:vAlign w:val="bottom"/>
          </w:tcPr>
          <w:p w14:paraId="15811891" w14:textId="77777777" w:rsidR="00FC6D7F" w:rsidRPr="006042C8" w:rsidRDefault="00FC6D7F" w:rsidP="005C3E74">
            <w:pPr>
              <w:spacing w:before="80" w:line="240" w:lineRule="exact"/>
              <w:ind w:left="57" w:firstLine="0"/>
              <w:jc w:val="left"/>
              <w:rPr>
                <w:sz w:val="20"/>
              </w:rPr>
            </w:pPr>
            <w:r w:rsidRPr="006042C8">
              <w:rPr>
                <w:sz w:val="20"/>
              </w:rPr>
              <w:t>Апрель</w:t>
            </w:r>
          </w:p>
        </w:tc>
        <w:tc>
          <w:tcPr>
            <w:tcW w:w="1279" w:type="dxa"/>
            <w:tcBorders>
              <w:top w:val="dotted" w:sz="4" w:space="0" w:color="auto"/>
              <w:left w:val="single" w:sz="4" w:space="0" w:color="auto"/>
              <w:bottom w:val="dotted" w:sz="4" w:space="0" w:color="auto"/>
              <w:right w:val="single" w:sz="4" w:space="0" w:color="auto"/>
            </w:tcBorders>
            <w:shd w:val="clear" w:color="auto" w:fill="auto"/>
            <w:vAlign w:val="bottom"/>
          </w:tcPr>
          <w:p w14:paraId="14982CC0" w14:textId="77777777" w:rsidR="00FC6D7F" w:rsidRPr="006042C8" w:rsidRDefault="00FC6D7F" w:rsidP="005C3E74">
            <w:pPr>
              <w:spacing w:before="80" w:line="240" w:lineRule="exact"/>
              <w:ind w:firstLine="0"/>
              <w:jc w:val="center"/>
              <w:rPr>
                <w:sz w:val="20"/>
              </w:rPr>
            </w:pPr>
            <w:r w:rsidRPr="006042C8">
              <w:rPr>
                <w:sz w:val="20"/>
              </w:rPr>
              <w:t>99,5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CF96C76" w14:textId="77777777" w:rsidR="00FC6D7F" w:rsidRPr="006042C8" w:rsidRDefault="00FC6D7F" w:rsidP="005C3E74">
            <w:pPr>
              <w:spacing w:before="80" w:line="240" w:lineRule="exact"/>
              <w:ind w:firstLine="0"/>
              <w:jc w:val="center"/>
              <w:rPr>
                <w:sz w:val="20"/>
              </w:rPr>
            </w:pPr>
            <w:r w:rsidRPr="006042C8">
              <w:rPr>
                <w:sz w:val="20"/>
              </w:rPr>
              <w:t>101,8</w:t>
            </w:r>
          </w:p>
        </w:tc>
        <w:tc>
          <w:tcPr>
            <w:tcW w:w="1134" w:type="dxa"/>
            <w:tcBorders>
              <w:top w:val="dotted" w:sz="4" w:space="0" w:color="auto"/>
              <w:left w:val="nil"/>
              <w:bottom w:val="dotted" w:sz="4" w:space="0" w:color="auto"/>
              <w:right w:val="nil"/>
            </w:tcBorders>
            <w:shd w:val="clear" w:color="auto" w:fill="auto"/>
            <w:vAlign w:val="bottom"/>
          </w:tcPr>
          <w:p w14:paraId="77C2B2DF" w14:textId="77777777" w:rsidR="00FC6D7F" w:rsidRPr="006042C8" w:rsidRDefault="00FC6D7F" w:rsidP="005C3E74">
            <w:pPr>
              <w:spacing w:before="80" w:line="240" w:lineRule="exact"/>
              <w:ind w:firstLine="0"/>
              <w:jc w:val="center"/>
              <w:rPr>
                <w:sz w:val="20"/>
              </w:rPr>
            </w:pPr>
            <w:r w:rsidRPr="006042C8">
              <w:rPr>
                <w:sz w:val="20"/>
              </w:rPr>
              <w:t>101,7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3550436" w14:textId="77777777" w:rsidR="00FC6D7F" w:rsidRPr="006042C8" w:rsidRDefault="00FC6D7F" w:rsidP="005C3E74">
            <w:pPr>
              <w:spacing w:before="80" w:line="240" w:lineRule="exact"/>
              <w:ind w:firstLine="0"/>
              <w:jc w:val="center"/>
              <w:rPr>
                <w:sz w:val="20"/>
              </w:rPr>
            </w:pPr>
            <w:r w:rsidRPr="006042C8">
              <w:rPr>
                <w:sz w:val="20"/>
              </w:rPr>
              <w:t>99,8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F8F2E02" w14:textId="77777777" w:rsidR="00FC6D7F" w:rsidRPr="006042C8" w:rsidRDefault="00FC6D7F" w:rsidP="005C3E74">
            <w:pPr>
              <w:spacing w:before="80" w:line="240" w:lineRule="exact"/>
              <w:ind w:firstLine="0"/>
              <w:jc w:val="center"/>
              <w:rPr>
                <w:sz w:val="20"/>
              </w:rPr>
            </w:pPr>
            <w:r w:rsidRPr="006042C8">
              <w:rPr>
                <w:sz w:val="20"/>
              </w:rPr>
              <w:t>102,3</w:t>
            </w:r>
          </w:p>
        </w:tc>
        <w:tc>
          <w:tcPr>
            <w:tcW w:w="1134" w:type="dxa"/>
            <w:tcBorders>
              <w:top w:val="dotted" w:sz="4" w:space="0" w:color="auto"/>
              <w:left w:val="nil"/>
              <w:bottom w:val="dotted" w:sz="4" w:space="0" w:color="auto"/>
              <w:right w:val="double" w:sz="6" w:space="0" w:color="auto"/>
            </w:tcBorders>
            <w:shd w:val="clear" w:color="auto" w:fill="auto"/>
            <w:vAlign w:val="bottom"/>
          </w:tcPr>
          <w:p w14:paraId="62E4EAE1" w14:textId="77777777" w:rsidR="00FC6D7F" w:rsidRPr="006042C8" w:rsidRDefault="00FC6D7F" w:rsidP="005C3E74">
            <w:pPr>
              <w:spacing w:before="80" w:line="240" w:lineRule="exact"/>
              <w:ind w:firstLine="0"/>
              <w:jc w:val="center"/>
              <w:rPr>
                <w:sz w:val="20"/>
              </w:rPr>
            </w:pPr>
            <w:r w:rsidRPr="006042C8">
              <w:rPr>
                <w:sz w:val="20"/>
              </w:rPr>
              <w:t>102,8</w:t>
            </w:r>
          </w:p>
        </w:tc>
      </w:tr>
      <w:tr w:rsidR="00FC6D7F" w:rsidRPr="006042C8" w14:paraId="441A7010" w14:textId="77777777" w:rsidTr="005C3E74">
        <w:trPr>
          <w:gridAfter w:val="6"/>
          <w:wAfter w:w="7514" w:type="dxa"/>
        </w:trPr>
        <w:tc>
          <w:tcPr>
            <w:tcW w:w="2123" w:type="dxa"/>
            <w:tcBorders>
              <w:top w:val="dotted" w:sz="4" w:space="0" w:color="auto"/>
              <w:left w:val="double" w:sz="6" w:space="0" w:color="auto"/>
              <w:bottom w:val="dotted" w:sz="4" w:space="0" w:color="auto"/>
              <w:right w:val="nil"/>
            </w:tcBorders>
            <w:shd w:val="clear" w:color="auto" w:fill="auto"/>
            <w:vAlign w:val="bottom"/>
          </w:tcPr>
          <w:p w14:paraId="21846144" w14:textId="77777777" w:rsidR="00FC6D7F" w:rsidRPr="006042C8" w:rsidRDefault="00FC6D7F" w:rsidP="005C3E74">
            <w:pPr>
              <w:spacing w:before="80" w:line="240" w:lineRule="exact"/>
              <w:ind w:left="57" w:firstLine="0"/>
              <w:jc w:val="left"/>
              <w:rPr>
                <w:sz w:val="20"/>
              </w:rPr>
            </w:pPr>
            <w:r w:rsidRPr="006042C8">
              <w:rPr>
                <w:sz w:val="20"/>
              </w:rPr>
              <w:t>Май</w:t>
            </w:r>
          </w:p>
        </w:tc>
        <w:tc>
          <w:tcPr>
            <w:tcW w:w="1279" w:type="dxa"/>
            <w:tcBorders>
              <w:top w:val="dotted" w:sz="4" w:space="0" w:color="auto"/>
              <w:left w:val="single" w:sz="4" w:space="0" w:color="auto"/>
              <w:bottom w:val="dotted" w:sz="4" w:space="0" w:color="auto"/>
              <w:right w:val="single" w:sz="4" w:space="0" w:color="auto"/>
            </w:tcBorders>
            <w:shd w:val="clear" w:color="auto" w:fill="auto"/>
            <w:vAlign w:val="bottom"/>
          </w:tcPr>
          <w:p w14:paraId="6E943BB4" w14:textId="77777777" w:rsidR="00FC6D7F" w:rsidRPr="006042C8" w:rsidRDefault="00FC6D7F" w:rsidP="005C3E74">
            <w:pPr>
              <w:spacing w:before="80" w:line="240" w:lineRule="exact"/>
              <w:ind w:firstLine="0"/>
              <w:jc w:val="center"/>
              <w:rPr>
                <w:sz w:val="20"/>
              </w:rPr>
            </w:pPr>
            <w:r w:rsidRPr="006042C8">
              <w:rPr>
                <w:sz w:val="20"/>
              </w:rPr>
              <w:t>100,2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7C35C9B" w14:textId="77777777" w:rsidR="00FC6D7F" w:rsidRPr="006042C8" w:rsidRDefault="00FC6D7F" w:rsidP="005C3E74">
            <w:pPr>
              <w:spacing w:before="80" w:line="240" w:lineRule="exact"/>
              <w:ind w:firstLine="0"/>
              <w:jc w:val="center"/>
              <w:rPr>
                <w:sz w:val="20"/>
              </w:rPr>
            </w:pPr>
            <w:r w:rsidRPr="006042C8">
              <w:rPr>
                <w:sz w:val="20"/>
              </w:rPr>
              <w:t>100,2</w:t>
            </w:r>
          </w:p>
        </w:tc>
        <w:tc>
          <w:tcPr>
            <w:tcW w:w="1134" w:type="dxa"/>
            <w:tcBorders>
              <w:top w:val="dotted" w:sz="4" w:space="0" w:color="auto"/>
              <w:left w:val="nil"/>
              <w:bottom w:val="dotted" w:sz="4" w:space="0" w:color="auto"/>
              <w:right w:val="nil"/>
            </w:tcBorders>
            <w:shd w:val="clear" w:color="auto" w:fill="auto"/>
            <w:vAlign w:val="bottom"/>
          </w:tcPr>
          <w:p w14:paraId="2CC475A9" w14:textId="77777777" w:rsidR="00FC6D7F" w:rsidRPr="006042C8" w:rsidRDefault="00FC6D7F" w:rsidP="005C3E74">
            <w:pPr>
              <w:spacing w:before="80" w:line="240" w:lineRule="exact"/>
              <w:ind w:firstLine="0"/>
              <w:jc w:val="center"/>
              <w:rPr>
                <w:sz w:val="20"/>
              </w:rPr>
            </w:pPr>
            <w:r w:rsidRPr="006042C8">
              <w:rPr>
                <w:sz w:val="20"/>
              </w:rPr>
              <w:t>99,9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7E29596" w14:textId="77777777" w:rsidR="00FC6D7F" w:rsidRPr="006042C8" w:rsidRDefault="00FC6D7F" w:rsidP="005C3E74">
            <w:pPr>
              <w:spacing w:before="80" w:line="240" w:lineRule="exact"/>
              <w:ind w:firstLine="0"/>
              <w:jc w:val="center"/>
              <w:rPr>
                <w:sz w:val="20"/>
              </w:rPr>
            </w:pPr>
            <w:r w:rsidRPr="006042C8">
              <w:rPr>
                <w:sz w:val="20"/>
              </w:rPr>
              <w:t>101,1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A915005" w14:textId="77777777" w:rsidR="00FC6D7F" w:rsidRPr="006042C8" w:rsidRDefault="00FC6D7F" w:rsidP="005C3E74">
            <w:pPr>
              <w:spacing w:before="80" w:line="240" w:lineRule="exact"/>
              <w:ind w:firstLine="0"/>
              <w:jc w:val="center"/>
              <w:rPr>
                <w:sz w:val="20"/>
              </w:rPr>
            </w:pPr>
            <w:r w:rsidRPr="006042C8">
              <w:rPr>
                <w:sz w:val="20"/>
              </w:rPr>
              <w:t>95,0</w:t>
            </w:r>
          </w:p>
        </w:tc>
        <w:tc>
          <w:tcPr>
            <w:tcW w:w="1134" w:type="dxa"/>
            <w:tcBorders>
              <w:top w:val="dotted" w:sz="4" w:space="0" w:color="auto"/>
              <w:left w:val="nil"/>
              <w:bottom w:val="dotted" w:sz="4" w:space="0" w:color="auto"/>
              <w:right w:val="double" w:sz="6" w:space="0" w:color="auto"/>
            </w:tcBorders>
            <w:shd w:val="clear" w:color="auto" w:fill="auto"/>
            <w:vAlign w:val="bottom"/>
          </w:tcPr>
          <w:p w14:paraId="53B78FF4" w14:textId="77777777" w:rsidR="00FC6D7F" w:rsidRPr="006042C8" w:rsidRDefault="00FC6D7F" w:rsidP="005C3E74">
            <w:pPr>
              <w:spacing w:before="80" w:line="240" w:lineRule="exact"/>
              <w:ind w:firstLine="0"/>
              <w:jc w:val="center"/>
              <w:rPr>
                <w:sz w:val="20"/>
              </w:rPr>
            </w:pPr>
            <w:r w:rsidRPr="006042C8">
              <w:rPr>
                <w:sz w:val="20"/>
              </w:rPr>
              <w:t>99,8</w:t>
            </w:r>
          </w:p>
        </w:tc>
      </w:tr>
      <w:tr w:rsidR="00FC6D7F" w:rsidRPr="006042C8" w14:paraId="0040F4A5" w14:textId="77777777" w:rsidTr="005C3E74">
        <w:trPr>
          <w:gridAfter w:val="6"/>
          <w:wAfter w:w="7514" w:type="dxa"/>
        </w:trPr>
        <w:tc>
          <w:tcPr>
            <w:tcW w:w="2123" w:type="dxa"/>
            <w:tcBorders>
              <w:top w:val="dotted" w:sz="4" w:space="0" w:color="auto"/>
              <w:left w:val="double" w:sz="6" w:space="0" w:color="auto"/>
              <w:bottom w:val="dotted" w:sz="4" w:space="0" w:color="auto"/>
              <w:right w:val="nil"/>
            </w:tcBorders>
            <w:shd w:val="clear" w:color="auto" w:fill="auto"/>
            <w:vAlign w:val="bottom"/>
          </w:tcPr>
          <w:p w14:paraId="4549E948" w14:textId="77777777" w:rsidR="00FC6D7F" w:rsidRPr="006042C8" w:rsidRDefault="00FC6D7F" w:rsidP="005C3E74">
            <w:pPr>
              <w:spacing w:before="80" w:line="240" w:lineRule="exact"/>
              <w:ind w:left="57" w:firstLine="0"/>
              <w:jc w:val="left"/>
              <w:rPr>
                <w:sz w:val="20"/>
              </w:rPr>
            </w:pPr>
            <w:r w:rsidRPr="006042C8">
              <w:rPr>
                <w:sz w:val="20"/>
              </w:rPr>
              <w:t>Июнь</w:t>
            </w:r>
          </w:p>
        </w:tc>
        <w:tc>
          <w:tcPr>
            <w:tcW w:w="1279" w:type="dxa"/>
            <w:tcBorders>
              <w:top w:val="dotted" w:sz="4" w:space="0" w:color="auto"/>
              <w:left w:val="single" w:sz="4" w:space="0" w:color="auto"/>
              <w:bottom w:val="dotted" w:sz="4" w:space="0" w:color="auto"/>
              <w:right w:val="single" w:sz="4" w:space="0" w:color="auto"/>
            </w:tcBorders>
            <w:shd w:val="clear" w:color="auto" w:fill="auto"/>
            <w:vAlign w:val="bottom"/>
          </w:tcPr>
          <w:p w14:paraId="3F875655" w14:textId="77777777" w:rsidR="00FC6D7F" w:rsidRPr="006042C8" w:rsidRDefault="00FC6D7F" w:rsidP="005C3E74">
            <w:pPr>
              <w:spacing w:before="80" w:line="240" w:lineRule="exact"/>
              <w:ind w:firstLine="0"/>
              <w:jc w:val="center"/>
              <w:rPr>
                <w:sz w:val="20"/>
              </w:rPr>
            </w:pPr>
            <w:r w:rsidRPr="006042C8">
              <w:rPr>
                <w:sz w:val="20"/>
              </w:rPr>
              <w:t>99,2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607D94A" w14:textId="77777777" w:rsidR="00FC6D7F" w:rsidRPr="006042C8" w:rsidRDefault="00FC6D7F" w:rsidP="005C3E74">
            <w:pPr>
              <w:spacing w:before="80" w:line="240" w:lineRule="exact"/>
              <w:ind w:firstLine="0"/>
              <w:jc w:val="center"/>
              <w:rPr>
                <w:sz w:val="20"/>
              </w:rPr>
            </w:pPr>
            <w:r w:rsidRPr="006042C8">
              <w:rPr>
                <w:sz w:val="20"/>
              </w:rPr>
              <w:t>99,7</w:t>
            </w:r>
          </w:p>
        </w:tc>
        <w:tc>
          <w:tcPr>
            <w:tcW w:w="1134" w:type="dxa"/>
            <w:tcBorders>
              <w:top w:val="dotted" w:sz="4" w:space="0" w:color="auto"/>
              <w:left w:val="nil"/>
              <w:bottom w:val="dotted" w:sz="4" w:space="0" w:color="auto"/>
              <w:right w:val="nil"/>
            </w:tcBorders>
            <w:shd w:val="clear" w:color="auto" w:fill="auto"/>
            <w:vAlign w:val="bottom"/>
          </w:tcPr>
          <w:p w14:paraId="3627C0A1" w14:textId="77777777" w:rsidR="00FC6D7F" w:rsidRPr="006042C8" w:rsidRDefault="00FC6D7F" w:rsidP="005C3E74">
            <w:pPr>
              <w:spacing w:before="80" w:line="240" w:lineRule="exact"/>
              <w:ind w:firstLine="0"/>
              <w:jc w:val="center"/>
              <w:rPr>
                <w:sz w:val="20"/>
              </w:rPr>
            </w:pPr>
            <w:r w:rsidRPr="006042C8">
              <w:rPr>
                <w:sz w:val="20"/>
              </w:rPr>
              <w:t>101,3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E15A4AD" w14:textId="77777777" w:rsidR="00FC6D7F" w:rsidRPr="006042C8" w:rsidRDefault="00FC6D7F" w:rsidP="005C3E74">
            <w:pPr>
              <w:spacing w:before="80" w:line="240" w:lineRule="exact"/>
              <w:ind w:firstLine="0"/>
              <w:jc w:val="center"/>
              <w:rPr>
                <w:sz w:val="20"/>
              </w:rPr>
            </w:pPr>
            <w:r w:rsidRPr="006042C8">
              <w:rPr>
                <w:sz w:val="20"/>
              </w:rPr>
              <w:t>100,0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F5B3F91" w14:textId="77777777" w:rsidR="00FC6D7F" w:rsidRPr="006042C8" w:rsidRDefault="00FC6D7F" w:rsidP="005C3E74">
            <w:pPr>
              <w:spacing w:before="80" w:line="240" w:lineRule="exact"/>
              <w:ind w:firstLine="0"/>
              <w:jc w:val="center"/>
              <w:rPr>
                <w:sz w:val="20"/>
              </w:rPr>
            </w:pPr>
            <w:r w:rsidRPr="006042C8">
              <w:rPr>
                <w:sz w:val="20"/>
              </w:rPr>
              <w:t>105,3</w:t>
            </w:r>
          </w:p>
        </w:tc>
        <w:tc>
          <w:tcPr>
            <w:tcW w:w="1134" w:type="dxa"/>
            <w:tcBorders>
              <w:top w:val="dotted" w:sz="4" w:space="0" w:color="auto"/>
              <w:left w:val="nil"/>
              <w:bottom w:val="dotted" w:sz="4" w:space="0" w:color="auto"/>
              <w:right w:val="double" w:sz="6" w:space="0" w:color="auto"/>
            </w:tcBorders>
            <w:shd w:val="clear" w:color="auto" w:fill="auto"/>
            <w:vAlign w:val="bottom"/>
          </w:tcPr>
          <w:p w14:paraId="3AA2526D" w14:textId="77777777" w:rsidR="00FC6D7F" w:rsidRPr="006042C8" w:rsidRDefault="00FC6D7F" w:rsidP="005C3E74">
            <w:pPr>
              <w:spacing w:before="80" w:line="240" w:lineRule="exact"/>
              <w:ind w:firstLine="0"/>
              <w:jc w:val="center"/>
              <w:rPr>
                <w:sz w:val="20"/>
              </w:rPr>
            </w:pPr>
            <w:r w:rsidRPr="006042C8">
              <w:rPr>
                <w:sz w:val="20"/>
              </w:rPr>
              <w:t>101,1</w:t>
            </w:r>
          </w:p>
        </w:tc>
      </w:tr>
      <w:tr w:rsidR="00FC6D7F" w:rsidRPr="006042C8" w14:paraId="66C6DED6" w14:textId="77777777" w:rsidTr="005C3E74">
        <w:trPr>
          <w:gridAfter w:val="6"/>
          <w:wAfter w:w="7514" w:type="dxa"/>
        </w:trPr>
        <w:tc>
          <w:tcPr>
            <w:tcW w:w="2123" w:type="dxa"/>
            <w:tcBorders>
              <w:top w:val="dotted" w:sz="4" w:space="0" w:color="auto"/>
              <w:left w:val="double" w:sz="6" w:space="0" w:color="auto"/>
              <w:bottom w:val="dotted" w:sz="4" w:space="0" w:color="auto"/>
              <w:right w:val="nil"/>
            </w:tcBorders>
            <w:shd w:val="clear" w:color="auto" w:fill="auto"/>
            <w:vAlign w:val="bottom"/>
          </w:tcPr>
          <w:p w14:paraId="56F617A3" w14:textId="77777777" w:rsidR="00FC6D7F" w:rsidRPr="006042C8" w:rsidRDefault="00FC6D7F" w:rsidP="005C3E74">
            <w:pPr>
              <w:spacing w:before="80" w:line="240" w:lineRule="exact"/>
              <w:ind w:left="57" w:firstLine="0"/>
              <w:jc w:val="left"/>
              <w:rPr>
                <w:sz w:val="20"/>
              </w:rPr>
            </w:pPr>
            <w:r w:rsidRPr="006042C8">
              <w:rPr>
                <w:sz w:val="20"/>
              </w:rPr>
              <w:t>Июль</w:t>
            </w:r>
          </w:p>
        </w:tc>
        <w:tc>
          <w:tcPr>
            <w:tcW w:w="1279" w:type="dxa"/>
            <w:tcBorders>
              <w:top w:val="dotted" w:sz="4" w:space="0" w:color="auto"/>
              <w:left w:val="single" w:sz="4" w:space="0" w:color="auto"/>
              <w:bottom w:val="dotted" w:sz="4" w:space="0" w:color="auto"/>
              <w:right w:val="single" w:sz="4" w:space="0" w:color="auto"/>
            </w:tcBorders>
            <w:shd w:val="clear" w:color="auto" w:fill="auto"/>
            <w:vAlign w:val="bottom"/>
          </w:tcPr>
          <w:p w14:paraId="39F59CD0" w14:textId="77777777" w:rsidR="00FC6D7F" w:rsidRPr="006042C8" w:rsidRDefault="00FC6D7F" w:rsidP="005C3E74">
            <w:pPr>
              <w:spacing w:before="80" w:line="240" w:lineRule="exact"/>
              <w:ind w:firstLine="0"/>
              <w:jc w:val="center"/>
              <w:rPr>
                <w:sz w:val="20"/>
              </w:rPr>
            </w:pPr>
            <w:r w:rsidRPr="006042C8">
              <w:rPr>
                <w:sz w:val="20"/>
              </w:rPr>
              <w:t>99,9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E8D9C33" w14:textId="77777777" w:rsidR="00FC6D7F" w:rsidRPr="006042C8" w:rsidRDefault="00FC6D7F" w:rsidP="005C3E74">
            <w:pPr>
              <w:spacing w:before="80" w:line="240" w:lineRule="exact"/>
              <w:ind w:firstLine="0"/>
              <w:jc w:val="center"/>
              <w:rPr>
                <w:sz w:val="20"/>
              </w:rPr>
            </w:pPr>
            <w:r w:rsidRPr="006042C8">
              <w:rPr>
                <w:sz w:val="20"/>
              </w:rPr>
              <w:t>103,3</w:t>
            </w:r>
          </w:p>
        </w:tc>
        <w:tc>
          <w:tcPr>
            <w:tcW w:w="1134" w:type="dxa"/>
            <w:tcBorders>
              <w:top w:val="dotted" w:sz="4" w:space="0" w:color="auto"/>
              <w:left w:val="nil"/>
              <w:bottom w:val="dotted" w:sz="4" w:space="0" w:color="auto"/>
              <w:right w:val="nil"/>
            </w:tcBorders>
            <w:shd w:val="clear" w:color="auto" w:fill="auto"/>
            <w:vAlign w:val="bottom"/>
          </w:tcPr>
          <w:p w14:paraId="39AE12B1" w14:textId="77777777" w:rsidR="00FC6D7F" w:rsidRPr="006042C8" w:rsidRDefault="00FC6D7F" w:rsidP="005C3E74">
            <w:pPr>
              <w:spacing w:before="80" w:line="240" w:lineRule="exact"/>
              <w:ind w:firstLine="0"/>
              <w:jc w:val="center"/>
              <w:rPr>
                <w:sz w:val="20"/>
              </w:rPr>
            </w:pPr>
            <w:r w:rsidRPr="006042C8">
              <w:rPr>
                <w:sz w:val="20"/>
              </w:rPr>
              <w:t>97,7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60FD2AF" w14:textId="77777777" w:rsidR="00FC6D7F" w:rsidRPr="006042C8" w:rsidRDefault="00FC6D7F" w:rsidP="005C3E74">
            <w:pPr>
              <w:spacing w:before="80" w:line="240" w:lineRule="exact"/>
              <w:ind w:firstLine="0"/>
              <w:jc w:val="center"/>
              <w:rPr>
                <w:sz w:val="20"/>
              </w:rPr>
            </w:pPr>
            <w:r w:rsidRPr="006042C8">
              <w:rPr>
                <w:sz w:val="20"/>
              </w:rPr>
              <w:t>100,7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812813C" w14:textId="77777777" w:rsidR="00FC6D7F" w:rsidRPr="006042C8" w:rsidRDefault="00FC6D7F" w:rsidP="005C3E74">
            <w:pPr>
              <w:spacing w:before="80" w:line="240" w:lineRule="exact"/>
              <w:ind w:firstLine="0"/>
              <w:jc w:val="center"/>
              <w:rPr>
                <w:sz w:val="20"/>
              </w:rPr>
            </w:pPr>
            <w:r w:rsidRPr="006042C8">
              <w:rPr>
                <w:sz w:val="20"/>
              </w:rPr>
              <w:t>100,2</w:t>
            </w:r>
          </w:p>
        </w:tc>
        <w:tc>
          <w:tcPr>
            <w:tcW w:w="1134" w:type="dxa"/>
            <w:tcBorders>
              <w:top w:val="dotted" w:sz="4" w:space="0" w:color="auto"/>
              <w:left w:val="nil"/>
              <w:bottom w:val="dotted" w:sz="4" w:space="0" w:color="auto"/>
              <w:right w:val="double" w:sz="6" w:space="0" w:color="auto"/>
            </w:tcBorders>
            <w:shd w:val="clear" w:color="auto" w:fill="auto"/>
            <w:vAlign w:val="bottom"/>
          </w:tcPr>
          <w:p w14:paraId="48F47F5D" w14:textId="77777777" w:rsidR="00FC6D7F" w:rsidRPr="006042C8" w:rsidRDefault="00FC6D7F" w:rsidP="005C3E74">
            <w:pPr>
              <w:spacing w:before="80" w:line="240" w:lineRule="exact"/>
              <w:ind w:firstLine="0"/>
              <w:jc w:val="center"/>
              <w:rPr>
                <w:sz w:val="20"/>
              </w:rPr>
            </w:pPr>
            <w:r w:rsidRPr="006042C8">
              <w:rPr>
                <w:sz w:val="20"/>
              </w:rPr>
              <w:t>101,9</w:t>
            </w:r>
          </w:p>
        </w:tc>
      </w:tr>
      <w:tr w:rsidR="00FC6D7F" w:rsidRPr="006042C8" w14:paraId="520DAD28" w14:textId="77777777" w:rsidTr="005C3E74">
        <w:trPr>
          <w:gridAfter w:val="6"/>
          <w:wAfter w:w="7514" w:type="dxa"/>
        </w:trPr>
        <w:tc>
          <w:tcPr>
            <w:tcW w:w="2123" w:type="dxa"/>
            <w:tcBorders>
              <w:top w:val="dotted" w:sz="4" w:space="0" w:color="auto"/>
              <w:left w:val="double" w:sz="6" w:space="0" w:color="auto"/>
              <w:bottom w:val="dotted" w:sz="4" w:space="0" w:color="auto"/>
              <w:right w:val="nil"/>
            </w:tcBorders>
            <w:shd w:val="clear" w:color="auto" w:fill="auto"/>
            <w:vAlign w:val="bottom"/>
          </w:tcPr>
          <w:p w14:paraId="765F9F97" w14:textId="77777777" w:rsidR="00FC6D7F" w:rsidRPr="006042C8" w:rsidRDefault="00FC6D7F" w:rsidP="005C3E74">
            <w:pPr>
              <w:spacing w:before="80" w:line="240" w:lineRule="exact"/>
              <w:ind w:left="57" w:firstLine="0"/>
              <w:jc w:val="left"/>
              <w:rPr>
                <w:sz w:val="20"/>
              </w:rPr>
            </w:pPr>
            <w:r w:rsidRPr="006042C8">
              <w:rPr>
                <w:sz w:val="20"/>
              </w:rPr>
              <w:t>Август</w:t>
            </w:r>
          </w:p>
        </w:tc>
        <w:tc>
          <w:tcPr>
            <w:tcW w:w="1279" w:type="dxa"/>
            <w:tcBorders>
              <w:top w:val="dotted" w:sz="4" w:space="0" w:color="auto"/>
              <w:left w:val="single" w:sz="4" w:space="0" w:color="auto"/>
              <w:bottom w:val="dotted" w:sz="4" w:space="0" w:color="auto"/>
              <w:right w:val="single" w:sz="4" w:space="0" w:color="auto"/>
            </w:tcBorders>
            <w:shd w:val="clear" w:color="auto" w:fill="auto"/>
            <w:vAlign w:val="bottom"/>
          </w:tcPr>
          <w:p w14:paraId="4D7A5A9E" w14:textId="77777777" w:rsidR="00FC6D7F" w:rsidRPr="006042C8" w:rsidRDefault="00FC6D7F" w:rsidP="005C3E74">
            <w:pPr>
              <w:spacing w:before="80" w:line="240" w:lineRule="exact"/>
              <w:ind w:firstLine="0"/>
              <w:jc w:val="center"/>
              <w:rPr>
                <w:sz w:val="20"/>
              </w:rPr>
            </w:pPr>
            <w:r w:rsidRPr="006042C8">
              <w:rPr>
                <w:sz w:val="20"/>
              </w:rPr>
              <w:t>100,2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9F3357D" w14:textId="77777777" w:rsidR="00FC6D7F" w:rsidRPr="006042C8" w:rsidRDefault="00FC6D7F" w:rsidP="005C3E74">
            <w:pPr>
              <w:spacing w:before="80" w:line="240" w:lineRule="exact"/>
              <w:ind w:firstLine="0"/>
              <w:jc w:val="center"/>
              <w:rPr>
                <w:sz w:val="20"/>
              </w:rPr>
            </w:pPr>
            <w:r w:rsidRPr="006042C8">
              <w:rPr>
                <w:sz w:val="20"/>
              </w:rPr>
              <w:t>102,9</w:t>
            </w:r>
          </w:p>
        </w:tc>
        <w:tc>
          <w:tcPr>
            <w:tcW w:w="1134" w:type="dxa"/>
            <w:tcBorders>
              <w:top w:val="dotted" w:sz="4" w:space="0" w:color="auto"/>
              <w:left w:val="nil"/>
              <w:bottom w:val="dotted" w:sz="4" w:space="0" w:color="auto"/>
              <w:right w:val="nil"/>
            </w:tcBorders>
            <w:shd w:val="clear" w:color="auto" w:fill="auto"/>
            <w:vAlign w:val="bottom"/>
          </w:tcPr>
          <w:p w14:paraId="3257F14D" w14:textId="77777777" w:rsidR="00FC6D7F" w:rsidRPr="006042C8" w:rsidRDefault="00FC6D7F" w:rsidP="005C3E74">
            <w:pPr>
              <w:spacing w:before="80" w:line="240" w:lineRule="exact"/>
              <w:ind w:firstLine="0"/>
              <w:jc w:val="center"/>
              <w:rPr>
                <w:sz w:val="20"/>
              </w:rPr>
            </w:pPr>
            <w:r w:rsidRPr="006042C8">
              <w:rPr>
                <w:sz w:val="20"/>
              </w:rPr>
              <w:t>100,8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2D0D83C" w14:textId="77777777" w:rsidR="00FC6D7F" w:rsidRPr="006042C8" w:rsidRDefault="00FC6D7F" w:rsidP="005C3E74">
            <w:pPr>
              <w:spacing w:before="80" w:line="240" w:lineRule="exact"/>
              <w:ind w:firstLine="0"/>
              <w:jc w:val="center"/>
              <w:rPr>
                <w:sz w:val="20"/>
              </w:rPr>
            </w:pPr>
            <w:r w:rsidRPr="006042C8">
              <w:rPr>
                <w:sz w:val="20"/>
              </w:rPr>
              <w:t>99,7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10457A7" w14:textId="77777777" w:rsidR="00FC6D7F" w:rsidRPr="006042C8" w:rsidRDefault="00FC6D7F" w:rsidP="005C3E74">
            <w:pPr>
              <w:spacing w:before="80" w:line="240" w:lineRule="exact"/>
              <w:ind w:firstLine="0"/>
              <w:jc w:val="center"/>
              <w:rPr>
                <w:sz w:val="20"/>
              </w:rPr>
            </w:pPr>
            <w:r w:rsidRPr="006042C8">
              <w:rPr>
                <w:sz w:val="20"/>
              </w:rPr>
              <w:t>106,5</w:t>
            </w:r>
          </w:p>
        </w:tc>
        <w:tc>
          <w:tcPr>
            <w:tcW w:w="1134" w:type="dxa"/>
            <w:tcBorders>
              <w:top w:val="dotted" w:sz="4" w:space="0" w:color="auto"/>
              <w:left w:val="nil"/>
              <w:bottom w:val="dotted" w:sz="4" w:space="0" w:color="auto"/>
              <w:right w:val="double" w:sz="6" w:space="0" w:color="auto"/>
            </w:tcBorders>
            <w:shd w:val="clear" w:color="auto" w:fill="auto"/>
            <w:vAlign w:val="bottom"/>
          </w:tcPr>
          <w:p w14:paraId="2EA3840D" w14:textId="77777777" w:rsidR="00FC6D7F" w:rsidRPr="006042C8" w:rsidRDefault="00FC6D7F" w:rsidP="005C3E74">
            <w:pPr>
              <w:spacing w:before="80" w:line="240" w:lineRule="exact"/>
              <w:ind w:firstLine="0"/>
              <w:jc w:val="center"/>
              <w:rPr>
                <w:sz w:val="20"/>
              </w:rPr>
            </w:pPr>
            <w:r w:rsidRPr="006042C8">
              <w:rPr>
                <w:sz w:val="20"/>
              </w:rPr>
              <w:t>100,2</w:t>
            </w:r>
          </w:p>
        </w:tc>
      </w:tr>
      <w:tr w:rsidR="00FC6D7F" w:rsidRPr="006042C8" w14:paraId="5F3DE159" w14:textId="77777777" w:rsidTr="005C3E74">
        <w:trPr>
          <w:gridAfter w:val="6"/>
          <w:wAfter w:w="7514" w:type="dxa"/>
        </w:trPr>
        <w:tc>
          <w:tcPr>
            <w:tcW w:w="2123" w:type="dxa"/>
            <w:tcBorders>
              <w:top w:val="dotted" w:sz="4" w:space="0" w:color="auto"/>
              <w:left w:val="double" w:sz="6" w:space="0" w:color="auto"/>
              <w:bottom w:val="dotted" w:sz="4" w:space="0" w:color="auto"/>
              <w:right w:val="nil"/>
            </w:tcBorders>
            <w:shd w:val="clear" w:color="auto" w:fill="auto"/>
            <w:vAlign w:val="bottom"/>
          </w:tcPr>
          <w:p w14:paraId="71B8A77A" w14:textId="77777777" w:rsidR="00FC6D7F" w:rsidRPr="006042C8" w:rsidRDefault="00FC6D7F" w:rsidP="005C3E74">
            <w:pPr>
              <w:spacing w:before="80" w:line="240" w:lineRule="exact"/>
              <w:ind w:left="57" w:firstLine="0"/>
              <w:jc w:val="left"/>
              <w:rPr>
                <w:sz w:val="20"/>
              </w:rPr>
            </w:pPr>
            <w:r w:rsidRPr="006042C8">
              <w:rPr>
                <w:sz w:val="20"/>
              </w:rPr>
              <w:t>Сентябрь</w:t>
            </w:r>
          </w:p>
        </w:tc>
        <w:tc>
          <w:tcPr>
            <w:tcW w:w="1279" w:type="dxa"/>
            <w:tcBorders>
              <w:top w:val="dotted" w:sz="4" w:space="0" w:color="auto"/>
              <w:left w:val="single" w:sz="4" w:space="0" w:color="auto"/>
              <w:bottom w:val="dotted" w:sz="4" w:space="0" w:color="auto"/>
              <w:right w:val="single" w:sz="4" w:space="0" w:color="auto"/>
            </w:tcBorders>
            <w:shd w:val="clear" w:color="auto" w:fill="auto"/>
            <w:vAlign w:val="bottom"/>
          </w:tcPr>
          <w:p w14:paraId="53FDEC41" w14:textId="77777777" w:rsidR="00FC6D7F" w:rsidRPr="006042C8" w:rsidRDefault="00FC6D7F" w:rsidP="005C3E74">
            <w:pPr>
              <w:spacing w:before="80" w:line="240" w:lineRule="exact"/>
              <w:ind w:firstLine="0"/>
              <w:jc w:val="center"/>
              <w:rPr>
                <w:sz w:val="20"/>
              </w:rPr>
            </w:pPr>
            <w:r w:rsidRPr="006042C8">
              <w:rPr>
                <w:sz w:val="20"/>
              </w:rPr>
              <w:t>100,8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F5D59E5" w14:textId="77777777" w:rsidR="00FC6D7F" w:rsidRPr="006042C8" w:rsidRDefault="00FC6D7F" w:rsidP="005C3E74">
            <w:pPr>
              <w:spacing w:before="80" w:line="240" w:lineRule="exact"/>
              <w:ind w:firstLine="0"/>
              <w:jc w:val="center"/>
              <w:rPr>
                <w:sz w:val="20"/>
              </w:rPr>
            </w:pPr>
            <w:r w:rsidRPr="006042C8">
              <w:rPr>
                <w:sz w:val="20"/>
              </w:rPr>
              <w:t>97,8</w:t>
            </w:r>
          </w:p>
        </w:tc>
        <w:tc>
          <w:tcPr>
            <w:tcW w:w="1134" w:type="dxa"/>
            <w:tcBorders>
              <w:top w:val="dotted" w:sz="4" w:space="0" w:color="auto"/>
              <w:left w:val="nil"/>
              <w:bottom w:val="dotted" w:sz="4" w:space="0" w:color="auto"/>
              <w:right w:val="nil"/>
            </w:tcBorders>
            <w:shd w:val="clear" w:color="auto" w:fill="auto"/>
            <w:vAlign w:val="bottom"/>
          </w:tcPr>
          <w:p w14:paraId="4B4E8FB1" w14:textId="77777777" w:rsidR="00FC6D7F" w:rsidRPr="006042C8" w:rsidRDefault="00FC6D7F" w:rsidP="005C3E74">
            <w:pPr>
              <w:spacing w:before="80" w:line="240" w:lineRule="exact"/>
              <w:ind w:firstLine="0"/>
              <w:jc w:val="center"/>
              <w:rPr>
                <w:sz w:val="20"/>
              </w:rPr>
            </w:pPr>
            <w:r w:rsidRPr="006042C8">
              <w:rPr>
                <w:sz w:val="20"/>
              </w:rPr>
              <w:t>99,9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FEB498D" w14:textId="77777777" w:rsidR="00FC6D7F" w:rsidRPr="006042C8" w:rsidRDefault="00FC6D7F" w:rsidP="005C3E74">
            <w:pPr>
              <w:spacing w:before="80" w:line="240" w:lineRule="exact"/>
              <w:ind w:firstLine="0"/>
              <w:jc w:val="center"/>
              <w:rPr>
                <w:sz w:val="20"/>
              </w:rPr>
            </w:pPr>
            <w:r w:rsidRPr="006042C8">
              <w:rPr>
                <w:sz w:val="20"/>
              </w:rPr>
              <w:t>98,4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0716E4E" w14:textId="77777777" w:rsidR="00FC6D7F" w:rsidRPr="006042C8" w:rsidRDefault="00FC6D7F" w:rsidP="005C3E74">
            <w:pPr>
              <w:spacing w:before="80" w:line="240" w:lineRule="exact"/>
              <w:ind w:firstLine="0"/>
              <w:jc w:val="center"/>
              <w:rPr>
                <w:sz w:val="20"/>
              </w:rPr>
            </w:pPr>
            <w:r w:rsidRPr="006042C8">
              <w:rPr>
                <w:sz w:val="20"/>
              </w:rPr>
              <w:t>98,6</w:t>
            </w:r>
          </w:p>
        </w:tc>
        <w:tc>
          <w:tcPr>
            <w:tcW w:w="1134" w:type="dxa"/>
            <w:tcBorders>
              <w:top w:val="dotted" w:sz="4" w:space="0" w:color="auto"/>
              <w:left w:val="nil"/>
              <w:bottom w:val="dotted" w:sz="4" w:space="0" w:color="auto"/>
              <w:right w:val="double" w:sz="6" w:space="0" w:color="auto"/>
            </w:tcBorders>
            <w:shd w:val="clear" w:color="auto" w:fill="auto"/>
            <w:vAlign w:val="bottom"/>
          </w:tcPr>
          <w:p w14:paraId="3AA17623" w14:textId="77777777" w:rsidR="00FC6D7F" w:rsidRPr="006042C8" w:rsidRDefault="00FC6D7F" w:rsidP="005C3E74">
            <w:pPr>
              <w:spacing w:before="80" w:line="240" w:lineRule="exact"/>
              <w:ind w:firstLine="0"/>
              <w:jc w:val="center"/>
              <w:rPr>
                <w:sz w:val="20"/>
              </w:rPr>
            </w:pPr>
            <w:r w:rsidRPr="006042C8">
              <w:rPr>
                <w:sz w:val="20"/>
              </w:rPr>
              <w:t>98,7</w:t>
            </w:r>
          </w:p>
        </w:tc>
      </w:tr>
      <w:tr w:rsidR="00FC6D7F" w:rsidRPr="006042C8" w14:paraId="16B69AF3" w14:textId="77777777" w:rsidTr="005C3E74">
        <w:trPr>
          <w:gridAfter w:val="6"/>
          <w:wAfter w:w="7514" w:type="dxa"/>
        </w:trPr>
        <w:tc>
          <w:tcPr>
            <w:tcW w:w="2123" w:type="dxa"/>
            <w:tcBorders>
              <w:top w:val="dotted" w:sz="4" w:space="0" w:color="auto"/>
              <w:left w:val="double" w:sz="6" w:space="0" w:color="auto"/>
              <w:bottom w:val="dotted" w:sz="4" w:space="0" w:color="auto"/>
              <w:right w:val="nil"/>
            </w:tcBorders>
            <w:shd w:val="clear" w:color="auto" w:fill="auto"/>
            <w:vAlign w:val="bottom"/>
          </w:tcPr>
          <w:p w14:paraId="63FAFBDB" w14:textId="77777777" w:rsidR="00FC6D7F" w:rsidRPr="006042C8" w:rsidRDefault="00FC6D7F" w:rsidP="005C3E74">
            <w:pPr>
              <w:spacing w:before="80" w:line="240" w:lineRule="exact"/>
              <w:ind w:left="57" w:firstLine="0"/>
              <w:jc w:val="left"/>
              <w:rPr>
                <w:sz w:val="20"/>
              </w:rPr>
            </w:pPr>
            <w:r w:rsidRPr="006042C8">
              <w:rPr>
                <w:sz w:val="20"/>
              </w:rPr>
              <w:t>Октябрь</w:t>
            </w:r>
          </w:p>
        </w:tc>
        <w:tc>
          <w:tcPr>
            <w:tcW w:w="1279" w:type="dxa"/>
            <w:tcBorders>
              <w:top w:val="dotted" w:sz="4" w:space="0" w:color="auto"/>
              <w:left w:val="single" w:sz="4" w:space="0" w:color="auto"/>
              <w:bottom w:val="dotted" w:sz="4" w:space="0" w:color="auto"/>
              <w:right w:val="single" w:sz="4" w:space="0" w:color="auto"/>
            </w:tcBorders>
            <w:shd w:val="clear" w:color="auto" w:fill="auto"/>
            <w:vAlign w:val="bottom"/>
          </w:tcPr>
          <w:p w14:paraId="2E9CE94F" w14:textId="77777777" w:rsidR="00FC6D7F" w:rsidRPr="006042C8" w:rsidRDefault="00FC6D7F" w:rsidP="005C3E74">
            <w:pPr>
              <w:spacing w:before="80" w:line="240" w:lineRule="exact"/>
              <w:ind w:firstLine="0"/>
              <w:jc w:val="center"/>
              <w:rPr>
                <w:sz w:val="20"/>
              </w:rPr>
            </w:pPr>
            <w:r w:rsidRPr="006042C8">
              <w:rPr>
                <w:sz w:val="20"/>
              </w:rPr>
              <w:t>99,1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4AF52FD" w14:textId="77777777" w:rsidR="00FC6D7F" w:rsidRPr="006042C8" w:rsidRDefault="00FC6D7F" w:rsidP="005C3E74">
            <w:pPr>
              <w:spacing w:before="80" w:line="240" w:lineRule="exact"/>
              <w:ind w:firstLine="0"/>
              <w:jc w:val="center"/>
              <w:rPr>
                <w:sz w:val="20"/>
              </w:rPr>
            </w:pPr>
            <w:r w:rsidRPr="006042C8">
              <w:rPr>
                <w:sz w:val="20"/>
              </w:rPr>
              <w:t>98,8</w:t>
            </w:r>
          </w:p>
        </w:tc>
        <w:tc>
          <w:tcPr>
            <w:tcW w:w="1134" w:type="dxa"/>
            <w:tcBorders>
              <w:top w:val="dotted" w:sz="4" w:space="0" w:color="auto"/>
              <w:left w:val="nil"/>
              <w:bottom w:val="dotted" w:sz="4" w:space="0" w:color="auto"/>
              <w:right w:val="nil"/>
            </w:tcBorders>
            <w:shd w:val="clear" w:color="auto" w:fill="auto"/>
            <w:vAlign w:val="bottom"/>
          </w:tcPr>
          <w:p w14:paraId="650FA533" w14:textId="77777777" w:rsidR="00FC6D7F" w:rsidRPr="006042C8" w:rsidRDefault="00FC6D7F" w:rsidP="005C3E74">
            <w:pPr>
              <w:spacing w:before="80" w:line="240" w:lineRule="exact"/>
              <w:ind w:firstLine="0"/>
              <w:jc w:val="center"/>
              <w:rPr>
                <w:sz w:val="20"/>
              </w:rPr>
            </w:pPr>
            <w:r w:rsidRPr="006042C8">
              <w:rPr>
                <w:sz w:val="20"/>
              </w:rPr>
              <w:t>107,0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44187F2" w14:textId="77777777" w:rsidR="00FC6D7F" w:rsidRPr="006042C8" w:rsidRDefault="00FC6D7F" w:rsidP="005C3E74">
            <w:pPr>
              <w:spacing w:before="80" w:line="240" w:lineRule="exact"/>
              <w:ind w:firstLine="0"/>
              <w:jc w:val="center"/>
              <w:rPr>
                <w:sz w:val="20"/>
              </w:rPr>
            </w:pPr>
            <w:r w:rsidRPr="006042C8">
              <w:rPr>
                <w:sz w:val="20"/>
              </w:rPr>
              <w:t>99,2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1091068" w14:textId="77777777" w:rsidR="00FC6D7F" w:rsidRPr="006042C8" w:rsidRDefault="00FC6D7F" w:rsidP="005C3E74">
            <w:pPr>
              <w:spacing w:before="80" w:line="240" w:lineRule="exact"/>
              <w:ind w:firstLine="0"/>
              <w:jc w:val="center"/>
              <w:rPr>
                <w:sz w:val="20"/>
              </w:rPr>
            </w:pPr>
            <w:r w:rsidRPr="006042C8">
              <w:rPr>
                <w:sz w:val="20"/>
              </w:rPr>
              <w:t>99,5</w:t>
            </w:r>
          </w:p>
        </w:tc>
        <w:tc>
          <w:tcPr>
            <w:tcW w:w="1134" w:type="dxa"/>
            <w:tcBorders>
              <w:top w:val="dotted" w:sz="4" w:space="0" w:color="auto"/>
              <w:left w:val="nil"/>
              <w:bottom w:val="dotted" w:sz="4" w:space="0" w:color="auto"/>
              <w:right w:val="double" w:sz="6" w:space="0" w:color="auto"/>
            </w:tcBorders>
            <w:shd w:val="clear" w:color="auto" w:fill="auto"/>
            <w:vAlign w:val="bottom"/>
          </w:tcPr>
          <w:p w14:paraId="53C70FD1" w14:textId="77777777" w:rsidR="00FC6D7F" w:rsidRPr="006042C8" w:rsidRDefault="00FC6D7F" w:rsidP="005C3E74">
            <w:pPr>
              <w:spacing w:before="80" w:line="240" w:lineRule="exact"/>
              <w:ind w:firstLine="0"/>
              <w:jc w:val="center"/>
              <w:rPr>
                <w:sz w:val="20"/>
              </w:rPr>
            </w:pPr>
            <w:r w:rsidRPr="006042C8">
              <w:rPr>
                <w:sz w:val="20"/>
              </w:rPr>
              <w:t>102,0</w:t>
            </w:r>
          </w:p>
        </w:tc>
      </w:tr>
      <w:tr w:rsidR="00FC6D7F" w:rsidRPr="006042C8" w14:paraId="0540D225" w14:textId="77777777" w:rsidTr="005C3E74">
        <w:trPr>
          <w:gridAfter w:val="6"/>
          <w:wAfter w:w="7514" w:type="dxa"/>
        </w:trPr>
        <w:tc>
          <w:tcPr>
            <w:tcW w:w="2123" w:type="dxa"/>
            <w:tcBorders>
              <w:top w:val="dotted" w:sz="4" w:space="0" w:color="auto"/>
              <w:left w:val="double" w:sz="6" w:space="0" w:color="auto"/>
              <w:bottom w:val="dotted" w:sz="4" w:space="0" w:color="auto"/>
              <w:right w:val="nil"/>
            </w:tcBorders>
            <w:shd w:val="clear" w:color="auto" w:fill="auto"/>
            <w:vAlign w:val="bottom"/>
          </w:tcPr>
          <w:p w14:paraId="766308EE" w14:textId="77777777" w:rsidR="00FC6D7F" w:rsidRPr="006042C8" w:rsidRDefault="00FC6D7F" w:rsidP="005C3E74">
            <w:pPr>
              <w:spacing w:before="80" w:line="240" w:lineRule="exact"/>
              <w:ind w:left="57" w:firstLine="0"/>
              <w:jc w:val="left"/>
              <w:rPr>
                <w:sz w:val="20"/>
              </w:rPr>
            </w:pPr>
            <w:r w:rsidRPr="006042C8">
              <w:rPr>
                <w:sz w:val="20"/>
              </w:rPr>
              <w:t>Ноябрь</w:t>
            </w:r>
          </w:p>
        </w:tc>
        <w:tc>
          <w:tcPr>
            <w:tcW w:w="1279" w:type="dxa"/>
            <w:tcBorders>
              <w:top w:val="dotted" w:sz="4" w:space="0" w:color="auto"/>
              <w:left w:val="single" w:sz="4" w:space="0" w:color="auto"/>
              <w:bottom w:val="dotted" w:sz="4" w:space="0" w:color="auto"/>
              <w:right w:val="single" w:sz="4" w:space="0" w:color="auto"/>
            </w:tcBorders>
            <w:shd w:val="clear" w:color="auto" w:fill="auto"/>
            <w:vAlign w:val="bottom"/>
          </w:tcPr>
          <w:p w14:paraId="505A9C8E" w14:textId="77777777" w:rsidR="00FC6D7F" w:rsidRPr="006042C8" w:rsidRDefault="00FC6D7F" w:rsidP="005C3E74">
            <w:pPr>
              <w:spacing w:before="80" w:line="240" w:lineRule="exact"/>
              <w:ind w:firstLine="0"/>
              <w:jc w:val="center"/>
              <w:rPr>
                <w:sz w:val="20"/>
              </w:rPr>
            </w:pPr>
            <w:r w:rsidRPr="006042C8">
              <w:rPr>
                <w:sz w:val="20"/>
              </w:rPr>
              <w:t>101,0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F34C46F" w14:textId="77777777" w:rsidR="00FC6D7F" w:rsidRPr="006042C8" w:rsidRDefault="00FC6D7F" w:rsidP="005C3E74">
            <w:pPr>
              <w:spacing w:before="80" w:line="240" w:lineRule="exact"/>
              <w:ind w:firstLine="0"/>
              <w:jc w:val="center"/>
              <w:rPr>
                <w:sz w:val="20"/>
              </w:rPr>
            </w:pPr>
            <w:r w:rsidRPr="006042C8">
              <w:rPr>
                <w:sz w:val="20"/>
              </w:rPr>
              <w:t>97,7</w:t>
            </w:r>
          </w:p>
        </w:tc>
        <w:tc>
          <w:tcPr>
            <w:tcW w:w="1134" w:type="dxa"/>
            <w:tcBorders>
              <w:top w:val="dotted" w:sz="4" w:space="0" w:color="auto"/>
              <w:left w:val="nil"/>
              <w:bottom w:val="dotted" w:sz="4" w:space="0" w:color="auto"/>
              <w:right w:val="nil"/>
            </w:tcBorders>
            <w:shd w:val="clear" w:color="auto" w:fill="auto"/>
            <w:vAlign w:val="bottom"/>
          </w:tcPr>
          <w:p w14:paraId="6660AFC9" w14:textId="77777777" w:rsidR="00FC6D7F" w:rsidRPr="006042C8" w:rsidRDefault="00FC6D7F" w:rsidP="005C3E74">
            <w:pPr>
              <w:spacing w:before="80" w:line="240" w:lineRule="exact"/>
              <w:ind w:firstLine="0"/>
              <w:jc w:val="center"/>
              <w:rPr>
                <w:sz w:val="20"/>
              </w:rPr>
            </w:pPr>
            <w:r w:rsidRPr="006042C8">
              <w:rPr>
                <w:sz w:val="20"/>
              </w:rPr>
              <w:t>101,2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644AD94" w14:textId="77777777" w:rsidR="00FC6D7F" w:rsidRPr="006042C8" w:rsidRDefault="00FC6D7F" w:rsidP="005C3E74">
            <w:pPr>
              <w:spacing w:before="80" w:line="240" w:lineRule="exact"/>
              <w:ind w:firstLine="0"/>
              <w:jc w:val="center"/>
              <w:rPr>
                <w:sz w:val="20"/>
              </w:rPr>
            </w:pPr>
            <w:r w:rsidRPr="006042C8">
              <w:rPr>
                <w:sz w:val="20"/>
              </w:rPr>
              <w:t>100,9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3C3CE66" w14:textId="77777777" w:rsidR="00FC6D7F" w:rsidRPr="006042C8" w:rsidRDefault="00FC6D7F" w:rsidP="005C3E74">
            <w:pPr>
              <w:spacing w:before="80" w:line="240" w:lineRule="exact"/>
              <w:ind w:firstLine="0"/>
              <w:jc w:val="center"/>
              <w:rPr>
                <w:sz w:val="20"/>
              </w:rPr>
            </w:pPr>
            <w:r w:rsidRPr="006042C8">
              <w:rPr>
                <w:sz w:val="20"/>
              </w:rPr>
              <w:t>96,8</w:t>
            </w:r>
          </w:p>
        </w:tc>
        <w:tc>
          <w:tcPr>
            <w:tcW w:w="1134" w:type="dxa"/>
            <w:tcBorders>
              <w:top w:val="dotted" w:sz="4" w:space="0" w:color="auto"/>
              <w:left w:val="nil"/>
              <w:bottom w:val="dotted" w:sz="4" w:space="0" w:color="auto"/>
              <w:right w:val="double" w:sz="6" w:space="0" w:color="auto"/>
            </w:tcBorders>
            <w:shd w:val="clear" w:color="auto" w:fill="auto"/>
            <w:vAlign w:val="bottom"/>
          </w:tcPr>
          <w:p w14:paraId="79D1EB67" w14:textId="77777777" w:rsidR="00FC6D7F" w:rsidRPr="006042C8" w:rsidRDefault="00FC6D7F" w:rsidP="005C3E74">
            <w:pPr>
              <w:spacing w:before="80" w:line="240" w:lineRule="exact"/>
              <w:ind w:firstLine="0"/>
              <w:jc w:val="center"/>
              <w:rPr>
                <w:sz w:val="20"/>
              </w:rPr>
            </w:pPr>
            <w:r w:rsidRPr="006042C8">
              <w:rPr>
                <w:sz w:val="20"/>
              </w:rPr>
              <w:t>102,4</w:t>
            </w:r>
          </w:p>
        </w:tc>
      </w:tr>
      <w:tr w:rsidR="00FC6D7F" w:rsidRPr="006042C8" w14:paraId="79780EFD" w14:textId="77777777" w:rsidTr="005C3E74">
        <w:trPr>
          <w:gridAfter w:val="6"/>
          <w:wAfter w:w="7514" w:type="dxa"/>
        </w:trPr>
        <w:tc>
          <w:tcPr>
            <w:tcW w:w="2123" w:type="dxa"/>
            <w:tcBorders>
              <w:top w:val="dotted" w:sz="4" w:space="0" w:color="auto"/>
              <w:left w:val="double" w:sz="6" w:space="0" w:color="auto"/>
              <w:bottom w:val="dotted" w:sz="4" w:space="0" w:color="auto"/>
              <w:right w:val="nil"/>
            </w:tcBorders>
            <w:shd w:val="clear" w:color="auto" w:fill="auto"/>
            <w:vAlign w:val="bottom"/>
          </w:tcPr>
          <w:p w14:paraId="22CA955B" w14:textId="77777777" w:rsidR="00FC6D7F" w:rsidRPr="006042C8" w:rsidRDefault="00FC6D7F" w:rsidP="005C3E74">
            <w:pPr>
              <w:spacing w:before="80" w:line="240" w:lineRule="exact"/>
              <w:ind w:left="57" w:firstLine="0"/>
              <w:jc w:val="left"/>
              <w:rPr>
                <w:sz w:val="20"/>
              </w:rPr>
            </w:pPr>
            <w:r w:rsidRPr="006042C8">
              <w:rPr>
                <w:sz w:val="20"/>
              </w:rPr>
              <w:t>Декабрь</w:t>
            </w:r>
          </w:p>
        </w:tc>
        <w:tc>
          <w:tcPr>
            <w:tcW w:w="1279" w:type="dxa"/>
            <w:tcBorders>
              <w:top w:val="dotted" w:sz="4" w:space="0" w:color="auto"/>
              <w:left w:val="single" w:sz="4" w:space="0" w:color="auto"/>
              <w:bottom w:val="dotted" w:sz="4" w:space="0" w:color="auto"/>
              <w:right w:val="single" w:sz="4" w:space="0" w:color="auto"/>
            </w:tcBorders>
            <w:shd w:val="clear" w:color="auto" w:fill="auto"/>
            <w:vAlign w:val="bottom"/>
          </w:tcPr>
          <w:p w14:paraId="50D09B93" w14:textId="77777777" w:rsidR="00FC6D7F" w:rsidRPr="006042C8" w:rsidRDefault="00FC6D7F" w:rsidP="005C3E74">
            <w:pPr>
              <w:spacing w:before="80" w:line="240" w:lineRule="exact"/>
              <w:ind w:firstLine="0"/>
              <w:jc w:val="center"/>
              <w:rPr>
                <w:sz w:val="20"/>
              </w:rPr>
            </w:pPr>
            <w:r w:rsidRPr="006042C8">
              <w:rPr>
                <w:sz w:val="20"/>
              </w:rPr>
              <w:t>102,0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DED363C" w14:textId="77777777" w:rsidR="00FC6D7F" w:rsidRPr="006042C8" w:rsidRDefault="00FC6D7F" w:rsidP="005C3E74">
            <w:pPr>
              <w:spacing w:before="80" w:line="240" w:lineRule="exact"/>
              <w:ind w:firstLine="0"/>
              <w:jc w:val="center"/>
              <w:rPr>
                <w:sz w:val="20"/>
              </w:rPr>
            </w:pPr>
            <w:r w:rsidRPr="006042C8">
              <w:rPr>
                <w:sz w:val="20"/>
              </w:rPr>
              <w:t>100,6</w:t>
            </w:r>
          </w:p>
        </w:tc>
        <w:tc>
          <w:tcPr>
            <w:tcW w:w="1134" w:type="dxa"/>
            <w:tcBorders>
              <w:top w:val="dotted" w:sz="4" w:space="0" w:color="auto"/>
              <w:left w:val="nil"/>
              <w:bottom w:val="dotted" w:sz="4" w:space="0" w:color="auto"/>
              <w:right w:val="nil"/>
            </w:tcBorders>
            <w:shd w:val="clear" w:color="auto" w:fill="auto"/>
            <w:vAlign w:val="bottom"/>
          </w:tcPr>
          <w:p w14:paraId="404681D9" w14:textId="77777777" w:rsidR="00FC6D7F" w:rsidRPr="006042C8" w:rsidRDefault="00FC6D7F" w:rsidP="005C3E74">
            <w:pPr>
              <w:spacing w:before="80" w:line="240" w:lineRule="exact"/>
              <w:ind w:firstLine="0"/>
              <w:jc w:val="center"/>
              <w:rPr>
                <w:sz w:val="20"/>
              </w:rPr>
            </w:pPr>
            <w:r w:rsidRPr="006042C8">
              <w:rPr>
                <w:sz w:val="20"/>
              </w:rPr>
              <w:t>99,5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BF04ACE" w14:textId="77777777" w:rsidR="00FC6D7F" w:rsidRPr="006042C8" w:rsidRDefault="00FC6D7F" w:rsidP="005C3E74">
            <w:pPr>
              <w:spacing w:before="80" w:line="240" w:lineRule="exact"/>
              <w:ind w:firstLine="0"/>
              <w:jc w:val="center"/>
              <w:rPr>
                <w:sz w:val="20"/>
              </w:rPr>
            </w:pPr>
            <w:r w:rsidRPr="006042C8">
              <w:rPr>
                <w:sz w:val="20"/>
              </w:rPr>
              <w:t>100,1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C72AD07" w14:textId="77777777" w:rsidR="00FC6D7F" w:rsidRPr="006042C8" w:rsidRDefault="00FC6D7F" w:rsidP="005C3E74">
            <w:pPr>
              <w:spacing w:before="80" w:line="240" w:lineRule="exact"/>
              <w:ind w:firstLine="0"/>
              <w:jc w:val="center"/>
              <w:rPr>
                <w:sz w:val="20"/>
              </w:rPr>
            </w:pPr>
            <w:r w:rsidRPr="006042C8">
              <w:rPr>
                <w:sz w:val="20"/>
              </w:rPr>
              <w:t>91,2</w:t>
            </w:r>
          </w:p>
        </w:tc>
        <w:tc>
          <w:tcPr>
            <w:tcW w:w="1134" w:type="dxa"/>
            <w:tcBorders>
              <w:top w:val="dotted" w:sz="4" w:space="0" w:color="auto"/>
              <w:left w:val="nil"/>
              <w:bottom w:val="dotted" w:sz="4" w:space="0" w:color="auto"/>
              <w:right w:val="double" w:sz="6" w:space="0" w:color="auto"/>
            </w:tcBorders>
            <w:shd w:val="clear" w:color="auto" w:fill="auto"/>
            <w:vAlign w:val="bottom"/>
          </w:tcPr>
          <w:p w14:paraId="5664F0D5" w14:textId="77777777" w:rsidR="00FC6D7F" w:rsidRPr="006042C8" w:rsidRDefault="00FC6D7F" w:rsidP="005C3E74">
            <w:pPr>
              <w:spacing w:before="80" w:line="240" w:lineRule="exact"/>
              <w:ind w:firstLine="0"/>
              <w:jc w:val="center"/>
              <w:rPr>
                <w:sz w:val="20"/>
              </w:rPr>
            </w:pPr>
            <w:r w:rsidRPr="006042C8">
              <w:rPr>
                <w:sz w:val="20"/>
              </w:rPr>
              <w:t>103,4</w:t>
            </w:r>
          </w:p>
        </w:tc>
      </w:tr>
      <w:tr w:rsidR="00FC6D7F" w:rsidRPr="006042C8" w14:paraId="4015532B" w14:textId="77777777" w:rsidTr="005C3E74">
        <w:trPr>
          <w:gridAfter w:val="6"/>
          <w:wAfter w:w="7514" w:type="dxa"/>
        </w:trPr>
        <w:tc>
          <w:tcPr>
            <w:tcW w:w="2123" w:type="dxa"/>
            <w:tcBorders>
              <w:top w:val="dotted" w:sz="4" w:space="0" w:color="auto"/>
              <w:left w:val="double" w:sz="6" w:space="0" w:color="auto"/>
              <w:bottom w:val="single" w:sz="4" w:space="0" w:color="auto"/>
              <w:right w:val="nil"/>
            </w:tcBorders>
            <w:shd w:val="clear" w:color="auto" w:fill="auto"/>
            <w:vAlign w:val="bottom"/>
          </w:tcPr>
          <w:p w14:paraId="0DE40A88" w14:textId="77777777" w:rsidR="00FC6D7F" w:rsidRPr="006042C8" w:rsidRDefault="00FC6D7F" w:rsidP="005C3E74">
            <w:pPr>
              <w:spacing w:before="80" w:line="240" w:lineRule="exact"/>
              <w:ind w:left="57" w:firstLine="0"/>
              <w:jc w:val="left"/>
              <w:rPr>
                <w:i/>
                <w:sz w:val="20"/>
              </w:rPr>
            </w:pPr>
            <w:r w:rsidRPr="006042C8">
              <w:rPr>
                <w:i/>
                <w:sz w:val="20"/>
              </w:rPr>
              <w:t xml:space="preserve">Декабрь </w:t>
            </w:r>
            <w:proofErr w:type="gramStart"/>
            <w:r w:rsidRPr="006042C8">
              <w:rPr>
                <w:i/>
                <w:sz w:val="20"/>
              </w:rPr>
              <w:t>в</w:t>
            </w:r>
            <w:proofErr w:type="gramEnd"/>
            <w:r w:rsidRPr="006042C8">
              <w:rPr>
                <w:i/>
                <w:sz w:val="20"/>
              </w:rPr>
              <w:t xml:space="preserve"> % к декабрю 2020г.</w:t>
            </w:r>
          </w:p>
        </w:tc>
        <w:tc>
          <w:tcPr>
            <w:tcW w:w="1279" w:type="dxa"/>
            <w:tcBorders>
              <w:top w:val="dotted" w:sz="4" w:space="0" w:color="auto"/>
              <w:left w:val="single" w:sz="4" w:space="0" w:color="auto"/>
              <w:bottom w:val="single" w:sz="4" w:space="0" w:color="auto"/>
              <w:right w:val="single" w:sz="4" w:space="0" w:color="auto"/>
            </w:tcBorders>
            <w:shd w:val="clear" w:color="auto" w:fill="auto"/>
            <w:vAlign w:val="bottom"/>
          </w:tcPr>
          <w:p w14:paraId="0074B83C" w14:textId="77777777" w:rsidR="00FC6D7F" w:rsidRPr="006042C8" w:rsidRDefault="00FC6D7F" w:rsidP="005C3E74">
            <w:pPr>
              <w:spacing w:before="80" w:line="240" w:lineRule="exact"/>
              <w:ind w:firstLine="0"/>
              <w:jc w:val="center"/>
              <w:rPr>
                <w:i/>
                <w:sz w:val="20"/>
              </w:rPr>
            </w:pPr>
            <w:r w:rsidRPr="006042C8">
              <w:rPr>
                <w:i/>
                <w:sz w:val="20"/>
              </w:rPr>
              <w:t>105,8</w:t>
            </w:r>
          </w:p>
        </w:tc>
        <w:tc>
          <w:tcPr>
            <w:tcW w:w="1276" w:type="dxa"/>
            <w:tcBorders>
              <w:top w:val="dotted" w:sz="4" w:space="0" w:color="auto"/>
              <w:left w:val="single" w:sz="4" w:space="0" w:color="auto"/>
              <w:bottom w:val="single" w:sz="4" w:space="0" w:color="auto"/>
              <w:right w:val="single" w:sz="4" w:space="0" w:color="auto"/>
            </w:tcBorders>
            <w:shd w:val="clear" w:color="auto" w:fill="auto"/>
            <w:vAlign w:val="bottom"/>
          </w:tcPr>
          <w:p w14:paraId="18CC8B73" w14:textId="77777777" w:rsidR="00FC6D7F" w:rsidRPr="006042C8" w:rsidRDefault="00FC6D7F" w:rsidP="005C3E74">
            <w:pPr>
              <w:spacing w:before="80" w:line="240" w:lineRule="exact"/>
              <w:ind w:firstLine="0"/>
              <w:jc w:val="center"/>
              <w:rPr>
                <w:i/>
                <w:sz w:val="20"/>
              </w:rPr>
            </w:pPr>
            <w:r w:rsidRPr="006042C8">
              <w:rPr>
                <w:i/>
                <w:sz w:val="20"/>
              </w:rPr>
              <w:t>101,9</w:t>
            </w:r>
          </w:p>
        </w:tc>
        <w:tc>
          <w:tcPr>
            <w:tcW w:w="1134" w:type="dxa"/>
            <w:tcBorders>
              <w:top w:val="dotted" w:sz="4" w:space="0" w:color="auto"/>
              <w:left w:val="nil"/>
              <w:bottom w:val="single" w:sz="4" w:space="0" w:color="auto"/>
              <w:right w:val="nil"/>
            </w:tcBorders>
            <w:shd w:val="clear" w:color="auto" w:fill="auto"/>
            <w:vAlign w:val="bottom"/>
          </w:tcPr>
          <w:p w14:paraId="7A0E7059" w14:textId="77777777" w:rsidR="00FC6D7F" w:rsidRPr="006042C8" w:rsidRDefault="00FC6D7F" w:rsidP="005C3E74">
            <w:pPr>
              <w:spacing w:before="80" w:line="240" w:lineRule="exact"/>
              <w:ind w:firstLine="0"/>
              <w:jc w:val="center"/>
              <w:rPr>
                <w:i/>
                <w:sz w:val="20"/>
              </w:rPr>
            </w:pPr>
            <w:r w:rsidRPr="006042C8">
              <w:rPr>
                <w:i/>
                <w:sz w:val="20"/>
              </w:rPr>
              <w:t>108,1</w:t>
            </w:r>
          </w:p>
        </w:tc>
        <w:tc>
          <w:tcPr>
            <w:tcW w:w="1276" w:type="dxa"/>
            <w:tcBorders>
              <w:top w:val="dotted" w:sz="4" w:space="0" w:color="auto"/>
              <w:left w:val="single" w:sz="4" w:space="0" w:color="auto"/>
              <w:bottom w:val="single" w:sz="4" w:space="0" w:color="auto"/>
              <w:right w:val="single" w:sz="4" w:space="0" w:color="auto"/>
            </w:tcBorders>
            <w:shd w:val="clear" w:color="auto" w:fill="auto"/>
            <w:vAlign w:val="bottom"/>
          </w:tcPr>
          <w:p w14:paraId="16F90D2B" w14:textId="77777777" w:rsidR="00FC6D7F" w:rsidRPr="006042C8" w:rsidRDefault="00FC6D7F" w:rsidP="005C3E74">
            <w:pPr>
              <w:spacing w:before="80" w:line="240" w:lineRule="exact"/>
              <w:ind w:firstLine="0"/>
              <w:jc w:val="center"/>
              <w:rPr>
                <w:i/>
                <w:sz w:val="20"/>
              </w:rPr>
            </w:pPr>
            <w:r w:rsidRPr="006042C8">
              <w:rPr>
                <w:i/>
                <w:sz w:val="20"/>
              </w:rPr>
              <w:t>100,4</w:t>
            </w:r>
          </w:p>
        </w:tc>
        <w:tc>
          <w:tcPr>
            <w:tcW w:w="1276" w:type="dxa"/>
            <w:tcBorders>
              <w:top w:val="dotted" w:sz="4" w:space="0" w:color="auto"/>
              <w:left w:val="single" w:sz="4" w:space="0" w:color="auto"/>
              <w:bottom w:val="single" w:sz="4" w:space="0" w:color="auto"/>
              <w:right w:val="single" w:sz="4" w:space="0" w:color="auto"/>
            </w:tcBorders>
            <w:shd w:val="clear" w:color="auto" w:fill="auto"/>
            <w:vAlign w:val="bottom"/>
          </w:tcPr>
          <w:p w14:paraId="6B7AEC08" w14:textId="77777777" w:rsidR="00FC6D7F" w:rsidRPr="006042C8" w:rsidRDefault="00FC6D7F" w:rsidP="005C3E74">
            <w:pPr>
              <w:spacing w:before="80" w:line="240" w:lineRule="exact"/>
              <w:ind w:firstLine="0"/>
              <w:jc w:val="center"/>
              <w:rPr>
                <w:i/>
                <w:sz w:val="20"/>
              </w:rPr>
            </w:pPr>
            <w:r w:rsidRPr="006042C8">
              <w:rPr>
                <w:i/>
                <w:sz w:val="20"/>
              </w:rPr>
              <w:t>102,5</w:t>
            </w:r>
          </w:p>
        </w:tc>
        <w:tc>
          <w:tcPr>
            <w:tcW w:w="1134" w:type="dxa"/>
            <w:tcBorders>
              <w:top w:val="dotted" w:sz="4" w:space="0" w:color="auto"/>
              <w:left w:val="nil"/>
              <w:bottom w:val="single" w:sz="4" w:space="0" w:color="auto"/>
              <w:right w:val="double" w:sz="6" w:space="0" w:color="auto"/>
            </w:tcBorders>
            <w:shd w:val="clear" w:color="auto" w:fill="auto"/>
            <w:vAlign w:val="bottom"/>
          </w:tcPr>
          <w:p w14:paraId="65BDDEB3" w14:textId="77777777" w:rsidR="00FC6D7F" w:rsidRPr="006042C8" w:rsidRDefault="00FC6D7F" w:rsidP="005C3E74">
            <w:pPr>
              <w:spacing w:before="80" w:line="240" w:lineRule="exact"/>
              <w:ind w:firstLine="0"/>
              <w:jc w:val="center"/>
              <w:rPr>
                <w:i/>
                <w:sz w:val="20"/>
              </w:rPr>
            </w:pPr>
            <w:r w:rsidRPr="006042C8">
              <w:rPr>
                <w:i/>
                <w:sz w:val="20"/>
              </w:rPr>
              <w:t>116,3</w:t>
            </w:r>
          </w:p>
        </w:tc>
      </w:tr>
      <w:tr w:rsidR="00FC6D7F" w:rsidRPr="006042C8" w14:paraId="34161281" w14:textId="77777777" w:rsidTr="005C3E74">
        <w:tc>
          <w:tcPr>
            <w:tcW w:w="9498" w:type="dxa"/>
            <w:gridSpan w:val="7"/>
            <w:tcBorders>
              <w:top w:val="single" w:sz="4" w:space="0" w:color="auto"/>
              <w:left w:val="double" w:sz="6" w:space="0" w:color="auto"/>
              <w:bottom w:val="single" w:sz="4" w:space="0" w:color="auto"/>
              <w:right w:val="double" w:sz="6" w:space="0" w:color="auto"/>
            </w:tcBorders>
            <w:shd w:val="clear" w:color="auto" w:fill="auto"/>
            <w:vAlign w:val="bottom"/>
          </w:tcPr>
          <w:p w14:paraId="0D245FCE" w14:textId="77777777" w:rsidR="00FC6D7F" w:rsidRPr="006042C8" w:rsidRDefault="00FC6D7F" w:rsidP="005C3E74">
            <w:pPr>
              <w:spacing w:before="80" w:line="240" w:lineRule="exact"/>
              <w:ind w:firstLine="0"/>
              <w:jc w:val="center"/>
              <w:rPr>
                <w:b/>
                <w:sz w:val="20"/>
              </w:rPr>
            </w:pPr>
            <w:r w:rsidRPr="006042C8">
              <w:rPr>
                <w:b/>
                <w:sz w:val="20"/>
              </w:rPr>
              <w:t>2022 год</w:t>
            </w:r>
          </w:p>
        </w:tc>
        <w:tc>
          <w:tcPr>
            <w:tcW w:w="1134" w:type="dxa"/>
            <w:vAlign w:val="bottom"/>
          </w:tcPr>
          <w:p w14:paraId="477C2ABE" w14:textId="77777777" w:rsidR="00FC6D7F" w:rsidRPr="006042C8" w:rsidRDefault="00FC6D7F" w:rsidP="00FC6D7F">
            <w:pPr>
              <w:spacing w:before="60" w:line="240" w:lineRule="exact"/>
              <w:ind w:firstLine="0"/>
              <w:jc w:val="center"/>
              <w:rPr>
                <w:sz w:val="20"/>
              </w:rPr>
            </w:pPr>
          </w:p>
        </w:tc>
        <w:tc>
          <w:tcPr>
            <w:tcW w:w="1276" w:type="dxa"/>
            <w:vAlign w:val="bottom"/>
          </w:tcPr>
          <w:p w14:paraId="01808AC0" w14:textId="77777777" w:rsidR="00FC6D7F" w:rsidRPr="006042C8" w:rsidRDefault="00FC6D7F" w:rsidP="00FC6D7F">
            <w:pPr>
              <w:spacing w:before="60" w:line="240" w:lineRule="exact"/>
              <w:ind w:firstLine="0"/>
              <w:jc w:val="center"/>
              <w:rPr>
                <w:sz w:val="20"/>
              </w:rPr>
            </w:pPr>
          </w:p>
        </w:tc>
        <w:tc>
          <w:tcPr>
            <w:tcW w:w="1276" w:type="dxa"/>
            <w:vAlign w:val="bottom"/>
          </w:tcPr>
          <w:p w14:paraId="3B57A56B" w14:textId="77777777" w:rsidR="00FC6D7F" w:rsidRPr="006042C8" w:rsidRDefault="00FC6D7F" w:rsidP="00FC6D7F">
            <w:pPr>
              <w:spacing w:before="60" w:line="240" w:lineRule="exact"/>
              <w:ind w:firstLine="0"/>
              <w:jc w:val="center"/>
              <w:rPr>
                <w:sz w:val="20"/>
              </w:rPr>
            </w:pPr>
            <w:r w:rsidRPr="006042C8">
              <w:rPr>
                <w:sz w:val="20"/>
              </w:rPr>
              <w:t>105,9</w:t>
            </w:r>
          </w:p>
        </w:tc>
        <w:tc>
          <w:tcPr>
            <w:tcW w:w="1276" w:type="dxa"/>
            <w:vAlign w:val="bottom"/>
          </w:tcPr>
          <w:p w14:paraId="2C71C028" w14:textId="77777777" w:rsidR="00FC6D7F" w:rsidRPr="006042C8" w:rsidRDefault="00FC6D7F" w:rsidP="00FC6D7F">
            <w:pPr>
              <w:spacing w:before="60" w:line="240" w:lineRule="exact"/>
              <w:ind w:firstLine="0"/>
              <w:jc w:val="center"/>
              <w:rPr>
                <w:sz w:val="20"/>
              </w:rPr>
            </w:pPr>
            <w:r w:rsidRPr="006042C8">
              <w:rPr>
                <w:sz w:val="20"/>
              </w:rPr>
              <w:t>106,9</w:t>
            </w:r>
          </w:p>
        </w:tc>
        <w:tc>
          <w:tcPr>
            <w:tcW w:w="1276" w:type="dxa"/>
            <w:vAlign w:val="bottom"/>
          </w:tcPr>
          <w:p w14:paraId="22E58C02" w14:textId="77777777" w:rsidR="00FC6D7F" w:rsidRPr="006042C8" w:rsidRDefault="00FC6D7F" w:rsidP="00FC6D7F">
            <w:pPr>
              <w:spacing w:before="60" w:line="240" w:lineRule="exact"/>
              <w:ind w:firstLine="0"/>
              <w:jc w:val="center"/>
              <w:rPr>
                <w:sz w:val="20"/>
              </w:rPr>
            </w:pPr>
            <w:r w:rsidRPr="006042C8">
              <w:rPr>
                <w:sz w:val="20"/>
              </w:rPr>
              <w:t>99,9</w:t>
            </w:r>
          </w:p>
        </w:tc>
        <w:tc>
          <w:tcPr>
            <w:tcW w:w="1276" w:type="dxa"/>
            <w:vAlign w:val="bottom"/>
          </w:tcPr>
          <w:p w14:paraId="5B38FB85" w14:textId="77777777" w:rsidR="00FC6D7F" w:rsidRPr="006042C8" w:rsidRDefault="00FC6D7F" w:rsidP="00FC6D7F">
            <w:pPr>
              <w:spacing w:before="60" w:line="240" w:lineRule="exact"/>
              <w:ind w:firstLine="0"/>
              <w:jc w:val="center"/>
              <w:rPr>
                <w:sz w:val="20"/>
              </w:rPr>
            </w:pPr>
            <w:r w:rsidRPr="006042C8">
              <w:rPr>
                <w:sz w:val="20"/>
              </w:rPr>
              <w:t>93,8</w:t>
            </w:r>
          </w:p>
        </w:tc>
      </w:tr>
      <w:tr w:rsidR="00FC6D7F" w:rsidRPr="006042C8" w14:paraId="39C098CA" w14:textId="77777777" w:rsidTr="005C3E74">
        <w:trPr>
          <w:gridAfter w:val="6"/>
          <w:wAfter w:w="7514" w:type="dxa"/>
        </w:trPr>
        <w:tc>
          <w:tcPr>
            <w:tcW w:w="2123" w:type="dxa"/>
            <w:tcBorders>
              <w:top w:val="single" w:sz="4" w:space="0" w:color="auto"/>
              <w:left w:val="double" w:sz="6" w:space="0" w:color="auto"/>
              <w:bottom w:val="dotted" w:sz="4" w:space="0" w:color="auto"/>
              <w:right w:val="nil"/>
            </w:tcBorders>
            <w:shd w:val="clear" w:color="auto" w:fill="auto"/>
            <w:vAlign w:val="bottom"/>
          </w:tcPr>
          <w:p w14:paraId="4DD0BC00" w14:textId="49AA7EE1" w:rsidR="00FC6D7F" w:rsidRPr="006042C8" w:rsidRDefault="00FC6D7F" w:rsidP="005C3E74">
            <w:pPr>
              <w:spacing w:before="80" w:line="240" w:lineRule="exact"/>
              <w:ind w:left="57" w:firstLine="0"/>
              <w:jc w:val="left"/>
              <w:rPr>
                <w:i/>
                <w:sz w:val="20"/>
              </w:rPr>
            </w:pPr>
            <w:r w:rsidRPr="006042C8">
              <w:rPr>
                <w:sz w:val="20"/>
              </w:rPr>
              <w:t>Январь</w:t>
            </w:r>
            <w:r w:rsidR="005C3E74" w:rsidRPr="006042C8">
              <w:rPr>
                <w:sz w:val="18"/>
                <w:szCs w:val="18"/>
                <w:vertAlign w:val="superscript"/>
              </w:rPr>
              <w:t xml:space="preserve"> 1)</w:t>
            </w:r>
          </w:p>
        </w:tc>
        <w:tc>
          <w:tcPr>
            <w:tcW w:w="1279" w:type="dxa"/>
            <w:tcBorders>
              <w:top w:val="single" w:sz="4" w:space="0" w:color="auto"/>
              <w:left w:val="single" w:sz="4" w:space="0" w:color="auto"/>
              <w:bottom w:val="dotted" w:sz="4" w:space="0" w:color="auto"/>
              <w:right w:val="single" w:sz="4" w:space="0" w:color="auto"/>
            </w:tcBorders>
            <w:shd w:val="clear" w:color="auto" w:fill="auto"/>
            <w:vAlign w:val="bottom"/>
          </w:tcPr>
          <w:p w14:paraId="5BC91D5F" w14:textId="77777777" w:rsidR="00FC6D7F" w:rsidRPr="006042C8" w:rsidRDefault="00FC6D7F" w:rsidP="005C3E74">
            <w:pPr>
              <w:spacing w:before="80" w:line="240" w:lineRule="exact"/>
              <w:ind w:firstLine="0"/>
              <w:jc w:val="center"/>
              <w:rPr>
                <w:sz w:val="20"/>
              </w:rPr>
            </w:pPr>
            <w:r w:rsidRPr="006042C8">
              <w:rPr>
                <w:sz w:val="20"/>
              </w:rPr>
              <w:t>101,7</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4D78A964" w14:textId="77777777" w:rsidR="00FC6D7F" w:rsidRPr="006042C8" w:rsidRDefault="00FC6D7F" w:rsidP="005C3E74">
            <w:pPr>
              <w:spacing w:before="80" w:line="240" w:lineRule="exact"/>
              <w:ind w:firstLine="0"/>
              <w:jc w:val="center"/>
              <w:rPr>
                <w:sz w:val="20"/>
              </w:rPr>
            </w:pPr>
            <w:r w:rsidRPr="006042C8">
              <w:rPr>
                <w:sz w:val="20"/>
              </w:rPr>
              <w:t>99,4</w:t>
            </w:r>
          </w:p>
        </w:tc>
        <w:tc>
          <w:tcPr>
            <w:tcW w:w="1134" w:type="dxa"/>
            <w:tcBorders>
              <w:top w:val="single" w:sz="4" w:space="0" w:color="auto"/>
              <w:left w:val="nil"/>
              <w:bottom w:val="dotted" w:sz="4" w:space="0" w:color="auto"/>
              <w:right w:val="nil"/>
            </w:tcBorders>
            <w:shd w:val="clear" w:color="auto" w:fill="auto"/>
            <w:vAlign w:val="bottom"/>
          </w:tcPr>
          <w:p w14:paraId="2907400A" w14:textId="77777777" w:rsidR="00FC6D7F" w:rsidRPr="006042C8" w:rsidRDefault="00FC6D7F" w:rsidP="005C3E74">
            <w:pPr>
              <w:spacing w:before="80" w:line="240" w:lineRule="exact"/>
              <w:ind w:firstLine="0"/>
              <w:jc w:val="center"/>
              <w:rPr>
                <w:sz w:val="20"/>
              </w:rPr>
            </w:pPr>
            <w:r w:rsidRPr="006042C8">
              <w:rPr>
                <w:sz w:val="20"/>
              </w:rPr>
              <w:t>98,5</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163089E4" w14:textId="77777777" w:rsidR="00FC6D7F" w:rsidRPr="006042C8" w:rsidRDefault="00FC6D7F" w:rsidP="005C3E74">
            <w:pPr>
              <w:spacing w:before="80" w:line="240" w:lineRule="exact"/>
              <w:ind w:firstLine="0"/>
              <w:jc w:val="center"/>
              <w:rPr>
                <w:sz w:val="20"/>
              </w:rPr>
            </w:pPr>
            <w:r w:rsidRPr="006042C8">
              <w:rPr>
                <w:sz w:val="20"/>
              </w:rPr>
              <w:t>102,2</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5F26A387" w14:textId="77777777" w:rsidR="00FC6D7F" w:rsidRPr="006042C8" w:rsidRDefault="00FC6D7F" w:rsidP="005C3E74">
            <w:pPr>
              <w:spacing w:before="80" w:line="240" w:lineRule="exact"/>
              <w:ind w:firstLine="0"/>
              <w:jc w:val="center"/>
              <w:rPr>
                <w:sz w:val="20"/>
              </w:rPr>
            </w:pPr>
            <w:r w:rsidRPr="006042C8">
              <w:rPr>
                <w:sz w:val="20"/>
              </w:rPr>
              <w:t>108,5</w:t>
            </w:r>
          </w:p>
        </w:tc>
        <w:tc>
          <w:tcPr>
            <w:tcW w:w="1134" w:type="dxa"/>
            <w:tcBorders>
              <w:top w:val="single" w:sz="4" w:space="0" w:color="auto"/>
              <w:left w:val="nil"/>
              <w:bottom w:val="dotted" w:sz="4" w:space="0" w:color="auto"/>
              <w:right w:val="double" w:sz="6" w:space="0" w:color="auto"/>
            </w:tcBorders>
            <w:shd w:val="clear" w:color="auto" w:fill="auto"/>
            <w:vAlign w:val="bottom"/>
          </w:tcPr>
          <w:p w14:paraId="685C589E" w14:textId="77777777" w:rsidR="00FC6D7F" w:rsidRPr="006042C8" w:rsidRDefault="00FC6D7F" w:rsidP="005C3E74">
            <w:pPr>
              <w:spacing w:before="80" w:line="240" w:lineRule="exact"/>
              <w:ind w:firstLine="0"/>
              <w:jc w:val="center"/>
              <w:rPr>
                <w:sz w:val="20"/>
              </w:rPr>
            </w:pPr>
            <w:r w:rsidRPr="006042C8">
              <w:rPr>
                <w:sz w:val="20"/>
              </w:rPr>
              <w:t>97,7</w:t>
            </w:r>
          </w:p>
        </w:tc>
      </w:tr>
      <w:tr w:rsidR="00FC6D7F" w:rsidRPr="006042C8" w14:paraId="3E695AD9" w14:textId="77777777" w:rsidTr="005C3E74">
        <w:trPr>
          <w:gridAfter w:val="6"/>
          <w:wAfter w:w="7514" w:type="dxa"/>
        </w:trPr>
        <w:tc>
          <w:tcPr>
            <w:tcW w:w="2123" w:type="dxa"/>
            <w:tcBorders>
              <w:top w:val="dotted" w:sz="4" w:space="0" w:color="auto"/>
              <w:left w:val="double" w:sz="6" w:space="0" w:color="auto"/>
              <w:bottom w:val="dotted" w:sz="4" w:space="0" w:color="auto"/>
              <w:right w:val="nil"/>
            </w:tcBorders>
            <w:shd w:val="clear" w:color="auto" w:fill="auto"/>
            <w:vAlign w:val="bottom"/>
          </w:tcPr>
          <w:p w14:paraId="2CB24CBC" w14:textId="77777777" w:rsidR="00FC6D7F" w:rsidRPr="006042C8" w:rsidRDefault="00FC6D7F" w:rsidP="005C3E74">
            <w:pPr>
              <w:spacing w:before="80" w:line="240" w:lineRule="exact"/>
              <w:ind w:left="57" w:firstLine="0"/>
              <w:jc w:val="left"/>
              <w:rPr>
                <w:sz w:val="20"/>
              </w:rPr>
            </w:pPr>
            <w:r w:rsidRPr="006042C8">
              <w:rPr>
                <w:sz w:val="20"/>
              </w:rPr>
              <w:t>Февраль</w:t>
            </w:r>
          </w:p>
        </w:tc>
        <w:tc>
          <w:tcPr>
            <w:tcW w:w="1279" w:type="dxa"/>
            <w:tcBorders>
              <w:top w:val="dotted" w:sz="4" w:space="0" w:color="auto"/>
              <w:left w:val="single" w:sz="4" w:space="0" w:color="auto"/>
              <w:bottom w:val="dotted" w:sz="4" w:space="0" w:color="auto"/>
              <w:right w:val="single" w:sz="4" w:space="0" w:color="auto"/>
            </w:tcBorders>
            <w:shd w:val="clear" w:color="auto" w:fill="auto"/>
            <w:vAlign w:val="bottom"/>
          </w:tcPr>
          <w:p w14:paraId="4F36897C" w14:textId="77777777" w:rsidR="00FC6D7F" w:rsidRPr="006042C8" w:rsidRDefault="00FC6D7F" w:rsidP="005C3E74">
            <w:pPr>
              <w:spacing w:before="80" w:line="240" w:lineRule="exact"/>
              <w:ind w:firstLine="0"/>
              <w:jc w:val="center"/>
              <w:rPr>
                <w:sz w:val="20"/>
              </w:rPr>
            </w:pPr>
            <w:r w:rsidRPr="006042C8">
              <w:rPr>
                <w:sz w:val="20"/>
              </w:rPr>
              <w:t>108,2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A4534EF" w14:textId="77777777" w:rsidR="00FC6D7F" w:rsidRPr="006042C8" w:rsidRDefault="00FC6D7F" w:rsidP="005C3E74">
            <w:pPr>
              <w:spacing w:before="80" w:line="240" w:lineRule="exact"/>
              <w:ind w:firstLine="0"/>
              <w:jc w:val="center"/>
              <w:rPr>
                <w:sz w:val="20"/>
              </w:rPr>
            </w:pPr>
            <w:r w:rsidRPr="006042C8">
              <w:rPr>
                <w:sz w:val="20"/>
              </w:rPr>
              <w:t>101,9</w:t>
            </w:r>
          </w:p>
        </w:tc>
        <w:tc>
          <w:tcPr>
            <w:tcW w:w="1134" w:type="dxa"/>
            <w:tcBorders>
              <w:top w:val="dotted" w:sz="4" w:space="0" w:color="auto"/>
              <w:left w:val="nil"/>
              <w:bottom w:val="dotted" w:sz="4" w:space="0" w:color="auto"/>
              <w:right w:val="nil"/>
            </w:tcBorders>
            <w:shd w:val="clear" w:color="auto" w:fill="auto"/>
            <w:vAlign w:val="bottom"/>
          </w:tcPr>
          <w:p w14:paraId="4C0C9B53" w14:textId="77777777" w:rsidR="00FC6D7F" w:rsidRPr="006042C8" w:rsidRDefault="00FC6D7F" w:rsidP="005C3E74">
            <w:pPr>
              <w:spacing w:before="80" w:line="240" w:lineRule="exact"/>
              <w:ind w:firstLine="0"/>
              <w:jc w:val="center"/>
              <w:rPr>
                <w:sz w:val="20"/>
              </w:rPr>
            </w:pPr>
            <w:r w:rsidRPr="006042C8">
              <w:rPr>
                <w:sz w:val="20"/>
              </w:rPr>
              <w:t>110,2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AAFAB94" w14:textId="77777777" w:rsidR="00FC6D7F" w:rsidRPr="006042C8" w:rsidRDefault="00FC6D7F" w:rsidP="005C3E74">
            <w:pPr>
              <w:spacing w:before="80" w:line="240" w:lineRule="exact"/>
              <w:ind w:firstLine="0"/>
              <w:jc w:val="center"/>
              <w:rPr>
                <w:sz w:val="20"/>
              </w:rPr>
            </w:pPr>
            <w:r w:rsidRPr="006042C8">
              <w:rPr>
                <w:sz w:val="20"/>
              </w:rPr>
              <w:t>100,7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055F9DF" w14:textId="77777777" w:rsidR="00FC6D7F" w:rsidRPr="006042C8" w:rsidRDefault="00FC6D7F" w:rsidP="005C3E74">
            <w:pPr>
              <w:spacing w:before="80" w:line="240" w:lineRule="exact"/>
              <w:ind w:firstLine="0"/>
              <w:jc w:val="center"/>
              <w:rPr>
                <w:sz w:val="20"/>
              </w:rPr>
            </w:pPr>
            <w:r w:rsidRPr="006042C8">
              <w:rPr>
                <w:sz w:val="20"/>
              </w:rPr>
              <w:t>101,6</w:t>
            </w:r>
          </w:p>
        </w:tc>
        <w:tc>
          <w:tcPr>
            <w:tcW w:w="1134" w:type="dxa"/>
            <w:tcBorders>
              <w:top w:val="dotted" w:sz="4" w:space="0" w:color="auto"/>
              <w:left w:val="nil"/>
              <w:bottom w:val="dotted" w:sz="4" w:space="0" w:color="auto"/>
              <w:right w:val="double" w:sz="6" w:space="0" w:color="auto"/>
            </w:tcBorders>
            <w:shd w:val="clear" w:color="auto" w:fill="auto"/>
            <w:vAlign w:val="bottom"/>
          </w:tcPr>
          <w:p w14:paraId="5D5FC730" w14:textId="77777777" w:rsidR="00FC6D7F" w:rsidRPr="006042C8" w:rsidRDefault="00FC6D7F" w:rsidP="005C3E74">
            <w:pPr>
              <w:spacing w:before="80" w:line="240" w:lineRule="exact"/>
              <w:ind w:firstLine="0"/>
              <w:jc w:val="center"/>
              <w:rPr>
                <w:sz w:val="20"/>
              </w:rPr>
            </w:pPr>
            <w:r w:rsidRPr="006042C8">
              <w:rPr>
                <w:sz w:val="20"/>
              </w:rPr>
              <w:t>104,0</w:t>
            </w:r>
          </w:p>
        </w:tc>
      </w:tr>
      <w:tr w:rsidR="00FC6D7F" w:rsidRPr="006042C8" w14:paraId="74E7B0BE" w14:textId="77777777" w:rsidTr="005C3E74">
        <w:trPr>
          <w:gridAfter w:val="6"/>
          <w:wAfter w:w="7514" w:type="dxa"/>
        </w:trPr>
        <w:tc>
          <w:tcPr>
            <w:tcW w:w="2123" w:type="dxa"/>
            <w:tcBorders>
              <w:top w:val="dotted" w:sz="4" w:space="0" w:color="auto"/>
              <w:left w:val="double" w:sz="6" w:space="0" w:color="auto"/>
              <w:bottom w:val="dotted" w:sz="4" w:space="0" w:color="auto"/>
              <w:right w:val="nil"/>
            </w:tcBorders>
            <w:shd w:val="clear" w:color="auto" w:fill="auto"/>
            <w:vAlign w:val="bottom"/>
          </w:tcPr>
          <w:p w14:paraId="6ACF0B93" w14:textId="77777777" w:rsidR="00FC6D7F" w:rsidRPr="006042C8" w:rsidRDefault="00FC6D7F" w:rsidP="005C3E74">
            <w:pPr>
              <w:spacing w:before="80" w:line="240" w:lineRule="exact"/>
              <w:ind w:left="57" w:firstLine="0"/>
              <w:jc w:val="left"/>
              <w:rPr>
                <w:sz w:val="20"/>
              </w:rPr>
            </w:pPr>
            <w:r w:rsidRPr="006042C8">
              <w:rPr>
                <w:sz w:val="20"/>
              </w:rPr>
              <w:t>Март</w:t>
            </w:r>
          </w:p>
        </w:tc>
        <w:tc>
          <w:tcPr>
            <w:tcW w:w="1279" w:type="dxa"/>
            <w:tcBorders>
              <w:top w:val="dotted" w:sz="4" w:space="0" w:color="auto"/>
              <w:left w:val="single" w:sz="4" w:space="0" w:color="auto"/>
              <w:bottom w:val="dotted" w:sz="4" w:space="0" w:color="auto"/>
              <w:right w:val="single" w:sz="4" w:space="0" w:color="auto"/>
            </w:tcBorders>
            <w:shd w:val="clear" w:color="auto" w:fill="auto"/>
            <w:vAlign w:val="bottom"/>
          </w:tcPr>
          <w:p w14:paraId="23FBF0F4" w14:textId="77777777" w:rsidR="00FC6D7F" w:rsidRPr="006042C8" w:rsidRDefault="00FC6D7F" w:rsidP="005C3E74">
            <w:pPr>
              <w:spacing w:before="80" w:line="240" w:lineRule="exact"/>
              <w:ind w:firstLine="0"/>
              <w:jc w:val="center"/>
              <w:rPr>
                <w:sz w:val="20"/>
              </w:rPr>
            </w:pPr>
            <w:r w:rsidRPr="006042C8">
              <w:rPr>
                <w:sz w:val="20"/>
              </w:rPr>
              <w:t>100,2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3577F5C" w14:textId="77777777" w:rsidR="00FC6D7F" w:rsidRPr="006042C8" w:rsidRDefault="00FC6D7F" w:rsidP="005C3E74">
            <w:pPr>
              <w:spacing w:before="80" w:line="240" w:lineRule="exact"/>
              <w:ind w:firstLine="0"/>
              <w:jc w:val="center"/>
              <w:rPr>
                <w:sz w:val="20"/>
              </w:rPr>
            </w:pPr>
            <w:r w:rsidRPr="006042C8">
              <w:rPr>
                <w:sz w:val="20"/>
              </w:rPr>
              <w:t>99,4</w:t>
            </w:r>
          </w:p>
        </w:tc>
        <w:tc>
          <w:tcPr>
            <w:tcW w:w="1134" w:type="dxa"/>
            <w:tcBorders>
              <w:top w:val="dotted" w:sz="4" w:space="0" w:color="auto"/>
              <w:left w:val="nil"/>
              <w:bottom w:val="dotted" w:sz="4" w:space="0" w:color="auto"/>
              <w:right w:val="nil"/>
            </w:tcBorders>
            <w:shd w:val="clear" w:color="auto" w:fill="auto"/>
            <w:vAlign w:val="bottom"/>
          </w:tcPr>
          <w:p w14:paraId="1EBDA12C" w14:textId="77777777" w:rsidR="00FC6D7F" w:rsidRPr="006042C8" w:rsidRDefault="00FC6D7F" w:rsidP="005C3E74">
            <w:pPr>
              <w:spacing w:before="80" w:line="240" w:lineRule="exact"/>
              <w:ind w:firstLine="0"/>
              <w:jc w:val="center"/>
              <w:rPr>
                <w:sz w:val="20"/>
              </w:rPr>
            </w:pPr>
            <w:r w:rsidRPr="006042C8">
              <w:rPr>
                <w:sz w:val="20"/>
              </w:rPr>
              <w:t>94,2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BDCEA07" w14:textId="77777777" w:rsidR="00FC6D7F" w:rsidRPr="006042C8" w:rsidRDefault="00FC6D7F" w:rsidP="005C3E74">
            <w:pPr>
              <w:spacing w:before="80" w:line="240" w:lineRule="exact"/>
              <w:ind w:firstLine="0"/>
              <w:jc w:val="center"/>
              <w:rPr>
                <w:sz w:val="20"/>
              </w:rPr>
            </w:pPr>
            <w:r w:rsidRPr="006042C8">
              <w:rPr>
                <w:sz w:val="20"/>
              </w:rPr>
              <w:t>100,4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50AEE9B" w14:textId="77777777" w:rsidR="00FC6D7F" w:rsidRPr="006042C8" w:rsidRDefault="00FC6D7F" w:rsidP="005C3E74">
            <w:pPr>
              <w:spacing w:before="80" w:line="240" w:lineRule="exact"/>
              <w:ind w:firstLine="0"/>
              <w:jc w:val="center"/>
              <w:rPr>
                <w:sz w:val="20"/>
              </w:rPr>
            </w:pPr>
            <w:r w:rsidRPr="006042C8">
              <w:rPr>
                <w:sz w:val="20"/>
              </w:rPr>
              <w:t>76,6</w:t>
            </w:r>
          </w:p>
        </w:tc>
        <w:tc>
          <w:tcPr>
            <w:tcW w:w="1134" w:type="dxa"/>
            <w:tcBorders>
              <w:top w:val="dotted" w:sz="4" w:space="0" w:color="auto"/>
              <w:left w:val="nil"/>
              <w:bottom w:val="dotted" w:sz="4" w:space="0" w:color="auto"/>
              <w:right w:val="double" w:sz="6" w:space="0" w:color="auto"/>
            </w:tcBorders>
            <w:shd w:val="clear" w:color="auto" w:fill="auto"/>
            <w:vAlign w:val="bottom"/>
          </w:tcPr>
          <w:p w14:paraId="5F705E8A" w14:textId="77777777" w:rsidR="00FC6D7F" w:rsidRPr="006042C8" w:rsidRDefault="00FC6D7F" w:rsidP="005C3E74">
            <w:pPr>
              <w:spacing w:before="80" w:line="240" w:lineRule="exact"/>
              <w:ind w:firstLine="0"/>
              <w:jc w:val="center"/>
              <w:rPr>
                <w:sz w:val="20"/>
              </w:rPr>
            </w:pPr>
            <w:r w:rsidRPr="006042C8">
              <w:rPr>
                <w:sz w:val="20"/>
              </w:rPr>
              <w:t>96,9</w:t>
            </w:r>
          </w:p>
        </w:tc>
      </w:tr>
      <w:tr w:rsidR="00FC6D7F" w:rsidRPr="006042C8" w14:paraId="5A027FAD" w14:textId="77777777" w:rsidTr="005C3E74">
        <w:trPr>
          <w:gridAfter w:val="6"/>
          <w:wAfter w:w="7514" w:type="dxa"/>
        </w:trPr>
        <w:tc>
          <w:tcPr>
            <w:tcW w:w="2123" w:type="dxa"/>
            <w:tcBorders>
              <w:top w:val="dotted" w:sz="4" w:space="0" w:color="auto"/>
              <w:left w:val="double" w:sz="6" w:space="0" w:color="auto"/>
              <w:bottom w:val="dotted" w:sz="4" w:space="0" w:color="auto"/>
              <w:right w:val="nil"/>
            </w:tcBorders>
            <w:shd w:val="clear" w:color="auto" w:fill="auto"/>
            <w:vAlign w:val="bottom"/>
          </w:tcPr>
          <w:p w14:paraId="77745657" w14:textId="77777777" w:rsidR="00FC6D7F" w:rsidRPr="006042C8" w:rsidRDefault="00FC6D7F" w:rsidP="005C3E74">
            <w:pPr>
              <w:spacing w:before="80" w:line="240" w:lineRule="exact"/>
              <w:ind w:left="57" w:firstLine="0"/>
              <w:jc w:val="left"/>
              <w:rPr>
                <w:sz w:val="20"/>
              </w:rPr>
            </w:pPr>
            <w:r w:rsidRPr="006042C8">
              <w:rPr>
                <w:sz w:val="20"/>
              </w:rPr>
              <w:t>Апрель</w:t>
            </w:r>
          </w:p>
        </w:tc>
        <w:tc>
          <w:tcPr>
            <w:tcW w:w="1279" w:type="dxa"/>
            <w:tcBorders>
              <w:top w:val="dotted" w:sz="4" w:space="0" w:color="auto"/>
              <w:left w:val="single" w:sz="4" w:space="0" w:color="auto"/>
              <w:bottom w:val="dotted" w:sz="4" w:space="0" w:color="auto"/>
              <w:right w:val="single" w:sz="4" w:space="0" w:color="auto"/>
            </w:tcBorders>
            <w:shd w:val="clear" w:color="auto" w:fill="auto"/>
            <w:vAlign w:val="bottom"/>
          </w:tcPr>
          <w:p w14:paraId="45214868" w14:textId="77777777" w:rsidR="00FC6D7F" w:rsidRPr="006042C8" w:rsidRDefault="00FC6D7F" w:rsidP="005C3E74">
            <w:pPr>
              <w:spacing w:before="80" w:line="240" w:lineRule="exact"/>
              <w:ind w:firstLine="0"/>
              <w:jc w:val="center"/>
              <w:rPr>
                <w:sz w:val="20"/>
              </w:rPr>
            </w:pPr>
            <w:r w:rsidRPr="006042C8">
              <w:rPr>
                <w:sz w:val="20"/>
              </w:rPr>
              <w:t>97,6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8E3A0EA" w14:textId="77777777" w:rsidR="00FC6D7F" w:rsidRPr="006042C8" w:rsidRDefault="00FC6D7F" w:rsidP="005C3E74">
            <w:pPr>
              <w:spacing w:before="80" w:line="240" w:lineRule="exact"/>
              <w:ind w:firstLine="0"/>
              <w:jc w:val="center"/>
              <w:rPr>
                <w:sz w:val="20"/>
              </w:rPr>
            </w:pPr>
            <w:r w:rsidRPr="006042C8">
              <w:rPr>
                <w:sz w:val="20"/>
              </w:rPr>
              <w:t>102,1</w:t>
            </w:r>
          </w:p>
        </w:tc>
        <w:tc>
          <w:tcPr>
            <w:tcW w:w="1134" w:type="dxa"/>
            <w:tcBorders>
              <w:top w:val="dotted" w:sz="4" w:space="0" w:color="auto"/>
              <w:left w:val="nil"/>
              <w:bottom w:val="dotted" w:sz="4" w:space="0" w:color="auto"/>
              <w:right w:val="nil"/>
            </w:tcBorders>
            <w:shd w:val="clear" w:color="auto" w:fill="auto"/>
            <w:vAlign w:val="bottom"/>
          </w:tcPr>
          <w:p w14:paraId="3FA0F066" w14:textId="77777777" w:rsidR="00FC6D7F" w:rsidRPr="006042C8" w:rsidRDefault="00FC6D7F" w:rsidP="005C3E74">
            <w:pPr>
              <w:spacing w:before="80" w:line="240" w:lineRule="exact"/>
              <w:ind w:firstLine="0"/>
              <w:jc w:val="center"/>
              <w:rPr>
                <w:sz w:val="20"/>
              </w:rPr>
            </w:pPr>
            <w:r w:rsidRPr="006042C8">
              <w:rPr>
                <w:sz w:val="20"/>
              </w:rPr>
              <w:t>94,6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C334629" w14:textId="77777777" w:rsidR="00FC6D7F" w:rsidRPr="006042C8" w:rsidRDefault="00FC6D7F" w:rsidP="005C3E74">
            <w:pPr>
              <w:spacing w:before="80" w:line="240" w:lineRule="exact"/>
              <w:ind w:firstLine="0"/>
              <w:jc w:val="center"/>
              <w:rPr>
                <w:sz w:val="20"/>
              </w:rPr>
            </w:pPr>
            <w:r w:rsidRPr="006042C8">
              <w:rPr>
                <w:sz w:val="20"/>
              </w:rPr>
              <w:t>102,5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61742D8" w14:textId="77777777" w:rsidR="00FC6D7F" w:rsidRPr="006042C8" w:rsidRDefault="00FC6D7F" w:rsidP="005C3E74">
            <w:pPr>
              <w:spacing w:before="80" w:line="240" w:lineRule="exact"/>
              <w:ind w:firstLine="0"/>
              <w:jc w:val="center"/>
              <w:rPr>
                <w:sz w:val="20"/>
              </w:rPr>
            </w:pPr>
            <w:r w:rsidRPr="006042C8">
              <w:rPr>
                <w:sz w:val="20"/>
              </w:rPr>
              <w:t>108,9</w:t>
            </w:r>
          </w:p>
        </w:tc>
        <w:tc>
          <w:tcPr>
            <w:tcW w:w="1134" w:type="dxa"/>
            <w:tcBorders>
              <w:top w:val="dotted" w:sz="4" w:space="0" w:color="auto"/>
              <w:left w:val="nil"/>
              <w:bottom w:val="dotted" w:sz="4" w:space="0" w:color="auto"/>
              <w:right w:val="double" w:sz="6" w:space="0" w:color="auto"/>
            </w:tcBorders>
            <w:shd w:val="clear" w:color="auto" w:fill="auto"/>
            <w:vAlign w:val="bottom"/>
          </w:tcPr>
          <w:p w14:paraId="756C6242" w14:textId="77777777" w:rsidR="00FC6D7F" w:rsidRPr="006042C8" w:rsidRDefault="00FC6D7F" w:rsidP="005C3E74">
            <w:pPr>
              <w:spacing w:before="80" w:line="240" w:lineRule="exact"/>
              <w:ind w:firstLine="0"/>
              <w:jc w:val="center"/>
              <w:rPr>
                <w:sz w:val="20"/>
              </w:rPr>
            </w:pPr>
            <w:r w:rsidRPr="006042C8">
              <w:rPr>
                <w:sz w:val="20"/>
              </w:rPr>
              <w:t>99,1</w:t>
            </w:r>
          </w:p>
        </w:tc>
      </w:tr>
      <w:tr w:rsidR="00FC6D7F" w:rsidRPr="006042C8" w14:paraId="3EFE7F42" w14:textId="77777777" w:rsidTr="005C3E74">
        <w:trPr>
          <w:gridAfter w:val="6"/>
          <w:wAfter w:w="7514" w:type="dxa"/>
        </w:trPr>
        <w:tc>
          <w:tcPr>
            <w:tcW w:w="2123" w:type="dxa"/>
            <w:tcBorders>
              <w:top w:val="dotted" w:sz="4" w:space="0" w:color="auto"/>
              <w:left w:val="double" w:sz="6" w:space="0" w:color="auto"/>
              <w:bottom w:val="dotted" w:sz="4" w:space="0" w:color="auto"/>
              <w:right w:val="nil"/>
            </w:tcBorders>
            <w:shd w:val="clear" w:color="auto" w:fill="auto"/>
            <w:vAlign w:val="bottom"/>
          </w:tcPr>
          <w:p w14:paraId="2CE8F9DF" w14:textId="77777777" w:rsidR="00FC6D7F" w:rsidRPr="006042C8" w:rsidRDefault="00FC6D7F" w:rsidP="005C3E74">
            <w:pPr>
              <w:spacing w:before="80" w:line="240" w:lineRule="exact"/>
              <w:ind w:firstLine="0"/>
              <w:jc w:val="left"/>
              <w:rPr>
                <w:sz w:val="20"/>
              </w:rPr>
            </w:pPr>
            <w:r w:rsidRPr="006042C8">
              <w:rPr>
                <w:sz w:val="20"/>
              </w:rPr>
              <w:t xml:space="preserve"> Май</w:t>
            </w:r>
          </w:p>
        </w:tc>
        <w:tc>
          <w:tcPr>
            <w:tcW w:w="1279" w:type="dxa"/>
            <w:tcBorders>
              <w:top w:val="dotted" w:sz="4" w:space="0" w:color="auto"/>
              <w:left w:val="single" w:sz="4" w:space="0" w:color="auto"/>
              <w:bottom w:val="dotted" w:sz="4" w:space="0" w:color="auto"/>
              <w:right w:val="single" w:sz="4" w:space="0" w:color="auto"/>
            </w:tcBorders>
            <w:shd w:val="clear" w:color="auto" w:fill="auto"/>
            <w:vAlign w:val="bottom"/>
          </w:tcPr>
          <w:p w14:paraId="00C6BAAE" w14:textId="77777777" w:rsidR="00FC6D7F" w:rsidRPr="006042C8" w:rsidRDefault="00FC6D7F" w:rsidP="005C3E74">
            <w:pPr>
              <w:spacing w:before="80" w:line="240" w:lineRule="exact"/>
              <w:ind w:firstLine="0"/>
              <w:jc w:val="center"/>
              <w:rPr>
                <w:sz w:val="20"/>
              </w:rPr>
            </w:pPr>
            <w:r w:rsidRPr="006042C8">
              <w:rPr>
                <w:sz w:val="20"/>
              </w:rPr>
              <w:t>100,2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2F45071" w14:textId="77777777" w:rsidR="00FC6D7F" w:rsidRPr="006042C8" w:rsidRDefault="00FC6D7F" w:rsidP="005C3E74">
            <w:pPr>
              <w:spacing w:before="80" w:line="240" w:lineRule="exact"/>
              <w:ind w:firstLine="0"/>
              <w:jc w:val="center"/>
              <w:rPr>
                <w:sz w:val="20"/>
              </w:rPr>
            </w:pPr>
            <w:r w:rsidRPr="006042C8">
              <w:rPr>
                <w:sz w:val="20"/>
              </w:rPr>
              <w:t>100,7</w:t>
            </w:r>
          </w:p>
        </w:tc>
        <w:tc>
          <w:tcPr>
            <w:tcW w:w="1134" w:type="dxa"/>
            <w:tcBorders>
              <w:top w:val="dotted" w:sz="4" w:space="0" w:color="auto"/>
              <w:left w:val="nil"/>
              <w:bottom w:val="dotted" w:sz="4" w:space="0" w:color="auto"/>
              <w:right w:val="nil"/>
            </w:tcBorders>
            <w:shd w:val="clear" w:color="auto" w:fill="auto"/>
            <w:vAlign w:val="bottom"/>
          </w:tcPr>
          <w:p w14:paraId="51BEF7D6" w14:textId="77777777" w:rsidR="00FC6D7F" w:rsidRPr="006042C8" w:rsidRDefault="00FC6D7F" w:rsidP="005C3E74">
            <w:pPr>
              <w:spacing w:before="80" w:line="240" w:lineRule="exact"/>
              <w:ind w:firstLine="0"/>
              <w:jc w:val="center"/>
              <w:rPr>
                <w:sz w:val="20"/>
              </w:rPr>
            </w:pPr>
            <w:r w:rsidRPr="006042C8">
              <w:rPr>
                <w:sz w:val="20"/>
              </w:rPr>
              <w:t>95,7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636AA8E" w14:textId="77777777" w:rsidR="00FC6D7F" w:rsidRPr="006042C8" w:rsidRDefault="00FC6D7F" w:rsidP="005C3E74">
            <w:pPr>
              <w:spacing w:before="80" w:line="240" w:lineRule="exact"/>
              <w:ind w:firstLine="0"/>
              <w:jc w:val="center"/>
              <w:rPr>
                <w:sz w:val="20"/>
              </w:rPr>
            </w:pPr>
            <w:r w:rsidRPr="006042C8">
              <w:rPr>
                <w:sz w:val="20"/>
              </w:rPr>
              <w:t>102,5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A39CCF3" w14:textId="77777777" w:rsidR="00FC6D7F" w:rsidRPr="006042C8" w:rsidRDefault="00FC6D7F" w:rsidP="005C3E74">
            <w:pPr>
              <w:spacing w:before="80" w:line="240" w:lineRule="exact"/>
              <w:ind w:firstLine="0"/>
              <w:jc w:val="center"/>
              <w:rPr>
                <w:sz w:val="20"/>
              </w:rPr>
            </w:pPr>
            <w:r w:rsidRPr="006042C8">
              <w:rPr>
                <w:sz w:val="20"/>
              </w:rPr>
              <w:t>91,5</w:t>
            </w:r>
          </w:p>
        </w:tc>
        <w:tc>
          <w:tcPr>
            <w:tcW w:w="1134" w:type="dxa"/>
            <w:tcBorders>
              <w:top w:val="dotted" w:sz="4" w:space="0" w:color="auto"/>
              <w:left w:val="nil"/>
              <w:bottom w:val="dotted" w:sz="4" w:space="0" w:color="auto"/>
              <w:right w:val="double" w:sz="6" w:space="0" w:color="auto"/>
            </w:tcBorders>
            <w:shd w:val="clear" w:color="auto" w:fill="auto"/>
            <w:vAlign w:val="bottom"/>
          </w:tcPr>
          <w:p w14:paraId="36784511" w14:textId="77777777" w:rsidR="00FC6D7F" w:rsidRPr="006042C8" w:rsidRDefault="00FC6D7F" w:rsidP="005C3E74">
            <w:pPr>
              <w:spacing w:before="80" w:line="240" w:lineRule="exact"/>
              <w:ind w:firstLine="0"/>
              <w:jc w:val="center"/>
              <w:rPr>
                <w:sz w:val="20"/>
              </w:rPr>
            </w:pPr>
            <w:r w:rsidRPr="006042C8">
              <w:rPr>
                <w:sz w:val="20"/>
              </w:rPr>
              <w:t>95,8</w:t>
            </w:r>
          </w:p>
        </w:tc>
      </w:tr>
      <w:tr w:rsidR="00FC6D7F" w:rsidRPr="006042C8" w14:paraId="14CDBBB4" w14:textId="77777777" w:rsidTr="005C3E74">
        <w:trPr>
          <w:gridAfter w:val="6"/>
          <w:wAfter w:w="7514" w:type="dxa"/>
        </w:trPr>
        <w:tc>
          <w:tcPr>
            <w:tcW w:w="2123" w:type="dxa"/>
            <w:tcBorders>
              <w:top w:val="dotted" w:sz="4" w:space="0" w:color="auto"/>
              <w:left w:val="double" w:sz="6" w:space="0" w:color="auto"/>
              <w:bottom w:val="dotted" w:sz="4" w:space="0" w:color="auto"/>
              <w:right w:val="nil"/>
            </w:tcBorders>
            <w:shd w:val="clear" w:color="auto" w:fill="auto"/>
            <w:vAlign w:val="bottom"/>
          </w:tcPr>
          <w:p w14:paraId="4464D7E6" w14:textId="77777777" w:rsidR="00FC6D7F" w:rsidRPr="006042C8" w:rsidRDefault="00FC6D7F" w:rsidP="005C3E74">
            <w:pPr>
              <w:spacing w:before="80" w:line="240" w:lineRule="exact"/>
              <w:ind w:left="57" w:firstLine="0"/>
              <w:jc w:val="left"/>
              <w:rPr>
                <w:i/>
                <w:sz w:val="20"/>
              </w:rPr>
            </w:pPr>
            <w:r w:rsidRPr="006042C8">
              <w:rPr>
                <w:i/>
                <w:sz w:val="20"/>
              </w:rPr>
              <w:t xml:space="preserve">Май </w:t>
            </w:r>
            <w:proofErr w:type="gramStart"/>
            <w:r w:rsidRPr="006042C8">
              <w:rPr>
                <w:i/>
                <w:sz w:val="20"/>
              </w:rPr>
              <w:t>в</w:t>
            </w:r>
            <w:proofErr w:type="gramEnd"/>
            <w:r w:rsidRPr="006042C8">
              <w:rPr>
                <w:i/>
                <w:sz w:val="20"/>
              </w:rPr>
              <w:t xml:space="preserve"> % к декабрю 2021г.</w:t>
            </w:r>
          </w:p>
        </w:tc>
        <w:tc>
          <w:tcPr>
            <w:tcW w:w="1279" w:type="dxa"/>
            <w:tcBorders>
              <w:top w:val="dotted" w:sz="4" w:space="0" w:color="auto"/>
              <w:left w:val="single" w:sz="4" w:space="0" w:color="auto"/>
              <w:bottom w:val="dotted" w:sz="4" w:space="0" w:color="auto"/>
              <w:right w:val="single" w:sz="4" w:space="0" w:color="auto"/>
            </w:tcBorders>
            <w:shd w:val="clear" w:color="auto" w:fill="auto"/>
            <w:vAlign w:val="bottom"/>
          </w:tcPr>
          <w:p w14:paraId="6BBB72FC" w14:textId="77777777" w:rsidR="00FC6D7F" w:rsidRPr="006042C8" w:rsidRDefault="00FC6D7F" w:rsidP="005C3E74">
            <w:pPr>
              <w:spacing w:before="80" w:line="240" w:lineRule="exact"/>
              <w:ind w:firstLine="0"/>
              <w:jc w:val="center"/>
              <w:rPr>
                <w:i/>
                <w:sz w:val="20"/>
              </w:rPr>
            </w:pPr>
            <w:r w:rsidRPr="006042C8">
              <w:rPr>
                <w:i/>
                <w:sz w:val="20"/>
              </w:rPr>
              <w:t>107,9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13724FC" w14:textId="77777777" w:rsidR="00FC6D7F" w:rsidRPr="006042C8" w:rsidRDefault="00FC6D7F" w:rsidP="005C3E74">
            <w:pPr>
              <w:spacing w:before="80" w:line="240" w:lineRule="exact"/>
              <w:ind w:firstLine="0"/>
              <w:jc w:val="center"/>
              <w:rPr>
                <w:i/>
                <w:sz w:val="20"/>
              </w:rPr>
            </w:pPr>
            <w:r w:rsidRPr="006042C8">
              <w:rPr>
                <w:i/>
                <w:sz w:val="20"/>
              </w:rPr>
              <w:t>103,5</w:t>
            </w:r>
          </w:p>
        </w:tc>
        <w:tc>
          <w:tcPr>
            <w:tcW w:w="1134" w:type="dxa"/>
            <w:tcBorders>
              <w:top w:val="dotted" w:sz="4" w:space="0" w:color="auto"/>
              <w:left w:val="nil"/>
              <w:bottom w:val="dotted" w:sz="4" w:space="0" w:color="auto"/>
              <w:right w:val="nil"/>
            </w:tcBorders>
            <w:shd w:val="clear" w:color="auto" w:fill="auto"/>
            <w:vAlign w:val="bottom"/>
          </w:tcPr>
          <w:p w14:paraId="0B929F8E" w14:textId="77777777" w:rsidR="00FC6D7F" w:rsidRPr="006042C8" w:rsidRDefault="00FC6D7F" w:rsidP="005C3E74">
            <w:pPr>
              <w:spacing w:before="80" w:line="240" w:lineRule="exact"/>
              <w:ind w:firstLine="0"/>
              <w:jc w:val="center"/>
              <w:rPr>
                <w:i/>
                <w:sz w:val="20"/>
              </w:rPr>
            </w:pPr>
            <w:r w:rsidRPr="006042C8">
              <w:rPr>
                <w:i/>
                <w:sz w:val="20"/>
              </w:rPr>
              <w:t>92,5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2FFD36B" w14:textId="77777777" w:rsidR="00FC6D7F" w:rsidRPr="006042C8" w:rsidRDefault="00FC6D7F" w:rsidP="005C3E74">
            <w:pPr>
              <w:spacing w:before="80" w:line="240" w:lineRule="exact"/>
              <w:ind w:firstLine="0"/>
              <w:jc w:val="center"/>
              <w:rPr>
                <w:i/>
                <w:sz w:val="20"/>
              </w:rPr>
            </w:pPr>
            <w:r w:rsidRPr="006042C8">
              <w:rPr>
                <w:i/>
                <w:sz w:val="20"/>
              </w:rPr>
              <w:t>108,5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B5E78A0" w14:textId="77777777" w:rsidR="00FC6D7F" w:rsidRPr="006042C8" w:rsidRDefault="00FC6D7F" w:rsidP="005C3E74">
            <w:pPr>
              <w:spacing w:before="80" w:line="240" w:lineRule="exact"/>
              <w:ind w:firstLine="0"/>
              <w:jc w:val="center"/>
              <w:rPr>
                <w:i/>
                <w:sz w:val="20"/>
              </w:rPr>
            </w:pPr>
            <w:r w:rsidRPr="006042C8">
              <w:rPr>
                <w:i/>
                <w:sz w:val="20"/>
              </w:rPr>
              <w:t>84,2</w:t>
            </w:r>
          </w:p>
        </w:tc>
        <w:tc>
          <w:tcPr>
            <w:tcW w:w="1134" w:type="dxa"/>
            <w:tcBorders>
              <w:top w:val="dotted" w:sz="4" w:space="0" w:color="auto"/>
              <w:left w:val="nil"/>
              <w:bottom w:val="dotted" w:sz="4" w:space="0" w:color="auto"/>
              <w:right w:val="double" w:sz="6" w:space="0" w:color="auto"/>
            </w:tcBorders>
            <w:shd w:val="clear" w:color="auto" w:fill="auto"/>
            <w:vAlign w:val="bottom"/>
          </w:tcPr>
          <w:p w14:paraId="72467A46" w14:textId="77777777" w:rsidR="00FC6D7F" w:rsidRPr="006042C8" w:rsidRDefault="00FC6D7F" w:rsidP="005C3E74">
            <w:pPr>
              <w:spacing w:before="80" w:line="240" w:lineRule="exact"/>
              <w:ind w:firstLine="0"/>
              <w:jc w:val="center"/>
              <w:rPr>
                <w:i/>
                <w:sz w:val="20"/>
              </w:rPr>
            </w:pPr>
            <w:r w:rsidRPr="006042C8">
              <w:rPr>
                <w:i/>
                <w:sz w:val="20"/>
              </w:rPr>
              <w:t>93,5</w:t>
            </w:r>
          </w:p>
        </w:tc>
      </w:tr>
      <w:tr w:rsidR="00FC6D7F" w:rsidRPr="006042C8" w14:paraId="4C24C11F" w14:textId="77777777" w:rsidTr="005C3E74">
        <w:trPr>
          <w:gridAfter w:val="6"/>
          <w:wAfter w:w="7514" w:type="dxa"/>
        </w:trPr>
        <w:tc>
          <w:tcPr>
            <w:tcW w:w="2123" w:type="dxa"/>
            <w:tcBorders>
              <w:top w:val="dotted" w:sz="4" w:space="0" w:color="auto"/>
              <w:left w:val="double" w:sz="6" w:space="0" w:color="auto"/>
              <w:bottom w:val="single" w:sz="4" w:space="0" w:color="auto"/>
              <w:right w:val="nil"/>
            </w:tcBorders>
            <w:shd w:val="clear" w:color="auto" w:fill="auto"/>
            <w:vAlign w:val="bottom"/>
          </w:tcPr>
          <w:p w14:paraId="33A6AE00" w14:textId="77777777" w:rsidR="00FC6D7F" w:rsidRPr="006042C8" w:rsidRDefault="00FC6D7F" w:rsidP="005C3E74">
            <w:pPr>
              <w:spacing w:before="80" w:line="240" w:lineRule="exact"/>
              <w:ind w:left="57" w:firstLine="0"/>
              <w:jc w:val="left"/>
              <w:rPr>
                <w:i/>
                <w:sz w:val="20"/>
                <w:u w:val="single"/>
              </w:rPr>
            </w:pPr>
            <w:r w:rsidRPr="006042C8">
              <w:rPr>
                <w:i/>
                <w:sz w:val="20"/>
                <w:u w:val="single"/>
              </w:rPr>
              <w:t>Справочно:</w:t>
            </w:r>
          </w:p>
          <w:p w14:paraId="1C6E0607" w14:textId="262F8DDE" w:rsidR="00FC6D7F" w:rsidRPr="006042C8" w:rsidRDefault="005C3E74" w:rsidP="005C3E74">
            <w:pPr>
              <w:spacing w:before="80" w:line="240" w:lineRule="exact"/>
              <w:ind w:left="57" w:firstLine="0"/>
              <w:jc w:val="left"/>
              <w:rPr>
                <w:i/>
                <w:sz w:val="20"/>
                <w:u w:val="single"/>
              </w:rPr>
            </w:pPr>
            <w:r w:rsidRPr="006042C8">
              <w:rPr>
                <w:i/>
                <w:sz w:val="20"/>
              </w:rPr>
              <w:t>м</w:t>
            </w:r>
            <w:r w:rsidR="00FC6D7F" w:rsidRPr="006042C8">
              <w:rPr>
                <w:i/>
                <w:sz w:val="20"/>
              </w:rPr>
              <w:t xml:space="preserve">ай 2021г. </w:t>
            </w:r>
            <w:proofErr w:type="gramStart"/>
            <w:r w:rsidR="00FC6D7F" w:rsidRPr="006042C8">
              <w:rPr>
                <w:i/>
                <w:sz w:val="20"/>
              </w:rPr>
              <w:t>в</w:t>
            </w:r>
            <w:proofErr w:type="gramEnd"/>
            <w:r w:rsidR="00FC6D7F" w:rsidRPr="006042C8">
              <w:rPr>
                <w:i/>
                <w:sz w:val="20"/>
              </w:rPr>
              <w:t xml:space="preserve"> % к  декабрю 2020г.</w:t>
            </w:r>
          </w:p>
        </w:tc>
        <w:tc>
          <w:tcPr>
            <w:tcW w:w="1279" w:type="dxa"/>
            <w:tcBorders>
              <w:top w:val="dotted" w:sz="4" w:space="0" w:color="auto"/>
              <w:left w:val="single" w:sz="4" w:space="0" w:color="auto"/>
              <w:bottom w:val="single" w:sz="4" w:space="0" w:color="auto"/>
              <w:right w:val="single" w:sz="4" w:space="0" w:color="auto"/>
            </w:tcBorders>
            <w:shd w:val="clear" w:color="auto" w:fill="auto"/>
            <w:vAlign w:val="bottom"/>
          </w:tcPr>
          <w:p w14:paraId="43E9EDB8" w14:textId="77777777" w:rsidR="00FC6D7F" w:rsidRPr="006042C8" w:rsidRDefault="00FC6D7F" w:rsidP="005C3E74">
            <w:pPr>
              <w:spacing w:before="80" w:line="240" w:lineRule="exact"/>
              <w:ind w:firstLine="0"/>
              <w:jc w:val="center"/>
              <w:rPr>
                <w:i/>
                <w:sz w:val="20"/>
              </w:rPr>
            </w:pPr>
            <w:r w:rsidRPr="006042C8">
              <w:rPr>
                <w:i/>
                <w:sz w:val="20"/>
              </w:rPr>
              <w:t>103,5</w:t>
            </w:r>
          </w:p>
        </w:tc>
        <w:tc>
          <w:tcPr>
            <w:tcW w:w="1276" w:type="dxa"/>
            <w:tcBorders>
              <w:top w:val="dotted" w:sz="4" w:space="0" w:color="auto"/>
              <w:left w:val="single" w:sz="4" w:space="0" w:color="auto"/>
              <w:bottom w:val="single" w:sz="4" w:space="0" w:color="auto"/>
              <w:right w:val="single" w:sz="4" w:space="0" w:color="auto"/>
            </w:tcBorders>
            <w:shd w:val="clear" w:color="auto" w:fill="auto"/>
            <w:vAlign w:val="bottom"/>
          </w:tcPr>
          <w:p w14:paraId="00518802" w14:textId="77777777" w:rsidR="00FC6D7F" w:rsidRPr="006042C8" w:rsidRDefault="00FC6D7F" w:rsidP="005C3E74">
            <w:pPr>
              <w:spacing w:before="80" w:line="240" w:lineRule="exact"/>
              <w:ind w:firstLine="0"/>
              <w:jc w:val="center"/>
              <w:rPr>
                <w:i/>
                <w:sz w:val="20"/>
              </w:rPr>
            </w:pPr>
            <w:r w:rsidRPr="006042C8">
              <w:rPr>
                <w:i/>
                <w:sz w:val="20"/>
              </w:rPr>
              <w:t>101,2</w:t>
            </w:r>
          </w:p>
        </w:tc>
        <w:tc>
          <w:tcPr>
            <w:tcW w:w="1134" w:type="dxa"/>
            <w:tcBorders>
              <w:top w:val="dotted" w:sz="4" w:space="0" w:color="auto"/>
              <w:left w:val="nil"/>
              <w:bottom w:val="single" w:sz="4" w:space="0" w:color="auto"/>
              <w:right w:val="nil"/>
            </w:tcBorders>
            <w:shd w:val="clear" w:color="auto" w:fill="auto"/>
            <w:vAlign w:val="bottom"/>
          </w:tcPr>
          <w:p w14:paraId="52DB783C" w14:textId="77777777" w:rsidR="00FC6D7F" w:rsidRPr="006042C8" w:rsidRDefault="00FC6D7F" w:rsidP="005C3E74">
            <w:pPr>
              <w:spacing w:before="80" w:line="240" w:lineRule="exact"/>
              <w:ind w:firstLine="0"/>
              <w:jc w:val="center"/>
              <w:rPr>
                <w:i/>
                <w:sz w:val="20"/>
              </w:rPr>
            </w:pPr>
            <w:r w:rsidRPr="006042C8">
              <w:rPr>
                <w:i/>
                <w:sz w:val="20"/>
              </w:rPr>
              <w:t>100,7</w:t>
            </w:r>
          </w:p>
        </w:tc>
        <w:tc>
          <w:tcPr>
            <w:tcW w:w="1276" w:type="dxa"/>
            <w:tcBorders>
              <w:top w:val="dotted" w:sz="4" w:space="0" w:color="auto"/>
              <w:left w:val="single" w:sz="4" w:space="0" w:color="auto"/>
              <w:bottom w:val="single" w:sz="4" w:space="0" w:color="auto"/>
              <w:right w:val="single" w:sz="4" w:space="0" w:color="auto"/>
            </w:tcBorders>
            <w:shd w:val="clear" w:color="auto" w:fill="auto"/>
            <w:vAlign w:val="bottom"/>
          </w:tcPr>
          <w:p w14:paraId="48A088E3" w14:textId="77777777" w:rsidR="00FC6D7F" w:rsidRPr="006042C8" w:rsidRDefault="00FC6D7F" w:rsidP="005C3E74">
            <w:pPr>
              <w:spacing w:before="80" w:line="240" w:lineRule="exact"/>
              <w:ind w:firstLine="0"/>
              <w:jc w:val="center"/>
              <w:rPr>
                <w:i/>
                <w:sz w:val="20"/>
              </w:rPr>
            </w:pPr>
            <w:r w:rsidRPr="006042C8">
              <w:rPr>
                <w:i/>
                <w:sz w:val="20"/>
              </w:rPr>
              <w:t>101,4</w:t>
            </w:r>
          </w:p>
        </w:tc>
        <w:tc>
          <w:tcPr>
            <w:tcW w:w="1276" w:type="dxa"/>
            <w:tcBorders>
              <w:top w:val="dotted" w:sz="4" w:space="0" w:color="auto"/>
              <w:left w:val="single" w:sz="4" w:space="0" w:color="auto"/>
              <w:bottom w:val="single" w:sz="4" w:space="0" w:color="auto"/>
              <w:right w:val="single" w:sz="4" w:space="0" w:color="auto"/>
            </w:tcBorders>
            <w:shd w:val="clear" w:color="auto" w:fill="auto"/>
            <w:vAlign w:val="bottom"/>
          </w:tcPr>
          <w:p w14:paraId="51B054B0" w14:textId="77777777" w:rsidR="00FC6D7F" w:rsidRPr="006042C8" w:rsidRDefault="00FC6D7F" w:rsidP="005C3E74">
            <w:pPr>
              <w:spacing w:before="80" w:line="240" w:lineRule="exact"/>
              <w:ind w:firstLine="0"/>
              <w:jc w:val="center"/>
              <w:rPr>
                <w:i/>
                <w:sz w:val="20"/>
              </w:rPr>
            </w:pPr>
            <w:r w:rsidRPr="006042C8">
              <w:rPr>
                <w:i/>
                <w:sz w:val="20"/>
              </w:rPr>
              <w:t>105,3</w:t>
            </w:r>
          </w:p>
        </w:tc>
        <w:tc>
          <w:tcPr>
            <w:tcW w:w="1134" w:type="dxa"/>
            <w:tcBorders>
              <w:top w:val="dotted" w:sz="4" w:space="0" w:color="auto"/>
              <w:left w:val="nil"/>
              <w:bottom w:val="single" w:sz="4" w:space="0" w:color="auto"/>
              <w:right w:val="double" w:sz="6" w:space="0" w:color="auto"/>
            </w:tcBorders>
            <w:shd w:val="clear" w:color="auto" w:fill="auto"/>
            <w:vAlign w:val="bottom"/>
          </w:tcPr>
          <w:p w14:paraId="74ADD72D" w14:textId="77777777" w:rsidR="00FC6D7F" w:rsidRPr="006042C8" w:rsidRDefault="00FC6D7F" w:rsidP="005C3E74">
            <w:pPr>
              <w:spacing w:before="80" w:line="240" w:lineRule="exact"/>
              <w:ind w:firstLine="0"/>
              <w:jc w:val="center"/>
              <w:rPr>
                <w:i/>
                <w:sz w:val="20"/>
              </w:rPr>
            </w:pPr>
            <w:r w:rsidRPr="006042C8">
              <w:rPr>
                <w:i/>
                <w:sz w:val="20"/>
              </w:rPr>
              <w:t>105,6</w:t>
            </w:r>
          </w:p>
        </w:tc>
      </w:tr>
      <w:tr w:rsidR="005C3E74" w:rsidRPr="006042C8" w14:paraId="42DD53E0" w14:textId="77777777" w:rsidTr="005C3E74">
        <w:trPr>
          <w:gridAfter w:val="6"/>
          <w:wAfter w:w="7514" w:type="dxa"/>
        </w:trPr>
        <w:tc>
          <w:tcPr>
            <w:tcW w:w="9498" w:type="dxa"/>
            <w:gridSpan w:val="7"/>
            <w:tcBorders>
              <w:top w:val="single" w:sz="4" w:space="0" w:color="auto"/>
              <w:left w:val="double" w:sz="6" w:space="0" w:color="auto"/>
              <w:bottom w:val="double" w:sz="6" w:space="0" w:color="auto"/>
              <w:right w:val="double" w:sz="6" w:space="0" w:color="auto"/>
            </w:tcBorders>
            <w:shd w:val="clear" w:color="auto" w:fill="auto"/>
            <w:vAlign w:val="bottom"/>
          </w:tcPr>
          <w:p w14:paraId="651DCA0D" w14:textId="18B726AD" w:rsidR="005C3E74" w:rsidRPr="006042C8" w:rsidRDefault="005C3E74" w:rsidP="005C3E74">
            <w:pPr>
              <w:pStyle w:val="a3"/>
              <w:spacing w:before="80"/>
              <w:ind w:firstLine="142"/>
            </w:pPr>
            <w:r w:rsidRPr="006042C8">
              <w:rPr>
                <w:rStyle w:val="aa"/>
                <w:sz w:val="18"/>
                <w:szCs w:val="18"/>
              </w:rPr>
              <w:footnoteRef/>
            </w:r>
            <w:proofErr w:type="gramStart"/>
            <w:r w:rsidRPr="006042C8">
              <w:rPr>
                <w:sz w:val="18"/>
                <w:szCs w:val="18"/>
                <w:vertAlign w:val="superscript"/>
              </w:rPr>
              <w:t xml:space="preserve">)  </w:t>
            </w:r>
            <w:r w:rsidRPr="006042C8">
              <w:t>Внесены изменения за счет уточнения данных респондентами.</w:t>
            </w:r>
            <w:proofErr w:type="gramEnd"/>
          </w:p>
        </w:tc>
      </w:tr>
    </w:tbl>
    <w:p w14:paraId="3911B221" w14:textId="77777777" w:rsidR="00FC6D7F" w:rsidRPr="006042C8" w:rsidRDefault="00FC6D7F" w:rsidP="005C3E74">
      <w:pPr>
        <w:pageBreakBefore/>
        <w:spacing w:before="240" w:after="120" w:line="240" w:lineRule="auto"/>
        <w:ind w:firstLine="709"/>
        <w:jc w:val="left"/>
        <w:rPr>
          <w:b/>
          <w:sz w:val="24"/>
          <w:szCs w:val="24"/>
        </w:rPr>
      </w:pPr>
      <w:r w:rsidRPr="006042C8">
        <w:rPr>
          <w:b/>
          <w:sz w:val="24"/>
          <w:szCs w:val="24"/>
        </w:rPr>
        <w:lastRenderedPageBreak/>
        <w:t>Индексы цен производителей сельскохозяйственной продукции</w:t>
      </w:r>
    </w:p>
    <w:p w14:paraId="76EB7D18" w14:textId="6705A8D3" w:rsidR="00FC6D7F" w:rsidRPr="006042C8" w:rsidRDefault="00FC6D7F" w:rsidP="00FC6D7F">
      <w:pPr>
        <w:ind w:firstLine="709"/>
      </w:pPr>
      <w:r w:rsidRPr="006042C8">
        <w:t xml:space="preserve">В июне 2022 года индекс цен производителей сельскохозяйственной продукции </w:t>
      </w:r>
      <w:r w:rsidR="005C3E74" w:rsidRPr="006042C8">
        <w:br/>
      </w:r>
      <w:r w:rsidRPr="006042C8">
        <w:t>к предыдущему месяцу составил 98,6%, в том числе на продукцию растениеводства – 98,3%, животноводства – 98,7%.</w:t>
      </w:r>
    </w:p>
    <w:p w14:paraId="432AEB25" w14:textId="77777777" w:rsidR="00FC6D7F" w:rsidRPr="006042C8" w:rsidRDefault="00FC6D7F" w:rsidP="00FC6D7F">
      <w:pPr>
        <w:keepNext/>
        <w:keepLines/>
        <w:spacing w:before="240" w:line="240" w:lineRule="exact"/>
        <w:ind w:firstLine="0"/>
        <w:jc w:val="center"/>
      </w:pPr>
      <w:r w:rsidRPr="006042C8">
        <w:rPr>
          <w:b/>
        </w:rPr>
        <w:t xml:space="preserve">Индексы цен производителей отдельных видов </w:t>
      </w:r>
      <w:r w:rsidRPr="006042C8">
        <w:rPr>
          <w:b/>
        </w:rPr>
        <w:br/>
        <w:t>сельскохозяйственной продукции</w:t>
      </w:r>
      <w:r w:rsidRPr="006042C8">
        <w:rPr>
          <w:b/>
        </w:rPr>
        <w:br/>
      </w:r>
      <w:r w:rsidRPr="006042C8">
        <w:t xml:space="preserve">(на конец периода, </w:t>
      </w:r>
      <w:proofErr w:type="gramStart"/>
      <w:r w:rsidRPr="006042C8">
        <w:t>в</w:t>
      </w:r>
      <w:proofErr w:type="gramEnd"/>
      <w:r w:rsidRPr="006042C8">
        <w:t xml:space="preserve"> %к предыдущему периоду)</w:t>
      </w:r>
    </w:p>
    <w:tbl>
      <w:tblPr>
        <w:tblW w:w="9498" w:type="dxa"/>
        <w:tblInd w:w="23" w:type="dxa"/>
        <w:tblLayout w:type="fixed"/>
        <w:tblCellMar>
          <w:left w:w="0" w:type="dxa"/>
          <w:right w:w="0" w:type="dxa"/>
        </w:tblCellMar>
        <w:tblLook w:val="0000" w:firstRow="0" w:lastRow="0" w:firstColumn="0" w:lastColumn="0" w:noHBand="0" w:noVBand="0"/>
      </w:tblPr>
      <w:tblGrid>
        <w:gridCol w:w="1560"/>
        <w:gridCol w:w="1275"/>
        <w:gridCol w:w="993"/>
        <w:gridCol w:w="1134"/>
        <w:gridCol w:w="850"/>
        <w:gridCol w:w="992"/>
        <w:gridCol w:w="993"/>
        <w:gridCol w:w="850"/>
        <w:gridCol w:w="851"/>
      </w:tblGrid>
      <w:tr w:rsidR="00FC6D7F" w:rsidRPr="006042C8" w14:paraId="3C036466" w14:textId="77777777" w:rsidTr="0073080B">
        <w:trPr>
          <w:trHeight w:val="257"/>
          <w:tblHeader/>
        </w:trPr>
        <w:tc>
          <w:tcPr>
            <w:tcW w:w="1560" w:type="dxa"/>
            <w:vMerge w:val="restart"/>
            <w:tcBorders>
              <w:top w:val="double" w:sz="6" w:space="0" w:color="auto"/>
              <w:left w:val="double" w:sz="6" w:space="0" w:color="auto"/>
            </w:tcBorders>
          </w:tcPr>
          <w:p w14:paraId="608BB3CB" w14:textId="77777777" w:rsidR="00FC6D7F" w:rsidRPr="006042C8" w:rsidRDefault="00FC6D7F" w:rsidP="00FC6D7F">
            <w:pPr>
              <w:keepNext/>
              <w:keepLines/>
              <w:spacing w:before="240" w:line="220" w:lineRule="exact"/>
              <w:ind w:left="85" w:firstLine="0"/>
              <w:jc w:val="center"/>
              <w:rPr>
                <w:sz w:val="20"/>
              </w:rPr>
            </w:pPr>
          </w:p>
        </w:tc>
        <w:tc>
          <w:tcPr>
            <w:tcW w:w="1275" w:type="dxa"/>
            <w:vMerge w:val="restart"/>
            <w:tcBorders>
              <w:top w:val="double" w:sz="6" w:space="0" w:color="auto"/>
              <w:left w:val="single" w:sz="6" w:space="0" w:color="auto"/>
              <w:right w:val="single" w:sz="6" w:space="0" w:color="auto"/>
            </w:tcBorders>
          </w:tcPr>
          <w:p w14:paraId="6A7D6C47" w14:textId="77777777" w:rsidR="00FC6D7F" w:rsidRPr="006042C8" w:rsidRDefault="00FC6D7F" w:rsidP="00FC6D7F">
            <w:pPr>
              <w:keepNext/>
              <w:keepLines/>
              <w:spacing w:before="20" w:line="240" w:lineRule="exact"/>
              <w:ind w:firstLine="0"/>
              <w:jc w:val="center"/>
              <w:rPr>
                <w:i/>
                <w:sz w:val="20"/>
              </w:rPr>
            </w:pPr>
            <w:r w:rsidRPr="006042C8">
              <w:rPr>
                <w:i/>
                <w:sz w:val="20"/>
              </w:rPr>
              <w:t>Продукция –</w:t>
            </w:r>
            <w:r w:rsidRPr="006042C8">
              <w:rPr>
                <w:i/>
                <w:sz w:val="20"/>
              </w:rPr>
              <w:br/>
              <w:t>всего</w:t>
            </w:r>
          </w:p>
        </w:tc>
        <w:tc>
          <w:tcPr>
            <w:tcW w:w="6663" w:type="dxa"/>
            <w:gridSpan w:val="7"/>
            <w:tcBorders>
              <w:top w:val="double" w:sz="6" w:space="0" w:color="auto"/>
              <w:left w:val="nil"/>
              <w:bottom w:val="single" w:sz="4" w:space="0" w:color="auto"/>
              <w:right w:val="double" w:sz="6" w:space="0" w:color="auto"/>
            </w:tcBorders>
          </w:tcPr>
          <w:p w14:paraId="68AFD175" w14:textId="77777777" w:rsidR="00FC6D7F" w:rsidRPr="006042C8" w:rsidRDefault="00FC6D7F" w:rsidP="00FC6D7F">
            <w:pPr>
              <w:keepNext/>
              <w:keepLines/>
              <w:spacing w:before="20" w:line="240" w:lineRule="exact"/>
              <w:ind w:firstLine="0"/>
              <w:jc w:val="center"/>
              <w:rPr>
                <w:i/>
                <w:sz w:val="20"/>
              </w:rPr>
            </w:pPr>
            <w:r w:rsidRPr="006042C8">
              <w:rPr>
                <w:i/>
                <w:sz w:val="20"/>
              </w:rPr>
              <w:t>в том числе:</w:t>
            </w:r>
          </w:p>
        </w:tc>
      </w:tr>
      <w:tr w:rsidR="00FC6D7F" w:rsidRPr="006042C8" w14:paraId="29EC10BC" w14:textId="77777777" w:rsidTr="0073080B">
        <w:trPr>
          <w:trHeight w:val="687"/>
          <w:tblHeader/>
        </w:trPr>
        <w:tc>
          <w:tcPr>
            <w:tcW w:w="1560" w:type="dxa"/>
            <w:vMerge/>
            <w:tcBorders>
              <w:left w:val="double" w:sz="6" w:space="0" w:color="auto"/>
              <w:bottom w:val="single" w:sz="6" w:space="0" w:color="auto"/>
            </w:tcBorders>
          </w:tcPr>
          <w:p w14:paraId="692F704C" w14:textId="77777777" w:rsidR="00FC6D7F" w:rsidRPr="006042C8" w:rsidRDefault="00FC6D7F" w:rsidP="00FC6D7F">
            <w:pPr>
              <w:keepNext/>
              <w:keepLines/>
              <w:spacing w:before="20" w:line="220" w:lineRule="exact"/>
              <w:ind w:left="85" w:firstLine="0"/>
              <w:jc w:val="center"/>
              <w:rPr>
                <w:sz w:val="20"/>
              </w:rPr>
            </w:pPr>
          </w:p>
        </w:tc>
        <w:tc>
          <w:tcPr>
            <w:tcW w:w="1275" w:type="dxa"/>
            <w:vMerge/>
            <w:tcBorders>
              <w:left w:val="single" w:sz="6" w:space="0" w:color="auto"/>
              <w:bottom w:val="single" w:sz="6" w:space="0" w:color="auto"/>
              <w:right w:val="single" w:sz="6" w:space="0" w:color="auto"/>
            </w:tcBorders>
          </w:tcPr>
          <w:p w14:paraId="5BF40C3E" w14:textId="77777777" w:rsidR="00FC6D7F" w:rsidRPr="006042C8" w:rsidRDefault="00FC6D7F" w:rsidP="00FC6D7F">
            <w:pPr>
              <w:keepNext/>
              <w:keepLines/>
              <w:spacing w:before="20" w:line="240" w:lineRule="exact"/>
              <w:ind w:firstLine="0"/>
              <w:jc w:val="center"/>
              <w:rPr>
                <w:i/>
                <w:sz w:val="20"/>
              </w:rPr>
            </w:pPr>
          </w:p>
        </w:tc>
        <w:tc>
          <w:tcPr>
            <w:tcW w:w="993" w:type="dxa"/>
            <w:tcBorders>
              <w:left w:val="nil"/>
              <w:bottom w:val="single" w:sz="6" w:space="0" w:color="auto"/>
            </w:tcBorders>
          </w:tcPr>
          <w:p w14:paraId="3C86914C" w14:textId="46E2B633" w:rsidR="00FC6D7F" w:rsidRPr="006042C8" w:rsidRDefault="00FC6D7F" w:rsidP="00FC6D7F">
            <w:pPr>
              <w:keepNext/>
              <w:keepLines/>
              <w:spacing w:before="20" w:line="240" w:lineRule="exact"/>
              <w:ind w:firstLine="0"/>
              <w:jc w:val="center"/>
              <w:rPr>
                <w:i/>
                <w:sz w:val="20"/>
              </w:rPr>
            </w:pPr>
            <w:r w:rsidRPr="006042C8">
              <w:rPr>
                <w:i/>
                <w:sz w:val="20"/>
              </w:rPr>
              <w:t>зерновые и зерно</w:t>
            </w:r>
            <w:r w:rsidR="005C3E74" w:rsidRPr="006042C8">
              <w:rPr>
                <w:i/>
                <w:sz w:val="20"/>
              </w:rPr>
              <w:softHyphen/>
            </w:r>
            <w:r w:rsidRPr="006042C8">
              <w:rPr>
                <w:i/>
                <w:sz w:val="20"/>
              </w:rPr>
              <w:t>бобовые культуры</w:t>
            </w:r>
          </w:p>
        </w:tc>
        <w:tc>
          <w:tcPr>
            <w:tcW w:w="1134" w:type="dxa"/>
            <w:tcBorders>
              <w:left w:val="single" w:sz="6" w:space="0" w:color="auto"/>
              <w:bottom w:val="single" w:sz="6" w:space="0" w:color="auto"/>
              <w:right w:val="single" w:sz="6" w:space="0" w:color="auto"/>
            </w:tcBorders>
          </w:tcPr>
          <w:p w14:paraId="1180E43C" w14:textId="77777777" w:rsidR="00FC6D7F" w:rsidRPr="006042C8" w:rsidRDefault="00FC6D7F" w:rsidP="00FC6D7F">
            <w:pPr>
              <w:keepNext/>
              <w:keepLines/>
              <w:spacing w:before="20" w:line="240" w:lineRule="exact"/>
              <w:ind w:firstLine="0"/>
              <w:jc w:val="center"/>
              <w:rPr>
                <w:i/>
                <w:sz w:val="20"/>
              </w:rPr>
            </w:pPr>
            <w:r w:rsidRPr="006042C8">
              <w:rPr>
                <w:i/>
                <w:sz w:val="20"/>
              </w:rPr>
              <w:t>картофель</w:t>
            </w:r>
          </w:p>
        </w:tc>
        <w:tc>
          <w:tcPr>
            <w:tcW w:w="850" w:type="dxa"/>
            <w:tcBorders>
              <w:left w:val="nil"/>
              <w:bottom w:val="single" w:sz="6" w:space="0" w:color="auto"/>
            </w:tcBorders>
          </w:tcPr>
          <w:p w14:paraId="18C07A30" w14:textId="77777777" w:rsidR="00FC6D7F" w:rsidRPr="006042C8" w:rsidRDefault="00FC6D7F" w:rsidP="00FC6D7F">
            <w:pPr>
              <w:keepNext/>
              <w:keepLines/>
              <w:spacing w:before="20" w:line="240" w:lineRule="exact"/>
              <w:ind w:firstLine="0"/>
              <w:jc w:val="center"/>
              <w:rPr>
                <w:i/>
                <w:sz w:val="20"/>
              </w:rPr>
            </w:pPr>
            <w:r w:rsidRPr="006042C8">
              <w:rPr>
                <w:i/>
                <w:sz w:val="20"/>
              </w:rPr>
              <w:t>овощи</w:t>
            </w:r>
          </w:p>
        </w:tc>
        <w:tc>
          <w:tcPr>
            <w:tcW w:w="992" w:type="dxa"/>
            <w:tcBorders>
              <w:left w:val="single" w:sz="6" w:space="0" w:color="auto"/>
              <w:bottom w:val="single" w:sz="6" w:space="0" w:color="auto"/>
              <w:right w:val="single" w:sz="6" w:space="0" w:color="auto"/>
            </w:tcBorders>
          </w:tcPr>
          <w:p w14:paraId="2B1C333E" w14:textId="77777777" w:rsidR="00FC6D7F" w:rsidRPr="006042C8" w:rsidRDefault="00FC6D7F" w:rsidP="00FC6D7F">
            <w:pPr>
              <w:keepNext/>
              <w:keepLines/>
              <w:spacing w:before="20" w:line="240" w:lineRule="exact"/>
              <w:ind w:firstLine="0"/>
              <w:jc w:val="center"/>
              <w:rPr>
                <w:i/>
                <w:sz w:val="20"/>
              </w:rPr>
            </w:pPr>
            <w:r w:rsidRPr="006042C8">
              <w:rPr>
                <w:i/>
                <w:sz w:val="20"/>
              </w:rPr>
              <w:t>скот и птица</w:t>
            </w:r>
          </w:p>
        </w:tc>
        <w:tc>
          <w:tcPr>
            <w:tcW w:w="993" w:type="dxa"/>
            <w:tcBorders>
              <w:left w:val="nil"/>
              <w:bottom w:val="single" w:sz="6" w:space="0" w:color="auto"/>
            </w:tcBorders>
          </w:tcPr>
          <w:p w14:paraId="73E6A704" w14:textId="77777777" w:rsidR="00FC6D7F" w:rsidRPr="006042C8" w:rsidRDefault="00FC6D7F" w:rsidP="00FC6D7F">
            <w:pPr>
              <w:keepNext/>
              <w:keepLines/>
              <w:spacing w:before="20" w:line="240" w:lineRule="exact"/>
              <w:ind w:firstLine="0"/>
              <w:jc w:val="center"/>
              <w:rPr>
                <w:i/>
                <w:sz w:val="20"/>
              </w:rPr>
            </w:pPr>
            <w:r w:rsidRPr="006042C8">
              <w:rPr>
                <w:i/>
                <w:sz w:val="20"/>
              </w:rPr>
              <w:t>молоко</w:t>
            </w:r>
          </w:p>
        </w:tc>
        <w:tc>
          <w:tcPr>
            <w:tcW w:w="850" w:type="dxa"/>
            <w:tcBorders>
              <w:left w:val="single" w:sz="6" w:space="0" w:color="auto"/>
              <w:bottom w:val="single" w:sz="6" w:space="0" w:color="auto"/>
              <w:right w:val="single" w:sz="4" w:space="0" w:color="auto"/>
            </w:tcBorders>
          </w:tcPr>
          <w:p w14:paraId="72A227F5" w14:textId="77777777" w:rsidR="00FC6D7F" w:rsidRPr="006042C8" w:rsidRDefault="00FC6D7F" w:rsidP="00FC6D7F">
            <w:pPr>
              <w:keepNext/>
              <w:keepLines/>
              <w:spacing w:before="20" w:line="240" w:lineRule="exact"/>
              <w:ind w:firstLine="0"/>
              <w:jc w:val="center"/>
              <w:rPr>
                <w:i/>
                <w:sz w:val="20"/>
              </w:rPr>
            </w:pPr>
            <w:r w:rsidRPr="006042C8">
              <w:rPr>
                <w:i/>
                <w:sz w:val="20"/>
              </w:rPr>
              <w:t>яйца</w:t>
            </w:r>
          </w:p>
        </w:tc>
        <w:tc>
          <w:tcPr>
            <w:tcW w:w="851" w:type="dxa"/>
            <w:tcBorders>
              <w:left w:val="single" w:sz="4" w:space="0" w:color="auto"/>
              <w:bottom w:val="single" w:sz="6" w:space="0" w:color="auto"/>
              <w:right w:val="double" w:sz="6" w:space="0" w:color="auto"/>
            </w:tcBorders>
          </w:tcPr>
          <w:p w14:paraId="51E3C43C" w14:textId="77777777" w:rsidR="00FC6D7F" w:rsidRPr="006042C8" w:rsidRDefault="00FC6D7F" w:rsidP="00FC6D7F">
            <w:pPr>
              <w:keepNext/>
              <w:keepLines/>
              <w:spacing w:before="20" w:line="240" w:lineRule="exact"/>
              <w:ind w:firstLine="0"/>
              <w:jc w:val="center"/>
              <w:rPr>
                <w:i/>
                <w:sz w:val="20"/>
              </w:rPr>
            </w:pPr>
            <w:r w:rsidRPr="006042C8">
              <w:rPr>
                <w:i/>
                <w:sz w:val="20"/>
              </w:rPr>
              <w:t>мед</w:t>
            </w:r>
          </w:p>
        </w:tc>
      </w:tr>
      <w:tr w:rsidR="00FC6D7F" w:rsidRPr="006042C8" w14:paraId="2D12276C" w14:textId="77777777" w:rsidTr="0073080B">
        <w:trPr>
          <w:trHeight w:val="20"/>
        </w:trPr>
        <w:tc>
          <w:tcPr>
            <w:tcW w:w="9498" w:type="dxa"/>
            <w:gridSpan w:val="9"/>
            <w:tcBorders>
              <w:top w:val="single" w:sz="6" w:space="0" w:color="auto"/>
              <w:left w:val="double" w:sz="6" w:space="0" w:color="auto"/>
              <w:bottom w:val="single" w:sz="4" w:space="0" w:color="auto"/>
              <w:right w:val="double" w:sz="6" w:space="0" w:color="auto"/>
            </w:tcBorders>
            <w:vAlign w:val="bottom"/>
          </w:tcPr>
          <w:p w14:paraId="604AB517" w14:textId="77777777" w:rsidR="00FC6D7F" w:rsidRPr="006042C8" w:rsidRDefault="00FC6D7F" w:rsidP="005C3E74">
            <w:pPr>
              <w:spacing w:before="80" w:line="240" w:lineRule="exact"/>
              <w:ind w:firstLine="0"/>
              <w:jc w:val="center"/>
              <w:rPr>
                <w:b/>
                <w:sz w:val="20"/>
              </w:rPr>
            </w:pPr>
            <w:r w:rsidRPr="006042C8">
              <w:rPr>
                <w:b/>
                <w:sz w:val="20"/>
              </w:rPr>
              <w:t>2021 год</w:t>
            </w:r>
          </w:p>
        </w:tc>
      </w:tr>
      <w:tr w:rsidR="00FC6D7F" w:rsidRPr="006042C8" w14:paraId="2AC12AC6" w14:textId="77777777" w:rsidTr="0073080B">
        <w:trPr>
          <w:trHeight w:val="20"/>
        </w:trPr>
        <w:tc>
          <w:tcPr>
            <w:tcW w:w="1560" w:type="dxa"/>
            <w:tcBorders>
              <w:top w:val="single" w:sz="4" w:space="0" w:color="auto"/>
              <w:left w:val="double" w:sz="6" w:space="0" w:color="auto"/>
              <w:bottom w:val="dotted" w:sz="4" w:space="0" w:color="auto"/>
            </w:tcBorders>
            <w:vAlign w:val="bottom"/>
          </w:tcPr>
          <w:p w14:paraId="2C7F1B93" w14:textId="77777777" w:rsidR="00FC6D7F" w:rsidRPr="006042C8" w:rsidRDefault="00FC6D7F" w:rsidP="005C3E74">
            <w:pPr>
              <w:spacing w:before="80" w:line="240" w:lineRule="exact"/>
              <w:ind w:left="57" w:firstLine="0"/>
              <w:jc w:val="left"/>
              <w:rPr>
                <w:sz w:val="20"/>
              </w:rPr>
            </w:pPr>
            <w:r w:rsidRPr="006042C8">
              <w:rPr>
                <w:sz w:val="20"/>
              </w:rPr>
              <w:t>Январь</w:t>
            </w:r>
          </w:p>
        </w:tc>
        <w:tc>
          <w:tcPr>
            <w:tcW w:w="1275" w:type="dxa"/>
            <w:tcBorders>
              <w:top w:val="single" w:sz="4" w:space="0" w:color="auto"/>
              <w:left w:val="single" w:sz="6" w:space="0" w:color="auto"/>
              <w:bottom w:val="dotted" w:sz="4" w:space="0" w:color="auto"/>
              <w:right w:val="single" w:sz="6" w:space="0" w:color="auto"/>
            </w:tcBorders>
            <w:vAlign w:val="bottom"/>
          </w:tcPr>
          <w:p w14:paraId="235198DE" w14:textId="77777777" w:rsidR="00FC6D7F" w:rsidRPr="006042C8" w:rsidRDefault="00FC6D7F" w:rsidP="005C3E74">
            <w:pPr>
              <w:spacing w:before="80" w:line="240" w:lineRule="exact"/>
              <w:ind w:firstLine="0"/>
              <w:jc w:val="center"/>
              <w:rPr>
                <w:sz w:val="20"/>
              </w:rPr>
            </w:pPr>
            <w:r w:rsidRPr="006042C8">
              <w:rPr>
                <w:sz w:val="20"/>
              </w:rPr>
              <w:t>99,6</w:t>
            </w:r>
          </w:p>
        </w:tc>
        <w:tc>
          <w:tcPr>
            <w:tcW w:w="993" w:type="dxa"/>
            <w:tcBorders>
              <w:top w:val="single" w:sz="4" w:space="0" w:color="auto"/>
              <w:left w:val="nil"/>
              <w:bottom w:val="dotted" w:sz="4" w:space="0" w:color="auto"/>
            </w:tcBorders>
            <w:vAlign w:val="bottom"/>
          </w:tcPr>
          <w:p w14:paraId="0C62348C" w14:textId="77777777" w:rsidR="00FC6D7F" w:rsidRPr="006042C8" w:rsidRDefault="00FC6D7F" w:rsidP="005C3E74">
            <w:pPr>
              <w:spacing w:before="80" w:line="240" w:lineRule="exact"/>
              <w:ind w:firstLine="0"/>
              <w:jc w:val="center"/>
              <w:rPr>
                <w:sz w:val="20"/>
              </w:rPr>
            </w:pPr>
            <w:r w:rsidRPr="006042C8">
              <w:rPr>
                <w:sz w:val="20"/>
              </w:rPr>
              <w:t>100,7</w:t>
            </w:r>
          </w:p>
        </w:tc>
        <w:tc>
          <w:tcPr>
            <w:tcW w:w="1134" w:type="dxa"/>
            <w:tcBorders>
              <w:top w:val="single" w:sz="4" w:space="0" w:color="auto"/>
              <w:left w:val="single" w:sz="6" w:space="0" w:color="auto"/>
              <w:bottom w:val="dotted" w:sz="4" w:space="0" w:color="auto"/>
              <w:right w:val="single" w:sz="6" w:space="0" w:color="auto"/>
            </w:tcBorders>
            <w:vAlign w:val="bottom"/>
          </w:tcPr>
          <w:p w14:paraId="2E86A5AB" w14:textId="77777777" w:rsidR="00FC6D7F" w:rsidRPr="006042C8" w:rsidRDefault="00FC6D7F" w:rsidP="005C3E74">
            <w:pPr>
              <w:spacing w:before="80" w:line="240" w:lineRule="exact"/>
              <w:ind w:firstLine="0"/>
              <w:jc w:val="center"/>
              <w:rPr>
                <w:sz w:val="20"/>
              </w:rPr>
            </w:pPr>
            <w:r w:rsidRPr="006042C8">
              <w:rPr>
                <w:sz w:val="20"/>
              </w:rPr>
              <w:t>102,5</w:t>
            </w:r>
          </w:p>
        </w:tc>
        <w:tc>
          <w:tcPr>
            <w:tcW w:w="850" w:type="dxa"/>
            <w:tcBorders>
              <w:top w:val="single" w:sz="4" w:space="0" w:color="auto"/>
              <w:left w:val="nil"/>
              <w:bottom w:val="dotted" w:sz="4" w:space="0" w:color="auto"/>
            </w:tcBorders>
            <w:vAlign w:val="bottom"/>
          </w:tcPr>
          <w:p w14:paraId="7E8E5D8B" w14:textId="77777777" w:rsidR="00FC6D7F" w:rsidRPr="006042C8" w:rsidRDefault="00FC6D7F" w:rsidP="005C3E74">
            <w:pPr>
              <w:spacing w:before="80" w:line="240" w:lineRule="exact"/>
              <w:ind w:firstLine="0"/>
              <w:jc w:val="center"/>
              <w:rPr>
                <w:sz w:val="20"/>
              </w:rPr>
            </w:pPr>
            <w:r w:rsidRPr="006042C8">
              <w:rPr>
                <w:sz w:val="20"/>
              </w:rPr>
              <w:t>95,5</w:t>
            </w:r>
          </w:p>
        </w:tc>
        <w:tc>
          <w:tcPr>
            <w:tcW w:w="992" w:type="dxa"/>
            <w:tcBorders>
              <w:top w:val="single" w:sz="4" w:space="0" w:color="auto"/>
              <w:left w:val="single" w:sz="6" w:space="0" w:color="auto"/>
              <w:bottom w:val="dotted" w:sz="4" w:space="0" w:color="auto"/>
              <w:right w:val="single" w:sz="6" w:space="0" w:color="auto"/>
            </w:tcBorders>
            <w:vAlign w:val="bottom"/>
          </w:tcPr>
          <w:p w14:paraId="36A7A830" w14:textId="77777777" w:rsidR="00FC6D7F" w:rsidRPr="006042C8" w:rsidRDefault="00FC6D7F" w:rsidP="005C3E74">
            <w:pPr>
              <w:spacing w:before="80" w:line="240" w:lineRule="exact"/>
              <w:ind w:firstLine="0"/>
              <w:jc w:val="center"/>
              <w:rPr>
                <w:sz w:val="20"/>
              </w:rPr>
            </w:pPr>
            <w:r w:rsidRPr="006042C8">
              <w:rPr>
                <w:sz w:val="20"/>
              </w:rPr>
              <w:t>99,1</w:t>
            </w:r>
          </w:p>
        </w:tc>
        <w:tc>
          <w:tcPr>
            <w:tcW w:w="993" w:type="dxa"/>
            <w:tcBorders>
              <w:top w:val="single" w:sz="4" w:space="0" w:color="auto"/>
              <w:left w:val="nil"/>
              <w:bottom w:val="dotted" w:sz="4" w:space="0" w:color="auto"/>
            </w:tcBorders>
            <w:vAlign w:val="bottom"/>
          </w:tcPr>
          <w:p w14:paraId="58EC1BAB" w14:textId="77777777" w:rsidR="00FC6D7F" w:rsidRPr="006042C8" w:rsidRDefault="00FC6D7F" w:rsidP="005C3E74">
            <w:pPr>
              <w:spacing w:before="80" w:line="240" w:lineRule="exact"/>
              <w:ind w:firstLine="0"/>
              <w:jc w:val="center"/>
              <w:rPr>
                <w:sz w:val="20"/>
              </w:rPr>
            </w:pPr>
            <w:r w:rsidRPr="006042C8">
              <w:rPr>
                <w:sz w:val="20"/>
              </w:rPr>
              <w:t>100,6</w:t>
            </w:r>
          </w:p>
        </w:tc>
        <w:tc>
          <w:tcPr>
            <w:tcW w:w="850" w:type="dxa"/>
            <w:tcBorders>
              <w:top w:val="single" w:sz="4" w:space="0" w:color="auto"/>
              <w:left w:val="single" w:sz="6" w:space="0" w:color="auto"/>
              <w:bottom w:val="dotted" w:sz="4" w:space="0" w:color="auto"/>
              <w:right w:val="single" w:sz="4" w:space="0" w:color="auto"/>
            </w:tcBorders>
            <w:vAlign w:val="bottom"/>
          </w:tcPr>
          <w:p w14:paraId="74EE4DFA" w14:textId="77777777" w:rsidR="00FC6D7F" w:rsidRPr="006042C8" w:rsidRDefault="00FC6D7F" w:rsidP="005C3E74">
            <w:pPr>
              <w:spacing w:before="80" w:line="240" w:lineRule="exact"/>
              <w:ind w:firstLine="0"/>
              <w:jc w:val="center"/>
              <w:rPr>
                <w:sz w:val="20"/>
              </w:rPr>
            </w:pPr>
            <w:r w:rsidRPr="006042C8">
              <w:rPr>
                <w:sz w:val="20"/>
              </w:rPr>
              <w:t>100,3</w:t>
            </w:r>
          </w:p>
        </w:tc>
        <w:tc>
          <w:tcPr>
            <w:tcW w:w="851" w:type="dxa"/>
            <w:tcBorders>
              <w:top w:val="single" w:sz="4" w:space="0" w:color="auto"/>
              <w:left w:val="single" w:sz="4" w:space="0" w:color="auto"/>
              <w:bottom w:val="dotted" w:sz="4" w:space="0" w:color="auto"/>
              <w:right w:val="double" w:sz="6" w:space="0" w:color="auto"/>
            </w:tcBorders>
          </w:tcPr>
          <w:p w14:paraId="75326E5F" w14:textId="77777777" w:rsidR="00FC6D7F" w:rsidRPr="006042C8" w:rsidRDefault="00FC6D7F" w:rsidP="005C3E74">
            <w:pPr>
              <w:spacing w:before="80" w:line="240" w:lineRule="exact"/>
              <w:ind w:firstLine="0"/>
              <w:jc w:val="center"/>
              <w:rPr>
                <w:sz w:val="20"/>
              </w:rPr>
            </w:pPr>
            <w:r w:rsidRPr="006042C8">
              <w:rPr>
                <w:sz w:val="20"/>
              </w:rPr>
              <w:t>…</w:t>
            </w:r>
          </w:p>
        </w:tc>
      </w:tr>
      <w:tr w:rsidR="00FC6D7F" w:rsidRPr="006042C8" w14:paraId="1F45BEB9" w14:textId="77777777" w:rsidTr="0073080B">
        <w:trPr>
          <w:trHeight w:val="20"/>
        </w:trPr>
        <w:tc>
          <w:tcPr>
            <w:tcW w:w="1560" w:type="dxa"/>
            <w:tcBorders>
              <w:top w:val="dotted" w:sz="4" w:space="0" w:color="auto"/>
              <w:left w:val="double" w:sz="6" w:space="0" w:color="auto"/>
              <w:bottom w:val="dotted" w:sz="4" w:space="0" w:color="auto"/>
            </w:tcBorders>
            <w:vAlign w:val="bottom"/>
          </w:tcPr>
          <w:p w14:paraId="4F92B5EF" w14:textId="77777777" w:rsidR="00FC6D7F" w:rsidRPr="006042C8" w:rsidRDefault="00FC6D7F" w:rsidP="005C3E74">
            <w:pPr>
              <w:spacing w:before="80" w:line="240" w:lineRule="exact"/>
              <w:ind w:left="57" w:firstLine="0"/>
              <w:jc w:val="left"/>
              <w:rPr>
                <w:sz w:val="20"/>
              </w:rPr>
            </w:pPr>
            <w:r w:rsidRPr="006042C8">
              <w:rPr>
                <w:sz w:val="20"/>
              </w:rPr>
              <w:t>Февраль</w:t>
            </w:r>
          </w:p>
        </w:tc>
        <w:tc>
          <w:tcPr>
            <w:tcW w:w="1275" w:type="dxa"/>
            <w:tcBorders>
              <w:top w:val="dotted" w:sz="4" w:space="0" w:color="auto"/>
              <w:left w:val="single" w:sz="6" w:space="0" w:color="auto"/>
              <w:bottom w:val="dotted" w:sz="4" w:space="0" w:color="auto"/>
              <w:right w:val="single" w:sz="6" w:space="0" w:color="auto"/>
            </w:tcBorders>
            <w:vAlign w:val="bottom"/>
          </w:tcPr>
          <w:p w14:paraId="4A5A8104" w14:textId="77777777" w:rsidR="00FC6D7F" w:rsidRPr="006042C8" w:rsidRDefault="00FC6D7F" w:rsidP="005C3E74">
            <w:pPr>
              <w:spacing w:before="80" w:line="240" w:lineRule="exact"/>
              <w:ind w:firstLine="0"/>
              <w:jc w:val="center"/>
              <w:rPr>
                <w:sz w:val="20"/>
              </w:rPr>
            </w:pPr>
            <w:r w:rsidRPr="006042C8">
              <w:rPr>
                <w:sz w:val="20"/>
              </w:rPr>
              <w:t>101,7</w:t>
            </w:r>
          </w:p>
        </w:tc>
        <w:tc>
          <w:tcPr>
            <w:tcW w:w="993" w:type="dxa"/>
            <w:tcBorders>
              <w:top w:val="dotted" w:sz="4" w:space="0" w:color="auto"/>
              <w:left w:val="nil"/>
              <w:bottom w:val="dotted" w:sz="4" w:space="0" w:color="auto"/>
            </w:tcBorders>
            <w:vAlign w:val="bottom"/>
          </w:tcPr>
          <w:p w14:paraId="0D146593" w14:textId="77777777" w:rsidR="00FC6D7F" w:rsidRPr="006042C8" w:rsidRDefault="00FC6D7F" w:rsidP="005C3E74">
            <w:pPr>
              <w:spacing w:before="80" w:line="240" w:lineRule="exact"/>
              <w:ind w:firstLine="0"/>
              <w:jc w:val="center"/>
              <w:rPr>
                <w:sz w:val="20"/>
              </w:rPr>
            </w:pPr>
            <w:r w:rsidRPr="006042C8">
              <w:rPr>
                <w:sz w:val="20"/>
              </w:rPr>
              <w:t>100,4</w:t>
            </w:r>
          </w:p>
        </w:tc>
        <w:tc>
          <w:tcPr>
            <w:tcW w:w="1134" w:type="dxa"/>
            <w:tcBorders>
              <w:top w:val="dotted" w:sz="4" w:space="0" w:color="auto"/>
              <w:left w:val="single" w:sz="6" w:space="0" w:color="auto"/>
              <w:bottom w:val="dotted" w:sz="4" w:space="0" w:color="auto"/>
              <w:right w:val="single" w:sz="6" w:space="0" w:color="auto"/>
            </w:tcBorders>
            <w:vAlign w:val="bottom"/>
          </w:tcPr>
          <w:p w14:paraId="62897A30" w14:textId="77777777" w:rsidR="00FC6D7F" w:rsidRPr="006042C8" w:rsidRDefault="00FC6D7F" w:rsidP="005C3E74">
            <w:pPr>
              <w:spacing w:before="80" w:line="240" w:lineRule="exact"/>
              <w:ind w:firstLine="0"/>
              <w:jc w:val="center"/>
              <w:rPr>
                <w:sz w:val="20"/>
              </w:rPr>
            </w:pPr>
            <w:r w:rsidRPr="006042C8">
              <w:rPr>
                <w:sz w:val="20"/>
              </w:rPr>
              <w:t>121,8</w:t>
            </w:r>
          </w:p>
        </w:tc>
        <w:tc>
          <w:tcPr>
            <w:tcW w:w="850" w:type="dxa"/>
            <w:tcBorders>
              <w:top w:val="dotted" w:sz="4" w:space="0" w:color="auto"/>
              <w:left w:val="nil"/>
              <w:bottom w:val="dotted" w:sz="4" w:space="0" w:color="auto"/>
            </w:tcBorders>
            <w:vAlign w:val="bottom"/>
          </w:tcPr>
          <w:p w14:paraId="4F216FB5" w14:textId="77777777" w:rsidR="00FC6D7F" w:rsidRPr="006042C8" w:rsidRDefault="00FC6D7F" w:rsidP="005C3E74">
            <w:pPr>
              <w:spacing w:before="80" w:line="240" w:lineRule="exact"/>
              <w:ind w:firstLine="0"/>
              <w:jc w:val="center"/>
              <w:rPr>
                <w:sz w:val="20"/>
              </w:rPr>
            </w:pPr>
            <w:r w:rsidRPr="006042C8">
              <w:rPr>
                <w:sz w:val="20"/>
              </w:rPr>
              <w:t>112,0</w:t>
            </w:r>
          </w:p>
        </w:tc>
        <w:tc>
          <w:tcPr>
            <w:tcW w:w="992" w:type="dxa"/>
            <w:tcBorders>
              <w:top w:val="dotted" w:sz="4" w:space="0" w:color="auto"/>
              <w:left w:val="single" w:sz="6" w:space="0" w:color="auto"/>
              <w:bottom w:val="dotted" w:sz="4" w:space="0" w:color="auto"/>
              <w:right w:val="single" w:sz="6" w:space="0" w:color="auto"/>
            </w:tcBorders>
            <w:vAlign w:val="bottom"/>
          </w:tcPr>
          <w:p w14:paraId="50C75EA6" w14:textId="77777777" w:rsidR="00FC6D7F" w:rsidRPr="006042C8" w:rsidRDefault="00FC6D7F" w:rsidP="005C3E74">
            <w:pPr>
              <w:spacing w:before="80" w:line="240" w:lineRule="exact"/>
              <w:ind w:firstLine="0"/>
              <w:jc w:val="center"/>
              <w:rPr>
                <w:sz w:val="20"/>
              </w:rPr>
            </w:pPr>
            <w:r w:rsidRPr="006042C8">
              <w:rPr>
                <w:sz w:val="20"/>
              </w:rPr>
              <w:t>100,9</w:t>
            </w:r>
          </w:p>
        </w:tc>
        <w:tc>
          <w:tcPr>
            <w:tcW w:w="993" w:type="dxa"/>
            <w:tcBorders>
              <w:top w:val="dotted" w:sz="4" w:space="0" w:color="auto"/>
              <w:left w:val="nil"/>
              <w:bottom w:val="dotted" w:sz="4" w:space="0" w:color="auto"/>
            </w:tcBorders>
            <w:vAlign w:val="bottom"/>
          </w:tcPr>
          <w:p w14:paraId="0B86F5BA" w14:textId="77777777" w:rsidR="00FC6D7F" w:rsidRPr="006042C8" w:rsidRDefault="00FC6D7F" w:rsidP="005C3E74">
            <w:pPr>
              <w:spacing w:before="80" w:line="240" w:lineRule="exact"/>
              <w:ind w:firstLine="0"/>
              <w:jc w:val="center"/>
              <w:rPr>
                <w:sz w:val="20"/>
              </w:rPr>
            </w:pPr>
            <w:r w:rsidRPr="006042C8">
              <w:rPr>
                <w:sz w:val="20"/>
              </w:rPr>
              <w:t>100,0</w:t>
            </w:r>
          </w:p>
        </w:tc>
        <w:tc>
          <w:tcPr>
            <w:tcW w:w="850" w:type="dxa"/>
            <w:tcBorders>
              <w:top w:val="dotted" w:sz="4" w:space="0" w:color="auto"/>
              <w:left w:val="single" w:sz="6" w:space="0" w:color="auto"/>
              <w:bottom w:val="dotted" w:sz="4" w:space="0" w:color="auto"/>
              <w:right w:val="single" w:sz="4" w:space="0" w:color="auto"/>
            </w:tcBorders>
            <w:vAlign w:val="bottom"/>
          </w:tcPr>
          <w:p w14:paraId="538D97DE" w14:textId="77777777" w:rsidR="00FC6D7F" w:rsidRPr="006042C8" w:rsidRDefault="00FC6D7F" w:rsidP="005C3E74">
            <w:pPr>
              <w:spacing w:before="80" w:line="240" w:lineRule="exact"/>
              <w:ind w:firstLine="0"/>
              <w:jc w:val="center"/>
              <w:rPr>
                <w:sz w:val="20"/>
              </w:rPr>
            </w:pPr>
            <w:r w:rsidRPr="006042C8">
              <w:rPr>
                <w:sz w:val="20"/>
              </w:rPr>
              <w:t>101,6</w:t>
            </w:r>
          </w:p>
        </w:tc>
        <w:tc>
          <w:tcPr>
            <w:tcW w:w="851" w:type="dxa"/>
            <w:tcBorders>
              <w:top w:val="dotted" w:sz="4" w:space="0" w:color="auto"/>
              <w:left w:val="single" w:sz="4" w:space="0" w:color="auto"/>
              <w:bottom w:val="dotted" w:sz="4" w:space="0" w:color="auto"/>
              <w:right w:val="double" w:sz="6" w:space="0" w:color="auto"/>
            </w:tcBorders>
          </w:tcPr>
          <w:p w14:paraId="7A07FB6F" w14:textId="77777777" w:rsidR="00FC6D7F" w:rsidRPr="006042C8" w:rsidRDefault="00FC6D7F" w:rsidP="005C3E74">
            <w:pPr>
              <w:spacing w:before="80" w:line="240" w:lineRule="exact"/>
              <w:ind w:firstLine="0"/>
              <w:jc w:val="center"/>
            </w:pPr>
            <w:r w:rsidRPr="006042C8">
              <w:t>…</w:t>
            </w:r>
          </w:p>
        </w:tc>
      </w:tr>
      <w:tr w:rsidR="00FC6D7F" w:rsidRPr="006042C8" w14:paraId="6FF91BAA" w14:textId="77777777" w:rsidTr="0073080B">
        <w:trPr>
          <w:trHeight w:val="20"/>
        </w:trPr>
        <w:tc>
          <w:tcPr>
            <w:tcW w:w="1560" w:type="dxa"/>
            <w:tcBorders>
              <w:top w:val="dotted" w:sz="4" w:space="0" w:color="auto"/>
              <w:left w:val="double" w:sz="6" w:space="0" w:color="auto"/>
              <w:bottom w:val="dotted" w:sz="4" w:space="0" w:color="auto"/>
            </w:tcBorders>
            <w:vAlign w:val="bottom"/>
          </w:tcPr>
          <w:p w14:paraId="51B27A2D" w14:textId="77777777" w:rsidR="00FC6D7F" w:rsidRPr="006042C8" w:rsidRDefault="00FC6D7F" w:rsidP="005C3E74">
            <w:pPr>
              <w:spacing w:before="80" w:line="240" w:lineRule="exact"/>
              <w:ind w:left="57" w:firstLine="0"/>
              <w:jc w:val="left"/>
              <w:rPr>
                <w:sz w:val="20"/>
              </w:rPr>
            </w:pPr>
            <w:r w:rsidRPr="006042C8">
              <w:rPr>
                <w:sz w:val="20"/>
              </w:rPr>
              <w:t>Март</w:t>
            </w:r>
          </w:p>
        </w:tc>
        <w:tc>
          <w:tcPr>
            <w:tcW w:w="1275" w:type="dxa"/>
            <w:tcBorders>
              <w:top w:val="dotted" w:sz="4" w:space="0" w:color="auto"/>
              <w:left w:val="single" w:sz="6" w:space="0" w:color="auto"/>
              <w:bottom w:val="dotted" w:sz="4" w:space="0" w:color="auto"/>
              <w:right w:val="single" w:sz="6" w:space="0" w:color="auto"/>
            </w:tcBorders>
            <w:vAlign w:val="bottom"/>
          </w:tcPr>
          <w:p w14:paraId="4705E850" w14:textId="77777777" w:rsidR="00FC6D7F" w:rsidRPr="006042C8" w:rsidRDefault="00FC6D7F" w:rsidP="005C3E74">
            <w:pPr>
              <w:spacing w:before="80" w:line="240" w:lineRule="exact"/>
              <w:ind w:firstLine="0"/>
              <w:jc w:val="center"/>
              <w:rPr>
                <w:sz w:val="20"/>
              </w:rPr>
            </w:pPr>
            <w:r w:rsidRPr="006042C8">
              <w:rPr>
                <w:sz w:val="20"/>
              </w:rPr>
              <w:t>97,8</w:t>
            </w:r>
          </w:p>
        </w:tc>
        <w:tc>
          <w:tcPr>
            <w:tcW w:w="993" w:type="dxa"/>
            <w:tcBorders>
              <w:top w:val="dotted" w:sz="4" w:space="0" w:color="auto"/>
              <w:left w:val="nil"/>
              <w:bottom w:val="dotted" w:sz="4" w:space="0" w:color="auto"/>
            </w:tcBorders>
            <w:vAlign w:val="bottom"/>
          </w:tcPr>
          <w:p w14:paraId="48AE2858" w14:textId="77777777" w:rsidR="00FC6D7F" w:rsidRPr="006042C8" w:rsidRDefault="00FC6D7F" w:rsidP="005C3E74">
            <w:pPr>
              <w:spacing w:before="80" w:line="240" w:lineRule="exact"/>
              <w:ind w:firstLine="0"/>
              <w:jc w:val="center"/>
              <w:rPr>
                <w:sz w:val="20"/>
              </w:rPr>
            </w:pPr>
            <w:r w:rsidRPr="006042C8">
              <w:rPr>
                <w:sz w:val="20"/>
              </w:rPr>
              <w:t>100,3</w:t>
            </w:r>
          </w:p>
        </w:tc>
        <w:tc>
          <w:tcPr>
            <w:tcW w:w="1134" w:type="dxa"/>
            <w:tcBorders>
              <w:top w:val="dotted" w:sz="4" w:space="0" w:color="auto"/>
              <w:left w:val="single" w:sz="6" w:space="0" w:color="auto"/>
              <w:bottom w:val="dotted" w:sz="4" w:space="0" w:color="auto"/>
              <w:right w:val="single" w:sz="6" w:space="0" w:color="auto"/>
            </w:tcBorders>
            <w:vAlign w:val="bottom"/>
          </w:tcPr>
          <w:p w14:paraId="5C4E854B" w14:textId="77777777" w:rsidR="00FC6D7F" w:rsidRPr="006042C8" w:rsidRDefault="00FC6D7F" w:rsidP="005C3E74">
            <w:pPr>
              <w:spacing w:before="80" w:line="240" w:lineRule="exact"/>
              <w:ind w:firstLine="0"/>
              <w:jc w:val="center"/>
              <w:rPr>
                <w:sz w:val="20"/>
              </w:rPr>
            </w:pPr>
            <w:r w:rsidRPr="006042C8">
              <w:rPr>
                <w:sz w:val="20"/>
              </w:rPr>
              <w:t>113,6</w:t>
            </w:r>
          </w:p>
        </w:tc>
        <w:tc>
          <w:tcPr>
            <w:tcW w:w="850" w:type="dxa"/>
            <w:tcBorders>
              <w:top w:val="dotted" w:sz="4" w:space="0" w:color="auto"/>
              <w:left w:val="nil"/>
              <w:bottom w:val="dotted" w:sz="4" w:space="0" w:color="auto"/>
            </w:tcBorders>
            <w:vAlign w:val="bottom"/>
          </w:tcPr>
          <w:p w14:paraId="4B5C7978" w14:textId="77777777" w:rsidR="00FC6D7F" w:rsidRPr="006042C8" w:rsidRDefault="00FC6D7F" w:rsidP="005C3E74">
            <w:pPr>
              <w:spacing w:before="80" w:line="240" w:lineRule="exact"/>
              <w:ind w:firstLine="0"/>
              <w:jc w:val="center"/>
              <w:rPr>
                <w:sz w:val="20"/>
              </w:rPr>
            </w:pPr>
            <w:r w:rsidRPr="006042C8">
              <w:rPr>
                <w:sz w:val="20"/>
              </w:rPr>
              <w:t>73,2</w:t>
            </w:r>
          </w:p>
        </w:tc>
        <w:tc>
          <w:tcPr>
            <w:tcW w:w="992" w:type="dxa"/>
            <w:tcBorders>
              <w:top w:val="dotted" w:sz="4" w:space="0" w:color="auto"/>
              <w:left w:val="single" w:sz="6" w:space="0" w:color="auto"/>
              <w:bottom w:val="dotted" w:sz="4" w:space="0" w:color="auto"/>
              <w:right w:val="single" w:sz="6" w:space="0" w:color="auto"/>
            </w:tcBorders>
            <w:vAlign w:val="bottom"/>
          </w:tcPr>
          <w:p w14:paraId="35ACC7A9" w14:textId="77777777" w:rsidR="00FC6D7F" w:rsidRPr="006042C8" w:rsidRDefault="00FC6D7F" w:rsidP="005C3E74">
            <w:pPr>
              <w:spacing w:before="80" w:line="240" w:lineRule="exact"/>
              <w:ind w:firstLine="0"/>
              <w:jc w:val="center"/>
              <w:rPr>
                <w:sz w:val="20"/>
              </w:rPr>
            </w:pPr>
            <w:r w:rsidRPr="006042C8">
              <w:rPr>
                <w:sz w:val="20"/>
              </w:rPr>
              <w:t>100,7</w:t>
            </w:r>
          </w:p>
        </w:tc>
        <w:tc>
          <w:tcPr>
            <w:tcW w:w="993" w:type="dxa"/>
            <w:tcBorders>
              <w:top w:val="dotted" w:sz="4" w:space="0" w:color="auto"/>
              <w:left w:val="nil"/>
              <w:bottom w:val="dotted" w:sz="4" w:space="0" w:color="auto"/>
            </w:tcBorders>
            <w:vAlign w:val="bottom"/>
          </w:tcPr>
          <w:p w14:paraId="40747AC8" w14:textId="77777777" w:rsidR="00FC6D7F" w:rsidRPr="006042C8" w:rsidRDefault="00FC6D7F" w:rsidP="005C3E74">
            <w:pPr>
              <w:spacing w:before="80" w:line="240" w:lineRule="exact"/>
              <w:ind w:firstLine="0"/>
              <w:jc w:val="center"/>
              <w:rPr>
                <w:sz w:val="20"/>
              </w:rPr>
            </w:pPr>
            <w:r w:rsidRPr="006042C8">
              <w:rPr>
                <w:sz w:val="20"/>
              </w:rPr>
              <w:t>99,7</w:t>
            </w:r>
          </w:p>
        </w:tc>
        <w:tc>
          <w:tcPr>
            <w:tcW w:w="850" w:type="dxa"/>
            <w:tcBorders>
              <w:top w:val="dotted" w:sz="4" w:space="0" w:color="auto"/>
              <w:left w:val="single" w:sz="6" w:space="0" w:color="auto"/>
              <w:bottom w:val="dotted" w:sz="4" w:space="0" w:color="auto"/>
              <w:right w:val="single" w:sz="4" w:space="0" w:color="auto"/>
            </w:tcBorders>
            <w:vAlign w:val="bottom"/>
          </w:tcPr>
          <w:p w14:paraId="4F972312" w14:textId="77777777" w:rsidR="00FC6D7F" w:rsidRPr="006042C8" w:rsidRDefault="00FC6D7F" w:rsidP="005C3E74">
            <w:pPr>
              <w:spacing w:before="80" w:line="240" w:lineRule="exact"/>
              <w:ind w:firstLine="0"/>
              <w:jc w:val="center"/>
              <w:rPr>
                <w:sz w:val="20"/>
              </w:rPr>
            </w:pPr>
            <w:r w:rsidRPr="006042C8">
              <w:rPr>
                <w:sz w:val="20"/>
              </w:rPr>
              <w:t>102,3</w:t>
            </w:r>
          </w:p>
        </w:tc>
        <w:tc>
          <w:tcPr>
            <w:tcW w:w="851" w:type="dxa"/>
            <w:tcBorders>
              <w:top w:val="dotted" w:sz="4" w:space="0" w:color="auto"/>
              <w:left w:val="single" w:sz="4" w:space="0" w:color="auto"/>
              <w:bottom w:val="dotted" w:sz="4" w:space="0" w:color="auto"/>
              <w:right w:val="double" w:sz="6" w:space="0" w:color="auto"/>
            </w:tcBorders>
          </w:tcPr>
          <w:p w14:paraId="74295043" w14:textId="77777777" w:rsidR="00FC6D7F" w:rsidRPr="006042C8" w:rsidRDefault="00FC6D7F" w:rsidP="005C3E74">
            <w:pPr>
              <w:spacing w:before="80" w:line="240" w:lineRule="exact"/>
              <w:ind w:firstLine="0"/>
              <w:jc w:val="center"/>
            </w:pPr>
            <w:r w:rsidRPr="006042C8">
              <w:t>…</w:t>
            </w:r>
          </w:p>
        </w:tc>
      </w:tr>
      <w:tr w:rsidR="00FC6D7F" w:rsidRPr="006042C8" w14:paraId="41E83BBD" w14:textId="77777777" w:rsidTr="0073080B">
        <w:trPr>
          <w:trHeight w:val="20"/>
        </w:trPr>
        <w:tc>
          <w:tcPr>
            <w:tcW w:w="1560" w:type="dxa"/>
            <w:tcBorders>
              <w:top w:val="dotted" w:sz="4" w:space="0" w:color="auto"/>
              <w:left w:val="double" w:sz="6" w:space="0" w:color="auto"/>
              <w:bottom w:val="dotted" w:sz="4" w:space="0" w:color="auto"/>
            </w:tcBorders>
            <w:vAlign w:val="bottom"/>
          </w:tcPr>
          <w:p w14:paraId="42A7363A" w14:textId="77777777" w:rsidR="00FC6D7F" w:rsidRPr="006042C8" w:rsidRDefault="00FC6D7F" w:rsidP="005C3E74">
            <w:pPr>
              <w:spacing w:before="80" w:line="240" w:lineRule="exact"/>
              <w:ind w:left="57" w:firstLine="0"/>
              <w:jc w:val="left"/>
              <w:rPr>
                <w:sz w:val="20"/>
              </w:rPr>
            </w:pPr>
            <w:r w:rsidRPr="006042C8">
              <w:rPr>
                <w:sz w:val="20"/>
              </w:rPr>
              <w:t>Апрель</w:t>
            </w:r>
          </w:p>
        </w:tc>
        <w:tc>
          <w:tcPr>
            <w:tcW w:w="1275" w:type="dxa"/>
            <w:tcBorders>
              <w:top w:val="dotted" w:sz="4" w:space="0" w:color="auto"/>
              <w:left w:val="single" w:sz="6" w:space="0" w:color="auto"/>
              <w:bottom w:val="dotted" w:sz="4" w:space="0" w:color="auto"/>
              <w:right w:val="single" w:sz="6" w:space="0" w:color="auto"/>
            </w:tcBorders>
            <w:vAlign w:val="bottom"/>
          </w:tcPr>
          <w:p w14:paraId="23D83773" w14:textId="77777777" w:rsidR="00FC6D7F" w:rsidRPr="006042C8" w:rsidRDefault="00FC6D7F" w:rsidP="005C3E74">
            <w:pPr>
              <w:spacing w:before="80" w:line="240" w:lineRule="exact"/>
              <w:ind w:firstLine="0"/>
              <w:jc w:val="center"/>
              <w:rPr>
                <w:sz w:val="20"/>
              </w:rPr>
            </w:pPr>
            <w:r w:rsidRPr="006042C8">
              <w:rPr>
                <w:sz w:val="20"/>
              </w:rPr>
              <w:t>101,5</w:t>
            </w:r>
          </w:p>
        </w:tc>
        <w:tc>
          <w:tcPr>
            <w:tcW w:w="993" w:type="dxa"/>
            <w:tcBorders>
              <w:top w:val="dotted" w:sz="4" w:space="0" w:color="auto"/>
              <w:left w:val="nil"/>
              <w:bottom w:val="dotted" w:sz="4" w:space="0" w:color="auto"/>
            </w:tcBorders>
            <w:vAlign w:val="bottom"/>
          </w:tcPr>
          <w:p w14:paraId="38D3EB3A" w14:textId="77777777" w:rsidR="00FC6D7F" w:rsidRPr="006042C8" w:rsidRDefault="00FC6D7F" w:rsidP="005C3E74">
            <w:pPr>
              <w:spacing w:before="80" w:line="240" w:lineRule="exact"/>
              <w:ind w:firstLine="0"/>
              <w:jc w:val="center"/>
              <w:rPr>
                <w:sz w:val="20"/>
              </w:rPr>
            </w:pPr>
            <w:r w:rsidRPr="006042C8">
              <w:rPr>
                <w:sz w:val="20"/>
              </w:rPr>
              <w:t>101,1</w:t>
            </w:r>
          </w:p>
        </w:tc>
        <w:tc>
          <w:tcPr>
            <w:tcW w:w="1134" w:type="dxa"/>
            <w:tcBorders>
              <w:top w:val="dotted" w:sz="4" w:space="0" w:color="auto"/>
              <w:left w:val="single" w:sz="6" w:space="0" w:color="auto"/>
              <w:bottom w:val="dotted" w:sz="4" w:space="0" w:color="auto"/>
              <w:right w:val="single" w:sz="6" w:space="0" w:color="auto"/>
            </w:tcBorders>
            <w:vAlign w:val="bottom"/>
          </w:tcPr>
          <w:p w14:paraId="34F3EF9B" w14:textId="77777777" w:rsidR="00FC6D7F" w:rsidRPr="006042C8" w:rsidRDefault="00FC6D7F" w:rsidP="005C3E74">
            <w:pPr>
              <w:spacing w:before="80" w:line="240" w:lineRule="exact"/>
              <w:ind w:firstLine="0"/>
              <w:jc w:val="center"/>
              <w:rPr>
                <w:sz w:val="20"/>
              </w:rPr>
            </w:pPr>
            <w:r w:rsidRPr="006042C8">
              <w:rPr>
                <w:sz w:val="20"/>
              </w:rPr>
              <w:t>96,7</w:t>
            </w:r>
          </w:p>
        </w:tc>
        <w:tc>
          <w:tcPr>
            <w:tcW w:w="850" w:type="dxa"/>
            <w:tcBorders>
              <w:top w:val="dotted" w:sz="4" w:space="0" w:color="auto"/>
              <w:left w:val="nil"/>
              <w:bottom w:val="dotted" w:sz="4" w:space="0" w:color="auto"/>
            </w:tcBorders>
            <w:vAlign w:val="bottom"/>
          </w:tcPr>
          <w:p w14:paraId="0D3BD77E" w14:textId="77777777" w:rsidR="00FC6D7F" w:rsidRPr="006042C8" w:rsidRDefault="00FC6D7F" w:rsidP="005C3E74">
            <w:pPr>
              <w:spacing w:before="80" w:line="240" w:lineRule="exact"/>
              <w:ind w:firstLine="0"/>
              <w:jc w:val="center"/>
              <w:rPr>
                <w:sz w:val="20"/>
              </w:rPr>
            </w:pPr>
            <w:r w:rsidRPr="006042C8">
              <w:rPr>
                <w:sz w:val="20"/>
              </w:rPr>
              <w:t>106,8</w:t>
            </w:r>
          </w:p>
        </w:tc>
        <w:tc>
          <w:tcPr>
            <w:tcW w:w="992" w:type="dxa"/>
            <w:tcBorders>
              <w:top w:val="dotted" w:sz="4" w:space="0" w:color="auto"/>
              <w:left w:val="single" w:sz="6" w:space="0" w:color="auto"/>
              <w:bottom w:val="dotted" w:sz="4" w:space="0" w:color="auto"/>
              <w:right w:val="single" w:sz="6" w:space="0" w:color="auto"/>
            </w:tcBorders>
            <w:vAlign w:val="bottom"/>
          </w:tcPr>
          <w:p w14:paraId="4BC6A981" w14:textId="77777777" w:rsidR="00FC6D7F" w:rsidRPr="006042C8" w:rsidRDefault="00FC6D7F" w:rsidP="005C3E74">
            <w:pPr>
              <w:spacing w:before="80" w:line="240" w:lineRule="exact"/>
              <w:ind w:firstLine="0"/>
              <w:jc w:val="center"/>
              <w:rPr>
                <w:sz w:val="20"/>
              </w:rPr>
            </w:pPr>
            <w:r w:rsidRPr="006042C8">
              <w:rPr>
                <w:sz w:val="20"/>
              </w:rPr>
              <w:t>100,6</w:t>
            </w:r>
          </w:p>
        </w:tc>
        <w:tc>
          <w:tcPr>
            <w:tcW w:w="993" w:type="dxa"/>
            <w:tcBorders>
              <w:top w:val="dotted" w:sz="4" w:space="0" w:color="auto"/>
              <w:left w:val="nil"/>
              <w:bottom w:val="dotted" w:sz="4" w:space="0" w:color="auto"/>
            </w:tcBorders>
            <w:vAlign w:val="bottom"/>
          </w:tcPr>
          <w:p w14:paraId="1F61A490" w14:textId="77777777" w:rsidR="00FC6D7F" w:rsidRPr="006042C8" w:rsidRDefault="00FC6D7F" w:rsidP="005C3E74">
            <w:pPr>
              <w:spacing w:before="80" w:line="240" w:lineRule="exact"/>
              <w:ind w:firstLine="0"/>
              <w:jc w:val="center"/>
              <w:rPr>
                <w:sz w:val="20"/>
              </w:rPr>
            </w:pPr>
            <w:r w:rsidRPr="006042C8">
              <w:rPr>
                <w:sz w:val="20"/>
              </w:rPr>
              <w:t>100,5</w:t>
            </w:r>
          </w:p>
        </w:tc>
        <w:tc>
          <w:tcPr>
            <w:tcW w:w="850" w:type="dxa"/>
            <w:tcBorders>
              <w:top w:val="dotted" w:sz="4" w:space="0" w:color="auto"/>
              <w:left w:val="single" w:sz="6" w:space="0" w:color="auto"/>
              <w:bottom w:val="dotted" w:sz="4" w:space="0" w:color="auto"/>
              <w:right w:val="single" w:sz="4" w:space="0" w:color="auto"/>
            </w:tcBorders>
            <w:vAlign w:val="bottom"/>
          </w:tcPr>
          <w:p w14:paraId="7FF2F4F6" w14:textId="77777777" w:rsidR="00FC6D7F" w:rsidRPr="006042C8" w:rsidRDefault="00FC6D7F" w:rsidP="005C3E74">
            <w:pPr>
              <w:spacing w:before="80" w:line="240" w:lineRule="exact"/>
              <w:ind w:firstLine="0"/>
              <w:jc w:val="center"/>
              <w:rPr>
                <w:sz w:val="20"/>
              </w:rPr>
            </w:pPr>
            <w:r w:rsidRPr="006042C8">
              <w:rPr>
                <w:sz w:val="20"/>
              </w:rPr>
              <w:t>104,8</w:t>
            </w:r>
          </w:p>
        </w:tc>
        <w:tc>
          <w:tcPr>
            <w:tcW w:w="851" w:type="dxa"/>
            <w:tcBorders>
              <w:top w:val="dotted" w:sz="4" w:space="0" w:color="auto"/>
              <w:left w:val="single" w:sz="4" w:space="0" w:color="auto"/>
              <w:bottom w:val="dotted" w:sz="4" w:space="0" w:color="auto"/>
              <w:right w:val="double" w:sz="6" w:space="0" w:color="auto"/>
            </w:tcBorders>
          </w:tcPr>
          <w:p w14:paraId="26AC7A9A" w14:textId="77777777" w:rsidR="00FC6D7F" w:rsidRPr="006042C8" w:rsidRDefault="00FC6D7F" w:rsidP="005C3E74">
            <w:pPr>
              <w:spacing w:before="80" w:line="240" w:lineRule="exact"/>
              <w:ind w:firstLine="0"/>
              <w:jc w:val="center"/>
            </w:pPr>
            <w:r w:rsidRPr="006042C8">
              <w:t>…</w:t>
            </w:r>
          </w:p>
        </w:tc>
      </w:tr>
      <w:tr w:rsidR="00FC6D7F" w:rsidRPr="006042C8" w14:paraId="22F478F3" w14:textId="77777777" w:rsidTr="0073080B">
        <w:trPr>
          <w:trHeight w:val="20"/>
        </w:trPr>
        <w:tc>
          <w:tcPr>
            <w:tcW w:w="1560" w:type="dxa"/>
            <w:tcBorders>
              <w:top w:val="dotted" w:sz="4" w:space="0" w:color="auto"/>
              <w:left w:val="double" w:sz="6" w:space="0" w:color="auto"/>
              <w:bottom w:val="dotted" w:sz="4" w:space="0" w:color="auto"/>
            </w:tcBorders>
            <w:vAlign w:val="bottom"/>
          </w:tcPr>
          <w:p w14:paraId="05489AAE" w14:textId="77777777" w:rsidR="00FC6D7F" w:rsidRPr="006042C8" w:rsidRDefault="00FC6D7F" w:rsidP="005C3E74">
            <w:pPr>
              <w:spacing w:before="80" w:line="240" w:lineRule="exact"/>
              <w:ind w:left="57" w:firstLine="0"/>
              <w:jc w:val="left"/>
              <w:rPr>
                <w:sz w:val="20"/>
              </w:rPr>
            </w:pPr>
            <w:r w:rsidRPr="006042C8">
              <w:rPr>
                <w:sz w:val="20"/>
              </w:rPr>
              <w:t>Май</w:t>
            </w:r>
          </w:p>
        </w:tc>
        <w:tc>
          <w:tcPr>
            <w:tcW w:w="1275" w:type="dxa"/>
            <w:tcBorders>
              <w:top w:val="dotted" w:sz="4" w:space="0" w:color="auto"/>
              <w:left w:val="single" w:sz="6" w:space="0" w:color="auto"/>
              <w:bottom w:val="dotted" w:sz="4" w:space="0" w:color="auto"/>
              <w:right w:val="single" w:sz="6" w:space="0" w:color="auto"/>
            </w:tcBorders>
            <w:vAlign w:val="bottom"/>
          </w:tcPr>
          <w:p w14:paraId="4D62B098" w14:textId="77777777" w:rsidR="00FC6D7F" w:rsidRPr="006042C8" w:rsidRDefault="00FC6D7F" w:rsidP="005C3E74">
            <w:pPr>
              <w:spacing w:before="80" w:line="240" w:lineRule="exact"/>
              <w:ind w:firstLine="0"/>
              <w:jc w:val="center"/>
              <w:rPr>
                <w:sz w:val="20"/>
              </w:rPr>
            </w:pPr>
            <w:r w:rsidRPr="006042C8">
              <w:rPr>
                <w:sz w:val="20"/>
              </w:rPr>
              <w:t>101,6</w:t>
            </w:r>
          </w:p>
        </w:tc>
        <w:tc>
          <w:tcPr>
            <w:tcW w:w="993" w:type="dxa"/>
            <w:tcBorders>
              <w:top w:val="dotted" w:sz="4" w:space="0" w:color="auto"/>
              <w:left w:val="nil"/>
              <w:bottom w:val="dotted" w:sz="4" w:space="0" w:color="auto"/>
            </w:tcBorders>
            <w:vAlign w:val="bottom"/>
          </w:tcPr>
          <w:p w14:paraId="5E1D9793" w14:textId="77777777" w:rsidR="00FC6D7F" w:rsidRPr="006042C8" w:rsidRDefault="00FC6D7F" w:rsidP="005C3E74">
            <w:pPr>
              <w:spacing w:before="80" w:line="240" w:lineRule="exact"/>
              <w:ind w:firstLine="0"/>
              <w:jc w:val="center"/>
              <w:rPr>
                <w:sz w:val="20"/>
              </w:rPr>
            </w:pPr>
            <w:r w:rsidRPr="006042C8">
              <w:rPr>
                <w:sz w:val="20"/>
              </w:rPr>
              <w:t>100,2</w:t>
            </w:r>
          </w:p>
        </w:tc>
        <w:tc>
          <w:tcPr>
            <w:tcW w:w="1134" w:type="dxa"/>
            <w:tcBorders>
              <w:top w:val="dotted" w:sz="4" w:space="0" w:color="auto"/>
              <w:left w:val="single" w:sz="6" w:space="0" w:color="auto"/>
              <w:bottom w:val="dotted" w:sz="4" w:space="0" w:color="auto"/>
              <w:right w:val="single" w:sz="6" w:space="0" w:color="auto"/>
            </w:tcBorders>
            <w:vAlign w:val="bottom"/>
          </w:tcPr>
          <w:p w14:paraId="304CD2DF" w14:textId="77777777" w:rsidR="00FC6D7F" w:rsidRPr="006042C8" w:rsidRDefault="00FC6D7F" w:rsidP="005C3E74">
            <w:pPr>
              <w:spacing w:before="80" w:line="240" w:lineRule="exact"/>
              <w:ind w:firstLine="0"/>
              <w:jc w:val="center"/>
              <w:rPr>
                <w:sz w:val="20"/>
              </w:rPr>
            </w:pPr>
            <w:r w:rsidRPr="006042C8">
              <w:rPr>
                <w:sz w:val="20"/>
              </w:rPr>
              <w:t>133,0</w:t>
            </w:r>
          </w:p>
        </w:tc>
        <w:tc>
          <w:tcPr>
            <w:tcW w:w="850" w:type="dxa"/>
            <w:tcBorders>
              <w:top w:val="dotted" w:sz="4" w:space="0" w:color="auto"/>
              <w:left w:val="nil"/>
              <w:bottom w:val="dotted" w:sz="4" w:space="0" w:color="auto"/>
            </w:tcBorders>
            <w:vAlign w:val="bottom"/>
          </w:tcPr>
          <w:p w14:paraId="0E428124" w14:textId="77777777" w:rsidR="00FC6D7F" w:rsidRPr="006042C8" w:rsidRDefault="00FC6D7F" w:rsidP="005C3E74">
            <w:pPr>
              <w:spacing w:before="80" w:line="240" w:lineRule="exact"/>
              <w:ind w:firstLine="0"/>
              <w:jc w:val="center"/>
              <w:rPr>
                <w:sz w:val="20"/>
              </w:rPr>
            </w:pPr>
            <w:r w:rsidRPr="006042C8">
              <w:rPr>
                <w:sz w:val="20"/>
              </w:rPr>
              <w:t>116,2</w:t>
            </w:r>
          </w:p>
        </w:tc>
        <w:tc>
          <w:tcPr>
            <w:tcW w:w="992" w:type="dxa"/>
            <w:tcBorders>
              <w:top w:val="dotted" w:sz="4" w:space="0" w:color="auto"/>
              <w:left w:val="single" w:sz="6" w:space="0" w:color="auto"/>
              <w:bottom w:val="dotted" w:sz="4" w:space="0" w:color="auto"/>
              <w:right w:val="single" w:sz="6" w:space="0" w:color="auto"/>
            </w:tcBorders>
            <w:vAlign w:val="bottom"/>
          </w:tcPr>
          <w:p w14:paraId="28610A89" w14:textId="77777777" w:rsidR="00FC6D7F" w:rsidRPr="006042C8" w:rsidRDefault="00FC6D7F" w:rsidP="005C3E74">
            <w:pPr>
              <w:spacing w:before="80" w:line="240" w:lineRule="exact"/>
              <w:ind w:firstLine="0"/>
              <w:jc w:val="center"/>
              <w:rPr>
                <w:sz w:val="20"/>
              </w:rPr>
            </w:pPr>
            <w:r w:rsidRPr="006042C8">
              <w:rPr>
                <w:sz w:val="20"/>
              </w:rPr>
              <w:t>100,1</w:t>
            </w:r>
          </w:p>
        </w:tc>
        <w:tc>
          <w:tcPr>
            <w:tcW w:w="993" w:type="dxa"/>
            <w:tcBorders>
              <w:top w:val="dotted" w:sz="4" w:space="0" w:color="auto"/>
              <w:left w:val="nil"/>
              <w:bottom w:val="dotted" w:sz="4" w:space="0" w:color="auto"/>
            </w:tcBorders>
            <w:vAlign w:val="bottom"/>
          </w:tcPr>
          <w:p w14:paraId="2DDDF60C" w14:textId="77777777" w:rsidR="00FC6D7F" w:rsidRPr="006042C8" w:rsidRDefault="00FC6D7F" w:rsidP="005C3E74">
            <w:pPr>
              <w:spacing w:before="80" w:line="240" w:lineRule="exact"/>
              <w:ind w:firstLine="0"/>
              <w:jc w:val="center"/>
              <w:rPr>
                <w:sz w:val="20"/>
              </w:rPr>
            </w:pPr>
            <w:r w:rsidRPr="006042C8">
              <w:rPr>
                <w:sz w:val="20"/>
              </w:rPr>
              <w:t>101,1</w:t>
            </w:r>
          </w:p>
        </w:tc>
        <w:tc>
          <w:tcPr>
            <w:tcW w:w="850" w:type="dxa"/>
            <w:tcBorders>
              <w:top w:val="dotted" w:sz="4" w:space="0" w:color="auto"/>
              <w:left w:val="single" w:sz="6" w:space="0" w:color="auto"/>
              <w:bottom w:val="dotted" w:sz="4" w:space="0" w:color="auto"/>
              <w:right w:val="single" w:sz="4" w:space="0" w:color="auto"/>
            </w:tcBorders>
            <w:vAlign w:val="bottom"/>
          </w:tcPr>
          <w:p w14:paraId="373500C1" w14:textId="77777777" w:rsidR="00FC6D7F" w:rsidRPr="006042C8" w:rsidRDefault="00FC6D7F" w:rsidP="005C3E74">
            <w:pPr>
              <w:spacing w:before="80" w:line="240" w:lineRule="exact"/>
              <w:ind w:firstLine="0"/>
              <w:jc w:val="center"/>
              <w:rPr>
                <w:sz w:val="20"/>
              </w:rPr>
            </w:pPr>
            <w:r w:rsidRPr="006042C8">
              <w:rPr>
                <w:sz w:val="20"/>
              </w:rPr>
              <w:t>98,2</w:t>
            </w:r>
          </w:p>
        </w:tc>
        <w:tc>
          <w:tcPr>
            <w:tcW w:w="851" w:type="dxa"/>
            <w:tcBorders>
              <w:top w:val="dotted" w:sz="4" w:space="0" w:color="auto"/>
              <w:left w:val="single" w:sz="4" w:space="0" w:color="auto"/>
              <w:bottom w:val="dotted" w:sz="4" w:space="0" w:color="auto"/>
              <w:right w:val="double" w:sz="6" w:space="0" w:color="auto"/>
            </w:tcBorders>
          </w:tcPr>
          <w:p w14:paraId="076AB027" w14:textId="77777777" w:rsidR="00FC6D7F" w:rsidRPr="006042C8" w:rsidRDefault="00FC6D7F" w:rsidP="005C3E74">
            <w:pPr>
              <w:spacing w:before="80" w:line="240" w:lineRule="exact"/>
              <w:ind w:firstLine="0"/>
              <w:jc w:val="center"/>
            </w:pPr>
            <w:r w:rsidRPr="006042C8">
              <w:t>…</w:t>
            </w:r>
          </w:p>
        </w:tc>
      </w:tr>
      <w:tr w:rsidR="00FC6D7F" w:rsidRPr="006042C8" w14:paraId="1E071C4B" w14:textId="77777777" w:rsidTr="0073080B">
        <w:trPr>
          <w:trHeight w:val="20"/>
        </w:trPr>
        <w:tc>
          <w:tcPr>
            <w:tcW w:w="1560" w:type="dxa"/>
            <w:tcBorders>
              <w:top w:val="dotted" w:sz="4" w:space="0" w:color="auto"/>
              <w:left w:val="double" w:sz="6" w:space="0" w:color="auto"/>
              <w:bottom w:val="dotted" w:sz="4" w:space="0" w:color="auto"/>
            </w:tcBorders>
            <w:vAlign w:val="bottom"/>
          </w:tcPr>
          <w:p w14:paraId="17D0BF46" w14:textId="77777777" w:rsidR="00FC6D7F" w:rsidRPr="006042C8" w:rsidRDefault="00FC6D7F" w:rsidP="005C3E74">
            <w:pPr>
              <w:spacing w:before="80" w:line="240" w:lineRule="exact"/>
              <w:ind w:left="57" w:firstLine="0"/>
              <w:jc w:val="left"/>
              <w:rPr>
                <w:sz w:val="20"/>
              </w:rPr>
            </w:pPr>
            <w:r w:rsidRPr="006042C8">
              <w:rPr>
                <w:sz w:val="20"/>
              </w:rPr>
              <w:t>Июнь</w:t>
            </w:r>
          </w:p>
        </w:tc>
        <w:tc>
          <w:tcPr>
            <w:tcW w:w="1275" w:type="dxa"/>
            <w:tcBorders>
              <w:top w:val="dotted" w:sz="4" w:space="0" w:color="auto"/>
              <w:left w:val="single" w:sz="6" w:space="0" w:color="auto"/>
              <w:bottom w:val="dotted" w:sz="4" w:space="0" w:color="auto"/>
              <w:right w:val="single" w:sz="6" w:space="0" w:color="auto"/>
            </w:tcBorders>
            <w:vAlign w:val="bottom"/>
          </w:tcPr>
          <w:p w14:paraId="3E468E5C" w14:textId="77777777" w:rsidR="00FC6D7F" w:rsidRPr="006042C8" w:rsidRDefault="00FC6D7F" w:rsidP="005C3E74">
            <w:pPr>
              <w:spacing w:before="80" w:line="240" w:lineRule="exact"/>
              <w:ind w:firstLine="0"/>
              <w:jc w:val="center"/>
              <w:rPr>
                <w:sz w:val="20"/>
              </w:rPr>
            </w:pPr>
            <w:r w:rsidRPr="006042C8">
              <w:rPr>
                <w:sz w:val="20"/>
              </w:rPr>
              <w:t>98,7</w:t>
            </w:r>
          </w:p>
        </w:tc>
        <w:tc>
          <w:tcPr>
            <w:tcW w:w="993" w:type="dxa"/>
            <w:tcBorders>
              <w:top w:val="dotted" w:sz="4" w:space="0" w:color="auto"/>
              <w:left w:val="nil"/>
              <w:bottom w:val="dotted" w:sz="4" w:space="0" w:color="auto"/>
            </w:tcBorders>
            <w:vAlign w:val="bottom"/>
          </w:tcPr>
          <w:p w14:paraId="33D04686" w14:textId="77777777" w:rsidR="00FC6D7F" w:rsidRPr="006042C8" w:rsidRDefault="00FC6D7F" w:rsidP="005C3E74">
            <w:pPr>
              <w:spacing w:before="80" w:line="240" w:lineRule="exact"/>
              <w:ind w:firstLine="0"/>
              <w:jc w:val="center"/>
              <w:rPr>
                <w:sz w:val="20"/>
              </w:rPr>
            </w:pPr>
            <w:r w:rsidRPr="006042C8">
              <w:rPr>
                <w:sz w:val="20"/>
              </w:rPr>
              <w:t>101,2</w:t>
            </w:r>
          </w:p>
        </w:tc>
        <w:tc>
          <w:tcPr>
            <w:tcW w:w="1134" w:type="dxa"/>
            <w:tcBorders>
              <w:top w:val="dotted" w:sz="4" w:space="0" w:color="auto"/>
              <w:left w:val="single" w:sz="6" w:space="0" w:color="auto"/>
              <w:bottom w:val="dotted" w:sz="4" w:space="0" w:color="auto"/>
              <w:right w:val="single" w:sz="6" w:space="0" w:color="auto"/>
            </w:tcBorders>
            <w:vAlign w:val="bottom"/>
          </w:tcPr>
          <w:p w14:paraId="582E5A1F" w14:textId="77777777" w:rsidR="00FC6D7F" w:rsidRPr="006042C8" w:rsidRDefault="00FC6D7F" w:rsidP="005C3E74">
            <w:pPr>
              <w:spacing w:before="80" w:line="240" w:lineRule="exact"/>
              <w:ind w:firstLine="0"/>
              <w:jc w:val="center"/>
              <w:rPr>
                <w:sz w:val="20"/>
              </w:rPr>
            </w:pPr>
            <w:r w:rsidRPr="006042C8">
              <w:rPr>
                <w:sz w:val="20"/>
              </w:rPr>
              <w:t>94,6</w:t>
            </w:r>
          </w:p>
        </w:tc>
        <w:tc>
          <w:tcPr>
            <w:tcW w:w="850" w:type="dxa"/>
            <w:tcBorders>
              <w:top w:val="dotted" w:sz="4" w:space="0" w:color="auto"/>
              <w:left w:val="nil"/>
              <w:bottom w:val="dotted" w:sz="4" w:space="0" w:color="auto"/>
            </w:tcBorders>
            <w:vAlign w:val="bottom"/>
          </w:tcPr>
          <w:p w14:paraId="05443021" w14:textId="77777777" w:rsidR="00FC6D7F" w:rsidRPr="006042C8" w:rsidRDefault="00FC6D7F" w:rsidP="005C3E74">
            <w:pPr>
              <w:spacing w:before="80" w:line="240" w:lineRule="exact"/>
              <w:ind w:firstLine="0"/>
              <w:jc w:val="center"/>
              <w:rPr>
                <w:sz w:val="20"/>
              </w:rPr>
            </w:pPr>
            <w:r w:rsidRPr="006042C8">
              <w:rPr>
                <w:sz w:val="20"/>
              </w:rPr>
              <w:t>87,3</w:t>
            </w:r>
          </w:p>
        </w:tc>
        <w:tc>
          <w:tcPr>
            <w:tcW w:w="992" w:type="dxa"/>
            <w:tcBorders>
              <w:top w:val="dotted" w:sz="4" w:space="0" w:color="auto"/>
              <w:left w:val="single" w:sz="6" w:space="0" w:color="auto"/>
              <w:bottom w:val="dotted" w:sz="4" w:space="0" w:color="auto"/>
              <w:right w:val="single" w:sz="6" w:space="0" w:color="auto"/>
            </w:tcBorders>
            <w:vAlign w:val="bottom"/>
          </w:tcPr>
          <w:p w14:paraId="23F725CD" w14:textId="77777777" w:rsidR="00FC6D7F" w:rsidRPr="006042C8" w:rsidRDefault="00FC6D7F" w:rsidP="005C3E74">
            <w:pPr>
              <w:spacing w:before="80" w:line="240" w:lineRule="exact"/>
              <w:ind w:firstLine="0"/>
              <w:jc w:val="center"/>
              <w:rPr>
                <w:sz w:val="20"/>
              </w:rPr>
            </w:pPr>
            <w:r w:rsidRPr="006042C8">
              <w:rPr>
                <w:sz w:val="20"/>
              </w:rPr>
              <w:t>100,5</w:t>
            </w:r>
          </w:p>
        </w:tc>
        <w:tc>
          <w:tcPr>
            <w:tcW w:w="993" w:type="dxa"/>
            <w:tcBorders>
              <w:top w:val="dotted" w:sz="4" w:space="0" w:color="auto"/>
              <w:left w:val="nil"/>
              <w:bottom w:val="dotted" w:sz="4" w:space="0" w:color="auto"/>
            </w:tcBorders>
            <w:vAlign w:val="bottom"/>
          </w:tcPr>
          <w:p w14:paraId="5B71EBB5" w14:textId="77777777" w:rsidR="00FC6D7F" w:rsidRPr="006042C8" w:rsidRDefault="00FC6D7F" w:rsidP="005C3E74">
            <w:pPr>
              <w:spacing w:before="80" w:line="240" w:lineRule="exact"/>
              <w:ind w:firstLine="0"/>
              <w:jc w:val="center"/>
              <w:rPr>
                <w:sz w:val="20"/>
              </w:rPr>
            </w:pPr>
            <w:r w:rsidRPr="006042C8">
              <w:rPr>
                <w:sz w:val="20"/>
              </w:rPr>
              <w:t>99,9</w:t>
            </w:r>
          </w:p>
        </w:tc>
        <w:tc>
          <w:tcPr>
            <w:tcW w:w="850" w:type="dxa"/>
            <w:tcBorders>
              <w:top w:val="dotted" w:sz="4" w:space="0" w:color="auto"/>
              <w:left w:val="single" w:sz="6" w:space="0" w:color="auto"/>
              <w:bottom w:val="dotted" w:sz="4" w:space="0" w:color="auto"/>
              <w:right w:val="single" w:sz="4" w:space="0" w:color="auto"/>
            </w:tcBorders>
            <w:vAlign w:val="bottom"/>
          </w:tcPr>
          <w:p w14:paraId="3C6C6E79" w14:textId="77777777" w:rsidR="00FC6D7F" w:rsidRPr="006042C8" w:rsidRDefault="00FC6D7F" w:rsidP="005C3E74">
            <w:pPr>
              <w:spacing w:before="80" w:line="240" w:lineRule="exact"/>
              <w:ind w:firstLine="0"/>
              <w:jc w:val="center"/>
              <w:rPr>
                <w:sz w:val="20"/>
              </w:rPr>
            </w:pPr>
            <w:r w:rsidRPr="006042C8">
              <w:rPr>
                <w:sz w:val="20"/>
              </w:rPr>
              <w:t>95,2</w:t>
            </w:r>
          </w:p>
        </w:tc>
        <w:tc>
          <w:tcPr>
            <w:tcW w:w="851" w:type="dxa"/>
            <w:tcBorders>
              <w:top w:val="dotted" w:sz="4" w:space="0" w:color="auto"/>
              <w:left w:val="single" w:sz="4" w:space="0" w:color="auto"/>
              <w:bottom w:val="dotted" w:sz="4" w:space="0" w:color="auto"/>
              <w:right w:val="double" w:sz="6" w:space="0" w:color="auto"/>
            </w:tcBorders>
          </w:tcPr>
          <w:p w14:paraId="26D6EB21" w14:textId="77777777" w:rsidR="00FC6D7F" w:rsidRPr="006042C8" w:rsidRDefault="00FC6D7F" w:rsidP="005C3E74">
            <w:pPr>
              <w:spacing w:before="80" w:line="240" w:lineRule="exact"/>
              <w:ind w:firstLine="0"/>
              <w:jc w:val="center"/>
            </w:pPr>
            <w:r w:rsidRPr="006042C8">
              <w:t>…</w:t>
            </w:r>
          </w:p>
        </w:tc>
      </w:tr>
      <w:tr w:rsidR="00FC6D7F" w:rsidRPr="006042C8" w14:paraId="264103A1" w14:textId="77777777" w:rsidTr="0073080B">
        <w:trPr>
          <w:trHeight w:val="20"/>
        </w:trPr>
        <w:tc>
          <w:tcPr>
            <w:tcW w:w="1560" w:type="dxa"/>
            <w:tcBorders>
              <w:top w:val="dotted" w:sz="4" w:space="0" w:color="auto"/>
              <w:left w:val="double" w:sz="6" w:space="0" w:color="auto"/>
              <w:bottom w:val="dotted" w:sz="4" w:space="0" w:color="auto"/>
            </w:tcBorders>
            <w:vAlign w:val="bottom"/>
          </w:tcPr>
          <w:p w14:paraId="11D531C8" w14:textId="77777777" w:rsidR="00FC6D7F" w:rsidRPr="006042C8" w:rsidRDefault="00FC6D7F" w:rsidP="005C3E74">
            <w:pPr>
              <w:spacing w:before="80" w:line="240" w:lineRule="exact"/>
              <w:ind w:left="57" w:firstLine="0"/>
              <w:jc w:val="left"/>
              <w:rPr>
                <w:sz w:val="20"/>
              </w:rPr>
            </w:pPr>
            <w:proofErr w:type="spellStart"/>
            <w:r w:rsidRPr="006042C8">
              <w:rPr>
                <w:sz w:val="20"/>
                <w:lang w:val="en-US"/>
              </w:rPr>
              <w:t>Июль</w:t>
            </w:r>
            <w:proofErr w:type="spellEnd"/>
          </w:p>
        </w:tc>
        <w:tc>
          <w:tcPr>
            <w:tcW w:w="1275" w:type="dxa"/>
            <w:tcBorders>
              <w:top w:val="dotted" w:sz="4" w:space="0" w:color="auto"/>
              <w:left w:val="single" w:sz="6" w:space="0" w:color="auto"/>
              <w:bottom w:val="dotted" w:sz="4" w:space="0" w:color="auto"/>
              <w:right w:val="single" w:sz="6" w:space="0" w:color="auto"/>
            </w:tcBorders>
            <w:vAlign w:val="bottom"/>
          </w:tcPr>
          <w:p w14:paraId="3AE3728A" w14:textId="77777777" w:rsidR="00FC6D7F" w:rsidRPr="006042C8" w:rsidRDefault="00FC6D7F" w:rsidP="005C3E74">
            <w:pPr>
              <w:spacing w:before="80" w:line="240" w:lineRule="exact"/>
              <w:ind w:firstLine="0"/>
              <w:jc w:val="center"/>
              <w:rPr>
                <w:sz w:val="20"/>
              </w:rPr>
            </w:pPr>
            <w:r w:rsidRPr="006042C8">
              <w:rPr>
                <w:sz w:val="20"/>
              </w:rPr>
              <w:t>96,7</w:t>
            </w:r>
          </w:p>
        </w:tc>
        <w:tc>
          <w:tcPr>
            <w:tcW w:w="993" w:type="dxa"/>
            <w:tcBorders>
              <w:top w:val="dotted" w:sz="4" w:space="0" w:color="auto"/>
              <w:left w:val="nil"/>
              <w:bottom w:val="dotted" w:sz="4" w:space="0" w:color="auto"/>
            </w:tcBorders>
            <w:vAlign w:val="bottom"/>
          </w:tcPr>
          <w:p w14:paraId="42ADEA67" w14:textId="77777777" w:rsidR="00FC6D7F" w:rsidRPr="006042C8" w:rsidRDefault="00FC6D7F" w:rsidP="005C3E74">
            <w:pPr>
              <w:spacing w:before="80" w:line="240" w:lineRule="exact"/>
              <w:ind w:firstLine="0"/>
              <w:jc w:val="center"/>
              <w:rPr>
                <w:sz w:val="20"/>
              </w:rPr>
            </w:pPr>
            <w:r w:rsidRPr="006042C8">
              <w:rPr>
                <w:sz w:val="20"/>
              </w:rPr>
              <w:t>100,1</w:t>
            </w:r>
          </w:p>
        </w:tc>
        <w:tc>
          <w:tcPr>
            <w:tcW w:w="1134" w:type="dxa"/>
            <w:tcBorders>
              <w:top w:val="dotted" w:sz="4" w:space="0" w:color="auto"/>
              <w:left w:val="single" w:sz="6" w:space="0" w:color="auto"/>
              <w:bottom w:val="dotted" w:sz="4" w:space="0" w:color="auto"/>
              <w:right w:val="single" w:sz="6" w:space="0" w:color="auto"/>
            </w:tcBorders>
            <w:vAlign w:val="bottom"/>
          </w:tcPr>
          <w:p w14:paraId="25065C31" w14:textId="77777777" w:rsidR="00FC6D7F" w:rsidRPr="006042C8" w:rsidRDefault="00FC6D7F" w:rsidP="005C3E74">
            <w:pPr>
              <w:spacing w:before="80" w:line="240" w:lineRule="exact"/>
              <w:ind w:firstLine="0"/>
              <w:jc w:val="center"/>
              <w:rPr>
                <w:sz w:val="20"/>
              </w:rPr>
            </w:pPr>
            <w:r w:rsidRPr="006042C8">
              <w:rPr>
                <w:sz w:val="20"/>
              </w:rPr>
              <w:t>100,0</w:t>
            </w:r>
          </w:p>
        </w:tc>
        <w:tc>
          <w:tcPr>
            <w:tcW w:w="850" w:type="dxa"/>
            <w:tcBorders>
              <w:top w:val="dotted" w:sz="4" w:space="0" w:color="auto"/>
              <w:left w:val="nil"/>
              <w:bottom w:val="dotted" w:sz="4" w:space="0" w:color="auto"/>
            </w:tcBorders>
            <w:vAlign w:val="bottom"/>
          </w:tcPr>
          <w:p w14:paraId="000B976D" w14:textId="77777777" w:rsidR="00FC6D7F" w:rsidRPr="006042C8" w:rsidRDefault="00FC6D7F" w:rsidP="005C3E74">
            <w:pPr>
              <w:spacing w:before="80" w:line="240" w:lineRule="exact"/>
              <w:ind w:firstLine="0"/>
              <w:jc w:val="center"/>
              <w:rPr>
                <w:sz w:val="20"/>
              </w:rPr>
            </w:pPr>
            <w:r w:rsidRPr="006042C8">
              <w:rPr>
                <w:sz w:val="20"/>
              </w:rPr>
              <w:t>85,7</w:t>
            </w:r>
          </w:p>
        </w:tc>
        <w:tc>
          <w:tcPr>
            <w:tcW w:w="992" w:type="dxa"/>
            <w:tcBorders>
              <w:top w:val="dotted" w:sz="4" w:space="0" w:color="auto"/>
              <w:left w:val="single" w:sz="6" w:space="0" w:color="auto"/>
              <w:bottom w:val="dotted" w:sz="4" w:space="0" w:color="auto"/>
              <w:right w:val="single" w:sz="6" w:space="0" w:color="auto"/>
            </w:tcBorders>
            <w:vAlign w:val="bottom"/>
          </w:tcPr>
          <w:p w14:paraId="57BCD8FC" w14:textId="77777777" w:rsidR="00FC6D7F" w:rsidRPr="006042C8" w:rsidRDefault="00FC6D7F" w:rsidP="005C3E74">
            <w:pPr>
              <w:spacing w:before="80" w:line="240" w:lineRule="exact"/>
              <w:ind w:firstLine="0"/>
              <w:jc w:val="center"/>
              <w:rPr>
                <w:sz w:val="20"/>
              </w:rPr>
            </w:pPr>
            <w:r w:rsidRPr="006042C8">
              <w:rPr>
                <w:sz w:val="20"/>
              </w:rPr>
              <w:t>101,1</w:t>
            </w:r>
          </w:p>
        </w:tc>
        <w:tc>
          <w:tcPr>
            <w:tcW w:w="993" w:type="dxa"/>
            <w:tcBorders>
              <w:top w:val="dotted" w:sz="4" w:space="0" w:color="auto"/>
              <w:left w:val="nil"/>
              <w:bottom w:val="dotted" w:sz="4" w:space="0" w:color="auto"/>
            </w:tcBorders>
            <w:vAlign w:val="bottom"/>
          </w:tcPr>
          <w:p w14:paraId="02DD11B8" w14:textId="77777777" w:rsidR="00FC6D7F" w:rsidRPr="006042C8" w:rsidRDefault="00FC6D7F" w:rsidP="005C3E74">
            <w:pPr>
              <w:spacing w:before="80" w:line="240" w:lineRule="exact"/>
              <w:ind w:firstLine="0"/>
              <w:jc w:val="center"/>
              <w:rPr>
                <w:sz w:val="20"/>
              </w:rPr>
            </w:pPr>
            <w:r w:rsidRPr="006042C8">
              <w:rPr>
                <w:sz w:val="20"/>
              </w:rPr>
              <w:t>92,1</w:t>
            </w:r>
          </w:p>
        </w:tc>
        <w:tc>
          <w:tcPr>
            <w:tcW w:w="850" w:type="dxa"/>
            <w:tcBorders>
              <w:top w:val="dotted" w:sz="4" w:space="0" w:color="auto"/>
              <w:left w:val="single" w:sz="6" w:space="0" w:color="auto"/>
              <w:bottom w:val="dotted" w:sz="4" w:space="0" w:color="auto"/>
              <w:right w:val="single" w:sz="4" w:space="0" w:color="auto"/>
            </w:tcBorders>
            <w:vAlign w:val="bottom"/>
          </w:tcPr>
          <w:p w14:paraId="75FD7C9C" w14:textId="77777777" w:rsidR="00FC6D7F" w:rsidRPr="006042C8" w:rsidRDefault="00FC6D7F" w:rsidP="005C3E74">
            <w:pPr>
              <w:spacing w:before="80" w:line="240" w:lineRule="exact"/>
              <w:ind w:firstLine="0"/>
              <w:jc w:val="center"/>
              <w:rPr>
                <w:sz w:val="20"/>
              </w:rPr>
            </w:pPr>
            <w:r w:rsidRPr="006042C8">
              <w:rPr>
                <w:sz w:val="20"/>
              </w:rPr>
              <w:t>97,5</w:t>
            </w:r>
          </w:p>
        </w:tc>
        <w:tc>
          <w:tcPr>
            <w:tcW w:w="851" w:type="dxa"/>
            <w:tcBorders>
              <w:top w:val="dotted" w:sz="4" w:space="0" w:color="auto"/>
              <w:left w:val="single" w:sz="4" w:space="0" w:color="auto"/>
              <w:bottom w:val="dotted" w:sz="4" w:space="0" w:color="auto"/>
              <w:right w:val="double" w:sz="6" w:space="0" w:color="auto"/>
            </w:tcBorders>
          </w:tcPr>
          <w:p w14:paraId="18A2526E" w14:textId="77777777" w:rsidR="00FC6D7F" w:rsidRPr="006042C8" w:rsidRDefault="00FC6D7F" w:rsidP="005C3E74">
            <w:pPr>
              <w:spacing w:before="80" w:line="240" w:lineRule="exact"/>
              <w:ind w:firstLine="0"/>
              <w:jc w:val="center"/>
            </w:pPr>
            <w:r w:rsidRPr="006042C8">
              <w:t>…</w:t>
            </w:r>
          </w:p>
        </w:tc>
      </w:tr>
      <w:tr w:rsidR="00FC6D7F" w:rsidRPr="006042C8" w14:paraId="78701284" w14:textId="77777777" w:rsidTr="0073080B">
        <w:trPr>
          <w:trHeight w:val="20"/>
        </w:trPr>
        <w:tc>
          <w:tcPr>
            <w:tcW w:w="1560" w:type="dxa"/>
            <w:tcBorders>
              <w:top w:val="dotted" w:sz="4" w:space="0" w:color="auto"/>
              <w:left w:val="double" w:sz="6" w:space="0" w:color="auto"/>
              <w:bottom w:val="dotted" w:sz="4" w:space="0" w:color="auto"/>
            </w:tcBorders>
            <w:vAlign w:val="bottom"/>
          </w:tcPr>
          <w:p w14:paraId="2734FDC6" w14:textId="77777777" w:rsidR="00FC6D7F" w:rsidRPr="006042C8" w:rsidRDefault="00FC6D7F" w:rsidP="005C3E74">
            <w:pPr>
              <w:spacing w:before="80" w:line="240" w:lineRule="exact"/>
              <w:ind w:left="57" w:firstLine="0"/>
              <w:jc w:val="left"/>
              <w:rPr>
                <w:sz w:val="20"/>
              </w:rPr>
            </w:pPr>
            <w:r w:rsidRPr="006042C8">
              <w:rPr>
                <w:sz w:val="20"/>
              </w:rPr>
              <w:t>Август</w:t>
            </w:r>
          </w:p>
        </w:tc>
        <w:tc>
          <w:tcPr>
            <w:tcW w:w="1275" w:type="dxa"/>
            <w:tcBorders>
              <w:top w:val="dotted" w:sz="4" w:space="0" w:color="auto"/>
              <w:left w:val="single" w:sz="6" w:space="0" w:color="auto"/>
              <w:bottom w:val="dotted" w:sz="4" w:space="0" w:color="auto"/>
              <w:right w:val="single" w:sz="6" w:space="0" w:color="auto"/>
            </w:tcBorders>
            <w:vAlign w:val="bottom"/>
          </w:tcPr>
          <w:p w14:paraId="36F856F1" w14:textId="77777777" w:rsidR="00FC6D7F" w:rsidRPr="006042C8" w:rsidRDefault="00FC6D7F" w:rsidP="005C3E74">
            <w:pPr>
              <w:spacing w:before="80" w:line="240" w:lineRule="exact"/>
              <w:ind w:firstLine="0"/>
              <w:jc w:val="center"/>
              <w:rPr>
                <w:sz w:val="20"/>
              </w:rPr>
            </w:pPr>
            <w:r w:rsidRPr="006042C8">
              <w:rPr>
                <w:sz w:val="20"/>
              </w:rPr>
              <w:t>98,8</w:t>
            </w:r>
          </w:p>
        </w:tc>
        <w:tc>
          <w:tcPr>
            <w:tcW w:w="993" w:type="dxa"/>
            <w:tcBorders>
              <w:top w:val="dotted" w:sz="4" w:space="0" w:color="auto"/>
              <w:left w:val="nil"/>
              <w:bottom w:val="dotted" w:sz="4" w:space="0" w:color="auto"/>
            </w:tcBorders>
            <w:vAlign w:val="bottom"/>
          </w:tcPr>
          <w:p w14:paraId="702C365C" w14:textId="77777777" w:rsidR="00FC6D7F" w:rsidRPr="006042C8" w:rsidRDefault="00FC6D7F" w:rsidP="005C3E74">
            <w:pPr>
              <w:spacing w:before="80" w:line="240" w:lineRule="exact"/>
              <w:ind w:firstLine="0"/>
              <w:jc w:val="center"/>
              <w:rPr>
                <w:sz w:val="20"/>
              </w:rPr>
            </w:pPr>
            <w:r w:rsidRPr="006042C8">
              <w:rPr>
                <w:sz w:val="20"/>
              </w:rPr>
              <w:t>99,8</w:t>
            </w:r>
          </w:p>
        </w:tc>
        <w:tc>
          <w:tcPr>
            <w:tcW w:w="1134" w:type="dxa"/>
            <w:tcBorders>
              <w:top w:val="dotted" w:sz="4" w:space="0" w:color="auto"/>
              <w:left w:val="single" w:sz="6" w:space="0" w:color="auto"/>
              <w:bottom w:val="dotted" w:sz="4" w:space="0" w:color="auto"/>
              <w:right w:val="single" w:sz="6" w:space="0" w:color="auto"/>
            </w:tcBorders>
            <w:vAlign w:val="bottom"/>
          </w:tcPr>
          <w:p w14:paraId="6B2E6D51" w14:textId="77777777" w:rsidR="00FC6D7F" w:rsidRPr="006042C8" w:rsidRDefault="00FC6D7F" w:rsidP="005C3E74">
            <w:pPr>
              <w:spacing w:before="80" w:line="240" w:lineRule="exact"/>
              <w:ind w:firstLine="0"/>
              <w:jc w:val="center"/>
              <w:rPr>
                <w:sz w:val="20"/>
              </w:rPr>
            </w:pPr>
            <w:r w:rsidRPr="006042C8">
              <w:rPr>
                <w:sz w:val="20"/>
              </w:rPr>
              <w:t>100,0</w:t>
            </w:r>
          </w:p>
        </w:tc>
        <w:tc>
          <w:tcPr>
            <w:tcW w:w="850" w:type="dxa"/>
            <w:tcBorders>
              <w:top w:val="dotted" w:sz="4" w:space="0" w:color="auto"/>
              <w:left w:val="nil"/>
              <w:bottom w:val="dotted" w:sz="4" w:space="0" w:color="auto"/>
            </w:tcBorders>
            <w:vAlign w:val="bottom"/>
          </w:tcPr>
          <w:p w14:paraId="6F24AD0A" w14:textId="77777777" w:rsidR="00FC6D7F" w:rsidRPr="006042C8" w:rsidRDefault="00FC6D7F" w:rsidP="005C3E74">
            <w:pPr>
              <w:spacing w:before="80" w:line="240" w:lineRule="exact"/>
              <w:ind w:firstLine="0"/>
              <w:jc w:val="center"/>
              <w:rPr>
                <w:sz w:val="20"/>
              </w:rPr>
            </w:pPr>
            <w:r w:rsidRPr="006042C8">
              <w:rPr>
                <w:sz w:val="20"/>
              </w:rPr>
              <w:t>83,6</w:t>
            </w:r>
          </w:p>
        </w:tc>
        <w:tc>
          <w:tcPr>
            <w:tcW w:w="992" w:type="dxa"/>
            <w:tcBorders>
              <w:top w:val="dotted" w:sz="4" w:space="0" w:color="auto"/>
              <w:left w:val="single" w:sz="6" w:space="0" w:color="auto"/>
              <w:bottom w:val="dotted" w:sz="4" w:space="0" w:color="auto"/>
              <w:right w:val="single" w:sz="6" w:space="0" w:color="auto"/>
            </w:tcBorders>
            <w:vAlign w:val="bottom"/>
          </w:tcPr>
          <w:p w14:paraId="6D0F5922" w14:textId="77777777" w:rsidR="00FC6D7F" w:rsidRPr="006042C8" w:rsidRDefault="00FC6D7F" w:rsidP="005C3E74">
            <w:pPr>
              <w:spacing w:before="80" w:line="240" w:lineRule="exact"/>
              <w:ind w:firstLine="0"/>
              <w:jc w:val="center"/>
              <w:rPr>
                <w:sz w:val="20"/>
              </w:rPr>
            </w:pPr>
            <w:r w:rsidRPr="006042C8">
              <w:rPr>
                <w:sz w:val="20"/>
              </w:rPr>
              <w:t>101,3</w:t>
            </w:r>
          </w:p>
        </w:tc>
        <w:tc>
          <w:tcPr>
            <w:tcW w:w="993" w:type="dxa"/>
            <w:tcBorders>
              <w:top w:val="dotted" w:sz="4" w:space="0" w:color="auto"/>
              <w:left w:val="nil"/>
              <w:bottom w:val="dotted" w:sz="4" w:space="0" w:color="auto"/>
            </w:tcBorders>
            <w:vAlign w:val="bottom"/>
          </w:tcPr>
          <w:p w14:paraId="00DB5AFA" w14:textId="77777777" w:rsidR="00FC6D7F" w:rsidRPr="006042C8" w:rsidRDefault="00FC6D7F" w:rsidP="005C3E74">
            <w:pPr>
              <w:spacing w:before="80" w:line="240" w:lineRule="exact"/>
              <w:ind w:firstLine="0"/>
              <w:jc w:val="center"/>
              <w:rPr>
                <w:sz w:val="20"/>
              </w:rPr>
            </w:pPr>
            <w:r w:rsidRPr="006042C8">
              <w:rPr>
                <w:sz w:val="20"/>
              </w:rPr>
              <w:t>99,9</w:t>
            </w:r>
          </w:p>
        </w:tc>
        <w:tc>
          <w:tcPr>
            <w:tcW w:w="850" w:type="dxa"/>
            <w:tcBorders>
              <w:top w:val="dotted" w:sz="4" w:space="0" w:color="auto"/>
              <w:left w:val="single" w:sz="6" w:space="0" w:color="auto"/>
              <w:bottom w:val="dotted" w:sz="4" w:space="0" w:color="auto"/>
              <w:right w:val="single" w:sz="4" w:space="0" w:color="auto"/>
            </w:tcBorders>
            <w:vAlign w:val="bottom"/>
          </w:tcPr>
          <w:p w14:paraId="7A3DD267" w14:textId="77777777" w:rsidR="00FC6D7F" w:rsidRPr="006042C8" w:rsidRDefault="00FC6D7F" w:rsidP="005C3E74">
            <w:pPr>
              <w:spacing w:before="80" w:line="240" w:lineRule="exact"/>
              <w:ind w:firstLine="0"/>
              <w:jc w:val="center"/>
              <w:rPr>
                <w:sz w:val="20"/>
              </w:rPr>
            </w:pPr>
            <w:r w:rsidRPr="006042C8">
              <w:rPr>
                <w:sz w:val="20"/>
              </w:rPr>
              <w:t>95,3</w:t>
            </w:r>
          </w:p>
        </w:tc>
        <w:tc>
          <w:tcPr>
            <w:tcW w:w="851" w:type="dxa"/>
            <w:tcBorders>
              <w:top w:val="dotted" w:sz="4" w:space="0" w:color="auto"/>
              <w:left w:val="single" w:sz="4" w:space="0" w:color="auto"/>
              <w:bottom w:val="dotted" w:sz="4" w:space="0" w:color="auto"/>
              <w:right w:val="double" w:sz="6" w:space="0" w:color="auto"/>
            </w:tcBorders>
          </w:tcPr>
          <w:p w14:paraId="30BDB25B" w14:textId="77777777" w:rsidR="00FC6D7F" w:rsidRPr="006042C8" w:rsidRDefault="00FC6D7F" w:rsidP="005C3E74">
            <w:pPr>
              <w:spacing w:before="80" w:line="240" w:lineRule="exact"/>
              <w:ind w:firstLine="0"/>
              <w:jc w:val="center"/>
            </w:pPr>
            <w:r w:rsidRPr="006042C8">
              <w:t>…</w:t>
            </w:r>
          </w:p>
        </w:tc>
      </w:tr>
      <w:tr w:rsidR="00FC6D7F" w:rsidRPr="006042C8" w14:paraId="5EA0AC6C" w14:textId="77777777" w:rsidTr="0073080B">
        <w:trPr>
          <w:trHeight w:val="20"/>
        </w:trPr>
        <w:tc>
          <w:tcPr>
            <w:tcW w:w="1560" w:type="dxa"/>
            <w:tcBorders>
              <w:top w:val="dotted" w:sz="4" w:space="0" w:color="auto"/>
              <w:left w:val="double" w:sz="6" w:space="0" w:color="auto"/>
              <w:bottom w:val="dotted" w:sz="4" w:space="0" w:color="auto"/>
            </w:tcBorders>
            <w:vAlign w:val="bottom"/>
          </w:tcPr>
          <w:p w14:paraId="7E833A66" w14:textId="77777777" w:rsidR="00FC6D7F" w:rsidRPr="006042C8" w:rsidRDefault="00FC6D7F" w:rsidP="005C3E74">
            <w:pPr>
              <w:spacing w:before="80" w:line="240" w:lineRule="exact"/>
              <w:ind w:left="57" w:firstLine="0"/>
              <w:jc w:val="left"/>
              <w:rPr>
                <w:sz w:val="20"/>
              </w:rPr>
            </w:pPr>
            <w:r w:rsidRPr="006042C8">
              <w:rPr>
                <w:sz w:val="20"/>
              </w:rPr>
              <w:t>Сентябрь</w:t>
            </w:r>
          </w:p>
        </w:tc>
        <w:tc>
          <w:tcPr>
            <w:tcW w:w="1275" w:type="dxa"/>
            <w:tcBorders>
              <w:top w:val="dotted" w:sz="4" w:space="0" w:color="auto"/>
              <w:left w:val="single" w:sz="6" w:space="0" w:color="auto"/>
              <w:bottom w:val="dotted" w:sz="4" w:space="0" w:color="auto"/>
              <w:right w:val="single" w:sz="6" w:space="0" w:color="auto"/>
            </w:tcBorders>
            <w:vAlign w:val="bottom"/>
          </w:tcPr>
          <w:p w14:paraId="0B646334" w14:textId="77777777" w:rsidR="00FC6D7F" w:rsidRPr="006042C8" w:rsidRDefault="00FC6D7F" w:rsidP="005C3E74">
            <w:pPr>
              <w:spacing w:before="80" w:line="240" w:lineRule="exact"/>
              <w:ind w:firstLine="0"/>
              <w:jc w:val="center"/>
              <w:rPr>
                <w:sz w:val="20"/>
              </w:rPr>
            </w:pPr>
            <w:r w:rsidRPr="006042C8">
              <w:rPr>
                <w:sz w:val="20"/>
              </w:rPr>
              <w:t>101,1</w:t>
            </w:r>
          </w:p>
        </w:tc>
        <w:tc>
          <w:tcPr>
            <w:tcW w:w="993" w:type="dxa"/>
            <w:tcBorders>
              <w:top w:val="dotted" w:sz="4" w:space="0" w:color="auto"/>
              <w:left w:val="nil"/>
              <w:bottom w:val="dotted" w:sz="4" w:space="0" w:color="auto"/>
            </w:tcBorders>
            <w:vAlign w:val="bottom"/>
          </w:tcPr>
          <w:p w14:paraId="253E7704" w14:textId="77777777" w:rsidR="00FC6D7F" w:rsidRPr="006042C8" w:rsidRDefault="00FC6D7F" w:rsidP="005C3E74">
            <w:pPr>
              <w:spacing w:before="80" w:line="240" w:lineRule="exact"/>
              <w:ind w:firstLine="0"/>
              <w:jc w:val="center"/>
              <w:rPr>
                <w:sz w:val="20"/>
              </w:rPr>
            </w:pPr>
            <w:r w:rsidRPr="006042C8">
              <w:rPr>
                <w:sz w:val="20"/>
              </w:rPr>
              <w:t>100,2</w:t>
            </w:r>
          </w:p>
        </w:tc>
        <w:tc>
          <w:tcPr>
            <w:tcW w:w="1134" w:type="dxa"/>
            <w:tcBorders>
              <w:top w:val="dotted" w:sz="4" w:space="0" w:color="auto"/>
              <w:left w:val="single" w:sz="6" w:space="0" w:color="auto"/>
              <w:bottom w:val="dotted" w:sz="4" w:space="0" w:color="auto"/>
              <w:right w:val="single" w:sz="6" w:space="0" w:color="auto"/>
            </w:tcBorders>
            <w:vAlign w:val="bottom"/>
          </w:tcPr>
          <w:p w14:paraId="6868A5F9" w14:textId="77777777" w:rsidR="00FC6D7F" w:rsidRPr="006042C8" w:rsidRDefault="00FC6D7F" w:rsidP="005C3E74">
            <w:pPr>
              <w:spacing w:before="80" w:line="240" w:lineRule="exact"/>
              <w:ind w:firstLine="0"/>
              <w:jc w:val="center"/>
              <w:rPr>
                <w:sz w:val="20"/>
              </w:rPr>
            </w:pPr>
            <w:r w:rsidRPr="006042C8">
              <w:rPr>
                <w:sz w:val="20"/>
              </w:rPr>
              <w:t>87,2</w:t>
            </w:r>
          </w:p>
        </w:tc>
        <w:tc>
          <w:tcPr>
            <w:tcW w:w="850" w:type="dxa"/>
            <w:tcBorders>
              <w:top w:val="dotted" w:sz="4" w:space="0" w:color="auto"/>
              <w:left w:val="nil"/>
              <w:bottom w:val="dotted" w:sz="4" w:space="0" w:color="auto"/>
            </w:tcBorders>
            <w:vAlign w:val="bottom"/>
          </w:tcPr>
          <w:p w14:paraId="11B43347" w14:textId="77777777" w:rsidR="00FC6D7F" w:rsidRPr="006042C8" w:rsidRDefault="00FC6D7F" w:rsidP="005C3E74">
            <w:pPr>
              <w:spacing w:before="80" w:line="240" w:lineRule="exact"/>
              <w:ind w:firstLine="0"/>
              <w:jc w:val="center"/>
              <w:rPr>
                <w:sz w:val="20"/>
              </w:rPr>
            </w:pPr>
            <w:r w:rsidRPr="006042C8">
              <w:rPr>
                <w:sz w:val="20"/>
              </w:rPr>
              <w:t>109,2</w:t>
            </w:r>
          </w:p>
        </w:tc>
        <w:tc>
          <w:tcPr>
            <w:tcW w:w="992" w:type="dxa"/>
            <w:tcBorders>
              <w:top w:val="dotted" w:sz="4" w:space="0" w:color="auto"/>
              <w:left w:val="single" w:sz="6" w:space="0" w:color="auto"/>
              <w:bottom w:val="dotted" w:sz="4" w:space="0" w:color="auto"/>
              <w:right w:val="single" w:sz="6" w:space="0" w:color="auto"/>
            </w:tcBorders>
            <w:vAlign w:val="bottom"/>
          </w:tcPr>
          <w:p w14:paraId="491FDAE6" w14:textId="77777777" w:rsidR="00FC6D7F" w:rsidRPr="006042C8" w:rsidRDefault="00FC6D7F" w:rsidP="005C3E74">
            <w:pPr>
              <w:spacing w:before="80" w:line="240" w:lineRule="exact"/>
              <w:ind w:firstLine="0"/>
              <w:jc w:val="center"/>
              <w:rPr>
                <w:sz w:val="20"/>
              </w:rPr>
            </w:pPr>
            <w:r w:rsidRPr="006042C8">
              <w:rPr>
                <w:sz w:val="20"/>
              </w:rPr>
              <w:t>100,4</w:t>
            </w:r>
          </w:p>
        </w:tc>
        <w:tc>
          <w:tcPr>
            <w:tcW w:w="993" w:type="dxa"/>
            <w:tcBorders>
              <w:top w:val="dotted" w:sz="4" w:space="0" w:color="auto"/>
              <w:left w:val="nil"/>
              <w:bottom w:val="dotted" w:sz="4" w:space="0" w:color="auto"/>
            </w:tcBorders>
            <w:vAlign w:val="bottom"/>
          </w:tcPr>
          <w:p w14:paraId="661D748E" w14:textId="77777777" w:rsidR="00FC6D7F" w:rsidRPr="006042C8" w:rsidRDefault="00FC6D7F" w:rsidP="005C3E74">
            <w:pPr>
              <w:spacing w:before="80" w:line="240" w:lineRule="exact"/>
              <w:ind w:firstLine="0"/>
              <w:jc w:val="center"/>
              <w:rPr>
                <w:sz w:val="20"/>
              </w:rPr>
            </w:pPr>
            <w:r w:rsidRPr="006042C8">
              <w:rPr>
                <w:sz w:val="20"/>
              </w:rPr>
              <w:t>101,0</w:t>
            </w:r>
          </w:p>
        </w:tc>
        <w:tc>
          <w:tcPr>
            <w:tcW w:w="850" w:type="dxa"/>
            <w:tcBorders>
              <w:top w:val="dotted" w:sz="4" w:space="0" w:color="auto"/>
              <w:left w:val="single" w:sz="6" w:space="0" w:color="auto"/>
              <w:bottom w:val="dotted" w:sz="4" w:space="0" w:color="auto"/>
              <w:right w:val="single" w:sz="4" w:space="0" w:color="auto"/>
            </w:tcBorders>
            <w:vAlign w:val="bottom"/>
          </w:tcPr>
          <w:p w14:paraId="130D64F9" w14:textId="77777777" w:rsidR="00FC6D7F" w:rsidRPr="006042C8" w:rsidRDefault="00FC6D7F" w:rsidP="005C3E74">
            <w:pPr>
              <w:spacing w:before="80" w:line="240" w:lineRule="exact"/>
              <w:ind w:firstLine="0"/>
              <w:jc w:val="center"/>
              <w:rPr>
                <w:sz w:val="20"/>
              </w:rPr>
            </w:pPr>
            <w:r w:rsidRPr="006042C8">
              <w:rPr>
                <w:sz w:val="20"/>
              </w:rPr>
              <w:t>101,4</w:t>
            </w:r>
          </w:p>
        </w:tc>
        <w:tc>
          <w:tcPr>
            <w:tcW w:w="851" w:type="dxa"/>
            <w:tcBorders>
              <w:top w:val="dotted" w:sz="4" w:space="0" w:color="auto"/>
              <w:left w:val="single" w:sz="4" w:space="0" w:color="auto"/>
              <w:bottom w:val="dotted" w:sz="4" w:space="0" w:color="auto"/>
              <w:right w:val="double" w:sz="6" w:space="0" w:color="auto"/>
            </w:tcBorders>
          </w:tcPr>
          <w:p w14:paraId="03E761D4" w14:textId="77777777" w:rsidR="00FC6D7F" w:rsidRPr="006042C8" w:rsidRDefault="00FC6D7F" w:rsidP="005C3E74">
            <w:pPr>
              <w:spacing w:before="80" w:line="240" w:lineRule="exact"/>
              <w:ind w:firstLine="0"/>
              <w:jc w:val="center"/>
            </w:pPr>
            <w:r w:rsidRPr="006042C8">
              <w:t>…</w:t>
            </w:r>
          </w:p>
        </w:tc>
      </w:tr>
      <w:tr w:rsidR="00FC6D7F" w:rsidRPr="006042C8" w14:paraId="09D1BC13" w14:textId="77777777" w:rsidTr="0073080B">
        <w:trPr>
          <w:trHeight w:val="20"/>
        </w:trPr>
        <w:tc>
          <w:tcPr>
            <w:tcW w:w="1560" w:type="dxa"/>
            <w:tcBorders>
              <w:top w:val="dotted" w:sz="4" w:space="0" w:color="auto"/>
              <w:left w:val="double" w:sz="6" w:space="0" w:color="auto"/>
              <w:bottom w:val="dotted" w:sz="4" w:space="0" w:color="auto"/>
            </w:tcBorders>
            <w:vAlign w:val="bottom"/>
          </w:tcPr>
          <w:p w14:paraId="5503A418" w14:textId="77777777" w:rsidR="00FC6D7F" w:rsidRPr="006042C8" w:rsidRDefault="00FC6D7F" w:rsidP="005C3E74">
            <w:pPr>
              <w:spacing w:before="80" w:line="240" w:lineRule="exact"/>
              <w:ind w:left="57" w:firstLine="0"/>
              <w:jc w:val="left"/>
              <w:rPr>
                <w:sz w:val="20"/>
              </w:rPr>
            </w:pPr>
            <w:r w:rsidRPr="006042C8">
              <w:rPr>
                <w:sz w:val="20"/>
              </w:rPr>
              <w:t>Октябрь</w:t>
            </w:r>
          </w:p>
        </w:tc>
        <w:tc>
          <w:tcPr>
            <w:tcW w:w="1275" w:type="dxa"/>
            <w:tcBorders>
              <w:top w:val="dotted" w:sz="4" w:space="0" w:color="auto"/>
              <w:left w:val="single" w:sz="6" w:space="0" w:color="auto"/>
              <w:bottom w:val="dotted" w:sz="4" w:space="0" w:color="auto"/>
              <w:right w:val="single" w:sz="6" w:space="0" w:color="auto"/>
            </w:tcBorders>
            <w:vAlign w:val="bottom"/>
          </w:tcPr>
          <w:p w14:paraId="07BB0609" w14:textId="77777777" w:rsidR="00FC6D7F" w:rsidRPr="006042C8" w:rsidRDefault="00FC6D7F" w:rsidP="005C3E74">
            <w:pPr>
              <w:spacing w:before="80" w:line="240" w:lineRule="exact"/>
              <w:ind w:firstLine="0"/>
              <w:jc w:val="center"/>
              <w:rPr>
                <w:sz w:val="20"/>
              </w:rPr>
            </w:pPr>
            <w:r w:rsidRPr="006042C8">
              <w:rPr>
                <w:sz w:val="20"/>
              </w:rPr>
              <w:t>105,1</w:t>
            </w:r>
          </w:p>
        </w:tc>
        <w:tc>
          <w:tcPr>
            <w:tcW w:w="993" w:type="dxa"/>
            <w:tcBorders>
              <w:top w:val="dotted" w:sz="4" w:space="0" w:color="auto"/>
              <w:left w:val="nil"/>
              <w:bottom w:val="dotted" w:sz="4" w:space="0" w:color="auto"/>
            </w:tcBorders>
            <w:vAlign w:val="bottom"/>
          </w:tcPr>
          <w:p w14:paraId="2CE34E87" w14:textId="77777777" w:rsidR="00FC6D7F" w:rsidRPr="006042C8" w:rsidRDefault="00FC6D7F" w:rsidP="005C3E74">
            <w:pPr>
              <w:spacing w:before="80" w:line="240" w:lineRule="exact"/>
              <w:ind w:firstLine="0"/>
              <w:jc w:val="center"/>
              <w:rPr>
                <w:sz w:val="20"/>
              </w:rPr>
            </w:pPr>
            <w:r w:rsidRPr="006042C8">
              <w:rPr>
                <w:sz w:val="20"/>
              </w:rPr>
              <w:t>102,2</w:t>
            </w:r>
          </w:p>
        </w:tc>
        <w:tc>
          <w:tcPr>
            <w:tcW w:w="1134" w:type="dxa"/>
            <w:tcBorders>
              <w:top w:val="dotted" w:sz="4" w:space="0" w:color="auto"/>
              <w:left w:val="single" w:sz="6" w:space="0" w:color="auto"/>
              <w:bottom w:val="dotted" w:sz="4" w:space="0" w:color="auto"/>
              <w:right w:val="single" w:sz="6" w:space="0" w:color="auto"/>
            </w:tcBorders>
            <w:vAlign w:val="bottom"/>
          </w:tcPr>
          <w:p w14:paraId="274860EB" w14:textId="77777777" w:rsidR="00FC6D7F" w:rsidRPr="006042C8" w:rsidRDefault="00FC6D7F" w:rsidP="005C3E74">
            <w:pPr>
              <w:spacing w:before="80" w:line="240" w:lineRule="exact"/>
              <w:ind w:firstLine="0"/>
              <w:jc w:val="center"/>
              <w:rPr>
                <w:sz w:val="20"/>
              </w:rPr>
            </w:pPr>
            <w:r w:rsidRPr="006042C8">
              <w:rPr>
                <w:sz w:val="20"/>
              </w:rPr>
              <w:t>104,0</w:t>
            </w:r>
          </w:p>
        </w:tc>
        <w:tc>
          <w:tcPr>
            <w:tcW w:w="850" w:type="dxa"/>
            <w:tcBorders>
              <w:top w:val="dotted" w:sz="4" w:space="0" w:color="auto"/>
              <w:left w:val="nil"/>
              <w:bottom w:val="dotted" w:sz="4" w:space="0" w:color="auto"/>
            </w:tcBorders>
            <w:vAlign w:val="bottom"/>
          </w:tcPr>
          <w:p w14:paraId="1EBAE2FA" w14:textId="77777777" w:rsidR="00FC6D7F" w:rsidRPr="006042C8" w:rsidRDefault="00FC6D7F" w:rsidP="005C3E74">
            <w:pPr>
              <w:spacing w:before="80" w:line="240" w:lineRule="exact"/>
              <w:ind w:firstLine="0"/>
              <w:jc w:val="center"/>
              <w:rPr>
                <w:sz w:val="20"/>
              </w:rPr>
            </w:pPr>
            <w:r w:rsidRPr="006042C8">
              <w:rPr>
                <w:sz w:val="20"/>
              </w:rPr>
              <w:t>132,4</w:t>
            </w:r>
          </w:p>
        </w:tc>
        <w:tc>
          <w:tcPr>
            <w:tcW w:w="992" w:type="dxa"/>
            <w:tcBorders>
              <w:top w:val="dotted" w:sz="4" w:space="0" w:color="auto"/>
              <w:left w:val="single" w:sz="6" w:space="0" w:color="auto"/>
              <w:bottom w:val="dotted" w:sz="4" w:space="0" w:color="auto"/>
              <w:right w:val="single" w:sz="6" w:space="0" w:color="auto"/>
            </w:tcBorders>
            <w:vAlign w:val="bottom"/>
          </w:tcPr>
          <w:p w14:paraId="02A24EDD" w14:textId="77777777" w:rsidR="00FC6D7F" w:rsidRPr="006042C8" w:rsidRDefault="00FC6D7F" w:rsidP="005C3E74">
            <w:pPr>
              <w:spacing w:before="80" w:line="240" w:lineRule="exact"/>
              <w:ind w:firstLine="0"/>
              <w:jc w:val="center"/>
              <w:rPr>
                <w:sz w:val="20"/>
              </w:rPr>
            </w:pPr>
            <w:r w:rsidRPr="006042C8">
              <w:rPr>
                <w:sz w:val="20"/>
              </w:rPr>
              <w:t>104,3</w:t>
            </w:r>
          </w:p>
        </w:tc>
        <w:tc>
          <w:tcPr>
            <w:tcW w:w="993" w:type="dxa"/>
            <w:tcBorders>
              <w:top w:val="dotted" w:sz="4" w:space="0" w:color="auto"/>
              <w:left w:val="nil"/>
              <w:bottom w:val="dotted" w:sz="4" w:space="0" w:color="auto"/>
            </w:tcBorders>
            <w:vAlign w:val="bottom"/>
          </w:tcPr>
          <w:p w14:paraId="27B8370C" w14:textId="77777777" w:rsidR="00FC6D7F" w:rsidRPr="006042C8" w:rsidRDefault="00FC6D7F" w:rsidP="005C3E74">
            <w:pPr>
              <w:spacing w:before="80" w:line="240" w:lineRule="exact"/>
              <w:ind w:firstLine="0"/>
              <w:jc w:val="center"/>
              <w:rPr>
                <w:sz w:val="20"/>
              </w:rPr>
            </w:pPr>
            <w:r w:rsidRPr="006042C8">
              <w:rPr>
                <w:sz w:val="20"/>
              </w:rPr>
              <w:t>102,1</w:t>
            </w:r>
          </w:p>
        </w:tc>
        <w:tc>
          <w:tcPr>
            <w:tcW w:w="850" w:type="dxa"/>
            <w:tcBorders>
              <w:top w:val="dotted" w:sz="4" w:space="0" w:color="auto"/>
              <w:left w:val="single" w:sz="6" w:space="0" w:color="auto"/>
              <w:bottom w:val="dotted" w:sz="4" w:space="0" w:color="auto"/>
              <w:right w:val="single" w:sz="4" w:space="0" w:color="auto"/>
            </w:tcBorders>
            <w:vAlign w:val="bottom"/>
          </w:tcPr>
          <w:p w14:paraId="61249B21" w14:textId="77777777" w:rsidR="00FC6D7F" w:rsidRPr="006042C8" w:rsidRDefault="00FC6D7F" w:rsidP="005C3E74">
            <w:pPr>
              <w:spacing w:before="80" w:line="240" w:lineRule="exact"/>
              <w:ind w:firstLine="0"/>
              <w:jc w:val="center"/>
              <w:rPr>
                <w:sz w:val="20"/>
              </w:rPr>
            </w:pPr>
            <w:r w:rsidRPr="006042C8">
              <w:rPr>
                <w:sz w:val="20"/>
              </w:rPr>
              <w:t>101,5</w:t>
            </w:r>
          </w:p>
        </w:tc>
        <w:tc>
          <w:tcPr>
            <w:tcW w:w="851" w:type="dxa"/>
            <w:tcBorders>
              <w:top w:val="dotted" w:sz="4" w:space="0" w:color="auto"/>
              <w:left w:val="single" w:sz="4" w:space="0" w:color="auto"/>
              <w:bottom w:val="dotted" w:sz="4" w:space="0" w:color="auto"/>
              <w:right w:val="double" w:sz="6" w:space="0" w:color="auto"/>
            </w:tcBorders>
          </w:tcPr>
          <w:p w14:paraId="546034AD" w14:textId="77777777" w:rsidR="00FC6D7F" w:rsidRPr="006042C8" w:rsidRDefault="00FC6D7F" w:rsidP="005C3E74">
            <w:pPr>
              <w:spacing w:before="80" w:line="240" w:lineRule="exact"/>
              <w:ind w:firstLine="0"/>
              <w:jc w:val="center"/>
            </w:pPr>
            <w:r w:rsidRPr="006042C8">
              <w:t>…</w:t>
            </w:r>
          </w:p>
        </w:tc>
      </w:tr>
      <w:tr w:rsidR="00FC6D7F" w:rsidRPr="006042C8" w14:paraId="17B00674" w14:textId="77777777" w:rsidTr="0073080B">
        <w:trPr>
          <w:trHeight w:val="20"/>
        </w:trPr>
        <w:tc>
          <w:tcPr>
            <w:tcW w:w="1560" w:type="dxa"/>
            <w:tcBorders>
              <w:top w:val="dotted" w:sz="4" w:space="0" w:color="auto"/>
              <w:left w:val="double" w:sz="6" w:space="0" w:color="auto"/>
              <w:bottom w:val="dotted" w:sz="4" w:space="0" w:color="auto"/>
            </w:tcBorders>
            <w:vAlign w:val="bottom"/>
          </w:tcPr>
          <w:p w14:paraId="4E28D59B" w14:textId="77777777" w:rsidR="00FC6D7F" w:rsidRPr="006042C8" w:rsidRDefault="00FC6D7F" w:rsidP="005C3E74">
            <w:pPr>
              <w:spacing w:before="80" w:line="240" w:lineRule="exact"/>
              <w:ind w:left="57" w:firstLine="0"/>
              <w:jc w:val="left"/>
              <w:rPr>
                <w:sz w:val="20"/>
              </w:rPr>
            </w:pPr>
            <w:r w:rsidRPr="006042C8">
              <w:rPr>
                <w:sz w:val="20"/>
              </w:rPr>
              <w:t>Ноябрь</w:t>
            </w:r>
          </w:p>
        </w:tc>
        <w:tc>
          <w:tcPr>
            <w:tcW w:w="1275" w:type="dxa"/>
            <w:tcBorders>
              <w:top w:val="dotted" w:sz="4" w:space="0" w:color="auto"/>
              <w:left w:val="single" w:sz="6" w:space="0" w:color="auto"/>
              <w:bottom w:val="dotted" w:sz="4" w:space="0" w:color="auto"/>
              <w:right w:val="single" w:sz="6" w:space="0" w:color="auto"/>
            </w:tcBorders>
            <w:vAlign w:val="bottom"/>
          </w:tcPr>
          <w:p w14:paraId="0F9777B3" w14:textId="77777777" w:rsidR="00FC6D7F" w:rsidRPr="006042C8" w:rsidRDefault="00FC6D7F" w:rsidP="005C3E74">
            <w:pPr>
              <w:spacing w:before="80" w:line="240" w:lineRule="exact"/>
              <w:ind w:firstLine="0"/>
              <w:jc w:val="center"/>
              <w:rPr>
                <w:sz w:val="20"/>
              </w:rPr>
            </w:pPr>
            <w:r w:rsidRPr="006042C8">
              <w:rPr>
                <w:sz w:val="20"/>
              </w:rPr>
              <w:t>101,4</w:t>
            </w:r>
          </w:p>
        </w:tc>
        <w:tc>
          <w:tcPr>
            <w:tcW w:w="993" w:type="dxa"/>
            <w:tcBorders>
              <w:top w:val="dotted" w:sz="4" w:space="0" w:color="auto"/>
              <w:left w:val="nil"/>
              <w:bottom w:val="dotted" w:sz="4" w:space="0" w:color="auto"/>
            </w:tcBorders>
            <w:vAlign w:val="bottom"/>
          </w:tcPr>
          <w:p w14:paraId="40D7C014" w14:textId="77777777" w:rsidR="00FC6D7F" w:rsidRPr="006042C8" w:rsidRDefault="00FC6D7F" w:rsidP="005C3E74">
            <w:pPr>
              <w:spacing w:before="80" w:line="240" w:lineRule="exact"/>
              <w:ind w:firstLine="0"/>
              <w:jc w:val="center"/>
              <w:rPr>
                <w:sz w:val="20"/>
              </w:rPr>
            </w:pPr>
            <w:r w:rsidRPr="006042C8">
              <w:rPr>
                <w:sz w:val="20"/>
              </w:rPr>
              <w:t>102,0</w:t>
            </w:r>
          </w:p>
        </w:tc>
        <w:tc>
          <w:tcPr>
            <w:tcW w:w="1134" w:type="dxa"/>
            <w:tcBorders>
              <w:top w:val="dotted" w:sz="4" w:space="0" w:color="auto"/>
              <w:left w:val="single" w:sz="6" w:space="0" w:color="auto"/>
              <w:bottom w:val="dotted" w:sz="4" w:space="0" w:color="auto"/>
              <w:right w:val="single" w:sz="6" w:space="0" w:color="auto"/>
            </w:tcBorders>
            <w:vAlign w:val="bottom"/>
          </w:tcPr>
          <w:p w14:paraId="2FF0A5FE" w14:textId="77777777" w:rsidR="00FC6D7F" w:rsidRPr="006042C8" w:rsidRDefault="00FC6D7F" w:rsidP="005C3E74">
            <w:pPr>
              <w:spacing w:before="80" w:line="240" w:lineRule="exact"/>
              <w:ind w:firstLine="0"/>
              <w:jc w:val="center"/>
              <w:rPr>
                <w:sz w:val="20"/>
              </w:rPr>
            </w:pPr>
            <w:r w:rsidRPr="006042C8">
              <w:rPr>
                <w:sz w:val="20"/>
              </w:rPr>
              <w:t>108,3</w:t>
            </w:r>
          </w:p>
        </w:tc>
        <w:tc>
          <w:tcPr>
            <w:tcW w:w="850" w:type="dxa"/>
            <w:tcBorders>
              <w:top w:val="dotted" w:sz="4" w:space="0" w:color="auto"/>
              <w:left w:val="nil"/>
              <w:bottom w:val="dotted" w:sz="4" w:space="0" w:color="auto"/>
            </w:tcBorders>
            <w:vAlign w:val="bottom"/>
          </w:tcPr>
          <w:p w14:paraId="3E1CDC3D" w14:textId="77777777" w:rsidR="00FC6D7F" w:rsidRPr="006042C8" w:rsidRDefault="00FC6D7F" w:rsidP="005C3E74">
            <w:pPr>
              <w:spacing w:before="80" w:line="240" w:lineRule="exact"/>
              <w:ind w:firstLine="0"/>
              <w:jc w:val="center"/>
              <w:rPr>
                <w:sz w:val="20"/>
              </w:rPr>
            </w:pPr>
            <w:r w:rsidRPr="006042C8">
              <w:rPr>
                <w:sz w:val="20"/>
              </w:rPr>
              <w:t>93,4</w:t>
            </w:r>
          </w:p>
        </w:tc>
        <w:tc>
          <w:tcPr>
            <w:tcW w:w="992" w:type="dxa"/>
            <w:tcBorders>
              <w:top w:val="dotted" w:sz="4" w:space="0" w:color="auto"/>
              <w:left w:val="single" w:sz="6" w:space="0" w:color="auto"/>
              <w:bottom w:val="dotted" w:sz="4" w:space="0" w:color="auto"/>
              <w:right w:val="single" w:sz="6" w:space="0" w:color="auto"/>
            </w:tcBorders>
            <w:vAlign w:val="bottom"/>
          </w:tcPr>
          <w:p w14:paraId="7439D744" w14:textId="77777777" w:rsidR="00FC6D7F" w:rsidRPr="006042C8" w:rsidRDefault="00FC6D7F" w:rsidP="005C3E74">
            <w:pPr>
              <w:spacing w:before="80" w:line="240" w:lineRule="exact"/>
              <w:ind w:firstLine="0"/>
              <w:jc w:val="center"/>
              <w:rPr>
                <w:sz w:val="20"/>
              </w:rPr>
            </w:pPr>
            <w:r w:rsidRPr="006042C8">
              <w:rPr>
                <w:sz w:val="20"/>
              </w:rPr>
              <w:t>100,1</w:t>
            </w:r>
          </w:p>
        </w:tc>
        <w:tc>
          <w:tcPr>
            <w:tcW w:w="993" w:type="dxa"/>
            <w:tcBorders>
              <w:top w:val="dotted" w:sz="4" w:space="0" w:color="auto"/>
              <w:left w:val="nil"/>
              <w:bottom w:val="dotted" w:sz="4" w:space="0" w:color="auto"/>
            </w:tcBorders>
            <w:vAlign w:val="bottom"/>
          </w:tcPr>
          <w:p w14:paraId="6A043400" w14:textId="77777777" w:rsidR="00FC6D7F" w:rsidRPr="006042C8" w:rsidRDefault="00FC6D7F" w:rsidP="005C3E74">
            <w:pPr>
              <w:spacing w:before="80" w:line="240" w:lineRule="exact"/>
              <w:ind w:firstLine="0"/>
              <w:jc w:val="center"/>
              <w:rPr>
                <w:sz w:val="20"/>
              </w:rPr>
            </w:pPr>
            <w:r w:rsidRPr="006042C8">
              <w:rPr>
                <w:sz w:val="20"/>
              </w:rPr>
              <w:t>102,1</w:t>
            </w:r>
          </w:p>
        </w:tc>
        <w:tc>
          <w:tcPr>
            <w:tcW w:w="850" w:type="dxa"/>
            <w:tcBorders>
              <w:top w:val="dotted" w:sz="4" w:space="0" w:color="auto"/>
              <w:left w:val="single" w:sz="6" w:space="0" w:color="auto"/>
              <w:bottom w:val="dotted" w:sz="4" w:space="0" w:color="auto"/>
              <w:right w:val="single" w:sz="4" w:space="0" w:color="auto"/>
            </w:tcBorders>
            <w:vAlign w:val="bottom"/>
          </w:tcPr>
          <w:p w14:paraId="3E4BDE35" w14:textId="77777777" w:rsidR="00FC6D7F" w:rsidRPr="006042C8" w:rsidRDefault="00FC6D7F" w:rsidP="005C3E74">
            <w:pPr>
              <w:spacing w:before="80" w:line="240" w:lineRule="exact"/>
              <w:ind w:firstLine="0"/>
              <w:jc w:val="center"/>
              <w:rPr>
                <w:sz w:val="20"/>
              </w:rPr>
            </w:pPr>
            <w:r w:rsidRPr="006042C8">
              <w:rPr>
                <w:sz w:val="20"/>
              </w:rPr>
              <w:t>108,1</w:t>
            </w:r>
          </w:p>
        </w:tc>
        <w:tc>
          <w:tcPr>
            <w:tcW w:w="851" w:type="dxa"/>
            <w:tcBorders>
              <w:top w:val="dotted" w:sz="4" w:space="0" w:color="auto"/>
              <w:left w:val="single" w:sz="4" w:space="0" w:color="auto"/>
              <w:bottom w:val="dotted" w:sz="4" w:space="0" w:color="auto"/>
              <w:right w:val="double" w:sz="6" w:space="0" w:color="auto"/>
            </w:tcBorders>
          </w:tcPr>
          <w:p w14:paraId="7F987AE8" w14:textId="77777777" w:rsidR="00FC6D7F" w:rsidRPr="006042C8" w:rsidRDefault="00FC6D7F" w:rsidP="005C3E74">
            <w:pPr>
              <w:spacing w:before="80" w:line="240" w:lineRule="exact"/>
              <w:ind w:firstLine="0"/>
              <w:jc w:val="center"/>
            </w:pPr>
            <w:r w:rsidRPr="006042C8">
              <w:t>…</w:t>
            </w:r>
          </w:p>
        </w:tc>
      </w:tr>
      <w:tr w:rsidR="00FC6D7F" w:rsidRPr="006042C8" w14:paraId="10DB3CE3" w14:textId="77777777" w:rsidTr="0073080B">
        <w:trPr>
          <w:trHeight w:val="20"/>
        </w:trPr>
        <w:tc>
          <w:tcPr>
            <w:tcW w:w="1560" w:type="dxa"/>
            <w:tcBorders>
              <w:top w:val="dotted" w:sz="4" w:space="0" w:color="auto"/>
              <w:left w:val="double" w:sz="6" w:space="0" w:color="auto"/>
              <w:bottom w:val="dotted" w:sz="4" w:space="0" w:color="auto"/>
            </w:tcBorders>
            <w:vAlign w:val="bottom"/>
          </w:tcPr>
          <w:p w14:paraId="56F44078" w14:textId="77777777" w:rsidR="00FC6D7F" w:rsidRPr="006042C8" w:rsidRDefault="00FC6D7F" w:rsidP="005C3E74">
            <w:pPr>
              <w:spacing w:before="80" w:line="240" w:lineRule="exact"/>
              <w:ind w:left="57" w:firstLine="0"/>
              <w:jc w:val="left"/>
              <w:rPr>
                <w:sz w:val="20"/>
              </w:rPr>
            </w:pPr>
            <w:r w:rsidRPr="006042C8">
              <w:rPr>
                <w:sz w:val="20"/>
              </w:rPr>
              <w:t>Декабрь</w:t>
            </w:r>
          </w:p>
        </w:tc>
        <w:tc>
          <w:tcPr>
            <w:tcW w:w="1275" w:type="dxa"/>
            <w:tcBorders>
              <w:top w:val="dotted" w:sz="4" w:space="0" w:color="auto"/>
              <w:left w:val="single" w:sz="6" w:space="0" w:color="auto"/>
              <w:bottom w:val="dotted" w:sz="4" w:space="0" w:color="auto"/>
              <w:right w:val="single" w:sz="6" w:space="0" w:color="auto"/>
            </w:tcBorders>
            <w:vAlign w:val="bottom"/>
          </w:tcPr>
          <w:p w14:paraId="735A1B80" w14:textId="77777777" w:rsidR="00FC6D7F" w:rsidRPr="006042C8" w:rsidRDefault="00FC6D7F" w:rsidP="005C3E74">
            <w:pPr>
              <w:spacing w:before="80" w:line="240" w:lineRule="exact"/>
              <w:ind w:firstLine="0"/>
              <w:jc w:val="center"/>
              <w:rPr>
                <w:sz w:val="20"/>
              </w:rPr>
            </w:pPr>
            <w:r w:rsidRPr="006042C8">
              <w:rPr>
                <w:sz w:val="20"/>
              </w:rPr>
              <w:t>104,6</w:t>
            </w:r>
          </w:p>
        </w:tc>
        <w:tc>
          <w:tcPr>
            <w:tcW w:w="993" w:type="dxa"/>
            <w:tcBorders>
              <w:top w:val="dotted" w:sz="4" w:space="0" w:color="auto"/>
              <w:left w:val="nil"/>
              <w:bottom w:val="dotted" w:sz="4" w:space="0" w:color="auto"/>
            </w:tcBorders>
            <w:vAlign w:val="bottom"/>
          </w:tcPr>
          <w:p w14:paraId="62DDEA85" w14:textId="77777777" w:rsidR="00FC6D7F" w:rsidRPr="006042C8" w:rsidRDefault="00FC6D7F" w:rsidP="005C3E74">
            <w:pPr>
              <w:spacing w:before="80" w:line="240" w:lineRule="exact"/>
              <w:ind w:firstLine="0"/>
              <w:jc w:val="center"/>
              <w:rPr>
                <w:sz w:val="20"/>
              </w:rPr>
            </w:pPr>
            <w:r w:rsidRPr="006042C8">
              <w:rPr>
                <w:sz w:val="20"/>
              </w:rPr>
              <w:t>101,1</w:t>
            </w:r>
          </w:p>
        </w:tc>
        <w:tc>
          <w:tcPr>
            <w:tcW w:w="1134" w:type="dxa"/>
            <w:tcBorders>
              <w:top w:val="dotted" w:sz="4" w:space="0" w:color="auto"/>
              <w:left w:val="single" w:sz="6" w:space="0" w:color="auto"/>
              <w:bottom w:val="dotted" w:sz="4" w:space="0" w:color="auto"/>
              <w:right w:val="single" w:sz="6" w:space="0" w:color="auto"/>
            </w:tcBorders>
            <w:vAlign w:val="bottom"/>
          </w:tcPr>
          <w:p w14:paraId="767AD53E" w14:textId="77777777" w:rsidR="00FC6D7F" w:rsidRPr="006042C8" w:rsidRDefault="00FC6D7F" w:rsidP="005C3E74">
            <w:pPr>
              <w:spacing w:before="80" w:line="240" w:lineRule="exact"/>
              <w:ind w:firstLine="0"/>
              <w:jc w:val="center"/>
              <w:rPr>
                <w:sz w:val="20"/>
              </w:rPr>
            </w:pPr>
            <w:r w:rsidRPr="006042C8">
              <w:rPr>
                <w:sz w:val="20"/>
              </w:rPr>
              <w:t>137,3</w:t>
            </w:r>
          </w:p>
        </w:tc>
        <w:tc>
          <w:tcPr>
            <w:tcW w:w="850" w:type="dxa"/>
            <w:tcBorders>
              <w:top w:val="dotted" w:sz="4" w:space="0" w:color="auto"/>
              <w:left w:val="nil"/>
              <w:bottom w:val="dotted" w:sz="4" w:space="0" w:color="auto"/>
            </w:tcBorders>
            <w:vAlign w:val="bottom"/>
          </w:tcPr>
          <w:p w14:paraId="61539F10" w14:textId="77777777" w:rsidR="00FC6D7F" w:rsidRPr="006042C8" w:rsidRDefault="00FC6D7F" w:rsidP="005C3E74">
            <w:pPr>
              <w:spacing w:before="80" w:line="240" w:lineRule="exact"/>
              <w:ind w:firstLine="0"/>
              <w:jc w:val="center"/>
              <w:rPr>
                <w:sz w:val="20"/>
              </w:rPr>
            </w:pPr>
            <w:r w:rsidRPr="006042C8">
              <w:rPr>
                <w:sz w:val="20"/>
              </w:rPr>
              <w:t>133,7</w:t>
            </w:r>
          </w:p>
        </w:tc>
        <w:tc>
          <w:tcPr>
            <w:tcW w:w="992" w:type="dxa"/>
            <w:tcBorders>
              <w:top w:val="dotted" w:sz="4" w:space="0" w:color="auto"/>
              <w:left w:val="single" w:sz="6" w:space="0" w:color="auto"/>
              <w:bottom w:val="dotted" w:sz="4" w:space="0" w:color="auto"/>
              <w:right w:val="single" w:sz="6" w:space="0" w:color="auto"/>
            </w:tcBorders>
            <w:vAlign w:val="bottom"/>
          </w:tcPr>
          <w:p w14:paraId="600A0619" w14:textId="77777777" w:rsidR="00FC6D7F" w:rsidRPr="006042C8" w:rsidRDefault="00FC6D7F" w:rsidP="005C3E74">
            <w:pPr>
              <w:spacing w:before="80" w:line="240" w:lineRule="exact"/>
              <w:ind w:firstLine="0"/>
              <w:jc w:val="center"/>
              <w:rPr>
                <w:sz w:val="20"/>
              </w:rPr>
            </w:pPr>
            <w:r w:rsidRPr="006042C8">
              <w:rPr>
                <w:sz w:val="20"/>
              </w:rPr>
              <w:t>100,9</w:t>
            </w:r>
          </w:p>
        </w:tc>
        <w:tc>
          <w:tcPr>
            <w:tcW w:w="993" w:type="dxa"/>
            <w:tcBorders>
              <w:top w:val="dotted" w:sz="4" w:space="0" w:color="auto"/>
              <w:left w:val="nil"/>
              <w:bottom w:val="dotted" w:sz="4" w:space="0" w:color="auto"/>
            </w:tcBorders>
            <w:vAlign w:val="bottom"/>
          </w:tcPr>
          <w:p w14:paraId="7B98CC63" w14:textId="77777777" w:rsidR="00FC6D7F" w:rsidRPr="006042C8" w:rsidRDefault="00FC6D7F" w:rsidP="005C3E74">
            <w:pPr>
              <w:spacing w:before="80" w:line="240" w:lineRule="exact"/>
              <w:ind w:firstLine="0"/>
              <w:jc w:val="center"/>
              <w:rPr>
                <w:sz w:val="20"/>
              </w:rPr>
            </w:pPr>
            <w:r w:rsidRPr="006042C8">
              <w:rPr>
                <w:sz w:val="20"/>
              </w:rPr>
              <w:t>101,9</w:t>
            </w:r>
          </w:p>
        </w:tc>
        <w:tc>
          <w:tcPr>
            <w:tcW w:w="850" w:type="dxa"/>
            <w:tcBorders>
              <w:top w:val="dotted" w:sz="4" w:space="0" w:color="auto"/>
              <w:left w:val="single" w:sz="6" w:space="0" w:color="auto"/>
              <w:bottom w:val="dotted" w:sz="4" w:space="0" w:color="auto"/>
              <w:right w:val="single" w:sz="4" w:space="0" w:color="auto"/>
            </w:tcBorders>
            <w:vAlign w:val="bottom"/>
          </w:tcPr>
          <w:p w14:paraId="2FE5F3F7" w14:textId="77777777" w:rsidR="00FC6D7F" w:rsidRPr="006042C8" w:rsidRDefault="00FC6D7F" w:rsidP="005C3E74">
            <w:pPr>
              <w:spacing w:before="80" w:line="240" w:lineRule="exact"/>
              <w:ind w:firstLine="0"/>
              <w:jc w:val="center"/>
              <w:rPr>
                <w:sz w:val="20"/>
              </w:rPr>
            </w:pPr>
            <w:r w:rsidRPr="006042C8">
              <w:rPr>
                <w:sz w:val="20"/>
              </w:rPr>
              <w:t>110,1</w:t>
            </w:r>
          </w:p>
        </w:tc>
        <w:tc>
          <w:tcPr>
            <w:tcW w:w="851" w:type="dxa"/>
            <w:tcBorders>
              <w:top w:val="dotted" w:sz="4" w:space="0" w:color="auto"/>
              <w:left w:val="single" w:sz="4" w:space="0" w:color="auto"/>
              <w:bottom w:val="dotted" w:sz="4" w:space="0" w:color="auto"/>
              <w:right w:val="double" w:sz="6" w:space="0" w:color="auto"/>
            </w:tcBorders>
          </w:tcPr>
          <w:p w14:paraId="23CD2A44" w14:textId="77777777" w:rsidR="00FC6D7F" w:rsidRPr="006042C8" w:rsidRDefault="00FC6D7F" w:rsidP="005C3E74">
            <w:pPr>
              <w:spacing w:before="80" w:line="240" w:lineRule="exact"/>
              <w:ind w:firstLine="0"/>
              <w:jc w:val="center"/>
            </w:pPr>
            <w:r w:rsidRPr="006042C8">
              <w:t>…</w:t>
            </w:r>
          </w:p>
        </w:tc>
      </w:tr>
      <w:tr w:rsidR="00FC6D7F" w:rsidRPr="006042C8" w14:paraId="3ED9F691" w14:textId="77777777" w:rsidTr="0073080B">
        <w:trPr>
          <w:trHeight w:val="20"/>
        </w:trPr>
        <w:tc>
          <w:tcPr>
            <w:tcW w:w="1560" w:type="dxa"/>
            <w:tcBorders>
              <w:top w:val="dotted" w:sz="4" w:space="0" w:color="auto"/>
              <w:left w:val="double" w:sz="6" w:space="0" w:color="auto"/>
              <w:bottom w:val="dotted" w:sz="4" w:space="0" w:color="auto"/>
            </w:tcBorders>
            <w:vAlign w:val="center"/>
          </w:tcPr>
          <w:p w14:paraId="45BB7D32" w14:textId="77777777" w:rsidR="00FC6D7F" w:rsidRPr="006042C8" w:rsidRDefault="00FC6D7F" w:rsidP="005C3E74">
            <w:pPr>
              <w:spacing w:before="80" w:line="240" w:lineRule="exact"/>
              <w:ind w:left="57" w:firstLine="0"/>
              <w:jc w:val="left"/>
              <w:rPr>
                <w:i/>
                <w:sz w:val="20"/>
                <w:u w:val="single"/>
              </w:rPr>
            </w:pPr>
            <w:r w:rsidRPr="006042C8">
              <w:rPr>
                <w:i/>
                <w:sz w:val="20"/>
              </w:rPr>
              <w:t xml:space="preserve">Декабрь </w:t>
            </w:r>
            <w:proofErr w:type="gramStart"/>
            <w:r w:rsidRPr="006042C8">
              <w:rPr>
                <w:i/>
                <w:sz w:val="20"/>
              </w:rPr>
              <w:t>в</w:t>
            </w:r>
            <w:proofErr w:type="gramEnd"/>
            <w:r w:rsidRPr="006042C8">
              <w:rPr>
                <w:i/>
                <w:sz w:val="20"/>
              </w:rPr>
              <w:t xml:space="preserve"> % к декабрю 2020г.</w:t>
            </w:r>
          </w:p>
        </w:tc>
        <w:tc>
          <w:tcPr>
            <w:tcW w:w="1275" w:type="dxa"/>
            <w:tcBorders>
              <w:top w:val="dotted" w:sz="4" w:space="0" w:color="auto"/>
              <w:left w:val="single" w:sz="6" w:space="0" w:color="auto"/>
              <w:bottom w:val="dotted" w:sz="4" w:space="0" w:color="auto"/>
              <w:right w:val="single" w:sz="6" w:space="0" w:color="auto"/>
            </w:tcBorders>
            <w:vAlign w:val="bottom"/>
          </w:tcPr>
          <w:p w14:paraId="44BED1DD" w14:textId="77777777" w:rsidR="00FC6D7F" w:rsidRPr="006042C8" w:rsidRDefault="00FC6D7F" w:rsidP="005C3E74">
            <w:pPr>
              <w:spacing w:before="80" w:line="240" w:lineRule="exact"/>
              <w:ind w:firstLine="0"/>
              <w:jc w:val="center"/>
              <w:rPr>
                <w:i/>
                <w:sz w:val="20"/>
              </w:rPr>
            </w:pPr>
            <w:r w:rsidRPr="006042C8">
              <w:rPr>
                <w:i/>
                <w:sz w:val="20"/>
              </w:rPr>
              <w:t>108,6</w:t>
            </w:r>
          </w:p>
        </w:tc>
        <w:tc>
          <w:tcPr>
            <w:tcW w:w="993" w:type="dxa"/>
            <w:tcBorders>
              <w:top w:val="dotted" w:sz="4" w:space="0" w:color="auto"/>
              <w:left w:val="nil"/>
              <w:bottom w:val="dotted" w:sz="4" w:space="0" w:color="auto"/>
            </w:tcBorders>
            <w:vAlign w:val="bottom"/>
          </w:tcPr>
          <w:p w14:paraId="6785D7EF" w14:textId="77777777" w:rsidR="00FC6D7F" w:rsidRPr="006042C8" w:rsidRDefault="00FC6D7F" w:rsidP="005C3E74">
            <w:pPr>
              <w:spacing w:before="80" w:line="240" w:lineRule="exact"/>
              <w:ind w:firstLine="0"/>
              <w:jc w:val="center"/>
              <w:rPr>
                <w:i/>
                <w:sz w:val="20"/>
              </w:rPr>
            </w:pPr>
            <w:r w:rsidRPr="006042C8">
              <w:rPr>
                <w:i/>
                <w:sz w:val="20"/>
              </w:rPr>
              <w:t>109,7</w:t>
            </w:r>
          </w:p>
        </w:tc>
        <w:tc>
          <w:tcPr>
            <w:tcW w:w="1134" w:type="dxa"/>
            <w:tcBorders>
              <w:top w:val="dotted" w:sz="4" w:space="0" w:color="auto"/>
              <w:left w:val="single" w:sz="6" w:space="0" w:color="auto"/>
              <w:bottom w:val="dotted" w:sz="4" w:space="0" w:color="auto"/>
              <w:right w:val="single" w:sz="6" w:space="0" w:color="auto"/>
            </w:tcBorders>
            <w:vAlign w:val="bottom"/>
          </w:tcPr>
          <w:p w14:paraId="14B9E510" w14:textId="77777777" w:rsidR="00FC6D7F" w:rsidRPr="006042C8" w:rsidRDefault="00FC6D7F" w:rsidP="005C3E74">
            <w:pPr>
              <w:spacing w:before="80" w:line="240" w:lineRule="exact"/>
              <w:ind w:firstLine="0"/>
              <w:jc w:val="center"/>
              <w:rPr>
                <w:i/>
                <w:sz w:val="20"/>
              </w:rPr>
            </w:pPr>
            <w:r w:rsidRPr="006042C8">
              <w:rPr>
                <w:i/>
                <w:sz w:val="20"/>
              </w:rPr>
              <w:t>232,5</w:t>
            </w:r>
          </w:p>
        </w:tc>
        <w:tc>
          <w:tcPr>
            <w:tcW w:w="850" w:type="dxa"/>
            <w:tcBorders>
              <w:top w:val="dotted" w:sz="4" w:space="0" w:color="auto"/>
              <w:left w:val="nil"/>
              <w:bottom w:val="dotted" w:sz="4" w:space="0" w:color="auto"/>
            </w:tcBorders>
            <w:vAlign w:val="bottom"/>
          </w:tcPr>
          <w:p w14:paraId="3A95463E" w14:textId="77777777" w:rsidR="00FC6D7F" w:rsidRPr="006042C8" w:rsidRDefault="00FC6D7F" w:rsidP="005C3E74">
            <w:pPr>
              <w:spacing w:before="80" w:line="240" w:lineRule="exact"/>
              <w:ind w:firstLine="0"/>
              <w:jc w:val="center"/>
              <w:rPr>
                <w:i/>
                <w:sz w:val="20"/>
              </w:rPr>
            </w:pPr>
            <w:r w:rsidRPr="006042C8">
              <w:rPr>
                <w:i/>
                <w:sz w:val="20"/>
              </w:rPr>
              <w:t>109,7</w:t>
            </w:r>
          </w:p>
        </w:tc>
        <w:tc>
          <w:tcPr>
            <w:tcW w:w="992" w:type="dxa"/>
            <w:tcBorders>
              <w:top w:val="dotted" w:sz="4" w:space="0" w:color="auto"/>
              <w:left w:val="single" w:sz="6" w:space="0" w:color="auto"/>
              <w:bottom w:val="dotted" w:sz="4" w:space="0" w:color="auto"/>
              <w:right w:val="single" w:sz="6" w:space="0" w:color="auto"/>
            </w:tcBorders>
            <w:vAlign w:val="bottom"/>
          </w:tcPr>
          <w:p w14:paraId="0BB4918B" w14:textId="77777777" w:rsidR="00FC6D7F" w:rsidRPr="006042C8" w:rsidRDefault="00FC6D7F" w:rsidP="005C3E74">
            <w:pPr>
              <w:spacing w:before="80" w:line="240" w:lineRule="exact"/>
              <w:ind w:firstLine="0"/>
              <w:jc w:val="center"/>
              <w:rPr>
                <w:i/>
                <w:sz w:val="20"/>
              </w:rPr>
            </w:pPr>
            <w:r w:rsidRPr="006042C8">
              <w:rPr>
                <w:i/>
                <w:sz w:val="20"/>
              </w:rPr>
              <w:t>110,4</w:t>
            </w:r>
          </w:p>
        </w:tc>
        <w:tc>
          <w:tcPr>
            <w:tcW w:w="993" w:type="dxa"/>
            <w:tcBorders>
              <w:top w:val="dotted" w:sz="4" w:space="0" w:color="auto"/>
              <w:left w:val="nil"/>
              <w:bottom w:val="dotted" w:sz="4" w:space="0" w:color="auto"/>
            </w:tcBorders>
            <w:vAlign w:val="bottom"/>
          </w:tcPr>
          <w:p w14:paraId="29402CE2" w14:textId="77777777" w:rsidR="00FC6D7F" w:rsidRPr="006042C8" w:rsidRDefault="00FC6D7F" w:rsidP="005C3E74">
            <w:pPr>
              <w:spacing w:before="80" w:line="240" w:lineRule="exact"/>
              <w:ind w:firstLine="0"/>
              <w:jc w:val="center"/>
              <w:rPr>
                <w:i/>
                <w:sz w:val="20"/>
              </w:rPr>
            </w:pPr>
            <w:r w:rsidRPr="006042C8">
              <w:rPr>
                <w:i/>
                <w:sz w:val="20"/>
              </w:rPr>
              <w:t>100,4</w:t>
            </w:r>
          </w:p>
        </w:tc>
        <w:tc>
          <w:tcPr>
            <w:tcW w:w="850" w:type="dxa"/>
            <w:tcBorders>
              <w:top w:val="dotted" w:sz="4" w:space="0" w:color="auto"/>
              <w:left w:val="single" w:sz="6" w:space="0" w:color="auto"/>
              <w:bottom w:val="dotted" w:sz="4" w:space="0" w:color="auto"/>
              <w:right w:val="single" w:sz="4" w:space="0" w:color="auto"/>
            </w:tcBorders>
            <w:vAlign w:val="bottom"/>
          </w:tcPr>
          <w:p w14:paraId="1E069419" w14:textId="77777777" w:rsidR="00FC6D7F" w:rsidRPr="006042C8" w:rsidRDefault="00FC6D7F" w:rsidP="005C3E74">
            <w:pPr>
              <w:spacing w:before="80" w:line="240" w:lineRule="exact"/>
              <w:ind w:firstLine="0"/>
              <w:jc w:val="center"/>
              <w:rPr>
                <w:i/>
                <w:sz w:val="20"/>
              </w:rPr>
            </w:pPr>
            <w:r w:rsidRPr="006042C8">
              <w:rPr>
                <w:i/>
                <w:sz w:val="20"/>
              </w:rPr>
              <w:t>116,3</w:t>
            </w:r>
          </w:p>
        </w:tc>
        <w:tc>
          <w:tcPr>
            <w:tcW w:w="851" w:type="dxa"/>
            <w:tcBorders>
              <w:top w:val="dotted" w:sz="4" w:space="0" w:color="auto"/>
              <w:left w:val="single" w:sz="4" w:space="0" w:color="auto"/>
              <w:bottom w:val="dotted" w:sz="4" w:space="0" w:color="auto"/>
              <w:right w:val="double" w:sz="6" w:space="0" w:color="auto"/>
            </w:tcBorders>
            <w:vAlign w:val="bottom"/>
          </w:tcPr>
          <w:p w14:paraId="7D6C4D2F" w14:textId="77777777" w:rsidR="00FC6D7F" w:rsidRPr="006042C8" w:rsidRDefault="00FC6D7F" w:rsidP="005C3E74">
            <w:pPr>
              <w:spacing w:before="80" w:line="240" w:lineRule="exact"/>
              <w:ind w:firstLine="0"/>
              <w:jc w:val="center"/>
              <w:rPr>
                <w:i/>
              </w:rPr>
            </w:pPr>
            <w:r w:rsidRPr="006042C8">
              <w:rPr>
                <w:i/>
              </w:rPr>
              <w:t>…</w:t>
            </w:r>
          </w:p>
        </w:tc>
      </w:tr>
      <w:tr w:rsidR="00FC6D7F" w:rsidRPr="006042C8" w14:paraId="63CDA1A0" w14:textId="77777777" w:rsidTr="0073080B">
        <w:trPr>
          <w:trHeight w:val="20"/>
        </w:trPr>
        <w:tc>
          <w:tcPr>
            <w:tcW w:w="9498" w:type="dxa"/>
            <w:gridSpan w:val="9"/>
            <w:tcBorders>
              <w:top w:val="single" w:sz="6" w:space="0" w:color="auto"/>
              <w:left w:val="double" w:sz="6" w:space="0" w:color="auto"/>
              <w:bottom w:val="single" w:sz="4" w:space="0" w:color="auto"/>
              <w:right w:val="double" w:sz="6" w:space="0" w:color="auto"/>
            </w:tcBorders>
            <w:vAlign w:val="bottom"/>
          </w:tcPr>
          <w:p w14:paraId="4AD4E122" w14:textId="77777777" w:rsidR="00FC6D7F" w:rsidRPr="006042C8" w:rsidRDefault="00FC6D7F" w:rsidP="005C3E74">
            <w:pPr>
              <w:spacing w:before="80" w:line="240" w:lineRule="exact"/>
              <w:ind w:firstLine="0"/>
              <w:jc w:val="center"/>
              <w:rPr>
                <w:b/>
                <w:sz w:val="20"/>
              </w:rPr>
            </w:pPr>
            <w:r w:rsidRPr="006042C8">
              <w:rPr>
                <w:b/>
                <w:sz w:val="20"/>
              </w:rPr>
              <w:t>20</w:t>
            </w:r>
            <w:r w:rsidRPr="006042C8">
              <w:rPr>
                <w:b/>
                <w:sz w:val="20"/>
                <w:lang w:val="en-US"/>
              </w:rPr>
              <w:t>2</w:t>
            </w:r>
            <w:r w:rsidRPr="006042C8">
              <w:rPr>
                <w:b/>
                <w:sz w:val="20"/>
              </w:rPr>
              <w:t>2 год</w:t>
            </w:r>
          </w:p>
        </w:tc>
      </w:tr>
      <w:tr w:rsidR="00FC6D7F" w:rsidRPr="006042C8" w14:paraId="5E15BAD2" w14:textId="77777777" w:rsidTr="0073080B">
        <w:trPr>
          <w:trHeight w:val="20"/>
        </w:trPr>
        <w:tc>
          <w:tcPr>
            <w:tcW w:w="1560" w:type="dxa"/>
            <w:tcBorders>
              <w:top w:val="single" w:sz="4" w:space="0" w:color="auto"/>
              <w:left w:val="double" w:sz="6" w:space="0" w:color="auto"/>
              <w:bottom w:val="dotted" w:sz="4" w:space="0" w:color="auto"/>
            </w:tcBorders>
            <w:vAlign w:val="bottom"/>
          </w:tcPr>
          <w:p w14:paraId="62BE73E1" w14:textId="77777777" w:rsidR="00FC6D7F" w:rsidRPr="006042C8" w:rsidRDefault="00FC6D7F" w:rsidP="005C3E74">
            <w:pPr>
              <w:spacing w:before="80" w:line="240" w:lineRule="exact"/>
              <w:ind w:left="57" w:firstLine="0"/>
              <w:jc w:val="left"/>
              <w:rPr>
                <w:sz w:val="20"/>
              </w:rPr>
            </w:pPr>
            <w:r w:rsidRPr="006042C8">
              <w:rPr>
                <w:sz w:val="20"/>
              </w:rPr>
              <w:t>Январь</w:t>
            </w:r>
          </w:p>
        </w:tc>
        <w:tc>
          <w:tcPr>
            <w:tcW w:w="1275" w:type="dxa"/>
            <w:tcBorders>
              <w:top w:val="single" w:sz="4" w:space="0" w:color="auto"/>
              <w:left w:val="single" w:sz="6" w:space="0" w:color="auto"/>
              <w:bottom w:val="dotted" w:sz="4" w:space="0" w:color="auto"/>
              <w:right w:val="single" w:sz="6" w:space="0" w:color="auto"/>
            </w:tcBorders>
            <w:vAlign w:val="bottom"/>
          </w:tcPr>
          <w:p w14:paraId="3F706923" w14:textId="77777777" w:rsidR="00FC6D7F" w:rsidRPr="006042C8" w:rsidRDefault="00FC6D7F" w:rsidP="005C3E74">
            <w:pPr>
              <w:spacing w:before="80" w:line="240" w:lineRule="exact"/>
              <w:ind w:firstLine="0"/>
              <w:jc w:val="center"/>
              <w:rPr>
                <w:sz w:val="20"/>
              </w:rPr>
            </w:pPr>
            <w:r w:rsidRPr="006042C8">
              <w:rPr>
                <w:sz w:val="20"/>
              </w:rPr>
              <w:t>100,6</w:t>
            </w:r>
          </w:p>
        </w:tc>
        <w:tc>
          <w:tcPr>
            <w:tcW w:w="993" w:type="dxa"/>
            <w:tcBorders>
              <w:top w:val="single" w:sz="4" w:space="0" w:color="auto"/>
              <w:left w:val="nil"/>
              <w:bottom w:val="dotted" w:sz="4" w:space="0" w:color="auto"/>
            </w:tcBorders>
            <w:vAlign w:val="bottom"/>
          </w:tcPr>
          <w:p w14:paraId="567E3ADB" w14:textId="77777777" w:rsidR="00FC6D7F" w:rsidRPr="006042C8" w:rsidRDefault="00FC6D7F" w:rsidP="005C3E74">
            <w:pPr>
              <w:spacing w:before="80" w:line="240" w:lineRule="exact"/>
              <w:ind w:firstLine="0"/>
              <w:jc w:val="center"/>
              <w:rPr>
                <w:sz w:val="20"/>
              </w:rPr>
            </w:pPr>
            <w:r w:rsidRPr="006042C8">
              <w:rPr>
                <w:sz w:val="20"/>
              </w:rPr>
              <w:t>102,0</w:t>
            </w:r>
          </w:p>
        </w:tc>
        <w:tc>
          <w:tcPr>
            <w:tcW w:w="1134" w:type="dxa"/>
            <w:tcBorders>
              <w:top w:val="single" w:sz="4" w:space="0" w:color="auto"/>
              <w:left w:val="single" w:sz="6" w:space="0" w:color="auto"/>
              <w:bottom w:val="dotted" w:sz="4" w:space="0" w:color="auto"/>
              <w:right w:val="single" w:sz="6" w:space="0" w:color="auto"/>
            </w:tcBorders>
            <w:vAlign w:val="bottom"/>
          </w:tcPr>
          <w:p w14:paraId="43A4C6EA" w14:textId="77777777" w:rsidR="00FC6D7F" w:rsidRPr="006042C8" w:rsidRDefault="00FC6D7F" w:rsidP="005C3E74">
            <w:pPr>
              <w:spacing w:before="80" w:line="240" w:lineRule="exact"/>
              <w:ind w:firstLine="0"/>
              <w:jc w:val="center"/>
              <w:rPr>
                <w:sz w:val="20"/>
              </w:rPr>
            </w:pPr>
            <w:r w:rsidRPr="006042C8">
              <w:rPr>
                <w:sz w:val="20"/>
              </w:rPr>
              <w:t>102,7</w:t>
            </w:r>
          </w:p>
        </w:tc>
        <w:tc>
          <w:tcPr>
            <w:tcW w:w="850" w:type="dxa"/>
            <w:tcBorders>
              <w:top w:val="single" w:sz="4" w:space="0" w:color="auto"/>
              <w:left w:val="nil"/>
              <w:bottom w:val="dotted" w:sz="4" w:space="0" w:color="auto"/>
            </w:tcBorders>
            <w:vAlign w:val="bottom"/>
          </w:tcPr>
          <w:p w14:paraId="236FD34E" w14:textId="77777777" w:rsidR="00FC6D7F" w:rsidRPr="006042C8" w:rsidRDefault="00FC6D7F" w:rsidP="005C3E74">
            <w:pPr>
              <w:spacing w:before="80" w:line="240" w:lineRule="exact"/>
              <w:ind w:firstLine="0"/>
              <w:jc w:val="center"/>
              <w:rPr>
                <w:sz w:val="20"/>
              </w:rPr>
            </w:pPr>
            <w:r w:rsidRPr="006042C8">
              <w:rPr>
                <w:sz w:val="20"/>
              </w:rPr>
              <w:t>98,9</w:t>
            </w:r>
          </w:p>
        </w:tc>
        <w:tc>
          <w:tcPr>
            <w:tcW w:w="992" w:type="dxa"/>
            <w:tcBorders>
              <w:top w:val="single" w:sz="4" w:space="0" w:color="auto"/>
              <w:left w:val="single" w:sz="6" w:space="0" w:color="auto"/>
              <w:bottom w:val="dotted" w:sz="4" w:space="0" w:color="auto"/>
              <w:right w:val="single" w:sz="6" w:space="0" w:color="auto"/>
            </w:tcBorders>
            <w:vAlign w:val="bottom"/>
          </w:tcPr>
          <w:p w14:paraId="140A1814" w14:textId="77777777" w:rsidR="00FC6D7F" w:rsidRPr="006042C8" w:rsidRDefault="00FC6D7F" w:rsidP="005C3E74">
            <w:pPr>
              <w:spacing w:before="80" w:line="240" w:lineRule="exact"/>
              <w:ind w:firstLine="0"/>
              <w:jc w:val="center"/>
              <w:rPr>
                <w:sz w:val="20"/>
              </w:rPr>
            </w:pPr>
            <w:r w:rsidRPr="006042C8">
              <w:rPr>
                <w:sz w:val="20"/>
              </w:rPr>
              <w:t>100,8</w:t>
            </w:r>
          </w:p>
        </w:tc>
        <w:tc>
          <w:tcPr>
            <w:tcW w:w="993" w:type="dxa"/>
            <w:tcBorders>
              <w:top w:val="single" w:sz="4" w:space="0" w:color="auto"/>
              <w:left w:val="nil"/>
              <w:bottom w:val="dotted" w:sz="4" w:space="0" w:color="auto"/>
            </w:tcBorders>
            <w:vAlign w:val="bottom"/>
          </w:tcPr>
          <w:p w14:paraId="624A6858" w14:textId="77777777" w:rsidR="00FC6D7F" w:rsidRPr="006042C8" w:rsidRDefault="00FC6D7F" w:rsidP="005C3E74">
            <w:pPr>
              <w:spacing w:before="80" w:line="240" w:lineRule="exact"/>
              <w:ind w:firstLine="0"/>
              <w:jc w:val="center"/>
              <w:rPr>
                <w:sz w:val="20"/>
              </w:rPr>
            </w:pPr>
            <w:r w:rsidRPr="006042C8">
              <w:rPr>
                <w:sz w:val="20"/>
              </w:rPr>
              <w:t>102,1</w:t>
            </w:r>
          </w:p>
        </w:tc>
        <w:tc>
          <w:tcPr>
            <w:tcW w:w="850" w:type="dxa"/>
            <w:tcBorders>
              <w:top w:val="single" w:sz="4" w:space="0" w:color="auto"/>
              <w:left w:val="single" w:sz="6" w:space="0" w:color="auto"/>
              <w:bottom w:val="dotted" w:sz="4" w:space="0" w:color="auto"/>
              <w:right w:val="single" w:sz="4" w:space="0" w:color="auto"/>
            </w:tcBorders>
            <w:vAlign w:val="bottom"/>
          </w:tcPr>
          <w:p w14:paraId="5B91D0D5" w14:textId="77777777" w:rsidR="00FC6D7F" w:rsidRPr="006042C8" w:rsidRDefault="00FC6D7F" w:rsidP="005C3E74">
            <w:pPr>
              <w:spacing w:before="80" w:line="240" w:lineRule="exact"/>
              <w:ind w:firstLine="0"/>
              <w:jc w:val="center"/>
              <w:rPr>
                <w:sz w:val="20"/>
              </w:rPr>
            </w:pPr>
            <w:r w:rsidRPr="006042C8">
              <w:rPr>
                <w:sz w:val="20"/>
              </w:rPr>
              <w:t>95,1</w:t>
            </w:r>
          </w:p>
        </w:tc>
        <w:tc>
          <w:tcPr>
            <w:tcW w:w="851" w:type="dxa"/>
            <w:tcBorders>
              <w:top w:val="single" w:sz="4" w:space="0" w:color="auto"/>
              <w:left w:val="single" w:sz="4" w:space="0" w:color="auto"/>
              <w:bottom w:val="dotted" w:sz="4" w:space="0" w:color="auto"/>
              <w:right w:val="double" w:sz="6" w:space="0" w:color="auto"/>
            </w:tcBorders>
          </w:tcPr>
          <w:p w14:paraId="0405658E" w14:textId="77777777" w:rsidR="00FC6D7F" w:rsidRPr="006042C8" w:rsidRDefault="00FC6D7F" w:rsidP="005C3E74">
            <w:pPr>
              <w:spacing w:before="80" w:line="240" w:lineRule="exact"/>
              <w:ind w:firstLine="0"/>
              <w:jc w:val="center"/>
              <w:rPr>
                <w:sz w:val="20"/>
              </w:rPr>
            </w:pPr>
            <w:r w:rsidRPr="006042C8">
              <w:rPr>
                <w:sz w:val="20"/>
              </w:rPr>
              <w:t>100,0</w:t>
            </w:r>
          </w:p>
        </w:tc>
      </w:tr>
      <w:tr w:rsidR="00FC6D7F" w:rsidRPr="006042C8" w14:paraId="63BFFB07" w14:textId="77777777" w:rsidTr="0073080B">
        <w:trPr>
          <w:trHeight w:val="20"/>
        </w:trPr>
        <w:tc>
          <w:tcPr>
            <w:tcW w:w="1560" w:type="dxa"/>
            <w:tcBorders>
              <w:top w:val="dotted" w:sz="4" w:space="0" w:color="auto"/>
              <w:left w:val="double" w:sz="6" w:space="0" w:color="auto"/>
              <w:bottom w:val="dotted" w:sz="4" w:space="0" w:color="auto"/>
            </w:tcBorders>
            <w:vAlign w:val="bottom"/>
          </w:tcPr>
          <w:p w14:paraId="02ACFA03" w14:textId="77777777" w:rsidR="00FC6D7F" w:rsidRPr="006042C8" w:rsidRDefault="00FC6D7F" w:rsidP="005C3E74">
            <w:pPr>
              <w:spacing w:before="80" w:line="240" w:lineRule="exact"/>
              <w:ind w:left="57" w:firstLine="0"/>
              <w:jc w:val="left"/>
              <w:rPr>
                <w:sz w:val="20"/>
              </w:rPr>
            </w:pPr>
            <w:r w:rsidRPr="006042C8">
              <w:rPr>
                <w:sz w:val="20"/>
              </w:rPr>
              <w:t>Февраль</w:t>
            </w:r>
          </w:p>
        </w:tc>
        <w:tc>
          <w:tcPr>
            <w:tcW w:w="1275" w:type="dxa"/>
            <w:tcBorders>
              <w:top w:val="dotted" w:sz="4" w:space="0" w:color="auto"/>
              <w:left w:val="single" w:sz="6" w:space="0" w:color="auto"/>
              <w:bottom w:val="dotted" w:sz="4" w:space="0" w:color="auto"/>
              <w:right w:val="single" w:sz="6" w:space="0" w:color="auto"/>
            </w:tcBorders>
            <w:vAlign w:val="bottom"/>
          </w:tcPr>
          <w:p w14:paraId="40FFF1E6" w14:textId="77777777" w:rsidR="00FC6D7F" w:rsidRPr="006042C8" w:rsidRDefault="00FC6D7F" w:rsidP="005C3E74">
            <w:pPr>
              <w:spacing w:before="80" w:line="240" w:lineRule="exact"/>
              <w:ind w:firstLine="0"/>
              <w:jc w:val="center"/>
              <w:rPr>
                <w:sz w:val="20"/>
              </w:rPr>
            </w:pPr>
            <w:r w:rsidRPr="006042C8">
              <w:rPr>
                <w:sz w:val="20"/>
              </w:rPr>
              <w:t>103,6</w:t>
            </w:r>
          </w:p>
        </w:tc>
        <w:tc>
          <w:tcPr>
            <w:tcW w:w="993" w:type="dxa"/>
            <w:tcBorders>
              <w:top w:val="dotted" w:sz="4" w:space="0" w:color="auto"/>
              <w:left w:val="nil"/>
              <w:bottom w:val="dotted" w:sz="4" w:space="0" w:color="auto"/>
            </w:tcBorders>
            <w:vAlign w:val="bottom"/>
          </w:tcPr>
          <w:p w14:paraId="35EFCFDC" w14:textId="77777777" w:rsidR="00FC6D7F" w:rsidRPr="006042C8" w:rsidRDefault="00FC6D7F" w:rsidP="005C3E74">
            <w:pPr>
              <w:spacing w:before="80" w:line="240" w:lineRule="exact"/>
              <w:ind w:firstLine="0"/>
              <w:jc w:val="center"/>
              <w:rPr>
                <w:sz w:val="20"/>
              </w:rPr>
            </w:pPr>
            <w:r w:rsidRPr="006042C8">
              <w:rPr>
                <w:sz w:val="20"/>
              </w:rPr>
              <w:t>100,7</w:t>
            </w:r>
          </w:p>
        </w:tc>
        <w:tc>
          <w:tcPr>
            <w:tcW w:w="1134" w:type="dxa"/>
            <w:tcBorders>
              <w:top w:val="dotted" w:sz="4" w:space="0" w:color="auto"/>
              <w:left w:val="single" w:sz="6" w:space="0" w:color="auto"/>
              <w:bottom w:val="dotted" w:sz="4" w:space="0" w:color="auto"/>
              <w:right w:val="single" w:sz="6" w:space="0" w:color="auto"/>
            </w:tcBorders>
            <w:vAlign w:val="bottom"/>
          </w:tcPr>
          <w:p w14:paraId="4C060A74" w14:textId="77777777" w:rsidR="00FC6D7F" w:rsidRPr="006042C8" w:rsidRDefault="00FC6D7F" w:rsidP="005C3E74">
            <w:pPr>
              <w:spacing w:before="80" w:line="240" w:lineRule="exact"/>
              <w:ind w:firstLine="0"/>
              <w:jc w:val="center"/>
              <w:rPr>
                <w:sz w:val="20"/>
              </w:rPr>
            </w:pPr>
            <w:r w:rsidRPr="006042C8">
              <w:rPr>
                <w:sz w:val="20"/>
              </w:rPr>
              <w:t>101,7</w:t>
            </w:r>
          </w:p>
        </w:tc>
        <w:tc>
          <w:tcPr>
            <w:tcW w:w="850" w:type="dxa"/>
            <w:tcBorders>
              <w:top w:val="dotted" w:sz="4" w:space="0" w:color="auto"/>
              <w:left w:val="nil"/>
              <w:bottom w:val="dotted" w:sz="4" w:space="0" w:color="auto"/>
            </w:tcBorders>
            <w:vAlign w:val="bottom"/>
          </w:tcPr>
          <w:p w14:paraId="1ECBF4AF" w14:textId="77777777" w:rsidR="00FC6D7F" w:rsidRPr="006042C8" w:rsidRDefault="00FC6D7F" w:rsidP="005C3E74">
            <w:pPr>
              <w:spacing w:before="80" w:line="240" w:lineRule="exact"/>
              <w:ind w:firstLine="0"/>
              <w:jc w:val="center"/>
              <w:rPr>
                <w:sz w:val="20"/>
              </w:rPr>
            </w:pPr>
            <w:r w:rsidRPr="006042C8">
              <w:rPr>
                <w:sz w:val="20"/>
              </w:rPr>
              <w:t>107,9</w:t>
            </w:r>
          </w:p>
        </w:tc>
        <w:tc>
          <w:tcPr>
            <w:tcW w:w="992" w:type="dxa"/>
            <w:tcBorders>
              <w:top w:val="dotted" w:sz="4" w:space="0" w:color="auto"/>
              <w:left w:val="single" w:sz="6" w:space="0" w:color="auto"/>
              <w:bottom w:val="dotted" w:sz="4" w:space="0" w:color="auto"/>
              <w:right w:val="single" w:sz="6" w:space="0" w:color="auto"/>
            </w:tcBorders>
            <w:vAlign w:val="bottom"/>
          </w:tcPr>
          <w:p w14:paraId="1176B0AC" w14:textId="77777777" w:rsidR="00FC6D7F" w:rsidRPr="006042C8" w:rsidRDefault="00FC6D7F" w:rsidP="005C3E74">
            <w:pPr>
              <w:spacing w:before="80" w:line="240" w:lineRule="exact"/>
              <w:ind w:firstLine="0"/>
              <w:jc w:val="center"/>
              <w:rPr>
                <w:sz w:val="20"/>
              </w:rPr>
            </w:pPr>
            <w:r w:rsidRPr="006042C8">
              <w:rPr>
                <w:sz w:val="20"/>
              </w:rPr>
              <w:t>105,1</w:t>
            </w:r>
          </w:p>
        </w:tc>
        <w:tc>
          <w:tcPr>
            <w:tcW w:w="993" w:type="dxa"/>
            <w:tcBorders>
              <w:top w:val="dotted" w:sz="4" w:space="0" w:color="auto"/>
              <w:left w:val="nil"/>
              <w:bottom w:val="dotted" w:sz="4" w:space="0" w:color="auto"/>
            </w:tcBorders>
            <w:vAlign w:val="bottom"/>
          </w:tcPr>
          <w:p w14:paraId="11647AD2" w14:textId="77777777" w:rsidR="00FC6D7F" w:rsidRPr="006042C8" w:rsidRDefault="00FC6D7F" w:rsidP="005C3E74">
            <w:pPr>
              <w:spacing w:before="80" w:line="240" w:lineRule="exact"/>
              <w:ind w:firstLine="0"/>
              <w:jc w:val="center"/>
              <w:rPr>
                <w:sz w:val="20"/>
              </w:rPr>
            </w:pPr>
            <w:r w:rsidRPr="006042C8">
              <w:rPr>
                <w:sz w:val="20"/>
              </w:rPr>
              <w:t>102,9</w:t>
            </w:r>
          </w:p>
        </w:tc>
        <w:tc>
          <w:tcPr>
            <w:tcW w:w="850" w:type="dxa"/>
            <w:tcBorders>
              <w:top w:val="dotted" w:sz="4" w:space="0" w:color="auto"/>
              <w:left w:val="single" w:sz="6" w:space="0" w:color="auto"/>
              <w:bottom w:val="dotted" w:sz="4" w:space="0" w:color="auto"/>
              <w:right w:val="single" w:sz="4" w:space="0" w:color="auto"/>
            </w:tcBorders>
            <w:vAlign w:val="bottom"/>
          </w:tcPr>
          <w:p w14:paraId="56C896F1" w14:textId="77777777" w:rsidR="00FC6D7F" w:rsidRPr="006042C8" w:rsidRDefault="00FC6D7F" w:rsidP="005C3E74">
            <w:pPr>
              <w:spacing w:before="80" w:line="240" w:lineRule="exact"/>
              <w:ind w:firstLine="0"/>
              <w:jc w:val="center"/>
              <w:rPr>
                <w:sz w:val="20"/>
              </w:rPr>
            </w:pPr>
            <w:r w:rsidRPr="006042C8">
              <w:rPr>
                <w:sz w:val="20"/>
              </w:rPr>
              <w:t>101,1</w:t>
            </w:r>
          </w:p>
        </w:tc>
        <w:tc>
          <w:tcPr>
            <w:tcW w:w="851" w:type="dxa"/>
            <w:tcBorders>
              <w:top w:val="dotted" w:sz="4" w:space="0" w:color="auto"/>
              <w:left w:val="single" w:sz="4" w:space="0" w:color="auto"/>
              <w:bottom w:val="dotted" w:sz="4" w:space="0" w:color="auto"/>
              <w:right w:val="double" w:sz="6" w:space="0" w:color="auto"/>
            </w:tcBorders>
          </w:tcPr>
          <w:p w14:paraId="68536E6B" w14:textId="77777777" w:rsidR="00FC6D7F" w:rsidRPr="006042C8" w:rsidRDefault="00FC6D7F" w:rsidP="005C3E74">
            <w:pPr>
              <w:spacing w:before="80" w:line="240" w:lineRule="exact"/>
              <w:ind w:firstLine="0"/>
              <w:jc w:val="center"/>
              <w:rPr>
                <w:sz w:val="20"/>
              </w:rPr>
            </w:pPr>
            <w:r w:rsidRPr="006042C8">
              <w:rPr>
                <w:sz w:val="20"/>
              </w:rPr>
              <w:t>100,0</w:t>
            </w:r>
          </w:p>
        </w:tc>
      </w:tr>
      <w:tr w:rsidR="00FC6D7F" w:rsidRPr="006042C8" w14:paraId="48F52C4D" w14:textId="77777777" w:rsidTr="0073080B">
        <w:trPr>
          <w:trHeight w:val="20"/>
        </w:trPr>
        <w:tc>
          <w:tcPr>
            <w:tcW w:w="1560" w:type="dxa"/>
            <w:tcBorders>
              <w:top w:val="dotted" w:sz="4" w:space="0" w:color="auto"/>
              <w:left w:val="double" w:sz="6" w:space="0" w:color="auto"/>
              <w:bottom w:val="dotted" w:sz="4" w:space="0" w:color="auto"/>
            </w:tcBorders>
            <w:vAlign w:val="bottom"/>
          </w:tcPr>
          <w:p w14:paraId="570E148F" w14:textId="77777777" w:rsidR="00FC6D7F" w:rsidRPr="006042C8" w:rsidRDefault="00FC6D7F" w:rsidP="005C3E74">
            <w:pPr>
              <w:spacing w:before="80" w:line="240" w:lineRule="exact"/>
              <w:ind w:left="57" w:firstLine="0"/>
              <w:jc w:val="left"/>
              <w:rPr>
                <w:sz w:val="20"/>
              </w:rPr>
            </w:pPr>
            <w:r w:rsidRPr="006042C8">
              <w:rPr>
                <w:sz w:val="20"/>
              </w:rPr>
              <w:t>Март</w:t>
            </w:r>
          </w:p>
        </w:tc>
        <w:tc>
          <w:tcPr>
            <w:tcW w:w="1275" w:type="dxa"/>
            <w:tcBorders>
              <w:top w:val="dotted" w:sz="4" w:space="0" w:color="auto"/>
              <w:left w:val="single" w:sz="6" w:space="0" w:color="auto"/>
              <w:bottom w:val="dotted" w:sz="4" w:space="0" w:color="auto"/>
              <w:right w:val="single" w:sz="6" w:space="0" w:color="auto"/>
            </w:tcBorders>
            <w:vAlign w:val="bottom"/>
          </w:tcPr>
          <w:p w14:paraId="523783B2" w14:textId="77777777" w:rsidR="00FC6D7F" w:rsidRPr="006042C8" w:rsidRDefault="00FC6D7F" w:rsidP="005C3E74">
            <w:pPr>
              <w:spacing w:before="80" w:line="240" w:lineRule="exact"/>
              <w:ind w:firstLine="0"/>
              <w:jc w:val="center"/>
              <w:rPr>
                <w:sz w:val="20"/>
              </w:rPr>
            </w:pPr>
            <w:r w:rsidRPr="006042C8">
              <w:rPr>
                <w:sz w:val="20"/>
              </w:rPr>
              <w:t>98,4</w:t>
            </w:r>
          </w:p>
        </w:tc>
        <w:tc>
          <w:tcPr>
            <w:tcW w:w="993" w:type="dxa"/>
            <w:tcBorders>
              <w:top w:val="dotted" w:sz="4" w:space="0" w:color="auto"/>
              <w:left w:val="nil"/>
              <w:bottom w:val="dotted" w:sz="4" w:space="0" w:color="auto"/>
            </w:tcBorders>
            <w:vAlign w:val="bottom"/>
          </w:tcPr>
          <w:p w14:paraId="36C42406" w14:textId="77777777" w:rsidR="00FC6D7F" w:rsidRPr="006042C8" w:rsidRDefault="00FC6D7F" w:rsidP="005C3E74">
            <w:pPr>
              <w:spacing w:before="80" w:line="240" w:lineRule="exact"/>
              <w:ind w:firstLine="0"/>
              <w:jc w:val="center"/>
              <w:rPr>
                <w:sz w:val="20"/>
              </w:rPr>
            </w:pPr>
            <w:r w:rsidRPr="006042C8">
              <w:rPr>
                <w:sz w:val="20"/>
              </w:rPr>
              <w:t>100,2</w:t>
            </w:r>
          </w:p>
        </w:tc>
        <w:tc>
          <w:tcPr>
            <w:tcW w:w="1134" w:type="dxa"/>
            <w:tcBorders>
              <w:top w:val="dotted" w:sz="4" w:space="0" w:color="auto"/>
              <w:left w:val="single" w:sz="6" w:space="0" w:color="auto"/>
              <w:bottom w:val="dotted" w:sz="4" w:space="0" w:color="auto"/>
              <w:right w:val="single" w:sz="6" w:space="0" w:color="auto"/>
            </w:tcBorders>
            <w:vAlign w:val="bottom"/>
          </w:tcPr>
          <w:p w14:paraId="1DA6C449" w14:textId="77777777" w:rsidR="00FC6D7F" w:rsidRPr="006042C8" w:rsidRDefault="00FC6D7F" w:rsidP="005C3E74">
            <w:pPr>
              <w:spacing w:before="80" w:line="240" w:lineRule="exact"/>
              <w:ind w:firstLine="0"/>
              <w:jc w:val="center"/>
              <w:rPr>
                <w:sz w:val="20"/>
              </w:rPr>
            </w:pPr>
            <w:r w:rsidRPr="006042C8">
              <w:rPr>
                <w:sz w:val="20"/>
              </w:rPr>
              <w:t>99,6</w:t>
            </w:r>
          </w:p>
        </w:tc>
        <w:tc>
          <w:tcPr>
            <w:tcW w:w="850" w:type="dxa"/>
            <w:tcBorders>
              <w:top w:val="dotted" w:sz="4" w:space="0" w:color="auto"/>
              <w:left w:val="nil"/>
              <w:bottom w:val="dotted" w:sz="4" w:space="0" w:color="auto"/>
            </w:tcBorders>
            <w:vAlign w:val="bottom"/>
          </w:tcPr>
          <w:p w14:paraId="21C4F0A6" w14:textId="77777777" w:rsidR="00FC6D7F" w:rsidRPr="006042C8" w:rsidRDefault="00FC6D7F" w:rsidP="005C3E74">
            <w:pPr>
              <w:spacing w:before="80" w:line="240" w:lineRule="exact"/>
              <w:ind w:firstLine="0"/>
              <w:jc w:val="center"/>
              <w:rPr>
                <w:sz w:val="20"/>
              </w:rPr>
            </w:pPr>
            <w:r w:rsidRPr="006042C8">
              <w:rPr>
                <w:sz w:val="20"/>
              </w:rPr>
              <w:t>78,8</w:t>
            </w:r>
          </w:p>
        </w:tc>
        <w:tc>
          <w:tcPr>
            <w:tcW w:w="992" w:type="dxa"/>
            <w:tcBorders>
              <w:top w:val="dotted" w:sz="4" w:space="0" w:color="auto"/>
              <w:left w:val="single" w:sz="6" w:space="0" w:color="auto"/>
              <w:bottom w:val="dotted" w:sz="4" w:space="0" w:color="auto"/>
              <w:right w:val="single" w:sz="6" w:space="0" w:color="auto"/>
            </w:tcBorders>
            <w:vAlign w:val="bottom"/>
          </w:tcPr>
          <w:p w14:paraId="1B50D8C3" w14:textId="77777777" w:rsidR="00FC6D7F" w:rsidRPr="006042C8" w:rsidRDefault="00FC6D7F" w:rsidP="005C3E74">
            <w:pPr>
              <w:spacing w:before="80" w:line="240" w:lineRule="exact"/>
              <w:ind w:firstLine="0"/>
              <w:jc w:val="center"/>
              <w:rPr>
                <w:sz w:val="20"/>
              </w:rPr>
            </w:pPr>
            <w:r w:rsidRPr="006042C8">
              <w:rPr>
                <w:sz w:val="20"/>
              </w:rPr>
              <w:t>100,4</w:t>
            </w:r>
          </w:p>
        </w:tc>
        <w:tc>
          <w:tcPr>
            <w:tcW w:w="993" w:type="dxa"/>
            <w:tcBorders>
              <w:top w:val="dotted" w:sz="4" w:space="0" w:color="auto"/>
              <w:left w:val="nil"/>
              <w:bottom w:val="dotted" w:sz="4" w:space="0" w:color="auto"/>
            </w:tcBorders>
            <w:vAlign w:val="bottom"/>
          </w:tcPr>
          <w:p w14:paraId="07987D1F" w14:textId="77777777" w:rsidR="00FC6D7F" w:rsidRPr="006042C8" w:rsidRDefault="00FC6D7F" w:rsidP="005C3E74">
            <w:pPr>
              <w:spacing w:before="80" w:line="240" w:lineRule="exact"/>
              <w:ind w:firstLine="0"/>
              <w:jc w:val="center"/>
              <w:rPr>
                <w:sz w:val="20"/>
              </w:rPr>
            </w:pPr>
            <w:r w:rsidRPr="006042C8">
              <w:rPr>
                <w:sz w:val="20"/>
              </w:rPr>
              <w:t>101,6</w:t>
            </w:r>
          </w:p>
        </w:tc>
        <w:tc>
          <w:tcPr>
            <w:tcW w:w="850" w:type="dxa"/>
            <w:tcBorders>
              <w:top w:val="dotted" w:sz="4" w:space="0" w:color="auto"/>
              <w:left w:val="single" w:sz="6" w:space="0" w:color="auto"/>
              <w:bottom w:val="dotted" w:sz="4" w:space="0" w:color="auto"/>
              <w:right w:val="single" w:sz="4" w:space="0" w:color="auto"/>
            </w:tcBorders>
            <w:vAlign w:val="bottom"/>
          </w:tcPr>
          <w:p w14:paraId="0004BE4C" w14:textId="77777777" w:rsidR="00FC6D7F" w:rsidRPr="006042C8" w:rsidRDefault="00FC6D7F" w:rsidP="005C3E74">
            <w:pPr>
              <w:spacing w:before="80" w:line="240" w:lineRule="exact"/>
              <w:ind w:firstLine="0"/>
              <w:jc w:val="center"/>
              <w:rPr>
                <w:sz w:val="20"/>
              </w:rPr>
            </w:pPr>
            <w:r w:rsidRPr="006042C8">
              <w:rPr>
                <w:sz w:val="20"/>
              </w:rPr>
              <w:t>101,6</w:t>
            </w:r>
          </w:p>
        </w:tc>
        <w:tc>
          <w:tcPr>
            <w:tcW w:w="851" w:type="dxa"/>
            <w:tcBorders>
              <w:top w:val="dotted" w:sz="4" w:space="0" w:color="auto"/>
              <w:left w:val="single" w:sz="4" w:space="0" w:color="auto"/>
              <w:bottom w:val="dotted" w:sz="4" w:space="0" w:color="auto"/>
              <w:right w:val="double" w:sz="6" w:space="0" w:color="auto"/>
            </w:tcBorders>
          </w:tcPr>
          <w:p w14:paraId="51050748" w14:textId="77777777" w:rsidR="00FC6D7F" w:rsidRPr="006042C8" w:rsidRDefault="00FC6D7F" w:rsidP="005C3E74">
            <w:pPr>
              <w:spacing w:before="80" w:line="240" w:lineRule="exact"/>
              <w:ind w:firstLine="0"/>
              <w:jc w:val="center"/>
              <w:rPr>
                <w:sz w:val="20"/>
              </w:rPr>
            </w:pPr>
            <w:r w:rsidRPr="006042C8">
              <w:rPr>
                <w:sz w:val="20"/>
              </w:rPr>
              <w:t>100,0</w:t>
            </w:r>
          </w:p>
        </w:tc>
      </w:tr>
      <w:tr w:rsidR="00FC6D7F" w:rsidRPr="006042C8" w14:paraId="0CFA3766" w14:textId="77777777" w:rsidTr="0073080B">
        <w:trPr>
          <w:trHeight w:val="20"/>
        </w:trPr>
        <w:tc>
          <w:tcPr>
            <w:tcW w:w="1560" w:type="dxa"/>
            <w:tcBorders>
              <w:top w:val="dotted" w:sz="4" w:space="0" w:color="auto"/>
              <w:left w:val="double" w:sz="6" w:space="0" w:color="auto"/>
              <w:bottom w:val="dotted" w:sz="4" w:space="0" w:color="auto"/>
            </w:tcBorders>
            <w:vAlign w:val="bottom"/>
          </w:tcPr>
          <w:p w14:paraId="00B150D5" w14:textId="77777777" w:rsidR="00FC6D7F" w:rsidRPr="006042C8" w:rsidRDefault="00FC6D7F" w:rsidP="005C3E74">
            <w:pPr>
              <w:spacing w:before="80" w:line="240" w:lineRule="exact"/>
              <w:ind w:left="57" w:firstLine="0"/>
              <w:jc w:val="left"/>
              <w:rPr>
                <w:sz w:val="20"/>
              </w:rPr>
            </w:pPr>
            <w:r w:rsidRPr="006042C8">
              <w:rPr>
                <w:sz w:val="20"/>
              </w:rPr>
              <w:t>Апрель</w:t>
            </w:r>
          </w:p>
        </w:tc>
        <w:tc>
          <w:tcPr>
            <w:tcW w:w="1275" w:type="dxa"/>
            <w:tcBorders>
              <w:top w:val="dotted" w:sz="4" w:space="0" w:color="auto"/>
              <w:left w:val="single" w:sz="6" w:space="0" w:color="auto"/>
              <w:bottom w:val="dotted" w:sz="4" w:space="0" w:color="auto"/>
              <w:right w:val="single" w:sz="6" w:space="0" w:color="auto"/>
            </w:tcBorders>
            <w:vAlign w:val="bottom"/>
          </w:tcPr>
          <w:p w14:paraId="2D769A1A" w14:textId="77777777" w:rsidR="00FC6D7F" w:rsidRPr="006042C8" w:rsidRDefault="00FC6D7F" w:rsidP="005C3E74">
            <w:pPr>
              <w:spacing w:before="80" w:line="240" w:lineRule="exact"/>
              <w:ind w:firstLine="0"/>
              <w:jc w:val="center"/>
              <w:rPr>
                <w:sz w:val="20"/>
              </w:rPr>
            </w:pPr>
            <w:r w:rsidRPr="006042C8">
              <w:rPr>
                <w:sz w:val="20"/>
              </w:rPr>
              <w:t>102,8</w:t>
            </w:r>
          </w:p>
        </w:tc>
        <w:tc>
          <w:tcPr>
            <w:tcW w:w="993" w:type="dxa"/>
            <w:tcBorders>
              <w:top w:val="dotted" w:sz="4" w:space="0" w:color="auto"/>
              <w:left w:val="nil"/>
              <w:bottom w:val="dotted" w:sz="4" w:space="0" w:color="auto"/>
            </w:tcBorders>
            <w:vAlign w:val="bottom"/>
          </w:tcPr>
          <w:p w14:paraId="3A029D0E" w14:textId="77777777" w:rsidR="00FC6D7F" w:rsidRPr="006042C8" w:rsidRDefault="00FC6D7F" w:rsidP="005C3E74">
            <w:pPr>
              <w:spacing w:before="80" w:line="240" w:lineRule="exact"/>
              <w:ind w:firstLine="0"/>
              <w:jc w:val="center"/>
              <w:rPr>
                <w:sz w:val="20"/>
              </w:rPr>
            </w:pPr>
            <w:r w:rsidRPr="006042C8">
              <w:rPr>
                <w:sz w:val="20"/>
              </w:rPr>
              <w:t>101,2</w:t>
            </w:r>
          </w:p>
        </w:tc>
        <w:tc>
          <w:tcPr>
            <w:tcW w:w="1134" w:type="dxa"/>
            <w:tcBorders>
              <w:top w:val="dotted" w:sz="4" w:space="0" w:color="auto"/>
              <w:left w:val="single" w:sz="6" w:space="0" w:color="auto"/>
              <w:bottom w:val="dotted" w:sz="4" w:space="0" w:color="auto"/>
              <w:right w:val="single" w:sz="6" w:space="0" w:color="auto"/>
            </w:tcBorders>
            <w:vAlign w:val="bottom"/>
          </w:tcPr>
          <w:p w14:paraId="114FFD9D" w14:textId="77777777" w:rsidR="00FC6D7F" w:rsidRPr="006042C8" w:rsidRDefault="00FC6D7F" w:rsidP="005C3E74">
            <w:pPr>
              <w:spacing w:before="80" w:line="240" w:lineRule="exact"/>
              <w:ind w:firstLine="0"/>
              <w:jc w:val="center"/>
              <w:rPr>
                <w:sz w:val="20"/>
              </w:rPr>
            </w:pPr>
            <w:r w:rsidRPr="006042C8">
              <w:rPr>
                <w:sz w:val="20"/>
              </w:rPr>
              <w:t>102,5</w:t>
            </w:r>
          </w:p>
        </w:tc>
        <w:tc>
          <w:tcPr>
            <w:tcW w:w="850" w:type="dxa"/>
            <w:tcBorders>
              <w:top w:val="dotted" w:sz="4" w:space="0" w:color="auto"/>
              <w:left w:val="nil"/>
              <w:bottom w:val="dotted" w:sz="4" w:space="0" w:color="auto"/>
            </w:tcBorders>
            <w:vAlign w:val="bottom"/>
          </w:tcPr>
          <w:p w14:paraId="44C131E6" w14:textId="77777777" w:rsidR="00FC6D7F" w:rsidRPr="006042C8" w:rsidRDefault="00FC6D7F" w:rsidP="005C3E74">
            <w:pPr>
              <w:spacing w:before="80" w:line="240" w:lineRule="exact"/>
              <w:ind w:firstLine="0"/>
              <w:jc w:val="center"/>
              <w:rPr>
                <w:sz w:val="20"/>
              </w:rPr>
            </w:pPr>
            <w:r w:rsidRPr="006042C8">
              <w:rPr>
                <w:sz w:val="20"/>
              </w:rPr>
              <w:t>107,8</w:t>
            </w:r>
          </w:p>
        </w:tc>
        <w:tc>
          <w:tcPr>
            <w:tcW w:w="992" w:type="dxa"/>
            <w:tcBorders>
              <w:top w:val="dotted" w:sz="4" w:space="0" w:color="auto"/>
              <w:left w:val="single" w:sz="6" w:space="0" w:color="auto"/>
              <w:bottom w:val="dotted" w:sz="4" w:space="0" w:color="auto"/>
              <w:right w:val="single" w:sz="6" w:space="0" w:color="auto"/>
            </w:tcBorders>
            <w:vAlign w:val="bottom"/>
          </w:tcPr>
          <w:p w14:paraId="42A4116E" w14:textId="77777777" w:rsidR="00FC6D7F" w:rsidRPr="006042C8" w:rsidRDefault="00FC6D7F" w:rsidP="005C3E74">
            <w:pPr>
              <w:spacing w:before="80" w:line="240" w:lineRule="exact"/>
              <w:ind w:firstLine="0"/>
              <w:jc w:val="center"/>
              <w:rPr>
                <w:sz w:val="20"/>
              </w:rPr>
            </w:pPr>
            <w:r w:rsidRPr="006042C8">
              <w:rPr>
                <w:sz w:val="20"/>
              </w:rPr>
              <w:t>102,1</w:t>
            </w:r>
          </w:p>
        </w:tc>
        <w:tc>
          <w:tcPr>
            <w:tcW w:w="993" w:type="dxa"/>
            <w:tcBorders>
              <w:top w:val="dotted" w:sz="4" w:space="0" w:color="auto"/>
              <w:left w:val="nil"/>
              <w:bottom w:val="dotted" w:sz="4" w:space="0" w:color="auto"/>
            </w:tcBorders>
            <w:vAlign w:val="bottom"/>
          </w:tcPr>
          <w:p w14:paraId="2B3D90BD" w14:textId="77777777" w:rsidR="00FC6D7F" w:rsidRPr="006042C8" w:rsidRDefault="00FC6D7F" w:rsidP="005C3E74">
            <w:pPr>
              <w:spacing w:before="80" w:line="240" w:lineRule="exact"/>
              <w:ind w:firstLine="0"/>
              <w:jc w:val="center"/>
              <w:rPr>
                <w:sz w:val="20"/>
              </w:rPr>
            </w:pPr>
            <w:r w:rsidRPr="006042C8">
              <w:rPr>
                <w:sz w:val="20"/>
              </w:rPr>
              <w:t>101,5</w:t>
            </w:r>
          </w:p>
        </w:tc>
        <w:tc>
          <w:tcPr>
            <w:tcW w:w="850" w:type="dxa"/>
            <w:tcBorders>
              <w:top w:val="dotted" w:sz="4" w:space="0" w:color="auto"/>
              <w:left w:val="single" w:sz="6" w:space="0" w:color="auto"/>
              <w:bottom w:val="dotted" w:sz="4" w:space="0" w:color="auto"/>
              <w:right w:val="single" w:sz="4" w:space="0" w:color="auto"/>
            </w:tcBorders>
            <w:vAlign w:val="bottom"/>
          </w:tcPr>
          <w:p w14:paraId="73E66C16" w14:textId="77777777" w:rsidR="00FC6D7F" w:rsidRPr="006042C8" w:rsidRDefault="00FC6D7F" w:rsidP="005C3E74">
            <w:pPr>
              <w:spacing w:before="80" w:line="240" w:lineRule="exact"/>
              <w:ind w:firstLine="0"/>
              <w:jc w:val="center"/>
              <w:rPr>
                <w:sz w:val="20"/>
              </w:rPr>
            </w:pPr>
            <w:r w:rsidRPr="006042C8">
              <w:rPr>
                <w:sz w:val="20"/>
              </w:rPr>
              <w:t>107,9</w:t>
            </w:r>
          </w:p>
        </w:tc>
        <w:tc>
          <w:tcPr>
            <w:tcW w:w="851" w:type="dxa"/>
            <w:tcBorders>
              <w:top w:val="dotted" w:sz="4" w:space="0" w:color="auto"/>
              <w:left w:val="single" w:sz="4" w:space="0" w:color="auto"/>
              <w:bottom w:val="dotted" w:sz="4" w:space="0" w:color="auto"/>
              <w:right w:val="double" w:sz="6" w:space="0" w:color="auto"/>
            </w:tcBorders>
          </w:tcPr>
          <w:p w14:paraId="69CD887E" w14:textId="77777777" w:rsidR="00FC6D7F" w:rsidRPr="006042C8" w:rsidRDefault="00FC6D7F" w:rsidP="005C3E74">
            <w:pPr>
              <w:spacing w:before="80" w:line="240" w:lineRule="exact"/>
              <w:ind w:firstLine="0"/>
              <w:jc w:val="center"/>
              <w:rPr>
                <w:sz w:val="20"/>
              </w:rPr>
            </w:pPr>
            <w:r w:rsidRPr="006042C8">
              <w:rPr>
                <w:sz w:val="20"/>
              </w:rPr>
              <w:t>100,0</w:t>
            </w:r>
          </w:p>
        </w:tc>
      </w:tr>
      <w:tr w:rsidR="00FC6D7F" w:rsidRPr="006042C8" w14:paraId="374563DA" w14:textId="77777777" w:rsidTr="0073080B">
        <w:trPr>
          <w:trHeight w:val="20"/>
        </w:trPr>
        <w:tc>
          <w:tcPr>
            <w:tcW w:w="1560" w:type="dxa"/>
            <w:tcBorders>
              <w:top w:val="dotted" w:sz="4" w:space="0" w:color="auto"/>
              <w:left w:val="double" w:sz="6" w:space="0" w:color="auto"/>
              <w:bottom w:val="dotted" w:sz="4" w:space="0" w:color="auto"/>
            </w:tcBorders>
            <w:vAlign w:val="bottom"/>
          </w:tcPr>
          <w:p w14:paraId="762BED90" w14:textId="77777777" w:rsidR="00FC6D7F" w:rsidRPr="006042C8" w:rsidRDefault="00FC6D7F" w:rsidP="005C3E74">
            <w:pPr>
              <w:spacing w:before="80" w:line="240" w:lineRule="exact"/>
              <w:ind w:left="57" w:firstLine="0"/>
              <w:jc w:val="left"/>
              <w:rPr>
                <w:sz w:val="20"/>
              </w:rPr>
            </w:pPr>
            <w:r w:rsidRPr="006042C8">
              <w:rPr>
                <w:sz w:val="20"/>
              </w:rPr>
              <w:t>Май</w:t>
            </w:r>
          </w:p>
        </w:tc>
        <w:tc>
          <w:tcPr>
            <w:tcW w:w="1275" w:type="dxa"/>
            <w:tcBorders>
              <w:top w:val="dotted" w:sz="4" w:space="0" w:color="auto"/>
              <w:left w:val="single" w:sz="6" w:space="0" w:color="auto"/>
              <w:bottom w:val="dotted" w:sz="4" w:space="0" w:color="auto"/>
              <w:right w:val="single" w:sz="6" w:space="0" w:color="auto"/>
            </w:tcBorders>
            <w:vAlign w:val="bottom"/>
          </w:tcPr>
          <w:p w14:paraId="0E459F48" w14:textId="77777777" w:rsidR="00FC6D7F" w:rsidRPr="006042C8" w:rsidRDefault="00FC6D7F" w:rsidP="005C3E74">
            <w:pPr>
              <w:spacing w:before="80" w:line="240" w:lineRule="exact"/>
              <w:ind w:firstLine="0"/>
              <w:jc w:val="center"/>
              <w:rPr>
                <w:sz w:val="20"/>
              </w:rPr>
            </w:pPr>
            <w:r w:rsidRPr="006042C8">
              <w:rPr>
                <w:sz w:val="20"/>
              </w:rPr>
              <w:t>98,3</w:t>
            </w:r>
          </w:p>
        </w:tc>
        <w:tc>
          <w:tcPr>
            <w:tcW w:w="993" w:type="dxa"/>
            <w:tcBorders>
              <w:top w:val="dotted" w:sz="4" w:space="0" w:color="auto"/>
              <w:left w:val="nil"/>
              <w:bottom w:val="dotted" w:sz="4" w:space="0" w:color="auto"/>
            </w:tcBorders>
            <w:vAlign w:val="bottom"/>
          </w:tcPr>
          <w:p w14:paraId="1FFC4B46" w14:textId="77777777" w:rsidR="00FC6D7F" w:rsidRPr="006042C8" w:rsidRDefault="00FC6D7F" w:rsidP="005C3E74">
            <w:pPr>
              <w:spacing w:before="80" w:line="240" w:lineRule="exact"/>
              <w:ind w:firstLine="0"/>
              <w:jc w:val="center"/>
              <w:rPr>
                <w:sz w:val="20"/>
              </w:rPr>
            </w:pPr>
            <w:r w:rsidRPr="006042C8">
              <w:rPr>
                <w:sz w:val="20"/>
              </w:rPr>
              <w:t>101,4</w:t>
            </w:r>
          </w:p>
        </w:tc>
        <w:tc>
          <w:tcPr>
            <w:tcW w:w="1134" w:type="dxa"/>
            <w:tcBorders>
              <w:top w:val="dotted" w:sz="4" w:space="0" w:color="auto"/>
              <w:left w:val="single" w:sz="6" w:space="0" w:color="auto"/>
              <w:bottom w:val="dotted" w:sz="4" w:space="0" w:color="auto"/>
              <w:right w:val="single" w:sz="6" w:space="0" w:color="auto"/>
            </w:tcBorders>
            <w:vAlign w:val="bottom"/>
          </w:tcPr>
          <w:p w14:paraId="2CE08629" w14:textId="77777777" w:rsidR="00FC6D7F" w:rsidRPr="006042C8" w:rsidRDefault="00FC6D7F" w:rsidP="005C3E74">
            <w:pPr>
              <w:spacing w:before="80" w:line="240" w:lineRule="exact"/>
              <w:ind w:firstLine="0"/>
              <w:jc w:val="center"/>
              <w:rPr>
                <w:sz w:val="20"/>
              </w:rPr>
            </w:pPr>
            <w:r w:rsidRPr="006042C8">
              <w:rPr>
                <w:sz w:val="20"/>
              </w:rPr>
              <w:t>112,1</w:t>
            </w:r>
          </w:p>
        </w:tc>
        <w:tc>
          <w:tcPr>
            <w:tcW w:w="850" w:type="dxa"/>
            <w:tcBorders>
              <w:top w:val="dotted" w:sz="4" w:space="0" w:color="auto"/>
              <w:left w:val="nil"/>
              <w:bottom w:val="dotted" w:sz="4" w:space="0" w:color="auto"/>
            </w:tcBorders>
            <w:vAlign w:val="bottom"/>
          </w:tcPr>
          <w:p w14:paraId="3C87A28B" w14:textId="77777777" w:rsidR="00FC6D7F" w:rsidRPr="006042C8" w:rsidRDefault="00FC6D7F" w:rsidP="005C3E74">
            <w:pPr>
              <w:spacing w:before="80" w:line="240" w:lineRule="exact"/>
              <w:ind w:firstLine="0"/>
              <w:jc w:val="center"/>
              <w:rPr>
                <w:sz w:val="20"/>
              </w:rPr>
            </w:pPr>
            <w:r w:rsidRPr="006042C8">
              <w:rPr>
                <w:sz w:val="20"/>
              </w:rPr>
              <w:t>94,4</w:t>
            </w:r>
          </w:p>
        </w:tc>
        <w:tc>
          <w:tcPr>
            <w:tcW w:w="992" w:type="dxa"/>
            <w:tcBorders>
              <w:top w:val="dotted" w:sz="4" w:space="0" w:color="auto"/>
              <w:left w:val="single" w:sz="6" w:space="0" w:color="auto"/>
              <w:bottom w:val="dotted" w:sz="4" w:space="0" w:color="auto"/>
              <w:right w:val="single" w:sz="6" w:space="0" w:color="auto"/>
            </w:tcBorders>
            <w:vAlign w:val="bottom"/>
          </w:tcPr>
          <w:p w14:paraId="3A738B8F" w14:textId="77777777" w:rsidR="00FC6D7F" w:rsidRPr="006042C8" w:rsidRDefault="00FC6D7F" w:rsidP="005C3E74">
            <w:pPr>
              <w:spacing w:before="80" w:line="240" w:lineRule="exact"/>
              <w:ind w:firstLine="0"/>
              <w:jc w:val="center"/>
              <w:rPr>
                <w:sz w:val="20"/>
              </w:rPr>
            </w:pPr>
            <w:r w:rsidRPr="006042C8">
              <w:rPr>
                <w:sz w:val="20"/>
              </w:rPr>
              <w:t>100,2</w:t>
            </w:r>
          </w:p>
        </w:tc>
        <w:tc>
          <w:tcPr>
            <w:tcW w:w="993" w:type="dxa"/>
            <w:tcBorders>
              <w:top w:val="dotted" w:sz="4" w:space="0" w:color="auto"/>
              <w:left w:val="nil"/>
              <w:bottom w:val="dotted" w:sz="4" w:space="0" w:color="auto"/>
            </w:tcBorders>
            <w:vAlign w:val="bottom"/>
          </w:tcPr>
          <w:p w14:paraId="7DBDB759" w14:textId="77777777" w:rsidR="00FC6D7F" w:rsidRPr="006042C8" w:rsidRDefault="00FC6D7F" w:rsidP="005C3E74">
            <w:pPr>
              <w:spacing w:before="80" w:line="240" w:lineRule="exact"/>
              <w:ind w:firstLine="0"/>
              <w:jc w:val="center"/>
              <w:rPr>
                <w:sz w:val="20"/>
              </w:rPr>
            </w:pPr>
            <w:r w:rsidRPr="006042C8">
              <w:rPr>
                <w:sz w:val="20"/>
              </w:rPr>
              <w:t>100,3</w:t>
            </w:r>
          </w:p>
        </w:tc>
        <w:tc>
          <w:tcPr>
            <w:tcW w:w="850" w:type="dxa"/>
            <w:tcBorders>
              <w:top w:val="dotted" w:sz="4" w:space="0" w:color="auto"/>
              <w:left w:val="single" w:sz="6" w:space="0" w:color="auto"/>
              <w:bottom w:val="dotted" w:sz="4" w:space="0" w:color="auto"/>
              <w:right w:val="single" w:sz="4" w:space="0" w:color="auto"/>
            </w:tcBorders>
            <w:vAlign w:val="bottom"/>
          </w:tcPr>
          <w:p w14:paraId="722FDFB1" w14:textId="77777777" w:rsidR="00FC6D7F" w:rsidRPr="006042C8" w:rsidRDefault="00FC6D7F" w:rsidP="005C3E74">
            <w:pPr>
              <w:spacing w:before="80" w:line="240" w:lineRule="exact"/>
              <w:ind w:firstLine="0"/>
              <w:jc w:val="center"/>
              <w:rPr>
                <w:sz w:val="20"/>
              </w:rPr>
            </w:pPr>
            <w:r w:rsidRPr="006042C8">
              <w:rPr>
                <w:sz w:val="20"/>
              </w:rPr>
              <w:t>84,7</w:t>
            </w:r>
          </w:p>
        </w:tc>
        <w:tc>
          <w:tcPr>
            <w:tcW w:w="851" w:type="dxa"/>
            <w:tcBorders>
              <w:top w:val="dotted" w:sz="4" w:space="0" w:color="auto"/>
              <w:left w:val="single" w:sz="4" w:space="0" w:color="auto"/>
              <w:bottom w:val="dotted" w:sz="4" w:space="0" w:color="auto"/>
              <w:right w:val="double" w:sz="6" w:space="0" w:color="auto"/>
            </w:tcBorders>
          </w:tcPr>
          <w:p w14:paraId="31A58E00" w14:textId="77777777" w:rsidR="00FC6D7F" w:rsidRPr="006042C8" w:rsidRDefault="00FC6D7F" w:rsidP="005C3E74">
            <w:pPr>
              <w:spacing w:before="80" w:line="240" w:lineRule="exact"/>
              <w:ind w:firstLine="0"/>
              <w:jc w:val="center"/>
              <w:rPr>
                <w:sz w:val="20"/>
              </w:rPr>
            </w:pPr>
            <w:r w:rsidRPr="006042C8">
              <w:rPr>
                <w:sz w:val="20"/>
              </w:rPr>
              <w:t>100,0</w:t>
            </w:r>
          </w:p>
        </w:tc>
      </w:tr>
      <w:tr w:rsidR="00FC6D7F" w:rsidRPr="006042C8" w14:paraId="569F172C" w14:textId="77777777" w:rsidTr="0073080B">
        <w:trPr>
          <w:trHeight w:val="20"/>
        </w:trPr>
        <w:tc>
          <w:tcPr>
            <w:tcW w:w="1560" w:type="dxa"/>
            <w:tcBorders>
              <w:top w:val="dotted" w:sz="4" w:space="0" w:color="auto"/>
              <w:left w:val="double" w:sz="6" w:space="0" w:color="auto"/>
              <w:bottom w:val="dotted" w:sz="4" w:space="0" w:color="auto"/>
            </w:tcBorders>
            <w:vAlign w:val="bottom"/>
          </w:tcPr>
          <w:p w14:paraId="7C147177" w14:textId="77777777" w:rsidR="00FC6D7F" w:rsidRPr="006042C8" w:rsidRDefault="00FC6D7F" w:rsidP="005C3E74">
            <w:pPr>
              <w:spacing w:before="80" w:line="240" w:lineRule="exact"/>
              <w:ind w:left="57" w:firstLine="0"/>
              <w:jc w:val="left"/>
              <w:rPr>
                <w:sz w:val="20"/>
              </w:rPr>
            </w:pPr>
            <w:r w:rsidRPr="006042C8">
              <w:rPr>
                <w:sz w:val="20"/>
              </w:rPr>
              <w:t>Июнь</w:t>
            </w:r>
          </w:p>
        </w:tc>
        <w:tc>
          <w:tcPr>
            <w:tcW w:w="1275" w:type="dxa"/>
            <w:tcBorders>
              <w:top w:val="dotted" w:sz="4" w:space="0" w:color="auto"/>
              <w:left w:val="single" w:sz="6" w:space="0" w:color="auto"/>
              <w:bottom w:val="dotted" w:sz="4" w:space="0" w:color="auto"/>
              <w:right w:val="single" w:sz="6" w:space="0" w:color="auto"/>
            </w:tcBorders>
            <w:vAlign w:val="bottom"/>
          </w:tcPr>
          <w:p w14:paraId="3751E92D" w14:textId="77777777" w:rsidR="00FC6D7F" w:rsidRPr="006042C8" w:rsidRDefault="00FC6D7F" w:rsidP="005C3E74">
            <w:pPr>
              <w:spacing w:before="80" w:line="240" w:lineRule="exact"/>
              <w:ind w:firstLine="0"/>
              <w:jc w:val="center"/>
              <w:rPr>
                <w:sz w:val="20"/>
              </w:rPr>
            </w:pPr>
            <w:r w:rsidRPr="006042C8">
              <w:rPr>
                <w:sz w:val="20"/>
              </w:rPr>
              <w:t>98,6</w:t>
            </w:r>
          </w:p>
        </w:tc>
        <w:tc>
          <w:tcPr>
            <w:tcW w:w="993" w:type="dxa"/>
            <w:tcBorders>
              <w:top w:val="dotted" w:sz="4" w:space="0" w:color="auto"/>
              <w:left w:val="nil"/>
              <w:bottom w:val="dotted" w:sz="4" w:space="0" w:color="auto"/>
            </w:tcBorders>
            <w:vAlign w:val="bottom"/>
          </w:tcPr>
          <w:p w14:paraId="5C6B426E" w14:textId="77777777" w:rsidR="00FC6D7F" w:rsidRPr="006042C8" w:rsidRDefault="00FC6D7F" w:rsidP="005C3E74">
            <w:pPr>
              <w:spacing w:before="80" w:line="240" w:lineRule="exact"/>
              <w:ind w:firstLine="0"/>
              <w:jc w:val="center"/>
              <w:rPr>
                <w:sz w:val="20"/>
              </w:rPr>
            </w:pPr>
            <w:r w:rsidRPr="006042C8">
              <w:rPr>
                <w:sz w:val="20"/>
              </w:rPr>
              <w:t>99,9</w:t>
            </w:r>
          </w:p>
        </w:tc>
        <w:tc>
          <w:tcPr>
            <w:tcW w:w="1134" w:type="dxa"/>
            <w:tcBorders>
              <w:top w:val="dotted" w:sz="4" w:space="0" w:color="auto"/>
              <w:left w:val="single" w:sz="6" w:space="0" w:color="auto"/>
              <w:bottom w:val="dotted" w:sz="4" w:space="0" w:color="auto"/>
              <w:right w:val="single" w:sz="6" w:space="0" w:color="auto"/>
            </w:tcBorders>
            <w:vAlign w:val="bottom"/>
          </w:tcPr>
          <w:p w14:paraId="19E0630F" w14:textId="77777777" w:rsidR="00FC6D7F" w:rsidRPr="006042C8" w:rsidRDefault="00FC6D7F" w:rsidP="005C3E74">
            <w:pPr>
              <w:spacing w:before="80" w:line="240" w:lineRule="exact"/>
              <w:ind w:firstLine="0"/>
              <w:jc w:val="center"/>
              <w:rPr>
                <w:sz w:val="20"/>
              </w:rPr>
            </w:pPr>
            <w:r w:rsidRPr="006042C8">
              <w:rPr>
                <w:sz w:val="20"/>
              </w:rPr>
              <w:t>91,2</w:t>
            </w:r>
          </w:p>
        </w:tc>
        <w:tc>
          <w:tcPr>
            <w:tcW w:w="850" w:type="dxa"/>
            <w:tcBorders>
              <w:top w:val="dotted" w:sz="4" w:space="0" w:color="auto"/>
              <w:left w:val="nil"/>
              <w:bottom w:val="dotted" w:sz="4" w:space="0" w:color="auto"/>
            </w:tcBorders>
            <w:vAlign w:val="bottom"/>
          </w:tcPr>
          <w:p w14:paraId="5044FBE8" w14:textId="77777777" w:rsidR="00FC6D7F" w:rsidRPr="006042C8" w:rsidRDefault="00FC6D7F" w:rsidP="005C3E74">
            <w:pPr>
              <w:spacing w:before="80" w:line="240" w:lineRule="exact"/>
              <w:ind w:firstLine="0"/>
              <w:jc w:val="center"/>
              <w:rPr>
                <w:sz w:val="20"/>
              </w:rPr>
            </w:pPr>
            <w:r w:rsidRPr="006042C8">
              <w:rPr>
                <w:sz w:val="20"/>
              </w:rPr>
              <w:t>94,5</w:t>
            </w:r>
          </w:p>
        </w:tc>
        <w:tc>
          <w:tcPr>
            <w:tcW w:w="992" w:type="dxa"/>
            <w:tcBorders>
              <w:top w:val="dotted" w:sz="4" w:space="0" w:color="auto"/>
              <w:left w:val="single" w:sz="6" w:space="0" w:color="auto"/>
              <w:bottom w:val="dotted" w:sz="4" w:space="0" w:color="auto"/>
              <w:right w:val="single" w:sz="6" w:space="0" w:color="auto"/>
            </w:tcBorders>
            <w:vAlign w:val="bottom"/>
          </w:tcPr>
          <w:p w14:paraId="0180DBBC" w14:textId="77777777" w:rsidR="00FC6D7F" w:rsidRPr="006042C8" w:rsidRDefault="00FC6D7F" w:rsidP="005C3E74">
            <w:pPr>
              <w:spacing w:before="80" w:line="240" w:lineRule="exact"/>
              <w:ind w:firstLine="0"/>
              <w:jc w:val="center"/>
              <w:rPr>
                <w:sz w:val="20"/>
              </w:rPr>
            </w:pPr>
            <w:r w:rsidRPr="006042C8">
              <w:rPr>
                <w:sz w:val="20"/>
              </w:rPr>
              <w:t>100,6</w:t>
            </w:r>
          </w:p>
        </w:tc>
        <w:tc>
          <w:tcPr>
            <w:tcW w:w="993" w:type="dxa"/>
            <w:tcBorders>
              <w:top w:val="dotted" w:sz="4" w:space="0" w:color="auto"/>
              <w:left w:val="nil"/>
              <w:bottom w:val="dotted" w:sz="4" w:space="0" w:color="auto"/>
            </w:tcBorders>
            <w:vAlign w:val="bottom"/>
          </w:tcPr>
          <w:p w14:paraId="477A76B7" w14:textId="77777777" w:rsidR="00FC6D7F" w:rsidRPr="006042C8" w:rsidRDefault="00FC6D7F" w:rsidP="005C3E74">
            <w:pPr>
              <w:spacing w:before="80" w:line="240" w:lineRule="exact"/>
              <w:ind w:firstLine="0"/>
              <w:jc w:val="center"/>
              <w:rPr>
                <w:sz w:val="20"/>
              </w:rPr>
            </w:pPr>
            <w:r w:rsidRPr="006042C8">
              <w:rPr>
                <w:sz w:val="20"/>
              </w:rPr>
              <w:t>99,9</w:t>
            </w:r>
          </w:p>
        </w:tc>
        <w:tc>
          <w:tcPr>
            <w:tcW w:w="850" w:type="dxa"/>
            <w:tcBorders>
              <w:top w:val="dotted" w:sz="4" w:space="0" w:color="auto"/>
              <w:left w:val="single" w:sz="6" w:space="0" w:color="auto"/>
              <w:bottom w:val="dotted" w:sz="4" w:space="0" w:color="auto"/>
              <w:right w:val="single" w:sz="4" w:space="0" w:color="auto"/>
            </w:tcBorders>
            <w:vAlign w:val="bottom"/>
          </w:tcPr>
          <w:p w14:paraId="402925E5" w14:textId="77777777" w:rsidR="00FC6D7F" w:rsidRPr="006042C8" w:rsidRDefault="00FC6D7F" w:rsidP="005C3E74">
            <w:pPr>
              <w:spacing w:before="80" w:line="240" w:lineRule="exact"/>
              <w:ind w:firstLine="0"/>
              <w:jc w:val="center"/>
              <w:rPr>
                <w:sz w:val="20"/>
              </w:rPr>
            </w:pPr>
            <w:r w:rsidRPr="006042C8">
              <w:rPr>
                <w:sz w:val="20"/>
              </w:rPr>
              <w:t>87,8</w:t>
            </w:r>
          </w:p>
        </w:tc>
        <w:tc>
          <w:tcPr>
            <w:tcW w:w="851" w:type="dxa"/>
            <w:tcBorders>
              <w:top w:val="dotted" w:sz="4" w:space="0" w:color="auto"/>
              <w:left w:val="single" w:sz="4" w:space="0" w:color="auto"/>
              <w:bottom w:val="dotted" w:sz="4" w:space="0" w:color="auto"/>
              <w:right w:val="double" w:sz="6" w:space="0" w:color="auto"/>
            </w:tcBorders>
          </w:tcPr>
          <w:p w14:paraId="059F9837" w14:textId="77777777" w:rsidR="00FC6D7F" w:rsidRPr="006042C8" w:rsidRDefault="00FC6D7F" w:rsidP="005C3E74">
            <w:pPr>
              <w:spacing w:before="80" w:line="240" w:lineRule="exact"/>
              <w:ind w:firstLine="0"/>
              <w:jc w:val="center"/>
              <w:rPr>
                <w:sz w:val="20"/>
              </w:rPr>
            </w:pPr>
            <w:r w:rsidRPr="006042C8">
              <w:rPr>
                <w:sz w:val="20"/>
              </w:rPr>
              <w:t>100,0</w:t>
            </w:r>
          </w:p>
        </w:tc>
      </w:tr>
      <w:tr w:rsidR="00FC6D7F" w:rsidRPr="006042C8" w14:paraId="5BCF6532" w14:textId="77777777" w:rsidTr="0073080B">
        <w:trPr>
          <w:trHeight w:val="20"/>
        </w:trPr>
        <w:tc>
          <w:tcPr>
            <w:tcW w:w="1560" w:type="dxa"/>
            <w:tcBorders>
              <w:top w:val="dotted" w:sz="4" w:space="0" w:color="auto"/>
              <w:left w:val="double" w:sz="6" w:space="0" w:color="auto"/>
              <w:bottom w:val="dotted" w:sz="4" w:space="0" w:color="auto"/>
            </w:tcBorders>
            <w:vAlign w:val="bottom"/>
          </w:tcPr>
          <w:p w14:paraId="3048DEBC" w14:textId="77777777" w:rsidR="00FC6D7F" w:rsidRPr="006042C8" w:rsidRDefault="00FC6D7F" w:rsidP="005C3E74">
            <w:pPr>
              <w:spacing w:before="80" w:line="240" w:lineRule="exact"/>
              <w:ind w:left="57" w:firstLine="0"/>
              <w:jc w:val="left"/>
              <w:rPr>
                <w:i/>
                <w:sz w:val="20"/>
                <w:u w:val="single"/>
              </w:rPr>
            </w:pPr>
            <w:r w:rsidRPr="006042C8">
              <w:rPr>
                <w:i/>
                <w:sz w:val="20"/>
              </w:rPr>
              <w:t xml:space="preserve">Июнь </w:t>
            </w:r>
            <w:proofErr w:type="gramStart"/>
            <w:r w:rsidRPr="006042C8">
              <w:rPr>
                <w:i/>
                <w:sz w:val="20"/>
              </w:rPr>
              <w:t>в</w:t>
            </w:r>
            <w:proofErr w:type="gramEnd"/>
            <w:r w:rsidRPr="006042C8">
              <w:rPr>
                <w:i/>
                <w:sz w:val="20"/>
              </w:rPr>
              <w:t xml:space="preserve"> % к декабрю 2021г.</w:t>
            </w:r>
          </w:p>
        </w:tc>
        <w:tc>
          <w:tcPr>
            <w:tcW w:w="1275" w:type="dxa"/>
            <w:tcBorders>
              <w:top w:val="dotted" w:sz="4" w:space="0" w:color="auto"/>
              <w:left w:val="single" w:sz="6" w:space="0" w:color="auto"/>
              <w:bottom w:val="dotted" w:sz="4" w:space="0" w:color="auto"/>
              <w:right w:val="single" w:sz="6" w:space="0" w:color="auto"/>
            </w:tcBorders>
            <w:vAlign w:val="bottom"/>
          </w:tcPr>
          <w:p w14:paraId="76958D6A" w14:textId="77777777" w:rsidR="00FC6D7F" w:rsidRPr="006042C8" w:rsidRDefault="00FC6D7F" w:rsidP="005C3E74">
            <w:pPr>
              <w:spacing w:before="80" w:line="240" w:lineRule="exact"/>
              <w:ind w:firstLine="0"/>
              <w:jc w:val="center"/>
              <w:rPr>
                <w:i/>
                <w:sz w:val="20"/>
              </w:rPr>
            </w:pPr>
            <w:r w:rsidRPr="006042C8">
              <w:rPr>
                <w:i/>
                <w:sz w:val="20"/>
              </w:rPr>
              <w:t>102,1</w:t>
            </w:r>
          </w:p>
        </w:tc>
        <w:tc>
          <w:tcPr>
            <w:tcW w:w="993" w:type="dxa"/>
            <w:tcBorders>
              <w:top w:val="dotted" w:sz="4" w:space="0" w:color="auto"/>
              <w:left w:val="nil"/>
              <w:bottom w:val="dotted" w:sz="4" w:space="0" w:color="auto"/>
            </w:tcBorders>
            <w:vAlign w:val="bottom"/>
          </w:tcPr>
          <w:p w14:paraId="625F0169" w14:textId="77777777" w:rsidR="00FC6D7F" w:rsidRPr="006042C8" w:rsidRDefault="00FC6D7F" w:rsidP="005C3E74">
            <w:pPr>
              <w:spacing w:before="80" w:line="240" w:lineRule="exact"/>
              <w:ind w:firstLine="0"/>
              <w:jc w:val="center"/>
              <w:rPr>
                <w:i/>
                <w:sz w:val="20"/>
              </w:rPr>
            </w:pPr>
            <w:r w:rsidRPr="006042C8">
              <w:rPr>
                <w:i/>
                <w:sz w:val="20"/>
              </w:rPr>
              <w:t>105,5</w:t>
            </w:r>
          </w:p>
        </w:tc>
        <w:tc>
          <w:tcPr>
            <w:tcW w:w="1134" w:type="dxa"/>
            <w:tcBorders>
              <w:top w:val="dotted" w:sz="4" w:space="0" w:color="auto"/>
              <w:left w:val="single" w:sz="6" w:space="0" w:color="auto"/>
              <w:bottom w:val="dotted" w:sz="4" w:space="0" w:color="auto"/>
              <w:right w:val="single" w:sz="6" w:space="0" w:color="auto"/>
            </w:tcBorders>
            <w:vAlign w:val="bottom"/>
          </w:tcPr>
          <w:p w14:paraId="71C5F42E" w14:textId="77777777" w:rsidR="00FC6D7F" w:rsidRPr="006042C8" w:rsidRDefault="00FC6D7F" w:rsidP="005C3E74">
            <w:pPr>
              <w:spacing w:before="80" w:line="240" w:lineRule="exact"/>
              <w:ind w:firstLine="0"/>
              <w:jc w:val="center"/>
              <w:rPr>
                <w:i/>
                <w:sz w:val="20"/>
              </w:rPr>
            </w:pPr>
            <w:r w:rsidRPr="006042C8">
              <w:rPr>
                <w:i/>
                <w:sz w:val="20"/>
              </w:rPr>
              <w:t>109,1</w:t>
            </w:r>
          </w:p>
        </w:tc>
        <w:tc>
          <w:tcPr>
            <w:tcW w:w="850" w:type="dxa"/>
            <w:tcBorders>
              <w:top w:val="dotted" w:sz="4" w:space="0" w:color="auto"/>
              <w:left w:val="nil"/>
              <w:bottom w:val="dotted" w:sz="4" w:space="0" w:color="auto"/>
            </w:tcBorders>
            <w:vAlign w:val="bottom"/>
          </w:tcPr>
          <w:p w14:paraId="52357D26" w14:textId="77777777" w:rsidR="00FC6D7F" w:rsidRPr="006042C8" w:rsidRDefault="00FC6D7F" w:rsidP="005C3E74">
            <w:pPr>
              <w:spacing w:before="80" w:line="240" w:lineRule="exact"/>
              <w:ind w:firstLine="0"/>
              <w:jc w:val="center"/>
              <w:rPr>
                <w:i/>
                <w:sz w:val="20"/>
              </w:rPr>
            </w:pPr>
            <w:r w:rsidRPr="006042C8">
              <w:rPr>
                <w:i/>
                <w:sz w:val="20"/>
              </w:rPr>
              <w:t>81,0</w:t>
            </w:r>
          </w:p>
        </w:tc>
        <w:tc>
          <w:tcPr>
            <w:tcW w:w="992" w:type="dxa"/>
            <w:tcBorders>
              <w:top w:val="dotted" w:sz="4" w:space="0" w:color="auto"/>
              <w:left w:val="single" w:sz="6" w:space="0" w:color="auto"/>
              <w:bottom w:val="dotted" w:sz="4" w:space="0" w:color="auto"/>
              <w:right w:val="single" w:sz="6" w:space="0" w:color="auto"/>
            </w:tcBorders>
            <w:vAlign w:val="bottom"/>
          </w:tcPr>
          <w:p w14:paraId="690EFEFB" w14:textId="77777777" w:rsidR="00FC6D7F" w:rsidRPr="006042C8" w:rsidRDefault="00FC6D7F" w:rsidP="005C3E74">
            <w:pPr>
              <w:spacing w:before="80" w:line="240" w:lineRule="exact"/>
              <w:ind w:firstLine="0"/>
              <w:jc w:val="center"/>
              <w:rPr>
                <w:i/>
                <w:sz w:val="20"/>
              </w:rPr>
            </w:pPr>
            <w:r w:rsidRPr="006042C8">
              <w:rPr>
                <w:i/>
                <w:sz w:val="20"/>
              </w:rPr>
              <w:t>109,4</w:t>
            </w:r>
          </w:p>
        </w:tc>
        <w:tc>
          <w:tcPr>
            <w:tcW w:w="993" w:type="dxa"/>
            <w:tcBorders>
              <w:top w:val="dotted" w:sz="4" w:space="0" w:color="auto"/>
              <w:left w:val="nil"/>
              <w:bottom w:val="dotted" w:sz="4" w:space="0" w:color="auto"/>
            </w:tcBorders>
            <w:vAlign w:val="bottom"/>
          </w:tcPr>
          <w:p w14:paraId="7F58DDC3" w14:textId="77777777" w:rsidR="00FC6D7F" w:rsidRPr="006042C8" w:rsidRDefault="00FC6D7F" w:rsidP="005C3E74">
            <w:pPr>
              <w:spacing w:before="80" w:line="240" w:lineRule="exact"/>
              <w:ind w:firstLine="0"/>
              <w:jc w:val="center"/>
              <w:rPr>
                <w:i/>
                <w:sz w:val="20"/>
              </w:rPr>
            </w:pPr>
            <w:r w:rsidRPr="006042C8">
              <w:rPr>
                <w:i/>
                <w:sz w:val="20"/>
              </w:rPr>
              <w:t>108,6</w:t>
            </w:r>
          </w:p>
        </w:tc>
        <w:tc>
          <w:tcPr>
            <w:tcW w:w="850" w:type="dxa"/>
            <w:tcBorders>
              <w:top w:val="dotted" w:sz="4" w:space="0" w:color="auto"/>
              <w:left w:val="single" w:sz="6" w:space="0" w:color="auto"/>
              <w:bottom w:val="dotted" w:sz="4" w:space="0" w:color="auto"/>
              <w:right w:val="single" w:sz="4" w:space="0" w:color="auto"/>
            </w:tcBorders>
            <w:vAlign w:val="bottom"/>
          </w:tcPr>
          <w:p w14:paraId="0F408857" w14:textId="77777777" w:rsidR="00FC6D7F" w:rsidRPr="006042C8" w:rsidRDefault="00FC6D7F" w:rsidP="005C3E74">
            <w:pPr>
              <w:spacing w:before="80" w:line="240" w:lineRule="exact"/>
              <w:ind w:firstLine="0"/>
              <w:jc w:val="center"/>
              <w:rPr>
                <w:i/>
                <w:sz w:val="20"/>
              </w:rPr>
            </w:pPr>
            <w:r w:rsidRPr="006042C8">
              <w:rPr>
                <w:i/>
                <w:sz w:val="20"/>
              </w:rPr>
              <w:t>78,4</w:t>
            </w:r>
          </w:p>
        </w:tc>
        <w:tc>
          <w:tcPr>
            <w:tcW w:w="851" w:type="dxa"/>
            <w:tcBorders>
              <w:top w:val="dotted" w:sz="4" w:space="0" w:color="auto"/>
              <w:left w:val="single" w:sz="4" w:space="0" w:color="auto"/>
              <w:bottom w:val="dotted" w:sz="4" w:space="0" w:color="auto"/>
              <w:right w:val="double" w:sz="6" w:space="0" w:color="auto"/>
            </w:tcBorders>
            <w:vAlign w:val="bottom"/>
          </w:tcPr>
          <w:p w14:paraId="39BB26E1" w14:textId="77777777" w:rsidR="00FC6D7F" w:rsidRPr="006042C8" w:rsidRDefault="00FC6D7F" w:rsidP="005C3E74">
            <w:pPr>
              <w:spacing w:before="80" w:line="240" w:lineRule="exact"/>
              <w:ind w:firstLine="0"/>
              <w:jc w:val="center"/>
              <w:rPr>
                <w:i/>
                <w:sz w:val="20"/>
              </w:rPr>
            </w:pPr>
            <w:r w:rsidRPr="006042C8">
              <w:rPr>
                <w:i/>
                <w:sz w:val="20"/>
              </w:rPr>
              <w:t>100,0</w:t>
            </w:r>
          </w:p>
        </w:tc>
      </w:tr>
      <w:tr w:rsidR="00FC6D7F" w:rsidRPr="006042C8" w14:paraId="64560E13" w14:textId="77777777" w:rsidTr="0073080B">
        <w:trPr>
          <w:trHeight w:val="20"/>
        </w:trPr>
        <w:tc>
          <w:tcPr>
            <w:tcW w:w="1560" w:type="dxa"/>
            <w:tcBorders>
              <w:top w:val="dotted" w:sz="4" w:space="0" w:color="auto"/>
              <w:left w:val="double" w:sz="6" w:space="0" w:color="auto"/>
              <w:bottom w:val="double" w:sz="6" w:space="0" w:color="auto"/>
            </w:tcBorders>
            <w:vAlign w:val="bottom"/>
          </w:tcPr>
          <w:p w14:paraId="3E6A18BD" w14:textId="0D4A21F2" w:rsidR="00FC6D7F" w:rsidRPr="006042C8" w:rsidRDefault="00FC6D7F" w:rsidP="005C3E74">
            <w:pPr>
              <w:spacing w:before="80" w:line="240" w:lineRule="exact"/>
              <w:ind w:left="57" w:firstLine="0"/>
              <w:jc w:val="left"/>
              <w:rPr>
                <w:i/>
                <w:sz w:val="20"/>
                <w:u w:val="single"/>
              </w:rPr>
            </w:pPr>
            <w:r w:rsidRPr="006042C8">
              <w:rPr>
                <w:i/>
                <w:sz w:val="20"/>
                <w:u w:val="single"/>
              </w:rPr>
              <w:t>Справочно</w:t>
            </w:r>
            <w:r w:rsidR="005C3E74" w:rsidRPr="006042C8">
              <w:rPr>
                <w:i/>
                <w:sz w:val="20"/>
              </w:rPr>
              <w:t>: и</w:t>
            </w:r>
            <w:r w:rsidRPr="006042C8">
              <w:rPr>
                <w:i/>
                <w:sz w:val="20"/>
              </w:rPr>
              <w:t xml:space="preserve">юнь 2021г. </w:t>
            </w:r>
            <w:proofErr w:type="gramStart"/>
            <w:r w:rsidRPr="006042C8">
              <w:rPr>
                <w:i/>
                <w:sz w:val="20"/>
              </w:rPr>
              <w:t>в</w:t>
            </w:r>
            <w:proofErr w:type="gramEnd"/>
            <w:r w:rsidRPr="006042C8">
              <w:rPr>
                <w:i/>
                <w:sz w:val="20"/>
              </w:rPr>
              <w:t xml:space="preserve"> % к декабрю 2020г.</w:t>
            </w:r>
          </w:p>
        </w:tc>
        <w:tc>
          <w:tcPr>
            <w:tcW w:w="1275" w:type="dxa"/>
            <w:tcBorders>
              <w:top w:val="dotted" w:sz="4" w:space="0" w:color="auto"/>
              <w:left w:val="single" w:sz="6" w:space="0" w:color="auto"/>
              <w:bottom w:val="double" w:sz="6" w:space="0" w:color="auto"/>
              <w:right w:val="single" w:sz="6" w:space="0" w:color="auto"/>
            </w:tcBorders>
            <w:vAlign w:val="bottom"/>
          </w:tcPr>
          <w:p w14:paraId="0743E1E1" w14:textId="77777777" w:rsidR="00FC6D7F" w:rsidRPr="006042C8" w:rsidRDefault="00FC6D7F" w:rsidP="005C3E74">
            <w:pPr>
              <w:spacing w:before="80" w:line="240" w:lineRule="exact"/>
              <w:ind w:firstLine="0"/>
              <w:jc w:val="center"/>
              <w:rPr>
                <w:i/>
                <w:sz w:val="20"/>
              </w:rPr>
            </w:pPr>
            <w:r w:rsidRPr="006042C8">
              <w:rPr>
                <w:i/>
                <w:sz w:val="20"/>
              </w:rPr>
              <w:t>100,8</w:t>
            </w:r>
          </w:p>
        </w:tc>
        <w:tc>
          <w:tcPr>
            <w:tcW w:w="993" w:type="dxa"/>
            <w:tcBorders>
              <w:top w:val="dotted" w:sz="4" w:space="0" w:color="auto"/>
              <w:left w:val="nil"/>
              <w:bottom w:val="double" w:sz="6" w:space="0" w:color="auto"/>
            </w:tcBorders>
            <w:vAlign w:val="bottom"/>
          </w:tcPr>
          <w:p w14:paraId="523D38B3" w14:textId="77777777" w:rsidR="00FC6D7F" w:rsidRPr="006042C8" w:rsidRDefault="00FC6D7F" w:rsidP="005C3E74">
            <w:pPr>
              <w:spacing w:before="80" w:line="240" w:lineRule="exact"/>
              <w:ind w:firstLine="0"/>
              <w:jc w:val="center"/>
              <w:rPr>
                <w:i/>
                <w:sz w:val="20"/>
              </w:rPr>
            </w:pPr>
            <w:r w:rsidRPr="006042C8">
              <w:rPr>
                <w:i/>
                <w:sz w:val="20"/>
              </w:rPr>
              <w:t>104,0</w:t>
            </w:r>
          </w:p>
        </w:tc>
        <w:tc>
          <w:tcPr>
            <w:tcW w:w="1134" w:type="dxa"/>
            <w:tcBorders>
              <w:top w:val="dotted" w:sz="4" w:space="0" w:color="auto"/>
              <w:left w:val="single" w:sz="6" w:space="0" w:color="auto"/>
              <w:bottom w:val="double" w:sz="6" w:space="0" w:color="auto"/>
              <w:right w:val="single" w:sz="6" w:space="0" w:color="auto"/>
            </w:tcBorders>
            <w:vAlign w:val="bottom"/>
          </w:tcPr>
          <w:p w14:paraId="11B4FB34" w14:textId="77777777" w:rsidR="00FC6D7F" w:rsidRPr="006042C8" w:rsidRDefault="00FC6D7F" w:rsidP="005C3E74">
            <w:pPr>
              <w:spacing w:before="80" w:line="240" w:lineRule="exact"/>
              <w:ind w:firstLine="0"/>
              <w:jc w:val="center"/>
              <w:rPr>
                <w:i/>
                <w:sz w:val="20"/>
              </w:rPr>
            </w:pPr>
            <w:r w:rsidRPr="006042C8">
              <w:rPr>
                <w:i/>
                <w:sz w:val="20"/>
              </w:rPr>
              <w:t>172,5</w:t>
            </w:r>
          </w:p>
        </w:tc>
        <w:tc>
          <w:tcPr>
            <w:tcW w:w="850" w:type="dxa"/>
            <w:tcBorders>
              <w:top w:val="dotted" w:sz="4" w:space="0" w:color="auto"/>
              <w:left w:val="nil"/>
              <w:bottom w:val="double" w:sz="6" w:space="0" w:color="auto"/>
            </w:tcBorders>
            <w:vAlign w:val="bottom"/>
          </w:tcPr>
          <w:p w14:paraId="6715BB00" w14:textId="77777777" w:rsidR="00FC6D7F" w:rsidRPr="006042C8" w:rsidRDefault="00FC6D7F" w:rsidP="005C3E74">
            <w:pPr>
              <w:spacing w:before="80" w:line="240" w:lineRule="exact"/>
              <w:ind w:firstLine="0"/>
              <w:jc w:val="center"/>
              <w:rPr>
                <w:i/>
                <w:sz w:val="20"/>
              </w:rPr>
            </w:pPr>
            <w:r w:rsidRPr="006042C8">
              <w:rPr>
                <w:i/>
                <w:sz w:val="20"/>
              </w:rPr>
              <w:t>84,9</w:t>
            </w:r>
          </w:p>
        </w:tc>
        <w:tc>
          <w:tcPr>
            <w:tcW w:w="992" w:type="dxa"/>
            <w:tcBorders>
              <w:top w:val="dotted" w:sz="4" w:space="0" w:color="auto"/>
              <w:left w:val="single" w:sz="6" w:space="0" w:color="auto"/>
              <w:bottom w:val="double" w:sz="6" w:space="0" w:color="auto"/>
              <w:right w:val="single" w:sz="6" w:space="0" w:color="auto"/>
            </w:tcBorders>
            <w:vAlign w:val="bottom"/>
          </w:tcPr>
          <w:p w14:paraId="47B3E948" w14:textId="77777777" w:rsidR="00FC6D7F" w:rsidRPr="006042C8" w:rsidRDefault="00FC6D7F" w:rsidP="005C3E74">
            <w:pPr>
              <w:spacing w:before="80" w:line="240" w:lineRule="exact"/>
              <w:ind w:firstLine="0"/>
              <w:jc w:val="center"/>
              <w:rPr>
                <w:i/>
                <w:sz w:val="20"/>
              </w:rPr>
            </w:pPr>
            <w:r w:rsidRPr="006042C8">
              <w:rPr>
                <w:i/>
                <w:sz w:val="20"/>
              </w:rPr>
              <w:t>101,9</w:t>
            </w:r>
          </w:p>
        </w:tc>
        <w:tc>
          <w:tcPr>
            <w:tcW w:w="993" w:type="dxa"/>
            <w:tcBorders>
              <w:top w:val="dotted" w:sz="4" w:space="0" w:color="auto"/>
              <w:left w:val="nil"/>
              <w:bottom w:val="double" w:sz="6" w:space="0" w:color="auto"/>
            </w:tcBorders>
            <w:vAlign w:val="bottom"/>
          </w:tcPr>
          <w:p w14:paraId="5C0959C7" w14:textId="77777777" w:rsidR="00FC6D7F" w:rsidRPr="006042C8" w:rsidRDefault="00FC6D7F" w:rsidP="005C3E74">
            <w:pPr>
              <w:spacing w:before="80" w:line="240" w:lineRule="exact"/>
              <w:ind w:firstLine="0"/>
              <w:jc w:val="center"/>
              <w:rPr>
                <w:i/>
                <w:sz w:val="20"/>
              </w:rPr>
            </w:pPr>
            <w:r w:rsidRPr="006042C8">
              <w:rPr>
                <w:i/>
                <w:sz w:val="20"/>
              </w:rPr>
              <w:t>101,7</w:t>
            </w:r>
          </w:p>
        </w:tc>
        <w:tc>
          <w:tcPr>
            <w:tcW w:w="850" w:type="dxa"/>
            <w:tcBorders>
              <w:top w:val="dotted" w:sz="4" w:space="0" w:color="auto"/>
              <w:left w:val="single" w:sz="6" w:space="0" w:color="auto"/>
              <w:bottom w:val="double" w:sz="6" w:space="0" w:color="auto"/>
              <w:right w:val="single" w:sz="4" w:space="0" w:color="auto"/>
            </w:tcBorders>
            <w:vAlign w:val="bottom"/>
          </w:tcPr>
          <w:p w14:paraId="6DC61356" w14:textId="77777777" w:rsidR="00FC6D7F" w:rsidRPr="006042C8" w:rsidRDefault="00FC6D7F" w:rsidP="005C3E74">
            <w:pPr>
              <w:spacing w:before="80" w:line="240" w:lineRule="exact"/>
              <w:ind w:firstLine="0"/>
              <w:jc w:val="center"/>
              <w:rPr>
                <w:i/>
                <w:sz w:val="20"/>
              </w:rPr>
            </w:pPr>
            <w:r w:rsidRPr="006042C8">
              <w:rPr>
                <w:i/>
                <w:sz w:val="20"/>
              </w:rPr>
              <w:t>102,2</w:t>
            </w:r>
          </w:p>
        </w:tc>
        <w:tc>
          <w:tcPr>
            <w:tcW w:w="851" w:type="dxa"/>
            <w:tcBorders>
              <w:top w:val="dotted" w:sz="4" w:space="0" w:color="auto"/>
              <w:left w:val="single" w:sz="4" w:space="0" w:color="auto"/>
              <w:bottom w:val="double" w:sz="6" w:space="0" w:color="auto"/>
              <w:right w:val="double" w:sz="6" w:space="0" w:color="auto"/>
            </w:tcBorders>
            <w:vAlign w:val="bottom"/>
          </w:tcPr>
          <w:p w14:paraId="62E0C798" w14:textId="77777777" w:rsidR="00FC6D7F" w:rsidRPr="006042C8" w:rsidRDefault="00FC6D7F" w:rsidP="005C3E74">
            <w:pPr>
              <w:spacing w:before="80" w:line="240" w:lineRule="exact"/>
              <w:ind w:firstLine="0"/>
              <w:jc w:val="center"/>
              <w:rPr>
                <w:i/>
                <w:sz w:val="20"/>
              </w:rPr>
            </w:pPr>
            <w:r w:rsidRPr="006042C8">
              <w:rPr>
                <w:i/>
                <w:sz w:val="20"/>
              </w:rPr>
              <w:t>…</w:t>
            </w:r>
          </w:p>
        </w:tc>
      </w:tr>
    </w:tbl>
    <w:p w14:paraId="5466D268" w14:textId="77777777" w:rsidR="00FC6D7F" w:rsidRPr="006042C8" w:rsidRDefault="00FC6D7F" w:rsidP="00FC6D7F">
      <w:pPr>
        <w:spacing w:before="240" w:after="120" w:line="240" w:lineRule="auto"/>
        <w:ind w:firstLine="0"/>
        <w:jc w:val="center"/>
        <w:rPr>
          <w:rFonts w:cs="Arial"/>
          <w:b/>
        </w:rPr>
      </w:pPr>
      <w:r w:rsidRPr="006042C8">
        <w:rPr>
          <w:b/>
          <w:noProof/>
        </w:rPr>
        <w:lastRenderedPageBreak/>
        <w:drawing>
          <wp:inline distT="0" distB="0" distL="0" distR="0" wp14:anchorId="10F8E478" wp14:editId="69884DE4">
            <wp:extent cx="6000642" cy="3229988"/>
            <wp:effectExtent l="19050" t="19050" r="19685" b="27940"/>
            <wp:docPr id="12"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9F9CBF4" w14:textId="77777777" w:rsidR="00FC6D7F" w:rsidRPr="006042C8" w:rsidRDefault="00FC6D7F" w:rsidP="0073080B">
      <w:pPr>
        <w:spacing w:before="240" w:line="240" w:lineRule="auto"/>
        <w:ind w:firstLine="0"/>
        <w:jc w:val="center"/>
        <w:rPr>
          <w:sz w:val="4"/>
          <w:szCs w:val="4"/>
        </w:rPr>
      </w:pPr>
      <w:r w:rsidRPr="006042C8">
        <w:rPr>
          <w:rFonts w:cs="Arial"/>
          <w:b/>
        </w:rPr>
        <w:t>Индексы цен приобретения отдельных видов зерна</w:t>
      </w:r>
      <w:r w:rsidRPr="006042C8">
        <w:rPr>
          <w:rFonts w:cs="Arial"/>
          <w:b/>
        </w:rPr>
        <w:br/>
      </w:r>
      <w:r w:rsidRPr="006042C8">
        <w:rPr>
          <w:rFonts w:cs="Arial"/>
        </w:rPr>
        <w:t xml:space="preserve">(на конец периода, </w:t>
      </w:r>
      <w:proofErr w:type="gramStart"/>
      <w:r w:rsidRPr="006042C8">
        <w:rPr>
          <w:rFonts w:cs="Arial"/>
        </w:rPr>
        <w:t>в</w:t>
      </w:r>
      <w:proofErr w:type="gramEnd"/>
      <w:r w:rsidRPr="006042C8">
        <w:rPr>
          <w:rFonts w:cs="Arial"/>
        </w:rPr>
        <w:t xml:space="preserve"> % к предыдущему периоду)</w:t>
      </w:r>
    </w:p>
    <w:tbl>
      <w:tblPr>
        <w:tblW w:w="9498" w:type="dxa"/>
        <w:tblInd w:w="23" w:type="dxa"/>
        <w:tblLayout w:type="fixed"/>
        <w:tblCellMar>
          <w:left w:w="0" w:type="dxa"/>
          <w:right w:w="0" w:type="dxa"/>
        </w:tblCellMar>
        <w:tblLook w:val="0000" w:firstRow="0" w:lastRow="0" w:firstColumn="0" w:lastColumn="0" w:noHBand="0" w:noVBand="0"/>
      </w:tblPr>
      <w:tblGrid>
        <w:gridCol w:w="2550"/>
        <w:gridCol w:w="1703"/>
        <w:gridCol w:w="1843"/>
        <w:gridCol w:w="1701"/>
        <w:gridCol w:w="1701"/>
      </w:tblGrid>
      <w:tr w:rsidR="00FC6D7F" w:rsidRPr="006042C8" w14:paraId="2521D6BA" w14:textId="77777777" w:rsidTr="0073080B">
        <w:trPr>
          <w:tblHeader/>
        </w:trPr>
        <w:tc>
          <w:tcPr>
            <w:tcW w:w="2550" w:type="dxa"/>
            <w:vMerge w:val="restart"/>
            <w:tcBorders>
              <w:top w:val="double" w:sz="6" w:space="0" w:color="auto"/>
              <w:left w:val="double" w:sz="6" w:space="0" w:color="auto"/>
            </w:tcBorders>
          </w:tcPr>
          <w:p w14:paraId="4F120178" w14:textId="77777777" w:rsidR="00FC6D7F" w:rsidRPr="006042C8" w:rsidRDefault="00FC6D7F" w:rsidP="0073080B">
            <w:pPr>
              <w:keepNext/>
              <w:keepLines/>
              <w:spacing w:before="40" w:line="220" w:lineRule="exact"/>
              <w:ind w:left="284" w:hanging="199"/>
              <w:jc w:val="left"/>
              <w:rPr>
                <w:rFonts w:cs="Arial"/>
                <w:sz w:val="20"/>
              </w:rPr>
            </w:pPr>
          </w:p>
        </w:tc>
        <w:tc>
          <w:tcPr>
            <w:tcW w:w="1703" w:type="dxa"/>
            <w:vMerge w:val="restart"/>
            <w:tcBorders>
              <w:top w:val="double" w:sz="6" w:space="0" w:color="auto"/>
              <w:left w:val="single" w:sz="6" w:space="0" w:color="auto"/>
              <w:right w:val="single" w:sz="6" w:space="0" w:color="auto"/>
            </w:tcBorders>
          </w:tcPr>
          <w:p w14:paraId="00CF2A6B" w14:textId="77777777" w:rsidR="00FC6D7F" w:rsidRPr="006042C8" w:rsidRDefault="00FC6D7F" w:rsidP="0073080B">
            <w:pPr>
              <w:keepNext/>
              <w:keepLines/>
              <w:spacing w:before="40" w:line="240" w:lineRule="exact"/>
              <w:ind w:firstLine="0"/>
              <w:jc w:val="center"/>
              <w:rPr>
                <w:rFonts w:cs="Arial"/>
                <w:i/>
                <w:sz w:val="20"/>
              </w:rPr>
            </w:pPr>
            <w:r w:rsidRPr="006042C8">
              <w:rPr>
                <w:rFonts w:cs="Arial"/>
                <w:i/>
                <w:sz w:val="20"/>
              </w:rPr>
              <w:t xml:space="preserve">Зерновые </w:t>
            </w:r>
            <w:r w:rsidRPr="006042C8">
              <w:rPr>
                <w:rFonts w:cs="Arial"/>
                <w:i/>
                <w:sz w:val="20"/>
              </w:rPr>
              <w:br/>
              <w:t>культуры –</w:t>
            </w:r>
            <w:r w:rsidRPr="006042C8">
              <w:rPr>
                <w:rFonts w:cs="Arial"/>
                <w:i/>
                <w:sz w:val="20"/>
              </w:rPr>
              <w:br/>
              <w:t>всего</w:t>
            </w:r>
          </w:p>
        </w:tc>
        <w:tc>
          <w:tcPr>
            <w:tcW w:w="5245" w:type="dxa"/>
            <w:gridSpan w:val="3"/>
            <w:tcBorders>
              <w:top w:val="double" w:sz="6" w:space="0" w:color="auto"/>
              <w:left w:val="nil"/>
              <w:bottom w:val="single" w:sz="6" w:space="0" w:color="000000"/>
              <w:right w:val="double" w:sz="6" w:space="0" w:color="auto"/>
            </w:tcBorders>
          </w:tcPr>
          <w:p w14:paraId="269B0BD6" w14:textId="77777777" w:rsidR="00FC6D7F" w:rsidRPr="006042C8" w:rsidRDefault="00FC6D7F" w:rsidP="0073080B">
            <w:pPr>
              <w:keepNext/>
              <w:keepLines/>
              <w:spacing w:before="40" w:line="240" w:lineRule="exact"/>
              <w:ind w:firstLine="0"/>
              <w:jc w:val="center"/>
              <w:rPr>
                <w:rFonts w:cs="Arial"/>
                <w:i/>
                <w:sz w:val="20"/>
              </w:rPr>
            </w:pPr>
            <w:r w:rsidRPr="006042C8">
              <w:rPr>
                <w:rFonts w:cs="Arial"/>
                <w:i/>
                <w:sz w:val="20"/>
              </w:rPr>
              <w:t>из них:</w:t>
            </w:r>
          </w:p>
        </w:tc>
      </w:tr>
      <w:tr w:rsidR="00FC6D7F" w:rsidRPr="006042C8" w14:paraId="2E1E6AF3" w14:textId="77777777" w:rsidTr="0073080B">
        <w:trPr>
          <w:trHeight w:val="412"/>
          <w:tblHeader/>
        </w:trPr>
        <w:tc>
          <w:tcPr>
            <w:tcW w:w="2550" w:type="dxa"/>
            <w:vMerge/>
            <w:tcBorders>
              <w:left w:val="double" w:sz="6" w:space="0" w:color="auto"/>
              <w:bottom w:val="single" w:sz="6" w:space="0" w:color="auto"/>
            </w:tcBorders>
          </w:tcPr>
          <w:p w14:paraId="1E377593" w14:textId="77777777" w:rsidR="00FC6D7F" w:rsidRPr="006042C8" w:rsidRDefault="00FC6D7F" w:rsidP="0073080B">
            <w:pPr>
              <w:keepNext/>
              <w:keepLines/>
              <w:spacing w:before="40" w:line="220" w:lineRule="exact"/>
              <w:ind w:left="85" w:firstLine="0"/>
              <w:jc w:val="left"/>
              <w:rPr>
                <w:rFonts w:cs="Arial"/>
                <w:sz w:val="20"/>
              </w:rPr>
            </w:pPr>
          </w:p>
        </w:tc>
        <w:tc>
          <w:tcPr>
            <w:tcW w:w="1703" w:type="dxa"/>
            <w:vMerge/>
            <w:tcBorders>
              <w:left w:val="single" w:sz="6" w:space="0" w:color="auto"/>
              <w:bottom w:val="single" w:sz="6" w:space="0" w:color="auto"/>
              <w:right w:val="single" w:sz="6" w:space="0" w:color="auto"/>
            </w:tcBorders>
          </w:tcPr>
          <w:p w14:paraId="50A65BFC" w14:textId="77777777" w:rsidR="00FC6D7F" w:rsidRPr="006042C8" w:rsidRDefault="00FC6D7F" w:rsidP="0073080B">
            <w:pPr>
              <w:keepNext/>
              <w:keepLines/>
              <w:spacing w:before="40" w:line="240" w:lineRule="exact"/>
              <w:ind w:firstLine="0"/>
              <w:jc w:val="center"/>
              <w:rPr>
                <w:rFonts w:cs="Arial"/>
                <w:i/>
                <w:sz w:val="20"/>
              </w:rPr>
            </w:pPr>
          </w:p>
        </w:tc>
        <w:tc>
          <w:tcPr>
            <w:tcW w:w="1843" w:type="dxa"/>
            <w:tcBorders>
              <w:top w:val="single" w:sz="6" w:space="0" w:color="000000"/>
              <w:left w:val="nil"/>
              <w:bottom w:val="single" w:sz="6" w:space="0" w:color="auto"/>
            </w:tcBorders>
          </w:tcPr>
          <w:p w14:paraId="1923B0FF" w14:textId="77777777" w:rsidR="00FC6D7F" w:rsidRPr="006042C8" w:rsidRDefault="00FC6D7F" w:rsidP="0073080B">
            <w:pPr>
              <w:keepNext/>
              <w:keepLines/>
              <w:spacing w:before="40" w:line="240" w:lineRule="exact"/>
              <w:ind w:firstLine="0"/>
              <w:jc w:val="center"/>
              <w:rPr>
                <w:rFonts w:cs="Arial"/>
                <w:i/>
                <w:sz w:val="20"/>
              </w:rPr>
            </w:pPr>
            <w:r w:rsidRPr="006042C8">
              <w:rPr>
                <w:rFonts w:cs="Arial"/>
                <w:i/>
                <w:sz w:val="20"/>
              </w:rPr>
              <w:t>пшеница</w:t>
            </w:r>
          </w:p>
        </w:tc>
        <w:tc>
          <w:tcPr>
            <w:tcW w:w="1701" w:type="dxa"/>
            <w:tcBorders>
              <w:top w:val="single" w:sz="6" w:space="0" w:color="000000"/>
              <w:left w:val="single" w:sz="6" w:space="0" w:color="auto"/>
              <w:bottom w:val="single" w:sz="6" w:space="0" w:color="auto"/>
              <w:right w:val="single" w:sz="6" w:space="0" w:color="auto"/>
            </w:tcBorders>
          </w:tcPr>
          <w:p w14:paraId="0949EBB9" w14:textId="77777777" w:rsidR="00FC6D7F" w:rsidRPr="006042C8" w:rsidRDefault="00FC6D7F" w:rsidP="0073080B">
            <w:pPr>
              <w:keepNext/>
              <w:keepLines/>
              <w:spacing w:before="40" w:line="240" w:lineRule="exact"/>
              <w:ind w:firstLine="0"/>
              <w:jc w:val="center"/>
              <w:rPr>
                <w:rFonts w:cs="Arial"/>
                <w:i/>
                <w:sz w:val="20"/>
              </w:rPr>
            </w:pPr>
            <w:r w:rsidRPr="006042C8">
              <w:rPr>
                <w:rFonts w:cs="Arial"/>
                <w:i/>
                <w:sz w:val="20"/>
              </w:rPr>
              <w:t>ячмень</w:t>
            </w:r>
          </w:p>
        </w:tc>
        <w:tc>
          <w:tcPr>
            <w:tcW w:w="1701" w:type="dxa"/>
            <w:tcBorders>
              <w:top w:val="single" w:sz="6" w:space="0" w:color="000000"/>
              <w:left w:val="single" w:sz="6" w:space="0" w:color="auto"/>
              <w:bottom w:val="single" w:sz="6" w:space="0" w:color="auto"/>
              <w:right w:val="double" w:sz="6" w:space="0" w:color="auto"/>
            </w:tcBorders>
          </w:tcPr>
          <w:p w14:paraId="73E4DDD0" w14:textId="77777777" w:rsidR="00FC6D7F" w:rsidRPr="006042C8" w:rsidRDefault="00FC6D7F" w:rsidP="0073080B">
            <w:pPr>
              <w:keepNext/>
              <w:keepLines/>
              <w:spacing w:before="40" w:line="240" w:lineRule="exact"/>
              <w:ind w:firstLine="0"/>
              <w:jc w:val="center"/>
              <w:rPr>
                <w:rFonts w:cs="Arial"/>
                <w:i/>
                <w:sz w:val="20"/>
              </w:rPr>
            </w:pPr>
            <w:r w:rsidRPr="006042C8">
              <w:rPr>
                <w:rFonts w:cs="Arial"/>
                <w:i/>
                <w:sz w:val="20"/>
              </w:rPr>
              <w:t>овес</w:t>
            </w:r>
          </w:p>
        </w:tc>
      </w:tr>
      <w:tr w:rsidR="00FC6D7F" w:rsidRPr="006042C8" w14:paraId="0C26BF17" w14:textId="77777777" w:rsidTr="0073080B">
        <w:trPr>
          <w:trHeight w:val="20"/>
        </w:trPr>
        <w:tc>
          <w:tcPr>
            <w:tcW w:w="9498" w:type="dxa"/>
            <w:gridSpan w:val="5"/>
            <w:tcBorders>
              <w:top w:val="single" w:sz="6" w:space="0" w:color="auto"/>
              <w:left w:val="double" w:sz="6" w:space="0" w:color="auto"/>
              <w:bottom w:val="single" w:sz="6" w:space="0" w:color="auto"/>
              <w:right w:val="double" w:sz="6" w:space="0" w:color="auto"/>
            </w:tcBorders>
          </w:tcPr>
          <w:p w14:paraId="5FF9C5D1" w14:textId="77777777" w:rsidR="00FC6D7F" w:rsidRPr="006042C8" w:rsidRDefault="00FC6D7F" w:rsidP="0073080B">
            <w:pPr>
              <w:keepNext/>
              <w:keepLines/>
              <w:spacing w:before="60" w:line="240" w:lineRule="exact"/>
              <w:ind w:firstLine="0"/>
              <w:jc w:val="center"/>
              <w:rPr>
                <w:rFonts w:cs="Arial"/>
                <w:sz w:val="20"/>
              </w:rPr>
            </w:pPr>
            <w:r w:rsidRPr="006042C8">
              <w:rPr>
                <w:rFonts w:cs="Arial"/>
                <w:b/>
                <w:sz w:val="20"/>
              </w:rPr>
              <w:t>20</w:t>
            </w:r>
            <w:r w:rsidRPr="006042C8">
              <w:rPr>
                <w:rFonts w:cs="Arial"/>
                <w:b/>
                <w:sz w:val="20"/>
                <w:lang w:val="en-US"/>
              </w:rPr>
              <w:t>2</w:t>
            </w:r>
            <w:r w:rsidRPr="006042C8">
              <w:rPr>
                <w:rFonts w:cs="Arial"/>
                <w:b/>
                <w:sz w:val="20"/>
              </w:rPr>
              <w:t>1 год</w:t>
            </w:r>
          </w:p>
        </w:tc>
      </w:tr>
      <w:tr w:rsidR="00FC6D7F" w:rsidRPr="006042C8" w14:paraId="6C987D11" w14:textId="77777777" w:rsidTr="0073080B">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457D98DE" w14:textId="77777777" w:rsidR="00FC6D7F" w:rsidRPr="006042C8" w:rsidRDefault="00FC6D7F" w:rsidP="0073080B">
            <w:pPr>
              <w:spacing w:before="60" w:line="240" w:lineRule="exact"/>
              <w:ind w:left="57" w:firstLine="0"/>
              <w:jc w:val="left"/>
              <w:rPr>
                <w:rFonts w:cs="Arial"/>
                <w:i/>
                <w:sz w:val="20"/>
              </w:rPr>
            </w:pPr>
            <w:r w:rsidRPr="006042C8">
              <w:rPr>
                <w:rFonts w:cs="Arial"/>
                <w:sz w:val="20"/>
              </w:rPr>
              <w:t>Январь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7E5E495F" w14:textId="77777777" w:rsidR="00FC6D7F" w:rsidRPr="006042C8" w:rsidRDefault="00FC6D7F" w:rsidP="0073080B">
            <w:pPr>
              <w:spacing w:before="60" w:line="240" w:lineRule="exact"/>
              <w:ind w:firstLine="0"/>
              <w:jc w:val="center"/>
              <w:rPr>
                <w:rFonts w:cs="Arial"/>
                <w:sz w:val="20"/>
              </w:rPr>
            </w:pPr>
            <w:r w:rsidRPr="006042C8">
              <w:rPr>
                <w:rFonts w:cs="Arial"/>
                <w:sz w:val="20"/>
              </w:rPr>
              <w:t>101,5</w:t>
            </w:r>
          </w:p>
        </w:tc>
        <w:tc>
          <w:tcPr>
            <w:tcW w:w="1843" w:type="dxa"/>
            <w:tcBorders>
              <w:top w:val="dotted" w:sz="4" w:space="0" w:color="auto"/>
              <w:left w:val="nil"/>
              <w:bottom w:val="dotted" w:sz="4" w:space="0" w:color="auto"/>
            </w:tcBorders>
            <w:shd w:val="clear" w:color="auto" w:fill="auto"/>
            <w:vAlign w:val="bottom"/>
          </w:tcPr>
          <w:p w14:paraId="0231C1B8" w14:textId="77777777" w:rsidR="00FC6D7F" w:rsidRPr="006042C8" w:rsidRDefault="00FC6D7F" w:rsidP="0073080B">
            <w:pPr>
              <w:spacing w:before="60" w:line="240" w:lineRule="exact"/>
              <w:ind w:firstLine="0"/>
              <w:jc w:val="center"/>
              <w:rPr>
                <w:rFonts w:cs="Arial"/>
                <w:sz w:val="20"/>
              </w:rPr>
            </w:pPr>
            <w:r w:rsidRPr="006042C8">
              <w:rPr>
                <w:rFonts w:cs="Arial"/>
                <w:sz w:val="20"/>
              </w:rPr>
              <w:t>101,4</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49E15B3A" w14:textId="77777777" w:rsidR="00FC6D7F" w:rsidRPr="006042C8" w:rsidRDefault="00FC6D7F" w:rsidP="0073080B">
            <w:pPr>
              <w:spacing w:before="60" w:line="240" w:lineRule="exact"/>
              <w:ind w:firstLine="0"/>
              <w:jc w:val="center"/>
              <w:rPr>
                <w:rFonts w:cs="Arial"/>
                <w:sz w:val="20"/>
              </w:rPr>
            </w:pPr>
            <w:r w:rsidRPr="006042C8">
              <w:rPr>
                <w:rFonts w:cs="Arial"/>
                <w:sz w:val="20"/>
              </w:rPr>
              <w:t>104,3</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6575A06E" w14:textId="77777777" w:rsidR="00FC6D7F" w:rsidRPr="006042C8" w:rsidRDefault="00FC6D7F" w:rsidP="0073080B">
            <w:pPr>
              <w:spacing w:before="60" w:line="240" w:lineRule="exact"/>
              <w:ind w:firstLine="0"/>
              <w:jc w:val="center"/>
              <w:rPr>
                <w:rFonts w:cs="Arial"/>
                <w:sz w:val="20"/>
              </w:rPr>
            </w:pPr>
            <w:r w:rsidRPr="006042C8">
              <w:rPr>
                <w:rFonts w:cs="Arial"/>
                <w:sz w:val="20"/>
              </w:rPr>
              <w:t>101,2</w:t>
            </w:r>
          </w:p>
        </w:tc>
      </w:tr>
      <w:tr w:rsidR="00FC6D7F" w:rsidRPr="006042C8" w14:paraId="5F6BBF9D" w14:textId="77777777" w:rsidTr="0073080B">
        <w:trPr>
          <w:trHeight w:val="20"/>
        </w:trPr>
        <w:tc>
          <w:tcPr>
            <w:tcW w:w="2550" w:type="dxa"/>
            <w:tcBorders>
              <w:top w:val="dotted" w:sz="4" w:space="0" w:color="auto"/>
              <w:left w:val="double" w:sz="6" w:space="0" w:color="auto"/>
              <w:bottom w:val="dotted" w:sz="4" w:space="0" w:color="auto"/>
            </w:tcBorders>
            <w:vAlign w:val="bottom"/>
          </w:tcPr>
          <w:p w14:paraId="3102DE9A" w14:textId="77777777" w:rsidR="00FC6D7F" w:rsidRPr="006042C8" w:rsidRDefault="00FC6D7F" w:rsidP="0073080B">
            <w:pPr>
              <w:spacing w:before="60" w:line="240" w:lineRule="exact"/>
              <w:ind w:left="57" w:firstLine="0"/>
              <w:jc w:val="left"/>
              <w:rPr>
                <w:rFonts w:cs="Arial"/>
                <w:sz w:val="20"/>
              </w:rPr>
            </w:pPr>
            <w:r w:rsidRPr="006042C8">
              <w:rPr>
                <w:rFonts w:cs="Arial"/>
                <w:sz w:val="20"/>
              </w:rPr>
              <w:t>Февраль</w:t>
            </w:r>
          </w:p>
        </w:tc>
        <w:tc>
          <w:tcPr>
            <w:tcW w:w="1703" w:type="dxa"/>
            <w:tcBorders>
              <w:top w:val="dotted" w:sz="4" w:space="0" w:color="auto"/>
              <w:left w:val="single" w:sz="6" w:space="0" w:color="auto"/>
              <w:bottom w:val="dotted" w:sz="4" w:space="0" w:color="auto"/>
              <w:right w:val="single" w:sz="6" w:space="0" w:color="auto"/>
            </w:tcBorders>
            <w:vAlign w:val="bottom"/>
          </w:tcPr>
          <w:p w14:paraId="5622834D" w14:textId="77777777" w:rsidR="00FC6D7F" w:rsidRPr="006042C8" w:rsidRDefault="00FC6D7F" w:rsidP="0073080B">
            <w:pPr>
              <w:spacing w:before="60" w:line="240" w:lineRule="exact"/>
              <w:ind w:firstLine="0"/>
              <w:jc w:val="center"/>
              <w:rPr>
                <w:rFonts w:cs="Arial"/>
                <w:sz w:val="20"/>
              </w:rPr>
            </w:pPr>
            <w:r w:rsidRPr="006042C8">
              <w:rPr>
                <w:rFonts w:cs="Arial"/>
                <w:sz w:val="20"/>
              </w:rPr>
              <w:t>99,0</w:t>
            </w:r>
          </w:p>
        </w:tc>
        <w:tc>
          <w:tcPr>
            <w:tcW w:w="1843" w:type="dxa"/>
            <w:tcBorders>
              <w:top w:val="dotted" w:sz="4" w:space="0" w:color="auto"/>
              <w:left w:val="nil"/>
              <w:bottom w:val="dotted" w:sz="4" w:space="0" w:color="auto"/>
            </w:tcBorders>
            <w:vAlign w:val="bottom"/>
          </w:tcPr>
          <w:p w14:paraId="0513F426" w14:textId="77777777" w:rsidR="00FC6D7F" w:rsidRPr="006042C8" w:rsidRDefault="00FC6D7F" w:rsidP="0073080B">
            <w:pPr>
              <w:spacing w:before="60" w:line="240" w:lineRule="exact"/>
              <w:ind w:firstLine="0"/>
              <w:jc w:val="center"/>
              <w:rPr>
                <w:rFonts w:cs="Arial"/>
                <w:sz w:val="20"/>
              </w:rPr>
            </w:pPr>
            <w:r w:rsidRPr="006042C8">
              <w:rPr>
                <w:rFonts w:cs="Arial"/>
                <w:sz w:val="20"/>
              </w:rPr>
              <w:t>98,6</w:t>
            </w:r>
          </w:p>
        </w:tc>
        <w:tc>
          <w:tcPr>
            <w:tcW w:w="1701" w:type="dxa"/>
            <w:tcBorders>
              <w:top w:val="dotted" w:sz="4" w:space="0" w:color="auto"/>
              <w:left w:val="single" w:sz="6" w:space="0" w:color="auto"/>
              <w:bottom w:val="dotted" w:sz="4" w:space="0" w:color="auto"/>
              <w:right w:val="single" w:sz="6" w:space="0" w:color="000000"/>
            </w:tcBorders>
            <w:vAlign w:val="bottom"/>
          </w:tcPr>
          <w:p w14:paraId="6989FABE" w14:textId="77777777" w:rsidR="00FC6D7F" w:rsidRPr="006042C8" w:rsidRDefault="00FC6D7F" w:rsidP="0073080B">
            <w:pPr>
              <w:spacing w:before="60" w:line="240" w:lineRule="exact"/>
              <w:ind w:firstLine="0"/>
              <w:jc w:val="center"/>
              <w:rPr>
                <w:rFonts w:cs="Arial"/>
                <w:sz w:val="20"/>
              </w:rPr>
            </w:pPr>
            <w:r w:rsidRPr="006042C8">
              <w:rPr>
                <w:rFonts w:cs="Arial"/>
                <w:sz w:val="20"/>
              </w:rPr>
              <w:t>107,5</w:t>
            </w:r>
          </w:p>
        </w:tc>
        <w:tc>
          <w:tcPr>
            <w:tcW w:w="1701" w:type="dxa"/>
            <w:tcBorders>
              <w:top w:val="dotted" w:sz="4" w:space="0" w:color="auto"/>
              <w:left w:val="single" w:sz="6" w:space="0" w:color="000000"/>
              <w:bottom w:val="dotted" w:sz="4" w:space="0" w:color="auto"/>
              <w:right w:val="double" w:sz="6" w:space="0" w:color="auto"/>
            </w:tcBorders>
            <w:vAlign w:val="bottom"/>
          </w:tcPr>
          <w:p w14:paraId="6D6539EA" w14:textId="77777777" w:rsidR="00FC6D7F" w:rsidRPr="006042C8" w:rsidRDefault="00FC6D7F" w:rsidP="0073080B">
            <w:pPr>
              <w:spacing w:before="60" w:line="240" w:lineRule="exact"/>
              <w:ind w:firstLine="0"/>
              <w:jc w:val="center"/>
              <w:rPr>
                <w:rFonts w:cs="Arial"/>
                <w:sz w:val="20"/>
              </w:rPr>
            </w:pPr>
            <w:r w:rsidRPr="006042C8">
              <w:rPr>
                <w:rFonts w:cs="Arial"/>
                <w:sz w:val="20"/>
              </w:rPr>
              <w:t>101,9</w:t>
            </w:r>
          </w:p>
        </w:tc>
      </w:tr>
      <w:tr w:rsidR="00FC6D7F" w:rsidRPr="006042C8" w14:paraId="09B778D6" w14:textId="77777777" w:rsidTr="0073080B">
        <w:trPr>
          <w:trHeight w:val="20"/>
        </w:trPr>
        <w:tc>
          <w:tcPr>
            <w:tcW w:w="2550" w:type="dxa"/>
            <w:tcBorders>
              <w:top w:val="dotted" w:sz="4" w:space="0" w:color="auto"/>
              <w:left w:val="double" w:sz="6" w:space="0" w:color="auto"/>
              <w:bottom w:val="dotted" w:sz="4" w:space="0" w:color="auto"/>
            </w:tcBorders>
            <w:vAlign w:val="bottom"/>
          </w:tcPr>
          <w:p w14:paraId="43A2E2BF" w14:textId="77777777" w:rsidR="00FC6D7F" w:rsidRPr="006042C8" w:rsidRDefault="00FC6D7F" w:rsidP="0073080B">
            <w:pPr>
              <w:spacing w:before="60" w:line="240" w:lineRule="exact"/>
              <w:ind w:left="57" w:firstLine="0"/>
              <w:jc w:val="left"/>
              <w:rPr>
                <w:rFonts w:cs="Arial"/>
                <w:sz w:val="20"/>
              </w:rPr>
            </w:pPr>
            <w:r w:rsidRPr="006042C8">
              <w:rPr>
                <w:rFonts w:cs="Arial"/>
                <w:sz w:val="20"/>
              </w:rPr>
              <w:t>Март</w:t>
            </w:r>
          </w:p>
        </w:tc>
        <w:tc>
          <w:tcPr>
            <w:tcW w:w="1703" w:type="dxa"/>
            <w:tcBorders>
              <w:top w:val="dotted" w:sz="4" w:space="0" w:color="auto"/>
              <w:left w:val="single" w:sz="6" w:space="0" w:color="auto"/>
              <w:bottom w:val="dotted" w:sz="4" w:space="0" w:color="auto"/>
              <w:right w:val="single" w:sz="6" w:space="0" w:color="auto"/>
            </w:tcBorders>
            <w:vAlign w:val="bottom"/>
          </w:tcPr>
          <w:p w14:paraId="5AE184C3" w14:textId="77777777" w:rsidR="00FC6D7F" w:rsidRPr="006042C8" w:rsidRDefault="00FC6D7F" w:rsidP="0073080B">
            <w:pPr>
              <w:spacing w:before="60" w:line="240" w:lineRule="exact"/>
              <w:ind w:firstLine="0"/>
              <w:jc w:val="center"/>
              <w:rPr>
                <w:rFonts w:cs="Arial"/>
                <w:sz w:val="20"/>
              </w:rPr>
            </w:pPr>
            <w:r w:rsidRPr="006042C8">
              <w:rPr>
                <w:rFonts w:cs="Arial"/>
                <w:sz w:val="20"/>
              </w:rPr>
              <w:t>99,9</w:t>
            </w:r>
          </w:p>
        </w:tc>
        <w:tc>
          <w:tcPr>
            <w:tcW w:w="1843" w:type="dxa"/>
            <w:tcBorders>
              <w:top w:val="dotted" w:sz="4" w:space="0" w:color="auto"/>
              <w:left w:val="nil"/>
              <w:bottom w:val="dotted" w:sz="4" w:space="0" w:color="auto"/>
            </w:tcBorders>
            <w:vAlign w:val="bottom"/>
          </w:tcPr>
          <w:p w14:paraId="18AF22B4" w14:textId="77777777" w:rsidR="00FC6D7F" w:rsidRPr="006042C8" w:rsidRDefault="00FC6D7F" w:rsidP="0073080B">
            <w:pPr>
              <w:spacing w:before="60" w:line="240" w:lineRule="exact"/>
              <w:ind w:firstLine="0"/>
              <w:jc w:val="center"/>
              <w:rPr>
                <w:rFonts w:cs="Arial"/>
                <w:sz w:val="20"/>
              </w:rPr>
            </w:pPr>
            <w:r w:rsidRPr="006042C8">
              <w:rPr>
                <w:rFonts w:cs="Arial"/>
                <w:sz w:val="20"/>
              </w:rPr>
              <w:t>99,9</w:t>
            </w:r>
          </w:p>
        </w:tc>
        <w:tc>
          <w:tcPr>
            <w:tcW w:w="1701" w:type="dxa"/>
            <w:tcBorders>
              <w:top w:val="dotted" w:sz="4" w:space="0" w:color="auto"/>
              <w:left w:val="single" w:sz="6" w:space="0" w:color="auto"/>
              <w:bottom w:val="dotted" w:sz="4" w:space="0" w:color="auto"/>
              <w:right w:val="single" w:sz="6" w:space="0" w:color="000000"/>
            </w:tcBorders>
            <w:vAlign w:val="bottom"/>
          </w:tcPr>
          <w:p w14:paraId="11D32285" w14:textId="77777777" w:rsidR="00FC6D7F" w:rsidRPr="006042C8" w:rsidRDefault="00FC6D7F" w:rsidP="0073080B">
            <w:pPr>
              <w:spacing w:before="60" w:line="240" w:lineRule="exact"/>
              <w:ind w:firstLine="0"/>
              <w:jc w:val="center"/>
              <w:rPr>
                <w:rFonts w:cs="Arial"/>
                <w:sz w:val="20"/>
              </w:rPr>
            </w:pPr>
            <w:r w:rsidRPr="006042C8">
              <w:rPr>
                <w:rFonts w:cs="Arial"/>
                <w:sz w:val="20"/>
              </w:rPr>
              <w:t>97,8</w:t>
            </w:r>
          </w:p>
        </w:tc>
        <w:tc>
          <w:tcPr>
            <w:tcW w:w="1701" w:type="dxa"/>
            <w:tcBorders>
              <w:top w:val="dotted" w:sz="4" w:space="0" w:color="auto"/>
              <w:left w:val="single" w:sz="6" w:space="0" w:color="000000"/>
              <w:bottom w:val="dotted" w:sz="4" w:space="0" w:color="auto"/>
              <w:right w:val="double" w:sz="6" w:space="0" w:color="auto"/>
            </w:tcBorders>
            <w:vAlign w:val="bottom"/>
          </w:tcPr>
          <w:p w14:paraId="6BDFF499" w14:textId="77777777" w:rsidR="00FC6D7F" w:rsidRPr="006042C8" w:rsidRDefault="00FC6D7F" w:rsidP="0073080B">
            <w:pPr>
              <w:spacing w:before="60" w:line="240" w:lineRule="exact"/>
              <w:ind w:firstLine="0"/>
              <w:jc w:val="center"/>
              <w:rPr>
                <w:rFonts w:cs="Arial"/>
                <w:sz w:val="20"/>
              </w:rPr>
            </w:pPr>
            <w:r w:rsidRPr="006042C8">
              <w:rPr>
                <w:rFonts w:cs="Arial"/>
                <w:sz w:val="20"/>
              </w:rPr>
              <w:t>97,8</w:t>
            </w:r>
          </w:p>
        </w:tc>
      </w:tr>
      <w:tr w:rsidR="00FC6D7F" w:rsidRPr="006042C8" w14:paraId="14A2A171" w14:textId="77777777" w:rsidTr="0073080B">
        <w:trPr>
          <w:trHeight w:val="20"/>
        </w:trPr>
        <w:tc>
          <w:tcPr>
            <w:tcW w:w="2550" w:type="dxa"/>
            <w:tcBorders>
              <w:top w:val="dotted" w:sz="4" w:space="0" w:color="auto"/>
              <w:left w:val="double" w:sz="6" w:space="0" w:color="auto"/>
              <w:bottom w:val="dotted" w:sz="4" w:space="0" w:color="auto"/>
            </w:tcBorders>
            <w:vAlign w:val="bottom"/>
          </w:tcPr>
          <w:p w14:paraId="5EA368C1" w14:textId="77777777" w:rsidR="00FC6D7F" w:rsidRPr="006042C8" w:rsidRDefault="00FC6D7F" w:rsidP="0073080B">
            <w:pPr>
              <w:spacing w:before="60" w:line="240" w:lineRule="exact"/>
              <w:ind w:left="57" w:firstLine="0"/>
              <w:jc w:val="left"/>
              <w:rPr>
                <w:rFonts w:cs="Arial"/>
                <w:sz w:val="20"/>
              </w:rPr>
            </w:pPr>
            <w:r w:rsidRPr="006042C8">
              <w:rPr>
                <w:rFonts w:cs="Arial"/>
                <w:sz w:val="20"/>
              </w:rPr>
              <w:t>Апрель</w:t>
            </w:r>
          </w:p>
        </w:tc>
        <w:tc>
          <w:tcPr>
            <w:tcW w:w="1703" w:type="dxa"/>
            <w:tcBorders>
              <w:top w:val="dotted" w:sz="4" w:space="0" w:color="auto"/>
              <w:left w:val="single" w:sz="6" w:space="0" w:color="auto"/>
              <w:bottom w:val="dotted" w:sz="4" w:space="0" w:color="auto"/>
              <w:right w:val="single" w:sz="6" w:space="0" w:color="auto"/>
            </w:tcBorders>
            <w:vAlign w:val="bottom"/>
          </w:tcPr>
          <w:p w14:paraId="3DF6AB1A" w14:textId="77777777" w:rsidR="00FC6D7F" w:rsidRPr="006042C8" w:rsidRDefault="00FC6D7F" w:rsidP="0073080B">
            <w:pPr>
              <w:spacing w:before="60" w:line="240" w:lineRule="exact"/>
              <w:ind w:firstLine="0"/>
              <w:jc w:val="center"/>
              <w:rPr>
                <w:rFonts w:cs="Arial"/>
                <w:sz w:val="20"/>
              </w:rPr>
            </w:pPr>
            <w:r w:rsidRPr="006042C8">
              <w:rPr>
                <w:rFonts w:cs="Arial"/>
                <w:sz w:val="20"/>
              </w:rPr>
              <w:t>102,6</w:t>
            </w:r>
          </w:p>
        </w:tc>
        <w:tc>
          <w:tcPr>
            <w:tcW w:w="1843" w:type="dxa"/>
            <w:tcBorders>
              <w:top w:val="dotted" w:sz="4" w:space="0" w:color="auto"/>
              <w:left w:val="nil"/>
              <w:bottom w:val="dotted" w:sz="4" w:space="0" w:color="auto"/>
            </w:tcBorders>
            <w:vAlign w:val="bottom"/>
          </w:tcPr>
          <w:p w14:paraId="3B0EC901" w14:textId="77777777" w:rsidR="00FC6D7F" w:rsidRPr="006042C8" w:rsidRDefault="00FC6D7F" w:rsidP="0073080B">
            <w:pPr>
              <w:spacing w:before="60" w:line="240" w:lineRule="exact"/>
              <w:ind w:firstLine="0"/>
              <w:jc w:val="center"/>
              <w:rPr>
                <w:rFonts w:cs="Arial"/>
                <w:sz w:val="20"/>
              </w:rPr>
            </w:pPr>
            <w:r w:rsidRPr="006042C8">
              <w:rPr>
                <w:rFonts w:cs="Arial"/>
                <w:sz w:val="20"/>
              </w:rPr>
              <w:t>102,4</w:t>
            </w:r>
          </w:p>
        </w:tc>
        <w:tc>
          <w:tcPr>
            <w:tcW w:w="1701" w:type="dxa"/>
            <w:tcBorders>
              <w:top w:val="dotted" w:sz="4" w:space="0" w:color="auto"/>
              <w:left w:val="single" w:sz="6" w:space="0" w:color="auto"/>
              <w:bottom w:val="dotted" w:sz="4" w:space="0" w:color="auto"/>
              <w:right w:val="single" w:sz="6" w:space="0" w:color="000000"/>
            </w:tcBorders>
            <w:vAlign w:val="bottom"/>
          </w:tcPr>
          <w:p w14:paraId="41420CEC" w14:textId="77777777" w:rsidR="00FC6D7F" w:rsidRPr="006042C8" w:rsidRDefault="00FC6D7F" w:rsidP="0073080B">
            <w:pPr>
              <w:spacing w:before="60" w:line="240" w:lineRule="exact"/>
              <w:ind w:firstLine="0"/>
              <w:jc w:val="center"/>
              <w:rPr>
                <w:rFonts w:cs="Arial"/>
                <w:sz w:val="20"/>
              </w:rPr>
            </w:pPr>
            <w:r w:rsidRPr="006042C8">
              <w:rPr>
                <w:rFonts w:cs="Arial"/>
                <w:sz w:val="20"/>
              </w:rPr>
              <w:t>106,2</w:t>
            </w:r>
          </w:p>
        </w:tc>
        <w:tc>
          <w:tcPr>
            <w:tcW w:w="1701" w:type="dxa"/>
            <w:tcBorders>
              <w:top w:val="dotted" w:sz="4" w:space="0" w:color="auto"/>
              <w:left w:val="single" w:sz="6" w:space="0" w:color="000000"/>
              <w:bottom w:val="dotted" w:sz="4" w:space="0" w:color="auto"/>
              <w:right w:val="double" w:sz="6" w:space="0" w:color="auto"/>
            </w:tcBorders>
            <w:vAlign w:val="bottom"/>
          </w:tcPr>
          <w:p w14:paraId="1DF6803F" w14:textId="77777777" w:rsidR="00FC6D7F" w:rsidRPr="006042C8" w:rsidRDefault="00FC6D7F" w:rsidP="0073080B">
            <w:pPr>
              <w:spacing w:before="60" w:line="240" w:lineRule="exact"/>
              <w:ind w:firstLine="0"/>
              <w:jc w:val="center"/>
              <w:rPr>
                <w:rFonts w:cs="Arial"/>
                <w:sz w:val="20"/>
              </w:rPr>
            </w:pPr>
            <w:r w:rsidRPr="006042C8">
              <w:rPr>
                <w:rFonts w:cs="Arial"/>
                <w:sz w:val="20"/>
              </w:rPr>
              <w:t>112,0</w:t>
            </w:r>
          </w:p>
        </w:tc>
      </w:tr>
      <w:tr w:rsidR="00FC6D7F" w:rsidRPr="006042C8" w14:paraId="15685F4F" w14:textId="77777777" w:rsidTr="0073080B">
        <w:trPr>
          <w:trHeight w:val="20"/>
        </w:trPr>
        <w:tc>
          <w:tcPr>
            <w:tcW w:w="2550" w:type="dxa"/>
            <w:tcBorders>
              <w:top w:val="dotted" w:sz="4" w:space="0" w:color="auto"/>
              <w:left w:val="double" w:sz="6" w:space="0" w:color="auto"/>
              <w:bottom w:val="dotted" w:sz="4" w:space="0" w:color="auto"/>
            </w:tcBorders>
            <w:vAlign w:val="bottom"/>
          </w:tcPr>
          <w:p w14:paraId="3E183A80" w14:textId="77777777" w:rsidR="00FC6D7F" w:rsidRPr="006042C8" w:rsidRDefault="00FC6D7F" w:rsidP="0073080B">
            <w:pPr>
              <w:spacing w:before="60" w:line="240" w:lineRule="exact"/>
              <w:ind w:left="57" w:firstLine="0"/>
              <w:jc w:val="left"/>
              <w:rPr>
                <w:rFonts w:cs="Arial"/>
                <w:sz w:val="20"/>
              </w:rPr>
            </w:pPr>
            <w:r w:rsidRPr="006042C8">
              <w:rPr>
                <w:rFonts w:cs="Arial"/>
                <w:sz w:val="20"/>
              </w:rPr>
              <w:t>Май</w:t>
            </w:r>
          </w:p>
        </w:tc>
        <w:tc>
          <w:tcPr>
            <w:tcW w:w="1703" w:type="dxa"/>
            <w:tcBorders>
              <w:top w:val="dotted" w:sz="4" w:space="0" w:color="auto"/>
              <w:left w:val="single" w:sz="6" w:space="0" w:color="auto"/>
              <w:bottom w:val="dotted" w:sz="4" w:space="0" w:color="auto"/>
              <w:right w:val="single" w:sz="6" w:space="0" w:color="auto"/>
            </w:tcBorders>
            <w:vAlign w:val="bottom"/>
          </w:tcPr>
          <w:p w14:paraId="42892128" w14:textId="77777777" w:rsidR="00FC6D7F" w:rsidRPr="006042C8" w:rsidRDefault="00FC6D7F" w:rsidP="0073080B">
            <w:pPr>
              <w:spacing w:before="60" w:line="240" w:lineRule="exact"/>
              <w:ind w:firstLine="0"/>
              <w:jc w:val="center"/>
              <w:rPr>
                <w:rFonts w:cs="Arial"/>
                <w:sz w:val="20"/>
              </w:rPr>
            </w:pPr>
            <w:r w:rsidRPr="006042C8">
              <w:rPr>
                <w:rFonts w:cs="Arial"/>
                <w:sz w:val="20"/>
              </w:rPr>
              <w:t>100,7</w:t>
            </w:r>
          </w:p>
        </w:tc>
        <w:tc>
          <w:tcPr>
            <w:tcW w:w="1843" w:type="dxa"/>
            <w:tcBorders>
              <w:top w:val="dotted" w:sz="4" w:space="0" w:color="auto"/>
              <w:left w:val="nil"/>
              <w:bottom w:val="dotted" w:sz="4" w:space="0" w:color="auto"/>
            </w:tcBorders>
            <w:vAlign w:val="bottom"/>
          </w:tcPr>
          <w:p w14:paraId="21C9E183" w14:textId="77777777" w:rsidR="00FC6D7F" w:rsidRPr="006042C8" w:rsidRDefault="00FC6D7F" w:rsidP="0073080B">
            <w:pPr>
              <w:spacing w:before="60" w:line="240" w:lineRule="exact"/>
              <w:ind w:firstLine="0"/>
              <w:jc w:val="center"/>
              <w:rPr>
                <w:rFonts w:cs="Arial"/>
                <w:sz w:val="20"/>
              </w:rPr>
            </w:pPr>
            <w:r w:rsidRPr="006042C8">
              <w:rPr>
                <w:rFonts w:cs="Arial"/>
                <w:sz w:val="20"/>
              </w:rPr>
              <w:t>100,5</w:t>
            </w:r>
          </w:p>
        </w:tc>
        <w:tc>
          <w:tcPr>
            <w:tcW w:w="1701" w:type="dxa"/>
            <w:tcBorders>
              <w:top w:val="dotted" w:sz="4" w:space="0" w:color="auto"/>
              <w:left w:val="single" w:sz="6" w:space="0" w:color="auto"/>
              <w:bottom w:val="dotted" w:sz="4" w:space="0" w:color="auto"/>
              <w:right w:val="single" w:sz="6" w:space="0" w:color="000000"/>
            </w:tcBorders>
            <w:vAlign w:val="bottom"/>
          </w:tcPr>
          <w:p w14:paraId="58DD1A3B" w14:textId="77777777" w:rsidR="00FC6D7F" w:rsidRPr="006042C8" w:rsidRDefault="00FC6D7F" w:rsidP="0073080B">
            <w:pPr>
              <w:spacing w:before="60" w:line="240" w:lineRule="exact"/>
              <w:ind w:firstLine="0"/>
              <w:jc w:val="center"/>
              <w:rPr>
                <w:rFonts w:cs="Arial"/>
                <w:sz w:val="20"/>
              </w:rPr>
            </w:pPr>
            <w:r w:rsidRPr="006042C8">
              <w:rPr>
                <w:rFonts w:cs="Arial"/>
                <w:sz w:val="20"/>
              </w:rPr>
              <w:t>104,9</w:t>
            </w:r>
          </w:p>
        </w:tc>
        <w:tc>
          <w:tcPr>
            <w:tcW w:w="1701" w:type="dxa"/>
            <w:tcBorders>
              <w:top w:val="dotted" w:sz="4" w:space="0" w:color="auto"/>
              <w:left w:val="single" w:sz="6" w:space="0" w:color="000000"/>
              <w:bottom w:val="dotted" w:sz="4" w:space="0" w:color="auto"/>
              <w:right w:val="double" w:sz="6" w:space="0" w:color="auto"/>
            </w:tcBorders>
            <w:vAlign w:val="bottom"/>
          </w:tcPr>
          <w:p w14:paraId="354439C1" w14:textId="77777777" w:rsidR="00FC6D7F" w:rsidRPr="006042C8" w:rsidRDefault="00FC6D7F" w:rsidP="0073080B">
            <w:pPr>
              <w:spacing w:before="60" w:line="240" w:lineRule="exact"/>
              <w:ind w:firstLine="0"/>
              <w:jc w:val="center"/>
              <w:rPr>
                <w:rFonts w:cs="Arial"/>
                <w:sz w:val="20"/>
              </w:rPr>
            </w:pPr>
            <w:r w:rsidRPr="006042C8">
              <w:rPr>
                <w:rFonts w:cs="Arial"/>
                <w:sz w:val="20"/>
              </w:rPr>
              <w:t>99,9</w:t>
            </w:r>
          </w:p>
        </w:tc>
      </w:tr>
      <w:tr w:rsidR="00FC6D7F" w:rsidRPr="006042C8" w14:paraId="0EC85115" w14:textId="77777777" w:rsidTr="0073080B">
        <w:trPr>
          <w:trHeight w:val="20"/>
        </w:trPr>
        <w:tc>
          <w:tcPr>
            <w:tcW w:w="2550" w:type="dxa"/>
            <w:tcBorders>
              <w:top w:val="dotted" w:sz="4" w:space="0" w:color="auto"/>
              <w:left w:val="double" w:sz="6" w:space="0" w:color="auto"/>
              <w:bottom w:val="dotted" w:sz="4" w:space="0" w:color="auto"/>
            </w:tcBorders>
            <w:vAlign w:val="bottom"/>
          </w:tcPr>
          <w:p w14:paraId="601D0408" w14:textId="77777777" w:rsidR="00FC6D7F" w:rsidRPr="006042C8" w:rsidRDefault="00FC6D7F" w:rsidP="0073080B">
            <w:pPr>
              <w:spacing w:before="60" w:line="240" w:lineRule="exact"/>
              <w:ind w:left="57" w:firstLine="0"/>
              <w:jc w:val="left"/>
              <w:rPr>
                <w:rFonts w:cs="Arial"/>
                <w:sz w:val="20"/>
              </w:rPr>
            </w:pPr>
            <w:r w:rsidRPr="006042C8">
              <w:rPr>
                <w:rFonts w:cs="Arial"/>
                <w:sz w:val="20"/>
              </w:rPr>
              <w:t>Июнь</w:t>
            </w:r>
          </w:p>
        </w:tc>
        <w:tc>
          <w:tcPr>
            <w:tcW w:w="1703" w:type="dxa"/>
            <w:tcBorders>
              <w:top w:val="dotted" w:sz="4" w:space="0" w:color="auto"/>
              <w:left w:val="single" w:sz="6" w:space="0" w:color="auto"/>
              <w:bottom w:val="dotted" w:sz="4" w:space="0" w:color="auto"/>
              <w:right w:val="single" w:sz="6" w:space="0" w:color="auto"/>
            </w:tcBorders>
            <w:vAlign w:val="bottom"/>
          </w:tcPr>
          <w:p w14:paraId="543098CC" w14:textId="77777777" w:rsidR="00FC6D7F" w:rsidRPr="006042C8" w:rsidRDefault="00FC6D7F" w:rsidP="0073080B">
            <w:pPr>
              <w:spacing w:before="60" w:line="240" w:lineRule="exact"/>
              <w:ind w:firstLine="0"/>
              <w:jc w:val="center"/>
              <w:rPr>
                <w:rFonts w:cs="Arial"/>
                <w:sz w:val="20"/>
              </w:rPr>
            </w:pPr>
            <w:r w:rsidRPr="006042C8">
              <w:rPr>
                <w:rFonts w:cs="Arial"/>
                <w:sz w:val="20"/>
              </w:rPr>
              <w:t>101,1</w:t>
            </w:r>
          </w:p>
        </w:tc>
        <w:tc>
          <w:tcPr>
            <w:tcW w:w="1843" w:type="dxa"/>
            <w:tcBorders>
              <w:top w:val="dotted" w:sz="4" w:space="0" w:color="auto"/>
              <w:left w:val="nil"/>
              <w:bottom w:val="dotted" w:sz="4" w:space="0" w:color="auto"/>
            </w:tcBorders>
            <w:vAlign w:val="bottom"/>
          </w:tcPr>
          <w:p w14:paraId="6762A78B" w14:textId="77777777" w:rsidR="00FC6D7F" w:rsidRPr="006042C8" w:rsidRDefault="00FC6D7F" w:rsidP="0073080B">
            <w:pPr>
              <w:spacing w:before="60" w:line="240" w:lineRule="exact"/>
              <w:ind w:firstLine="0"/>
              <w:jc w:val="center"/>
              <w:rPr>
                <w:rFonts w:cs="Arial"/>
                <w:sz w:val="20"/>
              </w:rPr>
            </w:pPr>
            <w:r w:rsidRPr="006042C8">
              <w:rPr>
                <w:rFonts w:cs="Arial"/>
                <w:sz w:val="20"/>
              </w:rPr>
              <w:t>101,0</w:t>
            </w:r>
          </w:p>
        </w:tc>
        <w:tc>
          <w:tcPr>
            <w:tcW w:w="1701" w:type="dxa"/>
            <w:tcBorders>
              <w:top w:val="dotted" w:sz="4" w:space="0" w:color="auto"/>
              <w:left w:val="single" w:sz="6" w:space="0" w:color="auto"/>
              <w:bottom w:val="dotted" w:sz="4" w:space="0" w:color="auto"/>
              <w:right w:val="single" w:sz="6" w:space="0" w:color="000000"/>
            </w:tcBorders>
            <w:vAlign w:val="bottom"/>
          </w:tcPr>
          <w:p w14:paraId="4EC26CBE" w14:textId="77777777" w:rsidR="00FC6D7F" w:rsidRPr="006042C8" w:rsidRDefault="00FC6D7F" w:rsidP="0073080B">
            <w:pPr>
              <w:spacing w:before="60" w:line="240" w:lineRule="exact"/>
              <w:ind w:firstLine="0"/>
              <w:jc w:val="center"/>
              <w:rPr>
                <w:rFonts w:cs="Arial"/>
                <w:sz w:val="20"/>
              </w:rPr>
            </w:pPr>
            <w:r w:rsidRPr="006042C8">
              <w:rPr>
                <w:rFonts w:cs="Arial"/>
                <w:sz w:val="20"/>
              </w:rPr>
              <w:t>103,0</w:t>
            </w:r>
          </w:p>
        </w:tc>
        <w:tc>
          <w:tcPr>
            <w:tcW w:w="1701" w:type="dxa"/>
            <w:tcBorders>
              <w:top w:val="dotted" w:sz="4" w:space="0" w:color="auto"/>
              <w:left w:val="single" w:sz="6" w:space="0" w:color="000000"/>
              <w:bottom w:val="dotted" w:sz="4" w:space="0" w:color="auto"/>
              <w:right w:val="double" w:sz="6" w:space="0" w:color="auto"/>
            </w:tcBorders>
            <w:vAlign w:val="bottom"/>
          </w:tcPr>
          <w:p w14:paraId="13D2886C" w14:textId="77777777" w:rsidR="00FC6D7F" w:rsidRPr="006042C8" w:rsidRDefault="00FC6D7F" w:rsidP="0073080B">
            <w:pPr>
              <w:spacing w:before="60" w:line="240" w:lineRule="exact"/>
              <w:ind w:firstLine="0"/>
              <w:jc w:val="center"/>
              <w:rPr>
                <w:rFonts w:cs="Arial"/>
                <w:sz w:val="20"/>
              </w:rPr>
            </w:pPr>
            <w:r w:rsidRPr="006042C8">
              <w:rPr>
                <w:rFonts w:cs="Arial"/>
                <w:sz w:val="20"/>
              </w:rPr>
              <w:t>100,8</w:t>
            </w:r>
          </w:p>
        </w:tc>
      </w:tr>
      <w:tr w:rsidR="00FC6D7F" w:rsidRPr="006042C8" w14:paraId="10880127" w14:textId="77777777" w:rsidTr="0073080B">
        <w:trPr>
          <w:trHeight w:val="20"/>
        </w:trPr>
        <w:tc>
          <w:tcPr>
            <w:tcW w:w="2550" w:type="dxa"/>
            <w:tcBorders>
              <w:top w:val="dotted" w:sz="4" w:space="0" w:color="auto"/>
              <w:left w:val="double" w:sz="6" w:space="0" w:color="auto"/>
              <w:bottom w:val="dotted" w:sz="4" w:space="0" w:color="auto"/>
            </w:tcBorders>
            <w:vAlign w:val="bottom"/>
          </w:tcPr>
          <w:p w14:paraId="35DB4ECC" w14:textId="77777777" w:rsidR="00FC6D7F" w:rsidRPr="006042C8" w:rsidRDefault="00FC6D7F" w:rsidP="0073080B">
            <w:pPr>
              <w:spacing w:before="60" w:line="240" w:lineRule="exact"/>
              <w:ind w:left="57" w:firstLine="0"/>
              <w:jc w:val="left"/>
              <w:rPr>
                <w:rFonts w:cs="Arial"/>
                <w:sz w:val="20"/>
              </w:rPr>
            </w:pPr>
            <w:r w:rsidRPr="006042C8">
              <w:rPr>
                <w:rFonts w:cs="Arial"/>
                <w:sz w:val="20"/>
              </w:rPr>
              <w:t>Июль</w:t>
            </w:r>
          </w:p>
        </w:tc>
        <w:tc>
          <w:tcPr>
            <w:tcW w:w="1703" w:type="dxa"/>
            <w:tcBorders>
              <w:top w:val="dotted" w:sz="4" w:space="0" w:color="auto"/>
              <w:left w:val="single" w:sz="6" w:space="0" w:color="auto"/>
              <w:bottom w:val="dotted" w:sz="4" w:space="0" w:color="auto"/>
              <w:right w:val="single" w:sz="6" w:space="0" w:color="auto"/>
            </w:tcBorders>
            <w:vAlign w:val="bottom"/>
          </w:tcPr>
          <w:p w14:paraId="396ABC7B" w14:textId="77777777" w:rsidR="00FC6D7F" w:rsidRPr="006042C8" w:rsidRDefault="00FC6D7F" w:rsidP="0073080B">
            <w:pPr>
              <w:spacing w:before="60" w:line="240" w:lineRule="exact"/>
              <w:ind w:firstLine="0"/>
              <w:jc w:val="center"/>
              <w:rPr>
                <w:rFonts w:cs="Arial"/>
                <w:sz w:val="20"/>
              </w:rPr>
            </w:pPr>
            <w:r w:rsidRPr="006042C8">
              <w:rPr>
                <w:rFonts w:cs="Arial"/>
                <w:sz w:val="20"/>
              </w:rPr>
              <w:t>101,5</w:t>
            </w:r>
          </w:p>
        </w:tc>
        <w:tc>
          <w:tcPr>
            <w:tcW w:w="1843" w:type="dxa"/>
            <w:tcBorders>
              <w:top w:val="dotted" w:sz="4" w:space="0" w:color="auto"/>
              <w:left w:val="nil"/>
              <w:bottom w:val="dotted" w:sz="4" w:space="0" w:color="auto"/>
            </w:tcBorders>
            <w:vAlign w:val="bottom"/>
          </w:tcPr>
          <w:p w14:paraId="4ECD8264" w14:textId="77777777" w:rsidR="00FC6D7F" w:rsidRPr="006042C8" w:rsidRDefault="00FC6D7F" w:rsidP="0073080B">
            <w:pPr>
              <w:spacing w:before="60" w:line="240" w:lineRule="exact"/>
              <w:ind w:firstLine="0"/>
              <w:jc w:val="center"/>
              <w:rPr>
                <w:rFonts w:cs="Arial"/>
                <w:sz w:val="20"/>
              </w:rPr>
            </w:pPr>
            <w:r w:rsidRPr="006042C8">
              <w:rPr>
                <w:rFonts w:cs="Arial"/>
                <w:sz w:val="20"/>
              </w:rPr>
              <w:t>101,6</w:t>
            </w:r>
          </w:p>
        </w:tc>
        <w:tc>
          <w:tcPr>
            <w:tcW w:w="1701" w:type="dxa"/>
            <w:tcBorders>
              <w:top w:val="dotted" w:sz="4" w:space="0" w:color="auto"/>
              <w:left w:val="single" w:sz="6" w:space="0" w:color="auto"/>
              <w:bottom w:val="dotted" w:sz="4" w:space="0" w:color="auto"/>
              <w:right w:val="single" w:sz="6" w:space="0" w:color="000000"/>
            </w:tcBorders>
            <w:vAlign w:val="bottom"/>
          </w:tcPr>
          <w:p w14:paraId="3D1009A6" w14:textId="77777777" w:rsidR="00FC6D7F" w:rsidRPr="006042C8" w:rsidRDefault="00FC6D7F" w:rsidP="0073080B">
            <w:pPr>
              <w:spacing w:before="60" w:line="240" w:lineRule="exact"/>
              <w:ind w:firstLine="0"/>
              <w:jc w:val="center"/>
              <w:rPr>
                <w:rFonts w:cs="Arial"/>
                <w:sz w:val="20"/>
              </w:rPr>
            </w:pPr>
            <w:r w:rsidRPr="006042C8">
              <w:rPr>
                <w:rFonts w:cs="Arial"/>
                <w:sz w:val="20"/>
              </w:rPr>
              <w:t>102,1</w:t>
            </w:r>
          </w:p>
        </w:tc>
        <w:tc>
          <w:tcPr>
            <w:tcW w:w="1701" w:type="dxa"/>
            <w:tcBorders>
              <w:top w:val="dotted" w:sz="4" w:space="0" w:color="auto"/>
              <w:left w:val="single" w:sz="6" w:space="0" w:color="000000"/>
              <w:bottom w:val="dotted" w:sz="4" w:space="0" w:color="auto"/>
              <w:right w:val="double" w:sz="6" w:space="0" w:color="auto"/>
            </w:tcBorders>
            <w:vAlign w:val="bottom"/>
          </w:tcPr>
          <w:p w14:paraId="2B4EFE8C" w14:textId="77777777" w:rsidR="00FC6D7F" w:rsidRPr="006042C8" w:rsidRDefault="00FC6D7F" w:rsidP="0073080B">
            <w:pPr>
              <w:spacing w:before="60" w:line="240" w:lineRule="exact"/>
              <w:ind w:firstLine="0"/>
              <w:jc w:val="center"/>
              <w:rPr>
                <w:rFonts w:cs="Arial"/>
                <w:sz w:val="20"/>
              </w:rPr>
            </w:pPr>
            <w:r w:rsidRPr="006042C8">
              <w:rPr>
                <w:rFonts w:cs="Arial"/>
                <w:sz w:val="20"/>
              </w:rPr>
              <w:t>99,4</w:t>
            </w:r>
          </w:p>
        </w:tc>
      </w:tr>
      <w:tr w:rsidR="00FC6D7F" w:rsidRPr="006042C8" w14:paraId="6F2A1F0E" w14:textId="77777777" w:rsidTr="0073080B">
        <w:trPr>
          <w:trHeight w:val="20"/>
        </w:trPr>
        <w:tc>
          <w:tcPr>
            <w:tcW w:w="2550" w:type="dxa"/>
            <w:tcBorders>
              <w:top w:val="dotted" w:sz="4" w:space="0" w:color="auto"/>
              <w:left w:val="double" w:sz="6" w:space="0" w:color="auto"/>
              <w:bottom w:val="dotted" w:sz="4" w:space="0" w:color="auto"/>
            </w:tcBorders>
            <w:vAlign w:val="bottom"/>
          </w:tcPr>
          <w:p w14:paraId="4CA0E2CD" w14:textId="77777777" w:rsidR="00FC6D7F" w:rsidRPr="006042C8" w:rsidRDefault="00FC6D7F" w:rsidP="0073080B">
            <w:pPr>
              <w:spacing w:before="60" w:line="240" w:lineRule="exact"/>
              <w:ind w:left="57" w:firstLine="0"/>
              <w:jc w:val="left"/>
              <w:rPr>
                <w:rFonts w:cs="Arial"/>
                <w:sz w:val="20"/>
              </w:rPr>
            </w:pPr>
            <w:r w:rsidRPr="006042C8">
              <w:rPr>
                <w:rFonts w:cs="Arial"/>
                <w:sz w:val="20"/>
              </w:rPr>
              <w:t>Август</w:t>
            </w:r>
          </w:p>
        </w:tc>
        <w:tc>
          <w:tcPr>
            <w:tcW w:w="1703" w:type="dxa"/>
            <w:tcBorders>
              <w:top w:val="dotted" w:sz="4" w:space="0" w:color="auto"/>
              <w:left w:val="single" w:sz="6" w:space="0" w:color="auto"/>
              <w:bottom w:val="dotted" w:sz="4" w:space="0" w:color="auto"/>
              <w:right w:val="single" w:sz="6" w:space="0" w:color="auto"/>
            </w:tcBorders>
            <w:vAlign w:val="bottom"/>
          </w:tcPr>
          <w:p w14:paraId="53299DB3" w14:textId="77777777" w:rsidR="00FC6D7F" w:rsidRPr="006042C8" w:rsidRDefault="00FC6D7F" w:rsidP="0073080B">
            <w:pPr>
              <w:spacing w:before="60" w:line="240" w:lineRule="exact"/>
              <w:ind w:firstLine="0"/>
              <w:jc w:val="center"/>
              <w:rPr>
                <w:rFonts w:cs="Arial"/>
                <w:sz w:val="20"/>
              </w:rPr>
            </w:pPr>
            <w:r w:rsidRPr="006042C8">
              <w:rPr>
                <w:rFonts w:cs="Arial"/>
                <w:sz w:val="20"/>
              </w:rPr>
              <w:t>98,3</w:t>
            </w:r>
          </w:p>
        </w:tc>
        <w:tc>
          <w:tcPr>
            <w:tcW w:w="1843" w:type="dxa"/>
            <w:tcBorders>
              <w:top w:val="dotted" w:sz="4" w:space="0" w:color="auto"/>
              <w:left w:val="nil"/>
              <w:bottom w:val="dotted" w:sz="4" w:space="0" w:color="auto"/>
            </w:tcBorders>
            <w:vAlign w:val="bottom"/>
          </w:tcPr>
          <w:p w14:paraId="7E93C3F3" w14:textId="77777777" w:rsidR="00FC6D7F" w:rsidRPr="006042C8" w:rsidRDefault="00FC6D7F" w:rsidP="0073080B">
            <w:pPr>
              <w:spacing w:before="60" w:line="240" w:lineRule="exact"/>
              <w:ind w:firstLine="0"/>
              <w:jc w:val="center"/>
              <w:rPr>
                <w:rFonts w:cs="Arial"/>
                <w:sz w:val="20"/>
              </w:rPr>
            </w:pPr>
            <w:r w:rsidRPr="006042C8">
              <w:rPr>
                <w:rFonts w:cs="Arial"/>
                <w:sz w:val="20"/>
              </w:rPr>
              <w:t>98,0</w:t>
            </w:r>
          </w:p>
        </w:tc>
        <w:tc>
          <w:tcPr>
            <w:tcW w:w="1701" w:type="dxa"/>
            <w:tcBorders>
              <w:top w:val="dotted" w:sz="4" w:space="0" w:color="auto"/>
              <w:left w:val="single" w:sz="6" w:space="0" w:color="auto"/>
              <w:bottom w:val="dotted" w:sz="4" w:space="0" w:color="auto"/>
              <w:right w:val="single" w:sz="6" w:space="0" w:color="000000"/>
            </w:tcBorders>
            <w:vAlign w:val="bottom"/>
          </w:tcPr>
          <w:p w14:paraId="05D13F03" w14:textId="77777777" w:rsidR="00FC6D7F" w:rsidRPr="006042C8" w:rsidRDefault="00FC6D7F" w:rsidP="0073080B">
            <w:pPr>
              <w:spacing w:before="60" w:line="240" w:lineRule="exact"/>
              <w:ind w:firstLine="0"/>
              <w:jc w:val="center"/>
              <w:rPr>
                <w:rFonts w:cs="Arial"/>
                <w:sz w:val="20"/>
              </w:rPr>
            </w:pPr>
            <w:r w:rsidRPr="006042C8">
              <w:rPr>
                <w:rFonts w:cs="Arial"/>
                <w:sz w:val="20"/>
              </w:rPr>
              <w:t>106,0</w:t>
            </w:r>
          </w:p>
        </w:tc>
        <w:tc>
          <w:tcPr>
            <w:tcW w:w="1701" w:type="dxa"/>
            <w:tcBorders>
              <w:top w:val="dotted" w:sz="4" w:space="0" w:color="auto"/>
              <w:left w:val="single" w:sz="6" w:space="0" w:color="000000"/>
              <w:bottom w:val="dotted" w:sz="4" w:space="0" w:color="auto"/>
              <w:right w:val="double" w:sz="6" w:space="0" w:color="auto"/>
            </w:tcBorders>
            <w:vAlign w:val="bottom"/>
          </w:tcPr>
          <w:p w14:paraId="476B01A0" w14:textId="77777777" w:rsidR="00FC6D7F" w:rsidRPr="006042C8" w:rsidRDefault="00FC6D7F" w:rsidP="0073080B">
            <w:pPr>
              <w:spacing w:before="60" w:line="240" w:lineRule="exact"/>
              <w:ind w:firstLine="0"/>
              <w:jc w:val="center"/>
              <w:rPr>
                <w:rFonts w:cs="Arial"/>
                <w:sz w:val="20"/>
              </w:rPr>
            </w:pPr>
            <w:r w:rsidRPr="006042C8">
              <w:rPr>
                <w:rFonts w:cs="Arial"/>
                <w:sz w:val="20"/>
              </w:rPr>
              <w:t>92,1</w:t>
            </w:r>
          </w:p>
        </w:tc>
      </w:tr>
      <w:tr w:rsidR="00FC6D7F" w:rsidRPr="006042C8" w14:paraId="314EF2D2" w14:textId="77777777" w:rsidTr="0073080B">
        <w:trPr>
          <w:trHeight w:val="20"/>
        </w:trPr>
        <w:tc>
          <w:tcPr>
            <w:tcW w:w="2550" w:type="dxa"/>
            <w:tcBorders>
              <w:top w:val="dotted" w:sz="4" w:space="0" w:color="auto"/>
              <w:left w:val="double" w:sz="6" w:space="0" w:color="auto"/>
              <w:bottom w:val="dotted" w:sz="4" w:space="0" w:color="auto"/>
            </w:tcBorders>
            <w:vAlign w:val="bottom"/>
          </w:tcPr>
          <w:p w14:paraId="3DF64450" w14:textId="77777777" w:rsidR="00FC6D7F" w:rsidRPr="006042C8" w:rsidRDefault="00FC6D7F" w:rsidP="0073080B">
            <w:pPr>
              <w:spacing w:before="60" w:line="240" w:lineRule="exact"/>
              <w:ind w:left="57" w:firstLine="0"/>
              <w:jc w:val="left"/>
              <w:rPr>
                <w:rFonts w:cs="Arial"/>
                <w:sz w:val="20"/>
              </w:rPr>
            </w:pPr>
            <w:r w:rsidRPr="006042C8">
              <w:rPr>
                <w:rFonts w:cs="Arial"/>
                <w:sz w:val="20"/>
              </w:rPr>
              <w:t>Сентябрь</w:t>
            </w:r>
          </w:p>
        </w:tc>
        <w:tc>
          <w:tcPr>
            <w:tcW w:w="1703" w:type="dxa"/>
            <w:tcBorders>
              <w:top w:val="dotted" w:sz="4" w:space="0" w:color="auto"/>
              <w:left w:val="single" w:sz="6" w:space="0" w:color="auto"/>
              <w:bottom w:val="dotted" w:sz="4" w:space="0" w:color="auto"/>
              <w:right w:val="single" w:sz="6" w:space="0" w:color="auto"/>
            </w:tcBorders>
            <w:vAlign w:val="bottom"/>
          </w:tcPr>
          <w:p w14:paraId="2BA77E04" w14:textId="77777777" w:rsidR="00FC6D7F" w:rsidRPr="006042C8" w:rsidRDefault="00FC6D7F" w:rsidP="0073080B">
            <w:pPr>
              <w:spacing w:before="60" w:line="240" w:lineRule="exact"/>
              <w:ind w:firstLine="0"/>
              <w:jc w:val="center"/>
              <w:rPr>
                <w:rFonts w:cs="Arial"/>
                <w:sz w:val="20"/>
              </w:rPr>
            </w:pPr>
            <w:r w:rsidRPr="006042C8">
              <w:rPr>
                <w:rFonts w:cs="Arial"/>
                <w:sz w:val="20"/>
              </w:rPr>
              <w:t>102,1</w:t>
            </w:r>
          </w:p>
        </w:tc>
        <w:tc>
          <w:tcPr>
            <w:tcW w:w="1843" w:type="dxa"/>
            <w:tcBorders>
              <w:top w:val="dotted" w:sz="4" w:space="0" w:color="auto"/>
              <w:left w:val="nil"/>
              <w:bottom w:val="dotted" w:sz="4" w:space="0" w:color="auto"/>
            </w:tcBorders>
            <w:vAlign w:val="bottom"/>
          </w:tcPr>
          <w:p w14:paraId="539A27D5" w14:textId="77777777" w:rsidR="00FC6D7F" w:rsidRPr="006042C8" w:rsidRDefault="00FC6D7F" w:rsidP="0073080B">
            <w:pPr>
              <w:spacing w:before="60" w:line="240" w:lineRule="exact"/>
              <w:ind w:firstLine="0"/>
              <w:jc w:val="center"/>
              <w:rPr>
                <w:rFonts w:cs="Arial"/>
                <w:sz w:val="20"/>
              </w:rPr>
            </w:pPr>
            <w:r w:rsidRPr="006042C8">
              <w:rPr>
                <w:rFonts w:cs="Arial"/>
                <w:sz w:val="20"/>
              </w:rPr>
              <w:t>102,7</w:t>
            </w:r>
          </w:p>
        </w:tc>
        <w:tc>
          <w:tcPr>
            <w:tcW w:w="1701" w:type="dxa"/>
            <w:tcBorders>
              <w:top w:val="dotted" w:sz="4" w:space="0" w:color="auto"/>
              <w:left w:val="single" w:sz="6" w:space="0" w:color="auto"/>
              <w:bottom w:val="dotted" w:sz="4" w:space="0" w:color="auto"/>
              <w:right w:val="single" w:sz="6" w:space="0" w:color="000000"/>
            </w:tcBorders>
            <w:vAlign w:val="bottom"/>
          </w:tcPr>
          <w:p w14:paraId="5BF7020D" w14:textId="77777777" w:rsidR="00FC6D7F" w:rsidRPr="006042C8" w:rsidRDefault="00FC6D7F" w:rsidP="0073080B">
            <w:pPr>
              <w:spacing w:before="60" w:line="240" w:lineRule="exact"/>
              <w:ind w:firstLine="0"/>
              <w:jc w:val="center"/>
              <w:rPr>
                <w:rFonts w:cs="Arial"/>
                <w:sz w:val="20"/>
              </w:rPr>
            </w:pPr>
            <w:r w:rsidRPr="006042C8">
              <w:rPr>
                <w:rFonts w:cs="Arial"/>
                <w:sz w:val="20"/>
              </w:rPr>
              <w:t>89,3</w:t>
            </w:r>
          </w:p>
        </w:tc>
        <w:tc>
          <w:tcPr>
            <w:tcW w:w="1701" w:type="dxa"/>
            <w:tcBorders>
              <w:top w:val="dotted" w:sz="4" w:space="0" w:color="auto"/>
              <w:left w:val="single" w:sz="6" w:space="0" w:color="000000"/>
              <w:bottom w:val="dotted" w:sz="4" w:space="0" w:color="auto"/>
              <w:right w:val="double" w:sz="6" w:space="0" w:color="auto"/>
            </w:tcBorders>
            <w:vAlign w:val="bottom"/>
          </w:tcPr>
          <w:p w14:paraId="2E16873D" w14:textId="77777777" w:rsidR="00FC6D7F" w:rsidRPr="006042C8" w:rsidRDefault="00FC6D7F" w:rsidP="0073080B">
            <w:pPr>
              <w:spacing w:before="60" w:line="240" w:lineRule="exact"/>
              <w:ind w:firstLine="0"/>
              <w:jc w:val="center"/>
              <w:rPr>
                <w:rFonts w:cs="Arial"/>
                <w:sz w:val="20"/>
              </w:rPr>
            </w:pPr>
            <w:r w:rsidRPr="006042C8">
              <w:rPr>
                <w:rFonts w:cs="Arial"/>
                <w:sz w:val="20"/>
              </w:rPr>
              <w:t>88,7</w:t>
            </w:r>
          </w:p>
        </w:tc>
      </w:tr>
      <w:tr w:rsidR="00FC6D7F" w:rsidRPr="006042C8" w14:paraId="10DCBB88" w14:textId="77777777" w:rsidTr="0073080B">
        <w:trPr>
          <w:trHeight w:val="20"/>
        </w:trPr>
        <w:tc>
          <w:tcPr>
            <w:tcW w:w="2550" w:type="dxa"/>
            <w:tcBorders>
              <w:top w:val="dotted" w:sz="4" w:space="0" w:color="auto"/>
              <w:left w:val="double" w:sz="6" w:space="0" w:color="auto"/>
              <w:bottom w:val="dotted" w:sz="4" w:space="0" w:color="auto"/>
            </w:tcBorders>
            <w:vAlign w:val="bottom"/>
          </w:tcPr>
          <w:p w14:paraId="3CC63CF4" w14:textId="77777777" w:rsidR="00FC6D7F" w:rsidRPr="006042C8" w:rsidRDefault="00FC6D7F" w:rsidP="0073080B">
            <w:pPr>
              <w:spacing w:before="60" w:line="240" w:lineRule="exact"/>
              <w:ind w:left="57" w:firstLine="0"/>
              <w:jc w:val="left"/>
              <w:rPr>
                <w:rFonts w:cs="Arial"/>
                <w:sz w:val="20"/>
              </w:rPr>
            </w:pPr>
            <w:r w:rsidRPr="006042C8">
              <w:rPr>
                <w:rFonts w:cs="Arial"/>
                <w:sz w:val="20"/>
              </w:rPr>
              <w:t>Октябрь</w:t>
            </w:r>
          </w:p>
        </w:tc>
        <w:tc>
          <w:tcPr>
            <w:tcW w:w="1703" w:type="dxa"/>
            <w:tcBorders>
              <w:top w:val="dotted" w:sz="4" w:space="0" w:color="auto"/>
              <w:left w:val="single" w:sz="6" w:space="0" w:color="auto"/>
              <w:bottom w:val="dotted" w:sz="4" w:space="0" w:color="auto"/>
              <w:right w:val="single" w:sz="6" w:space="0" w:color="auto"/>
            </w:tcBorders>
            <w:vAlign w:val="bottom"/>
          </w:tcPr>
          <w:p w14:paraId="1C1D2E3D" w14:textId="77777777" w:rsidR="00FC6D7F" w:rsidRPr="006042C8" w:rsidRDefault="00FC6D7F" w:rsidP="0073080B">
            <w:pPr>
              <w:spacing w:before="60" w:line="240" w:lineRule="exact"/>
              <w:ind w:firstLine="0"/>
              <w:jc w:val="center"/>
              <w:rPr>
                <w:rFonts w:cs="Arial"/>
                <w:sz w:val="20"/>
              </w:rPr>
            </w:pPr>
            <w:r w:rsidRPr="006042C8">
              <w:rPr>
                <w:rFonts w:cs="Arial"/>
                <w:sz w:val="20"/>
              </w:rPr>
              <w:t>101,2</w:t>
            </w:r>
          </w:p>
        </w:tc>
        <w:tc>
          <w:tcPr>
            <w:tcW w:w="1843" w:type="dxa"/>
            <w:tcBorders>
              <w:top w:val="dotted" w:sz="4" w:space="0" w:color="auto"/>
              <w:left w:val="nil"/>
              <w:bottom w:val="dotted" w:sz="4" w:space="0" w:color="auto"/>
            </w:tcBorders>
            <w:vAlign w:val="bottom"/>
          </w:tcPr>
          <w:p w14:paraId="2683AC95" w14:textId="77777777" w:rsidR="00FC6D7F" w:rsidRPr="006042C8" w:rsidRDefault="00FC6D7F" w:rsidP="0073080B">
            <w:pPr>
              <w:spacing w:before="60" w:line="240" w:lineRule="exact"/>
              <w:ind w:firstLine="0"/>
              <w:jc w:val="center"/>
              <w:rPr>
                <w:rFonts w:cs="Arial"/>
                <w:sz w:val="20"/>
              </w:rPr>
            </w:pPr>
            <w:r w:rsidRPr="006042C8">
              <w:rPr>
                <w:rFonts w:cs="Arial"/>
                <w:sz w:val="20"/>
              </w:rPr>
              <w:t>101,3</w:t>
            </w:r>
          </w:p>
        </w:tc>
        <w:tc>
          <w:tcPr>
            <w:tcW w:w="1701" w:type="dxa"/>
            <w:tcBorders>
              <w:top w:val="dotted" w:sz="4" w:space="0" w:color="auto"/>
              <w:left w:val="single" w:sz="6" w:space="0" w:color="auto"/>
              <w:bottom w:val="dotted" w:sz="4" w:space="0" w:color="auto"/>
              <w:right w:val="single" w:sz="6" w:space="0" w:color="000000"/>
            </w:tcBorders>
            <w:vAlign w:val="bottom"/>
          </w:tcPr>
          <w:p w14:paraId="2480A27A" w14:textId="77777777" w:rsidR="00FC6D7F" w:rsidRPr="006042C8" w:rsidRDefault="00FC6D7F" w:rsidP="0073080B">
            <w:pPr>
              <w:spacing w:before="60" w:line="240" w:lineRule="exact"/>
              <w:ind w:firstLine="0"/>
              <w:jc w:val="center"/>
              <w:rPr>
                <w:rFonts w:cs="Arial"/>
                <w:sz w:val="20"/>
              </w:rPr>
            </w:pPr>
            <w:r w:rsidRPr="006042C8">
              <w:rPr>
                <w:rFonts w:cs="Arial"/>
                <w:sz w:val="20"/>
              </w:rPr>
              <w:t>98,4</w:t>
            </w:r>
          </w:p>
        </w:tc>
        <w:tc>
          <w:tcPr>
            <w:tcW w:w="1701" w:type="dxa"/>
            <w:tcBorders>
              <w:top w:val="dotted" w:sz="4" w:space="0" w:color="auto"/>
              <w:left w:val="single" w:sz="6" w:space="0" w:color="000000"/>
              <w:bottom w:val="dotted" w:sz="4" w:space="0" w:color="auto"/>
              <w:right w:val="double" w:sz="6" w:space="0" w:color="auto"/>
            </w:tcBorders>
            <w:vAlign w:val="bottom"/>
          </w:tcPr>
          <w:p w14:paraId="75E5EDB2" w14:textId="77777777" w:rsidR="00FC6D7F" w:rsidRPr="006042C8" w:rsidRDefault="00FC6D7F" w:rsidP="0073080B">
            <w:pPr>
              <w:spacing w:before="60" w:line="240" w:lineRule="exact"/>
              <w:ind w:firstLine="0"/>
              <w:jc w:val="center"/>
              <w:rPr>
                <w:rFonts w:cs="Arial"/>
                <w:sz w:val="20"/>
              </w:rPr>
            </w:pPr>
            <w:r w:rsidRPr="006042C8">
              <w:rPr>
                <w:rFonts w:cs="Arial"/>
                <w:sz w:val="20"/>
              </w:rPr>
              <w:t>100,0</w:t>
            </w:r>
          </w:p>
        </w:tc>
      </w:tr>
      <w:tr w:rsidR="00FC6D7F" w:rsidRPr="006042C8" w14:paraId="55B36884" w14:textId="77777777" w:rsidTr="0073080B">
        <w:trPr>
          <w:trHeight w:val="20"/>
        </w:trPr>
        <w:tc>
          <w:tcPr>
            <w:tcW w:w="2550" w:type="dxa"/>
            <w:tcBorders>
              <w:top w:val="dotted" w:sz="4" w:space="0" w:color="auto"/>
              <w:left w:val="double" w:sz="6" w:space="0" w:color="auto"/>
              <w:bottom w:val="dotted" w:sz="4" w:space="0" w:color="auto"/>
            </w:tcBorders>
            <w:vAlign w:val="bottom"/>
          </w:tcPr>
          <w:p w14:paraId="7F12F93D" w14:textId="77777777" w:rsidR="00FC6D7F" w:rsidRPr="006042C8" w:rsidRDefault="00FC6D7F" w:rsidP="0073080B">
            <w:pPr>
              <w:spacing w:before="60" w:line="240" w:lineRule="exact"/>
              <w:ind w:left="57" w:firstLine="0"/>
              <w:jc w:val="left"/>
              <w:rPr>
                <w:rFonts w:cs="Arial"/>
                <w:sz w:val="20"/>
              </w:rPr>
            </w:pPr>
            <w:r w:rsidRPr="006042C8">
              <w:rPr>
                <w:rFonts w:cs="Arial"/>
                <w:sz w:val="20"/>
              </w:rPr>
              <w:t>Ноябрь</w:t>
            </w:r>
          </w:p>
        </w:tc>
        <w:tc>
          <w:tcPr>
            <w:tcW w:w="1703" w:type="dxa"/>
            <w:tcBorders>
              <w:top w:val="dotted" w:sz="4" w:space="0" w:color="auto"/>
              <w:left w:val="single" w:sz="6" w:space="0" w:color="auto"/>
              <w:bottom w:val="dotted" w:sz="4" w:space="0" w:color="auto"/>
              <w:right w:val="single" w:sz="6" w:space="0" w:color="auto"/>
            </w:tcBorders>
            <w:vAlign w:val="bottom"/>
          </w:tcPr>
          <w:p w14:paraId="15F09924" w14:textId="77777777" w:rsidR="00FC6D7F" w:rsidRPr="006042C8" w:rsidRDefault="00FC6D7F" w:rsidP="0073080B">
            <w:pPr>
              <w:spacing w:before="60" w:line="240" w:lineRule="exact"/>
              <w:ind w:firstLine="0"/>
              <w:jc w:val="center"/>
              <w:rPr>
                <w:rFonts w:cs="Arial"/>
                <w:sz w:val="20"/>
              </w:rPr>
            </w:pPr>
            <w:r w:rsidRPr="006042C8">
              <w:rPr>
                <w:rFonts w:cs="Arial"/>
                <w:sz w:val="20"/>
              </w:rPr>
              <w:t>103,1</w:t>
            </w:r>
          </w:p>
        </w:tc>
        <w:tc>
          <w:tcPr>
            <w:tcW w:w="1843" w:type="dxa"/>
            <w:tcBorders>
              <w:top w:val="dotted" w:sz="4" w:space="0" w:color="auto"/>
              <w:left w:val="nil"/>
              <w:bottom w:val="dotted" w:sz="4" w:space="0" w:color="auto"/>
            </w:tcBorders>
            <w:vAlign w:val="bottom"/>
          </w:tcPr>
          <w:p w14:paraId="4A2FB6D8" w14:textId="77777777" w:rsidR="00FC6D7F" w:rsidRPr="006042C8" w:rsidRDefault="00FC6D7F" w:rsidP="0073080B">
            <w:pPr>
              <w:spacing w:before="60" w:line="240" w:lineRule="exact"/>
              <w:ind w:firstLine="0"/>
              <w:jc w:val="center"/>
              <w:rPr>
                <w:rFonts w:cs="Arial"/>
                <w:sz w:val="20"/>
              </w:rPr>
            </w:pPr>
            <w:r w:rsidRPr="006042C8">
              <w:rPr>
                <w:rFonts w:cs="Arial"/>
                <w:sz w:val="20"/>
              </w:rPr>
              <w:t>103,0</w:t>
            </w:r>
          </w:p>
        </w:tc>
        <w:tc>
          <w:tcPr>
            <w:tcW w:w="1701" w:type="dxa"/>
            <w:tcBorders>
              <w:top w:val="dotted" w:sz="4" w:space="0" w:color="auto"/>
              <w:left w:val="single" w:sz="6" w:space="0" w:color="auto"/>
              <w:bottom w:val="dotted" w:sz="4" w:space="0" w:color="auto"/>
              <w:right w:val="single" w:sz="6" w:space="0" w:color="000000"/>
            </w:tcBorders>
            <w:vAlign w:val="bottom"/>
          </w:tcPr>
          <w:p w14:paraId="23866239" w14:textId="77777777" w:rsidR="00FC6D7F" w:rsidRPr="006042C8" w:rsidRDefault="00FC6D7F" w:rsidP="0073080B">
            <w:pPr>
              <w:spacing w:before="60" w:line="240" w:lineRule="exact"/>
              <w:ind w:firstLine="0"/>
              <w:jc w:val="center"/>
              <w:rPr>
                <w:rFonts w:cs="Arial"/>
                <w:sz w:val="20"/>
              </w:rPr>
            </w:pPr>
            <w:r w:rsidRPr="006042C8">
              <w:rPr>
                <w:rFonts w:cs="Arial"/>
                <w:sz w:val="20"/>
              </w:rPr>
              <w:t>106,9</w:t>
            </w:r>
          </w:p>
        </w:tc>
        <w:tc>
          <w:tcPr>
            <w:tcW w:w="1701" w:type="dxa"/>
            <w:tcBorders>
              <w:top w:val="dotted" w:sz="4" w:space="0" w:color="auto"/>
              <w:left w:val="single" w:sz="6" w:space="0" w:color="000000"/>
              <w:bottom w:val="dotted" w:sz="4" w:space="0" w:color="auto"/>
              <w:right w:val="double" w:sz="6" w:space="0" w:color="auto"/>
            </w:tcBorders>
            <w:vAlign w:val="bottom"/>
          </w:tcPr>
          <w:p w14:paraId="7572F1CE" w14:textId="77777777" w:rsidR="00FC6D7F" w:rsidRPr="006042C8" w:rsidRDefault="00FC6D7F" w:rsidP="0073080B">
            <w:pPr>
              <w:spacing w:before="60" w:line="240" w:lineRule="exact"/>
              <w:ind w:firstLine="0"/>
              <w:jc w:val="center"/>
              <w:rPr>
                <w:rFonts w:cs="Arial"/>
                <w:sz w:val="20"/>
              </w:rPr>
            </w:pPr>
            <w:r w:rsidRPr="006042C8">
              <w:rPr>
                <w:rFonts w:cs="Arial"/>
                <w:sz w:val="20"/>
              </w:rPr>
              <w:t>100,0</w:t>
            </w:r>
          </w:p>
        </w:tc>
      </w:tr>
      <w:tr w:rsidR="00FC6D7F" w:rsidRPr="006042C8" w14:paraId="52836DF6" w14:textId="77777777" w:rsidTr="0073080B">
        <w:trPr>
          <w:trHeight w:val="20"/>
        </w:trPr>
        <w:tc>
          <w:tcPr>
            <w:tcW w:w="2550" w:type="dxa"/>
            <w:tcBorders>
              <w:top w:val="dotted" w:sz="4" w:space="0" w:color="auto"/>
              <w:left w:val="double" w:sz="6" w:space="0" w:color="auto"/>
              <w:bottom w:val="dotted" w:sz="4" w:space="0" w:color="auto"/>
            </w:tcBorders>
            <w:vAlign w:val="bottom"/>
          </w:tcPr>
          <w:p w14:paraId="5EBD7362" w14:textId="77777777" w:rsidR="00FC6D7F" w:rsidRPr="006042C8" w:rsidRDefault="00FC6D7F" w:rsidP="0073080B">
            <w:pPr>
              <w:spacing w:before="60" w:line="240" w:lineRule="exact"/>
              <w:ind w:left="57" w:firstLine="0"/>
              <w:jc w:val="left"/>
              <w:rPr>
                <w:rFonts w:cs="Arial"/>
                <w:sz w:val="20"/>
              </w:rPr>
            </w:pPr>
            <w:r w:rsidRPr="006042C8">
              <w:rPr>
                <w:rFonts w:cs="Arial"/>
                <w:sz w:val="20"/>
              </w:rPr>
              <w:t>Декабрь</w:t>
            </w:r>
          </w:p>
        </w:tc>
        <w:tc>
          <w:tcPr>
            <w:tcW w:w="1703" w:type="dxa"/>
            <w:tcBorders>
              <w:top w:val="dotted" w:sz="4" w:space="0" w:color="auto"/>
              <w:left w:val="single" w:sz="6" w:space="0" w:color="auto"/>
              <w:bottom w:val="dotted" w:sz="4" w:space="0" w:color="auto"/>
              <w:right w:val="single" w:sz="6" w:space="0" w:color="auto"/>
            </w:tcBorders>
            <w:vAlign w:val="bottom"/>
          </w:tcPr>
          <w:p w14:paraId="250051DE" w14:textId="77777777" w:rsidR="00FC6D7F" w:rsidRPr="006042C8" w:rsidRDefault="00FC6D7F" w:rsidP="0073080B">
            <w:pPr>
              <w:spacing w:before="60" w:line="240" w:lineRule="exact"/>
              <w:ind w:firstLine="0"/>
              <w:jc w:val="center"/>
              <w:rPr>
                <w:rFonts w:cs="Arial"/>
                <w:sz w:val="20"/>
              </w:rPr>
            </w:pPr>
            <w:r w:rsidRPr="006042C8">
              <w:rPr>
                <w:rFonts w:cs="Arial"/>
                <w:sz w:val="20"/>
              </w:rPr>
              <w:t>102,7</w:t>
            </w:r>
          </w:p>
        </w:tc>
        <w:tc>
          <w:tcPr>
            <w:tcW w:w="1843" w:type="dxa"/>
            <w:tcBorders>
              <w:top w:val="dotted" w:sz="4" w:space="0" w:color="auto"/>
              <w:left w:val="nil"/>
              <w:bottom w:val="dotted" w:sz="4" w:space="0" w:color="auto"/>
            </w:tcBorders>
            <w:vAlign w:val="bottom"/>
          </w:tcPr>
          <w:p w14:paraId="18516E45" w14:textId="77777777" w:rsidR="00FC6D7F" w:rsidRPr="006042C8" w:rsidRDefault="00FC6D7F" w:rsidP="0073080B">
            <w:pPr>
              <w:spacing w:before="60" w:line="240" w:lineRule="exact"/>
              <w:ind w:firstLine="0"/>
              <w:jc w:val="center"/>
              <w:rPr>
                <w:rFonts w:cs="Arial"/>
                <w:sz w:val="20"/>
              </w:rPr>
            </w:pPr>
            <w:r w:rsidRPr="006042C8">
              <w:rPr>
                <w:rFonts w:cs="Arial"/>
                <w:sz w:val="20"/>
              </w:rPr>
              <w:t>102,6</w:t>
            </w:r>
          </w:p>
        </w:tc>
        <w:tc>
          <w:tcPr>
            <w:tcW w:w="1701" w:type="dxa"/>
            <w:tcBorders>
              <w:top w:val="dotted" w:sz="4" w:space="0" w:color="auto"/>
              <w:left w:val="single" w:sz="6" w:space="0" w:color="auto"/>
              <w:bottom w:val="dotted" w:sz="4" w:space="0" w:color="auto"/>
              <w:right w:val="single" w:sz="6" w:space="0" w:color="000000"/>
            </w:tcBorders>
            <w:vAlign w:val="bottom"/>
          </w:tcPr>
          <w:p w14:paraId="06FFFE86" w14:textId="77777777" w:rsidR="00FC6D7F" w:rsidRPr="006042C8" w:rsidRDefault="00FC6D7F" w:rsidP="0073080B">
            <w:pPr>
              <w:spacing w:before="60" w:line="240" w:lineRule="exact"/>
              <w:ind w:firstLine="0"/>
              <w:jc w:val="center"/>
              <w:rPr>
                <w:rFonts w:cs="Arial"/>
                <w:sz w:val="20"/>
              </w:rPr>
            </w:pPr>
            <w:r w:rsidRPr="006042C8">
              <w:rPr>
                <w:rFonts w:cs="Arial"/>
                <w:sz w:val="20"/>
              </w:rPr>
              <w:t>99,3</w:t>
            </w:r>
          </w:p>
        </w:tc>
        <w:tc>
          <w:tcPr>
            <w:tcW w:w="1701" w:type="dxa"/>
            <w:tcBorders>
              <w:top w:val="dotted" w:sz="4" w:space="0" w:color="auto"/>
              <w:left w:val="single" w:sz="6" w:space="0" w:color="000000"/>
              <w:bottom w:val="dotted" w:sz="4" w:space="0" w:color="auto"/>
              <w:right w:val="double" w:sz="6" w:space="0" w:color="auto"/>
            </w:tcBorders>
            <w:vAlign w:val="bottom"/>
          </w:tcPr>
          <w:p w14:paraId="25D409A9" w14:textId="77777777" w:rsidR="00FC6D7F" w:rsidRPr="006042C8" w:rsidRDefault="00FC6D7F" w:rsidP="0073080B">
            <w:pPr>
              <w:spacing w:before="60" w:line="240" w:lineRule="exact"/>
              <w:ind w:firstLine="0"/>
              <w:jc w:val="center"/>
              <w:rPr>
                <w:rFonts w:cs="Arial"/>
                <w:sz w:val="20"/>
              </w:rPr>
            </w:pPr>
            <w:r w:rsidRPr="006042C8">
              <w:rPr>
                <w:rFonts w:cs="Arial"/>
                <w:sz w:val="20"/>
              </w:rPr>
              <w:t>100,0</w:t>
            </w:r>
          </w:p>
        </w:tc>
      </w:tr>
      <w:tr w:rsidR="00FC6D7F" w:rsidRPr="006042C8" w14:paraId="49072760" w14:textId="77777777" w:rsidTr="0073080B">
        <w:trPr>
          <w:trHeight w:val="20"/>
        </w:trPr>
        <w:tc>
          <w:tcPr>
            <w:tcW w:w="2550" w:type="dxa"/>
            <w:tcBorders>
              <w:top w:val="dotted" w:sz="4" w:space="0" w:color="auto"/>
              <w:left w:val="double" w:sz="6" w:space="0" w:color="auto"/>
              <w:bottom w:val="single" w:sz="6" w:space="0" w:color="auto"/>
            </w:tcBorders>
            <w:vAlign w:val="bottom"/>
          </w:tcPr>
          <w:p w14:paraId="171E60D8" w14:textId="68C62BC6" w:rsidR="00FC6D7F" w:rsidRPr="006042C8" w:rsidRDefault="00FC6D7F" w:rsidP="0073080B">
            <w:pPr>
              <w:spacing w:before="60" w:line="240" w:lineRule="exact"/>
              <w:ind w:left="57" w:firstLine="0"/>
              <w:jc w:val="left"/>
              <w:rPr>
                <w:rFonts w:cs="Arial"/>
                <w:i/>
                <w:sz w:val="20"/>
              </w:rPr>
            </w:pPr>
            <w:r w:rsidRPr="006042C8">
              <w:rPr>
                <w:rFonts w:cs="Arial"/>
                <w:i/>
                <w:sz w:val="20"/>
                <w:u w:val="single"/>
              </w:rPr>
              <w:t>Справочно:</w:t>
            </w:r>
            <w:r w:rsidRPr="006042C8">
              <w:rPr>
                <w:rFonts w:cs="Arial"/>
                <w:i/>
                <w:sz w:val="20"/>
                <w:u w:val="single"/>
              </w:rPr>
              <w:br/>
            </w:r>
            <w:r w:rsidR="0073080B" w:rsidRPr="006042C8">
              <w:rPr>
                <w:rFonts w:cs="Arial"/>
                <w:i/>
                <w:sz w:val="20"/>
              </w:rPr>
              <w:t>д</w:t>
            </w:r>
            <w:r w:rsidRPr="006042C8">
              <w:rPr>
                <w:rFonts w:cs="Arial"/>
                <w:i/>
                <w:sz w:val="20"/>
              </w:rPr>
              <w:t xml:space="preserve">екабрь 2021г. </w:t>
            </w:r>
            <w:proofErr w:type="gramStart"/>
            <w:r w:rsidRPr="006042C8">
              <w:rPr>
                <w:rFonts w:cs="Arial"/>
                <w:i/>
                <w:sz w:val="20"/>
              </w:rPr>
              <w:t>в</w:t>
            </w:r>
            <w:proofErr w:type="gramEnd"/>
            <w:r w:rsidRPr="006042C8">
              <w:rPr>
                <w:rFonts w:cs="Arial"/>
                <w:i/>
                <w:sz w:val="20"/>
              </w:rPr>
              <w:t xml:space="preserve"> % к декабрю</w:t>
            </w:r>
            <w:r w:rsidR="0073080B" w:rsidRPr="006042C8">
              <w:rPr>
                <w:rFonts w:cs="Arial"/>
                <w:i/>
                <w:sz w:val="20"/>
              </w:rPr>
              <w:t xml:space="preserve"> </w:t>
            </w:r>
            <w:r w:rsidRPr="006042C8">
              <w:rPr>
                <w:rFonts w:cs="Arial"/>
                <w:i/>
                <w:sz w:val="20"/>
              </w:rPr>
              <w:t>2020г.</w:t>
            </w:r>
          </w:p>
        </w:tc>
        <w:tc>
          <w:tcPr>
            <w:tcW w:w="1703" w:type="dxa"/>
            <w:tcBorders>
              <w:top w:val="dotted" w:sz="4" w:space="0" w:color="auto"/>
              <w:left w:val="single" w:sz="6" w:space="0" w:color="auto"/>
              <w:bottom w:val="single" w:sz="6" w:space="0" w:color="auto"/>
              <w:right w:val="single" w:sz="6" w:space="0" w:color="auto"/>
            </w:tcBorders>
            <w:vAlign w:val="bottom"/>
          </w:tcPr>
          <w:p w14:paraId="0375F638" w14:textId="77777777" w:rsidR="00FC6D7F" w:rsidRPr="006042C8" w:rsidRDefault="00FC6D7F" w:rsidP="0073080B">
            <w:pPr>
              <w:spacing w:before="60" w:line="240" w:lineRule="exact"/>
              <w:ind w:firstLine="0"/>
              <w:jc w:val="center"/>
              <w:rPr>
                <w:rFonts w:cs="Arial"/>
                <w:i/>
                <w:sz w:val="20"/>
              </w:rPr>
            </w:pPr>
            <w:r w:rsidRPr="006042C8">
              <w:rPr>
                <w:rFonts w:cs="Arial"/>
                <w:i/>
                <w:sz w:val="20"/>
              </w:rPr>
              <w:t>114,3</w:t>
            </w:r>
          </w:p>
        </w:tc>
        <w:tc>
          <w:tcPr>
            <w:tcW w:w="1843" w:type="dxa"/>
            <w:tcBorders>
              <w:top w:val="dotted" w:sz="4" w:space="0" w:color="auto"/>
              <w:left w:val="nil"/>
              <w:bottom w:val="single" w:sz="6" w:space="0" w:color="auto"/>
            </w:tcBorders>
            <w:vAlign w:val="bottom"/>
          </w:tcPr>
          <w:p w14:paraId="5F737B36" w14:textId="77777777" w:rsidR="00FC6D7F" w:rsidRPr="006042C8" w:rsidRDefault="00FC6D7F" w:rsidP="0073080B">
            <w:pPr>
              <w:spacing w:before="60" w:line="240" w:lineRule="exact"/>
              <w:ind w:firstLine="0"/>
              <w:jc w:val="center"/>
              <w:rPr>
                <w:rFonts w:cs="Arial"/>
                <w:i/>
                <w:sz w:val="20"/>
              </w:rPr>
            </w:pPr>
            <w:r w:rsidRPr="006042C8">
              <w:rPr>
                <w:rFonts w:cs="Arial"/>
                <w:i/>
                <w:sz w:val="20"/>
              </w:rPr>
              <w:t>113,8</w:t>
            </w:r>
          </w:p>
        </w:tc>
        <w:tc>
          <w:tcPr>
            <w:tcW w:w="1701" w:type="dxa"/>
            <w:tcBorders>
              <w:top w:val="dotted" w:sz="4" w:space="0" w:color="auto"/>
              <w:left w:val="single" w:sz="6" w:space="0" w:color="auto"/>
              <w:bottom w:val="single" w:sz="6" w:space="0" w:color="auto"/>
              <w:right w:val="single" w:sz="6" w:space="0" w:color="000000"/>
            </w:tcBorders>
            <w:vAlign w:val="bottom"/>
          </w:tcPr>
          <w:p w14:paraId="6C4AC1A6" w14:textId="77777777" w:rsidR="00FC6D7F" w:rsidRPr="006042C8" w:rsidRDefault="00FC6D7F" w:rsidP="0073080B">
            <w:pPr>
              <w:spacing w:before="60" w:line="240" w:lineRule="exact"/>
              <w:ind w:firstLine="0"/>
              <w:jc w:val="center"/>
              <w:rPr>
                <w:rFonts w:cs="Arial"/>
                <w:i/>
                <w:sz w:val="20"/>
              </w:rPr>
            </w:pPr>
            <w:r w:rsidRPr="006042C8">
              <w:rPr>
                <w:rFonts w:cs="Arial"/>
                <w:i/>
                <w:sz w:val="20"/>
              </w:rPr>
              <w:t>127,0</w:t>
            </w:r>
          </w:p>
        </w:tc>
        <w:tc>
          <w:tcPr>
            <w:tcW w:w="1701" w:type="dxa"/>
            <w:tcBorders>
              <w:top w:val="dotted" w:sz="4" w:space="0" w:color="auto"/>
              <w:left w:val="single" w:sz="6" w:space="0" w:color="000000"/>
              <w:bottom w:val="single" w:sz="6" w:space="0" w:color="auto"/>
              <w:right w:val="double" w:sz="6" w:space="0" w:color="auto"/>
            </w:tcBorders>
            <w:vAlign w:val="bottom"/>
          </w:tcPr>
          <w:p w14:paraId="0AF3E0E3" w14:textId="77777777" w:rsidR="00FC6D7F" w:rsidRPr="006042C8" w:rsidRDefault="00FC6D7F" w:rsidP="0073080B">
            <w:pPr>
              <w:spacing w:before="60" w:line="240" w:lineRule="exact"/>
              <w:ind w:firstLine="0"/>
              <w:jc w:val="center"/>
              <w:rPr>
                <w:rFonts w:cs="Arial"/>
                <w:i/>
                <w:sz w:val="20"/>
              </w:rPr>
            </w:pPr>
            <w:r w:rsidRPr="006042C8">
              <w:rPr>
                <w:rFonts w:cs="Arial"/>
                <w:i/>
                <w:sz w:val="20"/>
              </w:rPr>
              <w:t>100,0</w:t>
            </w:r>
          </w:p>
        </w:tc>
      </w:tr>
      <w:tr w:rsidR="00FC6D7F" w:rsidRPr="006042C8" w14:paraId="378B7B93" w14:textId="77777777" w:rsidTr="0073080B">
        <w:trPr>
          <w:trHeight w:val="20"/>
        </w:trPr>
        <w:tc>
          <w:tcPr>
            <w:tcW w:w="9498" w:type="dxa"/>
            <w:gridSpan w:val="5"/>
            <w:tcBorders>
              <w:top w:val="single" w:sz="6" w:space="0" w:color="auto"/>
              <w:left w:val="double" w:sz="6" w:space="0" w:color="auto"/>
              <w:bottom w:val="single" w:sz="6" w:space="0" w:color="auto"/>
              <w:right w:val="double" w:sz="6" w:space="0" w:color="auto"/>
            </w:tcBorders>
          </w:tcPr>
          <w:p w14:paraId="327E6F95" w14:textId="77777777" w:rsidR="00FC6D7F" w:rsidRPr="006042C8" w:rsidRDefault="00FC6D7F" w:rsidP="0073080B">
            <w:pPr>
              <w:keepNext/>
              <w:keepLines/>
              <w:spacing w:before="60" w:line="240" w:lineRule="exact"/>
              <w:ind w:firstLine="0"/>
              <w:jc w:val="center"/>
              <w:rPr>
                <w:rFonts w:cs="Arial"/>
                <w:sz w:val="20"/>
              </w:rPr>
            </w:pPr>
            <w:r w:rsidRPr="006042C8">
              <w:rPr>
                <w:rFonts w:cs="Arial"/>
                <w:b/>
                <w:sz w:val="20"/>
              </w:rPr>
              <w:t>2022 год</w:t>
            </w:r>
          </w:p>
        </w:tc>
      </w:tr>
      <w:tr w:rsidR="00FC6D7F" w:rsidRPr="006042C8" w14:paraId="65D0CF6F" w14:textId="77777777" w:rsidTr="0073080B">
        <w:trPr>
          <w:trHeight w:val="20"/>
        </w:trPr>
        <w:tc>
          <w:tcPr>
            <w:tcW w:w="2550" w:type="dxa"/>
            <w:tcBorders>
              <w:top w:val="single" w:sz="6" w:space="0" w:color="auto"/>
              <w:left w:val="double" w:sz="6" w:space="0" w:color="auto"/>
              <w:bottom w:val="dotted" w:sz="4" w:space="0" w:color="auto"/>
            </w:tcBorders>
            <w:shd w:val="clear" w:color="auto" w:fill="auto"/>
            <w:vAlign w:val="bottom"/>
          </w:tcPr>
          <w:p w14:paraId="7D108513" w14:textId="77777777" w:rsidR="00FC6D7F" w:rsidRPr="006042C8" w:rsidRDefault="00FC6D7F" w:rsidP="0073080B">
            <w:pPr>
              <w:spacing w:before="60" w:line="240" w:lineRule="exact"/>
              <w:ind w:left="57" w:firstLine="0"/>
              <w:jc w:val="left"/>
              <w:rPr>
                <w:rFonts w:cs="Arial"/>
                <w:i/>
                <w:sz w:val="20"/>
              </w:rPr>
            </w:pPr>
            <w:r w:rsidRPr="006042C8">
              <w:rPr>
                <w:rFonts w:cs="Arial"/>
                <w:sz w:val="20"/>
              </w:rPr>
              <w:t>Январь</w:t>
            </w:r>
          </w:p>
        </w:tc>
        <w:tc>
          <w:tcPr>
            <w:tcW w:w="1703" w:type="dxa"/>
            <w:tcBorders>
              <w:top w:val="single" w:sz="6" w:space="0" w:color="auto"/>
              <w:left w:val="single" w:sz="6" w:space="0" w:color="auto"/>
              <w:bottom w:val="dotted" w:sz="4" w:space="0" w:color="auto"/>
              <w:right w:val="single" w:sz="6" w:space="0" w:color="auto"/>
            </w:tcBorders>
            <w:shd w:val="clear" w:color="auto" w:fill="auto"/>
            <w:vAlign w:val="bottom"/>
          </w:tcPr>
          <w:p w14:paraId="7DCE1F76" w14:textId="77777777" w:rsidR="00FC6D7F" w:rsidRPr="006042C8" w:rsidRDefault="00FC6D7F" w:rsidP="0073080B">
            <w:pPr>
              <w:spacing w:before="60" w:line="240" w:lineRule="exact"/>
              <w:ind w:firstLine="0"/>
              <w:jc w:val="center"/>
              <w:rPr>
                <w:rFonts w:cs="Arial"/>
                <w:sz w:val="20"/>
              </w:rPr>
            </w:pPr>
            <w:r w:rsidRPr="006042C8">
              <w:rPr>
                <w:rFonts w:cs="Arial"/>
                <w:sz w:val="20"/>
              </w:rPr>
              <w:t>100,7</w:t>
            </w:r>
          </w:p>
        </w:tc>
        <w:tc>
          <w:tcPr>
            <w:tcW w:w="1843" w:type="dxa"/>
            <w:tcBorders>
              <w:top w:val="single" w:sz="6" w:space="0" w:color="auto"/>
              <w:left w:val="nil"/>
              <w:bottom w:val="dotted" w:sz="4" w:space="0" w:color="auto"/>
            </w:tcBorders>
            <w:shd w:val="clear" w:color="auto" w:fill="auto"/>
            <w:vAlign w:val="bottom"/>
          </w:tcPr>
          <w:p w14:paraId="6799F1EB" w14:textId="77777777" w:rsidR="00FC6D7F" w:rsidRPr="006042C8" w:rsidRDefault="00FC6D7F" w:rsidP="0073080B">
            <w:pPr>
              <w:spacing w:before="60" w:line="240" w:lineRule="exact"/>
              <w:ind w:firstLine="0"/>
              <w:jc w:val="center"/>
              <w:rPr>
                <w:rFonts w:cs="Arial"/>
                <w:sz w:val="20"/>
              </w:rPr>
            </w:pPr>
            <w:r w:rsidRPr="006042C8">
              <w:rPr>
                <w:rFonts w:cs="Arial"/>
                <w:sz w:val="20"/>
              </w:rPr>
              <w:t>100,8</w:t>
            </w:r>
          </w:p>
        </w:tc>
        <w:tc>
          <w:tcPr>
            <w:tcW w:w="1701" w:type="dxa"/>
            <w:tcBorders>
              <w:top w:val="single" w:sz="6" w:space="0" w:color="auto"/>
              <w:left w:val="single" w:sz="6" w:space="0" w:color="auto"/>
              <w:bottom w:val="dotted" w:sz="4" w:space="0" w:color="auto"/>
              <w:right w:val="single" w:sz="6" w:space="0" w:color="000000"/>
            </w:tcBorders>
            <w:shd w:val="clear" w:color="auto" w:fill="auto"/>
            <w:vAlign w:val="bottom"/>
          </w:tcPr>
          <w:p w14:paraId="17E2AE8C" w14:textId="77777777" w:rsidR="00FC6D7F" w:rsidRPr="006042C8" w:rsidRDefault="00FC6D7F" w:rsidP="0073080B">
            <w:pPr>
              <w:spacing w:before="60" w:line="240" w:lineRule="exact"/>
              <w:ind w:firstLine="0"/>
              <w:jc w:val="center"/>
              <w:rPr>
                <w:rFonts w:cs="Arial"/>
                <w:sz w:val="20"/>
              </w:rPr>
            </w:pPr>
            <w:r w:rsidRPr="006042C8">
              <w:rPr>
                <w:rFonts w:cs="Arial"/>
                <w:sz w:val="20"/>
              </w:rPr>
              <w:t>100,2</w:t>
            </w:r>
          </w:p>
        </w:tc>
        <w:tc>
          <w:tcPr>
            <w:tcW w:w="1701" w:type="dxa"/>
            <w:tcBorders>
              <w:top w:val="single" w:sz="6" w:space="0" w:color="auto"/>
              <w:left w:val="single" w:sz="6" w:space="0" w:color="000000"/>
              <w:bottom w:val="dotted" w:sz="4" w:space="0" w:color="auto"/>
              <w:right w:val="double" w:sz="6" w:space="0" w:color="auto"/>
            </w:tcBorders>
            <w:shd w:val="clear" w:color="auto" w:fill="auto"/>
            <w:vAlign w:val="bottom"/>
          </w:tcPr>
          <w:p w14:paraId="6E4EF318" w14:textId="77777777" w:rsidR="00FC6D7F" w:rsidRPr="006042C8" w:rsidRDefault="00FC6D7F" w:rsidP="0073080B">
            <w:pPr>
              <w:spacing w:before="60" w:line="240" w:lineRule="exact"/>
              <w:ind w:firstLine="0"/>
              <w:jc w:val="center"/>
              <w:rPr>
                <w:rFonts w:cs="Arial"/>
                <w:sz w:val="20"/>
              </w:rPr>
            </w:pPr>
            <w:r w:rsidRPr="006042C8">
              <w:rPr>
                <w:rFonts w:cs="Arial"/>
                <w:sz w:val="20"/>
              </w:rPr>
              <w:t>100,0</w:t>
            </w:r>
          </w:p>
        </w:tc>
      </w:tr>
      <w:tr w:rsidR="00FC6D7F" w:rsidRPr="006042C8" w14:paraId="3B55C738" w14:textId="77777777" w:rsidTr="0073080B">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16B2CEF0" w14:textId="77777777" w:rsidR="00FC6D7F" w:rsidRPr="006042C8" w:rsidRDefault="00FC6D7F" w:rsidP="0073080B">
            <w:pPr>
              <w:spacing w:before="60" w:line="240" w:lineRule="exact"/>
              <w:ind w:left="57" w:firstLine="0"/>
              <w:jc w:val="left"/>
              <w:rPr>
                <w:rFonts w:cs="Arial"/>
                <w:sz w:val="20"/>
              </w:rPr>
            </w:pPr>
            <w:r w:rsidRPr="006042C8">
              <w:rPr>
                <w:rFonts w:cs="Arial"/>
                <w:sz w:val="20"/>
              </w:rPr>
              <w:t>Февраль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64B97918" w14:textId="77777777" w:rsidR="00FC6D7F" w:rsidRPr="006042C8" w:rsidRDefault="00FC6D7F" w:rsidP="0073080B">
            <w:pPr>
              <w:spacing w:before="60" w:line="240" w:lineRule="exact"/>
              <w:ind w:firstLine="0"/>
              <w:jc w:val="center"/>
              <w:rPr>
                <w:rFonts w:cs="Arial"/>
                <w:sz w:val="20"/>
              </w:rPr>
            </w:pPr>
            <w:r w:rsidRPr="006042C8">
              <w:rPr>
                <w:rFonts w:cs="Arial"/>
                <w:sz w:val="20"/>
              </w:rPr>
              <w:t>100,7</w:t>
            </w:r>
          </w:p>
        </w:tc>
        <w:tc>
          <w:tcPr>
            <w:tcW w:w="1843" w:type="dxa"/>
            <w:tcBorders>
              <w:top w:val="dotted" w:sz="4" w:space="0" w:color="auto"/>
              <w:left w:val="nil"/>
              <w:bottom w:val="dotted" w:sz="4" w:space="0" w:color="auto"/>
            </w:tcBorders>
            <w:shd w:val="clear" w:color="auto" w:fill="auto"/>
            <w:vAlign w:val="bottom"/>
          </w:tcPr>
          <w:p w14:paraId="3A67787E" w14:textId="77777777" w:rsidR="00FC6D7F" w:rsidRPr="006042C8" w:rsidRDefault="00FC6D7F" w:rsidP="0073080B">
            <w:pPr>
              <w:spacing w:before="60" w:line="240" w:lineRule="exact"/>
              <w:ind w:firstLine="0"/>
              <w:jc w:val="center"/>
              <w:rPr>
                <w:rFonts w:cs="Arial"/>
                <w:sz w:val="20"/>
              </w:rPr>
            </w:pPr>
            <w:r w:rsidRPr="006042C8">
              <w:rPr>
                <w:rFonts w:cs="Arial"/>
                <w:sz w:val="20"/>
              </w:rPr>
              <w:t>99,8</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2E864D65" w14:textId="77777777" w:rsidR="00FC6D7F" w:rsidRPr="006042C8" w:rsidRDefault="00FC6D7F" w:rsidP="0073080B">
            <w:pPr>
              <w:spacing w:before="60" w:line="240" w:lineRule="exact"/>
              <w:ind w:firstLine="0"/>
              <w:jc w:val="center"/>
              <w:rPr>
                <w:rFonts w:cs="Arial"/>
                <w:sz w:val="20"/>
              </w:rPr>
            </w:pPr>
            <w:r w:rsidRPr="006042C8">
              <w:rPr>
                <w:rFonts w:cs="Arial"/>
                <w:sz w:val="20"/>
              </w:rPr>
              <w:t>106,0</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7153EA70" w14:textId="77777777" w:rsidR="00FC6D7F" w:rsidRPr="006042C8" w:rsidRDefault="00FC6D7F" w:rsidP="0073080B">
            <w:pPr>
              <w:spacing w:before="60" w:line="240" w:lineRule="exact"/>
              <w:ind w:firstLine="0"/>
              <w:jc w:val="center"/>
              <w:rPr>
                <w:rFonts w:cs="Arial"/>
                <w:sz w:val="20"/>
              </w:rPr>
            </w:pPr>
            <w:r w:rsidRPr="006042C8">
              <w:rPr>
                <w:rFonts w:cs="Arial"/>
                <w:sz w:val="20"/>
              </w:rPr>
              <w:t>100,0</w:t>
            </w:r>
          </w:p>
        </w:tc>
      </w:tr>
      <w:tr w:rsidR="00FC6D7F" w:rsidRPr="006042C8" w14:paraId="23CEBAD6" w14:textId="77777777" w:rsidTr="0073080B">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64C884D6" w14:textId="77777777" w:rsidR="00FC6D7F" w:rsidRPr="006042C8" w:rsidRDefault="00FC6D7F" w:rsidP="0073080B">
            <w:pPr>
              <w:spacing w:before="60" w:line="240" w:lineRule="exact"/>
              <w:ind w:left="57" w:firstLine="0"/>
              <w:jc w:val="left"/>
              <w:rPr>
                <w:rFonts w:cs="Arial"/>
                <w:sz w:val="20"/>
              </w:rPr>
            </w:pPr>
            <w:r w:rsidRPr="006042C8">
              <w:rPr>
                <w:rFonts w:cs="Arial"/>
                <w:sz w:val="20"/>
              </w:rPr>
              <w:t>Март</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7B9CE93E" w14:textId="77777777" w:rsidR="00FC6D7F" w:rsidRPr="006042C8" w:rsidRDefault="00FC6D7F" w:rsidP="0073080B">
            <w:pPr>
              <w:spacing w:before="60" w:line="240" w:lineRule="exact"/>
              <w:ind w:firstLine="0"/>
              <w:jc w:val="center"/>
              <w:rPr>
                <w:rFonts w:cs="Arial"/>
                <w:sz w:val="20"/>
              </w:rPr>
            </w:pPr>
            <w:r w:rsidRPr="006042C8">
              <w:rPr>
                <w:rFonts w:cs="Arial"/>
                <w:sz w:val="20"/>
              </w:rPr>
              <w:t>104,6</w:t>
            </w:r>
          </w:p>
        </w:tc>
        <w:tc>
          <w:tcPr>
            <w:tcW w:w="1843" w:type="dxa"/>
            <w:tcBorders>
              <w:top w:val="dotted" w:sz="4" w:space="0" w:color="auto"/>
              <w:left w:val="nil"/>
              <w:bottom w:val="dotted" w:sz="4" w:space="0" w:color="auto"/>
            </w:tcBorders>
            <w:shd w:val="clear" w:color="auto" w:fill="auto"/>
            <w:vAlign w:val="bottom"/>
          </w:tcPr>
          <w:p w14:paraId="4DACF81E" w14:textId="77777777" w:rsidR="00FC6D7F" w:rsidRPr="006042C8" w:rsidRDefault="00FC6D7F" w:rsidP="0073080B">
            <w:pPr>
              <w:spacing w:before="60" w:line="240" w:lineRule="exact"/>
              <w:ind w:firstLine="0"/>
              <w:jc w:val="center"/>
              <w:rPr>
                <w:rFonts w:cs="Arial"/>
                <w:sz w:val="20"/>
              </w:rPr>
            </w:pPr>
            <w:r w:rsidRPr="006042C8">
              <w:rPr>
                <w:rFonts w:cs="Arial"/>
                <w:sz w:val="20"/>
              </w:rPr>
              <w:t>105,6</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7FB775D4" w14:textId="77777777" w:rsidR="00FC6D7F" w:rsidRPr="006042C8" w:rsidRDefault="00FC6D7F" w:rsidP="0073080B">
            <w:pPr>
              <w:spacing w:before="60" w:line="240" w:lineRule="exact"/>
              <w:ind w:firstLine="0"/>
              <w:jc w:val="center"/>
              <w:rPr>
                <w:rFonts w:cs="Arial"/>
                <w:sz w:val="20"/>
              </w:rPr>
            </w:pPr>
            <w:r w:rsidRPr="006042C8">
              <w:rPr>
                <w:rFonts w:cs="Arial"/>
                <w:sz w:val="20"/>
              </w:rPr>
              <w:t>101,0</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3C304B8A" w14:textId="77777777" w:rsidR="00FC6D7F" w:rsidRPr="006042C8" w:rsidRDefault="00FC6D7F" w:rsidP="0073080B">
            <w:pPr>
              <w:spacing w:before="60" w:line="240" w:lineRule="exact"/>
              <w:ind w:firstLine="0"/>
              <w:jc w:val="center"/>
              <w:rPr>
                <w:rFonts w:cs="Arial"/>
                <w:sz w:val="20"/>
              </w:rPr>
            </w:pPr>
            <w:r w:rsidRPr="006042C8">
              <w:rPr>
                <w:rFonts w:cs="Arial"/>
                <w:sz w:val="20"/>
              </w:rPr>
              <w:t>100,0</w:t>
            </w:r>
          </w:p>
        </w:tc>
      </w:tr>
      <w:tr w:rsidR="00FC6D7F" w:rsidRPr="006042C8" w14:paraId="14EA2D8B" w14:textId="77777777" w:rsidTr="0073080B">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4CE26514" w14:textId="77777777" w:rsidR="00FC6D7F" w:rsidRPr="006042C8" w:rsidRDefault="00FC6D7F" w:rsidP="0073080B">
            <w:pPr>
              <w:spacing w:before="60" w:line="240" w:lineRule="exact"/>
              <w:ind w:left="57" w:firstLine="0"/>
              <w:jc w:val="left"/>
              <w:rPr>
                <w:rFonts w:cs="Arial"/>
                <w:sz w:val="20"/>
              </w:rPr>
            </w:pPr>
            <w:r w:rsidRPr="006042C8">
              <w:rPr>
                <w:rFonts w:cs="Arial"/>
                <w:sz w:val="20"/>
              </w:rPr>
              <w:t>Апрель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244C9918" w14:textId="77777777" w:rsidR="00FC6D7F" w:rsidRPr="006042C8" w:rsidRDefault="00FC6D7F" w:rsidP="0073080B">
            <w:pPr>
              <w:spacing w:before="60" w:line="240" w:lineRule="exact"/>
              <w:ind w:firstLine="0"/>
              <w:jc w:val="center"/>
              <w:rPr>
                <w:rFonts w:cs="Arial"/>
                <w:sz w:val="20"/>
              </w:rPr>
            </w:pPr>
            <w:r w:rsidRPr="006042C8">
              <w:rPr>
                <w:rFonts w:cs="Arial"/>
                <w:sz w:val="20"/>
              </w:rPr>
              <w:t>102,5</w:t>
            </w:r>
          </w:p>
        </w:tc>
        <w:tc>
          <w:tcPr>
            <w:tcW w:w="1843" w:type="dxa"/>
            <w:tcBorders>
              <w:top w:val="dotted" w:sz="4" w:space="0" w:color="auto"/>
              <w:left w:val="nil"/>
              <w:bottom w:val="dotted" w:sz="4" w:space="0" w:color="auto"/>
            </w:tcBorders>
            <w:shd w:val="clear" w:color="auto" w:fill="auto"/>
            <w:vAlign w:val="bottom"/>
          </w:tcPr>
          <w:p w14:paraId="2999E59E" w14:textId="77777777" w:rsidR="00FC6D7F" w:rsidRPr="006042C8" w:rsidRDefault="00FC6D7F" w:rsidP="0073080B">
            <w:pPr>
              <w:spacing w:before="60" w:line="240" w:lineRule="exact"/>
              <w:ind w:firstLine="0"/>
              <w:jc w:val="center"/>
              <w:rPr>
                <w:rFonts w:cs="Arial"/>
                <w:sz w:val="20"/>
              </w:rPr>
            </w:pPr>
            <w:r w:rsidRPr="006042C8">
              <w:rPr>
                <w:rFonts w:cs="Arial"/>
                <w:sz w:val="20"/>
              </w:rPr>
              <w:t>102,6</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100AA535" w14:textId="77777777" w:rsidR="00FC6D7F" w:rsidRPr="006042C8" w:rsidRDefault="00FC6D7F" w:rsidP="0073080B">
            <w:pPr>
              <w:spacing w:before="60" w:line="240" w:lineRule="exact"/>
              <w:ind w:firstLine="0"/>
              <w:jc w:val="center"/>
              <w:rPr>
                <w:rFonts w:cs="Arial"/>
                <w:sz w:val="20"/>
              </w:rPr>
            </w:pPr>
            <w:r w:rsidRPr="006042C8">
              <w:rPr>
                <w:rFonts w:cs="Arial"/>
                <w:sz w:val="20"/>
              </w:rPr>
              <w:t>100,5</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0370AEAF" w14:textId="77777777" w:rsidR="00FC6D7F" w:rsidRPr="006042C8" w:rsidRDefault="00FC6D7F" w:rsidP="0073080B">
            <w:pPr>
              <w:spacing w:before="60" w:line="240" w:lineRule="exact"/>
              <w:ind w:firstLine="0"/>
              <w:jc w:val="center"/>
              <w:rPr>
                <w:rFonts w:cs="Arial"/>
                <w:sz w:val="20"/>
              </w:rPr>
            </w:pPr>
            <w:r w:rsidRPr="006042C8">
              <w:rPr>
                <w:rFonts w:cs="Arial"/>
                <w:sz w:val="20"/>
              </w:rPr>
              <w:t>115,1</w:t>
            </w:r>
          </w:p>
        </w:tc>
      </w:tr>
      <w:tr w:rsidR="00FC6D7F" w:rsidRPr="006042C8" w14:paraId="57916A57" w14:textId="77777777" w:rsidTr="0073080B">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76E1E949" w14:textId="77777777" w:rsidR="00FC6D7F" w:rsidRPr="006042C8" w:rsidRDefault="00FC6D7F" w:rsidP="0073080B">
            <w:pPr>
              <w:spacing w:before="60" w:line="240" w:lineRule="exact"/>
              <w:ind w:left="57" w:firstLine="0"/>
              <w:jc w:val="left"/>
              <w:rPr>
                <w:rFonts w:cs="Arial"/>
                <w:sz w:val="20"/>
              </w:rPr>
            </w:pPr>
            <w:r w:rsidRPr="006042C8">
              <w:rPr>
                <w:rFonts w:cs="Arial"/>
                <w:sz w:val="20"/>
              </w:rPr>
              <w:t>Май</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53BF93C6" w14:textId="77777777" w:rsidR="00FC6D7F" w:rsidRPr="006042C8" w:rsidRDefault="00FC6D7F" w:rsidP="0073080B">
            <w:pPr>
              <w:spacing w:before="60" w:line="240" w:lineRule="exact"/>
              <w:ind w:firstLine="0"/>
              <w:jc w:val="center"/>
              <w:rPr>
                <w:rFonts w:cs="Arial"/>
                <w:sz w:val="20"/>
              </w:rPr>
            </w:pPr>
            <w:r w:rsidRPr="006042C8">
              <w:rPr>
                <w:rFonts w:cs="Arial"/>
                <w:sz w:val="20"/>
              </w:rPr>
              <w:t>99,7</w:t>
            </w:r>
          </w:p>
        </w:tc>
        <w:tc>
          <w:tcPr>
            <w:tcW w:w="1843" w:type="dxa"/>
            <w:tcBorders>
              <w:top w:val="dotted" w:sz="4" w:space="0" w:color="auto"/>
              <w:left w:val="nil"/>
              <w:bottom w:val="dotted" w:sz="4" w:space="0" w:color="auto"/>
            </w:tcBorders>
            <w:shd w:val="clear" w:color="auto" w:fill="auto"/>
            <w:vAlign w:val="bottom"/>
          </w:tcPr>
          <w:p w14:paraId="7794EF50" w14:textId="77777777" w:rsidR="00FC6D7F" w:rsidRPr="006042C8" w:rsidRDefault="00FC6D7F" w:rsidP="0073080B">
            <w:pPr>
              <w:spacing w:before="60" w:line="240" w:lineRule="exact"/>
              <w:ind w:firstLine="0"/>
              <w:jc w:val="center"/>
              <w:rPr>
                <w:rFonts w:cs="Arial"/>
                <w:sz w:val="20"/>
              </w:rPr>
            </w:pPr>
            <w:r w:rsidRPr="006042C8">
              <w:rPr>
                <w:rFonts w:cs="Arial"/>
                <w:sz w:val="20"/>
              </w:rPr>
              <w:t>99,4</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27ADCED8" w14:textId="77777777" w:rsidR="00FC6D7F" w:rsidRPr="006042C8" w:rsidRDefault="00FC6D7F" w:rsidP="0073080B">
            <w:pPr>
              <w:spacing w:before="60" w:line="240" w:lineRule="exact"/>
              <w:ind w:firstLine="0"/>
              <w:jc w:val="center"/>
              <w:rPr>
                <w:rFonts w:cs="Arial"/>
                <w:sz w:val="20"/>
              </w:rPr>
            </w:pPr>
            <w:r w:rsidRPr="006042C8">
              <w:rPr>
                <w:rFonts w:cs="Arial"/>
                <w:sz w:val="20"/>
              </w:rPr>
              <w:t>102,5</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51E4F4D5" w14:textId="77777777" w:rsidR="00FC6D7F" w:rsidRPr="006042C8" w:rsidRDefault="00FC6D7F" w:rsidP="0073080B">
            <w:pPr>
              <w:spacing w:before="60" w:line="240" w:lineRule="exact"/>
              <w:ind w:firstLine="0"/>
              <w:jc w:val="center"/>
              <w:rPr>
                <w:rFonts w:cs="Arial"/>
                <w:sz w:val="20"/>
              </w:rPr>
            </w:pPr>
            <w:r w:rsidRPr="006042C8">
              <w:rPr>
                <w:rFonts w:cs="Arial"/>
                <w:sz w:val="20"/>
              </w:rPr>
              <w:t>100,0</w:t>
            </w:r>
          </w:p>
        </w:tc>
      </w:tr>
      <w:tr w:rsidR="00FC6D7F" w:rsidRPr="006042C8" w14:paraId="7A9916F3" w14:textId="77777777" w:rsidTr="0073080B">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00A97914" w14:textId="77777777" w:rsidR="00FC6D7F" w:rsidRPr="006042C8" w:rsidRDefault="00FC6D7F" w:rsidP="0073080B">
            <w:pPr>
              <w:spacing w:before="60" w:line="240" w:lineRule="exact"/>
              <w:ind w:left="57" w:firstLine="0"/>
              <w:jc w:val="left"/>
              <w:rPr>
                <w:rFonts w:cs="Arial"/>
                <w:sz w:val="20"/>
              </w:rPr>
            </w:pPr>
            <w:r w:rsidRPr="006042C8">
              <w:rPr>
                <w:rFonts w:cs="Arial"/>
                <w:sz w:val="20"/>
              </w:rPr>
              <w:t>Июнь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0096B635" w14:textId="77777777" w:rsidR="00FC6D7F" w:rsidRPr="006042C8" w:rsidRDefault="00FC6D7F" w:rsidP="0073080B">
            <w:pPr>
              <w:spacing w:before="60" w:line="240" w:lineRule="exact"/>
              <w:ind w:firstLine="0"/>
              <w:jc w:val="center"/>
              <w:rPr>
                <w:rFonts w:cs="Arial"/>
                <w:sz w:val="20"/>
              </w:rPr>
            </w:pPr>
            <w:r w:rsidRPr="006042C8">
              <w:rPr>
                <w:rFonts w:cs="Arial"/>
                <w:sz w:val="20"/>
              </w:rPr>
              <w:t>94,9</w:t>
            </w:r>
          </w:p>
        </w:tc>
        <w:tc>
          <w:tcPr>
            <w:tcW w:w="1843" w:type="dxa"/>
            <w:tcBorders>
              <w:top w:val="dotted" w:sz="4" w:space="0" w:color="auto"/>
              <w:left w:val="nil"/>
              <w:bottom w:val="dotted" w:sz="4" w:space="0" w:color="auto"/>
            </w:tcBorders>
            <w:shd w:val="clear" w:color="auto" w:fill="auto"/>
            <w:vAlign w:val="bottom"/>
          </w:tcPr>
          <w:p w14:paraId="30D8BCBD" w14:textId="77777777" w:rsidR="00FC6D7F" w:rsidRPr="006042C8" w:rsidRDefault="00FC6D7F" w:rsidP="0073080B">
            <w:pPr>
              <w:spacing w:before="60" w:line="240" w:lineRule="exact"/>
              <w:ind w:firstLine="0"/>
              <w:jc w:val="center"/>
              <w:rPr>
                <w:rFonts w:cs="Arial"/>
                <w:sz w:val="20"/>
              </w:rPr>
            </w:pPr>
            <w:r w:rsidRPr="006042C8">
              <w:rPr>
                <w:rFonts w:cs="Arial"/>
                <w:sz w:val="20"/>
              </w:rPr>
              <w:t>95,2</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05CD6774" w14:textId="77777777" w:rsidR="00FC6D7F" w:rsidRPr="006042C8" w:rsidRDefault="00FC6D7F" w:rsidP="0073080B">
            <w:pPr>
              <w:spacing w:before="60" w:line="240" w:lineRule="exact"/>
              <w:ind w:firstLine="0"/>
              <w:jc w:val="center"/>
              <w:rPr>
                <w:rFonts w:cs="Arial"/>
                <w:sz w:val="20"/>
              </w:rPr>
            </w:pPr>
            <w:r w:rsidRPr="006042C8">
              <w:rPr>
                <w:rFonts w:cs="Arial"/>
                <w:sz w:val="20"/>
              </w:rPr>
              <w:t>94,8</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34068E97" w14:textId="77777777" w:rsidR="00FC6D7F" w:rsidRPr="006042C8" w:rsidRDefault="00FC6D7F" w:rsidP="0073080B">
            <w:pPr>
              <w:spacing w:before="60" w:line="240" w:lineRule="exact"/>
              <w:ind w:firstLine="0"/>
              <w:jc w:val="center"/>
              <w:rPr>
                <w:rFonts w:cs="Arial"/>
                <w:sz w:val="20"/>
              </w:rPr>
            </w:pPr>
            <w:r w:rsidRPr="006042C8">
              <w:rPr>
                <w:rFonts w:cs="Arial"/>
                <w:sz w:val="20"/>
              </w:rPr>
              <w:t>97,2</w:t>
            </w:r>
          </w:p>
        </w:tc>
      </w:tr>
      <w:tr w:rsidR="00FC6D7F" w:rsidRPr="006042C8" w14:paraId="318D4961" w14:textId="77777777" w:rsidTr="0073080B">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5E125389" w14:textId="77777777" w:rsidR="00FC6D7F" w:rsidRPr="006042C8" w:rsidRDefault="00FC6D7F" w:rsidP="0073080B">
            <w:pPr>
              <w:pageBreakBefore/>
              <w:spacing w:before="60" w:line="240" w:lineRule="exact"/>
              <w:ind w:left="57" w:firstLine="0"/>
              <w:jc w:val="left"/>
              <w:rPr>
                <w:rFonts w:cs="Arial"/>
                <w:i/>
                <w:sz w:val="20"/>
              </w:rPr>
            </w:pPr>
            <w:r w:rsidRPr="006042C8">
              <w:rPr>
                <w:i/>
                <w:sz w:val="20"/>
              </w:rPr>
              <w:lastRenderedPageBreak/>
              <w:t xml:space="preserve">Июнь </w:t>
            </w:r>
            <w:proofErr w:type="gramStart"/>
            <w:r w:rsidRPr="006042C8">
              <w:rPr>
                <w:i/>
                <w:sz w:val="20"/>
              </w:rPr>
              <w:t>в</w:t>
            </w:r>
            <w:proofErr w:type="gramEnd"/>
            <w:r w:rsidRPr="006042C8">
              <w:rPr>
                <w:i/>
                <w:sz w:val="20"/>
              </w:rPr>
              <w:t xml:space="preserve"> % к декабрю 2021г.</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001B9C8B" w14:textId="77777777" w:rsidR="00FC6D7F" w:rsidRPr="006042C8" w:rsidRDefault="00FC6D7F" w:rsidP="0073080B">
            <w:pPr>
              <w:spacing w:before="60" w:line="240" w:lineRule="exact"/>
              <w:ind w:firstLine="0"/>
              <w:jc w:val="center"/>
              <w:rPr>
                <w:rFonts w:cs="Arial"/>
                <w:i/>
                <w:sz w:val="20"/>
              </w:rPr>
            </w:pPr>
            <w:r w:rsidRPr="006042C8">
              <w:rPr>
                <w:rFonts w:cs="Arial"/>
                <w:i/>
                <w:sz w:val="20"/>
              </w:rPr>
              <w:t>102,9</w:t>
            </w:r>
          </w:p>
        </w:tc>
        <w:tc>
          <w:tcPr>
            <w:tcW w:w="1843" w:type="dxa"/>
            <w:tcBorders>
              <w:top w:val="dotted" w:sz="4" w:space="0" w:color="auto"/>
              <w:left w:val="nil"/>
              <w:bottom w:val="dotted" w:sz="4" w:space="0" w:color="auto"/>
            </w:tcBorders>
            <w:shd w:val="clear" w:color="auto" w:fill="auto"/>
            <w:vAlign w:val="bottom"/>
          </w:tcPr>
          <w:p w14:paraId="3E5137F2" w14:textId="77777777" w:rsidR="00FC6D7F" w:rsidRPr="006042C8" w:rsidRDefault="00FC6D7F" w:rsidP="0073080B">
            <w:pPr>
              <w:spacing w:before="60" w:line="240" w:lineRule="exact"/>
              <w:ind w:firstLine="0"/>
              <w:jc w:val="center"/>
              <w:rPr>
                <w:rFonts w:cs="Arial"/>
                <w:i/>
                <w:sz w:val="20"/>
              </w:rPr>
            </w:pPr>
            <w:r w:rsidRPr="006042C8">
              <w:rPr>
                <w:rFonts w:cs="Arial"/>
                <w:i/>
                <w:sz w:val="20"/>
              </w:rPr>
              <w:t>103,1</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4CDC0247" w14:textId="77777777" w:rsidR="00FC6D7F" w:rsidRPr="006042C8" w:rsidRDefault="00FC6D7F" w:rsidP="0073080B">
            <w:pPr>
              <w:spacing w:before="60" w:line="240" w:lineRule="exact"/>
              <w:ind w:firstLine="0"/>
              <w:jc w:val="center"/>
              <w:rPr>
                <w:rFonts w:cs="Arial"/>
                <w:i/>
                <w:sz w:val="20"/>
              </w:rPr>
            </w:pPr>
            <w:r w:rsidRPr="006042C8">
              <w:rPr>
                <w:rFonts w:cs="Arial"/>
                <w:i/>
                <w:sz w:val="20"/>
              </w:rPr>
              <w:t>103,1</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2F502AF8" w14:textId="77777777" w:rsidR="00FC6D7F" w:rsidRPr="006042C8" w:rsidRDefault="00FC6D7F" w:rsidP="0073080B">
            <w:pPr>
              <w:spacing w:before="60" w:line="240" w:lineRule="exact"/>
              <w:ind w:firstLine="0"/>
              <w:jc w:val="center"/>
              <w:rPr>
                <w:rFonts w:cs="Arial"/>
                <w:i/>
                <w:sz w:val="20"/>
              </w:rPr>
            </w:pPr>
            <w:r w:rsidRPr="006042C8">
              <w:rPr>
                <w:rFonts w:cs="Arial"/>
                <w:i/>
                <w:sz w:val="20"/>
              </w:rPr>
              <w:t>111,8</w:t>
            </w:r>
          </w:p>
        </w:tc>
      </w:tr>
      <w:tr w:rsidR="00FC6D7F" w:rsidRPr="006042C8" w14:paraId="325693B1" w14:textId="77777777" w:rsidTr="0073080B">
        <w:trPr>
          <w:trHeight w:val="20"/>
        </w:trPr>
        <w:tc>
          <w:tcPr>
            <w:tcW w:w="2550" w:type="dxa"/>
            <w:tcBorders>
              <w:top w:val="dotted" w:sz="4" w:space="0" w:color="auto"/>
              <w:left w:val="double" w:sz="6" w:space="0" w:color="auto"/>
              <w:bottom w:val="double" w:sz="6" w:space="0" w:color="auto"/>
            </w:tcBorders>
            <w:shd w:val="clear" w:color="auto" w:fill="auto"/>
            <w:vAlign w:val="bottom"/>
          </w:tcPr>
          <w:p w14:paraId="1444ED8D" w14:textId="5C6D50EB" w:rsidR="00FC6D7F" w:rsidRPr="006042C8" w:rsidRDefault="00FC6D7F" w:rsidP="0073080B">
            <w:pPr>
              <w:spacing w:before="60" w:line="240" w:lineRule="exact"/>
              <w:ind w:left="57" w:firstLine="0"/>
              <w:jc w:val="left"/>
              <w:rPr>
                <w:rFonts w:cs="Arial"/>
                <w:i/>
                <w:sz w:val="20"/>
                <w:u w:val="single"/>
              </w:rPr>
            </w:pPr>
            <w:r w:rsidRPr="006042C8">
              <w:rPr>
                <w:i/>
                <w:sz w:val="20"/>
                <w:u w:val="single"/>
              </w:rPr>
              <w:t>Справочно</w:t>
            </w:r>
            <w:r w:rsidR="0073080B" w:rsidRPr="006042C8">
              <w:rPr>
                <w:i/>
                <w:sz w:val="20"/>
              </w:rPr>
              <w:t>: и</w:t>
            </w:r>
            <w:r w:rsidRPr="006042C8">
              <w:rPr>
                <w:i/>
                <w:sz w:val="20"/>
              </w:rPr>
              <w:t xml:space="preserve">юнь 2021г. </w:t>
            </w:r>
            <w:r w:rsidR="0073080B" w:rsidRPr="006042C8">
              <w:rPr>
                <w:i/>
                <w:sz w:val="20"/>
              </w:rPr>
              <w:br/>
            </w:r>
            <w:proofErr w:type="gramStart"/>
            <w:r w:rsidRPr="006042C8">
              <w:rPr>
                <w:i/>
                <w:sz w:val="20"/>
              </w:rPr>
              <w:t>в</w:t>
            </w:r>
            <w:proofErr w:type="gramEnd"/>
            <w:r w:rsidRPr="006042C8">
              <w:rPr>
                <w:i/>
                <w:sz w:val="20"/>
              </w:rPr>
              <w:t xml:space="preserve"> % к декабрю 2020г.</w:t>
            </w:r>
          </w:p>
        </w:tc>
        <w:tc>
          <w:tcPr>
            <w:tcW w:w="1703" w:type="dxa"/>
            <w:tcBorders>
              <w:top w:val="dotted" w:sz="4" w:space="0" w:color="auto"/>
              <w:left w:val="single" w:sz="6" w:space="0" w:color="auto"/>
              <w:bottom w:val="double" w:sz="6" w:space="0" w:color="auto"/>
              <w:right w:val="single" w:sz="6" w:space="0" w:color="auto"/>
            </w:tcBorders>
            <w:shd w:val="clear" w:color="auto" w:fill="auto"/>
            <w:vAlign w:val="bottom"/>
          </w:tcPr>
          <w:p w14:paraId="3359EF7F" w14:textId="77777777" w:rsidR="00FC6D7F" w:rsidRPr="006042C8" w:rsidRDefault="00FC6D7F" w:rsidP="0073080B">
            <w:pPr>
              <w:spacing w:before="60" w:line="240" w:lineRule="exact"/>
              <w:ind w:firstLine="0"/>
              <w:jc w:val="center"/>
              <w:rPr>
                <w:rFonts w:cs="Arial"/>
                <w:i/>
                <w:sz w:val="20"/>
              </w:rPr>
            </w:pPr>
            <w:r w:rsidRPr="006042C8">
              <w:rPr>
                <w:rFonts w:cs="Arial"/>
                <w:i/>
                <w:sz w:val="20"/>
              </w:rPr>
              <w:t>104,8</w:t>
            </w:r>
          </w:p>
        </w:tc>
        <w:tc>
          <w:tcPr>
            <w:tcW w:w="1843" w:type="dxa"/>
            <w:tcBorders>
              <w:top w:val="dotted" w:sz="4" w:space="0" w:color="auto"/>
              <w:left w:val="nil"/>
              <w:bottom w:val="double" w:sz="6" w:space="0" w:color="auto"/>
            </w:tcBorders>
            <w:shd w:val="clear" w:color="auto" w:fill="auto"/>
            <w:vAlign w:val="bottom"/>
          </w:tcPr>
          <w:p w14:paraId="1C45BA99" w14:textId="77777777" w:rsidR="00FC6D7F" w:rsidRPr="006042C8" w:rsidRDefault="00FC6D7F" w:rsidP="0073080B">
            <w:pPr>
              <w:spacing w:before="60" w:line="240" w:lineRule="exact"/>
              <w:ind w:firstLine="0"/>
              <w:jc w:val="center"/>
              <w:rPr>
                <w:rFonts w:cs="Arial"/>
                <w:i/>
                <w:sz w:val="20"/>
              </w:rPr>
            </w:pPr>
            <w:r w:rsidRPr="006042C8">
              <w:rPr>
                <w:rFonts w:cs="Arial"/>
                <w:i/>
                <w:sz w:val="20"/>
              </w:rPr>
              <w:t>103,9</w:t>
            </w:r>
          </w:p>
        </w:tc>
        <w:tc>
          <w:tcPr>
            <w:tcW w:w="1701" w:type="dxa"/>
            <w:tcBorders>
              <w:top w:val="dotted" w:sz="4" w:space="0" w:color="auto"/>
              <w:left w:val="single" w:sz="6" w:space="0" w:color="auto"/>
              <w:bottom w:val="double" w:sz="6" w:space="0" w:color="auto"/>
              <w:right w:val="single" w:sz="6" w:space="0" w:color="000000"/>
            </w:tcBorders>
            <w:shd w:val="clear" w:color="auto" w:fill="auto"/>
            <w:vAlign w:val="bottom"/>
          </w:tcPr>
          <w:p w14:paraId="3A1442CB" w14:textId="77777777" w:rsidR="00FC6D7F" w:rsidRPr="006042C8" w:rsidRDefault="00FC6D7F" w:rsidP="0073080B">
            <w:pPr>
              <w:spacing w:before="60" w:line="240" w:lineRule="exact"/>
              <w:ind w:firstLine="0"/>
              <w:jc w:val="center"/>
              <w:rPr>
                <w:rFonts w:cs="Arial"/>
                <w:i/>
                <w:sz w:val="20"/>
              </w:rPr>
            </w:pPr>
            <w:r w:rsidRPr="006042C8">
              <w:rPr>
                <w:rFonts w:cs="Arial"/>
                <w:i/>
                <w:sz w:val="20"/>
              </w:rPr>
              <w:t>125,8</w:t>
            </w:r>
          </w:p>
        </w:tc>
        <w:tc>
          <w:tcPr>
            <w:tcW w:w="1701" w:type="dxa"/>
            <w:tcBorders>
              <w:top w:val="dotted" w:sz="4" w:space="0" w:color="auto"/>
              <w:left w:val="single" w:sz="6" w:space="0" w:color="000000"/>
              <w:bottom w:val="double" w:sz="6" w:space="0" w:color="auto"/>
              <w:right w:val="double" w:sz="6" w:space="0" w:color="auto"/>
            </w:tcBorders>
            <w:shd w:val="clear" w:color="auto" w:fill="auto"/>
            <w:vAlign w:val="bottom"/>
          </w:tcPr>
          <w:p w14:paraId="36533CF7" w14:textId="77777777" w:rsidR="00FC6D7F" w:rsidRPr="006042C8" w:rsidRDefault="00FC6D7F" w:rsidP="0073080B">
            <w:pPr>
              <w:spacing w:before="60" w:line="240" w:lineRule="exact"/>
              <w:ind w:firstLine="0"/>
              <w:jc w:val="center"/>
              <w:rPr>
                <w:rFonts w:cs="Arial"/>
                <w:i/>
                <w:sz w:val="20"/>
              </w:rPr>
            </w:pPr>
            <w:r w:rsidRPr="006042C8">
              <w:rPr>
                <w:rFonts w:cs="Arial"/>
                <w:i/>
                <w:sz w:val="20"/>
              </w:rPr>
              <w:t>113,9</w:t>
            </w:r>
          </w:p>
        </w:tc>
      </w:tr>
    </w:tbl>
    <w:p w14:paraId="3E6CBD79" w14:textId="77777777" w:rsidR="00FC6D7F" w:rsidRPr="006042C8" w:rsidRDefault="00FC6D7F" w:rsidP="0073080B">
      <w:pPr>
        <w:keepNext/>
        <w:spacing w:before="240" w:after="120" w:line="240" w:lineRule="auto"/>
        <w:ind w:right="-312" w:firstLine="709"/>
        <w:jc w:val="left"/>
        <w:rPr>
          <w:b/>
          <w:spacing w:val="-6"/>
          <w:sz w:val="24"/>
        </w:rPr>
      </w:pPr>
      <w:r w:rsidRPr="006042C8">
        <w:rPr>
          <w:b/>
          <w:spacing w:val="-6"/>
          <w:sz w:val="24"/>
        </w:rPr>
        <w:t>Индексы цен на продукцию (затраты, услуги) инвестиционного назначения</w:t>
      </w:r>
    </w:p>
    <w:p w14:paraId="6CADB26E" w14:textId="77777777" w:rsidR="00FC6D7F" w:rsidRPr="006042C8" w:rsidRDefault="00FC6D7F" w:rsidP="00FC6D7F">
      <w:pPr>
        <w:keepNext/>
        <w:spacing w:before="120"/>
        <w:ind w:firstLine="709"/>
      </w:pPr>
      <w:r w:rsidRPr="006042C8">
        <w:t>В июне 2022 года к предыдущему месяцу сводный индекс цен на продукцию (затраты, услуги) инвестиционного назначения составил 98,2%.</w:t>
      </w:r>
    </w:p>
    <w:p w14:paraId="5EA3203E" w14:textId="77777777" w:rsidR="00FC6D7F" w:rsidRPr="006042C8" w:rsidRDefault="00FC6D7F" w:rsidP="00FC6D7F">
      <w:pPr>
        <w:spacing w:before="120"/>
        <w:ind w:firstLine="0"/>
        <w:jc w:val="center"/>
      </w:pPr>
      <w:r w:rsidRPr="006042C8">
        <w:rPr>
          <w:b/>
        </w:rPr>
        <w:t>Индексы цен на продукцию (затраты, услуги) инвестиционного назначения</w:t>
      </w:r>
      <w:r w:rsidRPr="006042C8">
        <w:rPr>
          <w:b/>
        </w:rPr>
        <w:br/>
        <w:t>по элементам технологической структуры</w:t>
      </w:r>
      <w:r w:rsidRPr="006042C8">
        <w:rPr>
          <w:b/>
        </w:rPr>
        <w:br/>
      </w:r>
      <w:r w:rsidRPr="006042C8">
        <w:t xml:space="preserve">(на конец периода, </w:t>
      </w:r>
      <w:proofErr w:type="gramStart"/>
      <w:r w:rsidRPr="006042C8">
        <w:t>в</w:t>
      </w:r>
      <w:proofErr w:type="gramEnd"/>
      <w:r w:rsidRPr="006042C8">
        <w:t xml:space="preserve"> %)</w:t>
      </w:r>
    </w:p>
    <w:tbl>
      <w:tblPr>
        <w:tblW w:w="9498" w:type="dxa"/>
        <w:tblInd w:w="23" w:type="dxa"/>
        <w:tblBorders>
          <w:top w:val="double" w:sz="6" w:space="0" w:color="auto"/>
        </w:tblBorders>
        <w:tblLayout w:type="fixed"/>
        <w:tblCellMar>
          <w:left w:w="0" w:type="dxa"/>
          <w:right w:w="0" w:type="dxa"/>
        </w:tblCellMar>
        <w:tblLook w:val="0000" w:firstRow="0" w:lastRow="0" w:firstColumn="0" w:lastColumn="0" w:noHBand="0" w:noVBand="0"/>
      </w:tblPr>
      <w:tblGrid>
        <w:gridCol w:w="1129"/>
        <w:gridCol w:w="1044"/>
        <w:gridCol w:w="19"/>
        <w:gridCol w:w="1065"/>
        <w:gridCol w:w="1040"/>
        <w:gridCol w:w="1040"/>
        <w:gridCol w:w="1040"/>
        <w:gridCol w:w="1040"/>
        <w:gridCol w:w="1040"/>
        <w:gridCol w:w="1041"/>
      </w:tblGrid>
      <w:tr w:rsidR="00FC6D7F" w:rsidRPr="006042C8" w14:paraId="467EE6D6" w14:textId="77777777" w:rsidTr="0073080B">
        <w:trPr>
          <w:tblHeader/>
        </w:trPr>
        <w:tc>
          <w:tcPr>
            <w:tcW w:w="1130" w:type="dxa"/>
            <w:vMerge w:val="restart"/>
            <w:tcBorders>
              <w:top w:val="double" w:sz="6" w:space="0" w:color="auto"/>
              <w:left w:val="double" w:sz="6" w:space="0" w:color="auto"/>
              <w:right w:val="nil"/>
            </w:tcBorders>
          </w:tcPr>
          <w:p w14:paraId="3318D526" w14:textId="77777777" w:rsidR="00FC6D7F" w:rsidRPr="006042C8" w:rsidRDefault="00FC6D7F" w:rsidP="00FC6D7F">
            <w:pPr>
              <w:spacing w:before="60" w:line="240" w:lineRule="exact"/>
              <w:ind w:left="85" w:firstLine="0"/>
              <w:jc w:val="center"/>
              <w:rPr>
                <w:rFonts w:cs="Arial"/>
                <w:sz w:val="20"/>
              </w:rPr>
            </w:pPr>
          </w:p>
        </w:tc>
        <w:tc>
          <w:tcPr>
            <w:tcW w:w="2128" w:type="dxa"/>
            <w:gridSpan w:val="3"/>
            <w:vMerge w:val="restart"/>
            <w:tcBorders>
              <w:top w:val="double" w:sz="6" w:space="0" w:color="auto"/>
              <w:left w:val="single" w:sz="6" w:space="0" w:color="auto"/>
              <w:right w:val="single" w:sz="6" w:space="0" w:color="auto"/>
            </w:tcBorders>
          </w:tcPr>
          <w:p w14:paraId="5AB5D87D" w14:textId="77777777" w:rsidR="00FC6D7F" w:rsidRPr="006042C8" w:rsidRDefault="00FC6D7F" w:rsidP="00FC6D7F">
            <w:pPr>
              <w:spacing w:before="60" w:line="240" w:lineRule="exact"/>
              <w:ind w:firstLine="0"/>
              <w:jc w:val="center"/>
              <w:rPr>
                <w:rFonts w:cs="Arial"/>
                <w:i/>
                <w:sz w:val="20"/>
              </w:rPr>
            </w:pPr>
            <w:r w:rsidRPr="006042C8">
              <w:rPr>
                <w:rFonts w:cs="Arial"/>
                <w:i/>
                <w:sz w:val="20"/>
              </w:rPr>
              <w:t>Всего</w:t>
            </w:r>
          </w:p>
        </w:tc>
        <w:tc>
          <w:tcPr>
            <w:tcW w:w="6240" w:type="dxa"/>
            <w:gridSpan w:val="6"/>
            <w:tcBorders>
              <w:top w:val="double" w:sz="6" w:space="0" w:color="auto"/>
              <w:left w:val="nil"/>
              <w:bottom w:val="single" w:sz="6" w:space="0" w:color="auto"/>
              <w:right w:val="double" w:sz="6" w:space="0" w:color="auto"/>
            </w:tcBorders>
          </w:tcPr>
          <w:p w14:paraId="0D3F0A68" w14:textId="77777777" w:rsidR="00FC6D7F" w:rsidRPr="006042C8" w:rsidRDefault="00FC6D7F" w:rsidP="00FC6D7F">
            <w:pPr>
              <w:spacing w:before="60" w:line="240" w:lineRule="exact"/>
              <w:ind w:firstLine="0"/>
              <w:jc w:val="center"/>
              <w:rPr>
                <w:rFonts w:cs="Arial"/>
                <w:i/>
                <w:sz w:val="20"/>
              </w:rPr>
            </w:pPr>
            <w:r w:rsidRPr="006042C8">
              <w:rPr>
                <w:rFonts w:cs="Arial"/>
                <w:i/>
                <w:sz w:val="20"/>
              </w:rPr>
              <w:t>в том числе:</w:t>
            </w:r>
          </w:p>
        </w:tc>
      </w:tr>
      <w:tr w:rsidR="00FC6D7F" w:rsidRPr="006042C8" w14:paraId="20DF58A8" w14:textId="77777777" w:rsidTr="0073080B">
        <w:trPr>
          <w:tblHeader/>
        </w:trPr>
        <w:tc>
          <w:tcPr>
            <w:tcW w:w="1130" w:type="dxa"/>
            <w:vMerge/>
            <w:tcBorders>
              <w:left w:val="double" w:sz="6" w:space="0" w:color="auto"/>
              <w:right w:val="nil"/>
            </w:tcBorders>
          </w:tcPr>
          <w:p w14:paraId="0D6A7C48" w14:textId="77777777" w:rsidR="00FC6D7F" w:rsidRPr="006042C8" w:rsidRDefault="00FC6D7F" w:rsidP="00FC6D7F">
            <w:pPr>
              <w:spacing w:before="60" w:line="240" w:lineRule="exact"/>
              <w:ind w:left="85" w:firstLine="0"/>
              <w:jc w:val="center"/>
              <w:rPr>
                <w:rFonts w:cs="Arial"/>
                <w:sz w:val="20"/>
              </w:rPr>
            </w:pPr>
          </w:p>
        </w:tc>
        <w:tc>
          <w:tcPr>
            <w:tcW w:w="2128" w:type="dxa"/>
            <w:gridSpan w:val="3"/>
            <w:vMerge/>
            <w:tcBorders>
              <w:left w:val="single" w:sz="6" w:space="0" w:color="auto"/>
              <w:bottom w:val="nil"/>
              <w:right w:val="single" w:sz="6" w:space="0" w:color="auto"/>
            </w:tcBorders>
          </w:tcPr>
          <w:p w14:paraId="492E9625" w14:textId="77777777" w:rsidR="00FC6D7F" w:rsidRPr="006042C8" w:rsidRDefault="00FC6D7F" w:rsidP="00FC6D7F">
            <w:pPr>
              <w:spacing w:before="60" w:line="240" w:lineRule="exact"/>
              <w:ind w:firstLine="0"/>
              <w:jc w:val="center"/>
              <w:rPr>
                <w:rFonts w:cs="Arial"/>
                <w:i/>
                <w:sz w:val="20"/>
              </w:rPr>
            </w:pPr>
          </w:p>
        </w:tc>
        <w:tc>
          <w:tcPr>
            <w:tcW w:w="2079" w:type="dxa"/>
            <w:gridSpan w:val="2"/>
            <w:tcBorders>
              <w:top w:val="single" w:sz="6" w:space="0" w:color="auto"/>
              <w:left w:val="nil"/>
              <w:bottom w:val="nil"/>
              <w:right w:val="nil"/>
            </w:tcBorders>
          </w:tcPr>
          <w:p w14:paraId="1B42E7EE" w14:textId="77777777" w:rsidR="00FC6D7F" w:rsidRPr="006042C8" w:rsidRDefault="00FC6D7F" w:rsidP="00FC6D7F">
            <w:pPr>
              <w:spacing w:before="60" w:line="240" w:lineRule="exact"/>
              <w:ind w:firstLine="0"/>
              <w:jc w:val="center"/>
              <w:rPr>
                <w:rFonts w:cs="Arial"/>
                <w:i/>
                <w:sz w:val="20"/>
              </w:rPr>
            </w:pPr>
            <w:r w:rsidRPr="006042C8">
              <w:rPr>
                <w:rFonts w:cs="Arial"/>
                <w:i/>
                <w:sz w:val="20"/>
              </w:rPr>
              <w:t>производителей строительной продукции (строительно-монтажные работы)</w:t>
            </w:r>
          </w:p>
        </w:tc>
        <w:tc>
          <w:tcPr>
            <w:tcW w:w="2080" w:type="dxa"/>
            <w:gridSpan w:val="2"/>
            <w:tcBorders>
              <w:top w:val="single" w:sz="6" w:space="0" w:color="auto"/>
              <w:left w:val="single" w:sz="6" w:space="0" w:color="auto"/>
              <w:bottom w:val="nil"/>
              <w:right w:val="single" w:sz="6" w:space="0" w:color="auto"/>
            </w:tcBorders>
          </w:tcPr>
          <w:p w14:paraId="70C84ACF" w14:textId="77777777" w:rsidR="00FC6D7F" w:rsidRPr="006042C8" w:rsidRDefault="00FC6D7F" w:rsidP="00FC6D7F">
            <w:pPr>
              <w:spacing w:before="60" w:line="240" w:lineRule="exact"/>
              <w:ind w:firstLine="0"/>
              <w:jc w:val="center"/>
              <w:rPr>
                <w:rFonts w:cs="Arial"/>
                <w:i/>
                <w:sz w:val="20"/>
              </w:rPr>
            </w:pPr>
            <w:r w:rsidRPr="006042C8">
              <w:rPr>
                <w:rFonts w:cs="Arial"/>
                <w:i/>
                <w:sz w:val="20"/>
              </w:rPr>
              <w:t>приобретения машин и оборудования инвестиционного назначения</w:t>
            </w:r>
          </w:p>
        </w:tc>
        <w:tc>
          <w:tcPr>
            <w:tcW w:w="2081" w:type="dxa"/>
            <w:gridSpan w:val="2"/>
            <w:tcBorders>
              <w:top w:val="single" w:sz="6" w:space="0" w:color="auto"/>
              <w:left w:val="nil"/>
              <w:bottom w:val="nil"/>
              <w:right w:val="double" w:sz="6" w:space="0" w:color="auto"/>
            </w:tcBorders>
          </w:tcPr>
          <w:p w14:paraId="4EEACDA0" w14:textId="77777777" w:rsidR="00FC6D7F" w:rsidRPr="006042C8" w:rsidRDefault="00FC6D7F" w:rsidP="00FC6D7F">
            <w:pPr>
              <w:spacing w:before="60" w:line="240" w:lineRule="exact"/>
              <w:ind w:firstLine="0"/>
              <w:jc w:val="center"/>
              <w:rPr>
                <w:rFonts w:cs="Arial"/>
                <w:i/>
                <w:sz w:val="20"/>
              </w:rPr>
            </w:pPr>
            <w:r w:rsidRPr="006042C8">
              <w:rPr>
                <w:rFonts w:cs="Arial"/>
                <w:i/>
                <w:sz w:val="20"/>
              </w:rPr>
              <w:t>на прочую продукцию (затраты, услуги) инвестиционного назначения</w:t>
            </w:r>
          </w:p>
        </w:tc>
      </w:tr>
      <w:tr w:rsidR="00FC6D7F" w:rsidRPr="006042C8" w14:paraId="3DA0D103" w14:textId="77777777" w:rsidTr="0073080B">
        <w:trPr>
          <w:tblHeader/>
        </w:trPr>
        <w:tc>
          <w:tcPr>
            <w:tcW w:w="1130" w:type="dxa"/>
            <w:vMerge/>
            <w:tcBorders>
              <w:left w:val="double" w:sz="6" w:space="0" w:color="auto"/>
              <w:bottom w:val="single" w:sz="6" w:space="0" w:color="auto"/>
              <w:right w:val="nil"/>
            </w:tcBorders>
          </w:tcPr>
          <w:p w14:paraId="3358DD3B" w14:textId="77777777" w:rsidR="00FC6D7F" w:rsidRPr="006042C8" w:rsidRDefault="00FC6D7F" w:rsidP="00FC6D7F">
            <w:pPr>
              <w:spacing w:before="60" w:line="240" w:lineRule="exact"/>
              <w:ind w:left="114" w:hanging="57"/>
              <w:jc w:val="center"/>
              <w:rPr>
                <w:rFonts w:cs="Arial"/>
                <w:sz w:val="20"/>
              </w:rPr>
            </w:pPr>
          </w:p>
        </w:tc>
        <w:tc>
          <w:tcPr>
            <w:tcW w:w="1044" w:type="dxa"/>
            <w:tcBorders>
              <w:top w:val="single" w:sz="6" w:space="0" w:color="auto"/>
              <w:left w:val="single" w:sz="6" w:space="0" w:color="auto"/>
              <w:bottom w:val="single" w:sz="6" w:space="0" w:color="auto"/>
              <w:right w:val="single" w:sz="6" w:space="0" w:color="auto"/>
            </w:tcBorders>
          </w:tcPr>
          <w:p w14:paraId="732BDCC0" w14:textId="325F1F32" w:rsidR="00FC6D7F" w:rsidRPr="006042C8" w:rsidRDefault="00FC6D7F" w:rsidP="00FC6D7F">
            <w:pPr>
              <w:spacing w:before="60" w:line="240" w:lineRule="exact"/>
              <w:ind w:firstLine="0"/>
              <w:jc w:val="center"/>
              <w:rPr>
                <w:rFonts w:cs="Arial"/>
                <w:i/>
                <w:sz w:val="20"/>
              </w:rPr>
            </w:pPr>
            <w:r w:rsidRPr="006042C8">
              <w:rPr>
                <w:rFonts w:cs="Arial"/>
                <w:i/>
                <w:sz w:val="20"/>
              </w:rPr>
              <w:t>к преды</w:t>
            </w:r>
            <w:r w:rsidR="0073080B" w:rsidRPr="006042C8">
              <w:rPr>
                <w:rFonts w:cs="Arial"/>
                <w:i/>
                <w:sz w:val="20"/>
              </w:rPr>
              <w:softHyphen/>
            </w:r>
            <w:r w:rsidRPr="006042C8">
              <w:rPr>
                <w:rFonts w:cs="Arial"/>
                <w:i/>
                <w:sz w:val="20"/>
              </w:rPr>
              <w:t>дущему периоду</w:t>
            </w:r>
          </w:p>
        </w:tc>
        <w:tc>
          <w:tcPr>
            <w:tcW w:w="1084" w:type="dxa"/>
            <w:gridSpan w:val="2"/>
            <w:tcBorders>
              <w:top w:val="single" w:sz="6" w:space="0" w:color="auto"/>
              <w:left w:val="single" w:sz="6" w:space="0" w:color="auto"/>
              <w:bottom w:val="single" w:sz="6" w:space="0" w:color="auto"/>
              <w:right w:val="single" w:sz="6" w:space="0" w:color="auto"/>
            </w:tcBorders>
          </w:tcPr>
          <w:p w14:paraId="74C0940E" w14:textId="4BD9F201" w:rsidR="00FC6D7F" w:rsidRPr="006042C8" w:rsidRDefault="00FC6D7F" w:rsidP="00FC6D7F">
            <w:pPr>
              <w:spacing w:before="60" w:line="240" w:lineRule="exact"/>
              <w:ind w:firstLine="0"/>
              <w:jc w:val="center"/>
              <w:rPr>
                <w:rFonts w:cs="Arial"/>
                <w:i/>
                <w:sz w:val="20"/>
              </w:rPr>
            </w:pPr>
            <w:r w:rsidRPr="006042C8">
              <w:rPr>
                <w:rFonts w:cs="Arial"/>
                <w:i/>
                <w:sz w:val="20"/>
              </w:rPr>
              <w:t>к декабрю предыду</w:t>
            </w:r>
            <w:r w:rsidR="0073080B" w:rsidRPr="006042C8">
              <w:rPr>
                <w:rFonts w:cs="Arial"/>
                <w:i/>
                <w:sz w:val="20"/>
              </w:rPr>
              <w:softHyphen/>
            </w:r>
            <w:r w:rsidRPr="006042C8">
              <w:rPr>
                <w:rFonts w:cs="Arial"/>
                <w:i/>
                <w:sz w:val="20"/>
              </w:rPr>
              <w:t>щего года</w:t>
            </w:r>
          </w:p>
        </w:tc>
        <w:tc>
          <w:tcPr>
            <w:tcW w:w="1039" w:type="dxa"/>
            <w:tcBorders>
              <w:top w:val="single" w:sz="6" w:space="0" w:color="auto"/>
              <w:left w:val="nil"/>
              <w:bottom w:val="single" w:sz="6" w:space="0" w:color="auto"/>
              <w:right w:val="single" w:sz="4" w:space="0" w:color="auto"/>
            </w:tcBorders>
          </w:tcPr>
          <w:p w14:paraId="1AFCC2EB" w14:textId="0CF07C63" w:rsidR="00FC6D7F" w:rsidRPr="006042C8" w:rsidRDefault="00FC6D7F" w:rsidP="00FC6D7F">
            <w:pPr>
              <w:spacing w:before="60" w:line="240" w:lineRule="exact"/>
              <w:ind w:firstLine="0"/>
              <w:jc w:val="center"/>
              <w:rPr>
                <w:rFonts w:cs="Arial"/>
                <w:i/>
                <w:sz w:val="20"/>
              </w:rPr>
            </w:pPr>
            <w:r w:rsidRPr="006042C8">
              <w:rPr>
                <w:rFonts w:cs="Arial"/>
                <w:i/>
                <w:sz w:val="20"/>
              </w:rPr>
              <w:t>к преды</w:t>
            </w:r>
            <w:r w:rsidR="0073080B" w:rsidRPr="006042C8">
              <w:rPr>
                <w:rFonts w:cs="Arial"/>
                <w:i/>
                <w:sz w:val="20"/>
              </w:rPr>
              <w:softHyphen/>
            </w:r>
            <w:r w:rsidRPr="006042C8">
              <w:rPr>
                <w:rFonts w:cs="Arial"/>
                <w:i/>
                <w:sz w:val="20"/>
              </w:rPr>
              <w:t>дущему периоду</w:t>
            </w:r>
          </w:p>
        </w:tc>
        <w:tc>
          <w:tcPr>
            <w:tcW w:w="1040" w:type="dxa"/>
            <w:tcBorders>
              <w:top w:val="single" w:sz="6" w:space="0" w:color="auto"/>
              <w:left w:val="single" w:sz="4" w:space="0" w:color="auto"/>
              <w:bottom w:val="single" w:sz="6" w:space="0" w:color="auto"/>
              <w:right w:val="nil"/>
            </w:tcBorders>
          </w:tcPr>
          <w:p w14:paraId="6DCE5F26" w14:textId="6721EA55" w:rsidR="00FC6D7F" w:rsidRPr="006042C8" w:rsidRDefault="00FC6D7F" w:rsidP="00FC6D7F">
            <w:pPr>
              <w:spacing w:before="60" w:line="240" w:lineRule="exact"/>
              <w:ind w:firstLine="0"/>
              <w:jc w:val="center"/>
              <w:rPr>
                <w:rFonts w:cs="Arial"/>
                <w:i/>
                <w:sz w:val="20"/>
              </w:rPr>
            </w:pPr>
            <w:r w:rsidRPr="006042C8">
              <w:rPr>
                <w:rFonts w:cs="Arial"/>
                <w:i/>
                <w:sz w:val="20"/>
              </w:rPr>
              <w:t>к декабрю предыду</w:t>
            </w:r>
            <w:r w:rsidR="0073080B" w:rsidRPr="006042C8">
              <w:rPr>
                <w:rFonts w:cs="Arial"/>
                <w:i/>
                <w:sz w:val="20"/>
              </w:rPr>
              <w:softHyphen/>
            </w:r>
            <w:r w:rsidRPr="006042C8">
              <w:rPr>
                <w:rFonts w:cs="Arial"/>
                <w:i/>
                <w:sz w:val="20"/>
              </w:rPr>
              <w:t>щего года</w:t>
            </w:r>
          </w:p>
        </w:tc>
        <w:tc>
          <w:tcPr>
            <w:tcW w:w="1040" w:type="dxa"/>
            <w:tcBorders>
              <w:top w:val="single" w:sz="6" w:space="0" w:color="auto"/>
              <w:left w:val="single" w:sz="6" w:space="0" w:color="auto"/>
              <w:bottom w:val="single" w:sz="6" w:space="0" w:color="auto"/>
              <w:right w:val="single" w:sz="6" w:space="0" w:color="auto"/>
            </w:tcBorders>
          </w:tcPr>
          <w:p w14:paraId="21253456" w14:textId="680D7F40" w:rsidR="00FC6D7F" w:rsidRPr="006042C8" w:rsidRDefault="00FC6D7F" w:rsidP="00FC6D7F">
            <w:pPr>
              <w:spacing w:before="60" w:line="240" w:lineRule="exact"/>
              <w:ind w:firstLine="0"/>
              <w:jc w:val="center"/>
              <w:rPr>
                <w:rFonts w:cs="Arial"/>
                <w:i/>
                <w:sz w:val="20"/>
              </w:rPr>
            </w:pPr>
            <w:r w:rsidRPr="006042C8">
              <w:rPr>
                <w:rFonts w:cs="Arial"/>
                <w:i/>
                <w:sz w:val="20"/>
              </w:rPr>
              <w:t>к преды</w:t>
            </w:r>
            <w:r w:rsidR="0073080B" w:rsidRPr="006042C8">
              <w:rPr>
                <w:rFonts w:cs="Arial"/>
                <w:i/>
                <w:sz w:val="20"/>
              </w:rPr>
              <w:softHyphen/>
            </w:r>
            <w:r w:rsidRPr="006042C8">
              <w:rPr>
                <w:rFonts w:cs="Arial"/>
                <w:i/>
                <w:sz w:val="20"/>
              </w:rPr>
              <w:t>дущему периоду</w:t>
            </w:r>
          </w:p>
        </w:tc>
        <w:tc>
          <w:tcPr>
            <w:tcW w:w="1040" w:type="dxa"/>
            <w:tcBorders>
              <w:top w:val="single" w:sz="6" w:space="0" w:color="auto"/>
              <w:left w:val="single" w:sz="6" w:space="0" w:color="auto"/>
              <w:bottom w:val="single" w:sz="6" w:space="0" w:color="auto"/>
              <w:right w:val="single" w:sz="6" w:space="0" w:color="auto"/>
            </w:tcBorders>
          </w:tcPr>
          <w:p w14:paraId="2B558090" w14:textId="2F278A5B" w:rsidR="00FC6D7F" w:rsidRPr="006042C8" w:rsidRDefault="00FC6D7F" w:rsidP="00FC6D7F">
            <w:pPr>
              <w:spacing w:before="60" w:line="240" w:lineRule="exact"/>
              <w:ind w:firstLine="0"/>
              <w:jc w:val="center"/>
              <w:rPr>
                <w:rFonts w:cs="Arial"/>
                <w:i/>
                <w:sz w:val="20"/>
              </w:rPr>
            </w:pPr>
            <w:r w:rsidRPr="006042C8">
              <w:rPr>
                <w:rFonts w:cs="Arial"/>
                <w:i/>
                <w:sz w:val="20"/>
              </w:rPr>
              <w:t>к декабрю предыду</w:t>
            </w:r>
            <w:r w:rsidR="0073080B" w:rsidRPr="006042C8">
              <w:rPr>
                <w:rFonts w:cs="Arial"/>
                <w:i/>
                <w:sz w:val="20"/>
              </w:rPr>
              <w:softHyphen/>
            </w:r>
            <w:r w:rsidRPr="006042C8">
              <w:rPr>
                <w:rFonts w:cs="Arial"/>
                <w:i/>
                <w:sz w:val="20"/>
              </w:rPr>
              <w:t>щего года</w:t>
            </w:r>
          </w:p>
        </w:tc>
        <w:tc>
          <w:tcPr>
            <w:tcW w:w="1040" w:type="dxa"/>
            <w:tcBorders>
              <w:top w:val="single" w:sz="6" w:space="0" w:color="auto"/>
              <w:left w:val="nil"/>
              <w:bottom w:val="single" w:sz="6" w:space="0" w:color="auto"/>
              <w:right w:val="single" w:sz="4" w:space="0" w:color="auto"/>
            </w:tcBorders>
          </w:tcPr>
          <w:p w14:paraId="0A31EC6F" w14:textId="7AEE41B3" w:rsidR="00FC6D7F" w:rsidRPr="006042C8" w:rsidRDefault="00FC6D7F" w:rsidP="00FC6D7F">
            <w:pPr>
              <w:spacing w:before="60" w:line="240" w:lineRule="exact"/>
              <w:ind w:firstLine="0"/>
              <w:jc w:val="center"/>
              <w:rPr>
                <w:rFonts w:cs="Arial"/>
                <w:i/>
                <w:sz w:val="20"/>
              </w:rPr>
            </w:pPr>
            <w:r w:rsidRPr="006042C8">
              <w:rPr>
                <w:rFonts w:cs="Arial"/>
                <w:i/>
                <w:sz w:val="20"/>
              </w:rPr>
              <w:t>к предыду</w:t>
            </w:r>
            <w:r w:rsidR="0073080B" w:rsidRPr="006042C8">
              <w:rPr>
                <w:rFonts w:cs="Arial"/>
                <w:i/>
                <w:sz w:val="20"/>
              </w:rPr>
              <w:softHyphen/>
            </w:r>
            <w:r w:rsidRPr="006042C8">
              <w:rPr>
                <w:rFonts w:cs="Arial"/>
                <w:i/>
                <w:sz w:val="20"/>
              </w:rPr>
              <w:t>щему пери</w:t>
            </w:r>
            <w:r w:rsidR="0073080B" w:rsidRPr="006042C8">
              <w:rPr>
                <w:rFonts w:cs="Arial"/>
                <w:i/>
                <w:sz w:val="20"/>
              </w:rPr>
              <w:softHyphen/>
            </w:r>
            <w:r w:rsidRPr="006042C8">
              <w:rPr>
                <w:rFonts w:cs="Arial"/>
                <w:i/>
                <w:sz w:val="20"/>
              </w:rPr>
              <w:t>оду</w:t>
            </w:r>
          </w:p>
        </w:tc>
        <w:tc>
          <w:tcPr>
            <w:tcW w:w="1041" w:type="dxa"/>
            <w:tcBorders>
              <w:top w:val="single" w:sz="6" w:space="0" w:color="auto"/>
              <w:left w:val="single" w:sz="4" w:space="0" w:color="auto"/>
              <w:bottom w:val="single" w:sz="6" w:space="0" w:color="auto"/>
              <w:right w:val="double" w:sz="6" w:space="0" w:color="auto"/>
            </w:tcBorders>
          </w:tcPr>
          <w:p w14:paraId="384802D1" w14:textId="7D639079" w:rsidR="00FC6D7F" w:rsidRPr="006042C8" w:rsidRDefault="0073080B" w:rsidP="00FC6D7F">
            <w:pPr>
              <w:spacing w:before="60" w:line="240" w:lineRule="exact"/>
              <w:ind w:firstLine="0"/>
              <w:jc w:val="center"/>
              <w:rPr>
                <w:rFonts w:cs="Arial"/>
                <w:i/>
                <w:sz w:val="20"/>
              </w:rPr>
            </w:pPr>
            <w:r w:rsidRPr="006042C8">
              <w:rPr>
                <w:rFonts w:cs="Arial"/>
                <w:i/>
                <w:sz w:val="20"/>
              </w:rPr>
              <w:t>к декабрю предыду</w:t>
            </w:r>
            <w:r w:rsidRPr="006042C8">
              <w:rPr>
                <w:rFonts w:cs="Arial"/>
                <w:i/>
                <w:sz w:val="20"/>
              </w:rPr>
              <w:softHyphen/>
              <w:t>щего года</w:t>
            </w:r>
          </w:p>
        </w:tc>
      </w:tr>
      <w:tr w:rsidR="00FC6D7F" w:rsidRPr="006042C8" w14:paraId="71D6140C" w14:textId="77777777" w:rsidTr="0073080B">
        <w:tc>
          <w:tcPr>
            <w:tcW w:w="9498" w:type="dxa"/>
            <w:gridSpan w:val="10"/>
            <w:tcBorders>
              <w:top w:val="single" w:sz="4" w:space="0" w:color="auto"/>
              <w:left w:val="double" w:sz="6" w:space="0" w:color="auto"/>
              <w:bottom w:val="single" w:sz="4" w:space="0" w:color="auto"/>
              <w:right w:val="double" w:sz="6" w:space="0" w:color="auto"/>
            </w:tcBorders>
            <w:vAlign w:val="bottom"/>
          </w:tcPr>
          <w:p w14:paraId="5D7F25B2" w14:textId="77777777" w:rsidR="00FC6D7F" w:rsidRPr="006042C8" w:rsidRDefault="00FC6D7F" w:rsidP="00FC6D7F">
            <w:pPr>
              <w:spacing w:before="60" w:line="240" w:lineRule="exact"/>
              <w:ind w:firstLine="0"/>
              <w:jc w:val="center"/>
              <w:rPr>
                <w:rFonts w:cs="Arial"/>
                <w:b/>
                <w:sz w:val="20"/>
              </w:rPr>
            </w:pPr>
            <w:r w:rsidRPr="006042C8">
              <w:rPr>
                <w:rFonts w:cs="Arial"/>
                <w:b/>
                <w:sz w:val="20"/>
              </w:rPr>
              <w:t>202</w:t>
            </w:r>
            <w:r w:rsidRPr="006042C8">
              <w:rPr>
                <w:rFonts w:cs="Arial"/>
                <w:b/>
                <w:sz w:val="20"/>
                <w:lang w:val="en-US"/>
              </w:rPr>
              <w:t>1</w:t>
            </w:r>
            <w:r w:rsidRPr="006042C8">
              <w:rPr>
                <w:rFonts w:cs="Arial"/>
                <w:b/>
                <w:sz w:val="20"/>
              </w:rPr>
              <w:t xml:space="preserve"> год</w:t>
            </w:r>
          </w:p>
        </w:tc>
      </w:tr>
      <w:tr w:rsidR="00FC6D7F" w:rsidRPr="006042C8" w14:paraId="42B59EE2" w14:textId="77777777" w:rsidTr="0073080B">
        <w:tc>
          <w:tcPr>
            <w:tcW w:w="1130" w:type="dxa"/>
            <w:tcBorders>
              <w:top w:val="dotted" w:sz="4" w:space="0" w:color="auto"/>
              <w:left w:val="double" w:sz="6" w:space="0" w:color="auto"/>
              <w:bottom w:val="dotted" w:sz="4" w:space="0" w:color="auto"/>
              <w:right w:val="nil"/>
            </w:tcBorders>
            <w:vAlign w:val="bottom"/>
          </w:tcPr>
          <w:p w14:paraId="3CCC1043" w14:textId="77777777" w:rsidR="00FC6D7F" w:rsidRPr="006042C8" w:rsidRDefault="00FC6D7F" w:rsidP="00FC6D7F">
            <w:pPr>
              <w:spacing w:before="60" w:line="240" w:lineRule="exact"/>
              <w:ind w:left="57" w:firstLine="0"/>
              <w:jc w:val="left"/>
              <w:rPr>
                <w:rFonts w:cs="Arial"/>
                <w:sz w:val="20"/>
              </w:rPr>
            </w:pPr>
            <w:r w:rsidRPr="006042C8">
              <w:rPr>
                <w:rFonts w:cs="Arial"/>
                <w:sz w:val="20"/>
              </w:rPr>
              <w:t>Январь</w:t>
            </w:r>
          </w:p>
        </w:tc>
        <w:tc>
          <w:tcPr>
            <w:tcW w:w="1063" w:type="dxa"/>
            <w:gridSpan w:val="2"/>
            <w:tcBorders>
              <w:top w:val="dotted" w:sz="4" w:space="0" w:color="auto"/>
              <w:left w:val="single" w:sz="6" w:space="0" w:color="auto"/>
              <w:bottom w:val="dotted" w:sz="4" w:space="0" w:color="auto"/>
              <w:right w:val="single" w:sz="6" w:space="0" w:color="auto"/>
            </w:tcBorders>
            <w:vAlign w:val="bottom"/>
          </w:tcPr>
          <w:p w14:paraId="7B98B693" w14:textId="77777777" w:rsidR="00FC6D7F" w:rsidRPr="006042C8" w:rsidRDefault="00FC6D7F" w:rsidP="00FC6D7F">
            <w:pPr>
              <w:spacing w:before="60" w:line="240" w:lineRule="exact"/>
              <w:ind w:firstLine="0"/>
              <w:jc w:val="center"/>
              <w:rPr>
                <w:rFonts w:cs="Arial"/>
                <w:sz w:val="20"/>
              </w:rPr>
            </w:pPr>
            <w:r w:rsidRPr="006042C8">
              <w:rPr>
                <w:rFonts w:cs="Arial"/>
                <w:sz w:val="20"/>
              </w:rPr>
              <w:t>100,3</w:t>
            </w:r>
          </w:p>
        </w:tc>
        <w:tc>
          <w:tcPr>
            <w:tcW w:w="1065" w:type="dxa"/>
            <w:tcBorders>
              <w:top w:val="dotted" w:sz="4" w:space="0" w:color="auto"/>
              <w:left w:val="single" w:sz="6" w:space="0" w:color="auto"/>
              <w:bottom w:val="dotted" w:sz="4" w:space="0" w:color="auto"/>
              <w:right w:val="single" w:sz="6" w:space="0" w:color="auto"/>
            </w:tcBorders>
            <w:vAlign w:val="bottom"/>
          </w:tcPr>
          <w:p w14:paraId="2CA1163F" w14:textId="77777777" w:rsidR="00FC6D7F" w:rsidRPr="006042C8" w:rsidRDefault="00FC6D7F" w:rsidP="00FC6D7F">
            <w:pPr>
              <w:spacing w:before="60" w:line="240" w:lineRule="exact"/>
              <w:ind w:firstLine="0"/>
              <w:jc w:val="center"/>
              <w:rPr>
                <w:rFonts w:cs="Arial"/>
                <w:sz w:val="20"/>
              </w:rPr>
            </w:pPr>
            <w:r w:rsidRPr="006042C8">
              <w:rPr>
                <w:rFonts w:cs="Arial"/>
                <w:sz w:val="20"/>
              </w:rPr>
              <w:t>100,3</w:t>
            </w:r>
          </w:p>
        </w:tc>
        <w:tc>
          <w:tcPr>
            <w:tcW w:w="1039" w:type="dxa"/>
            <w:tcBorders>
              <w:top w:val="dotted" w:sz="4" w:space="0" w:color="auto"/>
              <w:left w:val="nil"/>
              <w:bottom w:val="dotted" w:sz="4" w:space="0" w:color="auto"/>
              <w:right w:val="single" w:sz="4" w:space="0" w:color="auto"/>
            </w:tcBorders>
            <w:vAlign w:val="bottom"/>
          </w:tcPr>
          <w:p w14:paraId="3ADF377E" w14:textId="77777777" w:rsidR="00FC6D7F" w:rsidRPr="006042C8" w:rsidRDefault="00FC6D7F" w:rsidP="00FC6D7F">
            <w:pPr>
              <w:spacing w:before="60" w:line="240" w:lineRule="exact"/>
              <w:ind w:firstLine="0"/>
              <w:jc w:val="center"/>
              <w:rPr>
                <w:rFonts w:cs="Arial"/>
                <w:sz w:val="20"/>
              </w:rPr>
            </w:pPr>
            <w:r w:rsidRPr="006042C8">
              <w:rPr>
                <w:rFonts w:cs="Arial"/>
                <w:sz w:val="20"/>
              </w:rPr>
              <w:t>100,4</w:t>
            </w:r>
          </w:p>
        </w:tc>
        <w:tc>
          <w:tcPr>
            <w:tcW w:w="1040" w:type="dxa"/>
            <w:tcBorders>
              <w:top w:val="dotted" w:sz="4" w:space="0" w:color="auto"/>
              <w:left w:val="single" w:sz="4" w:space="0" w:color="auto"/>
              <w:bottom w:val="dotted" w:sz="4" w:space="0" w:color="auto"/>
              <w:right w:val="nil"/>
            </w:tcBorders>
            <w:vAlign w:val="bottom"/>
          </w:tcPr>
          <w:p w14:paraId="2060B6FD" w14:textId="77777777" w:rsidR="00FC6D7F" w:rsidRPr="006042C8" w:rsidRDefault="00FC6D7F" w:rsidP="00FC6D7F">
            <w:pPr>
              <w:spacing w:before="60" w:line="240" w:lineRule="exact"/>
              <w:ind w:firstLine="0"/>
              <w:jc w:val="center"/>
              <w:rPr>
                <w:rFonts w:cs="Arial"/>
                <w:sz w:val="20"/>
              </w:rPr>
            </w:pPr>
            <w:r w:rsidRPr="006042C8">
              <w:rPr>
                <w:rFonts w:cs="Arial"/>
                <w:sz w:val="20"/>
              </w:rPr>
              <w:t>100,4</w:t>
            </w:r>
          </w:p>
        </w:tc>
        <w:tc>
          <w:tcPr>
            <w:tcW w:w="1040" w:type="dxa"/>
            <w:tcBorders>
              <w:top w:val="dotted" w:sz="4" w:space="0" w:color="auto"/>
              <w:left w:val="single" w:sz="6" w:space="0" w:color="auto"/>
              <w:bottom w:val="dotted" w:sz="4" w:space="0" w:color="auto"/>
              <w:right w:val="single" w:sz="6" w:space="0" w:color="auto"/>
            </w:tcBorders>
            <w:vAlign w:val="bottom"/>
          </w:tcPr>
          <w:p w14:paraId="3958D610" w14:textId="77777777" w:rsidR="00FC6D7F" w:rsidRPr="006042C8" w:rsidRDefault="00FC6D7F" w:rsidP="00FC6D7F">
            <w:pPr>
              <w:spacing w:before="60" w:line="240" w:lineRule="exact"/>
              <w:ind w:firstLine="0"/>
              <w:jc w:val="center"/>
              <w:rPr>
                <w:rFonts w:cs="Arial"/>
                <w:sz w:val="20"/>
              </w:rPr>
            </w:pPr>
            <w:r w:rsidRPr="006042C8">
              <w:rPr>
                <w:rFonts w:cs="Arial"/>
                <w:sz w:val="20"/>
              </w:rPr>
              <w:t>100,4</w:t>
            </w:r>
          </w:p>
        </w:tc>
        <w:tc>
          <w:tcPr>
            <w:tcW w:w="1040" w:type="dxa"/>
            <w:tcBorders>
              <w:top w:val="dotted" w:sz="4" w:space="0" w:color="auto"/>
              <w:left w:val="single" w:sz="6" w:space="0" w:color="auto"/>
              <w:bottom w:val="dotted" w:sz="4" w:space="0" w:color="auto"/>
              <w:right w:val="single" w:sz="6" w:space="0" w:color="auto"/>
            </w:tcBorders>
            <w:vAlign w:val="bottom"/>
          </w:tcPr>
          <w:p w14:paraId="2018E899" w14:textId="77777777" w:rsidR="00FC6D7F" w:rsidRPr="006042C8" w:rsidRDefault="00FC6D7F" w:rsidP="00FC6D7F">
            <w:pPr>
              <w:spacing w:before="60" w:line="240" w:lineRule="exact"/>
              <w:ind w:firstLine="0"/>
              <w:jc w:val="center"/>
              <w:rPr>
                <w:rFonts w:cs="Arial"/>
                <w:sz w:val="20"/>
              </w:rPr>
            </w:pPr>
            <w:r w:rsidRPr="006042C8">
              <w:rPr>
                <w:rFonts w:cs="Arial"/>
                <w:sz w:val="20"/>
              </w:rPr>
              <w:t>100,4</w:t>
            </w:r>
          </w:p>
        </w:tc>
        <w:tc>
          <w:tcPr>
            <w:tcW w:w="1040" w:type="dxa"/>
            <w:tcBorders>
              <w:top w:val="dotted" w:sz="4" w:space="0" w:color="auto"/>
              <w:left w:val="nil"/>
              <w:bottom w:val="dotted" w:sz="4" w:space="0" w:color="auto"/>
              <w:right w:val="single" w:sz="4" w:space="0" w:color="auto"/>
            </w:tcBorders>
            <w:vAlign w:val="bottom"/>
          </w:tcPr>
          <w:p w14:paraId="76A005AD" w14:textId="77777777" w:rsidR="00FC6D7F" w:rsidRPr="006042C8" w:rsidRDefault="00FC6D7F" w:rsidP="00FC6D7F">
            <w:pPr>
              <w:spacing w:before="60" w:line="240" w:lineRule="exact"/>
              <w:ind w:firstLine="0"/>
              <w:jc w:val="center"/>
              <w:rPr>
                <w:rFonts w:cs="Arial"/>
                <w:sz w:val="20"/>
              </w:rPr>
            </w:pPr>
            <w:r w:rsidRPr="006042C8">
              <w:rPr>
                <w:rFonts w:cs="Arial"/>
                <w:sz w:val="20"/>
              </w:rPr>
              <w:t>100,1</w:t>
            </w:r>
          </w:p>
        </w:tc>
        <w:tc>
          <w:tcPr>
            <w:tcW w:w="1041" w:type="dxa"/>
            <w:tcBorders>
              <w:top w:val="dotted" w:sz="4" w:space="0" w:color="auto"/>
              <w:left w:val="single" w:sz="4" w:space="0" w:color="auto"/>
              <w:bottom w:val="dotted" w:sz="4" w:space="0" w:color="auto"/>
              <w:right w:val="double" w:sz="6" w:space="0" w:color="auto"/>
            </w:tcBorders>
            <w:vAlign w:val="bottom"/>
          </w:tcPr>
          <w:p w14:paraId="7406C4B7" w14:textId="77777777" w:rsidR="00FC6D7F" w:rsidRPr="006042C8" w:rsidRDefault="00FC6D7F" w:rsidP="00FC6D7F">
            <w:pPr>
              <w:spacing w:before="60" w:line="240" w:lineRule="exact"/>
              <w:ind w:firstLine="0"/>
              <w:jc w:val="center"/>
              <w:rPr>
                <w:rFonts w:cs="Arial"/>
                <w:sz w:val="20"/>
              </w:rPr>
            </w:pPr>
            <w:r w:rsidRPr="006042C8">
              <w:rPr>
                <w:rFonts w:cs="Arial"/>
                <w:sz w:val="20"/>
              </w:rPr>
              <w:t>100,1</w:t>
            </w:r>
          </w:p>
        </w:tc>
      </w:tr>
      <w:tr w:rsidR="00FC6D7F" w:rsidRPr="006042C8" w14:paraId="06E22DD6" w14:textId="77777777" w:rsidTr="0073080B">
        <w:tc>
          <w:tcPr>
            <w:tcW w:w="1130" w:type="dxa"/>
            <w:tcBorders>
              <w:top w:val="dotted" w:sz="4" w:space="0" w:color="auto"/>
              <w:left w:val="double" w:sz="6" w:space="0" w:color="auto"/>
              <w:bottom w:val="dotted" w:sz="4" w:space="0" w:color="auto"/>
              <w:right w:val="nil"/>
            </w:tcBorders>
            <w:vAlign w:val="bottom"/>
          </w:tcPr>
          <w:p w14:paraId="4C9D2E6D" w14:textId="77777777" w:rsidR="00FC6D7F" w:rsidRPr="006042C8" w:rsidRDefault="00FC6D7F" w:rsidP="00FC6D7F">
            <w:pPr>
              <w:spacing w:before="60" w:line="240" w:lineRule="exact"/>
              <w:ind w:left="57" w:firstLine="0"/>
              <w:jc w:val="left"/>
              <w:rPr>
                <w:rFonts w:cs="Arial"/>
                <w:sz w:val="20"/>
              </w:rPr>
            </w:pPr>
            <w:r w:rsidRPr="006042C8">
              <w:rPr>
                <w:rFonts w:cs="Arial"/>
                <w:sz w:val="20"/>
              </w:rPr>
              <w:t>Февраль</w:t>
            </w:r>
          </w:p>
        </w:tc>
        <w:tc>
          <w:tcPr>
            <w:tcW w:w="1063" w:type="dxa"/>
            <w:gridSpan w:val="2"/>
            <w:tcBorders>
              <w:top w:val="dotted" w:sz="4" w:space="0" w:color="auto"/>
              <w:left w:val="single" w:sz="6" w:space="0" w:color="auto"/>
              <w:bottom w:val="dotted" w:sz="4" w:space="0" w:color="auto"/>
              <w:right w:val="single" w:sz="6" w:space="0" w:color="auto"/>
            </w:tcBorders>
            <w:vAlign w:val="bottom"/>
          </w:tcPr>
          <w:p w14:paraId="450ADBC5" w14:textId="77777777" w:rsidR="00FC6D7F" w:rsidRPr="006042C8" w:rsidRDefault="00FC6D7F" w:rsidP="00FC6D7F">
            <w:pPr>
              <w:spacing w:before="60" w:line="240" w:lineRule="exact"/>
              <w:ind w:firstLine="0"/>
              <w:jc w:val="center"/>
              <w:rPr>
                <w:rFonts w:cs="Arial"/>
                <w:sz w:val="20"/>
              </w:rPr>
            </w:pPr>
            <w:r w:rsidRPr="006042C8">
              <w:rPr>
                <w:rFonts w:cs="Arial"/>
                <w:sz w:val="20"/>
              </w:rPr>
              <w:t>100,2</w:t>
            </w:r>
          </w:p>
        </w:tc>
        <w:tc>
          <w:tcPr>
            <w:tcW w:w="1065" w:type="dxa"/>
            <w:tcBorders>
              <w:top w:val="dotted" w:sz="4" w:space="0" w:color="auto"/>
              <w:left w:val="single" w:sz="6" w:space="0" w:color="auto"/>
              <w:bottom w:val="dotted" w:sz="4" w:space="0" w:color="auto"/>
              <w:right w:val="single" w:sz="6" w:space="0" w:color="auto"/>
            </w:tcBorders>
            <w:vAlign w:val="bottom"/>
          </w:tcPr>
          <w:p w14:paraId="4C9DFC0B" w14:textId="77777777" w:rsidR="00FC6D7F" w:rsidRPr="006042C8" w:rsidRDefault="00FC6D7F" w:rsidP="00FC6D7F">
            <w:pPr>
              <w:spacing w:before="60" w:line="240" w:lineRule="exact"/>
              <w:ind w:firstLine="0"/>
              <w:jc w:val="center"/>
              <w:rPr>
                <w:rFonts w:cs="Arial"/>
                <w:sz w:val="20"/>
              </w:rPr>
            </w:pPr>
            <w:r w:rsidRPr="006042C8">
              <w:rPr>
                <w:rFonts w:cs="Arial"/>
                <w:sz w:val="20"/>
              </w:rPr>
              <w:t>100,6</w:t>
            </w:r>
          </w:p>
        </w:tc>
        <w:tc>
          <w:tcPr>
            <w:tcW w:w="1039" w:type="dxa"/>
            <w:tcBorders>
              <w:top w:val="dotted" w:sz="4" w:space="0" w:color="auto"/>
              <w:left w:val="nil"/>
              <w:bottom w:val="dotted" w:sz="4" w:space="0" w:color="auto"/>
              <w:right w:val="single" w:sz="4" w:space="0" w:color="auto"/>
            </w:tcBorders>
            <w:vAlign w:val="bottom"/>
          </w:tcPr>
          <w:p w14:paraId="63DB05EA" w14:textId="77777777" w:rsidR="00FC6D7F" w:rsidRPr="006042C8" w:rsidRDefault="00FC6D7F" w:rsidP="00FC6D7F">
            <w:pPr>
              <w:spacing w:before="60" w:line="240" w:lineRule="exact"/>
              <w:ind w:firstLine="0"/>
              <w:jc w:val="center"/>
              <w:rPr>
                <w:rFonts w:cs="Arial"/>
                <w:sz w:val="20"/>
              </w:rPr>
            </w:pPr>
            <w:r w:rsidRPr="006042C8">
              <w:rPr>
                <w:rFonts w:cs="Arial"/>
                <w:sz w:val="20"/>
              </w:rPr>
              <w:t>100,0</w:t>
            </w:r>
          </w:p>
        </w:tc>
        <w:tc>
          <w:tcPr>
            <w:tcW w:w="1040" w:type="dxa"/>
            <w:tcBorders>
              <w:top w:val="dotted" w:sz="4" w:space="0" w:color="auto"/>
              <w:left w:val="single" w:sz="4" w:space="0" w:color="auto"/>
              <w:bottom w:val="dotted" w:sz="4" w:space="0" w:color="auto"/>
              <w:right w:val="nil"/>
            </w:tcBorders>
            <w:vAlign w:val="bottom"/>
          </w:tcPr>
          <w:p w14:paraId="647ECCA1" w14:textId="77777777" w:rsidR="00FC6D7F" w:rsidRPr="006042C8" w:rsidRDefault="00FC6D7F" w:rsidP="00FC6D7F">
            <w:pPr>
              <w:spacing w:before="60" w:line="240" w:lineRule="exact"/>
              <w:ind w:firstLine="0"/>
              <w:jc w:val="center"/>
              <w:rPr>
                <w:rFonts w:cs="Arial"/>
                <w:sz w:val="20"/>
              </w:rPr>
            </w:pPr>
            <w:r w:rsidRPr="006042C8">
              <w:rPr>
                <w:rFonts w:cs="Arial"/>
                <w:sz w:val="20"/>
              </w:rPr>
              <w:t>100,3</w:t>
            </w:r>
          </w:p>
        </w:tc>
        <w:tc>
          <w:tcPr>
            <w:tcW w:w="1040" w:type="dxa"/>
            <w:tcBorders>
              <w:top w:val="dotted" w:sz="4" w:space="0" w:color="auto"/>
              <w:left w:val="single" w:sz="6" w:space="0" w:color="auto"/>
              <w:bottom w:val="dotted" w:sz="4" w:space="0" w:color="auto"/>
              <w:right w:val="single" w:sz="6" w:space="0" w:color="auto"/>
            </w:tcBorders>
            <w:vAlign w:val="bottom"/>
          </w:tcPr>
          <w:p w14:paraId="6F7D2888" w14:textId="77777777" w:rsidR="00FC6D7F" w:rsidRPr="006042C8" w:rsidRDefault="00FC6D7F" w:rsidP="00FC6D7F">
            <w:pPr>
              <w:spacing w:before="60" w:line="240" w:lineRule="exact"/>
              <w:ind w:firstLine="0"/>
              <w:jc w:val="center"/>
              <w:rPr>
                <w:rFonts w:cs="Arial"/>
                <w:sz w:val="20"/>
              </w:rPr>
            </w:pPr>
            <w:r w:rsidRPr="006042C8">
              <w:rPr>
                <w:rFonts w:cs="Arial"/>
                <w:sz w:val="20"/>
              </w:rPr>
              <w:t>100,4</w:t>
            </w:r>
          </w:p>
        </w:tc>
        <w:tc>
          <w:tcPr>
            <w:tcW w:w="1040" w:type="dxa"/>
            <w:tcBorders>
              <w:top w:val="dotted" w:sz="4" w:space="0" w:color="auto"/>
              <w:left w:val="single" w:sz="6" w:space="0" w:color="auto"/>
              <w:bottom w:val="dotted" w:sz="4" w:space="0" w:color="auto"/>
              <w:right w:val="single" w:sz="6" w:space="0" w:color="auto"/>
            </w:tcBorders>
            <w:vAlign w:val="bottom"/>
          </w:tcPr>
          <w:p w14:paraId="2F88E6C3" w14:textId="77777777" w:rsidR="00FC6D7F" w:rsidRPr="006042C8" w:rsidRDefault="00FC6D7F" w:rsidP="00FC6D7F">
            <w:pPr>
              <w:spacing w:before="60" w:line="240" w:lineRule="exact"/>
              <w:ind w:firstLine="0"/>
              <w:jc w:val="center"/>
              <w:rPr>
                <w:rFonts w:cs="Arial"/>
                <w:sz w:val="20"/>
              </w:rPr>
            </w:pPr>
            <w:r w:rsidRPr="006042C8">
              <w:rPr>
                <w:rFonts w:cs="Arial"/>
                <w:sz w:val="20"/>
              </w:rPr>
              <w:t>100,8</w:t>
            </w:r>
          </w:p>
        </w:tc>
        <w:tc>
          <w:tcPr>
            <w:tcW w:w="1040" w:type="dxa"/>
            <w:tcBorders>
              <w:top w:val="dotted" w:sz="4" w:space="0" w:color="auto"/>
              <w:left w:val="nil"/>
              <w:bottom w:val="dotted" w:sz="4" w:space="0" w:color="auto"/>
              <w:right w:val="single" w:sz="4" w:space="0" w:color="auto"/>
            </w:tcBorders>
            <w:vAlign w:val="bottom"/>
          </w:tcPr>
          <w:p w14:paraId="32099C56" w14:textId="77777777" w:rsidR="00FC6D7F" w:rsidRPr="006042C8" w:rsidRDefault="00FC6D7F" w:rsidP="00FC6D7F">
            <w:pPr>
              <w:spacing w:before="60" w:line="240" w:lineRule="exact"/>
              <w:ind w:firstLine="0"/>
              <w:jc w:val="center"/>
              <w:rPr>
                <w:rFonts w:cs="Arial"/>
                <w:sz w:val="20"/>
              </w:rPr>
            </w:pPr>
            <w:r w:rsidRPr="006042C8">
              <w:rPr>
                <w:rFonts w:cs="Arial"/>
                <w:sz w:val="20"/>
              </w:rPr>
              <w:t>100,7</w:t>
            </w:r>
          </w:p>
        </w:tc>
        <w:tc>
          <w:tcPr>
            <w:tcW w:w="1041" w:type="dxa"/>
            <w:tcBorders>
              <w:top w:val="dotted" w:sz="4" w:space="0" w:color="auto"/>
              <w:left w:val="single" w:sz="4" w:space="0" w:color="auto"/>
              <w:bottom w:val="dotted" w:sz="4" w:space="0" w:color="auto"/>
              <w:right w:val="double" w:sz="6" w:space="0" w:color="auto"/>
            </w:tcBorders>
            <w:vAlign w:val="bottom"/>
          </w:tcPr>
          <w:p w14:paraId="35BF4C62" w14:textId="77777777" w:rsidR="00FC6D7F" w:rsidRPr="006042C8" w:rsidRDefault="00FC6D7F" w:rsidP="00FC6D7F">
            <w:pPr>
              <w:spacing w:before="60" w:line="240" w:lineRule="exact"/>
              <w:ind w:firstLine="0"/>
              <w:jc w:val="center"/>
              <w:rPr>
                <w:rFonts w:cs="Arial"/>
                <w:sz w:val="20"/>
              </w:rPr>
            </w:pPr>
            <w:r w:rsidRPr="006042C8">
              <w:rPr>
                <w:rFonts w:cs="Arial"/>
                <w:sz w:val="20"/>
              </w:rPr>
              <w:t>100,8</w:t>
            </w:r>
          </w:p>
        </w:tc>
      </w:tr>
      <w:tr w:rsidR="00FC6D7F" w:rsidRPr="006042C8" w14:paraId="017DD9E0" w14:textId="77777777" w:rsidTr="0073080B">
        <w:tc>
          <w:tcPr>
            <w:tcW w:w="1130" w:type="dxa"/>
            <w:tcBorders>
              <w:top w:val="dotted" w:sz="4" w:space="0" w:color="auto"/>
              <w:left w:val="double" w:sz="6" w:space="0" w:color="auto"/>
              <w:bottom w:val="dotted" w:sz="4" w:space="0" w:color="auto"/>
              <w:right w:val="nil"/>
            </w:tcBorders>
            <w:vAlign w:val="bottom"/>
          </w:tcPr>
          <w:p w14:paraId="2E05233D" w14:textId="77777777" w:rsidR="00FC6D7F" w:rsidRPr="006042C8" w:rsidRDefault="00FC6D7F" w:rsidP="00FC6D7F">
            <w:pPr>
              <w:spacing w:before="60" w:line="240" w:lineRule="exact"/>
              <w:ind w:left="57" w:firstLine="0"/>
              <w:jc w:val="left"/>
              <w:rPr>
                <w:rFonts w:cs="Arial"/>
                <w:sz w:val="20"/>
              </w:rPr>
            </w:pPr>
            <w:r w:rsidRPr="006042C8">
              <w:rPr>
                <w:rFonts w:cs="Arial"/>
                <w:sz w:val="20"/>
              </w:rPr>
              <w:t>Март</w:t>
            </w:r>
          </w:p>
        </w:tc>
        <w:tc>
          <w:tcPr>
            <w:tcW w:w="1063" w:type="dxa"/>
            <w:gridSpan w:val="2"/>
            <w:tcBorders>
              <w:top w:val="dotted" w:sz="4" w:space="0" w:color="auto"/>
              <w:left w:val="single" w:sz="6" w:space="0" w:color="auto"/>
              <w:bottom w:val="dotted" w:sz="4" w:space="0" w:color="auto"/>
              <w:right w:val="single" w:sz="6" w:space="0" w:color="auto"/>
            </w:tcBorders>
            <w:vAlign w:val="bottom"/>
          </w:tcPr>
          <w:p w14:paraId="1625B35B" w14:textId="77777777" w:rsidR="00FC6D7F" w:rsidRPr="006042C8" w:rsidRDefault="00FC6D7F" w:rsidP="00FC6D7F">
            <w:pPr>
              <w:spacing w:before="60" w:line="240" w:lineRule="exact"/>
              <w:ind w:firstLine="0"/>
              <w:jc w:val="center"/>
              <w:rPr>
                <w:rFonts w:cs="Arial"/>
                <w:sz w:val="20"/>
              </w:rPr>
            </w:pPr>
            <w:r w:rsidRPr="006042C8">
              <w:rPr>
                <w:rFonts w:cs="Arial"/>
                <w:sz w:val="20"/>
              </w:rPr>
              <w:t>100,3</w:t>
            </w:r>
          </w:p>
        </w:tc>
        <w:tc>
          <w:tcPr>
            <w:tcW w:w="1065" w:type="dxa"/>
            <w:tcBorders>
              <w:top w:val="dotted" w:sz="4" w:space="0" w:color="auto"/>
              <w:left w:val="single" w:sz="6" w:space="0" w:color="auto"/>
              <w:bottom w:val="dotted" w:sz="4" w:space="0" w:color="auto"/>
              <w:right w:val="single" w:sz="6" w:space="0" w:color="auto"/>
            </w:tcBorders>
            <w:vAlign w:val="bottom"/>
          </w:tcPr>
          <w:p w14:paraId="3F5E5584" w14:textId="77777777" w:rsidR="00FC6D7F" w:rsidRPr="006042C8" w:rsidRDefault="00FC6D7F" w:rsidP="00FC6D7F">
            <w:pPr>
              <w:spacing w:before="60" w:line="240" w:lineRule="exact"/>
              <w:ind w:firstLine="0"/>
              <w:jc w:val="center"/>
              <w:rPr>
                <w:rFonts w:cs="Arial"/>
                <w:sz w:val="20"/>
              </w:rPr>
            </w:pPr>
            <w:r w:rsidRPr="006042C8">
              <w:rPr>
                <w:rFonts w:cs="Arial"/>
                <w:sz w:val="20"/>
              </w:rPr>
              <w:t>100,9</w:t>
            </w:r>
          </w:p>
        </w:tc>
        <w:tc>
          <w:tcPr>
            <w:tcW w:w="1039" w:type="dxa"/>
            <w:tcBorders>
              <w:top w:val="dotted" w:sz="4" w:space="0" w:color="auto"/>
              <w:left w:val="nil"/>
              <w:bottom w:val="dotted" w:sz="4" w:space="0" w:color="auto"/>
              <w:right w:val="single" w:sz="4" w:space="0" w:color="auto"/>
            </w:tcBorders>
            <w:vAlign w:val="bottom"/>
          </w:tcPr>
          <w:p w14:paraId="21039048" w14:textId="77777777" w:rsidR="00FC6D7F" w:rsidRPr="006042C8" w:rsidRDefault="00FC6D7F" w:rsidP="00FC6D7F">
            <w:pPr>
              <w:spacing w:before="60" w:line="240" w:lineRule="exact"/>
              <w:ind w:firstLine="0"/>
              <w:jc w:val="center"/>
              <w:rPr>
                <w:rFonts w:cs="Arial"/>
                <w:sz w:val="20"/>
              </w:rPr>
            </w:pPr>
            <w:r w:rsidRPr="006042C8">
              <w:rPr>
                <w:rFonts w:cs="Arial"/>
                <w:sz w:val="20"/>
              </w:rPr>
              <w:t>100,3</w:t>
            </w:r>
          </w:p>
        </w:tc>
        <w:tc>
          <w:tcPr>
            <w:tcW w:w="1040" w:type="dxa"/>
            <w:tcBorders>
              <w:top w:val="dotted" w:sz="4" w:space="0" w:color="auto"/>
              <w:left w:val="single" w:sz="4" w:space="0" w:color="auto"/>
              <w:bottom w:val="dotted" w:sz="4" w:space="0" w:color="auto"/>
              <w:right w:val="nil"/>
            </w:tcBorders>
            <w:vAlign w:val="bottom"/>
          </w:tcPr>
          <w:p w14:paraId="20C2E024" w14:textId="77777777" w:rsidR="00FC6D7F" w:rsidRPr="006042C8" w:rsidRDefault="00FC6D7F" w:rsidP="00FC6D7F">
            <w:pPr>
              <w:spacing w:before="60" w:line="240" w:lineRule="exact"/>
              <w:ind w:firstLine="0"/>
              <w:jc w:val="center"/>
              <w:rPr>
                <w:rFonts w:cs="Arial"/>
                <w:sz w:val="20"/>
              </w:rPr>
            </w:pPr>
            <w:r w:rsidRPr="006042C8">
              <w:rPr>
                <w:rFonts w:cs="Arial"/>
                <w:sz w:val="20"/>
              </w:rPr>
              <w:t>100,7</w:t>
            </w:r>
          </w:p>
        </w:tc>
        <w:tc>
          <w:tcPr>
            <w:tcW w:w="1040" w:type="dxa"/>
            <w:tcBorders>
              <w:top w:val="dotted" w:sz="4" w:space="0" w:color="auto"/>
              <w:left w:val="single" w:sz="6" w:space="0" w:color="auto"/>
              <w:bottom w:val="dotted" w:sz="4" w:space="0" w:color="auto"/>
              <w:right w:val="single" w:sz="6" w:space="0" w:color="auto"/>
            </w:tcBorders>
            <w:vAlign w:val="bottom"/>
          </w:tcPr>
          <w:p w14:paraId="6F1D9194" w14:textId="77777777" w:rsidR="00FC6D7F" w:rsidRPr="006042C8" w:rsidRDefault="00FC6D7F" w:rsidP="00FC6D7F">
            <w:pPr>
              <w:spacing w:before="60" w:line="240" w:lineRule="exact"/>
              <w:ind w:firstLine="0"/>
              <w:jc w:val="center"/>
              <w:rPr>
                <w:rFonts w:cs="Arial"/>
                <w:sz w:val="20"/>
              </w:rPr>
            </w:pPr>
            <w:r w:rsidRPr="006042C8">
              <w:rPr>
                <w:rFonts w:cs="Arial"/>
                <w:sz w:val="20"/>
              </w:rPr>
              <w:t>100,3</w:t>
            </w:r>
          </w:p>
        </w:tc>
        <w:tc>
          <w:tcPr>
            <w:tcW w:w="1040" w:type="dxa"/>
            <w:tcBorders>
              <w:top w:val="dotted" w:sz="4" w:space="0" w:color="auto"/>
              <w:left w:val="single" w:sz="6" w:space="0" w:color="auto"/>
              <w:bottom w:val="dotted" w:sz="4" w:space="0" w:color="auto"/>
              <w:right w:val="single" w:sz="6" w:space="0" w:color="auto"/>
            </w:tcBorders>
            <w:vAlign w:val="bottom"/>
          </w:tcPr>
          <w:p w14:paraId="5C66C610" w14:textId="77777777" w:rsidR="00FC6D7F" w:rsidRPr="006042C8" w:rsidRDefault="00FC6D7F" w:rsidP="00FC6D7F">
            <w:pPr>
              <w:spacing w:before="60" w:line="240" w:lineRule="exact"/>
              <w:ind w:firstLine="0"/>
              <w:jc w:val="center"/>
              <w:rPr>
                <w:rFonts w:cs="Arial"/>
                <w:sz w:val="20"/>
              </w:rPr>
            </w:pPr>
            <w:r w:rsidRPr="006042C8">
              <w:rPr>
                <w:rFonts w:cs="Arial"/>
                <w:sz w:val="20"/>
              </w:rPr>
              <w:t>101,0</w:t>
            </w:r>
          </w:p>
        </w:tc>
        <w:tc>
          <w:tcPr>
            <w:tcW w:w="1040" w:type="dxa"/>
            <w:tcBorders>
              <w:top w:val="dotted" w:sz="4" w:space="0" w:color="auto"/>
              <w:left w:val="nil"/>
              <w:bottom w:val="dotted" w:sz="4" w:space="0" w:color="auto"/>
              <w:right w:val="single" w:sz="4" w:space="0" w:color="auto"/>
            </w:tcBorders>
            <w:vAlign w:val="bottom"/>
          </w:tcPr>
          <w:p w14:paraId="6DC931D8" w14:textId="77777777" w:rsidR="00FC6D7F" w:rsidRPr="006042C8" w:rsidRDefault="00FC6D7F" w:rsidP="00FC6D7F">
            <w:pPr>
              <w:spacing w:before="60" w:line="240" w:lineRule="exact"/>
              <w:ind w:firstLine="0"/>
              <w:jc w:val="center"/>
              <w:rPr>
                <w:rFonts w:cs="Arial"/>
                <w:sz w:val="20"/>
              </w:rPr>
            </w:pPr>
            <w:r w:rsidRPr="006042C8">
              <w:rPr>
                <w:rFonts w:cs="Arial"/>
                <w:sz w:val="20"/>
              </w:rPr>
              <w:t>100,6</w:t>
            </w:r>
          </w:p>
        </w:tc>
        <w:tc>
          <w:tcPr>
            <w:tcW w:w="1041" w:type="dxa"/>
            <w:tcBorders>
              <w:top w:val="dotted" w:sz="4" w:space="0" w:color="auto"/>
              <w:left w:val="single" w:sz="4" w:space="0" w:color="auto"/>
              <w:bottom w:val="dotted" w:sz="4" w:space="0" w:color="auto"/>
              <w:right w:val="double" w:sz="6" w:space="0" w:color="auto"/>
            </w:tcBorders>
            <w:vAlign w:val="bottom"/>
          </w:tcPr>
          <w:p w14:paraId="5A8A2A19" w14:textId="77777777" w:rsidR="00FC6D7F" w:rsidRPr="006042C8" w:rsidRDefault="00FC6D7F" w:rsidP="00FC6D7F">
            <w:pPr>
              <w:spacing w:before="60" w:line="240" w:lineRule="exact"/>
              <w:ind w:firstLine="0"/>
              <w:jc w:val="center"/>
              <w:rPr>
                <w:rFonts w:cs="Arial"/>
                <w:sz w:val="20"/>
              </w:rPr>
            </w:pPr>
            <w:r w:rsidRPr="006042C8">
              <w:rPr>
                <w:rFonts w:cs="Arial"/>
                <w:sz w:val="20"/>
              </w:rPr>
              <w:t>101,4</w:t>
            </w:r>
          </w:p>
        </w:tc>
      </w:tr>
      <w:tr w:rsidR="00FC6D7F" w:rsidRPr="006042C8" w14:paraId="4AA4BB02" w14:textId="77777777" w:rsidTr="0073080B">
        <w:tc>
          <w:tcPr>
            <w:tcW w:w="1130" w:type="dxa"/>
            <w:tcBorders>
              <w:top w:val="dotted" w:sz="4" w:space="0" w:color="auto"/>
              <w:left w:val="double" w:sz="6" w:space="0" w:color="auto"/>
              <w:bottom w:val="dotted" w:sz="4" w:space="0" w:color="auto"/>
              <w:right w:val="nil"/>
            </w:tcBorders>
            <w:vAlign w:val="bottom"/>
          </w:tcPr>
          <w:p w14:paraId="541C2337" w14:textId="77777777" w:rsidR="00FC6D7F" w:rsidRPr="006042C8" w:rsidRDefault="00FC6D7F" w:rsidP="00FC6D7F">
            <w:pPr>
              <w:spacing w:before="60" w:line="240" w:lineRule="exact"/>
              <w:ind w:left="57" w:firstLine="0"/>
              <w:jc w:val="left"/>
              <w:rPr>
                <w:rFonts w:cs="Arial"/>
                <w:sz w:val="20"/>
              </w:rPr>
            </w:pPr>
            <w:r w:rsidRPr="006042C8">
              <w:rPr>
                <w:rFonts w:cs="Arial"/>
                <w:sz w:val="20"/>
              </w:rPr>
              <w:t>Апрель</w:t>
            </w:r>
          </w:p>
        </w:tc>
        <w:tc>
          <w:tcPr>
            <w:tcW w:w="1063" w:type="dxa"/>
            <w:gridSpan w:val="2"/>
            <w:tcBorders>
              <w:top w:val="dotted" w:sz="4" w:space="0" w:color="auto"/>
              <w:left w:val="single" w:sz="6" w:space="0" w:color="auto"/>
              <w:bottom w:val="dotted" w:sz="4" w:space="0" w:color="auto"/>
              <w:right w:val="single" w:sz="6" w:space="0" w:color="auto"/>
            </w:tcBorders>
            <w:vAlign w:val="bottom"/>
          </w:tcPr>
          <w:p w14:paraId="567FE1B4" w14:textId="77777777" w:rsidR="00FC6D7F" w:rsidRPr="006042C8" w:rsidRDefault="00FC6D7F" w:rsidP="00FC6D7F">
            <w:pPr>
              <w:spacing w:before="60" w:line="240" w:lineRule="exact"/>
              <w:ind w:firstLine="0"/>
              <w:jc w:val="center"/>
              <w:rPr>
                <w:rFonts w:cs="Arial"/>
                <w:sz w:val="20"/>
              </w:rPr>
            </w:pPr>
            <w:r w:rsidRPr="006042C8">
              <w:rPr>
                <w:rFonts w:cs="Arial"/>
                <w:sz w:val="20"/>
              </w:rPr>
              <w:t>101,0</w:t>
            </w:r>
          </w:p>
        </w:tc>
        <w:tc>
          <w:tcPr>
            <w:tcW w:w="1065" w:type="dxa"/>
            <w:tcBorders>
              <w:top w:val="dotted" w:sz="4" w:space="0" w:color="auto"/>
              <w:left w:val="single" w:sz="6" w:space="0" w:color="auto"/>
              <w:bottom w:val="dotted" w:sz="4" w:space="0" w:color="auto"/>
              <w:right w:val="single" w:sz="6" w:space="0" w:color="auto"/>
            </w:tcBorders>
            <w:vAlign w:val="bottom"/>
          </w:tcPr>
          <w:p w14:paraId="03028AD7" w14:textId="77777777" w:rsidR="00FC6D7F" w:rsidRPr="006042C8" w:rsidRDefault="00FC6D7F" w:rsidP="00FC6D7F">
            <w:pPr>
              <w:spacing w:before="60" w:line="240" w:lineRule="exact"/>
              <w:ind w:firstLine="0"/>
              <w:jc w:val="center"/>
              <w:rPr>
                <w:rFonts w:cs="Arial"/>
                <w:sz w:val="20"/>
              </w:rPr>
            </w:pPr>
            <w:r w:rsidRPr="006042C8">
              <w:rPr>
                <w:rFonts w:cs="Arial"/>
                <w:sz w:val="20"/>
              </w:rPr>
              <w:t>101,9</w:t>
            </w:r>
          </w:p>
        </w:tc>
        <w:tc>
          <w:tcPr>
            <w:tcW w:w="1039" w:type="dxa"/>
            <w:tcBorders>
              <w:top w:val="dotted" w:sz="4" w:space="0" w:color="auto"/>
              <w:left w:val="nil"/>
              <w:bottom w:val="dotted" w:sz="4" w:space="0" w:color="auto"/>
              <w:right w:val="single" w:sz="4" w:space="0" w:color="auto"/>
            </w:tcBorders>
            <w:vAlign w:val="bottom"/>
          </w:tcPr>
          <w:p w14:paraId="1395026C" w14:textId="77777777" w:rsidR="00FC6D7F" w:rsidRPr="006042C8" w:rsidRDefault="00FC6D7F" w:rsidP="00FC6D7F">
            <w:pPr>
              <w:spacing w:before="60" w:line="240" w:lineRule="exact"/>
              <w:ind w:firstLine="0"/>
              <w:jc w:val="center"/>
              <w:rPr>
                <w:rFonts w:cs="Arial"/>
                <w:sz w:val="20"/>
              </w:rPr>
            </w:pPr>
            <w:r w:rsidRPr="006042C8">
              <w:rPr>
                <w:rFonts w:cs="Arial"/>
                <w:sz w:val="20"/>
              </w:rPr>
              <w:t>100,9</w:t>
            </w:r>
          </w:p>
        </w:tc>
        <w:tc>
          <w:tcPr>
            <w:tcW w:w="1040" w:type="dxa"/>
            <w:tcBorders>
              <w:top w:val="dotted" w:sz="4" w:space="0" w:color="auto"/>
              <w:left w:val="single" w:sz="4" w:space="0" w:color="auto"/>
              <w:bottom w:val="dotted" w:sz="4" w:space="0" w:color="auto"/>
              <w:right w:val="nil"/>
            </w:tcBorders>
            <w:vAlign w:val="bottom"/>
          </w:tcPr>
          <w:p w14:paraId="568A9212" w14:textId="77777777" w:rsidR="00FC6D7F" w:rsidRPr="006042C8" w:rsidRDefault="00FC6D7F" w:rsidP="00FC6D7F">
            <w:pPr>
              <w:spacing w:before="60" w:line="240" w:lineRule="exact"/>
              <w:ind w:firstLine="0"/>
              <w:jc w:val="center"/>
              <w:rPr>
                <w:rFonts w:cs="Arial"/>
                <w:sz w:val="20"/>
              </w:rPr>
            </w:pPr>
            <w:r w:rsidRPr="006042C8">
              <w:rPr>
                <w:rFonts w:cs="Arial"/>
                <w:sz w:val="20"/>
              </w:rPr>
              <w:t>101,6</w:t>
            </w:r>
          </w:p>
        </w:tc>
        <w:tc>
          <w:tcPr>
            <w:tcW w:w="1040" w:type="dxa"/>
            <w:tcBorders>
              <w:top w:val="dotted" w:sz="4" w:space="0" w:color="auto"/>
              <w:left w:val="single" w:sz="6" w:space="0" w:color="auto"/>
              <w:bottom w:val="dotted" w:sz="4" w:space="0" w:color="auto"/>
              <w:right w:val="single" w:sz="6" w:space="0" w:color="auto"/>
            </w:tcBorders>
            <w:vAlign w:val="bottom"/>
          </w:tcPr>
          <w:p w14:paraId="1D12AD29" w14:textId="77777777" w:rsidR="00FC6D7F" w:rsidRPr="006042C8" w:rsidRDefault="00FC6D7F" w:rsidP="00FC6D7F">
            <w:pPr>
              <w:spacing w:before="60" w:line="240" w:lineRule="exact"/>
              <w:ind w:firstLine="0"/>
              <w:jc w:val="center"/>
              <w:rPr>
                <w:rFonts w:cs="Arial"/>
                <w:sz w:val="20"/>
              </w:rPr>
            </w:pPr>
            <w:r w:rsidRPr="006042C8">
              <w:rPr>
                <w:rFonts w:cs="Arial"/>
                <w:sz w:val="20"/>
              </w:rPr>
              <w:t>101,2</w:t>
            </w:r>
          </w:p>
        </w:tc>
        <w:tc>
          <w:tcPr>
            <w:tcW w:w="1040" w:type="dxa"/>
            <w:tcBorders>
              <w:top w:val="dotted" w:sz="4" w:space="0" w:color="auto"/>
              <w:left w:val="single" w:sz="6" w:space="0" w:color="auto"/>
              <w:bottom w:val="dotted" w:sz="4" w:space="0" w:color="auto"/>
              <w:right w:val="single" w:sz="6" w:space="0" w:color="auto"/>
            </w:tcBorders>
            <w:vAlign w:val="bottom"/>
          </w:tcPr>
          <w:p w14:paraId="7089B198" w14:textId="77777777" w:rsidR="00FC6D7F" w:rsidRPr="006042C8" w:rsidRDefault="00FC6D7F" w:rsidP="00FC6D7F">
            <w:pPr>
              <w:spacing w:before="60" w:line="240" w:lineRule="exact"/>
              <w:ind w:firstLine="0"/>
              <w:jc w:val="center"/>
              <w:rPr>
                <w:rFonts w:cs="Arial"/>
                <w:sz w:val="20"/>
              </w:rPr>
            </w:pPr>
            <w:r w:rsidRPr="006042C8">
              <w:rPr>
                <w:rFonts w:cs="Arial"/>
                <w:sz w:val="20"/>
              </w:rPr>
              <w:t>102,2</w:t>
            </w:r>
          </w:p>
        </w:tc>
        <w:tc>
          <w:tcPr>
            <w:tcW w:w="1040" w:type="dxa"/>
            <w:tcBorders>
              <w:top w:val="dotted" w:sz="4" w:space="0" w:color="auto"/>
              <w:left w:val="nil"/>
              <w:bottom w:val="dotted" w:sz="4" w:space="0" w:color="auto"/>
              <w:right w:val="single" w:sz="4" w:space="0" w:color="auto"/>
            </w:tcBorders>
            <w:vAlign w:val="bottom"/>
          </w:tcPr>
          <w:p w14:paraId="6D6EFACB" w14:textId="77777777" w:rsidR="00FC6D7F" w:rsidRPr="006042C8" w:rsidRDefault="00FC6D7F" w:rsidP="00FC6D7F">
            <w:pPr>
              <w:spacing w:before="60" w:line="240" w:lineRule="exact"/>
              <w:ind w:firstLine="0"/>
              <w:jc w:val="center"/>
              <w:rPr>
                <w:rFonts w:cs="Arial"/>
                <w:sz w:val="20"/>
              </w:rPr>
            </w:pPr>
            <w:r w:rsidRPr="006042C8">
              <w:rPr>
                <w:rFonts w:cs="Arial"/>
                <w:sz w:val="20"/>
              </w:rPr>
              <w:t>101,0</w:t>
            </w:r>
          </w:p>
        </w:tc>
        <w:tc>
          <w:tcPr>
            <w:tcW w:w="1041" w:type="dxa"/>
            <w:tcBorders>
              <w:top w:val="dotted" w:sz="4" w:space="0" w:color="auto"/>
              <w:left w:val="single" w:sz="4" w:space="0" w:color="auto"/>
              <w:bottom w:val="dotted" w:sz="4" w:space="0" w:color="auto"/>
              <w:right w:val="double" w:sz="6" w:space="0" w:color="auto"/>
            </w:tcBorders>
            <w:vAlign w:val="bottom"/>
          </w:tcPr>
          <w:p w14:paraId="55983136" w14:textId="77777777" w:rsidR="00FC6D7F" w:rsidRPr="006042C8" w:rsidRDefault="00FC6D7F" w:rsidP="00FC6D7F">
            <w:pPr>
              <w:spacing w:before="60" w:line="240" w:lineRule="exact"/>
              <w:ind w:firstLine="0"/>
              <w:jc w:val="center"/>
              <w:rPr>
                <w:rFonts w:cs="Arial"/>
                <w:sz w:val="20"/>
              </w:rPr>
            </w:pPr>
            <w:r w:rsidRPr="006042C8">
              <w:rPr>
                <w:rFonts w:cs="Arial"/>
                <w:sz w:val="20"/>
              </w:rPr>
              <w:t>102,4</w:t>
            </w:r>
          </w:p>
        </w:tc>
      </w:tr>
      <w:tr w:rsidR="00FC6D7F" w:rsidRPr="006042C8" w14:paraId="083C798C" w14:textId="77777777" w:rsidTr="0073080B">
        <w:tc>
          <w:tcPr>
            <w:tcW w:w="1130" w:type="dxa"/>
            <w:tcBorders>
              <w:top w:val="dotted" w:sz="4" w:space="0" w:color="auto"/>
              <w:left w:val="double" w:sz="6" w:space="0" w:color="auto"/>
              <w:bottom w:val="dotted" w:sz="4" w:space="0" w:color="auto"/>
              <w:right w:val="nil"/>
            </w:tcBorders>
            <w:vAlign w:val="bottom"/>
          </w:tcPr>
          <w:p w14:paraId="2CA72620" w14:textId="77777777" w:rsidR="00FC6D7F" w:rsidRPr="006042C8" w:rsidRDefault="00FC6D7F" w:rsidP="00FC6D7F">
            <w:pPr>
              <w:spacing w:before="60" w:line="240" w:lineRule="exact"/>
              <w:ind w:left="57" w:firstLine="0"/>
              <w:jc w:val="left"/>
              <w:rPr>
                <w:rFonts w:cs="Arial"/>
                <w:sz w:val="20"/>
              </w:rPr>
            </w:pPr>
            <w:r w:rsidRPr="006042C8">
              <w:rPr>
                <w:rFonts w:cs="Arial"/>
                <w:sz w:val="20"/>
              </w:rPr>
              <w:t>Май</w:t>
            </w:r>
          </w:p>
        </w:tc>
        <w:tc>
          <w:tcPr>
            <w:tcW w:w="1063" w:type="dxa"/>
            <w:gridSpan w:val="2"/>
            <w:tcBorders>
              <w:top w:val="dotted" w:sz="4" w:space="0" w:color="auto"/>
              <w:left w:val="single" w:sz="6" w:space="0" w:color="auto"/>
              <w:bottom w:val="dotted" w:sz="4" w:space="0" w:color="auto"/>
              <w:right w:val="single" w:sz="6" w:space="0" w:color="auto"/>
            </w:tcBorders>
            <w:vAlign w:val="bottom"/>
          </w:tcPr>
          <w:p w14:paraId="236E70C5" w14:textId="77777777" w:rsidR="00FC6D7F" w:rsidRPr="006042C8" w:rsidRDefault="00FC6D7F" w:rsidP="00FC6D7F">
            <w:pPr>
              <w:spacing w:before="60" w:line="240" w:lineRule="exact"/>
              <w:ind w:firstLine="0"/>
              <w:jc w:val="center"/>
              <w:rPr>
                <w:rFonts w:cs="Arial"/>
                <w:sz w:val="20"/>
              </w:rPr>
            </w:pPr>
            <w:r w:rsidRPr="006042C8">
              <w:rPr>
                <w:rFonts w:cs="Arial"/>
                <w:sz w:val="20"/>
              </w:rPr>
              <w:t>100,2</w:t>
            </w:r>
          </w:p>
        </w:tc>
        <w:tc>
          <w:tcPr>
            <w:tcW w:w="1065" w:type="dxa"/>
            <w:tcBorders>
              <w:top w:val="dotted" w:sz="4" w:space="0" w:color="auto"/>
              <w:left w:val="single" w:sz="6" w:space="0" w:color="auto"/>
              <w:bottom w:val="dotted" w:sz="4" w:space="0" w:color="auto"/>
              <w:right w:val="single" w:sz="6" w:space="0" w:color="auto"/>
            </w:tcBorders>
            <w:vAlign w:val="bottom"/>
          </w:tcPr>
          <w:p w14:paraId="5EE8F28E" w14:textId="77777777" w:rsidR="00FC6D7F" w:rsidRPr="006042C8" w:rsidRDefault="00FC6D7F" w:rsidP="00FC6D7F">
            <w:pPr>
              <w:spacing w:before="60" w:line="240" w:lineRule="exact"/>
              <w:ind w:firstLine="0"/>
              <w:jc w:val="center"/>
              <w:rPr>
                <w:rFonts w:cs="Arial"/>
                <w:sz w:val="20"/>
              </w:rPr>
            </w:pPr>
            <w:r w:rsidRPr="006042C8">
              <w:rPr>
                <w:rFonts w:cs="Arial"/>
                <w:sz w:val="20"/>
              </w:rPr>
              <w:t>102,1</w:t>
            </w:r>
          </w:p>
        </w:tc>
        <w:tc>
          <w:tcPr>
            <w:tcW w:w="1039" w:type="dxa"/>
            <w:tcBorders>
              <w:top w:val="dotted" w:sz="4" w:space="0" w:color="auto"/>
              <w:left w:val="nil"/>
              <w:bottom w:val="dotted" w:sz="4" w:space="0" w:color="auto"/>
              <w:right w:val="single" w:sz="4" w:space="0" w:color="auto"/>
            </w:tcBorders>
            <w:vAlign w:val="bottom"/>
          </w:tcPr>
          <w:p w14:paraId="29AE2C3F" w14:textId="77777777" w:rsidR="00FC6D7F" w:rsidRPr="006042C8" w:rsidRDefault="00FC6D7F" w:rsidP="00FC6D7F">
            <w:pPr>
              <w:spacing w:before="60" w:line="240" w:lineRule="exact"/>
              <w:ind w:firstLine="0"/>
              <w:jc w:val="center"/>
              <w:rPr>
                <w:rFonts w:cs="Arial"/>
                <w:sz w:val="20"/>
              </w:rPr>
            </w:pPr>
            <w:r w:rsidRPr="006042C8">
              <w:rPr>
                <w:rFonts w:cs="Arial"/>
                <w:sz w:val="20"/>
              </w:rPr>
              <w:t>100,7</w:t>
            </w:r>
          </w:p>
        </w:tc>
        <w:tc>
          <w:tcPr>
            <w:tcW w:w="1040" w:type="dxa"/>
            <w:tcBorders>
              <w:top w:val="dotted" w:sz="4" w:space="0" w:color="auto"/>
              <w:left w:val="single" w:sz="4" w:space="0" w:color="auto"/>
              <w:bottom w:val="dotted" w:sz="4" w:space="0" w:color="auto"/>
              <w:right w:val="nil"/>
            </w:tcBorders>
            <w:vAlign w:val="bottom"/>
          </w:tcPr>
          <w:p w14:paraId="19E42DA1" w14:textId="77777777" w:rsidR="00FC6D7F" w:rsidRPr="006042C8" w:rsidRDefault="00FC6D7F" w:rsidP="00FC6D7F">
            <w:pPr>
              <w:spacing w:before="60" w:line="240" w:lineRule="exact"/>
              <w:ind w:firstLine="0"/>
              <w:jc w:val="center"/>
              <w:rPr>
                <w:rFonts w:cs="Arial"/>
                <w:sz w:val="20"/>
              </w:rPr>
            </w:pPr>
            <w:r w:rsidRPr="006042C8">
              <w:rPr>
                <w:rFonts w:cs="Arial"/>
                <w:sz w:val="20"/>
              </w:rPr>
              <w:t>102,3</w:t>
            </w:r>
          </w:p>
        </w:tc>
        <w:tc>
          <w:tcPr>
            <w:tcW w:w="1040" w:type="dxa"/>
            <w:tcBorders>
              <w:top w:val="dotted" w:sz="4" w:space="0" w:color="auto"/>
              <w:left w:val="single" w:sz="6" w:space="0" w:color="auto"/>
              <w:bottom w:val="dotted" w:sz="4" w:space="0" w:color="auto"/>
              <w:right w:val="single" w:sz="6" w:space="0" w:color="auto"/>
            </w:tcBorders>
            <w:vAlign w:val="bottom"/>
          </w:tcPr>
          <w:p w14:paraId="61B72A91" w14:textId="77777777" w:rsidR="00FC6D7F" w:rsidRPr="006042C8" w:rsidRDefault="00FC6D7F" w:rsidP="00FC6D7F">
            <w:pPr>
              <w:spacing w:before="60" w:line="240" w:lineRule="exact"/>
              <w:ind w:firstLine="0"/>
              <w:jc w:val="center"/>
              <w:rPr>
                <w:rFonts w:cs="Arial"/>
                <w:sz w:val="20"/>
              </w:rPr>
            </w:pPr>
            <w:r w:rsidRPr="006042C8">
              <w:rPr>
                <w:rFonts w:cs="Arial"/>
                <w:sz w:val="20"/>
              </w:rPr>
              <w:t>99,6</w:t>
            </w:r>
          </w:p>
        </w:tc>
        <w:tc>
          <w:tcPr>
            <w:tcW w:w="1040" w:type="dxa"/>
            <w:tcBorders>
              <w:top w:val="dotted" w:sz="4" w:space="0" w:color="auto"/>
              <w:left w:val="single" w:sz="6" w:space="0" w:color="auto"/>
              <w:bottom w:val="dotted" w:sz="4" w:space="0" w:color="auto"/>
              <w:right w:val="single" w:sz="6" w:space="0" w:color="auto"/>
            </w:tcBorders>
            <w:vAlign w:val="bottom"/>
          </w:tcPr>
          <w:p w14:paraId="4AE8D58A" w14:textId="77777777" w:rsidR="00FC6D7F" w:rsidRPr="006042C8" w:rsidRDefault="00FC6D7F" w:rsidP="00FC6D7F">
            <w:pPr>
              <w:spacing w:before="60" w:line="240" w:lineRule="exact"/>
              <w:ind w:firstLine="0"/>
              <w:jc w:val="center"/>
              <w:rPr>
                <w:rFonts w:cs="Arial"/>
                <w:sz w:val="20"/>
              </w:rPr>
            </w:pPr>
            <w:r w:rsidRPr="006042C8">
              <w:rPr>
                <w:rFonts w:cs="Arial"/>
                <w:sz w:val="20"/>
              </w:rPr>
              <w:t>101,8</w:t>
            </w:r>
          </w:p>
        </w:tc>
        <w:tc>
          <w:tcPr>
            <w:tcW w:w="1040" w:type="dxa"/>
            <w:tcBorders>
              <w:top w:val="dotted" w:sz="4" w:space="0" w:color="auto"/>
              <w:left w:val="nil"/>
              <w:bottom w:val="dotted" w:sz="4" w:space="0" w:color="auto"/>
              <w:right w:val="single" w:sz="4" w:space="0" w:color="auto"/>
            </w:tcBorders>
            <w:vAlign w:val="bottom"/>
          </w:tcPr>
          <w:p w14:paraId="6154F94E" w14:textId="77777777" w:rsidR="00FC6D7F" w:rsidRPr="006042C8" w:rsidRDefault="00FC6D7F" w:rsidP="00FC6D7F">
            <w:pPr>
              <w:spacing w:before="60" w:line="240" w:lineRule="exact"/>
              <w:ind w:firstLine="0"/>
              <w:jc w:val="center"/>
              <w:rPr>
                <w:rFonts w:cs="Arial"/>
                <w:sz w:val="20"/>
              </w:rPr>
            </w:pPr>
            <w:r w:rsidRPr="006042C8">
              <w:rPr>
                <w:rFonts w:cs="Arial"/>
                <w:sz w:val="20"/>
              </w:rPr>
              <w:t>100,4</w:t>
            </w:r>
          </w:p>
        </w:tc>
        <w:tc>
          <w:tcPr>
            <w:tcW w:w="1041" w:type="dxa"/>
            <w:tcBorders>
              <w:top w:val="dotted" w:sz="4" w:space="0" w:color="auto"/>
              <w:left w:val="single" w:sz="4" w:space="0" w:color="auto"/>
              <w:bottom w:val="dotted" w:sz="4" w:space="0" w:color="auto"/>
              <w:right w:val="double" w:sz="6" w:space="0" w:color="auto"/>
            </w:tcBorders>
            <w:vAlign w:val="bottom"/>
          </w:tcPr>
          <w:p w14:paraId="13ED0DF0" w14:textId="77777777" w:rsidR="00FC6D7F" w:rsidRPr="006042C8" w:rsidRDefault="00FC6D7F" w:rsidP="00FC6D7F">
            <w:pPr>
              <w:spacing w:before="60" w:line="240" w:lineRule="exact"/>
              <w:ind w:firstLine="0"/>
              <w:jc w:val="center"/>
              <w:rPr>
                <w:rFonts w:cs="Arial"/>
                <w:sz w:val="20"/>
              </w:rPr>
            </w:pPr>
            <w:r w:rsidRPr="006042C8">
              <w:rPr>
                <w:rFonts w:cs="Arial"/>
                <w:sz w:val="20"/>
              </w:rPr>
              <w:t>102,9</w:t>
            </w:r>
          </w:p>
        </w:tc>
      </w:tr>
      <w:tr w:rsidR="00FC6D7F" w:rsidRPr="006042C8" w14:paraId="79840F5A" w14:textId="77777777" w:rsidTr="0073080B">
        <w:tc>
          <w:tcPr>
            <w:tcW w:w="1130" w:type="dxa"/>
            <w:tcBorders>
              <w:top w:val="dotted" w:sz="4" w:space="0" w:color="auto"/>
              <w:left w:val="double" w:sz="6" w:space="0" w:color="auto"/>
              <w:bottom w:val="dotted" w:sz="4" w:space="0" w:color="auto"/>
              <w:right w:val="nil"/>
            </w:tcBorders>
            <w:vAlign w:val="bottom"/>
          </w:tcPr>
          <w:p w14:paraId="130F9CAB" w14:textId="77777777" w:rsidR="00FC6D7F" w:rsidRPr="006042C8" w:rsidRDefault="00FC6D7F" w:rsidP="00FC6D7F">
            <w:pPr>
              <w:spacing w:before="60" w:line="240" w:lineRule="exact"/>
              <w:ind w:left="57" w:firstLine="0"/>
              <w:jc w:val="left"/>
              <w:rPr>
                <w:rFonts w:cs="Arial"/>
                <w:sz w:val="20"/>
              </w:rPr>
            </w:pPr>
            <w:r w:rsidRPr="006042C8">
              <w:rPr>
                <w:rFonts w:cs="Arial"/>
                <w:sz w:val="20"/>
              </w:rPr>
              <w:t>Июнь</w:t>
            </w:r>
          </w:p>
        </w:tc>
        <w:tc>
          <w:tcPr>
            <w:tcW w:w="1063" w:type="dxa"/>
            <w:gridSpan w:val="2"/>
            <w:tcBorders>
              <w:top w:val="dotted" w:sz="4" w:space="0" w:color="auto"/>
              <w:left w:val="single" w:sz="6" w:space="0" w:color="auto"/>
              <w:bottom w:val="dotted" w:sz="4" w:space="0" w:color="auto"/>
              <w:right w:val="single" w:sz="6" w:space="0" w:color="auto"/>
            </w:tcBorders>
            <w:vAlign w:val="bottom"/>
          </w:tcPr>
          <w:p w14:paraId="58FA176C" w14:textId="77777777" w:rsidR="00FC6D7F" w:rsidRPr="006042C8" w:rsidRDefault="00FC6D7F" w:rsidP="00FC6D7F">
            <w:pPr>
              <w:spacing w:before="60" w:line="240" w:lineRule="exact"/>
              <w:ind w:firstLine="0"/>
              <w:jc w:val="center"/>
              <w:rPr>
                <w:rFonts w:cs="Arial"/>
                <w:sz w:val="20"/>
              </w:rPr>
            </w:pPr>
            <w:r w:rsidRPr="006042C8">
              <w:rPr>
                <w:rFonts w:cs="Arial"/>
                <w:sz w:val="20"/>
              </w:rPr>
              <w:t>100,7</w:t>
            </w:r>
          </w:p>
        </w:tc>
        <w:tc>
          <w:tcPr>
            <w:tcW w:w="1065" w:type="dxa"/>
            <w:tcBorders>
              <w:top w:val="dotted" w:sz="4" w:space="0" w:color="auto"/>
              <w:left w:val="single" w:sz="6" w:space="0" w:color="auto"/>
              <w:bottom w:val="dotted" w:sz="4" w:space="0" w:color="auto"/>
              <w:right w:val="single" w:sz="6" w:space="0" w:color="auto"/>
            </w:tcBorders>
            <w:vAlign w:val="bottom"/>
          </w:tcPr>
          <w:p w14:paraId="0D617922" w14:textId="77777777" w:rsidR="00FC6D7F" w:rsidRPr="006042C8" w:rsidRDefault="00FC6D7F" w:rsidP="00FC6D7F">
            <w:pPr>
              <w:spacing w:before="60" w:line="240" w:lineRule="exact"/>
              <w:ind w:firstLine="0"/>
              <w:jc w:val="center"/>
              <w:rPr>
                <w:rFonts w:cs="Arial"/>
                <w:sz w:val="20"/>
              </w:rPr>
            </w:pPr>
            <w:r w:rsidRPr="006042C8">
              <w:rPr>
                <w:rFonts w:cs="Arial"/>
                <w:sz w:val="20"/>
              </w:rPr>
              <w:t>102,8</w:t>
            </w:r>
          </w:p>
        </w:tc>
        <w:tc>
          <w:tcPr>
            <w:tcW w:w="1039" w:type="dxa"/>
            <w:tcBorders>
              <w:top w:val="dotted" w:sz="4" w:space="0" w:color="auto"/>
              <w:left w:val="nil"/>
              <w:bottom w:val="dotted" w:sz="4" w:space="0" w:color="auto"/>
              <w:right w:val="single" w:sz="4" w:space="0" w:color="auto"/>
            </w:tcBorders>
            <w:vAlign w:val="bottom"/>
          </w:tcPr>
          <w:p w14:paraId="6F70BA3B" w14:textId="77777777" w:rsidR="00FC6D7F" w:rsidRPr="006042C8" w:rsidRDefault="00FC6D7F" w:rsidP="00FC6D7F">
            <w:pPr>
              <w:spacing w:before="60" w:line="240" w:lineRule="exact"/>
              <w:ind w:firstLine="0"/>
              <w:jc w:val="center"/>
              <w:rPr>
                <w:rFonts w:cs="Arial"/>
                <w:sz w:val="20"/>
              </w:rPr>
            </w:pPr>
            <w:r w:rsidRPr="006042C8">
              <w:rPr>
                <w:rFonts w:cs="Arial"/>
                <w:sz w:val="20"/>
              </w:rPr>
              <w:t>101,6</w:t>
            </w:r>
          </w:p>
        </w:tc>
        <w:tc>
          <w:tcPr>
            <w:tcW w:w="1040" w:type="dxa"/>
            <w:tcBorders>
              <w:top w:val="dotted" w:sz="4" w:space="0" w:color="auto"/>
              <w:left w:val="single" w:sz="4" w:space="0" w:color="auto"/>
              <w:bottom w:val="dotted" w:sz="4" w:space="0" w:color="auto"/>
              <w:right w:val="nil"/>
            </w:tcBorders>
            <w:vAlign w:val="bottom"/>
          </w:tcPr>
          <w:p w14:paraId="52A56211" w14:textId="77777777" w:rsidR="00FC6D7F" w:rsidRPr="006042C8" w:rsidRDefault="00FC6D7F" w:rsidP="00FC6D7F">
            <w:pPr>
              <w:spacing w:before="60" w:line="240" w:lineRule="exact"/>
              <w:ind w:firstLine="0"/>
              <w:jc w:val="center"/>
              <w:rPr>
                <w:rFonts w:cs="Arial"/>
                <w:sz w:val="20"/>
              </w:rPr>
            </w:pPr>
            <w:r w:rsidRPr="006042C8">
              <w:rPr>
                <w:rFonts w:cs="Arial"/>
                <w:sz w:val="20"/>
              </w:rPr>
              <w:t>104,0</w:t>
            </w:r>
          </w:p>
        </w:tc>
        <w:tc>
          <w:tcPr>
            <w:tcW w:w="1040" w:type="dxa"/>
            <w:tcBorders>
              <w:top w:val="dotted" w:sz="4" w:space="0" w:color="auto"/>
              <w:left w:val="single" w:sz="6" w:space="0" w:color="auto"/>
              <w:bottom w:val="dotted" w:sz="4" w:space="0" w:color="auto"/>
              <w:right w:val="single" w:sz="6" w:space="0" w:color="auto"/>
            </w:tcBorders>
            <w:vAlign w:val="bottom"/>
          </w:tcPr>
          <w:p w14:paraId="2DB010F3" w14:textId="77777777" w:rsidR="00FC6D7F" w:rsidRPr="006042C8" w:rsidRDefault="00FC6D7F" w:rsidP="00FC6D7F">
            <w:pPr>
              <w:spacing w:before="60" w:line="240" w:lineRule="exact"/>
              <w:ind w:firstLine="0"/>
              <w:jc w:val="center"/>
              <w:rPr>
                <w:rFonts w:cs="Arial"/>
                <w:sz w:val="20"/>
              </w:rPr>
            </w:pPr>
            <w:r w:rsidRPr="006042C8">
              <w:rPr>
                <w:rFonts w:cs="Arial"/>
                <w:sz w:val="20"/>
              </w:rPr>
              <w:t>99,7</w:t>
            </w:r>
          </w:p>
        </w:tc>
        <w:tc>
          <w:tcPr>
            <w:tcW w:w="1040" w:type="dxa"/>
            <w:tcBorders>
              <w:top w:val="dotted" w:sz="4" w:space="0" w:color="auto"/>
              <w:left w:val="single" w:sz="6" w:space="0" w:color="auto"/>
              <w:bottom w:val="dotted" w:sz="4" w:space="0" w:color="auto"/>
              <w:right w:val="single" w:sz="6" w:space="0" w:color="auto"/>
            </w:tcBorders>
            <w:vAlign w:val="bottom"/>
          </w:tcPr>
          <w:p w14:paraId="56870DE5" w14:textId="77777777" w:rsidR="00FC6D7F" w:rsidRPr="006042C8" w:rsidRDefault="00FC6D7F" w:rsidP="00FC6D7F">
            <w:pPr>
              <w:spacing w:before="60" w:line="240" w:lineRule="exact"/>
              <w:ind w:firstLine="0"/>
              <w:jc w:val="center"/>
              <w:rPr>
                <w:rFonts w:cs="Arial"/>
                <w:sz w:val="20"/>
              </w:rPr>
            </w:pPr>
            <w:r w:rsidRPr="006042C8">
              <w:rPr>
                <w:rFonts w:cs="Arial"/>
                <w:sz w:val="20"/>
              </w:rPr>
              <w:t>101,4</w:t>
            </w:r>
          </w:p>
        </w:tc>
        <w:tc>
          <w:tcPr>
            <w:tcW w:w="1040" w:type="dxa"/>
            <w:tcBorders>
              <w:top w:val="dotted" w:sz="4" w:space="0" w:color="auto"/>
              <w:left w:val="nil"/>
              <w:bottom w:val="dotted" w:sz="4" w:space="0" w:color="auto"/>
              <w:right w:val="single" w:sz="4" w:space="0" w:color="auto"/>
            </w:tcBorders>
            <w:vAlign w:val="bottom"/>
          </w:tcPr>
          <w:p w14:paraId="162CFF4F" w14:textId="77777777" w:rsidR="00FC6D7F" w:rsidRPr="006042C8" w:rsidRDefault="00FC6D7F" w:rsidP="00FC6D7F">
            <w:pPr>
              <w:spacing w:before="60" w:line="240" w:lineRule="exact"/>
              <w:ind w:firstLine="0"/>
              <w:jc w:val="center"/>
              <w:rPr>
                <w:rFonts w:cs="Arial"/>
                <w:sz w:val="20"/>
              </w:rPr>
            </w:pPr>
            <w:r w:rsidRPr="006042C8">
              <w:rPr>
                <w:rFonts w:cs="Arial"/>
                <w:sz w:val="20"/>
              </w:rPr>
              <w:t>100,1</w:t>
            </w:r>
          </w:p>
        </w:tc>
        <w:tc>
          <w:tcPr>
            <w:tcW w:w="1041" w:type="dxa"/>
            <w:tcBorders>
              <w:top w:val="dotted" w:sz="4" w:space="0" w:color="auto"/>
              <w:left w:val="single" w:sz="4" w:space="0" w:color="auto"/>
              <w:bottom w:val="dotted" w:sz="4" w:space="0" w:color="auto"/>
              <w:right w:val="double" w:sz="6" w:space="0" w:color="auto"/>
            </w:tcBorders>
            <w:vAlign w:val="bottom"/>
          </w:tcPr>
          <w:p w14:paraId="574B2981" w14:textId="77777777" w:rsidR="00FC6D7F" w:rsidRPr="006042C8" w:rsidRDefault="00FC6D7F" w:rsidP="00FC6D7F">
            <w:pPr>
              <w:spacing w:before="60" w:line="240" w:lineRule="exact"/>
              <w:ind w:firstLine="0"/>
              <w:jc w:val="center"/>
              <w:rPr>
                <w:rFonts w:cs="Arial"/>
                <w:sz w:val="20"/>
              </w:rPr>
            </w:pPr>
            <w:r w:rsidRPr="006042C8">
              <w:rPr>
                <w:rFonts w:cs="Arial"/>
                <w:sz w:val="20"/>
              </w:rPr>
              <w:t>103,0</w:t>
            </w:r>
          </w:p>
        </w:tc>
      </w:tr>
      <w:tr w:rsidR="00FC6D7F" w:rsidRPr="006042C8" w14:paraId="0FC11150" w14:textId="77777777" w:rsidTr="0073080B">
        <w:tc>
          <w:tcPr>
            <w:tcW w:w="1130" w:type="dxa"/>
            <w:tcBorders>
              <w:top w:val="dotted" w:sz="4" w:space="0" w:color="auto"/>
              <w:left w:val="double" w:sz="6" w:space="0" w:color="auto"/>
              <w:bottom w:val="dotted" w:sz="4" w:space="0" w:color="auto"/>
              <w:right w:val="nil"/>
            </w:tcBorders>
            <w:vAlign w:val="bottom"/>
          </w:tcPr>
          <w:p w14:paraId="5A4DF990" w14:textId="77777777" w:rsidR="00FC6D7F" w:rsidRPr="006042C8" w:rsidRDefault="00FC6D7F" w:rsidP="00FC6D7F">
            <w:pPr>
              <w:spacing w:before="60" w:line="240" w:lineRule="exact"/>
              <w:ind w:left="57" w:firstLine="0"/>
              <w:jc w:val="left"/>
              <w:rPr>
                <w:rFonts w:cs="Arial"/>
                <w:sz w:val="20"/>
              </w:rPr>
            </w:pPr>
            <w:r w:rsidRPr="006042C8">
              <w:rPr>
                <w:rFonts w:cs="Arial"/>
                <w:sz w:val="20"/>
              </w:rPr>
              <w:t>Июль</w:t>
            </w:r>
          </w:p>
        </w:tc>
        <w:tc>
          <w:tcPr>
            <w:tcW w:w="1063" w:type="dxa"/>
            <w:gridSpan w:val="2"/>
            <w:tcBorders>
              <w:top w:val="dotted" w:sz="4" w:space="0" w:color="auto"/>
              <w:left w:val="single" w:sz="6" w:space="0" w:color="auto"/>
              <w:bottom w:val="dotted" w:sz="4" w:space="0" w:color="auto"/>
              <w:right w:val="single" w:sz="6" w:space="0" w:color="auto"/>
            </w:tcBorders>
            <w:vAlign w:val="bottom"/>
          </w:tcPr>
          <w:p w14:paraId="7C6BEB8A" w14:textId="77777777" w:rsidR="00FC6D7F" w:rsidRPr="006042C8" w:rsidRDefault="00FC6D7F" w:rsidP="00FC6D7F">
            <w:pPr>
              <w:spacing w:before="60" w:line="240" w:lineRule="exact"/>
              <w:ind w:firstLine="0"/>
              <w:jc w:val="center"/>
              <w:rPr>
                <w:rFonts w:cs="Arial"/>
                <w:sz w:val="20"/>
              </w:rPr>
            </w:pPr>
            <w:r w:rsidRPr="006042C8">
              <w:rPr>
                <w:rFonts w:cs="Arial"/>
                <w:sz w:val="20"/>
              </w:rPr>
              <w:t>101,0</w:t>
            </w:r>
          </w:p>
        </w:tc>
        <w:tc>
          <w:tcPr>
            <w:tcW w:w="1065" w:type="dxa"/>
            <w:tcBorders>
              <w:top w:val="dotted" w:sz="4" w:space="0" w:color="auto"/>
              <w:left w:val="single" w:sz="6" w:space="0" w:color="auto"/>
              <w:bottom w:val="dotted" w:sz="4" w:space="0" w:color="auto"/>
              <w:right w:val="single" w:sz="6" w:space="0" w:color="auto"/>
            </w:tcBorders>
            <w:vAlign w:val="bottom"/>
          </w:tcPr>
          <w:p w14:paraId="5338125B" w14:textId="77777777" w:rsidR="00FC6D7F" w:rsidRPr="006042C8" w:rsidRDefault="00FC6D7F" w:rsidP="00FC6D7F">
            <w:pPr>
              <w:spacing w:before="60" w:line="240" w:lineRule="exact"/>
              <w:ind w:firstLine="0"/>
              <w:jc w:val="center"/>
              <w:rPr>
                <w:rFonts w:cs="Arial"/>
                <w:sz w:val="20"/>
              </w:rPr>
            </w:pPr>
            <w:r w:rsidRPr="006042C8">
              <w:rPr>
                <w:rFonts w:cs="Arial"/>
                <w:sz w:val="20"/>
              </w:rPr>
              <w:t>103,9</w:t>
            </w:r>
          </w:p>
        </w:tc>
        <w:tc>
          <w:tcPr>
            <w:tcW w:w="1039" w:type="dxa"/>
            <w:tcBorders>
              <w:top w:val="dotted" w:sz="4" w:space="0" w:color="auto"/>
              <w:left w:val="nil"/>
              <w:bottom w:val="dotted" w:sz="4" w:space="0" w:color="auto"/>
              <w:right w:val="single" w:sz="4" w:space="0" w:color="auto"/>
            </w:tcBorders>
            <w:vAlign w:val="bottom"/>
          </w:tcPr>
          <w:p w14:paraId="29250540" w14:textId="77777777" w:rsidR="00FC6D7F" w:rsidRPr="006042C8" w:rsidRDefault="00FC6D7F" w:rsidP="00FC6D7F">
            <w:pPr>
              <w:spacing w:before="60" w:line="240" w:lineRule="exact"/>
              <w:ind w:firstLine="0"/>
              <w:jc w:val="center"/>
              <w:rPr>
                <w:rFonts w:cs="Arial"/>
                <w:sz w:val="20"/>
              </w:rPr>
            </w:pPr>
            <w:r w:rsidRPr="006042C8">
              <w:rPr>
                <w:rFonts w:cs="Arial"/>
                <w:sz w:val="20"/>
              </w:rPr>
              <w:t>101,2</w:t>
            </w:r>
          </w:p>
        </w:tc>
        <w:tc>
          <w:tcPr>
            <w:tcW w:w="1040" w:type="dxa"/>
            <w:tcBorders>
              <w:top w:val="dotted" w:sz="4" w:space="0" w:color="auto"/>
              <w:left w:val="single" w:sz="4" w:space="0" w:color="auto"/>
              <w:bottom w:val="dotted" w:sz="4" w:space="0" w:color="auto"/>
              <w:right w:val="nil"/>
            </w:tcBorders>
            <w:vAlign w:val="bottom"/>
          </w:tcPr>
          <w:p w14:paraId="0C473A13" w14:textId="77777777" w:rsidR="00FC6D7F" w:rsidRPr="006042C8" w:rsidRDefault="00FC6D7F" w:rsidP="00FC6D7F">
            <w:pPr>
              <w:spacing w:before="60" w:line="240" w:lineRule="exact"/>
              <w:ind w:firstLine="0"/>
              <w:jc w:val="center"/>
              <w:rPr>
                <w:rFonts w:cs="Arial"/>
                <w:sz w:val="20"/>
              </w:rPr>
            </w:pPr>
            <w:r w:rsidRPr="006042C8">
              <w:rPr>
                <w:rFonts w:cs="Arial"/>
                <w:sz w:val="20"/>
              </w:rPr>
              <w:t>105,2</w:t>
            </w:r>
          </w:p>
        </w:tc>
        <w:tc>
          <w:tcPr>
            <w:tcW w:w="1040" w:type="dxa"/>
            <w:tcBorders>
              <w:top w:val="dotted" w:sz="4" w:space="0" w:color="auto"/>
              <w:left w:val="single" w:sz="6" w:space="0" w:color="auto"/>
              <w:bottom w:val="dotted" w:sz="4" w:space="0" w:color="auto"/>
              <w:right w:val="single" w:sz="6" w:space="0" w:color="auto"/>
            </w:tcBorders>
            <w:vAlign w:val="bottom"/>
          </w:tcPr>
          <w:p w14:paraId="238BABDE" w14:textId="77777777" w:rsidR="00FC6D7F" w:rsidRPr="006042C8" w:rsidRDefault="00FC6D7F" w:rsidP="00FC6D7F">
            <w:pPr>
              <w:spacing w:before="60" w:line="240" w:lineRule="exact"/>
              <w:ind w:firstLine="0"/>
              <w:jc w:val="center"/>
              <w:rPr>
                <w:rFonts w:cs="Arial"/>
                <w:sz w:val="20"/>
              </w:rPr>
            </w:pPr>
            <w:r w:rsidRPr="006042C8">
              <w:rPr>
                <w:rFonts w:cs="Arial"/>
                <w:sz w:val="20"/>
              </w:rPr>
              <w:t>101,3</w:t>
            </w:r>
          </w:p>
        </w:tc>
        <w:tc>
          <w:tcPr>
            <w:tcW w:w="1040" w:type="dxa"/>
            <w:tcBorders>
              <w:top w:val="dotted" w:sz="4" w:space="0" w:color="auto"/>
              <w:left w:val="single" w:sz="6" w:space="0" w:color="auto"/>
              <w:bottom w:val="dotted" w:sz="4" w:space="0" w:color="auto"/>
              <w:right w:val="single" w:sz="6" w:space="0" w:color="auto"/>
            </w:tcBorders>
            <w:vAlign w:val="bottom"/>
          </w:tcPr>
          <w:p w14:paraId="404D29A2" w14:textId="77777777" w:rsidR="00FC6D7F" w:rsidRPr="006042C8" w:rsidRDefault="00FC6D7F" w:rsidP="00FC6D7F">
            <w:pPr>
              <w:spacing w:before="60" w:line="240" w:lineRule="exact"/>
              <w:ind w:firstLine="0"/>
              <w:jc w:val="center"/>
              <w:rPr>
                <w:rFonts w:cs="Arial"/>
                <w:sz w:val="20"/>
              </w:rPr>
            </w:pPr>
            <w:r w:rsidRPr="006042C8">
              <w:rPr>
                <w:rFonts w:cs="Arial"/>
                <w:sz w:val="20"/>
              </w:rPr>
              <w:t>102,8</w:t>
            </w:r>
          </w:p>
        </w:tc>
        <w:tc>
          <w:tcPr>
            <w:tcW w:w="1040" w:type="dxa"/>
            <w:tcBorders>
              <w:top w:val="dotted" w:sz="4" w:space="0" w:color="auto"/>
              <w:left w:val="nil"/>
              <w:bottom w:val="dotted" w:sz="4" w:space="0" w:color="auto"/>
              <w:right w:val="single" w:sz="4" w:space="0" w:color="auto"/>
            </w:tcBorders>
            <w:vAlign w:val="bottom"/>
          </w:tcPr>
          <w:p w14:paraId="6B42F85A" w14:textId="77777777" w:rsidR="00FC6D7F" w:rsidRPr="006042C8" w:rsidRDefault="00FC6D7F" w:rsidP="00FC6D7F">
            <w:pPr>
              <w:spacing w:before="60" w:line="240" w:lineRule="exact"/>
              <w:ind w:firstLine="0"/>
              <w:jc w:val="center"/>
              <w:rPr>
                <w:rFonts w:cs="Arial"/>
                <w:sz w:val="20"/>
              </w:rPr>
            </w:pPr>
            <w:r w:rsidRPr="006042C8">
              <w:rPr>
                <w:rFonts w:cs="Arial"/>
                <w:sz w:val="20"/>
              </w:rPr>
              <w:t>98,2</w:t>
            </w:r>
          </w:p>
        </w:tc>
        <w:tc>
          <w:tcPr>
            <w:tcW w:w="1041" w:type="dxa"/>
            <w:tcBorders>
              <w:top w:val="dotted" w:sz="4" w:space="0" w:color="auto"/>
              <w:left w:val="single" w:sz="4" w:space="0" w:color="auto"/>
              <w:bottom w:val="dotted" w:sz="4" w:space="0" w:color="auto"/>
              <w:right w:val="double" w:sz="6" w:space="0" w:color="auto"/>
            </w:tcBorders>
            <w:vAlign w:val="bottom"/>
          </w:tcPr>
          <w:p w14:paraId="033E7FFF" w14:textId="77777777" w:rsidR="00FC6D7F" w:rsidRPr="006042C8" w:rsidRDefault="00FC6D7F" w:rsidP="00FC6D7F">
            <w:pPr>
              <w:spacing w:before="60" w:line="240" w:lineRule="exact"/>
              <w:ind w:firstLine="0"/>
              <w:jc w:val="center"/>
              <w:rPr>
                <w:rFonts w:cs="Arial"/>
                <w:sz w:val="20"/>
              </w:rPr>
            </w:pPr>
            <w:r w:rsidRPr="006042C8">
              <w:rPr>
                <w:rFonts w:cs="Arial"/>
                <w:sz w:val="20"/>
              </w:rPr>
              <w:t>101,1</w:t>
            </w:r>
          </w:p>
        </w:tc>
      </w:tr>
      <w:tr w:rsidR="00FC6D7F" w:rsidRPr="006042C8" w14:paraId="611F3F02" w14:textId="77777777" w:rsidTr="0073080B">
        <w:tc>
          <w:tcPr>
            <w:tcW w:w="1130" w:type="dxa"/>
            <w:tcBorders>
              <w:top w:val="dotted" w:sz="4" w:space="0" w:color="auto"/>
              <w:left w:val="double" w:sz="6" w:space="0" w:color="auto"/>
              <w:bottom w:val="dotted" w:sz="4" w:space="0" w:color="auto"/>
              <w:right w:val="nil"/>
            </w:tcBorders>
            <w:vAlign w:val="bottom"/>
          </w:tcPr>
          <w:p w14:paraId="7CC1DBF7" w14:textId="77777777" w:rsidR="00FC6D7F" w:rsidRPr="006042C8" w:rsidRDefault="00FC6D7F" w:rsidP="00FC6D7F">
            <w:pPr>
              <w:spacing w:before="60" w:line="240" w:lineRule="exact"/>
              <w:ind w:left="57" w:firstLine="0"/>
              <w:jc w:val="left"/>
              <w:rPr>
                <w:rFonts w:cs="Arial"/>
                <w:sz w:val="20"/>
              </w:rPr>
            </w:pPr>
            <w:r w:rsidRPr="006042C8">
              <w:rPr>
                <w:rFonts w:cs="Arial"/>
                <w:sz w:val="20"/>
              </w:rPr>
              <w:t>Август</w:t>
            </w:r>
          </w:p>
        </w:tc>
        <w:tc>
          <w:tcPr>
            <w:tcW w:w="1063" w:type="dxa"/>
            <w:gridSpan w:val="2"/>
            <w:tcBorders>
              <w:top w:val="dotted" w:sz="4" w:space="0" w:color="auto"/>
              <w:left w:val="single" w:sz="6" w:space="0" w:color="auto"/>
              <w:bottom w:val="dotted" w:sz="4" w:space="0" w:color="auto"/>
              <w:right w:val="single" w:sz="6" w:space="0" w:color="auto"/>
            </w:tcBorders>
            <w:vAlign w:val="bottom"/>
          </w:tcPr>
          <w:p w14:paraId="34208286" w14:textId="77777777" w:rsidR="00FC6D7F" w:rsidRPr="006042C8" w:rsidRDefault="00FC6D7F" w:rsidP="00FC6D7F">
            <w:pPr>
              <w:spacing w:before="60" w:line="240" w:lineRule="exact"/>
              <w:ind w:firstLine="0"/>
              <w:jc w:val="center"/>
              <w:rPr>
                <w:rFonts w:cs="Arial"/>
                <w:sz w:val="20"/>
              </w:rPr>
            </w:pPr>
            <w:r w:rsidRPr="006042C8">
              <w:rPr>
                <w:rFonts w:cs="Arial"/>
                <w:sz w:val="20"/>
              </w:rPr>
              <w:t>100,9</w:t>
            </w:r>
          </w:p>
        </w:tc>
        <w:tc>
          <w:tcPr>
            <w:tcW w:w="1065" w:type="dxa"/>
            <w:tcBorders>
              <w:top w:val="dotted" w:sz="4" w:space="0" w:color="auto"/>
              <w:left w:val="single" w:sz="6" w:space="0" w:color="auto"/>
              <w:bottom w:val="dotted" w:sz="4" w:space="0" w:color="auto"/>
              <w:right w:val="single" w:sz="6" w:space="0" w:color="auto"/>
            </w:tcBorders>
            <w:vAlign w:val="bottom"/>
          </w:tcPr>
          <w:p w14:paraId="5E3C28D1" w14:textId="77777777" w:rsidR="00FC6D7F" w:rsidRPr="006042C8" w:rsidRDefault="00FC6D7F" w:rsidP="00FC6D7F">
            <w:pPr>
              <w:spacing w:before="60" w:line="240" w:lineRule="exact"/>
              <w:ind w:firstLine="0"/>
              <w:jc w:val="center"/>
              <w:rPr>
                <w:rFonts w:cs="Arial"/>
                <w:sz w:val="20"/>
              </w:rPr>
            </w:pPr>
            <w:r w:rsidRPr="006042C8">
              <w:rPr>
                <w:rFonts w:cs="Arial"/>
                <w:sz w:val="20"/>
              </w:rPr>
              <w:t>104,9</w:t>
            </w:r>
          </w:p>
        </w:tc>
        <w:tc>
          <w:tcPr>
            <w:tcW w:w="1039" w:type="dxa"/>
            <w:tcBorders>
              <w:top w:val="dotted" w:sz="4" w:space="0" w:color="auto"/>
              <w:left w:val="nil"/>
              <w:bottom w:val="dotted" w:sz="4" w:space="0" w:color="auto"/>
              <w:right w:val="single" w:sz="4" w:space="0" w:color="auto"/>
            </w:tcBorders>
            <w:vAlign w:val="bottom"/>
          </w:tcPr>
          <w:p w14:paraId="44F6C779" w14:textId="77777777" w:rsidR="00FC6D7F" w:rsidRPr="006042C8" w:rsidRDefault="00FC6D7F" w:rsidP="00FC6D7F">
            <w:pPr>
              <w:spacing w:before="60" w:line="240" w:lineRule="exact"/>
              <w:ind w:firstLine="0"/>
              <w:jc w:val="center"/>
              <w:rPr>
                <w:rFonts w:cs="Arial"/>
                <w:sz w:val="20"/>
              </w:rPr>
            </w:pPr>
            <w:r w:rsidRPr="006042C8">
              <w:rPr>
                <w:rFonts w:cs="Arial"/>
                <w:sz w:val="20"/>
              </w:rPr>
              <w:t>101,7</w:t>
            </w:r>
          </w:p>
        </w:tc>
        <w:tc>
          <w:tcPr>
            <w:tcW w:w="1040" w:type="dxa"/>
            <w:tcBorders>
              <w:top w:val="dotted" w:sz="4" w:space="0" w:color="auto"/>
              <w:left w:val="single" w:sz="4" w:space="0" w:color="auto"/>
              <w:bottom w:val="dotted" w:sz="4" w:space="0" w:color="auto"/>
              <w:right w:val="nil"/>
            </w:tcBorders>
            <w:vAlign w:val="bottom"/>
          </w:tcPr>
          <w:p w14:paraId="4A4F35DD" w14:textId="77777777" w:rsidR="00FC6D7F" w:rsidRPr="006042C8" w:rsidRDefault="00FC6D7F" w:rsidP="00FC6D7F">
            <w:pPr>
              <w:spacing w:before="60" w:line="240" w:lineRule="exact"/>
              <w:ind w:firstLine="0"/>
              <w:jc w:val="center"/>
              <w:rPr>
                <w:rFonts w:cs="Arial"/>
                <w:sz w:val="20"/>
              </w:rPr>
            </w:pPr>
            <w:r w:rsidRPr="006042C8">
              <w:rPr>
                <w:rFonts w:cs="Arial"/>
                <w:sz w:val="20"/>
              </w:rPr>
              <w:t>106,9</w:t>
            </w:r>
          </w:p>
        </w:tc>
        <w:tc>
          <w:tcPr>
            <w:tcW w:w="1040" w:type="dxa"/>
            <w:tcBorders>
              <w:top w:val="dotted" w:sz="4" w:space="0" w:color="auto"/>
              <w:left w:val="single" w:sz="6" w:space="0" w:color="auto"/>
              <w:bottom w:val="dotted" w:sz="4" w:space="0" w:color="auto"/>
              <w:right w:val="single" w:sz="6" w:space="0" w:color="auto"/>
            </w:tcBorders>
            <w:vAlign w:val="bottom"/>
          </w:tcPr>
          <w:p w14:paraId="5BD22F02" w14:textId="77777777" w:rsidR="00FC6D7F" w:rsidRPr="006042C8" w:rsidRDefault="00FC6D7F" w:rsidP="00FC6D7F">
            <w:pPr>
              <w:spacing w:before="60" w:line="240" w:lineRule="exact"/>
              <w:ind w:firstLine="0"/>
              <w:jc w:val="center"/>
              <w:rPr>
                <w:rFonts w:cs="Arial"/>
                <w:sz w:val="20"/>
              </w:rPr>
            </w:pPr>
            <w:r w:rsidRPr="006042C8">
              <w:rPr>
                <w:rFonts w:cs="Arial"/>
                <w:sz w:val="20"/>
              </w:rPr>
              <w:t>100,1</w:t>
            </w:r>
          </w:p>
        </w:tc>
        <w:tc>
          <w:tcPr>
            <w:tcW w:w="1040" w:type="dxa"/>
            <w:tcBorders>
              <w:top w:val="dotted" w:sz="4" w:space="0" w:color="auto"/>
              <w:left w:val="single" w:sz="6" w:space="0" w:color="auto"/>
              <w:bottom w:val="dotted" w:sz="4" w:space="0" w:color="auto"/>
              <w:right w:val="single" w:sz="6" w:space="0" w:color="auto"/>
            </w:tcBorders>
            <w:vAlign w:val="bottom"/>
          </w:tcPr>
          <w:p w14:paraId="296243C2" w14:textId="77777777" w:rsidR="00FC6D7F" w:rsidRPr="006042C8" w:rsidRDefault="00FC6D7F" w:rsidP="00FC6D7F">
            <w:pPr>
              <w:spacing w:before="60" w:line="240" w:lineRule="exact"/>
              <w:ind w:firstLine="0"/>
              <w:jc w:val="center"/>
              <w:rPr>
                <w:rFonts w:cs="Arial"/>
                <w:sz w:val="20"/>
              </w:rPr>
            </w:pPr>
            <w:r w:rsidRPr="006042C8">
              <w:rPr>
                <w:rFonts w:cs="Arial"/>
                <w:sz w:val="20"/>
              </w:rPr>
              <w:t>102,9</w:t>
            </w:r>
          </w:p>
        </w:tc>
        <w:tc>
          <w:tcPr>
            <w:tcW w:w="1040" w:type="dxa"/>
            <w:tcBorders>
              <w:top w:val="dotted" w:sz="4" w:space="0" w:color="auto"/>
              <w:left w:val="nil"/>
              <w:bottom w:val="dotted" w:sz="4" w:space="0" w:color="auto"/>
              <w:right w:val="single" w:sz="4" w:space="0" w:color="auto"/>
            </w:tcBorders>
            <w:vAlign w:val="bottom"/>
          </w:tcPr>
          <w:p w14:paraId="39CE2FC3" w14:textId="77777777" w:rsidR="00FC6D7F" w:rsidRPr="006042C8" w:rsidRDefault="00FC6D7F" w:rsidP="00FC6D7F">
            <w:pPr>
              <w:spacing w:before="60" w:line="240" w:lineRule="exact"/>
              <w:ind w:firstLine="0"/>
              <w:jc w:val="center"/>
              <w:rPr>
                <w:rFonts w:cs="Arial"/>
                <w:sz w:val="20"/>
              </w:rPr>
            </w:pPr>
            <w:r w:rsidRPr="006042C8">
              <w:rPr>
                <w:rFonts w:cs="Arial"/>
                <w:sz w:val="20"/>
              </w:rPr>
              <w:t>100,2</w:t>
            </w:r>
          </w:p>
        </w:tc>
        <w:tc>
          <w:tcPr>
            <w:tcW w:w="1041" w:type="dxa"/>
            <w:tcBorders>
              <w:top w:val="dotted" w:sz="4" w:space="0" w:color="auto"/>
              <w:left w:val="single" w:sz="4" w:space="0" w:color="auto"/>
              <w:bottom w:val="dotted" w:sz="4" w:space="0" w:color="auto"/>
              <w:right w:val="double" w:sz="6" w:space="0" w:color="auto"/>
            </w:tcBorders>
            <w:vAlign w:val="bottom"/>
          </w:tcPr>
          <w:p w14:paraId="360B0DDA" w14:textId="77777777" w:rsidR="00FC6D7F" w:rsidRPr="006042C8" w:rsidRDefault="00FC6D7F" w:rsidP="00FC6D7F">
            <w:pPr>
              <w:spacing w:before="60" w:line="240" w:lineRule="exact"/>
              <w:ind w:firstLine="0"/>
              <w:jc w:val="center"/>
              <w:rPr>
                <w:rFonts w:cs="Arial"/>
                <w:sz w:val="20"/>
              </w:rPr>
            </w:pPr>
            <w:r w:rsidRPr="006042C8">
              <w:rPr>
                <w:rFonts w:cs="Arial"/>
                <w:sz w:val="20"/>
              </w:rPr>
              <w:t>101,3</w:t>
            </w:r>
          </w:p>
        </w:tc>
      </w:tr>
      <w:tr w:rsidR="00FC6D7F" w:rsidRPr="006042C8" w14:paraId="22EAA3FB" w14:textId="77777777" w:rsidTr="0073080B">
        <w:tc>
          <w:tcPr>
            <w:tcW w:w="1130" w:type="dxa"/>
            <w:tcBorders>
              <w:top w:val="dotted" w:sz="4" w:space="0" w:color="auto"/>
              <w:left w:val="double" w:sz="6" w:space="0" w:color="auto"/>
              <w:bottom w:val="dotted" w:sz="4" w:space="0" w:color="auto"/>
              <w:right w:val="nil"/>
            </w:tcBorders>
            <w:vAlign w:val="bottom"/>
          </w:tcPr>
          <w:p w14:paraId="06C10F44" w14:textId="77777777" w:rsidR="00FC6D7F" w:rsidRPr="006042C8" w:rsidRDefault="00FC6D7F" w:rsidP="00FC6D7F">
            <w:pPr>
              <w:spacing w:before="60" w:line="240" w:lineRule="exact"/>
              <w:ind w:left="57" w:firstLine="0"/>
              <w:jc w:val="left"/>
              <w:rPr>
                <w:rFonts w:cs="Arial"/>
                <w:sz w:val="20"/>
              </w:rPr>
            </w:pPr>
            <w:r w:rsidRPr="006042C8">
              <w:rPr>
                <w:rFonts w:cs="Arial"/>
                <w:sz w:val="20"/>
              </w:rPr>
              <w:t>Сентябрь</w:t>
            </w:r>
          </w:p>
        </w:tc>
        <w:tc>
          <w:tcPr>
            <w:tcW w:w="1063" w:type="dxa"/>
            <w:gridSpan w:val="2"/>
            <w:tcBorders>
              <w:top w:val="dotted" w:sz="4" w:space="0" w:color="auto"/>
              <w:left w:val="single" w:sz="6" w:space="0" w:color="auto"/>
              <w:bottom w:val="dotted" w:sz="4" w:space="0" w:color="auto"/>
              <w:right w:val="single" w:sz="6" w:space="0" w:color="auto"/>
            </w:tcBorders>
            <w:vAlign w:val="bottom"/>
          </w:tcPr>
          <w:p w14:paraId="37734785" w14:textId="77777777" w:rsidR="00FC6D7F" w:rsidRPr="006042C8" w:rsidRDefault="00FC6D7F" w:rsidP="00FC6D7F">
            <w:pPr>
              <w:spacing w:before="60" w:line="240" w:lineRule="exact"/>
              <w:ind w:firstLine="0"/>
              <w:jc w:val="center"/>
              <w:rPr>
                <w:rFonts w:cs="Arial"/>
                <w:sz w:val="20"/>
              </w:rPr>
            </w:pPr>
            <w:r w:rsidRPr="006042C8">
              <w:rPr>
                <w:rFonts w:cs="Arial"/>
                <w:sz w:val="20"/>
              </w:rPr>
              <w:t>100,6</w:t>
            </w:r>
          </w:p>
        </w:tc>
        <w:tc>
          <w:tcPr>
            <w:tcW w:w="1065" w:type="dxa"/>
            <w:tcBorders>
              <w:top w:val="dotted" w:sz="4" w:space="0" w:color="auto"/>
              <w:left w:val="single" w:sz="6" w:space="0" w:color="auto"/>
              <w:bottom w:val="dotted" w:sz="4" w:space="0" w:color="auto"/>
              <w:right w:val="single" w:sz="6" w:space="0" w:color="auto"/>
            </w:tcBorders>
            <w:vAlign w:val="bottom"/>
          </w:tcPr>
          <w:p w14:paraId="5C8B8C69" w14:textId="77777777" w:rsidR="00FC6D7F" w:rsidRPr="006042C8" w:rsidRDefault="00FC6D7F" w:rsidP="00FC6D7F">
            <w:pPr>
              <w:spacing w:before="60" w:line="240" w:lineRule="exact"/>
              <w:ind w:firstLine="0"/>
              <w:jc w:val="center"/>
              <w:rPr>
                <w:rFonts w:cs="Arial"/>
                <w:sz w:val="20"/>
              </w:rPr>
            </w:pPr>
            <w:r w:rsidRPr="006042C8">
              <w:rPr>
                <w:rFonts w:cs="Arial"/>
                <w:sz w:val="20"/>
              </w:rPr>
              <w:t>105,4</w:t>
            </w:r>
          </w:p>
        </w:tc>
        <w:tc>
          <w:tcPr>
            <w:tcW w:w="1039" w:type="dxa"/>
            <w:tcBorders>
              <w:top w:val="dotted" w:sz="4" w:space="0" w:color="auto"/>
              <w:left w:val="nil"/>
              <w:bottom w:val="dotted" w:sz="4" w:space="0" w:color="auto"/>
              <w:right w:val="single" w:sz="4" w:space="0" w:color="auto"/>
            </w:tcBorders>
            <w:vAlign w:val="bottom"/>
          </w:tcPr>
          <w:p w14:paraId="709682D7" w14:textId="77777777" w:rsidR="00FC6D7F" w:rsidRPr="006042C8" w:rsidRDefault="00FC6D7F" w:rsidP="00FC6D7F">
            <w:pPr>
              <w:spacing w:before="60" w:line="240" w:lineRule="exact"/>
              <w:ind w:firstLine="0"/>
              <w:jc w:val="center"/>
              <w:rPr>
                <w:rFonts w:cs="Arial"/>
                <w:sz w:val="20"/>
              </w:rPr>
            </w:pPr>
            <w:r w:rsidRPr="006042C8">
              <w:rPr>
                <w:rFonts w:cs="Arial"/>
                <w:sz w:val="20"/>
              </w:rPr>
              <w:t>101,0</w:t>
            </w:r>
          </w:p>
        </w:tc>
        <w:tc>
          <w:tcPr>
            <w:tcW w:w="1040" w:type="dxa"/>
            <w:tcBorders>
              <w:top w:val="dotted" w:sz="4" w:space="0" w:color="auto"/>
              <w:left w:val="single" w:sz="4" w:space="0" w:color="auto"/>
              <w:bottom w:val="dotted" w:sz="4" w:space="0" w:color="auto"/>
              <w:right w:val="nil"/>
            </w:tcBorders>
            <w:vAlign w:val="bottom"/>
          </w:tcPr>
          <w:p w14:paraId="5926651F" w14:textId="77777777" w:rsidR="00FC6D7F" w:rsidRPr="006042C8" w:rsidRDefault="00FC6D7F" w:rsidP="00FC6D7F">
            <w:pPr>
              <w:spacing w:before="60" w:line="240" w:lineRule="exact"/>
              <w:ind w:firstLine="0"/>
              <w:jc w:val="center"/>
              <w:rPr>
                <w:rFonts w:cs="Arial"/>
                <w:sz w:val="20"/>
              </w:rPr>
            </w:pPr>
            <w:r w:rsidRPr="006042C8">
              <w:rPr>
                <w:rFonts w:cs="Arial"/>
                <w:sz w:val="20"/>
              </w:rPr>
              <w:t>108,0</w:t>
            </w:r>
          </w:p>
        </w:tc>
        <w:tc>
          <w:tcPr>
            <w:tcW w:w="1040" w:type="dxa"/>
            <w:tcBorders>
              <w:top w:val="dotted" w:sz="4" w:space="0" w:color="auto"/>
              <w:left w:val="single" w:sz="6" w:space="0" w:color="auto"/>
              <w:bottom w:val="dotted" w:sz="4" w:space="0" w:color="auto"/>
              <w:right w:val="single" w:sz="6" w:space="0" w:color="auto"/>
            </w:tcBorders>
            <w:vAlign w:val="bottom"/>
          </w:tcPr>
          <w:p w14:paraId="31022935" w14:textId="77777777" w:rsidR="00FC6D7F" w:rsidRPr="006042C8" w:rsidRDefault="00FC6D7F" w:rsidP="00FC6D7F">
            <w:pPr>
              <w:spacing w:before="60" w:line="240" w:lineRule="exact"/>
              <w:ind w:firstLine="0"/>
              <w:jc w:val="center"/>
              <w:rPr>
                <w:rFonts w:cs="Arial"/>
                <w:sz w:val="20"/>
              </w:rPr>
            </w:pPr>
            <w:r w:rsidRPr="006042C8">
              <w:rPr>
                <w:rFonts w:cs="Arial"/>
                <w:sz w:val="20"/>
              </w:rPr>
              <w:t>100,2</w:t>
            </w:r>
          </w:p>
        </w:tc>
        <w:tc>
          <w:tcPr>
            <w:tcW w:w="1040" w:type="dxa"/>
            <w:tcBorders>
              <w:top w:val="dotted" w:sz="4" w:space="0" w:color="auto"/>
              <w:left w:val="single" w:sz="6" w:space="0" w:color="auto"/>
              <w:bottom w:val="dotted" w:sz="4" w:space="0" w:color="auto"/>
              <w:right w:val="single" w:sz="6" w:space="0" w:color="auto"/>
            </w:tcBorders>
            <w:vAlign w:val="bottom"/>
          </w:tcPr>
          <w:p w14:paraId="3AF3B304" w14:textId="77777777" w:rsidR="00FC6D7F" w:rsidRPr="006042C8" w:rsidRDefault="00FC6D7F" w:rsidP="00FC6D7F">
            <w:pPr>
              <w:spacing w:before="60" w:line="240" w:lineRule="exact"/>
              <w:ind w:firstLine="0"/>
              <w:jc w:val="center"/>
              <w:rPr>
                <w:rFonts w:cs="Arial"/>
                <w:sz w:val="20"/>
              </w:rPr>
            </w:pPr>
            <w:r w:rsidRPr="006042C8">
              <w:rPr>
                <w:rFonts w:cs="Arial"/>
                <w:sz w:val="20"/>
              </w:rPr>
              <w:t>103,1</w:t>
            </w:r>
          </w:p>
        </w:tc>
        <w:tc>
          <w:tcPr>
            <w:tcW w:w="1040" w:type="dxa"/>
            <w:tcBorders>
              <w:top w:val="dotted" w:sz="4" w:space="0" w:color="auto"/>
              <w:left w:val="nil"/>
              <w:bottom w:val="dotted" w:sz="4" w:space="0" w:color="auto"/>
              <w:right w:val="single" w:sz="4" w:space="0" w:color="auto"/>
            </w:tcBorders>
            <w:vAlign w:val="bottom"/>
          </w:tcPr>
          <w:p w14:paraId="32277559" w14:textId="77777777" w:rsidR="00FC6D7F" w:rsidRPr="006042C8" w:rsidRDefault="00FC6D7F" w:rsidP="00FC6D7F">
            <w:pPr>
              <w:spacing w:before="60" w:line="240" w:lineRule="exact"/>
              <w:ind w:firstLine="0"/>
              <w:jc w:val="center"/>
              <w:rPr>
                <w:rFonts w:cs="Arial"/>
                <w:sz w:val="20"/>
              </w:rPr>
            </w:pPr>
            <w:r w:rsidRPr="006042C8">
              <w:rPr>
                <w:rFonts w:cs="Arial"/>
                <w:sz w:val="20"/>
              </w:rPr>
              <w:t>100,6</w:t>
            </w:r>
          </w:p>
        </w:tc>
        <w:tc>
          <w:tcPr>
            <w:tcW w:w="1041" w:type="dxa"/>
            <w:tcBorders>
              <w:top w:val="dotted" w:sz="4" w:space="0" w:color="auto"/>
              <w:left w:val="single" w:sz="4" w:space="0" w:color="auto"/>
              <w:bottom w:val="dotted" w:sz="4" w:space="0" w:color="auto"/>
              <w:right w:val="double" w:sz="6" w:space="0" w:color="auto"/>
            </w:tcBorders>
            <w:vAlign w:val="bottom"/>
          </w:tcPr>
          <w:p w14:paraId="2ECDA974" w14:textId="77777777" w:rsidR="00FC6D7F" w:rsidRPr="006042C8" w:rsidRDefault="00FC6D7F" w:rsidP="00FC6D7F">
            <w:pPr>
              <w:spacing w:before="60" w:line="240" w:lineRule="exact"/>
              <w:ind w:firstLine="0"/>
              <w:jc w:val="center"/>
              <w:rPr>
                <w:rFonts w:cs="Arial"/>
                <w:sz w:val="20"/>
              </w:rPr>
            </w:pPr>
            <w:r w:rsidRPr="006042C8">
              <w:rPr>
                <w:rFonts w:cs="Arial"/>
                <w:sz w:val="20"/>
              </w:rPr>
              <w:t>101,8</w:t>
            </w:r>
          </w:p>
        </w:tc>
      </w:tr>
      <w:tr w:rsidR="00FC6D7F" w:rsidRPr="006042C8" w14:paraId="0B07CB3D" w14:textId="77777777" w:rsidTr="0073080B">
        <w:tc>
          <w:tcPr>
            <w:tcW w:w="1130" w:type="dxa"/>
            <w:tcBorders>
              <w:top w:val="dotted" w:sz="4" w:space="0" w:color="auto"/>
              <w:left w:val="double" w:sz="6" w:space="0" w:color="auto"/>
              <w:bottom w:val="dotted" w:sz="4" w:space="0" w:color="auto"/>
              <w:right w:val="nil"/>
            </w:tcBorders>
            <w:vAlign w:val="bottom"/>
          </w:tcPr>
          <w:p w14:paraId="1EA189AF" w14:textId="77777777" w:rsidR="00FC6D7F" w:rsidRPr="006042C8" w:rsidRDefault="00FC6D7F" w:rsidP="00FC6D7F">
            <w:pPr>
              <w:spacing w:before="60" w:line="240" w:lineRule="exact"/>
              <w:ind w:left="57" w:firstLine="0"/>
              <w:jc w:val="left"/>
              <w:rPr>
                <w:rFonts w:cs="Arial"/>
                <w:sz w:val="20"/>
              </w:rPr>
            </w:pPr>
            <w:r w:rsidRPr="006042C8">
              <w:rPr>
                <w:rFonts w:cs="Arial"/>
                <w:sz w:val="20"/>
              </w:rPr>
              <w:t>Октябрь</w:t>
            </w:r>
          </w:p>
        </w:tc>
        <w:tc>
          <w:tcPr>
            <w:tcW w:w="1063" w:type="dxa"/>
            <w:gridSpan w:val="2"/>
            <w:tcBorders>
              <w:top w:val="dotted" w:sz="4" w:space="0" w:color="auto"/>
              <w:left w:val="single" w:sz="6" w:space="0" w:color="auto"/>
              <w:bottom w:val="dotted" w:sz="4" w:space="0" w:color="auto"/>
              <w:right w:val="single" w:sz="6" w:space="0" w:color="auto"/>
            </w:tcBorders>
            <w:vAlign w:val="bottom"/>
          </w:tcPr>
          <w:p w14:paraId="362BCC93" w14:textId="77777777" w:rsidR="00FC6D7F" w:rsidRPr="006042C8" w:rsidRDefault="00FC6D7F" w:rsidP="00FC6D7F">
            <w:pPr>
              <w:spacing w:before="60" w:line="240" w:lineRule="exact"/>
              <w:ind w:firstLine="0"/>
              <w:jc w:val="center"/>
              <w:rPr>
                <w:rFonts w:cs="Arial"/>
                <w:sz w:val="20"/>
              </w:rPr>
            </w:pPr>
            <w:r w:rsidRPr="006042C8">
              <w:rPr>
                <w:rFonts w:cs="Arial"/>
                <w:sz w:val="20"/>
              </w:rPr>
              <w:t>100,7</w:t>
            </w:r>
          </w:p>
        </w:tc>
        <w:tc>
          <w:tcPr>
            <w:tcW w:w="1065" w:type="dxa"/>
            <w:tcBorders>
              <w:top w:val="dotted" w:sz="4" w:space="0" w:color="auto"/>
              <w:left w:val="single" w:sz="6" w:space="0" w:color="auto"/>
              <w:bottom w:val="dotted" w:sz="4" w:space="0" w:color="auto"/>
              <w:right w:val="single" w:sz="6" w:space="0" w:color="auto"/>
            </w:tcBorders>
            <w:vAlign w:val="bottom"/>
          </w:tcPr>
          <w:p w14:paraId="4954009D" w14:textId="77777777" w:rsidR="00FC6D7F" w:rsidRPr="006042C8" w:rsidRDefault="00FC6D7F" w:rsidP="00FC6D7F">
            <w:pPr>
              <w:spacing w:before="60" w:line="240" w:lineRule="exact"/>
              <w:ind w:firstLine="0"/>
              <w:jc w:val="center"/>
              <w:rPr>
                <w:rFonts w:cs="Arial"/>
                <w:sz w:val="20"/>
              </w:rPr>
            </w:pPr>
            <w:r w:rsidRPr="006042C8">
              <w:rPr>
                <w:rFonts w:cs="Arial"/>
                <w:sz w:val="20"/>
              </w:rPr>
              <w:t>106,2</w:t>
            </w:r>
          </w:p>
        </w:tc>
        <w:tc>
          <w:tcPr>
            <w:tcW w:w="1039" w:type="dxa"/>
            <w:tcBorders>
              <w:top w:val="dotted" w:sz="4" w:space="0" w:color="auto"/>
              <w:left w:val="nil"/>
              <w:bottom w:val="dotted" w:sz="4" w:space="0" w:color="auto"/>
              <w:right w:val="single" w:sz="4" w:space="0" w:color="auto"/>
            </w:tcBorders>
            <w:vAlign w:val="bottom"/>
          </w:tcPr>
          <w:p w14:paraId="36A85F60" w14:textId="77777777" w:rsidR="00FC6D7F" w:rsidRPr="006042C8" w:rsidRDefault="00FC6D7F" w:rsidP="00FC6D7F">
            <w:pPr>
              <w:spacing w:before="60" w:line="240" w:lineRule="exact"/>
              <w:ind w:firstLine="0"/>
              <w:jc w:val="center"/>
              <w:rPr>
                <w:rFonts w:cs="Arial"/>
                <w:sz w:val="20"/>
              </w:rPr>
            </w:pPr>
            <w:r w:rsidRPr="006042C8">
              <w:rPr>
                <w:rFonts w:cs="Arial"/>
                <w:sz w:val="20"/>
              </w:rPr>
              <w:t>101,1</w:t>
            </w:r>
          </w:p>
        </w:tc>
        <w:tc>
          <w:tcPr>
            <w:tcW w:w="1040" w:type="dxa"/>
            <w:tcBorders>
              <w:top w:val="dotted" w:sz="4" w:space="0" w:color="auto"/>
              <w:left w:val="single" w:sz="4" w:space="0" w:color="auto"/>
              <w:bottom w:val="dotted" w:sz="4" w:space="0" w:color="auto"/>
              <w:right w:val="nil"/>
            </w:tcBorders>
            <w:vAlign w:val="bottom"/>
          </w:tcPr>
          <w:p w14:paraId="745FC5A1" w14:textId="77777777" w:rsidR="00FC6D7F" w:rsidRPr="006042C8" w:rsidRDefault="00FC6D7F" w:rsidP="00FC6D7F">
            <w:pPr>
              <w:spacing w:before="60" w:line="240" w:lineRule="exact"/>
              <w:ind w:firstLine="0"/>
              <w:jc w:val="center"/>
              <w:rPr>
                <w:rFonts w:cs="Arial"/>
                <w:sz w:val="20"/>
              </w:rPr>
            </w:pPr>
            <w:r w:rsidRPr="006042C8">
              <w:rPr>
                <w:rFonts w:cs="Arial"/>
                <w:sz w:val="20"/>
              </w:rPr>
              <w:t>109,2</w:t>
            </w:r>
          </w:p>
        </w:tc>
        <w:tc>
          <w:tcPr>
            <w:tcW w:w="1040" w:type="dxa"/>
            <w:tcBorders>
              <w:top w:val="dotted" w:sz="4" w:space="0" w:color="auto"/>
              <w:left w:val="single" w:sz="6" w:space="0" w:color="auto"/>
              <w:bottom w:val="dotted" w:sz="4" w:space="0" w:color="auto"/>
              <w:right w:val="single" w:sz="6" w:space="0" w:color="auto"/>
            </w:tcBorders>
            <w:vAlign w:val="bottom"/>
          </w:tcPr>
          <w:p w14:paraId="192DB6F0" w14:textId="77777777" w:rsidR="00FC6D7F" w:rsidRPr="006042C8" w:rsidRDefault="00FC6D7F" w:rsidP="00FC6D7F">
            <w:pPr>
              <w:spacing w:before="60" w:line="240" w:lineRule="exact"/>
              <w:ind w:firstLine="0"/>
              <w:jc w:val="center"/>
              <w:rPr>
                <w:rFonts w:cs="Arial"/>
                <w:sz w:val="20"/>
              </w:rPr>
            </w:pPr>
            <w:r w:rsidRPr="006042C8">
              <w:rPr>
                <w:rFonts w:cs="Arial"/>
                <w:sz w:val="20"/>
              </w:rPr>
              <w:t>100,0</w:t>
            </w:r>
          </w:p>
        </w:tc>
        <w:tc>
          <w:tcPr>
            <w:tcW w:w="1040" w:type="dxa"/>
            <w:tcBorders>
              <w:top w:val="dotted" w:sz="4" w:space="0" w:color="auto"/>
              <w:left w:val="single" w:sz="6" w:space="0" w:color="auto"/>
              <w:bottom w:val="dotted" w:sz="4" w:space="0" w:color="auto"/>
              <w:right w:val="single" w:sz="6" w:space="0" w:color="auto"/>
            </w:tcBorders>
            <w:vAlign w:val="bottom"/>
          </w:tcPr>
          <w:p w14:paraId="09CFDC00" w14:textId="77777777" w:rsidR="00FC6D7F" w:rsidRPr="006042C8" w:rsidRDefault="00FC6D7F" w:rsidP="00FC6D7F">
            <w:pPr>
              <w:spacing w:before="60" w:line="240" w:lineRule="exact"/>
              <w:ind w:firstLine="0"/>
              <w:jc w:val="center"/>
              <w:rPr>
                <w:rFonts w:cs="Arial"/>
                <w:sz w:val="20"/>
              </w:rPr>
            </w:pPr>
            <w:r w:rsidRPr="006042C8">
              <w:rPr>
                <w:rFonts w:cs="Arial"/>
                <w:sz w:val="20"/>
              </w:rPr>
              <w:t>103,2</w:t>
            </w:r>
          </w:p>
        </w:tc>
        <w:tc>
          <w:tcPr>
            <w:tcW w:w="1040" w:type="dxa"/>
            <w:tcBorders>
              <w:top w:val="dotted" w:sz="4" w:space="0" w:color="auto"/>
              <w:left w:val="nil"/>
              <w:bottom w:val="dotted" w:sz="4" w:space="0" w:color="auto"/>
              <w:right w:val="single" w:sz="4" w:space="0" w:color="auto"/>
            </w:tcBorders>
            <w:vAlign w:val="bottom"/>
          </w:tcPr>
          <w:p w14:paraId="06379211" w14:textId="77777777" w:rsidR="00FC6D7F" w:rsidRPr="006042C8" w:rsidRDefault="00FC6D7F" w:rsidP="00FC6D7F">
            <w:pPr>
              <w:spacing w:before="60" w:line="240" w:lineRule="exact"/>
              <w:ind w:firstLine="0"/>
              <w:jc w:val="center"/>
              <w:rPr>
                <w:rFonts w:cs="Arial"/>
                <w:sz w:val="20"/>
              </w:rPr>
            </w:pPr>
            <w:r w:rsidRPr="006042C8">
              <w:rPr>
                <w:rFonts w:cs="Arial"/>
                <w:sz w:val="20"/>
              </w:rPr>
              <w:t>102,4</w:t>
            </w:r>
          </w:p>
        </w:tc>
        <w:tc>
          <w:tcPr>
            <w:tcW w:w="1041" w:type="dxa"/>
            <w:tcBorders>
              <w:top w:val="dotted" w:sz="4" w:space="0" w:color="auto"/>
              <w:left w:val="single" w:sz="4" w:space="0" w:color="auto"/>
              <w:bottom w:val="dotted" w:sz="4" w:space="0" w:color="auto"/>
              <w:right w:val="double" w:sz="6" w:space="0" w:color="auto"/>
            </w:tcBorders>
            <w:vAlign w:val="bottom"/>
          </w:tcPr>
          <w:p w14:paraId="1CEB5425" w14:textId="77777777" w:rsidR="00FC6D7F" w:rsidRPr="006042C8" w:rsidRDefault="00FC6D7F" w:rsidP="00FC6D7F">
            <w:pPr>
              <w:spacing w:before="60" w:line="240" w:lineRule="exact"/>
              <w:ind w:firstLine="0"/>
              <w:jc w:val="center"/>
              <w:rPr>
                <w:rFonts w:cs="Arial"/>
                <w:sz w:val="20"/>
              </w:rPr>
            </w:pPr>
            <w:r w:rsidRPr="006042C8">
              <w:rPr>
                <w:rFonts w:cs="Arial"/>
                <w:sz w:val="20"/>
              </w:rPr>
              <w:t>104,2</w:t>
            </w:r>
          </w:p>
        </w:tc>
      </w:tr>
      <w:tr w:rsidR="00FC6D7F" w:rsidRPr="006042C8" w14:paraId="7F43BD45" w14:textId="77777777" w:rsidTr="0073080B">
        <w:tc>
          <w:tcPr>
            <w:tcW w:w="1130" w:type="dxa"/>
            <w:tcBorders>
              <w:top w:val="dotted" w:sz="4" w:space="0" w:color="auto"/>
              <w:left w:val="double" w:sz="6" w:space="0" w:color="auto"/>
              <w:bottom w:val="dotted" w:sz="4" w:space="0" w:color="auto"/>
              <w:right w:val="nil"/>
            </w:tcBorders>
            <w:vAlign w:val="bottom"/>
          </w:tcPr>
          <w:p w14:paraId="450C94B0" w14:textId="77777777" w:rsidR="00FC6D7F" w:rsidRPr="006042C8" w:rsidRDefault="00FC6D7F" w:rsidP="00FC6D7F">
            <w:pPr>
              <w:spacing w:before="60" w:line="240" w:lineRule="exact"/>
              <w:ind w:left="57" w:firstLine="0"/>
              <w:jc w:val="left"/>
              <w:rPr>
                <w:rFonts w:cs="Arial"/>
                <w:sz w:val="20"/>
              </w:rPr>
            </w:pPr>
            <w:r w:rsidRPr="006042C8">
              <w:rPr>
                <w:rFonts w:cs="Arial"/>
                <w:sz w:val="20"/>
              </w:rPr>
              <w:t>Ноябрь</w:t>
            </w:r>
          </w:p>
        </w:tc>
        <w:tc>
          <w:tcPr>
            <w:tcW w:w="1063" w:type="dxa"/>
            <w:gridSpan w:val="2"/>
            <w:tcBorders>
              <w:top w:val="dotted" w:sz="4" w:space="0" w:color="auto"/>
              <w:left w:val="single" w:sz="6" w:space="0" w:color="auto"/>
              <w:bottom w:val="dotted" w:sz="4" w:space="0" w:color="auto"/>
              <w:right w:val="single" w:sz="6" w:space="0" w:color="auto"/>
            </w:tcBorders>
            <w:vAlign w:val="bottom"/>
          </w:tcPr>
          <w:p w14:paraId="0EB10041" w14:textId="77777777" w:rsidR="00FC6D7F" w:rsidRPr="006042C8" w:rsidRDefault="00FC6D7F" w:rsidP="00FC6D7F">
            <w:pPr>
              <w:spacing w:before="60" w:line="240" w:lineRule="exact"/>
              <w:ind w:firstLine="0"/>
              <w:jc w:val="center"/>
              <w:rPr>
                <w:rFonts w:cs="Arial"/>
                <w:sz w:val="20"/>
              </w:rPr>
            </w:pPr>
            <w:r w:rsidRPr="006042C8">
              <w:rPr>
                <w:rFonts w:cs="Arial"/>
                <w:sz w:val="20"/>
              </w:rPr>
              <w:t>100,6</w:t>
            </w:r>
          </w:p>
        </w:tc>
        <w:tc>
          <w:tcPr>
            <w:tcW w:w="1065" w:type="dxa"/>
            <w:tcBorders>
              <w:top w:val="dotted" w:sz="4" w:space="0" w:color="auto"/>
              <w:left w:val="single" w:sz="6" w:space="0" w:color="auto"/>
              <w:bottom w:val="dotted" w:sz="4" w:space="0" w:color="auto"/>
              <w:right w:val="single" w:sz="6" w:space="0" w:color="auto"/>
            </w:tcBorders>
            <w:vAlign w:val="bottom"/>
          </w:tcPr>
          <w:p w14:paraId="376368B3" w14:textId="77777777" w:rsidR="00FC6D7F" w:rsidRPr="006042C8" w:rsidRDefault="00FC6D7F" w:rsidP="00FC6D7F">
            <w:pPr>
              <w:spacing w:before="60" w:line="240" w:lineRule="exact"/>
              <w:ind w:firstLine="0"/>
              <w:jc w:val="center"/>
              <w:rPr>
                <w:rFonts w:cs="Arial"/>
                <w:sz w:val="20"/>
              </w:rPr>
            </w:pPr>
            <w:r w:rsidRPr="006042C8">
              <w:rPr>
                <w:rFonts w:cs="Arial"/>
                <w:sz w:val="20"/>
              </w:rPr>
              <w:t>106,8</w:t>
            </w:r>
          </w:p>
        </w:tc>
        <w:tc>
          <w:tcPr>
            <w:tcW w:w="1039" w:type="dxa"/>
            <w:tcBorders>
              <w:top w:val="dotted" w:sz="4" w:space="0" w:color="auto"/>
              <w:left w:val="nil"/>
              <w:bottom w:val="dotted" w:sz="4" w:space="0" w:color="auto"/>
              <w:right w:val="single" w:sz="4" w:space="0" w:color="auto"/>
            </w:tcBorders>
            <w:vAlign w:val="bottom"/>
          </w:tcPr>
          <w:p w14:paraId="7BB45F82" w14:textId="77777777" w:rsidR="00FC6D7F" w:rsidRPr="006042C8" w:rsidRDefault="00FC6D7F" w:rsidP="00FC6D7F">
            <w:pPr>
              <w:spacing w:before="60" w:line="240" w:lineRule="exact"/>
              <w:ind w:firstLine="0"/>
              <w:jc w:val="center"/>
              <w:rPr>
                <w:rFonts w:cs="Arial"/>
                <w:sz w:val="20"/>
              </w:rPr>
            </w:pPr>
            <w:r w:rsidRPr="006042C8">
              <w:rPr>
                <w:rFonts w:cs="Arial"/>
                <w:sz w:val="20"/>
              </w:rPr>
              <w:t>100,4</w:t>
            </w:r>
          </w:p>
        </w:tc>
        <w:tc>
          <w:tcPr>
            <w:tcW w:w="1040" w:type="dxa"/>
            <w:tcBorders>
              <w:top w:val="dotted" w:sz="4" w:space="0" w:color="auto"/>
              <w:left w:val="single" w:sz="4" w:space="0" w:color="auto"/>
              <w:bottom w:val="dotted" w:sz="4" w:space="0" w:color="auto"/>
              <w:right w:val="nil"/>
            </w:tcBorders>
            <w:vAlign w:val="bottom"/>
          </w:tcPr>
          <w:p w14:paraId="51C0FF2D" w14:textId="77777777" w:rsidR="00FC6D7F" w:rsidRPr="006042C8" w:rsidRDefault="00FC6D7F" w:rsidP="00FC6D7F">
            <w:pPr>
              <w:spacing w:before="60" w:line="240" w:lineRule="exact"/>
              <w:ind w:firstLine="0"/>
              <w:jc w:val="center"/>
              <w:rPr>
                <w:rFonts w:cs="Arial"/>
                <w:sz w:val="20"/>
              </w:rPr>
            </w:pPr>
            <w:r w:rsidRPr="006042C8">
              <w:rPr>
                <w:rFonts w:cs="Arial"/>
                <w:sz w:val="20"/>
              </w:rPr>
              <w:t>109,7</w:t>
            </w:r>
          </w:p>
        </w:tc>
        <w:tc>
          <w:tcPr>
            <w:tcW w:w="1040" w:type="dxa"/>
            <w:tcBorders>
              <w:top w:val="dotted" w:sz="4" w:space="0" w:color="auto"/>
              <w:left w:val="single" w:sz="6" w:space="0" w:color="auto"/>
              <w:bottom w:val="dotted" w:sz="4" w:space="0" w:color="auto"/>
              <w:right w:val="single" w:sz="6" w:space="0" w:color="auto"/>
            </w:tcBorders>
            <w:vAlign w:val="bottom"/>
          </w:tcPr>
          <w:p w14:paraId="740A5269" w14:textId="77777777" w:rsidR="00FC6D7F" w:rsidRPr="006042C8" w:rsidRDefault="00FC6D7F" w:rsidP="00FC6D7F">
            <w:pPr>
              <w:spacing w:before="60" w:line="240" w:lineRule="exact"/>
              <w:ind w:firstLine="0"/>
              <w:jc w:val="center"/>
              <w:rPr>
                <w:rFonts w:cs="Arial"/>
                <w:sz w:val="20"/>
              </w:rPr>
            </w:pPr>
            <w:r w:rsidRPr="006042C8">
              <w:rPr>
                <w:rFonts w:cs="Arial"/>
                <w:sz w:val="20"/>
              </w:rPr>
              <w:t>100,6</w:t>
            </w:r>
          </w:p>
        </w:tc>
        <w:tc>
          <w:tcPr>
            <w:tcW w:w="1040" w:type="dxa"/>
            <w:tcBorders>
              <w:top w:val="dotted" w:sz="4" w:space="0" w:color="auto"/>
              <w:left w:val="single" w:sz="6" w:space="0" w:color="auto"/>
              <w:bottom w:val="dotted" w:sz="4" w:space="0" w:color="auto"/>
              <w:right w:val="single" w:sz="6" w:space="0" w:color="auto"/>
            </w:tcBorders>
            <w:vAlign w:val="bottom"/>
          </w:tcPr>
          <w:p w14:paraId="4B088A05" w14:textId="77777777" w:rsidR="00FC6D7F" w:rsidRPr="006042C8" w:rsidRDefault="00FC6D7F" w:rsidP="00FC6D7F">
            <w:pPr>
              <w:spacing w:before="60" w:line="240" w:lineRule="exact"/>
              <w:ind w:firstLine="0"/>
              <w:jc w:val="center"/>
              <w:rPr>
                <w:rFonts w:cs="Arial"/>
                <w:sz w:val="20"/>
              </w:rPr>
            </w:pPr>
            <w:r w:rsidRPr="006042C8">
              <w:rPr>
                <w:rFonts w:cs="Arial"/>
                <w:sz w:val="20"/>
              </w:rPr>
              <w:t>103,8</w:t>
            </w:r>
          </w:p>
        </w:tc>
        <w:tc>
          <w:tcPr>
            <w:tcW w:w="1040" w:type="dxa"/>
            <w:tcBorders>
              <w:top w:val="dotted" w:sz="4" w:space="0" w:color="auto"/>
              <w:left w:val="nil"/>
              <w:bottom w:val="dotted" w:sz="4" w:space="0" w:color="auto"/>
              <w:right w:val="single" w:sz="4" w:space="0" w:color="auto"/>
            </w:tcBorders>
            <w:vAlign w:val="bottom"/>
          </w:tcPr>
          <w:p w14:paraId="21A3AFAB" w14:textId="77777777" w:rsidR="00FC6D7F" w:rsidRPr="006042C8" w:rsidRDefault="00FC6D7F" w:rsidP="00FC6D7F">
            <w:pPr>
              <w:spacing w:before="60" w:line="240" w:lineRule="exact"/>
              <w:ind w:firstLine="0"/>
              <w:jc w:val="center"/>
              <w:rPr>
                <w:rFonts w:cs="Arial"/>
                <w:sz w:val="20"/>
              </w:rPr>
            </w:pPr>
            <w:r w:rsidRPr="006042C8">
              <w:rPr>
                <w:rFonts w:cs="Arial"/>
                <w:sz w:val="20"/>
              </w:rPr>
              <w:t>101,4</w:t>
            </w:r>
          </w:p>
        </w:tc>
        <w:tc>
          <w:tcPr>
            <w:tcW w:w="1041" w:type="dxa"/>
            <w:tcBorders>
              <w:top w:val="dotted" w:sz="4" w:space="0" w:color="auto"/>
              <w:left w:val="single" w:sz="4" w:space="0" w:color="auto"/>
              <w:bottom w:val="dotted" w:sz="4" w:space="0" w:color="auto"/>
              <w:right w:val="double" w:sz="6" w:space="0" w:color="auto"/>
            </w:tcBorders>
            <w:vAlign w:val="bottom"/>
          </w:tcPr>
          <w:p w14:paraId="1F970266" w14:textId="77777777" w:rsidR="00FC6D7F" w:rsidRPr="006042C8" w:rsidRDefault="00FC6D7F" w:rsidP="00FC6D7F">
            <w:pPr>
              <w:spacing w:before="60" w:line="240" w:lineRule="exact"/>
              <w:ind w:firstLine="0"/>
              <w:jc w:val="center"/>
              <w:rPr>
                <w:rFonts w:cs="Arial"/>
                <w:sz w:val="20"/>
              </w:rPr>
            </w:pPr>
            <w:r w:rsidRPr="006042C8">
              <w:rPr>
                <w:rFonts w:cs="Arial"/>
                <w:sz w:val="20"/>
              </w:rPr>
              <w:t>105,6</w:t>
            </w:r>
          </w:p>
        </w:tc>
      </w:tr>
      <w:tr w:rsidR="00FC6D7F" w:rsidRPr="006042C8" w14:paraId="39C5DB60" w14:textId="77777777" w:rsidTr="0073080B">
        <w:tc>
          <w:tcPr>
            <w:tcW w:w="1130" w:type="dxa"/>
            <w:tcBorders>
              <w:top w:val="dotted" w:sz="4" w:space="0" w:color="auto"/>
              <w:left w:val="double" w:sz="6" w:space="0" w:color="auto"/>
              <w:bottom w:val="dotted" w:sz="4" w:space="0" w:color="auto"/>
              <w:right w:val="nil"/>
            </w:tcBorders>
            <w:vAlign w:val="bottom"/>
          </w:tcPr>
          <w:p w14:paraId="64C10570" w14:textId="77777777" w:rsidR="00FC6D7F" w:rsidRPr="006042C8" w:rsidRDefault="00FC6D7F" w:rsidP="00FC6D7F">
            <w:pPr>
              <w:spacing w:before="60" w:line="240" w:lineRule="exact"/>
              <w:ind w:left="57" w:firstLine="0"/>
              <w:jc w:val="left"/>
              <w:rPr>
                <w:rFonts w:cs="Arial"/>
                <w:sz w:val="20"/>
              </w:rPr>
            </w:pPr>
            <w:r w:rsidRPr="006042C8">
              <w:rPr>
                <w:rFonts w:cs="Arial"/>
                <w:sz w:val="20"/>
              </w:rPr>
              <w:t>Декабрь</w:t>
            </w:r>
          </w:p>
        </w:tc>
        <w:tc>
          <w:tcPr>
            <w:tcW w:w="1063" w:type="dxa"/>
            <w:gridSpan w:val="2"/>
            <w:tcBorders>
              <w:top w:val="dotted" w:sz="4" w:space="0" w:color="auto"/>
              <w:left w:val="single" w:sz="6" w:space="0" w:color="auto"/>
              <w:bottom w:val="dotted" w:sz="4" w:space="0" w:color="auto"/>
              <w:right w:val="single" w:sz="6" w:space="0" w:color="auto"/>
            </w:tcBorders>
            <w:vAlign w:val="bottom"/>
          </w:tcPr>
          <w:p w14:paraId="5BFA7FD0" w14:textId="77777777" w:rsidR="00FC6D7F" w:rsidRPr="006042C8" w:rsidRDefault="00FC6D7F" w:rsidP="00FC6D7F">
            <w:pPr>
              <w:spacing w:before="60" w:line="240" w:lineRule="exact"/>
              <w:ind w:firstLine="0"/>
              <w:jc w:val="center"/>
              <w:rPr>
                <w:rFonts w:cs="Arial"/>
                <w:sz w:val="20"/>
              </w:rPr>
            </w:pPr>
            <w:r w:rsidRPr="006042C8">
              <w:rPr>
                <w:rFonts w:cs="Arial"/>
                <w:sz w:val="20"/>
              </w:rPr>
              <w:t>100,9</w:t>
            </w:r>
          </w:p>
        </w:tc>
        <w:tc>
          <w:tcPr>
            <w:tcW w:w="1065" w:type="dxa"/>
            <w:tcBorders>
              <w:top w:val="dotted" w:sz="4" w:space="0" w:color="auto"/>
              <w:left w:val="single" w:sz="6" w:space="0" w:color="auto"/>
              <w:bottom w:val="dotted" w:sz="4" w:space="0" w:color="auto"/>
              <w:right w:val="single" w:sz="6" w:space="0" w:color="auto"/>
            </w:tcBorders>
            <w:vAlign w:val="bottom"/>
          </w:tcPr>
          <w:p w14:paraId="34063E82" w14:textId="77777777" w:rsidR="00FC6D7F" w:rsidRPr="006042C8" w:rsidRDefault="00FC6D7F" w:rsidP="00FC6D7F">
            <w:pPr>
              <w:spacing w:before="60" w:line="240" w:lineRule="exact"/>
              <w:ind w:firstLine="0"/>
              <w:jc w:val="center"/>
              <w:rPr>
                <w:rFonts w:cs="Arial"/>
                <w:sz w:val="20"/>
              </w:rPr>
            </w:pPr>
            <w:r w:rsidRPr="006042C8">
              <w:rPr>
                <w:rFonts w:cs="Arial"/>
                <w:sz w:val="20"/>
              </w:rPr>
              <w:t>107,8</w:t>
            </w:r>
          </w:p>
        </w:tc>
        <w:tc>
          <w:tcPr>
            <w:tcW w:w="1039" w:type="dxa"/>
            <w:tcBorders>
              <w:top w:val="dotted" w:sz="4" w:space="0" w:color="auto"/>
              <w:left w:val="nil"/>
              <w:bottom w:val="dotted" w:sz="4" w:space="0" w:color="auto"/>
              <w:right w:val="single" w:sz="4" w:space="0" w:color="auto"/>
            </w:tcBorders>
            <w:vAlign w:val="bottom"/>
          </w:tcPr>
          <w:p w14:paraId="6E98C2F0" w14:textId="77777777" w:rsidR="00FC6D7F" w:rsidRPr="006042C8" w:rsidRDefault="00FC6D7F" w:rsidP="00FC6D7F">
            <w:pPr>
              <w:spacing w:before="60" w:line="240" w:lineRule="exact"/>
              <w:ind w:firstLine="0"/>
              <w:jc w:val="center"/>
              <w:rPr>
                <w:rFonts w:cs="Arial"/>
                <w:sz w:val="20"/>
              </w:rPr>
            </w:pPr>
            <w:r w:rsidRPr="006042C8">
              <w:rPr>
                <w:rFonts w:cs="Arial"/>
                <w:sz w:val="20"/>
              </w:rPr>
              <w:t>101,0</w:t>
            </w:r>
          </w:p>
        </w:tc>
        <w:tc>
          <w:tcPr>
            <w:tcW w:w="1040" w:type="dxa"/>
            <w:tcBorders>
              <w:top w:val="dotted" w:sz="4" w:space="0" w:color="auto"/>
              <w:left w:val="single" w:sz="4" w:space="0" w:color="auto"/>
              <w:bottom w:val="dotted" w:sz="4" w:space="0" w:color="auto"/>
              <w:right w:val="nil"/>
            </w:tcBorders>
            <w:vAlign w:val="bottom"/>
          </w:tcPr>
          <w:p w14:paraId="757B567D" w14:textId="77777777" w:rsidR="00FC6D7F" w:rsidRPr="006042C8" w:rsidRDefault="00FC6D7F" w:rsidP="00FC6D7F">
            <w:pPr>
              <w:spacing w:before="60" w:line="240" w:lineRule="exact"/>
              <w:ind w:firstLine="0"/>
              <w:jc w:val="center"/>
              <w:rPr>
                <w:rFonts w:cs="Arial"/>
                <w:sz w:val="20"/>
              </w:rPr>
            </w:pPr>
            <w:r w:rsidRPr="006042C8">
              <w:rPr>
                <w:rFonts w:cs="Arial"/>
                <w:sz w:val="20"/>
              </w:rPr>
              <w:t>110,8</w:t>
            </w:r>
          </w:p>
        </w:tc>
        <w:tc>
          <w:tcPr>
            <w:tcW w:w="1040" w:type="dxa"/>
            <w:tcBorders>
              <w:top w:val="dotted" w:sz="4" w:space="0" w:color="auto"/>
              <w:left w:val="single" w:sz="6" w:space="0" w:color="auto"/>
              <w:bottom w:val="dotted" w:sz="4" w:space="0" w:color="auto"/>
              <w:right w:val="single" w:sz="6" w:space="0" w:color="auto"/>
            </w:tcBorders>
            <w:vAlign w:val="bottom"/>
          </w:tcPr>
          <w:p w14:paraId="17B1E96E" w14:textId="77777777" w:rsidR="00FC6D7F" w:rsidRPr="006042C8" w:rsidRDefault="00FC6D7F" w:rsidP="00FC6D7F">
            <w:pPr>
              <w:spacing w:before="60" w:line="240" w:lineRule="exact"/>
              <w:ind w:firstLine="0"/>
              <w:jc w:val="center"/>
              <w:rPr>
                <w:rFonts w:cs="Arial"/>
                <w:sz w:val="20"/>
              </w:rPr>
            </w:pPr>
            <w:r w:rsidRPr="006042C8">
              <w:rPr>
                <w:rFonts w:cs="Arial"/>
                <w:sz w:val="20"/>
              </w:rPr>
              <w:t>100,7</w:t>
            </w:r>
          </w:p>
        </w:tc>
        <w:tc>
          <w:tcPr>
            <w:tcW w:w="1040" w:type="dxa"/>
            <w:tcBorders>
              <w:top w:val="dotted" w:sz="4" w:space="0" w:color="auto"/>
              <w:left w:val="single" w:sz="6" w:space="0" w:color="auto"/>
              <w:bottom w:val="dotted" w:sz="4" w:space="0" w:color="auto"/>
              <w:right w:val="single" w:sz="6" w:space="0" w:color="auto"/>
            </w:tcBorders>
            <w:vAlign w:val="bottom"/>
          </w:tcPr>
          <w:p w14:paraId="1F54E9B8" w14:textId="77777777" w:rsidR="00FC6D7F" w:rsidRPr="006042C8" w:rsidRDefault="00FC6D7F" w:rsidP="00FC6D7F">
            <w:pPr>
              <w:spacing w:before="60" w:line="240" w:lineRule="exact"/>
              <w:ind w:firstLine="0"/>
              <w:jc w:val="center"/>
              <w:rPr>
                <w:rFonts w:cs="Arial"/>
                <w:sz w:val="20"/>
              </w:rPr>
            </w:pPr>
            <w:r w:rsidRPr="006042C8">
              <w:rPr>
                <w:rFonts w:cs="Arial"/>
                <w:sz w:val="20"/>
              </w:rPr>
              <w:t>104,6</w:t>
            </w:r>
          </w:p>
        </w:tc>
        <w:tc>
          <w:tcPr>
            <w:tcW w:w="1040" w:type="dxa"/>
            <w:tcBorders>
              <w:top w:val="dotted" w:sz="4" w:space="0" w:color="auto"/>
              <w:left w:val="nil"/>
              <w:bottom w:val="dotted" w:sz="4" w:space="0" w:color="auto"/>
              <w:right w:val="single" w:sz="4" w:space="0" w:color="auto"/>
            </w:tcBorders>
            <w:vAlign w:val="bottom"/>
          </w:tcPr>
          <w:p w14:paraId="1796F9A2" w14:textId="77777777" w:rsidR="00FC6D7F" w:rsidRPr="006042C8" w:rsidRDefault="00FC6D7F" w:rsidP="00FC6D7F">
            <w:pPr>
              <w:spacing w:before="60" w:line="240" w:lineRule="exact"/>
              <w:ind w:firstLine="0"/>
              <w:jc w:val="center"/>
              <w:rPr>
                <w:rFonts w:cs="Arial"/>
                <w:sz w:val="20"/>
              </w:rPr>
            </w:pPr>
            <w:r w:rsidRPr="006042C8">
              <w:rPr>
                <w:rFonts w:cs="Arial"/>
                <w:sz w:val="20"/>
              </w:rPr>
              <w:t>102,0</w:t>
            </w:r>
          </w:p>
        </w:tc>
        <w:tc>
          <w:tcPr>
            <w:tcW w:w="1041" w:type="dxa"/>
            <w:tcBorders>
              <w:top w:val="dotted" w:sz="4" w:space="0" w:color="auto"/>
              <w:left w:val="single" w:sz="4" w:space="0" w:color="auto"/>
              <w:bottom w:val="dotted" w:sz="4" w:space="0" w:color="auto"/>
              <w:right w:val="double" w:sz="6" w:space="0" w:color="auto"/>
            </w:tcBorders>
            <w:vAlign w:val="bottom"/>
          </w:tcPr>
          <w:p w14:paraId="15F381C3" w14:textId="77777777" w:rsidR="00FC6D7F" w:rsidRPr="006042C8" w:rsidRDefault="00FC6D7F" w:rsidP="00FC6D7F">
            <w:pPr>
              <w:spacing w:before="60" w:line="240" w:lineRule="exact"/>
              <w:ind w:firstLine="0"/>
              <w:jc w:val="center"/>
              <w:rPr>
                <w:rFonts w:cs="Arial"/>
                <w:sz w:val="20"/>
              </w:rPr>
            </w:pPr>
            <w:r w:rsidRPr="006042C8">
              <w:rPr>
                <w:rFonts w:cs="Arial"/>
                <w:sz w:val="20"/>
              </w:rPr>
              <w:t>107,7</w:t>
            </w:r>
          </w:p>
        </w:tc>
      </w:tr>
      <w:tr w:rsidR="00FC6D7F" w:rsidRPr="006042C8" w14:paraId="50791A1F" w14:textId="77777777" w:rsidTr="0073080B">
        <w:tc>
          <w:tcPr>
            <w:tcW w:w="9498" w:type="dxa"/>
            <w:gridSpan w:val="10"/>
            <w:tcBorders>
              <w:top w:val="single" w:sz="4" w:space="0" w:color="auto"/>
              <w:left w:val="double" w:sz="6" w:space="0" w:color="auto"/>
              <w:bottom w:val="single" w:sz="4" w:space="0" w:color="auto"/>
              <w:right w:val="double" w:sz="6" w:space="0" w:color="auto"/>
            </w:tcBorders>
            <w:vAlign w:val="bottom"/>
          </w:tcPr>
          <w:p w14:paraId="767DBAED" w14:textId="77777777" w:rsidR="00FC6D7F" w:rsidRPr="006042C8" w:rsidRDefault="00FC6D7F" w:rsidP="00FC6D7F">
            <w:pPr>
              <w:spacing w:before="60" w:line="240" w:lineRule="exact"/>
              <w:ind w:firstLine="0"/>
              <w:jc w:val="center"/>
              <w:rPr>
                <w:rFonts w:cs="Arial"/>
                <w:b/>
                <w:sz w:val="20"/>
              </w:rPr>
            </w:pPr>
            <w:r w:rsidRPr="006042C8">
              <w:rPr>
                <w:rFonts w:cs="Arial"/>
                <w:b/>
                <w:sz w:val="20"/>
              </w:rPr>
              <w:t>2022 год</w:t>
            </w:r>
          </w:p>
        </w:tc>
      </w:tr>
      <w:tr w:rsidR="00FC6D7F" w:rsidRPr="006042C8" w14:paraId="666B42BB" w14:textId="77777777" w:rsidTr="0073080B">
        <w:tc>
          <w:tcPr>
            <w:tcW w:w="1130" w:type="dxa"/>
            <w:tcBorders>
              <w:top w:val="dotted" w:sz="4" w:space="0" w:color="auto"/>
              <w:left w:val="double" w:sz="6" w:space="0" w:color="auto"/>
              <w:bottom w:val="dotted" w:sz="4" w:space="0" w:color="auto"/>
              <w:right w:val="nil"/>
            </w:tcBorders>
            <w:vAlign w:val="bottom"/>
          </w:tcPr>
          <w:p w14:paraId="50EBF30C" w14:textId="77777777" w:rsidR="00FC6D7F" w:rsidRPr="006042C8" w:rsidRDefault="00FC6D7F" w:rsidP="00FC6D7F">
            <w:pPr>
              <w:spacing w:before="60" w:line="240" w:lineRule="exact"/>
              <w:ind w:left="57" w:firstLine="0"/>
              <w:jc w:val="left"/>
              <w:rPr>
                <w:rFonts w:cs="Arial"/>
                <w:sz w:val="20"/>
              </w:rPr>
            </w:pPr>
            <w:r w:rsidRPr="006042C8">
              <w:rPr>
                <w:rFonts w:cs="Arial"/>
                <w:sz w:val="20"/>
              </w:rPr>
              <w:t>Январь</w:t>
            </w:r>
          </w:p>
        </w:tc>
        <w:tc>
          <w:tcPr>
            <w:tcW w:w="1063" w:type="dxa"/>
            <w:gridSpan w:val="2"/>
            <w:tcBorders>
              <w:top w:val="dotted" w:sz="4" w:space="0" w:color="auto"/>
              <w:left w:val="single" w:sz="6" w:space="0" w:color="auto"/>
              <w:bottom w:val="dotted" w:sz="4" w:space="0" w:color="auto"/>
              <w:right w:val="single" w:sz="6" w:space="0" w:color="auto"/>
            </w:tcBorders>
            <w:vAlign w:val="bottom"/>
          </w:tcPr>
          <w:p w14:paraId="06D800C2" w14:textId="77777777" w:rsidR="00FC6D7F" w:rsidRPr="006042C8" w:rsidRDefault="00FC6D7F" w:rsidP="00FC6D7F">
            <w:pPr>
              <w:spacing w:before="60" w:line="240" w:lineRule="exact"/>
              <w:ind w:firstLine="0"/>
              <w:jc w:val="center"/>
              <w:rPr>
                <w:rFonts w:cs="Arial"/>
                <w:sz w:val="20"/>
              </w:rPr>
            </w:pPr>
            <w:r w:rsidRPr="006042C8">
              <w:rPr>
                <w:rFonts w:cs="Arial"/>
                <w:sz w:val="20"/>
              </w:rPr>
              <w:t>101,2</w:t>
            </w:r>
          </w:p>
        </w:tc>
        <w:tc>
          <w:tcPr>
            <w:tcW w:w="1065" w:type="dxa"/>
            <w:tcBorders>
              <w:top w:val="dotted" w:sz="4" w:space="0" w:color="auto"/>
              <w:left w:val="single" w:sz="6" w:space="0" w:color="auto"/>
              <w:bottom w:val="dotted" w:sz="4" w:space="0" w:color="auto"/>
              <w:right w:val="single" w:sz="6" w:space="0" w:color="auto"/>
            </w:tcBorders>
            <w:vAlign w:val="bottom"/>
          </w:tcPr>
          <w:p w14:paraId="27A1CD72" w14:textId="77777777" w:rsidR="00FC6D7F" w:rsidRPr="006042C8" w:rsidRDefault="00FC6D7F" w:rsidP="00FC6D7F">
            <w:pPr>
              <w:spacing w:before="60" w:line="240" w:lineRule="exact"/>
              <w:ind w:firstLine="0"/>
              <w:jc w:val="center"/>
              <w:rPr>
                <w:rFonts w:cs="Arial"/>
                <w:sz w:val="20"/>
              </w:rPr>
            </w:pPr>
            <w:r w:rsidRPr="006042C8">
              <w:rPr>
                <w:rFonts w:cs="Arial"/>
                <w:sz w:val="20"/>
              </w:rPr>
              <w:t>101,2</w:t>
            </w:r>
          </w:p>
        </w:tc>
        <w:tc>
          <w:tcPr>
            <w:tcW w:w="1040" w:type="dxa"/>
            <w:tcBorders>
              <w:top w:val="dotted" w:sz="4" w:space="0" w:color="auto"/>
              <w:left w:val="nil"/>
              <w:bottom w:val="dotted" w:sz="4" w:space="0" w:color="auto"/>
              <w:right w:val="single" w:sz="4" w:space="0" w:color="auto"/>
            </w:tcBorders>
            <w:vAlign w:val="bottom"/>
          </w:tcPr>
          <w:p w14:paraId="05536662" w14:textId="77777777" w:rsidR="00FC6D7F" w:rsidRPr="006042C8" w:rsidRDefault="00FC6D7F" w:rsidP="00FC6D7F">
            <w:pPr>
              <w:spacing w:before="60" w:line="240" w:lineRule="exact"/>
              <w:ind w:firstLine="0"/>
              <w:jc w:val="center"/>
              <w:rPr>
                <w:rFonts w:cs="Arial"/>
                <w:sz w:val="20"/>
              </w:rPr>
            </w:pPr>
            <w:r w:rsidRPr="006042C8">
              <w:rPr>
                <w:rFonts w:cs="Arial"/>
                <w:sz w:val="20"/>
              </w:rPr>
              <w:t>100,4</w:t>
            </w:r>
          </w:p>
        </w:tc>
        <w:tc>
          <w:tcPr>
            <w:tcW w:w="1040" w:type="dxa"/>
            <w:tcBorders>
              <w:top w:val="dotted" w:sz="4" w:space="0" w:color="auto"/>
              <w:left w:val="single" w:sz="4" w:space="0" w:color="auto"/>
              <w:bottom w:val="dotted" w:sz="4" w:space="0" w:color="auto"/>
              <w:right w:val="nil"/>
            </w:tcBorders>
            <w:vAlign w:val="bottom"/>
          </w:tcPr>
          <w:p w14:paraId="6B8B7A84" w14:textId="77777777" w:rsidR="00FC6D7F" w:rsidRPr="006042C8" w:rsidRDefault="00FC6D7F" w:rsidP="00FC6D7F">
            <w:pPr>
              <w:spacing w:before="60" w:line="240" w:lineRule="exact"/>
              <w:ind w:firstLine="0"/>
              <w:jc w:val="center"/>
              <w:rPr>
                <w:rFonts w:cs="Arial"/>
                <w:sz w:val="20"/>
              </w:rPr>
            </w:pPr>
            <w:r w:rsidRPr="006042C8">
              <w:rPr>
                <w:rFonts w:cs="Arial"/>
                <w:sz w:val="20"/>
              </w:rPr>
              <w:t>100,4</w:t>
            </w:r>
          </w:p>
        </w:tc>
        <w:tc>
          <w:tcPr>
            <w:tcW w:w="1040" w:type="dxa"/>
            <w:tcBorders>
              <w:top w:val="dotted" w:sz="4" w:space="0" w:color="auto"/>
              <w:left w:val="single" w:sz="6" w:space="0" w:color="auto"/>
              <w:bottom w:val="dotted" w:sz="4" w:space="0" w:color="auto"/>
              <w:right w:val="single" w:sz="6" w:space="0" w:color="auto"/>
            </w:tcBorders>
            <w:vAlign w:val="bottom"/>
          </w:tcPr>
          <w:p w14:paraId="60E80DA4" w14:textId="77777777" w:rsidR="00FC6D7F" w:rsidRPr="006042C8" w:rsidRDefault="00FC6D7F" w:rsidP="00FC6D7F">
            <w:pPr>
              <w:spacing w:before="60" w:line="240" w:lineRule="exact"/>
              <w:ind w:firstLine="0"/>
              <w:jc w:val="center"/>
              <w:rPr>
                <w:rFonts w:cs="Arial"/>
                <w:sz w:val="20"/>
              </w:rPr>
            </w:pPr>
            <w:r w:rsidRPr="006042C8">
              <w:rPr>
                <w:rFonts w:cs="Arial"/>
                <w:sz w:val="20"/>
              </w:rPr>
              <w:t>102,2</w:t>
            </w:r>
          </w:p>
        </w:tc>
        <w:tc>
          <w:tcPr>
            <w:tcW w:w="1040" w:type="dxa"/>
            <w:tcBorders>
              <w:top w:val="dotted" w:sz="4" w:space="0" w:color="auto"/>
              <w:left w:val="single" w:sz="6" w:space="0" w:color="auto"/>
              <w:bottom w:val="dotted" w:sz="4" w:space="0" w:color="auto"/>
              <w:right w:val="single" w:sz="6" w:space="0" w:color="auto"/>
            </w:tcBorders>
            <w:vAlign w:val="bottom"/>
          </w:tcPr>
          <w:p w14:paraId="416037CD" w14:textId="77777777" w:rsidR="00FC6D7F" w:rsidRPr="006042C8" w:rsidRDefault="00FC6D7F" w:rsidP="00FC6D7F">
            <w:pPr>
              <w:spacing w:before="60" w:line="240" w:lineRule="exact"/>
              <w:ind w:firstLine="0"/>
              <w:jc w:val="center"/>
              <w:rPr>
                <w:rFonts w:cs="Arial"/>
                <w:sz w:val="20"/>
              </w:rPr>
            </w:pPr>
            <w:r w:rsidRPr="006042C8">
              <w:rPr>
                <w:rFonts w:cs="Arial"/>
                <w:sz w:val="20"/>
              </w:rPr>
              <w:t>102,2</w:t>
            </w:r>
          </w:p>
        </w:tc>
        <w:tc>
          <w:tcPr>
            <w:tcW w:w="1040" w:type="dxa"/>
            <w:tcBorders>
              <w:top w:val="dotted" w:sz="4" w:space="0" w:color="auto"/>
              <w:left w:val="nil"/>
              <w:bottom w:val="dotted" w:sz="4" w:space="0" w:color="auto"/>
              <w:right w:val="single" w:sz="4" w:space="0" w:color="auto"/>
            </w:tcBorders>
            <w:vAlign w:val="bottom"/>
          </w:tcPr>
          <w:p w14:paraId="23498A8B" w14:textId="77777777" w:rsidR="00FC6D7F" w:rsidRPr="006042C8" w:rsidRDefault="00FC6D7F" w:rsidP="00FC6D7F">
            <w:pPr>
              <w:spacing w:before="60" w:line="240" w:lineRule="exact"/>
              <w:ind w:firstLine="0"/>
              <w:jc w:val="center"/>
              <w:rPr>
                <w:rFonts w:cs="Arial"/>
                <w:sz w:val="20"/>
              </w:rPr>
            </w:pPr>
            <w:r w:rsidRPr="006042C8">
              <w:rPr>
                <w:rFonts w:cs="Arial"/>
                <w:sz w:val="20"/>
              </w:rPr>
              <w:t>100,4</w:t>
            </w:r>
          </w:p>
        </w:tc>
        <w:tc>
          <w:tcPr>
            <w:tcW w:w="1040" w:type="dxa"/>
            <w:tcBorders>
              <w:top w:val="dotted" w:sz="4" w:space="0" w:color="auto"/>
              <w:left w:val="single" w:sz="4" w:space="0" w:color="auto"/>
              <w:bottom w:val="dotted" w:sz="4" w:space="0" w:color="auto"/>
              <w:right w:val="double" w:sz="6" w:space="0" w:color="auto"/>
            </w:tcBorders>
            <w:vAlign w:val="bottom"/>
          </w:tcPr>
          <w:p w14:paraId="5754AC85" w14:textId="77777777" w:rsidR="00FC6D7F" w:rsidRPr="006042C8" w:rsidRDefault="00FC6D7F" w:rsidP="00FC6D7F">
            <w:pPr>
              <w:spacing w:before="60" w:line="240" w:lineRule="exact"/>
              <w:ind w:firstLine="0"/>
              <w:jc w:val="center"/>
              <w:rPr>
                <w:rFonts w:cs="Arial"/>
                <w:sz w:val="20"/>
              </w:rPr>
            </w:pPr>
            <w:r w:rsidRPr="006042C8">
              <w:rPr>
                <w:rFonts w:cs="Arial"/>
                <w:sz w:val="20"/>
              </w:rPr>
              <w:t>100,4</w:t>
            </w:r>
          </w:p>
        </w:tc>
      </w:tr>
      <w:tr w:rsidR="00FC6D7F" w:rsidRPr="006042C8" w14:paraId="458B0604" w14:textId="77777777" w:rsidTr="0073080B">
        <w:tc>
          <w:tcPr>
            <w:tcW w:w="1130" w:type="dxa"/>
            <w:tcBorders>
              <w:top w:val="dotted" w:sz="4" w:space="0" w:color="auto"/>
              <w:left w:val="double" w:sz="6" w:space="0" w:color="auto"/>
              <w:bottom w:val="dotted" w:sz="4" w:space="0" w:color="auto"/>
              <w:right w:val="nil"/>
            </w:tcBorders>
            <w:vAlign w:val="bottom"/>
          </w:tcPr>
          <w:p w14:paraId="3BEBE6A9" w14:textId="77777777" w:rsidR="00FC6D7F" w:rsidRPr="006042C8" w:rsidRDefault="00FC6D7F" w:rsidP="00FC6D7F">
            <w:pPr>
              <w:spacing w:before="60" w:line="240" w:lineRule="exact"/>
              <w:ind w:left="57" w:firstLine="0"/>
              <w:jc w:val="left"/>
              <w:rPr>
                <w:rFonts w:cs="Arial"/>
                <w:sz w:val="20"/>
              </w:rPr>
            </w:pPr>
            <w:r w:rsidRPr="006042C8">
              <w:rPr>
                <w:rFonts w:cs="Arial"/>
                <w:sz w:val="20"/>
              </w:rPr>
              <w:t>Февраль</w:t>
            </w:r>
          </w:p>
        </w:tc>
        <w:tc>
          <w:tcPr>
            <w:tcW w:w="1063" w:type="dxa"/>
            <w:gridSpan w:val="2"/>
            <w:tcBorders>
              <w:top w:val="dotted" w:sz="4" w:space="0" w:color="auto"/>
              <w:left w:val="single" w:sz="6" w:space="0" w:color="auto"/>
              <w:bottom w:val="dotted" w:sz="4" w:space="0" w:color="auto"/>
              <w:right w:val="single" w:sz="6" w:space="0" w:color="auto"/>
            </w:tcBorders>
            <w:vAlign w:val="bottom"/>
          </w:tcPr>
          <w:p w14:paraId="63FCBC5B" w14:textId="77777777" w:rsidR="00FC6D7F" w:rsidRPr="006042C8" w:rsidRDefault="00FC6D7F" w:rsidP="00FC6D7F">
            <w:pPr>
              <w:spacing w:before="60" w:line="240" w:lineRule="exact"/>
              <w:ind w:firstLine="0"/>
              <w:jc w:val="center"/>
              <w:rPr>
                <w:rFonts w:cs="Arial"/>
                <w:sz w:val="20"/>
              </w:rPr>
            </w:pPr>
            <w:r w:rsidRPr="006042C8">
              <w:rPr>
                <w:rFonts w:cs="Arial"/>
                <w:sz w:val="20"/>
              </w:rPr>
              <w:t>100,9</w:t>
            </w:r>
          </w:p>
        </w:tc>
        <w:tc>
          <w:tcPr>
            <w:tcW w:w="1065" w:type="dxa"/>
            <w:tcBorders>
              <w:top w:val="dotted" w:sz="4" w:space="0" w:color="auto"/>
              <w:left w:val="single" w:sz="6" w:space="0" w:color="auto"/>
              <w:bottom w:val="dotted" w:sz="4" w:space="0" w:color="auto"/>
              <w:right w:val="single" w:sz="6" w:space="0" w:color="auto"/>
            </w:tcBorders>
            <w:vAlign w:val="bottom"/>
          </w:tcPr>
          <w:p w14:paraId="71D2DC87" w14:textId="77777777" w:rsidR="00FC6D7F" w:rsidRPr="006042C8" w:rsidRDefault="00FC6D7F" w:rsidP="00FC6D7F">
            <w:pPr>
              <w:spacing w:before="60" w:line="240" w:lineRule="exact"/>
              <w:ind w:firstLine="0"/>
              <w:jc w:val="center"/>
              <w:rPr>
                <w:rFonts w:cs="Arial"/>
                <w:sz w:val="20"/>
              </w:rPr>
            </w:pPr>
            <w:r w:rsidRPr="006042C8">
              <w:rPr>
                <w:rFonts w:cs="Arial"/>
                <w:sz w:val="20"/>
              </w:rPr>
              <w:t>102,1</w:t>
            </w:r>
          </w:p>
        </w:tc>
        <w:tc>
          <w:tcPr>
            <w:tcW w:w="1040" w:type="dxa"/>
            <w:tcBorders>
              <w:top w:val="dotted" w:sz="4" w:space="0" w:color="auto"/>
              <w:left w:val="nil"/>
              <w:bottom w:val="dotted" w:sz="4" w:space="0" w:color="auto"/>
              <w:right w:val="single" w:sz="4" w:space="0" w:color="auto"/>
            </w:tcBorders>
            <w:vAlign w:val="bottom"/>
          </w:tcPr>
          <w:p w14:paraId="41630F58" w14:textId="77777777" w:rsidR="00FC6D7F" w:rsidRPr="006042C8" w:rsidRDefault="00FC6D7F" w:rsidP="00FC6D7F">
            <w:pPr>
              <w:spacing w:before="60" w:line="240" w:lineRule="exact"/>
              <w:ind w:firstLine="0"/>
              <w:jc w:val="center"/>
              <w:rPr>
                <w:rFonts w:cs="Arial"/>
                <w:sz w:val="20"/>
              </w:rPr>
            </w:pPr>
            <w:r w:rsidRPr="006042C8">
              <w:rPr>
                <w:rFonts w:cs="Arial"/>
                <w:sz w:val="20"/>
              </w:rPr>
              <w:t>100,3</w:t>
            </w:r>
          </w:p>
        </w:tc>
        <w:tc>
          <w:tcPr>
            <w:tcW w:w="1040" w:type="dxa"/>
            <w:tcBorders>
              <w:top w:val="dotted" w:sz="4" w:space="0" w:color="auto"/>
              <w:left w:val="single" w:sz="4" w:space="0" w:color="auto"/>
              <w:bottom w:val="dotted" w:sz="4" w:space="0" w:color="auto"/>
              <w:right w:val="nil"/>
            </w:tcBorders>
            <w:vAlign w:val="bottom"/>
          </w:tcPr>
          <w:p w14:paraId="105076D1" w14:textId="77777777" w:rsidR="00FC6D7F" w:rsidRPr="006042C8" w:rsidRDefault="00FC6D7F" w:rsidP="00FC6D7F">
            <w:pPr>
              <w:spacing w:before="60" w:line="240" w:lineRule="exact"/>
              <w:ind w:firstLine="0"/>
              <w:jc w:val="center"/>
              <w:rPr>
                <w:rFonts w:cs="Arial"/>
                <w:sz w:val="20"/>
              </w:rPr>
            </w:pPr>
            <w:r w:rsidRPr="006042C8">
              <w:rPr>
                <w:rFonts w:cs="Arial"/>
                <w:sz w:val="20"/>
              </w:rPr>
              <w:t>100,6</w:t>
            </w:r>
          </w:p>
        </w:tc>
        <w:tc>
          <w:tcPr>
            <w:tcW w:w="1040" w:type="dxa"/>
            <w:tcBorders>
              <w:top w:val="dotted" w:sz="4" w:space="0" w:color="auto"/>
              <w:left w:val="single" w:sz="6" w:space="0" w:color="auto"/>
              <w:bottom w:val="dotted" w:sz="4" w:space="0" w:color="auto"/>
              <w:right w:val="single" w:sz="6" w:space="0" w:color="auto"/>
            </w:tcBorders>
            <w:vAlign w:val="bottom"/>
          </w:tcPr>
          <w:p w14:paraId="79EAED37" w14:textId="77777777" w:rsidR="00FC6D7F" w:rsidRPr="006042C8" w:rsidRDefault="00FC6D7F" w:rsidP="00FC6D7F">
            <w:pPr>
              <w:spacing w:before="60" w:line="240" w:lineRule="exact"/>
              <w:ind w:firstLine="0"/>
              <w:jc w:val="center"/>
              <w:rPr>
                <w:rFonts w:cs="Arial"/>
                <w:sz w:val="20"/>
              </w:rPr>
            </w:pPr>
            <w:r w:rsidRPr="006042C8">
              <w:rPr>
                <w:rFonts w:cs="Arial"/>
                <w:sz w:val="20"/>
              </w:rPr>
              <w:t>101,4</w:t>
            </w:r>
          </w:p>
        </w:tc>
        <w:tc>
          <w:tcPr>
            <w:tcW w:w="1040" w:type="dxa"/>
            <w:tcBorders>
              <w:top w:val="dotted" w:sz="4" w:space="0" w:color="auto"/>
              <w:left w:val="single" w:sz="6" w:space="0" w:color="auto"/>
              <w:bottom w:val="dotted" w:sz="4" w:space="0" w:color="auto"/>
              <w:right w:val="single" w:sz="6" w:space="0" w:color="auto"/>
            </w:tcBorders>
            <w:vAlign w:val="bottom"/>
          </w:tcPr>
          <w:p w14:paraId="449B4726" w14:textId="77777777" w:rsidR="00FC6D7F" w:rsidRPr="006042C8" w:rsidRDefault="00FC6D7F" w:rsidP="00FC6D7F">
            <w:pPr>
              <w:spacing w:before="60" w:line="240" w:lineRule="exact"/>
              <w:ind w:firstLine="0"/>
              <w:jc w:val="center"/>
              <w:rPr>
                <w:rFonts w:cs="Arial"/>
                <w:sz w:val="20"/>
              </w:rPr>
            </w:pPr>
            <w:r w:rsidRPr="006042C8">
              <w:rPr>
                <w:rFonts w:cs="Arial"/>
                <w:sz w:val="20"/>
              </w:rPr>
              <w:t>103,7</w:t>
            </w:r>
          </w:p>
        </w:tc>
        <w:tc>
          <w:tcPr>
            <w:tcW w:w="1040" w:type="dxa"/>
            <w:tcBorders>
              <w:top w:val="dotted" w:sz="4" w:space="0" w:color="auto"/>
              <w:left w:val="nil"/>
              <w:bottom w:val="dotted" w:sz="4" w:space="0" w:color="auto"/>
              <w:right w:val="single" w:sz="4" w:space="0" w:color="auto"/>
            </w:tcBorders>
            <w:vAlign w:val="bottom"/>
          </w:tcPr>
          <w:p w14:paraId="14055380" w14:textId="77777777" w:rsidR="00FC6D7F" w:rsidRPr="006042C8" w:rsidRDefault="00FC6D7F" w:rsidP="00FC6D7F">
            <w:pPr>
              <w:spacing w:before="60" w:line="240" w:lineRule="exact"/>
              <w:ind w:firstLine="0"/>
              <w:jc w:val="center"/>
              <w:rPr>
                <w:rFonts w:cs="Arial"/>
                <w:sz w:val="20"/>
              </w:rPr>
            </w:pPr>
            <w:r w:rsidRPr="006042C8">
              <w:rPr>
                <w:rFonts w:cs="Arial"/>
                <w:sz w:val="20"/>
              </w:rPr>
              <w:t>103,1</w:t>
            </w:r>
          </w:p>
        </w:tc>
        <w:tc>
          <w:tcPr>
            <w:tcW w:w="1040" w:type="dxa"/>
            <w:tcBorders>
              <w:top w:val="dotted" w:sz="4" w:space="0" w:color="auto"/>
              <w:left w:val="single" w:sz="4" w:space="0" w:color="auto"/>
              <w:bottom w:val="dotted" w:sz="4" w:space="0" w:color="auto"/>
              <w:right w:val="double" w:sz="6" w:space="0" w:color="auto"/>
            </w:tcBorders>
            <w:vAlign w:val="bottom"/>
          </w:tcPr>
          <w:p w14:paraId="2B610F0C" w14:textId="77777777" w:rsidR="00FC6D7F" w:rsidRPr="006042C8" w:rsidRDefault="00FC6D7F" w:rsidP="00FC6D7F">
            <w:pPr>
              <w:spacing w:before="60" w:line="240" w:lineRule="exact"/>
              <w:ind w:firstLine="0"/>
              <w:jc w:val="center"/>
              <w:rPr>
                <w:rFonts w:cs="Arial"/>
                <w:sz w:val="20"/>
              </w:rPr>
            </w:pPr>
            <w:r w:rsidRPr="006042C8">
              <w:rPr>
                <w:rFonts w:cs="Arial"/>
                <w:sz w:val="20"/>
              </w:rPr>
              <w:t>103,5</w:t>
            </w:r>
          </w:p>
        </w:tc>
      </w:tr>
      <w:tr w:rsidR="00FC6D7F" w:rsidRPr="006042C8" w14:paraId="14AF6159" w14:textId="77777777" w:rsidTr="0073080B">
        <w:tc>
          <w:tcPr>
            <w:tcW w:w="1130" w:type="dxa"/>
            <w:tcBorders>
              <w:top w:val="dotted" w:sz="4" w:space="0" w:color="auto"/>
              <w:left w:val="double" w:sz="6" w:space="0" w:color="auto"/>
              <w:bottom w:val="dotted" w:sz="4" w:space="0" w:color="auto"/>
              <w:right w:val="nil"/>
            </w:tcBorders>
            <w:vAlign w:val="bottom"/>
          </w:tcPr>
          <w:p w14:paraId="0172AC50" w14:textId="77777777" w:rsidR="00FC6D7F" w:rsidRPr="006042C8" w:rsidRDefault="00FC6D7F" w:rsidP="00FC6D7F">
            <w:pPr>
              <w:spacing w:before="60" w:line="240" w:lineRule="exact"/>
              <w:ind w:left="57" w:firstLine="0"/>
              <w:jc w:val="left"/>
              <w:rPr>
                <w:rFonts w:cs="Arial"/>
                <w:sz w:val="20"/>
              </w:rPr>
            </w:pPr>
            <w:r w:rsidRPr="006042C8">
              <w:rPr>
                <w:rFonts w:cs="Arial"/>
                <w:sz w:val="20"/>
              </w:rPr>
              <w:t>Март</w:t>
            </w:r>
          </w:p>
        </w:tc>
        <w:tc>
          <w:tcPr>
            <w:tcW w:w="1063" w:type="dxa"/>
            <w:gridSpan w:val="2"/>
            <w:tcBorders>
              <w:top w:val="dotted" w:sz="4" w:space="0" w:color="auto"/>
              <w:left w:val="single" w:sz="6" w:space="0" w:color="auto"/>
              <w:bottom w:val="dotted" w:sz="4" w:space="0" w:color="auto"/>
              <w:right w:val="single" w:sz="6" w:space="0" w:color="auto"/>
            </w:tcBorders>
            <w:vAlign w:val="bottom"/>
          </w:tcPr>
          <w:p w14:paraId="274918E9" w14:textId="77777777" w:rsidR="00FC6D7F" w:rsidRPr="006042C8" w:rsidRDefault="00FC6D7F" w:rsidP="00FC6D7F">
            <w:pPr>
              <w:spacing w:before="60" w:line="240" w:lineRule="exact"/>
              <w:ind w:firstLine="0"/>
              <w:jc w:val="center"/>
              <w:rPr>
                <w:rFonts w:cs="Arial"/>
                <w:sz w:val="20"/>
              </w:rPr>
            </w:pPr>
            <w:r w:rsidRPr="006042C8">
              <w:rPr>
                <w:rFonts w:cs="Arial"/>
                <w:sz w:val="20"/>
              </w:rPr>
              <w:t>106,4</w:t>
            </w:r>
          </w:p>
        </w:tc>
        <w:tc>
          <w:tcPr>
            <w:tcW w:w="1065" w:type="dxa"/>
            <w:tcBorders>
              <w:top w:val="dotted" w:sz="4" w:space="0" w:color="auto"/>
              <w:left w:val="single" w:sz="6" w:space="0" w:color="auto"/>
              <w:bottom w:val="dotted" w:sz="4" w:space="0" w:color="auto"/>
              <w:right w:val="single" w:sz="6" w:space="0" w:color="auto"/>
            </w:tcBorders>
            <w:vAlign w:val="bottom"/>
          </w:tcPr>
          <w:p w14:paraId="3A4D5DB1" w14:textId="77777777" w:rsidR="00FC6D7F" w:rsidRPr="006042C8" w:rsidRDefault="00FC6D7F" w:rsidP="00FC6D7F">
            <w:pPr>
              <w:spacing w:before="60" w:line="240" w:lineRule="exact"/>
              <w:ind w:firstLine="0"/>
              <w:jc w:val="center"/>
              <w:rPr>
                <w:rFonts w:cs="Arial"/>
                <w:sz w:val="20"/>
              </w:rPr>
            </w:pPr>
            <w:r w:rsidRPr="006042C8">
              <w:rPr>
                <w:rFonts w:cs="Arial"/>
                <w:sz w:val="20"/>
              </w:rPr>
              <w:t>108,7</w:t>
            </w:r>
          </w:p>
        </w:tc>
        <w:tc>
          <w:tcPr>
            <w:tcW w:w="1040" w:type="dxa"/>
            <w:tcBorders>
              <w:top w:val="dotted" w:sz="4" w:space="0" w:color="auto"/>
              <w:left w:val="nil"/>
              <w:bottom w:val="dotted" w:sz="4" w:space="0" w:color="auto"/>
              <w:right w:val="single" w:sz="4" w:space="0" w:color="auto"/>
            </w:tcBorders>
            <w:vAlign w:val="bottom"/>
          </w:tcPr>
          <w:p w14:paraId="45101360" w14:textId="77777777" w:rsidR="00FC6D7F" w:rsidRPr="006042C8" w:rsidRDefault="00FC6D7F" w:rsidP="00FC6D7F">
            <w:pPr>
              <w:spacing w:before="60" w:line="240" w:lineRule="exact"/>
              <w:ind w:firstLine="0"/>
              <w:jc w:val="center"/>
              <w:rPr>
                <w:rFonts w:cs="Arial"/>
                <w:sz w:val="20"/>
              </w:rPr>
            </w:pPr>
            <w:r w:rsidRPr="006042C8">
              <w:rPr>
                <w:rFonts w:cs="Arial"/>
                <w:sz w:val="20"/>
              </w:rPr>
              <w:t>100,7</w:t>
            </w:r>
          </w:p>
        </w:tc>
        <w:tc>
          <w:tcPr>
            <w:tcW w:w="1040" w:type="dxa"/>
            <w:tcBorders>
              <w:top w:val="dotted" w:sz="4" w:space="0" w:color="auto"/>
              <w:left w:val="single" w:sz="4" w:space="0" w:color="auto"/>
              <w:bottom w:val="dotted" w:sz="4" w:space="0" w:color="auto"/>
              <w:right w:val="nil"/>
            </w:tcBorders>
            <w:vAlign w:val="bottom"/>
          </w:tcPr>
          <w:p w14:paraId="14C4115C" w14:textId="77777777" w:rsidR="00FC6D7F" w:rsidRPr="006042C8" w:rsidRDefault="00FC6D7F" w:rsidP="00FC6D7F">
            <w:pPr>
              <w:spacing w:before="60" w:line="240" w:lineRule="exact"/>
              <w:ind w:firstLine="0"/>
              <w:jc w:val="center"/>
              <w:rPr>
                <w:rFonts w:cs="Arial"/>
                <w:sz w:val="20"/>
              </w:rPr>
            </w:pPr>
            <w:r w:rsidRPr="006042C8">
              <w:rPr>
                <w:rFonts w:cs="Arial"/>
                <w:sz w:val="20"/>
              </w:rPr>
              <w:t>101,3</w:t>
            </w:r>
          </w:p>
        </w:tc>
        <w:tc>
          <w:tcPr>
            <w:tcW w:w="1040" w:type="dxa"/>
            <w:tcBorders>
              <w:top w:val="dotted" w:sz="4" w:space="0" w:color="auto"/>
              <w:left w:val="single" w:sz="6" w:space="0" w:color="auto"/>
              <w:bottom w:val="dotted" w:sz="4" w:space="0" w:color="auto"/>
              <w:right w:val="single" w:sz="6" w:space="0" w:color="auto"/>
            </w:tcBorders>
            <w:vAlign w:val="bottom"/>
          </w:tcPr>
          <w:p w14:paraId="40DAB4D6" w14:textId="77777777" w:rsidR="00FC6D7F" w:rsidRPr="006042C8" w:rsidRDefault="00FC6D7F" w:rsidP="00FC6D7F">
            <w:pPr>
              <w:spacing w:before="60" w:line="240" w:lineRule="exact"/>
              <w:ind w:firstLine="0"/>
              <w:jc w:val="center"/>
              <w:rPr>
                <w:rFonts w:cs="Arial"/>
                <w:sz w:val="20"/>
              </w:rPr>
            </w:pPr>
            <w:r w:rsidRPr="006042C8">
              <w:rPr>
                <w:rFonts w:cs="Arial"/>
                <w:sz w:val="20"/>
              </w:rPr>
              <w:t>113,6</w:t>
            </w:r>
          </w:p>
        </w:tc>
        <w:tc>
          <w:tcPr>
            <w:tcW w:w="1040" w:type="dxa"/>
            <w:tcBorders>
              <w:top w:val="dotted" w:sz="4" w:space="0" w:color="auto"/>
              <w:left w:val="single" w:sz="6" w:space="0" w:color="auto"/>
              <w:bottom w:val="dotted" w:sz="4" w:space="0" w:color="auto"/>
              <w:right w:val="single" w:sz="6" w:space="0" w:color="auto"/>
            </w:tcBorders>
            <w:vAlign w:val="bottom"/>
          </w:tcPr>
          <w:p w14:paraId="21585B59" w14:textId="77777777" w:rsidR="00FC6D7F" w:rsidRPr="006042C8" w:rsidRDefault="00FC6D7F" w:rsidP="00FC6D7F">
            <w:pPr>
              <w:spacing w:before="60" w:line="240" w:lineRule="exact"/>
              <w:ind w:firstLine="0"/>
              <w:jc w:val="center"/>
              <w:rPr>
                <w:rFonts w:cs="Arial"/>
                <w:sz w:val="20"/>
              </w:rPr>
            </w:pPr>
            <w:r w:rsidRPr="006042C8">
              <w:rPr>
                <w:rFonts w:cs="Arial"/>
                <w:sz w:val="20"/>
              </w:rPr>
              <w:t>117,9</w:t>
            </w:r>
          </w:p>
        </w:tc>
        <w:tc>
          <w:tcPr>
            <w:tcW w:w="1040" w:type="dxa"/>
            <w:tcBorders>
              <w:top w:val="dotted" w:sz="4" w:space="0" w:color="auto"/>
              <w:left w:val="nil"/>
              <w:bottom w:val="dotted" w:sz="4" w:space="0" w:color="auto"/>
              <w:right w:val="single" w:sz="4" w:space="0" w:color="auto"/>
            </w:tcBorders>
            <w:vAlign w:val="bottom"/>
          </w:tcPr>
          <w:p w14:paraId="55B5247F" w14:textId="77777777" w:rsidR="00FC6D7F" w:rsidRPr="006042C8" w:rsidRDefault="00FC6D7F" w:rsidP="00FC6D7F">
            <w:pPr>
              <w:spacing w:before="60" w:line="240" w:lineRule="exact"/>
              <w:ind w:firstLine="0"/>
              <w:jc w:val="center"/>
              <w:rPr>
                <w:rFonts w:cs="Arial"/>
                <w:sz w:val="20"/>
              </w:rPr>
            </w:pPr>
            <w:r w:rsidRPr="006042C8">
              <w:rPr>
                <w:rFonts w:cs="Arial"/>
                <w:sz w:val="20"/>
              </w:rPr>
              <w:t>101,7</w:t>
            </w:r>
          </w:p>
        </w:tc>
        <w:tc>
          <w:tcPr>
            <w:tcW w:w="1040" w:type="dxa"/>
            <w:tcBorders>
              <w:top w:val="dotted" w:sz="4" w:space="0" w:color="auto"/>
              <w:left w:val="single" w:sz="4" w:space="0" w:color="auto"/>
              <w:bottom w:val="dotted" w:sz="4" w:space="0" w:color="auto"/>
              <w:right w:val="double" w:sz="6" w:space="0" w:color="auto"/>
            </w:tcBorders>
            <w:vAlign w:val="bottom"/>
          </w:tcPr>
          <w:p w14:paraId="2145FAB3" w14:textId="77777777" w:rsidR="00FC6D7F" w:rsidRPr="006042C8" w:rsidRDefault="00FC6D7F" w:rsidP="00FC6D7F">
            <w:pPr>
              <w:spacing w:before="60" w:line="240" w:lineRule="exact"/>
              <w:ind w:firstLine="0"/>
              <w:jc w:val="center"/>
              <w:rPr>
                <w:rFonts w:cs="Arial"/>
                <w:sz w:val="20"/>
              </w:rPr>
            </w:pPr>
            <w:r w:rsidRPr="006042C8">
              <w:rPr>
                <w:rFonts w:cs="Arial"/>
                <w:sz w:val="20"/>
              </w:rPr>
              <w:t>105,2</w:t>
            </w:r>
          </w:p>
        </w:tc>
      </w:tr>
      <w:tr w:rsidR="00FC6D7F" w:rsidRPr="006042C8" w14:paraId="1ED4117A" w14:textId="77777777" w:rsidTr="0073080B">
        <w:tc>
          <w:tcPr>
            <w:tcW w:w="1130" w:type="dxa"/>
            <w:tcBorders>
              <w:top w:val="dotted" w:sz="4" w:space="0" w:color="auto"/>
              <w:left w:val="double" w:sz="6" w:space="0" w:color="auto"/>
              <w:bottom w:val="dotted" w:sz="4" w:space="0" w:color="auto"/>
              <w:right w:val="nil"/>
            </w:tcBorders>
            <w:vAlign w:val="bottom"/>
          </w:tcPr>
          <w:p w14:paraId="27364F47" w14:textId="77777777" w:rsidR="00FC6D7F" w:rsidRPr="006042C8" w:rsidRDefault="00FC6D7F" w:rsidP="00FC6D7F">
            <w:pPr>
              <w:spacing w:before="60" w:line="240" w:lineRule="exact"/>
              <w:ind w:left="57" w:firstLine="0"/>
              <w:jc w:val="left"/>
              <w:rPr>
                <w:rFonts w:cs="Arial"/>
                <w:sz w:val="20"/>
              </w:rPr>
            </w:pPr>
            <w:r w:rsidRPr="006042C8">
              <w:rPr>
                <w:rFonts w:cs="Arial"/>
                <w:sz w:val="20"/>
              </w:rPr>
              <w:t>Апрель</w:t>
            </w:r>
          </w:p>
        </w:tc>
        <w:tc>
          <w:tcPr>
            <w:tcW w:w="1063" w:type="dxa"/>
            <w:gridSpan w:val="2"/>
            <w:tcBorders>
              <w:top w:val="dotted" w:sz="4" w:space="0" w:color="auto"/>
              <w:left w:val="single" w:sz="6" w:space="0" w:color="auto"/>
              <w:bottom w:val="dotted" w:sz="4" w:space="0" w:color="auto"/>
              <w:right w:val="single" w:sz="6" w:space="0" w:color="auto"/>
            </w:tcBorders>
            <w:vAlign w:val="bottom"/>
          </w:tcPr>
          <w:p w14:paraId="698C1641" w14:textId="77777777" w:rsidR="00FC6D7F" w:rsidRPr="006042C8" w:rsidRDefault="00FC6D7F" w:rsidP="00FC6D7F">
            <w:pPr>
              <w:spacing w:before="60" w:line="240" w:lineRule="exact"/>
              <w:ind w:firstLine="0"/>
              <w:jc w:val="center"/>
              <w:rPr>
                <w:rFonts w:cs="Arial"/>
                <w:sz w:val="20"/>
              </w:rPr>
            </w:pPr>
            <w:r w:rsidRPr="006042C8">
              <w:rPr>
                <w:rFonts w:cs="Arial"/>
                <w:sz w:val="20"/>
              </w:rPr>
              <w:t>97,8</w:t>
            </w:r>
          </w:p>
        </w:tc>
        <w:tc>
          <w:tcPr>
            <w:tcW w:w="1065" w:type="dxa"/>
            <w:tcBorders>
              <w:top w:val="dotted" w:sz="4" w:space="0" w:color="auto"/>
              <w:left w:val="single" w:sz="6" w:space="0" w:color="auto"/>
              <w:bottom w:val="dotted" w:sz="4" w:space="0" w:color="auto"/>
              <w:right w:val="single" w:sz="6" w:space="0" w:color="auto"/>
            </w:tcBorders>
            <w:vAlign w:val="bottom"/>
          </w:tcPr>
          <w:p w14:paraId="3E3EB60C" w14:textId="77777777" w:rsidR="00FC6D7F" w:rsidRPr="006042C8" w:rsidRDefault="00FC6D7F" w:rsidP="00FC6D7F">
            <w:pPr>
              <w:spacing w:before="60" w:line="240" w:lineRule="exact"/>
              <w:ind w:firstLine="0"/>
              <w:jc w:val="center"/>
              <w:rPr>
                <w:rFonts w:cs="Arial"/>
                <w:sz w:val="20"/>
              </w:rPr>
            </w:pPr>
            <w:r w:rsidRPr="006042C8">
              <w:rPr>
                <w:rFonts w:cs="Arial"/>
                <w:sz w:val="20"/>
              </w:rPr>
              <w:t>106,4</w:t>
            </w:r>
          </w:p>
        </w:tc>
        <w:tc>
          <w:tcPr>
            <w:tcW w:w="1040" w:type="dxa"/>
            <w:tcBorders>
              <w:top w:val="dotted" w:sz="4" w:space="0" w:color="auto"/>
              <w:left w:val="nil"/>
              <w:bottom w:val="dotted" w:sz="4" w:space="0" w:color="auto"/>
              <w:right w:val="single" w:sz="4" w:space="0" w:color="auto"/>
            </w:tcBorders>
            <w:vAlign w:val="bottom"/>
          </w:tcPr>
          <w:p w14:paraId="06DABC8F" w14:textId="77777777" w:rsidR="00FC6D7F" w:rsidRPr="006042C8" w:rsidRDefault="00FC6D7F" w:rsidP="00FC6D7F">
            <w:pPr>
              <w:spacing w:before="60" w:line="240" w:lineRule="exact"/>
              <w:ind w:firstLine="0"/>
              <w:jc w:val="center"/>
              <w:rPr>
                <w:rFonts w:cs="Arial"/>
                <w:sz w:val="20"/>
              </w:rPr>
            </w:pPr>
            <w:r w:rsidRPr="006042C8">
              <w:rPr>
                <w:rFonts w:cs="Arial"/>
                <w:sz w:val="20"/>
              </w:rPr>
              <w:t>100,7</w:t>
            </w:r>
          </w:p>
        </w:tc>
        <w:tc>
          <w:tcPr>
            <w:tcW w:w="1040" w:type="dxa"/>
            <w:tcBorders>
              <w:top w:val="dotted" w:sz="4" w:space="0" w:color="auto"/>
              <w:left w:val="single" w:sz="4" w:space="0" w:color="auto"/>
              <w:bottom w:val="dotted" w:sz="4" w:space="0" w:color="auto"/>
              <w:right w:val="nil"/>
            </w:tcBorders>
            <w:vAlign w:val="bottom"/>
          </w:tcPr>
          <w:p w14:paraId="10807765" w14:textId="77777777" w:rsidR="00FC6D7F" w:rsidRPr="006042C8" w:rsidRDefault="00FC6D7F" w:rsidP="00FC6D7F">
            <w:pPr>
              <w:spacing w:before="60" w:line="240" w:lineRule="exact"/>
              <w:ind w:firstLine="0"/>
              <w:jc w:val="center"/>
              <w:rPr>
                <w:rFonts w:cs="Arial"/>
                <w:sz w:val="20"/>
              </w:rPr>
            </w:pPr>
            <w:r w:rsidRPr="006042C8">
              <w:rPr>
                <w:rFonts w:cs="Arial"/>
                <w:sz w:val="20"/>
              </w:rPr>
              <w:t>102,0</w:t>
            </w:r>
          </w:p>
        </w:tc>
        <w:tc>
          <w:tcPr>
            <w:tcW w:w="1040" w:type="dxa"/>
            <w:tcBorders>
              <w:top w:val="dotted" w:sz="4" w:space="0" w:color="auto"/>
              <w:left w:val="single" w:sz="6" w:space="0" w:color="auto"/>
              <w:bottom w:val="dotted" w:sz="4" w:space="0" w:color="auto"/>
              <w:right w:val="single" w:sz="6" w:space="0" w:color="auto"/>
            </w:tcBorders>
            <w:vAlign w:val="bottom"/>
          </w:tcPr>
          <w:p w14:paraId="2B710F12" w14:textId="77777777" w:rsidR="00FC6D7F" w:rsidRPr="006042C8" w:rsidRDefault="00FC6D7F" w:rsidP="00FC6D7F">
            <w:pPr>
              <w:spacing w:before="60" w:line="240" w:lineRule="exact"/>
              <w:ind w:firstLine="0"/>
              <w:jc w:val="center"/>
              <w:rPr>
                <w:rFonts w:cs="Arial"/>
                <w:sz w:val="20"/>
              </w:rPr>
            </w:pPr>
            <w:r w:rsidRPr="006042C8">
              <w:rPr>
                <w:rFonts w:cs="Arial"/>
                <w:sz w:val="20"/>
              </w:rPr>
              <w:t>94,0</w:t>
            </w:r>
          </w:p>
        </w:tc>
        <w:tc>
          <w:tcPr>
            <w:tcW w:w="1040" w:type="dxa"/>
            <w:tcBorders>
              <w:top w:val="dotted" w:sz="4" w:space="0" w:color="auto"/>
              <w:left w:val="single" w:sz="6" w:space="0" w:color="auto"/>
              <w:bottom w:val="dotted" w:sz="4" w:space="0" w:color="auto"/>
              <w:right w:val="single" w:sz="6" w:space="0" w:color="auto"/>
            </w:tcBorders>
            <w:vAlign w:val="bottom"/>
          </w:tcPr>
          <w:p w14:paraId="2B5BF3EA" w14:textId="77777777" w:rsidR="00FC6D7F" w:rsidRPr="006042C8" w:rsidRDefault="00FC6D7F" w:rsidP="00FC6D7F">
            <w:pPr>
              <w:spacing w:before="60" w:line="240" w:lineRule="exact"/>
              <w:ind w:firstLine="0"/>
              <w:jc w:val="center"/>
              <w:rPr>
                <w:rFonts w:cs="Arial"/>
                <w:sz w:val="20"/>
              </w:rPr>
            </w:pPr>
            <w:r w:rsidRPr="006042C8">
              <w:rPr>
                <w:rFonts w:cs="Arial"/>
                <w:sz w:val="20"/>
              </w:rPr>
              <w:t>110,8</w:t>
            </w:r>
          </w:p>
        </w:tc>
        <w:tc>
          <w:tcPr>
            <w:tcW w:w="1040" w:type="dxa"/>
            <w:tcBorders>
              <w:top w:val="dotted" w:sz="4" w:space="0" w:color="auto"/>
              <w:left w:val="nil"/>
              <w:bottom w:val="dotted" w:sz="4" w:space="0" w:color="auto"/>
              <w:right w:val="single" w:sz="4" w:space="0" w:color="auto"/>
            </w:tcBorders>
            <w:vAlign w:val="bottom"/>
          </w:tcPr>
          <w:p w14:paraId="01A931B3" w14:textId="77777777" w:rsidR="00FC6D7F" w:rsidRPr="006042C8" w:rsidRDefault="00FC6D7F" w:rsidP="00FC6D7F">
            <w:pPr>
              <w:spacing w:before="60" w:line="240" w:lineRule="exact"/>
              <w:ind w:firstLine="0"/>
              <w:jc w:val="center"/>
              <w:rPr>
                <w:rFonts w:cs="Arial"/>
                <w:sz w:val="20"/>
              </w:rPr>
            </w:pPr>
            <w:r w:rsidRPr="006042C8">
              <w:rPr>
                <w:rFonts w:cs="Arial"/>
                <w:sz w:val="20"/>
              </w:rPr>
              <w:t>102,2</w:t>
            </w:r>
          </w:p>
        </w:tc>
        <w:tc>
          <w:tcPr>
            <w:tcW w:w="1040" w:type="dxa"/>
            <w:tcBorders>
              <w:top w:val="dotted" w:sz="4" w:space="0" w:color="auto"/>
              <w:left w:val="single" w:sz="4" w:space="0" w:color="auto"/>
              <w:bottom w:val="dotted" w:sz="4" w:space="0" w:color="auto"/>
              <w:right w:val="double" w:sz="6" w:space="0" w:color="auto"/>
            </w:tcBorders>
            <w:vAlign w:val="bottom"/>
          </w:tcPr>
          <w:p w14:paraId="52E463C3" w14:textId="77777777" w:rsidR="00FC6D7F" w:rsidRPr="006042C8" w:rsidRDefault="00FC6D7F" w:rsidP="00FC6D7F">
            <w:pPr>
              <w:spacing w:before="60" w:line="240" w:lineRule="exact"/>
              <w:ind w:firstLine="0"/>
              <w:jc w:val="center"/>
              <w:rPr>
                <w:rFonts w:cs="Arial"/>
                <w:sz w:val="20"/>
              </w:rPr>
            </w:pPr>
            <w:r w:rsidRPr="006042C8">
              <w:rPr>
                <w:rFonts w:cs="Arial"/>
                <w:sz w:val="20"/>
              </w:rPr>
              <w:t>107,5</w:t>
            </w:r>
          </w:p>
        </w:tc>
      </w:tr>
      <w:tr w:rsidR="00FC6D7F" w:rsidRPr="006042C8" w14:paraId="3BD72DD8" w14:textId="77777777" w:rsidTr="0073080B">
        <w:tc>
          <w:tcPr>
            <w:tcW w:w="1130" w:type="dxa"/>
            <w:tcBorders>
              <w:top w:val="dotted" w:sz="4" w:space="0" w:color="auto"/>
              <w:left w:val="double" w:sz="6" w:space="0" w:color="auto"/>
              <w:bottom w:val="dotted" w:sz="4" w:space="0" w:color="auto"/>
              <w:right w:val="nil"/>
            </w:tcBorders>
            <w:vAlign w:val="bottom"/>
          </w:tcPr>
          <w:p w14:paraId="48AF27E6" w14:textId="77777777" w:rsidR="00FC6D7F" w:rsidRPr="006042C8" w:rsidRDefault="00FC6D7F" w:rsidP="00FC6D7F">
            <w:pPr>
              <w:spacing w:before="60" w:line="240" w:lineRule="exact"/>
              <w:ind w:left="57" w:firstLine="0"/>
              <w:jc w:val="left"/>
              <w:rPr>
                <w:rFonts w:cs="Arial"/>
                <w:sz w:val="20"/>
              </w:rPr>
            </w:pPr>
            <w:r w:rsidRPr="006042C8">
              <w:rPr>
                <w:rFonts w:cs="Arial"/>
                <w:sz w:val="20"/>
              </w:rPr>
              <w:t>Май</w:t>
            </w:r>
          </w:p>
        </w:tc>
        <w:tc>
          <w:tcPr>
            <w:tcW w:w="1063" w:type="dxa"/>
            <w:gridSpan w:val="2"/>
            <w:tcBorders>
              <w:top w:val="dotted" w:sz="4" w:space="0" w:color="auto"/>
              <w:left w:val="single" w:sz="6" w:space="0" w:color="auto"/>
              <w:bottom w:val="dotted" w:sz="4" w:space="0" w:color="auto"/>
              <w:right w:val="single" w:sz="6" w:space="0" w:color="auto"/>
            </w:tcBorders>
            <w:vAlign w:val="bottom"/>
          </w:tcPr>
          <w:p w14:paraId="029A6D56" w14:textId="77777777" w:rsidR="00FC6D7F" w:rsidRPr="006042C8" w:rsidRDefault="00FC6D7F" w:rsidP="00FC6D7F">
            <w:pPr>
              <w:spacing w:before="60" w:line="240" w:lineRule="exact"/>
              <w:ind w:firstLine="0"/>
              <w:jc w:val="center"/>
              <w:rPr>
                <w:rFonts w:cs="Arial"/>
                <w:sz w:val="20"/>
              </w:rPr>
            </w:pPr>
            <w:r w:rsidRPr="006042C8">
              <w:rPr>
                <w:rFonts w:cs="Arial"/>
                <w:sz w:val="20"/>
              </w:rPr>
              <w:t>98,6</w:t>
            </w:r>
          </w:p>
        </w:tc>
        <w:tc>
          <w:tcPr>
            <w:tcW w:w="1065" w:type="dxa"/>
            <w:tcBorders>
              <w:top w:val="dotted" w:sz="4" w:space="0" w:color="auto"/>
              <w:left w:val="single" w:sz="6" w:space="0" w:color="auto"/>
              <w:bottom w:val="dotted" w:sz="4" w:space="0" w:color="auto"/>
              <w:right w:val="single" w:sz="6" w:space="0" w:color="auto"/>
            </w:tcBorders>
            <w:vAlign w:val="bottom"/>
          </w:tcPr>
          <w:p w14:paraId="79613A5B" w14:textId="77777777" w:rsidR="00FC6D7F" w:rsidRPr="006042C8" w:rsidRDefault="00FC6D7F" w:rsidP="00FC6D7F">
            <w:pPr>
              <w:spacing w:before="60" w:line="240" w:lineRule="exact"/>
              <w:ind w:firstLine="0"/>
              <w:jc w:val="center"/>
              <w:rPr>
                <w:rFonts w:cs="Arial"/>
                <w:sz w:val="20"/>
              </w:rPr>
            </w:pPr>
            <w:r w:rsidRPr="006042C8">
              <w:rPr>
                <w:rFonts w:cs="Arial"/>
                <w:sz w:val="20"/>
              </w:rPr>
              <w:t>104,8</w:t>
            </w:r>
          </w:p>
        </w:tc>
        <w:tc>
          <w:tcPr>
            <w:tcW w:w="1040" w:type="dxa"/>
            <w:tcBorders>
              <w:top w:val="dotted" w:sz="4" w:space="0" w:color="auto"/>
              <w:left w:val="nil"/>
              <w:bottom w:val="dotted" w:sz="4" w:space="0" w:color="auto"/>
              <w:right w:val="single" w:sz="4" w:space="0" w:color="auto"/>
            </w:tcBorders>
            <w:vAlign w:val="bottom"/>
          </w:tcPr>
          <w:p w14:paraId="2208A528" w14:textId="77777777" w:rsidR="00FC6D7F" w:rsidRPr="006042C8" w:rsidRDefault="00FC6D7F" w:rsidP="00FC6D7F">
            <w:pPr>
              <w:spacing w:before="60" w:line="240" w:lineRule="exact"/>
              <w:ind w:firstLine="0"/>
              <w:jc w:val="center"/>
              <w:rPr>
                <w:rFonts w:cs="Arial"/>
                <w:sz w:val="20"/>
              </w:rPr>
            </w:pPr>
            <w:r w:rsidRPr="006042C8">
              <w:rPr>
                <w:rFonts w:cs="Arial"/>
                <w:sz w:val="20"/>
              </w:rPr>
              <w:t>100,4</w:t>
            </w:r>
          </w:p>
        </w:tc>
        <w:tc>
          <w:tcPr>
            <w:tcW w:w="1040" w:type="dxa"/>
            <w:tcBorders>
              <w:top w:val="dotted" w:sz="4" w:space="0" w:color="auto"/>
              <w:left w:val="single" w:sz="4" w:space="0" w:color="auto"/>
              <w:bottom w:val="dotted" w:sz="4" w:space="0" w:color="auto"/>
              <w:right w:val="nil"/>
            </w:tcBorders>
            <w:vAlign w:val="bottom"/>
          </w:tcPr>
          <w:p w14:paraId="40B4AFBF" w14:textId="77777777" w:rsidR="00FC6D7F" w:rsidRPr="006042C8" w:rsidRDefault="00FC6D7F" w:rsidP="00FC6D7F">
            <w:pPr>
              <w:spacing w:before="60" w:line="240" w:lineRule="exact"/>
              <w:ind w:firstLine="0"/>
              <w:jc w:val="center"/>
              <w:rPr>
                <w:rFonts w:cs="Arial"/>
                <w:sz w:val="20"/>
              </w:rPr>
            </w:pPr>
            <w:r w:rsidRPr="006042C8">
              <w:rPr>
                <w:rFonts w:cs="Arial"/>
                <w:sz w:val="20"/>
              </w:rPr>
              <w:t>102,3</w:t>
            </w:r>
          </w:p>
        </w:tc>
        <w:tc>
          <w:tcPr>
            <w:tcW w:w="1040" w:type="dxa"/>
            <w:tcBorders>
              <w:top w:val="dotted" w:sz="4" w:space="0" w:color="auto"/>
              <w:left w:val="single" w:sz="6" w:space="0" w:color="auto"/>
              <w:bottom w:val="dotted" w:sz="4" w:space="0" w:color="auto"/>
              <w:right w:val="single" w:sz="6" w:space="0" w:color="auto"/>
            </w:tcBorders>
            <w:vAlign w:val="bottom"/>
          </w:tcPr>
          <w:p w14:paraId="6EC6FF69" w14:textId="77777777" w:rsidR="00FC6D7F" w:rsidRPr="006042C8" w:rsidRDefault="00FC6D7F" w:rsidP="00FC6D7F">
            <w:pPr>
              <w:spacing w:before="60" w:line="240" w:lineRule="exact"/>
              <w:ind w:firstLine="0"/>
              <w:jc w:val="center"/>
              <w:rPr>
                <w:rFonts w:cs="Arial"/>
                <w:sz w:val="20"/>
              </w:rPr>
            </w:pPr>
            <w:r w:rsidRPr="006042C8">
              <w:rPr>
                <w:rFonts w:cs="Arial"/>
                <w:sz w:val="20"/>
              </w:rPr>
              <w:t>96,4</w:t>
            </w:r>
          </w:p>
        </w:tc>
        <w:tc>
          <w:tcPr>
            <w:tcW w:w="1040" w:type="dxa"/>
            <w:tcBorders>
              <w:top w:val="dotted" w:sz="4" w:space="0" w:color="auto"/>
              <w:left w:val="single" w:sz="6" w:space="0" w:color="auto"/>
              <w:bottom w:val="dotted" w:sz="4" w:space="0" w:color="auto"/>
              <w:right w:val="single" w:sz="6" w:space="0" w:color="auto"/>
            </w:tcBorders>
            <w:vAlign w:val="bottom"/>
          </w:tcPr>
          <w:p w14:paraId="634154DB" w14:textId="77777777" w:rsidR="00FC6D7F" w:rsidRPr="006042C8" w:rsidRDefault="00FC6D7F" w:rsidP="00FC6D7F">
            <w:pPr>
              <w:spacing w:before="60" w:line="240" w:lineRule="exact"/>
              <w:ind w:firstLine="0"/>
              <w:jc w:val="center"/>
              <w:rPr>
                <w:rFonts w:cs="Arial"/>
                <w:sz w:val="20"/>
              </w:rPr>
            </w:pPr>
            <w:r w:rsidRPr="006042C8">
              <w:rPr>
                <w:rFonts w:cs="Arial"/>
                <w:sz w:val="20"/>
              </w:rPr>
              <w:t>106,9</w:t>
            </w:r>
          </w:p>
        </w:tc>
        <w:tc>
          <w:tcPr>
            <w:tcW w:w="1040" w:type="dxa"/>
            <w:tcBorders>
              <w:top w:val="dotted" w:sz="4" w:space="0" w:color="auto"/>
              <w:left w:val="nil"/>
              <w:bottom w:val="dotted" w:sz="4" w:space="0" w:color="auto"/>
              <w:right w:val="single" w:sz="4" w:space="0" w:color="auto"/>
            </w:tcBorders>
            <w:vAlign w:val="bottom"/>
          </w:tcPr>
          <w:p w14:paraId="5C613D2F" w14:textId="77777777" w:rsidR="00FC6D7F" w:rsidRPr="006042C8" w:rsidRDefault="00FC6D7F" w:rsidP="00FC6D7F">
            <w:pPr>
              <w:spacing w:before="60" w:line="240" w:lineRule="exact"/>
              <w:ind w:firstLine="0"/>
              <w:jc w:val="center"/>
              <w:rPr>
                <w:rFonts w:cs="Arial"/>
                <w:sz w:val="20"/>
              </w:rPr>
            </w:pPr>
            <w:r w:rsidRPr="006042C8">
              <w:rPr>
                <w:rFonts w:cs="Arial"/>
                <w:sz w:val="20"/>
              </w:rPr>
              <w:t>99,0</w:t>
            </w:r>
          </w:p>
        </w:tc>
        <w:tc>
          <w:tcPr>
            <w:tcW w:w="1040" w:type="dxa"/>
            <w:tcBorders>
              <w:top w:val="dotted" w:sz="4" w:space="0" w:color="auto"/>
              <w:left w:val="single" w:sz="4" w:space="0" w:color="auto"/>
              <w:bottom w:val="dotted" w:sz="4" w:space="0" w:color="auto"/>
              <w:right w:val="double" w:sz="6" w:space="0" w:color="auto"/>
            </w:tcBorders>
            <w:vAlign w:val="bottom"/>
          </w:tcPr>
          <w:p w14:paraId="197515EF" w14:textId="77777777" w:rsidR="00FC6D7F" w:rsidRPr="006042C8" w:rsidRDefault="00FC6D7F" w:rsidP="00FC6D7F">
            <w:pPr>
              <w:spacing w:before="60" w:line="240" w:lineRule="exact"/>
              <w:ind w:firstLine="0"/>
              <w:jc w:val="center"/>
              <w:rPr>
                <w:rFonts w:cs="Arial"/>
                <w:sz w:val="20"/>
              </w:rPr>
            </w:pPr>
            <w:r w:rsidRPr="006042C8">
              <w:rPr>
                <w:rFonts w:cs="Arial"/>
                <w:sz w:val="20"/>
              </w:rPr>
              <w:t>106,4</w:t>
            </w:r>
          </w:p>
        </w:tc>
      </w:tr>
      <w:tr w:rsidR="00FC6D7F" w:rsidRPr="006042C8" w14:paraId="45DF511E" w14:textId="77777777" w:rsidTr="0073080B">
        <w:tc>
          <w:tcPr>
            <w:tcW w:w="1130" w:type="dxa"/>
            <w:tcBorders>
              <w:top w:val="dotted" w:sz="4" w:space="0" w:color="auto"/>
              <w:left w:val="double" w:sz="6" w:space="0" w:color="auto"/>
              <w:bottom w:val="double" w:sz="6" w:space="0" w:color="auto"/>
              <w:right w:val="nil"/>
            </w:tcBorders>
            <w:vAlign w:val="bottom"/>
          </w:tcPr>
          <w:p w14:paraId="49067DE7" w14:textId="77777777" w:rsidR="00FC6D7F" w:rsidRPr="006042C8" w:rsidRDefault="00FC6D7F" w:rsidP="00FC6D7F">
            <w:pPr>
              <w:spacing w:before="60" w:line="240" w:lineRule="exact"/>
              <w:ind w:left="57" w:firstLine="0"/>
              <w:jc w:val="left"/>
              <w:rPr>
                <w:rFonts w:cs="Arial"/>
                <w:sz w:val="20"/>
              </w:rPr>
            </w:pPr>
            <w:r w:rsidRPr="006042C8">
              <w:rPr>
                <w:rFonts w:cs="Arial"/>
                <w:sz w:val="20"/>
              </w:rPr>
              <w:t>Июнь</w:t>
            </w:r>
          </w:p>
        </w:tc>
        <w:tc>
          <w:tcPr>
            <w:tcW w:w="1063" w:type="dxa"/>
            <w:gridSpan w:val="2"/>
            <w:tcBorders>
              <w:top w:val="dotted" w:sz="4" w:space="0" w:color="auto"/>
              <w:left w:val="single" w:sz="6" w:space="0" w:color="auto"/>
              <w:bottom w:val="double" w:sz="6" w:space="0" w:color="auto"/>
              <w:right w:val="single" w:sz="6" w:space="0" w:color="auto"/>
            </w:tcBorders>
            <w:vAlign w:val="bottom"/>
          </w:tcPr>
          <w:p w14:paraId="1918D6DF" w14:textId="77777777" w:rsidR="00FC6D7F" w:rsidRPr="006042C8" w:rsidRDefault="00FC6D7F" w:rsidP="00FC6D7F">
            <w:pPr>
              <w:spacing w:before="60" w:line="240" w:lineRule="exact"/>
              <w:ind w:firstLine="0"/>
              <w:jc w:val="center"/>
              <w:rPr>
                <w:rFonts w:cs="Arial"/>
                <w:sz w:val="20"/>
              </w:rPr>
            </w:pPr>
            <w:r w:rsidRPr="006042C8">
              <w:rPr>
                <w:rFonts w:cs="Arial"/>
                <w:sz w:val="20"/>
              </w:rPr>
              <w:t>98,2</w:t>
            </w:r>
          </w:p>
        </w:tc>
        <w:tc>
          <w:tcPr>
            <w:tcW w:w="1065" w:type="dxa"/>
            <w:tcBorders>
              <w:top w:val="dotted" w:sz="4" w:space="0" w:color="auto"/>
              <w:left w:val="single" w:sz="6" w:space="0" w:color="auto"/>
              <w:bottom w:val="double" w:sz="6" w:space="0" w:color="auto"/>
              <w:right w:val="single" w:sz="6" w:space="0" w:color="auto"/>
            </w:tcBorders>
            <w:vAlign w:val="bottom"/>
          </w:tcPr>
          <w:p w14:paraId="68F7D538" w14:textId="77777777" w:rsidR="00FC6D7F" w:rsidRPr="006042C8" w:rsidRDefault="00FC6D7F" w:rsidP="00FC6D7F">
            <w:pPr>
              <w:spacing w:before="60" w:line="240" w:lineRule="exact"/>
              <w:ind w:firstLine="0"/>
              <w:jc w:val="center"/>
              <w:rPr>
                <w:rFonts w:cs="Arial"/>
                <w:sz w:val="20"/>
              </w:rPr>
            </w:pPr>
            <w:r w:rsidRPr="006042C8">
              <w:rPr>
                <w:rFonts w:cs="Arial"/>
                <w:sz w:val="20"/>
              </w:rPr>
              <w:t>103,0</w:t>
            </w:r>
          </w:p>
        </w:tc>
        <w:tc>
          <w:tcPr>
            <w:tcW w:w="1040" w:type="dxa"/>
            <w:tcBorders>
              <w:top w:val="dotted" w:sz="4" w:space="0" w:color="auto"/>
              <w:left w:val="nil"/>
              <w:bottom w:val="double" w:sz="6" w:space="0" w:color="auto"/>
              <w:right w:val="single" w:sz="4" w:space="0" w:color="auto"/>
            </w:tcBorders>
            <w:vAlign w:val="bottom"/>
          </w:tcPr>
          <w:p w14:paraId="06BBA5A1" w14:textId="77777777" w:rsidR="00FC6D7F" w:rsidRPr="006042C8" w:rsidRDefault="00FC6D7F" w:rsidP="00FC6D7F">
            <w:pPr>
              <w:spacing w:before="60" w:line="240" w:lineRule="exact"/>
              <w:ind w:firstLine="0"/>
              <w:jc w:val="center"/>
              <w:rPr>
                <w:rFonts w:cs="Arial"/>
                <w:sz w:val="20"/>
              </w:rPr>
            </w:pPr>
            <w:r w:rsidRPr="006042C8">
              <w:rPr>
                <w:rFonts w:cs="Arial"/>
                <w:sz w:val="20"/>
              </w:rPr>
              <w:t>100,0</w:t>
            </w:r>
          </w:p>
        </w:tc>
        <w:tc>
          <w:tcPr>
            <w:tcW w:w="1040" w:type="dxa"/>
            <w:tcBorders>
              <w:top w:val="dotted" w:sz="4" w:space="0" w:color="auto"/>
              <w:left w:val="single" w:sz="4" w:space="0" w:color="auto"/>
              <w:bottom w:val="double" w:sz="6" w:space="0" w:color="auto"/>
              <w:right w:val="nil"/>
            </w:tcBorders>
            <w:vAlign w:val="bottom"/>
          </w:tcPr>
          <w:p w14:paraId="67CDD49F" w14:textId="77777777" w:rsidR="00FC6D7F" w:rsidRPr="006042C8" w:rsidRDefault="00FC6D7F" w:rsidP="00FC6D7F">
            <w:pPr>
              <w:spacing w:before="60" w:line="240" w:lineRule="exact"/>
              <w:ind w:firstLine="0"/>
              <w:jc w:val="center"/>
              <w:rPr>
                <w:rFonts w:cs="Arial"/>
                <w:sz w:val="20"/>
              </w:rPr>
            </w:pPr>
            <w:r w:rsidRPr="006042C8">
              <w:rPr>
                <w:rFonts w:cs="Arial"/>
                <w:sz w:val="20"/>
              </w:rPr>
              <w:t>102,4</w:t>
            </w:r>
          </w:p>
        </w:tc>
        <w:tc>
          <w:tcPr>
            <w:tcW w:w="1040" w:type="dxa"/>
            <w:tcBorders>
              <w:top w:val="dotted" w:sz="4" w:space="0" w:color="auto"/>
              <w:left w:val="single" w:sz="6" w:space="0" w:color="auto"/>
              <w:bottom w:val="double" w:sz="6" w:space="0" w:color="auto"/>
              <w:right w:val="single" w:sz="6" w:space="0" w:color="auto"/>
            </w:tcBorders>
            <w:vAlign w:val="bottom"/>
          </w:tcPr>
          <w:p w14:paraId="5E62CE5F" w14:textId="77777777" w:rsidR="00FC6D7F" w:rsidRPr="006042C8" w:rsidRDefault="00FC6D7F" w:rsidP="00FC6D7F">
            <w:pPr>
              <w:spacing w:before="60" w:line="240" w:lineRule="exact"/>
              <w:ind w:firstLine="0"/>
              <w:jc w:val="center"/>
              <w:rPr>
                <w:rFonts w:cs="Arial"/>
                <w:sz w:val="20"/>
              </w:rPr>
            </w:pPr>
            <w:r w:rsidRPr="006042C8">
              <w:rPr>
                <w:rFonts w:cs="Arial"/>
                <w:sz w:val="20"/>
              </w:rPr>
              <w:t>96,1</w:t>
            </w:r>
          </w:p>
        </w:tc>
        <w:tc>
          <w:tcPr>
            <w:tcW w:w="1040" w:type="dxa"/>
            <w:tcBorders>
              <w:top w:val="dotted" w:sz="4" w:space="0" w:color="auto"/>
              <w:left w:val="single" w:sz="6" w:space="0" w:color="auto"/>
              <w:bottom w:val="double" w:sz="6" w:space="0" w:color="auto"/>
              <w:right w:val="single" w:sz="6" w:space="0" w:color="auto"/>
            </w:tcBorders>
            <w:vAlign w:val="bottom"/>
          </w:tcPr>
          <w:p w14:paraId="0F9400F6" w14:textId="77777777" w:rsidR="00FC6D7F" w:rsidRPr="006042C8" w:rsidRDefault="00FC6D7F" w:rsidP="00FC6D7F">
            <w:pPr>
              <w:spacing w:before="60" w:line="240" w:lineRule="exact"/>
              <w:ind w:firstLine="0"/>
              <w:jc w:val="center"/>
              <w:rPr>
                <w:rFonts w:cs="Arial"/>
                <w:sz w:val="20"/>
              </w:rPr>
            </w:pPr>
            <w:r w:rsidRPr="006042C8">
              <w:rPr>
                <w:rFonts w:cs="Arial"/>
                <w:sz w:val="20"/>
              </w:rPr>
              <w:t>102,7</w:t>
            </w:r>
          </w:p>
        </w:tc>
        <w:tc>
          <w:tcPr>
            <w:tcW w:w="1040" w:type="dxa"/>
            <w:tcBorders>
              <w:top w:val="dotted" w:sz="4" w:space="0" w:color="auto"/>
              <w:left w:val="nil"/>
              <w:bottom w:val="double" w:sz="6" w:space="0" w:color="auto"/>
              <w:right w:val="single" w:sz="4" w:space="0" w:color="auto"/>
            </w:tcBorders>
            <w:vAlign w:val="bottom"/>
          </w:tcPr>
          <w:p w14:paraId="3BF586CE" w14:textId="77777777" w:rsidR="00FC6D7F" w:rsidRPr="006042C8" w:rsidRDefault="00FC6D7F" w:rsidP="00FC6D7F">
            <w:pPr>
              <w:spacing w:before="60" w:line="240" w:lineRule="exact"/>
              <w:ind w:firstLine="0"/>
              <w:jc w:val="center"/>
              <w:rPr>
                <w:rFonts w:cs="Arial"/>
                <w:sz w:val="20"/>
              </w:rPr>
            </w:pPr>
            <w:r w:rsidRPr="006042C8">
              <w:rPr>
                <w:rFonts w:cs="Arial"/>
                <w:sz w:val="20"/>
              </w:rPr>
              <w:t>99,0</w:t>
            </w:r>
          </w:p>
        </w:tc>
        <w:tc>
          <w:tcPr>
            <w:tcW w:w="1040" w:type="dxa"/>
            <w:tcBorders>
              <w:top w:val="dotted" w:sz="4" w:space="0" w:color="auto"/>
              <w:left w:val="single" w:sz="4" w:space="0" w:color="auto"/>
              <w:bottom w:val="double" w:sz="6" w:space="0" w:color="auto"/>
              <w:right w:val="double" w:sz="6" w:space="0" w:color="auto"/>
            </w:tcBorders>
            <w:vAlign w:val="bottom"/>
          </w:tcPr>
          <w:p w14:paraId="55415178" w14:textId="77777777" w:rsidR="00FC6D7F" w:rsidRPr="006042C8" w:rsidRDefault="00FC6D7F" w:rsidP="00FC6D7F">
            <w:pPr>
              <w:spacing w:before="60" w:line="240" w:lineRule="exact"/>
              <w:ind w:firstLine="0"/>
              <w:jc w:val="center"/>
              <w:rPr>
                <w:rFonts w:cs="Arial"/>
                <w:sz w:val="20"/>
              </w:rPr>
            </w:pPr>
            <w:r w:rsidRPr="006042C8">
              <w:rPr>
                <w:rFonts w:cs="Arial"/>
                <w:sz w:val="20"/>
              </w:rPr>
              <w:t>105,3</w:t>
            </w:r>
          </w:p>
        </w:tc>
      </w:tr>
    </w:tbl>
    <w:p w14:paraId="2337D4A6" w14:textId="77777777" w:rsidR="00FC6D7F" w:rsidRPr="006042C8" w:rsidRDefault="00FC6D7F" w:rsidP="00FC6D7F">
      <w:pPr>
        <w:spacing w:line="240" w:lineRule="auto"/>
      </w:pPr>
    </w:p>
    <w:p w14:paraId="2FE5BB99" w14:textId="77777777" w:rsidR="00FC6D7F" w:rsidRPr="006042C8" w:rsidRDefault="00FC6D7F" w:rsidP="0073080B">
      <w:pPr>
        <w:spacing w:before="120" w:after="240"/>
        <w:ind w:firstLine="0"/>
        <w:jc w:val="center"/>
        <w:rPr>
          <w:b/>
        </w:rPr>
      </w:pPr>
      <w:r w:rsidRPr="006042C8">
        <w:rPr>
          <w:b/>
          <w:noProof/>
        </w:rPr>
        <w:lastRenderedPageBreak/>
        <w:drawing>
          <wp:inline distT="0" distB="0" distL="0" distR="0" wp14:anchorId="34D9A519" wp14:editId="22C2243B">
            <wp:extent cx="5676181" cy="2984739"/>
            <wp:effectExtent l="0" t="0" r="20320" b="25400"/>
            <wp:docPr id="13"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B5AA783" w14:textId="77777777" w:rsidR="00FC6D7F" w:rsidRPr="006042C8" w:rsidRDefault="00FC6D7F" w:rsidP="00FC6D7F">
      <w:pPr>
        <w:spacing w:before="240" w:line="240" w:lineRule="auto"/>
        <w:ind w:firstLine="0"/>
        <w:jc w:val="center"/>
      </w:pPr>
      <w:r w:rsidRPr="006042C8">
        <w:rPr>
          <w:b/>
        </w:rPr>
        <w:t xml:space="preserve">Сводные индексы цен на продукцию (затраты, услуги) инвестиционного </w:t>
      </w:r>
      <w:r w:rsidRPr="006042C8">
        <w:rPr>
          <w:b/>
        </w:rPr>
        <w:br/>
        <w:t>назначения по отдельным видам экономической деятельности</w:t>
      </w:r>
      <w:r w:rsidRPr="006042C8">
        <w:rPr>
          <w:b/>
        </w:rPr>
        <w:br/>
      </w:r>
      <w:r w:rsidRPr="006042C8">
        <w:t xml:space="preserve">(на конец периода, </w:t>
      </w:r>
      <w:proofErr w:type="gramStart"/>
      <w:r w:rsidRPr="006042C8">
        <w:t>в</w:t>
      </w:r>
      <w:proofErr w:type="gramEnd"/>
      <w:r w:rsidRPr="006042C8">
        <w:t xml:space="preserve"> %)</w:t>
      </w:r>
    </w:p>
    <w:tbl>
      <w:tblPr>
        <w:tblW w:w="4914"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84"/>
        <w:gridCol w:w="1002"/>
        <w:gridCol w:w="1004"/>
        <w:gridCol w:w="1002"/>
        <w:gridCol w:w="1111"/>
        <w:gridCol w:w="1109"/>
      </w:tblGrid>
      <w:tr w:rsidR="00FC6D7F" w:rsidRPr="006042C8" w14:paraId="7038249B" w14:textId="77777777" w:rsidTr="00FC6D7F">
        <w:trPr>
          <w:trHeight w:val="569"/>
          <w:tblHeader/>
        </w:trPr>
        <w:tc>
          <w:tcPr>
            <w:tcW w:w="2162" w:type="pct"/>
            <w:vMerge w:val="restart"/>
          </w:tcPr>
          <w:p w14:paraId="7FD918A3" w14:textId="77777777" w:rsidR="00FC6D7F" w:rsidRPr="006042C8" w:rsidRDefault="00FC6D7F" w:rsidP="00FC6D7F">
            <w:pPr>
              <w:jc w:val="center"/>
            </w:pPr>
          </w:p>
        </w:tc>
        <w:tc>
          <w:tcPr>
            <w:tcW w:w="1632" w:type="pct"/>
            <w:gridSpan w:val="3"/>
          </w:tcPr>
          <w:p w14:paraId="4693336E" w14:textId="77777777" w:rsidR="00FC6D7F" w:rsidRPr="006042C8" w:rsidRDefault="00FC6D7F" w:rsidP="00FC6D7F">
            <w:pPr>
              <w:tabs>
                <w:tab w:val="left" w:pos="630"/>
                <w:tab w:val="center" w:pos="1503"/>
              </w:tabs>
              <w:spacing w:before="60" w:after="60" w:line="200" w:lineRule="exact"/>
              <w:ind w:firstLine="0"/>
              <w:jc w:val="center"/>
              <w:rPr>
                <w:i/>
                <w:sz w:val="20"/>
              </w:rPr>
            </w:pPr>
            <w:r w:rsidRPr="006042C8">
              <w:rPr>
                <w:i/>
                <w:sz w:val="20"/>
              </w:rPr>
              <w:t xml:space="preserve">Июнь 2022г. </w:t>
            </w:r>
            <w:proofErr w:type="gramStart"/>
            <w:r w:rsidRPr="006042C8">
              <w:rPr>
                <w:i/>
                <w:sz w:val="20"/>
              </w:rPr>
              <w:t>к</w:t>
            </w:r>
            <w:proofErr w:type="gramEnd"/>
            <w:r w:rsidRPr="006042C8">
              <w:rPr>
                <w:i/>
                <w:sz w:val="20"/>
              </w:rPr>
              <w:t>:</w:t>
            </w:r>
          </w:p>
        </w:tc>
        <w:tc>
          <w:tcPr>
            <w:tcW w:w="603" w:type="pct"/>
            <w:vMerge w:val="restart"/>
          </w:tcPr>
          <w:p w14:paraId="1828D35D" w14:textId="77777777" w:rsidR="00FC6D7F" w:rsidRPr="006042C8" w:rsidRDefault="00FC6D7F" w:rsidP="00FC6D7F">
            <w:pPr>
              <w:spacing w:line="240" w:lineRule="auto"/>
              <w:ind w:firstLine="0"/>
              <w:jc w:val="center"/>
              <w:rPr>
                <w:i/>
                <w:sz w:val="20"/>
                <w:u w:val="single"/>
              </w:rPr>
            </w:pPr>
            <w:r w:rsidRPr="006042C8">
              <w:rPr>
                <w:i/>
                <w:sz w:val="20"/>
              </w:rPr>
              <w:t>Январь – июнь</w:t>
            </w:r>
            <w:r w:rsidRPr="006042C8">
              <w:rPr>
                <w:i/>
                <w:sz w:val="20"/>
              </w:rPr>
              <w:br/>
              <w:t>2022г. к январю – июню</w:t>
            </w:r>
            <w:r w:rsidRPr="006042C8">
              <w:rPr>
                <w:i/>
                <w:sz w:val="20"/>
              </w:rPr>
              <w:br/>
              <w:t xml:space="preserve"> 2021г.</w:t>
            </w:r>
          </w:p>
        </w:tc>
        <w:tc>
          <w:tcPr>
            <w:tcW w:w="602" w:type="pct"/>
            <w:vMerge w:val="restart"/>
          </w:tcPr>
          <w:p w14:paraId="71414670" w14:textId="77777777" w:rsidR="00FC6D7F" w:rsidRPr="006042C8" w:rsidRDefault="00FC6D7F" w:rsidP="00FC6D7F">
            <w:pPr>
              <w:spacing w:line="240" w:lineRule="auto"/>
              <w:ind w:firstLine="0"/>
              <w:jc w:val="center"/>
              <w:rPr>
                <w:i/>
                <w:sz w:val="20"/>
              </w:rPr>
            </w:pPr>
            <w:r w:rsidRPr="006042C8">
              <w:rPr>
                <w:i/>
                <w:sz w:val="20"/>
                <w:u w:val="single"/>
              </w:rPr>
              <w:t>Справочно</w:t>
            </w:r>
            <w:r w:rsidRPr="006042C8">
              <w:rPr>
                <w:i/>
                <w:sz w:val="20"/>
              </w:rPr>
              <w:t xml:space="preserve">: </w:t>
            </w:r>
            <w:r w:rsidRPr="006042C8">
              <w:rPr>
                <w:i/>
                <w:sz w:val="20"/>
              </w:rPr>
              <w:br/>
              <w:t>июнь</w:t>
            </w:r>
            <w:r w:rsidRPr="006042C8">
              <w:rPr>
                <w:i/>
                <w:sz w:val="20"/>
              </w:rPr>
              <w:br/>
              <w:t>2021г.</w:t>
            </w:r>
            <w:r w:rsidRPr="006042C8">
              <w:rPr>
                <w:i/>
                <w:sz w:val="20"/>
              </w:rPr>
              <w:br/>
              <w:t>к декабрю 2020г.</w:t>
            </w:r>
          </w:p>
        </w:tc>
      </w:tr>
      <w:tr w:rsidR="00FC6D7F" w:rsidRPr="006042C8" w14:paraId="16073BEF" w14:textId="77777777" w:rsidTr="00FC6D7F">
        <w:trPr>
          <w:trHeight w:val="896"/>
          <w:tblHeader/>
        </w:trPr>
        <w:tc>
          <w:tcPr>
            <w:tcW w:w="2162" w:type="pct"/>
            <w:vMerge/>
            <w:tcBorders>
              <w:bottom w:val="single" w:sz="4" w:space="0" w:color="auto"/>
            </w:tcBorders>
          </w:tcPr>
          <w:p w14:paraId="34E13A22" w14:textId="77777777" w:rsidR="00FC6D7F" w:rsidRPr="006042C8" w:rsidRDefault="00FC6D7F" w:rsidP="00FC6D7F">
            <w:pPr>
              <w:jc w:val="center"/>
            </w:pPr>
          </w:p>
        </w:tc>
        <w:tc>
          <w:tcPr>
            <w:tcW w:w="544" w:type="pct"/>
            <w:tcBorders>
              <w:bottom w:val="single" w:sz="4" w:space="0" w:color="auto"/>
            </w:tcBorders>
          </w:tcPr>
          <w:p w14:paraId="3F7FEC83" w14:textId="77777777" w:rsidR="00FC6D7F" w:rsidRPr="006042C8" w:rsidRDefault="00FC6D7F" w:rsidP="00FC6D7F">
            <w:pPr>
              <w:spacing w:line="240" w:lineRule="auto"/>
              <w:ind w:firstLine="0"/>
              <w:jc w:val="center"/>
              <w:rPr>
                <w:i/>
                <w:sz w:val="20"/>
              </w:rPr>
            </w:pPr>
            <w:r w:rsidRPr="006042C8">
              <w:rPr>
                <w:i/>
                <w:sz w:val="20"/>
              </w:rPr>
              <w:t>маю</w:t>
            </w:r>
            <w:r w:rsidRPr="006042C8">
              <w:rPr>
                <w:i/>
                <w:sz w:val="20"/>
              </w:rPr>
              <w:br/>
              <w:t>2022г.</w:t>
            </w:r>
          </w:p>
        </w:tc>
        <w:tc>
          <w:tcPr>
            <w:tcW w:w="545" w:type="pct"/>
            <w:tcBorders>
              <w:bottom w:val="single" w:sz="4" w:space="0" w:color="auto"/>
            </w:tcBorders>
          </w:tcPr>
          <w:p w14:paraId="29A14657" w14:textId="77777777" w:rsidR="00FC6D7F" w:rsidRPr="006042C8" w:rsidRDefault="00FC6D7F" w:rsidP="00FC6D7F">
            <w:pPr>
              <w:spacing w:line="240" w:lineRule="auto"/>
              <w:ind w:firstLine="0"/>
              <w:jc w:val="center"/>
              <w:rPr>
                <w:i/>
                <w:sz w:val="20"/>
              </w:rPr>
            </w:pPr>
            <w:r w:rsidRPr="006042C8">
              <w:rPr>
                <w:i/>
                <w:sz w:val="20"/>
              </w:rPr>
              <w:t>декабрю</w:t>
            </w:r>
            <w:r w:rsidRPr="006042C8">
              <w:rPr>
                <w:i/>
                <w:sz w:val="20"/>
              </w:rPr>
              <w:br/>
              <w:t>2021г.</w:t>
            </w:r>
          </w:p>
        </w:tc>
        <w:tc>
          <w:tcPr>
            <w:tcW w:w="544" w:type="pct"/>
            <w:tcBorders>
              <w:bottom w:val="single" w:sz="4" w:space="0" w:color="auto"/>
            </w:tcBorders>
          </w:tcPr>
          <w:p w14:paraId="2B144EE6" w14:textId="77777777" w:rsidR="00FC6D7F" w:rsidRPr="006042C8" w:rsidRDefault="00FC6D7F" w:rsidP="00FC6D7F">
            <w:pPr>
              <w:spacing w:line="240" w:lineRule="auto"/>
              <w:ind w:firstLine="0"/>
              <w:jc w:val="center"/>
              <w:rPr>
                <w:i/>
                <w:sz w:val="20"/>
              </w:rPr>
            </w:pPr>
            <w:r w:rsidRPr="006042C8">
              <w:rPr>
                <w:i/>
                <w:sz w:val="20"/>
              </w:rPr>
              <w:t>июню</w:t>
            </w:r>
            <w:r w:rsidRPr="006042C8">
              <w:rPr>
                <w:i/>
                <w:sz w:val="20"/>
              </w:rPr>
              <w:br/>
              <w:t>2021г.</w:t>
            </w:r>
          </w:p>
        </w:tc>
        <w:tc>
          <w:tcPr>
            <w:tcW w:w="603" w:type="pct"/>
            <w:vMerge/>
            <w:tcBorders>
              <w:bottom w:val="single" w:sz="4" w:space="0" w:color="auto"/>
            </w:tcBorders>
          </w:tcPr>
          <w:p w14:paraId="4523987C" w14:textId="77777777" w:rsidR="00FC6D7F" w:rsidRPr="006042C8" w:rsidRDefault="00FC6D7F" w:rsidP="00FC6D7F">
            <w:pPr>
              <w:jc w:val="center"/>
            </w:pPr>
          </w:p>
        </w:tc>
        <w:tc>
          <w:tcPr>
            <w:tcW w:w="602" w:type="pct"/>
            <w:vMerge/>
            <w:tcBorders>
              <w:bottom w:val="single" w:sz="4" w:space="0" w:color="auto"/>
            </w:tcBorders>
          </w:tcPr>
          <w:p w14:paraId="019D991A" w14:textId="77777777" w:rsidR="00FC6D7F" w:rsidRPr="006042C8" w:rsidRDefault="00FC6D7F" w:rsidP="00FC6D7F">
            <w:pPr>
              <w:jc w:val="center"/>
            </w:pPr>
          </w:p>
        </w:tc>
      </w:tr>
      <w:tr w:rsidR="00FC6D7F" w:rsidRPr="006042C8" w14:paraId="211D5CA1" w14:textId="77777777" w:rsidTr="00FC6D7F">
        <w:tc>
          <w:tcPr>
            <w:tcW w:w="2162" w:type="pct"/>
            <w:tcBorders>
              <w:top w:val="single" w:sz="4" w:space="0" w:color="auto"/>
              <w:bottom w:val="dotted" w:sz="4" w:space="0" w:color="auto"/>
            </w:tcBorders>
            <w:vAlign w:val="bottom"/>
          </w:tcPr>
          <w:p w14:paraId="2E93103A" w14:textId="77777777" w:rsidR="00FC6D7F" w:rsidRPr="006042C8" w:rsidRDefault="00FC6D7F" w:rsidP="00FC6D7F">
            <w:pPr>
              <w:spacing w:before="60" w:line="220" w:lineRule="exact"/>
              <w:ind w:left="113" w:firstLine="0"/>
              <w:jc w:val="left"/>
              <w:rPr>
                <w:b/>
                <w:sz w:val="20"/>
              </w:rPr>
            </w:pPr>
            <w:r w:rsidRPr="006042C8">
              <w:rPr>
                <w:b/>
                <w:sz w:val="20"/>
              </w:rPr>
              <w:t>Строительная продукция - всего</w:t>
            </w:r>
          </w:p>
        </w:tc>
        <w:tc>
          <w:tcPr>
            <w:tcW w:w="544" w:type="pct"/>
            <w:tcBorders>
              <w:top w:val="single" w:sz="4" w:space="0" w:color="auto"/>
              <w:bottom w:val="dotted" w:sz="4" w:space="0" w:color="auto"/>
            </w:tcBorders>
            <w:vAlign w:val="bottom"/>
          </w:tcPr>
          <w:p w14:paraId="5AE23C3A" w14:textId="77777777" w:rsidR="00FC6D7F" w:rsidRPr="006042C8" w:rsidRDefault="00FC6D7F" w:rsidP="00FC6D7F">
            <w:pPr>
              <w:spacing w:before="60" w:line="220" w:lineRule="exact"/>
              <w:ind w:firstLine="0"/>
              <w:jc w:val="center"/>
              <w:rPr>
                <w:b/>
                <w:sz w:val="20"/>
              </w:rPr>
            </w:pPr>
            <w:r w:rsidRPr="006042C8">
              <w:rPr>
                <w:b/>
                <w:sz w:val="20"/>
              </w:rPr>
              <w:t>98,2</w:t>
            </w:r>
          </w:p>
        </w:tc>
        <w:tc>
          <w:tcPr>
            <w:tcW w:w="545" w:type="pct"/>
            <w:tcBorders>
              <w:top w:val="single" w:sz="4" w:space="0" w:color="auto"/>
              <w:bottom w:val="dotted" w:sz="4" w:space="0" w:color="auto"/>
            </w:tcBorders>
            <w:vAlign w:val="bottom"/>
          </w:tcPr>
          <w:p w14:paraId="342D5347" w14:textId="77777777" w:rsidR="00FC6D7F" w:rsidRPr="006042C8" w:rsidRDefault="00FC6D7F" w:rsidP="00FC6D7F">
            <w:pPr>
              <w:spacing w:before="60" w:line="220" w:lineRule="exact"/>
              <w:ind w:firstLine="0"/>
              <w:jc w:val="center"/>
              <w:rPr>
                <w:b/>
                <w:sz w:val="20"/>
              </w:rPr>
            </w:pPr>
            <w:r w:rsidRPr="006042C8">
              <w:rPr>
                <w:b/>
                <w:sz w:val="20"/>
              </w:rPr>
              <w:t>103,0</w:t>
            </w:r>
          </w:p>
        </w:tc>
        <w:tc>
          <w:tcPr>
            <w:tcW w:w="544" w:type="pct"/>
            <w:tcBorders>
              <w:top w:val="single" w:sz="4" w:space="0" w:color="auto"/>
              <w:bottom w:val="dotted" w:sz="4" w:space="0" w:color="auto"/>
            </w:tcBorders>
            <w:vAlign w:val="bottom"/>
          </w:tcPr>
          <w:p w14:paraId="49E090A0" w14:textId="77777777" w:rsidR="00FC6D7F" w:rsidRPr="006042C8" w:rsidRDefault="00FC6D7F" w:rsidP="00FC6D7F">
            <w:pPr>
              <w:spacing w:before="60" w:line="220" w:lineRule="exact"/>
              <w:ind w:firstLine="0"/>
              <w:jc w:val="center"/>
              <w:rPr>
                <w:b/>
                <w:sz w:val="20"/>
              </w:rPr>
            </w:pPr>
            <w:r w:rsidRPr="006042C8">
              <w:rPr>
                <w:b/>
                <w:sz w:val="20"/>
              </w:rPr>
              <w:t>108,0</w:t>
            </w:r>
          </w:p>
        </w:tc>
        <w:tc>
          <w:tcPr>
            <w:tcW w:w="603" w:type="pct"/>
            <w:tcBorders>
              <w:top w:val="single" w:sz="4" w:space="0" w:color="auto"/>
              <w:bottom w:val="dotted" w:sz="4" w:space="0" w:color="auto"/>
            </w:tcBorders>
            <w:vAlign w:val="bottom"/>
          </w:tcPr>
          <w:p w14:paraId="47192F0E" w14:textId="77777777" w:rsidR="00FC6D7F" w:rsidRPr="006042C8" w:rsidRDefault="00FC6D7F" w:rsidP="00FC6D7F">
            <w:pPr>
              <w:spacing w:before="60" w:line="220" w:lineRule="exact"/>
              <w:ind w:firstLine="0"/>
              <w:jc w:val="center"/>
              <w:rPr>
                <w:b/>
                <w:sz w:val="20"/>
              </w:rPr>
            </w:pPr>
            <w:r w:rsidRPr="006042C8">
              <w:rPr>
                <w:b/>
                <w:sz w:val="20"/>
              </w:rPr>
              <w:t>111,0</w:t>
            </w:r>
          </w:p>
        </w:tc>
        <w:tc>
          <w:tcPr>
            <w:tcW w:w="602" w:type="pct"/>
            <w:tcBorders>
              <w:top w:val="single" w:sz="4" w:space="0" w:color="auto"/>
              <w:bottom w:val="dotted" w:sz="4" w:space="0" w:color="auto"/>
            </w:tcBorders>
            <w:vAlign w:val="bottom"/>
          </w:tcPr>
          <w:p w14:paraId="2C2EF943" w14:textId="77777777" w:rsidR="00FC6D7F" w:rsidRPr="006042C8" w:rsidRDefault="00FC6D7F" w:rsidP="00FC6D7F">
            <w:pPr>
              <w:spacing w:before="60" w:line="220" w:lineRule="exact"/>
              <w:ind w:firstLine="0"/>
              <w:jc w:val="center"/>
              <w:rPr>
                <w:b/>
                <w:sz w:val="20"/>
              </w:rPr>
            </w:pPr>
            <w:r w:rsidRPr="006042C8">
              <w:rPr>
                <w:b/>
                <w:sz w:val="20"/>
              </w:rPr>
              <w:t>102,8</w:t>
            </w:r>
          </w:p>
        </w:tc>
      </w:tr>
      <w:tr w:rsidR="00FC6D7F" w:rsidRPr="006042C8" w14:paraId="184F9A04" w14:textId="77777777" w:rsidTr="00FC6D7F">
        <w:tc>
          <w:tcPr>
            <w:tcW w:w="2162" w:type="pct"/>
            <w:tcBorders>
              <w:top w:val="dotted" w:sz="4" w:space="0" w:color="auto"/>
              <w:bottom w:val="dotted" w:sz="4" w:space="0" w:color="auto"/>
            </w:tcBorders>
            <w:vAlign w:val="bottom"/>
          </w:tcPr>
          <w:p w14:paraId="7E77456E" w14:textId="77777777" w:rsidR="00FC6D7F" w:rsidRPr="006042C8" w:rsidRDefault="00FC6D7F" w:rsidP="00FC6D7F">
            <w:pPr>
              <w:spacing w:before="60" w:line="220" w:lineRule="exact"/>
              <w:ind w:left="307" w:firstLine="0"/>
              <w:jc w:val="left"/>
              <w:rPr>
                <w:sz w:val="20"/>
              </w:rPr>
            </w:pPr>
            <w:r w:rsidRPr="006042C8">
              <w:rPr>
                <w:sz w:val="20"/>
              </w:rPr>
              <w:t>в том числе:</w:t>
            </w:r>
            <w:r w:rsidRPr="006042C8">
              <w:rPr>
                <w:sz w:val="20"/>
              </w:rPr>
              <w:br/>
              <w:t>сельское, лесное хозяйство, охота, рыболовство и рыбоводство</w:t>
            </w:r>
          </w:p>
        </w:tc>
        <w:tc>
          <w:tcPr>
            <w:tcW w:w="544" w:type="pct"/>
            <w:tcBorders>
              <w:top w:val="dotted" w:sz="4" w:space="0" w:color="auto"/>
              <w:bottom w:val="dotted" w:sz="4" w:space="0" w:color="auto"/>
            </w:tcBorders>
            <w:vAlign w:val="bottom"/>
          </w:tcPr>
          <w:p w14:paraId="40AF8EF6" w14:textId="77777777" w:rsidR="00FC6D7F" w:rsidRPr="006042C8" w:rsidRDefault="00FC6D7F" w:rsidP="00FC6D7F">
            <w:pPr>
              <w:spacing w:before="60" w:line="220" w:lineRule="exact"/>
              <w:ind w:firstLine="0"/>
              <w:jc w:val="center"/>
              <w:rPr>
                <w:sz w:val="20"/>
              </w:rPr>
            </w:pPr>
            <w:r w:rsidRPr="006042C8">
              <w:rPr>
                <w:sz w:val="20"/>
              </w:rPr>
              <w:t>98,4</w:t>
            </w:r>
          </w:p>
        </w:tc>
        <w:tc>
          <w:tcPr>
            <w:tcW w:w="545" w:type="pct"/>
            <w:tcBorders>
              <w:top w:val="dotted" w:sz="4" w:space="0" w:color="auto"/>
              <w:bottom w:val="dotted" w:sz="4" w:space="0" w:color="auto"/>
            </w:tcBorders>
            <w:vAlign w:val="bottom"/>
          </w:tcPr>
          <w:p w14:paraId="2A0C52E7" w14:textId="77777777" w:rsidR="00FC6D7F" w:rsidRPr="006042C8" w:rsidRDefault="00FC6D7F" w:rsidP="00FC6D7F">
            <w:pPr>
              <w:spacing w:before="60" w:line="220" w:lineRule="exact"/>
              <w:ind w:firstLine="0"/>
              <w:jc w:val="center"/>
              <w:rPr>
                <w:sz w:val="20"/>
              </w:rPr>
            </w:pPr>
            <w:r w:rsidRPr="006042C8">
              <w:rPr>
                <w:sz w:val="20"/>
              </w:rPr>
              <w:t>103,8</w:t>
            </w:r>
          </w:p>
        </w:tc>
        <w:tc>
          <w:tcPr>
            <w:tcW w:w="544" w:type="pct"/>
            <w:tcBorders>
              <w:top w:val="dotted" w:sz="4" w:space="0" w:color="auto"/>
              <w:bottom w:val="dotted" w:sz="4" w:space="0" w:color="auto"/>
            </w:tcBorders>
            <w:vAlign w:val="bottom"/>
          </w:tcPr>
          <w:p w14:paraId="35D53219" w14:textId="77777777" w:rsidR="00FC6D7F" w:rsidRPr="006042C8" w:rsidRDefault="00FC6D7F" w:rsidP="00FC6D7F">
            <w:pPr>
              <w:spacing w:before="60" w:line="220" w:lineRule="exact"/>
              <w:ind w:firstLine="0"/>
              <w:jc w:val="center"/>
              <w:rPr>
                <w:sz w:val="20"/>
              </w:rPr>
            </w:pPr>
            <w:r w:rsidRPr="006042C8">
              <w:rPr>
                <w:sz w:val="20"/>
              </w:rPr>
              <w:t>110,1</w:t>
            </w:r>
          </w:p>
        </w:tc>
        <w:tc>
          <w:tcPr>
            <w:tcW w:w="603" w:type="pct"/>
            <w:tcBorders>
              <w:top w:val="dotted" w:sz="4" w:space="0" w:color="auto"/>
              <w:bottom w:val="dotted" w:sz="4" w:space="0" w:color="auto"/>
            </w:tcBorders>
            <w:vAlign w:val="bottom"/>
          </w:tcPr>
          <w:p w14:paraId="4EEFBC2D" w14:textId="77777777" w:rsidR="00FC6D7F" w:rsidRPr="006042C8" w:rsidRDefault="00FC6D7F" w:rsidP="00FC6D7F">
            <w:pPr>
              <w:spacing w:before="60" w:line="220" w:lineRule="exact"/>
              <w:ind w:firstLine="0"/>
              <w:jc w:val="center"/>
              <w:rPr>
                <w:sz w:val="20"/>
              </w:rPr>
            </w:pPr>
            <w:r w:rsidRPr="006042C8">
              <w:rPr>
                <w:sz w:val="20"/>
              </w:rPr>
              <w:t>112,4</w:t>
            </w:r>
          </w:p>
        </w:tc>
        <w:tc>
          <w:tcPr>
            <w:tcW w:w="602" w:type="pct"/>
            <w:tcBorders>
              <w:top w:val="dotted" w:sz="4" w:space="0" w:color="auto"/>
              <w:bottom w:val="dotted" w:sz="4" w:space="0" w:color="auto"/>
            </w:tcBorders>
            <w:vAlign w:val="bottom"/>
          </w:tcPr>
          <w:p w14:paraId="5E12F50B" w14:textId="77777777" w:rsidR="00FC6D7F" w:rsidRPr="006042C8" w:rsidRDefault="00FC6D7F" w:rsidP="00FC6D7F">
            <w:pPr>
              <w:spacing w:before="60" w:line="220" w:lineRule="exact"/>
              <w:ind w:firstLine="0"/>
              <w:jc w:val="center"/>
              <w:rPr>
                <w:sz w:val="20"/>
              </w:rPr>
            </w:pPr>
            <w:r w:rsidRPr="006042C8">
              <w:rPr>
                <w:sz w:val="20"/>
              </w:rPr>
              <w:t>102,4</w:t>
            </w:r>
          </w:p>
        </w:tc>
      </w:tr>
      <w:tr w:rsidR="00FC6D7F" w:rsidRPr="006042C8" w14:paraId="05112905" w14:textId="77777777" w:rsidTr="00FC6D7F">
        <w:tc>
          <w:tcPr>
            <w:tcW w:w="2162" w:type="pct"/>
            <w:tcBorders>
              <w:top w:val="dotted" w:sz="4" w:space="0" w:color="auto"/>
              <w:bottom w:val="dotted" w:sz="4" w:space="0" w:color="auto"/>
            </w:tcBorders>
            <w:vAlign w:val="bottom"/>
          </w:tcPr>
          <w:p w14:paraId="40D437F6" w14:textId="77777777" w:rsidR="00FC6D7F" w:rsidRPr="006042C8" w:rsidRDefault="00FC6D7F" w:rsidP="00FC6D7F">
            <w:pPr>
              <w:spacing w:before="60" w:line="220" w:lineRule="exact"/>
              <w:ind w:left="307" w:firstLine="0"/>
              <w:jc w:val="left"/>
              <w:rPr>
                <w:sz w:val="20"/>
              </w:rPr>
            </w:pPr>
            <w:r w:rsidRPr="006042C8">
              <w:rPr>
                <w:sz w:val="20"/>
              </w:rPr>
              <w:t>добыча полезных ископаемых</w:t>
            </w:r>
          </w:p>
        </w:tc>
        <w:tc>
          <w:tcPr>
            <w:tcW w:w="544" w:type="pct"/>
            <w:tcBorders>
              <w:top w:val="dotted" w:sz="4" w:space="0" w:color="auto"/>
              <w:bottom w:val="dotted" w:sz="4" w:space="0" w:color="auto"/>
            </w:tcBorders>
            <w:vAlign w:val="bottom"/>
          </w:tcPr>
          <w:p w14:paraId="2873AE29" w14:textId="77777777" w:rsidR="00FC6D7F" w:rsidRPr="006042C8" w:rsidRDefault="00FC6D7F" w:rsidP="00FC6D7F">
            <w:pPr>
              <w:spacing w:before="60" w:line="220" w:lineRule="exact"/>
              <w:ind w:firstLine="0"/>
              <w:jc w:val="center"/>
              <w:rPr>
                <w:sz w:val="20"/>
              </w:rPr>
            </w:pPr>
            <w:r w:rsidRPr="006042C8">
              <w:rPr>
                <w:sz w:val="20"/>
              </w:rPr>
              <w:t>98,8</w:t>
            </w:r>
          </w:p>
        </w:tc>
        <w:tc>
          <w:tcPr>
            <w:tcW w:w="545" w:type="pct"/>
            <w:tcBorders>
              <w:top w:val="dotted" w:sz="4" w:space="0" w:color="auto"/>
              <w:bottom w:val="dotted" w:sz="4" w:space="0" w:color="auto"/>
            </w:tcBorders>
            <w:vAlign w:val="bottom"/>
          </w:tcPr>
          <w:p w14:paraId="78ED33E8" w14:textId="77777777" w:rsidR="00FC6D7F" w:rsidRPr="006042C8" w:rsidRDefault="00FC6D7F" w:rsidP="00FC6D7F">
            <w:pPr>
              <w:spacing w:before="60" w:line="220" w:lineRule="exact"/>
              <w:ind w:firstLine="0"/>
              <w:jc w:val="center"/>
              <w:rPr>
                <w:sz w:val="20"/>
              </w:rPr>
            </w:pPr>
            <w:r w:rsidRPr="006042C8">
              <w:rPr>
                <w:sz w:val="20"/>
              </w:rPr>
              <w:t>103,5</w:t>
            </w:r>
          </w:p>
        </w:tc>
        <w:tc>
          <w:tcPr>
            <w:tcW w:w="544" w:type="pct"/>
            <w:tcBorders>
              <w:top w:val="dotted" w:sz="4" w:space="0" w:color="auto"/>
              <w:bottom w:val="dotted" w:sz="4" w:space="0" w:color="auto"/>
            </w:tcBorders>
            <w:vAlign w:val="bottom"/>
          </w:tcPr>
          <w:p w14:paraId="3EED4364" w14:textId="77777777" w:rsidR="00FC6D7F" w:rsidRPr="006042C8" w:rsidRDefault="00FC6D7F" w:rsidP="00FC6D7F">
            <w:pPr>
              <w:spacing w:before="60" w:line="220" w:lineRule="exact"/>
              <w:ind w:firstLine="0"/>
              <w:jc w:val="center"/>
              <w:rPr>
                <w:sz w:val="20"/>
              </w:rPr>
            </w:pPr>
            <w:r w:rsidRPr="006042C8">
              <w:rPr>
                <w:sz w:val="20"/>
              </w:rPr>
              <w:t>107,9</w:t>
            </w:r>
          </w:p>
        </w:tc>
        <w:tc>
          <w:tcPr>
            <w:tcW w:w="603" w:type="pct"/>
            <w:tcBorders>
              <w:top w:val="dotted" w:sz="4" w:space="0" w:color="auto"/>
              <w:bottom w:val="dotted" w:sz="4" w:space="0" w:color="auto"/>
            </w:tcBorders>
            <w:vAlign w:val="bottom"/>
          </w:tcPr>
          <w:p w14:paraId="2F3F33C3" w14:textId="77777777" w:rsidR="00FC6D7F" w:rsidRPr="006042C8" w:rsidRDefault="00FC6D7F" w:rsidP="00FC6D7F">
            <w:pPr>
              <w:spacing w:before="60" w:line="220" w:lineRule="exact"/>
              <w:ind w:firstLine="0"/>
              <w:jc w:val="center"/>
              <w:rPr>
                <w:sz w:val="20"/>
              </w:rPr>
            </w:pPr>
            <w:r w:rsidRPr="006042C8">
              <w:rPr>
                <w:sz w:val="20"/>
              </w:rPr>
              <w:t>109,9</w:t>
            </w:r>
          </w:p>
        </w:tc>
        <w:tc>
          <w:tcPr>
            <w:tcW w:w="602" w:type="pct"/>
            <w:tcBorders>
              <w:top w:val="dotted" w:sz="4" w:space="0" w:color="auto"/>
              <w:bottom w:val="dotted" w:sz="4" w:space="0" w:color="auto"/>
            </w:tcBorders>
            <w:vAlign w:val="bottom"/>
          </w:tcPr>
          <w:p w14:paraId="26B190EA" w14:textId="77777777" w:rsidR="00FC6D7F" w:rsidRPr="006042C8" w:rsidRDefault="00FC6D7F" w:rsidP="00FC6D7F">
            <w:pPr>
              <w:spacing w:before="60" w:line="220" w:lineRule="exact"/>
              <w:ind w:firstLine="0"/>
              <w:jc w:val="center"/>
              <w:rPr>
                <w:sz w:val="20"/>
              </w:rPr>
            </w:pPr>
            <w:r w:rsidRPr="006042C8">
              <w:rPr>
                <w:sz w:val="20"/>
              </w:rPr>
              <w:t>102,5</w:t>
            </w:r>
          </w:p>
        </w:tc>
      </w:tr>
      <w:tr w:rsidR="00FC6D7F" w:rsidRPr="006042C8" w14:paraId="02CA4811" w14:textId="77777777" w:rsidTr="00FC6D7F">
        <w:tc>
          <w:tcPr>
            <w:tcW w:w="2162" w:type="pct"/>
            <w:tcBorders>
              <w:top w:val="dotted" w:sz="4" w:space="0" w:color="auto"/>
              <w:bottom w:val="dotted" w:sz="4" w:space="0" w:color="auto"/>
            </w:tcBorders>
            <w:vAlign w:val="bottom"/>
          </w:tcPr>
          <w:p w14:paraId="7E5F4748" w14:textId="77777777" w:rsidR="00FC6D7F" w:rsidRPr="006042C8" w:rsidRDefault="00FC6D7F" w:rsidP="00FC6D7F">
            <w:pPr>
              <w:spacing w:before="60" w:line="220" w:lineRule="exact"/>
              <w:ind w:left="307" w:firstLine="0"/>
              <w:jc w:val="left"/>
              <w:rPr>
                <w:sz w:val="20"/>
              </w:rPr>
            </w:pPr>
            <w:r w:rsidRPr="006042C8">
              <w:rPr>
                <w:sz w:val="20"/>
              </w:rPr>
              <w:t>обрабатывающая промышленность</w:t>
            </w:r>
          </w:p>
        </w:tc>
        <w:tc>
          <w:tcPr>
            <w:tcW w:w="544" w:type="pct"/>
            <w:tcBorders>
              <w:top w:val="dotted" w:sz="4" w:space="0" w:color="auto"/>
              <w:bottom w:val="dotted" w:sz="4" w:space="0" w:color="auto"/>
            </w:tcBorders>
            <w:vAlign w:val="bottom"/>
          </w:tcPr>
          <w:p w14:paraId="283E8447" w14:textId="77777777" w:rsidR="00FC6D7F" w:rsidRPr="006042C8" w:rsidRDefault="00FC6D7F" w:rsidP="00FC6D7F">
            <w:pPr>
              <w:spacing w:before="60" w:line="220" w:lineRule="exact"/>
              <w:ind w:firstLine="0"/>
              <w:jc w:val="center"/>
              <w:rPr>
                <w:sz w:val="20"/>
              </w:rPr>
            </w:pPr>
            <w:r w:rsidRPr="006042C8">
              <w:rPr>
                <w:sz w:val="20"/>
              </w:rPr>
              <w:t>97,5</w:t>
            </w:r>
          </w:p>
        </w:tc>
        <w:tc>
          <w:tcPr>
            <w:tcW w:w="545" w:type="pct"/>
            <w:tcBorders>
              <w:top w:val="dotted" w:sz="4" w:space="0" w:color="auto"/>
              <w:bottom w:val="dotted" w:sz="4" w:space="0" w:color="auto"/>
            </w:tcBorders>
            <w:vAlign w:val="bottom"/>
          </w:tcPr>
          <w:p w14:paraId="016559A9" w14:textId="77777777" w:rsidR="00FC6D7F" w:rsidRPr="006042C8" w:rsidRDefault="00FC6D7F" w:rsidP="00FC6D7F">
            <w:pPr>
              <w:spacing w:before="60" w:line="220" w:lineRule="exact"/>
              <w:ind w:firstLine="0"/>
              <w:jc w:val="center"/>
              <w:rPr>
                <w:sz w:val="20"/>
              </w:rPr>
            </w:pPr>
            <w:r w:rsidRPr="006042C8">
              <w:rPr>
                <w:sz w:val="20"/>
              </w:rPr>
              <w:t>102,2</w:t>
            </w:r>
          </w:p>
        </w:tc>
        <w:tc>
          <w:tcPr>
            <w:tcW w:w="544" w:type="pct"/>
            <w:tcBorders>
              <w:top w:val="dotted" w:sz="4" w:space="0" w:color="auto"/>
              <w:bottom w:val="dotted" w:sz="4" w:space="0" w:color="auto"/>
            </w:tcBorders>
            <w:vAlign w:val="bottom"/>
          </w:tcPr>
          <w:p w14:paraId="282D4EE9" w14:textId="77777777" w:rsidR="00FC6D7F" w:rsidRPr="006042C8" w:rsidRDefault="00FC6D7F" w:rsidP="00FC6D7F">
            <w:pPr>
              <w:spacing w:before="60" w:line="220" w:lineRule="exact"/>
              <w:ind w:firstLine="0"/>
              <w:jc w:val="center"/>
              <w:rPr>
                <w:sz w:val="20"/>
              </w:rPr>
            </w:pPr>
            <w:r w:rsidRPr="006042C8">
              <w:rPr>
                <w:sz w:val="20"/>
              </w:rPr>
              <w:t>106,7</w:t>
            </w:r>
          </w:p>
        </w:tc>
        <w:tc>
          <w:tcPr>
            <w:tcW w:w="603" w:type="pct"/>
            <w:tcBorders>
              <w:top w:val="dotted" w:sz="4" w:space="0" w:color="auto"/>
              <w:bottom w:val="dotted" w:sz="4" w:space="0" w:color="auto"/>
            </w:tcBorders>
            <w:vAlign w:val="bottom"/>
          </w:tcPr>
          <w:p w14:paraId="6D39020E" w14:textId="77777777" w:rsidR="00FC6D7F" w:rsidRPr="006042C8" w:rsidRDefault="00FC6D7F" w:rsidP="00FC6D7F">
            <w:pPr>
              <w:spacing w:before="60" w:line="220" w:lineRule="exact"/>
              <w:ind w:firstLine="0"/>
              <w:jc w:val="center"/>
              <w:rPr>
                <w:sz w:val="20"/>
              </w:rPr>
            </w:pPr>
            <w:r w:rsidRPr="006042C8">
              <w:rPr>
                <w:sz w:val="20"/>
              </w:rPr>
              <w:t>110,8</w:t>
            </w:r>
          </w:p>
        </w:tc>
        <w:tc>
          <w:tcPr>
            <w:tcW w:w="602" w:type="pct"/>
            <w:tcBorders>
              <w:top w:val="dotted" w:sz="4" w:space="0" w:color="auto"/>
              <w:bottom w:val="dotted" w:sz="4" w:space="0" w:color="auto"/>
            </w:tcBorders>
            <w:vAlign w:val="bottom"/>
          </w:tcPr>
          <w:p w14:paraId="3F10CE61" w14:textId="77777777" w:rsidR="00FC6D7F" w:rsidRPr="006042C8" w:rsidRDefault="00FC6D7F" w:rsidP="00FC6D7F">
            <w:pPr>
              <w:spacing w:before="60" w:line="220" w:lineRule="exact"/>
              <w:ind w:firstLine="0"/>
              <w:jc w:val="center"/>
              <w:rPr>
                <w:sz w:val="20"/>
              </w:rPr>
            </w:pPr>
            <w:r w:rsidRPr="006042C8">
              <w:rPr>
                <w:sz w:val="20"/>
              </w:rPr>
              <w:t>102,6</w:t>
            </w:r>
          </w:p>
        </w:tc>
      </w:tr>
      <w:tr w:rsidR="00FC6D7F" w:rsidRPr="006042C8" w14:paraId="42D8380C" w14:textId="77777777" w:rsidTr="00FC6D7F">
        <w:tc>
          <w:tcPr>
            <w:tcW w:w="2162" w:type="pct"/>
            <w:tcBorders>
              <w:top w:val="dotted" w:sz="4" w:space="0" w:color="auto"/>
              <w:bottom w:val="dotted" w:sz="4" w:space="0" w:color="auto"/>
            </w:tcBorders>
            <w:vAlign w:val="bottom"/>
          </w:tcPr>
          <w:p w14:paraId="253B6C13" w14:textId="77777777" w:rsidR="00FC6D7F" w:rsidRPr="006042C8" w:rsidRDefault="00FC6D7F" w:rsidP="00FC6D7F">
            <w:pPr>
              <w:spacing w:before="60" w:line="220" w:lineRule="exact"/>
              <w:ind w:left="307" w:firstLine="0"/>
              <w:jc w:val="left"/>
              <w:rPr>
                <w:sz w:val="20"/>
              </w:rPr>
            </w:pPr>
            <w:r w:rsidRPr="006042C8">
              <w:rPr>
                <w:sz w:val="20"/>
              </w:rPr>
              <w:t>обеспечение электрической энергией, газом и паром; кондиционирование воздуха</w:t>
            </w:r>
          </w:p>
        </w:tc>
        <w:tc>
          <w:tcPr>
            <w:tcW w:w="544" w:type="pct"/>
            <w:tcBorders>
              <w:top w:val="dotted" w:sz="4" w:space="0" w:color="auto"/>
              <w:bottom w:val="dotted" w:sz="4" w:space="0" w:color="auto"/>
            </w:tcBorders>
            <w:vAlign w:val="bottom"/>
          </w:tcPr>
          <w:p w14:paraId="73ADDBB6" w14:textId="77777777" w:rsidR="00FC6D7F" w:rsidRPr="006042C8" w:rsidRDefault="00FC6D7F" w:rsidP="00FC6D7F">
            <w:pPr>
              <w:spacing w:before="60" w:line="220" w:lineRule="exact"/>
              <w:ind w:firstLine="0"/>
              <w:jc w:val="center"/>
              <w:rPr>
                <w:sz w:val="20"/>
              </w:rPr>
            </w:pPr>
            <w:r w:rsidRPr="006042C8">
              <w:rPr>
                <w:sz w:val="20"/>
              </w:rPr>
              <w:t>98,9</w:t>
            </w:r>
          </w:p>
        </w:tc>
        <w:tc>
          <w:tcPr>
            <w:tcW w:w="545" w:type="pct"/>
            <w:tcBorders>
              <w:top w:val="dotted" w:sz="4" w:space="0" w:color="auto"/>
              <w:bottom w:val="dotted" w:sz="4" w:space="0" w:color="auto"/>
            </w:tcBorders>
            <w:vAlign w:val="bottom"/>
          </w:tcPr>
          <w:p w14:paraId="6FD2B88B" w14:textId="77777777" w:rsidR="00FC6D7F" w:rsidRPr="006042C8" w:rsidRDefault="00FC6D7F" w:rsidP="00FC6D7F">
            <w:pPr>
              <w:spacing w:before="60" w:line="220" w:lineRule="exact"/>
              <w:ind w:firstLine="0"/>
              <w:jc w:val="center"/>
              <w:rPr>
                <w:sz w:val="20"/>
              </w:rPr>
            </w:pPr>
            <w:r w:rsidRPr="006042C8">
              <w:rPr>
                <w:sz w:val="20"/>
              </w:rPr>
              <w:t>102,6</w:t>
            </w:r>
          </w:p>
        </w:tc>
        <w:tc>
          <w:tcPr>
            <w:tcW w:w="544" w:type="pct"/>
            <w:tcBorders>
              <w:top w:val="dotted" w:sz="4" w:space="0" w:color="auto"/>
              <w:bottom w:val="dotted" w:sz="4" w:space="0" w:color="auto"/>
            </w:tcBorders>
            <w:vAlign w:val="bottom"/>
          </w:tcPr>
          <w:p w14:paraId="01FEAE33" w14:textId="77777777" w:rsidR="00FC6D7F" w:rsidRPr="006042C8" w:rsidRDefault="00FC6D7F" w:rsidP="00FC6D7F">
            <w:pPr>
              <w:spacing w:before="60" w:line="220" w:lineRule="exact"/>
              <w:ind w:firstLine="0"/>
              <w:jc w:val="center"/>
              <w:rPr>
                <w:sz w:val="20"/>
              </w:rPr>
            </w:pPr>
            <w:r w:rsidRPr="006042C8">
              <w:rPr>
                <w:sz w:val="20"/>
              </w:rPr>
              <w:t>106,9</w:t>
            </w:r>
          </w:p>
        </w:tc>
        <w:tc>
          <w:tcPr>
            <w:tcW w:w="603" w:type="pct"/>
            <w:tcBorders>
              <w:top w:val="dotted" w:sz="4" w:space="0" w:color="auto"/>
              <w:bottom w:val="dotted" w:sz="4" w:space="0" w:color="auto"/>
            </w:tcBorders>
            <w:vAlign w:val="bottom"/>
          </w:tcPr>
          <w:p w14:paraId="226D9E31" w14:textId="77777777" w:rsidR="00FC6D7F" w:rsidRPr="006042C8" w:rsidRDefault="00FC6D7F" w:rsidP="00FC6D7F">
            <w:pPr>
              <w:spacing w:before="60" w:line="220" w:lineRule="exact"/>
              <w:ind w:firstLine="0"/>
              <w:jc w:val="center"/>
              <w:rPr>
                <w:sz w:val="20"/>
              </w:rPr>
            </w:pPr>
            <w:r w:rsidRPr="006042C8">
              <w:rPr>
                <w:sz w:val="20"/>
              </w:rPr>
              <w:t>108,7</w:t>
            </w:r>
          </w:p>
        </w:tc>
        <w:tc>
          <w:tcPr>
            <w:tcW w:w="602" w:type="pct"/>
            <w:tcBorders>
              <w:top w:val="dotted" w:sz="4" w:space="0" w:color="auto"/>
              <w:bottom w:val="dotted" w:sz="4" w:space="0" w:color="auto"/>
            </w:tcBorders>
            <w:vAlign w:val="bottom"/>
          </w:tcPr>
          <w:p w14:paraId="625A721A" w14:textId="77777777" w:rsidR="00FC6D7F" w:rsidRPr="006042C8" w:rsidRDefault="00FC6D7F" w:rsidP="00FC6D7F">
            <w:pPr>
              <w:spacing w:before="60" w:line="220" w:lineRule="exact"/>
              <w:ind w:firstLine="0"/>
              <w:jc w:val="center"/>
              <w:rPr>
                <w:sz w:val="20"/>
              </w:rPr>
            </w:pPr>
            <w:r w:rsidRPr="006042C8">
              <w:rPr>
                <w:sz w:val="20"/>
              </w:rPr>
              <w:t>102,4</w:t>
            </w:r>
          </w:p>
        </w:tc>
      </w:tr>
      <w:tr w:rsidR="00FC6D7F" w:rsidRPr="006042C8" w14:paraId="28002589" w14:textId="77777777" w:rsidTr="00FC6D7F">
        <w:tc>
          <w:tcPr>
            <w:tcW w:w="2162" w:type="pct"/>
            <w:tcBorders>
              <w:top w:val="dotted" w:sz="4" w:space="0" w:color="auto"/>
              <w:bottom w:val="dotted" w:sz="4" w:space="0" w:color="auto"/>
            </w:tcBorders>
            <w:vAlign w:val="bottom"/>
          </w:tcPr>
          <w:p w14:paraId="7BEAEDB6" w14:textId="77777777" w:rsidR="00FC6D7F" w:rsidRPr="006042C8" w:rsidRDefault="00FC6D7F" w:rsidP="00FC6D7F">
            <w:pPr>
              <w:spacing w:before="60" w:line="220" w:lineRule="exact"/>
              <w:ind w:left="307" w:firstLine="0"/>
              <w:jc w:val="left"/>
              <w:rPr>
                <w:sz w:val="20"/>
              </w:rPr>
            </w:pPr>
            <w:r w:rsidRPr="006042C8">
              <w:rPr>
                <w:sz w:val="20"/>
              </w:rPr>
              <w:t>водоснабжение; водоотведение, организация сбора и утилизация отходов, деятельность по ликвидации загрязнений</w:t>
            </w:r>
          </w:p>
        </w:tc>
        <w:tc>
          <w:tcPr>
            <w:tcW w:w="544" w:type="pct"/>
            <w:tcBorders>
              <w:top w:val="dotted" w:sz="4" w:space="0" w:color="auto"/>
              <w:bottom w:val="dotted" w:sz="4" w:space="0" w:color="auto"/>
            </w:tcBorders>
            <w:vAlign w:val="bottom"/>
          </w:tcPr>
          <w:p w14:paraId="7EAE58A6" w14:textId="77777777" w:rsidR="00FC6D7F" w:rsidRPr="006042C8" w:rsidRDefault="00FC6D7F" w:rsidP="00FC6D7F">
            <w:pPr>
              <w:spacing w:before="60" w:line="220" w:lineRule="exact"/>
              <w:ind w:firstLine="0"/>
              <w:jc w:val="center"/>
              <w:rPr>
                <w:sz w:val="20"/>
              </w:rPr>
            </w:pPr>
            <w:r w:rsidRPr="006042C8">
              <w:rPr>
                <w:sz w:val="20"/>
              </w:rPr>
              <w:t>99,5</w:t>
            </w:r>
          </w:p>
        </w:tc>
        <w:tc>
          <w:tcPr>
            <w:tcW w:w="545" w:type="pct"/>
            <w:tcBorders>
              <w:top w:val="dotted" w:sz="4" w:space="0" w:color="auto"/>
              <w:bottom w:val="dotted" w:sz="4" w:space="0" w:color="auto"/>
            </w:tcBorders>
            <w:vAlign w:val="bottom"/>
          </w:tcPr>
          <w:p w14:paraId="018BC9FA" w14:textId="77777777" w:rsidR="00FC6D7F" w:rsidRPr="006042C8" w:rsidRDefault="00FC6D7F" w:rsidP="00FC6D7F">
            <w:pPr>
              <w:spacing w:before="60" w:line="220" w:lineRule="exact"/>
              <w:ind w:firstLine="0"/>
              <w:jc w:val="center"/>
              <w:rPr>
                <w:sz w:val="20"/>
              </w:rPr>
            </w:pPr>
            <w:r w:rsidRPr="006042C8">
              <w:rPr>
                <w:sz w:val="20"/>
              </w:rPr>
              <w:t>102,8</w:t>
            </w:r>
          </w:p>
        </w:tc>
        <w:tc>
          <w:tcPr>
            <w:tcW w:w="544" w:type="pct"/>
            <w:tcBorders>
              <w:top w:val="dotted" w:sz="4" w:space="0" w:color="auto"/>
              <w:bottom w:val="dotted" w:sz="4" w:space="0" w:color="auto"/>
            </w:tcBorders>
            <w:vAlign w:val="bottom"/>
          </w:tcPr>
          <w:p w14:paraId="6AD01E0F" w14:textId="77777777" w:rsidR="00FC6D7F" w:rsidRPr="006042C8" w:rsidRDefault="00FC6D7F" w:rsidP="00FC6D7F">
            <w:pPr>
              <w:spacing w:before="60" w:line="220" w:lineRule="exact"/>
              <w:ind w:firstLine="0"/>
              <w:jc w:val="center"/>
              <w:rPr>
                <w:sz w:val="20"/>
              </w:rPr>
            </w:pPr>
            <w:r w:rsidRPr="006042C8">
              <w:rPr>
                <w:sz w:val="20"/>
              </w:rPr>
              <w:t>108,2</w:t>
            </w:r>
          </w:p>
        </w:tc>
        <w:tc>
          <w:tcPr>
            <w:tcW w:w="603" w:type="pct"/>
            <w:tcBorders>
              <w:top w:val="dotted" w:sz="4" w:space="0" w:color="auto"/>
              <w:bottom w:val="dotted" w:sz="4" w:space="0" w:color="auto"/>
            </w:tcBorders>
            <w:vAlign w:val="bottom"/>
          </w:tcPr>
          <w:p w14:paraId="4D1E2607" w14:textId="77777777" w:rsidR="00FC6D7F" w:rsidRPr="006042C8" w:rsidRDefault="00FC6D7F" w:rsidP="00FC6D7F">
            <w:pPr>
              <w:spacing w:before="60" w:line="220" w:lineRule="exact"/>
              <w:ind w:firstLine="0"/>
              <w:jc w:val="center"/>
              <w:rPr>
                <w:sz w:val="20"/>
              </w:rPr>
            </w:pPr>
            <w:r w:rsidRPr="006042C8">
              <w:rPr>
                <w:sz w:val="20"/>
              </w:rPr>
              <w:t>109,8</w:t>
            </w:r>
          </w:p>
        </w:tc>
        <w:tc>
          <w:tcPr>
            <w:tcW w:w="602" w:type="pct"/>
            <w:tcBorders>
              <w:top w:val="dotted" w:sz="4" w:space="0" w:color="auto"/>
              <w:bottom w:val="dotted" w:sz="4" w:space="0" w:color="auto"/>
            </w:tcBorders>
            <w:vAlign w:val="bottom"/>
          </w:tcPr>
          <w:p w14:paraId="18A5B43C" w14:textId="77777777" w:rsidR="00FC6D7F" w:rsidRPr="006042C8" w:rsidRDefault="00FC6D7F" w:rsidP="00FC6D7F">
            <w:pPr>
              <w:spacing w:before="60" w:line="220" w:lineRule="exact"/>
              <w:ind w:firstLine="0"/>
              <w:jc w:val="center"/>
              <w:rPr>
                <w:sz w:val="20"/>
              </w:rPr>
            </w:pPr>
            <w:r w:rsidRPr="006042C8">
              <w:rPr>
                <w:sz w:val="20"/>
              </w:rPr>
              <w:t>103,5</w:t>
            </w:r>
          </w:p>
        </w:tc>
      </w:tr>
      <w:tr w:rsidR="00FC6D7F" w:rsidRPr="006042C8" w14:paraId="21CC1A77" w14:textId="77777777" w:rsidTr="00FC6D7F">
        <w:tc>
          <w:tcPr>
            <w:tcW w:w="2162" w:type="pct"/>
            <w:tcBorders>
              <w:top w:val="dotted" w:sz="4" w:space="0" w:color="auto"/>
              <w:bottom w:val="dotted" w:sz="4" w:space="0" w:color="auto"/>
            </w:tcBorders>
            <w:vAlign w:val="bottom"/>
          </w:tcPr>
          <w:p w14:paraId="28ACB40A" w14:textId="77777777" w:rsidR="00FC6D7F" w:rsidRPr="006042C8" w:rsidRDefault="00FC6D7F" w:rsidP="00FC6D7F">
            <w:pPr>
              <w:spacing w:before="60" w:line="220" w:lineRule="exact"/>
              <w:ind w:left="307" w:firstLine="0"/>
              <w:jc w:val="left"/>
              <w:rPr>
                <w:sz w:val="20"/>
              </w:rPr>
            </w:pPr>
            <w:r w:rsidRPr="006042C8">
              <w:rPr>
                <w:sz w:val="20"/>
              </w:rPr>
              <w:t>строительство</w:t>
            </w:r>
          </w:p>
        </w:tc>
        <w:tc>
          <w:tcPr>
            <w:tcW w:w="544" w:type="pct"/>
            <w:tcBorders>
              <w:top w:val="dotted" w:sz="4" w:space="0" w:color="auto"/>
              <w:bottom w:val="dotted" w:sz="4" w:space="0" w:color="auto"/>
            </w:tcBorders>
            <w:vAlign w:val="bottom"/>
          </w:tcPr>
          <w:p w14:paraId="0483B11D" w14:textId="77777777" w:rsidR="00FC6D7F" w:rsidRPr="006042C8" w:rsidRDefault="00FC6D7F" w:rsidP="00FC6D7F">
            <w:pPr>
              <w:spacing w:before="60" w:line="220" w:lineRule="exact"/>
              <w:ind w:firstLine="0"/>
              <w:jc w:val="center"/>
              <w:rPr>
                <w:sz w:val="20"/>
              </w:rPr>
            </w:pPr>
            <w:r w:rsidRPr="006042C8">
              <w:rPr>
                <w:sz w:val="20"/>
              </w:rPr>
              <w:t>99,7</w:t>
            </w:r>
          </w:p>
        </w:tc>
        <w:tc>
          <w:tcPr>
            <w:tcW w:w="545" w:type="pct"/>
            <w:tcBorders>
              <w:top w:val="dotted" w:sz="4" w:space="0" w:color="auto"/>
              <w:bottom w:val="dotted" w:sz="4" w:space="0" w:color="auto"/>
            </w:tcBorders>
            <w:vAlign w:val="bottom"/>
          </w:tcPr>
          <w:p w14:paraId="4B2E51F8" w14:textId="77777777" w:rsidR="00FC6D7F" w:rsidRPr="006042C8" w:rsidRDefault="00FC6D7F" w:rsidP="00FC6D7F">
            <w:pPr>
              <w:spacing w:before="60" w:line="220" w:lineRule="exact"/>
              <w:ind w:firstLine="0"/>
              <w:jc w:val="center"/>
              <w:rPr>
                <w:sz w:val="20"/>
              </w:rPr>
            </w:pPr>
            <w:r w:rsidRPr="006042C8">
              <w:rPr>
                <w:sz w:val="20"/>
              </w:rPr>
              <w:t>105,4</w:t>
            </w:r>
          </w:p>
        </w:tc>
        <w:tc>
          <w:tcPr>
            <w:tcW w:w="544" w:type="pct"/>
            <w:tcBorders>
              <w:top w:val="dotted" w:sz="4" w:space="0" w:color="auto"/>
              <w:bottom w:val="dotted" w:sz="4" w:space="0" w:color="auto"/>
            </w:tcBorders>
            <w:vAlign w:val="bottom"/>
          </w:tcPr>
          <w:p w14:paraId="4B0B65EB" w14:textId="77777777" w:rsidR="00FC6D7F" w:rsidRPr="006042C8" w:rsidRDefault="00FC6D7F" w:rsidP="00FC6D7F">
            <w:pPr>
              <w:spacing w:before="60" w:line="220" w:lineRule="exact"/>
              <w:ind w:firstLine="0"/>
              <w:jc w:val="center"/>
              <w:rPr>
                <w:sz w:val="20"/>
              </w:rPr>
            </w:pPr>
            <w:r w:rsidRPr="006042C8">
              <w:rPr>
                <w:sz w:val="20"/>
              </w:rPr>
              <w:t>110,5</w:t>
            </w:r>
          </w:p>
        </w:tc>
        <w:tc>
          <w:tcPr>
            <w:tcW w:w="603" w:type="pct"/>
            <w:tcBorders>
              <w:top w:val="dotted" w:sz="4" w:space="0" w:color="auto"/>
              <w:bottom w:val="dotted" w:sz="4" w:space="0" w:color="auto"/>
            </w:tcBorders>
            <w:vAlign w:val="bottom"/>
          </w:tcPr>
          <w:p w14:paraId="0F51C583" w14:textId="77777777" w:rsidR="00FC6D7F" w:rsidRPr="006042C8" w:rsidRDefault="00FC6D7F" w:rsidP="00FC6D7F">
            <w:pPr>
              <w:spacing w:before="60" w:line="220" w:lineRule="exact"/>
              <w:ind w:firstLine="0"/>
              <w:jc w:val="center"/>
              <w:rPr>
                <w:sz w:val="20"/>
              </w:rPr>
            </w:pPr>
            <w:r w:rsidRPr="006042C8">
              <w:rPr>
                <w:sz w:val="20"/>
              </w:rPr>
              <w:t>110,9</w:t>
            </w:r>
          </w:p>
        </w:tc>
        <w:tc>
          <w:tcPr>
            <w:tcW w:w="602" w:type="pct"/>
            <w:tcBorders>
              <w:top w:val="dotted" w:sz="4" w:space="0" w:color="auto"/>
              <w:bottom w:val="dotted" w:sz="4" w:space="0" w:color="auto"/>
            </w:tcBorders>
            <w:vAlign w:val="bottom"/>
          </w:tcPr>
          <w:p w14:paraId="4F12DD99" w14:textId="77777777" w:rsidR="00FC6D7F" w:rsidRPr="006042C8" w:rsidRDefault="00FC6D7F" w:rsidP="00FC6D7F">
            <w:pPr>
              <w:spacing w:before="60" w:line="220" w:lineRule="exact"/>
              <w:ind w:firstLine="0"/>
              <w:jc w:val="center"/>
              <w:rPr>
                <w:sz w:val="20"/>
              </w:rPr>
            </w:pPr>
            <w:r w:rsidRPr="006042C8">
              <w:rPr>
                <w:sz w:val="20"/>
              </w:rPr>
              <w:t>103,4</w:t>
            </w:r>
          </w:p>
        </w:tc>
      </w:tr>
      <w:tr w:rsidR="00FC6D7F" w:rsidRPr="006042C8" w14:paraId="64F35E09" w14:textId="77777777" w:rsidTr="00FC6D7F">
        <w:tc>
          <w:tcPr>
            <w:tcW w:w="2162" w:type="pct"/>
            <w:tcBorders>
              <w:top w:val="dotted" w:sz="4" w:space="0" w:color="auto"/>
              <w:bottom w:val="dotted" w:sz="4" w:space="0" w:color="auto"/>
            </w:tcBorders>
            <w:vAlign w:val="bottom"/>
          </w:tcPr>
          <w:p w14:paraId="2E1FFF94" w14:textId="77777777" w:rsidR="00FC6D7F" w:rsidRPr="006042C8" w:rsidRDefault="00FC6D7F" w:rsidP="00FC6D7F">
            <w:pPr>
              <w:spacing w:before="60" w:line="220" w:lineRule="exact"/>
              <w:ind w:left="307" w:firstLine="0"/>
              <w:jc w:val="left"/>
              <w:rPr>
                <w:sz w:val="20"/>
              </w:rPr>
            </w:pPr>
            <w:r w:rsidRPr="006042C8">
              <w:rPr>
                <w:sz w:val="20"/>
              </w:rPr>
              <w:t>торговля оптовая и розничная; ремонт автотранспортных средств и мотоциклов</w:t>
            </w:r>
          </w:p>
        </w:tc>
        <w:tc>
          <w:tcPr>
            <w:tcW w:w="544" w:type="pct"/>
            <w:tcBorders>
              <w:top w:val="dotted" w:sz="4" w:space="0" w:color="auto"/>
              <w:bottom w:val="dotted" w:sz="4" w:space="0" w:color="auto"/>
            </w:tcBorders>
            <w:vAlign w:val="bottom"/>
          </w:tcPr>
          <w:p w14:paraId="1C9C9B06" w14:textId="77777777" w:rsidR="00FC6D7F" w:rsidRPr="006042C8" w:rsidRDefault="00FC6D7F" w:rsidP="00FC6D7F">
            <w:pPr>
              <w:spacing w:before="60" w:line="220" w:lineRule="exact"/>
              <w:ind w:firstLine="0"/>
              <w:jc w:val="center"/>
              <w:rPr>
                <w:sz w:val="20"/>
              </w:rPr>
            </w:pPr>
            <w:r w:rsidRPr="006042C8">
              <w:rPr>
                <w:sz w:val="20"/>
              </w:rPr>
              <w:t>96,7</w:t>
            </w:r>
          </w:p>
        </w:tc>
        <w:tc>
          <w:tcPr>
            <w:tcW w:w="545" w:type="pct"/>
            <w:tcBorders>
              <w:top w:val="dotted" w:sz="4" w:space="0" w:color="auto"/>
              <w:bottom w:val="dotted" w:sz="4" w:space="0" w:color="auto"/>
            </w:tcBorders>
            <w:vAlign w:val="bottom"/>
          </w:tcPr>
          <w:p w14:paraId="3EF3E8E1" w14:textId="77777777" w:rsidR="00FC6D7F" w:rsidRPr="006042C8" w:rsidRDefault="00FC6D7F" w:rsidP="00FC6D7F">
            <w:pPr>
              <w:spacing w:before="60" w:line="220" w:lineRule="exact"/>
              <w:ind w:firstLine="0"/>
              <w:jc w:val="center"/>
              <w:rPr>
                <w:sz w:val="20"/>
              </w:rPr>
            </w:pPr>
            <w:r w:rsidRPr="006042C8">
              <w:rPr>
                <w:sz w:val="20"/>
              </w:rPr>
              <w:t>102,8</w:t>
            </w:r>
          </w:p>
        </w:tc>
        <w:tc>
          <w:tcPr>
            <w:tcW w:w="544" w:type="pct"/>
            <w:tcBorders>
              <w:top w:val="dotted" w:sz="4" w:space="0" w:color="auto"/>
              <w:bottom w:val="dotted" w:sz="4" w:space="0" w:color="auto"/>
            </w:tcBorders>
            <w:vAlign w:val="bottom"/>
          </w:tcPr>
          <w:p w14:paraId="2E39E651" w14:textId="77777777" w:rsidR="00FC6D7F" w:rsidRPr="006042C8" w:rsidRDefault="00FC6D7F" w:rsidP="00FC6D7F">
            <w:pPr>
              <w:spacing w:before="60" w:line="220" w:lineRule="exact"/>
              <w:ind w:firstLine="0"/>
              <w:jc w:val="center"/>
              <w:rPr>
                <w:sz w:val="20"/>
              </w:rPr>
            </w:pPr>
            <w:r w:rsidRPr="006042C8">
              <w:rPr>
                <w:sz w:val="20"/>
              </w:rPr>
              <w:t>107,5</w:t>
            </w:r>
          </w:p>
        </w:tc>
        <w:tc>
          <w:tcPr>
            <w:tcW w:w="603" w:type="pct"/>
            <w:tcBorders>
              <w:top w:val="dotted" w:sz="4" w:space="0" w:color="auto"/>
              <w:bottom w:val="dotted" w:sz="4" w:space="0" w:color="auto"/>
            </w:tcBorders>
            <w:vAlign w:val="bottom"/>
          </w:tcPr>
          <w:p w14:paraId="7E457E73" w14:textId="77777777" w:rsidR="00FC6D7F" w:rsidRPr="006042C8" w:rsidRDefault="00FC6D7F" w:rsidP="00FC6D7F">
            <w:pPr>
              <w:spacing w:before="60" w:line="220" w:lineRule="exact"/>
              <w:ind w:firstLine="0"/>
              <w:jc w:val="center"/>
              <w:rPr>
                <w:sz w:val="20"/>
              </w:rPr>
            </w:pPr>
            <w:r w:rsidRPr="006042C8">
              <w:rPr>
                <w:sz w:val="20"/>
              </w:rPr>
              <w:t>112,4</w:t>
            </w:r>
          </w:p>
        </w:tc>
        <w:tc>
          <w:tcPr>
            <w:tcW w:w="602" w:type="pct"/>
            <w:tcBorders>
              <w:top w:val="dotted" w:sz="4" w:space="0" w:color="auto"/>
              <w:bottom w:val="dotted" w:sz="4" w:space="0" w:color="auto"/>
            </w:tcBorders>
            <w:vAlign w:val="bottom"/>
          </w:tcPr>
          <w:p w14:paraId="4B10F77D" w14:textId="77777777" w:rsidR="00FC6D7F" w:rsidRPr="006042C8" w:rsidRDefault="00FC6D7F" w:rsidP="00FC6D7F">
            <w:pPr>
              <w:spacing w:before="60" w:line="220" w:lineRule="exact"/>
              <w:ind w:firstLine="0"/>
              <w:jc w:val="center"/>
              <w:rPr>
                <w:sz w:val="20"/>
              </w:rPr>
            </w:pPr>
            <w:r w:rsidRPr="006042C8">
              <w:rPr>
                <w:sz w:val="20"/>
              </w:rPr>
              <w:t>102,7</w:t>
            </w:r>
          </w:p>
        </w:tc>
      </w:tr>
      <w:tr w:rsidR="00FC6D7F" w:rsidRPr="006042C8" w14:paraId="0AEDCC83" w14:textId="77777777" w:rsidTr="00FC6D7F">
        <w:tc>
          <w:tcPr>
            <w:tcW w:w="2162" w:type="pct"/>
            <w:tcBorders>
              <w:top w:val="dotted" w:sz="4" w:space="0" w:color="auto"/>
              <w:bottom w:val="dotted" w:sz="4" w:space="0" w:color="auto"/>
            </w:tcBorders>
            <w:vAlign w:val="bottom"/>
          </w:tcPr>
          <w:p w14:paraId="676B6120" w14:textId="77777777" w:rsidR="00FC6D7F" w:rsidRPr="006042C8" w:rsidRDefault="00FC6D7F" w:rsidP="00FC6D7F">
            <w:pPr>
              <w:spacing w:before="60" w:line="220" w:lineRule="exact"/>
              <w:ind w:left="307" w:firstLine="0"/>
              <w:jc w:val="left"/>
              <w:rPr>
                <w:sz w:val="20"/>
              </w:rPr>
            </w:pPr>
            <w:r w:rsidRPr="006042C8">
              <w:rPr>
                <w:sz w:val="20"/>
              </w:rPr>
              <w:t>транспортировка и хранение</w:t>
            </w:r>
          </w:p>
        </w:tc>
        <w:tc>
          <w:tcPr>
            <w:tcW w:w="544" w:type="pct"/>
            <w:tcBorders>
              <w:top w:val="dotted" w:sz="4" w:space="0" w:color="auto"/>
              <w:bottom w:val="dotted" w:sz="4" w:space="0" w:color="auto"/>
            </w:tcBorders>
            <w:vAlign w:val="bottom"/>
          </w:tcPr>
          <w:p w14:paraId="1D79EB02" w14:textId="77777777" w:rsidR="00FC6D7F" w:rsidRPr="006042C8" w:rsidRDefault="00FC6D7F" w:rsidP="00FC6D7F">
            <w:pPr>
              <w:spacing w:before="60" w:line="220" w:lineRule="exact"/>
              <w:ind w:firstLine="0"/>
              <w:jc w:val="center"/>
              <w:rPr>
                <w:sz w:val="20"/>
              </w:rPr>
            </w:pPr>
            <w:r w:rsidRPr="006042C8">
              <w:rPr>
                <w:sz w:val="20"/>
              </w:rPr>
              <w:t>99,2</w:t>
            </w:r>
          </w:p>
        </w:tc>
        <w:tc>
          <w:tcPr>
            <w:tcW w:w="545" w:type="pct"/>
            <w:tcBorders>
              <w:top w:val="dotted" w:sz="4" w:space="0" w:color="auto"/>
              <w:bottom w:val="dotted" w:sz="4" w:space="0" w:color="auto"/>
            </w:tcBorders>
            <w:vAlign w:val="bottom"/>
          </w:tcPr>
          <w:p w14:paraId="69397228" w14:textId="77777777" w:rsidR="00FC6D7F" w:rsidRPr="006042C8" w:rsidRDefault="00FC6D7F" w:rsidP="00FC6D7F">
            <w:pPr>
              <w:spacing w:before="60" w:line="220" w:lineRule="exact"/>
              <w:ind w:firstLine="0"/>
              <w:jc w:val="center"/>
              <w:rPr>
                <w:sz w:val="20"/>
              </w:rPr>
            </w:pPr>
            <w:r w:rsidRPr="006042C8">
              <w:rPr>
                <w:sz w:val="20"/>
              </w:rPr>
              <w:t>104,0</w:t>
            </w:r>
          </w:p>
        </w:tc>
        <w:tc>
          <w:tcPr>
            <w:tcW w:w="544" w:type="pct"/>
            <w:tcBorders>
              <w:top w:val="dotted" w:sz="4" w:space="0" w:color="auto"/>
              <w:bottom w:val="dotted" w:sz="4" w:space="0" w:color="auto"/>
            </w:tcBorders>
            <w:vAlign w:val="bottom"/>
          </w:tcPr>
          <w:p w14:paraId="5BDD5ED7" w14:textId="77777777" w:rsidR="00FC6D7F" w:rsidRPr="006042C8" w:rsidRDefault="00FC6D7F" w:rsidP="00FC6D7F">
            <w:pPr>
              <w:spacing w:before="60" w:line="220" w:lineRule="exact"/>
              <w:ind w:firstLine="0"/>
              <w:jc w:val="center"/>
              <w:rPr>
                <w:sz w:val="20"/>
              </w:rPr>
            </w:pPr>
            <w:r w:rsidRPr="006042C8">
              <w:rPr>
                <w:sz w:val="20"/>
              </w:rPr>
              <w:t>108,8</w:t>
            </w:r>
          </w:p>
        </w:tc>
        <w:tc>
          <w:tcPr>
            <w:tcW w:w="603" w:type="pct"/>
            <w:tcBorders>
              <w:top w:val="dotted" w:sz="4" w:space="0" w:color="auto"/>
              <w:bottom w:val="dotted" w:sz="4" w:space="0" w:color="auto"/>
            </w:tcBorders>
            <w:vAlign w:val="bottom"/>
          </w:tcPr>
          <w:p w14:paraId="568C570A" w14:textId="77777777" w:rsidR="00FC6D7F" w:rsidRPr="006042C8" w:rsidRDefault="00FC6D7F" w:rsidP="00FC6D7F">
            <w:pPr>
              <w:spacing w:before="60" w:line="220" w:lineRule="exact"/>
              <w:ind w:firstLine="0"/>
              <w:jc w:val="center"/>
              <w:rPr>
                <w:sz w:val="20"/>
              </w:rPr>
            </w:pPr>
            <w:r w:rsidRPr="006042C8">
              <w:rPr>
                <w:sz w:val="20"/>
              </w:rPr>
              <w:t>109,7</w:t>
            </w:r>
          </w:p>
        </w:tc>
        <w:tc>
          <w:tcPr>
            <w:tcW w:w="602" w:type="pct"/>
            <w:tcBorders>
              <w:top w:val="dotted" w:sz="4" w:space="0" w:color="auto"/>
              <w:bottom w:val="dotted" w:sz="4" w:space="0" w:color="auto"/>
            </w:tcBorders>
            <w:vAlign w:val="bottom"/>
          </w:tcPr>
          <w:p w14:paraId="60F3FAEA" w14:textId="77777777" w:rsidR="00FC6D7F" w:rsidRPr="006042C8" w:rsidRDefault="00FC6D7F" w:rsidP="00FC6D7F">
            <w:pPr>
              <w:spacing w:before="60" w:line="220" w:lineRule="exact"/>
              <w:ind w:firstLine="0"/>
              <w:jc w:val="center"/>
              <w:rPr>
                <w:sz w:val="20"/>
              </w:rPr>
            </w:pPr>
            <w:r w:rsidRPr="006042C8">
              <w:rPr>
                <w:sz w:val="20"/>
              </w:rPr>
              <w:t>102,2</w:t>
            </w:r>
          </w:p>
        </w:tc>
      </w:tr>
      <w:tr w:rsidR="00FC6D7F" w:rsidRPr="006042C8" w14:paraId="1206AF02" w14:textId="77777777" w:rsidTr="00FC6D7F">
        <w:tc>
          <w:tcPr>
            <w:tcW w:w="2162" w:type="pct"/>
            <w:tcBorders>
              <w:top w:val="dotted" w:sz="4" w:space="0" w:color="auto"/>
              <w:bottom w:val="dotted" w:sz="4" w:space="0" w:color="auto"/>
            </w:tcBorders>
            <w:vAlign w:val="bottom"/>
          </w:tcPr>
          <w:p w14:paraId="5FCB6779" w14:textId="77777777" w:rsidR="00FC6D7F" w:rsidRPr="006042C8" w:rsidRDefault="00FC6D7F" w:rsidP="00FC6D7F">
            <w:pPr>
              <w:spacing w:before="60" w:line="220" w:lineRule="exact"/>
              <w:ind w:left="307" w:firstLine="0"/>
              <w:jc w:val="left"/>
              <w:rPr>
                <w:sz w:val="20"/>
              </w:rPr>
            </w:pPr>
            <w:r w:rsidRPr="006042C8">
              <w:rPr>
                <w:sz w:val="20"/>
              </w:rPr>
              <w:t>деятельность гостиниц и предприятий общественного питания</w:t>
            </w:r>
          </w:p>
        </w:tc>
        <w:tc>
          <w:tcPr>
            <w:tcW w:w="544" w:type="pct"/>
            <w:tcBorders>
              <w:top w:val="dotted" w:sz="4" w:space="0" w:color="auto"/>
              <w:bottom w:val="dotted" w:sz="4" w:space="0" w:color="auto"/>
            </w:tcBorders>
            <w:vAlign w:val="bottom"/>
          </w:tcPr>
          <w:p w14:paraId="194D7B67" w14:textId="77777777" w:rsidR="00FC6D7F" w:rsidRPr="006042C8" w:rsidRDefault="00FC6D7F" w:rsidP="00FC6D7F">
            <w:pPr>
              <w:spacing w:before="60" w:line="220" w:lineRule="exact"/>
              <w:ind w:firstLine="0"/>
              <w:jc w:val="center"/>
              <w:rPr>
                <w:sz w:val="20"/>
              </w:rPr>
            </w:pPr>
            <w:r w:rsidRPr="006042C8">
              <w:rPr>
                <w:sz w:val="20"/>
              </w:rPr>
              <w:t>97,5</w:t>
            </w:r>
          </w:p>
        </w:tc>
        <w:tc>
          <w:tcPr>
            <w:tcW w:w="545" w:type="pct"/>
            <w:tcBorders>
              <w:top w:val="dotted" w:sz="4" w:space="0" w:color="auto"/>
              <w:bottom w:val="dotted" w:sz="4" w:space="0" w:color="auto"/>
            </w:tcBorders>
            <w:vAlign w:val="bottom"/>
          </w:tcPr>
          <w:p w14:paraId="4C83EE37" w14:textId="77777777" w:rsidR="00FC6D7F" w:rsidRPr="006042C8" w:rsidRDefault="00FC6D7F" w:rsidP="00FC6D7F">
            <w:pPr>
              <w:spacing w:before="60" w:line="220" w:lineRule="exact"/>
              <w:ind w:firstLine="0"/>
              <w:jc w:val="center"/>
              <w:rPr>
                <w:sz w:val="20"/>
              </w:rPr>
            </w:pPr>
            <w:r w:rsidRPr="006042C8">
              <w:rPr>
                <w:sz w:val="20"/>
              </w:rPr>
              <w:t>101,3</w:t>
            </w:r>
          </w:p>
        </w:tc>
        <w:tc>
          <w:tcPr>
            <w:tcW w:w="544" w:type="pct"/>
            <w:tcBorders>
              <w:top w:val="dotted" w:sz="4" w:space="0" w:color="auto"/>
              <w:bottom w:val="dotted" w:sz="4" w:space="0" w:color="auto"/>
            </w:tcBorders>
            <w:vAlign w:val="bottom"/>
          </w:tcPr>
          <w:p w14:paraId="7C569EFA" w14:textId="77777777" w:rsidR="00FC6D7F" w:rsidRPr="006042C8" w:rsidRDefault="00FC6D7F" w:rsidP="00FC6D7F">
            <w:pPr>
              <w:spacing w:before="60" w:line="220" w:lineRule="exact"/>
              <w:ind w:firstLine="0"/>
              <w:jc w:val="center"/>
              <w:rPr>
                <w:sz w:val="20"/>
              </w:rPr>
            </w:pPr>
            <w:r w:rsidRPr="006042C8">
              <w:rPr>
                <w:sz w:val="20"/>
              </w:rPr>
              <w:t>106,6</w:t>
            </w:r>
          </w:p>
        </w:tc>
        <w:tc>
          <w:tcPr>
            <w:tcW w:w="603" w:type="pct"/>
            <w:tcBorders>
              <w:top w:val="dotted" w:sz="4" w:space="0" w:color="auto"/>
              <w:bottom w:val="dotted" w:sz="4" w:space="0" w:color="auto"/>
            </w:tcBorders>
            <w:vAlign w:val="bottom"/>
          </w:tcPr>
          <w:p w14:paraId="221DC559" w14:textId="77777777" w:rsidR="00FC6D7F" w:rsidRPr="006042C8" w:rsidRDefault="00FC6D7F" w:rsidP="00FC6D7F">
            <w:pPr>
              <w:spacing w:before="60" w:line="220" w:lineRule="exact"/>
              <w:ind w:firstLine="0"/>
              <w:jc w:val="center"/>
              <w:rPr>
                <w:sz w:val="20"/>
              </w:rPr>
            </w:pPr>
            <w:r w:rsidRPr="006042C8">
              <w:rPr>
                <w:sz w:val="20"/>
              </w:rPr>
              <w:t>111,2</w:t>
            </w:r>
          </w:p>
        </w:tc>
        <w:tc>
          <w:tcPr>
            <w:tcW w:w="602" w:type="pct"/>
            <w:tcBorders>
              <w:top w:val="dotted" w:sz="4" w:space="0" w:color="auto"/>
              <w:bottom w:val="dotted" w:sz="4" w:space="0" w:color="auto"/>
            </w:tcBorders>
            <w:vAlign w:val="bottom"/>
          </w:tcPr>
          <w:p w14:paraId="6B28A9CB" w14:textId="77777777" w:rsidR="00FC6D7F" w:rsidRPr="006042C8" w:rsidRDefault="00FC6D7F" w:rsidP="00FC6D7F">
            <w:pPr>
              <w:spacing w:before="60" w:line="220" w:lineRule="exact"/>
              <w:ind w:firstLine="0"/>
              <w:jc w:val="center"/>
              <w:rPr>
                <w:sz w:val="20"/>
              </w:rPr>
            </w:pPr>
            <w:r w:rsidRPr="006042C8">
              <w:rPr>
                <w:sz w:val="20"/>
              </w:rPr>
              <w:t>103,0</w:t>
            </w:r>
          </w:p>
        </w:tc>
      </w:tr>
      <w:tr w:rsidR="00FC6D7F" w:rsidRPr="006042C8" w14:paraId="00BD502E" w14:textId="77777777" w:rsidTr="00FC6D7F">
        <w:tc>
          <w:tcPr>
            <w:tcW w:w="2162" w:type="pct"/>
            <w:tcBorders>
              <w:top w:val="dotted" w:sz="4" w:space="0" w:color="auto"/>
              <w:bottom w:val="dotted" w:sz="4" w:space="0" w:color="auto"/>
            </w:tcBorders>
            <w:vAlign w:val="bottom"/>
          </w:tcPr>
          <w:p w14:paraId="2574A689" w14:textId="77777777" w:rsidR="00FC6D7F" w:rsidRPr="006042C8" w:rsidRDefault="00FC6D7F" w:rsidP="00FC6D7F">
            <w:pPr>
              <w:spacing w:before="60" w:line="220" w:lineRule="exact"/>
              <w:ind w:left="307" w:firstLine="0"/>
              <w:jc w:val="left"/>
              <w:rPr>
                <w:sz w:val="20"/>
              </w:rPr>
            </w:pPr>
            <w:r w:rsidRPr="006042C8">
              <w:rPr>
                <w:sz w:val="20"/>
              </w:rPr>
              <w:t xml:space="preserve">деятельность в области информации и </w:t>
            </w:r>
            <w:proofErr w:type="spellStart"/>
            <w:proofErr w:type="gramStart"/>
            <w:r w:rsidRPr="006042C8">
              <w:rPr>
                <w:sz w:val="20"/>
              </w:rPr>
              <w:t>c</w:t>
            </w:r>
            <w:proofErr w:type="gramEnd"/>
            <w:r w:rsidRPr="006042C8">
              <w:rPr>
                <w:sz w:val="20"/>
              </w:rPr>
              <w:t>вязи</w:t>
            </w:r>
            <w:proofErr w:type="spellEnd"/>
          </w:p>
        </w:tc>
        <w:tc>
          <w:tcPr>
            <w:tcW w:w="544" w:type="pct"/>
            <w:tcBorders>
              <w:top w:val="dotted" w:sz="4" w:space="0" w:color="auto"/>
              <w:bottom w:val="dotted" w:sz="4" w:space="0" w:color="auto"/>
            </w:tcBorders>
            <w:vAlign w:val="bottom"/>
          </w:tcPr>
          <w:p w14:paraId="0725A233" w14:textId="77777777" w:rsidR="00FC6D7F" w:rsidRPr="006042C8" w:rsidRDefault="00FC6D7F" w:rsidP="00FC6D7F">
            <w:pPr>
              <w:spacing w:before="60" w:line="220" w:lineRule="exact"/>
              <w:ind w:firstLine="0"/>
              <w:jc w:val="center"/>
              <w:rPr>
                <w:sz w:val="20"/>
              </w:rPr>
            </w:pPr>
            <w:r w:rsidRPr="006042C8">
              <w:rPr>
                <w:sz w:val="20"/>
              </w:rPr>
              <w:t>94,8</w:t>
            </w:r>
          </w:p>
        </w:tc>
        <w:tc>
          <w:tcPr>
            <w:tcW w:w="545" w:type="pct"/>
            <w:tcBorders>
              <w:top w:val="dotted" w:sz="4" w:space="0" w:color="auto"/>
              <w:bottom w:val="dotted" w:sz="4" w:space="0" w:color="auto"/>
            </w:tcBorders>
            <w:vAlign w:val="bottom"/>
          </w:tcPr>
          <w:p w14:paraId="49CC3C7E" w14:textId="77777777" w:rsidR="00FC6D7F" w:rsidRPr="006042C8" w:rsidRDefault="00FC6D7F" w:rsidP="00FC6D7F">
            <w:pPr>
              <w:spacing w:before="60" w:line="220" w:lineRule="exact"/>
              <w:ind w:firstLine="0"/>
              <w:jc w:val="center"/>
              <w:rPr>
                <w:sz w:val="20"/>
              </w:rPr>
            </w:pPr>
            <w:r w:rsidRPr="006042C8">
              <w:rPr>
                <w:sz w:val="20"/>
              </w:rPr>
              <w:t>99,9</w:t>
            </w:r>
          </w:p>
        </w:tc>
        <w:tc>
          <w:tcPr>
            <w:tcW w:w="544" w:type="pct"/>
            <w:tcBorders>
              <w:top w:val="dotted" w:sz="4" w:space="0" w:color="auto"/>
              <w:bottom w:val="dotted" w:sz="4" w:space="0" w:color="auto"/>
            </w:tcBorders>
            <w:vAlign w:val="bottom"/>
          </w:tcPr>
          <w:p w14:paraId="3B398FEE" w14:textId="77777777" w:rsidR="00FC6D7F" w:rsidRPr="006042C8" w:rsidRDefault="00FC6D7F" w:rsidP="00FC6D7F">
            <w:pPr>
              <w:spacing w:before="60" w:line="220" w:lineRule="exact"/>
              <w:ind w:firstLine="0"/>
              <w:jc w:val="center"/>
              <w:rPr>
                <w:sz w:val="20"/>
              </w:rPr>
            </w:pPr>
            <w:r w:rsidRPr="006042C8">
              <w:rPr>
                <w:sz w:val="20"/>
              </w:rPr>
              <w:t>102,8</w:t>
            </w:r>
          </w:p>
        </w:tc>
        <w:tc>
          <w:tcPr>
            <w:tcW w:w="603" w:type="pct"/>
            <w:tcBorders>
              <w:top w:val="dotted" w:sz="4" w:space="0" w:color="auto"/>
              <w:bottom w:val="dotted" w:sz="4" w:space="0" w:color="auto"/>
            </w:tcBorders>
            <w:vAlign w:val="bottom"/>
          </w:tcPr>
          <w:p w14:paraId="2A53755A" w14:textId="77777777" w:rsidR="00FC6D7F" w:rsidRPr="006042C8" w:rsidRDefault="00FC6D7F" w:rsidP="00FC6D7F">
            <w:pPr>
              <w:spacing w:before="60" w:line="220" w:lineRule="exact"/>
              <w:ind w:firstLine="0"/>
              <w:jc w:val="center"/>
              <w:rPr>
                <w:sz w:val="20"/>
              </w:rPr>
            </w:pPr>
            <w:r w:rsidRPr="006042C8">
              <w:rPr>
                <w:sz w:val="20"/>
              </w:rPr>
              <w:t>108,6</w:t>
            </w:r>
          </w:p>
        </w:tc>
        <w:tc>
          <w:tcPr>
            <w:tcW w:w="602" w:type="pct"/>
            <w:tcBorders>
              <w:top w:val="dotted" w:sz="4" w:space="0" w:color="auto"/>
              <w:bottom w:val="dotted" w:sz="4" w:space="0" w:color="auto"/>
            </w:tcBorders>
            <w:vAlign w:val="bottom"/>
          </w:tcPr>
          <w:p w14:paraId="5EC9DA01" w14:textId="77777777" w:rsidR="00FC6D7F" w:rsidRPr="006042C8" w:rsidRDefault="00FC6D7F" w:rsidP="00FC6D7F">
            <w:pPr>
              <w:spacing w:before="60" w:line="220" w:lineRule="exact"/>
              <w:ind w:firstLine="0"/>
              <w:jc w:val="center"/>
              <w:rPr>
                <w:sz w:val="20"/>
              </w:rPr>
            </w:pPr>
            <w:r w:rsidRPr="006042C8">
              <w:rPr>
                <w:sz w:val="20"/>
              </w:rPr>
              <w:t>101,8</w:t>
            </w:r>
          </w:p>
        </w:tc>
      </w:tr>
      <w:tr w:rsidR="00FC6D7F" w:rsidRPr="006042C8" w14:paraId="7895203D" w14:textId="77777777" w:rsidTr="00FC6D7F">
        <w:tc>
          <w:tcPr>
            <w:tcW w:w="2162" w:type="pct"/>
            <w:tcBorders>
              <w:top w:val="dotted" w:sz="4" w:space="0" w:color="auto"/>
              <w:bottom w:val="dotted" w:sz="4" w:space="0" w:color="auto"/>
            </w:tcBorders>
            <w:vAlign w:val="bottom"/>
          </w:tcPr>
          <w:p w14:paraId="79B992D4" w14:textId="77777777" w:rsidR="00FC6D7F" w:rsidRPr="006042C8" w:rsidRDefault="00FC6D7F" w:rsidP="00FC6D7F">
            <w:pPr>
              <w:spacing w:before="60" w:line="220" w:lineRule="exact"/>
              <w:ind w:left="307" w:firstLine="0"/>
              <w:jc w:val="left"/>
              <w:rPr>
                <w:sz w:val="20"/>
              </w:rPr>
            </w:pPr>
            <w:r w:rsidRPr="006042C8">
              <w:rPr>
                <w:sz w:val="20"/>
              </w:rPr>
              <w:t>деятельность финансовая и страховая</w:t>
            </w:r>
          </w:p>
        </w:tc>
        <w:tc>
          <w:tcPr>
            <w:tcW w:w="544" w:type="pct"/>
            <w:tcBorders>
              <w:top w:val="dotted" w:sz="4" w:space="0" w:color="auto"/>
              <w:bottom w:val="dotted" w:sz="4" w:space="0" w:color="auto"/>
            </w:tcBorders>
            <w:vAlign w:val="bottom"/>
          </w:tcPr>
          <w:p w14:paraId="5F42CFF7" w14:textId="77777777" w:rsidR="00FC6D7F" w:rsidRPr="006042C8" w:rsidRDefault="00FC6D7F" w:rsidP="00FC6D7F">
            <w:pPr>
              <w:spacing w:before="60" w:line="220" w:lineRule="exact"/>
              <w:ind w:firstLine="0"/>
              <w:jc w:val="center"/>
              <w:rPr>
                <w:sz w:val="20"/>
              </w:rPr>
            </w:pPr>
            <w:r w:rsidRPr="006042C8">
              <w:rPr>
                <w:sz w:val="20"/>
              </w:rPr>
              <w:t>98,6</w:t>
            </w:r>
          </w:p>
        </w:tc>
        <w:tc>
          <w:tcPr>
            <w:tcW w:w="545" w:type="pct"/>
            <w:tcBorders>
              <w:top w:val="dotted" w:sz="4" w:space="0" w:color="auto"/>
              <w:bottom w:val="dotted" w:sz="4" w:space="0" w:color="auto"/>
            </w:tcBorders>
            <w:vAlign w:val="bottom"/>
          </w:tcPr>
          <w:p w14:paraId="21313330" w14:textId="77777777" w:rsidR="00FC6D7F" w:rsidRPr="006042C8" w:rsidRDefault="00FC6D7F" w:rsidP="00FC6D7F">
            <w:pPr>
              <w:spacing w:before="60" w:line="220" w:lineRule="exact"/>
              <w:ind w:firstLine="0"/>
              <w:jc w:val="center"/>
              <w:rPr>
                <w:sz w:val="20"/>
              </w:rPr>
            </w:pPr>
            <w:r w:rsidRPr="006042C8">
              <w:rPr>
                <w:sz w:val="20"/>
              </w:rPr>
              <w:t>104,3</w:t>
            </w:r>
          </w:p>
        </w:tc>
        <w:tc>
          <w:tcPr>
            <w:tcW w:w="544" w:type="pct"/>
            <w:tcBorders>
              <w:top w:val="dotted" w:sz="4" w:space="0" w:color="auto"/>
              <w:bottom w:val="dotted" w:sz="4" w:space="0" w:color="auto"/>
            </w:tcBorders>
            <w:vAlign w:val="bottom"/>
          </w:tcPr>
          <w:p w14:paraId="778586F6" w14:textId="77777777" w:rsidR="00FC6D7F" w:rsidRPr="006042C8" w:rsidRDefault="00FC6D7F" w:rsidP="00FC6D7F">
            <w:pPr>
              <w:spacing w:before="60" w:line="220" w:lineRule="exact"/>
              <w:ind w:firstLine="0"/>
              <w:jc w:val="center"/>
              <w:rPr>
                <w:sz w:val="20"/>
              </w:rPr>
            </w:pPr>
            <w:r w:rsidRPr="006042C8">
              <w:rPr>
                <w:sz w:val="20"/>
              </w:rPr>
              <w:t>108,8</w:t>
            </w:r>
          </w:p>
        </w:tc>
        <w:tc>
          <w:tcPr>
            <w:tcW w:w="603" w:type="pct"/>
            <w:tcBorders>
              <w:top w:val="dotted" w:sz="4" w:space="0" w:color="auto"/>
              <w:bottom w:val="dotted" w:sz="4" w:space="0" w:color="auto"/>
            </w:tcBorders>
            <w:vAlign w:val="bottom"/>
          </w:tcPr>
          <w:p w14:paraId="589772FE" w14:textId="77777777" w:rsidR="00FC6D7F" w:rsidRPr="006042C8" w:rsidRDefault="00FC6D7F" w:rsidP="00FC6D7F">
            <w:pPr>
              <w:spacing w:before="60" w:line="220" w:lineRule="exact"/>
              <w:ind w:firstLine="0"/>
              <w:jc w:val="center"/>
              <w:rPr>
                <w:sz w:val="20"/>
              </w:rPr>
            </w:pPr>
            <w:r w:rsidRPr="006042C8">
              <w:rPr>
                <w:sz w:val="20"/>
              </w:rPr>
              <w:t>110,2</w:t>
            </w:r>
          </w:p>
        </w:tc>
        <w:tc>
          <w:tcPr>
            <w:tcW w:w="602" w:type="pct"/>
            <w:tcBorders>
              <w:top w:val="dotted" w:sz="4" w:space="0" w:color="auto"/>
              <w:bottom w:val="dotted" w:sz="4" w:space="0" w:color="auto"/>
            </w:tcBorders>
            <w:vAlign w:val="bottom"/>
          </w:tcPr>
          <w:p w14:paraId="45235C34" w14:textId="77777777" w:rsidR="00FC6D7F" w:rsidRPr="006042C8" w:rsidRDefault="00FC6D7F" w:rsidP="00FC6D7F">
            <w:pPr>
              <w:spacing w:before="60" w:line="220" w:lineRule="exact"/>
              <w:ind w:firstLine="0"/>
              <w:jc w:val="center"/>
              <w:rPr>
                <w:sz w:val="20"/>
              </w:rPr>
            </w:pPr>
            <w:r w:rsidRPr="006042C8">
              <w:rPr>
                <w:sz w:val="20"/>
              </w:rPr>
              <w:t>102,2</w:t>
            </w:r>
          </w:p>
        </w:tc>
      </w:tr>
      <w:tr w:rsidR="00FC6D7F" w:rsidRPr="006042C8" w14:paraId="08E757BD" w14:textId="77777777" w:rsidTr="00FC6D7F">
        <w:tc>
          <w:tcPr>
            <w:tcW w:w="2162" w:type="pct"/>
            <w:tcBorders>
              <w:top w:val="dotted" w:sz="4" w:space="0" w:color="auto"/>
              <w:bottom w:val="dotted" w:sz="4" w:space="0" w:color="auto"/>
            </w:tcBorders>
            <w:vAlign w:val="bottom"/>
          </w:tcPr>
          <w:p w14:paraId="0C02ACD7" w14:textId="77777777" w:rsidR="00FC6D7F" w:rsidRPr="006042C8" w:rsidRDefault="00FC6D7F" w:rsidP="00FC6D7F">
            <w:pPr>
              <w:spacing w:before="60" w:line="220" w:lineRule="exact"/>
              <w:ind w:left="307" w:firstLine="0"/>
              <w:jc w:val="left"/>
              <w:rPr>
                <w:sz w:val="20"/>
              </w:rPr>
            </w:pPr>
            <w:r w:rsidRPr="006042C8">
              <w:rPr>
                <w:sz w:val="20"/>
              </w:rPr>
              <w:t>деятельность по операциям с недвижимым имуществом</w:t>
            </w:r>
          </w:p>
        </w:tc>
        <w:tc>
          <w:tcPr>
            <w:tcW w:w="544" w:type="pct"/>
            <w:tcBorders>
              <w:top w:val="dotted" w:sz="4" w:space="0" w:color="auto"/>
              <w:bottom w:val="dotted" w:sz="4" w:space="0" w:color="auto"/>
            </w:tcBorders>
            <w:vAlign w:val="bottom"/>
          </w:tcPr>
          <w:p w14:paraId="5DAD5E24" w14:textId="77777777" w:rsidR="00FC6D7F" w:rsidRPr="006042C8" w:rsidRDefault="00FC6D7F" w:rsidP="00FC6D7F">
            <w:pPr>
              <w:spacing w:before="60" w:line="220" w:lineRule="exact"/>
              <w:ind w:firstLine="0"/>
              <w:jc w:val="center"/>
              <w:rPr>
                <w:sz w:val="20"/>
              </w:rPr>
            </w:pPr>
            <w:r w:rsidRPr="006042C8">
              <w:rPr>
                <w:sz w:val="20"/>
              </w:rPr>
              <w:t>99,7</w:t>
            </w:r>
          </w:p>
        </w:tc>
        <w:tc>
          <w:tcPr>
            <w:tcW w:w="545" w:type="pct"/>
            <w:tcBorders>
              <w:top w:val="dotted" w:sz="4" w:space="0" w:color="auto"/>
              <w:bottom w:val="dotted" w:sz="4" w:space="0" w:color="auto"/>
            </w:tcBorders>
            <w:vAlign w:val="bottom"/>
          </w:tcPr>
          <w:p w14:paraId="5F016118" w14:textId="77777777" w:rsidR="00FC6D7F" w:rsidRPr="006042C8" w:rsidRDefault="00FC6D7F" w:rsidP="00FC6D7F">
            <w:pPr>
              <w:spacing w:before="60" w:line="220" w:lineRule="exact"/>
              <w:ind w:firstLine="0"/>
              <w:jc w:val="center"/>
              <w:rPr>
                <w:sz w:val="20"/>
              </w:rPr>
            </w:pPr>
            <w:r w:rsidRPr="006042C8">
              <w:rPr>
                <w:sz w:val="20"/>
              </w:rPr>
              <w:t>103,5</w:t>
            </w:r>
          </w:p>
        </w:tc>
        <w:tc>
          <w:tcPr>
            <w:tcW w:w="544" w:type="pct"/>
            <w:tcBorders>
              <w:top w:val="dotted" w:sz="4" w:space="0" w:color="auto"/>
              <w:bottom w:val="dotted" w:sz="4" w:space="0" w:color="auto"/>
            </w:tcBorders>
            <w:vAlign w:val="bottom"/>
          </w:tcPr>
          <w:p w14:paraId="52F6C3A3" w14:textId="77777777" w:rsidR="00FC6D7F" w:rsidRPr="006042C8" w:rsidRDefault="00FC6D7F" w:rsidP="00FC6D7F">
            <w:pPr>
              <w:spacing w:before="60" w:line="220" w:lineRule="exact"/>
              <w:ind w:firstLine="0"/>
              <w:jc w:val="center"/>
              <w:rPr>
                <w:sz w:val="20"/>
              </w:rPr>
            </w:pPr>
            <w:r w:rsidRPr="006042C8">
              <w:rPr>
                <w:sz w:val="20"/>
              </w:rPr>
              <w:t>114,3</w:t>
            </w:r>
          </w:p>
        </w:tc>
        <w:tc>
          <w:tcPr>
            <w:tcW w:w="603" w:type="pct"/>
            <w:tcBorders>
              <w:top w:val="dotted" w:sz="4" w:space="0" w:color="auto"/>
              <w:bottom w:val="dotted" w:sz="4" w:space="0" w:color="auto"/>
            </w:tcBorders>
            <w:vAlign w:val="bottom"/>
          </w:tcPr>
          <w:p w14:paraId="5FBC2FF6" w14:textId="77777777" w:rsidR="00FC6D7F" w:rsidRPr="006042C8" w:rsidRDefault="00FC6D7F" w:rsidP="00FC6D7F">
            <w:pPr>
              <w:spacing w:before="60" w:line="220" w:lineRule="exact"/>
              <w:ind w:firstLine="0"/>
              <w:jc w:val="center"/>
              <w:rPr>
                <w:sz w:val="20"/>
              </w:rPr>
            </w:pPr>
            <w:r w:rsidRPr="006042C8">
              <w:rPr>
                <w:sz w:val="20"/>
              </w:rPr>
              <w:t>116,8</w:t>
            </w:r>
          </w:p>
        </w:tc>
        <w:tc>
          <w:tcPr>
            <w:tcW w:w="602" w:type="pct"/>
            <w:tcBorders>
              <w:top w:val="dotted" w:sz="4" w:space="0" w:color="auto"/>
              <w:bottom w:val="dotted" w:sz="4" w:space="0" w:color="auto"/>
            </w:tcBorders>
            <w:vAlign w:val="bottom"/>
          </w:tcPr>
          <w:p w14:paraId="5188D1D9" w14:textId="77777777" w:rsidR="00FC6D7F" w:rsidRPr="006042C8" w:rsidRDefault="00FC6D7F" w:rsidP="00FC6D7F">
            <w:pPr>
              <w:spacing w:before="60" w:line="220" w:lineRule="exact"/>
              <w:ind w:firstLine="0"/>
              <w:jc w:val="center"/>
              <w:rPr>
                <w:sz w:val="20"/>
              </w:rPr>
            </w:pPr>
            <w:r w:rsidRPr="006042C8">
              <w:rPr>
                <w:sz w:val="20"/>
              </w:rPr>
              <w:t>104,7</w:t>
            </w:r>
          </w:p>
        </w:tc>
      </w:tr>
      <w:tr w:rsidR="00FC6D7F" w:rsidRPr="006042C8" w14:paraId="0C1F3723" w14:textId="77777777" w:rsidTr="00FC6D7F">
        <w:tc>
          <w:tcPr>
            <w:tcW w:w="2162" w:type="pct"/>
            <w:tcBorders>
              <w:top w:val="dotted" w:sz="4" w:space="0" w:color="auto"/>
              <w:bottom w:val="dotted" w:sz="4" w:space="0" w:color="auto"/>
            </w:tcBorders>
            <w:vAlign w:val="bottom"/>
          </w:tcPr>
          <w:p w14:paraId="2E1DA256" w14:textId="77777777" w:rsidR="00FC6D7F" w:rsidRPr="006042C8" w:rsidRDefault="00FC6D7F" w:rsidP="00FC6D7F">
            <w:pPr>
              <w:spacing w:before="60" w:line="220" w:lineRule="exact"/>
              <w:ind w:left="307" w:firstLine="0"/>
              <w:jc w:val="left"/>
              <w:rPr>
                <w:sz w:val="20"/>
              </w:rPr>
            </w:pPr>
            <w:r w:rsidRPr="006042C8">
              <w:rPr>
                <w:sz w:val="20"/>
              </w:rPr>
              <w:lastRenderedPageBreak/>
              <w:t xml:space="preserve">деятельность профессиональная, научная и техническая </w:t>
            </w:r>
          </w:p>
        </w:tc>
        <w:tc>
          <w:tcPr>
            <w:tcW w:w="544" w:type="pct"/>
            <w:tcBorders>
              <w:top w:val="dotted" w:sz="4" w:space="0" w:color="auto"/>
              <w:bottom w:val="dotted" w:sz="4" w:space="0" w:color="auto"/>
            </w:tcBorders>
            <w:vAlign w:val="bottom"/>
          </w:tcPr>
          <w:p w14:paraId="41E98B51" w14:textId="77777777" w:rsidR="00FC6D7F" w:rsidRPr="006042C8" w:rsidRDefault="00FC6D7F" w:rsidP="00FC6D7F">
            <w:pPr>
              <w:spacing w:before="60" w:line="220" w:lineRule="exact"/>
              <w:ind w:firstLine="0"/>
              <w:jc w:val="center"/>
              <w:rPr>
                <w:sz w:val="20"/>
              </w:rPr>
            </w:pPr>
            <w:r w:rsidRPr="006042C8">
              <w:rPr>
                <w:sz w:val="20"/>
              </w:rPr>
              <w:t>99,3</w:t>
            </w:r>
          </w:p>
        </w:tc>
        <w:tc>
          <w:tcPr>
            <w:tcW w:w="545" w:type="pct"/>
            <w:tcBorders>
              <w:top w:val="dotted" w:sz="4" w:space="0" w:color="auto"/>
              <w:bottom w:val="dotted" w:sz="4" w:space="0" w:color="auto"/>
            </w:tcBorders>
            <w:vAlign w:val="bottom"/>
          </w:tcPr>
          <w:p w14:paraId="3792869B" w14:textId="77777777" w:rsidR="00FC6D7F" w:rsidRPr="006042C8" w:rsidRDefault="00FC6D7F" w:rsidP="00FC6D7F">
            <w:pPr>
              <w:spacing w:before="60" w:line="220" w:lineRule="exact"/>
              <w:ind w:firstLine="0"/>
              <w:jc w:val="center"/>
              <w:rPr>
                <w:sz w:val="20"/>
              </w:rPr>
            </w:pPr>
            <w:r w:rsidRPr="006042C8">
              <w:rPr>
                <w:sz w:val="20"/>
              </w:rPr>
              <w:t>102,4</w:t>
            </w:r>
          </w:p>
        </w:tc>
        <w:tc>
          <w:tcPr>
            <w:tcW w:w="544" w:type="pct"/>
            <w:tcBorders>
              <w:top w:val="dotted" w:sz="4" w:space="0" w:color="auto"/>
              <w:bottom w:val="dotted" w:sz="4" w:space="0" w:color="auto"/>
            </w:tcBorders>
            <w:vAlign w:val="bottom"/>
          </w:tcPr>
          <w:p w14:paraId="0B42BC88" w14:textId="77777777" w:rsidR="00FC6D7F" w:rsidRPr="006042C8" w:rsidRDefault="00FC6D7F" w:rsidP="00FC6D7F">
            <w:pPr>
              <w:spacing w:before="60" w:line="220" w:lineRule="exact"/>
              <w:ind w:firstLine="0"/>
              <w:jc w:val="center"/>
              <w:rPr>
                <w:sz w:val="20"/>
              </w:rPr>
            </w:pPr>
            <w:r w:rsidRPr="006042C8">
              <w:rPr>
                <w:sz w:val="20"/>
              </w:rPr>
              <w:t>107,3</w:t>
            </w:r>
          </w:p>
        </w:tc>
        <w:tc>
          <w:tcPr>
            <w:tcW w:w="603" w:type="pct"/>
            <w:tcBorders>
              <w:top w:val="dotted" w:sz="4" w:space="0" w:color="auto"/>
              <w:bottom w:val="dotted" w:sz="4" w:space="0" w:color="auto"/>
            </w:tcBorders>
            <w:vAlign w:val="bottom"/>
          </w:tcPr>
          <w:p w14:paraId="1A47672E" w14:textId="77777777" w:rsidR="00FC6D7F" w:rsidRPr="006042C8" w:rsidRDefault="00FC6D7F" w:rsidP="00FC6D7F">
            <w:pPr>
              <w:spacing w:before="60" w:line="220" w:lineRule="exact"/>
              <w:ind w:firstLine="0"/>
              <w:jc w:val="center"/>
              <w:rPr>
                <w:sz w:val="20"/>
              </w:rPr>
            </w:pPr>
            <w:r w:rsidRPr="006042C8">
              <w:rPr>
                <w:sz w:val="20"/>
              </w:rPr>
              <w:t>109,5</w:t>
            </w:r>
          </w:p>
        </w:tc>
        <w:tc>
          <w:tcPr>
            <w:tcW w:w="602" w:type="pct"/>
            <w:tcBorders>
              <w:top w:val="dotted" w:sz="4" w:space="0" w:color="auto"/>
              <w:bottom w:val="dotted" w:sz="4" w:space="0" w:color="auto"/>
            </w:tcBorders>
            <w:vAlign w:val="bottom"/>
          </w:tcPr>
          <w:p w14:paraId="404E04E9" w14:textId="77777777" w:rsidR="00FC6D7F" w:rsidRPr="006042C8" w:rsidRDefault="00FC6D7F" w:rsidP="00FC6D7F">
            <w:pPr>
              <w:spacing w:before="60" w:line="220" w:lineRule="exact"/>
              <w:ind w:firstLine="0"/>
              <w:jc w:val="center"/>
              <w:rPr>
                <w:sz w:val="20"/>
              </w:rPr>
            </w:pPr>
            <w:r w:rsidRPr="006042C8">
              <w:rPr>
                <w:sz w:val="20"/>
              </w:rPr>
              <w:t>103,1</w:t>
            </w:r>
          </w:p>
        </w:tc>
      </w:tr>
      <w:tr w:rsidR="00FC6D7F" w:rsidRPr="006042C8" w14:paraId="4DD3EAF6" w14:textId="77777777" w:rsidTr="00FC6D7F">
        <w:tc>
          <w:tcPr>
            <w:tcW w:w="2162" w:type="pct"/>
            <w:tcBorders>
              <w:top w:val="dotted" w:sz="4" w:space="0" w:color="auto"/>
              <w:bottom w:val="dotted" w:sz="4" w:space="0" w:color="auto"/>
            </w:tcBorders>
            <w:vAlign w:val="bottom"/>
          </w:tcPr>
          <w:p w14:paraId="2493010C" w14:textId="77777777" w:rsidR="00FC6D7F" w:rsidRPr="006042C8" w:rsidRDefault="00FC6D7F" w:rsidP="00FC6D7F">
            <w:pPr>
              <w:spacing w:before="60" w:line="220" w:lineRule="exact"/>
              <w:ind w:left="307" w:firstLine="0"/>
              <w:jc w:val="left"/>
              <w:rPr>
                <w:sz w:val="20"/>
              </w:rPr>
            </w:pPr>
            <w:r w:rsidRPr="006042C8">
              <w:rPr>
                <w:sz w:val="20"/>
              </w:rPr>
              <w:t>деятельность административная и сопутствующие дополнительные услуги</w:t>
            </w:r>
          </w:p>
        </w:tc>
        <w:tc>
          <w:tcPr>
            <w:tcW w:w="544" w:type="pct"/>
            <w:tcBorders>
              <w:top w:val="dotted" w:sz="4" w:space="0" w:color="auto"/>
              <w:bottom w:val="dotted" w:sz="4" w:space="0" w:color="auto"/>
            </w:tcBorders>
            <w:vAlign w:val="bottom"/>
          </w:tcPr>
          <w:p w14:paraId="369C0034" w14:textId="77777777" w:rsidR="00FC6D7F" w:rsidRPr="006042C8" w:rsidRDefault="00FC6D7F" w:rsidP="00FC6D7F">
            <w:pPr>
              <w:spacing w:before="60" w:line="220" w:lineRule="exact"/>
              <w:ind w:firstLine="0"/>
              <w:jc w:val="center"/>
              <w:rPr>
                <w:sz w:val="20"/>
              </w:rPr>
            </w:pPr>
            <w:r w:rsidRPr="006042C8">
              <w:rPr>
                <w:sz w:val="20"/>
              </w:rPr>
              <w:t>97,2</w:t>
            </w:r>
          </w:p>
        </w:tc>
        <w:tc>
          <w:tcPr>
            <w:tcW w:w="545" w:type="pct"/>
            <w:tcBorders>
              <w:top w:val="dotted" w:sz="4" w:space="0" w:color="auto"/>
              <w:bottom w:val="dotted" w:sz="4" w:space="0" w:color="auto"/>
            </w:tcBorders>
            <w:vAlign w:val="bottom"/>
          </w:tcPr>
          <w:p w14:paraId="19C09260" w14:textId="77777777" w:rsidR="00FC6D7F" w:rsidRPr="006042C8" w:rsidRDefault="00FC6D7F" w:rsidP="00FC6D7F">
            <w:pPr>
              <w:spacing w:before="60" w:line="220" w:lineRule="exact"/>
              <w:ind w:firstLine="0"/>
              <w:jc w:val="center"/>
              <w:rPr>
                <w:sz w:val="20"/>
              </w:rPr>
            </w:pPr>
            <w:r w:rsidRPr="006042C8">
              <w:rPr>
                <w:sz w:val="20"/>
              </w:rPr>
              <w:t>104,0</w:t>
            </w:r>
          </w:p>
        </w:tc>
        <w:tc>
          <w:tcPr>
            <w:tcW w:w="544" w:type="pct"/>
            <w:tcBorders>
              <w:top w:val="dotted" w:sz="4" w:space="0" w:color="auto"/>
              <w:bottom w:val="dotted" w:sz="4" w:space="0" w:color="auto"/>
            </w:tcBorders>
            <w:vAlign w:val="bottom"/>
          </w:tcPr>
          <w:p w14:paraId="0BBC2B4B" w14:textId="77777777" w:rsidR="00FC6D7F" w:rsidRPr="006042C8" w:rsidRDefault="00FC6D7F" w:rsidP="00FC6D7F">
            <w:pPr>
              <w:spacing w:before="60" w:line="220" w:lineRule="exact"/>
              <w:ind w:firstLine="0"/>
              <w:jc w:val="center"/>
              <w:rPr>
                <w:sz w:val="20"/>
              </w:rPr>
            </w:pPr>
            <w:r w:rsidRPr="006042C8">
              <w:rPr>
                <w:sz w:val="20"/>
              </w:rPr>
              <w:t>107,7</w:t>
            </w:r>
          </w:p>
        </w:tc>
        <w:tc>
          <w:tcPr>
            <w:tcW w:w="603" w:type="pct"/>
            <w:tcBorders>
              <w:top w:val="dotted" w:sz="4" w:space="0" w:color="auto"/>
              <w:bottom w:val="dotted" w:sz="4" w:space="0" w:color="auto"/>
            </w:tcBorders>
            <w:vAlign w:val="bottom"/>
          </w:tcPr>
          <w:p w14:paraId="4CD59B7C" w14:textId="77777777" w:rsidR="00FC6D7F" w:rsidRPr="006042C8" w:rsidRDefault="00FC6D7F" w:rsidP="00FC6D7F">
            <w:pPr>
              <w:spacing w:before="60" w:line="220" w:lineRule="exact"/>
              <w:ind w:firstLine="0"/>
              <w:jc w:val="center"/>
              <w:rPr>
                <w:sz w:val="20"/>
              </w:rPr>
            </w:pPr>
            <w:r w:rsidRPr="006042C8">
              <w:rPr>
                <w:sz w:val="20"/>
              </w:rPr>
              <w:t>111,7</w:t>
            </w:r>
          </w:p>
        </w:tc>
        <w:tc>
          <w:tcPr>
            <w:tcW w:w="602" w:type="pct"/>
            <w:tcBorders>
              <w:top w:val="dotted" w:sz="4" w:space="0" w:color="auto"/>
              <w:bottom w:val="dotted" w:sz="4" w:space="0" w:color="auto"/>
            </w:tcBorders>
            <w:vAlign w:val="bottom"/>
          </w:tcPr>
          <w:p w14:paraId="39BAC993" w14:textId="77777777" w:rsidR="00FC6D7F" w:rsidRPr="006042C8" w:rsidRDefault="00FC6D7F" w:rsidP="00FC6D7F">
            <w:pPr>
              <w:spacing w:before="60" w:line="220" w:lineRule="exact"/>
              <w:ind w:firstLine="0"/>
              <w:jc w:val="center"/>
              <w:rPr>
                <w:sz w:val="20"/>
              </w:rPr>
            </w:pPr>
            <w:r w:rsidRPr="006042C8">
              <w:rPr>
                <w:sz w:val="20"/>
              </w:rPr>
              <w:t>101,7</w:t>
            </w:r>
          </w:p>
        </w:tc>
      </w:tr>
      <w:tr w:rsidR="00FC6D7F" w:rsidRPr="006042C8" w14:paraId="263AC0A6" w14:textId="77777777" w:rsidTr="00FC6D7F">
        <w:tc>
          <w:tcPr>
            <w:tcW w:w="2162" w:type="pct"/>
            <w:tcBorders>
              <w:top w:val="dotted" w:sz="4" w:space="0" w:color="auto"/>
              <w:bottom w:val="dotted" w:sz="4" w:space="0" w:color="auto"/>
            </w:tcBorders>
            <w:vAlign w:val="bottom"/>
          </w:tcPr>
          <w:p w14:paraId="55E9C20C" w14:textId="77777777" w:rsidR="00FC6D7F" w:rsidRPr="006042C8" w:rsidRDefault="00FC6D7F" w:rsidP="00FC6D7F">
            <w:pPr>
              <w:spacing w:before="60" w:line="220" w:lineRule="exact"/>
              <w:ind w:left="307" w:firstLine="0"/>
              <w:jc w:val="left"/>
              <w:rPr>
                <w:sz w:val="20"/>
              </w:rPr>
            </w:pPr>
            <w:r w:rsidRPr="006042C8">
              <w:rPr>
                <w:sz w:val="20"/>
              </w:rPr>
              <w:t>государственное управление и обеспечение военной безопасности; социальное обеспечение</w:t>
            </w:r>
          </w:p>
        </w:tc>
        <w:tc>
          <w:tcPr>
            <w:tcW w:w="544" w:type="pct"/>
            <w:tcBorders>
              <w:top w:val="dotted" w:sz="4" w:space="0" w:color="auto"/>
              <w:bottom w:val="dotted" w:sz="4" w:space="0" w:color="auto"/>
            </w:tcBorders>
            <w:vAlign w:val="bottom"/>
          </w:tcPr>
          <w:p w14:paraId="03C628AB" w14:textId="77777777" w:rsidR="00FC6D7F" w:rsidRPr="006042C8" w:rsidRDefault="00FC6D7F" w:rsidP="00FC6D7F">
            <w:pPr>
              <w:spacing w:before="60" w:line="220" w:lineRule="exact"/>
              <w:ind w:firstLine="0"/>
              <w:jc w:val="center"/>
              <w:rPr>
                <w:sz w:val="20"/>
              </w:rPr>
            </w:pPr>
            <w:r w:rsidRPr="006042C8">
              <w:rPr>
                <w:sz w:val="20"/>
              </w:rPr>
              <w:t>97,1</w:t>
            </w:r>
          </w:p>
        </w:tc>
        <w:tc>
          <w:tcPr>
            <w:tcW w:w="545" w:type="pct"/>
            <w:tcBorders>
              <w:top w:val="dotted" w:sz="4" w:space="0" w:color="auto"/>
              <w:bottom w:val="dotted" w:sz="4" w:space="0" w:color="auto"/>
            </w:tcBorders>
            <w:vAlign w:val="bottom"/>
          </w:tcPr>
          <w:p w14:paraId="6412E795" w14:textId="77777777" w:rsidR="00FC6D7F" w:rsidRPr="006042C8" w:rsidRDefault="00FC6D7F" w:rsidP="00FC6D7F">
            <w:pPr>
              <w:spacing w:before="60" w:line="220" w:lineRule="exact"/>
              <w:ind w:firstLine="0"/>
              <w:jc w:val="center"/>
              <w:rPr>
                <w:sz w:val="20"/>
              </w:rPr>
            </w:pPr>
            <w:r w:rsidRPr="006042C8">
              <w:rPr>
                <w:sz w:val="20"/>
              </w:rPr>
              <w:t>102,1</w:t>
            </w:r>
          </w:p>
        </w:tc>
        <w:tc>
          <w:tcPr>
            <w:tcW w:w="544" w:type="pct"/>
            <w:tcBorders>
              <w:top w:val="dotted" w:sz="4" w:space="0" w:color="auto"/>
              <w:bottom w:val="dotted" w:sz="4" w:space="0" w:color="auto"/>
            </w:tcBorders>
            <w:vAlign w:val="bottom"/>
          </w:tcPr>
          <w:p w14:paraId="444B3990" w14:textId="77777777" w:rsidR="00FC6D7F" w:rsidRPr="006042C8" w:rsidRDefault="00FC6D7F" w:rsidP="00FC6D7F">
            <w:pPr>
              <w:spacing w:before="60" w:line="220" w:lineRule="exact"/>
              <w:ind w:firstLine="0"/>
              <w:jc w:val="center"/>
              <w:rPr>
                <w:sz w:val="20"/>
              </w:rPr>
            </w:pPr>
            <w:r w:rsidRPr="006042C8">
              <w:rPr>
                <w:sz w:val="20"/>
              </w:rPr>
              <w:t>106,9</w:t>
            </w:r>
          </w:p>
        </w:tc>
        <w:tc>
          <w:tcPr>
            <w:tcW w:w="603" w:type="pct"/>
            <w:tcBorders>
              <w:top w:val="dotted" w:sz="4" w:space="0" w:color="auto"/>
              <w:bottom w:val="dotted" w:sz="4" w:space="0" w:color="auto"/>
            </w:tcBorders>
            <w:vAlign w:val="bottom"/>
          </w:tcPr>
          <w:p w14:paraId="14EC1B83" w14:textId="77777777" w:rsidR="00FC6D7F" w:rsidRPr="006042C8" w:rsidRDefault="00FC6D7F" w:rsidP="00FC6D7F">
            <w:pPr>
              <w:spacing w:before="60" w:line="220" w:lineRule="exact"/>
              <w:ind w:firstLine="0"/>
              <w:jc w:val="center"/>
              <w:rPr>
                <w:sz w:val="20"/>
              </w:rPr>
            </w:pPr>
            <w:r w:rsidRPr="006042C8">
              <w:rPr>
                <w:sz w:val="20"/>
              </w:rPr>
              <w:t>110,4</w:t>
            </w:r>
          </w:p>
        </w:tc>
        <w:tc>
          <w:tcPr>
            <w:tcW w:w="602" w:type="pct"/>
            <w:tcBorders>
              <w:top w:val="dotted" w:sz="4" w:space="0" w:color="auto"/>
              <w:bottom w:val="dotted" w:sz="4" w:space="0" w:color="auto"/>
            </w:tcBorders>
            <w:vAlign w:val="bottom"/>
          </w:tcPr>
          <w:p w14:paraId="40E82E08" w14:textId="77777777" w:rsidR="00FC6D7F" w:rsidRPr="006042C8" w:rsidRDefault="00FC6D7F" w:rsidP="00FC6D7F">
            <w:pPr>
              <w:spacing w:before="60" w:line="220" w:lineRule="exact"/>
              <w:ind w:firstLine="0"/>
              <w:jc w:val="center"/>
              <w:rPr>
                <w:sz w:val="20"/>
              </w:rPr>
            </w:pPr>
            <w:r w:rsidRPr="006042C8">
              <w:rPr>
                <w:sz w:val="20"/>
              </w:rPr>
              <w:t>102,2</w:t>
            </w:r>
          </w:p>
        </w:tc>
      </w:tr>
      <w:tr w:rsidR="00FC6D7F" w:rsidRPr="006042C8" w14:paraId="5FA42E3A" w14:textId="77777777" w:rsidTr="00FC6D7F">
        <w:tc>
          <w:tcPr>
            <w:tcW w:w="2162" w:type="pct"/>
            <w:tcBorders>
              <w:top w:val="dotted" w:sz="4" w:space="0" w:color="auto"/>
              <w:bottom w:val="dotted" w:sz="4" w:space="0" w:color="auto"/>
            </w:tcBorders>
            <w:vAlign w:val="bottom"/>
          </w:tcPr>
          <w:p w14:paraId="36FD6EAE" w14:textId="77777777" w:rsidR="00FC6D7F" w:rsidRPr="006042C8" w:rsidRDefault="00FC6D7F" w:rsidP="00FC6D7F">
            <w:pPr>
              <w:spacing w:before="60" w:line="220" w:lineRule="exact"/>
              <w:ind w:left="307" w:firstLine="0"/>
              <w:jc w:val="left"/>
              <w:rPr>
                <w:sz w:val="20"/>
              </w:rPr>
            </w:pPr>
            <w:r w:rsidRPr="006042C8">
              <w:rPr>
                <w:sz w:val="20"/>
              </w:rPr>
              <w:t>образование</w:t>
            </w:r>
          </w:p>
        </w:tc>
        <w:tc>
          <w:tcPr>
            <w:tcW w:w="544" w:type="pct"/>
            <w:tcBorders>
              <w:top w:val="dotted" w:sz="4" w:space="0" w:color="auto"/>
              <w:bottom w:val="dotted" w:sz="4" w:space="0" w:color="auto"/>
            </w:tcBorders>
            <w:vAlign w:val="bottom"/>
          </w:tcPr>
          <w:p w14:paraId="338BE2E7" w14:textId="77777777" w:rsidR="00FC6D7F" w:rsidRPr="006042C8" w:rsidRDefault="00FC6D7F" w:rsidP="00FC6D7F">
            <w:pPr>
              <w:spacing w:before="60" w:line="220" w:lineRule="exact"/>
              <w:ind w:firstLine="0"/>
              <w:jc w:val="center"/>
              <w:rPr>
                <w:sz w:val="20"/>
              </w:rPr>
            </w:pPr>
            <w:r w:rsidRPr="006042C8">
              <w:rPr>
                <w:sz w:val="20"/>
              </w:rPr>
              <w:t>94,3</w:t>
            </w:r>
          </w:p>
        </w:tc>
        <w:tc>
          <w:tcPr>
            <w:tcW w:w="545" w:type="pct"/>
            <w:tcBorders>
              <w:top w:val="dotted" w:sz="4" w:space="0" w:color="auto"/>
              <w:bottom w:val="dotted" w:sz="4" w:space="0" w:color="auto"/>
            </w:tcBorders>
            <w:vAlign w:val="bottom"/>
          </w:tcPr>
          <w:p w14:paraId="188C7BA8" w14:textId="77777777" w:rsidR="00FC6D7F" w:rsidRPr="006042C8" w:rsidRDefault="00FC6D7F" w:rsidP="00FC6D7F">
            <w:pPr>
              <w:spacing w:before="60" w:line="220" w:lineRule="exact"/>
              <w:ind w:firstLine="0"/>
              <w:jc w:val="center"/>
              <w:rPr>
                <w:sz w:val="20"/>
              </w:rPr>
            </w:pPr>
            <w:r w:rsidRPr="006042C8">
              <w:rPr>
                <w:sz w:val="20"/>
              </w:rPr>
              <w:t>100,7</w:t>
            </w:r>
          </w:p>
        </w:tc>
        <w:tc>
          <w:tcPr>
            <w:tcW w:w="544" w:type="pct"/>
            <w:tcBorders>
              <w:top w:val="dotted" w:sz="4" w:space="0" w:color="auto"/>
              <w:bottom w:val="dotted" w:sz="4" w:space="0" w:color="auto"/>
            </w:tcBorders>
            <w:vAlign w:val="bottom"/>
          </w:tcPr>
          <w:p w14:paraId="6070974C" w14:textId="77777777" w:rsidR="00FC6D7F" w:rsidRPr="006042C8" w:rsidRDefault="00FC6D7F" w:rsidP="00FC6D7F">
            <w:pPr>
              <w:spacing w:before="60" w:line="220" w:lineRule="exact"/>
              <w:ind w:firstLine="0"/>
              <w:jc w:val="center"/>
              <w:rPr>
                <w:sz w:val="20"/>
              </w:rPr>
            </w:pPr>
            <w:r w:rsidRPr="006042C8">
              <w:rPr>
                <w:sz w:val="20"/>
              </w:rPr>
              <w:t>103,6</w:t>
            </w:r>
          </w:p>
        </w:tc>
        <w:tc>
          <w:tcPr>
            <w:tcW w:w="603" w:type="pct"/>
            <w:tcBorders>
              <w:top w:val="dotted" w:sz="4" w:space="0" w:color="auto"/>
              <w:bottom w:val="dotted" w:sz="4" w:space="0" w:color="auto"/>
            </w:tcBorders>
            <w:vAlign w:val="bottom"/>
          </w:tcPr>
          <w:p w14:paraId="5A693272" w14:textId="77777777" w:rsidR="00FC6D7F" w:rsidRPr="006042C8" w:rsidRDefault="00FC6D7F" w:rsidP="00FC6D7F">
            <w:pPr>
              <w:spacing w:before="60" w:line="220" w:lineRule="exact"/>
              <w:ind w:firstLine="0"/>
              <w:jc w:val="center"/>
              <w:rPr>
                <w:sz w:val="20"/>
              </w:rPr>
            </w:pPr>
            <w:r w:rsidRPr="006042C8">
              <w:rPr>
                <w:sz w:val="20"/>
              </w:rPr>
              <w:t>109,1</w:t>
            </w:r>
          </w:p>
        </w:tc>
        <w:tc>
          <w:tcPr>
            <w:tcW w:w="602" w:type="pct"/>
            <w:tcBorders>
              <w:top w:val="dotted" w:sz="4" w:space="0" w:color="auto"/>
              <w:bottom w:val="dotted" w:sz="4" w:space="0" w:color="auto"/>
            </w:tcBorders>
            <w:vAlign w:val="bottom"/>
          </w:tcPr>
          <w:p w14:paraId="10C13894" w14:textId="77777777" w:rsidR="00FC6D7F" w:rsidRPr="006042C8" w:rsidRDefault="00FC6D7F" w:rsidP="00FC6D7F">
            <w:pPr>
              <w:spacing w:before="60" w:line="220" w:lineRule="exact"/>
              <w:ind w:firstLine="0"/>
              <w:jc w:val="center"/>
              <w:rPr>
                <w:sz w:val="20"/>
              </w:rPr>
            </w:pPr>
            <w:r w:rsidRPr="006042C8">
              <w:rPr>
                <w:sz w:val="20"/>
              </w:rPr>
              <w:t>101,7</w:t>
            </w:r>
          </w:p>
        </w:tc>
      </w:tr>
      <w:tr w:rsidR="00FC6D7F" w:rsidRPr="006042C8" w14:paraId="5312B5CB" w14:textId="77777777" w:rsidTr="00FC6D7F">
        <w:tc>
          <w:tcPr>
            <w:tcW w:w="2162" w:type="pct"/>
            <w:tcBorders>
              <w:top w:val="dotted" w:sz="4" w:space="0" w:color="auto"/>
              <w:bottom w:val="dotted" w:sz="4" w:space="0" w:color="auto"/>
            </w:tcBorders>
            <w:vAlign w:val="bottom"/>
          </w:tcPr>
          <w:p w14:paraId="388E4435" w14:textId="77777777" w:rsidR="00FC6D7F" w:rsidRPr="006042C8" w:rsidRDefault="00FC6D7F" w:rsidP="00FC6D7F">
            <w:pPr>
              <w:spacing w:before="60" w:line="220" w:lineRule="exact"/>
              <w:ind w:left="307" w:firstLine="0"/>
              <w:jc w:val="left"/>
              <w:rPr>
                <w:sz w:val="20"/>
              </w:rPr>
            </w:pPr>
            <w:r w:rsidRPr="006042C8">
              <w:rPr>
                <w:sz w:val="20"/>
              </w:rPr>
              <w:t>деятельность в области здравоохранения и социальных услуг</w:t>
            </w:r>
          </w:p>
        </w:tc>
        <w:tc>
          <w:tcPr>
            <w:tcW w:w="544" w:type="pct"/>
            <w:tcBorders>
              <w:top w:val="dotted" w:sz="4" w:space="0" w:color="auto"/>
              <w:bottom w:val="dotted" w:sz="4" w:space="0" w:color="auto"/>
            </w:tcBorders>
            <w:vAlign w:val="bottom"/>
          </w:tcPr>
          <w:p w14:paraId="44DB76A0" w14:textId="77777777" w:rsidR="00FC6D7F" w:rsidRPr="006042C8" w:rsidRDefault="00FC6D7F" w:rsidP="00FC6D7F">
            <w:pPr>
              <w:spacing w:before="60" w:line="220" w:lineRule="exact"/>
              <w:ind w:firstLine="0"/>
              <w:jc w:val="center"/>
              <w:rPr>
                <w:sz w:val="20"/>
              </w:rPr>
            </w:pPr>
            <w:r w:rsidRPr="006042C8">
              <w:rPr>
                <w:sz w:val="20"/>
              </w:rPr>
              <w:t>97,3</w:t>
            </w:r>
          </w:p>
        </w:tc>
        <w:tc>
          <w:tcPr>
            <w:tcW w:w="545" w:type="pct"/>
            <w:tcBorders>
              <w:top w:val="dotted" w:sz="4" w:space="0" w:color="auto"/>
              <w:bottom w:val="dotted" w:sz="4" w:space="0" w:color="auto"/>
            </w:tcBorders>
            <w:vAlign w:val="bottom"/>
          </w:tcPr>
          <w:p w14:paraId="3262BC01" w14:textId="77777777" w:rsidR="00FC6D7F" w:rsidRPr="006042C8" w:rsidRDefault="00FC6D7F" w:rsidP="00FC6D7F">
            <w:pPr>
              <w:spacing w:before="60" w:line="220" w:lineRule="exact"/>
              <w:ind w:firstLine="0"/>
              <w:jc w:val="center"/>
              <w:rPr>
                <w:sz w:val="20"/>
              </w:rPr>
            </w:pPr>
            <w:r w:rsidRPr="006042C8">
              <w:rPr>
                <w:sz w:val="20"/>
              </w:rPr>
              <w:t>104,0</w:t>
            </w:r>
          </w:p>
        </w:tc>
        <w:tc>
          <w:tcPr>
            <w:tcW w:w="544" w:type="pct"/>
            <w:tcBorders>
              <w:top w:val="dotted" w:sz="4" w:space="0" w:color="auto"/>
              <w:bottom w:val="dotted" w:sz="4" w:space="0" w:color="auto"/>
            </w:tcBorders>
            <w:vAlign w:val="bottom"/>
          </w:tcPr>
          <w:p w14:paraId="10D35113" w14:textId="77777777" w:rsidR="00FC6D7F" w:rsidRPr="006042C8" w:rsidRDefault="00FC6D7F" w:rsidP="00FC6D7F">
            <w:pPr>
              <w:spacing w:before="60" w:line="220" w:lineRule="exact"/>
              <w:ind w:firstLine="0"/>
              <w:jc w:val="center"/>
              <w:rPr>
                <w:sz w:val="20"/>
              </w:rPr>
            </w:pPr>
            <w:r w:rsidRPr="006042C8">
              <w:rPr>
                <w:sz w:val="20"/>
              </w:rPr>
              <w:t>108,2</w:t>
            </w:r>
          </w:p>
        </w:tc>
        <w:tc>
          <w:tcPr>
            <w:tcW w:w="603" w:type="pct"/>
            <w:tcBorders>
              <w:top w:val="dotted" w:sz="4" w:space="0" w:color="auto"/>
              <w:bottom w:val="dotted" w:sz="4" w:space="0" w:color="auto"/>
            </w:tcBorders>
            <w:vAlign w:val="bottom"/>
          </w:tcPr>
          <w:p w14:paraId="15DA1029" w14:textId="77777777" w:rsidR="00FC6D7F" w:rsidRPr="006042C8" w:rsidRDefault="00FC6D7F" w:rsidP="00FC6D7F">
            <w:pPr>
              <w:spacing w:before="60" w:line="220" w:lineRule="exact"/>
              <w:ind w:firstLine="0"/>
              <w:jc w:val="center"/>
              <w:rPr>
                <w:sz w:val="20"/>
              </w:rPr>
            </w:pPr>
            <w:r w:rsidRPr="006042C8">
              <w:rPr>
                <w:sz w:val="20"/>
              </w:rPr>
              <w:t>112,1</w:t>
            </w:r>
          </w:p>
        </w:tc>
        <w:tc>
          <w:tcPr>
            <w:tcW w:w="602" w:type="pct"/>
            <w:tcBorders>
              <w:top w:val="dotted" w:sz="4" w:space="0" w:color="auto"/>
              <w:bottom w:val="dotted" w:sz="4" w:space="0" w:color="auto"/>
            </w:tcBorders>
            <w:vAlign w:val="bottom"/>
          </w:tcPr>
          <w:p w14:paraId="69AAA898" w14:textId="77777777" w:rsidR="00FC6D7F" w:rsidRPr="006042C8" w:rsidRDefault="00FC6D7F" w:rsidP="00FC6D7F">
            <w:pPr>
              <w:spacing w:before="60" w:line="220" w:lineRule="exact"/>
              <w:ind w:firstLine="0"/>
              <w:jc w:val="center"/>
              <w:rPr>
                <w:sz w:val="20"/>
              </w:rPr>
            </w:pPr>
            <w:r w:rsidRPr="006042C8">
              <w:rPr>
                <w:sz w:val="20"/>
              </w:rPr>
              <w:t>101,6</w:t>
            </w:r>
          </w:p>
        </w:tc>
      </w:tr>
      <w:tr w:rsidR="00FC6D7F" w:rsidRPr="006042C8" w14:paraId="338C8191" w14:textId="77777777" w:rsidTr="00FC6D7F">
        <w:tc>
          <w:tcPr>
            <w:tcW w:w="2162" w:type="pct"/>
            <w:tcBorders>
              <w:top w:val="dotted" w:sz="4" w:space="0" w:color="auto"/>
              <w:bottom w:val="dotted" w:sz="4" w:space="0" w:color="auto"/>
            </w:tcBorders>
            <w:vAlign w:val="bottom"/>
          </w:tcPr>
          <w:p w14:paraId="0FD52024" w14:textId="77777777" w:rsidR="00FC6D7F" w:rsidRPr="006042C8" w:rsidRDefault="00FC6D7F" w:rsidP="00FC6D7F">
            <w:pPr>
              <w:spacing w:before="60" w:line="220" w:lineRule="exact"/>
              <w:ind w:left="307" w:firstLine="0"/>
              <w:jc w:val="left"/>
              <w:rPr>
                <w:sz w:val="20"/>
              </w:rPr>
            </w:pPr>
            <w:r w:rsidRPr="006042C8">
              <w:rPr>
                <w:sz w:val="20"/>
              </w:rPr>
              <w:t>деятельность в области культуры, спорта, организации досуга и развлечений</w:t>
            </w:r>
          </w:p>
        </w:tc>
        <w:tc>
          <w:tcPr>
            <w:tcW w:w="544" w:type="pct"/>
            <w:tcBorders>
              <w:top w:val="dotted" w:sz="4" w:space="0" w:color="auto"/>
              <w:bottom w:val="dotted" w:sz="4" w:space="0" w:color="auto"/>
            </w:tcBorders>
            <w:vAlign w:val="bottom"/>
          </w:tcPr>
          <w:p w14:paraId="7E3EAE0F" w14:textId="77777777" w:rsidR="00FC6D7F" w:rsidRPr="006042C8" w:rsidRDefault="00FC6D7F" w:rsidP="00FC6D7F">
            <w:pPr>
              <w:spacing w:before="60" w:line="220" w:lineRule="exact"/>
              <w:ind w:firstLine="0"/>
              <w:jc w:val="center"/>
              <w:rPr>
                <w:sz w:val="20"/>
              </w:rPr>
            </w:pPr>
            <w:r w:rsidRPr="006042C8">
              <w:rPr>
                <w:sz w:val="20"/>
              </w:rPr>
              <w:t>96,3</w:t>
            </w:r>
          </w:p>
        </w:tc>
        <w:tc>
          <w:tcPr>
            <w:tcW w:w="545" w:type="pct"/>
            <w:tcBorders>
              <w:top w:val="dotted" w:sz="4" w:space="0" w:color="auto"/>
              <w:bottom w:val="dotted" w:sz="4" w:space="0" w:color="auto"/>
            </w:tcBorders>
            <w:vAlign w:val="bottom"/>
          </w:tcPr>
          <w:p w14:paraId="45A8835D" w14:textId="77777777" w:rsidR="00FC6D7F" w:rsidRPr="006042C8" w:rsidRDefault="00FC6D7F" w:rsidP="00FC6D7F">
            <w:pPr>
              <w:spacing w:before="60" w:line="220" w:lineRule="exact"/>
              <w:ind w:firstLine="0"/>
              <w:jc w:val="center"/>
              <w:rPr>
                <w:sz w:val="20"/>
              </w:rPr>
            </w:pPr>
            <w:r w:rsidRPr="006042C8">
              <w:rPr>
                <w:sz w:val="20"/>
              </w:rPr>
              <w:t>101,7</w:t>
            </w:r>
          </w:p>
        </w:tc>
        <w:tc>
          <w:tcPr>
            <w:tcW w:w="544" w:type="pct"/>
            <w:tcBorders>
              <w:top w:val="dotted" w:sz="4" w:space="0" w:color="auto"/>
              <w:bottom w:val="dotted" w:sz="4" w:space="0" w:color="auto"/>
            </w:tcBorders>
            <w:vAlign w:val="bottom"/>
          </w:tcPr>
          <w:p w14:paraId="6CC461AC" w14:textId="77777777" w:rsidR="00FC6D7F" w:rsidRPr="006042C8" w:rsidRDefault="00FC6D7F" w:rsidP="00FC6D7F">
            <w:pPr>
              <w:spacing w:before="60" w:line="220" w:lineRule="exact"/>
              <w:ind w:firstLine="0"/>
              <w:jc w:val="center"/>
              <w:rPr>
                <w:sz w:val="20"/>
              </w:rPr>
            </w:pPr>
            <w:r w:rsidRPr="006042C8">
              <w:rPr>
                <w:sz w:val="20"/>
              </w:rPr>
              <w:t>105,9</w:t>
            </w:r>
          </w:p>
        </w:tc>
        <w:tc>
          <w:tcPr>
            <w:tcW w:w="603" w:type="pct"/>
            <w:tcBorders>
              <w:top w:val="dotted" w:sz="4" w:space="0" w:color="auto"/>
              <w:bottom w:val="dotted" w:sz="4" w:space="0" w:color="auto"/>
            </w:tcBorders>
            <w:vAlign w:val="bottom"/>
          </w:tcPr>
          <w:p w14:paraId="44E3E9FC" w14:textId="77777777" w:rsidR="00FC6D7F" w:rsidRPr="006042C8" w:rsidRDefault="00FC6D7F" w:rsidP="00FC6D7F">
            <w:pPr>
              <w:spacing w:before="60" w:line="220" w:lineRule="exact"/>
              <w:ind w:firstLine="0"/>
              <w:jc w:val="center"/>
              <w:rPr>
                <w:sz w:val="20"/>
              </w:rPr>
            </w:pPr>
            <w:r w:rsidRPr="006042C8">
              <w:rPr>
                <w:sz w:val="20"/>
              </w:rPr>
              <w:t>110,7</w:t>
            </w:r>
          </w:p>
        </w:tc>
        <w:tc>
          <w:tcPr>
            <w:tcW w:w="602" w:type="pct"/>
            <w:tcBorders>
              <w:top w:val="dotted" w:sz="4" w:space="0" w:color="auto"/>
              <w:bottom w:val="dotted" w:sz="4" w:space="0" w:color="auto"/>
            </w:tcBorders>
            <w:vAlign w:val="bottom"/>
          </w:tcPr>
          <w:p w14:paraId="769454F7" w14:textId="77777777" w:rsidR="00FC6D7F" w:rsidRPr="006042C8" w:rsidRDefault="00FC6D7F" w:rsidP="00FC6D7F">
            <w:pPr>
              <w:spacing w:before="60" w:line="220" w:lineRule="exact"/>
              <w:ind w:firstLine="0"/>
              <w:jc w:val="center"/>
              <w:rPr>
                <w:sz w:val="20"/>
              </w:rPr>
            </w:pPr>
            <w:r w:rsidRPr="006042C8">
              <w:rPr>
                <w:sz w:val="20"/>
              </w:rPr>
              <w:t>102,0</w:t>
            </w:r>
          </w:p>
        </w:tc>
      </w:tr>
      <w:tr w:rsidR="00FC6D7F" w:rsidRPr="006042C8" w14:paraId="44B5AA8C" w14:textId="77777777" w:rsidTr="00FC6D7F">
        <w:tc>
          <w:tcPr>
            <w:tcW w:w="2162" w:type="pct"/>
            <w:tcBorders>
              <w:top w:val="dotted" w:sz="4" w:space="0" w:color="auto"/>
              <w:bottom w:val="double" w:sz="6" w:space="0" w:color="auto"/>
            </w:tcBorders>
            <w:vAlign w:val="bottom"/>
          </w:tcPr>
          <w:p w14:paraId="3053587D" w14:textId="77777777" w:rsidR="00FC6D7F" w:rsidRPr="006042C8" w:rsidRDefault="00FC6D7F" w:rsidP="00FC6D7F">
            <w:pPr>
              <w:spacing w:before="60" w:line="220" w:lineRule="exact"/>
              <w:ind w:left="307" w:firstLine="0"/>
              <w:jc w:val="left"/>
              <w:rPr>
                <w:sz w:val="20"/>
              </w:rPr>
            </w:pPr>
            <w:r w:rsidRPr="006042C8">
              <w:rPr>
                <w:sz w:val="20"/>
              </w:rPr>
              <w:t>предоставление прочих видов услуг</w:t>
            </w:r>
          </w:p>
        </w:tc>
        <w:tc>
          <w:tcPr>
            <w:tcW w:w="544" w:type="pct"/>
            <w:tcBorders>
              <w:top w:val="dotted" w:sz="4" w:space="0" w:color="auto"/>
              <w:bottom w:val="double" w:sz="6" w:space="0" w:color="auto"/>
            </w:tcBorders>
            <w:vAlign w:val="bottom"/>
          </w:tcPr>
          <w:p w14:paraId="087691D3" w14:textId="77777777" w:rsidR="00FC6D7F" w:rsidRPr="006042C8" w:rsidRDefault="00FC6D7F" w:rsidP="00FC6D7F">
            <w:pPr>
              <w:spacing w:before="60" w:line="220" w:lineRule="exact"/>
              <w:ind w:firstLine="0"/>
              <w:jc w:val="center"/>
              <w:rPr>
                <w:sz w:val="20"/>
              </w:rPr>
            </w:pPr>
            <w:r w:rsidRPr="006042C8">
              <w:rPr>
                <w:sz w:val="20"/>
              </w:rPr>
              <w:t>96,1</w:t>
            </w:r>
          </w:p>
        </w:tc>
        <w:tc>
          <w:tcPr>
            <w:tcW w:w="545" w:type="pct"/>
            <w:tcBorders>
              <w:top w:val="dotted" w:sz="4" w:space="0" w:color="auto"/>
              <w:bottom w:val="double" w:sz="6" w:space="0" w:color="auto"/>
            </w:tcBorders>
            <w:vAlign w:val="bottom"/>
          </w:tcPr>
          <w:p w14:paraId="47C4FA08" w14:textId="77777777" w:rsidR="00FC6D7F" w:rsidRPr="006042C8" w:rsidRDefault="00FC6D7F" w:rsidP="00FC6D7F">
            <w:pPr>
              <w:spacing w:before="60" w:line="220" w:lineRule="exact"/>
              <w:ind w:firstLine="0"/>
              <w:jc w:val="center"/>
              <w:rPr>
                <w:sz w:val="20"/>
              </w:rPr>
            </w:pPr>
            <w:r w:rsidRPr="006042C8">
              <w:rPr>
                <w:sz w:val="20"/>
              </w:rPr>
              <w:t>104,4</w:t>
            </w:r>
          </w:p>
        </w:tc>
        <w:tc>
          <w:tcPr>
            <w:tcW w:w="544" w:type="pct"/>
            <w:tcBorders>
              <w:top w:val="dotted" w:sz="4" w:space="0" w:color="auto"/>
              <w:bottom w:val="double" w:sz="6" w:space="0" w:color="auto"/>
            </w:tcBorders>
            <w:vAlign w:val="bottom"/>
          </w:tcPr>
          <w:p w14:paraId="6AB8EF74" w14:textId="77777777" w:rsidR="00FC6D7F" w:rsidRPr="006042C8" w:rsidRDefault="00FC6D7F" w:rsidP="00FC6D7F">
            <w:pPr>
              <w:spacing w:before="60" w:line="220" w:lineRule="exact"/>
              <w:ind w:firstLine="0"/>
              <w:jc w:val="center"/>
              <w:rPr>
                <w:sz w:val="20"/>
              </w:rPr>
            </w:pPr>
            <w:r w:rsidRPr="006042C8">
              <w:rPr>
                <w:sz w:val="20"/>
              </w:rPr>
              <w:t>109,8</w:t>
            </w:r>
          </w:p>
        </w:tc>
        <w:tc>
          <w:tcPr>
            <w:tcW w:w="603" w:type="pct"/>
            <w:tcBorders>
              <w:top w:val="dotted" w:sz="4" w:space="0" w:color="auto"/>
              <w:bottom w:val="double" w:sz="6" w:space="0" w:color="auto"/>
            </w:tcBorders>
            <w:vAlign w:val="bottom"/>
          </w:tcPr>
          <w:p w14:paraId="53C71A38" w14:textId="77777777" w:rsidR="00FC6D7F" w:rsidRPr="006042C8" w:rsidRDefault="00FC6D7F" w:rsidP="00FC6D7F">
            <w:pPr>
              <w:spacing w:before="60" w:line="220" w:lineRule="exact"/>
              <w:ind w:firstLine="0"/>
              <w:jc w:val="center"/>
              <w:rPr>
                <w:sz w:val="20"/>
              </w:rPr>
            </w:pPr>
            <w:r w:rsidRPr="006042C8">
              <w:rPr>
                <w:sz w:val="20"/>
              </w:rPr>
              <w:t>114,5</w:t>
            </w:r>
          </w:p>
        </w:tc>
        <w:tc>
          <w:tcPr>
            <w:tcW w:w="602" w:type="pct"/>
            <w:tcBorders>
              <w:top w:val="dotted" w:sz="4" w:space="0" w:color="auto"/>
              <w:bottom w:val="double" w:sz="6" w:space="0" w:color="auto"/>
            </w:tcBorders>
            <w:vAlign w:val="bottom"/>
          </w:tcPr>
          <w:p w14:paraId="1845B176" w14:textId="77777777" w:rsidR="00FC6D7F" w:rsidRPr="006042C8" w:rsidRDefault="00FC6D7F" w:rsidP="00FC6D7F">
            <w:pPr>
              <w:spacing w:before="60" w:line="220" w:lineRule="exact"/>
              <w:ind w:firstLine="0"/>
              <w:jc w:val="center"/>
              <w:rPr>
                <w:sz w:val="20"/>
              </w:rPr>
            </w:pPr>
            <w:r w:rsidRPr="006042C8">
              <w:rPr>
                <w:sz w:val="20"/>
              </w:rPr>
              <w:t>102,9</w:t>
            </w:r>
          </w:p>
        </w:tc>
      </w:tr>
    </w:tbl>
    <w:p w14:paraId="085C9CEC" w14:textId="77777777" w:rsidR="00FC6D7F" w:rsidRPr="006042C8" w:rsidRDefault="00FC6D7F" w:rsidP="00FC6D7F">
      <w:pPr>
        <w:spacing w:before="240" w:line="240" w:lineRule="auto"/>
        <w:ind w:firstLine="0"/>
        <w:jc w:val="center"/>
      </w:pPr>
      <w:r w:rsidRPr="006042C8">
        <w:rPr>
          <w:b/>
        </w:rPr>
        <w:t>Индексы цен приобретения основных видов продукции</w:t>
      </w:r>
      <w:r w:rsidRPr="006042C8">
        <w:rPr>
          <w:b/>
        </w:rPr>
        <w:br/>
        <w:t>строительными организациями</w:t>
      </w:r>
      <w:r w:rsidRPr="006042C8">
        <w:rPr>
          <w:b/>
        </w:rPr>
        <w:br/>
      </w:r>
      <w:r w:rsidRPr="006042C8">
        <w:t xml:space="preserve">(на конец периода, </w:t>
      </w:r>
      <w:proofErr w:type="gramStart"/>
      <w:r w:rsidRPr="006042C8">
        <w:t>в</w:t>
      </w:r>
      <w:proofErr w:type="gramEnd"/>
      <w:r w:rsidRPr="006042C8">
        <w:t xml:space="preserve"> %)</w:t>
      </w:r>
    </w:p>
    <w:tbl>
      <w:tblPr>
        <w:tblW w:w="9214"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66"/>
        <w:gridCol w:w="854"/>
        <w:gridCol w:w="992"/>
        <w:gridCol w:w="992"/>
        <w:gridCol w:w="1276"/>
        <w:gridCol w:w="1134"/>
      </w:tblGrid>
      <w:tr w:rsidR="00FC6D7F" w:rsidRPr="006042C8" w14:paraId="73937DD3" w14:textId="77777777" w:rsidTr="001530B9">
        <w:trPr>
          <w:trHeight w:val="600"/>
          <w:tblHeader/>
        </w:trPr>
        <w:tc>
          <w:tcPr>
            <w:tcW w:w="3966" w:type="dxa"/>
            <w:vMerge w:val="restart"/>
            <w:tcBorders>
              <w:top w:val="double" w:sz="6" w:space="0" w:color="auto"/>
              <w:left w:val="double" w:sz="6" w:space="0" w:color="auto"/>
              <w:bottom w:val="single" w:sz="4" w:space="0" w:color="auto"/>
            </w:tcBorders>
          </w:tcPr>
          <w:p w14:paraId="63FCB7F7" w14:textId="77777777" w:rsidR="00FC6D7F" w:rsidRPr="006042C8" w:rsidRDefault="00FC6D7F" w:rsidP="00FC6D7F"/>
        </w:tc>
        <w:tc>
          <w:tcPr>
            <w:tcW w:w="2838" w:type="dxa"/>
            <w:gridSpan w:val="3"/>
            <w:tcBorders>
              <w:top w:val="double" w:sz="6" w:space="0" w:color="auto"/>
              <w:bottom w:val="single" w:sz="4" w:space="0" w:color="auto"/>
            </w:tcBorders>
          </w:tcPr>
          <w:p w14:paraId="712A5B57" w14:textId="77777777" w:rsidR="00FC6D7F" w:rsidRPr="006042C8" w:rsidRDefault="00FC6D7F" w:rsidP="00FC6D7F">
            <w:pPr>
              <w:tabs>
                <w:tab w:val="left" w:pos="630"/>
                <w:tab w:val="center" w:pos="1503"/>
              </w:tabs>
              <w:spacing w:before="60" w:after="60" w:line="200" w:lineRule="exact"/>
              <w:ind w:firstLine="0"/>
              <w:jc w:val="center"/>
              <w:rPr>
                <w:i/>
                <w:sz w:val="20"/>
              </w:rPr>
            </w:pPr>
            <w:r w:rsidRPr="006042C8">
              <w:rPr>
                <w:i/>
                <w:sz w:val="20"/>
              </w:rPr>
              <w:t xml:space="preserve">Июнь 2022г. </w:t>
            </w:r>
            <w:proofErr w:type="gramStart"/>
            <w:r w:rsidRPr="006042C8">
              <w:rPr>
                <w:i/>
                <w:sz w:val="20"/>
              </w:rPr>
              <w:t>к</w:t>
            </w:r>
            <w:proofErr w:type="gramEnd"/>
            <w:r w:rsidRPr="006042C8">
              <w:rPr>
                <w:i/>
                <w:sz w:val="20"/>
              </w:rPr>
              <w:t>:</w:t>
            </w:r>
          </w:p>
        </w:tc>
        <w:tc>
          <w:tcPr>
            <w:tcW w:w="1276" w:type="dxa"/>
            <w:vMerge w:val="restart"/>
            <w:tcBorders>
              <w:top w:val="double" w:sz="6" w:space="0" w:color="auto"/>
              <w:bottom w:val="single" w:sz="4" w:space="0" w:color="auto"/>
            </w:tcBorders>
          </w:tcPr>
          <w:p w14:paraId="00FF05EE" w14:textId="77777777" w:rsidR="00FC6D7F" w:rsidRPr="006042C8" w:rsidRDefault="00FC6D7F" w:rsidP="00FC6D7F">
            <w:pPr>
              <w:spacing w:line="240" w:lineRule="auto"/>
              <w:ind w:firstLine="0"/>
              <w:jc w:val="center"/>
              <w:rPr>
                <w:i/>
                <w:sz w:val="20"/>
                <w:u w:val="single"/>
              </w:rPr>
            </w:pPr>
            <w:r w:rsidRPr="006042C8">
              <w:rPr>
                <w:i/>
                <w:sz w:val="20"/>
              </w:rPr>
              <w:t>Январь – июнь</w:t>
            </w:r>
            <w:r w:rsidRPr="006042C8">
              <w:rPr>
                <w:i/>
                <w:sz w:val="20"/>
              </w:rPr>
              <w:br/>
              <w:t>2022г. к январю – июню</w:t>
            </w:r>
            <w:r w:rsidRPr="006042C8">
              <w:rPr>
                <w:i/>
                <w:sz w:val="20"/>
              </w:rPr>
              <w:br/>
              <w:t xml:space="preserve"> 2021г.</w:t>
            </w:r>
          </w:p>
        </w:tc>
        <w:tc>
          <w:tcPr>
            <w:tcW w:w="1134" w:type="dxa"/>
            <w:vMerge w:val="restart"/>
            <w:tcBorders>
              <w:top w:val="double" w:sz="6" w:space="0" w:color="auto"/>
              <w:bottom w:val="single" w:sz="4" w:space="0" w:color="auto"/>
              <w:right w:val="double" w:sz="6" w:space="0" w:color="auto"/>
            </w:tcBorders>
          </w:tcPr>
          <w:p w14:paraId="52932F89" w14:textId="77777777" w:rsidR="00FC6D7F" w:rsidRPr="006042C8" w:rsidRDefault="00FC6D7F" w:rsidP="00FC6D7F">
            <w:pPr>
              <w:spacing w:line="240" w:lineRule="auto"/>
              <w:ind w:firstLine="0"/>
              <w:jc w:val="center"/>
              <w:rPr>
                <w:i/>
                <w:sz w:val="20"/>
              </w:rPr>
            </w:pPr>
            <w:r w:rsidRPr="006042C8">
              <w:rPr>
                <w:i/>
                <w:sz w:val="20"/>
                <w:u w:val="single"/>
              </w:rPr>
              <w:t>Справочно</w:t>
            </w:r>
            <w:r w:rsidRPr="006042C8">
              <w:rPr>
                <w:i/>
                <w:sz w:val="20"/>
              </w:rPr>
              <w:t xml:space="preserve">: </w:t>
            </w:r>
            <w:r w:rsidRPr="006042C8">
              <w:rPr>
                <w:i/>
                <w:sz w:val="20"/>
              </w:rPr>
              <w:br/>
              <w:t>июнь</w:t>
            </w:r>
            <w:r w:rsidRPr="006042C8">
              <w:rPr>
                <w:i/>
                <w:sz w:val="20"/>
              </w:rPr>
              <w:br/>
              <w:t>2021г.</w:t>
            </w:r>
            <w:r w:rsidRPr="006042C8">
              <w:rPr>
                <w:i/>
                <w:sz w:val="20"/>
              </w:rPr>
              <w:br/>
              <w:t>к декабрю 2020г.</w:t>
            </w:r>
          </w:p>
        </w:tc>
      </w:tr>
      <w:tr w:rsidR="00FC6D7F" w:rsidRPr="006042C8" w14:paraId="49E0F6F3" w14:textId="77777777" w:rsidTr="001530B9">
        <w:trPr>
          <w:trHeight w:val="600"/>
          <w:tblHeader/>
        </w:trPr>
        <w:tc>
          <w:tcPr>
            <w:tcW w:w="3966" w:type="dxa"/>
            <w:vMerge/>
            <w:tcBorders>
              <w:top w:val="single" w:sz="4" w:space="0" w:color="auto"/>
              <w:left w:val="double" w:sz="6" w:space="0" w:color="auto"/>
              <w:bottom w:val="single" w:sz="4" w:space="0" w:color="auto"/>
            </w:tcBorders>
          </w:tcPr>
          <w:p w14:paraId="7C4EF1E6" w14:textId="77777777" w:rsidR="00FC6D7F" w:rsidRPr="006042C8" w:rsidRDefault="00FC6D7F" w:rsidP="00FC6D7F"/>
        </w:tc>
        <w:tc>
          <w:tcPr>
            <w:tcW w:w="854" w:type="dxa"/>
            <w:tcBorders>
              <w:top w:val="single" w:sz="4" w:space="0" w:color="auto"/>
              <w:bottom w:val="single" w:sz="4" w:space="0" w:color="auto"/>
            </w:tcBorders>
          </w:tcPr>
          <w:p w14:paraId="7BA2F41F" w14:textId="77777777" w:rsidR="00FC6D7F" w:rsidRPr="006042C8" w:rsidRDefault="00FC6D7F" w:rsidP="00FC6D7F">
            <w:pPr>
              <w:spacing w:line="240" w:lineRule="auto"/>
              <w:ind w:firstLine="0"/>
              <w:jc w:val="center"/>
              <w:rPr>
                <w:i/>
                <w:sz w:val="20"/>
              </w:rPr>
            </w:pPr>
            <w:r w:rsidRPr="006042C8">
              <w:rPr>
                <w:i/>
                <w:sz w:val="20"/>
              </w:rPr>
              <w:t>маю</w:t>
            </w:r>
            <w:r w:rsidRPr="006042C8">
              <w:rPr>
                <w:i/>
                <w:sz w:val="20"/>
              </w:rPr>
              <w:br/>
              <w:t>2022г.</w:t>
            </w:r>
          </w:p>
        </w:tc>
        <w:tc>
          <w:tcPr>
            <w:tcW w:w="992" w:type="dxa"/>
            <w:tcBorders>
              <w:top w:val="single" w:sz="4" w:space="0" w:color="auto"/>
              <w:bottom w:val="single" w:sz="4" w:space="0" w:color="auto"/>
            </w:tcBorders>
          </w:tcPr>
          <w:p w14:paraId="357C34EF" w14:textId="77777777" w:rsidR="00FC6D7F" w:rsidRPr="006042C8" w:rsidRDefault="00FC6D7F" w:rsidP="00FC6D7F">
            <w:pPr>
              <w:spacing w:line="240" w:lineRule="auto"/>
              <w:ind w:firstLine="0"/>
              <w:jc w:val="center"/>
              <w:rPr>
                <w:i/>
                <w:sz w:val="20"/>
              </w:rPr>
            </w:pPr>
            <w:r w:rsidRPr="006042C8">
              <w:rPr>
                <w:i/>
                <w:sz w:val="20"/>
              </w:rPr>
              <w:t>декабрю</w:t>
            </w:r>
            <w:r w:rsidRPr="006042C8">
              <w:rPr>
                <w:i/>
                <w:sz w:val="20"/>
              </w:rPr>
              <w:br/>
              <w:t>2021г.</w:t>
            </w:r>
          </w:p>
        </w:tc>
        <w:tc>
          <w:tcPr>
            <w:tcW w:w="992" w:type="dxa"/>
            <w:tcBorders>
              <w:top w:val="single" w:sz="4" w:space="0" w:color="auto"/>
              <w:bottom w:val="single" w:sz="4" w:space="0" w:color="auto"/>
            </w:tcBorders>
          </w:tcPr>
          <w:p w14:paraId="79078F69" w14:textId="77777777" w:rsidR="00FC6D7F" w:rsidRPr="006042C8" w:rsidRDefault="00FC6D7F" w:rsidP="00FC6D7F">
            <w:pPr>
              <w:spacing w:line="240" w:lineRule="auto"/>
              <w:ind w:firstLine="0"/>
              <w:jc w:val="center"/>
              <w:rPr>
                <w:i/>
                <w:sz w:val="20"/>
              </w:rPr>
            </w:pPr>
            <w:r w:rsidRPr="006042C8">
              <w:rPr>
                <w:i/>
                <w:sz w:val="20"/>
              </w:rPr>
              <w:t>июню</w:t>
            </w:r>
            <w:r w:rsidRPr="006042C8">
              <w:rPr>
                <w:i/>
                <w:sz w:val="20"/>
              </w:rPr>
              <w:br/>
              <w:t>2021г.</w:t>
            </w:r>
          </w:p>
        </w:tc>
        <w:tc>
          <w:tcPr>
            <w:tcW w:w="1276" w:type="dxa"/>
            <w:vMerge/>
            <w:tcBorders>
              <w:top w:val="single" w:sz="4" w:space="0" w:color="auto"/>
              <w:bottom w:val="single" w:sz="4" w:space="0" w:color="auto"/>
            </w:tcBorders>
          </w:tcPr>
          <w:p w14:paraId="3215A023" w14:textId="77777777" w:rsidR="00FC6D7F" w:rsidRPr="006042C8" w:rsidRDefault="00FC6D7F" w:rsidP="00FC6D7F">
            <w:pPr>
              <w:spacing w:line="240" w:lineRule="auto"/>
              <w:ind w:firstLine="0"/>
              <w:jc w:val="center"/>
              <w:rPr>
                <w:i/>
                <w:sz w:val="20"/>
                <w:u w:val="single"/>
              </w:rPr>
            </w:pPr>
          </w:p>
        </w:tc>
        <w:tc>
          <w:tcPr>
            <w:tcW w:w="1134" w:type="dxa"/>
            <w:vMerge/>
            <w:tcBorders>
              <w:top w:val="single" w:sz="4" w:space="0" w:color="auto"/>
              <w:bottom w:val="single" w:sz="4" w:space="0" w:color="auto"/>
              <w:right w:val="double" w:sz="6" w:space="0" w:color="auto"/>
            </w:tcBorders>
          </w:tcPr>
          <w:p w14:paraId="02AD3543" w14:textId="77777777" w:rsidR="00FC6D7F" w:rsidRPr="006042C8" w:rsidRDefault="00FC6D7F" w:rsidP="00FC6D7F">
            <w:pPr>
              <w:spacing w:line="240" w:lineRule="auto"/>
              <w:ind w:firstLine="0"/>
              <w:jc w:val="center"/>
              <w:rPr>
                <w:i/>
                <w:sz w:val="20"/>
                <w:u w:val="single"/>
              </w:rPr>
            </w:pPr>
          </w:p>
        </w:tc>
      </w:tr>
      <w:tr w:rsidR="00FC6D7F" w:rsidRPr="006042C8" w14:paraId="42BBE2E7" w14:textId="77777777" w:rsidTr="001530B9">
        <w:tc>
          <w:tcPr>
            <w:tcW w:w="3966" w:type="dxa"/>
            <w:tcBorders>
              <w:top w:val="single" w:sz="4" w:space="0" w:color="auto"/>
              <w:bottom w:val="dotted" w:sz="4" w:space="0" w:color="auto"/>
            </w:tcBorders>
            <w:vAlign w:val="bottom"/>
          </w:tcPr>
          <w:p w14:paraId="566E972E" w14:textId="77777777" w:rsidR="00FC6D7F" w:rsidRPr="006042C8" w:rsidRDefault="00FC6D7F" w:rsidP="001530B9">
            <w:pPr>
              <w:spacing w:before="80" w:line="240" w:lineRule="exact"/>
              <w:ind w:left="142" w:firstLine="0"/>
              <w:jc w:val="left"/>
              <w:rPr>
                <w:sz w:val="20"/>
              </w:rPr>
            </w:pPr>
            <w:r w:rsidRPr="006042C8">
              <w:rPr>
                <w:sz w:val="20"/>
              </w:rPr>
              <w:t>Панели стеновые наружные железобетонные</w:t>
            </w:r>
          </w:p>
        </w:tc>
        <w:tc>
          <w:tcPr>
            <w:tcW w:w="854" w:type="dxa"/>
            <w:tcBorders>
              <w:bottom w:val="dotted" w:sz="4" w:space="0" w:color="auto"/>
            </w:tcBorders>
            <w:vAlign w:val="bottom"/>
          </w:tcPr>
          <w:p w14:paraId="6BAA9474" w14:textId="77777777" w:rsidR="00FC6D7F" w:rsidRPr="006042C8" w:rsidRDefault="00FC6D7F" w:rsidP="001530B9">
            <w:pPr>
              <w:spacing w:before="80" w:line="240" w:lineRule="exact"/>
              <w:ind w:firstLine="0"/>
              <w:jc w:val="center"/>
              <w:rPr>
                <w:sz w:val="20"/>
              </w:rPr>
            </w:pPr>
            <w:r w:rsidRPr="006042C8">
              <w:rPr>
                <w:sz w:val="20"/>
              </w:rPr>
              <w:t>100,0</w:t>
            </w:r>
          </w:p>
        </w:tc>
        <w:tc>
          <w:tcPr>
            <w:tcW w:w="992" w:type="dxa"/>
            <w:tcBorders>
              <w:bottom w:val="dotted" w:sz="4" w:space="0" w:color="auto"/>
            </w:tcBorders>
            <w:vAlign w:val="bottom"/>
          </w:tcPr>
          <w:p w14:paraId="0A0E10B1" w14:textId="77777777" w:rsidR="00FC6D7F" w:rsidRPr="006042C8" w:rsidRDefault="00FC6D7F" w:rsidP="001530B9">
            <w:pPr>
              <w:spacing w:before="80" w:line="240" w:lineRule="exact"/>
              <w:ind w:firstLine="0"/>
              <w:jc w:val="center"/>
              <w:rPr>
                <w:sz w:val="20"/>
              </w:rPr>
            </w:pPr>
            <w:r w:rsidRPr="006042C8">
              <w:rPr>
                <w:sz w:val="20"/>
              </w:rPr>
              <w:t>104,4</w:t>
            </w:r>
          </w:p>
        </w:tc>
        <w:tc>
          <w:tcPr>
            <w:tcW w:w="992" w:type="dxa"/>
            <w:tcBorders>
              <w:bottom w:val="dotted" w:sz="4" w:space="0" w:color="auto"/>
            </w:tcBorders>
            <w:vAlign w:val="bottom"/>
          </w:tcPr>
          <w:p w14:paraId="58A31504" w14:textId="77777777" w:rsidR="00FC6D7F" w:rsidRPr="006042C8" w:rsidRDefault="00FC6D7F" w:rsidP="001530B9">
            <w:pPr>
              <w:spacing w:before="80" w:line="240" w:lineRule="exact"/>
              <w:ind w:firstLine="0"/>
              <w:jc w:val="center"/>
              <w:rPr>
                <w:sz w:val="20"/>
              </w:rPr>
            </w:pPr>
            <w:r w:rsidRPr="006042C8">
              <w:rPr>
                <w:sz w:val="20"/>
              </w:rPr>
              <w:t>121,2</w:t>
            </w:r>
          </w:p>
        </w:tc>
        <w:tc>
          <w:tcPr>
            <w:tcW w:w="1276" w:type="dxa"/>
            <w:tcBorders>
              <w:top w:val="single" w:sz="4" w:space="0" w:color="auto"/>
              <w:bottom w:val="dotted" w:sz="4" w:space="0" w:color="auto"/>
            </w:tcBorders>
            <w:vAlign w:val="bottom"/>
          </w:tcPr>
          <w:p w14:paraId="036A1592" w14:textId="77777777" w:rsidR="00FC6D7F" w:rsidRPr="006042C8" w:rsidRDefault="00FC6D7F" w:rsidP="001530B9">
            <w:pPr>
              <w:spacing w:before="80" w:line="240" w:lineRule="exact"/>
              <w:ind w:firstLine="0"/>
              <w:jc w:val="center"/>
              <w:rPr>
                <w:sz w:val="20"/>
              </w:rPr>
            </w:pPr>
            <w:r w:rsidRPr="006042C8">
              <w:rPr>
                <w:sz w:val="20"/>
              </w:rPr>
              <w:t>135,7</w:t>
            </w:r>
          </w:p>
        </w:tc>
        <w:tc>
          <w:tcPr>
            <w:tcW w:w="1134" w:type="dxa"/>
            <w:tcBorders>
              <w:top w:val="single" w:sz="4" w:space="0" w:color="auto"/>
              <w:bottom w:val="dotted" w:sz="4" w:space="0" w:color="auto"/>
            </w:tcBorders>
            <w:vAlign w:val="bottom"/>
          </w:tcPr>
          <w:p w14:paraId="17CA30B9" w14:textId="77777777" w:rsidR="00FC6D7F" w:rsidRPr="006042C8" w:rsidRDefault="00FC6D7F" w:rsidP="001530B9">
            <w:pPr>
              <w:spacing w:before="80" w:line="240" w:lineRule="exact"/>
              <w:ind w:firstLine="0"/>
              <w:jc w:val="center"/>
              <w:rPr>
                <w:sz w:val="20"/>
              </w:rPr>
            </w:pPr>
            <w:r w:rsidRPr="006042C8">
              <w:rPr>
                <w:sz w:val="20"/>
              </w:rPr>
              <w:t>118,6</w:t>
            </w:r>
          </w:p>
        </w:tc>
      </w:tr>
      <w:tr w:rsidR="00FC6D7F" w:rsidRPr="006042C8" w14:paraId="01085963" w14:textId="77777777" w:rsidTr="001530B9">
        <w:tc>
          <w:tcPr>
            <w:tcW w:w="3966" w:type="dxa"/>
            <w:tcBorders>
              <w:top w:val="dotted" w:sz="4" w:space="0" w:color="auto"/>
              <w:bottom w:val="dotted" w:sz="4" w:space="0" w:color="auto"/>
            </w:tcBorders>
            <w:vAlign w:val="bottom"/>
          </w:tcPr>
          <w:p w14:paraId="3CFC8C83" w14:textId="77777777" w:rsidR="00FC6D7F" w:rsidRPr="006042C8" w:rsidRDefault="00FC6D7F" w:rsidP="001530B9">
            <w:pPr>
              <w:spacing w:before="80" w:line="240" w:lineRule="exact"/>
              <w:ind w:left="142" w:firstLine="0"/>
              <w:jc w:val="left"/>
              <w:rPr>
                <w:sz w:val="20"/>
              </w:rPr>
            </w:pPr>
            <w:r w:rsidRPr="006042C8">
              <w:rPr>
                <w:sz w:val="20"/>
              </w:rPr>
              <w:t>Плиты перекрытий железобетонные</w:t>
            </w:r>
          </w:p>
        </w:tc>
        <w:tc>
          <w:tcPr>
            <w:tcW w:w="854" w:type="dxa"/>
            <w:tcBorders>
              <w:top w:val="dotted" w:sz="4" w:space="0" w:color="auto"/>
              <w:bottom w:val="dotted" w:sz="4" w:space="0" w:color="auto"/>
            </w:tcBorders>
            <w:vAlign w:val="bottom"/>
          </w:tcPr>
          <w:p w14:paraId="3FA75A34" w14:textId="77777777" w:rsidR="00FC6D7F" w:rsidRPr="006042C8" w:rsidRDefault="00FC6D7F" w:rsidP="001530B9">
            <w:pPr>
              <w:spacing w:before="80" w:line="240" w:lineRule="exact"/>
              <w:ind w:firstLine="0"/>
              <w:jc w:val="center"/>
              <w:rPr>
                <w:sz w:val="20"/>
              </w:rPr>
            </w:pPr>
            <w:r w:rsidRPr="006042C8">
              <w:rPr>
                <w:sz w:val="20"/>
              </w:rPr>
              <w:t>100,0</w:t>
            </w:r>
          </w:p>
        </w:tc>
        <w:tc>
          <w:tcPr>
            <w:tcW w:w="992" w:type="dxa"/>
            <w:tcBorders>
              <w:top w:val="dotted" w:sz="4" w:space="0" w:color="auto"/>
              <w:bottom w:val="dotted" w:sz="4" w:space="0" w:color="auto"/>
            </w:tcBorders>
            <w:vAlign w:val="bottom"/>
          </w:tcPr>
          <w:p w14:paraId="123C43DA" w14:textId="77777777" w:rsidR="00FC6D7F" w:rsidRPr="006042C8" w:rsidRDefault="00FC6D7F" w:rsidP="001530B9">
            <w:pPr>
              <w:spacing w:before="80" w:line="240" w:lineRule="exact"/>
              <w:ind w:firstLine="0"/>
              <w:jc w:val="center"/>
              <w:rPr>
                <w:sz w:val="20"/>
              </w:rPr>
            </w:pPr>
            <w:r w:rsidRPr="006042C8">
              <w:rPr>
                <w:sz w:val="20"/>
              </w:rPr>
              <w:t>104,8</w:t>
            </w:r>
          </w:p>
        </w:tc>
        <w:tc>
          <w:tcPr>
            <w:tcW w:w="992" w:type="dxa"/>
            <w:tcBorders>
              <w:top w:val="dotted" w:sz="4" w:space="0" w:color="auto"/>
              <w:bottom w:val="dotted" w:sz="4" w:space="0" w:color="auto"/>
            </w:tcBorders>
            <w:vAlign w:val="bottom"/>
          </w:tcPr>
          <w:p w14:paraId="2D03B632" w14:textId="77777777" w:rsidR="00FC6D7F" w:rsidRPr="006042C8" w:rsidRDefault="00FC6D7F" w:rsidP="001530B9">
            <w:pPr>
              <w:spacing w:before="80" w:line="240" w:lineRule="exact"/>
              <w:ind w:firstLine="0"/>
              <w:jc w:val="center"/>
              <w:rPr>
                <w:sz w:val="20"/>
              </w:rPr>
            </w:pPr>
            <w:r w:rsidRPr="006042C8">
              <w:rPr>
                <w:sz w:val="20"/>
              </w:rPr>
              <w:t>104,8</w:t>
            </w:r>
          </w:p>
        </w:tc>
        <w:tc>
          <w:tcPr>
            <w:tcW w:w="1276" w:type="dxa"/>
            <w:tcBorders>
              <w:top w:val="dotted" w:sz="4" w:space="0" w:color="auto"/>
              <w:bottom w:val="dotted" w:sz="4" w:space="0" w:color="auto"/>
            </w:tcBorders>
            <w:vAlign w:val="bottom"/>
          </w:tcPr>
          <w:p w14:paraId="02717841" w14:textId="77777777" w:rsidR="00FC6D7F" w:rsidRPr="006042C8" w:rsidRDefault="00FC6D7F" w:rsidP="001530B9">
            <w:pPr>
              <w:spacing w:before="80" w:line="240" w:lineRule="exact"/>
              <w:ind w:firstLine="0"/>
              <w:jc w:val="center"/>
              <w:rPr>
                <w:sz w:val="20"/>
              </w:rPr>
            </w:pPr>
            <w:r w:rsidRPr="006042C8">
              <w:rPr>
                <w:sz w:val="20"/>
              </w:rPr>
              <w:t>102,4</w:t>
            </w:r>
          </w:p>
        </w:tc>
        <w:tc>
          <w:tcPr>
            <w:tcW w:w="1134" w:type="dxa"/>
            <w:tcBorders>
              <w:top w:val="dotted" w:sz="4" w:space="0" w:color="auto"/>
              <w:bottom w:val="dotted" w:sz="4" w:space="0" w:color="auto"/>
            </w:tcBorders>
            <w:vAlign w:val="bottom"/>
          </w:tcPr>
          <w:p w14:paraId="561F1228" w14:textId="77777777" w:rsidR="00FC6D7F" w:rsidRPr="006042C8" w:rsidRDefault="00FC6D7F" w:rsidP="001530B9">
            <w:pPr>
              <w:spacing w:before="80" w:line="240" w:lineRule="exact"/>
              <w:ind w:firstLine="0"/>
              <w:jc w:val="center"/>
              <w:rPr>
                <w:sz w:val="20"/>
              </w:rPr>
            </w:pPr>
            <w:r w:rsidRPr="006042C8">
              <w:rPr>
                <w:sz w:val="20"/>
              </w:rPr>
              <w:t>104,6</w:t>
            </w:r>
          </w:p>
        </w:tc>
      </w:tr>
      <w:tr w:rsidR="00FC6D7F" w:rsidRPr="006042C8" w14:paraId="4D25A84D" w14:textId="77777777" w:rsidTr="001530B9">
        <w:tc>
          <w:tcPr>
            <w:tcW w:w="3966" w:type="dxa"/>
            <w:tcBorders>
              <w:top w:val="dotted" w:sz="4" w:space="0" w:color="auto"/>
            </w:tcBorders>
            <w:vAlign w:val="bottom"/>
          </w:tcPr>
          <w:p w14:paraId="3859CEB5" w14:textId="77777777" w:rsidR="00FC6D7F" w:rsidRPr="006042C8" w:rsidRDefault="00FC6D7F" w:rsidP="001530B9">
            <w:pPr>
              <w:spacing w:before="80" w:line="240" w:lineRule="exact"/>
              <w:ind w:left="142" w:firstLine="0"/>
              <w:jc w:val="left"/>
              <w:rPr>
                <w:sz w:val="20"/>
              </w:rPr>
            </w:pPr>
            <w:r w:rsidRPr="006042C8">
              <w:rPr>
                <w:sz w:val="20"/>
              </w:rPr>
              <w:t>Бетон, готовый для заливки (товарный бетон)</w:t>
            </w:r>
          </w:p>
        </w:tc>
        <w:tc>
          <w:tcPr>
            <w:tcW w:w="854" w:type="dxa"/>
            <w:tcBorders>
              <w:top w:val="dotted" w:sz="4" w:space="0" w:color="auto"/>
            </w:tcBorders>
            <w:vAlign w:val="bottom"/>
          </w:tcPr>
          <w:p w14:paraId="685BC1E1" w14:textId="77777777" w:rsidR="00FC6D7F" w:rsidRPr="006042C8" w:rsidRDefault="00FC6D7F" w:rsidP="001530B9">
            <w:pPr>
              <w:spacing w:before="80" w:line="240" w:lineRule="exact"/>
              <w:ind w:firstLine="0"/>
              <w:jc w:val="center"/>
              <w:rPr>
                <w:sz w:val="20"/>
              </w:rPr>
            </w:pPr>
            <w:r w:rsidRPr="006042C8">
              <w:rPr>
                <w:sz w:val="20"/>
              </w:rPr>
              <w:t>99,8</w:t>
            </w:r>
          </w:p>
        </w:tc>
        <w:tc>
          <w:tcPr>
            <w:tcW w:w="992" w:type="dxa"/>
            <w:tcBorders>
              <w:top w:val="dotted" w:sz="4" w:space="0" w:color="auto"/>
            </w:tcBorders>
            <w:vAlign w:val="bottom"/>
          </w:tcPr>
          <w:p w14:paraId="2329CF06" w14:textId="77777777" w:rsidR="00FC6D7F" w:rsidRPr="006042C8" w:rsidRDefault="00FC6D7F" w:rsidP="001530B9">
            <w:pPr>
              <w:spacing w:before="80" w:line="240" w:lineRule="exact"/>
              <w:ind w:firstLine="0"/>
              <w:jc w:val="center"/>
              <w:rPr>
                <w:sz w:val="20"/>
              </w:rPr>
            </w:pPr>
            <w:r w:rsidRPr="006042C8">
              <w:rPr>
                <w:sz w:val="20"/>
              </w:rPr>
              <w:t>101,4</w:t>
            </w:r>
          </w:p>
        </w:tc>
        <w:tc>
          <w:tcPr>
            <w:tcW w:w="992" w:type="dxa"/>
            <w:tcBorders>
              <w:top w:val="dotted" w:sz="4" w:space="0" w:color="auto"/>
            </w:tcBorders>
            <w:vAlign w:val="bottom"/>
          </w:tcPr>
          <w:p w14:paraId="15F7DD71" w14:textId="77777777" w:rsidR="00FC6D7F" w:rsidRPr="006042C8" w:rsidRDefault="00FC6D7F" w:rsidP="001530B9">
            <w:pPr>
              <w:spacing w:before="80" w:line="240" w:lineRule="exact"/>
              <w:ind w:firstLine="0"/>
              <w:jc w:val="center"/>
              <w:rPr>
                <w:sz w:val="20"/>
              </w:rPr>
            </w:pPr>
            <w:r w:rsidRPr="006042C8">
              <w:rPr>
                <w:sz w:val="20"/>
              </w:rPr>
              <w:t>103,5</w:t>
            </w:r>
          </w:p>
        </w:tc>
        <w:tc>
          <w:tcPr>
            <w:tcW w:w="1276" w:type="dxa"/>
            <w:tcBorders>
              <w:top w:val="dotted" w:sz="4" w:space="0" w:color="auto"/>
            </w:tcBorders>
            <w:vAlign w:val="bottom"/>
          </w:tcPr>
          <w:p w14:paraId="60F6FDBB" w14:textId="77777777" w:rsidR="00FC6D7F" w:rsidRPr="006042C8" w:rsidRDefault="00FC6D7F" w:rsidP="001530B9">
            <w:pPr>
              <w:spacing w:before="80" w:line="240" w:lineRule="exact"/>
              <w:ind w:firstLine="0"/>
              <w:jc w:val="center"/>
              <w:rPr>
                <w:sz w:val="20"/>
              </w:rPr>
            </w:pPr>
            <w:r w:rsidRPr="006042C8">
              <w:rPr>
                <w:sz w:val="20"/>
              </w:rPr>
              <w:t>104,1</w:t>
            </w:r>
          </w:p>
        </w:tc>
        <w:tc>
          <w:tcPr>
            <w:tcW w:w="1134" w:type="dxa"/>
            <w:tcBorders>
              <w:top w:val="dotted" w:sz="4" w:space="0" w:color="auto"/>
            </w:tcBorders>
            <w:vAlign w:val="bottom"/>
          </w:tcPr>
          <w:p w14:paraId="7E70EC49" w14:textId="77777777" w:rsidR="00FC6D7F" w:rsidRPr="006042C8" w:rsidRDefault="00FC6D7F" w:rsidP="001530B9">
            <w:pPr>
              <w:spacing w:before="80" w:line="240" w:lineRule="exact"/>
              <w:ind w:firstLine="0"/>
              <w:jc w:val="center"/>
              <w:rPr>
                <w:sz w:val="20"/>
              </w:rPr>
            </w:pPr>
            <w:r w:rsidRPr="006042C8">
              <w:rPr>
                <w:sz w:val="20"/>
              </w:rPr>
              <w:t>94,9</w:t>
            </w:r>
          </w:p>
        </w:tc>
      </w:tr>
      <w:tr w:rsidR="00FC6D7F" w:rsidRPr="006042C8" w14:paraId="7F37951D" w14:textId="77777777" w:rsidTr="001530B9">
        <w:trPr>
          <w:trHeight w:val="327"/>
        </w:trPr>
        <w:tc>
          <w:tcPr>
            <w:tcW w:w="3966" w:type="dxa"/>
            <w:vAlign w:val="bottom"/>
          </w:tcPr>
          <w:p w14:paraId="38B66E83" w14:textId="77777777" w:rsidR="00FC6D7F" w:rsidRPr="006042C8" w:rsidRDefault="00FC6D7F" w:rsidP="001530B9">
            <w:pPr>
              <w:spacing w:before="80" w:line="240" w:lineRule="exact"/>
              <w:ind w:left="142" w:firstLine="0"/>
              <w:jc w:val="left"/>
              <w:rPr>
                <w:sz w:val="20"/>
              </w:rPr>
            </w:pPr>
            <w:r w:rsidRPr="006042C8">
              <w:rPr>
                <w:sz w:val="20"/>
              </w:rPr>
              <w:t>Растворы строительные</w:t>
            </w:r>
          </w:p>
        </w:tc>
        <w:tc>
          <w:tcPr>
            <w:tcW w:w="854" w:type="dxa"/>
            <w:vAlign w:val="bottom"/>
          </w:tcPr>
          <w:p w14:paraId="49BA5794" w14:textId="77777777" w:rsidR="00FC6D7F" w:rsidRPr="006042C8" w:rsidRDefault="00FC6D7F" w:rsidP="001530B9">
            <w:pPr>
              <w:spacing w:before="80" w:line="240" w:lineRule="exact"/>
              <w:ind w:firstLine="0"/>
              <w:jc w:val="center"/>
              <w:rPr>
                <w:sz w:val="20"/>
              </w:rPr>
            </w:pPr>
            <w:r w:rsidRPr="006042C8">
              <w:rPr>
                <w:sz w:val="20"/>
              </w:rPr>
              <w:t>99,5</w:t>
            </w:r>
          </w:p>
        </w:tc>
        <w:tc>
          <w:tcPr>
            <w:tcW w:w="992" w:type="dxa"/>
            <w:vAlign w:val="bottom"/>
          </w:tcPr>
          <w:p w14:paraId="0CBEA741" w14:textId="77777777" w:rsidR="00FC6D7F" w:rsidRPr="006042C8" w:rsidRDefault="00FC6D7F" w:rsidP="001530B9">
            <w:pPr>
              <w:spacing w:before="80" w:line="240" w:lineRule="exact"/>
              <w:ind w:firstLine="0"/>
              <w:jc w:val="center"/>
              <w:rPr>
                <w:sz w:val="20"/>
              </w:rPr>
            </w:pPr>
            <w:r w:rsidRPr="006042C8">
              <w:rPr>
                <w:sz w:val="20"/>
              </w:rPr>
              <w:t>100,7</w:t>
            </w:r>
          </w:p>
        </w:tc>
        <w:tc>
          <w:tcPr>
            <w:tcW w:w="992" w:type="dxa"/>
            <w:vAlign w:val="bottom"/>
          </w:tcPr>
          <w:p w14:paraId="09231DF7" w14:textId="77777777" w:rsidR="00FC6D7F" w:rsidRPr="006042C8" w:rsidRDefault="00FC6D7F" w:rsidP="001530B9">
            <w:pPr>
              <w:spacing w:before="80" w:line="240" w:lineRule="exact"/>
              <w:ind w:firstLine="0"/>
              <w:jc w:val="center"/>
              <w:rPr>
                <w:sz w:val="20"/>
              </w:rPr>
            </w:pPr>
            <w:r w:rsidRPr="006042C8">
              <w:rPr>
                <w:sz w:val="20"/>
              </w:rPr>
              <w:t>101,1</w:t>
            </w:r>
          </w:p>
        </w:tc>
        <w:tc>
          <w:tcPr>
            <w:tcW w:w="1276" w:type="dxa"/>
            <w:vAlign w:val="bottom"/>
          </w:tcPr>
          <w:p w14:paraId="23414CCC" w14:textId="77777777" w:rsidR="00FC6D7F" w:rsidRPr="006042C8" w:rsidRDefault="00FC6D7F" w:rsidP="001530B9">
            <w:pPr>
              <w:spacing w:before="80" w:line="240" w:lineRule="exact"/>
              <w:ind w:firstLine="0"/>
              <w:jc w:val="center"/>
              <w:rPr>
                <w:sz w:val="20"/>
              </w:rPr>
            </w:pPr>
            <w:r w:rsidRPr="006042C8">
              <w:rPr>
                <w:sz w:val="20"/>
              </w:rPr>
              <w:t>104,5</w:t>
            </w:r>
          </w:p>
        </w:tc>
        <w:tc>
          <w:tcPr>
            <w:tcW w:w="1134" w:type="dxa"/>
            <w:vAlign w:val="bottom"/>
          </w:tcPr>
          <w:p w14:paraId="1B2BED34" w14:textId="77777777" w:rsidR="00FC6D7F" w:rsidRPr="006042C8" w:rsidRDefault="00FC6D7F" w:rsidP="001530B9">
            <w:pPr>
              <w:spacing w:before="80" w:line="240" w:lineRule="exact"/>
              <w:ind w:firstLine="0"/>
              <w:jc w:val="center"/>
              <w:rPr>
                <w:sz w:val="20"/>
              </w:rPr>
            </w:pPr>
            <w:r w:rsidRPr="006042C8">
              <w:rPr>
                <w:sz w:val="20"/>
              </w:rPr>
              <w:t>99,8</w:t>
            </w:r>
          </w:p>
        </w:tc>
      </w:tr>
      <w:tr w:rsidR="00FC6D7F" w:rsidRPr="006042C8" w14:paraId="625F566C" w14:textId="77777777" w:rsidTr="001530B9">
        <w:tc>
          <w:tcPr>
            <w:tcW w:w="3966" w:type="dxa"/>
            <w:vAlign w:val="bottom"/>
          </w:tcPr>
          <w:p w14:paraId="126086B4" w14:textId="77777777" w:rsidR="00FC6D7F" w:rsidRPr="006042C8" w:rsidRDefault="00FC6D7F" w:rsidP="001530B9">
            <w:pPr>
              <w:spacing w:before="80" w:line="240" w:lineRule="exact"/>
              <w:ind w:left="142" w:firstLine="0"/>
              <w:jc w:val="left"/>
              <w:rPr>
                <w:sz w:val="20"/>
              </w:rPr>
            </w:pPr>
            <w:r w:rsidRPr="006042C8">
              <w:rPr>
                <w:sz w:val="20"/>
              </w:rPr>
              <w:t xml:space="preserve">Кирпич керамический </w:t>
            </w:r>
            <w:proofErr w:type="spellStart"/>
            <w:r w:rsidRPr="006042C8">
              <w:rPr>
                <w:sz w:val="20"/>
              </w:rPr>
              <w:t>неогнеупорный</w:t>
            </w:r>
            <w:proofErr w:type="spellEnd"/>
            <w:r w:rsidRPr="006042C8">
              <w:rPr>
                <w:sz w:val="20"/>
              </w:rPr>
              <w:t xml:space="preserve"> строительный</w:t>
            </w:r>
          </w:p>
        </w:tc>
        <w:tc>
          <w:tcPr>
            <w:tcW w:w="854" w:type="dxa"/>
            <w:vAlign w:val="bottom"/>
          </w:tcPr>
          <w:p w14:paraId="1C1C62F6" w14:textId="77777777" w:rsidR="00FC6D7F" w:rsidRPr="006042C8" w:rsidRDefault="00FC6D7F" w:rsidP="001530B9">
            <w:pPr>
              <w:spacing w:before="80" w:line="240" w:lineRule="exact"/>
              <w:ind w:firstLine="0"/>
              <w:jc w:val="center"/>
              <w:rPr>
                <w:sz w:val="20"/>
              </w:rPr>
            </w:pPr>
            <w:r w:rsidRPr="006042C8">
              <w:rPr>
                <w:sz w:val="20"/>
              </w:rPr>
              <w:t>100,1</w:t>
            </w:r>
          </w:p>
        </w:tc>
        <w:tc>
          <w:tcPr>
            <w:tcW w:w="992" w:type="dxa"/>
            <w:vAlign w:val="bottom"/>
          </w:tcPr>
          <w:p w14:paraId="080D3A5B" w14:textId="77777777" w:rsidR="00FC6D7F" w:rsidRPr="006042C8" w:rsidRDefault="00FC6D7F" w:rsidP="001530B9">
            <w:pPr>
              <w:spacing w:before="80" w:line="240" w:lineRule="exact"/>
              <w:ind w:firstLine="0"/>
              <w:jc w:val="center"/>
              <w:rPr>
                <w:sz w:val="20"/>
              </w:rPr>
            </w:pPr>
            <w:r w:rsidRPr="006042C8">
              <w:rPr>
                <w:sz w:val="20"/>
              </w:rPr>
              <w:t>101,4</w:t>
            </w:r>
          </w:p>
        </w:tc>
        <w:tc>
          <w:tcPr>
            <w:tcW w:w="992" w:type="dxa"/>
            <w:vAlign w:val="bottom"/>
          </w:tcPr>
          <w:p w14:paraId="7E84775E" w14:textId="77777777" w:rsidR="00FC6D7F" w:rsidRPr="006042C8" w:rsidRDefault="00FC6D7F" w:rsidP="001530B9">
            <w:pPr>
              <w:spacing w:before="80" w:line="240" w:lineRule="exact"/>
              <w:ind w:firstLine="0"/>
              <w:jc w:val="center"/>
              <w:rPr>
                <w:sz w:val="20"/>
              </w:rPr>
            </w:pPr>
            <w:r w:rsidRPr="006042C8">
              <w:rPr>
                <w:sz w:val="20"/>
              </w:rPr>
              <w:t>104,9</w:t>
            </w:r>
          </w:p>
        </w:tc>
        <w:tc>
          <w:tcPr>
            <w:tcW w:w="1276" w:type="dxa"/>
            <w:vAlign w:val="bottom"/>
          </w:tcPr>
          <w:p w14:paraId="3AE447D6" w14:textId="77777777" w:rsidR="00FC6D7F" w:rsidRPr="006042C8" w:rsidRDefault="00FC6D7F" w:rsidP="001530B9">
            <w:pPr>
              <w:spacing w:before="80" w:line="240" w:lineRule="exact"/>
              <w:ind w:firstLine="0"/>
              <w:jc w:val="center"/>
              <w:rPr>
                <w:sz w:val="20"/>
              </w:rPr>
            </w:pPr>
            <w:r w:rsidRPr="006042C8">
              <w:rPr>
                <w:sz w:val="20"/>
              </w:rPr>
              <w:t>106,2</w:t>
            </w:r>
          </w:p>
        </w:tc>
        <w:tc>
          <w:tcPr>
            <w:tcW w:w="1134" w:type="dxa"/>
            <w:vAlign w:val="bottom"/>
          </w:tcPr>
          <w:p w14:paraId="62A4ABCA" w14:textId="77777777" w:rsidR="00FC6D7F" w:rsidRPr="006042C8" w:rsidRDefault="00FC6D7F" w:rsidP="001530B9">
            <w:pPr>
              <w:spacing w:before="80" w:line="240" w:lineRule="exact"/>
              <w:ind w:firstLine="0"/>
              <w:jc w:val="center"/>
              <w:rPr>
                <w:sz w:val="20"/>
              </w:rPr>
            </w:pPr>
            <w:r w:rsidRPr="006042C8">
              <w:rPr>
                <w:sz w:val="20"/>
              </w:rPr>
              <w:t>110,4</w:t>
            </w:r>
          </w:p>
        </w:tc>
      </w:tr>
      <w:tr w:rsidR="00FC6D7F" w:rsidRPr="006042C8" w14:paraId="423B0D3F" w14:textId="77777777" w:rsidTr="001530B9">
        <w:tc>
          <w:tcPr>
            <w:tcW w:w="3966" w:type="dxa"/>
            <w:vAlign w:val="bottom"/>
          </w:tcPr>
          <w:p w14:paraId="7E83589A" w14:textId="77777777" w:rsidR="00FC6D7F" w:rsidRPr="006042C8" w:rsidRDefault="00FC6D7F" w:rsidP="001530B9">
            <w:pPr>
              <w:spacing w:before="80" w:line="240" w:lineRule="exact"/>
              <w:ind w:left="142" w:firstLine="0"/>
              <w:jc w:val="left"/>
              <w:rPr>
                <w:sz w:val="20"/>
              </w:rPr>
            </w:pPr>
            <w:r w:rsidRPr="006042C8">
              <w:rPr>
                <w:sz w:val="20"/>
              </w:rPr>
              <w:t xml:space="preserve">Щебень </w:t>
            </w:r>
          </w:p>
        </w:tc>
        <w:tc>
          <w:tcPr>
            <w:tcW w:w="854" w:type="dxa"/>
            <w:vAlign w:val="bottom"/>
          </w:tcPr>
          <w:p w14:paraId="0FEB1751" w14:textId="77777777" w:rsidR="00FC6D7F" w:rsidRPr="006042C8" w:rsidRDefault="00FC6D7F" w:rsidP="001530B9">
            <w:pPr>
              <w:spacing w:before="80" w:line="240" w:lineRule="exact"/>
              <w:ind w:firstLine="0"/>
              <w:jc w:val="center"/>
              <w:rPr>
                <w:sz w:val="20"/>
              </w:rPr>
            </w:pPr>
            <w:r w:rsidRPr="006042C8">
              <w:rPr>
                <w:sz w:val="20"/>
              </w:rPr>
              <w:t>102,4</w:t>
            </w:r>
          </w:p>
        </w:tc>
        <w:tc>
          <w:tcPr>
            <w:tcW w:w="992" w:type="dxa"/>
            <w:vAlign w:val="bottom"/>
          </w:tcPr>
          <w:p w14:paraId="48EA2C35" w14:textId="77777777" w:rsidR="00FC6D7F" w:rsidRPr="006042C8" w:rsidRDefault="00FC6D7F" w:rsidP="001530B9">
            <w:pPr>
              <w:spacing w:before="80" w:line="240" w:lineRule="exact"/>
              <w:ind w:firstLine="0"/>
              <w:jc w:val="center"/>
              <w:rPr>
                <w:sz w:val="20"/>
              </w:rPr>
            </w:pPr>
            <w:r w:rsidRPr="006042C8">
              <w:rPr>
                <w:sz w:val="20"/>
              </w:rPr>
              <w:t>107,2</w:t>
            </w:r>
          </w:p>
        </w:tc>
        <w:tc>
          <w:tcPr>
            <w:tcW w:w="992" w:type="dxa"/>
            <w:vAlign w:val="bottom"/>
          </w:tcPr>
          <w:p w14:paraId="5AAEC66B" w14:textId="77777777" w:rsidR="00FC6D7F" w:rsidRPr="006042C8" w:rsidRDefault="00FC6D7F" w:rsidP="001530B9">
            <w:pPr>
              <w:spacing w:before="80" w:line="240" w:lineRule="exact"/>
              <w:ind w:firstLine="0"/>
              <w:jc w:val="center"/>
              <w:rPr>
                <w:sz w:val="20"/>
              </w:rPr>
            </w:pPr>
            <w:r w:rsidRPr="006042C8">
              <w:rPr>
                <w:sz w:val="20"/>
              </w:rPr>
              <w:t>137,1</w:t>
            </w:r>
          </w:p>
        </w:tc>
        <w:tc>
          <w:tcPr>
            <w:tcW w:w="1276" w:type="dxa"/>
            <w:vAlign w:val="bottom"/>
          </w:tcPr>
          <w:p w14:paraId="7DFED68D" w14:textId="77777777" w:rsidR="00FC6D7F" w:rsidRPr="006042C8" w:rsidRDefault="00FC6D7F" w:rsidP="001530B9">
            <w:pPr>
              <w:spacing w:before="80" w:line="240" w:lineRule="exact"/>
              <w:ind w:firstLine="0"/>
              <w:jc w:val="center"/>
              <w:rPr>
                <w:sz w:val="20"/>
              </w:rPr>
            </w:pPr>
            <w:r w:rsidRPr="006042C8">
              <w:rPr>
                <w:sz w:val="20"/>
              </w:rPr>
              <w:t>135,8</w:t>
            </w:r>
          </w:p>
        </w:tc>
        <w:tc>
          <w:tcPr>
            <w:tcW w:w="1134" w:type="dxa"/>
            <w:vAlign w:val="bottom"/>
          </w:tcPr>
          <w:p w14:paraId="3479DDB4" w14:textId="77777777" w:rsidR="00FC6D7F" w:rsidRPr="006042C8" w:rsidRDefault="00FC6D7F" w:rsidP="001530B9">
            <w:pPr>
              <w:spacing w:before="80" w:line="240" w:lineRule="exact"/>
              <w:ind w:firstLine="0"/>
              <w:jc w:val="center"/>
              <w:rPr>
                <w:sz w:val="20"/>
              </w:rPr>
            </w:pPr>
            <w:r w:rsidRPr="006042C8">
              <w:rPr>
                <w:sz w:val="20"/>
              </w:rPr>
              <w:t>105,9</w:t>
            </w:r>
          </w:p>
        </w:tc>
      </w:tr>
      <w:tr w:rsidR="00FC6D7F" w:rsidRPr="006042C8" w14:paraId="796451DD" w14:textId="77777777" w:rsidTr="001530B9">
        <w:tc>
          <w:tcPr>
            <w:tcW w:w="3966" w:type="dxa"/>
            <w:vAlign w:val="bottom"/>
          </w:tcPr>
          <w:p w14:paraId="6E77EEF8" w14:textId="77777777" w:rsidR="00FC6D7F" w:rsidRPr="006042C8" w:rsidRDefault="00FC6D7F" w:rsidP="001530B9">
            <w:pPr>
              <w:spacing w:before="80" w:line="240" w:lineRule="exact"/>
              <w:ind w:left="142" w:firstLine="0"/>
              <w:jc w:val="left"/>
              <w:rPr>
                <w:sz w:val="20"/>
              </w:rPr>
            </w:pPr>
            <w:r w:rsidRPr="006042C8">
              <w:rPr>
                <w:sz w:val="20"/>
              </w:rPr>
              <w:t>Пески природные</w:t>
            </w:r>
          </w:p>
        </w:tc>
        <w:tc>
          <w:tcPr>
            <w:tcW w:w="854" w:type="dxa"/>
            <w:vAlign w:val="bottom"/>
          </w:tcPr>
          <w:p w14:paraId="0A178C12" w14:textId="77777777" w:rsidR="00FC6D7F" w:rsidRPr="006042C8" w:rsidRDefault="00FC6D7F" w:rsidP="001530B9">
            <w:pPr>
              <w:spacing w:before="80" w:line="240" w:lineRule="exact"/>
              <w:ind w:firstLine="0"/>
              <w:jc w:val="center"/>
              <w:rPr>
                <w:sz w:val="20"/>
              </w:rPr>
            </w:pPr>
            <w:r w:rsidRPr="006042C8">
              <w:rPr>
                <w:sz w:val="20"/>
              </w:rPr>
              <w:t>100,0</w:t>
            </w:r>
          </w:p>
        </w:tc>
        <w:tc>
          <w:tcPr>
            <w:tcW w:w="992" w:type="dxa"/>
            <w:vAlign w:val="bottom"/>
          </w:tcPr>
          <w:p w14:paraId="44653846" w14:textId="77777777" w:rsidR="00FC6D7F" w:rsidRPr="006042C8" w:rsidRDefault="00FC6D7F" w:rsidP="001530B9">
            <w:pPr>
              <w:spacing w:before="80" w:line="240" w:lineRule="exact"/>
              <w:ind w:firstLine="0"/>
              <w:jc w:val="center"/>
              <w:rPr>
                <w:sz w:val="20"/>
              </w:rPr>
            </w:pPr>
            <w:r w:rsidRPr="006042C8">
              <w:rPr>
                <w:sz w:val="20"/>
              </w:rPr>
              <w:t>101,2</w:t>
            </w:r>
          </w:p>
        </w:tc>
        <w:tc>
          <w:tcPr>
            <w:tcW w:w="992" w:type="dxa"/>
            <w:vAlign w:val="bottom"/>
          </w:tcPr>
          <w:p w14:paraId="7A2CB5EF" w14:textId="77777777" w:rsidR="00FC6D7F" w:rsidRPr="006042C8" w:rsidRDefault="00FC6D7F" w:rsidP="001530B9">
            <w:pPr>
              <w:spacing w:before="80" w:line="240" w:lineRule="exact"/>
              <w:ind w:firstLine="0"/>
              <w:jc w:val="center"/>
              <w:rPr>
                <w:sz w:val="20"/>
              </w:rPr>
            </w:pPr>
            <w:r w:rsidRPr="006042C8">
              <w:rPr>
                <w:sz w:val="20"/>
              </w:rPr>
              <w:t>101,7</w:t>
            </w:r>
          </w:p>
        </w:tc>
        <w:tc>
          <w:tcPr>
            <w:tcW w:w="1276" w:type="dxa"/>
            <w:vAlign w:val="bottom"/>
          </w:tcPr>
          <w:p w14:paraId="204C903B" w14:textId="77777777" w:rsidR="00FC6D7F" w:rsidRPr="006042C8" w:rsidRDefault="00FC6D7F" w:rsidP="001530B9">
            <w:pPr>
              <w:spacing w:before="80" w:line="240" w:lineRule="exact"/>
              <w:ind w:firstLine="0"/>
              <w:jc w:val="center"/>
              <w:rPr>
                <w:sz w:val="20"/>
              </w:rPr>
            </w:pPr>
            <w:r w:rsidRPr="006042C8">
              <w:rPr>
                <w:sz w:val="20"/>
              </w:rPr>
              <w:t>100,7</w:t>
            </w:r>
          </w:p>
        </w:tc>
        <w:tc>
          <w:tcPr>
            <w:tcW w:w="1134" w:type="dxa"/>
            <w:vAlign w:val="bottom"/>
          </w:tcPr>
          <w:p w14:paraId="3445EB65" w14:textId="77777777" w:rsidR="00FC6D7F" w:rsidRPr="006042C8" w:rsidRDefault="00FC6D7F" w:rsidP="001530B9">
            <w:pPr>
              <w:spacing w:before="80" w:line="240" w:lineRule="exact"/>
              <w:ind w:firstLine="0"/>
              <w:jc w:val="center"/>
              <w:rPr>
                <w:sz w:val="20"/>
              </w:rPr>
            </w:pPr>
            <w:r w:rsidRPr="006042C8">
              <w:rPr>
                <w:sz w:val="20"/>
              </w:rPr>
              <w:t>98,8</w:t>
            </w:r>
          </w:p>
        </w:tc>
      </w:tr>
      <w:tr w:rsidR="00FC6D7F" w:rsidRPr="006042C8" w14:paraId="48EAC763" w14:textId="77777777" w:rsidTr="001530B9">
        <w:tc>
          <w:tcPr>
            <w:tcW w:w="3966" w:type="dxa"/>
            <w:vAlign w:val="bottom"/>
          </w:tcPr>
          <w:p w14:paraId="18A572C4" w14:textId="77777777" w:rsidR="00FC6D7F" w:rsidRPr="006042C8" w:rsidRDefault="00FC6D7F" w:rsidP="001530B9">
            <w:pPr>
              <w:spacing w:before="80" w:line="240" w:lineRule="exact"/>
              <w:ind w:left="142" w:firstLine="0"/>
              <w:jc w:val="left"/>
              <w:rPr>
                <w:sz w:val="20"/>
              </w:rPr>
            </w:pPr>
            <w:r w:rsidRPr="006042C8">
              <w:rPr>
                <w:sz w:val="20"/>
              </w:rPr>
              <w:t>Сталь арматурная горячекатаная для железобетонных конструкций</w:t>
            </w:r>
          </w:p>
        </w:tc>
        <w:tc>
          <w:tcPr>
            <w:tcW w:w="854" w:type="dxa"/>
            <w:vAlign w:val="bottom"/>
          </w:tcPr>
          <w:p w14:paraId="1E3076D6" w14:textId="77777777" w:rsidR="00FC6D7F" w:rsidRPr="006042C8" w:rsidRDefault="00FC6D7F" w:rsidP="001530B9">
            <w:pPr>
              <w:spacing w:before="80" w:line="240" w:lineRule="exact"/>
              <w:ind w:firstLine="0"/>
              <w:jc w:val="center"/>
              <w:rPr>
                <w:sz w:val="20"/>
              </w:rPr>
            </w:pPr>
            <w:r w:rsidRPr="006042C8">
              <w:rPr>
                <w:sz w:val="20"/>
              </w:rPr>
              <w:t>92,8</w:t>
            </w:r>
          </w:p>
        </w:tc>
        <w:tc>
          <w:tcPr>
            <w:tcW w:w="992" w:type="dxa"/>
            <w:vAlign w:val="bottom"/>
          </w:tcPr>
          <w:p w14:paraId="444BBAF8" w14:textId="77777777" w:rsidR="00FC6D7F" w:rsidRPr="006042C8" w:rsidRDefault="00FC6D7F" w:rsidP="001530B9">
            <w:pPr>
              <w:spacing w:before="80" w:line="240" w:lineRule="exact"/>
              <w:ind w:firstLine="0"/>
              <w:jc w:val="center"/>
              <w:rPr>
                <w:sz w:val="20"/>
              </w:rPr>
            </w:pPr>
            <w:r w:rsidRPr="006042C8">
              <w:rPr>
                <w:sz w:val="20"/>
              </w:rPr>
              <w:t>78,0</w:t>
            </w:r>
          </w:p>
        </w:tc>
        <w:tc>
          <w:tcPr>
            <w:tcW w:w="992" w:type="dxa"/>
            <w:vAlign w:val="bottom"/>
          </w:tcPr>
          <w:p w14:paraId="2850A405" w14:textId="77777777" w:rsidR="00FC6D7F" w:rsidRPr="006042C8" w:rsidRDefault="00FC6D7F" w:rsidP="001530B9">
            <w:pPr>
              <w:spacing w:before="80" w:line="240" w:lineRule="exact"/>
              <w:ind w:firstLine="0"/>
              <w:jc w:val="center"/>
              <w:rPr>
                <w:sz w:val="20"/>
              </w:rPr>
            </w:pPr>
            <w:r w:rsidRPr="006042C8">
              <w:rPr>
                <w:sz w:val="20"/>
              </w:rPr>
              <w:t>72,0</w:t>
            </w:r>
          </w:p>
        </w:tc>
        <w:tc>
          <w:tcPr>
            <w:tcW w:w="1276" w:type="dxa"/>
            <w:vAlign w:val="bottom"/>
          </w:tcPr>
          <w:p w14:paraId="38B12B2F" w14:textId="77777777" w:rsidR="00FC6D7F" w:rsidRPr="006042C8" w:rsidRDefault="00FC6D7F" w:rsidP="001530B9">
            <w:pPr>
              <w:spacing w:before="80" w:line="240" w:lineRule="exact"/>
              <w:ind w:firstLine="0"/>
              <w:jc w:val="center"/>
              <w:rPr>
                <w:sz w:val="20"/>
              </w:rPr>
            </w:pPr>
            <w:r w:rsidRPr="006042C8">
              <w:rPr>
                <w:sz w:val="20"/>
              </w:rPr>
              <w:t>102,1</w:t>
            </w:r>
          </w:p>
        </w:tc>
        <w:tc>
          <w:tcPr>
            <w:tcW w:w="1134" w:type="dxa"/>
            <w:vAlign w:val="bottom"/>
          </w:tcPr>
          <w:p w14:paraId="7FD27BF8" w14:textId="77777777" w:rsidR="00FC6D7F" w:rsidRPr="006042C8" w:rsidRDefault="00FC6D7F" w:rsidP="001530B9">
            <w:pPr>
              <w:spacing w:before="80" w:line="240" w:lineRule="exact"/>
              <w:ind w:firstLine="0"/>
              <w:jc w:val="center"/>
              <w:rPr>
                <w:sz w:val="20"/>
              </w:rPr>
            </w:pPr>
            <w:r w:rsidRPr="006042C8">
              <w:rPr>
                <w:sz w:val="20"/>
              </w:rPr>
              <w:t>123,4</w:t>
            </w:r>
          </w:p>
        </w:tc>
      </w:tr>
      <w:tr w:rsidR="00FC6D7F" w:rsidRPr="006042C8" w14:paraId="0CA00406" w14:textId="77777777" w:rsidTr="001530B9">
        <w:tc>
          <w:tcPr>
            <w:tcW w:w="3966" w:type="dxa"/>
            <w:vAlign w:val="bottom"/>
          </w:tcPr>
          <w:p w14:paraId="71F00930" w14:textId="77777777" w:rsidR="00FC6D7F" w:rsidRPr="006042C8" w:rsidRDefault="00FC6D7F" w:rsidP="001530B9">
            <w:pPr>
              <w:spacing w:before="80" w:line="240" w:lineRule="exact"/>
              <w:ind w:left="142" w:firstLine="0"/>
              <w:jc w:val="left"/>
              <w:rPr>
                <w:sz w:val="20"/>
              </w:rPr>
            </w:pPr>
            <w:r w:rsidRPr="006042C8">
              <w:rPr>
                <w:sz w:val="20"/>
              </w:rPr>
              <w:t>Портландцемент, цемент глиноземистый, цемент шлаковый и аналогичные гидравлические цементы</w:t>
            </w:r>
          </w:p>
        </w:tc>
        <w:tc>
          <w:tcPr>
            <w:tcW w:w="854" w:type="dxa"/>
            <w:vAlign w:val="bottom"/>
          </w:tcPr>
          <w:p w14:paraId="209D69AE" w14:textId="77777777" w:rsidR="00FC6D7F" w:rsidRPr="006042C8" w:rsidRDefault="00FC6D7F" w:rsidP="001530B9">
            <w:pPr>
              <w:spacing w:before="80" w:line="240" w:lineRule="exact"/>
              <w:ind w:firstLine="0"/>
              <w:jc w:val="center"/>
              <w:rPr>
                <w:sz w:val="20"/>
              </w:rPr>
            </w:pPr>
            <w:r w:rsidRPr="006042C8">
              <w:rPr>
                <w:sz w:val="20"/>
              </w:rPr>
              <w:t>100,1</w:t>
            </w:r>
          </w:p>
        </w:tc>
        <w:tc>
          <w:tcPr>
            <w:tcW w:w="992" w:type="dxa"/>
            <w:vAlign w:val="bottom"/>
          </w:tcPr>
          <w:p w14:paraId="51EBF99F" w14:textId="77777777" w:rsidR="00FC6D7F" w:rsidRPr="006042C8" w:rsidRDefault="00FC6D7F" w:rsidP="001530B9">
            <w:pPr>
              <w:spacing w:before="80" w:line="240" w:lineRule="exact"/>
              <w:ind w:firstLine="0"/>
              <w:jc w:val="center"/>
              <w:rPr>
                <w:sz w:val="20"/>
              </w:rPr>
            </w:pPr>
            <w:r w:rsidRPr="006042C8">
              <w:rPr>
                <w:sz w:val="20"/>
              </w:rPr>
              <w:t>100,4</w:t>
            </w:r>
          </w:p>
        </w:tc>
        <w:tc>
          <w:tcPr>
            <w:tcW w:w="992" w:type="dxa"/>
            <w:vAlign w:val="bottom"/>
          </w:tcPr>
          <w:p w14:paraId="64D4388E" w14:textId="77777777" w:rsidR="00FC6D7F" w:rsidRPr="006042C8" w:rsidRDefault="00FC6D7F" w:rsidP="001530B9">
            <w:pPr>
              <w:spacing w:before="80" w:line="240" w:lineRule="exact"/>
              <w:ind w:firstLine="0"/>
              <w:jc w:val="center"/>
              <w:rPr>
                <w:sz w:val="20"/>
              </w:rPr>
            </w:pPr>
            <w:r w:rsidRPr="006042C8">
              <w:rPr>
                <w:sz w:val="20"/>
              </w:rPr>
              <w:t>111,9</w:t>
            </w:r>
          </w:p>
        </w:tc>
        <w:tc>
          <w:tcPr>
            <w:tcW w:w="1276" w:type="dxa"/>
            <w:vAlign w:val="bottom"/>
          </w:tcPr>
          <w:p w14:paraId="3C8A79BA" w14:textId="77777777" w:rsidR="00FC6D7F" w:rsidRPr="006042C8" w:rsidRDefault="00FC6D7F" w:rsidP="001530B9">
            <w:pPr>
              <w:spacing w:before="80" w:line="240" w:lineRule="exact"/>
              <w:ind w:firstLine="0"/>
              <w:jc w:val="center"/>
              <w:rPr>
                <w:sz w:val="20"/>
              </w:rPr>
            </w:pPr>
            <w:r w:rsidRPr="006042C8">
              <w:rPr>
                <w:sz w:val="20"/>
              </w:rPr>
              <w:t>112,6</w:t>
            </w:r>
          </w:p>
        </w:tc>
        <w:tc>
          <w:tcPr>
            <w:tcW w:w="1134" w:type="dxa"/>
            <w:vAlign w:val="bottom"/>
          </w:tcPr>
          <w:p w14:paraId="276C9BC1" w14:textId="77777777" w:rsidR="00FC6D7F" w:rsidRPr="006042C8" w:rsidRDefault="00FC6D7F" w:rsidP="001530B9">
            <w:pPr>
              <w:spacing w:before="80" w:line="240" w:lineRule="exact"/>
              <w:ind w:firstLine="0"/>
              <w:jc w:val="center"/>
              <w:rPr>
                <w:sz w:val="20"/>
              </w:rPr>
            </w:pPr>
            <w:r w:rsidRPr="006042C8">
              <w:rPr>
                <w:sz w:val="20"/>
              </w:rPr>
              <w:t>104,0</w:t>
            </w:r>
          </w:p>
        </w:tc>
      </w:tr>
      <w:tr w:rsidR="00FC6D7F" w:rsidRPr="006042C8" w14:paraId="0BE8FA23" w14:textId="77777777" w:rsidTr="001530B9">
        <w:tc>
          <w:tcPr>
            <w:tcW w:w="3966" w:type="dxa"/>
            <w:vAlign w:val="bottom"/>
          </w:tcPr>
          <w:p w14:paraId="71C7038A" w14:textId="77777777" w:rsidR="00FC6D7F" w:rsidRPr="006042C8" w:rsidRDefault="00FC6D7F" w:rsidP="001530B9">
            <w:pPr>
              <w:spacing w:before="80" w:line="240" w:lineRule="exact"/>
              <w:ind w:left="142" w:firstLine="0"/>
              <w:jc w:val="left"/>
              <w:rPr>
                <w:sz w:val="20"/>
              </w:rPr>
            </w:pPr>
            <w:r w:rsidRPr="006042C8">
              <w:rPr>
                <w:sz w:val="20"/>
              </w:rPr>
              <w:t>Бензин автомобильный</w:t>
            </w:r>
          </w:p>
        </w:tc>
        <w:tc>
          <w:tcPr>
            <w:tcW w:w="854" w:type="dxa"/>
            <w:vAlign w:val="bottom"/>
          </w:tcPr>
          <w:p w14:paraId="7ADFA929" w14:textId="77777777" w:rsidR="00FC6D7F" w:rsidRPr="006042C8" w:rsidRDefault="00FC6D7F" w:rsidP="001530B9">
            <w:pPr>
              <w:spacing w:before="80" w:line="240" w:lineRule="exact"/>
              <w:ind w:firstLine="0"/>
              <w:jc w:val="center"/>
              <w:rPr>
                <w:sz w:val="20"/>
              </w:rPr>
            </w:pPr>
            <w:r w:rsidRPr="006042C8">
              <w:rPr>
                <w:sz w:val="20"/>
              </w:rPr>
              <w:t>100,0</w:t>
            </w:r>
          </w:p>
        </w:tc>
        <w:tc>
          <w:tcPr>
            <w:tcW w:w="992" w:type="dxa"/>
            <w:vAlign w:val="bottom"/>
          </w:tcPr>
          <w:p w14:paraId="7169769D" w14:textId="77777777" w:rsidR="00FC6D7F" w:rsidRPr="006042C8" w:rsidRDefault="00FC6D7F" w:rsidP="001530B9">
            <w:pPr>
              <w:spacing w:before="80" w:line="240" w:lineRule="exact"/>
              <w:ind w:firstLine="0"/>
              <w:jc w:val="center"/>
              <w:rPr>
                <w:sz w:val="20"/>
              </w:rPr>
            </w:pPr>
            <w:r w:rsidRPr="006042C8">
              <w:rPr>
                <w:sz w:val="20"/>
              </w:rPr>
              <w:t>101,6</w:t>
            </w:r>
          </w:p>
        </w:tc>
        <w:tc>
          <w:tcPr>
            <w:tcW w:w="992" w:type="dxa"/>
            <w:vAlign w:val="bottom"/>
          </w:tcPr>
          <w:p w14:paraId="75F85473" w14:textId="77777777" w:rsidR="00FC6D7F" w:rsidRPr="006042C8" w:rsidRDefault="00FC6D7F" w:rsidP="001530B9">
            <w:pPr>
              <w:spacing w:before="80" w:line="240" w:lineRule="exact"/>
              <w:ind w:firstLine="0"/>
              <w:jc w:val="center"/>
              <w:rPr>
                <w:sz w:val="20"/>
              </w:rPr>
            </w:pPr>
            <w:r w:rsidRPr="006042C8">
              <w:rPr>
                <w:sz w:val="20"/>
              </w:rPr>
              <w:t>103,1</w:t>
            </w:r>
          </w:p>
        </w:tc>
        <w:tc>
          <w:tcPr>
            <w:tcW w:w="1276" w:type="dxa"/>
            <w:vAlign w:val="bottom"/>
          </w:tcPr>
          <w:p w14:paraId="52CCC3E0" w14:textId="77777777" w:rsidR="00FC6D7F" w:rsidRPr="006042C8" w:rsidRDefault="00FC6D7F" w:rsidP="001530B9">
            <w:pPr>
              <w:spacing w:before="80" w:line="240" w:lineRule="exact"/>
              <w:ind w:firstLine="0"/>
              <w:jc w:val="center"/>
              <w:rPr>
                <w:sz w:val="20"/>
              </w:rPr>
            </w:pPr>
            <w:r w:rsidRPr="006042C8">
              <w:rPr>
                <w:sz w:val="20"/>
              </w:rPr>
              <w:t>104,3</w:t>
            </w:r>
          </w:p>
        </w:tc>
        <w:tc>
          <w:tcPr>
            <w:tcW w:w="1134" w:type="dxa"/>
            <w:vAlign w:val="bottom"/>
          </w:tcPr>
          <w:p w14:paraId="14834B35" w14:textId="77777777" w:rsidR="00FC6D7F" w:rsidRPr="006042C8" w:rsidRDefault="00FC6D7F" w:rsidP="001530B9">
            <w:pPr>
              <w:spacing w:before="80" w:line="240" w:lineRule="exact"/>
              <w:ind w:firstLine="0"/>
              <w:jc w:val="center"/>
              <w:rPr>
                <w:sz w:val="20"/>
              </w:rPr>
            </w:pPr>
            <w:r w:rsidRPr="006042C8">
              <w:rPr>
                <w:sz w:val="20"/>
              </w:rPr>
              <w:t>103,8</w:t>
            </w:r>
          </w:p>
        </w:tc>
      </w:tr>
      <w:tr w:rsidR="00FC6D7F" w:rsidRPr="006042C8" w14:paraId="316CD8F5" w14:textId="77777777" w:rsidTr="001530B9">
        <w:tc>
          <w:tcPr>
            <w:tcW w:w="3966" w:type="dxa"/>
            <w:tcBorders>
              <w:bottom w:val="double" w:sz="6" w:space="0" w:color="auto"/>
            </w:tcBorders>
            <w:vAlign w:val="bottom"/>
          </w:tcPr>
          <w:p w14:paraId="03D0C7F1" w14:textId="77777777" w:rsidR="00FC6D7F" w:rsidRPr="006042C8" w:rsidRDefault="00FC6D7F" w:rsidP="001530B9">
            <w:pPr>
              <w:spacing w:before="80" w:line="240" w:lineRule="exact"/>
              <w:ind w:left="142" w:firstLine="0"/>
              <w:jc w:val="left"/>
              <w:rPr>
                <w:sz w:val="20"/>
              </w:rPr>
            </w:pPr>
            <w:r w:rsidRPr="006042C8">
              <w:rPr>
                <w:sz w:val="20"/>
              </w:rPr>
              <w:t>Топливо дизельное</w:t>
            </w:r>
          </w:p>
        </w:tc>
        <w:tc>
          <w:tcPr>
            <w:tcW w:w="854" w:type="dxa"/>
            <w:tcBorders>
              <w:bottom w:val="double" w:sz="6" w:space="0" w:color="auto"/>
            </w:tcBorders>
            <w:vAlign w:val="bottom"/>
          </w:tcPr>
          <w:p w14:paraId="7B931701" w14:textId="77777777" w:rsidR="00FC6D7F" w:rsidRPr="006042C8" w:rsidRDefault="00FC6D7F" w:rsidP="001530B9">
            <w:pPr>
              <w:spacing w:before="80" w:line="240" w:lineRule="exact"/>
              <w:ind w:firstLine="0"/>
              <w:jc w:val="center"/>
              <w:rPr>
                <w:sz w:val="20"/>
              </w:rPr>
            </w:pPr>
            <w:r w:rsidRPr="006042C8">
              <w:rPr>
                <w:sz w:val="20"/>
              </w:rPr>
              <w:t>99,8</w:t>
            </w:r>
          </w:p>
        </w:tc>
        <w:tc>
          <w:tcPr>
            <w:tcW w:w="992" w:type="dxa"/>
            <w:tcBorders>
              <w:bottom w:val="double" w:sz="6" w:space="0" w:color="auto"/>
            </w:tcBorders>
            <w:vAlign w:val="bottom"/>
          </w:tcPr>
          <w:p w14:paraId="54E672E1" w14:textId="77777777" w:rsidR="00FC6D7F" w:rsidRPr="006042C8" w:rsidRDefault="00FC6D7F" w:rsidP="001530B9">
            <w:pPr>
              <w:spacing w:before="80" w:line="240" w:lineRule="exact"/>
              <w:ind w:firstLine="0"/>
              <w:jc w:val="center"/>
              <w:rPr>
                <w:sz w:val="20"/>
              </w:rPr>
            </w:pPr>
            <w:r w:rsidRPr="006042C8">
              <w:rPr>
                <w:sz w:val="20"/>
              </w:rPr>
              <w:t>96,6</w:t>
            </w:r>
          </w:p>
        </w:tc>
        <w:tc>
          <w:tcPr>
            <w:tcW w:w="992" w:type="dxa"/>
            <w:tcBorders>
              <w:bottom w:val="double" w:sz="6" w:space="0" w:color="auto"/>
            </w:tcBorders>
            <w:vAlign w:val="bottom"/>
          </w:tcPr>
          <w:p w14:paraId="27D202C6" w14:textId="77777777" w:rsidR="00FC6D7F" w:rsidRPr="006042C8" w:rsidRDefault="00FC6D7F" w:rsidP="001530B9">
            <w:pPr>
              <w:spacing w:before="80" w:line="240" w:lineRule="exact"/>
              <w:ind w:firstLine="0"/>
              <w:jc w:val="center"/>
              <w:rPr>
                <w:sz w:val="20"/>
              </w:rPr>
            </w:pPr>
            <w:r w:rsidRPr="006042C8">
              <w:rPr>
                <w:sz w:val="20"/>
              </w:rPr>
              <w:t>104,4</w:t>
            </w:r>
          </w:p>
        </w:tc>
        <w:tc>
          <w:tcPr>
            <w:tcW w:w="1276" w:type="dxa"/>
            <w:tcBorders>
              <w:bottom w:val="double" w:sz="6" w:space="0" w:color="auto"/>
            </w:tcBorders>
            <w:vAlign w:val="bottom"/>
          </w:tcPr>
          <w:p w14:paraId="3EC12206" w14:textId="77777777" w:rsidR="00FC6D7F" w:rsidRPr="006042C8" w:rsidRDefault="00FC6D7F" w:rsidP="001530B9">
            <w:pPr>
              <w:spacing w:before="80" w:line="240" w:lineRule="exact"/>
              <w:ind w:firstLine="0"/>
              <w:jc w:val="center"/>
              <w:rPr>
                <w:sz w:val="20"/>
              </w:rPr>
            </w:pPr>
            <w:r w:rsidRPr="006042C8">
              <w:rPr>
                <w:sz w:val="20"/>
              </w:rPr>
              <w:t>106,8</w:t>
            </w:r>
          </w:p>
        </w:tc>
        <w:tc>
          <w:tcPr>
            <w:tcW w:w="1134" w:type="dxa"/>
            <w:tcBorders>
              <w:bottom w:val="double" w:sz="6" w:space="0" w:color="auto"/>
            </w:tcBorders>
            <w:vAlign w:val="bottom"/>
          </w:tcPr>
          <w:p w14:paraId="12430D95" w14:textId="77777777" w:rsidR="00FC6D7F" w:rsidRPr="006042C8" w:rsidRDefault="00FC6D7F" w:rsidP="001530B9">
            <w:pPr>
              <w:spacing w:before="80" w:line="240" w:lineRule="exact"/>
              <w:ind w:firstLine="0"/>
              <w:jc w:val="center"/>
              <w:rPr>
                <w:sz w:val="20"/>
              </w:rPr>
            </w:pPr>
            <w:r w:rsidRPr="006042C8">
              <w:rPr>
                <w:sz w:val="20"/>
              </w:rPr>
              <w:t>100,3</w:t>
            </w:r>
          </w:p>
        </w:tc>
      </w:tr>
    </w:tbl>
    <w:p w14:paraId="37CC01F3" w14:textId="77777777" w:rsidR="00FC6D7F" w:rsidRPr="006042C8" w:rsidRDefault="00FC6D7F" w:rsidP="00FC6D7F">
      <w:pPr>
        <w:spacing w:before="240" w:line="240" w:lineRule="auto"/>
        <w:ind w:firstLine="0"/>
        <w:jc w:val="center"/>
        <w:rPr>
          <w:spacing w:val="20"/>
        </w:rPr>
      </w:pPr>
    </w:p>
    <w:p w14:paraId="2873A40A" w14:textId="77777777" w:rsidR="00FC6D7F" w:rsidRPr="006042C8" w:rsidRDefault="00FC6D7F" w:rsidP="00FC6D7F">
      <w:pPr>
        <w:spacing w:before="240" w:line="240" w:lineRule="auto"/>
        <w:ind w:firstLine="0"/>
        <w:jc w:val="center"/>
        <w:rPr>
          <w:spacing w:val="20"/>
        </w:rPr>
      </w:pPr>
    </w:p>
    <w:p w14:paraId="7768E886" w14:textId="77777777" w:rsidR="00FC6D7F" w:rsidRPr="006042C8" w:rsidRDefault="00FC6D7F" w:rsidP="001530B9">
      <w:pPr>
        <w:pageBreakBefore/>
        <w:spacing w:after="120" w:line="240" w:lineRule="auto"/>
        <w:ind w:left="709" w:firstLine="0"/>
        <w:jc w:val="left"/>
        <w:outlineLvl w:val="0"/>
        <w:rPr>
          <w:b/>
          <w:sz w:val="24"/>
          <w:szCs w:val="24"/>
        </w:rPr>
      </w:pPr>
      <w:r w:rsidRPr="006042C8">
        <w:rPr>
          <w:b/>
          <w:sz w:val="24"/>
          <w:szCs w:val="24"/>
        </w:rPr>
        <w:lastRenderedPageBreak/>
        <w:t>Индексы тарифов на грузовые перевозки</w:t>
      </w:r>
    </w:p>
    <w:p w14:paraId="0EAD552B" w14:textId="261A8414" w:rsidR="00FC6D7F" w:rsidRPr="006042C8" w:rsidRDefault="00FC6D7F" w:rsidP="001530B9">
      <w:pPr>
        <w:spacing w:before="240"/>
        <w:ind w:firstLine="709"/>
        <w:rPr>
          <w:bCs/>
        </w:rPr>
      </w:pPr>
      <w:r w:rsidRPr="006042C8">
        <w:rPr>
          <w:bCs/>
        </w:rPr>
        <w:t xml:space="preserve">Индекс тарифов на грузовые перевозки в среднем по всем видам транспорта </w:t>
      </w:r>
      <w:r w:rsidR="001530B9" w:rsidRPr="006042C8">
        <w:rPr>
          <w:bCs/>
        </w:rPr>
        <w:br/>
      </w:r>
      <w:r w:rsidRPr="006042C8">
        <w:rPr>
          <w:bCs/>
        </w:rPr>
        <w:t>в июне 2022 года к предыдущему месяцу составил 111,3%.</w:t>
      </w:r>
    </w:p>
    <w:p w14:paraId="2AA90918" w14:textId="77777777" w:rsidR="00FC6D7F" w:rsidRPr="006042C8" w:rsidRDefault="00FC6D7F" w:rsidP="00FC6D7F">
      <w:pPr>
        <w:spacing w:before="120"/>
        <w:ind w:firstLine="851"/>
        <w:jc w:val="center"/>
        <w:rPr>
          <w:i/>
        </w:rPr>
      </w:pPr>
      <w:r w:rsidRPr="006042C8">
        <w:rPr>
          <w:b/>
        </w:rPr>
        <w:t>Индексы тарифов на грузовые перевозки отдельными видами транспорта</w:t>
      </w:r>
      <w:r w:rsidRPr="006042C8">
        <w:rPr>
          <w:b/>
          <w:i/>
        </w:rPr>
        <w:br/>
      </w:r>
      <w:r w:rsidRPr="006042C8">
        <w:t xml:space="preserve">(на конец периода, </w:t>
      </w:r>
      <w:proofErr w:type="gramStart"/>
      <w:r w:rsidRPr="006042C8">
        <w:t>в</w:t>
      </w:r>
      <w:proofErr w:type="gramEnd"/>
      <w:r w:rsidRPr="006042C8">
        <w:t xml:space="preserve"> %)</w:t>
      </w:r>
    </w:p>
    <w:tbl>
      <w:tblPr>
        <w:tblW w:w="9781" w:type="dxa"/>
        <w:tblInd w:w="23" w:type="dxa"/>
        <w:tblBorders>
          <w:top w:val="double" w:sz="6" w:space="0" w:color="auto"/>
          <w:left w:val="double" w:sz="6"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6"/>
        <w:gridCol w:w="851"/>
        <w:gridCol w:w="992"/>
        <w:gridCol w:w="832"/>
        <w:gridCol w:w="833"/>
        <w:gridCol w:w="833"/>
        <w:gridCol w:w="833"/>
        <w:gridCol w:w="832"/>
        <w:gridCol w:w="833"/>
        <w:gridCol w:w="833"/>
        <w:gridCol w:w="833"/>
      </w:tblGrid>
      <w:tr w:rsidR="00FC6D7F" w:rsidRPr="006042C8" w14:paraId="2687FEDF" w14:textId="77777777" w:rsidTr="001530B9">
        <w:trPr>
          <w:trHeight w:val="20"/>
          <w:tblHeader/>
        </w:trPr>
        <w:tc>
          <w:tcPr>
            <w:tcW w:w="1276" w:type="dxa"/>
            <w:vMerge w:val="restart"/>
          </w:tcPr>
          <w:p w14:paraId="31CEB995" w14:textId="77777777" w:rsidR="00FC6D7F" w:rsidRPr="006042C8" w:rsidRDefault="00FC6D7F" w:rsidP="00FC6D7F">
            <w:pPr>
              <w:spacing w:before="60" w:line="240" w:lineRule="exact"/>
              <w:ind w:left="85" w:firstLine="0"/>
              <w:jc w:val="center"/>
              <w:rPr>
                <w:i/>
                <w:sz w:val="20"/>
              </w:rPr>
            </w:pPr>
          </w:p>
        </w:tc>
        <w:tc>
          <w:tcPr>
            <w:tcW w:w="1843" w:type="dxa"/>
            <w:gridSpan w:val="2"/>
            <w:vAlign w:val="center"/>
          </w:tcPr>
          <w:p w14:paraId="62B25721" w14:textId="77777777" w:rsidR="00FC6D7F" w:rsidRPr="006042C8" w:rsidRDefault="00FC6D7F" w:rsidP="00FC6D7F">
            <w:pPr>
              <w:spacing w:before="60" w:line="240" w:lineRule="exact"/>
              <w:ind w:firstLine="0"/>
              <w:jc w:val="center"/>
              <w:rPr>
                <w:i/>
                <w:sz w:val="20"/>
              </w:rPr>
            </w:pPr>
            <w:r w:rsidRPr="006042C8">
              <w:rPr>
                <w:i/>
                <w:sz w:val="20"/>
              </w:rPr>
              <w:t>Всего</w:t>
            </w:r>
          </w:p>
        </w:tc>
        <w:tc>
          <w:tcPr>
            <w:tcW w:w="6662" w:type="dxa"/>
            <w:gridSpan w:val="8"/>
            <w:shd w:val="clear" w:color="auto" w:fill="auto"/>
            <w:vAlign w:val="center"/>
          </w:tcPr>
          <w:p w14:paraId="6EC56A32" w14:textId="77777777" w:rsidR="00FC6D7F" w:rsidRPr="006042C8" w:rsidRDefault="00FC6D7F" w:rsidP="00FC6D7F">
            <w:pPr>
              <w:spacing w:before="60" w:line="240" w:lineRule="auto"/>
              <w:ind w:firstLine="0"/>
              <w:jc w:val="center"/>
            </w:pPr>
            <w:r w:rsidRPr="006042C8">
              <w:rPr>
                <w:i/>
                <w:sz w:val="20"/>
              </w:rPr>
              <w:t>в том числе транспорт</w:t>
            </w:r>
            <w:r w:rsidRPr="006042C8">
              <w:rPr>
                <w:i/>
                <w:sz w:val="20"/>
                <w:lang w:val="en-US"/>
              </w:rPr>
              <w:t>:</w:t>
            </w:r>
          </w:p>
        </w:tc>
      </w:tr>
      <w:tr w:rsidR="00FC6D7F" w:rsidRPr="006042C8" w14:paraId="56FEDFE0" w14:textId="77777777" w:rsidTr="001530B9">
        <w:trPr>
          <w:trHeight w:val="20"/>
          <w:tblHeader/>
        </w:trPr>
        <w:tc>
          <w:tcPr>
            <w:tcW w:w="1276" w:type="dxa"/>
            <w:vMerge/>
          </w:tcPr>
          <w:p w14:paraId="4A496A7B" w14:textId="77777777" w:rsidR="00FC6D7F" w:rsidRPr="006042C8" w:rsidRDefault="00FC6D7F" w:rsidP="00FC6D7F">
            <w:pPr>
              <w:spacing w:before="60" w:line="240" w:lineRule="exact"/>
              <w:ind w:left="85" w:firstLine="0"/>
              <w:jc w:val="center"/>
              <w:rPr>
                <w:i/>
                <w:sz w:val="20"/>
              </w:rPr>
            </w:pPr>
          </w:p>
        </w:tc>
        <w:tc>
          <w:tcPr>
            <w:tcW w:w="851" w:type="dxa"/>
            <w:vMerge w:val="restart"/>
          </w:tcPr>
          <w:p w14:paraId="7D86D6BC" w14:textId="30F5A2DF" w:rsidR="00FC6D7F" w:rsidRPr="006042C8" w:rsidRDefault="00FC6D7F" w:rsidP="00FC6D7F">
            <w:pPr>
              <w:spacing w:before="60" w:line="240" w:lineRule="exact"/>
              <w:ind w:firstLine="0"/>
              <w:jc w:val="center"/>
              <w:rPr>
                <w:i/>
                <w:sz w:val="20"/>
              </w:rPr>
            </w:pPr>
            <w:r w:rsidRPr="006042C8">
              <w:rPr>
                <w:i/>
                <w:sz w:val="20"/>
              </w:rPr>
              <w:t>к преды</w:t>
            </w:r>
            <w:r w:rsidR="001530B9" w:rsidRPr="006042C8">
              <w:rPr>
                <w:i/>
                <w:sz w:val="20"/>
              </w:rPr>
              <w:softHyphen/>
            </w:r>
            <w:r w:rsidRPr="006042C8">
              <w:rPr>
                <w:i/>
                <w:sz w:val="20"/>
              </w:rPr>
              <w:t>дущему периоду</w:t>
            </w:r>
          </w:p>
        </w:tc>
        <w:tc>
          <w:tcPr>
            <w:tcW w:w="992" w:type="dxa"/>
            <w:vMerge w:val="restart"/>
          </w:tcPr>
          <w:p w14:paraId="38E8D346" w14:textId="629A3251" w:rsidR="00FC6D7F" w:rsidRPr="006042C8" w:rsidRDefault="00FC6D7F" w:rsidP="00FC6D7F">
            <w:pPr>
              <w:spacing w:before="60" w:line="240" w:lineRule="exact"/>
              <w:ind w:firstLine="0"/>
              <w:jc w:val="center"/>
              <w:rPr>
                <w:i/>
                <w:sz w:val="20"/>
              </w:rPr>
            </w:pPr>
            <w:r w:rsidRPr="006042C8">
              <w:rPr>
                <w:i/>
                <w:sz w:val="20"/>
              </w:rPr>
              <w:t>к декабрю предыду</w:t>
            </w:r>
            <w:r w:rsidR="001530B9" w:rsidRPr="006042C8">
              <w:rPr>
                <w:i/>
                <w:sz w:val="20"/>
              </w:rPr>
              <w:softHyphen/>
            </w:r>
            <w:r w:rsidRPr="006042C8">
              <w:rPr>
                <w:i/>
                <w:sz w:val="20"/>
              </w:rPr>
              <w:t>щего года</w:t>
            </w:r>
          </w:p>
        </w:tc>
        <w:tc>
          <w:tcPr>
            <w:tcW w:w="1665" w:type="dxa"/>
            <w:gridSpan w:val="2"/>
            <w:shd w:val="clear" w:color="auto" w:fill="auto"/>
          </w:tcPr>
          <w:p w14:paraId="56FDEA56" w14:textId="23C2C3B8" w:rsidR="00FC6D7F" w:rsidRPr="006042C8" w:rsidRDefault="00FC6D7F" w:rsidP="00FC6D7F">
            <w:pPr>
              <w:spacing w:before="60" w:line="240" w:lineRule="exact"/>
              <w:ind w:firstLine="0"/>
              <w:jc w:val="center"/>
              <w:rPr>
                <w:i/>
                <w:sz w:val="20"/>
              </w:rPr>
            </w:pPr>
            <w:r w:rsidRPr="006042C8">
              <w:rPr>
                <w:i/>
                <w:sz w:val="20"/>
              </w:rPr>
              <w:t>железнодорож</w:t>
            </w:r>
            <w:r w:rsidR="001530B9" w:rsidRPr="006042C8">
              <w:rPr>
                <w:i/>
                <w:sz w:val="20"/>
              </w:rPr>
              <w:softHyphen/>
            </w:r>
            <w:r w:rsidRPr="006042C8">
              <w:rPr>
                <w:i/>
                <w:sz w:val="20"/>
              </w:rPr>
              <w:t>ный</w:t>
            </w:r>
          </w:p>
        </w:tc>
        <w:tc>
          <w:tcPr>
            <w:tcW w:w="1666" w:type="dxa"/>
            <w:gridSpan w:val="2"/>
            <w:shd w:val="clear" w:color="auto" w:fill="auto"/>
          </w:tcPr>
          <w:p w14:paraId="6613D123" w14:textId="77777777" w:rsidR="00FC6D7F" w:rsidRPr="006042C8" w:rsidRDefault="00FC6D7F" w:rsidP="00FC6D7F">
            <w:pPr>
              <w:spacing w:before="60" w:line="240" w:lineRule="exact"/>
              <w:ind w:firstLine="0"/>
              <w:jc w:val="center"/>
              <w:rPr>
                <w:i/>
                <w:sz w:val="20"/>
              </w:rPr>
            </w:pPr>
            <w:r w:rsidRPr="006042C8">
              <w:rPr>
                <w:i/>
                <w:sz w:val="20"/>
              </w:rPr>
              <w:t>автомобильный</w:t>
            </w:r>
          </w:p>
        </w:tc>
        <w:tc>
          <w:tcPr>
            <w:tcW w:w="1665" w:type="dxa"/>
            <w:gridSpan w:val="2"/>
          </w:tcPr>
          <w:p w14:paraId="214B1B23" w14:textId="77777777" w:rsidR="00FC6D7F" w:rsidRPr="006042C8" w:rsidRDefault="00FC6D7F" w:rsidP="00FC6D7F">
            <w:pPr>
              <w:spacing w:before="60" w:line="240" w:lineRule="exact"/>
              <w:ind w:firstLine="0"/>
              <w:jc w:val="center"/>
              <w:rPr>
                <w:i/>
                <w:sz w:val="20"/>
              </w:rPr>
            </w:pPr>
            <w:r w:rsidRPr="006042C8">
              <w:rPr>
                <w:i/>
                <w:sz w:val="20"/>
              </w:rPr>
              <w:t xml:space="preserve">воздушный </w:t>
            </w:r>
          </w:p>
        </w:tc>
        <w:tc>
          <w:tcPr>
            <w:tcW w:w="1666" w:type="dxa"/>
            <w:gridSpan w:val="2"/>
            <w:shd w:val="clear" w:color="auto" w:fill="auto"/>
          </w:tcPr>
          <w:p w14:paraId="595CC503" w14:textId="77777777" w:rsidR="00FC6D7F" w:rsidRPr="006042C8" w:rsidRDefault="00FC6D7F" w:rsidP="00FC6D7F">
            <w:pPr>
              <w:spacing w:before="60" w:line="240" w:lineRule="exact"/>
              <w:ind w:firstLine="0"/>
              <w:jc w:val="center"/>
            </w:pPr>
            <w:r w:rsidRPr="006042C8">
              <w:rPr>
                <w:i/>
                <w:sz w:val="20"/>
              </w:rPr>
              <w:t xml:space="preserve">внутренний </w:t>
            </w:r>
            <w:r w:rsidRPr="006042C8">
              <w:rPr>
                <w:i/>
                <w:sz w:val="20"/>
              </w:rPr>
              <w:br/>
              <w:t>водный</w:t>
            </w:r>
          </w:p>
        </w:tc>
      </w:tr>
      <w:tr w:rsidR="00FC6D7F" w:rsidRPr="006042C8" w14:paraId="6A338E1B" w14:textId="77777777" w:rsidTr="001530B9">
        <w:trPr>
          <w:trHeight w:val="20"/>
          <w:tblHeader/>
        </w:trPr>
        <w:tc>
          <w:tcPr>
            <w:tcW w:w="1276" w:type="dxa"/>
            <w:vMerge/>
            <w:tcBorders>
              <w:bottom w:val="single" w:sz="4" w:space="0" w:color="auto"/>
            </w:tcBorders>
          </w:tcPr>
          <w:p w14:paraId="0ADF81C6" w14:textId="77777777" w:rsidR="00FC6D7F" w:rsidRPr="006042C8" w:rsidRDefault="00FC6D7F" w:rsidP="00FC6D7F">
            <w:pPr>
              <w:spacing w:before="60" w:line="240" w:lineRule="exact"/>
              <w:ind w:left="85" w:firstLine="0"/>
              <w:jc w:val="center"/>
              <w:rPr>
                <w:i/>
                <w:sz w:val="20"/>
              </w:rPr>
            </w:pPr>
          </w:p>
        </w:tc>
        <w:tc>
          <w:tcPr>
            <w:tcW w:w="851" w:type="dxa"/>
            <w:vMerge/>
            <w:tcBorders>
              <w:bottom w:val="single" w:sz="4" w:space="0" w:color="auto"/>
            </w:tcBorders>
          </w:tcPr>
          <w:p w14:paraId="3B8243E6" w14:textId="77777777" w:rsidR="00FC6D7F" w:rsidRPr="006042C8" w:rsidRDefault="00FC6D7F" w:rsidP="00FC6D7F">
            <w:pPr>
              <w:spacing w:before="60" w:line="240" w:lineRule="exact"/>
              <w:ind w:firstLine="0"/>
              <w:jc w:val="center"/>
              <w:rPr>
                <w:i/>
                <w:sz w:val="20"/>
              </w:rPr>
            </w:pPr>
          </w:p>
        </w:tc>
        <w:tc>
          <w:tcPr>
            <w:tcW w:w="992" w:type="dxa"/>
            <w:vMerge/>
            <w:tcBorders>
              <w:bottom w:val="single" w:sz="4" w:space="0" w:color="auto"/>
            </w:tcBorders>
          </w:tcPr>
          <w:p w14:paraId="0F73A686" w14:textId="77777777" w:rsidR="00FC6D7F" w:rsidRPr="006042C8" w:rsidRDefault="00FC6D7F" w:rsidP="00FC6D7F">
            <w:pPr>
              <w:spacing w:before="60" w:line="240" w:lineRule="exact"/>
              <w:ind w:firstLine="0"/>
              <w:jc w:val="center"/>
              <w:rPr>
                <w:i/>
                <w:sz w:val="20"/>
              </w:rPr>
            </w:pPr>
          </w:p>
        </w:tc>
        <w:tc>
          <w:tcPr>
            <w:tcW w:w="832" w:type="dxa"/>
            <w:tcBorders>
              <w:bottom w:val="single" w:sz="4" w:space="0" w:color="auto"/>
            </w:tcBorders>
            <w:shd w:val="clear" w:color="auto" w:fill="auto"/>
          </w:tcPr>
          <w:p w14:paraId="62C81F98" w14:textId="1C2223F9" w:rsidR="00FC6D7F" w:rsidRPr="006042C8" w:rsidRDefault="00FC6D7F" w:rsidP="00FC6D7F">
            <w:pPr>
              <w:spacing w:before="60" w:line="240" w:lineRule="exact"/>
              <w:ind w:firstLine="0"/>
              <w:jc w:val="center"/>
              <w:rPr>
                <w:i/>
                <w:sz w:val="20"/>
              </w:rPr>
            </w:pPr>
            <w:r w:rsidRPr="006042C8">
              <w:rPr>
                <w:i/>
                <w:sz w:val="20"/>
              </w:rPr>
              <w:t>к преды</w:t>
            </w:r>
            <w:r w:rsidR="001530B9" w:rsidRPr="006042C8">
              <w:rPr>
                <w:i/>
                <w:sz w:val="20"/>
              </w:rPr>
              <w:softHyphen/>
            </w:r>
            <w:r w:rsidRPr="006042C8">
              <w:rPr>
                <w:i/>
                <w:sz w:val="20"/>
              </w:rPr>
              <w:t>дущему периоду</w:t>
            </w:r>
          </w:p>
        </w:tc>
        <w:tc>
          <w:tcPr>
            <w:tcW w:w="833" w:type="dxa"/>
            <w:tcBorders>
              <w:bottom w:val="single" w:sz="4" w:space="0" w:color="auto"/>
            </w:tcBorders>
            <w:shd w:val="clear" w:color="auto" w:fill="auto"/>
          </w:tcPr>
          <w:p w14:paraId="3270FDE9" w14:textId="269B7419" w:rsidR="00FC6D7F" w:rsidRPr="006042C8" w:rsidRDefault="00FC6D7F" w:rsidP="00FC6D7F">
            <w:pPr>
              <w:spacing w:before="60" w:line="240" w:lineRule="exact"/>
              <w:ind w:firstLine="0"/>
              <w:jc w:val="center"/>
              <w:rPr>
                <w:i/>
                <w:sz w:val="20"/>
              </w:rPr>
            </w:pPr>
            <w:r w:rsidRPr="006042C8">
              <w:rPr>
                <w:i/>
                <w:sz w:val="20"/>
              </w:rPr>
              <w:t>к де</w:t>
            </w:r>
            <w:r w:rsidR="001530B9" w:rsidRPr="006042C8">
              <w:rPr>
                <w:i/>
                <w:sz w:val="20"/>
              </w:rPr>
              <w:softHyphen/>
            </w:r>
            <w:r w:rsidRPr="006042C8">
              <w:rPr>
                <w:i/>
                <w:sz w:val="20"/>
              </w:rPr>
              <w:t>кабрю предыду</w:t>
            </w:r>
            <w:r w:rsidR="001530B9" w:rsidRPr="006042C8">
              <w:rPr>
                <w:i/>
                <w:sz w:val="20"/>
              </w:rPr>
              <w:softHyphen/>
            </w:r>
            <w:r w:rsidRPr="006042C8">
              <w:rPr>
                <w:i/>
                <w:sz w:val="20"/>
              </w:rPr>
              <w:t>щего года</w:t>
            </w:r>
          </w:p>
        </w:tc>
        <w:tc>
          <w:tcPr>
            <w:tcW w:w="833" w:type="dxa"/>
            <w:tcBorders>
              <w:bottom w:val="single" w:sz="4" w:space="0" w:color="auto"/>
            </w:tcBorders>
            <w:shd w:val="clear" w:color="auto" w:fill="auto"/>
          </w:tcPr>
          <w:p w14:paraId="33C99881" w14:textId="5ADD757D" w:rsidR="00FC6D7F" w:rsidRPr="006042C8" w:rsidRDefault="00FC6D7F" w:rsidP="00FC6D7F">
            <w:pPr>
              <w:spacing w:before="60" w:line="240" w:lineRule="exact"/>
              <w:ind w:firstLine="0"/>
              <w:jc w:val="center"/>
              <w:rPr>
                <w:i/>
                <w:sz w:val="20"/>
              </w:rPr>
            </w:pPr>
            <w:r w:rsidRPr="006042C8">
              <w:rPr>
                <w:i/>
                <w:sz w:val="20"/>
              </w:rPr>
              <w:t>к преды</w:t>
            </w:r>
            <w:r w:rsidR="001530B9" w:rsidRPr="006042C8">
              <w:rPr>
                <w:i/>
                <w:sz w:val="20"/>
              </w:rPr>
              <w:softHyphen/>
            </w:r>
            <w:r w:rsidRPr="006042C8">
              <w:rPr>
                <w:i/>
                <w:sz w:val="20"/>
              </w:rPr>
              <w:t>дущему периоду</w:t>
            </w:r>
          </w:p>
        </w:tc>
        <w:tc>
          <w:tcPr>
            <w:tcW w:w="833" w:type="dxa"/>
            <w:tcBorders>
              <w:bottom w:val="single" w:sz="4" w:space="0" w:color="auto"/>
            </w:tcBorders>
            <w:shd w:val="clear" w:color="auto" w:fill="auto"/>
          </w:tcPr>
          <w:p w14:paraId="57EC63EE" w14:textId="4692AA45" w:rsidR="00FC6D7F" w:rsidRPr="006042C8" w:rsidRDefault="00FC6D7F" w:rsidP="00FC6D7F">
            <w:pPr>
              <w:spacing w:before="60" w:line="240" w:lineRule="exact"/>
              <w:ind w:firstLine="0"/>
              <w:jc w:val="center"/>
              <w:rPr>
                <w:i/>
                <w:sz w:val="20"/>
              </w:rPr>
            </w:pPr>
            <w:r w:rsidRPr="006042C8">
              <w:rPr>
                <w:i/>
                <w:sz w:val="20"/>
              </w:rPr>
              <w:t>к де</w:t>
            </w:r>
            <w:r w:rsidR="001530B9" w:rsidRPr="006042C8">
              <w:rPr>
                <w:i/>
                <w:sz w:val="20"/>
              </w:rPr>
              <w:softHyphen/>
            </w:r>
            <w:r w:rsidRPr="006042C8">
              <w:rPr>
                <w:i/>
                <w:sz w:val="20"/>
              </w:rPr>
              <w:t>кабрю преды</w:t>
            </w:r>
            <w:r w:rsidR="001530B9" w:rsidRPr="006042C8">
              <w:rPr>
                <w:i/>
                <w:sz w:val="20"/>
              </w:rPr>
              <w:softHyphen/>
            </w:r>
            <w:r w:rsidRPr="006042C8">
              <w:rPr>
                <w:i/>
                <w:sz w:val="20"/>
              </w:rPr>
              <w:t>дущего года</w:t>
            </w:r>
          </w:p>
        </w:tc>
        <w:tc>
          <w:tcPr>
            <w:tcW w:w="832" w:type="dxa"/>
            <w:tcBorders>
              <w:bottom w:val="single" w:sz="4" w:space="0" w:color="auto"/>
            </w:tcBorders>
          </w:tcPr>
          <w:p w14:paraId="22C27DDA" w14:textId="0C043499" w:rsidR="00FC6D7F" w:rsidRPr="006042C8" w:rsidRDefault="00FC6D7F" w:rsidP="00FC6D7F">
            <w:pPr>
              <w:spacing w:before="60" w:line="240" w:lineRule="exact"/>
              <w:ind w:firstLine="0"/>
              <w:jc w:val="center"/>
              <w:rPr>
                <w:i/>
                <w:sz w:val="20"/>
              </w:rPr>
            </w:pPr>
            <w:r w:rsidRPr="006042C8">
              <w:rPr>
                <w:i/>
                <w:sz w:val="20"/>
              </w:rPr>
              <w:t>к преды</w:t>
            </w:r>
            <w:r w:rsidR="001530B9" w:rsidRPr="006042C8">
              <w:rPr>
                <w:i/>
                <w:sz w:val="20"/>
              </w:rPr>
              <w:softHyphen/>
            </w:r>
            <w:r w:rsidRPr="006042C8">
              <w:rPr>
                <w:i/>
                <w:sz w:val="20"/>
              </w:rPr>
              <w:t>дущему периоду</w:t>
            </w:r>
          </w:p>
        </w:tc>
        <w:tc>
          <w:tcPr>
            <w:tcW w:w="833" w:type="dxa"/>
            <w:tcBorders>
              <w:bottom w:val="single" w:sz="4" w:space="0" w:color="auto"/>
            </w:tcBorders>
          </w:tcPr>
          <w:p w14:paraId="1A62C640" w14:textId="5B8CDF85" w:rsidR="00FC6D7F" w:rsidRPr="006042C8" w:rsidRDefault="00FC6D7F" w:rsidP="00FC6D7F">
            <w:pPr>
              <w:spacing w:before="60" w:line="240" w:lineRule="exact"/>
              <w:ind w:firstLine="0"/>
              <w:jc w:val="center"/>
              <w:rPr>
                <w:i/>
                <w:sz w:val="20"/>
              </w:rPr>
            </w:pPr>
            <w:r w:rsidRPr="006042C8">
              <w:rPr>
                <w:i/>
                <w:sz w:val="20"/>
              </w:rPr>
              <w:t>к де</w:t>
            </w:r>
            <w:r w:rsidR="001530B9" w:rsidRPr="006042C8">
              <w:rPr>
                <w:i/>
                <w:sz w:val="20"/>
              </w:rPr>
              <w:softHyphen/>
            </w:r>
            <w:r w:rsidRPr="006042C8">
              <w:rPr>
                <w:i/>
                <w:sz w:val="20"/>
              </w:rPr>
              <w:t>кабрю преды</w:t>
            </w:r>
            <w:r w:rsidR="001530B9" w:rsidRPr="006042C8">
              <w:rPr>
                <w:i/>
                <w:sz w:val="20"/>
              </w:rPr>
              <w:softHyphen/>
            </w:r>
            <w:r w:rsidRPr="006042C8">
              <w:rPr>
                <w:i/>
                <w:sz w:val="20"/>
              </w:rPr>
              <w:t>дущего года</w:t>
            </w:r>
          </w:p>
        </w:tc>
        <w:tc>
          <w:tcPr>
            <w:tcW w:w="833" w:type="dxa"/>
            <w:tcBorders>
              <w:bottom w:val="single" w:sz="4" w:space="0" w:color="auto"/>
            </w:tcBorders>
            <w:shd w:val="clear" w:color="auto" w:fill="auto"/>
          </w:tcPr>
          <w:p w14:paraId="5A5C459D" w14:textId="1E7EEC27" w:rsidR="00FC6D7F" w:rsidRPr="006042C8" w:rsidRDefault="00FC6D7F" w:rsidP="00FC6D7F">
            <w:pPr>
              <w:spacing w:before="60" w:line="240" w:lineRule="exact"/>
              <w:ind w:firstLine="0"/>
              <w:jc w:val="center"/>
              <w:rPr>
                <w:i/>
                <w:sz w:val="20"/>
              </w:rPr>
            </w:pPr>
            <w:r w:rsidRPr="006042C8">
              <w:rPr>
                <w:i/>
                <w:sz w:val="20"/>
              </w:rPr>
              <w:t>к преды</w:t>
            </w:r>
            <w:r w:rsidR="001530B9" w:rsidRPr="006042C8">
              <w:rPr>
                <w:i/>
                <w:sz w:val="20"/>
              </w:rPr>
              <w:softHyphen/>
            </w:r>
            <w:r w:rsidRPr="006042C8">
              <w:rPr>
                <w:i/>
                <w:sz w:val="20"/>
              </w:rPr>
              <w:t>дущему периоду</w:t>
            </w:r>
          </w:p>
        </w:tc>
        <w:tc>
          <w:tcPr>
            <w:tcW w:w="833" w:type="dxa"/>
            <w:tcBorders>
              <w:bottom w:val="single" w:sz="4" w:space="0" w:color="auto"/>
            </w:tcBorders>
            <w:shd w:val="clear" w:color="auto" w:fill="auto"/>
          </w:tcPr>
          <w:p w14:paraId="20E77300" w14:textId="05DDAF38" w:rsidR="00FC6D7F" w:rsidRPr="006042C8" w:rsidRDefault="00FC6D7F" w:rsidP="00FC6D7F">
            <w:pPr>
              <w:spacing w:before="60" w:line="240" w:lineRule="exact"/>
              <w:ind w:firstLine="0"/>
              <w:jc w:val="center"/>
              <w:rPr>
                <w:i/>
                <w:sz w:val="20"/>
              </w:rPr>
            </w:pPr>
            <w:r w:rsidRPr="006042C8">
              <w:rPr>
                <w:i/>
                <w:sz w:val="20"/>
              </w:rPr>
              <w:t>к де</w:t>
            </w:r>
            <w:r w:rsidR="001530B9" w:rsidRPr="006042C8">
              <w:rPr>
                <w:i/>
                <w:sz w:val="20"/>
              </w:rPr>
              <w:softHyphen/>
            </w:r>
            <w:r w:rsidRPr="006042C8">
              <w:rPr>
                <w:i/>
                <w:sz w:val="20"/>
              </w:rPr>
              <w:t>кабрю преды</w:t>
            </w:r>
            <w:r w:rsidR="001530B9" w:rsidRPr="006042C8">
              <w:rPr>
                <w:i/>
                <w:sz w:val="20"/>
              </w:rPr>
              <w:softHyphen/>
            </w:r>
            <w:r w:rsidRPr="006042C8">
              <w:rPr>
                <w:i/>
                <w:sz w:val="20"/>
              </w:rPr>
              <w:t>дущего года</w:t>
            </w:r>
          </w:p>
        </w:tc>
      </w:tr>
      <w:tr w:rsidR="00FC6D7F" w:rsidRPr="006042C8" w14:paraId="58C22804" w14:textId="77777777" w:rsidTr="001530B9">
        <w:trPr>
          <w:trHeight w:val="20"/>
        </w:trPr>
        <w:tc>
          <w:tcPr>
            <w:tcW w:w="9781" w:type="dxa"/>
            <w:gridSpan w:val="11"/>
            <w:tcBorders>
              <w:top w:val="single" w:sz="4" w:space="0" w:color="auto"/>
              <w:bottom w:val="single" w:sz="4" w:space="0" w:color="auto"/>
            </w:tcBorders>
            <w:vAlign w:val="bottom"/>
          </w:tcPr>
          <w:p w14:paraId="56DF8A1C" w14:textId="77777777" w:rsidR="00FC6D7F" w:rsidRPr="006042C8" w:rsidRDefault="00FC6D7F" w:rsidP="00FC6D7F">
            <w:pPr>
              <w:spacing w:before="80" w:line="240" w:lineRule="exact"/>
              <w:ind w:firstLine="0"/>
              <w:jc w:val="center"/>
              <w:rPr>
                <w:rFonts w:cs="Arial"/>
                <w:b/>
                <w:sz w:val="20"/>
              </w:rPr>
            </w:pPr>
            <w:r w:rsidRPr="006042C8">
              <w:rPr>
                <w:rFonts w:cs="Arial"/>
                <w:b/>
                <w:sz w:val="20"/>
              </w:rPr>
              <w:t>2021 год</w:t>
            </w:r>
          </w:p>
        </w:tc>
      </w:tr>
      <w:tr w:rsidR="00FC6D7F" w:rsidRPr="006042C8" w14:paraId="7D5162C0" w14:textId="77777777" w:rsidTr="001530B9">
        <w:trPr>
          <w:trHeight w:val="20"/>
        </w:trPr>
        <w:tc>
          <w:tcPr>
            <w:tcW w:w="1276" w:type="dxa"/>
            <w:tcBorders>
              <w:top w:val="nil"/>
              <w:bottom w:val="dotted" w:sz="4" w:space="0" w:color="auto"/>
            </w:tcBorders>
            <w:vAlign w:val="bottom"/>
          </w:tcPr>
          <w:p w14:paraId="2B86051C" w14:textId="77777777" w:rsidR="00FC6D7F" w:rsidRPr="006042C8" w:rsidRDefault="00FC6D7F" w:rsidP="00FC6D7F">
            <w:pPr>
              <w:spacing w:before="80" w:line="240" w:lineRule="exact"/>
              <w:ind w:left="57" w:firstLine="0"/>
              <w:jc w:val="left"/>
              <w:rPr>
                <w:sz w:val="20"/>
              </w:rPr>
            </w:pPr>
            <w:r w:rsidRPr="006042C8">
              <w:rPr>
                <w:sz w:val="20"/>
              </w:rPr>
              <w:t>Январь</w:t>
            </w:r>
          </w:p>
        </w:tc>
        <w:tc>
          <w:tcPr>
            <w:tcW w:w="851" w:type="dxa"/>
            <w:tcBorders>
              <w:top w:val="single" w:sz="4" w:space="0" w:color="auto"/>
              <w:bottom w:val="dotted" w:sz="4" w:space="0" w:color="auto"/>
            </w:tcBorders>
            <w:vAlign w:val="bottom"/>
          </w:tcPr>
          <w:p w14:paraId="4F7ECCFA" w14:textId="77777777" w:rsidR="00FC6D7F" w:rsidRPr="006042C8" w:rsidRDefault="00FC6D7F" w:rsidP="00FC6D7F">
            <w:pPr>
              <w:spacing w:before="80" w:line="240" w:lineRule="exact"/>
              <w:ind w:firstLine="0"/>
              <w:jc w:val="center"/>
              <w:rPr>
                <w:sz w:val="20"/>
              </w:rPr>
            </w:pPr>
            <w:r w:rsidRPr="006042C8">
              <w:rPr>
                <w:sz w:val="20"/>
              </w:rPr>
              <w:t>103,5</w:t>
            </w:r>
          </w:p>
        </w:tc>
        <w:tc>
          <w:tcPr>
            <w:tcW w:w="992" w:type="dxa"/>
            <w:tcBorders>
              <w:top w:val="single" w:sz="4" w:space="0" w:color="auto"/>
              <w:bottom w:val="dotted" w:sz="4" w:space="0" w:color="auto"/>
            </w:tcBorders>
            <w:vAlign w:val="bottom"/>
          </w:tcPr>
          <w:p w14:paraId="4E8A6970" w14:textId="77777777" w:rsidR="00FC6D7F" w:rsidRPr="006042C8" w:rsidRDefault="00FC6D7F" w:rsidP="00FC6D7F">
            <w:pPr>
              <w:spacing w:before="80" w:line="240" w:lineRule="exact"/>
              <w:ind w:firstLine="0"/>
              <w:jc w:val="center"/>
              <w:rPr>
                <w:sz w:val="20"/>
              </w:rPr>
            </w:pPr>
            <w:r w:rsidRPr="006042C8">
              <w:rPr>
                <w:sz w:val="20"/>
              </w:rPr>
              <w:t>103,5</w:t>
            </w:r>
          </w:p>
        </w:tc>
        <w:tc>
          <w:tcPr>
            <w:tcW w:w="832" w:type="dxa"/>
            <w:tcBorders>
              <w:top w:val="single" w:sz="4" w:space="0" w:color="auto"/>
              <w:bottom w:val="dotted" w:sz="4" w:space="0" w:color="auto"/>
            </w:tcBorders>
            <w:vAlign w:val="bottom"/>
          </w:tcPr>
          <w:p w14:paraId="2EFBC6A1" w14:textId="77777777" w:rsidR="00FC6D7F" w:rsidRPr="006042C8" w:rsidRDefault="00FC6D7F" w:rsidP="00FC6D7F">
            <w:pPr>
              <w:spacing w:before="80" w:line="240" w:lineRule="exact"/>
              <w:ind w:firstLine="0"/>
              <w:jc w:val="center"/>
              <w:rPr>
                <w:sz w:val="20"/>
              </w:rPr>
            </w:pPr>
            <w:r w:rsidRPr="006042C8">
              <w:rPr>
                <w:sz w:val="20"/>
              </w:rPr>
              <w:t>103,7</w:t>
            </w:r>
          </w:p>
        </w:tc>
        <w:tc>
          <w:tcPr>
            <w:tcW w:w="833" w:type="dxa"/>
            <w:tcBorders>
              <w:top w:val="single" w:sz="4" w:space="0" w:color="auto"/>
              <w:bottom w:val="dotted" w:sz="4" w:space="0" w:color="auto"/>
            </w:tcBorders>
            <w:vAlign w:val="bottom"/>
          </w:tcPr>
          <w:p w14:paraId="0BFFD945" w14:textId="77777777" w:rsidR="00FC6D7F" w:rsidRPr="006042C8" w:rsidRDefault="00FC6D7F" w:rsidP="00FC6D7F">
            <w:pPr>
              <w:spacing w:before="80" w:line="240" w:lineRule="exact"/>
              <w:ind w:firstLine="0"/>
              <w:jc w:val="center"/>
              <w:rPr>
                <w:sz w:val="20"/>
              </w:rPr>
            </w:pPr>
            <w:r w:rsidRPr="006042C8">
              <w:rPr>
                <w:sz w:val="20"/>
              </w:rPr>
              <w:t>103,7</w:t>
            </w:r>
          </w:p>
        </w:tc>
        <w:tc>
          <w:tcPr>
            <w:tcW w:w="833" w:type="dxa"/>
            <w:tcBorders>
              <w:top w:val="single" w:sz="4" w:space="0" w:color="auto"/>
              <w:bottom w:val="dotted" w:sz="4" w:space="0" w:color="auto"/>
            </w:tcBorders>
            <w:vAlign w:val="bottom"/>
          </w:tcPr>
          <w:p w14:paraId="713EEA2E" w14:textId="77777777" w:rsidR="00FC6D7F" w:rsidRPr="006042C8" w:rsidRDefault="00FC6D7F" w:rsidP="00FC6D7F">
            <w:pPr>
              <w:spacing w:before="80" w:line="240" w:lineRule="exact"/>
              <w:ind w:firstLine="0"/>
              <w:jc w:val="center"/>
              <w:rPr>
                <w:sz w:val="20"/>
              </w:rPr>
            </w:pPr>
            <w:r w:rsidRPr="006042C8">
              <w:rPr>
                <w:sz w:val="20"/>
              </w:rPr>
              <w:t>101,2</w:t>
            </w:r>
          </w:p>
        </w:tc>
        <w:tc>
          <w:tcPr>
            <w:tcW w:w="833" w:type="dxa"/>
            <w:tcBorders>
              <w:top w:val="single" w:sz="4" w:space="0" w:color="auto"/>
              <w:bottom w:val="dotted" w:sz="4" w:space="0" w:color="auto"/>
            </w:tcBorders>
            <w:vAlign w:val="bottom"/>
          </w:tcPr>
          <w:p w14:paraId="15AAD6CE" w14:textId="77777777" w:rsidR="00FC6D7F" w:rsidRPr="006042C8" w:rsidRDefault="00FC6D7F" w:rsidP="00FC6D7F">
            <w:pPr>
              <w:spacing w:before="80" w:line="240" w:lineRule="exact"/>
              <w:ind w:firstLine="0"/>
              <w:jc w:val="center"/>
              <w:rPr>
                <w:sz w:val="20"/>
              </w:rPr>
            </w:pPr>
            <w:r w:rsidRPr="006042C8">
              <w:rPr>
                <w:sz w:val="20"/>
              </w:rPr>
              <w:t>101,2</w:t>
            </w:r>
          </w:p>
        </w:tc>
        <w:tc>
          <w:tcPr>
            <w:tcW w:w="832" w:type="dxa"/>
            <w:tcBorders>
              <w:top w:val="single" w:sz="4" w:space="0" w:color="auto"/>
              <w:bottom w:val="dotted" w:sz="4" w:space="0" w:color="auto"/>
            </w:tcBorders>
            <w:vAlign w:val="bottom"/>
          </w:tcPr>
          <w:p w14:paraId="55FF6C7C"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single" w:sz="4" w:space="0" w:color="auto"/>
              <w:bottom w:val="dotted" w:sz="4" w:space="0" w:color="auto"/>
            </w:tcBorders>
            <w:vAlign w:val="bottom"/>
          </w:tcPr>
          <w:p w14:paraId="42F1AE1C"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single" w:sz="4" w:space="0" w:color="auto"/>
              <w:bottom w:val="dotted" w:sz="4" w:space="0" w:color="auto"/>
            </w:tcBorders>
            <w:vAlign w:val="bottom"/>
          </w:tcPr>
          <w:p w14:paraId="4CB13293"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single" w:sz="4" w:space="0" w:color="auto"/>
              <w:bottom w:val="dotted" w:sz="4" w:space="0" w:color="auto"/>
            </w:tcBorders>
            <w:vAlign w:val="bottom"/>
          </w:tcPr>
          <w:p w14:paraId="44EE1967" w14:textId="77777777" w:rsidR="00FC6D7F" w:rsidRPr="006042C8" w:rsidRDefault="00FC6D7F" w:rsidP="00FC6D7F">
            <w:pPr>
              <w:spacing w:before="80" w:line="240" w:lineRule="exact"/>
              <w:ind w:firstLine="0"/>
              <w:jc w:val="center"/>
              <w:rPr>
                <w:sz w:val="20"/>
              </w:rPr>
            </w:pPr>
            <w:r w:rsidRPr="006042C8">
              <w:rPr>
                <w:sz w:val="20"/>
              </w:rPr>
              <w:t>100,0</w:t>
            </w:r>
          </w:p>
        </w:tc>
      </w:tr>
      <w:tr w:rsidR="00FC6D7F" w:rsidRPr="006042C8" w14:paraId="022023B0" w14:textId="77777777" w:rsidTr="001530B9">
        <w:trPr>
          <w:trHeight w:val="20"/>
        </w:trPr>
        <w:tc>
          <w:tcPr>
            <w:tcW w:w="1276" w:type="dxa"/>
            <w:tcBorders>
              <w:top w:val="dotted" w:sz="4" w:space="0" w:color="auto"/>
              <w:bottom w:val="dotted" w:sz="4" w:space="0" w:color="auto"/>
            </w:tcBorders>
            <w:vAlign w:val="bottom"/>
          </w:tcPr>
          <w:p w14:paraId="364653E4" w14:textId="77777777" w:rsidR="00FC6D7F" w:rsidRPr="006042C8" w:rsidRDefault="00FC6D7F" w:rsidP="00FC6D7F">
            <w:pPr>
              <w:spacing w:before="80" w:line="240" w:lineRule="exact"/>
              <w:ind w:left="57" w:firstLine="0"/>
              <w:jc w:val="left"/>
              <w:rPr>
                <w:sz w:val="20"/>
              </w:rPr>
            </w:pPr>
            <w:r w:rsidRPr="006042C8">
              <w:rPr>
                <w:sz w:val="20"/>
              </w:rPr>
              <w:t>Февраль</w:t>
            </w:r>
          </w:p>
        </w:tc>
        <w:tc>
          <w:tcPr>
            <w:tcW w:w="851" w:type="dxa"/>
            <w:tcBorders>
              <w:top w:val="dotted" w:sz="4" w:space="0" w:color="auto"/>
              <w:bottom w:val="dotted" w:sz="4" w:space="0" w:color="auto"/>
            </w:tcBorders>
            <w:vAlign w:val="bottom"/>
          </w:tcPr>
          <w:p w14:paraId="430D1A22" w14:textId="77777777" w:rsidR="00FC6D7F" w:rsidRPr="006042C8" w:rsidRDefault="00FC6D7F" w:rsidP="00FC6D7F">
            <w:pPr>
              <w:spacing w:before="80" w:line="240" w:lineRule="exact"/>
              <w:ind w:firstLine="0"/>
              <w:jc w:val="center"/>
              <w:rPr>
                <w:sz w:val="20"/>
              </w:rPr>
            </w:pPr>
            <w:r w:rsidRPr="006042C8">
              <w:rPr>
                <w:sz w:val="20"/>
              </w:rPr>
              <w:t>100,0</w:t>
            </w:r>
          </w:p>
        </w:tc>
        <w:tc>
          <w:tcPr>
            <w:tcW w:w="992" w:type="dxa"/>
            <w:tcBorders>
              <w:top w:val="dotted" w:sz="4" w:space="0" w:color="auto"/>
              <w:bottom w:val="dotted" w:sz="4" w:space="0" w:color="auto"/>
            </w:tcBorders>
            <w:vAlign w:val="bottom"/>
          </w:tcPr>
          <w:p w14:paraId="68B06F0E" w14:textId="77777777" w:rsidR="00FC6D7F" w:rsidRPr="006042C8" w:rsidRDefault="00FC6D7F" w:rsidP="00FC6D7F">
            <w:pPr>
              <w:spacing w:before="80" w:line="240" w:lineRule="exact"/>
              <w:ind w:firstLine="0"/>
              <w:jc w:val="center"/>
              <w:rPr>
                <w:sz w:val="20"/>
              </w:rPr>
            </w:pPr>
            <w:r w:rsidRPr="006042C8">
              <w:rPr>
                <w:sz w:val="20"/>
              </w:rPr>
              <w:t>103,5</w:t>
            </w:r>
          </w:p>
        </w:tc>
        <w:tc>
          <w:tcPr>
            <w:tcW w:w="832" w:type="dxa"/>
            <w:tcBorders>
              <w:top w:val="dotted" w:sz="4" w:space="0" w:color="auto"/>
              <w:bottom w:val="dotted" w:sz="4" w:space="0" w:color="auto"/>
            </w:tcBorders>
            <w:vAlign w:val="bottom"/>
          </w:tcPr>
          <w:p w14:paraId="53A14AB8"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6DBC5E7D" w14:textId="77777777" w:rsidR="00FC6D7F" w:rsidRPr="006042C8" w:rsidRDefault="00FC6D7F" w:rsidP="00FC6D7F">
            <w:pPr>
              <w:spacing w:before="80" w:line="240" w:lineRule="exact"/>
              <w:ind w:firstLine="0"/>
              <w:jc w:val="center"/>
              <w:rPr>
                <w:sz w:val="20"/>
              </w:rPr>
            </w:pPr>
            <w:r w:rsidRPr="006042C8">
              <w:rPr>
                <w:sz w:val="20"/>
              </w:rPr>
              <w:t>103,7</w:t>
            </w:r>
          </w:p>
        </w:tc>
        <w:tc>
          <w:tcPr>
            <w:tcW w:w="833" w:type="dxa"/>
            <w:tcBorders>
              <w:top w:val="dotted" w:sz="4" w:space="0" w:color="auto"/>
              <w:bottom w:val="dotted" w:sz="4" w:space="0" w:color="auto"/>
            </w:tcBorders>
            <w:vAlign w:val="bottom"/>
          </w:tcPr>
          <w:p w14:paraId="6E81E5F5"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085FCE49" w14:textId="77777777" w:rsidR="00FC6D7F" w:rsidRPr="006042C8" w:rsidRDefault="00FC6D7F" w:rsidP="00FC6D7F">
            <w:pPr>
              <w:spacing w:before="80" w:line="240" w:lineRule="exact"/>
              <w:ind w:firstLine="0"/>
              <w:jc w:val="center"/>
              <w:rPr>
                <w:sz w:val="20"/>
              </w:rPr>
            </w:pPr>
            <w:r w:rsidRPr="006042C8">
              <w:rPr>
                <w:sz w:val="20"/>
              </w:rPr>
              <w:t>101,2</w:t>
            </w:r>
          </w:p>
        </w:tc>
        <w:tc>
          <w:tcPr>
            <w:tcW w:w="832" w:type="dxa"/>
            <w:tcBorders>
              <w:top w:val="dotted" w:sz="4" w:space="0" w:color="auto"/>
              <w:bottom w:val="dotted" w:sz="4" w:space="0" w:color="auto"/>
            </w:tcBorders>
            <w:vAlign w:val="bottom"/>
          </w:tcPr>
          <w:p w14:paraId="5E7977BF"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74F3C12F"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4647305E"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34176F93" w14:textId="77777777" w:rsidR="00FC6D7F" w:rsidRPr="006042C8" w:rsidRDefault="00FC6D7F" w:rsidP="00FC6D7F">
            <w:pPr>
              <w:spacing w:before="80" w:line="240" w:lineRule="exact"/>
              <w:ind w:firstLine="0"/>
              <w:jc w:val="center"/>
              <w:rPr>
                <w:sz w:val="20"/>
              </w:rPr>
            </w:pPr>
            <w:r w:rsidRPr="006042C8">
              <w:rPr>
                <w:sz w:val="20"/>
              </w:rPr>
              <w:t>100,0</w:t>
            </w:r>
          </w:p>
        </w:tc>
      </w:tr>
      <w:tr w:rsidR="00FC6D7F" w:rsidRPr="006042C8" w14:paraId="4CDB7BC9" w14:textId="77777777" w:rsidTr="001530B9">
        <w:trPr>
          <w:trHeight w:val="20"/>
        </w:trPr>
        <w:tc>
          <w:tcPr>
            <w:tcW w:w="1276" w:type="dxa"/>
            <w:tcBorders>
              <w:top w:val="dotted" w:sz="4" w:space="0" w:color="auto"/>
              <w:bottom w:val="dotted" w:sz="4" w:space="0" w:color="auto"/>
            </w:tcBorders>
            <w:vAlign w:val="bottom"/>
          </w:tcPr>
          <w:p w14:paraId="2605BCC7" w14:textId="77777777" w:rsidR="00FC6D7F" w:rsidRPr="006042C8" w:rsidRDefault="00FC6D7F" w:rsidP="00FC6D7F">
            <w:pPr>
              <w:spacing w:before="80" w:line="240" w:lineRule="exact"/>
              <w:ind w:left="57" w:firstLine="0"/>
              <w:jc w:val="left"/>
              <w:rPr>
                <w:sz w:val="20"/>
              </w:rPr>
            </w:pPr>
            <w:r w:rsidRPr="006042C8">
              <w:rPr>
                <w:sz w:val="20"/>
              </w:rPr>
              <w:t>Март</w:t>
            </w:r>
          </w:p>
        </w:tc>
        <w:tc>
          <w:tcPr>
            <w:tcW w:w="851" w:type="dxa"/>
            <w:tcBorders>
              <w:top w:val="dotted" w:sz="4" w:space="0" w:color="auto"/>
              <w:bottom w:val="dotted" w:sz="4" w:space="0" w:color="auto"/>
            </w:tcBorders>
            <w:vAlign w:val="bottom"/>
          </w:tcPr>
          <w:p w14:paraId="4527EDB8" w14:textId="77777777" w:rsidR="00FC6D7F" w:rsidRPr="006042C8" w:rsidRDefault="00FC6D7F" w:rsidP="00FC6D7F">
            <w:pPr>
              <w:spacing w:before="80" w:line="240" w:lineRule="exact"/>
              <w:ind w:firstLine="0"/>
              <w:jc w:val="center"/>
              <w:rPr>
                <w:sz w:val="20"/>
              </w:rPr>
            </w:pPr>
            <w:r w:rsidRPr="006042C8">
              <w:rPr>
                <w:sz w:val="20"/>
              </w:rPr>
              <w:t>100,0</w:t>
            </w:r>
          </w:p>
        </w:tc>
        <w:tc>
          <w:tcPr>
            <w:tcW w:w="992" w:type="dxa"/>
            <w:tcBorders>
              <w:top w:val="dotted" w:sz="4" w:space="0" w:color="auto"/>
              <w:bottom w:val="dotted" w:sz="4" w:space="0" w:color="auto"/>
            </w:tcBorders>
            <w:vAlign w:val="bottom"/>
          </w:tcPr>
          <w:p w14:paraId="27D78B01" w14:textId="77777777" w:rsidR="00FC6D7F" w:rsidRPr="006042C8" w:rsidRDefault="00FC6D7F" w:rsidP="00FC6D7F">
            <w:pPr>
              <w:spacing w:before="80" w:line="240" w:lineRule="exact"/>
              <w:ind w:firstLine="0"/>
              <w:jc w:val="center"/>
              <w:rPr>
                <w:sz w:val="20"/>
              </w:rPr>
            </w:pPr>
            <w:r w:rsidRPr="006042C8">
              <w:rPr>
                <w:sz w:val="20"/>
              </w:rPr>
              <w:t>103,5</w:t>
            </w:r>
          </w:p>
        </w:tc>
        <w:tc>
          <w:tcPr>
            <w:tcW w:w="832" w:type="dxa"/>
            <w:tcBorders>
              <w:top w:val="dotted" w:sz="4" w:space="0" w:color="auto"/>
              <w:bottom w:val="dotted" w:sz="4" w:space="0" w:color="auto"/>
            </w:tcBorders>
            <w:vAlign w:val="bottom"/>
          </w:tcPr>
          <w:p w14:paraId="12FC7311"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79D71483" w14:textId="77777777" w:rsidR="00FC6D7F" w:rsidRPr="006042C8" w:rsidRDefault="00FC6D7F" w:rsidP="00FC6D7F">
            <w:pPr>
              <w:spacing w:before="80" w:line="240" w:lineRule="exact"/>
              <w:ind w:firstLine="0"/>
              <w:jc w:val="center"/>
              <w:rPr>
                <w:sz w:val="20"/>
              </w:rPr>
            </w:pPr>
            <w:r w:rsidRPr="006042C8">
              <w:rPr>
                <w:sz w:val="20"/>
              </w:rPr>
              <w:t>103,7</w:t>
            </w:r>
          </w:p>
        </w:tc>
        <w:tc>
          <w:tcPr>
            <w:tcW w:w="833" w:type="dxa"/>
            <w:tcBorders>
              <w:top w:val="dotted" w:sz="4" w:space="0" w:color="auto"/>
              <w:bottom w:val="dotted" w:sz="4" w:space="0" w:color="auto"/>
            </w:tcBorders>
            <w:vAlign w:val="bottom"/>
          </w:tcPr>
          <w:p w14:paraId="4B3ACE6A" w14:textId="77777777" w:rsidR="00FC6D7F" w:rsidRPr="006042C8" w:rsidRDefault="00FC6D7F" w:rsidP="00FC6D7F">
            <w:pPr>
              <w:spacing w:before="80" w:line="240" w:lineRule="exact"/>
              <w:ind w:firstLine="0"/>
              <w:jc w:val="center"/>
              <w:rPr>
                <w:sz w:val="20"/>
              </w:rPr>
            </w:pPr>
            <w:r w:rsidRPr="006042C8">
              <w:rPr>
                <w:sz w:val="20"/>
              </w:rPr>
              <w:t>100,1</w:t>
            </w:r>
          </w:p>
        </w:tc>
        <w:tc>
          <w:tcPr>
            <w:tcW w:w="833" w:type="dxa"/>
            <w:tcBorders>
              <w:top w:val="dotted" w:sz="4" w:space="0" w:color="auto"/>
              <w:bottom w:val="dotted" w:sz="4" w:space="0" w:color="auto"/>
            </w:tcBorders>
            <w:vAlign w:val="bottom"/>
          </w:tcPr>
          <w:p w14:paraId="2A0D96D8" w14:textId="77777777" w:rsidR="00FC6D7F" w:rsidRPr="006042C8" w:rsidRDefault="00FC6D7F" w:rsidP="00FC6D7F">
            <w:pPr>
              <w:spacing w:before="80" w:line="240" w:lineRule="exact"/>
              <w:ind w:firstLine="0"/>
              <w:jc w:val="center"/>
              <w:rPr>
                <w:sz w:val="20"/>
              </w:rPr>
            </w:pPr>
            <w:r w:rsidRPr="006042C8">
              <w:rPr>
                <w:sz w:val="20"/>
              </w:rPr>
              <w:t>101,4</w:t>
            </w:r>
          </w:p>
        </w:tc>
        <w:tc>
          <w:tcPr>
            <w:tcW w:w="832" w:type="dxa"/>
            <w:tcBorders>
              <w:top w:val="dotted" w:sz="4" w:space="0" w:color="auto"/>
              <w:bottom w:val="dotted" w:sz="4" w:space="0" w:color="auto"/>
            </w:tcBorders>
            <w:vAlign w:val="bottom"/>
          </w:tcPr>
          <w:p w14:paraId="6660AA3E"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256FFB32"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54046B81" w14:textId="77777777" w:rsidR="00FC6D7F" w:rsidRPr="006042C8" w:rsidRDefault="00FC6D7F" w:rsidP="00FC6D7F">
            <w:pPr>
              <w:spacing w:before="80" w:line="240" w:lineRule="exact"/>
              <w:ind w:firstLine="0"/>
              <w:jc w:val="center"/>
              <w:rPr>
                <w:sz w:val="20"/>
              </w:rPr>
            </w:pPr>
            <w:r w:rsidRPr="006042C8">
              <w:rPr>
                <w:sz w:val="20"/>
              </w:rPr>
              <w:t>106,7</w:t>
            </w:r>
          </w:p>
        </w:tc>
        <w:tc>
          <w:tcPr>
            <w:tcW w:w="833" w:type="dxa"/>
            <w:tcBorders>
              <w:top w:val="dotted" w:sz="4" w:space="0" w:color="auto"/>
              <w:bottom w:val="dotted" w:sz="4" w:space="0" w:color="auto"/>
            </w:tcBorders>
            <w:vAlign w:val="bottom"/>
          </w:tcPr>
          <w:p w14:paraId="489D127F" w14:textId="77777777" w:rsidR="00FC6D7F" w:rsidRPr="006042C8" w:rsidRDefault="00FC6D7F" w:rsidP="00FC6D7F">
            <w:pPr>
              <w:spacing w:before="80" w:line="240" w:lineRule="exact"/>
              <w:ind w:firstLine="0"/>
              <w:jc w:val="center"/>
              <w:rPr>
                <w:sz w:val="20"/>
              </w:rPr>
            </w:pPr>
            <w:r w:rsidRPr="006042C8">
              <w:rPr>
                <w:sz w:val="20"/>
              </w:rPr>
              <w:t>106,7</w:t>
            </w:r>
          </w:p>
        </w:tc>
      </w:tr>
      <w:tr w:rsidR="00FC6D7F" w:rsidRPr="006042C8" w14:paraId="3B5F3F37" w14:textId="77777777" w:rsidTr="001530B9">
        <w:trPr>
          <w:trHeight w:val="20"/>
        </w:trPr>
        <w:tc>
          <w:tcPr>
            <w:tcW w:w="1276" w:type="dxa"/>
            <w:tcBorders>
              <w:top w:val="dotted" w:sz="4" w:space="0" w:color="auto"/>
              <w:bottom w:val="dotted" w:sz="4" w:space="0" w:color="auto"/>
            </w:tcBorders>
            <w:vAlign w:val="bottom"/>
          </w:tcPr>
          <w:p w14:paraId="1B28AC35" w14:textId="77777777" w:rsidR="00FC6D7F" w:rsidRPr="006042C8" w:rsidRDefault="00FC6D7F" w:rsidP="00FC6D7F">
            <w:pPr>
              <w:spacing w:before="80" w:line="240" w:lineRule="exact"/>
              <w:ind w:left="57" w:firstLine="0"/>
              <w:jc w:val="left"/>
              <w:rPr>
                <w:sz w:val="20"/>
              </w:rPr>
            </w:pPr>
            <w:r w:rsidRPr="006042C8">
              <w:rPr>
                <w:i/>
                <w:sz w:val="20"/>
              </w:rPr>
              <w:t>I квартал</w:t>
            </w:r>
          </w:p>
        </w:tc>
        <w:tc>
          <w:tcPr>
            <w:tcW w:w="851" w:type="dxa"/>
            <w:tcBorders>
              <w:top w:val="dotted" w:sz="4" w:space="0" w:color="auto"/>
              <w:bottom w:val="dotted" w:sz="4" w:space="0" w:color="auto"/>
            </w:tcBorders>
            <w:vAlign w:val="bottom"/>
          </w:tcPr>
          <w:p w14:paraId="02632D19" w14:textId="77777777" w:rsidR="00FC6D7F" w:rsidRPr="006042C8" w:rsidRDefault="00FC6D7F" w:rsidP="00FC6D7F">
            <w:pPr>
              <w:spacing w:before="80" w:line="240" w:lineRule="exact"/>
              <w:ind w:firstLine="0"/>
              <w:jc w:val="center"/>
              <w:rPr>
                <w:rFonts w:cs="Arial"/>
                <w:i/>
                <w:sz w:val="20"/>
              </w:rPr>
            </w:pPr>
            <w:r w:rsidRPr="006042C8">
              <w:rPr>
                <w:rFonts w:cs="Arial"/>
                <w:i/>
                <w:sz w:val="20"/>
              </w:rPr>
              <w:t>103,5</w:t>
            </w:r>
          </w:p>
        </w:tc>
        <w:tc>
          <w:tcPr>
            <w:tcW w:w="992" w:type="dxa"/>
            <w:tcBorders>
              <w:top w:val="dotted" w:sz="4" w:space="0" w:color="auto"/>
              <w:bottom w:val="dotted" w:sz="4" w:space="0" w:color="auto"/>
            </w:tcBorders>
            <w:vAlign w:val="bottom"/>
          </w:tcPr>
          <w:p w14:paraId="31C5C245" w14:textId="6249C5E9" w:rsidR="00FC6D7F" w:rsidRPr="006042C8" w:rsidRDefault="00FC6D7F" w:rsidP="00FC6D7F">
            <w:pPr>
              <w:spacing w:before="80" w:line="240" w:lineRule="exact"/>
              <w:ind w:firstLine="0"/>
              <w:jc w:val="center"/>
              <w:rPr>
                <w:rFonts w:cs="Arial"/>
                <w:i/>
                <w:sz w:val="20"/>
              </w:rPr>
            </w:pPr>
          </w:p>
        </w:tc>
        <w:tc>
          <w:tcPr>
            <w:tcW w:w="832" w:type="dxa"/>
            <w:tcBorders>
              <w:top w:val="dotted" w:sz="4" w:space="0" w:color="auto"/>
              <w:bottom w:val="dotted" w:sz="4" w:space="0" w:color="auto"/>
            </w:tcBorders>
            <w:vAlign w:val="bottom"/>
          </w:tcPr>
          <w:p w14:paraId="0ABA8EAA" w14:textId="77777777" w:rsidR="00FC6D7F" w:rsidRPr="006042C8" w:rsidRDefault="00FC6D7F" w:rsidP="00FC6D7F">
            <w:pPr>
              <w:spacing w:before="80" w:line="240" w:lineRule="exact"/>
              <w:ind w:firstLine="0"/>
              <w:jc w:val="center"/>
              <w:rPr>
                <w:rFonts w:cs="Arial"/>
                <w:i/>
                <w:sz w:val="20"/>
              </w:rPr>
            </w:pPr>
            <w:r w:rsidRPr="006042C8">
              <w:rPr>
                <w:rFonts w:cs="Arial"/>
                <w:i/>
                <w:sz w:val="20"/>
              </w:rPr>
              <w:t>103,7</w:t>
            </w:r>
          </w:p>
        </w:tc>
        <w:tc>
          <w:tcPr>
            <w:tcW w:w="833" w:type="dxa"/>
            <w:tcBorders>
              <w:top w:val="dotted" w:sz="4" w:space="0" w:color="auto"/>
              <w:bottom w:val="dotted" w:sz="4" w:space="0" w:color="auto"/>
            </w:tcBorders>
            <w:vAlign w:val="bottom"/>
          </w:tcPr>
          <w:p w14:paraId="31FFBFB7" w14:textId="4CA9DB51" w:rsidR="00FC6D7F" w:rsidRPr="006042C8" w:rsidRDefault="00FC6D7F" w:rsidP="00FC6D7F">
            <w:pPr>
              <w:spacing w:before="80" w:line="240" w:lineRule="exact"/>
              <w:ind w:firstLine="0"/>
              <w:jc w:val="center"/>
              <w:rPr>
                <w:rFonts w:cs="Arial"/>
                <w:i/>
                <w:sz w:val="20"/>
              </w:rPr>
            </w:pPr>
          </w:p>
        </w:tc>
        <w:tc>
          <w:tcPr>
            <w:tcW w:w="833" w:type="dxa"/>
            <w:tcBorders>
              <w:top w:val="dotted" w:sz="4" w:space="0" w:color="auto"/>
              <w:bottom w:val="dotted" w:sz="4" w:space="0" w:color="auto"/>
            </w:tcBorders>
            <w:vAlign w:val="bottom"/>
          </w:tcPr>
          <w:p w14:paraId="3B6A8C8C" w14:textId="77777777" w:rsidR="00FC6D7F" w:rsidRPr="006042C8" w:rsidRDefault="00FC6D7F" w:rsidP="00FC6D7F">
            <w:pPr>
              <w:spacing w:before="80" w:line="240" w:lineRule="exact"/>
              <w:ind w:firstLine="0"/>
              <w:jc w:val="center"/>
              <w:rPr>
                <w:rFonts w:cs="Arial"/>
                <w:i/>
                <w:sz w:val="20"/>
              </w:rPr>
            </w:pPr>
            <w:r w:rsidRPr="006042C8">
              <w:rPr>
                <w:rFonts w:cs="Arial"/>
                <w:i/>
                <w:sz w:val="20"/>
              </w:rPr>
              <w:t>101,4</w:t>
            </w:r>
          </w:p>
        </w:tc>
        <w:tc>
          <w:tcPr>
            <w:tcW w:w="833" w:type="dxa"/>
            <w:tcBorders>
              <w:top w:val="dotted" w:sz="4" w:space="0" w:color="auto"/>
              <w:bottom w:val="dotted" w:sz="4" w:space="0" w:color="auto"/>
            </w:tcBorders>
            <w:vAlign w:val="bottom"/>
          </w:tcPr>
          <w:p w14:paraId="019EB220" w14:textId="775CAE03" w:rsidR="00FC6D7F" w:rsidRPr="006042C8" w:rsidRDefault="00FC6D7F" w:rsidP="00FC6D7F">
            <w:pPr>
              <w:spacing w:before="80" w:line="240" w:lineRule="exact"/>
              <w:ind w:firstLine="0"/>
              <w:jc w:val="center"/>
              <w:rPr>
                <w:rFonts w:cs="Arial"/>
                <w:i/>
                <w:sz w:val="20"/>
              </w:rPr>
            </w:pPr>
          </w:p>
        </w:tc>
        <w:tc>
          <w:tcPr>
            <w:tcW w:w="832" w:type="dxa"/>
            <w:tcBorders>
              <w:top w:val="dotted" w:sz="4" w:space="0" w:color="auto"/>
              <w:bottom w:val="dotted" w:sz="4" w:space="0" w:color="auto"/>
            </w:tcBorders>
            <w:vAlign w:val="bottom"/>
          </w:tcPr>
          <w:p w14:paraId="4024323E" w14:textId="77777777" w:rsidR="00FC6D7F" w:rsidRPr="006042C8" w:rsidRDefault="00FC6D7F" w:rsidP="00FC6D7F">
            <w:pPr>
              <w:spacing w:before="80" w:line="240" w:lineRule="exact"/>
              <w:ind w:firstLine="0"/>
              <w:jc w:val="center"/>
              <w:rPr>
                <w:rFonts w:cs="Arial"/>
                <w:i/>
                <w:sz w:val="20"/>
              </w:rPr>
            </w:pPr>
            <w:r w:rsidRPr="006042C8">
              <w:rPr>
                <w:rFonts w:cs="Arial"/>
                <w:i/>
                <w:sz w:val="20"/>
              </w:rPr>
              <w:t>100,0</w:t>
            </w:r>
          </w:p>
        </w:tc>
        <w:tc>
          <w:tcPr>
            <w:tcW w:w="833" w:type="dxa"/>
            <w:tcBorders>
              <w:top w:val="dotted" w:sz="4" w:space="0" w:color="auto"/>
              <w:bottom w:val="dotted" w:sz="4" w:space="0" w:color="auto"/>
            </w:tcBorders>
            <w:vAlign w:val="bottom"/>
          </w:tcPr>
          <w:p w14:paraId="47A84C57" w14:textId="666454E0" w:rsidR="00FC6D7F" w:rsidRPr="006042C8" w:rsidRDefault="00FC6D7F" w:rsidP="00FC6D7F">
            <w:pPr>
              <w:spacing w:before="80" w:line="240" w:lineRule="exact"/>
              <w:ind w:firstLine="0"/>
              <w:jc w:val="center"/>
              <w:rPr>
                <w:rFonts w:cs="Arial"/>
                <w:i/>
                <w:sz w:val="20"/>
              </w:rPr>
            </w:pPr>
          </w:p>
        </w:tc>
        <w:tc>
          <w:tcPr>
            <w:tcW w:w="833" w:type="dxa"/>
            <w:tcBorders>
              <w:top w:val="dotted" w:sz="4" w:space="0" w:color="auto"/>
              <w:bottom w:val="dotted" w:sz="4" w:space="0" w:color="auto"/>
            </w:tcBorders>
            <w:vAlign w:val="bottom"/>
          </w:tcPr>
          <w:p w14:paraId="1E85866A" w14:textId="77777777" w:rsidR="00FC6D7F" w:rsidRPr="006042C8" w:rsidRDefault="00FC6D7F" w:rsidP="00FC6D7F">
            <w:pPr>
              <w:spacing w:before="80" w:line="240" w:lineRule="exact"/>
              <w:ind w:firstLine="0"/>
              <w:jc w:val="center"/>
              <w:rPr>
                <w:rFonts w:cs="Arial"/>
                <w:i/>
                <w:sz w:val="20"/>
              </w:rPr>
            </w:pPr>
            <w:r w:rsidRPr="006042C8">
              <w:rPr>
                <w:rFonts w:cs="Arial"/>
                <w:i/>
                <w:sz w:val="20"/>
              </w:rPr>
              <w:t>106,7</w:t>
            </w:r>
          </w:p>
        </w:tc>
        <w:tc>
          <w:tcPr>
            <w:tcW w:w="833" w:type="dxa"/>
            <w:tcBorders>
              <w:top w:val="dotted" w:sz="4" w:space="0" w:color="auto"/>
              <w:bottom w:val="dotted" w:sz="4" w:space="0" w:color="auto"/>
            </w:tcBorders>
            <w:vAlign w:val="bottom"/>
          </w:tcPr>
          <w:p w14:paraId="03825E10" w14:textId="04FEAE55" w:rsidR="00FC6D7F" w:rsidRPr="006042C8" w:rsidRDefault="00FC6D7F" w:rsidP="00FC6D7F">
            <w:pPr>
              <w:spacing w:before="80" w:line="240" w:lineRule="exact"/>
              <w:ind w:firstLine="0"/>
              <w:jc w:val="center"/>
              <w:rPr>
                <w:sz w:val="20"/>
              </w:rPr>
            </w:pPr>
          </w:p>
        </w:tc>
      </w:tr>
      <w:tr w:rsidR="00FC6D7F" w:rsidRPr="006042C8" w14:paraId="64A0B926" w14:textId="77777777" w:rsidTr="001530B9">
        <w:trPr>
          <w:trHeight w:val="20"/>
        </w:trPr>
        <w:tc>
          <w:tcPr>
            <w:tcW w:w="1276" w:type="dxa"/>
            <w:tcBorders>
              <w:top w:val="dotted" w:sz="4" w:space="0" w:color="auto"/>
              <w:bottom w:val="dotted" w:sz="4" w:space="0" w:color="auto"/>
            </w:tcBorders>
            <w:vAlign w:val="bottom"/>
          </w:tcPr>
          <w:p w14:paraId="5008EBAF" w14:textId="77777777" w:rsidR="00FC6D7F" w:rsidRPr="006042C8" w:rsidRDefault="00FC6D7F" w:rsidP="00FC6D7F">
            <w:pPr>
              <w:spacing w:before="80" w:line="240" w:lineRule="exact"/>
              <w:ind w:left="57" w:firstLine="0"/>
              <w:jc w:val="left"/>
              <w:rPr>
                <w:sz w:val="20"/>
              </w:rPr>
            </w:pPr>
            <w:r w:rsidRPr="006042C8">
              <w:rPr>
                <w:sz w:val="20"/>
              </w:rPr>
              <w:t>Апрель</w:t>
            </w:r>
          </w:p>
        </w:tc>
        <w:tc>
          <w:tcPr>
            <w:tcW w:w="851" w:type="dxa"/>
            <w:tcBorders>
              <w:top w:val="dotted" w:sz="4" w:space="0" w:color="auto"/>
              <w:bottom w:val="dotted" w:sz="4" w:space="0" w:color="auto"/>
            </w:tcBorders>
            <w:vAlign w:val="bottom"/>
          </w:tcPr>
          <w:p w14:paraId="01467617" w14:textId="77777777" w:rsidR="00FC6D7F" w:rsidRPr="006042C8" w:rsidRDefault="00FC6D7F" w:rsidP="00FC6D7F">
            <w:pPr>
              <w:spacing w:before="80" w:line="240" w:lineRule="exact"/>
              <w:ind w:firstLine="0"/>
              <w:jc w:val="center"/>
              <w:rPr>
                <w:sz w:val="20"/>
              </w:rPr>
            </w:pPr>
            <w:r w:rsidRPr="006042C8">
              <w:rPr>
                <w:sz w:val="20"/>
              </w:rPr>
              <w:t>99,9</w:t>
            </w:r>
          </w:p>
        </w:tc>
        <w:tc>
          <w:tcPr>
            <w:tcW w:w="992" w:type="dxa"/>
            <w:tcBorders>
              <w:top w:val="dotted" w:sz="4" w:space="0" w:color="auto"/>
              <w:bottom w:val="dotted" w:sz="4" w:space="0" w:color="auto"/>
            </w:tcBorders>
            <w:vAlign w:val="bottom"/>
          </w:tcPr>
          <w:p w14:paraId="072CF7D9" w14:textId="77777777" w:rsidR="00FC6D7F" w:rsidRPr="006042C8" w:rsidRDefault="00FC6D7F" w:rsidP="00FC6D7F">
            <w:pPr>
              <w:spacing w:before="80" w:line="240" w:lineRule="exact"/>
              <w:ind w:firstLine="0"/>
              <w:jc w:val="center"/>
              <w:rPr>
                <w:sz w:val="20"/>
              </w:rPr>
            </w:pPr>
            <w:r w:rsidRPr="006042C8">
              <w:rPr>
                <w:sz w:val="20"/>
              </w:rPr>
              <w:t>103,4</w:t>
            </w:r>
          </w:p>
        </w:tc>
        <w:tc>
          <w:tcPr>
            <w:tcW w:w="832" w:type="dxa"/>
            <w:tcBorders>
              <w:top w:val="dotted" w:sz="4" w:space="0" w:color="auto"/>
              <w:bottom w:val="dotted" w:sz="4" w:space="0" w:color="auto"/>
            </w:tcBorders>
            <w:vAlign w:val="bottom"/>
          </w:tcPr>
          <w:p w14:paraId="632CE8BE"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4CE9AD1B" w14:textId="77777777" w:rsidR="00FC6D7F" w:rsidRPr="006042C8" w:rsidRDefault="00FC6D7F" w:rsidP="00FC6D7F">
            <w:pPr>
              <w:spacing w:before="80" w:line="240" w:lineRule="exact"/>
              <w:ind w:firstLine="0"/>
              <w:jc w:val="center"/>
              <w:rPr>
                <w:sz w:val="20"/>
              </w:rPr>
            </w:pPr>
            <w:r w:rsidRPr="006042C8">
              <w:rPr>
                <w:sz w:val="20"/>
              </w:rPr>
              <w:t>103,7</w:t>
            </w:r>
          </w:p>
        </w:tc>
        <w:tc>
          <w:tcPr>
            <w:tcW w:w="833" w:type="dxa"/>
            <w:tcBorders>
              <w:top w:val="dotted" w:sz="4" w:space="0" w:color="auto"/>
              <w:bottom w:val="dotted" w:sz="4" w:space="0" w:color="auto"/>
            </w:tcBorders>
            <w:vAlign w:val="bottom"/>
          </w:tcPr>
          <w:p w14:paraId="3BA2D281" w14:textId="77777777" w:rsidR="00FC6D7F" w:rsidRPr="006042C8" w:rsidRDefault="00FC6D7F" w:rsidP="00FC6D7F">
            <w:pPr>
              <w:spacing w:before="80" w:line="240" w:lineRule="exact"/>
              <w:ind w:firstLine="0"/>
              <w:jc w:val="center"/>
              <w:rPr>
                <w:sz w:val="20"/>
              </w:rPr>
            </w:pPr>
            <w:r w:rsidRPr="006042C8">
              <w:rPr>
                <w:sz w:val="20"/>
              </w:rPr>
              <w:t>101,1</w:t>
            </w:r>
          </w:p>
        </w:tc>
        <w:tc>
          <w:tcPr>
            <w:tcW w:w="833" w:type="dxa"/>
            <w:tcBorders>
              <w:top w:val="dotted" w:sz="4" w:space="0" w:color="auto"/>
              <w:bottom w:val="dotted" w:sz="4" w:space="0" w:color="auto"/>
            </w:tcBorders>
            <w:vAlign w:val="bottom"/>
          </w:tcPr>
          <w:p w14:paraId="707275B4" w14:textId="77777777" w:rsidR="00FC6D7F" w:rsidRPr="006042C8" w:rsidRDefault="00FC6D7F" w:rsidP="00FC6D7F">
            <w:pPr>
              <w:spacing w:before="80" w:line="240" w:lineRule="exact"/>
              <w:ind w:firstLine="0"/>
              <w:jc w:val="center"/>
              <w:rPr>
                <w:rFonts w:cs="Arial"/>
                <w:sz w:val="20"/>
              </w:rPr>
            </w:pPr>
            <w:r w:rsidRPr="006042C8">
              <w:rPr>
                <w:rFonts w:cs="Arial"/>
                <w:sz w:val="20"/>
              </w:rPr>
              <w:t>102,5</w:t>
            </w:r>
          </w:p>
        </w:tc>
        <w:tc>
          <w:tcPr>
            <w:tcW w:w="832" w:type="dxa"/>
            <w:tcBorders>
              <w:top w:val="dotted" w:sz="4" w:space="0" w:color="auto"/>
              <w:bottom w:val="dotted" w:sz="4" w:space="0" w:color="auto"/>
            </w:tcBorders>
            <w:vAlign w:val="bottom"/>
          </w:tcPr>
          <w:p w14:paraId="721A683C" w14:textId="77777777" w:rsidR="00FC6D7F" w:rsidRPr="006042C8" w:rsidRDefault="00FC6D7F" w:rsidP="00FC6D7F">
            <w:pPr>
              <w:spacing w:before="80" w:line="240" w:lineRule="exact"/>
              <w:ind w:firstLine="0"/>
              <w:jc w:val="center"/>
              <w:rPr>
                <w:sz w:val="20"/>
              </w:rPr>
            </w:pPr>
            <w:r w:rsidRPr="006042C8">
              <w:rPr>
                <w:sz w:val="20"/>
              </w:rPr>
              <w:t>92,4</w:t>
            </w:r>
          </w:p>
        </w:tc>
        <w:tc>
          <w:tcPr>
            <w:tcW w:w="833" w:type="dxa"/>
            <w:tcBorders>
              <w:top w:val="dotted" w:sz="4" w:space="0" w:color="auto"/>
              <w:bottom w:val="dotted" w:sz="4" w:space="0" w:color="auto"/>
            </w:tcBorders>
            <w:vAlign w:val="bottom"/>
          </w:tcPr>
          <w:p w14:paraId="7A1DAA92" w14:textId="77777777" w:rsidR="00FC6D7F" w:rsidRPr="006042C8" w:rsidRDefault="00FC6D7F" w:rsidP="00FC6D7F">
            <w:pPr>
              <w:spacing w:before="80" w:line="240" w:lineRule="exact"/>
              <w:ind w:firstLine="0"/>
              <w:jc w:val="center"/>
              <w:rPr>
                <w:rFonts w:cs="Arial"/>
                <w:sz w:val="20"/>
              </w:rPr>
            </w:pPr>
            <w:r w:rsidRPr="006042C8">
              <w:rPr>
                <w:rFonts w:cs="Arial"/>
                <w:sz w:val="20"/>
              </w:rPr>
              <w:t>92,4</w:t>
            </w:r>
          </w:p>
        </w:tc>
        <w:tc>
          <w:tcPr>
            <w:tcW w:w="833" w:type="dxa"/>
            <w:tcBorders>
              <w:top w:val="dotted" w:sz="4" w:space="0" w:color="auto"/>
              <w:bottom w:val="dotted" w:sz="4" w:space="0" w:color="auto"/>
            </w:tcBorders>
            <w:vAlign w:val="bottom"/>
          </w:tcPr>
          <w:p w14:paraId="5F25AF14"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43BA7ED6" w14:textId="77777777" w:rsidR="00FC6D7F" w:rsidRPr="006042C8" w:rsidRDefault="00FC6D7F" w:rsidP="00FC6D7F">
            <w:pPr>
              <w:spacing w:before="80" w:line="240" w:lineRule="exact"/>
              <w:ind w:firstLine="0"/>
              <w:jc w:val="center"/>
              <w:rPr>
                <w:rFonts w:cs="Arial"/>
                <w:sz w:val="20"/>
              </w:rPr>
            </w:pPr>
            <w:r w:rsidRPr="006042C8">
              <w:rPr>
                <w:rFonts w:cs="Arial"/>
                <w:sz w:val="20"/>
              </w:rPr>
              <w:t>106,7</w:t>
            </w:r>
          </w:p>
        </w:tc>
      </w:tr>
      <w:tr w:rsidR="00FC6D7F" w:rsidRPr="006042C8" w14:paraId="7F5B7A02" w14:textId="77777777" w:rsidTr="001530B9">
        <w:trPr>
          <w:trHeight w:val="20"/>
        </w:trPr>
        <w:tc>
          <w:tcPr>
            <w:tcW w:w="1276" w:type="dxa"/>
            <w:tcBorders>
              <w:top w:val="dotted" w:sz="4" w:space="0" w:color="auto"/>
              <w:bottom w:val="dotted" w:sz="4" w:space="0" w:color="auto"/>
            </w:tcBorders>
            <w:vAlign w:val="bottom"/>
          </w:tcPr>
          <w:p w14:paraId="04EBC5BE" w14:textId="77777777" w:rsidR="00FC6D7F" w:rsidRPr="006042C8" w:rsidRDefault="00FC6D7F" w:rsidP="00FC6D7F">
            <w:pPr>
              <w:spacing w:before="80" w:line="240" w:lineRule="exact"/>
              <w:ind w:left="57" w:firstLine="0"/>
              <w:jc w:val="left"/>
              <w:rPr>
                <w:sz w:val="20"/>
              </w:rPr>
            </w:pPr>
            <w:r w:rsidRPr="006042C8">
              <w:rPr>
                <w:sz w:val="20"/>
              </w:rPr>
              <w:t>Май</w:t>
            </w:r>
          </w:p>
        </w:tc>
        <w:tc>
          <w:tcPr>
            <w:tcW w:w="851" w:type="dxa"/>
            <w:tcBorders>
              <w:top w:val="dotted" w:sz="4" w:space="0" w:color="auto"/>
              <w:bottom w:val="dotted" w:sz="4" w:space="0" w:color="auto"/>
            </w:tcBorders>
            <w:vAlign w:val="bottom"/>
          </w:tcPr>
          <w:p w14:paraId="640DC2D1" w14:textId="77777777" w:rsidR="00FC6D7F" w:rsidRPr="006042C8" w:rsidRDefault="00FC6D7F" w:rsidP="00FC6D7F">
            <w:pPr>
              <w:spacing w:before="80" w:line="240" w:lineRule="exact"/>
              <w:ind w:firstLine="0"/>
              <w:jc w:val="center"/>
              <w:rPr>
                <w:sz w:val="20"/>
              </w:rPr>
            </w:pPr>
            <w:r w:rsidRPr="006042C8">
              <w:rPr>
                <w:sz w:val="20"/>
              </w:rPr>
              <w:t>100,0</w:t>
            </w:r>
          </w:p>
        </w:tc>
        <w:tc>
          <w:tcPr>
            <w:tcW w:w="992" w:type="dxa"/>
            <w:tcBorders>
              <w:top w:val="dotted" w:sz="4" w:space="0" w:color="auto"/>
              <w:bottom w:val="dotted" w:sz="4" w:space="0" w:color="auto"/>
            </w:tcBorders>
            <w:vAlign w:val="bottom"/>
          </w:tcPr>
          <w:p w14:paraId="7EF7BFFC" w14:textId="77777777" w:rsidR="00FC6D7F" w:rsidRPr="006042C8" w:rsidRDefault="00FC6D7F" w:rsidP="00FC6D7F">
            <w:pPr>
              <w:spacing w:before="80" w:line="240" w:lineRule="exact"/>
              <w:ind w:firstLine="0"/>
              <w:jc w:val="center"/>
              <w:rPr>
                <w:sz w:val="20"/>
              </w:rPr>
            </w:pPr>
            <w:r w:rsidRPr="006042C8">
              <w:rPr>
                <w:sz w:val="20"/>
              </w:rPr>
              <w:t>103,3</w:t>
            </w:r>
          </w:p>
        </w:tc>
        <w:tc>
          <w:tcPr>
            <w:tcW w:w="832" w:type="dxa"/>
            <w:tcBorders>
              <w:top w:val="dotted" w:sz="4" w:space="0" w:color="auto"/>
              <w:bottom w:val="dotted" w:sz="4" w:space="0" w:color="auto"/>
            </w:tcBorders>
            <w:vAlign w:val="bottom"/>
          </w:tcPr>
          <w:p w14:paraId="018D349D"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21282D80" w14:textId="77777777" w:rsidR="00FC6D7F" w:rsidRPr="006042C8" w:rsidRDefault="00FC6D7F" w:rsidP="00FC6D7F">
            <w:pPr>
              <w:spacing w:before="80" w:line="240" w:lineRule="exact"/>
              <w:ind w:firstLine="0"/>
              <w:jc w:val="center"/>
              <w:rPr>
                <w:sz w:val="20"/>
              </w:rPr>
            </w:pPr>
            <w:r w:rsidRPr="006042C8">
              <w:rPr>
                <w:sz w:val="20"/>
              </w:rPr>
              <w:t>103,7</w:t>
            </w:r>
          </w:p>
        </w:tc>
        <w:tc>
          <w:tcPr>
            <w:tcW w:w="833" w:type="dxa"/>
            <w:tcBorders>
              <w:top w:val="dotted" w:sz="4" w:space="0" w:color="auto"/>
              <w:bottom w:val="dotted" w:sz="4" w:space="0" w:color="auto"/>
            </w:tcBorders>
            <w:vAlign w:val="bottom"/>
          </w:tcPr>
          <w:p w14:paraId="1D663F66" w14:textId="77777777" w:rsidR="00FC6D7F" w:rsidRPr="006042C8" w:rsidRDefault="00FC6D7F" w:rsidP="00FC6D7F">
            <w:pPr>
              <w:spacing w:before="80" w:line="240" w:lineRule="exact"/>
              <w:ind w:firstLine="0"/>
              <w:jc w:val="center"/>
              <w:rPr>
                <w:sz w:val="20"/>
              </w:rPr>
            </w:pPr>
            <w:r w:rsidRPr="006042C8">
              <w:rPr>
                <w:sz w:val="20"/>
              </w:rPr>
              <w:t>99,8</w:t>
            </w:r>
          </w:p>
        </w:tc>
        <w:tc>
          <w:tcPr>
            <w:tcW w:w="833" w:type="dxa"/>
            <w:tcBorders>
              <w:top w:val="dotted" w:sz="4" w:space="0" w:color="auto"/>
              <w:bottom w:val="dotted" w:sz="4" w:space="0" w:color="auto"/>
            </w:tcBorders>
            <w:vAlign w:val="bottom"/>
          </w:tcPr>
          <w:p w14:paraId="769AFE5C" w14:textId="77777777" w:rsidR="00FC6D7F" w:rsidRPr="006042C8" w:rsidRDefault="00FC6D7F" w:rsidP="00FC6D7F">
            <w:pPr>
              <w:spacing w:before="80" w:line="240" w:lineRule="exact"/>
              <w:ind w:firstLine="0"/>
              <w:jc w:val="center"/>
              <w:rPr>
                <w:rFonts w:cs="Arial"/>
                <w:sz w:val="20"/>
              </w:rPr>
            </w:pPr>
            <w:r w:rsidRPr="006042C8">
              <w:rPr>
                <w:rFonts w:cs="Arial"/>
                <w:sz w:val="20"/>
              </w:rPr>
              <w:t>102,3</w:t>
            </w:r>
          </w:p>
        </w:tc>
        <w:tc>
          <w:tcPr>
            <w:tcW w:w="832" w:type="dxa"/>
            <w:tcBorders>
              <w:top w:val="dotted" w:sz="4" w:space="0" w:color="auto"/>
              <w:bottom w:val="dotted" w:sz="4" w:space="0" w:color="auto"/>
            </w:tcBorders>
            <w:vAlign w:val="bottom"/>
          </w:tcPr>
          <w:p w14:paraId="331D10DD"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7D1CACB2" w14:textId="77777777" w:rsidR="00FC6D7F" w:rsidRPr="006042C8" w:rsidRDefault="00FC6D7F" w:rsidP="00FC6D7F">
            <w:pPr>
              <w:spacing w:before="80" w:line="240" w:lineRule="exact"/>
              <w:ind w:firstLine="0"/>
              <w:jc w:val="center"/>
              <w:rPr>
                <w:rFonts w:cs="Arial"/>
                <w:sz w:val="20"/>
              </w:rPr>
            </w:pPr>
            <w:r w:rsidRPr="006042C8">
              <w:rPr>
                <w:rFonts w:cs="Arial"/>
                <w:sz w:val="20"/>
              </w:rPr>
              <w:t>92,4</w:t>
            </w:r>
          </w:p>
        </w:tc>
        <w:tc>
          <w:tcPr>
            <w:tcW w:w="833" w:type="dxa"/>
            <w:tcBorders>
              <w:top w:val="dotted" w:sz="4" w:space="0" w:color="auto"/>
              <w:bottom w:val="dotted" w:sz="4" w:space="0" w:color="auto"/>
            </w:tcBorders>
            <w:vAlign w:val="bottom"/>
          </w:tcPr>
          <w:p w14:paraId="501A34A1"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1861EA05" w14:textId="77777777" w:rsidR="00FC6D7F" w:rsidRPr="006042C8" w:rsidRDefault="00FC6D7F" w:rsidP="00FC6D7F">
            <w:pPr>
              <w:spacing w:before="80" w:line="240" w:lineRule="exact"/>
              <w:ind w:firstLine="0"/>
              <w:jc w:val="center"/>
              <w:rPr>
                <w:rFonts w:cs="Arial"/>
                <w:sz w:val="20"/>
              </w:rPr>
            </w:pPr>
            <w:r w:rsidRPr="006042C8">
              <w:rPr>
                <w:rFonts w:cs="Arial"/>
                <w:sz w:val="20"/>
              </w:rPr>
              <w:t>106,7</w:t>
            </w:r>
          </w:p>
        </w:tc>
      </w:tr>
      <w:tr w:rsidR="00FC6D7F" w:rsidRPr="006042C8" w14:paraId="2A51DF60" w14:textId="77777777" w:rsidTr="001530B9">
        <w:trPr>
          <w:trHeight w:val="20"/>
        </w:trPr>
        <w:tc>
          <w:tcPr>
            <w:tcW w:w="1276" w:type="dxa"/>
            <w:tcBorders>
              <w:top w:val="dotted" w:sz="4" w:space="0" w:color="auto"/>
              <w:bottom w:val="dotted" w:sz="4" w:space="0" w:color="auto"/>
            </w:tcBorders>
            <w:vAlign w:val="bottom"/>
          </w:tcPr>
          <w:p w14:paraId="7364A7C5" w14:textId="77777777" w:rsidR="00FC6D7F" w:rsidRPr="006042C8" w:rsidRDefault="00FC6D7F" w:rsidP="00FC6D7F">
            <w:pPr>
              <w:spacing w:before="80" w:line="240" w:lineRule="exact"/>
              <w:ind w:left="57" w:firstLine="0"/>
              <w:jc w:val="left"/>
              <w:rPr>
                <w:sz w:val="20"/>
              </w:rPr>
            </w:pPr>
            <w:r w:rsidRPr="006042C8">
              <w:rPr>
                <w:sz w:val="20"/>
              </w:rPr>
              <w:t>Июнь</w:t>
            </w:r>
          </w:p>
        </w:tc>
        <w:tc>
          <w:tcPr>
            <w:tcW w:w="851" w:type="dxa"/>
            <w:tcBorders>
              <w:top w:val="dotted" w:sz="4" w:space="0" w:color="auto"/>
              <w:bottom w:val="dotted" w:sz="4" w:space="0" w:color="auto"/>
            </w:tcBorders>
            <w:vAlign w:val="bottom"/>
          </w:tcPr>
          <w:p w14:paraId="778512F2" w14:textId="77777777" w:rsidR="00FC6D7F" w:rsidRPr="006042C8" w:rsidRDefault="00FC6D7F" w:rsidP="00FC6D7F">
            <w:pPr>
              <w:spacing w:before="80" w:line="240" w:lineRule="exact"/>
              <w:ind w:firstLine="0"/>
              <w:jc w:val="center"/>
              <w:rPr>
                <w:sz w:val="20"/>
              </w:rPr>
            </w:pPr>
            <w:r w:rsidRPr="006042C8">
              <w:rPr>
                <w:sz w:val="20"/>
              </w:rPr>
              <w:t>100,1</w:t>
            </w:r>
          </w:p>
        </w:tc>
        <w:tc>
          <w:tcPr>
            <w:tcW w:w="992" w:type="dxa"/>
            <w:tcBorders>
              <w:top w:val="dotted" w:sz="4" w:space="0" w:color="auto"/>
              <w:bottom w:val="dotted" w:sz="4" w:space="0" w:color="auto"/>
            </w:tcBorders>
            <w:vAlign w:val="bottom"/>
          </w:tcPr>
          <w:p w14:paraId="4734BAC9" w14:textId="77777777" w:rsidR="00FC6D7F" w:rsidRPr="006042C8" w:rsidRDefault="00FC6D7F" w:rsidP="00FC6D7F">
            <w:pPr>
              <w:spacing w:before="80" w:line="240" w:lineRule="exact"/>
              <w:ind w:firstLine="0"/>
              <w:jc w:val="center"/>
              <w:rPr>
                <w:sz w:val="20"/>
              </w:rPr>
            </w:pPr>
            <w:r w:rsidRPr="006042C8">
              <w:rPr>
                <w:sz w:val="20"/>
              </w:rPr>
              <w:t>103,5</w:t>
            </w:r>
          </w:p>
        </w:tc>
        <w:tc>
          <w:tcPr>
            <w:tcW w:w="832" w:type="dxa"/>
            <w:tcBorders>
              <w:top w:val="dotted" w:sz="4" w:space="0" w:color="auto"/>
              <w:bottom w:val="dotted" w:sz="4" w:space="0" w:color="auto"/>
            </w:tcBorders>
            <w:vAlign w:val="bottom"/>
          </w:tcPr>
          <w:p w14:paraId="4CEE8803"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75E4B081" w14:textId="77777777" w:rsidR="00FC6D7F" w:rsidRPr="006042C8" w:rsidRDefault="00FC6D7F" w:rsidP="00FC6D7F">
            <w:pPr>
              <w:spacing w:before="80" w:line="240" w:lineRule="exact"/>
              <w:ind w:firstLine="0"/>
              <w:jc w:val="center"/>
              <w:rPr>
                <w:sz w:val="20"/>
              </w:rPr>
            </w:pPr>
            <w:r w:rsidRPr="006042C8">
              <w:rPr>
                <w:sz w:val="20"/>
              </w:rPr>
              <w:t>103,7</w:t>
            </w:r>
          </w:p>
        </w:tc>
        <w:tc>
          <w:tcPr>
            <w:tcW w:w="833" w:type="dxa"/>
            <w:tcBorders>
              <w:top w:val="dotted" w:sz="4" w:space="0" w:color="auto"/>
              <w:bottom w:val="dotted" w:sz="4" w:space="0" w:color="auto"/>
            </w:tcBorders>
            <w:vAlign w:val="bottom"/>
          </w:tcPr>
          <w:p w14:paraId="615447C3" w14:textId="77777777" w:rsidR="00FC6D7F" w:rsidRPr="006042C8" w:rsidRDefault="00FC6D7F" w:rsidP="00FC6D7F">
            <w:pPr>
              <w:spacing w:before="80" w:line="240" w:lineRule="exact"/>
              <w:ind w:firstLine="0"/>
              <w:jc w:val="center"/>
              <w:rPr>
                <w:sz w:val="20"/>
              </w:rPr>
            </w:pPr>
            <w:r w:rsidRPr="006042C8">
              <w:rPr>
                <w:sz w:val="20"/>
              </w:rPr>
              <w:t>102,7</w:t>
            </w:r>
          </w:p>
        </w:tc>
        <w:tc>
          <w:tcPr>
            <w:tcW w:w="833" w:type="dxa"/>
            <w:tcBorders>
              <w:top w:val="dotted" w:sz="4" w:space="0" w:color="auto"/>
              <w:bottom w:val="dotted" w:sz="4" w:space="0" w:color="auto"/>
            </w:tcBorders>
            <w:vAlign w:val="bottom"/>
          </w:tcPr>
          <w:p w14:paraId="7951EA43" w14:textId="77777777" w:rsidR="00FC6D7F" w:rsidRPr="006042C8" w:rsidRDefault="00FC6D7F" w:rsidP="00FC6D7F">
            <w:pPr>
              <w:spacing w:before="80" w:line="240" w:lineRule="exact"/>
              <w:ind w:firstLine="0"/>
              <w:jc w:val="center"/>
              <w:rPr>
                <w:rFonts w:cs="Arial"/>
                <w:sz w:val="20"/>
              </w:rPr>
            </w:pPr>
            <w:r w:rsidRPr="006042C8">
              <w:rPr>
                <w:rFonts w:cs="Arial"/>
                <w:sz w:val="20"/>
              </w:rPr>
              <w:t>105,1</w:t>
            </w:r>
          </w:p>
        </w:tc>
        <w:tc>
          <w:tcPr>
            <w:tcW w:w="832" w:type="dxa"/>
            <w:tcBorders>
              <w:top w:val="dotted" w:sz="4" w:space="0" w:color="auto"/>
              <w:bottom w:val="dotted" w:sz="4" w:space="0" w:color="auto"/>
            </w:tcBorders>
            <w:vAlign w:val="bottom"/>
          </w:tcPr>
          <w:p w14:paraId="56951828"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30CC8E20" w14:textId="77777777" w:rsidR="00FC6D7F" w:rsidRPr="006042C8" w:rsidRDefault="00FC6D7F" w:rsidP="00FC6D7F">
            <w:pPr>
              <w:spacing w:before="80" w:line="240" w:lineRule="exact"/>
              <w:ind w:firstLine="0"/>
              <w:jc w:val="center"/>
              <w:rPr>
                <w:rFonts w:cs="Arial"/>
                <w:sz w:val="20"/>
              </w:rPr>
            </w:pPr>
            <w:r w:rsidRPr="006042C8">
              <w:rPr>
                <w:rFonts w:cs="Arial"/>
                <w:sz w:val="20"/>
              </w:rPr>
              <w:t>92,4</w:t>
            </w:r>
          </w:p>
        </w:tc>
        <w:tc>
          <w:tcPr>
            <w:tcW w:w="833" w:type="dxa"/>
            <w:tcBorders>
              <w:top w:val="dotted" w:sz="4" w:space="0" w:color="auto"/>
              <w:bottom w:val="dotted" w:sz="4" w:space="0" w:color="auto"/>
            </w:tcBorders>
            <w:vAlign w:val="bottom"/>
          </w:tcPr>
          <w:p w14:paraId="32752211"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52A8A1BE" w14:textId="77777777" w:rsidR="00FC6D7F" w:rsidRPr="006042C8" w:rsidRDefault="00FC6D7F" w:rsidP="00FC6D7F">
            <w:pPr>
              <w:spacing w:before="80" w:line="240" w:lineRule="exact"/>
              <w:ind w:firstLine="0"/>
              <w:jc w:val="center"/>
              <w:rPr>
                <w:rFonts w:cs="Arial"/>
                <w:sz w:val="20"/>
              </w:rPr>
            </w:pPr>
            <w:r w:rsidRPr="006042C8">
              <w:rPr>
                <w:rFonts w:cs="Arial"/>
                <w:sz w:val="20"/>
              </w:rPr>
              <w:t>106,7</w:t>
            </w:r>
          </w:p>
        </w:tc>
      </w:tr>
      <w:tr w:rsidR="00FC6D7F" w:rsidRPr="006042C8" w14:paraId="10DBF041" w14:textId="77777777" w:rsidTr="001530B9">
        <w:trPr>
          <w:trHeight w:val="20"/>
        </w:trPr>
        <w:tc>
          <w:tcPr>
            <w:tcW w:w="1276" w:type="dxa"/>
            <w:tcBorders>
              <w:top w:val="dotted" w:sz="4" w:space="0" w:color="auto"/>
              <w:bottom w:val="dotted" w:sz="4" w:space="0" w:color="auto"/>
            </w:tcBorders>
            <w:vAlign w:val="bottom"/>
          </w:tcPr>
          <w:p w14:paraId="21F32830" w14:textId="77777777" w:rsidR="00FC6D7F" w:rsidRPr="006042C8" w:rsidRDefault="00FC6D7F" w:rsidP="00FC6D7F">
            <w:pPr>
              <w:spacing w:before="80" w:line="240" w:lineRule="exact"/>
              <w:ind w:left="57" w:firstLine="0"/>
              <w:jc w:val="left"/>
              <w:rPr>
                <w:sz w:val="20"/>
              </w:rPr>
            </w:pPr>
            <w:r w:rsidRPr="006042C8">
              <w:rPr>
                <w:i/>
                <w:sz w:val="20"/>
                <w:lang w:val="en-US"/>
              </w:rPr>
              <w:t xml:space="preserve">II </w:t>
            </w:r>
            <w:r w:rsidRPr="006042C8">
              <w:rPr>
                <w:i/>
                <w:sz w:val="20"/>
              </w:rPr>
              <w:t xml:space="preserve"> квартал</w:t>
            </w:r>
          </w:p>
        </w:tc>
        <w:tc>
          <w:tcPr>
            <w:tcW w:w="851" w:type="dxa"/>
            <w:tcBorders>
              <w:top w:val="dotted" w:sz="4" w:space="0" w:color="auto"/>
              <w:bottom w:val="dotted" w:sz="4" w:space="0" w:color="auto"/>
            </w:tcBorders>
            <w:vAlign w:val="bottom"/>
          </w:tcPr>
          <w:p w14:paraId="085989C4" w14:textId="77777777" w:rsidR="00FC6D7F" w:rsidRPr="006042C8" w:rsidRDefault="00FC6D7F" w:rsidP="00FC6D7F">
            <w:pPr>
              <w:spacing w:before="80" w:line="240" w:lineRule="exact"/>
              <w:ind w:firstLine="0"/>
              <w:jc w:val="center"/>
              <w:rPr>
                <w:rFonts w:cs="Arial"/>
                <w:i/>
                <w:sz w:val="20"/>
              </w:rPr>
            </w:pPr>
            <w:r w:rsidRPr="006042C8">
              <w:rPr>
                <w:rFonts w:cs="Arial"/>
                <w:i/>
                <w:sz w:val="20"/>
              </w:rPr>
              <w:t>100,0</w:t>
            </w:r>
          </w:p>
        </w:tc>
        <w:tc>
          <w:tcPr>
            <w:tcW w:w="992" w:type="dxa"/>
            <w:tcBorders>
              <w:top w:val="dotted" w:sz="4" w:space="0" w:color="auto"/>
              <w:bottom w:val="dotted" w:sz="4" w:space="0" w:color="auto"/>
            </w:tcBorders>
            <w:vAlign w:val="bottom"/>
          </w:tcPr>
          <w:p w14:paraId="6E06CCE3" w14:textId="433A62E5" w:rsidR="00FC6D7F" w:rsidRPr="006042C8" w:rsidRDefault="00FC6D7F" w:rsidP="00FC6D7F">
            <w:pPr>
              <w:spacing w:before="80" w:line="240" w:lineRule="exact"/>
              <w:ind w:firstLine="0"/>
              <w:jc w:val="center"/>
              <w:rPr>
                <w:rFonts w:cs="Arial"/>
                <w:i/>
                <w:sz w:val="20"/>
              </w:rPr>
            </w:pPr>
          </w:p>
        </w:tc>
        <w:tc>
          <w:tcPr>
            <w:tcW w:w="832" w:type="dxa"/>
            <w:tcBorders>
              <w:top w:val="dotted" w:sz="4" w:space="0" w:color="auto"/>
              <w:bottom w:val="dotted" w:sz="4" w:space="0" w:color="auto"/>
            </w:tcBorders>
            <w:vAlign w:val="bottom"/>
          </w:tcPr>
          <w:p w14:paraId="15EF1282" w14:textId="77777777" w:rsidR="00FC6D7F" w:rsidRPr="006042C8" w:rsidRDefault="00FC6D7F" w:rsidP="00FC6D7F">
            <w:pPr>
              <w:spacing w:before="80" w:line="240" w:lineRule="exact"/>
              <w:ind w:firstLine="0"/>
              <w:jc w:val="center"/>
              <w:rPr>
                <w:rFonts w:cs="Arial"/>
                <w:i/>
                <w:sz w:val="20"/>
              </w:rPr>
            </w:pPr>
            <w:r w:rsidRPr="006042C8">
              <w:rPr>
                <w:rFonts w:cs="Arial"/>
                <w:i/>
                <w:sz w:val="20"/>
              </w:rPr>
              <w:t>100,0</w:t>
            </w:r>
          </w:p>
        </w:tc>
        <w:tc>
          <w:tcPr>
            <w:tcW w:w="833" w:type="dxa"/>
            <w:tcBorders>
              <w:top w:val="dotted" w:sz="4" w:space="0" w:color="auto"/>
              <w:bottom w:val="dotted" w:sz="4" w:space="0" w:color="auto"/>
            </w:tcBorders>
            <w:vAlign w:val="bottom"/>
          </w:tcPr>
          <w:p w14:paraId="0FA5CA3D" w14:textId="2B4F940F" w:rsidR="00FC6D7F" w:rsidRPr="006042C8" w:rsidRDefault="00FC6D7F" w:rsidP="00FC6D7F">
            <w:pPr>
              <w:spacing w:before="80" w:line="240" w:lineRule="exact"/>
              <w:ind w:firstLine="0"/>
              <w:jc w:val="center"/>
              <w:rPr>
                <w:rFonts w:cs="Arial"/>
                <w:i/>
                <w:sz w:val="20"/>
              </w:rPr>
            </w:pPr>
          </w:p>
        </w:tc>
        <w:tc>
          <w:tcPr>
            <w:tcW w:w="833" w:type="dxa"/>
            <w:tcBorders>
              <w:top w:val="dotted" w:sz="4" w:space="0" w:color="auto"/>
              <w:bottom w:val="dotted" w:sz="4" w:space="0" w:color="auto"/>
            </w:tcBorders>
            <w:vAlign w:val="bottom"/>
          </w:tcPr>
          <w:p w14:paraId="664C44CC" w14:textId="77777777" w:rsidR="00FC6D7F" w:rsidRPr="006042C8" w:rsidRDefault="00FC6D7F" w:rsidP="00FC6D7F">
            <w:pPr>
              <w:spacing w:before="80" w:line="240" w:lineRule="exact"/>
              <w:ind w:firstLine="0"/>
              <w:jc w:val="center"/>
              <w:rPr>
                <w:rFonts w:cs="Arial"/>
                <w:i/>
                <w:sz w:val="20"/>
              </w:rPr>
            </w:pPr>
            <w:r w:rsidRPr="006042C8">
              <w:rPr>
                <w:rFonts w:cs="Arial"/>
                <w:i/>
                <w:sz w:val="20"/>
              </w:rPr>
              <w:t>103,7</w:t>
            </w:r>
          </w:p>
        </w:tc>
        <w:tc>
          <w:tcPr>
            <w:tcW w:w="833" w:type="dxa"/>
            <w:tcBorders>
              <w:top w:val="dotted" w:sz="4" w:space="0" w:color="auto"/>
              <w:bottom w:val="dotted" w:sz="4" w:space="0" w:color="auto"/>
            </w:tcBorders>
            <w:vAlign w:val="bottom"/>
          </w:tcPr>
          <w:p w14:paraId="16F8409F" w14:textId="398CAC97" w:rsidR="00FC6D7F" w:rsidRPr="006042C8" w:rsidRDefault="00FC6D7F" w:rsidP="00FC6D7F">
            <w:pPr>
              <w:spacing w:before="80" w:line="240" w:lineRule="exact"/>
              <w:ind w:firstLine="0"/>
              <w:jc w:val="center"/>
              <w:rPr>
                <w:rFonts w:cs="Arial"/>
                <w:i/>
                <w:sz w:val="20"/>
              </w:rPr>
            </w:pPr>
          </w:p>
        </w:tc>
        <w:tc>
          <w:tcPr>
            <w:tcW w:w="832" w:type="dxa"/>
            <w:tcBorders>
              <w:top w:val="dotted" w:sz="4" w:space="0" w:color="auto"/>
              <w:bottom w:val="dotted" w:sz="4" w:space="0" w:color="auto"/>
            </w:tcBorders>
            <w:vAlign w:val="bottom"/>
          </w:tcPr>
          <w:p w14:paraId="4CD3C690" w14:textId="77777777" w:rsidR="00FC6D7F" w:rsidRPr="006042C8" w:rsidRDefault="00FC6D7F" w:rsidP="00FC6D7F">
            <w:pPr>
              <w:spacing w:before="80" w:line="240" w:lineRule="exact"/>
              <w:ind w:firstLine="0"/>
              <w:jc w:val="center"/>
              <w:rPr>
                <w:rFonts w:cs="Arial"/>
                <w:i/>
                <w:sz w:val="20"/>
              </w:rPr>
            </w:pPr>
            <w:r w:rsidRPr="006042C8">
              <w:rPr>
                <w:rFonts w:cs="Arial"/>
                <w:i/>
                <w:sz w:val="20"/>
              </w:rPr>
              <w:t>92,4</w:t>
            </w:r>
          </w:p>
        </w:tc>
        <w:tc>
          <w:tcPr>
            <w:tcW w:w="833" w:type="dxa"/>
            <w:tcBorders>
              <w:top w:val="dotted" w:sz="4" w:space="0" w:color="auto"/>
              <w:bottom w:val="dotted" w:sz="4" w:space="0" w:color="auto"/>
            </w:tcBorders>
            <w:vAlign w:val="bottom"/>
          </w:tcPr>
          <w:p w14:paraId="737561FE" w14:textId="3219065E" w:rsidR="00FC6D7F" w:rsidRPr="006042C8" w:rsidRDefault="00FC6D7F" w:rsidP="00FC6D7F">
            <w:pPr>
              <w:spacing w:before="80" w:line="240" w:lineRule="exact"/>
              <w:ind w:firstLine="0"/>
              <w:jc w:val="center"/>
              <w:rPr>
                <w:rFonts w:cs="Arial"/>
                <w:i/>
                <w:sz w:val="20"/>
              </w:rPr>
            </w:pPr>
          </w:p>
        </w:tc>
        <w:tc>
          <w:tcPr>
            <w:tcW w:w="833" w:type="dxa"/>
            <w:tcBorders>
              <w:top w:val="dotted" w:sz="4" w:space="0" w:color="auto"/>
              <w:bottom w:val="dotted" w:sz="4" w:space="0" w:color="auto"/>
            </w:tcBorders>
            <w:vAlign w:val="bottom"/>
          </w:tcPr>
          <w:p w14:paraId="793D4BC0" w14:textId="77777777" w:rsidR="00FC6D7F" w:rsidRPr="006042C8" w:rsidRDefault="00FC6D7F" w:rsidP="00FC6D7F">
            <w:pPr>
              <w:spacing w:before="80" w:line="240" w:lineRule="exact"/>
              <w:ind w:firstLine="0"/>
              <w:jc w:val="center"/>
              <w:rPr>
                <w:rFonts w:cs="Arial"/>
                <w:i/>
                <w:sz w:val="20"/>
              </w:rPr>
            </w:pPr>
            <w:r w:rsidRPr="006042C8">
              <w:rPr>
                <w:rFonts w:cs="Arial"/>
                <w:i/>
                <w:sz w:val="20"/>
              </w:rPr>
              <w:t>100,0</w:t>
            </w:r>
          </w:p>
        </w:tc>
        <w:tc>
          <w:tcPr>
            <w:tcW w:w="833" w:type="dxa"/>
            <w:tcBorders>
              <w:top w:val="dotted" w:sz="4" w:space="0" w:color="auto"/>
              <w:bottom w:val="dotted" w:sz="4" w:space="0" w:color="auto"/>
            </w:tcBorders>
            <w:vAlign w:val="bottom"/>
          </w:tcPr>
          <w:p w14:paraId="3F8FF5F8" w14:textId="3972B09F" w:rsidR="00FC6D7F" w:rsidRPr="006042C8" w:rsidRDefault="00FC6D7F" w:rsidP="00FC6D7F">
            <w:pPr>
              <w:spacing w:before="80" w:line="240" w:lineRule="exact"/>
              <w:ind w:firstLine="0"/>
              <w:jc w:val="center"/>
              <w:rPr>
                <w:sz w:val="20"/>
              </w:rPr>
            </w:pPr>
          </w:p>
        </w:tc>
      </w:tr>
      <w:tr w:rsidR="00FC6D7F" w:rsidRPr="006042C8" w14:paraId="013CDA2B" w14:textId="77777777" w:rsidTr="001530B9">
        <w:trPr>
          <w:trHeight w:val="20"/>
        </w:trPr>
        <w:tc>
          <w:tcPr>
            <w:tcW w:w="1276" w:type="dxa"/>
            <w:tcBorders>
              <w:top w:val="dotted" w:sz="4" w:space="0" w:color="auto"/>
              <w:bottom w:val="dotted" w:sz="4" w:space="0" w:color="auto"/>
            </w:tcBorders>
            <w:vAlign w:val="bottom"/>
          </w:tcPr>
          <w:p w14:paraId="609CBA30" w14:textId="77777777" w:rsidR="00FC6D7F" w:rsidRPr="006042C8" w:rsidRDefault="00FC6D7F" w:rsidP="00FC6D7F">
            <w:pPr>
              <w:spacing w:before="80" w:line="240" w:lineRule="exact"/>
              <w:ind w:left="57" w:firstLine="0"/>
              <w:jc w:val="left"/>
              <w:rPr>
                <w:sz w:val="20"/>
              </w:rPr>
            </w:pPr>
            <w:r w:rsidRPr="006042C8">
              <w:rPr>
                <w:sz w:val="20"/>
              </w:rPr>
              <w:t>Июль</w:t>
            </w:r>
          </w:p>
        </w:tc>
        <w:tc>
          <w:tcPr>
            <w:tcW w:w="851" w:type="dxa"/>
            <w:tcBorders>
              <w:top w:val="dotted" w:sz="4" w:space="0" w:color="auto"/>
              <w:bottom w:val="dotted" w:sz="4" w:space="0" w:color="auto"/>
            </w:tcBorders>
            <w:vAlign w:val="bottom"/>
          </w:tcPr>
          <w:p w14:paraId="779FB5B3" w14:textId="77777777" w:rsidR="00FC6D7F" w:rsidRPr="006042C8" w:rsidRDefault="00FC6D7F" w:rsidP="00FC6D7F">
            <w:pPr>
              <w:spacing w:before="80" w:line="240" w:lineRule="exact"/>
              <w:ind w:firstLine="0"/>
              <w:jc w:val="center"/>
              <w:rPr>
                <w:sz w:val="20"/>
              </w:rPr>
            </w:pPr>
            <w:r w:rsidRPr="006042C8">
              <w:rPr>
                <w:sz w:val="20"/>
              </w:rPr>
              <w:t>100,0</w:t>
            </w:r>
          </w:p>
        </w:tc>
        <w:tc>
          <w:tcPr>
            <w:tcW w:w="992" w:type="dxa"/>
            <w:tcBorders>
              <w:top w:val="dotted" w:sz="4" w:space="0" w:color="auto"/>
              <w:bottom w:val="dotted" w:sz="4" w:space="0" w:color="auto"/>
            </w:tcBorders>
            <w:vAlign w:val="bottom"/>
          </w:tcPr>
          <w:p w14:paraId="450A944E" w14:textId="77777777" w:rsidR="00FC6D7F" w:rsidRPr="006042C8" w:rsidRDefault="00FC6D7F" w:rsidP="00FC6D7F">
            <w:pPr>
              <w:spacing w:before="80" w:line="240" w:lineRule="exact"/>
              <w:ind w:firstLine="0"/>
              <w:jc w:val="center"/>
              <w:rPr>
                <w:sz w:val="20"/>
              </w:rPr>
            </w:pPr>
            <w:r w:rsidRPr="006042C8">
              <w:rPr>
                <w:sz w:val="20"/>
              </w:rPr>
              <w:t>103,5</w:t>
            </w:r>
          </w:p>
        </w:tc>
        <w:tc>
          <w:tcPr>
            <w:tcW w:w="832" w:type="dxa"/>
            <w:tcBorders>
              <w:top w:val="dotted" w:sz="4" w:space="0" w:color="auto"/>
              <w:bottom w:val="dotted" w:sz="4" w:space="0" w:color="auto"/>
            </w:tcBorders>
            <w:vAlign w:val="bottom"/>
          </w:tcPr>
          <w:p w14:paraId="41E84CFA"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07DDE818" w14:textId="77777777" w:rsidR="00FC6D7F" w:rsidRPr="006042C8" w:rsidRDefault="00FC6D7F" w:rsidP="00FC6D7F">
            <w:pPr>
              <w:spacing w:before="80" w:line="240" w:lineRule="exact"/>
              <w:ind w:firstLine="0"/>
              <w:jc w:val="center"/>
              <w:rPr>
                <w:sz w:val="20"/>
              </w:rPr>
            </w:pPr>
            <w:r w:rsidRPr="006042C8">
              <w:rPr>
                <w:sz w:val="20"/>
              </w:rPr>
              <w:t>103,7</w:t>
            </w:r>
          </w:p>
        </w:tc>
        <w:tc>
          <w:tcPr>
            <w:tcW w:w="833" w:type="dxa"/>
            <w:tcBorders>
              <w:top w:val="dotted" w:sz="4" w:space="0" w:color="auto"/>
              <w:bottom w:val="dotted" w:sz="4" w:space="0" w:color="auto"/>
            </w:tcBorders>
            <w:vAlign w:val="bottom"/>
          </w:tcPr>
          <w:p w14:paraId="671D88F4" w14:textId="77777777" w:rsidR="00FC6D7F" w:rsidRPr="006042C8" w:rsidRDefault="00FC6D7F" w:rsidP="00FC6D7F">
            <w:pPr>
              <w:spacing w:before="80" w:line="240" w:lineRule="exact"/>
              <w:ind w:firstLine="0"/>
              <w:jc w:val="center"/>
              <w:rPr>
                <w:sz w:val="20"/>
              </w:rPr>
            </w:pPr>
            <w:r w:rsidRPr="006042C8">
              <w:rPr>
                <w:sz w:val="20"/>
              </w:rPr>
              <w:t>100,8</w:t>
            </w:r>
          </w:p>
        </w:tc>
        <w:tc>
          <w:tcPr>
            <w:tcW w:w="833" w:type="dxa"/>
            <w:tcBorders>
              <w:top w:val="dotted" w:sz="4" w:space="0" w:color="auto"/>
              <w:bottom w:val="dotted" w:sz="4" w:space="0" w:color="auto"/>
            </w:tcBorders>
            <w:vAlign w:val="bottom"/>
          </w:tcPr>
          <w:p w14:paraId="731BE73B" w14:textId="77777777" w:rsidR="00FC6D7F" w:rsidRPr="006042C8" w:rsidRDefault="00FC6D7F" w:rsidP="00FC6D7F">
            <w:pPr>
              <w:spacing w:before="80" w:line="240" w:lineRule="exact"/>
              <w:ind w:firstLine="0"/>
              <w:jc w:val="center"/>
              <w:rPr>
                <w:sz w:val="20"/>
              </w:rPr>
            </w:pPr>
            <w:r w:rsidRPr="006042C8">
              <w:rPr>
                <w:sz w:val="20"/>
              </w:rPr>
              <w:t>105,9</w:t>
            </w:r>
          </w:p>
        </w:tc>
        <w:tc>
          <w:tcPr>
            <w:tcW w:w="832" w:type="dxa"/>
            <w:tcBorders>
              <w:top w:val="dotted" w:sz="4" w:space="0" w:color="auto"/>
              <w:bottom w:val="dotted" w:sz="4" w:space="0" w:color="auto"/>
            </w:tcBorders>
            <w:vAlign w:val="bottom"/>
          </w:tcPr>
          <w:p w14:paraId="1082C689"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0407323E" w14:textId="77777777" w:rsidR="00FC6D7F" w:rsidRPr="006042C8" w:rsidRDefault="00FC6D7F" w:rsidP="00FC6D7F">
            <w:pPr>
              <w:spacing w:before="80" w:line="240" w:lineRule="exact"/>
              <w:ind w:firstLine="0"/>
              <w:jc w:val="center"/>
              <w:rPr>
                <w:sz w:val="20"/>
              </w:rPr>
            </w:pPr>
            <w:r w:rsidRPr="006042C8">
              <w:rPr>
                <w:sz w:val="20"/>
              </w:rPr>
              <w:t>92,4</w:t>
            </w:r>
          </w:p>
        </w:tc>
        <w:tc>
          <w:tcPr>
            <w:tcW w:w="833" w:type="dxa"/>
            <w:tcBorders>
              <w:top w:val="dotted" w:sz="4" w:space="0" w:color="auto"/>
              <w:bottom w:val="dotted" w:sz="4" w:space="0" w:color="auto"/>
            </w:tcBorders>
            <w:vAlign w:val="bottom"/>
          </w:tcPr>
          <w:p w14:paraId="231F180B"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7AEA1537" w14:textId="77777777" w:rsidR="00FC6D7F" w:rsidRPr="006042C8" w:rsidRDefault="00FC6D7F" w:rsidP="00FC6D7F">
            <w:pPr>
              <w:spacing w:before="80" w:line="240" w:lineRule="exact"/>
              <w:ind w:firstLine="0"/>
              <w:jc w:val="center"/>
              <w:rPr>
                <w:sz w:val="20"/>
              </w:rPr>
            </w:pPr>
            <w:r w:rsidRPr="006042C8">
              <w:rPr>
                <w:sz w:val="20"/>
              </w:rPr>
              <w:t>106,7</w:t>
            </w:r>
          </w:p>
        </w:tc>
      </w:tr>
      <w:tr w:rsidR="00FC6D7F" w:rsidRPr="006042C8" w14:paraId="18B700A8" w14:textId="77777777" w:rsidTr="001530B9">
        <w:trPr>
          <w:trHeight w:val="20"/>
        </w:trPr>
        <w:tc>
          <w:tcPr>
            <w:tcW w:w="1276" w:type="dxa"/>
            <w:tcBorders>
              <w:top w:val="dotted" w:sz="4" w:space="0" w:color="auto"/>
              <w:bottom w:val="dotted" w:sz="4" w:space="0" w:color="auto"/>
            </w:tcBorders>
            <w:vAlign w:val="bottom"/>
          </w:tcPr>
          <w:p w14:paraId="168A486A" w14:textId="77777777" w:rsidR="00FC6D7F" w:rsidRPr="006042C8" w:rsidRDefault="00FC6D7F" w:rsidP="00FC6D7F">
            <w:pPr>
              <w:spacing w:before="80" w:line="240" w:lineRule="exact"/>
              <w:ind w:left="57" w:firstLine="0"/>
              <w:jc w:val="left"/>
              <w:rPr>
                <w:sz w:val="20"/>
              </w:rPr>
            </w:pPr>
            <w:r w:rsidRPr="006042C8">
              <w:rPr>
                <w:sz w:val="20"/>
              </w:rPr>
              <w:t>Август</w:t>
            </w:r>
          </w:p>
        </w:tc>
        <w:tc>
          <w:tcPr>
            <w:tcW w:w="851" w:type="dxa"/>
            <w:tcBorders>
              <w:top w:val="dotted" w:sz="4" w:space="0" w:color="auto"/>
              <w:bottom w:val="dotted" w:sz="4" w:space="0" w:color="auto"/>
            </w:tcBorders>
            <w:vAlign w:val="bottom"/>
          </w:tcPr>
          <w:p w14:paraId="5208C51A" w14:textId="77777777" w:rsidR="00FC6D7F" w:rsidRPr="006042C8" w:rsidRDefault="00FC6D7F" w:rsidP="00FC6D7F">
            <w:pPr>
              <w:spacing w:before="80" w:line="240" w:lineRule="exact"/>
              <w:ind w:firstLine="0"/>
              <w:jc w:val="center"/>
              <w:rPr>
                <w:sz w:val="20"/>
              </w:rPr>
            </w:pPr>
            <w:r w:rsidRPr="006042C8">
              <w:rPr>
                <w:sz w:val="20"/>
              </w:rPr>
              <w:t>100,0</w:t>
            </w:r>
          </w:p>
        </w:tc>
        <w:tc>
          <w:tcPr>
            <w:tcW w:w="992" w:type="dxa"/>
            <w:tcBorders>
              <w:top w:val="dotted" w:sz="4" w:space="0" w:color="auto"/>
              <w:bottom w:val="dotted" w:sz="4" w:space="0" w:color="auto"/>
            </w:tcBorders>
            <w:vAlign w:val="bottom"/>
          </w:tcPr>
          <w:p w14:paraId="357E5D6F" w14:textId="77777777" w:rsidR="00FC6D7F" w:rsidRPr="006042C8" w:rsidRDefault="00FC6D7F" w:rsidP="00FC6D7F">
            <w:pPr>
              <w:spacing w:before="80" w:line="240" w:lineRule="exact"/>
              <w:ind w:firstLine="0"/>
              <w:jc w:val="center"/>
              <w:rPr>
                <w:sz w:val="20"/>
              </w:rPr>
            </w:pPr>
            <w:r w:rsidRPr="006042C8">
              <w:rPr>
                <w:sz w:val="20"/>
              </w:rPr>
              <w:t>103,6</w:t>
            </w:r>
          </w:p>
        </w:tc>
        <w:tc>
          <w:tcPr>
            <w:tcW w:w="832" w:type="dxa"/>
            <w:tcBorders>
              <w:top w:val="dotted" w:sz="4" w:space="0" w:color="auto"/>
              <w:bottom w:val="dotted" w:sz="4" w:space="0" w:color="auto"/>
            </w:tcBorders>
            <w:vAlign w:val="bottom"/>
          </w:tcPr>
          <w:p w14:paraId="4BD34B88"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040582F1" w14:textId="77777777" w:rsidR="00FC6D7F" w:rsidRPr="006042C8" w:rsidRDefault="00FC6D7F" w:rsidP="00FC6D7F">
            <w:pPr>
              <w:spacing w:before="80" w:line="240" w:lineRule="exact"/>
              <w:ind w:firstLine="0"/>
              <w:jc w:val="center"/>
              <w:rPr>
                <w:sz w:val="20"/>
              </w:rPr>
            </w:pPr>
            <w:r w:rsidRPr="006042C8">
              <w:rPr>
                <w:sz w:val="20"/>
              </w:rPr>
              <w:t>103,7</w:t>
            </w:r>
          </w:p>
        </w:tc>
        <w:tc>
          <w:tcPr>
            <w:tcW w:w="833" w:type="dxa"/>
            <w:tcBorders>
              <w:top w:val="dotted" w:sz="4" w:space="0" w:color="auto"/>
              <w:bottom w:val="dotted" w:sz="4" w:space="0" w:color="auto"/>
            </w:tcBorders>
            <w:vAlign w:val="bottom"/>
          </w:tcPr>
          <w:p w14:paraId="627D058E" w14:textId="77777777" w:rsidR="00FC6D7F" w:rsidRPr="006042C8" w:rsidRDefault="00FC6D7F" w:rsidP="00FC6D7F">
            <w:pPr>
              <w:spacing w:before="80" w:line="240" w:lineRule="exact"/>
              <w:ind w:firstLine="0"/>
              <w:jc w:val="center"/>
              <w:rPr>
                <w:sz w:val="20"/>
              </w:rPr>
            </w:pPr>
            <w:r w:rsidRPr="006042C8">
              <w:rPr>
                <w:sz w:val="20"/>
              </w:rPr>
              <w:t>100,8</w:t>
            </w:r>
          </w:p>
        </w:tc>
        <w:tc>
          <w:tcPr>
            <w:tcW w:w="833" w:type="dxa"/>
            <w:tcBorders>
              <w:top w:val="dotted" w:sz="4" w:space="0" w:color="auto"/>
              <w:bottom w:val="dotted" w:sz="4" w:space="0" w:color="auto"/>
            </w:tcBorders>
            <w:vAlign w:val="bottom"/>
          </w:tcPr>
          <w:p w14:paraId="714B06A7" w14:textId="77777777" w:rsidR="00FC6D7F" w:rsidRPr="006042C8" w:rsidRDefault="00FC6D7F" w:rsidP="00FC6D7F">
            <w:pPr>
              <w:spacing w:before="80" w:line="240" w:lineRule="exact"/>
              <w:ind w:firstLine="0"/>
              <w:jc w:val="center"/>
              <w:rPr>
                <w:sz w:val="20"/>
              </w:rPr>
            </w:pPr>
            <w:r w:rsidRPr="006042C8">
              <w:rPr>
                <w:sz w:val="20"/>
              </w:rPr>
              <w:t>106,8</w:t>
            </w:r>
          </w:p>
        </w:tc>
        <w:tc>
          <w:tcPr>
            <w:tcW w:w="832" w:type="dxa"/>
            <w:tcBorders>
              <w:top w:val="dotted" w:sz="4" w:space="0" w:color="auto"/>
              <w:bottom w:val="dotted" w:sz="4" w:space="0" w:color="auto"/>
            </w:tcBorders>
            <w:vAlign w:val="bottom"/>
          </w:tcPr>
          <w:p w14:paraId="664B2E59"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6D3E0BEF" w14:textId="77777777" w:rsidR="00FC6D7F" w:rsidRPr="006042C8" w:rsidRDefault="00FC6D7F" w:rsidP="00FC6D7F">
            <w:pPr>
              <w:spacing w:before="80" w:line="240" w:lineRule="exact"/>
              <w:ind w:firstLine="0"/>
              <w:jc w:val="center"/>
              <w:rPr>
                <w:sz w:val="20"/>
              </w:rPr>
            </w:pPr>
            <w:r w:rsidRPr="006042C8">
              <w:rPr>
                <w:sz w:val="20"/>
              </w:rPr>
              <w:t>92,4</w:t>
            </w:r>
          </w:p>
        </w:tc>
        <w:tc>
          <w:tcPr>
            <w:tcW w:w="833" w:type="dxa"/>
            <w:tcBorders>
              <w:top w:val="dotted" w:sz="4" w:space="0" w:color="auto"/>
              <w:bottom w:val="dotted" w:sz="4" w:space="0" w:color="auto"/>
            </w:tcBorders>
            <w:vAlign w:val="bottom"/>
          </w:tcPr>
          <w:p w14:paraId="005CB67B"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7FD13A50" w14:textId="77777777" w:rsidR="00FC6D7F" w:rsidRPr="006042C8" w:rsidRDefault="00FC6D7F" w:rsidP="00FC6D7F">
            <w:pPr>
              <w:spacing w:before="80" w:line="240" w:lineRule="exact"/>
              <w:ind w:firstLine="0"/>
              <w:jc w:val="center"/>
              <w:rPr>
                <w:sz w:val="20"/>
              </w:rPr>
            </w:pPr>
            <w:r w:rsidRPr="006042C8">
              <w:rPr>
                <w:sz w:val="20"/>
              </w:rPr>
              <w:t>106,7</w:t>
            </w:r>
          </w:p>
        </w:tc>
      </w:tr>
      <w:tr w:rsidR="00FC6D7F" w:rsidRPr="006042C8" w14:paraId="5A455812" w14:textId="77777777" w:rsidTr="001530B9">
        <w:trPr>
          <w:trHeight w:val="20"/>
        </w:trPr>
        <w:tc>
          <w:tcPr>
            <w:tcW w:w="1276" w:type="dxa"/>
            <w:tcBorders>
              <w:top w:val="dotted" w:sz="4" w:space="0" w:color="auto"/>
              <w:bottom w:val="dotted" w:sz="4" w:space="0" w:color="auto"/>
            </w:tcBorders>
            <w:vAlign w:val="bottom"/>
          </w:tcPr>
          <w:p w14:paraId="3FA0FCFB" w14:textId="77777777" w:rsidR="00FC6D7F" w:rsidRPr="006042C8" w:rsidRDefault="00FC6D7F" w:rsidP="00FC6D7F">
            <w:pPr>
              <w:spacing w:before="80" w:line="240" w:lineRule="exact"/>
              <w:ind w:left="57" w:firstLine="0"/>
              <w:jc w:val="left"/>
              <w:rPr>
                <w:sz w:val="20"/>
              </w:rPr>
            </w:pPr>
            <w:r w:rsidRPr="006042C8">
              <w:rPr>
                <w:sz w:val="20"/>
              </w:rPr>
              <w:t>Сентябрь</w:t>
            </w:r>
          </w:p>
        </w:tc>
        <w:tc>
          <w:tcPr>
            <w:tcW w:w="851" w:type="dxa"/>
            <w:tcBorders>
              <w:top w:val="dotted" w:sz="4" w:space="0" w:color="auto"/>
              <w:bottom w:val="dotted" w:sz="4" w:space="0" w:color="auto"/>
            </w:tcBorders>
            <w:vAlign w:val="bottom"/>
          </w:tcPr>
          <w:p w14:paraId="1E15FBC2" w14:textId="77777777" w:rsidR="00FC6D7F" w:rsidRPr="006042C8" w:rsidRDefault="00FC6D7F" w:rsidP="00FC6D7F">
            <w:pPr>
              <w:spacing w:before="80" w:line="240" w:lineRule="exact"/>
              <w:ind w:firstLine="0"/>
              <w:jc w:val="center"/>
              <w:rPr>
                <w:sz w:val="20"/>
              </w:rPr>
            </w:pPr>
            <w:r w:rsidRPr="006042C8">
              <w:rPr>
                <w:sz w:val="20"/>
              </w:rPr>
              <w:t>100,1</w:t>
            </w:r>
          </w:p>
        </w:tc>
        <w:tc>
          <w:tcPr>
            <w:tcW w:w="992" w:type="dxa"/>
            <w:tcBorders>
              <w:top w:val="dotted" w:sz="4" w:space="0" w:color="auto"/>
              <w:bottom w:val="dotted" w:sz="4" w:space="0" w:color="auto"/>
            </w:tcBorders>
            <w:vAlign w:val="bottom"/>
          </w:tcPr>
          <w:p w14:paraId="4C67FB65" w14:textId="77777777" w:rsidR="00FC6D7F" w:rsidRPr="006042C8" w:rsidRDefault="00FC6D7F" w:rsidP="00FC6D7F">
            <w:pPr>
              <w:spacing w:before="80" w:line="240" w:lineRule="exact"/>
              <w:ind w:firstLine="0"/>
              <w:jc w:val="center"/>
              <w:rPr>
                <w:sz w:val="20"/>
              </w:rPr>
            </w:pPr>
            <w:r w:rsidRPr="006042C8">
              <w:rPr>
                <w:sz w:val="20"/>
              </w:rPr>
              <w:t>103,7</w:t>
            </w:r>
          </w:p>
        </w:tc>
        <w:tc>
          <w:tcPr>
            <w:tcW w:w="832" w:type="dxa"/>
            <w:tcBorders>
              <w:top w:val="dotted" w:sz="4" w:space="0" w:color="auto"/>
              <w:bottom w:val="dotted" w:sz="4" w:space="0" w:color="auto"/>
            </w:tcBorders>
            <w:vAlign w:val="bottom"/>
          </w:tcPr>
          <w:p w14:paraId="4C243B31"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24FF970D" w14:textId="77777777" w:rsidR="00FC6D7F" w:rsidRPr="006042C8" w:rsidRDefault="00FC6D7F" w:rsidP="00FC6D7F">
            <w:pPr>
              <w:spacing w:before="80" w:line="240" w:lineRule="exact"/>
              <w:ind w:firstLine="0"/>
              <w:jc w:val="center"/>
              <w:rPr>
                <w:sz w:val="20"/>
              </w:rPr>
            </w:pPr>
            <w:r w:rsidRPr="006042C8">
              <w:rPr>
                <w:sz w:val="20"/>
              </w:rPr>
              <w:t>103,7</w:t>
            </w:r>
          </w:p>
        </w:tc>
        <w:tc>
          <w:tcPr>
            <w:tcW w:w="833" w:type="dxa"/>
            <w:tcBorders>
              <w:top w:val="dotted" w:sz="4" w:space="0" w:color="auto"/>
              <w:bottom w:val="dotted" w:sz="4" w:space="0" w:color="auto"/>
            </w:tcBorders>
            <w:vAlign w:val="bottom"/>
          </w:tcPr>
          <w:p w14:paraId="7C5295CD" w14:textId="77777777" w:rsidR="00FC6D7F" w:rsidRPr="006042C8" w:rsidRDefault="00FC6D7F" w:rsidP="00FC6D7F">
            <w:pPr>
              <w:spacing w:before="80" w:line="240" w:lineRule="exact"/>
              <w:ind w:firstLine="0"/>
              <w:jc w:val="center"/>
              <w:rPr>
                <w:sz w:val="20"/>
              </w:rPr>
            </w:pPr>
            <w:r w:rsidRPr="006042C8">
              <w:rPr>
                <w:sz w:val="20"/>
              </w:rPr>
              <w:t>101,9</w:t>
            </w:r>
          </w:p>
        </w:tc>
        <w:tc>
          <w:tcPr>
            <w:tcW w:w="833" w:type="dxa"/>
            <w:tcBorders>
              <w:top w:val="dotted" w:sz="4" w:space="0" w:color="auto"/>
              <w:bottom w:val="dotted" w:sz="4" w:space="0" w:color="auto"/>
            </w:tcBorders>
            <w:vAlign w:val="bottom"/>
          </w:tcPr>
          <w:p w14:paraId="0749CFA3" w14:textId="77777777" w:rsidR="00FC6D7F" w:rsidRPr="006042C8" w:rsidRDefault="00FC6D7F" w:rsidP="00FC6D7F">
            <w:pPr>
              <w:spacing w:before="80" w:line="240" w:lineRule="exact"/>
              <w:ind w:firstLine="0"/>
              <w:jc w:val="center"/>
              <w:rPr>
                <w:sz w:val="20"/>
              </w:rPr>
            </w:pPr>
            <w:r w:rsidRPr="006042C8">
              <w:rPr>
                <w:sz w:val="20"/>
              </w:rPr>
              <w:t>108,8</w:t>
            </w:r>
          </w:p>
        </w:tc>
        <w:tc>
          <w:tcPr>
            <w:tcW w:w="832" w:type="dxa"/>
            <w:tcBorders>
              <w:top w:val="dotted" w:sz="4" w:space="0" w:color="auto"/>
              <w:bottom w:val="dotted" w:sz="4" w:space="0" w:color="auto"/>
            </w:tcBorders>
            <w:vAlign w:val="bottom"/>
          </w:tcPr>
          <w:p w14:paraId="35AF64ED" w14:textId="77777777" w:rsidR="00FC6D7F" w:rsidRPr="006042C8" w:rsidRDefault="00FC6D7F" w:rsidP="00FC6D7F">
            <w:pPr>
              <w:spacing w:before="80" w:line="240" w:lineRule="exact"/>
              <w:ind w:firstLine="0"/>
              <w:jc w:val="center"/>
              <w:rPr>
                <w:sz w:val="20"/>
              </w:rPr>
            </w:pPr>
            <w:r w:rsidRPr="006042C8">
              <w:rPr>
                <w:sz w:val="20"/>
              </w:rPr>
              <w:t>100,6</w:t>
            </w:r>
          </w:p>
        </w:tc>
        <w:tc>
          <w:tcPr>
            <w:tcW w:w="833" w:type="dxa"/>
            <w:tcBorders>
              <w:top w:val="dotted" w:sz="4" w:space="0" w:color="auto"/>
              <w:bottom w:val="dotted" w:sz="4" w:space="0" w:color="auto"/>
            </w:tcBorders>
            <w:vAlign w:val="bottom"/>
          </w:tcPr>
          <w:p w14:paraId="24BFA13B" w14:textId="77777777" w:rsidR="00FC6D7F" w:rsidRPr="006042C8" w:rsidRDefault="00FC6D7F" w:rsidP="00FC6D7F">
            <w:pPr>
              <w:spacing w:before="80" w:line="240" w:lineRule="exact"/>
              <w:ind w:firstLine="0"/>
              <w:jc w:val="center"/>
              <w:rPr>
                <w:sz w:val="20"/>
              </w:rPr>
            </w:pPr>
            <w:r w:rsidRPr="006042C8">
              <w:rPr>
                <w:sz w:val="20"/>
              </w:rPr>
              <w:t>92,9</w:t>
            </w:r>
          </w:p>
        </w:tc>
        <w:tc>
          <w:tcPr>
            <w:tcW w:w="833" w:type="dxa"/>
            <w:tcBorders>
              <w:top w:val="dotted" w:sz="4" w:space="0" w:color="auto"/>
              <w:bottom w:val="dotted" w:sz="4" w:space="0" w:color="auto"/>
            </w:tcBorders>
            <w:vAlign w:val="bottom"/>
          </w:tcPr>
          <w:p w14:paraId="669912B2"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196F34B2" w14:textId="77777777" w:rsidR="00FC6D7F" w:rsidRPr="006042C8" w:rsidRDefault="00FC6D7F" w:rsidP="00FC6D7F">
            <w:pPr>
              <w:spacing w:before="80" w:line="240" w:lineRule="exact"/>
              <w:ind w:firstLine="0"/>
              <w:jc w:val="center"/>
              <w:rPr>
                <w:sz w:val="20"/>
              </w:rPr>
            </w:pPr>
            <w:r w:rsidRPr="006042C8">
              <w:rPr>
                <w:sz w:val="20"/>
              </w:rPr>
              <w:t>106,7</w:t>
            </w:r>
          </w:p>
        </w:tc>
      </w:tr>
      <w:tr w:rsidR="00FC6D7F" w:rsidRPr="006042C8" w14:paraId="480BDB1C" w14:textId="77777777" w:rsidTr="001530B9">
        <w:trPr>
          <w:trHeight w:val="20"/>
        </w:trPr>
        <w:tc>
          <w:tcPr>
            <w:tcW w:w="1276" w:type="dxa"/>
            <w:tcBorders>
              <w:top w:val="dotted" w:sz="4" w:space="0" w:color="auto"/>
              <w:bottom w:val="dotted" w:sz="4" w:space="0" w:color="auto"/>
            </w:tcBorders>
            <w:vAlign w:val="bottom"/>
          </w:tcPr>
          <w:p w14:paraId="3150885A" w14:textId="77777777" w:rsidR="00FC6D7F" w:rsidRPr="006042C8" w:rsidRDefault="00FC6D7F" w:rsidP="00FC6D7F">
            <w:pPr>
              <w:spacing w:before="80" w:line="240" w:lineRule="exact"/>
              <w:ind w:left="57" w:firstLine="0"/>
              <w:jc w:val="left"/>
              <w:rPr>
                <w:i/>
                <w:sz w:val="20"/>
              </w:rPr>
            </w:pPr>
            <w:r w:rsidRPr="006042C8">
              <w:rPr>
                <w:i/>
                <w:sz w:val="20"/>
                <w:lang w:val="en-US"/>
              </w:rPr>
              <w:t xml:space="preserve">III </w:t>
            </w:r>
            <w:r w:rsidRPr="006042C8">
              <w:rPr>
                <w:i/>
                <w:sz w:val="20"/>
              </w:rPr>
              <w:t>квартал</w:t>
            </w:r>
          </w:p>
        </w:tc>
        <w:tc>
          <w:tcPr>
            <w:tcW w:w="851" w:type="dxa"/>
            <w:tcBorders>
              <w:top w:val="dotted" w:sz="4" w:space="0" w:color="auto"/>
              <w:bottom w:val="dotted" w:sz="4" w:space="0" w:color="auto"/>
            </w:tcBorders>
            <w:vAlign w:val="bottom"/>
          </w:tcPr>
          <w:p w14:paraId="798BA80D" w14:textId="77777777" w:rsidR="00FC6D7F" w:rsidRPr="006042C8" w:rsidRDefault="00FC6D7F" w:rsidP="00FC6D7F">
            <w:pPr>
              <w:spacing w:before="80" w:line="240" w:lineRule="exact"/>
              <w:ind w:firstLine="0"/>
              <w:jc w:val="center"/>
              <w:rPr>
                <w:i/>
                <w:sz w:val="20"/>
              </w:rPr>
            </w:pPr>
            <w:r w:rsidRPr="006042C8">
              <w:rPr>
                <w:i/>
                <w:sz w:val="20"/>
              </w:rPr>
              <w:t>100,2</w:t>
            </w:r>
          </w:p>
        </w:tc>
        <w:tc>
          <w:tcPr>
            <w:tcW w:w="992" w:type="dxa"/>
            <w:tcBorders>
              <w:top w:val="dotted" w:sz="4" w:space="0" w:color="auto"/>
              <w:bottom w:val="dotted" w:sz="4" w:space="0" w:color="auto"/>
            </w:tcBorders>
            <w:vAlign w:val="bottom"/>
          </w:tcPr>
          <w:p w14:paraId="7DBB063C" w14:textId="31F0D092" w:rsidR="00FC6D7F" w:rsidRPr="006042C8" w:rsidRDefault="00FC6D7F" w:rsidP="00FC6D7F">
            <w:pPr>
              <w:spacing w:before="80" w:line="240" w:lineRule="exact"/>
              <w:ind w:firstLine="0"/>
              <w:jc w:val="center"/>
              <w:rPr>
                <w:i/>
                <w:sz w:val="20"/>
              </w:rPr>
            </w:pPr>
          </w:p>
        </w:tc>
        <w:tc>
          <w:tcPr>
            <w:tcW w:w="832" w:type="dxa"/>
            <w:tcBorders>
              <w:top w:val="dotted" w:sz="4" w:space="0" w:color="auto"/>
              <w:bottom w:val="dotted" w:sz="4" w:space="0" w:color="auto"/>
            </w:tcBorders>
            <w:vAlign w:val="bottom"/>
          </w:tcPr>
          <w:p w14:paraId="0AEB343F" w14:textId="77777777" w:rsidR="00FC6D7F" w:rsidRPr="006042C8" w:rsidRDefault="00FC6D7F" w:rsidP="00FC6D7F">
            <w:pPr>
              <w:spacing w:before="80" w:line="240" w:lineRule="exact"/>
              <w:ind w:firstLine="0"/>
              <w:jc w:val="center"/>
              <w:rPr>
                <w:i/>
                <w:sz w:val="20"/>
              </w:rPr>
            </w:pPr>
            <w:r w:rsidRPr="006042C8">
              <w:rPr>
                <w:i/>
                <w:sz w:val="20"/>
              </w:rPr>
              <w:t>100,0</w:t>
            </w:r>
          </w:p>
        </w:tc>
        <w:tc>
          <w:tcPr>
            <w:tcW w:w="833" w:type="dxa"/>
            <w:tcBorders>
              <w:top w:val="dotted" w:sz="4" w:space="0" w:color="auto"/>
              <w:bottom w:val="dotted" w:sz="4" w:space="0" w:color="auto"/>
            </w:tcBorders>
            <w:vAlign w:val="bottom"/>
          </w:tcPr>
          <w:p w14:paraId="7C3FFF84" w14:textId="26EFD0ED" w:rsidR="00FC6D7F" w:rsidRPr="006042C8" w:rsidRDefault="00FC6D7F" w:rsidP="00FC6D7F">
            <w:pPr>
              <w:spacing w:before="80" w:line="240" w:lineRule="exact"/>
              <w:ind w:firstLine="0"/>
              <w:jc w:val="center"/>
              <w:rPr>
                <w:i/>
                <w:sz w:val="20"/>
              </w:rPr>
            </w:pPr>
          </w:p>
        </w:tc>
        <w:tc>
          <w:tcPr>
            <w:tcW w:w="833" w:type="dxa"/>
            <w:tcBorders>
              <w:top w:val="dotted" w:sz="4" w:space="0" w:color="auto"/>
              <w:bottom w:val="dotted" w:sz="4" w:space="0" w:color="auto"/>
            </w:tcBorders>
            <w:vAlign w:val="bottom"/>
          </w:tcPr>
          <w:p w14:paraId="3E3A78B8" w14:textId="77777777" w:rsidR="00FC6D7F" w:rsidRPr="006042C8" w:rsidRDefault="00FC6D7F" w:rsidP="00FC6D7F">
            <w:pPr>
              <w:spacing w:before="80" w:line="240" w:lineRule="exact"/>
              <w:ind w:firstLine="0"/>
              <w:jc w:val="center"/>
              <w:rPr>
                <w:i/>
                <w:sz w:val="20"/>
              </w:rPr>
            </w:pPr>
            <w:r w:rsidRPr="006042C8">
              <w:rPr>
                <w:i/>
                <w:sz w:val="20"/>
              </w:rPr>
              <w:t>103,5</w:t>
            </w:r>
          </w:p>
        </w:tc>
        <w:tc>
          <w:tcPr>
            <w:tcW w:w="833" w:type="dxa"/>
            <w:tcBorders>
              <w:top w:val="dotted" w:sz="4" w:space="0" w:color="auto"/>
              <w:bottom w:val="dotted" w:sz="4" w:space="0" w:color="auto"/>
            </w:tcBorders>
            <w:vAlign w:val="bottom"/>
          </w:tcPr>
          <w:p w14:paraId="6435F7CB" w14:textId="64C5EE4D" w:rsidR="00FC6D7F" w:rsidRPr="006042C8" w:rsidRDefault="00FC6D7F" w:rsidP="00FC6D7F">
            <w:pPr>
              <w:spacing w:before="80" w:line="240" w:lineRule="exact"/>
              <w:ind w:firstLine="0"/>
              <w:jc w:val="center"/>
              <w:rPr>
                <w:i/>
                <w:sz w:val="20"/>
              </w:rPr>
            </w:pPr>
          </w:p>
        </w:tc>
        <w:tc>
          <w:tcPr>
            <w:tcW w:w="832" w:type="dxa"/>
            <w:tcBorders>
              <w:top w:val="dotted" w:sz="4" w:space="0" w:color="auto"/>
              <w:bottom w:val="dotted" w:sz="4" w:space="0" w:color="auto"/>
            </w:tcBorders>
            <w:vAlign w:val="bottom"/>
          </w:tcPr>
          <w:p w14:paraId="0570157E" w14:textId="77777777" w:rsidR="00FC6D7F" w:rsidRPr="006042C8" w:rsidRDefault="00FC6D7F" w:rsidP="00FC6D7F">
            <w:pPr>
              <w:spacing w:before="80" w:line="240" w:lineRule="exact"/>
              <w:ind w:firstLine="0"/>
              <w:jc w:val="center"/>
              <w:rPr>
                <w:i/>
                <w:sz w:val="20"/>
              </w:rPr>
            </w:pPr>
            <w:r w:rsidRPr="006042C8">
              <w:rPr>
                <w:i/>
                <w:sz w:val="20"/>
              </w:rPr>
              <w:t>100,6</w:t>
            </w:r>
          </w:p>
        </w:tc>
        <w:tc>
          <w:tcPr>
            <w:tcW w:w="833" w:type="dxa"/>
            <w:tcBorders>
              <w:top w:val="dotted" w:sz="4" w:space="0" w:color="auto"/>
              <w:bottom w:val="dotted" w:sz="4" w:space="0" w:color="auto"/>
            </w:tcBorders>
            <w:vAlign w:val="bottom"/>
          </w:tcPr>
          <w:p w14:paraId="37F54815" w14:textId="05161AB2" w:rsidR="00FC6D7F" w:rsidRPr="006042C8" w:rsidRDefault="00FC6D7F" w:rsidP="00FC6D7F">
            <w:pPr>
              <w:spacing w:before="80" w:line="240" w:lineRule="exact"/>
              <w:ind w:firstLine="0"/>
              <w:jc w:val="center"/>
              <w:rPr>
                <w:i/>
                <w:sz w:val="20"/>
              </w:rPr>
            </w:pPr>
          </w:p>
        </w:tc>
        <w:tc>
          <w:tcPr>
            <w:tcW w:w="833" w:type="dxa"/>
            <w:tcBorders>
              <w:top w:val="dotted" w:sz="4" w:space="0" w:color="auto"/>
              <w:bottom w:val="dotted" w:sz="4" w:space="0" w:color="auto"/>
            </w:tcBorders>
            <w:vAlign w:val="bottom"/>
          </w:tcPr>
          <w:p w14:paraId="57DB2824" w14:textId="77777777" w:rsidR="00FC6D7F" w:rsidRPr="006042C8" w:rsidRDefault="00FC6D7F" w:rsidP="00FC6D7F">
            <w:pPr>
              <w:spacing w:before="80" w:line="240" w:lineRule="exact"/>
              <w:ind w:firstLine="0"/>
              <w:jc w:val="center"/>
              <w:rPr>
                <w:i/>
                <w:sz w:val="20"/>
              </w:rPr>
            </w:pPr>
            <w:r w:rsidRPr="006042C8">
              <w:rPr>
                <w:i/>
                <w:sz w:val="20"/>
              </w:rPr>
              <w:t>100,0</w:t>
            </w:r>
          </w:p>
        </w:tc>
        <w:tc>
          <w:tcPr>
            <w:tcW w:w="833" w:type="dxa"/>
            <w:tcBorders>
              <w:top w:val="dotted" w:sz="4" w:space="0" w:color="auto"/>
              <w:bottom w:val="dotted" w:sz="4" w:space="0" w:color="auto"/>
            </w:tcBorders>
            <w:vAlign w:val="bottom"/>
          </w:tcPr>
          <w:p w14:paraId="0D9FD71B" w14:textId="7FEE9102" w:rsidR="00FC6D7F" w:rsidRPr="006042C8" w:rsidRDefault="00FC6D7F" w:rsidP="00FC6D7F">
            <w:pPr>
              <w:spacing w:before="80" w:line="240" w:lineRule="exact"/>
              <w:ind w:firstLine="0"/>
              <w:jc w:val="center"/>
              <w:rPr>
                <w:i/>
                <w:sz w:val="20"/>
              </w:rPr>
            </w:pPr>
          </w:p>
        </w:tc>
      </w:tr>
      <w:tr w:rsidR="00FC6D7F" w:rsidRPr="006042C8" w14:paraId="24C8D2E3" w14:textId="77777777" w:rsidTr="001530B9">
        <w:trPr>
          <w:trHeight w:val="20"/>
        </w:trPr>
        <w:tc>
          <w:tcPr>
            <w:tcW w:w="1276" w:type="dxa"/>
            <w:tcBorders>
              <w:top w:val="dotted" w:sz="4" w:space="0" w:color="auto"/>
              <w:bottom w:val="dotted" w:sz="4" w:space="0" w:color="auto"/>
            </w:tcBorders>
            <w:vAlign w:val="bottom"/>
          </w:tcPr>
          <w:p w14:paraId="09E192C6" w14:textId="77777777" w:rsidR="00FC6D7F" w:rsidRPr="006042C8" w:rsidRDefault="00FC6D7F" w:rsidP="00FC6D7F">
            <w:pPr>
              <w:spacing w:before="80" w:line="240" w:lineRule="exact"/>
              <w:ind w:left="57" w:firstLine="0"/>
              <w:jc w:val="left"/>
              <w:rPr>
                <w:i/>
                <w:sz w:val="20"/>
              </w:rPr>
            </w:pPr>
            <w:r w:rsidRPr="006042C8">
              <w:rPr>
                <w:sz w:val="20"/>
              </w:rPr>
              <w:t>Октябрь</w:t>
            </w:r>
          </w:p>
        </w:tc>
        <w:tc>
          <w:tcPr>
            <w:tcW w:w="851" w:type="dxa"/>
            <w:tcBorders>
              <w:top w:val="dotted" w:sz="4" w:space="0" w:color="auto"/>
              <w:bottom w:val="dotted" w:sz="4" w:space="0" w:color="auto"/>
            </w:tcBorders>
            <w:vAlign w:val="bottom"/>
          </w:tcPr>
          <w:p w14:paraId="2DC861FD" w14:textId="77777777" w:rsidR="00FC6D7F" w:rsidRPr="006042C8" w:rsidRDefault="00FC6D7F" w:rsidP="00FC6D7F">
            <w:pPr>
              <w:spacing w:before="80" w:line="240" w:lineRule="exact"/>
              <w:ind w:firstLine="0"/>
              <w:jc w:val="center"/>
              <w:rPr>
                <w:sz w:val="20"/>
              </w:rPr>
            </w:pPr>
            <w:r w:rsidRPr="006042C8">
              <w:rPr>
                <w:sz w:val="20"/>
              </w:rPr>
              <w:t>100,0</w:t>
            </w:r>
          </w:p>
        </w:tc>
        <w:tc>
          <w:tcPr>
            <w:tcW w:w="992" w:type="dxa"/>
            <w:tcBorders>
              <w:top w:val="dotted" w:sz="4" w:space="0" w:color="auto"/>
              <w:bottom w:val="dotted" w:sz="4" w:space="0" w:color="auto"/>
            </w:tcBorders>
            <w:vAlign w:val="bottom"/>
          </w:tcPr>
          <w:p w14:paraId="7B63F941" w14:textId="77777777" w:rsidR="00FC6D7F" w:rsidRPr="006042C8" w:rsidRDefault="00FC6D7F" w:rsidP="00FC6D7F">
            <w:pPr>
              <w:spacing w:before="80" w:line="240" w:lineRule="exact"/>
              <w:ind w:firstLine="0"/>
              <w:jc w:val="center"/>
              <w:rPr>
                <w:sz w:val="20"/>
              </w:rPr>
            </w:pPr>
            <w:r w:rsidRPr="006042C8">
              <w:rPr>
                <w:sz w:val="20"/>
              </w:rPr>
              <w:t>103,7</w:t>
            </w:r>
          </w:p>
        </w:tc>
        <w:tc>
          <w:tcPr>
            <w:tcW w:w="832" w:type="dxa"/>
            <w:tcBorders>
              <w:top w:val="dotted" w:sz="4" w:space="0" w:color="auto"/>
              <w:bottom w:val="dotted" w:sz="4" w:space="0" w:color="auto"/>
            </w:tcBorders>
            <w:vAlign w:val="bottom"/>
          </w:tcPr>
          <w:p w14:paraId="455E245B"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47A5868F" w14:textId="77777777" w:rsidR="00FC6D7F" w:rsidRPr="006042C8" w:rsidRDefault="00FC6D7F" w:rsidP="00FC6D7F">
            <w:pPr>
              <w:spacing w:before="80" w:line="240" w:lineRule="exact"/>
              <w:ind w:firstLine="0"/>
              <w:jc w:val="center"/>
              <w:rPr>
                <w:sz w:val="20"/>
              </w:rPr>
            </w:pPr>
            <w:r w:rsidRPr="006042C8">
              <w:rPr>
                <w:sz w:val="20"/>
              </w:rPr>
              <w:t>103,7</w:t>
            </w:r>
          </w:p>
        </w:tc>
        <w:tc>
          <w:tcPr>
            <w:tcW w:w="833" w:type="dxa"/>
            <w:tcBorders>
              <w:top w:val="dotted" w:sz="4" w:space="0" w:color="auto"/>
              <w:bottom w:val="dotted" w:sz="4" w:space="0" w:color="auto"/>
            </w:tcBorders>
            <w:vAlign w:val="bottom"/>
          </w:tcPr>
          <w:p w14:paraId="3427EB13"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7A720A8C" w14:textId="77777777" w:rsidR="00FC6D7F" w:rsidRPr="006042C8" w:rsidRDefault="00FC6D7F" w:rsidP="00FC6D7F">
            <w:pPr>
              <w:spacing w:before="80" w:line="240" w:lineRule="exact"/>
              <w:ind w:firstLine="0"/>
              <w:jc w:val="center"/>
              <w:rPr>
                <w:sz w:val="20"/>
              </w:rPr>
            </w:pPr>
            <w:r w:rsidRPr="006042C8">
              <w:rPr>
                <w:sz w:val="20"/>
              </w:rPr>
              <w:t>108,8</w:t>
            </w:r>
          </w:p>
        </w:tc>
        <w:tc>
          <w:tcPr>
            <w:tcW w:w="832" w:type="dxa"/>
            <w:tcBorders>
              <w:top w:val="dotted" w:sz="4" w:space="0" w:color="auto"/>
              <w:bottom w:val="dotted" w:sz="4" w:space="0" w:color="auto"/>
            </w:tcBorders>
            <w:vAlign w:val="bottom"/>
          </w:tcPr>
          <w:p w14:paraId="040B841D"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48D80B8D" w14:textId="77777777" w:rsidR="00FC6D7F" w:rsidRPr="006042C8" w:rsidRDefault="00FC6D7F" w:rsidP="00FC6D7F">
            <w:pPr>
              <w:spacing w:before="80" w:line="240" w:lineRule="exact"/>
              <w:ind w:firstLine="0"/>
              <w:jc w:val="center"/>
              <w:rPr>
                <w:sz w:val="20"/>
              </w:rPr>
            </w:pPr>
            <w:r w:rsidRPr="006042C8">
              <w:rPr>
                <w:sz w:val="20"/>
              </w:rPr>
              <w:t>92,9</w:t>
            </w:r>
          </w:p>
        </w:tc>
        <w:tc>
          <w:tcPr>
            <w:tcW w:w="833" w:type="dxa"/>
            <w:tcBorders>
              <w:top w:val="dotted" w:sz="4" w:space="0" w:color="auto"/>
              <w:bottom w:val="dotted" w:sz="4" w:space="0" w:color="auto"/>
            </w:tcBorders>
            <w:vAlign w:val="bottom"/>
          </w:tcPr>
          <w:p w14:paraId="233FF0D9"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67077964" w14:textId="77777777" w:rsidR="00FC6D7F" w:rsidRPr="006042C8" w:rsidRDefault="00FC6D7F" w:rsidP="00FC6D7F">
            <w:pPr>
              <w:spacing w:before="80" w:line="240" w:lineRule="exact"/>
              <w:ind w:firstLine="0"/>
              <w:jc w:val="center"/>
              <w:rPr>
                <w:sz w:val="20"/>
              </w:rPr>
            </w:pPr>
            <w:r w:rsidRPr="006042C8">
              <w:rPr>
                <w:sz w:val="20"/>
              </w:rPr>
              <w:t>106,7</w:t>
            </w:r>
          </w:p>
        </w:tc>
      </w:tr>
      <w:tr w:rsidR="00FC6D7F" w:rsidRPr="006042C8" w14:paraId="5D8E0AEB" w14:textId="77777777" w:rsidTr="001530B9">
        <w:trPr>
          <w:trHeight w:val="20"/>
        </w:trPr>
        <w:tc>
          <w:tcPr>
            <w:tcW w:w="1276" w:type="dxa"/>
            <w:tcBorders>
              <w:top w:val="dotted" w:sz="4" w:space="0" w:color="auto"/>
              <w:bottom w:val="dotted" w:sz="4" w:space="0" w:color="auto"/>
            </w:tcBorders>
            <w:vAlign w:val="bottom"/>
          </w:tcPr>
          <w:p w14:paraId="474F14F9" w14:textId="77777777" w:rsidR="00FC6D7F" w:rsidRPr="006042C8" w:rsidRDefault="00FC6D7F" w:rsidP="00FC6D7F">
            <w:pPr>
              <w:spacing w:before="80" w:line="240" w:lineRule="exact"/>
              <w:ind w:left="57" w:firstLine="0"/>
              <w:jc w:val="left"/>
              <w:rPr>
                <w:sz w:val="20"/>
              </w:rPr>
            </w:pPr>
            <w:r w:rsidRPr="006042C8">
              <w:rPr>
                <w:sz w:val="20"/>
              </w:rPr>
              <w:t>Ноябрь</w:t>
            </w:r>
          </w:p>
        </w:tc>
        <w:tc>
          <w:tcPr>
            <w:tcW w:w="851" w:type="dxa"/>
            <w:tcBorders>
              <w:top w:val="dotted" w:sz="4" w:space="0" w:color="auto"/>
              <w:bottom w:val="dotted" w:sz="4" w:space="0" w:color="auto"/>
            </w:tcBorders>
            <w:vAlign w:val="bottom"/>
          </w:tcPr>
          <w:p w14:paraId="3FE46B60" w14:textId="77777777" w:rsidR="00FC6D7F" w:rsidRPr="006042C8" w:rsidRDefault="00FC6D7F" w:rsidP="00FC6D7F">
            <w:pPr>
              <w:spacing w:before="80" w:line="240" w:lineRule="exact"/>
              <w:ind w:firstLine="0"/>
              <w:jc w:val="center"/>
              <w:rPr>
                <w:sz w:val="20"/>
              </w:rPr>
            </w:pPr>
            <w:r w:rsidRPr="006042C8">
              <w:rPr>
                <w:sz w:val="20"/>
              </w:rPr>
              <w:t>100,3</w:t>
            </w:r>
          </w:p>
        </w:tc>
        <w:tc>
          <w:tcPr>
            <w:tcW w:w="992" w:type="dxa"/>
            <w:tcBorders>
              <w:top w:val="dotted" w:sz="4" w:space="0" w:color="auto"/>
              <w:bottom w:val="dotted" w:sz="4" w:space="0" w:color="auto"/>
            </w:tcBorders>
            <w:vAlign w:val="bottom"/>
          </w:tcPr>
          <w:p w14:paraId="38F81053" w14:textId="77777777" w:rsidR="00FC6D7F" w:rsidRPr="006042C8" w:rsidRDefault="00FC6D7F" w:rsidP="00FC6D7F">
            <w:pPr>
              <w:spacing w:before="80" w:line="240" w:lineRule="exact"/>
              <w:ind w:firstLine="0"/>
              <w:jc w:val="center"/>
              <w:rPr>
                <w:sz w:val="20"/>
              </w:rPr>
            </w:pPr>
            <w:r w:rsidRPr="006042C8">
              <w:rPr>
                <w:sz w:val="20"/>
              </w:rPr>
              <w:t>104,0</w:t>
            </w:r>
          </w:p>
        </w:tc>
        <w:tc>
          <w:tcPr>
            <w:tcW w:w="832" w:type="dxa"/>
            <w:tcBorders>
              <w:top w:val="dotted" w:sz="4" w:space="0" w:color="auto"/>
              <w:bottom w:val="dotted" w:sz="4" w:space="0" w:color="auto"/>
            </w:tcBorders>
            <w:vAlign w:val="bottom"/>
          </w:tcPr>
          <w:p w14:paraId="1F9720D0"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03D28B2E" w14:textId="77777777" w:rsidR="00FC6D7F" w:rsidRPr="006042C8" w:rsidRDefault="00FC6D7F" w:rsidP="00FC6D7F">
            <w:pPr>
              <w:spacing w:before="80" w:line="240" w:lineRule="exact"/>
              <w:ind w:firstLine="0"/>
              <w:jc w:val="center"/>
              <w:rPr>
                <w:sz w:val="20"/>
              </w:rPr>
            </w:pPr>
            <w:r w:rsidRPr="006042C8">
              <w:rPr>
                <w:sz w:val="20"/>
              </w:rPr>
              <w:t>103,7</w:t>
            </w:r>
          </w:p>
        </w:tc>
        <w:tc>
          <w:tcPr>
            <w:tcW w:w="833" w:type="dxa"/>
            <w:tcBorders>
              <w:top w:val="dotted" w:sz="4" w:space="0" w:color="auto"/>
              <w:bottom w:val="dotted" w:sz="4" w:space="0" w:color="auto"/>
            </w:tcBorders>
            <w:vAlign w:val="bottom"/>
          </w:tcPr>
          <w:p w14:paraId="3F321F5B" w14:textId="77777777" w:rsidR="00FC6D7F" w:rsidRPr="006042C8" w:rsidRDefault="00FC6D7F" w:rsidP="00FC6D7F">
            <w:pPr>
              <w:spacing w:before="80" w:line="240" w:lineRule="exact"/>
              <w:ind w:firstLine="0"/>
              <w:jc w:val="center"/>
              <w:rPr>
                <w:sz w:val="20"/>
              </w:rPr>
            </w:pPr>
            <w:r w:rsidRPr="006042C8">
              <w:rPr>
                <w:sz w:val="20"/>
              </w:rPr>
              <w:t>100,1</w:t>
            </w:r>
          </w:p>
        </w:tc>
        <w:tc>
          <w:tcPr>
            <w:tcW w:w="833" w:type="dxa"/>
            <w:tcBorders>
              <w:top w:val="dotted" w:sz="4" w:space="0" w:color="auto"/>
              <w:bottom w:val="dotted" w:sz="4" w:space="0" w:color="auto"/>
            </w:tcBorders>
            <w:vAlign w:val="bottom"/>
          </w:tcPr>
          <w:p w14:paraId="00E9B004" w14:textId="77777777" w:rsidR="00FC6D7F" w:rsidRPr="006042C8" w:rsidRDefault="00FC6D7F" w:rsidP="00FC6D7F">
            <w:pPr>
              <w:spacing w:before="80" w:line="240" w:lineRule="exact"/>
              <w:ind w:firstLine="0"/>
              <w:jc w:val="center"/>
              <w:rPr>
                <w:sz w:val="20"/>
              </w:rPr>
            </w:pPr>
            <w:r w:rsidRPr="006042C8">
              <w:rPr>
                <w:sz w:val="20"/>
              </w:rPr>
              <w:t>108,9</w:t>
            </w:r>
          </w:p>
        </w:tc>
        <w:tc>
          <w:tcPr>
            <w:tcW w:w="832" w:type="dxa"/>
            <w:tcBorders>
              <w:top w:val="dotted" w:sz="4" w:space="0" w:color="auto"/>
              <w:bottom w:val="dotted" w:sz="4" w:space="0" w:color="auto"/>
            </w:tcBorders>
            <w:vAlign w:val="bottom"/>
          </w:tcPr>
          <w:p w14:paraId="201247A5" w14:textId="77777777" w:rsidR="00FC6D7F" w:rsidRPr="006042C8" w:rsidRDefault="00FC6D7F" w:rsidP="00FC6D7F">
            <w:pPr>
              <w:spacing w:before="80" w:line="240" w:lineRule="exact"/>
              <w:ind w:firstLine="0"/>
              <w:jc w:val="center"/>
              <w:rPr>
                <w:sz w:val="20"/>
              </w:rPr>
            </w:pPr>
            <w:r w:rsidRPr="006042C8">
              <w:rPr>
                <w:sz w:val="20"/>
              </w:rPr>
              <w:t>112,3</w:t>
            </w:r>
          </w:p>
        </w:tc>
        <w:tc>
          <w:tcPr>
            <w:tcW w:w="833" w:type="dxa"/>
            <w:tcBorders>
              <w:top w:val="dotted" w:sz="4" w:space="0" w:color="auto"/>
              <w:bottom w:val="dotted" w:sz="4" w:space="0" w:color="auto"/>
            </w:tcBorders>
            <w:vAlign w:val="bottom"/>
          </w:tcPr>
          <w:p w14:paraId="785355A3" w14:textId="77777777" w:rsidR="00FC6D7F" w:rsidRPr="006042C8" w:rsidRDefault="00FC6D7F" w:rsidP="00FC6D7F">
            <w:pPr>
              <w:spacing w:before="80" w:line="240" w:lineRule="exact"/>
              <w:ind w:firstLine="0"/>
              <w:jc w:val="center"/>
              <w:rPr>
                <w:sz w:val="20"/>
              </w:rPr>
            </w:pPr>
            <w:r w:rsidRPr="006042C8">
              <w:rPr>
                <w:sz w:val="20"/>
              </w:rPr>
              <w:t>104,4</w:t>
            </w:r>
          </w:p>
        </w:tc>
        <w:tc>
          <w:tcPr>
            <w:tcW w:w="833" w:type="dxa"/>
            <w:tcBorders>
              <w:top w:val="dotted" w:sz="4" w:space="0" w:color="auto"/>
              <w:bottom w:val="dotted" w:sz="4" w:space="0" w:color="auto"/>
            </w:tcBorders>
            <w:vAlign w:val="bottom"/>
          </w:tcPr>
          <w:p w14:paraId="30094B9C"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6FA6656D" w14:textId="77777777" w:rsidR="00FC6D7F" w:rsidRPr="006042C8" w:rsidRDefault="00FC6D7F" w:rsidP="00FC6D7F">
            <w:pPr>
              <w:spacing w:before="80" w:line="240" w:lineRule="exact"/>
              <w:ind w:firstLine="0"/>
              <w:jc w:val="center"/>
              <w:rPr>
                <w:sz w:val="20"/>
              </w:rPr>
            </w:pPr>
            <w:r w:rsidRPr="006042C8">
              <w:rPr>
                <w:sz w:val="20"/>
              </w:rPr>
              <w:t>106,7</w:t>
            </w:r>
          </w:p>
        </w:tc>
      </w:tr>
      <w:tr w:rsidR="00FC6D7F" w:rsidRPr="006042C8" w14:paraId="16C293AC" w14:textId="77777777" w:rsidTr="001530B9">
        <w:trPr>
          <w:trHeight w:val="20"/>
        </w:trPr>
        <w:tc>
          <w:tcPr>
            <w:tcW w:w="1276" w:type="dxa"/>
            <w:tcBorders>
              <w:top w:val="dotted" w:sz="4" w:space="0" w:color="auto"/>
              <w:bottom w:val="dotted" w:sz="4" w:space="0" w:color="auto"/>
            </w:tcBorders>
            <w:vAlign w:val="bottom"/>
          </w:tcPr>
          <w:p w14:paraId="2D45D108" w14:textId="77777777" w:rsidR="00FC6D7F" w:rsidRPr="006042C8" w:rsidRDefault="00FC6D7F" w:rsidP="00FC6D7F">
            <w:pPr>
              <w:spacing w:before="80" w:line="240" w:lineRule="exact"/>
              <w:ind w:left="57" w:firstLine="0"/>
              <w:jc w:val="left"/>
              <w:rPr>
                <w:sz w:val="20"/>
              </w:rPr>
            </w:pPr>
            <w:r w:rsidRPr="006042C8">
              <w:rPr>
                <w:sz w:val="20"/>
              </w:rPr>
              <w:t>Декабрь</w:t>
            </w:r>
          </w:p>
        </w:tc>
        <w:tc>
          <w:tcPr>
            <w:tcW w:w="851" w:type="dxa"/>
            <w:tcBorders>
              <w:top w:val="dotted" w:sz="4" w:space="0" w:color="auto"/>
              <w:bottom w:val="dotted" w:sz="4" w:space="0" w:color="auto"/>
            </w:tcBorders>
            <w:vAlign w:val="bottom"/>
          </w:tcPr>
          <w:p w14:paraId="6A70FCD1" w14:textId="77777777" w:rsidR="00FC6D7F" w:rsidRPr="006042C8" w:rsidRDefault="00FC6D7F" w:rsidP="00FC6D7F">
            <w:pPr>
              <w:spacing w:before="80" w:line="240" w:lineRule="exact"/>
              <w:ind w:firstLine="0"/>
              <w:jc w:val="center"/>
              <w:rPr>
                <w:sz w:val="20"/>
              </w:rPr>
            </w:pPr>
            <w:r w:rsidRPr="006042C8">
              <w:rPr>
                <w:sz w:val="20"/>
              </w:rPr>
              <w:t>100,2</w:t>
            </w:r>
          </w:p>
        </w:tc>
        <w:tc>
          <w:tcPr>
            <w:tcW w:w="992" w:type="dxa"/>
            <w:tcBorders>
              <w:top w:val="dotted" w:sz="4" w:space="0" w:color="auto"/>
              <w:bottom w:val="dotted" w:sz="4" w:space="0" w:color="auto"/>
            </w:tcBorders>
            <w:vAlign w:val="bottom"/>
          </w:tcPr>
          <w:p w14:paraId="0B9FC0C2" w14:textId="77777777" w:rsidR="00FC6D7F" w:rsidRPr="006042C8" w:rsidRDefault="00FC6D7F" w:rsidP="00FC6D7F">
            <w:pPr>
              <w:spacing w:before="80" w:line="240" w:lineRule="exact"/>
              <w:ind w:firstLine="0"/>
              <w:jc w:val="center"/>
              <w:rPr>
                <w:sz w:val="20"/>
              </w:rPr>
            </w:pPr>
            <w:r w:rsidRPr="006042C8">
              <w:rPr>
                <w:sz w:val="20"/>
              </w:rPr>
              <w:t>104,2</w:t>
            </w:r>
          </w:p>
        </w:tc>
        <w:tc>
          <w:tcPr>
            <w:tcW w:w="832" w:type="dxa"/>
            <w:tcBorders>
              <w:top w:val="dotted" w:sz="4" w:space="0" w:color="auto"/>
              <w:bottom w:val="dotted" w:sz="4" w:space="0" w:color="auto"/>
            </w:tcBorders>
            <w:vAlign w:val="bottom"/>
          </w:tcPr>
          <w:p w14:paraId="0AB29C5C"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01252CA6" w14:textId="77777777" w:rsidR="00FC6D7F" w:rsidRPr="006042C8" w:rsidRDefault="00FC6D7F" w:rsidP="00FC6D7F">
            <w:pPr>
              <w:spacing w:before="80" w:line="240" w:lineRule="exact"/>
              <w:ind w:firstLine="0"/>
              <w:jc w:val="center"/>
              <w:rPr>
                <w:sz w:val="20"/>
              </w:rPr>
            </w:pPr>
            <w:r w:rsidRPr="006042C8">
              <w:rPr>
                <w:sz w:val="20"/>
              </w:rPr>
              <w:t>103,7</w:t>
            </w:r>
          </w:p>
        </w:tc>
        <w:tc>
          <w:tcPr>
            <w:tcW w:w="833" w:type="dxa"/>
            <w:tcBorders>
              <w:top w:val="dotted" w:sz="4" w:space="0" w:color="auto"/>
              <w:bottom w:val="dotted" w:sz="4" w:space="0" w:color="auto"/>
            </w:tcBorders>
            <w:vAlign w:val="bottom"/>
          </w:tcPr>
          <w:p w14:paraId="0A2E8AC4"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368E25FF" w14:textId="77777777" w:rsidR="00FC6D7F" w:rsidRPr="006042C8" w:rsidRDefault="00FC6D7F" w:rsidP="00FC6D7F">
            <w:pPr>
              <w:spacing w:before="80" w:line="240" w:lineRule="exact"/>
              <w:ind w:firstLine="0"/>
              <w:jc w:val="center"/>
              <w:rPr>
                <w:sz w:val="20"/>
              </w:rPr>
            </w:pPr>
            <w:r w:rsidRPr="006042C8">
              <w:rPr>
                <w:sz w:val="20"/>
              </w:rPr>
              <w:t>108,9</w:t>
            </w:r>
          </w:p>
        </w:tc>
        <w:tc>
          <w:tcPr>
            <w:tcW w:w="832" w:type="dxa"/>
            <w:tcBorders>
              <w:top w:val="dotted" w:sz="4" w:space="0" w:color="auto"/>
              <w:bottom w:val="dotted" w:sz="4" w:space="0" w:color="auto"/>
            </w:tcBorders>
            <w:vAlign w:val="bottom"/>
          </w:tcPr>
          <w:p w14:paraId="06546DBC" w14:textId="77777777" w:rsidR="00FC6D7F" w:rsidRPr="006042C8" w:rsidRDefault="00FC6D7F" w:rsidP="00FC6D7F">
            <w:pPr>
              <w:spacing w:before="80" w:line="240" w:lineRule="exact"/>
              <w:ind w:firstLine="0"/>
              <w:jc w:val="center"/>
              <w:rPr>
                <w:sz w:val="20"/>
              </w:rPr>
            </w:pPr>
            <w:r w:rsidRPr="006042C8">
              <w:rPr>
                <w:sz w:val="20"/>
              </w:rPr>
              <w:t>108,4</w:t>
            </w:r>
          </w:p>
        </w:tc>
        <w:tc>
          <w:tcPr>
            <w:tcW w:w="833" w:type="dxa"/>
            <w:tcBorders>
              <w:top w:val="dotted" w:sz="4" w:space="0" w:color="auto"/>
              <w:bottom w:val="dotted" w:sz="4" w:space="0" w:color="auto"/>
            </w:tcBorders>
            <w:vAlign w:val="bottom"/>
          </w:tcPr>
          <w:p w14:paraId="7002891B" w14:textId="77777777" w:rsidR="00FC6D7F" w:rsidRPr="006042C8" w:rsidRDefault="00FC6D7F" w:rsidP="00FC6D7F">
            <w:pPr>
              <w:spacing w:before="80" w:line="240" w:lineRule="exact"/>
              <w:ind w:firstLine="0"/>
              <w:jc w:val="center"/>
              <w:rPr>
                <w:sz w:val="20"/>
              </w:rPr>
            </w:pPr>
            <w:r w:rsidRPr="006042C8">
              <w:rPr>
                <w:sz w:val="20"/>
              </w:rPr>
              <w:t>113,2</w:t>
            </w:r>
          </w:p>
        </w:tc>
        <w:tc>
          <w:tcPr>
            <w:tcW w:w="833" w:type="dxa"/>
            <w:tcBorders>
              <w:top w:val="dotted" w:sz="4" w:space="0" w:color="auto"/>
              <w:bottom w:val="dotted" w:sz="4" w:space="0" w:color="auto"/>
            </w:tcBorders>
            <w:vAlign w:val="bottom"/>
          </w:tcPr>
          <w:p w14:paraId="2C52B969"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7C9FBA7F" w14:textId="77777777" w:rsidR="00FC6D7F" w:rsidRPr="006042C8" w:rsidRDefault="00FC6D7F" w:rsidP="00FC6D7F">
            <w:pPr>
              <w:spacing w:before="80" w:line="240" w:lineRule="exact"/>
              <w:ind w:firstLine="0"/>
              <w:jc w:val="center"/>
              <w:rPr>
                <w:sz w:val="20"/>
              </w:rPr>
            </w:pPr>
            <w:r w:rsidRPr="006042C8">
              <w:rPr>
                <w:sz w:val="20"/>
              </w:rPr>
              <w:t>106,7</w:t>
            </w:r>
          </w:p>
        </w:tc>
      </w:tr>
      <w:tr w:rsidR="00FC6D7F" w:rsidRPr="006042C8" w14:paraId="3EA7BBCC" w14:textId="77777777" w:rsidTr="001530B9">
        <w:trPr>
          <w:trHeight w:val="20"/>
        </w:trPr>
        <w:tc>
          <w:tcPr>
            <w:tcW w:w="1276" w:type="dxa"/>
            <w:tcBorders>
              <w:top w:val="dotted" w:sz="4" w:space="0" w:color="auto"/>
              <w:bottom w:val="single" w:sz="4" w:space="0" w:color="auto"/>
            </w:tcBorders>
            <w:vAlign w:val="bottom"/>
          </w:tcPr>
          <w:p w14:paraId="41A7F8CA" w14:textId="77777777" w:rsidR="00FC6D7F" w:rsidRPr="006042C8" w:rsidRDefault="00FC6D7F" w:rsidP="00FC6D7F">
            <w:pPr>
              <w:spacing w:before="80" w:line="240" w:lineRule="exact"/>
              <w:ind w:left="57" w:firstLine="0"/>
              <w:jc w:val="left"/>
              <w:rPr>
                <w:i/>
                <w:sz w:val="20"/>
                <w:lang w:val="en-US"/>
              </w:rPr>
            </w:pPr>
            <w:r w:rsidRPr="006042C8">
              <w:rPr>
                <w:i/>
                <w:sz w:val="20"/>
                <w:lang w:val="en-US"/>
              </w:rPr>
              <w:t>IV</w:t>
            </w:r>
            <w:r w:rsidRPr="006042C8">
              <w:rPr>
                <w:i/>
                <w:sz w:val="20"/>
              </w:rPr>
              <w:t xml:space="preserve"> </w:t>
            </w:r>
            <w:proofErr w:type="spellStart"/>
            <w:r w:rsidRPr="006042C8">
              <w:rPr>
                <w:i/>
                <w:sz w:val="20"/>
                <w:lang w:val="en-US"/>
              </w:rPr>
              <w:t>квартал</w:t>
            </w:r>
            <w:proofErr w:type="spellEnd"/>
          </w:p>
        </w:tc>
        <w:tc>
          <w:tcPr>
            <w:tcW w:w="851" w:type="dxa"/>
            <w:tcBorders>
              <w:top w:val="dotted" w:sz="4" w:space="0" w:color="auto"/>
              <w:bottom w:val="single" w:sz="4" w:space="0" w:color="auto"/>
            </w:tcBorders>
            <w:vAlign w:val="bottom"/>
          </w:tcPr>
          <w:p w14:paraId="640025E9" w14:textId="77777777" w:rsidR="00FC6D7F" w:rsidRPr="006042C8" w:rsidRDefault="00FC6D7F" w:rsidP="00FC6D7F">
            <w:pPr>
              <w:spacing w:before="80" w:line="240" w:lineRule="exact"/>
              <w:ind w:firstLine="0"/>
              <w:jc w:val="center"/>
              <w:rPr>
                <w:i/>
                <w:sz w:val="20"/>
                <w:lang w:val="en-US"/>
              </w:rPr>
            </w:pPr>
            <w:r w:rsidRPr="006042C8">
              <w:rPr>
                <w:i/>
                <w:sz w:val="20"/>
                <w:lang w:val="en-US"/>
              </w:rPr>
              <w:t>100,5</w:t>
            </w:r>
          </w:p>
        </w:tc>
        <w:tc>
          <w:tcPr>
            <w:tcW w:w="992" w:type="dxa"/>
            <w:tcBorders>
              <w:top w:val="dotted" w:sz="4" w:space="0" w:color="auto"/>
              <w:bottom w:val="single" w:sz="4" w:space="0" w:color="auto"/>
            </w:tcBorders>
            <w:vAlign w:val="bottom"/>
          </w:tcPr>
          <w:p w14:paraId="74BB5540" w14:textId="7E7E41A9" w:rsidR="00FC6D7F" w:rsidRPr="006042C8" w:rsidRDefault="00FC6D7F" w:rsidP="00FC6D7F">
            <w:pPr>
              <w:spacing w:before="80" w:line="240" w:lineRule="exact"/>
              <w:ind w:firstLine="0"/>
              <w:jc w:val="center"/>
              <w:rPr>
                <w:i/>
                <w:sz w:val="20"/>
              </w:rPr>
            </w:pPr>
          </w:p>
        </w:tc>
        <w:tc>
          <w:tcPr>
            <w:tcW w:w="832" w:type="dxa"/>
            <w:tcBorders>
              <w:top w:val="dotted" w:sz="4" w:space="0" w:color="auto"/>
              <w:bottom w:val="single" w:sz="4" w:space="0" w:color="auto"/>
            </w:tcBorders>
            <w:vAlign w:val="bottom"/>
          </w:tcPr>
          <w:p w14:paraId="51C270E2" w14:textId="77777777" w:rsidR="00FC6D7F" w:rsidRPr="006042C8" w:rsidRDefault="00FC6D7F" w:rsidP="00FC6D7F">
            <w:pPr>
              <w:spacing w:before="80" w:line="240" w:lineRule="exact"/>
              <w:ind w:firstLine="0"/>
              <w:jc w:val="center"/>
              <w:rPr>
                <w:i/>
                <w:sz w:val="20"/>
                <w:lang w:val="en-US"/>
              </w:rPr>
            </w:pPr>
            <w:r w:rsidRPr="006042C8">
              <w:rPr>
                <w:i/>
                <w:sz w:val="20"/>
                <w:lang w:val="en-US"/>
              </w:rPr>
              <w:t>100,0</w:t>
            </w:r>
          </w:p>
        </w:tc>
        <w:tc>
          <w:tcPr>
            <w:tcW w:w="833" w:type="dxa"/>
            <w:tcBorders>
              <w:top w:val="dotted" w:sz="4" w:space="0" w:color="auto"/>
              <w:bottom w:val="single" w:sz="4" w:space="0" w:color="auto"/>
            </w:tcBorders>
            <w:vAlign w:val="bottom"/>
          </w:tcPr>
          <w:p w14:paraId="2B7178E0" w14:textId="592EE6E4" w:rsidR="00FC6D7F" w:rsidRPr="006042C8" w:rsidRDefault="00FC6D7F" w:rsidP="00FC6D7F">
            <w:pPr>
              <w:spacing w:before="80" w:line="240" w:lineRule="exact"/>
              <w:ind w:firstLine="0"/>
              <w:jc w:val="center"/>
              <w:rPr>
                <w:i/>
                <w:sz w:val="20"/>
              </w:rPr>
            </w:pPr>
          </w:p>
        </w:tc>
        <w:tc>
          <w:tcPr>
            <w:tcW w:w="833" w:type="dxa"/>
            <w:tcBorders>
              <w:top w:val="dotted" w:sz="4" w:space="0" w:color="auto"/>
              <w:bottom w:val="single" w:sz="4" w:space="0" w:color="auto"/>
            </w:tcBorders>
            <w:vAlign w:val="bottom"/>
          </w:tcPr>
          <w:p w14:paraId="3B36FCFF" w14:textId="77777777" w:rsidR="00FC6D7F" w:rsidRPr="006042C8" w:rsidRDefault="00FC6D7F" w:rsidP="00FC6D7F">
            <w:pPr>
              <w:spacing w:before="80" w:line="240" w:lineRule="exact"/>
              <w:ind w:firstLine="0"/>
              <w:jc w:val="center"/>
              <w:rPr>
                <w:i/>
                <w:sz w:val="20"/>
                <w:lang w:val="en-US"/>
              </w:rPr>
            </w:pPr>
            <w:r w:rsidRPr="006042C8">
              <w:rPr>
                <w:i/>
                <w:sz w:val="20"/>
                <w:lang w:val="en-US"/>
              </w:rPr>
              <w:t>100,1</w:t>
            </w:r>
          </w:p>
        </w:tc>
        <w:tc>
          <w:tcPr>
            <w:tcW w:w="833" w:type="dxa"/>
            <w:tcBorders>
              <w:top w:val="dotted" w:sz="4" w:space="0" w:color="auto"/>
              <w:bottom w:val="single" w:sz="4" w:space="0" w:color="auto"/>
            </w:tcBorders>
            <w:vAlign w:val="bottom"/>
          </w:tcPr>
          <w:p w14:paraId="47949163" w14:textId="1853EAD3" w:rsidR="00FC6D7F" w:rsidRPr="006042C8" w:rsidRDefault="00FC6D7F" w:rsidP="00FC6D7F">
            <w:pPr>
              <w:spacing w:before="80" w:line="240" w:lineRule="exact"/>
              <w:ind w:firstLine="0"/>
              <w:jc w:val="center"/>
              <w:rPr>
                <w:i/>
                <w:sz w:val="20"/>
              </w:rPr>
            </w:pPr>
          </w:p>
        </w:tc>
        <w:tc>
          <w:tcPr>
            <w:tcW w:w="832" w:type="dxa"/>
            <w:tcBorders>
              <w:top w:val="dotted" w:sz="4" w:space="0" w:color="auto"/>
              <w:bottom w:val="single" w:sz="4" w:space="0" w:color="auto"/>
            </w:tcBorders>
            <w:vAlign w:val="bottom"/>
          </w:tcPr>
          <w:p w14:paraId="299A5922" w14:textId="77777777" w:rsidR="00FC6D7F" w:rsidRPr="006042C8" w:rsidRDefault="00FC6D7F" w:rsidP="00FC6D7F">
            <w:pPr>
              <w:spacing w:before="80" w:line="240" w:lineRule="exact"/>
              <w:ind w:firstLine="0"/>
              <w:jc w:val="center"/>
              <w:rPr>
                <w:i/>
                <w:sz w:val="20"/>
                <w:lang w:val="en-US"/>
              </w:rPr>
            </w:pPr>
            <w:r w:rsidRPr="006042C8">
              <w:rPr>
                <w:i/>
                <w:sz w:val="20"/>
                <w:lang w:val="en-US"/>
              </w:rPr>
              <w:t>1</w:t>
            </w:r>
            <w:r w:rsidRPr="006042C8">
              <w:rPr>
                <w:i/>
                <w:sz w:val="20"/>
              </w:rPr>
              <w:t>21,8</w:t>
            </w:r>
          </w:p>
        </w:tc>
        <w:tc>
          <w:tcPr>
            <w:tcW w:w="833" w:type="dxa"/>
            <w:tcBorders>
              <w:top w:val="dotted" w:sz="4" w:space="0" w:color="auto"/>
              <w:bottom w:val="single" w:sz="4" w:space="0" w:color="auto"/>
            </w:tcBorders>
            <w:vAlign w:val="bottom"/>
          </w:tcPr>
          <w:p w14:paraId="215A42D9" w14:textId="3C0ACA46" w:rsidR="00FC6D7F" w:rsidRPr="006042C8" w:rsidRDefault="00FC6D7F" w:rsidP="00FC6D7F">
            <w:pPr>
              <w:spacing w:before="80" w:line="240" w:lineRule="exact"/>
              <w:ind w:firstLine="0"/>
              <w:jc w:val="center"/>
              <w:rPr>
                <w:i/>
                <w:sz w:val="20"/>
              </w:rPr>
            </w:pPr>
          </w:p>
        </w:tc>
        <w:tc>
          <w:tcPr>
            <w:tcW w:w="833" w:type="dxa"/>
            <w:tcBorders>
              <w:top w:val="dotted" w:sz="4" w:space="0" w:color="auto"/>
              <w:bottom w:val="single" w:sz="4" w:space="0" w:color="auto"/>
            </w:tcBorders>
            <w:vAlign w:val="bottom"/>
          </w:tcPr>
          <w:p w14:paraId="1EC33BFA" w14:textId="77777777" w:rsidR="00FC6D7F" w:rsidRPr="006042C8" w:rsidRDefault="00FC6D7F" w:rsidP="00FC6D7F">
            <w:pPr>
              <w:spacing w:before="80" w:line="240" w:lineRule="exact"/>
              <w:ind w:firstLine="0"/>
              <w:jc w:val="center"/>
              <w:rPr>
                <w:i/>
                <w:sz w:val="20"/>
                <w:lang w:val="en-US"/>
              </w:rPr>
            </w:pPr>
            <w:r w:rsidRPr="006042C8">
              <w:rPr>
                <w:i/>
                <w:sz w:val="20"/>
                <w:lang w:val="en-US"/>
              </w:rPr>
              <w:t>1</w:t>
            </w:r>
            <w:r w:rsidRPr="006042C8">
              <w:rPr>
                <w:i/>
                <w:sz w:val="20"/>
              </w:rPr>
              <w:t>00,0</w:t>
            </w:r>
          </w:p>
        </w:tc>
        <w:tc>
          <w:tcPr>
            <w:tcW w:w="833" w:type="dxa"/>
            <w:tcBorders>
              <w:top w:val="dotted" w:sz="4" w:space="0" w:color="auto"/>
              <w:bottom w:val="single" w:sz="4" w:space="0" w:color="auto"/>
            </w:tcBorders>
            <w:vAlign w:val="bottom"/>
          </w:tcPr>
          <w:p w14:paraId="42E0A1B0" w14:textId="7E3E0457" w:rsidR="00FC6D7F" w:rsidRPr="006042C8" w:rsidRDefault="00FC6D7F" w:rsidP="00FC6D7F">
            <w:pPr>
              <w:spacing w:before="80" w:line="240" w:lineRule="exact"/>
              <w:ind w:firstLine="0"/>
              <w:jc w:val="center"/>
              <w:rPr>
                <w:i/>
                <w:sz w:val="20"/>
              </w:rPr>
            </w:pPr>
          </w:p>
        </w:tc>
      </w:tr>
      <w:tr w:rsidR="00FC6D7F" w:rsidRPr="006042C8" w14:paraId="775AB0CB" w14:textId="77777777" w:rsidTr="001530B9">
        <w:trPr>
          <w:trHeight w:val="20"/>
        </w:trPr>
        <w:tc>
          <w:tcPr>
            <w:tcW w:w="9781" w:type="dxa"/>
            <w:gridSpan w:val="11"/>
            <w:tcBorders>
              <w:top w:val="single" w:sz="4" w:space="0" w:color="auto"/>
              <w:bottom w:val="single" w:sz="4" w:space="0" w:color="auto"/>
            </w:tcBorders>
            <w:vAlign w:val="bottom"/>
          </w:tcPr>
          <w:p w14:paraId="43DC594D" w14:textId="77777777" w:rsidR="00FC6D7F" w:rsidRPr="006042C8" w:rsidRDefault="00FC6D7F" w:rsidP="00FC6D7F">
            <w:pPr>
              <w:spacing w:before="80" w:line="240" w:lineRule="exact"/>
              <w:ind w:firstLine="0"/>
              <w:jc w:val="center"/>
              <w:rPr>
                <w:rFonts w:cs="Arial"/>
                <w:i/>
                <w:sz w:val="20"/>
              </w:rPr>
            </w:pPr>
            <w:r w:rsidRPr="006042C8">
              <w:rPr>
                <w:rFonts w:cs="Arial"/>
                <w:b/>
                <w:sz w:val="20"/>
              </w:rPr>
              <w:t>2022 год</w:t>
            </w:r>
          </w:p>
        </w:tc>
      </w:tr>
      <w:tr w:rsidR="00FC6D7F" w:rsidRPr="006042C8" w14:paraId="1E19A69F" w14:textId="77777777" w:rsidTr="001530B9">
        <w:trPr>
          <w:trHeight w:val="20"/>
        </w:trPr>
        <w:tc>
          <w:tcPr>
            <w:tcW w:w="1276" w:type="dxa"/>
            <w:tcBorders>
              <w:top w:val="single" w:sz="4" w:space="0" w:color="auto"/>
              <w:bottom w:val="dotted" w:sz="4" w:space="0" w:color="auto"/>
            </w:tcBorders>
            <w:vAlign w:val="bottom"/>
          </w:tcPr>
          <w:p w14:paraId="6D3D4312" w14:textId="77777777" w:rsidR="00FC6D7F" w:rsidRPr="006042C8" w:rsidRDefault="00FC6D7F" w:rsidP="00FC6D7F">
            <w:pPr>
              <w:spacing w:before="80" w:line="240" w:lineRule="exact"/>
              <w:ind w:left="57" w:firstLine="0"/>
              <w:jc w:val="left"/>
              <w:rPr>
                <w:sz w:val="20"/>
                <w:lang w:val="en-US"/>
              </w:rPr>
            </w:pPr>
            <w:r w:rsidRPr="006042C8">
              <w:rPr>
                <w:sz w:val="20"/>
              </w:rPr>
              <w:t>Январь</w:t>
            </w:r>
          </w:p>
        </w:tc>
        <w:tc>
          <w:tcPr>
            <w:tcW w:w="851" w:type="dxa"/>
            <w:tcBorders>
              <w:top w:val="single" w:sz="4" w:space="0" w:color="auto"/>
              <w:bottom w:val="dotted" w:sz="4" w:space="0" w:color="auto"/>
            </w:tcBorders>
            <w:vAlign w:val="bottom"/>
          </w:tcPr>
          <w:p w14:paraId="6242F5F5" w14:textId="77777777" w:rsidR="00FC6D7F" w:rsidRPr="006042C8" w:rsidRDefault="00FC6D7F" w:rsidP="00FC6D7F">
            <w:pPr>
              <w:spacing w:before="80" w:line="240" w:lineRule="exact"/>
              <w:ind w:firstLine="0"/>
              <w:jc w:val="center"/>
              <w:rPr>
                <w:sz w:val="20"/>
              </w:rPr>
            </w:pPr>
            <w:r w:rsidRPr="006042C8">
              <w:rPr>
                <w:sz w:val="20"/>
              </w:rPr>
              <w:t>106,5</w:t>
            </w:r>
          </w:p>
        </w:tc>
        <w:tc>
          <w:tcPr>
            <w:tcW w:w="992" w:type="dxa"/>
            <w:tcBorders>
              <w:top w:val="single" w:sz="4" w:space="0" w:color="auto"/>
              <w:bottom w:val="dotted" w:sz="4" w:space="0" w:color="auto"/>
            </w:tcBorders>
            <w:vAlign w:val="bottom"/>
          </w:tcPr>
          <w:p w14:paraId="3DE2B1EA" w14:textId="77777777" w:rsidR="00FC6D7F" w:rsidRPr="006042C8" w:rsidRDefault="00FC6D7F" w:rsidP="00FC6D7F">
            <w:pPr>
              <w:spacing w:before="80" w:line="240" w:lineRule="exact"/>
              <w:ind w:firstLine="0"/>
              <w:jc w:val="center"/>
              <w:rPr>
                <w:rFonts w:cs="Arial"/>
                <w:sz w:val="20"/>
              </w:rPr>
            </w:pPr>
            <w:r w:rsidRPr="006042C8">
              <w:rPr>
                <w:rFonts w:cs="Arial"/>
                <w:sz w:val="20"/>
              </w:rPr>
              <w:t>106,5</w:t>
            </w:r>
          </w:p>
        </w:tc>
        <w:tc>
          <w:tcPr>
            <w:tcW w:w="832" w:type="dxa"/>
            <w:tcBorders>
              <w:top w:val="single" w:sz="4" w:space="0" w:color="auto"/>
              <w:bottom w:val="dotted" w:sz="4" w:space="0" w:color="auto"/>
            </w:tcBorders>
            <w:vAlign w:val="bottom"/>
          </w:tcPr>
          <w:p w14:paraId="3CD025CA" w14:textId="77777777" w:rsidR="00FC6D7F" w:rsidRPr="006042C8" w:rsidRDefault="00FC6D7F" w:rsidP="00FC6D7F">
            <w:pPr>
              <w:spacing w:before="80" w:line="240" w:lineRule="exact"/>
              <w:ind w:firstLine="0"/>
              <w:jc w:val="center"/>
              <w:rPr>
                <w:sz w:val="20"/>
              </w:rPr>
            </w:pPr>
            <w:r w:rsidRPr="006042C8">
              <w:rPr>
                <w:sz w:val="20"/>
              </w:rPr>
              <w:t>106,8</w:t>
            </w:r>
          </w:p>
        </w:tc>
        <w:tc>
          <w:tcPr>
            <w:tcW w:w="833" w:type="dxa"/>
            <w:tcBorders>
              <w:top w:val="single" w:sz="4" w:space="0" w:color="auto"/>
              <w:bottom w:val="dotted" w:sz="4" w:space="0" w:color="auto"/>
            </w:tcBorders>
            <w:vAlign w:val="bottom"/>
          </w:tcPr>
          <w:p w14:paraId="184690AD" w14:textId="77777777" w:rsidR="00FC6D7F" w:rsidRPr="006042C8" w:rsidRDefault="00FC6D7F" w:rsidP="00FC6D7F">
            <w:pPr>
              <w:spacing w:before="80" w:line="240" w:lineRule="exact"/>
              <w:ind w:firstLine="0"/>
              <w:jc w:val="center"/>
              <w:rPr>
                <w:rFonts w:cs="Arial"/>
                <w:sz w:val="20"/>
              </w:rPr>
            </w:pPr>
            <w:r w:rsidRPr="006042C8">
              <w:rPr>
                <w:rFonts w:cs="Arial"/>
                <w:sz w:val="20"/>
              </w:rPr>
              <w:t>106,8</w:t>
            </w:r>
          </w:p>
        </w:tc>
        <w:tc>
          <w:tcPr>
            <w:tcW w:w="833" w:type="dxa"/>
            <w:tcBorders>
              <w:top w:val="single" w:sz="4" w:space="0" w:color="auto"/>
              <w:bottom w:val="dotted" w:sz="4" w:space="0" w:color="auto"/>
            </w:tcBorders>
            <w:vAlign w:val="bottom"/>
          </w:tcPr>
          <w:p w14:paraId="6628EB9A" w14:textId="77777777" w:rsidR="00FC6D7F" w:rsidRPr="006042C8" w:rsidRDefault="00FC6D7F" w:rsidP="00FC6D7F">
            <w:pPr>
              <w:spacing w:before="80" w:line="240" w:lineRule="exact"/>
              <w:ind w:firstLine="0"/>
              <w:jc w:val="center"/>
              <w:rPr>
                <w:sz w:val="20"/>
              </w:rPr>
            </w:pPr>
            <w:r w:rsidRPr="006042C8">
              <w:rPr>
                <w:sz w:val="20"/>
              </w:rPr>
              <w:t>104,3</w:t>
            </w:r>
          </w:p>
        </w:tc>
        <w:tc>
          <w:tcPr>
            <w:tcW w:w="833" w:type="dxa"/>
            <w:tcBorders>
              <w:top w:val="single" w:sz="4" w:space="0" w:color="auto"/>
              <w:bottom w:val="dotted" w:sz="4" w:space="0" w:color="auto"/>
            </w:tcBorders>
            <w:vAlign w:val="bottom"/>
          </w:tcPr>
          <w:p w14:paraId="4AE359F9" w14:textId="77777777" w:rsidR="00FC6D7F" w:rsidRPr="006042C8" w:rsidRDefault="00FC6D7F" w:rsidP="00FC6D7F">
            <w:pPr>
              <w:spacing w:before="80" w:line="240" w:lineRule="exact"/>
              <w:ind w:firstLine="0"/>
              <w:jc w:val="center"/>
              <w:rPr>
                <w:rFonts w:cs="Arial"/>
                <w:sz w:val="20"/>
              </w:rPr>
            </w:pPr>
            <w:r w:rsidRPr="006042C8">
              <w:rPr>
                <w:rFonts w:cs="Arial"/>
                <w:sz w:val="20"/>
              </w:rPr>
              <w:t>104,3</w:t>
            </w:r>
          </w:p>
        </w:tc>
        <w:tc>
          <w:tcPr>
            <w:tcW w:w="832" w:type="dxa"/>
            <w:tcBorders>
              <w:top w:val="single" w:sz="4" w:space="0" w:color="auto"/>
              <w:bottom w:val="dotted" w:sz="4" w:space="0" w:color="auto"/>
            </w:tcBorders>
            <w:vAlign w:val="bottom"/>
          </w:tcPr>
          <w:p w14:paraId="0EFF75EF"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single" w:sz="4" w:space="0" w:color="auto"/>
              <w:bottom w:val="dotted" w:sz="4" w:space="0" w:color="auto"/>
            </w:tcBorders>
            <w:vAlign w:val="bottom"/>
          </w:tcPr>
          <w:p w14:paraId="795C0872" w14:textId="77777777" w:rsidR="00FC6D7F" w:rsidRPr="006042C8" w:rsidRDefault="00FC6D7F" w:rsidP="00FC6D7F">
            <w:pPr>
              <w:spacing w:before="80" w:line="240" w:lineRule="exact"/>
              <w:ind w:firstLine="0"/>
              <w:jc w:val="center"/>
              <w:rPr>
                <w:rFonts w:cs="Arial"/>
                <w:sz w:val="20"/>
              </w:rPr>
            </w:pPr>
            <w:r w:rsidRPr="006042C8">
              <w:rPr>
                <w:rFonts w:cs="Arial"/>
                <w:sz w:val="20"/>
              </w:rPr>
              <w:t>100,0</w:t>
            </w:r>
          </w:p>
        </w:tc>
        <w:tc>
          <w:tcPr>
            <w:tcW w:w="833" w:type="dxa"/>
            <w:tcBorders>
              <w:top w:val="single" w:sz="4" w:space="0" w:color="auto"/>
              <w:bottom w:val="dotted" w:sz="4" w:space="0" w:color="auto"/>
            </w:tcBorders>
            <w:vAlign w:val="bottom"/>
          </w:tcPr>
          <w:p w14:paraId="5ABCE736"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single" w:sz="4" w:space="0" w:color="auto"/>
              <w:bottom w:val="dotted" w:sz="4" w:space="0" w:color="auto"/>
            </w:tcBorders>
            <w:vAlign w:val="bottom"/>
          </w:tcPr>
          <w:p w14:paraId="1BFEEEBE" w14:textId="77777777" w:rsidR="00FC6D7F" w:rsidRPr="006042C8" w:rsidRDefault="00FC6D7F" w:rsidP="00FC6D7F">
            <w:pPr>
              <w:spacing w:before="80" w:line="240" w:lineRule="exact"/>
              <w:ind w:firstLine="0"/>
              <w:jc w:val="center"/>
              <w:rPr>
                <w:rFonts w:cs="Arial"/>
                <w:sz w:val="20"/>
              </w:rPr>
            </w:pPr>
            <w:r w:rsidRPr="006042C8">
              <w:rPr>
                <w:rFonts w:cs="Arial"/>
                <w:sz w:val="20"/>
              </w:rPr>
              <w:t>100,0</w:t>
            </w:r>
          </w:p>
        </w:tc>
      </w:tr>
      <w:tr w:rsidR="00FC6D7F" w:rsidRPr="006042C8" w14:paraId="5CD91B97" w14:textId="77777777" w:rsidTr="001530B9">
        <w:trPr>
          <w:trHeight w:val="20"/>
        </w:trPr>
        <w:tc>
          <w:tcPr>
            <w:tcW w:w="1276" w:type="dxa"/>
            <w:tcBorders>
              <w:top w:val="dotted" w:sz="4" w:space="0" w:color="auto"/>
              <w:bottom w:val="dotted" w:sz="4" w:space="0" w:color="auto"/>
            </w:tcBorders>
            <w:vAlign w:val="bottom"/>
          </w:tcPr>
          <w:p w14:paraId="5919F30F" w14:textId="77777777" w:rsidR="00FC6D7F" w:rsidRPr="006042C8" w:rsidRDefault="00FC6D7F" w:rsidP="00FC6D7F">
            <w:pPr>
              <w:spacing w:before="80" w:line="240" w:lineRule="exact"/>
              <w:ind w:left="57" w:firstLine="0"/>
              <w:jc w:val="left"/>
              <w:rPr>
                <w:sz w:val="20"/>
                <w:lang w:val="en-US"/>
              </w:rPr>
            </w:pPr>
            <w:proofErr w:type="spellStart"/>
            <w:r w:rsidRPr="006042C8">
              <w:rPr>
                <w:sz w:val="20"/>
                <w:lang w:val="en-US"/>
              </w:rPr>
              <w:t>Феврал</w:t>
            </w:r>
            <w:proofErr w:type="spellEnd"/>
            <w:r w:rsidRPr="006042C8">
              <w:rPr>
                <w:sz w:val="20"/>
              </w:rPr>
              <w:t>ь</w:t>
            </w:r>
          </w:p>
        </w:tc>
        <w:tc>
          <w:tcPr>
            <w:tcW w:w="851" w:type="dxa"/>
            <w:tcBorders>
              <w:top w:val="dotted" w:sz="4" w:space="0" w:color="auto"/>
              <w:bottom w:val="dotted" w:sz="4" w:space="0" w:color="auto"/>
            </w:tcBorders>
            <w:vAlign w:val="bottom"/>
          </w:tcPr>
          <w:p w14:paraId="538E635C" w14:textId="77777777" w:rsidR="00FC6D7F" w:rsidRPr="006042C8" w:rsidRDefault="00FC6D7F" w:rsidP="00FC6D7F">
            <w:pPr>
              <w:spacing w:before="80" w:line="240" w:lineRule="exact"/>
              <w:ind w:firstLine="0"/>
              <w:jc w:val="center"/>
              <w:rPr>
                <w:sz w:val="20"/>
              </w:rPr>
            </w:pPr>
            <w:r w:rsidRPr="006042C8">
              <w:rPr>
                <w:sz w:val="20"/>
              </w:rPr>
              <w:t>100,1</w:t>
            </w:r>
          </w:p>
        </w:tc>
        <w:tc>
          <w:tcPr>
            <w:tcW w:w="992" w:type="dxa"/>
            <w:tcBorders>
              <w:top w:val="dotted" w:sz="4" w:space="0" w:color="auto"/>
              <w:bottom w:val="dotted" w:sz="4" w:space="0" w:color="auto"/>
            </w:tcBorders>
            <w:vAlign w:val="bottom"/>
          </w:tcPr>
          <w:p w14:paraId="1886A341" w14:textId="77777777" w:rsidR="00FC6D7F" w:rsidRPr="006042C8" w:rsidRDefault="00FC6D7F" w:rsidP="00FC6D7F">
            <w:pPr>
              <w:spacing w:before="80" w:line="240" w:lineRule="exact"/>
              <w:ind w:firstLine="0"/>
              <w:jc w:val="center"/>
              <w:rPr>
                <w:rFonts w:cs="Arial"/>
                <w:sz w:val="20"/>
              </w:rPr>
            </w:pPr>
            <w:r w:rsidRPr="006042C8">
              <w:rPr>
                <w:rFonts w:cs="Arial"/>
                <w:sz w:val="20"/>
              </w:rPr>
              <w:t>106,5</w:t>
            </w:r>
          </w:p>
        </w:tc>
        <w:tc>
          <w:tcPr>
            <w:tcW w:w="832" w:type="dxa"/>
            <w:tcBorders>
              <w:top w:val="dotted" w:sz="4" w:space="0" w:color="auto"/>
              <w:bottom w:val="dotted" w:sz="4" w:space="0" w:color="auto"/>
            </w:tcBorders>
            <w:vAlign w:val="bottom"/>
          </w:tcPr>
          <w:p w14:paraId="0031BE7F"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0F65C55D" w14:textId="77777777" w:rsidR="00FC6D7F" w:rsidRPr="006042C8" w:rsidRDefault="00FC6D7F" w:rsidP="00FC6D7F">
            <w:pPr>
              <w:spacing w:before="80" w:line="240" w:lineRule="exact"/>
              <w:ind w:firstLine="0"/>
              <w:jc w:val="center"/>
              <w:rPr>
                <w:rFonts w:cs="Arial"/>
                <w:sz w:val="20"/>
              </w:rPr>
            </w:pPr>
            <w:r w:rsidRPr="006042C8">
              <w:rPr>
                <w:rFonts w:cs="Arial"/>
                <w:sz w:val="20"/>
              </w:rPr>
              <w:t>106,8</w:t>
            </w:r>
          </w:p>
        </w:tc>
        <w:tc>
          <w:tcPr>
            <w:tcW w:w="833" w:type="dxa"/>
            <w:tcBorders>
              <w:top w:val="dotted" w:sz="4" w:space="0" w:color="auto"/>
              <w:bottom w:val="dotted" w:sz="4" w:space="0" w:color="auto"/>
            </w:tcBorders>
            <w:vAlign w:val="bottom"/>
          </w:tcPr>
          <w:p w14:paraId="4E512F3E" w14:textId="77777777" w:rsidR="00FC6D7F" w:rsidRPr="006042C8" w:rsidRDefault="00FC6D7F" w:rsidP="00FC6D7F">
            <w:pPr>
              <w:spacing w:before="80" w:line="240" w:lineRule="exact"/>
              <w:ind w:firstLine="0"/>
              <w:jc w:val="center"/>
              <w:rPr>
                <w:sz w:val="20"/>
              </w:rPr>
            </w:pPr>
            <w:r w:rsidRPr="006042C8">
              <w:rPr>
                <w:sz w:val="20"/>
              </w:rPr>
              <w:t>101,1</w:t>
            </w:r>
          </w:p>
        </w:tc>
        <w:tc>
          <w:tcPr>
            <w:tcW w:w="833" w:type="dxa"/>
            <w:tcBorders>
              <w:top w:val="dotted" w:sz="4" w:space="0" w:color="auto"/>
              <w:bottom w:val="dotted" w:sz="4" w:space="0" w:color="auto"/>
            </w:tcBorders>
            <w:vAlign w:val="bottom"/>
          </w:tcPr>
          <w:p w14:paraId="1B8E370C" w14:textId="77777777" w:rsidR="00FC6D7F" w:rsidRPr="006042C8" w:rsidRDefault="00FC6D7F" w:rsidP="00FC6D7F">
            <w:pPr>
              <w:spacing w:before="80" w:line="240" w:lineRule="exact"/>
              <w:ind w:firstLine="0"/>
              <w:jc w:val="center"/>
              <w:rPr>
                <w:rFonts w:cs="Arial"/>
                <w:sz w:val="20"/>
              </w:rPr>
            </w:pPr>
            <w:r w:rsidRPr="006042C8">
              <w:rPr>
                <w:rFonts w:cs="Arial"/>
                <w:sz w:val="20"/>
              </w:rPr>
              <w:t>105,4</w:t>
            </w:r>
          </w:p>
        </w:tc>
        <w:tc>
          <w:tcPr>
            <w:tcW w:w="832" w:type="dxa"/>
            <w:tcBorders>
              <w:top w:val="dotted" w:sz="4" w:space="0" w:color="auto"/>
              <w:bottom w:val="dotted" w:sz="4" w:space="0" w:color="auto"/>
            </w:tcBorders>
            <w:vAlign w:val="bottom"/>
          </w:tcPr>
          <w:p w14:paraId="39E28507"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421623D3" w14:textId="77777777" w:rsidR="00FC6D7F" w:rsidRPr="006042C8" w:rsidRDefault="00FC6D7F" w:rsidP="00FC6D7F">
            <w:pPr>
              <w:spacing w:before="80" w:line="240" w:lineRule="exact"/>
              <w:ind w:firstLine="0"/>
              <w:jc w:val="center"/>
              <w:rPr>
                <w:rFonts w:cs="Arial"/>
                <w:sz w:val="20"/>
              </w:rPr>
            </w:pPr>
            <w:r w:rsidRPr="006042C8">
              <w:rPr>
                <w:rFonts w:cs="Arial"/>
                <w:sz w:val="20"/>
              </w:rPr>
              <w:t>100,0</w:t>
            </w:r>
          </w:p>
        </w:tc>
        <w:tc>
          <w:tcPr>
            <w:tcW w:w="833" w:type="dxa"/>
            <w:tcBorders>
              <w:top w:val="dotted" w:sz="4" w:space="0" w:color="auto"/>
              <w:bottom w:val="dotted" w:sz="4" w:space="0" w:color="auto"/>
            </w:tcBorders>
            <w:vAlign w:val="bottom"/>
          </w:tcPr>
          <w:p w14:paraId="66693E07"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6E7D6D5B" w14:textId="77777777" w:rsidR="00FC6D7F" w:rsidRPr="006042C8" w:rsidRDefault="00FC6D7F" w:rsidP="00FC6D7F">
            <w:pPr>
              <w:spacing w:before="80" w:line="240" w:lineRule="exact"/>
              <w:ind w:firstLine="0"/>
              <w:jc w:val="center"/>
              <w:rPr>
                <w:rFonts w:cs="Arial"/>
                <w:sz w:val="20"/>
              </w:rPr>
            </w:pPr>
            <w:r w:rsidRPr="006042C8">
              <w:rPr>
                <w:rFonts w:cs="Arial"/>
                <w:sz w:val="20"/>
              </w:rPr>
              <w:t>100,0</w:t>
            </w:r>
          </w:p>
        </w:tc>
      </w:tr>
      <w:tr w:rsidR="00FC6D7F" w:rsidRPr="006042C8" w14:paraId="599E689C" w14:textId="77777777" w:rsidTr="001530B9">
        <w:trPr>
          <w:trHeight w:val="20"/>
        </w:trPr>
        <w:tc>
          <w:tcPr>
            <w:tcW w:w="1276" w:type="dxa"/>
            <w:tcBorders>
              <w:top w:val="dotted" w:sz="4" w:space="0" w:color="auto"/>
              <w:bottom w:val="dotted" w:sz="4" w:space="0" w:color="auto"/>
            </w:tcBorders>
            <w:vAlign w:val="bottom"/>
          </w:tcPr>
          <w:p w14:paraId="1004607A" w14:textId="77777777" w:rsidR="00FC6D7F" w:rsidRPr="006042C8" w:rsidRDefault="00FC6D7F" w:rsidP="00FC6D7F">
            <w:pPr>
              <w:spacing w:before="80" w:line="240" w:lineRule="exact"/>
              <w:ind w:left="57" w:firstLine="0"/>
              <w:jc w:val="left"/>
              <w:rPr>
                <w:sz w:val="20"/>
              </w:rPr>
            </w:pPr>
            <w:r w:rsidRPr="006042C8">
              <w:rPr>
                <w:sz w:val="20"/>
              </w:rPr>
              <w:t>Март</w:t>
            </w:r>
          </w:p>
        </w:tc>
        <w:tc>
          <w:tcPr>
            <w:tcW w:w="851" w:type="dxa"/>
            <w:tcBorders>
              <w:top w:val="dotted" w:sz="4" w:space="0" w:color="auto"/>
              <w:bottom w:val="dotted" w:sz="4" w:space="0" w:color="auto"/>
            </w:tcBorders>
            <w:vAlign w:val="bottom"/>
          </w:tcPr>
          <w:p w14:paraId="12F5DC06" w14:textId="77777777" w:rsidR="00FC6D7F" w:rsidRPr="006042C8" w:rsidRDefault="00FC6D7F" w:rsidP="00FC6D7F">
            <w:pPr>
              <w:spacing w:before="80" w:line="240" w:lineRule="exact"/>
              <w:ind w:firstLine="0"/>
              <w:jc w:val="center"/>
              <w:rPr>
                <w:sz w:val="20"/>
              </w:rPr>
            </w:pPr>
            <w:r w:rsidRPr="006042C8">
              <w:rPr>
                <w:sz w:val="20"/>
              </w:rPr>
              <w:t>100,0</w:t>
            </w:r>
          </w:p>
        </w:tc>
        <w:tc>
          <w:tcPr>
            <w:tcW w:w="992" w:type="dxa"/>
            <w:tcBorders>
              <w:top w:val="dotted" w:sz="4" w:space="0" w:color="auto"/>
              <w:bottom w:val="dotted" w:sz="4" w:space="0" w:color="auto"/>
            </w:tcBorders>
            <w:vAlign w:val="bottom"/>
          </w:tcPr>
          <w:p w14:paraId="7D069264" w14:textId="77777777" w:rsidR="00FC6D7F" w:rsidRPr="006042C8" w:rsidRDefault="00FC6D7F" w:rsidP="00FC6D7F">
            <w:pPr>
              <w:spacing w:before="80" w:line="240" w:lineRule="exact"/>
              <w:ind w:firstLine="0"/>
              <w:jc w:val="center"/>
              <w:rPr>
                <w:sz w:val="20"/>
              </w:rPr>
            </w:pPr>
            <w:r w:rsidRPr="006042C8">
              <w:rPr>
                <w:sz w:val="20"/>
              </w:rPr>
              <w:t>106,6</w:t>
            </w:r>
          </w:p>
        </w:tc>
        <w:tc>
          <w:tcPr>
            <w:tcW w:w="832" w:type="dxa"/>
            <w:tcBorders>
              <w:top w:val="dotted" w:sz="4" w:space="0" w:color="auto"/>
              <w:bottom w:val="dotted" w:sz="4" w:space="0" w:color="auto"/>
            </w:tcBorders>
            <w:vAlign w:val="bottom"/>
          </w:tcPr>
          <w:p w14:paraId="002AF9B9"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0BBAD732" w14:textId="77777777" w:rsidR="00FC6D7F" w:rsidRPr="006042C8" w:rsidRDefault="00FC6D7F" w:rsidP="00FC6D7F">
            <w:pPr>
              <w:spacing w:before="80" w:line="240" w:lineRule="exact"/>
              <w:ind w:firstLine="0"/>
              <w:jc w:val="center"/>
              <w:rPr>
                <w:sz w:val="20"/>
              </w:rPr>
            </w:pPr>
            <w:r w:rsidRPr="006042C8">
              <w:rPr>
                <w:sz w:val="20"/>
              </w:rPr>
              <w:t>106,8</w:t>
            </w:r>
          </w:p>
        </w:tc>
        <w:tc>
          <w:tcPr>
            <w:tcW w:w="833" w:type="dxa"/>
            <w:tcBorders>
              <w:top w:val="dotted" w:sz="4" w:space="0" w:color="auto"/>
              <w:bottom w:val="dotted" w:sz="4" w:space="0" w:color="auto"/>
            </w:tcBorders>
            <w:vAlign w:val="bottom"/>
          </w:tcPr>
          <w:p w14:paraId="19DE5A5B" w14:textId="77777777" w:rsidR="00FC6D7F" w:rsidRPr="006042C8" w:rsidRDefault="00FC6D7F" w:rsidP="00FC6D7F">
            <w:pPr>
              <w:spacing w:before="80" w:line="240" w:lineRule="exact"/>
              <w:ind w:firstLine="0"/>
              <w:jc w:val="center"/>
              <w:rPr>
                <w:sz w:val="20"/>
              </w:rPr>
            </w:pPr>
            <w:r w:rsidRPr="006042C8">
              <w:rPr>
                <w:sz w:val="20"/>
              </w:rPr>
              <w:t>100,8</w:t>
            </w:r>
          </w:p>
        </w:tc>
        <w:tc>
          <w:tcPr>
            <w:tcW w:w="833" w:type="dxa"/>
            <w:tcBorders>
              <w:top w:val="dotted" w:sz="4" w:space="0" w:color="auto"/>
              <w:bottom w:val="dotted" w:sz="4" w:space="0" w:color="auto"/>
            </w:tcBorders>
            <w:vAlign w:val="bottom"/>
          </w:tcPr>
          <w:p w14:paraId="023D17F7" w14:textId="77777777" w:rsidR="00FC6D7F" w:rsidRPr="006042C8" w:rsidRDefault="00FC6D7F" w:rsidP="00FC6D7F">
            <w:pPr>
              <w:spacing w:before="80" w:line="240" w:lineRule="exact"/>
              <w:ind w:firstLine="0"/>
              <w:jc w:val="center"/>
              <w:rPr>
                <w:sz w:val="20"/>
              </w:rPr>
            </w:pPr>
            <w:r w:rsidRPr="006042C8">
              <w:rPr>
                <w:sz w:val="20"/>
              </w:rPr>
              <w:t>106,3</w:t>
            </w:r>
          </w:p>
        </w:tc>
        <w:tc>
          <w:tcPr>
            <w:tcW w:w="832" w:type="dxa"/>
            <w:tcBorders>
              <w:top w:val="dotted" w:sz="4" w:space="0" w:color="auto"/>
              <w:bottom w:val="dotted" w:sz="4" w:space="0" w:color="auto"/>
            </w:tcBorders>
            <w:vAlign w:val="bottom"/>
          </w:tcPr>
          <w:p w14:paraId="7CCD0AD3"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612529AA"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69BC5238"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78AB2B05" w14:textId="77777777" w:rsidR="00FC6D7F" w:rsidRPr="006042C8" w:rsidRDefault="00FC6D7F" w:rsidP="00FC6D7F">
            <w:pPr>
              <w:spacing w:before="80" w:line="240" w:lineRule="exact"/>
              <w:ind w:firstLine="0"/>
              <w:jc w:val="center"/>
              <w:rPr>
                <w:sz w:val="20"/>
              </w:rPr>
            </w:pPr>
            <w:r w:rsidRPr="006042C8">
              <w:rPr>
                <w:sz w:val="20"/>
              </w:rPr>
              <w:t>100,0</w:t>
            </w:r>
          </w:p>
        </w:tc>
      </w:tr>
      <w:tr w:rsidR="00FC6D7F" w:rsidRPr="006042C8" w14:paraId="178813A2" w14:textId="77777777" w:rsidTr="001530B9">
        <w:trPr>
          <w:trHeight w:val="20"/>
        </w:trPr>
        <w:tc>
          <w:tcPr>
            <w:tcW w:w="1276" w:type="dxa"/>
            <w:tcBorders>
              <w:top w:val="dotted" w:sz="4" w:space="0" w:color="auto"/>
              <w:bottom w:val="dotted" w:sz="4" w:space="0" w:color="auto"/>
            </w:tcBorders>
            <w:vAlign w:val="bottom"/>
          </w:tcPr>
          <w:p w14:paraId="2D200403" w14:textId="77777777" w:rsidR="00FC6D7F" w:rsidRPr="006042C8" w:rsidRDefault="00FC6D7F" w:rsidP="00FC6D7F">
            <w:pPr>
              <w:spacing w:before="80" w:line="240" w:lineRule="exact"/>
              <w:ind w:left="57" w:firstLine="0"/>
              <w:jc w:val="left"/>
              <w:rPr>
                <w:sz w:val="20"/>
              </w:rPr>
            </w:pPr>
            <w:r w:rsidRPr="006042C8">
              <w:rPr>
                <w:i/>
                <w:sz w:val="20"/>
              </w:rPr>
              <w:t>I квартал</w:t>
            </w:r>
          </w:p>
        </w:tc>
        <w:tc>
          <w:tcPr>
            <w:tcW w:w="851" w:type="dxa"/>
            <w:tcBorders>
              <w:top w:val="dotted" w:sz="4" w:space="0" w:color="auto"/>
              <w:bottom w:val="dotted" w:sz="4" w:space="0" w:color="auto"/>
            </w:tcBorders>
            <w:vAlign w:val="bottom"/>
          </w:tcPr>
          <w:p w14:paraId="4046AAAD" w14:textId="77777777" w:rsidR="00FC6D7F" w:rsidRPr="006042C8" w:rsidRDefault="00FC6D7F" w:rsidP="00FC6D7F">
            <w:pPr>
              <w:spacing w:before="80" w:line="240" w:lineRule="exact"/>
              <w:ind w:firstLine="0"/>
              <w:jc w:val="center"/>
              <w:rPr>
                <w:rFonts w:cs="Arial"/>
                <w:i/>
                <w:sz w:val="20"/>
                <w:lang w:val="en-US"/>
              </w:rPr>
            </w:pPr>
            <w:r w:rsidRPr="006042C8">
              <w:rPr>
                <w:rFonts w:cs="Arial"/>
                <w:i/>
                <w:sz w:val="20"/>
              </w:rPr>
              <w:t>106,</w:t>
            </w:r>
            <w:r w:rsidRPr="006042C8">
              <w:rPr>
                <w:rFonts w:cs="Arial"/>
                <w:i/>
                <w:sz w:val="20"/>
                <w:lang w:val="en-US"/>
              </w:rPr>
              <w:t>6</w:t>
            </w:r>
          </w:p>
        </w:tc>
        <w:tc>
          <w:tcPr>
            <w:tcW w:w="992" w:type="dxa"/>
            <w:tcBorders>
              <w:top w:val="dotted" w:sz="4" w:space="0" w:color="auto"/>
              <w:bottom w:val="dotted" w:sz="4" w:space="0" w:color="auto"/>
            </w:tcBorders>
            <w:vAlign w:val="bottom"/>
          </w:tcPr>
          <w:p w14:paraId="720E828A" w14:textId="2C397F28" w:rsidR="00FC6D7F" w:rsidRPr="006042C8" w:rsidRDefault="00FC6D7F" w:rsidP="00FC6D7F">
            <w:pPr>
              <w:spacing w:before="80" w:line="240" w:lineRule="exact"/>
              <w:ind w:firstLine="0"/>
              <w:jc w:val="center"/>
              <w:rPr>
                <w:rFonts w:cs="Arial"/>
                <w:i/>
                <w:sz w:val="20"/>
              </w:rPr>
            </w:pPr>
          </w:p>
        </w:tc>
        <w:tc>
          <w:tcPr>
            <w:tcW w:w="832" w:type="dxa"/>
            <w:tcBorders>
              <w:top w:val="dotted" w:sz="4" w:space="0" w:color="auto"/>
              <w:bottom w:val="dotted" w:sz="4" w:space="0" w:color="auto"/>
            </w:tcBorders>
            <w:vAlign w:val="bottom"/>
          </w:tcPr>
          <w:p w14:paraId="31B2E437" w14:textId="77777777" w:rsidR="00FC6D7F" w:rsidRPr="006042C8" w:rsidRDefault="00FC6D7F" w:rsidP="00FC6D7F">
            <w:pPr>
              <w:spacing w:before="80" w:line="240" w:lineRule="exact"/>
              <w:ind w:firstLine="0"/>
              <w:jc w:val="center"/>
              <w:rPr>
                <w:rFonts w:cs="Arial"/>
                <w:i/>
                <w:sz w:val="20"/>
              </w:rPr>
            </w:pPr>
            <w:r w:rsidRPr="006042C8">
              <w:rPr>
                <w:rFonts w:cs="Arial"/>
                <w:i/>
                <w:sz w:val="20"/>
              </w:rPr>
              <w:t>106,8</w:t>
            </w:r>
          </w:p>
        </w:tc>
        <w:tc>
          <w:tcPr>
            <w:tcW w:w="833" w:type="dxa"/>
            <w:tcBorders>
              <w:top w:val="dotted" w:sz="4" w:space="0" w:color="auto"/>
              <w:bottom w:val="dotted" w:sz="4" w:space="0" w:color="auto"/>
            </w:tcBorders>
            <w:vAlign w:val="bottom"/>
          </w:tcPr>
          <w:p w14:paraId="36E9E407" w14:textId="2A41794E" w:rsidR="00FC6D7F" w:rsidRPr="006042C8" w:rsidRDefault="00FC6D7F" w:rsidP="00FC6D7F">
            <w:pPr>
              <w:spacing w:before="80" w:line="240" w:lineRule="exact"/>
              <w:ind w:firstLine="0"/>
              <w:jc w:val="center"/>
              <w:rPr>
                <w:rFonts w:cs="Arial"/>
                <w:i/>
                <w:sz w:val="20"/>
              </w:rPr>
            </w:pPr>
          </w:p>
        </w:tc>
        <w:tc>
          <w:tcPr>
            <w:tcW w:w="833" w:type="dxa"/>
            <w:tcBorders>
              <w:top w:val="dotted" w:sz="4" w:space="0" w:color="auto"/>
              <w:bottom w:val="dotted" w:sz="4" w:space="0" w:color="auto"/>
            </w:tcBorders>
            <w:vAlign w:val="bottom"/>
          </w:tcPr>
          <w:p w14:paraId="45DDB669" w14:textId="77777777" w:rsidR="00FC6D7F" w:rsidRPr="006042C8" w:rsidRDefault="00FC6D7F" w:rsidP="00FC6D7F">
            <w:pPr>
              <w:spacing w:before="80" w:line="240" w:lineRule="exact"/>
              <w:ind w:firstLine="0"/>
              <w:jc w:val="center"/>
              <w:rPr>
                <w:rFonts w:cs="Arial"/>
                <w:i/>
                <w:sz w:val="20"/>
                <w:lang w:val="en-US"/>
              </w:rPr>
            </w:pPr>
            <w:r w:rsidRPr="006042C8">
              <w:rPr>
                <w:rFonts w:cs="Arial"/>
                <w:i/>
                <w:sz w:val="20"/>
              </w:rPr>
              <w:t>10</w:t>
            </w:r>
            <w:r w:rsidRPr="006042C8">
              <w:rPr>
                <w:rFonts w:cs="Arial"/>
                <w:i/>
                <w:sz w:val="20"/>
                <w:lang w:val="en-US"/>
              </w:rPr>
              <w:t>6</w:t>
            </w:r>
            <w:r w:rsidRPr="006042C8">
              <w:rPr>
                <w:rFonts w:cs="Arial"/>
                <w:i/>
                <w:sz w:val="20"/>
              </w:rPr>
              <w:t>,</w:t>
            </w:r>
            <w:r w:rsidRPr="006042C8">
              <w:rPr>
                <w:rFonts w:cs="Arial"/>
                <w:i/>
                <w:sz w:val="20"/>
                <w:lang w:val="en-US"/>
              </w:rPr>
              <w:t>3</w:t>
            </w:r>
          </w:p>
        </w:tc>
        <w:tc>
          <w:tcPr>
            <w:tcW w:w="833" w:type="dxa"/>
            <w:tcBorders>
              <w:top w:val="dotted" w:sz="4" w:space="0" w:color="auto"/>
              <w:bottom w:val="dotted" w:sz="4" w:space="0" w:color="auto"/>
            </w:tcBorders>
            <w:vAlign w:val="bottom"/>
          </w:tcPr>
          <w:p w14:paraId="65ABBA20" w14:textId="60DDC289" w:rsidR="00FC6D7F" w:rsidRPr="006042C8" w:rsidRDefault="00FC6D7F" w:rsidP="00FC6D7F">
            <w:pPr>
              <w:spacing w:before="80" w:line="240" w:lineRule="exact"/>
              <w:ind w:firstLine="0"/>
              <w:jc w:val="center"/>
              <w:rPr>
                <w:rFonts w:cs="Arial"/>
                <w:i/>
                <w:sz w:val="20"/>
              </w:rPr>
            </w:pPr>
          </w:p>
        </w:tc>
        <w:tc>
          <w:tcPr>
            <w:tcW w:w="832" w:type="dxa"/>
            <w:tcBorders>
              <w:top w:val="dotted" w:sz="4" w:space="0" w:color="auto"/>
              <w:bottom w:val="dotted" w:sz="4" w:space="0" w:color="auto"/>
            </w:tcBorders>
            <w:vAlign w:val="bottom"/>
          </w:tcPr>
          <w:p w14:paraId="0810519E" w14:textId="77777777" w:rsidR="00FC6D7F" w:rsidRPr="006042C8" w:rsidRDefault="00FC6D7F" w:rsidP="00FC6D7F">
            <w:pPr>
              <w:spacing w:before="80" w:line="240" w:lineRule="exact"/>
              <w:ind w:firstLine="0"/>
              <w:jc w:val="center"/>
              <w:rPr>
                <w:rFonts w:cs="Arial"/>
                <w:i/>
                <w:sz w:val="20"/>
              </w:rPr>
            </w:pPr>
            <w:r w:rsidRPr="006042C8">
              <w:rPr>
                <w:rFonts w:cs="Arial"/>
                <w:i/>
                <w:sz w:val="20"/>
              </w:rPr>
              <w:t>10</w:t>
            </w:r>
            <w:r w:rsidRPr="006042C8">
              <w:rPr>
                <w:rFonts w:cs="Arial"/>
                <w:i/>
                <w:sz w:val="20"/>
                <w:lang w:val="en-US"/>
              </w:rPr>
              <w:t>0</w:t>
            </w:r>
            <w:r w:rsidRPr="006042C8">
              <w:rPr>
                <w:rFonts w:cs="Arial"/>
                <w:i/>
                <w:sz w:val="20"/>
              </w:rPr>
              <w:t>,</w:t>
            </w:r>
            <w:r w:rsidRPr="006042C8">
              <w:rPr>
                <w:rFonts w:cs="Arial"/>
                <w:i/>
                <w:sz w:val="20"/>
                <w:lang w:val="en-US"/>
              </w:rPr>
              <w:t>0</w:t>
            </w:r>
          </w:p>
        </w:tc>
        <w:tc>
          <w:tcPr>
            <w:tcW w:w="833" w:type="dxa"/>
            <w:tcBorders>
              <w:top w:val="dotted" w:sz="4" w:space="0" w:color="auto"/>
              <w:bottom w:val="dotted" w:sz="4" w:space="0" w:color="auto"/>
            </w:tcBorders>
            <w:vAlign w:val="bottom"/>
          </w:tcPr>
          <w:p w14:paraId="7517D4C4" w14:textId="740F4725" w:rsidR="00FC6D7F" w:rsidRPr="006042C8" w:rsidRDefault="00FC6D7F" w:rsidP="00FC6D7F">
            <w:pPr>
              <w:spacing w:before="80" w:line="240" w:lineRule="exact"/>
              <w:ind w:firstLine="0"/>
              <w:jc w:val="center"/>
              <w:rPr>
                <w:rFonts w:cs="Arial"/>
                <w:i/>
                <w:sz w:val="20"/>
              </w:rPr>
            </w:pPr>
          </w:p>
        </w:tc>
        <w:tc>
          <w:tcPr>
            <w:tcW w:w="833" w:type="dxa"/>
            <w:tcBorders>
              <w:top w:val="dotted" w:sz="4" w:space="0" w:color="auto"/>
              <w:bottom w:val="dotted" w:sz="4" w:space="0" w:color="auto"/>
            </w:tcBorders>
            <w:vAlign w:val="bottom"/>
          </w:tcPr>
          <w:p w14:paraId="2E4A5026" w14:textId="77777777" w:rsidR="00FC6D7F" w:rsidRPr="006042C8" w:rsidRDefault="00FC6D7F" w:rsidP="00FC6D7F">
            <w:pPr>
              <w:spacing w:before="80" w:line="240" w:lineRule="exact"/>
              <w:ind w:firstLine="0"/>
              <w:jc w:val="center"/>
              <w:rPr>
                <w:rFonts w:cs="Arial"/>
                <w:i/>
                <w:sz w:val="20"/>
              </w:rPr>
            </w:pPr>
            <w:r w:rsidRPr="006042C8">
              <w:rPr>
                <w:rFonts w:cs="Arial"/>
                <w:i/>
                <w:sz w:val="20"/>
              </w:rPr>
              <w:t>100,0</w:t>
            </w:r>
          </w:p>
        </w:tc>
        <w:tc>
          <w:tcPr>
            <w:tcW w:w="833" w:type="dxa"/>
            <w:tcBorders>
              <w:top w:val="dotted" w:sz="4" w:space="0" w:color="auto"/>
              <w:bottom w:val="dotted" w:sz="4" w:space="0" w:color="auto"/>
            </w:tcBorders>
            <w:vAlign w:val="bottom"/>
          </w:tcPr>
          <w:p w14:paraId="73F19FB0" w14:textId="0FE860F8" w:rsidR="00FC6D7F" w:rsidRPr="006042C8" w:rsidRDefault="00FC6D7F" w:rsidP="00FC6D7F">
            <w:pPr>
              <w:spacing w:before="80" w:line="240" w:lineRule="exact"/>
              <w:ind w:firstLine="0"/>
              <w:jc w:val="center"/>
              <w:rPr>
                <w:sz w:val="20"/>
              </w:rPr>
            </w:pPr>
          </w:p>
        </w:tc>
      </w:tr>
      <w:tr w:rsidR="00FC6D7F" w:rsidRPr="006042C8" w14:paraId="23858811" w14:textId="77777777" w:rsidTr="001530B9">
        <w:trPr>
          <w:trHeight w:val="20"/>
        </w:trPr>
        <w:tc>
          <w:tcPr>
            <w:tcW w:w="1276" w:type="dxa"/>
            <w:tcBorders>
              <w:top w:val="dotted" w:sz="4" w:space="0" w:color="auto"/>
              <w:bottom w:val="dotted" w:sz="4" w:space="0" w:color="auto"/>
            </w:tcBorders>
            <w:vAlign w:val="bottom"/>
          </w:tcPr>
          <w:p w14:paraId="5A65E885" w14:textId="77777777" w:rsidR="00FC6D7F" w:rsidRPr="006042C8" w:rsidRDefault="00FC6D7F" w:rsidP="00FC6D7F">
            <w:pPr>
              <w:spacing w:before="80" w:line="240" w:lineRule="exact"/>
              <w:ind w:left="57" w:firstLine="0"/>
              <w:jc w:val="left"/>
              <w:rPr>
                <w:sz w:val="20"/>
              </w:rPr>
            </w:pPr>
            <w:r w:rsidRPr="006042C8">
              <w:rPr>
                <w:sz w:val="20"/>
              </w:rPr>
              <w:t>Апрель</w:t>
            </w:r>
          </w:p>
        </w:tc>
        <w:tc>
          <w:tcPr>
            <w:tcW w:w="851" w:type="dxa"/>
            <w:tcBorders>
              <w:top w:val="dotted" w:sz="4" w:space="0" w:color="auto"/>
              <w:bottom w:val="dotted" w:sz="4" w:space="0" w:color="auto"/>
            </w:tcBorders>
            <w:vAlign w:val="bottom"/>
          </w:tcPr>
          <w:p w14:paraId="129618C6" w14:textId="77777777" w:rsidR="00FC6D7F" w:rsidRPr="006042C8" w:rsidRDefault="00FC6D7F" w:rsidP="00FC6D7F">
            <w:pPr>
              <w:spacing w:before="80" w:line="240" w:lineRule="exact"/>
              <w:ind w:firstLine="0"/>
              <w:jc w:val="center"/>
              <w:rPr>
                <w:sz w:val="20"/>
              </w:rPr>
            </w:pPr>
            <w:r w:rsidRPr="006042C8">
              <w:rPr>
                <w:sz w:val="20"/>
              </w:rPr>
              <w:t>100,2</w:t>
            </w:r>
          </w:p>
        </w:tc>
        <w:tc>
          <w:tcPr>
            <w:tcW w:w="992" w:type="dxa"/>
            <w:tcBorders>
              <w:top w:val="dotted" w:sz="4" w:space="0" w:color="auto"/>
              <w:bottom w:val="dotted" w:sz="4" w:space="0" w:color="auto"/>
            </w:tcBorders>
            <w:vAlign w:val="bottom"/>
          </w:tcPr>
          <w:p w14:paraId="23413155" w14:textId="77777777" w:rsidR="00FC6D7F" w:rsidRPr="006042C8" w:rsidRDefault="00FC6D7F" w:rsidP="00FC6D7F">
            <w:pPr>
              <w:spacing w:before="80" w:line="240" w:lineRule="exact"/>
              <w:ind w:firstLine="0"/>
              <w:jc w:val="center"/>
              <w:rPr>
                <w:sz w:val="20"/>
              </w:rPr>
            </w:pPr>
            <w:r w:rsidRPr="006042C8">
              <w:rPr>
                <w:sz w:val="20"/>
              </w:rPr>
              <w:t>106,7</w:t>
            </w:r>
          </w:p>
        </w:tc>
        <w:tc>
          <w:tcPr>
            <w:tcW w:w="832" w:type="dxa"/>
            <w:tcBorders>
              <w:top w:val="dotted" w:sz="4" w:space="0" w:color="auto"/>
              <w:bottom w:val="dotted" w:sz="4" w:space="0" w:color="auto"/>
            </w:tcBorders>
            <w:vAlign w:val="bottom"/>
          </w:tcPr>
          <w:p w14:paraId="170E55B6"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1BFAD3B4" w14:textId="77777777" w:rsidR="00FC6D7F" w:rsidRPr="006042C8" w:rsidRDefault="00FC6D7F" w:rsidP="00FC6D7F">
            <w:pPr>
              <w:spacing w:before="80" w:line="240" w:lineRule="exact"/>
              <w:ind w:firstLine="0"/>
              <w:jc w:val="center"/>
              <w:rPr>
                <w:sz w:val="20"/>
              </w:rPr>
            </w:pPr>
            <w:r w:rsidRPr="006042C8">
              <w:rPr>
                <w:sz w:val="20"/>
              </w:rPr>
              <w:t>106,8</w:t>
            </w:r>
          </w:p>
        </w:tc>
        <w:tc>
          <w:tcPr>
            <w:tcW w:w="833" w:type="dxa"/>
            <w:tcBorders>
              <w:top w:val="dotted" w:sz="4" w:space="0" w:color="auto"/>
              <w:bottom w:val="dotted" w:sz="4" w:space="0" w:color="auto"/>
            </w:tcBorders>
            <w:vAlign w:val="bottom"/>
          </w:tcPr>
          <w:p w14:paraId="009856CB" w14:textId="77777777" w:rsidR="00FC6D7F" w:rsidRPr="006042C8" w:rsidRDefault="00FC6D7F" w:rsidP="00FC6D7F">
            <w:pPr>
              <w:spacing w:before="80" w:line="240" w:lineRule="exact"/>
              <w:ind w:firstLine="0"/>
              <w:jc w:val="center"/>
              <w:rPr>
                <w:sz w:val="20"/>
              </w:rPr>
            </w:pPr>
            <w:r w:rsidRPr="006042C8">
              <w:rPr>
                <w:sz w:val="20"/>
              </w:rPr>
              <w:t>101,0</w:t>
            </w:r>
          </w:p>
        </w:tc>
        <w:tc>
          <w:tcPr>
            <w:tcW w:w="833" w:type="dxa"/>
            <w:tcBorders>
              <w:top w:val="dotted" w:sz="4" w:space="0" w:color="auto"/>
              <w:bottom w:val="dotted" w:sz="4" w:space="0" w:color="auto"/>
            </w:tcBorders>
            <w:vAlign w:val="bottom"/>
          </w:tcPr>
          <w:p w14:paraId="6F465846" w14:textId="77777777" w:rsidR="00FC6D7F" w:rsidRPr="006042C8" w:rsidRDefault="00FC6D7F" w:rsidP="00FC6D7F">
            <w:pPr>
              <w:spacing w:before="80" w:line="240" w:lineRule="exact"/>
              <w:ind w:firstLine="0"/>
              <w:jc w:val="center"/>
              <w:rPr>
                <w:rFonts w:cs="Arial"/>
                <w:sz w:val="20"/>
              </w:rPr>
            </w:pPr>
            <w:r w:rsidRPr="006042C8">
              <w:rPr>
                <w:rFonts w:cs="Arial"/>
                <w:sz w:val="20"/>
              </w:rPr>
              <w:t>107,4</w:t>
            </w:r>
          </w:p>
        </w:tc>
        <w:tc>
          <w:tcPr>
            <w:tcW w:w="832" w:type="dxa"/>
            <w:tcBorders>
              <w:top w:val="dotted" w:sz="4" w:space="0" w:color="auto"/>
              <w:bottom w:val="dotted" w:sz="4" w:space="0" w:color="auto"/>
            </w:tcBorders>
            <w:vAlign w:val="bottom"/>
          </w:tcPr>
          <w:p w14:paraId="78B56DEA" w14:textId="77777777" w:rsidR="00FC6D7F" w:rsidRPr="006042C8" w:rsidRDefault="00FC6D7F" w:rsidP="00FC6D7F">
            <w:pPr>
              <w:spacing w:before="80" w:line="240" w:lineRule="exact"/>
              <w:ind w:firstLine="0"/>
              <w:jc w:val="center"/>
              <w:rPr>
                <w:sz w:val="20"/>
              </w:rPr>
            </w:pPr>
            <w:r w:rsidRPr="006042C8">
              <w:rPr>
                <w:sz w:val="20"/>
              </w:rPr>
              <w:t>103,2</w:t>
            </w:r>
          </w:p>
        </w:tc>
        <w:tc>
          <w:tcPr>
            <w:tcW w:w="833" w:type="dxa"/>
            <w:tcBorders>
              <w:top w:val="dotted" w:sz="4" w:space="0" w:color="auto"/>
              <w:bottom w:val="dotted" w:sz="4" w:space="0" w:color="auto"/>
            </w:tcBorders>
            <w:vAlign w:val="bottom"/>
          </w:tcPr>
          <w:p w14:paraId="63469262" w14:textId="77777777" w:rsidR="00FC6D7F" w:rsidRPr="006042C8" w:rsidRDefault="00FC6D7F" w:rsidP="00FC6D7F">
            <w:pPr>
              <w:spacing w:before="80" w:line="240" w:lineRule="exact"/>
              <w:ind w:firstLine="0"/>
              <w:jc w:val="center"/>
              <w:rPr>
                <w:rFonts w:cs="Arial"/>
                <w:sz w:val="20"/>
              </w:rPr>
            </w:pPr>
            <w:r w:rsidRPr="006042C8">
              <w:rPr>
                <w:rFonts w:cs="Arial"/>
                <w:sz w:val="20"/>
              </w:rPr>
              <w:t>103,2</w:t>
            </w:r>
          </w:p>
        </w:tc>
        <w:tc>
          <w:tcPr>
            <w:tcW w:w="833" w:type="dxa"/>
            <w:tcBorders>
              <w:top w:val="dotted" w:sz="4" w:space="0" w:color="auto"/>
              <w:bottom w:val="dotted" w:sz="4" w:space="0" w:color="auto"/>
            </w:tcBorders>
            <w:vAlign w:val="bottom"/>
          </w:tcPr>
          <w:p w14:paraId="256A947E"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04CF65EA" w14:textId="77777777" w:rsidR="00FC6D7F" w:rsidRPr="006042C8" w:rsidRDefault="00FC6D7F" w:rsidP="00FC6D7F">
            <w:pPr>
              <w:spacing w:before="80" w:line="240" w:lineRule="exact"/>
              <w:ind w:firstLine="0"/>
              <w:jc w:val="center"/>
              <w:rPr>
                <w:rFonts w:cs="Arial"/>
                <w:sz w:val="20"/>
              </w:rPr>
            </w:pPr>
            <w:r w:rsidRPr="006042C8">
              <w:rPr>
                <w:rFonts w:cs="Arial"/>
                <w:sz w:val="20"/>
              </w:rPr>
              <w:t>100,0</w:t>
            </w:r>
          </w:p>
        </w:tc>
      </w:tr>
      <w:tr w:rsidR="00FC6D7F" w:rsidRPr="006042C8" w14:paraId="061E65F7" w14:textId="77777777" w:rsidTr="001530B9">
        <w:trPr>
          <w:trHeight w:val="20"/>
        </w:trPr>
        <w:tc>
          <w:tcPr>
            <w:tcW w:w="1276" w:type="dxa"/>
            <w:tcBorders>
              <w:top w:val="dotted" w:sz="4" w:space="0" w:color="auto"/>
              <w:bottom w:val="dotted" w:sz="4" w:space="0" w:color="auto"/>
            </w:tcBorders>
            <w:vAlign w:val="bottom"/>
          </w:tcPr>
          <w:p w14:paraId="54C1C7A5" w14:textId="77777777" w:rsidR="00FC6D7F" w:rsidRPr="006042C8" w:rsidRDefault="00FC6D7F" w:rsidP="00FC6D7F">
            <w:pPr>
              <w:spacing w:before="80" w:line="240" w:lineRule="exact"/>
              <w:ind w:left="57" w:firstLine="0"/>
              <w:jc w:val="left"/>
              <w:rPr>
                <w:sz w:val="20"/>
              </w:rPr>
            </w:pPr>
            <w:r w:rsidRPr="006042C8">
              <w:rPr>
                <w:sz w:val="20"/>
              </w:rPr>
              <w:t>Май</w:t>
            </w:r>
          </w:p>
        </w:tc>
        <w:tc>
          <w:tcPr>
            <w:tcW w:w="851" w:type="dxa"/>
            <w:tcBorders>
              <w:top w:val="dotted" w:sz="4" w:space="0" w:color="auto"/>
              <w:bottom w:val="dotted" w:sz="4" w:space="0" w:color="auto"/>
            </w:tcBorders>
            <w:vAlign w:val="bottom"/>
          </w:tcPr>
          <w:p w14:paraId="2914EC1F" w14:textId="77777777" w:rsidR="00FC6D7F" w:rsidRPr="006042C8" w:rsidRDefault="00FC6D7F" w:rsidP="00FC6D7F">
            <w:pPr>
              <w:spacing w:before="80" w:line="240" w:lineRule="exact"/>
              <w:ind w:firstLine="0"/>
              <w:jc w:val="center"/>
              <w:rPr>
                <w:sz w:val="20"/>
              </w:rPr>
            </w:pPr>
            <w:r w:rsidRPr="006042C8">
              <w:rPr>
                <w:sz w:val="20"/>
              </w:rPr>
              <w:t>100,0</w:t>
            </w:r>
          </w:p>
        </w:tc>
        <w:tc>
          <w:tcPr>
            <w:tcW w:w="992" w:type="dxa"/>
            <w:tcBorders>
              <w:top w:val="dotted" w:sz="4" w:space="0" w:color="auto"/>
              <w:bottom w:val="dotted" w:sz="4" w:space="0" w:color="auto"/>
            </w:tcBorders>
            <w:vAlign w:val="bottom"/>
          </w:tcPr>
          <w:p w14:paraId="22B3194F" w14:textId="77777777" w:rsidR="00FC6D7F" w:rsidRPr="006042C8" w:rsidRDefault="00FC6D7F" w:rsidP="00FC6D7F">
            <w:pPr>
              <w:spacing w:before="80" w:line="240" w:lineRule="exact"/>
              <w:ind w:firstLine="0"/>
              <w:jc w:val="center"/>
              <w:rPr>
                <w:sz w:val="20"/>
              </w:rPr>
            </w:pPr>
            <w:r w:rsidRPr="006042C8">
              <w:rPr>
                <w:sz w:val="20"/>
              </w:rPr>
              <w:t>106,8</w:t>
            </w:r>
          </w:p>
        </w:tc>
        <w:tc>
          <w:tcPr>
            <w:tcW w:w="832" w:type="dxa"/>
            <w:tcBorders>
              <w:top w:val="dotted" w:sz="4" w:space="0" w:color="auto"/>
              <w:bottom w:val="dotted" w:sz="4" w:space="0" w:color="auto"/>
            </w:tcBorders>
            <w:vAlign w:val="bottom"/>
          </w:tcPr>
          <w:p w14:paraId="4BDEC071"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3B899999" w14:textId="77777777" w:rsidR="00FC6D7F" w:rsidRPr="006042C8" w:rsidRDefault="00FC6D7F" w:rsidP="00FC6D7F">
            <w:pPr>
              <w:spacing w:before="80" w:line="240" w:lineRule="exact"/>
              <w:ind w:firstLine="0"/>
              <w:jc w:val="center"/>
              <w:rPr>
                <w:sz w:val="20"/>
              </w:rPr>
            </w:pPr>
            <w:r w:rsidRPr="006042C8">
              <w:rPr>
                <w:sz w:val="20"/>
              </w:rPr>
              <w:t>106,8</w:t>
            </w:r>
          </w:p>
        </w:tc>
        <w:tc>
          <w:tcPr>
            <w:tcW w:w="833" w:type="dxa"/>
            <w:tcBorders>
              <w:top w:val="dotted" w:sz="4" w:space="0" w:color="auto"/>
              <w:bottom w:val="dotted" w:sz="4" w:space="0" w:color="auto"/>
            </w:tcBorders>
            <w:vAlign w:val="bottom"/>
          </w:tcPr>
          <w:p w14:paraId="28D667A9" w14:textId="77777777" w:rsidR="00FC6D7F" w:rsidRPr="006042C8" w:rsidRDefault="00FC6D7F" w:rsidP="00FC6D7F">
            <w:pPr>
              <w:spacing w:before="80" w:line="240" w:lineRule="exact"/>
              <w:ind w:firstLine="0"/>
              <w:jc w:val="center"/>
              <w:rPr>
                <w:sz w:val="20"/>
              </w:rPr>
            </w:pPr>
            <w:r w:rsidRPr="006042C8">
              <w:rPr>
                <w:sz w:val="20"/>
              </w:rPr>
              <w:t>100,7</w:t>
            </w:r>
          </w:p>
        </w:tc>
        <w:tc>
          <w:tcPr>
            <w:tcW w:w="833" w:type="dxa"/>
            <w:tcBorders>
              <w:top w:val="dotted" w:sz="4" w:space="0" w:color="auto"/>
              <w:bottom w:val="dotted" w:sz="4" w:space="0" w:color="auto"/>
            </w:tcBorders>
            <w:vAlign w:val="bottom"/>
          </w:tcPr>
          <w:p w14:paraId="44539982" w14:textId="77777777" w:rsidR="00FC6D7F" w:rsidRPr="006042C8" w:rsidRDefault="00FC6D7F" w:rsidP="00FC6D7F">
            <w:pPr>
              <w:spacing w:before="80" w:line="240" w:lineRule="exact"/>
              <w:ind w:firstLine="0"/>
              <w:jc w:val="center"/>
              <w:rPr>
                <w:rFonts w:cs="Arial"/>
                <w:sz w:val="20"/>
              </w:rPr>
            </w:pPr>
            <w:r w:rsidRPr="006042C8">
              <w:rPr>
                <w:rFonts w:cs="Arial"/>
                <w:sz w:val="20"/>
              </w:rPr>
              <w:t>108,1</w:t>
            </w:r>
          </w:p>
        </w:tc>
        <w:tc>
          <w:tcPr>
            <w:tcW w:w="832" w:type="dxa"/>
            <w:tcBorders>
              <w:top w:val="dotted" w:sz="4" w:space="0" w:color="auto"/>
              <w:bottom w:val="dotted" w:sz="4" w:space="0" w:color="auto"/>
            </w:tcBorders>
            <w:vAlign w:val="bottom"/>
          </w:tcPr>
          <w:p w14:paraId="5634E545"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464C6820" w14:textId="77777777" w:rsidR="00FC6D7F" w:rsidRPr="006042C8" w:rsidRDefault="00FC6D7F" w:rsidP="00FC6D7F">
            <w:pPr>
              <w:spacing w:before="80" w:line="240" w:lineRule="exact"/>
              <w:ind w:firstLine="0"/>
              <w:jc w:val="center"/>
              <w:rPr>
                <w:rFonts w:cs="Arial"/>
                <w:sz w:val="20"/>
              </w:rPr>
            </w:pPr>
            <w:r w:rsidRPr="006042C8">
              <w:rPr>
                <w:rFonts w:cs="Arial"/>
                <w:sz w:val="20"/>
              </w:rPr>
              <w:t>103,2</w:t>
            </w:r>
          </w:p>
        </w:tc>
        <w:tc>
          <w:tcPr>
            <w:tcW w:w="833" w:type="dxa"/>
            <w:tcBorders>
              <w:top w:val="dotted" w:sz="4" w:space="0" w:color="auto"/>
              <w:bottom w:val="dotted" w:sz="4" w:space="0" w:color="auto"/>
            </w:tcBorders>
            <w:vAlign w:val="bottom"/>
          </w:tcPr>
          <w:p w14:paraId="7C436837"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410208F5" w14:textId="77777777" w:rsidR="00FC6D7F" w:rsidRPr="006042C8" w:rsidRDefault="00FC6D7F" w:rsidP="00FC6D7F">
            <w:pPr>
              <w:spacing w:before="80" w:line="240" w:lineRule="exact"/>
              <w:ind w:firstLine="0"/>
              <w:jc w:val="center"/>
              <w:rPr>
                <w:rFonts w:cs="Arial"/>
                <w:sz w:val="20"/>
              </w:rPr>
            </w:pPr>
            <w:r w:rsidRPr="006042C8">
              <w:rPr>
                <w:rFonts w:cs="Arial"/>
                <w:sz w:val="20"/>
              </w:rPr>
              <w:t>100,0</w:t>
            </w:r>
          </w:p>
        </w:tc>
      </w:tr>
      <w:tr w:rsidR="00FC6D7F" w:rsidRPr="006042C8" w14:paraId="670D7B3B" w14:textId="77777777" w:rsidTr="001530B9">
        <w:trPr>
          <w:trHeight w:val="20"/>
        </w:trPr>
        <w:tc>
          <w:tcPr>
            <w:tcW w:w="1276" w:type="dxa"/>
            <w:tcBorders>
              <w:top w:val="dotted" w:sz="4" w:space="0" w:color="auto"/>
              <w:bottom w:val="dotted" w:sz="4" w:space="0" w:color="auto"/>
            </w:tcBorders>
            <w:vAlign w:val="bottom"/>
          </w:tcPr>
          <w:p w14:paraId="573A68BB" w14:textId="77777777" w:rsidR="00FC6D7F" w:rsidRPr="006042C8" w:rsidRDefault="00FC6D7F" w:rsidP="00FC6D7F">
            <w:pPr>
              <w:spacing w:before="80" w:line="240" w:lineRule="exact"/>
              <w:ind w:left="57" w:firstLine="0"/>
              <w:jc w:val="left"/>
              <w:rPr>
                <w:sz w:val="20"/>
              </w:rPr>
            </w:pPr>
            <w:r w:rsidRPr="006042C8">
              <w:rPr>
                <w:sz w:val="20"/>
              </w:rPr>
              <w:t>Июнь</w:t>
            </w:r>
          </w:p>
        </w:tc>
        <w:tc>
          <w:tcPr>
            <w:tcW w:w="851" w:type="dxa"/>
            <w:tcBorders>
              <w:top w:val="dotted" w:sz="4" w:space="0" w:color="auto"/>
              <w:bottom w:val="dotted" w:sz="4" w:space="0" w:color="auto"/>
            </w:tcBorders>
            <w:vAlign w:val="bottom"/>
          </w:tcPr>
          <w:p w14:paraId="76D0AA04" w14:textId="77777777" w:rsidR="00FC6D7F" w:rsidRPr="006042C8" w:rsidRDefault="00FC6D7F" w:rsidP="00FC6D7F">
            <w:pPr>
              <w:spacing w:before="80" w:line="240" w:lineRule="exact"/>
              <w:ind w:firstLine="0"/>
              <w:jc w:val="center"/>
              <w:rPr>
                <w:sz w:val="20"/>
              </w:rPr>
            </w:pPr>
            <w:r w:rsidRPr="006042C8">
              <w:rPr>
                <w:sz w:val="20"/>
              </w:rPr>
              <w:t>111,3</w:t>
            </w:r>
          </w:p>
        </w:tc>
        <w:tc>
          <w:tcPr>
            <w:tcW w:w="992" w:type="dxa"/>
            <w:tcBorders>
              <w:top w:val="dotted" w:sz="4" w:space="0" w:color="auto"/>
              <w:bottom w:val="dotted" w:sz="4" w:space="0" w:color="auto"/>
            </w:tcBorders>
            <w:vAlign w:val="bottom"/>
          </w:tcPr>
          <w:p w14:paraId="3E1764B9" w14:textId="77777777" w:rsidR="00FC6D7F" w:rsidRPr="006042C8" w:rsidRDefault="00FC6D7F" w:rsidP="00FC6D7F">
            <w:pPr>
              <w:spacing w:before="80" w:line="240" w:lineRule="exact"/>
              <w:ind w:firstLine="0"/>
              <w:jc w:val="center"/>
              <w:rPr>
                <w:sz w:val="20"/>
              </w:rPr>
            </w:pPr>
            <w:r w:rsidRPr="006042C8">
              <w:rPr>
                <w:sz w:val="20"/>
              </w:rPr>
              <w:t>118,9</w:t>
            </w:r>
          </w:p>
        </w:tc>
        <w:tc>
          <w:tcPr>
            <w:tcW w:w="832" w:type="dxa"/>
            <w:tcBorders>
              <w:top w:val="dotted" w:sz="4" w:space="0" w:color="auto"/>
              <w:bottom w:val="dotted" w:sz="4" w:space="0" w:color="auto"/>
            </w:tcBorders>
            <w:vAlign w:val="bottom"/>
          </w:tcPr>
          <w:p w14:paraId="227FDE0F" w14:textId="77777777" w:rsidR="00FC6D7F" w:rsidRPr="006042C8" w:rsidRDefault="00FC6D7F" w:rsidP="00FC6D7F">
            <w:pPr>
              <w:spacing w:before="80" w:line="240" w:lineRule="exact"/>
              <w:ind w:firstLine="0"/>
              <w:jc w:val="center"/>
              <w:rPr>
                <w:sz w:val="20"/>
              </w:rPr>
            </w:pPr>
            <w:r w:rsidRPr="006042C8">
              <w:rPr>
                <w:sz w:val="20"/>
              </w:rPr>
              <w:t>112,5</w:t>
            </w:r>
          </w:p>
        </w:tc>
        <w:tc>
          <w:tcPr>
            <w:tcW w:w="833" w:type="dxa"/>
            <w:tcBorders>
              <w:top w:val="dotted" w:sz="4" w:space="0" w:color="auto"/>
              <w:bottom w:val="dotted" w:sz="4" w:space="0" w:color="auto"/>
            </w:tcBorders>
            <w:vAlign w:val="bottom"/>
          </w:tcPr>
          <w:p w14:paraId="1E76988D" w14:textId="77777777" w:rsidR="00FC6D7F" w:rsidRPr="006042C8" w:rsidRDefault="00FC6D7F" w:rsidP="00FC6D7F">
            <w:pPr>
              <w:spacing w:before="80" w:line="240" w:lineRule="exact"/>
              <w:ind w:firstLine="0"/>
              <w:jc w:val="center"/>
              <w:rPr>
                <w:sz w:val="20"/>
              </w:rPr>
            </w:pPr>
            <w:r w:rsidRPr="006042C8">
              <w:rPr>
                <w:sz w:val="20"/>
              </w:rPr>
              <w:t>120,2</w:t>
            </w:r>
          </w:p>
        </w:tc>
        <w:tc>
          <w:tcPr>
            <w:tcW w:w="833" w:type="dxa"/>
            <w:tcBorders>
              <w:top w:val="dotted" w:sz="4" w:space="0" w:color="auto"/>
              <w:bottom w:val="dotted" w:sz="4" w:space="0" w:color="auto"/>
            </w:tcBorders>
            <w:vAlign w:val="bottom"/>
          </w:tcPr>
          <w:p w14:paraId="46C72E6B"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624C8680" w14:textId="77777777" w:rsidR="00FC6D7F" w:rsidRPr="006042C8" w:rsidRDefault="00FC6D7F" w:rsidP="00FC6D7F">
            <w:pPr>
              <w:spacing w:before="80" w:line="240" w:lineRule="exact"/>
              <w:ind w:firstLine="0"/>
              <w:jc w:val="center"/>
              <w:rPr>
                <w:rFonts w:cs="Arial"/>
                <w:sz w:val="20"/>
              </w:rPr>
            </w:pPr>
            <w:r w:rsidRPr="006042C8">
              <w:rPr>
                <w:rFonts w:cs="Arial"/>
                <w:sz w:val="20"/>
              </w:rPr>
              <w:t>108,1</w:t>
            </w:r>
          </w:p>
        </w:tc>
        <w:tc>
          <w:tcPr>
            <w:tcW w:w="832" w:type="dxa"/>
            <w:tcBorders>
              <w:top w:val="dotted" w:sz="4" w:space="0" w:color="auto"/>
              <w:bottom w:val="dotted" w:sz="4" w:space="0" w:color="auto"/>
            </w:tcBorders>
            <w:vAlign w:val="bottom"/>
          </w:tcPr>
          <w:p w14:paraId="2CD0CF37"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61AA4E57" w14:textId="77777777" w:rsidR="00FC6D7F" w:rsidRPr="006042C8" w:rsidRDefault="00FC6D7F" w:rsidP="00FC6D7F">
            <w:pPr>
              <w:spacing w:before="80" w:line="240" w:lineRule="exact"/>
              <w:ind w:firstLine="0"/>
              <w:jc w:val="center"/>
              <w:rPr>
                <w:rFonts w:cs="Arial"/>
                <w:sz w:val="20"/>
              </w:rPr>
            </w:pPr>
            <w:r w:rsidRPr="006042C8">
              <w:rPr>
                <w:rFonts w:cs="Arial"/>
                <w:sz w:val="20"/>
              </w:rPr>
              <w:t>103,2</w:t>
            </w:r>
          </w:p>
        </w:tc>
        <w:tc>
          <w:tcPr>
            <w:tcW w:w="833" w:type="dxa"/>
            <w:tcBorders>
              <w:top w:val="dotted" w:sz="4" w:space="0" w:color="auto"/>
              <w:bottom w:val="dotted" w:sz="4" w:space="0" w:color="auto"/>
            </w:tcBorders>
            <w:vAlign w:val="bottom"/>
          </w:tcPr>
          <w:p w14:paraId="5D8C45E2" w14:textId="77777777" w:rsidR="00FC6D7F" w:rsidRPr="006042C8" w:rsidRDefault="00FC6D7F" w:rsidP="00FC6D7F">
            <w:pPr>
              <w:spacing w:before="80" w:line="240" w:lineRule="exact"/>
              <w:ind w:firstLine="0"/>
              <w:jc w:val="center"/>
              <w:rPr>
                <w:sz w:val="20"/>
              </w:rPr>
            </w:pPr>
            <w:r w:rsidRPr="006042C8">
              <w:rPr>
                <w:sz w:val="20"/>
              </w:rPr>
              <w:t>100,0</w:t>
            </w:r>
          </w:p>
        </w:tc>
        <w:tc>
          <w:tcPr>
            <w:tcW w:w="833" w:type="dxa"/>
            <w:tcBorders>
              <w:top w:val="dotted" w:sz="4" w:space="0" w:color="auto"/>
              <w:bottom w:val="dotted" w:sz="4" w:space="0" w:color="auto"/>
            </w:tcBorders>
            <w:vAlign w:val="bottom"/>
          </w:tcPr>
          <w:p w14:paraId="6961C69E" w14:textId="77777777" w:rsidR="00FC6D7F" w:rsidRPr="006042C8" w:rsidRDefault="00FC6D7F" w:rsidP="00FC6D7F">
            <w:pPr>
              <w:spacing w:before="80" w:line="240" w:lineRule="exact"/>
              <w:ind w:firstLine="0"/>
              <w:jc w:val="center"/>
              <w:rPr>
                <w:rFonts w:cs="Arial"/>
                <w:sz w:val="20"/>
              </w:rPr>
            </w:pPr>
            <w:r w:rsidRPr="006042C8">
              <w:rPr>
                <w:rFonts w:cs="Arial"/>
                <w:sz w:val="20"/>
              </w:rPr>
              <w:t>100,0</w:t>
            </w:r>
          </w:p>
        </w:tc>
      </w:tr>
      <w:tr w:rsidR="00FC6D7F" w:rsidRPr="006042C8" w14:paraId="15A05918" w14:textId="77777777" w:rsidTr="001530B9">
        <w:trPr>
          <w:trHeight w:val="20"/>
        </w:trPr>
        <w:tc>
          <w:tcPr>
            <w:tcW w:w="1276" w:type="dxa"/>
            <w:tcBorders>
              <w:top w:val="dotted" w:sz="4" w:space="0" w:color="auto"/>
              <w:bottom w:val="double" w:sz="4" w:space="0" w:color="auto"/>
            </w:tcBorders>
            <w:vAlign w:val="bottom"/>
          </w:tcPr>
          <w:p w14:paraId="0B3D6C7D" w14:textId="77777777" w:rsidR="00FC6D7F" w:rsidRPr="006042C8" w:rsidRDefault="00FC6D7F" w:rsidP="00FC6D7F">
            <w:pPr>
              <w:spacing w:before="80" w:line="240" w:lineRule="exact"/>
              <w:ind w:left="57" w:firstLine="0"/>
              <w:jc w:val="left"/>
              <w:rPr>
                <w:i/>
                <w:iCs/>
                <w:sz w:val="20"/>
              </w:rPr>
            </w:pPr>
            <w:r w:rsidRPr="006042C8">
              <w:rPr>
                <w:i/>
                <w:iCs/>
                <w:sz w:val="20"/>
                <w:lang w:val="en-US"/>
              </w:rPr>
              <w:t xml:space="preserve">II </w:t>
            </w:r>
            <w:r w:rsidRPr="006042C8">
              <w:rPr>
                <w:i/>
                <w:iCs/>
                <w:sz w:val="20"/>
              </w:rPr>
              <w:t>квартал</w:t>
            </w:r>
          </w:p>
        </w:tc>
        <w:tc>
          <w:tcPr>
            <w:tcW w:w="851" w:type="dxa"/>
            <w:tcBorders>
              <w:top w:val="dotted" w:sz="4" w:space="0" w:color="auto"/>
              <w:bottom w:val="double" w:sz="4" w:space="0" w:color="auto"/>
            </w:tcBorders>
            <w:vAlign w:val="bottom"/>
          </w:tcPr>
          <w:p w14:paraId="4E77BA05" w14:textId="77777777" w:rsidR="00FC6D7F" w:rsidRPr="006042C8" w:rsidRDefault="00FC6D7F" w:rsidP="00FC6D7F">
            <w:pPr>
              <w:spacing w:before="80" w:line="240" w:lineRule="exact"/>
              <w:ind w:firstLine="0"/>
              <w:jc w:val="center"/>
              <w:rPr>
                <w:i/>
                <w:iCs/>
                <w:sz w:val="20"/>
              </w:rPr>
            </w:pPr>
            <w:r w:rsidRPr="006042C8">
              <w:rPr>
                <w:i/>
                <w:iCs/>
                <w:sz w:val="20"/>
              </w:rPr>
              <w:t>111,6</w:t>
            </w:r>
          </w:p>
        </w:tc>
        <w:tc>
          <w:tcPr>
            <w:tcW w:w="992" w:type="dxa"/>
            <w:tcBorders>
              <w:top w:val="dotted" w:sz="4" w:space="0" w:color="auto"/>
              <w:bottom w:val="double" w:sz="4" w:space="0" w:color="auto"/>
            </w:tcBorders>
            <w:vAlign w:val="bottom"/>
          </w:tcPr>
          <w:p w14:paraId="62283E03" w14:textId="34CFFD9E" w:rsidR="00FC6D7F" w:rsidRPr="006042C8" w:rsidRDefault="00FC6D7F" w:rsidP="00FC6D7F">
            <w:pPr>
              <w:spacing w:before="80" w:line="240" w:lineRule="exact"/>
              <w:ind w:firstLine="0"/>
              <w:jc w:val="center"/>
              <w:rPr>
                <w:i/>
                <w:iCs/>
                <w:sz w:val="20"/>
              </w:rPr>
            </w:pPr>
          </w:p>
        </w:tc>
        <w:tc>
          <w:tcPr>
            <w:tcW w:w="832" w:type="dxa"/>
            <w:tcBorders>
              <w:top w:val="dotted" w:sz="4" w:space="0" w:color="auto"/>
              <w:bottom w:val="double" w:sz="4" w:space="0" w:color="auto"/>
            </w:tcBorders>
            <w:vAlign w:val="bottom"/>
          </w:tcPr>
          <w:p w14:paraId="3CDFDE05" w14:textId="77777777" w:rsidR="00FC6D7F" w:rsidRPr="006042C8" w:rsidRDefault="00FC6D7F" w:rsidP="00FC6D7F">
            <w:pPr>
              <w:spacing w:before="80" w:line="240" w:lineRule="exact"/>
              <w:ind w:firstLine="0"/>
              <w:jc w:val="center"/>
              <w:rPr>
                <w:i/>
                <w:iCs/>
                <w:sz w:val="20"/>
              </w:rPr>
            </w:pPr>
            <w:r w:rsidRPr="006042C8">
              <w:rPr>
                <w:i/>
                <w:iCs/>
                <w:sz w:val="20"/>
              </w:rPr>
              <w:t>112,5</w:t>
            </w:r>
          </w:p>
        </w:tc>
        <w:tc>
          <w:tcPr>
            <w:tcW w:w="833" w:type="dxa"/>
            <w:tcBorders>
              <w:top w:val="dotted" w:sz="4" w:space="0" w:color="auto"/>
              <w:bottom w:val="double" w:sz="4" w:space="0" w:color="auto"/>
            </w:tcBorders>
            <w:vAlign w:val="bottom"/>
          </w:tcPr>
          <w:p w14:paraId="735532FD" w14:textId="2CD7762F" w:rsidR="00FC6D7F" w:rsidRPr="006042C8" w:rsidRDefault="00FC6D7F" w:rsidP="00FC6D7F">
            <w:pPr>
              <w:spacing w:before="80" w:line="240" w:lineRule="exact"/>
              <w:ind w:firstLine="0"/>
              <w:jc w:val="center"/>
              <w:rPr>
                <w:i/>
                <w:iCs/>
                <w:sz w:val="20"/>
              </w:rPr>
            </w:pPr>
          </w:p>
        </w:tc>
        <w:tc>
          <w:tcPr>
            <w:tcW w:w="833" w:type="dxa"/>
            <w:tcBorders>
              <w:top w:val="dotted" w:sz="4" w:space="0" w:color="auto"/>
              <w:bottom w:val="double" w:sz="4" w:space="0" w:color="auto"/>
            </w:tcBorders>
            <w:vAlign w:val="bottom"/>
          </w:tcPr>
          <w:p w14:paraId="26921790" w14:textId="77777777" w:rsidR="00FC6D7F" w:rsidRPr="006042C8" w:rsidRDefault="00FC6D7F" w:rsidP="00FC6D7F">
            <w:pPr>
              <w:spacing w:before="80" w:line="240" w:lineRule="exact"/>
              <w:ind w:firstLine="0"/>
              <w:jc w:val="center"/>
              <w:rPr>
                <w:i/>
                <w:iCs/>
                <w:sz w:val="20"/>
              </w:rPr>
            </w:pPr>
            <w:r w:rsidRPr="006042C8">
              <w:rPr>
                <w:i/>
                <w:iCs/>
                <w:sz w:val="20"/>
              </w:rPr>
              <w:t>101,7</w:t>
            </w:r>
          </w:p>
        </w:tc>
        <w:tc>
          <w:tcPr>
            <w:tcW w:w="833" w:type="dxa"/>
            <w:tcBorders>
              <w:top w:val="dotted" w:sz="4" w:space="0" w:color="auto"/>
              <w:bottom w:val="double" w:sz="4" w:space="0" w:color="auto"/>
            </w:tcBorders>
            <w:vAlign w:val="bottom"/>
          </w:tcPr>
          <w:p w14:paraId="4D9EA855" w14:textId="367CFD54" w:rsidR="00FC6D7F" w:rsidRPr="006042C8" w:rsidRDefault="00FC6D7F" w:rsidP="00FC6D7F">
            <w:pPr>
              <w:spacing w:before="80" w:line="240" w:lineRule="exact"/>
              <w:ind w:firstLine="0"/>
              <w:jc w:val="center"/>
              <w:rPr>
                <w:rFonts w:cs="Arial"/>
                <w:i/>
                <w:iCs/>
                <w:sz w:val="20"/>
              </w:rPr>
            </w:pPr>
          </w:p>
        </w:tc>
        <w:tc>
          <w:tcPr>
            <w:tcW w:w="832" w:type="dxa"/>
            <w:tcBorders>
              <w:top w:val="dotted" w:sz="4" w:space="0" w:color="auto"/>
              <w:bottom w:val="double" w:sz="4" w:space="0" w:color="auto"/>
            </w:tcBorders>
            <w:vAlign w:val="bottom"/>
          </w:tcPr>
          <w:p w14:paraId="5AACA77C" w14:textId="77777777" w:rsidR="00FC6D7F" w:rsidRPr="006042C8" w:rsidRDefault="00FC6D7F" w:rsidP="00FC6D7F">
            <w:pPr>
              <w:spacing w:before="80" w:line="240" w:lineRule="exact"/>
              <w:ind w:firstLine="0"/>
              <w:jc w:val="center"/>
              <w:rPr>
                <w:i/>
                <w:iCs/>
                <w:sz w:val="20"/>
              </w:rPr>
            </w:pPr>
            <w:r w:rsidRPr="006042C8">
              <w:rPr>
                <w:i/>
                <w:iCs/>
                <w:sz w:val="20"/>
              </w:rPr>
              <w:t>103,2</w:t>
            </w:r>
          </w:p>
        </w:tc>
        <w:tc>
          <w:tcPr>
            <w:tcW w:w="833" w:type="dxa"/>
            <w:tcBorders>
              <w:top w:val="dotted" w:sz="4" w:space="0" w:color="auto"/>
              <w:bottom w:val="double" w:sz="4" w:space="0" w:color="auto"/>
            </w:tcBorders>
            <w:vAlign w:val="bottom"/>
          </w:tcPr>
          <w:p w14:paraId="2CA21B63" w14:textId="09294929" w:rsidR="00FC6D7F" w:rsidRPr="006042C8" w:rsidRDefault="00FC6D7F" w:rsidP="00FC6D7F">
            <w:pPr>
              <w:spacing w:before="80" w:line="240" w:lineRule="exact"/>
              <w:ind w:firstLine="0"/>
              <w:jc w:val="center"/>
              <w:rPr>
                <w:rFonts w:cs="Arial"/>
                <w:i/>
                <w:iCs/>
                <w:sz w:val="20"/>
              </w:rPr>
            </w:pPr>
          </w:p>
        </w:tc>
        <w:tc>
          <w:tcPr>
            <w:tcW w:w="833" w:type="dxa"/>
            <w:tcBorders>
              <w:top w:val="dotted" w:sz="4" w:space="0" w:color="auto"/>
              <w:bottom w:val="double" w:sz="4" w:space="0" w:color="auto"/>
            </w:tcBorders>
            <w:vAlign w:val="bottom"/>
          </w:tcPr>
          <w:p w14:paraId="6201688C" w14:textId="77777777" w:rsidR="00FC6D7F" w:rsidRPr="006042C8" w:rsidRDefault="00FC6D7F" w:rsidP="00FC6D7F">
            <w:pPr>
              <w:spacing w:before="80" w:line="240" w:lineRule="exact"/>
              <w:ind w:firstLine="0"/>
              <w:jc w:val="center"/>
              <w:rPr>
                <w:i/>
                <w:iCs/>
                <w:sz w:val="20"/>
              </w:rPr>
            </w:pPr>
            <w:r w:rsidRPr="006042C8">
              <w:rPr>
                <w:i/>
                <w:iCs/>
                <w:sz w:val="20"/>
              </w:rPr>
              <w:t>100,0</w:t>
            </w:r>
          </w:p>
        </w:tc>
        <w:tc>
          <w:tcPr>
            <w:tcW w:w="833" w:type="dxa"/>
            <w:tcBorders>
              <w:top w:val="dotted" w:sz="4" w:space="0" w:color="auto"/>
              <w:bottom w:val="double" w:sz="4" w:space="0" w:color="auto"/>
            </w:tcBorders>
            <w:vAlign w:val="bottom"/>
          </w:tcPr>
          <w:p w14:paraId="6B14BCEA" w14:textId="60DCD0F9" w:rsidR="00FC6D7F" w:rsidRPr="006042C8" w:rsidRDefault="00FC6D7F" w:rsidP="00FC6D7F">
            <w:pPr>
              <w:spacing w:before="80" w:line="240" w:lineRule="exact"/>
              <w:ind w:firstLine="0"/>
              <w:jc w:val="center"/>
              <w:rPr>
                <w:rFonts w:cs="Arial"/>
                <w:i/>
                <w:iCs/>
                <w:sz w:val="20"/>
              </w:rPr>
            </w:pPr>
          </w:p>
        </w:tc>
      </w:tr>
    </w:tbl>
    <w:p w14:paraId="43869967" w14:textId="77777777" w:rsidR="00FC6D7F" w:rsidRPr="006042C8" w:rsidRDefault="00FC6D7F" w:rsidP="00FC6D7F">
      <w:pPr>
        <w:spacing w:before="240" w:after="120" w:line="240" w:lineRule="auto"/>
        <w:ind w:firstLine="0"/>
        <w:jc w:val="left"/>
        <w:rPr>
          <w:b/>
          <w:szCs w:val="22"/>
          <w:lang w:val="en-US"/>
        </w:rPr>
      </w:pPr>
    </w:p>
    <w:p w14:paraId="1DB7DA4A" w14:textId="77777777" w:rsidR="00FC6D7F" w:rsidRPr="006042C8" w:rsidRDefault="00FC6D7F" w:rsidP="00FC6D7F">
      <w:pPr>
        <w:spacing w:before="240" w:after="120" w:line="240" w:lineRule="auto"/>
        <w:ind w:firstLine="0"/>
        <w:jc w:val="left"/>
        <w:rPr>
          <w:rFonts w:ascii="Times New Roman" w:hAnsi="Times New Roman"/>
          <w:b/>
          <w:sz w:val="24"/>
        </w:rPr>
      </w:pPr>
      <w:r w:rsidRPr="006042C8">
        <w:rPr>
          <w:b/>
          <w:noProof/>
          <w:szCs w:val="22"/>
        </w:rPr>
        <w:lastRenderedPageBreak/>
        <w:drawing>
          <wp:inline distT="0" distB="0" distL="0" distR="0" wp14:anchorId="2D4A6DA0" wp14:editId="3B39FBE7">
            <wp:extent cx="5969479" cy="2967487"/>
            <wp:effectExtent l="0" t="0" r="12700" b="23495"/>
            <wp:docPr id="1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2F2DC7D" w14:textId="77777777" w:rsidR="00FC6D7F" w:rsidRPr="006042C8" w:rsidRDefault="00FC6D7F" w:rsidP="00FC6D7F">
      <w:pPr>
        <w:spacing w:before="240" w:after="120" w:line="240" w:lineRule="auto"/>
        <w:ind w:firstLine="709"/>
        <w:jc w:val="left"/>
        <w:rPr>
          <w:b/>
          <w:sz w:val="24"/>
          <w:szCs w:val="24"/>
        </w:rPr>
      </w:pPr>
      <w:bookmarkStart w:id="203" w:name="_MON_1609928277"/>
      <w:bookmarkStart w:id="204" w:name="_MON_1648972529"/>
      <w:bookmarkStart w:id="205" w:name="_MON_1648973689"/>
      <w:bookmarkStart w:id="206" w:name="_MON_1648973784"/>
      <w:bookmarkStart w:id="207" w:name="_MON_1648973828"/>
      <w:bookmarkStart w:id="208" w:name="_MON_1648973850"/>
      <w:bookmarkStart w:id="209" w:name="_MON_1648974042"/>
      <w:bookmarkStart w:id="210" w:name="_MON_1650803425"/>
      <w:bookmarkStart w:id="211" w:name="_MON_1655023823"/>
      <w:bookmarkStart w:id="212" w:name="_MON_1655024313"/>
      <w:bookmarkStart w:id="213" w:name="_MON_1655024320"/>
      <w:bookmarkStart w:id="214" w:name="_MON_1655030461"/>
      <w:bookmarkStart w:id="215" w:name="_MON_1672560451"/>
      <w:bookmarkStart w:id="216" w:name="_MON_1672560478"/>
      <w:bookmarkStart w:id="217" w:name="_MON_1672560522"/>
      <w:bookmarkStart w:id="218" w:name="_MON_1672562258"/>
      <w:bookmarkStart w:id="219" w:name="_MON_1672562555"/>
      <w:bookmarkStart w:id="220" w:name="_MON_1679208178"/>
      <w:bookmarkStart w:id="221" w:name="_MON_1679208316"/>
      <w:bookmarkStart w:id="222" w:name="_MON_1679208339"/>
      <w:bookmarkStart w:id="223" w:name="_MON_1679208597"/>
      <w:bookmarkStart w:id="224" w:name="_MON_1679208625"/>
      <w:bookmarkStart w:id="225" w:name="_MON_1679224738"/>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sidRPr="006042C8">
        <w:rPr>
          <w:b/>
          <w:sz w:val="24"/>
          <w:szCs w:val="24"/>
        </w:rPr>
        <w:t>Индексы тарифов на услуги связи для юридических лиц</w:t>
      </w:r>
    </w:p>
    <w:p w14:paraId="2A018825" w14:textId="21A42F0D" w:rsidR="00FC6D7F" w:rsidRPr="006042C8" w:rsidRDefault="00FC6D7F" w:rsidP="001530B9">
      <w:pPr>
        <w:keepNext/>
        <w:keepLines/>
        <w:spacing w:before="240"/>
        <w:ind w:firstLine="709"/>
      </w:pPr>
      <w:r w:rsidRPr="006042C8">
        <w:t xml:space="preserve">Индекс тарифов на услуги связи для юридических лиц во </w:t>
      </w:r>
      <w:r w:rsidRPr="006042C8">
        <w:rPr>
          <w:lang w:val="en-US"/>
        </w:rPr>
        <w:t>II</w:t>
      </w:r>
      <w:r w:rsidRPr="006042C8">
        <w:t xml:space="preserve"> квартале 2022 года </w:t>
      </w:r>
      <w:r w:rsidR="006063B3" w:rsidRPr="006042C8">
        <w:br/>
      </w:r>
      <w:r w:rsidRPr="006042C8">
        <w:t>к предыдущему кварталу составил 100,3%.</w:t>
      </w:r>
    </w:p>
    <w:p w14:paraId="17D0BA07" w14:textId="77777777" w:rsidR="00FC6D7F" w:rsidRPr="006042C8" w:rsidRDefault="00FC6D7F" w:rsidP="00FC6D7F">
      <w:pPr>
        <w:keepNext/>
        <w:keepLines/>
        <w:spacing w:before="240"/>
        <w:ind w:right="-312" w:firstLine="0"/>
        <w:jc w:val="center"/>
        <w:rPr>
          <w:b/>
        </w:rPr>
      </w:pPr>
      <w:r w:rsidRPr="006042C8">
        <w:rPr>
          <w:b/>
        </w:rPr>
        <w:t>Индексы тарифов на услуги связи для юридических лиц</w:t>
      </w:r>
    </w:p>
    <w:p w14:paraId="3D7D5611" w14:textId="77777777" w:rsidR="00FC6D7F" w:rsidRPr="006042C8" w:rsidRDefault="00FC6D7F" w:rsidP="00FC6D7F">
      <w:pPr>
        <w:spacing w:line="240" w:lineRule="auto"/>
        <w:jc w:val="center"/>
      </w:pPr>
      <w:r w:rsidRPr="006042C8">
        <w:t>(в %)</w:t>
      </w:r>
    </w:p>
    <w:tbl>
      <w:tblPr>
        <w:tblW w:w="4902"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270"/>
        <w:gridCol w:w="892"/>
        <w:gridCol w:w="992"/>
        <w:gridCol w:w="949"/>
        <w:gridCol w:w="1048"/>
        <w:gridCol w:w="1048"/>
        <w:gridCol w:w="1048"/>
        <w:gridCol w:w="1048"/>
        <w:gridCol w:w="1061"/>
      </w:tblGrid>
      <w:tr w:rsidR="00FC6D7F" w:rsidRPr="006042C8" w14:paraId="60B1B5B4" w14:textId="77777777" w:rsidTr="006063B3">
        <w:trPr>
          <w:trHeight w:val="296"/>
          <w:tblHeader/>
        </w:trPr>
        <w:tc>
          <w:tcPr>
            <w:tcW w:w="679" w:type="pct"/>
            <w:vMerge w:val="restart"/>
          </w:tcPr>
          <w:p w14:paraId="0C5B9482" w14:textId="77777777" w:rsidR="00FC6D7F" w:rsidRPr="006042C8" w:rsidRDefault="00FC6D7F" w:rsidP="00FC6D7F">
            <w:pPr>
              <w:spacing w:before="40" w:line="240" w:lineRule="exact"/>
              <w:ind w:firstLine="0"/>
              <w:jc w:val="center"/>
              <w:rPr>
                <w:rFonts w:cs="Arial"/>
                <w:sz w:val="20"/>
              </w:rPr>
            </w:pPr>
          </w:p>
        </w:tc>
        <w:tc>
          <w:tcPr>
            <w:tcW w:w="1006" w:type="pct"/>
            <w:gridSpan w:val="2"/>
            <w:vAlign w:val="center"/>
          </w:tcPr>
          <w:p w14:paraId="305CF9E6" w14:textId="77777777" w:rsidR="00FC6D7F" w:rsidRPr="006042C8" w:rsidRDefault="00FC6D7F" w:rsidP="00FC6D7F">
            <w:pPr>
              <w:spacing w:before="40" w:line="240" w:lineRule="exact"/>
              <w:ind w:firstLine="0"/>
              <w:jc w:val="center"/>
              <w:rPr>
                <w:rFonts w:cs="Arial"/>
                <w:i/>
                <w:sz w:val="20"/>
              </w:rPr>
            </w:pPr>
            <w:r w:rsidRPr="006042C8">
              <w:rPr>
                <w:rFonts w:cs="Arial"/>
                <w:i/>
                <w:sz w:val="20"/>
              </w:rPr>
              <w:t>Всего</w:t>
            </w:r>
          </w:p>
        </w:tc>
        <w:tc>
          <w:tcPr>
            <w:tcW w:w="3314" w:type="pct"/>
            <w:gridSpan w:val="6"/>
            <w:vAlign w:val="center"/>
          </w:tcPr>
          <w:p w14:paraId="79EBA8A5" w14:textId="77777777" w:rsidR="00FC6D7F" w:rsidRPr="006042C8" w:rsidRDefault="00FC6D7F" w:rsidP="00FC6D7F">
            <w:pPr>
              <w:spacing w:before="40" w:line="240" w:lineRule="exact"/>
              <w:ind w:firstLine="0"/>
              <w:jc w:val="center"/>
              <w:rPr>
                <w:rFonts w:cs="Arial"/>
                <w:i/>
                <w:sz w:val="20"/>
              </w:rPr>
            </w:pPr>
            <w:r w:rsidRPr="006042C8">
              <w:rPr>
                <w:rFonts w:cs="Arial"/>
                <w:i/>
                <w:sz w:val="20"/>
              </w:rPr>
              <w:t>в том числе</w:t>
            </w:r>
            <w:r w:rsidRPr="006042C8">
              <w:rPr>
                <w:rFonts w:cs="Arial"/>
                <w:i/>
                <w:sz w:val="20"/>
                <w:lang w:val="en-US"/>
              </w:rPr>
              <w:t>:</w:t>
            </w:r>
          </w:p>
        </w:tc>
      </w:tr>
      <w:tr w:rsidR="00FC6D7F" w:rsidRPr="006042C8" w14:paraId="71D9245C" w14:textId="77777777" w:rsidTr="006063B3">
        <w:trPr>
          <w:trHeight w:val="617"/>
          <w:tblHeader/>
        </w:trPr>
        <w:tc>
          <w:tcPr>
            <w:tcW w:w="679" w:type="pct"/>
            <w:vMerge/>
          </w:tcPr>
          <w:p w14:paraId="1C94ACA9" w14:textId="77777777" w:rsidR="00FC6D7F" w:rsidRPr="006042C8" w:rsidRDefault="00FC6D7F" w:rsidP="00FC6D7F">
            <w:pPr>
              <w:spacing w:before="40" w:line="240" w:lineRule="exact"/>
              <w:ind w:firstLine="0"/>
              <w:jc w:val="center"/>
              <w:rPr>
                <w:rFonts w:cs="Arial"/>
                <w:sz w:val="20"/>
              </w:rPr>
            </w:pPr>
          </w:p>
        </w:tc>
        <w:tc>
          <w:tcPr>
            <w:tcW w:w="477" w:type="pct"/>
            <w:vMerge w:val="restart"/>
          </w:tcPr>
          <w:p w14:paraId="0EB082F3" w14:textId="77777777" w:rsidR="00FC6D7F" w:rsidRPr="006042C8" w:rsidRDefault="00FC6D7F" w:rsidP="00FC6D7F">
            <w:pPr>
              <w:spacing w:before="40" w:line="240" w:lineRule="exact"/>
              <w:ind w:left="-115" w:right="-139" w:firstLine="0"/>
              <w:jc w:val="center"/>
              <w:rPr>
                <w:rFonts w:cs="Arial"/>
                <w:i/>
                <w:sz w:val="20"/>
              </w:rPr>
            </w:pPr>
            <w:r w:rsidRPr="006042C8">
              <w:rPr>
                <w:rFonts w:cs="Arial"/>
                <w:i/>
                <w:sz w:val="20"/>
              </w:rPr>
              <w:t xml:space="preserve">к </w:t>
            </w:r>
            <w:proofErr w:type="spellStart"/>
            <w:proofErr w:type="gramStart"/>
            <w:r w:rsidRPr="006042C8">
              <w:rPr>
                <w:rFonts w:cs="Arial"/>
                <w:i/>
                <w:sz w:val="20"/>
              </w:rPr>
              <w:t>преды-дущему</w:t>
            </w:r>
            <w:proofErr w:type="spellEnd"/>
            <w:proofErr w:type="gramEnd"/>
            <w:r w:rsidRPr="006042C8">
              <w:rPr>
                <w:rFonts w:cs="Arial"/>
                <w:i/>
                <w:sz w:val="20"/>
              </w:rPr>
              <w:t xml:space="preserve"> кварта-</w:t>
            </w:r>
            <w:proofErr w:type="spellStart"/>
            <w:r w:rsidRPr="006042C8">
              <w:rPr>
                <w:rFonts w:cs="Arial"/>
                <w:i/>
                <w:sz w:val="20"/>
              </w:rPr>
              <w:t>лу</w:t>
            </w:r>
            <w:proofErr w:type="spellEnd"/>
          </w:p>
        </w:tc>
        <w:tc>
          <w:tcPr>
            <w:tcW w:w="530" w:type="pct"/>
            <w:vMerge w:val="restart"/>
          </w:tcPr>
          <w:p w14:paraId="249C568E" w14:textId="2E592C75" w:rsidR="00FC6D7F" w:rsidRPr="006042C8" w:rsidRDefault="00FC6D7F" w:rsidP="00FC6D7F">
            <w:pPr>
              <w:spacing w:before="40" w:line="240" w:lineRule="exact"/>
              <w:ind w:left="-115" w:right="-139" w:firstLine="0"/>
              <w:jc w:val="center"/>
              <w:rPr>
                <w:rFonts w:cs="Arial"/>
                <w:i/>
                <w:sz w:val="20"/>
              </w:rPr>
            </w:pPr>
            <w:r w:rsidRPr="006042C8">
              <w:rPr>
                <w:rFonts w:cs="Arial"/>
                <w:i/>
                <w:sz w:val="20"/>
              </w:rPr>
              <w:t xml:space="preserve">к </w:t>
            </w:r>
            <w:r w:rsidRPr="006042C8">
              <w:rPr>
                <w:rFonts w:cs="Arial"/>
                <w:i/>
                <w:sz w:val="20"/>
                <w:lang w:val="en-US"/>
              </w:rPr>
              <w:t>IV</w:t>
            </w:r>
            <w:r w:rsidRPr="006042C8">
              <w:rPr>
                <w:rFonts w:cs="Arial"/>
                <w:i/>
                <w:sz w:val="20"/>
              </w:rPr>
              <w:t xml:space="preserve"> кварталу предыду</w:t>
            </w:r>
            <w:r w:rsidR="006063B3" w:rsidRPr="006042C8">
              <w:rPr>
                <w:rFonts w:cs="Arial"/>
                <w:i/>
                <w:sz w:val="20"/>
              </w:rPr>
              <w:softHyphen/>
            </w:r>
            <w:r w:rsidRPr="006042C8">
              <w:rPr>
                <w:rFonts w:cs="Arial"/>
                <w:i/>
                <w:sz w:val="20"/>
              </w:rPr>
              <w:t>щего года</w:t>
            </w:r>
          </w:p>
        </w:tc>
        <w:tc>
          <w:tcPr>
            <w:tcW w:w="1066" w:type="pct"/>
            <w:gridSpan w:val="2"/>
          </w:tcPr>
          <w:p w14:paraId="1CB15ADB" w14:textId="5218F7FC" w:rsidR="00FC6D7F" w:rsidRPr="006042C8" w:rsidRDefault="00FC6D7F" w:rsidP="00FC6D7F">
            <w:pPr>
              <w:spacing w:before="40" w:line="240" w:lineRule="exact"/>
              <w:ind w:left="-115" w:right="-139" w:firstLine="0"/>
              <w:jc w:val="center"/>
              <w:rPr>
                <w:rFonts w:cs="Arial"/>
                <w:i/>
                <w:sz w:val="20"/>
              </w:rPr>
            </w:pPr>
            <w:r w:rsidRPr="006042C8">
              <w:rPr>
                <w:rFonts w:cs="Arial"/>
                <w:i/>
                <w:sz w:val="20"/>
              </w:rPr>
              <w:t xml:space="preserve">услуги </w:t>
            </w:r>
            <w:r w:rsidR="006063B3" w:rsidRPr="006042C8">
              <w:rPr>
                <w:rFonts w:cs="Arial"/>
                <w:i/>
                <w:sz w:val="20"/>
              </w:rPr>
              <w:br/>
            </w:r>
            <w:r w:rsidRPr="006042C8">
              <w:rPr>
                <w:rFonts w:cs="Arial"/>
                <w:i/>
                <w:sz w:val="20"/>
              </w:rPr>
              <w:t xml:space="preserve">национальной </w:t>
            </w:r>
            <w:r w:rsidR="006063B3" w:rsidRPr="006042C8">
              <w:rPr>
                <w:rFonts w:cs="Arial"/>
                <w:i/>
                <w:sz w:val="20"/>
              </w:rPr>
              <w:br/>
            </w:r>
            <w:r w:rsidRPr="006042C8">
              <w:rPr>
                <w:rFonts w:cs="Arial"/>
                <w:i/>
                <w:sz w:val="20"/>
              </w:rPr>
              <w:t>почты</w:t>
            </w:r>
          </w:p>
        </w:tc>
        <w:tc>
          <w:tcPr>
            <w:tcW w:w="1119" w:type="pct"/>
            <w:gridSpan w:val="2"/>
          </w:tcPr>
          <w:p w14:paraId="5AF75228" w14:textId="77777777" w:rsidR="00FC6D7F" w:rsidRPr="006042C8" w:rsidRDefault="00FC6D7F" w:rsidP="00FC6D7F">
            <w:pPr>
              <w:spacing w:before="40" w:line="240" w:lineRule="exact"/>
              <w:ind w:left="-115" w:right="-139" w:firstLine="0"/>
              <w:jc w:val="center"/>
              <w:rPr>
                <w:rFonts w:cs="Arial"/>
                <w:i/>
                <w:sz w:val="20"/>
              </w:rPr>
            </w:pPr>
            <w:r w:rsidRPr="006042C8">
              <w:rPr>
                <w:rFonts w:cs="Arial"/>
                <w:i/>
                <w:sz w:val="20"/>
              </w:rPr>
              <w:t>услуги местной телефонной связи</w:t>
            </w:r>
          </w:p>
        </w:tc>
        <w:tc>
          <w:tcPr>
            <w:tcW w:w="1129" w:type="pct"/>
            <w:gridSpan w:val="2"/>
          </w:tcPr>
          <w:p w14:paraId="5D17B720" w14:textId="77777777" w:rsidR="00FC6D7F" w:rsidRPr="006042C8" w:rsidRDefault="00FC6D7F" w:rsidP="00FC6D7F">
            <w:pPr>
              <w:spacing w:before="40" w:line="240" w:lineRule="exact"/>
              <w:ind w:left="-115" w:right="-139" w:firstLine="0"/>
              <w:jc w:val="center"/>
              <w:rPr>
                <w:rFonts w:cs="Arial"/>
                <w:i/>
                <w:sz w:val="20"/>
              </w:rPr>
            </w:pPr>
            <w:r w:rsidRPr="006042C8">
              <w:rPr>
                <w:rFonts w:cs="Arial"/>
                <w:i/>
                <w:sz w:val="20"/>
              </w:rPr>
              <w:t>услуги подвижной связи</w:t>
            </w:r>
          </w:p>
        </w:tc>
      </w:tr>
      <w:tr w:rsidR="00FC6D7F" w:rsidRPr="006042C8" w14:paraId="7698A4F6" w14:textId="77777777" w:rsidTr="006063B3">
        <w:trPr>
          <w:trHeight w:val="181"/>
          <w:tblHeader/>
        </w:trPr>
        <w:tc>
          <w:tcPr>
            <w:tcW w:w="679" w:type="pct"/>
            <w:vMerge/>
          </w:tcPr>
          <w:p w14:paraId="3254C02E" w14:textId="77777777" w:rsidR="00FC6D7F" w:rsidRPr="006042C8" w:rsidRDefault="00FC6D7F" w:rsidP="00FC6D7F">
            <w:pPr>
              <w:spacing w:before="40" w:line="240" w:lineRule="exact"/>
              <w:ind w:firstLine="0"/>
              <w:jc w:val="center"/>
              <w:rPr>
                <w:rFonts w:cs="Arial"/>
                <w:sz w:val="20"/>
              </w:rPr>
            </w:pPr>
          </w:p>
        </w:tc>
        <w:tc>
          <w:tcPr>
            <w:tcW w:w="477" w:type="pct"/>
            <w:vMerge/>
          </w:tcPr>
          <w:p w14:paraId="785D679E" w14:textId="77777777" w:rsidR="00FC6D7F" w:rsidRPr="006042C8" w:rsidRDefault="00FC6D7F" w:rsidP="00FC6D7F">
            <w:pPr>
              <w:spacing w:before="40" w:line="240" w:lineRule="exact"/>
              <w:ind w:left="-115" w:right="-139" w:firstLine="0"/>
              <w:jc w:val="center"/>
              <w:rPr>
                <w:rFonts w:cs="Arial"/>
                <w:sz w:val="20"/>
              </w:rPr>
            </w:pPr>
          </w:p>
        </w:tc>
        <w:tc>
          <w:tcPr>
            <w:tcW w:w="530" w:type="pct"/>
            <w:vMerge/>
          </w:tcPr>
          <w:p w14:paraId="325D2078" w14:textId="77777777" w:rsidR="00FC6D7F" w:rsidRPr="006042C8" w:rsidRDefault="00FC6D7F" w:rsidP="00FC6D7F">
            <w:pPr>
              <w:spacing w:before="40" w:line="240" w:lineRule="exact"/>
              <w:ind w:left="-115" w:right="-139" w:firstLine="0"/>
              <w:jc w:val="center"/>
              <w:rPr>
                <w:rFonts w:cs="Arial"/>
                <w:sz w:val="20"/>
              </w:rPr>
            </w:pPr>
          </w:p>
        </w:tc>
        <w:tc>
          <w:tcPr>
            <w:tcW w:w="507" w:type="pct"/>
          </w:tcPr>
          <w:p w14:paraId="39B3700A" w14:textId="77777777" w:rsidR="00FC6D7F" w:rsidRPr="006042C8" w:rsidRDefault="00FC6D7F" w:rsidP="00FC6D7F">
            <w:pPr>
              <w:spacing w:before="40" w:line="240" w:lineRule="exact"/>
              <w:ind w:left="-115" w:right="-139" w:firstLine="0"/>
              <w:jc w:val="center"/>
              <w:rPr>
                <w:rFonts w:cs="Arial"/>
                <w:i/>
                <w:sz w:val="20"/>
              </w:rPr>
            </w:pPr>
            <w:r w:rsidRPr="006042C8">
              <w:rPr>
                <w:rFonts w:cs="Arial"/>
                <w:i/>
                <w:sz w:val="20"/>
              </w:rPr>
              <w:t xml:space="preserve">к </w:t>
            </w:r>
            <w:proofErr w:type="spellStart"/>
            <w:proofErr w:type="gramStart"/>
            <w:r w:rsidRPr="006042C8">
              <w:rPr>
                <w:rFonts w:cs="Arial"/>
                <w:i/>
                <w:sz w:val="20"/>
              </w:rPr>
              <w:t>преды-дущему</w:t>
            </w:r>
            <w:proofErr w:type="spellEnd"/>
            <w:proofErr w:type="gramEnd"/>
            <w:r w:rsidRPr="006042C8">
              <w:rPr>
                <w:rFonts w:cs="Arial"/>
                <w:i/>
                <w:sz w:val="20"/>
              </w:rPr>
              <w:t xml:space="preserve"> кварталу</w:t>
            </w:r>
          </w:p>
        </w:tc>
        <w:tc>
          <w:tcPr>
            <w:tcW w:w="560" w:type="pct"/>
          </w:tcPr>
          <w:p w14:paraId="33DDFE4F" w14:textId="1B68380F" w:rsidR="00FC6D7F" w:rsidRPr="006042C8" w:rsidRDefault="00FC6D7F" w:rsidP="00FC6D7F">
            <w:pPr>
              <w:spacing w:before="40" w:line="240" w:lineRule="exact"/>
              <w:ind w:left="-115" w:right="-139" w:firstLine="0"/>
              <w:jc w:val="center"/>
              <w:rPr>
                <w:sz w:val="20"/>
              </w:rPr>
            </w:pPr>
            <w:r w:rsidRPr="006042C8">
              <w:rPr>
                <w:rFonts w:cs="Arial"/>
                <w:i/>
                <w:sz w:val="20"/>
              </w:rPr>
              <w:t xml:space="preserve">к </w:t>
            </w:r>
            <w:r w:rsidRPr="006042C8">
              <w:rPr>
                <w:rFonts w:cs="Arial"/>
                <w:i/>
                <w:sz w:val="20"/>
                <w:lang w:val="en-US"/>
              </w:rPr>
              <w:t>IV</w:t>
            </w:r>
            <w:r w:rsidR="002B3380" w:rsidRPr="006042C8">
              <w:rPr>
                <w:rFonts w:cs="Arial"/>
                <w:i/>
                <w:sz w:val="20"/>
              </w:rPr>
              <w:t xml:space="preserve"> </w:t>
            </w:r>
            <w:r w:rsidRPr="006042C8">
              <w:rPr>
                <w:rFonts w:cs="Arial"/>
                <w:i/>
                <w:sz w:val="20"/>
              </w:rPr>
              <w:t>квар</w:t>
            </w:r>
            <w:r w:rsidR="006063B3" w:rsidRPr="006042C8">
              <w:rPr>
                <w:rFonts w:cs="Arial"/>
                <w:i/>
                <w:sz w:val="20"/>
              </w:rPr>
              <w:softHyphen/>
            </w:r>
            <w:r w:rsidRPr="006042C8">
              <w:rPr>
                <w:rFonts w:cs="Arial"/>
                <w:i/>
                <w:sz w:val="20"/>
              </w:rPr>
              <w:t>талу предыду</w:t>
            </w:r>
            <w:r w:rsidR="006063B3" w:rsidRPr="006042C8">
              <w:rPr>
                <w:rFonts w:cs="Arial"/>
                <w:i/>
                <w:sz w:val="20"/>
              </w:rPr>
              <w:softHyphen/>
            </w:r>
            <w:r w:rsidRPr="006042C8">
              <w:rPr>
                <w:rFonts w:cs="Arial"/>
                <w:i/>
                <w:sz w:val="20"/>
              </w:rPr>
              <w:t>щего года</w:t>
            </w:r>
          </w:p>
        </w:tc>
        <w:tc>
          <w:tcPr>
            <w:tcW w:w="560" w:type="pct"/>
          </w:tcPr>
          <w:p w14:paraId="6671EBE5" w14:textId="77777777" w:rsidR="00FC6D7F" w:rsidRPr="006042C8" w:rsidRDefault="00FC6D7F" w:rsidP="00FC6D7F">
            <w:pPr>
              <w:spacing w:before="40" w:line="240" w:lineRule="exact"/>
              <w:ind w:left="-115" w:right="-139" w:firstLine="0"/>
              <w:jc w:val="center"/>
              <w:rPr>
                <w:rFonts w:cs="Arial"/>
                <w:i/>
                <w:sz w:val="20"/>
              </w:rPr>
            </w:pPr>
            <w:r w:rsidRPr="006042C8">
              <w:rPr>
                <w:rFonts w:cs="Arial"/>
                <w:i/>
                <w:sz w:val="20"/>
              </w:rPr>
              <w:t xml:space="preserve">к </w:t>
            </w:r>
            <w:proofErr w:type="spellStart"/>
            <w:proofErr w:type="gramStart"/>
            <w:r w:rsidRPr="006042C8">
              <w:rPr>
                <w:rFonts w:cs="Arial"/>
                <w:i/>
                <w:sz w:val="20"/>
              </w:rPr>
              <w:t>преды-дущему</w:t>
            </w:r>
            <w:proofErr w:type="spellEnd"/>
            <w:proofErr w:type="gramEnd"/>
            <w:r w:rsidRPr="006042C8">
              <w:rPr>
                <w:rFonts w:cs="Arial"/>
                <w:i/>
                <w:sz w:val="20"/>
              </w:rPr>
              <w:t xml:space="preserve"> кварталу</w:t>
            </w:r>
          </w:p>
        </w:tc>
        <w:tc>
          <w:tcPr>
            <w:tcW w:w="560" w:type="pct"/>
          </w:tcPr>
          <w:p w14:paraId="3B73B02B" w14:textId="3860B4CB" w:rsidR="00FC6D7F" w:rsidRPr="006042C8" w:rsidRDefault="00FC6D7F" w:rsidP="00FC6D7F">
            <w:pPr>
              <w:spacing w:before="40" w:line="240" w:lineRule="exact"/>
              <w:ind w:left="-115" w:right="-139" w:firstLine="0"/>
              <w:jc w:val="center"/>
              <w:rPr>
                <w:rFonts w:cs="Arial"/>
                <w:i/>
                <w:sz w:val="20"/>
              </w:rPr>
            </w:pPr>
            <w:r w:rsidRPr="006042C8">
              <w:rPr>
                <w:rFonts w:cs="Arial"/>
                <w:i/>
                <w:sz w:val="20"/>
              </w:rPr>
              <w:t xml:space="preserve">к </w:t>
            </w:r>
            <w:r w:rsidRPr="006042C8">
              <w:rPr>
                <w:rFonts w:cs="Arial"/>
                <w:i/>
                <w:sz w:val="20"/>
                <w:lang w:val="en-US"/>
              </w:rPr>
              <w:t>IV</w:t>
            </w:r>
            <w:r w:rsidRPr="006042C8">
              <w:rPr>
                <w:rFonts w:cs="Arial"/>
                <w:i/>
                <w:sz w:val="20"/>
              </w:rPr>
              <w:t xml:space="preserve"> квар</w:t>
            </w:r>
            <w:r w:rsidR="006063B3" w:rsidRPr="006042C8">
              <w:rPr>
                <w:rFonts w:cs="Arial"/>
                <w:i/>
                <w:sz w:val="20"/>
              </w:rPr>
              <w:softHyphen/>
            </w:r>
            <w:r w:rsidRPr="006042C8">
              <w:rPr>
                <w:rFonts w:cs="Arial"/>
                <w:i/>
                <w:sz w:val="20"/>
              </w:rPr>
              <w:t>талу предыду</w:t>
            </w:r>
            <w:r w:rsidR="006063B3" w:rsidRPr="006042C8">
              <w:rPr>
                <w:rFonts w:cs="Arial"/>
                <w:i/>
                <w:sz w:val="20"/>
              </w:rPr>
              <w:softHyphen/>
            </w:r>
            <w:r w:rsidRPr="006042C8">
              <w:rPr>
                <w:rFonts w:cs="Arial"/>
                <w:i/>
                <w:sz w:val="20"/>
              </w:rPr>
              <w:t>щего года</w:t>
            </w:r>
          </w:p>
        </w:tc>
        <w:tc>
          <w:tcPr>
            <w:tcW w:w="560" w:type="pct"/>
          </w:tcPr>
          <w:p w14:paraId="603A44C0" w14:textId="77777777" w:rsidR="00FC6D7F" w:rsidRPr="006042C8" w:rsidRDefault="00FC6D7F" w:rsidP="00FC6D7F">
            <w:pPr>
              <w:spacing w:before="40" w:line="240" w:lineRule="exact"/>
              <w:ind w:left="-115" w:right="-139" w:firstLine="0"/>
              <w:jc w:val="center"/>
              <w:rPr>
                <w:rFonts w:cs="Arial"/>
                <w:i/>
                <w:sz w:val="20"/>
              </w:rPr>
            </w:pPr>
            <w:r w:rsidRPr="006042C8">
              <w:rPr>
                <w:rFonts w:cs="Arial"/>
                <w:i/>
                <w:sz w:val="20"/>
              </w:rPr>
              <w:t xml:space="preserve">к </w:t>
            </w:r>
            <w:proofErr w:type="spellStart"/>
            <w:proofErr w:type="gramStart"/>
            <w:r w:rsidRPr="006042C8">
              <w:rPr>
                <w:rFonts w:cs="Arial"/>
                <w:i/>
                <w:sz w:val="20"/>
              </w:rPr>
              <w:t>преды-дущему</w:t>
            </w:r>
            <w:proofErr w:type="spellEnd"/>
            <w:proofErr w:type="gramEnd"/>
            <w:r w:rsidRPr="006042C8">
              <w:rPr>
                <w:rFonts w:cs="Arial"/>
                <w:i/>
                <w:sz w:val="20"/>
              </w:rPr>
              <w:t xml:space="preserve"> кварталу</w:t>
            </w:r>
          </w:p>
        </w:tc>
        <w:tc>
          <w:tcPr>
            <w:tcW w:w="570" w:type="pct"/>
          </w:tcPr>
          <w:p w14:paraId="366C5F81" w14:textId="7DE2D2AF" w:rsidR="00FC6D7F" w:rsidRPr="006042C8" w:rsidRDefault="00FC6D7F" w:rsidP="00FC6D7F">
            <w:pPr>
              <w:spacing w:before="40" w:line="240" w:lineRule="exact"/>
              <w:ind w:left="-115" w:right="-139" w:firstLine="0"/>
              <w:jc w:val="center"/>
              <w:rPr>
                <w:rFonts w:cs="Arial"/>
                <w:i/>
                <w:sz w:val="20"/>
              </w:rPr>
            </w:pPr>
            <w:r w:rsidRPr="006042C8">
              <w:rPr>
                <w:rFonts w:cs="Arial"/>
                <w:i/>
                <w:sz w:val="20"/>
              </w:rPr>
              <w:t xml:space="preserve">к </w:t>
            </w:r>
            <w:r w:rsidRPr="006042C8">
              <w:rPr>
                <w:rFonts w:cs="Arial"/>
                <w:i/>
                <w:sz w:val="20"/>
                <w:lang w:val="en-US"/>
              </w:rPr>
              <w:t>IV</w:t>
            </w:r>
            <w:r w:rsidRPr="006042C8">
              <w:rPr>
                <w:rFonts w:cs="Arial"/>
                <w:i/>
                <w:sz w:val="20"/>
              </w:rPr>
              <w:t xml:space="preserve"> квар</w:t>
            </w:r>
            <w:r w:rsidR="006063B3" w:rsidRPr="006042C8">
              <w:rPr>
                <w:rFonts w:cs="Arial"/>
                <w:i/>
                <w:sz w:val="20"/>
              </w:rPr>
              <w:softHyphen/>
            </w:r>
            <w:r w:rsidRPr="006042C8">
              <w:rPr>
                <w:rFonts w:cs="Arial"/>
                <w:i/>
                <w:sz w:val="20"/>
              </w:rPr>
              <w:t>талу предыду</w:t>
            </w:r>
            <w:r w:rsidR="006063B3" w:rsidRPr="006042C8">
              <w:rPr>
                <w:rFonts w:cs="Arial"/>
                <w:i/>
                <w:sz w:val="20"/>
              </w:rPr>
              <w:softHyphen/>
            </w:r>
            <w:r w:rsidRPr="006042C8">
              <w:rPr>
                <w:rFonts w:cs="Arial"/>
                <w:i/>
                <w:sz w:val="20"/>
              </w:rPr>
              <w:t>щего года</w:t>
            </w:r>
          </w:p>
        </w:tc>
      </w:tr>
      <w:tr w:rsidR="00FC6D7F" w:rsidRPr="006042C8" w14:paraId="0D73A5CB" w14:textId="77777777" w:rsidTr="006063B3">
        <w:trPr>
          <w:trHeight w:val="283"/>
        </w:trPr>
        <w:tc>
          <w:tcPr>
            <w:tcW w:w="5000" w:type="pct"/>
            <w:gridSpan w:val="9"/>
            <w:tcBorders>
              <w:top w:val="single" w:sz="4" w:space="0" w:color="auto"/>
              <w:bottom w:val="single" w:sz="4" w:space="0" w:color="auto"/>
            </w:tcBorders>
            <w:vAlign w:val="bottom"/>
          </w:tcPr>
          <w:p w14:paraId="58FD6E0C" w14:textId="77777777" w:rsidR="00FC6D7F" w:rsidRPr="006042C8" w:rsidRDefault="00FC6D7F" w:rsidP="006063B3">
            <w:pPr>
              <w:spacing w:before="80" w:line="240" w:lineRule="exact"/>
              <w:ind w:firstLine="0"/>
              <w:jc w:val="center"/>
              <w:rPr>
                <w:rFonts w:cs="Arial"/>
                <w:b/>
                <w:sz w:val="20"/>
              </w:rPr>
            </w:pPr>
            <w:r w:rsidRPr="006042C8">
              <w:rPr>
                <w:rFonts w:cs="Arial"/>
                <w:b/>
                <w:sz w:val="20"/>
                <w:lang w:val="en-US"/>
              </w:rPr>
              <w:t>20</w:t>
            </w:r>
            <w:r w:rsidRPr="006042C8">
              <w:rPr>
                <w:rFonts w:cs="Arial"/>
                <w:b/>
                <w:sz w:val="20"/>
              </w:rPr>
              <w:t>21 год</w:t>
            </w:r>
          </w:p>
        </w:tc>
      </w:tr>
      <w:tr w:rsidR="00FC6D7F" w:rsidRPr="006042C8" w14:paraId="6B4A2569" w14:textId="77777777" w:rsidTr="006063B3">
        <w:trPr>
          <w:trHeight w:val="283"/>
        </w:trPr>
        <w:tc>
          <w:tcPr>
            <w:tcW w:w="679" w:type="pct"/>
            <w:tcBorders>
              <w:top w:val="single" w:sz="4" w:space="0" w:color="auto"/>
              <w:bottom w:val="dotted" w:sz="4" w:space="0" w:color="auto"/>
            </w:tcBorders>
            <w:vAlign w:val="bottom"/>
          </w:tcPr>
          <w:p w14:paraId="28AC11A6" w14:textId="77777777" w:rsidR="00FC6D7F" w:rsidRPr="006042C8" w:rsidRDefault="00FC6D7F" w:rsidP="006063B3">
            <w:pPr>
              <w:spacing w:before="80" w:line="240" w:lineRule="exact"/>
              <w:ind w:firstLine="0"/>
              <w:jc w:val="left"/>
              <w:rPr>
                <w:rFonts w:cs="Arial"/>
                <w:sz w:val="20"/>
              </w:rPr>
            </w:pPr>
            <w:r w:rsidRPr="006042C8">
              <w:rPr>
                <w:rFonts w:cs="Arial"/>
                <w:sz w:val="20"/>
                <w:lang w:val="en-US"/>
              </w:rPr>
              <w:t>I</w:t>
            </w:r>
            <w:r w:rsidRPr="006042C8">
              <w:rPr>
                <w:rFonts w:cs="Arial"/>
                <w:sz w:val="20"/>
              </w:rPr>
              <w:t xml:space="preserve"> квартал</w:t>
            </w:r>
          </w:p>
        </w:tc>
        <w:tc>
          <w:tcPr>
            <w:tcW w:w="477" w:type="pct"/>
            <w:tcBorders>
              <w:top w:val="single" w:sz="4" w:space="0" w:color="auto"/>
              <w:bottom w:val="dotted" w:sz="4" w:space="0" w:color="auto"/>
            </w:tcBorders>
            <w:vAlign w:val="bottom"/>
          </w:tcPr>
          <w:p w14:paraId="6C2DC9EB" w14:textId="77777777" w:rsidR="00FC6D7F" w:rsidRPr="006042C8" w:rsidRDefault="00FC6D7F" w:rsidP="006063B3">
            <w:pPr>
              <w:spacing w:before="80" w:line="240" w:lineRule="exact"/>
              <w:ind w:firstLine="0"/>
              <w:jc w:val="center"/>
              <w:rPr>
                <w:rFonts w:cs="Arial"/>
                <w:sz w:val="20"/>
              </w:rPr>
            </w:pPr>
            <w:r w:rsidRPr="006042C8">
              <w:rPr>
                <w:rFonts w:cs="Arial"/>
                <w:sz w:val="20"/>
              </w:rPr>
              <w:t>101,9</w:t>
            </w:r>
          </w:p>
        </w:tc>
        <w:tc>
          <w:tcPr>
            <w:tcW w:w="530" w:type="pct"/>
            <w:tcBorders>
              <w:top w:val="single" w:sz="4" w:space="0" w:color="auto"/>
              <w:bottom w:val="dotted" w:sz="4" w:space="0" w:color="auto"/>
            </w:tcBorders>
            <w:vAlign w:val="bottom"/>
          </w:tcPr>
          <w:p w14:paraId="33A83A8D" w14:textId="77777777" w:rsidR="00FC6D7F" w:rsidRPr="006042C8" w:rsidRDefault="00FC6D7F" w:rsidP="006063B3">
            <w:pPr>
              <w:spacing w:before="80" w:line="240" w:lineRule="exact"/>
              <w:ind w:firstLine="0"/>
              <w:jc w:val="center"/>
              <w:rPr>
                <w:rFonts w:cs="Arial"/>
                <w:sz w:val="20"/>
              </w:rPr>
            </w:pPr>
            <w:r w:rsidRPr="006042C8">
              <w:rPr>
                <w:rFonts w:cs="Arial"/>
                <w:sz w:val="20"/>
              </w:rPr>
              <w:t>101,9</w:t>
            </w:r>
          </w:p>
        </w:tc>
        <w:tc>
          <w:tcPr>
            <w:tcW w:w="507" w:type="pct"/>
            <w:tcBorders>
              <w:top w:val="single" w:sz="4" w:space="0" w:color="auto"/>
              <w:bottom w:val="dotted" w:sz="4" w:space="0" w:color="auto"/>
            </w:tcBorders>
            <w:vAlign w:val="bottom"/>
          </w:tcPr>
          <w:p w14:paraId="57DB0891" w14:textId="77777777" w:rsidR="00FC6D7F" w:rsidRPr="006042C8" w:rsidRDefault="00FC6D7F" w:rsidP="006063B3">
            <w:pPr>
              <w:spacing w:before="80" w:line="240" w:lineRule="exact"/>
              <w:ind w:firstLine="0"/>
              <w:jc w:val="center"/>
              <w:rPr>
                <w:rFonts w:cs="Arial"/>
                <w:sz w:val="20"/>
              </w:rPr>
            </w:pPr>
            <w:r w:rsidRPr="006042C8">
              <w:rPr>
                <w:rFonts w:cs="Arial"/>
                <w:sz w:val="20"/>
              </w:rPr>
              <w:t>106,6</w:t>
            </w:r>
          </w:p>
        </w:tc>
        <w:tc>
          <w:tcPr>
            <w:tcW w:w="560" w:type="pct"/>
            <w:tcBorders>
              <w:top w:val="single" w:sz="4" w:space="0" w:color="auto"/>
              <w:bottom w:val="dotted" w:sz="4" w:space="0" w:color="auto"/>
            </w:tcBorders>
            <w:vAlign w:val="bottom"/>
          </w:tcPr>
          <w:p w14:paraId="08E4783F" w14:textId="77777777" w:rsidR="00FC6D7F" w:rsidRPr="006042C8" w:rsidRDefault="00FC6D7F" w:rsidP="006063B3">
            <w:pPr>
              <w:spacing w:before="80" w:line="240" w:lineRule="exact"/>
              <w:ind w:firstLine="0"/>
              <w:jc w:val="center"/>
              <w:rPr>
                <w:rFonts w:cs="Arial"/>
                <w:sz w:val="20"/>
              </w:rPr>
            </w:pPr>
            <w:r w:rsidRPr="006042C8">
              <w:rPr>
                <w:rFonts w:cs="Arial"/>
                <w:sz w:val="20"/>
              </w:rPr>
              <w:t>106,6</w:t>
            </w:r>
          </w:p>
        </w:tc>
        <w:tc>
          <w:tcPr>
            <w:tcW w:w="560" w:type="pct"/>
            <w:tcBorders>
              <w:top w:val="single" w:sz="4" w:space="0" w:color="auto"/>
              <w:bottom w:val="dotted" w:sz="4" w:space="0" w:color="auto"/>
            </w:tcBorders>
            <w:vAlign w:val="bottom"/>
          </w:tcPr>
          <w:p w14:paraId="3FE5CCFF" w14:textId="77777777" w:rsidR="00FC6D7F" w:rsidRPr="006042C8" w:rsidRDefault="00FC6D7F" w:rsidP="006063B3">
            <w:pPr>
              <w:spacing w:before="80" w:line="240" w:lineRule="exact"/>
              <w:ind w:firstLine="0"/>
              <w:jc w:val="center"/>
              <w:rPr>
                <w:rFonts w:cs="Arial"/>
                <w:sz w:val="20"/>
              </w:rPr>
            </w:pPr>
            <w:r w:rsidRPr="006042C8">
              <w:rPr>
                <w:rFonts w:cs="Arial"/>
                <w:sz w:val="20"/>
              </w:rPr>
              <w:t>100,0</w:t>
            </w:r>
          </w:p>
        </w:tc>
        <w:tc>
          <w:tcPr>
            <w:tcW w:w="560" w:type="pct"/>
            <w:tcBorders>
              <w:top w:val="single" w:sz="4" w:space="0" w:color="auto"/>
              <w:bottom w:val="dotted" w:sz="4" w:space="0" w:color="auto"/>
            </w:tcBorders>
            <w:vAlign w:val="bottom"/>
          </w:tcPr>
          <w:p w14:paraId="6DF630BF" w14:textId="77777777" w:rsidR="00FC6D7F" w:rsidRPr="006042C8" w:rsidRDefault="00FC6D7F" w:rsidP="006063B3">
            <w:pPr>
              <w:spacing w:before="80" w:line="240" w:lineRule="exact"/>
              <w:ind w:firstLine="0"/>
              <w:jc w:val="center"/>
              <w:rPr>
                <w:rFonts w:cs="Arial"/>
                <w:sz w:val="20"/>
              </w:rPr>
            </w:pPr>
            <w:r w:rsidRPr="006042C8">
              <w:rPr>
                <w:rFonts w:cs="Arial"/>
                <w:sz w:val="20"/>
              </w:rPr>
              <w:t>100,0</w:t>
            </w:r>
          </w:p>
        </w:tc>
        <w:tc>
          <w:tcPr>
            <w:tcW w:w="560" w:type="pct"/>
            <w:tcBorders>
              <w:top w:val="single" w:sz="4" w:space="0" w:color="auto"/>
              <w:bottom w:val="dotted" w:sz="4" w:space="0" w:color="auto"/>
            </w:tcBorders>
            <w:vAlign w:val="bottom"/>
          </w:tcPr>
          <w:p w14:paraId="18B8EEA0" w14:textId="77777777" w:rsidR="00FC6D7F" w:rsidRPr="006042C8" w:rsidRDefault="00FC6D7F" w:rsidP="006063B3">
            <w:pPr>
              <w:spacing w:before="80" w:line="240" w:lineRule="exact"/>
              <w:ind w:firstLine="0"/>
              <w:jc w:val="center"/>
              <w:rPr>
                <w:rFonts w:cs="Arial"/>
                <w:sz w:val="20"/>
              </w:rPr>
            </w:pPr>
            <w:r w:rsidRPr="006042C8">
              <w:rPr>
                <w:rFonts w:cs="Arial"/>
                <w:sz w:val="20"/>
              </w:rPr>
              <w:t>100,0</w:t>
            </w:r>
          </w:p>
        </w:tc>
        <w:tc>
          <w:tcPr>
            <w:tcW w:w="570" w:type="pct"/>
            <w:tcBorders>
              <w:top w:val="single" w:sz="4" w:space="0" w:color="auto"/>
              <w:bottom w:val="dotted" w:sz="4" w:space="0" w:color="auto"/>
            </w:tcBorders>
            <w:vAlign w:val="bottom"/>
          </w:tcPr>
          <w:p w14:paraId="09A71E82" w14:textId="77777777" w:rsidR="00FC6D7F" w:rsidRPr="006042C8" w:rsidRDefault="00FC6D7F" w:rsidP="006063B3">
            <w:pPr>
              <w:spacing w:before="80" w:line="240" w:lineRule="exact"/>
              <w:ind w:firstLine="0"/>
              <w:jc w:val="center"/>
              <w:rPr>
                <w:rFonts w:cs="Arial"/>
                <w:sz w:val="20"/>
              </w:rPr>
            </w:pPr>
            <w:r w:rsidRPr="006042C8">
              <w:rPr>
                <w:rFonts w:cs="Arial"/>
                <w:sz w:val="20"/>
              </w:rPr>
              <w:t>100,0</w:t>
            </w:r>
          </w:p>
        </w:tc>
      </w:tr>
      <w:tr w:rsidR="00FC6D7F" w:rsidRPr="006042C8" w14:paraId="67F06308" w14:textId="77777777" w:rsidTr="006063B3">
        <w:trPr>
          <w:trHeight w:val="283"/>
        </w:trPr>
        <w:tc>
          <w:tcPr>
            <w:tcW w:w="679" w:type="pct"/>
            <w:tcBorders>
              <w:top w:val="dotted" w:sz="4" w:space="0" w:color="auto"/>
              <w:bottom w:val="dotted" w:sz="4" w:space="0" w:color="auto"/>
            </w:tcBorders>
            <w:vAlign w:val="bottom"/>
          </w:tcPr>
          <w:p w14:paraId="168A123A" w14:textId="77777777" w:rsidR="00FC6D7F" w:rsidRPr="006042C8" w:rsidRDefault="00FC6D7F" w:rsidP="006063B3">
            <w:pPr>
              <w:spacing w:before="80" w:line="240" w:lineRule="exact"/>
              <w:ind w:firstLine="0"/>
              <w:jc w:val="left"/>
              <w:rPr>
                <w:rFonts w:cs="Arial"/>
                <w:sz w:val="20"/>
              </w:rPr>
            </w:pPr>
            <w:r w:rsidRPr="006042C8">
              <w:rPr>
                <w:rFonts w:cs="Arial"/>
                <w:sz w:val="20"/>
                <w:lang w:val="en-US"/>
              </w:rPr>
              <w:t>II</w:t>
            </w:r>
            <w:r w:rsidRPr="006042C8">
              <w:rPr>
                <w:rFonts w:cs="Arial"/>
                <w:sz w:val="20"/>
              </w:rPr>
              <w:t xml:space="preserve"> квартал</w:t>
            </w:r>
          </w:p>
        </w:tc>
        <w:tc>
          <w:tcPr>
            <w:tcW w:w="477" w:type="pct"/>
            <w:tcBorders>
              <w:top w:val="dotted" w:sz="4" w:space="0" w:color="auto"/>
              <w:bottom w:val="dotted" w:sz="4" w:space="0" w:color="auto"/>
            </w:tcBorders>
            <w:vAlign w:val="bottom"/>
          </w:tcPr>
          <w:p w14:paraId="49E9EFE5" w14:textId="77777777" w:rsidR="00FC6D7F" w:rsidRPr="006042C8" w:rsidRDefault="00FC6D7F" w:rsidP="006063B3">
            <w:pPr>
              <w:spacing w:before="80" w:line="240" w:lineRule="exact"/>
              <w:ind w:firstLine="0"/>
              <w:jc w:val="center"/>
              <w:rPr>
                <w:rFonts w:cs="Arial"/>
                <w:sz w:val="20"/>
              </w:rPr>
            </w:pPr>
            <w:r w:rsidRPr="006042C8">
              <w:rPr>
                <w:rFonts w:cs="Arial"/>
                <w:sz w:val="20"/>
              </w:rPr>
              <w:t>100,5</w:t>
            </w:r>
          </w:p>
        </w:tc>
        <w:tc>
          <w:tcPr>
            <w:tcW w:w="530" w:type="pct"/>
            <w:tcBorders>
              <w:top w:val="dotted" w:sz="4" w:space="0" w:color="auto"/>
              <w:bottom w:val="dotted" w:sz="4" w:space="0" w:color="auto"/>
            </w:tcBorders>
            <w:vAlign w:val="bottom"/>
          </w:tcPr>
          <w:p w14:paraId="2EA50034" w14:textId="77777777" w:rsidR="00FC6D7F" w:rsidRPr="006042C8" w:rsidRDefault="00FC6D7F" w:rsidP="006063B3">
            <w:pPr>
              <w:spacing w:before="80" w:line="240" w:lineRule="exact"/>
              <w:ind w:firstLine="0"/>
              <w:jc w:val="center"/>
              <w:rPr>
                <w:rFonts w:cs="Arial"/>
                <w:sz w:val="20"/>
              </w:rPr>
            </w:pPr>
            <w:r w:rsidRPr="006042C8">
              <w:rPr>
                <w:rFonts w:cs="Arial"/>
                <w:sz w:val="20"/>
              </w:rPr>
              <w:t>102,4</w:t>
            </w:r>
          </w:p>
        </w:tc>
        <w:tc>
          <w:tcPr>
            <w:tcW w:w="507" w:type="pct"/>
            <w:tcBorders>
              <w:top w:val="dotted" w:sz="4" w:space="0" w:color="auto"/>
              <w:bottom w:val="dotted" w:sz="4" w:space="0" w:color="auto"/>
            </w:tcBorders>
            <w:vAlign w:val="bottom"/>
          </w:tcPr>
          <w:p w14:paraId="0B05A6D5" w14:textId="77777777" w:rsidR="00FC6D7F" w:rsidRPr="006042C8" w:rsidRDefault="00FC6D7F" w:rsidP="006063B3">
            <w:pPr>
              <w:spacing w:before="80" w:line="240" w:lineRule="exact"/>
              <w:ind w:firstLine="0"/>
              <w:jc w:val="center"/>
              <w:rPr>
                <w:rFonts w:cs="Arial"/>
                <w:sz w:val="20"/>
              </w:rPr>
            </w:pPr>
            <w:r w:rsidRPr="006042C8">
              <w:rPr>
                <w:rFonts w:cs="Arial"/>
                <w:sz w:val="20"/>
              </w:rPr>
              <w:t>100,0</w:t>
            </w:r>
          </w:p>
        </w:tc>
        <w:tc>
          <w:tcPr>
            <w:tcW w:w="560" w:type="pct"/>
            <w:tcBorders>
              <w:top w:val="dotted" w:sz="4" w:space="0" w:color="auto"/>
              <w:bottom w:val="dotted" w:sz="4" w:space="0" w:color="auto"/>
            </w:tcBorders>
            <w:vAlign w:val="bottom"/>
          </w:tcPr>
          <w:p w14:paraId="72DDE7FB" w14:textId="77777777" w:rsidR="00FC6D7F" w:rsidRPr="006042C8" w:rsidRDefault="00FC6D7F" w:rsidP="006063B3">
            <w:pPr>
              <w:spacing w:before="80" w:line="240" w:lineRule="exact"/>
              <w:ind w:firstLine="0"/>
              <w:jc w:val="center"/>
              <w:rPr>
                <w:rFonts w:cs="Arial"/>
                <w:sz w:val="20"/>
              </w:rPr>
            </w:pPr>
            <w:r w:rsidRPr="006042C8">
              <w:rPr>
                <w:rFonts w:cs="Arial"/>
                <w:sz w:val="20"/>
              </w:rPr>
              <w:t>106,6</w:t>
            </w:r>
          </w:p>
        </w:tc>
        <w:tc>
          <w:tcPr>
            <w:tcW w:w="560" w:type="pct"/>
            <w:tcBorders>
              <w:top w:val="dotted" w:sz="4" w:space="0" w:color="auto"/>
              <w:bottom w:val="dotted" w:sz="4" w:space="0" w:color="auto"/>
            </w:tcBorders>
            <w:vAlign w:val="bottom"/>
          </w:tcPr>
          <w:p w14:paraId="461987A3" w14:textId="77777777" w:rsidR="00FC6D7F" w:rsidRPr="006042C8" w:rsidRDefault="00FC6D7F" w:rsidP="006063B3">
            <w:pPr>
              <w:spacing w:before="80" w:line="240" w:lineRule="exact"/>
              <w:ind w:firstLine="0"/>
              <w:jc w:val="center"/>
              <w:rPr>
                <w:rFonts w:cs="Arial"/>
                <w:sz w:val="20"/>
              </w:rPr>
            </w:pPr>
            <w:r w:rsidRPr="006042C8">
              <w:rPr>
                <w:rFonts w:cs="Arial"/>
                <w:sz w:val="20"/>
              </w:rPr>
              <w:t>102,0</w:t>
            </w:r>
          </w:p>
        </w:tc>
        <w:tc>
          <w:tcPr>
            <w:tcW w:w="560" w:type="pct"/>
            <w:tcBorders>
              <w:top w:val="dotted" w:sz="4" w:space="0" w:color="auto"/>
              <w:bottom w:val="dotted" w:sz="4" w:space="0" w:color="auto"/>
            </w:tcBorders>
            <w:vAlign w:val="bottom"/>
          </w:tcPr>
          <w:p w14:paraId="5C755101" w14:textId="77777777" w:rsidR="00FC6D7F" w:rsidRPr="006042C8" w:rsidRDefault="00FC6D7F" w:rsidP="006063B3">
            <w:pPr>
              <w:spacing w:before="80" w:line="240" w:lineRule="exact"/>
              <w:ind w:firstLine="0"/>
              <w:jc w:val="center"/>
              <w:rPr>
                <w:rFonts w:cs="Arial"/>
                <w:sz w:val="20"/>
              </w:rPr>
            </w:pPr>
            <w:r w:rsidRPr="006042C8">
              <w:rPr>
                <w:rFonts w:cs="Arial"/>
                <w:sz w:val="20"/>
              </w:rPr>
              <w:t>102,0</w:t>
            </w:r>
          </w:p>
        </w:tc>
        <w:tc>
          <w:tcPr>
            <w:tcW w:w="560" w:type="pct"/>
            <w:tcBorders>
              <w:top w:val="dotted" w:sz="4" w:space="0" w:color="auto"/>
              <w:bottom w:val="dotted" w:sz="4" w:space="0" w:color="auto"/>
            </w:tcBorders>
            <w:vAlign w:val="bottom"/>
          </w:tcPr>
          <w:p w14:paraId="1BB17692" w14:textId="77777777" w:rsidR="00FC6D7F" w:rsidRPr="006042C8" w:rsidRDefault="00FC6D7F" w:rsidP="006063B3">
            <w:pPr>
              <w:spacing w:before="80" w:line="240" w:lineRule="exact"/>
              <w:ind w:firstLine="0"/>
              <w:jc w:val="center"/>
              <w:rPr>
                <w:rFonts w:cs="Arial"/>
                <w:sz w:val="20"/>
              </w:rPr>
            </w:pPr>
            <w:r w:rsidRPr="006042C8">
              <w:rPr>
                <w:rFonts w:cs="Arial"/>
                <w:sz w:val="20"/>
              </w:rPr>
              <w:t>100,0</w:t>
            </w:r>
          </w:p>
        </w:tc>
        <w:tc>
          <w:tcPr>
            <w:tcW w:w="570" w:type="pct"/>
            <w:tcBorders>
              <w:top w:val="dotted" w:sz="4" w:space="0" w:color="auto"/>
              <w:bottom w:val="dotted" w:sz="4" w:space="0" w:color="auto"/>
            </w:tcBorders>
            <w:vAlign w:val="bottom"/>
          </w:tcPr>
          <w:p w14:paraId="021E8567" w14:textId="77777777" w:rsidR="00FC6D7F" w:rsidRPr="006042C8" w:rsidRDefault="00FC6D7F" w:rsidP="006063B3">
            <w:pPr>
              <w:spacing w:before="80" w:line="240" w:lineRule="exact"/>
              <w:ind w:firstLine="0"/>
              <w:jc w:val="center"/>
              <w:rPr>
                <w:rFonts w:cs="Arial"/>
                <w:sz w:val="20"/>
              </w:rPr>
            </w:pPr>
            <w:r w:rsidRPr="006042C8">
              <w:rPr>
                <w:rFonts w:cs="Arial"/>
                <w:sz w:val="20"/>
              </w:rPr>
              <w:t>100,0</w:t>
            </w:r>
          </w:p>
        </w:tc>
      </w:tr>
      <w:tr w:rsidR="00FC6D7F" w:rsidRPr="006042C8" w14:paraId="02838C51" w14:textId="77777777" w:rsidTr="006063B3">
        <w:trPr>
          <w:trHeight w:val="283"/>
        </w:trPr>
        <w:tc>
          <w:tcPr>
            <w:tcW w:w="679" w:type="pct"/>
            <w:tcBorders>
              <w:top w:val="dotted" w:sz="4" w:space="0" w:color="auto"/>
              <w:bottom w:val="dotted" w:sz="4" w:space="0" w:color="auto"/>
            </w:tcBorders>
            <w:vAlign w:val="bottom"/>
          </w:tcPr>
          <w:p w14:paraId="0C1426F8" w14:textId="77777777" w:rsidR="00FC6D7F" w:rsidRPr="006042C8" w:rsidRDefault="00FC6D7F" w:rsidP="006063B3">
            <w:pPr>
              <w:spacing w:before="80" w:line="240" w:lineRule="exact"/>
              <w:ind w:firstLine="0"/>
              <w:jc w:val="left"/>
              <w:rPr>
                <w:rFonts w:cs="Arial"/>
                <w:sz w:val="20"/>
              </w:rPr>
            </w:pPr>
            <w:r w:rsidRPr="006042C8">
              <w:rPr>
                <w:rFonts w:cs="Arial"/>
                <w:sz w:val="20"/>
                <w:lang w:val="en-US"/>
              </w:rPr>
              <w:t xml:space="preserve">III </w:t>
            </w:r>
            <w:r w:rsidRPr="006042C8">
              <w:rPr>
                <w:rFonts w:cs="Arial"/>
                <w:sz w:val="20"/>
              </w:rPr>
              <w:t>квартал</w:t>
            </w:r>
          </w:p>
        </w:tc>
        <w:tc>
          <w:tcPr>
            <w:tcW w:w="477" w:type="pct"/>
            <w:tcBorders>
              <w:top w:val="dotted" w:sz="4" w:space="0" w:color="auto"/>
              <w:bottom w:val="dotted" w:sz="4" w:space="0" w:color="auto"/>
            </w:tcBorders>
            <w:vAlign w:val="bottom"/>
          </w:tcPr>
          <w:p w14:paraId="7C27A246" w14:textId="77777777" w:rsidR="00FC6D7F" w:rsidRPr="006042C8" w:rsidRDefault="00FC6D7F" w:rsidP="006063B3">
            <w:pPr>
              <w:spacing w:before="80" w:line="240" w:lineRule="exact"/>
              <w:ind w:firstLine="0"/>
              <w:jc w:val="center"/>
              <w:rPr>
                <w:rFonts w:cs="Arial"/>
                <w:sz w:val="20"/>
              </w:rPr>
            </w:pPr>
            <w:r w:rsidRPr="006042C8">
              <w:rPr>
                <w:rFonts w:cs="Arial"/>
                <w:sz w:val="20"/>
              </w:rPr>
              <w:t>100,0</w:t>
            </w:r>
          </w:p>
        </w:tc>
        <w:tc>
          <w:tcPr>
            <w:tcW w:w="530" w:type="pct"/>
            <w:tcBorders>
              <w:top w:val="dotted" w:sz="4" w:space="0" w:color="auto"/>
              <w:bottom w:val="dotted" w:sz="4" w:space="0" w:color="auto"/>
            </w:tcBorders>
            <w:vAlign w:val="bottom"/>
          </w:tcPr>
          <w:p w14:paraId="178961C0" w14:textId="77777777" w:rsidR="00FC6D7F" w:rsidRPr="006042C8" w:rsidRDefault="00FC6D7F" w:rsidP="006063B3">
            <w:pPr>
              <w:spacing w:before="80" w:line="240" w:lineRule="exact"/>
              <w:ind w:firstLine="0"/>
              <w:jc w:val="center"/>
              <w:rPr>
                <w:rFonts w:cs="Arial"/>
                <w:sz w:val="20"/>
              </w:rPr>
            </w:pPr>
            <w:r w:rsidRPr="006042C8">
              <w:rPr>
                <w:rFonts w:cs="Arial"/>
                <w:sz w:val="20"/>
              </w:rPr>
              <w:t>102,4</w:t>
            </w:r>
          </w:p>
        </w:tc>
        <w:tc>
          <w:tcPr>
            <w:tcW w:w="507" w:type="pct"/>
            <w:tcBorders>
              <w:top w:val="dotted" w:sz="4" w:space="0" w:color="auto"/>
              <w:bottom w:val="dotted" w:sz="4" w:space="0" w:color="auto"/>
            </w:tcBorders>
            <w:vAlign w:val="bottom"/>
          </w:tcPr>
          <w:p w14:paraId="0C77C211" w14:textId="77777777" w:rsidR="00FC6D7F" w:rsidRPr="006042C8" w:rsidRDefault="00FC6D7F" w:rsidP="006063B3">
            <w:pPr>
              <w:spacing w:before="80" w:line="240" w:lineRule="exact"/>
              <w:ind w:firstLine="0"/>
              <w:jc w:val="center"/>
              <w:rPr>
                <w:rFonts w:cs="Arial"/>
                <w:sz w:val="20"/>
              </w:rPr>
            </w:pPr>
            <w:r w:rsidRPr="006042C8">
              <w:rPr>
                <w:rFonts w:cs="Arial"/>
                <w:sz w:val="20"/>
              </w:rPr>
              <w:t>100,0</w:t>
            </w:r>
          </w:p>
        </w:tc>
        <w:tc>
          <w:tcPr>
            <w:tcW w:w="560" w:type="pct"/>
            <w:tcBorders>
              <w:top w:val="dotted" w:sz="4" w:space="0" w:color="auto"/>
              <w:bottom w:val="dotted" w:sz="4" w:space="0" w:color="auto"/>
            </w:tcBorders>
            <w:vAlign w:val="bottom"/>
          </w:tcPr>
          <w:p w14:paraId="695CCC4E" w14:textId="77777777" w:rsidR="00FC6D7F" w:rsidRPr="006042C8" w:rsidRDefault="00FC6D7F" w:rsidP="006063B3">
            <w:pPr>
              <w:spacing w:before="80" w:line="240" w:lineRule="exact"/>
              <w:ind w:firstLine="0"/>
              <w:jc w:val="center"/>
              <w:rPr>
                <w:rFonts w:cs="Arial"/>
                <w:sz w:val="20"/>
              </w:rPr>
            </w:pPr>
            <w:r w:rsidRPr="006042C8">
              <w:rPr>
                <w:rFonts w:cs="Arial"/>
                <w:sz w:val="20"/>
              </w:rPr>
              <w:t>106,6</w:t>
            </w:r>
          </w:p>
        </w:tc>
        <w:tc>
          <w:tcPr>
            <w:tcW w:w="560" w:type="pct"/>
            <w:tcBorders>
              <w:top w:val="dotted" w:sz="4" w:space="0" w:color="auto"/>
              <w:bottom w:val="dotted" w:sz="4" w:space="0" w:color="auto"/>
            </w:tcBorders>
            <w:vAlign w:val="bottom"/>
          </w:tcPr>
          <w:p w14:paraId="2816CD24" w14:textId="77777777" w:rsidR="00FC6D7F" w:rsidRPr="006042C8" w:rsidRDefault="00FC6D7F" w:rsidP="006063B3">
            <w:pPr>
              <w:spacing w:before="80" w:line="240" w:lineRule="exact"/>
              <w:ind w:firstLine="0"/>
              <w:jc w:val="center"/>
              <w:rPr>
                <w:rFonts w:cs="Arial"/>
                <w:sz w:val="20"/>
              </w:rPr>
            </w:pPr>
            <w:r w:rsidRPr="006042C8">
              <w:rPr>
                <w:rFonts w:cs="Arial"/>
                <w:sz w:val="20"/>
              </w:rPr>
              <w:t>100,0</w:t>
            </w:r>
          </w:p>
        </w:tc>
        <w:tc>
          <w:tcPr>
            <w:tcW w:w="560" w:type="pct"/>
            <w:tcBorders>
              <w:top w:val="dotted" w:sz="4" w:space="0" w:color="auto"/>
              <w:bottom w:val="dotted" w:sz="4" w:space="0" w:color="auto"/>
            </w:tcBorders>
            <w:vAlign w:val="bottom"/>
          </w:tcPr>
          <w:p w14:paraId="0DC89AC6" w14:textId="77777777" w:rsidR="00FC6D7F" w:rsidRPr="006042C8" w:rsidRDefault="00FC6D7F" w:rsidP="006063B3">
            <w:pPr>
              <w:spacing w:before="80" w:line="240" w:lineRule="exact"/>
              <w:ind w:firstLine="0"/>
              <w:jc w:val="center"/>
              <w:rPr>
                <w:rFonts w:cs="Arial"/>
                <w:sz w:val="20"/>
              </w:rPr>
            </w:pPr>
            <w:r w:rsidRPr="006042C8">
              <w:rPr>
                <w:rFonts w:cs="Arial"/>
                <w:sz w:val="20"/>
              </w:rPr>
              <w:t>102,0</w:t>
            </w:r>
          </w:p>
        </w:tc>
        <w:tc>
          <w:tcPr>
            <w:tcW w:w="560" w:type="pct"/>
            <w:tcBorders>
              <w:top w:val="dotted" w:sz="4" w:space="0" w:color="auto"/>
              <w:bottom w:val="dotted" w:sz="4" w:space="0" w:color="auto"/>
            </w:tcBorders>
            <w:vAlign w:val="bottom"/>
          </w:tcPr>
          <w:p w14:paraId="63E65659" w14:textId="77777777" w:rsidR="00FC6D7F" w:rsidRPr="006042C8" w:rsidRDefault="00FC6D7F" w:rsidP="006063B3">
            <w:pPr>
              <w:spacing w:before="80" w:line="240" w:lineRule="exact"/>
              <w:ind w:firstLine="0"/>
              <w:jc w:val="center"/>
              <w:rPr>
                <w:rFonts w:cs="Arial"/>
                <w:sz w:val="20"/>
              </w:rPr>
            </w:pPr>
            <w:r w:rsidRPr="006042C8">
              <w:rPr>
                <w:rFonts w:cs="Arial"/>
                <w:sz w:val="20"/>
              </w:rPr>
              <w:t>100,0</w:t>
            </w:r>
          </w:p>
        </w:tc>
        <w:tc>
          <w:tcPr>
            <w:tcW w:w="570" w:type="pct"/>
            <w:tcBorders>
              <w:top w:val="dotted" w:sz="4" w:space="0" w:color="auto"/>
              <w:bottom w:val="dotted" w:sz="4" w:space="0" w:color="auto"/>
            </w:tcBorders>
            <w:vAlign w:val="bottom"/>
          </w:tcPr>
          <w:p w14:paraId="168B8BEC" w14:textId="77777777" w:rsidR="00FC6D7F" w:rsidRPr="006042C8" w:rsidRDefault="00FC6D7F" w:rsidP="006063B3">
            <w:pPr>
              <w:spacing w:before="80" w:line="240" w:lineRule="exact"/>
              <w:ind w:firstLine="0"/>
              <w:jc w:val="center"/>
              <w:rPr>
                <w:rFonts w:cs="Arial"/>
                <w:sz w:val="20"/>
              </w:rPr>
            </w:pPr>
            <w:r w:rsidRPr="006042C8">
              <w:rPr>
                <w:rFonts w:cs="Arial"/>
                <w:sz w:val="20"/>
              </w:rPr>
              <w:t>100,0</w:t>
            </w:r>
          </w:p>
        </w:tc>
      </w:tr>
      <w:tr w:rsidR="00FC6D7F" w:rsidRPr="006042C8" w14:paraId="081EC1EB" w14:textId="77777777" w:rsidTr="006063B3">
        <w:trPr>
          <w:trHeight w:val="283"/>
        </w:trPr>
        <w:tc>
          <w:tcPr>
            <w:tcW w:w="679" w:type="pct"/>
            <w:tcBorders>
              <w:top w:val="dotted" w:sz="4" w:space="0" w:color="auto"/>
              <w:bottom w:val="single" w:sz="4" w:space="0" w:color="auto"/>
            </w:tcBorders>
            <w:vAlign w:val="bottom"/>
          </w:tcPr>
          <w:p w14:paraId="0BAAC004" w14:textId="77777777" w:rsidR="00FC6D7F" w:rsidRPr="006042C8" w:rsidRDefault="00FC6D7F" w:rsidP="006063B3">
            <w:pPr>
              <w:spacing w:before="80" w:line="240" w:lineRule="exact"/>
              <w:ind w:firstLine="0"/>
              <w:jc w:val="left"/>
              <w:rPr>
                <w:rFonts w:cs="Arial"/>
                <w:sz w:val="20"/>
                <w:lang w:val="en-US"/>
              </w:rPr>
            </w:pPr>
            <w:r w:rsidRPr="006042C8">
              <w:rPr>
                <w:rFonts w:cs="Arial"/>
                <w:sz w:val="20"/>
                <w:lang w:val="en-US"/>
              </w:rPr>
              <w:t xml:space="preserve">IV </w:t>
            </w:r>
            <w:r w:rsidRPr="006042C8">
              <w:rPr>
                <w:rFonts w:cs="Arial"/>
                <w:sz w:val="20"/>
              </w:rPr>
              <w:t>квартал</w:t>
            </w:r>
          </w:p>
        </w:tc>
        <w:tc>
          <w:tcPr>
            <w:tcW w:w="477" w:type="pct"/>
            <w:tcBorders>
              <w:top w:val="dotted" w:sz="4" w:space="0" w:color="auto"/>
              <w:bottom w:val="single" w:sz="4" w:space="0" w:color="auto"/>
            </w:tcBorders>
            <w:vAlign w:val="bottom"/>
          </w:tcPr>
          <w:p w14:paraId="309522F6" w14:textId="77777777" w:rsidR="00FC6D7F" w:rsidRPr="006042C8" w:rsidRDefault="00FC6D7F" w:rsidP="006063B3">
            <w:pPr>
              <w:spacing w:before="80" w:line="240" w:lineRule="exact"/>
              <w:ind w:firstLine="0"/>
              <w:jc w:val="center"/>
              <w:rPr>
                <w:rFonts w:cs="Arial"/>
                <w:sz w:val="20"/>
              </w:rPr>
            </w:pPr>
            <w:r w:rsidRPr="006042C8">
              <w:rPr>
                <w:rFonts w:cs="Arial"/>
                <w:sz w:val="20"/>
              </w:rPr>
              <w:t>100,3</w:t>
            </w:r>
          </w:p>
        </w:tc>
        <w:tc>
          <w:tcPr>
            <w:tcW w:w="530" w:type="pct"/>
            <w:tcBorders>
              <w:top w:val="dotted" w:sz="4" w:space="0" w:color="auto"/>
              <w:bottom w:val="single" w:sz="4" w:space="0" w:color="auto"/>
            </w:tcBorders>
            <w:vAlign w:val="bottom"/>
          </w:tcPr>
          <w:p w14:paraId="646B091A" w14:textId="77777777" w:rsidR="00FC6D7F" w:rsidRPr="006042C8" w:rsidRDefault="00FC6D7F" w:rsidP="006063B3">
            <w:pPr>
              <w:spacing w:before="80" w:line="240" w:lineRule="exact"/>
              <w:ind w:firstLine="0"/>
              <w:jc w:val="center"/>
              <w:rPr>
                <w:rFonts w:cs="Arial"/>
                <w:sz w:val="20"/>
              </w:rPr>
            </w:pPr>
            <w:r w:rsidRPr="006042C8">
              <w:rPr>
                <w:rFonts w:cs="Arial"/>
                <w:sz w:val="20"/>
              </w:rPr>
              <w:t>102,7</w:t>
            </w:r>
          </w:p>
        </w:tc>
        <w:tc>
          <w:tcPr>
            <w:tcW w:w="507" w:type="pct"/>
            <w:tcBorders>
              <w:top w:val="dotted" w:sz="4" w:space="0" w:color="auto"/>
              <w:bottom w:val="single" w:sz="4" w:space="0" w:color="auto"/>
            </w:tcBorders>
            <w:vAlign w:val="bottom"/>
          </w:tcPr>
          <w:p w14:paraId="794921EA" w14:textId="77777777" w:rsidR="00FC6D7F" w:rsidRPr="006042C8" w:rsidRDefault="00FC6D7F" w:rsidP="006063B3">
            <w:pPr>
              <w:spacing w:before="80" w:line="240" w:lineRule="exact"/>
              <w:ind w:firstLine="0"/>
              <w:jc w:val="center"/>
              <w:rPr>
                <w:rFonts w:cs="Arial"/>
                <w:sz w:val="20"/>
              </w:rPr>
            </w:pPr>
            <w:r w:rsidRPr="006042C8">
              <w:rPr>
                <w:rFonts w:cs="Arial"/>
                <w:sz w:val="20"/>
              </w:rPr>
              <w:t>100,9</w:t>
            </w:r>
          </w:p>
        </w:tc>
        <w:tc>
          <w:tcPr>
            <w:tcW w:w="560" w:type="pct"/>
            <w:tcBorders>
              <w:top w:val="dotted" w:sz="4" w:space="0" w:color="auto"/>
              <w:bottom w:val="single" w:sz="4" w:space="0" w:color="auto"/>
            </w:tcBorders>
            <w:vAlign w:val="bottom"/>
          </w:tcPr>
          <w:p w14:paraId="05A71316" w14:textId="77777777" w:rsidR="00FC6D7F" w:rsidRPr="006042C8" w:rsidRDefault="00FC6D7F" w:rsidP="006063B3">
            <w:pPr>
              <w:spacing w:before="80" w:line="240" w:lineRule="exact"/>
              <w:ind w:firstLine="0"/>
              <w:jc w:val="center"/>
              <w:rPr>
                <w:rFonts w:cs="Arial"/>
                <w:sz w:val="20"/>
              </w:rPr>
            </w:pPr>
            <w:r w:rsidRPr="006042C8">
              <w:rPr>
                <w:rFonts w:cs="Arial"/>
                <w:sz w:val="20"/>
              </w:rPr>
              <w:t>107,5</w:t>
            </w:r>
          </w:p>
        </w:tc>
        <w:tc>
          <w:tcPr>
            <w:tcW w:w="560" w:type="pct"/>
            <w:tcBorders>
              <w:top w:val="dotted" w:sz="4" w:space="0" w:color="auto"/>
              <w:bottom w:val="single" w:sz="4" w:space="0" w:color="auto"/>
            </w:tcBorders>
            <w:vAlign w:val="bottom"/>
          </w:tcPr>
          <w:p w14:paraId="7593D6E1" w14:textId="77777777" w:rsidR="00FC6D7F" w:rsidRPr="006042C8" w:rsidRDefault="00FC6D7F" w:rsidP="006063B3">
            <w:pPr>
              <w:spacing w:before="80" w:line="240" w:lineRule="exact"/>
              <w:ind w:firstLine="0"/>
              <w:jc w:val="center"/>
              <w:rPr>
                <w:rFonts w:cs="Arial"/>
                <w:sz w:val="20"/>
              </w:rPr>
            </w:pPr>
            <w:r w:rsidRPr="006042C8">
              <w:rPr>
                <w:rFonts w:cs="Arial"/>
                <w:sz w:val="20"/>
              </w:rPr>
              <w:t>100,0</w:t>
            </w:r>
          </w:p>
        </w:tc>
        <w:tc>
          <w:tcPr>
            <w:tcW w:w="560" w:type="pct"/>
            <w:tcBorders>
              <w:top w:val="dotted" w:sz="4" w:space="0" w:color="auto"/>
              <w:bottom w:val="single" w:sz="4" w:space="0" w:color="auto"/>
            </w:tcBorders>
            <w:vAlign w:val="bottom"/>
          </w:tcPr>
          <w:p w14:paraId="43A7762A" w14:textId="77777777" w:rsidR="00FC6D7F" w:rsidRPr="006042C8" w:rsidRDefault="00FC6D7F" w:rsidP="006063B3">
            <w:pPr>
              <w:spacing w:before="80" w:line="240" w:lineRule="exact"/>
              <w:ind w:firstLine="0"/>
              <w:jc w:val="center"/>
              <w:rPr>
                <w:rFonts w:cs="Arial"/>
                <w:sz w:val="20"/>
              </w:rPr>
            </w:pPr>
            <w:r w:rsidRPr="006042C8">
              <w:rPr>
                <w:rFonts w:cs="Arial"/>
                <w:sz w:val="20"/>
              </w:rPr>
              <w:t>102,0</w:t>
            </w:r>
          </w:p>
        </w:tc>
        <w:tc>
          <w:tcPr>
            <w:tcW w:w="560" w:type="pct"/>
            <w:tcBorders>
              <w:top w:val="dotted" w:sz="4" w:space="0" w:color="auto"/>
              <w:bottom w:val="single" w:sz="4" w:space="0" w:color="auto"/>
            </w:tcBorders>
            <w:vAlign w:val="bottom"/>
          </w:tcPr>
          <w:p w14:paraId="0A6D0FD7" w14:textId="77777777" w:rsidR="00FC6D7F" w:rsidRPr="006042C8" w:rsidRDefault="00FC6D7F" w:rsidP="006063B3">
            <w:pPr>
              <w:spacing w:before="80" w:line="240" w:lineRule="exact"/>
              <w:ind w:firstLine="0"/>
              <w:jc w:val="center"/>
              <w:rPr>
                <w:rFonts w:cs="Arial"/>
                <w:sz w:val="20"/>
              </w:rPr>
            </w:pPr>
            <w:r w:rsidRPr="006042C8">
              <w:rPr>
                <w:rFonts w:cs="Arial"/>
                <w:sz w:val="20"/>
              </w:rPr>
              <w:t>100,0</w:t>
            </w:r>
          </w:p>
        </w:tc>
        <w:tc>
          <w:tcPr>
            <w:tcW w:w="570" w:type="pct"/>
            <w:tcBorders>
              <w:top w:val="dotted" w:sz="4" w:space="0" w:color="auto"/>
              <w:bottom w:val="single" w:sz="4" w:space="0" w:color="auto"/>
            </w:tcBorders>
            <w:vAlign w:val="bottom"/>
          </w:tcPr>
          <w:p w14:paraId="150551C5" w14:textId="77777777" w:rsidR="00FC6D7F" w:rsidRPr="006042C8" w:rsidRDefault="00FC6D7F" w:rsidP="006063B3">
            <w:pPr>
              <w:spacing w:before="80" w:line="240" w:lineRule="exact"/>
              <w:ind w:firstLine="0"/>
              <w:jc w:val="center"/>
              <w:rPr>
                <w:rFonts w:cs="Arial"/>
                <w:sz w:val="20"/>
              </w:rPr>
            </w:pPr>
            <w:r w:rsidRPr="006042C8">
              <w:rPr>
                <w:rFonts w:cs="Arial"/>
                <w:sz w:val="20"/>
              </w:rPr>
              <w:t>100,0</w:t>
            </w:r>
          </w:p>
        </w:tc>
      </w:tr>
      <w:tr w:rsidR="00FC6D7F" w:rsidRPr="006042C8" w14:paraId="2E01E9D7" w14:textId="77777777" w:rsidTr="006063B3">
        <w:trPr>
          <w:trHeight w:val="283"/>
        </w:trPr>
        <w:tc>
          <w:tcPr>
            <w:tcW w:w="5000" w:type="pct"/>
            <w:gridSpan w:val="9"/>
            <w:tcBorders>
              <w:top w:val="single" w:sz="4" w:space="0" w:color="auto"/>
              <w:bottom w:val="single" w:sz="4" w:space="0" w:color="auto"/>
            </w:tcBorders>
            <w:vAlign w:val="bottom"/>
          </w:tcPr>
          <w:p w14:paraId="1F021590" w14:textId="77777777" w:rsidR="00FC6D7F" w:rsidRPr="006042C8" w:rsidRDefault="00FC6D7F" w:rsidP="006063B3">
            <w:pPr>
              <w:spacing w:before="80" w:line="240" w:lineRule="exact"/>
              <w:ind w:firstLine="0"/>
              <w:jc w:val="center"/>
              <w:rPr>
                <w:rFonts w:cs="Arial"/>
                <w:sz w:val="20"/>
              </w:rPr>
            </w:pPr>
            <w:r w:rsidRPr="006042C8">
              <w:rPr>
                <w:rFonts w:cs="Arial"/>
                <w:b/>
                <w:sz w:val="20"/>
                <w:lang w:val="en-US"/>
              </w:rPr>
              <w:t>20</w:t>
            </w:r>
            <w:r w:rsidRPr="006042C8">
              <w:rPr>
                <w:rFonts w:cs="Arial"/>
                <w:b/>
                <w:sz w:val="20"/>
              </w:rPr>
              <w:t xml:space="preserve">22 </w:t>
            </w:r>
            <w:proofErr w:type="spellStart"/>
            <w:r w:rsidRPr="006042C8">
              <w:rPr>
                <w:rFonts w:cs="Arial"/>
                <w:b/>
                <w:sz w:val="20"/>
                <w:lang w:val="en-US"/>
              </w:rPr>
              <w:t>год</w:t>
            </w:r>
            <w:proofErr w:type="spellEnd"/>
          </w:p>
        </w:tc>
      </w:tr>
      <w:tr w:rsidR="00FC6D7F" w:rsidRPr="006042C8" w14:paraId="4E2261C6" w14:textId="77777777" w:rsidTr="006063B3">
        <w:trPr>
          <w:trHeight w:val="283"/>
        </w:trPr>
        <w:tc>
          <w:tcPr>
            <w:tcW w:w="679" w:type="pct"/>
            <w:tcBorders>
              <w:top w:val="dotted" w:sz="4" w:space="0" w:color="auto"/>
              <w:bottom w:val="dotted" w:sz="4" w:space="0" w:color="auto"/>
            </w:tcBorders>
            <w:vAlign w:val="bottom"/>
          </w:tcPr>
          <w:p w14:paraId="1A749D3F" w14:textId="77777777" w:rsidR="00FC6D7F" w:rsidRPr="006042C8" w:rsidRDefault="00FC6D7F" w:rsidP="006063B3">
            <w:pPr>
              <w:spacing w:before="80" w:line="240" w:lineRule="exact"/>
              <w:ind w:firstLine="0"/>
              <w:jc w:val="left"/>
              <w:rPr>
                <w:rFonts w:cs="Arial"/>
                <w:sz w:val="20"/>
                <w:lang w:val="en-US"/>
              </w:rPr>
            </w:pPr>
            <w:r w:rsidRPr="006042C8">
              <w:rPr>
                <w:rFonts w:cs="Arial"/>
                <w:sz w:val="20"/>
                <w:lang w:val="en-US"/>
              </w:rPr>
              <w:t xml:space="preserve">I </w:t>
            </w:r>
            <w:r w:rsidRPr="006042C8">
              <w:rPr>
                <w:rFonts w:cs="Arial"/>
                <w:sz w:val="20"/>
              </w:rPr>
              <w:t>квартал</w:t>
            </w:r>
          </w:p>
        </w:tc>
        <w:tc>
          <w:tcPr>
            <w:tcW w:w="477" w:type="pct"/>
            <w:tcBorders>
              <w:top w:val="dotted" w:sz="4" w:space="0" w:color="auto"/>
              <w:bottom w:val="dotted" w:sz="4" w:space="0" w:color="auto"/>
            </w:tcBorders>
            <w:vAlign w:val="bottom"/>
          </w:tcPr>
          <w:p w14:paraId="06C13FF3" w14:textId="77777777" w:rsidR="00FC6D7F" w:rsidRPr="006042C8" w:rsidRDefault="00FC6D7F" w:rsidP="006063B3">
            <w:pPr>
              <w:spacing w:before="80" w:line="240" w:lineRule="exact"/>
              <w:ind w:firstLine="0"/>
              <w:jc w:val="center"/>
              <w:rPr>
                <w:rFonts w:cs="Arial"/>
                <w:sz w:val="20"/>
              </w:rPr>
            </w:pPr>
            <w:r w:rsidRPr="006042C8">
              <w:rPr>
                <w:rFonts w:cs="Arial"/>
                <w:sz w:val="20"/>
              </w:rPr>
              <w:t>100,6</w:t>
            </w:r>
          </w:p>
        </w:tc>
        <w:tc>
          <w:tcPr>
            <w:tcW w:w="530" w:type="pct"/>
            <w:tcBorders>
              <w:top w:val="dotted" w:sz="4" w:space="0" w:color="auto"/>
              <w:bottom w:val="dotted" w:sz="4" w:space="0" w:color="auto"/>
            </w:tcBorders>
            <w:vAlign w:val="bottom"/>
          </w:tcPr>
          <w:p w14:paraId="3EBEFA62" w14:textId="77777777" w:rsidR="00FC6D7F" w:rsidRPr="006042C8" w:rsidRDefault="00FC6D7F" w:rsidP="006063B3">
            <w:pPr>
              <w:spacing w:before="80" w:line="240" w:lineRule="exact"/>
              <w:ind w:firstLine="0"/>
              <w:jc w:val="center"/>
              <w:rPr>
                <w:rFonts w:cs="Arial"/>
                <w:sz w:val="20"/>
              </w:rPr>
            </w:pPr>
            <w:r w:rsidRPr="006042C8">
              <w:rPr>
                <w:rFonts w:cs="Arial"/>
                <w:sz w:val="20"/>
              </w:rPr>
              <w:t>100,6</w:t>
            </w:r>
          </w:p>
        </w:tc>
        <w:tc>
          <w:tcPr>
            <w:tcW w:w="507" w:type="pct"/>
            <w:tcBorders>
              <w:top w:val="dotted" w:sz="4" w:space="0" w:color="auto"/>
              <w:bottom w:val="dotted" w:sz="4" w:space="0" w:color="auto"/>
            </w:tcBorders>
            <w:vAlign w:val="bottom"/>
          </w:tcPr>
          <w:p w14:paraId="3F9868C7" w14:textId="77777777" w:rsidR="00FC6D7F" w:rsidRPr="006042C8" w:rsidRDefault="00FC6D7F" w:rsidP="006063B3">
            <w:pPr>
              <w:spacing w:before="80" w:line="240" w:lineRule="exact"/>
              <w:ind w:firstLine="0"/>
              <w:jc w:val="center"/>
              <w:rPr>
                <w:rFonts w:cs="Arial"/>
                <w:sz w:val="20"/>
              </w:rPr>
            </w:pPr>
            <w:r w:rsidRPr="006042C8">
              <w:rPr>
                <w:rFonts w:cs="Arial"/>
                <w:sz w:val="20"/>
              </w:rPr>
              <w:t>102,7</w:t>
            </w:r>
          </w:p>
        </w:tc>
        <w:tc>
          <w:tcPr>
            <w:tcW w:w="560" w:type="pct"/>
            <w:tcBorders>
              <w:top w:val="dotted" w:sz="4" w:space="0" w:color="auto"/>
              <w:bottom w:val="dotted" w:sz="4" w:space="0" w:color="auto"/>
            </w:tcBorders>
            <w:vAlign w:val="bottom"/>
          </w:tcPr>
          <w:p w14:paraId="54F878B4" w14:textId="77777777" w:rsidR="00FC6D7F" w:rsidRPr="006042C8" w:rsidRDefault="00FC6D7F" w:rsidP="006063B3">
            <w:pPr>
              <w:spacing w:before="80" w:line="240" w:lineRule="exact"/>
              <w:ind w:firstLine="0"/>
              <w:jc w:val="center"/>
              <w:rPr>
                <w:rFonts w:cs="Arial"/>
                <w:sz w:val="20"/>
              </w:rPr>
            </w:pPr>
            <w:r w:rsidRPr="006042C8">
              <w:rPr>
                <w:rFonts w:cs="Arial"/>
                <w:sz w:val="20"/>
              </w:rPr>
              <w:t>102,7</w:t>
            </w:r>
          </w:p>
        </w:tc>
        <w:tc>
          <w:tcPr>
            <w:tcW w:w="560" w:type="pct"/>
            <w:tcBorders>
              <w:top w:val="dotted" w:sz="4" w:space="0" w:color="auto"/>
              <w:bottom w:val="dotted" w:sz="4" w:space="0" w:color="auto"/>
            </w:tcBorders>
            <w:vAlign w:val="bottom"/>
          </w:tcPr>
          <w:p w14:paraId="5B3B6622" w14:textId="77777777" w:rsidR="00FC6D7F" w:rsidRPr="006042C8" w:rsidRDefault="00FC6D7F" w:rsidP="006063B3">
            <w:pPr>
              <w:spacing w:before="80" w:line="240" w:lineRule="exact"/>
              <w:ind w:firstLine="0"/>
              <w:jc w:val="center"/>
              <w:rPr>
                <w:rFonts w:cs="Arial"/>
                <w:sz w:val="20"/>
              </w:rPr>
            </w:pPr>
            <w:r w:rsidRPr="006042C8">
              <w:rPr>
                <w:rFonts w:cs="Arial"/>
                <w:sz w:val="20"/>
              </w:rPr>
              <w:t>100,2</w:t>
            </w:r>
          </w:p>
        </w:tc>
        <w:tc>
          <w:tcPr>
            <w:tcW w:w="560" w:type="pct"/>
            <w:tcBorders>
              <w:top w:val="dotted" w:sz="4" w:space="0" w:color="auto"/>
              <w:bottom w:val="dotted" w:sz="4" w:space="0" w:color="auto"/>
            </w:tcBorders>
            <w:vAlign w:val="bottom"/>
          </w:tcPr>
          <w:p w14:paraId="10CA10E7" w14:textId="77777777" w:rsidR="00FC6D7F" w:rsidRPr="006042C8" w:rsidRDefault="00FC6D7F" w:rsidP="006063B3">
            <w:pPr>
              <w:spacing w:before="80" w:line="240" w:lineRule="exact"/>
              <w:ind w:firstLine="0"/>
              <w:jc w:val="center"/>
              <w:rPr>
                <w:rFonts w:cs="Arial"/>
                <w:sz w:val="20"/>
              </w:rPr>
            </w:pPr>
            <w:r w:rsidRPr="006042C8">
              <w:rPr>
                <w:rFonts w:cs="Arial"/>
                <w:sz w:val="20"/>
              </w:rPr>
              <w:t>100,2</w:t>
            </w:r>
          </w:p>
        </w:tc>
        <w:tc>
          <w:tcPr>
            <w:tcW w:w="560" w:type="pct"/>
            <w:tcBorders>
              <w:top w:val="dotted" w:sz="4" w:space="0" w:color="auto"/>
              <w:bottom w:val="dotted" w:sz="4" w:space="0" w:color="auto"/>
            </w:tcBorders>
            <w:vAlign w:val="bottom"/>
          </w:tcPr>
          <w:p w14:paraId="32F72CA2" w14:textId="77777777" w:rsidR="00FC6D7F" w:rsidRPr="006042C8" w:rsidRDefault="00FC6D7F" w:rsidP="006063B3">
            <w:pPr>
              <w:spacing w:before="80" w:line="240" w:lineRule="exact"/>
              <w:ind w:firstLine="0"/>
              <w:jc w:val="center"/>
              <w:rPr>
                <w:rFonts w:cs="Arial"/>
                <w:sz w:val="20"/>
              </w:rPr>
            </w:pPr>
            <w:r w:rsidRPr="006042C8">
              <w:rPr>
                <w:rFonts w:cs="Arial"/>
                <w:sz w:val="20"/>
              </w:rPr>
              <w:t>100,0</w:t>
            </w:r>
          </w:p>
        </w:tc>
        <w:tc>
          <w:tcPr>
            <w:tcW w:w="570" w:type="pct"/>
            <w:tcBorders>
              <w:top w:val="dotted" w:sz="4" w:space="0" w:color="auto"/>
              <w:bottom w:val="dotted" w:sz="4" w:space="0" w:color="auto"/>
            </w:tcBorders>
            <w:vAlign w:val="bottom"/>
          </w:tcPr>
          <w:p w14:paraId="4F781DF7" w14:textId="77777777" w:rsidR="00FC6D7F" w:rsidRPr="006042C8" w:rsidRDefault="00FC6D7F" w:rsidP="006063B3">
            <w:pPr>
              <w:spacing w:before="80" w:line="240" w:lineRule="exact"/>
              <w:ind w:firstLine="0"/>
              <w:jc w:val="center"/>
              <w:rPr>
                <w:rFonts w:cs="Arial"/>
                <w:sz w:val="20"/>
              </w:rPr>
            </w:pPr>
            <w:r w:rsidRPr="006042C8">
              <w:rPr>
                <w:rFonts w:cs="Arial"/>
                <w:sz w:val="20"/>
              </w:rPr>
              <w:t>100,0</w:t>
            </w:r>
          </w:p>
        </w:tc>
      </w:tr>
      <w:tr w:rsidR="00FC6D7F" w:rsidRPr="006042C8" w14:paraId="07F5B254" w14:textId="77777777" w:rsidTr="006063B3">
        <w:trPr>
          <w:trHeight w:val="283"/>
        </w:trPr>
        <w:tc>
          <w:tcPr>
            <w:tcW w:w="679" w:type="pct"/>
            <w:tcBorders>
              <w:top w:val="dotted" w:sz="4" w:space="0" w:color="auto"/>
              <w:bottom w:val="double" w:sz="4" w:space="0" w:color="auto"/>
            </w:tcBorders>
            <w:vAlign w:val="bottom"/>
          </w:tcPr>
          <w:p w14:paraId="180DC8FE" w14:textId="77777777" w:rsidR="00FC6D7F" w:rsidRPr="006042C8" w:rsidRDefault="00FC6D7F" w:rsidP="006063B3">
            <w:pPr>
              <w:spacing w:before="80" w:line="240" w:lineRule="exact"/>
              <w:ind w:firstLine="0"/>
              <w:jc w:val="left"/>
              <w:rPr>
                <w:rFonts w:cs="Arial"/>
                <w:sz w:val="20"/>
              </w:rPr>
            </w:pPr>
            <w:r w:rsidRPr="006042C8">
              <w:rPr>
                <w:rFonts w:cs="Arial"/>
                <w:sz w:val="20"/>
                <w:lang w:val="en-US"/>
              </w:rPr>
              <w:t>II</w:t>
            </w:r>
            <w:r w:rsidRPr="006042C8">
              <w:rPr>
                <w:rFonts w:cs="Arial"/>
                <w:sz w:val="20"/>
              </w:rPr>
              <w:t xml:space="preserve"> квартал</w:t>
            </w:r>
          </w:p>
        </w:tc>
        <w:tc>
          <w:tcPr>
            <w:tcW w:w="477" w:type="pct"/>
            <w:tcBorders>
              <w:top w:val="dotted" w:sz="4" w:space="0" w:color="auto"/>
              <w:bottom w:val="double" w:sz="4" w:space="0" w:color="auto"/>
            </w:tcBorders>
            <w:vAlign w:val="bottom"/>
          </w:tcPr>
          <w:p w14:paraId="63E46681" w14:textId="77777777" w:rsidR="00FC6D7F" w:rsidRPr="006042C8" w:rsidRDefault="00FC6D7F" w:rsidP="006063B3">
            <w:pPr>
              <w:spacing w:before="80" w:line="240" w:lineRule="exact"/>
              <w:ind w:firstLine="0"/>
              <w:jc w:val="center"/>
              <w:rPr>
                <w:rFonts w:cs="Arial"/>
                <w:sz w:val="20"/>
              </w:rPr>
            </w:pPr>
            <w:r w:rsidRPr="006042C8">
              <w:rPr>
                <w:rFonts w:cs="Arial"/>
                <w:sz w:val="20"/>
              </w:rPr>
              <w:t>100,3</w:t>
            </w:r>
          </w:p>
        </w:tc>
        <w:tc>
          <w:tcPr>
            <w:tcW w:w="530" w:type="pct"/>
            <w:tcBorders>
              <w:top w:val="dotted" w:sz="4" w:space="0" w:color="auto"/>
              <w:bottom w:val="double" w:sz="4" w:space="0" w:color="auto"/>
            </w:tcBorders>
            <w:vAlign w:val="bottom"/>
          </w:tcPr>
          <w:p w14:paraId="4C3D3F79" w14:textId="77777777" w:rsidR="00FC6D7F" w:rsidRPr="006042C8" w:rsidRDefault="00FC6D7F" w:rsidP="006063B3">
            <w:pPr>
              <w:spacing w:before="80" w:line="240" w:lineRule="exact"/>
              <w:ind w:firstLine="0"/>
              <w:jc w:val="center"/>
              <w:rPr>
                <w:rFonts w:cs="Arial"/>
                <w:sz w:val="20"/>
              </w:rPr>
            </w:pPr>
            <w:r w:rsidRPr="006042C8">
              <w:rPr>
                <w:rFonts w:cs="Arial"/>
                <w:sz w:val="20"/>
              </w:rPr>
              <w:t>100,9</w:t>
            </w:r>
          </w:p>
        </w:tc>
        <w:tc>
          <w:tcPr>
            <w:tcW w:w="507" w:type="pct"/>
            <w:tcBorders>
              <w:top w:val="dotted" w:sz="4" w:space="0" w:color="auto"/>
              <w:bottom w:val="double" w:sz="4" w:space="0" w:color="auto"/>
            </w:tcBorders>
            <w:vAlign w:val="bottom"/>
          </w:tcPr>
          <w:p w14:paraId="64B8F247" w14:textId="77777777" w:rsidR="00FC6D7F" w:rsidRPr="006042C8" w:rsidRDefault="00FC6D7F" w:rsidP="006063B3">
            <w:pPr>
              <w:spacing w:before="80" w:line="240" w:lineRule="exact"/>
              <w:ind w:firstLine="0"/>
              <w:jc w:val="center"/>
              <w:rPr>
                <w:rFonts w:cs="Arial"/>
                <w:sz w:val="20"/>
              </w:rPr>
            </w:pPr>
            <w:r w:rsidRPr="006042C8">
              <w:rPr>
                <w:rFonts w:cs="Arial"/>
                <w:sz w:val="20"/>
              </w:rPr>
              <w:t>101,6</w:t>
            </w:r>
          </w:p>
        </w:tc>
        <w:tc>
          <w:tcPr>
            <w:tcW w:w="560" w:type="pct"/>
            <w:tcBorders>
              <w:top w:val="dotted" w:sz="4" w:space="0" w:color="auto"/>
              <w:bottom w:val="double" w:sz="4" w:space="0" w:color="auto"/>
            </w:tcBorders>
            <w:vAlign w:val="bottom"/>
          </w:tcPr>
          <w:p w14:paraId="26336829" w14:textId="77777777" w:rsidR="00FC6D7F" w:rsidRPr="006042C8" w:rsidRDefault="00FC6D7F" w:rsidP="006063B3">
            <w:pPr>
              <w:spacing w:before="80" w:line="240" w:lineRule="exact"/>
              <w:ind w:firstLine="0"/>
              <w:jc w:val="center"/>
              <w:rPr>
                <w:rFonts w:cs="Arial"/>
                <w:sz w:val="20"/>
              </w:rPr>
            </w:pPr>
            <w:r w:rsidRPr="006042C8">
              <w:rPr>
                <w:rFonts w:cs="Arial"/>
                <w:sz w:val="20"/>
              </w:rPr>
              <w:t>104,4</w:t>
            </w:r>
          </w:p>
        </w:tc>
        <w:tc>
          <w:tcPr>
            <w:tcW w:w="560" w:type="pct"/>
            <w:tcBorders>
              <w:top w:val="dotted" w:sz="4" w:space="0" w:color="auto"/>
              <w:bottom w:val="double" w:sz="4" w:space="0" w:color="auto"/>
            </w:tcBorders>
            <w:vAlign w:val="bottom"/>
          </w:tcPr>
          <w:p w14:paraId="1D2FA29F" w14:textId="77777777" w:rsidR="00FC6D7F" w:rsidRPr="006042C8" w:rsidRDefault="00FC6D7F" w:rsidP="006063B3">
            <w:pPr>
              <w:spacing w:before="80" w:line="240" w:lineRule="exact"/>
              <w:ind w:firstLine="0"/>
              <w:jc w:val="center"/>
              <w:rPr>
                <w:rFonts w:cs="Arial"/>
                <w:sz w:val="20"/>
              </w:rPr>
            </w:pPr>
            <w:r w:rsidRPr="006042C8">
              <w:rPr>
                <w:rFonts w:cs="Arial"/>
                <w:sz w:val="20"/>
              </w:rPr>
              <w:t>100,0</w:t>
            </w:r>
          </w:p>
        </w:tc>
        <w:tc>
          <w:tcPr>
            <w:tcW w:w="560" w:type="pct"/>
            <w:tcBorders>
              <w:top w:val="dotted" w:sz="4" w:space="0" w:color="auto"/>
              <w:bottom w:val="double" w:sz="4" w:space="0" w:color="auto"/>
            </w:tcBorders>
            <w:vAlign w:val="bottom"/>
          </w:tcPr>
          <w:p w14:paraId="477E6A4E" w14:textId="77777777" w:rsidR="00FC6D7F" w:rsidRPr="006042C8" w:rsidRDefault="00FC6D7F" w:rsidP="006063B3">
            <w:pPr>
              <w:spacing w:before="80" w:line="240" w:lineRule="exact"/>
              <w:ind w:firstLine="0"/>
              <w:jc w:val="center"/>
              <w:rPr>
                <w:rFonts w:cs="Arial"/>
                <w:sz w:val="20"/>
              </w:rPr>
            </w:pPr>
            <w:r w:rsidRPr="006042C8">
              <w:rPr>
                <w:rFonts w:cs="Arial"/>
                <w:sz w:val="20"/>
              </w:rPr>
              <w:t>100,2</w:t>
            </w:r>
          </w:p>
        </w:tc>
        <w:tc>
          <w:tcPr>
            <w:tcW w:w="560" w:type="pct"/>
            <w:tcBorders>
              <w:top w:val="dotted" w:sz="4" w:space="0" w:color="auto"/>
              <w:bottom w:val="double" w:sz="4" w:space="0" w:color="auto"/>
            </w:tcBorders>
            <w:vAlign w:val="bottom"/>
          </w:tcPr>
          <w:p w14:paraId="57C1032F" w14:textId="77777777" w:rsidR="00FC6D7F" w:rsidRPr="006042C8" w:rsidRDefault="00FC6D7F" w:rsidP="006063B3">
            <w:pPr>
              <w:spacing w:before="80" w:line="240" w:lineRule="exact"/>
              <w:ind w:firstLine="0"/>
              <w:jc w:val="center"/>
              <w:rPr>
                <w:rFonts w:cs="Arial"/>
                <w:sz w:val="20"/>
              </w:rPr>
            </w:pPr>
            <w:r w:rsidRPr="006042C8">
              <w:rPr>
                <w:rFonts w:cs="Arial"/>
                <w:sz w:val="20"/>
              </w:rPr>
              <w:t>100,0</w:t>
            </w:r>
          </w:p>
        </w:tc>
        <w:tc>
          <w:tcPr>
            <w:tcW w:w="570" w:type="pct"/>
            <w:tcBorders>
              <w:top w:val="dotted" w:sz="4" w:space="0" w:color="auto"/>
              <w:bottom w:val="double" w:sz="4" w:space="0" w:color="auto"/>
            </w:tcBorders>
            <w:vAlign w:val="bottom"/>
          </w:tcPr>
          <w:p w14:paraId="22A3FB8A" w14:textId="77777777" w:rsidR="00FC6D7F" w:rsidRPr="006042C8" w:rsidRDefault="00FC6D7F" w:rsidP="006063B3">
            <w:pPr>
              <w:spacing w:before="80" w:line="240" w:lineRule="exact"/>
              <w:ind w:firstLine="0"/>
              <w:jc w:val="center"/>
              <w:rPr>
                <w:rFonts w:cs="Arial"/>
                <w:sz w:val="20"/>
              </w:rPr>
            </w:pPr>
            <w:r w:rsidRPr="006042C8">
              <w:rPr>
                <w:rFonts w:cs="Arial"/>
                <w:sz w:val="20"/>
              </w:rPr>
              <w:t>100,0</w:t>
            </w:r>
          </w:p>
        </w:tc>
      </w:tr>
    </w:tbl>
    <w:p w14:paraId="77C70825" w14:textId="77777777" w:rsidR="00FC6D7F" w:rsidRPr="006042C8" w:rsidRDefault="00FC6D7F" w:rsidP="00FC6D7F">
      <w:pPr>
        <w:ind w:firstLine="0"/>
        <w:jc w:val="center"/>
        <w:rPr>
          <w:rFonts w:cs="Arial"/>
          <w:bCs/>
        </w:rPr>
      </w:pPr>
    </w:p>
    <w:p w14:paraId="29906629" w14:textId="60245144" w:rsidR="00FC6D7F" w:rsidRPr="006042C8" w:rsidRDefault="00FC6D7F" w:rsidP="00FC6D7F">
      <w:pPr>
        <w:spacing w:before="240" w:after="120" w:line="240" w:lineRule="auto"/>
        <w:ind w:firstLine="0"/>
        <w:jc w:val="left"/>
        <w:rPr>
          <w:rFonts w:ascii="Times New Roman" w:hAnsi="Times New Roman" w:cs="Arial"/>
          <w:b/>
          <w:bCs/>
          <w:sz w:val="24"/>
        </w:rPr>
      </w:pPr>
    </w:p>
    <w:p w14:paraId="23ABE9F8" w14:textId="77777777" w:rsidR="00FC6D7F" w:rsidRPr="006042C8" w:rsidRDefault="00FC6D7F" w:rsidP="00FC6D7F">
      <w:pPr>
        <w:spacing w:before="240" w:after="120" w:line="240" w:lineRule="auto"/>
        <w:ind w:firstLine="0"/>
        <w:jc w:val="left"/>
        <w:rPr>
          <w:rFonts w:ascii="Times New Roman" w:hAnsi="Times New Roman" w:cs="Arial"/>
          <w:b/>
          <w:bCs/>
          <w:sz w:val="24"/>
        </w:rPr>
      </w:pPr>
    </w:p>
    <w:p w14:paraId="153B95FB" w14:textId="77777777" w:rsidR="00FC6D7F" w:rsidRPr="006042C8" w:rsidRDefault="00FC6D7F" w:rsidP="00FC6D7F"/>
    <w:p w14:paraId="29F56B38" w14:textId="77777777" w:rsidR="00FC6D7F" w:rsidRPr="006042C8" w:rsidRDefault="00FC6D7F" w:rsidP="00FC6D7F">
      <w:pPr>
        <w:spacing w:before="240"/>
        <w:ind w:firstLine="737"/>
        <w:rPr>
          <w:rFonts w:eastAsia="MS Mincho" w:cs="Arial"/>
        </w:rPr>
      </w:pPr>
    </w:p>
    <w:p w14:paraId="471EFD30" w14:textId="39C10D85" w:rsidR="00FC6D7F" w:rsidRPr="006042C8" w:rsidRDefault="006063B3" w:rsidP="006063B3">
      <w:pPr>
        <w:spacing w:before="360"/>
        <w:ind w:firstLine="142"/>
        <w:rPr>
          <w:rFonts w:eastAsia="MS Mincho" w:cs="Arial"/>
          <w:iCs/>
        </w:rPr>
      </w:pPr>
      <w:r w:rsidRPr="006042C8">
        <w:rPr>
          <w:rFonts w:cs="Arial"/>
          <w:bCs/>
          <w:noProof/>
        </w:rPr>
        <w:lastRenderedPageBreak/>
        <w:drawing>
          <wp:inline distT="0" distB="0" distL="0" distR="0" wp14:anchorId="3E306A87" wp14:editId="49DF854A">
            <wp:extent cx="5822830" cy="3830128"/>
            <wp:effectExtent l="0" t="0" r="26035" b="1841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FA806FB" w14:textId="77777777" w:rsidR="00B21C9B" w:rsidRPr="006042C8" w:rsidRDefault="00B21C9B" w:rsidP="00A334BD">
      <w:pPr>
        <w:spacing w:before="240" w:after="120" w:line="240" w:lineRule="auto"/>
        <w:ind w:firstLine="737"/>
        <w:jc w:val="left"/>
        <w:rPr>
          <w:rFonts w:cs="Arial"/>
          <w:b/>
          <w:sz w:val="24"/>
          <w:szCs w:val="24"/>
        </w:rPr>
      </w:pPr>
    </w:p>
    <w:p w14:paraId="7E3B04A8" w14:textId="77777777" w:rsidR="00AC7307" w:rsidRPr="006042C8" w:rsidRDefault="00AC7307" w:rsidP="0061138B">
      <w:pPr>
        <w:pStyle w:val="3"/>
        <w:pageBreakBefore/>
        <w:numPr>
          <w:ilvl w:val="0"/>
          <w:numId w:val="6"/>
        </w:numPr>
        <w:spacing w:after="240"/>
        <w:jc w:val="left"/>
        <w:rPr>
          <w:rFonts w:cs="Arial"/>
          <w:noProof w:val="0"/>
          <w:sz w:val="28"/>
        </w:rPr>
      </w:pPr>
      <w:bookmarkStart w:id="226" w:name="_MON_1616915596"/>
      <w:bookmarkStart w:id="227" w:name="_MON_1616916066"/>
      <w:bookmarkStart w:id="228" w:name="_MON_1585473441"/>
      <w:bookmarkStart w:id="229" w:name="_MON_1624349999"/>
      <w:bookmarkStart w:id="230" w:name="_MON_1624350137"/>
      <w:bookmarkStart w:id="231" w:name="_MON_1624350180"/>
      <w:bookmarkStart w:id="232" w:name="_MON_1624350217"/>
      <w:bookmarkStart w:id="233" w:name="_MON_1624350226"/>
      <w:bookmarkStart w:id="234" w:name="_MON_1624350341"/>
      <w:bookmarkStart w:id="235" w:name="_MON_1624350366"/>
      <w:bookmarkStart w:id="236" w:name="_MON_1624350384"/>
      <w:bookmarkStart w:id="237" w:name="_MON_1624350418"/>
      <w:bookmarkStart w:id="238" w:name="_MON_1624350431"/>
      <w:bookmarkStart w:id="239" w:name="_MON_1624350445"/>
      <w:bookmarkStart w:id="240" w:name="_MON_1600757332"/>
      <w:bookmarkStart w:id="241" w:name="_MON_1609928246"/>
      <w:bookmarkStart w:id="242" w:name="_MON_1609928292"/>
      <w:bookmarkStart w:id="243" w:name="_MON_1585473187"/>
      <w:bookmarkStart w:id="244" w:name="_MON_1616915139"/>
      <w:bookmarkStart w:id="245" w:name="_MON_1616915389"/>
      <w:bookmarkStart w:id="246" w:name="_MON_1616915416"/>
      <w:bookmarkStart w:id="247" w:name="_MON_1632810910"/>
      <w:bookmarkStart w:id="248" w:name="_MON_1616915425"/>
      <w:bookmarkStart w:id="249" w:name="_Toc109287544"/>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sidRPr="006042C8">
        <w:rPr>
          <w:rFonts w:cs="Arial"/>
          <w:noProof w:val="0"/>
          <w:sz w:val="28"/>
        </w:rPr>
        <w:lastRenderedPageBreak/>
        <w:t>Финансы</w:t>
      </w:r>
      <w:bookmarkEnd w:id="198"/>
      <w:bookmarkEnd w:id="199"/>
      <w:bookmarkEnd w:id="200"/>
      <w:bookmarkEnd w:id="201"/>
      <w:bookmarkEnd w:id="202"/>
      <w:bookmarkEnd w:id="249"/>
    </w:p>
    <w:p w14:paraId="392EAC40" w14:textId="77777777" w:rsidR="008E219A" w:rsidRPr="006042C8" w:rsidRDefault="00634868" w:rsidP="0061138B">
      <w:pPr>
        <w:pStyle w:val="3"/>
        <w:numPr>
          <w:ilvl w:val="1"/>
          <w:numId w:val="6"/>
        </w:numPr>
        <w:spacing w:before="480" w:after="480"/>
        <w:ind w:left="709" w:firstLine="0"/>
        <w:jc w:val="left"/>
        <w:rPr>
          <w:rFonts w:cs="Arial"/>
          <w:noProof w:val="0"/>
        </w:rPr>
      </w:pPr>
      <w:bookmarkStart w:id="250" w:name="_Toc367179943"/>
      <w:bookmarkStart w:id="251" w:name="_Toc109287545"/>
      <w:bookmarkStart w:id="252" w:name="_Toc463688738"/>
      <w:bookmarkStart w:id="253" w:name="_Toc491488490"/>
      <w:bookmarkStart w:id="254" w:name="_Toc499524418"/>
      <w:bookmarkEnd w:id="151"/>
      <w:bookmarkEnd w:id="152"/>
      <w:bookmarkEnd w:id="153"/>
      <w:bookmarkEnd w:id="154"/>
      <w:bookmarkEnd w:id="187"/>
      <w:bookmarkEnd w:id="188"/>
      <w:bookmarkEnd w:id="189"/>
      <w:r w:rsidRPr="006042C8">
        <w:rPr>
          <w:rFonts w:cs="Arial"/>
          <w:noProof w:val="0"/>
        </w:rPr>
        <w:t>Государственные финансы</w:t>
      </w:r>
      <w:bookmarkEnd w:id="250"/>
      <w:bookmarkEnd w:id="251"/>
    </w:p>
    <w:p w14:paraId="251712A5" w14:textId="7DA416FA" w:rsidR="008A6FC1" w:rsidRPr="006042C8" w:rsidRDefault="008A6FC1" w:rsidP="008A6FC1">
      <w:pPr>
        <w:spacing w:before="240"/>
        <w:ind w:firstLine="709"/>
        <w:rPr>
          <w:rFonts w:cs="Arial"/>
          <w:spacing w:val="-2"/>
        </w:rPr>
      </w:pPr>
      <w:r w:rsidRPr="006042C8">
        <w:rPr>
          <w:rFonts w:cs="Arial"/>
          <w:spacing w:val="-2"/>
        </w:rPr>
        <w:t xml:space="preserve">По данным Министерства финансов и налоговой политики Новосибирской области, доходы консолидированного бюджета области в январе – мае 2022 года сложились </w:t>
      </w:r>
      <w:r w:rsidRPr="006042C8">
        <w:rPr>
          <w:rFonts w:cs="Arial"/>
          <w:spacing w:val="-2"/>
        </w:rPr>
        <w:br/>
        <w:t>в сумме 120371,7 млн рублей, расходы – 96942,5 млн</w:t>
      </w:r>
      <w:r w:rsidRPr="006042C8">
        <w:rPr>
          <w:rFonts w:cs="Arial"/>
          <w:spacing w:val="-2"/>
          <w:lang w:val="de-DE"/>
        </w:rPr>
        <w:t> </w:t>
      </w:r>
      <w:r w:rsidRPr="006042C8">
        <w:rPr>
          <w:rFonts w:cs="Arial"/>
          <w:spacing w:val="-2"/>
        </w:rPr>
        <w:t xml:space="preserve">рублей. Профицит составил </w:t>
      </w:r>
      <w:r w:rsidRPr="006042C8">
        <w:rPr>
          <w:rFonts w:cs="Arial"/>
          <w:spacing w:val="-2"/>
        </w:rPr>
        <w:br/>
        <w:t>23429,2 млн рублей (24,2%).</w:t>
      </w:r>
    </w:p>
    <w:p w14:paraId="5553A803" w14:textId="77777777" w:rsidR="008A6FC1" w:rsidRPr="006042C8" w:rsidRDefault="008A6FC1" w:rsidP="008A6FC1">
      <w:pPr>
        <w:spacing w:before="240"/>
        <w:ind w:firstLine="0"/>
        <w:jc w:val="center"/>
        <w:rPr>
          <w:rFonts w:cs="Arial"/>
          <w:b/>
          <w:bCs/>
        </w:rPr>
      </w:pPr>
      <w:r w:rsidRPr="006042C8">
        <w:rPr>
          <w:rFonts w:cs="Arial"/>
          <w:b/>
          <w:bCs/>
        </w:rPr>
        <w:t>Структура задолженности по налогам, сборам, страховым взносам, пеням и налоговым санкциям на конец мая 2022 года</w:t>
      </w:r>
    </w:p>
    <w:tbl>
      <w:tblPr>
        <w:tblW w:w="9214"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3560"/>
        <w:gridCol w:w="960"/>
        <w:gridCol w:w="867"/>
        <w:gridCol w:w="992"/>
        <w:gridCol w:w="851"/>
        <w:gridCol w:w="992"/>
        <w:gridCol w:w="992"/>
      </w:tblGrid>
      <w:tr w:rsidR="008A6FC1" w:rsidRPr="006042C8" w14:paraId="6035E7B7" w14:textId="77777777" w:rsidTr="008A6FC1">
        <w:trPr>
          <w:trHeight w:val="272"/>
          <w:tblHeader/>
        </w:trPr>
        <w:tc>
          <w:tcPr>
            <w:tcW w:w="3560" w:type="dxa"/>
            <w:vMerge w:val="restart"/>
            <w:tcBorders>
              <w:top w:val="double" w:sz="4" w:space="0" w:color="auto"/>
            </w:tcBorders>
          </w:tcPr>
          <w:p w14:paraId="05615C20" w14:textId="77777777" w:rsidR="008A6FC1" w:rsidRPr="006042C8" w:rsidRDefault="008A6FC1" w:rsidP="008A6FC1">
            <w:pPr>
              <w:spacing w:before="60" w:line="240" w:lineRule="exact"/>
              <w:ind w:firstLine="0"/>
              <w:rPr>
                <w:rFonts w:cs="Arial"/>
                <w:spacing w:val="20"/>
              </w:rPr>
            </w:pPr>
          </w:p>
        </w:tc>
        <w:tc>
          <w:tcPr>
            <w:tcW w:w="1827" w:type="dxa"/>
            <w:gridSpan w:val="2"/>
            <w:tcBorders>
              <w:top w:val="double" w:sz="4" w:space="0" w:color="auto"/>
            </w:tcBorders>
          </w:tcPr>
          <w:p w14:paraId="0317F3B9" w14:textId="77777777" w:rsidR="008A6FC1" w:rsidRPr="006042C8" w:rsidRDefault="008A6FC1" w:rsidP="008A6FC1">
            <w:pPr>
              <w:spacing w:before="40" w:line="240" w:lineRule="exact"/>
              <w:ind w:firstLine="0"/>
              <w:jc w:val="center"/>
              <w:rPr>
                <w:rFonts w:cs="Arial"/>
                <w:i/>
                <w:iCs/>
                <w:sz w:val="20"/>
              </w:rPr>
            </w:pPr>
            <w:r w:rsidRPr="006042C8">
              <w:rPr>
                <w:rFonts w:cs="Arial"/>
                <w:i/>
                <w:iCs/>
                <w:sz w:val="20"/>
              </w:rPr>
              <w:t>Задолженность</w:t>
            </w:r>
          </w:p>
        </w:tc>
        <w:tc>
          <w:tcPr>
            <w:tcW w:w="3827" w:type="dxa"/>
            <w:gridSpan w:val="4"/>
            <w:tcBorders>
              <w:top w:val="double" w:sz="4" w:space="0" w:color="auto"/>
            </w:tcBorders>
          </w:tcPr>
          <w:p w14:paraId="48EDA73F" w14:textId="77777777" w:rsidR="008A6FC1" w:rsidRPr="006042C8" w:rsidRDefault="008A6FC1" w:rsidP="008A6FC1">
            <w:pPr>
              <w:spacing w:before="40" w:line="240" w:lineRule="exact"/>
              <w:ind w:firstLine="0"/>
              <w:jc w:val="center"/>
              <w:rPr>
                <w:rFonts w:cs="Arial"/>
                <w:i/>
                <w:iCs/>
                <w:sz w:val="20"/>
              </w:rPr>
            </w:pPr>
            <w:r w:rsidRPr="006042C8">
              <w:rPr>
                <w:rFonts w:cs="Arial"/>
                <w:i/>
                <w:iCs/>
                <w:sz w:val="20"/>
              </w:rPr>
              <w:t>в том числе:</w:t>
            </w:r>
          </w:p>
        </w:tc>
      </w:tr>
      <w:tr w:rsidR="008A6FC1" w:rsidRPr="006042C8" w14:paraId="34DDE6AD" w14:textId="77777777" w:rsidTr="008A6FC1">
        <w:trPr>
          <w:trHeight w:val="144"/>
          <w:tblHeader/>
        </w:trPr>
        <w:tc>
          <w:tcPr>
            <w:tcW w:w="3560" w:type="dxa"/>
            <w:vMerge/>
          </w:tcPr>
          <w:p w14:paraId="0F07416F" w14:textId="77777777" w:rsidR="008A6FC1" w:rsidRPr="006042C8" w:rsidRDefault="008A6FC1" w:rsidP="008A6FC1">
            <w:pPr>
              <w:spacing w:before="60" w:line="240" w:lineRule="exact"/>
              <w:ind w:firstLine="0"/>
              <w:rPr>
                <w:rFonts w:cs="Arial"/>
                <w:spacing w:val="20"/>
              </w:rPr>
            </w:pPr>
          </w:p>
        </w:tc>
        <w:tc>
          <w:tcPr>
            <w:tcW w:w="960" w:type="dxa"/>
            <w:vMerge w:val="restart"/>
          </w:tcPr>
          <w:p w14:paraId="2465ECA8" w14:textId="77777777" w:rsidR="008A6FC1" w:rsidRPr="006042C8" w:rsidRDefault="008A6FC1" w:rsidP="008A6FC1">
            <w:pPr>
              <w:spacing w:before="40" w:line="240" w:lineRule="exact"/>
              <w:ind w:firstLine="0"/>
              <w:jc w:val="center"/>
              <w:rPr>
                <w:rFonts w:cs="Arial"/>
                <w:i/>
                <w:iCs/>
                <w:sz w:val="20"/>
              </w:rPr>
            </w:pPr>
            <w:r w:rsidRPr="006042C8">
              <w:rPr>
                <w:rFonts w:cs="Arial"/>
                <w:i/>
                <w:iCs/>
                <w:sz w:val="20"/>
              </w:rPr>
              <w:t xml:space="preserve">млн </w:t>
            </w:r>
            <w:r w:rsidRPr="006042C8">
              <w:rPr>
                <w:rFonts w:cs="Arial"/>
                <w:i/>
                <w:iCs/>
                <w:sz w:val="20"/>
              </w:rPr>
              <w:br/>
              <w:t>рублей</w:t>
            </w:r>
          </w:p>
        </w:tc>
        <w:tc>
          <w:tcPr>
            <w:tcW w:w="867" w:type="dxa"/>
            <w:vMerge w:val="restart"/>
          </w:tcPr>
          <w:p w14:paraId="7534BEBF" w14:textId="77777777" w:rsidR="008A6FC1" w:rsidRPr="006042C8" w:rsidRDefault="008A6FC1" w:rsidP="008A6FC1">
            <w:pPr>
              <w:spacing w:before="40" w:line="240" w:lineRule="exact"/>
              <w:ind w:firstLine="0"/>
              <w:jc w:val="center"/>
              <w:rPr>
                <w:rFonts w:cs="Arial"/>
                <w:i/>
                <w:iCs/>
                <w:sz w:val="20"/>
              </w:rPr>
            </w:pPr>
            <w:r w:rsidRPr="006042C8">
              <w:rPr>
                <w:rFonts w:cs="Arial"/>
                <w:i/>
                <w:iCs/>
                <w:sz w:val="20"/>
              </w:rPr>
              <w:t>в % к итогу</w:t>
            </w:r>
          </w:p>
        </w:tc>
        <w:tc>
          <w:tcPr>
            <w:tcW w:w="1843" w:type="dxa"/>
            <w:gridSpan w:val="2"/>
          </w:tcPr>
          <w:p w14:paraId="03869DCD" w14:textId="77777777" w:rsidR="008A6FC1" w:rsidRPr="006042C8" w:rsidRDefault="008A6FC1" w:rsidP="008A6FC1">
            <w:pPr>
              <w:spacing w:before="40" w:line="240" w:lineRule="exact"/>
              <w:ind w:firstLine="0"/>
              <w:jc w:val="center"/>
              <w:rPr>
                <w:rFonts w:cs="Arial"/>
                <w:i/>
                <w:iCs/>
                <w:sz w:val="20"/>
              </w:rPr>
            </w:pPr>
            <w:r w:rsidRPr="006042C8">
              <w:rPr>
                <w:rFonts w:cs="Arial"/>
                <w:i/>
                <w:iCs/>
                <w:sz w:val="20"/>
              </w:rPr>
              <w:t>недоимка</w:t>
            </w:r>
          </w:p>
        </w:tc>
        <w:tc>
          <w:tcPr>
            <w:tcW w:w="1984" w:type="dxa"/>
            <w:gridSpan w:val="2"/>
          </w:tcPr>
          <w:p w14:paraId="5E60710D" w14:textId="77777777" w:rsidR="008A6FC1" w:rsidRPr="006042C8" w:rsidRDefault="008A6FC1" w:rsidP="008A6FC1">
            <w:pPr>
              <w:spacing w:before="40" w:line="240" w:lineRule="exact"/>
              <w:ind w:firstLine="0"/>
              <w:jc w:val="center"/>
              <w:rPr>
                <w:rFonts w:cs="Arial"/>
                <w:i/>
                <w:iCs/>
                <w:sz w:val="20"/>
              </w:rPr>
            </w:pPr>
            <w:r w:rsidRPr="006042C8">
              <w:rPr>
                <w:rFonts w:cs="Arial"/>
                <w:i/>
                <w:iCs/>
                <w:sz w:val="20"/>
              </w:rPr>
              <w:t>задолженность</w:t>
            </w:r>
            <w:r w:rsidRPr="006042C8">
              <w:rPr>
                <w:rFonts w:cs="Arial"/>
                <w:i/>
                <w:iCs/>
                <w:sz w:val="20"/>
              </w:rPr>
              <w:br/>
              <w:t>по пеням и налоговым санкциям</w:t>
            </w:r>
          </w:p>
        </w:tc>
      </w:tr>
      <w:tr w:rsidR="008A6FC1" w:rsidRPr="006042C8" w14:paraId="17B32E9C" w14:textId="77777777" w:rsidTr="008A6FC1">
        <w:trPr>
          <w:trHeight w:val="144"/>
          <w:tblHeader/>
        </w:trPr>
        <w:tc>
          <w:tcPr>
            <w:tcW w:w="3560" w:type="dxa"/>
            <w:vMerge/>
          </w:tcPr>
          <w:p w14:paraId="3FE7445A" w14:textId="77777777" w:rsidR="008A6FC1" w:rsidRPr="006042C8" w:rsidRDefault="008A6FC1" w:rsidP="008A6FC1">
            <w:pPr>
              <w:spacing w:before="60" w:line="240" w:lineRule="exact"/>
              <w:ind w:firstLine="0"/>
              <w:rPr>
                <w:rFonts w:cs="Arial"/>
                <w:spacing w:val="20"/>
              </w:rPr>
            </w:pPr>
          </w:p>
        </w:tc>
        <w:tc>
          <w:tcPr>
            <w:tcW w:w="960" w:type="dxa"/>
            <w:vMerge/>
          </w:tcPr>
          <w:p w14:paraId="263611CE" w14:textId="77777777" w:rsidR="008A6FC1" w:rsidRPr="006042C8" w:rsidRDefault="008A6FC1" w:rsidP="008A6FC1">
            <w:pPr>
              <w:spacing w:before="40" w:line="240" w:lineRule="exact"/>
              <w:ind w:firstLine="0"/>
              <w:jc w:val="center"/>
              <w:rPr>
                <w:rFonts w:cs="Arial"/>
                <w:i/>
                <w:iCs/>
                <w:sz w:val="20"/>
              </w:rPr>
            </w:pPr>
          </w:p>
        </w:tc>
        <w:tc>
          <w:tcPr>
            <w:tcW w:w="867" w:type="dxa"/>
            <w:vMerge/>
          </w:tcPr>
          <w:p w14:paraId="0355CEE7" w14:textId="77777777" w:rsidR="008A6FC1" w:rsidRPr="006042C8" w:rsidRDefault="008A6FC1" w:rsidP="008A6FC1">
            <w:pPr>
              <w:spacing w:before="40" w:line="240" w:lineRule="exact"/>
              <w:ind w:firstLine="0"/>
              <w:jc w:val="center"/>
              <w:rPr>
                <w:rFonts w:cs="Arial"/>
                <w:i/>
                <w:iCs/>
                <w:sz w:val="20"/>
              </w:rPr>
            </w:pPr>
          </w:p>
        </w:tc>
        <w:tc>
          <w:tcPr>
            <w:tcW w:w="992" w:type="dxa"/>
          </w:tcPr>
          <w:p w14:paraId="0DEF16D7" w14:textId="77777777" w:rsidR="008A6FC1" w:rsidRPr="006042C8" w:rsidRDefault="008A6FC1" w:rsidP="008A6FC1">
            <w:pPr>
              <w:spacing w:before="40" w:line="240" w:lineRule="exact"/>
              <w:ind w:firstLine="0"/>
              <w:jc w:val="center"/>
              <w:rPr>
                <w:rFonts w:cs="Arial"/>
                <w:i/>
                <w:iCs/>
                <w:sz w:val="20"/>
              </w:rPr>
            </w:pPr>
            <w:r w:rsidRPr="006042C8">
              <w:rPr>
                <w:rFonts w:cs="Arial"/>
                <w:i/>
                <w:iCs/>
                <w:sz w:val="20"/>
              </w:rPr>
              <w:t>млн</w:t>
            </w:r>
            <w:r w:rsidRPr="006042C8">
              <w:rPr>
                <w:rFonts w:cs="Arial"/>
                <w:i/>
                <w:iCs/>
                <w:sz w:val="20"/>
              </w:rPr>
              <w:br/>
              <w:t>рублей</w:t>
            </w:r>
          </w:p>
        </w:tc>
        <w:tc>
          <w:tcPr>
            <w:tcW w:w="851" w:type="dxa"/>
          </w:tcPr>
          <w:p w14:paraId="284BDBF2" w14:textId="77777777" w:rsidR="008A6FC1" w:rsidRPr="006042C8" w:rsidRDefault="008A6FC1" w:rsidP="008A6FC1">
            <w:pPr>
              <w:spacing w:before="40" w:line="240" w:lineRule="exact"/>
              <w:ind w:firstLine="0"/>
              <w:jc w:val="center"/>
              <w:rPr>
                <w:rFonts w:cs="Arial"/>
                <w:i/>
                <w:iCs/>
                <w:sz w:val="20"/>
              </w:rPr>
            </w:pPr>
            <w:r w:rsidRPr="006042C8">
              <w:rPr>
                <w:rFonts w:cs="Arial"/>
                <w:i/>
                <w:iCs/>
                <w:sz w:val="20"/>
              </w:rPr>
              <w:t>в % к итогу</w:t>
            </w:r>
          </w:p>
        </w:tc>
        <w:tc>
          <w:tcPr>
            <w:tcW w:w="992" w:type="dxa"/>
          </w:tcPr>
          <w:p w14:paraId="0141A258" w14:textId="77777777" w:rsidR="008A6FC1" w:rsidRPr="006042C8" w:rsidRDefault="008A6FC1" w:rsidP="008A6FC1">
            <w:pPr>
              <w:spacing w:before="40" w:line="240" w:lineRule="exact"/>
              <w:ind w:firstLine="0"/>
              <w:jc w:val="center"/>
              <w:rPr>
                <w:rFonts w:cs="Arial"/>
                <w:i/>
                <w:iCs/>
                <w:sz w:val="20"/>
              </w:rPr>
            </w:pPr>
            <w:r w:rsidRPr="006042C8">
              <w:rPr>
                <w:rFonts w:cs="Arial"/>
                <w:i/>
                <w:iCs/>
                <w:sz w:val="20"/>
              </w:rPr>
              <w:t>млн</w:t>
            </w:r>
            <w:r w:rsidRPr="006042C8">
              <w:rPr>
                <w:rFonts w:cs="Arial"/>
                <w:i/>
                <w:iCs/>
                <w:sz w:val="20"/>
              </w:rPr>
              <w:br/>
              <w:t>рублей</w:t>
            </w:r>
          </w:p>
        </w:tc>
        <w:tc>
          <w:tcPr>
            <w:tcW w:w="992" w:type="dxa"/>
          </w:tcPr>
          <w:p w14:paraId="4DFDABC3" w14:textId="77777777" w:rsidR="008A6FC1" w:rsidRPr="006042C8" w:rsidRDefault="008A6FC1" w:rsidP="008A6FC1">
            <w:pPr>
              <w:spacing w:before="40" w:line="240" w:lineRule="exact"/>
              <w:ind w:firstLine="0"/>
              <w:jc w:val="center"/>
              <w:rPr>
                <w:rFonts w:cs="Arial"/>
                <w:i/>
                <w:iCs/>
                <w:sz w:val="20"/>
              </w:rPr>
            </w:pPr>
            <w:r w:rsidRPr="006042C8">
              <w:rPr>
                <w:rFonts w:cs="Arial"/>
                <w:i/>
                <w:iCs/>
                <w:sz w:val="20"/>
              </w:rPr>
              <w:t>в % к итогу</w:t>
            </w:r>
          </w:p>
        </w:tc>
      </w:tr>
      <w:tr w:rsidR="008A6FC1" w:rsidRPr="006042C8" w14:paraId="54A35E60" w14:textId="77777777" w:rsidTr="008A6FC1">
        <w:trPr>
          <w:trHeight w:val="498"/>
        </w:trPr>
        <w:tc>
          <w:tcPr>
            <w:tcW w:w="3560" w:type="dxa"/>
            <w:tcBorders>
              <w:bottom w:val="dotted" w:sz="4" w:space="0" w:color="auto"/>
            </w:tcBorders>
            <w:vAlign w:val="bottom"/>
          </w:tcPr>
          <w:p w14:paraId="500FE2A6" w14:textId="77777777" w:rsidR="008A6FC1" w:rsidRPr="006042C8" w:rsidRDefault="008A6FC1" w:rsidP="008A6FC1">
            <w:pPr>
              <w:spacing w:before="60" w:line="240" w:lineRule="exact"/>
              <w:ind w:firstLine="0"/>
              <w:jc w:val="left"/>
              <w:rPr>
                <w:rFonts w:cs="Arial"/>
                <w:b/>
                <w:bCs/>
                <w:sz w:val="20"/>
              </w:rPr>
            </w:pPr>
            <w:r w:rsidRPr="006042C8">
              <w:rPr>
                <w:rFonts w:cs="Arial"/>
                <w:b/>
                <w:bCs/>
                <w:sz w:val="20"/>
              </w:rPr>
              <w:t>Задолженность по налогам, сборам, пеням и налоговым санкциям</w:t>
            </w:r>
          </w:p>
        </w:tc>
        <w:tc>
          <w:tcPr>
            <w:tcW w:w="960" w:type="dxa"/>
            <w:tcBorders>
              <w:bottom w:val="dotted" w:sz="4" w:space="0" w:color="auto"/>
            </w:tcBorders>
            <w:vAlign w:val="bottom"/>
          </w:tcPr>
          <w:p w14:paraId="0C76DB31" w14:textId="77777777" w:rsidR="008A6FC1" w:rsidRPr="006042C8" w:rsidRDefault="008A6FC1" w:rsidP="008A6FC1">
            <w:pPr>
              <w:spacing w:before="60" w:line="240" w:lineRule="exact"/>
              <w:ind w:firstLine="0"/>
              <w:jc w:val="center"/>
              <w:rPr>
                <w:rFonts w:cs="Arial"/>
                <w:b/>
                <w:sz w:val="20"/>
              </w:rPr>
            </w:pPr>
            <w:r w:rsidRPr="006042C8">
              <w:rPr>
                <w:rFonts w:cs="Arial"/>
                <w:b/>
                <w:sz w:val="20"/>
              </w:rPr>
              <w:t>16766,4</w:t>
            </w:r>
          </w:p>
        </w:tc>
        <w:tc>
          <w:tcPr>
            <w:tcW w:w="867" w:type="dxa"/>
            <w:tcBorders>
              <w:bottom w:val="dotted" w:sz="4" w:space="0" w:color="auto"/>
            </w:tcBorders>
            <w:vAlign w:val="bottom"/>
          </w:tcPr>
          <w:p w14:paraId="46C394F5" w14:textId="77777777" w:rsidR="008A6FC1" w:rsidRPr="006042C8" w:rsidRDefault="008A6FC1" w:rsidP="008A6FC1">
            <w:pPr>
              <w:spacing w:before="60" w:line="240" w:lineRule="exact"/>
              <w:ind w:firstLine="0"/>
              <w:jc w:val="center"/>
              <w:rPr>
                <w:rFonts w:cs="Arial"/>
                <w:b/>
                <w:bCs/>
                <w:sz w:val="20"/>
              </w:rPr>
            </w:pPr>
            <w:r w:rsidRPr="006042C8">
              <w:rPr>
                <w:rFonts w:cs="Arial"/>
                <w:b/>
                <w:bCs/>
                <w:sz w:val="20"/>
              </w:rPr>
              <w:t>100,0</w:t>
            </w:r>
          </w:p>
        </w:tc>
        <w:tc>
          <w:tcPr>
            <w:tcW w:w="992" w:type="dxa"/>
            <w:tcBorders>
              <w:bottom w:val="dotted" w:sz="4" w:space="0" w:color="auto"/>
            </w:tcBorders>
            <w:vAlign w:val="bottom"/>
          </w:tcPr>
          <w:p w14:paraId="583650A5" w14:textId="77777777" w:rsidR="008A6FC1" w:rsidRPr="006042C8" w:rsidRDefault="008A6FC1" w:rsidP="008A6FC1">
            <w:pPr>
              <w:spacing w:before="60" w:line="240" w:lineRule="exact"/>
              <w:ind w:firstLine="0"/>
              <w:jc w:val="center"/>
              <w:rPr>
                <w:rFonts w:cs="Arial"/>
                <w:b/>
                <w:bCs/>
                <w:sz w:val="20"/>
              </w:rPr>
            </w:pPr>
            <w:r w:rsidRPr="006042C8">
              <w:rPr>
                <w:rFonts w:cs="Arial"/>
                <w:b/>
                <w:bCs/>
                <w:sz w:val="20"/>
              </w:rPr>
              <w:t>13302,9</w:t>
            </w:r>
          </w:p>
        </w:tc>
        <w:tc>
          <w:tcPr>
            <w:tcW w:w="851" w:type="dxa"/>
            <w:tcBorders>
              <w:bottom w:val="dotted" w:sz="4" w:space="0" w:color="auto"/>
            </w:tcBorders>
            <w:vAlign w:val="bottom"/>
          </w:tcPr>
          <w:p w14:paraId="36C0BB62" w14:textId="77777777" w:rsidR="008A6FC1" w:rsidRPr="006042C8" w:rsidRDefault="008A6FC1" w:rsidP="008A6FC1">
            <w:pPr>
              <w:spacing w:before="60" w:line="240" w:lineRule="exact"/>
              <w:ind w:firstLine="0"/>
              <w:jc w:val="center"/>
              <w:rPr>
                <w:rFonts w:cs="Arial"/>
                <w:b/>
                <w:bCs/>
                <w:sz w:val="20"/>
              </w:rPr>
            </w:pPr>
            <w:r w:rsidRPr="006042C8">
              <w:rPr>
                <w:rFonts w:cs="Arial"/>
                <w:b/>
                <w:bCs/>
                <w:sz w:val="20"/>
              </w:rPr>
              <w:t>100,0</w:t>
            </w:r>
          </w:p>
        </w:tc>
        <w:tc>
          <w:tcPr>
            <w:tcW w:w="992" w:type="dxa"/>
            <w:tcBorders>
              <w:bottom w:val="dotted" w:sz="4" w:space="0" w:color="auto"/>
            </w:tcBorders>
            <w:vAlign w:val="bottom"/>
          </w:tcPr>
          <w:p w14:paraId="1AE17898" w14:textId="77777777" w:rsidR="008A6FC1" w:rsidRPr="006042C8" w:rsidRDefault="008A6FC1" w:rsidP="008A6FC1">
            <w:pPr>
              <w:spacing w:before="60" w:line="240" w:lineRule="exact"/>
              <w:ind w:firstLine="0"/>
              <w:jc w:val="center"/>
              <w:rPr>
                <w:rFonts w:cs="Arial"/>
                <w:b/>
                <w:sz w:val="20"/>
              </w:rPr>
            </w:pPr>
            <w:r w:rsidRPr="006042C8">
              <w:rPr>
                <w:rFonts w:cs="Arial"/>
                <w:b/>
                <w:sz w:val="20"/>
              </w:rPr>
              <w:t>3463,5</w:t>
            </w:r>
          </w:p>
        </w:tc>
        <w:tc>
          <w:tcPr>
            <w:tcW w:w="992" w:type="dxa"/>
            <w:tcBorders>
              <w:bottom w:val="dotted" w:sz="4" w:space="0" w:color="auto"/>
            </w:tcBorders>
            <w:vAlign w:val="bottom"/>
          </w:tcPr>
          <w:p w14:paraId="56DC1877" w14:textId="77777777" w:rsidR="008A6FC1" w:rsidRPr="006042C8" w:rsidRDefault="008A6FC1" w:rsidP="008A6FC1">
            <w:pPr>
              <w:spacing w:before="60" w:line="240" w:lineRule="exact"/>
              <w:ind w:firstLine="0"/>
              <w:jc w:val="center"/>
              <w:rPr>
                <w:rFonts w:cs="Arial"/>
                <w:b/>
                <w:bCs/>
                <w:sz w:val="20"/>
              </w:rPr>
            </w:pPr>
            <w:r w:rsidRPr="006042C8">
              <w:rPr>
                <w:rFonts w:cs="Arial"/>
                <w:b/>
                <w:bCs/>
                <w:sz w:val="20"/>
              </w:rPr>
              <w:t>100,0</w:t>
            </w:r>
          </w:p>
        </w:tc>
      </w:tr>
      <w:tr w:rsidR="008A6FC1" w:rsidRPr="006042C8" w14:paraId="043BF667" w14:textId="77777777" w:rsidTr="008A6FC1">
        <w:trPr>
          <w:trHeight w:val="506"/>
        </w:trPr>
        <w:tc>
          <w:tcPr>
            <w:tcW w:w="3560" w:type="dxa"/>
            <w:tcBorders>
              <w:top w:val="dotted" w:sz="4" w:space="0" w:color="auto"/>
              <w:bottom w:val="dotted" w:sz="4" w:space="0" w:color="auto"/>
            </w:tcBorders>
            <w:vAlign w:val="bottom"/>
          </w:tcPr>
          <w:p w14:paraId="1A687E37" w14:textId="77777777" w:rsidR="008A6FC1" w:rsidRPr="006042C8" w:rsidRDefault="008A6FC1" w:rsidP="008A6FC1">
            <w:pPr>
              <w:spacing w:before="60" w:line="240" w:lineRule="exact"/>
              <w:ind w:left="176" w:firstLine="0"/>
              <w:jc w:val="left"/>
              <w:rPr>
                <w:rFonts w:cs="Arial"/>
                <w:sz w:val="20"/>
              </w:rPr>
            </w:pPr>
            <w:r w:rsidRPr="006042C8">
              <w:rPr>
                <w:rFonts w:cs="Arial"/>
                <w:sz w:val="20"/>
              </w:rPr>
              <w:t>в том числе:</w:t>
            </w:r>
            <w:r w:rsidRPr="006042C8">
              <w:rPr>
                <w:rFonts w:cs="Arial"/>
                <w:sz w:val="20"/>
              </w:rPr>
              <w:br/>
              <w:t>по федеральным налогам и сборам</w:t>
            </w:r>
          </w:p>
        </w:tc>
        <w:tc>
          <w:tcPr>
            <w:tcW w:w="960" w:type="dxa"/>
            <w:tcBorders>
              <w:top w:val="dotted" w:sz="4" w:space="0" w:color="auto"/>
              <w:bottom w:val="dotted" w:sz="4" w:space="0" w:color="auto"/>
            </w:tcBorders>
            <w:vAlign w:val="bottom"/>
          </w:tcPr>
          <w:p w14:paraId="35BEC8B1" w14:textId="77777777" w:rsidR="008A6FC1" w:rsidRPr="006042C8" w:rsidRDefault="008A6FC1" w:rsidP="008A6FC1">
            <w:pPr>
              <w:spacing w:before="60" w:line="240" w:lineRule="exact"/>
              <w:ind w:firstLine="0"/>
              <w:jc w:val="center"/>
              <w:rPr>
                <w:rFonts w:cs="Arial"/>
                <w:sz w:val="20"/>
              </w:rPr>
            </w:pPr>
            <w:r w:rsidRPr="006042C8">
              <w:rPr>
                <w:rFonts w:cs="Arial"/>
                <w:sz w:val="20"/>
              </w:rPr>
              <w:t>8396,0</w:t>
            </w:r>
          </w:p>
        </w:tc>
        <w:tc>
          <w:tcPr>
            <w:tcW w:w="867" w:type="dxa"/>
            <w:tcBorders>
              <w:top w:val="dotted" w:sz="4" w:space="0" w:color="auto"/>
              <w:bottom w:val="dotted" w:sz="4" w:space="0" w:color="auto"/>
            </w:tcBorders>
            <w:vAlign w:val="bottom"/>
          </w:tcPr>
          <w:p w14:paraId="7325F76E" w14:textId="77777777" w:rsidR="008A6FC1" w:rsidRPr="006042C8" w:rsidRDefault="008A6FC1" w:rsidP="008A6FC1">
            <w:pPr>
              <w:spacing w:before="60" w:line="240" w:lineRule="exact"/>
              <w:ind w:firstLine="0"/>
              <w:jc w:val="center"/>
              <w:rPr>
                <w:rFonts w:cs="Arial"/>
                <w:sz w:val="20"/>
              </w:rPr>
            </w:pPr>
            <w:r w:rsidRPr="006042C8">
              <w:rPr>
                <w:rFonts w:cs="Arial"/>
                <w:sz w:val="20"/>
              </w:rPr>
              <w:t>50,1</w:t>
            </w:r>
          </w:p>
        </w:tc>
        <w:tc>
          <w:tcPr>
            <w:tcW w:w="992" w:type="dxa"/>
            <w:tcBorders>
              <w:top w:val="dotted" w:sz="4" w:space="0" w:color="auto"/>
              <w:bottom w:val="dotted" w:sz="4" w:space="0" w:color="auto"/>
            </w:tcBorders>
            <w:vAlign w:val="bottom"/>
          </w:tcPr>
          <w:p w14:paraId="12921B98" w14:textId="77777777" w:rsidR="008A6FC1" w:rsidRPr="006042C8" w:rsidRDefault="008A6FC1" w:rsidP="008A6FC1">
            <w:pPr>
              <w:spacing w:before="60" w:line="240" w:lineRule="exact"/>
              <w:ind w:firstLine="0"/>
              <w:jc w:val="center"/>
              <w:rPr>
                <w:rFonts w:cs="Arial"/>
                <w:sz w:val="20"/>
              </w:rPr>
            </w:pPr>
            <w:r w:rsidRPr="006042C8">
              <w:rPr>
                <w:rFonts w:cs="Arial"/>
                <w:sz w:val="20"/>
              </w:rPr>
              <w:t>6562,3</w:t>
            </w:r>
          </w:p>
        </w:tc>
        <w:tc>
          <w:tcPr>
            <w:tcW w:w="851" w:type="dxa"/>
            <w:tcBorders>
              <w:top w:val="dotted" w:sz="4" w:space="0" w:color="auto"/>
              <w:bottom w:val="dotted" w:sz="4" w:space="0" w:color="auto"/>
            </w:tcBorders>
            <w:vAlign w:val="bottom"/>
          </w:tcPr>
          <w:p w14:paraId="0A39479A" w14:textId="77777777" w:rsidR="008A6FC1" w:rsidRPr="006042C8" w:rsidRDefault="008A6FC1" w:rsidP="008A6FC1">
            <w:pPr>
              <w:spacing w:before="60" w:line="240" w:lineRule="exact"/>
              <w:ind w:firstLine="0"/>
              <w:jc w:val="center"/>
              <w:rPr>
                <w:rFonts w:cs="Arial"/>
                <w:sz w:val="20"/>
              </w:rPr>
            </w:pPr>
            <w:r w:rsidRPr="006042C8">
              <w:rPr>
                <w:rFonts w:cs="Arial"/>
                <w:sz w:val="20"/>
              </w:rPr>
              <w:t>49,3</w:t>
            </w:r>
          </w:p>
        </w:tc>
        <w:tc>
          <w:tcPr>
            <w:tcW w:w="992" w:type="dxa"/>
            <w:tcBorders>
              <w:top w:val="dotted" w:sz="4" w:space="0" w:color="auto"/>
              <w:bottom w:val="dotted" w:sz="4" w:space="0" w:color="auto"/>
            </w:tcBorders>
            <w:vAlign w:val="bottom"/>
          </w:tcPr>
          <w:p w14:paraId="527C86F5" w14:textId="77777777" w:rsidR="008A6FC1" w:rsidRPr="006042C8" w:rsidRDefault="008A6FC1" w:rsidP="008A6FC1">
            <w:pPr>
              <w:spacing w:before="60" w:line="240" w:lineRule="exact"/>
              <w:ind w:firstLine="0"/>
              <w:jc w:val="center"/>
              <w:rPr>
                <w:rFonts w:cs="Arial"/>
                <w:sz w:val="20"/>
              </w:rPr>
            </w:pPr>
            <w:r w:rsidRPr="006042C8">
              <w:rPr>
                <w:rFonts w:cs="Arial"/>
                <w:sz w:val="20"/>
              </w:rPr>
              <w:t>1833,7</w:t>
            </w:r>
          </w:p>
        </w:tc>
        <w:tc>
          <w:tcPr>
            <w:tcW w:w="992" w:type="dxa"/>
            <w:tcBorders>
              <w:top w:val="dotted" w:sz="4" w:space="0" w:color="auto"/>
              <w:bottom w:val="dotted" w:sz="4" w:space="0" w:color="auto"/>
            </w:tcBorders>
            <w:vAlign w:val="bottom"/>
          </w:tcPr>
          <w:p w14:paraId="0E523EB2" w14:textId="77777777" w:rsidR="008A6FC1" w:rsidRPr="006042C8" w:rsidRDefault="008A6FC1" w:rsidP="008A6FC1">
            <w:pPr>
              <w:spacing w:before="60" w:line="240" w:lineRule="exact"/>
              <w:ind w:firstLine="0"/>
              <w:jc w:val="center"/>
              <w:rPr>
                <w:rFonts w:cs="Arial"/>
                <w:sz w:val="20"/>
              </w:rPr>
            </w:pPr>
            <w:r w:rsidRPr="006042C8">
              <w:rPr>
                <w:rFonts w:cs="Arial"/>
                <w:sz w:val="20"/>
              </w:rPr>
              <w:t>52,9</w:t>
            </w:r>
          </w:p>
        </w:tc>
      </w:tr>
      <w:tr w:rsidR="008A6FC1" w:rsidRPr="006042C8" w14:paraId="2727AB32" w14:textId="77777777" w:rsidTr="008A6FC1">
        <w:trPr>
          <w:trHeight w:val="498"/>
        </w:trPr>
        <w:tc>
          <w:tcPr>
            <w:tcW w:w="3560" w:type="dxa"/>
            <w:tcBorders>
              <w:top w:val="dotted" w:sz="4" w:space="0" w:color="auto"/>
              <w:bottom w:val="dotted" w:sz="4" w:space="0" w:color="auto"/>
            </w:tcBorders>
            <w:vAlign w:val="bottom"/>
          </w:tcPr>
          <w:p w14:paraId="0B6888B1" w14:textId="77777777" w:rsidR="008A6FC1" w:rsidRPr="006042C8" w:rsidRDefault="008A6FC1" w:rsidP="008A6FC1">
            <w:pPr>
              <w:spacing w:before="60" w:line="240" w:lineRule="exact"/>
              <w:ind w:left="176" w:firstLine="0"/>
              <w:jc w:val="left"/>
              <w:rPr>
                <w:rFonts w:cs="Arial"/>
                <w:sz w:val="20"/>
              </w:rPr>
            </w:pPr>
            <w:r w:rsidRPr="006042C8">
              <w:rPr>
                <w:rFonts w:cs="Arial"/>
                <w:sz w:val="20"/>
              </w:rPr>
              <w:t>из нее:</w:t>
            </w:r>
            <w:r w:rsidRPr="006042C8">
              <w:rPr>
                <w:rFonts w:cs="Arial"/>
                <w:sz w:val="20"/>
              </w:rPr>
              <w:br/>
              <w:t>налог на прибыль организаций</w:t>
            </w:r>
          </w:p>
        </w:tc>
        <w:tc>
          <w:tcPr>
            <w:tcW w:w="960" w:type="dxa"/>
            <w:tcBorders>
              <w:top w:val="dotted" w:sz="4" w:space="0" w:color="auto"/>
              <w:bottom w:val="dotted" w:sz="4" w:space="0" w:color="auto"/>
            </w:tcBorders>
            <w:vAlign w:val="bottom"/>
          </w:tcPr>
          <w:p w14:paraId="4450956A" w14:textId="77777777" w:rsidR="008A6FC1" w:rsidRPr="006042C8" w:rsidRDefault="008A6FC1" w:rsidP="008A6FC1">
            <w:pPr>
              <w:spacing w:before="60" w:line="240" w:lineRule="exact"/>
              <w:ind w:firstLine="0"/>
              <w:jc w:val="center"/>
              <w:rPr>
                <w:rFonts w:cs="Arial"/>
                <w:sz w:val="20"/>
              </w:rPr>
            </w:pPr>
            <w:r w:rsidRPr="006042C8">
              <w:rPr>
                <w:rFonts w:cs="Arial"/>
                <w:sz w:val="20"/>
              </w:rPr>
              <w:t>1667,8</w:t>
            </w:r>
          </w:p>
        </w:tc>
        <w:tc>
          <w:tcPr>
            <w:tcW w:w="867" w:type="dxa"/>
            <w:tcBorders>
              <w:top w:val="dotted" w:sz="4" w:space="0" w:color="auto"/>
              <w:bottom w:val="dotted" w:sz="4" w:space="0" w:color="auto"/>
            </w:tcBorders>
            <w:vAlign w:val="bottom"/>
          </w:tcPr>
          <w:p w14:paraId="6280D64D" w14:textId="77777777" w:rsidR="008A6FC1" w:rsidRPr="006042C8" w:rsidRDefault="008A6FC1" w:rsidP="008A6FC1">
            <w:pPr>
              <w:spacing w:before="60" w:line="240" w:lineRule="exact"/>
              <w:ind w:firstLine="0"/>
              <w:jc w:val="center"/>
              <w:rPr>
                <w:rFonts w:cs="Arial"/>
                <w:sz w:val="20"/>
              </w:rPr>
            </w:pPr>
            <w:r w:rsidRPr="006042C8">
              <w:rPr>
                <w:rFonts w:cs="Arial"/>
                <w:sz w:val="20"/>
              </w:rPr>
              <w:t>9,9</w:t>
            </w:r>
          </w:p>
        </w:tc>
        <w:tc>
          <w:tcPr>
            <w:tcW w:w="992" w:type="dxa"/>
            <w:tcBorders>
              <w:top w:val="dotted" w:sz="4" w:space="0" w:color="auto"/>
              <w:bottom w:val="dotted" w:sz="4" w:space="0" w:color="auto"/>
            </w:tcBorders>
            <w:vAlign w:val="bottom"/>
          </w:tcPr>
          <w:p w14:paraId="03AA3D2A" w14:textId="77777777" w:rsidR="008A6FC1" w:rsidRPr="006042C8" w:rsidRDefault="008A6FC1" w:rsidP="008A6FC1">
            <w:pPr>
              <w:spacing w:before="60" w:line="240" w:lineRule="exact"/>
              <w:ind w:firstLine="0"/>
              <w:jc w:val="center"/>
              <w:rPr>
                <w:rFonts w:cs="Arial"/>
                <w:sz w:val="20"/>
              </w:rPr>
            </w:pPr>
            <w:r w:rsidRPr="006042C8">
              <w:rPr>
                <w:rFonts w:cs="Arial"/>
                <w:sz w:val="20"/>
              </w:rPr>
              <w:t>1288,4</w:t>
            </w:r>
          </w:p>
        </w:tc>
        <w:tc>
          <w:tcPr>
            <w:tcW w:w="851" w:type="dxa"/>
            <w:tcBorders>
              <w:top w:val="dotted" w:sz="4" w:space="0" w:color="auto"/>
              <w:bottom w:val="dotted" w:sz="4" w:space="0" w:color="auto"/>
            </w:tcBorders>
            <w:vAlign w:val="bottom"/>
          </w:tcPr>
          <w:p w14:paraId="34F92B08" w14:textId="77777777" w:rsidR="008A6FC1" w:rsidRPr="006042C8" w:rsidRDefault="008A6FC1" w:rsidP="008A6FC1">
            <w:pPr>
              <w:spacing w:before="60" w:line="240" w:lineRule="exact"/>
              <w:ind w:firstLine="0"/>
              <w:jc w:val="center"/>
              <w:rPr>
                <w:rFonts w:cs="Arial"/>
                <w:sz w:val="20"/>
              </w:rPr>
            </w:pPr>
            <w:r w:rsidRPr="006042C8">
              <w:rPr>
                <w:rFonts w:cs="Arial"/>
                <w:sz w:val="20"/>
              </w:rPr>
              <w:t>9,7</w:t>
            </w:r>
          </w:p>
        </w:tc>
        <w:tc>
          <w:tcPr>
            <w:tcW w:w="992" w:type="dxa"/>
            <w:tcBorders>
              <w:top w:val="dotted" w:sz="4" w:space="0" w:color="auto"/>
              <w:bottom w:val="dotted" w:sz="4" w:space="0" w:color="auto"/>
            </w:tcBorders>
            <w:vAlign w:val="bottom"/>
          </w:tcPr>
          <w:p w14:paraId="55F4A347" w14:textId="77777777" w:rsidR="008A6FC1" w:rsidRPr="006042C8" w:rsidRDefault="008A6FC1" w:rsidP="008A6FC1">
            <w:pPr>
              <w:spacing w:before="60" w:line="240" w:lineRule="exact"/>
              <w:ind w:firstLine="0"/>
              <w:jc w:val="center"/>
              <w:rPr>
                <w:rFonts w:cs="Arial"/>
                <w:sz w:val="20"/>
              </w:rPr>
            </w:pPr>
            <w:r w:rsidRPr="006042C8">
              <w:rPr>
                <w:rFonts w:cs="Arial"/>
                <w:sz w:val="20"/>
              </w:rPr>
              <w:t>379,4</w:t>
            </w:r>
          </w:p>
        </w:tc>
        <w:tc>
          <w:tcPr>
            <w:tcW w:w="992" w:type="dxa"/>
            <w:tcBorders>
              <w:top w:val="dotted" w:sz="4" w:space="0" w:color="auto"/>
              <w:bottom w:val="dotted" w:sz="4" w:space="0" w:color="auto"/>
            </w:tcBorders>
            <w:vAlign w:val="bottom"/>
          </w:tcPr>
          <w:p w14:paraId="2528BEAD" w14:textId="77777777" w:rsidR="008A6FC1" w:rsidRPr="006042C8" w:rsidRDefault="008A6FC1" w:rsidP="008A6FC1">
            <w:pPr>
              <w:spacing w:before="60" w:line="240" w:lineRule="exact"/>
              <w:ind w:firstLine="0"/>
              <w:jc w:val="center"/>
              <w:rPr>
                <w:rFonts w:cs="Arial"/>
                <w:sz w:val="20"/>
              </w:rPr>
            </w:pPr>
            <w:r w:rsidRPr="006042C8">
              <w:rPr>
                <w:rFonts w:cs="Arial"/>
                <w:sz w:val="20"/>
              </w:rPr>
              <w:t>10,9</w:t>
            </w:r>
          </w:p>
        </w:tc>
      </w:tr>
      <w:tr w:rsidR="008A6FC1" w:rsidRPr="006042C8" w14:paraId="00082961" w14:textId="77777777" w:rsidTr="008A6FC1">
        <w:trPr>
          <w:trHeight w:val="560"/>
        </w:trPr>
        <w:tc>
          <w:tcPr>
            <w:tcW w:w="3560" w:type="dxa"/>
            <w:tcBorders>
              <w:top w:val="dotted" w:sz="4" w:space="0" w:color="auto"/>
              <w:bottom w:val="dotted" w:sz="4" w:space="0" w:color="auto"/>
            </w:tcBorders>
            <w:vAlign w:val="bottom"/>
          </w:tcPr>
          <w:p w14:paraId="37DF676B" w14:textId="77777777" w:rsidR="008A6FC1" w:rsidRPr="006042C8" w:rsidRDefault="008A6FC1" w:rsidP="008A6FC1">
            <w:pPr>
              <w:keepNext/>
              <w:keepLines/>
              <w:spacing w:before="60" w:line="240" w:lineRule="exact"/>
              <w:ind w:left="176" w:firstLine="0"/>
              <w:jc w:val="left"/>
              <w:rPr>
                <w:rFonts w:cs="Arial"/>
                <w:sz w:val="20"/>
              </w:rPr>
            </w:pPr>
            <w:r w:rsidRPr="006042C8">
              <w:rPr>
                <w:rFonts w:cs="Arial"/>
                <w:sz w:val="20"/>
              </w:rPr>
              <w:t>налог на добавленную стоимость на товары, производимые на территории Российской Федерации</w:t>
            </w:r>
          </w:p>
        </w:tc>
        <w:tc>
          <w:tcPr>
            <w:tcW w:w="960" w:type="dxa"/>
            <w:tcBorders>
              <w:top w:val="dotted" w:sz="4" w:space="0" w:color="auto"/>
              <w:bottom w:val="dotted" w:sz="4" w:space="0" w:color="auto"/>
            </w:tcBorders>
            <w:vAlign w:val="bottom"/>
          </w:tcPr>
          <w:p w14:paraId="108F4DF0" w14:textId="77777777" w:rsidR="008A6FC1" w:rsidRPr="006042C8" w:rsidRDefault="008A6FC1" w:rsidP="008A6FC1">
            <w:pPr>
              <w:spacing w:before="60" w:line="240" w:lineRule="exact"/>
              <w:ind w:firstLine="0"/>
              <w:jc w:val="center"/>
              <w:rPr>
                <w:rFonts w:cs="Arial"/>
                <w:sz w:val="20"/>
              </w:rPr>
            </w:pPr>
            <w:r w:rsidRPr="006042C8">
              <w:rPr>
                <w:rFonts w:cs="Arial"/>
                <w:sz w:val="20"/>
              </w:rPr>
              <w:t>4842,8</w:t>
            </w:r>
          </w:p>
        </w:tc>
        <w:tc>
          <w:tcPr>
            <w:tcW w:w="867" w:type="dxa"/>
            <w:tcBorders>
              <w:top w:val="dotted" w:sz="4" w:space="0" w:color="auto"/>
              <w:bottom w:val="dotted" w:sz="4" w:space="0" w:color="auto"/>
            </w:tcBorders>
            <w:vAlign w:val="bottom"/>
          </w:tcPr>
          <w:p w14:paraId="64ADB066" w14:textId="77777777" w:rsidR="008A6FC1" w:rsidRPr="006042C8" w:rsidRDefault="008A6FC1" w:rsidP="008A6FC1">
            <w:pPr>
              <w:spacing w:before="60" w:line="240" w:lineRule="exact"/>
              <w:ind w:firstLine="0"/>
              <w:jc w:val="center"/>
              <w:rPr>
                <w:rFonts w:cs="Arial"/>
                <w:sz w:val="20"/>
              </w:rPr>
            </w:pPr>
            <w:r w:rsidRPr="006042C8">
              <w:rPr>
                <w:rFonts w:cs="Arial"/>
                <w:sz w:val="20"/>
              </w:rPr>
              <w:t>28,9</w:t>
            </w:r>
          </w:p>
        </w:tc>
        <w:tc>
          <w:tcPr>
            <w:tcW w:w="992" w:type="dxa"/>
            <w:tcBorders>
              <w:top w:val="dotted" w:sz="4" w:space="0" w:color="auto"/>
              <w:bottom w:val="dotted" w:sz="4" w:space="0" w:color="auto"/>
            </w:tcBorders>
            <w:vAlign w:val="bottom"/>
          </w:tcPr>
          <w:p w14:paraId="76552C71" w14:textId="77777777" w:rsidR="008A6FC1" w:rsidRPr="006042C8" w:rsidRDefault="008A6FC1" w:rsidP="008A6FC1">
            <w:pPr>
              <w:spacing w:before="60" w:line="240" w:lineRule="exact"/>
              <w:ind w:firstLine="0"/>
              <w:jc w:val="center"/>
              <w:rPr>
                <w:rFonts w:cs="Arial"/>
                <w:sz w:val="20"/>
              </w:rPr>
            </w:pPr>
            <w:r w:rsidRPr="006042C8">
              <w:rPr>
                <w:rFonts w:cs="Arial"/>
                <w:sz w:val="20"/>
              </w:rPr>
              <w:t>3735,0</w:t>
            </w:r>
          </w:p>
        </w:tc>
        <w:tc>
          <w:tcPr>
            <w:tcW w:w="851" w:type="dxa"/>
            <w:tcBorders>
              <w:top w:val="dotted" w:sz="4" w:space="0" w:color="auto"/>
              <w:bottom w:val="dotted" w:sz="4" w:space="0" w:color="auto"/>
            </w:tcBorders>
            <w:vAlign w:val="bottom"/>
          </w:tcPr>
          <w:p w14:paraId="3C96E0C3" w14:textId="77777777" w:rsidR="008A6FC1" w:rsidRPr="006042C8" w:rsidRDefault="008A6FC1" w:rsidP="008A6FC1">
            <w:pPr>
              <w:spacing w:before="60" w:line="240" w:lineRule="exact"/>
              <w:ind w:firstLine="0"/>
              <w:jc w:val="center"/>
              <w:rPr>
                <w:rFonts w:cs="Arial"/>
                <w:sz w:val="20"/>
              </w:rPr>
            </w:pPr>
            <w:r w:rsidRPr="006042C8">
              <w:rPr>
                <w:rFonts w:cs="Arial"/>
                <w:sz w:val="20"/>
              </w:rPr>
              <w:t>28,0</w:t>
            </w:r>
          </w:p>
        </w:tc>
        <w:tc>
          <w:tcPr>
            <w:tcW w:w="992" w:type="dxa"/>
            <w:tcBorders>
              <w:top w:val="dotted" w:sz="4" w:space="0" w:color="auto"/>
              <w:bottom w:val="dotted" w:sz="4" w:space="0" w:color="auto"/>
            </w:tcBorders>
            <w:vAlign w:val="bottom"/>
          </w:tcPr>
          <w:p w14:paraId="03398078" w14:textId="77777777" w:rsidR="008A6FC1" w:rsidRPr="006042C8" w:rsidRDefault="008A6FC1" w:rsidP="008A6FC1">
            <w:pPr>
              <w:spacing w:before="60" w:line="240" w:lineRule="exact"/>
              <w:ind w:firstLine="0"/>
              <w:jc w:val="center"/>
              <w:rPr>
                <w:rFonts w:cs="Arial"/>
                <w:sz w:val="20"/>
              </w:rPr>
            </w:pPr>
            <w:r w:rsidRPr="006042C8">
              <w:rPr>
                <w:rFonts w:cs="Arial"/>
                <w:sz w:val="20"/>
              </w:rPr>
              <w:t>1107,8</w:t>
            </w:r>
          </w:p>
        </w:tc>
        <w:tc>
          <w:tcPr>
            <w:tcW w:w="992" w:type="dxa"/>
            <w:tcBorders>
              <w:top w:val="dotted" w:sz="4" w:space="0" w:color="auto"/>
              <w:bottom w:val="dotted" w:sz="4" w:space="0" w:color="auto"/>
            </w:tcBorders>
            <w:vAlign w:val="bottom"/>
          </w:tcPr>
          <w:p w14:paraId="50023716" w14:textId="77777777" w:rsidR="008A6FC1" w:rsidRPr="006042C8" w:rsidRDefault="008A6FC1" w:rsidP="008A6FC1">
            <w:pPr>
              <w:spacing w:before="60" w:line="240" w:lineRule="exact"/>
              <w:ind w:firstLine="0"/>
              <w:jc w:val="center"/>
              <w:rPr>
                <w:rFonts w:cs="Arial"/>
                <w:sz w:val="20"/>
              </w:rPr>
            </w:pPr>
            <w:r w:rsidRPr="006042C8">
              <w:rPr>
                <w:rFonts w:cs="Arial"/>
                <w:sz w:val="20"/>
              </w:rPr>
              <w:t>32,0</w:t>
            </w:r>
          </w:p>
        </w:tc>
      </w:tr>
      <w:tr w:rsidR="008A6FC1" w:rsidRPr="006042C8" w14:paraId="59C667B3" w14:textId="77777777" w:rsidTr="008A6FC1">
        <w:trPr>
          <w:trHeight w:val="426"/>
        </w:trPr>
        <w:tc>
          <w:tcPr>
            <w:tcW w:w="3560" w:type="dxa"/>
            <w:tcBorders>
              <w:top w:val="dotted" w:sz="4" w:space="0" w:color="auto"/>
              <w:bottom w:val="dotted" w:sz="4" w:space="0" w:color="auto"/>
            </w:tcBorders>
            <w:vAlign w:val="bottom"/>
          </w:tcPr>
          <w:p w14:paraId="5428254F" w14:textId="77777777" w:rsidR="008A6FC1" w:rsidRPr="006042C8" w:rsidRDefault="008A6FC1" w:rsidP="008A6FC1">
            <w:pPr>
              <w:spacing w:before="60" w:line="240" w:lineRule="exact"/>
              <w:ind w:left="176" w:firstLine="0"/>
              <w:jc w:val="left"/>
              <w:rPr>
                <w:rFonts w:cs="Arial"/>
                <w:sz w:val="20"/>
              </w:rPr>
            </w:pPr>
            <w:r w:rsidRPr="006042C8">
              <w:rPr>
                <w:rFonts w:cs="Arial"/>
                <w:sz w:val="20"/>
              </w:rPr>
              <w:t>платежи за пользование природными ресурсами</w:t>
            </w:r>
          </w:p>
        </w:tc>
        <w:tc>
          <w:tcPr>
            <w:tcW w:w="960" w:type="dxa"/>
            <w:tcBorders>
              <w:top w:val="dotted" w:sz="4" w:space="0" w:color="auto"/>
              <w:bottom w:val="dotted" w:sz="4" w:space="0" w:color="auto"/>
            </w:tcBorders>
            <w:vAlign w:val="bottom"/>
          </w:tcPr>
          <w:p w14:paraId="232C34F3" w14:textId="77777777" w:rsidR="008A6FC1" w:rsidRPr="006042C8" w:rsidRDefault="008A6FC1" w:rsidP="008A6FC1">
            <w:pPr>
              <w:spacing w:before="60" w:line="240" w:lineRule="exact"/>
              <w:ind w:firstLine="0"/>
              <w:jc w:val="center"/>
              <w:rPr>
                <w:rFonts w:cs="Arial"/>
                <w:sz w:val="20"/>
              </w:rPr>
            </w:pPr>
            <w:r w:rsidRPr="006042C8">
              <w:rPr>
                <w:rFonts w:cs="Arial"/>
                <w:sz w:val="20"/>
              </w:rPr>
              <w:t>14,0</w:t>
            </w:r>
          </w:p>
        </w:tc>
        <w:tc>
          <w:tcPr>
            <w:tcW w:w="867" w:type="dxa"/>
            <w:tcBorders>
              <w:top w:val="dotted" w:sz="4" w:space="0" w:color="auto"/>
              <w:bottom w:val="dotted" w:sz="4" w:space="0" w:color="auto"/>
            </w:tcBorders>
            <w:vAlign w:val="bottom"/>
          </w:tcPr>
          <w:p w14:paraId="71F808F2" w14:textId="77777777" w:rsidR="008A6FC1" w:rsidRPr="006042C8" w:rsidRDefault="008A6FC1" w:rsidP="008A6FC1">
            <w:pPr>
              <w:spacing w:before="60" w:line="240" w:lineRule="exact"/>
              <w:ind w:firstLine="0"/>
              <w:jc w:val="center"/>
              <w:rPr>
                <w:rFonts w:cs="Arial"/>
                <w:sz w:val="20"/>
              </w:rPr>
            </w:pPr>
            <w:r w:rsidRPr="006042C8">
              <w:rPr>
                <w:rFonts w:cs="Arial"/>
                <w:sz w:val="20"/>
              </w:rPr>
              <w:t>0,1</w:t>
            </w:r>
          </w:p>
        </w:tc>
        <w:tc>
          <w:tcPr>
            <w:tcW w:w="992" w:type="dxa"/>
            <w:tcBorders>
              <w:top w:val="dotted" w:sz="4" w:space="0" w:color="auto"/>
              <w:bottom w:val="dotted" w:sz="4" w:space="0" w:color="auto"/>
            </w:tcBorders>
            <w:vAlign w:val="bottom"/>
          </w:tcPr>
          <w:p w14:paraId="537C0E5E" w14:textId="77777777" w:rsidR="008A6FC1" w:rsidRPr="006042C8" w:rsidRDefault="008A6FC1" w:rsidP="008A6FC1">
            <w:pPr>
              <w:spacing w:before="60" w:line="240" w:lineRule="exact"/>
              <w:ind w:firstLine="0"/>
              <w:jc w:val="center"/>
              <w:rPr>
                <w:rFonts w:cs="Arial"/>
                <w:sz w:val="20"/>
              </w:rPr>
            </w:pPr>
            <w:r w:rsidRPr="006042C8">
              <w:rPr>
                <w:rFonts w:cs="Arial"/>
                <w:sz w:val="20"/>
              </w:rPr>
              <w:t>12,0</w:t>
            </w:r>
          </w:p>
        </w:tc>
        <w:tc>
          <w:tcPr>
            <w:tcW w:w="851" w:type="dxa"/>
            <w:tcBorders>
              <w:top w:val="dotted" w:sz="4" w:space="0" w:color="auto"/>
              <w:bottom w:val="dotted" w:sz="4" w:space="0" w:color="auto"/>
            </w:tcBorders>
            <w:vAlign w:val="bottom"/>
          </w:tcPr>
          <w:p w14:paraId="59401FE9" w14:textId="77777777" w:rsidR="008A6FC1" w:rsidRPr="006042C8" w:rsidRDefault="008A6FC1" w:rsidP="008A6FC1">
            <w:pPr>
              <w:spacing w:before="60" w:line="240" w:lineRule="exact"/>
              <w:ind w:firstLine="0"/>
              <w:jc w:val="center"/>
              <w:rPr>
                <w:rFonts w:cs="Arial"/>
                <w:sz w:val="20"/>
              </w:rPr>
            </w:pPr>
            <w:r w:rsidRPr="006042C8">
              <w:rPr>
                <w:rFonts w:cs="Arial"/>
                <w:sz w:val="20"/>
              </w:rPr>
              <w:t>0,1</w:t>
            </w:r>
          </w:p>
        </w:tc>
        <w:tc>
          <w:tcPr>
            <w:tcW w:w="992" w:type="dxa"/>
            <w:tcBorders>
              <w:top w:val="dotted" w:sz="4" w:space="0" w:color="auto"/>
              <w:bottom w:val="dotted" w:sz="4" w:space="0" w:color="auto"/>
            </w:tcBorders>
            <w:vAlign w:val="bottom"/>
          </w:tcPr>
          <w:p w14:paraId="0C151FD7" w14:textId="77777777" w:rsidR="008A6FC1" w:rsidRPr="006042C8" w:rsidRDefault="008A6FC1" w:rsidP="008A6FC1">
            <w:pPr>
              <w:spacing w:before="60" w:line="240" w:lineRule="exact"/>
              <w:ind w:firstLine="0"/>
              <w:jc w:val="center"/>
              <w:rPr>
                <w:rFonts w:cs="Arial"/>
                <w:sz w:val="20"/>
              </w:rPr>
            </w:pPr>
            <w:r w:rsidRPr="006042C8">
              <w:rPr>
                <w:rFonts w:cs="Arial"/>
                <w:sz w:val="20"/>
              </w:rPr>
              <w:t>2,0</w:t>
            </w:r>
          </w:p>
        </w:tc>
        <w:tc>
          <w:tcPr>
            <w:tcW w:w="992" w:type="dxa"/>
            <w:tcBorders>
              <w:top w:val="dotted" w:sz="4" w:space="0" w:color="auto"/>
              <w:bottom w:val="dotted" w:sz="4" w:space="0" w:color="auto"/>
            </w:tcBorders>
            <w:vAlign w:val="bottom"/>
          </w:tcPr>
          <w:p w14:paraId="217327B1" w14:textId="77777777" w:rsidR="008A6FC1" w:rsidRPr="006042C8" w:rsidRDefault="008A6FC1" w:rsidP="008A6FC1">
            <w:pPr>
              <w:spacing w:before="60" w:line="240" w:lineRule="exact"/>
              <w:ind w:firstLine="0"/>
              <w:jc w:val="center"/>
              <w:rPr>
                <w:rFonts w:cs="Arial"/>
                <w:sz w:val="20"/>
              </w:rPr>
            </w:pPr>
            <w:r w:rsidRPr="006042C8">
              <w:rPr>
                <w:rFonts w:cs="Arial"/>
                <w:sz w:val="20"/>
              </w:rPr>
              <w:t>0,1</w:t>
            </w:r>
          </w:p>
        </w:tc>
      </w:tr>
      <w:tr w:rsidR="008A6FC1" w:rsidRPr="006042C8" w14:paraId="212E0FB2" w14:textId="77777777" w:rsidTr="008A6FC1">
        <w:trPr>
          <w:trHeight w:val="342"/>
        </w:trPr>
        <w:tc>
          <w:tcPr>
            <w:tcW w:w="3560" w:type="dxa"/>
            <w:tcBorders>
              <w:top w:val="dotted" w:sz="4" w:space="0" w:color="auto"/>
              <w:bottom w:val="dotted" w:sz="4" w:space="0" w:color="auto"/>
            </w:tcBorders>
            <w:vAlign w:val="bottom"/>
          </w:tcPr>
          <w:p w14:paraId="2B8512EC" w14:textId="77777777" w:rsidR="008A6FC1" w:rsidRPr="006042C8" w:rsidRDefault="008A6FC1" w:rsidP="008A6FC1">
            <w:pPr>
              <w:spacing w:before="60" w:line="240" w:lineRule="exact"/>
              <w:ind w:left="176" w:firstLine="0"/>
              <w:jc w:val="left"/>
              <w:rPr>
                <w:rFonts w:cs="Arial"/>
                <w:sz w:val="20"/>
              </w:rPr>
            </w:pPr>
            <w:r w:rsidRPr="006042C8">
              <w:rPr>
                <w:rFonts w:cs="Arial"/>
                <w:sz w:val="20"/>
              </w:rPr>
              <w:t>остальные федеральные налоги и сборы</w:t>
            </w:r>
          </w:p>
        </w:tc>
        <w:tc>
          <w:tcPr>
            <w:tcW w:w="960" w:type="dxa"/>
            <w:tcBorders>
              <w:top w:val="dotted" w:sz="4" w:space="0" w:color="auto"/>
              <w:bottom w:val="dotted" w:sz="4" w:space="0" w:color="auto"/>
            </w:tcBorders>
            <w:vAlign w:val="bottom"/>
          </w:tcPr>
          <w:p w14:paraId="2B33B9DB" w14:textId="77777777" w:rsidR="008A6FC1" w:rsidRPr="006042C8" w:rsidRDefault="008A6FC1" w:rsidP="008A6FC1">
            <w:pPr>
              <w:spacing w:before="60" w:line="240" w:lineRule="exact"/>
              <w:ind w:firstLine="0"/>
              <w:jc w:val="center"/>
              <w:rPr>
                <w:rFonts w:cs="Arial"/>
                <w:sz w:val="20"/>
              </w:rPr>
            </w:pPr>
            <w:r w:rsidRPr="006042C8">
              <w:rPr>
                <w:rFonts w:cs="Arial"/>
                <w:sz w:val="20"/>
              </w:rPr>
              <w:t>1871,4</w:t>
            </w:r>
          </w:p>
        </w:tc>
        <w:tc>
          <w:tcPr>
            <w:tcW w:w="867" w:type="dxa"/>
            <w:tcBorders>
              <w:top w:val="dotted" w:sz="4" w:space="0" w:color="auto"/>
              <w:bottom w:val="dotted" w:sz="4" w:space="0" w:color="auto"/>
            </w:tcBorders>
            <w:vAlign w:val="bottom"/>
          </w:tcPr>
          <w:p w14:paraId="7A6DE364" w14:textId="77777777" w:rsidR="008A6FC1" w:rsidRPr="006042C8" w:rsidRDefault="008A6FC1" w:rsidP="008A6FC1">
            <w:pPr>
              <w:spacing w:before="60" w:line="240" w:lineRule="exact"/>
              <w:ind w:firstLine="0"/>
              <w:jc w:val="center"/>
              <w:rPr>
                <w:rFonts w:cs="Arial"/>
                <w:sz w:val="20"/>
              </w:rPr>
            </w:pPr>
            <w:r w:rsidRPr="006042C8">
              <w:rPr>
                <w:rFonts w:cs="Arial"/>
                <w:sz w:val="20"/>
              </w:rPr>
              <w:t>11,2</w:t>
            </w:r>
          </w:p>
        </w:tc>
        <w:tc>
          <w:tcPr>
            <w:tcW w:w="992" w:type="dxa"/>
            <w:tcBorders>
              <w:top w:val="dotted" w:sz="4" w:space="0" w:color="auto"/>
              <w:bottom w:val="dotted" w:sz="4" w:space="0" w:color="auto"/>
            </w:tcBorders>
            <w:vAlign w:val="bottom"/>
          </w:tcPr>
          <w:p w14:paraId="64B9758D" w14:textId="77777777" w:rsidR="008A6FC1" w:rsidRPr="006042C8" w:rsidRDefault="008A6FC1" w:rsidP="008A6FC1">
            <w:pPr>
              <w:spacing w:before="60" w:line="240" w:lineRule="exact"/>
              <w:ind w:firstLine="0"/>
              <w:jc w:val="center"/>
              <w:rPr>
                <w:rFonts w:cs="Arial"/>
                <w:sz w:val="20"/>
              </w:rPr>
            </w:pPr>
            <w:r w:rsidRPr="006042C8">
              <w:rPr>
                <w:rFonts w:cs="Arial"/>
                <w:sz w:val="20"/>
              </w:rPr>
              <w:t>1526,9</w:t>
            </w:r>
          </w:p>
        </w:tc>
        <w:tc>
          <w:tcPr>
            <w:tcW w:w="851" w:type="dxa"/>
            <w:tcBorders>
              <w:top w:val="dotted" w:sz="4" w:space="0" w:color="auto"/>
              <w:bottom w:val="dotted" w:sz="4" w:space="0" w:color="auto"/>
            </w:tcBorders>
            <w:vAlign w:val="bottom"/>
          </w:tcPr>
          <w:p w14:paraId="39DF9696" w14:textId="77777777" w:rsidR="008A6FC1" w:rsidRPr="006042C8" w:rsidRDefault="008A6FC1" w:rsidP="008A6FC1">
            <w:pPr>
              <w:spacing w:before="60" w:line="240" w:lineRule="exact"/>
              <w:ind w:firstLine="0"/>
              <w:jc w:val="center"/>
              <w:rPr>
                <w:rFonts w:cs="Arial"/>
                <w:sz w:val="20"/>
              </w:rPr>
            </w:pPr>
            <w:r w:rsidRPr="006042C8">
              <w:rPr>
                <w:rFonts w:cs="Arial"/>
                <w:sz w:val="20"/>
              </w:rPr>
              <w:t>11,5</w:t>
            </w:r>
          </w:p>
        </w:tc>
        <w:tc>
          <w:tcPr>
            <w:tcW w:w="992" w:type="dxa"/>
            <w:tcBorders>
              <w:top w:val="dotted" w:sz="4" w:space="0" w:color="auto"/>
              <w:bottom w:val="dotted" w:sz="4" w:space="0" w:color="auto"/>
            </w:tcBorders>
            <w:vAlign w:val="bottom"/>
          </w:tcPr>
          <w:p w14:paraId="51A0D5B4" w14:textId="77777777" w:rsidR="008A6FC1" w:rsidRPr="006042C8" w:rsidRDefault="008A6FC1" w:rsidP="008A6FC1">
            <w:pPr>
              <w:spacing w:before="60" w:line="240" w:lineRule="exact"/>
              <w:ind w:firstLine="0"/>
              <w:jc w:val="center"/>
              <w:rPr>
                <w:rFonts w:cs="Arial"/>
                <w:sz w:val="20"/>
              </w:rPr>
            </w:pPr>
            <w:r w:rsidRPr="006042C8">
              <w:rPr>
                <w:rFonts w:cs="Arial"/>
                <w:sz w:val="20"/>
              </w:rPr>
              <w:t>344,5</w:t>
            </w:r>
          </w:p>
        </w:tc>
        <w:tc>
          <w:tcPr>
            <w:tcW w:w="992" w:type="dxa"/>
            <w:tcBorders>
              <w:top w:val="dotted" w:sz="4" w:space="0" w:color="auto"/>
              <w:bottom w:val="dotted" w:sz="4" w:space="0" w:color="auto"/>
            </w:tcBorders>
            <w:vAlign w:val="bottom"/>
          </w:tcPr>
          <w:p w14:paraId="223332BC" w14:textId="77777777" w:rsidR="008A6FC1" w:rsidRPr="006042C8" w:rsidRDefault="008A6FC1" w:rsidP="008A6FC1">
            <w:pPr>
              <w:spacing w:before="60" w:line="240" w:lineRule="exact"/>
              <w:ind w:firstLine="0"/>
              <w:jc w:val="center"/>
              <w:rPr>
                <w:rFonts w:cs="Arial"/>
                <w:sz w:val="20"/>
              </w:rPr>
            </w:pPr>
            <w:r w:rsidRPr="006042C8">
              <w:rPr>
                <w:rFonts w:cs="Arial"/>
                <w:sz w:val="20"/>
              </w:rPr>
              <w:t>9,9</w:t>
            </w:r>
          </w:p>
        </w:tc>
      </w:tr>
      <w:tr w:rsidR="008A6FC1" w:rsidRPr="006042C8" w14:paraId="77054DDD" w14:textId="77777777" w:rsidTr="008A6FC1">
        <w:trPr>
          <w:trHeight w:val="224"/>
        </w:trPr>
        <w:tc>
          <w:tcPr>
            <w:tcW w:w="3560" w:type="dxa"/>
            <w:tcBorders>
              <w:top w:val="dotted" w:sz="4" w:space="0" w:color="auto"/>
              <w:bottom w:val="dotted" w:sz="4" w:space="0" w:color="auto"/>
            </w:tcBorders>
            <w:vAlign w:val="bottom"/>
          </w:tcPr>
          <w:p w14:paraId="7F1CD862" w14:textId="77777777" w:rsidR="008A6FC1" w:rsidRPr="006042C8" w:rsidRDefault="008A6FC1" w:rsidP="008A6FC1">
            <w:pPr>
              <w:spacing w:before="60" w:line="240" w:lineRule="exact"/>
              <w:ind w:left="176" w:firstLine="0"/>
              <w:jc w:val="left"/>
              <w:rPr>
                <w:rFonts w:cs="Arial"/>
                <w:sz w:val="20"/>
              </w:rPr>
            </w:pPr>
            <w:r w:rsidRPr="006042C8">
              <w:rPr>
                <w:rFonts w:cs="Arial"/>
                <w:sz w:val="20"/>
              </w:rPr>
              <w:t>по региональным налогам и сборам</w:t>
            </w:r>
          </w:p>
        </w:tc>
        <w:tc>
          <w:tcPr>
            <w:tcW w:w="960" w:type="dxa"/>
            <w:tcBorders>
              <w:top w:val="dotted" w:sz="4" w:space="0" w:color="auto"/>
              <w:bottom w:val="dotted" w:sz="4" w:space="0" w:color="auto"/>
            </w:tcBorders>
            <w:vAlign w:val="bottom"/>
          </w:tcPr>
          <w:p w14:paraId="10A614B3" w14:textId="77777777" w:rsidR="008A6FC1" w:rsidRPr="006042C8" w:rsidRDefault="008A6FC1" w:rsidP="008A6FC1">
            <w:pPr>
              <w:spacing w:before="60" w:line="240" w:lineRule="exact"/>
              <w:ind w:firstLine="0"/>
              <w:jc w:val="center"/>
              <w:rPr>
                <w:rFonts w:cs="Arial"/>
                <w:sz w:val="20"/>
              </w:rPr>
            </w:pPr>
            <w:r w:rsidRPr="006042C8">
              <w:rPr>
                <w:rFonts w:cs="Arial"/>
                <w:sz w:val="20"/>
              </w:rPr>
              <w:t>1726,2</w:t>
            </w:r>
          </w:p>
        </w:tc>
        <w:tc>
          <w:tcPr>
            <w:tcW w:w="867" w:type="dxa"/>
            <w:tcBorders>
              <w:top w:val="dotted" w:sz="4" w:space="0" w:color="auto"/>
              <w:bottom w:val="dotted" w:sz="4" w:space="0" w:color="auto"/>
            </w:tcBorders>
            <w:vAlign w:val="bottom"/>
          </w:tcPr>
          <w:p w14:paraId="4E74DC7C" w14:textId="77777777" w:rsidR="008A6FC1" w:rsidRPr="006042C8" w:rsidRDefault="008A6FC1" w:rsidP="008A6FC1">
            <w:pPr>
              <w:spacing w:before="60" w:line="240" w:lineRule="exact"/>
              <w:ind w:firstLine="0"/>
              <w:jc w:val="center"/>
              <w:rPr>
                <w:rFonts w:cs="Arial"/>
                <w:sz w:val="20"/>
              </w:rPr>
            </w:pPr>
            <w:r w:rsidRPr="006042C8">
              <w:rPr>
                <w:rFonts w:cs="Arial"/>
                <w:sz w:val="20"/>
              </w:rPr>
              <w:t>10,3</w:t>
            </w:r>
          </w:p>
        </w:tc>
        <w:tc>
          <w:tcPr>
            <w:tcW w:w="992" w:type="dxa"/>
            <w:tcBorders>
              <w:top w:val="dotted" w:sz="4" w:space="0" w:color="auto"/>
              <w:bottom w:val="dotted" w:sz="4" w:space="0" w:color="auto"/>
            </w:tcBorders>
            <w:vAlign w:val="bottom"/>
          </w:tcPr>
          <w:p w14:paraId="743B697E" w14:textId="77777777" w:rsidR="008A6FC1" w:rsidRPr="006042C8" w:rsidRDefault="008A6FC1" w:rsidP="008A6FC1">
            <w:pPr>
              <w:spacing w:before="60" w:line="240" w:lineRule="exact"/>
              <w:ind w:firstLine="0"/>
              <w:jc w:val="center"/>
              <w:rPr>
                <w:rFonts w:cs="Arial"/>
                <w:sz w:val="20"/>
              </w:rPr>
            </w:pPr>
            <w:r w:rsidRPr="006042C8">
              <w:rPr>
                <w:rFonts w:cs="Arial"/>
                <w:sz w:val="20"/>
              </w:rPr>
              <w:t>1372,6</w:t>
            </w:r>
          </w:p>
        </w:tc>
        <w:tc>
          <w:tcPr>
            <w:tcW w:w="851" w:type="dxa"/>
            <w:tcBorders>
              <w:top w:val="dotted" w:sz="4" w:space="0" w:color="auto"/>
              <w:bottom w:val="dotted" w:sz="4" w:space="0" w:color="auto"/>
            </w:tcBorders>
            <w:vAlign w:val="bottom"/>
          </w:tcPr>
          <w:p w14:paraId="264B0EEC" w14:textId="77777777" w:rsidR="008A6FC1" w:rsidRPr="006042C8" w:rsidRDefault="008A6FC1" w:rsidP="008A6FC1">
            <w:pPr>
              <w:spacing w:before="60" w:line="240" w:lineRule="exact"/>
              <w:ind w:firstLine="0"/>
              <w:jc w:val="center"/>
              <w:rPr>
                <w:rFonts w:cs="Arial"/>
                <w:sz w:val="20"/>
              </w:rPr>
            </w:pPr>
            <w:r w:rsidRPr="006042C8">
              <w:rPr>
                <w:rFonts w:cs="Arial"/>
                <w:sz w:val="20"/>
              </w:rPr>
              <w:t>10,3</w:t>
            </w:r>
          </w:p>
        </w:tc>
        <w:tc>
          <w:tcPr>
            <w:tcW w:w="992" w:type="dxa"/>
            <w:tcBorders>
              <w:top w:val="dotted" w:sz="4" w:space="0" w:color="auto"/>
              <w:bottom w:val="dotted" w:sz="4" w:space="0" w:color="auto"/>
            </w:tcBorders>
            <w:vAlign w:val="bottom"/>
          </w:tcPr>
          <w:p w14:paraId="288828DC" w14:textId="77777777" w:rsidR="008A6FC1" w:rsidRPr="006042C8" w:rsidRDefault="008A6FC1" w:rsidP="008A6FC1">
            <w:pPr>
              <w:spacing w:before="60" w:line="240" w:lineRule="exact"/>
              <w:ind w:firstLine="0"/>
              <w:jc w:val="center"/>
              <w:rPr>
                <w:rFonts w:cs="Arial"/>
                <w:sz w:val="20"/>
              </w:rPr>
            </w:pPr>
            <w:r w:rsidRPr="006042C8">
              <w:rPr>
                <w:rFonts w:cs="Arial"/>
                <w:sz w:val="20"/>
              </w:rPr>
              <w:t>353,6</w:t>
            </w:r>
          </w:p>
        </w:tc>
        <w:tc>
          <w:tcPr>
            <w:tcW w:w="992" w:type="dxa"/>
            <w:tcBorders>
              <w:top w:val="dotted" w:sz="4" w:space="0" w:color="auto"/>
              <w:bottom w:val="dotted" w:sz="4" w:space="0" w:color="auto"/>
            </w:tcBorders>
            <w:vAlign w:val="bottom"/>
          </w:tcPr>
          <w:p w14:paraId="0A945173" w14:textId="77777777" w:rsidR="008A6FC1" w:rsidRPr="006042C8" w:rsidRDefault="008A6FC1" w:rsidP="008A6FC1">
            <w:pPr>
              <w:spacing w:before="60" w:line="240" w:lineRule="exact"/>
              <w:ind w:firstLine="0"/>
              <w:jc w:val="center"/>
              <w:rPr>
                <w:rFonts w:cs="Arial"/>
                <w:sz w:val="20"/>
              </w:rPr>
            </w:pPr>
            <w:r w:rsidRPr="006042C8">
              <w:rPr>
                <w:rFonts w:cs="Arial"/>
                <w:sz w:val="20"/>
              </w:rPr>
              <w:t>10,2</w:t>
            </w:r>
          </w:p>
        </w:tc>
      </w:tr>
      <w:tr w:rsidR="008A6FC1" w:rsidRPr="006042C8" w14:paraId="7D799852" w14:textId="77777777" w:rsidTr="008A6FC1">
        <w:trPr>
          <w:trHeight w:val="171"/>
        </w:trPr>
        <w:tc>
          <w:tcPr>
            <w:tcW w:w="3560" w:type="dxa"/>
            <w:tcBorders>
              <w:top w:val="dotted" w:sz="4" w:space="0" w:color="auto"/>
              <w:bottom w:val="dotted" w:sz="4" w:space="0" w:color="auto"/>
            </w:tcBorders>
            <w:vAlign w:val="bottom"/>
          </w:tcPr>
          <w:p w14:paraId="2189141E" w14:textId="77777777" w:rsidR="008A6FC1" w:rsidRPr="006042C8" w:rsidRDefault="008A6FC1" w:rsidP="008A6FC1">
            <w:pPr>
              <w:spacing w:before="60" w:line="240" w:lineRule="exact"/>
              <w:ind w:left="176" w:firstLine="0"/>
              <w:jc w:val="left"/>
              <w:rPr>
                <w:rFonts w:cs="Arial"/>
                <w:sz w:val="20"/>
              </w:rPr>
            </w:pPr>
            <w:r w:rsidRPr="006042C8">
              <w:rPr>
                <w:rFonts w:cs="Arial"/>
                <w:sz w:val="20"/>
              </w:rPr>
              <w:t>по местным налогам и сборам</w:t>
            </w:r>
          </w:p>
        </w:tc>
        <w:tc>
          <w:tcPr>
            <w:tcW w:w="960" w:type="dxa"/>
            <w:tcBorders>
              <w:top w:val="dotted" w:sz="4" w:space="0" w:color="auto"/>
              <w:bottom w:val="dotted" w:sz="4" w:space="0" w:color="auto"/>
            </w:tcBorders>
            <w:vAlign w:val="bottom"/>
          </w:tcPr>
          <w:p w14:paraId="22D58DE7" w14:textId="77777777" w:rsidR="008A6FC1" w:rsidRPr="006042C8" w:rsidRDefault="008A6FC1" w:rsidP="008A6FC1">
            <w:pPr>
              <w:spacing w:before="60" w:line="240" w:lineRule="exact"/>
              <w:ind w:firstLine="0"/>
              <w:jc w:val="center"/>
              <w:rPr>
                <w:rFonts w:cs="Arial"/>
                <w:sz w:val="20"/>
              </w:rPr>
            </w:pPr>
            <w:r w:rsidRPr="006042C8">
              <w:rPr>
                <w:rFonts w:cs="Arial"/>
                <w:sz w:val="20"/>
              </w:rPr>
              <w:t>655,0</w:t>
            </w:r>
          </w:p>
        </w:tc>
        <w:tc>
          <w:tcPr>
            <w:tcW w:w="867" w:type="dxa"/>
            <w:tcBorders>
              <w:top w:val="dotted" w:sz="4" w:space="0" w:color="auto"/>
              <w:bottom w:val="dotted" w:sz="4" w:space="0" w:color="auto"/>
            </w:tcBorders>
            <w:vAlign w:val="bottom"/>
          </w:tcPr>
          <w:p w14:paraId="75B1A9F0" w14:textId="77777777" w:rsidR="008A6FC1" w:rsidRPr="006042C8" w:rsidRDefault="008A6FC1" w:rsidP="008A6FC1">
            <w:pPr>
              <w:spacing w:before="60" w:line="240" w:lineRule="exact"/>
              <w:ind w:firstLine="0"/>
              <w:jc w:val="center"/>
              <w:rPr>
                <w:rFonts w:cs="Arial"/>
                <w:sz w:val="20"/>
              </w:rPr>
            </w:pPr>
            <w:r w:rsidRPr="006042C8">
              <w:rPr>
                <w:rFonts w:cs="Arial"/>
                <w:sz w:val="20"/>
              </w:rPr>
              <w:t>3,9</w:t>
            </w:r>
          </w:p>
        </w:tc>
        <w:tc>
          <w:tcPr>
            <w:tcW w:w="992" w:type="dxa"/>
            <w:tcBorders>
              <w:top w:val="dotted" w:sz="4" w:space="0" w:color="auto"/>
              <w:bottom w:val="dotted" w:sz="4" w:space="0" w:color="auto"/>
            </w:tcBorders>
            <w:vAlign w:val="bottom"/>
          </w:tcPr>
          <w:p w14:paraId="3BD13FEB" w14:textId="77777777" w:rsidR="008A6FC1" w:rsidRPr="006042C8" w:rsidRDefault="008A6FC1" w:rsidP="008A6FC1">
            <w:pPr>
              <w:spacing w:before="60" w:line="240" w:lineRule="exact"/>
              <w:ind w:firstLine="0"/>
              <w:jc w:val="center"/>
              <w:rPr>
                <w:rFonts w:cs="Arial"/>
                <w:sz w:val="20"/>
              </w:rPr>
            </w:pPr>
            <w:r w:rsidRPr="006042C8">
              <w:rPr>
                <w:rFonts w:cs="Arial"/>
                <w:sz w:val="20"/>
              </w:rPr>
              <w:t>519,0</w:t>
            </w:r>
          </w:p>
        </w:tc>
        <w:tc>
          <w:tcPr>
            <w:tcW w:w="851" w:type="dxa"/>
            <w:tcBorders>
              <w:top w:val="dotted" w:sz="4" w:space="0" w:color="auto"/>
              <w:bottom w:val="dotted" w:sz="4" w:space="0" w:color="auto"/>
            </w:tcBorders>
            <w:vAlign w:val="bottom"/>
          </w:tcPr>
          <w:p w14:paraId="658DEB37" w14:textId="77777777" w:rsidR="008A6FC1" w:rsidRPr="006042C8" w:rsidRDefault="008A6FC1" w:rsidP="008A6FC1">
            <w:pPr>
              <w:spacing w:before="60" w:line="240" w:lineRule="exact"/>
              <w:ind w:firstLine="0"/>
              <w:jc w:val="center"/>
              <w:rPr>
                <w:rFonts w:cs="Arial"/>
                <w:sz w:val="20"/>
              </w:rPr>
            </w:pPr>
            <w:r w:rsidRPr="006042C8">
              <w:rPr>
                <w:rFonts w:cs="Arial"/>
                <w:sz w:val="20"/>
              </w:rPr>
              <w:t>3,9</w:t>
            </w:r>
          </w:p>
        </w:tc>
        <w:tc>
          <w:tcPr>
            <w:tcW w:w="992" w:type="dxa"/>
            <w:tcBorders>
              <w:top w:val="dotted" w:sz="4" w:space="0" w:color="auto"/>
              <w:bottom w:val="dotted" w:sz="4" w:space="0" w:color="auto"/>
            </w:tcBorders>
            <w:vAlign w:val="bottom"/>
          </w:tcPr>
          <w:p w14:paraId="10859CD0" w14:textId="77777777" w:rsidR="008A6FC1" w:rsidRPr="006042C8" w:rsidRDefault="008A6FC1" w:rsidP="008A6FC1">
            <w:pPr>
              <w:spacing w:before="60" w:line="240" w:lineRule="exact"/>
              <w:ind w:firstLine="0"/>
              <w:jc w:val="center"/>
              <w:rPr>
                <w:rFonts w:cs="Arial"/>
                <w:sz w:val="20"/>
              </w:rPr>
            </w:pPr>
            <w:r w:rsidRPr="006042C8">
              <w:rPr>
                <w:rFonts w:cs="Arial"/>
                <w:sz w:val="20"/>
              </w:rPr>
              <w:t>136,0</w:t>
            </w:r>
          </w:p>
        </w:tc>
        <w:tc>
          <w:tcPr>
            <w:tcW w:w="992" w:type="dxa"/>
            <w:tcBorders>
              <w:top w:val="dotted" w:sz="4" w:space="0" w:color="auto"/>
              <w:bottom w:val="dotted" w:sz="4" w:space="0" w:color="auto"/>
            </w:tcBorders>
            <w:vAlign w:val="bottom"/>
          </w:tcPr>
          <w:p w14:paraId="70DD8664" w14:textId="77777777" w:rsidR="008A6FC1" w:rsidRPr="006042C8" w:rsidRDefault="008A6FC1" w:rsidP="008A6FC1">
            <w:pPr>
              <w:spacing w:before="60" w:line="240" w:lineRule="exact"/>
              <w:ind w:firstLine="0"/>
              <w:jc w:val="center"/>
              <w:rPr>
                <w:rFonts w:cs="Arial"/>
                <w:sz w:val="20"/>
              </w:rPr>
            </w:pPr>
            <w:r w:rsidRPr="006042C8">
              <w:rPr>
                <w:rFonts w:cs="Arial"/>
                <w:sz w:val="20"/>
              </w:rPr>
              <w:t>3,9</w:t>
            </w:r>
          </w:p>
        </w:tc>
      </w:tr>
      <w:tr w:rsidR="008A6FC1" w:rsidRPr="006042C8" w14:paraId="1BA0633D" w14:textId="77777777" w:rsidTr="008A6FC1">
        <w:trPr>
          <w:trHeight w:val="415"/>
        </w:trPr>
        <w:tc>
          <w:tcPr>
            <w:tcW w:w="3560" w:type="dxa"/>
            <w:tcBorders>
              <w:top w:val="dotted" w:sz="4" w:space="0" w:color="auto"/>
              <w:bottom w:val="dotted" w:sz="4" w:space="0" w:color="auto"/>
            </w:tcBorders>
            <w:vAlign w:val="bottom"/>
          </w:tcPr>
          <w:p w14:paraId="3CD57481" w14:textId="77777777" w:rsidR="008A6FC1" w:rsidRPr="006042C8" w:rsidRDefault="008A6FC1" w:rsidP="008A6FC1">
            <w:pPr>
              <w:spacing w:before="60" w:line="240" w:lineRule="exact"/>
              <w:ind w:left="176" w:firstLine="0"/>
              <w:jc w:val="left"/>
              <w:rPr>
                <w:rFonts w:cs="Arial"/>
                <w:sz w:val="20"/>
              </w:rPr>
            </w:pPr>
            <w:r w:rsidRPr="006042C8">
              <w:rPr>
                <w:rFonts w:cs="Arial"/>
                <w:sz w:val="20"/>
              </w:rPr>
              <w:t>по налогам со специальным налоговым режимом</w:t>
            </w:r>
          </w:p>
        </w:tc>
        <w:tc>
          <w:tcPr>
            <w:tcW w:w="960" w:type="dxa"/>
            <w:tcBorders>
              <w:top w:val="dotted" w:sz="4" w:space="0" w:color="auto"/>
              <w:bottom w:val="dotted" w:sz="4" w:space="0" w:color="auto"/>
            </w:tcBorders>
            <w:vAlign w:val="bottom"/>
          </w:tcPr>
          <w:p w14:paraId="63E3564C" w14:textId="77777777" w:rsidR="008A6FC1" w:rsidRPr="006042C8" w:rsidRDefault="008A6FC1" w:rsidP="008A6FC1">
            <w:pPr>
              <w:spacing w:before="60" w:line="240" w:lineRule="exact"/>
              <w:ind w:firstLine="0"/>
              <w:jc w:val="center"/>
              <w:rPr>
                <w:rFonts w:cs="Arial"/>
                <w:sz w:val="20"/>
              </w:rPr>
            </w:pPr>
            <w:r w:rsidRPr="006042C8">
              <w:rPr>
                <w:rFonts w:cs="Arial"/>
                <w:sz w:val="20"/>
              </w:rPr>
              <w:t>1657,0</w:t>
            </w:r>
          </w:p>
        </w:tc>
        <w:tc>
          <w:tcPr>
            <w:tcW w:w="867" w:type="dxa"/>
            <w:tcBorders>
              <w:top w:val="dotted" w:sz="4" w:space="0" w:color="auto"/>
              <w:bottom w:val="dotted" w:sz="4" w:space="0" w:color="auto"/>
            </w:tcBorders>
            <w:vAlign w:val="bottom"/>
          </w:tcPr>
          <w:p w14:paraId="23728EDB" w14:textId="77777777" w:rsidR="008A6FC1" w:rsidRPr="006042C8" w:rsidRDefault="008A6FC1" w:rsidP="008A6FC1">
            <w:pPr>
              <w:spacing w:before="60" w:line="240" w:lineRule="exact"/>
              <w:ind w:firstLine="0"/>
              <w:jc w:val="center"/>
              <w:rPr>
                <w:rFonts w:cs="Arial"/>
                <w:sz w:val="20"/>
              </w:rPr>
            </w:pPr>
            <w:r w:rsidRPr="006042C8">
              <w:rPr>
                <w:rFonts w:cs="Arial"/>
                <w:sz w:val="20"/>
              </w:rPr>
              <w:t>9,9</w:t>
            </w:r>
          </w:p>
        </w:tc>
        <w:tc>
          <w:tcPr>
            <w:tcW w:w="992" w:type="dxa"/>
            <w:tcBorders>
              <w:top w:val="dotted" w:sz="4" w:space="0" w:color="auto"/>
              <w:bottom w:val="dotted" w:sz="4" w:space="0" w:color="auto"/>
            </w:tcBorders>
            <w:vAlign w:val="bottom"/>
          </w:tcPr>
          <w:p w14:paraId="7CDF3AF3" w14:textId="77777777" w:rsidR="008A6FC1" w:rsidRPr="006042C8" w:rsidRDefault="008A6FC1" w:rsidP="008A6FC1">
            <w:pPr>
              <w:spacing w:before="60" w:line="240" w:lineRule="exact"/>
              <w:ind w:firstLine="0"/>
              <w:jc w:val="center"/>
              <w:rPr>
                <w:rFonts w:cs="Arial"/>
                <w:sz w:val="20"/>
              </w:rPr>
            </w:pPr>
            <w:r w:rsidRPr="006042C8">
              <w:rPr>
                <w:rFonts w:cs="Arial"/>
                <w:sz w:val="20"/>
              </w:rPr>
              <w:t>1311,2</w:t>
            </w:r>
          </w:p>
        </w:tc>
        <w:tc>
          <w:tcPr>
            <w:tcW w:w="851" w:type="dxa"/>
            <w:tcBorders>
              <w:top w:val="dotted" w:sz="4" w:space="0" w:color="auto"/>
              <w:bottom w:val="dotted" w:sz="4" w:space="0" w:color="auto"/>
            </w:tcBorders>
            <w:vAlign w:val="bottom"/>
          </w:tcPr>
          <w:p w14:paraId="1AE582DA" w14:textId="77777777" w:rsidR="008A6FC1" w:rsidRPr="006042C8" w:rsidRDefault="008A6FC1" w:rsidP="008A6FC1">
            <w:pPr>
              <w:spacing w:before="60" w:line="240" w:lineRule="exact"/>
              <w:ind w:firstLine="0"/>
              <w:jc w:val="center"/>
              <w:rPr>
                <w:rFonts w:cs="Arial"/>
                <w:sz w:val="20"/>
              </w:rPr>
            </w:pPr>
            <w:r w:rsidRPr="006042C8">
              <w:rPr>
                <w:rFonts w:cs="Arial"/>
                <w:sz w:val="20"/>
              </w:rPr>
              <w:t>9,9</w:t>
            </w:r>
          </w:p>
        </w:tc>
        <w:tc>
          <w:tcPr>
            <w:tcW w:w="992" w:type="dxa"/>
            <w:tcBorders>
              <w:top w:val="dotted" w:sz="4" w:space="0" w:color="auto"/>
              <w:bottom w:val="dotted" w:sz="4" w:space="0" w:color="auto"/>
            </w:tcBorders>
            <w:vAlign w:val="bottom"/>
          </w:tcPr>
          <w:p w14:paraId="71D9A15C" w14:textId="77777777" w:rsidR="008A6FC1" w:rsidRPr="006042C8" w:rsidRDefault="008A6FC1" w:rsidP="008A6FC1">
            <w:pPr>
              <w:spacing w:before="60" w:line="240" w:lineRule="exact"/>
              <w:ind w:firstLine="0"/>
              <w:jc w:val="center"/>
              <w:rPr>
                <w:rFonts w:cs="Arial"/>
                <w:sz w:val="20"/>
              </w:rPr>
            </w:pPr>
            <w:r w:rsidRPr="006042C8">
              <w:rPr>
                <w:rFonts w:cs="Arial"/>
                <w:sz w:val="20"/>
              </w:rPr>
              <w:t>345,8</w:t>
            </w:r>
          </w:p>
        </w:tc>
        <w:tc>
          <w:tcPr>
            <w:tcW w:w="992" w:type="dxa"/>
            <w:tcBorders>
              <w:top w:val="dotted" w:sz="4" w:space="0" w:color="auto"/>
              <w:bottom w:val="dotted" w:sz="4" w:space="0" w:color="auto"/>
            </w:tcBorders>
            <w:vAlign w:val="bottom"/>
          </w:tcPr>
          <w:p w14:paraId="45104128" w14:textId="77777777" w:rsidR="008A6FC1" w:rsidRPr="006042C8" w:rsidRDefault="008A6FC1" w:rsidP="008A6FC1">
            <w:pPr>
              <w:spacing w:before="60" w:line="240" w:lineRule="exact"/>
              <w:ind w:firstLine="0"/>
              <w:jc w:val="center"/>
              <w:rPr>
                <w:rFonts w:cs="Arial"/>
                <w:sz w:val="20"/>
              </w:rPr>
            </w:pPr>
            <w:r w:rsidRPr="006042C8">
              <w:rPr>
                <w:rFonts w:cs="Arial"/>
                <w:sz w:val="20"/>
              </w:rPr>
              <w:t>10,0</w:t>
            </w:r>
          </w:p>
        </w:tc>
      </w:tr>
      <w:tr w:rsidR="008A6FC1" w:rsidRPr="006042C8" w14:paraId="4098C501" w14:textId="77777777" w:rsidTr="008A6FC1">
        <w:trPr>
          <w:trHeight w:val="184"/>
        </w:trPr>
        <w:tc>
          <w:tcPr>
            <w:tcW w:w="3560" w:type="dxa"/>
            <w:tcBorders>
              <w:top w:val="dotted" w:sz="4" w:space="0" w:color="auto"/>
              <w:bottom w:val="dotted" w:sz="4" w:space="0" w:color="auto"/>
            </w:tcBorders>
            <w:vAlign w:val="bottom"/>
          </w:tcPr>
          <w:p w14:paraId="730BEE7A" w14:textId="77777777" w:rsidR="008A6FC1" w:rsidRPr="006042C8" w:rsidRDefault="008A6FC1" w:rsidP="008A6FC1">
            <w:pPr>
              <w:spacing w:before="60" w:line="240" w:lineRule="exact"/>
              <w:ind w:left="176" w:firstLine="0"/>
              <w:jc w:val="left"/>
              <w:rPr>
                <w:rFonts w:cs="Arial"/>
                <w:sz w:val="20"/>
              </w:rPr>
            </w:pPr>
            <w:r w:rsidRPr="006042C8">
              <w:rPr>
                <w:rFonts w:cs="Arial"/>
                <w:sz w:val="20"/>
              </w:rPr>
              <w:t>по Единому социальному налогу</w:t>
            </w:r>
          </w:p>
        </w:tc>
        <w:tc>
          <w:tcPr>
            <w:tcW w:w="960" w:type="dxa"/>
            <w:tcBorders>
              <w:top w:val="dotted" w:sz="4" w:space="0" w:color="auto"/>
              <w:bottom w:val="dotted" w:sz="4" w:space="0" w:color="auto"/>
            </w:tcBorders>
            <w:vAlign w:val="bottom"/>
          </w:tcPr>
          <w:p w14:paraId="2BC8BDED" w14:textId="77777777" w:rsidR="008A6FC1" w:rsidRPr="006042C8" w:rsidRDefault="008A6FC1" w:rsidP="008A6FC1">
            <w:pPr>
              <w:spacing w:before="60" w:line="240" w:lineRule="exact"/>
              <w:ind w:firstLine="0"/>
              <w:jc w:val="center"/>
              <w:rPr>
                <w:rFonts w:cs="Arial"/>
                <w:sz w:val="20"/>
              </w:rPr>
            </w:pPr>
            <w:r w:rsidRPr="006042C8">
              <w:rPr>
                <w:rFonts w:cs="Arial"/>
                <w:sz w:val="20"/>
              </w:rPr>
              <w:t>3,7</w:t>
            </w:r>
          </w:p>
        </w:tc>
        <w:tc>
          <w:tcPr>
            <w:tcW w:w="867" w:type="dxa"/>
            <w:tcBorders>
              <w:top w:val="dotted" w:sz="4" w:space="0" w:color="auto"/>
              <w:bottom w:val="dotted" w:sz="4" w:space="0" w:color="auto"/>
            </w:tcBorders>
            <w:vAlign w:val="bottom"/>
          </w:tcPr>
          <w:p w14:paraId="4F2AED76" w14:textId="77777777" w:rsidR="008A6FC1" w:rsidRPr="006042C8" w:rsidRDefault="008A6FC1" w:rsidP="008A6FC1">
            <w:pPr>
              <w:spacing w:before="60" w:line="240" w:lineRule="exact"/>
              <w:ind w:firstLine="0"/>
              <w:jc w:val="center"/>
              <w:rPr>
                <w:rFonts w:cs="Arial"/>
                <w:sz w:val="20"/>
              </w:rPr>
            </w:pPr>
            <w:r w:rsidRPr="006042C8">
              <w:rPr>
                <w:rFonts w:cs="Arial"/>
                <w:sz w:val="20"/>
              </w:rPr>
              <w:t>0,0</w:t>
            </w:r>
          </w:p>
        </w:tc>
        <w:tc>
          <w:tcPr>
            <w:tcW w:w="992" w:type="dxa"/>
            <w:tcBorders>
              <w:top w:val="dotted" w:sz="4" w:space="0" w:color="auto"/>
              <w:bottom w:val="dotted" w:sz="4" w:space="0" w:color="auto"/>
            </w:tcBorders>
            <w:vAlign w:val="bottom"/>
          </w:tcPr>
          <w:p w14:paraId="3CE4A2D5" w14:textId="77777777" w:rsidR="008A6FC1" w:rsidRPr="006042C8" w:rsidRDefault="008A6FC1" w:rsidP="008A6FC1">
            <w:pPr>
              <w:spacing w:before="60" w:line="240" w:lineRule="exact"/>
              <w:ind w:firstLine="0"/>
              <w:jc w:val="center"/>
              <w:rPr>
                <w:rFonts w:cs="Arial"/>
                <w:sz w:val="20"/>
              </w:rPr>
            </w:pPr>
            <w:r w:rsidRPr="006042C8">
              <w:rPr>
                <w:rFonts w:cs="Arial"/>
                <w:sz w:val="20"/>
              </w:rPr>
              <w:t>1,0</w:t>
            </w:r>
          </w:p>
        </w:tc>
        <w:tc>
          <w:tcPr>
            <w:tcW w:w="851" w:type="dxa"/>
            <w:tcBorders>
              <w:top w:val="dotted" w:sz="4" w:space="0" w:color="auto"/>
              <w:bottom w:val="dotted" w:sz="4" w:space="0" w:color="auto"/>
            </w:tcBorders>
            <w:vAlign w:val="bottom"/>
          </w:tcPr>
          <w:p w14:paraId="2A478C7D" w14:textId="77777777" w:rsidR="008A6FC1" w:rsidRPr="006042C8" w:rsidRDefault="008A6FC1" w:rsidP="008A6FC1">
            <w:pPr>
              <w:spacing w:before="60" w:line="240" w:lineRule="exact"/>
              <w:ind w:firstLine="0"/>
              <w:jc w:val="center"/>
              <w:rPr>
                <w:rFonts w:cs="Arial"/>
                <w:sz w:val="20"/>
              </w:rPr>
            </w:pPr>
            <w:r w:rsidRPr="006042C8">
              <w:rPr>
                <w:rFonts w:cs="Arial"/>
                <w:sz w:val="20"/>
              </w:rPr>
              <w:t>0,0</w:t>
            </w:r>
          </w:p>
        </w:tc>
        <w:tc>
          <w:tcPr>
            <w:tcW w:w="992" w:type="dxa"/>
            <w:tcBorders>
              <w:top w:val="dotted" w:sz="4" w:space="0" w:color="auto"/>
              <w:bottom w:val="dotted" w:sz="4" w:space="0" w:color="auto"/>
            </w:tcBorders>
            <w:vAlign w:val="bottom"/>
          </w:tcPr>
          <w:p w14:paraId="15E5595A" w14:textId="77777777" w:rsidR="008A6FC1" w:rsidRPr="006042C8" w:rsidRDefault="008A6FC1" w:rsidP="008A6FC1">
            <w:pPr>
              <w:spacing w:before="60" w:line="240" w:lineRule="exact"/>
              <w:ind w:firstLine="0"/>
              <w:jc w:val="center"/>
              <w:rPr>
                <w:rFonts w:cs="Arial"/>
                <w:sz w:val="20"/>
              </w:rPr>
            </w:pPr>
            <w:r w:rsidRPr="006042C8">
              <w:rPr>
                <w:rFonts w:cs="Arial"/>
                <w:sz w:val="20"/>
              </w:rPr>
              <w:t>2,7</w:t>
            </w:r>
          </w:p>
        </w:tc>
        <w:tc>
          <w:tcPr>
            <w:tcW w:w="992" w:type="dxa"/>
            <w:tcBorders>
              <w:top w:val="dotted" w:sz="4" w:space="0" w:color="auto"/>
              <w:bottom w:val="dotted" w:sz="4" w:space="0" w:color="auto"/>
            </w:tcBorders>
            <w:vAlign w:val="bottom"/>
          </w:tcPr>
          <w:p w14:paraId="1AA17F2E" w14:textId="77777777" w:rsidR="008A6FC1" w:rsidRPr="006042C8" w:rsidRDefault="008A6FC1" w:rsidP="008A6FC1">
            <w:pPr>
              <w:spacing w:before="60" w:line="240" w:lineRule="exact"/>
              <w:ind w:firstLine="0"/>
              <w:jc w:val="center"/>
              <w:rPr>
                <w:rFonts w:cs="Arial"/>
                <w:sz w:val="20"/>
              </w:rPr>
            </w:pPr>
            <w:r w:rsidRPr="006042C8">
              <w:rPr>
                <w:rFonts w:cs="Arial"/>
                <w:sz w:val="20"/>
              </w:rPr>
              <w:t>0,1</w:t>
            </w:r>
          </w:p>
        </w:tc>
      </w:tr>
      <w:tr w:rsidR="008A6FC1" w:rsidRPr="006042C8" w14:paraId="47429521" w14:textId="77777777" w:rsidTr="008A6FC1">
        <w:trPr>
          <w:trHeight w:val="237"/>
        </w:trPr>
        <w:tc>
          <w:tcPr>
            <w:tcW w:w="3560" w:type="dxa"/>
            <w:tcBorders>
              <w:top w:val="dotted" w:sz="4" w:space="0" w:color="auto"/>
              <w:bottom w:val="dotted" w:sz="4" w:space="0" w:color="auto"/>
            </w:tcBorders>
            <w:vAlign w:val="bottom"/>
          </w:tcPr>
          <w:p w14:paraId="3FCA812B" w14:textId="77777777" w:rsidR="008A6FC1" w:rsidRPr="006042C8" w:rsidRDefault="008A6FC1" w:rsidP="008A6FC1">
            <w:pPr>
              <w:spacing w:before="60" w:line="240" w:lineRule="exact"/>
              <w:ind w:left="176" w:firstLine="0"/>
              <w:jc w:val="left"/>
              <w:rPr>
                <w:rFonts w:cs="Arial"/>
                <w:sz w:val="20"/>
              </w:rPr>
            </w:pPr>
            <w:r w:rsidRPr="006042C8">
              <w:rPr>
                <w:rFonts w:cs="Arial"/>
                <w:sz w:val="20"/>
              </w:rPr>
              <w:t>по платежам в государственные внебюджетные фонды</w:t>
            </w:r>
          </w:p>
        </w:tc>
        <w:tc>
          <w:tcPr>
            <w:tcW w:w="960" w:type="dxa"/>
            <w:tcBorders>
              <w:top w:val="dotted" w:sz="4" w:space="0" w:color="auto"/>
              <w:bottom w:val="dotted" w:sz="4" w:space="0" w:color="auto"/>
            </w:tcBorders>
            <w:vAlign w:val="bottom"/>
          </w:tcPr>
          <w:p w14:paraId="56CA253D" w14:textId="77777777" w:rsidR="008A6FC1" w:rsidRPr="006042C8" w:rsidRDefault="008A6FC1" w:rsidP="008A6FC1">
            <w:pPr>
              <w:spacing w:before="60" w:line="240" w:lineRule="exact"/>
              <w:ind w:firstLine="0"/>
              <w:jc w:val="center"/>
              <w:rPr>
                <w:rFonts w:cs="Arial"/>
                <w:sz w:val="20"/>
              </w:rPr>
            </w:pPr>
            <w:r w:rsidRPr="006042C8">
              <w:rPr>
                <w:rFonts w:cs="Arial"/>
                <w:sz w:val="20"/>
              </w:rPr>
              <w:t>2,0</w:t>
            </w:r>
          </w:p>
        </w:tc>
        <w:tc>
          <w:tcPr>
            <w:tcW w:w="867" w:type="dxa"/>
            <w:tcBorders>
              <w:top w:val="dotted" w:sz="4" w:space="0" w:color="auto"/>
              <w:bottom w:val="dotted" w:sz="4" w:space="0" w:color="auto"/>
            </w:tcBorders>
            <w:vAlign w:val="bottom"/>
          </w:tcPr>
          <w:p w14:paraId="24036E1A" w14:textId="77777777" w:rsidR="008A6FC1" w:rsidRPr="006042C8" w:rsidRDefault="008A6FC1" w:rsidP="008A6FC1">
            <w:pPr>
              <w:spacing w:before="60" w:line="240" w:lineRule="exact"/>
              <w:ind w:firstLine="0"/>
              <w:jc w:val="center"/>
              <w:rPr>
                <w:rFonts w:cs="Arial"/>
                <w:sz w:val="20"/>
              </w:rPr>
            </w:pPr>
            <w:r w:rsidRPr="006042C8">
              <w:rPr>
                <w:rFonts w:cs="Arial"/>
                <w:sz w:val="20"/>
              </w:rPr>
              <w:t>0,0</w:t>
            </w:r>
          </w:p>
        </w:tc>
        <w:tc>
          <w:tcPr>
            <w:tcW w:w="992" w:type="dxa"/>
            <w:tcBorders>
              <w:top w:val="dotted" w:sz="4" w:space="0" w:color="auto"/>
              <w:bottom w:val="dotted" w:sz="4" w:space="0" w:color="auto"/>
            </w:tcBorders>
            <w:vAlign w:val="bottom"/>
          </w:tcPr>
          <w:p w14:paraId="32A3A63A" w14:textId="77777777" w:rsidR="008A6FC1" w:rsidRPr="006042C8" w:rsidRDefault="008A6FC1" w:rsidP="008A6FC1">
            <w:pPr>
              <w:spacing w:before="60" w:line="240" w:lineRule="exact"/>
              <w:ind w:firstLine="0"/>
              <w:jc w:val="center"/>
              <w:rPr>
                <w:rFonts w:cs="Arial"/>
                <w:sz w:val="20"/>
              </w:rPr>
            </w:pPr>
            <w:r w:rsidRPr="006042C8">
              <w:rPr>
                <w:rFonts w:cs="Arial"/>
                <w:sz w:val="20"/>
              </w:rPr>
              <w:t>2,0</w:t>
            </w:r>
          </w:p>
        </w:tc>
        <w:tc>
          <w:tcPr>
            <w:tcW w:w="851" w:type="dxa"/>
            <w:tcBorders>
              <w:top w:val="dotted" w:sz="4" w:space="0" w:color="auto"/>
              <w:bottom w:val="dotted" w:sz="4" w:space="0" w:color="auto"/>
            </w:tcBorders>
            <w:vAlign w:val="bottom"/>
          </w:tcPr>
          <w:p w14:paraId="4B2CBD2F" w14:textId="77777777" w:rsidR="008A6FC1" w:rsidRPr="006042C8" w:rsidRDefault="008A6FC1" w:rsidP="008A6FC1">
            <w:pPr>
              <w:spacing w:before="60" w:line="240" w:lineRule="exact"/>
              <w:ind w:firstLine="0"/>
              <w:jc w:val="center"/>
              <w:rPr>
                <w:rFonts w:cs="Arial"/>
                <w:sz w:val="20"/>
              </w:rPr>
            </w:pPr>
            <w:r w:rsidRPr="006042C8">
              <w:rPr>
                <w:rFonts w:cs="Arial"/>
                <w:sz w:val="20"/>
              </w:rPr>
              <w:t>0,0</w:t>
            </w:r>
          </w:p>
        </w:tc>
        <w:tc>
          <w:tcPr>
            <w:tcW w:w="992" w:type="dxa"/>
            <w:tcBorders>
              <w:top w:val="dotted" w:sz="4" w:space="0" w:color="auto"/>
              <w:bottom w:val="dotted" w:sz="4" w:space="0" w:color="auto"/>
            </w:tcBorders>
            <w:vAlign w:val="bottom"/>
          </w:tcPr>
          <w:p w14:paraId="0E62A42C" w14:textId="77777777" w:rsidR="008A6FC1" w:rsidRPr="006042C8" w:rsidRDefault="008A6FC1" w:rsidP="008A6FC1">
            <w:pPr>
              <w:spacing w:before="60" w:line="240" w:lineRule="exact"/>
              <w:ind w:firstLine="0"/>
              <w:jc w:val="center"/>
              <w:rPr>
                <w:rFonts w:cs="Arial"/>
                <w:sz w:val="20"/>
              </w:rPr>
            </w:pPr>
            <w:r w:rsidRPr="006042C8">
              <w:rPr>
                <w:rFonts w:cs="Arial"/>
                <w:sz w:val="20"/>
              </w:rPr>
              <w:t>-</w:t>
            </w:r>
          </w:p>
        </w:tc>
        <w:tc>
          <w:tcPr>
            <w:tcW w:w="992" w:type="dxa"/>
            <w:tcBorders>
              <w:top w:val="dotted" w:sz="4" w:space="0" w:color="auto"/>
              <w:bottom w:val="dotted" w:sz="4" w:space="0" w:color="auto"/>
            </w:tcBorders>
            <w:vAlign w:val="bottom"/>
          </w:tcPr>
          <w:p w14:paraId="7940D544" w14:textId="77777777" w:rsidR="008A6FC1" w:rsidRPr="006042C8" w:rsidRDefault="008A6FC1" w:rsidP="008A6FC1">
            <w:pPr>
              <w:spacing w:before="60" w:line="240" w:lineRule="exact"/>
              <w:ind w:firstLine="0"/>
              <w:jc w:val="center"/>
              <w:rPr>
                <w:rFonts w:cs="Arial"/>
                <w:sz w:val="20"/>
              </w:rPr>
            </w:pPr>
            <w:r w:rsidRPr="006042C8">
              <w:rPr>
                <w:rFonts w:cs="Arial"/>
                <w:sz w:val="20"/>
              </w:rPr>
              <w:t>-</w:t>
            </w:r>
          </w:p>
        </w:tc>
      </w:tr>
      <w:tr w:rsidR="008A6FC1" w:rsidRPr="006042C8" w14:paraId="5346E0A3" w14:textId="77777777" w:rsidTr="008A6FC1">
        <w:trPr>
          <w:trHeight w:val="196"/>
        </w:trPr>
        <w:tc>
          <w:tcPr>
            <w:tcW w:w="3560" w:type="dxa"/>
            <w:tcBorders>
              <w:top w:val="dotted" w:sz="4" w:space="0" w:color="auto"/>
              <w:bottom w:val="double" w:sz="4" w:space="0" w:color="auto"/>
            </w:tcBorders>
            <w:vAlign w:val="bottom"/>
          </w:tcPr>
          <w:p w14:paraId="605FDD64" w14:textId="77777777" w:rsidR="008A6FC1" w:rsidRPr="006042C8" w:rsidRDefault="008A6FC1" w:rsidP="008A6FC1">
            <w:pPr>
              <w:spacing w:before="60" w:line="240" w:lineRule="exact"/>
              <w:ind w:left="176" w:firstLine="0"/>
              <w:jc w:val="left"/>
              <w:rPr>
                <w:rFonts w:cs="Arial"/>
                <w:sz w:val="20"/>
              </w:rPr>
            </w:pPr>
            <w:r w:rsidRPr="006042C8">
              <w:rPr>
                <w:rFonts w:cs="Arial"/>
                <w:sz w:val="20"/>
              </w:rPr>
              <w:t>по страховым взносам</w:t>
            </w:r>
          </w:p>
        </w:tc>
        <w:tc>
          <w:tcPr>
            <w:tcW w:w="960" w:type="dxa"/>
            <w:tcBorders>
              <w:top w:val="dotted" w:sz="4" w:space="0" w:color="auto"/>
              <w:bottom w:val="double" w:sz="4" w:space="0" w:color="auto"/>
            </w:tcBorders>
            <w:vAlign w:val="bottom"/>
          </w:tcPr>
          <w:p w14:paraId="58BD2D54" w14:textId="77777777" w:rsidR="008A6FC1" w:rsidRPr="006042C8" w:rsidRDefault="008A6FC1" w:rsidP="008A6FC1">
            <w:pPr>
              <w:spacing w:before="60" w:line="240" w:lineRule="exact"/>
              <w:ind w:firstLine="0"/>
              <w:jc w:val="center"/>
              <w:rPr>
                <w:rFonts w:cs="Arial"/>
                <w:sz w:val="20"/>
              </w:rPr>
            </w:pPr>
            <w:r w:rsidRPr="006042C8">
              <w:rPr>
                <w:rFonts w:cs="Arial"/>
                <w:sz w:val="20"/>
              </w:rPr>
              <w:t>4326,5</w:t>
            </w:r>
          </w:p>
        </w:tc>
        <w:tc>
          <w:tcPr>
            <w:tcW w:w="867" w:type="dxa"/>
            <w:tcBorders>
              <w:top w:val="dotted" w:sz="4" w:space="0" w:color="auto"/>
              <w:bottom w:val="double" w:sz="4" w:space="0" w:color="auto"/>
            </w:tcBorders>
            <w:vAlign w:val="bottom"/>
          </w:tcPr>
          <w:p w14:paraId="6C80CDD9" w14:textId="77777777" w:rsidR="008A6FC1" w:rsidRPr="006042C8" w:rsidRDefault="008A6FC1" w:rsidP="008A6FC1">
            <w:pPr>
              <w:spacing w:before="60" w:line="240" w:lineRule="exact"/>
              <w:ind w:firstLine="0"/>
              <w:jc w:val="center"/>
              <w:rPr>
                <w:rFonts w:cs="Arial"/>
                <w:sz w:val="20"/>
              </w:rPr>
            </w:pPr>
            <w:r w:rsidRPr="006042C8">
              <w:rPr>
                <w:rFonts w:cs="Arial"/>
                <w:sz w:val="20"/>
              </w:rPr>
              <w:t>25,8</w:t>
            </w:r>
          </w:p>
        </w:tc>
        <w:tc>
          <w:tcPr>
            <w:tcW w:w="992" w:type="dxa"/>
            <w:tcBorders>
              <w:top w:val="dotted" w:sz="4" w:space="0" w:color="auto"/>
              <w:bottom w:val="double" w:sz="4" w:space="0" w:color="auto"/>
            </w:tcBorders>
            <w:vAlign w:val="bottom"/>
          </w:tcPr>
          <w:p w14:paraId="2465F1F9" w14:textId="77777777" w:rsidR="008A6FC1" w:rsidRPr="006042C8" w:rsidRDefault="008A6FC1" w:rsidP="008A6FC1">
            <w:pPr>
              <w:spacing w:before="60" w:line="240" w:lineRule="exact"/>
              <w:ind w:firstLine="0"/>
              <w:jc w:val="center"/>
              <w:rPr>
                <w:rFonts w:cs="Arial"/>
                <w:sz w:val="20"/>
              </w:rPr>
            </w:pPr>
            <w:r w:rsidRPr="006042C8">
              <w:rPr>
                <w:rFonts w:cs="Arial"/>
                <w:sz w:val="20"/>
              </w:rPr>
              <w:t>3534,8</w:t>
            </w:r>
          </w:p>
        </w:tc>
        <w:tc>
          <w:tcPr>
            <w:tcW w:w="851" w:type="dxa"/>
            <w:tcBorders>
              <w:top w:val="dotted" w:sz="4" w:space="0" w:color="auto"/>
              <w:bottom w:val="double" w:sz="4" w:space="0" w:color="auto"/>
            </w:tcBorders>
            <w:vAlign w:val="bottom"/>
          </w:tcPr>
          <w:p w14:paraId="7600A5C3" w14:textId="77777777" w:rsidR="008A6FC1" w:rsidRPr="006042C8" w:rsidRDefault="008A6FC1" w:rsidP="008A6FC1">
            <w:pPr>
              <w:spacing w:before="60" w:line="240" w:lineRule="exact"/>
              <w:ind w:firstLine="0"/>
              <w:jc w:val="center"/>
              <w:rPr>
                <w:rFonts w:cs="Arial"/>
                <w:sz w:val="20"/>
              </w:rPr>
            </w:pPr>
            <w:r w:rsidRPr="006042C8">
              <w:rPr>
                <w:rFonts w:cs="Arial"/>
                <w:sz w:val="20"/>
              </w:rPr>
              <w:t>26,6</w:t>
            </w:r>
          </w:p>
        </w:tc>
        <w:tc>
          <w:tcPr>
            <w:tcW w:w="992" w:type="dxa"/>
            <w:tcBorders>
              <w:top w:val="dotted" w:sz="4" w:space="0" w:color="auto"/>
              <w:bottom w:val="double" w:sz="4" w:space="0" w:color="auto"/>
            </w:tcBorders>
            <w:vAlign w:val="bottom"/>
          </w:tcPr>
          <w:p w14:paraId="11E40E8C" w14:textId="77777777" w:rsidR="008A6FC1" w:rsidRPr="006042C8" w:rsidRDefault="008A6FC1" w:rsidP="008A6FC1">
            <w:pPr>
              <w:spacing w:before="60" w:line="240" w:lineRule="exact"/>
              <w:ind w:firstLine="0"/>
              <w:jc w:val="center"/>
              <w:rPr>
                <w:rFonts w:cs="Arial"/>
                <w:sz w:val="20"/>
              </w:rPr>
            </w:pPr>
            <w:r w:rsidRPr="006042C8">
              <w:rPr>
                <w:rFonts w:cs="Arial"/>
                <w:sz w:val="20"/>
              </w:rPr>
              <w:t>791,7</w:t>
            </w:r>
          </w:p>
        </w:tc>
        <w:tc>
          <w:tcPr>
            <w:tcW w:w="992" w:type="dxa"/>
            <w:tcBorders>
              <w:top w:val="dotted" w:sz="4" w:space="0" w:color="auto"/>
              <w:bottom w:val="double" w:sz="4" w:space="0" w:color="auto"/>
            </w:tcBorders>
            <w:vAlign w:val="bottom"/>
          </w:tcPr>
          <w:p w14:paraId="750EC921" w14:textId="77777777" w:rsidR="008A6FC1" w:rsidRPr="006042C8" w:rsidRDefault="008A6FC1" w:rsidP="008A6FC1">
            <w:pPr>
              <w:spacing w:before="60" w:line="240" w:lineRule="exact"/>
              <w:ind w:firstLine="0"/>
              <w:jc w:val="center"/>
              <w:rPr>
                <w:rFonts w:cs="Arial"/>
                <w:sz w:val="20"/>
              </w:rPr>
            </w:pPr>
            <w:r w:rsidRPr="006042C8">
              <w:rPr>
                <w:rFonts w:cs="Arial"/>
                <w:sz w:val="20"/>
              </w:rPr>
              <w:t>22,9</w:t>
            </w:r>
          </w:p>
        </w:tc>
      </w:tr>
    </w:tbl>
    <w:p w14:paraId="1D5BD25A" w14:textId="77777777" w:rsidR="00B21C9B" w:rsidRPr="006042C8" w:rsidRDefault="00B21C9B" w:rsidP="004E4329">
      <w:pPr>
        <w:spacing w:before="240"/>
        <w:ind w:firstLine="709"/>
        <w:rPr>
          <w:rFonts w:cs="Arial"/>
          <w:spacing w:val="-2"/>
        </w:rPr>
      </w:pPr>
    </w:p>
    <w:p w14:paraId="7EB44367" w14:textId="0F4940AC" w:rsidR="00762B63" w:rsidRPr="006042C8" w:rsidRDefault="00762B63" w:rsidP="0061138B">
      <w:pPr>
        <w:pStyle w:val="3"/>
        <w:keepNext w:val="0"/>
        <w:numPr>
          <w:ilvl w:val="1"/>
          <w:numId w:val="6"/>
        </w:numPr>
        <w:spacing w:before="360" w:after="360"/>
        <w:ind w:left="709" w:firstLine="0"/>
        <w:jc w:val="left"/>
        <w:rPr>
          <w:rFonts w:cs="Arial"/>
          <w:noProof w:val="0"/>
          <w:szCs w:val="26"/>
        </w:rPr>
      </w:pPr>
      <w:bookmarkStart w:id="255" w:name="_Toc367179944"/>
      <w:bookmarkStart w:id="256" w:name="_Toc109287546"/>
      <w:proofErr w:type="gramStart"/>
      <w:r w:rsidRPr="006042C8">
        <w:rPr>
          <w:rFonts w:cs="Arial"/>
          <w:noProof w:val="0"/>
          <w:szCs w:val="26"/>
        </w:rPr>
        <w:lastRenderedPageBreak/>
        <w:t>Финансы организаций</w:t>
      </w:r>
      <w:bookmarkEnd w:id="255"/>
      <w:r w:rsidR="00C05404" w:rsidRPr="006042C8">
        <w:rPr>
          <w:rFonts w:cs="Arial"/>
          <w:noProof w:val="0"/>
          <w:szCs w:val="26"/>
        </w:rPr>
        <w:t xml:space="preserve"> </w:t>
      </w:r>
      <w:r w:rsidR="00EF10F1" w:rsidRPr="006042C8">
        <w:rPr>
          <w:rStyle w:val="aa"/>
          <w:rFonts w:cs="Arial"/>
          <w:noProof w:val="0"/>
          <w:sz w:val="26"/>
          <w:szCs w:val="26"/>
        </w:rPr>
        <w:footnoteReference w:id="5"/>
      </w:r>
      <w:r w:rsidR="00EF10F1" w:rsidRPr="006042C8">
        <w:rPr>
          <w:rFonts w:cs="Arial"/>
          <w:noProof w:val="0"/>
          <w:szCs w:val="26"/>
          <w:vertAlign w:val="superscript"/>
        </w:rPr>
        <w:t>)</w:t>
      </w:r>
      <w:bookmarkEnd w:id="256"/>
      <w:proofErr w:type="gramEnd"/>
    </w:p>
    <w:p w14:paraId="5F9DDAEB" w14:textId="77777777" w:rsidR="008A6FC1" w:rsidRPr="006042C8" w:rsidRDefault="008A6FC1" w:rsidP="008A6FC1">
      <w:pPr>
        <w:spacing w:before="240" w:after="240"/>
        <w:ind w:firstLine="709"/>
        <w:rPr>
          <w:rFonts w:cs="Arial"/>
          <w:b/>
          <w:bCs/>
          <w:sz w:val="24"/>
        </w:rPr>
      </w:pPr>
      <w:r w:rsidRPr="006042C8">
        <w:rPr>
          <w:rFonts w:cs="Arial"/>
          <w:b/>
          <w:bCs/>
          <w:sz w:val="24"/>
        </w:rPr>
        <w:t>Финансовые результаты деятельности организаций</w:t>
      </w:r>
    </w:p>
    <w:p w14:paraId="6143BCAB" w14:textId="77777777" w:rsidR="008A6FC1" w:rsidRPr="006042C8" w:rsidRDefault="008A6FC1" w:rsidP="008A6FC1">
      <w:pPr>
        <w:spacing w:before="240" w:line="240" w:lineRule="auto"/>
        <w:ind w:firstLine="0"/>
        <w:jc w:val="center"/>
        <w:rPr>
          <w:rFonts w:cs="Arial"/>
          <w:b/>
          <w:bCs/>
        </w:rPr>
      </w:pPr>
      <w:r w:rsidRPr="006042C8">
        <w:rPr>
          <w:rFonts w:cs="Arial"/>
          <w:b/>
          <w:bCs/>
        </w:rPr>
        <w:t xml:space="preserve">Сальдированный финансовый результат деятельности организаций </w:t>
      </w:r>
      <w:r w:rsidRPr="006042C8">
        <w:rPr>
          <w:rFonts w:cs="Arial"/>
          <w:b/>
          <w:bCs/>
        </w:rPr>
        <w:br/>
        <w:t>по видам экономической деятельности в январе – мае 2022 года</w:t>
      </w:r>
    </w:p>
    <w:tbl>
      <w:tblPr>
        <w:tblW w:w="5047" w:type="pct"/>
        <w:tblInd w:w="2"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4402"/>
        <w:gridCol w:w="2476"/>
        <w:gridCol w:w="2567"/>
      </w:tblGrid>
      <w:tr w:rsidR="008A6FC1" w:rsidRPr="006042C8" w14:paraId="02ED2762" w14:textId="77777777" w:rsidTr="008A6FC1">
        <w:trPr>
          <w:cantSplit/>
          <w:trHeight w:hRule="exact" w:val="1056"/>
          <w:tblHeader/>
        </w:trPr>
        <w:tc>
          <w:tcPr>
            <w:tcW w:w="2330" w:type="pct"/>
            <w:tcBorders>
              <w:top w:val="double" w:sz="4" w:space="0" w:color="auto"/>
              <w:left w:val="double" w:sz="4" w:space="0" w:color="auto"/>
              <w:bottom w:val="single" w:sz="4" w:space="0" w:color="auto"/>
              <w:right w:val="nil"/>
            </w:tcBorders>
          </w:tcPr>
          <w:p w14:paraId="7EA9C535" w14:textId="77777777" w:rsidR="008A6FC1" w:rsidRPr="006042C8" w:rsidRDefault="008A6FC1" w:rsidP="008A6FC1">
            <w:pPr>
              <w:spacing w:line="240" w:lineRule="exact"/>
              <w:ind w:firstLine="13"/>
              <w:rPr>
                <w:rFonts w:cs="Arial"/>
                <w:sz w:val="20"/>
              </w:rPr>
            </w:pPr>
          </w:p>
        </w:tc>
        <w:tc>
          <w:tcPr>
            <w:tcW w:w="1311" w:type="pct"/>
            <w:tcBorders>
              <w:top w:val="double" w:sz="4" w:space="0" w:color="auto"/>
              <w:left w:val="single" w:sz="4" w:space="0" w:color="auto"/>
              <w:bottom w:val="single" w:sz="4" w:space="0" w:color="auto"/>
              <w:right w:val="single" w:sz="4" w:space="0" w:color="auto"/>
            </w:tcBorders>
          </w:tcPr>
          <w:p w14:paraId="51FF8155" w14:textId="77777777" w:rsidR="008A6FC1" w:rsidRPr="006042C8" w:rsidRDefault="008A6FC1" w:rsidP="008A6FC1">
            <w:pPr>
              <w:spacing w:before="40" w:after="40" w:line="240" w:lineRule="exact"/>
              <w:ind w:firstLine="11"/>
              <w:jc w:val="center"/>
              <w:rPr>
                <w:rFonts w:cs="Arial"/>
                <w:i/>
                <w:iCs/>
                <w:sz w:val="20"/>
              </w:rPr>
            </w:pPr>
            <w:r w:rsidRPr="006042C8">
              <w:rPr>
                <w:rFonts w:cs="Arial"/>
                <w:i/>
                <w:iCs/>
                <w:sz w:val="20"/>
              </w:rPr>
              <w:t xml:space="preserve">Сальдированный </w:t>
            </w:r>
            <w:r w:rsidRPr="006042C8">
              <w:rPr>
                <w:rFonts w:cs="Arial"/>
                <w:i/>
                <w:iCs/>
                <w:sz w:val="20"/>
              </w:rPr>
              <w:br/>
              <w:t xml:space="preserve">финансовый результат (прибыль минус убыток), </w:t>
            </w:r>
            <w:r w:rsidRPr="006042C8">
              <w:rPr>
                <w:rFonts w:cs="Arial"/>
                <w:i/>
                <w:iCs/>
                <w:sz w:val="20"/>
              </w:rPr>
              <w:br/>
              <w:t>млн рублей</w:t>
            </w:r>
          </w:p>
        </w:tc>
        <w:tc>
          <w:tcPr>
            <w:tcW w:w="1359" w:type="pct"/>
            <w:tcBorders>
              <w:top w:val="double" w:sz="4" w:space="0" w:color="auto"/>
              <w:left w:val="nil"/>
              <w:bottom w:val="single" w:sz="6" w:space="0" w:color="auto"/>
              <w:right w:val="double" w:sz="4" w:space="0" w:color="auto"/>
            </w:tcBorders>
          </w:tcPr>
          <w:p w14:paraId="5211761D" w14:textId="77777777" w:rsidR="008A6FC1" w:rsidRPr="006042C8" w:rsidRDefault="008A6FC1" w:rsidP="008A6FC1">
            <w:pPr>
              <w:spacing w:before="40" w:after="40" w:line="240" w:lineRule="exact"/>
              <w:ind w:firstLine="11"/>
              <w:jc w:val="center"/>
              <w:rPr>
                <w:rFonts w:cs="Arial"/>
                <w:i/>
                <w:iCs/>
                <w:sz w:val="20"/>
              </w:rPr>
            </w:pPr>
            <w:r w:rsidRPr="006042C8">
              <w:rPr>
                <w:rFonts w:cs="Arial"/>
                <w:i/>
                <w:iCs/>
                <w:sz w:val="20"/>
              </w:rPr>
              <w:t xml:space="preserve">В % к соответствующему периоду 2021г. </w:t>
            </w:r>
            <w:r w:rsidRPr="006042C8">
              <w:rPr>
                <w:rFonts w:cs="Arial"/>
                <w:i/>
                <w:iCs/>
                <w:sz w:val="20"/>
                <w:vertAlign w:val="superscript"/>
              </w:rPr>
              <w:t>1)</w:t>
            </w:r>
          </w:p>
        </w:tc>
      </w:tr>
      <w:tr w:rsidR="008A6FC1" w:rsidRPr="006042C8" w14:paraId="17CA0BA7" w14:textId="77777777" w:rsidTr="008A6FC1">
        <w:trPr>
          <w:cantSplit/>
        </w:trPr>
        <w:tc>
          <w:tcPr>
            <w:tcW w:w="2330" w:type="pct"/>
            <w:tcBorders>
              <w:top w:val="nil"/>
              <w:left w:val="double" w:sz="4" w:space="0" w:color="auto"/>
              <w:bottom w:val="dotted" w:sz="4" w:space="0" w:color="auto"/>
              <w:right w:val="nil"/>
            </w:tcBorders>
            <w:vAlign w:val="bottom"/>
          </w:tcPr>
          <w:p w14:paraId="5F0C7CD8" w14:textId="77777777" w:rsidR="008A6FC1" w:rsidRPr="006042C8" w:rsidRDefault="008A6FC1" w:rsidP="008A6FC1">
            <w:pPr>
              <w:spacing w:before="20" w:line="240" w:lineRule="exact"/>
              <w:ind w:left="57" w:firstLine="13"/>
              <w:jc w:val="left"/>
              <w:rPr>
                <w:rFonts w:cs="Arial"/>
                <w:b/>
                <w:bCs/>
                <w:sz w:val="20"/>
              </w:rPr>
            </w:pPr>
            <w:r w:rsidRPr="006042C8">
              <w:rPr>
                <w:rFonts w:cs="Arial"/>
                <w:b/>
                <w:bCs/>
                <w:sz w:val="20"/>
              </w:rPr>
              <w:t>Всего</w:t>
            </w:r>
          </w:p>
        </w:tc>
        <w:tc>
          <w:tcPr>
            <w:tcW w:w="1311" w:type="pct"/>
            <w:tcBorders>
              <w:top w:val="nil"/>
              <w:left w:val="single" w:sz="4" w:space="0" w:color="auto"/>
              <w:bottom w:val="dotted" w:sz="4" w:space="0" w:color="auto"/>
              <w:right w:val="single" w:sz="4" w:space="0" w:color="auto"/>
            </w:tcBorders>
            <w:vAlign w:val="bottom"/>
          </w:tcPr>
          <w:p w14:paraId="7D1E44AE" w14:textId="77777777" w:rsidR="008A6FC1" w:rsidRPr="006042C8" w:rsidRDefault="008A6FC1" w:rsidP="008A6FC1">
            <w:pPr>
              <w:spacing w:before="20" w:line="240" w:lineRule="exact"/>
              <w:ind w:firstLine="11"/>
              <w:jc w:val="center"/>
              <w:rPr>
                <w:rFonts w:cs="Arial"/>
                <w:b/>
                <w:sz w:val="20"/>
              </w:rPr>
            </w:pPr>
            <w:r w:rsidRPr="006042C8">
              <w:rPr>
                <w:b/>
                <w:sz w:val="20"/>
              </w:rPr>
              <w:t>111736,0</w:t>
            </w:r>
          </w:p>
        </w:tc>
        <w:tc>
          <w:tcPr>
            <w:tcW w:w="1359" w:type="pct"/>
            <w:tcBorders>
              <w:top w:val="nil"/>
              <w:left w:val="nil"/>
              <w:bottom w:val="dotted" w:sz="4" w:space="0" w:color="auto"/>
              <w:right w:val="double" w:sz="4" w:space="0" w:color="auto"/>
            </w:tcBorders>
            <w:vAlign w:val="bottom"/>
          </w:tcPr>
          <w:p w14:paraId="0D3DD2BB" w14:textId="77777777" w:rsidR="008A6FC1" w:rsidRPr="006042C8" w:rsidRDefault="008A6FC1" w:rsidP="008A6FC1">
            <w:pPr>
              <w:spacing w:before="20" w:line="240" w:lineRule="exact"/>
              <w:ind w:firstLine="11"/>
              <w:jc w:val="center"/>
              <w:rPr>
                <w:rFonts w:cs="Arial"/>
                <w:b/>
                <w:sz w:val="20"/>
              </w:rPr>
            </w:pPr>
            <w:r w:rsidRPr="006042C8">
              <w:rPr>
                <w:b/>
                <w:sz w:val="20"/>
              </w:rPr>
              <w:t>в 2,2 р.</w:t>
            </w:r>
          </w:p>
        </w:tc>
      </w:tr>
      <w:tr w:rsidR="008A6FC1" w:rsidRPr="006042C8" w14:paraId="265CE103" w14:textId="77777777" w:rsidTr="008A6FC1">
        <w:trPr>
          <w:cantSplit/>
        </w:trPr>
        <w:tc>
          <w:tcPr>
            <w:tcW w:w="2330" w:type="pct"/>
            <w:tcBorders>
              <w:top w:val="dotted" w:sz="4" w:space="0" w:color="auto"/>
              <w:left w:val="double" w:sz="4" w:space="0" w:color="auto"/>
              <w:bottom w:val="dotted" w:sz="4" w:space="0" w:color="auto"/>
              <w:right w:val="nil"/>
            </w:tcBorders>
            <w:vAlign w:val="bottom"/>
          </w:tcPr>
          <w:p w14:paraId="3D2DD697" w14:textId="77777777" w:rsidR="008A6FC1" w:rsidRPr="006042C8" w:rsidRDefault="008A6FC1" w:rsidP="008A6FC1">
            <w:pPr>
              <w:spacing w:before="20" w:line="240" w:lineRule="exact"/>
              <w:ind w:left="142" w:firstLine="13"/>
              <w:jc w:val="left"/>
              <w:rPr>
                <w:rFonts w:cs="Arial"/>
                <w:sz w:val="20"/>
              </w:rPr>
            </w:pPr>
            <w:r w:rsidRPr="006042C8">
              <w:rPr>
                <w:rFonts w:cs="Arial"/>
                <w:sz w:val="20"/>
              </w:rPr>
              <w:t xml:space="preserve">сельское, лесное хозяйство, охота, рыболовство и рыбоводство </w:t>
            </w:r>
          </w:p>
        </w:tc>
        <w:tc>
          <w:tcPr>
            <w:tcW w:w="1311" w:type="pct"/>
            <w:tcBorders>
              <w:top w:val="dotted" w:sz="4" w:space="0" w:color="auto"/>
              <w:left w:val="single" w:sz="4" w:space="0" w:color="auto"/>
              <w:bottom w:val="dotted" w:sz="4" w:space="0" w:color="auto"/>
              <w:right w:val="single" w:sz="4" w:space="0" w:color="auto"/>
            </w:tcBorders>
            <w:vAlign w:val="bottom"/>
          </w:tcPr>
          <w:p w14:paraId="228E3F4A" w14:textId="77777777" w:rsidR="008A6FC1" w:rsidRPr="006042C8" w:rsidRDefault="008A6FC1" w:rsidP="008A6FC1">
            <w:pPr>
              <w:spacing w:before="20" w:line="240" w:lineRule="exact"/>
              <w:ind w:firstLine="11"/>
              <w:jc w:val="center"/>
              <w:rPr>
                <w:rFonts w:cs="Arial"/>
                <w:sz w:val="20"/>
              </w:rPr>
            </w:pPr>
            <w:r w:rsidRPr="006042C8">
              <w:rPr>
                <w:sz w:val="20"/>
              </w:rPr>
              <w:t>4804,4</w:t>
            </w:r>
          </w:p>
        </w:tc>
        <w:tc>
          <w:tcPr>
            <w:tcW w:w="1359" w:type="pct"/>
            <w:tcBorders>
              <w:top w:val="dotted" w:sz="4" w:space="0" w:color="auto"/>
              <w:left w:val="nil"/>
              <w:bottom w:val="dotted" w:sz="4" w:space="0" w:color="auto"/>
              <w:right w:val="double" w:sz="4" w:space="0" w:color="auto"/>
            </w:tcBorders>
            <w:vAlign w:val="bottom"/>
          </w:tcPr>
          <w:p w14:paraId="461ECAF5" w14:textId="77777777" w:rsidR="008A6FC1" w:rsidRPr="006042C8" w:rsidRDefault="008A6FC1" w:rsidP="008A6FC1">
            <w:pPr>
              <w:spacing w:before="20" w:line="240" w:lineRule="exact"/>
              <w:ind w:firstLine="11"/>
              <w:jc w:val="center"/>
              <w:rPr>
                <w:rFonts w:cs="Arial"/>
                <w:sz w:val="20"/>
              </w:rPr>
            </w:pPr>
            <w:r w:rsidRPr="006042C8">
              <w:rPr>
                <w:sz w:val="20"/>
              </w:rPr>
              <w:t>172,5</w:t>
            </w:r>
          </w:p>
        </w:tc>
      </w:tr>
      <w:tr w:rsidR="008A6FC1" w:rsidRPr="006042C8" w14:paraId="35633F39" w14:textId="77777777" w:rsidTr="008A6FC1">
        <w:trPr>
          <w:cantSplit/>
        </w:trPr>
        <w:tc>
          <w:tcPr>
            <w:tcW w:w="2330" w:type="pct"/>
            <w:tcBorders>
              <w:top w:val="dotted" w:sz="4" w:space="0" w:color="auto"/>
              <w:left w:val="double" w:sz="4" w:space="0" w:color="auto"/>
              <w:bottom w:val="dotted" w:sz="4" w:space="0" w:color="auto"/>
              <w:right w:val="nil"/>
            </w:tcBorders>
            <w:vAlign w:val="bottom"/>
          </w:tcPr>
          <w:p w14:paraId="5430F8EB" w14:textId="77777777" w:rsidR="008A6FC1" w:rsidRPr="006042C8" w:rsidRDefault="008A6FC1" w:rsidP="008A6FC1">
            <w:pPr>
              <w:spacing w:before="20" w:line="240" w:lineRule="exact"/>
              <w:ind w:left="142" w:firstLine="13"/>
              <w:jc w:val="left"/>
              <w:rPr>
                <w:rFonts w:cs="Arial"/>
                <w:sz w:val="20"/>
              </w:rPr>
            </w:pPr>
            <w:r w:rsidRPr="006042C8">
              <w:rPr>
                <w:rFonts w:cs="Arial"/>
                <w:sz w:val="20"/>
              </w:rPr>
              <w:t>добыча полезных ископаемых</w:t>
            </w:r>
          </w:p>
        </w:tc>
        <w:tc>
          <w:tcPr>
            <w:tcW w:w="1311" w:type="pct"/>
            <w:tcBorders>
              <w:top w:val="dotted" w:sz="4" w:space="0" w:color="auto"/>
              <w:left w:val="single" w:sz="4" w:space="0" w:color="auto"/>
              <w:bottom w:val="dotted" w:sz="4" w:space="0" w:color="auto"/>
              <w:right w:val="single" w:sz="4" w:space="0" w:color="auto"/>
            </w:tcBorders>
            <w:vAlign w:val="bottom"/>
          </w:tcPr>
          <w:p w14:paraId="75CA3E7D" w14:textId="77777777" w:rsidR="008A6FC1" w:rsidRPr="006042C8" w:rsidRDefault="008A6FC1" w:rsidP="008A6FC1">
            <w:pPr>
              <w:spacing w:before="20" w:line="240" w:lineRule="exact"/>
              <w:ind w:firstLine="11"/>
              <w:jc w:val="center"/>
              <w:rPr>
                <w:rFonts w:cs="Arial"/>
                <w:sz w:val="20"/>
              </w:rPr>
            </w:pPr>
            <w:r w:rsidRPr="006042C8">
              <w:rPr>
                <w:sz w:val="20"/>
              </w:rPr>
              <w:t>46115,6</w:t>
            </w:r>
          </w:p>
        </w:tc>
        <w:tc>
          <w:tcPr>
            <w:tcW w:w="1359" w:type="pct"/>
            <w:tcBorders>
              <w:top w:val="dotted" w:sz="4" w:space="0" w:color="auto"/>
              <w:left w:val="nil"/>
              <w:bottom w:val="dotted" w:sz="4" w:space="0" w:color="auto"/>
              <w:right w:val="double" w:sz="4" w:space="0" w:color="auto"/>
            </w:tcBorders>
            <w:vAlign w:val="bottom"/>
          </w:tcPr>
          <w:p w14:paraId="6ACC298F" w14:textId="7BDA462E" w:rsidR="008A6FC1" w:rsidRPr="006042C8" w:rsidRDefault="008A6FC1" w:rsidP="008A6FC1">
            <w:pPr>
              <w:spacing w:before="20" w:line="240" w:lineRule="exact"/>
              <w:ind w:firstLine="11"/>
              <w:jc w:val="center"/>
              <w:rPr>
                <w:rFonts w:cs="Arial"/>
                <w:sz w:val="20"/>
              </w:rPr>
            </w:pPr>
            <w:r w:rsidRPr="006042C8">
              <w:rPr>
                <w:sz w:val="20"/>
              </w:rPr>
              <w:t>в 5</w:t>
            </w:r>
            <w:r w:rsidR="00195BC1" w:rsidRPr="006042C8">
              <w:rPr>
                <w:sz w:val="20"/>
              </w:rPr>
              <w:t>,0</w:t>
            </w:r>
            <w:r w:rsidRPr="006042C8">
              <w:rPr>
                <w:sz w:val="20"/>
              </w:rPr>
              <w:t xml:space="preserve"> р.</w:t>
            </w:r>
          </w:p>
        </w:tc>
      </w:tr>
      <w:tr w:rsidR="008A6FC1" w:rsidRPr="006042C8" w14:paraId="6D6C6A96" w14:textId="77777777" w:rsidTr="008A6FC1">
        <w:trPr>
          <w:cantSplit/>
        </w:trPr>
        <w:tc>
          <w:tcPr>
            <w:tcW w:w="2330" w:type="pct"/>
            <w:tcBorders>
              <w:top w:val="dotted" w:sz="4" w:space="0" w:color="auto"/>
              <w:left w:val="double" w:sz="4" w:space="0" w:color="auto"/>
              <w:bottom w:val="dotted" w:sz="4" w:space="0" w:color="auto"/>
              <w:right w:val="nil"/>
            </w:tcBorders>
            <w:vAlign w:val="bottom"/>
          </w:tcPr>
          <w:p w14:paraId="3B7D3351" w14:textId="77777777" w:rsidR="008A6FC1" w:rsidRPr="006042C8" w:rsidRDefault="008A6FC1" w:rsidP="008A6FC1">
            <w:pPr>
              <w:spacing w:before="20" w:line="240" w:lineRule="exact"/>
              <w:ind w:left="142" w:firstLine="13"/>
              <w:jc w:val="left"/>
              <w:rPr>
                <w:rFonts w:cs="Arial"/>
                <w:sz w:val="20"/>
              </w:rPr>
            </w:pPr>
            <w:r w:rsidRPr="006042C8">
              <w:rPr>
                <w:rFonts w:cs="Arial"/>
                <w:sz w:val="20"/>
              </w:rPr>
              <w:t>обрабатывающие производства</w:t>
            </w:r>
          </w:p>
        </w:tc>
        <w:tc>
          <w:tcPr>
            <w:tcW w:w="1311" w:type="pct"/>
            <w:tcBorders>
              <w:top w:val="dotted" w:sz="4" w:space="0" w:color="auto"/>
              <w:left w:val="single" w:sz="4" w:space="0" w:color="auto"/>
              <w:bottom w:val="dotted" w:sz="4" w:space="0" w:color="auto"/>
              <w:right w:val="single" w:sz="4" w:space="0" w:color="auto"/>
            </w:tcBorders>
            <w:vAlign w:val="bottom"/>
          </w:tcPr>
          <w:p w14:paraId="4D267A73" w14:textId="77777777" w:rsidR="008A6FC1" w:rsidRPr="006042C8" w:rsidRDefault="008A6FC1" w:rsidP="008A6FC1">
            <w:pPr>
              <w:spacing w:before="20" w:line="240" w:lineRule="exact"/>
              <w:ind w:firstLine="11"/>
              <w:jc w:val="center"/>
              <w:rPr>
                <w:rFonts w:cs="Arial"/>
                <w:sz w:val="20"/>
              </w:rPr>
            </w:pPr>
            <w:r w:rsidRPr="006042C8">
              <w:rPr>
                <w:sz w:val="20"/>
              </w:rPr>
              <w:t>14500,7</w:t>
            </w:r>
          </w:p>
        </w:tc>
        <w:tc>
          <w:tcPr>
            <w:tcW w:w="1359" w:type="pct"/>
            <w:tcBorders>
              <w:top w:val="dotted" w:sz="4" w:space="0" w:color="auto"/>
              <w:left w:val="nil"/>
              <w:bottom w:val="dotted" w:sz="4" w:space="0" w:color="auto"/>
              <w:right w:val="double" w:sz="4" w:space="0" w:color="auto"/>
            </w:tcBorders>
            <w:vAlign w:val="bottom"/>
          </w:tcPr>
          <w:p w14:paraId="58346751" w14:textId="77777777" w:rsidR="008A6FC1" w:rsidRPr="006042C8" w:rsidRDefault="008A6FC1" w:rsidP="008A6FC1">
            <w:pPr>
              <w:spacing w:before="20" w:line="240" w:lineRule="exact"/>
              <w:ind w:firstLine="11"/>
              <w:jc w:val="center"/>
              <w:rPr>
                <w:rFonts w:cs="Arial"/>
                <w:sz w:val="20"/>
              </w:rPr>
            </w:pPr>
            <w:r w:rsidRPr="006042C8">
              <w:rPr>
                <w:sz w:val="20"/>
              </w:rPr>
              <w:t>127,9</w:t>
            </w:r>
          </w:p>
        </w:tc>
      </w:tr>
      <w:tr w:rsidR="008A6FC1" w:rsidRPr="006042C8" w14:paraId="5A0C286A" w14:textId="77777777" w:rsidTr="008A6FC1">
        <w:trPr>
          <w:cantSplit/>
        </w:trPr>
        <w:tc>
          <w:tcPr>
            <w:tcW w:w="2330" w:type="pct"/>
            <w:tcBorders>
              <w:top w:val="dotted" w:sz="4" w:space="0" w:color="auto"/>
              <w:left w:val="double" w:sz="4" w:space="0" w:color="auto"/>
              <w:bottom w:val="dotted" w:sz="4" w:space="0" w:color="auto"/>
              <w:right w:val="nil"/>
            </w:tcBorders>
            <w:vAlign w:val="bottom"/>
          </w:tcPr>
          <w:p w14:paraId="7341E65D" w14:textId="77777777" w:rsidR="008A6FC1" w:rsidRPr="006042C8" w:rsidRDefault="008A6FC1" w:rsidP="008A6FC1">
            <w:pPr>
              <w:spacing w:before="20" w:line="240" w:lineRule="exact"/>
              <w:ind w:left="142" w:firstLine="13"/>
              <w:jc w:val="left"/>
              <w:rPr>
                <w:rFonts w:cs="Arial"/>
                <w:sz w:val="20"/>
              </w:rPr>
            </w:pPr>
            <w:r w:rsidRPr="006042C8">
              <w:rPr>
                <w:rFonts w:cs="Arial"/>
                <w:sz w:val="20"/>
              </w:rPr>
              <w:t>обеспечение электрической энергией, газом и паром; кондиционирование воздуха</w:t>
            </w:r>
          </w:p>
        </w:tc>
        <w:tc>
          <w:tcPr>
            <w:tcW w:w="1311" w:type="pct"/>
            <w:tcBorders>
              <w:top w:val="dotted" w:sz="4" w:space="0" w:color="auto"/>
              <w:left w:val="single" w:sz="4" w:space="0" w:color="auto"/>
              <w:bottom w:val="dotted" w:sz="4" w:space="0" w:color="auto"/>
              <w:right w:val="single" w:sz="4" w:space="0" w:color="auto"/>
            </w:tcBorders>
            <w:vAlign w:val="bottom"/>
          </w:tcPr>
          <w:p w14:paraId="422F70F3" w14:textId="77777777" w:rsidR="008A6FC1" w:rsidRPr="006042C8" w:rsidRDefault="008A6FC1" w:rsidP="008A6FC1">
            <w:pPr>
              <w:spacing w:before="20" w:line="240" w:lineRule="exact"/>
              <w:ind w:firstLine="11"/>
              <w:jc w:val="center"/>
              <w:rPr>
                <w:rFonts w:cs="Arial"/>
                <w:sz w:val="20"/>
              </w:rPr>
            </w:pPr>
            <w:r w:rsidRPr="006042C8">
              <w:rPr>
                <w:sz w:val="20"/>
              </w:rPr>
              <w:t>5408,7</w:t>
            </w:r>
          </w:p>
        </w:tc>
        <w:tc>
          <w:tcPr>
            <w:tcW w:w="1359" w:type="pct"/>
            <w:tcBorders>
              <w:top w:val="dotted" w:sz="4" w:space="0" w:color="auto"/>
              <w:left w:val="nil"/>
              <w:bottom w:val="dotted" w:sz="4" w:space="0" w:color="auto"/>
              <w:right w:val="double" w:sz="4" w:space="0" w:color="auto"/>
            </w:tcBorders>
            <w:vAlign w:val="bottom"/>
          </w:tcPr>
          <w:p w14:paraId="310CFB29" w14:textId="77777777" w:rsidR="008A6FC1" w:rsidRPr="006042C8" w:rsidRDefault="008A6FC1" w:rsidP="008A6FC1">
            <w:pPr>
              <w:spacing w:before="20" w:line="240" w:lineRule="exact"/>
              <w:ind w:firstLine="11"/>
              <w:jc w:val="center"/>
              <w:rPr>
                <w:rFonts w:cs="Arial"/>
                <w:sz w:val="20"/>
              </w:rPr>
            </w:pPr>
            <w:r w:rsidRPr="006042C8">
              <w:rPr>
                <w:sz w:val="20"/>
              </w:rPr>
              <w:t>94,7</w:t>
            </w:r>
          </w:p>
        </w:tc>
      </w:tr>
      <w:tr w:rsidR="008A6FC1" w:rsidRPr="006042C8" w14:paraId="69908DFB" w14:textId="77777777" w:rsidTr="008A6FC1">
        <w:trPr>
          <w:cantSplit/>
        </w:trPr>
        <w:tc>
          <w:tcPr>
            <w:tcW w:w="2330" w:type="pct"/>
            <w:tcBorders>
              <w:top w:val="dotted" w:sz="4" w:space="0" w:color="auto"/>
              <w:left w:val="double" w:sz="4" w:space="0" w:color="auto"/>
              <w:bottom w:val="dotted" w:sz="4" w:space="0" w:color="auto"/>
              <w:right w:val="nil"/>
            </w:tcBorders>
            <w:vAlign w:val="bottom"/>
          </w:tcPr>
          <w:p w14:paraId="1F774027" w14:textId="77777777" w:rsidR="008A6FC1" w:rsidRPr="006042C8" w:rsidRDefault="008A6FC1" w:rsidP="008A6FC1">
            <w:pPr>
              <w:keepNext/>
              <w:keepLines/>
              <w:spacing w:before="20" w:line="240" w:lineRule="exact"/>
              <w:ind w:left="142" w:firstLine="13"/>
              <w:jc w:val="left"/>
              <w:rPr>
                <w:rFonts w:cs="Arial"/>
                <w:sz w:val="20"/>
              </w:rPr>
            </w:pPr>
            <w:r w:rsidRPr="006042C8">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311" w:type="pct"/>
            <w:tcBorders>
              <w:top w:val="dotted" w:sz="4" w:space="0" w:color="auto"/>
              <w:left w:val="single" w:sz="4" w:space="0" w:color="auto"/>
              <w:bottom w:val="dotted" w:sz="4" w:space="0" w:color="auto"/>
              <w:right w:val="single" w:sz="4" w:space="0" w:color="auto"/>
            </w:tcBorders>
            <w:vAlign w:val="bottom"/>
          </w:tcPr>
          <w:p w14:paraId="3CE4E33F" w14:textId="77777777" w:rsidR="008A6FC1" w:rsidRPr="006042C8" w:rsidRDefault="008A6FC1" w:rsidP="008A6FC1">
            <w:pPr>
              <w:spacing w:before="20" w:line="240" w:lineRule="exact"/>
              <w:ind w:firstLine="11"/>
              <w:jc w:val="center"/>
              <w:rPr>
                <w:rFonts w:cs="Arial"/>
                <w:sz w:val="20"/>
              </w:rPr>
            </w:pPr>
            <w:r w:rsidRPr="006042C8">
              <w:rPr>
                <w:sz w:val="20"/>
              </w:rPr>
              <w:t>412,8</w:t>
            </w:r>
          </w:p>
        </w:tc>
        <w:tc>
          <w:tcPr>
            <w:tcW w:w="1359" w:type="pct"/>
            <w:tcBorders>
              <w:top w:val="dotted" w:sz="4" w:space="0" w:color="auto"/>
              <w:left w:val="nil"/>
              <w:bottom w:val="dotted" w:sz="4" w:space="0" w:color="auto"/>
              <w:right w:val="double" w:sz="4" w:space="0" w:color="auto"/>
            </w:tcBorders>
            <w:vAlign w:val="bottom"/>
          </w:tcPr>
          <w:p w14:paraId="33EEC1E0" w14:textId="77777777" w:rsidR="008A6FC1" w:rsidRPr="006042C8" w:rsidRDefault="008A6FC1" w:rsidP="008A6FC1">
            <w:pPr>
              <w:spacing w:before="20" w:line="240" w:lineRule="exact"/>
              <w:ind w:firstLine="11"/>
              <w:jc w:val="center"/>
              <w:rPr>
                <w:rFonts w:cs="Arial"/>
                <w:sz w:val="20"/>
              </w:rPr>
            </w:pPr>
            <w:r w:rsidRPr="006042C8">
              <w:rPr>
                <w:sz w:val="20"/>
              </w:rPr>
              <w:t>112,9</w:t>
            </w:r>
          </w:p>
        </w:tc>
      </w:tr>
      <w:tr w:rsidR="008A6FC1" w:rsidRPr="006042C8" w14:paraId="3EE26C03" w14:textId="77777777" w:rsidTr="008A6FC1">
        <w:trPr>
          <w:cantSplit/>
        </w:trPr>
        <w:tc>
          <w:tcPr>
            <w:tcW w:w="2330" w:type="pct"/>
            <w:tcBorders>
              <w:top w:val="dotted" w:sz="4" w:space="0" w:color="auto"/>
              <w:left w:val="double" w:sz="4" w:space="0" w:color="auto"/>
              <w:bottom w:val="dotted" w:sz="4" w:space="0" w:color="auto"/>
              <w:right w:val="nil"/>
            </w:tcBorders>
            <w:vAlign w:val="bottom"/>
          </w:tcPr>
          <w:p w14:paraId="69A3CDB1" w14:textId="77777777" w:rsidR="008A6FC1" w:rsidRPr="006042C8" w:rsidRDefault="008A6FC1" w:rsidP="008A6FC1">
            <w:pPr>
              <w:keepNext/>
              <w:keepLines/>
              <w:spacing w:before="20" w:line="240" w:lineRule="exact"/>
              <w:ind w:left="142" w:firstLine="13"/>
              <w:jc w:val="left"/>
              <w:rPr>
                <w:rFonts w:cs="Arial"/>
                <w:sz w:val="20"/>
              </w:rPr>
            </w:pPr>
            <w:r w:rsidRPr="006042C8">
              <w:rPr>
                <w:rFonts w:cs="Arial"/>
                <w:sz w:val="20"/>
              </w:rPr>
              <w:t>строительство</w:t>
            </w:r>
          </w:p>
        </w:tc>
        <w:tc>
          <w:tcPr>
            <w:tcW w:w="1311" w:type="pct"/>
            <w:tcBorders>
              <w:top w:val="dotted" w:sz="4" w:space="0" w:color="auto"/>
              <w:left w:val="single" w:sz="4" w:space="0" w:color="auto"/>
              <w:bottom w:val="dotted" w:sz="4" w:space="0" w:color="auto"/>
              <w:right w:val="single" w:sz="4" w:space="0" w:color="auto"/>
            </w:tcBorders>
            <w:vAlign w:val="bottom"/>
          </w:tcPr>
          <w:p w14:paraId="4C16F4A3" w14:textId="77777777" w:rsidR="008A6FC1" w:rsidRPr="006042C8" w:rsidRDefault="008A6FC1" w:rsidP="008A6FC1">
            <w:pPr>
              <w:spacing w:before="20" w:line="240" w:lineRule="exact"/>
              <w:ind w:firstLine="11"/>
              <w:jc w:val="center"/>
              <w:rPr>
                <w:rFonts w:cs="Arial"/>
                <w:sz w:val="20"/>
              </w:rPr>
            </w:pPr>
            <w:r w:rsidRPr="006042C8">
              <w:rPr>
                <w:sz w:val="20"/>
              </w:rPr>
              <w:t>530,9</w:t>
            </w:r>
          </w:p>
        </w:tc>
        <w:tc>
          <w:tcPr>
            <w:tcW w:w="1359" w:type="pct"/>
            <w:tcBorders>
              <w:top w:val="dotted" w:sz="4" w:space="0" w:color="auto"/>
              <w:left w:val="nil"/>
              <w:bottom w:val="dotted" w:sz="4" w:space="0" w:color="auto"/>
              <w:right w:val="double" w:sz="4" w:space="0" w:color="auto"/>
            </w:tcBorders>
            <w:vAlign w:val="bottom"/>
          </w:tcPr>
          <w:p w14:paraId="27B3FC4A" w14:textId="77777777" w:rsidR="008A6FC1" w:rsidRPr="006042C8" w:rsidRDefault="008A6FC1" w:rsidP="008A6FC1">
            <w:pPr>
              <w:spacing w:before="20" w:line="240" w:lineRule="exact"/>
              <w:ind w:firstLine="11"/>
              <w:jc w:val="center"/>
              <w:rPr>
                <w:rFonts w:cs="Arial"/>
                <w:sz w:val="20"/>
              </w:rPr>
            </w:pPr>
            <w:r w:rsidRPr="006042C8">
              <w:rPr>
                <w:sz w:val="20"/>
              </w:rPr>
              <w:t>в 3,4 р.</w:t>
            </w:r>
          </w:p>
        </w:tc>
      </w:tr>
      <w:tr w:rsidR="008A6FC1" w:rsidRPr="006042C8" w14:paraId="1CEEF573" w14:textId="77777777" w:rsidTr="008A6FC1">
        <w:trPr>
          <w:cantSplit/>
        </w:trPr>
        <w:tc>
          <w:tcPr>
            <w:tcW w:w="2330" w:type="pct"/>
            <w:tcBorders>
              <w:top w:val="dotted" w:sz="4" w:space="0" w:color="auto"/>
              <w:left w:val="double" w:sz="4" w:space="0" w:color="auto"/>
              <w:bottom w:val="dotted" w:sz="4" w:space="0" w:color="auto"/>
              <w:right w:val="nil"/>
            </w:tcBorders>
            <w:vAlign w:val="bottom"/>
          </w:tcPr>
          <w:p w14:paraId="0F5693B9" w14:textId="77777777" w:rsidR="008A6FC1" w:rsidRPr="006042C8" w:rsidRDefault="008A6FC1" w:rsidP="008A6FC1">
            <w:pPr>
              <w:spacing w:before="20" w:line="240" w:lineRule="exact"/>
              <w:ind w:left="142" w:firstLine="13"/>
              <w:jc w:val="left"/>
              <w:rPr>
                <w:rFonts w:cs="Arial"/>
                <w:sz w:val="20"/>
              </w:rPr>
            </w:pPr>
            <w:r w:rsidRPr="006042C8">
              <w:rPr>
                <w:rFonts w:cs="Arial"/>
                <w:sz w:val="20"/>
              </w:rPr>
              <w:t>торговля оптовая и розничная; ремонт автотранспортных средств и мотоциклов</w:t>
            </w:r>
          </w:p>
        </w:tc>
        <w:tc>
          <w:tcPr>
            <w:tcW w:w="1311" w:type="pct"/>
            <w:tcBorders>
              <w:top w:val="dotted" w:sz="4" w:space="0" w:color="auto"/>
              <w:left w:val="single" w:sz="4" w:space="0" w:color="auto"/>
              <w:bottom w:val="dotted" w:sz="4" w:space="0" w:color="auto"/>
              <w:right w:val="single" w:sz="4" w:space="0" w:color="auto"/>
            </w:tcBorders>
            <w:vAlign w:val="bottom"/>
          </w:tcPr>
          <w:p w14:paraId="076DD183" w14:textId="77777777" w:rsidR="008A6FC1" w:rsidRPr="006042C8" w:rsidRDefault="008A6FC1" w:rsidP="008A6FC1">
            <w:pPr>
              <w:spacing w:before="20" w:line="240" w:lineRule="exact"/>
              <w:ind w:firstLine="11"/>
              <w:jc w:val="center"/>
              <w:rPr>
                <w:rFonts w:cs="Arial"/>
                <w:sz w:val="20"/>
              </w:rPr>
            </w:pPr>
            <w:r w:rsidRPr="006042C8">
              <w:rPr>
                <w:sz w:val="20"/>
              </w:rPr>
              <w:t>24834,3</w:t>
            </w:r>
          </w:p>
        </w:tc>
        <w:tc>
          <w:tcPr>
            <w:tcW w:w="1359" w:type="pct"/>
            <w:tcBorders>
              <w:top w:val="dotted" w:sz="4" w:space="0" w:color="auto"/>
              <w:left w:val="nil"/>
              <w:bottom w:val="dotted" w:sz="4" w:space="0" w:color="auto"/>
              <w:right w:val="double" w:sz="4" w:space="0" w:color="auto"/>
            </w:tcBorders>
            <w:vAlign w:val="bottom"/>
          </w:tcPr>
          <w:p w14:paraId="1B0B5600" w14:textId="77777777" w:rsidR="008A6FC1" w:rsidRPr="006042C8" w:rsidRDefault="008A6FC1" w:rsidP="008A6FC1">
            <w:pPr>
              <w:spacing w:before="20" w:line="240" w:lineRule="exact"/>
              <w:ind w:firstLine="11"/>
              <w:jc w:val="center"/>
              <w:rPr>
                <w:rFonts w:cs="Arial"/>
                <w:sz w:val="20"/>
              </w:rPr>
            </w:pPr>
            <w:r w:rsidRPr="006042C8">
              <w:rPr>
                <w:sz w:val="20"/>
              </w:rPr>
              <w:t>196,9</w:t>
            </w:r>
          </w:p>
        </w:tc>
      </w:tr>
      <w:tr w:rsidR="008A6FC1" w:rsidRPr="006042C8" w14:paraId="1E1C1FDC" w14:textId="77777777" w:rsidTr="008A6FC1">
        <w:trPr>
          <w:cantSplit/>
        </w:trPr>
        <w:tc>
          <w:tcPr>
            <w:tcW w:w="2330" w:type="pct"/>
            <w:tcBorders>
              <w:top w:val="dotted" w:sz="4" w:space="0" w:color="auto"/>
              <w:left w:val="double" w:sz="4" w:space="0" w:color="auto"/>
              <w:bottom w:val="dotted" w:sz="4" w:space="0" w:color="auto"/>
              <w:right w:val="nil"/>
            </w:tcBorders>
            <w:vAlign w:val="bottom"/>
          </w:tcPr>
          <w:p w14:paraId="164B0024" w14:textId="77777777" w:rsidR="008A6FC1" w:rsidRPr="006042C8" w:rsidRDefault="008A6FC1" w:rsidP="008A6FC1">
            <w:pPr>
              <w:spacing w:before="20" w:line="240" w:lineRule="exact"/>
              <w:ind w:left="142" w:firstLine="13"/>
              <w:jc w:val="left"/>
              <w:rPr>
                <w:rFonts w:cs="Arial"/>
                <w:sz w:val="20"/>
              </w:rPr>
            </w:pPr>
            <w:r w:rsidRPr="006042C8">
              <w:rPr>
                <w:rFonts w:cs="Arial"/>
                <w:sz w:val="20"/>
              </w:rPr>
              <w:t>транспортировка и хранение</w:t>
            </w:r>
          </w:p>
        </w:tc>
        <w:tc>
          <w:tcPr>
            <w:tcW w:w="1311" w:type="pct"/>
            <w:tcBorders>
              <w:top w:val="dotted" w:sz="4" w:space="0" w:color="auto"/>
              <w:left w:val="single" w:sz="4" w:space="0" w:color="auto"/>
              <w:bottom w:val="dotted" w:sz="4" w:space="0" w:color="auto"/>
              <w:right w:val="single" w:sz="4" w:space="0" w:color="auto"/>
            </w:tcBorders>
            <w:vAlign w:val="bottom"/>
          </w:tcPr>
          <w:p w14:paraId="565123DE" w14:textId="77777777" w:rsidR="008A6FC1" w:rsidRPr="006042C8" w:rsidRDefault="008A6FC1" w:rsidP="008A6FC1">
            <w:pPr>
              <w:spacing w:before="20" w:line="240" w:lineRule="exact"/>
              <w:ind w:firstLine="11"/>
              <w:jc w:val="center"/>
              <w:rPr>
                <w:rFonts w:cs="Arial"/>
                <w:sz w:val="20"/>
              </w:rPr>
            </w:pPr>
            <w:r w:rsidRPr="006042C8">
              <w:rPr>
                <w:sz w:val="20"/>
              </w:rPr>
              <w:t>10110,7</w:t>
            </w:r>
          </w:p>
        </w:tc>
        <w:tc>
          <w:tcPr>
            <w:tcW w:w="1359" w:type="pct"/>
            <w:tcBorders>
              <w:top w:val="dotted" w:sz="4" w:space="0" w:color="auto"/>
              <w:left w:val="nil"/>
              <w:bottom w:val="dotted" w:sz="4" w:space="0" w:color="auto"/>
              <w:right w:val="double" w:sz="4" w:space="0" w:color="auto"/>
            </w:tcBorders>
            <w:vAlign w:val="bottom"/>
          </w:tcPr>
          <w:p w14:paraId="01D9DDBC" w14:textId="04102EA6" w:rsidR="008A6FC1" w:rsidRPr="006042C8" w:rsidRDefault="008A6FC1" w:rsidP="008A6FC1">
            <w:pPr>
              <w:spacing w:before="20" w:line="240" w:lineRule="exact"/>
              <w:ind w:firstLine="11"/>
              <w:jc w:val="center"/>
              <w:rPr>
                <w:rFonts w:cs="Arial"/>
                <w:sz w:val="20"/>
              </w:rPr>
            </w:pPr>
            <w:r w:rsidRPr="006042C8">
              <w:rPr>
                <w:sz w:val="20"/>
              </w:rPr>
              <w:t>в 4</w:t>
            </w:r>
            <w:r w:rsidR="00195BC1" w:rsidRPr="006042C8">
              <w:rPr>
                <w:sz w:val="20"/>
              </w:rPr>
              <w:t>,0</w:t>
            </w:r>
            <w:r w:rsidRPr="006042C8">
              <w:rPr>
                <w:sz w:val="20"/>
              </w:rPr>
              <w:t xml:space="preserve"> р.</w:t>
            </w:r>
          </w:p>
        </w:tc>
      </w:tr>
      <w:tr w:rsidR="008A6FC1" w:rsidRPr="006042C8" w14:paraId="3F2621DF" w14:textId="77777777" w:rsidTr="008A6FC1">
        <w:trPr>
          <w:cantSplit/>
        </w:trPr>
        <w:tc>
          <w:tcPr>
            <w:tcW w:w="2330" w:type="pct"/>
            <w:tcBorders>
              <w:top w:val="dotted" w:sz="4" w:space="0" w:color="auto"/>
              <w:left w:val="double" w:sz="4" w:space="0" w:color="auto"/>
              <w:bottom w:val="dotted" w:sz="4" w:space="0" w:color="auto"/>
              <w:right w:val="nil"/>
            </w:tcBorders>
            <w:vAlign w:val="bottom"/>
          </w:tcPr>
          <w:p w14:paraId="37FEF4FF" w14:textId="77777777" w:rsidR="008A6FC1" w:rsidRPr="006042C8" w:rsidRDefault="008A6FC1" w:rsidP="008A6FC1">
            <w:pPr>
              <w:spacing w:before="20" w:line="240" w:lineRule="exact"/>
              <w:ind w:left="142" w:firstLine="13"/>
              <w:jc w:val="left"/>
              <w:rPr>
                <w:rFonts w:cs="Arial"/>
                <w:sz w:val="20"/>
              </w:rPr>
            </w:pPr>
            <w:r w:rsidRPr="006042C8">
              <w:rPr>
                <w:rFonts w:cs="Arial"/>
                <w:sz w:val="20"/>
              </w:rPr>
              <w:t>деятельность гостиниц и предприятий общественного питания</w:t>
            </w:r>
          </w:p>
        </w:tc>
        <w:tc>
          <w:tcPr>
            <w:tcW w:w="1311" w:type="pct"/>
            <w:tcBorders>
              <w:top w:val="dotted" w:sz="4" w:space="0" w:color="auto"/>
              <w:left w:val="single" w:sz="4" w:space="0" w:color="auto"/>
              <w:bottom w:val="dotted" w:sz="4" w:space="0" w:color="auto"/>
              <w:right w:val="single" w:sz="4" w:space="0" w:color="auto"/>
            </w:tcBorders>
            <w:vAlign w:val="bottom"/>
          </w:tcPr>
          <w:p w14:paraId="4B099C59" w14:textId="77777777" w:rsidR="008A6FC1" w:rsidRPr="006042C8" w:rsidRDefault="008A6FC1" w:rsidP="008A6FC1">
            <w:pPr>
              <w:spacing w:before="20" w:line="240" w:lineRule="exact"/>
              <w:ind w:firstLine="11"/>
              <w:jc w:val="center"/>
              <w:rPr>
                <w:rFonts w:cs="Arial"/>
                <w:sz w:val="20"/>
              </w:rPr>
            </w:pPr>
            <w:r w:rsidRPr="006042C8">
              <w:rPr>
                <w:sz w:val="20"/>
              </w:rPr>
              <w:t>-105,1</w:t>
            </w:r>
          </w:p>
        </w:tc>
        <w:tc>
          <w:tcPr>
            <w:tcW w:w="1359" w:type="pct"/>
            <w:tcBorders>
              <w:top w:val="dotted" w:sz="4" w:space="0" w:color="auto"/>
              <w:left w:val="nil"/>
              <w:bottom w:val="dotted" w:sz="4" w:space="0" w:color="auto"/>
              <w:right w:val="double" w:sz="4" w:space="0" w:color="auto"/>
            </w:tcBorders>
            <w:vAlign w:val="bottom"/>
          </w:tcPr>
          <w:p w14:paraId="4ABFE7A2" w14:textId="77777777" w:rsidR="008A6FC1" w:rsidRPr="006042C8" w:rsidRDefault="008A6FC1" w:rsidP="008A6FC1">
            <w:pPr>
              <w:spacing w:before="20" w:line="240" w:lineRule="exact"/>
              <w:ind w:firstLine="11"/>
              <w:jc w:val="center"/>
              <w:rPr>
                <w:rFonts w:cs="Arial"/>
                <w:sz w:val="20"/>
              </w:rPr>
            </w:pPr>
            <w:r w:rsidRPr="006042C8">
              <w:rPr>
                <w:rFonts w:ascii="Arial CYR" w:hAnsi="Arial CYR" w:cs="Arial CYR"/>
                <w:sz w:val="20"/>
              </w:rPr>
              <w:t>-</w:t>
            </w:r>
          </w:p>
        </w:tc>
      </w:tr>
      <w:tr w:rsidR="008A6FC1" w:rsidRPr="006042C8" w14:paraId="0DB1166E" w14:textId="77777777" w:rsidTr="008A6FC1">
        <w:trPr>
          <w:cantSplit/>
        </w:trPr>
        <w:tc>
          <w:tcPr>
            <w:tcW w:w="2330" w:type="pct"/>
            <w:tcBorders>
              <w:top w:val="dotted" w:sz="4" w:space="0" w:color="auto"/>
              <w:left w:val="double" w:sz="4" w:space="0" w:color="auto"/>
              <w:bottom w:val="dotted" w:sz="4" w:space="0" w:color="auto"/>
              <w:right w:val="nil"/>
            </w:tcBorders>
            <w:vAlign w:val="bottom"/>
          </w:tcPr>
          <w:p w14:paraId="34EE30B1" w14:textId="77777777" w:rsidR="008A6FC1" w:rsidRPr="006042C8" w:rsidRDefault="008A6FC1" w:rsidP="008A6FC1">
            <w:pPr>
              <w:spacing w:before="20" w:line="240" w:lineRule="exact"/>
              <w:ind w:left="142" w:firstLine="13"/>
              <w:jc w:val="left"/>
              <w:rPr>
                <w:rFonts w:cs="Arial"/>
                <w:sz w:val="20"/>
              </w:rPr>
            </w:pPr>
            <w:r w:rsidRPr="006042C8">
              <w:rPr>
                <w:rFonts w:cs="Arial"/>
                <w:sz w:val="20"/>
              </w:rPr>
              <w:t>деятельность в области информации и связи</w:t>
            </w:r>
          </w:p>
        </w:tc>
        <w:tc>
          <w:tcPr>
            <w:tcW w:w="1311" w:type="pct"/>
            <w:tcBorders>
              <w:top w:val="dotted" w:sz="4" w:space="0" w:color="auto"/>
              <w:left w:val="single" w:sz="4" w:space="0" w:color="auto"/>
              <w:bottom w:val="dotted" w:sz="4" w:space="0" w:color="auto"/>
              <w:right w:val="single" w:sz="4" w:space="0" w:color="auto"/>
            </w:tcBorders>
            <w:vAlign w:val="bottom"/>
          </w:tcPr>
          <w:p w14:paraId="30CED77C" w14:textId="77777777" w:rsidR="008A6FC1" w:rsidRPr="006042C8" w:rsidRDefault="008A6FC1" w:rsidP="008A6FC1">
            <w:pPr>
              <w:spacing w:before="20" w:line="240" w:lineRule="exact"/>
              <w:ind w:firstLine="11"/>
              <w:jc w:val="center"/>
              <w:rPr>
                <w:rFonts w:cs="Arial"/>
                <w:sz w:val="20"/>
              </w:rPr>
            </w:pPr>
            <w:r w:rsidRPr="006042C8">
              <w:rPr>
                <w:sz w:val="20"/>
              </w:rPr>
              <w:t>1604,2</w:t>
            </w:r>
          </w:p>
        </w:tc>
        <w:tc>
          <w:tcPr>
            <w:tcW w:w="1359" w:type="pct"/>
            <w:tcBorders>
              <w:top w:val="dotted" w:sz="4" w:space="0" w:color="auto"/>
              <w:left w:val="nil"/>
              <w:bottom w:val="dotted" w:sz="4" w:space="0" w:color="auto"/>
              <w:right w:val="double" w:sz="4" w:space="0" w:color="auto"/>
            </w:tcBorders>
            <w:vAlign w:val="bottom"/>
          </w:tcPr>
          <w:p w14:paraId="0A2D7A14" w14:textId="77777777" w:rsidR="008A6FC1" w:rsidRPr="006042C8" w:rsidRDefault="008A6FC1" w:rsidP="008A6FC1">
            <w:pPr>
              <w:spacing w:before="20" w:line="240" w:lineRule="exact"/>
              <w:ind w:firstLine="11"/>
              <w:jc w:val="center"/>
              <w:rPr>
                <w:rFonts w:cs="Arial"/>
                <w:sz w:val="20"/>
              </w:rPr>
            </w:pPr>
            <w:r w:rsidRPr="006042C8">
              <w:rPr>
                <w:sz w:val="20"/>
              </w:rPr>
              <w:t>60,4</w:t>
            </w:r>
          </w:p>
        </w:tc>
      </w:tr>
      <w:tr w:rsidR="008A6FC1" w:rsidRPr="006042C8" w14:paraId="69C82AE5" w14:textId="77777777" w:rsidTr="008A6FC1">
        <w:trPr>
          <w:cantSplit/>
        </w:trPr>
        <w:tc>
          <w:tcPr>
            <w:tcW w:w="2330" w:type="pct"/>
            <w:tcBorders>
              <w:top w:val="dotted" w:sz="4" w:space="0" w:color="auto"/>
              <w:left w:val="double" w:sz="4" w:space="0" w:color="auto"/>
              <w:bottom w:val="dotted" w:sz="4" w:space="0" w:color="auto"/>
              <w:right w:val="nil"/>
            </w:tcBorders>
            <w:vAlign w:val="bottom"/>
          </w:tcPr>
          <w:p w14:paraId="5DB6202C" w14:textId="77777777" w:rsidR="008A6FC1" w:rsidRPr="006042C8" w:rsidRDefault="008A6FC1" w:rsidP="008A6FC1">
            <w:pPr>
              <w:spacing w:before="20" w:line="240" w:lineRule="exact"/>
              <w:ind w:left="142" w:firstLine="13"/>
              <w:jc w:val="left"/>
              <w:rPr>
                <w:rFonts w:cs="Arial"/>
                <w:sz w:val="20"/>
              </w:rPr>
            </w:pPr>
            <w:r w:rsidRPr="006042C8">
              <w:rPr>
                <w:rFonts w:cs="Arial"/>
                <w:sz w:val="20"/>
              </w:rPr>
              <w:t>деятельность финансовая и страховая</w:t>
            </w:r>
          </w:p>
        </w:tc>
        <w:tc>
          <w:tcPr>
            <w:tcW w:w="1311" w:type="pct"/>
            <w:tcBorders>
              <w:top w:val="dotted" w:sz="4" w:space="0" w:color="auto"/>
              <w:left w:val="single" w:sz="4" w:space="0" w:color="auto"/>
              <w:bottom w:val="dotted" w:sz="4" w:space="0" w:color="auto"/>
              <w:right w:val="single" w:sz="4" w:space="0" w:color="auto"/>
            </w:tcBorders>
            <w:vAlign w:val="bottom"/>
          </w:tcPr>
          <w:p w14:paraId="2EFD2A40" w14:textId="77777777" w:rsidR="008A6FC1" w:rsidRPr="006042C8" w:rsidRDefault="008A6FC1" w:rsidP="008A6FC1">
            <w:pPr>
              <w:spacing w:before="20" w:line="240" w:lineRule="exact"/>
              <w:ind w:firstLine="11"/>
              <w:jc w:val="center"/>
              <w:rPr>
                <w:rFonts w:cs="Arial"/>
                <w:sz w:val="20"/>
              </w:rPr>
            </w:pPr>
            <w:r w:rsidRPr="006042C8">
              <w:rPr>
                <w:sz w:val="20"/>
              </w:rPr>
              <w:t>1538,8</w:t>
            </w:r>
          </w:p>
        </w:tc>
        <w:tc>
          <w:tcPr>
            <w:tcW w:w="1359" w:type="pct"/>
            <w:tcBorders>
              <w:top w:val="dotted" w:sz="4" w:space="0" w:color="auto"/>
              <w:left w:val="nil"/>
              <w:bottom w:val="dotted" w:sz="4" w:space="0" w:color="auto"/>
              <w:right w:val="double" w:sz="4" w:space="0" w:color="auto"/>
            </w:tcBorders>
            <w:vAlign w:val="bottom"/>
          </w:tcPr>
          <w:p w14:paraId="414AB32A" w14:textId="77777777" w:rsidR="008A6FC1" w:rsidRPr="006042C8" w:rsidRDefault="008A6FC1" w:rsidP="008A6FC1">
            <w:pPr>
              <w:spacing w:before="20" w:line="240" w:lineRule="exact"/>
              <w:ind w:firstLine="11"/>
              <w:jc w:val="center"/>
              <w:rPr>
                <w:rFonts w:cs="Arial"/>
                <w:sz w:val="20"/>
              </w:rPr>
            </w:pPr>
            <w:r w:rsidRPr="006042C8">
              <w:rPr>
                <w:sz w:val="20"/>
              </w:rPr>
              <w:t>86,4</w:t>
            </w:r>
          </w:p>
        </w:tc>
      </w:tr>
      <w:tr w:rsidR="008A6FC1" w:rsidRPr="006042C8" w14:paraId="0410E835" w14:textId="77777777" w:rsidTr="008A6FC1">
        <w:trPr>
          <w:cantSplit/>
        </w:trPr>
        <w:tc>
          <w:tcPr>
            <w:tcW w:w="2330" w:type="pct"/>
            <w:tcBorders>
              <w:top w:val="dotted" w:sz="4" w:space="0" w:color="auto"/>
              <w:left w:val="double" w:sz="4" w:space="0" w:color="auto"/>
              <w:bottom w:val="dotted" w:sz="4" w:space="0" w:color="auto"/>
              <w:right w:val="nil"/>
            </w:tcBorders>
            <w:vAlign w:val="bottom"/>
          </w:tcPr>
          <w:p w14:paraId="3F228ED3" w14:textId="77777777" w:rsidR="008A6FC1" w:rsidRPr="006042C8" w:rsidRDefault="008A6FC1" w:rsidP="008A6FC1">
            <w:pPr>
              <w:spacing w:before="20" w:line="240" w:lineRule="exact"/>
              <w:ind w:left="142" w:firstLine="13"/>
              <w:jc w:val="left"/>
              <w:rPr>
                <w:rFonts w:cs="Arial"/>
                <w:sz w:val="20"/>
              </w:rPr>
            </w:pPr>
            <w:r w:rsidRPr="006042C8">
              <w:rPr>
                <w:rFonts w:cs="Arial"/>
                <w:sz w:val="20"/>
              </w:rPr>
              <w:t>деятельность по операциям с недвижимым имуществом</w:t>
            </w:r>
          </w:p>
        </w:tc>
        <w:tc>
          <w:tcPr>
            <w:tcW w:w="1311" w:type="pct"/>
            <w:tcBorders>
              <w:top w:val="dotted" w:sz="4" w:space="0" w:color="auto"/>
              <w:left w:val="single" w:sz="4" w:space="0" w:color="auto"/>
              <w:bottom w:val="dotted" w:sz="4" w:space="0" w:color="auto"/>
              <w:right w:val="single" w:sz="4" w:space="0" w:color="auto"/>
            </w:tcBorders>
            <w:vAlign w:val="bottom"/>
          </w:tcPr>
          <w:p w14:paraId="2BCE0341" w14:textId="77777777" w:rsidR="008A6FC1" w:rsidRPr="006042C8" w:rsidRDefault="008A6FC1" w:rsidP="008A6FC1">
            <w:pPr>
              <w:spacing w:before="20" w:line="240" w:lineRule="exact"/>
              <w:ind w:firstLine="11"/>
              <w:jc w:val="center"/>
              <w:rPr>
                <w:rFonts w:cs="Arial"/>
                <w:sz w:val="20"/>
              </w:rPr>
            </w:pPr>
            <w:r w:rsidRPr="006042C8">
              <w:rPr>
                <w:sz w:val="20"/>
              </w:rPr>
              <w:t>-181,1</w:t>
            </w:r>
          </w:p>
        </w:tc>
        <w:tc>
          <w:tcPr>
            <w:tcW w:w="1359" w:type="pct"/>
            <w:tcBorders>
              <w:top w:val="dotted" w:sz="4" w:space="0" w:color="auto"/>
              <w:left w:val="nil"/>
              <w:bottom w:val="dotted" w:sz="4" w:space="0" w:color="auto"/>
              <w:right w:val="double" w:sz="4" w:space="0" w:color="auto"/>
            </w:tcBorders>
            <w:vAlign w:val="bottom"/>
          </w:tcPr>
          <w:p w14:paraId="195F9CD9" w14:textId="77777777" w:rsidR="008A6FC1" w:rsidRPr="006042C8" w:rsidRDefault="008A6FC1" w:rsidP="008A6FC1">
            <w:pPr>
              <w:spacing w:before="20" w:line="240" w:lineRule="exact"/>
              <w:ind w:firstLine="11"/>
              <w:jc w:val="center"/>
              <w:rPr>
                <w:rFonts w:cs="Arial"/>
                <w:sz w:val="20"/>
              </w:rPr>
            </w:pPr>
            <w:r w:rsidRPr="006042C8">
              <w:rPr>
                <w:rFonts w:ascii="Arial CYR" w:hAnsi="Arial CYR" w:cs="Arial CYR"/>
                <w:sz w:val="20"/>
              </w:rPr>
              <w:t>-</w:t>
            </w:r>
          </w:p>
        </w:tc>
      </w:tr>
      <w:tr w:rsidR="008A6FC1" w:rsidRPr="006042C8" w14:paraId="30063B62" w14:textId="77777777" w:rsidTr="008A6FC1">
        <w:trPr>
          <w:cantSplit/>
        </w:trPr>
        <w:tc>
          <w:tcPr>
            <w:tcW w:w="2330" w:type="pct"/>
            <w:tcBorders>
              <w:top w:val="dotted" w:sz="4" w:space="0" w:color="auto"/>
              <w:left w:val="double" w:sz="4" w:space="0" w:color="auto"/>
              <w:bottom w:val="dotted" w:sz="4" w:space="0" w:color="auto"/>
              <w:right w:val="nil"/>
            </w:tcBorders>
            <w:vAlign w:val="bottom"/>
          </w:tcPr>
          <w:p w14:paraId="17A8F5A6" w14:textId="77777777" w:rsidR="008A6FC1" w:rsidRPr="006042C8" w:rsidRDefault="008A6FC1" w:rsidP="008A6FC1">
            <w:pPr>
              <w:spacing w:before="20" w:line="240" w:lineRule="exact"/>
              <w:ind w:left="142" w:firstLine="13"/>
              <w:jc w:val="left"/>
              <w:rPr>
                <w:rFonts w:cs="Arial"/>
                <w:sz w:val="20"/>
              </w:rPr>
            </w:pPr>
            <w:r w:rsidRPr="006042C8">
              <w:rPr>
                <w:rFonts w:cs="Arial"/>
                <w:sz w:val="20"/>
              </w:rPr>
              <w:t>деятельность профессиональная, научная и техническая</w:t>
            </w:r>
          </w:p>
        </w:tc>
        <w:tc>
          <w:tcPr>
            <w:tcW w:w="1311" w:type="pct"/>
            <w:tcBorders>
              <w:top w:val="dotted" w:sz="4" w:space="0" w:color="auto"/>
              <w:left w:val="single" w:sz="4" w:space="0" w:color="auto"/>
              <w:bottom w:val="dotted" w:sz="4" w:space="0" w:color="auto"/>
              <w:right w:val="single" w:sz="4" w:space="0" w:color="auto"/>
            </w:tcBorders>
            <w:vAlign w:val="bottom"/>
          </w:tcPr>
          <w:p w14:paraId="47E4A437" w14:textId="77777777" w:rsidR="008A6FC1" w:rsidRPr="006042C8" w:rsidRDefault="008A6FC1" w:rsidP="008A6FC1">
            <w:pPr>
              <w:spacing w:before="20" w:line="240" w:lineRule="exact"/>
              <w:ind w:firstLine="11"/>
              <w:jc w:val="center"/>
              <w:rPr>
                <w:rFonts w:cs="Arial"/>
                <w:sz w:val="20"/>
              </w:rPr>
            </w:pPr>
            <w:r w:rsidRPr="006042C8">
              <w:rPr>
                <w:sz w:val="20"/>
              </w:rPr>
              <w:t>885,4</w:t>
            </w:r>
          </w:p>
        </w:tc>
        <w:tc>
          <w:tcPr>
            <w:tcW w:w="1359" w:type="pct"/>
            <w:tcBorders>
              <w:top w:val="dotted" w:sz="4" w:space="0" w:color="auto"/>
              <w:left w:val="nil"/>
              <w:bottom w:val="dotted" w:sz="4" w:space="0" w:color="auto"/>
              <w:right w:val="double" w:sz="4" w:space="0" w:color="auto"/>
            </w:tcBorders>
            <w:vAlign w:val="bottom"/>
          </w:tcPr>
          <w:p w14:paraId="297CB3B0" w14:textId="77777777" w:rsidR="008A6FC1" w:rsidRPr="006042C8" w:rsidRDefault="008A6FC1" w:rsidP="008A6FC1">
            <w:pPr>
              <w:spacing w:before="20" w:line="240" w:lineRule="exact"/>
              <w:ind w:firstLine="11"/>
              <w:jc w:val="center"/>
              <w:rPr>
                <w:rFonts w:cs="Arial"/>
                <w:sz w:val="20"/>
              </w:rPr>
            </w:pPr>
            <w:r w:rsidRPr="006042C8">
              <w:rPr>
                <w:sz w:val="20"/>
              </w:rPr>
              <w:t>136,3</w:t>
            </w:r>
          </w:p>
        </w:tc>
      </w:tr>
      <w:tr w:rsidR="008A6FC1" w:rsidRPr="006042C8" w14:paraId="20A58F78" w14:textId="77777777" w:rsidTr="008A6FC1">
        <w:trPr>
          <w:cantSplit/>
        </w:trPr>
        <w:tc>
          <w:tcPr>
            <w:tcW w:w="2330" w:type="pct"/>
            <w:tcBorders>
              <w:top w:val="dotted" w:sz="4" w:space="0" w:color="auto"/>
              <w:left w:val="double" w:sz="4" w:space="0" w:color="auto"/>
              <w:bottom w:val="dotted" w:sz="4" w:space="0" w:color="auto"/>
              <w:right w:val="nil"/>
            </w:tcBorders>
            <w:vAlign w:val="bottom"/>
          </w:tcPr>
          <w:p w14:paraId="7A20ED46" w14:textId="77777777" w:rsidR="008A6FC1" w:rsidRPr="006042C8" w:rsidRDefault="008A6FC1" w:rsidP="008A6FC1">
            <w:pPr>
              <w:spacing w:before="20" w:line="240" w:lineRule="exact"/>
              <w:ind w:left="142" w:firstLine="13"/>
              <w:jc w:val="left"/>
              <w:rPr>
                <w:rFonts w:cs="Arial"/>
                <w:sz w:val="20"/>
              </w:rPr>
            </w:pPr>
            <w:r w:rsidRPr="006042C8">
              <w:rPr>
                <w:rFonts w:cs="Arial"/>
                <w:sz w:val="20"/>
              </w:rPr>
              <w:t>деятельность административная и сопутствующие дополнительные услуги</w:t>
            </w:r>
          </w:p>
        </w:tc>
        <w:tc>
          <w:tcPr>
            <w:tcW w:w="1311" w:type="pct"/>
            <w:tcBorders>
              <w:top w:val="dotted" w:sz="4" w:space="0" w:color="auto"/>
              <w:left w:val="single" w:sz="4" w:space="0" w:color="auto"/>
              <w:bottom w:val="dotted" w:sz="4" w:space="0" w:color="auto"/>
              <w:right w:val="single" w:sz="4" w:space="0" w:color="auto"/>
            </w:tcBorders>
            <w:vAlign w:val="bottom"/>
          </w:tcPr>
          <w:p w14:paraId="5C3B8BFE" w14:textId="77777777" w:rsidR="008A6FC1" w:rsidRPr="006042C8" w:rsidRDefault="008A6FC1" w:rsidP="008A6FC1">
            <w:pPr>
              <w:spacing w:before="20" w:line="240" w:lineRule="exact"/>
              <w:ind w:firstLine="11"/>
              <w:jc w:val="center"/>
              <w:rPr>
                <w:rFonts w:cs="Arial"/>
                <w:sz w:val="20"/>
              </w:rPr>
            </w:pPr>
            <w:r w:rsidRPr="006042C8">
              <w:rPr>
                <w:sz w:val="20"/>
              </w:rPr>
              <w:t>234,1</w:t>
            </w:r>
          </w:p>
        </w:tc>
        <w:tc>
          <w:tcPr>
            <w:tcW w:w="1359" w:type="pct"/>
            <w:tcBorders>
              <w:top w:val="dotted" w:sz="4" w:space="0" w:color="auto"/>
              <w:left w:val="nil"/>
              <w:bottom w:val="dotted" w:sz="4" w:space="0" w:color="auto"/>
              <w:right w:val="double" w:sz="4" w:space="0" w:color="auto"/>
            </w:tcBorders>
            <w:vAlign w:val="bottom"/>
          </w:tcPr>
          <w:p w14:paraId="737668F6" w14:textId="77777777" w:rsidR="008A6FC1" w:rsidRPr="006042C8" w:rsidRDefault="008A6FC1" w:rsidP="008A6FC1">
            <w:pPr>
              <w:spacing w:before="20" w:line="240" w:lineRule="exact"/>
              <w:ind w:firstLine="11"/>
              <w:jc w:val="center"/>
              <w:rPr>
                <w:rFonts w:cs="Arial"/>
                <w:sz w:val="20"/>
              </w:rPr>
            </w:pPr>
            <w:r w:rsidRPr="006042C8">
              <w:rPr>
                <w:sz w:val="20"/>
              </w:rPr>
              <w:t>160,9</w:t>
            </w:r>
          </w:p>
        </w:tc>
      </w:tr>
      <w:tr w:rsidR="008A6FC1" w:rsidRPr="006042C8" w14:paraId="75160B09" w14:textId="77777777" w:rsidTr="008A6FC1">
        <w:trPr>
          <w:cantSplit/>
        </w:trPr>
        <w:tc>
          <w:tcPr>
            <w:tcW w:w="2330" w:type="pct"/>
            <w:tcBorders>
              <w:top w:val="dotted" w:sz="4" w:space="0" w:color="auto"/>
              <w:left w:val="double" w:sz="4" w:space="0" w:color="auto"/>
              <w:bottom w:val="dotted" w:sz="4" w:space="0" w:color="auto"/>
              <w:right w:val="nil"/>
            </w:tcBorders>
            <w:vAlign w:val="bottom"/>
          </w:tcPr>
          <w:p w14:paraId="0A7DA9DE" w14:textId="77777777" w:rsidR="008A6FC1" w:rsidRPr="006042C8" w:rsidRDefault="008A6FC1" w:rsidP="008A6FC1">
            <w:pPr>
              <w:spacing w:before="20" w:line="240" w:lineRule="exact"/>
              <w:ind w:left="142" w:firstLine="13"/>
              <w:jc w:val="left"/>
              <w:rPr>
                <w:rFonts w:cs="Arial"/>
                <w:sz w:val="20"/>
              </w:rPr>
            </w:pPr>
            <w:r w:rsidRPr="006042C8">
              <w:rPr>
                <w:rFonts w:cs="Arial"/>
                <w:sz w:val="20"/>
              </w:rPr>
              <w:t>образование</w:t>
            </w:r>
          </w:p>
        </w:tc>
        <w:tc>
          <w:tcPr>
            <w:tcW w:w="1311" w:type="pct"/>
            <w:tcBorders>
              <w:top w:val="dotted" w:sz="4" w:space="0" w:color="auto"/>
              <w:left w:val="single" w:sz="4" w:space="0" w:color="auto"/>
              <w:bottom w:val="dotted" w:sz="4" w:space="0" w:color="auto"/>
              <w:right w:val="single" w:sz="4" w:space="0" w:color="auto"/>
            </w:tcBorders>
            <w:vAlign w:val="bottom"/>
          </w:tcPr>
          <w:p w14:paraId="11EA50C4" w14:textId="77777777" w:rsidR="008A6FC1" w:rsidRPr="006042C8" w:rsidRDefault="008A6FC1" w:rsidP="008A6FC1">
            <w:pPr>
              <w:spacing w:before="20" w:line="240" w:lineRule="exact"/>
              <w:ind w:firstLine="11"/>
              <w:jc w:val="center"/>
              <w:rPr>
                <w:rFonts w:cs="Arial"/>
                <w:sz w:val="20"/>
              </w:rPr>
            </w:pPr>
            <w:r w:rsidRPr="006042C8">
              <w:rPr>
                <w:sz w:val="20"/>
              </w:rPr>
              <w:t>136,7</w:t>
            </w:r>
          </w:p>
        </w:tc>
        <w:tc>
          <w:tcPr>
            <w:tcW w:w="1359" w:type="pct"/>
            <w:tcBorders>
              <w:top w:val="dotted" w:sz="4" w:space="0" w:color="auto"/>
              <w:left w:val="nil"/>
              <w:bottom w:val="dotted" w:sz="4" w:space="0" w:color="auto"/>
              <w:right w:val="double" w:sz="4" w:space="0" w:color="auto"/>
            </w:tcBorders>
            <w:vAlign w:val="bottom"/>
          </w:tcPr>
          <w:p w14:paraId="65291BA2" w14:textId="77777777" w:rsidR="008A6FC1" w:rsidRPr="006042C8" w:rsidRDefault="008A6FC1" w:rsidP="008A6FC1">
            <w:pPr>
              <w:spacing w:before="20" w:line="240" w:lineRule="exact"/>
              <w:ind w:firstLine="11"/>
              <w:jc w:val="center"/>
              <w:rPr>
                <w:rFonts w:cs="Arial"/>
                <w:sz w:val="20"/>
              </w:rPr>
            </w:pPr>
            <w:r w:rsidRPr="006042C8">
              <w:rPr>
                <w:sz w:val="20"/>
              </w:rPr>
              <w:t>157,8</w:t>
            </w:r>
          </w:p>
        </w:tc>
      </w:tr>
      <w:tr w:rsidR="008A6FC1" w:rsidRPr="006042C8" w14:paraId="52E6B0C6" w14:textId="77777777" w:rsidTr="008A6FC1">
        <w:trPr>
          <w:cantSplit/>
        </w:trPr>
        <w:tc>
          <w:tcPr>
            <w:tcW w:w="2330" w:type="pct"/>
            <w:tcBorders>
              <w:top w:val="dotted" w:sz="4" w:space="0" w:color="auto"/>
              <w:left w:val="double" w:sz="4" w:space="0" w:color="auto"/>
              <w:bottom w:val="dotted" w:sz="4" w:space="0" w:color="auto"/>
              <w:right w:val="nil"/>
            </w:tcBorders>
            <w:vAlign w:val="bottom"/>
          </w:tcPr>
          <w:p w14:paraId="69B25BC4" w14:textId="77777777" w:rsidR="008A6FC1" w:rsidRPr="006042C8" w:rsidRDefault="008A6FC1" w:rsidP="008A6FC1">
            <w:pPr>
              <w:spacing w:before="20" w:line="240" w:lineRule="exact"/>
              <w:ind w:left="142" w:firstLine="13"/>
              <w:jc w:val="left"/>
              <w:rPr>
                <w:rFonts w:cs="Arial"/>
                <w:sz w:val="20"/>
              </w:rPr>
            </w:pPr>
            <w:r w:rsidRPr="006042C8">
              <w:rPr>
                <w:rFonts w:cs="Arial"/>
                <w:sz w:val="20"/>
              </w:rPr>
              <w:t>деятельность в области здравоохранения и социальных услуг</w:t>
            </w:r>
          </w:p>
        </w:tc>
        <w:tc>
          <w:tcPr>
            <w:tcW w:w="1311" w:type="pct"/>
            <w:tcBorders>
              <w:top w:val="dotted" w:sz="4" w:space="0" w:color="auto"/>
              <w:left w:val="single" w:sz="4" w:space="0" w:color="auto"/>
              <w:bottom w:val="dotted" w:sz="4" w:space="0" w:color="auto"/>
              <w:right w:val="single" w:sz="4" w:space="0" w:color="auto"/>
            </w:tcBorders>
            <w:vAlign w:val="bottom"/>
          </w:tcPr>
          <w:p w14:paraId="7A776603" w14:textId="77777777" w:rsidR="008A6FC1" w:rsidRPr="006042C8" w:rsidRDefault="008A6FC1" w:rsidP="008A6FC1">
            <w:pPr>
              <w:spacing w:before="20" w:line="240" w:lineRule="exact"/>
              <w:ind w:firstLine="11"/>
              <w:jc w:val="center"/>
              <w:rPr>
                <w:rFonts w:cs="Arial"/>
                <w:sz w:val="20"/>
              </w:rPr>
            </w:pPr>
            <w:r w:rsidRPr="006042C8">
              <w:rPr>
                <w:sz w:val="20"/>
              </w:rPr>
              <w:t>636,0</w:t>
            </w:r>
          </w:p>
        </w:tc>
        <w:tc>
          <w:tcPr>
            <w:tcW w:w="1359" w:type="pct"/>
            <w:tcBorders>
              <w:top w:val="dotted" w:sz="4" w:space="0" w:color="auto"/>
              <w:left w:val="nil"/>
              <w:bottom w:val="dotted" w:sz="4" w:space="0" w:color="auto"/>
              <w:right w:val="double" w:sz="4" w:space="0" w:color="auto"/>
            </w:tcBorders>
            <w:vAlign w:val="bottom"/>
          </w:tcPr>
          <w:p w14:paraId="51916BF0" w14:textId="77777777" w:rsidR="008A6FC1" w:rsidRPr="006042C8" w:rsidRDefault="008A6FC1" w:rsidP="008A6FC1">
            <w:pPr>
              <w:spacing w:before="20" w:line="240" w:lineRule="exact"/>
              <w:ind w:firstLine="11"/>
              <w:jc w:val="center"/>
              <w:rPr>
                <w:rFonts w:cs="Arial"/>
                <w:sz w:val="20"/>
              </w:rPr>
            </w:pPr>
            <w:r w:rsidRPr="006042C8">
              <w:rPr>
                <w:sz w:val="20"/>
              </w:rPr>
              <w:t>80,1</w:t>
            </w:r>
          </w:p>
        </w:tc>
      </w:tr>
      <w:tr w:rsidR="008A6FC1" w:rsidRPr="006042C8" w14:paraId="0E281EFA" w14:textId="77777777" w:rsidTr="008A6FC1">
        <w:trPr>
          <w:cantSplit/>
        </w:trPr>
        <w:tc>
          <w:tcPr>
            <w:tcW w:w="2330" w:type="pct"/>
            <w:tcBorders>
              <w:top w:val="dotted" w:sz="4" w:space="0" w:color="auto"/>
              <w:left w:val="double" w:sz="4" w:space="0" w:color="auto"/>
              <w:bottom w:val="dotted" w:sz="4" w:space="0" w:color="auto"/>
              <w:right w:val="nil"/>
            </w:tcBorders>
            <w:vAlign w:val="bottom"/>
          </w:tcPr>
          <w:p w14:paraId="77188CEB" w14:textId="77777777" w:rsidR="008A6FC1" w:rsidRPr="006042C8" w:rsidRDefault="008A6FC1" w:rsidP="008A6FC1">
            <w:pPr>
              <w:spacing w:before="20" w:line="240" w:lineRule="exact"/>
              <w:ind w:left="142" w:firstLine="13"/>
              <w:jc w:val="left"/>
              <w:rPr>
                <w:rFonts w:cs="Arial"/>
                <w:sz w:val="20"/>
              </w:rPr>
            </w:pPr>
            <w:r w:rsidRPr="006042C8">
              <w:rPr>
                <w:rFonts w:cs="Arial"/>
                <w:sz w:val="20"/>
              </w:rPr>
              <w:t>деятельность в области культуры, спорта, организации досуга и развлечений</w:t>
            </w:r>
          </w:p>
        </w:tc>
        <w:tc>
          <w:tcPr>
            <w:tcW w:w="1311" w:type="pct"/>
            <w:tcBorders>
              <w:top w:val="dotted" w:sz="4" w:space="0" w:color="auto"/>
              <w:left w:val="single" w:sz="4" w:space="0" w:color="auto"/>
              <w:bottom w:val="dotted" w:sz="4" w:space="0" w:color="auto"/>
              <w:right w:val="single" w:sz="4" w:space="0" w:color="auto"/>
            </w:tcBorders>
            <w:vAlign w:val="bottom"/>
          </w:tcPr>
          <w:p w14:paraId="03E31048" w14:textId="77777777" w:rsidR="008A6FC1" w:rsidRPr="006042C8" w:rsidRDefault="008A6FC1" w:rsidP="008A6FC1">
            <w:pPr>
              <w:spacing w:before="20" w:line="240" w:lineRule="exact"/>
              <w:ind w:firstLine="11"/>
              <w:jc w:val="center"/>
              <w:rPr>
                <w:rFonts w:cs="Arial"/>
                <w:sz w:val="20"/>
              </w:rPr>
            </w:pPr>
            <w:r w:rsidRPr="006042C8">
              <w:rPr>
                <w:sz w:val="20"/>
              </w:rPr>
              <w:t>234,5</w:t>
            </w:r>
          </w:p>
        </w:tc>
        <w:tc>
          <w:tcPr>
            <w:tcW w:w="1359" w:type="pct"/>
            <w:tcBorders>
              <w:top w:val="dotted" w:sz="4" w:space="0" w:color="auto"/>
              <w:left w:val="nil"/>
              <w:bottom w:val="dotted" w:sz="4" w:space="0" w:color="auto"/>
              <w:right w:val="double" w:sz="4" w:space="0" w:color="auto"/>
            </w:tcBorders>
            <w:vAlign w:val="bottom"/>
          </w:tcPr>
          <w:p w14:paraId="38F445D7" w14:textId="77777777" w:rsidR="008A6FC1" w:rsidRPr="006042C8" w:rsidRDefault="008A6FC1" w:rsidP="008A6FC1">
            <w:pPr>
              <w:spacing w:before="20" w:line="240" w:lineRule="exact"/>
              <w:ind w:firstLine="11"/>
              <w:jc w:val="center"/>
              <w:rPr>
                <w:rFonts w:cs="Arial"/>
                <w:sz w:val="20"/>
              </w:rPr>
            </w:pPr>
            <w:r w:rsidRPr="006042C8">
              <w:rPr>
                <w:sz w:val="20"/>
              </w:rPr>
              <w:t>72,2</w:t>
            </w:r>
          </w:p>
        </w:tc>
      </w:tr>
      <w:tr w:rsidR="008A6FC1" w:rsidRPr="006042C8" w14:paraId="7D1B9DB5" w14:textId="77777777" w:rsidTr="008A6FC1">
        <w:trPr>
          <w:cantSplit/>
        </w:trPr>
        <w:tc>
          <w:tcPr>
            <w:tcW w:w="2330" w:type="pct"/>
            <w:tcBorders>
              <w:top w:val="dotted" w:sz="4" w:space="0" w:color="auto"/>
              <w:left w:val="double" w:sz="4" w:space="0" w:color="auto"/>
              <w:bottom w:val="dotted" w:sz="4" w:space="0" w:color="auto"/>
              <w:right w:val="nil"/>
            </w:tcBorders>
            <w:vAlign w:val="bottom"/>
          </w:tcPr>
          <w:p w14:paraId="34391671" w14:textId="77777777" w:rsidR="008A6FC1" w:rsidRPr="006042C8" w:rsidRDefault="008A6FC1" w:rsidP="008A6FC1">
            <w:pPr>
              <w:spacing w:before="20" w:line="240" w:lineRule="exact"/>
              <w:ind w:left="142" w:firstLine="13"/>
              <w:jc w:val="left"/>
              <w:rPr>
                <w:rFonts w:cs="Arial"/>
                <w:sz w:val="20"/>
              </w:rPr>
            </w:pPr>
            <w:r w:rsidRPr="006042C8">
              <w:rPr>
                <w:rFonts w:cs="Arial"/>
                <w:sz w:val="20"/>
              </w:rPr>
              <w:t>предоставление прочих видов услуг</w:t>
            </w:r>
          </w:p>
        </w:tc>
        <w:tc>
          <w:tcPr>
            <w:tcW w:w="1311" w:type="pct"/>
            <w:tcBorders>
              <w:top w:val="dotted" w:sz="4" w:space="0" w:color="auto"/>
              <w:left w:val="single" w:sz="4" w:space="0" w:color="auto"/>
              <w:bottom w:val="dotted" w:sz="4" w:space="0" w:color="auto"/>
              <w:right w:val="single" w:sz="4" w:space="0" w:color="auto"/>
            </w:tcBorders>
            <w:vAlign w:val="bottom"/>
          </w:tcPr>
          <w:p w14:paraId="0D1EBAAE" w14:textId="77777777" w:rsidR="008A6FC1" w:rsidRPr="006042C8" w:rsidRDefault="008A6FC1" w:rsidP="008A6FC1">
            <w:pPr>
              <w:spacing w:before="20" w:line="240" w:lineRule="exact"/>
              <w:ind w:firstLine="11"/>
              <w:jc w:val="center"/>
              <w:rPr>
                <w:rFonts w:cs="Arial"/>
                <w:sz w:val="20"/>
              </w:rPr>
            </w:pPr>
            <w:r w:rsidRPr="006042C8">
              <w:rPr>
                <w:sz w:val="20"/>
              </w:rPr>
              <w:t>34,3</w:t>
            </w:r>
          </w:p>
        </w:tc>
        <w:tc>
          <w:tcPr>
            <w:tcW w:w="1359" w:type="pct"/>
            <w:tcBorders>
              <w:top w:val="dotted" w:sz="4" w:space="0" w:color="auto"/>
              <w:left w:val="nil"/>
              <w:bottom w:val="dotted" w:sz="4" w:space="0" w:color="auto"/>
              <w:right w:val="double" w:sz="4" w:space="0" w:color="auto"/>
            </w:tcBorders>
            <w:vAlign w:val="bottom"/>
          </w:tcPr>
          <w:p w14:paraId="6EEC5F94" w14:textId="77777777" w:rsidR="008A6FC1" w:rsidRPr="006042C8" w:rsidRDefault="008A6FC1" w:rsidP="008A6FC1">
            <w:pPr>
              <w:spacing w:before="20" w:line="240" w:lineRule="exact"/>
              <w:ind w:firstLine="11"/>
              <w:jc w:val="center"/>
              <w:rPr>
                <w:rFonts w:cs="Arial"/>
                <w:sz w:val="20"/>
              </w:rPr>
            </w:pPr>
            <w:r w:rsidRPr="006042C8">
              <w:rPr>
                <w:sz w:val="20"/>
              </w:rPr>
              <w:t>134,2</w:t>
            </w:r>
          </w:p>
        </w:tc>
      </w:tr>
      <w:tr w:rsidR="008A6FC1" w:rsidRPr="006042C8" w14:paraId="2E9149C5" w14:textId="77777777" w:rsidTr="008A6FC1">
        <w:trPr>
          <w:cantSplit/>
        </w:trPr>
        <w:tc>
          <w:tcPr>
            <w:tcW w:w="5000" w:type="pct"/>
            <w:gridSpan w:val="3"/>
            <w:tcBorders>
              <w:top w:val="single" w:sz="4" w:space="0" w:color="auto"/>
              <w:left w:val="double" w:sz="4" w:space="0" w:color="auto"/>
              <w:bottom w:val="double" w:sz="4" w:space="0" w:color="auto"/>
              <w:right w:val="double" w:sz="4" w:space="0" w:color="auto"/>
            </w:tcBorders>
          </w:tcPr>
          <w:p w14:paraId="277E2D01" w14:textId="77777777" w:rsidR="008A6FC1" w:rsidRPr="006042C8" w:rsidRDefault="008A6FC1" w:rsidP="008A6FC1">
            <w:pPr>
              <w:tabs>
                <w:tab w:val="left" w:pos="155"/>
              </w:tabs>
              <w:spacing w:before="40" w:line="240" w:lineRule="exact"/>
              <w:ind w:left="153" w:right="113" w:firstLine="0"/>
              <w:rPr>
                <w:rFonts w:cs="Arial"/>
                <w:sz w:val="20"/>
              </w:rPr>
            </w:pPr>
            <w:r w:rsidRPr="006042C8">
              <w:rPr>
                <w:rFonts w:cs="Arial"/>
                <w:sz w:val="20"/>
                <w:vertAlign w:val="superscript"/>
              </w:rPr>
              <w:t xml:space="preserve">1)      </w:t>
            </w:r>
            <w:r w:rsidRPr="006042C8">
              <w:rPr>
                <w:rFonts w:cs="Arial"/>
                <w:sz w:val="20"/>
              </w:rPr>
              <w:t>Темп изменения сальдированного финансового результата отчетного периода по сравнению с соответствующим периодом предыдущего года рассчитан по сопоставимому кругу организаций с учетом корректировки данных соответствующего периода предыдущего года, исходя из изменений учетной политики, законодательных актов и др. в соответствии с методологией бухгалтерского учета. Прочерк означает, что в одном или обоих сопоставимых периодах был получен отрицательный сальдированный финансовый результат.</w:t>
            </w:r>
          </w:p>
        </w:tc>
      </w:tr>
    </w:tbl>
    <w:p w14:paraId="09F1C53B" w14:textId="77777777" w:rsidR="008A6FC1" w:rsidRPr="006042C8" w:rsidRDefault="008A6FC1" w:rsidP="00A2273A">
      <w:pPr>
        <w:pageBreakBefore/>
        <w:spacing w:line="240" w:lineRule="auto"/>
        <w:ind w:firstLine="0"/>
        <w:jc w:val="center"/>
        <w:rPr>
          <w:rFonts w:cs="Arial"/>
          <w:b/>
          <w:bCs/>
        </w:rPr>
      </w:pPr>
      <w:r w:rsidRPr="006042C8">
        <w:rPr>
          <w:rFonts w:cs="Arial"/>
          <w:b/>
          <w:bCs/>
        </w:rPr>
        <w:lastRenderedPageBreak/>
        <w:t xml:space="preserve">Доля прибыльных организаций и сумма прибыли </w:t>
      </w:r>
      <w:r w:rsidRPr="006042C8">
        <w:rPr>
          <w:rFonts w:cs="Arial"/>
          <w:b/>
          <w:bCs/>
        </w:rPr>
        <w:br/>
        <w:t>по видам экономической деятельности в январе – мае 2022 года</w:t>
      </w:r>
    </w:p>
    <w:tbl>
      <w:tblPr>
        <w:tblW w:w="9242" w:type="dxa"/>
        <w:tblInd w:w="2" w:type="dxa"/>
        <w:tblLayout w:type="fixed"/>
        <w:tblCellMar>
          <w:left w:w="0" w:type="dxa"/>
          <w:right w:w="0" w:type="dxa"/>
        </w:tblCellMar>
        <w:tblLook w:val="0000" w:firstRow="0" w:lastRow="0" w:firstColumn="0" w:lastColumn="0" w:noHBand="0" w:noVBand="0"/>
      </w:tblPr>
      <w:tblGrid>
        <w:gridCol w:w="3415"/>
        <w:gridCol w:w="2127"/>
        <w:gridCol w:w="1559"/>
        <w:gridCol w:w="2141"/>
      </w:tblGrid>
      <w:tr w:rsidR="008A6FC1" w:rsidRPr="006042C8" w14:paraId="0DD05E82" w14:textId="77777777" w:rsidTr="008A6FC1">
        <w:trPr>
          <w:cantSplit/>
          <w:trHeight w:val="236"/>
          <w:tblHeader/>
        </w:trPr>
        <w:tc>
          <w:tcPr>
            <w:tcW w:w="3415" w:type="dxa"/>
            <w:vMerge w:val="restart"/>
            <w:tcBorders>
              <w:top w:val="double" w:sz="4" w:space="0" w:color="auto"/>
              <w:left w:val="double" w:sz="4" w:space="0" w:color="auto"/>
            </w:tcBorders>
            <w:vAlign w:val="bottom"/>
          </w:tcPr>
          <w:p w14:paraId="1B280FD9" w14:textId="77777777" w:rsidR="008A6FC1" w:rsidRPr="006042C8" w:rsidRDefault="008A6FC1" w:rsidP="008A6FC1">
            <w:pPr>
              <w:spacing w:before="40" w:line="240" w:lineRule="exact"/>
              <w:ind w:left="85" w:firstLine="0"/>
              <w:rPr>
                <w:rFonts w:cs="Arial"/>
                <w:sz w:val="20"/>
              </w:rPr>
            </w:pPr>
          </w:p>
        </w:tc>
        <w:tc>
          <w:tcPr>
            <w:tcW w:w="2127" w:type="dxa"/>
            <w:vMerge w:val="restart"/>
            <w:tcBorders>
              <w:top w:val="double" w:sz="4" w:space="0" w:color="auto"/>
              <w:left w:val="single" w:sz="4" w:space="0" w:color="auto"/>
              <w:right w:val="single" w:sz="6" w:space="0" w:color="auto"/>
            </w:tcBorders>
          </w:tcPr>
          <w:p w14:paraId="6AF4C023" w14:textId="77777777" w:rsidR="008A6FC1" w:rsidRPr="006042C8" w:rsidRDefault="008A6FC1" w:rsidP="008A6FC1">
            <w:pPr>
              <w:spacing w:before="40" w:line="240" w:lineRule="exact"/>
              <w:ind w:firstLine="0"/>
              <w:jc w:val="center"/>
              <w:rPr>
                <w:rFonts w:cs="Arial"/>
                <w:i/>
                <w:iCs/>
                <w:sz w:val="20"/>
              </w:rPr>
            </w:pPr>
            <w:r w:rsidRPr="006042C8">
              <w:rPr>
                <w:rFonts w:cs="Arial"/>
                <w:i/>
                <w:iCs/>
                <w:sz w:val="20"/>
              </w:rPr>
              <w:t xml:space="preserve">Доля прибыльных </w:t>
            </w:r>
            <w:r w:rsidRPr="006042C8">
              <w:rPr>
                <w:rFonts w:cs="Arial"/>
                <w:i/>
                <w:iCs/>
                <w:sz w:val="20"/>
              </w:rPr>
              <w:br/>
              <w:t xml:space="preserve">организаций </w:t>
            </w:r>
            <w:r w:rsidRPr="006042C8">
              <w:rPr>
                <w:rFonts w:cs="Arial"/>
                <w:i/>
                <w:iCs/>
                <w:sz w:val="20"/>
              </w:rPr>
              <w:br/>
              <w:t>в общем числе организаций, %</w:t>
            </w:r>
          </w:p>
        </w:tc>
        <w:tc>
          <w:tcPr>
            <w:tcW w:w="3700" w:type="dxa"/>
            <w:gridSpan w:val="2"/>
            <w:tcBorders>
              <w:top w:val="double" w:sz="4" w:space="0" w:color="auto"/>
              <w:left w:val="single" w:sz="6" w:space="0" w:color="auto"/>
              <w:bottom w:val="single" w:sz="6" w:space="0" w:color="auto"/>
              <w:right w:val="double" w:sz="4" w:space="0" w:color="auto"/>
            </w:tcBorders>
          </w:tcPr>
          <w:p w14:paraId="4A7BE36B" w14:textId="77777777" w:rsidR="008A6FC1" w:rsidRPr="006042C8" w:rsidRDefault="008A6FC1" w:rsidP="008A6FC1">
            <w:pPr>
              <w:spacing w:before="40" w:line="240" w:lineRule="exact"/>
              <w:ind w:firstLine="0"/>
              <w:jc w:val="center"/>
              <w:rPr>
                <w:rFonts w:cs="Arial"/>
                <w:i/>
                <w:iCs/>
                <w:sz w:val="20"/>
              </w:rPr>
            </w:pPr>
            <w:r w:rsidRPr="006042C8">
              <w:rPr>
                <w:rFonts w:cs="Arial"/>
                <w:i/>
                <w:iCs/>
                <w:sz w:val="20"/>
              </w:rPr>
              <w:t>Прибыль</w:t>
            </w:r>
          </w:p>
        </w:tc>
      </w:tr>
      <w:tr w:rsidR="008A6FC1" w:rsidRPr="006042C8" w14:paraId="72656482" w14:textId="77777777" w:rsidTr="008A6FC1">
        <w:trPr>
          <w:cantSplit/>
          <w:trHeight w:val="313"/>
          <w:tblHeader/>
        </w:trPr>
        <w:tc>
          <w:tcPr>
            <w:tcW w:w="3415" w:type="dxa"/>
            <w:vMerge/>
            <w:tcBorders>
              <w:left w:val="double" w:sz="4" w:space="0" w:color="auto"/>
              <w:bottom w:val="single" w:sz="4" w:space="0" w:color="auto"/>
            </w:tcBorders>
            <w:vAlign w:val="bottom"/>
          </w:tcPr>
          <w:p w14:paraId="0DC66484" w14:textId="77777777" w:rsidR="008A6FC1" w:rsidRPr="006042C8" w:rsidRDefault="008A6FC1" w:rsidP="008A6FC1">
            <w:pPr>
              <w:spacing w:before="40" w:line="240" w:lineRule="exact"/>
              <w:ind w:left="85" w:firstLine="0"/>
              <w:rPr>
                <w:rFonts w:cs="Arial"/>
                <w:sz w:val="20"/>
              </w:rPr>
            </w:pPr>
          </w:p>
        </w:tc>
        <w:tc>
          <w:tcPr>
            <w:tcW w:w="2127" w:type="dxa"/>
            <w:vMerge/>
            <w:tcBorders>
              <w:left w:val="single" w:sz="4" w:space="0" w:color="auto"/>
              <w:bottom w:val="single" w:sz="4" w:space="0" w:color="auto"/>
              <w:right w:val="single" w:sz="6" w:space="0" w:color="auto"/>
            </w:tcBorders>
          </w:tcPr>
          <w:p w14:paraId="0F0AD3C7" w14:textId="77777777" w:rsidR="008A6FC1" w:rsidRPr="006042C8" w:rsidRDefault="008A6FC1" w:rsidP="008A6FC1">
            <w:pPr>
              <w:spacing w:before="40" w:line="240" w:lineRule="exact"/>
              <w:ind w:firstLine="0"/>
              <w:jc w:val="center"/>
              <w:rPr>
                <w:rFonts w:cs="Arial"/>
                <w:i/>
                <w:iCs/>
                <w:sz w:val="20"/>
              </w:rPr>
            </w:pPr>
          </w:p>
        </w:tc>
        <w:tc>
          <w:tcPr>
            <w:tcW w:w="1559" w:type="dxa"/>
            <w:tcBorders>
              <w:top w:val="single" w:sz="6" w:space="0" w:color="auto"/>
              <w:left w:val="single" w:sz="6" w:space="0" w:color="auto"/>
              <w:bottom w:val="single" w:sz="4" w:space="0" w:color="auto"/>
              <w:right w:val="single" w:sz="6" w:space="0" w:color="auto"/>
            </w:tcBorders>
          </w:tcPr>
          <w:p w14:paraId="2D6B3922" w14:textId="77777777" w:rsidR="008A6FC1" w:rsidRPr="006042C8" w:rsidRDefault="008A6FC1" w:rsidP="008A6FC1">
            <w:pPr>
              <w:spacing w:before="40" w:line="240" w:lineRule="exact"/>
              <w:ind w:firstLine="0"/>
              <w:jc w:val="center"/>
              <w:rPr>
                <w:rFonts w:cs="Arial"/>
                <w:i/>
                <w:iCs/>
                <w:sz w:val="20"/>
              </w:rPr>
            </w:pPr>
            <w:r w:rsidRPr="006042C8">
              <w:rPr>
                <w:rFonts w:cs="Arial"/>
                <w:i/>
                <w:iCs/>
                <w:sz w:val="20"/>
              </w:rPr>
              <w:t>млн рублей</w:t>
            </w:r>
          </w:p>
        </w:tc>
        <w:tc>
          <w:tcPr>
            <w:tcW w:w="2141" w:type="dxa"/>
            <w:tcBorders>
              <w:top w:val="single" w:sz="6" w:space="0" w:color="auto"/>
              <w:left w:val="single" w:sz="6" w:space="0" w:color="auto"/>
              <w:bottom w:val="single" w:sz="4" w:space="0" w:color="auto"/>
              <w:right w:val="double" w:sz="4" w:space="0" w:color="auto"/>
            </w:tcBorders>
          </w:tcPr>
          <w:p w14:paraId="057B9DE7" w14:textId="77777777" w:rsidR="008A6FC1" w:rsidRPr="006042C8" w:rsidRDefault="008A6FC1" w:rsidP="008A6FC1">
            <w:pPr>
              <w:spacing w:before="40" w:line="240" w:lineRule="exact"/>
              <w:ind w:firstLine="0"/>
              <w:jc w:val="center"/>
              <w:rPr>
                <w:rFonts w:cs="Arial"/>
                <w:i/>
                <w:iCs/>
                <w:sz w:val="20"/>
              </w:rPr>
            </w:pPr>
            <w:r w:rsidRPr="006042C8">
              <w:rPr>
                <w:rFonts w:cs="Arial"/>
                <w:i/>
                <w:iCs/>
                <w:sz w:val="20"/>
              </w:rPr>
              <w:t>в % к соответствующему периоду 2021г.</w:t>
            </w:r>
          </w:p>
        </w:tc>
      </w:tr>
      <w:tr w:rsidR="008A6FC1" w:rsidRPr="006042C8" w14:paraId="7A726914" w14:textId="77777777" w:rsidTr="008A6FC1">
        <w:trPr>
          <w:cantSplit/>
        </w:trPr>
        <w:tc>
          <w:tcPr>
            <w:tcW w:w="3415" w:type="dxa"/>
            <w:tcBorders>
              <w:top w:val="single" w:sz="4" w:space="0" w:color="auto"/>
              <w:left w:val="double" w:sz="4" w:space="0" w:color="auto"/>
              <w:bottom w:val="dotted" w:sz="4" w:space="0" w:color="auto"/>
            </w:tcBorders>
            <w:vAlign w:val="bottom"/>
          </w:tcPr>
          <w:p w14:paraId="36CDB4E8" w14:textId="77777777" w:rsidR="008A6FC1" w:rsidRPr="006042C8" w:rsidRDefault="008A6FC1" w:rsidP="008A6FC1">
            <w:pPr>
              <w:spacing w:before="40" w:line="240" w:lineRule="exact"/>
              <w:ind w:left="57" w:firstLine="13"/>
              <w:rPr>
                <w:rFonts w:cs="Arial"/>
                <w:b/>
                <w:bCs/>
                <w:sz w:val="20"/>
              </w:rPr>
            </w:pPr>
            <w:r w:rsidRPr="006042C8">
              <w:rPr>
                <w:rFonts w:cs="Arial"/>
                <w:b/>
                <w:bCs/>
                <w:sz w:val="20"/>
              </w:rPr>
              <w:t>Всего</w:t>
            </w:r>
          </w:p>
        </w:tc>
        <w:tc>
          <w:tcPr>
            <w:tcW w:w="2127" w:type="dxa"/>
            <w:tcBorders>
              <w:top w:val="single" w:sz="4" w:space="0" w:color="auto"/>
              <w:left w:val="single" w:sz="6" w:space="0" w:color="auto"/>
              <w:bottom w:val="dotted" w:sz="4" w:space="0" w:color="auto"/>
              <w:right w:val="single" w:sz="6" w:space="0" w:color="auto"/>
            </w:tcBorders>
            <w:vAlign w:val="bottom"/>
          </w:tcPr>
          <w:p w14:paraId="0CA1EE7E" w14:textId="77777777" w:rsidR="008A6FC1" w:rsidRPr="006042C8" w:rsidRDefault="008A6FC1" w:rsidP="008A6FC1">
            <w:pPr>
              <w:spacing w:before="40" w:line="240" w:lineRule="exact"/>
              <w:ind w:firstLine="0"/>
              <w:jc w:val="center"/>
              <w:rPr>
                <w:rFonts w:cs="Arial"/>
                <w:b/>
                <w:bCs/>
                <w:sz w:val="20"/>
              </w:rPr>
            </w:pPr>
            <w:r w:rsidRPr="006042C8">
              <w:rPr>
                <w:b/>
                <w:sz w:val="20"/>
              </w:rPr>
              <w:t>72,2</w:t>
            </w:r>
          </w:p>
        </w:tc>
        <w:tc>
          <w:tcPr>
            <w:tcW w:w="1559" w:type="dxa"/>
            <w:tcBorders>
              <w:top w:val="single" w:sz="4" w:space="0" w:color="auto"/>
              <w:left w:val="single" w:sz="6" w:space="0" w:color="auto"/>
              <w:bottom w:val="dotted" w:sz="4" w:space="0" w:color="auto"/>
              <w:right w:val="single" w:sz="6" w:space="0" w:color="auto"/>
            </w:tcBorders>
            <w:vAlign w:val="bottom"/>
          </w:tcPr>
          <w:p w14:paraId="3B4712D1" w14:textId="77777777" w:rsidR="008A6FC1" w:rsidRPr="006042C8" w:rsidRDefault="008A6FC1" w:rsidP="008A6FC1">
            <w:pPr>
              <w:spacing w:before="40" w:line="240" w:lineRule="exact"/>
              <w:ind w:firstLine="0"/>
              <w:jc w:val="center"/>
              <w:rPr>
                <w:rFonts w:cs="Arial"/>
                <w:b/>
                <w:bCs/>
                <w:sz w:val="20"/>
              </w:rPr>
            </w:pPr>
            <w:r w:rsidRPr="006042C8">
              <w:rPr>
                <w:b/>
                <w:color w:val="000000"/>
                <w:sz w:val="20"/>
              </w:rPr>
              <w:t>119472,8</w:t>
            </w:r>
          </w:p>
        </w:tc>
        <w:tc>
          <w:tcPr>
            <w:tcW w:w="2141" w:type="dxa"/>
            <w:tcBorders>
              <w:top w:val="single" w:sz="4" w:space="0" w:color="auto"/>
              <w:left w:val="single" w:sz="6" w:space="0" w:color="auto"/>
              <w:bottom w:val="dotted" w:sz="4" w:space="0" w:color="auto"/>
              <w:right w:val="double" w:sz="4" w:space="0" w:color="auto"/>
            </w:tcBorders>
            <w:vAlign w:val="bottom"/>
          </w:tcPr>
          <w:p w14:paraId="30A9BADC" w14:textId="14726818" w:rsidR="008A6FC1" w:rsidRPr="006042C8" w:rsidRDefault="008A6FC1" w:rsidP="008A6FC1">
            <w:pPr>
              <w:spacing w:before="40" w:line="240" w:lineRule="exact"/>
              <w:ind w:firstLine="0"/>
              <w:jc w:val="center"/>
              <w:rPr>
                <w:rFonts w:cs="Arial"/>
                <w:b/>
                <w:bCs/>
                <w:sz w:val="20"/>
              </w:rPr>
            </w:pPr>
            <w:r w:rsidRPr="006042C8">
              <w:rPr>
                <w:b/>
                <w:sz w:val="20"/>
              </w:rPr>
              <w:t>в 2</w:t>
            </w:r>
            <w:r w:rsidR="00195BC1" w:rsidRPr="006042C8">
              <w:rPr>
                <w:b/>
                <w:sz w:val="20"/>
              </w:rPr>
              <w:t>,0</w:t>
            </w:r>
            <w:r w:rsidRPr="006042C8">
              <w:rPr>
                <w:b/>
                <w:sz w:val="20"/>
              </w:rPr>
              <w:t xml:space="preserve"> р.</w:t>
            </w:r>
          </w:p>
        </w:tc>
      </w:tr>
      <w:tr w:rsidR="008A6FC1" w:rsidRPr="006042C8" w14:paraId="23B86318" w14:textId="77777777" w:rsidTr="008A6FC1">
        <w:trPr>
          <w:cantSplit/>
        </w:trPr>
        <w:tc>
          <w:tcPr>
            <w:tcW w:w="3415" w:type="dxa"/>
            <w:tcBorders>
              <w:top w:val="dotted" w:sz="4" w:space="0" w:color="auto"/>
              <w:left w:val="double" w:sz="4" w:space="0" w:color="auto"/>
              <w:bottom w:val="dotted" w:sz="4" w:space="0" w:color="auto"/>
            </w:tcBorders>
            <w:vAlign w:val="bottom"/>
          </w:tcPr>
          <w:p w14:paraId="12361855" w14:textId="77777777" w:rsidR="008A6FC1" w:rsidRPr="006042C8" w:rsidRDefault="008A6FC1" w:rsidP="008A6FC1">
            <w:pPr>
              <w:spacing w:before="40" w:line="240" w:lineRule="exact"/>
              <w:ind w:left="142" w:firstLine="13"/>
              <w:jc w:val="left"/>
              <w:rPr>
                <w:rFonts w:cs="Arial"/>
                <w:sz w:val="20"/>
              </w:rPr>
            </w:pPr>
            <w:r w:rsidRPr="006042C8">
              <w:rPr>
                <w:rFonts w:cs="Arial"/>
                <w:sz w:val="20"/>
              </w:rPr>
              <w:t xml:space="preserve">сельское, лесное хозяйство, охота, рыболовство и рыбоводство </w:t>
            </w:r>
          </w:p>
        </w:tc>
        <w:tc>
          <w:tcPr>
            <w:tcW w:w="2127" w:type="dxa"/>
            <w:tcBorders>
              <w:top w:val="dotted" w:sz="4" w:space="0" w:color="auto"/>
              <w:left w:val="single" w:sz="6" w:space="0" w:color="auto"/>
              <w:bottom w:val="dotted" w:sz="4" w:space="0" w:color="auto"/>
              <w:right w:val="single" w:sz="6" w:space="0" w:color="auto"/>
            </w:tcBorders>
            <w:vAlign w:val="bottom"/>
          </w:tcPr>
          <w:p w14:paraId="4050364B" w14:textId="77777777" w:rsidR="008A6FC1" w:rsidRPr="006042C8" w:rsidRDefault="008A6FC1" w:rsidP="008A6FC1">
            <w:pPr>
              <w:spacing w:before="40" w:line="240" w:lineRule="exact"/>
              <w:ind w:firstLine="0"/>
              <w:jc w:val="center"/>
              <w:rPr>
                <w:rFonts w:cs="Arial"/>
                <w:sz w:val="20"/>
              </w:rPr>
            </w:pPr>
            <w:r w:rsidRPr="006042C8">
              <w:rPr>
                <w:sz w:val="20"/>
              </w:rPr>
              <w:t>84,6</w:t>
            </w:r>
          </w:p>
        </w:tc>
        <w:tc>
          <w:tcPr>
            <w:tcW w:w="1559" w:type="dxa"/>
            <w:tcBorders>
              <w:top w:val="dotted" w:sz="4" w:space="0" w:color="auto"/>
              <w:left w:val="single" w:sz="6" w:space="0" w:color="auto"/>
              <w:bottom w:val="dotted" w:sz="4" w:space="0" w:color="auto"/>
              <w:right w:val="single" w:sz="6" w:space="0" w:color="auto"/>
            </w:tcBorders>
            <w:vAlign w:val="bottom"/>
          </w:tcPr>
          <w:p w14:paraId="603FA4AD" w14:textId="77777777" w:rsidR="008A6FC1" w:rsidRPr="006042C8" w:rsidRDefault="008A6FC1" w:rsidP="008A6FC1">
            <w:pPr>
              <w:spacing w:before="40" w:line="240" w:lineRule="exact"/>
              <w:ind w:firstLine="0"/>
              <w:jc w:val="center"/>
              <w:rPr>
                <w:rFonts w:cs="Arial"/>
                <w:sz w:val="20"/>
              </w:rPr>
            </w:pPr>
            <w:r w:rsidRPr="006042C8">
              <w:rPr>
                <w:color w:val="000000"/>
                <w:sz w:val="20"/>
              </w:rPr>
              <w:t>4992,7</w:t>
            </w:r>
          </w:p>
        </w:tc>
        <w:tc>
          <w:tcPr>
            <w:tcW w:w="2141" w:type="dxa"/>
            <w:tcBorders>
              <w:top w:val="dotted" w:sz="4" w:space="0" w:color="auto"/>
              <w:left w:val="single" w:sz="6" w:space="0" w:color="auto"/>
              <w:bottom w:val="dotted" w:sz="4" w:space="0" w:color="auto"/>
              <w:right w:val="double" w:sz="4" w:space="0" w:color="auto"/>
            </w:tcBorders>
            <w:vAlign w:val="bottom"/>
          </w:tcPr>
          <w:p w14:paraId="049D5AFE" w14:textId="77777777" w:rsidR="008A6FC1" w:rsidRPr="006042C8" w:rsidRDefault="008A6FC1" w:rsidP="008A6FC1">
            <w:pPr>
              <w:spacing w:before="40" w:line="240" w:lineRule="exact"/>
              <w:ind w:firstLine="0"/>
              <w:jc w:val="center"/>
              <w:rPr>
                <w:rFonts w:cs="Arial"/>
                <w:sz w:val="20"/>
              </w:rPr>
            </w:pPr>
            <w:r w:rsidRPr="006042C8">
              <w:rPr>
                <w:sz w:val="20"/>
              </w:rPr>
              <w:t>164,9</w:t>
            </w:r>
          </w:p>
        </w:tc>
      </w:tr>
      <w:tr w:rsidR="008A6FC1" w:rsidRPr="006042C8" w14:paraId="42A2E40D" w14:textId="77777777" w:rsidTr="008A6FC1">
        <w:trPr>
          <w:cantSplit/>
        </w:trPr>
        <w:tc>
          <w:tcPr>
            <w:tcW w:w="3415" w:type="dxa"/>
            <w:tcBorders>
              <w:top w:val="dotted" w:sz="4" w:space="0" w:color="auto"/>
              <w:left w:val="double" w:sz="4" w:space="0" w:color="auto"/>
              <w:bottom w:val="dotted" w:sz="4" w:space="0" w:color="auto"/>
            </w:tcBorders>
            <w:vAlign w:val="bottom"/>
          </w:tcPr>
          <w:p w14:paraId="73BE589F" w14:textId="77777777" w:rsidR="008A6FC1" w:rsidRPr="006042C8" w:rsidRDefault="008A6FC1" w:rsidP="008A6FC1">
            <w:pPr>
              <w:spacing w:before="40" w:line="240" w:lineRule="exact"/>
              <w:ind w:left="142" w:firstLine="13"/>
              <w:jc w:val="left"/>
              <w:rPr>
                <w:rFonts w:cs="Arial"/>
                <w:sz w:val="20"/>
              </w:rPr>
            </w:pPr>
            <w:r w:rsidRPr="006042C8">
              <w:rPr>
                <w:rFonts w:cs="Arial"/>
                <w:sz w:val="20"/>
              </w:rPr>
              <w:t>добыча полезных ископаемых</w:t>
            </w:r>
          </w:p>
        </w:tc>
        <w:tc>
          <w:tcPr>
            <w:tcW w:w="2127" w:type="dxa"/>
            <w:tcBorders>
              <w:top w:val="dotted" w:sz="4" w:space="0" w:color="auto"/>
              <w:left w:val="single" w:sz="6" w:space="0" w:color="auto"/>
              <w:bottom w:val="dotted" w:sz="4" w:space="0" w:color="auto"/>
              <w:right w:val="single" w:sz="6" w:space="0" w:color="auto"/>
            </w:tcBorders>
            <w:vAlign w:val="bottom"/>
          </w:tcPr>
          <w:p w14:paraId="685AC1D9" w14:textId="77777777" w:rsidR="008A6FC1" w:rsidRPr="006042C8" w:rsidRDefault="008A6FC1" w:rsidP="008A6FC1">
            <w:pPr>
              <w:spacing w:before="40" w:line="240" w:lineRule="exact"/>
              <w:ind w:firstLine="0"/>
              <w:jc w:val="center"/>
              <w:rPr>
                <w:rFonts w:cs="Arial"/>
                <w:sz w:val="20"/>
              </w:rPr>
            </w:pPr>
            <w:r w:rsidRPr="006042C8">
              <w:rPr>
                <w:sz w:val="20"/>
              </w:rPr>
              <w:t>81,8</w:t>
            </w:r>
          </w:p>
        </w:tc>
        <w:tc>
          <w:tcPr>
            <w:tcW w:w="1559" w:type="dxa"/>
            <w:tcBorders>
              <w:top w:val="dotted" w:sz="4" w:space="0" w:color="auto"/>
              <w:left w:val="single" w:sz="6" w:space="0" w:color="auto"/>
              <w:bottom w:val="dotted" w:sz="4" w:space="0" w:color="auto"/>
              <w:right w:val="single" w:sz="6" w:space="0" w:color="auto"/>
            </w:tcBorders>
            <w:vAlign w:val="bottom"/>
          </w:tcPr>
          <w:p w14:paraId="7CCB85DC" w14:textId="77777777" w:rsidR="008A6FC1" w:rsidRPr="006042C8" w:rsidRDefault="008A6FC1" w:rsidP="008A6FC1">
            <w:pPr>
              <w:spacing w:before="40" w:line="240" w:lineRule="exact"/>
              <w:ind w:firstLine="0"/>
              <w:jc w:val="center"/>
              <w:rPr>
                <w:rFonts w:cs="Arial"/>
                <w:sz w:val="20"/>
              </w:rPr>
            </w:pPr>
            <w:r w:rsidRPr="006042C8">
              <w:rPr>
                <w:rFonts w:cs="Arial"/>
                <w:sz w:val="20"/>
              </w:rPr>
              <w:t xml:space="preserve">… </w:t>
            </w:r>
            <w:r w:rsidRPr="006042C8">
              <w:rPr>
                <w:rFonts w:cs="Arial"/>
                <w:sz w:val="20"/>
                <w:vertAlign w:val="superscript"/>
              </w:rPr>
              <w:t>1)</w:t>
            </w:r>
          </w:p>
        </w:tc>
        <w:tc>
          <w:tcPr>
            <w:tcW w:w="2141" w:type="dxa"/>
            <w:tcBorders>
              <w:top w:val="dotted" w:sz="4" w:space="0" w:color="auto"/>
              <w:left w:val="single" w:sz="6" w:space="0" w:color="auto"/>
              <w:bottom w:val="dotted" w:sz="4" w:space="0" w:color="auto"/>
              <w:right w:val="double" w:sz="4" w:space="0" w:color="auto"/>
            </w:tcBorders>
            <w:vAlign w:val="bottom"/>
          </w:tcPr>
          <w:p w14:paraId="26DB3592" w14:textId="77777777" w:rsidR="008A6FC1" w:rsidRPr="006042C8" w:rsidRDefault="008A6FC1" w:rsidP="008A6FC1">
            <w:pPr>
              <w:spacing w:before="40" w:line="240" w:lineRule="exact"/>
              <w:ind w:firstLine="0"/>
              <w:jc w:val="center"/>
              <w:rPr>
                <w:rFonts w:cs="Arial"/>
                <w:sz w:val="20"/>
              </w:rPr>
            </w:pPr>
            <w:r w:rsidRPr="006042C8">
              <w:rPr>
                <w:sz w:val="20"/>
              </w:rPr>
              <w:t>в 4,8 р.</w:t>
            </w:r>
          </w:p>
        </w:tc>
      </w:tr>
      <w:tr w:rsidR="008A6FC1" w:rsidRPr="006042C8" w14:paraId="1265ADF3" w14:textId="77777777" w:rsidTr="008A6FC1">
        <w:trPr>
          <w:cantSplit/>
        </w:trPr>
        <w:tc>
          <w:tcPr>
            <w:tcW w:w="3415" w:type="dxa"/>
            <w:tcBorders>
              <w:top w:val="dotted" w:sz="4" w:space="0" w:color="auto"/>
              <w:left w:val="double" w:sz="4" w:space="0" w:color="auto"/>
              <w:bottom w:val="dotted" w:sz="4" w:space="0" w:color="auto"/>
            </w:tcBorders>
            <w:vAlign w:val="bottom"/>
          </w:tcPr>
          <w:p w14:paraId="7E13A188" w14:textId="77777777" w:rsidR="008A6FC1" w:rsidRPr="006042C8" w:rsidRDefault="008A6FC1" w:rsidP="008A6FC1">
            <w:pPr>
              <w:spacing w:before="40" w:line="240" w:lineRule="exact"/>
              <w:ind w:left="142" w:firstLine="13"/>
              <w:jc w:val="left"/>
              <w:rPr>
                <w:rFonts w:cs="Arial"/>
                <w:sz w:val="20"/>
              </w:rPr>
            </w:pPr>
            <w:r w:rsidRPr="006042C8">
              <w:rPr>
                <w:rFonts w:cs="Arial"/>
                <w:sz w:val="20"/>
              </w:rPr>
              <w:t>обрабатывающие производства</w:t>
            </w:r>
          </w:p>
        </w:tc>
        <w:tc>
          <w:tcPr>
            <w:tcW w:w="2127" w:type="dxa"/>
            <w:tcBorders>
              <w:top w:val="dotted" w:sz="4" w:space="0" w:color="auto"/>
              <w:left w:val="single" w:sz="6" w:space="0" w:color="auto"/>
              <w:bottom w:val="dotted" w:sz="4" w:space="0" w:color="auto"/>
              <w:right w:val="single" w:sz="6" w:space="0" w:color="auto"/>
            </w:tcBorders>
            <w:vAlign w:val="bottom"/>
          </w:tcPr>
          <w:p w14:paraId="5228E44D" w14:textId="77777777" w:rsidR="008A6FC1" w:rsidRPr="006042C8" w:rsidRDefault="008A6FC1" w:rsidP="008A6FC1">
            <w:pPr>
              <w:spacing w:before="40" w:line="240" w:lineRule="exact"/>
              <w:ind w:firstLine="0"/>
              <w:jc w:val="center"/>
              <w:rPr>
                <w:rFonts w:cs="Arial"/>
                <w:sz w:val="20"/>
              </w:rPr>
            </w:pPr>
            <w:r w:rsidRPr="006042C8">
              <w:rPr>
                <w:sz w:val="20"/>
              </w:rPr>
              <w:t>78,5</w:t>
            </w:r>
          </w:p>
        </w:tc>
        <w:tc>
          <w:tcPr>
            <w:tcW w:w="1559" w:type="dxa"/>
            <w:tcBorders>
              <w:top w:val="dotted" w:sz="4" w:space="0" w:color="auto"/>
              <w:left w:val="single" w:sz="6" w:space="0" w:color="auto"/>
              <w:bottom w:val="dotted" w:sz="4" w:space="0" w:color="auto"/>
              <w:right w:val="single" w:sz="6" w:space="0" w:color="auto"/>
            </w:tcBorders>
            <w:vAlign w:val="bottom"/>
          </w:tcPr>
          <w:p w14:paraId="05CB4E98" w14:textId="77777777" w:rsidR="008A6FC1" w:rsidRPr="006042C8" w:rsidRDefault="008A6FC1" w:rsidP="008A6FC1">
            <w:pPr>
              <w:spacing w:before="40" w:line="240" w:lineRule="exact"/>
              <w:ind w:firstLine="0"/>
              <w:jc w:val="center"/>
              <w:rPr>
                <w:rFonts w:cs="Arial"/>
                <w:sz w:val="20"/>
              </w:rPr>
            </w:pPr>
            <w:r w:rsidRPr="006042C8">
              <w:rPr>
                <w:color w:val="000000"/>
                <w:sz w:val="20"/>
              </w:rPr>
              <w:t>17091,3</w:t>
            </w:r>
          </w:p>
        </w:tc>
        <w:tc>
          <w:tcPr>
            <w:tcW w:w="2141" w:type="dxa"/>
            <w:tcBorders>
              <w:top w:val="dotted" w:sz="4" w:space="0" w:color="auto"/>
              <w:left w:val="single" w:sz="6" w:space="0" w:color="auto"/>
              <w:bottom w:val="dotted" w:sz="4" w:space="0" w:color="auto"/>
              <w:right w:val="double" w:sz="4" w:space="0" w:color="auto"/>
            </w:tcBorders>
            <w:vAlign w:val="bottom"/>
          </w:tcPr>
          <w:p w14:paraId="6392D0EB" w14:textId="77777777" w:rsidR="008A6FC1" w:rsidRPr="006042C8" w:rsidRDefault="008A6FC1" w:rsidP="008A6FC1">
            <w:pPr>
              <w:spacing w:before="40" w:line="240" w:lineRule="exact"/>
              <w:ind w:firstLine="0"/>
              <w:jc w:val="center"/>
              <w:rPr>
                <w:rFonts w:cs="Arial"/>
                <w:sz w:val="20"/>
              </w:rPr>
            </w:pPr>
            <w:r w:rsidRPr="006042C8">
              <w:rPr>
                <w:sz w:val="20"/>
              </w:rPr>
              <w:t>124,2</w:t>
            </w:r>
          </w:p>
        </w:tc>
      </w:tr>
      <w:tr w:rsidR="008A6FC1" w:rsidRPr="006042C8" w14:paraId="64724A17" w14:textId="77777777" w:rsidTr="008A6FC1">
        <w:trPr>
          <w:cantSplit/>
        </w:trPr>
        <w:tc>
          <w:tcPr>
            <w:tcW w:w="3415" w:type="dxa"/>
            <w:tcBorders>
              <w:top w:val="dotted" w:sz="4" w:space="0" w:color="auto"/>
              <w:left w:val="double" w:sz="4" w:space="0" w:color="auto"/>
              <w:bottom w:val="dotted" w:sz="4" w:space="0" w:color="auto"/>
            </w:tcBorders>
            <w:vAlign w:val="bottom"/>
          </w:tcPr>
          <w:p w14:paraId="61CF104D" w14:textId="77777777" w:rsidR="008A6FC1" w:rsidRPr="006042C8" w:rsidRDefault="008A6FC1" w:rsidP="008A6FC1">
            <w:pPr>
              <w:spacing w:before="40" w:line="240" w:lineRule="exact"/>
              <w:ind w:left="142" w:firstLine="13"/>
              <w:jc w:val="left"/>
              <w:rPr>
                <w:rFonts w:cs="Arial"/>
                <w:sz w:val="20"/>
              </w:rPr>
            </w:pPr>
            <w:r w:rsidRPr="006042C8">
              <w:rPr>
                <w:rFonts w:cs="Arial"/>
                <w:sz w:val="20"/>
              </w:rPr>
              <w:t>обеспечение электрической энергией, газом и паром; кондиционирование воздуха</w:t>
            </w:r>
          </w:p>
        </w:tc>
        <w:tc>
          <w:tcPr>
            <w:tcW w:w="2127" w:type="dxa"/>
            <w:tcBorders>
              <w:top w:val="dotted" w:sz="4" w:space="0" w:color="auto"/>
              <w:left w:val="single" w:sz="6" w:space="0" w:color="auto"/>
              <w:bottom w:val="dotted" w:sz="4" w:space="0" w:color="auto"/>
              <w:right w:val="single" w:sz="6" w:space="0" w:color="auto"/>
            </w:tcBorders>
            <w:vAlign w:val="bottom"/>
          </w:tcPr>
          <w:p w14:paraId="5FB14FAF" w14:textId="77777777" w:rsidR="008A6FC1" w:rsidRPr="006042C8" w:rsidRDefault="008A6FC1" w:rsidP="008A6FC1">
            <w:pPr>
              <w:spacing w:before="40" w:line="240" w:lineRule="exact"/>
              <w:ind w:firstLine="0"/>
              <w:jc w:val="center"/>
              <w:rPr>
                <w:rFonts w:cs="Arial"/>
                <w:sz w:val="20"/>
              </w:rPr>
            </w:pPr>
            <w:r w:rsidRPr="006042C8">
              <w:rPr>
                <w:sz w:val="20"/>
              </w:rPr>
              <w:t>30,4</w:t>
            </w:r>
          </w:p>
        </w:tc>
        <w:tc>
          <w:tcPr>
            <w:tcW w:w="1559" w:type="dxa"/>
            <w:tcBorders>
              <w:top w:val="dotted" w:sz="4" w:space="0" w:color="auto"/>
              <w:left w:val="single" w:sz="6" w:space="0" w:color="auto"/>
              <w:bottom w:val="dotted" w:sz="4" w:space="0" w:color="auto"/>
              <w:right w:val="single" w:sz="6" w:space="0" w:color="auto"/>
            </w:tcBorders>
            <w:vAlign w:val="bottom"/>
          </w:tcPr>
          <w:p w14:paraId="304AD420" w14:textId="77777777" w:rsidR="008A6FC1" w:rsidRPr="006042C8" w:rsidRDefault="008A6FC1" w:rsidP="008A6FC1">
            <w:pPr>
              <w:spacing w:before="40" w:line="240" w:lineRule="exact"/>
              <w:ind w:firstLine="0"/>
              <w:jc w:val="center"/>
              <w:rPr>
                <w:rFonts w:cs="Arial"/>
                <w:sz w:val="20"/>
              </w:rPr>
            </w:pPr>
            <w:r w:rsidRPr="006042C8">
              <w:rPr>
                <w:color w:val="000000"/>
                <w:sz w:val="20"/>
              </w:rPr>
              <w:t>5888,8</w:t>
            </w:r>
          </w:p>
        </w:tc>
        <w:tc>
          <w:tcPr>
            <w:tcW w:w="2141" w:type="dxa"/>
            <w:tcBorders>
              <w:top w:val="dotted" w:sz="4" w:space="0" w:color="auto"/>
              <w:left w:val="single" w:sz="6" w:space="0" w:color="auto"/>
              <w:bottom w:val="dotted" w:sz="4" w:space="0" w:color="auto"/>
              <w:right w:val="double" w:sz="4" w:space="0" w:color="auto"/>
            </w:tcBorders>
            <w:vAlign w:val="bottom"/>
          </w:tcPr>
          <w:p w14:paraId="41B8AA83" w14:textId="77777777" w:rsidR="008A6FC1" w:rsidRPr="006042C8" w:rsidRDefault="008A6FC1" w:rsidP="008A6FC1">
            <w:pPr>
              <w:spacing w:before="40" w:line="240" w:lineRule="exact"/>
              <w:ind w:firstLine="0"/>
              <w:jc w:val="center"/>
              <w:rPr>
                <w:rFonts w:cs="Arial"/>
                <w:sz w:val="20"/>
              </w:rPr>
            </w:pPr>
            <w:r w:rsidRPr="006042C8">
              <w:rPr>
                <w:sz w:val="20"/>
              </w:rPr>
              <w:t>96,4</w:t>
            </w:r>
          </w:p>
        </w:tc>
      </w:tr>
      <w:tr w:rsidR="008A6FC1" w:rsidRPr="006042C8" w14:paraId="3A81C708" w14:textId="77777777" w:rsidTr="008A6FC1">
        <w:trPr>
          <w:cantSplit/>
        </w:trPr>
        <w:tc>
          <w:tcPr>
            <w:tcW w:w="3415" w:type="dxa"/>
            <w:tcBorders>
              <w:top w:val="dotted" w:sz="4" w:space="0" w:color="auto"/>
              <w:left w:val="double" w:sz="4" w:space="0" w:color="auto"/>
              <w:bottom w:val="dotted" w:sz="4" w:space="0" w:color="auto"/>
            </w:tcBorders>
            <w:vAlign w:val="bottom"/>
          </w:tcPr>
          <w:p w14:paraId="0F9140C8" w14:textId="77777777" w:rsidR="008A6FC1" w:rsidRPr="006042C8" w:rsidRDefault="008A6FC1" w:rsidP="008A6FC1">
            <w:pPr>
              <w:keepNext/>
              <w:keepLines/>
              <w:spacing w:before="40" w:line="240" w:lineRule="exact"/>
              <w:ind w:left="142" w:firstLine="13"/>
              <w:jc w:val="left"/>
              <w:rPr>
                <w:rFonts w:cs="Arial"/>
                <w:sz w:val="20"/>
              </w:rPr>
            </w:pPr>
            <w:r w:rsidRPr="006042C8">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2127" w:type="dxa"/>
            <w:tcBorders>
              <w:top w:val="dotted" w:sz="4" w:space="0" w:color="auto"/>
              <w:left w:val="single" w:sz="6" w:space="0" w:color="auto"/>
              <w:bottom w:val="dotted" w:sz="4" w:space="0" w:color="auto"/>
              <w:right w:val="single" w:sz="6" w:space="0" w:color="auto"/>
            </w:tcBorders>
            <w:vAlign w:val="bottom"/>
          </w:tcPr>
          <w:p w14:paraId="526EE5C3" w14:textId="77777777" w:rsidR="008A6FC1" w:rsidRPr="006042C8" w:rsidRDefault="008A6FC1" w:rsidP="008A6FC1">
            <w:pPr>
              <w:spacing w:before="40" w:line="240" w:lineRule="exact"/>
              <w:ind w:firstLine="0"/>
              <w:jc w:val="center"/>
              <w:rPr>
                <w:rFonts w:cs="Arial"/>
                <w:sz w:val="20"/>
              </w:rPr>
            </w:pPr>
            <w:r w:rsidRPr="006042C8">
              <w:rPr>
                <w:sz w:val="20"/>
              </w:rPr>
              <w:t>47,8</w:t>
            </w:r>
          </w:p>
        </w:tc>
        <w:tc>
          <w:tcPr>
            <w:tcW w:w="1559" w:type="dxa"/>
            <w:tcBorders>
              <w:top w:val="dotted" w:sz="4" w:space="0" w:color="auto"/>
              <w:left w:val="single" w:sz="6" w:space="0" w:color="auto"/>
              <w:bottom w:val="dotted" w:sz="4" w:space="0" w:color="auto"/>
              <w:right w:val="single" w:sz="6" w:space="0" w:color="auto"/>
            </w:tcBorders>
            <w:vAlign w:val="bottom"/>
          </w:tcPr>
          <w:p w14:paraId="03715105" w14:textId="77777777" w:rsidR="008A6FC1" w:rsidRPr="006042C8" w:rsidRDefault="008A6FC1" w:rsidP="008A6FC1">
            <w:pPr>
              <w:spacing w:before="40" w:line="240" w:lineRule="exact"/>
              <w:ind w:firstLine="0"/>
              <w:jc w:val="center"/>
              <w:rPr>
                <w:rFonts w:cs="Arial"/>
                <w:sz w:val="20"/>
              </w:rPr>
            </w:pPr>
            <w:r w:rsidRPr="006042C8">
              <w:rPr>
                <w:rFonts w:cs="Arial"/>
                <w:sz w:val="20"/>
              </w:rPr>
              <w:t xml:space="preserve">… </w:t>
            </w:r>
            <w:r w:rsidRPr="006042C8">
              <w:rPr>
                <w:rFonts w:cs="Arial"/>
                <w:sz w:val="20"/>
                <w:vertAlign w:val="superscript"/>
              </w:rPr>
              <w:t>1)</w:t>
            </w:r>
          </w:p>
        </w:tc>
        <w:tc>
          <w:tcPr>
            <w:tcW w:w="2141" w:type="dxa"/>
            <w:tcBorders>
              <w:top w:val="dotted" w:sz="4" w:space="0" w:color="auto"/>
              <w:left w:val="single" w:sz="6" w:space="0" w:color="auto"/>
              <w:bottom w:val="dotted" w:sz="4" w:space="0" w:color="auto"/>
              <w:right w:val="double" w:sz="4" w:space="0" w:color="auto"/>
            </w:tcBorders>
            <w:vAlign w:val="bottom"/>
          </w:tcPr>
          <w:p w14:paraId="2D3DE4DD" w14:textId="77777777" w:rsidR="008A6FC1" w:rsidRPr="006042C8" w:rsidRDefault="008A6FC1" w:rsidP="008A6FC1">
            <w:pPr>
              <w:spacing w:before="40" w:line="240" w:lineRule="exact"/>
              <w:ind w:firstLine="0"/>
              <w:jc w:val="center"/>
              <w:rPr>
                <w:rFonts w:cs="Arial"/>
                <w:sz w:val="20"/>
              </w:rPr>
            </w:pPr>
            <w:r w:rsidRPr="006042C8">
              <w:rPr>
                <w:sz w:val="20"/>
              </w:rPr>
              <w:t>111,3</w:t>
            </w:r>
          </w:p>
        </w:tc>
      </w:tr>
      <w:tr w:rsidR="008A6FC1" w:rsidRPr="006042C8" w14:paraId="7C03A8FD" w14:textId="77777777" w:rsidTr="008A6FC1">
        <w:trPr>
          <w:cantSplit/>
        </w:trPr>
        <w:tc>
          <w:tcPr>
            <w:tcW w:w="3415" w:type="dxa"/>
            <w:tcBorders>
              <w:left w:val="double" w:sz="4" w:space="0" w:color="auto"/>
              <w:bottom w:val="dotted" w:sz="4" w:space="0" w:color="auto"/>
            </w:tcBorders>
            <w:vAlign w:val="bottom"/>
          </w:tcPr>
          <w:p w14:paraId="1FBD4218" w14:textId="77777777" w:rsidR="008A6FC1" w:rsidRPr="006042C8" w:rsidRDefault="008A6FC1" w:rsidP="008A6FC1">
            <w:pPr>
              <w:keepNext/>
              <w:keepLines/>
              <w:spacing w:before="40" w:line="240" w:lineRule="exact"/>
              <w:ind w:left="142" w:firstLine="13"/>
              <w:jc w:val="left"/>
              <w:rPr>
                <w:rFonts w:cs="Arial"/>
                <w:sz w:val="20"/>
              </w:rPr>
            </w:pPr>
            <w:r w:rsidRPr="006042C8">
              <w:rPr>
                <w:rFonts w:cs="Arial"/>
                <w:sz w:val="20"/>
              </w:rPr>
              <w:t>строительство</w:t>
            </w:r>
          </w:p>
        </w:tc>
        <w:tc>
          <w:tcPr>
            <w:tcW w:w="2127" w:type="dxa"/>
            <w:tcBorders>
              <w:left w:val="single" w:sz="6" w:space="0" w:color="auto"/>
              <w:bottom w:val="dotted" w:sz="4" w:space="0" w:color="auto"/>
              <w:right w:val="single" w:sz="6" w:space="0" w:color="auto"/>
            </w:tcBorders>
            <w:vAlign w:val="bottom"/>
          </w:tcPr>
          <w:p w14:paraId="3A9D516F" w14:textId="77777777" w:rsidR="008A6FC1" w:rsidRPr="006042C8" w:rsidRDefault="008A6FC1" w:rsidP="008A6FC1">
            <w:pPr>
              <w:spacing w:before="40" w:line="240" w:lineRule="exact"/>
              <w:ind w:firstLine="0"/>
              <w:jc w:val="center"/>
              <w:rPr>
                <w:rFonts w:cs="Arial"/>
                <w:sz w:val="20"/>
              </w:rPr>
            </w:pPr>
            <w:r w:rsidRPr="006042C8">
              <w:rPr>
                <w:sz w:val="20"/>
              </w:rPr>
              <w:t>61,7</w:t>
            </w:r>
          </w:p>
        </w:tc>
        <w:tc>
          <w:tcPr>
            <w:tcW w:w="1559" w:type="dxa"/>
            <w:tcBorders>
              <w:top w:val="dotted" w:sz="4" w:space="0" w:color="auto"/>
              <w:left w:val="single" w:sz="6" w:space="0" w:color="auto"/>
              <w:bottom w:val="dotted" w:sz="4" w:space="0" w:color="auto"/>
              <w:right w:val="single" w:sz="6" w:space="0" w:color="auto"/>
            </w:tcBorders>
            <w:vAlign w:val="bottom"/>
          </w:tcPr>
          <w:p w14:paraId="4049EA70" w14:textId="77777777" w:rsidR="008A6FC1" w:rsidRPr="006042C8" w:rsidRDefault="008A6FC1" w:rsidP="008A6FC1">
            <w:pPr>
              <w:spacing w:before="40" w:line="240" w:lineRule="exact"/>
              <w:ind w:firstLine="0"/>
              <w:jc w:val="center"/>
              <w:rPr>
                <w:rFonts w:cs="Arial"/>
                <w:sz w:val="20"/>
              </w:rPr>
            </w:pPr>
            <w:r w:rsidRPr="006042C8">
              <w:rPr>
                <w:color w:val="000000"/>
                <w:sz w:val="20"/>
              </w:rPr>
              <w:t>786,6</w:t>
            </w:r>
          </w:p>
        </w:tc>
        <w:tc>
          <w:tcPr>
            <w:tcW w:w="2141" w:type="dxa"/>
            <w:tcBorders>
              <w:top w:val="dotted" w:sz="4" w:space="0" w:color="auto"/>
              <w:left w:val="single" w:sz="6" w:space="0" w:color="auto"/>
              <w:bottom w:val="dotted" w:sz="4" w:space="0" w:color="auto"/>
              <w:right w:val="double" w:sz="4" w:space="0" w:color="auto"/>
            </w:tcBorders>
            <w:vAlign w:val="bottom"/>
          </w:tcPr>
          <w:p w14:paraId="6EB39FBB" w14:textId="77777777" w:rsidR="008A6FC1" w:rsidRPr="006042C8" w:rsidRDefault="008A6FC1" w:rsidP="008A6FC1">
            <w:pPr>
              <w:spacing w:before="40" w:line="240" w:lineRule="exact"/>
              <w:ind w:firstLine="0"/>
              <w:jc w:val="center"/>
              <w:rPr>
                <w:rFonts w:cs="Arial"/>
                <w:sz w:val="20"/>
              </w:rPr>
            </w:pPr>
            <w:r w:rsidRPr="006042C8">
              <w:rPr>
                <w:sz w:val="20"/>
              </w:rPr>
              <w:t>111,9</w:t>
            </w:r>
          </w:p>
        </w:tc>
      </w:tr>
      <w:tr w:rsidR="008A6FC1" w:rsidRPr="006042C8" w14:paraId="3D4B0FBF" w14:textId="77777777" w:rsidTr="008A6FC1">
        <w:trPr>
          <w:cantSplit/>
        </w:trPr>
        <w:tc>
          <w:tcPr>
            <w:tcW w:w="3415" w:type="dxa"/>
            <w:tcBorders>
              <w:left w:val="double" w:sz="4" w:space="0" w:color="auto"/>
              <w:bottom w:val="dotted" w:sz="4" w:space="0" w:color="auto"/>
            </w:tcBorders>
            <w:vAlign w:val="bottom"/>
          </w:tcPr>
          <w:p w14:paraId="3376ECDE" w14:textId="77B5DA12" w:rsidR="008A6FC1" w:rsidRPr="006042C8" w:rsidRDefault="008A6FC1" w:rsidP="008A6FC1">
            <w:pPr>
              <w:spacing w:before="40" w:line="240" w:lineRule="exact"/>
              <w:ind w:left="142" w:firstLine="13"/>
              <w:jc w:val="left"/>
              <w:rPr>
                <w:rFonts w:cs="Arial"/>
                <w:sz w:val="20"/>
              </w:rPr>
            </w:pPr>
            <w:r w:rsidRPr="006042C8">
              <w:rPr>
                <w:rFonts w:cs="Arial"/>
                <w:sz w:val="20"/>
              </w:rPr>
              <w:t xml:space="preserve">торговля оптовая и розничная; ремонт автотранспортных </w:t>
            </w:r>
            <w:r w:rsidR="00A2273A" w:rsidRPr="006042C8">
              <w:rPr>
                <w:rFonts w:cs="Arial"/>
                <w:sz w:val="20"/>
              </w:rPr>
              <w:br/>
            </w:r>
            <w:r w:rsidRPr="006042C8">
              <w:rPr>
                <w:rFonts w:cs="Arial"/>
                <w:sz w:val="20"/>
              </w:rPr>
              <w:t>средств и мотоциклов</w:t>
            </w:r>
          </w:p>
        </w:tc>
        <w:tc>
          <w:tcPr>
            <w:tcW w:w="2127" w:type="dxa"/>
            <w:tcBorders>
              <w:left w:val="single" w:sz="6" w:space="0" w:color="auto"/>
              <w:bottom w:val="dotted" w:sz="4" w:space="0" w:color="auto"/>
              <w:right w:val="single" w:sz="6" w:space="0" w:color="auto"/>
            </w:tcBorders>
            <w:vAlign w:val="bottom"/>
          </w:tcPr>
          <w:p w14:paraId="7469DD55" w14:textId="77777777" w:rsidR="008A6FC1" w:rsidRPr="006042C8" w:rsidRDefault="008A6FC1" w:rsidP="008A6FC1">
            <w:pPr>
              <w:spacing w:before="40" w:line="240" w:lineRule="exact"/>
              <w:ind w:firstLine="0"/>
              <w:jc w:val="center"/>
              <w:rPr>
                <w:rFonts w:cs="Arial"/>
                <w:sz w:val="20"/>
              </w:rPr>
            </w:pPr>
            <w:r w:rsidRPr="006042C8">
              <w:rPr>
                <w:sz w:val="20"/>
              </w:rPr>
              <w:t>87,1</w:t>
            </w:r>
          </w:p>
        </w:tc>
        <w:tc>
          <w:tcPr>
            <w:tcW w:w="1559" w:type="dxa"/>
            <w:tcBorders>
              <w:top w:val="dotted" w:sz="4" w:space="0" w:color="auto"/>
              <w:left w:val="single" w:sz="6" w:space="0" w:color="auto"/>
              <w:bottom w:val="dotted" w:sz="4" w:space="0" w:color="auto"/>
              <w:right w:val="single" w:sz="6" w:space="0" w:color="auto"/>
            </w:tcBorders>
            <w:vAlign w:val="bottom"/>
          </w:tcPr>
          <w:p w14:paraId="1C5CFA2C" w14:textId="77777777" w:rsidR="008A6FC1" w:rsidRPr="006042C8" w:rsidRDefault="008A6FC1" w:rsidP="008A6FC1">
            <w:pPr>
              <w:spacing w:before="40" w:line="240" w:lineRule="exact"/>
              <w:ind w:firstLine="0"/>
              <w:jc w:val="center"/>
              <w:rPr>
                <w:rFonts w:cs="Arial"/>
                <w:sz w:val="20"/>
              </w:rPr>
            </w:pPr>
            <w:r w:rsidRPr="006042C8">
              <w:rPr>
                <w:color w:val="000000"/>
                <w:sz w:val="20"/>
              </w:rPr>
              <w:t>26155,8</w:t>
            </w:r>
          </w:p>
        </w:tc>
        <w:tc>
          <w:tcPr>
            <w:tcW w:w="2141" w:type="dxa"/>
            <w:tcBorders>
              <w:top w:val="dotted" w:sz="4" w:space="0" w:color="auto"/>
              <w:left w:val="single" w:sz="6" w:space="0" w:color="auto"/>
              <w:bottom w:val="dotted" w:sz="4" w:space="0" w:color="auto"/>
              <w:right w:val="double" w:sz="4" w:space="0" w:color="auto"/>
            </w:tcBorders>
            <w:vAlign w:val="bottom"/>
          </w:tcPr>
          <w:p w14:paraId="35F619DD" w14:textId="77777777" w:rsidR="008A6FC1" w:rsidRPr="006042C8" w:rsidRDefault="008A6FC1" w:rsidP="008A6FC1">
            <w:pPr>
              <w:spacing w:before="40" w:line="240" w:lineRule="exact"/>
              <w:ind w:firstLine="0"/>
              <w:jc w:val="center"/>
              <w:rPr>
                <w:rFonts w:cs="Arial"/>
                <w:sz w:val="20"/>
              </w:rPr>
            </w:pPr>
            <w:r w:rsidRPr="006042C8">
              <w:rPr>
                <w:sz w:val="20"/>
              </w:rPr>
              <w:t>194,0</w:t>
            </w:r>
          </w:p>
        </w:tc>
      </w:tr>
      <w:tr w:rsidR="008A6FC1" w:rsidRPr="006042C8" w14:paraId="2B35C15B" w14:textId="77777777" w:rsidTr="008A6FC1">
        <w:trPr>
          <w:cantSplit/>
        </w:trPr>
        <w:tc>
          <w:tcPr>
            <w:tcW w:w="3415" w:type="dxa"/>
            <w:tcBorders>
              <w:left w:val="double" w:sz="4" w:space="0" w:color="auto"/>
              <w:bottom w:val="dotted" w:sz="4" w:space="0" w:color="auto"/>
            </w:tcBorders>
            <w:vAlign w:val="bottom"/>
          </w:tcPr>
          <w:p w14:paraId="03A7F1C6" w14:textId="77777777" w:rsidR="008A6FC1" w:rsidRPr="006042C8" w:rsidRDefault="008A6FC1" w:rsidP="008A6FC1">
            <w:pPr>
              <w:spacing w:before="40" w:line="240" w:lineRule="exact"/>
              <w:ind w:left="142" w:firstLine="13"/>
              <w:jc w:val="left"/>
              <w:rPr>
                <w:rFonts w:cs="Arial"/>
                <w:sz w:val="20"/>
              </w:rPr>
            </w:pPr>
            <w:r w:rsidRPr="006042C8">
              <w:rPr>
                <w:rFonts w:cs="Arial"/>
                <w:sz w:val="20"/>
              </w:rPr>
              <w:t>транспортировка и хранение</w:t>
            </w:r>
          </w:p>
        </w:tc>
        <w:tc>
          <w:tcPr>
            <w:tcW w:w="2127" w:type="dxa"/>
            <w:tcBorders>
              <w:left w:val="single" w:sz="6" w:space="0" w:color="auto"/>
              <w:bottom w:val="dotted" w:sz="4" w:space="0" w:color="auto"/>
              <w:right w:val="single" w:sz="6" w:space="0" w:color="auto"/>
            </w:tcBorders>
            <w:vAlign w:val="bottom"/>
          </w:tcPr>
          <w:p w14:paraId="5CF2F52C" w14:textId="77777777" w:rsidR="008A6FC1" w:rsidRPr="006042C8" w:rsidRDefault="008A6FC1" w:rsidP="008A6FC1">
            <w:pPr>
              <w:spacing w:before="40" w:line="240" w:lineRule="exact"/>
              <w:ind w:firstLine="0"/>
              <w:jc w:val="center"/>
              <w:rPr>
                <w:rFonts w:cs="Arial"/>
                <w:sz w:val="20"/>
              </w:rPr>
            </w:pPr>
            <w:r w:rsidRPr="006042C8">
              <w:rPr>
                <w:sz w:val="20"/>
              </w:rPr>
              <w:t>48,1</w:t>
            </w:r>
          </w:p>
        </w:tc>
        <w:tc>
          <w:tcPr>
            <w:tcW w:w="1559" w:type="dxa"/>
            <w:tcBorders>
              <w:top w:val="dotted" w:sz="4" w:space="0" w:color="auto"/>
              <w:left w:val="single" w:sz="6" w:space="0" w:color="auto"/>
              <w:bottom w:val="dotted" w:sz="4" w:space="0" w:color="auto"/>
              <w:right w:val="single" w:sz="6" w:space="0" w:color="auto"/>
            </w:tcBorders>
            <w:vAlign w:val="bottom"/>
          </w:tcPr>
          <w:p w14:paraId="6FB47452" w14:textId="77777777" w:rsidR="008A6FC1" w:rsidRPr="006042C8" w:rsidRDefault="008A6FC1" w:rsidP="008A6FC1">
            <w:pPr>
              <w:spacing w:before="40" w:line="240" w:lineRule="exact"/>
              <w:ind w:firstLine="0"/>
              <w:jc w:val="center"/>
              <w:rPr>
                <w:rFonts w:cs="Arial"/>
                <w:sz w:val="20"/>
              </w:rPr>
            </w:pPr>
            <w:r w:rsidRPr="006042C8">
              <w:rPr>
                <w:color w:val="000000"/>
                <w:sz w:val="20"/>
              </w:rPr>
              <w:t>10866,3</w:t>
            </w:r>
          </w:p>
        </w:tc>
        <w:tc>
          <w:tcPr>
            <w:tcW w:w="2141" w:type="dxa"/>
            <w:tcBorders>
              <w:top w:val="dotted" w:sz="4" w:space="0" w:color="auto"/>
              <w:left w:val="single" w:sz="6" w:space="0" w:color="auto"/>
              <w:bottom w:val="dotted" w:sz="4" w:space="0" w:color="auto"/>
              <w:right w:val="double" w:sz="4" w:space="0" w:color="auto"/>
            </w:tcBorders>
            <w:vAlign w:val="bottom"/>
          </w:tcPr>
          <w:p w14:paraId="78DF57BC" w14:textId="77777777" w:rsidR="008A6FC1" w:rsidRPr="006042C8" w:rsidRDefault="008A6FC1" w:rsidP="008A6FC1">
            <w:pPr>
              <w:spacing w:before="40" w:line="240" w:lineRule="exact"/>
              <w:ind w:firstLine="0"/>
              <w:jc w:val="center"/>
              <w:rPr>
                <w:rFonts w:cs="Arial"/>
                <w:sz w:val="20"/>
              </w:rPr>
            </w:pPr>
            <w:r w:rsidRPr="006042C8">
              <w:rPr>
                <w:sz w:val="20"/>
              </w:rPr>
              <w:t>в 2,3 р.</w:t>
            </w:r>
          </w:p>
        </w:tc>
      </w:tr>
      <w:tr w:rsidR="008A6FC1" w:rsidRPr="006042C8" w14:paraId="4B89EF6B" w14:textId="77777777" w:rsidTr="008A6FC1">
        <w:trPr>
          <w:cantSplit/>
        </w:trPr>
        <w:tc>
          <w:tcPr>
            <w:tcW w:w="3415" w:type="dxa"/>
            <w:tcBorders>
              <w:left w:val="double" w:sz="4" w:space="0" w:color="auto"/>
              <w:bottom w:val="dotted" w:sz="4" w:space="0" w:color="auto"/>
            </w:tcBorders>
            <w:vAlign w:val="bottom"/>
          </w:tcPr>
          <w:p w14:paraId="484795DA" w14:textId="77777777" w:rsidR="008A6FC1" w:rsidRPr="006042C8" w:rsidRDefault="008A6FC1" w:rsidP="008A6FC1">
            <w:pPr>
              <w:spacing w:before="40" w:line="240" w:lineRule="exact"/>
              <w:ind w:left="142" w:firstLine="13"/>
              <w:jc w:val="left"/>
              <w:rPr>
                <w:rFonts w:cs="Arial"/>
                <w:sz w:val="20"/>
              </w:rPr>
            </w:pPr>
            <w:r w:rsidRPr="006042C8">
              <w:rPr>
                <w:rFonts w:cs="Arial"/>
                <w:sz w:val="20"/>
              </w:rPr>
              <w:t>деятельность гостиниц и предприятий общественного питания</w:t>
            </w:r>
          </w:p>
        </w:tc>
        <w:tc>
          <w:tcPr>
            <w:tcW w:w="2127" w:type="dxa"/>
            <w:tcBorders>
              <w:left w:val="single" w:sz="6" w:space="0" w:color="auto"/>
              <w:bottom w:val="dotted" w:sz="4" w:space="0" w:color="auto"/>
              <w:right w:val="single" w:sz="6" w:space="0" w:color="auto"/>
            </w:tcBorders>
            <w:vAlign w:val="bottom"/>
          </w:tcPr>
          <w:p w14:paraId="7D4CA535" w14:textId="77777777" w:rsidR="008A6FC1" w:rsidRPr="006042C8" w:rsidRDefault="008A6FC1" w:rsidP="008A6FC1">
            <w:pPr>
              <w:spacing w:before="40" w:line="240" w:lineRule="exact"/>
              <w:ind w:firstLine="0"/>
              <w:jc w:val="center"/>
              <w:rPr>
                <w:rFonts w:cs="Arial"/>
                <w:sz w:val="20"/>
              </w:rPr>
            </w:pPr>
            <w:r w:rsidRPr="006042C8">
              <w:rPr>
                <w:sz w:val="20"/>
              </w:rPr>
              <w:t>25,0</w:t>
            </w:r>
          </w:p>
        </w:tc>
        <w:tc>
          <w:tcPr>
            <w:tcW w:w="1559" w:type="dxa"/>
            <w:tcBorders>
              <w:top w:val="dotted" w:sz="4" w:space="0" w:color="auto"/>
              <w:left w:val="single" w:sz="6" w:space="0" w:color="auto"/>
              <w:bottom w:val="dotted" w:sz="4" w:space="0" w:color="auto"/>
              <w:right w:val="single" w:sz="6" w:space="0" w:color="auto"/>
            </w:tcBorders>
            <w:vAlign w:val="bottom"/>
          </w:tcPr>
          <w:p w14:paraId="006ADA5E" w14:textId="77777777" w:rsidR="008A6FC1" w:rsidRPr="006042C8" w:rsidRDefault="008A6FC1" w:rsidP="008A6FC1">
            <w:pPr>
              <w:spacing w:before="40" w:line="240" w:lineRule="exact"/>
              <w:ind w:firstLine="0"/>
              <w:jc w:val="center"/>
              <w:rPr>
                <w:rFonts w:cs="Arial"/>
                <w:sz w:val="20"/>
              </w:rPr>
            </w:pPr>
            <w:r w:rsidRPr="006042C8">
              <w:rPr>
                <w:rFonts w:cs="Arial"/>
                <w:sz w:val="20"/>
              </w:rPr>
              <w:t xml:space="preserve">… </w:t>
            </w:r>
            <w:r w:rsidRPr="006042C8">
              <w:rPr>
                <w:rFonts w:cs="Arial"/>
                <w:sz w:val="20"/>
                <w:vertAlign w:val="superscript"/>
              </w:rPr>
              <w:t>1)</w:t>
            </w:r>
          </w:p>
        </w:tc>
        <w:tc>
          <w:tcPr>
            <w:tcW w:w="2141" w:type="dxa"/>
            <w:tcBorders>
              <w:top w:val="dotted" w:sz="4" w:space="0" w:color="auto"/>
              <w:left w:val="single" w:sz="6" w:space="0" w:color="auto"/>
              <w:bottom w:val="dotted" w:sz="4" w:space="0" w:color="auto"/>
              <w:right w:val="double" w:sz="4" w:space="0" w:color="auto"/>
            </w:tcBorders>
            <w:vAlign w:val="bottom"/>
          </w:tcPr>
          <w:p w14:paraId="1E480238" w14:textId="77777777" w:rsidR="008A6FC1" w:rsidRPr="006042C8" w:rsidRDefault="008A6FC1" w:rsidP="008A6FC1">
            <w:pPr>
              <w:spacing w:before="40" w:line="240" w:lineRule="exact"/>
              <w:ind w:firstLine="0"/>
              <w:jc w:val="center"/>
              <w:rPr>
                <w:rFonts w:cs="Arial"/>
                <w:sz w:val="20"/>
              </w:rPr>
            </w:pPr>
            <w:r w:rsidRPr="006042C8">
              <w:rPr>
                <w:sz w:val="20"/>
              </w:rPr>
              <w:t>8,0</w:t>
            </w:r>
          </w:p>
        </w:tc>
      </w:tr>
      <w:tr w:rsidR="008A6FC1" w:rsidRPr="006042C8" w14:paraId="61A5F3B4" w14:textId="77777777" w:rsidTr="008A6FC1">
        <w:trPr>
          <w:cantSplit/>
        </w:trPr>
        <w:tc>
          <w:tcPr>
            <w:tcW w:w="3415" w:type="dxa"/>
            <w:tcBorders>
              <w:left w:val="double" w:sz="4" w:space="0" w:color="auto"/>
              <w:bottom w:val="dotted" w:sz="4" w:space="0" w:color="auto"/>
            </w:tcBorders>
            <w:vAlign w:val="bottom"/>
          </w:tcPr>
          <w:p w14:paraId="05B2AF62" w14:textId="77777777" w:rsidR="008A6FC1" w:rsidRPr="006042C8" w:rsidRDefault="008A6FC1" w:rsidP="008A6FC1">
            <w:pPr>
              <w:spacing w:before="40" w:line="240" w:lineRule="exact"/>
              <w:ind w:left="142" w:firstLine="13"/>
              <w:jc w:val="left"/>
              <w:rPr>
                <w:rFonts w:cs="Arial"/>
                <w:sz w:val="20"/>
              </w:rPr>
            </w:pPr>
            <w:r w:rsidRPr="006042C8">
              <w:rPr>
                <w:rFonts w:cs="Arial"/>
                <w:sz w:val="20"/>
              </w:rPr>
              <w:t>деятельность в области информации и связи</w:t>
            </w:r>
          </w:p>
        </w:tc>
        <w:tc>
          <w:tcPr>
            <w:tcW w:w="2127" w:type="dxa"/>
            <w:tcBorders>
              <w:left w:val="single" w:sz="6" w:space="0" w:color="auto"/>
              <w:bottom w:val="dotted" w:sz="4" w:space="0" w:color="auto"/>
              <w:right w:val="single" w:sz="6" w:space="0" w:color="auto"/>
            </w:tcBorders>
            <w:vAlign w:val="bottom"/>
          </w:tcPr>
          <w:p w14:paraId="32FEF3C1" w14:textId="77777777" w:rsidR="008A6FC1" w:rsidRPr="006042C8" w:rsidRDefault="008A6FC1" w:rsidP="008A6FC1">
            <w:pPr>
              <w:spacing w:before="40" w:line="240" w:lineRule="exact"/>
              <w:ind w:firstLine="0"/>
              <w:jc w:val="center"/>
              <w:rPr>
                <w:rFonts w:cs="Arial"/>
                <w:sz w:val="20"/>
              </w:rPr>
            </w:pPr>
            <w:r w:rsidRPr="006042C8">
              <w:rPr>
                <w:sz w:val="20"/>
              </w:rPr>
              <w:t>72,1</w:t>
            </w:r>
          </w:p>
        </w:tc>
        <w:tc>
          <w:tcPr>
            <w:tcW w:w="1559" w:type="dxa"/>
            <w:tcBorders>
              <w:top w:val="dotted" w:sz="4" w:space="0" w:color="auto"/>
              <w:left w:val="single" w:sz="6" w:space="0" w:color="auto"/>
              <w:bottom w:val="dotted" w:sz="4" w:space="0" w:color="auto"/>
              <w:right w:val="single" w:sz="6" w:space="0" w:color="auto"/>
            </w:tcBorders>
            <w:vAlign w:val="bottom"/>
          </w:tcPr>
          <w:p w14:paraId="79DA12F2" w14:textId="77777777" w:rsidR="008A6FC1" w:rsidRPr="006042C8" w:rsidRDefault="008A6FC1" w:rsidP="008A6FC1">
            <w:pPr>
              <w:spacing w:before="40" w:line="240" w:lineRule="exact"/>
              <w:ind w:firstLine="0"/>
              <w:jc w:val="center"/>
              <w:rPr>
                <w:rFonts w:cs="Arial"/>
                <w:sz w:val="20"/>
              </w:rPr>
            </w:pPr>
            <w:r w:rsidRPr="006042C8">
              <w:rPr>
                <w:color w:val="000000"/>
                <w:sz w:val="20"/>
              </w:rPr>
              <w:t>2255,3</w:t>
            </w:r>
          </w:p>
        </w:tc>
        <w:tc>
          <w:tcPr>
            <w:tcW w:w="2141" w:type="dxa"/>
            <w:tcBorders>
              <w:top w:val="dotted" w:sz="4" w:space="0" w:color="auto"/>
              <w:left w:val="single" w:sz="6" w:space="0" w:color="auto"/>
              <w:bottom w:val="dotted" w:sz="4" w:space="0" w:color="auto"/>
              <w:right w:val="double" w:sz="4" w:space="0" w:color="auto"/>
            </w:tcBorders>
            <w:vAlign w:val="bottom"/>
          </w:tcPr>
          <w:p w14:paraId="3E15B3F8" w14:textId="77777777" w:rsidR="008A6FC1" w:rsidRPr="006042C8" w:rsidRDefault="008A6FC1" w:rsidP="008A6FC1">
            <w:pPr>
              <w:spacing w:before="40" w:line="240" w:lineRule="exact"/>
              <w:ind w:firstLine="0"/>
              <w:jc w:val="center"/>
              <w:rPr>
                <w:rFonts w:cs="Arial"/>
                <w:sz w:val="20"/>
              </w:rPr>
            </w:pPr>
            <w:r w:rsidRPr="006042C8">
              <w:rPr>
                <w:sz w:val="20"/>
              </w:rPr>
              <w:t>79,7</w:t>
            </w:r>
          </w:p>
        </w:tc>
      </w:tr>
      <w:tr w:rsidR="008A6FC1" w:rsidRPr="006042C8" w14:paraId="25B89346" w14:textId="77777777" w:rsidTr="008A6FC1">
        <w:trPr>
          <w:cantSplit/>
        </w:trPr>
        <w:tc>
          <w:tcPr>
            <w:tcW w:w="3415" w:type="dxa"/>
            <w:tcBorders>
              <w:left w:val="double" w:sz="4" w:space="0" w:color="auto"/>
              <w:bottom w:val="dotted" w:sz="4" w:space="0" w:color="auto"/>
            </w:tcBorders>
            <w:vAlign w:val="bottom"/>
          </w:tcPr>
          <w:p w14:paraId="36832C97" w14:textId="77777777" w:rsidR="008A6FC1" w:rsidRPr="006042C8" w:rsidRDefault="008A6FC1" w:rsidP="008A6FC1">
            <w:pPr>
              <w:spacing w:before="40" w:line="240" w:lineRule="exact"/>
              <w:ind w:left="142" w:firstLine="13"/>
              <w:jc w:val="left"/>
              <w:rPr>
                <w:rFonts w:cs="Arial"/>
                <w:sz w:val="20"/>
              </w:rPr>
            </w:pPr>
            <w:r w:rsidRPr="006042C8">
              <w:rPr>
                <w:rFonts w:cs="Arial"/>
                <w:sz w:val="20"/>
              </w:rPr>
              <w:t>деятельность финансовая и страховая</w:t>
            </w:r>
          </w:p>
        </w:tc>
        <w:tc>
          <w:tcPr>
            <w:tcW w:w="2127" w:type="dxa"/>
            <w:tcBorders>
              <w:left w:val="single" w:sz="6" w:space="0" w:color="auto"/>
              <w:bottom w:val="dotted" w:sz="4" w:space="0" w:color="auto"/>
              <w:right w:val="single" w:sz="6" w:space="0" w:color="auto"/>
            </w:tcBorders>
            <w:vAlign w:val="bottom"/>
          </w:tcPr>
          <w:p w14:paraId="61525B6B" w14:textId="77777777" w:rsidR="008A6FC1" w:rsidRPr="006042C8" w:rsidRDefault="008A6FC1" w:rsidP="008A6FC1">
            <w:pPr>
              <w:spacing w:before="40" w:line="240" w:lineRule="exact"/>
              <w:ind w:firstLine="0"/>
              <w:jc w:val="center"/>
              <w:rPr>
                <w:rFonts w:cs="Arial"/>
                <w:sz w:val="20"/>
              </w:rPr>
            </w:pPr>
            <w:r w:rsidRPr="006042C8">
              <w:rPr>
                <w:sz w:val="20"/>
              </w:rPr>
              <w:t>66,7</w:t>
            </w:r>
          </w:p>
        </w:tc>
        <w:tc>
          <w:tcPr>
            <w:tcW w:w="1559" w:type="dxa"/>
            <w:tcBorders>
              <w:top w:val="dotted" w:sz="4" w:space="0" w:color="auto"/>
              <w:left w:val="single" w:sz="6" w:space="0" w:color="auto"/>
              <w:bottom w:val="dotted" w:sz="4" w:space="0" w:color="auto"/>
              <w:right w:val="single" w:sz="6" w:space="0" w:color="auto"/>
            </w:tcBorders>
            <w:vAlign w:val="bottom"/>
          </w:tcPr>
          <w:p w14:paraId="2F8A0B69" w14:textId="77777777" w:rsidR="008A6FC1" w:rsidRPr="006042C8" w:rsidRDefault="008A6FC1" w:rsidP="008A6FC1">
            <w:pPr>
              <w:spacing w:before="40" w:line="240" w:lineRule="exact"/>
              <w:ind w:firstLine="0"/>
              <w:jc w:val="center"/>
              <w:rPr>
                <w:rFonts w:cs="Arial"/>
                <w:sz w:val="20"/>
              </w:rPr>
            </w:pPr>
            <w:r w:rsidRPr="006042C8">
              <w:rPr>
                <w:rFonts w:cs="Arial"/>
                <w:sz w:val="20"/>
              </w:rPr>
              <w:t xml:space="preserve">… </w:t>
            </w:r>
            <w:r w:rsidRPr="006042C8">
              <w:rPr>
                <w:rFonts w:cs="Arial"/>
                <w:sz w:val="20"/>
                <w:vertAlign w:val="superscript"/>
              </w:rPr>
              <w:t>1)</w:t>
            </w:r>
          </w:p>
        </w:tc>
        <w:tc>
          <w:tcPr>
            <w:tcW w:w="2141" w:type="dxa"/>
            <w:tcBorders>
              <w:top w:val="dotted" w:sz="4" w:space="0" w:color="auto"/>
              <w:left w:val="single" w:sz="6" w:space="0" w:color="auto"/>
              <w:bottom w:val="dotted" w:sz="4" w:space="0" w:color="auto"/>
              <w:right w:val="double" w:sz="4" w:space="0" w:color="auto"/>
            </w:tcBorders>
            <w:vAlign w:val="bottom"/>
          </w:tcPr>
          <w:p w14:paraId="5DE4986E" w14:textId="77777777" w:rsidR="008A6FC1" w:rsidRPr="006042C8" w:rsidRDefault="008A6FC1" w:rsidP="008A6FC1">
            <w:pPr>
              <w:spacing w:before="40" w:line="240" w:lineRule="exact"/>
              <w:ind w:firstLine="0"/>
              <w:jc w:val="center"/>
              <w:rPr>
                <w:rFonts w:cs="Arial"/>
                <w:sz w:val="20"/>
              </w:rPr>
            </w:pPr>
            <w:r w:rsidRPr="006042C8">
              <w:rPr>
                <w:sz w:val="20"/>
              </w:rPr>
              <w:t>86,0</w:t>
            </w:r>
          </w:p>
        </w:tc>
      </w:tr>
      <w:tr w:rsidR="008A6FC1" w:rsidRPr="006042C8" w14:paraId="64DBBBD4" w14:textId="77777777" w:rsidTr="008A6FC1">
        <w:trPr>
          <w:cantSplit/>
        </w:trPr>
        <w:tc>
          <w:tcPr>
            <w:tcW w:w="3415" w:type="dxa"/>
            <w:tcBorders>
              <w:left w:val="double" w:sz="4" w:space="0" w:color="auto"/>
              <w:bottom w:val="dotted" w:sz="4" w:space="0" w:color="auto"/>
            </w:tcBorders>
            <w:vAlign w:val="bottom"/>
          </w:tcPr>
          <w:p w14:paraId="34F699B4" w14:textId="77777777" w:rsidR="008A6FC1" w:rsidRPr="006042C8" w:rsidRDefault="008A6FC1" w:rsidP="008A6FC1">
            <w:pPr>
              <w:spacing w:before="40" w:line="240" w:lineRule="exact"/>
              <w:ind w:left="142" w:firstLine="13"/>
              <w:jc w:val="left"/>
              <w:rPr>
                <w:rFonts w:cs="Arial"/>
                <w:sz w:val="20"/>
              </w:rPr>
            </w:pPr>
            <w:r w:rsidRPr="006042C8">
              <w:rPr>
                <w:rFonts w:cs="Arial"/>
                <w:sz w:val="20"/>
              </w:rPr>
              <w:t>деятельность по операциям с недвижимым имуществом</w:t>
            </w:r>
          </w:p>
        </w:tc>
        <w:tc>
          <w:tcPr>
            <w:tcW w:w="2127" w:type="dxa"/>
            <w:tcBorders>
              <w:left w:val="single" w:sz="6" w:space="0" w:color="auto"/>
              <w:bottom w:val="dotted" w:sz="4" w:space="0" w:color="auto"/>
              <w:right w:val="single" w:sz="6" w:space="0" w:color="auto"/>
            </w:tcBorders>
            <w:vAlign w:val="bottom"/>
          </w:tcPr>
          <w:p w14:paraId="73736DD9" w14:textId="77777777" w:rsidR="008A6FC1" w:rsidRPr="006042C8" w:rsidRDefault="008A6FC1" w:rsidP="008A6FC1">
            <w:pPr>
              <w:spacing w:before="40" w:line="240" w:lineRule="exact"/>
              <w:ind w:firstLine="0"/>
              <w:jc w:val="center"/>
              <w:rPr>
                <w:rFonts w:cs="Arial"/>
                <w:sz w:val="20"/>
              </w:rPr>
            </w:pPr>
            <w:r w:rsidRPr="006042C8">
              <w:rPr>
                <w:sz w:val="20"/>
              </w:rPr>
              <w:t>69,4</w:t>
            </w:r>
          </w:p>
        </w:tc>
        <w:tc>
          <w:tcPr>
            <w:tcW w:w="1559" w:type="dxa"/>
            <w:tcBorders>
              <w:top w:val="dotted" w:sz="4" w:space="0" w:color="auto"/>
              <w:left w:val="single" w:sz="6" w:space="0" w:color="auto"/>
              <w:bottom w:val="dotted" w:sz="4" w:space="0" w:color="auto"/>
              <w:right w:val="single" w:sz="6" w:space="0" w:color="auto"/>
            </w:tcBorders>
            <w:vAlign w:val="bottom"/>
          </w:tcPr>
          <w:p w14:paraId="2E4A0768" w14:textId="77777777" w:rsidR="008A6FC1" w:rsidRPr="006042C8" w:rsidRDefault="008A6FC1" w:rsidP="008A6FC1">
            <w:pPr>
              <w:spacing w:before="40" w:line="240" w:lineRule="exact"/>
              <w:ind w:firstLine="0"/>
              <w:jc w:val="center"/>
              <w:rPr>
                <w:rFonts w:cs="Arial"/>
                <w:sz w:val="20"/>
              </w:rPr>
            </w:pPr>
            <w:r w:rsidRPr="006042C8">
              <w:rPr>
                <w:color w:val="000000"/>
                <w:sz w:val="20"/>
              </w:rPr>
              <w:t>442,0</w:t>
            </w:r>
          </w:p>
        </w:tc>
        <w:tc>
          <w:tcPr>
            <w:tcW w:w="2141" w:type="dxa"/>
            <w:tcBorders>
              <w:top w:val="dotted" w:sz="4" w:space="0" w:color="auto"/>
              <w:left w:val="single" w:sz="6" w:space="0" w:color="auto"/>
              <w:bottom w:val="dotted" w:sz="4" w:space="0" w:color="auto"/>
              <w:right w:val="double" w:sz="4" w:space="0" w:color="auto"/>
            </w:tcBorders>
            <w:vAlign w:val="bottom"/>
          </w:tcPr>
          <w:p w14:paraId="690AF812" w14:textId="77777777" w:rsidR="008A6FC1" w:rsidRPr="006042C8" w:rsidRDefault="008A6FC1" w:rsidP="008A6FC1">
            <w:pPr>
              <w:spacing w:before="40" w:line="240" w:lineRule="exact"/>
              <w:ind w:firstLine="0"/>
              <w:jc w:val="center"/>
              <w:rPr>
                <w:rFonts w:cs="Arial"/>
                <w:sz w:val="20"/>
              </w:rPr>
            </w:pPr>
            <w:r w:rsidRPr="006042C8">
              <w:rPr>
                <w:sz w:val="20"/>
              </w:rPr>
              <w:t>133,0</w:t>
            </w:r>
          </w:p>
        </w:tc>
      </w:tr>
      <w:tr w:rsidR="008A6FC1" w:rsidRPr="006042C8" w14:paraId="69602C85" w14:textId="77777777" w:rsidTr="008A6FC1">
        <w:trPr>
          <w:cantSplit/>
        </w:trPr>
        <w:tc>
          <w:tcPr>
            <w:tcW w:w="3415" w:type="dxa"/>
            <w:tcBorders>
              <w:left w:val="double" w:sz="4" w:space="0" w:color="auto"/>
              <w:bottom w:val="dotted" w:sz="4" w:space="0" w:color="auto"/>
            </w:tcBorders>
            <w:vAlign w:val="bottom"/>
          </w:tcPr>
          <w:p w14:paraId="5CC1A66E" w14:textId="77777777" w:rsidR="008A6FC1" w:rsidRPr="006042C8" w:rsidRDefault="008A6FC1" w:rsidP="008A6FC1">
            <w:pPr>
              <w:spacing w:before="40" w:line="240" w:lineRule="exact"/>
              <w:ind w:left="142" w:firstLine="13"/>
              <w:jc w:val="left"/>
              <w:rPr>
                <w:rFonts w:cs="Arial"/>
                <w:sz w:val="20"/>
              </w:rPr>
            </w:pPr>
            <w:r w:rsidRPr="006042C8">
              <w:rPr>
                <w:rFonts w:cs="Arial"/>
                <w:sz w:val="20"/>
              </w:rPr>
              <w:t>деятельность профессиональная, научная и техническая</w:t>
            </w:r>
          </w:p>
        </w:tc>
        <w:tc>
          <w:tcPr>
            <w:tcW w:w="2127" w:type="dxa"/>
            <w:tcBorders>
              <w:left w:val="single" w:sz="6" w:space="0" w:color="auto"/>
              <w:bottom w:val="dotted" w:sz="4" w:space="0" w:color="auto"/>
              <w:right w:val="single" w:sz="6" w:space="0" w:color="auto"/>
            </w:tcBorders>
            <w:vAlign w:val="bottom"/>
          </w:tcPr>
          <w:p w14:paraId="0C1AB1D1" w14:textId="77777777" w:rsidR="008A6FC1" w:rsidRPr="006042C8" w:rsidRDefault="008A6FC1" w:rsidP="008A6FC1">
            <w:pPr>
              <w:spacing w:before="40" w:line="240" w:lineRule="exact"/>
              <w:ind w:firstLine="0"/>
              <w:jc w:val="center"/>
              <w:rPr>
                <w:rFonts w:cs="Arial"/>
                <w:sz w:val="20"/>
              </w:rPr>
            </w:pPr>
            <w:r w:rsidRPr="006042C8">
              <w:rPr>
                <w:sz w:val="20"/>
              </w:rPr>
              <w:t>68,9</w:t>
            </w:r>
          </w:p>
        </w:tc>
        <w:tc>
          <w:tcPr>
            <w:tcW w:w="1559" w:type="dxa"/>
            <w:tcBorders>
              <w:top w:val="dotted" w:sz="4" w:space="0" w:color="auto"/>
              <w:left w:val="single" w:sz="6" w:space="0" w:color="auto"/>
              <w:bottom w:val="dotted" w:sz="4" w:space="0" w:color="auto"/>
              <w:right w:val="single" w:sz="6" w:space="0" w:color="auto"/>
            </w:tcBorders>
            <w:vAlign w:val="bottom"/>
          </w:tcPr>
          <w:p w14:paraId="772448F5" w14:textId="77777777" w:rsidR="008A6FC1" w:rsidRPr="006042C8" w:rsidRDefault="008A6FC1" w:rsidP="008A6FC1">
            <w:pPr>
              <w:spacing w:before="40" w:line="240" w:lineRule="exact"/>
              <w:ind w:firstLine="0"/>
              <w:jc w:val="center"/>
              <w:rPr>
                <w:rFonts w:cs="Arial"/>
                <w:sz w:val="20"/>
              </w:rPr>
            </w:pPr>
            <w:r w:rsidRPr="006042C8">
              <w:rPr>
                <w:color w:val="000000"/>
                <w:sz w:val="20"/>
              </w:rPr>
              <w:t>1108,9</w:t>
            </w:r>
          </w:p>
        </w:tc>
        <w:tc>
          <w:tcPr>
            <w:tcW w:w="2141" w:type="dxa"/>
            <w:tcBorders>
              <w:top w:val="dotted" w:sz="4" w:space="0" w:color="auto"/>
              <w:left w:val="single" w:sz="6" w:space="0" w:color="auto"/>
              <w:bottom w:val="dotted" w:sz="4" w:space="0" w:color="auto"/>
              <w:right w:val="double" w:sz="4" w:space="0" w:color="auto"/>
            </w:tcBorders>
            <w:vAlign w:val="bottom"/>
          </w:tcPr>
          <w:p w14:paraId="460FDB63" w14:textId="77777777" w:rsidR="008A6FC1" w:rsidRPr="006042C8" w:rsidRDefault="008A6FC1" w:rsidP="008A6FC1">
            <w:pPr>
              <w:spacing w:before="40" w:line="240" w:lineRule="exact"/>
              <w:ind w:firstLine="0"/>
              <w:jc w:val="center"/>
              <w:rPr>
                <w:rFonts w:cs="Arial"/>
                <w:sz w:val="20"/>
              </w:rPr>
            </w:pPr>
            <w:r w:rsidRPr="006042C8">
              <w:rPr>
                <w:sz w:val="20"/>
              </w:rPr>
              <w:t>136,5</w:t>
            </w:r>
          </w:p>
        </w:tc>
      </w:tr>
      <w:tr w:rsidR="008A6FC1" w:rsidRPr="006042C8" w14:paraId="16219C8C" w14:textId="77777777" w:rsidTr="008A6FC1">
        <w:trPr>
          <w:cantSplit/>
        </w:trPr>
        <w:tc>
          <w:tcPr>
            <w:tcW w:w="3415" w:type="dxa"/>
            <w:tcBorders>
              <w:left w:val="double" w:sz="4" w:space="0" w:color="auto"/>
              <w:bottom w:val="dotted" w:sz="4" w:space="0" w:color="auto"/>
            </w:tcBorders>
            <w:vAlign w:val="bottom"/>
          </w:tcPr>
          <w:p w14:paraId="2998D611" w14:textId="77777777" w:rsidR="008A6FC1" w:rsidRPr="006042C8" w:rsidRDefault="008A6FC1" w:rsidP="008A6FC1">
            <w:pPr>
              <w:spacing w:before="40" w:line="240" w:lineRule="exact"/>
              <w:ind w:left="142" w:firstLine="13"/>
              <w:jc w:val="left"/>
              <w:rPr>
                <w:rFonts w:cs="Arial"/>
                <w:sz w:val="20"/>
              </w:rPr>
            </w:pPr>
            <w:r w:rsidRPr="006042C8">
              <w:rPr>
                <w:rFonts w:cs="Arial"/>
                <w:sz w:val="20"/>
              </w:rPr>
              <w:t>деятельность административная и сопутствующие дополнительные услуги</w:t>
            </w:r>
          </w:p>
        </w:tc>
        <w:tc>
          <w:tcPr>
            <w:tcW w:w="2127" w:type="dxa"/>
            <w:tcBorders>
              <w:left w:val="single" w:sz="6" w:space="0" w:color="auto"/>
              <w:bottom w:val="dotted" w:sz="4" w:space="0" w:color="auto"/>
              <w:right w:val="single" w:sz="6" w:space="0" w:color="auto"/>
            </w:tcBorders>
            <w:vAlign w:val="bottom"/>
          </w:tcPr>
          <w:p w14:paraId="6759054B" w14:textId="77777777" w:rsidR="008A6FC1" w:rsidRPr="006042C8" w:rsidRDefault="008A6FC1" w:rsidP="008A6FC1">
            <w:pPr>
              <w:spacing w:before="40" w:line="240" w:lineRule="exact"/>
              <w:ind w:firstLine="0"/>
              <w:jc w:val="center"/>
              <w:rPr>
                <w:rFonts w:cs="Arial"/>
                <w:sz w:val="20"/>
              </w:rPr>
            </w:pPr>
            <w:r w:rsidRPr="006042C8">
              <w:rPr>
                <w:sz w:val="20"/>
              </w:rPr>
              <w:t>88,2</w:t>
            </w:r>
          </w:p>
        </w:tc>
        <w:tc>
          <w:tcPr>
            <w:tcW w:w="1559" w:type="dxa"/>
            <w:tcBorders>
              <w:top w:val="dotted" w:sz="4" w:space="0" w:color="auto"/>
              <w:left w:val="single" w:sz="6" w:space="0" w:color="auto"/>
              <w:bottom w:val="dotted" w:sz="4" w:space="0" w:color="auto"/>
              <w:right w:val="single" w:sz="6" w:space="0" w:color="auto"/>
            </w:tcBorders>
            <w:vAlign w:val="bottom"/>
          </w:tcPr>
          <w:p w14:paraId="5D2CF426" w14:textId="77777777" w:rsidR="008A6FC1" w:rsidRPr="006042C8" w:rsidRDefault="008A6FC1" w:rsidP="008A6FC1">
            <w:pPr>
              <w:spacing w:before="40" w:line="240" w:lineRule="exact"/>
              <w:ind w:firstLine="0"/>
              <w:jc w:val="center"/>
              <w:rPr>
                <w:rFonts w:cs="Arial"/>
                <w:sz w:val="20"/>
              </w:rPr>
            </w:pPr>
            <w:r w:rsidRPr="006042C8">
              <w:rPr>
                <w:rFonts w:cs="Arial"/>
                <w:sz w:val="20"/>
              </w:rPr>
              <w:t xml:space="preserve">… </w:t>
            </w:r>
            <w:r w:rsidRPr="006042C8">
              <w:rPr>
                <w:rFonts w:cs="Arial"/>
                <w:sz w:val="20"/>
                <w:vertAlign w:val="superscript"/>
              </w:rPr>
              <w:t>1)</w:t>
            </w:r>
          </w:p>
        </w:tc>
        <w:tc>
          <w:tcPr>
            <w:tcW w:w="2141" w:type="dxa"/>
            <w:tcBorders>
              <w:top w:val="dotted" w:sz="4" w:space="0" w:color="auto"/>
              <w:left w:val="single" w:sz="6" w:space="0" w:color="auto"/>
              <w:bottom w:val="dotted" w:sz="4" w:space="0" w:color="auto"/>
              <w:right w:val="double" w:sz="4" w:space="0" w:color="auto"/>
            </w:tcBorders>
            <w:vAlign w:val="bottom"/>
          </w:tcPr>
          <w:p w14:paraId="209F30D8" w14:textId="77777777" w:rsidR="008A6FC1" w:rsidRPr="006042C8" w:rsidRDefault="008A6FC1" w:rsidP="008A6FC1">
            <w:pPr>
              <w:spacing w:before="40" w:line="240" w:lineRule="exact"/>
              <w:ind w:firstLine="0"/>
              <w:jc w:val="center"/>
              <w:rPr>
                <w:rFonts w:cs="Arial"/>
                <w:sz w:val="20"/>
              </w:rPr>
            </w:pPr>
            <w:r w:rsidRPr="006042C8">
              <w:rPr>
                <w:sz w:val="20"/>
              </w:rPr>
              <w:t>95,3</w:t>
            </w:r>
          </w:p>
        </w:tc>
      </w:tr>
      <w:tr w:rsidR="008A6FC1" w:rsidRPr="006042C8" w14:paraId="2019C1D5" w14:textId="77777777" w:rsidTr="008A6FC1">
        <w:trPr>
          <w:cantSplit/>
        </w:trPr>
        <w:tc>
          <w:tcPr>
            <w:tcW w:w="3415" w:type="dxa"/>
            <w:tcBorders>
              <w:left w:val="double" w:sz="4" w:space="0" w:color="auto"/>
              <w:bottom w:val="dotted" w:sz="4" w:space="0" w:color="auto"/>
            </w:tcBorders>
            <w:vAlign w:val="bottom"/>
          </w:tcPr>
          <w:p w14:paraId="227F64AD" w14:textId="77777777" w:rsidR="008A6FC1" w:rsidRPr="006042C8" w:rsidRDefault="008A6FC1" w:rsidP="008A6FC1">
            <w:pPr>
              <w:spacing w:before="40" w:line="240" w:lineRule="exact"/>
              <w:ind w:left="142" w:firstLine="13"/>
              <w:jc w:val="left"/>
              <w:rPr>
                <w:rFonts w:cs="Arial"/>
                <w:sz w:val="20"/>
              </w:rPr>
            </w:pPr>
            <w:r w:rsidRPr="006042C8">
              <w:rPr>
                <w:rFonts w:cs="Arial"/>
                <w:sz w:val="20"/>
              </w:rPr>
              <w:t>образование</w:t>
            </w:r>
          </w:p>
        </w:tc>
        <w:tc>
          <w:tcPr>
            <w:tcW w:w="2127" w:type="dxa"/>
            <w:tcBorders>
              <w:left w:val="single" w:sz="6" w:space="0" w:color="auto"/>
              <w:bottom w:val="dotted" w:sz="4" w:space="0" w:color="auto"/>
              <w:right w:val="single" w:sz="6" w:space="0" w:color="auto"/>
            </w:tcBorders>
            <w:vAlign w:val="bottom"/>
          </w:tcPr>
          <w:p w14:paraId="0C461512" w14:textId="77777777" w:rsidR="008A6FC1" w:rsidRPr="006042C8" w:rsidRDefault="008A6FC1" w:rsidP="008A6FC1">
            <w:pPr>
              <w:spacing w:before="40" w:line="240" w:lineRule="exact"/>
              <w:ind w:firstLine="0"/>
              <w:jc w:val="center"/>
              <w:rPr>
                <w:rFonts w:cs="Arial"/>
                <w:sz w:val="20"/>
              </w:rPr>
            </w:pPr>
            <w:r w:rsidRPr="006042C8">
              <w:rPr>
                <w:sz w:val="20"/>
              </w:rPr>
              <w:t>84,8</w:t>
            </w:r>
          </w:p>
        </w:tc>
        <w:tc>
          <w:tcPr>
            <w:tcW w:w="1559" w:type="dxa"/>
            <w:tcBorders>
              <w:top w:val="dotted" w:sz="4" w:space="0" w:color="auto"/>
              <w:left w:val="single" w:sz="6" w:space="0" w:color="auto"/>
              <w:bottom w:val="dotted" w:sz="4" w:space="0" w:color="auto"/>
              <w:right w:val="single" w:sz="6" w:space="0" w:color="auto"/>
            </w:tcBorders>
            <w:vAlign w:val="bottom"/>
          </w:tcPr>
          <w:p w14:paraId="77A30D4E" w14:textId="77777777" w:rsidR="008A6FC1" w:rsidRPr="006042C8" w:rsidRDefault="008A6FC1" w:rsidP="008A6FC1">
            <w:pPr>
              <w:spacing w:before="40" w:line="240" w:lineRule="exact"/>
              <w:ind w:firstLine="0"/>
              <w:jc w:val="center"/>
              <w:rPr>
                <w:rFonts w:cs="Arial"/>
                <w:sz w:val="20"/>
              </w:rPr>
            </w:pPr>
            <w:r w:rsidRPr="006042C8">
              <w:rPr>
                <w:color w:val="000000"/>
                <w:sz w:val="20"/>
              </w:rPr>
              <w:t>143,5</w:t>
            </w:r>
          </w:p>
        </w:tc>
        <w:tc>
          <w:tcPr>
            <w:tcW w:w="2141" w:type="dxa"/>
            <w:tcBorders>
              <w:top w:val="dotted" w:sz="4" w:space="0" w:color="auto"/>
              <w:left w:val="single" w:sz="6" w:space="0" w:color="auto"/>
              <w:bottom w:val="dotted" w:sz="4" w:space="0" w:color="auto"/>
              <w:right w:val="double" w:sz="4" w:space="0" w:color="auto"/>
            </w:tcBorders>
            <w:vAlign w:val="bottom"/>
          </w:tcPr>
          <w:p w14:paraId="45426B43" w14:textId="77777777" w:rsidR="008A6FC1" w:rsidRPr="006042C8" w:rsidRDefault="008A6FC1" w:rsidP="008A6FC1">
            <w:pPr>
              <w:spacing w:before="40" w:line="240" w:lineRule="exact"/>
              <w:ind w:firstLine="0"/>
              <w:jc w:val="center"/>
              <w:rPr>
                <w:rFonts w:cs="Arial"/>
                <w:sz w:val="20"/>
              </w:rPr>
            </w:pPr>
            <w:r w:rsidRPr="006042C8">
              <w:rPr>
                <w:sz w:val="20"/>
              </w:rPr>
              <w:t>149,5</w:t>
            </w:r>
          </w:p>
        </w:tc>
      </w:tr>
      <w:tr w:rsidR="008A6FC1" w:rsidRPr="006042C8" w14:paraId="409EBA46" w14:textId="77777777" w:rsidTr="008A6FC1">
        <w:trPr>
          <w:cantSplit/>
        </w:trPr>
        <w:tc>
          <w:tcPr>
            <w:tcW w:w="3415" w:type="dxa"/>
            <w:tcBorders>
              <w:left w:val="double" w:sz="4" w:space="0" w:color="auto"/>
              <w:bottom w:val="dotted" w:sz="4" w:space="0" w:color="auto"/>
            </w:tcBorders>
            <w:vAlign w:val="bottom"/>
          </w:tcPr>
          <w:p w14:paraId="172DCFB7" w14:textId="77777777" w:rsidR="008A6FC1" w:rsidRPr="006042C8" w:rsidRDefault="008A6FC1" w:rsidP="008A6FC1">
            <w:pPr>
              <w:spacing w:before="40" w:line="240" w:lineRule="exact"/>
              <w:ind w:left="142" w:firstLine="13"/>
              <w:jc w:val="left"/>
              <w:rPr>
                <w:rFonts w:cs="Arial"/>
                <w:sz w:val="20"/>
              </w:rPr>
            </w:pPr>
            <w:r w:rsidRPr="006042C8">
              <w:rPr>
                <w:rFonts w:cs="Arial"/>
                <w:sz w:val="20"/>
              </w:rPr>
              <w:t>деятельность в области здравоохранения и социальных услуг</w:t>
            </w:r>
          </w:p>
        </w:tc>
        <w:tc>
          <w:tcPr>
            <w:tcW w:w="2127" w:type="dxa"/>
            <w:tcBorders>
              <w:left w:val="single" w:sz="6" w:space="0" w:color="auto"/>
              <w:bottom w:val="dotted" w:sz="4" w:space="0" w:color="auto"/>
              <w:right w:val="single" w:sz="6" w:space="0" w:color="auto"/>
            </w:tcBorders>
            <w:vAlign w:val="bottom"/>
          </w:tcPr>
          <w:p w14:paraId="53864FF5" w14:textId="77777777" w:rsidR="008A6FC1" w:rsidRPr="006042C8" w:rsidRDefault="008A6FC1" w:rsidP="008A6FC1">
            <w:pPr>
              <w:spacing w:before="40" w:line="240" w:lineRule="exact"/>
              <w:ind w:firstLine="0"/>
              <w:jc w:val="center"/>
              <w:rPr>
                <w:rFonts w:cs="Arial"/>
                <w:sz w:val="20"/>
              </w:rPr>
            </w:pPr>
            <w:r w:rsidRPr="006042C8">
              <w:rPr>
                <w:sz w:val="20"/>
              </w:rPr>
              <w:t>73,1</w:t>
            </w:r>
          </w:p>
        </w:tc>
        <w:tc>
          <w:tcPr>
            <w:tcW w:w="1559" w:type="dxa"/>
            <w:tcBorders>
              <w:top w:val="dotted" w:sz="4" w:space="0" w:color="auto"/>
              <w:left w:val="single" w:sz="6" w:space="0" w:color="auto"/>
              <w:bottom w:val="dotted" w:sz="4" w:space="0" w:color="auto"/>
              <w:right w:val="single" w:sz="6" w:space="0" w:color="auto"/>
            </w:tcBorders>
            <w:vAlign w:val="bottom"/>
          </w:tcPr>
          <w:p w14:paraId="62B657D9" w14:textId="77777777" w:rsidR="008A6FC1" w:rsidRPr="006042C8" w:rsidRDefault="008A6FC1" w:rsidP="008A6FC1">
            <w:pPr>
              <w:spacing w:before="40" w:line="240" w:lineRule="exact"/>
              <w:ind w:firstLine="0"/>
              <w:jc w:val="center"/>
              <w:rPr>
                <w:rFonts w:cs="Arial"/>
                <w:sz w:val="20"/>
              </w:rPr>
            </w:pPr>
            <w:r w:rsidRPr="006042C8">
              <w:rPr>
                <w:color w:val="000000"/>
                <w:sz w:val="20"/>
              </w:rPr>
              <w:t>751,6</w:t>
            </w:r>
          </w:p>
        </w:tc>
        <w:tc>
          <w:tcPr>
            <w:tcW w:w="2141" w:type="dxa"/>
            <w:tcBorders>
              <w:top w:val="dotted" w:sz="4" w:space="0" w:color="auto"/>
              <w:left w:val="single" w:sz="6" w:space="0" w:color="auto"/>
              <w:bottom w:val="dotted" w:sz="4" w:space="0" w:color="auto"/>
              <w:right w:val="double" w:sz="4" w:space="0" w:color="auto"/>
            </w:tcBorders>
            <w:vAlign w:val="bottom"/>
          </w:tcPr>
          <w:p w14:paraId="0855049D" w14:textId="77777777" w:rsidR="008A6FC1" w:rsidRPr="006042C8" w:rsidRDefault="008A6FC1" w:rsidP="008A6FC1">
            <w:pPr>
              <w:spacing w:before="40" w:line="240" w:lineRule="exact"/>
              <w:ind w:firstLine="0"/>
              <w:jc w:val="center"/>
              <w:rPr>
                <w:rFonts w:cs="Arial"/>
                <w:sz w:val="20"/>
              </w:rPr>
            </w:pPr>
            <w:r w:rsidRPr="006042C8">
              <w:rPr>
                <w:sz w:val="20"/>
              </w:rPr>
              <w:t>89,8</w:t>
            </w:r>
          </w:p>
        </w:tc>
      </w:tr>
      <w:tr w:rsidR="008A6FC1" w:rsidRPr="006042C8" w14:paraId="7F2CC097" w14:textId="77777777" w:rsidTr="008A6FC1">
        <w:trPr>
          <w:cantSplit/>
        </w:trPr>
        <w:tc>
          <w:tcPr>
            <w:tcW w:w="3415" w:type="dxa"/>
            <w:tcBorders>
              <w:left w:val="double" w:sz="4" w:space="0" w:color="auto"/>
              <w:bottom w:val="dotted" w:sz="4" w:space="0" w:color="auto"/>
            </w:tcBorders>
            <w:vAlign w:val="bottom"/>
          </w:tcPr>
          <w:p w14:paraId="245CF4F6" w14:textId="77777777" w:rsidR="008A6FC1" w:rsidRPr="006042C8" w:rsidRDefault="008A6FC1" w:rsidP="008A6FC1">
            <w:pPr>
              <w:spacing w:before="40" w:line="240" w:lineRule="exact"/>
              <w:ind w:left="142" w:firstLine="13"/>
              <w:jc w:val="left"/>
              <w:rPr>
                <w:rFonts w:cs="Arial"/>
                <w:sz w:val="20"/>
              </w:rPr>
            </w:pPr>
            <w:r w:rsidRPr="006042C8">
              <w:rPr>
                <w:rFonts w:cs="Arial"/>
                <w:sz w:val="20"/>
              </w:rPr>
              <w:t>деятельность в области культуры, спорта, организации досуга и развлечений</w:t>
            </w:r>
          </w:p>
        </w:tc>
        <w:tc>
          <w:tcPr>
            <w:tcW w:w="2127" w:type="dxa"/>
            <w:tcBorders>
              <w:left w:val="single" w:sz="6" w:space="0" w:color="auto"/>
              <w:bottom w:val="dotted" w:sz="4" w:space="0" w:color="auto"/>
              <w:right w:val="single" w:sz="6" w:space="0" w:color="auto"/>
            </w:tcBorders>
            <w:vAlign w:val="bottom"/>
          </w:tcPr>
          <w:p w14:paraId="1D2E3991" w14:textId="77777777" w:rsidR="008A6FC1" w:rsidRPr="006042C8" w:rsidRDefault="008A6FC1" w:rsidP="008A6FC1">
            <w:pPr>
              <w:spacing w:before="40" w:line="240" w:lineRule="exact"/>
              <w:ind w:firstLine="0"/>
              <w:jc w:val="center"/>
              <w:rPr>
                <w:rFonts w:cs="Arial"/>
                <w:sz w:val="20"/>
              </w:rPr>
            </w:pPr>
            <w:r w:rsidRPr="006042C8">
              <w:rPr>
                <w:sz w:val="20"/>
              </w:rPr>
              <w:t>66,7</w:t>
            </w:r>
          </w:p>
        </w:tc>
        <w:tc>
          <w:tcPr>
            <w:tcW w:w="1559" w:type="dxa"/>
            <w:tcBorders>
              <w:top w:val="dotted" w:sz="4" w:space="0" w:color="auto"/>
              <w:left w:val="single" w:sz="6" w:space="0" w:color="auto"/>
              <w:bottom w:val="dotted" w:sz="4" w:space="0" w:color="auto"/>
              <w:right w:val="single" w:sz="6" w:space="0" w:color="auto"/>
            </w:tcBorders>
            <w:vAlign w:val="bottom"/>
          </w:tcPr>
          <w:p w14:paraId="11632BFF" w14:textId="77777777" w:rsidR="008A6FC1" w:rsidRPr="006042C8" w:rsidRDefault="008A6FC1" w:rsidP="008A6FC1">
            <w:pPr>
              <w:spacing w:before="40" w:line="240" w:lineRule="exact"/>
              <w:ind w:firstLine="0"/>
              <w:jc w:val="center"/>
              <w:rPr>
                <w:rFonts w:cs="Arial"/>
                <w:sz w:val="20"/>
              </w:rPr>
            </w:pPr>
            <w:r w:rsidRPr="006042C8">
              <w:rPr>
                <w:color w:val="000000"/>
                <w:sz w:val="20"/>
              </w:rPr>
              <w:t>235,9</w:t>
            </w:r>
          </w:p>
        </w:tc>
        <w:tc>
          <w:tcPr>
            <w:tcW w:w="2141" w:type="dxa"/>
            <w:tcBorders>
              <w:top w:val="dotted" w:sz="4" w:space="0" w:color="auto"/>
              <w:left w:val="single" w:sz="6" w:space="0" w:color="auto"/>
              <w:bottom w:val="dotted" w:sz="4" w:space="0" w:color="auto"/>
              <w:right w:val="double" w:sz="4" w:space="0" w:color="auto"/>
            </w:tcBorders>
            <w:vAlign w:val="bottom"/>
          </w:tcPr>
          <w:p w14:paraId="249B9195" w14:textId="77777777" w:rsidR="008A6FC1" w:rsidRPr="006042C8" w:rsidRDefault="008A6FC1" w:rsidP="008A6FC1">
            <w:pPr>
              <w:spacing w:before="40" w:line="240" w:lineRule="exact"/>
              <w:ind w:firstLine="0"/>
              <w:jc w:val="center"/>
              <w:rPr>
                <w:rFonts w:cs="Arial"/>
                <w:sz w:val="20"/>
              </w:rPr>
            </w:pPr>
            <w:r w:rsidRPr="006042C8">
              <w:rPr>
                <w:sz w:val="20"/>
              </w:rPr>
              <w:t>71,0</w:t>
            </w:r>
          </w:p>
        </w:tc>
      </w:tr>
      <w:tr w:rsidR="008A6FC1" w:rsidRPr="006042C8" w14:paraId="38EB376C" w14:textId="77777777" w:rsidTr="008A6FC1">
        <w:trPr>
          <w:cantSplit/>
        </w:trPr>
        <w:tc>
          <w:tcPr>
            <w:tcW w:w="3415" w:type="dxa"/>
            <w:tcBorders>
              <w:top w:val="dotted" w:sz="4" w:space="0" w:color="auto"/>
              <w:left w:val="double" w:sz="4" w:space="0" w:color="auto"/>
              <w:bottom w:val="single" w:sz="4" w:space="0" w:color="auto"/>
            </w:tcBorders>
            <w:vAlign w:val="bottom"/>
          </w:tcPr>
          <w:p w14:paraId="72E55B49" w14:textId="77777777" w:rsidR="008A6FC1" w:rsidRPr="006042C8" w:rsidRDefault="008A6FC1" w:rsidP="008A6FC1">
            <w:pPr>
              <w:spacing w:before="40" w:line="240" w:lineRule="exact"/>
              <w:ind w:left="142" w:firstLine="13"/>
              <w:jc w:val="left"/>
              <w:rPr>
                <w:rFonts w:cs="Arial"/>
                <w:sz w:val="20"/>
              </w:rPr>
            </w:pPr>
            <w:r w:rsidRPr="006042C8">
              <w:rPr>
                <w:rFonts w:cs="Arial"/>
                <w:sz w:val="20"/>
              </w:rPr>
              <w:t>предоставление прочих видов услуг</w:t>
            </w:r>
          </w:p>
        </w:tc>
        <w:tc>
          <w:tcPr>
            <w:tcW w:w="2127" w:type="dxa"/>
            <w:tcBorders>
              <w:top w:val="dotted" w:sz="4" w:space="0" w:color="auto"/>
              <w:left w:val="single" w:sz="6" w:space="0" w:color="auto"/>
              <w:bottom w:val="single" w:sz="4" w:space="0" w:color="auto"/>
              <w:right w:val="single" w:sz="6" w:space="0" w:color="auto"/>
            </w:tcBorders>
            <w:vAlign w:val="bottom"/>
          </w:tcPr>
          <w:p w14:paraId="63EBF814" w14:textId="77777777" w:rsidR="008A6FC1" w:rsidRPr="006042C8" w:rsidRDefault="008A6FC1" w:rsidP="008A6FC1">
            <w:pPr>
              <w:spacing w:before="40" w:line="240" w:lineRule="exact"/>
              <w:ind w:firstLine="0"/>
              <w:jc w:val="center"/>
              <w:rPr>
                <w:rFonts w:cs="Arial"/>
                <w:sz w:val="20"/>
              </w:rPr>
            </w:pPr>
            <w:r w:rsidRPr="006042C8">
              <w:rPr>
                <w:sz w:val="20"/>
              </w:rPr>
              <w:t>78,6</w:t>
            </w:r>
          </w:p>
        </w:tc>
        <w:tc>
          <w:tcPr>
            <w:tcW w:w="1559" w:type="dxa"/>
            <w:tcBorders>
              <w:top w:val="dotted" w:sz="4" w:space="0" w:color="auto"/>
              <w:left w:val="single" w:sz="6" w:space="0" w:color="auto"/>
              <w:bottom w:val="single" w:sz="4" w:space="0" w:color="auto"/>
              <w:right w:val="single" w:sz="6" w:space="0" w:color="auto"/>
            </w:tcBorders>
            <w:vAlign w:val="bottom"/>
          </w:tcPr>
          <w:p w14:paraId="6E98FB24" w14:textId="77777777" w:rsidR="008A6FC1" w:rsidRPr="006042C8" w:rsidRDefault="008A6FC1" w:rsidP="008A6FC1">
            <w:pPr>
              <w:spacing w:before="40" w:line="240" w:lineRule="exact"/>
              <w:ind w:firstLine="0"/>
              <w:jc w:val="center"/>
              <w:rPr>
                <w:rFonts w:cs="Arial"/>
                <w:sz w:val="20"/>
              </w:rPr>
            </w:pPr>
            <w:r w:rsidRPr="006042C8">
              <w:rPr>
                <w:color w:val="000000"/>
                <w:sz w:val="20"/>
              </w:rPr>
              <w:t>37,7</w:t>
            </w:r>
          </w:p>
        </w:tc>
        <w:tc>
          <w:tcPr>
            <w:tcW w:w="2141" w:type="dxa"/>
            <w:tcBorders>
              <w:top w:val="dotted" w:sz="4" w:space="0" w:color="auto"/>
              <w:left w:val="single" w:sz="6" w:space="0" w:color="auto"/>
              <w:bottom w:val="single" w:sz="4" w:space="0" w:color="auto"/>
              <w:right w:val="double" w:sz="4" w:space="0" w:color="auto"/>
            </w:tcBorders>
            <w:vAlign w:val="bottom"/>
          </w:tcPr>
          <w:p w14:paraId="7DE79926" w14:textId="77777777" w:rsidR="008A6FC1" w:rsidRPr="006042C8" w:rsidRDefault="008A6FC1" w:rsidP="008A6FC1">
            <w:pPr>
              <w:spacing w:before="40" w:line="240" w:lineRule="exact"/>
              <w:ind w:firstLine="0"/>
              <w:jc w:val="center"/>
              <w:rPr>
                <w:rFonts w:cs="Arial"/>
                <w:sz w:val="20"/>
              </w:rPr>
            </w:pPr>
            <w:r w:rsidRPr="006042C8">
              <w:rPr>
                <w:sz w:val="20"/>
              </w:rPr>
              <w:t>131,5</w:t>
            </w:r>
          </w:p>
        </w:tc>
      </w:tr>
      <w:tr w:rsidR="008A6FC1" w:rsidRPr="006042C8" w14:paraId="25469E0F" w14:textId="77777777" w:rsidTr="008A6FC1">
        <w:trPr>
          <w:cantSplit/>
        </w:trPr>
        <w:tc>
          <w:tcPr>
            <w:tcW w:w="9242" w:type="dxa"/>
            <w:gridSpan w:val="4"/>
            <w:tcBorders>
              <w:top w:val="single" w:sz="4" w:space="0" w:color="auto"/>
              <w:left w:val="double" w:sz="4" w:space="0" w:color="auto"/>
              <w:bottom w:val="double" w:sz="4" w:space="0" w:color="auto"/>
              <w:right w:val="double" w:sz="4" w:space="0" w:color="auto"/>
            </w:tcBorders>
            <w:vAlign w:val="bottom"/>
          </w:tcPr>
          <w:p w14:paraId="32BA0460" w14:textId="77777777" w:rsidR="008A6FC1" w:rsidRPr="006042C8" w:rsidRDefault="008A6FC1" w:rsidP="008A6FC1">
            <w:pPr>
              <w:numPr>
                <w:ilvl w:val="0"/>
                <w:numId w:val="11"/>
              </w:numPr>
              <w:tabs>
                <w:tab w:val="left" w:pos="439"/>
              </w:tabs>
              <w:spacing w:before="40" w:line="240" w:lineRule="exact"/>
              <w:ind w:left="155" w:right="113" w:firstLine="0"/>
              <w:contextualSpacing/>
              <w:rPr>
                <w:rFonts w:cs="Arial"/>
                <w:sz w:val="20"/>
              </w:rPr>
            </w:pPr>
            <w:r w:rsidRPr="006042C8">
              <w:rPr>
                <w:sz w:val="20"/>
                <w:lang w:val="x-none" w:eastAsia="x-none"/>
              </w:rPr>
              <w:t xml:space="preserve">Сведения не публикуются в целях </w:t>
            </w:r>
            <w:r w:rsidRPr="006042C8">
              <w:rPr>
                <w:sz w:val="20"/>
                <w:lang w:eastAsia="x-none"/>
              </w:rPr>
              <w:t>обеспечения</w:t>
            </w:r>
            <w:r w:rsidRPr="006042C8">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6042C8">
              <w:rPr>
                <w:sz w:val="20"/>
                <w:lang w:eastAsia="x-none"/>
              </w:rPr>
              <w:t> </w:t>
            </w:r>
            <w:r w:rsidRPr="006042C8">
              <w:rPr>
                <w:sz w:val="20"/>
                <w:lang w:val="x-none" w:eastAsia="x-none"/>
              </w:rPr>
              <w:t xml:space="preserve">29.11.07 № 282-ФЗ </w:t>
            </w:r>
            <w:r w:rsidRPr="006042C8">
              <w:rPr>
                <w:sz w:val="20"/>
                <w:lang w:eastAsia="x-none"/>
              </w:rPr>
              <w:t>«</w:t>
            </w:r>
            <w:r w:rsidRPr="006042C8">
              <w:rPr>
                <w:sz w:val="20"/>
                <w:lang w:val="x-none" w:eastAsia="x-none"/>
              </w:rPr>
              <w:t>Об официальном статистическом учете и системе государственной статистики в Российской Федерации</w:t>
            </w:r>
            <w:r w:rsidRPr="006042C8">
              <w:rPr>
                <w:sz w:val="20"/>
                <w:lang w:eastAsia="x-none"/>
              </w:rPr>
              <w:t>»</w:t>
            </w:r>
            <w:r w:rsidRPr="006042C8">
              <w:rPr>
                <w:sz w:val="20"/>
                <w:lang w:val="x-none" w:eastAsia="x-none"/>
              </w:rPr>
              <w:t xml:space="preserve"> (ст.4, п.5; ст.9, п.1).</w:t>
            </w:r>
          </w:p>
        </w:tc>
      </w:tr>
    </w:tbl>
    <w:p w14:paraId="212A6E5B" w14:textId="77777777" w:rsidR="008A6FC1" w:rsidRPr="006042C8" w:rsidRDefault="008A6FC1" w:rsidP="00A2273A">
      <w:pPr>
        <w:pageBreakBefore/>
        <w:spacing w:line="240" w:lineRule="auto"/>
        <w:ind w:firstLine="0"/>
        <w:jc w:val="center"/>
        <w:rPr>
          <w:rFonts w:cs="Arial"/>
          <w:b/>
          <w:bCs/>
        </w:rPr>
      </w:pPr>
      <w:r w:rsidRPr="006042C8">
        <w:rPr>
          <w:rFonts w:cs="Arial"/>
          <w:b/>
          <w:bCs/>
        </w:rPr>
        <w:lastRenderedPageBreak/>
        <w:t xml:space="preserve">Доля убыточных организаций и сумма убытка </w:t>
      </w:r>
      <w:r w:rsidRPr="006042C8">
        <w:rPr>
          <w:rFonts w:cs="Arial"/>
          <w:b/>
          <w:bCs/>
        </w:rPr>
        <w:br/>
        <w:t>по видам экономической деятельности в январе – мае 2022 года</w:t>
      </w:r>
    </w:p>
    <w:tbl>
      <w:tblPr>
        <w:tblW w:w="9369" w:type="dxa"/>
        <w:tblInd w:w="2" w:type="dxa"/>
        <w:tblLayout w:type="fixed"/>
        <w:tblCellMar>
          <w:left w:w="0" w:type="dxa"/>
          <w:right w:w="0" w:type="dxa"/>
        </w:tblCellMar>
        <w:tblLook w:val="0000" w:firstRow="0" w:lastRow="0" w:firstColumn="0" w:lastColumn="0" w:noHBand="0" w:noVBand="0"/>
      </w:tblPr>
      <w:tblGrid>
        <w:gridCol w:w="3274"/>
        <w:gridCol w:w="2126"/>
        <w:gridCol w:w="1546"/>
        <w:gridCol w:w="2423"/>
      </w:tblGrid>
      <w:tr w:rsidR="008A6FC1" w:rsidRPr="006042C8" w14:paraId="7181BE96" w14:textId="77777777" w:rsidTr="008A6FC1">
        <w:trPr>
          <w:cantSplit/>
          <w:trHeight w:val="285"/>
          <w:tblHeader/>
        </w:trPr>
        <w:tc>
          <w:tcPr>
            <w:tcW w:w="3274" w:type="dxa"/>
            <w:vMerge w:val="restart"/>
            <w:tcBorders>
              <w:top w:val="double" w:sz="4" w:space="0" w:color="auto"/>
              <w:left w:val="double" w:sz="4" w:space="0" w:color="auto"/>
            </w:tcBorders>
            <w:vAlign w:val="bottom"/>
          </w:tcPr>
          <w:p w14:paraId="73D868C8" w14:textId="77777777" w:rsidR="008A6FC1" w:rsidRPr="006042C8" w:rsidRDefault="008A6FC1" w:rsidP="008A6FC1">
            <w:pPr>
              <w:spacing w:before="40" w:line="240" w:lineRule="exact"/>
              <w:ind w:left="57" w:right="57" w:firstLine="0"/>
              <w:rPr>
                <w:rFonts w:cs="Arial"/>
                <w:sz w:val="20"/>
              </w:rPr>
            </w:pPr>
          </w:p>
        </w:tc>
        <w:tc>
          <w:tcPr>
            <w:tcW w:w="2126" w:type="dxa"/>
            <w:vMerge w:val="restart"/>
            <w:tcBorders>
              <w:top w:val="double" w:sz="4" w:space="0" w:color="auto"/>
              <w:left w:val="single" w:sz="4" w:space="0" w:color="auto"/>
              <w:right w:val="single" w:sz="4" w:space="0" w:color="auto"/>
            </w:tcBorders>
          </w:tcPr>
          <w:p w14:paraId="5038A4AF" w14:textId="77777777" w:rsidR="008A6FC1" w:rsidRPr="006042C8" w:rsidRDefault="008A6FC1" w:rsidP="008A6FC1">
            <w:pPr>
              <w:spacing w:before="40" w:line="240" w:lineRule="exact"/>
              <w:ind w:left="57" w:right="57" w:firstLine="0"/>
              <w:jc w:val="center"/>
              <w:rPr>
                <w:rFonts w:cs="Arial"/>
                <w:i/>
                <w:iCs/>
                <w:sz w:val="20"/>
              </w:rPr>
            </w:pPr>
            <w:r w:rsidRPr="006042C8">
              <w:rPr>
                <w:rFonts w:cs="Arial"/>
                <w:i/>
                <w:iCs/>
                <w:sz w:val="20"/>
              </w:rPr>
              <w:t xml:space="preserve">Доля убыточных </w:t>
            </w:r>
            <w:r w:rsidRPr="006042C8">
              <w:rPr>
                <w:rFonts w:cs="Arial"/>
                <w:i/>
                <w:iCs/>
                <w:sz w:val="20"/>
              </w:rPr>
              <w:br/>
              <w:t>организаций в общем числе организаций, %</w:t>
            </w:r>
          </w:p>
        </w:tc>
        <w:tc>
          <w:tcPr>
            <w:tcW w:w="3969" w:type="dxa"/>
            <w:gridSpan w:val="2"/>
            <w:tcBorders>
              <w:top w:val="double" w:sz="4" w:space="0" w:color="auto"/>
              <w:left w:val="single" w:sz="4" w:space="0" w:color="auto"/>
              <w:bottom w:val="single" w:sz="4" w:space="0" w:color="auto"/>
              <w:right w:val="double" w:sz="4" w:space="0" w:color="auto"/>
            </w:tcBorders>
          </w:tcPr>
          <w:p w14:paraId="2812BA4C" w14:textId="77777777" w:rsidR="008A6FC1" w:rsidRPr="006042C8" w:rsidRDefault="008A6FC1" w:rsidP="008A6FC1">
            <w:pPr>
              <w:spacing w:before="40" w:line="240" w:lineRule="exact"/>
              <w:ind w:left="57" w:right="57" w:firstLine="0"/>
              <w:jc w:val="center"/>
              <w:rPr>
                <w:rFonts w:cs="Arial"/>
                <w:i/>
                <w:iCs/>
                <w:sz w:val="20"/>
              </w:rPr>
            </w:pPr>
            <w:r w:rsidRPr="006042C8">
              <w:rPr>
                <w:rFonts w:cs="Arial"/>
                <w:i/>
                <w:iCs/>
                <w:sz w:val="20"/>
              </w:rPr>
              <w:t xml:space="preserve">Убыток </w:t>
            </w:r>
          </w:p>
        </w:tc>
      </w:tr>
      <w:tr w:rsidR="008A6FC1" w:rsidRPr="006042C8" w14:paraId="5B76F8CC" w14:textId="77777777" w:rsidTr="008A6FC1">
        <w:trPr>
          <w:cantSplit/>
          <w:trHeight w:val="409"/>
          <w:tblHeader/>
        </w:trPr>
        <w:tc>
          <w:tcPr>
            <w:tcW w:w="3274" w:type="dxa"/>
            <w:vMerge/>
            <w:tcBorders>
              <w:left w:val="double" w:sz="4" w:space="0" w:color="auto"/>
              <w:bottom w:val="single" w:sz="4" w:space="0" w:color="auto"/>
            </w:tcBorders>
            <w:vAlign w:val="bottom"/>
          </w:tcPr>
          <w:p w14:paraId="19797D8D" w14:textId="77777777" w:rsidR="008A6FC1" w:rsidRPr="006042C8" w:rsidRDefault="008A6FC1" w:rsidP="008A6FC1">
            <w:pPr>
              <w:spacing w:before="40" w:line="240" w:lineRule="exact"/>
              <w:ind w:left="57" w:right="57" w:firstLine="0"/>
              <w:rPr>
                <w:rFonts w:cs="Arial"/>
                <w:sz w:val="20"/>
              </w:rPr>
            </w:pPr>
          </w:p>
        </w:tc>
        <w:tc>
          <w:tcPr>
            <w:tcW w:w="2126" w:type="dxa"/>
            <w:vMerge/>
            <w:tcBorders>
              <w:left w:val="single" w:sz="4" w:space="0" w:color="auto"/>
              <w:bottom w:val="single" w:sz="4" w:space="0" w:color="auto"/>
              <w:right w:val="single" w:sz="4" w:space="0" w:color="auto"/>
            </w:tcBorders>
          </w:tcPr>
          <w:p w14:paraId="64D243D7" w14:textId="77777777" w:rsidR="008A6FC1" w:rsidRPr="006042C8" w:rsidRDefault="008A6FC1" w:rsidP="008A6FC1">
            <w:pPr>
              <w:spacing w:before="40" w:line="240" w:lineRule="exact"/>
              <w:ind w:left="57" w:right="57" w:firstLine="0"/>
              <w:jc w:val="center"/>
              <w:rPr>
                <w:rFonts w:cs="Arial"/>
                <w:i/>
                <w:iCs/>
                <w:sz w:val="20"/>
              </w:rPr>
            </w:pPr>
          </w:p>
        </w:tc>
        <w:tc>
          <w:tcPr>
            <w:tcW w:w="1546" w:type="dxa"/>
            <w:tcBorders>
              <w:top w:val="single" w:sz="4" w:space="0" w:color="auto"/>
              <w:left w:val="single" w:sz="4" w:space="0" w:color="auto"/>
              <w:bottom w:val="single" w:sz="4" w:space="0" w:color="auto"/>
              <w:right w:val="single" w:sz="4" w:space="0" w:color="auto"/>
            </w:tcBorders>
          </w:tcPr>
          <w:p w14:paraId="71818317" w14:textId="77777777" w:rsidR="008A6FC1" w:rsidRPr="006042C8" w:rsidRDefault="008A6FC1" w:rsidP="008A6FC1">
            <w:pPr>
              <w:spacing w:before="40" w:line="240" w:lineRule="exact"/>
              <w:ind w:left="57" w:right="57" w:firstLine="0"/>
              <w:jc w:val="center"/>
              <w:rPr>
                <w:rFonts w:cs="Arial"/>
                <w:i/>
                <w:iCs/>
                <w:sz w:val="20"/>
              </w:rPr>
            </w:pPr>
            <w:r w:rsidRPr="006042C8">
              <w:rPr>
                <w:rFonts w:cs="Arial"/>
                <w:i/>
                <w:iCs/>
                <w:sz w:val="20"/>
              </w:rPr>
              <w:t>млн рублей</w:t>
            </w:r>
          </w:p>
        </w:tc>
        <w:tc>
          <w:tcPr>
            <w:tcW w:w="2423" w:type="dxa"/>
            <w:tcBorders>
              <w:top w:val="single" w:sz="4" w:space="0" w:color="auto"/>
              <w:left w:val="single" w:sz="4" w:space="0" w:color="auto"/>
              <w:bottom w:val="single" w:sz="4" w:space="0" w:color="auto"/>
              <w:right w:val="double" w:sz="4" w:space="0" w:color="auto"/>
            </w:tcBorders>
          </w:tcPr>
          <w:p w14:paraId="108F1074" w14:textId="77777777" w:rsidR="008A6FC1" w:rsidRPr="006042C8" w:rsidRDefault="008A6FC1" w:rsidP="008A6FC1">
            <w:pPr>
              <w:spacing w:before="40" w:line="240" w:lineRule="exact"/>
              <w:ind w:left="57" w:right="57" w:firstLine="0"/>
              <w:jc w:val="center"/>
              <w:rPr>
                <w:rFonts w:cs="Arial"/>
                <w:i/>
                <w:iCs/>
                <w:sz w:val="20"/>
              </w:rPr>
            </w:pPr>
            <w:r w:rsidRPr="006042C8">
              <w:rPr>
                <w:rFonts w:cs="Arial"/>
                <w:i/>
                <w:iCs/>
                <w:sz w:val="20"/>
              </w:rPr>
              <w:t>в % к соответствующему периоду 2021г.</w:t>
            </w:r>
          </w:p>
        </w:tc>
      </w:tr>
      <w:tr w:rsidR="008A6FC1" w:rsidRPr="006042C8" w14:paraId="5EFBE237" w14:textId="77777777" w:rsidTr="008A6FC1">
        <w:trPr>
          <w:cantSplit/>
        </w:trPr>
        <w:tc>
          <w:tcPr>
            <w:tcW w:w="3274" w:type="dxa"/>
            <w:tcBorders>
              <w:top w:val="single" w:sz="4" w:space="0" w:color="auto"/>
              <w:left w:val="double" w:sz="4" w:space="0" w:color="auto"/>
              <w:bottom w:val="dotted" w:sz="4" w:space="0" w:color="auto"/>
            </w:tcBorders>
            <w:vAlign w:val="bottom"/>
          </w:tcPr>
          <w:p w14:paraId="7E338EF6" w14:textId="77777777" w:rsidR="008A6FC1" w:rsidRPr="006042C8" w:rsidRDefault="008A6FC1" w:rsidP="00195BC1">
            <w:pPr>
              <w:spacing w:before="40" w:line="240" w:lineRule="exact"/>
              <w:ind w:left="57" w:firstLine="0"/>
              <w:jc w:val="left"/>
              <w:rPr>
                <w:rFonts w:cs="Arial"/>
                <w:b/>
                <w:bCs/>
                <w:sz w:val="20"/>
              </w:rPr>
            </w:pPr>
            <w:r w:rsidRPr="006042C8">
              <w:rPr>
                <w:rFonts w:cs="Arial"/>
                <w:b/>
                <w:bCs/>
                <w:sz w:val="20"/>
              </w:rPr>
              <w:t>Всего</w:t>
            </w:r>
          </w:p>
        </w:tc>
        <w:tc>
          <w:tcPr>
            <w:tcW w:w="2126" w:type="dxa"/>
            <w:tcBorders>
              <w:top w:val="single" w:sz="4" w:space="0" w:color="auto"/>
              <w:left w:val="single" w:sz="6" w:space="0" w:color="auto"/>
              <w:bottom w:val="dotted" w:sz="4" w:space="0" w:color="auto"/>
              <w:right w:val="single" w:sz="6" w:space="0" w:color="auto"/>
            </w:tcBorders>
            <w:vAlign w:val="bottom"/>
          </w:tcPr>
          <w:p w14:paraId="1B005FF1" w14:textId="77777777" w:rsidR="008A6FC1" w:rsidRPr="006042C8" w:rsidRDefault="008A6FC1" w:rsidP="008A6FC1">
            <w:pPr>
              <w:spacing w:before="40" w:line="240" w:lineRule="exact"/>
              <w:ind w:firstLine="0"/>
              <w:jc w:val="center"/>
              <w:rPr>
                <w:rFonts w:cs="Arial"/>
                <w:b/>
                <w:sz w:val="20"/>
              </w:rPr>
            </w:pPr>
            <w:r w:rsidRPr="006042C8">
              <w:rPr>
                <w:b/>
                <w:color w:val="000000"/>
                <w:sz w:val="20"/>
              </w:rPr>
              <w:t>27,8</w:t>
            </w:r>
          </w:p>
        </w:tc>
        <w:tc>
          <w:tcPr>
            <w:tcW w:w="1546" w:type="dxa"/>
            <w:tcBorders>
              <w:top w:val="single" w:sz="4" w:space="0" w:color="auto"/>
              <w:left w:val="single" w:sz="6" w:space="0" w:color="auto"/>
              <w:bottom w:val="dotted" w:sz="4" w:space="0" w:color="auto"/>
              <w:right w:val="single" w:sz="6" w:space="0" w:color="auto"/>
            </w:tcBorders>
            <w:vAlign w:val="bottom"/>
          </w:tcPr>
          <w:p w14:paraId="786D5BAB" w14:textId="77777777" w:rsidR="008A6FC1" w:rsidRPr="006042C8" w:rsidRDefault="008A6FC1" w:rsidP="008A6FC1">
            <w:pPr>
              <w:spacing w:before="40" w:line="240" w:lineRule="exact"/>
              <w:ind w:firstLine="0"/>
              <w:jc w:val="center"/>
              <w:rPr>
                <w:rFonts w:cs="Arial"/>
                <w:b/>
                <w:sz w:val="20"/>
              </w:rPr>
            </w:pPr>
            <w:r w:rsidRPr="006042C8">
              <w:rPr>
                <w:b/>
                <w:sz w:val="20"/>
              </w:rPr>
              <w:t>7736,9</w:t>
            </w:r>
          </w:p>
        </w:tc>
        <w:tc>
          <w:tcPr>
            <w:tcW w:w="2423" w:type="dxa"/>
            <w:tcBorders>
              <w:top w:val="single" w:sz="4" w:space="0" w:color="auto"/>
              <w:left w:val="single" w:sz="6" w:space="0" w:color="auto"/>
              <w:bottom w:val="dotted" w:sz="4" w:space="0" w:color="auto"/>
              <w:right w:val="double" w:sz="4" w:space="0" w:color="auto"/>
            </w:tcBorders>
            <w:vAlign w:val="bottom"/>
          </w:tcPr>
          <w:p w14:paraId="16629507" w14:textId="77777777" w:rsidR="008A6FC1" w:rsidRPr="006042C8" w:rsidRDefault="008A6FC1" w:rsidP="008A6FC1">
            <w:pPr>
              <w:spacing w:before="40" w:line="240" w:lineRule="exact"/>
              <w:ind w:firstLine="0"/>
              <w:jc w:val="center"/>
              <w:rPr>
                <w:rFonts w:cs="Arial"/>
                <w:b/>
                <w:sz w:val="20"/>
              </w:rPr>
            </w:pPr>
            <w:r w:rsidRPr="006042C8">
              <w:rPr>
                <w:b/>
                <w:sz w:val="20"/>
              </w:rPr>
              <w:t>91,5</w:t>
            </w:r>
          </w:p>
        </w:tc>
      </w:tr>
      <w:tr w:rsidR="008A6FC1" w:rsidRPr="006042C8" w14:paraId="04BD084F" w14:textId="77777777" w:rsidTr="008A6FC1">
        <w:trPr>
          <w:cantSplit/>
        </w:trPr>
        <w:tc>
          <w:tcPr>
            <w:tcW w:w="3274" w:type="dxa"/>
            <w:tcBorders>
              <w:top w:val="dotted" w:sz="4" w:space="0" w:color="auto"/>
              <w:left w:val="double" w:sz="4" w:space="0" w:color="auto"/>
              <w:bottom w:val="dotted" w:sz="4" w:space="0" w:color="auto"/>
            </w:tcBorders>
            <w:vAlign w:val="bottom"/>
          </w:tcPr>
          <w:p w14:paraId="00224C6C" w14:textId="77777777" w:rsidR="008A6FC1" w:rsidRPr="006042C8" w:rsidRDefault="008A6FC1" w:rsidP="008A6FC1">
            <w:pPr>
              <w:spacing w:before="40" w:line="240" w:lineRule="exact"/>
              <w:ind w:left="142" w:firstLine="13"/>
              <w:jc w:val="left"/>
              <w:rPr>
                <w:rFonts w:cs="Arial"/>
                <w:sz w:val="20"/>
              </w:rPr>
            </w:pPr>
            <w:r w:rsidRPr="006042C8">
              <w:rPr>
                <w:rFonts w:cs="Arial"/>
                <w:sz w:val="20"/>
              </w:rPr>
              <w:t xml:space="preserve">сельское, лесное хозяйство, охота, рыболовство и рыбоводство </w:t>
            </w:r>
          </w:p>
        </w:tc>
        <w:tc>
          <w:tcPr>
            <w:tcW w:w="2126" w:type="dxa"/>
            <w:tcBorders>
              <w:top w:val="dotted" w:sz="4" w:space="0" w:color="auto"/>
              <w:left w:val="single" w:sz="6" w:space="0" w:color="auto"/>
              <w:bottom w:val="dotted" w:sz="4" w:space="0" w:color="auto"/>
              <w:right w:val="single" w:sz="6" w:space="0" w:color="auto"/>
            </w:tcBorders>
            <w:vAlign w:val="bottom"/>
          </w:tcPr>
          <w:p w14:paraId="3EDA890D" w14:textId="77777777" w:rsidR="008A6FC1" w:rsidRPr="006042C8" w:rsidRDefault="008A6FC1" w:rsidP="008A6FC1">
            <w:pPr>
              <w:spacing w:before="40" w:line="240" w:lineRule="exact"/>
              <w:ind w:firstLine="0"/>
              <w:jc w:val="center"/>
              <w:rPr>
                <w:rFonts w:cs="Arial"/>
                <w:sz w:val="20"/>
              </w:rPr>
            </w:pPr>
            <w:r w:rsidRPr="006042C8">
              <w:rPr>
                <w:color w:val="000000"/>
                <w:sz w:val="20"/>
              </w:rPr>
              <w:t>15,4</w:t>
            </w:r>
          </w:p>
        </w:tc>
        <w:tc>
          <w:tcPr>
            <w:tcW w:w="1546" w:type="dxa"/>
            <w:tcBorders>
              <w:top w:val="dotted" w:sz="4" w:space="0" w:color="auto"/>
              <w:left w:val="single" w:sz="6" w:space="0" w:color="auto"/>
              <w:bottom w:val="dotted" w:sz="4" w:space="0" w:color="auto"/>
              <w:right w:val="single" w:sz="6" w:space="0" w:color="auto"/>
            </w:tcBorders>
            <w:vAlign w:val="bottom"/>
          </w:tcPr>
          <w:p w14:paraId="60C88BF1" w14:textId="77777777" w:rsidR="008A6FC1" w:rsidRPr="006042C8" w:rsidRDefault="008A6FC1" w:rsidP="008A6FC1">
            <w:pPr>
              <w:spacing w:before="40" w:line="240" w:lineRule="exact"/>
              <w:ind w:firstLine="0"/>
              <w:jc w:val="center"/>
              <w:rPr>
                <w:rFonts w:cs="Arial"/>
                <w:sz w:val="20"/>
              </w:rPr>
            </w:pPr>
            <w:r w:rsidRPr="006042C8">
              <w:rPr>
                <w:sz w:val="20"/>
              </w:rPr>
              <w:t>188,3</w:t>
            </w:r>
          </w:p>
        </w:tc>
        <w:tc>
          <w:tcPr>
            <w:tcW w:w="2423" w:type="dxa"/>
            <w:tcBorders>
              <w:top w:val="dotted" w:sz="4" w:space="0" w:color="auto"/>
              <w:left w:val="single" w:sz="6" w:space="0" w:color="auto"/>
              <w:bottom w:val="dotted" w:sz="4" w:space="0" w:color="auto"/>
              <w:right w:val="double" w:sz="4" w:space="0" w:color="auto"/>
            </w:tcBorders>
            <w:vAlign w:val="bottom"/>
          </w:tcPr>
          <w:p w14:paraId="08AD8B13" w14:textId="77777777" w:rsidR="008A6FC1" w:rsidRPr="006042C8" w:rsidRDefault="008A6FC1" w:rsidP="008A6FC1">
            <w:pPr>
              <w:spacing w:before="40" w:line="240" w:lineRule="exact"/>
              <w:ind w:firstLine="0"/>
              <w:jc w:val="center"/>
              <w:rPr>
                <w:rFonts w:cs="Arial"/>
                <w:sz w:val="20"/>
              </w:rPr>
            </w:pPr>
            <w:r w:rsidRPr="006042C8">
              <w:rPr>
                <w:sz w:val="20"/>
              </w:rPr>
              <w:t>77,3</w:t>
            </w:r>
          </w:p>
        </w:tc>
      </w:tr>
      <w:tr w:rsidR="008A6FC1" w:rsidRPr="006042C8" w14:paraId="594802A4" w14:textId="77777777" w:rsidTr="008A6FC1">
        <w:trPr>
          <w:cantSplit/>
        </w:trPr>
        <w:tc>
          <w:tcPr>
            <w:tcW w:w="3274" w:type="dxa"/>
            <w:tcBorders>
              <w:top w:val="dotted" w:sz="4" w:space="0" w:color="auto"/>
              <w:left w:val="double" w:sz="4" w:space="0" w:color="auto"/>
              <w:bottom w:val="dotted" w:sz="4" w:space="0" w:color="auto"/>
            </w:tcBorders>
            <w:vAlign w:val="bottom"/>
          </w:tcPr>
          <w:p w14:paraId="62F47F36" w14:textId="77777777" w:rsidR="008A6FC1" w:rsidRPr="006042C8" w:rsidRDefault="008A6FC1" w:rsidP="008A6FC1">
            <w:pPr>
              <w:spacing w:before="40" w:line="240" w:lineRule="exact"/>
              <w:ind w:left="142" w:firstLine="13"/>
              <w:jc w:val="left"/>
              <w:rPr>
                <w:rFonts w:cs="Arial"/>
                <w:sz w:val="20"/>
              </w:rPr>
            </w:pPr>
            <w:r w:rsidRPr="006042C8">
              <w:rPr>
                <w:rFonts w:cs="Arial"/>
                <w:sz w:val="20"/>
              </w:rPr>
              <w:t>добыча полезных ископаемых</w:t>
            </w:r>
          </w:p>
        </w:tc>
        <w:tc>
          <w:tcPr>
            <w:tcW w:w="2126" w:type="dxa"/>
            <w:tcBorders>
              <w:top w:val="dotted" w:sz="4" w:space="0" w:color="auto"/>
              <w:left w:val="single" w:sz="6" w:space="0" w:color="auto"/>
              <w:bottom w:val="dotted" w:sz="4" w:space="0" w:color="auto"/>
              <w:right w:val="single" w:sz="6" w:space="0" w:color="auto"/>
            </w:tcBorders>
            <w:vAlign w:val="bottom"/>
          </w:tcPr>
          <w:p w14:paraId="58C12384" w14:textId="77777777" w:rsidR="008A6FC1" w:rsidRPr="006042C8" w:rsidRDefault="008A6FC1" w:rsidP="008A6FC1">
            <w:pPr>
              <w:spacing w:before="40" w:line="240" w:lineRule="exact"/>
              <w:ind w:firstLine="0"/>
              <w:jc w:val="center"/>
              <w:rPr>
                <w:rFonts w:cs="Arial"/>
                <w:sz w:val="20"/>
              </w:rPr>
            </w:pPr>
            <w:r w:rsidRPr="006042C8">
              <w:rPr>
                <w:color w:val="000000"/>
                <w:sz w:val="20"/>
              </w:rPr>
              <w:t>18,2</w:t>
            </w:r>
          </w:p>
        </w:tc>
        <w:tc>
          <w:tcPr>
            <w:tcW w:w="1546" w:type="dxa"/>
            <w:tcBorders>
              <w:top w:val="dotted" w:sz="4" w:space="0" w:color="auto"/>
              <w:left w:val="single" w:sz="6" w:space="0" w:color="auto"/>
              <w:bottom w:val="dotted" w:sz="4" w:space="0" w:color="auto"/>
              <w:right w:val="single" w:sz="6" w:space="0" w:color="auto"/>
            </w:tcBorders>
            <w:vAlign w:val="bottom"/>
          </w:tcPr>
          <w:p w14:paraId="047C642F" w14:textId="77777777" w:rsidR="008A6FC1" w:rsidRPr="006042C8" w:rsidRDefault="008A6FC1" w:rsidP="008A6FC1">
            <w:pPr>
              <w:spacing w:before="40" w:line="240" w:lineRule="exact"/>
              <w:ind w:firstLine="0"/>
              <w:jc w:val="center"/>
              <w:rPr>
                <w:rFonts w:cs="Arial"/>
                <w:sz w:val="20"/>
              </w:rPr>
            </w:pPr>
            <w:r w:rsidRPr="006042C8">
              <w:rPr>
                <w:rFonts w:cs="Arial"/>
                <w:sz w:val="20"/>
              </w:rPr>
              <w:t xml:space="preserve">… </w:t>
            </w:r>
            <w:r w:rsidRPr="006042C8">
              <w:rPr>
                <w:rFonts w:cs="Arial"/>
                <w:sz w:val="20"/>
                <w:vertAlign w:val="superscript"/>
              </w:rPr>
              <w:t>1)</w:t>
            </w:r>
          </w:p>
        </w:tc>
        <w:tc>
          <w:tcPr>
            <w:tcW w:w="2423" w:type="dxa"/>
            <w:tcBorders>
              <w:top w:val="dotted" w:sz="4" w:space="0" w:color="auto"/>
              <w:left w:val="single" w:sz="6" w:space="0" w:color="auto"/>
              <w:bottom w:val="dotted" w:sz="4" w:space="0" w:color="auto"/>
              <w:right w:val="double" w:sz="4" w:space="0" w:color="auto"/>
            </w:tcBorders>
            <w:vAlign w:val="bottom"/>
          </w:tcPr>
          <w:p w14:paraId="331C21C3" w14:textId="77777777" w:rsidR="008A6FC1" w:rsidRPr="006042C8" w:rsidRDefault="008A6FC1" w:rsidP="008A6FC1">
            <w:pPr>
              <w:spacing w:before="40" w:line="240" w:lineRule="exact"/>
              <w:ind w:firstLine="0"/>
              <w:jc w:val="center"/>
              <w:rPr>
                <w:rFonts w:cs="Arial"/>
                <w:sz w:val="20"/>
              </w:rPr>
            </w:pPr>
            <w:r w:rsidRPr="006042C8">
              <w:rPr>
                <w:sz w:val="20"/>
              </w:rPr>
              <w:t>77,6</w:t>
            </w:r>
          </w:p>
        </w:tc>
      </w:tr>
      <w:tr w:rsidR="008A6FC1" w:rsidRPr="006042C8" w14:paraId="1158C760" w14:textId="77777777" w:rsidTr="008A6FC1">
        <w:trPr>
          <w:cantSplit/>
        </w:trPr>
        <w:tc>
          <w:tcPr>
            <w:tcW w:w="3274" w:type="dxa"/>
            <w:tcBorders>
              <w:top w:val="dotted" w:sz="4" w:space="0" w:color="auto"/>
              <w:left w:val="double" w:sz="4" w:space="0" w:color="auto"/>
            </w:tcBorders>
            <w:vAlign w:val="bottom"/>
          </w:tcPr>
          <w:p w14:paraId="3A9A2E63" w14:textId="77777777" w:rsidR="008A6FC1" w:rsidRPr="006042C8" w:rsidRDefault="008A6FC1" w:rsidP="008A6FC1">
            <w:pPr>
              <w:spacing w:before="40" w:line="240" w:lineRule="exact"/>
              <w:ind w:left="142" w:firstLine="13"/>
              <w:jc w:val="left"/>
              <w:rPr>
                <w:rFonts w:cs="Arial"/>
                <w:sz w:val="20"/>
              </w:rPr>
            </w:pPr>
            <w:r w:rsidRPr="006042C8">
              <w:rPr>
                <w:rFonts w:cs="Arial"/>
                <w:sz w:val="20"/>
              </w:rPr>
              <w:t>обрабатывающие производства</w:t>
            </w:r>
          </w:p>
        </w:tc>
        <w:tc>
          <w:tcPr>
            <w:tcW w:w="2126" w:type="dxa"/>
            <w:tcBorders>
              <w:top w:val="dotted" w:sz="4" w:space="0" w:color="auto"/>
              <w:left w:val="single" w:sz="6" w:space="0" w:color="auto"/>
              <w:right w:val="single" w:sz="6" w:space="0" w:color="auto"/>
            </w:tcBorders>
            <w:vAlign w:val="bottom"/>
          </w:tcPr>
          <w:p w14:paraId="47F25984" w14:textId="77777777" w:rsidR="008A6FC1" w:rsidRPr="006042C8" w:rsidRDefault="008A6FC1" w:rsidP="008A6FC1">
            <w:pPr>
              <w:spacing w:before="40" w:line="240" w:lineRule="exact"/>
              <w:ind w:firstLine="0"/>
              <w:jc w:val="center"/>
              <w:rPr>
                <w:rFonts w:cs="Arial"/>
                <w:sz w:val="20"/>
              </w:rPr>
            </w:pPr>
            <w:r w:rsidRPr="006042C8">
              <w:rPr>
                <w:color w:val="000000"/>
                <w:sz w:val="20"/>
              </w:rPr>
              <w:t>21,5</w:t>
            </w:r>
          </w:p>
        </w:tc>
        <w:tc>
          <w:tcPr>
            <w:tcW w:w="1546" w:type="dxa"/>
            <w:tcBorders>
              <w:top w:val="dotted" w:sz="4" w:space="0" w:color="auto"/>
              <w:left w:val="single" w:sz="6" w:space="0" w:color="auto"/>
              <w:right w:val="single" w:sz="6" w:space="0" w:color="auto"/>
            </w:tcBorders>
            <w:vAlign w:val="bottom"/>
          </w:tcPr>
          <w:p w14:paraId="3760F6B8" w14:textId="77777777" w:rsidR="008A6FC1" w:rsidRPr="006042C8" w:rsidRDefault="008A6FC1" w:rsidP="008A6FC1">
            <w:pPr>
              <w:spacing w:before="40" w:line="240" w:lineRule="exact"/>
              <w:ind w:firstLine="0"/>
              <w:jc w:val="center"/>
              <w:rPr>
                <w:rFonts w:cs="Arial"/>
                <w:sz w:val="20"/>
              </w:rPr>
            </w:pPr>
            <w:r w:rsidRPr="006042C8">
              <w:rPr>
                <w:sz w:val="20"/>
              </w:rPr>
              <w:t>2590,5</w:t>
            </w:r>
          </w:p>
        </w:tc>
        <w:tc>
          <w:tcPr>
            <w:tcW w:w="2423" w:type="dxa"/>
            <w:tcBorders>
              <w:top w:val="dotted" w:sz="4" w:space="0" w:color="auto"/>
              <w:left w:val="single" w:sz="6" w:space="0" w:color="auto"/>
              <w:right w:val="double" w:sz="4" w:space="0" w:color="auto"/>
            </w:tcBorders>
            <w:vAlign w:val="bottom"/>
          </w:tcPr>
          <w:p w14:paraId="1DE5BB8D" w14:textId="77777777" w:rsidR="008A6FC1" w:rsidRPr="006042C8" w:rsidRDefault="008A6FC1" w:rsidP="008A6FC1">
            <w:pPr>
              <w:spacing w:before="40" w:line="240" w:lineRule="exact"/>
              <w:ind w:firstLine="0"/>
              <w:jc w:val="center"/>
              <w:rPr>
                <w:rFonts w:cs="Arial"/>
                <w:sz w:val="20"/>
              </w:rPr>
            </w:pPr>
            <w:r w:rsidRPr="006042C8">
              <w:rPr>
                <w:sz w:val="20"/>
              </w:rPr>
              <w:t>106,8</w:t>
            </w:r>
          </w:p>
        </w:tc>
      </w:tr>
      <w:tr w:rsidR="008A6FC1" w:rsidRPr="006042C8" w14:paraId="6E7D6422" w14:textId="77777777" w:rsidTr="008A6FC1">
        <w:trPr>
          <w:cantSplit/>
        </w:trPr>
        <w:tc>
          <w:tcPr>
            <w:tcW w:w="3274" w:type="dxa"/>
            <w:tcBorders>
              <w:top w:val="dotted" w:sz="4" w:space="0" w:color="auto"/>
              <w:left w:val="double" w:sz="4" w:space="0" w:color="auto"/>
              <w:bottom w:val="dotted" w:sz="4" w:space="0" w:color="auto"/>
            </w:tcBorders>
            <w:vAlign w:val="bottom"/>
          </w:tcPr>
          <w:p w14:paraId="15E5555D" w14:textId="77777777" w:rsidR="008A6FC1" w:rsidRPr="006042C8" w:rsidRDefault="008A6FC1" w:rsidP="008A6FC1">
            <w:pPr>
              <w:spacing w:before="40" w:line="240" w:lineRule="exact"/>
              <w:ind w:left="142" w:firstLine="13"/>
              <w:jc w:val="left"/>
              <w:rPr>
                <w:rFonts w:cs="Arial"/>
                <w:sz w:val="20"/>
              </w:rPr>
            </w:pPr>
            <w:r w:rsidRPr="006042C8">
              <w:rPr>
                <w:rFonts w:cs="Arial"/>
                <w:sz w:val="20"/>
              </w:rPr>
              <w:t>обеспечение электрической энергией, газом и паром; кондиционирование воздуха</w:t>
            </w:r>
          </w:p>
        </w:tc>
        <w:tc>
          <w:tcPr>
            <w:tcW w:w="2126" w:type="dxa"/>
            <w:tcBorders>
              <w:top w:val="dotted" w:sz="4" w:space="0" w:color="auto"/>
              <w:left w:val="single" w:sz="6" w:space="0" w:color="auto"/>
              <w:bottom w:val="dotted" w:sz="4" w:space="0" w:color="auto"/>
              <w:right w:val="single" w:sz="6" w:space="0" w:color="auto"/>
            </w:tcBorders>
            <w:vAlign w:val="bottom"/>
          </w:tcPr>
          <w:p w14:paraId="1A08A010" w14:textId="77777777" w:rsidR="008A6FC1" w:rsidRPr="006042C8" w:rsidRDefault="008A6FC1" w:rsidP="008A6FC1">
            <w:pPr>
              <w:spacing w:before="40" w:line="240" w:lineRule="exact"/>
              <w:ind w:firstLine="0"/>
              <w:jc w:val="center"/>
              <w:rPr>
                <w:rFonts w:cs="Arial"/>
                <w:sz w:val="20"/>
              </w:rPr>
            </w:pPr>
            <w:r w:rsidRPr="006042C8">
              <w:rPr>
                <w:color w:val="000000"/>
                <w:sz w:val="20"/>
              </w:rPr>
              <w:t>69,6</w:t>
            </w:r>
          </w:p>
        </w:tc>
        <w:tc>
          <w:tcPr>
            <w:tcW w:w="1546" w:type="dxa"/>
            <w:tcBorders>
              <w:top w:val="dotted" w:sz="4" w:space="0" w:color="auto"/>
              <w:left w:val="single" w:sz="6" w:space="0" w:color="auto"/>
              <w:bottom w:val="dotted" w:sz="4" w:space="0" w:color="auto"/>
              <w:right w:val="single" w:sz="6" w:space="0" w:color="auto"/>
            </w:tcBorders>
            <w:vAlign w:val="bottom"/>
          </w:tcPr>
          <w:p w14:paraId="57F14008" w14:textId="77777777" w:rsidR="008A6FC1" w:rsidRPr="006042C8" w:rsidRDefault="008A6FC1" w:rsidP="008A6FC1">
            <w:pPr>
              <w:spacing w:before="40" w:line="240" w:lineRule="exact"/>
              <w:ind w:firstLine="0"/>
              <w:jc w:val="center"/>
              <w:rPr>
                <w:rFonts w:cs="Arial"/>
                <w:sz w:val="20"/>
              </w:rPr>
            </w:pPr>
            <w:r w:rsidRPr="006042C8">
              <w:rPr>
                <w:sz w:val="20"/>
              </w:rPr>
              <w:t>480,2</w:t>
            </w:r>
          </w:p>
        </w:tc>
        <w:tc>
          <w:tcPr>
            <w:tcW w:w="2423" w:type="dxa"/>
            <w:tcBorders>
              <w:top w:val="dotted" w:sz="4" w:space="0" w:color="auto"/>
              <w:left w:val="single" w:sz="6" w:space="0" w:color="auto"/>
              <w:bottom w:val="dotted" w:sz="4" w:space="0" w:color="auto"/>
              <w:right w:val="double" w:sz="4" w:space="0" w:color="auto"/>
            </w:tcBorders>
            <w:vAlign w:val="bottom"/>
          </w:tcPr>
          <w:p w14:paraId="5D3251EA" w14:textId="77777777" w:rsidR="008A6FC1" w:rsidRPr="006042C8" w:rsidRDefault="008A6FC1" w:rsidP="008A6FC1">
            <w:pPr>
              <w:spacing w:before="40" w:line="240" w:lineRule="exact"/>
              <w:ind w:firstLine="0"/>
              <w:jc w:val="center"/>
              <w:rPr>
                <w:rFonts w:cs="Arial"/>
                <w:sz w:val="20"/>
              </w:rPr>
            </w:pPr>
            <w:r w:rsidRPr="006042C8">
              <w:rPr>
                <w:sz w:val="20"/>
              </w:rPr>
              <w:t>119,6</w:t>
            </w:r>
          </w:p>
        </w:tc>
      </w:tr>
      <w:tr w:rsidR="008A6FC1" w:rsidRPr="006042C8" w14:paraId="63EA818E" w14:textId="77777777" w:rsidTr="008A6FC1">
        <w:trPr>
          <w:cantSplit/>
        </w:trPr>
        <w:tc>
          <w:tcPr>
            <w:tcW w:w="3274" w:type="dxa"/>
            <w:tcBorders>
              <w:top w:val="dotted" w:sz="4" w:space="0" w:color="auto"/>
              <w:left w:val="double" w:sz="4" w:space="0" w:color="auto"/>
              <w:bottom w:val="dotted" w:sz="4" w:space="0" w:color="auto"/>
            </w:tcBorders>
            <w:vAlign w:val="bottom"/>
          </w:tcPr>
          <w:p w14:paraId="5B775C4B" w14:textId="77777777" w:rsidR="008A6FC1" w:rsidRPr="006042C8" w:rsidRDefault="008A6FC1" w:rsidP="008A6FC1">
            <w:pPr>
              <w:keepNext/>
              <w:keepLines/>
              <w:spacing w:before="40" w:line="240" w:lineRule="exact"/>
              <w:ind w:left="142" w:firstLine="13"/>
              <w:jc w:val="left"/>
              <w:rPr>
                <w:rFonts w:cs="Arial"/>
                <w:sz w:val="20"/>
              </w:rPr>
            </w:pPr>
            <w:r w:rsidRPr="006042C8">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2126" w:type="dxa"/>
            <w:tcBorders>
              <w:top w:val="dotted" w:sz="4" w:space="0" w:color="auto"/>
              <w:left w:val="single" w:sz="6" w:space="0" w:color="auto"/>
              <w:bottom w:val="dotted" w:sz="4" w:space="0" w:color="auto"/>
              <w:right w:val="single" w:sz="6" w:space="0" w:color="auto"/>
            </w:tcBorders>
            <w:vAlign w:val="bottom"/>
          </w:tcPr>
          <w:p w14:paraId="0D1C9153" w14:textId="77777777" w:rsidR="008A6FC1" w:rsidRPr="006042C8" w:rsidRDefault="008A6FC1" w:rsidP="008A6FC1">
            <w:pPr>
              <w:spacing w:before="40" w:line="240" w:lineRule="exact"/>
              <w:ind w:firstLine="0"/>
              <w:jc w:val="center"/>
              <w:rPr>
                <w:rFonts w:cs="Arial"/>
                <w:sz w:val="20"/>
              </w:rPr>
            </w:pPr>
            <w:r w:rsidRPr="006042C8">
              <w:rPr>
                <w:color w:val="000000"/>
                <w:sz w:val="20"/>
              </w:rPr>
              <w:t>52,2</w:t>
            </w:r>
          </w:p>
        </w:tc>
        <w:tc>
          <w:tcPr>
            <w:tcW w:w="1546" w:type="dxa"/>
            <w:tcBorders>
              <w:top w:val="dotted" w:sz="4" w:space="0" w:color="auto"/>
              <w:left w:val="single" w:sz="6" w:space="0" w:color="auto"/>
              <w:bottom w:val="dotted" w:sz="4" w:space="0" w:color="auto"/>
              <w:right w:val="single" w:sz="6" w:space="0" w:color="auto"/>
            </w:tcBorders>
            <w:vAlign w:val="bottom"/>
          </w:tcPr>
          <w:p w14:paraId="1BFFDC18" w14:textId="77777777" w:rsidR="008A6FC1" w:rsidRPr="006042C8" w:rsidRDefault="008A6FC1" w:rsidP="008A6FC1">
            <w:pPr>
              <w:spacing w:before="40" w:line="240" w:lineRule="exact"/>
              <w:ind w:firstLine="0"/>
              <w:jc w:val="center"/>
              <w:rPr>
                <w:rFonts w:cs="Arial"/>
                <w:sz w:val="20"/>
              </w:rPr>
            </w:pPr>
            <w:r w:rsidRPr="006042C8">
              <w:rPr>
                <w:rFonts w:cs="Arial"/>
                <w:sz w:val="20"/>
              </w:rPr>
              <w:t xml:space="preserve">… </w:t>
            </w:r>
            <w:r w:rsidRPr="006042C8">
              <w:rPr>
                <w:rFonts w:cs="Arial"/>
                <w:sz w:val="20"/>
                <w:vertAlign w:val="superscript"/>
              </w:rPr>
              <w:t>1)</w:t>
            </w:r>
          </w:p>
        </w:tc>
        <w:tc>
          <w:tcPr>
            <w:tcW w:w="2423" w:type="dxa"/>
            <w:tcBorders>
              <w:top w:val="dotted" w:sz="4" w:space="0" w:color="auto"/>
              <w:left w:val="single" w:sz="6" w:space="0" w:color="auto"/>
              <w:bottom w:val="dotted" w:sz="4" w:space="0" w:color="auto"/>
              <w:right w:val="double" w:sz="4" w:space="0" w:color="auto"/>
            </w:tcBorders>
            <w:vAlign w:val="bottom"/>
          </w:tcPr>
          <w:p w14:paraId="41AB4E60" w14:textId="77777777" w:rsidR="008A6FC1" w:rsidRPr="006042C8" w:rsidRDefault="008A6FC1" w:rsidP="008A6FC1">
            <w:pPr>
              <w:spacing w:before="40" w:line="240" w:lineRule="exact"/>
              <w:ind w:firstLine="0"/>
              <w:jc w:val="center"/>
              <w:rPr>
                <w:rFonts w:cs="Arial"/>
                <w:sz w:val="20"/>
              </w:rPr>
            </w:pPr>
            <w:r w:rsidRPr="006042C8">
              <w:rPr>
                <w:sz w:val="20"/>
              </w:rPr>
              <w:t>102,4</w:t>
            </w:r>
          </w:p>
        </w:tc>
      </w:tr>
      <w:tr w:rsidR="008A6FC1" w:rsidRPr="006042C8" w14:paraId="0D2C52DA" w14:textId="77777777" w:rsidTr="008A6FC1">
        <w:trPr>
          <w:cantSplit/>
        </w:trPr>
        <w:tc>
          <w:tcPr>
            <w:tcW w:w="3274" w:type="dxa"/>
            <w:tcBorders>
              <w:left w:val="double" w:sz="4" w:space="0" w:color="auto"/>
              <w:bottom w:val="dotted" w:sz="4" w:space="0" w:color="auto"/>
            </w:tcBorders>
            <w:vAlign w:val="bottom"/>
          </w:tcPr>
          <w:p w14:paraId="367905C5" w14:textId="77777777" w:rsidR="008A6FC1" w:rsidRPr="006042C8" w:rsidRDefault="008A6FC1" w:rsidP="008A6FC1">
            <w:pPr>
              <w:keepNext/>
              <w:keepLines/>
              <w:spacing w:before="40" w:line="240" w:lineRule="exact"/>
              <w:ind w:left="142" w:firstLine="13"/>
              <w:jc w:val="left"/>
              <w:rPr>
                <w:rFonts w:cs="Arial"/>
                <w:sz w:val="20"/>
              </w:rPr>
            </w:pPr>
            <w:r w:rsidRPr="006042C8">
              <w:rPr>
                <w:rFonts w:cs="Arial"/>
                <w:sz w:val="20"/>
              </w:rPr>
              <w:t>строительство</w:t>
            </w:r>
          </w:p>
        </w:tc>
        <w:tc>
          <w:tcPr>
            <w:tcW w:w="2126" w:type="dxa"/>
            <w:tcBorders>
              <w:left w:val="single" w:sz="6" w:space="0" w:color="auto"/>
              <w:bottom w:val="dotted" w:sz="4" w:space="0" w:color="auto"/>
              <w:right w:val="single" w:sz="6" w:space="0" w:color="auto"/>
            </w:tcBorders>
            <w:vAlign w:val="bottom"/>
          </w:tcPr>
          <w:p w14:paraId="5BDF2098" w14:textId="77777777" w:rsidR="008A6FC1" w:rsidRPr="006042C8" w:rsidRDefault="008A6FC1" w:rsidP="008A6FC1">
            <w:pPr>
              <w:spacing w:before="40" w:line="240" w:lineRule="exact"/>
              <w:ind w:firstLine="0"/>
              <w:jc w:val="center"/>
              <w:rPr>
                <w:rFonts w:cs="Arial"/>
                <w:sz w:val="20"/>
              </w:rPr>
            </w:pPr>
            <w:r w:rsidRPr="006042C8">
              <w:rPr>
                <w:color w:val="000000"/>
                <w:sz w:val="20"/>
              </w:rPr>
              <w:t>38,3</w:t>
            </w:r>
          </w:p>
        </w:tc>
        <w:tc>
          <w:tcPr>
            <w:tcW w:w="1546" w:type="dxa"/>
            <w:tcBorders>
              <w:left w:val="single" w:sz="6" w:space="0" w:color="auto"/>
              <w:bottom w:val="dotted" w:sz="4" w:space="0" w:color="auto"/>
              <w:right w:val="single" w:sz="6" w:space="0" w:color="auto"/>
            </w:tcBorders>
            <w:vAlign w:val="bottom"/>
          </w:tcPr>
          <w:p w14:paraId="19F252BE" w14:textId="77777777" w:rsidR="008A6FC1" w:rsidRPr="006042C8" w:rsidRDefault="008A6FC1" w:rsidP="008A6FC1">
            <w:pPr>
              <w:spacing w:before="40" w:line="240" w:lineRule="exact"/>
              <w:ind w:firstLine="0"/>
              <w:jc w:val="center"/>
              <w:rPr>
                <w:rFonts w:cs="Arial"/>
                <w:sz w:val="20"/>
              </w:rPr>
            </w:pPr>
            <w:r w:rsidRPr="006042C8">
              <w:rPr>
                <w:sz w:val="20"/>
              </w:rPr>
              <w:t>255,7</w:t>
            </w:r>
          </w:p>
        </w:tc>
        <w:tc>
          <w:tcPr>
            <w:tcW w:w="2423" w:type="dxa"/>
            <w:tcBorders>
              <w:left w:val="single" w:sz="6" w:space="0" w:color="auto"/>
              <w:bottom w:val="dotted" w:sz="4" w:space="0" w:color="auto"/>
              <w:right w:val="double" w:sz="4" w:space="0" w:color="auto"/>
            </w:tcBorders>
            <w:vAlign w:val="bottom"/>
          </w:tcPr>
          <w:p w14:paraId="005D0F9B" w14:textId="77777777" w:rsidR="008A6FC1" w:rsidRPr="006042C8" w:rsidRDefault="008A6FC1" w:rsidP="008A6FC1">
            <w:pPr>
              <w:spacing w:before="40" w:line="240" w:lineRule="exact"/>
              <w:ind w:firstLine="0"/>
              <w:jc w:val="center"/>
              <w:rPr>
                <w:rFonts w:cs="Arial"/>
                <w:sz w:val="20"/>
              </w:rPr>
            </w:pPr>
            <w:r w:rsidRPr="006042C8">
              <w:rPr>
                <w:sz w:val="20"/>
              </w:rPr>
              <w:t>46,9</w:t>
            </w:r>
          </w:p>
        </w:tc>
      </w:tr>
      <w:tr w:rsidR="008A6FC1" w:rsidRPr="006042C8" w14:paraId="4B980D72" w14:textId="77777777" w:rsidTr="008A6FC1">
        <w:trPr>
          <w:cantSplit/>
        </w:trPr>
        <w:tc>
          <w:tcPr>
            <w:tcW w:w="3274" w:type="dxa"/>
            <w:tcBorders>
              <w:left w:val="double" w:sz="4" w:space="0" w:color="auto"/>
              <w:bottom w:val="dotted" w:sz="4" w:space="0" w:color="auto"/>
            </w:tcBorders>
            <w:vAlign w:val="bottom"/>
          </w:tcPr>
          <w:p w14:paraId="787328BF" w14:textId="77777777" w:rsidR="008A6FC1" w:rsidRPr="006042C8" w:rsidRDefault="008A6FC1" w:rsidP="008A6FC1">
            <w:pPr>
              <w:spacing w:before="40" w:line="240" w:lineRule="exact"/>
              <w:ind w:left="142" w:firstLine="13"/>
              <w:jc w:val="left"/>
              <w:rPr>
                <w:rFonts w:cs="Arial"/>
                <w:sz w:val="20"/>
              </w:rPr>
            </w:pPr>
            <w:r w:rsidRPr="006042C8">
              <w:rPr>
                <w:rFonts w:cs="Arial"/>
                <w:sz w:val="20"/>
              </w:rPr>
              <w:t>торговля оптовая и розничная; ремонт автотранспортных средств и мотоциклов</w:t>
            </w:r>
          </w:p>
        </w:tc>
        <w:tc>
          <w:tcPr>
            <w:tcW w:w="2126" w:type="dxa"/>
            <w:tcBorders>
              <w:left w:val="single" w:sz="6" w:space="0" w:color="auto"/>
              <w:bottom w:val="dotted" w:sz="4" w:space="0" w:color="auto"/>
              <w:right w:val="single" w:sz="6" w:space="0" w:color="auto"/>
            </w:tcBorders>
            <w:vAlign w:val="bottom"/>
          </w:tcPr>
          <w:p w14:paraId="74EF0E67" w14:textId="77777777" w:rsidR="008A6FC1" w:rsidRPr="006042C8" w:rsidRDefault="008A6FC1" w:rsidP="008A6FC1">
            <w:pPr>
              <w:spacing w:before="40" w:line="240" w:lineRule="exact"/>
              <w:ind w:firstLine="0"/>
              <w:jc w:val="center"/>
              <w:rPr>
                <w:rFonts w:cs="Arial"/>
                <w:sz w:val="20"/>
              </w:rPr>
            </w:pPr>
            <w:r w:rsidRPr="006042C8">
              <w:rPr>
                <w:color w:val="000000"/>
                <w:sz w:val="20"/>
              </w:rPr>
              <w:t>12,9</w:t>
            </w:r>
          </w:p>
        </w:tc>
        <w:tc>
          <w:tcPr>
            <w:tcW w:w="1546" w:type="dxa"/>
            <w:tcBorders>
              <w:left w:val="single" w:sz="6" w:space="0" w:color="auto"/>
              <w:bottom w:val="dotted" w:sz="4" w:space="0" w:color="auto"/>
              <w:right w:val="single" w:sz="6" w:space="0" w:color="auto"/>
            </w:tcBorders>
            <w:vAlign w:val="bottom"/>
          </w:tcPr>
          <w:p w14:paraId="12086D0C" w14:textId="77777777" w:rsidR="008A6FC1" w:rsidRPr="006042C8" w:rsidRDefault="008A6FC1" w:rsidP="008A6FC1">
            <w:pPr>
              <w:spacing w:before="40" w:line="240" w:lineRule="exact"/>
              <w:ind w:firstLine="0"/>
              <w:jc w:val="center"/>
              <w:rPr>
                <w:rFonts w:cs="Arial"/>
                <w:sz w:val="20"/>
              </w:rPr>
            </w:pPr>
            <w:r w:rsidRPr="006042C8">
              <w:rPr>
                <w:sz w:val="20"/>
              </w:rPr>
              <w:t>1321,5</w:t>
            </w:r>
          </w:p>
        </w:tc>
        <w:tc>
          <w:tcPr>
            <w:tcW w:w="2423" w:type="dxa"/>
            <w:tcBorders>
              <w:left w:val="single" w:sz="6" w:space="0" w:color="auto"/>
              <w:bottom w:val="dotted" w:sz="4" w:space="0" w:color="auto"/>
              <w:right w:val="double" w:sz="4" w:space="0" w:color="auto"/>
            </w:tcBorders>
            <w:vAlign w:val="bottom"/>
          </w:tcPr>
          <w:p w14:paraId="684C20ED" w14:textId="77777777" w:rsidR="008A6FC1" w:rsidRPr="006042C8" w:rsidRDefault="008A6FC1" w:rsidP="008A6FC1">
            <w:pPr>
              <w:spacing w:before="40" w:line="240" w:lineRule="exact"/>
              <w:ind w:firstLine="0"/>
              <w:jc w:val="center"/>
              <w:rPr>
                <w:rFonts w:cs="Arial"/>
                <w:sz w:val="20"/>
              </w:rPr>
            </w:pPr>
            <w:r w:rsidRPr="006042C8">
              <w:rPr>
                <w:sz w:val="20"/>
              </w:rPr>
              <w:t>151,6</w:t>
            </w:r>
          </w:p>
        </w:tc>
      </w:tr>
      <w:tr w:rsidR="008A6FC1" w:rsidRPr="006042C8" w14:paraId="0B5E65D4" w14:textId="77777777" w:rsidTr="008A6FC1">
        <w:trPr>
          <w:cantSplit/>
        </w:trPr>
        <w:tc>
          <w:tcPr>
            <w:tcW w:w="3274" w:type="dxa"/>
            <w:tcBorders>
              <w:left w:val="double" w:sz="4" w:space="0" w:color="auto"/>
              <w:bottom w:val="dotted" w:sz="4" w:space="0" w:color="auto"/>
            </w:tcBorders>
            <w:vAlign w:val="bottom"/>
          </w:tcPr>
          <w:p w14:paraId="2348B717" w14:textId="77777777" w:rsidR="008A6FC1" w:rsidRPr="006042C8" w:rsidRDefault="008A6FC1" w:rsidP="008A6FC1">
            <w:pPr>
              <w:spacing w:before="40" w:line="240" w:lineRule="exact"/>
              <w:ind w:left="142" w:firstLine="13"/>
              <w:jc w:val="left"/>
              <w:rPr>
                <w:rFonts w:cs="Arial"/>
                <w:sz w:val="20"/>
              </w:rPr>
            </w:pPr>
            <w:r w:rsidRPr="006042C8">
              <w:rPr>
                <w:rFonts w:cs="Arial"/>
                <w:sz w:val="20"/>
              </w:rPr>
              <w:t>транспортировка и хранение</w:t>
            </w:r>
          </w:p>
        </w:tc>
        <w:tc>
          <w:tcPr>
            <w:tcW w:w="2126" w:type="dxa"/>
            <w:tcBorders>
              <w:left w:val="single" w:sz="6" w:space="0" w:color="auto"/>
              <w:bottom w:val="dotted" w:sz="4" w:space="0" w:color="auto"/>
              <w:right w:val="single" w:sz="6" w:space="0" w:color="auto"/>
            </w:tcBorders>
            <w:vAlign w:val="bottom"/>
          </w:tcPr>
          <w:p w14:paraId="37A4BDAE" w14:textId="77777777" w:rsidR="008A6FC1" w:rsidRPr="006042C8" w:rsidRDefault="008A6FC1" w:rsidP="008A6FC1">
            <w:pPr>
              <w:spacing w:before="40" w:line="240" w:lineRule="exact"/>
              <w:ind w:firstLine="0"/>
              <w:jc w:val="center"/>
              <w:rPr>
                <w:rFonts w:cs="Arial"/>
                <w:sz w:val="20"/>
              </w:rPr>
            </w:pPr>
            <w:r w:rsidRPr="006042C8">
              <w:rPr>
                <w:color w:val="000000"/>
                <w:sz w:val="20"/>
              </w:rPr>
              <w:t>51,9</w:t>
            </w:r>
          </w:p>
        </w:tc>
        <w:tc>
          <w:tcPr>
            <w:tcW w:w="1546" w:type="dxa"/>
            <w:tcBorders>
              <w:left w:val="single" w:sz="6" w:space="0" w:color="auto"/>
              <w:bottom w:val="dotted" w:sz="4" w:space="0" w:color="auto"/>
              <w:right w:val="single" w:sz="6" w:space="0" w:color="auto"/>
            </w:tcBorders>
            <w:vAlign w:val="bottom"/>
          </w:tcPr>
          <w:p w14:paraId="460D8B43" w14:textId="77777777" w:rsidR="008A6FC1" w:rsidRPr="006042C8" w:rsidRDefault="008A6FC1" w:rsidP="008A6FC1">
            <w:pPr>
              <w:spacing w:before="40" w:line="240" w:lineRule="exact"/>
              <w:ind w:firstLine="0"/>
              <w:jc w:val="center"/>
              <w:rPr>
                <w:rFonts w:cs="Arial"/>
                <w:sz w:val="20"/>
              </w:rPr>
            </w:pPr>
            <w:r w:rsidRPr="006042C8">
              <w:rPr>
                <w:sz w:val="20"/>
              </w:rPr>
              <w:t>755,6</w:t>
            </w:r>
          </w:p>
        </w:tc>
        <w:tc>
          <w:tcPr>
            <w:tcW w:w="2423" w:type="dxa"/>
            <w:tcBorders>
              <w:left w:val="single" w:sz="6" w:space="0" w:color="auto"/>
              <w:bottom w:val="dotted" w:sz="4" w:space="0" w:color="auto"/>
              <w:right w:val="double" w:sz="4" w:space="0" w:color="auto"/>
            </w:tcBorders>
            <w:vAlign w:val="bottom"/>
          </w:tcPr>
          <w:p w14:paraId="10A45505" w14:textId="77777777" w:rsidR="008A6FC1" w:rsidRPr="006042C8" w:rsidRDefault="008A6FC1" w:rsidP="008A6FC1">
            <w:pPr>
              <w:spacing w:before="40" w:line="240" w:lineRule="exact"/>
              <w:ind w:firstLine="0"/>
              <w:jc w:val="center"/>
              <w:rPr>
                <w:rFonts w:cs="Arial"/>
                <w:sz w:val="20"/>
              </w:rPr>
            </w:pPr>
            <w:r w:rsidRPr="006042C8">
              <w:rPr>
                <w:sz w:val="20"/>
              </w:rPr>
              <w:t>34,8</w:t>
            </w:r>
          </w:p>
        </w:tc>
      </w:tr>
      <w:tr w:rsidR="008A6FC1" w:rsidRPr="006042C8" w14:paraId="2D0A3A8C" w14:textId="77777777" w:rsidTr="008A6FC1">
        <w:trPr>
          <w:cantSplit/>
        </w:trPr>
        <w:tc>
          <w:tcPr>
            <w:tcW w:w="3274" w:type="dxa"/>
            <w:tcBorders>
              <w:left w:val="double" w:sz="4" w:space="0" w:color="auto"/>
              <w:bottom w:val="dotted" w:sz="4" w:space="0" w:color="auto"/>
            </w:tcBorders>
            <w:vAlign w:val="bottom"/>
          </w:tcPr>
          <w:p w14:paraId="3F7534A8" w14:textId="77777777" w:rsidR="008A6FC1" w:rsidRPr="006042C8" w:rsidRDefault="008A6FC1" w:rsidP="008A6FC1">
            <w:pPr>
              <w:spacing w:before="40" w:line="240" w:lineRule="exact"/>
              <w:ind w:left="142" w:firstLine="13"/>
              <w:jc w:val="left"/>
              <w:rPr>
                <w:rFonts w:cs="Arial"/>
                <w:sz w:val="20"/>
              </w:rPr>
            </w:pPr>
            <w:r w:rsidRPr="006042C8">
              <w:rPr>
                <w:rFonts w:cs="Arial"/>
                <w:sz w:val="20"/>
              </w:rPr>
              <w:t>деятельность гостиниц и предприятий общественного питания</w:t>
            </w:r>
          </w:p>
        </w:tc>
        <w:tc>
          <w:tcPr>
            <w:tcW w:w="2126" w:type="dxa"/>
            <w:tcBorders>
              <w:left w:val="single" w:sz="6" w:space="0" w:color="auto"/>
              <w:bottom w:val="dotted" w:sz="4" w:space="0" w:color="auto"/>
              <w:right w:val="single" w:sz="6" w:space="0" w:color="auto"/>
            </w:tcBorders>
            <w:vAlign w:val="bottom"/>
          </w:tcPr>
          <w:p w14:paraId="0E71E52E" w14:textId="77777777" w:rsidR="008A6FC1" w:rsidRPr="006042C8" w:rsidRDefault="008A6FC1" w:rsidP="008A6FC1">
            <w:pPr>
              <w:spacing w:before="40" w:line="240" w:lineRule="exact"/>
              <w:ind w:firstLine="0"/>
              <w:jc w:val="center"/>
              <w:rPr>
                <w:rFonts w:cs="Arial"/>
                <w:sz w:val="20"/>
              </w:rPr>
            </w:pPr>
            <w:r w:rsidRPr="006042C8">
              <w:rPr>
                <w:color w:val="000000"/>
                <w:sz w:val="20"/>
              </w:rPr>
              <w:t>75,0</w:t>
            </w:r>
          </w:p>
        </w:tc>
        <w:tc>
          <w:tcPr>
            <w:tcW w:w="1546" w:type="dxa"/>
            <w:tcBorders>
              <w:left w:val="single" w:sz="6" w:space="0" w:color="auto"/>
              <w:bottom w:val="dotted" w:sz="4" w:space="0" w:color="auto"/>
              <w:right w:val="single" w:sz="6" w:space="0" w:color="auto"/>
            </w:tcBorders>
            <w:vAlign w:val="bottom"/>
          </w:tcPr>
          <w:p w14:paraId="4271C883" w14:textId="77777777" w:rsidR="008A6FC1" w:rsidRPr="006042C8" w:rsidRDefault="008A6FC1" w:rsidP="008A6FC1">
            <w:pPr>
              <w:spacing w:before="40" w:line="240" w:lineRule="exact"/>
              <w:ind w:firstLine="0"/>
              <w:jc w:val="center"/>
              <w:rPr>
                <w:rFonts w:cs="Arial"/>
                <w:sz w:val="20"/>
              </w:rPr>
            </w:pPr>
            <w:r w:rsidRPr="006042C8">
              <w:rPr>
                <w:rFonts w:cs="Arial"/>
                <w:sz w:val="20"/>
              </w:rPr>
              <w:t xml:space="preserve">… </w:t>
            </w:r>
            <w:r w:rsidRPr="006042C8">
              <w:rPr>
                <w:rFonts w:cs="Arial"/>
                <w:sz w:val="20"/>
                <w:vertAlign w:val="superscript"/>
              </w:rPr>
              <w:t>1)</w:t>
            </w:r>
          </w:p>
        </w:tc>
        <w:tc>
          <w:tcPr>
            <w:tcW w:w="2423" w:type="dxa"/>
            <w:tcBorders>
              <w:left w:val="single" w:sz="6" w:space="0" w:color="auto"/>
              <w:bottom w:val="dotted" w:sz="4" w:space="0" w:color="auto"/>
              <w:right w:val="double" w:sz="4" w:space="0" w:color="auto"/>
            </w:tcBorders>
            <w:vAlign w:val="bottom"/>
          </w:tcPr>
          <w:p w14:paraId="22262947" w14:textId="77777777" w:rsidR="008A6FC1" w:rsidRPr="006042C8" w:rsidRDefault="008A6FC1" w:rsidP="008A6FC1">
            <w:pPr>
              <w:spacing w:before="40" w:line="240" w:lineRule="exact"/>
              <w:ind w:firstLine="0"/>
              <w:jc w:val="center"/>
              <w:rPr>
                <w:rFonts w:cs="Arial"/>
                <w:sz w:val="20"/>
              </w:rPr>
            </w:pPr>
            <w:r w:rsidRPr="006042C8">
              <w:rPr>
                <w:sz w:val="20"/>
              </w:rPr>
              <w:t>в 2,9 р.</w:t>
            </w:r>
          </w:p>
        </w:tc>
      </w:tr>
      <w:tr w:rsidR="008A6FC1" w:rsidRPr="006042C8" w14:paraId="0ECE6A0A" w14:textId="77777777" w:rsidTr="008A6FC1">
        <w:trPr>
          <w:cantSplit/>
        </w:trPr>
        <w:tc>
          <w:tcPr>
            <w:tcW w:w="3274" w:type="dxa"/>
            <w:tcBorders>
              <w:left w:val="double" w:sz="4" w:space="0" w:color="auto"/>
              <w:bottom w:val="dotted" w:sz="4" w:space="0" w:color="auto"/>
            </w:tcBorders>
            <w:vAlign w:val="bottom"/>
          </w:tcPr>
          <w:p w14:paraId="7C74D7B6" w14:textId="77777777" w:rsidR="008A6FC1" w:rsidRPr="006042C8" w:rsidRDefault="008A6FC1" w:rsidP="008A6FC1">
            <w:pPr>
              <w:spacing w:before="40" w:line="240" w:lineRule="exact"/>
              <w:ind w:left="142" w:firstLine="13"/>
              <w:jc w:val="left"/>
              <w:rPr>
                <w:rFonts w:cs="Arial"/>
                <w:sz w:val="20"/>
              </w:rPr>
            </w:pPr>
            <w:r w:rsidRPr="006042C8">
              <w:rPr>
                <w:rFonts w:cs="Arial"/>
                <w:sz w:val="20"/>
              </w:rPr>
              <w:t>деятельность в области информации и связи</w:t>
            </w:r>
          </w:p>
        </w:tc>
        <w:tc>
          <w:tcPr>
            <w:tcW w:w="2126" w:type="dxa"/>
            <w:tcBorders>
              <w:left w:val="single" w:sz="6" w:space="0" w:color="auto"/>
              <w:bottom w:val="dotted" w:sz="4" w:space="0" w:color="auto"/>
              <w:right w:val="single" w:sz="6" w:space="0" w:color="auto"/>
            </w:tcBorders>
            <w:vAlign w:val="bottom"/>
          </w:tcPr>
          <w:p w14:paraId="29844C91" w14:textId="77777777" w:rsidR="008A6FC1" w:rsidRPr="006042C8" w:rsidRDefault="008A6FC1" w:rsidP="008A6FC1">
            <w:pPr>
              <w:spacing w:before="40" w:line="240" w:lineRule="exact"/>
              <w:ind w:firstLine="0"/>
              <w:jc w:val="center"/>
              <w:rPr>
                <w:rFonts w:cs="Arial"/>
                <w:sz w:val="20"/>
              </w:rPr>
            </w:pPr>
            <w:r w:rsidRPr="006042C8">
              <w:rPr>
                <w:color w:val="000000"/>
                <w:sz w:val="20"/>
              </w:rPr>
              <w:t>27,9</w:t>
            </w:r>
          </w:p>
        </w:tc>
        <w:tc>
          <w:tcPr>
            <w:tcW w:w="1546" w:type="dxa"/>
            <w:tcBorders>
              <w:left w:val="single" w:sz="6" w:space="0" w:color="auto"/>
              <w:bottom w:val="dotted" w:sz="4" w:space="0" w:color="auto"/>
              <w:right w:val="single" w:sz="6" w:space="0" w:color="auto"/>
            </w:tcBorders>
            <w:vAlign w:val="bottom"/>
          </w:tcPr>
          <w:p w14:paraId="537A1C49" w14:textId="77777777" w:rsidR="008A6FC1" w:rsidRPr="006042C8" w:rsidRDefault="008A6FC1" w:rsidP="008A6FC1">
            <w:pPr>
              <w:spacing w:before="40" w:line="240" w:lineRule="exact"/>
              <w:ind w:firstLine="0"/>
              <w:jc w:val="center"/>
              <w:rPr>
                <w:rFonts w:cs="Arial"/>
                <w:sz w:val="20"/>
              </w:rPr>
            </w:pPr>
            <w:r w:rsidRPr="006042C8">
              <w:rPr>
                <w:sz w:val="20"/>
              </w:rPr>
              <w:t>651,1</w:t>
            </w:r>
          </w:p>
        </w:tc>
        <w:tc>
          <w:tcPr>
            <w:tcW w:w="2423" w:type="dxa"/>
            <w:tcBorders>
              <w:left w:val="single" w:sz="6" w:space="0" w:color="auto"/>
              <w:bottom w:val="dotted" w:sz="4" w:space="0" w:color="auto"/>
              <w:right w:val="double" w:sz="4" w:space="0" w:color="auto"/>
            </w:tcBorders>
            <w:vAlign w:val="bottom"/>
          </w:tcPr>
          <w:p w14:paraId="0E9BEC8C" w14:textId="77777777" w:rsidR="008A6FC1" w:rsidRPr="006042C8" w:rsidRDefault="008A6FC1" w:rsidP="008A6FC1">
            <w:pPr>
              <w:spacing w:before="40" w:line="240" w:lineRule="exact"/>
              <w:ind w:firstLine="0"/>
              <w:jc w:val="center"/>
              <w:rPr>
                <w:rFonts w:cs="Arial"/>
                <w:sz w:val="20"/>
              </w:rPr>
            </w:pPr>
            <w:r w:rsidRPr="006042C8">
              <w:rPr>
                <w:sz w:val="20"/>
              </w:rPr>
              <w:t>в 3,8 р.</w:t>
            </w:r>
          </w:p>
        </w:tc>
      </w:tr>
      <w:tr w:rsidR="008A6FC1" w:rsidRPr="006042C8" w14:paraId="23668300" w14:textId="77777777" w:rsidTr="008A6FC1">
        <w:trPr>
          <w:cantSplit/>
        </w:trPr>
        <w:tc>
          <w:tcPr>
            <w:tcW w:w="3274" w:type="dxa"/>
            <w:tcBorders>
              <w:left w:val="double" w:sz="4" w:space="0" w:color="auto"/>
              <w:bottom w:val="dotted" w:sz="4" w:space="0" w:color="auto"/>
            </w:tcBorders>
            <w:vAlign w:val="bottom"/>
          </w:tcPr>
          <w:p w14:paraId="1FC6B76F" w14:textId="77777777" w:rsidR="008A6FC1" w:rsidRPr="006042C8" w:rsidRDefault="008A6FC1" w:rsidP="008A6FC1">
            <w:pPr>
              <w:spacing w:before="40" w:line="240" w:lineRule="exact"/>
              <w:ind w:left="142" w:firstLine="13"/>
              <w:jc w:val="left"/>
              <w:rPr>
                <w:rFonts w:cs="Arial"/>
                <w:sz w:val="20"/>
              </w:rPr>
            </w:pPr>
            <w:r w:rsidRPr="006042C8">
              <w:rPr>
                <w:rFonts w:cs="Arial"/>
                <w:sz w:val="20"/>
              </w:rPr>
              <w:t>деятельность финансовая и страховая</w:t>
            </w:r>
          </w:p>
        </w:tc>
        <w:tc>
          <w:tcPr>
            <w:tcW w:w="2126" w:type="dxa"/>
            <w:tcBorders>
              <w:left w:val="single" w:sz="6" w:space="0" w:color="auto"/>
              <w:bottom w:val="dotted" w:sz="4" w:space="0" w:color="auto"/>
              <w:right w:val="single" w:sz="6" w:space="0" w:color="auto"/>
            </w:tcBorders>
            <w:vAlign w:val="bottom"/>
          </w:tcPr>
          <w:p w14:paraId="2577E0D6" w14:textId="77777777" w:rsidR="008A6FC1" w:rsidRPr="006042C8" w:rsidRDefault="008A6FC1" w:rsidP="008A6FC1">
            <w:pPr>
              <w:spacing w:before="40" w:line="240" w:lineRule="exact"/>
              <w:ind w:firstLine="0"/>
              <w:jc w:val="center"/>
              <w:rPr>
                <w:rFonts w:cs="Arial"/>
                <w:sz w:val="20"/>
              </w:rPr>
            </w:pPr>
            <w:r w:rsidRPr="006042C8">
              <w:rPr>
                <w:color w:val="000000"/>
                <w:sz w:val="20"/>
              </w:rPr>
              <w:t>33,3</w:t>
            </w:r>
          </w:p>
        </w:tc>
        <w:tc>
          <w:tcPr>
            <w:tcW w:w="1546" w:type="dxa"/>
            <w:tcBorders>
              <w:left w:val="single" w:sz="6" w:space="0" w:color="auto"/>
              <w:bottom w:val="dotted" w:sz="4" w:space="0" w:color="auto"/>
              <w:right w:val="single" w:sz="6" w:space="0" w:color="auto"/>
            </w:tcBorders>
            <w:vAlign w:val="bottom"/>
          </w:tcPr>
          <w:p w14:paraId="02F93E79" w14:textId="77777777" w:rsidR="008A6FC1" w:rsidRPr="006042C8" w:rsidRDefault="008A6FC1" w:rsidP="008A6FC1">
            <w:pPr>
              <w:spacing w:before="40" w:line="240" w:lineRule="exact"/>
              <w:ind w:firstLine="0"/>
              <w:jc w:val="center"/>
              <w:rPr>
                <w:rFonts w:cs="Arial"/>
                <w:sz w:val="20"/>
              </w:rPr>
            </w:pPr>
            <w:r w:rsidRPr="006042C8">
              <w:rPr>
                <w:rFonts w:cs="Arial"/>
                <w:sz w:val="20"/>
              </w:rPr>
              <w:t xml:space="preserve">… </w:t>
            </w:r>
            <w:r w:rsidRPr="006042C8">
              <w:rPr>
                <w:rFonts w:cs="Arial"/>
                <w:sz w:val="20"/>
                <w:vertAlign w:val="superscript"/>
              </w:rPr>
              <w:t>1)</w:t>
            </w:r>
          </w:p>
        </w:tc>
        <w:tc>
          <w:tcPr>
            <w:tcW w:w="2423" w:type="dxa"/>
            <w:tcBorders>
              <w:left w:val="single" w:sz="6" w:space="0" w:color="auto"/>
              <w:bottom w:val="dotted" w:sz="4" w:space="0" w:color="auto"/>
              <w:right w:val="double" w:sz="4" w:space="0" w:color="auto"/>
            </w:tcBorders>
            <w:vAlign w:val="bottom"/>
          </w:tcPr>
          <w:p w14:paraId="2EDE5B6F" w14:textId="77777777" w:rsidR="008A6FC1" w:rsidRPr="006042C8" w:rsidRDefault="008A6FC1" w:rsidP="008A6FC1">
            <w:pPr>
              <w:spacing w:before="40" w:line="240" w:lineRule="exact"/>
              <w:ind w:firstLine="0"/>
              <w:jc w:val="center"/>
              <w:rPr>
                <w:rFonts w:cs="Arial"/>
                <w:sz w:val="20"/>
              </w:rPr>
            </w:pPr>
            <w:r w:rsidRPr="006042C8">
              <w:rPr>
                <w:sz w:val="20"/>
              </w:rPr>
              <w:t>13,4</w:t>
            </w:r>
          </w:p>
        </w:tc>
      </w:tr>
      <w:tr w:rsidR="008A6FC1" w:rsidRPr="006042C8" w14:paraId="51616C5E" w14:textId="77777777" w:rsidTr="008A6FC1">
        <w:trPr>
          <w:cantSplit/>
        </w:trPr>
        <w:tc>
          <w:tcPr>
            <w:tcW w:w="3274" w:type="dxa"/>
            <w:tcBorders>
              <w:left w:val="double" w:sz="4" w:space="0" w:color="auto"/>
              <w:bottom w:val="dotted" w:sz="4" w:space="0" w:color="auto"/>
            </w:tcBorders>
            <w:vAlign w:val="bottom"/>
          </w:tcPr>
          <w:p w14:paraId="2EBC6108" w14:textId="77777777" w:rsidR="008A6FC1" w:rsidRPr="006042C8" w:rsidRDefault="008A6FC1" w:rsidP="008A6FC1">
            <w:pPr>
              <w:spacing w:before="40" w:line="240" w:lineRule="exact"/>
              <w:ind w:left="142" w:firstLine="13"/>
              <w:jc w:val="left"/>
              <w:rPr>
                <w:rFonts w:cs="Arial"/>
                <w:sz w:val="20"/>
              </w:rPr>
            </w:pPr>
            <w:r w:rsidRPr="006042C8">
              <w:rPr>
                <w:rFonts w:cs="Arial"/>
                <w:sz w:val="20"/>
              </w:rPr>
              <w:t>деятельность по операциям с недвижимым имуществом</w:t>
            </w:r>
          </w:p>
        </w:tc>
        <w:tc>
          <w:tcPr>
            <w:tcW w:w="2126" w:type="dxa"/>
            <w:tcBorders>
              <w:left w:val="single" w:sz="6" w:space="0" w:color="auto"/>
              <w:bottom w:val="dotted" w:sz="4" w:space="0" w:color="auto"/>
              <w:right w:val="single" w:sz="6" w:space="0" w:color="auto"/>
            </w:tcBorders>
            <w:vAlign w:val="bottom"/>
          </w:tcPr>
          <w:p w14:paraId="0BE33512" w14:textId="77777777" w:rsidR="008A6FC1" w:rsidRPr="006042C8" w:rsidRDefault="008A6FC1" w:rsidP="008A6FC1">
            <w:pPr>
              <w:spacing w:before="40" w:line="240" w:lineRule="exact"/>
              <w:ind w:firstLine="0"/>
              <w:jc w:val="center"/>
              <w:rPr>
                <w:rFonts w:cs="Arial"/>
                <w:sz w:val="20"/>
              </w:rPr>
            </w:pPr>
            <w:r w:rsidRPr="006042C8">
              <w:rPr>
                <w:color w:val="000000"/>
                <w:sz w:val="20"/>
              </w:rPr>
              <w:t>30,6</w:t>
            </w:r>
          </w:p>
        </w:tc>
        <w:tc>
          <w:tcPr>
            <w:tcW w:w="1546" w:type="dxa"/>
            <w:tcBorders>
              <w:left w:val="single" w:sz="6" w:space="0" w:color="auto"/>
              <w:bottom w:val="dotted" w:sz="4" w:space="0" w:color="auto"/>
              <w:right w:val="single" w:sz="6" w:space="0" w:color="auto"/>
            </w:tcBorders>
            <w:vAlign w:val="bottom"/>
          </w:tcPr>
          <w:p w14:paraId="267799C1" w14:textId="77777777" w:rsidR="008A6FC1" w:rsidRPr="006042C8" w:rsidRDefault="008A6FC1" w:rsidP="008A6FC1">
            <w:pPr>
              <w:spacing w:before="40" w:line="240" w:lineRule="exact"/>
              <w:ind w:firstLine="0"/>
              <w:jc w:val="center"/>
              <w:rPr>
                <w:rFonts w:cs="Arial"/>
                <w:sz w:val="20"/>
              </w:rPr>
            </w:pPr>
            <w:r w:rsidRPr="006042C8">
              <w:rPr>
                <w:sz w:val="20"/>
              </w:rPr>
              <w:t>623,1</w:t>
            </w:r>
          </w:p>
        </w:tc>
        <w:tc>
          <w:tcPr>
            <w:tcW w:w="2423" w:type="dxa"/>
            <w:tcBorders>
              <w:left w:val="single" w:sz="6" w:space="0" w:color="auto"/>
              <w:bottom w:val="dotted" w:sz="4" w:space="0" w:color="auto"/>
              <w:right w:val="double" w:sz="4" w:space="0" w:color="auto"/>
            </w:tcBorders>
            <w:vAlign w:val="bottom"/>
          </w:tcPr>
          <w:p w14:paraId="55524D04" w14:textId="77777777" w:rsidR="008A6FC1" w:rsidRPr="006042C8" w:rsidRDefault="008A6FC1" w:rsidP="008A6FC1">
            <w:pPr>
              <w:spacing w:before="40" w:line="240" w:lineRule="exact"/>
              <w:ind w:firstLine="0"/>
              <w:jc w:val="center"/>
              <w:rPr>
                <w:rFonts w:cs="Arial"/>
                <w:sz w:val="20"/>
              </w:rPr>
            </w:pPr>
            <w:r w:rsidRPr="006042C8">
              <w:rPr>
                <w:sz w:val="20"/>
              </w:rPr>
              <w:t>83,1</w:t>
            </w:r>
          </w:p>
        </w:tc>
      </w:tr>
      <w:tr w:rsidR="008A6FC1" w:rsidRPr="006042C8" w14:paraId="2E748D59" w14:textId="77777777" w:rsidTr="008A6FC1">
        <w:trPr>
          <w:cantSplit/>
        </w:trPr>
        <w:tc>
          <w:tcPr>
            <w:tcW w:w="3274" w:type="dxa"/>
            <w:tcBorders>
              <w:top w:val="dotted" w:sz="4" w:space="0" w:color="auto"/>
              <w:left w:val="double" w:sz="4" w:space="0" w:color="auto"/>
              <w:bottom w:val="dotted" w:sz="4" w:space="0" w:color="auto"/>
            </w:tcBorders>
            <w:vAlign w:val="bottom"/>
          </w:tcPr>
          <w:p w14:paraId="21872ACA" w14:textId="77777777" w:rsidR="008A6FC1" w:rsidRPr="006042C8" w:rsidRDefault="008A6FC1" w:rsidP="008A6FC1">
            <w:pPr>
              <w:spacing w:before="40" w:line="240" w:lineRule="exact"/>
              <w:ind w:left="142" w:firstLine="13"/>
              <w:jc w:val="left"/>
              <w:rPr>
                <w:rFonts w:cs="Arial"/>
                <w:sz w:val="20"/>
              </w:rPr>
            </w:pPr>
            <w:r w:rsidRPr="006042C8">
              <w:rPr>
                <w:rFonts w:cs="Arial"/>
                <w:sz w:val="20"/>
              </w:rPr>
              <w:t>деятельность профессиональная, научная и техническая</w:t>
            </w:r>
          </w:p>
        </w:tc>
        <w:tc>
          <w:tcPr>
            <w:tcW w:w="2126" w:type="dxa"/>
            <w:tcBorders>
              <w:top w:val="dotted" w:sz="4" w:space="0" w:color="auto"/>
              <w:left w:val="single" w:sz="6" w:space="0" w:color="auto"/>
              <w:bottom w:val="dotted" w:sz="4" w:space="0" w:color="auto"/>
              <w:right w:val="single" w:sz="6" w:space="0" w:color="auto"/>
            </w:tcBorders>
            <w:vAlign w:val="bottom"/>
          </w:tcPr>
          <w:p w14:paraId="59815CA6" w14:textId="77777777" w:rsidR="008A6FC1" w:rsidRPr="006042C8" w:rsidRDefault="008A6FC1" w:rsidP="008A6FC1">
            <w:pPr>
              <w:spacing w:before="40" w:line="240" w:lineRule="exact"/>
              <w:ind w:firstLine="0"/>
              <w:jc w:val="center"/>
              <w:rPr>
                <w:rFonts w:cs="Arial"/>
                <w:sz w:val="20"/>
              </w:rPr>
            </w:pPr>
            <w:r w:rsidRPr="006042C8">
              <w:rPr>
                <w:color w:val="000000"/>
                <w:sz w:val="20"/>
              </w:rPr>
              <w:t>31,1</w:t>
            </w:r>
          </w:p>
        </w:tc>
        <w:tc>
          <w:tcPr>
            <w:tcW w:w="1546" w:type="dxa"/>
            <w:tcBorders>
              <w:top w:val="dotted" w:sz="4" w:space="0" w:color="auto"/>
              <w:left w:val="single" w:sz="6" w:space="0" w:color="auto"/>
              <w:bottom w:val="dotted" w:sz="4" w:space="0" w:color="auto"/>
              <w:right w:val="single" w:sz="6" w:space="0" w:color="auto"/>
            </w:tcBorders>
            <w:vAlign w:val="bottom"/>
          </w:tcPr>
          <w:p w14:paraId="52CC4144" w14:textId="77777777" w:rsidR="008A6FC1" w:rsidRPr="006042C8" w:rsidRDefault="008A6FC1" w:rsidP="008A6FC1">
            <w:pPr>
              <w:spacing w:before="40" w:line="240" w:lineRule="exact"/>
              <w:ind w:firstLine="0"/>
              <w:jc w:val="center"/>
              <w:rPr>
                <w:rFonts w:cs="Arial"/>
                <w:sz w:val="20"/>
              </w:rPr>
            </w:pPr>
            <w:r w:rsidRPr="006042C8">
              <w:rPr>
                <w:sz w:val="20"/>
              </w:rPr>
              <w:t>223,5</w:t>
            </w:r>
          </w:p>
        </w:tc>
        <w:tc>
          <w:tcPr>
            <w:tcW w:w="2423" w:type="dxa"/>
            <w:tcBorders>
              <w:top w:val="dotted" w:sz="4" w:space="0" w:color="auto"/>
              <w:left w:val="single" w:sz="6" w:space="0" w:color="auto"/>
              <w:bottom w:val="dotted" w:sz="4" w:space="0" w:color="auto"/>
              <w:right w:val="double" w:sz="4" w:space="0" w:color="auto"/>
            </w:tcBorders>
            <w:vAlign w:val="bottom"/>
          </w:tcPr>
          <w:p w14:paraId="00F0BC4D" w14:textId="77777777" w:rsidR="008A6FC1" w:rsidRPr="006042C8" w:rsidRDefault="008A6FC1" w:rsidP="008A6FC1">
            <w:pPr>
              <w:spacing w:before="40" w:line="240" w:lineRule="exact"/>
              <w:ind w:firstLine="0"/>
              <w:jc w:val="center"/>
              <w:rPr>
                <w:rFonts w:cs="Arial"/>
                <w:sz w:val="20"/>
              </w:rPr>
            </w:pPr>
            <w:r w:rsidRPr="006042C8">
              <w:rPr>
                <w:sz w:val="20"/>
              </w:rPr>
              <w:t>137,3</w:t>
            </w:r>
          </w:p>
        </w:tc>
      </w:tr>
      <w:tr w:rsidR="008A6FC1" w:rsidRPr="006042C8" w14:paraId="39848BAD" w14:textId="77777777" w:rsidTr="008A6FC1">
        <w:trPr>
          <w:cantSplit/>
        </w:trPr>
        <w:tc>
          <w:tcPr>
            <w:tcW w:w="3274" w:type="dxa"/>
            <w:tcBorders>
              <w:top w:val="dotted" w:sz="4" w:space="0" w:color="auto"/>
              <w:left w:val="double" w:sz="4" w:space="0" w:color="auto"/>
              <w:bottom w:val="dotted" w:sz="4" w:space="0" w:color="auto"/>
            </w:tcBorders>
            <w:vAlign w:val="bottom"/>
          </w:tcPr>
          <w:p w14:paraId="485F4BBA" w14:textId="77777777" w:rsidR="008A6FC1" w:rsidRPr="006042C8" w:rsidRDefault="008A6FC1" w:rsidP="008A6FC1">
            <w:pPr>
              <w:spacing w:before="40" w:line="240" w:lineRule="exact"/>
              <w:ind w:left="142" w:firstLine="13"/>
              <w:jc w:val="left"/>
              <w:rPr>
                <w:rFonts w:cs="Arial"/>
                <w:sz w:val="20"/>
              </w:rPr>
            </w:pPr>
            <w:r w:rsidRPr="006042C8">
              <w:rPr>
                <w:rFonts w:cs="Arial"/>
                <w:sz w:val="20"/>
              </w:rPr>
              <w:t>деятельность административная и сопутствующие дополнительные услуги</w:t>
            </w:r>
          </w:p>
        </w:tc>
        <w:tc>
          <w:tcPr>
            <w:tcW w:w="2126" w:type="dxa"/>
            <w:tcBorders>
              <w:top w:val="dotted" w:sz="4" w:space="0" w:color="auto"/>
              <w:left w:val="single" w:sz="6" w:space="0" w:color="auto"/>
              <w:bottom w:val="dotted" w:sz="4" w:space="0" w:color="auto"/>
              <w:right w:val="single" w:sz="6" w:space="0" w:color="auto"/>
            </w:tcBorders>
            <w:vAlign w:val="bottom"/>
          </w:tcPr>
          <w:p w14:paraId="0AE8ECFD" w14:textId="77777777" w:rsidR="008A6FC1" w:rsidRPr="006042C8" w:rsidRDefault="008A6FC1" w:rsidP="008A6FC1">
            <w:pPr>
              <w:spacing w:before="40" w:line="240" w:lineRule="exact"/>
              <w:ind w:firstLine="0"/>
              <w:jc w:val="center"/>
              <w:rPr>
                <w:rFonts w:cs="Arial"/>
                <w:sz w:val="20"/>
              </w:rPr>
            </w:pPr>
            <w:r w:rsidRPr="006042C8">
              <w:rPr>
                <w:color w:val="000000"/>
                <w:sz w:val="20"/>
              </w:rPr>
              <w:t>11,8</w:t>
            </w:r>
          </w:p>
        </w:tc>
        <w:tc>
          <w:tcPr>
            <w:tcW w:w="1546" w:type="dxa"/>
            <w:tcBorders>
              <w:top w:val="dotted" w:sz="4" w:space="0" w:color="auto"/>
              <w:left w:val="single" w:sz="6" w:space="0" w:color="auto"/>
              <w:bottom w:val="dotted" w:sz="4" w:space="0" w:color="auto"/>
              <w:right w:val="single" w:sz="6" w:space="0" w:color="auto"/>
            </w:tcBorders>
            <w:vAlign w:val="bottom"/>
          </w:tcPr>
          <w:p w14:paraId="24D84994" w14:textId="77777777" w:rsidR="008A6FC1" w:rsidRPr="006042C8" w:rsidRDefault="008A6FC1" w:rsidP="008A6FC1">
            <w:pPr>
              <w:spacing w:before="40" w:line="240" w:lineRule="exact"/>
              <w:ind w:firstLine="0"/>
              <w:jc w:val="center"/>
              <w:rPr>
                <w:rFonts w:cs="Arial"/>
                <w:sz w:val="20"/>
              </w:rPr>
            </w:pPr>
            <w:r w:rsidRPr="006042C8">
              <w:rPr>
                <w:rFonts w:cs="Arial"/>
                <w:sz w:val="20"/>
              </w:rPr>
              <w:t xml:space="preserve">… </w:t>
            </w:r>
            <w:r w:rsidRPr="006042C8">
              <w:rPr>
                <w:rFonts w:cs="Arial"/>
                <w:sz w:val="20"/>
                <w:vertAlign w:val="superscript"/>
              </w:rPr>
              <w:t>1)</w:t>
            </w:r>
          </w:p>
        </w:tc>
        <w:tc>
          <w:tcPr>
            <w:tcW w:w="2423" w:type="dxa"/>
            <w:tcBorders>
              <w:top w:val="dotted" w:sz="4" w:space="0" w:color="auto"/>
              <w:left w:val="single" w:sz="6" w:space="0" w:color="auto"/>
              <w:bottom w:val="dotted" w:sz="4" w:space="0" w:color="auto"/>
              <w:right w:val="double" w:sz="4" w:space="0" w:color="auto"/>
            </w:tcBorders>
            <w:vAlign w:val="bottom"/>
          </w:tcPr>
          <w:p w14:paraId="188B77ED" w14:textId="77777777" w:rsidR="008A6FC1" w:rsidRPr="006042C8" w:rsidRDefault="008A6FC1" w:rsidP="008A6FC1">
            <w:pPr>
              <w:spacing w:before="40" w:line="240" w:lineRule="exact"/>
              <w:ind w:firstLine="0"/>
              <w:jc w:val="center"/>
              <w:rPr>
                <w:rFonts w:cs="Arial"/>
                <w:sz w:val="20"/>
              </w:rPr>
            </w:pPr>
            <w:r w:rsidRPr="006042C8">
              <w:rPr>
                <w:sz w:val="20"/>
              </w:rPr>
              <w:t>6,5</w:t>
            </w:r>
          </w:p>
        </w:tc>
      </w:tr>
      <w:tr w:rsidR="008A6FC1" w:rsidRPr="006042C8" w14:paraId="51DC689F" w14:textId="77777777" w:rsidTr="008A6FC1">
        <w:trPr>
          <w:cantSplit/>
        </w:trPr>
        <w:tc>
          <w:tcPr>
            <w:tcW w:w="3274" w:type="dxa"/>
            <w:tcBorders>
              <w:top w:val="dotted" w:sz="4" w:space="0" w:color="auto"/>
              <w:left w:val="double" w:sz="4" w:space="0" w:color="auto"/>
              <w:bottom w:val="dotted" w:sz="4" w:space="0" w:color="auto"/>
            </w:tcBorders>
            <w:vAlign w:val="bottom"/>
          </w:tcPr>
          <w:p w14:paraId="2CEF37C0" w14:textId="77777777" w:rsidR="008A6FC1" w:rsidRPr="006042C8" w:rsidRDefault="008A6FC1" w:rsidP="008A6FC1">
            <w:pPr>
              <w:spacing w:before="40" w:line="240" w:lineRule="exact"/>
              <w:ind w:left="142" w:firstLine="13"/>
              <w:jc w:val="left"/>
              <w:rPr>
                <w:rFonts w:cs="Arial"/>
                <w:sz w:val="20"/>
              </w:rPr>
            </w:pPr>
            <w:r w:rsidRPr="006042C8">
              <w:rPr>
                <w:rFonts w:cs="Arial"/>
                <w:sz w:val="20"/>
              </w:rPr>
              <w:t>образование</w:t>
            </w:r>
          </w:p>
        </w:tc>
        <w:tc>
          <w:tcPr>
            <w:tcW w:w="2126" w:type="dxa"/>
            <w:tcBorders>
              <w:top w:val="dotted" w:sz="4" w:space="0" w:color="auto"/>
              <w:left w:val="single" w:sz="6" w:space="0" w:color="auto"/>
              <w:bottom w:val="dotted" w:sz="4" w:space="0" w:color="auto"/>
              <w:right w:val="single" w:sz="6" w:space="0" w:color="auto"/>
            </w:tcBorders>
            <w:vAlign w:val="bottom"/>
          </w:tcPr>
          <w:p w14:paraId="703A9AA9" w14:textId="77777777" w:rsidR="008A6FC1" w:rsidRPr="006042C8" w:rsidRDefault="008A6FC1" w:rsidP="008A6FC1">
            <w:pPr>
              <w:spacing w:before="40" w:line="240" w:lineRule="exact"/>
              <w:ind w:firstLine="0"/>
              <w:jc w:val="center"/>
              <w:rPr>
                <w:rFonts w:cs="Arial"/>
                <w:sz w:val="20"/>
              </w:rPr>
            </w:pPr>
            <w:r w:rsidRPr="006042C8">
              <w:rPr>
                <w:color w:val="000000"/>
                <w:sz w:val="20"/>
              </w:rPr>
              <w:t>15,2</w:t>
            </w:r>
          </w:p>
        </w:tc>
        <w:tc>
          <w:tcPr>
            <w:tcW w:w="1546" w:type="dxa"/>
            <w:tcBorders>
              <w:top w:val="dotted" w:sz="4" w:space="0" w:color="auto"/>
              <w:left w:val="single" w:sz="6" w:space="0" w:color="auto"/>
              <w:bottom w:val="dotted" w:sz="4" w:space="0" w:color="auto"/>
              <w:right w:val="single" w:sz="6" w:space="0" w:color="auto"/>
            </w:tcBorders>
            <w:vAlign w:val="bottom"/>
          </w:tcPr>
          <w:p w14:paraId="134C4467" w14:textId="77777777" w:rsidR="008A6FC1" w:rsidRPr="006042C8" w:rsidRDefault="008A6FC1" w:rsidP="008A6FC1">
            <w:pPr>
              <w:spacing w:before="40" w:line="240" w:lineRule="exact"/>
              <w:ind w:firstLine="0"/>
              <w:jc w:val="center"/>
              <w:rPr>
                <w:rFonts w:cs="Arial"/>
                <w:sz w:val="20"/>
              </w:rPr>
            </w:pPr>
            <w:r w:rsidRPr="006042C8">
              <w:rPr>
                <w:sz w:val="20"/>
              </w:rPr>
              <w:t>6,8</w:t>
            </w:r>
          </w:p>
        </w:tc>
        <w:tc>
          <w:tcPr>
            <w:tcW w:w="2423" w:type="dxa"/>
            <w:tcBorders>
              <w:top w:val="dotted" w:sz="4" w:space="0" w:color="auto"/>
              <w:left w:val="single" w:sz="6" w:space="0" w:color="auto"/>
              <w:bottom w:val="dotted" w:sz="4" w:space="0" w:color="auto"/>
              <w:right w:val="double" w:sz="4" w:space="0" w:color="auto"/>
            </w:tcBorders>
            <w:vAlign w:val="bottom"/>
          </w:tcPr>
          <w:p w14:paraId="6FE8D265" w14:textId="77777777" w:rsidR="008A6FC1" w:rsidRPr="006042C8" w:rsidRDefault="008A6FC1" w:rsidP="008A6FC1">
            <w:pPr>
              <w:spacing w:before="40" w:line="240" w:lineRule="exact"/>
              <w:ind w:firstLine="0"/>
              <w:jc w:val="center"/>
              <w:rPr>
                <w:rFonts w:cs="Arial"/>
                <w:sz w:val="20"/>
              </w:rPr>
            </w:pPr>
            <w:r w:rsidRPr="006042C8">
              <w:rPr>
                <w:sz w:val="20"/>
              </w:rPr>
              <w:t>72,7</w:t>
            </w:r>
          </w:p>
        </w:tc>
      </w:tr>
      <w:tr w:rsidR="008A6FC1" w:rsidRPr="006042C8" w14:paraId="10462259" w14:textId="77777777" w:rsidTr="008A6FC1">
        <w:trPr>
          <w:cantSplit/>
        </w:trPr>
        <w:tc>
          <w:tcPr>
            <w:tcW w:w="3274" w:type="dxa"/>
            <w:tcBorders>
              <w:top w:val="dotted" w:sz="4" w:space="0" w:color="auto"/>
              <w:left w:val="double" w:sz="4" w:space="0" w:color="auto"/>
              <w:bottom w:val="dotted" w:sz="4" w:space="0" w:color="auto"/>
            </w:tcBorders>
            <w:vAlign w:val="bottom"/>
          </w:tcPr>
          <w:p w14:paraId="0FA6863D" w14:textId="77777777" w:rsidR="008A6FC1" w:rsidRPr="006042C8" w:rsidRDefault="008A6FC1" w:rsidP="008A6FC1">
            <w:pPr>
              <w:spacing w:before="40" w:line="240" w:lineRule="exact"/>
              <w:ind w:left="142" w:firstLine="13"/>
              <w:jc w:val="left"/>
              <w:rPr>
                <w:rFonts w:cs="Arial"/>
                <w:sz w:val="20"/>
              </w:rPr>
            </w:pPr>
            <w:r w:rsidRPr="006042C8">
              <w:rPr>
                <w:rFonts w:cs="Arial"/>
                <w:sz w:val="20"/>
              </w:rPr>
              <w:t>деятельность в области здравоохранения и социальных услуг</w:t>
            </w:r>
          </w:p>
        </w:tc>
        <w:tc>
          <w:tcPr>
            <w:tcW w:w="2126" w:type="dxa"/>
            <w:tcBorders>
              <w:top w:val="dotted" w:sz="4" w:space="0" w:color="auto"/>
              <w:left w:val="single" w:sz="6" w:space="0" w:color="auto"/>
              <w:bottom w:val="dotted" w:sz="4" w:space="0" w:color="auto"/>
              <w:right w:val="single" w:sz="6" w:space="0" w:color="auto"/>
            </w:tcBorders>
            <w:vAlign w:val="bottom"/>
          </w:tcPr>
          <w:p w14:paraId="027889E9" w14:textId="77777777" w:rsidR="008A6FC1" w:rsidRPr="006042C8" w:rsidRDefault="008A6FC1" w:rsidP="008A6FC1">
            <w:pPr>
              <w:spacing w:before="40" w:line="240" w:lineRule="exact"/>
              <w:ind w:firstLine="0"/>
              <w:jc w:val="center"/>
              <w:rPr>
                <w:rFonts w:cs="Arial"/>
                <w:sz w:val="20"/>
              </w:rPr>
            </w:pPr>
            <w:r w:rsidRPr="006042C8">
              <w:rPr>
                <w:color w:val="000000"/>
                <w:sz w:val="20"/>
              </w:rPr>
              <w:t>26,9</w:t>
            </w:r>
          </w:p>
        </w:tc>
        <w:tc>
          <w:tcPr>
            <w:tcW w:w="1546" w:type="dxa"/>
            <w:tcBorders>
              <w:top w:val="dotted" w:sz="4" w:space="0" w:color="auto"/>
              <w:left w:val="single" w:sz="6" w:space="0" w:color="auto"/>
              <w:bottom w:val="dotted" w:sz="4" w:space="0" w:color="auto"/>
              <w:right w:val="single" w:sz="6" w:space="0" w:color="auto"/>
            </w:tcBorders>
            <w:vAlign w:val="bottom"/>
          </w:tcPr>
          <w:p w14:paraId="654F6883" w14:textId="77777777" w:rsidR="008A6FC1" w:rsidRPr="006042C8" w:rsidRDefault="008A6FC1" w:rsidP="008A6FC1">
            <w:pPr>
              <w:spacing w:before="40" w:line="240" w:lineRule="exact"/>
              <w:ind w:firstLine="0"/>
              <w:jc w:val="center"/>
              <w:rPr>
                <w:rFonts w:cs="Arial"/>
                <w:sz w:val="20"/>
              </w:rPr>
            </w:pPr>
            <w:r w:rsidRPr="006042C8">
              <w:rPr>
                <w:sz w:val="20"/>
              </w:rPr>
              <w:t>115,6</w:t>
            </w:r>
          </w:p>
        </w:tc>
        <w:tc>
          <w:tcPr>
            <w:tcW w:w="2423" w:type="dxa"/>
            <w:tcBorders>
              <w:top w:val="dotted" w:sz="4" w:space="0" w:color="auto"/>
              <w:left w:val="single" w:sz="6" w:space="0" w:color="auto"/>
              <w:bottom w:val="dotted" w:sz="4" w:space="0" w:color="auto"/>
              <w:right w:val="double" w:sz="4" w:space="0" w:color="auto"/>
            </w:tcBorders>
            <w:vAlign w:val="bottom"/>
          </w:tcPr>
          <w:p w14:paraId="326964A0" w14:textId="77777777" w:rsidR="008A6FC1" w:rsidRPr="006042C8" w:rsidRDefault="008A6FC1" w:rsidP="008A6FC1">
            <w:pPr>
              <w:spacing w:before="40" w:line="240" w:lineRule="exact"/>
              <w:ind w:firstLine="0"/>
              <w:jc w:val="center"/>
              <w:rPr>
                <w:rFonts w:cs="Arial"/>
                <w:sz w:val="20"/>
              </w:rPr>
            </w:pPr>
            <w:r w:rsidRPr="006042C8">
              <w:rPr>
                <w:sz w:val="20"/>
              </w:rPr>
              <w:t>в 2,7 р.</w:t>
            </w:r>
          </w:p>
        </w:tc>
      </w:tr>
      <w:tr w:rsidR="008A6FC1" w:rsidRPr="006042C8" w14:paraId="1E94BEB1" w14:textId="77777777" w:rsidTr="008A6FC1">
        <w:trPr>
          <w:cantSplit/>
        </w:trPr>
        <w:tc>
          <w:tcPr>
            <w:tcW w:w="3274" w:type="dxa"/>
            <w:tcBorders>
              <w:top w:val="dotted" w:sz="4" w:space="0" w:color="auto"/>
              <w:left w:val="double" w:sz="4" w:space="0" w:color="auto"/>
              <w:bottom w:val="dotted" w:sz="4" w:space="0" w:color="auto"/>
            </w:tcBorders>
            <w:vAlign w:val="bottom"/>
          </w:tcPr>
          <w:p w14:paraId="6DA06A19" w14:textId="77777777" w:rsidR="008A6FC1" w:rsidRPr="006042C8" w:rsidRDefault="008A6FC1" w:rsidP="008A6FC1">
            <w:pPr>
              <w:spacing w:before="40" w:line="240" w:lineRule="exact"/>
              <w:ind w:left="142" w:firstLine="13"/>
              <w:jc w:val="left"/>
              <w:rPr>
                <w:rFonts w:cs="Arial"/>
                <w:sz w:val="20"/>
              </w:rPr>
            </w:pPr>
            <w:r w:rsidRPr="006042C8">
              <w:rPr>
                <w:rFonts w:cs="Arial"/>
                <w:sz w:val="20"/>
              </w:rPr>
              <w:t>деятельность в области культуры, спорта, организации досуга и развлечений</w:t>
            </w:r>
          </w:p>
        </w:tc>
        <w:tc>
          <w:tcPr>
            <w:tcW w:w="2126" w:type="dxa"/>
            <w:tcBorders>
              <w:top w:val="dotted" w:sz="4" w:space="0" w:color="auto"/>
              <w:left w:val="single" w:sz="6" w:space="0" w:color="auto"/>
              <w:bottom w:val="dotted" w:sz="4" w:space="0" w:color="auto"/>
              <w:right w:val="single" w:sz="6" w:space="0" w:color="auto"/>
            </w:tcBorders>
            <w:vAlign w:val="bottom"/>
          </w:tcPr>
          <w:p w14:paraId="3E134302" w14:textId="77777777" w:rsidR="008A6FC1" w:rsidRPr="006042C8" w:rsidRDefault="008A6FC1" w:rsidP="008A6FC1">
            <w:pPr>
              <w:spacing w:before="40" w:line="240" w:lineRule="exact"/>
              <w:ind w:firstLine="0"/>
              <w:jc w:val="center"/>
              <w:rPr>
                <w:rFonts w:cs="Arial"/>
                <w:sz w:val="20"/>
              </w:rPr>
            </w:pPr>
            <w:r w:rsidRPr="006042C8">
              <w:rPr>
                <w:color w:val="000000"/>
                <w:sz w:val="20"/>
              </w:rPr>
              <w:t>33,3</w:t>
            </w:r>
          </w:p>
        </w:tc>
        <w:tc>
          <w:tcPr>
            <w:tcW w:w="1546" w:type="dxa"/>
            <w:tcBorders>
              <w:top w:val="dotted" w:sz="4" w:space="0" w:color="auto"/>
              <w:left w:val="single" w:sz="6" w:space="0" w:color="auto"/>
              <w:bottom w:val="dotted" w:sz="4" w:space="0" w:color="auto"/>
              <w:right w:val="single" w:sz="6" w:space="0" w:color="auto"/>
            </w:tcBorders>
            <w:vAlign w:val="bottom"/>
          </w:tcPr>
          <w:p w14:paraId="03FE7C39" w14:textId="77777777" w:rsidR="008A6FC1" w:rsidRPr="006042C8" w:rsidRDefault="008A6FC1" w:rsidP="008A6FC1">
            <w:pPr>
              <w:spacing w:before="40" w:line="240" w:lineRule="exact"/>
              <w:ind w:firstLine="0"/>
              <w:jc w:val="center"/>
              <w:rPr>
                <w:rFonts w:cs="Arial"/>
                <w:sz w:val="20"/>
              </w:rPr>
            </w:pPr>
            <w:r w:rsidRPr="006042C8">
              <w:rPr>
                <w:sz w:val="20"/>
              </w:rPr>
              <w:t>1,4</w:t>
            </w:r>
          </w:p>
        </w:tc>
        <w:tc>
          <w:tcPr>
            <w:tcW w:w="2423" w:type="dxa"/>
            <w:tcBorders>
              <w:top w:val="dotted" w:sz="4" w:space="0" w:color="auto"/>
              <w:left w:val="single" w:sz="6" w:space="0" w:color="auto"/>
              <w:bottom w:val="dotted" w:sz="4" w:space="0" w:color="auto"/>
              <w:right w:val="double" w:sz="4" w:space="0" w:color="auto"/>
            </w:tcBorders>
            <w:vAlign w:val="bottom"/>
          </w:tcPr>
          <w:p w14:paraId="54F037AD" w14:textId="77777777" w:rsidR="008A6FC1" w:rsidRPr="006042C8" w:rsidRDefault="008A6FC1" w:rsidP="008A6FC1">
            <w:pPr>
              <w:spacing w:before="40" w:line="240" w:lineRule="exact"/>
              <w:ind w:firstLine="0"/>
              <w:jc w:val="center"/>
              <w:rPr>
                <w:rFonts w:cs="Arial"/>
                <w:sz w:val="20"/>
              </w:rPr>
            </w:pPr>
            <w:r w:rsidRPr="006042C8">
              <w:rPr>
                <w:sz w:val="20"/>
              </w:rPr>
              <w:t>19,7</w:t>
            </w:r>
          </w:p>
        </w:tc>
      </w:tr>
      <w:tr w:rsidR="008A6FC1" w:rsidRPr="006042C8" w14:paraId="70F610AF" w14:textId="77777777" w:rsidTr="008A6FC1">
        <w:trPr>
          <w:cantSplit/>
        </w:trPr>
        <w:tc>
          <w:tcPr>
            <w:tcW w:w="3274" w:type="dxa"/>
            <w:tcBorders>
              <w:top w:val="dotted" w:sz="4" w:space="0" w:color="auto"/>
              <w:left w:val="double" w:sz="4" w:space="0" w:color="auto"/>
              <w:bottom w:val="single" w:sz="4" w:space="0" w:color="auto"/>
            </w:tcBorders>
            <w:vAlign w:val="bottom"/>
          </w:tcPr>
          <w:p w14:paraId="4B6453C8" w14:textId="77777777" w:rsidR="008A6FC1" w:rsidRPr="006042C8" w:rsidRDefault="008A6FC1" w:rsidP="008A6FC1">
            <w:pPr>
              <w:spacing w:before="40" w:line="240" w:lineRule="exact"/>
              <w:ind w:left="142" w:firstLine="13"/>
              <w:jc w:val="left"/>
              <w:rPr>
                <w:rFonts w:cs="Arial"/>
                <w:sz w:val="20"/>
              </w:rPr>
            </w:pPr>
            <w:r w:rsidRPr="006042C8">
              <w:rPr>
                <w:rFonts w:cs="Arial"/>
                <w:sz w:val="20"/>
              </w:rPr>
              <w:t>предоставление прочих видов услуг</w:t>
            </w:r>
          </w:p>
        </w:tc>
        <w:tc>
          <w:tcPr>
            <w:tcW w:w="2126" w:type="dxa"/>
            <w:tcBorders>
              <w:top w:val="dotted" w:sz="4" w:space="0" w:color="auto"/>
              <w:left w:val="single" w:sz="6" w:space="0" w:color="auto"/>
              <w:bottom w:val="single" w:sz="4" w:space="0" w:color="auto"/>
              <w:right w:val="single" w:sz="6" w:space="0" w:color="auto"/>
            </w:tcBorders>
            <w:vAlign w:val="bottom"/>
          </w:tcPr>
          <w:p w14:paraId="62EF046F" w14:textId="77777777" w:rsidR="008A6FC1" w:rsidRPr="006042C8" w:rsidRDefault="008A6FC1" w:rsidP="008A6FC1">
            <w:pPr>
              <w:spacing w:before="40" w:line="240" w:lineRule="exact"/>
              <w:ind w:firstLine="0"/>
              <w:jc w:val="center"/>
              <w:rPr>
                <w:rFonts w:cs="Arial"/>
                <w:sz w:val="20"/>
              </w:rPr>
            </w:pPr>
            <w:r w:rsidRPr="006042C8">
              <w:rPr>
                <w:color w:val="000000"/>
                <w:sz w:val="20"/>
              </w:rPr>
              <w:t>21,4</w:t>
            </w:r>
          </w:p>
        </w:tc>
        <w:tc>
          <w:tcPr>
            <w:tcW w:w="1546" w:type="dxa"/>
            <w:tcBorders>
              <w:top w:val="dotted" w:sz="4" w:space="0" w:color="auto"/>
              <w:left w:val="single" w:sz="6" w:space="0" w:color="auto"/>
              <w:bottom w:val="single" w:sz="4" w:space="0" w:color="auto"/>
              <w:right w:val="single" w:sz="6" w:space="0" w:color="auto"/>
            </w:tcBorders>
            <w:vAlign w:val="bottom"/>
          </w:tcPr>
          <w:p w14:paraId="0689FBEE" w14:textId="77777777" w:rsidR="008A6FC1" w:rsidRPr="006042C8" w:rsidRDefault="008A6FC1" w:rsidP="008A6FC1">
            <w:pPr>
              <w:spacing w:before="40" w:line="240" w:lineRule="exact"/>
              <w:ind w:firstLine="0"/>
              <w:jc w:val="center"/>
              <w:rPr>
                <w:rFonts w:cs="Arial"/>
                <w:sz w:val="20"/>
              </w:rPr>
            </w:pPr>
            <w:r w:rsidRPr="006042C8">
              <w:rPr>
                <w:sz w:val="20"/>
              </w:rPr>
              <w:t>3,4</w:t>
            </w:r>
          </w:p>
        </w:tc>
        <w:tc>
          <w:tcPr>
            <w:tcW w:w="2423" w:type="dxa"/>
            <w:tcBorders>
              <w:top w:val="dotted" w:sz="4" w:space="0" w:color="auto"/>
              <w:left w:val="single" w:sz="6" w:space="0" w:color="auto"/>
              <w:bottom w:val="single" w:sz="4" w:space="0" w:color="auto"/>
              <w:right w:val="double" w:sz="4" w:space="0" w:color="auto"/>
            </w:tcBorders>
            <w:vAlign w:val="bottom"/>
          </w:tcPr>
          <w:p w14:paraId="7692989F" w14:textId="77777777" w:rsidR="008A6FC1" w:rsidRPr="006042C8" w:rsidRDefault="008A6FC1" w:rsidP="008A6FC1">
            <w:pPr>
              <w:spacing w:before="40" w:line="240" w:lineRule="exact"/>
              <w:ind w:firstLine="0"/>
              <w:jc w:val="center"/>
              <w:rPr>
                <w:rFonts w:cs="Arial"/>
                <w:sz w:val="20"/>
              </w:rPr>
            </w:pPr>
            <w:r w:rsidRPr="006042C8">
              <w:rPr>
                <w:sz w:val="20"/>
              </w:rPr>
              <w:t>109,2</w:t>
            </w:r>
          </w:p>
        </w:tc>
      </w:tr>
      <w:tr w:rsidR="008A6FC1" w:rsidRPr="006042C8" w14:paraId="11765BFF" w14:textId="77777777" w:rsidTr="008A6FC1">
        <w:trPr>
          <w:cantSplit/>
        </w:trPr>
        <w:tc>
          <w:tcPr>
            <w:tcW w:w="9369" w:type="dxa"/>
            <w:gridSpan w:val="4"/>
            <w:tcBorders>
              <w:top w:val="single" w:sz="4" w:space="0" w:color="auto"/>
              <w:left w:val="double" w:sz="4" w:space="0" w:color="auto"/>
              <w:bottom w:val="double" w:sz="4" w:space="0" w:color="auto"/>
              <w:right w:val="double" w:sz="4" w:space="0" w:color="auto"/>
            </w:tcBorders>
            <w:vAlign w:val="bottom"/>
          </w:tcPr>
          <w:p w14:paraId="2AEAEC42" w14:textId="77777777" w:rsidR="008A6FC1" w:rsidRPr="006042C8" w:rsidRDefault="008A6FC1" w:rsidP="008A6FC1">
            <w:pPr>
              <w:spacing w:before="40" w:line="240" w:lineRule="exact"/>
              <w:ind w:left="155" w:right="142" w:firstLine="0"/>
              <w:rPr>
                <w:rFonts w:cs="Arial"/>
                <w:sz w:val="20"/>
              </w:rPr>
            </w:pPr>
            <w:r w:rsidRPr="006042C8">
              <w:rPr>
                <w:sz w:val="20"/>
                <w:vertAlign w:val="superscript"/>
                <w:lang w:val="x-none" w:eastAsia="x-none"/>
              </w:rPr>
              <w:t>1)</w:t>
            </w:r>
            <w:r w:rsidRPr="006042C8">
              <w:rPr>
                <w:sz w:val="20"/>
                <w:lang w:val="x-none" w:eastAsia="x-none"/>
              </w:rPr>
              <w:t xml:space="preserve"> Сведения не публикуются в целях </w:t>
            </w:r>
            <w:r w:rsidRPr="006042C8">
              <w:rPr>
                <w:sz w:val="20"/>
                <w:lang w:eastAsia="x-none"/>
              </w:rPr>
              <w:t>обеспечения</w:t>
            </w:r>
            <w:r w:rsidRPr="006042C8">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6042C8">
              <w:rPr>
                <w:sz w:val="20"/>
                <w:lang w:eastAsia="x-none"/>
              </w:rPr>
              <w:t> </w:t>
            </w:r>
            <w:r w:rsidRPr="006042C8">
              <w:rPr>
                <w:sz w:val="20"/>
                <w:lang w:val="x-none" w:eastAsia="x-none"/>
              </w:rPr>
              <w:t xml:space="preserve">29.11.07 № 282-ФЗ </w:t>
            </w:r>
            <w:r w:rsidRPr="006042C8">
              <w:rPr>
                <w:sz w:val="20"/>
                <w:lang w:eastAsia="x-none"/>
              </w:rPr>
              <w:t>«</w:t>
            </w:r>
            <w:r w:rsidRPr="006042C8">
              <w:rPr>
                <w:sz w:val="20"/>
                <w:lang w:val="x-none" w:eastAsia="x-none"/>
              </w:rPr>
              <w:t>Об официальном статистическом учете и системе государственной статистики в Российской Федерации</w:t>
            </w:r>
            <w:r w:rsidRPr="006042C8">
              <w:rPr>
                <w:sz w:val="20"/>
                <w:lang w:eastAsia="x-none"/>
              </w:rPr>
              <w:t>»</w:t>
            </w:r>
            <w:r w:rsidRPr="006042C8">
              <w:rPr>
                <w:sz w:val="20"/>
                <w:lang w:val="x-none" w:eastAsia="x-none"/>
              </w:rPr>
              <w:t xml:space="preserve"> (ст.4, п.5; ст.9, п.1).</w:t>
            </w:r>
          </w:p>
        </w:tc>
      </w:tr>
    </w:tbl>
    <w:p w14:paraId="04B40C13" w14:textId="77777777" w:rsidR="008A6FC1" w:rsidRPr="006042C8" w:rsidRDefault="008A6FC1" w:rsidP="008A6FC1">
      <w:pPr>
        <w:spacing w:before="240" w:after="240" w:line="240" w:lineRule="auto"/>
        <w:ind w:firstLine="709"/>
        <w:rPr>
          <w:rFonts w:cs="Arial"/>
          <w:b/>
          <w:sz w:val="24"/>
        </w:rPr>
      </w:pPr>
    </w:p>
    <w:p w14:paraId="0A3FDE7E" w14:textId="77777777" w:rsidR="008A6FC1" w:rsidRPr="006042C8" w:rsidRDefault="008A6FC1" w:rsidP="008A6FC1">
      <w:pPr>
        <w:spacing w:before="240" w:after="240" w:line="240" w:lineRule="auto"/>
        <w:ind w:firstLine="709"/>
        <w:rPr>
          <w:rFonts w:cs="Arial"/>
          <w:b/>
          <w:sz w:val="24"/>
        </w:rPr>
      </w:pPr>
      <w:r w:rsidRPr="006042C8">
        <w:rPr>
          <w:rFonts w:cs="Arial"/>
          <w:b/>
          <w:sz w:val="24"/>
        </w:rPr>
        <w:lastRenderedPageBreak/>
        <w:t>Состояние платежей и расчетов в организациях</w:t>
      </w:r>
    </w:p>
    <w:p w14:paraId="79A20477" w14:textId="77777777" w:rsidR="008A6FC1" w:rsidRPr="006042C8" w:rsidRDefault="008A6FC1" w:rsidP="00B55C9D">
      <w:pPr>
        <w:spacing w:before="240" w:line="240" w:lineRule="auto"/>
        <w:ind w:firstLine="0"/>
        <w:jc w:val="center"/>
        <w:rPr>
          <w:b/>
          <w:kern w:val="28"/>
          <w:lang w:val="x-none" w:eastAsia="x-none"/>
        </w:rPr>
      </w:pPr>
      <w:r w:rsidRPr="006042C8">
        <w:rPr>
          <w:b/>
          <w:kern w:val="28"/>
          <w:lang w:val="x-none" w:eastAsia="x-none"/>
        </w:rPr>
        <w:t>Суммарная просроченная задолженность</w:t>
      </w:r>
      <w:r w:rsidRPr="006042C8">
        <w:rPr>
          <w:b/>
          <w:kern w:val="28"/>
          <w:lang w:val="x-none" w:eastAsia="x-none"/>
        </w:rPr>
        <w:br/>
        <w:t>по обязательствам организаций на конец</w:t>
      </w:r>
      <w:r w:rsidRPr="006042C8">
        <w:rPr>
          <w:b/>
          <w:kern w:val="28"/>
          <w:lang w:eastAsia="x-none"/>
        </w:rPr>
        <w:t xml:space="preserve"> мая</w:t>
      </w:r>
      <w:r w:rsidRPr="006042C8">
        <w:rPr>
          <w:b/>
          <w:kern w:val="28"/>
          <w:lang w:val="x-none" w:eastAsia="x-none"/>
        </w:rPr>
        <w:t xml:space="preserve"> </w:t>
      </w:r>
      <w:r w:rsidRPr="006042C8">
        <w:rPr>
          <w:b/>
          <w:kern w:val="28"/>
          <w:lang w:eastAsia="x-none"/>
        </w:rPr>
        <w:t>2022</w:t>
      </w:r>
      <w:r w:rsidRPr="006042C8">
        <w:rPr>
          <w:b/>
          <w:kern w:val="28"/>
          <w:lang w:val="x-none" w:eastAsia="x-none"/>
        </w:rPr>
        <w:t xml:space="preserve"> года </w:t>
      </w:r>
    </w:p>
    <w:tbl>
      <w:tblPr>
        <w:tblW w:w="9369" w:type="dxa"/>
        <w:tblInd w:w="2" w:type="dxa"/>
        <w:tblBorders>
          <w:top w:val="double" w:sz="4" w:space="0" w:color="auto"/>
          <w:left w:val="double" w:sz="4" w:space="0" w:color="auto"/>
          <w:bottom w:val="double" w:sz="4" w:space="0" w:color="auto"/>
          <w:right w:val="double" w:sz="4" w:space="0" w:color="auto"/>
          <w:insideH w:val="dotted" w:sz="4" w:space="0" w:color="auto"/>
          <w:insideV w:val="single" w:sz="6" w:space="0" w:color="auto"/>
        </w:tblBorders>
        <w:tblLayout w:type="fixed"/>
        <w:tblCellMar>
          <w:left w:w="0" w:type="dxa"/>
          <w:right w:w="0" w:type="dxa"/>
        </w:tblCellMar>
        <w:tblLook w:val="0000" w:firstRow="0" w:lastRow="0" w:firstColumn="0" w:lastColumn="0" w:noHBand="0" w:noVBand="0"/>
      </w:tblPr>
      <w:tblGrid>
        <w:gridCol w:w="4549"/>
        <w:gridCol w:w="1276"/>
        <w:gridCol w:w="1276"/>
        <w:gridCol w:w="2268"/>
      </w:tblGrid>
      <w:tr w:rsidR="008A6FC1" w:rsidRPr="006042C8" w14:paraId="28917555" w14:textId="77777777" w:rsidTr="008A6FC1">
        <w:trPr>
          <w:cantSplit/>
          <w:trHeight w:val="219"/>
          <w:tblHeader/>
        </w:trPr>
        <w:tc>
          <w:tcPr>
            <w:tcW w:w="4549" w:type="dxa"/>
            <w:vMerge w:val="restart"/>
            <w:tcBorders>
              <w:top w:val="double" w:sz="4" w:space="0" w:color="auto"/>
            </w:tcBorders>
          </w:tcPr>
          <w:p w14:paraId="579232BA" w14:textId="77777777" w:rsidR="008A6FC1" w:rsidRPr="006042C8" w:rsidRDefault="008A6FC1" w:rsidP="008A6FC1">
            <w:pPr>
              <w:spacing w:line="220" w:lineRule="exact"/>
              <w:ind w:firstLine="0"/>
              <w:rPr>
                <w:i/>
                <w:iCs/>
                <w:sz w:val="20"/>
              </w:rPr>
            </w:pPr>
          </w:p>
        </w:tc>
        <w:tc>
          <w:tcPr>
            <w:tcW w:w="1276" w:type="dxa"/>
            <w:vMerge w:val="restart"/>
            <w:tcBorders>
              <w:top w:val="double" w:sz="4" w:space="0" w:color="auto"/>
            </w:tcBorders>
          </w:tcPr>
          <w:p w14:paraId="1EB1002F" w14:textId="77777777" w:rsidR="008A6FC1" w:rsidRPr="006042C8" w:rsidRDefault="008A6FC1" w:rsidP="008A6FC1">
            <w:pPr>
              <w:keepNext/>
              <w:keepLines/>
              <w:spacing w:before="40" w:after="40" w:line="240" w:lineRule="auto"/>
              <w:ind w:firstLine="0"/>
              <w:jc w:val="center"/>
              <w:rPr>
                <w:i/>
                <w:iCs/>
                <w:sz w:val="20"/>
                <w:lang w:val="x-none" w:eastAsia="x-none"/>
              </w:rPr>
            </w:pPr>
            <w:r w:rsidRPr="006042C8">
              <w:rPr>
                <w:i/>
                <w:iCs/>
                <w:sz w:val="20"/>
                <w:lang w:val="x-none" w:eastAsia="x-none"/>
              </w:rPr>
              <w:t>Млн рублей</w:t>
            </w:r>
          </w:p>
        </w:tc>
        <w:tc>
          <w:tcPr>
            <w:tcW w:w="3544" w:type="dxa"/>
            <w:gridSpan w:val="2"/>
            <w:tcBorders>
              <w:top w:val="double" w:sz="4" w:space="0" w:color="auto"/>
            </w:tcBorders>
          </w:tcPr>
          <w:p w14:paraId="0760D329" w14:textId="77777777" w:rsidR="008A6FC1" w:rsidRPr="006042C8" w:rsidRDefault="008A6FC1" w:rsidP="008A6FC1">
            <w:pPr>
              <w:keepNext/>
              <w:keepLines/>
              <w:spacing w:before="40" w:after="40" w:line="240" w:lineRule="auto"/>
              <w:ind w:firstLine="0"/>
              <w:jc w:val="center"/>
              <w:rPr>
                <w:i/>
                <w:iCs/>
                <w:sz w:val="20"/>
                <w:lang w:eastAsia="x-none"/>
              </w:rPr>
            </w:pPr>
            <w:r w:rsidRPr="006042C8">
              <w:rPr>
                <w:i/>
                <w:iCs/>
                <w:sz w:val="20"/>
                <w:lang w:eastAsia="x-none"/>
              </w:rPr>
              <w:t>в</w:t>
            </w:r>
            <w:r w:rsidRPr="006042C8">
              <w:rPr>
                <w:i/>
                <w:iCs/>
                <w:sz w:val="20"/>
                <w:lang w:val="x-none" w:eastAsia="x-none"/>
              </w:rPr>
              <w:t xml:space="preserve"> % </w:t>
            </w:r>
            <w:r w:rsidRPr="006042C8">
              <w:rPr>
                <w:i/>
                <w:iCs/>
                <w:sz w:val="20"/>
                <w:lang w:eastAsia="x-none"/>
              </w:rPr>
              <w:t>к</w:t>
            </w:r>
          </w:p>
        </w:tc>
      </w:tr>
      <w:tr w:rsidR="008A6FC1" w:rsidRPr="006042C8" w14:paraId="7FEA0861" w14:textId="77777777" w:rsidTr="008A6FC1">
        <w:trPr>
          <w:cantSplit/>
          <w:trHeight w:val="504"/>
        </w:trPr>
        <w:tc>
          <w:tcPr>
            <w:tcW w:w="4549" w:type="dxa"/>
            <w:vMerge/>
            <w:vAlign w:val="bottom"/>
          </w:tcPr>
          <w:p w14:paraId="6F4F0283" w14:textId="77777777" w:rsidR="008A6FC1" w:rsidRPr="006042C8" w:rsidRDefault="008A6FC1" w:rsidP="008A6FC1">
            <w:pPr>
              <w:spacing w:before="80" w:line="220" w:lineRule="exact"/>
              <w:ind w:firstLine="0"/>
              <w:rPr>
                <w:b/>
                <w:bCs/>
                <w:sz w:val="20"/>
              </w:rPr>
            </w:pPr>
          </w:p>
        </w:tc>
        <w:tc>
          <w:tcPr>
            <w:tcW w:w="1276" w:type="dxa"/>
            <w:vMerge/>
            <w:vAlign w:val="bottom"/>
          </w:tcPr>
          <w:p w14:paraId="4520441D" w14:textId="77777777" w:rsidR="008A6FC1" w:rsidRPr="006042C8" w:rsidRDefault="008A6FC1" w:rsidP="008A6FC1">
            <w:pPr>
              <w:spacing w:before="80" w:line="240" w:lineRule="exact"/>
              <w:ind w:firstLine="0"/>
              <w:jc w:val="center"/>
              <w:rPr>
                <w:b/>
                <w:bCs/>
                <w:sz w:val="20"/>
                <w:lang w:eastAsia="x-none"/>
              </w:rPr>
            </w:pPr>
          </w:p>
        </w:tc>
        <w:tc>
          <w:tcPr>
            <w:tcW w:w="1276" w:type="dxa"/>
            <w:tcBorders>
              <w:top w:val="single" w:sz="4" w:space="0" w:color="auto"/>
            </w:tcBorders>
          </w:tcPr>
          <w:p w14:paraId="01E1F55D" w14:textId="77777777" w:rsidR="008A6FC1" w:rsidRPr="006042C8" w:rsidRDefault="008A6FC1" w:rsidP="008A6FC1">
            <w:pPr>
              <w:spacing w:before="80" w:line="240" w:lineRule="exact"/>
              <w:ind w:firstLine="0"/>
              <w:jc w:val="center"/>
              <w:rPr>
                <w:b/>
                <w:bCs/>
                <w:sz w:val="20"/>
                <w:lang w:val="x-none" w:eastAsia="x-none"/>
              </w:rPr>
            </w:pPr>
            <w:r w:rsidRPr="006042C8">
              <w:rPr>
                <w:i/>
                <w:iCs/>
                <w:sz w:val="20"/>
                <w:lang w:eastAsia="x-none"/>
              </w:rPr>
              <w:t>итогу</w:t>
            </w:r>
          </w:p>
        </w:tc>
        <w:tc>
          <w:tcPr>
            <w:tcW w:w="2268" w:type="dxa"/>
            <w:tcBorders>
              <w:top w:val="single" w:sz="4" w:space="0" w:color="auto"/>
            </w:tcBorders>
          </w:tcPr>
          <w:p w14:paraId="548EA8AE" w14:textId="77777777" w:rsidR="008A6FC1" w:rsidRPr="006042C8" w:rsidRDefault="008A6FC1" w:rsidP="008A6FC1">
            <w:pPr>
              <w:spacing w:before="80" w:line="240" w:lineRule="exact"/>
              <w:ind w:firstLine="0"/>
              <w:jc w:val="center"/>
              <w:rPr>
                <w:bCs/>
                <w:i/>
                <w:sz w:val="20"/>
                <w:lang w:eastAsia="x-none"/>
              </w:rPr>
            </w:pPr>
            <w:r w:rsidRPr="006042C8">
              <w:rPr>
                <w:bCs/>
                <w:i/>
                <w:sz w:val="20"/>
                <w:lang w:eastAsia="x-none"/>
              </w:rPr>
              <w:t>концу предыдущего месяца</w:t>
            </w:r>
          </w:p>
        </w:tc>
      </w:tr>
      <w:tr w:rsidR="008A6FC1" w:rsidRPr="006042C8" w14:paraId="61FD6262" w14:textId="77777777" w:rsidTr="008A6FC1">
        <w:trPr>
          <w:cantSplit/>
        </w:trPr>
        <w:tc>
          <w:tcPr>
            <w:tcW w:w="4549" w:type="dxa"/>
            <w:tcBorders>
              <w:top w:val="single" w:sz="4" w:space="0" w:color="auto"/>
            </w:tcBorders>
            <w:vAlign w:val="bottom"/>
          </w:tcPr>
          <w:p w14:paraId="50507B08" w14:textId="77777777" w:rsidR="008A6FC1" w:rsidRPr="006042C8" w:rsidRDefault="008A6FC1" w:rsidP="008A6FC1">
            <w:pPr>
              <w:spacing w:before="80" w:line="220" w:lineRule="exact"/>
              <w:ind w:left="113" w:firstLine="0"/>
              <w:jc w:val="left"/>
              <w:rPr>
                <w:b/>
                <w:bCs/>
                <w:sz w:val="20"/>
              </w:rPr>
            </w:pPr>
            <w:r w:rsidRPr="006042C8">
              <w:rPr>
                <w:b/>
                <w:bCs/>
                <w:sz w:val="20"/>
              </w:rPr>
              <w:t>Всего</w:t>
            </w:r>
          </w:p>
        </w:tc>
        <w:tc>
          <w:tcPr>
            <w:tcW w:w="1276" w:type="dxa"/>
            <w:tcBorders>
              <w:top w:val="single" w:sz="4" w:space="0" w:color="auto"/>
            </w:tcBorders>
            <w:vAlign w:val="bottom"/>
          </w:tcPr>
          <w:p w14:paraId="3A8CBD3F" w14:textId="77777777" w:rsidR="008A6FC1" w:rsidRPr="006042C8" w:rsidRDefault="008A6FC1" w:rsidP="008A6FC1">
            <w:pPr>
              <w:spacing w:before="80" w:line="240" w:lineRule="exact"/>
              <w:ind w:firstLine="0"/>
              <w:jc w:val="center"/>
              <w:rPr>
                <w:b/>
                <w:bCs/>
                <w:sz w:val="20"/>
                <w:lang w:eastAsia="x-none"/>
              </w:rPr>
            </w:pPr>
            <w:r w:rsidRPr="006042C8">
              <w:rPr>
                <w:b/>
                <w:bCs/>
                <w:sz w:val="20"/>
                <w:lang w:eastAsia="x-none"/>
              </w:rPr>
              <w:t>20737,8</w:t>
            </w:r>
          </w:p>
        </w:tc>
        <w:tc>
          <w:tcPr>
            <w:tcW w:w="1276" w:type="dxa"/>
            <w:tcBorders>
              <w:top w:val="single" w:sz="4" w:space="0" w:color="auto"/>
            </w:tcBorders>
            <w:vAlign w:val="bottom"/>
          </w:tcPr>
          <w:p w14:paraId="4444DD79" w14:textId="77777777" w:rsidR="008A6FC1" w:rsidRPr="006042C8" w:rsidRDefault="008A6FC1" w:rsidP="008A6FC1">
            <w:pPr>
              <w:spacing w:before="80" w:line="240" w:lineRule="exact"/>
              <w:ind w:firstLine="0"/>
              <w:jc w:val="center"/>
              <w:rPr>
                <w:b/>
                <w:bCs/>
                <w:sz w:val="20"/>
                <w:lang w:eastAsia="x-none"/>
              </w:rPr>
            </w:pPr>
            <w:r w:rsidRPr="006042C8">
              <w:rPr>
                <w:b/>
                <w:bCs/>
                <w:sz w:val="20"/>
                <w:lang w:eastAsia="x-none"/>
              </w:rPr>
              <w:t>100,0</w:t>
            </w:r>
          </w:p>
        </w:tc>
        <w:tc>
          <w:tcPr>
            <w:tcW w:w="2268" w:type="dxa"/>
            <w:tcBorders>
              <w:top w:val="single" w:sz="4" w:space="0" w:color="auto"/>
            </w:tcBorders>
            <w:vAlign w:val="bottom"/>
          </w:tcPr>
          <w:p w14:paraId="20F13EA7" w14:textId="77777777" w:rsidR="008A6FC1" w:rsidRPr="006042C8" w:rsidRDefault="008A6FC1" w:rsidP="008A6FC1">
            <w:pPr>
              <w:spacing w:before="80" w:line="240" w:lineRule="exact"/>
              <w:ind w:firstLine="0"/>
              <w:jc w:val="center"/>
              <w:rPr>
                <w:b/>
                <w:bCs/>
                <w:sz w:val="20"/>
                <w:lang w:eastAsia="x-none"/>
              </w:rPr>
            </w:pPr>
            <w:r w:rsidRPr="006042C8">
              <w:rPr>
                <w:b/>
                <w:bCs/>
                <w:sz w:val="20"/>
                <w:lang w:eastAsia="x-none"/>
              </w:rPr>
              <w:t>103,5</w:t>
            </w:r>
          </w:p>
        </w:tc>
      </w:tr>
      <w:tr w:rsidR="008A6FC1" w:rsidRPr="006042C8" w14:paraId="4C9EF380" w14:textId="77777777" w:rsidTr="008A6FC1">
        <w:trPr>
          <w:cantSplit/>
        </w:trPr>
        <w:tc>
          <w:tcPr>
            <w:tcW w:w="4549" w:type="dxa"/>
            <w:vAlign w:val="bottom"/>
          </w:tcPr>
          <w:p w14:paraId="50B44203" w14:textId="77777777" w:rsidR="008A6FC1" w:rsidRPr="006042C8" w:rsidRDefault="008A6FC1" w:rsidP="008A6FC1">
            <w:pPr>
              <w:spacing w:before="80" w:line="220" w:lineRule="exact"/>
              <w:ind w:left="155" w:firstLine="0"/>
              <w:jc w:val="left"/>
              <w:rPr>
                <w:sz w:val="20"/>
              </w:rPr>
            </w:pPr>
            <w:r w:rsidRPr="006042C8">
              <w:rPr>
                <w:sz w:val="20"/>
              </w:rPr>
              <w:t>в том числе:</w:t>
            </w:r>
            <w:r w:rsidRPr="006042C8">
              <w:rPr>
                <w:sz w:val="20"/>
              </w:rPr>
              <w:br/>
              <w:t>кредиторская задолженность</w:t>
            </w:r>
          </w:p>
        </w:tc>
        <w:tc>
          <w:tcPr>
            <w:tcW w:w="1276" w:type="dxa"/>
            <w:vAlign w:val="bottom"/>
          </w:tcPr>
          <w:p w14:paraId="2E5542F6" w14:textId="77777777" w:rsidR="008A6FC1" w:rsidRPr="006042C8" w:rsidRDefault="008A6FC1" w:rsidP="008A6FC1">
            <w:pPr>
              <w:spacing w:before="80" w:line="240" w:lineRule="exact"/>
              <w:ind w:firstLine="0"/>
              <w:jc w:val="center"/>
              <w:rPr>
                <w:sz w:val="20"/>
                <w:lang w:eastAsia="x-none"/>
              </w:rPr>
            </w:pPr>
            <w:r w:rsidRPr="006042C8">
              <w:rPr>
                <w:sz w:val="20"/>
                <w:lang w:eastAsia="x-none"/>
              </w:rPr>
              <w:t>12167,2</w:t>
            </w:r>
          </w:p>
        </w:tc>
        <w:tc>
          <w:tcPr>
            <w:tcW w:w="1276" w:type="dxa"/>
            <w:vAlign w:val="bottom"/>
          </w:tcPr>
          <w:p w14:paraId="17F690FD" w14:textId="77777777" w:rsidR="008A6FC1" w:rsidRPr="006042C8" w:rsidRDefault="008A6FC1" w:rsidP="008A6FC1">
            <w:pPr>
              <w:spacing w:before="80" w:line="240" w:lineRule="exact"/>
              <w:ind w:firstLine="0"/>
              <w:jc w:val="center"/>
              <w:rPr>
                <w:sz w:val="20"/>
                <w:lang w:eastAsia="x-none"/>
              </w:rPr>
            </w:pPr>
            <w:r w:rsidRPr="006042C8">
              <w:rPr>
                <w:sz w:val="20"/>
                <w:lang w:eastAsia="x-none"/>
              </w:rPr>
              <w:t>58,7</w:t>
            </w:r>
          </w:p>
        </w:tc>
        <w:tc>
          <w:tcPr>
            <w:tcW w:w="2268" w:type="dxa"/>
            <w:vAlign w:val="bottom"/>
          </w:tcPr>
          <w:p w14:paraId="69250789" w14:textId="77777777" w:rsidR="008A6FC1" w:rsidRPr="006042C8" w:rsidRDefault="008A6FC1" w:rsidP="008A6FC1">
            <w:pPr>
              <w:spacing w:before="80" w:line="240" w:lineRule="exact"/>
              <w:ind w:firstLine="0"/>
              <w:jc w:val="center"/>
              <w:rPr>
                <w:sz w:val="20"/>
                <w:lang w:eastAsia="x-none"/>
              </w:rPr>
            </w:pPr>
            <w:r w:rsidRPr="006042C8">
              <w:rPr>
                <w:sz w:val="20"/>
                <w:lang w:eastAsia="x-none"/>
              </w:rPr>
              <w:t>105,7</w:t>
            </w:r>
          </w:p>
        </w:tc>
      </w:tr>
      <w:tr w:rsidR="008A6FC1" w:rsidRPr="006042C8" w14:paraId="75079CD2" w14:textId="77777777" w:rsidTr="008A6FC1">
        <w:trPr>
          <w:cantSplit/>
          <w:trHeight w:val="284"/>
        </w:trPr>
        <w:tc>
          <w:tcPr>
            <w:tcW w:w="4549" w:type="dxa"/>
            <w:tcBorders>
              <w:bottom w:val="double" w:sz="4" w:space="0" w:color="auto"/>
            </w:tcBorders>
            <w:vAlign w:val="bottom"/>
          </w:tcPr>
          <w:p w14:paraId="08F06273" w14:textId="77777777" w:rsidR="008A6FC1" w:rsidRPr="006042C8" w:rsidRDefault="008A6FC1" w:rsidP="008A6FC1">
            <w:pPr>
              <w:spacing w:before="80" w:after="20" w:line="220" w:lineRule="exact"/>
              <w:ind w:left="155" w:firstLine="0"/>
              <w:jc w:val="left"/>
              <w:rPr>
                <w:sz w:val="20"/>
              </w:rPr>
            </w:pPr>
            <w:r w:rsidRPr="006042C8">
              <w:rPr>
                <w:sz w:val="20"/>
              </w:rPr>
              <w:t>задолженность по кредитам банков и займам</w:t>
            </w:r>
          </w:p>
        </w:tc>
        <w:tc>
          <w:tcPr>
            <w:tcW w:w="1276" w:type="dxa"/>
            <w:tcBorders>
              <w:bottom w:val="double" w:sz="4" w:space="0" w:color="auto"/>
            </w:tcBorders>
            <w:vAlign w:val="bottom"/>
          </w:tcPr>
          <w:p w14:paraId="08FD8D4E" w14:textId="77777777" w:rsidR="008A6FC1" w:rsidRPr="006042C8" w:rsidRDefault="008A6FC1" w:rsidP="008A6FC1">
            <w:pPr>
              <w:spacing w:before="80" w:after="20" w:line="240" w:lineRule="exact"/>
              <w:ind w:firstLine="0"/>
              <w:jc w:val="center"/>
              <w:rPr>
                <w:sz w:val="20"/>
                <w:lang w:eastAsia="x-none"/>
              </w:rPr>
            </w:pPr>
            <w:r w:rsidRPr="006042C8">
              <w:rPr>
                <w:sz w:val="20"/>
                <w:lang w:eastAsia="x-none"/>
              </w:rPr>
              <w:t>8570,6</w:t>
            </w:r>
          </w:p>
        </w:tc>
        <w:tc>
          <w:tcPr>
            <w:tcW w:w="1276" w:type="dxa"/>
            <w:tcBorders>
              <w:bottom w:val="double" w:sz="4" w:space="0" w:color="auto"/>
            </w:tcBorders>
            <w:shd w:val="clear" w:color="auto" w:fill="auto"/>
            <w:vAlign w:val="bottom"/>
          </w:tcPr>
          <w:p w14:paraId="02228D4E" w14:textId="77777777" w:rsidR="008A6FC1" w:rsidRPr="006042C8" w:rsidRDefault="008A6FC1" w:rsidP="008A6FC1">
            <w:pPr>
              <w:spacing w:before="80" w:after="20" w:line="240" w:lineRule="exact"/>
              <w:ind w:firstLine="0"/>
              <w:jc w:val="center"/>
              <w:rPr>
                <w:sz w:val="20"/>
                <w:lang w:eastAsia="x-none"/>
              </w:rPr>
            </w:pPr>
            <w:r w:rsidRPr="006042C8">
              <w:rPr>
                <w:sz w:val="20"/>
                <w:lang w:eastAsia="x-none"/>
              </w:rPr>
              <w:t>41,3</w:t>
            </w:r>
          </w:p>
        </w:tc>
        <w:tc>
          <w:tcPr>
            <w:tcW w:w="2268" w:type="dxa"/>
            <w:tcBorders>
              <w:bottom w:val="double" w:sz="4" w:space="0" w:color="auto"/>
            </w:tcBorders>
            <w:vAlign w:val="bottom"/>
          </w:tcPr>
          <w:p w14:paraId="0293A402" w14:textId="77777777" w:rsidR="008A6FC1" w:rsidRPr="006042C8" w:rsidRDefault="008A6FC1" w:rsidP="008A6FC1">
            <w:pPr>
              <w:spacing w:before="80" w:after="20" w:line="240" w:lineRule="exact"/>
              <w:ind w:firstLine="0"/>
              <w:jc w:val="center"/>
              <w:rPr>
                <w:sz w:val="20"/>
                <w:lang w:eastAsia="x-none"/>
              </w:rPr>
            </w:pPr>
            <w:r w:rsidRPr="006042C8">
              <w:rPr>
                <w:sz w:val="20"/>
                <w:lang w:eastAsia="x-none"/>
              </w:rPr>
              <w:t>100,4</w:t>
            </w:r>
          </w:p>
        </w:tc>
      </w:tr>
    </w:tbl>
    <w:p w14:paraId="7512296B" w14:textId="77777777" w:rsidR="008A6FC1" w:rsidRPr="006042C8" w:rsidRDefault="008A6FC1" w:rsidP="00B55C9D">
      <w:pPr>
        <w:tabs>
          <w:tab w:val="num" w:pos="-1843"/>
        </w:tabs>
        <w:spacing w:before="240"/>
        <w:ind w:firstLine="0"/>
        <w:jc w:val="center"/>
        <w:rPr>
          <w:b/>
          <w:noProof/>
          <w:kern w:val="28"/>
          <w:lang w:val="x-none" w:eastAsia="x-none"/>
        </w:rPr>
      </w:pPr>
      <w:r w:rsidRPr="006042C8">
        <w:rPr>
          <w:b/>
          <w:noProof/>
          <w:kern w:val="28"/>
          <w:lang w:val="x-none" w:eastAsia="x-none"/>
        </w:rPr>
        <w:t xml:space="preserve">Динамика </w:t>
      </w:r>
      <w:r w:rsidRPr="006042C8">
        <w:rPr>
          <w:b/>
          <w:kern w:val="28"/>
          <w:lang w:val="x-none" w:eastAsia="x-none"/>
        </w:rPr>
        <w:t>просроченной кредиторской задолженности организаций</w:t>
      </w:r>
      <w:r w:rsidRPr="006042C8">
        <w:rPr>
          <w:b/>
          <w:kern w:val="28"/>
          <w:lang w:val="x-none" w:eastAsia="x-none"/>
        </w:rPr>
        <w:br/>
      </w:r>
      <w:r w:rsidRPr="006042C8">
        <w:rPr>
          <w:snapToGrid w:val="0"/>
          <w:lang w:val="x-none" w:eastAsia="x-none"/>
        </w:rPr>
        <w:t>(на конец периода)</w:t>
      </w:r>
    </w:p>
    <w:tbl>
      <w:tblPr>
        <w:tblW w:w="9356" w:type="dxa"/>
        <w:tblInd w:w="2" w:type="dxa"/>
        <w:tblLayout w:type="fixed"/>
        <w:tblCellMar>
          <w:left w:w="0" w:type="dxa"/>
          <w:right w:w="0" w:type="dxa"/>
        </w:tblCellMar>
        <w:tblLook w:val="0000" w:firstRow="0" w:lastRow="0" w:firstColumn="0" w:lastColumn="0" w:noHBand="0" w:noVBand="0"/>
      </w:tblPr>
      <w:tblGrid>
        <w:gridCol w:w="2693"/>
        <w:gridCol w:w="2167"/>
        <w:gridCol w:w="2139"/>
        <w:gridCol w:w="14"/>
        <w:gridCol w:w="2343"/>
      </w:tblGrid>
      <w:tr w:rsidR="008A6FC1" w:rsidRPr="006042C8" w14:paraId="682EC2CC" w14:textId="77777777" w:rsidTr="008A6FC1">
        <w:trPr>
          <w:cantSplit/>
          <w:tblHeader/>
        </w:trPr>
        <w:tc>
          <w:tcPr>
            <w:tcW w:w="2693" w:type="dxa"/>
            <w:vMerge w:val="restart"/>
            <w:tcBorders>
              <w:top w:val="double" w:sz="6" w:space="0" w:color="auto"/>
              <w:left w:val="double" w:sz="6" w:space="0" w:color="auto"/>
              <w:right w:val="single" w:sz="6" w:space="0" w:color="auto"/>
            </w:tcBorders>
          </w:tcPr>
          <w:p w14:paraId="54CBD3C6" w14:textId="77777777" w:rsidR="008A6FC1" w:rsidRPr="006042C8" w:rsidRDefault="008A6FC1" w:rsidP="008A6FC1">
            <w:pPr>
              <w:keepNext/>
              <w:keepLines/>
              <w:spacing w:before="60" w:line="240" w:lineRule="exact"/>
              <w:ind w:left="114" w:firstLine="0"/>
              <w:rPr>
                <w:i/>
                <w:iCs/>
                <w:sz w:val="20"/>
              </w:rPr>
            </w:pPr>
          </w:p>
        </w:tc>
        <w:tc>
          <w:tcPr>
            <w:tcW w:w="2167" w:type="dxa"/>
            <w:vMerge w:val="restart"/>
            <w:tcBorders>
              <w:top w:val="double" w:sz="6" w:space="0" w:color="auto"/>
              <w:left w:val="single" w:sz="6" w:space="0" w:color="auto"/>
              <w:right w:val="single" w:sz="6" w:space="0" w:color="auto"/>
            </w:tcBorders>
          </w:tcPr>
          <w:p w14:paraId="2A882DF8" w14:textId="77777777" w:rsidR="008A6FC1" w:rsidRPr="006042C8" w:rsidRDefault="008A6FC1" w:rsidP="008A6FC1">
            <w:pPr>
              <w:keepNext/>
              <w:keepLines/>
              <w:spacing w:before="60" w:line="240" w:lineRule="exact"/>
              <w:ind w:firstLine="0"/>
              <w:jc w:val="center"/>
              <w:rPr>
                <w:i/>
                <w:iCs/>
                <w:sz w:val="20"/>
                <w:lang w:val="x-none" w:eastAsia="x-none"/>
              </w:rPr>
            </w:pPr>
            <w:r w:rsidRPr="006042C8">
              <w:rPr>
                <w:i/>
                <w:iCs/>
                <w:sz w:val="20"/>
                <w:lang w:val="x-none" w:eastAsia="x-none"/>
              </w:rPr>
              <w:t>Млн рублей</w:t>
            </w:r>
          </w:p>
        </w:tc>
        <w:tc>
          <w:tcPr>
            <w:tcW w:w="4496" w:type="dxa"/>
            <w:gridSpan w:val="3"/>
            <w:tcBorders>
              <w:top w:val="double" w:sz="6" w:space="0" w:color="auto"/>
              <w:left w:val="single" w:sz="6" w:space="0" w:color="auto"/>
              <w:bottom w:val="single" w:sz="4" w:space="0" w:color="auto"/>
              <w:right w:val="double" w:sz="6" w:space="0" w:color="auto"/>
            </w:tcBorders>
          </w:tcPr>
          <w:p w14:paraId="4558512B" w14:textId="77777777" w:rsidR="008A6FC1" w:rsidRPr="006042C8" w:rsidRDefault="008A6FC1" w:rsidP="008A6FC1">
            <w:pPr>
              <w:keepNext/>
              <w:keepLines/>
              <w:spacing w:before="60" w:line="240" w:lineRule="exact"/>
              <w:ind w:firstLine="0"/>
              <w:jc w:val="center"/>
              <w:rPr>
                <w:i/>
                <w:iCs/>
                <w:sz w:val="20"/>
                <w:lang w:val="x-none" w:eastAsia="x-none"/>
              </w:rPr>
            </w:pPr>
            <w:r w:rsidRPr="006042C8">
              <w:rPr>
                <w:i/>
                <w:iCs/>
                <w:sz w:val="20"/>
                <w:lang w:eastAsia="x-none"/>
              </w:rPr>
              <w:t>в</w:t>
            </w:r>
            <w:r w:rsidRPr="006042C8">
              <w:rPr>
                <w:i/>
                <w:iCs/>
                <w:sz w:val="20"/>
                <w:lang w:val="x-none" w:eastAsia="x-none"/>
              </w:rPr>
              <w:t xml:space="preserve"> % к</w:t>
            </w:r>
          </w:p>
        </w:tc>
      </w:tr>
      <w:tr w:rsidR="008A6FC1" w:rsidRPr="006042C8" w14:paraId="7D677ECC" w14:textId="77777777" w:rsidTr="008A6FC1">
        <w:trPr>
          <w:cantSplit/>
          <w:tblHeader/>
        </w:trPr>
        <w:tc>
          <w:tcPr>
            <w:tcW w:w="2693" w:type="dxa"/>
            <w:vMerge/>
            <w:tcBorders>
              <w:left w:val="double" w:sz="6" w:space="0" w:color="auto"/>
              <w:bottom w:val="single" w:sz="4" w:space="0" w:color="auto"/>
              <w:right w:val="single" w:sz="6" w:space="0" w:color="auto"/>
            </w:tcBorders>
          </w:tcPr>
          <w:p w14:paraId="64F406B1" w14:textId="77777777" w:rsidR="008A6FC1" w:rsidRPr="006042C8" w:rsidRDefault="008A6FC1" w:rsidP="008A6FC1">
            <w:pPr>
              <w:keepNext/>
              <w:keepLines/>
              <w:spacing w:before="60" w:line="240" w:lineRule="exact"/>
              <w:ind w:left="114" w:firstLine="0"/>
              <w:rPr>
                <w:i/>
                <w:iCs/>
                <w:sz w:val="20"/>
              </w:rPr>
            </w:pPr>
          </w:p>
        </w:tc>
        <w:tc>
          <w:tcPr>
            <w:tcW w:w="2167" w:type="dxa"/>
            <w:vMerge/>
            <w:tcBorders>
              <w:left w:val="single" w:sz="6" w:space="0" w:color="auto"/>
              <w:bottom w:val="single" w:sz="4" w:space="0" w:color="auto"/>
              <w:right w:val="single" w:sz="6" w:space="0" w:color="auto"/>
            </w:tcBorders>
          </w:tcPr>
          <w:p w14:paraId="00B19470" w14:textId="77777777" w:rsidR="008A6FC1" w:rsidRPr="006042C8" w:rsidRDefault="008A6FC1" w:rsidP="008A6FC1">
            <w:pPr>
              <w:keepNext/>
              <w:keepLines/>
              <w:spacing w:before="60" w:line="240" w:lineRule="exact"/>
              <w:ind w:firstLine="0"/>
              <w:jc w:val="center"/>
              <w:rPr>
                <w:i/>
                <w:iCs/>
                <w:sz w:val="20"/>
                <w:lang w:val="x-none" w:eastAsia="x-none"/>
              </w:rPr>
            </w:pPr>
          </w:p>
        </w:tc>
        <w:tc>
          <w:tcPr>
            <w:tcW w:w="2139" w:type="dxa"/>
            <w:tcBorders>
              <w:left w:val="single" w:sz="6" w:space="0" w:color="auto"/>
              <w:bottom w:val="single" w:sz="4" w:space="0" w:color="auto"/>
              <w:right w:val="single" w:sz="6" w:space="0" w:color="auto"/>
            </w:tcBorders>
          </w:tcPr>
          <w:p w14:paraId="379841E3" w14:textId="77777777" w:rsidR="008A6FC1" w:rsidRPr="006042C8" w:rsidRDefault="008A6FC1" w:rsidP="008A6FC1">
            <w:pPr>
              <w:keepNext/>
              <w:keepLines/>
              <w:spacing w:before="60" w:line="240" w:lineRule="exact"/>
              <w:ind w:firstLine="0"/>
              <w:jc w:val="center"/>
              <w:rPr>
                <w:i/>
                <w:iCs/>
                <w:sz w:val="20"/>
                <w:lang w:val="x-none" w:eastAsia="x-none"/>
              </w:rPr>
            </w:pPr>
            <w:r w:rsidRPr="006042C8">
              <w:rPr>
                <w:i/>
                <w:iCs/>
                <w:sz w:val="20"/>
                <w:lang w:val="x-none" w:eastAsia="x-none"/>
              </w:rPr>
              <w:t xml:space="preserve">кредиторской </w:t>
            </w:r>
            <w:r w:rsidRPr="006042C8">
              <w:rPr>
                <w:i/>
                <w:iCs/>
                <w:sz w:val="20"/>
                <w:lang w:val="x-none" w:eastAsia="x-none"/>
              </w:rPr>
              <w:br/>
              <w:t>задолженности</w:t>
            </w:r>
          </w:p>
        </w:tc>
        <w:tc>
          <w:tcPr>
            <w:tcW w:w="2357" w:type="dxa"/>
            <w:gridSpan w:val="2"/>
            <w:tcBorders>
              <w:left w:val="single" w:sz="6" w:space="0" w:color="auto"/>
              <w:bottom w:val="single" w:sz="4" w:space="0" w:color="auto"/>
              <w:right w:val="double" w:sz="6" w:space="0" w:color="auto"/>
            </w:tcBorders>
          </w:tcPr>
          <w:p w14:paraId="672479F4" w14:textId="77777777" w:rsidR="008A6FC1" w:rsidRPr="006042C8" w:rsidRDefault="008A6FC1" w:rsidP="008A6FC1">
            <w:pPr>
              <w:keepNext/>
              <w:keepLines/>
              <w:spacing w:before="60" w:line="240" w:lineRule="exact"/>
              <w:ind w:firstLine="0"/>
              <w:jc w:val="center"/>
              <w:rPr>
                <w:i/>
                <w:iCs/>
                <w:sz w:val="20"/>
                <w:lang w:val="x-none" w:eastAsia="x-none"/>
              </w:rPr>
            </w:pPr>
            <w:r w:rsidRPr="006042C8">
              <w:rPr>
                <w:i/>
                <w:iCs/>
                <w:sz w:val="20"/>
                <w:lang w:val="x-none" w:eastAsia="x-none"/>
              </w:rPr>
              <w:t xml:space="preserve">концу предыдущего </w:t>
            </w:r>
            <w:r w:rsidRPr="006042C8">
              <w:rPr>
                <w:i/>
                <w:iCs/>
                <w:sz w:val="20"/>
                <w:lang w:val="x-none" w:eastAsia="x-none"/>
              </w:rPr>
              <w:br/>
              <w:t xml:space="preserve">месяца </w:t>
            </w:r>
          </w:p>
        </w:tc>
      </w:tr>
      <w:tr w:rsidR="008A6FC1" w:rsidRPr="006042C8" w14:paraId="503A39BF" w14:textId="77777777" w:rsidTr="008A6FC1">
        <w:tc>
          <w:tcPr>
            <w:tcW w:w="9356" w:type="dxa"/>
            <w:gridSpan w:val="5"/>
            <w:tcBorders>
              <w:top w:val="single" w:sz="4" w:space="0" w:color="auto"/>
              <w:left w:val="double" w:sz="6" w:space="0" w:color="auto"/>
              <w:bottom w:val="single" w:sz="4" w:space="0" w:color="auto"/>
              <w:right w:val="double" w:sz="6" w:space="0" w:color="auto"/>
            </w:tcBorders>
          </w:tcPr>
          <w:p w14:paraId="06784D4D" w14:textId="77777777" w:rsidR="008A6FC1" w:rsidRPr="006042C8" w:rsidRDefault="008A6FC1" w:rsidP="00786790">
            <w:pPr>
              <w:spacing w:before="80" w:line="240" w:lineRule="exact"/>
              <w:ind w:firstLine="0"/>
              <w:jc w:val="center"/>
              <w:rPr>
                <w:b/>
                <w:bCs/>
                <w:sz w:val="20"/>
                <w:lang w:val="x-none" w:eastAsia="x-none"/>
              </w:rPr>
            </w:pPr>
            <w:r w:rsidRPr="006042C8">
              <w:rPr>
                <w:b/>
                <w:bCs/>
                <w:sz w:val="20"/>
                <w:lang w:val="x-none" w:eastAsia="x-none"/>
              </w:rPr>
              <w:t>20</w:t>
            </w:r>
            <w:r w:rsidRPr="006042C8">
              <w:rPr>
                <w:b/>
                <w:bCs/>
                <w:sz w:val="20"/>
                <w:lang w:eastAsia="x-none"/>
              </w:rPr>
              <w:t>21</w:t>
            </w:r>
            <w:r w:rsidRPr="006042C8">
              <w:rPr>
                <w:b/>
                <w:bCs/>
                <w:sz w:val="20"/>
                <w:lang w:val="x-none" w:eastAsia="x-none"/>
              </w:rPr>
              <w:t xml:space="preserve"> год</w:t>
            </w:r>
          </w:p>
        </w:tc>
      </w:tr>
      <w:tr w:rsidR="008A6FC1" w:rsidRPr="006042C8" w14:paraId="09FA515B" w14:textId="77777777" w:rsidTr="008A6FC1">
        <w:tc>
          <w:tcPr>
            <w:tcW w:w="2693" w:type="dxa"/>
            <w:tcBorders>
              <w:top w:val="dotted" w:sz="4" w:space="0" w:color="auto"/>
              <w:left w:val="double" w:sz="6" w:space="0" w:color="auto"/>
              <w:bottom w:val="dotted" w:sz="4" w:space="0" w:color="auto"/>
              <w:right w:val="single" w:sz="6" w:space="0" w:color="auto"/>
            </w:tcBorders>
            <w:vAlign w:val="bottom"/>
          </w:tcPr>
          <w:p w14:paraId="64C625C2" w14:textId="77777777" w:rsidR="008A6FC1" w:rsidRPr="006042C8" w:rsidRDefault="008A6FC1" w:rsidP="00786790">
            <w:pPr>
              <w:spacing w:before="80" w:line="240" w:lineRule="exact"/>
              <w:ind w:left="114" w:firstLine="0"/>
              <w:rPr>
                <w:sz w:val="20"/>
              </w:rPr>
            </w:pPr>
            <w:r w:rsidRPr="006042C8">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20A3675C" w14:textId="77777777" w:rsidR="008A6FC1" w:rsidRPr="006042C8" w:rsidRDefault="008A6FC1" w:rsidP="00786790">
            <w:pPr>
              <w:spacing w:before="80" w:line="240" w:lineRule="exact"/>
              <w:ind w:firstLine="0"/>
              <w:jc w:val="center"/>
              <w:rPr>
                <w:sz w:val="20"/>
                <w:lang w:eastAsia="x-none"/>
              </w:rPr>
            </w:pPr>
            <w:r w:rsidRPr="006042C8">
              <w:rPr>
                <w:sz w:val="20"/>
              </w:rPr>
              <w:t>13708,8</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37C0ECC5" w14:textId="77777777" w:rsidR="008A6FC1" w:rsidRPr="006042C8" w:rsidRDefault="008A6FC1" w:rsidP="00786790">
            <w:pPr>
              <w:spacing w:before="80" w:line="240" w:lineRule="exact"/>
              <w:ind w:firstLine="0"/>
              <w:jc w:val="center"/>
              <w:rPr>
                <w:sz w:val="20"/>
                <w:lang w:eastAsia="x-none"/>
              </w:rPr>
            </w:pPr>
            <w:r w:rsidRPr="006042C8">
              <w:rPr>
                <w:sz w:val="20"/>
              </w:rPr>
              <w:t>3,0</w:t>
            </w:r>
          </w:p>
        </w:tc>
        <w:tc>
          <w:tcPr>
            <w:tcW w:w="2343" w:type="dxa"/>
            <w:tcBorders>
              <w:top w:val="dotted" w:sz="4" w:space="0" w:color="auto"/>
              <w:left w:val="single" w:sz="6" w:space="0" w:color="auto"/>
              <w:bottom w:val="dotted" w:sz="4" w:space="0" w:color="auto"/>
              <w:right w:val="double" w:sz="6" w:space="0" w:color="auto"/>
            </w:tcBorders>
            <w:vAlign w:val="bottom"/>
          </w:tcPr>
          <w:p w14:paraId="7F480BD1" w14:textId="77777777" w:rsidR="008A6FC1" w:rsidRPr="006042C8" w:rsidRDefault="008A6FC1" w:rsidP="00786790">
            <w:pPr>
              <w:spacing w:before="80" w:line="240" w:lineRule="exact"/>
              <w:ind w:firstLine="0"/>
              <w:jc w:val="center"/>
              <w:rPr>
                <w:sz w:val="20"/>
                <w:lang w:eastAsia="x-none"/>
              </w:rPr>
            </w:pPr>
            <w:r w:rsidRPr="006042C8">
              <w:rPr>
                <w:sz w:val="20"/>
              </w:rPr>
              <w:t>74,1</w:t>
            </w:r>
          </w:p>
        </w:tc>
      </w:tr>
      <w:tr w:rsidR="008A6FC1" w:rsidRPr="006042C8" w14:paraId="4C50F525" w14:textId="77777777" w:rsidTr="008A6FC1">
        <w:tc>
          <w:tcPr>
            <w:tcW w:w="2693" w:type="dxa"/>
            <w:tcBorders>
              <w:top w:val="dotted" w:sz="4" w:space="0" w:color="auto"/>
              <w:left w:val="double" w:sz="6" w:space="0" w:color="auto"/>
              <w:bottom w:val="dotted" w:sz="4" w:space="0" w:color="auto"/>
              <w:right w:val="single" w:sz="6" w:space="0" w:color="auto"/>
            </w:tcBorders>
            <w:vAlign w:val="bottom"/>
          </w:tcPr>
          <w:p w14:paraId="630FD045" w14:textId="77777777" w:rsidR="008A6FC1" w:rsidRPr="006042C8" w:rsidRDefault="008A6FC1" w:rsidP="00786790">
            <w:pPr>
              <w:spacing w:before="80" w:line="240" w:lineRule="exact"/>
              <w:ind w:left="114" w:firstLine="0"/>
              <w:rPr>
                <w:sz w:val="20"/>
              </w:rPr>
            </w:pPr>
            <w:r w:rsidRPr="006042C8">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70B5DA74" w14:textId="77777777" w:rsidR="008A6FC1" w:rsidRPr="006042C8" w:rsidRDefault="008A6FC1" w:rsidP="00786790">
            <w:pPr>
              <w:spacing w:before="80" w:line="240" w:lineRule="exact"/>
              <w:ind w:firstLine="0"/>
              <w:jc w:val="center"/>
              <w:rPr>
                <w:sz w:val="20"/>
                <w:lang w:eastAsia="x-none"/>
              </w:rPr>
            </w:pPr>
            <w:r w:rsidRPr="006042C8">
              <w:rPr>
                <w:sz w:val="20"/>
              </w:rPr>
              <w:t>13637,1</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0B8A89DB" w14:textId="77777777" w:rsidR="008A6FC1" w:rsidRPr="006042C8" w:rsidRDefault="008A6FC1" w:rsidP="00786790">
            <w:pPr>
              <w:spacing w:before="80" w:line="240" w:lineRule="exact"/>
              <w:ind w:firstLine="0"/>
              <w:jc w:val="center"/>
              <w:rPr>
                <w:sz w:val="20"/>
                <w:lang w:eastAsia="x-none"/>
              </w:rPr>
            </w:pPr>
            <w:r w:rsidRPr="006042C8">
              <w:rPr>
                <w:sz w:val="20"/>
              </w:rPr>
              <w:t>3,1</w:t>
            </w:r>
          </w:p>
        </w:tc>
        <w:tc>
          <w:tcPr>
            <w:tcW w:w="2343" w:type="dxa"/>
            <w:tcBorders>
              <w:top w:val="dotted" w:sz="4" w:space="0" w:color="auto"/>
              <w:left w:val="single" w:sz="6" w:space="0" w:color="auto"/>
              <w:bottom w:val="dotted" w:sz="4" w:space="0" w:color="auto"/>
              <w:right w:val="double" w:sz="6" w:space="0" w:color="auto"/>
            </w:tcBorders>
            <w:vAlign w:val="bottom"/>
          </w:tcPr>
          <w:p w14:paraId="5CD757D2" w14:textId="77777777" w:rsidR="008A6FC1" w:rsidRPr="006042C8" w:rsidRDefault="008A6FC1" w:rsidP="00786790">
            <w:pPr>
              <w:spacing w:before="80" w:line="240" w:lineRule="exact"/>
              <w:ind w:firstLine="0"/>
              <w:jc w:val="center"/>
              <w:rPr>
                <w:sz w:val="20"/>
                <w:lang w:eastAsia="x-none"/>
              </w:rPr>
            </w:pPr>
            <w:r w:rsidRPr="006042C8">
              <w:rPr>
                <w:sz w:val="20"/>
              </w:rPr>
              <w:t>99,5</w:t>
            </w:r>
          </w:p>
        </w:tc>
      </w:tr>
      <w:tr w:rsidR="008A6FC1" w:rsidRPr="006042C8" w14:paraId="4297AF8B" w14:textId="77777777" w:rsidTr="008A6FC1">
        <w:tc>
          <w:tcPr>
            <w:tcW w:w="2693" w:type="dxa"/>
            <w:tcBorders>
              <w:top w:val="dotted" w:sz="4" w:space="0" w:color="auto"/>
              <w:left w:val="double" w:sz="6" w:space="0" w:color="auto"/>
              <w:bottom w:val="dotted" w:sz="4" w:space="0" w:color="auto"/>
              <w:right w:val="single" w:sz="6" w:space="0" w:color="auto"/>
            </w:tcBorders>
            <w:vAlign w:val="bottom"/>
          </w:tcPr>
          <w:p w14:paraId="58D96ED2" w14:textId="77777777" w:rsidR="008A6FC1" w:rsidRPr="006042C8" w:rsidRDefault="008A6FC1" w:rsidP="00786790">
            <w:pPr>
              <w:spacing w:before="80" w:line="240" w:lineRule="exact"/>
              <w:ind w:left="114" w:firstLine="0"/>
              <w:rPr>
                <w:sz w:val="20"/>
              </w:rPr>
            </w:pPr>
            <w:r w:rsidRPr="006042C8">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287D5B16" w14:textId="77777777" w:rsidR="008A6FC1" w:rsidRPr="006042C8" w:rsidRDefault="008A6FC1" w:rsidP="00786790">
            <w:pPr>
              <w:spacing w:before="80" w:line="240" w:lineRule="exact"/>
              <w:ind w:firstLine="0"/>
              <w:jc w:val="center"/>
              <w:rPr>
                <w:sz w:val="20"/>
                <w:lang w:eastAsia="x-none"/>
              </w:rPr>
            </w:pPr>
            <w:r w:rsidRPr="006042C8">
              <w:rPr>
                <w:sz w:val="20"/>
              </w:rPr>
              <w:t>13463,7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6C1C2AF0" w14:textId="77777777" w:rsidR="008A6FC1" w:rsidRPr="006042C8" w:rsidRDefault="008A6FC1" w:rsidP="00786790">
            <w:pPr>
              <w:spacing w:before="80" w:line="240" w:lineRule="exact"/>
              <w:ind w:firstLine="0"/>
              <w:jc w:val="center"/>
              <w:rPr>
                <w:sz w:val="20"/>
                <w:lang w:eastAsia="x-none"/>
              </w:rPr>
            </w:pPr>
            <w:r w:rsidRPr="006042C8">
              <w:rPr>
                <w:sz w:val="20"/>
              </w:rPr>
              <w:t>3,0</w:t>
            </w:r>
          </w:p>
        </w:tc>
        <w:tc>
          <w:tcPr>
            <w:tcW w:w="2343" w:type="dxa"/>
            <w:tcBorders>
              <w:top w:val="dotted" w:sz="4" w:space="0" w:color="auto"/>
              <w:left w:val="single" w:sz="6" w:space="0" w:color="auto"/>
              <w:bottom w:val="dotted" w:sz="4" w:space="0" w:color="auto"/>
              <w:right w:val="double" w:sz="6" w:space="0" w:color="auto"/>
            </w:tcBorders>
            <w:vAlign w:val="bottom"/>
          </w:tcPr>
          <w:p w14:paraId="0FA83220" w14:textId="77777777" w:rsidR="008A6FC1" w:rsidRPr="006042C8" w:rsidRDefault="008A6FC1" w:rsidP="00786790">
            <w:pPr>
              <w:spacing w:before="80" w:line="240" w:lineRule="exact"/>
              <w:ind w:firstLine="0"/>
              <w:jc w:val="center"/>
              <w:rPr>
                <w:sz w:val="20"/>
                <w:lang w:eastAsia="x-none"/>
              </w:rPr>
            </w:pPr>
            <w:r w:rsidRPr="006042C8">
              <w:rPr>
                <w:sz w:val="20"/>
              </w:rPr>
              <w:t>98,7</w:t>
            </w:r>
          </w:p>
        </w:tc>
      </w:tr>
      <w:tr w:rsidR="008A6FC1" w:rsidRPr="006042C8" w14:paraId="3FF91407" w14:textId="77777777" w:rsidTr="008A6FC1">
        <w:tc>
          <w:tcPr>
            <w:tcW w:w="2693" w:type="dxa"/>
            <w:tcBorders>
              <w:top w:val="dotted" w:sz="4" w:space="0" w:color="auto"/>
              <w:left w:val="double" w:sz="6" w:space="0" w:color="auto"/>
              <w:bottom w:val="dotted" w:sz="4" w:space="0" w:color="auto"/>
              <w:right w:val="single" w:sz="6" w:space="0" w:color="auto"/>
            </w:tcBorders>
            <w:vAlign w:val="bottom"/>
          </w:tcPr>
          <w:p w14:paraId="503650FF" w14:textId="77777777" w:rsidR="008A6FC1" w:rsidRPr="006042C8" w:rsidRDefault="008A6FC1" w:rsidP="00786790">
            <w:pPr>
              <w:spacing w:before="80" w:line="240" w:lineRule="exact"/>
              <w:ind w:left="114" w:firstLine="0"/>
              <w:rPr>
                <w:sz w:val="20"/>
              </w:rPr>
            </w:pPr>
            <w:r w:rsidRPr="006042C8">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4ECE16E2" w14:textId="77777777" w:rsidR="008A6FC1" w:rsidRPr="006042C8" w:rsidRDefault="008A6FC1" w:rsidP="00786790">
            <w:pPr>
              <w:spacing w:before="80" w:line="240" w:lineRule="exact"/>
              <w:ind w:firstLine="0"/>
              <w:jc w:val="center"/>
              <w:rPr>
                <w:sz w:val="20"/>
                <w:lang w:eastAsia="x-none"/>
              </w:rPr>
            </w:pPr>
            <w:r w:rsidRPr="006042C8">
              <w:rPr>
                <w:sz w:val="20"/>
              </w:rPr>
              <w:t>13341,7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350CA8C" w14:textId="77777777" w:rsidR="008A6FC1" w:rsidRPr="006042C8" w:rsidRDefault="008A6FC1" w:rsidP="00786790">
            <w:pPr>
              <w:spacing w:before="80" w:line="240" w:lineRule="exact"/>
              <w:ind w:firstLine="0"/>
              <w:jc w:val="center"/>
              <w:rPr>
                <w:sz w:val="20"/>
                <w:lang w:eastAsia="x-none"/>
              </w:rPr>
            </w:pPr>
            <w:r w:rsidRPr="006042C8">
              <w:rPr>
                <w:sz w:val="20"/>
              </w:rPr>
              <w:t>2,9</w:t>
            </w:r>
          </w:p>
        </w:tc>
        <w:tc>
          <w:tcPr>
            <w:tcW w:w="2343" w:type="dxa"/>
            <w:tcBorders>
              <w:top w:val="dotted" w:sz="4" w:space="0" w:color="auto"/>
              <w:left w:val="single" w:sz="6" w:space="0" w:color="auto"/>
              <w:bottom w:val="dotted" w:sz="4" w:space="0" w:color="auto"/>
              <w:right w:val="double" w:sz="6" w:space="0" w:color="auto"/>
            </w:tcBorders>
            <w:vAlign w:val="bottom"/>
          </w:tcPr>
          <w:p w14:paraId="5D772CA8" w14:textId="77777777" w:rsidR="008A6FC1" w:rsidRPr="006042C8" w:rsidRDefault="008A6FC1" w:rsidP="00786790">
            <w:pPr>
              <w:spacing w:before="80" w:line="240" w:lineRule="exact"/>
              <w:ind w:firstLine="0"/>
              <w:jc w:val="center"/>
              <w:rPr>
                <w:sz w:val="20"/>
                <w:lang w:eastAsia="x-none"/>
              </w:rPr>
            </w:pPr>
            <w:r w:rsidRPr="006042C8">
              <w:rPr>
                <w:sz w:val="20"/>
              </w:rPr>
              <w:t>99,1</w:t>
            </w:r>
          </w:p>
        </w:tc>
      </w:tr>
      <w:tr w:rsidR="008A6FC1" w:rsidRPr="006042C8" w14:paraId="4B0B3B07" w14:textId="77777777" w:rsidTr="008A6FC1">
        <w:tc>
          <w:tcPr>
            <w:tcW w:w="2693" w:type="dxa"/>
            <w:tcBorders>
              <w:top w:val="dotted" w:sz="4" w:space="0" w:color="auto"/>
              <w:left w:val="double" w:sz="6" w:space="0" w:color="auto"/>
              <w:bottom w:val="dotted" w:sz="4" w:space="0" w:color="auto"/>
              <w:right w:val="single" w:sz="6" w:space="0" w:color="auto"/>
            </w:tcBorders>
            <w:vAlign w:val="bottom"/>
          </w:tcPr>
          <w:p w14:paraId="51823911" w14:textId="77777777" w:rsidR="008A6FC1" w:rsidRPr="006042C8" w:rsidRDefault="008A6FC1" w:rsidP="00786790">
            <w:pPr>
              <w:spacing w:before="80" w:line="240" w:lineRule="exact"/>
              <w:ind w:left="114" w:firstLine="0"/>
              <w:rPr>
                <w:sz w:val="20"/>
              </w:rPr>
            </w:pPr>
            <w:r w:rsidRPr="006042C8">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0BD429EE" w14:textId="77777777" w:rsidR="008A6FC1" w:rsidRPr="006042C8" w:rsidRDefault="008A6FC1" w:rsidP="00786790">
            <w:pPr>
              <w:spacing w:before="80" w:line="240" w:lineRule="exact"/>
              <w:ind w:firstLine="0"/>
              <w:jc w:val="center"/>
              <w:rPr>
                <w:sz w:val="20"/>
                <w:lang w:eastAsia="x-none"/>
              </w:rPr>
            </w:pPr>
            <w:r w:rsidRPr="006042C8">
              <w:rPr>
                <w:sz w:val="20"/>
              </w:rPr>
              <w:t>13471,8</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65594063" w14:textId="77777777" w:rsidR="008A6FC1" w:rsidRPr="006042C8" w:rsidRDefault="008A6FC1" w:rsidP="00786790">
            <w:pPr>
              <w:spacing w:before="80" w:line="240" w:lineRule="exact"/>
              <w:ind w:firstLine="0"/>
              <w:jc w:val="center"/>
              <w:rPr>
                <w:sz w:val="20"/>
                <w:lang w:eastAsia="x-none"/>
              </w:rPr>
            </w:pPr>
            <w:r w:rsidRPr="006042C8">
              <w:rPr>
                <w:sz w:val="20"/>
              </w:rPr>
              <w:t>3,0</w:t>
            </w:r>
          </w:p>
        </w:tc>
        <w:tc>
          <w:tcPr>
            <w:tcW w:w="2343" w:type="dxa"/>
            <w:tcBorders>
              <w:top w:val="dotted" w:sz="4" w:space="0" w:color="auto"/>
              <w:left w:val="single" w:sz="6" w:space="0" w:color="auto"/>
              <w:bottom w:val="dotted" w:sz="4" w:space="0" w:color="auto"/>
              <w:right w:val="double" w:sz="6" w:space="0" w:color="auto"/>
            </w:tcBorders>
            <w:vAlign w:val="bottom"/>
          </w:tcPr>
          <w:p w14:paraId="2C080742" w14:textId="77777777" w:rsidR="008A6FC1" w:rsidRPr="006042C8" w:rsidRDefault="008A6FC1" w:rsidP="00786790">
            <w:pPr>
              <w:spacing w:before="80" w:line="240" w:lineRule="exact"/>
              <w:ind w:firstLine="0"/>
              <w:jc w:val="center"/>
              <w:rPr>
                <w:sz w:val="20"/>
                <w:lang w:eastAsia="x-none"/>
              </w:rPr>
            </w:pPr>
            <w:r w:rsidRPr="006042C8">
              <w:rPr>
                <w:sz w:val="20"/>
              </w:rPr>
              <w:t>101,0</w:t>
            </w:r>
          </w:p>
        </w:tc>
      </w:tr>
      <w:tr w:rsidR="008A6FC1" w:rsidRPr="006042C8" w14:paraId="25D5C3B6" w14:textId="77777777" w:rsidTr="008A6FC1">
        <w:tc>
          <w:tcPr>
            <w:tcW w:w="2693" w:type="dxa"/>
            <w:tcBorders>
              <w:top w:val="dotted" w:sz="4" w:space="0" w:color="auto"/>
              <w:left w:val="double" w:sz="6" w:space="0" w:color="auto"/>
              <w:bottom w:val="dotted" w:sz="4" w:space="0" w:color="auto"/>
              <w:right w:val="single" w:sz="6" w:space="0" w:color="auto"/>
            </w:tcBorders>
            <w:vAlign w:val="bottom"/>
          </w:tcPr>
          <w:p w14:paraId="08E46366" w14:textId="77777777" w:rsidR="008A6FC1" w:rsidRPr="006042C8" w:rsidRDefault="008A6FC1" w:rsidP="00786790">
            <w:pPr>
              <w:spacing w:before="80" w:line="240" w:lineRule="exact"/>
              <w:ind w:left="114" w:firstLine="0"/>
              <w:rPr>
                <w:sz w:val="20"/>
              </w:rPr>
            </w:pPr>
            <w:r w:rsidRPr="006042C8">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3CC5EA17" w14:textId="77777777" w:rsidR="008A6FC1" w:rsidRPr="006042C8" w:rsidRDefault="008A6FC1" w:rsidP="00786790">
            <w:pPr>
              <w:spacing w:before="80" w:line="240" w:lineRule="exact"/>
              <w:ind w:firstLine="0"/>
              <w:jc w:val="center"/>
              <w:rPr>
                <w:sz w:val="20"/>
                <w:lang w:eastAsia="x-none"/>
              </w:rPr>
            </w:pPr>
            <w:r w:rsidRPr="006042C8">
              <w:rPr>
                <w:sz w:val="20"/>
              </w:rPr>
              <w:t>13904,2</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0FB24A60" w14:textId="77777777" w:rsidR="008A6FC1" w:rsidRPr="006042C8" w:rsidRDefault="008A6FC1" w:rsidP="00786790">
            <w:pPr>
              <w:spacing w:before="80" w:line="240" w:lineRule="exact"/>
              <w:ind w:firstLine="0"/>
              <w:jc w:val="center"/>
              <w:rPr>
                <w:sz w:val="20"/>
                <w:lang w:eastAsia="x-none"/>
              </w:rPr>
            </w:pPr>
            <w:r w:rsidRPr="006042C8">
              <w:rPr>
                <w:sz w:val="20"/>
              </w:rPr>
              <w:t>3,1</w:t>
            </w:r>
          </w:p>
        </w:tc>
        <w:tc>
          <w:tcPr>
            <w:tcW w:w="2343" w:type="dxa"/>
            <w:tcBorders>
              <w:top w:val="dotted" w:sz="4" w:space="0" w:color="auto"/>
              <w:left w:val="single" w:sz="6" w:space="0" w:color="auto"/>
              <w:bottom w:val="dotted" w:sz="4" w:space="0" w:color="auto"/>
              <w:right w:val="double" w:sz="6" w:space="0" w:color="auto"/>
            </w:tcBorders>
            <w:vAlign w:val="bottom"/>
          </w:tcPr>
          <w:p w14:paraId="45DC0C6E" w14:textId="77777777" w:rsidR="008A6FC1" w:rsidRPr="006042C8" w:rsidRDefault="008A6FC1" w:rsidP="00786790">
            <w:pPr>
              <w:spacing w:before="80" w:line="240" w:lineRule="exact"/>
              <w:ind w:firstLine="0"/>
              <w:jc w:val="center"/>
              <w:rPr>
                <w:sz w:val="20"/>
                <w:lang w:eastAsia="x-none"/>
              </w:rPr>
            </w:pPr>
            <w:r w:rsidRPr="006042C8">
              <w:rPr>
                <w:sz w:val="20"/>
              </w:rPr>
              <w:t>103,2</w:t>
            </w:r>
          </w:p>
        </w:tc>
      </w:tr>
      <w:tr w:rsidR="008A6FC1" w:rsidRPr="006042C8" w14:paraId="5095724D" w14:textId="77777777" w:rsidTr="008A6FC1">
        <w:tc>
          <w:tcPr>
            <w:tcW w:w="2693" w:type="dxa"/>
            <w:tcBorders>
              <w:top w:val="dotted" w:sz="4" w:space="0" w:color="auto"/>
              <w:left w:val="double" w:sz="6" w:space="0" w:color="auto"/>
              <w:bottom w:val="dotted" w:sz="4" w:space="0" w:color="auto"/>
              <w:right w:val="single" w:sz="6" w:space="0" w:color="auto"/>
            </w:tcBorders>
            <w:vAlign w:val="bottom"/>
          </w:tcPr>
          <w:p w14:paraId="14C1D83D" w14:textId="77777777" w:rsidR="008A6FC1" w:rsidRPr="006042C8" w:rsidRDefault="008A6FC1" w:rsidP="00786790">
            <w:pPr>
              <w:spacing w:before="80" w:line="240" w:lineRule="exact"/>
              <w:ind w:left="114" w:firstLine="0"/>
              <w:rPr>
                <w:sz w:val="20"/>
              </w:rPr>
            </w:pPr>
            <w:r w:rsidRPr="006042C8">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6B915BB2" w14:textId="77777777" w:rsidR="008A6FC1" w:rsidRPr="006042C8" w:rsidRDefault="008A6FC1" w:rsidP="00786790">
            <w:pPr>
              <w:spacing w:before="80" w:line="240" w:lineRule="exact"/>
              <w:ind w:firstLine="0"/>
              <w:jc w:val="center"/>
              <w:rPr>
                <w:sz w:val="20"/>
                <w:lang w:eastAsia="x-none"/>
              </w:rPr>
            </w:pPr>
            <w:r w:rsidRPr="006042C8">
              <w:rPr>
                <w:sz w:val="20"/>
              </w:rPr>
              <w:t>13357,2</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4277BD11" w14:textId="77777777" w:rsidR="008A6FC1" w:rsidRPr="006042C8" w:rsidRDefault="008A6FC1" w:rsidP="00786790">
            <w:pPr>
              <w:spacing w:before="80" w:line="240" w:lineRule="exact"/>
              <w:ind w:firstLine="0"/>
              <w:jc w:val="center"/>
              <w:rPr>
                <w:sz w:val="20"/>
                <w:lang w:eastAsia="x-none"/>
              </w:rPr>
            </w:pPr>
            <w:r w:rsidRPr="006042C8">
              <w:rPr>
                <w:sz w:val="20"/>
              </w:rPr>
              <w:t>2,9</w:t>
            </w:r>
          </w:p>
        </w:tc>
        <w:tc>
          <w:tcPr>
            <w:tcW w:w="2343" w:type="dxa"/>
            <w:tcBorders>
              <w:top w:val="dotted" w:sz="4" w:space="0" w:color="auto"/>
              <w:left w:val="single" w:sz="6" w:space="0" w:color="auto"/>
              <w:bottom w:val="dotted" w:sz="4" w:space="0" w:color="auto"/>
              <w:right w:val="double" w:sz="6" w:space="0" w:color="auto"/>
            </w:tcBorders>
            <w:vAlign w:val="bottom"/>
          </w:tcPr>
          <w:p w14:paraId="069D0354" w14:textId="77777777" w:rsidR="008A6FC1" w:rsidRPr="006042C8" w:rsidRDefault="008A6FC1" w:rsidP="00786790">
            <w:pPr>
              <w:spacing w:before="80" w:line="240" w:lineRule="exact"/>
              <w:ind w:firstLine="0"/>
              <w:jc w:val="center"/>
              <w:rPr>
                <w:sz w:val="20"/>
                <w:lang w:eastAsia="x-none"/>
              </w:rPr>
            </w:pPr>
            <w:r w:rsidRPr="006042C8">
              <w:rPr>
                <w:sz w:val="20"/>
              </w:rPr>
              <w:t>96,1</w:t>
            </w:r>
          </w:p>
        </w:tc>
      </w:tr>
      <w:tr w:rsidR="008A6FC1" w:rsidRPr="006042C8" w14:paraId="69CBA78A" w14:textId="77777777" w:rsidTr="008A6FC1">
        <w:tc>
          <w:tcPr>
            <w:tcW w:w="2693" w:type="dxa"/>
            <w:tcBorders>
              <w:top w:val="dotted" w:sz="4" w:space="0" w:color="auto"/>
              <w:left w:val="double" w:sz="6" w:space="0" w:color="auto"/>
              <w:bottom w:val="dotted" w:sz="4" w:space="0" w:color="auto"/>
              <w:right w:val="single" w:sz="6" w:space="0" w:color="auto"/>
            </w:tcBorders>
            <w:vAlign w:val="bottom"/>
          </w:tcPr>
          <w:p w14:paraId="104EC413" w14:textId="77777777" w:rsidR="008A6FC1" w:rsidRPr="006042C8" w:rsidRDefault="008A6FC1" w:rsidP="00786790">
            <w:pPr>
              <w:spacing w:before="80" w:line="240" w:lineRule="exact"/>
              <w:ind w:left="114" w:firstLine="0"/>
              <w:rPr>
                <w:sz w:val="20"/>
              </w:rPr>
            </w:pPr>
            <w:r w:rsidRPr="006042C8">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38C4C70C" w14:textId="77777777" w:rsidR="008A6FC1" w:rsidRPr="006042C8" w:rsidRDefault="008A6FC1" w:rsidP="00786790">
            <w:pPr>
              <w:spacing w:before="80" w:line="240" w:lineRule="exact"/>
              <w:ind w:firstLine="0"/>
              <w:jc w:val="center"/>
              <w:rPr>
                <w:sz w:val="20"/>
                <w:lang w:eastAsia="x-none"/>
              </w:rPr>
            </w:pPr>
            <w:r w:rsidRPr="006042C8">
              <w:rPr>
                <w:sz w:val="20"/>
              </w:rPr>
              <w:t>12629,3</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7014EF66" w14:textId="77777777" w:rsidR="008A6FC1" w:rsidRPr="006042C8" w:rsidRDefault="008A6FC1" w:rsidP="00786790">
            <w:pPr>
              <w:spacing w:before="80" w:line="240" w:lineRule="exact"/>
              <w:ind w:firstLine="0"/>
              <w:jc w:val="center"/>
              <w:rPr>
                <w:sz w:val="20"/>
                <w:lang w:eastAsia="x-none"/>
              </w:rPr>
            </w:pPr>
            <w:r w:rsidRPr="006042C8">
              <w:rPr>
                <w:sz w:val="20"/>
              </w:rPr>
              <w:t>2,7</w:t>
            </w:r>
          </w:p>
        </w:tc>
        <w:tc>
          <w:tcPr>
            <w:tcW w:w="2343" w:type="dxa"/>
            <w:tcBorders>
              <w:top w:val="dotted" w:sz="4" w:space="0" w:color="auto"/>
              <w:left w:val="single" w:sz="6" w:space="0" w:color="auto"/>
              <w:bottom w:val="dotted" w:sz="4" w:space="0" w:color="auto"/>
              <w:right w:val="double" w:sz="6" w:space="0" w:color="auto"/>
            </w:tcBorders>
            <w:vAlign w:val="bottom"/>
          </w:tcPr>
          <w:p w14:paraId="6E31064D" w14:textId="77777777" w:rsidR="008A6FC1" w:rsidRPr="006042C8" w:rsidRDefault="008A6FC1" w:rsidP="00786790">
            <w:pPr>
              <w:spacing w:before="80" w:line="240" w:lineRule="exact"/>
              <w:ind w:firstLine="0"/>
              <w:jc w:val="center"/>
              <w:rPr>
                <w:sz w:val="20"/>
                <w:lang w:eastAsia="x-none"/>
              </w:rPr>
            </w:pPr>
            <w:r w:rsidRPr="006042C8">
              <w:rPr>
                <w:sz w:val="20"/>
              </w:rPr>
              <w:t>94,6</w:t>
            </w:r>
          </w:p>
        </w:tc>
      </w:tr>
      <w:tr w:rsidR="008A6FC1" w:rsidRPr="006042C8" w14:paraId="43C234AD" w14:textId="77777777" w:rsidTr="008A6FC1">
        <w:tc>
          <w:tcPr>
            <w:tcW w:w="2693" w:type="dxa"/>
            <w:tcBorders>
              <w:top w:val="dotted" w:sz="4" w:space="0" w:color="auto"/>
              <w:left w:val="double" w:sz="6" w:space="0" w:color="auto"/>
              <w:bottom w:val="dotted" w:sz="4" w:space="0" w:color="auto"/>
              <w:right w:val="single" w:sz="6" w:space="0" w:color="auto"/>
            </w:tcBorders>
            <w:vAlign w:val="bottom"/>
          </w:tcPr>
          <w:p w14:paraId="44E744CE" w14:textId="77777777" w:rsidR="008A6FC1" w:rsidRPr="006042C8" w:rsidRDefault="008A6FC1" w:rsidP="00786790">
            <w:pPr>
              <w:spacing w:before="80" w:line="240" w:lineRule="exact"/>
              <w:ind w:left="114" w:firstLine="0"/>
              <w:rPr>
                <w:sz w:val="20"/>
              </w:rPr>
            </w:pPr>
            <w:r w:rsidRPr="006042C8">
              <w:rPr>
                <w:sz w:val="20"/>
              </w:rPr>
              <w:t>Сентябрь</w:t>
            </w:r>
          </w:p>
        </w:tc>
        <w:tc>
          <w:tcPr>
            <w:tcW w:w="2167" w:type="dxa"/>
            <w:tcBorders>
              <w:top w:val="dotted" w:sz="4" w:space="0" w:color="auto"/>
              <w:left w:val="single" w:sz="6" w:space="0" w:color="auto"/>
              <w:bottom w:val="dotted" w:sz="4" w:space="0" w:color="auto"/>
              <w:right w:val="single" w:sz="6" w:space="0" w:color="auto"/>
            </w:tcBorders>
            <w:vAlign w:val="bottom"/>
          </w:tcPr>
          <w:p w14:paraId="77476D59" w14:textId="77777777" w:rsidR="008A6FC1" w:rsidRPr="006042C8" w:rsidRDefault="008A6FC1" w:rsidP="00786790">
            <w:pPr>
              <w:spacing w:before="80" w:line="240" w:lineRule="exact"/>
              <w:ind w:firstLine="0"/>
              <w:jc w:val="center"/>
              <w:rPr>
                <w:sz w:val="20"/>
                <w:lang w:eastAsia="x-none"/>
              </w:rPr>
            </w:pPr>
            <w:r w:rsidRPr="006042C8">
              <w:rPr>
                <w:sz w:val="20"/>
              </w:rPr>
              <w:t>13119,8</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0A3AD95C" w14:textId="77777777" w:rsidR="008A6FC1" w:rsidRPr="006042C8" w:rsidRDefault="008A6FC1" w:rsidP="00786790">
            <w:pPr>
              <w:spacing w:before="80" w:line="240" w:lineRule="exact"/>
              <w:ind w:firstLine="0"/>
              <w:jc w:val="center"/>
              <w:rPr>
                <w:sz w:val="20"/>
                <w:lang w:eastAsia="x-none"/>
              </w:rPr>
            </w:pPr>
            <w:r w:rsidRPr="006042C8">
              <w:rPr>
                <w:sz w:val="20"/>
              </w:rPr>
              <w:t>2,7</w:t>
            </w:r>
          </w:p>
        </w:tc>
        <w:tc>
          <w:tcPr>
            <w:tcW w:w="2343" w:type="dxa"/>
            <w:tcBorders>
              <w:top w:val="dotted" w:sz="4" w:space="0" w:color="auto"/>
              <w:left w:val="single" w:sz="6" w:space="0" w:color="auto"/>
              <w:bottom w:val="dotted" w:sz="4" w:space="0" w:color="auto"/>
              <w:right w:val="double" w:sz="6" w:space="0" w:color="auto"/>
            </w:tcBorders>
            <w:vAlign w:val="bottom"/>
          </w:tcPr>
          <w:p w14:paraId="0EB152CD" w14:textId="77777777" w:rsidR="008A6FC1" w:rsidRPr="006042C8" w:rsidRDefault="008A6FC1" w:rsidP="00786790">
            <w:pPr>
              <w:spacing w:before="80" w:line="240" w:lineRule="exact"/>
              <w:ind w:firstLine="0"/>
              <w:jc w:val="center"/>
              <w:rPr>
                <w:sz w:val="20"/>
                <w:lang w:eastAsia="x-none"/>
              </w:rPr>
            </w:pPr>
            <w:r w:rsidRPr="006042C8">
              <w:rPr>
                <w:sz w:val="20"/>
              </w:rPr>
              <w:t>103,9</w:t>
            </w:r>
          </w:p>
        </w:tc>
      </w:tr>
      <w:tr w:rsidR="008A6FC1" w:rsidRPr="006042C8" w14:paraId="4725E98F" w14:textId="77777777" w:rsidTr="008A6FC1">
        <w:tc>
          <w:tcPr>
            <w:tcW w:w="2693" w:type="dxa"/>
            <w:tcBorders>
              <w:top w:val="dotted" w:sz="4" w:space="0" w:color="auto"/>
              <w:left w:val="double" w:sz="6" w:space="0" w:color="auto"/>
              <w:bottom w:val="dotted" w:sz="4" w:space="0" w:color="auto"/>
              <w:right w:val="single" w:sz="6" w:space="0" w:color="auto"/>
            </w:tcBorders>
            <w:vAlign w:val="bottom"/>
          </w:tcPr>
          <w:p w14:paraId="0C6B9F27" w14:textId="77777777" w:rsidR="008A6FC1" w:rsidRPr="006042C8" w:rsidRDefault="008A6FC1" w:rsidP="00786790">
            <w:pPr>
              <w:spacing w:before="80" w:line="240" w:lineRule="exact"/>
              <w:ind w:left="114" w:firstLine="0"/>
              <w:rPr>
                <w:sz w:val="20"/>
              </w:rPr>
            </w:pPr>
            <w:r w:rsidRPr="006042C8">
              <w:rPr>
                <w:sz w:val="20"/>
              </w:rPr>
              <w:t>Октябрь</w:t>
            </w:r>
          </w:p>
        </w:tc>
        <w:tc>
          <w:tcPr>
            <w:tcW w:w="2167" w:type="dxa"/>
            <w:tcBorders>
              <w:top w:val="dotted" w:sz="4" w:space="0" w:color="auto"/>
              <w:left w:val="single" w:sz="6" w:space="0" w:color="auto"/>
              <w:bottom w:val="dotted" w:sz="4" w:space="0" w:color="auto"/>
              <w:right w:val="single" w:sz="6" w:space="0" w:color="auto"/>
            </w:tcBorders>
            <w:vAlign w:val="bottom"/>
          </w:tcPr>
          <w:p w14:paraId="17C54787" w14:textId="77777777" w:rsidR="008A6FC1" w:rsidRPr="006042C8" w:rsidRDefault="008A6FC1" w:rsidP="00786790">
            <w:pPr>
              <w:spacing w:before="80" w:line="240" w:lineRule="exact"/>
              <w:ind w:firstLine="0"/>
              <w:jc w:val="center"/>
              <w:rPr>
                <w:sz w:val="20"/>
                <w:lang w:eastAsia="x-none"/>
              </w:rPr>
            </w:pPr>
            <w:r w:rsidRPr="006042C8">
              <w:rPr>
                <w:sz w:val="20"/>
              </w:rPr>
              <w:t>12796,4</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0655CDE7" w14:textId="77777777" w:rsidR="008A6FC1" w:rsidRPr="006042C8" w:rsidRDefault="008A6FC1" w:rsidP="00786790">
            <w:pPr>
              <w:spacing w:before="80" w:line="240" w:lineRule="exact"/>
              <w:ind w:firstLine="0"/>
              <w:jc w:val="center"/>
              <w:rPr>
                <w:sz w:val="20"/>
                <w:lang w:eastAsia="x-none"/>
              </w:rPr>
            </w:pPr>
            <w:r w:rsidRPr="006042C8">
              <w:rPr>
                <w:sz w:val="20"/>
              </w:rPr>
              <w:t>2,6</w:t>
            </w:r>
          </w:p>
        </w:tc>
        <w:tc>
          <w:tcPr>
            <w:tcW w:w="2343" w:type="dxa"/>
            <w:tcBorders>
              <w:top w:val="dotted" w:sz="4" w:space="0" w:color="auto"/>
              <w:left w:val="single" w:sz="6" w:space="0" w:color="auto"/>
              <w:bottom w:val="dotted" w:sz="4" w:space="0" w:color="auto"/>
              <w:right w:val="double" w:sz="6" w:space="0" w:color="auto"/>
            </w:tcBorders>
            <w:vAlign w:val="bottom"/>
          </w:tcPr>
          <w:p w14:paraId="24C8D1D0" w14:textId="77777777" w:rsidR="008A6FC1" w:rsidRPr="006042C8" w:rsidRDefault="008A6FC1" w:rsidP="00786790">
            <w:pPr>
              <w:spacing w:before="80" w:line="240" w:lineRule="exact"/>
              <w:ind w:firstLine="0"/>
              <w:jc w:val="center"/>
              <w:rPr>
                <w:sz w:val="20"/>
                <w:lang w:eastAsia="x-none"/>
              </w:rPr>
            </w:pPr>
            <w:r w:rsidRPr="006042C8">
              <w:rPr>
                <w:sz w:val="20"/>
              </w:rPr>
              <w:t>97,5</w:t>
            </w:r>
          </w:p>
        </w:tc>
      </w:tr>
      <w:tr w:rsidR="008A6FC1" w:rsidRPr="006042C8" w14:paraId="23602B7A" w14:textId="77777777" w:rsidTr="008A6FC1">
        <w:tc>
          <w:tcPr>
            <w:tcW w:w="2693" w:type="dxa"/>
            <w:tcBorders>
              <w:top w:val="dotted" w:sz="4" w:space="0" w:color="auto"/>
              <w:left w:val="double" w:sz="6" w:space="0" w:color="auto"/>
              <w:bottom w:val="dotted" w:sz="4" w:space="0" w:color="auto"/>
              <w:right w:val="single" w:sz="6" w:space="0" w:color="auto"/>
            </w:tcBorders>
            <w:vAlign w:val="bottom"/>
          </w:tcPr>
          <w:p w14:paraId="147DFA5A" w14:textId="77777777" w:rsidR="008A6FC1" w:rsidRPr="006042C8" w:rsidRDefault="008A6FC1" w:rsidP="00786790">
            <w:pPr>
              <w:spacing w:before="80" w:line="240" w:lineRule="exact"/>
              <w:ind w:left="114" w:firstLine="0"/>
              <w:rPr>
                <w:sz w:val="20"/>
              </w:rPr>
            </w:pPr>
            <w:r w:rsidRPr="006042C8">
              <w:rPr>
                <w:sz w:val="20"/>
              </w:rPr>
              <w:t>Ноябрь</w:t>
            </w:r>
          </w:p>
        </w:tc>
        <w:tc>
          <w:tcPr>
            <w:tcW w:w="2167" w:type="dxa"/>
            <w:tcBorders>
              <w:top w:val="dotted" w:sz="4" w:space="0" w:color="auto"/>
              <w:left w:val="single" w:sz="6" w:space="0" w:color="auto"/>
              <w:bottom w:val="dotted" w:sz="4" w:space="0" w:color="auto"/>
              <w:right w:val="single" w:sz="6" w:space="0" w:color="auto"/>
            </w:tcBorders>
            <w:vAlign w:val="bottom"/>
          </w:tcPr>
          <w:p w14:paraId="3FFA1BA6" w14:textId="77777777" w:rsidR="008A6FC1" w:rsidRPr="006042C8" w:rsidRDefault="008A6FC1" w:rsidP="00786790">
            <w:pPr>
              <w:spacing w:before="80" w:line="240" w:lineRule="exact"/>
              <w:ind w:firstLine="0"/>
              <w:jc w:val="center"/>
              <w:rPr>
                <w:sz w:val="20"/>
                <w:lang w:eastAsia="x-none"/>
              </w:rPr>
            </w:pPr>
            <w:r w:rsidRPr="006042C8">
              <w:rPr>
                <w:sz w:val="20"/>
              </w:rPr>
              <w:t>12245,0</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790377AF" w14:textId="77777777" w:rsidR="008A6FC1" w:rsidRPr="006042C8" w:rsidRDefault="008A6FC1" w:rsidP="00786790">
            <w:pPr>
              <w:spacing w:before="80" w:line="240" w:lineRule="exact"/>
              <w:ind w:firstLine="0"/>
              <w:jc w:val="center"/>
              <w:rPr>
                <w:sz w:val="20"/>
                <w:lang w:eastAsia="x-none"/>
              </w:rPr>
            </w:pPr>
            <w:r w:rsidRPr="006042C8">
              <w:rPr>
                <w:sz w:val="20"/>
              </w:rPr>
              <w:t>2,4</w:t>
            </w:r>
          </w:p>
        </w:tc>
        <w:tc>
          <w:tcPr>
            <w:tcW w:w="2343" w:type="dxa"/>
            <w:tcBorders>
              <w:top w:val="dotted" w:sz="4" w:space="0" w:color="auto"/>
              <w:left w:val="single" w:sz="6" w:space="0" w:color="auto"/>
              <w:bottom w:val="dotted" w:sz="4" w:space="0" w:color="auto"/>
              <w:right w:val="double" w:sz="6" w:space="0" w:color="auto"/>
            </w:tcBorders>
            <w:vAlign w:val="bottom"/>
          </w:tcPr>
          <w:p w14:paraId="15136040" w14:textId="77777777" w:rsidR="008A6FC1" w:rsidRPr="006042C8" w:rsidRDefault="008A6FC1" w:rsidP="00786790">
            <w:pPr>
              <w:spacing w:before="80" w:line="240" w:lineRule="exact"/>
              <w:ind w:firstLine="0"/>
              <w:jc w:val="center"/>
              <w:rPr>
                <w:sz w:val="20"/>
                <w:lang w:eastAsia="x-none"/>
              </w:rPr>
            </w:pPr>
            <w:r w:rsidRPr="006042C8">
              <w:rPr>
                <w:sz w:val="20"/>
              </w:rPr>
              <w:t>95,7</w:t>
            </w:r>
          </w:p>
        </w:tc>
      </w:tr>
      <w:tr w:rsidR="008A6FC1" w:rsidRPr="006042C8" w14:paraId="552EB843" w14:textId="77777777" w:rsidTr="008A6FC1">
        <w:tc>
          <w:tcPr>
            <w:tcW w:w="2693" w:type="dxa"/>
            <w:tcBorders>
              <w:top w:val="dotted" w:sz="4" w:space="0" w:color="auto"/>
              <w:left w:val="double" w:sz="6" w:space="0" w:color="auto"/>
              <w:bottom w:val="single" w:sz="6" w:space="0" w:color="auto"/>
              <w:right w:val="single" w:sz="6" w:space="0" w:color="auto"/>
            </w:tcBorders>
            <w:vAlign w:val="bottom"/>
          </w:tcPr>
          <w:p w14:paraId="3B70B1F3" w14:textId="77777777" w:rsidR="008A6FC1" w:rsidRPr="006042C8" w:rsidRDefault="008A6FC1" w:rsidP="00786790">
            <w:pPr>
              <w:spacing w:before="80" w:line="240" w:lineRule="exact"/>
              <w:ind w:left="114" w:firstLine="0"/>
              <w:rPr>
                <w:sz w:val="20"/>
              </w:rPr>
            </w:pPr>
            <w:r w:rsidRPr="006042C8">
              <w:rPr>
                <w:sz w:val="20"/>
              </w:rPr>
              <w:t>Декабрь</w:t>
            </w:r>
          </w:p>
        </w:tc>
        <w:tc>
          <w:tcPr>
            <w:tcW w:w="2167" w:type="dxa"/>
            <w:tcBorders>
              <w:top w:val="dotted" w:sz="4" w:space="0" w:color="auto"/>
              <w:left w:val="single" w:sz="6" w:space="0" w:color="auto"/>
              <w:bottom w:val="single" w:sz="6" w:space="0" w:color="auto"/>
              <w:right w:val="single" w:sz="6" w:space="0" w:color="auto"/>
            </w:tcBorders>
            <w:vAlign w:val="bottom"/>
          </w:tcPr>
          <w:p w14:paraId="6D678DD1" w14:textId="77777777" w:rsidR="008A6FC1" w:rsidRPr="006042C8" w:rsidRDefault="008A6FC1" w:rsidP="00786790">
            <w:pPr>
              <w:spacing w:before="80" w:line="240" w:lineRule="exact"/>
              <w:ind w:firstLine="0"/>
              <w:jc w:val="center"/>
              <w:rPr>
                <w:sz w:val="20"/>
              </w:rPr>
            </w:pPr>
            <w:r w:rsidRPr="006042C8">
              <w:rPr>
                <w:sz w:val="20"/>
              </w:rPr>
              <w:t>10807,4</w:t>
            </w:r>
          </w:p>
        </w:tc>
        <w:tc>
          <w:tcPr>
            <w:tcW w:w="2153" w:type="dxa"/>
            <w:gridSpan w:val="2"/>
            <w:tcBorders>
              <w:top w:val="dotted" w:sz="4" w:space="0" w:color="auto"/>
              <w:left w:val="single" w:sz="6" w:space="0" w:color="auto"/>
              <w:bottom w:val="single" w:sz="6" w:space="0" w:color="auto"/>
              <w:right w:val="single" w:sz="6" w:space="0" w:color="auto"/>
            </w:tcBorders>
            <w:vAlign w:val="bottom"/>
          </w:tcPr>
          <w:p w14:paraId="38B88343" w14:textId="77777777" w:rsidR="008A6FC1" w:rsidRPr="006042C8" w:rsidRDefault="008A6FC1" w:rsidP="00786790">
            <w:pPr>
              <w:spacing w:before="80" w:line="240" w:lineRule="exact"/>
              <w:ind w:firstLine="0"/>
              <w:jc w:val="center"/>
              <w:rPr>
                <w:sz w:val="20"/>
              </w:rPr>
            </w:pPr>
            <w:r w:rsidRPr="006042C8">
              <w:rPr>
                <w:sz w:val="20"/>
              </w:rPr>
              <w:t>2,0</w:t>
            </w:r>
          </w:p>
        </w:tc>
        <w:tc>
          <w:tcPr>
            <w:tcW w:w="2343" w:type="dxa"/>
            <w:tcBorders>
              <w:top w:val="dotted" w:sz="4" w:space="0" w:color="auto"/>
              <w:left w:val="single" w:sz="6" w:space="0" w:color="auto"/>
              <w:bottom w:val="single" w:sz="6" w:space="0" w:color="auto"/>
              <w:right w:val="double" w:sz="6" w:space="0" w:color="auto"/>
            </w:tcBorders>
            <w:vAlign w:val="bottom"/>
          </w:tcPr>
          <w:p w14:paraId="1990703E" w14:textId="77777777" w:rsidR="008A6FC1" w:rsidRPr="006042C8" w:rsidRDefault="008A6FC1" w:rsidP="00786790">
            <w:pPr>
              <w:spacing w:before="80" w:line="240" w:lineRule="exact"/>
              <w:ind w:firstLine="0"/>
              <w:jc w:val="center"/>
              <w:rPr>
                <w:sz w:val="20"/>
              </w:rPr>
            </w:pPr>
            <w:r w:rsidRPr="006042C8">
              <w:rPr>
                <w:sz w:val="20"/>
              </w:rPr>
              <w:t>88,3</w:t>
            </w:r>
          </w:p>
        </w:tc>
      </w:tr>
      <w:tr w:rsidR="008A6FC1" w:rsidRPr="006042C8" w14:paraId="039FD5E6" w14:textId="77777777" w:rsidTr="008A6FC1">
        <w:tc>
          <w:tcPr>
            <w:tcW w:w="9356" w:type="dxa"/>
            <w:gridSpan w:val="5"/>
            <w:tcBorders>
              <w:top w:val="single" w:sz="6" w:space="0" w:color="auto"/>
              <w:left w:val="double" w:sz="6" w:space="0" w:color="auto"/>
              <w:bottom w:val="single" w:sz="6" w:space="0" w:color="auto"/>
              <w:right w:val="double" w:sz="6" w:space="0" w:color="auto"/>
            </w:tcBorders>
            <w:vAlign w:val="bottom"/>
          </w:tcPr>
          <w:p w14:paraId="7C5FD5F3" w14:textId="77777777" w:rsidR="008A6FC1" w:rsidRPr="006042C8" w:rsidRDefault="008A6FC1" w:rsidP="00786790">
            <w:pPr>
              <w:spacing w:before="80" w:line="240" w:lineRule="exact"/>
              <w:ind w:firstLine="0"/>
              <w:jc w:val="center"/>
              <w:rPr>
                <w:b/>
                <w:bCs/>
                <w:sz w:val="20"/>
                <w:lang w:val="x-none" w:eastAsia="x-none"/>
              </w:rPr>
            </w:pPr>
            <w:r w:rsidRPr="006042C8">
              <w:rPr>
                <w:b/>
                <w:bCs/>
                <w:sz w:val="20"/>
                <w:lang w:val="x-none" w:eastAsia="x-none"/>
              </w:rPr>
              <w:t>20</w:t>
            </w:r>
            <w:r w:rsidRPr="006042C8">
              <w:rPr>
                <w:b/>
                <w:bCs/>
                <w:sz w:val="20"/>
                <w:lang w:eastAsia="x-none"/>
              </w:rPr>
              <w:t>22</w:t>
            </w:r>
            <w:r w:rsidRPr="006042C8">
              <w:rPr>
                <w:b/>
                <w:bCs/>
                <w:sz w:val="20"/>
                <w:lang w:val="x-none" w:eastAsia="x-none"/>
              </w:rPr>
              <w:t xml:space="preserve"> год</w:t>
            </w:r>
          </w:p>
        </w:tc>
      </w:tr>
      <w:tr w:rsidR="008A6FC1" w:rsidRPr="006042C8" w14:paraId="69D9FDDE" w14:textId="77777777" w:rsidTr="008A6FC1">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25DD8D62" w14:textId="77777777" w:rsidR="008A6FC1" w:rsidRPr="006042C8" w:rsidRDefault="008A6FC1" w:rsidP="00786790">
            <w:pPr>
              <w:spacing w:before="80" w:line="240" w:lineRule="exact"/>
              <w:ind w:left="114" w:firstLine="0"/>
              <w:rPr>
                <w:sz w:val="20"/>
              </w:rPr>
            </w:pPr>
            <w:r w:rsidRPr="006042C8">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3F859E40" w14:textId="77777777" w:rsidR="008A6FC1" w:rsidRPr="006042C8" w:rsidRDefault="008A6FC1" w:rsidP="00786790">
            <w:pPr>
              <w:spacing w:before="80" w:line="240" w:lineRule="exact"/>
              <w:ind w:firstLine="0"/>
              <w:jc w:val="center"/>
              <w:rPr>
                <w:sz w:val="20"/>
              </w:rPr>
            </w:pPr>
            <w:r w:rsidRPr="006042C8">
              <w:rPr>
                <w:sz w:val="20"/>
              </w:rPr>
              <w:t>10761,6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0414D931" w14:textId="77777777" w:rsidR="008A6FC1" w:rsidRPr="006042C8" w:rsidRDefault="008A6FC1" w:rsidP="00786790">
            <w:pPr>
              <w:spacing w:before="80" w:line="240" w:lineRule="exact"/>
              <w:ind w:firstLine="0"/>
              <w:jc w:val="center"/>
              <w:rPr>
                <w:sz w:val="20"/>
              </w:rPr>
            </w:pPr>
            <w:r w:rsidRPr="006042C8">
              <w:rPr>
                <w:sz w:val="20"/>
              </w:rPr>
              <w:t>2,0</w:t>
            </w:r>
          </w:p>
        </w:tc>
        <w:tc>
          <w:tcPr>
            <w:tcW w:w="2343" w:type="dxa"/>
            <w:tcBorders>
              <w:top w:val="dotted" w:sz="4" w:space="0" w:color="auto"/>
              <w:left w:val="single" w:sz="6" w:space="0" w:color="auto"/>
              <w:bottom w:val="dotted" w:sz="4" w:space="0" w:color="auto"/>
              <w:right w:val="double" w:sz="4" w:space="0" w:color="auto"/>
            </w:tcBorders>
            <w:vAlign w:val="bottom"/>
          </w:tcPr>
          <w:p w14:paraId="2EDCDB68" w14:textId="77777777" w:rsidR="008A6FC1" w:rsidRPr="006042C8" w:rsidRDefault="008A6FC1" w:rsidP="00786790">
            <w:pPr>
              <w:spacing w:before="80" w:line="240" w:lineRule="exact"/>
              <w:ind w:firstLine="0"/>
              <w:jc w:val="center"/>
              <w:rPr>
                <w:sz w:val="20"/>
              </w:rPr>
            </w:pPr>
            <w:r w:rsidRPr="006042C8">
              <w:rPr>
                <w:sz w:val="20"/>
              </w:rPr>
              <w:t>99,6</w:t>
            </w:r>
          </w:p>
        </w:tc>
      </w:tr>
      <w:tr w:rsidR="008A6FC1" w:rsidRPr="006042C8" w14:paraId="7C833F07" w14:textId="77777777" w:rsidTr="008A6FC1">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6AED2CB9" w14:textId="77777777" w:rsidR="008A6FC1" w:rsidRPr="006042C8" w:rsidRDefault="008A6FC1" w:rsidP="00786790">
            <w:pPr>
              <w:spacing w:before="80" w:line="240" w:lineRule="exact"/>
              <w:ind w:left="114" w:firstLine="0"/>
              <w:rPr>
                <w:sz w:val="20"/>
              </w:rPr>
            </w:pPr>
            <w:r w:rsidRPr="006042C8">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27D9B7CF" w14:textId="77777777" w:rsidR="008A6FC1" w:rsidRPr="006042C8" w:rsidRDefault="008A6FC1" w:rsidP="00786790">
            <w:pPr>
              <w:spacing w:before="80" w:line="240" w:lineRule="exact"/>
              <w:ind w:firstLine="0"/>
              <w:jc w:val="center"/>
              <w:rPr>
                <w:sz w:val="20"/>
              </w:rPr>
            </w:pPr>
            <w:r w:rsidRPr="006042C8">
              <w:rPr>
                <w:sz w:val="20"/>
              </w:rPr>
              <w:t>10721,1</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666D4AC0" w14:textId="77777777" w:rsidR="008A6FC1" w:rsidRPr="006042C8" w:rsidRDefault="008A6FC1" w:rsidP="00786790">
            <w:pPr>
              <w:spacing w:before="80" w:line="240" w:lineRule="exact"/>
              <w:ind w:firstLine="0"/>
              <w:jc w:val="center"/>
              <w:rPr>
                <w:sz w:val="20"/>
              </w:rPr>
            </w:pPr>
            <w:r w:rsidRPr="006042C8">
              <w:rPr>
                <w:sz w:val="20"/>
              </w:rPr>
              <w:t>1,9</w:t>
            </w:r>
          </w:p>
        </w:tc>
        <w:tc>
          <w:tcPr>
            <w:tcW w:w="2343" w:type="dxa"/>
            <w:tcBorders>
              <w:top w:val="dotted" w:sz="4" w:space="0" w:color="auto"/>
              <w:left w:val="single" w:sz="6" w:space="0" w:color="auto"/>
              <w:bottom w:val="dotted" w:sz="4" w:space="0" w:color="auto"/>
              <w:right w:val="double" w:sz="4" w:space="0" w:color="auto"/>
            </w:tcBorders>
            <w:vAlign w:val="bottom"/>
          </w:tcPr>
          <w:p w14:paraId="09D99DB1" w14:textId="77777777" w:rsidR="008A6FC1" w:rsidRPr="006042C8" w:rsidRDefault="008A6FC1" w:rsidP="00786790">
            <w:pPr>
              <w:spacing w:before="80" w:line="240" w:lineRule="exact"/>
              <w:ind w:firstLine="0"/>
              <w:jc w:val="center"/>
              <w:rPr>
                <w:sz w:val="20"/>
              </w:rPr>
            </w:pPr>
            <w:r w:rsidRPr="006042C8">
              <w:rPr>
                <w:sz w:val="20"/>
              </w:rPr>
              <w:t>99,6</w:t>
            </w:r>
          </w:p>
        </w:tc>
      </w:tr>
      <w:tr w:rsidR="008A6FC1" w:rsidRPr="006042C8" w14:paraId="4E33D9EA" w14:textId="77777777" w:rsidTr="008A6FC1">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5215E46E" w14:textId="77777777" w:rsidR="008A6FC1" w:rsidRPr="006042C8" w:rsidRDefault="008A6FC1" w:rsidP="00786790">
            <w:pPr>
              <w:spacing w:before="80" w:line="240" w:lineRule="exact"/>
              <w:ind w:left="114" w:firstLine="0"/>
              <w:rPr>
                <w:sz w:val="20"/>
              </w:rPr>
            </w:pPr>
            <w:r w:rsidRPr="006042C8">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2CE93797" w14:textId="77777777" w:rsidR="008A6FC1" w:rsidRPr="006042C8" w:rsidRDefault="008A6FC1" w:rsidP="00786790">
            <w:pPr>
              <w:spacing w:before="80" w:line="240" w:lineRule="exact"/>
              <w:ind w:firstLine="0"/>
              <w:jc w:val="center"/>
              <w:rPr>
                <w:sz w:val="20"/>
              </w:rPr>
            </w:pPr>
            <w:r w:rsidRPr="006042C8">
              <w:rPr>
                <w:sz w:val="20"/>
              </w:rPr>
              <w:t>11249,7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0A06575A" w14:textId="77777777" w:rsidR="008A6FC1" w:rsidRPr="006042C8" w:rsidRDefault="008A6FC1" w:rsidP="00786790">
            <w:pPr>
              <w:spacing w:before="80" w:line="240" w:lineRule="exact"/>
              <w:ind w:firstLine="0"/>
              <w:jc w:val="center"/>
              <w:rPr>
                <w:sz w:val="20"/>
              </w:rPr>
            </w:pPr>
            <w:r w:rsidRPr="006042C8">
              <w:rPr>
                <w:sz w:val="20"/>
              </w:rPr>
              <w:t>2,0</w:t>
            </w:r>
          </w:p>
        </w:tc>
        <w:tc>
          <w:tcPr>
            <w:tcW w:w="2343" w:type="dxa"/>
            <w:tcBorders>
              <w:top w:val="dotted" w:sz="4" w:space="0" w:color="auto"/>
              <w:left w:val="single" w:sz="6" w:space="0" w:color="auto"/>
              <w:bottom w:val="dotted" w:sz="4" w:space="0" w:color="auto"/>
              <w:right w:val="double" w:sz="4" w:space="0" w:color="auto"/>
            </w:tcBorders>
            <w:vAlign w:val="bottom"/>
          </w:tcPr>
          <w:p w14:paraId="3051D3B7" w14:textId="77777777" w:rsidR="008A6FC1" w:rsidRPr="006042C8" w:rsidRDefault="008A6FC1" w:rsidP="00786790">
            <w:pPr>
              <w:spacing w:before="80" w:line="240" w:lineRule="exact"/>
              <w:ind w:firstLine="0"/>
              <w:jc w:val="center"/>
              <w:rPr>
                <w:sz w:val="20"/>
              </w:rPr>
            </w:pPr>
            <w:r w:rsidRPr="006042C8">
              <w:rPr>
                <w:sz w:val="20"/>
              </w:rPr>
              <w:t>104,9</w:t>
            </w:r>
          </w:p>
        </w:tc>
      </w:tr>
      <w:tr w:rsidR="008A6FC1" w:rsidRPr="006042C8" w14:paraId="45FD3127" w14:textId="77777777" w:rsidTr="008A6FC1">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363BB5F5" w14:textId="77777777" w:rsidR="008A6FC1" w:rsidRPr="006042C8" w:rsidRDefault="008A6FC1" w:rsidP="00786790">
            <w:pPr>
              <w:spacing w:before="80" w:line="240" w:lineRule="exact"/>
              <w:ind w:left="114" w:firstLine="0"/>
              <w:rPr>
                <w:sz w:val="20"/>
              </w:rPr>
            </w:pPr>
            <w:r w:rsidRPr="006042C8">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2BC04A94" w14:textId="77777777" w:rsidR="008A6FC1" w:rsidRPr="006042C8" w:rsidRDefault="008A6FC1" w:rsidP="00786790">
            <w:pPr>
              <w:spacing w:before="80" w:line="240" w:lineRule="exact"/>
              <w:ind w:firstLine="0"/>
              <w:jc w:val="center"/>
              <w:rPr>
                <w:sz w:val="20"/>
              </w:rPr>
            </w:pPr>
            <w:r w:rsidRPr="006042C8">
              <w:rPr>
                <w:sz w:val="20"/>
              </w:rPr>
              <w:t>11510,6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0AF9C9B0" w14:textId="77777777" w:rsidR="008A6FC1" w:rsidRPr="006042C8" w:rsidRDefault="008A6FC1" w:rsidP="00786790">
            <w:pPr>
              <w:spacing w:before="80" w:line="240" w:lineRule="exact"/>
              <w:ind w:firstLine="0"/>
              <w:jc w:val="center"/>
              <w:rPr>
                <w:sz w:val="20"/>
              </w:rPr>
            </w:pPr>
            <w:r w:rsidRPr="006042C8">
              <w:rPr>
                <w:sz w:val="20"/>
              </w:rPr>
              <w:t>1,9</w:t>
            </w:r>
          </w:p>
        </w:tc>
        <w:tc>
          <w:tcPr>
            <w:tcW w:w="2343" w:type="dxa"/>
            <w:tcBorders>
              <w:top w:val="dotted" w:sz="4" w:space="0" w:color="auto"/>
              <w:left w:val="single" w:sz="6" w:space="0" w:color="auto"/>
              <w:bottom w:val="dotted" w:sz="4" w:space="0" w:color="auto"/>
              <w:right w:val="double" w:sz="4" w:space="0" w:color="auto"/>
            </w:tcBorders>
            <w:vAlign w:val="bottom"/>
          </w:tcPr>
          <w:p w14:paraId="2BBB2813" w14:textId="77777777" w:rsidR="008A6FC1" w:rsidRPr="006042C8" w:rsidRDefault="008A6FC1" w:rsidP="00786790">
            <w:pPr>
              <w:spacing w:before="80" w:line="240" w:lineRule="exact"/>
              <w:ind w:firstLine="0"/>
              <w:jc w:val="center"/>
              <w:rPr>
                <w:sz w:val="20"/>
              </w:rPr>
            </w:pPr>
            <w:r w:rsidRPr="006042C8">
              <w:rPr>
                <w:sz w:val="20"/>
              </w:rPr>
              <w:t>102,3</w:t>
            </w:r>
          </w:p>
        </w:tc>
      </w:tr>
      <w:tr w:rsidR="008A6FC1" w:rsidRPr="006042C8" w14:paraId="17F16AE2" w14:textId="77777777" w:rsidTr="008A6FC1">
        <w:trPr>
          <w:trHeight w:val="161"/>
        </w:trPr>
        <w:tc>
          <w:tcPr>
            <w:tcW w:w="2693" w:type="dxa"/>
            <w:tcBorders>
              <w:top w:val="dotted" w:sz="4" w:space="0" w:color="auto"/>
              <w:left w:val="double" w:sz="4" w:space="0" w:color="auto"/>
              <w:bottom w:val="double" w:sz="4" w:space="0" w:color="auto"/>
              <w:right w:val="single" w:sz="6" w:space="0" w:color="auto"/>
            </w:tcBorders>
            <w:vAlign w:val="bottom"/>
          </w:tcPr>
          <w:p w14:paraId="1D536D40" w14:textId="77777777" w:rsidR="008A6FC1" w:rsidRPr="006042C8" w:rsidRDefault="008A6FC1" w:rsidP="00786790">
            <w:pPr>
              <w:spacing w:before="80" w:line="240" w:lineRule="exact"/>
              <w:ind w:left="114" w:firstLine="0"/>
              <w:rPr>
                <w:sz w:val="20"/>
              </w:rPr>
            </w:pPr>
            <w:r w:rsidRPr="006042C8">
              <w:rPr>
                <w:sz w:val="20"/>
              </w:rPr>
              <w:t>Май</w:t>
            </w:r>
          </w:p>
        </w:tc>
        <w:tc>
          <w:tcPr>
            <w:tcW w:w="2167" w:type="dxa"/>
            <w:tcBorders>
              <w:top w:val="dotted" w:sz="4" w:space="0" w:color="auto"/>
              <w:left w:val="single" w:sz="6" w:space="0" w:color="auto"/>
              <w:bottom w:val="double" w:sz="4" w:space="0" w:color="auto"/>
              <w:right w:val="single" w:sz="6" w:space="0" w:color="auto"/>
            </w:tcBorders>
            <w:vAlign w:val="bottom"/>
          </w:tcPr>
          <w:p w14:paraId="2493000D" w14:textId="77777777" w:rsidR="008A6FC1" w:rsidRPr="006042C8" w:rsidRDefault="008A6FC1" w:rsidP="00786790">
            <w:pPr>
              <w:spacing w:before="80" w:line="240" w:lineRule="exact"/>
              <w:ind w:firstLine="0"/>
              <w:jc w:val="center"/>
              <w:rPr>
                <w:sz w:val="20"/>
              </w:rPr>
            </w:pPr>
            <w:r w:rsidRPr="006042C8">
              <w:rPr>
                <w:sz w:val="20"/>
              </w:rPr>
              <w:t>12167,2</w:t>
            </w:r>
          </w:p>
        </w:tc>
        <w:tc>
          <w:tcPr>
            <w:tcW w:w="2153" w:type="dxa"/>
            <w:gridSpan w:val="2"/>
            <w:tcBorders>
              <w:top w:val="dotted" w:sz="4" w:space="0" w:color="auto"/>
              <w:left w:val="single" w:sz="6" w:space="0" w:color="auto"/>
              <w:bottom w:val="double" w:sz="4" w:space="0" w:color="auto"/>
              <w:right w:val="single" w:sz="6" w:space="0" w:color="auto"/>
            </w:tcBorders>
            <w:vAlign w:val="bottom"/>
          </w:tcPr>
          <w:p w14:paraId="3675B75C" w14:textId="77777777" w:rsidR="008A6FC1" w:rsidRPr="006042C8" w:rsidRDefault="008A6FC1" w:rsidP="00786790">
            <w:pPr>
              <w:spacing w:before="80" w:line="240" w:lineRule="exact"/>
              <w:ind w:firstLine="0"/>
              <w:jc w:val="center"/>
              <w:rPr>
                <w:sz w:val="20"/>
              </w:rPr>
            </w:pPr>
            <w:r w:rsidRPr="006042C8">
              <w:rPr>
                <w:sz w:val="20"/>
              </w:rPr>
              <w:t>2,0</w:t>
            </w:r>
          </w:p>
        </w:tc>
        <w:tc>
          <w:tcPr>
            <w:tcW w:w="2343" w:type="dxa"/>
            <w:tcBorders>
              <w:top w:val="dotted" w:sz="4" w:space="0" w:color="auto"/>
              <w:left w:val="single" w:sz="6" w:space="0" w:color="auto"/>
              <w:bottom w:val="double" w:sz="4" w:space="0" w:color="auto"/>
              <w:right w:val="double" w:sz="4" w:space="0" w:color="auto"/>
            </w:tcBorders>
            <w:vAlign w:val="bottom"/>
          </w:tcPr>
          <w:p w14:paraId="5D080695" w14:textId="77777777" w:rsidR="008A6FC1" w:rsidRPr="006042C8" w:rsidRDefault="008A6FC1" w:rsidP="00786790">
            <w:pPr>
              <w:spacing w:before="80" w:line="240" w:lineRule="exact"/>
              <w:ind w:firstLine="0"/>
              <w:jc w:val="center"/>
              <w:rPr>
                <w:sz w:val="20"/>
              </w:rPr>
            </w:pPr>
            <w:r w:rsidRPr="006042C8">
              <w:rPr>
                <w:sz w:val="20"/>
              </w:rPr>
              <w:t>105,7</w:t>
            </w:r>
          </w:p>
        </w:tc>
      </w:tr>
    </w:tbl>
    <w:p w14:paraId="239E1108" w14:textId="77777777" w:rsidR="008A6FC1" w:rsidRPr="006042C8" w:rsidRDefault="008A6FC1" w:rsidP="00B55C9D">
      <w:pPr>
        <w:pageBreakBefore/>
        <w:spacing w:line="240" w:lineRule="auto"/>
        <w:ind w:firstLine="0"/>
        <w:jc w:val="center"/>
        <w:rPr>
          <w:b/>
          <w:bCs/>
          <w:kern w:val="28"/>
        </w:rPr>
      </w:pPr>
      <w:r w:rsidRPr="006042C8">
        <w:rPr>
          <w:b/>
          <w:bCs/>
          <w:kern w:val="28"/>
        </w:rPr>
        <w:lastRenderedPageBreak/>
        <w:t xml:space="preserve">Просроченная кредиторская задолженность </w:t>
      </w:r>
      <w:r w:rsidRPr="006042C8">
        <w:rPr>
          <w:b/>
          <w:bCs/>
          <w:kern w:val="28"/>
        </w:rPr>
        <w:br/>
        <w:t>по видам экономической деятельности на конец апреля 2022 года</w:t>
      </w:r>
    </w:p>
    <w:tbl>
      <w:tblPr>
        <w:tblW w:w="9369" w:type="dxa"/>
        <w:tblInd w:w="2" w:type="dxa"/>
        <w:tblLayout w:type="fixed"/>
        <w:tblCellMar>
          <w:left w:w="0" w:type="dxa"/>
          <w:right w:w="0" w:type="dxa"/>
        </w:tblCellMar>
        <w:tblLook w:val="0000" w:firstRow="0" w:lastRow="0" w:firstColumn="0" w:lastColumn="0" w:noHBand="0" w:noVBand="0"/>
      </w:tblPr>
      <w:tblGrid>
        <w:gridCol w:w="2423"/>
        <w:gridCol w:w="1134"/>
        <w:gridCol w:w="992"/>
        <w:gridCol w:w="993"/>
        <w:gridCol w:w="1275"/>
        <w:gridCol w:w="1418"/>
        <w:gridCol w:w="1134"/>
      </w:tblGrid>
      <w:tr w:rsidR="008A6FC1" w:rsidRPr="006042C8" w14:paraId="17BEA8E2" w14:textId="77777777" w:rsidTr="008A6FC1">
        <w:trPr>
          <w:cantSplit/>
          <w:trHeight w:val="398"/>
          <w:tblHeader/>
        </w:trPr>
        <w:tc>
          <w:tcPr>
            <w:tcW w:w="2423" w:type="dxa"/>
            <w:vMerge w:val="restart"/>
            <w:tcBorders>
              <w:top w:val="double" w:sz="4" w:space="0" w:color="auto"/>
              <w:left w:val="double" w:sz="4" w:space="0" w:color="auto"/>
              <w:right w:val="single" w:sz="6" w:space="0" w:color="auto"/>
            </w:tcBorders>
            <w:vAlign w:val="bottom"/>
          </w:tcPr>
          <w:p w14:paraId="02002AD7" w14:textId="77777777" w:rsidR="008A6FC1" w:rsidRPr="006042C8" w:rsidRDefault="008A6FC1" w:rsidP="008A6FC1">
            <w:pPr>
              <w:spacing w:before="80" w:line="220" w:lineRule="exact"/>
              <w:ind w:firstLine="0"/>
              <w:rPr>
                <w:sz w:val="20"/>
              </w:rPr>
            </w:pPr>
          </w:p>
        </w:tc>
        <w:tc>
          <w:tcPr>
            <w:tcW w:w="1134" w:type="dxa"/>
            <w:vMerge w:val="restart"/>
            <w:tcBorders>
              <w:top w:val="double" w:sz="4" w:space="0" w:color="auto"/>
              <w:left w:val="single" w:sz="6" w:space="0" w:color="auto"/>
              <w:right w:val="single" w:sz="6" w:space="0" w:color="auto"/>
            </w:tcBorders>
          </w:tcPr>
          <w:p w14:paraId="5B781FCB" w14:textId="77777777" w:rsidR="008A6FC1" w:rsidRPr="006042C8" w:rsidRDefault="008A6FC1" w:rsidP="008A6FC1">
            <w:pPr>
              <w:spacing w:before="40" w:after="40" w:line="240" w:lineRule="exact"/>
              <w:ind w:firstLine="0"/>
              <w:jc w:val="center"/>
              <w:rPr>
                <w:i/>
                <w:sz w:val="20"/>
                <w:lang w:val="x-none" w:eastAsia="x-none"/>
              </w:rPr>
            </w:pPr>
            <w:proofErr w:type="spellStart"/>
            <w:r w:rsidRPr="006042C8">
              <w:rPr>
                <w:i/>
                <w:sz w:val="20"/>
                <w:lang w:val="x-none" w:eastAsia="x-none"/>
              </w:rPr>
              <w:t>Просро</w:t>
            </w:r>
            <w:proofErr w:type="spellEnd"/>
            <w:r w:rsidRPr="006042C8">
              <w:rPr>
                <w:i/>
                <w:sz w:val="20"/>
                <w:lang w:eastAsia="x-none"/>
              </w:rPr>
              <w:t>-</w:t>
            </w:r>
            <w:proofErr w:type="spellStart"/>
            <w:r w:rsidRPr="006042C8">
              <w:rPr>
                <w:i/>
                <w:sz w:val="20"/>
                <w:lang w:val="x-none" w:eastAsia="x-none"/>
              </w:rPr>
              <w:t>че</w:t>
            </w:r>
            <w:r w:rsidRPr="006042C8">
              <w:rPr>
                <w:i/>
                <w:sz w:val="20"/>
                <w:lang w:eastAsia="x-none"/>
              </w:rPr>
              <w:t>нная</w:t>
            </w:r>
            <w:proofErr w:type="spellEnd"/>
            <w:r w:rsidRPr="006042C8">
              <w:rPr>
                <w:i/>
                <w:sz w:val="20"/>
                <w:lang w:val="x-none" w:eastAsia="x-none"/>
              </w:rPr>
              <w:t xml:space="preserve"> кредитор</w:t>
            </w:r>
            <w:r w:rsidRPr="006042C8">
              <w:rPr>
                <w:i/>
                <w:sz w:val="20"/>
                <w:lang w:eastAsia="x-none"/>
              </w:rPr>
              <w:t>-</w:t>
            </w:r>
            <w:proofErr w:type="spellStart"/>
            <w:r w:rsidRPr="006042C8">
              <w:rPr>
                <w:i/>
                <w:sz w:val="20"/>
                <w:lang w:eastAsia="x-none"/>
              </w:rPr>
              <w:t>ская</w:t>
            </w:r>
            <w:proofErr w:type="spellEnd"/>
            <w:r w:rsidRPr="006042C8">
              <w:rPr>
                <w:i/>
                <w:sz w:val="20"/>
                <w:lang w:val="x-none" w:eastAsia="x-none"/>
              </w:rPr>
              <w:t xml:space="preserve"> задолжен</w:t>
            </w:r>
            <w:r w:rsidRPr="006042C8">
              <w:rPr>
                <w:i/>
                <w:sz w:val="20"/>
                <w:lang w:eastAsia="x-none"/>
              </w:rPr>
              <w:t>-</w:t>
            </w:r>
            <w:proofErr w:type="spellStart"/>
            <w:r w:rsidRPr="006042C8">
              <w:rPr>
                <w:i/>
                <w:sz w:val="20"/>
                <w:lang w:val="x-none" w:eastAsia="x-none"/>
              </w:rPr>
              <w:t>н</w:t>
            </w:r>
            <w:r w:rsidRPr="006042C8">
              <w:rPr>
                <w:i/>
                <w:sz w:val="20"/>
                <w:lang w:eastAsia="x-none"/>
              </w:rPr>
              <w:t>ость</w:t>
            </w:r>
            <w:proofErr w:type="spellEnd"/>
            <w:r w:rsidRPr="006042C8">
              <w:rPr>
                <w:i/>
                <w:sz w:val="20"/>
                <w:lang w:val="x-none" w:eastAsia="x-none"/>
              </w:rPr>
              <w:t xml:space="preserve">, </w:t>
            </w:r>
            <w:r w:rsidRPr="006042C8">
              <w:rPr>
                <w:i/>
                <w:sz w:val="20"/>
                <w:lang w:val="x-none" w:eastAsia="x-none"/>
              </w:rPr>
              <w:br/>
              <w:t>млн рублей</w:t>
            </w:r>
          </w:p>
        </w:tc>
        <w:tc>
          <w:tcPr>
            <w:tcW w:w="3260" w:type="dxa"/>
            <w:gridSpan w:val="3"/>
            <w:tcBorders>
              <w:top w:val="double" w:sz="4" w:space="0" w:color="auto"/>
              <w:left w:val="single" w:sz="6" w:space="0" w:color="auto"/>
              <w:bottom w:val="single" w:sz="6" w:space="0" w:color="auto"/>
              <w:right w:val="single" w:sz="6" w:space="0" w:color="auto"/>
            </w:tcBorders>
          </w:tcPr>
          <w:p w14:paraId="2A68969A" w14:textId="77777777" w:rsidR="008A6FC1" w:rsidRPr="006042C8" w:rsidRDefault="008A6FC1" w:rsidP="008A6FC1">
            <w:pPr>
              <w:spacing w:before="40" w:after="40" w:line="240" w:lineRule="exact"/>
              <w:ind w:firstLine="0"/>
              <w:jc w:val="center"/>
              <w:rPr>
                <w:i/>
                <w:sz w:val="20"/>
                <w:lang w:val="x-none" w:eastAsia="x-none"/>
              </w:rPr>
            </w:pPr>
            <w:r w:rsidRPr="006042C8">
              <w:rPr>
                <w:i/>
                <w:sz w:val="20"/>
                <w:lang w:val="x-none" w:eastAsia="x-none"/>
              </w:rPr>
              <w:t>из нее:</w:t>
            </w:r>
          </w:p>
        </w:tc>
        <w:tc>
          <w:tcPr>
            <w:tcW w:w="1418" w:type="dxa"/>
            <w:vMerge w:val="restart"/>
            <w:tcBorders>
              <w:top w:val="double" w:sz="4" w:space="0" w:color="auto"/>
              <w:left w:val="single" w:sz="6" w:space="0" w:color="auto"/>
              <w:right w:val="single" w:sz="4" w:space="0" w:color="auto"/>
            </w:tcBorders>
          </w:tcPr>
          <w:p w14:paraId="096652FD" w14:textId="77777777" w:rsidR="008A6FC1" w:rsidRPr="006042C8" w:rsidRDefault="008A6FC1" w:rsidP="008A6FC1">
            <w:pPr>
              <w:spacing w:before="40" w:after="40" w:line="240" w:lineRule="exact"/>
              <w:ind w:firstLine="0"/>
              <w:jc w:val="center"/>
              <w:rPr>
                <w:i/>
                <w:sz w:val="20"/>
                <w:lang w:val="x-none" w:eastAsia="x-none"/>
              </w:rPr>
            </w:pPr>
            <w:r w:rsidRPr="006042C8">
              <w:rPr>
                <w:i/>
                <w:sz w:val="20"/>
                <w:lang w:val="x-none" w:eastAsia="x-none"/>
              </w:rPr>
              <w:t>Удельный вес</w:t>
            </w:r>
            <w:r w:rsidRPr="006042C8">
              <w:rPr>
                <w:i/>
                <w:sz w:val="20"/>
                <w:lang w:eastAsia="x-none"/>
              </w:rPr>
              <w:t xml:space="preserve"> </w:t>
            </w:r>
            <w:r w:rsidRPr="006042C8">
              <w:rPr>
                <w:i/>
                <w:sz w:val="20"/>
                <w:lang w:val="x-none" w:eastAsia="x-none"/>
              </w:rPr>
              <w:t>просроченн</w:t>
            </w:r>
            <w:r w:rsidRPr="006042C8">
              <w:rPr>
                <w:i/>
                <w:sz w:val="20"/>
                <w:lang w:eastAsia="x-none"/>
              </w:rPr>
              <w:t xml:space="preserve">ой </w:t>
            </w:r>
            <w:proofErr w:type="spellStart"/>
            <w:r w:rsidRPr="006042C8">
              <w:rPr>
                <w:i/>
                <w:sz w:val="20"/>
                <w:lang w:val="x-none" w:eastAsia="x-none"/>
              </w:rPr>
              <w:t>задолженно</w:t>
            </w:r>
            <w:r w:rsidRPr="006042C8">
              <w:rPr>
                <w:i/>
                <w:sz w:val="20"/>
                <w:lang w:eastAsia="x-none"/>
              </w:rPr>
              <w:t>-сти</w:t>
            </w:r>
            <w:proofErr w:type="spellEnd"/>
            <w:r w:rsidRPr="006042C8">
              <w:rPr>
                <w:i/>
                <w:sz w:val="20"/>
                <w:lang w:val="x-none" w:eastAsia="x-none"/>
              </w:rPr>
              <w:t xml:space="preserve"> в общем объеме</w:t>
            </w:r>
            <w:r w:rsidRPr="006042C8">
              <w:rPr>
                <w:i/>
                <w:sz w:val="20"/>
                <w:lang w:val="x-none" w:eastAsia="x-none"/>
              </w:rPr>
              <w:br/>
            </w:r>
            <w:proofErr w:type="spellStart"/>
            <w:r w:rsidRPr="006042C8">
              <w:rPr>
                <w:i/>
                <w:sz w:val="20"/>
                <w:lang w:val="x-none" w:eastAsia="x-none"/>
              </w:rPr>
              <w:t>задолженно</w:t>
            </w:r>
            <w:r w:rsidRPr="006042C8">
              <w:rPr>
                <w:i/>
                <w:sz w:val="20"/>
                <w:lang w:eastAsia="x-none"/>
              </w:rPr>
              <w:t>-сти</w:t>
            </w:r>
            <w:proofErr w:type="spellEnd"/>
            <w:r w:rsidRPr="006042C8">
              <w:rPr>
                <w:i/>
                <w:sz w:val="20"/>
                <w:lang w:val="x-none" w:eastAsia="x-none"/>
              </w:rPr>
              <w:t>, %</w:t>
            </w:r>
          </w:p>
        </w:tc>
        <w:tc>
          <w:tcPr>
            <w:tcW w:w="1134" w:type="dxa"/>
            <w:vMerge w:val="restart"/>
            <w:tcBorders>
              <w:top w:val="double" w:sz="4" w:space="0" w:color="auto"/>
              <w:left w:val="single" w:sz="4" w:space="0" w:color="auto"/>
              <w:right w:val="double" w:sz="4" w:space="0" w:color="auto"/>
            </w:tcBorders>
          </w:tcPr>
          <w:p w14:paraId="358A5A80" w14:textId="77777777" w:rsidR="008A6FC1" w:rsidRPr="006042C8" w:rsidRDefault="008A6FC1" w:rsidP="008A6FC1">
            <w:pPr>
              <w:spacing w:before="40" w:after="40" w:line="240" w:lineRule="exact"/>
              <w:ind w:firstLine="0"/>
              <w:jc w:val="center"/>
              <w:rPr>
                <w:i/>
                <w:sz w:val="20"/>
                <w:lang w:val="x-none" w:eastAsia="x-none"/>
              </w:rPr>
            </w:pPr>
            <w:r w:rsidRPr="006042C8">
              <w:rPr>
                <w:i/>
                <w:sz w:val="20"/>
                <w:lang w:eastAsia="x-none"/>
              </w:rPr>
              <w:t>В</w:t>
            </w:r>
            <w:r w:rsidRPr="006042C8">
              <w:rPr>
                <w:i/>
                <w:sz w:val="20"/>
                <w:lang w:val="x-none" w:eastAsia="x-none"/>
              </w:rPr>
              <w:t xml:space="preserve"> % к концу </w:t>
            </w:r>
            <w:proofErr w:type="spellStart"/>
            <w:r w:rsidRPr="006042C8">
              <w:rPr>
                <w:i/>
                <w:sz w:val="20"/>
                <w:lang w:val="x-none" w:eastAsia="x-none"/>
              </w:rPr>
              <w:t>предыд</w:t>
            </w:r>
            <w:r w:rsidRPr="006042C8">
              <w:rPr>
                <w:i/>
                <w:sz w:val="20"/>
                <w:lang w:eastAsia="x-none"/>
              </w:rPr>
              <w:t>у-щего</w:t>
            </w:r>
            <w:proofErr w:type="spellEnd"/>
            <w:r w:rsidRPr="006042C8">
              <w:rPr>
                <w:i/>
                <w:sz w:val="20"/>
                <w:lang w:val="x-none" w:eastAsia="x-none"/>
              </w:rPr>
              <w:t xml:space="preserve"> месяца</w:t>
            </w:r>
          </w:p>
        </w:tc>
      </w:tr>
      <w:tr w:rsidR="008A6FC1" w:rsidRPr="006042C8" w14:paraId="6EE9363E" w14:textId="77777777" w:rsidTr="008A6FC1">
        <w:trPr>
          <w:cantSplit/>
          <w:trHeight w:val="730"/>
          <w:tblHeader/>
        </w:trPr>
        <w:tc>
          <w:tcPr>
            <w:tcW w:w="2423" w:type="dxa"/>
            <w:vMerge/>
            <w:tcBorders>
              <w:left w:val="double" w:sz="4" w:space="0" w:color="auto"/>
              <w:bottom w:val="single" w:sz="4" w:space="0" w:color="auto"/>
              <w:right w:val="single" w:sz="6" w:space="0" w:color="auto"/>
            </w:tcBorders>
            <w:vAlign w:val="bottom"/>
          </w:tcPr>
          <w:p w14:paraId="0861AB6A" w14:textId="77777777" w:rsidR="008A6FC1" w:rsidRPr="006042C8" w:rsidRDefault="008A6FC1" w:rsidP="008A6FC1">
            <w:pPr>
              <w:spacing w:before="80" w:line="220" w:lineRule="exact"/>
              <w:ind w:firstLine="0"/>
              <w:rPr>
                <w:sz w:val="20"/>
              </w:rPr>
            </w:pPr>
          </w:p>
        </w:tc>
        <w:tc>
          <w:tcPr>
            <w:tcW w:w="1134" w:type="dxa"/>
            <w:vMerge/>
            <w:tcBorders>
              <w:left w:val="single" w:sz="6" w:space="0" w:color="auto"/>
              <w:bottom w:val="single" w:sz="4" w:space="0" w:color="auto"/>
              <w:right w:val="single" w:sz="6" w:space="0" w:color="auto"/>
            </w:tcBorders>
          </w:tcPr>
          <w:p w14:paraId="25F9B5A9" w14:textId="77777777" w:rsidR="008A6FC1" w:rsidRPr="006042C8" w:rsidRDefault="008A6FC1" w:rsidP="008A6FC1">
            <w:pPr>
              <w:spacing w:before="40" w:after="40" w:line="240" w:lineRule="exact"/>
              <w:ind w:firstLine="0"/>
              <w:jc w:val="center"/>
              <w:rPr>
                <w:i/>
                <w:sz w:val="20"/>
                <w:lang w:val="x-none" w:eastAsia="x-none"/>
              </w:rPr>
            </w:pPr>
          </w:p>
        </w:tc>
        <w:tc>
          <w:tcPr>
            <w:tcW w:w="992" w:type="dxa"/>
            <w:tcBorders>
              <w:top w:val="single" w:sz="6" w:space="0" w:color="auto"/>
              <w:left w:val="single" w:sz="6" w:space="0" w:color="auto"/>
              <w:bottom w:val="single" w:sz="4" w:space="0" w:color="auto"/>
              <w:right w:val="single" w:sz="6" w:space="0" w:color="auto"/>
            </w:tcBorders>
          </w:tcPr>
          <w:p w14:paraId="77BAD80D" w14:textId="77777777" w:rsidR="008A6FC1" w:rsidRPr="006042C8" w:rsidRDefault="008A6FC1" w:rsidP="008A6FC1">
            <w:pPr>
              <w:spacing w:before="40" w:after="40" w:line="240" w:lineRule="exact"/>
              <w:ind w:firstLine="0"/>
              <w:jc w:val="center"/>
              <w:rPr>
                <w:i/>
                <w:sz w:val="20"/>
                <w:lang w:eastAsia="x-none"/>
              </w:rPr>
            </w:pPr>
            <w:r w:rsidRPr="006042C8">
              <w:rPr>
                <w:i/>
                <w:sz w:val="20"/>
                <w:lang w:val="x-none" w:eastAsia="x-none"/>
              </w:rPr>
              <w:t>постав</w:t>
            </w:r>
            <w:r w:rsidRPr="006042C8">
              <w:rPr>
                <w:i/>
                <w:sz w:val="20"/>
                <w:lang w:eastAsia="x-none"/>
              </w:rPr>
              <w:t>-</w:t>
            </w:r>
            <w:proofErr w:type="spellStart"/>
            <w:r w:rsidRPr="006042C8">
              <w:rPr>
                <w:i/>
                <w:sz w:val="20"/>
                <w:lang w:eastAsia="x-none"/>
              </w:rPr>
              <w:t>щикам</w:t>
            </w:r>
            <w:proofErr w:type="spellEnd"/>
          </w:p>
        </w:tc>
        <w:tc>
          <w:tcPr>
            <w:tcW w:w="993" w:type="dxa"/>
            <w:tcBorders>
              <w:top w:val="single" w:sz="6" w:space="0" w:color="auto"/>
              <w:left w:val="single" w:sz="6" w:space="0" w:color="auto"/>
              <w:bottom w:val="single" w:sz="4" w:space="0" w:color="auto"/>
              <w:right w:val="single" w:sz="6" w:space="0" w:color="auto"/>
            </w:tcBorders>
          </w:tcPr>
          <w:p w14:paraId="55FF6BC0" w14:textId="77777777" w:rsidR="008A6FC1" w:rsidRPr="006042C8" w:rsidRDefault="008A6FC1" w:rsidP="008A6FC1">
            <w:pPr>
              <w:spacing w:before="40" w:after="40" w:line="240" w:lineRule="exact"/>
              <w:ind w:firstLine="0"/>
              <w:jc w:val="center"/>
              <w:rPr>
                <w:i/>
                <w:sz w:val="20"/>
                <w:lang w:val="x-none" w:eastAsia="x-none"/>
              </w:rPr>
            </w:pPr>
            <w:r w:rsidRPr="006042C8">
              <w:rPr>
                <w:i/>
                <w:sz w:val="20"/>
                <w:lang w:val="x-none" w:eastAsia="x-none"/>
              </w:rPr>
              <w:t>в бюджет</w:t>
            </w:r>
          </w:p>
        </w:tc>
        <w:tc>
          <w:tcPr>
            <w:tcW w:w="1275" w:type="dxa"/>
            <w:tcBorders>
              <w:top w:val="single" w:sz="6" w:space="0" w:color="auto"/>
              <w:left w:val="single" w:sz="6" w:space="0" w:color="auto"/>
              <w:bottom w:val="single" w:sz="4" w:space="0" w:color="auto"/>
              <w:right w:val="single" w:sz="6" w:space="0" w:color="auto"/>
            </w:tcBorders>
          </w:tcPr>
          <w:p w14:paraId="42D57659" w14:textId="77777777" w:rsidR="008A6FC1" w:rsidRPr="006042C8" w:rsidRDefault="008A6FC1" w:rsidP="008A6FC1">
            <w:pPr>
              <w:spacing w:before="40" w:after="40" w:line="240" w:lineRule="exact"/>
              <w:ind w:firstLine="0"/>
              <w:jc w:val="center"/>
              <w:rPr>
                <w:i/>
                <w:sz w:val="20"/>
                <w:lang w:val="x-none" w:eastAsia="x-none"/>
              </w:rPr>
            </w:pPr>
            <w:r w:rsidRPr="006042C8">
              <w:rPr>
                <w:i/>
                <w:sz w:val="20"/>
                <w:lang w:val="x-none" w:eastAsia="x-none"/>
              </w:rPr>
              <w:t xml:space="preserve">по платежам в </w:t>
            </w:r>
            <w:proofErr w:type="spellStart"/>
            <w:r w:rsidRPr="006042C8">
              <w:rPr>
                <w:i/>
                <w:sz w:val="20"/>
                <w:lang w:val="x-none" w:eastAsia="x-none"/>
              </w:rPr>
              <w:t>государст</w:t>
            </w:r>
            <w:proofErr w:type="spellEnd"/>
            <w:r w:rsidRPr="006042C8">
              <w:rPr>
                <w:i/>
                <w:sz w:val="20"/>
                <w:lang w:eastAsia="x-none"/>
              </w:rPr>
              <w:t>-</w:t>
            </w:r>
            <w:r w:rsidRPr="006042C8">
              <w:rPr>
                <w:i/>
                <w:sz w:val="20"/>
                <w:lang w:val="x-none" w:eastAsia="x-none"/>
              </w:rPr>
              <w:t>в</w:t>
            </w:r>
            <w:r w:rsidRPr="006042C8">
              <w:rPr>
                <w:i/>
                <w:sz w:val="20"/>
                <w:lang w:eastAsia="x-none"/>
              </w:rPr>
              <w:t>енные</w:t>
            </w:r>
            <w:r w:rsidRPr="006042C8">
              <w:rPr>
                <w:i/>
                <w:sz w:val="20"/>
                <w:lang w:val="x-none" w:eastAsia="x-none"/>
              </w:rPr>
              <w:t xml:space="preserve"> </w:t>
            </w:r>
            <w:proofErr w:type="spellStart"/>
            <w:r w:rsidRPr="006042C8">
              <w:rPr>
                <w:i/>
                <w:sz w:val="20"/>
                <w:lang w:val="x-none" w:eastAsia="x-none"/>
              </w:rPr>
              <w:t>внебюджет</w:t>
            </w:r>
            <w:r w:rsidRPr="006042C8">
              <w:rPr>
                <w:i/>
                <w:sz w:val="20"/>
                <w:lang w:eastAsia="x-none"/>
              </w:rPr>
              <w:t>-ные</w:t>
            </w:r>
            <w:proofErr w:type="spellEnd"/>
            <w:r w:rsidRPr="006042C8">
              <w:rPr>
                <w:i/>
                <w:sz w:val="20"/>
                <w:lang w:val="x-none" w:eastAsia="x-none"/>
              </w:rPr>
              <w:t xml:space="preserve"> фонды</w:t>
            </w:r>
          </w:p>
        </w:tc>
        <w:tc>
          <w:tcPr>
            <w:tcW w:w="1418" w:type="dxa"/>
            <w:vMerge/>
            <w:tcBorders>
              <w:left w:val="single" w:sz="6" w:space="0" w:color="auto"/>
              <w:bottom w:val="single" w:sz="4" w:space="0" w:color="auto"/>
              <w:right w:val="single" w:sz="4" w:space="0" w:color="auto"/>
            </w:tcBorders>
          </w:tcPr>
          <w:p w14:paraId="122A06C2" w14:textId="77777777" w:rsidR="008A6FC1" w:rsidRPr="006042C8" w:rsidRDefault="008A6FC1" w:rsidP="008A6FC1">
            <w:pPr>
              <w:spacing w:before="40" w:after="40" w:line="240" w:lineRule="exact"/>
              <w:ind w:firstLine="0"/>
              <w:jc w:val="center"/>
              <w:rPr>
                <w:i/>
                <w:sz w:val="20"/>
                <w:lang w:val="x-none" w:eastAsia="x-none"/>
              </w:rPr>
            </w:pPr>
          </w:p>
        </w:tc>
        <w:tc>
          <w:tcPr>
            <w:tcW w:w="1134" w:type="dxa"/>
            <w:vMerge/>
            <w:tcBorders>
              <w:left w:val="single" w:sz="4" w:space="0" w:color="auto"/>
              <w:bottom w:val="single" w:sz="4" w:space="0" w:color="auto"/>
              <w:right w:val="double" w:sz="4" w:space="0" w:color="auto"/>
            </w:tcBorders>
          </w:tcPr>
          <w:p w14:paraId="7151EC75" w14:textId="77777777" w:rsidR="008A6FC1" w:rsidRPr="006042C8" w:rsidRDefault="008A6FC1" w:rsidP="008A6FC1">
            <w:pPr>
              <w:spacing w:before="40" w:after="40" w:line="240" w:lineRule="exact"/>
              <w:ind w:firstLine="0"/>
              <w:rPr>
                <w:i/>
                <w:sz w:val="20"/>
                <w:lang w:val="x-none" w:eastAsia="x-none"/>
              </w:rPr>
            </w:pPr>
          </w:p>
        </w:tc>
      </w:tr>
      <w:tr w:rsidR="008A6FC1" w:rsidRPr="006042C8" w14:paraId="6BB3134C" w14:textId="77777777" w:rsidTr="008A6FC1">
        <w:trPr>
          <w:cantSplit/>
          <w:trHeight w:val="301"/>
        </w:trPr>
        <w:tc>
          <w:tcPr>
            <w:tcW w:w="2423" w:type="dxa"/>
            <w:tcBorders>
              <w:top w:val="single" w:sz="4" w:space="0" w:color="auto"/>
              <w:left w:val="double" w:sz="4" w:space="0" w:color="auto"/>
              <w:bottom w:val="dotted" w:sz="4" w:space="0" w:color="auto"/>
            </w:tcBorders>
            <w:vAlign w:val="bottom"/>
          </w:tcPr>
          <w:p w14:paraId="03D2DE64" w14:textId="77777777" w:rsidR="008A6FC1" w:rsidRPr="006042C8" w:rsidRDefault="008A6FC1" w:rsidP="00B55C9D">
            <w:pPr>
              <w:spacing w:before="40" w:line="240" w:lineRule="exact"/>
              <w:ind w:left="113" w:firstLine="0"/>
              <w:jc w:val="left"/>
              <w:rPr>
                <w:b/>
                <w:bCs/>
                <w:sz w:val="20"/>
              </w:rPr>
            </w:pPr>
            <w:r w:rsidRPr="006042C8">
              <w:rPr>
                <w:b/>
                <w:bCs/>
                <w:sz w:val="20"/>
              </w:rPr>
              <w:t>Всего</w:t>
            </w:r>
          </w:p>
        </w:tc>
        <w:tc>
          <w:tcPr>
            <w:tcW w:w="1134" w:type="dxa"/>
            <w:tcBorders>
              <w:top w:val="single" w:sz="4" w:space="0" w:color="auto"/>
              <w:left w:val="single" w:sz="6" w:space="0" w:color="auto"/>
              <w:bottom w:val="dotted" w:sz="4" w:space="0" w:color="auto"/>
              <w:right w:val="single" w:sz="6" w:space="0" w:color="auto"/>
            </w:tcBorders>
            <w:vAlign w:val="bottom"/>
          </w:tcPr>
          <w:p w14:paraId="4BAA4B2A" w14:textId="77777777" w:rsidR="008A6FC1" w:rsidRPr="006042C8" w:rsidRDefault="008A6FC1" w:rsidP="00B55C9D">
            <w:pPr>
              <w:spacing w:before="40" w:line="240" w:lineRule="exact"/>
              <w:ind w:firstLine="0"/>
              <w:jc w:val="center"/>
              <w:rPr>
                <w:b/>
                <w:bCs/>
                <w:sz w:val="20"/>
                <w:lang w:eastAsia="x-none"/>
              </w:rPr>
            </w:pPr>
            <w:r w:rsidRPr="006042C8">
              <w:rPr>
                <w:b/>
                <w:color w:val="000000"/>
                <w:sz w:val="20"/>
              </w:rPr>
              <w:t>12167,2</w:t>
            </w:r>
          </w:p>
        </w:tc>
        <w:tc>
          <w:tcPr>
            <w:tcW w:w="992" w:type="dxa"/>
            <w:tcBorders>
              <w:top w:val="single" w:sz="4" w:space="0" w:color="auto"/>
              <w:left w:val="single" w:sz="6" w:space="0" w:color="auto"/>
              <w:bottom w:val="dotted" w:sz="4" w:space="0" w:color="auto"/>
              <w:right w:val="single" w:sz="6" w:space="0" w:color="auto"/>
            </w:tcBorders>
            <w:vAlign w:val="bottom"/>
          </w:tcPr>
          <w:p w14:paraId="5F1263DF" w14:textId="77777777" w:rsidR="008A6FC1" w:rsidRPr="006042C8" w:rsidRDefault="008A6FC1" w:rsidP="00B55C9D">
            <w:pPr>
              <w:spacing w:before="40" w:line="240" w:lineRule="exact"/>
              <w:ind w:firstLine="0"/>
              <w:jc w:val="center"/>
              <w:rPr>
                <w:b/>
                <w:sz w:val="20"/>
                <w:lang w:eastAsia="x-none"/>
              </w:rPr>
            </w:pPr>
            <w:r w:rsidRPr="006042C8">
              <w:rPr>
                <w:b/>
                <w:color w:val="000000"/>
                <w:sz w:val="20"/>
              </w:rPr>
              <w:t>7592,8</w:t>
            </w:r>
          </w:p>
        </w:tc>
        <w:tc>
          <w:tcPr>
            <w:tcW w:w="993" w:type="dxa"/>
            <w:tcBorders>
              <w:top w:val="single" w:sz="4" w:space="0" w:color="auto"/>
              <w:left w:val="single" w:sz="6" w:space="0" w:color="auto"/>
              <w:bottom w:val="dotted" w:sz="4" w:space="0" w:color="auto"/>
              <w:right w:val="single" w:sz="6" w:space="0" w:color="auto"/>
            </w:tcBorders>
            <w:vAlign w:val="bottom"/>
          </w:tcPr>
          <w:p w14:paraId="5F8E4524" w14:textId="77777777" w:rsidR="008A6FC1" w:rsidRPr="006042C8" w:rsidRDefault="008A6FC1" w:rsidP="00B55C9D">
            <w:pPr>
              <w:spacing w:before="40" w:line="240" w:lineRule="exact"/>
              <w:ind w:firstLine="0"/>
              <w:jc w:val="center"/>
              <w:rPr>
                <w:b/>
                <w:sz w:val="20"/>
                <w:lang w:eastAsia="x-none"/>
              </w:rPr>
            </w:pPr>
            <w:r w:rsidRPr="006042C8">
              <w:rPr>
                <w:b/>
                <w:color w:val="000000"/>
                <w:sz w:val="20"/>
              </w:rPr>
              <w:t>544,6</w:t>
            </w:r>
          </w:p>
        </w:tc>
        <w:tc>
          <w:tcPr>
            <w:tcW w:w="1275" w:type="dxa"/>
            <w:tcBorders>
              <w:top w:val="single" w:sz="4" w:space="0" w:color="auto"/>
              <w:left w:val="single" w:sz="6" w:space="0" w:color="auto"/>
              <w:bottom w:val="dotted" w:sz="4" w:space="0" w:color="auto"/>
              <w:right w:val="single" w:sz="6" w:space="0" w:color="auto"/>
            </w:tcBorders>
            <w:vAlign w:val="bottom"/>
          </w:tcPr>
          <w:p w14:paraId="6FFF5BD4" w14:textId="77777777" w:rsidR="008A6FC1" w:rsidRPr="006042C8" w:rsidRDefault="008A6FC1" w:rsidP="00B55C9D">
            <w:pPr>
              <w:spacing w:before="40" w:line="240" w:lineRule="exact"/>
              <w:ind w:firstLine="0"/>
              <w:jc w:val="center"/>
              <w:rPr>
                <w:b/>
                <w:sz w:val="20"/>
                <w:lang w:eastAsia="x-none"/>
              </w:rPr>
            </w:pPr>
            <w:r w:rsidRPr="006042C8">
              <w:rPr>
                <w:b/>
                <w:color w:val="000000"/>
                <w:sz w:val="20"/>
              </w:rPr>
              <w:t>402,6</w:t>
            </w:r>
          </w:p>
        </w:tc>
        <w:tc>
          <w:tcPr>
            <w:tcW w:w="1418" w:type="dxa"/>
            <w:tcBorders>
              <w:top w:val="single" w:sz="4" w:space="0" w:color="auto"/>
              <w:left w:val="single" w:sz="6" w:space="0" w:color="auto"/>
              <w:bottom w:val="dotted" w:sz="4" w:space="0" w:color="auto"/>
              <w:right w:val="single" w:sz="4" w:space="0" w:color="auto"/>
            </w:tcBorders>
            <w:vAlign w:val="bottom"/>
          </w:tcPr>
          <w:p w14:paraId="3272C77B" w14:textId="77777777" w:rsidR="008A6FC1" w:rsidRPr="006042C8" w:rsidRDefault="008A6FC1" w:rsidP="00B55C9D">
            <w:pPr>
              <w:spacing w:before="40" w:line="240" w:lineRule="exact"/>
              <w:ind w:firstLine="0"/>
              <w:jc w:val="center"/>
              <w:rPr>
                <w:b/>
                <w:sz w:val="20"/>
                <w:lang w:eastAsia="x-none"/>
              </w:rPr>
            </w:pPr>
            <w:r w:rsidRPr="006042C8">
              <w:rPr>
                <w:b/>
                <w:color w:val="000000"/>
                <w:sz w:val="20"/>
              </w:rPr>
              <w:t>2,0</w:t>
            </w:r>
          </w:p>
        </w:tc>
        <w:tc>
          <w:tcPr>
            <w:tcW w:w="1134" w:type="dxa"/>
            <w:tcBorders>
              <w:top w:val="single" w:sz="4" w:space="0" w:color="auto"/>
              <w:left w:val="single" w:sz="4" w:space="0" w:color="auto"/>
              <w:bottom w:val="dotted" w:sz="4" w:space="0" w:color="auto"/>
              <w:right w:val="double" w:sz="4" w:space="0" w:color="auto"/>
            </w:tcBorders>
            <w:vAlign w:val="bottom"/>
          </w:tcPr>
          <w:p w14:paraId="785B9013" w14:textId="77777777" w:rsidR="008A6FC1" w:rsidRPr="006042C8" w:rsidRDefault="008A6FC1" w:rsidP="00B55C9D">
            <w:pPr>
              <w:spacing w:before="40" w:line="240" w:lineRule="exact"/>
              <w:ind w:firstLine="0"/>
              <w:jc w:val="center"/>
              <w:rPr>
                <w:b/>
                <w:sz w:val="20"/>
                <w:lang w:eastAsia="x-none"/>
              </w:rPr>
            </w:pPr>
            <w:r w:rsidRPr="006042C8">
              <w:rPr>
                <w:b/>
                <w:color w:val="000000"/>
                <w:sz w:val="20"/>
              </w:rPr>
              <w:t>105,7</w:t>
            </w:r>
          </w:p>
        </w:tc>
      </w:tr>
      <w:tr w:rsidR="008A6FC1" w:rsidRPr="006042C8" w14:paraId="21C91DA4" w14:textId="77777777" w:rsidTr="008A6FC1">
        <w:trPr>
          <w:cantSplit/>
          <w:trHeight w:val="948"/>
        </w:trPr>
        <w:tc>
          <w:tcPr>
            <w:tcW w:w="2423" w:type="dxa"/>
            <w:tcBorders>
              <w:top w:val="dotted" w:sz="4" w:space="0" w:color="auto"/>
              <w:left w:val="double" w:sz="4" w:space="0" w:color="auto"/>
              <w:bottom w:val="dotted" w:sz="4" w:space="0" w:color="auto"/>
            </w:tcBorders>
            <w:vAlign w:val="bottom"/>
          </w:tcPr>
          <w:p w14:paraId="4FF8481D" w14:textId="77777777" w:rsidR="008A6FC1" w:rsidRPr="006042C8" w:rsidRDefault="008A6FC1" w:rsidP="00B55C9D">
            <w:pPr>
              <w:spacing w:before="40" w:line="240" w:lineRule="exact"/>
              <w:ind w:left="155" w:firstLine="0"/>
              <w:jc w:val="left"/>
              <w:rPr>
                <w:rFonts w:cs="Arial"/>
                <w:sz w:val="20"/>
              </w:rPr>
            </w:pPr>
            <w:r w:rsidRPr="006042C8">
              <w:rPr>
                <w:rFonts w:cs="Arial"/>
                <w:sz w:val="20"/>
              </w:rPr>
              <w:t xml:space="preserve">сельское, лесное хозяйство, охота, рыболовство и рыбоводство </w:t>
            </w:r>
          </w:p>
        </w:tc>
        <w:tc>
          <w:tcPr>
            <w:tcW w:w="1134" w:type="dxa"/>
            <w:tcBorders>
              <w:top w:val="dotted" w:sz="4" w:space="0" w:color="auto"/>
              <w:left w:val="single" w:sz="6" w:space="0" w:color="auto"/>
              <w:bottom w:val="dotted" w:sz="4" w:space="0" w:color="auto"/>
              <w:right w:val="single" w:sz="6" w:space="0" w:color="auto"/>
            </w:tcBorders>
            <w:vAlign w:val="bottom"/>
          </w:tcPr>
          <w:p w14:paraId="02F363F8" w14:textId="77777777" w:rsidR="008A6FC1" w:rsidRPr="006042C8" w:rsidRDefault="008A6FC1" w:rsidP="00B55C9D">
            <w:pPr>
              <w:spacing w:before="40" w:line="240" w:lineRule="exact"/>
              <w:ind w:firstLine="0"/>
              <w:jc w:val="center"/>
              <w:rPr>
                <w:sz w:val="20"/>
                <w:lang w:eastAsia="x-none"/>
              </w:rPr>
            </w:pPr>
            <w:r w:rsidRPr="006042C8">
              <w:rPr>
                <w:color w:val="000000"/>
                <w:sz w:val="20"/>
              </w:rPr>
              <w:t>35,0</w:t>
            </w:r>
          </w:p>
        </w:tc>
        <w:tc>
          <w:tcPr>
            <w:tcW w:w="992" w:type="dxa"/>
            <w:tcBorders>
              <w:top w:val="dotted" w:sz="4" w:space="0" w:color="auto"/>
              <w:left w:val="single" w:sz="6" w:space="0" w:color="auto"/>
              <w:bottom w:val="dotted" w:sz="4" w:space="0" w:color="auto"/>
              <w:right w:val="single" w:sz="6" w:space="0" w:color="auto"/>
            </w:tcBorders>
            <w:vAlign w:val="bottom"/>
          </w:tcPr>
          <w:p w14:paraId="4E4ED5FE" w14:textId="77777777" w:rsidR="008A6FC1" w:rsidRPr="006042C8" w:rsidRDefault="008A6FC1" w:rsidP="00B55C9D">
            <w:pPr>
              <w:spacing w:before="40" w:line="240" w:lineRule="exact"/>
              <w:ind w:firstLine="0"/>
              <w:jc w:val="center"/>
              <w:rPr>
                <w:sz w:val="20"/>
                <w:lang w:eastAsia="x-none"/>
              </w:rPr>
            </w:pPr>
            <w:r w:rsidRPr="006042C8">
              <w:rPr>
                <w:color w:val="000000"/>
                <w:sz w:val="20"/>
              </w:rPr>
              <w:t>24,1</w:t>
            </w:r>
          </w:p>
        </w:tc>
        <w:tc>
          <w:tcPr>
            <w:tcW w:w="993" w:type="dxa"/>
            <w:tcBorders>
              <w:top w:val="dotted" w:sz="4" w:space="0" w:color="auto"/>
              <w:left w:val="single" w:sz="6" w:space="0" w:color="auto"/>
              <w:bottom w:val="dotted" w:sz="4" w:space="0" w:color="auto"/>
              <w:right w:val="single" w:sz="6" w:space="0" w:color="auto"/>
            </w:tcBorders>
            <w:vAlign w:val="bottom"/>
          </w:tcPr>
          <w:p w14:paraId="41745442" w14:textId="77777777" w:rsidR="008A6FC1" w:rsidRPr="006042C8" w:rsidRDefault="008A6FC1" w:rsidP="00B55C9D">
            <w:pPr>
              <w:spacing w:before="40" w:line="240" w:lineRule="exact"/>
              <w:ind w:firstLine="0"/>
              <w:jc w:val="center"/>
              <w:rPr>
                <w:sz w:val="20"/>
                <w:lang w:eastAsia="x-none"/>
              </w:rPr>
            </w:pPr>
            <w:r w:rsidRPr="006042C8">
              <w:rPr>
                <w:rFonts w:cs="Arial"/>
                <w:sz w:val="20"/>
              </w:rPr>
              <w:t xml:space="preserve">… </w:t>
            </w:r>
            <w:r w:rsidRPr="006042C8">
              <w:rPr>
                <w:rFonts w:cs="Arial"/>
                <w:sz w:val="20"/>
                <w:vertAlign w:val="superscript"/>
              </w:rPr>
              <w:t>1)</w:t>
            </w:r>
          </w:p>
        </w:tc>
        <w:tc>
          <w:tcPr>
            <w:tcW w:w="1275" w:type="dxa"/>
            <w:tcBorders>
              <w:top w:val="dotted" w:sz="4" w:space="0" w:color="auto"/>
              <w:left w:val="single" w:sz="6" w:space="0" w:color="auto"/>
              <w:bottom w:val="dotted" w:sz="4" w:space="0" w:color="auto"/>
              <w:right w:val="single" w:sz="6" w:space="0" w:color="auto"/>
            </w:tcBorders>
            <w:vAlign w:val="bottom"/>
          </w:tcPr>
          <w:p w14:paraId="26D1306F" w14:textId="77777777" w:rsidR="008A6FC1" w:rsidRPr="006042C8" w:rsidRDefault="008A6FC1" w:rsidP="00B55C9D">
            <w:pPr>
              <w:spacing w:before="40" w:line="240" w:lineRule="exact"/>
              <w:ind w:firstLine="0"/>
              <w:jc w:val="center"/>
              <w:rPr>
                <w:sz w:val="20"/>
                <w:lang w:eastAsia="x-none"/>
              </w:rPr>
            </w:pPr>
            <w:r w:rsidRPr="006042C8">
              <w:rPr>
                <w:rFonts w:cs="Arial"/>
                <w:sz w:val="20"/>
              </w:rPr>
              <w:t xml:space="preserve">… </w:t>
            </w:r>
            <w:r w:rsidRPr="006042C8">
              <w:rPr>
                <w:rFonts w:cs="Arial"/>
                <w:sz w:val="20"/>
                <w:vertAlign w:val="superscript"/>
              </w:rPr>
              <w:t>1)</w:t>
            </w:r>
          </w:p>
        </w:tc>
        <w:tc>
          <w:tcPr>
            <w:tcW w:w="1418" w:type="dxa"/>
            <w:tcBorders>
              <w:top w:val="dotted" w:sz="4" w:space="0" w:color="auto"/>
              <w:left w:val="single" w:sz="6" w:space="0" w:color="auto"/>
              <w:bottom w:val="dotted" w:sz="4" w:space="0" w:color="auto"/>
              <w:right w:val="single" w:sz="4" w:space="0" w:color="auto"/>
            </w:tcBorders>
            <w:vAlign w:val="bottom"/>
          </w:tcPr>
          <w:p w14:paraId="423BDE9A" w14:textId="77777777" w:rsidR="008A6FC1" w:rsidRPr="006042C8" w:rsidRDefault="008A6FC1" w:rsidP="00B55C9D">
            <w:pPr>
              <w:spacing w:before="40" w:line="240" w:lineRule="exact"/>
              <w:ind w:firstLine="0"/>
              <w:jc w:val="center"/>
              <w:rPr>
                <w:sz w:val="20"/>
                <w:lang w:eastAsia="x-none"/>
              </w:rPr>
            </w:pPr>
            <w:r w:rsidRPr="006042C8">
              <w:rPr>
                <w:color w:val="000000"/>
                <w:sz w:val="20"/>
              </w:rPr>
              <w:t>0,2</w:t>
            </w:r>
          </w:p>
        </w:tc>
        <w:tc>
          <w:tcPr>
            <w:tcW w:w="1134" w:type="dxa"/>
            <w:tcBorders>
              <w:top w:val="dotted" w:sz="4" w:space="0" w:color="auto"/>
              <w:left w:val="single" w:sz="4" w:space="0" w:color="auto"/>
              <w:bottom w:val="dotted" w:sz="4" w:space="0" w:color="auto"/>
              <w:right w:val="double" w:sz="4" w:space="0" w:color="auto"/>
            </w:tcBorders>
            <w:vAlign w:val="bottom"/>
          </w:tcPr>
          <w:p w14:paraId="0DD79057" w14:textId="77777777" w:rsidR="008A6FC1" w:rsidRPr="006042C8" w:rsidRDefault="008A6FC1" w:rsidP="00B55C9D">
            <w:pPr>
              <w:spacing w:before="40" w:line="240" w:lineRule="exact"/>
              <w:ind w:firstLine="0"/>
              <w:jc w:val="center"/>
              <w:rPr>
                <w:sz w:val="20"/>
                <w:lang w:eastAsia="x-none"/>
              </w:rPr>
            </w:pPr>
            <w:r w:rsidRPr="006042C8">
              <w:rPr>
                <w:color w:val="000000"/>
                <w:sz w:val="20"/>
              </w:rPr>
              <w:t>105,7</w:t>
            </w:r>
          </w:p>
        </w:tc>
      </w:tr>
      <w:tr w:rsidR="008A6FC1" w:rsidRPr="006042C8" w14:paraId="5E4B81D7" w14:textId="77777777" w:rsidTr="008A6FC1">
        <w:trPr>
          <w:cantSplit/>
          <w:trHeight w:val="528"/>
        </w:trPr>
        <w:tc>
          <w:tcPr>
            <w:tcW w:w="2423" w:type="dxa"/>
            <w:tcBorders>
              <w:top w:val="dotted" w:sz="4" w:space="0" w:color="auto"/>
              <w:left w:val="double" w:sz="4" w:space="0" w:color="auto"/>
              <w:bottom w:val="dotted" w:sz="4" w:space="0" w:color="auto"/>
            </w:tcBorders>
            <w:vAlign w:val="bottom"/>
          </w:tcPr>
          <w:p w14:paraId="3B82F3B8" w14:textId="77777777" w:rsidR="008A6FC1" w:rsidRPr="006042C8" w:rsidRDefault="008A6FC1" w:rsidP="00B55C9D">
            <w:pPr>
              <w:spacing w:before="40" w:line="240" w:lineRule="exact"/>
              <w:ind w:left="155" w:firstLine="0"/>
              <w:jc w:val="left"/>
              <w:rPr>
                <w:rFonts w:cs="Arial"/>
                <w:sz w:val="20"/>
              </w:rPr>
            </w:pPr>
            <w:r w:rsidRPr="006042C8">
              <w:rPr>
                <w:rFonts w:cs="Arial"/>
                <w:sz w:val="20"/>
              </w:rPr>
              <w:t>добыча полезных ископаемых</w:t>
            </w:r>
          </w:p>
        </w:tc>
        <w:tc>
          <w:tcPr>
            <w:tcW w:w="1134" w:type="dxa"/>
            <w:tcBorders>
              <w:top w:val="dotted" w:sz="4" w:space="0" w:color="auto"/>
              <w:left w:val="single" w:sz="6" w:space="0" w:color="auto"/>
              <w:bottom w:val="dotted" w:sz="4" w:space="0" w:color="auto"/>
              <w:right w:val="single" w:sz="6" w:space="0" w:color="auto"/>
            </w:tcBorders>
            <w:vAlign w:val="bottom"/>
          </w:tcPr>
          <w:p w14:paraId="29CCBD33" w14:textId="77777777" w:rsidR="008A6FC1" w:rsidRPr="006042C8" w:rsidRDefault="008A6FC1" w:rsidP="00B55C9D">
            <w:pPr>
              <w:spacing w:before="40" w:line="240" w:lineRule="exact"/>
              <w:ind w:firstLine="0"/>
              <w:jc w:val="center"/>
              <w:rPr>
                <w:sz w:val="20"/>
                <w:lang w:eastAsia="x-none"/>
              </w:rPr>
            </w:pPr>
            <w:r w:rsidRPr="006042C8">
              <w:rPr>
                <w:rFonts w:cs="Arial"/>
                <w:sz w:val="20"/>
              </w:rPr>
              <w:t xml:space="preserve">… </w:t>
            </w:r>
            <w:r w:rsidRPr="006042C8">
              <w:rPr>
                <w:rFonts w:cs="Arial"/>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2E8321D3" w14:textId="77777777" w:rsidR="008A6FC1" w:rsidRPr="006042C8" w:rsidRDefault="008A6FC1" w:rsidP="00B55C9D">
            <w:pPr>
              <w:spacing w:before="40" w:line="240" w:lineRule="exact"/>
              <w:ind w:firstLine="0"/>
              <w:jc w:val="center"/>
              <w:rPr>
                <w:sz w:val="20"/>
                <w:lang w:eastAsia="x-none"/>
              </w:rPr>
            </w:pPr>
            <w:r w:rsidRPr="006042C8">
              <w:rPr>
                <w:rFonts w:cs="Arial"/>
                <w:sz w:val="20"/>
              </w:rPr>
              <w:t xml:space="preserve">… </w:t>
            </w:r>
            <w:r w:rsidRPr="006042C8">
              <w:rPr>
                <w:rFonts w:cs="Arial"/>
                <w:sz w:val="20"/>
                <w:vertAlign w:val="superscript"/>
              </w:rPr>
              <w:t>1)</w:t>
            </w:r>
          </w:p>
        </w:tc>
        <w:tc>
          <w:tcPr>
            <w:tcW w:w="993" w:type="dxa"/>
            <w:tcBorders>
              <w:top w:val="dotted" w:sz="4" w:space="0" w:color="auto"/>
              <w:left w:val="single" w:sz="6" w:space="0" w:color="auto"/>
              <w:bottom w:val="dotted" w:sz="4" w:space="0" w:color="auto"/>
              <w:right w:val="single" w:sz="6" w:space="0" w:color="auto"/>
            </w:tcBorders>
            <w:vAlign w:val="bottom"/>
          </w:tcPr>
          <w:p w14:paraId="77B55C63" w14:textId="77777777" w:rsidR="008A6FC1" w:rsidRPr="006042C8" w:rsidRDefault="008A6FC1" w:rsidP="00B55C9D">
            <w:pPr>
              <w:spacing w:before="40" w:line="240" w:lineRule="exact"/>
              <w:ind w:firstLine="0"/>
              <w:jc w:val="center"/>
              <w:rPr>
                <w:sz w:val="20"/>
                <w:lang w:eastAsia="x-none"/>
              </w:rPr>
            </w:pPr>
            <w:r w:rsidRPr="006042C8">
              <w:rPr>
                <w:rFonts w:cs="Arial"/>
                <w:sz w:val="20"/>
              </w:rPr>
              <w:t xml:space="preserve">… </w:t>
            </w:r>
            <w:r w:rsidRPr="006042C8">
              <w:rPr>
                <w:rFonts w:cs="Arial"/>
                <w:sz w:val="20"/>
                <w:vertAlign w:val="superscript"/>
              </w:rPr>
              <w:t>1)</w:t>
            </w:r>
          </w:p>
        </w:tc>
        <w:tc>
          <w:tcPr>
            <w:tcW w:w="1275" w:type="dxa"/>
            <w:tcBorders>
              <w:top w:val="dotted" w:sz="4" w:space="0" w:color="auto"/>
              <w:left w:val="single" w:sz="6" w:space="0" w:color="auto"/>
              <w:bottom w:val="dotted" w:sz="4" w:space="0" w:color="auto"/>
              <w:right w:val="single" w:sz="6" w:space="0" w:color="auto"/>
            </w:tcBorders>
            <w:vAlign w:val="bottom"/>
          </w:tcPr>
          <w:p w14:paraId="03A63FC6" w14:textId="77777777" w:rsidR="008A6FC1" w:rsidRPr="006042C8" w:rsidRDefault="008A6FC1" w:rsidP="00B55C9D">
            <w:pPr>
              <w:spacing w:before="40" w:line="240" w:lineRule="exact"/>
              <w:ind w:firstLine="0"/>
              <w:jc w:val="center"/>
              <w:rPr>
                <w:sz w:val="20"/>
                <w:lang w:eastAsia="x-none"/>
              </w:rPr>
            </w:pPr>
            <w:r w:rsidRPr="006042C8">
              <w:rPr>
                <w:rFonts w:cs="Arial"/>
                <w:sz w:val="20"/>
              </w:rPr>
              <w:t xml:space="preserve">… </w:t>
            </w:r>
            <w:r w:rsidRPr="006042C8">
              <w:rPr>
                <w:rFonts w:cs="Arial"/>
                <w:sz w:val="20"/>
                <w:vertAlign w:val="superscript"/>
              </w:rPr>
              <w:t>1)</w:t>
            </w:r>
          </w:p>
        </w:tc>
        <w:tc>
          <w:tcPr>
            <w:tcW w:w="1418" w:type="dxa"/>
            <w:tcBorders>
              <w:top w:val="dotted" w:sz="4" w:space="0" w:color="auto"/>
              <w:left w:val="single" w:sz="6" w:space="0" w:color="auto"/>
              <w:bottom w:val="dotted" w:sz="4" w:space="0" w:color="auto"/>
              <w:right w:val="single" w:sz="4" w:space="0" w:color="auto"/>
            </w:tcBorders>
            <w:vAlign w:val="bottom"/>
          </w:tcPr>
          <w:p w14:paraId="1BE94182" w14:textId="77777777" w:rsidR="008A6FC1" w:rsidRPr="006042C8" w:rsidRDefault="008A6FC1" w:rsidP="00B55C9D">
            <w:pPr>
              <w:spacing w:before="40" w:line="240" w:lineRule="exact"/>
              <w:ind w:firstLine="0"/>
              <w:jc w:val="center"/>
              <w:rPr>
                <w:sz w:val="20"/>
                <w:lang w:eastAsia="x-none"/>
              </w:rPr>
            </w:pPr>
            <w:r w:rsidRPr="006042C8">
              <w:rPr>
                <w:color w:val="000000"/>
                <w:sz w:val="20"/>
              </w:rPr>
              <w:t>0,7</w:t>
            </w:r>
          </w:p>
        </w:tc>
        <w:tc>
          <w:tcPr>
            <w:tcW w:w="1134" w:type="dxa"/>
            <w:tcBorders>
              <w:top w:val="dotted" w:sz="4" w:space="0" w:color="auto"/>
              <w:left w:val="single" w:sz="4" w:space="0" w:color="auto"/>
              <w:bottom w:val="dotted" w:sz="4" w:space="0" w:color="auto"/>
              <w:right w:val="double" w:sz="4" w:space="0" w:color="auto"/>
            </w:tcBorders>
            <w:vAlign w:val="bottom"/>
          </w:tcPr>
          <w:p w14:paraId="5E82E301" w14:textId="77777777" w:rsidR="008A6FC1" w:rsidRPr="006042C8" w:rsidRDefault="008A6FC1" w:rsidP="00B55C9D">
            <w:pPr>
              <w:spacing w:before="40" w:line="240" w:lineRule="exact"/>
              <w:ind w:firstLine="0"/>
              <w:jc w:val="center"/>
              <w:rPr>
                <w:sz w:val="20"/>
                <w:lang w:eastAsia="x-none"/>
              </w:rPr>
            </w:pPr>
            <w:r w:rsidRPr="006042C8">
              <w:rPr>
                <w:color w:val="000000"/>
                <w:sz w:val="20"/>
              </w:rPr>
              <w:t>86,6</w:t>
            </w:r>
          </w:p>
        </w:tc>
      </w:tr>
      <w:tr w:rsidR="008A6FC1" w:rsidRPr="006042C8" w14:paraId="28B2F34B" w14:textId="77777777" w:rsidTr="008A6FC1">
        <w:trPr>
          <w:cantSplit/>
          <w:trHeight w:val="513"/>
        </w:trPr>
        <w:tc>
          <w:tcPr>
            <w:tcW w:w="2423" w:type="dxa"/>
            <w:tcBorders>
              <w:top w:val="dotted" w:sz="4" w:space="0" w:color="auto"/>
              <w:left w:val="double" w:sz="4" w:space="0" w:color="auto"/>
            </w:tcBorders>
            <w:vAlign w:val="bottom"/>
          </w:tcPr>
          <w:p w14:paraId="11C10534" w14:textId="77777777" w:rsidR="008A6FC1" w:rsidRPr="006042C8" w:rsidRDefault="008A6FC1" w:rsidP="00B55C9D">
            <w:pPr>
              <w:spacing w:before="40" w:line="240" w:lineRule="exact"/>
              <w:ind w:left="155" w:firstLine="0"/>
              <w:jc w:val="left"/>
              <w:rPr>
                <w:rFonts w:cs="Arial"/>
                <w:sz w:val="20"/>
              </w:rPr>
            </w:pPr>
            <w:r w:rsidRPr="006042C8">
              <w:rPr>
                <w:rFonts w:cs="Arial"/>
                <w:sz w:val="20"/>
              </w:rPr>
              <w:t>обрабатывающие производства</w:t>
            </w:r>
          </w:p>
        </w:tc>
        <w:tc>
          <w:tcPr>
            <w:tcW w:w="1134" w:type="dxa"/>
            <w:tcBorders>
              <w:top w:val="dotted" w:sz="4" w:space="0" w:color="auto"/>
              <w:left w:val="single" w:sz="6" w:space="0" w:color="auto"/>
              <w:right w:val="single" w:sz="6" w:space="0" w:color="auto"/>
            </w:tcBorders>
            <w:vAlign w:val="bottom"/>
          </w:tcPr>
          <w:p w14:paraId="34F1452D" w14:textId="77777777" w:rsidR="008A6FC1" w:rsidRPr="006042C8" w:rsidRDefault="008A6FC1" w:rsidP="00B55C9D">
            <w:pPr>
              <w:spacing w:before="40" w:line="240" w:lineRule="exact"/>
              <w:ind w:firstLine="0"/>
              <w:jc w:val="center"/>
              <w:rPr>
                <w:sz w:val="20"/>
                <w:lang w:eastAsia="x-none"/>
              </w:rPr>
            </w:pPr>
            <w:r w:rsidRPr="006042C8">
              <w:rPr>
                <w:color w:val="000000"/>
                <w:sz w:val="20"/>
              </w:rPr>
              <w:t>2845,1</w:t>
            </w:r>
          </w:p>
        </w:tc>
        <w:tc>
          <w:tcPr>
            <w:tcW w:w="992" w:type="dxa"/>
            <w:tcBorders>
              <w:top w:val="dotted" w:sz="4" w:space="0" w:color="auto"/>
              <w:left w:val="single" w:sz="6" w:space="0" w:color="auto"/>
              <w:right w:val="single" w:sz="6" w:space="0" w:color="auto"/>
            </w:tcBorders>
            <w:vAlign w:val="bottom"/>
          </w:tcPr>
          <w:p w14:paraId="26F7AC69" w14:textId="77777777" w:rsidR="008A6FC1" w:rsidRPr="006042C8" w:rsidRDefault="008A6FC1" w:rsidP="00B55C9D">
            <w:pPr>
              <w:spacing w:before="40" w:line="240" w:lineRule="exact"/>
              <w:ind w:firstLine="0"/>
              <w:jc w:val="center"/>
              <w:rPr>
                <w:sz w:val="20"/>
                <w:lang w:eastAsia="x-none"/>
              </w:rPr>
            </w:pPr>
            <w:r w:rsidRPr="006042C8">
              <w:rPr>
                <w:color w:val="000000"/>
                <w:sz w:val="20"/>
              </w:rPr>
              <w:t>1381,1</w:t>
            </w:r>
          </w:p>
        </w:tc>
        <w:tc>
          <w:tcPr>
            <w:tcW w:w="993" w:type="dxa"/>
            <w:tcBorders>
              <w:top w:val="dotted" w:sz="4" w:space="0" w:color="auto"/>
              <w:left w:val="single" w:sz="6" w:space="0" w:color="auto"/>
              <w:right w:val="single" w:sz="6" w:space="0" w:color="auto"/>
            </w:tcBorders>
            <w:vAlign w:val="bottom"/>
          </w:tcPr>
          <w:p w14:paraId="069E028D" w14:textId="77777777" w:rsidR="008A6FC1" w:rsidRPr="006042C8" w:rsidRDefault="008A6FC1" w:rsidP="00B55C9D">
            <w:pPr>
              <w:spacing w:before="40" w:line="240" w:lineRule="exact"/>
              <w:ind w:firstLine="0"/>
              <w:jc w:val="center"/>
              <w:rPr>
                <w:sz w:val="20"/>
                <w:lang w:eastAsia="x-none"/>
              </w:rPr>
            </w:pPr>
            <w:r w:rsidRPr="006042C8">
              <w:rPr>
                <w:rFonts w:cs="Arial"/>
                <w:sz w:val="20"/>
              </w:rPr>
              <w:t xml:space="preserve">… </w:t>
            </w:r>
            <w:r w:rsidRPr="006042C8">
              <w:rPr>
                <w:rFonts w:cs="Arial"/>
                <w:sz w:val="20"/>
                <w:vertAlign w:val="superscript"/>
              </w:rPr>
              <w:t>1)</w:t>
            </w:r>
          </w:p>
        </w:tc>
        <w:tc>
          <w:tcPr>
            <w:tcW w:w="1275" w:type="dxa"/>
            <w:tcBorders>
              <w:top w:val="dotted" w:sz="4" w:space="0" w:color="auto"/>
              <w:left w:val="single" w:sz="6" w:space="0" w:color="auto"/>
              <w:right w:val="single" w:sz="6" w:space="0" w:color="auto"/>
            </w:tcBorders>
            <w:vAlign w:val="bottom"/>
          </w:tcPr>
          <w:p w14:paraId="76D49CDB" w14:textId="77777777" w:rsidR="008A6FC1" w:rsidRPr="006042C8" w:rsidRDefault="008A6FC1" w:rsidP="00B55C9D">
            <w:pPr>
              <w:spacing w:before="40" w:line="240" w:lineRule="exact"/>
              <w:ind w:firstLine="0"/>
              <w:jc w:val="center"/>
              <w:rPr>
                <w:sz w:val="20"/>
                <w:lang w:eastAsia="x-none"/>
              </w:rPr>
            </w:pPr>
            <w:r w:rsidRPr="006042C8">
              <w:rPr>
                <w:rFonts w:cs="Arial"/>
                <w:sz w:val="20"/>
              </w:rPr>
              <w:t xml:space="preserve">… </w:t>
            </w:r>
            <w:r w:rsidRPr="006042C8">
              <w:rPr>
                <w:rFonts w:cs="Arial"/>
                <w:sz w:val="20"/>
                <w:vertAlign w:val="superscript"/>
              </w:rPr>
              <w:t>1)</w:t>
            </w:r>
          </w:p>
        </w:tc>
        <w:tc>
          <w:tcPr>
            <w:tcW w:w="1418" w:type="dxa"/>
            <w:tcBorders>
              <w:top w:val="dotted" w:sz="4" w:space="0" w:color="auto"/>
              <w:left w:val="single" w:sz="6" w:space="0" w:color="auto"/>
              <w:bottom w:val="dotted" w:sz="4" w:space="0" w:color="auto"/>
              <w:right w:val="single" w:sz="4" w:space="0" w:color="auto"/>
            </w:tcBorders>
            <w:vAlign w:val="bottom"/>
          </w:tcPr>
          <w:p w14:paraId="55928241" w14:textId="77777777" w:rsidR="008A6FC1" w:rsidRPr="006042C8" w:rsidRDefault="008A6FC1" w:rsidP="00B55C9D">
            <w:pPr>
              <w:spacing w:before="40" w:line="240" w:lineRule="exact"/>
              <w:ind w:firstLine="0"/>
              <w:jc w:val="center"/>
              <w:rPr>
                <w:sz w:val="20"/>
                <w:lang w:eastAsia="x-none"/>
              </w:rPr>
            </w:pPr>
            <w:r w:rsidRPr="006042C8">
              <w:rPr>
                <w:color w:val="000000"/>
                <w:sz w:val="20"/>
              </w:rPr>
              <w:t>2,4</w:t>
            </w:r>
          </w:p>
        </w:tc>
        <w:tc>
          <w:tcPr>
            <w:tcW w:w="1134" w:type="dxa"/>
            <w:tcBorders>
              <w:top w:val="dotted" w:sz="4" w:space="0" w:color="auto"/>
              <w:left w:val="single" w:sz="4" w:space="0" w:color="auto"/>
              <w:bottom w:val="dotted" w:sz="4" w:space="0" w:color="auto"/>
              <w:right w:val="double" w:sz="4" w:space="0" w:color="auto"/>
            </w:tcBorders>
            <w:vAlign w:val="bottom"/>
          </w:tcPr>
          <w:p w14:paraId="709BEBD3" w14:textId="77777777" w:rsidR="008A6FC1" w:rsidRPr="006042C8" w:rsidRDefault="008A6FC1" w:rsidP="00B55C9D">
            <w:pPr>
              <w:spacing w:before="40" w:line="240" w:lineRule="exact"/>
              <w:ind w:firstLine="0"/>
              <w:jc w:val="center"/>
              <w:rPr>
                <w:sz w:val="20"/>
                <w:lang w:eastAsia="x-none"/>
              </w:rPr>
            </w:pPr>
            <w:r w:rsidRPr="006042C8">
              <w:rPr>
                <w:color w:val="000000"/>
                <w:sz w:val="20"/>
              </w:rPr>
              <w:t>100,0</w:t>
            </w:r>
          </w:p>
        </w:tc>
      </w:tr>
      <w:tr w:rsidR="008A6FC1" w:rsidRPr="006042C8" w14:paraId="67C5A1A9" w14:textId="77777777" w:rsidTr="008A6FC1">
        <w:trPr>
          <w:cantSplit/>
          <w:trHeight w:val="681"/>
        </w:trPr>
        <w:tc>
          <w:tcPr>
            <w:tcW w:w="2423" w:type="dxa"/>
            <w:tcBorders>
              <w:top w:val="dotted" w:sz="4" w:space="0" w:color="auto"/>
              <w:left w:val="double" w:sz="4" w:space="0" w:color="auto"/>
              <w:bottom w:val="dotted" w:sz="4" w:space="0" w:color="auto"/>
            </w:tcBorders>
            <w:vAlign w:val="bottom"/>
          </w:tcPr>
          <w:p w14:paraId="742C3E76" w14:textId="77777777" w:rsidR="008A6FC1" w:rsidRPr="006042C8" w:rsidRDefault="008A6FC1" w:rsidP="00B55C9D">
            <w:pPr>
              <w:spacing w:before="40" w:line="240" w:lineRule="exact"/>
              <w:ind w:left="155" w:firstLine="0"/>
              <w:jc w:val="left"/>
              <w:rPr>
                <w:rFonts w:cs="Arial"/>
                <w:sz w:val="20"/>
              </w:rPr>
            </w:pPr>
            <w:r w:rsidRPr="006042C8">
              <w:rPr>
                <w:rFonts w:cs="Arial"/>
                <w:sz w:val="20"/>
              </w:rPr>
              <w:t>обеспечение электрической энергией, газом и паром; кондиционирование воздуха</w:t>
            </w:r>
          </w:p>
        </w:tc>
        <w:tc>
          <w:tcPr>
            <w:tcW w:w="1134" w:type="dxa"/>
            <w:tcBorders>
              <w:top w:val="dotted" w:sz="4" w:space="0" w:color="auto"/>
              <w:left w:val="single" w:sz="6" w:space="0" w:color="auto"/>
              <w:bottom w:val="dotted" w:sz="4" w:space="0" w:color="auto"/>
              <w:right w:val="single" w:sz="6" w:space="0" w:color="auto"/>
            </w:tcBorders>
            <w:vAlign w:val="bottom"/>
          </w:tcPr>
          <w:p w14:paraId="60653A3D" w14:textId="77777777" w:rsidR="008A6FC1" w:rsidRPr="006042C8" w:rsidRDefault="008A6FC1" w:rsidP="00B55C9D">
            <w:pPr>
              <w:spacing w:before="40" w:line="240" w:lineRule="exact"/>
              <w:ind w:firstLine="0"/>
              <w:jc w:val="center"/>
              <w:rPr>
                <w:sz w:val="20"/>
                <w:lang w:eastAsia="x-none"/>
              </w:rPr>
            </w:pPr>
            <w:r w:rsidRPr="006042C8">
              <w:rPr>
                <w:color w:val="000000"/>
                <w:sz w:val="20"/>
              </w:rPr>
              <w:t>3320,3</w:t>
            </w:r>
          </w:p>
        </w:tc>
        <w:tc>
          <w:tcPr>
            <w:tcW w:w="992" w:type="dxa"/>
            <w:tcBorders>
              <w:top w:val="dotted" w:sz="4" w:space="0" w:color="auto"/>
              <w:left w:val="single" w:sz="6" w:space="0" w:color="auto"/>
              <w:bottom w:val="dotted" w:sz="4" w:space="0" w:color="auto"/>
              <w:right w:val="single" w:sz="6" w:space="0" w:color="auto"/>
            </w:tcBorders>
            <w:vAlign w:val="bottom"/>
          </w:tcPr>
          <w:p w14:paraId="26781C4A" w14:textId="77777777" w:rsidR="008A6FC1" w:rsidRPr="006042C8" w:rsidRDefault="008A6FC1" w:rsidP="00B55C9D">
            <w:pPr>
              <w:spacing w:before="40" w:line="240" w:lineRule="exact"/>
              <w:ind w:firstLine="0"/>
              <w:jc w:val="center"/>
              <w:rPr>
                <w:sz w:val="20"/>
                <w:lang w:eastAsia="x-none"/>
              </w:rPr>
            </w:pPr>
            <w:r w:rsidRPr="006042C8">
              <w:rPr>
                <w:color w:val="000000"/>
                <w:sz w:val="20"/>
              </w:rPr>
              <w:t>1796,5</w:t>
            </w:r>
          </w:p>
        </w:tc>
        <w:tc>
          <w:tcPr>
            <w:tcW w:w="993" w:type="dxa"/>
            <w:tcBorders>
              <w:top w:val="dotted" w:sz="4" w:space="0" w:color="auto"/>
              <w:left w:val="single" w:sz="6" w:space="0" w:color="auto"/>
              <w:bottom w:val="dotted" w:sz="4" w:space="0" w:color="auto"/>
              <w:right w:val="single" w:sz="6" w:space="0" w:color="auto"/>
            </w:tcBorders>
            <w:vAlign w:val="bottom"/>
          </w:tcPr>
          <w:p w14:paraId="68E20C76" w14:textId="77777777" w:rsidR="008A6FC1" w:rsidRPr="006042C8" w:rsidRDefault="008A6FC1" w:rsidP="00B55C9D">
            <w:pPr>
              <w:spacing w:before="40" w:line="240" w:lineRule="exact"/>
              <w:ind w:firstLine="0"/>
              <w:jc w:val="center"/>
              <w:rPr>
                <w:sz w:val="20"/>
                <w:lang w:eastAsia="x-none"/>
              </w:rPr>
            </w:pPr>
            <w:r w:rsidRPr="006042C8">
              <w:rPr>
                <w:color w:val="000000"/>
                <w:sz w:val="20"/>
              </w:rPr>
              <w:t>220,9</w:t>
            </w:r>
          </w:p>
        </w:tc>
        <w:tc>
          <w:tcPr>
            <w:tcW w:w="1275" w:type="dxa"/>
            <w:tcBorders>
              <w:top w:val="dotted" w:sz="4" w:space="0" w:color="auto"/>
              <w:left w:val="single" w:sz="6" w:space="0" w:color="auto"/>
              <w:bottom w:val="dotted" w:sz="4" w:space="0" w:color="auto"/>
              <w:right w:val="single" w:sz="6" w:space="0" w:color="auto"/>
            </w:tcBorders>
            <w:vAlign w:val="bottom"/>
          </w:tcPr>
          <w:p w14:paraId="4304F2F1" w14:textId="77777777" w:rsidR="008A6FC1" w:rsidRPr="006042C8" w:rsidRDefault="008A6FC1" w:rsidP="00B55C9D">
            <w:pPr>
              <w:spacing w:before="40" w:line="240" w:lineRule="exact"/>
              <w:ind w:firstLine="0"/>
              <w:jc w:val="center"/>
              <w:rPr>
                <w:sz w:val="20"/>
                <w:lang w:eastAsia="x-none"/>
              </w:rPr>
            </w:pPr>
            <w:r w:rsidRPr="006042C8">
              <w:rPr>
                <w:color w:val="000000"/>
                <w:sz w:val="20"/>
              </w:rPr>
              <w:t>279,7</w:t>
            </w:r>
          </w:p>
        </w:tc>
        <w:tc>
          <w:tcPr>
            <w:tcW w:w="1418" w:type="dxa"/>
            <w:tcBorders>
              <w:top w:val="dotted" w:sz="4" w:space="0" w:color="auto"/>
              <w:left w:val="single" w:sz="6" w:space="0" w:color="auto"/>
              <w:bottom w:val="dotted" w:sz="4" w:space="0" w:color="auto"/>
              <w:right w:val="single" w:sz="4" w:space="0" w:color="auto"/>
            </w:tcBorders>
            <w:vAlign w:val="bottom"/>
          </w:tcPr>
          <w:p w14:paraId="2FE8ECDB" w14:textId="77777777" w:rsidR="008A6FC1" w:rsidRPr="006042C8" w:rsidRDefault="008A6FC1" w:rsidP="00B55C9D">
            <w:pPr>
              <w:spacing w:before="40" w:line="240" w:lineRule="exact"/>
              <w:ind w:firstLine="0"/>
              <w:jc w:val="center"/>
              <w:rPr>
                <w:sz w:val="20"/>
                <w:lang w:eastAsia="x-none"/>
              </w:rPr>
            </w:pPr>
            <w:r w:rsidRPr="006042C8">
              <w:rPr>
                <w:color w:val="000000"/>
                <w:sz w:val="20"/>
              </w:rPr>
              <w:t>15,0</w:t>
            </w:r>
          </w:p>
        </w:tc>
        <w:tc>
          <w:tcPr>
            <w:tcW w:w="1134" w:type="dxa"/>
            <w:tcBorders>
              <w:top w:val="dotted" w:sz="4" w:space="0" w:color="auto"/>
              <w:left w:val="single" w:sz="4" w:space="0" w:color="auto"/>
              <w:bottom w:val="dotted" w:sz="4" w:space="0" w:color="auto"/>
              <w:right w:val="double" w:sz="4" w:space="0" w:color="auto"/>
            </w:tcBorders>
            <w:vAlign w:val="bottom"/>
          </w:tcPr>
          <w:p w14:paraId="15D35737" w14:textId="77777777" w:rsidR="008A6FC1" w:rsidRPr="006042C8" w:rsidRDefault="008A6FC1" w:rsidP="00B55C9D">
            <w:pPr>
              <w:spacing w:before="40" w:line="240" w:lineRule="exact"/>
              <w:ind w:firstLine="0"/>
              <w:jc w:val="center"/>
              <w:rPr>
                <w:sz w:val="20"/>
                <w:lang w:eastAsia="x-none"/>
              </w:rPr>
            </w:pPr>
            <w:r w:rsidRPr="006042C8">
              <w:rPr>
                <w:color w:val="000000"/>
                <w:sz w:val="20"/>
              </w:rPr>
              <w:t>110,9</w:t>
            </w:r>
          </w:p>
        </w:tc>
      </w:tr>
      <w:tr w:rsidR="008A6FC1" w:rsidRPr="006042C8" w14:paraId="4E29DACB" w14:textId="77777777" w:rsidTr="008A6FC1">
        <w:trPr>
          <w:cantSplit/>
          <w:trHeight w:val="1191"/>
        </w:trPr>
        <w:tc>
          <w:tcPr>
            <w:tcW w:w="2423" w:type="dxa"/>
            <w:tcBorders>
              <w:top w:val="dotted" w:sz="4" w:space="0" w:color="auto"/>
              <w:left w:val="double" w:sz="4" w:space="0" w:color="auto"/>
              <w:bottom w:val="dotted" w:sz="4" w:space="0" w:color="auto"/>
            </w:tcBorders>
            <w:vAlign w:val="bottom"/>
          </w:tcPr>
          <w:p w14:paraId="23D7B194" w14:textId="77777777" w:rsidR="008A6FC1" w:rsidRPr="006042C8" w:rsidRDefault="008A6FC1" w:rsidP="00B55C9D">
            <w:pPr>
              <w:spacing w:before="40" w:line="240" w:lineRule="exact"/>
              <w:ind w:left="155" w:firstLine="0"/>
              <w:jc w:val="left"/>
              <w:rPr>
                <w:rFonts w:cs="Arial"/>
                <w:sz w:val="20"/>
              </w:rPr>
            </w:pPr>
            <w:r w:rsidRPr="006042C8">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134" w:type="dxa"/>
            <w:tcBorders>
              <w:top w:val="dotted" w:sz="4" w:space="0" w:color="auto"/>
              <w:left w:val="single" w:sz="6" w:space="0" w:color="auto"/>
              <w:bottom w:val="dotted" w:sz="4" w:space="0" w:color="auto"/>
              <w:right w:val="single" w:sz="6" w:space="0" w:color="auto"/>
            </w:tcBorders>
            <w:vAlign w:val="bottom"/>
          </w:tcPr>
          <w:p w14:paraId="24C444CC" w14:textId="77777777" w:rsidR="008A6FC1" w:rsidRPr="006042C8" w:rsidRDefault="008A6FC1" w:rsidP="00B55C9D">
            <w:pPr>
              <w:spacing w:before="40" w:line="240" w:lineRule="exact"/>
              <w:ind w:firstLine="0"/>
              <w:jc w:val="center"/>
              <w:rPr>
                <w:sz w:val="20"/>
                <w:lang w:eastAsia="x-none"/>
              </w:rPr>
            </w:pPr>
            <w:r w:rsidRPr="006042C8">
              <w:rPr>
                <w:rFonts w:cs="Arial"/>
                <w:sz w:val="20"/>
              </w:rPr>
              <w:t xml:space="preserve">… </w:t>
            </w:r>
            <w:r w:rsidRPr="006042C8">
              <w:rPr>
                <w:rFonts w:cs="Arial"/>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18900B45" w14:textId="77777777" w:rsidR="008A6FC1" w:rsidRPr="006042C8" w:rsidRDefault="008A6FC1" w:rsidP="00B55C9D">
            <w:pPr>
              <w:spacing w:before="40" w:line="240" w:lineRule="exact"/>
              <w:ind w:firstLine="0"/>
              <w:jc w:val="center"/>
              <w:rPr>
                <w:sz w:val="20"/>
                <w:lang w:eastAsia="x-none"/>
              </w:rPr>
            </w:pPr>
            <w:r w:rsidRPr="006042C8">
              <w:rPr>
                <w:rFonts w:cs="Arial"/>
                <w:sz w:val="20"/>
              </w:rPr>
              <w:t xml:space="preserve">… </w:t>
            </w:r>
            <w:r w:rsidRPr="006042C8">
              <w:rPr>
                <w:rFonts w:cs="Arial"/>
                <w:sz w:val="20"/>
                <w:vertAlign w:val="superscript"/>
              </w:rPr>
              <w:t>1)</w:t>
            </w:r>
          </w:p>
        </w:tc>
        <w:tc>
          <w:tcPr>
            <w:tcW w:w="993" w:type="dxa"/>
            <w:tcBorders>
              <w:top w:val="dotted" w:sz="4" w:space="0" w:color="auto"/>
              <w:left w:val="single" w:sz="6" w:space="0" w:color="auto"/>
              <w:bottom w:val="dotted" w:sz="4" w:space="0" w:color="auto"/>
              <w:right w:val="single" w:sz="6" w:space="0" w:color="auto"/>
            </w:tcBorders>
            <w:vAlign w:val="bottom"/>
          </w:tcPr>
          <w:p w14:paraId="690D22A4" w14:textId="77777777" w:rsidR="008A6FC1" w:rsidRPr="006042C8" w:rsidRDefault="008A6FC1" w:rsidP="00B55C9D">
            <w:pPr>
              <w:spacing w:before="40" w:line="240" w:lineRule="exact"/>
              <w:ind w:firstLine="0"/>
              <w:jc w:val="center"/>
              <w:rPr>
                <w:sz w:val="20"/>
                <w:lang w:eastAsia="x-none"/>
              </w:rPr>
            </w:pPr>
            <w:r w:rsidRPr="006042C8">
              <w:rPr>
                <w:color w:val="000000"/>
                <w:sz w:val="20"/>
              </w:rPr>
              <w:t>13,6</w:t>
            </w:r>
          </w:p>
        </w:tc>
        <w:tc>
          <w:tcPr>
            <w:tcW w:w="1275" w:type="dxa"/>
            <w:tcBorders>
              <w:top w:val="dotted" w:sz="4" w:space="0" w:color="auto"/>
              <w:left w:val="single" w:sz="6" w:space="0" w:color="auto"/>
              <w:bottom w:val="dotted" w:sz="4" w:space="0" w:color="auto"/>
              <w:right w:val="single" w:sz="6" w:space="0" w:color="auto"/>
            </w:tcBorders>
            <w:vAlign w:val="bottom"/>
          </w:tcPr>
          <w:p w14:paraId="37F6DFD8" w14:textId="77777777" w:rsidR="008A6FC1" w:rsidRPr="006042C8" w:rsidRDefault="008A6FC1" w:rsidP="00B55C9D">
            <w:pPr>
              <w:spacing w:before="40" w:line="240" w:lineRule="exact"/>
              <w:ind w:firstLine="0"/>
              <w:jc w:val="center"/>
              <w:rPr>
                <w:sz w:val="20"/>
                <w:lang w:eastAsia="x-none"/>
              </w:rPr>
            </w:pPr>
            <w:r w:rsidRPr="006042C8">
              <w:rPr>
                <w:color w:val="000000"/>
                <w:sz w:val="20"/>
              </w:rPr>
              <w:t>6,4</w:t>
            </w:r>
          </w:p>
        </w:tc>
        <w:tc>
          <w:tcPr>
            <w:tcW w:w="1418" w:type="dxa"/>
            <w:tcBorders>
              <w:top w:val="dotted" w:sz="4" w:space="0" w:color="auto"/>
              <w:left w:val="single" w:sz="6" w:space="0" w:color="auto"/>
              <w:bottom w:val="dotted" w:sz="4" w:space="0" w:color="auto"/>
              <w:right w:val="single" w:sz="4" w:space="0" w:color="auto"/>
            </w:tcBorders>
            <w:vAlign w:val="bottom"/>
          </w:tcPr>
          <w:p w14:paraId="14F63B63" w14:textId="77777777" w:rsidR="008A6FC1" w:rsidRPr="006042C8" w:rsidRDefault="008A6FC1" w:rsidP="00B55C9D">
            <w:pPr>
              <w:spacing w:before="40" w:line="240" w:lineRule="exact"/>
              <w:ind w:firstLine="0"/>
              <w:jc w:val="center"/>
              <w:rPr>
                <w:sz w:val="20"/>
                <w:lang w:eastAsia="x-none"/>
              </w:rPr>
            </w:pPr>
            <w:r w:rsidRPr="006042C8">
              <w:rPr>
                <w:color w:val="000000"/>
                <w:sz w:val="20"/>
              </w:rPr>
              <w:t>12,3</w:t>
            </w:r>
          </w:p>
        </w:tc>
        <w:tc>
          <w:tcPr>
            <w:tcW w:w="1134" w:type="dxa"/>
            <w:tcBorders>
              <w:top w:val="dotted" w:sz="4" w:space="0" w:color="auto"/>
              <w:left w:val="single" w:sz="4" w:space="0" w:color="auto"/>
              <w:bottom w:val="dotted" w:sz="4" w:space="0" w:color="auto"/>
              <w:right w:val="double" w:sz="4" w:space="0" w:color="auto"/>
            </w:tcBorders>
            <w:vAlign w:val="bottom"/>
          </w:tcPr>
          <w:p w14:paraId="4550F73E" w14:textId="77777777" w:rsidR="008A6FC1" w:rsidRPr="006042C8" w:rsidRDefault="008A6FC1" w:rsidP="00B55C9D">
            <w:pPr>
              <w:spacing w:before="40" w:line="240" w:lineRule="exact"/>
              <w:ind w:firstLine="0"/>
              <w:jc w:val="center"/>
              <w:rPr>
                <w:sz w:val="20"/>
                <w:lang w:eastAsia="x-none"/>
              </w:rPr>
            </w:pPr>
            <w:r w:rsidRPr="006042C8">
              <w:rPr>
                <w:color w:val="000000"/>
                <w:sz w:val="20"/>
              </w:rPr>
              <w:t>98,9</w:t>
            </w:r>
          </w:p>
        </w:tc>
      </w:tr>
      <w:tr w:rsidR="008A6FC1" w:rsidRPr="006042C8" w14:paraId="0708F440" w14:textId="77777777" w:rsidTr="008A6FC1">
        <w:trPr>
          <w:cantSplit/>
          <w:trHeight w:val="301"/>
        </w:trPr>
        <w:tc>
          <w:tcPr>
            <w:tcW w:w="2423" w:type="dxa"/>
            <w:tcBorders>
              <w:left w:val="double" w:sz="4" w:space="0" w:color="auto"/>
              <w:bottom w:val="dotted" w:sz="4" w:space="0" w:color="auto"/>
            </w:tcBorders>
            <w:vAlign w:val="bottom"/>
          </w:tcPr>
          <w:p w14:paraId="36BB6C59" w14:textId="77777777" w:rsidR="008A6FC1" w:rsidRPr="006042C8" w:rsidRDefault="008A6FC1" w:rsidP="00B55C9D">
            <w:pPr>
              <w:spacing w:before="40" w:line="240" w:lineRule="exact"/>
              <w:ind w:left="155" w:firstLine="0"/>
              <w:jc w:val="left"/>
              <w:rPr>
                <w:rFonts w:cs="Arial"/>
                <w:sz w:val="20"/>
              </w:rPr>
            </w:pPr>
            <w:r w:rsidRPr="006042C8">
              <w:rPr>
                <w:rFonts w:cs="Arial"/>
                <w:sz w:val="20"/>
              </w:rPr>
              <w:t>строительство</w:t>
            </w:r>
          </w:p>
        </w:tc>
        <w:tc>
          <w:tcPr>
            <w:tcW w:w="1134" w:type="dxa"/>
            <w:tcBorders>
              <w:left w:val="single" w:sz="6" w:space="0" w:color="auto"/>
              <w:bottom w:val="dotted" w:sz="4" w:space="0" w:color="auto"/>
              <w:right w:val="single" w:sz="6" w:space="0" w:color="auto"/>
            </w:tcBorders>
            <w:vAlign w:val="bottom"/>
          </w:tcPr>
          <w:p w14:paraId="4F385A90" w14:textId="77777777" w:rsidR="008A6FC1" w:rsidRPr="006042C8" w:rsidRDefault="008A6FC1" w:rsidP="00B55C9D">
            <w:pPr>
              <w:spacing w:before="40" w:line="240" w:lineRule="exact"/>
              <w:ind w:firstLine="0"/>
              <w:jc w:val="center"/>
              <w:rPr>
                <w:sz w:val="20"/>
                <w:lang w:eastAsia="x-none"/>
              </w:rPr>
            </w:pPr>
            <w:r w:rsidRPr="006042C8">
              <w:rPr>
                <w:color w:val="000000"/>
                <w:sz w:val="20"/>
              </w:rPr>
              <w:t>1765,0</w:t>
            </w:r>
          </w:p>
        </w:tc>
        <w:tc>
          <w:tcPr>
            <w:tcW w:w="992" w:type="dxa"/>
            <w:tcBorders>
              <w:left w:val="single" w:sz="6" w:space="0" w:color="auto"/>
              <w:bottom w:val="dotted" w:sz="4" w:space="0" w:color="auto"/>
              <w:right w:val="single" w:sz="6" w:space="0" w:color="auto"/>
            </w:tcBorders>
            <w:vAlign w:val="bottom"/>
          </w:tcPr>
          <w:p w14:paraId="3FF7240C" w14:textId="77777777" w:rsidR="008A6FC1" w:rsidRPr="006042C8" w:rsidRDefault="008A6FC1" w:rsidP="00B55C9D">
            <w:pPr>
              <w:spacing w:before="40" w:line="240" w:lineRule="exact"/>
              <w:ind w:firstLine="0"/>
              <w:jc w:val="center"/>
              <w:rPr>
                <w:sz w:val="20"/>
                <w:lang w:eastAsia="x-none"/>
              </w:rPr>
            </w:pPr>
            <w:r w:rsidRPr="006042C8">
              <w:rPr>
                <w:color w:val="000000"/>
                <w:sz w:val="20"/>
              </w:rPr>
              <w:t>886,2</w:t>
            </w:r>
          </w:p>
        </w:tc>
        <w:tc>
          <w:tcPr>
            <w:tcW w:w="993" w:type="dxa"/>
            <w:tcBorders>
              <w:left w:val="single" w:sz="6" w:space="0" w:color="auto"/>
              <w:bottom w:val="dotted" w:sz="4" w:space="0" w:color="auto"/>
              <w:right w:val="single" w:sz="6" w:space="0" w:color="auto"/>
            </w:tcBorders>
            <w:vAlign w:val="bottom"/>
          </w:tcPr>
          <w:p w14:paraId="072EC31E" w14:textId="77777777" w:rsidR="008A6FC1" w:rsidRPr="006042C8" w:rsidRDefault="008A6FC1" w:rsidP="00B55C9D">
            <w:pPr>
              <w:spacing w:before="40" w:line="240" w:lineRule="exact"/>
              <w:ind w:firstLine="0"/>
              <w:jc w:val="center"/>
              <w:rPr>
                <w:sz w:val="20"/>
                <w:lang w:eastAsia="x-none"/>
              </w:rPr>
            </w:pPr>
            <w:r w:rsidRPr="006042C8">
              <w:rPr>
                <w:rFonts w:cs="Arial"/>
                <w:sz w:val="20"/>
              </w:rPr>
              <w:t xml:space="preserve">… </w:t>
            </w:r>
            <w:r w:rsidRPr="006042C8">
              <w:rPr>
                <w:rFonts w:cs="Arial"/>
                <w:sz w:val="20"/>
                <w:vertAlign w:val="superscript"/>
              </w:rPr>
              <w:t>1)</w:t>
            </w:r>
          </w:p>
        </w:tc>
        <w:tc>
          <w:tcPr>
            <w:tcW w:w="1275" w:type="dxa"/>
            <w:tcBorders>
              <w:left w:val="single" w:sz="6" w:space="0" w:color="auto"/>
              <w:bottom w:val="dotted" w:sz="4" w:space="0" w:color="auto"/>
              <w:right w:val="single" w:sz="6" w:space="0" w:color="auto"/>
            </w:tcBorders>
            <w:vAlign w:val="bottom"/>
          </w:tcPr>
          <w:p w14:paraId="280018D0" w14:textId="77777777" w:rsidR="008A6FC1" w:rsidRPr="006042C8" w:rsidRDefault="008A6FC1" w:rsidP="00B55C9D">
            <w:pPr>
              <w:spacing w:before="40" w:line="240" w:lineRule="exact"/>
              <w:ind w:firstLine="0"/>
              <w:jc w:val="center"/>
              <w:rPr>
                <w:sz w:val="20"/>
                <w:lang w:eastAsia="x-none"/>
              </w:rPr>
            </w:pPr>
            <w:r w:rsidRPr="006042C8">
              <w:rPr>
                <w:rFonts w:cs="Arial"/>
                <w:sz w:val="20"/>
              </w:rPr>
              <w:t xml:space="preserve">… </w:t>
            </w:r>
            <w:r w:rsidRPr="006042C8">
              <w:rPr>
                <w:rFonts w:cs="Arial"/>
                <w:sz w:val="20"/>
                <w:vertAlign w:val="superscript"/>
              </w:rPr>
              <w:t>1)</w:t>
            </w:r>
          </w:p>
        </w:tc>
        <w:tc>
          <w:tcPr>
            <w:tcW w:w="1418" w:type="dxa"/>
            <w:tcBorders>
              <w:top w:val="dotted" w:sz="4" w:space="0" w:color="auto"/>
              <w:left w:val="single" w:sz="6" w:space="0" w:color="auto"/>
              <w:bottom w:val="dotted" w:sz="4" w:space="0" w:color="auto"/>
              <w:right w:val="single" w:sz="4" w:space="0" w:color="auto"/>
            </w:tcBorders>
            <w:vAlign w:val="bottom"/>
          </w:tcPr>
          <w:p w14:paraId="26C49EE8" w14:textId="77777777" w:rsidR="008A6FC1" w:rsidRPr="006042C8" w:rsidRDefault="008A6FC1" w:rsidP="00B55C9D">
            <w:pPr>
              <w:spacing w:before="40" w:line="240" w:lineRule="exact"/>
              <w:ind w:firstLine="0"/>
              <w:jc w:val="center"/>
              <w:rPr>
                <w:sz w:val="20"/>
                <w:lang w:eastAsia="x-none"/>
              </w:rPr>
            </w:pPr>
            <w:r w:rsidRPr="006042C8">
              <w:rPr>
                <w:color w:val="000000"/>
                <w:sz w:val="20"/>
              </w:rPr>
              <w:t>7,7</w:t>
            </w:r>
          </w:p>
        </w:tc>
        <w:tc>
          <w:tcPr>
            <w:tcW w:w="1134" w:type="dxa"/>
            <w:tcBorders>
              <w:top w:val="dotted" w:sz="4" w:space="0" w:color="auto"/>
              <w:left w:val="single" w:sz="4" w:space="0" w:color="auto"/>
              <w:bottom w:val="dotted" w:sz="4" w:space="0" w:color="auto"/>
              <w:right w:val="double" w:sz="4" w:space="0" w:color="auto"/>
            </w:tcBorders>
            <w:vAlign w:val="bottom"/>
          </w:tcPr>
          <w:p w14:paraId="6010FEB9" w14:textId="77777777" w:rsidR="008A6FC1" w:rsidRPr="006042C8" w:rsidRDefault="008A6FC1" w:rsidP="00B55C9D">
            <w:pPr>
              <w:spacing w:before="40" w:line="240" w:lineRule="exact"/>
              <w:ind w:firstLine="0"/>
              <w:jc w:val="center"/>
              <w:rPr>
                <w:sz w:val="20"/>
                <w:lang w:eastAsia="x-none"/>
              </w:rPr>
            </w:pPr>
            <w:r w:rsidRPr="006042C8">
              <w:rPr>
                <w:color w:val="000000"/>
                <w:sz w:val="20"/>
              </w:rPr>
              <w:t>117,6</w:t>
            </w:r>
          </w:p>
        </w:tc>
      </w:tr>
      <w:tr w:rsidR="008A6FC1" w:rsidRPr="006042C8" w14:paraId="4D4414F4" w14:textId="77777777" w:rsidTr="008A6FC1">
        <w:trPr>
          <w:cantSplit/>
          <w:trHeight w:val="685"/>
        </w:trPr>
        <w:tc>
          <w:tcPr>
            <w:tcW w:w="2423" w:type="dxa"/>
            <w:tcBorders>
              <w:left w:val="double" w:sz="4" w:space="0" w:color="auto"/>
              <w:bottom w:val="dotted" w:sz="4" w:space="0" w:color="auto"/>
            </w:tcBorders>
            <w:vAlign w:val="bottom"/>
          </w:tcPr>
          <w:p w14:paraId="7D8EE415" w14:textId="77777777" w:rsidR="008A6FC1" w:rsidRPr="006042C8" w:rsidRDefault="008A6FC1" w:rsidP="00B55C9D">
            <w:pPr>
              <w:spacing w:before="40" w:line="240" w:lineRule="exact"/>
              <w:ind w:left="155" w:firstLine="0"/>
              <w:jc w:val="left"/>
              <w:rPr>
                <w:rFonts w:cs="Arial"/>
                <w:sz w:val="20"/>
              </w:rPr>
            </w:pPr>
            <w:r w:rsidRPr="006042C8">
              <w:rPr>
                <w:rFonts w:cs="Arial"/>
                <w:sz w:val="20"/>
              </w:rPr>
              <w:t>торговля оптовая и розничная; ремонт автотранспортных средств и мотоциклов</w:t>
            </w:r>
          </w:p>
        </w:tc>
        <w:tc>
          <w:tcPr>
            <w:tcW w:w="1134" w:type="dxa"/>
            <w:tcBorders>
              <w:left w:val="single" w:sz="6" w:space="0" w:color="auto"/>
              <w:bottom w:val="dotted" w:sz="4" w:space="0" w:color="auto"/>
              <w:right w:val="single" w:sz="6" w:space="0" w:color="auto"/>
            </w:tcBorders>
            <w:vAlign w:val="bottom"/>
          </w:tcPr>
          <w:p w14:paraId="6DD0F99B" w14:textId="77777777" w:rsidR="008A6FC1" w:rsidRPr="006042C8" w:rsidRDefault="008A6FC1" w:rsidP="00B55C9D">
            <w:pPr>
              <w:spacing w:before="40" w:line="240" w:lineRule="exact"/>
              <w:ind w:firstLine="0"/>
              <w:jc w:val="center"/>
              <w:rPr>
                <w:sz w:val="20"/>
                <w:lang w:eastAsia="x-none"/>
              </w:rPr>
            </w:pPr>
            <w:r w:rsidRPr="006042C8">
              <w:rPr>
                <w:color w:val="000000"/>
                <w:sz w:val="20"/>
              </w:rPr>
              <w:t>1905,6</w:t>
            </w:r>
          </w:p>
        </w:tc>
        <w:tc>
          <w:tcPr>
            <w:tcW w:w="992" w:type="dxa"/>
            <w:tcBorders>
              <w:left w:val="single" w:sz="6" w:space="0" w:color="auto"/>
              <w:bottom w:val="dotted" w:sz="4" w:space="0" w:color="auto"/>
              <w:right w:val="single" w:sz="6" w:space="0" w:color="auto"/>
            </w:tcBorders>
            <w:vAlign w:val="bottom"/>
          </w:tcPr>
          <w:p w14:paraId="05049271" w14:textId="77777777" w:rsidR="008A6FC1" w:rsidRPr="006042C8" w:rsidRDefault="008A6FC1" w:rsidP="00B55C9D">
            <w:pPr>
              <w:spacing w:before="40" w:line="240" w:lineRule="exact"/>
              <w:ind w:firstLine="0"/>
              <w:jc w:val="center"/>
              <w:rPr>
                <w:sz w:val="20"/>
                <w:lang w:eastAsia="x-none"/>
              </w:rPr>
            </w:pPr>
            <w:r w:rsidRPr="006042C8">
              <w:rPr>
                <w:color w:val="000000"/>
                <w:sz w:val="20"/>
              </w:rPr>
              <w:t>1868,7</w:t>
            </w:r>
          </w:p>
        </w:tc>
        <w:tc>
          <w:tcPr>
            <w:tcW w:w="993" w:type="dxa"/>
            <w:tcBorders>
              <w:left w:val="single" w:sz="6" w:space="0" w:color="auto"/>
              <w:bottom w:val="dotted" w:sz="4" w:space="0" w:color="auto"/>
              <w:right w:val="single" w:sz="6" w:space="0" w:color="auto"/>
            </w:tcBorders>
            <w:vAlign w:val="bottom"/>
          </w:tcPr>
          <w:p w14:paraId="1B72B885" w14:textId="77777777" w:rsidR="008A6FC1" w:rsidRPr="006042C8" w:rsidRDefault="008A6FC1" w:rsidP="00B55C9D">
            <w:pPr>
              <w:spacing w:before="40" w:line="240" w:lineRule="exact"/>
              <w:ind w:firstLine="0"/>
              <w:jc w:val="center"/>
              <w:rPr>
                <w:sz w:val="20"/>
                <w:lang w:eastAsia="x-none"/>
              </w:rPr>
            </w:pPr>
            <w:r w:rsidRPr="006042C8">
              <w:rPr>
                <w:sz w:val="20"/>
                <w:lang w:eastAsia="x-none"/>
              </w:rPr>
              <w:t>-</w:t>
            </w:r>
          </w:p>
        </w:tc>
        <w:tc>
          <w:tcPr>
            <w:tcW w:w="1275" w:type="dxa"/>
            <w:tcBorders>
              <w:left w:val="single" w:sz="6" w:space="0" w:color="auto"/>
              <w:bottom w:val="dotted" w:sz="4" w:space="0" w:color="auto"/>
              <w:right w:val="single" w:sz="6" w:space="0" w:color="auto"/>
            </w:tcBorders>
            <w:vAlign w:val="bottom"/>
          </w:tcPr>
          <w:p w14:paraId="1B1D7406" w14:textId="77777777" w:rsidR="008A6FC1" w:rsidRPr="006042C8" w:rsidRDefault="008A6FC1" w:rsidP="00B55C9D">
            <w:pPr>
              <w:spacing w:before="40" w:line="240" w:lineRule="exact"/>
              <w:ind w:firstLine="0"/>
              <w:jc w:val="center"/>
              <w:rPr>
                <w:sz w:val="20"/>
                <w:lang w:eastAsia="x-none"/>
              </w:rPr>
            </w:pPr>
            <w:r w:rsidRPr="006042C8">
              <w:rPr>
                <w:sz w:val="20"/>
                <w:lang w:eastAsia="x-none"/>
              </w:rPr>
              <w:t>-</w:t>
            </w:r>
          </w:p>
        </w:tc>
        <w:tc>
          <w:tcPr>
            <w:tcW w:w="1418" w:type="dxa"/>
            <w:tcBorders>
              <w:top w:val="dotted" w:sz="4" w:space="0" w:color="auto"/>
              <w:left w:val="single" w:sz="6" w:space="0" w:color="auto"/>
              <w:bottom w:val="dotted" w:sz="4" w:space="0" w:color="auto"/>
              <w:right w:val="single" w:sz="4" w:space="0" w:color="auto"/>
            </w:tcBorders>
            <w:vAlign w:val="bottom"/>
          </w:tcPr>
          <w:p w14:paraId="53F8DC60" w14:textId="77777777" w:rsidR="008A6FC1" w:rsidRPr="006042C8" w:rsidRDefault="008A6FC1" w:rsidP="00B55C9D">
            <w:pPr>
              <w:spacing w:before="40" w:line="240" w:lineRule="exact"/>
              <w:ind w:firstLine="0"/>
              <w:jc w:val="center"/>
              <w:rPr>
                <w:sz w:val="20"/>
                <w:lang w:eastAsia="x-none"/>
              </w:rPr>
            </w:pPr>
            <w:r w:rsidRPr="006042C8">
              <w:rPr>
                <w:color w:val="000000"/>
                <w:sz w:val="20"/>
              </w:rPr>
              <w:t>0,8</w:t>
            </w:r>
          </w:p>
        </w:tc>
        <w:tc>
          <w:tcPr>
            <w:tcW w:w="1134" w:type="dxa"/>
            <w:tcBorders>
              <w:top w:val="dotted" w:sz="4" w:space="0" w:color="auto"/>
              <w:left w:val="single" w:sz="4" w:space="0" w:color="auto"/>
              <w:bottom w:val="dotted" w:sz="4" w:space="0" w:color="auto"/>
              <w:right w:val="double" w:sz="4" w:space="0" w:color="auto"/>
            </w:tcBorders>
            <w:vAlign w:val="bottom"/>
          </w:tcPr>
          <w:p w14:paraId="0D2B32AF" w14:textId="77777777" w:rsidR="008A6FC1" w:rsidRPr="006042C8" w:rsidRDefault="008A6FC1" w:rsidP="00B55C9D">
            <w:pPr>
              <w:spacing w:before="40" w:line="240" w:lineRule="exact"/>
              <w:ind w:firstLine="0"/>
              <w:jc w:val="center"/>
              <w:rPr>
                <w:sz w:val="20"/>
                <w:lang w:eastAsia="x-none"/>
              </w:rPr>
            </w:pPr>
            <w:r w:rsidRPr="006042C8">
              <w:rPr>
                <w:color w:val="000000"/>
                <w:sz w:val="20"/>
              </w:rPr>
              <w:t>111,0</w:t>
            </w:r>
          </w:p>
        </w:tc>
      </w:tr>
      <w:tr w:rsidR="008A6FC1" w:rsidRPr="006042C8" w14:paraId="6763E579" w14:textId="77777777" w:rsidTr="008A6FC1">
        <w:trPr>
          <w:cantSplit/>
          <w:trHeight w:val="355"/>
        </w:trPr>
        <w:tc>
          <w:tcPr>
            <w:tcW w:w="2423" w:type="dxa"/>
            <w:tcBorders>
              <w:left w:val="double" w:sz="4" w:space="0" w:color="auto"/>
              <w:bottom w:val="dotted" w:sz="4" w:space="0" w:color="auto"/>
            </w:tcBorders>
            <w:vAlign w:val="bottom"/>
          </w:tcPr>
          <w:p w14:paraId="47E4A304" w14:textId="77777777" w:rsidR="008A6FC1" w:rsidRPr="006042C8" w:rsidRDefault="008A6FC1" w:rsidP="00B55C9D">
            <w:pPr>
              <w:spacing w:before="40" w:line="240" w:lineRule="exact"/>
              <w:ind w:left="155" w:firstLine="0"/>
              <w:jc w:val="left"/>
              <w:rPr>
                <w:rFonts w:cs="Arial"/>
                <w:sz w:val="20"/>
              </w:rPr>
            </w:pPr>
            <w:r w:rsidRPr="006042C8">
              <w:rPr>
                <w:rFonts w:cs="Arial"/>
                <w:sz w:val="20"/>
              </w:rPr>
              <w:t>транспортировка и хранение</w:t>
            </w:r>
          </w:p>
        </w:tc>
        <w:tc>
          <w:tcPr>
            <w:tcW w:w="1134" w:type="dxa"/>
            <w:tcBorders>
              <w:left w:val="single" w:sz="6" w:space="0" w:color="auto"/>
              <w:bottom w:val="dotted" w:sz="4" w:space="0" w:color="auto"/>
              <w:right w:val="single" w:sz="6" w:space="0" w:color="auto"/>
            </w:tcBorders>
            <w:vAlign w:val="bottom"/>
          </w:tcPr>
          <w:p w14:paraId="294EAA25" w14:textId="77777777" w:rsidR="008A6FC1" w:rsidRPr="006042C8" w:rsidRDefault="008A6FC1" w:rsidP="00B55C9D">
            <w:pPr>
              <w:spacing w:before="40" w:line="240" w:lineRule="exact"/>
              <w:ind w:firstLine="0"/>
              <w:jc w:val="center"/>
              <w:rPr>
                <w:sz w:val="20"/>
                <w:lang w:eastAsia="x-none"/>
              </w:rPr>
            </w:pPr>
            <w:r w:rsidRPr="006042C8">
              <w:rPr>
                <w:color w:val="000000"/>
                <w:sz w:val="20"/>
              </w:rPr>
              <w:t>1063,9</w:t>
            </w:r>
          </w:p>
        </w:tc>
        <w:tc>
          <w:tcPr>
            <w:tcW w:w="992" w:type="dxa"/>
            <w:tcBorders>
              <w:left w:val="single" w:sz="6" w:space="0" w:color="auto"/>
              <w:bottom w:val="dotted" w:sz="4" w:space="0" w:color="auto"/>
              <w:right w:val="single" w:sz="6" w:space="0" w:color="auto"/>
            </w:tcBorders>
            <w:vAlign w:val="bottom"/>
          </w:tcPr>
          <w:p w14:paraId="49E2112D" w14:textId="77777777" w:rsidR="008A6FC1" w:rsidRPr="006042C8" w:rsidRDefault="008A6FC1" w:rsidP="00B55C9D">
            <w:pPr>
              <w:spacing w:before="40" w:line="240" w:lineRule="exact"/>
              <w:ind w:firstLine="0"/>
              <w:jc w:val="center"/>
              <w:rPr>
                <w:sz w:val="20"/>
                <w:lang w:eastAsia="x-none"/>
              </w:rPr>
            </w:pPr>
            <w:r w:rsidRPr="006042C8">
              <w:rPr>
                <w:color w:val="000000"/>
                <w:sz w:val="20"/>
              </w:rPr>
              <w:t>932,4</w:t>
            </w:r>
          </w:p>
        </w:tc>
        <w:tc>
          <w:tcPr>
            <w:tcW w:w="993" w:type="dxa"/>
            <w:tcBorders>
              <w:left w:val="single" w:sz="6" w:space="0" w:color="auto"/>
              <w:bottom w:val="dotted" w:sz="4" w:space="0" w:color="auto"/>
              <w:right w:val="single" w:sz="6" w:space="0" w:color="auto"/>
            </w:tcBorders>
            <w:vAlign w:val="bottom"/>
          </w:tcPr>
          <w:p w14:paraId="00B9CCFC" w14:textId="77777777" w:rsidR="008A6FC1" w:rsidRPr="006042C8" w:rsidRDefault="008A6FC1" w:rsidP="00B55C9D">
            <w:pPr>
              <w:spacing w:before="40" w:line="240" w:lineRule="exact"/>
              <w:ind w:firstLine="0"/>
              <w:jc w:val="center"/>
              <w:rPr>
                <w:sz w:val="20"/>
                <w:lang w:eastAsia="x-none"/>
              </w:rPr>
            </w:pPr>
            <w:r w:rsidRPr="006042C8">
              <w:rPr>
                <w:color w:val="000000"/>
                <w:sz w:val="20"/>
              </w:rPr>
              <w:t>49,7</w:t>
            </w:r>
          </w:p>
        </w:tc>
        <w:tc>
          <w:tcPr>
            <w:tcW w:w="1275" w:type="dxa"/>
            <w:tcBorders>
              <w:left w:val="single" w:sz="6" w:space="0" w:color="auto"/>
              <w:bottom w:val="dotted" w:sz="4" w:space="0" w:color="auto"/>
              <w:right w:val="single" w:sz="6" w:space="0" w:color="auto"/>
            </w:tcBorders>
            <w:vAlign w:val="bottom"/>
          </w:tcPr>
          <w:p w14:paraId="72F986A8" w14:textId="77777777" w:rsidR="008A6FC1" w:rsidRPr="006042C8" w:rsidRDefault="008A6FC1" w:rsidP="00B55C9D">
            <w:pPr>
              <w:spacing w:before="40" w:line="240" w:lineRule="exact"/>
              <w:ind w:firstLine="0"/>
              <w:jc w:val="center"/>
              <w:rPr>
                <w:sz w:val="20"/>
                <w:lang w:eastAsia="x-none"/>
              </w:rPr>
            </w:pPr>
            <w:r w:rsidRPr="006042C8">
              <w:rPr>
                <w:color w:val="000000"/>
                <w:sz w:val="20"/>
              </w:rPr>
              <w:t>63,4</w:t>
            </w:r>
          </w:p>
        </w:tc>
        <w:tc>
          <w:tcPr>
            <w:tcW w:w="1418" w:type="dxa"/>
            <w:tcBorders>
              <w:top w:val="dotted" w:sz="4" w:space="0" w:color="auto"/>
              <w:left w:val="single" w:sz="6" w:space="0" w:color="auto"/>
              <w:bottom w:val="dotted" w:sz="4" w:space="0" w:color="auto"/>
              <w:right w:val="single" w:sz="4" w:space="0" w:color="auto"/>
            </w:tcBorders>
            <w:vAlign w:val="bottom"/>
          </w:tcPr>
          <w:p w14:paraId="69AFD430" w14:textId="77777777" w:rsidR="008A6FC1" w:rsidRPr="006042C8" w:rsidRDefault="008A6FC1" w:rsidP="00B55C9D">
            <w:pPr>
              <w:spacing w:before="40" w:line="240" w:lineRule="exact"/>
              <w:ind w:firstLine="0"/>
              <w:jc w:val="center"/>
              <w:rPr>
                <w:sz w:val="20"/>
                <w:lang w:eastAsia="x-none"/>
              </w:rPr>
            </w:pPr>
            <w:r w:rsidRPr="006042C8">
              <w:rPr>
                <w:color w:val="000000"/>
                <w:sz w:val="20"/>
              </w:rPr>
              <w:t>1,1</w:t>
            </w:r>
          </w:p>
        </w:tc>
        <w:tc>
          <w:tcPr>
            <w:tcW w:w="1134" w:type="dxa"/>
            <w:tcBorders>
              <w:top w:val="dotted" w:sz="4" w:space="0" w:color="auto"/>
              <w:left w:val="single" w:sz="4" w:space="0" w:color="auto"/>
              <w:bottom w:val="dotted" w:sz="4" w:space="0" w:color="auto"/>
              <w:right w:val="double" w:sz="4" w:space="0" w:color="auto"/>
            </w:tcBorders>
            <w:vAlign w:val="bottom"/>
          </w:tcPr>
          <w:p w14:paraId="196C3618" w14:textId="77777777" w:rsidR="008A6FC1" w:rsidRPr="006042C8" w:rsidRDefault="008A6FC1" w:rsidP="00B55C9D">
            <w:pPr>
              <w:spacing w:before="40" w:line="240" w:lineRule="exact"/>
              <w:ind w:firstLine="0"/>
              <w:jc w:val="center"/>
              <w:rPr>
                <w:sz w:val="20"/>
                <w:lang w:eastAsia="x-none"/>
              </w:rPr>
            </w:pPr>
            <w:r w:rsidRPr="006042C8">
              <w:rPr>
                <w:color w:val="000000"/>
                <w:sz w:val="20"/>
              </w:rPr>
              <w:t>95,3</w:t>
            </w:r>
          </w:p>
        </w:tc>
      </w:tr>
      <w:tr w:rsidR="008A6FC1" w:rsidRPr="006042C8" w14:paraId="3C00B09B" w14:textId="77777777" w:rsidTr="008A6FC1">
        <w:trPr>
          <w:cantSplit/>
          <w:trHeight w:val="739"/>
        </w:trPr>
        <w:tc>
          <w:tcPr>
            <w:tcW w:w="2423" w:type="dxa"/>
            <w:tcBorders>
              <w:left w:val="double" w:sz="4" w:space="0" w:color="auto"/>
              <w:bottom w:val="dotted" w:sz="4" w:space="0" w:color="auto"/>
            </w:tcBorders>
            <w:vAlign w:val="bottom"/>
          </w:tcPr>
          <w:p w14:paraId="7E6739FB" w14:textId="77777777" w:rsidR="008A6FC1" w:rsidRPr="006042C8" w:rsidRDefault="008A6FC1" w:rsidP="00B55C9D">
            <w:pPr>
              <w:spacing w:before="40" w:line="240" w:lineRule="exact"/>
              <w:ind w:left="155" w:firstLine="0"/>
              <w:jc w:val="left"/>
              <w:rPr>
                <w:rFonts w:cs="Arial"/>
                <w:sz w:val="20"/>
              </w:rPr>
            </w:pPr>
            <w:r w:rsidRPr="006042C8">
              <w:rPr>
                <w:rFonts w:cs="Arial"/>
                <w:sz w:val="20"/>
              </w:rPr>
              <w:t>деятельность гостиниц и предприятий общественного питания</w:t>
            </w:r>
          </w:p>
        </w:tc>
        <w:tc>
          <w:tcPr>
            <w:tcW w:w="1134" w:type="dxa"/>
            <w:tcBorders>
              <w:left w:val="single" w:sz="6" w:space="0" w:color="auto"/>
              <w:bottom w:val="dotted" w:sz="4" w:space="0" w:color="auto"/>
              <w:right w:val="single" w:sz="6" w:space="0" w:color="auto"/>
            </w:tcBorders>
            <w:vAlign w:val="bottom"/>
          </w:tcPr>
          <w:p w14:paraId="59284905" w14:textId="77777777" w:rsidR="008A6FC1" w:rsidRPr="006042C8" w:rsidRDefault="008A6FC1" w:rsidP="00B55C9D">
            <w:pPr>
              <w:spacing w:before="40" w:line="240" w:lineRule="exact"/>
              <w:ind w:firstLine="0"/>
              <w:jc w:val="center"/>
              <w:rPr>
                <w:sz w:val="20"/>
                <w:lang w:eastAsia="x-none"/>
              </w:rPr>
            </w:pPr>
            <w:r w:rsidRPr="006042C8">
              <w:rPr>
                <w:sz w:val="20"/>
                <w:lang w:eastAsia="x-none"/>
              </w:rPr>
              <w:t>-</w:t>
            </w:r>
          </w:p>
        </w:tc>
        <w:tc>
          <w:tcPr>
            <w:tcW w:w="992" w:type="dxa"/>
            <w:tcBorders>
              <w:left w:val="single" w:sz="6" w:space="0" w:color="auto"/>
              <w:bottom w:val="dotted" w:sz="4" w:space="0" w:color="auto"/>
              <w:right w:val="single" w:sz="6" w:space="0" w:color="auto"/>
            </w:tcBorders>
            <w:vAlign w:val="bottom"/>
          </w:tcPr>
          <w:p w14:paraId="798621CD" w14:textId="77777777" w:rsidR="008A6FC1" w:rsidRPr="006042C8" w:rsidRDefault="008A6FC1" w:rsidP="00B55C9D">
            <w:pPr>
              <w:spacing w:before="40" w:line="240" w:lineRule="exact"/>
              <w:ind w:firstLine="0"/>
              <w:jc w:val="center"/>
              <w:rPr>
                <w:sz w:val="20"/>
                <w:lang w:eastAsia="x-none"/>
              </w:rPr>
            </w:pPr>
            <w:r w:rsidRPr="006042C8">
              <w:rPr>
                <w:sz w:val="20"/>
                <w:lang w:eastAsia="x-none"/>
              </w:rPr>
              <w:t>-</w:t>
            </w:r>
          </w:p>
        </w:tc>
        <w:tc>
          <w:tcPr>
            <w:tcW w:w="993" w:type="dxa"/>
            <w:tcBorders>
              <w:left w:val="single" w:sz="6" w:space="0" w:color="auto"/>
              <w:bottom w:val="dotted" w:sz="4" w:space="0" w:color="auto"/>
              <w:right w:val="single" w:sz="6" w:space="0" w:color="auto"/>
            </w:tcBorders>
            <w:vAlign w:val="bottom"/>
          </w:tcPr>
          <w:p w14:paraId="29CB9F46" w14:textId="77777777" w:rsidR="008A6FC1" w:rsidRPr="006042C8" w:rsidRDefault="008A6FC1" w:rsidP="00B55C9D">
            <w:pPr>
              <w:spacing w:before="40" w:line="240" w:lineRule="exact"/>
              <w:ind w:firstLine="0"/>
              <w:jc w:val="center"/>
              <w:rPr>
                <w:sz w:val="20"/>
                <w:lang w:eastAsia="x-none"/>
              </w:rPr>
            </w:pPr>
            <w:r w:rsidRPr="006042C8">
              <w:rPr>
                <w:sz w:val="20"/>
                <w:lang w:eastAsia="x-none"/>
              </w:rPr>
              <w:t>-</w:t>
            </w:r>
          </w:p>
        </w:tc>
        <w:tc>
          <w:tcPr>
            <w:tcW w:w="1275" w:type="dxa"/>
            <w:tcBorders>
              <w:left w:val="single" w:sz="6" w:space="0" w:color="auto"/>
              <w:bottom w:val="dotted" w:sz="4" w:space="0" w:color="auto"/>
              <w:right w:val="single" w:sz="6" w:space="0" w:color="auto"/>
            </w:tcBorders>
            <w:vAlign w:val="bottom"/>
          </w:tcPr>
          <w:p w14:paraId="03AA0631" w14:textId="77777777" w:rsidR="008A6FC1" w:rsidRPr="006042C8" w:rsidRDefault="008A6FC1" w:rsidP="00B55C9D">
            <w:pPr>
              <w:spacing w:before="40" w:line="240" w:lineRule="exact"/>
              <w:ind w:firstLine="0"/>
              <w:jc w:val="center"/>
              <w:rPr>
                <w:sz w:val="20"/>
                <w:lang w:eastAsia="x-none"/>
              </w:rPr>
            </w:pPr>
            <w:r w:rsidRPr="006042C8">
              <w:rPr>
                <w:sz w:val="20"/>
                <w:lang w:eastAsia="x-none"/>
              </w:rPr>
              <w:t>-</w:t>
            </w:r>
          </w:p>
        </w:tc>
        <w:tc>
          <w:tcPr>
            <w:tcW w:w="1418" w:type="dxa"/>
            <w:tcBorders>
              <w:top w:val="dotted" w:sz="4" w:space="0" w:color="auto"/>
              <w:left w:val="single" w:sz="6" w:space="0" w:color="auto"/>
              <w:bottom w:val="dotted" w:sz="4" w:space="0" w:color="auto"/>
              <w:right w:val="single" w:sz="4" w:space="0" w:color="auto"/>
            </w:tcBorders>
            <w:vAlign w:val="bottom"/>
          </w:tcPr>
          <w:p w14:paraId="2CBC3D66" w14:textId="77777777" w:rsidR="008A6FC1" w:rsidRPr="006042C8" w:rsidRDefault="008A6FC1" w:rsidP="00B55C9D">
            <w:pPr>
              <w:spacing w:before="40" w:line="240" w:lineRule="exact"/>
              <w:ind w:firstLine="0"/>
              <w:jc w:val="center"/>
              <w:rPr>
                <w:sz w:val="20"/>
                <w:lang w:eastAsia="x-none"/>
              </w:rPr>
            </w:pPr>
            <w:r w:rsidRPr="006042C8">
              <w:rPr>
                <w:sz w:val="20"/>
                <w:lang w:eastAsia="x-none"/>
              </w:rPr>
              <w:t>-</w:t>
            </w:r>
          </w:p>
        </w:tc>
        <w:tc>
          <w:tcPr>
            <w:tcW w:w="1134" w:type="dxa"/>
            <w:tcBorders>
              <w:top w:val="dotted" w:sz="4" w:space="0" w:color="auto"/>
              <w:left w:val="single" w:sz="4" w:space="0" w:color="auto"/>
              <w:bottom w:val="dotted" w:sz="4" w:space="0" w:color="auto"/>
              <w:right w:val="double" w:sz="4" w:space="0" w:color="auto"/>
            </w:tcBorders>
            <w:vAlign w:val="bottom"/>
          </w:tcPr>
          <w:p w14:paraId="4C8C435A" w14:textId="77777777" w:rsidR="008A6FC1" w:rsidRPr="006042C8" w:rsidRDefault="008A6FC1" w:rsidP="00B55C9D">
            <w:pPr>
              <w:spacing w:before="40" w:line="240" w:lineRule="exact"/>
              <w:ind w:firstLine="0"/>
              <w:jc w:val="center"/>
              <w:rPr>
                <w:sz w:val="20"/>
                <w:lang w:eastAsia="x-none"/>
              </w:rPr>
            </w:pPr>
            <w:r w:rsidRPr="006042C8">
              <w:rPr>
                <w:sz w:val="20"/>
                <w:lang w:eastAsia="x-none"/>
              </w:rPr>
              <w:t>-</w:t>
            </w:r>
          </w:p>
        </w:tc>
      </w:tr>
      <w:tr w:rsidR="008A6FC1" w:rsidRPr="006042C8" w14:paraId="058604C1" w14:textId="77777777" w:rsidTr="008A6FC1">
        <w:trPr>
          <w:cantSplit/>
          <w:trHeight w:val="513"/>
        </w:trPr>
        <w:tc>
          <w:tcPr>
            <w:tcW w:w="2423" w:type="dxa"/>
            <w:tcBorders>
              <w:left w:val="double" w:sz="4" w:space="0" w:color="auto"/>
              <w:bottom w:val="dotted" w:sz="4" w:space="0" w:color="auto"/>
            </w:tcBorders>
            <w:vAlign w:val="bottom"/>
          </w:tcPr>
          <w:p w14:paraId="01840D25" w14:textId="77777777" w:rsidR="008A6FC1" w:rsidRPr="006042C8" w:rsidRDefault="008A6FC1" w:rsidP="00B55C9D">
            <w:pPr>
              <w:spacing w:before="40" w:line="240" w:lineRule="exact"/>
              <w:ind w:left="155" w:firstLine="0"/>
              <w:jc w:val="left"/>
              <w:rPr>
                <w:rFonts w:cs="Arial"/>
                <w:sz w:val="20"/>
              </w:rPr>
            </w:pPr>
            <w:r w:rsidRPr="006042C8">
              <w:rPr>
                <w:rFonts w:cs="Arial"/>
                <w:sz w:val="20"/>
              </w:rPr>
              <w:t>деятельность в области информации и связи</w:t>
            </w:r>
          </w:p>
        </w:tc>
        <w:tc>
          <w:tcPr>
            <w:tcW w:w="1134" w:type="dxa"/>
            <w:tcBorders>
              <w:left w:val="single" w:sz="6" w:space="0" w:color="auto"/>
              <w:bottom w:val="dotted" w:sz="4" w:space="0" w:color="auto"/>
              <w:right w:val="single" w:sz="6" w:space="0" w:color="auto"/>
            </w:tcBorders>
            <w:vAlign w:val="bottom"/>
          </w:tcPr>
          <w:p w14:paraId="41F8E7F5" w14:textId="2DDC2EB1" w:rsidR="008A6FC1" w:rsidRPr="006042C8" w:rsidRDefault="00B55C9D" w:rsidP="00B55C9D">
            <w:pPr>
              <w:spacing w:before="40" w:line="240" w:lineRule="exact"/>
              <w:ind w:firstLine="0"/>
              <w:jc w:val="center"/>
              <w:rPr>
                <w:sz w:val="20"/>
                <w:lang w:eastAsia="x-none"/>
              </w:rPr>
            </w:pPr>
            <w:r w:rsidRPr="006042C8">
              <w:rPr>
                <w:rFonts w:cs="Arial"/>
                <w:sz w:val="20"/>
              </w:rPr>
              <w:t xml:space="preserve">… </w:t>
            </w:r>
            <w:r w:rsidRPr="006042C8">
              <w:rPr>
                <w:rFonts w:cs="Arial"/>
                <w:sz w:val="20"/>
                <w:vertAlign w:val="superscript"/>
              </w:rPr>
              <w:t>1)</w:t>
            </w:r>
          </w:p>
        </w:tc>
        <w:tc>
          <w:tcPr>
            <w:tcW w:w="992" w:type="dxa"/>
            <w:tcBorders>
              <w:left w:val="single" w:sz="6" w:space="0" w:color="auto"/>
              <w:bottom w:val="dotted" w:sz="4" w:space="0" w:color="auto"/>
              <w:right w:val="single" w:sz="6" w:space="0" w:color="auto"/>
            </w:tcBorders>
            <w:vAlign w:val="bottom"/>
          </w:tcPr>
          <w:p w14:paraId="04E77F98" w14:textId="315F614C" w:rsidR="008A6FC1" w:rsidRPr="006042C8" w:rsidRDefault="00B55C9D" w:rsidP="00B55C9D">
            <w:pPr>
              <w:spacing w:before="40" w:line="240" w:lineRule="exact"/>
              <w:ind w:firstLine="0"/>
              <w:jc w:val="center"/>
              <w:rPr>
                <w:sz w:val="20"/>
                <w:lang w:eastAsia="x-none"/>
              </w:rPr>
            </w:pPr>
            <w:r w:rsidRPr="006042C8">
              <w:rPr>
                <w:rFonts w:cs="Arial"/>
                <w:sz w:val="20"/>
              </w:rPr>
              <w:t xml:space="preserve">… </w:t>
            </w:r>
            <w:r w:rsidRPr="006042C8">
              <w:rPr>
                <w:rFonts w:cs="Arial"/>
                <w:sz w:val="20"/>
                <w:vertAlign w:val="superscript"/>
              </w:rPr>
              <w:t>1)</w:t>
            </w:r>
          </w:p>
        </w:tc>
        <w:tc>
          <w:tcPr>
            <w:tcW w:w="993" w:type="dxa"/>
            <w:tcBorders>
              <w:left w:val="single" w:sz="6" w:space="0" w:color="auto"/>
              <w:bottom w:val="dotted" w:sz="4" w:space="0" w:color="auto"/>
              <w:right w:val="single" w:sz="6" w:space="0" w:color="auto"/>
            </w:tcBorders>
            <w:vAlign w:val="bottom"/>
          </w:tcPr>
          <w:p w14:paraId="4016A423" w14:textId="77777777" w:rsidR="008A6FC1" w:rsidRPr="006042C8" w:rsidRDefault="008A6FC1" w:rsidP="00B55C9D">
            <w:pPr>
              <w:spacing w:before="40" w:line="240" w:lineRule="exact"/>
              <w:ind w:firstLine="0"/>
              <w:jc w:val="center"/>
              <w:rPr>
                <w:sz w:val="20"/>
                <w:lang w:eastAsia="x-none"/>
              </w:rPr>
            </w:pPr>
            <w:r w:rsidRPr="006042C8">
              <w:rPr>
                <w:sz w:val="20"/>
                <w:lang w:eastAsia="x-none"/>
              </w:rPr>
              <w:t>-</w:t>
            </w:r>
          </w:p>
        </w:tc>
        <w:tc>
          <w:tcPr>
            <w:tcW w:w="1275" w:type="dxa"/>
            <w:tcBorders>
              <w:left w:val="single" w:sz="6" w:space="0" w:color="auto"/>
              <w:bottom w:val="dotted" w:sz="4" w:space="0" w:color="auto"/>
              <w:right w:val="single" w:sz="6" w:space="0" w:color="auto"/>
            </w:tcBorders>
            <w:vAlign w:val="bottom"/>
          </w:tcPr>
          <w:p w14:paraId="3FA3BC37" w14:textId="77777777" w:rsidR="008A6FC1" w:rsidRPr="006042C8" w:rsidRDefault="008A6FC1" w:rsidP="00B55C9D">
            <w:pPr>
              <w:spacing w:before="40" w:line="240" w:lineRule="exact"/>
              <w:ind w:firstLine="0"/>
              <w:jc w:val="center"/>
              <w:rPr>
                <w:sz w:val="20"/>
                <w:lang w:eastAsia="x-none"/>
              </w:rPr>
            </w:pPr>
            <w:r w:rsidRPr="006042C8">
              <w:rPr>
                <w:sz w:val="20"/>
                <w:lang w:eastAsia="x-none"/>
              </w:rPr>
              <w:t>-</w:t>
            </w:r>
          </w:p>
        </w:tc>
        <w:tc>
          <w:tcPr>
            <w:tcW w:w="1418" w:type="dxa"/>
            <w:tcBorders>
              <w:top w:val="dotted" w:sz="4" w:space="0" w:color="auto"/>
              <w:left w:val="single" w:sz="6" w:space="0" w:color="auto"/>
              <w:bottom w:val="dotted" w:sz="4" w:space="0" w:color="auto"/>
              <w:right w:val="single" w:sz="4" w:space="0" w:color="auto"/>
            </w:tcBorders>
            <w:vAlign w:val="bottom"/>
          </w:tcPr>
          <w:p w14:paraId="07785A3C" w14:textId="77777777" w:rsidR="008A6FC1" w:rsidRPr="006042C8" w:rsidRDefault="008A6FC1" w:rsidP="00B55C9D">
            <w:pPr>
              <w:spacing w:before="40" w:line="240" w:lineRule="exact"/>
              <w:ind w:firstLine="0"/>
              <w:jc w:val="center"/>
              <w:rPr>
                <w:sz w:val="20"/>
                <w:lang w:eastAsia="x-none"/>
              </w:rPr>
            </w:pPr>
            <w:r w:rsidRPr="006042C8">
              <w:rPr>
                <w:color w:val="000000"/>
                <w:sz w:val="20"/>
              </w:rPr>
              <w:t>0,1</w:t>
            </w:r>
          </w:p>
        </w:tc>
        <w:tc>
          <w:tcPr>
            <w:tcW w:w="1134" w:type="dxa"/>
            <w:tcBorders>
              <w:top w:val="dotted" w:sz="4" w:space="0" w:color="auto"/>
              <w:left w:val="single" w:sz="4" w:space="0" w:color="auto"/>
              <w:bottom w:val="dotted" w:sz="4" w:space="0" w:color="auto"/>
              <w:right w:val="double" w:sz="4" w:space="0" w:color="auto"/>
            </w:tcBorders>
            <w:vAlign w:val="bottom"/>
          </w:tcPr>
          <w:p w14:paraId="2F2A5184" w14:textId="77777777" w:rsidR="008A6FC1" w:rsidRPr="006042C8" w:rsidRDefault="008A6FC1" w:rsidP="00B55C9D">
            <w:pPr>
              <w:spacing w:before="40" w:line="240" w:lineRule="exact"/>
              <w:ind w:firstLine="0"/>
              <w:jc w:val="center"/>
              <w:rPr>
                <w:sz w:val="20"/>
                <w:lang w:eastAsia="x-none"/>
              </w:rPr>
            </w:pPr>
            <w:r w:rsidRPr="006042C8">
              <w:rPr>
                <w:sz w:val="20"/>
                <w:lang w:eastAsia="x-none"/>
              </w:rPr>
              <w:t>-</w:t>
            </w:r>
          </w:p>
        </w:tc>
      </w:tr>
      <w:tr w:rsidR="008A6FC1" w:rsidRPr="006042C8" w14:paraId="7989A001" w14:textId="77777777" w:rsidTr="008A6FC1">
        <w:trPr>
          <w:cantSplit/>
          <w:trHeight w:val="513"/>
        </w:trPr>
        <w:tc>
          <w:tcPr>
            <w:tcW w:w="2423" w:type="dxa"/>
            <w:tcBorders>
              <w:left w:val="double" w:sz="4" w:space="0" w:color="auto"/>
              <w:bottom w:val="dotted" w:sz="4" w:space="0" w:color="auto"/>
            </w:tcBorders>
            <w:vAlign w:val="bottom"/>
          </w:tcPr>
          <w:p w14:paraId="017124C0" w14:textId="77777777" w:rsidR="008A6FC1" w:rsidRPr="006042C8" w:rsidRDefault="008A6FC1" w:rsidP="00B55C9D">
            <w:pPr>
              <w:spacing w:before="40" w:line="240" w:lineRule="exact"/>
              <w:ind w:left="155" w:firstLine="0"/>
              <w:jc w:val="left"/>
              <w:rPr>
                <w:rFonts w:cs="Arial"/>
                <w:sz w:val="20"/>
              </w:rPr>
            </w:pPr>
            <w:r w:rsidRPr="006042C8">
              <w:rPr>
                <w:rFonts w:cs="Arial"/>
                <w:sz w:val="20"/>
              </w:rPr>
              <w:t>деятельность финансовая и страховая</w:t>
            </w:r>
          </w:p>
        </w:tc>
        <w:tc>
          <w:tcPr>
            <w:tcW w:w="1134" w:type="dxa"/>
            <w:tcBorders>
              <w:left w:val="single" w:sz="6" w:space="0" w:color="auto"/>
              <w:bottom w:val="dotted" w:sz="4" w:space="0" w:color="auto"/>
              <w:right w:val="single" w:sz="6" w:space="0" w:color="auto"/>
            </w:tcBorders>
            <w:vAlign w:val="bottom"/>
          </w:tcPr>
          <w:p w14:paraId="6C9B9BE9" w14:textId="77777777" w:rsidR="008A6FC1" w:rsidRPr="006042C8" w:rsidRDefault="008A6FC1" w:rsidP="00B55C9D">
            <w:pPr>
              <w:spacing w:before="40" w:line="240" w:lineRule="exact"/>
              <w:ind w:firstLine="0"/>
              <w:jc w:val="center"/>
              <w:rPr>
                <w:sz w:val="20"/>
                <w:lang w:eastAsia="x-none"/>
              </w:rPr>
            </w:pPr>
            <w:r w:rsidRPr="006042C8">
              <w:rPr>
                <w:sz w:val="20"/>
                <w:lang w:eastAsia="x-none"/>
              </w:rPr>
              <w:t>-</w:t>
            </w:r>
          </w:p>
        </w:tc>
        <w:tc>
          <w:tcPr>
            <w:tcW w:w="992" w:type="dxa"/>
            <w:tcBorders>
              <w:left w:val="single" w:sz="6" w:space="0" w:color="auto"/>
              <w:bottom w:val="dotted" w:sz="4" w:space="0" w:color="auto"/>
              <w:right w:val="single" w:sz="6" w:space="0" w:color="auto"/>
            </w:tcBorders>
            <w:vAlign w:val="bottom"/>
          </w:tcPr>
          <w:p w14:paraId="28B92266" w14:textId="77777777" w:rsidR="008A6FC1" w:rsidRPr="006042C8" w:rsidRDefault="008A6FC1" w:rsidP="00B55C9D">
            <w:pPr>
              <w:spacing w:before="40" w:line="240" w:lineRule="exact"/>
              <w:ind w:firstLine="0"/>
              <w:jc w:val="center"/>
              <w:rPr>
                <w:sz w:val="20"/>
                <w:lang w:eastAsia="x-none"/>
              </w:rPr>
            </w:pPr>
            <w:r w:rsidRPr="006042C8">
              <w:rPr>
                <w:sz w:val="20"/>
                <w:lang w:eastAsia="x-none"/>
              </w:rPr>
              <w:t>-</w:t>
            </w:r>
          </w:p>
        </w:tc>
        <w:tc>
          <w:tcPr>
            <w:tcW w:w="993" w:type="dxa"/>
            <w:tcBorders>
              <w:left w:val="single" w:sz="6" w:space="0" w:color="auto"/>
              <w:bottom w:val="dotted" w:sz="4" w:space="0" w:color="auto"/>
              <w:right w:val="single" w:sz="6" w:space="0" w:color="auto"/>
            </w:tcBorders>
            <w:vAlign w:val="bottom"/>
          </w:tcPr>
          <w:p w14:paraId="61695F85" w14:textId="77777777" w:rsidR="008A6FC1" w:rsidRPr="006042C8" w:rsidRDefault="008A6FC1" w:rsidP="00B55C9D">
            <w:pPr>
              <w:spacing w:before="40" w:line="240" w:lineRule="exact"/>
              <w:ind w:firstLine="0"/>
              <w:jc w:val="center"/>
              <w:rPr>
                <w:sz w:val="20"/>
                <w:lang w:eastAsia="x-none"/>
              </w:rPr>
            </w:pPr>
            <w:r w:rsidRPr="006042C8">
              <w:rPr>
                <w:sz w:val="20"/>
                <w:lang w:eastAsia="x-none"/>
              </w:rPr>
              <w:t>-</w:t>
            </w:r>
          </w:p>
        </w:tc>
        <w:tc>
          <w:tcPr>
            <w:tcW w:w="1275" w:type="dxa"/>
            <w:tcBorders>
              <w:left w:val="single" w:sz="6" w:space="0" w:color="auto"/>
              <w:bottom w:val="dotted" w:sz="4" w:space="0" w:color="auto"/>
              <w:right w:val="single" w:sz="6" w:space="0" w:color="auto"/>
            </w:tcBorders>
            <w:vAlign w:val="bottom"/>
          </w:tcPr>
          <w:p w14:paraId="22826190" w14:textId="77777777" w:rsidR="008A6FC1" w:rsidRPr="006042C8" w:rsidRDefault="008A6FC1" w:rsidP="00B55C9D">
            <w:pPr>
              <w:spacing w:before="40" w:line="240" w:lineRule="exact"/>
              <w:ind w:firstLine="0"/>
              <w:jc w:val="center"/>
              <w:rPr>
                <w:sz w:val="20"/>
                <w:lang w:eastAsia="x-none"/>
              </w:rPr>
            </w:pPr>
            <w:r w:rsidRPr="006042C8">
              <w:rPr>
                <w:sz w:val="20"/>
                <w:lang w:eastAsia="x-none"/>
              </w:rPr>
              <w:t>-</w:t>
            </w:r>
          </w:p>
        </w:tc>
        <w:tc>
          <w:tcPr>
            <w:tcW w:w="1418" w:type="dxa"/>
            <w:tcBorders>
              <w:top w:val="dotted" w:sz="4" w:space="0" w:color="auto"/>
              <w:left w:val="single" w:sz="6" w:space="0" w:color="auto"/>
              <w:bottom w:val="dotted" w:sz="4" w:space="0" w:color="auto"/>
              <w:right w:val="single" w:sz="4" w:space="0" w:color="auto"/>
            </w:tcBorders>
            <w:vAlign w:val="bottom"/>
          </w:tcPr>
          <w:p w14:paraId="7EE58888" w14:textId="77777777" w:rsidR="008A6FC1" w:rsidRPr="006042C8" w:rsidRDefault="008A6FC1" w:rsidP="00B55C9D">
            <w:pPr>
              <w:spacing w:before="40" w:line="240" w:lineRule="exact"/>
              <w:ind w:firstLine="0"/>
              <w:jc w:val="center"/>
              <w:rPr>
                <w:sz w:val="20"/>
                <w:lang w:eastAsia="x-none"/>
              </w:rPr>
            </w:pPr>
            <w:r w:rsidRPr="006042C8">
              <w:rPr>
                <w:sz w:val="20"/>
                <w:lang w:eastAsia="x-none"/>
              </w:rPr>
              <w:t>-</w:t>
            </w:r>
          </w:p>
        </w:tc>
        <w:tc>
          <w:tcPr>
            <w:tcW w:w="1134" w:type="dxa"/>
            <w:tcBorders>
              <w:top w:val="dotted" w:sz="4" w:space="0" w:color="auto"/>
              <w:left w:val="single" w:sz="4" w:space="0" w:color="auto"/>
              <w:bottom w:val="dotted" w:sz="4" w:space="0" w:color="auto"/>
              <w:right w:val="double" w:sz="4" w:space="0" w:color="auto"/>
            </w:tcBorders>
            <w:vAlign w:val="bottom"/>
          </w:tcPr>
          <w:p w14:paraId="46B3C497" w14:textId="77777777" w:rsidR="008A6FC1" w:rsidRPr="006042C8" w:rsidRDefault="008A6FC1" w:rsidP="00B55C9D">
            <w:pPr>
              <w:spacing w:before="40" w:line="240" w:lineRule="exact"/>
              <w:ind w:firstLine="0"/>
              <w:jc w:val="center"/>
              <w:rPr>
                <w:sz w:val="20"/>
                <w:lang w:eastAsia="x-none"/>
              </w:rPr>
            </w:pPr>
            <w:r w:rsidRPr="006042C8">
              <w:rPr>
                <w:sz w:val="20"/>
                <w:lang w:eastAsia="x-none"/>
              </w:rPr>
              <w:t>-</w:t>
            </w:r>
          </w:p>
        </w:tc>
      </w:tr>
      <w:tr w:rsidR="008A6FC1" w:rsidRPr="006042C8" w14:paraId="2BCCC1DE" w14:textId="77777777" w:rsidTr="008A6FC1">
        <w:trPr>
          <w:cantSplit/>
          <w:trHeight w:val="457"/>
        </w:trPr>
        <w:tc>
          <w:tcPr>
            <w:tcW w:w="2423" w:type="dxa"/>
            <w:tcBorders>
              <w:left w:val="double" w:sz="4" w:space="0" w:color="auto"/>
              <w:bottom w:val="dotted" w:sz="4" w:space="0" w:color="auto"/>
            </w:tcBorders>
            <w:vAlign w:val="bottom"/>
          </w:tcPr>
          <w:p w14:paraId="2FCC4DAF" w14:textId="77777777" w:rsidR="008A6FC1" w:rsidRPr="006042C8" w:rsidRDefault="008A6FC1" w:rsidP="00B55C9D">
            <w:pPr>
              <w:spacing w:before="40" w:line="240" w:lineRule="exact"/>
              <w:ind w:left="155" w:firstLine="0"/>
              <w:jc w:val="left"/>
              <w:rPr>
                <w:rFonts w:cs="Arial"/>
                <w:sz w:val="20"/>
              </w:rPr>
            </w:pPr>
            <w:r w:rsidRPr="006042C8">
              <w:rPr>
                <w:rFonts w:cs="Arial"/>
                <w:sz w:val="20"/>
              </w:rPr>
              <w:t>деятельность по операциям с недвижимым имуществом</w:t>
            </w:r>
          </w:p>
        </w:tc>
        <w:tc>
          <w:tcPr>
            <w:tcW w:w="1134" w:type="dxa"/>
            <w:tcBorders>
              <w:left w:val="single" w:sz="6" w:space="0" w:color="auto"/>
              <w:bottom w:val="dotted" w:sz="4" w:space="0" w:color="auto"/>
              <w:right w:val="single" w:sz="6" w:space="0" w:color="auto"/>
            </w:tcBorders>
            <w:vAlign w:val="bottom"/>
          </w:tcPr>
          <w:p w14:paraId="4BCD0E10" w14:textId="77777777" w:rsidR="008A6FC1" w:rsidRPr="006042C8" w:rsidRDefault="008A6FC1" w:rsidP="00B55C9D">
            <w:pPr>
              <w:spacing w:before="40" w:line="240" w:lineRule="exact"/>
              <w:ind w:firstLine="0"/>
              <w:jc w:val="center"/>
              <w:rPr>
                <w:sz w:val="20"/>
                <w:lang w:eastAsia="x-none"/>
              </w:rPr>
            </w:pPr>
            <w:r w:rsidRPr="006042C8">
              <w:rPr>
                <w:color w:val="000000"/>
                <w:sz w:val="20"/>
              </w:rPr>
              <w:t>27,9</w:t>
            </w:r>
          </w:p>
        </w:tc>
        <w:tc>
          <w:tcPr>
            <w:tcW w:w="992" w:type="dxa"/>
            <w:tcBorders>
              <w:left w:val="single" w:sz="6" w:space="0" w:color="auto"/>
              <w:bottom w:val="dotted" w:sz="4" w:space="0" w:color="auto"/>
              <w:right w:val="single" w:sz="6" w:space="0" w:color="auto"/>
            </w:tcBorders>
            <w:vAlign w:val="bottom"/>
          </w:tcPr>
          <w:p w14:paraId="14A14D56" w14:textId="77777777" w:rsidR="008A6FC1" w:rsidRPr="006042C8" w:rsidRDefault="008A6FC1" w:rsidP="00B55C9D">
            <w:pPr>
              <w:spacing w:before="40" w:line="240" w:lineRule="exact"/>
              <w:ind w:firstLine="0"/>
              <w:jc w:val="center"/>
              <w:rPr>
                <w:sz w:val="20"/>
                <w:lang w:eastAsia="x-none"/>
              </w:rPr>
            </w:pPr>
            <w:r w:rsidRPr="006042C8">
              <w:rPr>
                <w:color w:val="000000"/>
                <w:sz w:val="20"/>
              </w:rPr>
              <w:t>21,9</w:t>
            </w:r>
          </w:p>
        </w:tc>
        <w:tc>
          <w:tcPr>
            <w:tcW w:w="993" w:type="dxa"/>
            <w:tcBorders>
              <w:left w:val="single" w:sz="6" w:space="0" w:color="auto"/>
              <w:bottom w:val="dotted" w:sz="4" w:space="0" w:color="auto"/>
              <w:right w:val="single" w:sz="6" w:space="0" w:color="auto"/>
            </w:tcBorders>
            <w:vAlign w:val="bottom"/>
          </w:tcPr>
          <w:p w14:paraId="0B20A7B3" w14:textId="16164682" w:rsidR="008A6FC1" w:rsidRPr="006042C8" w:rsidRDefault="00B55C9D" w:rsidP="00B55C9D">
            <w:pPr>
              <w:spacing w:before="40" w:line="240" w:lineRule="exact"/>
              <w:ind w:firstLine="0"/>
              <w:jc w:val="center"/>
              <w:rPr>
                <w:sz w:val="20"/>
                <w:lang w:eastAsia="x-none"/>
              </w:rPr>
            </w:pPr>
            <w:r w:rsidRPr="006042C8">
              <w:rPr>
                <w:rFonts w:cs="Arial"/>
                <w:sz w:val="20"/>
              </w:rPr>
              <w:t xml:space="preserve">… </w:t>
            </w:r>
            <w:r w:rsidRPr="006042C8">
              <w:rPr>
                <w:rFonts w:cs="Arial"/>
                <w:sz w:val="20"/>
                <w:vertAlign w:val="superscript"/>
              </w:rPr>
              <w:t>1)</w:t>
            </w:r>
          </w:p>
        </w:tc>
        <w:tc>
          <w:tcPr>
            <w:tcW w:w="1275" w:type="dxa"/>
            <w:tcBorders>
              <w:left w:val="single" w:sz="6" w:space="0" w:color="auto"/>
              <w:bottom w:val="dotted" w:sz="4" w:space="0" w:color="auto"/>
              <w:right w:val="single" w:sz="6" w:space="0" w:color="auto"/>
            </w:tcBorders>
            <w:vAlign w:val="bottom"/>
          </w:tcPr>
          <w:p w14:paraId="7ECE2E21" w14:textId="424FDA9C" w:rsidR="008A6FC1" w:rsidRPr="006042C8" w:rsidRDefault="00B55C9D" w:rsidP="00B55C9D">
            <w:pPr>
              <w:spacing w:before="40" w:line="240" w:lineRule="exact"/>
              <w:ind w:firstLine="0"/>
              <w:jc w:val="center"/>
              <w:rPr>
                <w:sz w:val="20"/>
                <w:lang w:eastAsia="x-none"/>
              </w:rPr>
            </w:pPr>
            <w:r w:rsidRPr="006042C8">
              <w:rPr>
                <w:rFonts w:cs="Arial"/>
                <w:sz w:val="20"/>
              </w:rPr>
              <w:t xml:space="preserve">… </w:t>
            </w:r>
            <w:r w:rsidRPr="006042C8">
              <w:rPr>
                <w:rFonts w:cs="Arial"/>
                <w:sz w:val="20"/>
                <w:vertAlign w:val="superscript"/>
              </w:rPr>
              <w:t>1)</w:t>
            </w:r>
          </w:p>
        </w:tc>
        <w:tc>
          <w:tcPr>
            <w:tcW w:w="1418" w:type="dxa"/>
            <w:tcBorders>
              <w:top w:val="dotted" w:sz="4" w:space="0" w:color="auto"/>
              <w:left w:val="single" w:sz="6" w:space="0" w:color="auto"/>
              <w:bottom w:val="dotted" w:sz="4" w:space="0" w:color="auto"/>
              <w:right w:val="single" w:sz="4" w:space="0" w:color="auto"/>
            </w:tcBorders>
            <w:vAlign w:val="bottom"/>
          </w:tcPr>
          <w:p w14:paraId="46CC995B" w14:textId="77777777" w:rsidR="008A6FC1" w:rsidRPr="006042C8" w:rsidRDefault="008A6FC1" w:rsidP="00B55C9D">
            <w:pPr>
              <w:spacing w:before="40" w:line="240" w:lineRule="exact"/>
              <w:ind w:firstLine="0"/>
              <w:jc w:val="center"/>
              <w:rPr>
                <w:sz w:val="20"/>
                <w:lang w:eastAsia="x-none"/>
              </w:rPr>
            </w:pPr>
            <w:r w:rsidRPr="006042C8">
              <w:rPr>
                <w:color w:val="000000"/>
                <w:sz w:val="20"/>
              </w:rPr>
              <w:t>0,3</w:t>
            </w:r>
          </w:p>
        </w:tc>
        <w:tc>
          <w:tcPr>
            <w:tcW w:w="1134" w:type="dxa"/>
            <w:tcBorders>
              <w:top w:val="dotted" w:sz="4" w:space="0" w:color="auto"/>
              <w:left w:val="single" w:sz="4" w:space="0" w:color="auto"/>
              <w:bottom w:val="dotted" w:sz="4" w:space="0" w:color="auto"/>
              <w:right w:val="double" w:sz="4" w:space="0" w:color="auto"/>
            </w:tcBorders>
            <w:vAlign w:val="bottom"/>
          </w:tcPr>
          <w:p w14:paraId="32240B28" w14:textId="77777777" w:rsidR="008A6FC1" w:rsidRPr="006042C8" w:rsidRDefault="008A6FC1" w:rsidP="00B55C9D">
            <w:pPr>
              <w:spacing w:before="40" w:line="240" w:lineRule="exact"/>
              <w:ind w:firstLine="0"/>
              <w:jc w:val="center"/>
              <w:rPr>
                <w:sz w:val="20"/>
                <w:lang w:eastAsia="x-none"/>
              </w:rPr>
            </w:pPr>
            <w:r w:rsidRPr="006042C8">
              <w:rPr>
                <w:color w:val="000000"/>
                <w:sz w:val="20"/>
              </w:rPr>
              <w:t>127,1</w:t>
            </w:r>
          </w:p>
        </w:tc>
      </w:tr>
      <w:tr w:rsidR="008A6FC1" w:rsidRPr="006042C8" w14:paraId="6077BF44" w14:textId="77777777" w:rsidTr="008A6FC1">
        <w:trPr>
          <w:cantSplit/>
          <w:trHeight w:val="739"/>
        </w:trPr>
        <w:tc>
          <w:tcPr>
            <w:tcW w:w="2423" w:type="dxa"/>
            <w:tcBorders>
              <w:left w:val="double" w:sz="4" w:space="0" w:color="auto"/>
              <w:bottom w:val="dotted" w:sz="4" w:space="0" w:color="auto"/>
            </w:tcBorders>
            <w:vAlign w:val="bottom"/>
          </w:tcPr>
          <w:p w14:paraId="69362E4C" w14:textId="77777777" w:rsidR="008A6FC1" w:rsidRPr="006042C8" w:rsidRDefault="008A6FC1" w:rsidP="00B55C9D">
            <w:pPr>
              <w:spacing w:before="40" w:line="240" w:lineRule="exact"/>
              <w:ind w:left="155" w:firstLine="0"/>
              <w:jc w:val="left"/>
              <w:rPr>
                <w:rFonts w:cs="Arial"/>
                <w:sz w:val="20"/>
              </w:rPr>
            </w:pPr>
            <w:r w:rsidRPr="006042C8">
              <w:rPr>
                <w:rFonts w:cs="Arial"/>
                <w:sz w:val="20"/>
              </w:rPr>
              <w:t>деятельность профессиональная, научная и техническая</w:t>
            </w:r>
          </w:p>
        </w:tc>
        <w:tc>
          <w:tcPr>
            <w:tcW w:w="1134" w:type="dxa"/>
            <w:tcBorders>
              <w:left w:val="single" w:sz="6" w:space="0" w:color="auto"/>
              <w:bottom w:val="dotted" w:sz="4" w:space="0" w:color="auto"/>
              <w:right w:val="single" w:sz="6" w:space="0" w:color="auto"/>
            </w:tcBorders>
            <w:vAlign w:val="bottom"/>
          </w:tcPr>
          <w:p w14:paraId="5E9B12D8" w14:textId="798937BF" w:rsidR="008A6FC1" w:rsidRPr="006042C8" w:rsidRDefault="008A6FC1" w:rsidP="00B55C9D">
            <w:pPr>
              <w:spacing w:before="40" w:line="240" w:lineRule="exact"/>
              <w:ind w:firstLine="0"/>
              <w:jc w:val="center"/>
              <w:rPr>
                <w:sz w:val="20"/>
                <w:lang w:eastAsia="x-none"/>
              </w:rPr>
            </w:pPr>
            <w:r w:rsidRPr="006042C8">
              <w:rPr>
                <w:rFonts w:cs="Arial"/>
                <w:sz w:val="20"/>
              </w:rPr>
              <w:t xml:space="preserve">… </w:t>
            </w:r>
            <w:r w:rsidRPr="006042C8">
              <w:rPr>
                <w:rFonts w:cs="Arial"/>
                <w:sz w:val="20"/>
                <w:vertAlign w:val="superscript"/>
              </w:rPr>
              <w:t>1</w:t>
            </w:r>
            <w:r w:rsidR="00B55C9D" w:rsidRPr="006042C8">
              <w:rPr>
                <w:rFonts w:cs="Arial"/>
                <w:sz w:val="20"/>
                <w:vertAlign w:val="superscript"/>
              </w:rPr>
              <w:t>)</w:t>
            </w:r>
          </w:p>
        </w:tc>
        <w:tc>
          <w:tcPr>
            <w:tcW w:w="992" w:type="dxa"/>
            <w:tcBorders>
              <w:left w:val="single" w:sz="6" w:space="0" w:color="auto"/>
              <w:bottom w:val="dotted" w:sz="4" w:space="0" w:color="auto"/>
              <w:right w:val="single" w:sz="6" w:space="0" w:color="auto"/>
            </w:tcBorders>
            <w:vAlign w:val="bottom"/>
          </w:tcPr>
          <w:p w14:paraId="7E2EBE42" w14:textId="202CA262" w:rsidR="008A6FC1" w:rsidRPr="006042C8" w:rsidRDefault="008A6FC1" w:rsidP="00B55C9D">
            <w:pPr>
              <w:spacing w:before="40" w:line="240" w:lineRule="exact"/>
              <w:ind w:firstLine="0"/>
              <w:jc w:val="center"/>
              <w:rPr>
                <w:sz w:val="20"/>
                <w:lang w:eastAsia="x-none"/>
              </w:rPr>
            </w:pPr>
            <w:r w:rsidRPr="006042C8">
              <w:rPr>
                <w:rFonts w:cs="Arial"/>
                <w:sz w:val="20"/>
              </w:rPr>
              <w:t xml:space="preserve">… </w:t>
            </w:r>
            <w:r w:rsidRPr="006042C8">
              <w:rPr>
                <w:rFonts w:cs="Arial"/>
                <w:sz w:val="20"/>
                <w:vertAlign w:val="superscript"/>
              </w:rPr>
              <w:t>1</w:t>
            </w:r>
            <w:r w:rsidR="00B55C9D" w:rsidRPr="006042C8">
              <w:rPr>
                <w:rFonts w:cs="Arial"/>
                <w:sz w:val="20"/>
                <w:vertAlign w:val="superscript"/>
              </w:rPr>
              <w:t>)</w:t>
            </w:r>
          </w:p>
        </w:tc>
        <w:tc>
          <w:tcPr>
            <w:tcW w:w="993" w:type="dxa"/>
            <w:tcBorders>
              <w:left w:val="single" w:sz="6" w:space="0" w:color="auto"/>
              <w:bottom w:val="dotted" w:sz="4" w:space="0" w:color="auto"/>
              <w:right w:val="single" w:sz="6" w:space="0" w:color="auto"/>
            </w:tcBorders>
            <w:vAlign w:val="bottom"/>
          </w:tcPr>
          <w:p w14:paraId="6245E95A" w14:textId="6B5E5726" w:rsidR="008A6FC1" w:rsidRPr="006042C8" w:rsidRDefault="008A6FC1" w:rsidP="00B55C9D">
            <w:pPr>
              <w:spacing w:before="40" w:line="240" w:lineRule="exact"/>
              <w:ind w:firstLine="0"/>
              <w:jc w:val="center"/>
              <w:rPr>
                <w:sz w:val="20"/>
                <w:lang w:eastAsia="x-none"/>
              </w:rPr>
            </w:pPr>
            <w:r w:rsidRPr="006042C8">
              <w:rPr>
                <w:rFonts w:cs="Arial"/>
                <w:sz w:val="20"/>
              </w:rPr>
              <w:t xml:space="preserve">… </w:t>
            </w:r>
            <w:r w:rsidRPr="006042C8">
              <w:rPr>
                <w:rFonts w:cs="Arial"/>
                <w:sz w:val="20"/>
                <w:vertAlign w:val="superscript"/>
              </w:rPr>
              <w:t>1</w:t>
            </w:r>
            <w:r w:rsidR="00B55C9D" w:rsidRPr="006042C8">
              <w:rPr>
                <w:rFonts w:cs="Arial"/>
                <w:sz w:val="20"/>
                <w:vertAlign w:val="superscript"/>
              </w:rPr>
              <w:t>)</w:t>
            </w:r>
          </w:p>
        </w:tc>
        <w:tc>
          <w:tcPr>
            <w:tcW w:w="1275" w:type="dxa"/>
            <w:tcBorders>
              <w:left w:val="single" w:sz="6" w:space="0" w:color="auto"/>
              <w:bottom w:val="dotted" w:sz="4" w:space="0" w:color="auto"/>
              <w:right w:val="single" w:sz="6" w:space="0" w:color="auto"/>
            </w:tcBorders>
            <w:vAlign w:val="bottom"/>
          </w:tcPr>
          <w:p w14:paraId="2F1619CF" w14:textId="1D424CEF" w:rsidR="008A6FC1" w:rsidRPr="006042C8" w:rsidRDefault="008A6FC1" w:rsidP="00B55C9D">
            <w:pPr>
              <w:spacing w:before="40" w:line="240" w:lineRule="exact"/>
              <w:ind w:firstLine="0"/>
              <w:jc w:val="center"/>
              <w:rPr>
                <w:sz w:val="20"/>
                <w:lang w:eastAsia="x-none"/>
              </w:rPr>
            </w:pPr>
            <w:r w:rsidRPr="006042C8">
              <w:rPr>
                <w:rFonts w:cs="Arial"/>
                <w:sz w:val="20"/>
              </w:rPr>
              <w:t xml:space="preserve">… </w:t>
            </w:r>
            <w:r w:rsidRPr="006042C8">
              <w:rPr>
                <w:rFonts w:cs="Arial"/>
                <w:sz w:val="20"/>
                <w:vertAlign w:val="superscript"/>
              </w:rPr>
              <w:t>1</w:t>
            </w:r>
            <w:r w:rsidR="00B55C9D" w:rsidRPr="006042C8">
              <w:rPr>
                <w:rFonts w:cs="Arial"/>
                <w:sz w:val="20"/>
                <w:vertAlign w:val="superscript"/>
              </w:rPr>
              <w:t>)</w:t>
            </w:r>
          </w:p>
        </w:tc>
        <w:tc>
          <w:tcPr>
            <w:tcW w:w="1418" w:type="dxa"/>
            <w:tcBorders>
              <w:top w:val="dotted" w:sz="4" w:space="0" w:color="auto"/>
              <w:left w:val="single" w:sz="6" w:space="0" w:color="auto"/>
              <w:bottom w:val="dotted" w:sz="4" w:space="0" w:color="auto"/>
              <w:right w:val="single" w:sz="4" w:space="0" w:color="auto"/>
            </w:tcBorders>
            <w:vAlign w:val="bottom"/>
          </w:tcPr>
          <w:p w14:paraId="7DE8D431" w14:textId="77777777" w:rsidR="008A6FC1" w:rsidRPr="006042C8" w:rsidRDefault="008A6FC1" w:rsidP="00B55C9D">
            <w:pPr>
              <w:spacing w:before="40" w:line="240" w:lineRule="exact"/>
              <w:ind w:firstLine="0"/>
              <w:jc w:val="center"/>
              <w:rPr>
                <w:sz w:val="20"/>
                <w:lang w:eastAsia="x-none"/>
              </w:rPr>
            </w:pPr>
            <w:r w:rsidRPr="006042C8">
              <w:rPr>
                <w:color w:val="000000"/>
                <w:sz w:val="20"/>
              </w:rPr>
              <w:t>1,6</w:t>
            </w:r>
          </w:p>
        </w:tc>
        <w:tc>
          <w:tcPr>
            <w:tcW w:w="1134" w:type="dxa"/>
            <w:tcBorders>
              <w:top w:val="dotted" w:sz="4" w:space="0" w:color="auto"/>
              <w:left w:val="single" w:sz="4" w:space="0" w:color="auto"/>
              <w:bottom w:val="dotted" w:sz="4" w:space="0" w:color="auto"/>
              <w:right w:val="double" w:sz="4" w:space="0" w:color="auto"/>
            </w:tcBorders>
            <w:vAlign w:val="bottom"/>
          </w:tcPr>
          <w:p w14:paraId="68214C44" w14:textId="77777777" w:rsidR="008A6FC1" w:rsidRPr="006042C8" w:rsidRDefault="008A6FC1" w:rsidP="00B55C9D">
            <w:pPr>
              <w:spacing w:before="40" w:line="240" w:lineRule="exact"/>
              <w:ind w:firstLine="0"/>
              <w:jc w:val="center"/>
              <w:rPr>
                <w:sz w:val="20"/>
                <w:lang w:eastAsia="x-none"/>
              </w:rPr>
            </w:pPr>
            <w:r w:rsidRPr="006042C8">
              <w:rPr>
                <w:color w:val="000000"/>
                <w:sz w:val="20"/>
              </w:rPr>
              <w:t>100,3</w:t>
            </w:r>
          </w:p>
        </w:tc>
      </w:tr>
      <w:tr w:rsidR="008A6FC1" w:rsidRPr="006042C8" w14:paraId="79494607" w14:textId="77777777" w:rsidTr="008A6FC1">
        <w:trPr>
          <w:cantSplit/>
          <w:trHeight w:val="716"/>
        </w:trPr>
        <w:tc>
          <w:tcPr>
            <w:tcW w:w="2423" w:type="dxa"/>
            <w:tcBorders>
              <w:left w:val="double" w:sz="4" w:space="0" w:color="auto"/>
              <w:bottom w:val="dotted" w:sz="4" w:space="0" w:color="auto"/>
            </w:tcBorders>
            <w:vAlign w:val="bottom"/>
          </w:tcPr>
          <w:p w14:paraId="6CF1897D" w14:textId="77777777" w:rsidR="008A6FC1" w:rsidRPr="006042C8" w:rsidRDefault="008A6FC1" w:rsidP="00B55C9D">
            <w:pPr>
              <w:spacing w:before="40" w:line="240" w:lineRule="exact"/>
              <w:ind w:left="155" w:firstLine="0"/>
              <w:jc w:val="left"/>
              <w:rPr>
                <w:rFonts w:cs="Arial"/>
                <w:sz w:val="20"/>
              </w:rPr>
            </w:pPr>
            <w:r w:rsidRPr="006042C8">
              <w:rPr>
                <w:rFonts w:cs="Arial"/>
                <w:sz w:val="20"/>
              </w:rPr>
              <w:lastRenderedPageBreak/>
              <w:t>деятельность административная и сопутствующие дополнительные услуги</w:t>
            </w:r>
          </w:p>
        </w:tc>
        <w:tc>
          <w:tcPr>
            <w:tcW w:w="1134" w:type="dxa"/>
            <w:tcBorders>
              <w:left w:val="single" w:sz="6" w:space="0" w:color="auto"/>
              <w:bottom w:val="dotted" w:sz="4" w:space="0" w:color="auto"/>
              <w:right w:val="single" w:sz="6" w:space="0" w:color="auto"/>
            </w:tcBorders>
            <w:vAlign w:val="bottom"/>
          </w:tcPr>
          <w:p w14:paraId="09346EEF" w14:textId="138E3788" w:rsidR="008A6FC1" w:rsidRPr="006042C8" w:rsidRDefault="008A6FC1" w:rsidP="00B55C9D">
            <w:pPr>
              <w:spacing w:before="40" w:line="240" w:lineRule="exact"/>
              <w:ind w:firstLine="0"/>
              <w:jc w:val="center"/>
              <w:rPr>
                <w:sz w:val="20"/>
                <w:lang w:eastAsia="x-none"/>
              </w:rPr>
            </w:pPr>
            <w:r w:rsidRPr="006042C8">
              <w:rPr>
                <w:rFonts w:cs="Arial"/>
                <w:sz w:val="20"/>
              </w:rPr>
              <w:t xml:space="preserve">… </w:t>
            </w:r>
            <w:r w:rsidRPr="006042C8">
              <w:rPr>
                <w:rFonts w:cs="Arial"/>
                <w:sz w:val="20"/>
                <w:vertAlign w:val="superscript"/>
              </w:rPr>
              <w:t>1</w:t>
            </w:r>
            <w:r w:rsidR="00B55C9D" w:rsidRPr="006042C8">
              <w:rPr>
                <w:rFonts w:cs="Arial"/>
                <w:sz w:val="20"/>
                <w:vertAlign w:val="superscript"/>
              </w:rPr>
              <w:t>)</w:t>
            </w:r>
          </w:p>
        </w:tc>
        <w:tc>
          <w:tcPr>
            <w:tcW w:w="992" w:type="dxa"/>
            <w:tcBorders>
              <w:left w:val="single" w:sz="6" w:space="0" w:color="auto"/>
              <w:bottom w:val="dotted" w:sz="4" w:space="0" w:color="auto"/>
              <w:right w:val="single" w:sz="6" w:space="0" w:color="auto"/>
            </w:tcBorders>
            <w:vAlign w:val="bottom"/>
          </w:tcPr>
          <w:p w14:paraId="3B90774E" w14:textId="51F5138D" w:rsidR="008A6FC1" w:rsidRPr="006042C8" w:rsidRDefault="008A6FC1" w:rsidP="00B55C9D">
            <w:pPr>
              <w:spacing w:before="40" w:line="240" w:lineRule="exact"/>
              <w:ind w:firstLine="0"/>
              <w:jc w:val="center"/>
              <w:rPr>
                <w:sz w:val="20"/>
                <w:lang w:eastAsia="x-none"/>
              </w:rPr>
            </w:pPr>
            <w:r w:rsidRPr="006042C8">
              <w:rPr>
                <w:rFonts w:cs="Arial"/>
                <w:sz w:val="20"/>
              </w:rPr>
              <w:t xml:space="preserve">… </w:t>
            </w:r>
            <w:r w:rsidRPr="006042C8">
              <w:rPr>
                <w:rFonts w:cs="Arial"/>
                <w:sz w:val="20"/>
                <w:vertAlign w:val="superscript"/>
              </w:rPr>
              <w:t>1</w:t>
            </w:r>
            <w:r w:rsidR="00B55C9D" w:rsidRPr="006042C8">
              <w:rPr>
                <w:rFonts w:cs="Arial"/>
                <w:sz w:val="20"/>
                <w:vertAlign w:val="superscript"/>
              </w:rPr>
              <w:t>)</w:t>
            </w:r>
          </w:p>
        </w:tc>
        <w:tc>
          <w:tcPr>
            <w:tcW w:w="993" w:type="dxa"/>
            <w:tcBorders>
              <w:left w:val="single" w:sz="6" w:space="0" w:color="auto"/>
              <w:bottom w:val="dotted" w:sz="4" w:space="0" w:color="auto"/>
              <w:right w:val="single" w:sz="6" w:space="0" w:color="auto"/>
            </w:tcBorders>
            <w:vAlign w:val="bottom"/>
          </w:tcPr>
          <w:p w14:paraId="303DB2D2" w14:textId="41FBFC70" w:rsidR="008A6FC1" w:rsidRPr="006042C8" w:rsidRDefault="008A6FC1" w:rsidP="00B55C9D">
            <w:pPr>
              <w:spacing w:before="40" w:line="240" w:lineRule="exact"/>
              <w:ind w:firstLine="0"/>
              <w:jc w:val="center"/>
              <w:rPr>
                <w:sz w:val="20"/>
                <w:lang w:eastAsia="x-none"/>
              </w:rPr>
            </w:pPr>
            <w:r w:rsidRPr="006042C8">
              <w:rPr>
                <w:rFonts w:cs="Arial"/>
                <w:sz w:val="20"/>
              </w:rPr>
              <w:t xml:space="preserve">… </w:t>
            </w:r>
            <w:r w:rsidRPr="006042C8">
              <w:rPr>
                <w:rFonts w:cs="Arial"/>
                <w:sz w:val="20"/>
                <w:vertAlign w:val="superscript"/>
              </w:rPr>
              <w:t>1</w:t>
            </w:r>
            <w:r w:rsidR="00B55C9D" w:rsidRPr="006042C8">
              <w:rPr>
                <w:rFonts w:cs="Arial"/>
                <w:sz w:val="20"/>
                <w:vertAlign w:val="superscript"/>
              </w:rPr>
              <w:t>)</w:t>
            </w:r>
          </w:p>
        </w:tc>
        <w:tc>
          <w:tcPr>
            <w:tcW w:w="1275" w:type="dxa"/>
            <w:tcBorders>
              <w:left w:val="single" w:sz="6" w:space="0" w:color="auto"/>
              <w:bottom w:val="dotted" w:sz="4" w:space="0" w:color="auto"/>
              <w:right w:val="single" w:sz="6" w:space="0" w:color="auto"/>
            </w:tcBorders>
            <w:vAlign w:val="bottom"/>
          </w:tcPr>
          <w:p w14:paraId="4A01E0B4" w14:textId="7B1023F5" w:rsidR="008A6FC1" w:rsidRPr="006042C8" w:rsidRDefault="008A6FC1" w:rsidP="00B55C9D">
            <w:pPr>
              <w:spacing w:before="40" w:line="240" w:lineRule="exact"/>
              <w:ind w:firstLine="0"/>
              <w:jc w:val="center"/>
              <w:rPr>
                <w:sz w:val="20"/>
                <w:lang w:eastAsia="x-none"/>
              </w:rPr>
            </w:pPr>
            <w:r w:rsidRPr="006042C8">
              <w:rPr>
                <w:rFonts w:cs="Arial"/>
                <w:sz w:val="20"/>
              </w:rPr>
              <w:t xml:space="preserve">… </w:t>
            </w:r>
            <w:r w:rsidRPr="006042C8">
              <w:rPr>
                <w:rFonts w:cs="Arial"/>
                <w:sz w:val="20"/>
                <w:vertAlign w:val="superscript"/>
              </w:rPr>
              <w:t>1</w:t>
            </w:r>
            <w:r w:rsidR="00B55C9D" w:rsidRPr="006042C8">
              <w:rPr>
                <w:rFonts w:cs="Arial"/>
                <w:sz w:val="20"/>
                <w:vertAlign w:val="superscript"/>
              </w:rPr>
              <w:t>)</w:t>
            </w:r>
          </w:p>
        </w:tc>
        <w:tc>
          <w:tcPr>
            <w:tcW w:w="1418" w:type="dxa"/>
            <w:tcBorders>
              <w:top w:val="dotted" w:sz="4" w:space="0" w:color="auto"/>
              <w:left w:val="single" w:sz="6" w:space="0" w:color="auto"/>
              <w:bottom w:val="dotted" w:sz="4" w:space="0" w:color="auto"/>
              <w:right w:val="single" w:sz="4" w:space="0" w:color="auto"/>
            </w:tcBorders>
            <w:vAlign w:val="bottom"/>
          </w:tcPr>
          <w:p w14:paraId="45163EFE" w14:textId="77777777" w:rsidR="008A6FC1" w:rsidRPr="006042C8" w:rsidRDefault="008A6FC1" w:rsidP="00B55C9D">
            <w:pPr>
              <w:spacing w:before="40" w:line="240" w:lineRule="exact"/>
              <w:ind w:firstLine="0"/>
              <w:jc w:val="center"/>
              <w:rPr>
                <w:sz w:val="20"/>
                <w:lang w:eastAsia="x-none"/>
              </w:rPr>
            </w:pPr>
            <w:r w:rsidRPr="006042C8">
              <w:rPr>
                <w:color w:val="000000"/>
                <w:sz w:val="20"/>
              </w:rPr>
              <w:t>0,0</w:t>
            </w:r>
          </w:p>
        </w:tc>
        <w:tc>
          <w:tcPr>
            <w:tcW w:w="1134" w:type="dxa"/>
            <w:tcBorders>
              <w:top w:val="dotted" w:sz="4" w:space="0" w:color="auto"/>
              <w:left w:val="single" w:sz="4" w:space="0" w:color="auto"/>
              <w:bottom w:val="dotted" w:sz="4" w:space="0" w:color="auto"/>
              <w:right w:val="double" w:sz="4" w:space="0" w:color="auto"/>
            </w:tcBorders>
            <w:vAlign w:val="bottom"/>
          </w:tcPr>
          <w:p w14:paraId="017B7BCE" w14:textId="77777777" w:rsidR="008A6FC1" w:rsidRPr="006042C8" w:rsidRDefault="008A6FC1" w:rsidP="00B55C9D">
            <w:pPr>
              <w:spacing w:before="40" w:line="240" w:lineRule="exact"/>
              <w:ind w:firstLine="0"/>
              <w:jc w:val="center"/>
              <w:rPr>
                <w:sz w:val="20"/>
                <w:lang w:eastAsia="x-none"/>
              </w:rPr>
            </w:pPr>
            <w:r w:rsidRPr="006042C8">
              <w:rPr>
                <w:color w:val="000000"/>
                <w:sz w:val="20"/>
              </w:rPr>
              <w:t>101,0</w:t>
            </w:r>
          </w:p>
        </w:tc>
      </w:tr>
      <w:tr w:rsidR="008A6FC1" w:rsidRPr="006042C8" w14:paraId="774E9C93" w14:textId="77777777" w:rsidTr="008A6FC1">
        <w:trPr>
          <w:cantSplit/>
          <w:trHeight w:val="301"/>
        </w:trPr>
        <w:tc>
          <w:tcPr>
            <w:tcW w:w="2423" w:type="dxa"/>
            <w:tcBorders>
              <w:left w:val="double" w:sz="4" w:space="0" w:color="auto"/>
              <w:bottom w:val="dotted" w:sz="4" w:space="0" w:color="auto"/>
            </w:tcBorders>
            <w:vAlign w:val="bottom"/>
          </w:tcPr>
          <w:p w14:paraId="0B108397" w14:textId="77777777" w:rsidR="008A6FC1" w:rsidRPr="006042C8" w:rsidRDefault="008A6FC1" w:rsidP="00B55C9D">
            <w:pPr>
              <w:spacing w:before="40" w:line="240" w:lineRule="exact"/>
              <w:ind w:left="155" w:firstLine="0"/>
              <w:jc w:val="left"/>
              <w:rPr>
                <w:rFonts w:cs="Arial"/>
                <w:sz w:val="20"/>
              </w:rPr>
            </w:pPr>
            <w:r w:rsidRPr="006042C8">
              <w:rPr>
                <w:rFonts w:cs="Arial"/>
                <w:sz w:val="20"/>
              </w:rPr>
              <w:t>образование</w:t>
            </w:r>
          </w:p>
        </w:tc>
        <w:tc>
          <w:tcPr>
            <w:tcW w:w="1134" w:type="dxa"/>
            <w:tcBorders>
              <w:left w:val="single" w:sz="6" w:space="0" w:color="auto"/>
              <w:bottom w:val="dotted" w:sz="4" w:space="0" w:color="auto"/>
              <w:right w:val="single" w:sz="6" w:space="0" w:color="auto"/>
            </w:tcBorders>
          </w:tcPr>
          <w:p w14:paraId="1394FF44" w14:textId="354074F3" w:rsidR="008A6FC1" w:rsidRPr="006042C8" w:rsidRDefault="008A6FC1" w:rsidP="00B55C9D">
            <w:pPr>
              <w:spacing w:before="40" w:line="240" w:lineRule="exact"/>
              <w:ind w:firstLine="0"/>
              <w:jc w:val="center"/>
              <w:rPr>
                <w:sz w:val="20"/>
                <w:lang w:eastAsia="x-none"/>
              </w:rPr>
            </w:pPr>
            <w:r w:rsidRPr="006042C8">
              <w:rPr>
                <w:rFonts w:cs="Arial"/>
                <w:sz w:val="20"/>
              </w:rPr>
              <w:t xml:space="preserve">… </w:t>
            </w:r>
            <w:r w:rsidRPr="006042C8">
              <w:rPr>
                <w:rFonts w:cs="Arial"/>
                <w:sz w:val="20"/>
                <w:vertAlign w:val="superscript"/>
              </w:rPr>
              <w:t>1</w:t>
            </w:r>
            <w:r w:rsidR="00B55C9D" w:rsidRPr="006042C8">
              <w:rPr>
                <w:rFonts w:cs="Arial"/>
                <w:sz w:val="20"/>
                <w:vertAlign w:val="superscript"/>
              </w:rPr>
              <w:t>)</w:t>
            </w:r>
          </w:p>
        </w:tc>
        <w:tc>
          <w:tcPr>
            <w:tcW w:w="992" w:type="dxa"/>
            <w:tcBorders>
              <w:left w:val="single" w:sz="6" w:space="0" w:color="auto"/>
              <w:bottom w:val="dotted" w:sz="4" w:space="0" w:color="auto"/>
              <w:right w:val="single" w:sz="6" w:space="0" w:color="auto"/>
            </w:tcBorders>
          </w:tcPr>
          <w:p w14:paraId="56118B26" w14:textId="04D36D5E" w:rsidR="008A6FC1" w:rsidRPr="006042C8" w:rsidRDefault="008A6FC1" w:rsidP="00B55C9D">
            <w:pPr>
              <w:spacing w:before="40" w:line="240" w:lineRule="exact"/>
              <w:ind w:firstLine="0"/>
              <w:jc w:val="center"/>
              <w:rPr>
                <w:sz w:val="20"/>
                <w:lang w:eastAsia="x-none"/>
              </w:rPr>
            </w:pPr>
            <w:r w:rsidRPr="006042C8">
              <w:rPr>
                <w:rFonts w:cs="Arial"/>
                <w:sz w:val="20"/>
              </w:rPr>
              <w:t xml:space="preserve">… </w:t>
            </w:r>
            <w:r w:rsidRPr="006042C8">
              <w:rPr>
                <w:rFonts w:cs="Arial"/>
                <w:sz w:val="20"/>
                <w:vertAlign w:val="superscript"/>
              </w:rPr>
              <w:t>1</w:t>
            </w:r>
            <w:r w:rsidR="00B55C9D" w:rsidRPr="006042C8">
              <w:rPr>
                <w:rFonts w:cs="Arial"/>
                <w:sz w:val="20"/>
                <w:vertAlign w:val="superscript"/>
              </w:rPr>
              <w:t>)</w:t>
            </w:r>
          </w:p>
        </w:tc>
        <w:tc>
          <w:tcPr>
            <w:tcW w:w="993" w:type="dxa"/>
            <w:tcBorders>
              <w:left w:val="single" w:sz="6" w:space="0" w:color="auto"/>
              <w:bottom w:val="dotted" w:sz="4" w:space="0" w:color="auto"/>
              <w:right w:val="single" w:sz="6" w:space="0" w:color="auto"/>
            </w:tcBorders>
            <w:vAlign w:val="bottom"/>
          </w:tcPr>
          <w:p w14:paraId="7A141A86" w14:textId="77777777" w:rsidR="008A6FC1" w:rsidRPr="006042C8" w:rsidRDefault="008A6FC1" w:rsidP="00B55C9D">
            <w:pPr>
              <w:spacing w:before="40" w:line="240" w:lineRule="exact"/>
              <w:ind w:firstLine="0"/>
              <w:jc w:val="center"/>
              <w:rPr>
                <w:sz w:val="20"/>
                <w:lang w:eastAsia="x-none"/>
              </w:rPr>
            </w:pPr>
            <w:r w:rsidRPr="006042C8">
              <w:rPr>
                <w:sz w:val="20"/>
                <w:lang w:eastAsia="x-none"/>
              </w:rPr>
              <w:t>-</w:t>
            </w:r>
          </w:p>
        </w:tc>
        <w:tc>
          <w:tcPr>
            <w:tcW w:w="1275" w:type="dxa"/>
            <w:tcBorders>
              <w:left w:val="single" w:sz="6" w:space="0" w:color="auto"/>
              <w:bottom w:val="dotted" w:sz="4" w:space="0" w:color="auto"/>
              <w:right w:val="single" w:sz="6" w:space="0" w:color="auto"/>
            </w:tcBorders>
            <w:vAlign w:val="bottom"/>
          </w:tcPr>
          <w:p w14:paraId="704A9232" w14:textId="77777777" w:rsidR="008A6FC1" w:rsidRPr="006042C8" w:rsidRDefault="008A6FC1" w:rsidP="00B55C9D">
            <w:pPr>
              <w:spacing w:before="40" w:line="240" w:lineRule="exact"/>
              <w:ind w:firstLine="0"/>
              <w:jc w:val="center"/>
              <w:rPr>
                <w:sz w:val="20"/>
                <w:lang w:eastAsia="x-none"/>
              </w:rPr>
            </w:pPr>
            <w:r w:rsidRPr="006042C8">
              <w:rPr>
                <w:sz w:val="20"/>
                <w:lang w:eastAsia="x-none"/>
              </w:rPr>
              <w:t>-</w:t>
            </w:r>
          </w:p>
        </w:tc>
        <w:tc>
          <w:tcPr>
            <w:tcW w:w="1418" w:type="dxa"/>
            <w:tcBorders>
              <w:top w:val="dotted" w:sz="4" w:space="0" w:color="auto"/>
              <w:left w:val="single" w:sz="6" w:space="0" w:color="auto"/>
              <w:bottom w:val="dotted" w:sz="4" w:space="0" w:color="auto"/>
              <w:right w:val="single" w:sz="4" w:space="0" w:color="auto"/>
            </w:tcBorders>
            <w:vAlign w:val="bottom"/>
          </w:tcPr>
          <w:p w14:paraId="77D76A3E" w14:textId="77777777" w:rsidR="008A6FC1" w:rsidRPr="006042C8" w:rsidRDefault="008A6FC1" w:rsidP="00B55C9D">
            <w:pPr>
              <w:spacing w:before="40" w:line="240" w:lineRule="exact"/>
              <w:ind w:firstLine="0"/>
              <w:jc w:val="center"/>
              <w:rPr>
                <w:sz w:val="20"/>
                <w:lang w:eastAsia="x-none"/>
              </w:rPr>
            </w:pPr>
            <w:r w:rsidRPr="006042C8">
              <w:rPr>
                <w:color w:val="000000"/>
                <w:sz w:val="20"/>
              </w:rPr>
              <w:t>0,0</w:t>
            </w:r>
          </w:p>
        </w:tc>
        <w:tc>
          <w:tcPr>
            <w:tcW w:w="1134" w:type="dxa"/>
            <w:tcBorders>
              <w:top w:val="dotted" w:sz="4" w:space="0" w:color="auto"/>
              <w:left w:val="single" w:sz="4" w:space="0" w:color="auto"/>
              <w:bottom w:val="dotted" w:sz="4" w:space="0" w:color="auto"/>
              <w:right w:val="double" w:sz="4" w:space="0" w:color="auto"/>
            </w:tcBorders>
            <w:vAlign w:val="bottom"/>
          </w:tcPr>
          <w:p w14:paraId="1E13C3E3" w14:textId="77777777" w:rsidR="008A6FC1" w:rsidRPr="006042C8" w:rsidRDefault="008A6FC1" w:rsidP="00B55C9D">
            <w:pPr>
              <w:spacing w:before="40" w:line="240" w:lineRule="exact"/>
              <w:ind w:firstLine="0"/>
              <w:jc w:val="center"/>
              <w:rPr>
                <w:sz w:val="20"/>
                <w:lang w:eastAsia="x-none"/>
              </w:rPr>
            </w:pPr>
            <w:r w:rsidRPr="006042C8">
              <w:rPr>
                <w:color w:val="000000"/>
                <w:sz w:val="20"/>
              </w:rPr>
              <w:t>34,7</w:t>
            </w:r>
          </w:p>
        </w:tc>
      </w:tr>
      <w:tr w:rsidR="008A6FC1" w:rsidRPr="006042C8" w14:paraId="752EB178" w14:textId="77777777" w:rsidTr="008A6FC1">
        <w:trPr>
          <w:cantSplit/>
          <w:trHeight w:val="739"/>
        </w:trPr>
        <w:tc>
          <w:tcPr>
            <w:tcW w:w="2423" w:type="dxa"/>
            <w:tcBorders>
              <w:left w:val="double" w:sz="4" w:space="0" w:color="auto"/>
              <w:bottom w:val="dotted" w:sz="4" w:space="0" w:color="auto"/>
            </w:tcBorders>
            <w:vAlign w:val="bottom"/>
          </w:tcPr>
          <w:p w14:paraId="1DD9ADB0" w14:textId="77777777" w:rsidR="008A6FC1" w:rsidRPr="006042C8" w:rsidRDefault="008A6FC1" w:rsidP="00B55C9D">
            <w:pPr>
              <w:spacing w:before="40" w:line="240" w:lineRule="exact"/>
              <w:ind w:left="155" w:firstLine="0"/>
              <w:jc w:val="left"/>
              <w:rPr>
                <w:rFonts w:cs="Arial"/>
                <w:sz w:val="20"/>
              </w:rPr>
            </w:pPr>
            <w:r w:rsidRPr="006042C8">
              <w:rPr>
                <w:rFonts w:cs="Arial"/>
                <w:sz w:val="20"/>
              </w:rPr>
              <w:t>деятельность в области здравоохранения и социальных услуг</w:t>
            </w:r>
          </w:p>
        </w:tc>
        <w:tc>
          <w:tcPr>
            <w:tcW w:w="1134" w:type="dxa"/>
            <w:tcBorders>
              <w:left w:val="single" w:sz="6" w:space="0" w:color="auto"/>
              <w:bottom w:val="dotted" w:sz="4" w:space="0" w:color="auto"/>
              <w:right w:val="single" w:sz="6" w:space="0" w:color="auto"/>
            </w:tcBorders>
            <w:vAlign w:val="bottom"/>
          </w:tcPr>
          <w:p w14:paraId="42E8FD33" w14:textId="77777777" w:rsidR="008A6FC1" w:rsidRPr="006042C8" w:rsidRDefault="008A6FC1" w:rsidP="00B55C9D">
            <w:pPr>
              <w:spacing w:before="40" w:line="240" w:lineRule="exact"/>
              <w:ind w:firstLine="0"/>
              <w:jc w:val="center"/>
              <w:rPr>
                <w:sz w:val="20"/>
                <w:lang w:eastAsia="x-none"/>
              </w:rPr>
            </w:pPr>
            <w:r w:rsidRPr="006042C8">
              <w:rPr>
                <w:sz w:val="20"/>
                <w:lang w:eastAsia="x-none"/>
              </w:rPr>
              <w:t>-</w:t>
            </w:r>
          </w:p>
        </w:tc>
        <w:tc>
          <w:tcPr>
            <w:tcW w:w="992" w:type="dxa"/>
            <w:tcBorders>
              <w:left w:val="single" w:sz="6" w:space="0" w:color="auto"/>
              <w:bottom w:val="dotted" w:sz="4" w:space="0" w:color="auto"/>
              <w:right w:val="single" w:sz="6" w:space="0" w:color="auto"/>
            </w:tcBorders>
            <w:vAlign w:val="bottom"/>
          </w:tcPr>
          <w:p w14:paraId="7F465335" w14:textId="77777777" w:rsidR="008A6FC1" w:rsidRPr="006042C8" w:rsidRDefault="008A6FC1" w:rsidP="00B55C9D">
            <w:pPr>
              <w:spacing w:before="40" w:line="240" w:lineRule="exact"/>
              <w:ind w:firstLine="0"/>
              <w:jc w:val="center"/>
              <w:rPr>
                <w:sz w:val="20"/>
                <w:lang w:eastAsia="x-none"/>
              </w:rPr>
            </w:pPr>
            <w:r w:rsidRPr="006042C8">
              <w:rPr>
                <w:sz w:val="20"/>
                <w:lang w:eastAsia="x-none"/>
              </w:rPr>
              <w:t>-</w:t>
            </w:r>
          </w:p>
        </w:tc>
        <w:tc>
          <w:tcPr>
            <w:tcW w:w="993" w:type="dxa"/>
            <w:tcBorders>
              <w:left w:val="single" w:sz="6" w:space="0" w:color="auto"/>
              <w:bottom w:val="dotted" w:sz="4" w:space="0" w:color="auto"/>
              <w:right w:val="single" w:sz="6" w:space="0" w:color="auto"/>
            </w:tcBorders>
            <w:vAlign w:val="bottom"/>
          </w:tcPr>
          <w:p w14:paraId="47F3159C" w14:textId="77777777" w:rsidR="008A6FC1" w:rsidRPr="006042C8" w:rsidRDefault="008A6FC1" w:rsidP="00B55C9D">
            <w:pPr>
              <w:spacing w:before="40" w:line="240" w:lineRule="exact"/>
              <w:ind w:firstLine="0"/>
              <w:jc w:val="center"/>
              <w:rPr>
                <w:sz w:val="20"/>
                <w:lang w:eastAsia="x-none"/>
              </w:rPr>
            </w:pPr>
            <w:r w:rsidRPr="006042C8">
              <w:rPr>
                <w:sz w:val="20"/>
                <w:lang w:eastAsia="x-none"/>
              </w:rPr>
              <w:t>-</w:t>
            </w:r>
          </w:p>
        </w:tc>
        <w:tc>
          <w:tcPr>
            <w:tcW w:w="1275" w:type="dxa"/>
            <w:tcBorders>
              <w:left w:val="single" w:sz="6" w:space="0" w:color="auto"/>
              <w:bottom w:val="dotted" w:sz="4" w:space="0" w:color="auto"/>
              <w:right w:val="single" w:sz="6" w:space="0" w:color="auto"/>
            </w:tcBorders>
            <w:vAlign w:val="bottom"/>
          </w:tcPr>
          <w:p w14:paraId="5390D72A" w14:textId="77777777" w:rsidR="008A6FC1" w:rsidRPr="006042C8" w:rsidRDefault="008A6FC1" w:rsidP="00B55C9D">
            <w:pPr>
              <w:spacing w:before="40" w:line="240" w:lineRule="exact"/>
              <w:ind w:firstLine="0"/>
              <w:jc w:val="center"/>
              <w:rPr>
                <w:sz w:val="20"/>
                <w:lang w:eastAsia="x-none"/>
              </w:rPr>
            </w:pPr>
            <w:r w:rsidRPr="006042C8">
              <w:rPr>
                <w:sz w:val="20"/>
                <w:lang w:eastAsia="x-none"/>
              </w:rPr>
              <w:t>-</w:t>
            </w:r>
          </w:p>
        </w:tc>
        <w:tc>
          <w:tcPr>
            <w:tcW w:w="1418" w:type="dxa"/>
            <w:tcBorders>
              <w:top w:val="dotted" w:sz="4" w:space="0" w:color="auto"/>
              <w:left w:val="single" w:sz="6" w:space="0" w:color="auto"/>
              <w:bottom w:val="dotted" w:sz="4" w:space="0" w:color="auto"/>
              <w:right w:val="single" w:sz="4" w:space="0" w:color="auto"/>
            </w:tcBorders>
            <w:vAlign w:val="bottom"/>
          </w:tcPr>
          <w:p w14:paraId="769B49C2" w14:textId="77777777" w:rsidR="008A6FC1" w:rsidRPr="006042C8" w:rsidRDefault="008A6FC1" w:rsidP="00B55C9D">
            <w:pPr>
              <w:spacing w:before="40" w:line="240" w:lineRule="exact"/>
              <w:ind w:firstLine="0"/>
              <w:jc w:val="center"/>
              <w:rPr>
                <w:sz w:val="20"/>
                <w:lang w:eastAsia="x-none"/>
              </w:rPr>
            </w:pPr>
            <w:r w:rsidRPr="006042C8">
              <w:rPr>
                <w:sz w:val="20"/>
                <w:lang w:eastAsia="x-none"/>
              </w:rPr>
              <w:t>-</w:t>
            </w:r>
          </w:p>
        </w:tc>
        <w:tc>
          <w:tcPr>
            <w:tcW w:w="1134" w:type="dxa"/>
            <w:tcBorders>
              <w:top w:val="dotted" w:sz="4" w:space="0" w:color="auto"/>
              <w:left w:val="single" w:sz="4" w:space="0" w:color="auto"/>
              <w:bottom w:val="dotted" w:sz="4" w:space="0" w:color="auto"/>
              <w:right w:val="double" w:sz="4" w:space="0" w:color="auto"/>
            </w:tcBorders>
            <w:vAlign w:val="bottom"/>
          </w:tcPr>
          <w:p w14:paraId="3E69A012" w14:textId="77777777" w:rsidR="008A6FC1" w:rsidRPr="006042C8" w:rsidRDefault="008A6FC1" w:rsidP="00B55C9D">
            <w:pPr>
              <w:spacing w:before="40" w:line="240" w:lineRule="exact"/>
              <w:ind w:firstLine="0"/>
              <w:jc w:val="center"/>
              <w:rPr>
                <w:sz w:val="20"/>
                <w:lang w:eastAsia="x-none"/>
              </w:rPr>
            </w:pPr>
            <w:r w:rsidRPr="006042C8">
              <w:rPr>
                <w:sz w:val="20"/>
                <w:lang w:eastAsia="x-none"/>
              </w:rPr>
              <w:t>-</w:t>
            </w:r>
          </w:p>
        </w:tc>
      </w:tr>
      <w:tr w:rsidR="008A6FC1" w:rsidRPr="006042C8" w14:paraId="273D0FAF" w14:textId="77777777" w:rsidTr="008A6FC1">
        <w:trPr>
          <w:cantSplit/>
          <w:trHeight w:val="629"/>
        </w:trPr>
        <w:tc>
          <w:tcPr>
            <w:tcW w:w="2423" w:type="dxa"/>
            <w:tcBorders>
              <w:left w:val="double" w:sz="4" w:space="0" w:color="auto"/>
              <w:bottom w:val="dotted" w:sz="4" w:space="0" w:color="auto"/>
            </w:tcBorders>
            <w:vAlign w:val="bottom"/>
          </w:tcPr>
          <w:p w14:paraId="1B5B4E1E" w14:textId="77777777" w:rsidR="008A6FC1" w:rsidRPr="006042C8" w:rsidRDefault="008A6FC1" w:rsidP="00B55C9D">
            <w:pPr>
              <w:spacing w:before="40" w:line="240" w:lineRule="exact"/>
              <w:ind w:left="155" w:firstLine="0"/>
              <w:jc w:val="left"/>
              <w:rPr>
                <w:rFonts w:cs="Arial"/>
                <w:sz w:val="20"/>
              </w:rPr>
            </w:pPr>
            <w:r w:rsidRPr="006042C8">
              <w:rPr>
                <w:rFonts w:cs="Arial"/>
                <w:sz w:val="20"/>
              </w:rPr>
              <w:t>деятельность в области культуры, спорта, организации досуга и развлечений</w:t>
            </w:r>
          </w:p>
        </w:tc>
        <w:tc>
          <w:tcPr>
            <w:tcW w:w="1134" w:type="dxa"/>
            <w:tcBorders>
              <w:left w:val="single" w:sz="6" w:space="0" w:color="auto"/>
              <w:bottom w:val="dotted" w:sz="4" w:space="0" w:color="auto"/>
              <w:right w:val="single" w:sz="6" w:space="0" w:color="auto"/>
            </w:tcBorders>
            <w:vAlign w:val="bottom"/>
          </w:tcPr>
          <w:p w14:paraId="18D0A29A" w14:textId="77777777" w:rsidR="008A6FC1" w:rsidRPr="006042C8" w:rsidRDefault="008A6FC1" w:rsidP="00B55C9D">
            <w:pPr>
              <w:spacing w:before="40" w:line="240" w:lineRule="exact"/>
              <w:ind w:firstLine="0"/>
              <w:jc w:val="center"/>
              <w:rPr>
                <w:sz w:val="20"/>
                <w:lang w:eastAsia="x-none"/>
              </w:rPr>
            </w:pPr>
            <w:r w:rsidRPr="006042C8">
              <w:rPr>
                <w:sz w:val="20"/>
                <w:lang w:eastAsia="x-none"/>
              </w:rPr>
              <w:t>-</w:t>
            </w:r>
          </w:p>
        </w:tc>
        <w:tc>
          <w:tcPr>
            <w:tcW w:w="992" w:type="dxa"/>
            <w:tcBorders>
              <w:left w:val="single" w:sz="6" w:space="0" w:color="auto"/>
              <w:bottom w:val="dotted" w:sz="4" w:space="0" w:color="auto"/>
              <w:right w:val="single" w:sz="6" w:space="0" w:color="auto"/>
            </w:tcBorders>
            <w:vAlign w:val="bottom"/>
          </w:tcPr>
          <w:p w14:paraId="16FAAF49" w14:textId="77777777" w:rsidR="008A6FC1" w:rsidRPr="006042C8" w:rsidRDefault="008A6FC1" w:rsidP="00B55C9D">
            <w:pPr>
              <w:spacing w:before="40" w:line="240" w:lineRule="exact"/>
              <w:ind w:firstLine="0"/>
              <w:jc w:val="center"/>
              <w:rPr>
                <w:sz w:val="20"/>
                <w:lang w:eastAsia="x-none"/>
              </w:rPr>
            </w:pPr>
            <w:r w:rsidRPr="006042C8">
              <w:rPr>
                <w:sz w:val="20"/>
                <w:lang w:eastAsia="x-none"/>
              </w:rPr>
              <w:t>-</w:t>
            </w:r>
          </w:p>
        </w:tc>
        <w:tc>
          <w:tcPr>
            <w:tcW w:w="993" w:type="dxa"/>
            <w:tcBorders>
              <w:left w:val="single" w:sz="6" w:space="0" w:color="auto"/>
              <w:bottom w:val="dotted" w:sz="4" w:space="0" w:color="auto"/>
              <w:right w:val="single" w:sz="6" w:space="0" w:color="auto"/>
            </w:tcBorders>
            <w:vAlign w:val="bottom"/>
          </w:tcPr>
          <w:p w14:paraId="2A2345FC" w14:textId="77777777" w:rsidR="008A6FC1" w:rsidRPr="006042C8" w:rsidRDefault="008A6FC1" w:rsidP="00B55C9D">
            <w:pPr>
              <w:spacing w:before="40" w:line="240" w:lineRule="exact"/>
              <w:ind w:firstLine="0"/>
              <w:jc w:val="center"/>
              <w:rPr>
                <w:sz w:val="20"/>
                <w:lang w:eastAsia="x-none"/>
              </w:rPr>
            </w:pPr>
            <w:r w:rsidRPr="006042C8">
              <w:rPr>
                <w:sz w:val="20"/>
                <w:lang w:eastAsia="x-none"/>
              </w:rPr>
              <w:t>-</w:t>
            </w:r>
          </w:p>
        </w:tc>
        <w:tc>
          <w:tcPr>
            <w:tcW w:w="1275" w:type="dxa"/>
            <w:tcBorders>
              <w:left w:val="single" w:sz="6" w:space="0" w:color="auto"/>
              <w:bottom w:val="dotted" w:sz="4" w:space="0" w:color="auto"/>
              <w:right w:val="single" w:sz="6" w:space="0" w:color="auto"/>
            </w:tcBorders>
            <w:vAlign w:val="bottom"/>
          </w:tcPr>
          <w:p w14:paraId="26408C72" w14:textId="77777777" w:rsidR="008A6FC1" w:rsidRPr="006042C8" w:rsidRDefault="008A6FC1" w:rsidP="00B55C9D">
            <w:pPr>
              <w:spacing w:before="40" w:line="240" w:lineRule="exact"/>
              <w:ind w:firstLine="0"/>
              <w:jc w:val="center"/>
              <w:rPr>
                <w:sz w:val="20"/>
                <w:lang w:eastAsia="x-none"/>
              </w:rPr>
            </w:pPr>
            <w:r w:rsidRPr="006042C8">
              <w:rPr>
                <w:sz w:val="20"/>
                <w:lang w:eastAsia="x-none"/>
              </w:rPr>
              <w:t>-</w:t>
            </w:r>
          </w:p>
        </w:tc>
        <w:tc>
          <w:tcPr>
            <w:tcW w:w="1418" w:type="dxa"/>
            <w:tcBorders>
              <w:top w:val="dotted" w:sz="4" w:space="0" w:color="auto"/>
              <w:left w:val="single" w:sz="6" w:space="0" w:color="auto"/>
              <w:bottom w:val="dotted" w:sz="4" w:space="0" w:color="auto"/>
              <w:right w:val="single" w:sz="4" w:space="0" w:color="auto"/>
            </w:tcBorders>
            <w:vAlign w:val="bottom"/>
          </w:tcPr>
          <w:p w14:paraId="1558B839" w14:textId="77777777" w:rsidR="008A6FC1" w:rsidRPr="006042C8" w:rsidRDefault="008A6FC1" w:rsidP="00B55C9D">
            <w:pPr>
              <w:spacing w:before="40" w:line="240" w:lineRule="exact"/>
              <w:ind w:firstLine="0"/>
              <w:jc w:val="center"/>
              <w:rPr>
                <w:sz w:val="20"/>
                <w:lang w:eastAsia="x-none"/>
              </w:rPr>
            </w:pPr>
            <w:r w:rsidRPr="006042C8">
              <w:rPr>
                <w:sz w:val="20"/>
                <w:lang w:eastAsia="x-none"/>
              </w:rPr>
              <w:t>-</w:t>
            </w:r>
          </w:p>
        </w:tc>
        <w:tc>
          <w:tcPr>
            <w:tcW w:w="1134" w:type="dxa"/>
            <w:tcBorders>
              <w:top w:val="dotted" w:sz="4" w:space="0" w:color="auto"/>
              <w:left w:val="single" w:sz="4" w:space="0" w:color="auto"/>
              <w:bottom w:val="dotted" w:sz="4" w:space="0" w:color="auto"/>
              <w:right w:val="double" w:sz="4" w:space="0" w:color="auto"/>
            </w:tcBorders>
            <w:vAlign w:val="bottom"/>
          </w:tcPr>
          <w:p w14:paraId="07A02F23" w14:textId="77777777" w:rsidR="008A6FC1" w:rsidRPr="006042C8" w:rsidRDefault="008A6FC1" w:rsidP="00B55C9D">
            <w:pPr>
              <w:spacing w:before="40" w:line="240" w:lineRule="exact"/>
              <w:ind w:firstLine="0"/>
              <w:jc w:val="center"/>
              <w:rPr>
                <w:sz w:val="20"/>
                <w:lang w:eastAsia="x-none"/>
              </w:rPr>
            </w:pPr>
            <w:r w:rsidRPr="006042C8">
              <w:rPr>
                <w:sz w:val="20"/>
                <w:lang w:eastAsia="x-none"/>
              </w:rPr>
              <w:t>-</w:t>
            </w:r>
          </w:p>
        </w:tc>
      </w:tr>
      <w:tr w:rsidR="008A6FC1" w:rsidRPr="006042C8" w14:paraId="70094ED7" w14:textId="77777777" w:rsidTr="008A6FC1">
        <w:trPr>
          <w:cantSplit/>
          <w:trHeight w:val="539"/>
        </w:trPr>
        <w:tc>
          <w:tcPr>
            <w:tcW w:w="2423" w:type="dxa"/>
            <w:tcBorders>
              <w:top w:val="dotted" w:sz="4" w:space="0" w:color="auto"/>
              <w:left w:val="double" w:sz="4" w:space="0" w:color="auto"/>
              <w:bottom w:val="single" w:sz="4" w:space="0" w:color="auto"/>
            </w:tcBorders>
            <w:vAlign w:val="bottom"/>
          </w:tcPr>
          <w:p w14:paraId="6C8F685D" w14:textId="77777777" w:rsidR="008A6FC1" w:rsidRPr="006042C8" w:rsidRDefault="008A6FC1" w:rsidP="00B55C9D">
            <w:pPr>
              <w:spacing w:before="40" w:line="240" w:lineRule="exact"/>
              <w:ind w:left="155" w:firstLine="0"/>
              <w:jc w:val="left"/>
              <w:rPr>
                <w:rFonts w:cs="Arial"/>
                <w:sz w:val="20"/>
              </w:rPr>
            </w:pPr>
            <w:r w:rsidRPr="006042C8">
              <w:rPr>
                <w:rFonts w:cs="Arial"/>
                <w:sz w:val="20"/>
              </w:rPr>
              <w:t>предоставление прочих видов услуг</w:t>
            </w:r>
          </w:p>
        </w:tc>
        <w:tc>
          <w:tcPr>
            <w:tcW w:w="1134" w:type="dxa"/>
            <w:tcBorders>
              <w:top w:val="dotted" w:sz="4" w:space="0" w:color="auto"/>
              <w:left w:val="single" w:sz="6" w:space="0" w:color="auto"/>
              <w:bottom w:val="single" w:sz="4" w:space="0" w:color="auto"/>
              <w:right w:val="single" w:sz="6" w:space="0" w:color="auto"/>
            </w:tcBorders>
            <w:vAlign w:val="bottom"/>
          </w:tcPr>
          <w:p w14:paraId="54A3B60A" w14:textId="3E174F85" w:rsidR="008A6FC1" w:rsidRPr="006042C8" w:rsidRDefault="008A6FC1" w:rsidP="00B55C9D">
            <w:pPr>
              <w:spacing w:before="40" w:line="240" w:lineRule="exact"/>
              <w:ind w:firstLine="0"/>
              <w:jc w:val="center"/>
              <w:rPr>
                <w:sz w:val="20"/>
                <w:lang w:eastAsia="x-none"/>
              </w:rPr>
            </w:pPr>
            <w:r w:rsidRPr="006042C8">
              <w:rPr>
                <w:rFonts w:cs="Arial"/>
                <w:sz w:val="20"/>
              </w:rPr>
              <w:t xml:space="preserve">… </w:t>
            </w:r>
            <w:r w:rsidRPr="006042C8">
              <w:rPr>
                <w:rFonts w:cs="Arial"/>
                <w:sz w:val="20"/>
                <w:vertAlign w:val="superscript"/>
              </w:rPr>
              <w:t>1</w:t>
            </w:r>
            <w:r w:rsidR="00B55C9D" w:rsidRPr="006042C8">
              <w:rPr>
                <w:rFonts w:cs="Arial"/>
                <w:sz w:val="20"/>
                <w:vertAlign w:val="superscript"/>
              </w:rPr>
              <w:t>)</w:t>
            </w:r>
          </w:p>
        </w:tc>
        <w:tc>
          <w:tcPr>
            <w:tcW w:w="992" w:type="dxa"/>
            <w:tcBorders>
              <w:top w:val="dotted" w:sz="4" w:space="0" w:color="auto"/>
              <w:left w:val="single" w:sz="6" w:space="0" w:color="auto"/>
              <w:bottom w:val="single" w:sz="4" w:space="0" w:color="auto"/>
              <w:right w:val="single" w:sz="6" w:space="0" w:color="auto"/>
            </w:tcBorders>
            <w:vAlign w:val="bottom"/>
          </w:tcPr>
          <w:p w14:paraId="278B7A05" w14:textId="1F5266C7" w:rsidR="008A6FC1" w:rsidRPr="006042C8" w:rsidRDefault="008A6FC1" w:rsidP="00B55C9D">
            <w:pPr>
              <w:spacing w:before="40" w:line="240" w:lineRule="exact"/>
              <w:ind w:firstLine="0"/>
              <w:jc w:val="center"/>
              <w:rPr>
                <w:sz w:val="20"/>
                <w:lang w:eastAsia="x-none"/>
              </w:rPr>
            </w:pPr>
            <w:r w:rsidRPr="006042C8">
              <w:rPr>
                <w:rFonts w:cs="Arial"/>
                <w:sz w:val="20"/>
              </w:rPr>
              <w:t xml:space="preserve">… </w:t>
            </w:r>
            <w:r w:rsidRPr="006042C8">
              <w:rPr>
                <w:rFonts w:cs="Arial"/>
                <w:sz w:val="20"/>
                <w:vertAlign w:val="superscript"/>
              </w:rPr>
              <w:t>1</w:t>
            </w:r>
            <w:r w:rsidR="00B55C9D" w:rsidRPr="006042C8">
              <w:rPr>
                <w:rFonts w:cs="Arial"/>
                <w:sz w:val="20"/>
                <w:vertAlign w:val="superscript"/>
              </w:rPr>
              <w:t>)</w:t>
            </w:r>
          </w:p>
        </w:tc>
        <w:tc>
          <w:tcPr>
            <w:tcW w:w="993" w:type="dxa"/>
            <w:tcBorders>
              <w:top w:val="dotted" w:sz="4" w:space="0" w:color="auto"/>
              <w:left w:val="single" w:sz="6" w:space="0" w:color="auto"/>
              <w:bottom w:val="single" w:sz="4" w:space="0" w:color="auto"/>
              <w:right w:val="single" w:sz="6" w:space="0" w:color="auto"/>
            </w:tcBorders>
            <w:vAlign w:val="bottom"/>
          </w:tcPr>
          <w:p w14:paraId="2CD4EA3C" w14:textId="373DA261" w:rsidR="008A6FC1" w:rsidRPr="006042C8" w:rsidRDefault="008A6FC1" w:rsidP="00B55C9D">
            <w:pPr>
              <w:spacing w:before="40" w:line="240" w:lineRule="exact"/>
              <w:ind w:firstLine="0"/>
              <w:jc w:val="center"/>
              <w:rPr>
                <w:sz w:val="20"/>
                <w:lang w:eastAsia="x-none"/>
              </w:rPr>
            </w:pPr>
            <w:r w:rsidRPr="006042C8">
              <w:rPr>
                <w:rFonts w:cs="Arial"/>
                <w:sz w:val="20"/>
              </w:rPr>
              <w:t xml:space="preserve">… </w:t>
            </w:r>
            <w:r w:rsidRPr="006042C8">
              <w:rPr>
                <w:rFonts w:cs="Arial"/>
                <w:sz w:val="20"/>
                <w:vertAlign w:val="superscript"/>
              </w:rPr>
              <w:t>1</w:t>
            </w:r>
            <w:r w:rsidR="00B55C9D" w:rsidRPr="006042C8">
              <w:rPr>
                <w:rFonts w:cs="Arial"/>
                <w:sz w:val="20"/>
                <w:vertAlign w:val="superscript"/>
              </w:rPr>
              <w:t>)</w:t>
            </w:r>
          </w:p>
        </w:tc>
        <w:tc>
          <w:tcPr>
            <w:tcW w:w="1275" w:type="dxa"/>
            <w:tcBorders>
              <w:top w:val="dotted" w:sz="4" w:space="0" w:color="auto"/>
              <w:left w:val="single" w:sz="6" w:space="0" w:color="auto"/>
              <w:bottom w:val="single" w:sz="4" w:space="0" w:color="auto"/>
              <w:right w:val="single" w:sz="6" w:space="0" w:color="auto"/>
            </w:tcBorders>
            <w:vAlign w:val="bottom"/>
          </w:tcPr>
          <w:p w14:paraId="7F2AC028" w14:textId="528B4505" w:rsidR="008A6FC1" w:rsidRPr="006042C8" w:rsidRDefault="008A6FC1" w:rsidP="00B55C9D">
            <w:pPr>
              <w:spacing w:before="40" w:line="240" w:lineRule="exact"/>
              <w:ind w:firstLine="0"/>
              <w:jc w:val="center"/>
              <w:rPr>
                <w:sz w:val="20"/>
                <w:lang w:eastAsia="x-none"/>
              </w:rPr>
            </w:pPr>
            <w:r w:rsidRPr="006042C8">
              <w:rPr>
                <w:rFonts w:cs="Arial"/>
                <w:sz w:val="20"/>
              </w:rPr>
              <w:t xml:space="preserve">… </w:t>
            </w:r>
            <w:r w:rsidRPr="006042C8">
              <w:rPr>
                <w:rFonts w:cs="Arial"/>
                <w:sz w:val="20"/>
                <w:vertAlign w:val="superscript"/>
              </w:rPr>
              <w:t>1</w:t>
            </w:r>
            <w:r w:rsidR="00B55C9D" w:rsidRPr="006042C8">
              <w:rPr>
                <w:rFonts w:cs="Arial"/>
                <w:sz w:val="20"/>
                <w:vertAlign w:val="superscript"/>
              </w:rPr>
              <w:t>)</w:t>
            </w:r>
          </w:p>
        </w:tc>
        <w:tc>
          <w:tcPr>
            <w:tcW w:w="1418" w:type="dxa"/>
            <w:tcBorders>
              <w:top w:val="dotted" w:sz="4" w:space="0" w:color="auto"/>
              <w:left w:val="single" w:sz="6" w:space="0" w:color="auto"/>
              <w:bottom w:val="single" w:sz="4" w:space="0" w:color="auto"/>
              <w:right w:val="single" w:sz="4" w:space="0" w:color="auto"/>
            </w:tcBorders>
            <w:vAlign w:val="bottom"/>
          </w:tcPr>
          <w:p w14:paraId="261ABFDC" w14:textId="77777777" w:rsidR="008A6FC1" w:rsidRPr="006042C8" w:rsidRDefault="008A6FC1" w:rsidP="00B55C9D">
            <w:pPr>
              <w:spacing w:before="40" w:line="240" w:lineRule="exact"/>
              <w:ind w:firstLine="0"/>
              <w:jc w:val="center"/>
              <w:rPr>
                <w:sz w:val="20"/>
                <w:lang w:eastAsia="x-none"/>
              </w:rPr>
            </w:pPr>
            <w:r w:rsidRPr="006042C8">
              <w:rPr>
                <w:color w:val="000000"/>
                <w:sz w:val="20"/>
              </w:rPr>
              <w:t>19,4</w:t>
            </w:r>
          </w:p>
        </w:tc>
        <w:tc>
          <w:tcPr>
            <w:tcW w:w="1134" w:type="dxa"/>
            <w:tcBorders>
              <w:top w:val="dotted" w:sz="4" w:space="0" w:color="auto"/>
              <w:left w:val="single" w:sz="4" w:space="0" w:color="auto"/>
              <w:bottom w:val="single" w:sz="4" w:space="0" w:color="auto"/>
              <w:right w:val="double" w:sz="4" w:space="0" w:color="auto"/>
            </w:tcBorders>
            <w:vAlign w:val="bottom"/>
          </w:tcPr>
          <w:p w14:paraId="6B3F2207" w14:textId="77777777" w:rsidR="008A6FC1" w:rsidRPr="006042C8" w:rsidRDefault="008A6FC1" w:rsidP="00B55C9D">
            <w:pPr>
              <w:spacing w:before="40" w:line="240" w:lineRule="exact"/>
              <w:ind w:firstLine="0"/>
              <w:jc w:val="center"/>
              <w:rPr>
                <w:sz w:val="20"/>
                <w:lang w:eastAsia="x-none"/>
              </w:rPr>
            </w:pPr>
            <w:r w:rsidRPr="006042C8">
              <w:rPr>
                <w:color w:val="000000"/>
                <w:sz w:val="20"/>
              </w:rPr>
              <w:t>100,4</w:t>
            </w:r>
          </w:p>
        </w:tc>
      </w:tr>
      <w:tr w:rsidR="008A6FC1" w:rsidRPr="006042C8" w14:paraId="37D448CB" w14:textId="77777777" w:rsidTr="008A6FC1">
        <w:trPr>
          <w:cantSplit/>
          <w:trHeight w:val="964"/>
        </w:trPr>
        <w:tc>
          <w:tcPr>
            <w:tcW w:w="9369" w:type="dxa"/>
            <w:gridSpan w:val="7"/>
            <w:tcBorders>
              <w:left w:val="double" w:sz="4" w:space="0" w:color="auto"/>
              <w:bottom w:val="double" w:sz="4" w:space="0" w:color="auto"/>
              <w:right w:val="double" w:sz="4" w:space="0" w:color="auto"/>
            </w:tcBorders>
          </w:tcPr>
          <w:p w14:paraId="30228851" w14:textId="77777777" w:rsidR="008A6FC1" w:rsidRPr="006042C8" w:rsidRDefault="008A6FC1" w:rsidP="008A6FC1">
            <w:pPr>
              <w:spacing w:before="40" w:line="240" w:lineRule="exact"/>
              <w:ind w:left="57" w:right="57" w:firstLine="0"/>
              <w:rPr>
                <w:sz w:val="20"/>
                <w:vertAlign w:val="superscript"/>
                <w:lang w:val="x-none" w:eastAsia="x-none"/>
              </w:rPr>
            </w:pPr>
            <w:r w:rsidRPr="006042C8">
              <w:rPr>
                <w:sz w:val="20"/>
                <w:vertAlign w:val="superscript"/>
                <w:lang w:val="x-none" w:eastAsia="x-none"/>
              </w:rPr>
              <w:t>1)</w:t>
            </w:r>
            <w:r w:rsidRPr="006042C8">
              <w:rPr>
                <w:sz w:val="20"/>
                <w:lang w:val="x-none" w:eastAsia="x-none"/>
              </w:rPr>
              <w:t xml:space="preserve"> Сведения не публикуются в целях </w:t>
            </w:r>
            <w:r w:rsidRPr="006042C8">
              <w:rPr>
                <w:sz w:val="20"/>
                <w:lang w:eastAsia="x-none"/>
              </w:rPr>
              <w:t>обеспечения</w:t>
            </w:r>
            <w:r w:rsidRPr="006042C8">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6042C8">
              <w:rPr>
                <w:sz w:val="20"/>
                <w:lang w:eastAsia="x-none"/>
              </w:rPr>
              <w:t> </w:t>
            </w:r>
            <w:r w:rsidRPr="006042C8">
              <w:rPr>
                <w:sz w:val="20"/>
                <w:lang w:val="x-none" w:eastAsia="x-none"/>
              </w:rPr>
              <w:t xml:space="preserve">29.11.07 № 282-ФЗ </w:t>
            </w:r>
            <w:r w:rsidRPr="006042C8">
              <w:rPr>
                <w:sz w:val="20"/>
                <w:lang w:eastAsia="x-none"/>
              </w:rPr>
              <w:t>«</w:t>
            </w:r>
            <w:r w:rsidRPr="006042C8">
              <w:rPr>
                <w:sz w:val="20"/>
                <w:lang w:val="x-none" w:eastAsia="x-none"/>
              </w:rPr>
              <w:t>Об официальном статистическом учете и системе государственной статистики в Российской Федерации</w:t>
            </w:r>
            <w:r w:rsidRPr="006042C8">
              <w:rPr>
                <w:sz w:val="20"/>
                <w:lang w:eastAsia="x-none"/>
              </w:rPr>
              <w:t>»</w:t>
            </w:r>
            <w:r w:rsidRPr="006042C8">
              <w:rPr>
                <w:sz w:val="20"/>
                <w:lang w:val="x-none" w:eastAsia="x-none"/>
              </w:rPr>
              <w:t xml:space="preserve"> (ст.4, п.5; ст.9, п.1).</w:t>
            </w:r>
          </w:p>
        </w:tc>
      </w:tr>
    </w:tbl>
    <w:p w14:paraId="65F96484" w14:textId="0C827A27" w:rsidR="008A6FC1" w:rsidRPr="006042C8" w:rsidRDefault="008A6FC1" w:rsidP="008A6FC1">
      <w:pPr>
        <w:spacing w:before="240"/>
        <w:ind w:firstLine="709"/>
      </w:pPr>
      <w:r w:rsidRPr="006042C8">
        <w:t xml:space="preserve">В структуре просроченной кредиторской задолженности организаций </w:t>
      </w:r>
      <w:r w:rsidRPr="006042C8">
        <w:br/>
        <w:t xml:space="preserve">на задолженность перед поставщиками и подрядчиками приходилось 62,4% от общего объема просроченной кредиторской задолженности, задолженность в бюджет – 4,5%, </w:t>
      </w:r>
      <w:r w:rsidR="00B55C9D" w:rsidRPr="006042C8">
        <w:br/>
      </w:r>
      <w:r w:rsidRPr="006042C8">
        <w:t>по платежам в государственные внебюджетные фонды – 3,3%.</w:t>
      </w:r>
    </w:p>
    <w:p w14:paraId="7D39A6FE" w14:textId="77777777" w:rsidR="008A6FC1" w:rsidRPr="006042C8" w:rsidRDefault="008A6FC1" w:rsidP="00B55C9D">
      <w:pPr>
        <w:keepNext/>
        <w:keepLines/>
        <w:tabs>
          <w:tab w:val="num" w:pos="-1843"/>
        </w:tabs>
        <w:spacing w:before="240" w:line="240" w:lineRule="auto"/>
        <w:ind w:firstLine="0"/>
        <w:jc w:val="center"/>
        <w:rPr>
          <w:b/>
          <w:noProof/>
          <w:kern w:val="28"/>
          <w:lang w:val="x-none" w:eastAsia="x-none"/>
        </w:rPr>
      </w:pPr>
      <w:r w:rsidRPr="006042C8">
        <w:rPr>
          <w:b/>
          <w:noProof/>
          <w:kern w:val="28"/>
          <w:lang w:val="x-none" w:eastAsia="x-none"/>
        </w:rPr>
        <w:t xml:space="preserve">Динамика </w:t>
      </w:r>
      <w:r w:rsidRPr="006042C8">
        <w:rPr>
          <w:b/>
          <w:kern w:val="28"/>
          <w:lang w:val="x-none" w:eastAsia="x-none"/>
        </w:rPr>
        <w:t>просроченной дебиторской задолженности организаций</w:t>
      </w:r>
      <w:r w:rsidRPr="006042C8">
        <w:rPr>
          <w:b/>
          <w:kern w:val="28"/>
          <w:lang w:val="x-none" w:eastAsia="x-none"/>
        </w:rPr>
        <w:br/>
      </w:r>
      <w:r w:rsidRPr="006042C8">
        <w:rPr>
          <w:snapToGrid w:val="0"/>
          <w:lang w:val="x-none" w:eastAsia="x-none"/>
        </w:rPr>
        <w:t>(на конец периода)</w:t>
      </w:r>
    </w:p>
    <w:tbl>
      <w:tblPr>
        <w:tblW w:w="9356" w:type="dxa"/>
        <w:tblInd w:w="2" w:type="dxa"/>
        <w:tblLayout w:type="fixed"/>
        <w:tblCellMar>
          <w:left w:w="0" w:type="dxa"/>
          <w:right w:w="0" w:type="dxa"/>
        </w:tblCellMar>
        <w:tblLook w:val="0000" w:firstRow="0" w:lastRow="0" w:firstColumn="0" w:lastColumn="0" w:noHBand="0" w:noVBand="0"/>
      </w:tblPr>
      <w:tblGrid>
        <w:gridCol w:w="2693"/>
        <w:gridCol w:w="2167"/>
        <w:gridCol w:w="2160"/>
        <w:gridCol w:w="2336"/>
      </w:tblGrid>
      <w:tr w:rsidR="008A6FC1" w:rsidRPr="006042C8" w14:paraId="06CEB905" w14:textId="77777777" w:rsidTr="008A6FC1">
        <w:trPr>
          <w:cantSplit/>
          <w:tblHeader/>
        </w:trPr>
        <w:tc>
          <w:tcPr>
            <w:tcW w:w="2693" w:type="dxa"/>
            <w:vMerge w:val="restart"/>
            <w:tcBorders>
              <w:top w:val="double" w:sz="6" w:space="0" w:color="auto"/>
              <w:left w:val="double" w:sz="6" w:space="0" w:color="auto"/>
              <w:right w:val="single" w:sz="6" w:space="0" w:color="auto"/>
            </w:tcBorders>
          </w:tcPr>
          <w:p w14:paraId="27C85483" w14:textId="77777777" w:rsidR="008A6FC1" w:rsidRPr="006042C8" w:rsidRDefault="008A6FC1" w:rsidP="008A6FC1">
            <w:pPr>
              <w:keepNext/>
              <w:keepLines/>
              <w:spacing w:before="60" w:line="240" w:lineRule="exact"/>
              <w:ind w:left="114" w:firstLine="0"/>
              <w:rPr>
                <w:i/>
                <w:iCs/>
                <w:sz w:val="20"/>
              </w:rPr>
            </w:pPr>
          </w:p>
        </w:tc>
        <w:tc>
          <w:tcPr>
            <w:tcW w:w="2167" w:type="dxa"/>
            <w:vMerge w:val="restart"/>
            <w:tcBorders>
              <w:top w:val="double" w:sz="6" w:space="0" w:color="auto"/>
              <w:left w:val="single" w:sz="6" w:space="0" w:color="auto"/>
              <w:right w:val="single" w:sz="6" w:space="0" w:color="auto"/>
            </w:tcBorders>
          </w:tcPr>
          <w:p w14:paraId="4B5EF131" w14:textId="77777777" w:rsidR="008A6FC1" w:rsidRPr="006042C8" w:rsidRDefault="008A6FC1" w:rsidP="008A6FC1">
            <w:pPr>
              <w:keepNext/>
              <w:keepLines/>
              <w:spacing w:before="60" w:line="240" w:lineRule="exact"/>
              <w:ind w:firstLine="0"/>
              <w:jc w:val="center"/>
              <w:rPr>
                <w:i/>
                <w:iCs/>
                <w:sz w:val="20"/>
                <w:lang w:val="x-none" w:eastAsia="x-none"/>
              </w:rPr>
            </w:pPr>
            <w:r w:rsidRPr="006042C8">
              <w:rPr>
                <w:i/>
                <w:iCs/>
                <w:sz w:val="20"/>
                <w:lang w:val="x-none" w:eastAsia="x-none"/>
              </w:rPr>
              <w:t>Млн рублей</w:t>
            </w:r>
          </w:p>
        </w:tc>
        <w:tc>
          <w:tcPr>
            <w:tcW w:w="4496" w:type="dxa"/>
            <w:gridSpan w:val="2"/>
            <w:tcBorders>
              <w:top w:val="double" w:sz="6" w:space="0" w:color="auto"/>
              <w:left w:val="single" w:sz="6" w:space="0" w:color="auto"/>
              <w:bottom w:val="single" w:sz="4" w:space="0" w:color="auto"/>
              <w:right w:val="double" w:sz="6" w:space="0" w:color="auto"/>
            </w:tcBorders>
          </w:tcPr>
          <w:p w14:paraId="1457C935" w14:textId="77777777" w:rsidR="008A6FC1" w:rsidRPr="006042C8" w:rsidRDefault="008A6FC1" w:rsidP="008A6FC1">
            <w:pPr>
              <w:keepNext/>
              <w:keepLines/>
              <w:spacing w:before="60" w:line="240" w:lineRule="exact"/>
              <w:ind w:firstLine="0"/>
              <w:jc w:val="center"/>
              <w:rPr>
                <w:i/>
                <w:iCs/>
                <w:sz w:val="20"/>
                <w:lang w:val="x-none" w:eastAsia="x-none"/>
              </w:rPr>
            </w:pPr>
            <w:r w:rsidRPr="006042C8">
              <w:rPr>
                <w:i/>
                <w:iCs/>
                <w:sz w:val="20"/>
                <w:lang w:eastAsia="x-none"/>
              </w:rPr>
              <w:t>в</w:t>
            </w:r>
            <w:r w:rsidRPr="006042C8">
              <w:rPr>
                <w:i/>
                <w:iCs/>
                <w:sz w:val="20"/>
                <w:lang w:val="x-none" w:eastAsia="x-none"/>
              </w:rPr>
              <w:t xml:space="preserve"> % к</w:t>
            </w:r>
          </w:p>
        </w:tc>
      </w:tr>
      <w:tr w:rsidR="008A6FC1" w:rsidRPr="006042C8" w14:paraId="78EBBC09" w14:textId="77777777" w:rsidTr="008A6FC1">
        <w:trPr>
          <w:cantSplit/>
          <w:tblHeader/>
        </w:trPr>
        <w:tc>
          <w:tcPr>
            <w:tcW w:w="2693" w:type="dxa"/>
            <w:vMerge/>
            <w:tcBorders>
              <w:left w:val="double" w:sz="6" w:space="0" w:color="auto"/>
              <w:bottom w:val="single" w:sz="4" w:space="0" w:color="auto"/>
              <w:right w:val="single" w:sz="6" w:space="0" w:color="auto"/>
            </w:tcBorders>
          </w:tcPr>
          <w:p w14:paraId="439CA239" w14:textId="77777777" w:rsidR="008A6FC1" w:rsidRPr="006042C8" w:rsidRDefault="008A6FC1" w:rsidP="008A6FC1">
            <w:pPr>
              <w:keepNext/>
              <w:keepLines/>
              <w:spacing w:before="60" w:line="240" w:lineRule="exact"/>
              <w:ind w:left="114" w:firstLine="0"/>
              <w:rPr>
                <w:i/>
                <w:iCs/>
                <w:sz w:val="20"/>
              </w:rPr>
            </w:pPr>
          </w:p>
        </w:tc>
        <w:tc>
          <w:tcPr>
            <w:tcW w:w="2167" w:type="dxa"/>
            <w:vMerge/>
            <w:tcBorders>
              <w:left w:val="single" w:sz="6" w:space="0" w:color="auto"/>
              <w:bottom w:val="single" w:sz="4" w:space="0" w:color="auto"/>
              <w:right w:val="single" w:sz="6" w:space="0" w:color="auto"/>
            </w:tcBorders>
          </w:tcPr>
          <w:p w14:paraId="6B084164" w14:textId="77777777" w:rsidR="008A6FC1" w:rsidRPr="006042C8" w:rsidRDefault="008A6FC1" w:rsidP="008A6FC1">
            <w:pPr>
              <w:keepNext/>
              <w:keepLines/>
              <w:spacing w:before="60" w:line="240" w:lineRule="exact"/>
              <w:ind w:firstLine="0"/>
              <w:jc w:val="center"/>
              <w:rPr>
                <w:i/>
                <w:iCs/>
                <w:sz w:val="20"/>
                <w:lang w:val="x-none" w:eastAsia="x-none"/>
              </w:rPr>
            </w:pPr>
          </w:p>
        </w:tc>
        <w:tc>
          <w:tcPr>
            <w:tcW w:w="2160" w:type="dxa"/>
            <w:tcBorders>
              <w:left w:val="single" w:sz="6" w:space="0" w:color="auto"/>
              <w:bottom w:val="single" w:sz="4" w:space="0" w:color="auto"/>
              <w:right w:val="single" w:sz="6" w:space="0" w:color="auto"/>
            </w:tcBorders>
          </w:tcPr>
          <w:p w14:paraId="36C18D9E" w14:textId="77777777" w:rsidR="008A6FC1" w:rsidRPr="006042C8" w:rsidRDefault="008A6FC1" w:rsidP="008A6FC1">
            <w:pPr>
              <w:keepNext/>
              <w:keepLines/>
              <w:spacing w:before="60" w:line="240" w:lineRule="exact"/>
              <w:ind w:firstLine="0"/>
              <w:jc w:val="center"/>
              <w:rPr>
                <w:i/>
                <w:iCs/>
                <w:sz w:val="20"/>
                <w:lang w:val="x-none" w:eastAsia="x-none"/>
              </w:rPr>
            </w:pPr>
            <w:r w:rsidRPr="006042C8">
              <w:rPr>
                <w:i/>
                <w:iCs/>
                <w:sz w:val="20"/>
                <w:lang w:val="x-none" w:eastAsia="x-none"/>
              </w:rPr>
              <w:t xml:space="preserve">дебиторской </w:t>
            </w:r>
            <w:r w:rsidRPr="006042C8">
              <w:rPr>
                <w:i/>
                <w:iCs/>
                <w:sz w:val="20"/>
                <w:lang w:val="x-none" w:eastAsia="x-none"/>
              </w:rPr>
              <w:br/>
              <w:t>задолженности</w:t>
            </w:r>
          </w:p>
        </w:tc>
        <w:tc>
          <w:tcPr>
            <w:tcW w:w="2336" w:type="dxa"/>
            <w:tcBorders>
              <w:left w:val="single" w:sz="6" w:space="0" w:color="auto"/>
              <w:bottom w:val="single" w:sz="4" w:space="0" w:color="auto"/>
              <w:right w:val="double" w:sz="6" w:space="0" w:color="auto"/>
            </w:tcBorders>
          </w:tcPr>
          <w:p w14:paraId="3A62BCA4" w14:textId="77777777" w:rsidR="008A6FC1" w:rsidRPr="006042C8" w:rsidRDefault="008A6FC1" w:rsidP="008A6FC1">
            <w:pPr>
              <w:keepNext/>
              <w:keepLines/>
              <w:spacing w:before="60" w:line="240" w:lineRule="exact"/>
              <w:ind w:firstLine="0"/>
              <w:jc w:val="center"/>
              <w:rPr>
                <w:i/>
                <w:iCs/>
                <w:sz w:val="20"/>
                <w:lang w:val="x-none" w:eastAsia="x-none"/>
              </w:rPr>
            </w:pPr>
            <w:r w:rsidRPr="006042C8">
              <w:rPr>
                <w:i/>
                <w:iCs/>
                <w:sz w:val="20"/>
                <w:lang w:val="x-none" w:eastAsia="x-none"/>
              </w:rPr>
              <w:t xml:space="preserve">концу предыдущего </w:t>
            </w:r>
            <w:r w:rsidRPr="006042C8">
              <w:rPr>
                <w:i/>
                <w:iCs/>
                <w:sz w:val="20"/>
                <w:lang w:val="x-none" w:eastAsia="x-none"/>
              </w:rPr>
              <w:br/>
              <w:t xml:space="preserve">месяца </w:t>
            </w:r>
          </w:p>
        </w:tc>
      </w:tr>
      <w:tr w:rsidR="008A6FC1" w:rsidRPr="006042C8" w14:paraId="50429B22" w14:textId="77777777" w:rsidTr="008A6FC1">
        <w:tc>
          <w:tcPr>
            <w:tcW w:w="9356" w:type="dxa"/>
            <w:gridSpan w:val="4"/>
            <w:tcBorders>
              <w:top w:val="single" w:sz="4" w:space="0" w:color="auto"/>
              <w:left w:val="double" w:sz="6" w:space="0" w:color="auto"/>
              <w:bottom w:val="single" w:sz="4" w:space="0" w:color="auto"/>
              <w:right w:val="double" w:sz="6" w:space="0" w:color="auto"/>
            </w:tcBorders>
          </w:tcPr>
          <w:p w14:paraId="0699AB05" w14:textId="77777777" w:rsidR="008A6FC1" w:rsidRPr="006042C8" w:rsidRDefault="008A6FC1" w:rsidP="008A6FC1">
            <w:pPr>
              <w:keepNext/>
              <w:keepLines/>
              <w:spacing w:before="60" w:line="240" w:lineRule="exact"/>
              <w:ind w:firstLine="0"/>
              <w:jc w:val="center"/>
              <w:rPr>
                <w:sz w:val="20"/>
                <w:lang w:val="x-none" w:eastAsia="x-none"/>
              </w:rPr>
            </w:pPr>
            <w:r w:rsidRPr="006042C8">
              <w:rPr>
                <w:b/>
                <w:bCs/>
                <w:sz w:val="20"/>
                <w:lang w:val="x-none" w:eastAsia="x-none"/>
              </w:rPr>
              <w:t>20</w:t>
            </w:r>
            <w:r w:rsidRPr="006042C8">
              <w:rPr>
                <w:b/>
                <w:bCs/>
                <w:sz w:val="20"/>
                <w:lang w:eastAsia="x-none"/>
              </w:rPr>
              <w:t>21</w:t>
            </w:r>
            <w:r w:rsidRPr="006042C8">
              <w:rPr>
                <w:b/>
                <w:bCs/>
                <w:sz w:val="20"/>
                <w:lang w:val="x-none" w:eastAsia="x-none"/>
              </w:rPr>
              <w:t xml:space="preserve"> год</w:t>
            </w:r>
          </w:p>
        </w:tc>
      </w:tr>
      <w:tr w:rsidR="008A6FC1" w:rsidRPr="006042C8" w14:paraId="67894F65" w14:textId="77777777" w:rsidTr="008A6FC1">
        <w:tc>
          <w:tcPr>
            <w:tcW w:w="2693" w:type="dxa"/>
            <w:tcBorders>
              <w:top w:val="dotted" w:sz="4" w:space="0" w:color="auto"/>
              <w:left w:val="double" w:sz="6" w:space="0" w:color="auto"/>
              <w:bottom w:val="dotted" w:sz="4" w:space="0" w:color="auto"/>
              <w:right w:val="single" w:sz="6" w:space="0" w:color="auto"/>
            </w:tcBorders>
            <w:vAlign w:val="bottom"/>
          </w:tcPr>
          <w:p w14:paraId="264649A9" w14:textId="77777777" w:rsidR="008A6FC1" w:rsidRPr="006042C8" w:rsidRDefault="008A6FC1" w:rsidP="008A6FC1">
            <w:pPr>
              <w:spacing w:before="60" w:line="240" w:lineRule="exact"/>
              <w:ind w:left="114" w:firstLine="0"/>
              <w:rPr>
                <w:sz w:val="20"/>
              </w:rPr>
            </w:pPr>
            <w:r w:rsidRPr="006042C8">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718497DB" w14:textId="77777777" w:rsidR="008A6FC1" w:rsidRPr="006042C8" w:rsidRDefault="008A6FC1" w:rsidP="008A6FC1">
            <w:pPr>
              <w:spacing w:before="60" w:line="240" w:lineRule="exact"/>
              <w:ind w:firstLine="0"/>
              <w:jc w:val="center"/>
              <w:rPr>
                <w:sz w:val="20"/>
                <w:lang w:eastAsia="x-none"/>
              </w:rPr>
            </w:pPr>
            <w:r w:rsidRPr="006042C8">
              <w:rPr>
                <w:sz w:val="20"/>
              </w:rPr>
              <w:t>16868,8</w:t>
            </w:r>
          </w:p>
        </w:tc>
        <w:tc>
          <w:tcPr>
            <w:tcW w:w="2160" w:type="dxa"/>
            <w:tcBorders>
              <w:top w:val="dotted" w:sz="4" w:space="0" w:color="auto"/>
              <w:left w:val="single" w:sz="6" w:space="0" w:color="auto"/>
              <w:bottom w:val="dotted" w:sz="4" w:space="0" w:color="auto"/>
              <w:right w:val="single" w:sz="6" w:space="0" w:color="auto"/>
            </w:tcBorders>
            <w:vAlign w:val="bottom"/>
          </w:tcPr>
          <w:p w14:paraId="06C2A6FF" w14:textId="77777777" w:rsidR="008A6FC1" w:rsidRPr="006042C8" w:rsidRDefault="008A6FC1" w:rsidP="008A6FC1">
            <w:pPr>
              <w:spacing w:before="60" w:line="240" w:lineRule="exact"/>
              <w:ind w:firstLine="0"/>
              <w:jc w:val="center"/>
              <w:rPr>
                <w:sz w:val="20"/>
                <w:lang w:eastAsia="x-none"/>
              </w:rPr>
            </w:pPr>
            <w:r w:rsidRPr="006042C8">
              <w:rPr>
                <w:sz w:val="20"/>
              </w:rPr>
              <w:t>4,6</w:t>
            </w:r>
          </w:p>
        </w:tc>
        <w:tc>
          <w:tcPr>
            <w:tcW w:w="2336" w:type="dxa"/>
            <w:tcBorders>
              <w:top w:val="dotted" w:sz="4" w:space="0" w:color="auto"/>
              <w:left w:val="single" w:sz="6" w:space="0" w:color="auto"/>
              <w:bottom w:val="dotted" w:sz="4" w:space="0" w:color="auto"/>
              <w:right w:val="double" w:sz="6" w:space="0" w:color="auto"/>
            </w:tcBorders>
            <w:vAlign w:val="bottom"/>
          </w:tcPr>
          <w:p w14:paraId="748D3078" w14:textId="77777777" w:rsidR="008A6FC1" w:rsidRPr="006042C8" w:rsidRDefault="008A6FC1" w:rsidP="008A6FC1">
            <w:pPr>
              <w:spacing w:before="60" w:line="240" w:lineRule="exact"/>
              <w:ind w:firstLine="0"/>
              <w:jc w:val="center"/>
              <w:rPr>
                <w:sz w:val="20"/>
                <w:lang w:eastAsia="x-none"/>
              </w:rPr>
            </w:pPr>
            <w:r w:rsidRPr="006042C8">
              <w:rPr>
                <w:sz w:val="20"/>
              </w:rPr>
              <w:t>106,8</w:t>
            </w:r>
          </w:p>
        </w:tc>
      </w:tr>
      <w:tr w:rsidR="008A6FC1" w:rsidRPr="006042C8" w14:paraId="04018354" w14:textId="77777777" w:rsidTr="008A6FC1">
        <w:tc>
          <w:tcPr>
            <w:tcW w:w="2693" w:type="dxa"/>
            <w:tcBorders>
              <w:top w:val="dotted" w:sz="4" w:space="0" w:color="auto"/>
              <w:left w:val="double" w:sz="6" w:space="0" w:color="auto"/>
              <w:bottom w:val="dotted" w:sz="4" w:space="0" w:color="auto"/>
              <w:right w:val="single" w:sz="6" w:space="0" w:color="auto"/>
            </w:tcBorders>
            <w:vAlign w:val="bottom"/>
          </w:tcPr>
          <w:p w14:paraId="19B7D3CC" w14:textId="77777777" w:rsidR="008A6FC1" w:rsidRPr="006042C8" w:rsidRDefault="008A6FC1" w:rsidP="008A6FC1">
            <w:pPr>
              <w:spacing w:before="60" w:line="240" w:lineRule="exact"/>
              <w:ind w:left="114" w:firstLine="0"/>
              <w:rPr>
                <w:sz w:val="20"/>
              </w:rPr>
            </w:pPr>
            <w:r w:rsidRPr="006042C8">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3C45077C" w14:textId="77777777" w:rsidR="008A6FC1" w:rsidRPr="006042C8" w:rsidRDefault="008A6FC1" w:rsidP="008A6FC1">
            <w:pPr>
              <w:spacing w:before="60" w:line="240" w:lineRule="exact"/>
              <w:ind w:firstLine="0"/>
              <w:jc w:val="center"/>
              <w:rPr>
                <w:sz w:val="20"/>
                <w:lang w:eastAsia="x-none"/>
              </w:rPr>
            </w:pPr>
            <w:r w:rsidRPr="006042C8">
              <w:rPr>
                <w:sz w:val="20"/>
              </w:rPr>
              <w:t>14105,2</w:t>
            </w:r>
          </w:p>
        </w:tc>
        <w:tc>
          <w:tcPr>
            <w:tcW w:w="2160" w:type="dxa"/>
            <w:tcBorders>
              <w:top w:val="dotted" w:sz="4" w:space="0" w:color="auto"/>
              <w:left w:val="single" w:sz="6" w:space="0" w:color="auto"/>
              <w:bottom w:val="dotted" w:sz="4" w:space="0" w:color="auto"/>
              <w:right w:val="single" w:sz="6" w:space="0" w:color="auto"/>
            </w:tcBorders>
            <w:vAlign w:val="bottom"/>
          </w:tcPr>
          <w:p w14:paraId="3F3CF9BD" w14:textId="77777777" w:rsidR="008A6FC1" w:rsidRPr="006042C8" w:rsidRDefault="008A6FC1" w:rsidP="008A6FC1">
            <w:pPr>
              <w:spacing w:before="60" w:line="240" w:lineRule="exact"/>
              <w:ind w:firstLine="0"/>
              <w:jc w:val="center"/>
              <w:rPr>
                <w:sz w:val="20"/>
                <w:lang w:eastAsia="x-none"/>
              </w:rPr>
            </w:pPr>
            <w:r w:rsidRPr="006042C8">
              <w:rPr>
                <w:sz w:val="20"/>
              </w:rPr>
              <w:t>3,9</w:t>
            </w:r>
          </w:p>
        </w:tc>
        <w:tc>
          <w:tcPr>
            <w:tcW w:w="2336" w:type="dxa"/>
            <w:tcBorders>
              <w:top w:val="dotted" w:sz="4" w:space="0" w:color="auto"/>
              <w:left w:val="single" w:sz="6" w:space="0" w:color="auto"/>
              <w:bottom w:val="dotted" w:sz="4" w:space="0" w:color="auto"/>
              <w:right w:val="double" w:sz="6" w:space="0" w:color="auto"/>
            </w:tcBorders>
            <w:vAlign w:val="bottom"/>
          </w:tcPr>
          <w:p w14:paraId="21458B66" w14:textId="77777777" w:rsidR="008A6FC1" w:rsidRPr="006042C8" w:rsidRDefault="008A6FC1" w:rsidP="008A6FC1">
            <w:pPr>
              <w:spacing w:before="60" w:line="240" w:lineRule="exact"/>
              <w:ind w:firstLine="0"/>
              <w:jc w:val="center"/>
              <w:rPr>
                <w:sz w:val="20"/>
                <w:lang w:eastAsia="x-none"/>
              </w:rPr>
            </w:pPr>
            <w:r w:rsidRPr="006042C8">
              <w:rPr>
                <w:sz w:val="20"/>
              </w:rPr>
              <w:t>83,6</w:t>
            </w:r>
          </w:p>
        </w:tc>
      </w:tr>
      <w:tr w:rsidR="008A6FC1" w:rsidRPr="006042C8" w14:paraId="116E602F" w14:textId="77777777" w:rsidTr="008A6FC1">
        <w:tc>
          <w:tcPr>
            <w:tcW w:w="2693" w:type="dxa"/>
            <w:tcBorders>
              <w:top w:val="dotted" w:sz="4" w:space="0" w:color="auto"/>
              <w:left w:val="double" w:sz="6" w:space="0" w:color="auto"/>
              <w:bottom w:val="dotted" w:sz="4" w:space="0" w:color="auto"/>
              <w:right w:val="single" w:sz="6" w:space="0" w:color="auto"/>
            </w:tcBorders>
            <w:vAlign w:val="bottom"/>
          </w:tcPr>
          <w:p w14:paraId="4917D4A1" w14:textId="77777777" w:rsidR="008A6FC1" w:rsidRPr="006042C8" w:rsidRDefault="008A6FC1" w:rsidP="008A6FC1">
            <w:pPr>
              <w:spacing w:before="60" w:line="240" w:lineRule="exact"/>
              <w:ind w:left="114" w:firstLine="0"/>
              <w:rPr>
                <w:sz w:val="20"/>
              </w:rPr>
            </w:pPr>
            <w:r w:rsidRPr="006042C8">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3244F749" w14:textId="77777777" w:rsidR="008A6FC1" w:rsidRPr="006042C8" w:rsidRDefault="008A6FC1" w:rsidP="008A6FC1">
            <w:pPr>
              <w:spacing w:before="60" w:line="240" w:lineRule="exact"/>
              <w:ind w:firstLine="0"/>
              <w:jc w:val="center"/>
              <w:rPr>
                <w:sz w:val="20"/>
                <w:lang w:eastAsia="x-none"/>
              </w:rPr>
            </w:pPr>
            <w:r w:rsidRPr="006042C8">
              <w:rPr>
                <w:sz w:val="20"/>
              </w:rPr>
              <w:t>14275,2</w:t>
            </w:r>
          </w:p>
        </w:tc>
        <w:tc>
          <w:tcPr>
            <w:tcW w:w="2160" w:type="dxa"/>
            <w:tcBorders>
              <w:top w:val="dotted" w:sz="4" w:space="0" w:color="auto"/>
              <w:left w:val="single" w:sz="6" w:space="0" w:color="auto"/>
              <w:bottom w:val="dotted" w:sz="4" w:space="0" w:color="auto"/>
              <w:right w:val="single" w:sz="6" w:space="0" w:color="auto"/>
            </w:tcBorders>
            <w:vAlign w:val="bottom"/>
          </w:tcPr>
          <w:p w14:paraId="1ACF7A59" w14:textId="77777777" w:rsidR="008A6FC1" w:rsidRPr="006042C8" w:rsidRDefault="008A6FC1" w:rsidP="008A6FC1">
            <w:pPr>
              <w:spacing w:before="60" w:line="240" w:lineRule="exact"/>
              <w:ind w:firstLine="0"/>
              <w:jc w:val="center"/>
              <w:rPr>
                <w:sz w:val="20"/>
                <w:lang w:eastAsia="x-none"/>
              </w:rPr>
            </w:pPr>
            <w:r w:rsidRPr="006042C8">
              <w:rPr>
                <w:sz w:val="20"/>
              </w:rPr>
              <w:t>3,9</w:t>
            </w:r>
          </w:p>
        </w:tc>
        <w:tc>
          <w:tcPr>
            <w:tcW w:w="2336" w:type="dxa"/>
            <w:tcBorders>
              <w:top w:val="dotted" w:sz="4" w:space="0" w:color="auto"/>
              <w:left w:val="single" w:sz="6" w:space="0" w:color="auto"/>
              <w:bottom w:val="dotted" w:sz="4" w:space="0" w:color="auto"/>
              <w:right w:val="double" w:sz="6" w:space="0" w:color="auto"/>
            </w:tcBorders>
            <w:vAlign w:val="bottom"/>
          </w:tcPr>
          <w:p w14:paraId="24955F1B" w14:textId="77777777" w:rsidR="008A6FC1" w:rsidRPr="006042C8" w:rsidRDefault="008A6FC1" w:rsidP="008A6FC1">
            <w:pPr>
              <w:spacing w:before="60" w:line="240" w:lineRule="exact"/>
              <w:ind w:firstLine="0"/>
              <w:jc w:val="center"/>
              <w:rPr>
                <w:sz w:val="20"/>
                <w:lang w:eastAsia="x-none"/>
              </w:rPr>
            </w:pPr>
            <w:r w:rsidRPr="006042C8">
              <w:rPr>
                <w:sz w:val="20"/>
              </w:rPr>
              <w:t>101,2</w:t>
            </w:r>
          </w:p>
        </w:tc>
      </w:tr>
      <w:tr w:rsidR="008A6FC1" w:rsidRPr="006042C8" w14:paraId="671D3642" w14:textId="77777777" w:rsidTr="008A6FC1">
        <w:tc>
          <w:tcPr>
            <w:tcW w:w="2693" w:type="dxa"/>
            <w:tcBorders>
              <w:top w:val="dotted" w:sz="4" w:space="0" w:color="auto"/>
              <w:left w:val="double" w:sz="6" w:space="0" w:color="auto"/>
              <w:bottom w:val="dotted" w:sz="4" w:space="0" w:color="auto"/>
              <w:right w:val="single" w:sz="6" w:space="0" w:color="auto"/>
            </w:tcBorders>
            <w:vAlign w:val="bottom"/>
          </w:tcPr>
          <w:p w14:paraId="526CA897" w14:textId="77777777" w:rsidR="008A6FC1" w:rsidRPr="006042C8" w:rsidRDefault="008A6FC1" w:rsidP="008A6FC1">
            <w:pPr>
              <w:spacing w:before="60" w:line="240" w:lineRule="exact"/>
              <w:ind w:left="114" w:firstLine="0"/>
              <w:rPr>
                <w:sz w:val="20"/>
              </w:rPr>
            </w:pPr>
            <w:r w:rsidRPr="006042C8">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2D8C8791" w14:textId="77777777" w:rsidR="008A6FC1" w:rsidRPr="006042C8" w:rsidRDefault="008A6FC1" w:rsidP="008A6FC1">
            <w:pPr>
              <w:spacing w:before="60" w:line="240" w:lineRule="exact"/>
              <w:ind w:firstLine="0"/>
              <w:jc w:val="center"/>
              <w:rPr>
                <w:sz w:val="20"/>
                <w:lang w:eastAsia="x-none"/>
              </w:rPr>
            </w:pPr>
            <w:r w:rsidRPr="006042C8">
              <w:rPr>
                <w:sz w:val="20"/>
              </w:rPr>
              <w:t>15160,9</w:t>
            </w:r>
          </w:p>
        </w:tc>
        <w:tc>
          <w:tcPr>
            <w:tcW w:w="2160" w:type="dxa"/>
            <w:tcBorders>
              <w:top w:val="dotted" w:sz="4" w:space="0" w:color="auto"/>
              <w:left w:val="single" w:sz="6" w:space="0" w:color="auto"/>
              <w:bottom w:val="dotted" w:sz="4" w:space="0" w:color="auto"/>
              <w:right w:val="single" w:sz="6" w:space="0" w:color="auto"/>
            </w:tcBorders>
            <w:vAlign w:val="bottom"/>
          </w:tcPr>
          <w:p w14:paraId="03398FEF" w14:textId="77777777" w:rsidR="008A6FC1" w:rsidRPr="006042C8" w:rsidRDefault="008A6FC1" w:rsidP="008A6FC1">
            <w:pPr>
              <w:spacing w:before="60" w:line="240" w:lineRule="exact"/>
              <w:ind w:firstLine="0"/>
              <w:jc w:val="center"/>
              <w:rPr>
                <w:sz w:val="20"/>
                <w:lang w:eastAsia="x-none"/>
              </w:rPr>
            </w:pPr>
            <w:r w:rsidRPr="006042C8">
              <w:rPr>
                <w:sz w:val="20"/>
              </w:rPr>
              <w:t>4,0</w:t>
            </w:r>
          </w:p>
        </w:tc>
        <w:tc>
          <w:tcPr>
            <w:tcW w:w="2336" w:type="dxa"/>
            <w:tcBorders>
              <w:top w:val="dotted" w:sz="4" w:space="0" w:color="auto"/>
              <w:left w:val="single" w:sz="6" w:space="0" w:color="auto"/>
              <w:bottom w:val="dotted" w:sz="4" w:space="0" w:color="auto"/>
              <w:right w:val="double" w:sz="6" w:space="0" w:color="auto"/>
            </w:tcBorders>
            <w:vAlign w:val="bottom"/>
          </w:tcPr>
          <w:p w14:paraId="52537786" w14:textId="77777777" w:rsidR="008A6FC1" w:rsidRPr="006042C8" w:rsidRDefault="008A6FC1" w:rsidP="008A6FC1">
            <w:pPr>
              <w:spacing w:before="60" w:line="240" w:lineRule="exact"/>
              <w:ind w:firstLine="0"/>
              <w:jc w:val="center"/>
              <w:rPr>
                <w:sz w:val="20"/>
                <w:lang w:eastAsia="x-none"/>
              </w:rPr>
            </w:pPr>
            <w:r w:rsidRPr="006042C8">
              <w:rPr>
                <w:sz w:val="20"/>
              </w:rPr>
              <w:t>106,2</w:t>
            </w:r>
          </w:p>
        </w:tc>
      </w:tr>
      <w:tr w:rsidR="008A6FC1" w:rsidRPr="006042C8" w14:paraId="4209C583" w14:textId="77777777" w:rsidTr="008A6FC1">
        <w:tc>
          <w:tcPr>
            <w:tcW w:w="2693" w:type="dxa"/>
            <w:tcBorders>
              <w:top w:val="dotted" w:sz="4" w:space="0" w:color="auto"/>
              <w:left w:val="double" w:sz="6" w:space="0" w:color="auto"/>
              <w:bottom w:val="dotted" w:sz="4" w:space="0" w:color="auto"/>
              <w:right w:val="single" w:sz="6" w:space="0" w:color="auto"/>
            </w:tcBorders>
            <w:vAlign w:val="bottom"/>
          </w:tcPr>
          <w:p w14:paraId="66B76601" w14:textId="77777777" w:rsidR="008A6FC1" w:rsidRPr="006042C8" w:rsidRDefault="008A6FC1" w:rsidP="008A6FC1">
            <w:pPr>
              <w:spacing w:before="60" w:line="240" w:lineRule="exact"/>
              <w:ind w:left="114" w:firstLine="0"/>
              <w:rPr>
                <w:sz w:val="20"/>
              </w:rPr>
            </w:pPr>
            <w:r w:rsidRPr="006042C8">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24D12103" w14:textId="77777777" w:rsidR="008A6FC1" w:rsidRPr="006042C8" w:rsidRDefault="008A6FC1" w:rsidP="008A6FC1">
            <w:pPr>
              <w:spacing w:before="60" w:line="240" w:lineRule="exact"/>
              <w:ind w:firstLine="0"/>
              <w:jc w:val="center"/>
              <w:rPr>
                <w:sz w:val="20"/>
                <w:lang w:eastAsia="x-none"/>
              </w:rPr>
            </w:pPr>
            <w:r w:rsidRPr="006042C8">
              <w:rPr>
                <w:sz w:val="20"/>
              </w:rPr>
              <w:t>17040,0</w:t>
            </w:r>
          </w:p>
        </w:tc>
        <w:tc>
          <w:tcPr>
            <w:tcW w:w="2160" w:type="dxa"/>
            <w:tcBorders>
              <w:top w:val="dotted" w:sz="4" w:space="0" w:color="auto"/>
              <w:left w:val="single" w:sz="6" w:space="0" w:color="auto"/>
              <w:bottom w:val="dotted" w:sz="4" w:space="0" w:color="auto"/>
              <w:right w:val="single" w:sz="6" w:space="0" w:color="auto"/>
            </w:tcBorders>
            <w:vAlign w:val="bottom"/>
          </w:tcPr>
          <w:p w14:paraId="05EC321B" w14:textId="77777777" w:rsidR="008A6FC1" w:rsidRPr="006042C8" w:rsidRDefault="008A6FC1" w:rsidP="008A6FC1">
            <w:pPr>
              <w:spacing w:before="60" w:line="240" w:lineRule="exact"/>
              <w:ind w:firstLine="0"/>
              <w:jc w:val="center"/>
              <w:rPr>
                <w:sz w:val="20"/>
                <w:lang w:eastAsia="x-none"/>
              </w:rPr>
            </w:pPr>
            <w:r w:rsidRPr="006042C8">
              <w:rPr>
                <w:sz w:val="20"/>
              </w:rPr>
              <w:t>4,4</w:t>
            </w:r>
          </w:p>
        </w:tc>
        <w:tc>
          <w:tcPr>
            <w:tcW w:w="2336" w:type="dxa"/>
            <w:tcBorders>
              <w:top w:val="dotted" w:sz="4" w:space="0" w:color="auto"/>
              <w:left w:val="single" w:sz="6" w:space="0" w:color="auto"/>
              <w:bottom w:val="dotted" w:sz="4" w:space="0" w:color="auto"/>
              <w:right w:val="double" w:sz="6" w:space="0" w:color="auto"/>
            </w:tcBorders>
            <w:vAlign w:val="bottom"/>
          </w:tcPr>
          <w:p w14:paraId="514AEA42" w14:textId="77777777" w:rsidR="008A6FC1" w:rsidRPr="006042C8" w:rsidRDefault="008A6FC1" w:rsidP="008A6FC1">
            <w:pPr>
              <w:spacing w:before="60" w:line="240" w:lineRule="exact"/>
              <w:ind w:firstLine="0"/>
              <w:jc w:val="center"/>
              <w:rPr>
                <w:sz w:val="20"/>
                <w:lang w:eastAsia="x-none"/>
              </w:rPr>
            </w:pPr>
            <w:r w:rsidRPr="006042C8">
              <w:rPr>
                <w:sz w:val="20"/>
              </w:rPr>
              <w:t>112,4</w:t>
            </w:r>
          </w:p>
        </w:tc>
      </w:tr>
      <w:tr w:rsidR="008A6FC1" w:rsidRPr="006042C8" w14:paraId="18A9E263" w14:textId="77777777" w:rsidTr="008A6FC1">
        <w:tc>
          <w:tcPr>
            <w:tcW w:w="2693" w:type="dxa"/>
            <w:tcBorders>
              <w:top w:val="dotted" w:sz="4" w:space="0" w:color="auto"/>
              <w:left w:val="double" w:sz="6" w:space="0" w:color="auto"/>
              <w:bottom w:val="dotted" w:sz="4" w:space="0" w:color="auto"/>
              <w:right w:val="single" w:sz="6" w:space="0" w:color="auto"/>
            </w:tcBorders>
            <w:vAlign w:val="bottom"/>
          </w:tcPr>
          <w:p w14:paraId="0BEAFCC6" w14:textId="77777777" w:rsidR="008A6FC1" w:rsidRPr="006042C8" w:rsidRDefault="008A6FC1" w:rsidP="008A6FC1">
            <w:pPr>
              <w:spacing w:before="60" w:line="240" w:lineRule="exact"/>
              <w:ind w:left="114" w:firstLine="0"/>
              <w:rPr>
                <w:sz w:val="20"/>
              </w:rPr>
            </w:pPr>
            <w:r w:rsidRPr="006042C8">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50EFE4A9" w14:textId="77777777" w:rsidR="008A6FC1" w:rsidRPr="006042C8" w:rsidRDefault="008A6FC1" w:rsidP="008A6FC1">
            <w:pPr>
              <w:spacing w:before="60" w:line="240" w:lineRule="exact"/>
              <w:ind w:firstLine="0"/>
              <w:jc w:val="center"/>
              <w:rPr>
                <w:sz w:val="20"/>
                <w:lang w:eastAsia="x-none"/>
              </w:rPr>
            </w:pPr>
            <w:r w:rsidRPr="006042C8">
              <w:rPr>
                <w:sz w:val="20"/>
              </w:rPr>
              <w:t>16212,8</w:t>
            </w:r>
          </w:p>
        </w:tc>
        <w:tc>
          <w:tcPr>
            <w:tcW w:w="2160" w:type="dxa"/>
            <w:tcBorders>
              <w:top w:val="dotted" w:sz="4" w:space="0" w:color="auto"/>
              <w:left w:val="single" w:sz="6" w:space="0" w:color="auto"/>
              <w:bottom w:val="dotted" w:sz="4" w:space="0" w:color="auto"/>
              <w:right w:val="single" w:sz="6" w:space="0" w:color="auto"/>
            </w:tcBorders>
            <w:vAlign w:val="bottom"/>
          </w:tcPr>
          <w:p w14:paraId="1E241218" w14:textId="77777777" w:rsidR="008A6FC1" w:rsidRPr="006042C8" w:rsidRDefault="008A6FC1" w:rsidP="008A6FC1">
            <w:pPr>
              <w:spacing w:before="60" w:line="240" w:lineRule="exact"/>
              <w:ind w:firstLine="0"/>
              <w:jc w:val="center"/>
              <w:rPr>
                <w:sz w:val="20"/>
                <w:lang w:eastAsia="x-none"/>
              </w:rPr>
            </w:pPr>
            <w:r w:rsidRPr="006042C8">
              <w:rPr>
                <w:sz w:val="20"/>
              </w:rPr>
              <w:t>4,2</w:t>
            </w:r>
          </w:p>
        </w:tc>
        <w:tc>
          <w:tcPr>
            <w:tcW w:w="2336" w:type="dxa"/>
            <w:tcBorders>
              <w:top w:val="dotted" w:sz="4" w:space="0" w:color="auto"/>
              <w:left w:val="single" w:sz="6" w:space="0" w:color="auto"/>
              <w:bottom w:val="dotted" w:sz="4" w:space="0" w:color="auto"/>
              <w:right w:val="double" w:sz="6" w:space="0" w:color="auto"/>
            </w:tcBorders>
            <w:vAlign w:val="bottom"/>
          </w:tcPr>
          <w:p w14:paraId="68D6EF5E" w14:textId="77777777" w:rsidR="008A6FC1" w:rsidRPr="006042C8" w:rsidRDefault="008A6FC1" w:rsidP="008A6FC1">
            <w:pPr>
              <w:spacing w:before="60" w:line="240" w:lineRule="exact"/>
              <w:ind w:firstLine="0"/>
              <w:jc w:val="center"/>
              <w:rPr>
                <w:sz w:val="20"/>
                <w:lang w:eastAsia="x-none"/>
              </w:rPr>
            </w:pPr>
            <w:r w:rsidRPr="006042C8">
              <w:rPr>
                <w:sz w:val="20"/>
              </w:rPr>
              <w:t>95,1</w:t>
            </w:r>
          </w:p>
        </w:tc>
      </w:tr>
      <w:tr w:rsidR="008A6FC1" w:rsidRPr="006042C8" w14:paraId="220FA6E6" w14:textId="77777777" w:rsidTr="008A6FC1">
        <w:tc>
          <w:tcPr>
            <w:tcW w:w="2693" w:type="dxa"/>
            <w:tcBorders>
              <w:top w:val="dotted" w:sz="4" w:space="0" w:color="auto"/>
              <w:left w:val="double" w:sz="6" w:space="0" w:color="auto"/>
              <w:bottom w:val="dotted" w:sz="4" w:space="0" w:color="auto"/>
              <w:right w:val="single" w:sz="6" w:space="0" w:color="auto"/>
            </w:tcBorders>
            <w:vAlign w:val="bottom"/>
          </w:tcPr>
          <w:p w14:paraId="485E9F65" w14:textId="77777777" w:rsidR="008A6FC1" w:rsidRPr="006042C8" w:rsidRDefault="008A6FC1" w:rsidP="008A6FC1">
            <w:pPr>
              <w:spacing w:before="60" w:line="240" w:lineRule="exact"/>
              <w:ind w:left="114" w:firstLine="0"/>
              <w:rPr>
                <w:sz w:val="20"/>
              </w:rPr>
            </w:pPr>
            <w:r w:rsidRPr="006042C8">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7115BEB4" w14:textId="77777777" w:rsidR="008A6FC1" w:rsidRPr="006042C8" w:rsidRDefault="008A6FC1" w:rsidP="008A6FC1">
            <w:pPr>
              <w:spacing w:before="60" w:line="240" w:lineRule="exact"/>
              <w:ind w:firstLine="0"/>
              <w:jc w:val="center"/>
              <w:rPr>
                <w:sz w:val="20"/>
                <w:lang w:eastAsia="x-none"/>
              </w:rPr>
            </w:pPr>
            <w:r w:rsidRPr="006042C8">
              <w:rPr>
                <w:sz w:val="20"/>
              </w:rPr>
              <w:t>15042,5</w:t>
            </w:r>
          </w:p>
        </w:tc>
        <w:tc>
          <w:tcPr>
            <w:tcW w:w="2160" w:type="dxa"/>
            <w:tcBorders>
              <w:top w:val="dotted" w:sz="4" w:space="0" w:color="auto"/>
              <w:left w:val="single" w:sz="6" w:space="0" w:color="auto"/>
              <w:bottom w:val="dotted" w:sz="4" w:space="0" w:color="auto"/>
              <w:right w:val="single" w:sz="6" w:space="0" w:color="auto"/>
            </w:tcBorders>
            <w:vAlign w:val="bottom"/>
          </w:tcPr>
          <w:p w14:paraId="6A41F780" w14:textId="77777777" w:rsidR="008A6FC1" w:rsidRPr="006042C8" w:rsidRDefault="008A6FC1" w:rsidP="008A6FC1">
            <w:pPr>
              <w:spacing w:before="60" w:line="240" w:lineRule="exact"/>
              <w:ind w:firstLine="0"/>
              <w:jc w:val="center"/>
              <w:rPr>
                <w:sz w:val="20"/>
                <w:lang w:eastAsia="x-none"/>
              </w:rPr>
            </w:pPr>
            <w:r w:rsidRPr="006042C8">
              <w:rPr>
                <w:sz w:val="20"/>
              </w:rPr>
              <w:t>3,7</w:t>
            </w:r>
          </w:p>
        </w:tc>
        <w:tc>
          <w:tcPr>
            <w:tcW w:w="2336" w:type="dxa"/>
            <w:tcBorders>
              <w:top w:val="dotted" w:sz="4" w:space="0" w:color="auto"/>
              <w:left w:val="single" w:sz="6" w:space="0" w:color="auto"/>
              <w:bottom w:val="dotted" w:sz="4" w:space="0" w:color="auto"/>
              <w:right w:val="double" w:sz="6" w:space="0" w:color="auto"/>
            </w:tcBorders>
            <w:vAlign w:val="bottom"/>
          </w:tcPr>
          <w:p w14:paraId="7FC0C9EE" w14:textId="77777777" w:rsidR="008A6FC1" w:rsidRPr="006042C8" w:rsidRDefault="008A6FC1" w:rsidP="008A6FC1">
            <w:pPr>
              <w:spacing w:before="60" w:line="240" w:lineRule="exact"/>
              <w:ind w:firstLine="0"/>
              <w:jc w:val="center"/>
              <w:rPr>
                <w:sz w:val="20"/>
                <w:lang w:eastAsia="x-none"/>
              </w:rPr>
            </w:pPr>
            <w:r w:rsidRPr="006042C8">
              <w:rPr>
                <w:sz w:val="20"/>
              </w:rPr>
              <w:t>92,8</w:t>
            </w:r>
          </w:p>
        </w:tc>
      </w:tr>
      <w:tr w:rsidR="008A6FC1" w:rsidRPr="006042C8" w14:paraId="63B1D955" w14:textId="77777777" w:rsidTr="008A6FC1">
        <w:tc>
          <w:tcPr>
            <w:tcW w:w="2693" w:type="dxa"/>
            <w:tcBorders>
              <w:top w:val="dotted" w:sz="4" w:space="0" w:color="auto"/>
              <w:left w:val="double" w:sz="6" w:space="0" w:color="auto"/>
              <w:bottom w:val="dotted" w:sz="4" w:space="0" w:color="auto"/>
              <w:right w:val="single" w:sz="6" w:space="0" w:color="auto"/>
            </w:tcBorders>
            <w:vAlign w:val="bottom"/>
          </w:tcPr>
          <w:p w14:paraId="4D828D8F" w14:textId="77777777" w:rsidR="008A6FC1" w:rsidRPr="006042C8" w:rsidRDefault="008A6FC1" w:rsidP="008A6FC1">
            <w:pPr>
              <w:spacing w:before="60" w:line="240" w:lineRule="exact"/>
              <w:ind w:left="114" w:firstLine="0"/>
              <w:rPr>
                <w:sz w:val="20"/>
              </w:rPr>
            </w:pPr>
            <w:r w:rsidRPr="006042C8">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247D9625" w14:textId="77777777" w:rsidR="008A6FC1" w:rsidRPr="006042C8" w:rsidRDefault="008A6FC1" w:rsidP="008A6FC1">
            <w:pPr>
              <w:spacing w:before="60" w:line="240" w:lineRule="exact"/>
              <w:ind w:firstLine="0"/>
              <w:jc w:val="center"/>
              <w:rPr>
                <w:sz w:val="20"/>
                <w:lang w:eastAsia="x-none"/>
              </w:rPr>
            </w:pPr>
            <w:r w:rsidRPr="006042C8">
              <w:rPr>
                <w:sz w:val="20"/>
              </w:rPr>
              <w:t>14125,0</w:t>
            </w:r>
          </w:p>
        </w:tc>
        <w:tc>
          <w:tcPr>
            <w:tcW w:w="2160" w:type="dxa"/>
            <w:tcBorders>
              <w:top w:val="dotted" w:sz="4" w:space="0" w:color="auto"/>
              <w:left w:val="single" w:sz="6" w:space="0" w:color="auto"/>
              <w:bottom w:val="dotted" w:sz="4" w:space="0" w:color="auto"/>
              <w:right w:val="single" w:sz="6" w:space="0" w:color="auto"/>
            </w:tcBorders>
            <w:vAlign w:val="bottom"/>
          </w:tcPr>
          <w:p w14:paraId="00F5D233" w14:textId="77777777" w:rsidR="008A6FC1" w:rsidRPr="006042C8" w:rsidRDefault="008A6FC1" w:rsidP="008A6FC1">
            <w:pPr>
              <w:spacing w:before="60" w:line="240" w:lineRule="exact"/>
              <w:ind w:firstLine="0"/>
              <w:jc w:val="center"/>
              <w:rPr>
                <w:sz w:val="20"/>
                <w:lang w:eastAsia="x-none"/>
              </w:rPr>
            </w:pPr>
            <w:r w:rsidRPr="006042C8">
              <w:rPr>
                <w:sz w:val="20"/>
              </w:rPr>
              <w:t>3,4</w:t>
            </w:r>
          </w:p>
        </w:tc>
        <w:tc>
          <w:tcPr>
            <w:tcW w:w="2336" w:type="dxa"/>
            <w:tcBorders>
              <w:top w:val="dotted" w:sz="4" w:space="0" w:color="auto"/>
              <w:left w:val="single" w:sz="6" w:space="0" w:color="auto"/>
              <w:bottom w:val="dotted" w:sz="4" w:space="0" w:color="auto"/>
              <w:right w:val="double" w:sz="6" w:space="0" w:color="auto"/>
            </w:tcBorders>
            <w:vAlign w:val="bottom"/>
          </w:tcPr>
          <w:p w14:paraId="718DB050" w14:textId="77777777" w:rsidR="008A6FC1" w:rsidRPr="006042C8" w:rsidRDefault="008A6FC1" w:rsidP="008A6FC1">
            <w:pPr>
              <w:spacing w:before="60" w:line="240" w:lineRule="exact"/>
              <w:ind w:firstLine="0"/>
              <w:jc w:val="center"/>
              <w:rPr>
                <w:sz w:val="20"/>
                <w:lang w:eastAsia="x-none"/>
              </w:rPr>
            </w:pPr>
            <w:r w:rsidRPr="006042C8">
              <w:rPr>
                <w:sz w:val="20"/>
              </w:rPr>
              <w:t>93,9</w:t>
            </w:r>
          </w:p>
        </w:tc>
      </w:tr>
      <w:tr w:rsidR="008A6FC1" w:rsidRPr="006042C8" w14:paraId="1769BF4E" w14:textId="77777777" w:rsidTr="008A6FC1">
        <w:tc>
          <w:tcPr>
            <w:tcW w:w="2693" w:type="dxa"/>
            <w:tcBorders>
              <w:top w:val="dotted" w:sz="4" w:space="0" w:color="auto"/>
              <w:left w:val="double" w:sz="6" w:space="0" w:color="auto"/>
              <w:bottom w:val="dotted" w:sz="4" w:space="0" w:color="auto"/>
              <w:right w:val="single" w:sz="6" w:space="0" w:color="auto"/>
            </w:tcBorders>
            <w:vAlign w:val="bottom"/>
          </w:tcPr>
          <w:p w14:paraId="38EB893E" w14:textId="77777777" w:rsidR="008A6FC1" w:rsidRPr="006042C8" w:rsidRDefault="008A6FC1" w:rsidP="008A6FC1">
            <w:pPr>
              <w:spacing w:before="60" w:line="240" w:lineRule="exact"/>
              <w:ind w:left="114" w:firstLine="0"/>
              <w:rPr>
                <w:sz w:val="20"/>
              </w:rPr>
            </w:pPr>
            <w:r w:rsidRPr="006042C8">
              <w:rPr>
                <w:sz w:val="20"/>
              </w:rPr>
              <w:t>Сентябрь</w:t>
            </w:r>
          </w:p>
        </w:tc>
        <w:tc>
          <w:tcPr>
            <w:tcW w:w="2167" w:type="dxa"/>
            <w:tcBorders>
              <w:top w:val="dotted" w:sz="4" w:space="0" w:color="auto"/>
              <w:left w:val="single" w:sz="6" w:space="0" w:color="auto"/>
              <w:bottom w:val="dotted" w:sz="4" w:space="0" w:color="auto"/>
              <w:right w:val="single" w:sz="6" w:space="0" w:color="auto"/>
            </w:tcBorders>
            <w:vAlign w:val="bottom"/>
          </w:tcPr>
          <w:p w14:paraId="3EFCD090" w14:textId="77777777" w:rsidR="008A6FC1" w:rsidRPr="006042C8" w:rsidRDefault="008A6FC1" w:rsidP="008A6FC1">
            <w:pPr>
              <w:spacing w:before="60" w:line="240" w:lineRule="exact"/>
              <w:ind w:firstLine="0"/>
              <w:jc w:val="center"/>
              <w:rPr>
                <w:sz w:val="20"/>
                <w:lang w:eastAsia="x-none"/>
              </w:rPr>
            </w:pPr>
            <w:r w:rsidRPr="006042C8">
              <w:rPr>
                <w:sz w:val="20"/>
              </w:rPr>
              <w:t>14242,9</w:t>
            </w:r>
          </w:p>
        </w:tc>
        <w:tc>
          <w:tcPr>
            <w:tcW w:w="2160" w:type="dxa"/>
            <w:tcBorders>
              <w:top w:val="dotted" w:sz="4" w:space="0" w:color="auto"/>
              <w:left w:val="single" w:sz="6" w:space="0" w:color="auto"/>
              <w:bottom w:val="dotted" w:sz="4" w:space="0" w:color="auto"/>
              <w:right w:val="single" w:sz="6" w:space="0" w:color="auto"/>
            </w:tcBorders>
            <w:vAlign w:val="bottom"/>
          </w:tcPr>
          <w:p w14:paraId="03D9F145" w14:textId="77777777" w:rsidR="008A6FC1" w:rsidRPr="006042C8" w:rsidRDefault="008A6FC1" w:rsidP="008A6FC1">
            <w:pPr>
              <w:spacing w:before="60" w:line="240" w:lineRule="exact"/>
              <w:ind w:firstLine="0"/>
              <w:jc w:val="center"/>
              <w:rPr>
                <w:sz w:val="20"/>
                <w:lang w:eastAsia="x-none"/>
              </w:rPr>
            </w:pPr>
            <w:r w:rsidRPr="006042C8">
              <w:rPr>
                <w:sz w:val="20"/>
              </w:rPr>
              <w:t>3,6</w:t>
            </w:r>
          </w:p>
        </w:tc>
        <w:tc>
          <w:tcPr>
            <w:tcW w:w="2336" w:type="dxa"/>
            <w:tcBorders>
              <w:top w:val="dotted" w:sz="4" w:space="0" w:color="auto"/>
              <w:left w:val="single" w:sz="6" w:space="0" w:color="auto"/>
              <w:bottom w:val="dotted" w:sz="4" w:space="0" w:color="auto"/>
              <w:right w:val="double" w:sz="6" w:space="0" w:color="auto"/>
            </w:tcBorders>
            <w:vAlign w:val="bottom"/>
          </w:tcPr>
          <w:p w14:paraId="5B098615" w14:textId="77777777" w:rsidR="008A6FC1" w:rsidRPr="006042C8" w:rsidRDefault="008A6FC1" w:rsidP="008A6FC1">
            <w:pPr>
              <w:spacing w:before="60" w:line="240" w:lineRule="exact"/>
              <w:ind w:firstLine="0"/>
              <w:jc w:val="center"/>
              <w:rPr>
                <w:sz w:val="20"/>
                <w:lang w:eastAsia="x-none"/>
              </w:rPr>
            </w:pPr>
            <w:r w:rsidRPr="006042C8">
              <w:rPr>
                <w:sz w:val="20"/>
              </w:rPr>
              <w:t>100,8</w:t>
            </w:r>
          </w:p>
        </w:tc>
      </w:tr>
      <w:tr w:rsidR="008A6FC1" w:rsidRPr="006042C8" w14:paraId="5437E0D5" w14:textId="77777777" w:rsidTr="008A6FC1">
        <w:tc>
          <w:tcPr>
            <w:tcW w:w="2693" w:type="dxa"/>
            <w:tcBorders>
              <w:top w:val="dotted" w:sz="4" w:space="0" w:color="auto"/>
              <w:left w:val="double" w:sz="6" w:space="0" w:color="auto"/>
              <w:bottom w:val="dotted" w:sz="4" w:space="0" w:color="auto"/>
              <w:right w:val="single" w:sz="6" w:space="0" w:color="auto"/>
            </w:tcBorders>
            <w:vAlign w:val="bottom"/>
          </w:tcPr>
          <w:p w14:paraId="4EDCC77C" w14:textId="77777777" w:rsidR="008A6FC1" w:rsidRPr="006042C8" w:rsidRDefault="008A6FC1" w:rsidP="008A6FC1">
            <w:pPr>
              <w:spacing w:before="60" w:line="240" w:lineRule="exact"/>
              <w:ind w:left="114" w:firstLine="0"/>
              <w:rPr>
                <w:sz w:val="20"/>
              </w:rPr>
            </w:pPr>
            <w:r w:rsidRPr="006042C8">
              <w:rPr>
                <w:sz w:val="20"/>
              </w:rPr>
              <w:t>Октябрь</w:t>
            </w:r>
          </w:p>
        </w:tc>
        <w:tc>
          <w:tcPr>
            <w:tcW w:w="2167" w:type="dxa"/>
            <w:tcBorders>
              <w:top w:val="dotted" w:sz="4" w:space="0" w:color="auto"/>
              <w:left w:val="single" w:sz="6" w:space="0" w:color="auto"/>
              <w:bottom w:val="dotted" w:sz="4" w:space="0" w:color="auto"/>
              <w:right w:val="single" w:sz="6" w:space="0" w:color="auto"/>
            </w:tcBorders>
            <w:vAlign w:val="bottom"/>
          </w:tcPr>
          <w:p w14:paraId="06DDCA13" w14:textId="77777777" w:rsidR="008A6FC1" w:rsidRPr="006042C8" w:rsidRDefault="008A6FC1" w:rsidP="008A6FC1">
            <w:pPr>
              <w:spacing w:before="60" w:line="240" w:lineRule="exact"/>
              <w:ind w:firstLine="0"/>
              <w:jc w:val="center"/>
              <w:rPr>
                <w:sz w:val="20"/>
                <w:lang w:eastAsia="x-none"/>
              </w:rPr>
            </w:pPr>
            <w:r w:rsidRPr="006042C8">
              <w:rPr>
                <w:sz w:val="20"/>
              </w:rPr>
              <w:t>14875,8</w:t>
            </w:r>
          </w:p>
        </w:tc>
        <w:tc>
          <w:tcPr>
            <w:tcW w:w="2160" w:type="dxa"/>
            <w:tcBorders>
              <w:top w:val="dotted" w:sz="4" w:space="0" w:color="auto"/>
              <w:left w:val="single" w:sz="6" w:space="0" w:color="auto"/>
              <w:bottom w:val="dotted" w:sz="4" w:space="0" w:color="auto"/>
              <w:right w:val="single" w:sz="6" w:space="0" w:color="auto"/>
            </w:tcBorders>
            <w:vAlign w:val="bottom"/>
          </w:tcPr>
          <w:p w14:paraId="059DEF35" w14:textId="77777777" w:rsidR="008A6FC1" w:rsidRPr="006042C8" w:rsidRDefault="008A6FC1" w:rsidP="008A6FC1">
            <w:pPr>
              <w:spacing w:before="60" w:line="240" w:lineRule="exact"/>
              <w:ind w:firstLine="0"/>
              <w:jc w:val="center"/>
              <w:rPr>
                <w:sz w:val="20"/>
                <w:lang w:eastAsia="x-none"/>
              </w:rPr>
            </w:pPr>
            <w:r w:rsidRPr="006042C8">
              <w:rPr>
                <w:sz w:val="20"/>
              </w:rPr>
              <w:t>3,6</w:t>
            </w:r>
          </w:p>
        </w:tc>
        <w:tc>
          <w:tcPr>
            <w:tcW w:w="2336" w:type="dxa"/>
            <w:tcBorders>
              <w:top w:val="dotted" w:sz="4" w:space="0" w:color="auto"/>
              <w:left w:val="single" w:sz="6" w:space="0" w:color="auto"/>
              <w:bottom w:val="dotted" w:sz="4" w:space="0" w:color="auto"/>
              <w:right w:val="double" w:sz="6" w:space="0" w:color="auto"/>
            </w:tcBorders>
            <w:vAlign w:val="bottom"/>
          </w:tcPr>
          <w:p w14:paraId="16EE6F7E" w14:textId="77777777" w:rsidR="008A6FC1" w:rsidRPr="006042C8" w:rsidRDefault="008A6FC1" w:rsidP="008A6FC1">
            <w:pPr>
              <w:spacing w:before="60" w:line="240" w:lineRule="exact"/>
              <w:ind w:firstLine="0"/>
              <w:jc w:val="center"/>
              <w:rPr>
                <w:sz w:val="20"/>
                <w:lang w:eastAsia="x-none"/>
              </w:rPr>
            </w:pPr>
            <w:r w:rsidRPr="006042C8">
              <w:rPr>
                <w:sz w:val="20"/>
              </w:rPr>
              <w:t>104,4</w:t>
            </w:r>
          </w:p>
        </w:tc>
      </w:tr>
      <w:tr w:rsidR="008A6FC1" w:rsidRPr="006042C8" w14:paraId="7FA11883" w14:textId="77777777" w:rsidTr="008A6FC1">
        <w:tc>
          <w:tcPr>
            <w:tcW w:w="2693" w:type="dxa"/>
            <w:tcBorders>
              <w:top w:val="dotted" w:sz="4" w:space="0" w:color="auto"/>
              <w:left w:val="double" w:sz="6" w:space="0" w:color="auto"/>
              <w:bottom w:val="dotted" w:sz="4" w:space="0" w:color="auto"/>
              <w:right w:val="single" w:sz="6" w:space="0" w:color="auto"/>
            </w:tcBorders>
            <w:vAlign w:val="bottom"/>
          </w:tcPr>
          <w:p w14:paraId="7EB91DB9" w14:textId="77777777" w:rsidR="008A6FC1" w:rsidRPr="006042C8" w:rsidRDefault="008A6FC1" w:rsidP="008A6FC1">
            <w:pPr>
              <w:spacing w:before="60" w:line="240" w:lineRule="exact"/>
              <w:ind w:left="114" w:firstLine="0"/>
              <w:rPr>
                <w:sz w:val="20"/>
              </w:rPr>
            </w:pPr>
            <w:r w:rsidRPr="006042C8">
              <w:rPr>
                <w:sz w:val="20"/>
              </w:rPr>
              <w:t>Ноябрь</w:t>
            </w:r>
          </w:p>
        </w:tc>
        <w:tc>
          <w:tcPr>
            <w:tcW w:w="2167" w:type="dxa"/>
            <w:tcBorders>
              <w:top w:val="dotted" w:sz="4" w:space="0" w:color="auto"/>
              <w:left w:val="single" w:sz="6" w:space="0" w:color="auto"/>
              <w:bottom w:val="dotted" w:sz="4" w:space="0" w:color="auto"/>
              <w:right w:val="single" w:sz="6" w:space="0" w:color="auto"/>
            </w:tcBorders>
            <w:vAlign w:val="bottom"/>
          </w:tcPr>
          <w:p w14:paraId="1EB633F3" w14:textId="77777777" w:rsidR="008A6FC1" w:rsidRPr="006042C8" w:rsidRDefault="008A6FC1" w:rsidP="008A6FC1">
            <w:pPr>
              <w:spacing w:before="60" w:line="240" w:lineRule="exact"/>
              <w:ind w:firstLine="0"/>
              <w:jc w:val="center"/>
              <w:rPr>
                <w:sz w:val="20"/>
                <w:lang w:eastAsia="x-none"/>
              </w:rPr>
            </w:pPr>
            <w:r w:rsidRPr="006042C8">
              <w:rPr>
                <w:sz w:val="20"/>
              </w:rPr>
              <w:t>15122,2</w:t>
            </w:r>
          </w:p>
        </w:tc>
        <w:tc>
          <w:tcPr>
            <w:tcW w:w="2160" w:type="dxa"/>
            <w:tcBorders>
              <w:top w:val="dotted" w:sz="4" w:space="0" w:color="auto"/>
              <w:left w:val="single" w:sz="6" w:space="0" w:color="auto"/>
              <w:bottom w:val="dotted" w:sz="4" w:space="0" w:color="auto"/>
              <w:right w:val="single" w:sz="6" w:space="0" w:color="auto"/>
            </w:tcBorders>
            <w:vAlign w:val="bottom"/>
          </w:tcPr>
          <w:p w14:paraId="4EF3C0C7" w14:textId="77777777" w:rsidR="008A6FC1" w:rsidRPr="006042C8" w:rsidRDefault="008A6FC1" w:rsidP="008A6FC1">
            <w:pPr>
              <w:spacing w:before="60" w:line="240" w:lineRule="exact"/>
              <w:ind w:firstLine="0"/>
              <w:jc w:val="center"/>
              <w:rPr>
                <w:sz w:val="20"/>
                <w:lang w:eastAsia="x-none"/>
              </w:rPr>
            </w:pPr>
            <w:r w:rsidRPr="006042C8">
              <w:rPr>
                <w:sz w:val="20"/>
              </w:rPr>
              <w:t>3,6</w:t>
            </w:r>
          </w:p>
        </w:tc>
        <w:tc>
          <w:tcPr>
            <w:tcW w:w="2336" w:type="dxa"/>
            <w:tcBorders>
              <w:top w:val="dotted" w:sz="4" w:space="0" w:color="auto"/>
              <w:left w:val="single" w:sz="6" w:space="0" w:color="auto"/>
              <w:bottom w:val="dotted" w:sz="4" w:space="0" w:color="auto"/>
              <w:right w:val="double" w:sz="6" w:space="0" w:color="auto"/>
            </w:tcBorders>
            <w:vAlign w:val="bottom"/>
          </w:tcPr>
          <w:p w14:paraId="7837616A" w14:textId="77777777" w:rsidR="008A6FC1" w:rsidRPr="006042C8" w:rsidRDefault="008A6FC1" w:rsidP="008A6FC1">
            <w:pPr>
              <w:spacing w:before="60" w:line="240" w:lineRule="exact"/>
              <w:ind w:firstLine="0"/>
              <w:jc w:val="center"/>
              <w:rPr>
                <w:sz w:val="20"/>
                <w:lang w:eastAsia="x-none"/>
              </w:rPr>
            </w:pPr>
            <w:r w:rsidRPr="006042C8">
              <w:rPr>
                <w:sz w:val="20"/>
              </w:rPr>
              <w:t>101,7</w:t>
            </w:r>
          </w:p>
        </w:tc>
      </w:tr>
      <w:tr w:rsidR="008A6FC1" w:rsidRPr="006042C8" w14:paraId="0018090E" w14:textId="77777777" w:rsidTr="008A6FC1">
        <w:tc>
          <w:tcPr>
            <w:tcW w:w="2693" w:type="dxa"/>
            <w:tcBorders>
              <w:top w:val="dotted" w:sz="4" w:space="0" w:color="auto"/>
              <w:left w:val="double" w:sz="6" w:space="0" w:color="auto"/>
              <w:bottom w:val="single" w:sz="6" w:space="0" w:color="auto"/>
              <w:right w:val="single" w:sz="6" w:space="0" w:color="auto"/>
            </w:tcBorders>
            <w:vAlign w:val="bottom"/>
          </w:tcPr>
          <w:p w14:paraId="62366747" w14:textId="77777777" w:rsidR="008A6FC1" w:rsidRPr="006042C8" w:rsidRDefault="008A6FC1" w:rsidP="008A6FC1">
            <w:pPr>
              <w:spacing w:before="60" w:line="240" w:lineRule="exact"/>
              <w:ind w:left="114" w:firstLine="0"/>
              <w:rPr>
                <w:sz w:val="20"/>
              </w:rPr>
            </w:pPr>
            <w:r w:rsidRPr="006042C8">
              <w:rPr>
                <w:sz w:val="20"/>
              </w:rPr>
              <w:t>Декабрь</w:t>
            </w:r>
          </w:p>
        </w:tc>
        <w:tc>
          <w:tcPr>
            <w:tcW w:w="2167" w:type="dxa"/>
            <w:tcBorders>
              <w:top w:val="dotted" w:sz="4" w:space="0" w:color="auto"/>
              <w:left w:val="single" w:sz="6" w:space="0" w:color="auto"/>
              <w:bottom w:val="single" w:sz="6" w:space="0" w:color="auto"/>
              <w:right w:val="single" w:sz="6" w:space="0" w:color="auto"/>
            </w:tcBorders>
            <w:vAlign w:val="bottom"/>
          </w:tcPr>
          <w:p w14:paraId="5C24FB36" w14:textId="77777777" w:rsidR="008A6FC1" w:rsidRPr="006042C8" w:rsidRDefault="008A6FC1" w:rsidP="008A6FC1">
            <w:pPr>
              <w:spacing w:before="60" w:line="240" w:lineRule="auto"/>
              <w:ind w:firstLine="0"/>
              <w:jc w:val="center"/>
              <w:rPr>
                <w:sz w:val="20"/>
              </w:rPr>
            </w:pPr>
            <w:r w:rsidRPr="006042C8">
              <w:rPr>
                <w:sz w:val="20"/>
              </w:rPr>
              <w:t>15036,8</w:t>
            </w:r>
          </w:p>
        </w:tc>
        <w:tc>
          <w:tcPr>
            <w:tcW w:w="2160" w:type="dxa"/>
            <w:tcBorders>
              <w:top w:val="dotted" w:sz="4" w:space="0" w:color="auto"/>
              <w:left w:val="single" w:sz="6" w:space="0" w:color="auto"/>
              <w:bottom w:val="single" w:sz="6" w:space="0" w:color="auto"/>
              <w:right w:val="single" w:sz="6" w:space="0" w:color="auto"/>
            </w:tcBorders>
            <w:vAlign w:val="bottom"/>
          </w:tcPr>
          <w:p w14:paraId="11C64074" w14:textId="77777777" w:rsidR="008A6FC1" w:rsidRPr="006042C8" w:rsidRDefault="008A6FC1" w:rsidP="008A6FC1">
            <w:pPr>
              <w:spacing w:before="60" w:line="240" w:lineRule="auto"/>
              <w:ind w:firstLine="0"/>
              <w:jc w:val="center"/>
              <w:rPr>
                <w:sz w:val="20"/>
              </w:rPr>
            </w:pPr>
            <w:r w:rsidRPr="006042C8">
              <w:rPr>
                <w:sz w:val="20"/>
              </w:rPr>
              <w:t>3,6</w:t>
            </w:r>
          </w:p>
        </w:tc>
        <w:tc>
          <w:tcPr>
            <w:tcW w:w="2336" w:type="dxa"/>
            <w:tcBorders>
              <w:top w:val="dotted" w:sz="4" w:space="0" w:color="auto"/>
              <w:left w:val="single" w:sz="6" w:space="0" w:color="auto"/>
              <w:bottom w:val="single" w:sz="6" w:space="0" w:color="auto"/>
              <w:right w:val="double" w:sz="6" w:space="0" w:color="auto"/>
            </w:tcBorders>
            <w:vAlign w:val="bottom"/>
          </w:tcPr>
          <w:p w14:paraId="7DA362F3" w14:textId="77777777" w:rsidR="008A6FC1" w:rsidRPr="006042C8" w:rsidRDefault="008A6FC1" w:rsidP="008A6FC1">
            <w:pPr>
              <w:spacing w:before="60" w:line="240" w:lineRule="auto"/>
              <w:ind w:firstLine="0"/>
              <w:jc w:val="center"/>
              <w:rPr>
                <w:sz w:val="20"/>
              </w:rPr>
            </w:pPr>
            <w:r w:rsidRPr="006042C8">
              <w:rPr>
                <w:sz w:val="20"/>
              </w:rPr>
              <w:t>99,4</w:t>
            </w:r>
          </w:p>
        </w:tc>
      </w:tr>
      <w:tr w:rsidR="008A6FC1" w:rsidRPr="006042C8" w14:paraId="298B1BC8" w14:textId="77777777" w:rsidTr="008A6FC1">
        <w:tc>
          <w:tcPr>
            <w:tcW w:w="9356" w:type="dxa"/>
            <w:gridSpan w:val="4"/>
            <w:tcBorders>
              <w:top w:val="single" w:sz="6" w:space="0" w:color="auto"/>
              <w:left w:val="double" w:sz="6" w:space="0" w:color="auto"/>
              <w:bottom w:val="single" w:sz="6" w:space="0" w:color="auto"/>
              <w:right w:val="double" w:sz="6" w:space="0" w:color="auto"/>
            </w:tcBorders>
            <w:vAlign w:val="bottom"/>
          </w:tcPr>
          <w:p w14:paraId="35200C78" w14:textId="77777777" w:rsidR="008A6FC1" w:rsidRPr="006042C8" w:rsidRDefault="008A6FC1" w:rsidP="008A6FC1">
            <w:pPr>
              <w:keepNext/>
              <w:keepLines/>
              <w:spacing w:before="60" w:line="240" w:lineRule="exact"/>
              <w:ind w:firstLine="0"/>
              <w:jc w:val="center"/>
              <w:rPr>
                <w:b/>
                <w:bCs/>
                <w:sz w:val="20"/>
                <w:lang w:val="x-none" w:eastAsia="x-none"/>
              </w:rPr>
            </w:pPr>
            <w:r w:rsidRPr="006042C8">
              <w:rPr>
                <w:b/>
                <w:bCs/>
                <w:sz w:val="20"/>
                <w:lang w:val="x-none" w:eastAsia="x-none"/>
              </w:rPr>
              <w:lastRenderedPageBreak/>
              <w:t>20</w:t>
            </w:r>
            <w:r w:rsidRPr="006042C8">
              <w:rPr>
                <w:b/>
                <w:bCs/>
                <w:sz w:val="20"/>
                <w:lang w:eastAsia="x-none"/>
              </w:rPr>
              <w:t>22</w:t>
            </w:r>
            <w:r w:rsidRPr="006042C8">
              <w:rPr>
                <w:b/>
                <w:bCs/>
                <w:sz w:val="20"/>
                <w:lang w:val="x-none" w:eastAsia="x-none"/>
              </w:rPr>
              <w:t xml:space="preserve"> год</w:t>
            </w:r>
          </w:p>
        </w:tc>
      </w:tr>
      <w:tr w:rsidR="008A6FC1" w:rsidRPr="006042C8" w14:paraId="4EDFD1F6" w14:textId="77777777" w:rsidTr="008A6FC1">
        <w:tc>
          <w:tcPr>
            <w:tcW w:w="2693" w:type="dxa"/>
            <w:tcBorders>
              <w:top w:val="dotted" w:sz="4" w:space="0" w:color="auto"/>
              <w:left w:val="double" w:sz="4" w:space="0" w:color="auto"/>
              <w:bottom w:val="dotted" w:sz="4" w:space="0" w:color="auto"/>
              <w:right w:val="single" w:sz="6" w:space="0" w:color="auto"/>
            </w:tcBorders>
            <w:vAlign w:val="bottom"/>
          </w:tcPr>
          <w:p w14:paraId="58B59402" w14:textId="77777777" w:rsidR="008A6FC1" w:rsidRPr="006042C8" w:rsidRDefault="008A6FC1" w:rsidP="008A6FC1">
            <w:pPr>
              <w:spacing w:before="60" w:line="240" w:lineRule="exact"/>
              <w:ind w:left="114" w:firstLine="0"/>
              <w:rPr>
                <w:sz w:val="20"/>
              </w:rPr>
            </w:pPr>
            <w:r w:rsidRPr="006042C8">
              <w:rPr>
                <w:sz w:val="20"/>
              </w:rPr>
              <w:t xml:space="preserve">Январь </w:t>
            </w:r>
          </w:p>
        </w:tc>
        <w:tc>
          <w:tcPr>
            <w:tcW w:w="2167" w:type="dxa"/>
            <w:tcBorders>
              <w:top w:val="dotted" w:sz="4" w:space="0" w:color="auto"/>
              <w:left w:val="single" w:sz="6" w:space="0" w:color="auto"/>
              <w:bottom w:val="dotted" w:sz="4" w:space="0" w:color="auto"/>
              <w:right w:val="single" w:sz="6" w:space="0" w:color="auto"/>
            </w:tcBorders>
            <w:vAlign w:val="bottom"/>
          </w:tcPr>
          <w:p w14:paraId="48FBEE16" w14:textId="77777777" w:rsidR="008A6FC1" w:rsidRPr="006042C8" w:rsidRDefault="008A6FC1" w:rsidP="008A6FC1">
            <w:pPr>
              <w:spacing w:before="60" w:line="240" w:lineRule="auto"/>
              <w:ind w:firstLine="0"/>
              <w:jc w:val="center"/>
              <w:rPr>
                <w:sz w:val="20"/>
              </w:rPr>
            </w:pPr>
            <w:r w:rsidRPr="006042C8">
              <w:rPr>
                <w:sz w:val="20"/>
              </w:rPr>
              <w:t>12646,5</w:t>
            </w:r>
          </w:p>
        </w:tc>
        <w:tc>
          <w:tcPr>
            <w:tcW w:w="2160" w:type="dxa"/>
            <w:tcBorders>
              <w:top w:val="dotted" w:sz="4" w:space="0" w:color="auto"/>
              <w:left w:val="single" w:sz="6" w:space="0" w:color="auto"/>
              <w:bottom w:val="dotted" w:sz="4" w:space="0" w:color="auto"/>
              <w:right w:val="single" w:sz="6" w:space="0" w:color="auto"/>
            </w:tcBorders>
            <w:vAlign w:val="bottom"/>
          </w:tcPr>
          <w:p w14:paraId="03E9A846" w14:textId="77777777" w:rsidR="008A6FC1" w:rsidRPr="006042C8" w:rsidRDefault="008A6FC1" w:rsidP="008A6FC1">
            <w:pPr>
              <w:spacing w:before="60" w:line="240" w:lineRule="auto"/>
              <w:ind w:firstLine="0"/>
              <w:jc w:val="center"/>
              <w:rPr>
                <w:sz w:val="20"/>
              </w:rPr>
            </w:pPr>
            <w:r w:rsidRPr="006042C8">
              <w:rPr>
                <w:sz w:val="20"/>
              </w:rPr>
              <w:t>3,0</w:t>
            </w:r>
          </w:p>
        </w:tc>
        <w:tc>
          <w:tcPr>
            <w:tcW w:w="2336" w:type="dxa"/>
            <w:tcBorders>
              <w:top w:val="dotted" w:sz="4" w:space="0" w:color="auto"/>
              <w:left w:val="single" w:sz="6" w:space="0" w:color="auto"/>
              <w:bottom w:val="dotted" w:sz="4" w:space="0" w:color="auto"/>
              <w:right w:val="double" w:sz="4" w:space="0" w:color="auto"/>
            </w:tcBorders>
            <w:vAlign w:val="bottom"/>
          </w:tcPr>
          <w:p w14:paraId="35E93695" w14:textId="77777777" w:rsidR="008A6FC1" w:rsidRPr="006042C8" w:rsidRDefault="008A6FC1" w:rsidP="008A6FC1">
            <w:pPr>
              <w:spacing w:before="60" w:line="240" w:lineRule="auto"/>
              <w:ind w:firstLine="0"/>
              <w:jc w:val="center"/>
              <w:rPr>
                <w:sz w:val="20"/>
              </w:rPr>
            </w:pPr>
            <w:r w:rsidRPr="006042C8">
              <w:rPr>
                <w:sz w:val="20"/>
              </w:rPr>
              <w:t>84,1</w:t>
            </w:r>
          </w:p>
        </w:tc>
      </w:tr>
      <w:tr w:rsidR="008A6FC1" w:rsidRPr="006042C8" w14:paraId="65241BF3" w14:textId="77777777" w:rsidTr="008A6FC1">
        <w:tc>
          <w:tcPr>
            <w:tcW w:w="2693" w:type="dxa"/>
            <w:tcBorders>
              <w:top w:val="dotted" w:sz="4" w:space="0" w:color="auto"/>
              <w:left w:val="double" w:sz="4" w:space="0" w:color="auto"/>
              <w:bottom w:val="dotted" w:sz="4" w:space="0" w:color="auto"/>
              <w:right w:val="single" w:sz="6" w:space="0" w:color="auto"/>
            </w:tcBorders>
            <w:vAlign w:val="bottom"/>
          </w:tcPr>
          <w:p w14:paraId="7B86B06B" w14:textId="77777777" w:rsidR="008A6FC1" w:rsidRPr="006042C8" w:rsidRDefault="008A6FC1" w:rsidP="008A6FC1">
            <w:pPr>
              <w:spacing w:before="60" w:line="240" w:lineRule="exact"/>
              <w:ind w:left="114" w:firstLine="0"/>
              <w:rPr>
                <w:sz w:val="20"/>
              </w:rPr>
            </w:pPr>
            <w:r w:rsidRPr="006042C8">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792AE1D8" w14:textId="77777777" w:rsidR="008A6FC1" w:rsidRPr="006042C8" w:rsidRDefault="008A6FC1" w:rsidP="008A6FC1">
            <w:pPr>
              <w:spacing w:before="60" w:line="240" w:lineRule="auto"/>
              <w:ind w:firstLine="0"/>
              <w:jc w:val="center"/>
              <w:rPr>
                <w:sz w:val="20"/>
              </w:rPr>
            </w:pPr>
            <w:r w:rsidRPr="006042C8">
              <w:rPr>
                <w:sz w:val="20"/>
              </w:rPr>
              <w:t>13921,7</w:t>
            </w:r>
          </w:p>
        </w:tc>
        <w:tc>
          <w:tcPr>
            <w:tcW w:w="2160" w:type="dxa"/>
            <w:tcBorders>
              <w:top w:val="dotted" w:sz="4" w:space="0" w:color="auto"/>
              <w:left w:val="single" w:sz="6" w:space="0" w:color="auto"/>
              <w:bottom w:val="dotted" w:sz="4" w:space="0" w:color="auto"/>
              <w:right w:val="single" w:sz="6" w:space="0" w:color="auto"/>
            </w:tcBorders>
            <w:vAlign w:val="bottom"/>
          </w:tcPr>
          <w:p w14:paraId="7D2707BD" w14:textId="77777777" w:rsidR="008A6FC1" w:rsidRPr="006042C8" w:rsidRDefault="008A6FC1" w:rsidP="008A6FC1">
            <w:pPr>
              <w:spacing w:before="60" w:line="240" w:lineRule="auto"/>
              <w:ind w:firstLine="0"/>
              <w:jc w:val="center"/>
              <w:rPr>
                <w:sz w:val="20"/>
              </w:rPr>
            </w:pPr>
            <w:r w:rsidRPr="006042C8">
              <w:rPr>
                <w:sz w:val="20"/>
              </w:rPr>
              <w:t>3,2</w:t>
            </w:r>
          </w:p>
        </w:tc>
        <w:tc>
          <w:tcPr>
            <w:tcW w:w="2336" w:type="dxa"/>
            <w:tcBorders>
              <w:top w:val="dotted" w:sz="4" w:space="0" w:color="auto"/>
              <w:left w:val="single" w:sz="6" w:space="0" w:color="auto"/>
              <w:bottom w:val="dotted" w:sz="4" w:space="0" w:color="auto"/>
              <w:right w:val="double" w:sz="4" w:space="0" w:color="auto"/>
            </w:tcBorders>
            <w:vAlign w:val="bottom"/>
          </w:tcPr>
          <w:p w14:paraId="5D60C9A1" w14:textId="77777777" w:rsidR="008A6FC1" w:rsidRPr="006042C8" w:rsidRDefault="008A6FC1" w:rsidP="008A6FC1">
            <w:pPr>
              <w:spacing w:before="60" w:line="240" w:lineRule="auto"/>
              <w:ind w:firstLine="0"/>
              <w:jc w:val="center"/>
              <w:rPr>
                <w:sz w:val="20"/>
              </w:rPr>
            </w:pPr>
            <w:r w:rsidRPr="006042C8">
              <w:rPr>
                <w:sz w:val="20"/>
              </w:rPr>
              <w:t>110,1</w:t>
            </w:r>
          </w:p>
        </w:tc>
      </w:tr>
      <w:tr w:rsidR="008A6FC1" w:rsidRPr="006042C8" w14:paraId="56E0DC08" w14:textId="77777777" w:rsidTr="008A6FC1">
        <w:tc>
          <w:tcPr>
            <w:tcW w:w="2693" w:type="dxa"/>
            <w:tcBorders>
              <w:top w:val="dotted" w:sz="4" w:space="0" w:color="auto"/>
              <w:left w:val="double" w:sz="4" w:space="0" w:color="auto"/>
              <w:bottom w:val="dotted" w:sz="4" w:space="0" w:color="auto"/>
              <w:right w:val="single" w:sz="6" w:space="0" w:color="auto"/>
            </w:tcBorders>
            <w:vAlign w:val="bottom"/>
          </w:tcPr>
          <w:p w14:paraId="355119C9" w14:textId="77777777" w:rsidR="008A6FC1" w:rsidRPr="006042C8" w:rsidRDefault="008A6FC1" w:rsidP="008A6FC1">
            <w:pPr>
              <w:spacing w:before="60" w:line="240" w:lineRule="exact"/>
              <w:ind w:left="114" w:firstLine="0"/>
              <w:rPr>
                <w:sz w:val="20"/>
              </w:rPr>
            </w:pPr>
            <w:r w:rsidRPr="006042C8">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03570C10" w14:textId="77777777" w:rsidR="008A6FC1" w:rsidRPr="006042C8" w:rsidRDefault="008A6FC1" w:rsidP="008A6FC1">
            <w:pPr>
              <w:spacing w:before="60" w:line="240" w:lineRule="auto"/>
              <w:ind w:firstLine="0"/>
              <w:jc w:val="center"/>
              <w:rPr>
                <w:sz w:val="20"/>
              </w:rPr>
            </w:pPr>
            <w:r w:rsidRPr="006042C8">
              <w:rPr>
                <w:sz w:val="20"/>
              </w:rPr>
              <w:t>14312,9</w:t>
            </w:r>
          </w:p>
        </w:tc>
        <w:tc>
          <w:tcPr>
            <w:tcW w:w="2160" w:type="dxa"/>
            <w:tcBorders>
              <w:top w:val="dotted" w:sz="4" w:space="0" w:color="auto"/>
              <w:left w:val="single" w:sz="6" w:space="0" w:color="auto"/>
              <w:bottom w:val="dotted" w:sz="4" w:space="0" w:color="auto"/>
              <w:right w:val="single" w:sz="6" w:space="0" w:color="auto"/>
            </w:tcBorders>
            <w:vAlign w:val="bottom"/>
          </w:tcPr>
          <w:p w14:paraId="3D7685B3" w14:textId="77777777" w:rsidR="008A6FC1" w:rsidRPr="006042C8" w:rsidRDefault="008A6FC1" w:rsidP="008A6FC1">
            <w:pPr>
              <w:spacing w:before="60" w:line="240" w:lineRule="auto"/>
              <w:ind w:firstLine="0"/>
              <w:jc w:val="center"/>
              <w:rPr>
                <w:sz w:val="20"/>
              </w:rPr>
            </w:pPr>
            <w:r w:rsidRPr="006042C8">
              <w:rPr>
                <w:sz w:val="20"/>
              </w:rPr>
              <w:t>3,1</w:t>
            </w:r>
          </w:p>
        </w:tc>
        <w:tc>
          <w:tcPr>
            <w:tcW w:w="2336" w:type="dxa"/>
            <w:tcBorders>
              <w:top w:val="dotted" w:sz="4" w:space="0" w:color="auto"/>
              <w:left w:val="single" w:sz="6" w:space="0" w:color="auto"/>
              <w:bottom w:val="dotted" w:sz="4" w:space="0" w:color="auto"/>
              <w:right w:val="double" w:sz="4" w:space="0" w:color="auto"/>
            </w:tcBorders>
            <w:vAlign w:val="bottom"/>
          </w:tcPr>
          <w:p w14:paraId="06F3ED3C" w14:textId="77777777" w:rsidR="008A6FC1" w:rsidRPr="006042C8" w:rsidRDefault="008A6FC1" w:rsidP="008A6FC1">
            <w:pPr>
              <w:spacing w:before="60" w:line="240" w:lineRule="auto"/>
              <w:ind w:firstLine="0"/>
              <w:jc w:val="center"/>
              <w:rPr>
                <w:sz w:val="20"/>
              </w:rPr>
            </w:pPr>
            <w:r w:rsidRPr="006042C8">
              <w:rPr>
                <w:sz w:val="20"/>
              </w:rPr>
              <w:t>102,8</w:t>
            </w:r>
          </w:p>
        </w:tc>
      </w:tr>
      <w:tr w:rsidR="008A6FC1" w:rsidRPr="006042C8" w14:paraId="284290A3" w14:textId="77777777" w:rsidTr="008A6FC1">
        <w:tc>
          <w:tcPr>
            <w:tcW w:w="2693" w:type="dxa"/>
            <w:tcBorders>
              <w:top w:val="dotted" w:sz="4" w:space="0" w:color="auto"/>
              <w:left w:val="double" w:sz="4" w:space="0" w:color="auto"/>
              <w:bottom w:val="dotted" w:sz="4" w:space="0" w:color="auto"/>
              <w:right w:val="single" w:sz="6" w:space="0" w:color="auto"/>
            </w:tcBorders>
            <w:vAlign w:val="bottom"/>
          </w:tcPr>
          <w:p w14:paraId="0B65F274" w14:textId="77777777" w:rsidR="008A6FC1" w:rsidRPr="006042C8" w:rsidRDefault="008A6FC1" w:rsidP="008A6FC1">
            <w:pPr>
              <w:spacing w:before="60" w:line="240" w:lineRule="exact"/>
              <w:ind w:left="114" w:firstLine="0"/>
              <w:rPr>
                <w:sz w:val="20"/>
              </w:rPr>
            </w:pPr>
            <w:r w:rsidRPr="006042C8">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611313EC" w14:textId="77777777" w:rsidR="008A6FC1" w:rsidRPr="006042C8" w:rsidRDefault="008A6FC1" w:rsidP="008A6FC1">
            <w:pPr>
              <w:spacing w:before="60" w:line="240" w:lineRule="auto"/>
              <w:ind w:firstLine="0"/>
              <w:jc w:val="center"/>
              <w:rPr>
                <w:sz w:val="20"/>
              </w:rPr>
            </w:pPr>
            <w:r w:rsidRPr="006042C8">
              <w:rPr>
                <w:sz w:val="20"/>
              </w:rPr>
              <w:t>14482,8</w:t>
            </w:r>
          </w:p>
        </w:tc>
        <w:tc>
          <w:tcPr>
            <w:tcW w:w="2160" w:type="dxa"/>
            <w:tcBorders>
              <w:top w:val="dotted" w:sz="4" w:space="0" w:color="auto"/>
              <w:left w:val="single" w:sz="6" w:space="0" w:color="auto"/>
              <w:bottom w:val="dotted" w:sz="4" w:space="0" w:color="auto"/>
              <w:right w:val="single" w:sz="6" w:space="0" w:color="auto"/>
            </w:tcBorders>
            <w:vAlign w:val="bottom"/>
          </w:tcPr>
          <w:p w14:paraId="33F01F06" w14:textId="77777777" w:rsidR="008A6FC1" w:rsidRPr="006042C8" w:rsidRDefault="008A6FC1" w:rsidP="008A6FC1">
            <w:pPr>
              <w:spacing w:before="60" w:line="240" w:lineRule="auto"/>
              <w:ind w:firstLine="0"/>
              <w:jc w:val="center"/>
              <w:rPr>
                <w:sz w:val="20"/>
              </w:rPr>
            </w:pPr>
            <w:r w:rsidRPr="006042C8">
              <w:rPr>
                <w:sz w:val="20"/>
              </w:rPr>
              <w:t>3,1</w:t>
            </w:r>
          </w:p>
        </w:tc>
        <w:tc>
          <w:tcPr>
            <w:tcW w:w="2336" w:type="dxa"/>
            <w:tcBorders>
              <w:top w:val="dotted" w:sz="4" w:space="0" w:color="auto"/>
              <w:left w:val="single" w:sz="6" w:space="0" w:color="auto"/>
              <w:bottom w:val="dotted" w:sz="4" w:space="0" w:color="auto"/>
              <w:right w:val="double" w:sz="4" w:space="0" w:color="auto"/>
            </w:tcBorders>
            <w:vAlign w:val="bottom"/>
          </w:tcPr>
          <w:p w14:paraId="1DE2FE4D" w14:textId="77777777" w:rsidR="008A6FC1" w:rsidRPr="006042C8" w:rsidRDefault="008A6FC1" w:rsidP="008A6FC1">
            <w:pPr>
              <w:spacing w:before="60" w:line="240" w:lineRule="auto"/>
              <w:ind w:firstLine="0"/>
              <w:jc w:val="center"/>
              <w:rPr>
                <w:sz w:val="20"/>
              </w:rPr>
            </w:pPr>
            <w:r w:rsidRPr="006042C8">
              <w:rPr>
                <w:sz w:val="20"/>
              </w:rPr>
              <w:t>101,2</w:t>
            </w:r>
          </w:p>
        </w:tc>
      </w:tr>
      <w:tr w:rsidR="008A6FC1" w:rsidRPr="006042C8" w14:paraId="4CF01A01" w14:textId="77777777" w:rsidTr="008A6FC1">
        <w:tc>
          <w:tcPr>
            <w:tcW w:w="2693" w:type="dxa"/>
            <w:tcBorders>
              <w:top w:val="dotted" w:sz="4" w:space="0" w:color="auto"/>
              <w:left w:val="double" w:sz="4" w:space="0" w:color="auto"/>
              <w:bottom w:val="double" w:sz="4" w:space="0" w:color="auto"/>
              <w:right w:val="single" w:sz="6" w:space="0" w:color="auto"/>
            </w:tcBorders>
            <w:vAlign w:val="bottom"/>
          </w:tcPr>
          <w:p w14:paraId="1CB38DB1" w14:textId="77777777" w:rsidR="008A6FC1" w:rsidRPr="006042C8" w:rsidRDefault="008A6FC1" w:rsidP="008A6FC1">
            <w:pPr>
              <w:spacing w:before="60" w:line="240" w:lineRule="exact"/>
              <w:ind w:left="114" w:firstLine="0"/>
              <w:rPr>
                <w:sz w:val="20"/>
              </w:rPr>
            </w:pPr>
            <w:r w:rsidRPr="006042C8">
              <w:rPr>
                <w:sz w:val="20"/>
              </w:rPr>
              <w:t>Май</w:t>
            </w:r>
          </w:p>
        </w:tc>
        <w:tc>
          <w:tcPr>
            <w:tcW w:w="2167" w:type="dxa"/>
            <w:tcBorders>
              <w:top w:val="dotted" w:sz="4" w:space="0" w:color="auto"/>
              <w:left w:val="single" w:sz="6" w:space="0" w:color="auto"/>
              <w:bottom w:val="double" w:sz="4" w:space="0" w:color="auto"/>
              <w:right w:val="single" w:sz="6" w:space="0" w:color="auto"/>
            </w:tcBorders>
            <w:vAlign w:val="bottom"/>
          </w:tcPr>
          <w:p w14:paraId="2F4F75ED" w14:textId="77777777" w:rsidR="008A6FC1" w:rsidRPr="006042C8" w:rsidRDefault="008A6FC1" w:rsidP="008A6FC1">
            <w:pPr>
              <w:spacing w:before="60" w:line="240" w:lineRule="auto"/>
              <w:ind w:firstLine="0"/>
              <w:jc w:val="center"/>
              <w:rPr>
                <w:sz w:val="20"/>
              </w:rPr>
            </w:pPr>
            <w:r w:rsidRPr="006042C8">
              <w:rPr>
                <w:sz w:val="20"/>
              </w:rPr>
              <w:t>15006,8</w:t>
            </w:r>
          </w:p>
        </w:tc>
        <w:tc>
          <w:tcPr>
            <w:tcW w:w="2160" w:type="dxa"/>
            <w:tcBorders>
              <w:top w:val="dotted" w:sz="4" w:space="0" w:color="auto"/>
              <w:left w:val="single" w:sz="6" w:space="0" w:color="auto"/>
              <w:bottom w:val="double" w:sz="4" w:space="0" w:color="auto"/>
              <w:right w:val="single" w:sz="6" w:space="0" w:color="auto"/>
            </w:tcBorders>
            <w:vAlign w:val="bottom"/>
          </w:tcPr>
          <w:p w14:paraId="166BC889" w14:textId="77777777" w:rsidR="008A6FC1" w:rsidRPr="006042C8" w:rsidRDefault="008A6FC1" w:rsidP="008A6FC1">
            <w:pPr>
              <w:spacing w:before="60" w:line="240" w:lineRule="auto"/>
              <w:ind w:firstLine="0"/>
              <w:jc w:val="center"/>
              <w:rPr>
                <w:sz w:val="20"/>
              </w:rPr>
            </w:pPr>
            <w:r w:rsidRPr="006042C8">
              <w:rPr>
                <w:sz w:val="20"/>
              </w:rPr>
              <w:t>3,0</w:t>
            </w:r>
          </w:p>
        </w:tc>
        <w:tc>
          <w:tcPr>
            <w:tcW w:w="2336" w:type="dxa"/>
            <w:tcBorders>
              <w:top w:val="dotted" w:sz="4" w:space="0" w:color="auto"/>
              <w:left w:val="single" w:sz="6" w:space="0" w:color="auto"/>
              <w:bottom w:val="double" w:sz="4" w:space="0" w:color="auto"/>
              <w:right w:val="double" w:sz="4" w:space="0" w:color="auto"/>
            </w:tcBorders>
            <w:vAlign w:val="bottom"/>
          </w:tcPr>
          <w:p w14:paraId="3FF8F587" w14:textId="77777777" w:rsidR="008A6FC1" w:rsidRPr="006042C8" w:rsidRDefault="008A6FC1" w:rsidP="008A6FC1">
            <w:pPr>
              <w:spacing w:before="60" w:line="240" w:lineRule="auto"/>
              <w:ind w:firstLine="0"/>
              <w:jc w:val="center"/>
              <w:rPr>
                <w:sz w:val="20"/>
              </w:rPr>
            </w:pPr>
            <w:r w:rsidRPr="006042C8">
              <w:rPr>
                <w:sz w:val="20"/>
              </w:rPr>
              <w:t>103,6</w:t>
            </w:r>
          </w:p>
        </w:tc>
      </w:tr>
    </w:tbl>
    <w:p w14:paraId="322269A9" w14:textId="77777777" w:rsidR="008A6FC1" w:rsidRPr="006042C8" w:rsidRDefault="008A6FC1" w:rsidP="00B55C9D">
      <w:pPr>
        <w:spacing w:before="240" w:line="240" w:lineRule="auto"/>
        <w:ind w:firstLine="0"/>
        <w:jc w:val="center"/>
        <w:rPr>
          <w:b/>
          <w:bCs/>
        </w:rPr>
      </w:pPr>
      <w:r w:rsidRPr="006042C8">
        <w:rPr>
          <w:b/>
          <w:bCs/>
          <w:kern w:val="28"/>
        </w:rPr>
        <w:t xml:space="preserve">Просроченная дебиторская задолженность </w:t>
      </w:r>
      <w:r w:rsidRPr="006042C8">
        <w:rPr>
          <w:b/>
          <w:bCs/>
          <w:kern w:val="28"/>
        </w:rPr>
        <w:br/>
        <w:t>по видам экономической деятельности на конец мая 2022 года</w:t>
      </w:r>
    </w:p>
    <w:tbl>
      <w:tblPr>
        <w:tblW w:w="9369" w:type="dxa"/>
        <w:tblInd w:w="2" w:type="dxa"/>
        <w:tblLayout w:type="fixed"/>
        <w:tblCellMar>
          <w:left w:w="0" w:type="dxa"/>
          <w:right w:w="0" w:type="dxa"/>
        </w:tblCellMar>
        <w:tblLook w:val="0000" w:firstRow="0" w:lastRow="0" w:firstColumn="0" w:lastColumn="0" w:noHBand="0" w:noVBand="0"/>
      </w:tblPr>
      <w:tblGrid>
        <w:gridCol w:w="3699"/>
        <w:gridCol w:w="1418"/>
        <w:gridCol w:w="1276"/>
        <w:gridCol w:w="1701"/>
        <w:gridCol w:w="1275"/>
      </w:tblGrid>
      <w:tr w:rsidR="008A6FC1" w:rsidRPr="006042C8" w14:paraId="070D2DEC" w14:textId="77777777" w:rsidTr="008A6FC1">
        <w:trPr>
          <w:cantSplit/>
          <w:trHeight w:val="694"/>
          <w:tblHeader/>
        </w:trPr>
        <w:tc>
          <w:tcPr>
            <w:tcW w:w="3699" w:type="dxa"/>
            <w:tcBorders>
              <w:top w:val="double" w:sz="4" w:space="0" w:color="auto"/>
              <w:left w:val="double" w:sz="4" w:space="0" w:color="auto"/>
              <w:bottom w:val="single" w:sz="4" w:space="0" w:color="auto"/>
            </w:tcBorders>
            <w:vAlign w:val="bottom"/>
          </w:tcPr>
          <w:p w14:paraId="6D3C554E" w14:textId="77777777" w:rsidR="008A6FC1" w:rsidRPr="006042C8" w:rsidRDefault="008A6FC1" w:rsidP="008A6FC1">
            <w:pPr>
              <w:spacing w:before="60" w:line="220" w:lineRule="exact"/>
              <w:ind w:left="85" w:firstLine="0"/>
              <w:rPr>
                <w:sz w:val="20"/>
              </w:rPr>
            </w:pPr>
          </w:p>
        </w:tc>
        <w:tc>
          <w:tcPr>
            <w:tcW w:w="1418" w:type="dxa"/>
            <w:tcBorders>
              <w:top w:val="double" w:sz="4" w:space="0" w:color="auto"/>
              <w:left w:val="single" w:sz="4" w:space="0" w:color="auto"/>
              <w:bottom w:val="single" w:sz="4" w:space="0" w:color="auto"/>
              <w:right w:val="single" w:sz="6" w:space="0" w:color="auto"/>
            </w:tcBorders>
          </w:tcPr>
          <w:p w14:paraId="3EA1742B" w14:textId="77777777" w:rsidR="008A6FC1" w:rsidRPr="006042C8" w:rsidRDefault="008A6FC1" w:rsidP="008A6FC1">
            <w:pPr>
              <w:spacing w:before="40" w:after="40" w:line="240" w:lineRule="auto"/>
              <w:ind w:firstLine="0"/>
              <w:jc w:val="center"/>
              <w:rPr>
                <w:i/>
                <w:sz w:val="20"/>
                <w:lang w:val="x-none" w:eastAsia="x-none"/>
              </w:rPr>
            </w:pPr>
            <w:r w:rsidRPr="006042C8">
              <w:rPr>
                <w:i/>
                <w:sz w:val="20"/>
                <w:lang w:val="x-none" w:eastAsia="x-none"/>
              </w:rPr>
              <w:t>Просроченная дебиторская задолжен</w:t>
            </w:r>
            <w:r w:rsidRPr="006042C8">
              <w:rPr>
                <w:i/>
                <w:sz w:val="20"/>
                <w:lang w:eastAsia="x-none"/>
              </w:rPr>
              <w:t>-</w:t>
            </w:r>
            <w:proofErr w:type="spellStart"/>
            <w:r w:rsidRPr="006042C8">
              <w:rPr>
                <w:i/>
                <w:sz w:val="20"/>
                <w:lang w:val="x-none" w:eastAsia="x-none"/>
              </w:rPr>
              <w:t>но</w:t>
            </w:r>
            <w:r w:rsidRPr="006042C8">
              <w:rPr>
                <w:i/>
                <w:sz w:val="20"/>
                <w:lang w:eastAsia="x-none"/>
              </w:rPr>
              <w:t>сть</w:t>
            </w:r>
            <w:proofErr w:type="spellEnd"/>
            <w:r w:rsidRPr="006042C8">
              <w:rPr>
                <w:i/>
                <w:sz w:val="20"/>
                <w:lang w:val="x-none" w:eastAsia="x-none"/>
              </w:rPr>
              <w:t xml:space="preserve">, </w:t>
            </w:r>
            <w:r w:rsidRPr="006042C8">
              <w:rPr>
                <w:i/>
                <w:sz w:val="20"/>
                <w:lang w:val="x-none" w:eastAsia="x-none"/>
              </w:rPr>
              <w:br/>
              <w:t>млн рублей</w:t>
            </w:r>
          </w:p>
        </w:tc>
        <w:tc>
          <w:tcPr>
            <w:tcW w:w="1276" w:type="dxa"/>
            <w:tcBorders>
              <w:top w:val="double" w:sz="4" w:space="0" w:color="auto"/>
              <w:left w:val="single" w:sz="6" w:space="0" w:color="auto"/>
              <w:bottom w:val="single" w:sz="4" w:space="0" w:color="auto"/>
              <w:right w:val="single" w:sz="6" w:space="0" w:color="auto"/>
            </w:tcBorders>
          </w:tcPr>
          <w:p w14:paraId="52F25F93" w14:textId="77777777" w:rsidR="008A6FC1" w:rsidRPr="006042C8" w:rsidRDefault="008A6FC1" w:rsidP="008A6FC1">
            <w:pPr>
              <w:spacing w:before="40" w:after="40" w:line="240" w:lineRule="auto"/>
              <w:ind w:firstLine="0"/>
              <w:jc w:val="center"/>
              <w:rPr>
                <w:i/>
                <w:sz w:val="20"/>
                <w:lang w:val="x-none" w:eastAsia="x-none"/>
              </w:rPr>
            </w:pPr>
            <w:r w:rsidRPr="006042C8">
              <w:rPr>
                <w:i/>
                <w:sz w:val="20"/>
                <w:lang w:val="x-none" w:eastAsia="x-none"/>
              </w:rPr>
              <w:t xml:space="preserve">из нее: </w:t>
            </w:r>
            <w:r w:rsidRPr="006042C8">
              <w:rPr>
                <w:i/>
                <w:sz w:val="20"/>
                <w:lang w:val="x-none" w:eastAsia="x-none"/>
              </w:rPr>
              <w:br/>
              <w:t>задолжен</w:t>
            </w:r>
            <w:r w:rsidRPr="006042C8">
              <w:rPr>
                <w:i/>
                <w:sz w:val="20"/>
                <w:lang w:eastAsia="x-none"/>
              </w:rPr>
              <w:t>-</w:t>
            </w:r>
            <w:proofErr w:type="spellStart"/>
            <w:r w:rsidRPr="006042C8">
              <w:rPr>
                <w:i/>
                <w:sz w:val="20"/>
                <w:lang w:val="x-none" w:eastAsia="x-none"/>
              </w:rPr>
              <w:t>но</w:t>
            </w:r>
            <w:r w:rsidRPr="006042C8">
              <w:rPr>
                <w:i/>
                <w:sz w:val="20"/>
                <w:lang w:eastAsia="x-none"/>
              </w:rPr>
              <w:t>сть</w:t>
            </w:r>
            <w:proofErr w:type="spellEnd"/>
            <w:r w:rsidRPr="006042C8">
              <w:rPr>
                <w:i/>
                <w:sz w:val="20"/>
                <w:lang w:val="x-none" w:eastAsia="x-none"/>
              </w:rPr>
              <w:t xml:space="preserve"> покупателей и заказчиков</w:t>
            </w:r>
          </w:p>
        </w:tc>
        <w:tc>
          <w:tcPr>
            <w:tcW w:w="1701" w:type="dxa"/>
            <w:tcBorders>
              <w:top w:val="double" w:sz="4" w:space="0" w:color="auto"/>
              <w:left w:val="single" w:sz="6" w:space="0" w:color="auto"/>
              <w:bottom w:val="single" w:sz="4" w:space="0" w:color="auto"/>
              <w:right w:val="single" w:sz="4" w:space="0" w:color="auto"/>
            </w:tcBorders>
          </w:tcPr>
          <w:p w14:paraId="37496EF5" w14:textId="77777777" w:rsidR="008A6FC1" w:rsidRPr="006042C8" w:rsidRDefault="008A6FC1" w:rsidP="008A6FC1">
            <w:pPr>
              <w:spacing w:before="40" w:after="40" w:line="240" w:lineRule="auto"/>
              <w:ind w:firstLine="0"/>
              <w:jc w:val="center"/>
              <w:rPr>
                <w:i/>
                <w:sz w:val="20"/>
                <w:lang w:val="x-none" w:eastAsia="x-none"/>
              </w:rPr>
            </w:pPr>
            <w:r w:rsidRPr="006042C8">
              <w:rPr>
                <w:i/>
                <w:sz w:val="20"/>
                <w:lang w:val="x-none" w:eastAsia="x-none"/>
              </w:rPr>
              <w:t>Удельный вес</w:t>
            </w:r>
            <w:r w:rsidRPr="006042C8">
              <w:rPr>
                <w:i/>
                <w:sz w:val="20"/>
                <w:lang w:val="x-none" w:eastAsia="x-none"/>
              </w:rPr>
              <w:br/>
              <w:t xml:space="preserve"> просроченной</w:t>
            </w:r>
            <w:r w:rsidRPr="006042C8">
              <w:rPr>
                <w:i/>
                <w:sz w:val="20"/>
                <w:lang w:val="x-none" w:eastAsia="x-none"/>
              </w:rPr>
              <w:br/>
              <w:t xml:space="preserve"> задолженности в общем объеме</w:t>
            </w:r>
            <w:r w:rsidRPr="006042C8">
              <w:rPr>
                <w:i/>
                <w:sz w:val="20"/>
                <w:lang w:val="x-none" w:eastAsia="x-none"/>
              </w:rPr>
              <w:br/>
              <w:t xml:space="preserve"> задолженности, %</w:t>
            </w:r>
          </w:p>
        </w:tc>
        <w:tc>
          <w:tcPr>
            <w:tcW w:w="1275" w:type="dxa"/>
            <w:tcBorders>
              <w:top w:val="double" w:sz="4" w:space="0" w:color="auto"/>
              <w:left w:val="single" w:sz="4" w:space="0" w:color="auto"/>
              <w:bottom w:val="single" w:sz="4" w:space="0" w:color="auto"/>
              <w:right w:val="double" w:sz="4" w:space="0" w:color="auto"/>
            </w:tcBorders>
          </w:tcPr>
          <w:p w14:paraId="17327DB4" w14:textId="77777777" w:rsidR="008A6FC1" w:rsidRPr="006042C8" w:rsidRDefault="008A6FC1" w:rsidP="008A6FC1">
            <w:pPr>
              <w:tabs>
                <w:tab w:val="left" w:pos="2850"/>
              </w:tabs>
              <w:spacing w:before="20"/>
              <w:ind w:firstLine="0"/>
              <w:jc w:val="center"/>
              <w:rPr>
                <w:lang w:val="x-none" w:eastAsia="x-none"/>
              </w:rPr>
            </w:pPr>
            <w:r w:rsidRPr="006042C8">
              <w:rPr>
                <w:i/>
                <w:sz w:val="20"/>
              </w:rPr>
              <w:t xml:space="preserve">В % к концу </w:t>
            </w:r>
            <w:proofErr w:type="spellStart"/>
            <w:r w:rsidRPr="006042C8">
              <w:rPr>
                <w:i/>
                <w:sz w:val="20"/>
              </w:rPr>
              <w:t>предыду-щего</w:t>
            </w:r>
            <w:proofErr w:type="spellEnd"/>
            <w:r w:rsidRPr="006042C8">
              <w:rPr>
                <w:i/>
                <w:sz w:val="20"/>
              </w:rPr>
              <w:t xml:space="preserve"> месяца</w:t>
            </w:r>
          </w:p>
        </w:tc>
      </w:tr>
      <w:tr w:rsidR="008A6FC1" w:rsidRPr="006042C8" w14:paraId="057FE667" w14:textId="77777777" w:rsidTr="008A6FC1">
        <w:trPr>
          <w:cantSplit/>
          <w:trHeight w:val="290"/>
        </w:trPr>
        <w:tc>
          <w:tcPr>
            <w:tcW w:w="3699" w:type="dxa"/>
            <w:tcBorders>
              <w:top w:val="single" w:sz="4" w:space="0" w:color="auto"/>
              <w:left w:val="double" w:sz="4" w:space="0" w:color="auto"/>
              <w:bottom w:val="dotted" w:sz="4" w:space="0" w:color="auto"/>
            </w:tcBorders>
            <w:vAlign w:val="bottom"/>
          </w:tcPr>
          <w:p w14:paraId="1FA76DCF" w14:textId="77777777" w:rsidR="008A6FC1" w:rsidRPr="006042C8" w:rsidRDefault="008A6FC1" w:rsidP="008A6FC1">
            <w:pPr>
              <w:spacing w:before="60" w:line="220" w:lineRule="exact"/>
              <w:ind w:left="57" w:firstLine="0"/>
              <w:jc w:val="left"/>
              <w:rPr>
                <w:b/>
                <w:bCs/>
                <w:sz w:val="20"/>
              </w:rPr>
            </w:pPr>
            <w:r w:rsidRPr="006042C8">
              <w:rPr>
                <w:b/>
                <w:bCs/>
                <w:sz w:val="20"/>
              </w:rPr>
              <w:t>Всего</w:t>
            </w:r>
          </w:p>
        </w:tc>
        <w:tc>
          <w:tcPr>
            <w:tcW w:w="1418" w:type="dxa"/>
            <w:tcBorders>
              <w:top w:val="single" w:sz="4" w:space="0" w:color="auto"/>
              <w:left w:val="single" w:sz="6" w:space="0" w:color="auto"/>
              <w:bottom w:val="dotted" w:sz="4" w:space="0" w:color="auto"/>
              <w:right w:val="single" w:sz="6" w:space="0" w:color="auto"/>
            </w:tcBorders>
            <w:vAlign w:val="bottom"/>
          </w:tcPr>
          <w:p w14:paraId="752C6514" w14:textId="77777777" w:rsidR="008A6FC1" w:rsidRPr="006042C8" w:rsidRDefault="008A6FC1" w:rsidP="008A6FC1">
            <w:pPr>
              <w:spacing w:before="60" w:line="240" w:lineRule="auto"/>
              <w:ind w:firstLine="0"/>
              <w:jc w:val="center"/>
              <w:rPr>
                <w:b/>
                <w:sz w:val="20"/>
                <w:lang w:eastAsia="x-none"/>
              </w:rPr>
            </w:pPr>
            <w:r w:rsidRPr="006042C8">
              <w:rPr>
                <w:b/>
                <w:color w:val="000000"/>
                <w:sz w:val="20"/>
              </w:rPr>
              <w:t>15006,8</w:t>
            </w:r>
          </w:p>
        </w:tc>
        <w:tc>
          <w:tcPr>
            <w:tcW w:w="1276" w:type="dxa"/>
            <w:tcBorders>
              <w:top w:val="single" w:sz="4" w:space="0" w:color="auto"/>
              <w:left w:val="single" w:sz="6" w:space="0" w:color="auto"/>
              <w:bottom w:val="dotted" w:sz="4" w:space="0" w:color="auto"/>
              <w:right w:val="single" w:sz="6" w:space="0" w:color="auto"/>
            </w:tcBorders>
            <w:vAlign w:val="bottom"/>
          </w:tcPr>
          <w:p w14:paraId="432EAA06" w14:textId="77777777" w:rsidR="008A6FC1" w:rsidRPr="006042C8" w:rsidRDefault="008A6FC1" w:rsidP="008A6FC1">
            <w:pPr>
              <w:spacing w:before="60" w:line="240" w:lineRule="auto"/>
              <w:ind w:firstLine="0"/>
              <w:jc w:val="center"/>
              <w:rPr>
                <w:b/>
                <w:sz w:val="20"/>
                <w:lang w:eastAsia="x-none"/>
              </w:rPr>
            </w:pPr>
            <w:r w:rsidRPr="006042C8">
              <w:rPr>
                <w:b/>
                <w:color w:val="000000"/>
                <w:sz w:val="20"/>
              </w:rPr>
              <w:t>13222,2</w:t>
            </w:r>
          </w:p>
        </w:tc>
        <w:tc>
          <w:tcPr>
            <w:tcW w:w="1701" w:type="dxa"/>
            <w:tcBorders>
              <w:top w:val="single" w:sz="4" w:space="0" w:color="auto"/>
              <w:left w:val="single" w:sz="6" w:space="0" w:color="auto"/>
              <w:bottom w:val="dotted" w:sz="4" w:space="0" w:color="auto"/>
              <w:right w:val="single" w:sz="4" w:space="0" w:color="auto"/>
            </w:tcBorders>
            <w:vAlign w:val="bottom"/>
          </w:tcPr>
          <w:p w14:paraId="703D8876" w14:textId="77777777" w:rsidR="008A6FC1" w:rsidRPr="006042C8" w:rsidRDefault="008A6FC1" w:rsidP="008A6FC1">
            <w:pPr>
              <w:spacing w:before="60" w:line="240" w:lineRule="auto"/>
              <w:ind w:firstLine="0"/>
              <w:jc w:val="center"/>
              <w:rPr>
                <w:b/>
                <w:sz w:val="20"/>
                <w:lang w:eastAsia="x-none"/>
              </w:rPr>
            </w:pPr>
            <w:r w:rsidRPr="006042C8">
              <w:rPr>
                <w:b/>
                <w:color w:val="000000"/>
                <w:sz w:val="20"/>
              </w:rPr>
              <w:t>3,0</w:t>
            </w:r>
          </w:p>
        </w:tc>
        <w:tc>
          <w:tcPr>
            <w:tcW w:w="1275" w:type="dxa"/>
            <w:tcBorders>
              <w:top w:val="single" w:sz="4" w:space="0" w:color="auto"/>
              <w:left w:val="single" w:sz="4" w:space="0" w:color="auto"/>
              <w:bottom w:val="dotted" w:sz="4" w:space="0" w:color="auto"/>
              <w:right w:val="double" w:sz="4" w:space="0" w:color="auto"/>
            </w:tcBorders>
            <w:vAlign w:val="bottom"/>
          </w:tcPr>
          <w:p w14:paraId="03A9005F" w14:textId="77777777" w:rsidR="008A6FC1" w:rsidRPr="006042C8" w:rsidRDefault="008A6FC1" w:rsidP="008A6FC1">
            <w:pPr>
              <w:spacing w:before="60" w:line="240" w:lineRule="auto"/>
              <w:ind w:firstLine="0"/>
              <w:jc w:val="center"/>
              <w:rPr>
                <w:b/>
                <w:sz w:val="20"/>
                <w:lang w:eastAsia="x-none"/>
              </w:rPr>
            </w:pPr>
            <w:r w:rsidRPr="006042C8">
              <w:rPr>
                <w:b/>
                <w:color w:val="000000"/>
                <w:sz w:val="20"/>
              </w:rPr>
              <w:t>103,6</w:t>
            </w:r>
          </w:p>
        </w:tc>
      </w:tr>
      <w:tr w:rsidR="008A6FC1" w:rsidRPr="006042C8" w14:paraId="685FF42E" w14:textId="77777777" w:rsidTr="008A6FC1">
        <w:trPr>
          <w:cantSplit/>
          <w:trHeight w:val="480"/>
        </w:trPr>
        <w:tc>
          <w:tcPr>
            <w:tcW w:w="3699" w:type="dxa"/>
            <w:tcBorders>
              <w:top w:val="dotted" w:sz="4" w:space="0" w:color="auto"/>
              <w:left w:val="double" w:sz="4" w:space="0" w:color="auto"/>
              <w:bottom w:val="dotted" w:sz="4" w:space="0" w:color="auto"/>
            </w:tcBorders>
            <w:vAlign w:val="bottom"/>
          </w:tcPr>
          <w:p w14:paraId="16B69F23" w14:textId="77777777" w:rsidR="008A6FC1" w:rsidRPr="006042C8" w:rsidRDefault="008A6FC1" w:rsidP="008A6FC1">
            <w:pPr>
              <w:spacing w:before="80" w:line="220" w:lineRule="exact"/>
              <w:ind w:left="142" w:firstLine="0"/>
              <w:jc w:val="left"/>
              <w:rPr>
                <w:rFonts w:cs="Arial"/>
                <w:sz w:val="20"/>
              </w:rPr>
            </w:pPr>
            <w:r w:rsidRPr="006042C8">
              <w:rPr>
                <w:rFonts w:cs="Arial"/>
                <w:sz w:val="20"/>
              </w:rPr>
              <w:t xml:space="preserve">сельское, лесное хозяйство, охота, рыболовство и рыбоводство </w:t>
            </w:r>
          </w:p>
        </w:tc>
        <w:tc>
          <w:tcPr>
            <w:tcW w:w="1418" w:type="dxa"/>
            <w:tcBorders>
              <w:top w:val="dotted" w:sz="4" w:space="0" w:color="auto"/>
              <w:left w:val="single" w:sz="6" w:space="0" w:color="auto"/>
              <w:bottom w:val="dotted" w:sz="4" w:space="0" w:color="auto"/>
              <w:right w:val="single" w:sz="6" w:space="0" w:color="auto"/>
            </w:tcBorders>
            <w:vAlign w:val="bottom"/>
          </w:tcPr>
          <w:p w14:paraId="7703D183" w14:textId="77777777" w:rsidR="008A6FC1" w:rsidRPr="006042C8" w:rsidRDefault="008A6FC1" w:rsidP="008A6FC1">
            <w:pPr>
              <w:spacing w:before="60" w:line="240" w:lineRule="auto"/>
              <w:ind w:firstLine="0"/>
              <w:jc w:val="center"/>
              <w:rPr>
                <w:sz w:val="20"/>
                <w:lang w:eastAsia="x-none"/>
              </w:rPr>
            </w:pPr>
            <w:r w:rsidRPr="006042C8">
              <w:rPr>
                <w:color w:val="000000"/>
                <w:sz w:val="20"/>
              </w:rPr>
              <w:t>105,6</w:t>
            </w:r>
          </w:p>
        </w:tc>
        <w:tc>
          <w:tcPr>
            <w:tcW w:w="1276" w:type="dxa"/>
            <w:tcBorders>
              <w:top w:val="dotted" w:sz="4" w:space="0" w:color="auto"/>
              <w:left w:val="single" w:sz="6" w:space="0" w:color="auto"/>
              <w:bottom w:val="dotted" w:sz="4" w:space="0" w:color="auto"/>
              <w:right w:val="single" w:sz="6" w:space="0" w:color="auto"/>
            </w:tcBorders>
            <w:vAlign w:val="bottom"/>
          </w:tcPr>
          <w:p w14:paraId="68897996" w14:textId="77777777" w:rsidR="008A6FC1" w:rsidRPr="006042C8" w:rsidRDefault="008A6FC1" w:rsidP="008A6FC1">
            <w:pPr>
              <w:spacing w:before="60" w:line="240" w:lineRule="auto"/>
              <w:ind w:firstLine="0"/>
              <w:jc w:val="center"/>
              <w:rPr>
                <w:sz w:val="20"/>
                <w:lang w:eastAsia="x-none"/>
              </w:rPr>
            </w:pPr>
            <w:r w:rsidRPr="006042C8">
              <w:rPr>
                <w:color w:val="000000"/>
                <w:sz w:val="20"/>
              </w:rPr>
              <w:t>77,8</w:t>
            </w:r>
          </w:p>
        </w:tc>
        <w:tc>
          <w:tcPr>
            <w:tcW w:w="1701" w:type="dxa"/>
            <w:tcBorders>
              <w:top w:val="dotted" w:sz="4" w:space="0" w:color="auto"/>
              <w:left w:val="single" w:sz="6" w:space="0" w:color="auto"/>
              <w:bottom w:val="dotted" w:sz="4" w:space="0" w:color="auto"/>
              <w:right w:val="single" w:sz="4" w:space="0" w:color="auto"/>
            </w:tcBorders>
            <w:vAlign w:val="bottom"/>
          </w:tcPr>
          <w:p w14:paraId="7D0A5804" w14:textId="77777777" w:rsidR="008A6FC1" w:rsidRPr="006042C8" w:rsidRDefault="008A6FC1" w:rsidP="008A6FC1">
            <w:pPr>
              <w:spacing w:before="60" w:line="240" w:lineRule="auto"/>
              <w:ind w:firstLine="0"/>
              <w:jc w:val="center"/>
              <w:rPr>
                <w:sz w:val="20"/>
                <w:lang w:eastAsia="x-none"/>
              </w:rPr>
            </w:pPr>
            <w:r w:rsidRPr="006042C8">
              <w:rPr>
                <w:color w:val="000000"/>
                <w:sz w:val="20"/>
              </w:rPr>
              <w:t>0,6</w:t>
            </w:r>
          </w:p>
        </w:tc>
        <w:tc>
          <w:tcPr>
            <w:tcW w:w="1275" w:type="dxa"/>
            <w:tcBorders>
              <w:top w:val="dotted" w:sz="4" w:space="0" w:color="auto"/>
              <w:left w:val="single" w:sz="4" w:space="0" w:color="auto"/>
              <w:bottom w:val="dotted" w:sz="4" w:space="0" w:color="auto"/>
              <w:right w:val="double" w:sz="4" w:space="0" w:color="auto"/>
            </w:tcBorders>
            <w:vAlign w:val="bottom"/>
          </w:tcPr>
          <w:p w14:paraId="10DF7A35" w14:textId="77777777" w:rsidR="008A6FC1" w:rsidRPr="006042C8" w:rsidRDefault="008A6FC1" w:rsidP="008A6FC1">
            <w:pPr>
              <w:spacing w:before="60" w:line="240" w:lineRule="auto"/>
              <w:ind w:firstLine="0"/>
              <w:jc w:val="center"/>
              <w:rPr>
                <w:sz w:val="20"/>
                <w:lang w:eastAsia="x-none"/>
              </w:rPr>
            </w:pPr>
            <w:r w:rsidRPr="006042C8">
              <w:rPr>
                <w:color w:val="000000"/>
                <w:sz w:val="20"/>
              </w:rPr>
              <w:t>126,8</w:t>
            </w:r>
          </w:p>
        </w:tc>
      </w:tr>
      <w:tr w:rsidR="008A6FC1" w:rsidRPr="006042C8" w14:paraId="300F8B42" w14:textId="77777777" w:rsidTr="008A6FC1">
        <w:trPr>
          <w:cantSplit/>
          <w:trHeight w:val="305"/>
        </w:trPr>
        <w:tc>
          <w:tcPr>
            <w:tcW w:w="3699" w:type="dxa"/>
            <w:tcBorders>
              <w:top w:val="dotted" w:sz="4" w:space="0" w:color="auto"/>
              <w:left w:val="double" w:sz="4" w:space="0" w:color="auto"/>
              <w:bottom w:val="dotted" w:sz="4" w:space="0" w:color="auto"/>
            </w:tcBorders>
            <w:vAlign w:val="bottom"/>
          </w:tcPr>
          <w:p w14:paraId="44277A01" w14:textId="77777777" w:rsidR="008A6FC1" w:rsidRPr="006042C8" w:rsidRDefault="008A6FC1" w:rsidP="008A6FC1">
            <w:pPr>
              <w:spacing w:before="80" w:line="220" w:lineRule="exact"/>
              <w:ind w:left="142" w:firstLine="0"/>
              <w:jc w:val="left"/>
              <w:rPr>
                <w:rFonts w:cs="Arial"/>
                <w:sz w:val="20"/>
              </w:rPr>
            </w:pPr>
            <w:r w:rsidRPr="006042C8">
              <w:rPr>
                <w:rFonts w:cs="Arial"/>
                <w:sz w:val="20"/>
              </w:rPr>
              <w:t>добыча полезных ископаемых</w:t>
            </w:r>
          </w:p>
        </w:tc>
        <w:tc>
          <w:tcPr>
            <w:tcW w:w="1418" w:type="dxa"/>
            <w:tcBorders>
              <w:top w:val="dotted" w:sz="4" w:space="0" w:color="auto"/>
              <w:left w:val="single" w:sz="6" w:space="0" w:color="auto"/>
              <w:bottom w:val="dotted" w:sz="4" w:space="0" w:color="auto"/>
              <w:right w:val="single" w:sz="6" w:space="0" w:color="auto"/>
            </w:tcBorders>
            <w:vAlign w:val="bottom"/>
          </w:tcPr>
          <w:p w14:paraId="3980446B" w14:textId="114A01B4" w:rsidR="008A6FC1" w:rsidRPr="006042C8" w:rsidRDefault="008A6FC1" w:rsidP="008A6FC1">
            <w:pPr>
              <w:spacing w:before="60" w:line="240" w:lineRule="auto"/>
              <w:ind w:firstLine="0"/>
              <w:jc w:val="center"/>
              <w:rPr>
                <w:sz w:val="20"/>
                <w:lang w:eastAsia="x-none"/>
              </w:rPr>
            </w:pPr>
            <w:r w:rsidRPr="006042C8">
              <w:rPr>
                <w:rFonts w:cs="Arial"/>
                <w:sz w:val="20"/>
              </w:rPr>
              <w:t xml:space="preserve">… </w:t>
            </w:r>
            <w:r w:rsidRPr="006042C8">
              <w:rPr>
                <w:rFonts w:cs="Arial"/>
                <w:sz w:val="20"/>
                <w:vertAlign w:val="superscript"/>
              </w:rPr>
              <w:t>1</w:t>
            </w:r>
            <w:r w:rsidR="00B55C9D" w:rsidRPr="006042C8">
              <w:rPr>
                <w:rFonts w:cs="Arial"/>
                <w:sz w:val="20"/>
                <w:vertAlign w:val="superscript"/>
              </w:rPr>
              <w:t>)</w:t>
            </w:r>
          </w:p>
        </w:tc>
        <w:tc>
          <w:tcPr>
            <w:tcW w:w="1276" w:type="dxa"/>
            <w:tcBorders>
              <w:top w:val="dotted" w:sz="4" w:space="0" w:color="auto"/>
              <w:left w:val="single" w:sz="6" w:space="0" w:color="auto"/>
              <w:bottom w:val="dotted" w:sz="4" w:space="0" w:color="auto"/>
              <w:right w:val="single" w:sz="6" w:space="0" w:color="auto"/>
            </w:tcBorders>
            <w:vAlign w:val="bottom"/>
          </w:tcPr>
          <w:p w14:paraId="08CD7E5D" w14:textId="5F3023F1" w:rsidR="008A6FC1" w:rsidRPr="006042C8" w:rsidRDefault="008A6FC1" w:rsidP="008A6FC1">
            <w:pPr>
              <w:spacing w:before="60" w:line="240" w:lineRule="auto"/>
              <w:ind w:firstLine="0"/>
              <w:jc w:val="center"/>
              <w:rPr>
                <w:sz w:val="20"/>
                <w:lang w:eastAsia="x-none"/>
              </w:rPr>
            </w:pPr>
            <w:r w:rsidRPr="006042C8">
              <w:rPr>
                <w:rFonts w:cs="Arial"/>
                <w:sz w:val="20"/>
              </w:rPr>
              <w:t xml:space="preserve">… </w:t>
            </w:r>
            <w:r w:rsidRPr="006042C8">
              <w:rPr>
                <w:rFonts w:cs="Arial"/>
                <w:sz w:val="20"/>
                <w:vertAlign w:val="superscript"/>
              </w:rPr>
              <w:t>1</w:t>
            </w:r>
            <w:r w:rsidR="00B55C9D" w:rsidRPr="006042C8">
              <w:rPr>
                <w:rFonts w:cs="Arial"/>
                <w:sz w:val="20"/>
                <w:vertAlign w:val="superscript"/>
              </w:rPr>
              <w:t>)</w:t>
            </w:r>
          </w:p>
        </w:tc>
        <w:tc>
          <w:tcPr>
            <w:tcW w:w="1701" w:type="dxa"/>
            <w:tcBorders>
              <w:top w:val="dotted" w:sz="4" w:space="0" w:color="auto"/>
              <w:left w:val="single" w:sz="6" w:space="0" w:color="auto"/>
              <w:bottom w:val="dotted" w:sz="4" w:space="0" w:color="auto"/>
              <w:right w:val="single" w:sz="4" w:space="0" w:color="auto"/>
            </w:tcBorders>
            <w:vAlign w:val="bottom"/>
          </w:tcPr>
          <w:p w14:paraId="4E755FD2" w14:textId="77777777" w:rsidR="008A6FC1" w:rsidRPr="006042C8" w:rsidRDefault="008A6FC1" w:rsidP="008A6FC1">
            <w:pPr>
              <w:spacing w:before="60" w:line="240" w:lineRule="auto"/>
              <w:ind w:firstLine="0"/>
              <w:jc w:val="center"/>
              <w:rPr>
                <w:sz w:val="20"/>
                <w:lang w:eastAsia="x-none"/>
              </w:rPr>
            </w:pPr>
            <w:r w:rsidRPr="006042C8">
              <w:rPr>
                <w:color w:val="000000"/>
                <w:sz w:val="20"/>
              </w:rPr>
              <w:t>0,0</w:t>
            </w:r>
          </w:p>
        </w:tc>
        <w:tc>
          <w:tcPr>
            <w:tcW w:w="1275" w:type="dxa"/>
            <w:tcBorders>
              <w:top w:val="dotted" w:sz="4" w:space="0" w:color="auto"/>
              <w:left w:val="single" w:sz="4" w:space="0" w:color="auto"/>
              <w:bottom w:val="dotted" w:sz="4" w:space="0" w:color="auto"/>
              <w:right w:val="double" w:sz="4" w:space="0" w:color="auto"/>
            </w:tcBorders>
            <w:vAlign w:val="bottom"/>
          </w:tcPr>
          <w:p w14:paraId="07E9D14F" w14:textId="77777777" w:rsidR="008A6FC1" w:rsidRPr="006042C8" w:rsidRDefault="008A6FC1" w:rsidP="008A6FC1">
            <w:pPr>
              <w:spacing w:before="60" w:line="240" w:lineRule="auto"/>
              <w:ind w:firstLine="0"/>
              <w:jc w:val="center"/>
              <w:rPr>
                <w:sz w:val="20"/>
                <w:lang w:eastAsia="x-none"/>
              </w:rPr>
            </w:pPr>
            <w:r w:rsidRPr="006042C8">
              <w:rPr>
                <w:color w:val="000000"/>
                <w:sz w:val="20"/>
              </w:rPr>
              <w:t>165,5</w:t>
            </w:r>
          </w:p>
        </w:tc>
      </w:tr>
      <w:tr w:rsidR="008A6FC1" w:rsidRPr="006042C8" w14:paraId="0E44650A" w14:textId="77777777" w:rsidTr="008A6FC1">
        <w:trPr>
          <w:cantSplit/>
          <w:trHeight w:val="305"/>
        </w:trPr>
        <w:tc>
          <w:tcPr>
            <w:tcW w:w="3699" w:type="dxa"/>
            <w:tcBorders>
              <w:top w:val="dotted" w:sz="4" w:space="0" w:color="auto"/>
              <w:left w:val="double" w:sz="4" w:space="0" w:color="auto"/>
              <w:bottom w:val="dotted" w:sz="4" w:space="0" w:color="auto"/>
            </w:tcBorders>
            <w:vAlign w:val="bottom"/>
          </w:tcPr>
          <w:p w14:paraId="5F5E285C" w14:textId="77777777" w:rsidR="008A6FC1" w:rsidRPr="006042C8" w:rsidRDefault="008A6FC1" w:rsidP="008A6FC1">
            <w:pPr>
              <w:spacing w:before="80" w:line="220" w:lineRule="exact"/>
              <w:ind w:left="142" w:firstLine="0"/>
              <w:jc w:val="left"/>
              <w:rPr>
                <w:rFonts w:cs="Arial"/>
                <w:sz w:val="20"/>
              </w:rPr>
            </w:pPr>
            <w:r w:rsidRPr="006042C8">
              <w:rPr>
                <w:rFonts w:cs="Arial"/>
                <w:sz w:val="20"/>
              </w:rPr>
              <w:t>обрабатывающие производства</w:t>
            </w:r>
          </w:p>
        </w:tc>
        <w:tc>
          <w:tcPr>
            <w:tcW w:w="1418" w:type="dxa"/>
            <w:tcBorders>
              <w:top w:val="dotted" w:sz="4" w:space="0" w:color="auto"/>
              <w:left w:val="single" w:sz="6" w:space="0" w:color="auto"/>
              <w:bottom w:val="dotted" w:sz="4" w:space="0" w:color="auto"/>
              <w:right w:val="single" w:sz="6" w:space="0" w:color="auto"/>
            </w:tcBorders>
            <w:vAlign w:val="bottom"/>
          </w:tcPr>
          <w:p w14:paraId="3A3F32E7" w14:textId="77777777" w:rsidR="008A6FC1" w:rsidRPr="006042C8" w:rsidRDefault="008A6FC1" w:rsidP="008A6FC1">
            <w:pPr>
              <w:spacing w:before="60" w:line="240" w:lineRule="auto"/>
              <w:ind w:firstLine="0"/>
              <w:jc w:val="center"/>
              <w:rPr>
                <w:sz w:val="20"/>
                <w:lang w:eastAsia="x-none"/>
              </w:rPr>
            </w:pPr>
            <w:r w:rsidRPr="006042C8">
              <w:rPr>
                <w:color w:val="000000"/>
                <w:sz w:val="20"/>
              </w:rPr>
              <w:t>2071,4</w:t>
            </w:r>
          </w:p>
        </w:tc>
        <w:tc>
          <w:tcPr>
            <w:tcW w:w="1276" w:type="dxa"/>
            <w:tcBorders>
              <w:top w:val="dotted" w:sz="4" w:space="0" w:color="auto"/>
              <w:left w:val="single" w:sz="6" w:space="0" w:color="auto"/>
              <w:bottom w:val="dotted" w:sz="4" w:space="0" w:color="auto"/>
              <w:right w:val="single" w:sz="6" w:space="0" w:color="auto"/>
            </w:tcBorders>
            <w:vAlign w:val="bottom"/>
          </w:tcPr>
          <w:p w14:paraId="2590ADD3" w14:textId="77777777" w:rsidR="008A6FC1" w:rsidRPr="006042C8" w:rsidRDefault="008A6FC1" w:rsidP="008A6FC1">
            <w:pPr>
              <w:spacing w:before="60" w:line="240" w:lineRule="auto"/>
              <w:ind w:firstLine="0"/>
              <w:jc w:val="center"/>
              <w:rPr>
                <w:sz w:val="20"/>
                <w:lang w:eastAsia="x-none"/>
              </w:rPr>
            </w:pPr>
            <w:r w:rsidRPr="006042C8">
              <w:rPr>
                <w:color w:val="000000"/>
                <w:sz w:val="20"/>
              </w:rPr>
              <w:t>1659,6</w:t>
            </w:r>
          </w:p>
        </w:tc>
        <w:tc>
          <w:tcPr>
            <w:tcW w:w="1701" w:type="dxa"/>
            <w:tcBorders>
              <w:top w:val="dotted" w:sz="4" w:space="0" w:color="auto"/>
              <w:left w:val="single" w:sz="6" w:space="0" w:color="auto"/>
              <w:bottom w:val="dotted" w:sz="4" w:space="0" w:color="auto"/>
              <w:right w:val="single" w:sz="4" w:space="0" w:color="auto"/>
            </w:tcBorders>
            <w:vAlign w:val="bottom"/>
          </w:tcPr>
          <w:p w14:paraId="3A692C54" w14:textId="77777777" w:rsidR="008A6FC1" w:rsidRPr="006042C8" w:rsidRDefault="008A6FC1" w:rsidP="008A6FC1">
            <w:pPr>
              <w:spacing w:before="60" w:line="240" w:lineRule="auto"/>
              <w:ind w:firstLine="0"/>
              <w:jc w:val="center"/>
              <w:rPr>
                <w:sz w:val="20"/>
                <w:lang w:eastAsia="x-none"/>
              </w:rPr>
            </w:pPr>
            <w:r w:rsidRPr="006042C8">
              <w:rPr>
                <w:color w:val="000000"/>
                <w:sz w:val="20"/>
              </w:rPr>
              <w:t>1,8</w:t>
            </w:r>
          </w:p>
        </w:tc>
        <w:tc>
          <w:tcPr>
            <w:tcW w:w="1275" w:type="dxa"/>
            <w:tcBorders>
              <w:top w:val="dotted" w:sz="4" w:space="0" w:color="auto"/>
              <w:left w:val="single" w:sz="4" w:space="0" w:color="auto"/>
              <w:bottom w:val="dotted" w:sz="4" w:space="0" w:color="auto"/>
              <w:right w:val="double" w:sz="4" w:space="0" w:color="auto"/>
            </w:tcBorders>
            <w:vAlign w:val="bottom"/>
          </w:tcPr>
          <w:p w14:paraId="6FD66097" w14:textId="77777777" w:rsidR="008A6FC1" w:rsidRPr="006042C8" w:rsidRDefault="008A6FC1" w:rsidP="008A6FC1">
            <w:pPr>
              <w:spacing w:before="60" w:line="240" w:lineRule="auto"/>
              <w:ind w:firstLine="0"/>
              <w:jc w:val="center"/>
              <w:rPr>
                <w:sz w:val="20"/>
                <w:lang w:eastAsia="x-none"/>
              </w:rPr>
            </w:pPr>
            <w:r w:rsidRPr="006042C8">
              <w:rPr>
                <w:color w:val="000000"/>
                <w:sz w:val="20"/>
              </w:rPr>
              <w:t>102,0</w:t>
            </w:r>
          </w:p>
        </w:tc>
      </w:tr>
      <w:tr w:rsidR="008A6FC1" w:rsidRPr="006042C8" w14:paraId="32405BDA" w14:textId="77777777" w:rsidTr="008A6FC1">
        <w:trPr>
          <w:cantSplit/>
          <w:trHeight w:val="499"/>
        </w:trPr>
        <w:tc>
          <w:tcPr>
            <w:tcW w:w="3699" w:type="dxa"/>
            <w:tcBorders>
              <w:top w:val="dotted" w:sz="4" w:space="0" w:color="auto"/>
              <w:left w:val="double" w:sz="4" w:space="0" w:color="auto"/>
              <w:bottom w:val="dotted" w:sz="4" w:space="0" w:color="auto"/>
            </w:tcBorders>
            <w:vAlign w:val="bottom"/>
          </w:tcPr>
          <w:p w14:paraId="70E4DE90" w14:textId="77777777" w:rsidR="008A6FC1" w:rsidRPr="006042C8" w:rsidRDefault="008A6FC1" w:rsidP="008A6FC1">
            <w:pPr>
              <w:spacing w:before="80" w:line="220" w:lineRule="exact"/>
              <w:ind w:left="142" w:firstLine="0"/>
              <w:jc w:val="left"/>
              <w:rPr>
                <w:rFonts w:cs="Arial"/>
                <w:sz w:val="20"/>
              </w:rPr>
            </w:pPr>
            <w:r w:rsidRPr="006042C8">
              <w:rPr>
                <w:rFonts w:cs="Arial"/>
                <w:sz w:val="20"/>
              </w:rPr>
              <w:t>обеспечение электрической энергией, газом и паром; кондиционирование воздуха</w:t>
            </w:r>
          </w:p>
        </w:tc>
        <w:tc>
          <w:tcPr>
            <w:tcW w:w="1418" w:type="dxa"/>
            <w:tcBorders>
              <w:top w:val="dotted" w:sz="4" w:space="0" w:color="auto"/>
              <w:left w:val="single" w:sz="6" w:space="0" w:color="auto"/>
              <w:bottom w:val="dotted" w:sz="4" w:space="0" w:color="auto"/>
              <w:right w:val="single" w:sz="6" w:space="0" w:color="auto"/>
            </w:tcBorders>
            <w:vAlign w:val="bottom"/>
          </w:tcPr>
          <w:p w14:paraId="173B216B" w14:textId="77777777" w:rsidR="008A6FC1" w:rsidRPr="006042C8" w:rsidRDefault="008A6FC1" w:rsidP="008A6FC1">
            <w:pPr>
              <w:spacing w:before="60" w:line="240" w:lineRule="auto"/>
              <w:ind w:firstLine="0"/>
              <w:jc w:val="center"/>
              <w:rPr>
                <w:sz w:val="20"/>
                <w:lang w:eastAsia="x-none"/>
              </w:rPr>
            </w:pPr>
            <w:r w:rsidRPr="006042C8">
              <w:rPr>
                <w:color w:val="000000"/>
                <w:sz w:val="20"/>
              </w:rPr>
              <w:t>3907,7</w:t>
            </w:r>
          </w:p>
        </w:tc>
        <w:tc>
          <w:tcPr>
            <w:tcW w:w="1276" w:type="dxa"/>
            <w:tcBorders>
              <w:top w:val="dotted" w:sz="4" w:space="0" w:color="auto"/>
              <w:left w:val="single" w:sz="6" w:space="0" w:color="auto"/>
              <w:bottom w:val="dotted" w:sz="4" w:space="0" w:color="auto"/>
              <w:right w:val="single" w:sz="6" w:space="0" w:color="auto"/>
            </w:tcBorders>
            <w:vAlign w:val="bottom"/>
          </w:tcPr>
          <w:p w14:paraId="527DB6F3" w14:textId="77777777" w:rsidR="008A6FC1" w:rsidRPr="006042C8" w:rsidRDefault="008A6FC1" w:rsidP="008A6FC1">
            <w:pPr>
              <w:spacing w:before="60" w:line="240" w:lineRule="auto"/>
              <w:ind w:firstLine="0"/>
              <w:jc w:val="center"/>
              <w:rPr>
                <w:sz w:val="20"/>
                <w:lang w:eastAsia="x-none"/>
              </w:rPr>
            </w:pPr>
            <w:r w:rsidRPr="006042C8">
              <w:rPr>
                <w:color w:val="000000"/>
                <w:sz w:val="20"/>
              </w:rPr>
              <w:t>3790,5</w:t>
            </w:r>
          </w:p>
        </w:tc>
        <w:tc>
          <w:tcPr>
            <w:tcW w:w="1701" w:type="dxa"/>
            <w:tcBorders>
              <w:top w:val="dotted" w:sz="4" w:space="0" w:color="auto"/>
              <w:left w:val="single" w:sz="6" w:space="0" w:color="auto"/>
              <w:bottom w:val="dotted" w:sz="4" w:space="0" w:color="auto"/>
              <w:right w:val="single" w:sz="4" w:space="0" w:color="auto"/>
            </w:tcBorders>
            <w:vAlign w:val="bottom"/>
          </w:tcPr>
          <w:p w14:paraId="3BE06125" w14:textId="77777777" w:rsidR="008A6FC1" w:rsidRPr="006042C8" w:rsidRDefault="008A6FC1" w:rsidP="008A6FC1">
            <w:pPr>
              <w:spacing w:before="60" w:line="240" w:lineRule="auto"/>
              <w:ind w:firstLine="0"/>
              <w:jc w:val="center"/>
              <w:rPr>
                <w:sz w:val="20"/>
                <w:lang w:eastAsia="x-none"/>
              </w:rPr>
            </w:pPr>
            <w:r w:rsidRPr="006042C8">
              <w:rPr>
                <w:color w:val="000000"/>
                <w:sz w:val="20"/>
              </w:rPr>
              <w:t>30,0</w:t>
            </w:r>
          </w:p>
        </w:tc>
        <w:tc>
          <w:tcPr>
            <w:tcW w:w="1275" w:type="dxa"/>
            <w:tcBorders>
              <w:top w:val="dotted" w:sz="4" w:space="0" w:color="auto"/>
              <w:left w:val="single" w:sz="4" w:space="0" w:color="auto"/>
              <w:bottom w:val="dotted" w:sz="4" w:space="0" w:color="auto"/>
              <w:right w:val="double" w:sz="4" w:space="0" w:color="auto"/>
            </w:tcBorders>
            <w:vAlign w:val="bottom"/>
          </w:tcPr>
          <w:p w14:paraId="29FB8C41" w14:textId="77777777" w:rsidR="008A6FC1" w:rsidRPr="006042C8" w:rsidRDefault="008A6FC1" w:rsidP="008A6FC1">
            <w:pPr>
              <w:spacing w:before="60" w:line="240" w:lineRule="auto"/>
              <w:ind w:firstLine="0"/>
              <w:jc w:val="center"/>
              <w:rPr>
                <w:sz w:val="20"/>
                <w:lang w:eastAsia="x-none"/>
              </w:rPr>
            </w:pPr>
            <w:r w:rsidRPr="006042C8">
              <w:rPr>
                <w:color w:val="000000"/>
                <w:sz w:val="20"/>
              </w:rPr>
              <w:t>100,5</w:t>
            </w:r>
          </w:p>
        </w:tc>
      </w:tr>
      <w:tr w:rsidR="008A6FC1" w:rsidRPr="006042C8" w14:paraId="6AA81DFE" w14:textId="77777777" w:rsidTr="008A6FC1">
        <w:trPr>
          <w:cantSplit/>
          <w:trHeight w:val="677"/>
        </w:trPr>
        <w:tc>
          <w:tcPr>
            <w:tcW w:w="3699" w:type="dxa"/>
            <w:tcBorders>
              <w:top w:val="dotted" w:sz="4" w:space="0" w:color="auto"/>
              <w:left w:val="double" w:sz="4" w:space="0" w:color="auto"/>
              <w:bottom w:val="dotted" w:sz="4" w:space="0" w:color="auto"/>
            </w:tcBorders>
            <w:vAlign w:val="bottom"/>
          </w:tcPr>
          <w:p w14:paraId="6A10838C" w14:textId="77777777" w:rsidR="008A6FC1" w:rsidRPr="006042C8" w:rsidRDefault="008A6FC1" w:rsidP="008A6FC1">
            <w:pPr>
              <w:keepNext/>
              <w:keepLines/>
              <w:spacing w:before="80" w:line="220" w:lineRule="exact"/>
              <w:ind w:left="142" w:firstLine="0"/>
              <w:jc w:val="left"/>
              <w:rPr>
                <w:rFonts w:cs="Arial"/>
                <w:sz w:val="20"/>
              </w:rPr>
            </w:pPr>
            <w:r w:rsidRPr="006042C8">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418" w:type="dxa"/>
            <w:tcBorders>
              <w:top w:val="dotted" w:sz="4" w:space="0" w:color="auto"/>
              <w:left w:val="single" w:sz="6" w:space="0" w:color="auto"/>
              <w:bottom w:val="dotted" w:sz="4" w:space="0" w:color="auto"/>
              <w:right w:val="single" w:sz="6" w:space="0" w:color="auto"/>
            </w:tcBorders>
            <w:vAlign w:val="bottom"/>
          </w:tcPr>
          <w:p w14:paraId="16938B65" w14:textId="54DFAE50" w:rsidR="008A6FC1" w:rsidRPr="006042C8" w:rsidRDefault="008A6FC1" w:rsidP="008A6FC1">
            <w:pPr>
              <w:spacing w:before="60" w:line="240" w:lineRule="auto"/>
              <w:ind w:firstLine="0"/>
              <w:jc w:val="center"/>
              <w:rPr>
                <w:sz w:val="20"/>
                <w:lang w:eastAsia="x-none"/>
              </w:rPr>
            </w:pPr>
            <w:r w:rsidRPr="006042C8">
              <w:rPr>
                <w:rFonts w:cs="Arial"/>
                <w:sz w:val="20"/>
              </w:rPr>
              <w:t xml:space="preserve">… </w:t>
            </w:r>
            <w:r w:rsidRPr="006042C8">
              <w:rPr>
                <w:rFonts w:cs="Arial"/>
                <w:sz w:val="20"/>
                <w:vertAlign w:val="superscript"/>
              </w:rPr>
              <w:t>1</w:t>
            </w:r>
            <w:r w:rsidR="00B55C9D" w:rsidRPr="006042C8">
              <w:rPr>
                <w:rFonts w:cs="Arial"/>
                <w:sz w:val="20"/>
                <w:vertAlign w:val="superscript"/>
              </w:rPr>
              <w:t>)</w:t>
            </w:r>
          </w:p>
        </w:tc>
        <w:tc>
          <w:tcPr>
            <w:tcW w:w="1276" w:type="dxa"/>
            <w:tcBorders>
              <w:top w:val="dotted" w:sz="4" w:space="0" w:color="auto"/>
              <w:left w:val="single" w:sz="6" w:space="0" w:color="auto"/>
              <w:bottom w:val="dotted" w:sz="4" w:space="0" w:color="auto"/>
              <w:right w:val="single" w:sz="6" w:space="0" w:color="auto"/>
            </w:tcBorders>
            <w:vAlign w:val="bottom"/>
          </w:tcPr>
          <w:p w14:paraId="35576CFF" w14:textId="242F2422" w:rsidR="008A6FC1" w:rsidRPr="006042C8" w:rsidRDefault="008A6FC1" w:rsidP="008A6FC1">
            <w:pPr>
              <w:spacing w:before="60" w:line="240" w:lineRule="auto"/>
              <w:ind w:firstLine="0"/>
              <w:jc w:val="center"/>
              <w:rPr>
                <w:sz w:val="20"/>
                <w:lang w:eastAsia="x-none"/>
              </w:rPr>
            </w:pPr>
            <w:r w:rsidRPr="006042C8">
              <w:rPr>
                <w:rFonts w:cs="Arial"/>
                <w:sz w:val="20"/>
              </w:rPr>
              <w:t xml:space="preserve">… </w:t>
            </w:r>
            <w:r w:rsidRPr="006042C8">
              <w:rPr>
                <w:rFonts w:cs="Arial"/>
                <w:sz w:val="20"/>
                <w:vertAlign w:val="superscript"/>
              </w:rPr>
              <w:t>1</w:t>
            </w:r>
            <w:r w:rsidR="00B55C9D" w:rsidRPr="006042C8">
              <w:rPr>
                <w:rFonts w:cs="Arial"/>
                <w:sz w:val="20"/>
                <w:vertAlign w:val="superscript"/>
              </w:rPr>
              <w:t>)</w:t>
            </w:r>
          </w:p>
        </w:tc>
        <w:tc>
          <w:tcPr>
            <w:tcW w:w="1701" w:type="dxa"/>
            <w:tcBorders>
              <w:top w:val="dotted" w:sz="4" w:space="0" w:color="auto"/>
              <w:left w:val="single" w:sz="6" w:space="0" w:color="auto"/>
              <w:bottom w:val="dotted" w:sz="4" w:space="0" w:color="auto"/>
              <w:right w:val="single" w:sz="4" w:space="0" w:color="auto"/>
            </w:tcBorders>
            <w:vAlign w:val="bottom"/>
          </w:tcPr>
          <w:p w14:paraId="75FD3B2A" w14:textId="77777777" w:rsidR="008A6FC1" w:rsidRPr="006042C8" w:rsidRDefault="008A6FC1" w:rsidP="008A6FC1">
            <w:pPr>
              <w:spacing w:before="60" w:line="240" w:lineRule="auto"/>
              <w:ind w:firstLine="0"/>
              <w:jc w:val="center"/>
              <w:rPr>
                <w:sz w:val="20"/>
                <w:lang w:eastAsia="x-none"/>
              </w:rPr>
            </w:pPr>
            <w:r w:rsidRPr="006042C8">
              <w:rPr>
                <w:color w:val="000000"/>
                <w:sz w:val="20"/>
              </w:rPr>
              <w:t>8,0</w:t>
            </w:r>
          </w:p>
        </w:tc>
        <w:tc>
          <w:tcPr>
            <w:tcW w:w="1275" w:type="dxa"/>
            <w:tcBorders>
              <w:top w:val="dotted" w:sz="4" w:space="0" w:color="auto"/>
              <w:left w:val="single" w:sz="4" w:space="0" w:color="auto"/>
              <w:bottom w:val="dotted" w:sz="4" w:space="0" w:color="auto"/>
              <w:right w:val="double" w:sz="4" w:space="0" w:color="auto"/>
            </w:tcBorders>
            <w:vAlign w:val="bottom"/>
          </w:tcPr>
          <w:p w14:paraId="0ED3B3DF" w14:textId="77777777" w:rsidR="008A6FC1" w:rsidRPr="006042C8" w:rsidRDefault="008A6FC1" w:rsidP="008A6FC1">
            <w:pPr>
              <w:spacing w:before="60" w:line="240" w:lineRule="auto"/>
              <w:ind w:firstLine="0"/>
              <w:jc w:val="center"/>
              <w:rPr>
                <w:sz w:val="20"/>
                <w:lang w:eastAsia="x-none"/>
              </w:rPr>
            </w:pPr>
            <w:r w:rsidRPr="006042C8">
              <w:rPr>
                <w:color w:val="000000"/>
                <w:sz w:val="20"/>
              </w:rPr>
              <w:t>103,7</w:t>
            </w:r>
          </w:p>
        </w:tc>
      </w:tr>
      <w:tr w:rsidR="008A6FC1" w:rsidRPr="006042C8" w14:paraId="368A3202" w14:textId="77777777" w:rsidTr="008A6FC1">
        <w:trPr>
          <w:cantSplit/>
          <w:trHeight w:val="290"/>
        </w:trPr>
        <w:tc>
          <w:tcPr>
            <w:tcW w:w="3699" w:type="dxa"/>
            <w:tcBorders>
              <w:left w:val="double" w:sz="4" w:space="0" w:color="auto"/>
              <w:bottom w:val="dotted" w:sz="4" w:space="0" w:color="auto"/>
            </w:tcBorders>
            <w:vAlign w:val="bottom"/>
          </w:tcPr>
          <w:p w14:paraId="4E938B04" w14:textId="77777777" w:rsidR="008A6FC1" w:rsidRPr="006042C8" w:rsidRDefault="008A6FC1" w:rsidP="008A6FC1">
            <w:pPr>
              <w:keepNext/>
              <w:keepLines/>
              <w:spacing w:before="80" w:line="220" w:lineRule="exact"/>
              <w:ind w:left="142" w:firstLine="0"/>
              <w:jc w:val="left"/>
              <w:rPr>
                <w:rFonts w:cs="Arial"/>
                <w:sz w:val="20"/>
              </w:rPr>
            </w:pPr>
            <w:r w:rsidRPr="006042C8">
              <w:rPr>
                <w:rFonts w:cs="Arial"/>
                <w:sz w:val="20"/>
              </w:rPr>
              <w:t>строительство</w:t>
            </w:r>
          </w:p>
        </w:tc>
        <w:tc>
          <w:tcPr>
            <w:tcW w:w="1418" w:type="dxa"/>
            <w:tcBorders>
              <w:left w:val="single" w:sz="6" w:space="0" w:color="auto"/>
              <w:bottom w:val="dotted" w:sz="4" w:space="0" w:color="auto"/>
              <w:right w:val="single" w:sz="6" w:space="0" w:color="auto"/>
            </w:tcBorders>
            <w:vAlign w:val="bottom"/>
          </w:tcPr>
          <w:p w14:paraId="0D48E7F5" w14:textId="77777777" w:rsidR="008A6FC1" w:rsidRPr="006042C8" w:rsidRDefault="008A6FC1" w:rsidP="008A6FC1">
            <w:pPr>
              <w:spacing w:before="60" w:line="240" w:lineRule="auto"/>
              <w:ind w:firstLine="0"/>
              <w:jc w:val="center"/>
              <w:rPr>
                <w:sz w:val="20"/>
                <w:lang w:eastAsia="x-none"/>
              </w:rPr>
            </w:pPr>
            <w:r w:rsidRPr="006042C8">
              <w:rPr>
                <w:color w:val="000000"/>
                <w:sz w:val="20"/>
              </w:rPr>
              <w:t>784,9</w:t>
            </w:r>
          </w:p>
        </w:tc>
        <w:tc>
          <w:tcPr>
            <w:tcW w:w="1276" w:type="dxa"/>
            <w:tcBorders>
              <w:left w:val="single" w:sz="6" w:space="0" w:color="auto"/>
              <w:bottom w:val="dotted" w:sz="4" w:space="0" w:color="auto"/>
              <w:right w:val="single" w:sz="6" w:space="0" w:color="auto"/>
            </w:tcBorders>
            <w:vAlign w:val="bottom"/>
          </w:tcPr>
          <w:p w14:paraId="40F74AC4" w14:textId="77777777" w:rsidR="008A6FC1" w:rsidRPr="006042C8" w:rsidRDefault="008A6FC1" w:rsidP="008A6FC1">
            <w:pPr>
              <w:spacing w:before="60" w:line="240" w:lineRule="auto"/>
              <w:ind w:firstLine="0"/>
              <w:jc w:val="center"/>
              <w:rPr>
                <w:sz w:val="20"/>
                <w:lang w:eastAsia="x-none"/>
              </w:rPr>
            </w:pPr>
            <w:r w:rsidRPr="006042C8">
              <w:rPr>
                <w:color w:val="000000"/>
                <w:sz w:val="20"/>
              </w:rPr>
              <w:t>592,0</w:t>
            </w:r>
          </w:p>
        </w:tc>
        <w:tc>
          <w:tcPr>
            <w:tcW w:w="1701" w:type="dxa"/>
            <w:tcBorders>
              <w:top w:val="dotted" w:sz="4" w:space="0" w:color="auto"/>
              <w:left w:val="single" w:sz="6" w:space="0" w:color="auto"/>
              <w:bottom w:val="dotted" w:sz="4" w:space="0" w:color="auto"/>
              <w:right w:val="single" w:sz="4" w:space="0" w:color="auto"/>
            </w:tcBorders>
            <w:vAlign w:val="bottom"/>
          </w:tcPr>
          <w:p w14:paraId="69FC13D9" w14:textId="77777777" w:rsidR="008A6FC1" w:rsidRPr="006042C8" w:rsidRDefault="008A6FC1" w:rsidP="008A6FC1">
            <w:pPr>
              <w:spacing w:before="60" w:line="240" w:lineRule="auto"/>
              <w:ind w:firstLine="0"/>
              <w:jc w:val="center"/>
              <w:rPr>
                <w:sz w:val="20"/>
                <w:lang w:eastAsia="x-none"/>
              </w:rPr>
            </w:pPr>
            <w:r w:rsidRPr="006042C8">
              <w:rPr>
                <w:color w:val="000000"/>
                <w:sz w:val="20"/>
              </w:rPr>
              <w:t>5,4</w:t>
            </w:r>
          </w:p>
        </w:tc>
        <w:tc>
          <w:tcPr>
            <w:tcW w:w="1275" w:type="dxa"/>
            <w:tcBorders>
              <w:top w:val="dotted" w:sz="4" w:space="0" w:color="auto"/>
              <w:left w:val="single" w:sz="4" w:space="0" w:color="auto"/>
              <w:bottom w:val="dotted" w:sz="4" w:space="0" w:color="auto"/>
              <w:right w:val="double" w:sz="4" w:space="0" w:color="auto"/>
            </w:tcBorders>
            <w:vAlign w:val="bottom"/>
          </w:tcPr>
          <w:p w14:paraId="06925316" w14:textId="77777777" w:rsidR="008A6FC1" w:rsidRPr="006042C8" w:rsidRDefault="008A6FC1" w:rsidP="008A6FC1">
            <w:pPr>
              <w:spacing w:before="60" w:line="240" w:lineRule="auto"/>
              <w:ind w:firstLine="0"/>
              <w:jc w:val="center"/>
              <w:rPr>
                <w:sz w:val="20"/>
                <w:lang w:eastAsia="x-none"/>
              </w:rPr>
            </w:pPr>
            <w:r w:rsidRPr="006042C8">
              <w:rPr>
                <w:color w:val="000000"/>
                <w:sz w:val="20"/>
              </w:rPr>
              <w:t>92,7</w:t>
            </w:r>
          </w:p>
        </w:tc>
      </w:tr>
      <w:tr w:rsidR="008A6FC1" w:rsidRPr="006042C8" w14:paraId="68B231F4" w14:textId="77777777" w:rsidTr="008A6FC1">
        <w:trPr>
          <w:cantSplit/>
          <w:trHeight w:val="465"/>
        </w:trPr>
        <w:tc>
          <w:tcPr>
            <w:tcW w:w="3699" w:type="dxa"/>
            <w:tcBorders>
              <w:left w:val="double" w:sz="4" w:space="0" w:color="auto"/>
              <w:bottom w:val="dotted" w:sz="4" w:space="0" w:color="auto"/>
            </w:tcBorders>
            <w:vAlign w:val="bottom"/>
          </w:tcPr>
          <w:p w14:paraId="6EAD4759" w14:textId="77777777" w:rsidR="008A6FC1" w:rsidRPr="006042C8" w:rsidRDefault="008A6FC1" w:rsidP="008A6FC1">
            <w:pPr>
              <w:spacing w:before="80" w:line="220" w:lineRule="exact"/>
              <w:ind w:left="142" w:firstLine="0"/>
              <w:jc w:val="left"/>
              <w:rPr>
                <w:rFonts w:cs="Arial"/>
                <w:sz w:val="20"/>
              </w:rPr>
            </w:pPr>
            <w:r w:rsidRPr="006042C8">
              <w:rPr>
                <w:rFonts w:cs="Arial"/>
                <w:sz w:val="20"/>
              </w:rPr>
              <w:t>торговля оптовая и розничная; ремонт автотранспортных средств и мотоциклов</w:t>
            </w:r>
          </w:p>
        </w:tc>
        <w:tc>
          <w:tcPr>
            <w:tcW w:w="1418" w:type="dxa"/>
            <w:tcBorders>
              <w:left w:val="single" w:sz="6" w:space="0" w:color="auto"/>
              <w:bottom w:val="dotted" w:sz="4" w:space="0" w:color="auto"/>
              <w:right w:val="single" w:sz="6" w:space="0" w:color="auto"/>
            </w:tcBorders>
            <w:vAlign w:val="bottom"/>
          </w:tcPr>
          <w:p w14:paraId="08970C42" w14:textId="77777777" w:rsidR="008A6FC1" w:rsidRPr="006042C8" w:rsidRDefault="008A6FC1" w:rsidP="008A6FC1">
            <w:pPr>
              <w:spacing w:before="60" w:line="240" w:lineRule="auto"/>
              <w:ind w:firstLine="0"/>
              <w:jc w:val="center"/>
              <w:rPr>
                <w:sz w:val="20"/>
                <w:lang w:eastAsia="x-none"/>
              </w:rPr>
            </w:pPr>
            <w:r w:rsidRPr="006042C8">
              <w:rPr>
                <w:color w:val="000000"/>
                <w:sz w:val="20"/>
              </w:rPr>
              <w:t>3667,5</w:t>
            </w:r>
          </w:p>
        </w:tc>
        <w:tc>
          <w:tcPr>
            <w:tcW w:w="1276" w:type="dxa"/>
            <w:tcBorders>
              <w:left w:val="single" w:sz="6" w:space="0" w:color="auto"/>
              <w:bottom w:val="dotted" w:sz="4" w:space="0" w:color="auto"/>
              <w:right w:val="single" w:sz="6" w:space="0" w:color="auto"/>
            </w:tcBorders>
            <w:vAlign w:val="bottom"/>
          </w:tcPr>
          <w:p w14:paraId="25BDFB3F" w14:textId="77777777" w:rsidR="008A6FC1" w:rsidRPr="006042C8" w:rsidRDefault="008A6FC1" w:rsidP="008A6FC1">
            <w:pPr>
              <w:spacing w:before="60" w:line="240" w:lineRule="auto"/>
              <w:ind w:firstLine="0"/>
              <w:jc w:val="center"/>
              <w:rPr>
                <w:sz w:val="20"/>
                <w:lang w:eastAsia="x-none"/>
              </w:rPr>
            </w:pPr>
            <w:r w:rsidRPr="006042C8">
              <w:rPr>
                <w:color w:val="000000"/>
                <w:sz w:val="20"/>
              </w:rPr>
              <w:t>3185,2</w:t>
            </w:r>
          </w:p>
        </w:tc>
        <w:tc>
          <w:tcPr>
            <w:tcW w:w="1701" w:type="dxa"/>
            <w:tcBorders>
              <w:top w:val="dotted" w:sz="4" w:space="0" w:color="auto"/>
              <w:left w:val="single" w:sz="6" w:space="0" w:color="auto"/>
              <w:bottom w:val="dotted" w:sz="4" w:space="0" w:color="auto"/>
              <w:right w:val="single" w:sz="4" w:space="0" w:color="auto"/>
            </w:tcBorders>
            <w:vAlign w:val="bottom"/>
          </w:tcPr>
          <w:p w14:paraId="045C6D5E" w14:textId="77777777" w:rsidR="008A6FC1" w:rsidRPr="006042C8" w:rsidRDefault="008A6FC1" w:rsidP="008A6FC1">
            <w:pPr>
              <w:spacing w:before="60" w:line="240" w:lineRule="auto"/>
              <w:ind w:firstLine="0"/>
              <w:jc w:val="center"/>
              <w:rPr>
                <w:sz w:val="20"/>
                <w:lang w:eastAsia="x-none"/>
              </w:rPr>
            </w:pPr>
            <w:r w:rsidRPr="006042C8">
              <w:rPr>
                <w:color w:val="000000"/>
                <w:sz w:val="20"/>
              </w:rPr>
              <w:t>2,2</w:t>
            </w:r>
          </w:p>
        </w:tc>
        <w:tc>
          <w:tcPr>
            <w:tcW w:w="1275" w:type="dxa"/>
            <w:tcBorders>
              <w:top w:val="dotted" w:sz="4" w:space="0" w:color="auto"/>
              <w:left w:val="single" w:sz="4" w:space="0" w:color="auto"/>
              <w:bottom w:val="dotted" w:sz="4" w:space="0" w:color="auto"/>
              <w:right w:val="double" w:sz="4" w:space="0" w:color="auto"/>
            </w:tcBorders>
            <w:vAlign w:val="bottom"/>
          </w:tcPr>
          <w:p w14:paraId="68DC5B94" w14:textId="77777777" w:rsidR="008A6FC1" w:rsidRPr="006042C8" w:rsidRDefault="008A6FC1" w:rsidP="008A6FC1">
            <w:pPr>
              <w:spacing w:before="60" w:line="240" w:lineRule="auto"/>
              <w:ind w:firstLine="0"/>
              <w:jc w:val="center"/>
              <w:rPr>
                <w:sz w:val="20"/>
                <w:lang w:eastAsia="x-none"/>
              </w:rPr>
            </w:pPr>
            <w:r w:rsidRPr="006042C8">
              <w:rPr>
                <w:color w:val="000000"/>
                <w:sz w:val="20"/>
              </w:rPr>
              <w:t>116,4</w:t>
            </w:r>
          </w:p>
        </w:tc>
      </w:tr>
      <w:tr w:rsidR="008A6FC1" w:rsidRPr="006042C8" w14:paraId="56B225C2" w14:textId="77777777" w:rsidTr="008A6FC1">
        <w:trPr>
          <w:cantSplit/>
          <w:trHeight w:val="290"/>
        </w:trPr>
        <w:tc>
          <w:tcPr>
            <w:tcW w:w="3699" w:type="dxa"/>
            <w:tcBorders>
              <w:left w:val="double" w:sz="4" w:space="0" w:color="auto"/>
              <w:bottom w:val="dotted" w:sz="4" w:space="0" w:color="auto"/>
            </w:tcBorders>
            <w:vAlign w:val="bottom"/>
          </w:tcPr>
          <w:p w14:paraId="17333AC8" w14:textId="77777777" w:rsidR="008A6FC1" w:rsidRPr="006042C8" w:rsidRDefault="008A6FC1" w:rsidP="008A6FC1">
            <w:pPr>
              <w:spacing w:before="80" w:line="220" w:lineRule="exact"/>
              <w:ind w:left="142" w:firstLine="0"/>
              <w:jc w:val="left"/>
              <w:rPr>
                <w:rFonts w:cs="Arial"/>
                <w:sz w:val="20"/>
              </w:rPr>
            </w:pPr>
            <w:r w:rsidRPr="006042C8">
              <w:rPr>
                <w:rFonts w:cs="Arial"/>
                <w:sz w:val="20"/>
              </w:rPr>
              <w:t>транспортировка и хранение</w:t>
            </w:r>
          </w:p>
        </w:tc>
        <w:tc>
          <w:tcPr>
            <w:tcW w:w="1418" w:type="dxa"/>
            <w:tcBorders>
              <w:left w:val="single" w:sz="6" w:space="0" w:color="auto"/>
              <w:bottom w:val="dotted" w:sz="4" w:space="0" w:color="auto"/>
              <w:right w:val="single" w:sz="6" w:space="0" w:color="auto"/>
            </w:tcBorders>
            <w:vAlign w:val="bottom"/>
          </w:tcPr>
          <w:p w14:paraId="2362B5AB" w14:textId="77777777" w:rsidR="008A6FC1" w:rsidRPr="006042C8" w:rsidRDefault="008A6FC1" w:rsidP="008A6FC1">
            <w:pPr>
              <w:spacing w:before="60" w:line="240" w:lineRule="auto"/>
              <w:ind w:firstLine="0"/>
              <w:jc w:val="center"/>
              <w:rPr>
                <w:sz w:val="20"/>
                <w:lang w:eastAsia="x-none"/>
              </w:rPr>
            </w:pPr>
            <w:r w:rsidRPr="006042C8">
              <w:rPr>
                <w:color w:val="000000"/>
                <w:sz w:val="20"/>
              </w:rPr>
              <w:t>2655,5</w:t>
            </w:r>
          </w:p>
        </w:tc>
        <w:tc>
          <w:tcPr>
            <w:tcW w:w="1276" w:type="dxa"/>
            <w:tcBorders>
              <w:left w:val="single" w:sz="6" w:space="0" w:color="auto"/>
              <w:bottom w:val="dotted" w:sz="4" w:space="0" w:color="auto"/>
              <w:right w:val="single" w:sz="6" w:space="0" w:color="auto"/>
            </w:tcBorders>
            <w:vAlign w:val="bottom"/>
          </w:tcPr>
          <w:p w14:paraId="1CE01EA4" w14:textId="77777777" w:rsidR="008A6FC1" w:rsidRPr="006042C8" w:rsidRDefault="008A6FC1" w:rsidP="008A6FC1">
            <w:pPr>
              <w:spacing w:before="60" w:line="240" w:lineRule="auto"/>
              <w:ind w:firstLine="0"/>
              <w:jc w:val="center"/>
              <w:rPr>
                <w:sz w:val="20"/>
                <w:lang w:eastAsia="x-none"/>
              </w:rPr>
            </w:pPr>
            <w:r w:rsidRPr="006042C8">
              <w:rPr>
                <w:color w:val="000000"/>
                <w:sz w:val="20"/>
              </w:rPr>
              <w:t>2652,5</w:t>
            </w:r>
          </w:p>
        </w:tc>
        <w:tc>
          <w:tcPr>
            <w:tcW w:w="1701" w:type="dxa"/>
            <w:tcBorders>
              <w:top w:val="dotted" w:sz="4" w:space="0" w:color="auto"/>
              <w:left w:val="single" w:sz="6" w:space="0" w:color="auto"/>
              <w:bottom w:val="dotted" w:sz="4" w:space="0" w:color="auto"/>
              <w:right w:val="single" w:sz="4" w:space="0" w:color="auto"/>
            </w:tcBorders>
            <w:vAlign w:val="bottom"/>
          </w:tcPr>
          <w:p w14:paraId="5D0431EC" w14:textId="77777777" w:rsidR="008A6FC1" w:rsidRPr="006042C8" w:rsidRDefault="008A6FC1" w:rsidP="008A6FC1">
            <w:pPr>
              <w:spacing w:before="60" w:line="240" w:lineRule="auto"/>
              <w:ind w:firstLine="0"/>
              <w:jc w:val="center"/>
              <w:rPr>
                <w:sz w:val="20"/>
                <w:lang w:eastAsia="x-none"/>
              </w:rPr>
            </w:pPr>
            <w:r w:rsidRPr="006042C8">
              <w:rPr>
                <w:color w:val="000000"/>
                <w:sz w:val="20"/>
              </w:rPr>
              <w:t>5,0</w:t>
            </w:r>
          </w:p>
        </w:tc>
        <w:tc>
          <w:tcPr>
            <w:tcW w:w="1275" w:type="dxa"/>
            <w:tcBorders>
              <w:top w:val="dotted" w:sz="4" w:space="0" w:color="auto"/>
              <w:left w:val="single" w:sz="4" w:space="0" w:color="auto"/>
              <w:bottom w:val="dotted" w:sz="4" w:space="0" w:color="auto"/>
              <w:right w:val="double" w:sz="4" w:space="0" w:color="auto"/>
            </w:tcBorders>
            <w:vAlign w:val="bottom"/>
          </w:tcPr>
          <w:p w14:paraId="04FC1B5B" w14:textId="77777777" w:rsidR="008A6FC1" w:rsidRPr="006042C8" w:rsidRDefault="008A6FC1" w:rsidP="008A6FC1">
            <w:pPr>
              <w:spacing w:before="60" w:line="240" w:lineRule="auto"/>
              <w:ind w:firstLine="0"/>
              <w:jc w:val="center"/>
              <w:rPr>
                <w:sz w:val="20"/>
                <w:lang w:eastAsia="x-none"/>
              </w:rPr>
            </w:pPr>
            <w:r w:rsidRPr="006042C8">
              <w:rPr>
                <w:color w:val="000000"/>
                <w:sz w:val="20"/>
              </w:rPr>
              <w:t>99,2</w:t>
            </w:r>
          </w:p>
        </w:tc>
      </w:tr>
      <w:tr w:rsidR="008A6FC1" w:rsidRPr="006042C8" w14:paraId="7F234329" w14:textId="77777777" w:rsidTr="008A6FC1">
        <w:trPr>
          <w:cantSplit/>
          <w:trHeight w:val="534"/>
        </w:trPr>
        <w:tc>
          <w:tcPr>
            <w:tcW w:w="3699" w:type="dxa"/>
            <w:tcBorders>
              <w:left w:val="double" w:sz="4" w:space="0" w:color="auto"/>
              <w:bottom w:val="dotted" w:sz="4" w:space="0" w:color="auto"/>
            </w:tcBorders>
            <w:vAlign w:val="bottom"/>
          </w:tcPr>
          <w:p w14:paraId="0B5F6A0F" w14:textId="77777777" w:rsidR="008A6FC1" w:rsidRPr="006042C8" w:rsidRDefault="008A6FC1" w:rsidP="008A6FC1">
            <w:pPr>
              <w:spacing w:before="80" w:line="220" w:lineRule="exact"/>
              <w:ind w:left="142" w:firstLine="0"/>
              <w:jc w:val="left"/>
              <w:rPr>
                <w:rFonts w:cs="Arial"/>
                <w:sz w:val="20"/>
              </w:rPr>
            </w:pPr>
            <w:r w:rsidRPr="006042C8">
              <w:rPr>
                <w:rFonts w:cs="Arial"/>
                <w:sz w:val="20"/>
              </w:rPr>
              <w:t>деятельность гостиниц и предприятий общественного питания</w:t>
            </w:r>
          </w:p>
        </w:tc>
        <w:tc>
          <w:tcPr>
            <w:tcW w:w="1418" w:type="dxa"/>
            <w:tcBorders>
              <w:left w:val="single" w:sz="6" w:space="0" w:color="auto"/>
              <w:bottom w:val="dotted" w:sz="4" w:space="0" w:color="auto"/>
              <w:right w:val="single" w:sz="6" w:space="0" w:color="auto"/>
            </w:tcBorders>
            <w:vAlign w:val="bottom"/>
          </w:tcPr>
          <w:p w14:paraId="6674681C" w14:textId="77777777" w:rsidR="008A6FC1" w:rsidRPr="006042C8" w:rsidRDefault="008A6FC1" w:rsidP="008A6FC1">
            <w:pPr>
              <w:spacing w:before="60" w:line="240" w:lineRule="auto"/>
              <w:ind w:firstLine="0"/>
              <w:jc w:val="center"/>
              <w:rPr>
                <w:sz w:val="20"/>
                <w:lang w:eastAsia="x-none"/>
              </w:rPr>
            </w:pPr>
            <w:r w:rsidRPr="006042C8">
              <w:rPr>
                <w:sz w:val="20"/>
                <w:lang w:eastAsia="x-none"/>
              </w:rPr>
              <w:t>-</w:t>
            </w:r>
          </w:p>
        </w:tc>
        <w:tc>
          <w:tcPr>
            <w:tcW w:w="1276" w:type="dxa"/>
            <w:tcBorders>
              <w:left w:val="single" w:sz="6" w:space="0" w:color="auto"/>
              <w:bottom w:val="dotted" w:sz="4" w:space="0" w:color="auto"/>
              <w:right w:val="single" w:sz="6" w:space="0" w:color="auto"/>
            </w:tcBorders>
            <w:vAlign w:val="bottom"/>
          </w:tcPr>
          <w:p w14:paraId="1ACAEFE3" w14:textId="77777777" w:rsidR="008A6FC1" w:rsidRPr="006042C8" w:rsidRDefault="008A6FC1" w:rsidP="008A6FC1">
            <w:pPr>
              <w:spacing w:before="60" w:line="240" w:lineRule="auto"/>
              <w:ind w:firstLine="0"/>
              <w:jc w:val="center"/>
              <w:rPr>
                <w:sz w:val="20"/>
                <w:lang w:eastAsia="x-none"/>
              </w:rPr>
            </w:pPr>
            <w:r w:rsidRPr="006042C8">
              <w:rPr>
                <w:sz w:val="20"/>
                <w:lang w:eastAsia="x-none"/>
              </w:rPr>
              <w:t>-</w:t>
            </w:r>
          </w:p>
        </w:tc>
        <w:tc>
          <w:tcPr>
            <w:tcW w:w="1701" w:type="dxa"/>
            <w:tcBorders>
              <w:top w:val="dotted" w:sz="4" w:space="0" w:color="auto"/>
              <w:left w:val="single" w:sz="6" w:space="0" w:color="auto"/>
              <w:bottom w:val="dotted" w:sz="4" w:space="0" w:color="auto"/>
              <w:right w:val="single" w:sz="4" w:space="0" w:color="auto"/>
            </w:tcBorders>
            <w:vAlign w:val="bottom"/>
          </w:tcPr>
          <w:p w14:paraId="766198A6" w14:textId="77777777" w:rsidR="008A6FC1" w:rsidRPr="006042C8" w:rsidRDefault="008A6FC1" w:rsidP="008A6FC1">
            <w:pPr>
              <w:spacing w:before="60" w:line="240" w:lineRule="auto"/>
              <w:ind w:firstLine="0"/>
              <w:jc w:val="center"/>
              <w:rPr>
                <w:sz w:val="20"/>
                <w:lang w:eastAsia="x-none"/>
              </w:rPr>
            </w:pPr>
            <w:r w:rsidRPr="006042C8">
              <w:rPr>
                <w:sz w:val="20"/>
                <w:lang w:eastAsia="x-none"/>
              </w:rPr>
              <w:t>-</w:t>
            </w:r>
          </w:p>
        </w:tc>
        <w:tc>
          <w:tcPr>
            <w:tcW w:w="1275" w:type="dxa"/>
            <w:tcBorders>
              <w:top w:val="dotted" w:sz="4" w:space="0" w:color="auto"/>
              <w:left w:val="single" w:sz="4" w:space="0" w:color="auto"/>
              <w:bottom w:val="dotted" w:sz="4" w:space="0" w:color="auto"/>
              <w:right w:val="double" w:sz="4" w:space="0" w:color="auto"/>
            </w:tcBorders>
            <w:vAlign w:val="bottom"/>
          </w:tcPr>
          <w:p w14:paraId="192A198F" w14:textId="77777777" w:rsidR="008A6FC1" w:rsidRPr="006042C8" w:rsidRDefault="008A6FC1" w:rsidP="008A6FC1">
            <w:pPr>
              <w:spacing w:before="60" w:line="240" w:lineRule="auto"/>
              <w:ind w:firstLine="0"/>
              <w:jc w:val="center"/>
              <w:rPr>
                <w:sz w:val="20"/>
                <w:lang w:eastAsia="x-none"/>
              </w:rPr>
            </w:pPr>
            <w:r w:rsidRPr="006042C8">
              <w:rPr>
                <w:sz w:val="20"/>
                <w:lang w:eastAsia="x-none"/>
              </w:rPr>
              <w:t>-</w:t>
            </w:r>
          </w:p>
        </w:tc>
      </w:tr>
      <w:tr w:rsidR="008A6FC1" w:rsidRPr="006042C8" w14:paraId="10E76306" w14:textId="77777777" w:rsidTr="008A6FC1">
        <w:trPr>
          <w:cantSplit/>
          <w:trHeight w:val="518"/>
        </w:trPr>
        <w:tc>
          <w:tcPr>
            <w:tcW w:w="3699" w:type="dxa"/>
            <w:tcBorders>
              <w:left w:val="double" w:sz="4" w:space="0" w:color="auto"/>
              <w:bottom w:val="dotted" w:sz="4" w:space="0" w:color="auto"/>
            </w:tcBorders>
            <w:vAlign w:val="bottom"/>
          </w:tcPr>
          <w:p w14:paraId="06D46F4A" w14:textId="77777777" w:rsidR="008A6FC1" w:rsidRPr="006042C8" w:rsidRDefault="008A6FC1" w:rsidP="008A6FC1">
            <w:pPr>
              <w:spacing w:before="80" w:line="220" w:lineRule="exact"/>
              <w:ind w:left="142" w:firstLine="0"/>
              <w:jc w:val="left"/>
              <w:rPr>
                <w:rFonts w:cs="Arial"/>
                <w:sz w:val="20"/>
              </w:rPr>
            </w:pPr>
            <w:r w:rsidRPr="006042C8">
              <w:rPr>
                <w:rFonts w:cs="Arial"/>
                <w:sz w:val="20"/>
              </w:rPr>
              <w:t>деятельность в области информации и связи</w:t>
            </w:r>
          </w:p>
        </w:tc>
        <w:tc>
          <w:tcPr>
            <w:tcW w:w="1418" w:type="dxa"/>
            <w:tcBorders>
              <w:left w:val="single" w:sz="6" w:space="0" w:color="auto"/>
              <w:bottom w:val="dotted" w:sz="4" w:space="0" w:color="auto"/>
              <w:right w:val="single" w:sz="6" w:space="0" w:color="auto"/>
            </w:tcBorders>
            <w:vAlign w:val="bottom"/>
          </w:tcPr>
          <w:p w14:paraId="1EBE12DF" w14:textId="77777777" w:rsidR="008A6FC1" w:rsidRPr="006042C8" w:rsidRDefault="008A6FC1" w:rsidP="008A6FC1">
            <w:pPr>
              <w:spacing w:before="60" w:line="240" w:lineRule="auto"/>
              <w:ind w:firstLine="0"/>
              <w:jc w:val="center"/>
              <w:rPr>
                <w:sz w:val="20"/>
                <w:lang w:eastAsia="x-none"/>
              </w:rPr>
            </w:pPr>
            <w:r w:rsidRPr="006042C8">
              <w:rPr>
                <w:color w:val="000000"/>
                <w:sz w:val="20"/>
              </w:rPr>
              <w:t>30,4</w:t>
            </w:r>
          </w:p>
        </w:tc>
        <w:tc>
          <w:tcPr>
            <w:tcW w:w="1276" w:type="dxa"/>
            <w:tcBorders>
              <w:left w:val="single" w:sz="6" w:space="0" w:color="auto"/>
              <w:bottom w:val="dotted" w:sz="4" w:space="0" w:color="auto"/>
              <w:right w:val="single" w:sz="6" w:space="0" w:color="auto"/>
            </w:tcBorders>
            <w:vAlign w:val="bottom"/>
          </w:tcPr>
          <w:p w14:paraId="7CE6B632" w14:textId="77777777" w:rsidR="008A6FC1" w:rsidRPr="006042C8" w:rsidRDefault="008A6FC1" w:rsidP="008A6FC1">
            <w:pPr>
              <w:spacing w:before="60" w:line="240" w:lineRule="auto"/>
              <w:ind w:firstLine="0"/>
              <w:jc w:val="center"/>
              <w:rPr>
                <w:sz w:val="20"/>
                <w:lang w:eastAsia="x-none"/>
              </w:rPr>
            </w:pPr>
            <w:r w:rsidRPr="006042C8">
              <w:rPr>
                <w:color w:val="000000"/>
                <w:sz w:val="20"/>
              </w:rPr>
              <w:t>28,9</w:t>
            </w:r>
          </w:p>
        </w:tc>
        <w:tc>
          <w:tcPr>
            <w:tcW w:w="1701" w:type="dxa"/>
            <w:tcBorders>
              <w:top w:val="dotted" w:sz="4" w:space="0" w:color="auto"/>
              <w:left w:val="single" w:sz="6" w:space="0" w:color="auto"/>
              <w:bottom w:val="dotted" w:sz="4" w:space="0" w:color="auto"/>
              <w:right w:val="single" w:sz="4" w:space="0" w:color="auto"/>
            </w:tcBorders>
            <w:vAlign w:val="bottom"/>
          </w:tcPr>
          <w:p w14:paraId="39E89D6B" w14:textId="77777777" w:rsidR="008A6FC1" w:rsidRPr="006042C8" w:rsidRDefault="008A6FC1" w:rsidP="008A6FC1">
            <w:pPr>
              <w:spacing w:before="60" w:line="240" w:lineRule="auto"/>
              <w:ind w:firstLine="0"/>
              <w:jc w:val="center"/>
              <w:rPr>
                <w:sz w:val="20"/>
                <w:lang w:eastAsia="x-none"/>
              </w:rPr>
            </w:pPr>
            <w:r w:rsidRPr="006042C8">
              <w:rPr>
                <w:color w:val="000000"/>
                <w:sz w:val="20"/>
              </w:rPr>
              <w:t>0,6</w:t>
            </w:r>
          </w:p>
        </w:tc>
        <w:tc>
          <w:tcPr>
            <w:tcW w:w="1275" w:type="dxa"/>
            <w:tcBorders>
              <w:top w:val="dotted" w:sz="4" w:space="0" w:color="auto"/>
              <w:left w:val="single" w:sz="4" w:space="0" w:color="auto"/>
              <w:bottom w:val="dotted" w:sz="4" w:space="0" w:color="auto"/>
              <w:right w:val="double" w:sz="4" w:space="0" w:color="auto"/>
            </w:tcBorders>
            <w:vAlign w:val="bottom"/>
          </w:tcPr>
          <w:p w14:paraId="2BEBD216" w14:textId="77777777" w:rsidR="008A6FC1" w:rsidRPr="006042C8" w:rsidRDefault="008A6FC1" w:rsidP="008A6FC1">
            <w:pPr>
              <w:spacing w:before="60" w:line="240" w:lineRule="auto"/>
              <w:ind w:firstLine="0"/>
              <w:jc w:val="center"/>
              <w:rPr>
                <w:sz w:val="20"/>
                <w:lang w:eastAsia="x-none"/>
              </w:rPr>
            </w:pPr>
            <w:r w:rsidRPr="006042C8">
              <w:rPr>
                <w:color w:val="000000"/>
                <w:sz w:val="20"/>
              </w:rPr>
              <w:t>104,4</w:t>
            </w:r>
          </w:p>
        </w:tc>
      </w:tr>
      <w:tr w:rsidR="008A6FC1" w:rsidRPr="006042C8" w14:paraId="7C16A9B5" w14:textId="77777777" w:rsidTr="008A6FC1">
        <w:trPr>
          <w:cantSplit/>
          <w:trHeight w:val="518"/>
        </w:trPr>
        <w:tc>
          <w:tcPr>
            <w:tcW w:w="3699" w:type="dxa"/>
            <w:tcBorders>
              <w:left w:val="double" w:sz="4" w:space="0" w:color="auto"/>
              <w:bottom w:val="dotted" w:sz="4" w:space="0" w:color="auto"/>
            </w:tcBorders>
            <w:vAlign w:val="bottom"/>
          </w:tcPr>
          <w:p w14:paraId="17CE862B" w14:textId="77777777" w:rsidR="008A6FC1" w:rsidRPr="006042C8" w:rsidRDefault="008A6FC1" w:rsidP="008A6FC1">
            <w:pPr>
              <w:spacing w:before="80" w:line="220" w:lineRule="exact"/>
              <w:ind w:left="142" w:firstLine="0"/>
              <w:jc w:val="left"/>
              <w:rPr>
                <w:rFonts w:cs="Arial"/>
                <w:sz w:val="20"/>
              </w:rPr>
            </w:pPr>
            <w:r w:rsidRPr="006042C8">
              <w:rPr>
                <w:rFonts w:cs="Arial"/>
                <w:sz w:val="20"/>
              </w:rPr>
              <w:t>деятельность финансовая и страховая</w:t>
            </w:r>
          </w:p>
        </w:tc>
        <w:tc>
          <w:tcPr>
            <w:tcW w:w="1418" w:type="dxa"/>
            <w:tcBorders>
              <w:left w:val="single" w:sz="6" w:space="0" w:color="auto"/>
              <w:bottom w:val="dotted" w:sz="4" w:space="0" w:color="auto"/>
              <w:right w:val="single" w:sz="6" w:space="0" w:color="auto"/>
            </w:tcBorders>
            <w:vAlign w:val="bottom"/>
          </w:tcPr>
          <w:p w14:paraId="68FDE0CE" w14:textId="77777777" w:rsidR="008A6FC1" w:rsidRPr="006042C8" w:rsidRDefault="008A6FC1" w:rsidP="008A6FC1">
            <w:pPr>
              <w:spacing w:before="60" w:line="240" w:lineRule="auto"/>
              <w:ind w:firstLine="0"/>
              <w:jc w:val="center"/>
              <w:rPr>
                <w:sz w:val="20"/>
                <w:lang w:eastAsia="x-none"/>
              </w:rPr>
            </w:pPr>
            <w:r w:rsidRPr="006042C8">
              <w:rPr>
                <w:sz w:val="20"/>
                <w:lang w:eastAsia="x-none"/>
              </w:rPr>
              <w:t>-</w:t>
            </w:r>
          </w:p>
        </w:tc>
        <w:tc>
          <w:tcPr>
            <w:tcW w:w="1276" w:type="dxa"/>
            <w:tcBorders>
              <w:left w:val="single" w:sz="6" w:space="0" w:color="auto"/>
              <w:bottom w:val="dotted" w:sz="4" w:space="0" w:color="auto"/>
              <w:right w:val="single" w:sz="6" w:space="0" w:color="auto"/>
            </w:tcBorders>
            <w:vAlign w:val="bottom"/>
          </w:tcPr>
          <w:p w14:paraId="6EA64016" w14:textId="77777777" w:rsidR="008A6FC1" w:rsidRPr="006042C8" w:rsidRDefault="008A6FC1" w:rsidP="008A6FC1">
            <w:pPr>
              <w:spacing w:before="60" w:line="240" w:lineRule="auto"/>
              <w:ind w:firstLine="0"/>
              <w:jc w:val="center"/>
              <w:rPr>
                <w:sz w:val="20"/>
                <w:lang w:eastAsia="x-none"/>
              </w:rPr>
            </w:pPr>
            <w:r w:rsidRPr="006042C8">
              <w:rPr>
                <w:sz w:val="20"/>
                <w:lang w:eastAsia="x-none"/>
              </w:rPr>
              <w:t>-</w:t>
            </w:r>
          </w:p>
        </w:tc>
        <w:tc>
          <w:tcPr>
            <w:tcW w:w="1701" w:type="dxa"/>
            <w:tcBorders>
              <w:top w:val="dotted" w:sz="4" w:space="0" w:color="auto"/>
              <w:left w:val="single" w:sz="6" w:space="0" w:color="auto"/>
              <w:bottom w:val="dotted" w:sz="4" w:space="0" w:color="auto"/>
              <w:right w:val="single" w:sz="4" w:space="0" w:color="auto"/>
            </w:tcBorders>
            <w:vAlign w:val="bottom"/>
          </w:tcPr>
          <w:p w14:paraId="7AF5727E" w14:textId="77777777" w:rsidR="008A6FC1" w:rsidRPr="006042C8" w:rsidRDefault="008A6FC1" w:rsidP="008A6FC1">
            <w:pPr>
              <w:spacing w:before="60" w:line="240" w:lineRule="auto"/>
              <w:ind w:firstLine="0"/>
              <w:jc w:val="center"/>
              <w:rPr>
                <w:sz w:val="20"/>
                <w:lang w:eastAsia="x-none"/>
              </w:rPr>
            </w:pPr>
            <w:r w:rsidRPr="006042C8">
              <w:rPr>
                <w:sz w:val="20"/>
                <w:lang w:eastAsia="x-none"/>
              </w:rPr>
              <w:t>-</w:t>
            </w:r>
          </w:p>
        </w:tc>
        <w:tc>
          <w:tcPr>
            <w:tcW w:w="1275" w:type="dxa"/>
            <w:tcBorders>
              <w:top w:val="dotted" w:sz="4" w:space="0" w:color="auto"/>
              <w:left w:val="single" w:sz="4" w:space="0" w:color="auto"/>
              <w:bottom w:val="dotted" w:sz="4" w:space="0" w:color="auto"/>
              <w:right w:val="double" w:sz="4" w:space="0" w:color="auto"/>
            </w:tcBorders>
            <w:vAlign w:val="bottom"/>
          </w:tcPr>
          <w:p w14:paraId="35363832" w14:textId="77777777" w:rsidR="008A6FC1" w:rsidRPr="006042C8" w:rsidRDefault="008A6FC1" w:rsidP="008A6FC1">
            <w:pPr>
              <w:spacing w:before="60" w:line="240" w:lineRule="auto"/>
              <w:ind w:firstLine="0"/>
              <w:jc w:val="center"/>
              <w:rPr>
                <w:sz w:val="20"/>
                <w:lang w:eastAsia="x-none"/>
              </w:rPr>
            </w:pPr>
            <w:r w:rsidRPr="006042C8">
              <w:rPr>
                <w:sz w:val="20"/>
                <w:lang w:eastAsia="x-none"/>
              </w:rPr>
              <w:t>-</w:t>
            </w:r>
          </w:p>
        </w:tc>
      </w:tr>
      <w:tr w:rsidR="008A6FC1" w:rsidRPr="006042C8" w14:paraId="12C0FB5F" w14:textId="77777777" w:rsidTr="008A6FC1">
        <w:trPr>
          <w:cantSplit/>
          <w:trHeight w:val="534"/>
        </w:trPr>
        <w:tc>
          <w:tcPr>
            <w:tcW w:w="3699" w:type="dxa"/>
            <w:tcBorders>
              <w:left w:val="double" w:sz="4" w:space="0" w:color="auto"/>
              <w:bottom w:val="dotted" w:sz="4" w:space="0" w:color="auto"/>
            </w:tcBorders>
            <w:vAlign w:val="bottom"/>
          </w:tcPr>
          <w:p w14:paraId="0C7972E7" w14:textId="77777777" w:rsidR="008A6FC1" w:rsidRPr="006042C8" w:rsidRDefault="008A6FC1" w:rsidP="008A6FC1">
            <w:pPr>
              <w:spacing w:before="80" w:line="220" w:lineRule="exact"/>
              <w:ind w:left="142" w:firstLine="0"/>
              <w:jc w:val="left"/>
              <w:rPr>
                <w:rFonts w:cs="Arial"/>
                <w:sz w:val="20"/>
              </w:rPr>
            </w:pPr>
            <w:r w:rsidRPr="006042C8">
              <w:rPr>
                <w:rFonts w:cs="Arial"/>
                <w:sz w:val="20"/>
              </w:rPr>
              <w:t>деятельность по операциям с недвижимым имуществом</w:t>
            </w:r>
          </w:p>
        </w:tc>
        <w:tc>
          <w:tcPr>
            <w:tcW w:w="1418" w:type="dxa"/>
            <w:tcBorders>
              <w:left w:val="single" w:sz="6" w:space="0" w:color="auto"/>
              <w:bottom w:val="dotted" w:sz="4" w:space="0" w:color="auto"/>
              <w:right w:val="single" w:sz="6" w:space="0" w:color="auto"/>
            </w:tcBorders>
            <w:vAlign w:val="bottom"/>
          </w:tcPr>
          <w:p w14:paraId="2A39BBD8" w14:textId="77777777" w:rsidR="008A6FC1" w:rsidRPr="006042C8" w:rsidRDefault="008A6FC1" w:rsidP="008A6FC1">
            <w:pPr>
              <w:spacing w:before="60" w:line="240" w:lineRule="auto"/>
              <w:ind w:firstLine="0"/>
              <w:jc w:val="center"/>
              <w:rPr>
                <w:sz w:val="20"/>
                <w:lang w:eastAsia="x-none"/>
              </w:rPr>
            </w:pPr>
            <w:r w:rsidRPr="006042C8">
              <w:rPr>
                <w:color w:val="000000"/>
                <w:sz w:val="20"/>
              </w:rPr>
              <w:t>118,3</w:t>
            </w:r>
          </w:p>
        </w:tc>
        <w:tc>
          <w:tcPr>
            <w:tcW w:w="1276" w:type="dxa"/>
            <w:tcBorders>
              <w:left w:val="single" w:sz="6" w:space="0" w:color="auto"/>
              <w:bottom w:val="dotted" w:sz="4" w:space="0" w:color="auto"/>
              <w:right w:val="single" w:sz="6" w:space="0" w:color="auto"/>
            </w:tcBorders>
            <w:vAlign w:val="bottom"/>
          </w:tcPr>
          <w:p w14:paraId="03E82297" w14:textId="77777777" w:rsidR="008A6FC1" w:rsidRPr="006042C8" w:rsidRDefault="008A6FC1" w:rsidP="008A6FC1">
            <w:pPr>
              <w:spacing w:before="60" w:line="240" w:lineRule="auto"/>
              <w:ind w:firstLine="0"/>
              <w:jc w:val="center"/>
              <w:rPr>
                <w:sz w:val="20"/>
                <w:lang w:eastAsia="x-none"/>
              </w:rPr>
            </w:pPr>
            <w:r w:rsidRPr="006042C8">
              <w:rPr>
                <w:color w:val="000000"/>
                <w:sz w:val="20"/>
              </w:rPr>
              <w:t>115,6</w:t>
            </w:r>
          </w:p>
        </w:tc>
        <w:tc>
          <w:tcPr>
            <w:tcW w:w="1701" w:type="dxa"/>
            <w:tcBorders>
              <w:top w:val="dotted" w:sz="4" w:space="0" w:color="auto"/>
              <w:left w:val="single" w:sz="6" w:space="0" w:color="auto"/>
              <w:bottom w:val="dotted" w:sz="4" w:space="0" w:color="auto"/>
              <w:right w:val="single" w:sz="4" w:space="0" w:color="auto"/>
            </w:tcBorders>
            <w:vAlign w:val="bottom"/>
          </w:tcPr>
          <w:p w14:paraId="7B83BB84" w14:textId="77777777" w:rsidR="008A6FC1" w:rsidRPr="006042C8" w:rsidRDefault="008A6FC1" w:rsidP="008A6FC1">
            <w:pPr>
              <w:spacing w:before="60" w:line="240" w:lineRule="auto"/>
              <w:ind w:firstLine="0"/>
              <w:jc w:val="center"/>
              <w:rPr>
                <w:sz w:val="20"/>
                <w:lang w:eastAsia="x-none"/>
              </w:rPr>
            </w:pPr>
            <w:r w:rsidRPr="006042C8">
              <w:rPr>
                <w:color w:val="000000"/>
                <w:sz w:val="20"/>
              </w:rPr>
              <w:t>1,5</w:t>
            </w:r>
          </w:p>
        </w:tc>
        <w:tc>
          <w:tcPr>
            <w:tcW w:w="1275" w:type="dxa"/>
            <w:tcBorders>
              <w:top w:val="dotted" w:sz="4" w:space="0" w:color="auto"/>
              <w:left w:val="single" w:sz="4" w:space="0" w:color="auto"/>
              <w:bottom w:val="dotted" w:sz="4" w:space="0" w:color="auto"/>
              <w:right w:val="double" w:sz="4" w:space="0" w:color="auto"/>
            </w:tcBorders>
            <w:vAlign w:val="bottom"/>
          </w:tcPr>
          <w:p w14:paraId="07BDADCB" w14:textId="77777777" w:rsidR="008A6FC1" w:rsidRPr="006042C8" w:rsidRDefault="008A6FC1" w:rsidP="008A6FC1">
            <w:pPr>
              <w:spacing w:before="60" w:line="240" w:lineRule="auto"/>
              <w:ind w:firstLine="0"/>
              <w:jc w:val="center"/>
              <w:rPr>
                <w:sz w:val="20"/>
                <w:lang w:eastAsia="x-none"/>
              </w:rPr>
            </w:pPr>
            <w:r w:rsidRPr="006042C8">
              <w:rPr>
                <w:color w:val="000000"/>
                <w:sz w:val="20"/>
              </w:rPr>
              <w:t>103,2</w:t>
            </w:r>
          </w:p>
        </w:tc>
      </w:tr>
      <w:tr w:rsidR="008A6FC1" w:rsidRPr="006042C8" w14:paraId="5D5E1C4C" w14:textId="77777777" w:rsidTr="008A6FC1">
        <w:trPr>
          <w:cantSplit/>
          <w:trHeight w:val="534"/>
        </w:trPr>
        <w:tc>
          <w:tcPr>
            <w:tcW w:w="3699" w:type="dxa"/>
            <w:tcBorders>
              <w:left w:val="double" w:sz="4" w:space="0" w:color="auto"/>
              <w:bottom w:val="dotted" w:sz="4" w:space="0" w:color="auto"/>
            </w:tcBorders>
            <w:vAlign w:val="bottom"/>
          </w:tcPr>
          <w:p w14:paraId="10782EF3" w14:textId="77777777" w:rsidR="008A6FC1" w:rsidRPr="006042C8" w:rsidRDefault="008A6FC1" w:rsidP="008A6FC1">
            <w:pPr>
              <w:spacing w:before="80" w:line="220" w:lineRule="exact"/>
              <w:ind w:left="142" w:firstLine="0"/>
              <w:jc w:val="left"/>
              <w:rPr>
                <w:rFonts w:cs="Arial"/>
                <w:sz w:val="20"/>
              </w:rPr>
            </w:pPr>
            <w:r w:rsidRPr="006042C8">
              <w:rPr>
                <w:rFonts w:cs="Arial"/>
                <w:sz w:val="20"/>
              </w:rPr>
              <w:t>деятельность профессиональная, научная и техническая</w:t>
            </w:r>
          </w:p>
        </w:tc>
        <w:tc>
          <w:tcPr>
            <w:tcW w:w="1418" w:type="dxa"/>
            <w:tcBorders>
              <w:left w:val="single" w:sz="6" w:space="0" w:color="auto"/>
              <w:bottom w:val="dotted" w:sz="4" w:space="0" w:color="auto"/>
              <w:right w:val="single" w:sz="6" w:space="0" w:color="auto"/>
            </w:tcBorders>
            <w:vAlign w:val="bottom"/>
          </w:tcPr>
          <w:p w14:paraId="6DADE608" w14:textId="77777777" w:rsidR="008A6FC1" w:rsidRPr="006042C8" w:rsidRDefault="008A6FC1" w:rsidP="008A6FC1">
            <w:pPr>
              <w:spacing w:before="60" w:line="240" w:lineRule="auto"/>
              <w:ind w:firstLine="0"/>
              <w:jc w:val="center"/>
              <w:rPr>
                <w:sz w:val="20"/>
                <w:lang w:eastAsia="x-none"/>
              </w:rPr>
            </w:pPr>
            <w:r w:rsidRPr="006042C8">
              <w:rPr>
                <w:color w:val="000000"/>
                <w:sz w:val="20"/>
              </w:rPr>
              <w:t>163,8</w:t>
            </w:r>
          </w:p>
        </w:tc>
        <w:tc>
          <w:tcPr>
            <w:tcW w:w="1276" w:type="dxa"/>
            <w:tcBorders>
              <w:left w:val="single" w:sz="6" w:space="0" w:color="auto"/>
              <w:bottom w:val="dotted" w:sz="4" w:space="0" w:color="auto"/>
              <w:right w:val="single" w:sz="6" w:space="0" w:color="auto"/>
            </w:tcBorders>
            <w:vAlign w:val="bottom"/>
          </w:tcPr>
          <w:p w14:paraId="435EC53B" w14:textId="77777777" w:rsidR="008A6FC1" w:rsidRPr="006042C8" w:rsidRDefault="008A6FC1" w:rsidP="008A6FC1">
            <w:pPr>
              <w:spacing w:before="60" w:line="240" w:lineRule="auto"/>
              <w:ind w:firstLine="0"/>
              <w:jc w:val="center"/>
              <w:rPr>
                <w:sz w:val="20"/>
                <w:lang w:eastAsia="x-none"/>
              </w:rPr>
            </w:pPr>
            <w:r w:rsidRPr="006042C8">
              <w:rPr>
                <w:color w:val="000000"/>
                <w:sz w:val="20"/>
              </w:rPr>
              <w:t>143,5</w:t>
            </w:r>
          </w:p>
        </w:tc>
        <w:tc>
          <w:tcPr>
            <w:tcW w:w="1701" w:type="dxa"/>
            <w:tcBorders>
              <w:top w:val="dotted" w:sz="4" w:space="0" w:color="auto"/>
              <w:left w:val="single" w:sz="6" w:space="0" w:color="auto"/>
              <w:bottom w:val="dotted" w:sz="4" w:space="0" w:color="auto"/>
              <w:right w:val="single" w:sz="4" w:space="0" w:color="auto"/>
            </w:tcBorders>
            <w:vAlign w:val="bottom"/>
          </w:tcPr>
          <w:p w14:paraId="25C139BC" w14:textId="77777777" w:rsidR="008A6FC1" w:rsidRPr="006042C8" w:rsidRDefault="008A6FC1" w:rsidP="008A6FC1">
            <w:pPr>
              <w:spacing w:before="60" w:line="240" w:lineRule="auto"/>
              <w:ind w:firstLine="0"/>
              <w:jc w:val="center"/>
              <w:rPr>
                <w:sz w:val="20"/>
                <w:lang w:eastAsia="x-none"/>
              </w:rPr>
            </w:pPr>
            <w:r w:rsidRPr="006042C8">
              <w:rPr>
                <w:color w:val="000000"/>
                <w:sz w:val="20"/>
              </w:rPr>
              <w:t>2,3</w:t>
            </w:r>
          </w:p>
        </w:tc>
        <w:tc>
          <w:tcPr>
            <w:tcW w:w="1275" w:type="dxa"/>
            <w:tcBorders>
              <w:top w:val="dotted" w:sz="4" w:space="0" w:color="auto"/>
              <w:left w:val="single" w:sz="4" w:space="0" w:color="auto"/>
              <w:bottom w:val="dotted" w:sz="4" w:space="0" w:color="auto"/>
              <w:right w:val="double" w:sz="4" w:space="0" w:color="auto"/>
            </w:tcBorders>
            <w:vAlign w:val="bottom"/>
          </w:tcPr>
          <w:p w14:paraId="00D097D9" w14:textId="77777777" w:rsidR="008A6FC1" w:rsidRPr="006042C8" w:rsidRDefault="008A6FC1" w:rsidP="008A6FC1">
            <w:pPr>
              <w:spacing w:before="60" w:line="240" w:lineRule="auto"/>
              <w:ind w:firstLine="0"/>
              <w:jc w:val="center"/>
              <w:rPr>
                <w:sz w:val="20"/>
                <w:lang w:eastAsia="x-none"/>
              </w:rPr>
            </w:pPr>
            <w:r w:rsidRPr="006042C8">
              <w:rPr>
                <w:color w:val="000000"/>
                <w:sz w:val="20"/>
              </w:rPr>
              <w:t>100,4</w:t>
            </w:r>
          </w:p>
        </w:tc>
      </w:tr>
      <w:tr w:rsidR="008A6FC1" w:rsidRPr="006042C8" w14:paraId="5D98E4F3" w14:textId="77777777" w:rsidTr="008A6FC1">
        <w:trPr>
          <w:cantSplit/>
          <w:trHeight w:val="485"/>
        </w:trPr>
        <w:tc>
          <w:tcPr>
            <w:tcW w:w="3699" w:type="dxa"/>
            <w:tcBorders>
              <w:left w:val="double" w:sz="4" w:space="0" w:color="auto"/>
              <w:bottom w:val="dotted" w:sz="4" w:space="0" w:color="auto"/>
            </w:tcBorders>
            <w:vAlign w:val="bottom"/>
          </w:tcPr>
          <w:p w14:paraId="7E707FDA" w14:textId="77777777" w:rsidR="008A6FC1" w:rsidRPr="006042C8" w:rsidRDefault="008A6FC1" w:rsidP="008A6FC1">
            <w:pPr>
              <w:spacing w:before="80" w:line="220" w:lineRule="exact"/>
              <w:ind w:left="142" w:firstLine="0"/>
              <w:jc w:val="left"/>
              <w:rPr>
                <w:rFonts w:cs="Arial"/>
                <w:sz w:val="20"/>
              </w:rPr>
            </w:pPr>
            <w:r w:rsidRPr="006042C8">
              <w:rPr>
                <w:rFonts w:cs="Arial"/>
                <w:sz w:val="20"/>
              </w:rPr>
              <w:t>деятельность административная и сопутствующие дополнительные услуги</w:t>
            </w:r>
          </w:p>
        </w:tc>
        <w:tc>
          <w:tcPr>
            <w:tcW w:w="1418" w:type="dxa"/>
            <w:tcBorders>
              <w:left w:val="single" w:sz="6" w:space="0" w:color="auto"/>
              <w:bottom w:val="dotted" w:sz="4" w:space="0" w:color="auto"/>
              <w:right w:val="single" w:sz="6" w:space="0" w:color="auto"/>
            </w:tcBorders>
            <w:vAlign w:val="bottom"/>
          </w:tcPr>
          <w:p w14:paraId="3CE5B73F" w14:textId="3F89E380" w:rsidR="008A6FC1" w:rsidRPr="006042C8" w:rsidRDefault="008A6FC1" w:rsidP="008A6FC1">
            <w:pPr>
              <w:spacing w:before="60" w:line="240" w:lineRule="auto"/>
              <w:ind w:firstLine="0"/>
              <w:jc w:val="center"/>
              <w:rPr>
                <w:sz w:val="20"/>
                <w:lang w:eastAsia="x-none"/>
              </w:rPr>
            </w:pPr>
            <w:r w:rsidRPr="006042C8">
              <w:rPr>
                <w:rFonts w:cs="Arial"/>
                <w:sz w:val="20"/>
              </w:rPr>
              <w:t xml:space="preserve">… </w:t>
            </w:r>
            <w:r w:rsidRPr="006042C8">
              <w:rPr>
                <w:rFonts w:cs="Arial"/>
                <w:sz w:val="20"/>
                <w:vertAlign w:val="superscript"/>
              </w:rPr>
              <w:t>1</w:t>
            </w:r>
            <w:r w:rsidR="00B55C9D" w:rsidRPr="006042C8">
              <w:rPr>
                <w:rFonts w:cs="Arial"/>
                <w:sz w:val="20"/>
                <w:vertAlign w:val="superscript"/>
              </w:rPr>
              <w:t>)</w:t>
            </w:r>
          </w:p>
        </w:tc>
        <w:tc>
          <w:tcPr>
            <w:tcW w:w="1276" w:type="dxa"/>
            <w:tcBorders>
              <w:left w:val="single" w:sz="6" w:space="0" w:color="auto"/>
              <w:bottom w:val="dotted" w:sz="4" w:space="0" w:color="auto"/>
              <w:right w:val="single" w:sz="6" w:space="0" w:color="auto"/>
            </w:tcBorders>
            <w:vAlign w:val="bottom"/>
          </w:tcPr>
          <w:p w14:paraId="53B3B8B0" w14:textId="27E9735A" w:rsidR="008A6FC1" w:rsidRPr="006042C8" w:rsidRDefault="008A6FC1" w:rsidP="008A6FC1">
            <w:pPr>
              <w:spacing w:before="60" w:line="240" w:lineRule="auto"/>
              <w:ind w:firstLine="0"/>
              <w:jc w:val="center"/>
              <w:rPr>
                <w:sz w:val="20"/>
                <w:lang w:eastAsia="x-none"/>
              </w:rPr>
            </w:pPr>
            <w:r w:rsidRPr="006042C8">
              <w:rPr>
                <w:rFonts w:cs="Arial"/>
                <w:sz w:val="20"/>
              </w:rPr>
              <w:t xml:space="preserve">… </w:t>
            </w:r>
            <w:r w:rsidRPr="006042C8">
              <w:rPr>
                <w:rFonts w:cs="Arial"/>
                <w:sz w:val="20"/>
                <w:vertAlign w:val="superscript"/>
              </w:rPr>
              <w:t>1</w:t>
            </w:r>
            <w:r w:rsidR="00B55C9D" w:rsidRPr="006042C8">
              <w:rPr>
                <w:rFonts w:cs="Arial"/>
                <w:sz w:val="20"/>
                <w:vertAlign w:val="superscript"/>
              </w:rPr>
              <w:t>)</w:t>
            </w:r>
          </w:p>
        </w:tc>
        <w:tc>
          <w:tcPr>
            <w:tcW w:w="1701" w:type="dxa"/>
            <w:tcBorders>
              <w:top w:val="dotted" w:sz="4" w:space="0" w:color="auto"/>
              <w:left w:val="single" w:sz="6" w:space="0" w:color="auto"/>
              <w:bottom w:val="dotted" w:sz="4" w:space="0" w:color="auto"/>
              <w:right w:val="single" w:sz="4" w:space="0" w:color="auto"/>
            </w:tcBorders>
            <w:vAlign w:val="bottom"/>
          </w:tcPr>
          <w:p w14:paraId="30C118BF" w14:textId="77777777" w:rsidR="008A6FC1" w:rsidRPr="006042C8" w:rsidRDefault="008A6FC1" w:rsidP="008A6FC1">
            <w:pPr>
              <w:spacing w:before="60" w:line="240" w:lineRule="auto"/>
              <w:ind w:firstLine="0"/>
              <w:jc w:val="center"/>
              <w:rPr>
                <w:sz w:val="20"/>
                <w:lang w:eastAsia="x-none"/>
              </w:rPr>
            </w:pPr>
            <w:r w:rsidRPr="006042C8">
              <w:rPr>
                <w:color w:val="000000"/>
                <w:sz w:val="20"/>
              </w:rPr>
              <w:t>24,4</w:t>
            </w:r>
          </w:p>
        </w:tc>
        <w:tc>
          <w:tcPr>
            <w:tcW w:w="1275" w:type="dxa"/>
            <w:tcBorders>
              <w:top w:val="dotted" w:sz="4" w:space="0" w:color="auto"/>
              <w:left w:val="single" w:sz="4" w:space="0" w:color="auto"/>
              <w:bottom w:val="dotted" w:sz="4" w:space="0" w:color="auto"/>
              <w:right w:val="double" w:sz="4" w:space="0" w:color="auto"/>
            </w:tcBorders>
            <w:vAlign w:val="bottom"/>
          </w:tcPr>
          <w:p w14:paraId="7ADF24EF" w14:textId="77777777" w:rsidR="008A6FC1" w:rsidRPr="006042C8" w:rsidRDefault="008A6FC1" w:rsidP="008A6FC1">
            <w:pPr>
              <w:spacing w:before="60" w:line="240" w:lineRule="auto"/>
              <w:ind w:firstLine="0"/>
              <w:jc w:val="center"/>
              <w:rPr>
                <w:sz w:val="20"/>
                <w:lang w:eastAsia="x-none"/>
              </w:rPr>
            </w:pPr>
            <w:r w:rsidRPr="006042C8">
              <w:rPr>
                <w:color w:val="000000"/>
                <w:sz w:val="20"/>
              </w:rPr>
              <w:t>99,3</w:t>
            </w:r>
          </w:p>
        </w:tc>
      </w:tr>
      <w:tr w:rsidR="008A6FC1" w:rsidRPr="006042C8" w14:paraId="1F6555C7" w14:textId="77777777" w:rsidTr="008A6FC1">
        <w:trPr>
          <w:cantSplit/>
          <w:trHeight w:val="305"/>
        </w:trPr>
        <w:tc>
          <w:tcPr>
            <w:tcW w:w="3699" w:type="dxa"/>
            <w:tcBorders>
              <w:left w:val="double" w:sz="4" w:space="0" w:color="auto"/>
              <w:bottom w:val="dotted" w:sz="4" w:space="0" w:color="auto"/>
            </w:tcBorders>
            <w:vAlign w:val="bottom"/>
          </w:tcPr>
          <w:p w14:paraId="4D942F58" w14:textId="77777777" w:rsidR="008A6FC1" w:rsidRPr="006042C8" w:rsidRDefault="008A6FC1" w:rsidP="008A6FC1">
            <w:pPr>
              <w:spacing w:before="80" w:line="220" w:lineRule="exact"/>
              <w:ind w:left="142" w:firstLine="0"/>
              <w:jc w:val="left"/>
              <w:rPr>
                <w:rFonts w:cs="Arial"/>
                <w:sz w:val="20"/>
              </w:rPr>
            </w:pPr>
            <w:r w:rsidRPr="006042C8">
              <w:rPr>
                <w:rFonts w:cs="Arial"/>
                <w:sz w:val="20"/>
              </w:rPr>
              <w:t>образование</w:t>
            </w:r>
          </w:p>
        </w:tc>
        <w:tc>
          <w:tcPr>
            <w:tcW w:w="1418" w:type="dxa"/>
            <w:tcBorders>
              <w:left w:val="single" w:sz="6" w:space="0" w:color="auto"/>
              <w:bottom w:val="dotted" w:sz="4" w:space="0" w:color="auto"/>
              <w:right w:val="single" w:sz="6" w:space="0" w:color="auto"/>
            </w:tcBorders>
            <w:vAlign w:val="bottom"/>
          </w:tcPr>
          <w:p w14:paraId="48E9207B" w14:textId="77777777" w:rsidR="008A6FC1" w:rsidRPr="006042C8" w:rsidRDefault="008A6FC1" w:rsidP="008A6FC1">
            <w:pPr>
              <w:spacing w:before="60" w:line="240" w:lineRule="auto"/>
              <w:ind w:firstLine="0"/>
              <w:jc w:val="center"/>
              <w:rPr>
                <w:sz w:val="20"/>
                <w:lang w:eastAsia="x-none"/>
              </w:rPr>
            </w:pPr>
            <w:r w:rsidRPr="006042C8">
              <w:rPr>
                <w:color w:val="000000"/>
                <w:sz w:val="20"/>
              </w:rPr>
              <w:t>3,4</w:t>
            </w:r>
          </w:p>
        </w:tc>
        <w:tc>
          <w:tcPr>
            <w:tcW w:w="1276" w:type="dxa"/>
            <w:tcBorders>
              <w:left w:val="single" w:sz="6" w:space="0" w:color="auto"/>
              <w:bottom w:val="dotted" w:sz="4" w:space="0" w:color="auto"/>
              <w:right w:val="single" w:sz="6" w:space="0" w:color="auto"/>
            </w:tcBorders>
            <w:vAlign w:val="bottom"/>
          </w:tcPr>
          <w:p w14:paraId="328FDC89" w14:textId="77777777" w:rsidR="008A6FC1" w:rsidRPr="006042C8" w:rsidRDefault="008A6FC1" w:rsidP="008A6FC1">
            <w:pPr>
              <w:spacing w:before="60" w:line="240" w:lineRule="auto"/>
              <w:ind w:firstLine="0"/>
              <w:jc w:val="center"/>
              <w:rPr>
                <w:sz w:val="20"/>
                <w:lang w:eastAsia="x-none"/>
              </w:rPr>
            </w:pPr>
            <w:r w:rsidRPr="006042C8">
              <w:rPr>
                <w:color w:val="000000"/>
                <w:sz w:val="20"/>
              </w:rPr>
              <w:t>3,3</w:t>
            </w:r>
          </w:p>
        </w:tc>
        <w:tc>
          <w:tcPr>
            <w:tcW w:w="1701" w:type="dxa"/>
            <w:tcBorders>
              <w:top w:val="dotted" w:sz="4" w:space="0" w:color="auto"/>
              <w:left w:val="single" w:sz="6" w:space="0" w:color="auto"/>
              <w:bottom w:val="dotted" w:sz="4" w:space="0" w:color="auto"/>
              <w:right w:val="single" w:sz="4" w:space="0" w:color="auto"/>
            </w:tcBorders>
            <w:vAlign w:val="bottom"/>
          </w:tcPr>
          <w:p w14:paraId="540C430B" w14:textId="77777777" w:rsidR="008A6FC1" w:rsidRPr="006042C8" w:rsidRDefault="008A6FC1" w:rsidP="008A6FC1">
            <w:pPr>
              <w:spacing w:before="60" w:line="240" w:lineRule="auto"/>
              <w:ind w:firstLine="0"/>
              <w:jc w:val="center"/>
              <w:rPr>
                <w:sz w:val="20"/>
                <w:lang w:eastAsia="x-none"/>
              </w:rPr>
            </w:pPr>
            <w:r w:rsidRPr="006042C8">
              <w:rPr>
                <w:color w:val="000000"/>
                <w:sz w:val="20"/>
              </w:rPr>
              <w:t>1,4</w:t>
            </w:r>
          </w:p>
        </w:tc>
        <w:tc>
          <w:tcPr>
            <w:tcW w:w="1275" w:type="dxa"/>
            <w:tcBorders>
              <w:top w:val="dotted" w:sz="4" w:space="0" w:color="auto"/>
              <w:left w:val="single" w:sz="4" w:space="0" w:color="auto"/>
              <w:bottom w:val="dotted" w:sz="4" w:space="0" w:color="auto"/>
              <w:right w:val="double" w:sz="4" w:space="0" w:color="auto"/>
            </w:tcBorders>
            <w:vAlign w:val="bottom"/>
          </w:tcPr>
          <w:p w14:paraId="7574DD93" w14:textId="77777777" w:rsidR="008A6FC1" w:rsidRPr="006042C8" w:rsidRDefault="008A6FC1" w:rsidP="008A6FC1">
            <w:pPr>
              <w:spacing w:before="60" w:line="240" w:lineRule="auto"/>
              <w:ind w:firstLine="0"/>
              <w:jc w:val="center"/>
              <w:rPr>
                <w:sz w:val="20"/>
                <w:lang w:eastAsia="x-none"/>
              </w:rPr>
            </w:pPr>
            <w:r w:rsidRPr="006042C8">
              <w:rPr>
                <w:color w:val="000000"/>
                <w:sz w:val="20"/>
              </w:rPr>
              <w:t>43,9</w:t>
            </w:r>
          </w:p>
        </w:tc>
      </w:tr>
      <w:tr w:rsidR="008A6FC1" w:rsidRPr="006042C8" w14:paraId="1F54A20B" w14:textId="77777777" w:rsidTr="008A6FC1">
        <w:trPr>
          <w:cantSplit/>
          <w:trHeight w:val="534"/>
        </w:trPr>
        <w:tc>
          <w:tcPr>
            <w:tcW w:w="3699" w:type="dxa"/>
            <w:tcBorders>
              <w:left w:val="double" w:sz="4" w:space="0" w:color="auto"/>
              <w:bottom w:val="dotted" w:sz="4" w:space="0" w:color="auto"/>
            </w:tcBorders>
            <w:vAlign w:val="bottom"/>
          </w:tcPr>
          <w:p w14:paraId="0D98730F" w14:textId="77777777" w:rsidR="008A6FC1" w:rsidRPr="006042C8" w:rsidRDefault="008A6FC1" w:rsidP="008A6FC1">
            <w:pPr>
              <w:spacing w:before="80" w:line="220" w:lineRule="exact"/>
              <w:ind w:left="142" w:firstLine="0"/>
              <w:jc w:val="left"/>
              <w:rPr>
                <w:rFonts w:cs="Arial"/>
                <w:sz w:val="20"/>
              </w:rPr>
            </w:pPr>
            <w:r w:rsidRPr="006042C8">
              <w:rPr>
                <w:rFonts w:cs="Arial"/>
                <w:sz w:val="20"/>
              </w:rPr>
              <w:t>деятельность в области здравоохранения и социальных услуг</w:t>
            </w:r>
          </w:p>
        </w:tc>
        <w:tc>
          <w:tcPr>
            <w:tcW w:w="1418" w:type="dxa"/>
            <w:tcBorders>
              <w:left w:val="single" w:sz="6" w:space="0" w:color="auto"/>
              <w:bottom w:val="dotted" w:sz="4" w:space="0" w:color="auto"/>
              <w:right w:val="single" w:sz="6" w:space="0" w:color="auto"/>
            </w:tcBorders>
            <w:vAlign w:val="bottom"/>
          </w:tcPr>
          <w:p w14:paraId="2C82D008" w14:textId="41FB12F8" w:rsidR="008A6FC1" w:rsidRPr="006042C8" w:rsidRDefault="008A6FC1" w:rsidP="008A6FC1">
            <w:pPr>
              <w:spacing w:before="60" w:line="240" w:lineRule="auto"/>
              <w:ind w:firstLine="0"/>
              <w:jc w:val="center"/>
              <w:rPr>
                <w:sz w:val="20"/>
                <w:lang w:eastAsia="x-none"/>
              </w:rPr>
            </w:pPr>
            <w:r w:rsidRPr="006042C8">
              <w:rPr>
                <w:rFonts w:cs="Arial"/>
                <w:sz w:val="20"/>
              </w:rPr>
              <w:t xml:space="preserve">… </w:t>
            </w:r>
            <w:r w:rsidRPr="006042C8">
              <w:rPr>
                <w:rFonts w:cs="Arial"/>
                <w:sz w:val="20"/>
                <w:vertAlign w:val="superscript"/>
              </w:rPr>
              <w:t>1</w:t>
            </w:r>
            <w:r w:rsidR="00B55C9D" w:rsidRPr="006042C8">
              <w:rPr>
                <w:rFonts w:cs="Arial"/>
                <w:sz w:val="20"/>
                <w:vertAlign w:val="superscript"/>
              </w:rPr>
              <w:t>)</w:t>
            </w:r>
          </w:p>
        </w:tc>
        <w:tc>
          <w:tcPr>
            <w:tcW w:w="1276" w:type="dxa"/>
            <w:tcBorders>
              <w:left w:val="single" w:sz="6" w:space="0" w:color="auto"/>
              <w:bottom w:val="dotted" w:sz="4" w:space="0" w:color="auto"/>
              <w:right w:val="single" w:sz="6" w:space="0" w:color="auto"/>
            </w:tcBorders>
            <w:vAlign w:val="bottom"/>
          </w:tcPr>
          <w:p w14:paraId="3173849F" w14:textId="420AAAB0" w:rsidR="008A6FC1" w:rsidRPr="006042C8" w:rsidRDefault="008A6FC1" w:rsidP="008A6FC1">
            <w:pPr>
              <w:spacing w:before="60" w:line="240" w:lineRule="auto"/>
              <w:ind w:firstLine="0"/>
              <w:jc w:val="center"/>
              <w:rPr>
                <w:sz w:val="20"/>
                <w:lang w:eastAsia="x-none"/>
              </w:rPr>
            </w:pPr>
            <w:r w:rsidRPr="006042C8">
              <w:rPr>
                <w:rFonts w:cs="Arial"/>
                <w:sz w:val="20"/>
              </w:rPr>
              <w:t xml:space="preserve">… </w:t>
            </w:r>
            <w:r w:rsidRPr="006042C8">
              <w:rPr>
                <w:rFonts w:cs="Arial"/>
                <w:sz w:val="20"/>
                <w:vertAlign w:val="superscript"/>
              </w:rPr>
              <w:t>1</w:t>
            </w:r>
            <w:r w:rsidR="00B55C9D" w:rsidRPr="006042C8">
              <w:rPr>
                <w:rFonts w:cs="Arial"/>
                <w:sz w:val="20"/>
                <w:vertAlign w:val="superscript"/>
              </w:rPr>
              <w:t>)</w:t>
            </w:r>
          </w:p>
        </w:tc>
        <w:tc>
          <w:tcPr>
            <w:tcW w:w="1701" w:type="dxa"/>
            <w:tcBorders>
              <w:top w:val="dotted" w:sz="4" w:space="0" w:color="auto"/>
              <w:left w:val="single" w:sz="6" w:space="0" w:color="auto"/>
              <w:bottom w:val="dotted" w:sz="4" w:space="0" w:color="auto"/>
              <w:right w:val="single" w:sz="4" w:space="0" w:color="auto"/>
            </w:tcBorders>
            <w:vAlign w:val="bottom"/>
          </w:tcPr>
          <w:p w14:paraId="37B386B4" w14:textId="77777777" w:rsidR="008A6FC1" w:rsidRPr="006042C8" w:rsidRDefault="008A6FC1" w:rsidP="008A6FC1">
            <w:pPr>
              <w:spacing w:before="60" w:line="240" w:lineRule="auto"/>
              <w:ind w:firstLine="0"/>
              <w:jc w:val="center"/>
              <w:rPr>
                <w:sz w:val="20"/>
                <w:lang w:eastAsia="x-none"/>
              </w:rPr>
            </w:pPr>
            <w:r w:rsidRPr="006042C8">
              <w:rPr>
                <w:color w:val="000000"/>
                <w:sz w:val="20"/>
              </w:rPr>
              <w:t>0,5</w:t>
            </w:r>
          </w:p>
        </w:tc>
        <w:tc>
          <w:tcPr>
            <w:tcW w:w="1275" w:type="dxa"/>
            <w:tcBorders>
              <w:top w:val="dotted" w:sz="4" w:space="0" w:color="auto"/>
              <w:left w:val="single" w:sz="4" w:space="0" w:color="auto"/>
              <w:bottom w:val="dotted" w:sz="4" w:space="0" w:color="auto"/>
              <w:right w:val="double" w:sz="4" w:space="0" w:color="auto"/>
            </w:tcBorders>
            <w:vAlign w:val="bottom"/>
          </w:tcPr>
          <w:p w14:paraId="7D43710B" w14:textId="77777777" w:rsidR="008A6FC1" w:rsidRPr="006042C8" w:rsidRDefault="008A6FC1" w:rsidP="008A6FC1">
            <w:pPr>
              <w:spacing w:before="60" w:line="240" w:lineRule="auto"/>
              <w:ind w:firstLine="0"/>
              <w:jc w:val="center"/>
              <w:rPr>
                <w:sz w:val="20"/>
                <w:lang w:eastAsia="x-none"/>
              </w:rPr>
            </w:pPr>
            <w:r w:rsidRPr="006042C8">
              <w:rPr>
                <w:color w:val="000000"/>
                <w:sz w:val="20"/>
              </w:rPr>
              <w:t>94,2</w:t>
            </w:r>
          </w:p>
        </w:tc>
      </w:tr>
      <w:tr w:rsidR="008A6FC1" w:rsidRPr="006042C8" w14:paraId="30A114DB" w14:textId="77777777" w:rsidTr="008A6FC1">
        <w:trPr>
          <w:cantSplit/>
          <w:trHeight w:val="437"/>
        </w:trPr>
        <w:tc>
          <w:tcPr>
            <w:tcW w:w="3699" w:type="dxa"/>
            <w:tcBorders>
              <w:left w:val="double" w:sz="4" w:space="0" w:color="auto"/>
              <w:bottom w:val="dotted" w:sz="4" w:space="0" w:color="auto"/>
            </w:tcBorders>
            <w:vAlign w:val="bottom"/>
          </w:tcPr>
          <w:p w14:paraId="0CD93AD1" w14:textId="77777777" w:rsidR="008A6FC1" w:rsidRPr="006042C8" w:rsidRDefault="008A6FC1" w:rsidP="008A6FC1">
            <w:pPr>
              <w:spacing w:before="80" w:line="220" w:lineRule="exact"/>
              <w:ind w:left="142" w:firstLine="0"/>
              <w:jc w:val="left"/>
              <w:rPr>
                <w:rFonts w:cs="Arial"/>
                <w:sz w:val="20"/>
              </w:rPr>
            </w:pPr>
            <w:r w:rsidRPr="006042C8">
              <w:rPr>
                <w:rFonts w:cs="Arial"/>
                <w:sz w:val="20"/>
              </w:rPr>
              <w:lastRenderedPageBreak/>
              <w:t>деятельность в области культуры, спорта, организации досуга и развлечений</w:t>
            </w:r>
          </w:p>
        </w:tc>
        <w:tc>
          <w:tcPr>
            <w:tcW w:w="1418" w:type="dxa"/>
            <w:tcBorders>
              <w:left w:val="single" w:sz="6" w:space="0" w:color="auto"/>
              <w:bottom w:val="dotted" w:sz="4" w:space="0" w:color="auto"/>
              <w:right w:val="single" w:sz="6" w:space="0" w:color="auto"/>
            </w:tcBorders>
            <w:vAlign w:val="bottom"/>
          </w:tcPr>
          <w:p w14:paraId="04B22DF5" w14:textId="581394AD" w:rsidR="008A6FC1" w:rsidRPr="006042C8" w:rsidRDefault="008A6FC1" w:rsidP="008A6FC1">
            <w:pPr>
              <w:spacing w:before="60" w:line="240" w:lineRule="auto"/>
              <w:ind w:firstLine="0"/>
              <w:jc w:val="center"/>
              <w:rPr>
                <w:sz w:val="20"/>
                <w:lang w:eastAsia="x-none"/>
              </w:rPr>
            </w:pPr>
            <w:r w:rsidRPr="006042C8">
              <w:rPr>
                <w:rFonts w:cs="Arial"/>
                <w:sz w:val="20"/>
              </w:rPr>
              <w:t xml:space="preserve">… </w:t>
            </w:r>
            <w:r w:rsidRPr="006042C8">
              <w:rPr>
                <w:rFonts w:cs="Arial"/>
                <w:sz w:val="20"/>
                <w:vertAlign w:val="superscript"/>
              </w:rPr>
              <w:t>1</w:t>
            </w:r>
            <w:r w:rsidR="00B55C9D" w:rsidRPr="006042C8">
              <w:rPr>
                <w:rFonts w:cs="Arial"/>
                <w:sz w:val="20"/>
                <w:vertAlign w:val="superscript"/>
              </w:rPr>
              <w:t>)</w:t>
            </w:r>
          </w:p>
        </w:tc>
        <w:tc>
          <w:tcPr>
            <w:tcW w:w="1276" w:type="dxa"/>
            <w:tcBorders>
              <w:left w:val="single" w:sz="6" w:space="0" w:color="auto"/>
              <w:bottom w:val="dotted" w:sz="4" w:space="0" w:color="auto"/>
              <w:right w:val="single" w:sz="6" w:space="0" w:color="auto"/>
            </w:tcBorders>
            <w:vAlign w:val="bottom"/>
          </w:tcPr>
          <w:p w14:paraId="4299D52A" w14:textId="2E42EB85" w:rsidR="008A6FC1" w:rsidRPr="006042C8" w:rsidRDefault="008A6FC1" w:rsidP="008A6FC1">
            <w:pPr>
              <w:spacing w:before="60" w:line="240" w:lineRule="auto"/>
              <w:ind w:firstLine="0"/>
              <w:jc w:val="center"/>
              <w:rPr>
                <w:sz w:val="20"/>
                <w:lang w:eastAsia="x-none"/>
              </w:rPr>
            </w:pPr>
            <w:r w:rsidRPr="006042C8">
              <w:rPr>
                <w:rFonts w:cs="Arial"/>
                <w:sz w:val="20"/>
              </w:rPr>
              <w:t xml:space="preserve">… </w:t>
            </w:r>
            <w:r w:rsidRPr="006042C8">
              <w:rPr>
                <w:rFonts w:cs="Arial"/>
                <w:sz w:val="20"/>
                <w:vertAlign w:val="superscript"/>
              </w:rPr>
              <w:t>1</w:t>
            </w:r>
            <w:r w:rsidR="00B55C9D" w:rsidRPr="006042C8">
              <w:rPr>
                <w:rFonts w:cs="Arial"/>
                <w:sz w:val="20"/>
                <w:vertAlign w:val="superscript"/>
              </w:rPr>
              <w:t>)</w:t>
            </w:r>
          </w:p>
        </w:tc>
        <w:tc>
          <w:tcPr>
            <w:tcW w:w="1701" w:type="dxa"/>
            <w:tcBorders>
              <w:top w:val="dotted" w:sz="4" w:space="0" w:color="auto"/>
              <w:left w:val="single" w:sz="6" w:space="0" w:color="auto"/>
              <w:bottom w:val="dotted" w:sz="4" w:space="0" w:color="auto"/>
              <w:right w:val="single" w:sz="4" w:space="0" w:color="auto"/>
            </w:tcBorders>
            <w:vAlign w:val="bottom"/>
          </w:tcPr>
          <w:p w14:paraId="229378D6" w14:textId="77777777" w:rsidR="008A6FC1" w:rsidRPr="006042C8" w:rsidRDefault="008A6FC1" w:rsidP="008A6FC1">
            <w:pPr>
              <w:spacing w:before="60" w:line="240" w:lineRule="auto"/>
              <w:ind w:firstLine="0"/>
              <w:jc w:val="center"/>
              <w:rPr>
                <w:sz w:val="20"/>
                <w:lang w:eastAsia="x-none"/>
              </w:rPr>
            </w:pPr>
            <w:r w:rsidRPr="006042C8">
              <w:rPr>
                <w:color w:val="000000"/>
                <w:sz w:val="20"/>
              </w:rPr>
              <w:t>0,6</w:t>
            </w:r>
          </w:p>
        </w:tc>
        <w:tc>
          <w:tcPr>
            <w:tcW w:w="1275" w:type="dxa"/>
            <w:tcBorders>
              <w:top w:val="dotted" w:sz="4" w:space="0" w:color="auto"/>
              <w:left w:val="single" w:sz="4" w:space="0" w:color="auto"/>
              <w:bottom w:val="dotted" w:sz="4" w:space="0" w:color="auto"/>
              <w:right w:val="double" w:sz="4" w:space="0" w:color="auto"/>
            </w:tcBorders>
            <w:vAlign w:val="bottom"/>
          </w:tcPr>
          <w:p w14:paraId="0E8F75A6" w14:textId="77777777" w:rsidR="008A6FC1" w:rsidRPr="006042C8" w:rsidRDefault="008A6FC1" w:rsidP="008A6FC1">
            <w:pPr>
              <w:spacing w:before="60" w:line="240" w:lineRule="auto"/>
              <w:ind w:firstLine="0"/>
              <w:jc w:val="center"/>
              <w:rPr>
                <w:sz w:val="20"/>
                <w:lang w:eastAsia="x-none"/>
              </w:rPr>
            </w:pPr>
            <w:r w:rsidRPr="006042C8">
              <w:rPr>
                <w:color w:val="000000"/>
                <w:sz w:val="20"/>
              </w:rPr>
              <w:t>128,0</w:t>
            </w:r>
          </w:p>
        </w:tc>
      </w:tr>
      <w:tr w:rsidR="008A6FC1" w:rsidRPr="006042C8" w14:paraId="736D4FEE" w14:textId="77777777" w:rsidTr="008A6FC1">
        <w:trPr>
          <w:cantSplit/>
          <w:trHeight w:val="291"/>
        </w:trPr>
        <w:tc>
          <w:tcPr>
            <w:tcW w:w="3699" w:type="dxa"/>
            <w:tcBorders>
              <w:top w:val="dotted" w:sz="4" w:space="0" w:color="auto"/>
              <w:left w:val="double" w:sz="4" w:space="0" w:color="auto"/>
              <w:bottom w:val="single" w:sz="4" w:space="0" w:color="auto"/>
            </w:tcBorders>
            <w:vAlign w:val="bottom"/>
          </w:tcPr>
          <w:p w14:paraId="2EA9EE33" w14:textId="77777777" w:rsidR="008A6FC1" w:rsidRPr="006042C8" w:rsidRDefault="008A6FC1" w:rsidP="008A6FC1">
            <w:pPr>
              <w:spacing w:before="80" w:line="220" w:lineRule="exact"/>
              <w:ind w:left="142" w:firstLine="0"/>
              <w:jc w:val="left"/>
              <w:rPr>
                <w:rFonts w:cs="Arial"/>
                <w:sz w:val="20"/>
              </w:rPr>
            </w:pPr>
            <w:r w:rsidRPr="006042C8">
              <w:rPr>
                <w:rFonts w:cs="Arial"/>
                <w:sz w:val="20"/>
              </w:rPr>
              <w:t>предоставление прочих видов услуг</w:t>
            </w:r>
          </w:p>
        </w:tc>
        <w:tc>
          <w:tcPr>
            <w:tcW w:w="1418" w:type="dxa"/>
            <w:tcBorders>
              <w:top w:val="dotted" w:sz="4" w:space="0" w:color="auto"/>
              <w:left w:val="single" w:sz="6" w:space="0" w:color="auto"/>
              <w:bottom w:val="single" w:sz="4" w:space="0" w:color="auto"/>
              <w:right w:val="single" w:sz="6" w:space="0" w:color="auto"/>
            </w:tcBorders>
            <w:vAlign w:val="bottom"/>
          </w:tcPr>
          <w:p w14:paraId="4823EFCC" w14:textId="023B8FDC" w:rsidR="008A6FC1" w:rsidRPr="006042C8" w:rsidRDefault="008A6FC1" w:rsidP="008A6FC1">
            <w:pPr>
              <w:spacing w:before="60" w:line="240" w:lineRule="auto"/>
              <w:ind w:firstLine="0"/>
              <w:jc w:val="center"/>
              <w:rPr>
                <w:sz w:val="20"/>
                <w:lang w:eastAsia="x-none"/>
              </w:rPr>
            </w:pPr>
            <w:r w:rsidRPr="006042C8">
              <w:rPr>
                <w:rFonts w:cs="Arial"/>
                <w:sz w:val="20"/>
              </w:rPr>
              <w:t xml:space="preserve">… </w:t>
            </w:r>
            <w:r w:rsidRPr="006042C8">
              <w:rPr>
                <w:rFonts w:cs="Arial"/>
                <w:sz w:val="20"/>
                <w:vertAlign w:val="superscript"/>
              </w:rPr>
              <w:t>1</w:t>
            </w:r>
            <w:r w:rsidR="00B55C9D" w:rsidRPr="006042C8">
              <w:rPr>
                <w:rFonts w:cs="Arial"/>
                <w:sz w:val="20"/>
                <w:vertAlign w:val="superscript"/>
              </w:rPr>
              <w:t>)</w:t>
            </w:r>
          </w:p>
        </w:tc>
        <w:tc>
          <w:tcPr>
            <w:tcW w:w="1276" w:type="dxa"/>
            <w:tcBorders>
              <w:top w:val="dotted" w:sz="4" w:space="0" w:color="auto"/>
              <w:left w:val="single" w:sz="6" w:space="0" w:color="auto"/>
              <w:bottom w:val="single" w:sz="4" w:space="0" w:color="auto"/>
              <w:right w:val="single" w:sz="6" w:space="0" w:color="auto"/>
            </w:tcBorders>
            <w:vAlign w:val="bottom"/>
          </w:tcPr>
          <w:p w14:paraId="25B333B6" w14:textId="58522608" w:rsidR="008A6FC1" w:rsidRPr="006042C8" w:rsidRDefault="008A6FC1" w:rsidP="008A6FC1">
            <w:pPr>
              <w:spacing w:before="60" w:line="240" w:lineRule="auto"/>
              <w:ind w:firstLine="0"/>
              <w:jc w:val="center"/>
              <w:rPr>
                <w:sz w:val="20"/>
                <w:lang w:eastAsia="x-none"/>
              </w:rPr>
            </w:pPr>
            <w:r w:rsidRPr="006042C8">
              <w:rPr>
                <w:rFonts w:cs="Arial"/>
                <w:sz w:val="20"/>
              </w:rPr>
              <w:t xml:space="preserve">… </w:t>
            </w:r>
            <w:r w:rsidRPr="006042C8">
              <w:rPr>
                <w:rFonts w:cs="Arial"/>
                <w:sz w:val="20"/>
                <w:vertAlign w:val="superscript"/>
              </w:rPr>
              <w:t>1</w:t>
            </w:r>
            <w:r w:rsidR="00B55C9D" w:rsidRPr="006042C8">
              <w:rPr>
                <w:rFonts w:cs="Arial"/>
                <w:sz w:val="20"/>
                <w:vertAlign w:val="superscript"/>
              </w:rPr>
              <w:t>)</w:t>
            </w:r>
          </w:p>
        </w:tc>
        <w:tc>
          <w:tcPr>
            <w:tcW w:w="1701" w:type="dxa"/>
            <w:tcBorders>
              <w:top w:val="dotted" w:sz="4" w:space="0" w:color="auto"/>
              <w:left w:val="single" w:sz="6" w:space="0" w:color="auto"/>
              <w:bottom w:val="single" w:sz="4" w:space="0" w:color="auto"/>
              <w:right w:val="single" w:sz="4" w:space="0" w:color="auto"/>
            </w:tcBorders>
            <w:vAlign w:val="bottom"/>
          </w:tcPr>
          <w:p w14:paraId="66D39559" w14:textId="77777777" w:rsidR="008A6FC1" w:rsidRPr="006042C8" w:rsidRDefault="008A6FC1" w:rsidP="008A6FC1">
            <w:pPr>
              <w:spacing w:before="60" w:line="240" w:lineRule="auto"/>
              <w:ind w:firstLine="0"/>
              <w:jc w:val="center"/>
              <w:rPr>
                <w:sz w:val="20"/>
                <w:lang w:eastAsia="x-none"/>
              </w:rPr>
            </w:pPr>
            <w:r w:rsidRPr="006042C8">
              <w:rPr>
                <w:color w:val="000000"/>
                <w:sz w:val="20"/>
              </w:rPr>
              <w:t>0,1</w:t>
            </w:r>
          </w:p>
        </w:tc>
        <w:tc>
          <w:tcPr>
            <w:tcW w:w="1275" w:type="dxa"/>
            <w:tcBorders>
              <w:top w:val="dotted" w:sz="4" w:space="0" w:color="auto"/>
              <w:left w:val="single" w:sz="4" w:space="0" w:color="auto"/>
              <w:bottom w:val="single" w:sz="4" w:space="0" w:color="auto"/>
              <w:right w:val="double" w:sz="4" w:space="0" w:color="auto"/>
            </w:tcBorders>
            <w:vAlign w:val="bottom"/>
          </w:tcPr>
          <w:p w14:paraId="5E155511" w14:textId="77777777" w:rsidR="008A6FC1" w:rsidRPr="006042C8" w:rsidRDefault="008A6FC1" w:rsidP="008A6FC1">
            <w:pPr>
              <w:spacing w:before="60" w:line="240" w:lineRule="auto"/>
              <w:ind w:firstLine="0"/>
              <w:jc w:val="center"/>
              <w:rPr>
                <w:sz w:val="20"/>
                <w:lang w:eastAsia="x-none"/>
              </w:rPr>
            </w:pPr>
            <w:r w:rsidRPr="006042C8">
              <w:rPr>
                <w:color w:val="000000"/>
                <w:sz w:val="20"/>
              </w:rPr>
              <w:t>104,8</w:t>
            </w:r>
          </w:p>
        </w:tc>
      </w:tr>
      <w:tr w:rsidR="008A6FC1" w:rsidRPr="006042C8" w14:paraId="76C67C13" w14:textId="77777777" w:rsidTr="008A6FC1">
        <w:trPr>
          <w:cantSplit/>
          <w:trHeight w:val="922"/>
        </w:trPr>
        <w:tc>
          <w:tcPr>
            <w:tcW w:w="9369" w:type="dxa"/>
            <w:gridSpan w:val="5"/>
            <w:tcBorders>
              <w:left w:val="double" w:sz="4" w:space="0" w:color="auto"/>
              <w:bottom w:val="double" w:sz="4" w:space="0" w:color="auto"/>
              <w:right w:val="double" w:sz="4" w:space="0" w:color="auto"/>
            </w:tcBorders>
            <w:vAlign w:val="bottom"/>
          </w:tcPr>
          <w:p w14:paraId="43A046BC" w14:textId="77777777" w:rsidR="008A6FC1" w:rsidRPr="006042C8" w:rsidRDefault="008A6FC1" w:rsidP="008A6FC1">
            <w:pPr>
              <w:spacing w:before="60" w:line="240" w:lineRule="auto"/>
              <w:ind w:left="57" w:right="57" w:firstLine="0"/>
              <w:rPr>
                <w:sz w:val="20"/>
                <w:vertAlign w:val="superscript"/>
                <w:lang w:val="x-none" w:eastAsia="x-none"/>
              </w:rPr>
            </w:pPr>
            <w:r w:rsidRPr="006042C8">
              <w:rPr>
                <w:sz w:val="20"/>
                <w:vertAlign w:val="superscript"/>
                <w:lang w:val="x-none" w:eastAsia="x-none"/>
              </w:rPr>
              <w:t>1)</w:t>
            </w:r>
            <w:r w:rsidRPr="006042C8">
              <w:rPr>
                <w:sz w:val="20"/>
                <w:lang w:val="x-none" w:eastAsia="x-none"/>
              </w:rPr>
              <w:t xml:space="preserve"> Сведения не публикуются в целях </w:t>
            </w:r>
            <w:r w:rsidRPr="006042C8">
              <w:rPr>
                <w:sz w:val="20"/>
                <w:lang w:eastAsia="x-none"/>
              </w:rPr>
              <w:t>обеспечения</w:t>
            </w:r>
            <w:r w:rsidRPr="006042C8">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6042C8">
              <w:rPr>
                <w:sz w:val="20"/>
                <w:lang w:eastAsia="x-none"/>
              </w:rPr>
              <w:t> </w:t>
            </w:r>
            <w:r w:rsidRPr="006042C8">
              <w:rPr>
                <w:sz w:val="20"/>
                <w:lang w:val="x-none" w:eastAsia="x-none"/>
              </w:rPr>
              <w:t xml:space="preserve">29.11.07 № 282-ФЗ </w:t>
            </w:r>
            <w:r w:rsidRPr="006042C8">
              <w:rPr>
                <w:sz w:val="20"/>
                <w:lang w:eastAsia="x-none"/>
              </w:rPr>
              <w:t>«</w:t>
            </w:r>
            <w:r w:rsidRPr="006042C8">
              <w:rPr>
                <w:sz w:val="20"/>
                <w:lang w:val="x-none" w:eastAsia="x-none"/>
              </w:rPr>
              <w:t>Об официальном статистическом учете и системе государственной статистики в Российской Федерации</w:t>
            </w:r>
            <w:r w:rsidRPr="006042C8">
              <w:rPr>
                <w:sz w:val="20"/>
                <w:lang w:eastAsia="x-none"/>
              </w:rPr>
              <w:t>»</w:t>
            </w:r>
            <w:r w:rsidRPr="006042C8">
              <w:rPr>
                <w:sz w:val="20"/>
                <w:lang w:val="x-none" w:eastAsia="x-none"/>
              </w:rPr>
              <w:t xml:space="preserve"> (ст.4, п.5; ст.9, п.1).</w:t>
            </w:r>
          </w:p>
        </w:tc>
      </w:tr>
    </w:tbl>
    <w:p w14:paraId="3792E6AE" w14:textId="7D5DA970" w:rsidR="008A6FC1" w:rsidRPr="006042C8" w:rsidRDefault="008A6FC1" w:rsidP="00B55C9D">
      <w:pPr>
        <w:spacing w:before="240"/>
        <w:ind w:firstLine="709"/>
      </w:pPr>
      <w:r w:rsidRPr="006042C8">
        <w:t xml:space="preserve">В структуре просроченной дебиторской задолженности организаций 88,1% приходилось на долю задолженности покупателей и заказчиков за товары, работы </w:t>
      </w:r>
      <w:r w:rsidR="00B55C9D" w:rsidRPr="006042C8">
        <w:br/>
      </w:r>
      <w:r w:rsidRPr="006042C8">
        <w:t>и услуги.</w:t>
      </w:r>
    </w:p>
    <w:p w14:paraId="19A86BC4" w14:textId="77777777" w:rsidR="008A6FC1" w:rsidRPr="006042C8" w:rsidRDefault="008A6FC1" w:rsidP="008A6FC1">
      <w:pPr>
        <w:spacing w:before="120"/>
        <w:ind w:firstLine="709"/>
        <w:rPr>
          <w:lang w:val="x-none" w:eastAsia="x-none"/>
        </w:rPr>
      </w:pPr>
      <w:r w:rsidRPr="006042C8">
        <w:rPr>
          <w:lang w:val="x-none" w:eastAsia="x-none"/>
        </w:rPr>
        <w:t>По состоянию на конец</w:t>
      </w:r>
      <w:r w:rsidRPr="006042C8">
        <w:rPr>
          <w:lang w:eastAsia="x-none"/>
        </w:rPr>
        <w:t xml:space="preserve"> мая</w:t>
      </w:r>
      <w:r w:rsidRPr="006042C8">
        <w:rPr>
          <w:lang w:val="x-none" w:eastAsia="x-none"/>
        </w:rPr>
        <w:t xml:space="preserve"> 20</w:t>
      </w:r>
      <w:r w:rsidRPr="006042C8">
        <w:rPr>
          <w:lang w:eastAsia="x-none"/>
        </w:rPr>
        <w:t>21</w:t>
      </w:r>
      <w:r w:rsidRPr="006042C8">
        <w:rPr>
          <w:lang w:val="x-none" w:eastAsia="x-none"/>
        </w:rPr>
        <w:t xml:space="preserve"> года кредиторская задолженность превышала дебиторскую на </w:t>
      </w:r>
      <w:r w:rsidRPr="006042C8">
        <w:rPr>
          <w:lang w:eastAsia="x-none"/>
        </w:rPr>
        <w:t xml:space="preserve">120801,4 </w:t>
      </w:r>
      <w:r w:rsidRPr="006042C8">
        <w:rPr>
          <w:lang w:val="x-none" w:eastAsia="x-none"/>
        </w:rPr>
        <w:t xml:space="preserve">млн рублей или на </w:t>
      </w:r>
      <w:r w:rsidRPr="006042C8">
        <w:rPr>
          <w:lang w:eastAsia="x-none"/>
        </w:rPr>
        <w:t>24,4%</w:t>
      </w:r>
      <w:r w:rsidRPr="006042C8">
        <w:rPr>
          <w:lang w:val="x-none" w:eastAsia="x-none"/>
        </w:rPr>
        <w:t>.</w:t>
      </w:r>
    </w:p>
    <w:p w14:paraId="6D3B0DC6" w14:textId="7A4EAB69" w:rsidR="008A6FC1" w:rsidRPr="006042C8" w:rsidRDefault="008A6FC1" w:rsidP="00B55C9D">
      <w:pPr>
        <w:keepNext/>
        <w:keepLines/>
        <w:spacing w:before="240" w:line="240" w:lineRule="auto"/>
        <w:ind w:firstLine="0"/>
        <w:jc w:val="center"/>
        <w:rPr>
          <w:spacing w:val="20"/>
          <w:lang w:eastAsia="x-none"/>
        </w:rPr>
      </w:pPr>
      <w:r w:rsidRPr="006042C8">
        <w:rPr>
          <w:b/>
          <w:bCs/>
          <w:lang w:val="x-none" w:eastAsia="x-none"/>
        </w:rPr>
        <w:t xml:space="preserve">Превышение кредиторской задолженности над дебиторской задолженностью </w:t>
      </w:r>
      <w:r w:rsidRPr="006042C8">
        <w:rPr>
          <w:b/>
          <w:bCs/>
          <w:lang w:val="x-none" w:eastAsia="x-none"/>
        </w:rPr>
        <w:br/>
        <w:t xml:space="preserve">по видам экономической деятельности на конец </w:t>
      </w:r>
      <w:r w:rsidRPr="006042C8">
        <w:rPr>
          <w:b/>
          <w:bCs/>
          <w:lang w:eastAsia="x-none"/>
        </w:rPr>
        <w:t xml:space="preserve">мая </w:t>
      </w:r>
      <w:r w:rsidRPr="006042C8">
        <w:rPr>
          <w:b/>
          <w:bCs/>
          <w:lang w:val="x-none" w:eastAsia="x-none"/>
        </w:rPr>
        <w:t>20</w:t>
      </w:r>
      <w:r w:rsidRPr="006042C8">
        <w:rPr>
          <w:b/>
          <w:bCs/>
          <w:lang w:eastAsia="x-none"/>
        </w:rPr>
        <w:t>22</w:t>
      </w:r>
      <w:r w:rsidRPr="006042C8">
        <w:rPr>
          <w:b/>
          <w:bCs/>
          <w:lang w:val="x-none" w:eastAsia="x-none"/>
        </w:rPr>
        <w:t xml:space="preserve"> года</w:t>
      </w:r>
    </w:p>
    <w:tbl>
      <w:tblPr>
        <w:tblW w:w="9356" w:type="dxa"/>
        <w:tblInd w:w="2" w:type="dxa"/>
        <w:tblLayout w:type="fixed"/>
        <w:tblCellMar>
          <w:left w:w="0" w:type="dxa"/>
          <w:right w:w="0" w:type="dxa"/>
        </w:tblCellMar>
        <w:tblLook w:val="0000" w:firstRow="0" w:lastRow="0" w:firstColumn="0" w:lastColumn="0" w:noHBand="0" w:noVBand="0"/>
      </w:tblPr>
      <w:tblGrid>
        <w:gridCol w:w="3240"/>
        <w:gridCol w:w="1305"/>
        <w:gridCol w:w="1551"/>
        <w:gridCol w:w="1155"/>
        <w:gridCol w:w="2105"/>
      </w:tblGrid>
      <w:tr w:rsidR="008A6FC1" w:rsidRPr="006042C8" w14:paraId="05528505" w14:textId="77777777" w:rsidTr="008A6FC1">
        <w:trPr>
          <w:cantSplit/>
          <w:tblHeader/>
        </w:trPr>
        <w:tc>
          <w:tcPr>
            <w:tcW w:w="3240" w:type="dxa"/>
            <w:vMerge w:val="restart"/>
            <w:tcBorders>
              <w:top w:val="double" w:sz="6" w:space="0" w:color="auto"/>
              <w:left w:val="double" w:sz="6" w:space="0" w:color="auto"/>
              <w:bottom w:val="single" w:sz="6" w:space="0" w:color="auto"/>
              <w:right w:val="single" w:sz="6" w:space="0" w:color="auto"/>
            </w:tcBorders>
            <w:vAlign w:val="center"/>
          </w:tcPr>
          <w:p w14:paraId="0D8C6164" w14:textId="77777777" w:rsidR="008A6FC1" w:rsidRPr="006042C8" w:rsidRDefault="008A6FC1" w:rsidP="008A6FC1">
            <w:pPr>
              <w:keepNext/>
              <w:keepLines/>
              <w:spacing w:before="40" w:line="240" w:lineRule="exact"/>
              <w:ind w:left="85" w:firstLine="0"/>
              <w:jc w:val="center"/>
              <w:rPr>
                <w:sz w:val="20"/>
              </w:rPr>
            </w:pPr>
          </w:p>
        </w:tc>
        <w:tc>
          <w:tcPr>
            <w:tcW w:w="2856" w:type="dxa"/>
            <w:gridSpan w:val="2"/>
            <w:tcBorders>
              <w:top w:val="double" w:sz="6" w:space="0" w:color="auto"/>
              <w:left w:val="single" w:sz="6" w:space="0" w:color="auto"/>
              <w:bottom w:val="single" w:sz="6" w:space="0" w:color="auto"/>
              <w:right w:val="single" w:sz="6" w:space="0" w:color="auto"/>
            </w:tcBorders>
          </w:tcPr>
          <w:p w14:paraId="5D80E190" w14:textId="77777777" w:rsidR="008A6FC1" w:rsidRPr="006042C8" w:rsidRDefault="008A6FC1" w:rsidP="008A6FC1">
            <w:pPr>
              <w:keepNext/>
              <w:keepLines/>
              <w:spacing w:before="40" w:line="240" w:lineRule="exact"/>
              <w:ind w:firstLine="0"/>
              <w:jc w:val="center"/>
              <w:rPr>
                <w:i/>
                <w:sz w:val="20"/>
                <w:lang w:val="x-none" w:eastAsia="x-none"/>
              </w:rPr>
            </w:pPr>
            <w:r w:rsidRPr="006042C8">
              <w:rPr>
                <w:i/>
                <w:sz w:val="20"/>
                <w:lang w:val="x-none" w:eastAsia="x-none"/>
              </w:rPr>
              <w:t xml:space="preserve">Превышение кредиторской </w:t>
            </w:r>
            <w:r w:rsidRPr="006042C8">
              <w:rPr>
                <w:i/>
                <w:sz w:val="20"/>
                <w:lang w:val="x-none" w:eastAsia="x-none"/>
              </w:rPr>
              <w:br/>
              <w:t>задолженности над</w:t>
            </w:r>
            <w:r w:rsidRPr="006042C8">
              <w:rPr>
                <w:i/>
                <w:sz w:val="20"/>
                <w:lang w:eastAsia="x-none"/>
              </w:rPr>
              <w:t xml:space="preserve"> </w:t>
            </w:r>
            <w:r w:rsidRPr="006042C8">
              <w:rPr>
                <w:i/>
                <w:sz w:val="20"/>
                <w:lang w:val="x-none" w:eastAsia="x-none"/>
              </w:rPr>
              <w:t>дебиторской</w:t>
            </w:r>
            <w:r w:rsidRPr="006042C8">
              <w:rPr>
                <w:i/>
                <w:sz w:val="20"/>
                <w:lang w:eastAsia="x-none"/>
              </w:rPr>
              <w:t xml:space="preserve"> з</w:t>
            </w:r>
            <w:proofErr w:type="spellStart"/>
            <w:r w:rsidRPr="006042C8">
              <w:rPr>
                <w:i/>
                <w:sz w:val="20"/>
                <w:lang w:val="x-none" w:eastAsia="x-none"/>
              </w:rPr>
              <w:t>адолженностью</w:t>
            </w:r>
            <w:proofErr w:type="spellEnd"/>
          </w:p>
        </w:tc>
        <w:tc>
          <w:tcPr>
            <w:tcW w:w="3260" w:type="dxa"/>
            <w:gridSpan w:val="2"/>
            <w:tcBorders>
              <w:top w:val="double" w:sz="6" w:space="0" w:color="auto"/>
              <w:left w:val="single" w:sz="6" w:space="0" w:color="auto"/>
              <w:bottom w:val="single" w:sz="6" w:space="0" w:color="auto"/>
              <w:right w:val="double" w:sz="6" w:space="0" w:color="auto"/>
            </w:tcBorders>
          </w:tcPr>
          <w:p w14:paraId="345A3FE8" w14:textId="77777777" w:rsidR="008A6FC1" w:rsidRPr="006042C8" w:rsidRDefault="008A6FC1" w:rsidP="008A6FC1">
            <w:pPr>
              <w:keepNext/>
              <w:keepLines/>
              <w:spacing w:before="40" w:line="240" w:lineRule="exact"/>
              <w:ind w:firstLine="0"/>
              <w:jc w:val="center"/>
              <w:rPr>
                <w:i/>
                <w:sz w:val="20"/>
                <w:lang w:val="x-none" w:eastAsia="x-none"/>
              </w:rPr>
            </w:pPr>
            <w:r w:rsidRPr="006042C8">
              <w:rPr>
                <w:i/>
                <w:sz w:val="20"/>
                <w:lang w:val="x-none" w:eastAsia="x-none"/>
              </w:rPr>
              <w:t xml:space="preserve">Превышение просроченной кредиторской задолженности над просроченной дебиторской </w:t>
            </w:r>
            <w:r w:rsidRPr="006042C8">
              <w:rPr>
                <w:i/>
                <w:sz w:val="20"/>
                <w:lang w:val="x-none" w:eastAsia="x-none"/>
              </w:rPr>
              <w:br/>
              <w:t>задолженностью</w:t>
            </w:r>
          </w:p>
        </w:tc>
      </w:tr>
      <w:tr w:rsidR="008A6FC1" w:rsidRPr="006042C8" w14:paraId="031FBC2E" w14:textId="77777777" w:rsidTr="008A6FC1">
        <w:trPr>
          <w:cantSplit/>
          <w:trHeight w:val="65"/>
          <w:tblHeader/>
        </w:trPr>
        <w:tc>
          <w:tcPr>
            <w:tcW w:w="3240" w:type="dxa"/>
            <w:vMerge/>
            <w:tcBorders>
              <w:top w:val="single" w:sz="6" w:space="0" w:color="auto"/>
              <w:left w:val="double" w:sz="6" w:space="0" w:color="auto"/>
              <w:bottom w:val="single" w:sz="6" w:space="0" w:color="auto"/>
              <w:right w:val="single" w:sz="6" w:space="0" w:color="auto"/>
            </w:tcBorders>
          </w:tcPr>
          <w:p w14:paraId="49C5CD35" w14:textId="77777777" w:rsidR="008A6FC1" w:rsidRPr="006042C8" w:rsidRDefault="008A6FC1" w:rsidP="008A6FC1">
            <w:pPr>
              <w:keepNext/>
              <w:keepLines/>
              <w:spacing w:before="40" w:line="240" w:lineRule="exact"/>
              <w:ind w:left="85" w:firstLine="0"/>
              <w:rPr>
                <w:sz w:val="20"/>
              </w:rPr>
            </w:pPr>
          </w:p>
        </w:tc>
        <w:tc>
          <w:tcPr>
            <w:tcW w:w="1305" w:type="dxa"/>
            <w:tcBorders>
              <w:top w:val="single" w:sz="6" w:space="0" w:color="auto"/>
              <w:left w:val="single" w:sz="6" w:space="0" w:color="auto"/>
              <w:bottom w:val="single" w:sz="6" w:space="0" w:color="auto"/>
              <w:right w:val="single" w:sz="6" w:space="0" w:color="auto"/>
            </w:tcBorders>
          </w:tcPr>
          <w:p w14:paraId="445E5387" w14:textId="77777777" w:rsidR="008A6FC1" w:rsidRPr="006042C8" w:rsidRDefault="008A6FC1" w:rsidP="008A6FC1">
            <w:pPr>
              <w:keepNext/>
              <w:keepLines/>
              <w:spacing w:before="40" w:line="240" w:lineRule="exact"/>
              <w:ind w:firstLine="0"/>
              <w:jc w:val="center"/>
              <w:rPr>
                <w:i/>
                <w:sz w:val="20"/>
                <w:lang w:val="x-none" w:eastAsia="x-none"/>
              </w:rPr>
            </w:pPr>
            <w:r w:rsidRPr="006042C8">
              <w:rPr>
                <w:i/>
                <w:sz w:val="20"/>
                <w:lang w:val="x-none" w:eastAsia="x-none"/>
              </w:rPr>
              <w:t>млн рублей</w:t>
            </w:r>
          </w:p>
        </w:tc>
        <w:tc>
          <w:tcPr>
            <w:tcW w:w="1551" w:type="dxa"/>
            <w:tcBorders>
              <w:top w:val="single" w:sz="6" w:space="0" w:color="auto"/>
              <w:left w:val="single" w:sz="6" w:space="0" w:color="auto"/>
              <w:bottom w:val="single" w:sz="6" w:space="0" w:color="auto"/>
              <w:right w:val="single" w:sz="6" w:space="0" w:color="auto"/>
            </w:tcBorders>
          </w:tcPr>
          <w:p w14:paraId="71B743BF" w14:textId="77777777" w:rsidR="008A6FC1" w:rsidRPr="006042C8" w:rsidRDefault="008A6FC1" w:rsidP="008A6FC1">
            <w:pPr>
              <w:keepNext/>
              <w:keepLines/>
              <w:spacing w:before="40" w:line="240" w:lineRule="exact"/>
              <w:ind w:firstLine="0"/>
              <w:jc w:val="center"/>
              <w:rPr>
                <w:i/>
                <w:sz w:val="20"/>
                <w:lang w:val="x-none" w:eastAsia="x-none"/>
              </w:rPr>
            </w:pPr>
            <w:r w:rsidRPr="006042C8">
              <w:rPr>
                <w:i/>
                <w:sz w:val="20"/>
                <w:lang w:val="x-none" w:eastAsia="x-none"/>
              </w:rPr>
              <w:t xml:space="preserve">в % к </w:t>
            </w:r>
            <w:r w:rsidRPr="006042C8">
              <w:rPr>
                <w:i/>
                <w:sz w:val="20"/>
                <w:lang w:val="x-none" w:eastAsia="x-none"/>
              </w:rPr>
              <w:br/>
              <w:t>дебиторской задолженности</w:t>
            </w:r>
          </w:p>
        </w:tc>
        <w:tc>
          <w:tcPr>
            <w:tcW w:w="1155" w:type="dxa"/>
            <w:tcBorders>
              <w:top w:val="single" w:sz="6" w:space="0" w:color="auto"/>
              <w:left w:val="single" w:sz="6" w:space="0" w:color="auto"/>
              <w:bottom w:val="single" w:sz="6" w:space="0" w:color="auto"/>
              <w:right w:val="single" w:sz="6" w:space="0" w:color="auto"/>
            </w:tcBorders>
          </w:tcPr>
          <w:p w14:paraId="1EAEF132" w14:textId="77777777" w:rsidR="008A6FC1" w:rsidRPr="006042C8" w:rsidRDefault="008A6FC1" w:rsidP="008A6FC1">
            <w:pPr>
              <w:keepNext/>
              <w:keepLines/>
              <w:spacing w:before="40" w:line="240" w:lineRule="exact"/>
              <w:ind w:firstLine="0"/>
              <w:jc w:val="center"/>
              <w:rPr>
                <w:i/>
                <w:sz w:val="20"/>
                <w:lang w:val="x-none" w:eastAsia="x-none"/>
              </w:rPr>
            </w:pPr>
            <w:r w:rsidRPr="006042C8">
              <w:rPr>
                <w:i/>
                <w:sz w:val="20"/>
                <w:lang w:val="x-none" w:eastAsia="x-none"/>
              </w:rPr>
              <w:t>млн рублей</w:t>
            </w:r>
          </w:p>
        </w:tc>
        <w:tc>
          <w:tcPr>
            <w:tcW w:w="2105" w:type="dxa"/>
            <w:tcBorders>
              <w:top w:val="single" w:sz="6" w:space="0" w:color="auto"/>
              <w:left w:val="single" w:sz="6" w:space="0" w:color="auto"/>
              <w:bottom w:val="single" w:sz="6" w:space="0" w:color="auto"/>
              <w:right w:val="double" w:sz="6" w:space="0" w:color="auto"/>
            </w:tcBorders>
          </w:tcPr>
          <w:p w14:paraId="3867D9EA" w14:textId="77777777" w:rsidR="008A6FC1" w:rsidRPr="006042C8" w:rsidRDefault="008A6FC1" w:rsidP="008A6FC1">
            <w:pPr>
              <w:keepNext/>
              <w:keepLines/>
              <w:spacing w:before="40" w:line="240" w:lineRule="exact"/>
              <w:ind w:firstLine="0"/>
              <w:jc w:val="center"/>
              <w:rPr>
                <w:i/>
                <w:sz w:val="20"/>
                <w:lang w:val="x-none" w:eastAsia="x-none"/>
              </w:rPr>
            </w:pPr>
            <w:r w:rsidRPr="006042C8">
              <w:rPr>
                <w:i/>
                <w:sz w:val="20"/>
                <w:lang w:val="x-none" w:eastAsia="x-none"/>
              </w:rPr>
              <w:t xml:space="preserve">в % к просроченной </w:t>
            </w:r>
            <w:r w:rsidRPr="006042C8">
              <w:rPr>
                <w:i/>
                <w:sz w:val="20"/>
                <w:lang w:val="x-none" w:eastAsia="x-none"/>
              </w:rPr>
              <w:br/>
              <w:t xml:space="preserve">дебиторской </w:t>
            </w:r>
            <w:r w:rsidRPr="006042C8">
              <w:rPr>
                <w:i/>
                <w:sz w:val="20"/>
                <w:lang w:val="x-none" w:eastAsia="x-none"/>
              </w:rPr>
              <w:br/>
              <w:t>задолженности</w:t>
            </w:r>
          </w:p>
        </w:tc>
      </w:tr>
      <w:tr w:rsidR="008A6FC1" w:rsidRPr="006042C8" w14:paraId="2E0F94CF" w14:textId="77777777" w:rsidTr="008A6FC1">
        <w:trPr>
          <w:trHeight w:val="262"/>
        </w:trPr>
        <w:tc>
          <w:tcPr>
            <w:tcW w:w="3240" w:type="dxa"/>
            <w:tcBorders>
              <w:top w:val="single" w:sz="6" w:space="0" w:color="auto"/>
              <w:left w:val="double" w:sz="6" w:space="0" w:color="auto"/>
              <w:bottom w:val="dotted" w:sz="4" w:space="0" w:color="auto"/>
              <w:right w:val="single" w:sz="6" w:space="0" w:color="auto"/>
            </w:tcBorders>
            <w:vAlign w:val="bottom"/>
          </w:tcPr>
          <w:p w14:paraId="7382DFD7" w14:textId="77777777" w:rsidR="008A6FC1" w:rsidRPr="006042C8" w:rsidRDefault="008A6FC1" w:rsidP="008A6FC1">
            <w:pPr>
              <w:keepNext/>
              <w:keepLines/>
              <w:spacing w:before="40" w:line="240" w:lineRule="exact"/>
              <w:ind w:left="57" w:firstLine="0"/>
              <w:jc w:val="left"/>
              <w:rPr>
                <w:b/>
                <w:bCs/>
                <w:sz w:val="20"/>
              </w:rPr>
            </w:pPr>
            <w:r w:rsidRPr="006042C8">
              <w:rPr>
                <w:b/>
                <w:bCs/>
                <w:sz w:val="20"/>
              </w:rPr>
              <w:t>Всего</w:t>
            </w:r>
          </w:p>
        </w:tc>
        <w:tc>
          <w:tcPr>
            <w:tcW w:w="1305" w:type="dxa"/>
            <w:tcBorders>
              <w:top w:val="single" w:sz="6" w:space="0" w:color="auto"/>
              <w:left w:val="single" w:sz="6" w:space="0" w:color="auto"/>
              <w:bottom w:val="dotted" w:sz="4" w:space="0" w:color="auto"/>
              <w:right w:val="single" w:sz="6" w:space="0" w:color="auto"/>
            </w:tcBorders>
            <w:vAlign w:val="bottom"/>
          </w:tcPr>
          <w:p w14:paraId="7ED21E9C" w14:textId="77777777" w:rsidR="008A6FC1" w:rsidRPr="006042C8" w:rsidRDefault="008A6FC1" w:rsidP="008A6FC1">
            <w:pPr>
              <w:spacing w:before="40" w:line="240" w:lineRule="exact"/>
              <w:ind w:firstLine="0"/>
              <w:jc w:val="center"/>
              <w:rPr>
                <w:b/>
                <w:sz w:val="20"/>
                <w:lang w:eastAsia="x-none"/>
              </w:rPr>
            </w:pPr>
            <w:r w:rsidRPr="006042C8">
              <w:rPr>
                <w:b/>
                <w:color w:val="000000"/>
                <w:sz w:val="20"/>
              </w:rPr>
              <w:t>120801,4</w:t>
            </w:r>
          </w:p>
        </w:tc>
        <w:tc>
          <w:tcPr>
            <w:tcW w:w="1551" w:type="dxa"/>
            <w:tcBorders>
              <w:top w:val="single" w:sz="6" w:space="0" w:color="auto"/>
              <w:left w:val="single" w:sz="6" w:space="0" w:color="auto"/>
              <w:bottom w:val="dotted" w:sz="4" w:space="0" w:color="auto"/>
              <w:right w:val="single" w:sz="6" w:space="0" w:color="auto"/>
            </w:tcBorders>
            <w:vAlign w:val="bottom"/>
          </w:tcPr>
          <w:p w14:paraId="5DED3FD4" w14:textId="77777777" w:rsidR="008A6FC1" w:rsidRPr="006042C8" w:rsidRDefault="008A6FC1" w:rsidP="008A6FC1">
            <w:pPr>
              <w:spacing w:before="40" w:line="240" w:lineRule="exact"/>
              <w:ind w:firstLine="0"/>
              <w:jc w:val="center"/>
              <w:rPr>
                <w:b/>
                <w:sz w:val="20"/>
                <w:lang w:eastAsia="x-none"/>
              </w:rPr>
            </w:pPr>
            <w:r w:rsidRPr="006042C8">
              <w:rPr>
                <w:b/>
                <w:color w:val="000000"/>
                <w:sz w:val="20"/>
              </w:rPr>
              <w:t>24,4</w:t>
            </w:r>
          </w:p>
        </w:tc>
        <w:tc>
          <w:tcPr>
            <w:tcW w:w="1155" w:type="dxa"/>
            <w:tcBorders>
              <w:top w:val="single" w:sz="6" w:space="0" w:color="auto"/>
              <w:left w:val="single" w:sz="6" w:space="0" w:color="auto"/>
              <w:bottom w:val="dotted" w:sz="4" w:space="0" w:color="auto"/>
              <w:right w:val="single" w:sz="6" w:space="0" w:color="auto"/>
            </w:tcBorders>
            <w:vAlign w:val="bottom"/>
          </w:tcPr>
          <w:p w14:paraId="71B69D47" w14:textId="77777777" w:rsidR="008A6FC1" w:rsidRPr="006042C8" w:rsidRDefault="008A6FC1" w:rsidP="008A6FC1">
            <w:pPr>
              <w:spacing w:before="40" w:line="240" w:lineRule="exact"/>
              <w:ind w:firstLine="0"/>
              <w:jc w:val="center"/>
              <w:rPr>
                <w:b/>
                <w:sz w:val="20"/>
                <w:lang w:eastAsia="x-none"/>
              </w:rPr>
            </w:pPr>
            <w:r w:rsidRPr="006042C8">
              <w:rPr>
                <w:b/>
                <w:color w:val="000000"/>
                <w:sz w:val="20"/>
              </w:rPr>
              <w:t>-2839,7</w:t>
            </w:r>
          </w:p>
        </w:tc>
        <w:tc>
          <w:tcPr>
            <w:tcW w:w="2105" w:type="dxa"/>
            <w:tcBorders>
              <w:top w:val="single" w:sz="6" w:space="0" w:color="auto"/>
              <w:left w:val="single" w:sz="6" w:space="0" w:color="auto"/>
              <w:bottom w:val="dotted" w:sz="4" w:space="0" w:color="auto"/>
              <w:right w:val="double" w:sz="6" w:space="0" w:color="auto"/>
            </w:tcBorders>
            <w:vAlign w:val="bottom"/>
          </w:tcPr>
          <w:p w14:paraId="05BC90E7" w14:textId="77777777" w:rsidR="008A6FC1" w:rsidRPr="006042C8" w:rsidRDefault="008A6FC1" w:rsidP="008A6FC1">
            <w:pPr>
              <w:spacing w:before="40" w:line="240" w:lineRule="exact"/>
              <w:ind w:firstLine="0"/>
              <w:jc w:val="center"/>
              <w:rPr>
                <w:b/>
                <w:sz w:val="20"/>
                <w:lang w:eastAsia="x-none"/>
              </w:rPr>
            </w:pPr>
            <w:r w:rsidRPr="006042C8">
              <w:rPr>
                <w:b/>
                <w:sz w:val="20"/>
                <w:lang w:eastAsia="x-none"/>
              </w:rPr>
              <w:t>-</w:t>
            </w:r>
          </w:p>
        </w:tc>
      </w:tr>
      <w:tr w:rsidR="008A6FC1" w:rsidRPr="006042C8" w14:paraId="6E56C129" w14:textId="77777777" w:rsidTr="008A6FC1">
        <w:trPr>
          <w:trHeight w:val="80"/>
        </w:trPr>
        <w:tc>
          <w:tcPr>
            <w:tcW w:w="3240" w:type="dxa"/>
            <w:tcBorders>
              <w:left w:val="double" w:sz="6" w:space="0" w:color="auto"/>
              <w:bottom w:val="dotted" w:sz="4" w:space="0" w:color="auto"/>
              <w:right w:val="single" w:sz="6" w:space="0" w:color="auto"/>
            </w:tcBorders>
            <w:vAlign w:val="bottom"/>
          </w:tcPr>
          <w:p w14:paraId="26CC8718" w14:textId="77777777" w:rsidR="008A6FC1" w:rsidRPr="006042C8" w:rsidRDefault="008A6FC1" w:rsidP="008A6FC1">
            <w:pPr>
              <w:spacing w:before="40" w:line="240" w:lineRule="exact"/>
              <w:ind w:left="142" w:firstLine="0"/>
              <w:jc w:val="left"/>
              <w:rPr>
                <w:rFonts w:cs="Arial"/>
                <w:sz w:val="20"/>
              </w:rPr>
            </w:pPr>
            <w:r w:rsidRPr="006042C8">
              <w:rPr>
                <w:rFonts w:cs="Arial"/>
                <w:sz w:val="20"/>
              </w:rPr>
              <w:t xml:space="preserve">сельское, лесное хозяйство, охота, рыболовство и рыбоводство </w:t>
            </w:r>
          </w:p>
        </w:tc>
        <w:tc>
          <w:tcPr>
            <w:tcW w:w="1305" w:type="dxa"/>
            <w:tcBorders>
              <w:left w:val="single" w:sz="6" w:space="0" w:color="auto"/>
              <w:bottom w:val="dotted" w:sz="4" w:space="0" w:color="auto"/>
              <w:right w:val="single" w:sz="6" w:space="0" w:color="auto"/>
            </w:tcBorders>
            <w:vAlign w:val="bottom"/>
          </w:tcPr>
          <w:p w14:paraId="0F67588C" w14:textId="77777777" w:rsidR="008A6FC1" w:rsidRPr="006042C8" w:rsidRDefault="008A6FC1" w:rsidP="008A6FC1">
            <w:pPr>
              <w:spacing w:before="40" w:line="240" w:lineRule="exact"/>
              <w:ind w:firstLine="0"/>
              <w:jc w:val="center"/>
              <w:rPr>
                <w:sz w:val="20"/>
                <w:lang w:eastAsia="x-none"/>
              </w:rPr>
            </w:pPr>
            <w:r w:rsidRPr="006042C8">
              <w:rPr>
                <w:color w:val="000000"/>
                <w:sz w:val="20"/>
              </w:rPr>
              <w:t>-4701,4</w:t>
            </w:r>
          </w:p>
        </w:tc>
        <w:tc>
          <w:tcPr>
            <w:tcW w:w="1551" w:type="dxa"/>
            <w:tcBorders>
              <w:left w:val="single" w:sz="6" w:space="0" w:color="auto"/>
              <w:bottom w:val="dotted" w:sz="4" w:space="0" w:color="auto"/>
              <w:right w:val="single" w:sz="6" w:space="0" w:color="auto"/>
            </w:tcBorders>
            <w:vAlign w:val="bottom"/>
          </w:tcPr>
          <w:p w14:paraId="0ABCA883" w14:textId="77777777" w:rsidR="008A6FC1" w:rsidRPr="006042C8" w:rsidRDefault="008A6FC1" w:rsidP="008A6FC1">
            <w:pPr>
              <w:spacing w:before="40" w:line="240" w:lineRule="exact"/>
              <w:ind w:firstLine="0"/>
              <w:jc w:val="center"/>
              <w:rPr>
                <w:sz w:val="20"/>
                <w:lang w:eastAsia="x-none"/>
              </w:rPr>
            </w:pPr>
            <w:r w:rsidRPr="006042C8">
              <w:rPr>
                <w:sz w:val="20"/>
                <w:lang w:eastAsia="x-none"/>
              </w:rPr>
              <w:t>-</w:t>
            </w:r>
          </w:p>
        </w:tc>
        <w:tc>
          <w:tcPr>
            <w:tcW w:w="1155" w:type="dxa"/>
            <w:tcBorders>
              <w:left w:val="single" w:sz="6" w:space="0" w:color="auto"/>
              <w:bottom w:val="dotted" w:sz="4" w:space="0" w:color="auto"/>
              <w:right w:val="single" w:sz="6" w:space="0" w:color="auto"/>
            </w:tcBorders>
            <w:vAlign w:val="bottom"/>
          </w:tcPr>
          <w:p w14:paraId="02995F2B" w14:textId="77777777" w:rsidR="008A6FC1" w:rsidRPr="006042C8" w:rsidRDefault="008A6FC1" w:rsidP="008A6FC1">
            <w:pPr>
              <w:spacing w:before="40" w:line="240" w:lineRule="exact"/>
              <w:ind w:firstLine="0"/>
              <w:jc w:val="center"/>
              <w:rPr>
                <w:sz w:val="20"/>
                <w:lang w:eastAsia="x-none"/>
              </w:rPr>
            </w:pPr>
            <w:r w:rsidRPr="006042C8">
              <w:rPr>
                <w:color w:val="000000"/>
                <w:sz w:val="20"/>
              </w:rPr>
              <w:t>-70,6</w:t>
            </w:r>
          </w:p>
        </w:tc>
        <w:tc>
          <w:tcPr>
            <w:tcW w:w="2105" w:type="dxa"/>
            <w:tcBorders>
              <w:left w:val="single" w:sz="6" w:space="0" w:color="auto"/>
              <w:bottom w:val="dotted" w:sz="4" w:space="0" w:color="auto"/>
              <w:right w:val="double" w:sz="6" w:space="0" w:color="auto"/>
            </w:tcBorders>
            <w:vAlign w:val="bottom"/>
          </w:tcPr>
          <w:p w14:paraId="50E4A33A" w14:textId="77777777" w:rsidR="008A6FC1" w:rsidRPr="006042C8" w:rsidRDefault="008A6FC1" w:rsidP="008A6FC1">
            <w:pPr>
              <w:spacing w:before="40" w:line="240" w:lineRule="exact"/>
              <w:ind w:firstLine="0"/>
              <w:jc w:val="center"/>
              <w:rPr>
                <w:sz w:val="20"/>
                <w:lang w:eastAsia="x-none"/>
              </w:rPr>
            </w:pPr>
            <w:r w:rsidRPr="006042C8">
              <w:rPr>
                <w:sz w:val="20"/>
                <w:lang w:eastAsia="x-none"/>
              </w:rPr>
              <w:t>-</w:t>
            </w:r>
          </w:p>
        </w:tc>
      </w:tr>
      <w:tr w:rsidR="008A6FC1" w:rsidRPr="006042C8" w14:paraId="6459DA19" w14:textId="77777777" w:rsidTr="008A6FC1">
        <w:trPr>
          <w:trHeight w:val="231"/>
        </w:trPr>
        <w:tc>
          <w:tcPr>
            <w:tcW w:w="3240" w:type="dxa"/>
            <w:tcBorders>
              <w:top w:val="dotted" w:sz="4" w:space="0" w:color="auto"/>
              <w:left w:val="double" w:sz="6" w:space="0" w:color="auto"/>
              <w:bottom w:val="dotted" w:sz="4" w:space="0" w:color="auto"/>
              <w:right w:val="single" w:sz="6" w:space="0" w:color="auto"/>
            </w:tcBorders>
            <w:vAlign w:val="bottom"/>
          </w:tcPr>
          <w:p w14:paraId="113D319E" w14:textId="77777777" w:rsidR="008A6FC1" w:rsidRPr="006042C8" w:rsidRDefault="008A6FC1" w:rsidP="008A6FC1">
            <w:pPr>
              <w:spacing w:before="40" w:line="240" w:lineRule="exact"/>
              <w:ind w:left="142" w:firstLine="0"/>
              <w:jc w:val="left"/>
              <w:rPr>
                <w:rFonts w:cs="Arial"/>
                <w:sz w:val="20"/>
              </w:rPr>
            </w:pPr>
            <w:r w:rsidRPr="006042C8">
              <w:rPr>
                <w:rFonts w:cs="Arial"/>
                <w:sz w:val="20"/>
              </w:rPr>
              <w:t>добыча полезных ископаемых</w:t>
            </w:r>
          </w:p>
        </w:tc>
        <w:tc>
          <w:tcPr>
            <w:tcW w:w="1305" w:type="dxa"/>
            <w:tcBorders>
              <w:top w:val="dotted" w:sz="4" w:space="0" w:color="auto"/>
              <w:left w:val="single" w:sz="6" w:space="0" w:color="auto"/>
              <w:bottom w:val="dotted" w:sz="4" w:space="0" w:color="auto"/>
              <w:right w:val="single" w:sz="6" w:space="0" w:color="auto"/>
            </w:tcBorders>
            <w:vAlign w:val="bottom"/>
          </w:tcPr>
          <w:p w14:paraId="73A52747" w14:textId="77777777" w:rsidR="008A6FC1" w:rsidRPr="006042C8" w:rsidRDefault="008A6FC1" w:rsidP="008A6FC1">
            <w:pPr>
              <w:spacing w:before="40" w:line="240" w:lineRule="exact"/>
              <w:ind w:firstLine="0"/>
              <w:jc w:val="center"/>
              <w:rPr>
                <w:sz w:val="20"/>
                <w:lang w:eastAsia="x-none"/>
              </w:rPr>
            </w:pPr>
            <w:r w:rsidRPr="006042C8">
              <w:rPr>
                <w:color w:val="000000"/>
                <w:sz w:val="20"/>
              </w:rPr>
              <w:t>-13043,5</w:t>
            </w:r>
          </w:p>
        </w:tc>
        <w:tc>
          <w:tcPr>
            <w:tcW w:w="1551" w:type="dxa"/>
            <w:tcBorders>
              <w:top w:val="dotted" w:sz="4" w:space="0" w:color="auto"/>
              <w:left w:val="single" w:sz="6" w:space="0" w:color="auto"/>
              <w:bottom w:val="dotted" w:sz="4" w:space="0" w:color="auto"/>
              <w:right w:val="single" w:sz="6" w:space="0" w:color="auto"/>
            </w:tcBorders>
            <w:vAlign w:val="bottom"/>
          </w:tcPr>
          <w:p w14:paraId="21E0C76E" w14:textId="77777777" w:rsidR="008A6FC1" w:rsidRPr="006042C8" w:rsidRDefault="008A6FC1" w:rsidP="008A6FC1">
            <w:pPr>
              <w:spacing w:before="40" w:line="240" w:lineRule="exact"/>
              <w:ind w:firstLine="0"/>
              <w:jc w:val="center"/>
              <w:rPr>
                <w:sz w:val="20"/>
                <w:lang w:eastAsia="x-none"/>
              </w:rPr>
            </w:pPr>
            <w:r w:rsidRPr="006042C8">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474F8B5F" w14:textId="77777777" w:rsidR="008A6FC1" w:rsidRPr="006042C8" w:rsidRDefault="008A6FC1" w:rsidP="008A6FC1">
            <w:pPr>
              <w:spacing w:before="40" w:line="240" w:lineRule="exact"/>
              <w:ind w:firstLine="0"/>
              <w:jc w:val="center"/>
              <w:rPr>
                <w:sz w:val="20"/>
                <w:lang w:eastAsia="x-none"/>
              </w:rPr>
            </w:pPr>
            <w:r w:rsidRPr="006042C8">
              <w:rPr>
                <w:color w:val="000000"/>
                <w:sz w:val="20"/>
              </w:rPr>
              <w:t>482,1</w:t>
            </w:r>
          </w:p>
        </w:tc>
        <w:tc>
          <w:tcPr>
            <w:tcW w:w="2105" w:type="dxa"/>
            <w:tcBorders>
              <w:top w:val="dotted" w:sz="4" w:space="0" w:color="auto"/>
              <w:left w:val="single" w:sz="6" w:space="0" w:color="auto"/>
              <w:bottom w:val="dotted" w:sz="4" w:space="0" w:color="auto"/>
              <w:right w:val="double" w:sz="6" w:space="0" w:color="auto"/>
            </w:tcBorders>
            <w:vAlign w:val="bottom"/>
          </w:tcPr>
          <w:p w14:paraId="51A28F22" w14:textId="77777777" w:rsidR="008A6FC1" w:rsidRPr="006042C8" w:rsidRDefault="008A6FC1" w:rsidP="008A6FC1">
            <w:pPr>
              <w:spacing w:before="40" w:line="240" w:lineRule="exact"/>
              <w:ind w:firstLine="0"/>
              <w:jc w:val="center"/>
              <w:rPr>
                <w:sz w:val="20"/>
                <w:lang w:eastAsia="x-none"/>
              </w:rPr>
            </w:pPr>
            <w:r w:rsidRPr="006042C8">
              <w:rPr>
                <w:color w:val="000000"/>
                <w:sz w:val="20"/>
              </w:rPr>
              <w:t>в 594,4 р.</w:t>
            </w:r>
          </w:p>
        </w:tc>
      </w:tr>
      <w:tr w:rsidR="008A6FC1" w:rsidRPr="006042C8" w14:paraId="7948232B" w14:textId="77777777" w:rsidTr="008A6FC1">
        <w:trPr>
          <w:trHeight w:val="211"/>
        </w:trPr>
        <w:tc>
          <w:tcPr>
            <w:tcW w:w="3240" w:type="dxa"/>
            <w:tcBorders>
              <w:top w:val="dotted" w:sz="4" w:space="0" w:color="auto"/>
              <w:left w:val="double" w:sz="6" w:space="0" w:color="auto"/>
              <w:bottom w:val="dotted" w:sz="4" w:space="0" w:color="auto"/>
              <w:right w:val="single" w:sz="6" w:space="0" w:color="auto"/>
            </w:tcBorders>
            <w:vAlign w:val="bottom"/>
          </w:tcPr>
          <w:p w14:paraId="6610ED9C" w14:textId="77777777" w:rsidR="008A6FC1" w:rsidRPr="006042C8" w:rsidRDefault="008A6FC1" w:rsidP="008A6FC1">
            <w:pPr>
              <w:spacing w:before="40" w:line="240" w:lineRule="exact"/>
              <w:ind w:left="142" w:firstLine="0"/>
              <w:jc w:val="left"/>
              <w:rPr>
                <w:rFonts w:cs="Arial"/>
                <w:sz w:val="20"/>
              </w:rPr>
            </w:pPr>
            <w:r w:rsidRPr="006042C8">
              <w:rPr>
                <w:rFonts w:cs="Arial"/>
                <w:sz w:val="20"/>
              </w:rPr>
              <w:t>обрабатывающие производства</w:t>
            </w:r>
          </w:p>
        </w:tc>
        <w:tc>
          <w:tcPr>
            <w:tcW w:w="1305" w:type="dxa"/>
            <w:tcBorders>
              <w:top w:val="dotted" w:sz="4" w:space="0" w:color="auto"/>
              <w:left w:val="single" w:sz="6" w:space="0" w:color="auto"/>
              <w:bottom w:val="dotted" w:sz="4" w:space="0" w:color="auto"/>
              <w:right w:val="single" w:sz="6" w:space="0" w:color="auto"/>
            </w:tcBorders>
            <w:vAlign w:val="bottom"/>
          </w:tcPr>
          <w:p w14:paraId="32787588" w14:textId="77777777" w:rsidR="008A6FC1" w:rsidRPr="006042C8" w:rsidRDefault="008A6FC1" w:rsidP="008A6FC1">
            <w:pPr>
              <w:spacing w:before="40" w:line="240" w:lineRule="exact"/>
              <w:ind w:firstLine="0"/>
              <w:jc w:val="center"/>
              <w:rPr>
                <w:sz w:val="20"/>
                <w:lang w:eastAsia="x-none"/>
              </w:rPr>
            </w:pPr>
            <w:r w:rsidRPr="006042C8">
              <w:rPr>
                <w:color w:val="000000"/>
                <w:sz w:val="20"/>
              </w:rPr>
              <w:t>764,3</w:t>
            </w:r>
          </w:p>
        </w:tc>
        <w:tc>
          <w:tcPr>
            <w:tcW w:w="1551" w:type="dxa"/>
            <w:tcBorders>
              <w:top w:val="dotted" w:sz="4" w:space="0" w:color="auto"/>
              <w:left w:val="single" w:sz="6" w:space="0" w:color="auto"/>
              <w:bottom w:val="dotted" w:sz="4" w:space="0" w:color="auto"/>
              <w:right w:val="single" w:sz="6" w:space="0" w:color="auto"/>
            </w:tcBorders>
            <w:vAlign w:val="bottom"/>
          </w:tcPr>
          <w:p w14:paraId="52419F8C" w14:textId="77777777" w:rsidR="008A6FC1" w:rsidRPr="006042C8" w:rsidRDefault="008A6FC1" w:rsidP="008A6FC1">
            <w:pPr>
              <w:spacing w:before="40" w:line="240" w:lineRule="exact"/>
              <w:ind w:firstLine="0"/>
              <w:jc w:val="center"/>
              <w:rPr>
                <w:sz w:val="20"/>
                <w:lang w:eastAsia="x-none"/>
              </w:rPr>
            </w:pPr>
            <w:r w:rsidRPr="006042C8">
              <w:rPr>
                <w:color w:val="000000"/>
                <w:sz w:val="20"/>
              </w:rPr>
              <w:t>0,7</w:t>
            </w:r>
          </w:p>
        </w:tc>
        <w:tc>
          <w:tcPr>
            <w:tcW w:w="1155" w:type="dxa"/>
            <w:tcBorders>
              <w:top w:val="dotted" w:sz="4" w:space="0" w:color="auto"/>
              <w:left w:val="single" w:sz="6" w:space="0" w:color="auto"/>
              <w:bottom w:val="dotted" w:sz="4" w:space="0" w:color="auto"/>
              <w:right w:val="single" w:sz="6" w:space="0" w:color="auto"/>
            </w:tcBorders>
            <w:vAlign w:val="bottom"/>
          </w:tcPr>
          <w:p w14:paraId="3A92A017" w14:textId="77777777" w:rsidR="008A6FC1" w:rsidRPr="006042C8" w:rsidRDefault="008A6FC1" w:rsidP="008A6FC1">
            <w:pPr>
              <w:spacing w:before="40" w:line="240" w:lineRule="exact"/>
              <w:ind w:firstLine="0"/>
              <w:jc w:val="center"/>
              <w:rPr>
                <w:sz w:val="20"/>
                <w:lang w:eastAsia="x-none"/>
              </w:rPr>
            </w:pPr>
            <w:r w:rsidRPr="006042C8">
              <w:rPr>
                <w:color w:val="000000"/>
                <w:sz w:val="20"/>
              </w:rPr>
              <w:t>773,7</w:t>
            </w:r>
          </w:p>
        </w:tc>
        <w:tc>
          <w:tcPr>
            <w:tcW w:w="2105" w:type="dxa"/>
            <w:tcBorders>
              <w:top w:val="dotted" w:sz="4" w:space="0" w:color="auto"/>
              <w:left w:val="single" w:sz="6" w:space="0" w:color="auto"/>
              <w:bottom w:val="dotted" w:sz="4" w:space="0" w:color="auto"/>
              <w:right w:val="double" w:sz="6" w:space="0" w:color="auto"/>
            </w:tcBorders>
            <w:vAlign w:val="bottom"/>
          </w:tcPr>
          <w:p w14:paraId="26147137" w14:textId="77777777" w:rsidR="008A6FC1" w:rsidRPr="006042C8" w:rsidRDefault="008A6FC1" w:rsidP="008A6FC1">
            <w:pPr>
              <w:spacing w:before="40" w:line="240" w:lineRule="exact"/>
              <w:ind w:firstLine="0"/>
              <w:jc w:val="center"/>
              <w:rPr>
                <w:sz w:val="20"/>
                <w:lang w:eastAsia="x-none"/>
              </w:rPr>
            </w:pPr>
            <w:r w:rsidRPr="006042C8">
              <w:rPr>
                <w:color w:val="000000"/>
                <w:sz w:val="20"/>
              </w:rPr>
              <w:t>37,4</w:t>
            </w:r>
          </w:p>
        </w:tc>
      </w:tr>
      <w:tr w:rsidR="008A6FC1" w:rsidRPr="006042C8" w14:paraId="071D9D3B" w14:textId="77777777" w:rsidTr="008A6FC1">
        <w:tc>
          <w:tcPr>
            <w:tcW w:w="3240" w:type="dxa"/>
            <w:tcBorders>
              <w:top w:val="dotted" w:sz="4" w:space="0" w:color="auto"/>
              <w:left w:val="double" w:sz="6" w:space="0" w:color="auto"/>
              <w:bottom w:val="dotted" w:sz="4" w:space="0" w:color="auto"/>
              <w:right w:val="single" w:sz="6" w:space="0" w:color="auto"/>
            </w:tcBorders>
            <w:vAlign w:val="bottom"/>
          </w:tcPr>
          <w:p w14:paraId="5F7A20CE" w14:textId="77777777" w:rsidR="008A6FC1" w:rsidRPr="006042C8" w:rsidRDefault="008A6FC1" w:rsidP="008A6FC1">
            <w:pPr>
              <w:spacing w:before="40" w:line="240" w:lineRule="exact"/>
              <w:ind w:left="142" w:firstLine="0"/>
              <w:jc w:val="left"/>
              <w:rPr>
                <w:rFonts w:cs="Arial"/>
                <w:sz w:val="20"/>
              </w:rPr>
            </w:pPr>
            <w:r w:rsidRPr="006042C8">
              <w:rPr>
                <w:rFonts w:cs="Arial"/>
                <w:sz w:val="20"/>
              </w:rPr>
              <w:t>обеспечение электрической энергией, газом и паром; кондиционирование воздуха</w:t>
            </w:r>
          </w:p>
        </w:tc>
        <w:tc>
          <w:tcPr>
            <w:tcW w:w="1305" w:type="dxa"/>
            <w:tcBorders>
              <w:top w:val="dotted" w:sz="4" w:space="0" w:color="auto"/>
              <w:left w:val="single" w:sz="6" w:space="0" w:color="auto"/>
              <w:bottom w:val="dotted" w:sz="4" w:space="0" w:color="auto"/>
              <w:right w:val="single" w:sz="6" w:space="0" w:color="auto"/>
            </w:tcBorders>
            <w:vAlign w:val="bottom"/>
          </w:tcPr>
          <w:p w14:paraId="6B496629" w14:textId="77777777" w:rsidR="008A6FC1" w:rsidRPr="006042C8" w:rsidRDefault="008A6FC1" w:rsidP="008A6FC1">
            <w:pPr>
              <w:spacing w:before="40" w:line="240" w:lineRule="exact"/>
              <w:ind w:firstLine="0"/>
              <w:jc w:val="center"/>
              <w:rPr>
                <w:sz w:val="20"/>
                <w:lang w:eastAsia="x-none"/>
              </w:rPr>
            </w:pPr>
            <w:r w:rsidRPr="006042C8">
              <w:rPr>
                <w:color w:val="000000"/>
                <w:sz w:val="20"/>
              </w:rPr>
              <w:t>9059,0</w:t>
            </w:r>
          </w:p>
        </w:tc>
        <w:tc>
          <w:tcPr>
            <w:tcW w:w="1551" w:type="dxa"/>
            <w:tcBorders>
              <w:top w:val="dotted" w:sz="4" w:space="0" w:color="auto"/>
              <w:left w:val="single" w:sz="6" w:space="0" w:color="auto"/>
              <w:bottom w:val="dotted" w:sz="4" w:space="0" w:color="auto"/>
              <w:right w:val="single" w:sz="6" w:space="0" w:color="auto"/>
            </w:tcBorders>
            <w:vAlign w:val="bottom"/>
          </w:tcPr>
          <w:p w14:paraId="79E11F3D" w14:textId="77777777" w:rsidR="008A6FC1" w:rsidRPr="006042C8" w:rsidRDefault="008A6FC1" w:rsidP="008A6FC1">
            <w:pPr>
              <w:spacing w:before="40" w:line="240" w:lineRule="exact"/>
              <w:ind w:firstLine="0"/>
              <w:jc w:val="center"/>
              <w:rPr>
                <w:sz w:val="20"/>
                <w:lang w:eastAsia="x-none"/>
              </w:rPr>
            </w:pPr>
            <w:r w:rsidRPr="006042C8">
              <w:rPr>
                <w:color w:val="000000"/>
                <w:sz w:val="20"/>
              </w:rPr>
              <w:t>69,6</w:t>
            </w:r>
          </w:p>
        </w:tc>
        <w:tc>
          <w:tcPr>
            <w:tcW w:w="1155" w:type="dxa"/>
            <w:tcBorders>
              <w:top w:val="dotted" w:sz="4" w:space="0" w:color="auto"/>
              <w:left w:val="single" w:sz="6" w:space="0" w:color="auto"/>
              <w:bottom w:val="dotted" w:sz="4" w:space="0" w:color="auto"/>
              <w:right w:val="single" w:sz="6" w:space="0" w:color="auto"/>
            </w:tcBorders>
            <w:vAlign w:val="bottom"/>
          </w:tcPr>
          <w:p w14:paraId="4C785A06" w14:textId="77777777" w:rsidR="008A6FC1" w:rsidRPr="006042C8" w:rsidRDefault="008A6FC1" w:rsidP="008A6FC1">
            <w:pPr>
              <w:spacing w:before="40" w:line="240" w:lineRule="exact"/>
              <w:ind w:firstLine="0"/>
              <w:jc w:val="center"/>
              <w:rPr>
                <w:sz w:val="20"/>
                <w:lang w:eastAsia="x-none"/>
              </w:rPr>
            </w:pPr>
            <w:r w:rsidRPr="006042C8">
              <w:rPr>
                <w:color w:val="000000"/>
                <w:sz w:val="20"/>
              </w:rPr>
              <w:t>-587,4</w:t>
            </w:r>
          </w:p>
        </w:tc>
        <w:tc>
          <w:tcPr>
            <w:tcW w:w="2105" w:type="dxa"/>
            <w:tcBorders>
              <w:top w:val="dotted" w:sz="4" w:space="0" w:color="auto"/>
              <w:left w:val="single" w:sz="6" w:space="0" w:color="auto"/>
              <w:bottom w:val="dotted" w:sz="4" w:space="0" w:color="auto"/>
              <w:right w:val="double" w:sz="6" w:space="0" w:color="auto"/>
            </w:tcBorders>
            <w:vAlign w:val="bottom"/>
          </w:tcPr>
          <w:p w14:paraId="4022838D" w14:textId="77777777" w:rsidR="008A6FC1" w:rsidRPr="006042C8" w:rsidRDefault="008A6FC1" w:rsidP="008A6FC1">
            <w:pPr>
              <w:spacing w:before="40" w:line="240" w:lineRule="exact"/>
              <w:ind w:firstLine="0"/>
              <w:jc w:val="center"/>
              <w:rPr>
                <w:sz w:val="20"/>
                <w:lang w:eastAsia="x-none"/>
              </w:rPr>
            </w:pPr>
            <w:r w:rsidRPr="006042C8">
              <w:rPr>
                <w:sz w:val="20"/>
              </w:rPr>
              <w:t>-</w:t>
            </w:r>
          </w:p>
        </w:tc>
      </w:tr>
      <w:tr w:rsidR="008A6FC1" w:rsidRPr="006042C8" w14:paraId="29C722E6" w14:textId="77777777" w:rsidTr="008A6FC1">
        <w:tc>
          <w:tcPr>
            <w:tcW w:w="3240" w:type="dxa"/>
            <w:tcBorders>
              <w:top w:val="dotted" w:sz="4" w:space="0" w:color="auto"/>
              <w:left w:val="double" w:sz="6" w:space="0" w:color="auto"/>
              <w:bottom w:val="dotted" w:sz="4" w:space="0" w:color="auto"/>
              <w:right w:val="single" w:sz="6" w:space="0" w:color="auto"/>
            </w:tcBorders>
            <w:vAlign w:val="bottom"/>
          </w:tcPr>
          <w:p w14:paraId="16258E38" w14:textId="77777777" w:rsidR="008A6FC1" w:rsidRPr="006042C8" w:rsidRDefault="008A6FC1" w:rsidP="008A6FC1">
            <w:pPr>
              <w:spacing w:before="40" w:line="240" w:lineRule="exact"/>
              <w:ind w:left="142" w:firstLine="0"/>
              <w:jc w:val="left"/>
              <w:rPr>
                <w:rFonts w:cs="Arial"/>
                <w:sz w:val="20"/>
              </w:rPr>
            </w:pPr>
            <w:r w:rsidRPr="006042C8">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305" w:type="dxa"/>
            <w:tcBorders>
              <w:top w:val="dotted" w:sz="4" w:space="0" w:color="auto"/>
              <w:left w:val="single" w:sz="6" w:space="0" w:color="auto"/>
              <w:bottom w:val="dotted" w:sz="4" w:space="0" w:color="auto"/>
              <w:right w:val="single" w:sz="6" w:space="0" w:color="auto"/>
            </w:tcBorders>
            <w:vAlign w:val="bottom"/>
          </w:tcPr>
          <w:p w14:paraId="39CDAD25" w14:textId="77777777" w:rsidR="008A6FC1" w:rsidRPr="006042C8" w:rsidRDefault="008A6FC1" w:rsidP="008A6FC1">
            <w:pPr>
              <w:spacing w:before="40" w:line="240" w:lineRule="exact"/>
              <w:ind w:firstLine="0"/>
              <w:jc w:val="center"/>
              <w:rPr>
                <w:sz w:val="20"/>
                <w:lang w:eastAsia="x-none"/>
              </w:rPr>
            </w:pPr>
            <w:r w:rsidRPr="006042C8">
              <w:rPr>
                <w:color w:val="000000"/>
                <w:sz w:val="20"/>
              </w:rPr>
              <w:t>-605,3</w:t>
            </w:r>
          </w:p>
        </w:tc>
        <w:tc>
          <w:tcPr>
            <w:tcW w:w="1551" w:type="dxa"/>
            <w:tcBorders>
              <w:top w:val="dotted" w:sz="4" w:space="0" w:color="auto"/>
              <w:left w:val="single" w:sz="6" w:space="0" w:color="auto"/>
              <w:bottom w:val="dotted" w:sz="4" w:space="0" w:color="auto"/>
              <w:right w:val="single" w:sz="6" w:space="0" w:color="auto"/>
            </w:tcBorders>
            <w:vAlign w:val="bottom"/>
          </w:tcPr>
          <w:p w14:paraId="22784421" w14:textId="77777777" w:rsidR="008A6FC1" w:rsidRPr="006042C8" w:rsidRDefault="008A6FC1" w:rsidP="008A6FC1">
            <w:pPr>
              <w:spacing w:before="40" w:line="240" w:lineRule="exact"/>
              <w:ind w:firstLine="0"/>
              <w:jc w:val="center"/>
              <w:rPr>
                <w:sz w:val="20"/>
                <w:lang w:eastAsia="x-none"/>
              </w:rPr>
            </w:pPr>
            <w:r w:rsidRPr="006042C8">
              <w:rPr>
                <w:sz w:val="20"/>
              </w:rPr>
              <w:t>-</w:t>
            </w:r>
          </w:p>
        </w:tc>
        <w:tc>
          <w:tcPr>
            <w:tcW w:w="1155" w:type="dxa"/>
            <w:tcBorders>
              <w:top w:val="dotted" w:sz="4" w:space="0" w:color="auto"/>
              <w:left w:val="single" w:sz="6" w:space="0" w:color="auto"/>
              <w:bottom w:val="dotted" w:sz="4" w:space="0" w:color="auto"/>
              <w:right w:val="single" w:sz="6" w:space="0" w:color="auto"/>
            </w:tcBorders>
            <w:vAlign w:val="bottom"/>
          </w:tcPr>
          <w:p w14:paraId="7ADA57BD" w14:textId="77777777" w:rsidR="008A6FC1" w:rsidRPr="006042C8" w:rsidRDefault="008A6FC1" w:rsidP="008A6FC1">
            <w:pPr>
              <w:spacing w:before="40" w:line="240" w:lineRule="exact"/>
              <w:ind w:firstLine="0"/>
              <w:jc w:val="center"/>
              <w:rPr>
                <w:sz w:val="20"/>
                <w:lang w:eastAsia="x-none"/>
              </w:rPr>
            </w:pPr>
            <w:r w:rsidRPr="006042C8">
              <w:rPr>
                <w:color w:val="000000"/>
                <w:sz w:val="20"/>
              </w:rPr>
              <w:t>155,7</w:t>
            </w:r>
          </w:p>
        </w:tc>
        <w:tc>
          <w:tcPr>
            <w:tcW w:w="2105" w:type="dxa"/>
            <w:tcBorders>
              <w:top w:val="dotted" w:sz="4" w:space="0" w:color="auto"/>
              <w:left w:val="single" w:sz="6" w:space="0" w:color="auto"/>
              <w:bottom w:val="dotted" w:sz="4" w:space="0" w:color="auto"/>
              <w:right w:val="double" w:sz="6" w:space="0" w:color="auto"/>
            </w:tcBorders>
            <w:vAlign w:val="bottom"/>
          </w:tcPr>
          <w:p w14:paraId="2564DEE1" w14:textId="77777777" w:rsidR="008A6FC1" w:rsidRPr="006042C8" w:rsidRDefault="008A6FC1" w:rsidP="008A6FC1">
            <w:pPr>
              <w:spacing w:before="40" w:line="240" w:lineRule="exact"/>
              <w:ind w:firstLine="0"/>
              <w:jc w:val="center"/>
              <w:rPr>
                <w:sz w:val="20"/>
                <w:lang w:eastAsia="x-none"/>
              </w:rPr>
            </w:pPr>
            <w:r w:rsidRPr="006042C8">
              <w:rPr>
                <w:color w:val="000000"/>
                <w:sz w:val="20"/>
              </w:rPr>
              <w:t>36,8</w:t>
            </w:r>
          </w:p>
        </w:tc>
      </w:tr>
      <w:tr w:rsidR="008A6FC1" w:rsidRPr="006042C8" w14:paraId="3AF76AF1" w14:textId="77777777" w:rsidTr="008A6FC1">
        <w:trPr>
          <w:trHeight w:val="262"/>
        </w:trPr>
        <w:tc>
          <w:tcPr>
            <w:tcW w:w="3240" w:type="dxa"/>
            <w:tcBorders>
              <w:top w:val="dotted" w:sz="4" w:space="0" w:color="auto"/>
              <w:left w:val="double" w:sz="6" w:space="0" w:color="auto"/>
              <w:bottom w:val="dotted" w:sz="4" w:space="0" w:color="auto"/>
              <w:right w:val="single" w:sz="6" w:space="0" w:color="auto"/>
            </w:tcBorders>
            <w:vAlign w:val="bottom"/>
          </w:tcPr>
          <w:p w14:paraId="57929E21" w14:textId="77777777" w:rsidR="008A6FC1" w:rsidRPr="006042C8" w:rsidRDefault="008A6FC1" w:rsidP="008A6FC1">
            <w:pPr>
              <w:spacing w:before="40" w:line="240" w:lineRule="exact"/>
              <w:ind w:left="142" w:firstLine="0"/>
              <w:jc w:val="left"/>
              <w:rPr>
                <w:rFonts w:cs="Arial"/>
                <w:sz w:val="20"/>
              </w:rPr>
            </w:pPr>
            <w:r w:rsidRPr="006042C8">
              <w:rPr>
                <w:rFonts w:cs="Arial"/>
                <w:sz w:val="20"/>
              </w:rPr>
              <w:t>строительство</w:t>
            </w:r>
          </w:p>
        </w:tc>
        <w:tc>
          <w:tcPr>
            <w:tcW w:w="1305" w:type="dxa"/>
            <w:tcBorders>
              <w:top w:val="dotted" w:sz="4" w:space="0" w:color="auto"/>
              <w:left w:val="single" w:sz="6" w:space="0" w:color="auto"/>
              <w:bottom w:val="dotted" w:sz="4" w:space="0" w:color="auto"/>
              <w:right w:val="single" w:sz="6" w:space="0" w:color="auto"/>
            </w:tcBorders>
            <w:vAlign w:val="bottom"/>
          </w:tcPr>
          <w:p w14:paraId="2EC94A41" w14:textId="77777777" w:rsidR="008A6FC1" w:rsidRPr="006042C8" w:rsidRDefault="008A6FC1" w:rsidP="008A6FC1">
            <w:pPr>
              <w:spacing w:before="40" w:line="240" w:lineRule="exact"/>
              <w:ind w:firstLine="0"/>
              <w:jc w:val="center"/>
              <w:rPr>
                <w:sz w:val="20"/>
                <w:lang w:eastAsia="x-none"/>
              </w:rPr>
            </w:pPr>
            <w:r w:rsidRPr="006042C8">
              <w:rPr>
                <w:color w:val="000000"/>
                <w:sz w:val="20"/>
              </w:rPr>
              <w:t>8516,6</w:t>
            </w:r>
          </w:p>
        </w:tc>
        <w:tc>
          <w:tcPr>
            <w:tcW w:w="1551" w:type="dxa"/>
            <w:tcBorders>
              <w:top w:val="dotted" w:sz="4" w:space="0" w:color="auto"/>
              <w:left w:val="single" w:sz="6" w:space="0" w:color="auto"/>
              <w:bottom w:val="dotted" w:sz="4" w:space="0" w:color="auto"/>
              <w:right w:val="single" w:sz="6" w:space="0" w:color="auto"/>
            </w:tcBorders>
            <w:vAlign w:val="bottom"/>
          </w:tcPr>
          <w:p w14:paraId="7B327986" w14:textId="77777777" w:rsidR="008A6FC1" w:rsidRPr="006042C8" w:rsidRDefault="008A6FC1" w:rsidP="008A6FC1">
            <w:pPr>
              <w:spacing w:before="40" w:line="240" w:lineRule="exact"/>
              <w:ind w:firstLine="0"/>
              <w:jc w:val="center"/>
              <w:rPr>
                <w:sz w:val="20"/>
                <w:lang w:eastAsia="x-none"/>
              </w:rPr>
            </w:pPr>
            <w:r w:rsidRPr="006042C8">
              <w:rPr>
                <w:color w:val="000000"/>
                <w:sz w:val="20"/>
              </w:rPr>
              <w:t>58,8</w:t>
            </w:r>
          </w:p>
        </w:tc>
        <w:tc>
          <w:tcPr>
            <w:tcW w:w="1155" w:type="dxa"/>
            <w:tcBorders>
              <w:top w:val="dotted" w:sz="4" w:space="0" w:color="auto"/>
              <w:left w:val="single" w:sz="6" w:space="0" w:color="auto"/>
              <w:bottom w:val="dotted" w:sz="4" w:space="0" w:color="auto"/>
              <w:right w:val="single" w:sz="6" w:space="0" w:color="auto"/>
            </w:tcBorders>
            <w:vAlign w:val="bottom"/>
          </w:tcPr>
          <w:p w14:paraId="5A6D08AF" w14:textId="77777777" w:rsidR="008A6FC1" w:rsidRPr="006042C8" w:rsidRDefault="008A6FC1" w:rsidP="008A6FC1">
            <w:pPr>
              <w:spacing w:before="40" w:line="240" w:lineRule="exact"/>
              <w:ind w:firstLine="0"/>
              <w:jc w:val="center"/>
              <w:rPr>
                <w:sz w:val="20"/>
                <w:lang w:eastAsia="x-none"/>
              </w:rPr>
            </w:pPr>
            <w:r w:rsidRPr="006042C8">
              <w:rPr>
                <w:color w:val="000000"/>
                <w:sz w:val="20"/>
              </w:rPr>
              <w:t>980,1</w:t>
            </w:r>
          </w:p>
        </w:tc>
        <w:tc>
          <w:tcPr>
            <w:tcW w:w="2105" w:type="dxa"/>
            <w:tcBorders>
              <w:top w:val="dotted" w:sz="4" w:space="0" w:color="auto"/>
              <w:left w:val="single" w:sz="6" w:space="0" w:color="auto"/>
              <w:bottom w:val="dotted" w:sz="4" w:space="0" w:color="auto"/>
              <w:right w:val="double" w:sz="6" w:space="0" w:color="auto"/>
            </w:tcBorders>
            <w:vAlign w:val="bottom"/>
          </w:tcPr>
          <w:p w14:paraId="23F2F6EB" w14:textId="77777777" w:rsidR="008A6FC1" w:rsidRPr="006042C8" w:rsidRDefault="008A6FC1" w:rsidP="008A6FC1">
            <w:pPr>
              <w:spacing w:before="40" w:line="240" w:lineRule="exact"/>
              <w:ind w:firstLine="0"/>
              <w:jc w:val="center"/>
              <w:rPr>
                <w:sz w:val="20"/>
                <w:lang w:eastAsia="x-none"/>
              </w:rPr>
            </w:pPr>
            <w:r w:rsidRPr="006042C8">
              <w:rPr>
                <w:color w:val="000000"/>
                <w:sz w:val="20"/>
              </w:rPr>
              <w:t>124,9</w:t>
            </w:r>
          </w:p>
        </w:tc>
      </w:tr>
      <w:tr w:rsidR="008A6FC1" w:rsidRPr="006042C8" w14:paraId="5FC7FBB7" w14:textId="77777777" w:rsidTr="008A6FC1">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40CE63A9" w14:textId="77777777" w:rsidR="008A6FC1" w:rsidRPr="006042C8" w:rsidRDefault="008A6FC1" w:rsidP="00786790">
            <w:pPr>
              <w:spacing w:before="40" w:line="240" w:lineRule="exact"/>
              <w:ind w:left="142" w:firstLine="0"/>
              <w:jc w:val="left"/>
              <w:rPr>
                <w:rFonts w:cs="Arial"/>
                <w:sz w:val="20"/>
              </w:rPr>
            </w:pPr>
            <w:r w:rsidRPr="006042C8">
              <w:rPr>
                <w:rFonts w:cs="Arial"/>
                <w:sz w:val="20"/>
              </w:rPr>
              <w:t>торговля оптовая и розничная; ремонт автотранспортных средств и мотоциклов</w:t>
            </w:r>
          </w:p>
        </w:tc>
        <w:tc>
          <w:tcPr>
            <w:tcW w:w="1305" w:type="dxa"/>
            <w:tcBorders>
              <w:top w:val="dotted" w:sz="4" w:space="0" w:color="auto"/>
              <w:left w:val="single" w:sz="6" w:space="0" w:color="auto"/>
              <w:bottom w:val="dotted" w:sz="4" w:space="0" w:color="auto"/>
              <w:right w:val="single" w:sz="6" w:space="0" w:color="auto"/>
            </w:tcBorders>
            <w:vAlign w:val="bottom"/>
          </w:tcPr>
          <w:p w14:paraId="48D22881" w14:textId="77777777" w:rsidR="008A6FC1" w:rsidRPr="006042C8" w:rsidRDefault="008A6FC1" w:rsidP="00786790">
            <w:pPr>
              <w:spacing w:before="40" w:line="240" w:lineRule="exact"/>
              <w:ind w:firstLine="0"/>
              <w:jc w:val="center"/>
              <w:rPr>
                <w:sz w:val="20"/>
                <w:lang w:eastAsia="x-none"/>
              </w:rPr>
            </w:pPr>
            <w:r w:rsidRPr="006042C8">
              <w:rPr>
                <w:color w:val="000000"/>
                <w:sz w:val="20"/>
              </w:rPr>
              <w:t>63686,2</w:t>
            </w:r>
          </w:p>
        </w:tc>
        <w:tc>
          <w:tcPr>
            <w:tcW w:w="1551" w:type="dxa"/>
            <w:tcBorders>
              <w:top w:val="dotted" w:sz="4" w:space="0" w:color="auto"/>
              <w:left w:val="single" w:sz="6" w:space="0" w:color="auto"/>
              <w:bottom w:val="dotted" w:sz="4" w:space="0" w:color="auto"/>
              <w:right w:val="single" w:sz="6" w:space="0" w:color="auto"/>
            </w:tcBorders>
            <w:vAlign w:val="bottom"/>
          </w:tcPr>
          <w:p w14:paraId="4168BC19" w14:textId="77777777" w:rsidR="008A6FC1" w:rsidRPr="006042C8" w:rsidRDefault="008A6FC1" w:rsidP="00786790">
            <w:pPr>
              <w:spacing w:before="40" w:line="240" w:lineRule="exact"/>
              <w:ind w:firstLine="0"/>
              <w:jc w:val="center"/>
              <w:rPr>
                <w:sz w:val="20"/>
                <w:lang w:eastAsia="x-none"/>
              </w:rPr>
            </w:pPr>
            <w:r w:rsidRPr="006042C8">
              <w:rPr>
                <w:color w:val="000000"/>
                <w:sz w:val="20"/>
              </w:rPr>
              <w:t>38,7</w:t>
            </w:r>
          </w:p>
        </w:tc>
        <w:tc>
          <w:tcPr>
            <w:tcW w:w="1155" w:type="dxa"/>
            <w:tcBorders>
              <w:top w:val="dotted" w:sz="4" w:space="0" w:color="auto"/>
              <w:left w:val="single" w:sz="6" w:space="0" w:color="auto"/>
              <w:bottom w:val="dotted" w:sz="4" w:space="0" w:color="auto"/>
              <w:right w:val="single" w:sz="6" w:space="0" w:color="auto"/>
            </w:tcBorders>
            <w:vAlign w:val="bottom"/>
          </w:tcPr>
          <w:p w14:paraId="6A04DFC0" w14:textId="77777777" w:rsidR="008A6FC1" w:rsidRPr="006042C8" w:rsidRDefault="008A6FC1" w:rsidP="00786790">
            <w:pPr>
              <w:spacing w:before="40" w:line="240" w:lineRule="exact"/>
              <w:ind w:firstLine="0"/>
              <w:jc w:val="center"/>
              <w:rPr>
                <w:sz w:val="20"/>
                <w:lang w:eastAsia="x-none"/>
              </w:rPr>
            </w:pPr>
            <w:r w:rsidRPr="006042C8">
              <w:rPr>
                <w:color w:val="000000"/>
                <w:sz w:val="20"/>
              </w:rPr>
              <w:t>-1762,0</w:t>
            </w:r>
          </w:p>
        </w:tc>
        <w:tc>
          <w:tcPr>
            <w:tcW w:w="2105" w:type="dxa"/>
            <w:tcBorders>
              <w:top w:val="dotted" w:sz="4" w:space="0" w:color="auto"/>
              <w:left w:val="single" w:sz="6" w:space="0" w:color="auto"/>
              <w:bottom w:val="dotted" w:sz="4" w:space="0" w:color="auto"/>
              <w:right w:val="double" w:sz="6" w:space="0" w:color="auto"/>
            </w:tcBorders>
            <w:vAlign w:val="bottom"/>
          </w:tcPr>
          <w:p w14:paraId="5808AC54" w14:textId="77777777" w:rsidR="008A6FC1" w:rsidRPr="006042C8" w:rsidRDefault="008A6FC1" w:rsidP="00786790">
            <w:pPr>
              <w:spacing w:before="40" w:line="240" w:lineRule="exact"/>
              <w:ind w:firstLine="0"/>
              <w:jc w:val="center"/>
              <w:rPr>
                <w:sz w:val="20"/>
                <w:lang w:eastAsia="x-none"/>
              </w:rPr>
            </w:pPr>
            <w:r w:rsidRPr="006042C8">
              <w:rPr>
                <w:sz w:val="20"/>
                <w:lang w:eastAsia="x-none"/>
              </w:rPr>
              <w:t>-</w:t>
            </w:r>
          </w:p>
        </w:tc>
      </w:tr>
      <w:tr w:rsidR="008A6FC1" w:rsidRPr="006042C8" w14:paraId="5547ECCC" w14:textId="77777777" w:rsidTr="008A6FC1">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16107639" w14:textId="77777777" w:rsidR="008A6FC1" w:rsidRPr="006042C8" w:rsidRDefault="008A6FC1" w:rsidP="008A6FC1">
            <w:pPr>
              <w:spacing w:before="40" w:line="240" w:lineRule="exact"/>
              <w:ind w:left="142" w:firstLine="0"/>
              <w:jc w:val="left"/>
              <w:rPr>
                <w:rFonts w:cs="Arial"/>
                <w:sz w:val="20"/>
              </w:rPr>
            </w:pPr>
            <w:r w:rsidRPr="006042C8">
              <w:rPr>
                <w:rFonts w:cs="Arial"/>
                <w:sz w:val="20"/>
              </w:rPr>
              <w:t>транспортировка и хранение</w:t>
            </w:r>
          </w:p>
        </w:tc>
        <w:tc>
          <w:tcPr>
            <w:tcW w:w="1305" w:type="dxa"/>
            <w:tcBorders>
              <w:top w:val="dotted" w:sz="4" w:space="0" w:color="auto"/>
              <w:left w:val="single" w:sz="6" w:space="0" w:color="auto"/>
              <w:bottom w:val="dotted" w:sz="4" w:space="0" w:color="auto"/>
              <w:right w:val="single" w:sz="6" w:space="0" w:color="auto"/>
            </w:tcBorders>
            <w:vAlign w:val="bottom"/>
          </w:tcPr>
          <w:p w14:paraId="10941AEA" w14:textId="77777777" w:rsidR="008A6FC1" w:rsidRPr="006042C8" w:rsidRDefault="008A6FC1" w:rsidP="008A6FC1">
            <w:pPr>
              <w:spacing w:before="40" w:line="240" w:lineRule="exact"/>
              <w:ind w:firstLine="0"/>
              <w:jc w:val="center"/>
              <w:rPr>
                <w:sz w:val="20"/>
                <w:lang w:eastAsia="x-none"/>
              </w:rPr>
            </w:pPr>
            <w:r w:rsidRPr="006042C8">
              <w:rPr>
                <w:color w:val="000000"/>
                <w:sz w:val="20"/>
              </w:rPr>
              <w:t>45480,6</w:t>
            </w:r>
          </w:p>
        </w:tc>
        <w:tc>
          <w:tcPr>
            <w:tcW w:w="1551" w:type="dxa"/>
            <w:tcBorders>
              <w:top w:val="dotted" w:sz="4" w:space="0" w:color="auto"/>
              <w:left w:val="single" w:sz="6" w:space="0" w:color="auto"/>
              <w:bottom w:val="dotted" w:sz="4" w:space="0" w:color="auto"/>
              <w:right w:val="single" w:sz="6" w:space="0" w:color="auto"/>
            </w:tcBorders>
            <w:vAlign w:val="bottom"/>
          </w:tcPr>
          <w:p w14:paraId="1CD92AF2" w14:textId="77777777" w:rsidR="008A6FC1" w:rsidRPr="006042C8" w:rsidRDefault="008A6FC1" w:rsidP="008A6FC1">
            <w:pPr>
              <w:spacing w:before="40" w:line="240" w:lineRule="exact"/>
              <w:ind w:firstLine="0"/>
              <w:jc w:val="center"/>
              <w:rPr>
                <w:sz w:val="20"/>
                <w:lang w:eastAsia="x-none"/>
              </w:rPr>
            </w:pPr>
            <w:r w:rsidRPr="006042C8">
              <w:rPr>
                <w:color w:val="000000"/>
                <w:sz w:val="20"/>
              </w:rPr>
              <w:t>84,8</w:t>
            </w:r>
          </w:p>
        </w:tc>
        <w:tc>
          <w:tcPr>
            <w:tcW w:w="1155" w:type="dxa"/>
            <w:tcBorders>
              <w:top w:val="dotted" w:sz="4" w:space="0" w:color="auto"/>
              <w:left w:val="single" w:sz="6" w:space="0" w:color="auto"/>
              <w:bottom w:val="dotted" w:sz="4" w:space="0" w:color="auto"/>
              <w:right w:val="single" w:sz="6" w:space="0" w:color="auto"/>
            </w:tcBorders>
            <w:vAlign w:val="bottom"/>
          </w:tcPr>
          <w:p w14:paraId="525158A2" w14:textId="77777777" w:rsidR="008A6FC1" w:rsidRPr="006042C8" w:rsidRDefault="008A6FC1" w:rsidP="008A6FC1">
            <w:pPr>
              <w:spacing w:before="40" w:line="240" w:lineRule="exact"/>
              <w:ind w:firstLine="0"/>
              <w:jc w:val="center"/>
              <w:rPr>
                <w:sz w:val="20"/>
                <w:lang w:eastAsia="x-none"/>
              </w:rPr>
            </w:pPr>
            <w:r w:rsidRPr="006042C8">
              <w:rPr>
                <w:color w:val="000000"/>
                <w:sz w:val="20"/>
              </w:rPr>
              <w:t>-1591,6</w:t>
            </w:r>
          </w:p>
        </w:tc>
        <w:tc>
          <w:tcPr>
            <w:tcW w:w="2105" w:type="dxa"/>
            <w:tcBorders>
              <w:top w:val="dotted" w:sz="4" w:space="0" w:color="auto"/>
              <w:left w:val="single" w:sz="6" w:space="0" w:color="auto"/>
              <w:bottom w:val="dotted" w:sz="4" w:space="0" w:color="auto"/>
              <w:right w:val="double" w:sz="6" w:space="0" w:color="auto"/>
            </w:tcBorders>
            <w:vAlign w:val="bottom"/>
          </w:tcPr>
          <w:p w14:paraId="15C22D13" w14:textId="77777777" w:rsidR="008A6FC1" w:rsidRPr="006042C8" w:rsidRDefault="008A6FC1" w:rsidP="008A6FC1">
            <w:pPr>
              <w:spacing w:before="40" w:line="240" w:lineRule="exact"/>
              <w:ind w:firstLine="0"/>
              <w:jc w:val="center"/>
              <w:rPr>
                <w:sz w:val="20"/>
                <w:lang w:eastAsia="x-none"/>
              </w:rPr>
            </w:pPr>
            <w:r w:rsidRPr="006042C8">
              <w:rPr>
                <w:sz w:val="20"/>
                <w:lang w:eastAsia="x-none"/>
              </w:rPr>
              <w:t>-</w:t>
            </w:r>
          </w:p>
        </w:tc>
      </w:tr>
      <w:tr w:rsidR="008A6FC1" w:rsidRPr="006042C8" w14:paraId="7AA28E02" w14:textId="77777777" w:rsidTr="008A6FC1">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43541F1B" w14:textId="77777777" w:rsidR="008A6FC1" w:rsidRPr="006042C8" w:rsidRDefault="008A6FC1" w:rsidP="008A6FC1">
            <w:pPr>
              <w:spacing w:before="40" w:line="240" w:lineRule="exact"/>
              <w:ind w:left="142" w:firstLine="0"/>
              <w:jc w:val="left"/>
              <w:rPr>
                <w:rFonts w:cs="Arial"/>
                <w:sz w:val="20"/>
              </w:rPr>
            </w:pPr>
            <w:r w:rsidRPr="006042C8">
              <w:rPr>
                <w:rFonts w:cs="Arial"/>
                <w:sz w:val="20"/>
              </w:rPr>
              <w:t>деятельность гостиниц и предприятий общественного питания</w:t>
            </w:r>
          </w:p>
        </w:tc>
        <w:tc>
          <w:tcPr>
            <w:tcW w:w="1305" w:type="dxa"/>
            <w:tcBorders>
              <w:top w:val="dotted" w:sz="4" w:space="0" w:color="auto"/>
              <w:left w:val="single" w:sz="6" w:space="0" w:color="auto"/>
              <w:bottom w:val="dotted" w:sz="4" w:space="0" w:color="auto"/>
              <w:right w:val="single" w:sz="6" w:space="0" w:color="auto"/>
            </w:tcBorders>
            <w:vAlign w:val="bottom"/>
          </w:tcPr>
          <w:p w14:paraId="0D3A3637" w14:textId="77777777" w:rsidR="008A6FC1" w:rsidRPr="006042C8" w:rsidRDefault="008A6FC1" w:rsidP="008A6FC1">
            <w:pPr>
              <w:spacing w:before="40" w:line="240" w:lineRule="exact"/>
              <w:ind w:firstLine="0"/>
              <w:jc w:val="center"/>
              <w:rPr>
                <w:sz w:val="20"/>
                <w:lang w:eastAsia="x-none"/>
              </w:rPr>
            </w:pPr>
            <w:r w:rsidRPr="006042C8">
              <w:rPr>
                <w:color w:val="000000"/>
                <w:sz w:val="20"/>
              </w:rPr>
              <w:t>117,2</w:t>
            </w:r>
          </w:p>
        </w:tc>
        <w:tc>
          <w:tcPr>
            <w:tcW w:w="1551" w:type="dxa"/>
            <w:tcBorders>
              <w:top w:val="dotted" w:sz="4" w:space="0" w:color="auto"/>
              <w:left w:val="single" w:sz="6" w:space="0" w:color="auto"/>
              <w:bottom w:val="dotted" w:sz="4" w:space="0" w:color="auto"/>
              <w:right w:val="single" w:sz="6" w:space="0" w:color="auto"/>
            </w:tcBorders>
            <w:vAlign w:val="bottom"/>
          </w:tcPr>
          <w:p w14:paraId="0D3E8292" w14:textId="77777777" w:rsidR="008A6FC1" w:rsidRPr="006042C8" w:rsidRDefault="008A6FC1" w:rsidP="008A6FC1">
            <w:pPr>
              <w:spacing w:before="40" w:line="240" w:lineRule="exact"/>
              <w:ind w:firstLine="0"/>
              <w:jc w:val="center"/>
              <w:rPr>
                <w:sz w:val="20"/>
                <w:lang w:eastAsia="x-none"/>
              </w:rPr>
            </w:pPr>
            <w:r w:rsidRPr="006042C8">
              <w:rPr>
                <w:color w:val="000000"/>
                <w:sz w:val="20"/>
              </w:rPr>
              <w:t>44,5</w:t>
            </w:r>
          </w:p>
        </w:tc>
        <w:tc>
          <w:tcPr>
            <w:tcW w:w="1155" w:type="dxa"/>
            <w:tcBorders>
              <w:top w:val="dotted" w:sz="4" w:space="0" w:color="auto"/>
              <w:left w:val="single" w:sz="6" w:space="0" w:color="auto"/>
              <w:bottom w:val="dotted" w:sz="4" w:space="0" w:color="auto"/>
              <w:right w:val="single" w:sz="6" w:space="0" w:color="auto"/>
            </w:tcBorders>
            <w:vAlign w:val="bottom"/>
          </w:tcPr>
          <w:p w14:paraId="3223E36C" w14:textId="0D3A18D7" w:rsidR="008A6FC1" w:rsidRPr="006042C8" w:rsidRDefault="008A6FC1" w:rsidP="008A6FC1">
            <w:pPr>
              <w:spacing w:before="40" w:line="240" w:lineRule="exact"/>
              <w:ind w:firstLine="0"/>
              <w:jc w:val="center"/>
              <w:rPr>
                <w:sz w:val="20"/>
                <w:lang w:eastAsia="x-none"/>
              </w:rPr>
            </w:pPr>
            <w:r w:rsidRPr="006042C8">
              <w:rPr>
                <w:color w:val="000000"/>
                <w:sz w:val="20"/>
              </w:rPr>
              <w:t>-</w:t>
            </w:r>
          </w:p>
        </w:tc>
        <w:tc>
          <w:tcPr>
            <w:tcW w:w="2105" w:type="dxa"/>
            <w:tcBorders>
              <w:top w:val="dotted" w:sz="4" w:space="0" w:color="auto"/>
              <w:left w:val="single" w:sz="6" w:space="0" w:color="auto"/>
              <w:bottom w:val="dotted" w:sz="4" w:space="0" w:color="auto"/>
              <w:right w:val="double" w:sz="6" w:space="0" w:color="auto"/>
            </w:tcBorders>
            <w:vAlign w:val="bottom"/>
          </w:tcPr>
          <w:p w14:paraId="25D86B8C" w14:textId="77777777" w:rsidR="008A6FC1" w:rsidRPr="006042C8" w:rsidRDefault="008A6FC1" w:rsidP="008A6FC1">
            <w:pPr>
              <w:spacing w:before="40" w:line="240" w:lineRule="exact"/>
              <w:ind w:firstLine="0"/>
              <w:jc w:val="center"/>
              <w:rPr>
                <w:sz w:val="20"/>
                <w:lang w:eastAsia="x-none"/>
              </w:rPr>
            </w:pPr>
            <w:r w:rsidRPr="006042C8">
              <w:rPr>
                <w:sz w:val="20"/>
                <w:lang w:eastAsia="x-none"/>
              </w:rPr>
              <w:t>-</w:t>
            </w:r>
          </w:p>
        </w:tc>
      </w:tr>
      <w:tr w:rsidR="008A6FC1" w:rsidRPr="006042C8" w14:paraId="08924E68" w14:textId="77777777" w:rsidTr="008A6FC1">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492ECCC0" w14:textId="77777777" w:rsidR="008A6FC1" w:rsidRPr="006042C8" w:rsidRDefault="008A6FC1" w:rsidP="008A6FC1">
            <w:pPr>
              <w:spacing w:before="40" w:line="240" w:lineRule="exact"/>
              <w:ind w:left="142" w:firstLine="0"/>
              <w:jc w:val="left"/>
              <w:rPr>
                <w:rFonts w:cs="Arial"/>
                <w:sz w:val="20"/>
              </w:rPr>
            </w:pPr>
            <w:r w:rsidRPr="006042C8">
              <w:rPr>
                <w:rFonts w:cs="Arial"/>
                <w:sz w:val="20"/>
              </w:rPr>
              <w:t>деятельность в области информации и связи</w:t>
            </w:r>
          </w:p>
        </w:tc>
        <w:tc>
          <w:tcPr>
            <w:tcW w:w="1305" w:type="dxa"/>
            <w:tcBorders>
              <w:top w:val="dotted" w:sz="4" w:space="0" w:color="auto"/>
              <w:left w:val="single" w:sz="6" w:space="0" w:color="auto"/>
              <w:bottom w:val="dotted" w:sz="4" w:space="0" w:color="auto"/>
              <w:right w:val="single" w:sz="6" w:space="0" w:color="auto"/>
            </w:tcBorders>
            <w:vAlign w:val="bottom"/>
          </w:tcPr>
          <w:p w14:paraId="2371BC7D" w14:textId="77777777" w:rsidR="008A6FC1" w:rsidRPr="006042C8" w:rsidRDefault="008A6FC1" w:rsidP="008A6FC1">
            <w:pPr>
              <w:spacing w:before="40" w:line="240" w:lineRule="exact"/>
              <w:ind w:firstLine="0"/>
              <w:jc w:val="center"/>
              <w:rPr>
                <w:sz w:val="20"/>
                <w:lang w:eastAsia="x-none"/>
              </w:rPr>
            </w:pPr>
            <w:r w:rsidRPr="006042C8">
              <w:rPr>
                <w:color w:val="000000"/>
                <w:sz w:val="20"/>
              </w:rPr>
              <w:t>491,2</w:t>
            </w:r>
          </w:p>
        </w:tc>
        <w:tc>
          <w:tcPr>
            <w:tcW w:w="1551" w:type="dxa"/>
            <w:tcBorders>
              <w:top w:val="dotted" w:sz="4" w:space="0" w:color="auto"/>
              <w:left w:val="single" w:sz="6" w:space="0" w:color="auto"/>
              <w:bottom w:val="dotted" w:sz="4" w:space="0" w:color="auto"/>
              <w:right w:val="single" w:sz="6" w:space="0" w:color="auto"/>
            </w:tcBorders>
            <w:vAlign w:val="bottom"/>
          </w:tcPr>
          <w:p w14:paraId="5D58DFF9" w14:textId="77777777" w:rsidR="008A6FC1" w:rsidRPr="006042C8" w:rsidRDefault="008A6FC1" w:rsidP="008A6FC1">
            <w:pPr>
              <w:spacing w:before="40" w:line="240" w:lineRule="exact"/>
              <w:ind w:firstLine="0"/>
              <w:jc w:val="center"/>
              <w:rPr>
                <w:sz w:val="20"/>
                <w:lang w:eastAsia="x-none"/>
              </w:rPr>
            </w:pPr>
            <w:r w:rsidRPr="006042C8">
              <w:rPr>
                <w:color w:val="000000"/>
                <w:sz w:val="20"/>
              </w:rPr>
              <w:t>9,3</w:t>
            </w:r>
          </w:p>
        </w:tc>
        <w:tc>
          <w:tcPr>
            <w:tcW w:w="1155" w:type="dxa"/>
            <w:tcBorders>
              <w:top w:val="dotted" w:sz="4" w:space="0" w:color="auto"/>
              <w:left w:val="single" w:sz="6" w:space="0" w:color="auto"/>
              <w:bottom w:val="dotted" w:sz="4" w:space="0" w:color="auto"/>
              <w:right w:val="single" w:sz="6" w:space="0" w:color="auto"/>
            </w:tcBorders>
            <w:vAlign w:val="bottom"/>
          </w:tcPr>
          <w:p w14:paraId="3595481F" w14:textId="2ECFB0BB" w:rsidR="008A6FC1" w:rsidRPr="006042C8" w:rsidRDefault="006572D4" w:rsidP="008A6FC1">
            <w:pPr>
              <w:spacing w:before="40" w:line="240" w:lineRule="exact"/>
              <w:ind w:firstLine="0"/>
              <w:jc w:val="center"/>
              <w:rPr>
                <w:sz w:val="20"/>
                <w:lang w:eastAsia="x-none"/>
              </w:rPr>
            </w:pPr>
            <w:r w:rsidRPr="006042C8">
              <w:rPr>
                <w:color w:val="000000"/>
                <w:sz w:val="20"/>
              </w:rPr>
              <w:t xml:space="preserve">… </w:t>
            </w:r>
            <w:r w:rsidRPr="006042C8">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3AFC9FFC" w14:textId="77777777" w:rsidR="008A6FC1" w:rsidRPr="006042C8" w:rsidRDefault="008A6FC1" w:rsidP="008A6FC1">
            <w:pPr>
              <w:spacing w:before="40" w:line="240" w:lineRule="exact"/>
              <w:ind w:firstLine="0"/>
              <w:jc w:val="center"/>
              <w:rPr>
                <w:sz w:val="20"/>
                <w:lang w:eastAsia="x-none"/>
              </w:rPr>
            </w:pPr>
            <w:r w:rsidRPr="006042C8">
              <w:rPr>
                <w:sz w:val="20"/>
                <w:lang w:eastAsia="x-none"/>
              </w:rPr>
              <w:t>-</w:t>
            </w:r>
          </w:p>
        </w:tc>
      </w:tr>
      <w:tr w:rsidR="008A6FC1" w:rsidRPr="006042C8" w14:paraId="07B60D0D" w14:textId="77777777" w:rsidTr="008A6FC1">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6FD6A6AC" w14:textId="77777777" w:rsidR="008A6FC1" w:rsidRPr="006042C8" w:rsidRDefault="008A6FC1" w:rsidP="008A6FC1">
            <w:pPr>
              <w:spacing w:before="40" w:line="240" w:lineRule="exact"/>
              <w:ind w:left="142" w:firstLine="0"/>
              <w:jc w:val="left"/>
              <w:rPr>
                <w:rFonts w:cs="Arial"/>
                <w:sz w:val="20"/>
              </w:rPr>
            </w:pPr>
            <w:r w:rsidRPr="006042C8">
              <w:rPr>
                <w:rFonts w:cs="Arial"/>
                <w:sz w:val="20"/>
              </w:rPr>
              <w:lastRenderedPageBreak/>
              <w:t>деятельность финансовая и страховая</w:t>
            </w:r>
          </w:p>
        </w:tc>
        <w:tc>
          <w:tcPr>
            <w:tcW w:w="1305" w:type="dxa"/>
            <w:tcBorders>
              <w:top w:val="dotted" w:sz="4" w:space="0" w:color="auto"/>
              <w:left w:val="single" w:sz="6" w:space="0" w:color="auto"/>
              <w:bottom w:val="dotted" w:sz="4" w:space="0" w:color="auto"/>
              <w:right w:val="single" w:sz="6" w:space="0" w:color="auto"/>
            </w:tcBorders>
            <w:vAlign w:val="bottom"/>
          </w:tcPr>
          <w:p w14:paraId="18C50BD9" w14:textId="77777777" w:rsidR="008A6FC1" w:rsidRPr="006042C8" w:rsidRDefault="008A6FC1" w:rsidP="008A6FC1">
            <w:pPr>
              <w:spacing w:before="40" w:line="240" w:lineRule="exact"/>
              <w:ind w:firstLine="0"/>
              <w:jc w:val="center"/>
              <w:rPr>
                <w:sz w:val="20"/>
                <w:lang w:eastAsia="x-none"/>
              </w:rPr>
            </w:pPr>
            <w:r w:rsidRPr="006042C8">
              <w:rPr>
                <w:color w:val="000000"/>
                <w:sz w:val="20"/>
              </w:rPr>
              <w:t>6921,0</w:t>
            </w:r>
          </w:p>
        </w:tc>
        <w:tc>
          <w:tcPr>
            <w:tcW w:w="1551" w:type="dxa"/>
            <w:tcBorders>
              <w:top w:val="dotted" w:sz="4" w:space="0" w:color="auto"/>
              <w:left w:val="single" w:sz="6" w:space="0" w:color="auto"/>
              <w:bottom w:val="dotted" w:sz="4" w:space="0" w:color="auto"/>
              <w:right w:val="single" w:sz="6" w:space="0" w:color="auto"/>
            </w:tcBorders>
            <w:vAlign w:val="bottom"/>
          </w:tcPr>
          <w:p w14:paraId="5A6444F2" w14:textId="77777777" w:rsidR="008A6FC1" w:rsidRPr="006042C8" w:rsidRDefault="008A6FC1" w:rsidP="008A6FC1">
            <w:pPr>
              <w:spacing w:before="40" w:line="240" w:lineRule="exact"/>
              <w:ind w:firstLine="0"/>
              <w:jc w:val="center"/>
              <w:rPr>
                <w:sz w:val="20"/>
                <w:lang w:eastAsia="x-none"/>
              </w:rPr>
            </w:pPr>
            <w:r w:rsidRPr="006042C8">
              <w:rPr>
                <w:color w:val="000000"/>
                <w:sz w:val="20"/>
              </w:rPr>
              <w:t>7707,9</w:t>
            </w:r>
          </w:p>
        </w:tc>
        <w:tc>
          <w:tcPr>
            <w:tcW w:w="1155" w:type="dxa"/>
            <w:tcBorders>
              <w:top w:val="dotted" w:sz="4" w:space="0" w:color="auto"/>
              <w:left w:val="single" w:sz="6" w:space="0" w:color="auto"/>
              <w:bottom w:val="dotted" w:sz="4" w:space="0" w:color="auto"/>
              <w:right w:val="single" w:sz="6" w:space="0" w:color="auto"/>
            </w:tcBorders>
            <w:vAlign w:val="bottom"/>
          </w:tcPr>
          <w:p w14:paraId="53B5CBD5" w14:textId="77777777" w:rsidR="008A6FC1" w:rsidRPr="006042C8" w:rsidRDefault="008A6FC1" w:rsidP="008A6FC1">
            <w:pPr>
              <w:spacing w:before="40" w:line="240" w:lineRule="exact"/>
              <w:ind w:firstLine="0"/>
              <w:jc w:val="center"/>
              <w:rPr>
                <w:sz w:val="20"/>
                <w:lang w:eastAsia="x-none"/>
              </w:rPr>
            </w:pPr>
            <w:r w:rsidRPr="006042C8">
              <w:rPr>
                <w:color w:val="000000"/>
                <w:sz w:val="20"/>
              </w:rPr>
              <w:t>-</w:t>
            </w:r>
          </w:p>
        </w:tc>
        <w:tc>
          <w:tcPr>
            <w:tcW w:w="2105" w:type="dxa"/>
            <w:tcBorders>
              <w:top w:val="dotted" w:sz="4" w:space="0" w:color="auto"/>
              <w:left w:val="single" w:sz="6" w:space="0" w:color="auto"/>
              <w:bottom w:val="dotted" w:sz="4" w:space="0" w:color="auto"/>
              <w:right w:val="double" w:sz="6" w:space="0" w:color="auto"/>
            </w:tcBorders>
            <w:vAlign w:val="bottom"/>
          </w:tcPr>
          <w:p w14:paraId="00599502" w14:textId="77777777" w:rsidR="008A6FC1" w:rsidRPr="006042C8" w:rsidRDefault="008A6FC1" w:rsidP="008A6FC1">
            <w:pPr>
              <w:spacing w:before="40" w:line="240" w:lineRule="exact"/>
              <w:ind w:firstLine="0"/>
              <w:jc w:val="center"/>
              <w:rPr>
                <w:sz w:val="20"/>
                <w:lang w:eastAsia="x-none"/>
              </w:rPr>
            </w:pPr>
            <w:r w:rsidRPr="006042C8">
              <w:rPr>
                <w:sz w:val="20"/>
                <w:lang w:eastAsia="x-none"/>
              </w:rPr>
              <w:t>-</w:t>
            </w:r>
          </w:p>
        </w:tc>
      </w:tr>
      <w:tr w:rsidR="008A6FC1" w:rsidRPr="006042C8" w14:paraId="695D6A9F" w14:textId="77777777" w:rsidTr="008A6FC1">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6E1F5C5A" w14:textId="77777777" w:rsidR="008A6FC1" w:rsidRPr="006042C8" w:rsidRDefault="008A6FC1" w:rsidP="008A6FC1">
            <w:pPr>
              <w:spacing w:before="40" w:line="240" w:lineRule="exact"/>
              <w:ind w:left="142" w:firstLine="0"/>
              <w:jc w:val="left"/>
              <w:rPr>
                <w:rFonts w:cs="Arial"/>
                <w:sz w:val="20"/>
              </w:rPr>
            </w:pPr>
            <w:r w:rsidRPr="006042C8">
              <w:rPr>
                <w:rFonts w:cs="Arial"/>
                <w:sz w:val="20"/>
              </w:rPr>
              <w:t>деятельность по операциям с недвижимым имуществом</w:t>
            </w:r>
          </w:p>
        </w:tc>
        <w:tc>
          <w:tcPr>
            <w:tcW w:w="1305" w:type="dxa"/>
            <w:tcBorders>
              <w:top w:val="dotted" w:sz="4" w:space="0" w:color="auto"/>
              <w:left w:val="single" w:sz="6" w:space="0" w:color="auto"/>
              <w:bottom w:val="dotted" w:sz="4" w:space="0" w:color="auto"/>
              <w:right w:val="single" w:sz="6" w:space="0" w:color="auto"/>
            </w:tcBorders>
            <w:vAlign w:val="bottom"/>
          </w:tcPr>
          <w:p w14:paraId="4426CC7E" w14:textId="77777777" w:rsidR="008A6FC1" w:rsidRPr="006042C8" w:rsidRDefault="008A6FC1" w:rsidP="008A6FC1">
            <w:pPr>
              <w:spacing w:before="40" w:line="240" w:lineRule="exact"/>
              <w:ind w:firstLine="0"/>
              <w:jc w:val="center"/>
              <w:rPr>
                <w:sz w:val="20"/>
                <w:lang w:eastAsia="x-none"/>
              </w:rPr>
            </w:pPr>
            <w:r w:rsidRPr="006042C8">
              <w:rPr>
                <w:color w:val="000000"/>
                <w:sz w:val="20"/>
              </w:rPr>
              <w:t>3059,0</w:t>
            </w:r>
          </w:p>
        </w:tc>
        <w:tc>
          <w:tcPr>
            <w:tcW w:w="1551" w:type="dxa"/>
            <w:tcBorders>
              <w:top w:val="dotted" w:sz="4" w:space="0" w:color="auto"/>
              <w:left w:val="single" w:sz="6" w:space="0" w:color="auto"/>
              <w:bottom w:val="dotted" w:sz="4" w:space="0" w:color="auto"/>
              <w:right w:val="single" w:sz="6" w:space="0" w:color="auto"/>
            </w:tcBorders>
            <w:vAlign w:val="bottom"/>
          </w:tcPr>
          <w:p w14:paraId="1F7FC63B" w14:textId="77777777" w:rsidR="008A6FC1" w:rsidRPr="006042C8" w:rsidRDefault="008A6FC1" w:rsidP="008A6FC1">
            <w:pPr>
              <w:spacing w:before="40" w:line="240" w:lineRule="exact"/>
              <w:ind w:firstLine="0"/>
              <w:jc w:val="center"/>
              <w:rPr>
                <w:sz w:val="20"/>
                <w:lang w:eastAsia="x-none"/>
              </w:rPr>
            </w:pPr>
            <w:r w:rsidRPr="006042C8">
              <w:rPr>
                <w:color w:val="000000"/>
                <w:sz w:val="20"/>
              </w:rPr>
              <w:t>39,4</w:t>
            </w:r>
          </w:p>
        </w:tc>
        <w:tc>
          <w:tcPr>
            <w:tcW w:w="1155" w:type="dxa"/>
            <w:tcBorders>
              <w:top w:val="dotted" w:sz="4" w:space="0" w:color="auto"/>
              <w:left w:val="single" w:sz="6" w:space="0" w:color="auto"/>
              <w:bottom w:val="dotted" w:sz="4" w:space="0" w:color="auto"/>
              <w:right w:val="single" w:sz="6" w:space="0" w:color="auto"/>
            </w:tcBorders>
            <w:vAlign w:val="bottom"/>
          </w:tcPr>
          <w:p w14:paraId="03E491B7" w14:textId="77777777" w:rsidR="008A6FC1" w:rsidRPr="006042C8" w:rsidRDefault="008A6FC1" w:rsidP="008A6FC1">
            <w:pPr>
              <w:spacing w:before="40" w:line="240" w:lineRule="exact"/>
              <w:ind w:firstLine="0"/>
              <w:jc w:val="center"/>
              <w:rPr>
                <w:sz w:val="20"/>
                <w:lang w:eastAsia="x-none"/>
              </w:rPr>
            </w:pPr>
            <w:r w:rsidRPr="006042C8">
              <w:rPr>
                <w:color w:val="000000"/>
                <w:sz w:val="20"/>
              </w:rPr>
              <w:t>-90,4</w:t>
            </w:r>
          </w:p>
        </w:tc>
        <w:tc>
          <w:tcPr>
            <w:tcW w:w="2105" w:type="dxa"/>
            <w:tcBorders>
              <w:top w:val="dotted" w:sz="4" w:space="0" w:color="auto"/>
              <w:left w:val="single" w:sz="6" w:space="0" w:color="auto"/>
              <w:bottom w:val="dotted" w:sz="4" w:space="0" w:color="auto"/>
              <w:right w:val="double" w:sz="6" w:space="0" w:color="auto"/>
            </w:tcBorders>
            <w:vAlign w:val="bottom"/>
          </w:tcPr>
          <w:p w14:paraId="72B6C982" w14:textId="77777777" w:rsidR="008A6FC1" w:rsidRPr="006042C8" w:rsidRDefault="008A6FC1" w:rsidP="008A6FC1">
            <w:pPr>
              <w:spacing w:before="40" w:line="240" w:lineRule="exact"/>
              <w:ind w:firstLine="0"/>
              <w:jc w:val="center"/>
              <w:rPr>
                <w:sz w:val="20"/>
                <w:lang w:eastAsia="x-none"/>
              </w:rPr>
            </w:pPr>
            <w:r w:rsidRPr="006042C8">
              <w:rPr>
                <w:sz w:val="20"/>
                <w:lang w:eastAsia="x-none"/>
              </w:rPr>
              <w:t>-</w:t>
            </w:r>
          </w:p>
        </w:tc>
      </w:tr>
      <w:tr w:rsidR="008A6FC1" w:rsidRPr="006042C8" w14:paraId="66DD860A" w14:textId="77777777" w:rsidTr="008A6FC1">
        <w:tc>
          <w:tcPr>
            <w:tcW w:w="3240" w:type="dxa"/>
            <w:tcBorders>
              <w:top w:val="dotted" w:sz="4" w:space="0" w:color="auto"/>
              <w:left w:val="double" w:sz="6" w:space="0" w:color="auto"/>
              <w:bottom w:val="dotted" w:sz="4" w:space="0" w:color="auto"/>
              <w:right w:val="single" w:sz="6" w:space="0" w:color="auto"/>
            </w:tcBorders>
            <w:vAlign w:val="bottom"/>
          </w:tcPr>
          <w:p w14:paraId="3FD05344" w14:textId="77777777" w:rsidR="008A6FC1" w:rsidRPr="006042C8" w:rsidRDefault="008A6FC1" w:rsidP="008A6FC1">
            <w:pPr>
              <w:spacing w:before="40" w:line="240" w:lineRule="exact"/>
              <w:ind w:left="142" w:firstLine="0"/>
              <w:jc w:val="left"/>
              <w:rPr>
                <w:rFonts w:cs="Arial"/>
                <w:sz w:val="20"/>
              </w:rPr>
            </w:pPr>
            <w:r w:rsidRPr="006042C8">
              <w:rPr>
                <w:rFonts w:cs="Arial"/>
                <w:sz w:val="20"/>
              </w:rPr>
              <w:t>деятельность профессиональная, научная и техническая</w:t>
            </w:r>
          </w:p>
        </w:tc>
        <w:tc>
          <w:tcPr>
            <w:tcW w:w="1305" w:type="dxa"/>
            <w:tcBorders>
              <w:top w:val="dotted" w:sz="4" w:space="0" w:color="auto"/>
              <w:left w:val="single" w:sz="6" w:space="0" w:color="auto"/>
              <w:bottom w:val="dotted" w:sz="4" w:space="0" w:color="auto"/>
              <w:right w:val="single" w:sz="6" w:space="0" w:color="auto"/>
            </w:tcBorders>
            <w:vAlign w:val="bottom"/>
          </w:tcPr>
          <w:p w14:paraId="36173B0F" w14:textId="77777777" w:rsidR="008A6FC1" w:rsidRPr="006042C8" w:rsidRDefault="008A6FC1" w:rsidP="008A6FC1">
            <w:pPr>
              <w:spacing w:before="40" w:line="240" w:lineRule="exact"/>
              <w:ind w:firstLine="0"/>
              <w:jc w:val="center"/>
              <w:rPr>
                <w:sz w:val="20"/>
                <w:lang w:eastAsia="x-none"/>
              </w:rPr>
            </w:pPr>
            <w:r w:rsidRPr="006042C8">
              <w:rPr>
                <w:color w:val="000000"/>
                <w:sz w:val="20"/>
              </w:rPr>
              <w:t>150,1</w:t>
            </w:r>
          </w:p>
        </w:tc>
        <w:tc>
          <w:tcPr>
            <w:tcW w:w="1551" w:type="dxa"/>
            <w:tcBorders>
              <w:top w:val="dotted" w:sz="4" w:space="0" w:color="auto"/>
              <w:left w:val="single" w:sz="6" w:space="0" w:color="auto"/>
              <w:bottom w:val="dotted" w:sz="4" w:space="0" w:color="auto"/>
              <w:right w:val="single" w:sz="6" w:space="0" w:color="auto"/>
            </w:tcBorders>
            <w:vAlign w:val="bottom"/>
          </w:tcPr>
          <w:p w14:paraId="344182BF" w14:textId="77777777" w:rsidR="008A6FC1" w:rsidRPr="006042C8" w:rsidRDefault="008A6FC1" w:rsidP="008A6FC1">
            <w:pPr>
              <w:spacing w:before="40" w:line="240" w:lineRule="exact"/>
              <w:ind w:firstLine="0"/>
              <w:jc w:val="center"/>
              <w:rPr>
                <w:sz w:val="20"/>
                <w:lang w:eastAsia="x-none"/>
              </w:rPr>
            </w:pPr>
            <w:r w:rsidRPr="006042C8">
              <w:rPr>
                <w:color w:val="000000"/>
                <w:sz w:val="20"/>
              </w:rPr>
              <w:t>2,1</w:t>
            </w:r>
          </w:p>
        </w:tc>
        <w:tc>
          <w:tcPr>
            <w:tcW w:w="1155" w:type="dxa"/>
            <w:tcBorders>
              <w:top w:val="dotted" w:sz="4" w:space="0" w:color="auto"/>
              <w:left w:val="single" w:sz="6" w:space="0" w:color="auto"/>
              <w:bottom w:val="dotted" w:sz="4" w:space="0" w:color="auto"/>
              <w:right w:val="single" w:sz="6" w:space="0" w:color="auto"/>
            </w:tcBorders>
            <w:vAlign w:val="bottom"/>
          </w:tcPr>
          <w:p w14:paraId="50419A20" w14:textId="2BCCAA34" w:rsidR="008A6FC1" w:rsidRPr="006042C8" w:rsidRDefault="006572D4" w:rsidP="008A6FC1">
            <w:pPr>
              <w:spacing w:before="40" w:line="240" w:lineRule="exact"/>
              <w:ind w:firstLine="0"/>
              <w:jc w:val="center"/>
              <w:rPr>
                <w:sz w:val="20"/>
                <w:lang w:eastAsia="x-none"/>
              </w:rPr>
            </w:pPr>
            <w:r w:rsidRPr="006042C8">
              <w:rPr>
                <w:color w:val="000000"/>
                <w:sz w:val="20"/>
              </w:rPr>
              <w:t xml:space="preserve">… </w:t>
            </w:r>
            <w:r w:rsidRPr="006042C8">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7FC29510" w14:textId="77777777" w:rsidR="008A6FC1" w:rsidRPr="006042C8" w:rsidRDefault="008A6FC1" w:rsidP="008A6FC1">
            <w:pPr>
              <w:spacing w:before="40" w:line="240" w:lineRule="exact"/>
              <w:ind w:firstLine="0"/>
              <w:jc w:val="center"/>
              <w:rPr>
                <w:sz w:val="20"/>
                <w:lang w:eastAsia="x-none"/>
              </w:rPr>
            </w:pPr>
            <w:r w:rsidRPr="006042C8">
              <w:rPr>
                <w:sz w:val="20"/>
                <w:lang w:eastAsia="x-none"/>
              </w:rPr>
              <w:t>-</w:t>
            </w:r>
          </w:p>
        </w:tc>
      </w:tr>
      <w:tr w:rsidR="008A6FC1" w:rsidRPr="006042C8" w14:paraId="4A2EB5A1" w14:textId="77777777" w:rsidTr="008A6FC1">
        <w:tc>
          <w:tcPr>
            <w:tcW w:w="3240" w:type="dxa"/>
            <w:tcBorders>
              <w:top w:val="dotted" w:sz="4" w:space="0" w:color="auto"/>
              <w:left w:val="double" w:sz="6" w:space="0" w:color="auto"/>
              <w:bottom w:val="dotted" w:sz="4" w:space="0" w:color="auto"/>
              <w:right w:val="single" w:sz="6" w:space="0" w:color="auto"/>
            </w:tcBorders>
            <w:vAlign w:val="bottom"/>
          </w:tcPr>
          <w:p w14:paraId="5B6C17CE" w14:textId="77777777" w:rsidR="008A6FC1" w:rsidRPr="006042C8" w:rsidRDefault="008A6FC1" w:rsidP="008A6FC1">
            <w:pPr>
              <w:spacing w:before="40" w:line="240" w:lineRule="exact"/>
              <w:ind w:left="142" w:firstLine="0"/>
              <w:jc w:val="left"/>
              <w:rPr>
                <w:rFonts w:cs="Arial"/>
                <w:spacing w:val="-4"/>
                <w:sz w:val="20"/>
              </w:rPr>
            </w:pPr>
            <w:r w:rsidRPr="006042C8">
              <w:rPr>
                <w:rFonts w:cs="Arial"/>
                <w:spacing w:val="-4"/>
                <w:sz w:val="20"/>
              </w:rPr>
              <w:t>деятельность административная и сопутствующие дополнительные услуги</w:t>
            </w:r>
          </w:p>
        </w:tc>
        <w:tc>
          <w:tcPr>
            <w:tcW w:w="1305" w:type="dxa"/>
            <w:tcBorders>
              <w:top w:val="dotted" w:sz="4" w:space="0" w:color="auto"/>
              <w:left w:val="single" w:sz="6" w:space="0" w:color="auto"/>
              <w:bottom w:val="dotted" w:sz="4" w:space="0" w:color="auto"/>
              <w:right w:val="single" w:sz="6" w:space="0" w:color="auto"/>
            </w:tcBorders>
            <w:vAlign w:val="bottom"/>
          </w:tcPr>
          <w:p w14:paraId="5CDA226F" w14:textId="77777777" w:rsidR="008A6FC1" w:rsidRPr="006042C8" w:rsidRDefault="008A6FC1" w:rsidP="008A6FC1">
            <w:pPr>
              <w:spacing w:before="40" w:line="240" w:lineRule="exact"/>
              <w:ind w:firstLine="0"/>
              <w:jc w:val="center"/>
              <w:rPr>
                <w:sz w:val="20"/>
                <w:lang w:eastAsia="x-none"/>
              </w:rPr>
            </w:pPr>
            <w:r w:rsidRPr="006042C8">
              <w:rPr>
                <w:color w:val="000000"/>
                <w:sz w:val="20"/>
              </w:rPr>
              <w:t>-3,5</w:t>
            </w:r>
          </w:p>
        </w:tc>
        <w:tc>
          <w:tcPr>
            <w:tcW w:w="1551" w:type="dxa"/>
            <w:tcBorders>
              <w:top w:val="dotted" w:sz="4" w:space="0" w:color="auto"/>
              <w:left w:val="single" w:sz="6" w:space="0" w:color="auto"/>
              <w:bottom w:val="dotted" w:sz="4" w:space="0" w:color="auto"/>
              <w:right w:val="single" w:sz="6" w:space="0" w:color="auto"/>
            </w:tcBorders>
            <w:vAlign w:val="bottom"/>
          </w:tcPr>
          <w:p w14:paraId="3767EC0B" w14:textId="5520728B" w:rsidR="008A6FC1" w:rsidRPr="006042C8" w:rsidRDefault="008A6FC1" w:rsidP="008A6FC1">
            <w:pPr>
              <w:spacing w:before="40" w:line="240" w:lineRule="exact"/>
              <w:ind w:firstLine="0"/>
              <w:jc w:val="center"/>
              <w:rPr>
                <w:sz w:val="20"/>
                <w:lang w:eastAsia="x-none"/>
              </w:rPr>
            </w:pPr>
            <w:r w:rsidRPr="006042C8">
              <w:rPr>
                <w:sz w:val="20"/>
              </w:rPr>
              <w:t> </w:t>
            </w:r>
            <w:r w:rsidR="00D94B45" w:rsidRPr="006042C8">
              <w:rPr>
                <w:sz w:val="20"/>
              </w:rPr>
              <w:t>-</w:t>
            </w:r>
          </w:p>
        </w:tc>
        <w:tc>
          <w:tcPr>
            <w:tcW w:w="1155" w:type="dxa"/>
            <w:tcBorders>
              <w:top w:val="dotted" w:sz="4" w:space="0" w:color="auto"/>
              <w:left w:val="single" w:sz="6" w:space="0" w:color="auto"/>
              <w:bottom w:val="dotted" w:sz="4" w:space="0" w:color="auto"/>
              <w:right w:val="single" w:sz="6" w:space="0" w:color="auto"/>
            </w:tcBorders>
            <w:vAlign w:val="bottom"/>
          </w:tcPr>
          <w:p w14:paraId="28D7352B" w14:textId="77777777" w:rsidR="008A6FC1" w:rsidRPr="006042C8" w:rsidRDefault="008A6FC1" w:rsidP="008A6FC1">
            <w:pPr>
              <w:spacing w:before="40" w:line="240" w:lineRule="exact"/>
              <w:ind w:firstLine="0"/>
              <w:jc w:val="center"/>
              <w:rPr>
                <w:sz w:val="20"/>
                <w:lang w:eastAsia="x-none"/>
              </w:rPr>
            </w:pPr>
            <w:r w:rsidRPr="006042C8">
              <w:rPr>
                <w:color w:val="000000"/>
                <w:sz w:val="20"/>
              </w:rPr>
              <w:t>-1064,4</w:t>
            </w:r>
          </w:p>
        </w:tc>
        <w:tc>
          <w:tcPr>
            <w:tcW w:w="2105" w:type="dxa"/>
            <w:tcBorders>
              <w:top w:val="dotted" w:sz="4" w:space="0" w:color="auto"/>
              <w:left w:val="single" w:sz="6" w:space="0" w:color="auto"/>
              <w:bottom w:val="dotted" w:sz="4" w:space="0" w:color="auto"/>
              <w:right w:val="double" w:sz="6" w:space="0" w:color="auto"/>
            </w:tcBorders>
            <w:vAlign w:val="bottom"/>
          </w:tcPr>
          <w:p w14:paraId="631F7DEC" w14:textId="77777777" w:rsidR="008A6FC1" w:rsidRPr="006042C8" w:rsidRDefault="008A6FC1" w:rsidP="008A6FC1">
            <w:pPr>
              <w:spacing w:before="40" w:line="240" w:lineRule="exact"/>
              <w:ind w:firstLine="0"/>
              <w:jc w:val="center"/>
              <w:rPr>
                <w:sz w:val="20"/>
                <w:lang w:eastAsia="x-none"/>
              </w:rPr>
            </w:pPr>
            <w:r w:rsidRPr="006042C8">
              <w:rPr>
                <w:sz w:val="20"/>
                <w:lang w:eastAsia="x-none"/>
              </w:rPr>
              <w:t>-</w:t>
            </w:r>
          </w:p>
        </w:tc>
      </w:tr>
      <w:tr w:rsidR="008A6FC1" w:rsidRPr="006042C8" w14:paraId="76FE1200" w14:textId="77777777" w:rsidTr="008A6FC1">
        <w:tc>
          <w:tcPr>
            <w:tcW w:w="3240" w:type="dxa"/>
            <w:tcBorders>
              <w:top w:val="dotted" w:sz="4" w:space="0" w:color="auto"/>
              <w:left w:val="double" w:sz="6" w:space="0" w:color="auto"/>
              <w:bottom w:val="dotted" w:sz="4" w:space="0" w:color="auto"/>
              <w:right w:val="single" w:sz="6" w:space="0" w:color="auto"/>
            </w:tcBorders>
            <w:vAlign w:val="bottom"/>
          </w:tcPr>
          <w:p w14:paraId="7CFAB4BB" w14:textId="45ECD651" w:rsidR="008A6FC1" w:rsidRPr="006042C8" w:rsidRDefault="006572D4" w:rsidP="008A6FC1">
            <w:pPr>
              <w:spacing w:before="40" w:line="240" w:lineRule="exact"/>
              <w:ind w:left="142" w:firstLine="0"/>
              <w:jc w:val="left"/>
              <w:rPr>
                <w:rFonts w:cs="Arial"/>
                <w:sz w:val="20"/>
              </w:rPr>
            </w:pPr>
            <w:proofErr w:type="spellStart"/>
            <w:r w:rsidRPr="006042C8">
              <w:rPr>
                <w:rFonts w:cs="Arial"/>
                <w:sz w:val="20"/>
              </w:rPr>
              <w:t>ё</w:t>
            </w:r>
            <w:r w:rsidR="008A6FC1" w:rsidRPr="006042C8">
              <w:rPr>
                <w:rFonts w:cs="Arial"/>
                <w:sz w:val="20"/>
              </w:rPr>
              <w:t>образование</w:t>
            </w:r>
            <w:proofErr w:type="spellEnd"/>
          </w:p>
        </w:tc>
        <w:tc>
          <w:tcPr>
            <w:tcW w:w="1305" w:type="dxa"/>
            <w:tcBorders>
              <w:top w:val="dotted" w:sz="4" w:space="0" w:color="auto"/>
              <w:left w:val="single" w:sz="6" w:space="0" w:color="auto"/>
              <w:bottom w:val="dotted" w:sz="4" w:space="0" w:color="auto"/>
              <w:right w:val="single" w:sz="6" w:space="0" w:color="auto"/>
            </w:tcBorders>
            <w:vAlign w:val="bottom"/>
          </w:tcPr>
          <w:p w14:paraId="38F46292" w14:textId="77777777" w:rsidR="008A6FC1" w:rsidRPr="006042C8" w:rsidRDefault="008A6FC1" w:rsidP="008A6FC1">
            <w:pPr>
              <w:spacing w:before="40" w:line="240" w:lineRule="exact"/>
              <w:ind w:firstLine="0"/>
              <w:jc w:val="center"/>
              <w:rPr>
                <w:sz w:val="20"/>
                <w:lang w:eastAsia="x-none"/>
              </w:rPr>
            </w:pPr>
            <w:r w:rsidRPr="006042C8">
              <w:rPr>
                <w:color w:val="000000"/>
                <w:sz w:val="20"/>
              </w:rPr>
              <w:t>127,4</w:t>
            </w:r>
          </w:p>
        </w:tc>
        <w:tc>
          <w:tcPr>
            <w:tcW w:w="1551" w:type="dxa"/>
            <w:tcBorders>
              <w:top w:val="dotted" w:sz="4" w:space="0" w:color="auto"/>
              <w:left w:val="single" w:sz="6" w:space="0" w:color="auto"/>
              <w:bottom w:val="dotted" w:sz="4" w:space="0" w:color="auto"/>
              <w:right w:val="single" w:sz="6" w:space="0" w:color="auto"/>
            </w:tcBorders>
            <w:vAlign w:val="bottom"/>
          </w:tcPr>
          <w:p w14:paraId="12763F74" w14:textId="77777777" w:rsidR="008A6FC1" w:rsidRPr="006042C8" w:rsidRDefault="008A6FC1" w:rsidP="008A6FC1">
            <w:pPr>
              <w:spacing w:before="40" w:line="240" w:lineRule="exact"/>
              <w:ind w:firstLine="0"/>
              <w:jc w:val="center"/>
              <w:rPr>
                <w:sz w:val="20"/>
                <w:lang w:eastAsia="x-none"/>
              </w:rPr>
            </w:pPr>
            <w:r w:rsidRPr="006042C8">
              <w:rPr>
                <w:color w:val="000000"/>
                <w:sz w:val="20"/>
              </w:rPr>
              <w:t>51,4</w:t>
            </w:r>
          </w:p>
        </w:tc>
        <w:tc>
          <w:tcPr>
            <w:tcW w:w="1155" w:type="dxa"/>
            <w:tcBorders>
              <w:top w:val="dotted" w:sz="4" w:space="0" w:color="auto"/>
              <w:left w:val="single" w:sz="6" w:space="0" w:color="auto"/>
              <w:bottom w:val="dotted" w:sz="4" w:space="0" w:color="auto"/>
              <w:right w:val="single" w:sz="6" w:space="0" w:color="auto"/>
            </w:tcBorders>
            <w:vAlign w:val="bottom"/>
          </w:tcPr>
          <w:p w14:paraId="5D6CF265" w14:textId="16BF5A03" w:rsidR="008A6FC1" w:rsidRPr="006042C8" w:rsidRDefault="006572D4" w:rsidP="008A6FC1">
            <w:pPr>
              <w:spacing w:before="40" w:line="240" w:lineRule="exact"/>
              <w:ind w:firstLine="0"/>
              <w:jc w:val="center"/>
              <w:rPr>
                <w:sz w:val="20"/>
                <w:lang w:eastAsia="x-none"/>
              </w:rPr>
            </w:pPr>
            <w:r w:rsidRPr="006042C8">
              <w:rPr>
                <w:color w:val="000000"/>
                <w:sz w:val="20"/>
              </w:rPr>
              <w:t xml:space="preserve">… </w:t>
            </w:r>
            <w:r w:rsidRPr="006042C8">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379C01CE" w14:textId="77777777" w:rsidR="008A6FC1" w:rsidRPr="006042C8" w:rsidRDefault="008A6FC1" w:rsidP="008A6FC1">
            <w:pPr>
              <w:spacing w:before="40" w:line="240" w:lineRule="exact"/>
              <w:ind w:firstLine="0"/>
              <w:jc w:val="center"/>
              <w:rPr>
                <w:sz w:val="20"/>
                <w:lang w:eastAsia="x-none"/>
              </w:rPr>
            </w:pPr>
            <w:r w:rsidRPr="006042C8">
              <w:rPr>
                <w:sz w:val="20"/>
                <w:lang w:eastAsia="x-none"/>
              </w:rPr>
              <w:t>-</w:t>
            </w:r>
          </w:p>
        </w:tc>
      </w:tr>
      <w:tr w:rsidR="008A6FC1" w:rsidRPr="006042C8" w14:paraId="52C8DCDE" w14:textId="77777777" w:rsidTr="008A6FC1">
        <w:tc>
          <w:tcPr>
            <w:tcW w:w="3240" w:type="dxa"/>
            <w:tcBorders>
              <w:top w:val="dotted" w:sz="4" w:space="0" w:color="auto"/>
              <w:left w:val="double" w:sz="6" w:space="0" w:color="auto"/>
              <w:bottom w:val="dotted" w:sz="4" w:space="0" w:color="auto"/>
              <w:right w:val="single" w:sz="6" w:space="0" w:color="auto"/>
            </w:tcBorders>
            <w:vAlign w:val="bottom"/>
          </w:tcPr>
          <w:p w14:paraId="0C0585DC" w14:textId="77777777" w:rsidR="008A6FC1" w:rsidRPr="006042C8" w:rsidRDefault="008A6FC1" w:rsidP="008A6FC1">
            <w:pPr>
              <w:spacing w:before="40" w:line="240" w:lineRule="exact"/>
              <w:ind w:left="142" w:firstLine="0"/>
              <w:jc w:val="left"/>
              <w:rPr>
                <w:rFonts w:cs="Arial"/>
                <w:sz w:val="20"/>
              </w:rPr>
            </w:pPr>
            <w:r w:rsidRPr="006042C8">
              <w:rPr>
                <w:rFonts w:cs="Arial"/>
                <w:sz w:val="20"/>
              </w:rPr>
              <w:t>деятельность в области здравоохранения и социальных услуг</w:t>
            </w:r>
          </w:p>
        </w:tc>
        <w:tc>
          <w:tcPr>
            <w:tcW w:w="1305" w:type="dxa"/>
            <w:tcBorders>
              <w:top w:val="dotted" w:sz="4" w:space="0" w:color="auto"/>
              <w:left w:val="single" w:sz="6" w:space="0" w:color="auto"/>
              <w:bottom w:val="dotted" w:sz="4" w:space="0" w:color="auto"/>
              <w:right w:val="single" w:sz="6" w:space="0" w:color="auto"/>
            </w:tcBorders>
            <w:vAlign w:val="bottom"/>
          </w:tcPr>
          <w:p w14:paraId="4AED0623" w14:textId="77777777" w:rsidR="008A6FC1" w:rsidRPr="006042C8" w:rsidRDefault="008A6FC1" w:rsidP="008A6FC1">
            <w:pPr>
              <w:spacing w:before="40" w:line="240" w:lineRule="exact"/>
              <w:ind w:firstLine="0"/>
              <w:jc w:val="center"/>
              <w:rPr>
                <w:sz w:val="20"/>
                <w:lang w:eastAsia="x-none"/>
              </w:rPr>
            </w:pPr>
            <w:r w:rsidRPr="006042C8">
              <w:rPr>
                <w:color w:val="000000"/>
                <w:sz w:val="20"/>
              </w:rPr>
              <w:t>546,9</w:t>
            </w:r>
          </w:p>
        </w:tc>
        <w:tc>
          <w:tcPr>
            <w:tcW w:w="1551" w:type="dxa"/>
            <w:tcBorders>
              <w:top w:val="dotted" w:sz="4" w:space="0" w:color="auto"/>
              <w:left w:val="single" w:sz="6" w:space="0" w:color="auto"/>
              <w:bottom w:val="dotted" w:sz="4" w:space="0" w:color="auto"/>
              <w:right w:val="single" w:sz="6" w:space="0" w:color="auto"/>
            </w:tcBorders>
            <w:vAlign w:val="bottom"/>
          </w:tcPr>
          <w:p w14:paraId="021155EB" w14:textId="77777777" w:rsidR="008A6FC1" w:rsidRPr="006042C8" w:rsidRDefault="008A6FC1" w:rsidP="008A6FC1">
            <w:pPr>
              <w:spacing w:before="40" w:line="240" w:lineRule="exact"/>
              <w:ind w:firstLine="0"/>
              <w:jc w:val="center"/>
              <w:rPr>
                <w:sz w:val="20"/>
                <w:lang w:eastAsia="x-none"/>
              </w:rPr>
            </w:pPr>
            <w:r w:rsidRPr="006042C8">
              <w:rPr>
                <w:color w:val="000000"/>
                <w:sz w:val="20"/>
              </w:rPr>
              <w:t>39,5</w:t>
            </w:r>
          </w:p>
        </w:tc>
        <w:tc>
          <w:tcPr>
            <w:tcW w:w="1155" w:type="dxa"/>
            <w:tcBorders>
              <w:top w:val="dotted" w:sz="4" w:space="0" w:color="auto"/>
              <w:left w:val="single" w:sz="6" w:space="0" w:color="auto"/>
              <w:bottom w:val="dotted" w:sz="4" w:space="0" w:color="auto"/>
              <w:right w:val="single" w:sz="6" w:space="0" w:color="auto"/>
            </w:tcBorders>
            <w:vAlign w:val="bottom"/>
          </w:tcPr>
          <w:p w14:paraId="6E19CCBE" w14:textId="77777777" w:rsidR="008A6FC1" w:rsidRPr="006042C8" w:rsidRDefault="008A6FC1" w:rsidP="008A6FC1">
            <w:pPr>
              <w:spacing w:before="40" w:line="240" w:lineRule="exact"/>
              <w:ind w:firstLine="0"/>
              <w:jc w:val="center"/>
              <w:rPr>
                <w:sz w:val="20"/>
                <w:lang w:eastAsia="x-none"/>
              </w:rPr>
            </w:pPr>
            <w:r w:rsidRPr="006042C8">
              <w:rPr>
                <w:color w:val="000000"/>
                <w:sz w:val="20"/>
              </w:rPr>
              <w:t>-7,2</w:t>
            </w:r>
          </w:p>
        </w:tc>
        <w:tc>
          <w:tcPr>
            <w:tcW w:w="2105" w:type="dxa"/>
            <w:tcBorders>
              <w:top w:val="dotted" w:sz="4" w:space="0" w:color="auto"/>
              <w:left w:val="single" w:sz="6" w:space="0" w:color="auto"/>
              <w:bottom w:val="dotted" w:sz="4" w:space="0" w:color="auto"/>
              <w:right w:val="double" w:sz="6" w:space="0" w:color="auto"/>
            </w:tcBorders>
            <w:vAlign w:val="bottom"/>
          </w:tcPr>
          <w:p w14:paraId="6ED093F4" w14:textId="77777777" w:rsidR="008A6FC1" w:rsidRPr="006042C8" w:rsidRDefault="008A6FC1" w:rsidP="008A6FC1">
            <w:pPr>
              <w:spacing w:before="40" w:line="240" w:lineRule="exact"/>
              <w:ind w:firstLine="0"/>
              <w:jc w:val="center"/>
              <w:rPr>
                <w:sz w:val="20"/>
                <w:lang w:eastAsia="x-none"/>
              </w:rPr>
            </w:pPr>
            <w:r w:rsidRPr="006042C8">
              <w:rPr>
                <w:sz w:val="20"/>
                <w:lang w:eastAsia="x-none"/>
              </w:rPr>
              <w:t>-</w:t>
            </w:r>
          </w:p>
        </w:tc>
      </w:tr>
      <w:tr w:rsidR="008A6FC1" w:rsidRPr="006042C8" w14:paraId="2142C7A5" w14:textId="77777777" w:rsidTr="008A6FC1">
        <w:tc>
          <w:tcPr>
            <w:tcW w:w="3240" w:type="dxa"/>
            <w:tcBorders>
              <w:top w:val="dotted" w:sz="4" w:space="0" w:color="auto"/>
              <w:left w:val="double" w:sz="6" w:space="0" w:color="auto"/>
              <w:bottom w:val="dotted" w:sz="4" w:space="0" w:color="auto"/>
              <w:right w:val="single" w:sz="6" w:space="0" w:color="auto"/>
            </w:tcBorders>
            <w:vAlign w:val="bottom"/>
          </w:tcPr>
          <w:p w14:paraId="7ECE19C5" w14:textId="77777777" w:rsidR="008A6FC1" w:rsidRPr="006042C8" w:rsidRDefault="008A6FC1" w:rsidP="008A6FC1">
            <w:pPr>
              <w:spacing w:before="40" w:line="240" w:lineRule="exact"/>
              <w:ind w:left="142" w:firstLine="0"/>
              <w:jc w:val="left"/>
              <w:rPr>
                <w:rFonts w:cs="Arial"/>
                <w:sz w:val="20"/>
              </w:rPr>
            </w:pPr>
            <w:r w:rsidRPr="006042C8">
              <w:rPr>
                <w:rFonts w:cs="Arial"/>
                <w:sz w:val="20"/>
              </w:rPr>
              <w:t>деятельность в области культуры, спорта, организации досуга и развлечений</w:t>
            </w:r>
          </w:p>
        </w:tc>
        <w:tc>
          <w:tcPr>
            <w:tcW w:w="1305" w:type="dxa"/>
            <w:tcBorders>
              <w:top w:val="dotted" w:sz="4" w:space="0" w:color="auto"/>
              <w:left w:val="single" w:sz="6" w:space="0" w:color="auto"/>
              <w:bottom w:val="dotted" w:sz="4" w:space="0" w:color="auto"/>
              <w:right w:val="single" w:sz="6" w:space="0" w:color="auto"/>
            </w:tcBorders>
            <w:vAlign w:val="bottom"/>
          </w:tcPr>
          <w:p w14:paraId="43BF94B3" w14:textId="77777777" w:rsidR="008A6FC1" w:rsidRPr="006042C8" w:rsidRDefault="008A6FC1" w:rsidP="008A6FC1">
            <w:pPr>
              <w:spacing w:before="40" w:line="240" w:lineRule="exact"/>
              <w:ind w:firstLine="0"/>
              <w:jc w:val="center"/>
              <w:rPr>
                <w:sz w:val="20"/>
                <w:lang w:eastAsia="x-none"/>
              </w:rPr>
            </w:pPr>
            <w:r w:rsidRPr="006042C8">
              <w:rPr>
                <w:color w:val="000000"/>
                <w:sz w:val="20"/>
              </w:rPr>
              <w:t>175,2</w:t>
            </w:r>
          </w:p>
        </w:tc>
        <w:tc>
          <w:tcPr>
            <w:tcW w:w="1551" w:type="dxa"/>
            <w:tcBorders>
              <w:top w:val="dotted" w:sz="4" w:space="0" w:color="auto"/>
              <w:left w:val="single" w:sz="6" w:space="0" w:color="auto"/>
              <w:bottom w:val="dotted" w:sz="4" w:space="0" w:color="auto"/>
              <w:right w:val="single" w:sz="6" w:space="0" w:color="auto"/>
            </w:tcBorders>
            <w:vAlign w:val="bottom"/>
          </w:tcPr>
          <w:p w14:paraId="27B873B7" w14:textId="77777777" w:rsidR="008A6FC1" w:rsidRPr="006042C8" w:rsidRDefault="008A6FC1" w:rsidP="008A6FC1">
            <w:pPr>
              <w:spacing w:before="40" w:line="240" w:lineRule="exact"/>
              <w:ind w:firstLine="0"/>
              <w:jc w:val="center"/>
              <w:rPr>
                <w:sz w:val="20"/>
                <w:lang w:eastAsia="x-none"/>
              </w:rPr>
            </w:pPr>
            <w:r w:rsidRPr="006042C8">
              <w:rPr>
                <w:color w:val="000000"/>
                <w:sz w:val="20"/>
              </w:rPr>
              <w:t>47,9</w:t>
            </w:r>
          </w:p>
        </w:tc>
        <w:tc>
          <w:tcPr>
            <w:tcW w:w="1155" w:type="dxa"/>
            <w:tcBorders>
              <w:top w:val="dotted" w:sz="4" w:space="0" w:color="auto"/>
              <w:left w:val="single" w:sz="6" w:space="0" w:color="auto"/>
              <w:bottom w:val="dotted" w:sz="4" w:space="0" w:color="auto"/>
              <w:right w:val="single" w:sz="6" w:space="0" w:color="auto"/>
            </w:tcBorders>
            <w:vAlign w:val="bottom"/>
          </w:tcPr>
          <w:p w14:paraId="6A3C0167" w14:textId="77777777" w:rsidR="008A6FC1" w:rsidRPr="006042C8" w:rsidRDefault="008A6FC1" w:rsidP="008A6FC1">
            <w:pPr>
              <w:spacing w:before="40" w:line="240" w:lineRule="exact"/>
              <w:ind w:firstLine="0"/>
              <w:jc w:val="center"/>
              <w:rPr>
                <w:sz w:val="20"/>
                <w:lang w:eastAsia="x-none"/>
              </w:rPr>
            </w:pPr>
            <w:r w:rsidRPr="006042C8">
              <w:rPr>
                <w:color w:val="000000"/>
                <w:sz w:val="20"/>
              </w:rPr>
              <w:t>-2,1</w:t>
            </w:r>
          </w:p>
        </w:tc>
        <w:tc>
          <w:tcPr>
            <w:tcW w:w="2105" w:type="dxa"/>
            <w:tcBorders>
              <w:top w:val="dotted" w:sz="4" w:space="0" w:color="auto"/>
              <w:left w:val="single" w:sz="6" w:space="0" w:color="auto"/>
              <w:bottom w:val="dotted" w:sz="4" w:space="0" w:color="auto"/>
              <w:right w:val="double" w:sz="6" w:space="0" w:color="auto"/>
            </w:tcBorders>
            <w:vAlign w:val="bottom"/>
          </w:tcPr>
          <w:p w14:paraId="1B0EC907" w14:textId="77777777" w:rsidR="008A6FC1" w:rsidRPr="006042C8" w:rsidRDefault="008A6FC1" w:rsidP="008A6FC1">
            <w:pPr>
              <w:spacing w:before="40" w:line="240" w:lineRule="exact"/>
              <w:ind w:firstLine="0"/>
              <w:jc w:val="center"/>
              <w:rPr>
                <w:sz w:val="20"/>
                <w:lang w:eastAsia="x-none"/>
              </w:rPr>
            </w:pPr>
            <w:r w:rsidRPr="006042C8">
              <w:rPr>
                <w:sz w:val="20"/>
                <w:lang w:eastAsia="x-none"/>
              </w:rPr>
              <w:t>-</w:t>
            </w:r>
          </w:p>
        </w:tc>
      </w:tr>
      <w:tr w:rsidR="008A6FC1" w:rsidRPr="006042C8" w14:paraId="56DB9B24" w14:textId="77777777" w:rsidTr="008A6FC1">
        <w:tc>
          <w:tcPr>
            <w:tcW w:w="3240" w:type="dxa"/>
            <w:tcBorders>
              <w:top w:val="dotted" w:sz="4" w:space="0" w:color="auto"/>
              <w:left w:val="double" w:sz="6" w:space="0" w:color="auto"/>
              <w:bottom w:val="single" w:sz="4" w:space="0" w:color="auto"/>
              <w:right w:val="single" w:sz="6" w:space="0" w:color="auto"/>
            </w:tcBorders>
            <w:vAlign w:val="bottom"/>
          </w:tcPr>
          <w:p w14:paraId="19F1BDF7" w14:textId="77777777" w:rsidR="008A6FC1" w:rsidRPr="006042C8" w:rsidRDefault="008A6FC1" w:rsidP="008A6FC1">
            <w:pPr>
              <w:spacing w:before="40" w:line="240" w:lineRule="exact"/>
              <w:ind w:left="142" w:firstLine="0"/>
              <w:jc w:val="left"/>
              <w:rPr>
                <w:rFonts w:cs="Arial"/>
                <w:sz w:val="20"/>
              </w:rPr>
            </w:pPr>
            <w:r w:rsidRPr="006042C8">
              <w:rPr>
                <w:rFonts w:cs="Arial"/>
                <w:sz w:val="20"/>
              </w:rPr>
              <w:t>предоставление прочих видов услуг</w:t>
            </w:r>
          </w:p>
        </w:tc>
        <w:tc>
          <w:tcPr>
            <w:tcW w:w="1305" w:type="dxa"/>
            <w:tcBorders>
              <w:top w:val="dotted" w:sz="4" w:space="0" w:color="auto"/>
              <w:left w:val="single" w:sz="6" w:space="0" w:color="auto"/>
              <w:bottom w:val="single" w:sz="4" w:space="0" w:color="auto"/>
              <w:right w:val="single" w:sz="6" w:space="0" w:color="auto"/>
            </w:tcBorders>
            <w:vAlign w:val="bottom"/>
          </w:tcPr>
          <w:p w14:paraId="6A1168F8" w14:textId="77777777" w:rsidR="008A6FC1" w:rsidRPr="006042C8" w:rsidRDefault="008A6FC1" w:rsidP="008A6FC1">
            <w:pPr>
              <w:spacing w:before="40" w:line="240" w:lineRule="exact"/>
              <w:ind w:firstLine="0"/>
              <w:jc w:val="center"/>
              <w:rPr>
                <w:sz w:val="20"/>
                <w:lang w:eastAsia="x-none"/>
              </w:rPr>
            </w:pPr>
            <w:r w:rsidRPr="006042C8">
              <w:rPr>
                <w:color w:val="000000"/>
                <w:sz w:val="20"/>
              </w:rPr>
              <w:t>60,5</w:t>
            </w:r>
          </w:p>
        </w:tc>
        <w:tc>
          <w:tcPr>
            <w:tcW w:w="1551" w:type="dxa"/>
            <w:tcBorders>
              <w:top w:val="dotted" w:sz="4" w:space="0" w:color="auto"/>
              <w:left w:val="single" w:sz="6" w:space="0" w:color="auto"/>
              <w:bottom w:val="single" w:sz="4" w:space="0" w:color="auto"/>
              <w:right w:val="single" w:sz="6" w:space="0" w:color="auto"/>
            </w:tcBorders>
            <w:vAlign w:val="bottom"/>
          </w:tcPr>
          <w:p w14:paraId="38F4F3CC" w14:textId="77777777" w:rsidR="008A6FC1" w:rsidRPr="006042C8" w:rsidRDefault="008A6FC1" w:rsidP="008A6FC1">
            <w:pPr>
              <w:spacing w:before="40" w:line="240" w:lineRule="exact"/>
              <w:ind w:firstLine="0"/>
              <w:jc w:val="center"/>
              <w:rPr>
                <w:sz w:val="20"/>
                <w:lang w:eastAsia="x-none"/>
              </w:rPr>
            </w:pPr>
            <w:r w:rsidRPr="006042C8">
              <w:rPr>
                <w:color w:val="000000"/>
                <w:sz w:val="20"/>
              </w:rPr>
              <w:t>158,7</w:t>
            </w:r>
          </w:p>
        </w:tc>
        <w:tc>
          <w:tcPr>
            <w:tcW w:w="1155" w:type="dxa"/>
            <w:tcBorders>
              <w:top w:val="dotted" w:sz="4" w:space="0" w:color="auto"/>
              <w:left w:val="single" w:sz="6" w:space="0" w:color="auto"/>
              <w:bottom w:val="single" w:sz="4" w:space="0" w:color="auto"/>
              <w:right w:val="single" w:sz="6" w:space="0" w:color="auto"/>
            </w:tcBorders>
            <w:vAlign w:val="bottom"/>
          </w:tcPr>
          <w:p w14:paraId="28399CB2" w14:textId="77777777" w:rsidR="008A6FC1" w:rsidRPr="006042C8" w:rsidRDefault="008A6FC1" w:rsidP="008A6FC1">
            <w:pPr>
              <w:spacing w:before="40" w:line="240" w:lineRule="exact"/>
              <w:ind w:firstLine="0"/>
              <w:jc w:val="center"/>
              <w:rPr>
                <w:sz w:val="20"/>
                <w:lang w:eastAsia="x-none"/>
              </w:rPr>
            </w:pPr>
            <w:r w:rsidRPr="006042C8">
              <w:rPr>
                <w:color w:val="000000"/>
                <w:sz w:val="20"/>
              </w:rPr>
              <w:t>19,1</w:t>
            </w:r>
          </w:p>
        </w:tc>
        <w:tc>
          <w:tcPr>
            <w:tcW w:w="2105" w:type="dxa"/>
            <w:tcBorders>
              <w:top w:val="dotted" w:sz="4" w:space="0" w:color="auto"/>
              <w:left w:val="single" w:sz="6" w:space="0" w:color="auto"/>
              <w:bottom w:val="single" w:sz="4" w:space="0" w:color="auto"/>
              <w:right w:val="double" w:sz="6" w:space="0" w:color="auto"/>
            </w:tcBorders>
            <w:vAlign w:val="bottom"/>
          </w:tcPr>
          <w:p w14:paraId="453D2C5C" w14:textId="77777777" w:rsidR="008A6FC1" w:rsidRPr="006042C8" w:rsidRDefault="008A6FC1" w:rsidP="008A6FC1">
            <w:pPr>
              <w:spacing w:before="40" w:line="240" w:lineRule="exact"/>
              <w:ind w:firstLine="0"/>
              <w:jc w:val="center"/>
              <w:rPr>
                <w:sz w:val="20"/>
                <w:lang w:eastAsia="x-none"/>
              </w:rPr>
            </w:pPr>
            <w:r w:rsidRPr="006042C8">
              <w:rPr>
                <w:color w:val="000000"/>
                <w:sz w:val="20"/>
              </w:rPr>
              <w:t>в 869,7 р.</w:t>
            </w:r>
          </w:p>
        </w:tc>
      </w:tr>
      <w:tr w:rsidR="008A6FC1" w:rsidRPr="006042C8" w14:paraId="1DB54F7F" w14:textId="77777777" w:rsidTr="008A6FC1">
        <w:tc>
          <w:tcPr>
            <w:tcW w:w="9356" w:type="dxa"/>
            <w:gridSpan w:val="5"/>
            <w:tcBorders>
              <w:top w:val="single" w:sz="4" w:space="0" w:color="auto"/>
              <w:left w:val="double" w:sz="6" w:space="0" w:color="auto"/>
              <w:bottom w:val="double" w:sz="6" w:space="0" w:color="auto"/>
              <w:right w:val="double" w:sz="6" w:space="0" w:color="auto"/>
            </w:tcBorders>
            <w:vAlign w:val="bottom"/>
          </w:tcPr>
          <w:p w14:paraId="41DB8620" w14:textId="77777777" w:rsidR="008A6FC1" w:rsidRPr="006042C8" w:rsidRDefault="008A6FC1" w:rsidP="002C652B">
            <w:pPr>
              <w:tabs>
                <w:tab w:val="left" w:pos="305"/>
              </w:tabs>
              <w:spacing w:before="40" w:line="240" w:lineRule="exact"/>
              <w:ind w:left="57" w:right="57" w:firstLine="0"/>
              <w:rPr>
                <w:sz w:val="20"/>
                <w:lang w:eastAsia="x-none"/>
              </w:rPr>
            </w:pPr>
            <w:r w:rsidRPr="006042C8">
              <w:rPr>
                <w:sz w:val="20"/>
                <w:vertAlign w:val="superscript"/>
                <w:lang w:val="x-none" w:eastAsia="x-none"/>
              </w:rPr>
              <w:t>1)</w:t>
            </w:r>
            <w:r w:rsidRPr="006042C8">
              <w:rPr>
                <w:sz w:val="20"/>
                <w:lang w:val="x-none" w:eastAsia="x-none"/>
              </w:rPr>
              <w:t xml:space="preserve"> Сведения не публикуются в целях </w:t>
            </w:r>
            <w:r w:rsidRPr="006042C8">
              <w:rPr>
                <w:sz w:val="20"/>
                <w:lang w:eastAsia="x-none"/>
              </w:rPr>
              <w:t>обеспечения</w:t>
            </w:r>
            <w:r w:rsidRPr="006042C8">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6042C8">
              <w:rPr>
                <w:sz w:val="20"/>
                <w:lang w:eastAsia="x-none"/>
              </w:rPr>
              <w:t> </w:t>
            </w:r>
            <w:r w:rsidRPr="006042C8">
              <w:rPr>
                <w:sz w:val="20"/>
                <w:lang w:val="x-none" w:eastAsia="x-none"/>
              </w:rPr>
              <w:t xml:space="preserve">29.11.07 № 282-ФЗ </w:t>
            </w:r>
            <w:r w:rsidRPr="006042C8">
              <w:rPr>
                <w:sz w:val="20"/>
                <w:lang w:eastAsia="x-none"/>
              </w:rPr>
              <w:t>«</w:t>
            </w:r>
            <w:r w:rsidRPr="006042C8">
              <w:rPr>
                <w:sz w:val="20"/>
                <w:lang w:val="x-none" w:eastAsia="x-none"/>
              </w:rPr>
              <w:t>Об официальном статистическом учете и системе государственной статистики в Российской Федерации</w:t>
            </w:r>
            <w:r w:rsidRPr="006042C8">
              <w:rPr>
                <w:sz w:val="20"/>
                <w:lang w:eastAsia="x-none"/>
              </w:rPr>
              <w:t>»</w:t>
            </w:r>
            <w:r w:rsidRPr="006042C8">
              <w:rPr>
                <w:sz w:val="20"/>
                <w:lang w:val="x-none" w:eastAsia="x-none"/>
              </w:rPr>
              <w:t xml:space="preserve"> (ст.4, п.5; ст.9, п.1).</w:t>
            </w:r>
          </w:p>
        </w:tc>
      </w:tr>
    </w:tbl>
    <w:p w14:paraId="4FB774C2" w14:textId="77777777" w:rsidR="008A6FC1" w:rsidRPr="006042C8" w:rsidRDefault="008A6FC1" w:rsidP="008A6FC1">
      <w:pPr>
        <w:spacing w:before="240" w:after="240"/>
        <w:ind w:firstLine="709"/>
        <w:rPr>
          <w:rFonts w:cs="Arial"/>
          <w:b/>
          <w:bCs/>
          <w:sz w:val="2"/>
        </w:rPr>
      </w:pPr>
    </w:p>
    <w:p w14:paraId="4C07041A" w14:textId="77777777" w:rsidR="008A6FC1" w:rsidRPr="006042C8" w:rsidRDefault="008A6FC1" w:rsidP="008A6FC1">
      <w:pPr>
        <w:spacing w:before="240" w:after="240"/>
        <w:ind w:firstLine="709"/>
        <w:rPr>
          <w:rFonts w:cs="Arial"/>
          <w:b/>
          <w:bCs/>
          <w:sz w:val="2"/>
        </w:rPr>
      </w:pPr>
    </w:p>
    <w:p w14:paraId="5D8DA7FF" w14:textId="77777777" w:rsidR="00B21C9B" w:rsidRPr="006042C8" w:rsidRDefault="00B21C9B" w:rsidP="004E4329">
      <w:pPr>
        <w:spacing w:before="240" w:after="240"/>
        <w:ind w:firstLine="709"/>
        <w:rPr>
          <w:rFonts w:cs="Arial"/>
          <w:b/>
          <w:bCs/>
          <w:sz w:val="24"/>
        </w:rPr>
      </w:pPr>
    </w:p>
    <w:p w14:paraId="398B8C9C" w14:textId="77777777" w:rsidR="004E4329" w:rsidRPr="006042C8" w:rsidRDefault="004E4329" w:rsidP="004E4329">
      <w:pPr>
        <w:spacing w:before="240" w:after="240"/>
        <w:ind w:firstLine="709"/>
        <w:rPr>
          <w:rFonts w:cs="Arial"/>
          <w:b/>
          <w:bCs/>
          <w:sz w:val="2"/>
        </w:rPr>
      </w:pPr>
    </w:p>
    <w:p w14:paraId="399E10E4" w14:textId="77777777" w:rsidR="004E4329" w:rsidRPr="006042C8" w:rsidRDefault="004E4329" w:rsidP="004E4329">
      <w:pPr>
        <w:spacing w:before="240" w:after="240"/>
        <w:ind w:firstLine="709"/>
        <w:rPr>
          <w:rFonts w:cs="Arial"/>
          <w:b/>
          <w:bCs/>
          <w:sz w:val="2"/>
        </w:rPr>
      </w:pPr>
    </w:p>
    <w:p w14:paraId="7FFADAF5" w14:textId="77777777" w:rsidR="004E4329" w:rsidRPr="006042C8" w:rsidRDefault="004E4329" w:rsidP="004E4329">
      <w:pPr>
        <w:spacing w:before="240" w:after="240"/>
        <w:ind w:firstLine="709"/>
        <w:rPr>
          <w:rFonts w:cs="Arial"/>
          <w:b/>
          <w:bCs/>
          <w:sz w:val="2"/>
        </w:rPr>
      </w:pPr>
    </w:p>
    <w:p w14:paraId="564C0614" w14:textId="77777777" w:rsidR="00904F21" w:rsidRPr="006042C8" w:rsidRDefault="00904F21" w:rsidP="00904F21">
      <w:pPr>
        <w:ind w:left="284" w:right="141"/>
        <w:rPr>
          <w:sz w:val="2"/>
          <w:szCs w:val="2"/>
        </w:rPr>
      </w:pPr>
    </w:p>
    <w:p w14:paraId="554C18E7" w14:textId="77777777" w:rsidR="00EF10F1" w:rsidRPr="006042C8" w:rsidRDefault="00EF10F1" w:rsidP="00EF10F1">
      <w:pPr>
        <w:rPr>
          <w:sz w:val="6"/>
          <w:szCs w:val="6"/>
        </w:rPr>
      </w:pPr>
    </w:p>
    <w:p w14:paraId="304CB6E3" w14:textId="3DE3554C" w:rsidR="00F82BDB" w:rsidRPr="006042C8" w:rsidRDefault="00F82BDB" w:rsidP="00EF10F1">
      <w:pPr>
        <w:sectPr w:rsidR="00F82BDB" w:rsidRPr="006042C8" w:rsidSect="00B96E0F">
          <w:headerReference w:type="even" r:id="rId34"/>
          <w:footnotePr>
            <w:numRestart w:val="eachPage"/>
          </w:footnotePr>
          <w:endnotePr>
            <w:numFmt w:val="decimal"/>
          </w:endnotePr>
          <w:pgSz w:w="11907" w:h="16840" w:code="9"/>
          <w:pgMar w:top="1304" w:right="1276" w:bottom="1304" w:left="1304" w:header="680" w:footer="680" w:gutter="0"/>
          <w:cols w:space="720"/>
          <w:docGrid w:linePitch="299"/>
        </w:sectPr>
      </w:pPr>
    </w:p>
    <w:p w14:paraId="46257CF7" w14:textId="77777777" w:rsidR="00AC7307" w:rsidRPr="006042C8" w:rsidRDefault="00AC7307" w:rsidP="009459FB">
      <w:pPr>
        <w:pStyle w:val="afc"/>
        <w:pBdr>
          <w:top w:val="none" w:sz="0" w:space="0" w:color="auto"/>
        </w:pBdr>
        <w:spacing w:after="120"/>
        <w:ind w:left="0" w:right="-22"/>
        <w:rPr>
          <w:rFonts w:cs="Arial"/>
          <w:i/>
          <w:spacing w:val="-4"/>
          <w:sz w:val="31"/>
        </w:rPr>
      </w:pPr>
      <w:bookmarkStart w:id="257" w:name="_Toc130704490"/>
      <w:bookmarkStart w:id="258" w:name="_Toc333242188"/>
      <w:bookmarkStart w:id="259" w:name="_Toc109287547"/>
      <w:bookmarkStart w:id="260" w:name="_Toc507471200"/>
      <w:bookmarkStart w:id="261" w:name="_Toc507471254"/>
      <w:bookmarkStart w:id="262" w:name="_Toc507476563"/>
      <w:bookmarkStart w:id="263" w:name="_Toc463688746"/>
      <w:bookmarkEnd w:id="252"/>
      <w:bookmarkEnd w:id="253"/>
      <w:bookmarkEnd w:id="254"/>
      <w:r w:rsidRPr="006042C8">
        <w:rPr>
          <w:rFonts w:cs="Arial"/>
          <w:i/>
          <w:spacing w:val="-4"/>
          <w:sz w:val="31"/>
        </w:rPr>
        <w:lastRenderedPageBreak/>
        <w:t>Социальная сфера</w:t>
      </w:r>
      <w:bookmarkEnd w:id="257"/>
      <w:bookmarkEnd w:id="258"/>
      <w:bookmarkEnd w:id="259"/>
    </w:p>
    <w:p w14:paraId="2737EEF7" w14:textId="77777777" w:rsidR="00AC7307" w:rsidRPr="006042C8" w:rsidRDefault="00AC7307" w:rsidP="0061138B">
      <w:pPr>
        <w:pStyle w:val="3"/>
        <w:numPr>
          <w:ilvl w:val="0"/>
          <w:numId w:val="7"/>
        </w:numPr>
        <w:spacing w:before="480" w:after="360"/>
        <w:jc w:val="left"/>
        <w:rPr>
          <w:rFonts w:cs="Arial"/>
          <w:noProof w:val="0"/>
          <w:sz w:val="28"/>
        </w:rPr>
      </w:pPr>
      <w:bookmarkStart w:id="264" w:name="_Toc491488500"/>
      <w:bookmarkStart w:id="265" w:name="_Toc499524427"/>
      <w:bookmarkStart w:id="266" w:name="_Toc507471202"/>
      <w:bookmarkStart w:id="267" w:name="_Toc507471256"/>
      <w:bookmarkStart w:id="268" w:name="_Toc507476565"/>
      <w:bookmarkStart w:id="269" w:name="_Toc130704491"/>
      <w:bookmarkStart w:id="270" w:name="_Toc109287548"/>
      <w:r w:rsidRPr="006042C8">
        <w:rPr>
          <w:rFonts w:cs="Arial"/>
          <w:noProof w:val="0"/>
          <w:sz w:val="28"/>
        </w:rPr>
        <w:t>Уровень жизни населения</w:t>
      </w:r>
      <w:bookmarkEnd w:id="264"/>
      <w:bookmarkEnd w:id="265"/>
      <w:bookmarkEnd w:id="266"/>
      <w:bookmarkEnd w:id="267"/>
      <w:bookmarkEnd w:id="268"/>
      <w:bookmarkEnd w:id="269"/>
      <w:bookmarkEnd w:id="270"/>
    </w:p>
    <w:p w14:paraId="0140C23E" w14:textId="6A4CC308" w:rsidR="00072CB2" w:rsidRPr="006042C8" w:rsidRDefault="00D26292" w:rsidP="0061138B">
      <w:pPr>
        <w:pStyle w:val="3"/>
        <w:keepNext w:val="0"/>
        <w:numPr>
          <w:ilvl w:val="1"/>
          <w:numId w:val="7"/>
        </w:numPr>
        <w:tabs>
          <w:tab w:val="left" w:pos="1701"/>
        </w:tabs>
        <w:spacing w:before="360" w:after="360"/>
        <w:ind w:left="709" w:firstLine="0"/>
        <w:jc w:val="left"/>
        <w:rPr>
          <w:rFonts w:cs="Arial"/>
          <w:noProof w:val="0"/>
        </w:rPr>
      </w:pPr>
      <w:bookmarkStart w:id="271" w:name="_Toc109287549"/>
      <w:bookmarkStart w:id="272" w:name="_Toc463688772"/>
      <w:bookmarkStart w:id="273" w:name="_Toc491488501"/>
      <w:bookmarkStart w:id="274" w:name="_Toc499524428"/>
      <w:bookmarkStart w:id="275" w:name="_Toc507471257"/>
      <w:bookmarkStart w:id="276" w:name="_Toc507476566"/>
      <w:bookmarkStart w:id="277" w:name="_Toc130704493"/>
      <w:bookmarkStart w:id="278" w:name="_Toc463688773"/>
      <w:bookmarkStart w:id="279" w:name="_Toc88885070"/>
      <w:bookmarkStart w:id="280" w:name="_Toc100371704"/>
      <w:r w:rsidRPr="006042C8">
        <w:rPr>
          <w:rFonts w:cs="Arial"/>
          <w:noProof w:val="0"/>
        </w:rPr>
        <w:t>Среднемесячная заработная плата</w:t>
      </w:r>
      <w:bookmarkEnd w:id="271"/>
    </w:p>
    <w:p w14:paraId="7D71BDD9" w14:textId="5C2BB677" w:rsidR="009721A4" w:rsidRPr="006042C8" w:rsidRDefault="009721A4" w:rsidP="009721A4">
      <w:pPr>
        <w:spacing w:before="240"/>
        <w:ind w:firstLine="709"/>
        <w:rPr>
          <w:rFonts w:cs="Arial"/>
          <w:color w:val="000000"/>
        </w:rPr>
      </w:pPr>
      <w:r w:rsidRPr="006042C8">
        <w:rPr>
          <w:rFonts w:cs="Arial"/>
          <w:color w:val="000000"/>
        </w:rPr>
        <w:t xml:space="preserve">Среднемесячная номинальная начисленная заработная плата работников </w:t>
      </w:r>
      <w:r w:rsidRPr="006042C8">
        <w:rPr>
          <w:rFonts w:cs="Arial"/>
          <w:color w:val="000000"/>
        </w:rPr>
        <w:br/>
        <w:t xml:space="preserve">организаций в январе – мае 2022 года по предварительным данным составила </w:t>
      </w:r>
      <w:r w:rsidRPr="006042C8">
        <w:rPr>
          <w:rFonts w:cs="Arial"/>
          <w:color w:val="000000"/>
        </w:rPr>
        <w:br/>
        <w:t>48748 рублей. По сравнению с январем – маем 2021 года она увеличилась на 13%. Реальная начисленная заработная плата</w:t>
      </w:r>
      <w:r w:rsidRPr="006042C8">
        <w:rPr>
          <w:rFonts w:cs="Arial"/>
          <w:b/>
          <w:color w:val="000000"/>
        </w:rPr>
        <w:t xml:space="preserve"> </w:t>
      </w:r>
      <w:r w:rsidRPr="006042C8">
        <w:rPr>
          <w:rFonts w:cs="Arial"/>
          <w:color w:val="000000"/>
        </w:rPr>
        <w:t xml:space="preserve">(с учетом индекса потребительских цен) </w:t>
      </w:r>
      <w:r w:rsidRPr="006042C8">
        <w:rPr>
          <w:rFonts w:cs="Arial"/>
          <w:color w:val="000000"/>
        </w:rPr>
        <w:br/>
        <w:t>в январе – мае 2022  года составила 98% к январю – маю 2021 года.</w:t>
      </w:r>
    </w:p>
    <w:p w14:paraId="0F8D256C" w14:textId="77777777" w:rsidR="009721A4" w:rsidRPr="006042C8" w:rsidRDefault="009721A4" w:rsidP="009721A4">
      <w:pPr>
        <w:keepNext/>
        <w:keepLines/>
        <w:spacing w:before="240" w:after="60" w:line="240" w:lineRule="auto"/>
        <w:ind w:firstLine="0"/>
        <w:jc w:val="center"/>
        <w:rPr>
          <w:rFonts w:cs="Arial"/>
          <w:b/>
        </w:rPr>
      </w:pPr>
      <w:r w:rsidRPr="006042C8">
        <w:rPr>
          <w:rFonts w:cs="Arial"/>
          <w:b/>
        </w:rPr>
        <w:t xml:space="preserve">Динамика среднемесячной начисленной </w:t>
      </w:r>
      <w:r w:rsidRPr="006042C8">
        <w:rPr>
          <w:rFonts w:cs="Arial"/>
          <w:b/>
        </w:rPr>
        <w:br/>
        <w:t xml:space="preserve">номинальной и реальной заработной платы </w:t>
      </w:r>
    </w:p>
    <w:tbl>
      <w:tblPr>
        <w:tblW w:w="9214" w:type="dxa"/>
        <w:tblInd w:w="23" w:type="dxa"/>
        <w:tblBorders>
          <w:top w:val="double" w:sz="6" w:space="0" w:color="auto"/>
        </w:tblBorders>
        <w:tblLayout w:type="fixed"/>
        <w:tblCellMar>
          <w:left w:w="0" w:type="dxa"/>
          <w:right w:w="0" w:type="dxa"/>
        </w:tblCellMar>
        <w:tblLook w:val="0000" w:firstRow="0" w:lastRow="0" w:firstColumn="0" w:lastColumn="0" w:noHBand="0" w:noVBand="0"/>
      </w:tblPr>
      <w:tblGrid>
        <w:gridCol w:w="1985"/>
        <w:gridCol w:w="1559"/>
        <w:gridCol w:w="1276"/>
        <w:gridCol w:w="1701"/>
        <w:gridCol w:w="1276"/>
        <w:gridCol w:w="1417"/>
      </w:tblGrid>
      <w:tr w:rsidR="009721A4" w:rsidRPr="006042C8" w14:paraId="7E0C2118" w14:textId="77777777" w:rsidTr="009721A4">
        <w:trPr>
          <w:cantSplit/>
          <w:tblHeader/>
        </w:trPr>
        <w:tc>
          <w:tcPr>
            <w:tcW w:w="1985" w:type="dxa"/>
            <w:vMerge w:val="restart"/>
            <w:tcBorders>
              <w:top w:val="double" w:sz="6" w:space="0" w:color="auto"/>
              <w:left w:val="double" w:sz="6" w:space="0" w:color="auto"/>
              <w:right w:val="nil"/>
            </w:tcBorders>
          </w:tcPr>
          <w:p w14:paraId="34E14FD1" w14:textId="77777777" w:rsidR="009721A4" w:rsidRPr="006042C8" w:rsidRDefault="009721A4" w:rsidP="009721A4">
            <w:pPr>
              <w:keepNext/>
              <w:keepLines/>
              <w:spacing w:before="40" w:after="40" w:line="240" w:lineRule="auto"/>
              <w:ind w:left="85" w:firstLine="0"/>
              <w:jc w:val="left"/>
              <w:rPr>
                <w:rFonts w:cs="Arial"/>
                <w:sz w:val="20"/>
              </w:rPr>
            </w:pPr>
          </w:p>
        </w:tc>
        <w:tc>
          <w:tcPr>
            <w:tcW w:w="1559" w:type="dxa"/>
            <w:vMerge w:val="restart"/>
            <w:tcBorders>
              <w:top w:val="double" w:sz="6" w:space="0" w:color="auto"/>
              <w:left w:val="single" w:sz="4" w:space="0" w:color="auto"/>
              <w:right w:val="single" w:sz="4" w:space="0" w:color="auto"/>
            </w:tcBorders>
          </w:tcPr>
          <w:p w14:paraId="42BFC584" w14:textId="1FE5F2A8" w:rsidR="009721A4" w:rsidRPr="006042C8" w:rsidRDefault="009721A4" w:rsidP="009721A4">
            <w:pPr>
              <w:keepNext/>
              <w:keepLines/>
              <w:spacing w:before="40" w:after="40" w:line="240" w:lineRule="auto"/>
              <w:ind w:firstLine="0"/>
              <w:jc w:val="center"/>
              <w:rPr>
                <w:rFonts w:cs="Arial"/>
                <w:i/>
                <w:sz w:val="20"/>
              </w:rPr>
            </w:pPr>
            <w:r w:rsidRPr="006042C8">
              <w:rPr>
                <w:rFonts w:cs="Arial"/>
                <w:i/>
                <w:sz w:val="20"/>
              </w:rPr>
              <w:t>Среднемесяч</w:t>
            </w:r>
            <w:r w:rsidRPr="006042C8">
              <w:rPr>
                <w:rFonts w:cs="Arial"/>
                <w:i/>
                <w:sz w:val="20"/>
              </w:rPr>
              <w:softHyphen/>
              <w:t>ная номиналь</w:t>
            </w:r>
            <w:r w:rsidRPr="006042C8">
              <w:rPr>
                <w:rFonts w:cs="Arial"/>
                <w:i/>
                <w:sz w:val="20"/>
              </w:rPr>
              <w:softHyphen/>
              <w:t>ная начислен</w:t>
            </w:r>
            <w:r w:rsidRPr="006042C8">
              <w:rPr>
                <w:rFonts w:cs="Arial"/>
                <w:i/>
                <w:sz w:val="20"/>
              </w:rPr>
              <w:softHyphen/>
              <w:t xml:space="preserve">ная заработная </w:t>
            </w:r>
            <w:r w:rsidRPr="006042C8">
              <w:rPr>
                <w:rFonts w:cs="Arial"/>
                <w:i/>
                <w:sz w:val="20"/>
              </w:rPr>
              <w:br/>
              <w:t>плата, рублей</w:t>
            </w:r>
          </w:p>
        </w:tc>
        <w:tc>
          <w:tcPr>
            <w:tcW w:w="2977" w:type="dxa"/>
            <w:gridSpan w:val="2"/>
            <w:tcBorders>
              <w:top w:val="double" w:sz="6" w:space="0" w:color="auto"/>
              <w:left w:val="nil"/>
              <w:bottom w:val="single" w:sz="6" w:space="0" w:color="auto"/>
              <w:right w:val="single" w:sz="4" w:space="0" w:color="auto"/>
            </w:tcBorders>
          </w:tcPr>
          <w:p w14:paraId="52092275" w14:textId="77777777" w:rsidR="009721A4" w:rsidRPr="006042C8" w:rsidRDefault="009721A4" w:rsidP="009721A4">
            <w:pPr>
              <w:keepNext/>
              <w:keepLines/>
              <w:spacing w:before="40" w:after="40" w:line="240" w:lineRule="auto"/>
              <w:ind w:firstLine="0"/>
              <w:jc w:val="center"/>
              <w:rPr>
                <w:rFonts w:cs="Arial"/>
                <w:i/>
                <w:sz w:val="20"/>
              </w:rPr>
            </w:pPr>
            <w:r w:rsidRPr="006042C8">
              <w:rPr>
                <w:rFonts w:cs="Arial"/>
                <w:i/>
                <w:sz w:val="20"/>
              </w:rPr>
              <w:t xml:space="preserve">в % к </w:t>
            </w:r>
          </w:p>
        </w:tc>
        <w:tc>
          <w:tcPr>
            <w:tcW w:w="2693" w:type="dxa"/>
            <w:gridSpan w:val="2"/>
            <w:tcBorders>
              <w:top w:val="double" w:sz="6" w:space="0" w:color="auto"/>
              <w:left w:val="nil"/>
              <w:bottom w:val="single" w:sz="6" w:space="0" w:color="auto"/>
              <w:right w:val="double" w:sz="6" w:space="0" w:color="auto"/>
            </w:tcBorders>
          </w:tcPr>
          <w:p w14:paraId="437BC39C" w14:textId="77777777" w:rsidR="009721A4" w:rsidRPr="006042C8" w:rsidRDefault="009721A4" w:rsidP="009721A4">
            <w:pPr>
              <w:keepNext/>
              <w:keepLines/>
              <w:spacing w:before="40" w:after="40" w:line="240" w:lineRule="auto"/>
              <w:ind w:firstLine="0"/>
              <w:jc w:val="center"/>
              <w:rPr>
                <w:rFonts w:cs="Arial"/>
                <w:i/>
                <w:sz w:val="20"/>
              </w:rPr>
            </w:pPr>
            <w:r w:rsidRPr="006042C8">
              <w:rPr>
                <w:rFonts w:cs="Arial"/>
                <w:i/>
                <w:sz w:val="20"/>
              </w:rPr>
              <w:t xml:space="preserve">Реальная начисленная </w:t>
            </w:r>
            <w:r w:rsidRPr="006042C8">
              <w:rPr>
                <w:rFonts w:cs="Arial"/>
                <w:i/>
                <w:sz w:val="20"/>
              </w:rPr>
              <w:br/>
              <w:t>заработная плата в % к:</w:t>
            </w:r>
          </w:p>
        </w:tc>
      </w:tr>
      <w:tr w:rsidR="009721A4" w:rsidRPr="006042C8" w14:paraId="293D1A6B" w14:textId="77777777" w:rsidTr="009721A4">
        <w:trPr>
          <w:cantSplit/>
          <w:tblHeader/>
        </w:trPr>
        <w:tc>
          <w:tcPr>
            <w:tcW w:w="1985" w:type="dxa"/>
            <w:vMerge/>
            <w:tcBorders>
              <w:left w:val="double" w:sz="6" w:space="0" w:color="auto"/>
              <w:bottom w:val="single" w:sz="6" w:space="0" w:color="auto"/>
              <w:right w:val="nil"/>
            </w:tcBorders>
          </w:tcPr>
          <w:p w14:paraId="325E855D" w14:textId="77777777" w:rsidR="009721A4" w:rsidRPr="006042C8" w:rsidRDefault="009721A4" w:rsidP="009721A4">
            <w:pPr>
              <w:spacing w:before="40" w:after="40" w:line="240" w:lineRule="auto"/>
              <w:ind w:left="85" w:firstLine="0"/>
              <w:jc w:val="left"/>
              <w:rPr>
                <w:rFonts w:cs="Arial"/>
                <w:sz w:val="20"/>
              </w:rPr>
            </w:pPr>
          </w:p>
        </w:tc>
        <w:tc>
          <w:tcPr>
            <w:tcW w:w="1559" w:type="dxa"/>
            <w:vMerge/>
            <w:tcBorders>
              <w:left w:val="single" w:sz="4" w:space="0" w:color="auto"/>
              <w:bottom w:val="single" w:sz="6" w:space="0" w:color="auto"/>
              <w:right w:val="single" w:sz="4" w:space="0" w:color="auto"/>
            </w:tcBorders>
          </w:tcPr>
          <w:p w14:paraId="6F2F0D22" w14:textId="77777777" w:rsidR="009721A4" w:rsidRPr="006042C8" w:rsidRDefault="009721A4" w:rsidP="009721A4">
            <w:pPr>
              <w:spacing w:before="40" w:after="40" w:line="240" w:lineRule="auto"/>
              <w:ind w:firstLine="0"/>
              <w:jc w:val="center"/>
              <w:rPr>
                <w:rFonts w:cs="Arial"/>
                <w:i/>
                <w:sz w:val="20"/>
              </w:rPr>
            </w:pPr>
          </w:p>
        </w:tc>
        <w:tc>
          <w:tcPr>
            <w:tcW w:w="1276" w:type="dxa"/>
            <w:tcBorders>
              <w:left w:val="nil"/>
              <w:bottom w:val="single" w:sz="6" w:space="0" w:color="auto"/>
              <w:right w:val="nil"/>
            </w:tcBorders>
          </w:tcPr>
          <w:p w14:paraId="7B17D512" w14:textId="6021FF66" w:rsidR="009721A4" w:rsidRPr="006042C8" w:rsidRDefault="009721A4" w:rsidP="009721A4">
            <w:pPr>
              <w:spacing w:before="40" w:after="40" w:line="240" w:lineRule="auto"/>
              <w:ind w:firstLine="0"/>
              <w:jc w:val="center"/>
              <w:rPr>
                <w:rFonts w:cs="Arial"/>
                <w:i/>
                <w:sz w:val="20"/>
              </w:rPr>
            </w:pPr>
            <w:r w:rsidRPr="006042C8">
              <w:rPr>
                <w:rFonts w:cs="Arial"/>
                <w:i/>
                <w:sz w:val="20"/>
              </w:rPr>
              <w:t>предыду</w:t>
            </w:r>
            <w:r w:rsidRPr="006042C8">
              <w:rPr>
                <w:rFonts w:cs="Arial"/>
                <w:i/>
                <w:sz w:val="20"/>
              </w:rPr>
              <w:softHyphen/>
              <w:t>щему пери</w:t>
            </w:r>
            <w:r w:rsidRPr="006042C8">
              <w:rPr>
                <w:rFonts w:cs="Arial"/>
                <w:i/>
                <w:sz w:val="20"/>
              </w:rPr>
              <w:softHyphen/>
              <w:t>оду</w:t>
            </w:r>
          </w:p>
        </w:tc>
        <w:tc>
          <w:tcPr>
            <w:tcW w:w="1701" w:type="dxa"/>
            <w:tcBorders>
              <w:top w:val="nil"/>
              <w:left w:val="single" w:sz="4" w:space="0" w:color="auto"/>
              <w:bottom w:val="single" w:sz="6" w:space="0" w:color="auto"/>
              <w:right w:val="single" w:sz="4" w:space="0" w:color="auto"/>
            </w:tcBorders>
          </w:tcPr>
          <w:p w14:paraId="5C562054" w14:textId="208EED2B" w:rsidR="009721A4" w:rsidRPr="006042C8" w:rsidRDefault="009721A4" w:rsidP="009721A4">
            <w:pPr>
              <w:spacing w:before="40" w:after="40" w:line="240" w:lineRule="auto"/>
              <w:ind w:firstLine="0"/>
              <w:jc w:val="center"/>
              <w:rPr>
                <w:rFonts w:cs="Arial"/>
                <w:i/>
                <w:sz w:val="20"/>
              </w:rPr>
            </w:pPr>
            <w:r w:rsidRPr="006042C8">
              <w:rPr>
                <w:rFonts w:cs="Arial"/>
                <w:i/>
                <w:sz w:val="20"/>
              </w:rPr>
              <w:t>соответствую</w:t>
            </w:r>
            <w:r w:rsidRPr="006042C8">
              <w:rPr>
                <w:rFonts w:cs="Arial"/>
                <w:i/>
                <w:sz w:val="20"/>
              </w:rPr>
              <w:softHyphen/>
              <w:t>щему периоду предыдущего года</w:t>
            </w:r>
          </w:p>
        </w:tc>
        <w:tc>
          <w:tcPr>
            <w:tcW w:w="1276" w:type="dxa"/>
            <w:tcBorders>
              <w:left w:val="nil"/>
              <w:bottom w:val="single" w:sz="6" w:space="0" w:color="auto"/>
              <w:right w:val="nil"/>
            </w:tcBorders>
          </w:tcPr>
          <w:p w14:paraId="6F231C0A" w14:textId="5FD16FFA" w:rsidR="009721A4" w:rsidRPr="006042C8" w:rsidRDefault="009721A4" w:rsidP="009721A4">
            <w:pPr>
              <w:spacing w:before="40" w:after="40" w:line="240" w:lineRule="auto"/>
              <w:ind w:firstLine="0"/>
              <w:jc w:val="center"/>
              <w:rPr>
                <w:rFonts w:cs="Arial"/>
                <w:i/>
                <w:sz w:val="20"/>
              </w:rPr>
            </w:pPr>
            <w:r w:rsidRPr="006042C8">
              <w:rPr>
                <w:rFonts w:cs="Arial"/>
                <w:i/>
                <w:sz w:val="20"/>
              </w:rPr>
              <w:t>предыду</w:t>
            </w:r>
            <w:r w:rsidRPr="006042C8">
              <w:rPr>
                <w:rFonts w:cs="Arial"/>
                <w:i/>
                <w:sz w:val="20"/>
              </w:rPr>
              <w:softHyphen/>
              <w:t>щему пери</w:t>
            </w:r>
            <w:r w:rsidRPr="006042C8">
              <w:rPr>
                <w:rFonts w:cs="Arial"/>
                <w:i/>
                <w:sz w:val="20"/>
              </w:rPr>
              <w:softHyphen/>
              <w:t>оду</w:t>
            </w:r>
          </w:p>
        </w:tc>
        <w:tc>
          <w:tcPr>
            <w:tcW w:w="1417" w:type="dxa"/>
            <w:tcBorders>
              <w:top w:val="nil"/>
              <w:left w:val="single" w:sz="4" w:space="0" w:color="auto"/>
              <w:bottom w:val="single" w:sz="6" w:space="0" w:color="auto"/>
              <w:right w:val="double" w:sz="6" w:space="0" w:color="auto"/>
            </w:tcBorders>
          </w:tcPr>
          <w:p w14:paraId="30F7B08F" w14:textId="0EA327AA" w:rsidR="009721A4" w:rsidRPr="006042C8" w:rsidRDefault="009721A4" w:rsidP="009721A4">
            <w:pPr>
              <w:spacing w:before="40" w:after="40" w:line="240" w:lineRule="auto"/>
              <w:ind w:firstLine="0"/>
              <w:jc w:val="center"/>
              <w:rPr>
                <w:rFonts w:cs="Arial"/>
                <w:i/>
                <w:sz w:val="20"/>
              </w:rPr>
            </w:pPr>
            <w:r w:rsidRPr="006042C8">
              <w:rPr>
                <w:rFonts w:cs="Arial"/>
                <w:i/>
                <w:sz w:val="20"/>
              </w:rPr>
              <w:t>соответ</w:t>
            </w:r>
            <w:r w:rsidRPr="006042C8">
              <w:rPr>
                <w:rFonts w:cs="Arial"/>
                <w:i/>
                <w:sz w:val="20"/>
              </w:rPr>
              <w:softHyphen/>
              <w:t>ствующему периоду предыдущего года</w:t>
            </w:r>
          </w:p>
        </w:tc>
      </w:tr>
      <w:tr w:rsidR="009721A4" w:rsidRPr="006042C8" w14:paraId="1EF95756" w14:textId="77777777" w:rsidTr="009721A4">
        <w:tc>
          <w:tcPr>
            <w:tcW w:w="9214" w:type="dxa"/>
            <w:gridSpan w:val="6"/>
            <w:tcBorders>
              <w:top w:val="single" w:sz="4" w:space="0" w:color="auto"/>
              <w:left w:val="double" w:sz="6" w:space="0" w:color="auto"/>
              <w:bottom w:val="single" w:sz="4" w:space="0" w:color="auto"/>
              <w:right w:val="double" w:sz="6" w:space="0" w:color="auto"/>
            </w:tcBorders>
          </w:tcPr>
          <w:p w14:paraId="282B44C1" w14:textId="77777777" w:rsidR="009721A4" w:rsidRPr="006042C8" w:rsidRDefault="009721A4" w:rsidP="000A117B">
            <w:pPr>
              <w:spacing w:before="80" w:line="240" w:lineRule="exact"/>
              <w:ind w:firstLine="0"/>
              <w:jc w:val="center"/>
              <w:rPr>
                <w:rFonts w:cs="Arial"/>
                <w:b/>
                <w:sz w:val="20"/>
              </w:rPr>
            </w:pPr>
            <w:r w:rsidRPr="006042C8">
              <w:rPr>
                <w:rFonts w:cs="Arial"/>
                <w:b/>
                <w:sz w:val="20"/>
              </w:rPr>
              <w:t>2021 год</w:t>
            </w:r>
          </w:p>
        </w:tc>
      </w:tr>
      <w:tr w:rsidR="009721A4" w:rsidRPr="006042C8" w14:paraId="78BF6805" w14:textId="77777777" w:rsidTr="009721A4">
        <w:tc>
          <w:tcPr>
            <w:tcW w:w="1985" w:type="dxa"/>
            <w:tcBorders>
              <w:top w:val="single" w:sz="4" w:space="0" w:color="auto"/>
              <w:left w:val="double" w:sz="6" w:space="0" w:color="auto"/>
              <w:bottom w:val="dotted" w:sz="4" w:space="0" w:color="auto"/>
              <w:right w:val="nil"/>
            </w:tcBorders>
          </w:tcPr>
          <w:p w14:paraId="5E98530F" w14:textId="77777777" w:rsidR="009721A4" w:rsidRPr="006042C8" w:rsidRDefault="009721A4" w:rsidP="000A117B">
            <w:pPr>
              <w:spacing w:before="80" w:line="240" w:lineRule="exact"/>
              <w:ind w:left="85" w:firstLine="0"/>
              <w:jc w:val="left"/>
              <w:rPr>
                <w:rFonts w:cs="Arial"/>
                <w:sz w:val="20"/>
              </w:rPr>
            </w:pPr>
            <w:r w:rsidRPr="006042C8">
              <w:rPr>
                <w:rFonts w:cs="Arial"/>
                <w:sz w:val="20"/>
              </w:rPr>
              <w:t>Январь</w:t>
            </w:r>
          </w:p>
        </w:tc>
        <w:tc>
          <w:tcPr>
            <w:tcW w:w="1559" w:type="dxa"/>
            <w:tcBorders>
              <w:top w:val="single" w:sz="4" w:space="0" w:color="auto"/>
              <w:left w:val="single" w:sz="4" w:space="0" w:color="auto"/>
              <w:bottom w:val="dotted" w:sz="4" w:space="0" w:color="auto"/>
              <w:right w:val="single" w:sz="4" w:space="0" w:color="auto"/>
            </w:tcBorders>
            <w:vAlign w:val="bottom"/>
          </w:tcPr>
          <w:p w14:paraId="14B757F8" w14:textId="77777777" w:rsidR="009721A4" w:rsidRPr="006042C8" w:rsidRDefault="009721A4" w:rsidP="000A117B">
            <w:pPr>
              <w:spacing w:before="80" w:line="240" w:lineRule="exact"/>
              <w:ind w:firstLine="0"/>
              <w:jc w:val="center"/>
              <w:rPr>
                <w:rFonts w:cs="Arial"/>
                <w:sz w:val="20"/>
              </w:rPr>
            </w:pPr>
            <w:r w:rsidRPr="006042C8">
              <w:rPr>
                <w:rFonts w:cs="Arial"/>
                <w:sz w:val="20"/>
              </w:rPr>
              <w:t>40612</w:t>
            </w:r>
          </w:p>
        </w:tc>
        <w:tc>
          <w:tcPr>
            <w:tcW w:w="1276" w:type="dxa"/>
            <w:tcBorders>
              <w:top w:val="single" w:sz="4" w:space="0" w:color="auto"/>
              <w:left w:val="nil"/>
              <w:bottom w:val="dotted" w:sz="4" w:space="0" w:color="auto"/>
              <w:right w:val="nil"/>
            </w:tcBorders>
            <w:vAlign w:val="bottom"/>
          </w:tcPr>
          <w:p w14:paraId="58B67FB0" w14:textId="77777777" w:rsidR="009721A4" w:rsidRPr="006042C8" w:rsidRDefault="009721A4" w:rsidP="000A117B">
            <w:pPr>
              <w:spacing w:before="80" w:line="240" w:lineRule="exact"/>
              <w:ind w:firstLine="0"/>
              <w:jc w:val="center"/>
              <w:rPr>
                <w:rFonts w:cs="Arial"/>
                <w:sz w:val="20"/>
                <w:lang w:val="en-US"/>
              </w:rPr>
            </w:pPr>
            <w:r w:rsidRPr="006042C8">
              <w:rPr>
                <w:rFonts w:cs="Arial"/>
                <w:sz w:val="20"/>
                <w:lang w:val="en-US"/>
              </w:rPr>
              <w:t>73</w:t>
            </w:r>
            <w:r w:rsidRPr="006042C8">
              <w:rPr>
                <w:rFonts w:cs="Arial"/>
                <w:sz w:val="20"/>
              </w:rPr>
              <w:t>,</w:t>
            </w:r>
            <w:r w:rsidRPr="006042C8">
              <w:rPr>
                <w:rFonts w:cs="Arial"/>
                <w:sz w:val="20"/>
                <w:lang w:val="en-US"/>
              </w:rPr>
              <w:t>9</w:t>
            </w:r>
          </w:p>
        </w:tc>
        <w:tc>
          <w:tcPr>
            <w:tcW w:w="1701" w:type="dxa"/>
            <w:tcBorders>
              <w:top w:val="single" w:sz="4" w:space="0" w:color="auto"/>
              <w:left w:val="single" w:sz="4" w:space="0" w:color="auto"/>
              <w:bottom w:val="dotted" w:sz="4" w:space="0" w:color="auto"/>
              <w:right w:val="single" w:sz="4" w:space="0" w:color="auto"/>
            </w:tcBorders>
            <w:vAlign w:val="bottom"/>
          </w:tcPr>
          <w:p w14:paraId="6C4D5E6C" w14:textId="77777777" w:rsidR="009721A4" w:rsidRPr="006042C8" w:rsidRDefault="009721A4" w:rsidP="000A117B">
            <w:pPr>
              <w:spacing w:before="80" w:line="240" w:lineRule="exact"/>
              <w:ind w:firstLine="0"/>
              <w:jc w:val="center"/>
              <w:rPr>
                <w:rFonts w:cs="Arial"/>
                <w:sz w:val="20"/>
                <w:lang w:val="en-US"/>
              </w:rPr>
            </w:pPr>
            <w:r w:rsidRPr="006042C8">
              <w:rPr>
                <w:rFonts w:cs="Arial"/>
                <w:sz w:val="20"/>
                <w:lang w:val="en-US"/>
              </w:rPr>
              <w:t>105</w:t>
            </w:r>
            <w:r w:rsidRPr="006042C8">
              <w:rPr>
                <w:rFonts w:cs="Arial"/>
                <w:sz w:val="20"/>
              </w:rPr>
              <w:t>,</w:t>
            </w:r>
            <w:r w:rsidRPr="006042C8">
              <w:rPr>
                <w:rFonts w:cs="Arial"/>
                <w:sz w:val="20"/>
                <w:lang w:val="en-US"/>
              </w:rPr>
              <w:t>9</w:t>
            </w:r>
          </w:p>
        </w:tc>
        <w:tc>
          <w:tcPr>
            <w:tcW w:w="1276" w:type="dxa"/>
            <w:tcBorders>
              <w:top w:val="single" w:sz="4" w:space="0" w:color="auto"/>
              <w:left w:val="nil"/>
              <w:bottom w:val="dotted" w:sz="4" w:space="0" w:color="auto"/>
              <w:right w:val="nil"/>
            </w:tcBorders>
            <w:vAlign w:val="bottom"/>
          </w:tcPr>
          <w:p w14:paraId="6F2C4D1E" w14:textId="77777777" w:rsidR="009721A4" w:rsidRPr="006042C8" w:rsidRDefault="009721A4" w:rsidP="000A117B">
            <w:pPr>
              <w:spacing w:before="80" w:line="240" w:lineRule="exact"/>
              <w:ind w:firstLine="0"/>
              <w:jc w:val="center"/>
              <w:rPr>
                <w:rFonts w:cs="Arial"/>
                <w:sz w:val="20"/>
                <w:lang w:val="en-US"/>
              </w:rPr>
            </w:pPr>
            <w:r w:rsidRPr="006042C8">
              <w:rPr>
                <w:rFonts w:cs="Arial"/>
                <w:sz w:val="20"/>
                <w:lang w:val="en-US"/>
              </w:rPr>
              <w:t>73</w:t>
            </w:r>
            <w:r w:rsidRPr="006042C8">
              <w:rPr>
                <w:rFonts w:cs="Arial"/>
                <w:sz w:val="20"/>
              </w:rPr>
              <w:t>,</w:t>
            </w:r>
            <w:r w:rsidRPr="006042C8">
              <w:rPr>
                <w:rFonts w:cs="Arial"/>
                <w:sz w:val="20"/>
                <w:lang w:val="en-US"/>
              </w:rPr>
              <w:t>6</w:t>
            </w:r>
          </w:p>
        </w:tc>
        <w:tc>
          <w:tcPr>
            <w:tcW w:w="1417" w:type="dxa"/>
            <w:tcBorders>
              <w:top w:val="single" w:sz="4" w:space="0" w:color="auto"/>
              <w:left w:val="single" w:sz="4" w:space="0" w:color="auto"/>
              <w:bottom w:val="dotted" w:sz="4" w:space="0" w:color="auto"/>
              <w:right w:val="double" w:sz="6" w:space="0" w:color="auto"/>
            </w:tcBorders>
            <w:vAlign w:val="bottom"/>
          </w:tcPr>
          <w:p w14:paraId="119769B8" w14:textId="77777777" w:rsidR="009721A4" w:rsidRPr="006042C8" w:rsidRDefault="009721A4" w:rsidP="000A117B">
            <w:pPr>
              <w:spacing w:before="80" w:line="240" w:lineRule="exact"/>
              <w:ind w:firstLine="0"/>
              <w:jc w:val="center"/>
              <w:rPr>
                <w:rFonts w:cs="Arial"/>
                <w:sz w:val="20"/>
                <w:lang w:val="en-US"/>
              </w:rPr>
            </w:pPr>
            <w:r w:rsidRPr="006042C8">
              <w:rPr>
                <w:rFonts w:cs="Arial"/>
                <w:sz w:val="20"/>
                <w:lang w:val="en-US"/>
              </w:rPr>
              <w:t>101</w:t>
            </w:r>
            <w:r w:rsidRPr="006042C8">
              <w:rPr>
                <w:rFonts w:cs="Arial"/>
                <w:sz w:val="20"/>
              </w:rPr>
              <w:t>,</w:t>
            </w:r>
            <w:r w:rsidRPr="006042C8">
              <w:rPr>
                <w:rFonts w:cs="Arial"/>
                <w:sz w:val="20"/>
                <w:lang w:val="en-US"/>
              </w:rPr>
              <w:t>3</w:t>
            </w:r>
          </w:p>
        </w:tc>
      </w:tr>
      <w:tr w:rsidR="009721A4" w:rsidRPr="006042C8" w14:paraId="37238038" w14:textId="77777777" w:rsidTr="009721A4">
        <w:tc>
          <w:tcPr>
            <w:tcW w:w="1985" w:type="dxa"/>
            <w:tcBorders>
              <w:top w:val="dotted" w:sz="4" w:space="0" w:color="auto"/>
              <w:left w:val="double" w:sz="6" w:space="0" w:color="auto"/>
              <w:bottom w:val="dotted" w:sz="4" w:space="0" w:color="auto"/>
              <w:right w:val="nil"/>
            </w:tcBorders>
          </w:tcPr>
          <w:p w14:paraId="62068026" w14:textId="77777777" w:rsidR="009721A4" w:rsidRPr="006042C8" w:rsidRDefault="009721A4" w:rsidP="000A117B">
            <w:pPr>
              <w:spacing w:before="80" w:line="240" w:lineRule="exact"/>
              <w:ind w:left="85" w:firstLine="0"/>
              <w:jc w:val="left"/>
              <w:rPr>
                <w:rFonts w:cs="Arial"/>
                <w:sz w:val="20"/>
              </w:rPr>
            </w:pPr>
            <w:r w:rsidRPr="006042C8">
              <w:rPr>
                <w:rFonts w:cs="Arial"/>
                <w:sz w:val="20"/>
              </w:rPr>
              <w:t>Февраль</w:t>
            </w:r>
          </w:p>
        </w:tc>
        <w:tc>
          <w:tcPr>
            <w:tcW w:w="1559" w:type="dxa"/>
            <w:tcBorders>
              <w:top w:val="dotted" w:sz="4" w:space="0" w:color="auto"/>
              <w:left w:val="single" w:sz="4" w:space="0" w:color="auto"/>
              <w:bottom w:val="dotted" w:sz="4" w:space="0" w:color="auto"/>
              <w:right w:val="single" w:sz="4" w:space="0" w:color="auto"/>
            </w:tcBorders>
            <w:vAlign w:val="bottom"/>
          </w:tcPr>
          <w:p w14:paraId="2E6F2738" w14:textId="77777777" w:rsidR="009721A4" w:rsidRPr="006042C8" w:rsidRDefault="009721A4" w:rsidP="000A117B">
            <w:pPr>
              <w:spacing w:before="80" w:line="240" w:lineRule="exact"/>
              <w:ind w:firstLine="0"/>
              <w:jc w:val="center"/>
              <w:rPr>
                <w:rFonts w:cs="Arial"/>
                <w:sz w:val="20"/>
              </w:rPr>
            </w:pPr>
            <w:r w:rsidRPr="006042C8">
              <w:rPr>
                <w:rFonts w:cs="Arial"/>
                <w:sz w:val="20"/>
              </w:rPr>
              <w:t>40694</w:t>
            </w:r>
          </w:p>
        </w:tc>
        <w:tc>
          <w:tcPr>
            <w:tcW w:w="1276" w:type="dxa"/>
            <w:tcBorders>
              <w:top w:val="dotted" w:sz="4" w:space="0" w:color="auto"/>
              <w:left w:val="nil"/>
              <w:bottom w:val="dotted" w:sz="4" w:space="0" w:color="auto"/>
              <w:right w:val="nil"/>
            </w:tcBorders>
            <w:vAlign w:val="bottom"/>
          </w:tcPr>
          <w:p w14:paraId="79405B05" w14:textId="77777777" w:rsidR="009721A4" w:rsidRPr="006042C8" w:rsidRDefault="009721A4" w:rsidP="000A117B">
            <w:pPr>
              <w:spacing w:before="80" w:line="240" w:lineRule="exact"/>
              <w:ind w:firstLine="0"/>
              <w:jc w:val="center"/>
              <w:rPr>
                <w:rFonts w:cs="Arial"/>
                <w:sz w:val="20"/>
                <w:lang w:val="en-US"/>
              </w:rPr>
            </w:pPr>
            <w:r w:rsidRPr="006042C8">
              <w:rPr>
                <w:rFonts w:cs="Arial"/>
                <w:sz w:val="20"/>
                <w:lang w:val="en-US"/>
              </w:rPr>
              <w:t>99</w:t>
            </w:r>
            <w:r w:rsidRPr="006042C8">
              <w:rPr>
                <w:rFonts w:cs="Arial"/>
                <w:sz w:val="20"/>
              </w:rPr>
              <w:t>,</w:t>
            </w:r>
            <w:r w:rsidRPr="006042C8">
              <w:rPr>
                <w:rFonts w:cs="Arial"/>
                <w:sz w:val="20"/>
                <w:lang w:val="en-US"/>
              </w:rPr>
              <w:t>5</w:t>
            </w:r>
          </w:p>
        </w:tc>
        <w:tc>
          <w:tcPr>
            <w:tcW w:w="1701" w:type="dxa"/>
            <w:tcBorders>
              <w:top w:val="dotted" w:sz="4" w:space="0" w:color="auto"/>
              <w:left w:val="single" w:sz="4" w:space="0" w:color="auto"/>
              <w:bottom w:val="dotted" w:sz="4" w:space="0" w:color="auto"/>
              <w:right w:val="single" w:sz="4" w:space="0" w:color="auto"/>
            </w:tcBorders>
            <w:vAlign w:val="bottom"/>
          </w:tcPr>
          <w:p w14:paraId="34F0BA31" w14:textId="77777777" w:rsidR="009721A4" w:rsidRPr="006042C8" w:rsidRDefault="009721A4" w:rsidP="000A117B">
            <w:pPr>
              <w:spacing w:before="80" w:line="240" w:lineRule="exact"/>
              <w:ind w:firstLine="0"/>
              <w:jc w:val="center"/>
              <w:rPr>
                <w:rFonts w:cs="Arial"/>
                <w:sz w:val="20"/>
                <w:lang w:val="en-US"/>
              </w:rPr>
            </w:pPr>
            <w:r w:rsidRPr="006042C8">
              <w:rPr>
                <w:rFonts w:cs="Arial"/>
                <w:sz w:val="20"/>
                <w:lang w:val="en-US"/>
              </w:rPr>
              <w:t>106</w:t>
            </w:r>
            <w:r w:rsidRPr="006042C8">
              <w:rPr>
                <w:rFonts w:cs="Arial"/>
                <w:sz w:val="20"/>
              </w:rPr>
              <w:t>,</w:t>
            </w:r>
            <w:r w:rsidRPr="006042C8">
              <w:rPr>
                <w:rFonts w:cs="Arial"/>
                <w:sz w:val="20"/>
                <w:lang w:val="en-US"/>
              </w:rPr>
              <w:t>3</w:t>
            </w:r>
          </w:p>
        </w:tc>
        <w:tc>
          <w:tcPr>
            <w:tcW w:w="1276" w:type="dxa"/>
            <w:tcBorders>
              <w:top w:val="dotted" w:sz="4" w:space="0" w:color="auto"/>
              <w:left w:val="nil"/>
              <w:bottom w:val="dotted" w:sz="4" w:space="0" w:color="auto"/>
              <w:right w:val="nil"/>
            </w:tcBorders>
            <w:vAlign w:val="bottom"/>
          </w:tcPr>
          <w:p w14:paraId="1223A885" w14:textId="77777777" w:rsidR="009721A4" w:rsidRPr="006042C8" w:rsidRDefault="009721A4" w:rsidP="000A117B">
            <w:pPr>
              <w:spacing w:before="80" w:line="240" w:lineRule="exact"/>
              <w:ind w:firstLine="0"/>
              <w:jc w:val="center"/>
              <w:rPr>
                <w:rFonts w:cs="Arial"/>
                <w:sz w:val="20"/>
                <w:lang w:val="en-US"/>
              </w:rPr>
            </w:pPr>
            <w:r w:rsidRPr="006042C8">
              <w:rPr>
                <w:rFonts w:cs="Arial"/>
                <w:sz w:val="20"/>
                <w:lang w:val="en-US"/>
              </w:rPr>
              <w:t>98</w:t>
            </w:r>
            <w:r w:rsidRPr="006042C8">
              <w:rPr>
                <w:rFonts w:cs="Arial"/>
                <w:sz w:val="20"/>
              </w:rPr>
              <w:t>,</w:t>
            </w:r>
            <w:r w:rsidRPr="006042C8">
              <w:rPr>
                <w:rFonts w:cs="Arial"/>
                <w:sz w:val="20"/>
                <w:lang w:val="en-US"/>
              </w:rPr>
              <w:t>5</w:t>
            </w:r>
          </w:p>
        </w:tc>
        <w:tc>
          <w:tcPr>
            <w:tcW w:w="1417" w:type="dxa"/>
            <w:tcBorders>
              <w:top w:val="dotted" w:sz="4" w:space="0" w:color="auto"/>
              <w:left w:val="single" w:sz="4" w:space="0" w:color="auto"/>
              <w:bottom w:val="dotted" w:sz="4" w:space="0" w:color="auto"/>
              <w:right w:val="double" w:sz="6" w:space="0" w:color="auto"/>
            </w:tcBorders>
            <w:vAlign w:val="bottom"/>
          </w:tcPr>
          <w:p w14:paraId="7D04AB10" w14:textId="77777777" w:rsidR="009721A4" w:rsidRPr="006042C8" w:rsidRDefault="009721A4" w:rsidP="000A117B">
            <w:pPr>
              <w:spacing w:before="80" w:line="240" w:lineRule="exact"/>
              <w:ind w:firstLine="0"/>
              <w:jc w:val="center"/>
              <w:rPr>
                <w:rFonts w:cs="Arial"/>
                <w:sz w:val="20"/>
                <w:lang w:val="en-US"/>
              </w:rPr>
            </w:pPr>
            <w:r w:rsidRPr="006042C8">
              <w:rPr>
                <w:rFonts w:cs="Arial"/>
                <w:sz w:val="20"/>
                <w:lang w:val="en-US"/>
              </w:rPr>
              <w:t>101</w:t>
            </w:r>
            <w:r w:rsidRPr="006042C8">
              <w:rPr>
                <w:rFonts w:cs="Arial"/>
                <w:sz w:val="20"/>
              </w:rPr>
              <w:t>,</w:t>
            </w:r>
            <w:r w:rsidRPr="006042C8">
              <w:rPr>
                <w:rFonts w:cs="Arial"/>
                <w:sz w:val="20"/>
                <w:lang w:val="en-US"/>
              </w:rPr>
              <w:t>1</w:t>
            </w:r>
          </w:p>
        </w:tc>
      </w:tr>
      <w:tr w:rsidR="009721A4" w:rsidRPr="006042C8" w14:paraId="330FD7D0" w14:textId="77777777" w:rsidTr="009721A4">
        <w:tc>
          <w:tcPr>
            <w:tcW w:w="1985" w:type="dxa"/>
            <w:tcBorders>
              <w:top w:val="dotted" w:sz="4" w:space="0" w:color="auto"/>
              <w:left w:val="double" w:sz="6" w:space="0" w:color="auto"/>
              <w:bottom w:val="dotted" w:sz="4" w:space="0" w:color="auto"/>
              <w:right w:val="nil"/>
            </w:tcBorders>
          </w:tcPr>
          <w:p w14:paraId="67FAC47A" w14:textId="77777777" w:rsidR="009721A4" w:rsidRPr="006042C8" w:rsidRDefault="009721A4" w:rsidP="000A117B">
            <w:pPr>
              <w:spacing w:before="80" w:line="240" w:lineRule="exact"/>
              <w:ind w:left="85" w:firstLine="0"/>
              <w:jc w:val="left"/>
              <w:rPr>
                <w:rFonts w:cs="Arial"/>
                <w:i/>
                <w:sz w:val="20"/>
              </w:rPr>
            </w:pPr>
            <w:r w:rsidRPr="006042C8">
              <w:rPr>
                <w:rFonts w:cs="Arial"/>
                <w:sz w:val="20"/>
              </w:rPr>
              <w:t>Март</w:t>
            </w:r>
          </w:p>
        </w:tc>
        <w:tc>
          <w:tcPr>
            <w:tcW w:w="1559" w:type="dxa"/>
            <w:tcBorders>
              <w:top w:val="dotted" w:sz="4" w:space="0" w:color="auto"/>
              <w:left w:val="single" w:sz="4" w:space="0" w:color="auto"/>
              <w:bottom w:val="dotted" w:sz="4" w:space="0" w:color="auto"/>
              <w:right w:val="single" w:sz="4" w:space="0" w:color="auto"/>
            </w:tcBorders>
            <w:vAlign w:val="bottom"/>
          </w:tcPr>
          <w:p w14:paraId="1A5057E3" w14:textId="77777777" w:rsidR="009721A4" w:rsidRPr="006042C8" w:rsidRDefault="009721A4" w:rsidP="000A117B">
            <w:pPr>
              <w:spacing w:before="80" w:line="240" w:lineRule="exact"/>
              <w:ind w:firstLine="0"/>
              <w:jc w:val="center"/>
              <w:rPr>
                <w:rFonts w:cs="Arial"/>
                <w:sz w:val="20"/>
              </w:rPr>
            </w:pPr>
            <w:r w:rsidRPr="006042C8">
              <w:rPr>
                <w:rFonts w:cs="Arial"/>
                <w:sz w:val="20"/>
              </w:rPr>
              <w:t>43240</w:t>
            </w:r>
          </w:p>
        </w:tc>
        <w:tc>
          <w:tcPr>
            <w:tcW w:w="1276" w:type="dxa"/>
            <w:tcBorders>
              <w:top w:val="dotted" w:sz="4" w:space="0" w:color="auto"/>
              <w:left w:val="nil"/>
              <w:bottom w:val="dotted" w:sz="4" w:space="0" w:color="auto"/>
              <w:right w:val="nil"/>
            </w:tcBorders>
            <w:vAlign w:val="bottom"/>
          </w:tcPr>
          <w:p w14:paraId="17485198" w14:textId="77777777" w:rsidR="009721A4" w:rsidRPr="006042C8" w:rsidRDefault="009721A4" w:rsidP="000A117B">
            <w:pPr>
              <w:spacing w:before="80" w:line="240" w:lineRule="exact"/>
              <w:ind w:firstLine="0"/>
              <w:jc w:val="center"/>
              <w:rPr>
                <w:rFonts w:cs="Arial"/>
                <w:sz w:val="20"/>
              </w:rPr>
            </w:pPr>
            <w:r w:rsidRPr="006042C8">
              <w:rPr>
                <w:rFonts w:cs="Arial"/>
                <w:sz w:val="20"/>
              </w:rPr>
              <w:t>106,3</w:t>
            </w:r>
          </w:p>
        </w:tc>
        <w:tc>
          <w:tcPr>
            <w:tcW w:w="1701" w:type="dxa"/>
            <w:tcBorders>
              <w:top w:val="dotted" w:sz="4" w:space="0" w:color="auto"/>
              <w:left w:val="single" w:sz="4" w:space="0" w:color="auto"/>
              <w:bottom w:val="dotted" w:sz="4" w:space="0" w:color="auto"/>
              <w:right w:val="single" w:sz="4" w:space="0" w:color="auto"/>
            </w:tcBorders>
            <w:vAlign w:val="bottom"/>
          </w:tcPr>
          <w:p w14:paraId="4C6EFB8D" w14:textId="77777777" w:rsidR="009721A4" w:rsidRPr="006042C8" w:rsidRDefault="009721A4" w:rsidP="000A117B">
            <w:pPr>
              <w:spacing w:before="80" w:line="240" w:lineRule="exact"/>
              <w:ind w:firstLine="0"/>
              <w:jc w:val="center"/>
              <w:rPr>
                <w:rFonts w:cs="Arial"/>
                <w:sz w:val="20"/>
              </w:rPr>
            </w:pPr>
            <w:r w:rsidRPr="006042C8">
              <w:rPr>
                <w:rFonts w:cs="Arial"/>
                <w:sz w:val="20"/>
              </w:rPr>
              <w:t>106,8</w:t>
            </w:r>
          </w:p>
        </w:tc>
        <w:tc>
          <w:tcPr>
            <w:tcW w:w="1276" w:type="dxa"/>
            <w:tcBorders>
              <w:top w:val="dotted" w:sz="4" w:space="0" w:color="auto"/>
              <w:left w:val="nil"/>
              <w:bottom w:val="dotted" w:sz="4" w:space="0" w:color="auto"/>
              <w:right w:val="nil"/>
            </w:tcBorders>
            <w:vAlign w:val="bottom"/>
          </w:tcPr>
          <w:p w14:paraId="58B52710" w14:textId="77777777" w:rsidR="009721A4" w:rsidRPr="006042C8" w:rsidRDefault="009721A4" w:rsidP="000A117B">
            <w:pPr>
              <w:spacing w:before="80" w:line="240" w:lineRule="exact"/>
              <w:ind w:firstLine="0"/>
              <w:jc w:val="center"/>
              <w:rPr>
                <w:rFonts w:cs="Arial"/>
                <w:sz w:val="20"/>
              </w:rPr>
            </w:pPr>
            <w:r w:rsidRPr="006042C8">
              <w:rPr>
                <w:rFonts w:cs="Arial"/>
                <w:sz w:val="20"/>
              </w:rPr>
              <w:t>105,6</w:t>
            </w:r>
          </w:p>
        </w:tc>
        <w:tc>
          <w:tcPr>
            <w:tcW w:w="1417" w:type="dxa"/>
            <w:tcBorders>
              <w:top w:val="dotted" w:sz="4" w:space="0" w:color="auto"/>
              <w:left w:val="single" w:sz="4" w:space="0" w:color="auto"/>
              <w:bottom w:val="dotted" w:sz="4" w:space="0" w:color="auto"/>
              <w:right w:val="double" w:sz="6" w:space="0" w:color="auto"/>
            </w:tcBorders>
            <w:vAlign w:val="bottom"/>
          </w:tcPr>
          <w:p w14:paraId="38A87EA8" w14:textId="77777777" w:rsidR="009721A4" w:rsidRPr="006042C8" w:rsidRDefault="009721A4" w:rsidP="000A117B">
            <w:pPr>
              <w:spacing w:before="80" w:line="240" w:lineRule="exact"/>
              <w:ind w:firstLine="0"/>
              <w:jc w:val="center"/>
              <w:rPr>
                <w:rFonts w:cs="Arial"/>
                <w:sz w:val="20"/>
              </w:rPr>
            </w:pPr>
            <w:r w:rsidRPr="006042C8">
              <w:rPr>
                <w:rFonts w:cs="Arial"/>
                <w:sz w:val="20"/>
              </w:rPr>
              <w:t>101,9</w:t>
            </w:r>
          </w:p>
        </w:tc>
      </w:tr>
      <w:tr w:rsidR="009721A4" w:rsidRPr="006042C8" w14:paraId="546999B8" w14:textId="77777777" w:rsidTr="009721A4">
        <w:tc>
          <w:tcPr>
            <w:tcW w:w="1985" w:type="dxa"/>
            <w:tcBorders>
              <w:top w:val="dotted" w:sz="4" w:space="0" w:color="auto"/>
              <w:left w:val="double" w:sz="6" w:space="0" w:color="auto"/>
              <w:bottom w:val="dotted" w:sz="4" w:space="0" w:color="auto"/>
              <w:right w:val="nil"/>
            </w:tcBorders>
          </w:tcPr>
          <w:p w14:paraId="01D705CE" w14:textId="77777777" w:rsidR="009721A4" w:rsidRPr="006042C8" w:rsidRDefault="009721A4" w:rsidP="000A117B">
            <w:pPr>
              <w:spacing w:before="80" w:line="240" w:lineRule="exact"/>
              <w:ind w:left="85" w:firstLine="0"/>
              <w:jc w:val="left"/>
              <w:rPr>
                <w:rFonts w:cs="Arial"/>
                <w:i/>
                <w:sz w:val="20"/>
              </w:rPr>
            </w:pPr>
            <w:r w:rsidRPr="006042C8">
              <w:rPr>
                <w:rFonts w:cs="Arial"/>
                <w:i/>
                <w:sz w:val="20"/>
              </w:rPr>
              <w:t>Январь – март</w:t>
            </w:r>
          </w:p>
        </w:tc>
        <w:tc>
          <w:tcPr>
            <w:tcW w:w="1559" w:type="dxa"/>
            <w:tcBorders>
              <w:top w:val="dotted" w:sz="4" w:space="0" w:color="auto"/>
              <w:left w:val="single" w:sz="4" w:space="0" w:color="auto"/>
              <w:bottom w:val="dotted" w:sz="4" w:space="0" w:color="auto"/>
              <w:right w:val="single" w:sz="4" w:space="0" w:color="auto"/>
            </w:tcBorders>
            <w:vAlign w:val="bottom"/>
          </w:tcPr>
          <w:p w14:paraId="31066F00" w14:textId="77777777" w:rsidR="009721A4" w:rsidRPr="006042C8" w:rsidRDefault="009721A4" w:rsidP="000A117B">
            <w:pPr>
              <w:spacing w:before="80" w:line="240" w:lineRule="exact"/>
              <w:ind w:firstLine="0"/>
              <w:jc w:val="center"/>
              <w:rPr>
                <w:rFonts w:cs="Arial"/>
                <w:i/>
                <w:sz w:val="20"/>
              </w:rPr>
            </w:pPr>
            <w:r w:rsidRPr="006042C8">
              <w:rPr>
                <w:rFonts w:cs="Arial"/>
                <w:i/>
                <w:sz w:val="20"/>
              </w:rPr>
              <w:t>41599</w:t>
            </w:r>
          </w:p>
        </w:tc>
        <w:tc>
          <w:tcPr>
            <w:tcW w:w="1276" w:type="dxa"/>
            <w:tcBorders>
              <w:top w:val="dotted" w:sz="4" w:space="0" w:color="auto"/>
              <w:left w:val="nil"/>
              <w:bottom w:val="dotted" w:sz="4" w:space="0" w:color="auto"/>
              <w:right w:val="nil"/>
            </w:tcBorders>
            <w:vAlign w:val="bottom"/>
          </w:tcPr>
          <w:p w14:paraId="5EDD318F" w14:textId="77777777" w:rsidR="009721A4" w:rsidRPr="006042C8" w:rsidRDefault="009721A4" w:rsidP="000A117B">
            <w:pPr>
              <w:spacing w:before="8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66C334A1" w14:textId="77777777" w:rsidR="009721A4" w:rsidRPr="006042C8" w:rsidRDefault="009721A4" w:rsidP="000A117B">
            <w:pPr>
              <w:spacing w:before="80" w:line="240" w:lineRule="exact"/>
              <w:ind w:firstLine="0"/>
              <w:jc w:val="center"/>
              <w:rPr>
                <w:rFonts w:cs="Arial"/>
                <w:i/>
                <w:sz w:val="20"/>
              </w:rPr>
            </w:pPr>
            <w:r w:rsidRPr="006042C8">
              <w:rPr>
                <w:rFonts w:cs="Arial"/>
                <w:i/>
                <w:sz w:val="20"/>
              </w:rPr>
              <w:t>106,5</w:t>
            </w:r>
          </w:p>
        </w:tc>
        <w:tc>
          <w:tcPr>
            <w:tcW w:w="1276" w:type="dxa"/>
            <w:tcBorders>
              <w:top w:val="dotted" w:sz="4" w:space="0" w:color="auto"/>
              <w:left w:val="nil"/>
              <w:bottom w:val="dotted" w:sz="4" w:space="0" w:color="auto"/>
              <w:right w:val="nil"/>
            </w:tcBorders>
            <w:vAlign w:val="bottom"/>
          </w:tcPr>
          <w:p w14:paraId="69C70417" w14:textId="77777777" w:rsidR="009721A4" w:rsidRPr="006042C8" w:rsidRDefault="009721A4" w:rsidP="000A117B">
            <w:pPr>
              <w:spacing w:before="8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12F4CD03" w14:textId="77777777" w:rsidR="009721A4" w:rsidRPr="006042C8" w:rsidRDefault="009721A4" w:rsidP="000A117B">
            <w:pPr>
              <w:spacing w:before="80" w:line="240" w:lineRule="exact"/>
              <w:ind w:firstLine="0"/>
              <w:jc w:val="center"/>
              <w:rPr>
                <w:rFonts w:cs="Arial"/>
                <w:i/>
                <w:sz w:val="20"/>
              </w:rPr>
            </w:pPr>
            <w:r w:rsidRPr="006042C8">
              <w:rPr>
                <w:rFonts w:cs="Arial"/>
                <w:i/>
                <w:sz w:val="20"/>
              </w:rPr>
              <w:t>101,6</w:t>
            </w:r>
          </w:p>
        </w:tc>
      </w:tr>
      <w:tr w:rsidR="009721A4" w:rsidRPr="006042C8" w14:paraId="08322AAC" w14:textId="77777777" w:rsidTr="009721A4">
        <w:tc>
          <w:tcPr>
            <w:tcW w:w="1985" w:type="dxa"/>
            <w:tcBorders>
              <w:top w:val="dotted" w:sz="4" w:space="0" w:color="auto"/>
              <w:left w:val="double" w:sz="6" w:space="0" w:color="auto"/>
              <w:bottom w:val="dotted" w:sz="4" w:space="0" w:color="auto"/>
              <w:right w:val="nil"/>
            </w:tcBorders>
          </w:tcPr>
          <w:p w14:paraId="723B196F" w14:textId="77777777" w:rsidR="009721A4" w:rsidRPr="006042C8" w:rsidRDefault="009721A4" w:rsidP="000A117B">
            <w:pPr>
              <w:spacing w:before="80" w:line="240" w:lineRule="exact"/>
              <w:ind w:left="85" w:firstLine="0"/>
              <w:jc w:val="left"/>
              <w:rPr>
                <w:rFonts w:cs="Arial"/>
                <w:sz w:val="20"/>
              </w:rPr>
            </w:pPr>
            <w:r w:rsidRPr="006042C8">
              <w:rPr>
                <w:rFonts w:cs="Arial"/>
                <w:sz w:val="20"/>
              </w:rPr>
              <w:t>Апрель</w:t>
            </w:r>
          </w:p>
        </w:tc>
        <w:tc>
          <w:tcPr>
            <w:tcW w:w="1559" w:type="dxa"/>
            <w:tcBorders>
              <w:top w:val="dotted" w:sz="4" w:space="0" w:color="auto"/>
              <w:left w:val="single" w:sz="4" w:space="0" w:color="auto"/>
              <w:bottom w:val="dotted" w:sz="4" w:space="0" w:color="auto"/>
              <w:right w:val="single" w:sz="4" w:space="0" w:color="auto"/>
            </w:tcBorders>
            <w:vAlign w:val="bottom"/>
          </w:tcPr>
          <w:p w14:paraId="604B9F40" w14:textId="77777777" w:rsidR="009721A4" w:rsidRPr="006042C8" w:rsidRDefault="009721A4" w:rsidP="000A117B">
            <w:pPr>
              <w:spacing w:before="80" w:line="240" w:lineRule="exact"/>
              <w:ind w:firstLine="0"/>
              <w:jc w:val="center"/>
              <w:rPr>
                <w:rFonts w:cs="Arial"/>
                <w:sz w:val="20"/>
              </w:rPr>
            </w:pPr>
            <w:r w:rsidRPr="006042C8">
              <w:rPr>
                <w:rFonts w:cs="Arial"/>
                <w:sz w:val="20"/>
              </w:rPr>
              <w:t>44308</w:t>
            </w:r>
          </w:p>
        </w:tc>
        <w:tc>
          <w:tcPr>
            <w:tcW w:w="1276" w:type="dxa"/>
            <w:tcBorders>
              <w:top w:val="dotted" w:sz="4" w:space="0" w:color="auto"/>
              <w:left w:val="nil"/>
              <w:bottom w:val="dotted" w:sz="4" w:space="0" w:color="auto"/>
              <w:right w:val="nil"/>
            </w:tcBorders>
            <w:vAlign w:val="bottom"/>
          </w:tcPr>
          <w:p w14:paraId="502931B1" w14:textId="77777777" w:rsidR="009721A4" w:rsidRPr="006042C8" w:rsidRDefault="009721A4" w:rsidP="000A117B">
            <w:pPr>
              <w:spacing w:before="80" w:line="240" w:lineRule="exact"/>
              <w:ind w:firstLine="0"/>
              <w:jc w:val="center"/>
              <w:rPr>
                <w:rFonts w:cs="Arial"/>
                <w:sz w:val="20"/>
              </w:rPr>
            </w:pPr>
            <w:r w:rsidRPr="006042C8">
              <w:rPr>
                <w:rFonts w:cs="Arial"/>
                <w:sz w:val="20"/>
              </w:rPr>
              <w:t>102,6</w:t>
            </w:r>
          </w:p>
        </w:tc>
        <w:tc>
          <w:tcPr>
            <w:tcW w:w="1701" w:type="dxa"/>
            <w:tcBorders>
              <w:top w:val="dotted" w:sz="4" w:space="0" w:color="auto"/>
              <w:left w:val="single" w:sz="4" w:space="0" w:color="auto"/>
              <w:bottom w:val="dotted" w:sz="4" w:space="0" w:color="auto"/>
              <w:right w:val="single" w:sz="4" w:space="0" w:color="auto"/>
            </w:tcBorders>
            <w:vAlign w:val="bottom"/>
          </w:tcPr>
          <w:p w14:paraId="57642C2A" w14:textId="77777777" w:rsidR="009721A4" w:rsidRPr="006042C8" w:rsidRDefault="009721A4" w:rsidP="000A117B">
            <w:pPr>
              <w:spacing w:before="80" w:line="240" w:lineRule="exact"/>
              <w:ind w:firstLine="0"/>
              <w:jc w:val="center"/>
              <w:rPr>
                <w:rFonts w:cs="Arial"/>
                <w:sz w:val="20"/>
              </w:rPr>
            </w:pPr>
            <w:r w:rsidRPr="006042C8">
              <w:rPr>
                <w:rFonts w:cs="Arial"/>
                <w:sz w:val="20"/>
              </w:rPr>
              <w:t>112,2</w:t>
            </w:r>
          </w:p>
        </w:tc>
        <w:tc>
          <w:tcPr>
            <w:tcW w:w="1276" w:type="dxa"/>
            <w:tcBorders>
              <w:top w:val="dotted" w:sz="4" w:space="0" w:color="auto"/>
              <w:left w:val="nil"/>
              <w:bottom w:val="dotted" w:sz="4" w:space="0" w:color="auto"/>
              <w:right w:val="nil"/>
            </w:tcBorders>
            <w:vAlign w:val="bottom"/>
          </w:tcPr>
          <w:p w14:paraId="38FF316F" w14:textId="77777777" w:rsidR="009721A4" w:rsidRPr="006042C8" w:rsidRDefault="009721A4" w:rsidP="000A117B">
            <w:pPr>
              <w:spacing w:before="80" w:line="240" w:lineRule="exact"/>
              <w:ind w:firstLine="0"/>
              <w:jc w:val="center"/>
              <w:rPr>
                <w:rFonts w:cs="Arial"/>
                <w:sz w:val="20"/>
              </w:rPr>
            </w:pPr>
            <w:r w:rsidRPr="006042C8">
              <w:rPr>
                <w:rFonts w:cs="Arial"/>
                <w:sz w:val="20"/>
              </w:rPr>
              <w:t>101,7</w:t>
            </w:r>
          </w:p>
        </w:tc>
        <w:tc>
          <w:tcPr>
            <w:tcW w:w="1417" w:type="dxa"/>
            <w:tcBorders>
              <w:top w:val="dotted" w:sz="4" w:space="0" w:color="auto"/>
              <w:left w:val="single" w:sz="4" w:space="0" w:color="auto"/>
              <w:bottom w:val="dotted" w:sz="4" w:space="0" w:color="auto"/>
              <w:right w:val="double" w:sz="6" w:space="0" w:color="auto"/>
            </w:tcBorders>
            <w:vAlign w:val="bottom"/>
          </w:tcPr>
          <w:p w14:paraId="31183190" w14:textId="77777777" w:rsidR="009721A4" w:rsidRPr="006042C8" w:rsidRDefault="009721A4" w:rsidP="000A117B">
            <w:pPr>
              <w:spacing w:before="80" w:line="240" w:lineRule="exact"/>
              <w:ind w:firstLine="0"/>
              <w:jc w:val="center"/>
              <w:rPr>
                <w:rFonts w:cs="Arial"/>
                <w:sz w:val="20"/>
              </w:rPr>
            </w:pPr>
            <w:r w:rsidRPr="006042C8">
              <w:rPr>
                <w:rFonts w:cs="Arial"/>
                <w:sz w:val="20"/>
              </w:rPr>
              <w:t>106,9</w:t>
            </w:r>
          </w:p>
        </w:tc>
      </w:tr>
      <w:tr w:rsidR="009721A4" w:rsidRPr="006042C8" w14:paraId="45A0BF49" w14:textId="77777777" w:rsidTr="009721A4">
        <w:tc>
          <w:tcPr>
            <w:tcW w:w="1985" w:type="dxa"/>
            <w:tcBorders>
              <w:top w:val="dotted" w:sz="4" w:space="0" w:color="auto"/>
              <w:left w:val="double" w:sz="6" w:space="0" w:color="auto"/>
              <w:bottom w:val="dotted" w:sz="4" w:space="0" w:color="auto"/>
              <w:right w:val="nil"/>
            </w:tcBorders>
          </w:tcPr>
          <w:p w14:paraId="079BB54C" w14:textId="77777777" w:rsidR="009721A4" w:rsidRPr="006042C8" w:rsidRDefault="009721A4" w:rsidP="000A117B">
            <w:pPr>
              <w:spacing w:before="80" w:line="240" w:lineRule="exact"/>
              <w:ind w:left="85" w:firstLine="0"/>
              <w:jc w:val="left"/>
              <w:rPr>
                <w:rFonts w:cs="Arial"/>
                <w:sz w:val="20"/>
              </w:rPr>
            </w:pPr>
            <w:r w:rsidRPr="006042C8">
              <w:rPr>
                <w:rFonts w:cs="Arial"/>
                <w:sz w:val="20"/>
              </w:rPr>
              <w:t>Май</w:t>
            </w:r>
          </w:p>
        </w:tc>
        <w:tc>
          <w:tcPr>
            <w:tcW w:w="1559" w:type="dxa"/>
            <w:tcBorders>
              <w:top w:val="dotted" w:sz="4" w:space="0" w:color="auto"/>
              <w:left w:val="single" w:sz="4" w:space="0" w:color="auto"/>
              <w:bottom w:val="dotted" w:sz="4" w:space="0" w:color="auto"/>
              <w:right w:val="single" w:sz="4" w:space="0" w:color="auto"/>
            </w:tcBorders>
            <w:vAlign w:val="bottom"/>
          </w:tcPr>
          <w:p w14:paraId="7B86C98C" w14:textId="77777777" w:rsidR="009721A4" w:rsidRPr="006042C8" w:rsidRDefault="009721A4" w:rsidP="000A117B">
            <w:pPr>
              <w:spacing w:before="80" w:line="240" w:lineRule="exact"/>
              <w:ind w:firstLine="0"/>
              <w:jc w:val="center"/>
              <w:rPr>
                <w:rFonts w:cs="Arial"/>
                <w:sz w:val="20"/>
              </w:rPr>
            </w:pPr>
            <w:r w:rsidRPr="006042C8">
              <w:rPr>
                <w:rFonts w:cs="Arial"/>
                <w:sz w:val="20"/>
              </w:rPr>
              <w:t>44640</w:t>
            </w:r>
          </w:p>
        </w:tc>
        <w:tc>
          <w:tcPr>
            <w:tcW w:w="1276" w:type="dxa"/>
            <w:tcBorders>
              <w:top w:val="dotted" w:sz="4" w:space="0" w:color="auto"/>
              <w:left w:val="nil"/>
              <w:bottom w:val="dotted" w:sz="4" w:space="0" w:color="auto"/>
              <w:right w:val="nil"/>
            </w:tcBorders>
            <w:vAlign w:val="bottom"/>
          </w:tcPr>
          <w:p w14:paraId="7CEEEEC0" w14:textId="77777777" w:rsidR="009721A4" w:rsidRPr="006042C8" w:rsidRDefault="009721A4" w:rsidP="000A117B">
            <w:pPr>
              <w:spacing w:before="80" w:line="240" w:lineRule="exact"/>
              <w:ind w:firstLine="0"/>
              <w:jc w:val="center"/>
              <w:rPr>
                <w:rFonts w:cs="Arial"/>
                <w:sz w:val="20"/>
              </w:rPr>
            </w:pPr>
            <w:r w:rsidRPr="006042C8">
              <w:rPr>
                <w:rFonts w:cs="Arial"/>
                <w:sz w:val="20"/>
              </w:rPr>
              <w:t>100,8</w:t>
            </w:r>
          </w:p>
        </w:tc>
        <w:tc>
          <w:tcPr>
            <w:tcW w:w="1701" w:type="dxa"/>
            <w:tcBorders>
              <w:top w:val="dotted" w:sz="4" w:space="0" w:color="auto"/>
              <w:left w:val="single" w:sz="4" w:space="0" w:color="auto"/>
              <w:bottom w:val="dotted" w:sz="4" w:space="0" w:color="auto"/>
              <w:right w:val="single" w:sz="4" w:space="0" w:color="auto"/>
            </w:tcBorders>
            <w:vAlign w:val="bottom"/>
          </w:tcPr>
          <w:p w14:paraId="754A355B" w14:textId="77777777" w:rsidR="009721A4" w:rsidRPr="006042C8" w:rsidRDefault="009721A4" w:rsidP="000A117B">
            <w:pPr>
              <w:spacing w:before="80" w:line="240" w:lineRule="exact"/>
              <w:ind w:firstLine="0"/>
              <w:jc w:val="center"/>
              <w:rPr>
                <w:rFonts w:cs="Arial"/>
                <w:sz w:val="20"/>
              </w:rPr>
            </w:pPr>
            <w:r w:rsidRPr="006042C8">
              <w:rPr>
                <w:rFonts w:cs="Arial"/>
                <w:sz w:val="20"/>
              </w:rPr>
              <w:t>110,9</w:t>
            </w:r>
          </w:p>
        </w:tc>
        <w:tc>
          <w:tcPr>
            <w:tcW w:w="1276" w:type="dxa"/>
            <w:tcBorders>
              <w:top w:val="dotted" w:sz="4" w:space="0" w:color="auto"/>
              <w:left w:val="nil"/>
              <w:bottom w:val="dotted" w:sz="4" w:space="0" w:color="auto"/>
              <w:right w:val="nil"/>
            </w:tcBorders>
            <w:vAlign w:val="bottom"/>
          </w:tcPr>
          <w:p w14:paraId="3AEDDCC5" w14:textId="77777777" w:rsidR="009721A4" w:rsidRPr="006042C8" w:rsidRDefault="009721A4" w:rsidP="000A117B">
            <w:pPr>
              <w:spacing w:before="80" w:line="240" w:lineRule="exact"/>
              <w:ind w:firstLine="0"/>
              <w:jc w:val="center"/>
              <w:rPr>
                <w:rFonts w:cs="Arial"/>
                <w:sz w:val="20"/>
              </w:rPr>
            </w:pPr>
            <w:r w:rsidRPr="006042C8">
              <w:rPr>
                <w:rFonts w:cs="Arial"/>
                <w:sz w:val="20"/>
              </w:rPr>
              <w:t>100,1</w:t>
            </w:r>
          </w:p>
        </w:tc>
        <w:tc>
          <w:tcPr>
            <w:tcW w:w="1417" w:type="dxa"/>
            <w:tcBorders>
              <w:top w:val="dotted" w:sz="4" w:space="0" w:color="auto"/>
              <w:left w:val="single" w:sz="4" w:space="0" w:color="auto"/>
              <w:bottom w:val="dotted" w:sz="4" w:space="0" w:color="auto"/>
              <w:right w:val="double" w:sz="6" w:space="0" w:color="auto"/>
            </w:tcBorders>
            <w:vAlign w:val="bottom"/>
          </w:tcPr>
          <w:p w14:paraId="523B3D05" w14:textId="77777777" w:rsidR="009721A4" w:rsidRPr="006042C8" w:rsidRDefault="009721A4" w:rsidP="000A117B">
            <w:pPr>
              <w:spacing w:before="80" w:line="240" w:lineRule="exact"/>
              <w:ind w:firstLine="0"/>
              <w:jc w:val="center"/>
              <w:rPr>
                <w:rFonts w:cs="Arial"/>
                <w:sz w:val="20"/>
              </w:rPr>
            </w:pPr>
            <w:r w:rsidRPr="006042C8">
              <w:rPr>
                <w:rFonts w:cs="Arial"/>
                <w:sz w:val="20"/>
              </w:rPr>
              <w:t>105,2</w:t>
            </w:r>
          </w:p>
        </w:tc>
      </w:tr>
      <w:tr w:rsidR="009721A4" w:rsidRPr="006042C8" w14:paraId="367097A6" w14:textId="77777777" w:rsidTr="009721A4">
        <w:tc>
          <w:tcPr>
            <w:tcW w:w="1985" w:type="dxa"/>
            <w:tcBorders>
              <w:top w:val="dotted" w:sz="4" w:space="0" w:color="auto"/>
              <w:left w:val="double" w:sz="6" w:space="0" w:color="auto"/>
              <w:bottom w:val="dotted" w:sz="4" w:space="0" w:color="auto"/>
              <w:right w:val="nil"/>
            </w:tcBorders>
          </w:tcPr>
          <w:p w14:paraId="42D71E86" w14:textId="77777777" w:rsidR="009721A4" w:rsidRPr="006042C8" w:rsidRDefault="009721A4" w:rsidP="000A117B">
            <w:pPr>
              <w:spacing w:before="80" w:line="240" w:lineRule="exact"/>
              <w:ind w:left="85" w:firstLine="0"/>
              <w:jc w:val="left"/>
              <w:rPr>
                <w:rFonts w:cs="Arial"/>
                <w:sz w:val="20"/>
              </w:rPr>
            </w:pPr>
            <w:r w:rsidRPr="006042C8">
              <w:rPr>
                <w:rFonts w:cs="Arial"/>
                <w:i/>
                <w:sz w:val="20"/>
              </w:rPr>
              <w:t>Январь – май</w:t>
            </w:r>
          </w:p>
        </w:tc>
        <w:tc>
          <w:tcPr>
            <w:tcW w:w="1559" w:type="dxa"/>
            <w:tcBorders>
              <w:top w:val="dotted" w:sz="4" w:space="0" w:color="auto"/>
              <w:left w:val="single" w:sz="4" w:space="0" w:color="auto"/>
              <w:bottom w:val="dotted" w:sz="4" w:space="0" w:color="auto"/>
              <w:right w:val="single" w:sz="4" w:space="0" w:color="auto"/>
            </w:tcBorders>
            <w:vAlign w:val="bottom"/>
          </w:tcPr>
          <w:p w14:paraId="51BACDB3" w14:textId="77777777" w:rsidR="009721A4" w:rsidRPr="006042C8" w:rsidRDefault="009721A4" w:rsidP="000A117B">
            <w:pPr>
              <w:spacing w:before="80" w:line="240" w:lineRule="exact"/>
              <w:ind w:firstLine="0"/>
              <w:jc w:val="center"/>
              <w:rPr>
                <w:rFonts w:cs="Arial"/>
                <w:i/>
                <w:sz w:val="20"/>
              </w:rPr>
            </w:pPr>
            <w:r w:rsidRPr="006042C8">
              <w:rPr>
                <w:rFonts w:cs="Arial"/>
                <w:i/>
                <w:sz w:val="20"/>
              </w:rPr>
              <w:t>42737</w:t>
            </w:r>
          </w:p>
        </w:tc>
        <w:tc>
          <w:tcPr>
            <w:tcW w:w="1276" w:type="dxa"/>
            <w:tcBorders>
              <w:top w:val="dotted" w:sz="4" w:space="0" w:color="auto"/>
              <w:left w:val="nil"/>
              <w:bottom w:val="dotted" w:sz="4" w:space="0" w:color="auto"/>
              <w:right w:val="nil"/>
            </w:tcBorders>
            <w:vAlign w:val="bottom"/>
          </w:tcPr>
          <w:p w14:paraId="06722FC3" w14:textId="77777777" w:rsidR="009721A4" w:rsidRPr="006042C8" w:rsidRDefault="009721A4" w:rsidP="000A117B">
            <w:pPr>
              <w:spacing w:before="8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659EF63F" w14:textId="77777777" w:rsidR="009721A4" w:rsidRPr="006042C8" w:rsidRDefault="009721A4" w:rsidP="000A117B">
            <w:pPr>
              <w:spacing w:before="80" w:line="240" w:lineRule="exact"/>
              <w:ind w:firstLine="0"/>
              <w:jc w:val="center"/>
              <w:rPr>
                <w:rFonts w:cs="Arial"/>
                <w:i/>
                <w:sz w:val="20"/>
              </w:rPr>
            </w:pPr>
            <w:r w:rsidRPr="006042C8">
              <w:rPr>
                <w:rFonts w:cs="Arial"/>
                <w:i/>
                <w:sz w:val="20"/>
              </w:rPr>
              <w:t>108,5</w:t>
            </w:r>
          </w:p>
        </w:tc>
        <w:tc>
          <w:tcPr>
            <w:tcW w:w="1276" w:type="dxa"/>
            <w:tcBorders>
              <w:top w:val="dotted" w:sz="4" w:space="0" w:color="auto"/>
              <w:left w:val="nil"/>
              <w:bottom w:val="dotted" w:sz="4" w:space="0" w:color="auto"/>
              <w:right w:val="nil"/>
            </w:tcBorders>
            <w:vAlign w:val="bottom"/>
          </w:tcPr>
          <w:p w14:paraId="1E59C7C0" w14:textId="77777777" w:rsidR="009721A4" w:rsidRPr="006042C8" w:rsidRDefault="009721A4" w:rsidP="000A117B">
            <w:pPr>
              <w:spacing w:before="8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7550C3B3" w14:textId="77777777" w:rsidR="009721A4" w:rsidRPr="006042C8" w:rsidRDefault="009721A4" w:rsidP="000A117B">
            <w:pPr>
              <w:spacing w:before="80" w:line="240" w:lineRule="exact"/>
              <w:ind w:firstLine="0"/>
              <w:jc w:val="center"/>
              <w:rPr>
                <w:rFonts w:cs="Arial"/>
                <w:i/>
                <w:sz w:val="20"/>
              </w:rPr>
            </w:pPr>
            <w:r w:rsidRPr="006042C8">
              <w:rPr>
                <w:rFonts w:cs="Arial"/>
                <w:i/>
                <w:sz w:val="20"/>
              </w:rPr>
              <w:t>103,4</w:t>
            </w:r>
          </w:p>
        </w:tc>
      </w:tr>
      <w:tr w:rsidR="009721A4" w:rsidRPr="006042C8" w14:paraId="6A1E7457" w14:textId="77777777" w:rsidTr="009721A4">
        <w:tc>
          <w:tcPr>
            <w:tcW w:w="1985" w:type="dxa"/>
            <w:tcBorders>
              <w:top w:val="dotted" w:sz="4" w:space="0" w:color="auto"/>
              <w:left w:val="double" w:sz="6" w:space="0" w:color="auto"/>
              <w:bottom w:val="dotted" w:sz="4" w:space="0" w:color="auto"/>
              <w:right w:val="nil"/>
            </w:tcBorders>
          </w:tcPr>
          <w:p w14:paraId="18768B42" w14:textId="77777777" w:rsidR="009721A4" w:rsidRPr="006042C8" w:rsidRDefault="009721A4" w:rsidP="000A117B">
            <w:pPr>
              <w:spacing w:before="80" w:line="240" w:lineRule="exact"/>
              <w:ind w:left="85" w:firstLine="0"/>
              <w:jc w:val="left"/>
              <w:rPr>
                <w:rFonts w:cs="Arial"/>
                <w:sz w:val="20"/>
              </w:rPr>
            </w:pPr>
            <w:r w:rsidRPr="006042C8">
              <w:rPr>
                <w:rFonts w:cs="Arial"/>
                <w:sz w:val="20"/>
              </w:rPr>
              <w:t>Июнь</w:t>
            </w:r>
          </w:p>
        </w:tc>
        <w:tc>
          <w:tcPr>
            <w:tcW w:w="1559" w:type="dxa"/>
            <w:tcBorders>
              <w:top w:val="dotted" w:sz="4" w:space="0" w:color="auto"/>
              <w:left w:val="single" w:sz="4" w:space="0" w:color="auto"/>
              <w:bottom w:val="dotted" w:sz="4" w:space="0" w:color="auto"/>
              <w:right w:val="single" w:sz="4" w:space="0" w:color="auto"/>
            </w:tcBorders>
            <w:vAlign w:val="bottom"/>
          </w:tcPr>
          <w:p w14:paraId="16C90F30" w14:textId="77777777" w:rsidR="009721A4" w:rsidRPr="006042C8" w:rsidRDefault="009721A4" w:rsidP="000A117B">
            <w:pPr>
              <w:spacing w:before="80" w:line="240" w:lineRule="exact"/>
              <w:ind w:firstLine="0"/>
              <w:jc w:val="center"/>
              <w:rPr>
                <w:rFonts w:cs="Arial"/>
                <w:sz w:val="20"/>
              </w:rPr>
            </w:pPr>
            <w:r w:rsidRPr="006042C8">
              <w:rPr>
                <w:rFonts w:cs="Arial"/>
                <w:sz w:val="20"/>
              </w:rPr>
              <w:t>48261</w:t>
            </w:r>
          </w:p>
        </w:tc>
        <w:tc>
          <w:tcPr>
            <w:tcW w:w="1276" w:type="dxa"/>
            <w:tcBorders>
              <w:top w:val="dotted" w:sz="4" w:space="0" w:color="auto"/>
              <w:left w:val="nil"/>
              <w:bottom w:val="dotted" w:sz="4" w:space="0" w:color="auto"/>
              <w:right w:val="nil"/>
            </w:tcBorders>
            <w:vAlign w:val="bottom"/>
          </w:tcPr>
          <w:p w14:paraId="3A585E5C" w14:textId="77777777" w:rsidR="009721A4" w:rsidRPr="006042C8" w:rsidRDefault="009721A4" w:rsidP="000A117B">
            <w:pPr>
              <w:spacing w:before="80" w:line="240" w:lineRule="exact"/>
              <w:ind w:firstLine="0"/>
              <w:jc w:val="center"/>
              <w:rPr>
                <w:rFonts w:cs="Arial"/>
                <w:sz w:val="20"/>
              </w:rPr>
            </w:pPr>
            <w:r w:rsidRPr="006042C8">
              <w:rPr>
                <w:rFonts w:cs="Arial"/>
                <w:sz w:val="20"/>
              </w:rPr>
              <w:t>107,5</w:t>
            </w:r>
          </w:p>
        </w:tc>
        <w:tc>
          <w:tcPr>
            <w:tcW w:w="1701" w:type="dxa"/>
            <w:tcBorders>
              <w:top w:val="dotted" w:sz="4" w:space="0" w:color="auto"/>
              <w:left w:val="single" w:sz="4" w:space="0" w:color="auto"/>
              <w:bottom w:val="dotted" w:sz="4" w:space="0" w:color="auto"/>
              <w:right w:val="single" w:sz="4" w:space="0" w:color="auto"/>
            </w:tcBorders>
            <w:vAlign w:val="bottom"/>
          </w:tcPr>
          <w:p w14:paraId="6B28B28E" w14:textId="77777777" w:rsidR="009721A4" w:rsidRPr="006042C8" w:rsidRDefault="009721A4" w:rsidP="000A117B">
            <w:pPr>
              <w:spacing w:before="80" w:line="240" w:lineRule="exact"/>
              <w:ind w:firstLine="0"/>
              <w:jc w:val="center"/>
              <w:rPr>
                <w:rFonts w:cs="Arial"/>
                <w:sz w:val="20"/>
              </w:rPr>
            </w:pPr>
            <w:r w:rsidRPr="006042C8">
              <w:rPr>
                <w:rFonts w:cs="Arial"/>
                <w:sz w:val="20"/>
              </w:rPr>
              <w:t>112,9</w:t>
            </w:r>
          </w:p>
        </w:tc>
        <w:tc>
          <w:tcPr>
            <w:tcW w:w="1276" w:type="dxa"/>
            <w:tcBorders>
              <w:top w:val="dotted" w:sz="4" w:space="0" w:color="auto"/>
              <w:left w:val="nil"/>
              <w:bottom w:val="dotted" w:sz="4" w:space="0" w:color="auto"/>
              <w:right w:val="nil"/>
            </w:tcBorders>
            <w:vAlign w:val="bottom"/>
          </w:tcPr>
          <w:p w14:paraId="1356E833" w14:textId="77777777" w:rsidR="009721A4" w:rsidRPr="006042C8" w:rsidRDefault="009721A4" w:rsidP="000A117B">
            <w:pPr>
              <w:spacing w:before="80" w:line="240" w:lineRule="exact"/>
              <w:ind w:firstLine="0"/>
              <w:jc w:val="center"/>
              <w:rPr>
                <w:rFonts w:cs="Arial"/>
                <w:sz w:val="20"/>
              </w:rPr>
            </w:pPr>
            <w:r w:rsidRPr="006042C8">
              <w:rPr>
                <w:rFonts w:cs="Arial"/>
                <w:sz w:val="20"/>
              </w:rPr>
              <w:t>106,5</w:t>
            </w:r>
          </w:p>
        </w:tc>
        <w:tc>
          <w:tcPr>
            <w:tcW w:w="1417" w:type="dxa"/>
            <w:tcBorders>
              <w:top w:val="dotted" w:sz="4" w:space="0" w:color="auto"/>
              <w:left w:val="single" w:sz="4" w:space="0" w:color="auto"/>
              <w:bottom w:val="dotted" w:sz="4" w:space="0" w:color="auto"/>
              <w:right w:val="double" w:sz="6" w:space="0" w:color="auto"/>
            </w:tcBorders>
            <w:vAlign w:val="bottom"/>
          </w:tcPr>
          <w:p w14:paraId="0816B4B0" w14:textId="77777777" w:rsidR="009721A4" w:rsidRPr="006042C8" w:rsidRDefault="009721A4" w:rsidP="000A117B">
            <w:pPr>
              <w:spacing w:before="80" w:line="240" w:lineRule="exact"/>
              <w:ind w:firstLine="0"/>
              <w:jc w:val="center"/>
              <w:rPr>
                <w:rFonts w:cs="Arial"/>
                <w:sz w:val="20"/>
              </w:rPr>
            </w:pPr>
            <w:r w:rsidRPr="006042C8">
              <w:rPr>
                <w:rFonts w:cs="Arial"/>
                <w:sz w:val="20"/>
              </w:rPr>
              <w:t>106,4</w:t>
            </w:r>
          </w:p>
        </w:tc>
      </w:tr>
      <w:tr w:rsidR="009721A4" w:rsidRPr="006042C8" w14:paraId="1EC6FD42" w14:textId="77777777" w:rsidTr="009721A4">
        <w:tc>
          <w:tcPr>
            <w:tcW w:w="1985" w:type="dxa"/>
            <w:tcBorders>
              <w:top w:val="dotted" w:sz="4" w:space="0" w:color="auto"/>
              <w:left w:val="double" w:sz="6" w:space="0" w:color="auto"/>
              <w:bottom w:val="dotted" w:sz="4" w:space="0" w:color="auto"/>
              <w:right w:val="nil"/>
            </w:tcBorders>
          </w:tcPr>
          <w:p w14:paraId="2D62147C" w14:textId="77777777" w:rsidR="009721A4" w:rsidRPr="006042C8" w:rsidRDefault="009721A4" w:rsidP="000A117B">
            <w:pPr>
              <w:spacing w:before="80" w:line="240" w:lineRule="exact"/>
              <w:ind w:left="85" w:firstLine="0"/>
              <w:jc w:val="left"/>
              <w:rPr>
                <w:rFonts w:cs="Arial"/>
                <w:i/>
                <w:sz w:val="20"/>
              </w:rPr>
            </w:pPr>
            <w:r w:rsidRPr="006042C8">
              <w:rPr>
                <w:rFonts w:cs="Arial"/>
                <w:i/>
                <w:sz w:val="20"/>
              </w:rPr>
              <w:t>Январь – июнь</w:t>
            </w:r>
          </w:p>
        </w:tc>
        <w:tc>
          <w:tcPr>
            <w:tcW w:w="1559" w:type="dxa"/>
            <w:tcBorders>
              <w:top w:val="dotted" w:sz="4" w:space="0" w:color="auto"/>
              <w:left w:val="single" w:sz="4" w:space="0" w:color="auto"/>
              <w:bottom w:val="dotted" w:sz="4" w:space="0" w:color="auto"/>
              <w:right w:val="single" w:sz="4" w:space="0" w:color="auto"/>
            </w:tcBorders>
            <w:vAlign w:val="bottom"/>
          </w:tcPr>
          <w:p w14:paraId="26B89B96" w14:textId="77777777" w:rsidR="009721A4" w:rsidRPr="006042C8" w:rsidRDefault="009721A4" w:rsidP="000A117B">
            <w:pPr>
              <w:spacing w:before="80" w:line="240" w:lineRule="exact"/>
              <w:ind w:firstLine="0"/>
              <w:jc w:val="center"/>
              <w:rPr>
                <w:rFonts w:cs="Arial"/>
                <w:i/>
                <w:sz w:val="20"/>
              </w:rPr>
            </w:pPr>
            <w:r w:rsidRPr="006042C8">
              <w:rPr>
                <w:rFonts w:cs="Arial"/>
                <w:i/>
                <w:sz w:val="20"/>
              </w:rPr>
              <w:t>43695</w:t>
            </w:r>
          </w:p>
        </w:tc>
        <w:tc>
          <w:tcPr>
            <w:tcW w:w="1276" w:type="dxa"/>
            <w:tcBorders>
              <w:top w:val="dotted" w:sz="4" w:space="0" w:color="auto"/>
              <w:left w:val="nil"/>
              <w:bottom w:val="dotted" w:sz="4" w:space="0" w:color="auto"/>
              <w:right w:val="nil"/>
            </w:tcBorders>
            <w:vAlign w:val="bottom"/>
          </w:tcPr>
          <w:p w14:paraId="1335885C" w14:textId="77777777" w:rsidR="009721A4" w:rsidRPr="006042C8" w:rsidRDefault="009721A4" w:rsidP="000A117B">
            <w:pPr>
              <w:spacing w:before="8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07BCF41D" w14:textId="77777777" w:rsidR="009721A4" w:rsidRPr="006042C8" w:rsidRDefault="009721A4" w:rsidP="000A117B">
            <w:pPr>
              <w:spacing w:before="80" w:line="240" w:lineRule="exact"/>
              <w:ind w:firstLine="0"/>
              <w:jc w:val="center"/>
              <w:rPr>
                <w:rFonts w:cs="Arial"/>
                <w:i/>
                <w:sz w:val="20"/>
              </w:rPr>
            </w:pPr>
            <w:r w:rsidRPr="006042C8">
              <w:rPr>
                <w:rFonts w:cs="Arial"/>
                <w:i/>
                <w:sz w:val="20"/>
              </w:rPr>
              <w:t>109,4</w:t>
            </w:r>
          </w:p>
        </w:tc>
        <w:tc>
          <w:tcPr>
            <w:tcW w:w="1276" w:type="dxa"/>
            <w:tcBorders>
              <w:top w:val="dotted" w:sz="4" w:space="0" w:color="auto"/>
              <w:left w:val="nil"/>
              <w:bottom w:val="dotted" w:sz="4" w:space="0" w:color="auto"/>
              <w:right w:val="nil"/>
            </w:tcBorders>
            <w:vAlign w:val="bottom"/>
          </w:tcPr>
          <w:p w14:paraId="76EDA2F8" w14:textId="77777777" w:rsidR="009721A4" w:rsidRPr="006042C8" w:rsidRDefault="009721A4" w:rsidP="000A117B">
            <w:pPr>
              <w:spacing w:before="8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15920B44" w14:textId="77777777" w:rsidR="009721A4" w:rsidRPr="006042C8" w:rsidRDefault="009721A4" w:rsidP="000A117B">
            <w:pPr>
              <w:spacing w:before="80" w:line="240" w:lineRule="exact"/>
              <w:ind w:firstLine="0"/>
              <w:jc w:val="center"/>
              <w:rPr>
                <w:rFonts w:cs="Arial"/>
                <w:i/>
                <w:sz w:val="20"/>
              </w:rPr>
            </w:pPr>
            <w:r w:rsidRPr="006042C8">
              <w:rPr>
                <w:rFonts w:cs="Arial"/>
                <w:i/>
                <w:sz w:val="20"/>
              </w:rPr>
              <w:t>104,0</w:t>
            </w:r>
          </w:p>
        </w:tc>
      </w:tr>
      <w:tr w:rsidR="009721A4" w:rsidRPr="006042C8" w14:paraId="3EAB137F" w14:textId="77777777" w:rsidTr="009721A4">
        <w:tc>
          <w:tcPr>
            <w:tcW w:w="1985" w:type="dxa"/>
            <w:tcBorders>
              <w:top w:val="dotted" w:sz="4" w:space="0" w:color="auto"/>
              <w:left w:val="double" w:sz="6" w:space="0" w:color="auto"/>
              <w:bottom w:val="dotted" w:sz="4" w:space="0" w:color="auto"/>
              <w:right w:val="nil"/>
            </w:tcBorders>
          </w:tcPr>
          <w:p w14:paraId="52EE8060" w14:textId="77777777" w:rsidR="009721A4" w:rsidRPr="006042C8" w:rsidRDefault="009721A4" w:rsidP="000A117B">
            <w:pPr>
              <w:spacing w:before="80" w:line="240" w:lineRule="exact"/>
              <w:ind w:left="85" w:firstLine="0"/>
              <w:jc w:val="left"/>
              <w:rPr>
                <w:rFonts w:cs="Arial"/>
                <w:sz w:val="20"/>
              </w:rPr>
            </w:pPr>
            <w:r w:rsidRPr="006042C8">
              <w:rPr>
                <w:rFonts w:cs="Arial"/>
                <w:sz w:val="20"/>
              </w:rPr>
              <w:t>Июль</w:t>
            </w:r>
          </w:p>
        </w:tc>
        <w:tc>
          <w:tcPr>
            <w:tcW w:w="1559" w:type="dxa"/>
            <w:tcBorders>
              <w:top w:val="dotted" w:sz="4" w:space="0" w:color="auto"/>
              <w:left w:val="single" w:sz="4" w:space="0" w:color="auto"/>
              <w:bottom w:val="dotted" w:sz="4" w:space="0" w:color="auto"/>
              <w:right w:val="single" w:sz="4" w:space="0" w:color="auto"/>
            </w:tcBorders>
            <w:vAlign w:val="bottom"/>
          </w:tcPr>
          <w:p w14:paraId="22BFD3F2" w14:textId="77777777" w:rsidR="009721A4" w:rsidRPr="006042C8" w:rsidRDefault="009721A4" w:rsidP="000A117B">
            <w:pPr>
              <w:spacing w:before="80" w:line="240" w:lineRule="exact"/>
              <w:ind w:firstLine="0"/>
              <w:jc w:val="center"/>
              <w:rPr>
                <w:rFonts w:cs="Arial"/>
                <w:sz w:val="20"/>
              </w:rPr>
            </w:pPr>
            <w:r w:rsidRPr="006042C8">
              <w:rPr>
                <w:rFonts w:cs="Arial"/>
                <w:sz w:val="20"/>
              </w:rPr>
              <w:t>45362</w:t>
            </w:r>
          </w:p>
        </w:tc>
        <w:tc>
          <w:tcPr>
            <w:tcW w:w="1276" w:type="dxa"/>
            <w:tcBorders>
              <w:top w:val="dotted" w:sz="4" w:space="0" w:color="auto"/>
              <w:left w:val="nil"/>
              <w:bottom w:val="dotted" w:sz="4" w:space="0" w:color="auto"/>
              <w:right w:val="nil"/>
            </w:tcBorders>
            <w:vAlign w:val="bottom"/>
          </w:tcPr>
          <w:p w14:paraId="3432A210" w14:textId="77777777" w:rsidR="009721A4" w:rsidRPr="006042C8" w:rsidRDefault="009721A4" w:rsidP="000A117B">
            <w:pPr>
              <w:spacing w:before="80" w:line="240" w:lineRule="exact"/>
              <w:ind w:firstLine="0"/>
              <w:jc w:val="center"/>
              <w:rPr>
                <w:rFonts w:cs="Arial"/>
                <w:sz w:val="20"/>
              </w:rPr>
            </w:pPr>
            <w:r w:rsidRPr="006042C8">
              <w:rPr>
                <w:rFonts w:cs="Arial"/>
                <w:sz w:val="20"/>
              </w:rPr>
              <w:t>92,4</w:t>
            </w:r>
          </w:p>
        </w:tc>
        <w:tc>
          <w:tcPr>
            <w:tcW w:w="1701" w:type="dxa"/>
            <w:tcBorders>
              <w:top w:val="dotted" w:sz="4" w:space="0" w:color="auto"/>
              <w:left w:val="single" w:sz="4" w:space="0" w:color="auto"/>
              <w:bottom w:val="dotted" w:sz="4" w:space="0" w:color="auto"/>
              <w:right w:val="single" w:sz="4" w:space="0" w:color="auto"/>
            </w:tcBorders>
            <w:vAlign w:val="bottom"/>
          </w:tcPr>
          <w:p w14:paraId="15800DAA" w14:textId="77777777" w:rsidR="009721A4" w:rsidRPr="006042C8" w:rsidRDefault="009721A4" w:rsidP="000A117B">
            <w:pPr>
              <w:spacing w:before="80" w:line="240" w:lineRule="exact"/>
              <w:ind w:firstLine="0"/>
              <w:jc w:val="center"/>
              <w:rPr>
                <w:rFonts w:cs="Arial"/>
                <w:sz w:val="20"/>
              </w:rPr>
            </w:pPr>
            <w:r w:rsidRPr="006042C8">
              <w:rPr>
                <w:rFonts w:cs="Arial"/>
                <w:sz w:val="20"/>
              </w:rPr>
              <w:t>112,4</w:t>
            </w:r>
          </w:p>
        </w:tc>
        <w:tc>
          <w:tcPr>
            <w:tcW w:w="1276" w:type="dxa"/>
            <w:tcBorders>
              <w:top w:val="dotted" w:sz="4" w:space="0" w:color="auto"/>
              <w:left w:val="nil"/>
              <w:bottom w:val="dotted" w:sz="4" w:space="0" w:color="auto"/>
              <w:right w:val="nil"/>
            </w:tcBorders>
            <w:vAlign w:val="bottom"/>
          </w:tcPr>
          <w:p w14:paraId="6C990208" w14:textId="77777777" w:rsidR="009721A4" w:rsidRPr="006042C8" w:rsidRDefault="009721A4" w:rsidP="000A117B">
            <w:pPr>
              <w:spacing w:before="80" w:line="240" w:lineRule="exact"/>
              <w:ind w:firstLine="0"/>
              <w:jc w:val="center"/>
              <w:rPr>
                <w:rFonts w:cs="Arial"/>
                <w:sz w:val="20"/>
              </w:rPr>
            </w:pPr>
            <w:r w:rsidRPr="006042C8">
              <w:rPr>
                <w:rFonts w:cs="Arial"/>
                <w:sz w:val="20"/>
              </w:rPr>
              <w:t>92,1</w:t>
            </w:r>
          </w:p>
        </w:tc>
        <w:tc>
          <w:tcPr>
            <w:tcW w:w="1417" w:type="dxa"/>
            <w:tcBorders>
              <w:top w:val="dotted" w:sz="4" w:space="0" w:color="auto"/>
              <w:left w:val="single" w:sz="4" w:space="0" w:color="auto"/>
              <w:bottom w:val="dotted" w:sz="4" w:space="0" w:color="auto"/>
              <w:right w:val="double" w:sz="6" w:space="0" w:color="auto"/>
            </w:tcBorders>
            <w:vAlign w:val="bottom"/>
          </w:tcPr>
          <w:p w14:paraId="44EFCD7D" w14:textId="77777777" w:rsidR="009721A4" w:rsidRPr="006042C8" w:rsidRDefault="009721A4" w:rsidP="000A117B">
            <w:pPr>
              <w:spacing w:before="80" w:line="240" w:lineRule="exact"/>
              <w:ind w:firstLine="0"/>
              <w:jc w:val="center"/>
              <w:rPr>
                <w:rFonts w:cs="Arial"/>
                <w:sz w:val="20"/>
              </w:rPr>
            </w:pPr>
            <w:r w:rsidRPr="006042C8">
              <w:rPr>
                <w:rFonts w:cs="Arial"/>
                <w:sz w:val="20"/>
              </w:rPr>
              <w:t>105,8</w:t>
            </w:r>
          </w:p>
        </w:tc>
      </w:tr>
      <w:tr w:rsidR="009721A4" w:rsidRPr="006042C8" w14:paraId="2DA76146" w14:textId="77777777" w:rsidTr="009721A4">
        <w:tc>
          <w:tcPr>
            <w:tcW w:w="1985" w:type="dxa"/>
            <w:tcBorders>
              <w:top w:val="dotted" w:sz="4" w:space="0" w:color="auto"/>
              <w:left w:val="double" w:sz="6" w:space="0" w:color="auto"/>
              <w:bottom w:val="dotted" w:sz="4" w:space="0" w:color="auto"/>
              <w:right w:val="nil"/>
            </w:tcBorders>
          </w:tcPr>
          <w:p w14:paraId="4417B5DE" w14:textId="77777777" w:rsidR="009721A4" w:rsidRPr="006042C8" w:rsidRDefault="009721A4" w:rsidP="000A117B">
            <w:pPr>
              <w:spacing w:before="80" w:line="240" w:lineRule="exact"/>
              <w:ind w:left="85" w:firstLine="0"/>
              <w:jc w:val="left"/>
              <w:rPr>
                <w:rFonts w:cs="Arial"/>
                <w:sz w:val="20"/>
              </w:rPr>
            </w:pPr>
            <w:r w:rsidRPr="006042C8">
              <w:rPr>
                <w:rFonts w:cs="Arial"/>
                <w:sz w:val="20"/>
              </w:rPr>
              <w:t>Август</w:t>
            </w:r>
          </w:p>
        </w:tc>
        <w:tc>
          <w:tcPr>
            <w:tcW w:w="1559" w:type="dxa"/>
            <w:tcBorders>
              <w:top w:val="dotted" w:sz="4" w:space="0" w:color="auto"/>
              <w:left w:val="single" w:sz="4" w:space="0" w:color="auto"/>
              <w:bottom w:val="dotted" w:sz="4" w:space="0" w:color="auto"/>
              <w:right w:val="single" w:sz="4" w:space="0" w:color="auto"/>
            </w:tcBorders>
            <w:vAlign w:val="bottom"/>
          </w:tcPr>
          <w:p w14:paraId="5CA8F178" w14:textId="77777777" w:rsidR="009721A4" w:rsidRPr="006042C8" w:rsidRDefault="009721A4" w:rsidP="000A117B">
            <w:pPr>
              <w:spacing w:before="80" w:line="240" w:lineRule="exact"/>
              <w:ind w:firstLine="0"/>
              <w:jc w:val="center"/>
              <w:rPr>
                <w:rFonts w:cs="Arial"/>
                <w:sz w:val="20"/>
              </w:rPr>
            </w:pPr>
            <w:r w:rsidRPr="006042C8">
              <w:rPr>
                <w:rFonts w:cs="Arial"/>
                <w:sz w:val="20"/>
              </w:rPr>
              <w:t>43842</w:t>
            </w:r>
          </w:p>
        </w:tc>
        <w:tc>
          <w:tcPr>
            <w:tcW w:w="1276" w:type="dxa"/>
            <w:tcBorders>
              <w:top w:val="dotted" w:sz="4" w:space="0" w:color="auto"/>
              <w:left w:val="nil"/>
              <w:bottom w:val="dotted" w:sz="4" w:space="0" w:color="auto"/>
              <w:right w:val="nil"/>
            </w:tcBorders>
            <w:vAlign w:val="bottom"/>
          </w:tcPr>
          <w:p w14:paraId="5844710B" w14:textId="77777777" w:rsidR="009721A4" w:rsidRPr="006042C8" w:rsidRDefault="009721A4" w:rsidP="000A117B">
            <w:pPr>
              <w:spacing w:before="80" w:line="240" w:lineRule="exact"/>
              <w:ind w:firstLine="0"/>
              <w:jc w:val="center"/>
              <w:rPr>
                <w:rFonts w:cs="Arial"/>
                <w:sz w:val="20"/>
              </w:rPr>
            </w:pPr>
            <w:r w:rsidRPr="006042C8">
              <w:rPr>
                <w:rFonts w:cs="Arial"/>
                <w:sz w:val="20"/>
              </w:rPr>
              <w:t>96,6</w:t>
            </w:r>
          </w:p>
        </w:tc>
        <w:tc>
          <w:tcPr>
            <w:tcW w:w="1701" w:type="dxa"/>
            <w:tcBorders>
              <w:top w:val="dotted" w:sz="4" w:space="0" w:color="auto"/>
              <w:left w:val="single" w:sz="4" w:space="0" w:color="auto"/>
              <w:bottom w:val="dotted" w:sz="4" w:space="0" w:color="auto"/>
              <w:right w:val="single" w:sz="4" w:space="0" w:color="auto"/>
            </w:tcBorders>
            <w:vAlign w:val="bottom"/>
          </w:tcPr>
          <w:p w14:paraId="54B194C7" w14:textId="77777777" w:rsidR="009721A4" w:rsidRPr="006042C8" w:rsidRDefault="009721A4" w:rsidP="000A117B">
            <w:pPr>
              <w:spacing w:before="80" w:line="240" w:lineRule="exact"/>
              <w:ind w:firstLine="0"/>
              <w:jc w:val="center"/>
              <w:rPr>
                <w:rFonts w:cs="Arial"/>
                <w:sz w:val="20"/>
              </w:rPr>
            </w:pPr>
            <w:r w:rsidRPr="006042C8">
              <w:rPr>
                <w:rFonts w:cs="Arial"/>
                <w:sz w:val="20"/>
              </w:rPr>
              <w:t>111,5</w:t>
            </w:r>
          </w:p>
        </w:tc>
        <w:tc>
          <w:tcPr>
            <w:tcW w:w="1276" w:type="dxa"/>
            <w:tcBorders>
              <w:top w:val="dotted" w:sz="4" w:space="0" w:color="auto"/>
              <w:left w:val="nil"/>
              <w:bottom w:val="dotted" w:sz="4" w:space="0" w:color="auto"/>
              <w:right w:val="nil"/>
            </w:tcBorders>
            <w:vAlign w:val="bottom"/>
          </w:tcPr>
          <w:p w14:paraId="3BA571B5" w14:textId="77777777" w:rsidR="009721A4" w:rsidRPr="006042C8" w:rsidRDefault="009721A4" w:rsidP="000A117B">
            <w:pPr>
              <w:spacing w:before="80" w:line="240" w:lineRule="exact"/>
              <w:ind w:firstLine="0"/>
              <w:jc w:val="center"/>
              <w:rPr>
                <w:rFonts w:cs="Arial"/>
                <w:sz w:val="20"/>
              </w:rPr>
            </w:pPr>
            <w:r w:rsidRPr="006042C8">
              <w:rPr>
                <w:rFonts w:cs="Arial"/>
                <w:sz w:val="20"/>
              </w:rPr>
              <w:t>96,1</w:t>
            </w:r>
          </w:p>
        </w:tc>
        <w:tc>
          <w:tcPr>
            <w:tcW w:w="1417" w:type="dxa"/>
            <w:tcBorders>
              <w:top w:val="dotted" w:sz="4" w:space="0" w:color="auto"/>
              <w:left w:val="single" w:sz="4" w:space="0" w:color="auto"/>
              <w:bottom w:val="dotted" w:sz="4" w:space="0" w:color="auto"/>
              <w:right w:val="double" w:sz="6" w:space="0" w:color="auto"/>
            </w:tcBorders>
            <w:vAlign w:val="bottom"/>
          </w:tcPr>
          <w:p w14:paraId="5507F74E" w14:textId="77777777" w:rsidR="009721A4" w:rsidRPr="006042C8" w:rsidRDefault="009721A4" w:rsidP="000A117B">
            <w:pPr>
              <w:spacing w:before="80" w:line="240" w:lineRule="exact"/>
              <w:ind w:firstLine="0"/>
              <w:jc w:val="center"/>
              <w:rPr>
                <w:rFonts w:cs="Arial"/>
                <w:sz w:val="20"/>
              </w:rPr>
            </w:pPr>
            <w:r w:rsidRPr="006042C8">
              <w:rPr>
                <w:rFonts w:cs="Arial"/>
                <w:sz w:val="20"/>
              </w:rPr>
              <w:t>104,4</w:t>
            </w:r>
          </w:p>
        </w:tc>
      </w:tr>
      <w:tr w:rsidR="009721A4" w:rsidRPr="006042C8" w14:paraId="76780B42" w14:textId="77777777" w:rsidTr="009721A4">
        <w:tc>
          <w:tcPr>
            <w:tcW w:w="1985" w:type="dxa"/>
            <w:tcBorders>
              <w:top w:val="dotted" w:sz="4" w:space="0" w:color="auto"/>
              <w:left w:val="double" w:sz="6" w:space="0" w:color="auto"/>
              <w:bottom w:val="dotted" w:sz="4" w:space="0" w:color="auto"/>
              <w:right w:val="nil"/>
            </w:tcBorders>
          </w:tcPr>
          <w:p w14:paraId="094B9087" w14:textId="77777777" w:rsidR="009721A4" w:rsidRPr="006042C8" w:rsidRDefault="009721A4" w:rsidP="000A117B">
            <w:pPr>
              <w:spacing w:before="80" w:line="240" w:lineRule="exact"/>
              <w:ind w:left="85" w:firstLine="0"/>
              <w:jc w:val="left"/>
              <w:rPr>
                <w:rFonts w:cs="Arial"/>
                <w:sz w:val="20"/>
              </w:rPr>
            </w:pPr>
            <w:r w:rsidRPr="006042C8">
              <w:rPr>
                <w:rFonts w:cs="Arial"/>
                <w:sz w:val="20"/>
              </w:rPr>
              <w:t>Сентябрь</w:t>
            </w:r>
          </w:p>
        </w:tc>
        <w:tc>
          <w:tcPr>
            <w:tcW w:w="1559" w:type="dxa"/>
            <w:tcBorders>
              <w:top w:val="dotted" w:sz="4" w:space="0" w:color="auto"/>
              <w:left w:val="single" w:sz="4" w:space="0" w:color="auto"/>
              <w:bottom w:val="dotted" w:sz="4" w:space="0" w:color="auto"/>
              <w:right w:val="single" w:sz="4" w:space="0" w:color="auto"/>
            </w:tcBorders>
            <w:vAlign w:val="bottom"/>
          </w:tcPr>
          <w:p w14:paraId="32F43335" w14:textId="77777777" w:rsidR="009721A4" w:rsidRPr="006042C8" w:rsidRDefault="009721A4" w:rsidP="000A117B">
            <w:pPr>
              <w:spacing w:before="80" w:line="240" w:lineRule="exact"/>
              <w:ind w:firstLine="0"/>
              <w:jc w:val="center"/>
              <w:rPr>
                <w:rFonts w:cs="Arial"/>
                <w:sz w:val="20"/>
              </w:rPr>
            </w:pPr>
            <w:r w:rsidRPr="006042C8">
              <w:rPr>
                <w:rFonts w:cs="Arial"/>
                <w:sz w:val="20"/>
              </w:rPr>
              <w:t>46392</w:t>
            </w:r>
          </w:p>
        </w:tc>
        <w:tc>
          <w:tcPr>
            <w:tcW w:w="1276" w:type="dxa"/>
            <w:tcBorders>
              <w:top w:val="dotted" w:sz="4" w:space="0" w:color="auto"/>
              <w:left w:val="nil"/>
              <w:bottom w:val="dotted" w:sz="4" w:space="0" w:color="auto"/>
              <w:right w:val="nil"/>
            </w:tcBorders>
            <w:vAlign w:val="bottom"/>
          </w:tcPr>
          <w:p w14:paraId="5D5D3984" w14:textId="77777777" w:rsidR="009721A4" w:rsidRPr="006042C8" w:rsidRDefault="009721A4" w:rsidP="000A117B">
            <w:pPr>
              <w:spacing w:before="80" w:line="240" w:lineRule="exact"/>
              <w:ind w:firstLine="0"/>
              <w:jc w:val="center"/>
              <w:rPr>
                <w:rFonts w:cs="Arial"/>
                <w:sz w:val="20"/>
              </w:rPr>
            </w:pPr>
            <w:r w:rsidRPr="006042C8">
              <w:rPr>
                <w:rFonts w:cs="Arial"/>
                <w:sz w:val="20"/>
              </w:rPr>
              <w:t>105,7</w:t>
            </w:r>
          </w:p>
        </w:tc>
        <w:tc>
          <w:tcPr>
            <w:tcW w:w="1701" w:type="dxa"/>
            <w:tcBorders>
              <w:top w:val="dotted" w:sz="4" w:space="0" w:color="auto"/>
              <w:left w:val="single" w:sz="4" w:space="0" w:color="auto"/>
              <w:bottom w:val="dotted" w:sz="4" w:space="0" w:color="auto"/>
              <w:right w:val="single" w:sz="4" w:space="0" w:color="auto"/>
            </w:tcBorders>
            <w:vAlign w:val="bottom"/>
          </w:tcPr>
          <w:p w14:paraId="5C745ECF" w14:textId="77777777" w:rsidR="009721A4" w:rsidRPr="006042C8" w:rsidRDefault="009721A4" w:rsidP="000A117B">
            <w:pPr>
              <w:spacing w:before="80" w:line="240" w:lineRule="exact"/>
              <w:ind w:firstLine="0"/>
              <w:jc w:val="center"/>
              <w:rPr>
                <w:rFonts w:cs="Arial"/>
                <w:sz w:val="20"/>
              </w:rPr>
            </w:pPr>
            <w:r w:rsidRPr="006042C8">
              <w:rPr>
                <w:rFonts w:cs="Arial"/>
                <w:sz w:val="20"/>
              </w:rPr>
              <w:t>111,8</w:t>
            </w:r>
          </w:p>
        </w:tc>
        <w:tc>
          <w:tcPr>
            <w:tcW w:w="1276" w:type="dxa"/>
            <w:tcBorders>
              <w:top w:val="dotted" w:sz="4" w:space="0" w:color="auto"/>
              <w:left w:val="nil"/>
              <w:bottom w:val="dotted" w:sz="4" w:space="0" w:color="auto"/>
              <w:right w:val="nil"/>
            </w:tcBorders>
            <w:vAlign w:val="bottom"/>
          </w:tcPr>
          <w:p w14:paraId="77660D94" w14:textId="77777777" w:rsidR="009721A4" w:rsidRPr="006042C8" w:rsidRDefault="009721A4" w:rsidP="000A117B">
            <w:pPr>
              <w:spacing w:before="80" w:line="240" w:lineRule="exact"/>
              <w:ind w:firstLine="0"/>
              <w:jc w:val="center"/>
              <w:rPr>
                <w:rFonts w:cs="Arial"/>
                <w:sz w:val="20"/>
              </w:rPr>
            </w:pPr>
            <w:r w:rsidRPr="006042C8">
              <w:rPr>
                <w:rFonts w:cs="Arial"/>
                <w:sz w:val="20"/>
              </w:rPr>
              <w:t>105,4</w:t>
            </w:r>
          </w:p>
        </w:tc>
        <w:tc>
          <w:tcPr>
            <w:tcW w:w="1417" w:type="dxa"/>
            <w:tcBorders>
              <w:top w:val="dotted" w:sz="4" w:space="0" w:color="auto"/>
              <w:left w:val="single" w:sz="4" w:space="0" w:color="auto"/>
              <w:bottom w:val="dotted" w:sz="4" w:space="0" w:color="auto"/>
              <w:right w:val="double" w:sz="6" w:space="0" w:color="auto"/>
            </w:tcBorders>
            <w:vAlign w:val="bottom"/>
          </w:tcPr>
          <w:p w14:paraId="2123D390" w14:textId="77777777" w:rsidR="009721A4" w:rsidRPr="006042C8" w:rsidRDefault="009721A4" w:rsidP="000A117B">
            <w:pPr>
              <w:spacing w:before="80" w:line="240" w:lineRule="exact"/>
              <w:ind w:firstLine="0"/>
              <w:jc w:val="center"/>
              <w:rPr>
                <w:rFonts w:cs="Arial"/>
                <w:sz w:val="20"/>
              </w:rPr>
            </w:pPr>
            <w:r w:rsidRPr="006042C8">
              <w:rPr>
                <w:rFonts w:cs="Arial"/>
                <w:sz w:val="20"/>
              </w:rPr>
              <w:t>104,1</w:t>
            </w:r>
          </w:p>
        </w:tc>
      </w:tr>
      <w:tr w:rsidR="009721A4" w:rsidRPr="006042C8" w14:paraId="562C05CF" w14:textId="77777777" w:rsidTr="009721A4">
        <w:tc>
          <w:tcPr>
            <w:tcW w:w="1985" w:type="dxa"/>
            <w:tcBorders>
              <w:top w:val="dotted" w:sz="4" w:space="0" w:color="auto"/>
              <w:left w:val="double" w:sz="6" w:space="0" w:color="auto"/>
              <w:bottom w:val="dotted" w:sz="4" w:space="0" w:color="auto"/>
              <w:right w:val="nil"/>
            </w:tcBorders>
          </w:tcPr>
          <w:p w14:paraId="7654DBE8" w14:textId="77777777" w:rsidR="009721A4" w:rsidRPr="006042C8" w:rsidRDefault="009721A4" w:rsidP="000A117B">
            <w:pPr>
              <w:spacing w:before="80" w:line="240" w:lineRule="exact"/>
              <w:ind w:left="85" w:firstLine="0"/>
              <w:jc w:val="left"/>
              <w:rPr>
                <w:rFonts w:cs="Arial"/>
                <w:i/>
                <w:sz w:val="20"/>
              </w:rPr>
            </w:pPr>
            <w:r w:rsidRPr="006042C8">
              <w:rPr>
                <w:rFonts w:cs="Arial"/>
                <w:i/>
                <w:sz w:val="20"/>
              </w:rPr>
              <w:t>Январь – сентябрь</w:t>
            </w:r>
          </w:p>
        </w:tc>
        <w:tc>
          <w:tcPr>
            <w:tcW w:w="1559" w:type="dxa"/>
            <w:tcBorders>
              <w:top w:val="dotted" w:sz="4" w:space="0" w:color="auto"/>
              <w:left w:val="single" w:sz="4" w:space="0" w:color="auto"/>
              <w:bottom w:val="dotted" w:sz="4" w:space="0" w:color="auto"/>
              <w:right w:val="single" w:sz="4" w:space="0" w:color="auto"/>
            </w:tcBorders>
            <w:vAlign w:val="bottom"/>
          </w:tcPr>
          <w:p w14:paraId="30855A14" w14:textId="77777777" w:rsidR="009721A4" w:rsidRPr="006042C8" w:rsidRDefault="009721A4" w:rsidP="000A117B">
            <w:pPr>
              <w:spacing w:before="80" w:line="240" w:lineRule="exact"/>
              <w:ind w:firstLine="0"/>
              <w:jc w:val="center"/>
              <w:rPr>
                <w:rFonts w:cs="Arial"/>
                <w:i/>
                <w:sz w:val="20"/>
              </w:rPr>
            </w:pPr>
            <w:r w:rsidRPr="006042C8">
              <w:rPr>
                <w:rFonts w:cs="Arial"/>
                <w:i/>
                <w:sz w:val="20"/>
              </w:rPr>
              <w:t>44291</w:t>
            </w:r>
          </w:p>
        </w:tc>
        <w:tc>
          <w:tcPr>
            <w:tcW w:w="1276" w:type="dxa"/>
            <w:tcBorders>
              <w:top w:val="dotted" w:sz="4" w:space="0" w:color="auto"/>
              <w:left w:val="nil"/>
              <w:bottom w:val="dotted" w:sz="4" w:space="0" w:color="auto"/>
              <w:right w:val="nil"/>
            </w:tcBorders>
            <w:vAlign w:val="bottom"/>
          </w:tcPr>
          <w:p w14:paraId="06DD826B" w14:textId="77777777" w:rsidR="009721A4" w:rsidRPr="006042C8" w:rsidRDefault="009721A4" w:rsidP="000A117B">
            <w:pPr>
              <w:spacing w:before="8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7AE0EB7B" w14:textId="77777777" w:rsidR="009721A4" w:rsidRPr="006042C8" w:rsidRDefault="009721A4" w:rsidP="000A117B">
            <w:pPr>
              <w:spacing w:before="80" w:line="240" w:lineRule="exact"/>
              <w:ind w:firstLine="0"/>
              <w:jc w:val="center"/>
              <w:rPr>
                <w:rFonts w:cs="Arial"/>
                <w:i/>
                <w:sz w:val="20"/>
              </w:rPr>
            </w:pPr>
            <w:r w:rsidRPr="006042C8">
              <w:rPr>
                <w:rFonts w:cs="Arial"/>
                <w:i/>
                <w:sz w:val="20"/>
              </w:rPr>
              <w:t>110,5</w:t>
            </w:r>
          </w:p>
        </w:tc>
        <w:tc>
          <w:tcPr>
            <w:tcW w:w="1276" w:type="dxa"/>
            <w:tcBorders>
              <w:top w:val="dotted" w:sz="4" w:space="0" w:color="auto"/>
              <w:left w:val="nil"/>
              <w:bottom w:val="dotted" w:sz="4" w:space="0" w:color="auto"/>
              <w:right w:val="nil"/>
            </w:tcBorders>
            <w:vAlign w:val="bottom"/>
          </w:tcPr>
          <w:p w14:paraId="21B6B8C2" w14:textId="77777777" w:rsidR="009721A4" w:rsidRPr="006042C8" w:rsidRDefault="009721A4" w:rsidP="000A117B">
            <w:pPr>
              <w:spacing w:before="8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79DAB3AE" w14:textId="77777777" w:rsidR="009721A4" w:rsidRPr="006042C8" w:rsidRDefault="009721A4" w:rsidP="000A117B">
            <w:pPr>
              <w:spacing w:before="80" w:line="240" w:lineRule="exact"/>
              <w:ind w:firstLine="0"/>
              <w:jc w:val="center"/>
              <w:rPr>
                <w:rFonts w:cs="Arial"/>
                <w:i/>
                <w:sz w:val="20"/>
              </w:rPr>
            </w:pPr>
            <w:r w:rsidRPr="006042C8">
              <w:rPr>
                <w:rFonts w:cs="Arial"/>
                <w:i/>
                <w:sz w:val="20"/>
              </w:rPr>
              <w:t>104,5</w:t>
            </w:r>
          </w:p>
        </w:tc>
      </w:tr>
      <w:tr w:rsidR="009721A4" w:rsidRPr="006042C8" w14:paraId="221FFAFD" w14:textId="77777777" w:rsidTr="009721A4">
        <w:tc>
          <w:tcPr>
            <w:tcW w:w="1985" w:type="dxa"/>
            <w:tcBorders>
              <w:top w:val="dotted" w:sz="4" w:space="0" w:color="auto"/>
              <w:left w:val="double" w:sz="6" w:space="0" w:color="auto"/>
              <w:bottom w:val="dotted" w:sz="4" w:space="0" w:color="auto"/>
              <w:right w:val="nil"/>
            </w:tcBorders>
          </w:tcPr>
          <w:p w14:paraId="71E7A9BE" w14:textId="77777777" w:rsidR="009721A4" w:rsidRPr="006042C8" w:rsidRDefault="009721A4" w:rsidP="000A117B">
            <w:pPr>
              <w:spacing w:before="80" w:line="240" w:lineRule="exact"/>
              <w:ind w:left="85" w:firstLine="0"/>
              <w:jc w:val="left"/>
              <w:rPr>
                <w:rFonts w:cs="Arial"/>
                <w:sz w:val="20"/>
              </w:rPr>
            </w:pPr>
            <w:r w:rsidRPr="006042C8">
              <w:rPr>
                <w:rFonts w:cs="Arial"/>
                <w:sz w:val="20"/>
              </w:rPr>
              <w:t>Октябрь</w:t>
            </w:r>
          </w:p>
        </w:tc>
        <w:tc>
          <w:tcPr>
            <w:tcW w:w="1559" w:type="dxa"/>
            <w:tcBorders>
              <w:top w:val="dotted" w:sz="4" w:space="0" w:color="auto"/>
              <w:left w:val="single" w:sz="4" w:space="0" w:color="auto"/>
              <w:bottom w:val="dotted" w:sz="4" w:space="0" w:color="auto"/>
              <w:right w:val="single" w:sz="4" w:space="0" w:color="auto"/>
            </w:tcBorders>
            <w:vAlign w:val="bottom"/>
          </w:tcPr>
          <w:p w14:paraId="5F67CC2B" w14:textId="77777777" w:rsidR="009721A4" w:rsidRPr="006042C8" w:rsidRDefault="009721A4" w:rsidP="000A117B">
            <w:pPr>
              <w:spacing w:before="80" w:line="240" w:lineRule="exact"/>
              <w:ind w:firstLine="0"/>
              <w:jc w:val="center"/>
              <w:rPr>
                <w:rFonts w:cs="Arial"/>
                <w:sz w:val="20"/>
              </w:rPr>
            </w:pPr>
            <w:r w:rsidRPr="006042C8">
              <w:rPr>
                <w:rFonts w:cs="Arial"/>
                <w:sz w:val="20"/>
              </w:rPr>
              <w:t>46941</w:t>
            </w:r>
          </w:p>
        </w:tc>
        <w:tc>
          <w:tcPr>
            <w:tcW w:w="1276" w:type="dxa"/>
            <w:tcBorders>
              <w:top w:val="dotted" w:sz="4" w:space="0" w:color="auto"/>
              <w:left w:val="nil"/>
              <w:bottom w:val="dotted" w:sz="4" w:space="0" w:color="auto"/>
              <w:right w:val="nil"/>
            </w:tcBorders>
            <w:vAlign w:val="bottom"/>
          </w:tcPr>
          <w:p w14:paraId="2C106810" w14:textId="77777777" w:rsidR="009721A4" w:rsidRPr="006042C8" w:rsidRDefault="009721A4" w:rsidP="000A117B">
            <w:pPr>
              <w:spacing w:before="80" w:line="240" w:lineRule="exact"/>
              <w:ind w:firstLine="0"/>
              <w:jc w:val="center"/>
              <w:rPr>
                <w:rFonts w:cs="Arial"/>
                <w:sz w:val="20"/>
              </w:rPr>
            </w:pPr>
            <w:r w:rsidRPr="006042C8">
              <w:rPr>
                <w:rFonts w:cs="Arial"/>
                <w:sz w:val="20"/>
              </w:rPr>
              <w:t>101,1</w:t>
            </w:r>
          </w:p>
        </w:tc>
        <w:tc>
          <w:tcPr>
            <w:tcW w:w="1701" w:type="dxa"/>
            <w:tcBorders>
              <w:top w:val="dotted" w:sz="4" w:space="0" w:color="auto"/>
              <w:left w:val="single" w:sz="4" w:space="0" w:color="auto"/>
              <w:bottom w:val="dotted" w:sz="4" w:space="0" w:color="auto"/>
              <w:right w:val="single" w:sz="4" w:space="0" w:color="auto"/>
            </w:tcBorders>
            <w:vAlign w:val="bottom"/>
          </w:tcPr>
          <w:p w14:paraId="0C74EA82" w14:textId="77777777" w:rsidR="009721A4" w:rsidRPr="006042C8" w:rsidRDefault="009721A4" w:rsidP="000A117B">
            <w:pPr>
              <w:spacing w:before="80" w:line="240" w:lineRule="exact"/>
              <w:ind w:firstLine="0"/>
              <w:jc w:val="center"/>
              <w:rPr>
                <w:rFonts w:cs="Arial"/>
                <w:sz w:val="20"/>
              </w:rPr>
            </w:pPr>
            <w:r w:rsidRPr="006042C8">
              <w:rPr>
                <w:rFonts w:cs="Arial"/>
                <w:sz w:val="20"/>
              </w:rPr>
              <w:t>112,0</w:t>
            </w:r>
          </w:p>
        </w:tc>
        <w:tc>
          <w:tcPr>
            <w:tcW w:w="1276" w:type="dxa"/>
            <w:tcBorders>
              <w:top w:val="dotted" w:sz="4" w:space="0" w:color="auto"/>
              <w:left w:val="nil"/>
              <w:bottom w:val="dotted" w:sz="4" w:space="0" w:color="auto"/>
              <w:right w:val="nil"/>
            </w:tcBorders>
            <w:vAlign w:val="bottom"/>
          </w:tcPr>
          <w:p w14:paraId="7C5535A5" w14:textId="77777777" w:rsidR="009721A4" w:rsidRPr="006042C8" w:rsidRDefault="009721A4" w:rsidP="000A117B">
            <w:pPr>
              <w:spacing w:before="80" w:line="240" w:lineRule="exact"/>
              <w:ind w:firstLine="0"/>
              <w:jc w:val="center"/>
              <w:rPr>
                <w:rFonts w:cs="Arial"/>
                <w:sz w:val="20"/>
              </w:rPr>
            </w:pPr>
            <w:r w:rsidRPr="006042C8">
              <w:rPr>
                <w:rFonts w:cs="Arial"/>
                <w:sz w:val="20"/>
              </w:rPr>
              <w:t>99,8</w:t>
            </w:r>
          </w:p>
        </w:tc>
        <w:tc>
          <w:tcPr>
            <w:tcW w:w="1417" w:type="dxa"/>
            <w:tcBorders>
              <w:top w:val="dotted" w:sz="4" w:space="0" w:color="auto"/>
              <w:left w:val="single" w:sz="4" w:space="0" w:color="auto"/>
              <w:bottom w:val="dotted" w:sz="4" w:space="0" w:color="auto"/>
              <w:right w:val="double" w:sz="6" w:space="0" w:color="auto"/>
            </w:tcBorders>
            <w:vAlign w:val="bottom"/>
          </w:tcPr>
          <w:p w14:paraId="6BF7F286" w14:textId="77777777" w:rsidR="009721A4" w:rsidRPr="006042C8" w:rsidRDefault="009721A4" w:rsidP="000A117B">
            <w:pPr>
              <w:spacing w:before="80" w:line="240" w:lineRule="exact"/>
              <w:ind w:firstLine="0"/>
              <w:jc w:val="center"/>
              <w:rPr>
                <w:rFonts w:cs="Arial"/>
                <w:sz w:val="20"/>
              </w:rPr>
            </w:pPr>
            <w:r w:rsidRPr="006042C8">
              <w:rPr>
                <w:rFonts w:cs="Arial"/>
                <w:sz w:val="20"/>
              </w:rPr>
              <w:t>103,5</w:t>
            </w:r>
          </w:p>
        </w:tc>
      </w:tr>
      <w:tr w:rsidR="009721A4" w:rsidRPr="006042C8" w14:paraId="56B02E31" w14:textId="77777777" w:rsidTr="009721A4">
        <w:tc>
          <w:tcPr>
            <w:tcW w:w="1985" w:type="dxa"/>
            <w:tcBorders>
              <w:top w:val="dotted" w:sz="4" w:space="0" w:color="auto"/>
              <w:left w:val="double" w:sz="6" w:space="0" w:color="auto"/>
              <w:bottom w:val="dotted" w:sz="4" w:space="0" w:color="auto"/>
              <w:right w:val="nil"/>
            </w:tcBorders>
          </w:tcPr>
          <w:p w14:paraId="3FEC7C93" w14:textId="77777777" w:rsidR="009721A4" w:rsidRPr="006042C8" w:rsidRDefault="009721A4" w:rsidP="000A117B">
            <w:pPr>
              <w:spacing w:before="80" w:line="240" w:lineRule="exact"/>
              <w:ind w:left="85" w:firstLine="0"/>
              <w:jc w:val="left"/>
              <w:rPr>
                <w:rFonts w:cs="Arial"/>
                <w:sz w:val="20"/>
              </w:rPr>
            </w:pPr>
            <w:r w:rsidRPr="006042C8">
              <w:rPr>
                <w:rFonts w:cs="Arial"/>
                <w:sz w:val="20"/>
              </w:rPr>
              <w:t>Ноябрь</w:t>
            </w:r>
          </w:p>
        </w:tc>
        <w:tc>
          <w:tcPr>
            <w:tcW w:w="1559" w:type="dxa"/>
            <w:tcBorders>
              <w:top w:val="dotted" w:sz="4" w:space="0" w:color="auto"/>
              <w:left w:val="single" w:sz="4" w:space="0" w:color="auto"/>
              <w:bottom w:val="dotted" w:sz="4" w:space="0" w:color="auto"/>
              <w:right w:val="single" w:sz="4" w:space="0" w:color="auto"/>
            </w:tcBorders>
            <w:vAlign w:val="bottom"/>
          </w:tcPr>
          <w:p w14:paraId="6E73E3DF" w14:textId="77777777" w:rsidR="009721A4" w:rsidRPr="006042C8" w:rsidRDefault="009721A4" w:rsidP="000A117B">
            <w:pPr>
              <w:spacing w:before="80" w:line="240" w:lineRule="exact"/>
              <w:ind w:firstLine="0"/>
              <w:jc w:val="center"/>
              <w:rPr>
                <w:rFonts w:cs="Arial"/>
                <w:sz w:val="20"/>
              </w:rPr>
            </w:pPr>
            <w:r w:rsidRPr="006042C8">
              <w:rPr>
                <w:rFonts w:cs="Arial"/>
                <w:sz w:val="20"/>
              </w:rPr>
              <w:t>48155</w:t>
            </w:r>
          </w:p>
        </w:tc>
        <w:tc>
          <w:tcPr>
            <w:tcW w:w="1276" w:type="dxa"/>
            <w:tcBorders>
              <w:top w:val="dotted" w:sz="4" w:space="0" w:color="auto"/>
              <w:left w:val="nil"/>
              <w:bottom w:val="dotted" w:sz="4" w:space="0" w:color="auto"/>
              <w:right w:val="nil"/>
            </w:tcBorders>
            <w:vAlign w:val="bottom"/>
          </w:tcPr>
          <w:p w14:paraId="6EF9E55C" w14:textId="77777777" w:rsidR="009721A4" w:rsidRPr="006042C8" w:rsidRDefault="009721A4" w:rsidP="000A117B">
            <w:pPr>
              <w:spacing w:before="80" w:line="240" w:lineRule="exact"/>
              <w:ind w:firstLine="0"/>
              <w:jc w:val="center"/>
              <w:rPr>
                <w:rFonts w:cs="Arial"/>
                <w:sz w:val="20"/>
              </w:rPr>
            </w:pPr>
            <w:r w:rsidRPr="006042C8">
              <w:rPr>
                <w:rFonts w:cs="Arial"/>
                <w:sz w:val="20"/>
              </w:rPr>
              <w:t>102,6</w:t>
            </w:r>
          </w:p>
        </w:tc>
        <w:tc>
          <w:tcPr>
            <w:tcW w:w="1701" w:type="dxa"/>
            <w:tcBorders>
              <w:top w:val="dotted" w:sz="4" w:space="0" w:color="auto"/>
              <w:left w:val="single" w:sz="4" w:space="0" w:color="auto"/>
              <w:bottom w:val="dotted" w:sz="4" w:space="0" w:color="auto"/>
              <w:right w:val="single" w:sz="4" w:space="0" w:color="auto"/>
            </w:tcBorders>
            <w:vAlign w:val="bottom"/>
          </w:tcPr>
          <w:p w14:paraId="03E0E44D" w14:textId="77777777" w:rsidR="009721A4" w:rsidRPr="006042C8" w:rsidRDefault="009721A4" w:rsidP="000A117B">
            <w:pPr>
              <w:spacing w:before="80" w:line="240" w:lineRule="exact"/>
              <w:ind w:firstLine="0"/>
              <w:jc w:val="center"/>
              <w:rPr>
                <w:rFonts w:cs="Arial"/>
                <w:sz w:val="20"/>
              </w:rPr>
            </w:pPr>
            <w:r w:rsidRPr="006042C8">
              <w:rPr>
                <w:rFonts w:cs="Arial"/>
                <w:sz w:val="20"/>
              </w:rPr>
              <w:t>116,9</w:t>
            </w:r>
          </w:p>
        </w:tc>
        <w:tc>
          <w:tcPr>
            <w:tcW w:w="1276" w:type="dxa"/>
            <w:tcBorders>
              <w:top w:val="dotted" w:sz="4" w:space="0" w:color="auto"/>
              <w:left w:val="nil"/>
              <w:bottom w:val="dotted" w:sz="4" w:space="0" w:color="auto"/>
              <w:right w:val="nil"/>
            </w:tcBorders>
            <w:vAlign w:val="bottom"/>
          </w:tcPr>
          <w:p w14:paraId="65A30469" w14:textId="77777777" w:rsidR="009721A4" w:rsidRPr="006042C8" w:rsidRDefault="009721A4" w:rsidP="000A117B">
            <w:pPr>
              <w:spacing w:before="80" w:line="240" w:lineRule="exact"/>
              <w:ind w:firstLine="0"/>
              <w:jc w:val="center"/>
              <w:rPr>
                <w:rFonts w:cs="Arial"/>
                <w:sz w:val="20"/>
              </w:rPr>
            </w:pPr>
            <w:r w:rsidRPr="006042C8">
              <w:rPr>
                <w:rFonts w:cs="Arial"/>
                <w:sz w:val="20"/>
              </w:rPr>
              <w:t>102,0</w:t>
            </w:r>
          </w:p>
        </w:tc>
        <w:tc>
          <w:tcPr>
            <w:tcW w:w="1417" w:type="dxa"/>
            <w:tcBorders>
              <w:top w:val="dotted" w:sz="4" w:space="0" w:color="auto"/>
              <w:left w:val="single" w:sz="4" w:space="0" w:color="auto"/>
              <w:bottom w:val="dotted" w:sz="4" w:space="0" w:color="auto"/>
              <w:right w:val="double" w:sz="6" w:space="0" w:color="auto"/>
            </w:tcBorders>
            <w:vAlign w:val="bottom"/>
          </w:tcPr>
          <w:p w14:paraId="39ED10F4" w14:textId="77777777" w:rsidR="009721A4" w:rsidRPr="006042C8" w:rsidRDefault="009721A4" w:rsidP="000A117B">
            <w:pPr>
              <w:spacing w:before="80" w:line="240" w:lineRule="exact"/>
              <w:ind w:firstLine="0"/>
              <w:jc w:val="center"/>
              <w:rPr>
                <w:rFonts w:cs="Arial"/>
                <w:sz w:val="20"/>
              </w:rPr>
            </w:pPr>
            <w:r w:rsidRPr="006042C8">
              <w:rPr>
                <w:rFonts w:cs="Arial"/>
                <w:sz w:val="20"/>
              </w:rPr>
              <w:t>108,3</w:t>
            </w:r>
          </w:p>
        </w:tc>
      </w:tr>
      <w:tr w:rsidR="009721A4" w:rsidRPr="006042C8" w14:paraId="32E6271C" w14:textId="77777777" w:rsidTr="009721A4">
        <w:tc>
          <w:tcPr>
            <w:tcW w:w="1985" w:type="dxa"/>
            <w:tcBorders>
              <w:top w:val="dotted" w:sz="4" w:space="0" w:color="auto"/>
              <w:left w:val="double" w:sz="6" w:space="0" w:color="auto"/>
              <w:bottom w:val="dotted" w:sz="4" w:space="0" w:color="auto"/>
              <w:right w:val="nil"/>
            </w:tcBorders>
          </w:tcPr>
          <w:p w14:paraId="3FE8E791" w14:textId="77777777" w:rsidR="009721A4" w:rsidRPr="006042C8" w:rsidRDefault="009721A4" w:rsidP="000A117B">
            <w:pPr>
              <w:spacing w:before="80" w:line="240" w:lineRule="exact"/>
              <w:ind w:left="85" w:firstLine="0"/>
              <w:jc w:val="left"/>
              <w:rPr>
                <w:rFonts w:cs="Arial"/>
                <w:sz w:val="20"/>
              </w:rPr>
            </w:pPr>
            <w:r w:rsidRPr="006042C8">
              <w:rPr>
                <w:rFonts w:cs="Arial"/>
                <w:sz w:val="20"/>
              </w:rPr>
              <w:t>Декабрь</w:t>
            </w:r>
          </w:p>
        </w:tc>
        <w:tc>
          <w:tcPr>
            <w:tcW w:w="1559" w:type="dxa"/>
            <w:tcBorders>
              <w:top w:val="dotted" w:sz="4" w:space="0" w:color="auto"/>
              <w:left w:val="single" w:sz="4" w:space="0" w:color="auto"/>
              <w:bottom w:val="dotted" w:sz="4" w:space="0" w:color="auto"/>
              <w:right w:val="single" w:sz="4" w:space="0" w:color="auto"/>
            </w:tcBorders>
            <w:vAlign w:val="bottom"/>
          </w:tcPr>
          <w:p w14:paraId="65087061" w14:textId="77777777" w:rsidR="009721A4" w:rsidRPr="006042C8" w:rsidRDefault="009721A4" w:rsidP="000A117B">
            <w:pPr>
              <w:spacing w:before="80" w:line="240" w:lineRule="exact"/>
              <w:ind w:firstLine="0"/>
              <w:jc w:val="center"/>
              <w:rPr>
                <w:rFonts w:cs="Arial"/>
                <w:sz w:val="20"/>
              </w:rPr>
            </w:pPr>
            <w:r w:rsidRPr="006042C8">
              <w:rPr>
                <w:rFonts w:cs="Arial"/>
                <w:sz w:val="20"/>
              </w:rPr>
              <w:t>64866</w:t>
            </w:r>
          </w:p>
        </w:tc>
        <w:tc>
          <w:tcPr>
            <w:tcW w:w="1276" w:type="dxa"/>
            <w:tcBorders>
              <w:top w:val="dotted" w:sz="4" w:space="0" w:color="auto"/>
              <w:left w:val="nil"/>
              <w:bottom w:val="dotted" w:sz="4" w:space="0" w:color="auto"/>
              <w:right w:val="nil"/>
            </w:tcBorders>
            <w:vAlign w:val="bottom"/>
          </w:tcPr>
          <w:p w14:paraId="0FCC16C1" w14:textId="77777777" w:rsidR="009721A4" w:rsidRPr="006042C8" w:rsidRDefault="009721A4" w:rsidP="000A117B">
            <w:pPr>
              <w:spacing w:before="80" w:line="240" w:lineRule="exact"/>
              <w:ind w:firstLine="0"/>
              <w:jc w:val="center"/>
              <w:rPr>
                <w:rFonts w:cs="Arial"/>
                <w:sz w:val="20"/>
              </w:rPr>
            </w:pPr>
            <w:r w:rsidRPr="006042C8">
              <w:rPr>
                <w:rFonts w:cs="Arial"/>
                <w:sz w:val="20"/>
              </w:rPr>
              <w:t>134,7</w:t>
            </w:r>
          </w:p>
        </w:tc>
        <w:tc>
          <w:tcPr>
            <w:tcW w:w="1701" w:type="dxa"/>
            <w:tcBorders>
              <w:top w:val="dotted" w:sz="4" w:space="0" w:color="auto"/>
              <w:left w:val="single" w:sz="4" w:space="0" w:color="auto"/>
              <w:bottom w:val="dotted" w:sz="4" w:space="0" w:color="auto"/>
              <w:right w:val="single" w:sz="4" w:space="0" w:color="auto"/>
            </w:tcBorders>
            <w:vAlign w:val="bottom"/>
          </w:tcPr>
          <w:p w14:paraId="2391919A" w14:textId="77777777" w:rsidR="009721A4" w:rsidRPr="006042C8" w:rsidRDefault="009721A4" w:rsidP="000A117B">
            <w:pPr>
              <w:spacing w:before="80" w:line="240" w:lineRule="exact"/>
              <w:ind w:firstLine="0"/>
              <w:jc w:val="center"/>
              <w:rPr>
                <w:rFonts w:cs="Arial"/>
                <w:sz w:val="20"/>
              </w:rPr>
            </w:pPr>
            <w:r w:rsidRPr="006042C8">
              <w:rPr>
                <w:rFonts w:cs="Arial"/>
                <w:sz w:val="20"/>
              </w:rPr>
              <w:t>115,7</w:t>
            </w:r>
          </w:p>
        </w:tc>
        <w:tc>
          <w:tcPr>
            <w:tcW w:w="1276" w:type="dxa"/>
            <w:tcBorders>
              <w:top w:val="dotted" w:sz="4" w:space="0" w:color="auto"/>
              <w:left w:val="nil"/>
              <w:bottom w:val="dotted" w:sz="4" w:space="0" w:color="auto"/>
              <w:right w:val="nil"/>
            </w:tcBorders>
            <w:vAlign w:val="bottom"/>
          </w:tcPr>
          <w:p w14:paraId="228B9039" w14:textId="77777777" w:rsidR="009721A4" w:rsidRPr="006042C8" w:rsidRDefault="009721A4" w:rsidP="000A117B">
            <w:pPr>
              <w:spacing w:before="80" w:line="240" w:lineRule="exact"/>
              <w:ind w:firstLine="0"/>
              <w:jc w:val="center"/>
              <w:rPr>
                <w:rFonts w:cs="Arial"/>
                <w:sz w:val="20"/>
              </w:rPr>
            </w:pPr>
            <w:r w:rsidRPr="006042C8">
              <w:rPr>
                <w:rFonts w:cs="Arial"/>
                <w:sz w:val="20"/>
              </w:rPr>
              <w:t>133,1</w:t>
            </w:r>
          </w:p>
        </w:tc>
        <w:tc>
          <w:tcPr>
            <w:tcW w:w="1417" w:type="dxa"/>
            <w:tcBorders>
              <w:top w:val="dotted" w:sz="4" w:space="0" w:color="auto"/>
              <w:left w:val="single" w:sz="4" w:space="0" w:color="auto"/>
              <w:bottom w:val="dotted" w:sz="4" w:space="0" w:color="auto"/>
              <w:right w:val="double" w:sz="6" w:space="0" w:color="auto"/>
            </w:tcBorders>
            <w:vAlign w:val="bottom"/>
          </w:tcPr>
          <w:p w14:paraId="5F2894ED" w14:textId="77777777" w:rsidR="009721A4" w:rsidRPr="006042C8" w:rsidRDefault="009721A4" w:rsidP="000A117B">
            <w:pPr>
              <w:spacing w:before="80" w:line="240" w:lineRule="exact"/>
              <w:ind w:firstLine="0"/>
              <w:jc w:val="center"/>
              <w:rPr>
                <w:rFonts w:cs="Arial"/>
                <w:sz w:val="20"/>
              </w:rPr>
            </w:pPr>
            <w:r w:rsidRPr="006042C8">
              <w:rPr>
                <w:rFonts w:cs="Arial"/>
                <w:sz w:val="20"/>
              </w:rPr>
              <w:t>105,9</w:t>
            </w:r>
          </w:p>
        </w:tc>
      </w:tr>
      <w:tr w:rsidR="009721A4" w:rsidRPr="006042C8" w14:paraId="31CFF1FE" w14:textId="77777777" w:rsidTr="009721A4">
        <w:tc>
          <w:tcPr>
            <w:tcW w:w="1985" w:type="dxa"/>
            <w:tcBorders>
              <w:top w:val="dotted" w:sz="4" w:space="0" w:color="auto"/>
              <w:left w:val="double" w:sz="6" w:space="0" w:color="auto"/>
              <w:bottom w:val="single" w:sz="4" w:space="0" w:color="auto"/>
              <w:right w:val="nil"/>
            </w:tcBorders>
          </w:tcPr>
          <w:p w14:paraId="42771CF0" w14:textId="77777777" w:rsidR="009721A4" w:rsidRPr="006042C8" w:rsidRDefault="009721A4" w:rsidP="000A117B">
            <w:pPr>
              <w:spacing w:before="80" w:line="240" w:lineRule="exact"/>
              <w:ind w:left="85" w:firstLine="0"/>
              <w:jc w:val="left"/>
              <w:rPr>
                <w:rFonts w:cs="Arial"/>
                <w:i/>
                <w:sz w:val="20"/>
              </w:rPr>
            </w:pPr>
            <w:r w:rsidRPr="006042C8">
              <w:rPr>
                <w:rFonts w:cs="Arial"/>
                <w:i/>
                <w:sz w:val="20"/>
              </w:rPr>
              <w:t>Год</w:t>
            </w:r>
          </w:p>
        </w:tc>
        <w:tc>
          <w:tcPr>
            <w:tcW w:w="1559" w:type="dxa"/>
            <w:tcBorders>
              <w:top w:val="dotted" w:sz="4" w:space="0" w:color="auto"/>
              <w:left w:val="single" w:sz="4" w:space="0" w:color="auto"/>
              <w:bottom w:val="single" w:sz="4" w:space="0" w:color="auto"/>
              <w:right w:val="single" w:sz="4" w:space="0" w:color="auto"/>
            </w:tcBorders>
            <w:vAlign w:val="bottom"/>
          </w:tcPr>
          <w:p w14:paraId="6E9DECC4" w14:textId="77777777" w:rsidR="009721A4" w:rsidRPr="006042C8" w:rsidRDefault="009721A4" w:rsidP="000A117B">
            <w:pPr>
              <w:spacing w:before="80" w:line="240" w:lineRule="exact"/>
              <w:ind w:firstLine="0"/>
              <w:jc w:val="center"/>
              <w:rPr>
                <w:rFonts w:cs="Arial"/>
                <w:i/>
                <w:sz w:val="20"/>
              </w:rPr>
            </w:pPr>
            <w:r w:rsidRPr="006042C8">
              <w:rPr>
                <w:rFonts w:cs="Arial"/>
                <w:i/>
                <w:sz w:val="20"/>
              </w:rPr>
              <w:t>46167</w:t>
            </w:r>
          </w:p>
        </w:tc>
        <w:tc>
          <w:tcPr>
            <w:tcW w:w="1276" w:type="dxa"/>
            <w:tcBorders>
              <w:top w:val="dotted" w:sz="4" w:space="0" w:color="auto"/>
              <w:left w:val="nil"/>
              <w:bottom w:val="single" w:sz="4" w:space="0" w:color="auto"/>
              <w:right w:val="nil"/>
            </w:tcBorders>
            <w:vAlign w:val="bottom"/>
          </w:tcPr>
          <w:p w14:paraId="3B910347" w14:textId="77777777" w:rsidR="009721A4" w:rsidRPr="006042C8" w:rsidRDefault="009721A4" w:rsidP="000A117B">
            <w:pPr>
              <w:spacing w:before="80" w:line="240" w:lineRule="exact"/>
              <w:ind w:firstLine="0"/>
              <w:jc w:val="center"/>
              <w:rPr>
                <w:rFonts w:cs="Arial"/>
                <w:i/>
                <w:sz w:val="20"/>
              </w:rPr>
            </w:pPr>
          </w:p>
        </w:tc>
        <w:tc>
          <w:tcPr>
            <w:tcW w:w="1701" w:type="dxa"/>
            <w:tcBorders>
              <w:top w:val="dotted" w:sz="4" w:space="0" w:color="auto"/>
              <w:left w:val="single" w:sz="4" w:space="0" w:color="auto"/>
              <w:bottom w:val="single" w:sz="4" w:space="0" w:color="auto"/>
              <w:right w:val="single" w:sz="4" w:space="0" w:color="auto"/>
            </w:tcBorders>
            <w:vAlign w:val="bottom"/>
          </w:tcPr>
          <w:p w14:paraId="4537A02C" w14:textId="77777777" w:rsidR="009721A4" w:rsidRPr="006042C8" w:rsidRDefault="009721A4" w:rsidP="000A117B">
            <w:pPr>
              <w:spacing w:before="80" w:line="240" w:lineRule="exact"/>
              <w:ind w:firstLine="0"/>
              <w:jc w:val="center"/>
              <w:rPr>
                <w:rFonts w:cs="Arial"/>
                <w:i/>
                <w:sz w:val="20"/>
              </w:rPr>
            </w:pPr>
            <w:r w:rsidRPr="006042C8">
              <w:rPr>
                <w:rFonts w:cs="Arial"/>
                <w:i/>
                <w:sz w:val="20"/>
              </w:rPr>
              <w:t>111,2</w:t>
            </w:r>
          </w:p>
        </w:tc>
        <w:tc>
          <w:tcPr>
            <w:tcW w:w="1276" w:type="dxa"/>
            <w:tcBorders>
              <w:top w:val="dotted" w:sz="4" w:space="0" w:color="auto"/>
              <w:left w:val="nil"/>
              <w:bottom w:val="single" w:sz="4" w:space="0" w:color="auto"/>
              <w:right w:val="nil"/>
            </w:tcBorders>
            <w:vAlign w:val="bottom"/>
          </w:tcPr>
          <w:p w14:paraId="0208889C" w14:textId="77777777" w:rsidR="009721A4" w:rsidRPr="006042C8" w:rsidRDefault="009721A4" w:rsidP="000A117B">
            <w:pPr>
              <w:spacing w:before="80" w:line="240" w:lineRule="exact"/>
              <w:ind w:firstLine="0"/>
              <w:jc w:val="center"/>
              <w:rPr>
                <w:rFonts w:cs="Arial"/>
                <w:i/>
                <w:sz w:val="20"/>
              </w:rPr>
            </w:pPr>
          </w:p>
        </w:tc>
        <w:tc>
          <w:tcPr>
            <w:tcW w:w="1417" w:type="dxa"/>
            <w:tcBorders>
              <w:top w:val="dotted" w:sz="4" w:space="0" w:color="auto"/>
              <w:left w:val="single" w:sz="4" w:space="0" w:color="auto"/>
              <w:bottom w:val="single" w:sz="4" w:space="0" w:color="auto"/>
              <w:right w:val="double" w:sz="6" w:space="0" w:color="auto"/>
            </w:tcBorders>
            <w:vAlign w:val="bottom"/>
          </w:tcPr>
          <w:p w14:paraId="1C6D8D3C" w14:textId="77777777" w:rsidR="009721A4" w:rsidRPr="006042C8" w:rsidRDefault="009721A4" w:rsidP="000A117B">
            <w:pPr>
              <w:spacing w:before="80" w:line="240" w:lineRule="exact"/>
              <w:ind w:firstLine="0"/>
              <w:jc w:val="center"/>
              <w:rPr>
                <w:rFonts w:cs="Arial"/>
                <w:i/>
                <w:sz w:val="20"/>
              </w:rPr>
            </w:pPr>
            <w:r w:rsidRPr="006042C8">
              <w:rPr>
                <w:rFonts w:cs="Arial"/>
                <w:i/>
                <w:sz w:val="20"/>
              </w:rPr>
              <w:t>104,5</w:t>
            </w:r>
          </w:p>
        </w:tc>
      </w:tr>
      <w:tr w:rsidR="009721A4" w:rsidRPr="006042C8" w14:paraId="7C0A3EDE" w14:textId="77777777" w:rsidTr="009721A4">
        <w:tc>
          <w:tcPr>
            <w:tcW w:w="9214" w:type="dxa"/>
            <w:gridSpan w:val="6"/>
            <w:tcBorders>
              <w:top w:val="single" w:sz="4" w:space="0" w:color="auto"/>
              <w:left w:val="double" w:sz="6" w:space="0" w:color="auto"/>
              <w:bottom w:val="single" w:sz="4" w:space="0" w:color="auto"/>
              <w:right w:val="double" w:sz="6" w:space="0" w:color="auto"/>
            </w:tcBorders>
          </w:tcPr>
          <w:p w14:paraId="11837AC9" w14:textId="77777777" w:rsidR="009721A4" w:rsidRPr="006042C8" w:rsidRDefault="009721A4" w:rsidP="000A117B">
            <w:pPr>
              <w:spacing w:before="80" w:line="240" w:lineRule="exact"/>
              <w:ind w:firstLine="0"/>
              <w:jc w:val="center"/>
              <w:rPr>
                <w:rFonts w:cs="Arial"/>
                <w:i/>
                <w:sz w:val="20"/>
              </w:rPr>
            </w:pPr>
            <w:r w:rsidRPr="006042C8">
              <w:rPr>
                <w:rFonts w:cs="Arial"/>
                <w:b/>
                <w:sz w:val="20"/>
              </w:rPr>
              <w:t>2022 год</w:t>
            </w:r>
          </w:p>
        </w:tc>
      </w:tr>
      <w:tr w:rsidR="009721A4" w:rsidRPr="006042C8" w14:paraId="04E2A793" w14:textId="77777777" w:rsidTr="009721A4">
        <w:tc>
          <w:tcPr>
            <w:tcW w:w="1985" w:type="dxa"/>
            <w:tcBorders>
              <w:top w:val="single" w:sz="4" w:space="0" w:color="auto"/>
              <w:left w:val="double" w:sz="6" w:space="0" w:color="auto"/>
              <w:bottom w:val="dotted" w:sz="4" w:space="0" w:color="auto"/>
              <w:right w:val="nil"/>
            </w:tcBorders>
          </w:tcPr>
          <w:p w14:paraId="301AC04A" w14:textId="77777777" w:rsidR="009721A4" w:rsidRPr="006042C8" w:rsidRDefault="009721A4" w:rsidP="000A117B">
            <w:pPr>
              <w:spacing w:before="80" w:line="240" w:lineRule="exact"/>
              <w:ind w:left="85" w:firstLine="0"/>
              <w:jc w:val="left"/>
              <w:rPr>
                <w:rFonts w:cs="Arial"/>
                <w:i/>
                <w:sz w:val="20"/>
              </w:rPr>
            </w:pPr>
            <w:r w:rsidRPr="006042C8">
              <w:rPr>
                <w:rFonts w:cs="Arial"/>
                <w:sz w:val="20"/>
              </w:rPr>
              <w:t>Январь</w:t>
            </w:r>
          </w:p>
        </w:tc>
        <w:tc>
          <w:tcPr>
            <w:tcW w:w="1559" w:type="dxa"/>
            <w:tcBorders>
              <w:top w:val="single" w:sz="4" w:space="0" w:color="auto"/>
              <w:left w:val="single" w:sz="4" w:space="0" w:color="auto"/>
              <w:bottom w:val="dotted" w:sz="4" w:space="0" w:color="auto"/>
              <w:right w:val="single" w:sz="4" w:space="0" w:color="auto"/>
            </w:tcBorders>
            <w:vAlign w:val="bottom"/>
          </w:tcPr>
          <w:p w14:paraId="0D4F9141" w14:textId="77777777" w:rsidR="009721A4" w:rsidRPr="006042C8" w:rsidRDefault="009721A4" w:rsidP="000A117B">
            <w:pPr>
              <w:spacing w:before="80" w:line="240" w:lineRule="exact"/>
              <w:ind w:firstLine="0"/>
              <w:jc w:val="center"/>
              <w:rPr>
                <w:rFonts w:cs="Arial"/>
                <w:sz w:val="20"/>
              </w:rPr>
            </w:pPr>
            <w:r w:rsidRPr="006042C8">
              <w:rPr>
                <w:rFonts w:cs="Arial"/>
                <w:sz w:val="20"/>
              </w:rPr>
              <w:t>46330</w:t>
            </w:r>
          </w:p>
        </w:tc>
        <w:tc>
          <w:tcPr>
            <w:tcW w:w="1276" w:type="dxa"/>
            <w:tcBorders>
              <w:top w:val="single" w:sz="4" w:space="0" w:color="auto"/>
              <w:left w:val="nil"/>
              <w:bottom w:val="dotted" w:sz="4" w:space="0" w:color="auto"/>
              <w:right w:val="nil"/>
            </w:tcBorders>
            <w:vAlign w:val="bottom"/>
          </w:tcPr>
          <w:p w14:paraId="40843132" w14:textId="77777777" w:rsidR="009721A4" w:rsidRPr="006042C8" w:rsidRDefault="009721A4" w:rsidP="000A117B">
            <w:pPr>
              <w:spacing w:before="80" w:line="240" w:lineRule="exact"/>
              <w:ind w:firstLine="0"/>
              <w:jc w:val="center"/>
              <w:rPr>
                <w:rFonts w:cs="Arial"/>
                <w:sz w:val="20"/>
              </w:rPr>
            </w:pPr>
            <w:r w:rsidRPr="006042C8">
              <w:rPr>
                <w:rFonts w:cs="Arial"/>
                <w:sz w:val="20"/>
              </w:rPr>
              <w:t>71,4</w:t>
            </w:r>
          </w:p>
        </w:tc>
        <w:tc>
          <w:tcPr>
            <w:tcW w:w="1701" w:type="dxa"/>
            <w:tcBorders>
              <w:top w:val="single" w:sz="4" w:space="0" w:color="auto"/>
              <w:left w:val="single" w:sz="4" w:space="0" w:color="auto"/>
              <w:bottom w:val="dotted" w:sz="4" w:space="0" w:color="auto"/>
              <w:right w:val="single" w:sz="4" w:space="0" w:color="auto"/>
            </w:tcBorders>
            <w:vAlign w:val="bottom"/>
          </w:tcPr>
          <w:p w14:paraId="2A60290D" w14:textId="77777777" w:rsidR="009721A4" w:rsidRPr="006042C8" w:rsidRDefault="009721A4" w:rsidP="000A117B">
            <w:pPr>
              <w:spacing w:before="80" w:line="240" w:lineRule="exact"/>
              <w:ind w:firstLine="0"/>
              <w:jc w:val="center"/>
              <w:rPr>
                <w:rFonts w:cs="Arial"/>
                <w:sz w:val="20"/>
              </w:rPr>
            </w:pPr>
            <w:r w:rsidRPr="006042C8">
              <w:rPr>
                <w:rFonts w:cs="Arial"/>
                <w:sz w:val="20"/>
              </w:rPr>
              <w:t>111,5</w:t>
            </w:r>
          </w:p>
        </w:tc>
        <w:tc>
          <w:tcPr>
            <w:tcW w:w="1276" w:type="dxa"/>
            <w:tcBorders>
              <w:top w:val="single" w:sz="4" w:space="0" w:color="auto"/>
              <w:left w:val="nil"/>
              <w:bottom w:val="dotted" w:sz="4" w:space="0" w:color="auto"/>
              <w:right w:val="nil"/>
            </w:tcBorders>
            <w:vAlign w:val="bottom"/>
          </w:tcPr>
          <w:p w14:paraId="4613A20D" w14:textId="77777777" w:rsidR="009721A4" w:rsidRPr="006042C8" w:rsidRDefault="009721A4" w:rsidP="000A117B">
            <w:pPr>
              <w:spacing w:before="80" w:line="240" w:lineRule="exact"/>
              <w:ind w:firstLine="0"/>
              <w:jc w:val="center"/>
              <w:rPr>
                <w:rFonts w:cs="Arial"/>
                <w:sz w:val="20"/>
              </w:rPr>
            </w:pPr>
            <w:r w:rsidRPr="006042C8">
              <w:rPr>
                <w:rFonts w:cs="Arial"/>
                <w:sz w:val="20"/>
              </w:rPr>
              <w:t>70,3</w:t>
            </w:r>
          </w:p>
        </w:tc>
        <w:tc>
          <w:tcPr>
            <w:tcW w:w="1417" w:type="dxa"/>
            <w:tcBorders>
              <w:top w:val="single" w:sz="4" w:space="0" w:color="auto"/>
              <w:left w:val="single" w:sz="4" w:space="0" w:color="auto"/>
              <w:bottom w:val="dotted" w:sz="4" w:space="0" w:color="auto"/>
              <w:right w:val="double" w:sz="6" w:space="0" w:color="auto"/>
            </w:tcBorders>
            <w:vAlign w:val="bottom"/>
          </w:tcPr>
          <w:p w14:paraId="7A3CADC0" w14:textId="77777777" w:rsidR="009721A4" w:rsidRPr="006042C8" w:rsidRDefault="009721A4" w:rsidP="000A117B">
            <w:pPr>
              <w:spacing w:before="80" w:line="240" w:lineRule="exact"/>
              <w:ind w:firstLine="0"/>
              <w:jc w:val="center"/>
              <w:rPr>
                <w:rFonts w:cs="Arial"/>
                <w:sz w:val="20"/>
              </w:rPr>
            </w:pPr>
            <w:r w:rsidRPr="006042C8">
              <w:rPr>
                <w:rFonts w:cs="Arial"/>
                <w:sz w:val="20"/>
              </w:rPr>
              <w:t>100,9</w:t>
            </w:r>
          </w:p>
        </w:tc>
      </w:tr>
      <w:tr w:rsidR="009721A4" w:rsidRPr="006042C8" w14:paraId="6BC8B1E3" w14:textId="77777777" w:rsidTr="009721A4">
        <w:tc>
          <w:tcPr>
            <w:tcW w:w="1985" w:type="dxa"/>
            <w:tcBorders>
              <w:top w:val="dotted" w:sz="4" w:space="0" w:color="auto"/>
              <w:left w:val="double" w:sz="6" w:space="0" w:color="auto"/>
              <w:bottom w:val="dotted" w:sz="4" w:space="0" w:color="auto"/>
              <w:right w:val="nil"/>
            </w:tcBorders>
          </w:tcPr>
          <w:p w14:paraId="06435998" w14:textId="77777777" w:rsidR="009721A4" w:rsidRPr="006042C8" w:rsidRDefault="009721A4" w:rsidP="000A117B">
            <w:pPr>
              <w:spacing w:before="80" w:line="240" w:lineRule="exact"/>
              <w:ind w:left="85" w:firstLine="0"/>
              <w:jc w:val="left"/>
              <w:rPr>
                <w:rFonts w:cs="Arial"/>
                <w:sz w:val="20"/>
              </w:rPr>
            </w:pPr>
            <w:r w:rsidRPr="006042C8">
              <w:rPr>
                <w:rFonts w:cs="Arial"/>
                <w:sz w:val="20"/>
              </w:rPr>
              <w:t>Февраль</w:t>
            </w:r>
          </w:p>
        </w:tc>
        <w:tc>
          <w:tcPr>
            <w:tcW w:w="1559" w:type="dxa"/>
            <w:tcBorders>
              <w:top w:val="dotted" w:sz="4" w:space="0" w:color="auto"/>
              <w:left w:val="single" w:sz="4" w:space="0" w:color="auto"/>
              <w:bottom w:val="dotted" w:sz="4" w:space="0" w:color="auto"/>
              <w:right w:val="single" w:sz="4" w:space="0" w:color="auto"/>
            </w:tcBorders>
            <w:vAlign w:val="bottom"/>
          </w:tcPr>
          <w:p w14:paraId="60D0CF9E" w14:textId="77777777" w:rsidR="009721A4" w:rsidRPr="006042C8" w:rsidRDefault="009721A4" w:rsidP="000A117B">
            <w:pPr>
              <w:spacing w:before="80" w:line="240" w:lineRule="exact"/>
              <w:ind w:firstLine="0"/>
              <w:jc w:val="center"/>
              <w:rPr>
                <w:rFonts w:cs="Arial"/>
                <w:sz w:val="20"/>
              </w:rPr>
            </w:pPr>
            <w:r w:rsidRPr="006042C8">
              <w:rPr>
                <w:rFonts w:cs="Arial"/>
                <w:sz w:val="20"/>
              </w:rPr>
              <w:t>45611</w:t>
            </w:r>
          </w:p>
        </w:tc>
        <w:tc>
          <w:tcPr>
            <w:tcW w:w="1276" w:type="dxa"/>
            <w:tcBorders>
              <w:top w:val="dotted" w:sz="4" w:space="0" w:color="auto"/>
              <w:left w:val="nil"/>
              <w:bottom w:val="dotted" w:sz="4" w:space="0" w:color="auto"/>
              <w:right w:val="nil"/>
            </w:tcBorders>
            <w:vAlign w:val="bottom"/>
          </w:tcPr>
          <w:p w14:paraId="45B9D177" w14:textId="77777777" w:rsidR="009721A4" w:rsidRPr="006042C8" w:rsidRDefault="009721A4" w:rsidP="000A117B">
            <w:pPr>
              <w:spacing w:before="80" w:line="240" w:lineRule="exact"/>
              <w:ind w:firstLine="0"/>
              <w:jc w:val="center"/>
              <w:rPr>
                <w:rFonts w:cs="Arial"/>
                <w:sz w:val="20"/>
              </w:rPr>
            </w:pPr>
            <w:r w:rsidRPr="006042C8">
              <w:rPr>
                <w:rFonts w:cs="Arial"/>
                <w:sz w:val="20"/>
              </w:rPr>
              <w:t>98,7</w:t>
            </w:r>
          </w:p>
        </w:tc>
        <w:tc>
          <w:tcPr>
            <w:tcW w:w="1701" w:type="dxa"/>
            <w:tcBorders>
              <w:top w:val="dotted" w:sz="4" w:space="0" w:color="auto"/>
              <w:left w:val="single" w:sz="4" w:space="0" w:color="auto"/>
              <w:bottom w:val="dotted" w:sz="4" w:space="0" w:color="auto"/>
              <w:right w:val="single" w:sz="4" w:space="0" w:color="auto"/>
            </w:tcBorders>
            <w:vAlign w:val="bottom"/>
          </w:tcPr>
          <w:p w14:paraId="04A59FBF" w14:textId="77777777" w:rsidR="009721A4" w:rsidRPr="006042C8" w:rsidRDefault="009721A4" w:rsidP="000A117B">
            <w:pPr>
              <w:spacing w:before="80" w:line="240" w:lineRule="exact"/>
              <w:ind w:firstLine="0"/>
              <w:jc w:val="center"/>
              <w:rPr>
                <w:rFonts w:cs="Arial"/>
                <w:sz w:val="20"/>
              </w:rPr>
            </w:pPr>
            <w:r w:rsidRPr="006042C8">
              <w:rPr>
                <w:rFonts w:cs="Arial"/>
                <w:sz w:val="20"/>
              </w:rPr>
              <w:t>111,4</w:t>
            </w:r>
          </w:p>
        </w:tc>
        <w:tc>
          <w:tcPr>
            <w:tcW w:w="1276" w:type="dxa"/>
            <w:tcBorders>
              <w:top w:val="dotted" w:sz="4" w:space="0" w:color="auto"/>
              <w:left w:val="nil"/>
              <w:bottom w:val="dotted" w:sz="4" w:space="0" w:color="auto"/>
              <w:right w:val="nil"/>
            </w:tcBorders>
            <w:vAlign w:val="bottom"/>
          </w:tcPr>
          <w:p w14:paraId="60EE09DF" w14:textId="77777777" w:rsidR="009721A4" w:rsidRPr="006042C8" w:rsidRDefault="009721A4" w:rsidP="000A117B">
            <w:pPr>
              <w:spacing w:before="80" w:line="240" w:lineRule="exact"/>
              <w:ind w:firstLine="0"/>
              <w:jc w:val="center"/>
              <w:rPr>
                <w:rFonts w:cs="Arial"/>
                <w:sz w:val="20"/>
              </w:rPr>
            </w:pPr>
            <w:r w:rsidRPr="006042C8">
              <w:rPr>
                <w:rFonts w:cs="Arial"/>
                <w:sz w:val="20"/>
              </w:rPr>
              <w:t>97,5</w:t>
            </w:r>
          </w:p>
        </w:tc>
        <w:tc>
          <w:tcPr>
            <w:tcW w:w="1417" w:type="dxa"/>
            <w:tcBorders>
              <w:top w:val="dotted" w:sz="4" w:space="0" w:color="auto"/>
              <w:left w:val="single" w:sz="4" w:space="0" w:color="auto"/>
              <w:bottom w:val="dotted" w:sz="4" w:space="0" w:color="auto"/>
              <w:right w:val="double" w:sz="6" w:space="0" w:color="auto"/>
            </w:tcBorders>
            <w:vAlign w:val="bottom"/>
          </w:tcPr>
          <w:p w14:paraId="26FDA5A7" w14:textId="77777777" w:rsidR="009721A4" w:rsidRPr="006042C8" w:rsidRDefault="009721A4" w:rsidP="000A117B">
            <w:pPr>
              <w:spacing w:before="80" w:line="240" w:lineRule="exact"/>
              <w:ind w:firstLine="0"/>
              <w:jc w:val="center"/>
              <w:rPr>
                <w:rFonts w:cs="Arial"/>
                <w:sz w:val="20"/>
              </w:rPr>
            </w:pPr>
            <w:r w:rsidRPr="006042C8">
              <w:rPr>
                <w:rFonts w:cs="Arial"/>
                <w:sz w:val="20"/>
              </w:rPr>
              <w:t>100,6</w:t>
            </w:r>
          </w:p>
        </w:tc>
      </w:tr>
      <w:tr w:rsidR="009721A4" w:rsidRPr="006042C8" w14:paraId="01396D86" w14:textId="77777777" w:rsidTr="009721A4">
        <w:tc>
          <w:tcPr>
            <w:tcW w:w="1985" w:type="dxa"/>
            <w:tcBorders>
              <w:top w:val="dotted" w:sz="4" w:space="0" w:color="auto"/>
              <w:left w:val="double" w:sz="6" w:space="0" w:color="auto"/>
              <w:bottom w:val="dotted" w:sz="4" w:space="0" w:color="auto"/>
              <w:right w:val="nil"/>
            </w:tcBorders>
          </w:tcPr>
          <w:p w14:paraId="0D5D307A" w14:textId="77777777" w:rsidR="009721A4" w:rsidRPr="006042C8" w:rsidRDefault="009721A4" w:rsidP="000A117B">
            <w:pPr>
              <w:spacing w:before="80" w:line="240" w:lineRule="exact"/>
              <w:ind w:left="85" w:firstLine="0"/>
              <w:jc w:val="left"/>
              <w:rPr>
                <w:rFonts w:cs="Arial"/>
                <w:sz w:val="20"/>
              </w:rPr>
            </w:pPr>
            <w:r w:rsidRPr="006042C8">
              <w:rPr>
                <w:rFonts w:cs="Arial"/>
                <w:sz w:val="20"/>
              </w:rPr>
              <w:t>Март</w:t>
            </w:r>
          </w:p>
        </w:tc>
        <w:tc>
          <w:tcPr>
            <w:tcW w:w="1559" w:type="dxa"/>
            <w:tcBorders>
              <w:top w:val="dotted" w:sz="4" w:space="0" w:color="auto"/>
              <w:left w:val="single" w:sz="4" w:space="0" w:color="auto"/>
              <w:bottom w:val="dotted" w:sz="4" w:space="0" w:color="auto"/>
              <w:right w:val="single" w:sz="4" w:space="0" w:color="auto"/>
            </w:tcBorders>
            <w:vAlign w:val="bottom"/>
          </w:tcPr>
          <w:p w14:paraId="4B197815" w14:textId="77777777" w:rsidR="009721A4" w:rsidRPr="006042C8" w:rsidRDefault="009721A4" w:rsidP="000A117B">
            <w:pPr>
              <w:spacing w:before="80" w:line="240" w:lineRule="exact"/>
              <w:ind w:firstLine="0"/>
              <w:jc w:val="center"/>
              <w:rPr>
                <w:rFonts w:cs="Arial"/>
                <w:sz w:val="20"/>
              </w:rPr>
            </w:pPr>
            <w:r w:rsidRPr="006042C8">
              <w:rPr>
                <w:rFonts w:cs="Arial"/>
                <w:sz w:val="20"/>
              </w:rPr>
              <w:t>50999</w:t>
            </w:r>
          </w:p>
        </w:tc>
        <w:tc>
          <w:tcPr>
            <w:tcW w:w="1276" w:type="dxa"/>
            <w:tcBorders>
              <w:top w:val="dotted" w:sz="4" w:space="0" w:color="auto"/>
              <w:left w:val="nil"/>
              <w:bottom w:val="dotted" w:sz="4" w:space="0" w:color="auto"/>
              <w:right w:val="nil"/>
            </w:tcBorders>
            <w:vAlign w:val="bottom"/>
          </w:tcPr>
          <w:p w14:paraId="2B20AD93" w14:textId="77777777" w:rsidR="009721A4" w:rsidRPr="006042C8" w:rsidRDefault="009721A4" w:rsidP="000A117B">
            <w:pPr>
              <w:spacing w:before="80" w:line="240" w:lineRule="exact"/>
              <w:ind w:firstLine="0"/>
              <w:jc w:val="center"/>
              <w:rPr>
                <w:rFonts w:cs="Arial"/>
                <w:sz w:val="20"/>
              </w:rPr>
            </w:pPr>
            <w:r w:rsidRPr="006042C8">
              <w:rPr>
                <w:rFonts w:cs="Arial"/>
                <w:sz w:val="20"/>
              </w:rPr>
              <w:t>111,8</w:t>
            </w:r>
          </w:p>
        </w:tc>
        <w:tc>
          <w:tcPr>
            <w:tcW w:w="1701" w:type="dxa"/>
            <w:tcBorders>
              <w:top w:val="dotted" w:sz="4" w:space="0" w:color="auto"/>
              <w:left w:val="single" w:sz="4" w:space="0" w:color="auto"/>
              <w:bottom w:val="dotted" w:sz="4" w:space="0" w:color="auto"/>
              <w:right w:val="single" w:sz="4" w:space="0" w:color="auto"/>
            </w:tcBorders>
            <w:vAlign w:val="bottom"/>
          </w:tcPr>
          <w:p w14:paraId="1FAFA21E" w14:textId="77777777" w:rsidR="009721A4" w:rsidRPr="006042C8" w:rsidRDefault="009721A4" w:rsidP="000A117B">
            <w:pPr>
              <w:spacing w:before="80" w:line="240" w:lineRule="exact"/>
              <w:ind w:firstLine="0"/>
              <w:jc w:val="center"/>
              <w:rPr>
                <w:rFonts w:cs="Arial"/>
                <w:sz w:val="20"/>
              </w:rPr>
            </w:pPr>
            <w:r w:rsidRPr="006042C8">
              <w:rPr>
                <w:rFonts w:cs="Arial"/>
                <w:sz w:val="20"/>
              </w:rPr>
              <w:t>117,3</w:t>
            </w:r>
          </w:p>
        </w:tc>
        <w:tc>
          <w:tcPr>
            <w:tcW w:w="1276" w:type="dxa"/>
            <w:tcBorders>
              <w:top w:val="dotted" w:sz="4" w:space="0" w:color="auto"/>
              <w:left w:val="nil"/>
              <w:bottom w:val="dotted" w:sz="4" w:space="0" w:color="auto"/>
              <w:right w:val="nil"/>
            </w:tcBorders>
            <w:vAlign w:val="bottom"/>
          </w:tcPr>
          <w:p w14:paraId="2FEB17D7" w14:textId="77777777" w:rsidR="009721A4" w:rsidRPr="006042C8" w:rsidRDefault="009721A4" w:rsidP="000A117B">
            <w:pPr>
              <w:spacing w:before="80" w:line="240" w:lineRule="exact"/>
              <w:ind w:firstLine="0"/>
              <w:jc w:val="center"/>
              <w:rPr>
                <w:rFonts w:cs="Arial"/>
                <w:sz w:val="20"/>
              </w:rPr>
            </w:pPr>
            <w:r w:rsidRPr="006042C8">
              <w:rPr>
                <w:rFonts w:cs="Arial"/>
                <w:sz w:val="20"/>
              </w:rPr>
              <w:t>104,1</w:t>
            </w:r>
          </w:p>
        </w:tc>
        <w:tc>
          <w:tcPr>
            <w:tcW w:w="1417" w:type="dxa"/>
            <w:tcBorders>
              <w:top w:val="dotted" w:sz="4" w:space="0" w:color="auto"/>
              <w:left w:val="single" w:sz="4" w:space="0" w:color="auto"/>
              <w:bottom w:val="dotted" w:sz="4" w:space="0" w:color="auto"/>
              <w:right w:val="double" w:sz="6" w:space="0" w:color="auto"/>
            </w:tcBorders>
            <w:vAlign w:val="bottom"/>
          </w:tcPr>
          <w:p w14:paraId="68FE5CC2" w14:textId="77777777" w:rsidR="009721A4" w:rsidRPr="006042C8" w:rsidRDefault="009721A4" w:rsidP="000A117B">
            <w:pPr>
              <w:spacing w:before="80" w:line="240" w:lineRule="exact"/>
              <w:ind w:firstLine="0"/>
              <w:jc w:val="center"/>
              <w:rPr>
                <w:rFonts w:cs="Arial"/>
                <w:sz w:val="20"/>
              </w:rPr>
            </w:pPr>
            <w:r w:rsidRPr="006042C8">
              <w:rPr>
                <w:rFonts w:cs="Arial"/>
                <w:sz w:val="20"/>
              </w:rPr>
              <w:t>99,2</w:t>
            </w:r>
          </w:p>
        </w:tc>
      </w:tr>
      <w:tr w:rsidR="009721A4" w:rsidRPr="006042C8" w14:paraId="42787EEB" w14:textId="77777777" w:rsidTr="009721A4">
        <w:tc>
          <w:tcPr>
            <w:tcW w:w="1985" w:type="dxa"/>
            <w:tcBorders>
              <w:top w:val="dotted" w:sz="4" w:space="0" w:color="auto"/>
              <w:left w:val="double" w:sz="6" w:space="0" w:color="auto"/>
              <w:bottom w:val="dotted" w:sz="4" w:space="0" w:color="auto"/>
              <w:right w:val="nil"/>
            </w:tcBorders>
          </w:tcPr>
          <w:p w14:paraId="132B6880" w14:textId="77777777" w:rsidR="009721A4" w:rsidRPr="006042C8" w:rsidRDefault="009721A4" w:rsidP="000A117B">
            <w:pPr>
              <w:spacing w:before="80" w:line="240" w:lineRule="exact"/>
              <w:ind w:left="85" w:firstLine="0"/>
              <w:jc w:val="left"/>
              <w:rPr>
                <w:rFonts w:cs="Arial"/>
                <w:sz w:val="20"/>
              </w:rPr>
            </w:pPr>
            <w:r w:rsidRPr="006042C8">
              <w:rPr>
                <w:rFonts w:cs="Arial"/>
                <w:i/>
                <w:sz w:val="20"/>
              </w:rPr>
              <w:lastRenderedPageBreak/>
              <w:t>Январь – март</w:t>
            </w:r>
          </w:p>
        </w:tc>
        <w:tc>
          <w:tcPr>
            <w:tcW w:w="1559" w:type="dxa"/>
            <w:tcBorders>
              <w:top w:val="dotted" w:sz="4" w:space="0" w:color="auto"/>
              <w:left w:val="single" w:sz="4" w:space="0" w:color="auto"/>
              <w:bottom w:val="dotted" w:sz="4" w:space="0" w:color="auto"/>
              <w:right w:val="single" w:sz="4" w:space="0" w:color="auto"/>
            </w:tcBorders>
            <w:vAlign w:val="bottom"/>
          </w:tcPr>
          <w:p w14:paraId="0354C089" w14:textId="77777777" w:rsidR="009721A4" w:rsidRPr="006042C8" w:rsidRDefault="009721A4" w:rsidP="000A117B">
            <w:pPr>
              <w:spacing w:before="80" w:line="240" w:lineRule="exact"/>
              <w:ind w:firstLine="0"/>
              <w:jc w:val="center"/>
              <w:rPr>
                <w:rFonts w:cs="Arial"/>
                <w:i/>
                <w:sz w:val="20"/>
              </w:rPr>
            </w:pPr>
            <w:r w:rsidRPr="006042C8">
              <w:rPr>
                <w:rFonts w:cs="Arial"/>
                <w:i/>
                <w:sz w:val="20"/>
              </w:rPr>
              <w:t>47606</w:t>
            </w:r>
          </w:p>
        </w:tc>
        <w:tc>
          <w:tcPr>
            <w:tcW w:w="1276" w:type="dxa"/>
            <w:tcBorders>
              <w:top w:val="dotted" w:sz="4" w:space="0" w:color="auto"/>
              <w:left w:val="nil"/>
              <w:bottom w:val="dotted" w:sz="4" w:space="0" w:color="auto"/>
              <w:right w:val="nil"/>
            </w:tcBorders>
            <w:vAlign w:val="bottom"/>
          </w:tcPr>
          <w:p w14:paraId="656AF211" w14:textId="77777777" w:rsidR="009721A4" w:rsidRPr="006042C8" w:rsidRDefault="009721A4" w:rsidP="000A117B">
            <w:pPr>
              <w:spacing w:before="8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52D55167" w14:textId="77777777" w:rsidR="009721A4" w:rsidRPr="006042C8" w:rsidRDefault="009721A4" w:rsidP="000A117B">
            <w:pPr>
              <w:spacing w:before="80" w:line="240" w:lineRule="exact"/>
              <w:ind w:firstLine="0"/>
              <w:jc w:val="center"/>
              <w:rPr>
                <w:rFonts w:cs="Arial"/>
                <w:i/>
                <w:sz w:val="20"/>
              </w:rPr>
            </w:pPr>
            <w:r w:rsidRPr="006042C8">
              <w:rPr>
                <w:rFonts w:cs="Arial"/>
                <w:i/>
                <w:sz w:val="20"/>
              </w:rPr>
              <w:t>113,4</w:t>
            </w:r>
          </w:p>
        </w:tc>
        <w:tc>
          <w:tcPr>
            <w:tcW w:w="1276" w:type="dxa"/>
            <w:tcBorders>
              <w:top w:val="dotted" w:sz="4" w:space="0" w:color="auto"/>
              <w:left w:val="nil"/>
              <w:bottom w:val="dotted" w:sz="4" w:space="0" w:color="auto"/>
              <w:right w:val="nil"/>
            </w:tcBorders>
            <w:vAlign w:val="bottom"/>
          </w:tcPr>
          <w:p w14:paraId="5CA0BFB2" w14:textId="77777777" w:rsidR="009721A4" w:rsidRPr="006042C8" w:rsidRDefault="009721A4" w:rsidP="000A117B">
            <w:pPr>
              <w:spacing w:before="8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1DE7035B" w14:textId="77777777" w:rsidR="009721A4" w:rsidRPr="006042C8" w:rsidRDefault="009721A4" w:rsidP="000A117B">
            <w:pPr>
              <w:spacing w:before="80" w:line="240" w:lineRule="exact"/>
              <w:ind w:firstLine="0"/>
              <w:jc w:val="center"/>
              <w:rPr>
                <w:rFonts w:cs="Arial"/>
                <w:i/>
                <w:sz w:val="20"/>
              </w:rPr>
            </w:pPr>
            <w:r w:rsidRPr="006042C8">
              <w:rPr>
                <w:rFonts w:cs="Arial"/>
                <w:i/>
                <w:sz w:val="20"/>
              </w:rPr>
              <w:t>100,2</w:t>
            </w:r>
          </w:p>
        </w:tc>
      </w:tr>
      <w:tr w:rsidR="009721A4" w:rsidRPr="006042C8" w14:paraId="335326CE" w14:textId="77777777" w:rsidTr="009721A4">
        <w:tc>
          <w:tcPr>
            <w:tcW w:w="1985" w:type="dxa"/>
            <w:tcBorders>
              <w:top w:val="dotted" w:sz="4" w:space="0" w:color="auto"/>
              <w:left w:val="double" w:sz="6" w:space="0" w:color="auto"/>
              <w:bottom w:val="dotted" w:sz="4" w:space="0" w:color="auto"/>
              <w:right w:val="nil"/>
            </w:tcBorders>
          </w:tcPr>
          <w:p w14:paraId="23A9D471" w14:textId="77777777" w:rsidR="009721A4" w:rsidRPr="006042C8" w:rsidRDefault="009721A4" w:rsidP="000A117B">
            <w:pPr>
              <w:spacing w:before="80" w:line="240" w:lineRule="exact"/>
              <w:ind w:left="85" w:firstLine="0"/>
              <w:jc w:val="left"/>
              <w:rPr>
                <w:rFonts w:cs="Arial"/>
                <w:sz w:val="20"/>
              </w:rPr>
            </w:pPr>
            <w:r w:rsidRPr="006042C8">
              <w:rPr>
                <w:rFonts w:cs="Arial"/>
                <w:sz w:val="20"/>
              </w:rPr>
              <w:t>Апрель</w:t>
            </w:r>
          </w:p>
        </w:tc>
        <w:tc>
          <w:tcPr>
            <w:tcW w:w="1559" w:type="dxa"/>
            <w:tcBorders>
              <w:top w:val="dotted" w:sz="4" w:space="0" w:color="auto"/>
              <w:left w:val="single" w:sz="4" w:space="0" w:color="auto"/>
              <w:bottom w:val="dotted" w:sz="4" w:space="0" w:color="auto"/>
              <w:right w:val="single" w:sz="4" w:space="0" w:color="auto"/>
            </w:tcBorders>
            <w:vAlign w:val="bottom"/>
          </w:tcPr>
          <w:p w14:paraId="4547A913" w14:textId="77777777" w:rsidR="009721A4" w:rsidRPr="006042C8" w:rsidRDefault="009721A4" w:rsidP="000A117B">
            <w:pPr>
              <w:spacing w:before="80" w:line="240" w:lineRule="exact"/>
              <w:ind w:firstLine="0"/>
              <w:jc w:val="center"/>
              <w:rPr>
                <w:rFonts w:cs="Arial"/>
                <w:sz w:val="20"/>
              </w:rPr>
            </w:pPr>
            <w:r w:rsidRPr="006042C8">
              <w:rPr>
                <w:rFonts w:cs="Arial"/>
                <w:sz w:val="20"/>
              </w:rPr>
              <w:t>50293</w:t>
            </w:r>
          </w:p>
        </w:tc>
        <w:tc>
          <w:tcPr>
            <w:tcW w:w="1276" w:type="dxa"/>
            <w:tcBorders>
              <w:top w:val="dotted" w:sz="4" w:space="0" w:color="auto"/>
              <w:left w:val="nil"/>
              <w:bottom w:val="dotted" w:sz="4" w:space="0" w:color="auto"/>
              <w:right w:val="nil"/>
            </w:tcBorders>
            <w:vAlign w:val="bottom"/>
          </w:tcPr>
          <w:p w14:paraId="692E1651" w14:textId="77777777" w:rsidR="009721A4" w:rsidRPr="006042C8" w:rsidRDefault="009721A4" w:rsidP="000A117B">
            <w:pPr>
              <w:spacing w:before="80" w:line="240" w:lineRule="exact"/>
              <w:ind w:firstLine="0"/>
              <w:jc w:val="center"/>
              <w:rPr>
                <w:rFonts w:cs="Arial"/>
                <w:sz w:val="20"/>
              </w:rPr>
            </w:pPr>
            <w:r w:rsidRPr="006042C8">
              <w:rPr>
                <w:rFonts w:cs="Arial"/>
                <w:sz w:val="20"/>
              </w:rPr>
              <w:t>98,1</w:t>
            </w:r>
          </w:p>
        </w:tc>
        <w:tc>
          <w:tcPr>
            <w:tcW w:w="1701" w:type="dxa"/>
            <w:tcBorders>
              <w:top w:val="dotted" w:sz="4" w:space="0" w:color="auto"/>
              <w:left w:val="single" w:sz="4" w:space="0" w:color="auto"/>
              <w:bottom w:val="dotted" w:sz="4" w:space="0" w:color="auto"/>
              <w:right w:val="single" w:sz="4" w:space="0" w:color="auto"/>
            </w:tcBorders>
            <w:vAlign w:val="bottom"/>
          </w:tcPr>
          <w:p w14:paraId="281B0827" w14:textId="77777777" w:rsidR="009721A4" w:rsidRPr="006042C8" w:rsidRDefault="009721A4" w:rsidP="000A117B">
            <w:pPr>
              <w:spacing w:before="80" w:line="240" w:lineRule="exact"/>
              <w:ind w:firstLine="0"/>
              <w:jc w:val="center"/>
              <w:rPr>
                <w:rFonts w:cs="Arial"/>
                <w:sz w:val="20"/>
              </w:rPr>
            </w:pPr>
            <w:r w:rsidRPr="006042C8">
              <w:rPr>
                <w:rFonts w:cs="Arial"/>
                <w:sz w:val="20"/>
              </w:rPr>
              <w:t>112,9</w:t>
            </w:r>
          </w:p>
        </w:tc>
        <w:tc>
          <w:tcPr>
            <w:tcW w:w="1276" w:type="dxa"/>
            <w:tcBorders>
              <w:top w:val="dotted" w:sz="4" w:space="0" w:color="auto"/>
              <w:left w:val="nil"/>
              <w:bottom w:val="dotted" w:sz="4" w:space="0" w:color="auto"/>
              <w:right w:val="nil"/>
            </w:tcBorders>
            <w:vAlign w:val="bottom"/>
          </w:tcPr>
          <w:p w14:paraId="30149B22" w14:textId="77777777" w:rsidR="009721A4" w:rsidRPr="006042C8" w:rsidRDefault="009721A4" w:rsidP="000A117B">
            <w:pPr>
              <w:spacing w:before="80" w:line="240" w:lineRule="exact"/>
              <w:ind w:firstLine="0"/>
              <w:jc w:val="center"/>
              <w:rPr>
                <w:rFonts w:cs="Arial"/>
                <w:sz w:val="20"/>
              </w:rPr>
            </w:pPr>
            <w:r w:rsidRPr="006042C8">
              <w:rPr>
                <w:rFonts w:cs="Arial"/>
                <w:sz w:val="20"/>
              </w:rPr>
              <w:t>96,7</w:t>
            </w:r>
          </w:p>
        </w:tc>
        <w:tc>
          <w:tcPr>
            <w:tcW w:w="1417" w:type="dxa"/>
            <w:tcBorders>
              <w:top w:val="dotted" w:sz="4" w:space="0" w:color="auto"/>
              <w:left w:val="single" w:sz="4" w:space="0" w:color="auto"/>
              <w:bottom w:val="dotted" w:sz="4" w:space="0" w:color="auto"/>
              <w:right w:val="double" w:sz="6" w:space="0" w:color="auto"/>
            </w:tcBorders>
            <w:vAlign w:val="bottom"/>
          </w:tcPr>
          <w:p w14:paraId="21902E76" w14:textId="77777777" w:rsidR="009721A4" w:rsidRPr="006042C8" w:rsidRDefault="009721A4" w:rsidP="000A117B">
            <w:pPr>
              <w:spacing w:before="80" w:line="240" w:lineRule="exact"/>
              <w:ind w:firstLine="0"/>
              <w:jc w:val="center"/>
              <w:rPr>
                <w:rFonts w:cs="Arial"/>
                <w:sz w:val="20"/>
              </w:rPr>
            </w:pPr>
            <w:r w:rsidRPr="006042C8">
              <w:rPr>
                <w:rFonts w:cs="Arial"/>
                <w:sz w:val="20"/>
              </w:rPr>
              <w:t>94,9</w:t>
            </w:r>
          </w:p>
        </w:tc>
      </w:tr>
      <w:tr w:rsidR="009721A4" w:rsidRPr="006042C8" w14:paraId="00AB4CC0" w14:textId="77777777" w:rsidTr="009721A4">
        <w:tc>
          <w:tcPr>
            <w:tcW w:w="1985" w:type="dxa"/>
            <w:tcBorders>
              <w:top w:val="dotted" w:sz="4" w:space="0" w:color="auto"/>
              <w:left w:val="double" w:sz="6" w:space="0" w:color="auto"/>
              <w:bottom w:val="dotted" w:sz="4" w:space="0" w:color="auto"/>
              <w:right w:val="nil"/>
            </w:tcBorders>
          </w:tcPr>
          <w:p w14:paraId="180480AF" w14:textId="77777777" w:rsidR="009721A4" w:rsidRPr="006042C8" w:rsidRDefault="009721A4" w:rsidP="000A117B">
            <w:pPr>
              <w:spacing w:before="80" w:line="240" w:lineRule="exact"/>
              <w:ind w:left="85" w:firstLine="0"/>
              <w:jc w:val="left"/>
              <w:rPr>
                <w:rFonts w:cs="Arial"/>
                <w:sz w:val="20"/>
              </w:rPr>
            </w:pPr>
            <w:r w:rsidRPr="006042C8">
              <w:rPr>
                <w:rFonts w:cs="Arial"/>
                <w:sz w:val="20"/>
              </w:rPr>
              <w:t>Май</w:t>
            </w:r>
          </w:p>
        </w:tc>
        <w:tc>
          <w:tcPr>
            <w:tcW w:w="1559" w:type="dxa"/>
            <w:tcBorders>
              <w:top w:val="dotted" w:sz="4" w:space="0" w:color="auto"/>
              <w:left w:val="single" w:sz="4" w:space="0" w:color="auto"/>
              <w:bottom w:val="dotted" w:sz="4" w:space="0" w:color="auto"/>
              <w:right w:val="single" w:sz="4" w:space="0" w:color="auto"/>
            </w:tcBorders>
            <w:vAlign w:val="bottom"/>
          </w:tcPr>
          <w:p w14:paraId="7FC976DD" w14:textId="77777777" w:rsidR="009721A4" w:rsidRPr="006042C8" w:rsidRDefault="009721A4" w:rsidP="000A117B">
            <w:pPr>
              <w:spacing w:before="80" w:line="240" w:lineRule="exact"/>
              <w:ind w:firstLine="0"/>
              <w:jc w:val="center"/>
              <w:rPr>
                <w:rFonts w:cs="Arial"/>
                <w:sz w:val="20"/>
              </w:rPr>
            </w:pPr>
            <w:r w:rsidRPr="006042C8">
              <w:rPr>
                <w:rFonts w:cs="Arial"/>
                <w:sz w:val="20"/>
              </w:rPr>
              <w:t>50354</w:t>
            </w:r>
          </w:p>
        </w:tc>
        <w:tc>
          <w:tcPr>
            <w:tcW w:w="1276" w:type="dxa"/>
            <w:tcBorders>
              <w:top w:val="dotted" w:sz="4" w:space="0" w:color="auto"/>
              <w:left w:val="nil"/>
              <w:bottom w:val="dotted" w:sz="4" w:space="0" w:color="auto"/>
              <w:right w:val="nil"/>
            </w:tcBorders>
            <w:vAlign w:val="bottom"/>
          </w:tcPr>
          <w:p w14:paraId="6EE1EC73" w14:textId="77777777" w:rsidR="009721A4" w:rsidRPr="006042C8" w:rsidRDefault="009721A4" w:rsidP="000A117B">
            <w:pPr>
              <w:spacing w:before="80" w:line="240" w:lineRule="exact"/>
              <w:ind w:firstLine="0"/>
              <w:jc w:val="center"/>
              <w:rPr>
                <w:rFonts w:cs="Arial"/>
                <w:sz w:val="20"/>
              </w:rPr>
            </w:pPr>
            <w:r w:rsidRPr="006042C8">
              <w:rPr>
                <w:rFonts w:cs="Arial"/>
                <w:sz w:val="20"/>
              </w:rPr>
              <w:t>100,2</w:t>
            </w:r>
          </w:p>
        </w:tc>
        <w:tc>
          <w:tcPr>
            <w:tcW w:w="1701" w:type="dxa"/>
            <w:tcBorders>
              <w:top w:val="dotted" w:sz="4" w:space="0" w:color="auto"/>
              <w:left w:val="single" w:sz="4" w:space="0" w:color="auto"/>
              <w:bottom w:val="dotted" w:sz="4" w:space="0" w:color="auto"/>
              <w:right w:val="single" w:sz="4" w:space="0" w:color="auto"/>
            </w:tcBorders>
            <w:vAlign w:val="bottom"/>
          </w:tcPr>
          <w:p w14:paraId="6C38F4D5" w14:textId="77777777" w:rsidR="009721A4" w:rsidRPr="006042C8" w:rsidRDefault="009721A4" w:rsidP="000A117B">
            <w:pPr>
              <w:spacing w:before="80" w:line="240" w:lineRule="exact"/>
              <w:ind w:firstLine="0"/>
              <w:jc w:val="center"/>
              <w:rPr>
                <w:rFonts w:cs="Arial"/>
                <w:sz w:val="20"/>
              </w:rPr>
            </w:pPr>
            <w:r w:rsidRPr="006042C8">
              <w:rPr>
                <w:rFonts w:cs="Arial"/>
                <w:sz w:val="20"/>
              </w:rPr>
              <w:t>111,4</w:t>
            </w:r>
          </w:p>
        </w:tc>
        <w:tc>
          <w:tcPr>
            <w:tcW w:w="1276" w:type="dxa"/>
            <w:tcBorders>
              <w:top w:val="dotted" w:sz="4" w:space="0" w:color="auto"/>
              <w:left w:val="nil"/>
              <w:bottom w:val="dotted" w:sz="4" w:space="0" w:color="auto"/>
              <w:right w:val="nil"/>
            </w:tcBorders>
            <w:vAlign w:val="bottom"/>
          </w:tcPr>
          <w:p w14:paraId="60156F5C" w14:textId="77777777" w:rsidR="009721A4" w:rsidRPr="006042C8" w:rsidRDefault="009721A4" w:rsidP="000A117B">
            <w:pPr>
              <w:spacing w:before="80" w:line="240" w:lineRule="exact"/>
              <w:ind w:firstLine="0"/>
              <w:jc w:val="center"/>
              <w:rPr>
                <w:rFonts w:cs="Arial"/>
                <w:sz w:val="20"/>
              </w:rPr>
            </w:pPr>
            <w:r w:rsidRPr="006042C8">
              <w:rPr>
                <w:rFonts w:cs="Arial"/>
                <w:sz w:val="20"/>
              </w:rPr>
              <w:t>100,3</w:t>
            </w:r>
          </w:p>
        </w:tc>
        <w:tc>
          <w:tcPr>
            <w:tcW w:w="1417" w:type="dxa"/>
            <w:tcBorders>
              <w:top w:val="dotted" w:sz="4" w:space="0" w:color="auto"/>
              <w:left w:val="single" w:sz="4" w:space="0" w:color="auto"/>
              <w:bottom w:val="dotted" w:sz="4" w:space="0" w:color="auto"/>
              <w:right w:val="double" w:sz="6" w:space="0" w:color="auto"/>
            </w:tcBorders>
            <w:vAlign w:val="bottom"/>
          </w:tcPr>
          <w:p w14:paraId="315E107D" w14:textId="77777777" w:rsidR="009721A4" w:rsidRPr="006042C8" w:rsidRDefault="009721A4" w:rsidP="000A117B">
            <w:pPr>
              <w:spacing w:before="80" w:line="240" w:lineRule="exact"/>
              <w:ind w:firstLine="0"/>
              <w:jc w:val="center"/>
              <w:rPr>
                <w:rFonts w:cs="Arial"/>
                <w:sz w:val="20"/>
              </w:rPr>
            </w:pPr>
            <w:r w:rsidRPr="006042C8">
              <w:rPr>
                <w:rFonts w:cs="Arial"/>
                <w:sz w:val="20"/>
              </w:rPr>
              <w:t>94,5</w:t>
            </w:r>
          </w:p>
        </w:tc>
      </w:tr>
      <w:tr w:rsidR="009721A4" w:rsidRPr="006042C8" w14:paraId="2FA25B05" w14:textId="77777777" w:rsidTr="009721A4">
        <w:tc>
          <w:tcPr>
            <w:tcW w:w="1985" w:type="dxa"/>
            <w:tcBorders>
              <w:top w:val="dotted" w:sz="4" w:space="0" w:color="auto"/>
              <w:left w:val="double" w:sz="6" w:space="0" w:color="auto"/>
              <w:bottom w:val="double" w:sz="6" w:space="0" w:color="auto"/>
              <w:right w:val="nil"/>
            </w:tcBorders>
          </w:tcPr>
          <w:p w14:paraId="46AC2436" w14:textId="77777777" w:rsidR="009721A4" w:rsidRPr="006042C8" w:rsidRDefault="009721A4" w:rsidP="000A117B">
            <w:pPr>
              <w:spacing w:before="80" w:line="240" w:lineRule="exact"/>
              <w:ind w:left="85" w:firstLine="0"/>
              <w:jc w:val="left"/>
              <w:rPr>
                <w:rFonts w:cs="Arial"/>
                <w:i/>
                <w:sz w:val="20"/>
              </w:rPr>
            </w:pPr>
            <w:r w:rsidRPr="006042C8">
              <w:rPr>
                <w:rFonts w:cs="Arial"/>
                <w:i/>
                <w:sz w:val="20"/>
              </w:rPr>
              <w:t>Январь – май</w:t>
            </w:r>
          </w:p>
        </w:tc>
        <w:tc>
          <w:tcPr>
            <w:tcW w:w="1559" w:type="dxa"/>
            <w:tcBorders>
              <w:top w:val="dotted" w:sz="4" w:space="0" w:color="auto"/>
              <w:left w:val="single" w:sz="4" w:space="0" w:color="auto"/>
              <w:bottom w:val="double" w:sz="6" w:space="0" w:color="auto"/>
              <w:right w:val="single" w:sz="4" w:space="0" w:color="auto"/>
            </w:tcBorders>
            <w:vAlign w:val="bottom"/>
          </w:tcPr>
          <w:p w14:paraId="54F609E1" w14:textId="77777777" w:rsidR="009721A4" w:rsidRPr="006042C8" w:rsidRDefault="009721A4" w:rsidP="000A117B">
            <w:pPr>
              <w:spacing w:before="80" w:line="240" w:lineRule="exact"/>
              <w:ind w:firstLine="0"/>
              <w:jc w:val="center"/>
              <w:rPr>
                <w:rFonts w:cs="Arial"/>
                <w:i/>
                <w:sz w:val="20"/>
              </w:rPr>
            </w:pPr>
            <w:r w:rsidRPr="006042C8">
              <w:rPr>
                <w:rFonts w:cs="Arial"/>
                <w:i/>
                <w:sz w:val="20"/>
              </w:rPr>
              <w:t>48748</w:t>
            </w:r>
          </w:p>
        </w:tc>
        <w:tc>
          <w:tcPr>
            <w:tcW w:w="1276" w:type="dxa"/>
            <w:tcBorders>
              <w:top w:val="dotted" w:sz="4" w:space="0" w:color="auto"/>
              <w:left w:val="nil"/>
              <w:bottom w:val="double" w:sz="6" w:space="0" w:color="auto"/>
              <w:right w:val="nil"/>
            </w:tcBorders>
            <w:vAlign w:val="bottom"/>
          </w:tcPr>
          <w:p w14:paraId="7DE5CF02" w14:textId="77777777" w:rsidR="009721A4" w:rsidRPr="006042C8" w:rsidRDefault="009721A4" w:rsidP="000A117B">
            <w:pPr>
              <w:spacing w:before="80" w:line="240" w:lineRule="exact"/>
              <w:ind w:firstLine="0"/>
              <w:jc w:val="center"/>
              <w:rPr>
                <w:rFonts w:cs="Arial"/>
                <w:i/>
                <w:sz w:val="20"/>
              </w:rPr>
            </w:pPr>
          </w:p>
        </w:tc>
        <w:tc>
          <w:tcPr>
            <w:tcW w:w="1701" w:type="dxa"/>
            <w:tcBorders>
              <w:top w:val="dotted" w:sz="4" w:space="0" w:color="auto"/>
              <w:left w:val="single" w:sz="4" w:space="0" w:color="auto"/>
              <w:bottom w:val="double" w:sz="6" w:space="0" w:color="auto"/>
              <w:right w:val="single" w:sz="4" w:space="0" w:color="auto"/>
            </w:tcBorders>
            <w:vAlign w:val="bottom"/>
          </w:tcPr>
          <w:p w14:paraId="74436A7F" w14:textId="77777777" w:rsidR="009721A4" w:rsidRPr="006042C8" w:rsidRDefault="009721A4" w:rsidP="000A117B">
            <w:pPr>
              <w:spacing w:before="80" w:line="240" w:lineRule="exact"/>
              <w:ind w:firstLine="0"/>
              <w:jc w:val="center"/>
              <w:rPr>
                <w:rFonts w:cs="Arial"/>
                <w:i/>
                <w:sz w:val="20"/>
              </w:rPr>
            </w:pPr>
            <w:r w:rsidRPr="006042C8">
              <w:rPr>
                <w:rFonts w:cs="Arial"/>
                <w:i/>
                <w:sz w:val="20"/>
              </w:rPr>
              <w:t>113,0</w:t>
            </w:r>
          </w:p>
        </w:tc>
        <w:tc>
          <w:tcPr>
            <w:tcW w:w="1276" w:type="dxa"/>
            <w:tcBorders>
              <w:top w:val="dotted" w:sz="4" w:space="0" w:color="auto"/>
              <w:left w:val="nil"/>
              <w:bottom w:val="double" w:sz="6" w:space="0" w:color="auto"/>
              <w:right w:val="nil"/>
            </w:tcBorders>
            <w:vAlign w:val="bottom"/>
          </w:tcPr>
          <w:p w14:paraId="59598432" w14:textId="77777777" w:rsidR="009721A4" w:rsidRPr="006042C8" w:rsidRDefault="009721A4" w:rsidP="000A117B">
            <w:pPr>
              <w:spacing w:before="80" w:line="240" w:lineRule="exact"/>
              <w:ind w:firstLine="0"/>
              <w:jc w:val="center"/>
              <w:rPr>
                <w:rFonts w:cs="Arial"/>
                <w:i/>
                <w:sz w:val="20"/>
              </w:rPr>
            </w:pPr>
          </w:p>
        </w:tc>
        <w:tc>
          <w:tcPr>
            <w:tcW w:w="1417" w:type="dxa"/>
            <w:tcBorders>
              <w:top w:val="dotted" w:sz="4" w:space="0" w:color="auto"/>
              <w:left w:val="single" w:sz="4" w:space="0" w:color="auto"/>
              <w:bottom w:val="double" w:sz="6" w:space="0" w:color="auto"/>
              <w:right w:val="double" w:sz="6" w:space="0" w:color="auto"/>
            </w:tcBorders>
            <w:vAlign w:val="bottom"/>
          </w:tcPr>
          <w:p w14:paraId="5A3147F5" w14:textId="77777777" w:rsidR="009721A4" w:rsidRPr="006042C8" w:rsidRDefault="009721A4" w:rsidP="000A117B">
            <w:pPr>
              <w:spacing w:before="80" w:line="240" w:lineRule="exact"/>
              <w:ind w:firstLine="0"/>
              <w:jc w:val="center"/>
              <w:rPr>
                <w:rFonts w:cs="Arial"/>
                <w:i/>
                <w:sz w:val="20"/>
              </w:rPr>
            </w:pPr>
            <w:r w:rsidRPr="006042C8">
              <w:rPr>
                <w:rFonts w:cs="Arial"/>
                <w:i/>
                <w:sz w:val="20"/>
              </w:rPr>
              <w:t>98,0</w:t>
            </w:r>
          </w:p>
        </w:tc>
      </w:tr>
    </w:tbl>
    <w:p w14:paraId="028AA091" w14:textId="024C2487" w:rsidR="009721A4" w:rsidRPr="006042C8" w:rsidRDefault="009721A4" w:rsidP="009721A4">
      <w:pPr>
        <w:keepNext/>
        <w:keepLines/>
        <w:widowControl/>
        <w:spacing w:before="240" w:line="240" w:lineRule="auto"/>
        <w:ind w:firstLine="0"/>
        <w:jc w:val="center"/>
        <w:rPr>
          <w:rFonts w:cs="Arial"/>
          <w:b/>
        </w:rPr>
      </w:pPr>
      <w:r w:rsidRPr="006042C8">
        <w:rPr>
          <w:rFonts w:cs="Arial"/>
          <w:b/>
        </w:rPr>
        <w:t xml:space="preserve">Среднемесячная номинальная начисленная заработная плата </w:t>
      </w:r>
      <w:r w:rsidRPr="006042C8">
        <w:rPr>
          <w:rFonts w:cs="Arial"/>
          <w:b/>
        </w:rPr>
        <w:br/>
        <w:t xml:space="preserve">(без выплат социального характера) по видам экономической </w:t>
      </w:r>
      <w:r w:rsidRPr="006042C8">
        <w:rPr>
          <w:rFonts w:cs="Arial"/>
          <w:b/>
        </w:rPr>
        <w:br/>
        <w:t>деятельности в январе – мае 2022 года</w:t>
      </w:r>
    </w:p>
    <w:tbl>
      <w:tblPr>
        <w:tblW w:w="0" w:type="auto"/>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2694"/>
        <w:gridCol w:w="1134"/>
        <w:gridCol w:w="1122"/>
        <w:gridCol w:w="1320"/>
        <w:gridCol w:w="960"/>
        <w:gridCol w:w="992"/>
        <w:gridCol w:w="992"/>
      </w:tblGrid>
      <w:tr w:rsidR="009721A4" w:rsidRPr="006042C8" w14:paraId="1B711E39" w14:textId="77777777" w:rsidTr="009721A4">
        <w:trPr>
          <w:cantSplit/>
          <w:trHeight w:val="239"/>
          <w:tblHeader/>
        </w:trPr>
        <w:tc>
          <w:tcPr>
            <w:tcW w:w="2694" w:type="dxa"/>
            <w:vMerge w:val="restart"/>
            <w:tcBorders>
              <w:top w:val="double" w:sz="4" w:space="0" w:color="auto"/>
              <w:left w:val="double" w:sz="4" w:space="0" w:color="auto"/>
              <w:bottom w:val="single" w:sz="4" w:space="0" w:color="auto"/>
              <w:right w:val="single" w:sz="4" w:space="0" w:color="auto"/>
            </w:tcBorders>
            <w:shd w:val="clear" w:color="auto" w:fill="auto"/>
          </w:tcPr>
          <w:p w14:paraId="1B3E94AC" w14:textId="77777777" w:rsidR="009721A4" w:rsidRPr="006042C8" w:rsidRDefault="009721A4" w:rsidP="009721A4">
            <w:pPr>
              <w:keepNext/>
              <w:keepLines/>
              <w:widowControl/>
              <w:spacing w:before="40" w:line="240" w:lineRule="auto"/>
              <w:ind w:firstLine="0"/>
              <w:jc w:val="center"/>
              <w:rPr>
                <w:rFonts w:cs="Arial"/>
                <w:i/>
                <w:sz w:val="20"/>
              </w:rPr>
            </w:pPr>
          </w:p>
        </w:tc>
        <w:tc>
          <w:tcPr>
            <w:tcW w:w="1134" w:type="dxa"/>
            <w:vMerge w:val="restart"/>
            <w:tcBorders>
              <w:top w:val="double" w:sz="4" w:space="0" w:color="auto"/>
              <w:left w:val="single" w:sz="4" w:space="0" w:color="auto"/>
              <w:bottom w:val="single" w:sz="4" w:space="0" w:color="auto"/>
              <w:right w:val="single" w:sz="4" w:space="0" w:color="auto"/>
            </w:tcBorders>
            <w:shd w:val="clear" w:color="auto" w:fill="auto"/>
          </w:tcPr>
          <w:p w14:paraId="4ADA5497" w14:textId="77777777" w:rsidR="009721A4" w:rsidRPr="006042C8" w:rsidRDefault="009721A4" w:rsidP="009721A4">
            <w:pPr>
              <w:keepNext/>
              <w:keepLines/>
              <w:widowControl/>
              <w:spacing w:before="20" w:line="240" w:lineRule="exact"/>
              <w:ind w:firstLine="0"/>
              <w:jc w:val="center"/>
              <w:rPr>
                <w:rFonts w:cs="Arial"/>
                <w:i/>
                <w:sz w:val="20"/>
              </w:rPr>
            </w:pPr>
            <w:r w:rsidRPr="006042C8">
              <w:rPr>
                <w:rFonts w:cs="Arial"/>
                <w:i/>
                <w:sz w:val="20"/>
              </w:rPr>
              <w:t>Январь – май 2022г., рублей</w:t>
            </w:r>
          </w:p>
        </w:tc>
        <w:tc>
          <w:tcPr>
            <w:tcW w:w="2442" w:type="dxa"/>
            <w:gridSpan w:val="2"/>
            <w:tcBorders>
              <w:top w:val="double" w:sz="4" w:space="0" w:color="auto"/>
              <w:left w:val="single" w:sz="4" w:space="0" w:color="auto"/>
              <w:bottom w:val="single" w:sz="4" w:space="0" w:color="auto"/>
              <w:right w:val="single" w:sz="4" w:space="0" w:color="auto"/>
            </w:tcBorders>
            <w:shd w:val="clear" w:color="auto" w:fill="auto"/>
          </w:tcPr>
          <w:p w14:paraId="34EC07FD" w14:textId="77777777" w:rsidR="009721A4" w:rsidRPr="006042C8" w:rsidRDefault="009721A4" w:rsidP="009721A4">
            <w:pPr>
              <w:keepNext/>
              <w:keepLines/>
              <w:widowControl/>
              <w:spacing w:before="20" w:line="240" w:lineRule="exact"/>
              <w:ind w:firstLine="0"/>
              <w:jc w:val="center"/>
              <w:rPr>
                <w:rFonts w:cs="Arial"/>
                <w:i/>
                <w:sz w:val="20"/>
              </w:rPr>
            </w:pPr>
            <w:r w:rsidRPr="006042C8">
              <w:rPr>
                <w:rFonts w:cs="Arial"/>
                <w:i/>
                <w:sz w:val="20"/>
              </w:rPr>
              <w:t>в % к:</w:t>
            </w:r>
          </w:p>
        </w:tc>
        <w:tc>
          <w:tcPr>
            <w:tcW w:w="960" w:type="dxa"/>
            <w:vMerge w:val="restart"/>
            <w:tcBorders>
              <w:top w:val="double" w:sz="4" w:space="0" w:color="auto"/>
              <w:left w:val="single" w:sz="4" w:space="0" w:color="auto"/>
              <w:bottom w:val="single" w:sz="4" w:space="0" w:color="auto"/>
              <w:right w:val="single" w:sz="4" w:space="0" w:color="auto"/>
            </w:tcBorders>
            <w:shd w:val="clear" w:color="auto" w:fill="auto"/>
          </w:tcPr>
          <w:p w14:paraId="5DFB344C" w14:textId="77777777" w:rsidR="009721A4" w:rsidRPr="006042C8" w:rsidRDefault="009721A4" w:rsidP="009721A4">
            <w:pPr>
              <w:keepNext/>
              <w:keepLines/>
              <w:widowControl/>
              <w:spacing w:before="20" w:line="240" w:lineRule="exact"/>
              <w:ind w:left="-57" w:right="-57" w:firstLine="0"/>
              <w:jc w:val="center"/>
              <w:rPr>
                <w:rFonts w:cs="Arial"/>
                <w:i/>
                <w:sz w:val="20"/>
              </w:rPr>
            </w:pPr>
            <w:r w:rsidRPr="006042C8">
              <w:rPr>
                <w:rFonts w:cs="Arial"/>
                <w:i/>
                <w:sz w:val="20"/>
              </w:rPr>
              <w:t xml:space="preserve">Май 2022г., </w:t>
            </w:r>
            <w:r w:rsidRPr="006042C8">
              <w:rPr>
                <w:rFonts w:cs="Arial"/>
                <w:i/>
                <w:sz w:val="20"/>
              </w:rPr>
              <w:br/>
              <w:t>рублей</w:t>
            </w:r>
          </w:p>
        </w:tc>
        <w:tc>
          <w:tcPr>
            <w:tcW w:w="1984" w:type="dxa"/>
            <w:gridSpan w:val="2"/>
            <w:tcBorders>
              <w:top w:val="double" w:sz="4" w:space="0" w:color="auto"/>
              <w:left w:val="single" w:sz="4" w:space="0" w:color="auto"/>
              <w:bottom w:val="single" w:sz="4" w:space="0" w:color="auto"/>
              <w:right w:val="double" w:sz="4" w:space="0" w:color="auto"/>
            </w:tcBorders>
            <w:shd w:val="clear" w:color="auto" w:fill="auto"/>
          </w:tcPr>
          <w:p w14:paraId="09123B14" w14:textId="77777777" w:rsidR="009721A4" w:rsidRPr="006042C8" w:rsidRDefault="009721A4" w:rsidP="009721A4">
            <w:pPr>
              <w:keepNext/>
              <w:keepLines/>
              <w:widowControl/>
              <w:spacing w:before="20" w:line="240" w:lineRule="exact"/>
              <w:ind w:firstLine="0"/>
              <w:jc w:val="center"/>
              <w:rPr>
                <w:rFonts w:cs="Arial"/>
                <w:i/>
                <w:sz w:val="20"/>
              </w:rPr>
            </w:pPr>
            <w:r w:rsidRPr="006042C8">
              <w:rPr>
                <w:rFonts w:cs="Arial"/>
                <w:i/>
                <w:sz w:val="20"/>
              </w:rPr>
              <w:t>в % к:</w:t>
            </w:r>
          </w:p>
        </w:tc>
      </w:tr>
      <w:tr w:rsidR="009721A4" w:rsidRPr="006042C8" w14:paraId="68A91C6B" w14:textId="77777777" w:rsidTr="009721A4">
        <w:trPr>
          <w:cantSplit/>
          <w:trHeight w:val="445"/>
          <w:tblHeader/>
        </w:trPr>
        <w:tc>
          <w:tcPr>
            <w:tcW w:w="2694" w:type="dxa"/>
            <w:vMerge/>
            <w:tcBorders>
              <w:top w:val="double" w:sz="4" w:space="0" w:color="auto"/>
              <w:left w:val="double" w:sz="4" w:space="0" w:color="auto"/>
              <w:bottom w:val="single" w:sz="4" w:space="0" w:color="auto"/>
              <w:right w:val="single" w:sz="4" w:space="0" w:color="auto"/>
            </w:tcBorders>
            <w:shd w:val="clear" w:color="auto" w:fill="auto"/>
            <w:vAlign w:val="center"/>
          </w:tcPr>
          <w:p w14:paraId="5DA12DC6" w14:textId="77777777" w:rsidR="009721A4" w:rsidRPr="006042C8" w:rsidRDefault="009721A4" w:rsidP="009721A4">
            <w:pPr>
              <w:widowControl/>
              <w:adjustRightInd/>
              <w:spacing w:line="240" w:lineRule="auto"/>
              <w:ind w:firstLine="0"/>
              <w:jc w:val="center"/>
              <w:rPr>
                <w:rFonts w:cs="Arial"/>
                <w:i/>
                <w:sz w:val="20"/>
              </w:rPr>
            </w:pPr>
          </w:p>
        </w:tc>
        <w:tc>
          <w:tcPr>
            <w:tcW w:w="1134" w:type="dxa"/>
            <w:vMerge/>
            <w:tcBorders>
              <w:top w:val="double" w:sz="4" w:space="0" w:color="auto"/>
              <w:left w:val="single" w:sz="4" w:space="0" w:color="auto"/>
              <w:bottom w:val="single" w:sz="4" w:space="0" w:color="auto"/>
              <w:right w:val="single" w:sz="4" w:space="0" w:color="auto"/>
            </w:tcBorders>
            <w:shd w:val="clear" w:color="auto" w:fill="auto"/>
            <w:vAlign w:val="center"/>
          </w:tcPr>
          <w:p w14:paraId="0B65E032" w14:textId="77777777" w:rsidR="009721A4" w:rsidRPr="006042C8" w:rsidRDefault="009721A4" w:rsidP="009721A4">
            <w:pPr>
              <w:widowControl/>
              <w:adjustRightInd/>
              <w:spacing w:before="20" w:line="240" w:lineRule="exact"/>
              <w:ind w:firstLine="0"/>
              <w:jc w:val="center"/>
              <w:rPr>
                <w:rFonts w:cs="Arial"/>
                <w:i/>
                <w:sz w:val="20"/>
              </w:rPr>
            </w:pPr>
          </w:p>
        </w:tc>
        <w:tc>
          <w:tcPr>
            <w:tcW w:w="1122" w:type="dxa"/>
            <w:tcBorders>
              <w:top w:val="single" w:sz="4" w:space="0" w:color="auto"/>
              <w:left w:val="single" w:sz="4" w:space="0" w:color="auto"/>
              <w:bottom w:val="single" w:sz="4" w:space="0" w:color="auto"/>
              <w:right w:val="single" w:sz="4" w:space="0" w:color="auto"/>
            </w:tcBorders>
            <w:shd w:val="clear" w:color="auto" w:fill="auto"/>
          </w:tcPr>
          <w:p w14:paraId="5E569AC8" w14:textId="77777777" w:rsidR="009721A4" w:rsidRPr="006042C8" w:rsidRDefault="009721A4" w:rsidP="009721A4">
            <w:pPr>
              <w:keepNext/>
              <w:keepLines/>
              <w:widowControl/>
              <w:spacing w:before="20" w:line="240" w:lineRule="exact"/>
              <w:ind w:firstLine="0"/>
              <w:jc w:val="center"/>
              <w:rPr>
                <w:rFonts w:cs="Arial"/>
                <w:i/>
                <w:sz w:val="20"/>
              </w:rPr>
            </w:pPr>
            <w:r w:rsidRPr="006042C8">
              <w:rPr>
                <w:rFonts w:cs="Arial"/>
                <w:i/>
                <w:sz w:val="20"/>
              </w:rPr>
              <w:t>январю – маю 2021г.</w:t>
            </w:r>
          </w:p>
        </w:tc>
        <w:tc>
          <w:tcPr>
            <w:tcW w:w="1320" w:type="dxa"/>
            <w:tcBorders>
              <w:top w:val="single" w:sz="4" w:space="0" w:color="auto"/>
              <w:left w:val="single" w:sz="4" w:space="0" w:color="auto"/>
              <w:bottom w:val="single" w:sz="4" w:space="0" w:color="auto"/>
              <w:right w:val="single" w:sz="4" w:space="0" w:color="auto"/>
            </w:tcBorders>
            <w:shd w:val="clear" w:color="auto" w:fill="auto"/>
          </w:tcPr>
          <w:p w14:paraId="3B7CC279" w14:textId="77777777" w:rsidR="009721A4" w:rsidRPr="006042C8" w:rsidRDefault="009721A4" w:rsidP="009721A4">
            <w:pPr>
              <w:keepNext/>
              <w:keepLines/>
              <w:widowControl/>
              <w:spacing w:before="20" w:line="240" w:lineRule="exact"/>
              <w:ind w:firstLine="0"/>
              <w:jc w:val="center"/>
              <w:rPr>
                <w:rFonts w:cs="Arial"/>
                <w:i/>
                <w:sz w:val="20"/>
              </w:rPr>
            </w:pPr>
            <w:r w:rsidRPr="006042C8">
              <w:rPr>
                <w:rFonts w:cs="Arial"/>
                <w:i/>
                <w:sz w:val="20"/>
              </w:rPr>
              <w:t xml:space="preserve">к </w:t>
            </w:r>
            <w:proofErr w:type="spellStart"/>
            <w:r w:rsidRPr="006042C8">
              <w:rPr>
                <w:rFonts w:cs="Arial"/>
                <w:i/>
                <w:sz w:val="20"/>
              </w:rPr>
              <w:t>среднеоб</w:t>
            </w:r>
            <w:r w:rsidRPr="006042C8">
              <w:rPr>
                <w:rFonts w:cs="Arial"/>
                <w:i/>
                <w:sz w:val="20"/>
              </w:rPr>
              <w:softHyphen/>
              <w:t>ластному</w:t>
            </w:r>
            <w:proofErr w:type="spellEnd"/>
            <w:r w:rsidRPr="006042C8">
              <w:rPr>
                <w:rFonts w:cs="Arial"/>
                <w:i/>
                <w:sz w:val="20"/>
              </w:rPr>
              <w:t xml:space="preserve"> уровню</w:t>
            </w:r>
          </w:p>
        </w:tc>
        <w:tc>
          <w:tcPr>
            <w:tcW w:w="960" w:type="dxa"/>
            <w:vMerge/>
            <w:tcBorders>
              <w:top w:val="double" w:sz="4" w:space="0" w:color="auto"/>
              <w:left w:val="single" w:sz="4" w:space="0" w:color="auto"/>
              <w:bottom w:val="single" w:sz="4" w:space="0" w:color="auto"/>
              <w:right w:val="single" w:sz="4" w:space="0" w:color="auto"/>
            </w:tcBorders>
            <w:shd w:val="clear" w:color="auto" w:fill="auto"/>
            <w:vAlign w:val="center"/>
          </w:tcPr>
          <w:p w14:paraId="3C3D714D" w14:textId="77777777" w:rsidR="009721A4" w:rsidRPr="006042C8" w:rsidRDefault="009721A4" w:rsidP="009721A4">
            <w:pPr>
              <w:widowControl/>
              <w:adjustRightInd/>
              <w:spacing w:before="20" w:line="240" w:lineRule="exact"/>
              <w:ind w:firstLine="0"/>
              <w:jc w:val="center"/>
              <w:rPr>
                <w:rFonts w:cs="Arial"/>
                <w:i/>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C306C8B" w14:textId="77777777" w:rsidR="009721A4" w:rsidRPr="006042C8" w:rsidRDefault="009721A4" w:rsidP="009721A4">
            <w:pPr>
              <w:keepNext/>
              <w:keepLines/>
              <w:widowControl/>
              <w:spacing w:before="20" w:line="240" w:lineRule="exact"/>
              <w:ind w:firstLine="0"/>
              <w:jc w:val="center"/>
              <w:rPr>
                <w:rFonts w:cs="Arial"/>
                <w:i/>
                <w:sz w:val="20"/>
              </w:rPr>
            </w:pPr>
            <w:r w:rsidRPr="006042C8">
              <w:rPr>
                <w:rFonts w:cs="Arial"/>
                <w:i/>
                <w:sz w:val="20"/>
              </w:rPr>
              <w:t>апрелю 2022г.</w:t>
            </w:r>
          </w:p>
        </w:tc>
        <w:tc>
          <w:tcPr>
            <w:tcW w:w="992" w:type="dxa"/>
            <w:tcBorders>
              <w:top w:val="single" w:sz="4" w:space="0" w:color="auto"/>
              <w:left w:val="single" w:sz="4" w:space="0" w:color="auto"/>
              <w:bottom w:val="single" w:sz="4" w:space="0" w:color="auto"/>
              <w:right w:val="double" w:sz="4" w:space="0" w:color="auto"/>
            </w:tcBorders>
            <w:shd w:val="clear" w:color="auto" w:fill="auto"/>
          </w:tcPr>
          <w:p w14:paraId="08C0D49C" w14:textId="77777777" w:rsidR="009721A4" w:rsidRPr="006042C8" w:rsidRDefault="009721A4" w:rsidP="009721A4">
            <w:pPr>
              <w:keepNext/>
              <w:keepLines/>
              <w:widowControl/>
              <w:spacing w:before="20" w:line="240" w:lineRule="exact"/>
              <w:ind w:firstLine="0"/>
              <w:jc w:val="center"/>
              <w:rPr>
                <w:rFonts w:cs="Arial"/>
                <w:i/>
                <w:sz w:val="20"/>
              </w:rPr>
            </w:pPr>
            <w:r w:rsidRPr="006042C8">
              <w:rPr>
                <w:rFonts w:cs="Arial"/>
                <w:i/>
                <w:sz w:val="20"/>
              </w:rPr>
              <w:t>маю 2021г.</w:t>
            </w:r>
          </w:p>
        </w:tc>
      </w:tr>
      <w:tr w:rsidR="009721A4" w:rsidRPr="006042C8" w14:paraId="58A82ECD" w14:textId="77777777" w:rsidTr="009721A4">
        <w:trPr>
          <w:trHeight w:val="249"/>
        </w:trPr>
        <w:tc>
          <w:tcPr>
            <w:tcW w:w="2694" w:type="dxa"/>
            <w:tcBorders>
              <w:top w:val="single" w:sz="4" w:space="0" w:color="auto"/>
              <w:left w:val="double" w:sz="4" w:space="0" w:color="auto"/>
              <w:bottom w:val="dotted" w:sz="4" w:space="0" w:color="auto"/>
              <w:right w:val="single" w:sz="4" w:space="0" w:color="auto"/>
            </w:tcBorders>
            <w:shd w:val="clear" w:color="auto" w:fill="auto"/>
            <w:vAlign w:val="bottom"/>
          </w:tcPr>
          <w:p w14:paraId="3AB4141B" w14:textId="77777777" w:rsidR="009721A4" w:rsidRPr="006042C8" w:rsidRDefault="009721A4" w:rsidP="009721A4">
            <w:pPr>
              <w:spacing w:before="60" w:line="240" w:lineRule="exact"/>
              <w:ind w:firstLine="0"/>
              <w:jc w:val="left"/>
              <w:rPr>
                <w:rFonts w:cs="Arial"/>
                <w:b/>
                <w:sz w:val="20"/>
              </w:rPr>
            </w:pPr>
            <w:r w:rsidRPr="006042C8">
              <w:rPr>
                <w:rFonts w:cs="Arial"/>
                <w:b/>
                <w:sz w:val="20"/>
              </w:rPr>
              <w:t>Всего</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2974247B" w14:textId="77777777" w:rsidR="009721A4" w:rsidRPr="006042C8" w:rsidRDefault="009721A4" w:rsidP="009721A4">
            <w:pPr>
              <w:spacing w:before="60" w:line="240" w:lineRule="exact"/>
              <w:ind w:firstLine="0"/>
              <w:jc w:val="center"/>
              <w:rPr>
                <w:rFonts w:cs="Arial"/>
                <w:b/>
                <w:sz w:val="20"/>
              </w:rPr>
            </w:pPr>
            <w:r w:rsidRPr="006042C8">
              <w:rPr>
                <w:rFonts w:cs="Arial"/>
                <w:b/>
                <w:sz w:val="20"/>
              </w:rPr>
              <w:t>48748</w:t>
            </w:r>
          </w:p>
        </w:tc>
        <w:tc>
          <w:tcPr>
            <w:tcW w:w="1122" w:type="dxa"/>
            <w:tcBorders>
              <w:top w:val="single" w:sz="4" w:space="0" w:color="auto"/>
              <w:left w:val="single" w:sz="4" w:space="0" w:color="auto"/>
              <w:bottom w:val="dotted" w:sz="4" w:space="0" w:color="auto"/>
              <w:right w:val="single" w:sz="4" w:space="0" w:color="auto"/>
            </w:tcBorders>
            <w:shd w:val="clear" w:color="auto" w:fill="auto"/>
            <w:vAlign w:val="bottom"/>
          </w:tcPr>
          <w:p w14:paraId="67A83FE6" w14:textId="77777777" w:rsidR="009721A4" w:rsidRPr="006042C8" w:rsidRDefault="009721A4" w:rsidP="009721A4">
            <w:pPr>
              <w:spacing w:before="60" w:line="240" w:lineRule="exact"/>
              <w:ind w:firstLine="0"/>
              <w:jc w:val="center"/>
              <w:rPr>
                <w:rFonts w:cs="Arial"/>
                <w:b/>
                <w:sz w:val="20"/>
              </w:rPr>
            </w:pPr>
            <w:r w:rsidRPr="006042C8">
              <w:rPr>
                <w:rFonts w:cs="Arial"/>
                <w:b/>
                <w:sz w:val="20"/>
              </w:rPr>
              <w:t>113,0</w:t>
            </w:r>
          </w:p>
        </w:tc>
        <w:tc>
          <w:tcPr>
            <w:tcW w:w="1320" w:type="dxa"/>
            <w:tcBorders>
              <w:top w:val="single" w:sz="4" w:space="0" w:color="auto"/>
              <w:left w:val="single" w:sz="4" w:space="0" w:color="auto"/>
              <w:bottom w:val="dotted" w:sz="4" w:space="0" w:color="auto"/>
              <w:right w:val="single" w:sz="4" w:space="0" w:color="auto"/>
            </w:tcBorders>
            <w:shd w:val="clear" w:color="auto" w:fill="auto"/>
            <w:vAlign w:val="bottom"/>
          </w:tcPr>
          <w:p w14:paraId="3CA843C1" w14:textId="77777777" w:rsidR="009721A4" w:rsidRPr="006042C8" w:rsidRDefault="009721A4" w:rsidP="009721A4">
            <w:pPr>
              <w:spacing w:before="60" w:line="240" w:lineRule="exact"/>
              <w:ind w:firstLine="0"/>
              <w:jc w:val="center"/>
              <w:rPr>
                <w:rFonts w:cs="Arial"/>
                <w:b/>
                <w:sz w:val="20"/>
              </w:rPr>
            </w:pPr>
            <w:r w:rsidRPr="006042C8">
              <w:rPr>
                <w:rFonts w:cs="Arial"/>
                <w:b/>
                <w:sz w:val="20"/>
              </w:rPr>
              <w:t>100,0</w:t>
            </w:r>
          </w:p>
        </w:tc>
        <w:tc>
          <w:tcPr>
            <w:tcW w:w="960" w:type="dxa"/>
            <w:tcBorders>
              <w:top w:val="single" w:sz="4" w:space="0" w:color="auto"/>
              <w:left w:val="single" w:sz="4" w:space="0" w:color="auto"/>
              <w:bottom w:val="dotted" w:sz="4" w:space="0" w:color="auto"/>
              <w:right w:val="single" w:sz="4" w:space="0" w:color="auto"/>
            </w:tcBorders>
            <w:shd w:val="clear" w:color="auto" w:fill="auto"/>
            <w:vAlign w:val="bottom"/>
          </w:tcPr>
          <w:p w14:paraId="1E3C1DDB" w14:textId="77777777" w:rsidR="009721A4" w:rsidRPr="006042C8" w:rsidRDefault="009721A4" w:rsidP="009721A4">
            <w:pPr>
              <w:spacing w:before="60" w:line="240" w:lineRule="exact"/>
              <w:ind w:firstLine="0"/>
              <w:jc w:val="center"/>
              <w:rPr>
                <w:rFonts w:cs="Arial"/>
                <w:b/>
                <w:sz w:val="20"/>
              </w:rPr>
            </w:pPr>
            <w:r w:rsidRPr="006042C8">
              <w:rPr>
                <w:rFonts w:cs="Arial"/>
                <w:b/>
                <w:sz w:val="20"/>
              </w:rPr>
              <w:t>50354</w:t>
            </w:r>
          </w:p>
        </w:tc>
        <w:tc>
          <w:tcPr>
            <w:tcW w:w="992" w:type="dxa"/>
            <w:tcBorders>
              <w:top w:val="single" w:sz="4" w:space="0" w:color="auto"/>
              <w:left w:val="single" w:sz="4" w:space="0" w:color="auto"/>
              <w:bottom w:val="dotted" w:sz="4" w:space="0" w:color="auto"/>
              <w:right w:val="single" w:sz="4" w:space="0" w:color="auto"/>
            </w:tcBorders>
            <w:shd w:val="clear" w:color="auto" w:fill="auto"/>
            <w:vAlign w:val="bottom"/>
          </w:tcPr>
          <w:p w14:paraId="03520CC4" w14:textId="77777777" w:rsidR="009721A4" w:rsidRPr="006042C8" w:rsidRDefault="009721A4" w:rsidP="009721A4">
            <w:pPr>
              <w:spacing w:before="60" w:line="240" w:lineRule="exact"/>
              <w:ind w:firstLine="0"/>
              <w:jc w:val="center"/>
              <w:rPr>
                <w:rFonts w:cs="Arial"/>
                <w:b/>
                <w:sz w:val="20"/>
              </w:rPr>
            </w:pPr>
            <w:r w:rsidRPr="006042C8">
              <w:rPr>
                <w:rFonts w:cs="Arial"/>
                <w:b/>
                <w:sz w:val="20"/>
              </w:rPr>
              <w:t>100,2</w:t>
            </w:r>
          </w:p>
        </w:tc>
        <w:tc>
          <w:tcPr>
            <w:tcW w:w="992" w:type="dxa"/>
            <w:tcBorders>
              <w:top w:val="single" w:sz="4" w:space="0" w:color="auto"/>
              <w:left w:val="single" w:sz="4" w:space="0" w:color="auto"/>
              <w:bottom w:val="dotted" w:sz="4" w:space="0" w:color="auto"/>
              <w:right w:val="double" w:sz="4" w:space="0" w:color="auto"/>
            </w:tcBorders>
            <w:shd w:val="clear" w:color="auto" w:fill="auto"/>
            <w:vAlign w:val="bottom"/>
          </w:tcPr>
          <w:p w14:paraId="7DC06323" w14:textId="77777777" w:rsidR="009721A4" w:rsidRPr="006042C8" w:rsidRDefault="009721A4" w:rsidP="009721A4">
            <w:pPr>
              <w:spacing w:before="60" w:line="240" w:lineRule="exact"/>
              <w:ind w:firstLine="0"/>
              <w:jc w:val="center"/>
              <w:rPr>
                <w:rFonts w:cs="Arial"/>
                <w:b/>
                <w:sz w:val="20"/>
              </w:rPr>
            </w:pPr>
            <w:r w:rsidRPr="006042C8">
              <w:rPr>
                <w:rFonts w:cs="Arial"/>
                <w:b/>
                <w:sz w:val="20"/>
              </w:rPr>
              <w:t>111,4</w:t>
            </w:r>
          </w:p>
        </w:tc>
      </w:tr>
      <w:tr w:rsidR="009721A4" w:rsidRPr="006042C8" w14:paraId="03AF24A2" w14:textId="77777777" w:rsidTr="009721A4">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47184D68" w14:textId="77777777" w:rsidR="009721A4" w:rsidRPr="006042C8" w:rsidRDefault="009721A4" w:rsidP="009721A4">
            <w:pPr>
              <w:spacing w:before="60" w:line="240" w:lineRule="exact"/>
              <w:ind w:left="113" w:firstLine="0"/>
              <w:jc w:val="left"/>
              <w:rPr>
                <w:rFonts w:cs="Arial"/>
                <w:sz w:val="20"/>
              </w:rPr>
            </w:pPr>
            <w:r w:rsidRPr="006042C8">
              <w:rPr>
                <w:rFonts w:cs="Arial"/>
                <w:sz w:val="20"/>
              </w:rPr>
              <w:t xml:space="preserve">в том числе по видам деятельности: </w:t>
            </w:r>
            <w:r w:rsidRPr="006042C8">
              <w:rPr>
                <w:rFonts w:cs="Arial"/>
                <w:sz w:val="20"/>
                <w:vertAlign w:val="superscript"/>
              </w:rPr>
              <w:t>1)</w:t>
            </w:r>
            <w:r w:rsidRPr="006042C8">
              <w:rPr>
                <w:rFonts w:cs="Arial"/>
                <w:sz w:val="20"/>
              </w:rPr>
              <w:br/>
              <w:t>сельское, лесное хозяйство, охота, рыболовство и рыбоводство</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A5E6DF2" w14:textId="77777777" w:rsidR="009721A4" w:rsidRPr="006042C8" w:rsidRDefault="009721A4" w:rsidP="009721A4">
            <w:pPr>
              <w:spacing w:before="60" w:line="240" w:lineRule="exact"/>
              <w:ind w:firstLine="0"/>
              <w:jc w:val="center"/>
              <w:rPr>
                <w:rFonts w:cs="Arial"/>
                <w:sz w:val="20"/>
              </w:rPr>
            </w:pPr>
            <w:r w:rsidRPr="006042C8">
              <w:rPr>
                <w:rFonts w:cs="Arial"/>
                <w:sz w:val="20"/>
              </w:rPr>
              <w:t>35495</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63AC8440" w14:textId="77777777" w:rsidR="009721A4" w:rsidRPr="006042C8" w:rsidRDefault="009721A4" w:rsidP="009721A4">
            <w:pPr>
              <w:spacing w:before="60" w:line="240" w:lineRule="exact"/>
              <w:ind w:firstLine="0"/>
              <w:jc w:val="center"/>
              <w:rPr>
                <w:rFonts w:cs="Arial"/>
                <w:sz w:val="20"/>
              </w:rPr>
            </w:pPr>
            <w:r w:rsidRPr="006042C8">
              <w:rPr>
                <w:rFonts w:cs="Arial"/>
                <w:sz w:val="20"/>
              </w:rPr>
              <w:t>118,1</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6C5A72F3" w14:textId="77777777" w:rsidR="009721A4" w:rsidRPr="006042C8" w:rsidRDefault="009721A4" w:rsidP="009721A4">
            <w:pPr>
              <w:spacing w:before="60" w:line="240" w:lineRule="exact"/>
              <w:ind w:firstLine="0"/>
              <w:jc w:val="center"/>
              <w:rPr>
                <w:rFonts w:cs="Arial"/>
                <w:sz w:val="20"/>
              </w:rPr>
            </w:pPr>
            <w:r w:rsidRPr="006042C8">
              <w:rPr>
                <w:rFonts w:cs="Arial"/>
                <w:sz w:val="20"/>
              </w:rPr>
              <w:t>72,8</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64F8BD1A" w14:textId="77777777" w:rsidR="009721A4" w:rsidRPr="006042C8" w:rsidRDefault="009721A4" w:rsidP="009721A4">
            <w:pPr>
              <w:spacing w:before="60" w:line="240" w:lineRule="exact"/>
              <w:ind w:firstLine="0"/>
              <w:jc w:val="center"/>
              <w:rPr>
                <w:rFonts w:cs="Arial"/>
                <w:sz w:val="20"/>
              </w:rPr>
            </w:pPr>
            <w:r w:rsidRPr="006042C8">
              <w:rPr>
                <w:rFonts w:cs="Arial"/>
                <w:sz w:val="20"/>
              </w:rPr>
              <w:t>40975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57B6CC8" w14:textId="77777777" w:rsidR="009721A4" w:rsidRPr="006042C8" w:rsidRDefault="009721A4" w:rsidP="009721A4">
            <w:pPr>
              <w:spacing w:before="60" w:line="240" w:lineRule="exact"/>
              <w:ind w:firstLine="0"/>
              <w:jc w:val="center"/>
              <w:rPr>
                <w:rFonts w:cs="Arial"/>
                <w:sz w:val="20"/>
              </w:rPr>
            </w:pPr>
            <w:r w:rsidRPr="006042C8">
              <w:rPr>
                <w:rFonts w:cs="Arial"/>
                <w:sz w:val="20"/>
              </w:rPr>
              <w:t>117,5</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5B09026E" w14:textId="77777777" w:rsidR="009721A4" w:rsidRPr="006042C8" w:rsidRDefault="009721A4" w:rsidP="009721A4">
            <w:pPr>
              <w:spacing w:before="60" w:line="240" w:lineRule="exact"/>
              <w:ind w:firstLine="0"/>
              <w:jc w:val="center"/>
              <w:rPr>
                <w:rFonts w:cs="Arial"/>
                <w:sz w:val="20"/>
              </w:rPr>
            </w:pPr>
            <w:r w:rsidRPr="006042C8">
              <w:rPr>
                <w:rFonts w:cs="Arial"/>
                <w:sz w:val="20"/>
              </w:rPr>
              <w:t>122,7</w:t>
            </w:r>
          </w:p>
        </w:tc>
      </w:tr>
      <w:tr w:rsidR="009721A4" w:rsidRPr="006042C8" w14:paraId="03057B0F" w14:textId="77777777" w:rsidTr="009721A4">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711D1930" w14:textId="77777777" w:rsidR="009721A4" w:rsidRPr="006042C8" w:rsidRDefault="009721A4" w:rsidP="009721A4">
            <w:pPr>
              <w:spacing w:before="60" w:line="240" w:lineRule="exact"/>
              <w:ind w:left="113" w:firstLine="0"/>
              <w:jc w:val="left"/>
              <w:rPr>
                <w:rFonts w:cs="Arial"/>
                <w:sz w:val="20"/>
              </w:rPr>
            </w:pPr>
            <w:r w:rsidRPr="006042C8">
              <w:rPr>
                <w:rFonts w:cs="Arial"/>
                <w:sz w:val="20"/>
              </w:rPr>
              <w:t>добыча полезных ископаемых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45C4B70" w14:textId="77777777" w:rsidR="009721A4" w:rsidRPr="006042C8" w:rsidRDefault="009721A4" w:rsidP="009721A4">
            <w:pPr>
              <w:spacing w:before="60" w:line="240" w:lineRule="exact"/>
              <w:ind w:firstLine="0"/>
              <w:jc w:val="center"/>
              <w:rPr>
                <w:rFonts w:cs="Arial"/>
                <w:sz w:val="20"/>
              </w:rPr>
            </w:pPr>
            <w:r w:rsidRPr="006042C8">
              <w:rPr>
                <w:rFonts w:cs="Arial"/>
                <w:sz w:val="20"/>
              </w:rPr>
              <w:t>61555</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63C6CB0C" w14:textId="77777777" w:rsidR="009721A4" w:rsidRPr="006042C8" w:rsidRDefault="009721A4" w:rsidP="009721A4">
            <w:pPr>
              <w:spacing w:before="60" w:line="240" w:lineRule="exact"/>
              <w:ind w:firstLine="0"/>
              <w:jc w:val="center"/>
              <w:rPr>
                <w:rFonts w:cs="Arial"/>
                <w:sz w:val="20"/>
              </w:rPr>
            </w:pPr>
            <w:r w:rsidRPr="006042C8">
              <w:rPr>
                <w:rFonts w:cs="Arial"/>
                <w:sz w:val="20"/>
              </w:rPr>
              <w:t>122,4</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5C687083" w14:textId="77777777" w:rsidR="009721A4" w:rsidRPr="006042C8" w:rsidRDefault="009721A4" w:rsidP="009721A4">
            <w:pPr>
              <w:spacing w:before="60" w:line="240" w:lineRule="exact"/>
              <w:ind w:firstLine="0"/>
              <w:jc w:val="center"/>
              <w:rPr>
                <w:rFonts w:cs="Arial"/>
                <w:sz w:val="20"/>
              </w:rPr>
            </w:pPr>
            <w:r w:rsidRPr="006042C8">
              <w:rPr>
                <w:rFonts w:cs="Arial"/>
                <w:sz w:val="20"/>
              </w:rPr>
              <w:t>126,3</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2DB133AC" w14:textId="77777777" w:rsidR="009721A4" w:rsidRPr="006042C8" w:rsidRDefault="009721A4" w:rsidP="009721A4">
            <w:pPr>
              <w:spacing w:before="60" w:line="240" w:lineRule="exact"/>
              <w:ind w:firstLine="0"/>
              <w:jc w:val="center"/>
              <w:rPr>
                <w:rFonts w:cs="Arial"/>
                <w:sz w:val="20"/>
              </w:rPr>
            </w:pPr>
            <w:r w:rsidRPr="006042C8">
              <w:rPr>
                <w:rFonts w:cs="Arial"/>
                <w:sz w:val="20"/>
              </w:rPr>
              <w:t>65879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2181E69" w14:textId="77777777" w:rsidR="009721A4" w:rsidRPr="006042C8" w:rsidRDefault="009721A4" w:rsidP="009721A4">
            <w:pPr>
              <w:spacing w:before="60" w:line="240" w:lineRule="exact"/>
              <w:ind w:firstLine="0"/>
              <w:jc w:val="center"/>
              <w:rPr>
                <w:rFonts w:cs="Arial"/>
                <w:sz w:val="20"/>
              </w:rPr>
            </w:pPr>
            <w:r w:rsidRPr="006042C8">
              <w:rPr>
                <w:rFonts w:cs="Arial"/>
                <w:sz w:val="20"/>
              </w:rPr>
              <w:t>95,2</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72535C36" w14:textId="77777777" w:rsidR="009721A4" w:rsidRPr="006042C8" w:rsidRDefault="009721A4" w:rsidP="009721A4">
            <w:pPr>
              <w:spacing w:before="60" w:line="240" w:lineRule="exact"/>
              <w:ind w:firstLine="0"/>
              <w:jc w:val="center"/>
              <w:rPr>
                <w:rFonts w:cs="Arial"/>
                <w:sz w:val="20"/>
              </w:rPr>
            </w:pPr>
            <w:r w:rsidRPr="006042C8">
              <w:rPr>
                <w:rFonts w:cs="Arial"/>
                <w:sz w:val="20"/>
              </w:rPr>
              <w:t>126,9</w:t>
            </w:r>
          </w:p>
        </w:tc>
      </w:tr>
      <w:tr w:rsidR="009721A4" w:rsidRPr="006042C8" w14:paraId="713E049D" w14:textId="77777777" w:rsidTr="009721A4">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44EA72D" w14:textId="77777777" w:rsidR="009721A4" w:rsidRPr="006042C8" w:rsidRDefault="009721A4" w:rsidP="009721A4">
            <w:pPr>
              <w:spacing w:before="60" w:line="240" w:lineRule="exact"/>
              <w:ind w:left="113" w:firstLine="0"/>
              <w:jc w:val="left"/>
              <w:rPr>
                <w:rFonts w:cs="Arial"/>
                <w:sz w:val="20"/>
              </w:rPr>
            </w:pPr>
            <w:r w:rsidRPr="006042C8">
              <w:rPr>
                <w:rFonts w:cs="Arial"/>
                <w:sz w:val="20"/>
              </w:rPr>
              <w:t>обрабатывающие производства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87009B8" w14:textId="77777777" w:rsidR="009721A4" w:rsidRPr="006042C8" w:rsidRDefault="009721A4" w:rsidP="009721A4">
            <w:pPr>
              <w:spacing w:before="60" w:line="240" w:lineRule="exact"/>
              <w:ind w:firstLine="0"/>
              <w:jc w:val="center"/>
              <w:rPr>
                <w:rFonts w:cs="Arial"/>
                <w:sz w:val="20"/>
              </w:rPr>
            </w:pPr>
            <w:r w:rsidRPr="006042C8">
              <w:rPr>
                <w:rFonts w:cs="Arial"/>
                <w:sz w:val="20"/>
              </w:rPr>
              <w:t>47755</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5D31B44B" w14:textId="77777777" w:rsidR="009721A4" w:rsidRPr="006042C8" w:rsidRDefault="009721A4" w:rsidP="009721A4">
            <w:pPr>
              <w:spacing w:before="60" w:line="240" w:lineRule="exact"/>
              <w:ind w:firstLine="0"/>
              <w:jc w:val="center"/>
              <w:rPr>
                <w:rFonts w:cs="Arial"/>
                <w:sz w:val="20"/>
              </w:rPr>
            </w:pPr>
            <w:r w:rsidRPr="006042C8">
              <w:rPr>
                <w:rFonts w:cs="Arial"/>
                <w:sz w:val="20"/>
              </w:rPr>
              <w:t>112,9</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56DE97B5" w14:textId="77777777" w:rsidR="009721A4" w:rsidRPr="006042C8" w:rsidRDefault="009721A4" w:rsidP="009721A4">
            <w:pPr>
              <w:spacing w:before="60" w:line="240" w:lineRule="exact"/>
              <w:ind w:firstLine="0"/>
              <w:jc w:val="center"/>
              <w:rPr>
                <w:rFonts w:cs="Arial"/>
                <w:sz w:val="20"/>
              </w:rPr>
            </w:pPr>
            <w:r w:rsidRPr="006042C8">
              <w:rPr>
                <w:rFonts w:cs="Arial"/>
                <w:sz w:val="20"/>
              </w:rPr>
              <w:t>98,0</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346EDB43" w14:textId="77777777" w:rsidR="009721A4" w:rsidRPr="006042C8" w:rsidRDefault="009721A4" w:rsidP="009721A4">
            <w:pPr>
              <w:spacing w:before="60" w:line="240" w:lineRule="exact"/>
              <w:ind w:firstLine="0"/>
              <w:jc w:val="center"/>
              <w:rPr>
                <w:rFonts w:cs="Arial"/>
                <w:sz w:val="20"/>
              </w:rPr>
            </w:pPr>
            <w:r w:rsidRPr="006042C8">
              <w:rPr>
                <w:rFonts w:cs="Arial"/>
                <w:sz w:val="20"/>
              </w:rPr>
              <w:t>49083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BDE7162" w14:textId="77777777" w:rsidR="009721A4" w:rsidRPr="006042C8" w:rsidRDefault="009721A4" w:rsidP="009721A4">
            <w:pPr>
              <w:spacing w:before="60" w:line="240" w:lineRule="exact"/>
              <w:ind w:firstLine="0"/>
              <w:jc w:val="center"/>
              <w:rPr>
                <w:rFonts w:cs="Arial"/>
                <w:sz w:val="20"/>
              </w:rPr>
            </w:pPr>
            <w:r w:rsidRPr="006042C8">
              <w:rPr>
                <w:rFonts w:cs="Arial"/>
                <w:sz w:val="20"/>
              </w:rPr>
              <w:t>99,3</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3FB0807D" w14:textId="77777777" w:rsidR="009721A4" w:rsidRPr="006042C8" w:rsidRDefault="009721A4" w:rsidP="009721A4">
            <w:pPr>
              <w:spacing w:before="60" w:line="240" w:lineRule="exact"/>
              <w:ind w:firstLine="0"/>
              <w:jc w:val="center"/>
              <w:rPr>
                <w:rFonts w:cs="Arial"/>
                <w:sz w:val="20"/>
              </w:rPr>
            </w:pPr>
            <w:r w:rsidRPr="006042C8">
              <w:rPr>
                <w:rFonts w:cs="Arial"/>
                <w:sz w:val="20"/>
              </w:rPr>
              <w:t>113,4</w:t>
            </w:r>
          </w:p>
        </w:tc>
      </w:tr>
      <w:tr w:rsidR="009721A4" w:rsidRPr="006042C8" w14:paraId="531B1D89" w14:textId="77777777" w:rsidTr="009721A4">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7343E6A1" w14:textId="77777777" w:rsidR="009721A4" w:rsidRPr="006042C8" w:rsidRDefault="009721A4" w:rsidP="009721A4">
            <w:pPr>
              <w:spacing w:before="60" w:line="240" w:lineRule="exact"/>
              <w:ind w:left="113" w:firstLine="0"/>
              <w:jc w:val="left"/>
              <w:rPr>
                <w:rFonts w:cs="Arial"/>
                <w:sz w:val="20"/>
              </w:rPr>
            </w:pPr>
            <w:r w:rsidRPr="006042C8">
              <w:rPr>
                <w:rFonts w:cs="Arial"/>
                <w:sz w:val="20"/>
              </w:rPr>
              <w:t>обеспечение электрической энергией, газом и паром; кондиционирование воздуха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EF3A866" w14:textId="77777777" w:rsidR="009721A4" w:rsidRPr="006042C8" w:rsidRDefault="009721A4" w:rsidP="009721A4">
            <w:pPr>
              <w:spacing w:before="60" w:line="240" w:lineRule="exact"/>
              <w:ind w:firstLine="0"/>
              <w:jc w:val="center"/>
              <w:rPr>
                <w:rFonts w:cs="Arial"/>
                <w:sz w:val="20"/>
              </w:rPr>
            </w:pPr>
            <w:r w:rsidRPr="006042C8">
              <w:rPr>
                <w:rFonts w:cs="Arial"/>
                <w:sz w:val="20"/>
              </w:rPr>
              <w:t>52039</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349018E9" w14:textId="77777777" w:rsidR="009721A4" w:rsidRPr="006042C8" w:rsidRDefault="009721A4" w:rsidP="009721A4">
            <w:pPr>
              <w:spacing w:before="60" w:line="240" w:lineRule="exact"/>
              <w:ind w:firstLine="0"/>
              <w:jc w:val="center"/>
              <w:rPr>
                <w:rFonts w:cs="Arial"/>
                <w:sz w:val="20"/>
              </w:rPr>
            </w:pPr>
            <w:r w:rsidRPr="006042C8">
              <w:rPr>
                <w:rFonts w:cs="Arial"/>
                <w:sz w:val="20"/>
              </w:rPr>
              <w:t>115,0</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171883E7" w14:textId="77777777" w:rsidR="009721A4" w:rsidRPr="006042C8" w:rsidRDefault="009721A4" w:rsidP="009721A4">
            <w:pPr>
              <w:spacing w:before="60" w:line="240" w:lineRule="exact"/>
              <w:ind w:firstLine="0"/>
              <w:jc w:val="center"/>
              <w:rPr>
                <w:rFonts w:cs="Arial"/>
                <w:sz w:val="20"/>
              </w:rPr>
            </w:pPr>
            <w:r w:rsidRPr="006042C8">
              <w:rPr>
                <w:rFonts w:cs="Arial"/>
                <w:sz w:val="20"/>
              </w:rPr>
              <w:t>106,8</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228905EB" w14:textId="77777777" w:rsidR="009721A4" w:rsidRPr="006042C8" w:rsidRDefault="009721A4" w:rsidP="009721A4">
            <w:pPr>
              <w:spacing w:before="60" w:line="240" w:lineRule="exact"/>
              <w:ind w:firstLine="0"/>
              <w:jc w:val="center"/>
              <w:rPr>
                <w:rFonts w:cs="Arial"/>
                <w:sz w:val="20"/>
              </w:rPr>
            </w:pPr>
            <w:r w:rsidRPr="006042C8">
              <w:rPr>
                <w:rFonts w:cs="Arial"/>
                <w:sz w:val="20"/>
              </w:rPr>
              <w:t>54139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DB4C968" w14:textId="77777777" w:rsidR="009721A4" w:rsidRPr="006042C8" w:rsidRDefault="009721A4" w:rsidP="009721A4">
            <w:pPr>
              <w:spacing w:before="60" w:line="240" w:lineRule="exact"/>
              <w:ind w:firstLine="0"/>
              <w:jc w:val="center"/>
              <w:rPr>
                <w:rFonts w:cs="Arial"/>
                <w:sz w:val="20"/>
              </w:rPr>
            </w:pPr>
            <w:r w:rsidRPr="006042C8">
              <w:rPr>
                <w:rFonts w:cs="Arial"/>
                <w:sz w:val="20"/>
              </w:rPr>
              <w:t>100,9</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1B9F8E19" w14:textId="77777777" w:rsidR="009721A4" w:rsidRPr="006042C8" w:rsidRDefault="009721A4" w:rsidP="009721A4">
            <w:pPr>
              <w:spacing w:before="60" w:line="240" w:lineRule="exact"/>
              <w:ind w:firstLine="0"/>
              <w:jc w:val="center"/>
              <w:rPr>
                <w:rFonts w:cs="Arial"/>
                <w:sz w:val="20"/>
              </w:rPr>
            </w:pPr>
            <w:r w:rsidRPr="006042C8">
              <w:rPr>
                <w:rFonts w:cs="Arial"/>
                <w:sz w:val="20"/>
              </w:rPr>
              <w:t>110,4</w:t>
            </w:r>
          </w:p>
        </w:tc>
      </w:tr>
      <w:tr w:rsidR="009721A4" w:rsidRPr="006042C8" w14:paraId="74E835B1" w14:textId="77777777" w:rsidTr="009721A4">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52490369" w14:textId="77777777" w:rsidR="009721A4" w:rsidRPr="006042C8" w:rsidRDefault="009721A4" w:rsidP="009721A4">
            <w:pPr>
              <w:spacing w:before="60" w:line="240" w:lineRule="exact"/>
              <w:ind w:left="113" w:firstLine="0"/>
              <w:jc w:val="left"/>
              <w:rPr>
                <w:rFonts w:cs="Arial"/>
                <w:sz w:val="20"/>
              </w:rPr>
            </w:pPr>
            <w:r w:rsidRPr="006042C8">
              <w:rPr>
                <w:rFonts w:cs="Arial"/>
                <w:sz w:val="20"/>
              </w:rPr>
              <w:t>водоснабжение; водоотведение, организация сбора и утилизации отходов, деятельность по ликвидации загрязнений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614A989" w14:textId="77777777" w:rsidR="009721A4" w:rsidRPr="006042C8" w:rsidRDefault="009721A4" w:rsidP="009721A4">
            <w:pPr>
              <w:spacing w:before="60" w:line="240" w:lineRule="exact"/>
              <w:ind w:firstLine="0"/>
              <w:jc w:val="center"/>
              <w:rPr>
                <w:rFonts w:cs="Arial"/>
                <w:sz w:val="20"/>
              </w:rPr>
            </w:pPr>
            <w:r w:rsidRPr="006042C8">
              <w:rPr>
                <w:rFonts w:cs="Arial"/>
                <w:sz w:val="20"/>
              </w:rPr>
              <w:t>36223</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71B8D72A" w14:textId="77777777" w:rsidR="009721A4" w:rsidRPr="006042C8" w:rsidRDefault="009721A4" w:rsidP="009721A4">
            <w:pPr>
              <w:spacing w:before="60" w:line="240" w:lineRule="exact"/>
              <w:ind w:firstLine="0"/>
              <w:jc w:val="center"/>
              <w:rPr>
                <w:rFonts w:cs="Arial"/>
                <w:sz w:val="20"/>
              </w:rPr>
            </w:pPr>
            <w:r w:rsidRPr="006042C8">
              <w:rPr>
                <w:rFonts w:cs="Arial"/>
                <w:sz w:val="20"/>
              </w:rPr>
              <w:t>113,7</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5B2363C3" w14:textId="77777777" w:rsidR="009721A4" w:rsidRPr="006042C8" w:rsidRDefault="009721A4" w:rsidP="009721A4">
            <w:pPr>
              <w:spacing w:before="60" w:line="240" w:lineRule="exact"/>
              <w:ind w:firstLine="0"/>
              <w:jc w:val="center"/>
              <w:rPr>
                <w:rFonts w:cs="Arial"/>
                <w:sz w:val="20"/>
              </w:rPr>
            </w:pPr>
            <w:r w:rsidRPr="006042C8">
              <w:rPr>
                <w:rFonts w:cs="Arial"/>
                <w:sz w:val="20"/>
              </w:rPr>
              <w:t>74,3</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77B71344" w14:textId="77777777" w:rsidR="009721A4" w:rsidRPr="006042C8" w:rsidRDefault="009721A4" w:rsidP="009721A4">
            <w:pPr>
              <w:spacing w:before="60" w:line="240" w:lineRule="exact"/>
              <w:ind w:firstLine="0"/>
              <w:jc w:val="center"/>
              <w:rPr>
                <w:rFonts w:cs="Arial"/>
                <w:sz w:val="20"/>
              </w:rPr>
            </w:pPr>
            <w:r w:rsidRPr="006042C8">
              <w:rPr>
                <w:rFonts w:cs="Arial"/>
                <w:sz w:val="20"/>
              </w:rPr>
              <w:t>36837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56B1954" w14:textId="77777777" w:rsidR="009721A4" w:rsidRPr="006042C8" w:rsidRDefault="009721A4" w:rsidP="009721A4">
            <w:pPr>
              <w:spacing w:before="60" w:line="240" w:lineRule="exact"/>
              <w:ind w:firstLine="0"/>
              <w:jc w:val="center"/>
              <w:rPr>
                <w:rFonts w:cs="Arial"/>
                <w:sz w:val="20"/>
              </w:rPr>
            </w:pPr>
            <w:r w:rsidRPr="006042C8">
              <w:rPr>
                <w:rFonts w:cs="Arial"/>
                <w:sz w:val="20"/>
              </w:rPr>
              <w:t>105,2</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38B78EA6" w14:textId="77777777" w:rsidR="009721A4" w:rsidRPr="006042C8" w:rsidRDefault="009721A4" w:rsidP="009721A4">
            <w:pPr>
              <w:spacing w:before="60" w:line="240" w:lineRule="exact"/>
              <w:ind w:firstLine="0"/>
              <w:jc w:val="center"/>
              <w:rPr>
                <w:rFonts w:cs="Arial"/>
                <w:sz w:val="20"/>
              </w:rPr>
            </w:pPr>
            <w:r w:rsidRPr="006042C8">
              <w:rPr>
                <w:rFonts w:cs="Arial"/>
                <w:sz w:val="20"/>
              </w:rPr>
              <w:t>115,3</w:t>
            </w:r>
          </w:p>
        </w:tc>
      </w:tr>
      <w:tr w:rsidR="009721A4" w:rsidRPr="006042C8" w14:paraId="329D4537" w14:textId="77777777" w:rsidTr="009721A4">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B60BAC5" w14:textId="77777777" w:rsidR="009721A4" w:rsidRPr="006042C8" w:rsidRDefault="009721A4" w:rsidP="009721A4">
            <w:pPr>
              <w:spacing w:before="60" w:line="240" w:lineRule="exact"/>
              <w:ind w:left="113" w:firstLine="0"/>
              <w:jc w:val="left"/>
              <w:rPr>
                <w:rFonts w:cs="Arial"/>
                <w:sz w:val="20"/>
              </w:rPr>
            </w:pPr>
            <w:r w:rsidRPr="006042C8">
              <w:rPr>
                <w:rFonts w:cs="Arial"/>
                <w:sz w:val="20"/>
              </w:rPr>
              <w:t>строительство</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8E9C799" w14:textId="77777777" w:rsidR="009721A4" w:rsidRPr="006042C8" w:rsidRDefault="009721A4" w:rsidP="009721A4">
            <w:pPr>
              <w:spacing w:before="60" w:line="240" w:lineRule="exact"/>
              <w:ind w:firstLine="0"/>
              <w:jc w:val="center"/>
              <w:rPr>
                <w:rFonts w:cs="Arial"/>
                <w:sz w:val="20"/>
              </w:rPr>
            </w:pPr>
            <w:r w:rsidRPr="006042C8">
              <w:rPr>
                <w:rFonts w:cs="Arial"/>
                <w:sz w:val="20"/>
              </w:rPr>
              <w:t>37798</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5B9AFC9E" w14:textId="77777777" w:rsidR="009721A4" w:rsidRPr="006042C8" w:rsidRDefault="009721A4" w:rsidP="009721A4">
            <w:pPr>
              <w:spacing w:before="60" w:line="240" w:lineRule="exact"/>
              <w:ind w:firstLine="0"/>
              <w:jc w:val="center"/>
              <w:rPr>
                <w:rFonts w:cs="Arial"/>
                <w:sz w:val="20"/>
              </w:rPr>
            </w:pPr>
            <w:r w:rsidRPr="006042C8">
              <w:rPr>
                <w:rFonts w:cs="Arial"/>
                <w:sz w:val="20"/>
              </w:rPr>
              <w:t>112,8</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63DA108A" w14:textId="77777777" w:rsidR="009721A4" w:rsidRPr="006042C8" w:rsidRDefault="009721A4" w:rsidP="009721A4">
            <w:pPr>
              <w:spacing w:before="60" w:line="240" w:lineRule="exact"/>
              <w:ind w:firstLine="0"/>
              <w:jc w:val="center"/>
              <w:rPr>
                <w:rFonts w:cs="Arial"/>
                <w:sz w:val="20"/>
              </w:rPr>
            </w:pPr>
            <w:r w:rsidRPr="006042C8">
              <w:rPr>
                <w:rFonts w:cs="Arial"/>
                <w:sz w:val="20"/>
              </w:rPr>
              <w:t>77,5</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3FB9617D" w14:textId="77777777" w:rsidR="009721A4" w:rsidRPr="006042C8" w:rsidRDefault="009721A4" w:rsidP="009721A4">
            <w:pPr>
              <w:spacing w:before="60" w:line="240" w:lineRule="exact"/>
              <w:ind w:firstLine="0"/>
              <w:jc w:val="center"/>
              <w:rPr>
                <w:rFonts w:cs="Arial"/>
                <w:sz w:val="20"/>
              </w:rPr>
            </w:pPr>
            <w:r w:rsidRPr="006042C8">
              <w:rPr>
                <w:rFonts w:cs="Arial"/>
                <w:sz w:val="20"/>
              </w:rPr>
              <w:t>38831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5DDCCB4" w14:textId="77777777" w:rsidR="009721A4" w:rsidRPr="006042C8" w:rsidRDefault="009721A4" w:rsidP="009721A4">
            <w:pPr>
              <w:spacing w:before="60" w:line="240" w:lineRule="exact"/>
              <w:ind w:firstLine="0"/>
              <w:jc w:val="center"/>
              <w:rPr>
                <w:rFonts w:cs="Arial"/>
                <w:sz w:val="20"/>
              </w:rPr>
            </w:pPr>
            <w:r w:rsidRPr="006042C8">
              <w:rPr>
                <w:rFonts w:cs="Arial"/>
                <w:sz w:val="20"/>
              </w:rPr>
              <w:t>102,7</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6902FC7D" w14:textId="77777777" w:rsidR="009721A4" w:rsidRPr="006042C8" w:rsidRDefault="009721A4" w:rsidP="009721A4">
            <w:pPr>
              <w:spacing w:before="60" w:line="240" w:lineRule="exact"/>
              <w:ind w:firstLine="0"/>
              <w:jc w:val="center"/>
              <w:rPr>
                <w:rFonts w:cs="Arial"/>
                <w:sz w:val="20"/>
              </w:rPr>
            </w:pPr>
            <w:r w:rsidRPr="006042C8">
              <w:rPr>
                <w:rFonts w:cs="Arial"/>
                <w:sz w:val="20"/>
              </w:rPr>
              <w:t>116,6</w:t>
            </w:r>
          </w:p>
        </w:tc>
      </w:tr>
      <w:tr w:rsidR="009721A4" w:rsidRPr="006042C8" w14:paraId="54598CA2" w14:textId="77777777" w:rsidTr="009721A4">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567527D8" w14:textId="77777777" w:rsidR="009721A4" w:rsidRPr="006042C8" w:rsidRDefault="009721A4" w:rsidP="009721A4">
            <w:pPr>
              <w:spacing w:before="60" w:line="240" w:lineRule="exact"/>
              <w:ind w:left="113" w:firstLine="0"/>
              <w:jc w:val="left"/>
              <w:rPr>
                <w:rFonts w:cs="Arial"/>
                <w:sz w:val="20"/>
              </w:rPr>
            </w:pPr>
            <w:r w:rsidRPr="006042C8">
              <w:rPr>
                <w:rFonts w:cs="Arial"/>
                <w:sz w:val="20"/>
              </w:rPr>
              <w:t>торговля оптовая и розничная; ремонт автотранспортных средств и мотоциклов</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78673A4" w14:textId="77777777" w:rsidR="009721A4" w:rsidRPr="006042C8" w:rsidRDefault="009721A4" w:rsidP="009721A4">
            <w:pPr>
              <w:spacing w:before="60" w:line="240" w:lineRule="exact"/>
              <w:ind w:firstLine="0"/>
              <w:jc w:val="center"/>
              <w:rPr>
                <w:rFonts w:cs="Arial"/>
                <w:sz w:val="20"/>
              </w:rPr>
            </w:pPr>
            <w:r w:rsidRPr="006042C8">
              <w:rPr>
                <w:rFonts w:cs="Arial"/>
                <w:sz w:val="20"/>
              </w:rPr>
              <w:t>41150</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2C0F432E" w14:textId="77777777" w:rsidR="009721A4" w:rsidRPr="006042C8" w:rsidRDefault="009721A4" w:rsidP="009721A4">
            <w:pPr>
              <w:spacing w:before="60" w:line="240" w:lineRule="exact"/>
              <w:ind w:firstLine="0"/>
              <w:jc w:val="center"/>
              <w:rPr>
                <w:rFonts w:cs="Arial"/>
                <w:sz w:val="20"/>
              </w:rPr>
            </w:pPr>
            <w:r w:rsidRPr="006042C8">
              <w:rPr>
                <w:rFonts w:cs="Arial"/>
                <w:sz w:val="20"/>
              </w:rPr>
              <w:t>115,8</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60910510" w14:textId="77777777" w:rsidR="009721A4" w:rsidRPr="006042C8" w:rsidRDefault="009721A4" w:rsidP="009721A4">
            <w:pPr>
              <w:spacing w:before="60" w:line="240" w:lineRule="exact"/>
              <w:ind w:firstLine="0"/>
              <w:jc w:val="center"/>
              <w:rPr>
                <w:rFonts w:cs="Arial"/>
                <w:sz w:val="20"/>
              </w:rPr>
            </w:pPr>
            <w:r w:rsidRPr="006042C8">
              <w:rPr>
                <w:rFonts w:cs="Arial"/>
                <w:sz w:val="20"/>
              </w:rPr>
              <w:t>84,4</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367C3059" w14:textId="77777777" w:rsidR="009721A4" w:rsidRPr="006042C8" w:rsidRDefault="009721A4" w:rsidP="009721A4">
            <w:pPr>
              <w:spacing w:before="60" w:line="240" w:lineRule="exact"/>
              <w:ind w:firstLine="0"/>
              <w:jc w:val="center"/>
              <w:rPr>
                <w:rFonts w:cs="Arial"/>
                <w:sz w:val="20"/>
              </w:rPr>
            </w:pPr>
            <w:r w:rsidRPr="006042C8">
              <w:rPr>
                <w:rFonts w:cs="Arial"/>
                <w:sz w:val="20"/>
              </w:rPr>
              <w:t>40558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55791A2" w14:textId="77777777" w:rsidR="009721A4" w:rsidRPr="006042C8" w:rsidRDefault="009721A4" w:rsidP="009721A4">
            <w:pPr>
              <w:spacing w:before="60" w:line="240" w:lineRule="exact"/>
              <w:ind w:firstLine="0"/>
              <w:jc w:val="center"/>
              <w:rPr>
                <w:rFonts w:cs="Arial"/>
                <w:sz w:val="20"/>
              </w:rPr>
            </w:pPr>
            <w:r w:rsidRPr="006042C8">
              <w:rPr>
                <w:rFonts w:cs="Arial"/>
                <w:sz w:val="20"/>
              </w:rPr>
              <w:t>93,9</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1B7AE2BF" w14:textId="77777777" w:rsidR="009721A4" w:rsidRPr="006042C8" w:rsidRDefault="009721A4" w:rsidP="009721A4">
            <w:pPr>
              <w:spacing w:before="60" w:line="240" w:lineRule="exact"/>
              <w:ind w:firstLine="0"/>
              <w:jc w:val="center"/>
              <w:rPr>
                <w:rFonts w:cs="Arial"/>
                <w:sz w:val="20"/>
              </w:rPr>
            </w:pPr>
            <w:r w:rsidRPr="006042C8">
              <w:rPr>
                <w:rFonts w:cs="Arial"/>
                <w:sz w:val="20"/>
              </w:rPr>
              <w:t>111,7</w:t>
            </w:r>
          </w:p>
        </w:tc>
      </w:tr>
      <w:tr w:rsidR="009721A4" w:rsidRPr="006042C8" w14:paraId="63D44DB1" w14:textId="77777777" w:rsidTr="009721A4">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A74F520" w14:textId="77777777" w:rsidR="009721A4" w:rsidRPr="006042C8" w:rsidRDefault="009721A4" w:rsidP="009721A4">
            <w:pPr>
              <w:spacing w:before="60" w:line="240" w:lineRule="exact"/>
              <w:ind w:left="113" w:firstLine="0"/>
              <w:jc w:val="left"/>
              <w:rPr>
                <w:rFonts w:cs="Arial"/>
                <w:sz w:val="20"/>
              </w:rPr>
            </w:pPr>
            <w:r w:rsidRPr="006042C8">
              <w:rPr>
                <w:rFonts w:cs="Arial"/>
                <w:sz w:val="20"/>
              </w:rPr>
              <w:t>транспортировка и хранение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3EC9109" w14:textId="77777777" w:rsidR="009721A4" w:rsidRPr="006042C8" w:rsidRDefault="009721A4" w:rsidP="009721A4">
            <w:pPr>
              <w:spacing w:before="60" w:line="240" w:lineRule="exact"/>
              <w:ind w:firstLine="0"/>
              <w:jc w:val="center"/>
              <w:rPr>
                <w:rFonts w:cs="Arial"/>
                <w:sz w:val="20"/>
              </w:rPr>
            </w:pPr>
            <w:r w:rsidRPr="006042C8">
              <w:rPr>
                <w:rFonts w:cs="Arial"/>
                <w:sz w:val="20"/>
              </w:rPr>
              <w:t>53771</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6584D9E3" w14:textId="77777777" w:rsidR="009721A4" w:rsidRPr="006042C8" w:rsidRDefault="009721A4" w:rsidP="009721A4">
            <w:pPr>
              <w:spacing w:before="60" w:line="240" w:lineRule="exact"/>
              <w:ind w:firstLine="0"/>
              <w:jc w:val="center"/>
              <w:rPr>
                <w:rFonts w:cs="Arial"/>
                <w:sz w:val="20"/>
              </w:rPr>
            </w:pPr>
            <w:r w:rsidRPr="006042C8">
              <w:rPr>
                <w:rFonts w:cs="Arial"/>
                <w:sz w:val="20"/>
              </w:rPr>
              <w:t>118,8</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34A7CE94" w14:textId="77777777" w:rsidR="009721A4" w:rsidRPr="006042C8" w:rsidRDefault="009721A4" w:rsidP="009721A4">
            <w:pPr>
              <w:spacing w:before="60" w:line="240" w:lineRule="exact"/>
              <w:ind w:firstLine="0"/>
              <w:jc w:val="center"/>
              <w:rPr>
                <w:rFonts w:cs="Arial"/>
                <w:sz w:val="20"/>
              </w:rPr>
            </w:pPr>
            <w:r w:rsidRPr="006042C8">
              <w:rPr>
                <w:rFonts w:cs="Arial"/>
                <w:sz w:val="20"/>
              </w:rPr>
              <w:t>110,3</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24ACD9EF" w14:textId="77777777" w:rsidR="009721A4" w:rsidRPr="006042C8" w:rsidRDefault="009721A4" w:rsidP="009721A4">
            <w:pPr>
              <w:spacing w:before="60" w:line="240" w:lineRule="exact"/>
              <w:ind w:firstLine="0"/>
              <w:jc w:val="center"/>
              <w:rPr>
                <w:rFonts w:cs="Arial"/>
                <w:sz w:val="20"/>
              </w:rPr>
            </w:pPr>
            <w:r w:rsidRPr="006042C8">
              <w:rPr>
                <w:rFonts w:cs="Arial"/>
                <w:sz w:val="20"/>
              </w:rPr>
              <w:t>57438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6317B52" w14:textId="77777777" w:rsidR="009721A4" w:rsidRPr="006042C8" w:rsidRDefault="009721A4" w:rsidP="009721A4">
            <w:pPr>
              <w:spacing w:before="60" w:line="240" w:lineRule="exact"/>
              <w:ind w:firstLine="0"/>
              <w:jc w:val="center"/>
              <w:rPr>
                <w:rFonts w:cs="Arial"/>
                <w:sz w:val="20"/>
              </w:rPr>
            </w:pPr>
            <w:r w:rsidRPr="006042C8">
              <w:rPr>
                <w:rFonts w:cs="Arial"/>
                <w:sz w:val="20"/>
              </w:rPr>
              <w:t>100,4</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0354B5EF" w14:textId="77777777" w:rsidR="009721A4" w:rsidRPr="006042C8" w:rsidRDefault="009721A4" w:rsidP="009721A4">
            <w:pPr>
              <w:spacing w:before="60" w:line="240" w:lineRule="exact"/>
              <w:ind w:firstLine="0"/>
              <w:jc w:val="center"/>
              <w:rPr>
                <w:rFonts w:cs="Arial"/>
                <w:sz w:val="20"/>
              </w:rPr>
            </w:pPr>
            <w:r w:rsidRPr="006042C8">
              <w:rPr>
                <w:rFonts w:cs="Arial"/>
                <w:sz w:val="20"/>
              </w:rPr>
              <w:t>116,7</w:t>
            </w:r>
          </w:p>
        </w:tc>
      </w:tr>
      <w:tr w:rsidR="009721A4" w:rsidRPr="006042C8" w14:paraId="7E4F4A9F" w14:textId="77777777" w:rsidTr="009721A4">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62B55E29" w14:textId="77777777" w:rsidR="009721A4" w:rsidRPr="006042C8" w:rsidRDefault="009721A4" w:rsidP="009721A4">
            <w:pPr>
              <w:spacing w:before="60" w:line="240" w:lineRule="exact"/>
              <w:ind w:left="113" w:firstLine="0"/>
              <w:jc w:val="left"/>
              <w:rPr>
                <w:rFonts w:cs="Arial"/>
                <w:sz w:val="20"/>
              </w:rPr>
            </w:pPr>
            <w:r w:rsidRPr="006042C8">
              <w:rPr>
                <w:rFonts w:cs="Arial"/>
                <w:sz w:val="20"/>
              </w:rPr>
              <w:t>деятельность гостиниц и предприятий общественного питания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2EA3A16" w14:textId="77777777" w:rsidR="009721A4" w:rsidRPr="006042C8" w:rsidRDefault="009721A4" w:rsidP="009721A4">
            <w:pPr>
              <w:spacing w:before="60" w:line="240" w:lineRule="exact"/>
              <w:ind w:firstLine="0"/>
              <w:jc w:val="center"/>
              <w:rPr>
                <w:rFonts w:cs="Arial"/>
                <w:sz w:val="20"/>
              </w:rPr>
            </w:pPr>
            <w:r w:rsidRPr="006042C8">
              <w:rPr>
                <w:rFonts w:cs="Arial"/>
                <w:sz w:val="20"/>
              </w:rPr>
              <w:t>28723</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4EC34D1C" w14:textId="77777777" w:rsidR="009721A4" w:rsidRPr="006042C8" w:rsidRDefault="009721A4" w:rsidP="009721A4">
            <w:pPr>
              <w:spacing w:before="60" w:line="240" w:lineRule="exact"/>
              <w:ind w:firstLine="0"/>
              <w:jc w:val="center"/>
              <w:rPr>
                <w:rFonts w:cs="Arial"/>
                <w:sz w:val="20"/>
              </w:rPr>
            </w:pPr>
            <w:r w:rsidRPr="006042C8">
              <w:rPr>
                <w:rFonts w:cs="Arial"/>
                <w:sz w:val="20"/>
              </w:rPr>
              <w:t>119,5</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35721353" w14:textId="77777777" w:rsidR="009721A4" w:rsidRPr="006042C8" w:rsidRDefault="009721A4" w:rsidP="009721A4">
            <w:pPr>
              <w:spacing w:before="60" w:line="240" w:lineRule="exact"/>
              <w:ind w:firstLine="0"/>
              <w:jc w:val="center"/>
              <w:rPr>
                <w:rFonts w:cs="Arial"/>
                <w:sz w:val="20"/>
              </w:rPr>
            </w:pPr>
            <w:r w:rsidRPr="006042C8">
              <w:rPr>
                <w:rFonts w:cs="Arial"/>
                <w:sz w:val="20"/>
              </w:rPr>
              <w:t>58,9</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745C1D0F" w14:textId="77777777" w:rsidR="009721A4" w:rsidRPr="006042C8" w:rsidRDefault="009721A4" w:rsidP="009721A4">
            <w:pPr>
              <w:spacing w:before="60" w:line="240" w:lineRule="exact"/>
              <w:ind w:firstLine="0"/>
              <w:jc w:val="center"/>
              <w:rPr>
                <w:rFonts w:cs="Arial"/>
                <w:sz w:val="20"/>
              </w:rPr>
            </w:pPr>
            <w:r w:rsidRPr="006042C8">
              <w:rPr>
                <w:rFonts w:cs="Arial"/>
                <w:sz w:val="20"/>
              </w:rPr>
              <w:t>30513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CD3B459" w14:textId="77777777" w:rsidR="009721A4" w:rsidRPr="006042C8" w:rsidRDefault="009721A4" w:rsidP="009721A4">
            <w:pPr>
              <w:spacing w:before="60" w:line="240" w:lineRule="exact"/>
              <w:ind w:firstLine="0"/>
              <w:jc w:val="center"/>
              <w:rPr>
                <w:rFonts w:cs="Arial"/>
                <w:sz w:val="20"/>
              </w:rPr>
            </w:pPr>
            <w:r w:rsidRPr="006042C8">
              <w:rPr>
                <w:rFonts w:cs="Arial"/>
                <w:sz w:val="20"/>
              </w:rPr>
              <w:t>107,7</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30BA8363" w14:textId="77777777" w:rsidR="009721A4" w:rsidRPr="006042C8" w:rsidRDefault="009721A4" w:rsidP="009721A4">
            <w:pPr>
              <w:spacing w:before="60" w:line="240" w:lineRule="exact"/>
              <w:ind w:firstLine="0"/>
              <w:jc w:val="center"/>
              <w:rPr>
                <w:rFonts w:cs="Arial"/>
                <w:sz w:val="20"/>
              </w:rPr>
            </w:pPr>
            <w:r w:rsidRPr="006042C8">
              <w:rPr>
                <w:rFonts w:cs="Arial"/>
                <w:sz w:val="20"/>
              </w:rPr>
              <w:t>121,1</w:t>
            </w:r>
          </w:p>
        </w:tc>
      </w:tr>
      <w:tr w:rsidR="009721A4" w:rsidRPr="006042C8" w14:paraId="0365779C" w14:textId="77777777" w:rsidTr="009721A4">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42EEB7EA" w14:textId="77777777" w:rsidR="009721A4" w:rsidRPr="006042C8" w:rsidRDefault="009721A4" w:rsidP="009721A4">
            <w:pPr>
              <w:spacing w:before="60" w:line="240" w:lineRule="exact"/>
              <w:ind w:left="113" w:firstLine="0"/>
              <w:jc w:val="left"/>
              <w:rPr>
                <w:rFonts w:cs="Arial"/>
                <w:sz w:val="20"/>
              </w:rPr>
            </w:pPr>
            <w:r w:rsidRPr="006042C8">
              <w:rPr>
                <w:rFonts w:cs="Arial"/>
                <w:sz w:val="20"/>
              </w:rPr>
              <w:t>деятельность в области информации связи</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B12531D" w14:textId="77777777" w:rsidR="009721A4" w:rsidRPr="006042C8" w:rsidRDefault="009721A4" w:rsidP="009721A4">
            <w:pPr>
              <w:spacing w:before="60" w:line="240" w:lineRule="exact"/>
              <w:ind w:firstLine="0"/>
              <w:jc w:val="center"/>
              <w:rPr>
                <w:rFonts w:cs="Arial"/>
                <w:sz w:val="20"/>
              </w:rPr>
            </w:pPr>
            <w:r w:rsidRPr="006042C8">
              <w:rPr>
                <w:rFonts w:cs="Arial"/>
                <w:sz w:val="20"/>
              </w:rPr>
              <w:t>91576</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690B67D5" w14:textId="77777777" w:rsidR="009721A4" w:rsidRPr="006042C8" w:rsidRDefault="009721A4" w:rsidP="009721A4">
            <w:pPr>
              <w:spacing w:before="60" w:line="240" w:lineRule="exact"/>
              <w:ind w:firstLine="0"/>
              <w:jc w:val="center"/>
              <w:rPr>
                <w:rFonts w:cs="Arial"/>
                <w:sz w:val="20"/>
              </w:rPr>
            </w:pPr>
            <w:r w:rsidRPr="006042C8">
              <w:rPr>
                <w:rFonts w:cs="Arial"/>
                <w:sz w:val="20"/>
              </w:rPr>
              <w:t>114,8</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759B5096" w14:textId="77777777" w:rsidR="009721A4" w:rsidRPr="006042C8" w:rsidRDefault="009721A4" w:rsidP="009721A4">
            <w:pPr>
              <w:spacing w:before="60" w:line="240" w:lineRule="exact"/>
              <w:ind w:firstLine="0"/>
              <w:jc w:val="center"/>
              <w:rPr>
                <w:rFonts w:cs="Arial"/>
                <w:sz w:val="20"/>
              </w:rPr>
            </w:pPr>
            <w:r w:rsidRPr="006042C8">
              <w:rPr>
                <w:rFonts w:cs="Arial"/>
                <w:sz w:val="20"/>
              </w:rPr>
              <w:t>187,9</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626F6E25" w14:textId="77777777" w:rsidR="009721A4" w:rsidRPr="006042C8" w:rsidRDefault="009721A4" w:rsidP="009721A4">
            <w:pPr>
              <w:spacing w:before="60" w:line="240" w:lineRule="exact"/>
              <w:ind w:firstLine="0"/>
              <w:jc w:val="center"/>
              <w:rPr>
                <w:rFonts w:cs="Arial"/>
                <w:sz w:val="20"/>
              </w:rPr>
            </w:pPr>
            <w:r w:rsidRPr="006042C8">
              <w:rPr>
                <w:rFonts w:cs="Arial"/>
                <w:sz w:val="20"/>
              </w:rPr>
              <w:t>92569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7E171C2" w14:textId="77777777" w:rsidR="009721A4" w:rsidRPr="006042C8" w:rsidRDefault="009721A4" w:rsidP="009721A4">
            <w:pPr>
              <w:spacing w:before="60" w:line="240" w:lineRule="exact"/>
              <w:ind w:firstLine="0"/>
              <w:jc w:val="center"/>
              <w:rPr>
                <w:rFonts w:cs="Arial"/>
                <w:sz w:val="20"/>
              </w:rPr>
            </w:pPr>
            <w:r w:rsidRPr="006042C8">
              <w:rPr>
                <w:rFonts w:cs="Arial"/>
                <w:sz w:val="20"/>
              </w:rPr>
              <w:t>101,0</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4ED60408" w14:textId="77777777" w:rsidR="009721A4" w:rsidRPr="006042C8" w:rsidRDefault="009721A4" w:rsidP="009721A4">
            <w:pPr>
              <w:spacing w:before="60" w:line="240" w:lineRule="exact"/>
              <w:ind w:firstLine="0"/>
              <w:jc w:val="center"/>
              <w:rPr>
                <w:rFonts w:cs="Arial"/>
                <w:sz w:val="20"/>
              </w:rPr>
            </w:pPr>
            <w:r w:rsidRPr="006042C8">
              <w:rPr>
                <w:rFonts w:cs="Arial"/>
                <w:sz w:val="20"/>
              </w:rPr>
              <w:t>110,0</w:t>
            </w:r>
          </w:p>
        </w:tc>
      </w:tr>
      <w:tr w:rsidR="009721A4" w:rsidRPr="006042C8" w14:paraId="7CA36135" w14:textId="77777777" w:rsidTr="009721A4">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66AA40D6" w14:textId="77777777" w:rsidR="009721A4" w:rsidRPr="006042C8" w:rsidRDefault="009721A4" w:rsidP="009721A4">
            <w:pPr>
              <w:spacing w:before="60" w:line="240" w:lineRule="exact"/>
              <w:ind w:left="113" w:firstLine="0"/>
              <w:jc w:val="left"/>
              <w:rPr>
                <w:rFonts w:cs="Arial"/>
                <w:sz w:val="20"/>
              </w:rPr>
            </w:pPr>
            <w:r w:rsidRPr="006042C8">
              <w:rPr>
                <w:rFonts w:cs="Arial"/>
                <w:sz w:val="20"/>
              </w:rPr>
              <w:lastRenderedPageBreak/>
              <w:t>деятельность финансовая и страховая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C862F2E" w14:textId="77777777" w:rsidR="009721A4" w:rsidRPr="006042C8" w:rsidRDefault="009721A4" w:rsidP="009721A4">
            <w:pPr>
              <w:spacing w:before="60" w:line="240" w:lineRule="exact"/>
              <w:ind w:firstLine="0"/>
              <w:jc w:val="center"/>
              <w:rPr>
                <w:rFonts w:cs="Arial"/>
                <w:sz w:val="20"/>
              </w:rPr>
            </w:pPr>
            <w:r w:rsidRPr="006042C8">
              <w:rPr>
                <w:rFonts w:cs="Arial"/>
                <w:sz w:val="20"/>
              </w:rPr>
              <w:t>86610</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32CCBE98" w14:textId="77777777" w:rsidR="009721A4" w:rsidRPr="006042C8" w:rsidRDefault="009721A4" w:rsidP="009721A4">
            <w:pPr>
              <w:spacing w:before="60" w:line="240" w:lineRule="exact"/>
              <w:ind w:firstLine="0"/>
              <w:jc w:val="center"/>
              <w:rPr>
                <w:rFonts w:cs="Arial"/>
                <w:sz w:val="20"/>
              </w:rPr>
            </w:pPr>
            <w:r w:rsidRPr="006042C8">
              <w:rPr>
                <w:rFonts w:cs="Arial"/>
                <w:sz w:val="20"/>
              </w:rPr>
              <w:t>108,6</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73B8A09C" w14:textId="77777777" w:rsidR="009721A4" w:rsidRPr="006042C8" w:rsidRDefault="009721A4" w:rsidP="009721A4">
            <w:pPr>
              <w:spacing w:before="60" w:line="240" w:lineRule="exact"/>
              <w:ind w:firstLine="0"/>
              <w:jc w:val="center"/>
              <w:rPr>
                <w:rFonts w:cs="Arial"/>
                <w:sz w:val="20"/>
              </w:rPr>
            </w:pPr>
            <w:r w:rsidRPr="006042C8">
              <w:rPr>
                <w:rFonts w:cs="Arial"/>
                <w:sz w:val="20"/>
              </w:rPr>
              <w:t>177,7</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0CF6873F" w14:textId="77777777" w:rsidR="009721A4" w:rsidRPr="006042C8" w:rsidRDefault="009721A4" w:rsidP="009721A4">
            <w:pPr>
              <w:spacing w:before="60" w:line="240" w:lineRule="exact"/>
              <w:ind w:firstLine="0"/>
              <w:jc w:val="center"/>
              <w:rPr>
                <w:rFonts w:cs="Arial"/>
                <w:sz w:val="20"/>
              </w:rPr>
            </w:pPr>
            <w:r w:rsidRPr="006042C8">
              <w:rPr>
                <w:rFonts w:cs="Arial"/>
                <w:sz w:val="20"/>
              </w:rPr>
              <w:t>85414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8AF380D" w14:textId="77777777" w:rsidR="009721A4" w:rsidRPr="006042C8" w:rsidRDefault="009721A4" w:rsidP="009721A4">
            <w:pPr>
              <w:spacing w:before="60" w:line="240" w:lineRule="exact"/>
              <w:ind w:firstLine="0"/>
              <w:jc w:val="center"/>
              <w:rPr>
                <w:rFonts w:cs="Arial"/>
                <w:sz w:val="20"/>
              </w:rPr>
            </w:pPr>
            <w:r w:rsidRPr="006042C8">
              <w:rPr>
                <w:rFonts w:cs="Arial"/>
                <w:sz w:val="20"/>
              </w:rPr>
              <w:t>96,1</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25064575" w14:textId="77777777" w:rsidR="009721A4" w:rsidRPr="006042C8" w:rsidRDefault="009721A4" w:rsidP="009721A4">
            <w:pPr>
              <w:spacing w:before="60" w:line="240" w:lineRule="exact"/>
              <w:ind w:firstLine="0"/>
              <w:jc w:val="center"/>
              <w:rPr>
                <w:rFonts w:cs="Arial"/>
                <w:sz w:val="20"/>
              </w:rPr>
            </w:pPr>
            <w:r w:rsidRPr="006042C8">
              <w:rPr>
                <w:rFonts w:cs="Arial"/>
                <w:sz w:val="20"/>
              </w:rPr>
              <w:t>102,9</w:t>
            </w:r>
          </w:p>
        </w:tc>
      </w:tr>
      <w:tr w:rsidR="009721A4" w:rsidRPr="006042C8" w14:paraId="73EF53B1" w14:textId="77777777" w:rsidTr="009721A4">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2D527F1" w14:textId="77777777" w:rsidR="009721A4" w:rsidRPr="006042C8" w:rsidRDefault="009721A4" w:rsidP="009721A4">
            <w:pPr>
              <w:spacing w:before="60" w:line="240" w:lineRule="exact"/>
              <w:ind w:left="113" w:firstLine="0"/>
              <w:jc w:val="left"/>
              <w:rPr>
                <w:rFonts w:cs="Arial"/>
                <w:sz w:val="20"/>
              </w:rPr>
            </w:pPr>
            <w:r w:rsidRPr="006042C8">
              <w:rPr>
                <w:rFonts w:cs="Arial"/>
                <w:sz w:val="20"/>
              </w:rPr>
              <w:t>деятельность по операциям с недвижимым имуществом</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669FB6D" w14:textId="77777777" w:rsidR="009721A4" w:rsidRPr="006042C8" w:rsidRDefault="009721A4" w:rsidP="009721A4">
            <w:pPr>
              <w:spacing w:before="60" w:line="240" w:lineRule="exact"/>
              <w:ind w:firstLine="0"/>
              <w:jc w:val="center"/>
              <w:rPr>
                <w:rFonts w:cs="Arial"/>
                <w:sz w:val="20"/>
              </w:rPr>
            </w:pPr>
            <w:r w:rsidRPr="006042C8">
              <w:rPr>
                <w:rFonts w:cs="Arial"/>
                <w:sz w:val="20"/>
              </w:rPr>
              <w:t>39463</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0ADF6B41" w14:textId="77777777" w:rsidR="009721A4" w:rsidRPr="006042C8" w:rsidRDefault="009721A4" w:rsidP="009721A4">
            <w:pPr>
              <w:spacing w:before="60" w:line="240" w:lineRule="exact"/>
              <w:ind w:firstLine="0"/>
              <w:jc w:val="center"/>
              <w:rPr>
                <w:rFonts w:cs="Arial"/>
                <w:sz w:val="20"/>
              </w:rPr>
            </w:pPr>
            <w:r w:rsidRPr="006042C8">
              <w:rPr>
                <w:rFonts w:cs="Arial"/>
                <w:sz w:val="20"/>
              </w:rPr>
              <w:t>115,6</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38224A3F" w14:textId="77777777" w:rsidR="009721A4" w:rsidRPr="006042C8" w:rsidRDefault="009721A4" w:rsidP="009721A4">
            <w:pPr>
              <w:spacing w:before="60" w:line="240" w:lineRule="exact"/>
              <w:ind w:firstLine="0"/>
              <w:jc w:val="center"/>
              <w:rPr>
                <w:rFonts w:cs="Arial"/>
                <w:sz w:val="20"/>
              </w:rPr>
            </w:pPr>
            <w:r w:rsidRPr="006042C8">
              <w:rPr>
                <w:rFonts w:cs="Arial"/>
                <w:sz w:val="20"/>
              </w:rPr>
              <w:t>81,0</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16871E1E" w14:textId="77777777" w:rsidR="009721A4" w:rsidRPr="006042C8" w:rsidRDefault="009721A4" w:rsidP="009721A4">
            <w:pPr>
              <w:spacing w:before="60" w:line="240" w:lineRule="exact"/>
              <w:ind w:firstLine="0"/>
              <w:jc w:val="center"/>
              <w:rPr>
                <w:rFonts w:cs="Arial"/>
                <w:sz w:val="20"/>
              </w:rPr>
            </w:pPr>
            <w:r w:rsidRPr="006042C8">
              <w:rPr>
                <w:rFonts w:cs="Arial"/>
                <w:sz w:val="20"/>
              </w:rPr>
              <w:t>40578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89B2676" w14:textId="77777777" w:rsidR="009721A4" w:rsidRPr="006042C8" w:rsidRDefault="009721A4" w:rsidP="009721A4">
            <w:pPr>
              <w:spacing w:before="60" w:line="240" w:lineRule="exact"/>
              <w:ind w:firstLine="0"/>
              <w:jc w:val="center"/>
              <w:rPr>
                <w:rFonts w:cs="Arial"/>
                <w:sz w:val="20"/>
              </w:rPr>
            </w:pPr>
            <w:r w:rsidRPr="006042C8">
              <w:rPr>
                <w:rFonts w:cs="Arial"/>
                <w:sz w:val="20"/>
              </w:rPr>
              <w:t>100,0</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531F543C" w14:textId="77777777" w:rsidR="009721A4" w:rsidRPr="006042C8" w:rsidRDefault="009721A4" w:rsidP="009721A4">
            <w:pPr>
              <w:spacing w:before="60" w:line="240" w:lineRule="exact"/>
              <w:ind w:firstLine="0"/>
              <w:jc w:val="center"/>
              <w:rPr>
                <w:rFonts w:cs="Arial"/>
                <w:sz w:val="20"/>
              </w:rPr>
            </w:pPr>
            <w:r w:rsidRPr="006042C8">
              <w:rPr>
                <w:rFonts w:cs="Arial"/>
                <w:sz w:val="20"/>
              </w:rPr>
              <w:t>110,2</w:t>
            </w:r>
          </w:p>
        </w:tc>
      </w:tr>
      <w:tr w:rsidR="009721A4" w:rsidRPr="006042C8" w14:paraId="5C5A761A" w14:textId="77777777" w:rsidTr="009721A4">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3F6A9B98" w14:textId="77777777" w:rsidR="009721A4" w:rsidRPr="006042C8" w:rsidRDefault="009721A4" w:rsidP="009721A4">
            <w:pPr>
              <w:spacing w:before="60" w:line="240" w:lineRule="exact"/>
              <w:ind w:left="113" w:firstLine="0"/>
              <w:jc w:val="left"/>
              <w:rPr>
                <w:rFonts w:cs="Arial"/>
                <w:sz w:val="20"/>
              </w:rPr>
            </w:pPr>
            <w:r w:rsidRPr="006042C8">
              <w:rPr>
                <w:rFonts w:cs="Arial"/>
                <w:sz w:val="20"/>
              </w:rPr>
              <w:t>деятельность профессиональная, научная и техническая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7DFFE71" w14:textId="77777777" w:rsidR="009721A4" w:rsidRPr="006042C8" w:rsidRDefault="009721A4" w:rsidP="009721A4">
            <w:pPr>
              <w:spacing w:before="60" w:line="240" w:lineRule="exact"/>
              <w:ind w:firstLine="0"/>
              <w:jc w:val="center"/>
              <w:rPr>
                <w:rFonts w:cs="Arial"/>
                <w:sz w:val="20"/>
              </w:rPr>
            </w:pPr>
            <w:r w:rsidRPr="006042C8">
              <w:rPr>
                <w:rFonts w:cs="Arial"/>
                <w:sz w:val="20"/>
              </w:rPr>
              <w:t>58638</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6731284A" w14:textId="77777777" w:rsidR="009721A4" w:rsidRPr="006042C8" w:rsidRDefault="009721A4" w:rsidP="009721A4">
            <w:pPr>
              <w:spacing w:before="60" w:line="240" w:lineRule="exact"/>
              <w:ind w:firstLine="0"/>
              <w:jc w:val="center"/>
              <w:rPr>
                <w:rFonts w:cs="Arial"/>
                <w:sz w:val="20"/>
              </w:rPr>
            </w:pPr>
            <w:r w:rsidRPr="006042C8">
              <w:rPr>
                <w:rFonts w:cs="Arial"/>
                <w:sz w:val="20"/>
              </w:rPr>
              <w:t>109,7</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63E386CE" w14:textId="77777777" w:rsidR="009721A4" w:rsidRPr="006042C8" w:rsidRDefault="009721A4" w:rsidP="009721A4">
            <w:pPr>
              <w:spacing w:before="60" w:line="240" w:lineRule="exact"/>
              <w:ind w:firstLine="0"/>
              <w:jc w:val="center"/>
              <w:rPr>
                <w:rFonts w:cs="Arial"/>
                <w:sz w:val="20"/>
              </w:rPr>
            </w:pPr>
            <w:r w:rsidRPr="006042C8">
              <w:rPr>
                <w:rFonts w:cs="Arial"/>
                <w:sz w:val="20"/>
              </w:rPr>
              <w:t>120,3</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2AB78A91" w14:textId="77777777" w:rsidR="009721A4" w:rsidRPr="006042C8" w:rsidRDefault="009721A4" w:rsidP="009721A4">
            <w:pPr>
              <w:spacing w:before="60" w:line="240" w:lineRule="exact"/>
              <w:ind w:firstLine="0"/>
              <w:jc w:val="center"/>
              <w:rPr>
                <w:rFonts w:cs="Arial"/>
                <w:sz w:val="20"/>
              </w:rPr>
            </w:pPr>
            <w:r w:rsidRPr="006042C8">
              <w:rPr>
                <w:rFonts w:cs="Arial"/>
                <w:sz w:val="20"/>
              </w:rPr>
              <w:t>59584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E4BAE92" w14:textId="77777777" w:rsidR="009721A4" w:rsidRPr="006042C8" w:rsidRDefault="009721A4" w:rsidP="009721A4">
            <w:pPr>
              <w:spacing w:before="60" w:line="240" w:lineRule="exact"/>
              <w:ind w:firstLine="0"/>
              <w:jc w:val="center"/>
              <w:rPr>
                <w:rFonts w:cs="Arial"/>
                <w:sz w:val="20"/>
              </w:rPr>
            </w:pPr>
            <w:r w:rsidRPr="006042C8">
              <w:rPr>
                <w:rFonts w:cs="Arial"/>
                <w:sz w:val="20"/>
              </w:rPr>
              <w:t>100,0</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18750556" w14:textId="77777777" w:rsidR="009721A4" w:rsidRPr="006042C8" w:rsidRDefault="009721A4" w:rsidP="009721A4">
            <w:pPr>
              <w:spacing w:before="60" w:line="240" w:lineRule="exact"/>
              <w:ind w:firstLine="0"/>
              <w:jc w:val="center"/>
              <w:rPr>
                <w:rFonts w:cs="Arial"/>
                <w:sz w:val="20"/>
              </w:rPr>
            </w:pPr>
            <w:r w:rsidRPr="006042C8">
              <w:rPr>
                <w:rFonts w:cs="Arial"/>
                <w:sz w:val="20"/>
              </w:rPr>
              <w:t>107,1</w:t>
            </w:r>
          </w:p>
        </w:tc>
      </w:tr>
      <w:tr w:rsidR="009721A4" w:rsidRPr="006042C8" w14:paraId="439A6C42" w14:textId="77777777" w:rsidTr="009721A4">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571B6B0" w14:textId="77777777" w:rsidR="009721A4" w:rsidRPr="006042C8" w:rsidRDefault="009721A4" w:rsidP="009721A4">
            <w:pPr>
              <w:spacing w:before="60" w:line="240" w:lineRule="exact"/>
              <w:ind w:left="113" w:firstLine="0"/>
              <w:jc w:val="left"/>
              <w:rPr>
                <w:rFonts w:cs="Arial"/>
                <w:sz w:val="20"/>
              </w:rPr>
            </w:pPr>
            <w:r w:rsidRPr="006042C8">
              <w:rPr>
                <w:rFonts w:cs="Arial"/>
                <w:sz w:val="20"/>
              </w:rPr>
              <w:t>деятельность административная и сопутствующие дополнительные услуги</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67A3F5A" w14:textId="77777777" w:rsidR="009721A4" w:rsidRPr="006042C8" w:rsidRDefault="009721A4" w:rsidP="009721A4">
            <w:pPr>
              <w:spacing w:before="60" w:line="240" w:lineRule="exact"/>
              <w:ind w:firstLine="0"/>
              <w:jc w:val="center"/>
              <w:rPr>
                <w:rFonts w:cs="Arial"/>
                <w:sz w:val="20"/>
              </w:rPr>
            </w:pPr>
            <w:r w:rsidRPr="006042C8">
              <w:rPr>
                <w:rFonts w:cs="Arial"/>
                <w:sz w:val="20"/>
              </w:rPr>
              <w:t>33689</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5ADD2920" w14:textId="77777777" w:rsidR="009721A4" w:rsidRPr="006042C8" w:rsidRDefault="009721A4" w:rsidP="009721A4">
            <w:pPr>
              <w:spacing w:before="60" w:line="240" w:lineRule="exact"/>
              <w:ind w:firstLine="0"/>
              <w:jc w:val="center"/>
              <w:rPr>
                <w:rFonts w:cs="Arial"/>
                <w:sz w:val="20"/>
              </w:rPr>
            </w:pPr>
            <w:r w:rsidRPr="006042C8">
              <w:rPr>
                <w:rFonts w:cs="Arial"/>
                <w:sz w:val="20"/>
              </w:rPr>
              <w:t>111,9</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717F8AC3" w14:textId="77777777" w:rsidR="009721A4" w:rsidRPr="006042C8" w:rsidRDefault="009721A4" w:rsidP="009721A4">
            <w:pPr>
              <w:spacing w:before="60" w:line="240" w:lineRule="exact"/>
              <w:ind w:firstLine="0"/>
              <w:jc w:val="center"/>
              <w:rPr>
                <w:rFonts w:cs="Arial"/>
                <w:sz w:val="20"/>
              </w:rPr>
            </w:pPr>
            <w:r w:rsidRPr="006042C8">
              <w:rPr>
                <w:rFonts w:cs="Arial"/>
                <w:sz w:val="20"/>
              </w:rPr>
              <w:t>69,1</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44FB4863" w14:textId="77777777" w:rsidR="009721A4" w:rsidRPr="006042C8" w:rsidRDefault="009721A4" w:rsidP="009721A4">
            <w:pPr>
              <w:spacing w:before="60" w:line="240" w:lineRule="exact"/>
              <w:ind w:firstLine="0"/>
              <w:jc w:val="center"/>
              <w:rPr>
                <w:rFonts w:cs="Arial"/>
                <w:sz w:val="20"/>
              </w:rPr>
            </w:pPr>
            <w:r w:rsidRPr="006042C8">
              <w:rPr>
                <w:rFonts w:cs="Arial"/>
                <w:sz w:val="20"/>
              </w:rPr>
              <w:t>33501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714C704" w14:textId="77777777" w:rsidR="009721A4" w:rsidRPr="006042C8" w:rsidRDefault="009721A4" w:rsidP="009721A4">
            <w:pPr>
              <w:spacing w:before="60" w:line="240" w:lineRule="exact"/>
              <w:ind w:firstLine="0"/>
              <w:jc w:val="center"/>
              <w:rPr>
                <w:rFonts w:cs="Arial"/>
                <w:sz w:val="20"/>
              </w:rPr>
            </w:pPr>
            <w:r w:rsidRPr="006042C8">
              <w:rPr>
                <w:rFonts w:cs="Arial"/>
                <w:sz w:val="20"/>
              </w:rPr>
              <w:t>102,3</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7323E879" w14:textId="77777777" w:rsidR="009721A4" w:rsidRPr="006042C8" w:rsidRDefault="009721A4" w:rsidP="009721A4">
            <w:pPr>
              <w:spacing w:before="60" w:line="240" w:lineRule="exact"/>
              <w:ind w:firstLine="0"/>
              <w:jc w:val="center"/>
              <w:rPr>
                <w:rFonts w:cs="Arial"/>
                <w:sz w:val="20"/>
              </w:rPr>
            </w:pPr>
            <w:r w:rsidRPr="006042C8">
              <w:rPr>
                <w:rFonts w:cs="Arial"/>
                <w:sz w:val="20"/>
              </w:rPr>
              <w:t>108,3</w:t>
            </w:r>
          </w:p>
        </w:tc>
      </w:tr>
      <w:tr w:rsidR="009721A4" w:rsidRPr="006042C8" w14:paraId="7EEA101C" w14:textId="77777777" w:rsidTr="009721A4">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637F506" w14:textId="77777777" w:rsidR="009721A4" w:rsidRPr="006042C8" w:rsidRDefault="009721A4" w:rsidP="009721A4">
            <w:pPr>
              <w:spacing w:before="60" w:line="240" w:lineRule="exact"/>
              <w:ind w:left="113" w:firstLine="0"/>
              <w:jc w:val="left"/>
              <w:rPr>
                <w:rFonts w:cs="Arial"/>
                <w:sz w:val="20"/>
              </w:rPr>
            </w:pPr>
            <w:r w:rsidRPr="006042C8">
              <w:rPr>
                <w:rFonts w:cs="Arial"/>
                <w:sz w:val="20"/>
              </w:rPr>
              <w:t>государственное управление и обеспечение военной безопасности; социальное обеспечение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BBFA0DF" w14:textId="77777777" w:rsidR="009721A4" w:rsidRPr="006042C8" w:rsidRDefault="009721A4" w:rsidP="009721A4">
            <w:pPr>
              <w:spacing w:before="60" w:line="240" w:lineRule="exact"/>
              <w:ind w:firstLine="0"/>
              <w:jc w:val="center"/>
              <w:rPr>
                <w:rFonts w:cs="Arial"/>
                <w:sz w:val="20"/>
              </w:rPr>
            </w:pPr>
            <w:r w:rsidRPr="006042C8">
              <w:rPr>
                <w:rFonts w:cs="Arial"/>
                <w:sz w:val="20"/>
              </w:rPr>
              <w:t>50764</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018B85F9" w14:textId="77777777" w:rsidR="009721A4" w:rsidRPr="006042C8" w:rsidRDefault="009721A4" w:rsidP="009721A4">
            <w:pPr>
              <w:spacing w:before="60" w:line="240" w:lineRule="exact"/>
              <w:ind w:firstLine="0"/>
              <w:jc w:val="center"/>
              <w:rPr>
                <w:rFonts w:cs="Arial"/>
                <w:sz w:val="20"/>
              </w:rPr>
            </w:pPr>
            <w:r w:rsidRPr="006042C8">
              <w:rPr>
                <w:rFonts w:cs="Arial"/>
                <w:sz w:val="20"/>
              </w:rPr>
              <w:t>106,7</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609F57C7" w14:textId="77777777" w:rsidR="009721A4" w:rsidRPr="006042C8" w:rsidRDefault="009721A4" w:rsidP="009721A4">
            <w:pPr>
              <w:spacing w:before="60" w:line="240" w:lineRule="exact"/>
              <w:ind w:firstLine="0"/>
              <w:jc w:val="center"/>
              <w:rPr>
                <w:rFonts w:cs="Arial"/>
                <w:sz w:val="20"/>
              </w:rPr>
            </w:pPr>
            <w:r w:rsidRPr="006042C8">
              <w:rPr>
                <w:rFonts w:cs="Arial"/>
                <w:sz w:val="20"/>
              </w:rPr>
              <w:t>104,1</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5BF76195" w14:textId="77777777" w:rsidR="009721A4" w:rsidRPr="006042C8" w:rsidRDefault="009721A4" w:rsidP="009721A4">
            <w:pPr>
              <w:spacing w:before="60" w:line="240" w:lineRule="exact"/>
              <w:ind w:firstLine="0"/>
              <w:jc w:val="center"/>
              <w:rPr>
                <w:rFonts w:cs="Arial"/>
                <w:sz w:val="20"/>
              </w:rPr>
            </w:pPr>
            <w:r w:rsidRPr="006042C8">
              <w:rPr>
                <w:rFonts w:cs="Arial"/>
                <w:sz w:val="20"/>
              </w:rPr>
              <w:t>52361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C6772D6" w14:textId="77777777" w:rsidR="009721A4" w:rsidRPr="006042C8" w:rsidRDefault="009721A4" w:rsidP="009721A4">
            <w:pPr>
              <w:spacing w:before="60" w:line="240" w:lineRule="exact"/>
              <w:ind w:firstLine="0"/>
              <w:jc w:val="center"/>
              <w:rPr>
                <w:rFonts w:cs="Arial"/>
                <w:sz w:val="20"/>
              </w:rPr>
            </w:pPr>
            <w:r w:rsidRPr="006042C8">
              <w:rPr>
                <w:rFonts w:cs="Arial"/>
                <w:sz w:val="20"/>
              </w:rPr>
              <w:t>90,4</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67AD502F" w14:textId="77777777" w:rsidR="009721A4" w:rsidRPr="006042C8" w:rsidRDefault="009721A4" w:rsidP="009721A4">
            <w:pPr>
              <w:spacing w:before="60" w:line="240" w:lineRule="exact"/>
              <w:ind w:firstLine="0"/>
              <w:jc w:val="center"/>
              <w:rPr>
                <w:rFonts w:cs="Arial"/>
                <w:sz w:val="20"/>
              </w:rPr>
            </w:pPr>
            <w:r w:rsidRPr="006042C8">
              <w:rPr>
                <w:rFonts w:cs="Arial"/>
                <w:sz w:val="20"/>
              </w:rPr>
              <w:t>103,6</w:t>
            </w:r>
          </w:p>
        </w:tc>
      </w:tr>
      <w:tr w:rsidR="009721A4" w:rsidRPr="006042C8" w14:paraId="70621755" w14:textId="77777777" w:rsidTr="009721A4">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7478F7BB" w14:textId="77777777" w:rsidR="009721A4" w:rsidRPr="006042C8" w:rsidRDefault="009721A4" w:rsidP="009721A4">
            <w:pPr>
              <w:spacing w:before="60" w:line="240" w:lineRule="exact"/>
              <w:ind w:left="113" w:firstLine="0"/>
              <w:rPr>
                <w:rFonts w:cs="Arial"/>
                <w:sz w:val="20"/>
              </w:rPr>
            </w:pPr>
            <w:r w:rsidRPr="006042C8">
              <w:rPr>
                <w:rFonts w:cs="Arial"/>
                <w:sz w:val="20"/>
              </w:rPr>
              <w:t>образование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FC4C0FC" w14:textId="77777777" w:rsidR="009721A4" w:rsidRPr="006042C8" w:rsidRDefault="009721A4" w:rsidP="009721A4">
            <w:pPr>
              <w:spacing w:before="60" w:line="240" w:lineRule="exact"/>
              <w:ind w:firstLine="0"/>
              <w:jc w:val="center"/>
              <w:rPr>
                <w:rFonts w:cs="Arial"/>
                <w:sz w:val="20"/>
              </w:rPr>
            </w:pPr>
            <w:r w:rsidRPr="006042C8">
              <w:rPr>
                <w:rFonts w:cs="Arial"/>
                <w:sz w:val="20"/>
              </w:rPr>
              <w:t>41775</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1A2C6DB9" w14:textId="77777777" w:rsidR="009721A4" w:rsidRPr="006042C8" w:rsidRDefault="009721A4" w:rsidP="009721A4">
            <w:pPr>
              <w:spacing w:before="60" w:line="240" w:lineRule="exact"/>
              <w:ind w:firstLine="0"/>
              <w:jc w:val="center"/>
              <w:rPr>
                <w:rFonts w:cs="Arial"/>
                <w:sz w:val="20"/>
              </w:rPr>
            </w:pPr>
            <w:r w:rsidRPr="006042C8">
              <w:rPr>
                <w:rFonts w:cs="Arial"/>
                <w:sz w:val="20"/>
              </w:rPr>
              <w:t>114,6</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357A1472" w14:textId="77777777" w:rsidR="009721A4" w:rsidRPr="006042C8" w:rsidRDefault="009721A4" w:rsidP="009721A4">
            <w:pPr>
              <w:spacing w:before="60" w:line="240" w:lineRule="exact"/>
              <w:ind w:firstLine="0"/>
              <w:jc w:val="center"/>
              <w:rPr>
                <w:rFonts w:cs="Arial"/>
                <w:sz w:val="20"/>
              </w:rPr>
            </w:pPr>
            <w:r w:rsidRPr="006042C8">
              <w:rPr>
                <w:rFonts w:cs="Arial"/>
                <w:sz w:val="20"/>
              </w:rPr>
              <w:t>85,7</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276F22C5" w14:textId="77777777" w:rsidR="009721A4" w:rsidRPr="006042C8" w:rsidRDefault="009721A4" w:rsidP="009721A4">
            <w:pPr>
              <w:spacing w:before="60" w:line="240" w:lineRule="exact"/>
              <w:ind w:firstLine="0"/>
              <w:jc w:val="center"/>
              <w:rPr>
                <w:rFonts w:cs="Arial"/>
                <w:sz w:val="20"/>
              </w:rPr>
            </w:pPr>
            <w:r w:rsidRPr="006042C8">
              <w:rPr>
                <w:rFonts w:cs="Arial"/>
                <w:sz w:val="20"/>
              </w:rPr>
              <w:t>46373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D95B2BC" w14:textId="77777777" w:rsidR="009721A4" w:rsidRPr="006042C8" w:rsidRDefault="009721A4" w:rsidP="009721A4">
            <w:pPr>
              <w:spacing w:before="60" w:line="240" w:lineRule="exact"/>
              <w:ind w:firstLine="0"/>
              <w:jc w:val="center"/>
              <w:rPr>
                <w:rFonts w:cs="Arial"/>
                <w:sz w:val="20"/>
              </w:rPr>
            </w:pPr>
            <w:r w:rsidRPr="006042C8">
              <w:rPr>
                <w:rFonts w:cs="Arial"/>
                <w:sz w:val="20"/>
              </w:rPr>
              <w:t>113,3</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22F6C7F7" w14:textId="77777777" w:rsidR="009721A4" w:rsidRPr="006042C8" w:rsidRDefault="009721A4" w:rsidP="009721A4">
            <w:pPr>
              <w:spacing w:before="60" w:line="240" w:lineRule="exact"/>
              <w:ind w:firstLine="0"/>
              <w:jc w:val="center"/>
              <w:rPr>
                <w:rFonts w:cs="Arial"/>
                <w:sz w:val="20"/>
              </w:rPr>
            </w:pPr>
            <w:r w:rsidRPr="006042C8">
              <w:rPr>
                <w:rFonts w:cs="Arial"/>
                <w:sz w:val="20"/>
              </w:rPr>
              <w:t>115,5</w:t>
            </w:r>
          </w:p>
        </w:tc>
      </w:tr>
      <w:tr w:rsidR="009721A4" w:rsidRPr="006042C8" w14:paraId="09F9AF8B" w14:textId="77777777" w:rsidTr="009721A4">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7E261874" w14:textId="77777777" w:rsidR="009721A4" w:rsidRPr="006042C8" w:rsidRDefault="009721A4" w:rsidP="009721A4">
            <w:pPr>
              <w:spacing w:before="60" w:line="240" w:lineRule="exact"/>
              <w:ind w:left="113" w:firstLine="0"/>
              <w:jc w:val="left"/>
              <w:rPr>
                <w:rFonts w:cs="Arial"/>
                <w:sz w:val="20"/>
              </w:rPr>
            </w:pPr>
            <w:r w:rsidRPr="006042C8">
              <w:rPr>
                <w:rFonts w:cs="Arial"/>
                <w:sz w:val="20"/>
              </w:rPr>
              <w:t>деятельность в области здравоохранения и социальных услуг</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6850EA8" w14:textId="77777777" w:rsidR="009721A4" w:rsidRPr="006042C8" w:rsidRDefault="009721A4" w:rsidP="009721A4">
            <w:pPr>
              <w:spacing w:before="60" w:line="240" w:lineRule="exact"/>
              <w:ind w:firstLine="0"/>
              <w:jc w:val="center"/>
              <w:rPr>
                <w:rFonts w:cs="Arial"/>
                <w:sz w:val="20"/>
              </w:rPr>
            </w:pPr>
            <w:r w:rsidRPr="006042C8">
              <w:rPr>
                <w:rFonts w:cs="Arial"/>
                <w:sz w:val="20"/>
              </w:rPr>
              <w:t>48270</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099007E5" w14:textId="77777777" w:rsidR="009721A4" w:rsidRPr="006042C8" w:rsidRDefault="009721A4" w:rsidP="009721A4">
            <w:pPr>
              <w:spacing w:before="60" w:line="240" w:lineRule="exact"/>
              <w:ind w:firstLine="0"/>
              <w:jc w:val="center"/>
              <w:rPr>
                <w:rFonts w:cs="Arial"/>
                <w:sz w:val="20"/>
              </w:rPr>
            </w:pPr>
            <w:r w:rsidRPr="006042C8">
              <w:rPr>
                <w:rFonts w:cs="Arial"/>
                <w:sz w:val="20"/>
              </w:rPr>
              <w:t>111,3</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758B8CE4" w14:textId="77777777" w:rsidR="009721A4" w:rsidRPr="006042C8" w:rsidRDefault="009721A4" w:rsidP="009721A4">
            <w:pPr>
              <w:spacing w:before="60" w:line="240" w:lineRule="exact"/>
              <w:ind w:firstLine="0"/>
              <w:jc w:val="center"/>
              <w:rPr>
                <w:rFonts w:cs="Arial"/>
                <w:sz w:val="20"/>
              </w:rPr>
            </w:pPr>
            <w:r w:rsidRPr="006042C8">
              <w:rPr>
                <w:rFonts w:cs="Arial"/>
                <w:sz w:val="20"/>
              </w:rPr>
              <w:t>99,0</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05A90995" w14:textId="77777777" w:rsidR="009721A4" w:rsidRPr="006042C8" w:rsidRDefault="009721A4" w:rsidP="009721A4">
            <w:pPr>
              <w:spacing w:before="60" w:line="240" w:lineRule="exact"/>
              <w:ind w:firstLine="0"/>
              <w:jc w:val="center"/>
              <w:rPr>
                <w:rFonts w:cs="Arial"/>
                <w:sz w:val="20"/>
              </w:rPr>
            </w:pPr>
            <w:r w:rsidRPr="006042C8">
              <w:rPr>
                <w:rFonts w:cs="Arial"/>
                <w:sz w:val="20"/>
              </w:rPr>
              <w:t>50936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0E14B42" w14:textId="77777777" w:rsidR="009721A4" w:rsidRPr="006042C8" w:rsidRDefault="009721A4" w:rsidP="009721A4">
            <w:pPr>
              <w:spacing w:before="60" w:line="240" w:lineRule="exact"/>
              <w:ind w:firstLine="0"/>
              <w:jc w:val="center"/>
              <w:rPr>
                <w:rFonts w:cs="Arial"/>
                <w:sz w:val="20"/>
              </w:rPr>
            </w:pPr>
            <w:r w:rsidRPr="006042C8">
              <w:rPr>
                <w:rFonts w:cs="Arial"/>
                <w:sz w:val="20"/>
              </w:rPr>
              <w:t>105,5</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1E10EA50" w14:textId="77777777" w:rsidR="009721A4" w:rsidRPr="006042C8" w:rsidRDefault="009721A4" w:rsidP="009721A4">
            <w:pPr>
              <w:spacing w:before="60" w:line="240" w:lineRule="exact"/>
              <w:ind w:firstLine="0"/>
              <w:jc w:val="center"/>
              <w:rPr>
                <w:rFonts w:cs="Arial"/>
                <w:sz w:val="20"/>
              </w:rPr>
            </w:pPr>
            <w:r w:rsidRPr="006042C8">
              <w:rPr>
                <w:rFonts w:cs="Arial"/>
                <w:sz w:val="20"/>
              </w:rPr>
              <w:t>112,3</w:t>
            </w:r>
          </w:p>
        </w:tc>
      </w:tr>
      <w:tr w:rsidR="009721A4" w:rsidRPr="006042C8" w14:paraId="5C2E954C" w14:textId="77777777" w:rsidTr="009721A4">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4AD02EFA" w14:textId="77777777" w:rsidR="009721A4" w:rsidRPr="006042C8" w:rsidRDefault="009721A4" w:rsidP="009721A4">
            <w:pPr>
              <w:spacing w:before="60" w:line="240" w:lineRule="exact"/>
              <w:ind w:left="113" w:firstLine="0"/>
              <w:jc w:val="left"/>
              <w:rPr>
                <w:rFonts w:cs="Arial"/>
                <w:sz w:val="20"/>
              </w:rPr>
            </w:pPr>
            <w:r w:rsidRPr="006042C8">
              <w:rPr>
                <w:rFonts w:cs="Arial"/>
                <w:sz w:val="20"/>
              </w:rPr>
              <w:t>деятельность в области культуры, спорта, организации досуга и развлечений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FA7119A" w14:textId="77777777" w:rsidR="009721A4" w:rsidRPr="006042C8" w:rsidRDefault="009721A4" w:rsidP="009721A4">
            <w:pPr>
              <w:spacing w:before="60" w:line="240" w:lineRule="exact"/>
              <w:ind w:firstLine="0"/>
              <w:jc w:val="center"/>
              <w:rPr>
                <w:rFonts w:cs="Arial"/>
                <w:sz w:val="20"/>
              </w:rPr>
            </w:pPr>
            <w:r w:rsidRPr="006042C8">
              <w:rPr>
                <w:rFonts w:cs="Arial"/>
                <w:sz w:val="20"/>
              </w:rPr>
              <w:t>49022</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375B0030" w14:textId="77777777" w:rsidR="009721A4" w:rsidRPr="006042C8" w:rsidRDefault="009721A4" w:rsidP="009721A4">
            <w:pPr>
              <w:spacing w:before="60" w:line="240" w:lineRule="exact"/>
              <w:ind w:firstLine="0"/>
              <w:jc w:val="center"/>
              <w:rPr>
                <w:rFonts w:cs="Arial"/>
                <w:sz w:val="20"/>
              </w:rPr>
            </w:pPr>
            <w:r w:rsidRPr="006042C8">
              <w:rPr>
                <w:rFonts w:cs="Arial"/>
                <w:sz w:val="20"/>
              </w:rPr>
              <w:t>107,3</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3922F09A" w14:textId="77777777" w:rsidR="009721A4" w:rsidRPr="006042C8" w:rsidRDefault="009721A4" w:rsidP="009721A4">
            <w:pPr>
              <w:spacing w:before="60" w:line="240" w:lineRule="exact"/>
              <w:ind w:firstLine="0"/>
              <w:jc w:val="center"/>
              <w:rPr>
                <w:rFonts w:cs="Arial"/>
                <w:sz w:val="20"/>
              </w:rPr>
            </w:pPr>
            <w:r w:rsidRPr="006042C8">
              <w:rPr>
                <w:rFonts w:cs="Arial"/>
                <w:sz w:val="20"/>
              </w:rPr>
              <w:t>100,6</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0C752282" w14:textId="77777777" w:rsidR="009721A4" w:rsidRPr="006042C8" w:rsidRDefault="009721A4" w:rsidP="009721A4">
            <w:pPr>
              <w:spacing w:before="60" w:line="240" w:lineRule="exact"/>
              <w:ind w:firstLine="0"/>
              <w:jc w:val="center"/>
              <w:rPr>
                <w:rFonts w:cs="Arial"/>
                <w:sz w:val="20"/>
              </w:rPr>
            </w:pPr>
            <w:r w:rsidRPr="006042C8">
              <w:rPr>
                <w:rFonts w:cs="Arial"/>
                <w:sz w:val="20"/>
              </w:rPr>
              <w:t>50437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4B9918C" w14:textId="77777777" w:rsidR="009721A4" w:rsidRPr="006042C8" w:rsidRDefault="009721A4" w:rsidP="009721A4">
            <w:pPr>
              <w:spacing w:before="60" w:line="240" w:lineRule="exact"/>
              <w:ind w:firstLine="0"/>
              <w:jc w:val="center"/>
              <w:rPr>
                <w:rFonts w:cs="Arial"/>
                <w:sz w:val="20"/>
              </w:rPr>
            </w:pPr>
            <w:r w:rsidRPr="006042C8">
              <w:rPr>
                <w:rFonts w:cs="Arial"/>
                <w:sz w:val="20"/>
              </w:rPr>
              <w:t>93,4</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5E1163CD" w14:textId="77777777" w:rsidR="009721A4" w:rsidRPr="006042C8" w:rsidRDefault="009721A4" w:rsidP="009721A4">
            <w:pPr>
              <w:spacing w:before="60" w:line="240" w:lineRule="exact"/>
              <w:ind w:firstLine="0"/>
              <w:jc w:val="center"/>
              <w:rPr>
                <w:rFonts w:cs="Arial"/>
                <w:sz w:val="20"/>
              </w:rPr>
            </w:pPr>
            <w:r w:rsidRPr="006042C8">
              <w:rPr>
                <w:rFonts w:cs="Arial"/>
                <w:sz w:val="20"/>
              </w:rPr>
              <w:t>111,5</w:t>
            </w:r>
          </w:p>
        </w:tc>
      </w:tr>
      <w:tr w:rsidR="009721A4" w:rsidRPr="006042C8" w14:paraId="66948A5A" w14:textId="77777777" w:rsidTr="009721A4">
        <w:trPr>
          <w:trHeight w:val="20"/>
        </w:trPr>
        <w:tc>
          <w:tcPr>
            <w:tcW w:w="2694" w:type="dxa"/>
            <w:tcBorders>
              <w:top w:val="dotted" w:sz="4" w:space="0" w:color="auto"/>
              <w:left w:val="double" w:sz="4" w:space="0" w:color="auto"/>
              <w:bottom w:val="single" w:sz="4" w:space="0" w:color="auto"/>
              <w:right w:val="single" w:sz="4" w:space="0" w:color="auto"/>
            </w:tcBorders>
            <w:shd w:val="clear" w:color="auto" w:fill="auto"/>
            <w:vAlign w:val="bottom"/>
          </w:tcPr>
          <w:p w14:paraId="02227F0C" w14:textId="77777777" w:rsidR="009721A4" w:rsidRPr="006042C8" w:rsidRDefault="009721A4" w:rsidP="009721A4">
            <w:pPr>
              <w:spacing w:before="60" w:line="240" w:lineRule="exact"/>
              <w:ind w:left="113" w:firstLine="0"/>
              <w:jc w:val="left"/>
              <w:rPr>
                <w:rFonts w:cs="Arial"/>
                <w:sz w:val="20"/>
              </w:rPr>
            </w:pPr>
            <w:r w:rsidRPr="006042C8">
              <w:rPr>
                <w:rFonts w:cs="Arial"/>
                <w:sz w:val="20"/>
              </w:rPr>
              <w:t>предоставление прочих видов услуг</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bottom"/>
          </w:tcPr>
          <w:p w14:paraId="00709B32" w14:textId="77777777" w:rsidR="009721A4" w:rsidRPr="006042C8" w:rsidRDefault="009721A4" w:rsidP="009721A4">
            <w:pPr>
              <w:spacing w:before="60" w:line="240" w:lineRule="exact"/>
              <w:ind w:firstLine="0"/>
              <w:jc w:val="center"/>
              <w:rPr>
                <w:rFonts w:cs="Arial"/>
                <w:sz w:val="20"/>
              </w:rPr>
            </w:pPr>
            <w:r w:rsidRPr="006042C8">
              <w:rPr>
                <w:rFonts w:cs="Arial"/>
                <w:sz w:val="20"/>
              </w:rPr>
              <w:t>34140</w:t>
            </w:r>
          </w:p>
        </w:tc>
        <w:tc>
          <w:tcPr>
            <w:tcW w:w="1122" w:type="dxa"/>
            <w:tcBorders>
              <w:top w:val="dotted" w:sz="4" w:space="0" w:color="auto"/>
              <w:left w:val="single" w:sz="4" w:space="0" w:color="auto"/>
              <w:bottom w:val="single" w:sz="4" w:space="0" w:color="auto"/>
              <w:right w:val="single" w:sz="4" w:space="0" w:color="auto"/>
            </w:tcBorders>
            <w:shd w:val="clear" w:color="auto" w:fill="auto"/>
            <w:vAlign w:val="bottom"/>
          </w:tcPr>
          <w:p w14:paraId="7AFE8A9B" w14:textId="77777777" w:rsidR="009721A4" w:rsidRPr="006042C8" w:rsidRDefault="009721A4" w:rsidP="009721A4">
            <w:pPr>
              <w:spacing w:before="60" w:line="240" w:lineRule="exact"/>
              <w:ind w:firstLine="0"/>
              <w:jc w:val="center"/>
              <w:rPr>
                <w:rFonts w:cs="Arial"/>
                <w:sz w:val="20"/>
              </w:rPr>
            </w:pPr>
            <w:r w:rsidRPr="006042C8">
              <w:rPr>
                <w:rFonts w:cs="Arial"/>
                <w:sz w:val="20"/>
              </w:rPr>
              <w:t>110,5</w:t>
            </w:r>
          </w:p>
        </w:tc>
        <w:tc>
          <w:tcPr>
            <w:tcW w:w="1320" w:type="dxa"/>
            <w:tcBorders>
              <w:top w:val="dotted" w:sz="4" w:space="0" w:color="auto"/>
              <w:left w:val="single" w:sz="4" w:space="0" w:color="auto"/>
              <w:bottom w:val="single" w:sz="4" w:space="0" w:color="auto"/>
              <w:right w:val="single" w:sz="4" w:space="0" w:color="auto"/>
            </w:tcBorders>
            <w:shd w:val="clear" w:color="auto" w:fill="auto"/>
            <w:vAlign w:val="bottom"/>
          </w:tcPr>
          <w:p w14:paraId="12184B0D" w14:textId="77777777" w:rsidR="009721A4" w:rsidRPr="006042C8" w:rsidRDefault="009721A4" w:rsidP="009721A4">
            <w:pPr>
              <w:spacing w:before="60" w:line="240" w:lineRule="exact"/>
              <w:ind w:firstLine="0"/>
              <w:jc w:val="center"/>
              <w:rPr>
                <w:rFonts w:cs="Arial"/>
                <w:sz w:val="20"/>
              </w:rPr>
            </w:pPr>
            <w:r w:rsidRPr="006042C8">
              <w:rPr>
                <w:rFonts w:cs="Arial"/>
                <w:sz w:val="20"/>
              </w:rPr>
              <w:t>70,0</w:t>
            </w:r>
          </w:p>
        </w:tc>
        <w:tc>
          <w:tcPr>
            <w:tcW w:w="960" w:type="dxa"/>
            <w:tcBorders>
              <w:top w:val="dotted" w:sz="4" w:space="0" w:color="auto"/>
              <w:left w:val="single" w:sz="4" w:space="0" w:color="auto"/>
              <w:bottom w:val="single" w:sz="4" w:space="0" w:color="auto"/>
              <w:right w:val="single" w:sz="4" w:space="0" w:color="auto"/>
            </w:tcBorders>
            <w:shd w:val="clear" w:color="auto" w:fill="auto"/>
            <w:vAlign w:val="bottom"/>
          </w:tcPr>
          <w:p w14:paraId="4903E400" w14:textId="77777777" w:rsidR="009721A4" w:rsidRPr="006042C8" w:rsidRDefault="009721A4" w:rsidP="009721A4">
            <w:pPr>
              <w:spacing w:before="60" w:line="240" w:lineRule="exact"/>
              <w:ind w:firstLine="0"/>
              <w:jc w:val="center"/>
              <w:rPr>
                <w:rFonts w:cs="Arial"/>
                <w:sz w:val="20"/>
              </w:rPr>
            </w:pPr>
            <w:r w:rsidRPr="006042C8">
              <w:rPr>
                <w:rFonts w:cs="Arial"/>
                <w:sz w:val="20"/>
              </w:rPr>
              <w:t>35160</w:t>
            </w:r>
          </w:p>
        </w:tc>
        <w:tc>
          <w:tcPr>
            <w:tcW w:w="992" w:type="dxa"/>
            <w:tcBorders>
              <w:top w:val="dotted" w:sz="4" w:space="0" w:color="auto"/>
              <w:left w:val="single" w:sz="4" w:space="0" w:color="auto"/>
              <w:bottom w:val="single" w:sz="4" w:space="0" w:color="auto"/>
              <w:right w:val="single" w:sz="4" w:space="0" w:color="auto"/>
            </w:tcBorders>
            <w:shd w:val="clear" w:color="auto" w:fill="auto"/>
            <w:vAlign w:val="bottom"/>
          </w:tcPr>
          <w:p w14:paraId="354EA945" w14:textId="77777777" w:rsidR="009721A4" w:rsidRPr="006042C8" w:rsidRDefault="009721A4" w:rsidP="009721A4">
            <w:pPr>
              <w:spacing w:before="60" w:line="240" w:lineRule="exact"/>
              <w:ind w:firstLine="0"/>
              <w:jc w:val="center"/>
              <w:rPr>
                <w:rFonts w:cs="Arial"/>
                <w:sz w:val="20"/>
              </w:rPr>
            </w:pPr>
            <w:r w:rsidRPr="006042C8">
              <w:rPr>
                <w:rFonts w:cs="Arial"/>
                <w:sz w:val="20"/>
              </w:rPr>
              <w:t>104,9</w:t>
            </w:r>
          </w:p>
        </w:tc>
        <w:tc>
          <w:tcPr>
            <w:tcW w:w="992" w:type="dxa"/>
            <w:tcBorders>
              <w:top w:val="dotted" w:sz="4" w:space="0" w:color="auto"/>
              <w:left w:val="single" w:sz="4" w:space="0" w:color="auto"/>
              <w:bottom w:val="single" w:sz="4" w:space="0" w:color="auto"/>
              <w:right w:val="double" w:sz="4" w:space="0" w:color="auto"/>
            </w:tcBorders>
            <w:shd w:val="clear" w:color="auto" w:fill="auto"/>
            <w:vAlign w:val="bottom"/>
          </w:tcPr>
          <w:p w14:paraId="25C08AAB" w14:textId="77777777" w:rsidR="009721A4" w:rsidRPr="006042C8" w:rsidRDefault="009721A4" w:rsidP="009721A4">
            <w:pPr>
              <w:spacing w:before="60" w:line="240" w:lineRule="exact"/>
              <w:ind w:firstLine="0"/>
              <w:jc w:val="center"/>
              <w:rPr>
                <w:rFonts w:cs="Arial"/>
                <w:sz w:val="20"/>
              </w:rPr>
            </w:pPr>
            <w:r w:rsidRPr="006042C8">
              <w:rPr>
                <w:rFonts w:cs="Arial"/>
                <w:sz w:val="20"/>
              </w:rPr>
              <w:t>111,9</w:t>
            </w:r>
          </w:p>
        </w:tc>
      </w:tr>
      <w:tr w:rsidR="009721A4" w:rsidRPr="006042C8" w14:paraId="078E6AB8" w14:textId="77777777" w:rsidTr="00786790">
        <w:trPr>
          <w:trHeight w:val="361"/>
        </w:trPr>
        <w:tc>
          <w:tcPr>
            <w:tcW w:w="9214" w:type="dxa"/>
            <w:gridSpan w:val="7"/>
            <w:tcBorders>
              <w:top w:val="single" w:sz="4" w:space="0" w:color="auto"/>
              <w:left w:val="double" w:sz="4" w:space="0" w:color="auto"/>
              <w:bottom w:val="double" w:sz="4" w:space="0" w:color="auto"/>
              <w:right w:val="double" w:sz="4" w:space="0" w:color="auto"/>
            </w:tcBorders>
            <w:shd w:val="clear" w:color="auto" w:fill="auto"/>
            <w:vAlign w:val="bottom"/>
          </w:tcPr>
          <w:p w14:paraId="6B8C7C6E" w14:textId="77777777" w:rsidR="009721A4" w:rsidRPr="006042C8" w:rsidRDefault="009721A4" w:rsidP="006572D4">
            <w:pPr>
              <w:widowControl/>
              <w:numPr>
                <w:ilvl w:val="0"/>
                <w:numId w:val="18"/>
              </w:numPr>
              <w:tabs>
                <w:tab w:val="left" w:pos="318"/>
              </w:tabs>
              <w:adjustRightInd/>
              <w:spacing w:before="240" w:after="40" w:line="240" w:lineRule="exact"/>
              <w:ind w:left="34" w:right="-57" w:hanging="34"/>
              <w:contextualSpacing/>
              <w:rPr>
                <w:rFonts w:cs="Arial"/>
                <w:sz w:val="20"/>
              </w:rPr>
            </w:pPr>
            <w:r w:rsidRPr="006042C8">
              <w:rPr>
                <w:rFonts w:cs="Arial"/>
                <w:sz w:val="20"/>
              </w:rPr>
              <w:t>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6BA53A6E" w14:textId="77777777" w:rsidR="006B4BA3" w:rsidRPr="006042C8" w:rsidRDefault="000F23F3" w:rsidP="000A117B">
      <w:pPr>
        <w:pStyle w:val="3"/>
        <w:keepNext w:val="0"/>
        <w:numPr>
          <w:ilvl w:val="1"/>
          <w:numId w:val="7"/>
        </w:numPr>
        <w:tabs>
          <w:tab w:val="left" w:pos="1701"/>
        </w:tabs>
        <w:spacing w:before="480" w:after="480"/>
        <w:ind w:left="709" w:firstLine="0"/>
        <w:jc w:val="left"/>
        <w:rPr>
          <w:rFonts w:cs="Arial"/>
          <w:noProof w:val="0"/>
        </w:rPr>
      </w:pPr>
      <w:bookmarkStart w:id="281" w:name="_Toc109287550"/>
      <w:bookmarkStart w:id="282" w:name="_Toc2066798"/>
      <w:bookmarkStart w:id="283" w:name="_Toc130704495"/>
      <w:bookmarkEnd w:id="272"/>
      <w:bookmarkEnd w:id="273"/>
      <w:bookmarkEnd w:id="274"/>
      <w:bookmarkEnd w:id="275"/>
      <w:bookmarkEnd w:id="276"/>
      <w:bookmarkEnd w:id="277"/>
      <w:bookmarkEnd w:id="278"/>
      <w:bookmarkEnd w:id="279"/>
      <w:bookmarkEnd w:id="280"/>
      <w:r w:rsidRPr="006042C8">
        <w:rPr>
          <w:rFonts w:cs="Arial"/>
          <w:noProof w:val="0"/>
        </w:rPr>
        <w:t>Просроченная задолженность по</w:t>
      </w:r>
      <w:r w:rsidRPr="006042C8">
        <w:rPr>
          <w:rFonts w:cs="Arial"/>
          <w:noProof w:val="0"/>
        </w:rPr>
        <w:br/>
        <w:t>заработной плате</w:t>
      </w:r>
      <w:r w:rsidR="00302DF4" w:rsidRPr="006042C8">
        <w:rPr>
          <w:rFonts w:cs="Arial"/>
          <w:noProof w:val="0"/>
        </w:rPr>
        <w:t xml:space="preserve"> </w:t>
      </w:r>
      <w:r w:rsidR="00005210" w:rsidRPr="006042C8">
        <w:rPr>
          <w:rStyle w:val="aa"/>
          <w:rFonts w:cs="Arial"/>
          <w:noProof w:val="0"/>
          <w:sz w:val="26"/>
          <w:szCs w:val="26"/>
        </w:rPr>
        <w:footnoteReference w:id="6"/>
      </w:r>
      <w:r w:rsidR="00005210" w:rsidRPr="006042C8">
        <w:rPr>
          <w:rFonts w:cs="Arial"/>
          <w:noProof w:val="0"/>
          <w:szCs w:val="26"/>
          <w:vertAlign w:val="superscript"/>
        </w:rPr>
        <w:t>)</w:t>
      </w:r>
      <w:bookmarkEnd w:id="281"/>
    </w:p>
    <w:p w14:paraId="045C9939" w14:textId="4BBD6BD2" w:rsidR="009721A4" w:rsidRPr="006042C8" w:rsidRDefault="009721A4" w:rsidP="009721A4">
      <w:pPr>
        <w:spacing w:before="240"/>
        <w:ind w:firstLine="709"/>
        <w:rPr>
          <w:rFonts w:cs="Arial"/>
          <w:color w:val="000000"/>
          <w:lang w:val="x-none" w:eastAsia="x-none"/>
        </w:rPr>
      </w:pPr>
      <w:r w:rsidRPr="006042C8">
        <w:rPr>
          <w:rFonts w:cs="Arial"/>
          <w:color w:val="000000"/>
          <w:szCs w:val="22"/>
          <w:lang w:val="x-none" w:eastAsia="x-none"/>
        </w:rPr>
        <w:t xml:space="preserve">Суммарная задолженность по заработной плате по кругу наблюдаемых </w:t>
      </w:r>
      <w:r w:rsidR="000A117B" w:rsidRPr="006042C8">
        <w:rPr>
          <w:rFonts w:cs="Arial"/>
          <w:color w:val="000000"/>
          <w:szCs w:val="22"/>
          <w:lang w:eastAsia="x-none"/>
        </w:rPr>
        <w:br/>
      </w:r>
      <w:r w:rsidRPr="006042C8">
        <w:rPr>
          <w:rFonts w:cs="Arial"/>
          <w:color w:val="000000"/>
          <w:szCs w:val="22"/>
          <w:lang w:val="x-none" w:eastAsia="x-none"/>
        </w:rPr>
        <w:t>в</w:t>
      </w:r>
      <w:r w:rsidRPr="006042C8">
        <w:rPr>
          <w:rFonts w:cs="Arial"/>
          <w:color w:val="000000"/>
          <w:lang w:val="x-none" w:eastAsia="x-none"/>
        </w:rPr>
        <w:t xml:space="preserve">идов деятельности на 1 </w:t>
      </w:r>
      <w:r w:rsidRPr="006042C8">
        <w:rPr>
          <w:rFonts w:cs="Arial"/>
          <w:color w:val="000000"/>
          <w:lang w:eastAsia="x-none"/>
        </w:rPr>
        <w:t>июля</w:t>
      </w:r>
      <w:r w:rsidRPr="006042C8">
        <w:rPr>
          <w:rFonts w:cs="Arial"/>
          <w:color w:val="000000"/>
          <w:lang w:val="x-none" w:eastAsia="x-none"/>
        </w:rPr>
        <w:t xml:space="preserve"> 20</w:t>
      </w:r>
      <w:r w:rsidRPr="006042C8">
        <w:rPr>
          <w:rFonts w:cs="Arial"/>
          <w:color w:val="000000"/>
          <w:lang w:eastAsia="x-none"/>
        </w:rPr>
        <w:t>22</w:t>
      </w:r>
      <w:r w:rsidRPr="006042C8">
        <w:rPr>
          <w:rFonts w:cs="Arial"/>
          <w:color w:val="000000"/>
          <w:lang w:val="x-none" w:eastAsia="x-none"/>
        </w:rPr>
        <w:t xml:space="preserve"> года составила </w:t>
      </w:r>
      <w:r w:rsidRPr="006042C8">
        <w:rPr>
          <w:rFonts w:cs="Arial"/>
          <w:color w:val="000000"/>
          <w:lang w:eastAsia="x-none"/>
        </w:rPr>
        <w:t>16,2</w:t>
      </w:r>
      <w:r w:rsidRPr="006042C8">
        <w:rPr>
          <w:rFonts w:cs="Arial"/>
          <w:color w:val="000000"/>
          <w:lang w:val="x-none" w:eastAsia="x-none"/>
        </w:rPr>
        <w:t xml:space="preserve"> млн рублей. По сравнению </w:t>
      </w:r>
      <w:r w:rsidRPr="006042C8">
        <w:rPr>
          <w:rFonts w:cs="Arial"/>
          <w:color w:val="000000"/>
          <w:lang w:eastAsia="x-none"/>
        </w:rPr>
        <w:br/>
      </w:r>
      <w:r w:rsidRPr="006042C8">
        <w:rPr>
          <w:rFonts w:cs="Arial"/>
          <w:color w:val="000000"/>
          <w:lang w:val="x-none" w:eastAsia="x-none"/>
        </w:rPr>
        <w:t xml:space="preserve">с данными на 1 </w:t>
      </w:r>
      <w:r w:rsidRPr="006042C8">
        <w:rPr>
          <w:rFonts w:cs="Arial"/>
          <w:color w:val="000000"/>
          <w:lang w:eastAsia="x-none"/>
        </w:rPr>
        <w:t>июня текущего</w:t>
      </w:r>
      <w:r w:rsidRPr="006042C8">
        <w:rPr>
          <w:rFonts w:cs="Arial"/>
          <w:color w:val="000000"/>
          <w:lang w:val="x-none" w:eastAsia="x-none"/>
        </w:rPr>
        <w:t xml:space="preserve"> года она </w:t>
      </w:r>
      <w:r w:rsidRPr="006042C8">
        <w:rPr>
          <w:rFonts w:cs="Arial"/>
          <w:color w:val="000000"/>
          <w:lang w:eastAsia="x-none"/>
        </w:rPr>
        <w:t>увеличилась на 2,3%</w:t>
      </w:r>
      <w:r w:rsidRPr="006042C8">
        <w:rPr>
          <w:rFonts w:cs="Arial"/>
          <w:color w:val="000000"/>
          <w:lang w:val="x-none" w:eastAsia="x-none"/>
        </w:rPr>
        <w:t xml:space="preserve">. </w:t>
      </w:r>
      <w:r w:rsidR="000A117B" w:rsidRPr="006042C8">
        <w:rPr>
          <w:rFonts w:cs="Arial"/>
          <w:color w:val="000000"/>
          <w:lang w:eastAsia="x-none"/>
        </w:rPr>
        <w:br/>
      </w:r>
      <w:r w:rsidRPr="006042C8">
        <w:rPr>
          <w:rFonts w:cs="Arial"/>
          <w:color w:val="000000"/>
          <w:lang w:val="x-none" w:eastAsia="x-none"/>
        </w:rPr>
        <w:t xml:space="preserve">Из общей суммы задолженности </w:t>
      </w:r>
      <w:r w:rsidRPr="006042C8">
        <w:rPr>
          <w:rFonts w:cs="Arial"/>
          <w:color w:val="000000"/>
          <w:lang w:eastAsia="x-none"/>
        </w:rPr>
        <w:t xml:space="preserve">наибольший объем приходится на </w:t>
      </w:r>
      <w:r w:rsidRPr="006042C8">
        <w:rPr>
          <w:rFonts w:cs="Arial"/>
          <w:color w:val="000000"/>
          <w:lang w:val="x-none" w:eastAsia="x-none"/>
        </w:rPr>
        <w:t>обрабатывающие производств</w:t>
      </w:r>
      <w:r w:rsidRPr="006042C8">
        <w:rPr>
          <w:rFonts w:cs="Arial"/>
          <w:color w:val="000000"/>
          <w:lang w:eastAsia="x-none"/>
        </w:rPr>
        <w:t>а – 8,5</w:t>
      </w:r>
      <w:r w:rsidRPr="006042C8">
        <w:rPr>
          <w:rFonts w:cs="Arial"/>
          <w:color w:val="000000"/>
          <w:lang w:val="x-none" w:eastAsia="x-none"/>
        </w:rPr>
        <w:t> млн рублей (</w:t>
      </w:r>
      <w:r w:rsidRPr="006042C8">
        <w:rPr>
          <w:rFonts w:cs="Arial"/>
          <w:color w:val="000000"/>
          <w:lang w:eastAsia="x-none"/>
        </w:rPr>
        <w:t>52,5</w:t>
      </w:r>
      <w:r w:rsidRPr="006042C8">
        <w:rPr>
          <w:rFonts w:cs="Arial"/>
          <w:color w:val="000000"/>
          <w:lang w:val="x-none" w:eastAsia="x-none"/>
        </w:rPr>
        <w:t xml:space="preserve">%) </w:t>
      </w:r>
      <w:r w:rsidRPr="006042C8">
        <w:rPr>
          <w:rFonts w:cs="Arial"/>
          <w:color w:val="000000"/>
          <w:lang w:eastAsia="x-none"/>
        </w:rPr>
        <w:t>и на строительство – 7,2</w:t>
      </w:r>
      <w:r w:rsidRPr="006042C8">
        <w:rPr>
          <w:rFonts w:cs="Arial"/>
          <w:color w:val="000000"/>
          <w:lang w:val="x-none" w:eastAsia="x-none"/>
        </w:rPr>
        <w:t xml:space="preserve"> млн рублей (</w:t>
      </w:r>
      <w:r w:rsidRPr="006042C8">
        <w:rPr>
          <w:rFonts w:cs="Arial"/>
          <w:color w:val="000000"/>
          <w:lang w:eastAsia="x-none"/>
        </w:rPr>
        <w:t>44,4</w:t>
      </w:r>
      <w:r w:rsidRPr="006042C8">
        <w:rPr>
          <w:rFonts w:cs="Arial"/>
          <w:color w:val="000000"/>
          <w:lang w:val="x-none" w:eastAsia="x-none"/>
        </w:rPr>
        <w:t>%)</w:t>
      </w:r>
      <w:r w:rsidRPr="006042C8">
        <w:rPr>
          <w:rFonts w:cs="Arial"/>
          <w:color w:val="000000"/>
          <w:lang w:eastAsia="x-none"/>
        </w:rPr>
        <w:t>.</w:t>
      </w:r>
    </w:p>
    <w:p w14:paraId="6F6ED6A0" w14:textId="77777777" w:rsidR="009721A4" w:rsidRPr="006042C8" w:rsidRDefault="009721A4" w:rsidP="000A117B">
      <w:pPr>
        <w:pageBreakBefore/>
        <w:widowControl/>
        <w:adjustRightInd/>
        <w:spacing w:before="240" w:line="240" w:lineRule="auto"/>
        <w:ind w:firstLine="0"/>
        <w:jc w:val="center"/>
        <w:textAlignment w:val="auto"/>
        <w:rPr>
          <w:rFonts w:cs="Arial"/>
          <w:spacing w:val="20"/>
        </w:rPr>
      </w:pPr>
      <w:r w:rsidRPr="006042C8">
        <w:rPr>
          <w:rFonts w:cs="Arial"/>
          <w:b/>
        </w:rPr>
        <w:lastRenderedPageBreak/>
        <w:t xml:space="preserve">Динамика просроченной задолженности по заработной плате </w:t>
      </w:r>
      <w:r w:rsidRPr="006042C8">
        <w:rPr>
          <w:rFonts w:cs="Arial"/>
          <w:b/>
        </w:rPr>
        <w:br/>
      </w:r>
      <w:r w:rsidRPr="006042C8">
        <w:rPr>
          <w:rFonts w:cs="Arial"/>
          <w:spacing w:val="20"/>
        </w:rPr>
        <w:t>(на начало месяца)</w:t>
      </w:r>
    </w:p>
    <w:tbl>
      <w:tblPr>
        <w:tblW w:w="9217" w:type="dxa"/>
        <w:tblInd w:w="105" w:type="dxa"/>
        <w:tblLayout w:type="fixed"/>
        <w:tblLook w:val="0000" w:firstRow="0" w:lastRow="0" w:firstColumn="0" w:lastColumn="0" w:noHBand="0" w:noVBand="0"/>
      </w:tblPr>
      <w:tblGrid>
        <w:gridCol w:w="1137"/>
        <w:gridCol w:w="993"/>
        <w:gridCol w:w="992"/>
        <w:gridCol w:w="992"/>
        <w:gridCol w:w="1276"/>
        <w:gridCol w:w="992"/>
        <w:gridCol w:w="1276"/>
        <w:gridCol w:w="1559"/>
      </w:tblGrid>
      <w:tr w:rsidR="009721A4" w:rsidRPr="006042C8" w14:paraId="6563C107" w14:textId="77777777" w:rsidTr="009721A4">
        <w:trPr>
          <w:cantSplit/>
          <w:tblHeader/>
        </w:trPr>
        <w:tc>
          <w:tcPr>
            <w:tcW w:w="1137" w:type="dxa"/>
            <w:vMerge w:val="restart"/>
            <w:tcBorders>
              <w:top w:val="double" w:sz="4" w:space="0" w:color="auto"/>
              <w:left w:val="double" w:sz="4" w:space="0" w:color="auto"/>
              <w:right w:val="single" w:sz="4" w:space="0" w:color="auto"/>
            </w:tcBorders>
            <w:vAlign w:val="bottom"/>
          </w:tcPr>
          <w:p w14:paraId="0A2CBDCD" w14:textId="77777777" w:rsidR="009721A4" w:rsidRPr="006042C8" w:rsidRDefault="009721A4" w:rsidP="009721A4">
            <w:pPr>
              <w:spacing w:before="60" w:after="60" w:line="200" w:lineRule="exact"/>
              <w:ind w:firstLine="0"/>
              <w:jc w:val="center"/>
              <w:rPr>
                <w:rFonts w:cs="Arial"/>
                <w:i/>
                <w:sz w:val="20"/>
              </w:rPr>
            </w:pPr>
          </w:p>
        </w:tc>
        <w:tc>
          <w:tcPr>
            <w:tcW w:w="1985" w:type="dxa"/>
            <w:gridSpan w:val="2"/>
            <w:vMerge w:val="restart"/>
            <w:tcBorders>
              <w:top w:val="double" w:sz="4" w:space="0" w:color="auto"/>
              <w:left w:val="single" w:sz="4" w:space="0" w:color="auto"/>
              <w:right w:val="single" w:sz="4" w:space="0" w:color="auto"/>
            </w:tcBorders>
            <w:vAlign w:val="bottom"/>
          </w:tcPr>
          <w:p w14:paraId="717A16BE" w14:textId="77777777" w:rsidR="009721A4" w:rsidRPr="006042C8" w:rsidRDefault="009721A4" w:rsidP="009721A4">
            <w:pPr>
              <w:spacing w:before="60" w:after="60" w:line="200" w:lineRule="exact"/>
              <w:ind w:firstLine="0"/>
              <w:jc w:val="center"/>
              <w:rPr>
                <w:rFonts w:cs="Arial"/>
                <w:i/>
                <w:sz w:val="20"/>
              </w:rPr>
            </w:pPr>
            <w:r w:rsidRPr="006042C8">
              <w:rPr>
                <w:rFonts w:cs="Arial"/>
                <w:i/>
                <w:sz w:val="20"/>
              </w:rPr>
              <w:t>Просроченная задолженность по заработной плате</w:t>
            </w:r>
          </w:p>
        </w:tc>
        <w:tc>
          <w:tcPr>
            <w:tcW w:w="4536" w:type="dxa"/>
            <w:gridSpan w:val="4"/>
            <w:tcBorders>
              <w:top w:val="double" w:sz="4" w:space="0" w:color="auto"/>
              <w:left w:val="single" w:sz="4" w:space="0" w:color="auto"/>
              <w:bottom w:val="single" w:sz="4" w:space="0" w:color="auto"/>
              <w:right w:val="single" w:sz="4" w:space="0" w:color="auto"/>
            </w:tcBorders>
            <w:vAlign w:val="bottom"/>
          </w:tcPr>
          <w:p w14:paraId="73C77CD8" w14:textId="77777777" w:rsidR="009721A4" w:rsidRPr="006042C8" w:rsidRDefault="009721A4" w:rsidP="009721A4">
            <w:pPr>
              <w:spacing w:before="60" w:after="60" w:line="200" w:lineRule="exact"/>
              <w:ind w:firstLine="0"/>
              <w:jc w:val="center"/>
              <w:rPr>
                <w:rFonts w:cs="Arial"/>
                <w:i/>
                <w:sz w:val="20"/>
              </w:rPr>
            </w:pPr>
            <w:r w:rsidRPr="006042C8">
              <w:rPr>
                <w:rFonts w:cs="Arial"/>
                <w:i/>
                <w:sz w:val="20"/>
              </w:rPr>
              <w:t>в том числе задолженность из-за:</w:t>
            </w:r>
          </w:p>
        </w:tc>
        <w:tc>
          <w:tcPr>
            <w:tcW w:w="1559" w:type="dxa"/>
            <w:vMerge w:val="restart"/>
            <w:tcBorders>
              <w:top w:val="double" w:sz="4" w:space="0" w:color="auto"/>
              <w:left w:val="single" w:sz="4" w:space="0" w:color="auto"/>
              <w:right w:val="double" w:sz="4" w:space="0" w:color="auto"/>
            </w:tcBorders>
          </w:tcPr>
          <w:p w14:paraId="470D5431" w14:textId="661C933D" w:rsidR="009721A4" w:rsidRPr="006042C8" w:rsidRDefault="009721A4" w:rsidP="009721A4">
            <w:pPr>
              <w:spacing w:before="60" w:after="60" w:line="200" w:lineRule="exact"/>
              <w:ind w:firstLine="0"/>
              <w:jc w:val="center"/>
              <w:rPr>
                <w:rFonts w:cs="Arial"/>
                <w:i/>
                <w:sz w:val="20"/>
              </w:rPr>
            </w:pPr>
            <w:r w:rsidRPr="006042C8">
              <w:rPr>
                <w:rFonts w:cs="Arial"/>
                <w:i/>
                <w:sz w:val="20"/>
              </w:rPr>
              <w:t>Численность работников,</w:t>
            </w:r>
            <w:r w:rsidRPr="006042C8">
              <w:rPr>
                <w:rFonts w:cs="Arial"/>
                <w:i/>
                <w:sz w:val="20"/>
              </w:rPr>
              <w:br/>
              <w:t>перед кото</w:t>
            </w:r>
            <w:r w:rsidR="000A117B" w:rsidRPr="006042C8">
              <w:rPr>
                <w:rFonts w:cs="Arial"/>
                <w:i/>
                <w:sz w:val="20"/>
              </w:rPr>
              <w:softHyphen/>
            </w:r>
            <w:r w:rsidRPr="006042C8">
              <w:rPr>
                <w:rFonts w:cs="Arial"/>
                <w:i/>
                <w:sz w:val="20"/>
              </w:rPr>
              <w:t>рыми име</w:t>
            </w:r>
            <w:r w:rsidR="000A117B" w:rsidRPr="006042C8">
              <w:rPr>
                <w:rFonts w:cs="Arial"/>
                <w:i/>
                <w:sz w:val="20"/>
              </w:rPr>
              <w:softHyphen/>
            </w:r>
            <w:r w:rsidRPr="006042C8">
              <w:rPr>
                <w:rFonts w:cs="Arial"/>
                <w:i/>
                <w:sz w:val="20"/>
              </w:rPr>
              <w:t>ется просро</w:t>
            </w:r>
            <w:r w:rsidR="000A117B" w:rsidRPr="006042C8">
              <w:rPr>
                <w:rFonts w:cs="Arial"/>
                <w:i/>
                <w:sz w:val="20"/>
              </w:rPr>
              <w:softHyphen/>
            </w:r>
            <w:r w:rsidRPr="006042C8">
              <w:rPr>
                <w:rFonts w:cs="Arial"/>
                <w:i/>
                <w:sz w:val="20"/>
              </w:rPr>
              <w:t>ченная за</w:t>
            </w:r>
            <w:r w:rsidR="000A117B" w:rsidRPr="006042C8">
              <w:rPr>
                <w:rFonts w:cs="Arial"/>
                <w:i/>
                <w:sz w:val="20"/>
              </w:rPr>
              <w:softHyphen/>
            </w:r>
            <w:r w:rsidRPr="006042C8">
              <w:rPr>
                <w:rFonts w:cs="Arial"/>
                <w:i/>
                <w:sz w:val="20"/>
              </w:rPr>
              <w:t>долженность по заработ</w:t>
            </w:r>
            <w:r w:rsidR="000A117B" w:rsidRPr="006042C8">
              <w:rPr>
                <w:rFonts w:cs="Arial"/>
                <w:i/>
                <w:sz w:val="20"/>
              </w:rPr>
              <w:softHyphen/>
            </w:r>
            <w:r w:rsidRPr="006042C8">
              <w:rPr>
                <w:rFonts w:cs="Arial"/>
                <w:i/>
                <w:sz w:val="20"/>
              </w:rPr>
              <w:t>ной плате, человек</w:t>
            </w:r>
          </w:p>
        </w:tc>
      </w:tr>
      <w:tr w:rsidR="009721A4" w:rsidRPr="006042C8" w14:paraId="38AB1CBD" w14:textId="77777777" w:rsidTr="009721A4">
        <w:trPr>
          <w:cantSplit/>
          <w:trHeight w:val="320"/>
          <w:tblHeader/>
        </w:trPr>
        <w:tc>
          <w:tcPr>
            <w:tcW w:w="1137" w:type="dxa"/>
            <w:vMerge/>
            <w:tcBorders>
              <w:left w:val="double" w:sz="4" w:space="0" w:color="auto"/>
              <w:right w:val="single" w:sz="4" w:space="0" w:color="auto"/>
            </w:tcBorders>
          </w:tcPr>
          <w:p w14:paraId="3EF11298" w14:textId="77777777" w:rsidR="009721A4" w:rsidRPr="006042C8" w:rsidRDefault="009721A4" w:rsidP="009721A4">
            <w:pPr>
              <w:spacing w:before="60" w:after="60" w:line="200" w:lineRule="exact"/>
              <w:ind w:firstLine="0"/>
              <w:jc w:val="center"/>
              <w:rPr>
                <w:rFonts w:cs="Arial"/>
                <w:i/>
                <w:sz w:val="20"/>
              </w:rPr>
            </w:pPr>
          </w:p>
        </w:tc>
        <w:tc>
          <w:tcPr>
            <w:tcW w:w="1985" w:type="dxa"/>
            <w:gridSpan w:val="2"/>
            <w:vMerge/>
            <w:tcBorders>
              <w:left w:val="single" w:sz="4" w:space="0" w:color="auto"/>
              <w:right w:val="single" w:sz="4" w:space="0" w:color="auto"/>
            </w:tcBorders>
          </w:tcPr>
          <w:p w14:paraId="41631E05" w14:textId="77777777" w:rsidR="009721A4" w:rsidRPr="006042C8" w:rsidRDefault="009721A4" w:rsidP="009721A4">
            <w:pPr>
              <w:spacing w:before="60" w:after="60" w:line="200" w:lineRule="exact"/>
              <w:ind w:firstLine="0"/>
              <w:jc w:val="center"/>
              <w:rPr>
                <w:rFonts w:cs="Arial"/>
                <w:i/>
                <w:sz w:val="20"/>
              </w:rPr>
            </w:pPr>
          </w:p>
        </w:tc>
        <w:tc>
          <w:tcPr>
            <w:tcW w:w="2268" w:type="dxa"/>
            <w:gridSpan w:val="2"/>
            <w:vMerge w:val="restart"/>
            <w:tcBorders>
              <w:top w:val="single" w:sz="4" w:space="0" w:color="auto"/>
              <w:left w:val="single" w:sz="4" w:space="0" w:color="auto"/>
              <w:right w:val="single" w:sz="4" w:space="0" w:color="auto"/>
            </w:tcBorders>
          </w:tcPr>
          <w:p w14:paraId="128386A0" w14:textId="77777777" w:rsidR="009721A4" w:rsidRPr="006042C8" w:rsidRDefault="009721A4" w:rsidP="009721A4">
            <w:pPr>
              <w:spacing w:before="60" w:after="60" w:line="200" w:lineRule="exact"/>
              <w:ind w:firstLine="0"/>
              <w:jc w:val="center"/>
              <w:rPr>
                <w:rFonts w:cs="Arial"/>
                <w:i/>
                <w:sz w:val="20"/>
              </w:rPr>
            </w:pPr>
            <w:r w:rsidRPr="006042C8">
              <w:rPr>
                <w:rFonts w:cs="Arial"/>
                <w:i/>
                <w:sz w:val="20"/>
              </w:rPr>
              <w:t>недофинансирования из бюджетов всех уровней</w:t>
            </w:r>
          </w:p>
        </w:tc>
        <w:tc>
          <w:tcPr>
            <w:tcW w:w="2268" w:type="dxa"/>
            <w:gridSpan w:val="2"/>
            <w:vMerge w:val="restart"/>
            <w:tcBorders>
              <w:top w:val="single" w:sz="4" w:space="0" w:color="auto"/>
              <w:left w:val="single" w:sz="4" w:space="0" w:color="auto"/>
              <w:right w:val="single" w:sz="4" w:space="0" w:color="auto"/>
            </w:tcBorders>
          </w:tcPr>
          <w:p w14:paraId="5AD075AD" w14:textId="77777777" w:rsidR="009721A4" w:rsidRPr="006042C8" w:rsidRDefault="009721A4" w:rsidP="009721A4">
            <w:pPr>
              <w:spacing w:before="60" w:after="60" w:line="200" w:lineRule="exact"/>
              <w:ind w:firstLine="0"/>
              <w:jc w:val="center"/>
              <w:rPr>
                <w:rFonts w:cs="Arial"/>
                <w:i/>
                <w:sz w:val="20"/>
              </w:rPr>
            </w:pPr>
            <w:r w:rsidRPr="006042C8">
              <w:rPr>
                <w:rFonts w:cs="Arial"/>
                <w:i/>
                <w:sz w:val="20"/>
              </w:rPr>
              <w:t xml:space="preserve">отсутствия </w:t>
            </w:r>
            <w:r w:rsidRPr="006042C8">
              <w:rPr>
                <w:rFonts w:cs="Arial"/>
                <w:i/>
                <w:sz w:val="20"/>
              </w:rPr>
              <w:br/>
              <w:t>собственных средств</w:t>
            </w:r>
          </w:p>
        </w:tc>
        <w:tc>
          <w:tcPr>
            <w:tcW w:w="1559" w:type="dxa"/>
            <w:vMerge/>
            <w:tcBorders>
              <w:left w:val="single" w:sz="4" w:space="0" w:color="auto"/>
              <w:right w:val="double" w:sz="4" w:space="0" w:color="auto"/>
            </w:tcBorders>
          </w:tcPr>
          <w:p w14:paraId="0A3F479E" w14:textId="77777777" w:rsidR="009721A4" w:rsidRPr="006042C8" w:rsidRDefault="009721A4" w:rsidP="009721A4">
            <w:pPr>
              <w:spacing w:before="60" w:after="60" w:line="200" w:lineRule="exact"/>
              <w:ind w:firstLine="0"/>
              <w:jc w:val="center"/>
              <w:rPr>
                <w:rFonts w:cs="Arial"/>
                <w:i/>
                <w:sz w:val="20"/>
              </w:rPr>
            </w:pPr>
          </w:p>
        </w:tc>
      </w:tr>
      <w:tr w:rsidR="009721A4" w:rsidRPr="006042C8" w14:paraId="68267450" w14:textId="77777777" w:rsidTr="009721A4">
        <w:trPr>
          <w:cantSplit/>
          <w:trHeight w:val="320"/>
          <w:tblHeader/>
        </w:trPr>
        <w:tc>
          <w:tcPr>
            <w:tcW w:w="1137" w:type="dxa"/>
            <w:vMerge/>
            <w:tcBorders>
              <w:left w:val="double" w:sz="4" w:space="0" w:color="auto"/>
              <w:right w:val="single" w:sz="4" w:space="0" w:color="auto"/>
            </w:tcBorders>
          </w:tcPr>
          <w:p w14:paraId="177A5C2C" w14:textId="77777777" w:rsidR="009721A4" w:rsidRPr="006042C8" w:rsidRDefault="009721A4" w:rsidP="009721A4">
            <w:pPr>
              <w:spacing w:before="60" w:after="60" w:line="200" w:lineRule="exact"/>
              <w:ind w:firstLine="0"/>
              <w:jc w:val="center"/>
              <w:rPr>
                <w:rFonts w:cs="Arial"/>
                <w:i/>
                <w:sz w:val="20"/>
              </w:rPr>
            </w:pPr>
          </w:p>
        </w:tc>
        <w:tc>
          <w:tcPr>
            <w:tcW w:w="993" w:type="dxa"/>
            <w:vMerge w:val="restart"/>
            <w:tcBorders>
              <w:top w:val="single" w:sz="4" w:space="0" w:color="auto"/>
              <w:left w:val="single" w:sz="4" w:space="0" w:color="auto"/>
              <w:right w:val="single" w:sz="4" w:space="0" w:color="auto"/>
            </w:tcBorders>
          </w:tcPr>
          <w:p w14:paraId="4C2ED1D6" w14:textId="77777777" w:rsidR="009721A4" w:rsidRPr="006042C8" w:rsidRDefault="009721A4" w:rsidP="009721A4">
            <w:pPr>
              <w:spacing w:before="60" w:after="60" w:line="200" w:lineRule="exact"/>
              <w:ind w:firstLine="0"/>
              <w:jc w:val="center"/>
              <w:rPr>
                <w:rFonts w:cs="Arial"/>
                <w:i/>
                <w:sz w:val="20"/>
              </w:rPr>
            </w:pPr>
            <w:r w:rsidRPr="006042C8">
              <w:rPr>
                <w:rFonts w:cs="Arial"/>
                <w:i/>
                <w:sz w:val="20"/>
              </w:rPr>
              <w:t>тыс.</w:t>
            </w:r>
            <w:r w:rsidRPr="006042C8">
              <w:rPr>
                <w:rFonts w:cs="Arial"/>
                <w:i/>
                <w:sz w:val="20"/>
              </w:rPr>
              <w:br/>
              <w:t>рублей</w:t>
            </w:r>
          </w:p>
        </w:tc>
        <w:tc>
          <w:tcPr>
            <w:tcW w:w="992" w:type="dxa"/>
            <w:vMerge w:val="restart"/>
            <w:tcBorders>
              <w:top w:val="single" w:sz="4" w:space="0" w:color="auto"/>
              <w:left w:val="single" w:sz="4" w:space="0" w:color="auto"/>
              <w:right w:val="single" w:sz="4" w:space="0" w:color="auto"/>
            </w:tcBorders>
          </w:tcPr>
          <w:p w14:paraId="3B34CE04" w14:textId="4C5E3F15" w:rsidR="009721A4" w:rsidRPr="006042C8" w:rsidRDefault="009721A4" w:rsidP="009721A4">
            <w:pPr>
              <w:spacing w:before="60" w:after="60" w:line="200" w:lineRule="exact"/>
              <w:ind w:firstLine="0"/>
              <w:jc w:val="center"/>
              <w:rPr>
                <w:rFonts w:cs="Arial"/>
                <w:i/>
                <w:sz w:val="20"/>
              </w:rPr>
            </w:pPr>
            <w:r w:rsidRPr="006042C8">
              <w:rPr>
                <w:rFonts w:cs="Arial"/>
                <w:i/>
                <w:sz w:val="20"/>
              </w:rPr>
              <w:t>в % к преды</w:t>
            </w:r>
            <w:r w:rsidR="000A117B" w:rsidRPr="006042C8">
              <w:rPr>
                <w:rFonts w:cs="Arial"/>
                <w:i/>
                <w:sz w:val="20"/>
              </w:rPr>
              <w:softHyphen/>
            </w:r>
            <w:r w:rsidRPr="006042C8">
              <w:rPr>
                <w:rFonts w:cs="Arial"/>
                <w:i/>
                <w:sz w:val="20"/>
              </w:rPr>
              <w:t>дущему месяцу</w:t>
            </w:r>
          </w:p>
        </w:tc>
        <w:tc>
          <w:tcPr>
            <w:tcW w:w="2268" w:type="dxa"/>
            <w:gridSpan w:val="2"/>
            <w:vMerge/>
            <w:tcBorders>
              <w:left w:val="single" w:sz="4" w:space="0" w:color="auto"/>
              <w:bottom w:val="single" w:sz="4" w:space="0" w:color="000000"/>
              <w:right w:val="single" w:sz="4" w:space="0" w:color="auto"/>
            </w:tcBorders>
          </w:tcPr>
          <w:p w14:paraId="73D05008" w14:textId="77777777" w:rsidR="009721A4" w:rsidRPr="006042C8" w:rsidRDefault="009721A4" w:rsidP="009721A4">
            <w:pPr>
              <w:spacing w:before="60" w:after="60" w:line="200" w:lineRule="exact"/>
              <w:ind w:firstLine="0"/>
              <w:jc w:val="center"/>
              <w:rPr>
                <w:rFonts w:cs="Arial"/>
                <w:i/>
                <w:sz w:val="20"/>
              </w:rPr>
            </w:pPr>
          </w:p>
        </w:tc>
        <w:tc>
          <w:tcPr>
            <w:tcW w:w="2268" w:type="dxa"/>
            <w:gridSpan w:val="2"/>
            <w:vMerge/>
            <w:tcBorders>
              <w:left w:val="single" w:sz="4" w:space="0" w:color="auto"/>
              <w:bottom w:val="single" w:sz="4" w:space="0" w:color="000000"/>
              <w:right w:val="single" w:sz="4" w:space="0" w:color="auto"/>
            </w:tcBorders>
          </w:tcPr>
          <w:p w14:paraId="199B4848" w14:textId="77777777" w:rsidR="009721A4" w:rsidRPr="006042C8" w:rsidRDefault="009721A4" w:rsidP="009721A4">
            <w:pPr>
              <w:spacing w:before="60" w:after="60" w:line="200" w:lineRule="exact"/>
              <w:ind w:firstLine="0"/>
              <w:jc w:val="center"/>
              <w:rPr>
                <w:rFonts w:cs="Arial"/>
                <w:i/>
                <w:sz w:val="20"/>
              </w:rPr>
            </w:pPr>
          </w:p>
        </w:tc>
        <w:tc>
          <w:tcPr>
            <w:tcW w:w="1559" w:type="dxa"/>
            <w:vMerge/>
            <w:tcBorders>
              <w:left w:val="single" w:sz="4" w:space="0" w:color="auto"/>
              <w:right w:val="double" w:sz="4" w:space="0" w:color="auto"/>
            </w:tcBorders>
          </w:tcPr>
          <w:p w14:paraId="7530B1EB" w14:textId="77777777" w:rsidR="009721A4" w:rsidRPr="006042C8" w:rsidRDefault="009721A4" w:rsidP="009721A4">
            <w:pPr>
              <w:spacing w:before="60" w:after="60" w:line="200" w:lineRule="exact"/>
              <w:ind w:firstLine="0"/>
              <w:jc w:val="center"/>
              <w:rPr>
                <w:rFonts w:cs="Arial"/>
                <w:i/>
                <w:sz w:val="20"/>
              </w:rPr>
            </w:pPr>
          </w:p>
        </w:tc>
      </w:tr>
      <w:tr w:rsidR="009721A4" w:rsidRPr="006042C8" w14:paraId="0E9ED0E3" w14:textId="77777777" w:rsidTr="009721A4">
        <w:trPr>
          <w:cantSplit/>
          <w:tblHeader/>
        </w:trPr>
        <w:tc>
          <w:tcPr>
            <w:tcW w:w="1137" w:type="dxa"/>
            <w:vMerge/>
            <w:tcBorders>
              <w:left w:val="double" w:sz="4" w:space="0" w:color="auto"/>
              <w:bottom w:val="single" w:sz="4" w:space="0" w:color="auto"/>
              <w:right w:val="single" w:sz="4" w:space="0" w:color="auto"/>
            </w:tcBorders>
          </w:tcPr>
          <w:p w14:paraId="2649094A" w14:textId="77777777" w:rsidR="009721A4" w:rsidRPr="006042C8" w:rsidRDefault="009721A4" w:rsidP="009721A4">
            <w:pPr>
              <w:spacing w:before="60" w:after="60" w:line="200" w:lineRule="exact"/>
              <w:ind w:firstLine="0"/>
              <w:jc w:val="center"/>
              <w:rPr>
                <w:rFonts w:cs="Arial"/>
                <w:i/>
                <w:sz w:val="20"/>
              </w:rPr>
            </w:pPr>
          </w:p>
        </w:tc>
        <w:tc>
          <w:tcPr>
            <w:tcW w:w="993" w:type="dxa"/>
            <w:vMerge/>
            <w:tcBorders>
              <w:left w:val="single" w:sz="4" w:space="0" w:color="auto"/>
              <w:bottom w:val="single" w:sz="4" w:space="0" w:color="auto"/>
              <w:right w:val="single" w:sz="4" w:space="0" w:color="auto"/>
            </w:tcBorders>
          </w:tcPr>
          <w:p w14:paraId="5AF628C2" w14:textId="77777777" w:rsidR="009721A4" w:rsidRPr="006042C8" w:rsidRDefault="009721A4" w:rsidP="009721A4">
            <w:pPr>
              <w:spacing w:before="60" w:after="60" w:line="200" w:lineRule="exact"/>
              <w:ind w:firstLine="0"/>
              <w:jc w:val="center"/>
              <w:rPr>
                <w:rFonts w:cs="Arial"/>
                <w:i/>
                <w:sz w:val="20"/>
              </w:rPr>
            </w:pPr>
          </w:p>
        </w:tc>
        <w:tc>
          <w:tcPr>
            <w:tcW w:w="992" w:type="dxa"/>
            <w:vMerge/>
            <w:tcBorders>
              <w:left w:val="single" w:sz="4" w:space="0" w:color="auto"/>
              <w:bottom w:val="single" w:sz="4" w:space="0" w:color="auto"/>
              <w:right w:val="single" w:sz="4" w:space="0" w:color="auto"/>
            </w:tcBorders>
          </w:tcPr>
          <w:p w14:paraId="30868241" w14:textId="77777777" w:rsidR="009721A4" w:rsidRPr="006042C8" w:rsidRDefault="009721A4" w:rsidP="009721A4">
            <w:pPr>
              <w:spacing w:before="60" w:after="60" w:line="200" w:lineRule="exact"/>
              <w:ind w:firstLine="0"/>
              <w:jc w:val="center"/>
              <w:rPr>
                <w:rFonts w:cs="Arial"/>
                <w:i/>
                <w:sz w:val="20"/>
              </w:rPr>
            </w:pPr>
          </w:p>
        </w:tc>
        <w:tc>
          <w:tcPr>
            <w:tcW w:w="992" w:type="dxa"/>
            <w:tcBorders>
              <w:left w:val="single" w:sz="4" w:space="0" w:color="auto"/>
              <w:bottom w:val="single" w:sz="4" w:space="0" w:color="auto"/>
              <w:right w:val="single" w:sz="4" w:space="0" w:color="auto"/>
            </w:tcBorders>
          </w:tcPr>
          <w:p w14:paraId="333FC10B" w14:textId="77777777" w:rsidR="009721A4" w:rsidRPr="006042C8" w:rsidRDefault="009721A4" w:rsidP="009721A4">
            <w:pPr>
              <w:spacing w:before="60" w:after="60" w:line="200" w:lineRule="exact"/>
              <w:ind w:firstLine="0"/>
              <w:jc w:val="center"/>
              <w:rPr>
                <w:rFonts w:cs="Arial"/>
                <w:i/>
                <w:sz w:val="20"/>
              </w:rPr>
            </w:pPr>
            <w:r w:rsidRPr="006042C8">
              <w:rPr>
                <w:rFonts w:cs="Arial"/>
                <w:i/>
                <w:sz w:val="20"/>
              </w:rPr>
              <w:t>тыс.</w:t>
            </w:r>
            <w:r w:rsidRPr="006042C8">
              <w:rPr>
                <w:rFonts w:cs="Arial"/>
                <w:i/>
                <w:sz w:val="20"/>
              </w:rPr>
              <w:br/>
              <w:t>рублей</w:t>
            </w:r>
          </w:p>
        </w:tc>
        <w:tc>
          <w:tcPr>
            <w:tcW w:w="1276" w:type="dxa"/>
            <w:tcBorders>
              <w:left w:val="single" w:sz="4" w:space="0" w:color="auto"/>
              <w:bottom w:val="single" w:sz="4" w:space="0" w:color="auto"/>
              <w:right w:val="single" w:sz="4" w:space="0" w:color="auto"/>
            </w:tcBorders>
          </w:tcPr>
          <w:p w14:paraId="2FDD9D23" w14:textId="04CF54C5" w:rsidR="009721A4" w:rsidRPr="006042C8" w:rsidRDefault="009721A4" w:rsidP="009721A4">
            <w:pPr>
              <w:spacing w:before="60" w:after="60" w:line="200" w:lineRule="exact"/>
              <w:ind w:firstLine="0"/>
              <w:jc w:val="center"/>
              <w:rPr>
                <w:rFonts w:cs="Arial"/>
                <w:i/>
                <w:sz w:val="20"/>
              </w:rPr>
            </w:pPr>
            <w:r w:rsidRPr="006042C8">
              <w:rPr>
                <w:rFonts w:cs="Arial"/>
                <w:i/>
                <w:sz w:val="20"/>
              </w:rPr>
              <w:t xml:space="preserve">в % к </w:t>
            </w:r>
            <w:r w:rsidRPr="006042C8">
              <w:rPr>
                <w:rFonts w:cs="Arial"/>
                <w:i/>
                <w:sz w:val="20"/>
              </w:rPr>
              <w:br/>
              <w:t>предыду</w:t>
            </w:r>
            <w:r w:rsidR="000A117B" w:rsidRPr="006042C8">
              <w:rPr>
                <w:rFonts w:cs="Arial"/>
                <w:i/>
                <w:sz w:val="20"/>
              </w:rPr>
              <w:softHyphen/>
            </w:r>
            <w:r w:rsidRPr="006042C8">
              <w:rPr>
                <w:rFonts w:cs="Arial"/>
                <w:i/>
                <w:sz w:val="20"/>
              </w:rPr>
              <w:t>щему ме</w:t>
            </w:r>
            <w:r w:rsidR="000A117B" w:rsidRPr="006042C8">
              <w:rPr>
                <w:rFonts w:cs="Arial"/>
                <w:i/>
                <w:sz w:val="20"/>
              </w:rPr>
              <w:softHyphen/>
            </w:r>
            <w:r w:rsidRPr="006042C8">
              <w:rPr>
                <w:rFonts w:cs="Arial"/>
                <w:i/>
                <w:sz w:val="20"/>
              </w:rPr>
              <w:t>сяцу</w:t>
            </w:r>
          </w:p>
        </w:tc>
        <w:tc>
          <w:tcPr>
            <w:tcW w:w="992" w:type="dxa"/>
            <w:tcBorders>
              <w:left w:val="single" w:sz="4" w:space="0" w:color="auto"/>
              <w:bottom w:val="single" w:sz="4" w:space="0" w:color="auto"/>
              <w:right w:val="single" w:sz="4" w:space="0" w:color="auto"/>
            </w:tcBorders>
          </w:tcPr>
          <w:p w14:paraId="63E20EE5" w14:textId="77777777" w:rsidR="009721A4" w:rsidRPr="006042C8" w:rsidRDefault="009721A4" w:rsidP="009721A4">
            <w:pPr>
              <w:spacing w:before="60" w:after="60" w:line="200" w:lineRule="exact"/>
              <w:ind w:firstLine="0"/>
              <w:jc w:val="center"/>
              <w:rPr>
                <w:rFonts w:cs="Arial"/>
                <w:i/>
                <w:sz w:val="20"/>
              </w:rPr>
            </w:pPr>
            <w:r w:rsidRPr="006042C8">
              <w:rPr>
                <w:rFonts w:cs="Arial"/>
                <w:i/>
                <w:sz w:val="20"/>
              </w:rPr>
              <w:t>тыс.</w:t>
            </w:r>
            <w:r w:rsidRPr="006042C8">
              <w:rPr>
                <w:rFonts w:cs="Arial"/>
                <w:i/>
                <w:sz w:val="20"/>
              </w:rPr>
              <w:br/>
              <w:t>рублей</w:t>
            </w:r>
          </w:p>
        </w:tc>
        <w:tc>
          <w:tcPr>
            <w:tcW w:w="1276" w:type="dxa"/>
            <w:tcBorders>
              <w:left w:val="single" w:sz="4" w:space="0" w:color="auto"/>
              <w:bottom w:val="single" w:sz="4" w:space="0" w:color="auto"/>
              <w:right w:val="single" w:sz="4" w:space="0" w:color="auto"/>
            </w:tcBorders>
          </w:tcPr>
          <w:p w14:paraId="72625675" w14:textId="77066307" w:rsidR="009721A4" w:rsidRPr="006042C8" w:rsidRDefault="009721A4" w:rsidP="009721A4">
            <w:pPr>
              <w:spacing w:before="60" w:after="60" w:line="200" w:lineRule="exact"/>
              <w:ind w:firstLine="0"/>
              <w:jc w:val="center"/>
              <w:rPr>
                <w:rFonts w:cs="Arial"/>
                <w:i/>
                <w:sz w:val="20"/>
              </w:rPr>
            </w:pPr>
            <w:r w:rsidRPr="006042C8">
              <w:rPr>
                <w:rFonts w:cs="Arial"/>
                <w:i/>
                <w:sz w:val="20"/>
              </w:rPr>
              <w:t xml:space="preserve">в % к </w:t>
            </w:r>
            <w:r w:rsidRPr="006042C8">
              <w:rPr>
                <w:rFonts w:cs="Arial"/>
                <w:i/>
                <w:sz w:val="20"/>
              </w:rPr>
              <w:br/>
              <w:t>предыду</w:t>
            </w:r>
            <w:r w:rsidR="000A117B" w:rsidRPr="006042C8">
              <w:rPr>
                <w:rFonts w:cs="Arial"/>
                <w:i/>
                <w:sz w:val="20"/>
              </w:rPr>
              <w:softHyphen/>
            </w:r>
            <w:r w:rsidRPr="006042C8">
              <w:rPr>
                <w:rFonts w:cs="Arial"/>
                <w:i/>
                <w:sz w:val="20"/>
              </w:rPr>
              <w:t>щему ме</w:t>
            </w:r>
            <w:r w:rsidR="000A117B" w:rsidRPr="006042C8">
              <w:rPr>
                <w:rFonts w:cs="Arial"/>
                <w:i/>
                <w:sz w:val="20"/>
              </w:rPr>
              <w:softHyphen/>
            </w:r>
            <w:r w:rsidRPr="006042C8">
              <w:rPr>
                <w:rFonts w:cs="Arial"/>
                <w:i/>
                <w:sz w:val="20"/>
              </w:rPr>
              <w:t>сяцу</w:t>
            </w:r>
          </w:p>
        </w:tc>
        <w:tc>
          <w:tcPr>
            <w:tcW w:w="1559" w:type="dxa"/>
            <w:vMerge/>
            <w:tcBorders>
              <w:left w:val="single" w:sz="4" w:space="0" w:color="auto"/>
              <w:bottom w:val="single" w:sz="4" w:space="0" w:color="auto"/>
              <w:right w:val="double" w:sz="4" w:space="0" w:color="auto"/>
            </w:tcBorders>
          </w:tcPr>
          <w:p w14:paraId="419BBC97" w14:textId="77777777" w:rsidR="009721A4" w:rsidRPr="006042C8" w:rsidRDefault="009721A4" w:rsidP="009721A4">
            <w:pPr>
              <w:spacing w:before="60" w:after="60" w:line="200" w:lineRule="exact"/>
              <w:ind w:firstLine="0"/>
              <w:jc w:val="center"/>
              <w:rPr>
                <w:rFonts w:cs="Arial"/>
                <w:i/>
                <w:sz w:val="20"/>
              </w:rPr>
            </w:pPr>
          </w:p>
        </w:tc>
      </w:tr>
      <w:tr w:rsidR="009721A4" w:rsidRPr="006042C8" w14:paraId="576639C3" w14:textId="77777777" w:rsidTr="009721A4">
        <w:trPr>
          <w:cantSplit/>
        </w:trPr>
        <w:tc>
          <w:tcPr>
            <w:tcW w:w="9217" w:type="dxa"/>
            <w:gridSpan w:val="8"/>
            <w:tcBorders>
              <w:top w:val="single" w:sz="4" w:space="0" w:color="auto"/>
              <w:left w:val="double" w:sz="4" w:space="0" w:color="auto"/>
              <w:bottom w:val="single" w:sz="4" w:space="0" w:color="auto"/>
              <w:right w:val="double" w:sz="4" w:space="0" w:color="auto"/>
            </w:tcBorders>
            <w:vAlign w:val="bottom"/>
          </w:tcPr>
          <w:p w14:paraId="7DC05ABE" w14:textId="77777777" w:rsidR="009721A4" w:rsidRPr="006042C8" w:rsidRDefault="009721A4" w:rsidP="000A117B">
            <w:pPr>
              <w:spacing w:before="80" w:line="240" w:lineRule="exact"/>
              <w:ind w:firstLine="0"/>
              <w:jc w:val="center"/>
              <w:rPr>
                <w:rFonts w:cs="Arial"/>
                <w:color w:val="000000"/>
                <w:sz w:val="20"/>
              </w:rPr>
            </w:pPr>
            <w:r w:rsidRPr="006042C8">
              <w:rPr>
                <w:rFonts w:cs="Arial"/>
                <w:b/>
                <w:color w:val="000000"/>
                <w:sz w:val="20"/>
              </w:rPr>
              <w:t>2021 год</w:t>
            </w:r>
          </w:p>
        </w:tc>
      </w:tr>
      <w:tr w:rsidR="009721A4" w:rsidRPr="006042C8" w14:paraId="7A9A99E4" w14:textId="77777777" w:rsidTr="009721A4">
        <w:trPr>
          <w:cantSplit/>
        </w:trPr>
        <w:tc>
          <w:tcPr>
            <w:tcW w:w="1137" w:type="dxa"/>
            <w:tcBorders>
              <w:top w:val="single" w:sz="4" w:space="0" w:color="auto"/>
              <w:left w:val="double" w:sz="4" w:space="0" w:color="auto"/>
              <w:bottom w:val="dotted" w:sz="4" w:space="0" w:color="auto"/>
              <w:right w:val="single" w:sz="4" w:space="0" w:color="auto"/>
            </w:tcBorders>
            <w:vAlign w:val="bottom"/>
          </w:tcPr>
          <w:p w14:paraId="07C2C8BB" w14:textId="77777777" w:rsidR="009721A4" w:rsidRPr="006042C8" w:rsidRDefault="009721A4" w:rsidP="000A117B">
            <w:pPr>
              <w:spacing w:before="80" w:line="240" w:lineRule="exact"/>
              <w:ind w:left="-57" w:right="-57" w:firstLine="0"/>
              <w:jc w:val="left"/>
              <w:rPr>
                <w:rFonts w:cs="Arial"/>
                <w:sz w:val="20"/>
              </w:rPr>
            </w:pPr>
            <w:r w:rsidRPr="006042C8">
              <w:rPr>
                <w:rFonts w:cs="Arial"/>
                <w:sz w:val="20"/>
              </w:rPr>
              <w:t>Январь</w:t>
            </w:r>
          </w:p>
        </w:tc>
        <w:tc>
          <w:tcPr>
            <w:tcW w:w="993" w:type="dxa"/>
            <w:tcBorders>
              <w:top w:val="single" w:sz="4" w:space="0" w:color="auto"/>
              <w:left w:val="single" w:sz="4" w:space="0" w:color="auto"/>
              <w:bottom w:val="dotted" w:sz="4" w:space="0" w:color="auto"/>
              <w:right w:val="single" w:sz="4" w:space="0" w:color="auto"/>
            </w:tcBorders>
            <w:vAlign w:val="bottom"/>
          </w:tcPr>
          <w:p w14:paraId="569B6E12" w14:textId="77777777" w:rsidR="009721A4" w:rsidRPr="006042C8" w:rsidRDefault="009721A4" w:rsidP="000A117B">
            <w:pPr>
              <w:spacing w:before="80" w:line="240" w:lineRule="exact"/>
              <w:ind w:firstLine="0"/>
              <w:jc w:val="center"/>
              <w:rPr>
                <w:rFonts w:cs="Arial"/>
                <w:sz w:val="20"/>
                <w:lang w:val="en-US"/>
              </w:rPr>
            </w:pPr>
            <w:r w:rsidRPr="006042C8">
              <w:rPr>
                <w:rFonts w:cs="Arial"/>
                <w:sz w:val="20"/>
                <w:lang w:val="en-US"/>
              </w:rPr>
              <w:t>61987</w:t>
            </w:r>
          </w:p>
        </w:tc>
        <w:tc>
          <w:tcPr>
            <w:tcW w:w="992" w:type="dxa"/>
            <w:tcBorders>
              <w:top w:val="single" w:sz="4" w:space="0" w:color="auto"/>
              <w:left w:val="single" w:sz="4" w:space="0" w:color="auto"/>
              <w:bottom w:val="dotted" w:sz="4" w:space="0" w:color="auto"/>
              <w:right w:val="single" w:sz="4" w:space="0" w:color="auto"/>
            </w:tcBorders>
            <w:vAlign w:val="bottom"/>
          </w:tcPr>
          <w:p w14:paraId="23DA94F6" w14:textId="77777777" w:rsidR="009721A4" w:rsidRPr="006042C8" w:rsidRDefault="009721A4" w:rsidP="000A117B">
            <w:pPr>
              <w:spacing w:before="80" w:line="240" w:lineRule="exact"/>
              <w:ind w:firstLine="0"/>
              <w:jc w:val="center"/>
              <w:rPr>
                <w:rFonts w:cs="Arial"/>
                <w:sz w:val="20"/>
                <w:lang w:val="en-US"/>
              </w:rPr>
            </w:pPr>
            <w:r w:rsidRPr="006042C8">
              <w:rPr>
                <w:rFonts w:cs="Arial"/>
                <w:sz w:val="20"/>
                <w:lang w:val="en-US"/>
              </w:rPr>
              <w:t>127,2</w:t>
            </w:r>
          </w:p>
        </w:tc>
        <w:tc>
          <w:tcPr>
            <w:tcW w:w="992" w:type="dxa"/>
            <w:tcBorders>
              <w:top w:val="single" w:sz="4" w:space="0" w:color="auto"/>
              <w:left w:val="single" w:sz="4" w:space="0" w:color="auto"/>
              <w:bottom w:val="dotted" w:sz="4" w:space="0" w:color="auto"/>
              <w:right w:val="single" w:sz="4" w:space="0" w:color="auto"/>
            </w:tcBorders>
            <w:vAlign w:val="bottom"/>
          </w:tcPr>
          <w:p w14:paraId="139174D7" w14:textId="77777777" w:rsidR="009721A4" w:rsidRPr="006042C8" w:rsidRDefault="009721A4" w:rsidP="000A117B">
            <w:pPr>
              <w:spacing w:before="80" w:line="240" w:lineRule="exact"/>
              <w:ind w:firstLine="0"/>
              <w:jc w:val="center"/>
              <w:rPr>
                <w:rFonts w:cs="Arial"/>
                <w:sz w:val="20"/>
                <w:lang w:val="en-US"/>
              </w:rPr>
            </w:pPr>
            <w:r w:rsidRPr="006042C8">
              <w:rPr>
                <w:rFonts w:cs="Arial"/>
                <w:sz w:val="20"/>
                <w:lang w:val="en-US"/>
              </w:rPr>
              <w:t>-</w:t>
            </w:r>
          </w:p>
        </w:tc>
        <w:tc>
          <w:tcPr>
            <w:tcW w:w="1276" w:type="dxa"/>
            <w:tcBorders>
              <w:top w:val="single" w:sz="4" w:space="0" w:color="auto"/>
              <w:left w:val="single" w:sz="4" w:space="0" w:color="auto"/>
              <w:bottom w:val="dotted" w:sz="4" w:space="0" w:color="auto"/>
              <w:right w:val="single" w:sz="4" w:space="0" w:color="auto"/>
            </w:tcBorders>
            <w:vAlign w:val="bottom"/>
          </w:tcPr>
          <w:p w14:paraId="4E3C1CEB" w14:textId="77777777" w:rsidR="009721A4" w:rsidRPr="006042C8" w:rsidRDefault="009721A4" w:rsidP="000A117B">
            <w:pPr>
              <w:spacing w:before="80" w:line="240" w:lineRule="exact"/>
              <w:ind w:firstLine="0"/>
              <w:jc w:val="center"/>
              <w:rPr>
                <w:rFonts w:cs="Arial"/>
                <w:sz w:val="20"/>
                <w:lang w:val="en-US"/>
              </w:rPr>
            </w:pPr>
            <w:r w:rsidRPr="006042C8">
              <w:rPr>
                <w:rFonts w:cs="Arial"/>
                <w:sz w:val="20"/>
                <w:lang w:val="en-US"/>
              </w:rPr>
              <w:t>-</w:t>
            </w:r>
          </w:p>
        </w:tc>
        <w:tc>
          <w:tcPr>
            <w:tcW w:w="992" w:type="dxa"/>
            <w:tcBorders>
              <w:top w:val="single" w:sz="4" w:space="0" w:color="auto"/>
              <w:left w:val="single" w:sz="4" w:space="0" w:color="auto"/>
              <w:bottom w:val="dotted" w:sz="4" w:space="0" w:color="auto"/>
              <w:right w:val="single" w:sz="4" w:space="0" w:color="auto"/>
            </w:tcBorders>
            <w:vAlign w:val="bottom"/>
          </w:tcPr>
          <w:p w14:paraId="732E41C7" w14:textId="77777777" w:rsidR="009721A4" w:rsidRPr="006042C8" w:rsidRDefault="009721A4" w:rsidP="000A117B">
            <w:pPr>
              <w:spacing w:before="80" w:line="240" w:lineRule="exact"/>
              <w:ind w:firstLine="0"/>
              <w:jc w:val="center"/>
              <w:rPr>
                <w:rFonts w:cs="Arial"/>
                <w:sz w:val="20"/>
                <w:lang w:val="en-US"/>
              </w:rPr>
            </w:pPr>
            <w:r w:rsidRPr="006042C8">
              <w:rPr>
                <w:rFonts w:cs="Arial"/>
                <w:sz w:val="20"/>
                <w:lang w:val="en-US"/>
              </w:rPr>
              <w:t>61987</w:t>
            </w:r>
          </w:p>
        </w:tc>
        <w:tc>
          <w:tcPr>
            <w:tcW w:w="1276" w:type="dxa"/>
            <w:tcBorders>
              <w:top w:val="single" w:sz="4" w:space="0" w:color="auto"/>
              <w:left w:val="single" w:sz="4" w:space="0" w:color="auto"/>
              <w:bottom w:val="dotted" w:sz="4" w:space="0" w:color="auto"/>
              <w:right w:val="single" w:sz="4" w:space="0" w:color="auto"/>
            </w:tcBorders>
            <w:vAlign w:val="bottom"/>
          </w:tcPr>
          <w:p w14:paraId="509E6A66" w14:textId="77777777" w:rsidR="009721A4" w:rsidRPr="006042C8" w:rsidRDefault="009721A4" w:rsidP="000A117B">
            <w:pPr>
              <w:spacing w:before="80" w:line="240" w:lineRule="exact"/>
              <w:ind w:firstLine="0"/>
              <w:jc w:val="center"/>
              <w:rPr>
                <w:rFonts w:cs="Arial"/>
                <w:sz w:val="20"/>
                <w:lang w:val="en-US"/>
              </w:rPr>
            </w:pPr>
            <w:r w:rsidRPr="006042C8">
              <w:rPr>
                <w:rFonts w:cs="Arial"/>
                <w:sz w:val="20"/>
                <w:lang w:val="en-US"/>
              </w:rPr>
              <w:t>127,2</w:t>
            </w:r>
          </w:p>
        </w:tc>
        <w:tc>
          <w:tcPr>
            <w:tcW w:w="1559" w:type="dxa"/>
            <w:tcBorders>
              <w:top w:val="single" w:sz="4" w:space="0" w:color="auto"/>
              <w:left w:val="single" w:sz="4" w:space="0" w:color="auto"/>
              <w:bottom w:val="dotted" w:sz="4" w:space="0" w:color="auto"/>
              <w:right w:val="double" w:sz="4" w:space="0" w:color="auto"/>
            </w:tcBorders>
            <w:vAlign w:val="bottom"/>
          </w:tcPr>
          <w:p w14:paraId="6864B5AD" w14:textId="77777777" w:rsidR="009721A4" w:rsidRPr="006042C8" w:rsidRDefault="009721A4" w:rsidP="000A117B">
            <w:pPr>
              <w:spacing w:before="80" w:line="240" w:lineRule="exact"/>
              <w:ind w:firstLine="0"/>
              <w:jc w:val="center"/>
              <w:rPr>
                <w:rFonts w:cs="Arial"/>
                <w:color w:val="000000"/>
                <w:sz w:val="20"/>
                <w:lang w:val="en-US"/>
              </w:rPr>
            </w:pPr>
            <w:r w:rsidRPr="006042C8">
              <w:rPr>
                <w:rFonts w:cs="Arial"/>
                <w:color w:val="000000"/>
                <w:sz w:val="20"/>
                <w:lang w:val="en-US"/>
              </w:rPr>
              <w:t>618</w:t>
            </w:r>
          </w:p>
        </w:tc>
      </w:tr>
      <w:tr w:rsidR="009721A4" w:rsidRPr="006042C8" w14:paraId="7209A2ED" w14:textId="77777777" w:rsidTr="009721A4">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180EBD30" w14:textId="77777777" w:rsidR="009721A4" w:rsidRPr="006042C8" w:rsidRDefault="009721A4" w:rsidP="000A117B">
            <w:pPr>
              <w:spacing w:before="80" w:line="240" w:lineRule="exact"/>
              <w:ind w:left="-57" w:right="-57" w:firstLine="0"/>
              <w:jc w:val="left"/>
              <w:rPr>
                <w:rFonts w:cs="Arial"/>
                <w:sz w:val="20"/>
              </w:rPr>
            </w:pPr>
            <w:r w:rsidRPr="006042C8">
              <w:rPr>
                <w:rFonts w:cs="Arial"/>
                <w:sz w:val="20"/>
              </w:rPr>
              <w:t>Февраль</w:t>
            </w:r>
          </w:p>
        </w:tc>
        <w:tc>
          <w:tcPr>
            <w:tcW w:w="993" w:type="dxa"/>
            <w:tcBorders>
              <w:top w:val="dotted" w:sz="4" w:space="0" w:color="auto"/>
              <w:left w:val="single" w:sz="4" w:space="0" w:color="auto"/>
              <w:bottom w:val="dotted" w:sz="4" w:space="0" w:color="auto"/>
              <w:right w:val="single" w:sz="4" w:space="0" w:color="auto"/>
            </w:tcBorders>
            <w:vAlign w:val="bottom"/>
          </w:tcPr>
          <w:p w14:paraId="087C8992" w14:textId="77777777" w:rsidR="009721A4" w:rsidRPr="006042C8" w:rsidRDefault="009721A4" w:rsidP="000A117B">
            <w:pPr>
              <w:spacing w:before="80" w:line="240" w:lineRule="exact"/>
              <w:ind w:firstLine="0"/>
              <w:jc w:val="center"/>
              <w:rPr>
                <w:rFonts w:cs="Arial"/>
                <w:sz w:val="20"/>
              </w:rPr>
            </w:pPr>
            <w:r w:rsidRPr="006042C8">
              <w:rPr>
                <w:rFonts w:cs="Arial"/>
                <w:sz w:val="20"/>
              </w:rPr>
              <w:t>19619</w:t>
            </w:r>
          </w:p>
        </w:tc>
        <w:tc>
          <w:tcPr>
            <w:tcW w:w="992" w:type="dxa"/>
            <w:tcBorders>
              <w:top w:val="dotted" w:sz="4" w:space="0" w:color="auto"/>
              <w:left w:val="single" w:sz="4" w:space="0" w:color="auto"/>
              <w:bottom w:val="dotted" w:sz="4" w:space="0" w:color="auto"/>
              <w:right w:val="single" w:sz="4" w:space="0" w:color="auto"/>
            </w:tcBorders>
            <w:vAlign w:val="bottom"/>
          </w:tcPr>
          <w:p w14:paraId="2CB6632F" w14:textId="77777777" w:rsidR="009721A4" w:rsidRPr="006042C8" w:rsidRDefault="009721A4" w:rsidP="000A117B">
            <w:pPr>
              <w:spacing w:before="80" w:line="240" w:lineRule="exact"/>
              <w:ind w:firstLine="0"/>
              <w:jc w:val="center"/>
              <w:rPr>
                <w:rFonts w:cs="Arial"/>
                <w:sz w:val="20"/>
                <w:lang w:val="en-US"/>
              </w:rPr>
            </w:pPr>
            <w:r w:rsidRPr="006042C8">
              <w:rPr>
                <w:rFonts w:cs="Arial"/>
                <w:sz w:val="20"/>
              </w:rPr>
              <w:t>31</w:t>
            </w:r>
            <w:r w:rsidRPr="006042C8">
              <w:rPr>
                <w:rFonts w:cs="Arial"/>
                <w:sz w:val="20"/>
                <w:lang w:val="en-US"/>
              </w:rPr>
              <w:t>,7</w:t>
            </w:r>
          </w:p>
        </w:tc>
        <w:tc>
          <w:tcPr>
            <w:tcW w:w="992" w:type="dxa"/>
            <w:tcBorders>
              <w:top w:val="dotted" w:sz="4" w:space="0" w:color="auto"/>
              <w:left w:val="single" w:sz="4" w:space="0" w:color="auto"/>
              <w:bottom w:val="dotted" w:sz="4" w:space="0" w:color="auto"/>
              <w:right w:val="single" w:sz="4" w:space="0" w:color="auto"/>
            </w:tcBorders>
            <w:vAlign w:val="bottom"/>
          </w:tcPr>
          <w:p w14:paraId="6C07BDF1" w14:textId="77777777" w:rsidR="009721A4" w:rsidRPr="006042C8" w:rsidRDefault="009721A4" w:rsidP="000A117B">
            <w:pPr>
              <w:spacing w:before="80" w:line="240" w:lineRule="exact"/>
              <w:ind w:firstLine="0"/>
              <w:jc w:val="center"/>
              <w:rPr>
                <w:rFonts w:cs="Arial"/>
                <w:sz w:val="20"/>
                <w:lang w:val="en-US"/>
              </w:rPr>
            </w:pPr>
            <w:r w:rsidRPr="006042C8">
              <w:rPr>
                <w:rFonts w:cs="Arial"/>
                <w:sz w:val="20"/>
                <w:lang w:val="en-US"/>
              </w:rPr>
              <w:t>-</w:t>
            </w:r>
          </w:p>
        </w:tc>
        <w:tc>
          <w:tcPr>
            <w:tcW w:w="1276" w:type="dxa"/>
            <w:tcBorders>
              <w:top w:val="dotted" w:sz="4" w:space="0" w:color="auto"/>
              <w:left w:val="single" w:sz="4" w:space="0" w:color="auto"/>
              <w:bottom w:val="dotted" w:sz="4" w:space="0" w:color="auto"/>
              <w:right w:val="single" w:sz="4" w:space="0" w:color="auto"/>
            </w:tcBorders>
            <w:vAlign w:val="bottom"/>
          </w:tcPr>
          <w:p w14:paraId="000EA56A" w14:textId="77777777" w:rsidR="009721A4" w:rsidRPr="006042C8" w:rsidRDefault="009721A4" w:rsidP="000A117B">
            <w:pPr>
              <w:spacing w:before="80" w:line="240" w:lineRule="exact"/>
              <w:ind w:firstLine="0"/>
              <w:jc w:val="center"/>
              <w:rPr>
                <w:rFonts w:cs="Arial"/>
                <w:sz w:val="20"/>
                <w:lang w:val="en-US"/>
              </w:rPr>
            </w:pPr>
            <w:r w:rsidRPr="006042C8">
              <w:rPr>
                <w:rFonts w:cs="Arial"/>
                <w:sz w:val="20"/>
                <w:lang w:val="en-US"/>
              </w:rPr>
              <w:t>-</w:t>
            </w:r>
          </w:p>
        </w:tc>
        <w:tc>
          <w:tcPr>
            <w:tcW w:w="992" w:type="dxa"/>
            <w:tcBorders>
              <w:top w:val="dotted" w:sz="4" w:space="0" w:color="auto"/>
              <w:left w:val="single" w:sz="4" w:space="0" w:color="auto"/>
              <w:bottom w:val="dotted" w:sz="4" w:space="0" w:color="auto"/>
              <w:right w:val="single" w:sz="4" w:space="0" w:color="auto"/>
            </w:tcBorders>
            <w:vAlign w:val="bottom"/>
          </w:tcPr>
          <w:p w14:paraId="4CEC857C" w14:textId="77777777" w:rsidR="009721A4" w:rsidRPr="006042C8" w:rsidRDefault="009721A4" w:rsidP="000A117B">
            <w:pPr>
              <w:spacing w:before="80" w:line="240" w:lineRule="exact"/>
              <w:ind w:firstLine="0"/>
              <w:jc w:val="center"/>
              <w:rPr>
                <w:rFonts w:cs="Arial"/>
                <w:sz w:val="20"/>
              </w:rPr>
            </w:pPr>
            <w:r w:rsidRPr="006042C8">
              <w:rPr>
                <w:rFonts w:cs="Arial"/>
                <w:sz w:val="20"/>
              </w:rPr>
              <w:t>19619</w:t>
            </w:r>
          </w:p>
        </w:tc>
        <w:tc>
          <w:tcPr>
            <w:tcW w:w="1276" w:type="dxa"/>
            <w:tcBorders>
              <w:top w:val="dotted" w:sz="4" w:space="0" w:color="auto"/>
              <w:left w:val="single" w:sz="4" w:space="0" w:color="auto"/>
              <w:bottom w:val="dotted" w:sz="4" w:space="0" w:color="auto"/>
              <w:right w:val="single" w:sz="4" w:space="0" w:color="auto"/>
            </w:tcBorders>
            <w:vAlign w:val="bottom"/>
          </w:tcPr>
          <w:p w14:paraId="28C9C5CF" w14:textId="77777777" w:rsidR="009721A4" w:rsidRPr="006042C8" w:rsidRDefault="009721A4" w:rsidP="000A117B">
            <w:pPr>
              <w:spacing w:before="80" w:line="240" w:lineRule="exact"/>
              <w:ind w:firstLine="0"/>
              <w:jc w:val="center"/>
              <w:rPr>
                <w:rFonts w:cs="Arial"/>
                <w:sz w:val="20"/>
                <w:lang w:val="en-US"/>
              </w:rPr>
            </w:pPr>
            <w:r w:rsidRPr="006042C8">
              <w:rPr>
                <w:rFonts w:cs="Arial"/>
                <w:sz w:val="20"/>
              </w:rPr>
              <w:t>31</w:t>
            </w:r>
            <w:r w:rsidRPr="006042C8">
              <w:rPr>
                <w:rFonts w:cs="Arial"/>
                <w:sz w:val="20"/>
                <w:lang w:val="en-US"/>
              </w:rPr>
              <w:t>,7</w:t>
            </w:r>
          </w:p>
        </w:tc>
        <w:tc>
          <w:tcPr>
            <w:tcW w:w="1559" w:type="dxa"/>
            <w:tcBorders>
              <w:top w:val="dotted" w:sz="4" w:space="0" w:color="auto"/>
              <w:left w:val="single" w:sz="4" w:space="0" w:color="auto"/>
              <w:bottom w:val="dotted" w:sz="4" w:space="0" w:color="auto"/>
              <w:right w:val="double" w:sz="4" w:space="0" w:color="auto"/>
            </w:tcBorders>
            <w:vAlign w:val="bottom"/>
          </w:tcPr>
          <w:p w14:paraId="5FB65C8E" w14:textId="77777777" w:rsidR="009721A4" w:rsidRPr="006042C8" w:rsidRDefault="009721A4" w:rsidP="000A117B">
            <w:pPr>
              <w:spacing w:before="80" w:line="240" w:lineRule="exact"/>
              <w:ind w:firstLine="0"/>
              <w:jc w:val="center"/>
              <w:rPr>
                <w:rFonts w:cs="Arial"/>
                <w:color w:val="000000"/>
                <w:sz w:val="20"/>
                <w:lang w:val="en-US"/>
              </w:rPr>
            </w:pPr>
            <w:r w:rsidRPr="006042C8">
              <w:rPr>
                <w:rFonts w:cs="Arial"/>
                <w:color w:val="000000"/>
                <w:sz w:val="20"/>
                <w:lang w:val="en-US"/>
              </w:rPr>
              <w:t>427</w:t>
            </w:r>
          </w:p>
        </w:tc>
      </w:tr>
      <w:tr w:rsidR="009721A4" w:rsidRPr="006042C8" w14:paraId="6CC1A449" w14:textId="77777777" w:rsidTr="009721A4">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76BC5B26" w14:textId="77777777" w:rsidR="009721A4" w:rsidRPr="006042C8" w:rsidRDefault="009721A4" w:rsidP="000A117B">
            <w:pPr>
              <w:spacing w:before="80" w:line="240" w:lineRule="exact"/>
              <w:ind w:left="-57" w:right="-57" w:firstLine="0"/>
              <w:jc w:val="left"/>
              <w:rPr>
                <w:rFonts w:cs="Arial"/>
                <w:sz w:val="20"/>
              </w:rPr>
            </w:pPr>
            <w:r w:rsidRPr="006042C8">
              <w:rPr>
                <w:rFonts w:cs="Arial"/>
                <w:sz w:val="20"/>
              </w:rPr>
              <w:t>Март</w:t>
            </w:r>
          </w:p>
        </w:tc>
        <w:tc>
          <w:tcPr>
            <w:tcW w:w="993" w:type="dxa"/>
            <w:tcBorders>
              <w:top w:val="dotted" w:sz="4" w:space="0" w:color="auto"/>
              <w:left w:val="single" w:sz="4" w:space="0" w:color="auto"/>
              <w:bottom w:val="dotted" w:sz="4" w:space="0" w:color="auto"/>
              <w:right w:val="single" w:sz="4" w:space="0" w:color="auto"/>
            </w:tcBorders>
            <w:vAlign w:val="bottom"/>
          </w:tcPr>
          <w:p w14:paraId="3301C727" w14:textId="77777777" w:rsidR="009721A4" w:rsidRPr="006042C8" w:rsidRDefault="009721A4" w:rsidP="000A117B">
            <w:pPr>
              <w:spacing w:before="80" w:line="240" w:lineRule="exact"/>
              <w:ind w:firstLine="0"/>
              <w:jc w:val="center"/>
              <w:rPr>
                <w:rFonts w:cs="Arial"/>
                <w:sz w:val="20"/>
              </w:rPr>
            </w:pPr>
            <w:r w:rsidRPr="006042C8">
              <w:rPr>
                <w:rFonts w:cs="Arial"/>
                <w:sz w:val="20"/>
              </w:rPr>
              <w:t>22704</w:t>
            </w:r>
          </w:p>
        </w:tc>
        <w:tc>
          <w:tcPr>
            <w:tcW w:w="992" w:type="dxa"/>
            <w:tcBorders>
              <w:top w:val="dotted" w:sz="4" w:space="0" w:color="auto"/>
              <w:left w:val="single" w:sz="4" w:space="0" w:color="auto"/>
              <w:bottom w:val="dotted" w:sz="4" w:space="0" w:color="auto"/>
              <w:right w:val="single" w:sz="4" w:space="0" w:color="auto"/>
            </w:tcBorders>
            <w:vAlign w:val="bottom"/>
          </w:tcPr>
          <w:p w14:paraId="6641F0DE" w14:textId="77777777" w:rsidR="009721A4" w:rsidRPr="006042C8" w:rsidRDefault="009721A4" w:rsidP="000A117B">
            <w:pPr>
              <w:spacing w:before="80" w:line="240" w:lineRule="exact"/>
              <w:ind w:firstLine="0"/>
              <w:jc w:val="center"/>
              <w:rPr>
                <w:rFonts w:cs="Arial"/>
                <w:sz w:val="20"/>
              </w:rPr>
            </w:pPr>
            <w:r w:rsidRPr="006042C8">
              <w:rPr>
                <w:rFonts w:cs="Arial"/>
                <w:sz w:val="20"/>
              </w:rPr>
              <w:t>115,7</w:t>
            </w:r>
          </w:p>
        </w:tc>
        <w:tc>
          <w:tcPr>
            <w:tcW w:w="992" w:type="dxa"/>
            <w:tcBorders>
              <w:top w:val="dotted" w:sz="4" w:space="0" w:color="auto"/>
              <w:left w:val="single" w:sz="4" w:space="0" w:color="auto"/>
              <w:bottom w:val="dotted" w:sz="4" w:space="0" w:color="auto"/>
              <w:right w:val="single" w:sz="4" w:space="0" w:color="auto"/>
            </w:tcBorders>
            <w:vAlign w:val="bottom"/>
          </w:tcPr>
          <w:p w14:paraId="0AC25C5A" w14:textId="77777777" w:rsidR="009721A4" w:rsidRPr="006042C8" w:rsidRDefault="009721A4" w:rsidP="000A117B">
            <w:pPr>
              <w:spacing w:before="80" w:line="240" w:lineRule="exact"/>
              <w:ind w:firstLine="0"/>
              <w:jc w:val="center"/>
              <w:rPr>
                <w:rFonts w:cs="Arial"/>
                <w:sz w:val="20"/>
              </w:rPr>
            </w:pPr>
            <w:r w:rsidRPr="006042C8">
              <w:rPr>
                <w:rFonts w:cs="Arial"/>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5D5DAB28" w14:textId="77777777" w:rsidR="009721A4" w:rsidRPr="006042C8" w:rsidRDefault="009721A4" w:rsidP="000A117B">
            <w:pPr>
              <w:spacing w:before="80" w:line="240" w:lineRule="exact"/>
              <w:ind w:firstLine="0"/>
              <w:jc w:val="center"/>
              <w:rPr>
                <w:rFonts w:cs="Arial"/>
                <w:sz w:val="20"/>
              </w:rPr>
            </w:pPr>
            <w:r w:rsidRPr="006042C8">
              <w:rPr>
                <w:rFonts w:cs="Arial"/>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6D7BFBCA" w14:textId="77777777" w:rsidR="009721A4" w:rsidRPr="006042C8" w:rsidRDefault="009721A4" w:rsidP="000A117B">
            <w:pPr>
              <w:spacing w:before="80" w:line="240" w:lineRule="exact"/>
              <w:ind w:firstLine="0"/>
              <w:jc w:val="center"/>
              <w:rPr>
                <w:rFonts w:cs="Arial"/>
                <w:sz w:val="20"/>
              </w:rPr>
            </w:pPr>
            <w:r w:rsidRPr="006042C8">
              <w:rPr>
                <w:rFonts w:cs="Arial"/>
                <w:sz w:val="20"/>
              </w:rPr>
              <w:t>22704</w:t>
            </w:r>
          </w:p>
        </w:tc>
        <w:tc>
          <w:tcPr>
            <w:tcW w:w="1276" w:type="dxa"/>
            <w:tcBorders>
              <w:top w:val="dotted" w:sz="4" w:space="0" w:color="auto"/>
              <w:left w:val="single" w:sz="4" w:space="0" w:color="auto"/>
              <w:bottom w:val="dotted" w:sz="4" w:space="0" w:color="auto"/>
              <w:right w:val="single" w:sz="4" w:space="0" w:color="auto"/>
            </w:tcBorders>
            <w:vAlign w:val="bottom"/>
          </w:tcPr>
          <w:p w14:paraId="4877618E" w14:textId="77777777" w:rsidR="009721A4" w:rsidRPr="006042C8" w:rsidRDefault="009721A4" w:rsidP="000A117B">
            <w:pPr>
              <w:spacing w:before="80" w:line="240" w:lineRule="exact"/>
              <w:ind w:firstLine="0"/>
              <w:jc w:val="center"/>
              <w:rPr>
                <w:rFonts w:cs="Arial"/>
                <w:sz w:val="20"/>
              </w:rPr>
            </w:pPr>
            <w:r w:rsidRPr="006042C8">
              <w:rPr>
                <w:rFonts w:cs="Arial"/>
                <w:sz w:val="20"/>
              </w:rPr>
              <w:t>115,7</w:t>
            </w:r>
          </w:p>
        </w:tc>
        <w:tc>
          <w:tcPr>
            <w:tcW w:w="1559" w:type="dxa"/>
            <w:tcBorders>
              <w:top w:val="dotted" w:sz="4" w:space="0" w:color="auto"/>
              <w:left w:val="single" w:sz="4" w:space="0" w:color="auto"/>
              <w:bottom w:val="dotted" w:sz="4" w:space="0" w:color="auto"/>
              <w:right w:val="double" w:sz="4" w:space="0" w:color="auto"/>
            </w:tcBorders>
            <w:vAlign w:val="bottom"/>
          </w:tcPr>
          <w:p w14:paraId="26E65117" w14:textId="77777777" w:rsidR="009721A4" w:rsidRPr="006042C8" w:rsidRDefault="009721A4" w:rsidP="000A117B">
            <w:pPr>
              <w:spacing w:before="80" w:line="240" w:lineRule="exact"/>
              <w:ind w:firstLine="0"/>
              <w:jc w:val="center"/>
              <w:rPr>
                <w:rFonts w:cs="Arial"/>
                <w:color w:val="000000"/>
                <w:sz w:val="20"/>
              </w:rPr>
            </w:pPr>
            <w:r w:rsidRPr="006042C8">
              <w:rPr>
                <w:rFonts w:cs="Arial"/>
                <w:color w:val="000000"/>
                <w:sz w:val="20"/>
              </w:rPr>
              <w:t>485</w:t>
            </w:r>
          </w:p>
        </w:tc>
      </w:tr>
      <w:tr w:rsidR="009721A4" w:rsidRPr="006042C8" w14:paraId="24EB1B46" w14:textId="77777777" w:rsidTr="009721A4">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5BC888EB" w14:textId="77777777" w:rsidR="009721A4" w:rsidRPr="006042C8" w:rsidRDefault="009721A4" w:rsidP="000A117B">
            <w:pPr>
              <w:spacing w:before="80" w:line="240" w:lineRule="exact"/>
              <w:ind w:left="-57" w:right="-57" w:firstLine="0"/>
              <w:jc w:val="left"/>
              <w:rPr>
                <w:rFonts w:cs="Arial"/>
                <w:sz w:val="20"/>
              </w:rPr>
            </w:pPr>
            <w:r w:rsidRPr="006042C8">
              <w:rPr>
                <w:rFonts w:cs="Arial"/>
                <w:sz w:val="20"/>
              </w:rPr>
              <w:t>Апрель</w:t>
            </w:r>
          </w:p>
        </w:tc>
        <w:tc>
          <w:tcPr>
            <w:tcW w:w="993" w:type="dxa"/>
            <w:tcBorders>
              <w:top w:val="dotted" w:sz="4" w:space="0" w:color="auto"/>
              <w:left w:val="single" w:sz="4" w:space="0" w:color="auto"/>
              <w:bottom w:val="dotted" w:sz="4" w:space="0" w:color="auto"/>
              <w:right w:val="single" w:sz="4" w:space="0" w:color="auto"/>
            </w:tcBorders>
            <w:vAlign w:val="bottom"/>
          </w:tcPr>
          <w:p w14:paraId="373977B6" w14:textId="77777777" w:rsidR="009721A4" w:rsidRPr="006042C8" w:rsidRDefault="009721A4" w:rsidP="000A117B">
            <w:pPr>
              <w:spacing w:before="80" w:line="240" w:lineRule="exact"/>
              <w:ind w:firstLine="0"/>
              <w:jc w:val="center"/>
              <w:rPr>
                <w:rFonts w:cs="Arial"/>
                <w:sz w:val="20"/>
              </w:rPr>
            </w:pPr>
            <w:r w:rsidRPr="006042C8">
              <w:rPr>
                <w:rFonts w:cs="Arial"/>
                <w:sz w:val="20"/>
              </w:rPr>
              <w:t>21986</w:t>
            </w:r>
          </w:p>
        </w:tc>
        <w:tc>
          <w:tcPr>
            <w:tcW w:w="992" w:type="dxa"/>
            <w:tcBorders>
              <w:top w:val="dotted" w:sz="4" w:space="0" w:color="auto"/>
              <w:left w:val="single" w:sz="4" w:space="0" w:color="auto"/>
              <w:bottom w:val="dotted" w:sz="4" w:space="0" w:color="auto"/>
              <w:right w:val="single" w:sz="4" w:space="0" w:color="auto"/>
            </w:tcBorders>
            <w:vAlign w:val="bottom"/>
          </w:tcPr>
          <w:p w14:paraId="32B260E0" w14:textId="77777777" w:rsidR="009721A4" w:rsidRPr="006042C8" w:rsidRDefault="009721A4" w:rsidP="000A117B">
            <w:pPr>
              <w:spacing w:before="80" w:line="240" w:lineRule="exact"/>
              <w:ind w:firstLine="0"/>
              <w:jc w:val="center"/>
              <w:rPr>
                <w:rFonts w:cs="Arial"/>
                <w:sz w:val="20"/>
              </w:rPr>
            </w:pPr>
            <w:r w:rsidRPr="006042C8">
              <w:rPr>
                <w:rFonts w:cs="Arial"/>
                <w:sz w:val="20"/>
              </w:rPr>
              <w:t>96,8</w:t>
            </w:r>
          </w:p>
        </w:tc>
        <w:tc>
          <w:tcPr>
            <w:tcW w:w="992" w:type="dxa"/>
            <w:tcBorders>
              <w:top w:val="dotted" w:sz="4" w:space="0" w:color="auto"/>
              <w:left w:val="single" w:sz="4" w:space="0" w:color="auto"/>
              <w:bottom w:val="dotted" w:sz="4" w:space="0" w:color="auto"/>
              <w:right w:val="single" w:sz="4" w:space="0" w:color="auto"/>
            </w:tcBorders>
            <w:vAlign w:val="bottom"/>
          </w:tcPr>
          <w:p w14:paraId="003B5077" w14:textId="77777777" w:rsidR="009721A4" w:rsidRPr="006042C8" w:rsidRDefault="009721A4" w:rsidP="000A117B">
            <w:pPr>
              <w:spacing w:before="80" w:line="240" w:lineRule="exact"/>
              <w:ind w:firstLine="0"/>
              <w:jc w:val="center"/>
              <w:rPr>
                <w:rFonts w:cs="Arial"/>
                <w:sz w:val="20"/>
              </w:rPr>
            </w:pPr>
            <w:r w:rsidRPr="006042C8">
              <w:rPr>
                <w:rFonts w:cs="Arial"/>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7E8A8599" w14:textId="77777777" w:rsidR="009721A4" w:rsidRPr="006042C8" w:rsidRDefault="009721A4" w:rsidP="000A117B">
            <w:pPr>
              <w:spacing w:before="80" w:line="240" w:lineRule="exact"/>
              <w:ind w:firstLine="0"/>
              <w:jc w:val="center"/>
              <w:rPr>
                <w:rFonts w:cs="Arial"/>
                <w:sz w:val="20"/>
              </w:rPr>
            </w:pPr>
            <w:r w:rsidRPr="006042C8">
              <w:rPr>
                <w:rFonts w:cs="Arial"/>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3342A68" w14:textId="77777777" w:rsidR="009721A4" w:rsidRPr="006042C8" w:rsidRDefault="009721A4" w:rsidP="000A117B">
            <w:pPr>
              <w:spacing w:before="80" w:line="240" w:lineRule="exact"/>
              <w:ind w:firstLine="0"/>
              <w:jc w:val="center"/>
              <w:rPr>
                <w:rFonts w:cs="Arial"/>
                <w:sz w:val="20"/>
              </w:rPr>
            </w:pPr>
            <w:r w:rsidRPr="006042C8">
              <w:rPr>
                <w:rFonts w:cs="Arial"/>
                <w:sz w:val="20"/>
              </w:rPr>
              <w:t>21986</w:t>
            </w:r>
          </w:p>
        </w:tc>
        <w:tc>
          <w:tcPr>
            <w:tcW w:w="1276" w:type="dxa"/>
            <w:tcBorders>
              <w:top w:val="dotted" w:sz="4" w:space="0" w:color="auto"/>
              <w:left w:val="single" w:sz="4" w:space="0" w:color="auto"/>
              <w:bottom w:val="dotted" w:sz="4" w:space="0" w:color="auto"/>
              <w:right w:val="single" w:sz="4" w:space="0" w:color="auto"/>
            </w:tcBorders>
            <w:vAlign w:val="bottom"/>
          </w:tcPr>
          <w:p w14:paraId="234BA855" w14:textId="77777777" w:rsidR="009721A4" w:rsidRPr="006042C8" w:rsidRDefault="009721A4" w:rsidP="000A117B">
            <w:pPr>
              <w:spacing w:before="80" w:line="240" w:lineRule="exact"/>
              <w:ind w:firstLine="0"/>
              <w:jc w:val="center"/>
              <w:rPr>
                <w:rFonts w:cs="Arial"/>
                <w:sz w:val="20"/>
              </w:rPr>
            </w:pPr>
            <w:r w:rsidRPr="006042C8">
              <w:rPr>
                <w:rFonts w:cs="Arial"/>
                <w:sz w:val="20"/>
              </w:rPr>
              <w:t>96,8</w:t>
            </w:r>
          </w:p>
        </w:tc>
        <w:tc>
          <w:tcPr>
            <w:tcW w:w="1559" w:type="dxa"/>
            <w:tcBorders>
              <w:top w:val="dotted" w:sz="4" w:space="0" w:color="auto"/>
              <w:left w:val="single" w:sz="4" w:space="0" w:color="auto"/>
              <w:bottom w:val="dotted" w:sz="4" w:space="0" w:color="auto"/>
              <w:right w:val="double" w:sz="4" w:space="0" w:color="auto"/>
            </w:tcBorders>
            <w:vAlign w:val="bottom"/>
          </w:tcPr>
          <w:p w14:paraId="28858279" w14:textId="77777777" w:rsidR="009721A4" w:rsidRPr="006042C8" w:rsidRDefault="009721A4" w:rsidP="000A117B">
            <w:pPr>
              <w:spacing w:before="80" w:line="240" w:lineRule="exact"/>
              <w:ind w:firstLine="0"/>
              <w:jc w:val="center"/>
              <w:rPr>
                <w:rFonts w:cs="Arial"/>
                <w:color w:val="000000"/>
                <w:sz w:val="20"/>
              </w:rPr>
            </w:pPr>
            <w:r w:rsidRPr="006042C8">
              <w:rPr>
                <w:rFonts w:cs="Arial"/>
                <w:color w:val="000000"/>
                <w:sz w:val="20"/>
              </w:rPr>
              <w:t>441</w:t>
            </w:r>
          </w:p>
        </w:tc>
      </w:tr>
      <w:tr w:rsidR="009721A4" w:rsidRPr="006042C8" w14:paraId="5BBBF8FD" w14:textId="77777777" w:rsidTr="009721A4">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6A82128F" w14:textId="77777777" w:rsidR="009721A4" w:rsidRPr="006042C8" w:rsidRDefault="009721A4" w:rsidP="000A117B">
            <w:pPr>
              <w:spacing w:before="80" w:line="240" w:lineRule="exact"/>
              <w:ind w:left="-57" w:right="-57" w:firstLine="0"/>
              <w:jc w:val="left"/>
              <w:rPr>
                <w:rFonts w:cs="Arial"/>
                <w:sz w:val="20"/>
              </w:rPr>
            </w:pPr>
            <w:r w:rsidRPr="006042C8">
              <w:rPr>
                <w:rFonts w:cs="Arial"/>
                <w:sz w:val="20"/>
              </w:rPr>
              <w:t>Май</w:t>
            </w:r>
          </w:p>
        </w:tc>
        <w:tc>
          <w:tcPr>
            <w:tcW w:w="993" w:type="dxa"/>
            <w:tcBorders>
              <w:top w:val="dotted" w:sz="4" w:space="0" w:color="auto"/>
              <w:left w:val="single" w:sz="4" w:space="0" w:color="auto"/>
              <w:bottom w:val="dotted" w:sz="4" w:space="0" w:color="auto"/>
              <w:right w:val="single" w:sz="4" w:space="0" w:color="auto"/>
            </w:tcBorders>
            <w:vAlign w:val="bottom"/>
          </w:tcPr>
          <w:p w14:paraId="1B0EF8C1" w14:textId="77777777" w:rsidR="009721A4" w:rsidRPr="006042C8" w:rsidRDefault="009721A4" w:rsidP="000A117B">
            <w:pPr>
              <w:spacing w:before="80" w:line="240" w:lineRule="exact"/>
              <w:ind w:firstLine="0"/>
              <w:jc w:val="center"/>
              <w:rPr>
                <w:rFonts w:cs="Arial"/>
                <w:sz w:val="20"/>
              </w:rPr>
            </w:pPr>
            <w:r w:rsidRPr="006042C8">
              <w:rPr>
                <w:rFonts w:cs="Arial"/>
                <w:sz w:val="20"/>
              </w:rPr>
              <w:t>47002</w:t>
            </w:r>
          </w:p>
        </w:tc>
        <w:tc>
          <w:tcPr>
            <w:tcW w:w="992" w:type="dxa"/>
            <w:tcBorders>
              <w:top w:val="dotted" w:sz="4" w:space="0" w:color="auto"/>
              <w:left w:val="single" w:sz="4" w:space="0" w:color="auto"/>
              <w:bottom w:val="dotted" w:sz="4" w:space="0" w:color="auto"/>
              <w:right w:val="single" w:sz="4" w:space="0" w:color="auto"/>
            </w:tcBorders>
            <w:vAlign w:val="bottom"/>
          </w:tcPr>
          <w:p w14:paraId="2869C0CF" w14:textId="77777777" w:rsidR="009721A4" w:rsidRPr="006042C8" w:rsidRDefault="009721A4" w:rsidP="000A117B">
            <w:pPr>
              <w:spacing w:before="80" w:line="240" w:lineRule="exact"/>
              <w:ind w:firstLine="0"/>
              <w:jc w:val="center"/>
              <w:rPr>
                <w:rFonts w:cs="Arial"/>
                <w:sz w:val="20"/>
              </w:rPr>
            </w:pPr>
            <w:r w:rsidRPr="006042C8">
              <w:rPr>
                <w:rFonts w:cs="Arial"/>
                <w:sz w:val="20"/>
              </w:rPr>
              <w:t>в 2,1 р.</w:t>
            </w:r>
          </w:p>
        </w:tc>
        <w:tc>
          <w:tcPr>
            <w:tcW w:w="992" w:type="dxa"/>
            <w:tcBorders>
              <w:top w:val="dotted" w:sz="4" w:space="0" w:color="auto"/>
              <w:left w:val="single" w:sz="4" w:space="0" w:color="auto"/>
              <w:bottom w:val="dotted" w:sz="4" w:space="0" w:color="auto"/>
              <w:right w:val="single" w:sz="4" w:space="0" w:color="auto"/>
            </w:tcBorders>
            <w:vAlign w:val="bottom"/>
          </w:tcPr>
          <w:p w14:paraId="7C167D9E" w14:textId="77777777" w:rsidR="009721A4" w:rsidRPr="006042C8" w:rsidRDefault="009721A4" w:rsidP="000A117B">
            <w:pPr>
              <w:spacing w:before="80" w:line="240" w:lineRule="exact"/>
              <w:ind w:firstLine="0"/>
              <w:jc w:val="center"/>
              <w:rPr>
                <w:rFonts w:cs="Arial"/>
                <w:sz w:val="20"/>
              </w:rPr>
            </w:pPr>
            <w:r w:rsidRPr="006042C8">
              <w:rPr>
                <w:rFonts w:cs="Arial"/>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05DE0DFD" w14:textId="77777777" w:rsidR="009721A4" w:rsidRPr="006042C8" w:rsidRDefault="009721A4" w:rsidP="000A117B">
            <w:pPr>
              <w:spacing w:before="80" w:line="240" w:lineRule="exact"/>
              <w:ind w:firstLine="0"/>
              <w:jc w:val="center"/>
              <w:rPr>
                <w:rFonts w:cs="Arial"/>
                <w:sz w:val="20"/>
              </w:rPr>
            </w:pPr>
            <w:r w:rsidRPr="006042C8">
              <w:rPr>
                <w:rFonts w:cs="Arial"/>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32CB527E" w14:textId="77777777" w:rsidR="009721A4" w:rsidRPr="006042C8" w:rsidRDefault="009721A4" w:rsidP="000A117B">
            <w:pPr>
              <w:spacing w:before="80" w:line="240" w:lineRule="exact"/>
              <w:ind w:firstLine="0"/>
              <w:jc w:val="center"/>
              <w:rPr>
                <w:rFonts w:cs="Arial"/>
                <w:sz w:val="20"/>
              </w:rPr>
            </w:pPr>
            <w:r w:rsidRPr="006042C8">
              <w:rPr>
                <w:rFonts w:cs="Arial"/>
                <w:sz w:val="20"/>
              </w:rPr>
              <w:t>47002</w:t>
            </w:r>
          </w:p>
        </w:tc>
        <w:tc>
          <w:tcPr>
            <w:tcW w:w="1276" w:type="dxa"/>
            <w:tcBorders>
              <w:top w:val="dotted" w:sz="4" w:space="0" w:color="auto"/>
              <w:left w:val="single" w:sz="4" w:space="0" w:color="auto"/>
              <w:bottom w:val="dotted" w:sz="4" w:space="0" w:color="auto"/>
              <w:right w:val="single" w:sz="4" w:space="0" w:color="auto"/>
            </w:tcBorders>
            <w:vAlign w:val="bottom"/>
          </w:tcPr>
          <w:p w14:paraId="3D286C5D" w14:textId="77777777" w:rsidR="009721A4" w:rsidRPr="006042C8" w:rsidRDefault="009721A4" w:rsidP="000A117B">
            <w:pPr>
              <w:spacing w:before="80" w:line="240" w:lineRule="exact"/>
              <w:ind w:firstLine="0"/>
              <w:jc w:val="center"/>
              <w:rPr>
                <w:rFonts w:cs="Arial"/>
                <w:sz w:val="20"/>
              </w:rPr>
            </w:pPr>
            <w:r w:rsidRPr="006042C8">
              <w:rPr>
                <w:rFonts w:cs="Arial"/>
                <w:sz w:val="20"/>
              </w:rPr>
              <w:t>в 2,1 р.</w:t>
            </w:r>
          </w:p>
        </w:tc>
        <w:tc>
          <w:tcPr>
            <w:tcW w:w="1559" w:type="dxa"/>
            <w:tcBorders>
              <w:top w:val="dotted" w:sz="4" w:space="0" w:color="auto"/>
              <w:left w:val="single" w:sz="4" w:space="0" w:color="auto"/>
              <w:bottom w:val="dotted" w:sz="4" w:space="0" w:color="auto"/>
              <w:right w:val="double" w:sz="4" w:space="0" w:color="auto"/>
            </w:tcBorders>
            <w:vAlign w:val="bottom"/>
          </w:tcPr>
          <w:p w14:paraId="52D1F54A" w14:textId="77777777" w:rsidR="009721A4" w:rsidRPr="006042C8" w:rsidRDefault="009721A4" w:rsidP="000A117B">
            <w:pPr>
              <w:spacing w:before="80" w:line="240" w:lineRule="exact"/>
              <w:ind w:firstLine="0"/>
              <w:jc w:val="center"/>
              <w:rPr>
                <w:rFonts w:cs="Arial"/>
                <w:color w:val="000000"/>
                <w:sz w:val="20"/>
              </w:rPr>
            </w:pPr>
            <w:r w:rsidRPr="006042C8">
              <w:rPr>
                <w:rFonts w:cs="Arial"/>
                <w:color w:val="000000"/>
                <w:sz w:val="20"/>
              </w:rPr>
              <w:t>764</w:t>
            </w:r>
          </w:p>
        </w:tc>
      </w:tr>
      <w:tr w:rsidR="009721A4" w:rsidRPr="006042C8" w14:paraId="05678DFF" w14:textId="77777777" w:rsidTr="009721A4">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554BEB55" w14:textId="77777777" w:rsidR="009721A4" w:rsidRPr="006042C8" w:rsidRDefault="009721A4" w:rsidP="000A117B">
            <w:pPr>
              <w:spacing w:before="80" w:line="240" w:lineRule="exact"/>
              <w:ind w:left="-57" w:right="-57" w:firstLine="0"/>
              <w:jc w:val="left"/>
              <w:rPr>
                <w:rFonts w:cs="Arial"/>
                <w:sz w:val="20"/>
              </w:rPr>
            </w:pPr>
            <w:r w:rsidRPr="006042C8">
              <w:rPr>
                <w:rFonts w:cs="Arial"/>
                <w:sz w:val="20"/>
              </w:rPr>
              <w:t>Июнь</w:t>
            </w:r>
          </w:p>
        </w:tc>
        <w:tc>
          <w:tcPr>
            <w:tcW w:w="993" w:type="dxa"/>
            <w:tcBorders>
              <w:top w:val="dotted" w:sz="4" w:space="0" w:color="auto"/>
              <w:left w:val="single" w:sz="4" w:space="0" w:color="auto"/>
              <w:bottom w:val="dotted" w:sz="4" w:space="0" w:color="auto"/>
              <w:right w:val="single" w:sz="4" w:space="0" w:color="auto"/>
            </w:tcBorders>
            <w:vAlign w:val="bottom"/>
          </w:tcPr>
          <w:p w14:paraId="5C900B85" w14:textId="77777777" w:rsidR="009721A4" w:rsidRPr="006042C8" w:rsidRDefault="009721A4" w:rsidP="000A117B">
            <w:pPr>
              <w:spacing w:before="80" w:line="240" w:lineRule="exact"/>
              <w:ind w:left="-57" w:right="-57" w:firstLine="0"/>
              <w:jc w:val="center"/>
              <w:rPr>
                <w:sz w:val="20"/>
              </w:rPr>
            </w:pPr>
            <w:r w:rsidRPr="006042C8">
              <w:rPr>
                <w:sz w:val="20"/>
              </w:rPr>
              <w:t>51657</w:t>
            </w:r>
          </w:p>
        </w:tc>
        <w:tc>
          <w:tcPr>
            <w:tcW w:w="992" w:type="dxa"/>
            <w:tcBorders>
              <w:top w:val="dotted" w:sz="4" w:space="0" w:color="auto"/>
              <w:left w:val="single" w:sz="4" w:space="0" w:color="auto"/>
              <w:bottom w:val="dotted" w:sz="4" w:space="0" w:color="auto"/>
              <w:right w:val="single" w:sz="4" w:space="0" w:color="auto"/>
            </w:tcBorders>
            <w:vAlign w:val="bottom"/>
          </w:tcPr>
          <w:p w14:paraId="1D16DFE2" w14:textId="77777777" w:rsidR="009721A4" w:rsidRPr="006042C8" w:rsidRDefault="009721A4" w:rsidP="000A117B">
            <w:pPr>
              <w:spacing w:before="80" w:line="240" w:lineRule="exact"/>
              <w:ind w:left="-57" w:right="-57" w:firstLine="0"/>
              <w:jc w:val="center"/>
              <w:rPr>
                <w:sz w:val="20"/>
              </w:rPr>
            </w:pPr>
            <w:r w:rsidRPr="006042C8">
              <w:rPr>
                <w:sz w:val="20"/>
              </w:rPr>
              <w:t>109,9</w:t>
            </w:r>
          </w:p>
        </w:tc>
        <w:tc>
          <w:tcPr>
            <w:tcW w:w="992" w:type="dxa"/>
            <w:tcBorders>
              <w:top w:val="dotted" w:sz="4" w:space="0" w:color="auto"/>
              <w:left w:val="single" w:sz="4" w:space="0" w:color="auto"/>
              <w:bottom w:val="dotted" w:sz="4" w:space="0" w:color="auto"/>
              <w:right w:val="single" w:sz="4" w:space="0" w:color="auto"/>
            </w:tcBorders>
            <w:vAlign w:val="bottom"/>
          </w:tcPr>
          <w:p w14:paraId="1197B087" w14:textId="77777777" w:rsidR="009721A4" w:rsidRPr="006042C8" w:rsidRDefault="009721A4" w:rsidP="000A117B">
            <w:pPr>
              <w:spacing w:before="80" w:line="240" w:lineRule="exact"/>
              <w:ind w:left="-57" w:right="-57" w:firstLine="0"/>
              <w:jc w:val="center"/>
              <w:rPr>
                <w:sz w:val="20"/>
              </w:rPr>
            </w:pPr>
            <w:r w:rsidRPr="006042C8">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035BF334" w14:textId="77777777" w:rsidR="009721A4" w:rsidRPr="006042C8" w:rsidRDefault="009721A4" w:rsidP="000A117B">
            <w:pPr>
              <w:spacing w:before="80" w:line="240" w:lineRule="exact"/>
              <w:ind w:left="-57" w:right="-57" w:firstLine="0"/>
              <w:jc w:val="center"/>
              <w:rPr>
                <w:sz w:val="20"/>
              </w:rPr>
            </w:pPr>
            <w:r w:rsidRPr="006042C8">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798DC24B" w14:textId="77777777" w:rsidR="009721A4" w:rsidRPr="006042C8" w:rsidRDefault="009721A4" w:rsidP="000A117B">
            <w:pPr>
              <w:spacing w:before="80" w:line="240" w:lineRule="exact"/>
              <w:ind w:left="-57" w:right="-57" w:firstLine="0"/>
              <w:jc w:val="center"/>
              <w:rPr>
                <w:sz w:val="20"/>
              </w:rPr>
            </w:pPr>
            <w:r w:rsidRPr="006042C8">
              <w:rPr>
                <w:sz w:val="20"/>
              </w:rPr>
              <w:t>51657</w:t>
            </w:r>
          </w:p>
        </w:tc>
        <w:tc>
          <w:tcPr>
            <w:tcW w:w="1276" w:type="dxa"/>
            <w:tcBorders>
              <w:top w:val="dotted" w:sz="4" w:space="0" w:color="auto"/>
              <w:left w:val="single" w:sz="4" w:space="0" w:color="auto"/>
              <w:bottom w:val="dotted" w:sz="4" w:space="0" w:color="auto"/>
              <w:right w:val="single" w:sz="4" w:space="0" w:color="auto"/>
            </w:tcBorders>
            <w:vAlign w:val="bottom"/>
          </w:tcPr>
          <w:p w14:paraId="4E639E1F" w14:textId="77777777" w:rsidR="009721A4" w:rsidRPr="006042C8" w:rsidRDefault="009721A4" w:rsidP="000A117B">
            <w:pPr>
              <w:spacing w:before="80" w:line="240" w:lineRule="exact"/>
              <w:ind w:left="-57" w:right="-57" w:firstLine="0"/>
              <w:jc w:val="center"/>
              <w:rPr>
                <w:sz w:val="20"/>
              </w:rPr>
            </w:pPr>
            <w:r w:rsidRPr="006042C8">
              <w:rPr>
                <w:sz w:val="20"/>
              </w:rPr>
              <w:t>109,9</w:t>
            </w:r>
          </w:p>
        </w:tc>
        <w:tc>
          <w:tcPr>
            <w:tcW w:w="1559" w:type="dxa"/>
            <w:tcBorders>
              <w:top w:val="dotted" w:sz="4" w:space="0" w:color="auto"/>
              <w:left w:val="single" w:sz="4" w:space="0" w:color="auto"/>
              <w:bottom w:val="dotted" w:sz="4" w:space="0" w:color="auto"/>
              <w:right w:val="double" w:sz="4" w:space="0" w:color="auto"/>
            </w:tcBorders>
            <w:vAlign w:val="bottom"/>
          </w:tcPr>
          <w:p w14:paraId="5EB5F43C" w14:textId="77777777" w:rsidR="009721A4" w:rsidRPr="006042C8" w:rsidRDefault="009721A4" w:rsidP="000A117B">
            <w:pPr>
              <w:spacing w:before="80" w:line="240" w:lineRule="exact"/>
              <w:ind w:left="-57" w:right="-57" w:firstLine="0"/>
              <w:jc w:val="center"/>
              <w:rPr>
                <w:sz w:val="20"/>
              </w:rPr>
            </w:pPr>
            <w:r w:rsidRPr="006042C8">
              <w:rPr>
                <w:sz w:val="20"/>
              </w:rPr>
              <w:t>1013</w:t>
            </w:r>
          </w:p>
        </w:tc>
      </w:tr>
      <w:tr w:rsidR="009721A4" w:rsidRPr="006042C8" w14:paraId="0B679A43" w14:textId="77777777" w:rsidTr="009721A4">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70BF2E33" w14:textId="77777777" w:rsidR="009721A4" w:rsidRPr="006042C8" w:rsidRDefault="009721A4" w:rsidP="000A117B">
            <w:pPr>
              <w:spacing w:before="80" w:line="240" w:lineRule="exact"/>
              <w:ind w:left="-57" w:right="-57" w:firstLine="0"/>
              <w:jc w:val="left"/>
              <w:rPr>
                <w:rFonts w:cs="Arial"/>
                <w:sz w:val="20"/>
              </w:rPr>
            </w:pPr>
            <w:r w:rsidRPr="006042C8">
              <w:rPr>
                <w:rFonts w:cs="Arial"/>
                <w:sz w:val="20"/>
              </w:rPr>
              <w:t>Июль</w:t>
            </w:r>
          </w:p>
        </w:tc>
        <w:tc>
          <w:tcPr>
            <w:tcW w:w="993" w:type="dxa"/>
            <w:tcBorders>
              <w:top w:val="dotted" w:sz="4" w:space="0" w:color="auto"/>
              <w:left w:val="single" w:sz="4" w:space="0" w:color="auto"/>
              <w:bottom w:val="dotted" w:sz="4" w:space="0" w:color="auto"/>
              <w:right w:val="single" w:sz="4" w:space="0" w:color="auto"/>
            </w:tcBorders>
            <w:vAlign w:val="bottom"/>
          </w:tcPr>
          <w:p w14:paraId="715C4E10" w14:textId="77777777" w:rsidR="009721A4" w:rsidRPr="006042C8" w:rsidRDefault="009721A4" w:rsidP="000A117B">
            <w:pPr>
              <w:spacing w:before="80" w:line="240" w:lineRule="exact"/>
              <w:ind w:left="-57" w:right="-57" w:firstLine="0"/>
              <w:jc w:val="center"/>
              <w:rPr>
                <w:sz w:val="20"/>
              </w:rPr>
            </w:pPr>
            <w:r w:rsidRPr="006042C8">
              <w:rPr>
                <w:sz w:val="20"/>
              </w:rPr>
              <w:t>46761</w:t>
            </w:r>
          </w:p>
        </w:tc>
        <w:tc>
          <w:tcPr>
            <w:tcW w:w="992" w:type="dxa"/>
            <w:tcBorders>
              <w:top w:val="dotted" w:sz="4" w:space="0" w:color="auto"/>
              <w:left w:val="single" w:sz="4" w:space="0" w:color="auto"/>
              <w:bottom w:val="dotted" w:sz="4" w:space="0" w:color="auto"/>
              <w:right w:val="single" w:sz="4" w:space="0" w:color="auto"/>
            </w:tcBorders>
            <w:vAlign w:val="bottom"/>
          </w:tcPr>
          <w:p w14:paraId="7D2BBF9C" w14:textId="77777777" w:rsidR="009721A4" w:rsidRPr="006042C8" w:rsidRDefault="009721A4" w:rsidP="000A117B">
            <w:pPr>
              <w:spacing w:before="80" w:line="240" w:lineRule="exact"/>
              <w:ind w:left="-57" w:right="-57" w:firstLine="0"/>
              <w:jc w:val="center"/>
              <w:rPr>
                <w:sz w:val="20"/>
              </w:rPr>
            </w:pPr>
            <w:r w:rsidRPr="006042C8">
              <w:rPr>
                <w:sz w:val="20"/>
              </w:rPr>
              <w:t>90,5</w:t>
            </w:r>
          </w:p>
        </w:tc>
        <w:tc>
          <w:tcPr>
            <w:tcW w:w="992" w:type="dxa"/>
            <w:tcBorders>
              <w:top w:val="dotted" w:sz="4" w:space="0" w:color="auto"/>
              <w:left w:val="single" w:sz="4" w:space="0" w:color="auto"/>
              <w:bottom w:val="dotted" w:sz="4" w:space="0" w:color="auto"/>
              <w:right w:val="single" w:sz="4" w:space="0" w:color="auto"/>
            </w:tcBorders>
            <w:vAlign w:val="bottom"/>
          </w:tcPr>
          <w:p w14:paraId="1262B0FF" w14:textId="77777777" w:rsidR="009721A4" w:rsidRPr="006042C8" w:rsidRDefault="009721A4" w:rsidP="000A117B">
            <w:pPr>
              <w:spacing w:before="80" w:line="240" w:lineRule="exact"/>
              <w:ind w:left="-57" w:right="-57" w:firstLine="0"/>
              <w:jc w:val="center"/>
              <w:rPr>
                <w:sz w:val="20"/>
              </w:rPr>
            </w:pPr>
            <w:r w:rsidRPr="006042C8">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6F2CDAB6" w14:textId="77777777" w:rsidR="009721A4" w:rsidRPr="006042C8" w:rsidRDefault="009721A4" w:rsidP="000A117B">
            <w:pPr>
              <w:spacing w:before="80" w:line="240" w:lineRule="exact"/>
              <w:ind w:left="-57" w:right="-57" w:firstLine="0"/>
              <w:jc w:val="center"/>
              <w:rPr>
                <w:sz w:val="20"/>
              </w:rPr>
            </w:pPr>
            <w:r w:rsidRPr="006042C8">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6CF5B2D" w14:textId="77777777" w:rsidR="009721A4" w:rsidRPr="006042C8" w:rsidRDefault="009721A4" w:rsidP="000A117B">
            <w:pPr>
              <w:spacing w:before="80" w:line="240" w:lineRule="exact"/>
              <w:ind w:left="-57" w:right="-57" w:firstLine="0"/>
              <w:jc w:val="center"/>
              <w:rPr>
                <w:sz w:val="20"/>
              </w:rPr>
            </w:pPr>
            <w:r w:rsidRPr="006042C8">
              <w:rPr>
                <w:sz w:val="20"/>
              </w:rPr>
              <w:t>46761</w:t>
            </w:r>
          </w:p>
        </w:tc>
        <w:tc>
          <w:tcPr>
            <w:tcW w:w="1276" w:type="dxa"/>
            <w:tcBorders>
              <w:top w:val="dotted" w:sz="4" w:space="0" w:color="auto"/>
              <w:left w:val="single" w:sz="4" w:space="0" w:color="auto"/>
              <w:bottom w:val="dotted" w:sz="4" w:space="0" w:color="auto"/>
              <w:right w:val="single" w:sz="4" w:space="0" w:color="auto"/>
            </w:tcBorders>
            <w:vAlign w:val="bottom"/>
          </w:tcPr>
          <w:p w14:paraId="7BE985EA" w14:textId="77777777" w:rsidR="009721A4" w:rsidRPr="006042C8" w:rsidRDefault="009721A4" w:rsidP="000A117B">
            <w:pPr>
              <w:spacing w:before="80" w:line="240" w:lineRule="exact"/>
              <w:ind w:left="-57" w:right="-57" w:firstLine="0"/>
              <w:jc w:val="center"/>
              <w:rPr>
                <w:sz w:val="20"/>
              </w:rPr>
            </w:pPr>
            <w:r w:rsidRPr="006042C8">
              <w:rPr>
                <w:sz w:val="20"/>
              </w:rPr>
              <w:t>90,5</w:t>
            </w:r>
          </w:p>
        </w:tc>
        <w:tc>
          <w:tcPr>
            <w:tcW w:w="1559" w:type="dxa"/>
            <w:tcBorders>
              <w:top w:val="dotted" w:sz="4" w:space="0" w:color="auto"/>
              <w:left w:val="single" w:sz="4" w:space="0" w:color="auto"/>
              <w:bottom w:val="dotted" w:sz="4" w:space="0" w:color="auto"/>
              <w:right w:val="double" w:sz="4" w:space="0" w:color="auto"/>
            </w:tcBorders>
            <w:vAlign w:val="bottom"/>
          </w:tcPr>
          <w:p w14:paraId="48C36788" w14:textId="77777777" w:rsidR="009721A4" w:rsidRPr="006042C8" w:rsidRDefault="009721A4" w:rsidP="000A117B">
            <w:pPr>
              <w:spacing w:before="80" w:line="240" w:lineRule="exact"/>
              <w:ind w:left="-57" w:right="-57" w:firstLine="0"/>
              <w:jc w:val="center"/>
              <w:rPr>
                <w:sz w:val="20"/>
              </w:rPr>
            </w:pPr>
            <w:r w:rsidRPr="006042C8">
              <w:rPr>
                <w:sz w:val="20"/>
              </w:rPr>
              <w:t>886</w:t>
            </w:r>
          </w:p>
        </w:tc>
      </w:tr>
      <w:tr w:rsidR="009721A4" w:rsidRPr="006042C8" w14:paraId="42A5F4BE" w14:textId="77777777" w:rsidTr="009721A4">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2095A541" w14:textId="77777777" w:rsidR="009721A4" w:rsidRPr="006042C8" w:rsidRDefault="009721A4" w:rsidP="000A117B">
            <w:pPr>
              <w:spacing w:before="80" w:line="240" w:lineRule="exact"/>
              <w:ind w:left="-57" w:right="-57" w:firstLine="0"/>
              <w:jc w:val="left"/>
              <w:rPr>
                <w:rFonts w:cs="Arial"/>
                <w:sz w:val="20"/>
              </w:rPr>
            </w:pPr>
            <w:r w:rsidRPr="006042C8">
              <w:rPr>
                <w:rFonts w:cs="Arial"/>
                <w:sz w:val="20"/>
              </w:rPr>
              <w:t>Август</w:t>
            </w:r>
          </w:p>
        </w:tc>
        <w:tc>
          <w:tcPr>
            <w:tcW w:w="993" w:type="dxa"/>
            <w:tcBorders>
              <w:top w:val="dotted" w:sz="4" w:space="0" w:color="auto"/>
              <w:left w:val="single" w:sz="4" w:space="0" w:color="auto"/>
              <w:bottom w:val="dotted" w:sz="4" w:space="0" w:color="auto"/>
              <w:right w:val="single" w:sz="4" w:space="0" w:color="auto"/>
            </w:tcBorders>
            <w:vAlign w:val="bottom"/>
          </w:tcPr>
          <w:p w14:paraId="27F168D6" w14:textId="77777777" w:rsidR="009721A4" w:rsidRPr="006042C8" w:rsidRDefault="009721A4" w:rsidP="000A117B">
            <w:pPr>
              <w:spacing w:before="80" w:line="240" w:lineRule="exact"/>
              <w:ind w:left="-57" w:right="-57" w:firstLine="0"/>
              <w:jc w:val="center"/>
              <w:rPr>
                <w:sz w:val="20"/>
              </w:rPr>
            </w:pPr>
            <w:r w:rsidRPr="006042C8">
              <w:rPr>
                <w:sz w:val="20"/>
              </w:rPr>
              <w:t>25918</w:t>
            </w:r>
          </w:p>
        </w:tc>
        <w:tc>
          <w:tcPr>
            <w:tcW w:w="992" w:type="dxa"/>
            <w:tcBorders>
              <w:top w:val="dotted" w:sz="4" w:space="0" w:color="auto"/>
              <w:left w:val="single" w:sz="4" w:space="0" w:color="auto"/>
              <w:bottom w:val="dotted" w:sz="4" w:space="0" w:color="auto"/>
              <w:right w:val="single" w:sz="4" w:space="0" w:color="auto"/>
            </w:tcBorders>
            <w:vAlign w:val="bottom"/>
          </w:tcPr>
          <w:p w14:paraId="734F9263" w14:textId="77777777" w:rsidR="009721A4" w:rsidRPr="006042C8" w:rsidRDefault="009721A4" w:rsidP="000A117B">
            <w:pPr>
              <w:spacing w:before="80" w:line="240" w:lineRule="exact"/>
              <w:ind w:left="-57" w:right="-57" w:firstLine="0"/>
              <w:jc w:val="center"/>
              <w:rPr>
                <w:sz w:val="20"/>
              </w:rPr>
            </w:pPr>
            <w:r w:rsidRPr="006042C8">
              <w:rPr>
                <w:sz w:val="20"/>
              </w:rPr>
              <w:t>55,4</w:t>
            </w:r>
          </w:p>
        </w:tc>
        <w:tc>
          <w:tcPr>
            <w:tcW w:w="992" w:type="dxa"/>
            <w:tcBorders>
              <w:top w:val="dotted" w:sz="4" w:space="0" w:color="auto"/>
              <w:left w:val="single" w:sz="4" w:space="0" w:color="auto"/>
              <w:bottom w:val="dotted" w:sz="4" w:space="0" w:color="auto"/>
              <w:right w:val="single" w:sz="4" w:space="0" w:color="auto"/>
            </w:tcBorders>
            <w:vAlign w:val="bottom"/>
          </w:tcPr>
          <w:p w14:paraId="4EAFC617" w14:textId="77777777" w:rsidR="009721A4" w:rsidRPr="006042C8" w:rsidRDefault="009721A4" w:rsidP="000A117B">
            <w:pPr>
              <w:spacing w:before="80" w:line="240" w:lineRule="exact"/>
              <w:ind w:left="-57" w:right="-57" w:firstLine="0"/>
              <w:jc w:val="center"/>
              <w:rPr>
                <w:sz w:val="20"/>
              </w:rPr>
            </w:pPr>
            <w:r w:rsidRPr="006042C8">
              <w:rPr>
                <w:sz w:val="20"/>
              </w:rPr>
              <w:t>183</w:t>
            </w:r>
          </w:p>
        </w:tc>
        <w:tc>
          <w:tcPr>
            <w:tcW w:w="1276" w:type="dxa"/>
            <w:tcBorders>
              <w:top w:val="dotted" w:sz="4" w:space="0" w:color="auto"/>
              <w:left w:val="single" w:sz="4" w:space="0" w:color="auto"/>
              <w:bottom w:val="dotted" w:sz="4" w:space="0" w:color="auto"/>
              <w:right w:val="single" w:sz="4" w:space="0" w:color="auto"/>
            </w:tcBorders>
            <w:vAlign w:val="bottom"/>
          </w:tcPr>
          <w:p w14:paraId="484F5060" w14:textId="77777777" w:rsidR="009721A4" w:rsidRPr="006042C8" w:rsidRDefault="009721A4" w:rsidP="000A117B">
            <w:pPr>
              <w:spacing w:before="80" w:line="240" w:lineRule="exact"/>
              <w:ind w:left="-57" w:right="-57" w:firstLine="0"/>
              <w:jc w:val="center"/>
              <w:rPr>
                <w:sz w:val="20"/>
              </w:rPr>
            </w:pPr>
            <w:r w:rsidRPr="006042C8">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5CB3B8F" w14:textId="77777777" w:rsidR="009721A4" w:rsidRPr="006042C8" w:rsidRDefault="009721A4" w:rsidP="000A117B">
            <w:pPr>
              <w:spacing w:before="80" w:line="240" w:lineRule="exact"/>
              <w:ind w:left="-57" w:right="-57" w:firstLine="0"/>
              <w:jc w:val="center"/>
              <w:rPr>
                <w:sz w:val="20"/>
              </w:rPr>
            </w:pPr>
            <w:r w:rsidRPr="006042C8">
              <w:rPr>
                <w:sz w:val="20"/>
              </w:rPr>
              <w:t>25735</w:t>
            </w:r>
          </w:p>
        </w:tc>
        <w:tc>
          <w:tcPr>
            <w:tcW w:w="1276" w:type="dxa"/>
            <w:tcBorders>
              <w:top w:val="dotted" w:sz="4" w:space="0" w:color="auto"/>
              <w:left w:val="single" w:sz="4" w:space="0" w:color="auto"/>
              <w:bottom w:val="dotted" w:sz="4" w:space="0" w:color="auto"/>
              <w:right w:val="single" w:sz="4" w:space="0" w:color="auto"/>
            </w:tcBorders>
            <w:vAlign w:val="bottom"/>
          </w:tcPr>
          <w:p w14:paraId="00B897C6" w14:textId="77777777" w:rsidR="009721A4" w:rsidRPr="006042C8" w:rsidRDefault="009721A4" w:rsidP="000A117B">
            <w:pPr>
              <w:spacing w:before="80" w:line="240" w:lineRule="exact"/>
              <w:ind w:left="-57" w:right="-57" w:firstLine="0"/>
              <w:jc w:val="center"/>
              <w:rPr>
                <w:sz w:val="20"/>
              </w:rPr>
            </w:pPr>
            <w:r w:rsidRPr="006042C8">
              <w:rPr>
                <w:sz w:val="20"/>
              </w:rPr>
              <w:t>55,0</w:t>
            </w:r>
          </w:p>
        </w:tc>
        <w:tc>
          <w:tcPr>
            <w:tcW w:w="1559" w:type="dxa"/>
            <w:tcBorders>
              <w:top w:val="dotted" w:sz="4" w:space="0" w:color="auto"/>
              <w:left w:val="single" w:sz="4" w:space="0" w:color="auto"/>
              <w:bottom w:val="dotted" w:sz="4" w:space="0" w:color="auto"/>
              <w:right w:val="double" w:sz="4" w:space="0" w:color="auto"/>
            </w:tcBorders>
            <w:vAlign w:val="bottom"/>
          </w:tcPr>
          <w:p w14:paraId="44A32A98" w14:textId="77777777" w:rsidR="009721A4" w:rsidRPr="006042C8" w:rsidRDefault="009721A4" w:rsidP="000A117B">
            <w:pPr>
              <w:spacing w:before="80" w:line="240" w:lineRule="exact"/>
              <w:ind w:left="-57" w:right="-57" w:firstLine="0"/>
              <w:jc w:val="center"/>
              <w:rPr>
                <w:sz w:val="20"/>
              </w:rPr>
            </w:pPr>
            <w:r w:rsidRPr="006042C8">
              <w:rPr>
                <w:sz w:val="20"/>
              </w:rPr>
              <w:t>420</w:t>
            </w:r>
          </w:p>
        </w:tc>
      </w:tr>
      <w:tr w:rsidR="009721A4" w:rsidRPr="006042C8" w14:paraId="299495AE" w14:textId="77777777" w:rsidTr="009721A4">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73AAF510" w14:textId="77777777" w:rsidR="009721A4" w:rsidRPr="006042C8" w:rsidRDefault="009721A4" w:rsidP="000A117B">
            <w:pPr>
              <w:spacing w:before="80" w:line="240" w:lineRule="exact"/>
              <w:ind w:left="-57" w:right="-57" w:firstLine="0"/>
              <w:jc w:val="left"/>
              <w:rPr>
                <w:rFonts w:cs="Arial"/>
                <w:sz w:val="20"/>
              </w:rPr>
            </w:pPr>
            <w:r w:rsidRPr="006042C8">
              <w:rPr>
                <w:rFonts w:cs="Arial"/>
                <w:sz w:val="20"/>
              </w:rPr>
              <w:t>Сентябрь</w:t>
            </w:r>
          </w:p>
        </w:tc>
        <w:tc>
          <w:tcPr>
            <w:tcW w:w="993" w:type="dxa"/>
            <w:tcBorders>
              <w:top w:val="dotted" w:sz="4" w:space="0" w:color="auto"/>
              <w:left w:val="single" w:sz="4" w:space="0" w:color="auto"/>
              <w:bottom w:val="dotted" w:sz="4" w:space="0" w:color="auto"/>
              <w:right w:val="single" w:sz="4" w:space="0" w:color="auto"/>
            </w:tcBorders>
            <w:vAlign w:val="bottom"/>
          </w:tcPr>
          <w:p w14:paraId="00885111" w14:textId="77777777" w:rsidR="009721A4" w:rsidRPr="006042C8" w:rsidRDefault="009721A4" w:rsidP="000A117B">
            <w:pPr>
              <w:spacing w:before="80" w:line="240" w:lineRule="exact"/>
              <w:ind w:left="-57" w:right="-57" w:firstLine="0"/>
              <w:jc w:val="center"/>
              <w:rPr>
                <w:sz w:val="20"/>
              </w:rPr>
            </w:pPr>
            <w:r w:rsidRPr="006042C8">
              <w:rPr>
                <w:sz w:val="20"/>
              </w:rPr>
              <w:t>21439</w:t>
            </w:r>
          </w:p>
        </w:tc>
        <w:tc>
          <w:tcPr>
            <w:tcW w:w="992" w:type="dxa"/>
            <w:tcBorders>
              <w:top w:val="dotted" w:sz="4" w:space="0" w:color="auto"/>
              <w:left w:val="single" w:sz="4" w:space="0" w:color="auto"/>
              <w:bottom w:val="dotted" w:sz="4" w:space="0" w:color="auto"/>
              <w:right w:val="single" w:sz="4" w:space="0" w:color="auto"/>
            </w:tcBorders>
            <w:vAlign w:val="bottom"/>
          </w:tcPr>
          <w:p w14:paraId="089A9C2C" w14:textId="77777777" w:rsidR="009721A4" w:rsidRPr="006042C8" w:rsidRDefault="009721A4" w:rsidP="000A117B">
            <w:pPr>
              <w:spacing w:before="80" w:line="240" w:lineRule="exact"/>
              <w:ind w:left="-57" w:right="-57" w:firstLine="0"/>
              <w:jc w:val="center"/>
              <w:rPr>
                <w:sz w:val="20"/>
              </w:rPr>
            </w:pPr>
            <w:r w:rsidRPr="006042C8">
              <w:rPr>
                <w:sz w:val="20"/>
              </w:rPr>
              <w:t>82,7</w:t>
            </w:r>
          </w:p>
        </w:tc>
        <w:tc>
          <w:tcPr>
            <w:tcW w:w="992" w:type="dxa"/>
            <w:tcBorders>
              <w:top w:val="dotted" w:sz="4" w:space="0" w:color="auto"/>
              <w:left w:val="single" w:sz="4" w:space="0" w:color="auto"/>
              <w:bottom w:val="dotted" w:sz="4" w:space="0" w:color="auto"/>
              <w:right w:val="single" w:sz="4" w:space="0" w:color="auto"/>
            </w:tcBorders>
            <w:vAlign w:val="bottom"/>
          </w:tcPr>
          <w:p w14:paraId="2E65F0CB" w14:textId="77777777" w:rsidR="009721A4" w:rsidRPr="006042C8" w:rsidRDefault="009721A4" w:rsidP="000A117B">
            <w:pPr>
              <w:spacing w:before="80" w:line="240" w:lineRule="exact"/>
              <w:ind w:left="-57" w:right="-57" w:firstLine="0"/>
              <w:jc w:val="center"/>
              <w:rPr>
                <w:sz w:val="20"/>
              </w:rPr>
            </w:pPr>
            <w:r w:rsidRPr="006042C8">
              <w:rPr>
                <w:sz w:val="20"/>
              </w:rPr>
              <w:t>252</w:t>
            </w:r>
          </w:p>
        </w:tc>
        <w:tc>
          <w:tcPr>
            <w:tcW w:w="1276" w:type="dxa"/>
            <w:tcBorders>
              <w:top w:val="dotted" w:sz="4" w:space="0" w:color="auto"/>
              <w:left w:val="single" w:sz="4" w:space="0" w:color="auto"/>
              <w:bottom w:val="dotted" w:sz="4" w:space="0" w:color="auto"/>
              <w:right w:val="single" w:sz="4" w:space="0" w:color="auto"/>
            </w:tcBorders>
            <w:vAlign w:val="bottom"/>
          </w:tcPr>
          <w:p w14:paraId="17D3728E" w14:textId="77777777" w:rsidR="009721A4" w:rsidRPr="006042C8" w:rsidRDefault="009721A4" w:rsidP="000A117B">
            <w:pPr>
              <w:spacing w:before="80" w:line="240" w:lineRule="exact"/>
              <w:ind w:left="-57" w:right="-57" w:firstLine="0"/>
              <w:jc w:val="center"/>
              <w:rPr>
                <w:sz w:val="20"/>
              </w:rPr>
            </w:pPr>
            <w:r w:rsidRPr="006042C8">
              <w:rPr>
                <w:sz w:val="20"/>
              </w:rPr>
              <w:t>137,7</w:t>
            </w:r>
          </w:p>
        </w:tc>
        <w:tc>
          <w:tcPr>
            <w:tcW w:w="992" w:type="dxa"/>
            <w:tcBorders>
              <w:top w:val="dotted" w:sz="4" w:space="0" w:color="auto"/>
              <w:left w:val="single" w:sz="4" w:space="0" w:color="auto"/>
              <w:bottom w:val="dotted" w:sz="4" w:space="0" w:color="auto"/>
              <w:right w:val="single" w:sz="4" w:space="0" w:color="auto"/>
            </w:tcBorders>
            <w:vAlign w:val="bottom"/>
          </w:tcPr>
          <w:p w14:paraId="25DE6267" w14:textId="77777777" w:rsidR="009721A4" w:rsidRPr="006042C8" w:rsidRDefault="009721A4" w:rsidP="000A117B">
            <w:pPr>
              <w:spacing w:before="80" w:line="240" w:lineRule="exact"/>
              <w:ind w:left="-57" w:right="-57" w:firstLine="0"/>
              <w:jc w:val="center"/>
              <w:rPr>
                <w:sz w:val="20"/>
              </w:rPr>
            </w:pPr>
            <w:r w:rsidRPr="006042C8">
              <w:rPr>
                <w:sz w:val="20"/>
              </w:rPr>
              <w:t>21187</w:t>
            </w:r>
          </w:p>
        </w:tc>
        <w:tc>
          <w:tcPr>
            <w:tcW w:w="1276" w:type="dxa"/>
            <w:tcBorders>
              <w:top w:val="dotted" w:sz="4" w:space="0" w:color="auto"/>
              <w:left w:val="single" w:sz="4" w:space="0" w:color="auto"/>
              <w:bottom w:val="dotted" w:sz="4" w:space="0" w:color="auto"/>
              <w:right w:val="single" w:sz="4" w:space="0" w:color="auto"/>
            </w:tcBorders>
            <w:vAlign w:val="bottom"/>
          </w:tcPr>
          <w:p w14:paraId="5F71DD13" w14:textId="77777777" w:rsidR="009721A4" w:rsidRPr="006042C8" w:rsidRDefault="009721A4" w:rsidP="000A117B">
            <w:pPr>
              <w:spacing w:before="80" w:line="240" w:lineRule="exact"/>
              <w:ind w:left="-57" w:right="-57" w:firstLine="0"/>
              <w:jc w:val="center"/>
              <w:rPr>
                <w:sz w:val="20"/>
              </w:rPr>
            </w:pPr>
            <w:r w:rsidRPr="006042C8">
              <w:rPr>
                <w:sz w:val="20"/>
              </w:rPr>
              <w:t>82,3</w:t>
            </w:r>
          </w:p>
        </w:tc>
        <w:tc>
          <w:tcPr>
            <w:tcW w:w="1559" w:type="dxa"/>
            <w:tcBorders>
              <w:top w:val="dotted" w:sz="4" w:space="0" w:color="auto"/>
              <w:left w:val="single" w:sz="4" w:space="0" w:color="auto"/>
              <w:bottom w:val="dotted" w:sz="4" w:space="0" w:color="auto"/>
              <w:right w:val="double" w:sz="4" w:space="0" w:color="auto"/>
            </w:tcBorders>
            <w:vAlign w:val="bottom"/>
          </w:tcPr>
          <w:p w14:paraId="2E3B0752" w14:textId="77777777" w:rsidR="009721A4" w:rsidRPr="006042C8" w:rsidRDefault="009721A4" w:rsidP="000A117B">
            <w:pPr>
              <w:spacing w:before="80" w:line="240" w:lineRule="exact"/>
              <w:ind w:left="-57" w:right="-57" w:firstLine="0"/>
              <w:jc w:val="center"/>
              <w:rPr>
                <w:sz w:val="20"/>
              </w:rPr>
            </w:pPr>
            <w:r w:rsidRPr="006042C8">
              <w:rPr>
                <w:sz w:val="20"/>
              </w:rPr>
              <w:t>298</w:t>
            </w:r>
          </w:p>
        </w:tc>
      </w:tr>
      <w:tr w:rsidR="009721A4" w:rsidRPr="006042C8" w14:paraId="2B252BFD" w14:textId="77777777" w:rsidTr="009721A4">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443EF33A" w14:textId="77777777" w:rsidR="009721A4" w:rsidRPr="006042C8" w:rsidRDefault="009721A4" w:rsidP="000A117B">
            <w:pPr>
              <w:spacing w:before="80" w:line="240" w:lineRule="exact"/>
              <w:ind w:left="-57" w:right="-57" w:firstLine="0"/>
              <w:jc w:val="left"/>
              <w:rPr>
                <w:rFonts w:cs="Arial"/>
                <w:sz w:val="20"/>
              </w:rPr>
            </w:pPr>
            <w:r w:rsidRPr="006042C8">
              <w:rPr>
                <w:rFonts w:cs="Arial"/>
                <w:sz w:val="20"/>
              </w:rPr>
              <w:t>Октябрь</w:t>
            </w:r>
          </w:p>
        </w:tc>
        <w:tc>
          <w:tcPr>
            <w:tcW w:w="993" w:type="dxa"/>
            <w:tcBorders>
              <w:top w:val="dotted" w:sz="4" w:space="0" w:color="auto"/>
              <w:left w:val="single" w:sz="4" w:space="0" w:color="auto"/>
              <w:bottom w:val="dotted" w:sz="4" w:space="0" w:color="auto"/>
              <w:right w:val="single" w:sz="4" w:space="0" w:color="auto"/>
            </w:tcBorders>
            <w:vAlign w:val="bottom"/>
          </w:tcPr>
          <w:p w14:paraId="3E05C8B2" w14:textId="77777777" w:rsidR="009721A4" w:rsidRPr="006042C8" w:rsidRDefault="009721A4" w:rsidP="000A117B">
            <w:pPr>
              <w:spacing w:before="80" w:line="240" w:lineRule="exact"/>
              <w:ind w:left="-57" w:right="-57" w:firstLine="0"/>
              <w:jc w:val="center"/>
              <w:rPr>
                <w:sz w:val="20"/>
              </w:rPr>
            </w:pPr>
            <w:r w:rsidRPr="006042C8">
              <w:rPr>
                <w:sz w:val="20"/>
              </w:rPr>
              <w:t>20376</w:t>
            </w:r>
          </w:p>
        </w:tc>
        <w:tc>
          <w:tcPr>
            <w:tcW w:w="992" w:type="dxa"/>
            <w:tcBorders>
              <w:top w:val="dotted" w:sz="4" w:space="0" w:color="auto"/>
              <w:left w:val="single" w:sz="4" w:space="0" w:color="auto"/>
              <w:bottom w:val="dotted" w:sz="4" w:space="0" w:color="auto"/>
              <w:right w:val="single" w:sz="4" w:space="0" w:color="auto"/>
            </w:tcBorders>
            <w:vAlign w:val="bottom"/>
          </w:tcPr>
          <w:p w14:paraId="7EF11938" w14:textId="77777777" w:rsidR="009721A4" w:rsidRPr="006042C8" w:rsidRDefault="009721A4" w:rsidP="000A117B">
            <w:pPr>
              <w:spacing w:before="80" w:line="240" w:lineRule="exact"/>
              <w:ind w:left="-57" w:right="-57" w:firstLine="0"/>
              <w:jc w:val="center"/>
              <w:rPr>
                <w:sz w:val="20"/>
              </w:rPr>
            </w:pPr>
            <w:r w:rsidRPr="006042C8">
              <w:rPr>
                <w:sz w:val="20"/>
              </w:rPr>
              <w:t>95,0</w:t>
            </w:r>
          </w:p>
        </w:tc>
        <w:tc>
          <w:tcPr>
            <w:tcW w:w="992" w:type="dxa"/>
            <w:tcBorders>
              <w:top w:val="dotted" w:sz="4" w:space="0" w:color="auto"/>
              <w:left w:val="single" w:sz="4" w:space="0" w:color="auto"/>
              <w:bottom w:val="dotted" w:sz="4" w:space="0" w:color="auto"/>
              <w:right w:val="single" w:sz="4" w:space="0" w:color="auto"/>
            </w:tcBorders>
            <w:vAlign w:val="bottom"/>
          </w:tcPr>
          <w:p w14:paraId="02618145" w14:textId="77777777" w:rsidR="009721A4" w:rsidRPr="006042C8" w:rsidRDefault="009721A4" w:rsidP="000A117B">
            <w:pPr>
              <w:spacing w:before="80" w:line="240" w:lineRule="exact"/>
              <w:ind w:left="-57" w:right="-57" w:firstLine="0"/>
              <w:jc w:val="center"/>
              <w:rPr>
                <w:sz w:val="20"/>
              </w:rPr>
            </w:pPr>
            <w:r w:rsidRPr="006042C8">
              <w:rPr>
                <w:sz w:val="20"/>
              </w:rPr>
              <w:t>252</w:t>
            </w:r>
          </w:p>
        </w:tc>
        <w:tc>
          <w:tcPr>
            <w:tcW w:w="1276" w:type="dxa"/>
            <w:tcBorders>
              <w:top w:val="dotted" w:sz="4" w:space="0" w:color="auto"/>
              <w:left w:val="single" w:sz="4" w:space="0" w:color="auto"/>
              <w:bottom w:val="dotted" w:sz="4" w:space="0" w:color="auto"/>
              <w:right w:val="single" w:sz="4" w:space="0" w:color="auto"/>
            </w:tcBorders>
            <w:vAlign w:val="bottom"/>
          </w:tcPr>
          <w:p w14:paraId="71A8D45C" w14:textId="77777777" w:rsidR="009721A4" w:rsidRPr="006042C8" w:rsidRDefault="009721A4" w:rsidP="000A117B">
            <w:pPr>
              <w:spacing w:before="80" w:line="240" w:lineRule="exact"/>
              <w:ind w:left="-57" w:right="-57" w:firstLine="0"/>
              <w:jc w:val="center"/>
              <w:rPr>
                <w:sz w:val="20"/>
              </w:rPr>
            </w:pPr>
            <w:r w:rsidRPr="006042C8">
              <w:rPr>
                <w:sz w:val="20"/>
              </w:rPr>
              <w:t>100,0</w:t>
            </w:r>
          </w:p>
        </w:tc>
        <w:tc>
          <w:tcPr>
            <w:tcW w:w="992" w:type="dxa"/>
            <w:tcBorders>
              <w:top w:val="dotted" w:sz="4" w:space="0" w:color="auto"/>
              <w:left w:val="single" w:sz="4" w:space="0" w:color="auto"/>
              <w:bottom w:val="dotted" w:sz="4" w:space="0" w:color="auto"/>
              <w:right w:val="single" w:sz="4" w:space="0" w:color="auto"/>
            </w:tcBorders>
            <w:vAlign w:val="bottom"/>
          </w:tcPr>
          <w:p w14:paraId="74E7B246" w14:textId="77777777" w:rsidR="009721A4" w:rsidRPr="006042C8" w:rsidRDefault="009721A4" w:rsidP="000A117B">
            <w:pPr>
              <w:spacing w:before="80" w:line="240" w:lineRule="exact"/>
              <w:ind w:left="-57" w:right="-57" w:firstLine="0"/>
              <w:jc w:val="center"/>
              <w:rPr>
                <w:sz w:val="20"/>
              </w:rPr>
            </w:pPr>
            <w:r w:rsidRPr="006042C8">
              <w:rPr>
                <w:sz w:val="20"/>
              </w:rPr>
              <w:t>20124</w:t>
            </w:r>
          </w:p>
        </w:tc>
        <w:tc>
          <w:tcPr>
            <w:tcW w:w="1276" w:type="dxa"/>
            <w:tcBorders>
              <w:top w:val="dotted" w:sz="4" w:space="0" w:color="auto"/>
              <w:left w:val="single" w:sz="4" w:space="0" w:color="auto"/>
              <w:bottom w:val="dotted" w:sz="4" w:space="0" w:color="auto"/>
              <w:right w:val="single" w:sz="4" w:space="0" w:color="auto"/>
            </w:tcBorders>
            <w:vAlign w:val="bottom"/>
          </w:tcPr>
          <w:p w14:paraId="77AF2B13" w14:textId="77777777" w:rsidR="009721A4" w:rsidRPr="006042C8" w:rsidRDefault="009721A4" w:rsidP="000A117B">
            <w:pPr>
              <w:spacing w:before="80" w:line="240" w:lineRule="exact"/>
              <w:ind w:left="-57" w:right="-57" w:firstLine="0"/>
              <w:jc w:val="center"/>
              <w:rPr>
                <w:sz w:val="20"/>
              </w:rPr>
            </w:pPr>
            <w:r w:rsidRPr="006042C8">
              <w:rPr>
                <w:sz w:val="20"/>
              </w:rPr>
              <w:t>95,0</w:t>
            </w:r>
          </w:p>
        </w:tc>
        <w:tc>
          <w:tcPr>
            <w:tcW w:w="1559" w:type="dxa"/>
            <w:tcBorders>
              <w:top w:val="dotted" w:sz="4" w:space="0" w:color="auto"/>
              <w:left w:val="single" w:sz="4" w:space="0" w:color="auto"/>
              <w:bottom w:val="dotted" w:sz="4" w:space="0" w:color="auto"/>
              <w:right w:val="double" w:sz="4" w:space="0" w:color="auto"/>
            </w:tcBorders>
            <w:vAlign w:val="bottom"/>
          </w:tcPr>
          <w:p w14:paraId="16147DA7" w14:textId="77777777" w:rsidR="009721A4" w:rsidRPr="006042C8" w:rsidRDefault="009721A4" w:rsidP="000A117B">
            <w:pPr>
              <w:spacing w:before="80" w:line="240" w:lineRule="exact"/>
              <w:ind w:left="-57" w:right="-57" w:firstLine="0"/>
              <w:jc w:val="center"/>
              <w:rPr>
                <w:sz w:val="20"/>
              </w:rPr>
            </w:pPr>
            <w:r w:rsidRPr="006042C8">
              <w:rPr>
                <w:sz w:val="20"/>
              </w:rPr>
              <w:t>284</w:t>
            </w:r>
          </w:p>
        </w:tc>
      </w:tr>
      <w:tr w:rsidR="009721A4" w:rsidRPr="006042C8" w14:paraId="6EC5B5EA" w14:textId="77777777" w:rsidTr="009721A4">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4C1544DA" w14:textId="77777777" w:rsidR="009721A4" w:rsidRPr="006042C8" w:rsidRDefault="009721A4" w:rsidP="000A117B">
            <w:pPr>
              <w:spacing w:before="80" w:line="240" w:lineRule="exact"/>
              <w:ind w:left="-57" w:right="-57" w:firstLine="0"/>
              <w:jc w:val="left"/>
              <w:rPr>
                <w:rFonts w:cs="Arial"/>
                <w:sz w:val="20"/>
              </w:rPr>
            </w:pPr>
            <w:r w:rsidRPr="006042C8">
              <w:rPr>
                <w:rFonts w:cs="Arial"/>
                <w:sz w:val="20"/>
              </w:rPr>
              <w:t>Ноябрь</w:t>
            </w:r>
          </w:p>
        </w:tc>
        <w:tc>
          <w:tcPr>
            <w:tcW w:w="993" w:type="dxa"/>
            <w:tcBorders>
              <w:top w:val="dotted" w:sz="4" w:space="0" w:color="auto"/>
              <w:left w:val="single" w:sz="4" w:space="0" w:color="auto"/>
              <w:bottom w:val="dotted" w:sz="4" w:space="0" w:color="auto"/>
              <w:right w:val="single" w:sz="4" w:space="0" w:color="auto"/>
            </w:tcBorders>
            <w:vAlign w:val="bottom"/>
          </w:tcPr>
          <w:p w14:paraId="66FF4505" w14:textId="77777777" w:rsidR="009721A4" w:rsidRPr="006042C8" w:rsidRDefault="009721A4" w:rsidP="000A117B">
            <w:pPr>
              <w:spacing w:before="80" w:line="240" w:lineRule="exact"/>
              <w:ind w:left="-57" w:right="-57" w:firstLine="0"/>
              <w:jc w:val="center"/>
              <w:rPr>
                <w:sz w:val="20"/>
              </w:rPr>
            </w:pPr>
            <w:r w:rsidRPr="006042C8">
              <w:rPr>
                <w:sz w:val="20"/>
              </w:rPr>
              <w:t>21067</w:t>
            </w:r>
          </w:p>
        </w:tc>
        <w:tc>
          <w:tcPr>
            <w:tcW w:w="992" w:type="dxa"/>
            <w:tcBorders>
              <w:top w:val="dotted" w:sz="4" w:space="0" w:color="auto"/>
              <w:left w:val="single" w:sz="4" w:space="0" w:color="auto"/>
              <w:bottom w:val="dotted" w:sz="4" w:space="0" w:color="auto"/>
              <w:right w:val="single" w:sz="4" w:space="0" w:color="auto"/>
            </w:tcBorders>
            <w:vAlign w:val="bottom"/>
          </w:tcPr>
          <w:p w14:paraId="6A07CB3F" w14:textId="77777777" w:rsidR="009721A4" w:rsidRPr="006042C8" w:rsidRDefault="009721A4" w:rsidP="000A117B">
            <w:pPr>
              <w:spacing w:before="80" w:line="240" w:lineRule="exact"/>
              <w:ind w:left="-57" w:right="-57" w:firstLine="0"/>
              <w:jc w:val="center"/>
              <w:rPr>
                <w:sz w:val="20"/>
              </w:rPr>
            </w:pPr>
            <w:r w:rsidRPr="006042C8">
              <w:rPr>
                <w:sz w:val="20"/>
              </w:rPr>
              <w:t>103,4</w:t>
            </w:r>
          </w:p>
        </w:tc>
        <w:tc>
          <w:tcPr>
            <w:tcW w:w="992" w:type="dxa"/>
            <w:tcBorders>
              <w:top w:val="dotted" w:sz="4" w:space="0" w:color="auto"/>
              <w:left w:val="single" w:sz="4" w:space="0" w:color="auto"/>
              <w:bottom w:val="dotted" w:sz="4" w:space="0" w:color="auto"/>
              <w:right w:val="single" w:sz="4" w:space="0" w:color="auto"/>
            </w:tcBorders>
            <w:vAlign w:val="bottom"/>
          </w:tcPr>
          <w:p w14:paraId="480D2872" w14:textId="77777777" w:rsidR="009721A4" w:rsidRPr="006042C8" w:rsidRDefault="009721A4" w:rsidP="000A117B">
            <w:pPr>
              <w:spacing w:before="80" w:line="240" w:lineRule="exact"/>
              <w:ind w:left="-57" w:right="-57" w:firstLine="0"/>
              <w:jc w:val="center"/>
              <w:rPr>
                <w:sz w:val="20"/>
              </w:rPr>
            </w:pPr>
            <w:r w:rsidRPr="006042C8">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3BD58138" w14:textId="77777777" w:rsidR="009721A4" w:rsidRPr="006042C8" w:rsidRDefault="009721A4" w:rsidP="000A117B">
            <w:pPr>
              <w:spacing w:before="80" w:line="240" w:lineRule="exact"/>
              <w:ind w:left="-57" w:right="-57" w:firstLine="0"/>
              <w:jc w:val="center"/>
              <w:rPr>
                <w:sz w:val="20"/>
              </w:rPr>
            </w:pPr>
            <w:r w:rsidRPr="006042C8">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08CB1917" w14:textId="77777777" w:rsidR="009721A4" w:rsidRPr="006042C8" w:rsidRDefault="009721A4" w:rsidP="000A117B">
            <w:pPr>
              <w:spacing w:before="80" w:line="240" w:lineRule="exact"/>
              <w:ind w:left="-57" w:right="-57" w:firstLine="0"/>
              <w:jc w:val="center"/>
              <w:rPr>
                <w:sz w:val="20"/>
              </w:rPr>
            </w:pPr>
            <w:r w:rsidRPr="006042C8">
              <w:rPr>
                <w:sz w:val="20"/>
              </w:rPr>
              <w:t>21067</w:t>
            </w:r>
          </w:p>
        </w:tc>
        <w:tc>
          <w:tcPr>
            <w:tcW w:w="1276" w:type="dxa"/>
            <w:tcBorders>
              <w:top w:val="dotted" w:sz="4" w:space="0" w:color="auto"/>
              <w:left w:val="single" w:sz="4" w:space="0" w:color="auto"/>
              <w:bottom w:val="dotted" w:sz="4" w:space="0" w:color="auto"/>
              <w:right w:val="single" w:sz="4" w:space="0" w:color="auto"/>
            </w:tcBorders>
            <w:vAlign w:val="bottom"/>
          </w:tcPr>
          <w:p w14:paraId="728E2F5D" w14:textId="77777777" w:rsidR="009721A4" w:rsidRPr="006042C8" w:rsidRDefault="009721A4" w:rsidP="000A117B">
            <w:pPr>
              <w:spacing w:before="80" w:line="240" w:lineRule="exact"/>
              <w:ind w:left="-57" w:right="-57" w:firstLine="0"/>
              <w:jc w:val="center"/>
              <w:rPr>
                <w:sz w:val="20"/>
              </w:rPr>
            </w:pPr>
            <w:r w:rsidRPr="006042C8">
              <w:rPr>
                <w:sz w:val="20"/>
              </w:rPr>
              <w:t>103,4</w:t>
            </w:r>
          </w:p>
        </w:tc>
        <w:tc>
          <w:tcPr>
            <w:tcW w:w="1559" w:type="dxa"/>
            <w:tcBorders>
              <w:top w:val="dotted" w:sz="4" w:space="0" w:color="auto"/>
              <w:left w:val="single" w:sz="4" w:space="0" w:color="auto"/>
              <w:bottom w:val="dotted" w:sz="4" w:space="0" w:color="auto"/>
              <w:right w:val="double" w:sz="4" w:space="0" w:color="auto"/>
            </w:tcBorders>
            <w:vAlign w:val="bottom"/>
          </w:tcPr>
          <w:p w14:paraId="53BC02D6" w14:textId="77777777" w:rsidR="009721A4" w:rsidRPr="006042C8" w:rsidRDefault="009721A4" w:rsidP="000A117B">
            <w:pPr>
              <w:spacing w:before="80" w:line="240" w:lineRule="exact"/>
              <w:ind w:left="-57" w:right="-57" w:firstLine="0"/>
              <w:jc w:val="center"/>
              <w:rPr>
                <w:sz w:val="20"/>
              </w:rPr>
            </w:pPr>
            <w:r w:rsidRPr="006042C8">
              <w:rPr>
                <w:sz w:val="20"/>
              </w:rPr>
              <w:t>373</w:t>
            </w:r>
          </w:p>
        </w:tc>
      </w:tr>
      <w:tr w:rsidR="009721A4" w:rsidRPr="006042C8" w14:paraId="2243C613" w14:textId="77777777" w:rsidTr="009721A4">
        <w:trPr>
          <w:cantSplit/>
        </w:trPr>
        <w:tc>
          <w:tcPr>
            <w:tcW w:w="1137" w:type="dxa"/>
            <w:tcBorders>
              <w:top w:val="dotted" w:sz="4" w:space="0" w:color="auto"/>
              <w:left w:val="double" w:sz="4" w:space="0" w:color="auto"/>
              <w:bottom w:val="single" w:sz="4" w:space="0" w:color="auto"/>
              <w:right w:val="single" w:sz="4" w:space="0" w:color="auto"/>
            </w:tcBorders>
            <w:vAlign w:val="bottom"/>
          </w:tcPr>
          <w:p w14:paraId="31E0BA9C" w14:textId="77777777" w:rsidR="009721A4" w:rsidRPr="006042C8" w:rsidRDefault="009721A4" w:rsidP="000A117B">
            <w:pPr>
              <w:spacing w:before="80" w:line="240" w:lineRule="exact"/>
              <w:ind w:left="-57" w:right="-57" w:firstLine="0"/>
              <w:jc w:val="left"/>
              <w:rPr>
                <w:rFonts w:cs="Arial"/>
                <w:sz w:val="20"/>
              </w:rPr>
            </w:pPr>
            <w:r w:rsidRPr="006042C8">
              <w:rPr>
                <w:rFonts w:cs="Arial"/>
                <w:sz w:val="20"/>
              </w:rPr>
              <w:t>Декабрь</w:t>
            </w:r>
          </w:p>
        </w:tc>
        <w:tc>
          <w:tcPr>
            <w:tcW w:w="993" w:type="dxa"/>
            <w:tcBorders>
              <w:top w:val="dotted" w:sz="4" w:space="0" w:color="auto"/>
              <w:left w:val="single" w:sz="4" w:space="0" w:color="auto"/>
              <w:bottom w:val="single" w:sz="4" w:space="0" w:color="auto"/>
              <w:right w:val="single" w:sz="4" w:space="0" w:color="auto"/>
            </w:tcBorders>
            <w:vAlign w:val="bottom"/>
          </w:tcPr>
          <w:p w14:paraId="1563BC08" w14:textId="77777777" w:rsidR="009721A4" w:rsidRPr="006042C8" w:rsidRDefault="009721A4" w:rsidP="000A117B">
            <w:pPr>
              <w:spacing w:before="80" w:line="240" w:lineRule="exact"/>
              <w:ind w:left="-57" w:right="-57" w:firstLine="0"/>
              <w:jc w:val="center"/>
              <w:rPr>
                <w:sz w:val="20"/>
              </w:rPr>
            </w:pPr>
            <w:r w:rsidRPr="006042C8">
              <w:rPr>
                <w:sz w:val="20"/>
              </w:rPr>
              <w:t>20758</w:t>
            </w:r>
          </w:p>
        </w:tc>
        <w:tc>
          <w:tcPr>
            <w:tcW w:w="992" w:type="dxa"/>
            <w:tcBorders>
              <w:top w:val="dotted" w:sz="4" w:space="0" w:color="auto"/>
              <w:left w:val="single" w:sz="4" w:space="0" w:color="auto"/>
              <w:bottom w:val="single" w:sz="4" w:space="0" w:color="auto"/>
              <w:right w:val="single" w:sz="4" w:space="0" w:color="auto"/>
            </w:tcBorders>
            <w:vAlign w:val="bottom"/>
          </w:tcPr>
          <w:p w14:paraId="2E312BB7" w14:textId="77777777" w:rsidR="009721A4" w:rsidRPr="006042C8" w:rsidRDefault="009721A4" w:rsidP="000A117B">
            <w:pPr>
              <w:spacing w:before="80" w:line="240" w:lineRule="exact"/>
              <w:ind w:left="-57" w:right="-57" w:firstLine="0"/>
              <w:jc w:val="center"/>
              <w:rPr>
                <w:sz w:val="20"/>
              </w:rPr>
            </w:pPr>
            <w:r w:rsidRPr="006042C8">
              <w:rPr>
                <w:sz w:val="20"/>
              </w:rPr>
              <w:t>98,5</w:t>
            </w:r>
          </w:p>
        </w:tc>
        <w:tc>
          <w:tcPr>
            <w:tcW w:w="992" w:type="dxa"/>
            <w:tcBorders>
              <w:top w:val="dotted" w:sz="4" w:space="0" w:color="auto"/>
              <w:left w:val="single" w:sz="4" w:space="0" w:color="auto"/>
              <w:bottom w:val="single" w:sz="4" w:space="0" w:color="auto"/>
              <w:right w:val="single" w:sz="4" w:space="0" w:color="auto"/>
            </w:tcBorders>
            <w:vAlign w:val="bottom"/>
          </w:tcPr>
          <w:p w14:paraId="2F66D6C9" w14:textId="77777777" w:rsidR="009721A4" w:rsidRPr="006042C8" w:rsidRDefault="009721A4" w:rsidP="000A117B">
            <w:pPr>
              <w:spacing w:before="80" w:line="240" w:lineRule="exact"/>
              <w:ind w:left="-57" w:right="-57" w:firstLine="0"/>
              <w:jc w:val="center"/>
              <w:rPr>
                <w:sz w:val="20"/>
              </w:rPr>
            </w:pPr>
            <w:r w:rsidRPr="006042C8">
              <w:rPr>
                <w:sz w:val="20"/>
              </w:rPr>
              <w:t>-</w:t>
            </w:r>
          </w:p>
        </w:tc>
        <w:tc>
          <w:tcPr>
            <w:tcW w:w="1276" w:type="dxa"/>
            <w:tcBorders>
              <w:top w:val="dotted" w:sz="4" w:space="0" w:color="auto"/>
              <w:left w:val="single" w:sz="4" w:space="0" w:color="auto"/>
              <w:bottom w:val="single" w:sz="4" w:space="0" w:color="auto"/>
              <w:right w:val="single" w:sz="4" w:space="0" w:color="auto"/>
            </w:tcBorders>
            <w:vAlign w:val="bottom"/>
          </w:tcPr>
          <w:p w14:paraId="174AA58E" w14:textId="77777777" w:rsidR="009721A4" w:rsidRPr="006042C8" w:rsidRDefault="009721A4" w:rsidP="000A117B">
            <w:pPr>
              <w:spacing w:before="80" w:line="240" w:lineRule="exact"/>
              <w:ind w:left="-57" w:right="-57" w:firstLine="0"/>
              <w:jc w:val="center"/>
              <w:rPr>
                <w:sz w:val="20"/>
              </w:rPr>
            </w:pPr>
            <w:r w:rsidRPr="006042C8">
              <w:rPr>
                <w:sz w:val="20"/>
              </w:rPr>
              <w:t>-</w:t>
            </w:r>
          </w:p>
        </w:tc>
        <w:tc>
          <w:tcPr>
            <w:tcW w:w="992" w:type="dxa"/>
            <w:tcBorders>
              <w:top w:val="dotted" w:sz="4" w:space="0" w:color="auto"/>
              <w:left w:val="single" w:sz="4" w:space="0" w:color="auto"/>
              <w:bottom w:val="single" w:sz="4" w:space="0" w:color="auto"/>
              <w:right w:val="single" w:sz="4" w:space="0" w:color="auto"/>
            </w:tcBorders>
            <w:vAlign w:val="bottom"/>
          </w:tcPr>
          <w:p w14:paraId="25BDE578" w14:textId="77777777" w:rsidR="009721A4" w:rsidRPr="006042C8" w:rsidRDefault="009721A4" w:rsidP="000A117B">
            <w:pPr>
              <w:spacing w:before="80" w:line="240" w:lineRule="exact"/>
              <w:ind w:left="-57" w:right="-57" w:firstLine="0"/>
              <w:jc w:val="center"/>
              <w:rPr>
                <w:sz w:val="20"/>
              </w:rPr>
            </w:pPr>
            <w:r w:rsidRPr="006042C8">
              <w:rPr>
                <w:sz w:val="20"/>
              </w:rPr>
              <w:t>20758</w:t>
            </w:r>
          </w:p>
        </w:tc>
        <w:tc>
          <w:tcPr>
            <w:tcW w:w="1276" w:type="dxa"/>
            <w:tcBorders>
              <w:top w:val="dotted" w:sz="4" w:space="0" w:color="auto"/>
              <w:left w:val="single" w:sz="4" w:space="0" w:color="auto"/>
              <w:bottom w:val="single" w:sz="4" w:space="0" w:color="auto"/>
              <w:right w:val="single" w:sz="4" w:space="0" w:color="auto"/>
            </w:tcBorders>
            <w:vAlign w:val="bottom"/>
          </w:tcPr>
          <w:p w14:paraId="0118FEDF" w14:textId="77777777" w:rsidR="009721A4" w:rsidRPr="006042C8" w:rsidRDefault="009721A4" w:rsidP="000A117B">
            <w:pPr>
              <w:spacing w:before="80" w:line="240" w:lineRule="exact"/>
              <w:ind w:left="-57" w:right="-57" w:firstLine="0"/>
              <w:jc w:val="center"/>
              <w:rPr>
                <w:sz w:val="20"/>
              </w:rPr>
            </w:pPr>
            <w:r w:rsidRPr="006042C8">
              <w:rPr>
                <w:sz w:val="20"/>
              </w:rPr>
              <w:t>98,5</w:t>
            </w:r>
          </w:p>
        </w:tc>
        <w:tc>
          <w:tcPr>
            <w:tcW w:w="1559" w:type="dxa"/>
            <w:tcBorders>
              <w:top w:val="dotted" w:sz="4" w:space="0" w:color="auto"/>
              <w:left w:val="single" w:sz="4" w:space="0" w:color="auto"/>
              <w:bottom w:val="single" w:sz="4" w:space="0" w:color="auto"/>
              <w:right w:val="double" w:sz="4" w:space="0" w:color="auto"/>
            </w:tcBorders>
            <w:vAlign w:val="bottom"/>
          </w:tcPr>
          <w:p w14:paraId="36F64F0F" w14:textId="77777777" w:rsidR="009721A4" w:rsidRPr="006042C8" w:rsidRDefault="009721A4" w:rsidP="000A117B">
            <w:pPr>
              <w:spacing w:before="80" w:line="240" w:lineRule="exact"/>
              <w:ind w:left="-57" w:right="-57" w:firstLine="0"/>
              <w:jc w:val="center"/>
              <w:rPr>
                <w:sz w:val="20"/>
              </w:rPr>
            </w:pPr>
            <w:r w:rsidRPr="006042C8">
              <w:rPr>
                <w:sz w:val="20"/>
              </w:rPr>
              <w:t>371</w:t>
            </w:r>
          </w:p>
        </w:tc>
      </w:tr>
      <w:tr w:rsidR="009721A4" w:rsidRPr="006042C8" w14:paraId="68FC0C43" w14:textId="77777777" w:rsidTr="009721A4">
        <w:trPr>
          <w:cantSplit/>
        </w:trPr>
        <w:tc>
          <w:tcPr>
            <w:tcW w:w="9217" w:type="dxa"/>
            <w:gridSpan w:val="8"/>
            <w:tcBorders>
              <w:top w:val="single" w:sz="4" w:space="0" w:color="auto"/>
              <w:left w:val="double" w:sz="4" w:space="0" w:color="auto"/>
              <w:bottom w:val="single" w:sz="4" w:space="0" w:color="auto"/>
              <w:right w:val="double" w:sz="4" w:space="0" w:color="auto"/>
            </w:tcBorders>
            <w:vAlign w:val="bottom"/>
          </w:tcPr>
          <w:p w14:paraId="1D127AC1" w14:textId="77777777" w:rsidR="009721A4" w:rsidRPr="006042C8" w:rsidRDefault="009721A4" w:rsidP="000A117B">
            <w:pPr>
              <w:spacing w:before="80" w:line="240" w:lineRule="exact"/>
              <w:ind w:left="-57" w:right="-57" w:firstLine="0"/>
              <w:jc w:val="center"/>
              <w:rPr>
                <w:sz w:val="20"/>
              </w:rPr>
            </w:pPr>
            <w:r w:rsidRPr="006042C8">
              <w:rPr>
                <w:rFonts w:cs="Arial"/>
                <w:b/>
                <w:color w:val="000000"/>
                <w:sz w:val="20"/>
              </w:rPr>
              <w:t>2022 год</w:t>
            </w:r>
          </w:p>
        </w:tc>
      </w:tr>
      <w:tr w:rsidR="009721A4" w:rsidRPr="006042C8" w14:paraId="095F98BA" w14:textId="77777777" w:rsidTr="009721A4">
        <w:trPr>
          <w:cantSplit/>
        </w:trPr>
        <w:tc>
          <w:tcPr>
            <w:tcW w:w="1137" w:type="dxa"/>
            <w:tcBorders>
              <w:top w:val="single" w:sz="4" w:space="0" w:color="auto"/>
              <w:left w:val="double" w:sz="4" w:space="0" w:color="auto"/>
              <w:bottom w:val="dotted" w:sz="4" w:space="0" w:color="auto"/>
              <w:right w:val="single" w:sz="4" w:space="0" w:color="auto"/>
            </w:tcBorders>
            <w:vAlign w:val="bottom"/>
          </w:tcPr>
          <w:p w14:paraId="286F517D" w14:textId="77777777" w:rsidR="009721A4" w:rsidRPr="006042C8" w:rsidRDefault="009721A4" w:rsidP="000A117B">
            <w:pPr>
              <w:spacing w:before="80" w:line="240" w:lineRule="exact"/>
              <w:ind w:left="-57" w:right="-57" w:firstLine="0"/>
              <w:jc w:val="left"/>
              <w:rPr>
                <w:rFonts w:cs="Arial"/>
                <w:sz w:val="20"/>
              </w:rPr>
            </w:pPr>
            <w:r w:rsidRPr="006042C8">
              <w:rPr>
                <w:rFonts w:cs="Arial"/>
                <w:sz w:val="20"/>
              </w:rPr>
              <w:t>Январь</w:t>
            </w:r>
          </w:p>
        </w:tc>
        <w:tc>
          <w:tcPr>
            <w:tcW w:w="993" w:type="dxa"/>
            <w:tcBorders>
              <w:top w:val="single" w:sz="4" w:space="0" w:color="auto"/>
              <w:left w:val="single" w:sz="4" w:space="0" w:color="auto"/>
              <w:bottom w:val="dotted" w:sz="4" w:space="0" w:color="auto"/>
              <w:right w:val="single" w:sz="4" w:space="0" w:color="auto"/>
            </w:tcBorders>
            <w:vAlign w:val="bottom"/>
          </w:tcPr>
          <w:p w14:paraId="5195F882" w14:textId="77777777" w:rsidR="009721A4" w:rsidRPr="006042C8" w:rsidRDefault="009721A4" w:rsidP="000A117B">
            <w:pPr>
              <w:spacing w:before="80" w:line="240" w:lineRule="exact"/>
              <w:ind w:left="-57" w:right="-57" w:firstLine="0"/>
              <w:jc w:val="center"/>
              <w:rPr>
                <w:sz w:val="20"/>
              </w:rPr>
            </w:pPr>
            <w:r w:rsidRPr="006042C8">
              <w:rPr>
                <w:sz w:val="20"/>
              </w:rPr>
              <w:t>18022</w:t>
            </w:r>
          </w:p>
        </w:tc>
        <w:tc>
          <w:tcPr>
            <w:tcW w:w="992" w:type="dxa"/>
            <w:tcBorders>
              <w:top w:val="single" w:sz="4" w:space="0" w:color="auto"/>
              <w:left w:val="single" w:sz="4" w:space="0" w:color="auto"/>
              <w:bottom w:val="dotted" w:sz="4" w:space="0" w:color="auto"/>
              <w:right w:val="single" w:sz="4" w:space="0" w:color="auto"/>
            </w:tcBorders>
            <w:vAlign w:val="bottom"/>
          </w:tcPr>
          <w:p w14:paraId="016B73BD" w14:textId="77777777" w:rsidR="009721A4" w:rsidRPr="006042C8" w:rsidRDefault="009721A4" w:rsidP="000A117B">
            <w:pPr>
              <w:spacing w:before="80" w:line="240" w:lineRule="exact"/>
              <w:ind w:left="-57" w:right="-57" w:firstLine="0"/>
              <w:jc w:val="center"/>
              <w:rPr>
                <w:sz w:val="20"/>
              </w:rPr>
            </w:pPr>
            <w:r w:rsidRPr="006042C8">
              <w:rPr>
                <w:sz w:val="20"/>
              </w:rPr>
              <w:t>86,8</w:t>
            </w:r>
          </w:p>
        </w:tc>
        <w:tc>
          <w:tcPr>
            <w:tcW w:w="992" w:type="dxa"/>
            <w:tcBorders>
              <w:top w:val="single" w:sz="4" w:space="0" w:color="auto"/>
              <w:left w:val="single" w:sz="4" w:space="0" w:color="auto"/>
              <w:bottom w:val="dotted" w:sz="4" w:space="0" w:color="auto"/>
              <w:right w:val="single" w:sz="4" w:space="0" w:color="auto"/>
            </w:tcBorders>
            <w:vAlign w:val="bottom"/>
          </w:tcPr>
          <w:p w14:paraId="1243CB57" w14:textId="77777777" w:rsidR="009721A4" w:rsidRPr="006042C8" w:rsidRDefault="009721A4" w:rsidP="000A117B">
            <w:pPr>
              <w:spacing w:before="80" w:line="240" w:lineRule="exact"/>
              <w:ind w:left="-57" w:right="-57" w:firstLine="0"/>
              <w:jc w:val="center"/>
              <w:rPr>
                <w:sz w:val="20"/>
              </w:rPr>
            </w:pPr>
            <w:r w:rsidRPr="006042C8">
              <w:rPr>
                <w:sz w:val="20"/>
              </w:rPr>
              <w:t>-</w:t>
            </w:r>
          </w:p>
        </w:tc>
        <w:tc>
          <w:tcPr>
            <w:tcW w:w="1276" w:type="dxa"/>
            <w:tcBorders>
              <w:top w:val="single" w:sz="4" w:space="0" w:color="auto"/>
              <w:left w:val="single" w:sz="4" w:space="0" w:color="auto"/>
              <w:bottom w:val="dotted" w:sz="4" w:space="0" w:color="auto"/>
              <w:right w:val="single" w:sz="4" w:space="0" w:color="auto"/>
            </w:tcBorders>
            <w:vAlign w:val="bottom"/>
          </w:tcPr>
          <w:p w14:paraId="4DDC8C7E" w14:textId="77777777" w:rsidR="009721A4" w:rsidRPr="006042C8" w:rsidRDefault="009721A4" w:rsidP="000A117B">
            <w:pPr>
              <w:spacing w:before="80" w:line="240" w:lineRule="exact"/>
              <w:ind w:left="-57" w:right="-57" w:firstLine="0"/>
              <w:jc w:val="center"/>
              <w:rPr>
                <w:sz w:val="20"/>
              </w:rPr>
            </w:pPr>
            <w:r w:rsidRPr="006042C8">
              <w:rPr>
                <w:sz w:val="20"/>
              </w:rPr>
              <w:t>-</w:t>
            </w:r>
          </w:p>
        </w:tc>
        <w:tc>
          <w:tcPr>
            <w:tcW w:w="992" w:type="dxa"/>
            <w:tcBorders>
              <w:top w:val="single" w:sz="4" w:space="0" w:color="auto"/>
              <w:left w:val="single" w:sz="4" w:space="0" w:color="auto"/>
              <w:bottom w:val="dotted" w:sz="4" w:space="0" w:color="auto"/>
              <w:right w:val="single" w:sz="4" w:space="0" w:color="auto"/>
            </w:tcBorders>
            <w:vAlign w:val="bottom"/>
          </w:tcPr>
          <w:p w14:paraId="2106927B" w14:textId="77777777" w:rsidR="009721A4" w:rsidRPr="006042C8" w:rsidRDefault="009721A4" w:rsidP="000A117B">
            <w:pPr>
              <w:spacing w:before="80" w:line="240" w:lineRule="exact"/>
              <w:ind w:left="-57" w:right="-57" w:firstLine="0"/>
              <w:jc w:val="center"/>
              <w:rPr>
                <w:sz w:val="20"/>
              </w:rPr>
            </w:pPr>
            <w:r w:rsidRPr="006042C8">
              <w:rPr>
                <w:sz w:val="20"/>
              </w:rPr>
              <w:t>18022</w:t>
            </w:r>
          </w:p>
        </w:tc>
        <w:tc>
          <w:tcPr>
            <w:tcW w:w="1276" w:type="dxa"/>
            <w:tcBorders>
              <w:top w:val="single" w:sz="4" w:space="0" w:color="auto"/>
              <w:left w:val="single" w:sz="4" w:space="0" w:color="auto"/>
              <w:bottom w:val="dotted" w:sz="4" w:space="0" w:color="auto"/>
              <w:right w:val="single" w:sz="4" w:space="0" w:color="auto"/>
            </w:tcBorders>
            <w:vAlign w:val="bottom"/>
          </w:tcPr>
          <w:p w14:paraId="142E4C9B" w14:textId="77777777" w:rsidR="009721A4" w:rsidRPr="006042C8" w:rsidRDefault="009721A4" w:rsidP="000A117B">
            <w:pPr>
              <w:spacing w:before="80" w:line="240" w:lineRule="exact"/>
              <w:ind w:left="-57" w:right="-57" w:firstLine="0"/>
              <w:jc w:val="center"/>
              <w:rPr>
                <w:sz w:val="20"/>
              </w:rPr>
            </w:pPr>
            <w:r w:rsidRPr="006042C8">
              <w:rPr>
                <w:sz w:val="20"/>
              </w:rPr>
              <w:t>86,8</w:t>
            </w:r>
          </w:p>
        </w:tc>
        <w:tc>
          <w:tcPr>
            <w:tcW w:w="1559" w:type="dxa"/>
            <w:tcBorders>
              <w:top w:val="single" w:sz="4" w:space="0" w:color="auto"/>
              <w:left w:val="single" w:sz="4" w:space="0" w:color="auto"/>
              <w:bottom w:val="dotted" w:sz="4" w:space="0" w:color="auto"/>
              <w:right w:val="double" w:sz="4" w:space="0" w:color="auto"/>
            </w:tcBorders>
            <w:vAlign w:val="bottom"/>
          </w:tcPr>
          <w:p w14:paraId="4F3D9A91" w14:textId="77777777" w:rsidR="009721A4" w:rsidRPr="006042C8" w:rsidRDefault="009721A4" w:rsidP="000A117B">
            <w:pPr>
              <w:spacing w:before="80" w:line="240" w:lineRule="exact"/>
              <w:ind w:left="-57" w:right="-57" w:firstLine="0"/>
              <w:jc w:val="center"/>
              <w:rPr>
                <w:sz w:val="20"/>
              </w:rPr>
            </w:pPr>
            <w:r w:rsidRPr="006042C8">
              <w:rPr>
                <w:sz w:val="20"/>
              </w:rPr>
              <w:t>282</w:t>
            </w:r>
          </w:p>
        </w:tc>
      </w:tr>
      <w:tr w:rsidR="009721A4" w:rsidRPr="006042C8" w14:paraId="153CCADC" w14:textId="77777777" w:rsidTr="009721A4">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3372C833" w14:textId="77777777" w:rsidR="009721A4" w:rsidRPr="006042C8" w:rsidRDefault="009721A4" w:rsidP="000A117B">
            <w:pPr>
              <w:spacing w:before="80" w:line="240" w:lineRule="exact"/>
              <w:ind w:left="-57" w:right="-57" w:firstLine="0"/>
              <w:jc w:val="left"/>
              <w:rPr>
                <w:rFonts w:cs="Arial"/>
                <w:sz w:val="20"/>
              </w:rPr>
            </w:pPr>
            <w:r w:rsidRPr="006042C8">
              <w:rPr>
                <w:rFonts w:cs="Arial"/>
                <w:sz w:val="20"/>
              </w:rPr>
              <w:t>Февраль</w:t>
            </w:r>
          </w:p>
        </w:tc>
        <w:tc>
          <w:tcPr>
            <w:tcW w:w="993" w:type="dxa"/>
            <w:tcBorders>
              <w:top w:val="dotted" w:sz="4" w:space="0" w:color="auto"/>
              <w:left w:val="single" w:sz="4" w:space="0" w:color="auto"/>
              <w:bottom w:val="dotted" w:sz="4" w:space="0" w:color="auto"/>
              <w:right w:val="single" w:sz="4" w:space="0" w:color="auto"/>
            </w:tcBorders>
            <w:vAlign w:val="bottom"/>
          </w:tcPr>
          <w:p w14:paraId="557721F2" w14:textId="77777777" w:rsidR="009721A4" w:rsidRPr="006042C8" w:rsidRDefault="009721A4" w:rsidP="000A117B">
            <w:pPr>
              <w:spacing w:before="80" w:line="240" w:lineRule="exact"/>
              <w:ind w:left="-57" w:right="-57" w:firstLine="0"/>
              <w:jc w:val="center"/>
              <w:rPr>
                <w:sz w:val="20"/>
              </w:rPr>
            </w:pPr>
            <w:r w:rsidRPr="006042C8">
              <w:rPr>
                <w:sz w:val="20"/>
              </w:rPr>
              <w:t>17770</w:t>
            </w:r>
          </w:p>
        </w:tc>
        <w:tc>
          <w:tcPr>
            <w:tcW w:w="992" w:type="dxa"/>
            <w:tcBorders>
              <w:top w:val="dotted" w:sz="4" w:space="0" w:color="auto"/>
              <w:left w:val="single" w:sz="4" w:space="0" w:color="auto"/>
              <w:bottom w:val="dotted" w:sz="4" w:space="0" w:color="auto"/>
              <w:right w:val="single" w:sz="4" w:space="0" w:color="auto"/>
            </w:tcBorders>
            <w:vAlign w:val="bottom"/>
          </w:tcPr>
          <w:p w14:paraId="565E1D73" w14:textId="77777777" w:rsidR="009721A4" w:rsidRPr="006042C8" w:rsidRDefault="009721A4" w:rsidP="000A117B">
            <w:pPr>
              <w:spacing w:before="80" w:line="240" w:lineRule="exact"/>
              <w:ind w:left="-57" w:right="-57" w:firstLine="0"/>
              <w:jc w:val="center"/>
              <w:rPr>
                <w:sz w:val="20"/>
              </w:rPr>
            </w:pPr>
            <w:r w:rsidRPr="006042C8">
              <w:rPr>
                <w:sz w:val="20"/>
              </w:rPr>
              <w:t>98,6</w:t>
            </w:r>
          </w:p>
        </w:tc>
        <w:tc>
          <w:tcPr>
            <w:tcW w:w="992" w:type="dxa"/>
            <w:tcBorders>
              <w:top w:val="dotted" w:sz="4" w:space="0" w:color="auto"/>
              <w:left w:val="single" w:sz="4" w:space="0" w:color="auto"/>
              <w:bottom w:val="dotted" w:sz="4" w:space="0" w:color="auto"/>
              <w:right w:val="single" w:sz="4" w:space="0" w:color="auto"/>
            </w:tcBorders>
            <w:vAlign w:val="bottom"/>
          </w:tcPr>
          <w:p w14:paraId="739CAB20" w14:textId="77777777" w:rsidR="009721A4" w:rsidRPr="006042C8" w:rsidRDefault="009721A4" w:rsidP="000A117B">
            <w:pPr>
              <w:spacing w:before="80" w:line="240" w:lineRule="exact"/>
              <w:ind w:left="-57" w:right="-57" w:firstLine="0"/>
              <w:jc w:val="center"/>
              <w:rPr>
                <w:sz w:val="20"/>
              </w:rPr>
            </w:pPr>
            <w:r w:rsidRPr="006042C8">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5C5DEF79" w14:textId="77777777" w:rsidR="009721A4" w:rsidRPr="006042C8" w:rsidRDefault="009721A4" w:rsidP="000A117B">
            <w:pPr>
              <w:spacing w:before="80" w:line="240" w:lineRule="exact"/>
              <w:ind w:left="-57" w:right="-57" w:firstLine="0"/>
              <w:jc w:val="center"/>
              <w:rPr>
                <w:sz w:val="20"/>
              </w:rPr>
            </w:pPr>
            <w:r w:rsidRPr="006042C8">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1AB8D0BF" w14:textId="77777777" w:rsidR="009721A4" w:rsidRPr="006042C8" w:rsidRDefault="009721A4" w:rsidP="000A117B">
            <w:pPr>
              <w:spacing w:before="80" w:line="240" w:lineRule="exact"/>
              <w:ind w:left="-57" w:right="-57" w:firstLine="0"/>
              <w:jc w:val="center"/>
              <w:rPr>
                <w:sz w:val="20"/>
              </w:rPr>
            </w:pPr>
            <w:r w:rsidRPr="006042C8">
              <w:rPr>
                <w:sz w:val="20"/>
              </w:rPr>
              <w:t>17770</w:t>
            </w:r>
          </w:p>
        </w:tc>
        <w:tc>
          <w:tcPr>
            <w:tcW w:w="1276" w:type="dxa"/>
            <w:tcBorders>
              <w:top w:val="dotted" w:sz="4" w:space="0" w:color="auto"/>
              <w:left w:val="single" w:sz="4" w:space="0" w:color="auto"/>
              <w:bottom w:val="dotted" w:sz="4" w:space="0" w:color="auto"/>
              <w:right w:val="single" w:sz="4" w:space="0" w:color="auto"/>
            </w:tcBorders>
            <w:vAlign w:val="bottom"/>
          </w:tcPr>
          <w:p w14:paraId="3F2CF66B" w14:textId="77777777" w:rsidR="009721A4" w:rsidRPr="006042C8" w:rsidRDefault="009721A4" w:rsidP="000A117B">
            <w:pPr>
              <w:spacing w:before="80" w:line="240" w:lineRule="exact"/>
              <w:ind w:left="-57" w:right="-57" w:firstLine="0"/>
              <w:jc w:val="center"/>
              <w:rPr>
                <w:sz w:val="20"/>
              </w:rPr>
            </w:pPr>
            <w:r w:rsidRPr="006042C8">
              <w:rPr>
                <w:sz w:val="20"/>
              </w:rPr>
              <w:t>98,6</w:t>
            </w:r>
          </w:p>
        </w:tc>
        <w:tc>
          <w:tcPr>
            <w:tcW w:w="1559" w:type="dxa"/>
            <w:tcBorders>
              <w:top w:val="dotted" w:sz="4" w:space="0" w:color="auto"/>
              <w:left w:val="single" w:sz="4" w:space="0" w:color="auto"/>
              <w:bottom w:val="dotted" w:sz="4" w:space="0" w:color="auto"/>
              <w:right w:val="double" w:sz="4" w:space="0" w:color="auto"/>
            </w:tcBorders>
            <w:vAlign w:val="bottom"/>
          </w:tcPr>
          <w:p w14:paraId="3AF64834" w14:textId="77777777" w:rsidR="009721A4" w:rsidRPr="006042C8" w:rsidRDefault="009721A4" w:rsidP="000A117B">
            <w:pPr>
              <w:spacing w:before="80" w:line="240" w:lineRule="exact"/>
              <w:ind w:left="-57" w:right="-57" w:firstLine="0"/>
              <w:jc w:val="center"/>
              <w:rPr>
                <w:sz w:val="20"/>
              </w:rPr>
            </w:pPr>
            <w:r w:rsidRPr="006042C8">
              <w:rPr>
                <w:sz w:val="20"/>
              </w:rPr>
              <w:t>270</w:t>
            </w:r>
          </w:p>
        </w:tc>
      </w:tr>
      <w:tr w:rsidR="009721A4" w:rsidRPr="006042C8" w14:paraId="2E711657" w14:textId="77777777" w:rsidTr="009721A4">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583F16D6" w14:textId="77777777" w:rsidR="009721A4" w:rsidRPr="006042C8" w:rsidRDefault="009721A4" w:rsidP="000A117B">
            <w:pPr>
              <w:spacing w:before="80" w:line="240" w:lineRule="exact"/>
              <w:ind w:left="-57" w:right="-57" w:firstLine="0"/>
              <w:jc w:val="left"/>
              <w:rPr>
                <w:rFonts w:cs="Arial"/>
                <w:sz w:val="20"/>
              </w:rPr>
            </w:pPr>
            <w:r w:rsidRPr="006042C8">
              <w:rPr>
                <w:rFonts w:cs="Arial"/>
                <w:sz w:val="20"/>
              </w:rPr>
              <w:t>Март</w:t>
            </w:r>
          </w:p>
        </w:tc>
        <w:tc>
          <w:tcPr>
            <w:tcW w:w="993" w:type="dxa"/>
            <w:tcBorders>
              <w:top w:val="dotted" w:sz="4" w:space="0" w:color="auto"/>
              <w:left w:val="single" w:sz="4" w:space="0" w:color="auto"/>
              <w:bottom w:val="dotted" w:sz="4" w:space="0" w:color="auto"/>
              <w:right w:val="single" w:sz="4" w:space="0" w:color="auto"/>
            </w:tcBorders>
            <w:vAlign w:val="bottom"/>
          </w:tcPr>
          <w:p w14:paraId="075C036F" w14:textId="77777777" w:rsidR="009721A4" w:rsidRPr="006042C8" w:rsidRDefault="009721A4" w:rsidP="000A117B">
            <w:pPr>
              <w:spacing w:before="80" w:line="240" w:lineRule="exact"/>
              <w:ind w:left="-57" w:right="-57" w:firstLine="0"/>
              <w:jc w:val="center"/>
              <w:rPr>
                <w:sz w:val="20"/>
              </w:rPr>
            </w:pPr>
            <w:r w:rsidRPr="006042C8">
              <w:rPr>
                <w:sz w:val="20"/>
              </w:rPr>
              <w:t>17694</w:t>
            </w:r>
          </w:p>
        </w:tc>
        <w:tc>
          <w:tcPr>
            <w:tcW w:w="992" w:type="dxa"/>
            <w:tcBorders>
              <w:top w:val="dotted" w:sz="4" w:space="0" w:color="auto"/>
              <w:left w:val="single" w:sz="4" w:space="0" w:color="auto"/>
              <w:bottom w:val="dotted" w:sz="4" w:space="0" w:color="auto"/>
              <w:right w:val="single" w:sz="4" w:space="0" w:color="auto"/>
            </w:tcBorders>
            <w:vAlign w:val="bottom"/>
          </w:tcPr>
          <w:p w14:paraId="6FFC7E2E" w14:textId="77777777" w:rsidR="009721A4" w:rsidRPr="006042C8" w:rsidRDefault="009721A4" w:rsidP="000A117B">
            <w:pPr>
              <w:spacing w:before="80" w:line="240" w:lineRule="exact"/>
              <w:ind w:left="-57" w:right="-57" w:firstLine="0"/>
              <w:jc w:val="center"/>
              <w:rPr>
                <w:sz w:val="20"/>
              </w:rPr>
            </w:pPr>
            <w:r w:rsidRPr="006042C8">
              <w:rPr>
                <w:sz w:val="20"/>
              </w:rPr>
              <w:t>99,6</w:t>
            </w:r>
          </w:p>
        </w:tc>
        <w:tc>
          <w:tcPr>
            <w:tcW w:w="992" w:type="dxa"/>
            <w:tcBorders>
              <w:top w:val="dotted" w:sz="4" w:space="0" w:color="auto"/>
              <w:left w:val="single" w:sz="4" w:space="0" w:color="auto"/>
              <w:bottom w:val="dotted" w:sz="4" w:space="0" w:color="auto"/>
              <w:right w:val="single" w:sz="4" w:space="0" w:color="auto"/>
            </w:tcBorders>
            <w:vAlign w:val="bottom"/>
          </w:tcPr>
          <w:p w14:paraId="4481A824" w14:textId="77777777" w:rsidR="009721A4" w:rsidRPr="006042C8" w:rsidRDefault="009721A4" w:rsidP="000A117B">
            <w:pPr>
              <w:spacing w:before="80" w:line="240" w:lineRule="exact"/>
              <w:ind w:left="-57" w:right="-57" w:firstLine="0"/>
              <w:jc w:val="center"/>
              <w:rPr>
                <w:sz w:val="20"/>
              </w:rPr>
            </w:pPr>
            <w:r w:rsidRPr="006042C8">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3D1C499D" w14:textId="77777777" w:rsidR="009721A4" w:rsidRPr="006042C8" w:rsidRDefault="009721A4" w:rsidP="000A117B">
            <w:pPr>
              <w:spacing w:before="80" w:line="240" w:lineRule="exact"/>
              <w:ind w:left="-57" w:right="-57" w:firstLine="0"/>
              <w:jc w:val="center"/>
              <w:rPr>
                <w:sz w:val="20"/>
              </w:rPr>
            </w:pPr>
            <w:r w:rsidRPr="006042C8">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0140F264" w14:textId="77777777" w:rsidR="009721A4" w:rsidRPr="006042C8" w:rsidRDefault="009721A4" w:rsidP="000A117B">
            <w:pPr>
              <w:spacing w:before="80" w:line="240" w:lineRule="exact"/>
              <w:ind w:left="-57" w:right="-57" w:firstLine="0"/>
              <w:jc w:val="center"/>
              <w:rPr>
                <w:sz w:val="20"/>
              </w:rPr>
            </w:pPr>
            <w:r w:rsidRPr="006042C8">
              <w:rPr>
                <w:sz w:val="20"/>
              </w:rPr>
              <w:t>17694</w:t>
            </w:r>
          </w:p>
        </w:tc>
        <w:tc>
          <w:tcPr>
            <w:tcW w:w="1276" w:type="dxa"/>
            <w:tcBorders>
              <w:top w:val="dotted" w:sz="4" w:space="0" w:color="auto"/>
              <w:left w:val="single" w:sz="4" w:space="0" w:color="auto"/>
              <w:bottom w:val="dotted" w:sz="4" w:space="0" w:color="auto"/>
              <w:right w:val="single" w:sz="4" w:space="0" w:color="auto"/>
            </w:tcBorders>
            <w:vAlign w:val="bottom"/>
          </w:tcPr>
          <w:p w14:paraId="339F9E73" w14:textId="77777777" w:rsidR="009721A4" w:rsidRPr="006042C8" w:rsidRDefault="009721A4" w:rsidP="000A117B">
            <w:pPr>
              <w:spacing w:before="80" w:line="240" w:lineRule="exact"/>
              <w:ind w:left="-57" w:right="-57" w:firstLine="0"/>
              <w:jc w:val="center"/>
              <w:rPr>
                <w:sz w:val="20"/>
              </w:rPr>
            </w:pPr>
            <w:r w:rsidRPr="006042C8">
              <w:rPr>
                <w:sz w:val="20"/>
              </w:rPr>
              <w:t>99,6</w:t>
            </w:r>
          </w:p>
        </w:tc>
        <w:tc>
          <w:tcPr>
            <w:tcW w:w="1559" w:type="dxa"/>
            <w:tcBorders>
              <w:top w:val="dotted" w:sz="4" w:space="0" w:color="auto"/>
              <w:left w:val="single" w:sz="4" w:space="0" w:color="auto"/>
              <w:bottom w:val="dotted" w:sz="4" w:space="0" w:color="auto"/>
              <w:right w:val="double" w:sz="4" w:space="0" w:color="auto"/>
            </w:tcBorders>
            <w:vAlign w:val="bottom"/>
          </w:tcPr>
          <w:p w14:paraId="0D8E7D7F" w14:textId="77777777" w:rsidR="009721A4" w:rsidRPr="006042C8" w:rsidRDefault="009721A4" w:rsidP="000A117B">
            <w:pPr>
              <w:spacing w:before="80" w:line="240" w:lineRule="exact"/>
              <w:ind w:left="-57" w:right="-57" w:firstLine="0"/>
              <w:jc w:val="center"/>
              <w:rPr>
                <w:sz w:val="20"/>
              </w:rPr>
            </w:pPr>
            <w:r w:rsidRPr="006042C8">
              <w:rPr>
                <w:sz w:val="20"/>
              </w:rPr>
              <w:t>270</w:t>
            </w:r>
          </w:p>
        </w:tc>
      </w:tr>
      <w:tr w:rsidR="009721A4" w:rsidRPr="006042C8" w14:paraId="5BB7DC16" w14:textId="77777777" w:rsidTr="009721A4">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4372D558" w14:textId="77777777" w:rsidR="009721A4" w:rsidRPr="006042C8" w:rsidRDefault="009721A4" w:rsidP="000A117B">
            <w:pPr>
              <w:spacing w:before="80" w:line="240" w:lineRule="exact"/>
              <w:ind w:left="-57" w:right="-57" w:firstLine="0"/>
              <w:jc w:val="left"/>
              <w:rPr>
                <w:rFonts w:cs="Arial"/>
                <w:sz w:val="20"/>
              </w:rPr>
            </w:pPr>
            <w:r w:rsidRPr="006042C8">
              <w:rPr>
                <w:rFonts w:cs="Arial"/>
                <w:sz w:val="20"/>
              </w:rPr>
              <w:t>Апрель</w:t>
            </w:r>
          </w:p>
        </w:tc>
        <w:tc>
          <w:tcPr>
            <w:tcW w:w="993" w:type="dxa"/>
            <w:tcBorders>
              <w:top w:val="dotted" w:sz="4" w:space="0" w:color="auto"/>
              <w:left w:val="single" w:sz="4" w:space="0" w:color="auto"/>
              <w:bottom w:val="dotted" w:sz="4" w:space="0" w:color="auto"/>
              <w:right w:val="single" w:sz="4" w:space="0" w:color="auto"/>
            </w:tcBorders>
            <w:vAlign w:val="bottom"/>
          </w:tcPr>
          <w:p w14:paraId="276F68F9" w14:textId="77777777" w:rsidR="009721A4" w:rsidRPr="006042C8" w:rsidRDefault="009721A4" w:rsidP="000A117B">
            <w:pPr>
              <w:spacing w:before="80" w:line="240" w:lineRule="exact"/>
              <w:ind w:left="-57" w:right="-57" w:firstLine="0"/>
              <w:jc w:val="center"/>
              <w:rPr>
                <w:sz w:val="20"/>
              </w:rPr>
            </w:pPr>
            <w:r w:rsidRPr="006042C8">
              <w:rPr>
                <w:sz w:val="20"/>
              </w:rPr>
              <w:t>16430</w:t>
            </w:r>
          </w:p>
        </w:tc>
        <w:tc>
          <w:tcPr>
            <w:tcW w:w="992" w:type="dxa"/>
            <w:tcBorders>
              <w:top w:val="dotted" w:sz="4" w:space="0" w:color="auto"/>
              <w:left w:val="single" w:sz="4" w:space="0" w:color="auto"/>
              <w:bottom w:val="dotted" w:sz="4" w:space="0" w:color="auto"/>
              <w:right w:val="single" w:sz="4" w:space="0" w:color="auto"/>
            </w:tcBorders>
            <w:vAlign w:val="bottom"/>
          </w:tcPr>
          <w:p w14:paraId="781AEC13" w14:textId="77777777" w:rsidR="009721A4" w:rsidRPr="006042C8" w:rsidRDefault="009721A4" w:rsidP="000A117B">
            <w:pPr>
              <w:spacing w:before="80" w:line="240" w:lineRule="exact"/>
              <w:ind w:left="-57" w:right="-57" w:firstLine="0"/>
              <w:jc w:val="center"/>
              <w:rPr>
                <w:sz w:val="20"/>
              </w:rPr>
            </w:pPr>
            <w:r w:rsidRPr="006042C8">
              <w:rPr>
                <w:sz w:val="20"/>
              </w:rPr>
              <w:t>92,9</w:t>
            </w:r>
          </w:p>
        </w:tc>
        <w:tc>
          <w:tcPr>
            <w:tcW w:w="992" w:type="dxa"/>
            <w:tcBorders>
              <w:top w:val="dotted" w:sz="4" w:space="0" w:color="auto"/>
              <w:left w:val="single" w:sz="4" w:space="0" w:color="auto"/>
              <w:bottom w:val="dotted" w:sz="4" w:space="0" w:color="auto"/>
              <w:right w:val="single" w:sz="4" w:space="0" w:color="auto"/>
            </w:tcBorders>
            <w:vAlign w:val="bottom"/>
          </w:tcPr>
          <w:p w14:paraId="3BDF8A04" w14:textId="77777777" w:rsidR="009721A4" w:rsidRPr="006042C8" w:rsidRDefault="009721A4" w:rsidP="000A117B">
            <w:pPr>
              <w:spacing w:before="80" w:line="240" w:lineRule="exact"/>
              <w:ind w:left="-57" w:right="-57" w:firstLine="0"/>
              <w:jc w:val="center"/>
              <w:rPr>
                <w:sz w:val="20"/>
              </w:rPr>
            </w:pPr>
            <w:r w:rsidRPr="006042C8">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09BE91B3" w14:textId="77777777" w:rsidR="009721A4" w:rsidRPr="006042C8" w:rsidRDefault="009721A4" w:rsidP="000A117B">
            <w:pPr>
              <w:spacing w:before="80" w:line="240" w:lineRule="exact"/>
              <w:ind w:left="-57" w:right="-57" w:firstLine="0"/>
              <w:jc w:val="center"/>
              <w:rPr>
                <w:sz w:val="20"/>
              </w:rPr>
            </w:pPr>
            <w:r w:rsidRPr="006042C8">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6EE8361F" w14:textId="77777777" w:rsidR="009721A4" w:rsidRPr="006042C8" w:rsidRDefault="009721A4" w:rsidP="000A117B">
            <w:pPr>
              <w:spacing w:before="80" w:line="240" w:lineRule="exact"/>
              <w:ind w:left="-57" w:right="-57" w:firstLine="0"/>
              <w:jc w:val="center"/>
              <w:rPr>
                <w:sz w:val="20"/>
              </w:rPr>
            </w:pPr>
            <w:r w:rsidRPr="006042C8">
              <w:rPr>
                <w:sz w:val="20"/>
              </w:rPr>
              <w:t>16430</w:t>
            </w:r>
          </w:p>
        </w:tc>
        <w:tc>
          <w:tcPr>
            <w:tcW w:w="1276" w:type="dxa"/>
            <w:tcBorders>
              <w:top w:val="dotted" w:sz="4" w:space="0" w:color="auto"/>
              <w:left w:val="single" w:sz="4" w:space="0" w:color="auto"/>
              <w:bottom w:val="dotted" w:sz="4" w:space="0" w:color="auto"/>
              <w:right w:val="single" w:sz="4" w:space="0" w:color="auto"/>
            </w:tcBorders>
            <w:vAlign w:val="bottom"/>
          </w:tcPr>
          <w:p w14:paraId="5D714902" w14:textId="77777777" w:rsidR="009721A4" w:rsidRPr="006042C8" w:rsidRDefault="009721A4" w:rsidP="000A117B">
            <w:pPr>
              <w:spacing w:before="80" w:line="240" w:lineRule="exact"/>
              <w:ind w:left="-57" w:right="-57" w:firstLine="0"/>
              <w:jc w:val="center"/>
              <w:rPr>
                <w:sz w:val="20"/>
              </w:rPr>
            </w:pPr>
            <w:r w:rsidRPr="006042C8">
              <w:rPr>
                <w:sz w:val="20"/>
              </w:rPr>
              <w:t>92,9</w:t>
            </w:r>
          </w:p>
        </w:tc>
        <w:tc>
          <w:tcPr>
            <w:tcW w:w="1559" w:type="dxa"/>
            <w:tcBorders>
              <w:top w:val="dotted" w:sz="4" w:space="0" w:color="auto"/>
              <w:left w:val="single" w:sz="4" w:space="0" w:color="auto"/>
              <w:bottom w:val="dotted" w:sz="4" w:space="0" w:color="auto"/>
              <w:right w:val="double" w:sz="4" w:space="0" w:color="auto"/>
            </w:tcBorders>
            <w:vAlign w:val="bottom"/>
          </w:tcPr>
          <w:p w14:paraId="5E0AB468" w14:textId="77777777" w:rsidR="009721A4" w:rsidRPr="006042C8" w:rsidRDefault="009721A4" w:rsidP="000A117B">
            <w:pPr>
              <w:spacing w:before="80" w:line="240" w:lineRule="exact"/>
              <w:ind w:left="-57" w:right="-57" w:firstLine="0"/>
              <w:jc w:val="center"/>
              <w:rPr>
                <w:sz w:val="20"/>
              </w:rPr>
            </w:pPr>
            <w:r w:rsidRPr="006042C8">
              <w:rPr>
                <w:sz w:val="20"/>
              </w:rPr>
              <w:t>276</w:t>
            </w:r>
          </w:p>
        </w:tc>
      </w:tr>
      <w:tr w:rsidR="009721A4" w:rsidRPr="006042C8" w14:paraId="033106B1" w14:textId="77777777" w:rsidTr="009721A4">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37831DD2" w14:textId="77777777" w:rsidR="009721A4" w:rsidRPr="006042C8" w:rsidRDefault="009721A4" w:rsidP="000A117B">
            <w:pPr>
              <w:spacing w:before="80" w:line="240" w:lineRule="exact"/>
              <w:ind w:left="-57" w:right="-57" w:firstLine="0"/>
              <w:jc w:val="left"/>
              <w:rPr>
                <w:rFonts w:cs="Arial"/>
                <w:sz w:val="20"/>
              </w:rPr>
            </w:pPr>
            <w:r w:rsidRPr="006042C8">
              <w:rPr>
                <w:rFonts w:cs="Arial"/>
                <w:sz w:val="20"/>
              </w:rPr>
              <w:t>Май</w:t>
            </w:r>
          </w:p>
        </w:tc>
        <w:tc>
          <w:tcPr>
            <w:tcW w:w="993" w:type="dxa"/>
            <w:tcBorders>
              <w:top w:val="dotted" w:sz="4" w:space="0" w:color="auto"/>
              <w:left w:val="single" w:sz="4" w:space="0" w:color="auto"/>
              <w:bottom w:val="dotted" w:sz="4" w:space="0" w:color="auto"/>
              <w:right w:val="single" w:sz="4" w:space="0" w:color="auto"/>
            </w:tcBorders>
            <w:vAlign w:val="bottom"/>
          </w:tcPr>
          <w:p w14:paraId="3C1BD55C" w14:textId="77777777" w:rsidR="009721A4" w:rsidRPr="006042C8" w:rsidRDefault="009721A4" w:rsidP="000A117B">
            <w:pPr>
              <w:spacing w:before="80" w:line="240" w:lineRule="exact"/>
              <w:ind w:left="-57" w:right="-57" w:firstLine="0"/>
              <w:jc w:val="center"/>
              <w:rPr>
                <w:sz w:val="20"/>
              </w:rPr>
            </w:pPr>
            <w:r w:rsidRPr="006042C8">
              <w:rPr>
                <w:sz w:val="20"/>
              </w:rPr>
              <w:t>15989</w:t>
            </w:r>
          </w:p>
        </w:tc>
        <w:tc>
          <w:tcPr>
            <w:tcW w:w="992" w:type="dxa"/>
            <w:tcBorders>
              <w:top w:val="dotted" w:sz="4" w:space="0" w:color="auto"/>
              <w:left w:val="single" w:sz="4" w:space="0" w:color="auto"/>
              <w:bottom w:val="dotted" w:sz="4" w:space="0" w:color="auto"/>
              <w:right w:val="single" w:sz="4" w:space="0" w:color="auto"/>
            </w:tcBorders>
            <w:vAlign w:val="bottom"/>
          </w:tcPr>
          <w:p w14:paraId="12D4FC9F" w14:textId="77777777" w:rsidR="009721A4" w:rsidRPr="006042C8" w:rsidRDefault="009721A4" w:rsidP="000A117B">
            <w:pPr>
              <w:spacing w:before="80" w:line="240" w:lineRule="exact"/>
              <w:ind w:left="-57" w:right="-57" w:firstLine="0"/>
              <w:jc w:val="center"/>
              <w:rPr>
                <w:sz w:val="20"/>
              </w:rPr>
            </w:pPr>
            <w:r w:rsidRPr="006042C8">
              <w:rPr>
                <w:sz w:val="20"/>
              </w:rPr>
              <w:t>97,3</w:t>
            </w:r>
          </w:p>
        </w:tc>
        <w:tc>
          <w:tcPr>
            <w:tcW w:w="992" w:type="dxa"/>
            <w:tcBorders>
              <w:top w:val="dotted" w:sz="4" w:space="0" w:color="auto"/>
              <w:left w:val="single" w:sz="4" w:space="0" w:color="auto"/>
              <w:bottom w:val="dotted" w:sz="4" w:space="0" w:color="auto"/>
              <w:right w:val="single" w:sz="4" w:space="0" w:color="auto"/>
            </w:tcBorders>
            <w:vAlign w:val="bottom"/>
          </w:tcPr>
          <w:p w14:paraId="0FEC1D35" w14:textId="77777777" w:rsidR="009721A4" w:rsidRPr="006042C8" w:rsidRDefault="009721A4" w:rsidP="000A117B">
            <w:pPr>
              <w:spacing w:before="80" w:line="240" w:lineRule="exact"/>
              <w:ind w:left="-57" w:right="-57" w:firstLine="0"/>
              <w:jc w:val="center"/>
              <w:rPr>
                <w:sz w:val="20"/>
              </w:rPr>
            </w:pPr>
            <w:r w:rsidRPr="006042C8">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70292BA1" w14:textId="77777777" w:rsidR="009721A4" w:rsidRPr="006042C8" w:rsidRDefault="009721A4" w:rsidP="000A117B">
            <w:pPr>
              <w:spacing w:before="80" w:line="240" w:lineRule="exact"/>
              <w:ind w:left="-57" w:right="-57" w:firstLine="0"/>
              <w:jc w:val="center"/>
              <w:rPr>
                <w:sz w:val="20"/>
              </w:rPr>
            </w:pPr>
            <w:r w:rsidRPr="006042C8">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767BB439" w14:textId="77777777" w:rsidR="009721A4" w:rsidRPr="006042C8" w:rsidRDefault="009721A4" w:rsidP="000A117B">
            <w:pPr>
              <w:spacing w:before="80" w:line="240" w:lineRule="exact"/>
              <w:ind w:left="-57" w:right="-57" w:firstLine="0"/>
              <w:jc w:val="center"/>
              <w:rPr>
                <w:sz w:val="20"/>
              </w:rPr>
            </w:pPr>
            <w:r w:rsidRPr="006042C8">
              <w:rPr>
                <w:sz w:val="20"/>
              </w:rPr>
              <w:t>15989</w:t>
            </w:r>
          </w:p>
        </w:tc>
        <w:tc>
          <w:tcPr>
            <w:tcW w:w="1276" w:type="dxa"/>
            <w:tcBorders>
              <w:top w:val="dotted" w:sz="4" w:space="0" w:color="auto"/>
              <w:left w:val="single" w:sz="4" w:space="0" w:color="auto"/>
              <w:bottom w:val="dotted" w:sz="4" w:space="0" w:color="auto"/>
              <w:right w:val="single" w:sz="4" w:space="0" w:color="auto"/>
            </w:tcBorders>
            <w:vAlign w:val="bottom"/>
          </w:tcPr>
          <w:p w14:paraId="02BDEEEA" w14:textId="77777777" w:rsidR="009721A4" w:rsidRPr="006042C8" w:rsidRDefault="009721A4" w:rsidP="000A117B">
            <w:pPr>
              <w:spacing w:before="80" w:line="240" w:lineRule="exact"/>
              <w:ind w:left="-57" w:right="-57" w:firstLine="0"/>
              <w:jc w:val="center"/>
              <w:rPr>
                <w:sz w:val="20"/>
              </w:rPr>
            </w:pPr>
            <w:r w:rsidRPr="006042C8">
              <w:rPr>
                <w:sz w:val="20"/>
              </w:rPr>
              <w:t>97,3</w:t>
            </w:r>
          </w:p>
        </w:tc>
        <w:tc>
          <w:tcPr>
            <w:tcW w:w="1559" w:type="dxa"/>
            <w:tcBorders>
              <w:top w:val="dotted" w:sz="4" w:space="0" w:color="auto"/>
              <w:left w:val="single" w:sz="4" w:space="0" w:color="auto"/>
              <w:bottom w:val="dotted" w:sz="4" w:space="0" w:color="auto"/>
              <w:right w:val="double" w:sz="4" w:space="0" w:color="auto"/>
            </w:tcBorders>
            <w:vAlign w:val="bottom"/>
          </w:tcPr>
          <w:p w14:paraId="4B833264" w14:textId="77777777" w:rsidR="009721A4" w:rsidRPr="006042C8" w:rsidRDefault="009721A4" w:rsidP="000A117B">
            <w:pPr>
              <w:spacing w:before="80" w:line="240" w:lineRule="exact"/>
              <w:ind w:left="-57" w:right="-57" w:firstLine="0"/>
              <w:jc w:val="center"/>
              <w:rPr>
                <w:sz w:val="20"/>
              </w:rPr>
            </w:pPr>
            <w:r w:rsidRPr="006042C8">
              <w:rPr>
                <w:sz w:val="20"/>
              </w:rPr>
              <w:t>246</w:t>
            </w:r>
          </w:p>
        </w:tc>
      </w:tr>
      <w:tr w:rsidR="009721A4" w:rsidRPr="006042C8" w14:paraId="0917C443" w14:textId="77777777" w:rsidTr="009721A4">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0ADA6F0C" w14:textId="77777777" w:rsidR="009721A4" w:rsidRPr="006042C8" w:rsidRDefault="009721A4" w:rsidP="000A117B">
            <w:pPr>
              <w:spacing w:before="80" w:line="240" w:lineRule="exact"/>
              <w:ind w:left="-57" w:right="-57" w:firstLine="0"/>
              <w:jc w:val="left"/>
              <w:rPr>
                <w:rFonts w:cs="Arial"/>
                <w:sz w:val="20"/>
              </w:rPr>
            </w:pPr>
            <w:r w:rsidRPr="006042C8">
              <w:rPr>
                <w:rFonts w:cs="Arial"/>
                <w:sz w:val="20"/>
              </w:rPr>
              <w:t>Июнь</w:t>
            </w:r>
          </w:p>
        </w:tc>
        <w:tc>
          <w:tcPr>
            <w:tcW w:w="993" w:type="dxa"/>
            <w:tcBorders>
              <w:top w:val="dotted" w:sz="4" w:space="0" w:color="auto"/>
              <w:left w:val="single" w:sz="4" w:space="0" w:color="auto"/>
              <w:bottom w:val="dotted" w:sz="4" w:space="0" w:color="auto"/>
              <w:right w:val="single" w:sz="4" w:space="0" w:color="auto"/>
            </w:tcBorders>
            <w:vAlign w:val="bottom"/>
          </w:tcPr>
          <w:p w14:paraId="78E2E26B" w14:textId="77777777" w:rsidR="009721A4" w:rsidRPr="006042C8" w:rsidRDefault="009721A4" w:rsidP="000A117B">
            <w:pPr>
              <w:spacing w:before="80" w:line="240" w:lineRule="exact"/>
              <w:ind w:left="-57" w:right="-57" w:firstLine="0"/>
              <w:jc w:val="center"/>
              <w:rPr>
                <w:sz w:val="20"/>
              </w:rPr>
            </w:pPr>
            <w:r w:rsidRPr="006042C8">
              <w:rPr>
                <w:sz w:val="20"/>
              </w:rPr>
              <w:t>15794</w:t>
            </w:r>
          </w:p>
        </w:tc>
        <w:tc>
          <w:tcPr>
            <w:tcW w:w="992" w:type="dxa"/>
            <w:tcBorders>
              <w:top w:val="dotted" w:sz="4" w:space="0" w:color="auto"/>
              <w:left w:val="single" w:sz="4" w:space="0" w:color="auto"/>
              <w:bottom w:val="dotted" w:sz="4" w:space="0" w:color="auto"/>
              <w:right w:val="single" w:sz="4" w:space="0" w:color="auto"/>
            </w:tcBorders>
            <w:vAlign w:val="bottom"/>
          </w:tcPr>
          <w:p w14:paraId="33152982" w14:textId="77777777" w:rsidR="009721A4" w:rsidRPr="006042C8" w:rsidRDefault="009721A4" w:rsidP="000A117B">
            <w:pPr>
              <w:spacing w:before="80" w:line="240" w:lineRule="exact"/>
              <w:ind w:left="-57" w:right="-57" w:firstLine="0"/>
              <w:jc w:val="center"/>
              <w:rPr>
                <w:sz w:val="20"/>
              </w:rPr>
            </w:pPr>
            <w:r w:rsidRPr="006042C8">
              <w:rPr>
                <w:sz w:val="20"/>
              </w:rPr>
              <w:t>98,8</w:t>
            </w:r>
          </w:p>
        </w:tc>
        <w:tc>
          <w:tcPr>
            <w:tcW w:w="992" w:type="dxa"/>
            <w:tcBorders>
              <w:top w:val="dotted" w:sz="4" w:space="0" w:color="auto"/>
              <w:left w:val="single" w:sz="4" w:space="0" w:color="auto"/>
              <w:bottom w:val="dotted" w:sz="4" w:space="0" w:color="auto"/>
              <w:right w:val="single" w:sz="4" w:space="0" w:color="auto"/>
            </w:tcBorders>
            <w:vAlign w:val="bottom"/>
          </w:tcPr>
          <w:p w14:paraId="4DE63A84" w14:textId="77777777" w:rsidR="009721A4" w:rsidRPr="006042C8" w:rsidRDefault="009721A4" w:rsidP="000A117B">
            <w:pPr>
              <w:spacing w:before="80" w:line="240" w:lineRule="exact"/>
              <w:ind w:left="-57" w:right="-57" w:firstLine="0"/>
              <w:jc w:val="center"/>
              <w:rPr>
                <w:sz w:val="20"/>
              </w:rPr>
            </w:pPr>
            <w:r w:rsidRPr="006042C8">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145FAF13" w14:textId="77777777" w:rsidR="009721A4" w:rsidRPr="006042C8" w:rsidRDefault="009721A4" w:rsidP="000A117B">
            <w:pPr>
              <w:spacing w:before="80" w:line="240" w:lineRule="exact"/>
              <w:ind w:left="-57" w:right="-57" w:firstLine="0"/>
              <w:jc w:val="center"/>
              <w:rPr>
                <w:sz w:val="20"/>
              </w:rPr>
            </w:pPr>
            <w:r w:rsidRPr="006042C8">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35CC2C91" w14:textId="77777777" w:rsidR="009721A4" w:rsidRPr="006042C8" w:rsidRDefault="009721A4" w:rsidP="000A117B">
            <w:pPr>
              <w:spacing w:before="80" w:line="240" w:lineRule="exact"/>
              <w:ind w:left="-57" w:right="-57" w:firstLine="0"/>
              <w:jc w:val="center"/>
              <w:rPr>
                <w:sz w:val="20"/>
              </w:rPr>
            </w:pPr>
            <w:r w:rsidRPr="006042C8">
              <w:rPr>
                <w:sz w:val="20"/>
              </w:rPr>
              <w:t>15794</w:t>
            </w:r>
          </w:p>
        </w:tc>
        <w:tc>
          <w:tcPr>
            <w:tcW w:w="1276" w:type="dxa"/>
            <w:tcBorders>
              <w:top w:val="dotted" w:sz="4" w:space="0" w:color="auto"/>
              <w:left w:val="single" w:sz="4" w:space="0" w:color="auto"/>
              <w:bottom w:val="dotted" w:sz="4" w:space="0" w:color="auto"/>
              <w:right w:val="single" w:sz="4" w:space="0" w:color="auto"/>
            </w:tcBorders>
            <w:vAlign w:val="bottom"/>
          </w:tcPr>
          <w:p w14:paraId="74D68725" w14:textId="77777777" w:rsidR="009721A4" w:rsidRPr="006042C8" w:rsidRDefault="009721A4" w:rsidP="000A117B">
            <w:pPr>
              <w:spacing w:before="80" w:line="240" w:lineRule="exact"/>
              <w:ind w:left="-57" w:right="-57" w:firstLine="0"/>
              <w:jc w:val="center"/>
              <w:rPr>
                <w:sz w:val="20"/>
              </w:rPr>
            </w:pPr>
            <w:r w:rsidRPr="006042C8">
              <w:rPr>
                <w:sz w:val="20"/>
              </w:rPr>
              <w:t>98,8</w:t>
            </w:r>
          </w:p>
        </w:tc>
        <w:tc>
          <w:tcPr>
            <w:tcW w:w="1559" w:type="dxa"/>
            <w:tcBorders>
              <w:top w:val="dotted" w:sz="4" w:space="0" w:color="auto"/>
              <w:left w:val="single" w:sz="4" w:space="0" w:color="auto"/>
              <w:bottom w:val="dotted" w:sz="4" w:space="0" w:color="auto"/>
              <w:right w:val="double" w:sz="4" w:space="0" w:color="auto"/>
            </w:tcBorders>
            <w:vAlign w:val="bottom"/>
          </w:tcPr>
          <w:p w14:paraId="650B99CA" w14:textId="77777777" w:rsidR="009721A4" w:rsidRPr="006042C8" w:rsidRDefault="009721A4" w:rsidP="000A117B">
            <w:pPr>
              <w:spacing w:before="80" w:line="240" w:lineRule="exact"/>
              <w:ind w:left="-57" w:right="-57" w:firstLine="0"/>
              <w:jc w:val="center"/>
              <w:rPr>
                <w:sz w:val="20"/>
              </w:rPr>
            </w:pPr>
            <w:r w:rsidRPr="006042C8">
              <w:rPr>
                <w:sz w:val="20"/>
              </w:rPr>
              <w:t>269</w:t>
            </w:r>
          </w:p>
        </w:tc>
      </w:tr>
      <w:tr w:rsidR="009721A4" w:rsidRPr="006042C8" w14:paraId="7AFB6175" w14:textId="77777777" w:rsidTr="009721A4">
        <w:trPr>
          <w:cantSplit/>
        </w:trPr>
        <w:tc>
          <w:tcPr>
            <w:tcW w:w="1137" w:type="dxa"/>
            <w:tcBorders>
              <w:top w:val="dotted" w:sz="4" w:space="0" w:color="auto"/>
              <w:left w:val="double" w:sz="4" w:space="0" w:color="auto"/>
              <w:bottom w:val="double" w:sz="4" w:space="0" w:color="auto"/>
              <w:right w:val="single" w:sz="4" w:space="0" w:color="auto"/>
            </w:tcBorders>
            <w:vAlign w:val="bottom"/>
          </w:tcPr>
          <w:p w14:paraId="6FD0E4B3" w14:textId="77777777" w:rsidR="009721A4" w:rsidRPr="006042C8" w:rsidRDefault="009721A4" w:rsidP="000A117B">
            <w:pPr>
              <w:spacing w:before="80" w:line="240" w:lineRule="exact"/>
              <w:ind w:left="-57" w:right="-57" w:firstLine="0"/>
              <w:jc w:val="left"/>
              <w:rPr>
                <w:rFonts w:cs="Arial"/>
                <w:sz w:val="20"/>
              </w:rPr>
            </w:pPr>
            <w:r w:rsidRPr="006042C8">
              <w:rPr>
                <w:rFonts w:cs="Arial"/>
                <w:sz w:val="20"/>
              </w:rPr>
              <w:t>Июль</w:t>
            </w:r>
          </w:p>
        </w:tc>
        <w:tc>
          <w:tcPr>
            <w:tcW w:w="993" w:type="dxa"/>
            <w:tcBorders>
              <w:top w:val="dotted" w:sz="4" w:space="0" w:color="auto"/>
              <w:left w:val="single" w:sz="4" w:space="0" w:color="auto"/>
              <w:bottom w:val="double" w:sz="4" w:space="0" w:color="auto"/>
              <w:right w:val="single" w:sz="4" w:space="0" w:color="auto"/>
            </w:tcBorders>
            <w:vAlign w:val="bottom"/>
          </w:tcPr>
          <w:p w14:paraId="3BE2A73B" w14:textId="77777777" w:rsidR="009721A4" w:rsidRPr="006042C8" w:rsidRDefault="009721A4" w:rsidP="000A117B">
            <w:pPr>
              <w:spacing w:before="80" w:line="240" w:lineRule="exact"/>
              <w:ind w:left="-57" w:right="-57" w:firstLine="0"/>
              <w:jc w:val="center"/>
              <w:rPr>
                <w:sz w:val="20"/>
              </w:rPr>
            </w:pPr>
            <w:r w:rsidRPr="006042C8">
              <w:rPr>
                <w:sz w:val="20"/>
              </w:rPr>
              <w:t>16155</w:t>
            </w:r>
          </w:p>
        </w:tc>
        <w:tc>
          <w:tcPr>
            <w:tcW w:w="992" w:type="dxa"/>
            <w:tcBorders>
              <w:top w:val="dotted" w:sz="4" w:space="0" w:color="auto"/>
              <w:left w:val="single" w:sz="4" w:space="0" w:color="auto"/>
              <w:bottom w:val="double" w:sz="4" w:space="0" w:color="auto"/>
              <w:right w:val="single" w:sz="4" w:space="0" w:color="auto"/>
            </w:tcBorders>
            <w:vAlign w:val="bottom"/>
          </w:tcPr>
          <w:p w14:paraId="0136542F" w14:textId="77777777" w:rsidR="009721A4" w:rsidRPr="006042C8" w:rsidRDefault="009721A4" w:rsidP="000A117B">
            <w:pPr>
              <w:spacing w:before="80" w:line="240" w:lineRule="exact"/>
              <w:ind w:left="-57" w:right="-57" w:firstLine="0"/>
              <w:jc w:val="center"/>
              <w:rPr>
                <w:sz w:val="20"/>
              </w:rPr>
            </w:pPr>
            <w:r w:rsidRPr="006042C8">
              <w:rPr>
                <w:sz w:val="20"/>
              </w:rPr>
              <w:t>102,3</w:t>
            </w:r>
          </w:p>
        </w:tc>
        <w:tc>
          <w:tcPr>
            <w:tcW w:w="992" w:type="dxa"/>
            <w:tcBorders>
              <w:top w:val="dotted" w:sz="4" w:space="0" w:color="auto"/>
              <w:left w:val="single" w:sz="4" w:space="0" w:color="auto"/>
              <w:bottom w:val="double" w:sz="4" w:space="0" w:color="auto"/>
              <w:right w:val="single" w:sz="4" w:space="0" w:color="auto"/>
            </w:tcBorders>
            <w:vAlign w:val="bottom"/>
          </w:tcPr>
          <w:p w14:paraId="1C484912" w14:textId="77777777" w:rsidR="009721A4" w:rsidRPr="006042C8" w:rsidRDefault="009721A4" w:rsidP="000A117B">
            <w:pPr>
              <w:spacing w:before="80" w:line="240" w:lineRule="exact"/>
              <w:ind w:left="-57" w:right="-57" w:firstLine="0"/>
              <w:jc w:val="center"/>
              <w:rPr>
                <w:sz w:val="20"/>
              </w:rPr>
            </w:pPr>
            <w:r w:rsidRPr="006042C8">
              <w:rPr>
                <w:sz w:val="20"/>
              </w:rPr>
              <w:t>-</w:t>
            </w:r>
          </w:p>
        </w:tc>
        <w:tc>
          <w:tcPr>
            <w:tcW w:w="1276" w:type="dxa"/>
            <w:tcBorders>
              <w:top w:val="dotted" w:sz="4" w:space="0" w:color="auto"/>
              <w:left w:val="single" w:sz="4" w:space="0" w:color="auto"/>
              <w:bottom w:val="double" w:sz="4" w:space="0" w:color="auto"/>
              <w:right w:val="single" w:sz="4" w:space="0" w:color="auto"/>
            </w:tcBorders>
            <w:vAlign w:val="bottom"/>
          </w:tcPr>
          <w:p w14:paraId="1C2801A6" w14:textId="77777777" w:rsidR="009721A4" w:rsidRPr="006042C8" w:rsidRDefault="009721A4" w:rsidP="000A117B">
            <w:pPr>
              <w:spacing w:before="80" w:line="240" w:lineRule="exact"/>
              <w:ind w:left="-57" w:right="-57" w:firstLine="0"/>
              <w:jc w:val="center"/>
              <w:rPr>
                <w:sz w:val="20"/>
              </w:rPr>
            </w:pPr>
            <w:r w:rsidRPr="006042C8">
              <w:rPr>
                <w:sz w:val="20"/>
              </w:rPr>
              <w:t>-</w:t>
            </w:r>
          </w:p>
        </w:tc>
        <w:tc>
          <w:tcPr>
            <w:tcW w:w="992" w:type="dxa"/>
            <w:tcBorders>
              <w:top w:val="dotted" w:sz="4" w:space="0" w:color="auto"/>
              <w:left w:val="single" w:sz="4" w:space="0" w:color="auto"/>
              <w:bottom w:val="double" w:sz="4" w:space="0" w:color="auto"/>
              <w:right w:val="single" w:sz="4" w:space="0" w:color="auto"/>
            </w:tcBorders>
            <w:vAlign w:val="bottom"/>
          </w:tcPr>
          <w:p w14:paraId="45D3EE92" w14:textId="77777777" w:rsidR="009721A4" w:rsidRPr="006042C8" w:rsidRDefault="009721A4" w:rsidP="000A117B">
            <w:pPr>
              <w:spacing w:before="80" w:line="240" w:lineRule="exact"/>
              <w:ind w:left="-57" w:right="-57" w:firstLine="0"/>
              <w:jc w:val="center"/>
              <w:rPr>
                <w:sz w:val="20"/>
              </w:rPr>
            </w:pPr>
            <w:r w:rsidRPr="006042C8">
              <w:rPr>
                <w:sz w:val="20"/>
              </w:rPr>
              <w:t>16155</w:t>
            </w:r>
          </w:p>
        </w:tc>
        <w:tc>
          <w:tcPr>
            <w:tcW w:w="1276" w:type="dxa"/>
            <w:tcBorders>
              <w:top w:val="dotted" w:sz="4" w:space="0" w:color="auto"/>
              <w:left w:val="single" w:sz="4" w:space="0" w:color="auto"/>
              <w:bottom w:val="double" w:sz="4" w:space="0" w:color="auto"/>
              <w:right w:val="single" w:sz="4" w:space="0" w:color="auto"/>
            </w:tcBorders>
            <w:vAlign w:val="bottom"/>
          </w:tcPr>
          <w:p w14:paraId="6E742E24" w14:textId="77777777" w:rsidR="009721A4" w:rsidRPr="006042C8" w:rsidRDefault="009721A4" w:rsidP="000A117B">
            <w:pPr>
              <w:spacing w:before="80" w:line="240" w:lineRule="exact"/>
              <w:ind w:left="-57" w:right="-57" w:firstLine="0"/>
              <w:jc w:val="center"/>
              <w:rPr>
                <w:sz w:val="20"/>
              </w:rPr>
            </w:pPr>
            <w:r w:rsidRPr="006042C8">
              <w:rPr>
                <w:sz w:val="20"/>
              </w:rPr>
              <w:t>102,3</w:t>
            </w:r>
          </w:p>
        </w:tc>
        <w:tc>
          <w:tcPr>
            <w:tcW w:w="1559" w:type="dxa"/>
            <w:tcBorders>
              <w:top w:val="dotted" w:sz="4" w:space="0" w:color="auto"/>
              <w:left w:val="single" w:sz="4" w:space="0" w:color="auto"/>
              <w:bottom w:val="double" w:sz="4" w:space="0" w:color="auto"/>
              <w:right w:val="double" w:sz="4" w:space="0" w:color="auto"/>
            </w:tcBorders>
            <w:vAlign w:val="bottom"/>
          </w:tcPr>
          <w:p w14:paraId="7A1B0E2A" w14:textId="77777777" w:rsidR="009721A4" w:rsidRPr="006042C8" w:rsidRDefault="009721A4" w:rsidP="000A117B">
            <w:pPr>
              <w:spacing w:before="80" w:line="240" w:lineRule="exact"/>
              <w:ind w:left="-57" w:right="-57" w:firstLine="0"/>
              <w:jc w:val="center"/>
              <w:rPr>
                <w:sz w:val="20"/>
              </w:rPr>
            </w:pPr>
            <w:r w:rsidRPr="006042C8">
              <w:rPr>
                <w:sz w:val="20"/>
              </w:rPr>
              <w:t>269</w:t>
            </w:r>
          </w:p>
        </w:tc>
      </w:tr>
    </w:tbl>
    <w:p w14:paraId="18D6BD9E" w14:textId="77777777" w:rsidR="009721A4" w:rsidRPr="006042C8" w:rsidRDefault="009721A4" w:rsidP="009721A4">
      <w:pPr>
        <w:spacing w:before="240"/>
        <w:ind w:firstLine="709"/>
        <w:rPr>
          <w:rFonts w:cs="Arial"/>
          <w:color w:val="000000"/>
          <w:lang w:val="x-none" w:eastAsia="x-none"/>
        </w:rPr>
      </w:pPr>
      <w:r w:rsidRPr="006042C8">
        <w:rPr>
          <w:rFonts w:cs="Arial"/>
          <w:color w:val="000000"/>
          <w:lang w:eastAsia="x-none"/>
        </w:rPr>
        <w:t>Весь</w:t>
      </w:r>
      <w:r w:rsidRPr="006042C8">
        <w:rPr>
          <w:rFonts w:cs="Arial"/>
          <w:color w:val="000000"/>
          <w:lang w:val="x-none" w:eastAsia="x-none"/>
        </w:rPr>
        <w:t xml:space="preserve"> объем просроченной задолженности по заработной плате сложилс</w:t>
      </w:r>
      <w:r w:rsidRPr="006042C8">
        <w:rPr>
          <w:rFonts w:cs="Arial"/>
          <w:color w:val="000000"/>
          <w:lang w:eastAsia="x-none"/>
        </w:rPr>
        <w:t>я</w:t>
      </w:r>
      <w:r w:rsidRPr="006042C8">
        <w:rPr>
          <w:rFonts w:cs="Arial"/>
          <w:color w:val="000000"/>
          <w:lang w:val="x-none" w:eastAsia="x-none"/>
        </w:rPr>
        <w:t xml:space="preserve"> из-за отсутствия у предприятий и организаций собственных средств.</w:t>
      </w:r>
    </w:p>
    <w:p w14:paraId="01351079" w14:textId="77777777" w:rsidR="009721A4" w:rsidRPr="006042C8" w:rsidRDefault="009721A4" w:rsidP="000A117B">
      <w:pPr>
        <w:keepNext/>
        <w:keepLines/>
        <w:widowControl/>
        <w:adjustRightInd/>
        <w:spacing w:before="240" w:after="40" w:line="240" w:lineRule="auto"/>
        <w:ind w:firstLine="0"/>
        <w:jc w:val="center"/>
        <w:textAlignment w:val="auto"/>
        <w:rPr>
          <w:rFonts w:cs="Arial"/>
          <w:b/>
        </w:rPr>
      </w:pPr>
      <w:r w:rsidRPr="006042C8">
        <w:rPr>
          <w:rFonts w:cs="Arial"/>
          <w:b/>
        </w:rPr>
        <w:t xml:space="preserve">Просроченная задолженность по заработной плате по видам </w:t>
      </w:r>
      <w:r w:rsidRPr="006042C8">
        <w:rPr>
          <w:rFonts w:cs="Arial"/>
          <w:b/>
        </w:rPr>
        <w:br/>
        <w:t>экономической деятельности на 1 июля 2022 года</w:t>
      </w:r>
    </w:p>
    <w:tbl>
      <w:tblPr>
        <w:tblW w:w="9240" w:type="dxa"/>
        <w:tblInd w:w="71" w:type="dxa"/>
        <w:tblLayout w:type="fixed"/>
        <w:tblCellMar>
          <w:left w:w="71" w:type="dxa"/>
          <w:right w:w="71" w:type="dxa"/>
        </w:tblCellMar>
        <w:tblLook w:val="0000" w:firstRow="0" w:lastRow="0" w:firstColumn="0" w:lastColumn="0" w:noHBand="0" w:noVBand="0"/>
      </w:tblPr>
      <w:tblGrid>
        <w:gridCol w:w="4389"/>
        <w:gridCol w:w="1331"/>
        <w:gridCol w:w="1546"/>
        <w:gridCol w:w="1974"/>
      </w:tblGrid>
      <w:tr w:rsidR="009721A4" w:rsidRPr="006042C8" w14:paraId="2CBFB633" w14:textId="77777777" w:rsidTr="009721A4">
        <w:trPr>
          <w:cantSplit/>
          <w:trHeight w:val="305"/>
          <w:tblHeader/>
        </w:trPr>
        <w:tc>
          <w:tcPr>
            <w:tcW w:w="4389" w:type="dxa"/>
            <w:tcBorders>
              <w:top w:val="double" w:sz="4" w:space="0" w:color="auto"/>
              <w:left w:val="double" w:sz="4" w:space="0" w:color="auto"/>
              <w:right w:val="single" w:sz="4" w:space="0" w:color="auto"/>
            </w:tcBorders>
          </w:tcPr>
          <w:p w14:paraId="6BC59CAA" w14:textId="77777777" w:rsidR="009721A4" w:rsidRPr="006042C8" w:rsidRDefault="009721A4" w:rsidP="009721A4">
            <w:pPr>
              <w:keepNext/>
              <w:keepLines/>
              <w:spacing w:before="60" w:after="60" w:line="200" w:lineRule="exact"/>
              <w:ind w:firstLine="0"/>
              <w:jc w:val="center"/>
              <w:rPr>
                <w:rFonts w:cs="Arial"/>
                <w:i/>
                <w:sz w:val="20"/>
              </w:rPr>
            </w:pPr>
          </w:p>
        </w:tc>
        <w:tc>
          <w:tcPr>
            <w:tcW w:w="1331" w:type="dxa"/>
            <w:vMerge w:val="restart"/>
            <w:tcBorders>
              <w:top w:val="double" w:sz="4" w:space="0" w:color="auto"/>
              <w:left w:val="single" w:sz="4" w:space="0" w:color="auto"/>
              <w:right w:val="single" w:sz="4" w:space="0" w:color="auto"/>
            </w:tcBorders>
          </w:tcPr>
          <w:p w14:paraId="17181422" w14:textId="77777777" w:rsidR="009721A4" w:rsidRPr="006042C8" w:rsidRDefault="009721A4" w:rsidP="009721A4">
            <w:pPr>
              <w:keepNext/>
              <w:keepLines/>
              <w:spacing w:before="60" w:after="60" w:line="200" w:lineRule="exact"/>
              <w:ind w:firstLine="0"/>
              <w:jc w:val="center"/>
              <w:rPr>
                <w:rFonts w:cs="Arial"/>
                <w:i/>
                <w:sz w:val="20"/>
              </w:rPr>
            </w:pPr>
            <w:r w:rsidRPr="006042C8">
              <w:rPr>
                <w:rFonts w:cs="Arial"/>
                <w:i/>
                <w:sz w:val="20"/>
              </w:rPr>
              <w:t>Тыс. рублей</w:t>
            </w:r>
          </w:p>
        </w:tc>
        <w:tc>
          <w:tcPr>
            <w:tcW w:w="1546" w:type="dxa"/>
            <w:vMerge w:val="restart"/>
            <w:tcBorders>
              <w:top w:val="double" w:sz="4" w:space="0" w:color="auto"/>
              <w:left w:val="single" w:sz="4" w:space="0" w:color="auto"/>
              <w:right w:val="single" w:sz="4" w:space="0" w:color="auto"/>
            </w:tcBorders>
          </w:tcPr>
          <w:p w14:paraId="11C90A70" w14:textId="77777777" w:rsidR="009721A4" w:rsidRPr="006042C8" w:rsidRDefault="009721A4" w:rsidP="009721A4">
            <w:pPr>
              <w:keepNext/>
              <w:keepLines/>
              <w:spacing w:before="60" w:after="60" w:line="200" w:lineRule="exact"/>
              <w:ind w:firstLine="0"/>
              <w:jc w:val="center"/>
              <w:rPr>
                <w:rFonts w:cs="Arial"/>
                <w:i/>
                <w:sz w:val="20"/>
              </w:rPr>
            </w:pPr>
            <w:r w:rsidRPr="006042C8">
              <w:rPr>
                <w:rFonts w:cs="Arial"/>
                <w:i/>
                <w:sz w:val="20"/>
              </w:rPr>
              <w:t>В % к итогу</w:t>
            </w:r>
          </w:p>
        </w:tc>
        <w:tc>
          <w:tcPr>
            <w:tcW w:w="1974" w:type="dxa"/>
            <w:vMerge w:val="restart"/>
            <w:tcBorders>
              <w:top w:val="double" w:sz="4" w:space="0" w:color="auto"/>
              <w:left w:val="single" w:sz="4" w:space="0" w:color="auto"/>
              <w:right w:val="double" w:sz="4" w:space="0" w:color="auto"/>
            </w:tcBorders>
          </w:tcPr>
          <w:p w14:paraId="68A212FF" w14:textId="77777777" w:rsidR="009721A4" w:rsidRPr="006042C8" w:rsidRDefault="009721A4" w:rsidP="009721A4">
            <w:pPr>
              <w:spacing w:before="60" w:after="60" w:line="200" w:lineRule="exact"/>
              <w:ind w:firstLine="0"/>
              <w:jc w:val="center"/>
              <w:rPr>
                <w:rFonts w:cs="Arial"/>
                <w:i/>
                <w:sz w:val="20"/>
              </w:rPr>
            </w:pPr>
            <w:r w:rsidRPr="006042C8">
              <w:rPr>
                <w:rFonts w:cs="Arial"/>
                <w:i/>
                <w:sz w:val="20"/>
              </w:rPr>
              <w:t xml:space="preserve">В расчете на </w:t>
            </w:r>
            <w:r w:rsidRPr="006042C8">
              <w:rPr>
                <w:rFonts w:cs="Arial"/>
                <w:i/>
                <w:sz w:val="20"/>
              </w:rPr>
              <w:br/>
              <w:t>одного работника, рублей</w:t>
            </w:r>
          </w:p>
        </w:tc>
      </w:tr>
      <w:tr w:rsidR="009721A4" w:rsidRPr="006042C8" w14:paraId="1CEE0314" w14:textId="77777777" w:rsidTr="009721A4">
        <w:trPr>
          <w:cantSplit/>
          <w:trHeight w:val="373"/>
          <w:tblHeader/>
        </w:trPr>
        <w:tc>
          <w:tcPr>
            <w:tcW w:w="4389" w:type="dxa"/>
            <w:tcBorders>
              <w:left w:val="double" w:sz="4" w:space="0" w:color="auto"/>
              <w:right w:val="single" w:sz="4" w:space="0" w:color="auto"/>
            </w:tcBorders>
          </w:tcPr>
          <w:p w14:paraId="51BD9C24" w14:textId="77777777" w:rsidR="009721A4" w:rsidRPr="006042C8" w:rsidRDefault="009721A4" w:rsidP="009721A4">
            <w:pPr>
              <w:keepNext/>
              <w:keepLines/>
              <w:spacing w:before="60" w:after="60" w:line="200" w:lineRule="exact"/>
              <w:ind w:firstLine="0"/>
              <w:jc w:val="center"/>
              <w:rPr>
                <w:rFonts w:cs="Arial"/>
                <w:i/>
                <w:sz w:val="20"/>
              </w:rPr>
            </w:pPr>
          </w:p>
        </w:tc>
        <w:tc>
          <w:tcPr>
            <w:tcW w:w="1331" w:type="dxa"/>
            <w:vMerge/>
            <w:tcBorders>
              <w:left w:val="single" w:sz="4" w:space="0" w:color="auto"/>
              <w:right w:val="single" w:sz="4" w:space="0" w:color="auto"/>
            </w:tcBorders>
          </w:tcPr>
          <w:p w14:paraId="721BF435" w14:textId="77777777" w:rsidR="009721A4" w:rsidRPr="006042C8" w:rsidRDefault="009721A4" w:rsidP="009721A4">
            <w:pPr>
              <w:keepNext/>
              <w:keepLines/>
              <w:spacing w:line="240" w:lineRule="auto"/>
              <w:ind w:firstLine="0"/>
              <w:jc w:val="center"/>
              <w:rPr>
                <w:rFonts w:cs="Arial"/>
                <w:i/>
                <w:sz w:val="20"/>
              </w:rPr>
            </w:pPr>
          </w:p>
        </w:tc>
        <w:tc>
          <w:tcPr>
            <w:tcW w:w="1546" w:type="dxa"/>
            <w:vMerge/>
            <w:tcBorders>
              <w:left w:val="single" w:sz="4" w:space="0" w:color="auto"/>
              <w:bottom w:val="single" w:sz="4" w:space="0" w:color="auto"/>
              <w:right w:val="single" w:sz="4" w:space="0" w:color="auto"/>
            </w:tcBorders>
          </w:tcPr>
          <w:p w14:paraId="35747B02" w14:textId="77777777" w:rsidR="009721A4" w:rsidRPr="006042C8" w:rsidRDefault="009721A4" w:rsidP="009721A4">
            <w:pPr>
              <w:spacing w:before="60" w:after="60" w:line="200" w:lineRule="exact"/>
              <w:ind w:firstLine="0"/>
              <w:jc w:val="center"/>
              <w:rPr>
                <w:rFonts w:cs="Arial"/>
                <w:i/>
                <w:sz w:val="20"/>
              </w:rPr>
            </w:pPr>
          </w:p>
        </w:tc>
        <w:tc>
          <w:tcPr>
            <w:tcW w:w="1974" w:type="dxa"/>
            <w:vMerge/>
            <w:tcBorders>
              <w:left w:val="single" w:sz="4" w:space="0" w:color="auto"/>
              <w:bottom w:val="single" w:sz="4" w:space="0" w:color="auto"/>
              <w:right w:val="double" w:sz="4" w:space="0" w:color="auto"/>
            </w:tcBorders>
          </w:tcPr>
          <w:p w14:paraId="509FC8FA" w14:textId="77777777" w:rsidR="009721A4" w:rsidRPr="006042C8" w:rsidRDefault="009721A4" w:rsidP="009721A4">
            <w:pPr>
              <w:keepNext/>
              <w:keepLines/>
              <w:spacing w:line="240" w:lineRule="auto"/>
              <w:ind w:firstLine="0"/>
              <w:jc w:val="center"/>
              <w:rPr>
                <w:rFonts w:cs="Arial"/>
                <w:i/>
                <w:sz w:val="20"/>
              </w:rPr>
            </w:pPr>
          </w:p>
        </w:tc>
      </w:tr>
      <w:tr w:rsidR="009721A4" w:rsidRPr="006042C8" w14:paraId="23AE7968" w14:textId="77777777" w:rsidTr="009721A4">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0"/>
        </w:trPr>
        <w:tc>
          <w:tcPr>
            <w:tcW w:w="4389" w:type="dxa"/>
            <w:tcBorders>
              <w:top w:val="single" w:sz="4" w:space="0" w:color="000000"/>
              <w:left w:val="double" w:sz="4" w:space="0" w:color="auto"/>
              <w:bottom w:val="dotted" w:sz="4" w:space="0" w:color="auto"/>
              <w:right w:val="single" w:sz="4" w:space="0" w:color="auto"/>
            </w:tcBorders>
            <w:shd w:val="clear" w:color="auto" w:fill="FFFFFF"/>
            <w:vAlign w:val="bottom"/>
          </w:tcPr>
          <w:p w14:paraId="71F8CB16" w14:textId="77777777" w:rsidR="009721A4" w:rsidRPr="006042C8" w:rsidRDefault="009721A4" w:rsidP="000A117B">
            <w:pPr>
              <w:spacing w:before="60" w:line="240" w:lineRule="exact"/>
              <w:ind w:firstLine="0"/>
              <w:jc w:val="left"/>
              <w:rPr>
                <w:rFonts w:cs="Arial"/>
                <w:b/>
                <w:sz w:val="20"/>
              </w:rPr>
            </w:pPr>
            <w:r w:rsidRPr="006042C8">
              <w:rPr>
                <w:rFonts w:cs="Arial"/>
                <w:b/>
                <w:sz w:val="20"/>
              </w:rPr>
              <w:t>Всего</w:t>
            </w:r>
          </w:p>
        </w:tc>
        <w:tc>
          <w:tcPr>
            <w:tcW w:w="1331" w:type="dxa"/>
            <w:tcBorders>
              <w:top w:val="single" w:sz="4" w:space="0" w:color="000000"/>
              <w:left w:val="single" w:sz="4" w:space="0" w:color="auto"/>
              <w:bottom w:val="dotted" w:sz="4" w:space="0" w:color="auto"/>
              <w:right w:val="single" w:sz="4" w:space="0" w:color="auto"/>
            </w:tcBorders>
            <w:shd w:val="clear" w:color="auto" w:fill="FFFFFF"/>
            <w:vAlign w:val="bottom"/>
          </w:tcPr>
          <w:p w14:paraId="70940D5D" w14:textId="77777777" w:rsidR="009721A4" w:rsidRPr="006042C8" w:rsidRDefault="009721A4" w:rsidP="009721A4">
            <w:pPr>
              <w:spacing w:before="40" w:line="240" w:lineRule="exact"/>
              <w:ind w:firstLine="0"/>
              <w:jc w:val="center"/>
              <w:rPr>
                <w:rFonts w:cs="Arial"/>
                <w:b/>
                <w:sz w:val="20"/>
              </w:rPr>
            </w:pPr>
            <w:r w:rsidRPr="006042C8">
              <w:rPr>
                <w:rFonts w:cs="Arial"/>
                <w:b/>
                <w:sz w:val="20"/>
              </w:rPr>
              <w:t>16155</w:t>
            </w:r>
          </w:p>
        </w:tc>
        <w:tc>
          <w:tcPr>
            <w:tcW w:w="1546" w:type="dxa"/>
            <w:tcBorders>
              <w:top w:val="single" w:sz="4" w:space="0" w:color="auto"/>
              <w:left w:val="single" w:sz="4" w:space="0" w:color="auto"/>
              <w:bottom w:val="dotted" w:sz="4" w:space="0" w:color="auto"/>
              <w:right w:val="single" w:sz="4" w:space="0" w:color="auto"/>
            </w:tcBorders>
            <w:shd w:val="clear" w:color="auto" w:fill="FFFFFF"/>
            <w:vAlign w:val="bottom"/>
          </w:tcPr>
          <w:p w14:paraId="7AD1AB15" w14:textId="77777777" w:rsidR="009721A4" w:rsidRPr="006042C8" w:rsidRDefault="009721A4" w:rsidP="009721A4">
            <w:pPr>
              <w:spacing w:before="40" w:line="240" w:lineRule="exact"/>
              <w:ind w:firstLine="0"/>
              <w:jc w:val="center"/>
              <w:rPr>
                <w:rFonts w:cs="Arial"/>
                <w:b/>
                <w:sz w:val="20"/>
              </w:rPr>
            </w:pPr>
            <w:r w:rsidRPr="006042C8">
              <w:rPr>
                <w:rFonts w:cs="Arial"/>
                <w:b/>
                <w:sz w:val="20"/>
              </w:rPr>
              <w:t>100,0</w:t>
            </w:r>
          </w:p>
        </w:tc>
        <w:tc>
          <w:tcPr>
            <w:tcW w:w="1974" w:type="dxa"/>
            <w:tcBorders>
              <w:top w:val="single" w:sz="4" w:space="0" w:color="auto"/>
              <w:left w:val="single" w:sz="4" w:space="0" w:color="auto"/>
              <w:bottom w:val="dotted" w:sz="4" w:space="0" w:color="auto"/>
              <w:right w:val="double" w:sz="4" w:space="0" w:color="auto"/>
            </w:tcBorders>
            <w:shd w:val="clear" w:color="auto" w:fill="FFFFFF"/>
            <w:vAlign w:val="bottom"/>
          </w:tcPr>
          <w:p w14:paraId="589D4009" w14:textId="77777777" w:rsidR="009721A4" w:rsidRPr="006042C8" w:rsidRDefault="009721A4" w:rsidP="009721A4">
            <w:pPr>
              <w:spacing w:before="40" w:line="240" w:lineRule="exact"/>
              <w:ind w:firstLine="0"/>
              <w:jc w:val="center"/>
              <w:rPr>
                <w:rFonts w:cs="Arial"/>
                <w:b/>
                <w:sz w:val="20"/>
              </w:rPr>
            </w:pPr>
            <w:r w:rsidRPr="006042C8">
              <w:rPr>
                <w:rFonts w:cs="Arial"/>
                <w:b/>
                <w:sz w:val="20"/>
              </w:rPr>
              <w:t>60056</w:t>
            </w:r>
          </w:p>
        </w:tc>
      </w:tr>
      <w:tr w:rsidR="009721A4" w:rsidRPr="006042C8" w14:paraId="0B4173F6" w14:textId="77777777" w:rsidTr="009721A4">
        <w:trPr>
          <w:cantSplit/>
          <w:trHeight w:val="20"/>
        </w:trPr>
        <w:tc>
          <w:tcPr>
            <w:tcW w:w="4389" w:type="dxa"/>
            <w:tcBorders>
              <w:top w:val="dotted" w:sz="4" w:space="0" w:color="auto"/>
              <w:left w:val="double" w:sz="4" w:space="0" w:color="auto"/>
              <w:bottom w:val="dotted" w:sz="4" w:space="0" w:color="auto"/>
              <w:right w:val="single" w:sz="4" w:space="0" w:color="auto"/>
            </w:tcBorders>
            <w:shd w:val="clear" w:color="auto" w:fill="FFFFFF"/>
            <w:vAlign w:val="bottom"/>
          </w:tcPr>
          <w:p w14:paraId="77743FFA" w14:textId="77777777" w:rsidR="009721A4" w:rsidRPr="006042C8" w:rsidRDefault="009721A4" w:rsidP="009721A4">
            <w:pPr>
              <w:spacing w:before="40" w:line="240" w:lineRule="exact"/>
              <w:ind w:left="113" w:firstLine="0"/>
              <w:jc w:val="left"/>
              <w:rPr>
                <w:rFonts w:cs="Arial"/>
                <w:sz w:val="20"/>
              </w:rPr>
            </w:pPr>
            <w:r w:rsidRPr="006042C8">
              <w:rPr>
                <w:rFonts w:cs="Arial"/>
                <w:sz w:val="20"/>
              </w:rPr>
              <w:t>обрабатывающие производства</w:t>
            </w:r>
          </w:p>
        </w:tc>
        <w:tc>
          <w:tcPr>
            <w:tcW w:w="1331" w:type="dxa"/>
            <w:tcBorders>
              <w:top w:val="dotted" w:sz="4" w:space="0" w:color="auto"/>
              <w:left w:val="single" w:sz="4" w:space="0" w:color="auto"/>
              <w:bottom w:val="dotted" w:sz="4" w:space="0" w:color="auto"/>
              <w:right w:val="single" w:sz="4" w:space="0" w:color="auto"/>
            </w:tcBorders>
            <w:shd w:val="clear" w:color="auto" w:fill="FFFFFF"/>
            <w:vAlign w:val="bottom"/>
          </w:tcPr>
          <w:p w14:paraId="41C758AD" w14:textId="77777777" w:rsidR="009721A4" w:rsidRPr="006042C8" w:rsidRDefault="009721A4" w:rsidP="009721A4">
            <w:pPr>
              <w:spacing w:before="40" w:line="240" w:lineRule="exact"/>
              <w:ind w:firstLine="0"/>
              <w:jc w:val="center"/>
              <w:rPr>
                <w:rFonts w:cs="Arial"/>
                <w:sz w:val="20"/>
              </w:rPr>
            </w:pPr>
            <w:r w:rsidRPr="006042C8">
              <w:rPr>
                <w:rFonts w:cs="Arial"/>
                <w:sz w:val="20"/>
              </w:rPr>
              <w:t>8476</w:t>
            </w:r>
          </w:p>
        </w:tc>
        <w:tc>
          <w:tcPr>
            <w:tcW w:w="1546" w:type="dxa"/>
            <w:tcBorders>
              <w:top w:val="dotted" w:sz="4" w:space="0" w:color="auto"/>
              <w:left w:val="single" w:sz="4" w:space="0" w:color="auto"/>
              <w:bottom w:val="dotted" w:sz="4" w:space="0" w:color="auto"/>
              <w:right w:val="single" w:sz="4" w:space="0" w:color="auto"/>
            </w:tcBorders>
            <w:shd w:val="clear" w:color="auto" w:fill="FFFFFF"/>
            <w:vAlign w:val="bottom"/>
          </w:tcPr>
          <w:p w14:paraId="17A1AC42" w14:textId="77777777" w:rsidR="009721A4" w:rsidRPr="006042C8" w:rsidRDefault="009721A4" w:rsidP="009721A4">
            <w:pPr>
              <w:spacing w:before="40" w:line="240" w:lineRule="exact"/>
              <w:ind w:firstLine="0"/>
              <w:jc w:val="center"/>
              <w:rPr>
                <w:rFonts w:cs="Arial"/>
                <w:sz w:val="20"/>
              </w:rPr>
            </w:pPr>
            <w:r w:rsidRPr="006042C8">
              <w:rPr>
                <w:rFonts w:cs="Arial"/>
                <w:sz w:val="20"/>
              </w:rPr>
              <w:t>52,5</w:t>
            </w:r>
          </w:p>
        </w:tc>
        <w:tc>
          <w:tcPr>
            <w:tcW w:w="1974" w:type="dxa"/>
            <w:tcBorders>
              <w:top w:val="dotted" w:sz="4" w:space="0" w:color="auto"/>
              <w:left w:val="single" w:sz="4" w:space="0" w:color="auto"/>
              <w:bottom w:val="dotted" w:sz="4" w:space="0" w:color="auto"/>
              <w:right w:val="double" w:sz="4" w:space="0" w:color="auto"/>
            </w:tcBorders>
            <w:shd w:val="clear" w:color="auto" w:fill="FFFFFF"/>
            <w:vAlign w:val="bottom"/>
          </w:tcPr>
          <w:p w14:paraId="305A176D" w14:textId="77777777" w:rsidR="009721A4" w:rsidRPr="006042C8" w:rsidRDefault="009721A4" w:rsidP="009721A4">
            <w:pPr>
              <w:spacing w:before="40" w:line="240" w:lineRule="exact"/>
              <w:ind w:firstLine="0"/>
              <w:jc w:val="center"/>
              <w:rPr>
                <w:rFonts w:cs="Arial"/>
                <w:sz w:val="20"/>
              </w:rPr>
            </w:pPr>
            <w:r w:rsidRPr="006042C8">
              <w:rPr>
                <w:rFonts w:cs="Arial"/>
                <w:sz w:val="20"/>
              </w:rPr>
              <w:t>46317</w:t>
            </w:r>
          </w:p>
        </w:tc>
      </w:tr>
      <w:tr w:rsidR="009721A4" w:rsidRPr="006042C8" w14:paraId="1AFCF6C3" w14:textId="77777777" w:rsidTr="009721A4">
        <w:trPr>
          <w:cantSplit/>
          <w:trHeight w:val="20"/>
        </w:trPr>
        <w:tc>
          <w:tcPr>
            <w:tcW w:w="4389" w:type="dxa"/>
            <w:tcBorders>
              <w:top w:val="dotted" w:sz="4" w:space="0" w:color="auto"/>
              <w:left w:val="double" w:sz="4" w:space="0" w:color="auto"/>
              <w:bottom w:val="dotted" w:sz="4" w:space="0" w:color="auto"/>
              <w:right w:val="single" w:sz="4" w:space="0" w:color="auto"/>
            </w:tcBorders>
            <w:shd w:val="clear" w:color="auto" w:fill="FFFFFF"/>
            <w:vAlign w:val="bottom"/>
          </w:tcPr>
          <w:p w14:paraId="690A6328" w14:textId="77777777" w:rsidR="009721A4" w:rsidRPr="006042C8" w:rsidRDefault="009721A4" w:rsidP="009721A4">
            <w:pPr>
              <w:spacing w:before="40" w:line="240" w:lineRule="exact"/>
              <w:ind w:left="113" w:firstLine="0"/>
              <w:jc w:val="left"/>
              <w:rPr>
                <w:rFonts w:cs="Arial"/>
                <w:sz w:val="20"/>
              </w:rPr>
            </w:pPr>
            <w:r w:rsidRPr="006042C8">
              <w:rPr>
                <w:rFonts w:cs="Arial"/>
                <w:sz w:val="20"/>
              </w:rPr>
              <w:t>обеспечение электрической энергией, газом и паром; кондиционирование воздуха</w:t>
            </w:r>
          </w:p>
        </w:tc>
        <w:tc>
          <w:tcPr>
            <w:tcW w:w="1331" w:type="dxa"/>
            <w:tcBorders>
              <w:top w:val="dotted" w:sz="4" w:space="0" w:color="auto"/>
              <w:left w:val="single" w:sz="4" w:space="0" w:color="auto"/>
              <w:bottom w:val="dotted" w:sz="4" w:space="0" w:color="auto"/>
              <w:right w:val="single" w:sz="4" w:space="0" w:color="auto"/>
            </w:tcBorders>
            <w:shd w:val="clear" w:color="auto" w:fill="FFFFFF"/>
            <w:vAlign w:val="bottom"/>
          </w:tcPr>
          <w:p w14:paraId="4E8AD79D" w14:textId="77777777" w:rsidR="009721A4" w:rsidRPr="006042C8" w:rsidRDefault="009721A4" w:rsidP="009721A4">
            <w:pPr>
              <w:spacing w:before="40" w:line="240" w:lineRule="exact"/>
              <w:ind w:firstLine="0"/>
              <w:jc w:val="center"/>
              <w:rPr>
                <w:rFonts w:cs="Arial"/>
                <w:sz w:val="20"/>
              </w:rPr>
            </w:pPr>
            <w:r w:rsidRPr="006042C8">
              <w:rPr>
                <w:rFonts w:cs="Arial"/>
                <w:sz w:val="20"/>
              </w:rPr>
              <w:t>24</w:t>
            </w:r>
          </w:p>
        </w:tc>
        <w:tc>
          <w:tcPr>
            <w:tcW w:w="1546" w:type="dxa"/>
            <w:tcBorders>
              <w:top w:val="dotted" w:sz="4" w:space="0" w:color="auto"/>
              <w:left w:val="single" w:sz="4" w:space="0" w:color="auto"/>
              <w:bottom w:val="dotted" w:sz="4" w:space="0" w:color="auto"/>
              <w:right w:val="single" w:sz="4" w:space="0" w:color="auto"/>
            </w:tcBorders>
            <w:shd w:val="clear" w:color="auto" w:fill="FFFFFF"/>
            <w:vAlign w:val="bottom"/>
          </w:tcPr>
          <w:p w14:paraId="3F7E72F5" w14:textId="77777777" w:rsidR="009721A4" w:rsidRPr="006042C8" w:rsidRDefault="009721A4" w:rsidP="009721A4">
            <w:pPr>
              <w:spacing w:before="40" w:line="240" w:lineRule="exact"/>
              <w:ind w:firstLine="0"/>
              <w:jc w:val="center"/>
              <w:rPr>
                <w:rFonts w:cs="Arial"/>
                <w:sz w:val="20"/>
              </w:rPr>
            </w:pPr>
            <w:r w:rsidRPr="006042C8">
              <w:rPr>
                <w:rFonts w:cs="Arial"/>
                <w:sz w:val="20"/>
              </w:rPr>
              <w:t>0,1</w:t>
            </w:r>
          </w:p>
        </w:tc>
        <w:tc>
          <w:tcPr>
            <w:tcW w:w="1974" w:type="dxa"/>
            <w:tcBorders>
              <w:top w:val="dotted" w:sz="4" w:space="0" w:color="auto"/>
              <w:left w:val="single" w:sz="4" w:space="0" w:color="auto"/>
              <w:bottom w:val="dotted" w:sz="4" w:space="0" w:color="auto"/>
              <w:right w:val="double" w:sz="4" w:space="0" w:color="auto"/>
            </w:tcBorders>
            <w:shd w:val="clear" w:color="auto" w:fill="FFFFFF"/>
            <w:vAlign w:val="bottom"/>
          </w:tcPr>
          <w:p w14:paraId="710D016F" w14:textId="77777777" w:rsidR="009721A4" w:rsidRPr="006042C8" w:rsidRDefault="009721A4" w:rsidP="009721A4">
            <w:pPr>
              <w:spacing w:before="40" w:line="240" w:lineRule="exact"/>
              <w:ind w:firstLine="0"/>
              <w:jc w:val="center"/>
              <w:rPr>
                <w:rFonts w:cs="Arial"/>
                <w:sz w:val="20"/>
              </w:rPr>
            </w:pPr>
            <w:r w:rsidRPr="006042C8">
              <w:rPr>
                <w:rFonts w:cs="Arial"/>
                <w:sz w:val="20"/>
              </w:rPr>
              <w:t>12000</w:t>
            </w:r>
          </w:p>
        </w:tc>
      </w:tr>
      <w:tr w:rsidR="009721A4" w:rsidRPr="006042C8" w14:paraId="6D0F9773" w14:textId="77777777" w:rsidTr="009721A4">
        <w:trPr>
          <w:cantSplit/>
          <w:trHeight w:val="20"/>
        </w:trPr>
        <w:tc>
          <w:tcPr>
            <w:tcW w:w="4389" w:type="dxa"/>
            <w:tcBorders>
              <w:top w:val="dotted" w:sz="4" w:space="0" w:color="auto"/>
              <w:left w:val="double" w:sz="4" w:space="0" w:color="auto"/>
              <w:bottom w:val="dotted" w:sz="4" w:space="0" w:color="auto"/>
              <w:right w:val="single" w:sz="4" w:space="0" w:color="auto"/>
            </w:tcBorders>
            <w:shd w:val="clear" w:color="auto" w:fill="FFFFFF"/>
            <w:vAlign w:val="bottom"/>
          </w:tcPr>
          <w:p w14:paraId="75935EFE" w14:textId="77777777" w:rsidR="009721A4" w:rsidRPr="006042C8" w:rsidRDefault="009721A4" w:rsidP="009721A4">
            <w:pPr>
              <w:spacing w:before="40" w:line="240" w:lineRule="exact"/>
              <w:ind w:left="113" w:firstLine="0"/>
              <w:jc w:val="left"/>
              <w:rPr>
                <w:rFonts w:cs="Arial"/>
                <w:sz w:val="20"/>
              </w:rPr>
            </w:pPr>
            <w:r w:rsidRPr="006042C8">
              <w:rPr>
                <w:rFonts w:cs="Arial"/>
                <w:sz w:val="20"/>
              </w:rPr>
              <w:t>строительство</w:t>
            </w:r>
          </w:p>
        </w:tc>
        <w:tc>
          <w:tcPr>
            <w:tcW w:w="1331" w:type="dxa"/>
            <w:tcBorders>
              <w:top w:val="dotted" w:sz="4" w:space="0" w:color="auto"/>
              <w:left w:val="single" w:sz="4" w:space="0" w:color="auto"/>
              <w:bottom w:val="dotted" w:sz="4" w:space="0" w:color="auto"/>
              <w:right w:val="single" w:sz="4" w:space="0" w:color="auto"/>
            </w:tcBorders>
            <w:shd w:val="clear" w:color="auto" w:fill="FFFFFF"/>
            <w:vAlign w:val="bottom"/>
          </w:tcPr>
          <w:p w14:paraId="31B03368" w14:textId="77777777" w:rsidR="009721A4" w:rsidRPr="006042C8" w:rsidRDefault="009721A4" w:rsidP="009721A4">
            <w:pPr>
              <w:spacing w:before="40" w:line="240" w:lineRule="exact"/>
              <w:ind w:firstLine="0"/>
              <w:jc w:val="center"/>
              <w:rPr>
                <w:rFonts w:cs="Arial"/>
                <w:sz w:val="20"/>
              </w:rPr>
            </w:pPr>
            <w:r w:rsidRPr="006042C8">
              <w:rPr>
                <w:rFonts w:cs="Arial"/>
                <w:sz w:val="20"/>
              </w:rPr>
              <w:t>7167</w:t>
            </w:r>
          </w:p>
        </w:tc>
        <w:tc>
          <w:tcPr>
            <w:tcW w:w="1546" w:type="dxa"/>
            <w:tcBorders>
              <w:top w:val="dotted" w:sz="4" w:space="0" w:color="auto"/>
              <w:left w:val="single" w:sz="4" w:space="0" w:color="auto"/>
              <w:bottom w:val="dotted" w:sz="4" w:space="0" w:color="auto"/>
              <w:right w:val="single" w:sz="4" w:space="0" w:color="auto"/>
            </w:tcBorders>
            <w:shd w:val="clear" w:color="auto" w:fill="FFFFFF"/>
            <w:vAlign w:val="bottom"/>
          </w:tcPr>
          <w:p w14:paraId="4FB0DD72" w14:textId="77777777" w:rsidR="009721A4" w:rsidRPr="006042C8" w:rsidRDefault="009721A4" w:rsidP="009721A4">
            <w:pPr>
              <w:spacing w:before="40" w:line="240" w:lineRule="exact"/>
              <w:ind w:firstLine="0"/>
              <w:jc w:val="center"/>
              <w:rPr>
                <w:rFonts w:cs="Arial"/>
                <w:sz w:val="20"/>
              </w:rPr>
            </w:pPr>
            <w:r w:rsidRPr="006042C8">
              <w:rPr>
                <w:rFonts w:cs="Arial"/>
                <w:sz w:val="20"/>
              </w:rPr>
              <w:t>44,4</w:t>
            </w:r>
          </w:p>
        </w:tc>
        <w:tc>
          <w:tcPr>
            <w:tcW w:w="1974" w:type="dxa"/>
            <w:tcBorders>
              <w:top w:val="dotted" w:sz="4" w:space="0" w:color="auto"/>
              <w:left w:val="single" w:sz="4" w:space="0" w:color="auto"/>
              <w:bottom w:val="dotted" w:sz="4" w:space="0" w:color="auto"/>
              <w:right w:val="double" w:sz="4" w:space="0" w:color="auto"/>
            </w:tcBorders>
            <w:shd w:val="clear" w:color="auto" w:fill="FFFFFF"/>
            <w:vAlign w:val="bottom"/>
          </w:tcPr>
          <w:p w14:paraId="4F2C2EE3" w14:textId="77777777" w:rsidR="009721A4" w:rsidRPr="006042C8" w:rsidRDefault="009721A4" w:rsidP="009721A4">
            <w:pPr>
              <w:spacing w:before="40" w:line="240" w:lineRule="exact"/>
              <w:ind w:firstLine="0"/>
              <w:jc w:val="center"/>
              <w:rPr>
                <w:rFonts w:cs="Arial"/>
                <w:sz w:val="20"/>
              </w:rPr>
            </w:pPr>
            <w:r w:rsidRPr="006042C8">
              <w:rPr>
                <w:rFonts w:cs="Arial"/>
                <w:sz w:val="20"/>
              </w:rPr>
              <w:t>137827</w:t>
            </w:r>
          </w:p>
        </w:tc>
      </w:tr>
      <w:tr w:rsidR="009721A4" w:rsidRPr="006042C8" w14:paraId="417C8349" w14:textId="77777777" w:rsidTr="009721A4">
        <w:trPr>
          <w:cantSplit/>
          <w:trHeight w:val="20"/>
        </w:trPr>
        <w:tc>
          <w:tcPr>
            <w:tcW w:w="4389" w:type="dxa"/>
            <w:tcBorders>
              <w:top w:val="dotted" w:sz="4" w:space="0" w:color="auto"/>
              <w:left w:val="double" w:sz="4" w:space="0" w:color="auto"/>
              <w:bottom w:val="double" w:sz="4" w:space="0" w:color="auto"/>
              <w:right w:val="single" w:sz="4" w:space="0" w:color="auto"/>
            </w:tcBorders>
            <w:shd w:val="clear" w:color="auto" w:fill="FFFFFF"/>
            <w:vAlign w:val="bottom"/>
          </w:tcPr>
          <w:p w14:paraId="0A320094" w14:textId="77777777" w:rsidR="009721A4" w:rsidRPr="006042C8" w:rsidRDefault="009721A4" w:rsidP="009721A4">
            <w:pPr>
              <w:spacing w:before="40" w:line="240" w:lineRule="exact"/>
              <w:ind w:left="113" w:firstLine="0"/>
              <w:jc w:val="left"/>
              <w:rPr>
                <w:rFonts w:cs="Arial"/>
                <w:sz w:val="20"/>
              </w:rPr>
            </w:pPr>
            <w:r w:rsidRPr="006042C8">
              <w:rPr>
                <w:rFonts w:cs="Arial"/>
                <w:sz w:val="20"/>
              </w:rPr>
              <w:t>транспорт</w:t>
            </w:r>
          </w:p>
        </w:tc>
        <w:tc>
          <w:tcPr>
            <w:tcW w:w="1331" w:type="dxa"/>
            <w:tcBorders>
              <w:top w:val="dotted" w:sz="4" w:space="0" w:color="auto"/>
              <w:left w:val="single" w:sz="4" w:space="0" w:color="auto"/>
              <w:bottom w:val="double" w:sz="4" w:space="0" w:color="auto"/>
              <w:right w:val="single" w:sz="4" w:space="0" w:color="auto"/>
            </w:tcBorders>
            <w:shd w:val="clear" w:color="auto" w:fill="FFFFFF"/>
            <w:vAlign w:val="bottom"/>
          </w:tcPr>
          <w:p w14:paraId="3B4CF386" w14:textId="77777777" w:rsidR="009721A4" w:rsidRPr="006042C8" w:rsidRDefault="009721A4" w:rsidP="009721A4">
            <w:pPr>
              <w:spacing w:before="40" w:line="240" w:lineRule="exact"/>
              <w:ind w:firstLine="0"/>
              <w:jc w:val="center"/>
              <w:rPr>
                <w:rFonts w:cs="Arial"/>
                <w:sz w:val="20"/>
              </w:rPr>
            </w:pPr>
            <w:r w:rsidRPr="006042C8">
              <w:rPr>
                <w:rFonts w:cs="Arial"/>
                <w:sz w:val="20"/>
              </w:rPr>
              <w:t>488</w:t>
            </w:r>
          </w:p>
        </w:tc>
        <w:tc>
          <w:tcPr>
            <w:tcW w:w="1546" w:type="dxa"/>
            <w:tcBorders>
              <w:top w:val="dotted" w:sz="4" w:space="0" w:color="auto"/>
              <w:left w:val="single" w:sz="4" w:space="0" w:color="auto"/>
              <w:bottom w:val="double" w:sz="4" w:space="0" w:color="auto"/>
              <w:right w:val="single" w:sz="4" w:space="0" w:color="auto"/>
            </w:tcBorders>
            <w:shd w:val="clear" w:color="auto" w:fill="FFFFFF"/>
            <w:vAlign w:val="bottom"/>
          </w:tcPr>
          <w:p w14:paraId="122739A5" w14:textId="77777777" w:rsidR="009721A4" w:rsidRPr="006042C8" w:rsidRDefault="009721A4" w:rsidP="009721A4">
            <w:pPr>
              <w:spacing w:before="40" w:line="240" w:lineRule="exact"/>
              <w:ind w:firstLine="0"/>
              <w:jc w:val="center"/>
              <w:rPr>
                <w:rFonts w:cs="Arial"/>
                <w:sz w:val="20"/>
              </w:rPr>
            </w:pPr>
            <w:r w:rsidRPr="006042C8">
              <w:rPr>
                <w:rFonts w:cs="Arial"/>
                <w:sz w:val="20"/>
              </w:rPr>
              <w:t>3,0</w:t>
            </w:r>
          </w:p>
        </w:tc>
        <w:tc>
          <w:tcPr>
            <w:tcW w:w="1974" w:type="dxa"/>
            <w:tcBorders>
              <w:top w:val="dotted" w:sz="4" w:space="0" w:color="auto"/>
              <w:left w:val="single" w:sz="4" w:space="0" w:color="auto"/>
              <w:bottom w:val="double" w:sz="4" w:space="0" w:color="auto"/>
              <w:right w:val="double" w:sz="4" w:space="0" w:color="auto"/>
            </w:tcBorders>
            <w:shd w:val="clear" w:color="auto" w:fill="FFFFFF"/>
            <w:vAlign w:val="bottom"/>
          </w:tcPr>
          <w:p w14:paraId="05DB19E1" w14:textId="77777777" w:rsidR="009721A4" w:rsidRPr="006042C8" w:rsidRDefault="009721A4" w:rsidP="009721A4">
            <w:pPr>
              <w:spacing w:before="40" w:line="240" w:lineRule="exact"/>
              <w:ind w:firstLine="0"/>
              <w:jc w:val="center"/>
              <w:rPr>
                <w:rFonts w:cs="Arial"/>
                <w:sz w:val="20"/>
              </w:rPr>
            </w:pPr>
            <w:r w:rsidRPr="006042C8">
              <w:rPr>
                <w:rFonts w:cs="Arial"/>
                <w:sz w:val="20"/>
              </w:rPr>
              <w:t>15250</w:t>
            </w:r>
          </w:p>
        </w:tc>
      </w:tr>
    </w:tbl>
    <w:p w14:paraId="60C56A59" w14:textId="77777777" w:rsidR="009721A4" w:rsidRPr="006042C8" w:rsidRDefault="009721A4" w:rsidP="009721A4">
      <w:pPr>
        <w:spacing w:before="120"/>
        <w:ind w:firstLine="709"/>
        <w:rPr>
          <w:rFonts w:cs="Arial"/>
          <w:color w:val="000000"/>
        </w:rPr>
      </w:pPr>
      <w:r w:rsidRPr="006042C8">
        <w:rPr>
          <w:rFonts w:cs="Arial"/>
          <w:color w:val="000000"/>
        </w:rPr>
        <w:lastRenderedPageBreak/>
        <w:t>На одного работника, имеющего задолженность по заработной плате, на 1 июля 2022 года приходилось в среднем по 60 тыс. рублей.</w:t>
      </w:r>
    </w:p>
    <w:p w14:paraId="108DC894" w14:textId="77777777" w:rsidR="009721A4" w:rsidRPr="006042C8" w:rsidRDefault="009721A4" w:rsidP="009721A4">
      <w:pPr>
        <w:spacing w:before="120"/>
        <w:ind w:firstLine="709"/>
        <w:rPr>
          <w:rFonts w:cs="Arial"/>
          <w:color w:val="000000"/>
        </w:rPr>
      </w:pPr>
      <w:r w:rsidRPr="006042C8">
        <w:rPr>
          <w:rFonts w:cs="Arial"/>
          <w:color w:val="000000"/>
        </w:rPr>
        <w:t xml:space="preserve">Численность работников, перед которыми организации имеют задолженность </w:t>
      </w:r>
      <w:r w:rsidRPr="006042C8">
        <w:rPr>
          <w:rFonts w:cs="Arial"/>
          <w:color w:val="000000"/>
        </w:rPr>
        <w:br/>
        <w:t>по заработной плате, составила 269 человек.</w:t>
      </w:r>
    </w:p>
    <w:p w14:paraId="2A548CFD" w14:textId="7C83A782" w:rsidR="009721A4" w:rsidRPr="006042C8" w:rsidRDefault="009721A4" w:rsidP="009721A4">
      <w:pPr>
        <w:spacing w:before="120"/>
        <w:ind w:firstLine="709"/>
        <w:rPr>
          <w:rFonts w:cs="Arial"/>
          <w:color w:val="000000"/>
        </w:rPr>
      </w:pPr>
      <w:r w:rsidRPr="006042C8">
        <w:rPr>
          <w:rFonts w:cs="Arial"/>
          <w:color w:val="000000"/>
        </w:rPr>
        <w:t xml:space="preserve">Лицам, уволенным из организаций в 2021 году и ранее, не выплачено заработной платы в сумме 15,4 млн рублей, что составило 95,3% общего объема задолженности </w:t>
      </w:r>
      <w:r w:rsidR="000A117B" w:rsidRPr="006042C8">
        <w:rPr>
          <w:rFonts w:cs="Arial"/>
          <w:color w:val="000000"/>
        </w:rPr>
        <w:br/>
      </w:r>
      <w:r w:rsidRPr="006042C8">
        <w:rPr>
          <w:rFonts w:cs="Arial"/>
          <w:color w:val="000000"/>
        </w:rPr>
        <w:t>по заработной плате.</w:t>
      </w:r>
    </w:p>
    <w:p w14:paraId="29321985" w14:textId="77777777" w:rsidR="00B21C9B" w:rsidRPr="006042C8" w:rsidRDefault="00B21C9B" w:rsidP="001536A8">
      <w:pPr>
        <w:spacing w:before="240"/>
        <w:ind w:firstLine="709"/>
        <w:rPr>
          <w:rFonts w:cs="Arial"/>
          <w:color w:val="000000"/>
          <w:szCs w:val="22"/>
          <w:lang w:eastAsia="x-none"/>
        </w:rPr>
      </w:pPr>
    </w:p>
    <w:p w14:paraId="43F7FD16" w14:textId="77777777" w:rsidR="00360E31" w:rsidRPr="006042C8" w:rsidRDefault="006D7ACF" w:rsidP="000A117B">
      <w:pPr>
        <w:pStyle w:val="3"/>
        <w:keepNext w:val="0"/>
        <w:pageBreakBefore/>
        <w:numPr>
          <w:ilvl w:val="0"/>
          <w:numId w:val="7"/>
        </w:numPr>
        <w:spacing w:before="0" w:after="360"/>
        <w:ind w:left="714" w:hanging="357"/>
        <w:jc w:val="left"/>
        <w:rPr>
          <w:rFonts w:cs="Arial"/>
          <w:noProof w:val="0"/>
          <w:sz w:val="28"/>
          <w:szCs w:val="28"/>
        </w:rPr>
      </w:pPr>
      <w:bookmarkStart w:id="284" w:name="_Toc109287551"/>
      <w:bookmarkStart w:id="285" w:name="_Toc130704497"/>
      <w:bookmarkStart w:id="286" w:name="_Toc10272844"/>
      <w:bookmarkStart w:id="287" w:name="_Toc130704501"/>
      <w:bookmarkEnd w:id="282"/>
      <w:bookmarkEnd w:id="283"/>
      <w:r w:rsidRPr="006042C8">
        <w:rPr>
          <w:rFonts w:cs="Arial"/>
          <w:noProof w:val="0"/>
          <w:sz w:val="28"/>
          <w:szCs w:val="28"/>
        </w:rPr>
        <w:lastRenderedPageBreak/>
        <w:t>Рынок труда</w:t>
      </w:r>
      <w:bookmarkEnd w:id="284"/>
    </w:p>
    <w:p w14:paraId="0CEC921F" w14:textId="77777777" w:rsidR="009721A4" w:rsidRPr="006042C8" w:rsidRDefault="009721A4" w:rsidP="009721A4">
      <w:pPr>
        <w:spacing w:before="240"/>
        <w:ind w:firstLine="709"/>
        <w:rPr>
          <w:rFonts w:cs="Arial"/>
        </w:rPr>
      </w:pPr>
      <w:r w:rsidRPr="006042C8">
        <w:rPr>
          <w:rFonts w:cs="Arial"/>
        </w:rPr>
        <w:t xml:space="preserve">Из общей численности населения, занятого в экономике в январе – мае </w:t>
      </w:r>
      <w:r w:rsidRPr="006042C8">
        <w:rPr>
          <w:rFonts w:cs="Arial"/>
        </w:rPr>
        <w:br/>
        <w:t>2022 года, 910,2 тыс. человек работали на предприятиях области.</w:t>
      </w:r>
    </w:p>
    <w:p w14:paraId="6AAE5B64" w14:textId="77777777" w:rsidR="009721A4" w:rsidRPr="006042C8" w:rsidRDefault="009721A4" w:rsidP="000A117B">
      <w:pPr>
        <w:spacing w:before="240" w:after="40" w:line="240" w:lineRule="auto"/>
        <w:ind w:firstLine="0"/>
        <w:jc w:val="center"/>
        <w:rPr>
          <w:rFonts w:cs="Arial"/>
          <w:b/>
        </w:rPr>
      </w:pPr>
      <w:r w:rsidRPr="006042C8">
        <w:rPr>
          <w:rFonts w:cs="Arial"/>
          <w:b/>
        </w:rPr>
        <w:t xml:space="preserve">Среднесписочная численность работников предприятий и организаций </w:t>
      </w:r>
      <w:r w:rsidRPr="006042C8">
        <w:rPr>
          <w:rFonts w:cs="Arial"/>
          <w:b/>
        </w:rPr>
        <w:br/>
        <w:t>по видам экономической деятельности в январе – мае 2022 года</w:t>
      </w:r>
    </w:p>
    <w:tbl>
      <w:tblPr>
        <w:tblW w:w="9214"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5060"/>
        <w:gridCol w:w="1210"/>
        <w:gridCol w:w="1243"/>
        <w:gridCol w:w="1701"/>
      </w:tblGrid>
      <w:tr w:rsidR="009721A4" w:rsidRPr="006042C8" w14:paraId="23491D6C" w14:textId="77777777" w:rsidTr="009721A4">
        <w:trPr>
          <w:cantSplit/>
          <w:trHeight w:val="239"/>
          <w:tblHeader/>
        </w:trPr>
        <w:tc>
          <w:tcPr>
            <w:tcW w:w="5060" w:type="dxa"/>
            <w:vMerge w:val="restart"/>
            <w:tcBorders>
              <w:top w:val="double" w:sz="4" w:space="0" w:color="auto"/>
              <w:left w:val="double" w:sz="4" w:space="0" w:color="auto"/>
              <w:bottom w:val="single" w:sz="4" w:space="0" w:color="auto"/>
              <w:right w:val="single" w:sz="4" w:space="0" w:color="auto"/>
            </w:tcBorders>
            <w:shd w:val="clear" w:color="auto" w:fill="auto"/>
          </w:tcPr>
          <w:p w14:paraId="3DF50B02" w14:textId="77777777" w:rsidR="009721A4" w:rsidRPr="006042C8" w:rsidRDefault="009721A4" w:rsidP="009721A4">
            <w:pPr>
              <w:keepNext/>
              <w:keepLines/>
              <w:widowControl/>
              <w:spacing w:before="40" w:line="240" w:lineRule="exact"/>
              <w:ind w:left="-86" w:right="-86" w:hanging="22"/>
              <w:jc w:val="center"/>
              <w:rPr>
                <w:rFonts w:cs="Arial"/>
                <w:i/>
                <w:sz w:val="20"/>
              </w:rPr>
            </w:pPr>
          </w:p>
        </w:tc>
        <w:tc>
          <w:tcPr>
            <w:tcW w:w="4154" w:type="dxa"/>
            <w:gridSpan w:val="3"/>
            <w:tcBorders>
              <w:top w:val="double" w:sz="4" w:space="0" w:color="auto"/>
              <w:left w:val="single" w:sz="4" w:space="0" w:color="auto"/>
              <w:bottom w:val="single" w:sz="4" w:space="0" w:color="auto"/>
              <w:right w:val="double" w:sz="4" w:space="0" w:color="auto"/>
            </w:tcBorders>
            <w:shd w:val="clear" w:color="auto" w:fill="auto"/>
          </w:tcPr>
          <w:p w14:paraId="7CB412FB" w14:textId="77777777" w:rsidR="009721A4" w:rsidRPr="006042C8" w:rsidRDefault="009721A4" w:rsidP="009721A4">
            <w:pPr>
              <w:keepNext/>
              <w:keepLines/>
              <w:widowControl/>
              <w:spacing w:before="20" w:line="240" w:lineRule="exact"/>
              <w:ind w:right="-85" w:hanging="23"/>
              <w:jc w:val="center"/>
              <w:rPr>
                <w:rFonts w:cs="Arial"/>
                <w:i/>
                <w:sz w:val="20"/>
              </w:rPr>
            </w:pPr>
            <w:r w:rsidRPr="006042C8">
              <w:rPr>
                <w:rFonts w:cs="Arial"/>
                <w:i/>
                <w:sz w:val="20"/>
              </w:rPr>
              <w:t>Январь – май 2022г.</w:t>
            </w:r>
          </w:p>
        </w:tc>
      </w:tr>
      <w:tr w:rsidR="009721A4" w:rsidRPr="006042C8" w14:paraId="196D0BD7" w14:textId="77777777" w:rsidTr="009721A4">
        <w:trPr>
          <w:cantSplit/>
          <w:trHeight w:val="445"/>
          <w:tblHeader/>
        </w:trPr>
        <w:tc>
          <w:tcPr>
            <w:tcW w:w="5060" w:type="dxa"/>
            <w:vMerge/>
            <w:tcBorders>
              <w:top w:val="double" w:sz="4" w:space="0" w:color="auto"/>
              <w:left w:val="double" w:sz="4" w:space="0" w:color="auto"/>
              <w:bottom w:val="single" w:sz="4" w:space="0" w:color="auto"/>
              <w:right w:val="single" w:sz="4" w:space="0" w:color="auto"/>
            </w:tcBorders>
            <w:shd w:val="clear" w:color="auto" w:fill="auto"/>
            <w:vAlign w:val="center"/>
          </w:tcPr>
          <w:p w14:paraId="46FA83FD" w14:textId="77777777" w:rsidR="009721A4" w:rsidRPr="006042C8" w:rsidRDefault="009721A4" w:rsidP="009721A4">
            <w:pPr>
              <w:widowControl/>
              <w:adjustRightInd/>
              <w:spacing w:line="240" w:lineRule="exact"/>
              <w:ind w:right="-86" w:hanging="22"/>
              <w:jc w:val="center"/>
              <w:rPr>
                <w:rFonts w:cs="Arial"/>
                <w:i/>
                <w:sz w:val="20"/>
              </w:rPr>
            </w:pPr>
          </w:p>
        </w:tc>
        <w:tc>
          <w:tcPr>
            <w:tcW w:w="1210" w:type="dxa"/>
            <w:tcBorders>
              <w:top w:val="single" w:sz="4" w:space="0" w:color="auto"/>
              <w:left w:val="single" w:sz="4" w:space="0" w:color="auto"/>
              <w:bottom w:val="single" w:sz="4" w:space="0" w:color="auto"/>
              <w:right w:val="single" w:sz="4" w:space="0" w:color="auto"/>
            </w:tcBorders>
            <w:shd w:val="clear" w:color="auto" w:fill="auto"/>
          </w:tcPr>
          <w:p w14:paraId="13A64CE4" w14:textId="77777777" w:rsidR="009721A4" w:rsidRPr="006042C8" w:rsidRDefault="009721A4" w:rsidP="009721A4">
            <w:pPr>
              <w:keepNext/>
              <w:keepLines/>
              <w:widowControl/>
              <w:spacing w:before="20" w:line="240" w:lineRule="exact"/>
              <w:ind w:left="-57" w:right="-85" w:hanging="23"/>
              <w:jc w:val="center"/>
              <w:rPr>
                <w:rFonts w:cs="Arial"/>
                <w:i/>
                <w:sz w:val="20"/>
              </w:rPr>
            </w:pPr>
            <w:r w:rsidRPr="006042C8">
              <w:rPr>
                <w:rFonts w:cs="Arial"/>
                <w:i/>
                <w:sz w:val="20"/>
              </w:rPr>
              <w:t>человек</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6DE08158" w14:textId="77777777" w:rsidR="009721A4" w:rsidRPr="006042C8" w:rsidRDefault="009721A4" w:rsidP="009721A4">
            <w:pPr>
              <w:keepNext/>
              <w:keepLines/>
              <w:widowControl/>
              <w:spacing w:before="20" w:line="240" w:lineRule="exact"/>
              <w:ind w:left="-57" w:right="-85" w:hanging="23"/>
              <w:jc w:val="center"/>
              <w:rPr>
                <w:rFonts w:cs="Arial"/>
                <w:i/>
                <w:sz w:val="20"/>
              </w:rPr>
            </w:pPr>
            <w:r w:rsidRPr="006042C8">
              <w:rPr>
                <w:rFonts w:cs="Arial"/>
                <w:i/>
                <w:sz w:val="20"/>
              </w:rPr>
              <w:t>в % к итогу</w:t>
            </w:r>
          </w:p>
        </w:tc>
        <w:tc>
          <w:tcPr>
            <w:tcW w:w="1701" w:type="dxa"/>
            <w:tcBorders>
              <w:top w:val="single" w:sz="4" w:space="0" w:color="auto"/>
              <w:left w:val="single" w:sz="4" w:space="0" w:color="auto"/>
              <w:bottom w:val="single" w:sz="4" w:space="0" w:color="auto"/>
              <w:right w:val="double" w:sz="4" w:space="0" w:color="auto"/>
            </w:tcBorders>
          </w:tcPr>
          <w:p w14:paraId="58CF07DA" w14:textId="77777777" w:rsidR="009721A4" w:rsidRPr="006042C8" w:rsidRDefault="009721A4" w:rsidP="009721A4">
            <w:pPr>
              <w:keepNext/>
              <w:keepLines/>
              <w:widowControl/>
              <w:spacing w:before="20" w:line="240" w:lineRule="exact"/>
              <w:ind w:left="-57" w:right="-85" w:hanging="23"/>
              <w:jc w:val="center"/>
              <w:rPr>
                <w:rFonts w:cs="Arial"/>
                <w:i/>
                <w:sz w:val="20"/>
              </w:rPr>
            </w:pPr>
            <w:r w:rsidRPr="006042C8">
              <w:rPr>
                <w:rFonts w:cs="Arial"/>
                <w:i/>
                <w:sz w:val="20"/>
              </w:rPr>
              <w:t>в % к январю – маю 2021г.</w:t>
            </w:r>
          </w:p>
        </w:tc>
      </w:tr>
      <w:tr w:rsidR="009721A4" w:rsidRPr="006042C8" w14:paraId="57D9C6A6" w14:textId="77777777" w:rsidTr="009721A4">
        <w:tc>
          <w:tcPr>
            <w:tcW w:w="5060" w:type="dxa"/>
            <w:tcBorders>
              <w:top w:val="single" w:sz="4" w:space="0" w:color="auto"/>
              <w:left w:val="double" w:sz="4" w:space="0" w:color="auto"/>
              <w:bottom w:val="dotted" w:sz="4" w:space="0" w:color="auto"/>
              <w:right w:val="single" w:sz="4" w:space="0" w:color="auto"/>
            </w:tcBorders>
            <w:shd w:val="clear" w:color="auto" w:fill="auto"/>
            <w:vAlign w:val="bottom"/>
          </w:tcPr>
          <w:p w14:paraId="076C0230" w14:textId="77777777" w:rsidR="009721A4" w:rsidRPr="006042C8" w:rsidRDefault="009721A4" w:rsidP="000A117B">
            <w:pPr>
              <w:spacing w:before="40" w:line="240" w:lineRule="exact"/>
              <w:ind w:firstLine="0"/>
              <w:jc w:val="left"/>
              <w:rPr>
                <w:rFonts w:cs="Arial"/>
                <w:b/>
                <w:sz w:val="20"/>
              </w:rPr>
            </w:pPr>
            <w:r w:rsidRPr="006042C8">
              <w:rPr>
                <w:rFonts w:cs="Arial"/>
                <w:b/>
                <w:sz w:val="20"/>
              </w:rPr>
              <w:t>Всего</w:t>
            </w:r>
          </w:p>
        </w:tc>
        <w:tc>
          <w:tcPr>
            <w:tcW w:w="1210" w:type="dxa"/>
            <w:tcBorders>
              <w:top w:val="single" w:sz="4" w:space="0" w:color="auto"/>
              <w:left w:val="single" w:sz="4" w:space="0" w:color="auto"/>
              <w:bottom w:val="dotted" w:sz="4" w:space="0" w:color="auto"/>
              <w:right w:val="single" w:sz="4" w:space="0" w:color="auto"/>
            </w:tcBorders>
            <w:shd w:val="clear" w:color="auto" w:fill="auto"/>
            <w:vAlign w:val="bottom"/>
          </w:tcPr>
          <w:p w14:paraId="559C9F10" w14:textId="77777777" w:rsidR="009721A4" w:rsidRPr="006042C8" w:rsidRDefault="009721A4" w:rsidP="000A117B">
            <w:pPr>
              <w:spacing w:before="40" w:line="240" w:lineRule="exact"/>
              <w:ind w:firstLine="0"/>
              <w:jc w:val="center"/>
              <w:rPr>
                <w:rFonts w:cs="Arial"/>
                <w:b/>
                <w:sz w:val="20"/>
              </w:rPr>
            </w:pPr>
            <w:r w:rsidRPr="006042C8">
              <w:rPr>
                <w:rFonts w:cs="Arial"/>
                <w:b/>
                <w:sz w:val="20"/>
              </w:rPr>
              <w:t>910224</w:t>
            </w:r>
          </w:p>
        </w:tc>
        <w:tc>
          <w:tcPr>
            <w:tcW w:w="1243" w:type="dxa"/>
            <w:tcBorders>
              <w:top w:val="single" w:sz="4" w:space="0" w:color="auto"/>
              <w:left w:val="single" w:sz="4" w:space="0" w:color="auto"/>
              <w:bottom w:val="dotted" w:sz="4" w:space="0" w:color="auto"/>
              <w:right w:val="single" w:sz="4" w:space="0" w:color="auto"/>
            </w:tcBorders>
            <w:shd w:val="clear" w:color="auto" w:fill="auto"/>
            <w:vAlign w:val="bottom"/>
          </w:tcPr>
          <w:p w14:paraId="748F086B" w14:textId="77777777" w:rsidR="009721A4" w:rsidRPr="006042C8" w:rsidRDefault="009721A4" w:rsidP="000A117B">
            <w:pPr>
              <w:spacing w:before="40" w:line="240" w:lineRule="exact"/>
              <w:ind w:firstLine="0"/>
              <w:jc w:val="center"/>
              <w:rPr>
                <w:rFonts w:cs="Arial"/>
                <w:b/>
                <w:sz w:val="20"/>
              </w:rPr>
            </w:pPr>
            <w:r w:rsidRPr="006042C8">
              <w:rPr>
                <w:rFonts w:cs="Arial"/>
                <w:b/>
                <w:sz w:val="20"/>
              </w:rPr>
              <w:t>100,0</w:t>
            </w:r>
          </w:p>
        </w:tc>
        <w:tc>
          <w:tcPr>
            <w:tcW w:w="1701" w:type="dxa"/>
            <w:tcBorders>
              <w:top w:val="single" w:sz="4" w:space="0" w:color="auto"/>
              <w:left w:val="single" w:sz="4" w:space="0" w:color="auto"/>
              <w:bottom w:val="dotted" w:sz="4" w:space="0" w:color="auto"/>
              <w:right w:val="double" w:sz="4" w:space="0" w:color="auto"/>
            </w:tcBorders>
            <w:vAlign w:val="bottom"/>
          </w:tcPr>
          <w:p w14:paraId="2E42E862" w14:textId="77777777" w:rsidR="009721A4" w:rsidRPr="006042C8" w:rsidRDefault="009721A4" w:rsidP="000A117B">
            <w:pPr>
              <w:spacing w:before="40" w:line="240" w:lineRule="exact"/>
              <w:ind w:firstLine="0"/>
              <w:jc w:val="center"/>
              <w:rPr>
                <w:rFonts w:cs="Arial"/>
                <w:b/>
                <w:sz w:val="20"/>
              </w:rPr>
            </w:pPr>
            <w:r w:rsidRPr="006042C8">
              <w:rPr>
                <w:rFonts w:cs="Arial"/>
                <w:b/>
                <w:sz w:val="20"/>
              </w:rPr>
              <w:t>100,6</w:t>
            </w:r>
          </w:p>
        </w:tc>
      </w:tr>
      <w:tr w:rsidR="009721A4" w:rsidRPr="006042C8" w14:paraId="7A1A3416" w14:textId="77777777" w:rsidTr="009721A4">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8A6C058" w14:textId="77777777" w:rsidR="009721A4" w:rsidRPr="006042C8" w:rsidRDefault="009721A4" w:rsidP="000A117B">
            <w:pPr>
              <w:spacing w:before="40" w:line="240" w:lineRule="exact"/>
              <w:ind w:left="113" w:firstLine="0"/>
              <w:jc w:val="left"/>
              <w:rPr>
                <w:rFonts w:cs="Arial"/>
                <w:sz w:val="20"/>
              </w:rPr>
            </w:pPr>
            <w:r w:rsidRPr="006042C8">
              <w:rPr>
                <w:rFonts w:cs="Arial"/>
                <w:sz w:val="20"/>
              </w:rPr>
              <w:t xml:space="preserve">в том числе по видам деятельности: </w:t>
            </w:r>
            <w:r w:rsidRPr="006042C8">
              <w:rPr>
                <w:rFonts w:cs="Arial"/>
                <w:sz w:val="20"/>
                <w:vertAlign w:val="superscript"/>
              </w:rPr>
              <w:t>1)</w:t>
            </w:r>
            <w:r w:rsidRPr="006042C8">
              <w:rPr>
                <w:rFonts w:cs="Arial"/>
                <w:sz w:val="20"/>
              </w:rPr>
              <w:br/>
              <w:t>сельское, лесное хозяйство, охота, рыболовство и рыбоводство</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102DDB58" w14:textId="77777777" w:rsidR="009721A4" w:rsidRPr="006042C8" w:rsidRDefault="009721A4" w:rsidP="000A117B">
            <w:pPr>
              <w:spacing w:before="40" w:line="240" w:lineRule="exact"/>
              <w:ind w:firstLine="0"/>
              <w:jc w:val="center"/>
              <w:rPr>
                <w:rFonts w:cs="Arial"/>
                <w:sz w:val="20"/>
              </w:rPr>
            </w:pPr>
            <w:r w:rsidRPr="006042C8">
              <w:rPr>
                <w:rFonts w:cs="Arial"/>
                <w:sz w:val="20"/>
              </w:rPr>
              <w:t>24175</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4A447D9C" w14:textId="77777777" w:rsidR="009721A4" w:rsidRPr="006042C8" w:rsidRDefault="009721A4" w:rsidP="000A117B">
            <w:pPr>
              <w:spacing w:before="40" w:line="240" w:lineRule="exact"/>
              <w:ind w:firstLine="0"/>
              <w:jc w:val="center"/>
              <w:rPr>
                <w:rFonts w:cs="Arial"/>
                <w:sz w:val="20"/>
              </w:rPr>
            </w:pPr>
            <w:r w:rsidRPr="006042C8">
              <w:rPr>
                <w:rFonts w:cs="Arial"/>
                <w:sz w:val="20"/>
              </w:rPr>
              <w:t>2,7</w:t>
            </w:r>
          </w:p>
        </w:tc>
        <w:tc>
          <w:tcPr>
            <w:tcW w:w="1701" w:type="dxa"/>
            <w:tcBorders>
              <w:top w:val="dotted" w:sz="4" w:space="0" w:color="auto"/>
              <w:left w:val="single" w:sz="4" w:space="0" w:color="auto"/>
              <w:bottom w:val="dotted" w:sz="4" w:space="0" w:color="auto"/>
              <w:right w:val="double" w:sz="4" w:space="0" w:color="auto"/>
            </w:tcBorders>
            <w:vAlign w:val="bottom"/>
          </w:tcPr>
          <w:p w14:paraId="40939DD1" w14:textId="77777777" w:rsidR="009721A4" w:rsidRPr="006042C8" w:rsidRDefault="009721A4" w:rsidP="000A117B">
            <w:pPr>
              <w:spacing w:before="40" w:line="240" w:lineRule="exact"/>
              <w:ind w:firstLine="0"/>
              <w:jc w:val="center"/>
              <w:rPr>
                <w:rFonts w:cs="Arial"/>
                <w:sz w:val="20"/>
              </w:rPr>
            </w:pPr>
            <w:r w:rsidRPr="006042C8">
              <w:rPr>
                <w:rFonts w:cs="Arial"/>
                <w:sz w:val="20"/>
              </w:rPr>
              <w:t>97,3</w:t>
            </w:r>
          </w:p>
        </w:tc>
      </w:tr>
      <w:tr w:rsidR="009721A4" w:rsidRPr="006042C8" w14:paraId="3F4AB481" w14:textId="77777777" w:rsidTr="009721A4">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A4D360A" w14:textId="77777777" w:rsidR="009721A4" w:rsidRPr="006042C8" w:rsidRDefault="009721A4" w:rsidP="000A117B">
            <w:pPr>
              <w:spacing w:before="40" w:line="240" w:lineRule="exact"/>
              <w:ind w:left="113" w:firstLine="0"/>
              <w:jc w:val="left"/>
              <w:rPr>
                <w:rFonts w:cs="Arial"/>
                <w:sz w:val="20"/>
              </w:rPr>
            </w:pPr>
            <w:r w:rsidRPr="006042C8">
              <w:rPr>
                <w:rFonts w:cs="Arial"/>
                <w:sz w:val="20"/>
              </w:rPr>
              <w:t>добыча полезных ископаемых</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F1EF5D2" w14:textId="77777777" w:rsidR="009721A4" w:rsidRPr="006042C8" w:rsidRDefault="009721A4" w:rsidP="000A117B">
            <w:pPr>
              <w:spacing w:before="40" w:line="240" w:lineRule="exact"/>
              <w:ind w:firstLine="0"/>
              <w:jc w:val="center"/>
              <w:rPr>
                <w:rFonts w:cs="Arial"/>
                <w:sz w:val="20"/>
              </w:rPr>
            </w:pPr>
            <w:r w:rsidRPr="006042C8">
              <w:rPr>
                <w:rFonts w:cs="Arial"/>
                <w:sz w:val="20"/>
              </w:rPr>
              <w:t>6452</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41C97179" w14:textId="77777777" w:rsidR="009721A4" w:rsidRPr="006042C8" w:rsidRDefault="009721A4" w:rsidP="000A117B">
            <w:pPr>
              <w:spacing w:before="40" w:line="240" w:lineRule="exact"/>
              <w:ind w:firstLine="0"/>
              <w:jc w:val="center"/>
              <w:rPr>
                <w:rFonts w:cs="Arial"/>
                <w:sz w:val="20"/>
              </w:rPr>
            </w:pPr>
            <w:r w:rsidRPr="006042C8">
              <w:rPr>
                <w:rFonts w:cs="Arial"/>
                <w:sz w:val="20"/>
              </w:rPr>
              <w:t>0,7</w:t>
            </w:r>
          </w:p>
        </w:tc>
        <w:tc>
          <w:tcPr>
            <w:tcW w:w="1701" w:type="dxa"/>
            <w:tcBorders>
              <w:top w:val="dotted" w:sz="4" w:space="0" w:color="auto"/>
              <w:left w:val="single" w:sz="4" w:space="0" w:color="auto"/>
              <w:bottom w:val="dotted" w:sz="4" w:space="0" w:color="auto"/>
              <w:right w:val="double" w:sz="4" w:space="0" w:color="auto"/>
            </w:tcBorders>
            <w:vAlign w:val="bottom"/>
          </w:tcPr>
          <w:p w14:paraId="68131648" w14:textId="77777777" w:rsidR="009721A4" w:rsidRPr="006042C8" w:rsidRDefault="009721A4" w:rsidP="000A117B">
            <w:pPr>
              <w:spacing w:before="40" w:line="240" w:lineRule="exact"/>
              <w:ind w:firstLine="0"/>
              <w:jc w:val="center"/>
              <w:rPr>
                <w:rFonts w:cs="Arial"/>
                <w:sz w:val="20"/>
              </w:rPr>
            </w:pPr>
            <w:r w:rsidRPr="006042C8">
              <w:rPr>
                <w:rFonts w:cs="Arial"/>
                <w:sz w:val="20"/>
              </w:rPr>
              <w:t>106,7</w:t>
            </w:r>
          </w:p>
        </w:tc>
      </w:tr>
      <w:tr w:rsidR="009721A4" w:rsidRPr="006042C8" w14:paraId="7967BFF7" w14:textId="77777777" w:rsidTr="009721A4">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FFB855E" w14:textId="77777777" w:rsidR="009721A4" w:rsidRPr="006042C8" w:rsidRDefault="009721A4" w:rsidP="000A117B">
            <w:pPr>
              <w:spacing w:before="40" w:line="240" w:lineRule="exact"/>
              <w:ind w:left="113" w:firstLine="0"/>
              <w:jc w:val="left"/>
              <w:rPr>
                <w:rFonts w:cs="Arial"/>
                <w:sz w:val="20"/>
              </w:rPr>
            </w:pPr>
            <w:r w:rsidRPr="006042C8">
              <w:rPr>
                <w:rFonts w:cs="Arial"/>
                <w:sz w:val="20"/>
              </w:rPr>
              <w:t>обрабатывающие производства</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F382C15" w14:textId="77777777" w:rsidR="009721A4" w:rsidRPr="006042C8" w:rsidRDefault="009721A4" w:rsidP="000A117B">
            <w:pPr>
              <w:spacing w:before="40" w:line="240" w:lineRule="exact"/>
              <w:ind w:firstLine="0"/>
              <w:jc w:val="center"/>
              <w:rPr>
                <w:rFonts w:cs="Arial"/>
                <w:sz w:val="20"/>
              </w:rPr>
            </w:pPr>
            <w:r w:rsidRPr="006042C8">
              <w:rPr>
                <w:rFonts w:cs="Arial"/>
                <w:sz w:val="20"/>
              </w:rPr>
              <w:t>134288</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08FFFFAB" w14:textId="77777777" w:rsidR="009721A4" w:rsidRPr="006042C8" w:rsidRDefault="009721A4" w:rsidP="000A117B">
            <w:pPr>
              <w:spacing w:before="40" w:line="240" w:lineRule="exact"/>
              <w:ind w:firstLine="0"/>
              <w:jc w:val="center"/>
              <w:rPr>
                <w:rFonts w:cs="Arial"/>
                <w:sz w:val="20"/>
              </w:rPr>
            </w:pPr>
            <w:r w:rsidRPr="006042C8">
              <w:rPr>
                <w:rFonts w:cs="Arial"/>
                <w:sz w:val="20"/>
              </w:rPr>
              <w:t>14,8</w:t>
            </w:r>
          </w:p>
        </w:tc>
        <w:tc>
          <w:tcPr>
            <w:tcW w:w="1701" w:type="dxa"/>
            <w:tcBorders>
              <w:top w:val="dotted" w:sz="4" w:space="0" w:color="auto"/>
              <w:left w:val="single" w:sz="4" w:space="0" w:color="auto"/>
              <w:bottom w:val="dotted" w:sz="4" w:space="0" w:color="auto"/>
              <w:right w:val="double" w:sz="4" w:space="0" w:color="auto"/>
            </w:tcBorders>
            <w:vAlign w:val="bottom"/>
          </w:tcPr>
          <w:p w14:paraId="5FFFF506" w14:textId="77777777" w:rsidR="009721A4" w:rsidRPr="006042C8" w:rsidRDefault="009721A4" w:rsidP="000A117B">
            <w:pPr>
              <w:spacing w:before="40" w:line="240" w:lineRule="exact"/>
              <w:ind w:firstLine="0"/>
              <w:jc w:val="center"/>
              <w:rPr>
                <w:rFonts w:cs="Arial"/>
                <w:sz w:val="20"/>
              </w:rPr>
            </w:pPr>
            <w:r w:rsidRPr="006042C8">
              <w:rPr>
                <w:rFonts w:cs="Arial"/>
                <w:sz w:val="20"/>
              </w:rPr>
              <w:t>99,4</w:t>
            </w:r>
          </w:p>
        </w:tc>
      </w:tr>
      <w:tr w:rsidR="009721A4" w:rsidRPr="006042C8" w14:paraId="74F7A9F1" w14:textId="77777777" w:rsidTr="009721A4">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C3C704D" w14:textId="77777777" w:rsidR="009721A4" w:rsidRPr="006042C8" w:rsidRDefault="009721A4" w:rsidP="000A117B">
            <w:pPr>
              <w:spacing w:before="40" w:line="240" w:lineRule="exact"/>
              <w:ind w:left="113" w:firstLine="0"/>
              <w:jc w:val="left"/>
              <w:rPr>
                <w:rFonts w:cs="Arial"/>
                <w:sz w:val="20"/>
              </w:rPr>
            </w:pPr>
            <w:r w:rsidRPr="006042C8">
              <w:rPr>
                <w:rFonts w:cs="Arial"/>
                <w:sz w:val="20"/>
              </w:rPr>
              <w:t>обеспечение электрической энергией, газом и паром; кондиционирование воздуха</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5AD0054" w14:textId="77777777" w:rsidR="009721A4" w:rsidRPr="006042C8" w:rsidRDefault="009721A4" w:rsidP="000A117B">
            <w:pPr>
              <w:spacing w:before="40" w:line="240" w:lineRule="exact"/>
              <w:ind w:firstLine="0"/>
              <w:jc w:val="center"/>
              <w:rPr>
                <w:rFonts w:cs="Arial"/>
                <w:sz w:val="20"/>
              </w:rPr>
            </w:pPr>
            <w:r w:rsidRPr="006042C8">
              <w:rPr>
                <w:rFonts w:cs="Arial"/>
                <w:sz w:val="20"/>
              </w:rPr>
              <w:t>21690</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68F285DB" w14:textId="77777777" w:rsidR="009721A4" w:rsidRPr="006042C8" w:rsidRDefault="009721A4" w:rsidP="000A117B">
            <w:pPr>
              <w:spacing w:before="40" w:line="240" w:lineRule="exact"/>
              <w:ind w:firstLine="0"/>
              <w:jc w:val="center"/>
              <w:rPr>
                <w:rFonts w:cs="Arial"/>
                <w:sz w:val="20"/>
              </w:rPr>
            </w:pPr>
            <w:r w:rsidRPr="006042C8">
              <w:rPr>
                <w:rFonts w:cs="Arial"/>
                <w:sz w:val="20"/>
              </w:rPr>
              <w:t>2,4</w:t>
            </w:r>
          </w:p>
        </w:tc>
        <w:tc>
          <w:tcPr>
            <w:tcW w:w="1701" w:type="dxa"/>
            <w:tcBorders>
              <w:top w:val="dotted" w:sz="4" w:space="0" w:color="auto"/>
              <w:left w:val="single" w:sz="4" w:space="0" w:color="auto"/>
              <w:bottom w:val="dotted" w:sz="4" w:space="0" w:color="auto"/>
              <w:right w:val="double" w:sz="4" w:space="0" w:color="auto"/>
            </w:tcBorders>
            <w:vAlign w:val="bottom"/>
          </w:tcPr>
          <w:p w14:paraId="3B061F9D" w14:textId="77777777" w:rsidR="009721A4" w:rsidRPr="006042C8" w:rsidRDefault="009721A4" w:rsidP="000A117B">
            <w:pPr>
              <w:spacing w:before="40" w:line="240" w:lineRule="exact"/>
              <w:ind w:firstLine="0"/>
              <w:jc w:val="center"/>
              <w:rPr>
                <w:rFonts w:cs="Arial"/>
                <w:sz w:val="20"/>
              </w:rPr>
            </w:pPr>
            <w:r w:rsidRPr="006042C8">
              <w:rPr>
                <w:rFonts w:cs="Arial"/>
                <w:sz w:val="20"/>
              </w:rPr>
              <w:t>95,6</w:t>
            </w:r>
          </w:p>
        </w:tc>
      </w:tr>
      <w:tr w:rsidR="009721A4" w:rsidRPr="006042C8" w14:paraId="30DEA701" w14:textId="77777777" w:rsidTr="009721A4">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C3F6F92" w14:textId="77777777" w:rsidR="009721A4" w:rsidRPr="006042C8" w:rsidRDefault="009721A4" w:rsidP="000A117B">
            <w:pPr>
              <w:spacing w:before="40" w:line="240" w:lineRule="exact"/>
              <w:ind w:left="113" w:firstLine="0"/>
              <w:jc w:val="left"/>
              <w:rPr>
                <w:rFonts w:cs="Arial"/>
                <w:sz w:val="20"/>
              </w:rPr>
            </w:pPr>
            <w:r w:rsidRPr="006042C8">
              <w:rPr>
                <w:rFonts w:cs="Arial"/>
                <w:sz w:val="20"/>
              </w:rPr>
              <w:t>водоснабжение; водоотведение, организация сбора и утилизации отходов, деятельность по ликвидации загрязнений</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08A818F9" w14:textId="77777777" w:rsidR="009721A4" w:rsidRPr="006042C8" w:rsidRDefault="009721A4" w:rsidP="000A117B">
            <w:pPr>
              <w:spacing w:before="40" w:line="240" w:lineRule="exact"/>
              <w:ind w:firstLine="0"/>
              <w:jc w:val="center"/>
              <w:rPr>
                <w:rFonts w:cs="Arial"/>
                <w:sz w:val="20"/>
              </w:rPr>
            </w:pPr>
            <w:r w:rsidRPr="006042C8">
              <w:rPr>
                <w:rFonts w:cs="Arial"/>
                <w:sz w:val="20"/>
              </w:rPr>
              <w:t>8281</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33D2AF45" w14:textId="77777777" w:rsidR="009721A4" w:rsidRPr="006042C8" w:rsidRDefault="009721A4" w:rsidP="000A117B">
            <w:pPr>
              <w:spacing w:before="40" w:line="240" w:lineRule="exact"/>
              <w:ind w:firstLine="0"/>
              <w:jc w:val="center"/>
              <w:rPr>
                <w:rFonts w:cs="Arial"/>
                <w:sz w:val="20"/>
              </w:rPr>
            </w:pPr>
            <w:r w:rsidRPr="006042C8">
              <w:rPr>
                <w:rFonts w:cs="Arial"/>
                <w:sz w:val="20"/>
              </w:rPr>
              <w:t>0,9</w:t>
            </w:r>
          </w:p>
        </w:tc>
        <w:tc>
          <w:tcPr>
            <w:tcW w:w="1701" w:type="dxa"/>
            <w:tcBorders>
              <w:top w:val="dotted" w:sz="4" w:space="0" w:color="auto"/>
              <w:left w:val="single" w:sz="4" w:space="0" w:color="auto"/>
              <w:bottom w:val="dotted" w:sz="4" w:space="0" w:color="auto"/>
              <w:right w:val="double" w:sz="4" w:space="0" w:color="auto"/>
            </w:tcBorders>
            <w:vAlign w:val="bottom"/>
          </w:tcPr>
          <w:p w14:paraId="349AC75A" w14:textId="77777777" w:rsidR="009721A4" w:rsidRPr="006042C8" w:rsidRDefault="009721A4" w:rsidP="000A117B">
            <w:pPr>
              <w:spacing w:before="40" w:line="240" w:lineRule="exact"/>
              <w:ind w:firstLine="0"/>
              <w:jc w:val="center"/>
              <w:rPr>
                <w:rFonts w:cs="Arial"/>
                <w:sz w:val="20"/>
              </w:rPr>
            </w:pPr>
            <w:r w:rsidRPr="006042C8">
              <w:rPr>
                <w:rFonts w:cs="Arial"/>
                <w:sz w:val="20"/>
              </w:rPr>
              <w:t>99,9</w:t>
            </w:r>
          </w:p>
        </w:tc>
      </w:tr>
      <w:tr w:rsidR="009721A4" w:rsidRPr="006042C8" w14:paraId="535F3102" w14:textId="77777777" w:rsidTr="009721A4">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68B9AD00" w14:textId="77777777" w:rsidR="009721A4" w:rsidRPr="006042C8" w:rsidRDefault="009721A4" w:rsidP="000A117B">
            <w:pPr>
              <w:spacing w:before="40" w:line="240" w:lineRule="exact"/>
              <w:ind w:left="113" w:firstLine="0"/>
              <w:jc w:val="left"/>
              <w:rPr>
                <w:rFonts w:cs="Arial"/>
                <w:sz w:val="20"/>
              </w:rPr>
            </w:pPr>
            <w:r w:rsidRPr="006042C8">
              <w:rPr>
                <w:rFonts w:cs="Arial"/>
                <w:sz w:val="20"/>
              </w:rPr>
              <w:t>строительство</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362EB876" w14:textId="77777777" w:rsidR="009721A4" w:rsidRPr="006042C8" w:rsidRDefault="009721A4" w:rsidP="000A117B">
            <w:pPr>
              <w:spacing w:before="40" w:line="240" w:lineRule="exact"/>
              <w:ind w:firstLine="0"/>
              <w:jc w:val="center"/>
              <w:rPr>
                <w:rFonts w:cs="Arial"/>
                <w:sz w:val="20"/>
              </w:rPr>
            </w:pPr>
            <w:r w:rsidRPr="006042C8">
              <w:rPr>
                <w:rFonts w:cs="Arial"/>
                <w:sz w:val="20"/>
              </w:rPr>
              <w:t>36857</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39674A14" w14:textId="77777777" w:rsidR="009721A4" w:rsidRPr="006042C8" w:rsidRDefault="009721A4" w:rsidP="000A117B">
            <w:pPr>
              <w:spacing w:before="40" w:line="240" w:lineRule="exact"/>
              <w:ind w:firstLine="0"/>
              <w:jc w:val="center"/>
              <w:rPr>
                <w:rFonts w:cs="Arial"/>
                <w:sz w:val="20"/>
              </w:rPr>
            </w:pPr>
            <w:r w:rsidRPr="006042C8">
              <w:rPr>
                <w:rFonts w:cs="Arial"/>
                <w:sz w:val="20"/>
              </w:rPr>
              <w:t>4,0</w:t>
            </w:r>
          </w:p>
        </w:tc>
        <w:tc>
          <w:tcPr>
            <w:tcW w:w="1701" w:type="dxa"/>
            <w:tcBorders>
              <w:top w:val="dotted" w:sz="4" w:space="0" w:color="auto"/>
              <w:left w:val="single" w:sz="4" w:space="0" w:color="auto"/>
              <w:bottom w:val="dotted" w:sz="4" w:space="0" w:color="auto"/>
              <w:right w:val="double" w:sz="4" w:space="0" w:color="auto"/>
            </w:tcBorders>
            <w:vAlign w:val="bottom"/>
          </w:tcPr>
          <w:p w14:paraId="4A91B87B" w14:textId="77777777" w:rsidR="009721A4" w:rsidRPr="006042C8" w:rsidRDefault="009721A4" w:rsidP="000A117B">
            <w:pPr>
              <w:spacing w:before="40" w:line="240" w:lineRule="exact"/>
              <w:ind w:firstLine="0"/>
              <w:jc w:val="center"/>
              <w:rPr>
                <w:rFonts w:cs="Arial"/>
                <w:sz w:val="20"/>
              </w:rPr>
            </w:pPr>
            <w:r w:rsidRPr="006042C8">
              <w:rPr>
                <w:rFonts w:cs="Arial"/>
                <w:sz w:val="20"/>
              </w:rPr>
              <w:t>101,6</w:t>
            </w:r>
          </w:p>
        </w:tc>
      </w:tr>
      <w:tr w:rsidR="009721A4" w:rsidRPr="006042C8" w14:paraId="4144F87A" w14:textId="77777777" w:rsidTr="009721A4">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05E7E9E7" w14:textId="77777777" w:rsidR="009721A4" w:rsidRPr="006042C8" w:rsidRDefault="009721A4" w:rsidP="000A117B">
            <w:pPr>
              <w:spacing w:before="40" w:line="240" w:lineRule="exact"/>
              <w:ind w:left="113" w:firstLine="0"/>
              <w:jc w:val="left"/>
              <w:rPr>
                <w:rFonts w:cs="Arial"/>
                <w:sz w:val="20"/>
              </w:rPr>
            </w:pPr>
            <w:r w:rsidRPr="006042C8">
              <w:rPr>
                <w:rFonts w:cs="Arial"/>
                <w:sz w:val="20"/>
              </w:rPr>
              <w:t>торговля оптовая и розничная; ремонт автотранспортных средств и мотоциклов</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2D050408" w14:textId="77777777" w:rsidR="009721A4" w:rsidRPr="006042C8" w:rsidRDefault="009721A4" w:rsidP="000A117B">
            <w:pPr>
              <w:spacing w:before="40" w:line="240" w:lineRule="exact"/>
              <w:ind w:firstLine="0"/>
              <w:jc w:val="center"/>
              <w:rPr>
                <w:rFonts w:cs="Arial"/>
                <w:sz w:val="20"/>
              </w:rPr>
            </w:pPr>
            <w:r w:rsidRPr="006042C8">
              <w:rPr>
                <w:rFonts w:cs="Arial"/>
                <w:sz w:val="20"/>
              </w:rPr>
              <w:t>156488</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34787AD4" w14:textId="77777777" w:rsidR="009721A4" w:rsidRPr="006042C8" w:rsidRDefault="009721A4" w:rsidP="000A117B">
            <w:pPr>
              <w:spacing w:before="40" w:line="240" w:lineRule="exact"/>
              <w:ind w:firstLine="0"/>
              <w:jc w:val="center"/>
              <w:rPr>
                <w:rFonts w:cs="Arial"/>
                <w:sz w:val="20"/>
              </w:rPr>
            </w:pPr>
            <w:r w:rsidRPr="006042C8">
              <w:rPr>
                <w:rFonts w:cs="Arial"/>
                <w:sz w:val="20"/>
              </w:rPr>
              <w:t>17,2</w:t>
            </w:r>
          </w:p>
        </w:tc>
        <w:tc>
          <w:tcPr>
            <w:tcW w:w="1701" w:type="dxa"/>
            <w:tcBorders>
              <w:top w:val="dotted" w:sz="4" w:space="0" w:color="auto"/>
              <w:left w:val="single" w:sz="4" w:space="0" w:color="auto"/>
              <w:bottom w:val="dotted" w:sz="4" w:space="0" w:color="auto"/>
              <w:right w:val="double" w:sz="4" w:space="0" w:color="auto"/>
            </w:tcBorders>
            <w:vAlign w:val="bottom"/>
          </w:tcPr>
          <w:p w14:paraId="0D0CDB47" w14:textId="77777777" w:rsidR="009721A4" w:rsidRPr="006042C8" w:rsidRDefault="009721A4" w:rsidP="000A117B">
            <w:pPr>
              <w:spacing w:before="40" w:line="240" w:lineRule="exact"/>
              <w:ind w:firstLine="0"/>
              <w:jc w:val="center"/>
              <w:rPr>
                <w:rFonts w:cs="Arial"/>
                <w:sz w:val="20"/>
              </w:rPr>
            </w:pPr>
            <w:r w:rsidRPr="006042C8">
              <w:rPr>
                <w:rFonts w:cs="Arial"/>
                <w:sz w:val="20"/>
              </w:rPr>
              <w:t>100,4</w:t>
            </w:r>
          </w:p>
        </w:tc>
      </w:tr>
      <w:tr w:rsidR="009721A4" w:rsidRPr="006042C8" w14:paraId="24375127" w14:textId="77777777" w:rsidTr="009721A4">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0DFD3751" w14:textId="77777777" w:rsidR="009721A4" w:rsidRPr="006042C8" w:rsidRDefault="009721A4" w:rsidP="000A117B">
            <w:pPr>
              <w:spacing w:before="40" w:line="240" w:lineRule="exact"/>
              <w:ind w:left="113" w:firstLine="0"/>
              <w:jc w:val="left"/>
              <w:rPr>
                <w:rFonts w:cs="Arial"/>
                <w:sz w:val="20"/>
              </w:rPr>
            </w:pPr>
            <w:r w:rsidRPr="006042C8">
              <w:rPr>
                <w:rFonts w:cs="Arial"/>
                <w:sz w:val="20"/>
              </w:rPr>
              <w:t>транспортировка и хранение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463FCD7B" w14:textId="77777777" w:rsidR="009721A4" w:rsidRPr="006042C8" w:rsidRDefault="009721A4" w:rsidP="000A117B">
            <w:pPr>
              <w:spacing w:before="40" w:line="240" w:lineRule="exact"/>
              <w:ind w:firstLine="0"/>
              <w:jc w:val="center"/>
              <w:rPr>
                <w:rFonts w:cs="Arial"/>
                <w:sz w:val="20"/>
              </w:rPr>
            </w:pPr>
            <w:r w:rsidRPr="006042C8">
              <w:rPr>
                <w:rFonts w:cs="Arial"/>
                <w:sz w:val="20"/>
              </w:rPr>
              <w:t>76574</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18BAC439" w14:textId="77777777" w:rsidR="009721A4" w:rsidRPr="006042C8" w:rsidRDefault="009721A4" w:rsidP="000A117B">
            <w:pPr>
              <w:spacing w:before="40" w:line="240" w:lineRule="exact"/>
              <w:ind w:firstLine="0"/>
              <w:jc w:val="center"/>
              <w:rPr>
                <w:rFonts w:cs="Arial"/>
                <w:sz w:val="20"/>
              </w:rPr>
            </w:pPr>
            <w:r w:rsidRPr="006042C8">
              <w:rPr>
                <w:rFonts w:cs="Arial"/>
                <w:sz w:val="20"/>
              </w:rPr>
              <w:t>8,4</w:t>
            </w:r>
          </w:p>
        </w:tc>
        <w:tc>
          <w:tcPr>
            <w:tcW w:w="1701" w:type="dxa"/>
            <w:tcBorders>
              <w:top w:val="dotted" w:sz="4" w:space="0" w:color="auto"/>
              <w:left w:val="single" w:sz="4" w:space="0" w:color="auto"/>
              <w:bottom w:val="dotted" w:sz="4" w:space="0" w:color="auto"/>
              <w:right w:val="double" w:sz="4" w:space="0" w:color="auto"/>
            </w:tcBorders>
            <w:vAlign w:val="bottom"/>
          </w:tcPr>
          <w:p w14:paraId="50067EB2" w14:textId="77777777" w:rsidR="009721A4" w:rsidRPr="006042C8" w:rsidRDefault="009721A4" w:rsidP="000A117B">
            <w:pPr>
              <w:spacing w:before="40" w:line="240" w:lineRule="exact"/>
              <w:ind w:firstLine="0"/>
              <w:jc w:val="center"/>
              <w:rPr>
                <w:rFonts w:cs="Arial"/>
                <w:sz w:val="20"/>
              </w:rPr>
            </w:pPr>
            <w:r w:rsidRPr="006042C8">
              <w:rPr>
                <w:rFonts w:cs="Arial"/>
                <w:sz w:val="20"/>
              </w:rPr>
              <w:t>100,7</w:t>
            </w:r>
          </w:p>
        </w:tc>
      </w:tr>
      <w:tr w:rsidR="009721A4" w:rsidRPr="006042C8" w14:paraId="38752285" w14:textId="77777777" w:rsidTr="009721A4">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7930FA84" w14:textId="77777777" w:rsidR="009721A4" w:rsidRPr="006042C8" w:rsidRDefault="009721A4" w:rsidP="000A117B">
            <w:pPr>
              <w:spacing w:before="40" w:line="240" w:lineRule="exact"/>
              <w:ind w:left="113" w:firstLine="0"/>
              <w:jc w:val="left"/>
              <w:rPr>
                <w:rFonts w:cs="Arial"/>
                <w:sz w:val="20"/>
              </w:rPr>
            </w:pPr>
            <w:r w:rsidRPr="006042C8">
              <w:rPr>
                <w:rFonts w:cs="Arial"/>
                <w:sz w:val="20"/>
              </w:rPr>
              <w:t>деятельность гостиниц и предприятий общественного питания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67078061" w14:textId="77777777" w:rsidR="009721A4" w:rsidRPr="006042C8" w:rsidRDefault="009721A4" w:rsidP="000A117B">
            <w:pPr>
              <w:spacing w:before="40" w:line="240" w:lineRule="exact"/>
              <w:ind w:firstLine="0"/>
              <w:jc w:val="center"/>
              <w:rPr>
                <w:rFonts w:cs="Arial"/>
                <w:sz w:val="20"/>
              </w:rPr>
            </w:pPr>
            <w:r w:rsidRPr="006042C8">
              <w:rPr>
                <w:rFonts w:cs="Arial"/>
                <w:sz w:val="20"/>
              </w:rPr>
              <w:t>17323</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25D4EEC5" w14:textId="77777777" w:rsidR="009721A4" w:rsidRPr="006042C8" w:rsidRDefault="009721A4" w:rsidP="000A117B">
            <w:pPr>
              <w:spacing w:before="40" w:line="240" w:lineRule="exact"/>
              <w:ind w:firstLine="0"/>
              <w:jc w:val="center"/>
              <w:rPr>
                <w:rFonts w:cs="Arial"/>
                <w:sz w:val="20"/>
              </w:rPr>
            </w:pPr>
            <w:r w:rsidRPr="006042C8">
              <w:rPr>
                <w:rFonts w:cs="Arial"/>
                <w:sz w:val="20"/>
              </w:rPr>
              <w:t>1,9</w:t>
            </w:r>
          </w:p>
        </w:tc>
        <w:tc>
          <w:tcPr>
            <w:tcW w:w="1701" w:type="dxa"/>
            <w:tcBorders>
              <w:top w:val="dotted" w:sz="4" w:space="0" w:color="auto"/>
              <w:left w:val="single" w:sz="4" w:space="0" w:color="auto"/>
              <w:bottom w:val="dotted" w:sz="4" w:space="0" w:color="auto"/>
              <w:right w:val="double" w:sz="4" w:space="0" w:color="auto"/>
            </w:tcBorders>
            <w:vAlign w:val="bottom"/>
          </w:tcPr>
          <w:p w14:paraId="74D8B3C2" w14:textId="77777777" w:rsidR="009721A4" w:rsidRPr="006042C8" w:rsidRDefault="009721A4" w:rsidP="000A117B">
            <w:pPr>
              <w:spacing w:before="40" w:line="240" w:lineRule="exact"/>
              <w:ind w:firstLine="0"/>
              <w:jc w:val="center"/>
              <w:rPr>
                <w:rFonts w:cs="Arial"/>
                <w:sz w:val="20"/>
              </w:rPr>
            </w:pPr>
            <w:r w:rsidRPr="006042C8">
              <w:rPr>
                <w:rFonts w:cs="Arial"/>
                <w:sz w:val="20"/>
              </w:rPr>
              <w:t>120,1</w:t>
            </w:r>
          </w:p>
        </w:tc>
      </w:tr>
      <w:tr w:rsidR="009721A4" w:rsidRPr="006042C8" w14:paraId="2A615691" w14:textId="77777777" w:rsidTr="009721A4">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00BA2AB4" w14:textId="77777777" w:rsidR="009721A4" w:rsidRPr="006042C8" w:rsidRDefault="009721A4" w:rsidP="000A117B">
            <w:pPr>
              <w:spacing w:before="40" w:line="240" w:lineRule="exact"/>
              <w:ind w:left="113" w:firstLine="0"/>
              <w:jc w:val="left"/>
              <w:rPr>
                <w:rFonts w:cs="Arial"/>
                <w:sz w:val="20"/>
              </w:rPr>
            </w:pPr>
            <w:r w:rsidRPr="006042C8">
              <w:rPr>
                <w:rFonts w:cs="Arial"/>
                <w:sz w:val="20"/>
              </w:rPr>
              <w:t>деятельность в области информации связи</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0104DB77" w14:textId="77777777" w:rsidR="009721A4" w:rsidRPr="006042C8" w:rsidRDefault="009721A4" w:rsidP="000A117B">
            <w:pPr>
              <w:spacing w:before="40" w:line="240" w:lineRule="exact"/>
              <w:ind w:firstLine="0"/>
              <w:jc w:val="center"/>
              <w:rPr>
                <w:rFonts w:cs="Arial"/>
                <w:sz w:val="20"/>
              </w:rPr>
            </w:pPr>
            <w:r w:rsidRPr="006042C8">
              <w:rPr>
                <w:rFonts w:cs="Arial"/>
                <w:sz w:val="20"/>
              </w:rPr>
              <w:t>31362</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32640DD1" w14:textId="77777777" w:rsidR="009721A4" w:rsidRPr="006042C8" w:rsidRDefault="009721A4" w:rsidP="000A117B">
            <w:pPr>
              <w:spacing w:before="40" w:line="240" w:lineRule="exact"/>
              <w:ind w:firstLine="0"/>
              <w:jc w:val="center"/>
              <w:rPr>
                <w:rFonts w:cs="Arial"/>
                <w:sz w:val="20"/>
              </w:rPr>
            </w:pPr>
            <w:r w:rsidRPr="006042C8">
              <w:rPr>
                <w:rFonts w:cs="Arial"/>
                <w:sz w:val="20"/>
              </w:rPr>
              <w:t>3,4</w:t>
            </w:r>
          </w:p>
        </w:tc>
        <w:tc>
          <w:tcPr>
            <w:tcW w:w="1701" w:type="dxa"/>
            <w:tcBorders>
              <w:top w:val="dotted" w:sz="4" w:space="0" w:color="auto"/>
              <w:left w:val="single" w:sz="4" w:space="0" w:color="auto"/>
              <w:bottom w:val="dotted" w:sz="4" w:space="0" w:color="auto"/>
              <w:right w:val="double" w:sz="4" w:space="0" w:color="auto"/>
            </w:tcBorders>
            <w:vAlign w:val="bottom"/>
          </w:tcPr>
          <w:p w14:paraId="4372E8FF" w14:textId="77777777" w:rsidR="009721A4" w:rsidRPr="006042C8" w:rsidRDefault="009721A4" w:rsidP="000A117B">
            <w:pPr>
              <w:spacing w:before="40" w:line="240" w:lineRule="exact"/>
              <w:ind w:firstLine="0"/>
              <w:jc w:val="center"/>
              <w:rPr>
                <w:rFonts w:cs="Arial"/>
                <w:sz w:val="20"/>
              </w:rPr>
            </w:pPr>
            <w:r w:rsidRPr="006042C8">
              <w:rPr>
                <w:rFonts w:cs="Arial"/>
                <w:sz w:val="20"/>
              </w:rPr>
              <w:t>102,9</w:t>
            </w:r>
          </w:p>
        </w:tc>
      </w:tr>
      <w:tr w:rsidR="009721A4" w:rsidRPr="006042C8" w14:paraId="6826CA0A" w14:textId="77777777" w:rsidTr="009721A4">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7342C540" w14:textId="77777777" w:rsidR="009721A4" w:rsidRPr="006042C8" w:rsidRDefault="009721A4" w:rsidP="000A117B">
            <w:pPr>
              <w:spacing w:before="40" w:line="240" w:lineRule="exact"/>
              <w:ind w:left="113" w:firstLine="0"/>
              <w:jc w:val="left"/>
              <w:rPr>
                <w:rFonts w:cs="Arial"/>
                <w:sz w:val="20"/>
              </w:rPr>
            </w:pPr>
            <w:r w:rsidRPr="006042C8">
              <w:rPr>
                <w:rFonts w:cs="Arial"/>
                <w:sz w:val="20"/>
              </w:rPr>
              <w:t>деятельность финансовая и страховая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63961A84" w14:textId="77777777" w:rsidR="009721A4" w:rsidRPr="006042C8" w:rsidRDefault="009721A4" w:rsidP="000A117B">
            <w:pPr>
              <w:spacing w:before="40" w:line="240" w:lineRule="exact"/>
              <w:ind w:firstLine="0"/>
              <w:jc w:val="center"/>
              <w:rPr>
                <w:rFonts w:cs="Arial"/>
                <w:sz w:val="20"/>
              </w:rPr>
            </w:pPr>
            <w:r w:rsidRPr="006042C8">
              <w:rPr>
                <w:rFonts w:cs="Arial"/>
                <w:sz w:val="20"/>
              </w:rPr>
              <w:t>25544</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108413F2" w14:textId="77777777" w:rsidR="009721A4" w:rsidRPr="006042C8" w:rsidRDefault="009721A4" w:rsidP="000A117B">
            <w:pPr>
              <w:spacing w:before="40" w:line="240" w:lineRule="exact"/>
              <w:ind w:firstLine="0"/>
              <w:jc w:val="center"/>
              <w:rPr>
                <w:rFonts w:cs="Arial"/>
                <w:sz w:val="20"/>
              </w:rPr>
            </w:pPr>
            <w:r w:rsidRPr="006042C8">
              <w:rPr>
                <w:rFonts w:cs="Arial"/>
                <w:sz w:val="20"/>
              </w:rPr>
              <w:t>2,8</w:t>
            </w:r>
          </w:p>
        </w:tc>
        <w:tc>
          <w:tcPr>
            <w:tcW w:w="1701" w:type="dxa"/>
            <w:tcBorders>
              <w:top w:val="dotted" w:sz="4" w:space="0" w:color="auto"/>
              <w:left w:val="single" w:sz="4" w:space="0" w:color="auto"/>
              <w:bottom w:val="dotted" w:sz="4" w:space="0" w:color="auto"/>
              <w:right w:val="double" w:sz="4" w:space="0" w:color="auto"/>
            </w:tcBorders>
            <w:vAlign w:val="bottom"/>
          </w:tcPr>
          <w:p w14:paraId="35FDE429" w14:textId="77777777" w:rsidR="009721A4" w:rsidRPr="006042C8" w:rsidRDefault="009721A4" w:rsidP="000A117B">
            <w:pPr>
              <w:spacing w:before="40" w:line="240" w:lineRule="exact"/>
              <w:ind w:firstLine="0"/>
              <w:jc w:val="center"/>
              <w:rPr>
                <w:rFonts w:cs="Arial"/>
                <w:sz w:val="20"/>
              </w:rPr>
            </w:pPr>
            <w:r w:rsidRPr="006042C8">
              <w:rPr>
                <w:rFonts w:cs="Arial"/>
                <w:sz w:val="20"/>
              </w:rPr>
              <w:t>96,8</w:t>
            </w:r>
          </w:p>
        </w:tc>
      </w:tr>
      <w:tr w:rsidR="009721A4" w:rsidRPr="006042C8" w14:paraId="7580CBE7" w14:textId="77777777" w:rsidTr="009721A4">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3321D6F9" w14:textId="77777777" w:rsidR="009721A4" w:rsidRPr="006042C8" w:rsidRDefault="009721A4" w:rsidP="000A117B">
            <w:pPr>
              <w:spacing w:before="40" w:line="240" w:lineRule="exact"/>
              <w:ind w:left="113" w:firstLine="0"/>
              <w:jc w:val="left"/>
              <w:rPr>
                <w:rFonts w:cs="Arial"/>
                <w:sz w:val="20"/>
              </w:rPr>
            </w:pPr>
            <w:r w:rsidRPr="006042C8">
              <w:rPr>
                <w:rFonts w:cs="Arial"/>
                <w:sz w:val="20"/>
              </w:rPr>
              <w:t>деятельность по операциям с недвижимым имуществом</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3440D32B" w14:textId="77777777" w:rsidR="009721A4" w:rsidRPr="006042C8" w:rsidRDefault="009721A4" w:rsidP="000A117B">
            <w:pPr>
              <w:spacing w:before="40" w:line="240" w:lineRule="exact"/>
              <w:ind w:firstLine="0"/>
              <w:jc w:val="center"/>
              <w:rPr>
                <w:rFonts w:cs="Arial"/>
                <w:sz w:val="20"/>
              </w:rPr>
            </w:pPr>
            <w:r w:rsidRPr="006042C8">
              <w:rPr>
                <w:rFonts w:cs="Arial"/>
                <w:sz w:val="20"/>
              </w:rPr>
              <w:t>31008</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35F1E1C1" w14:textId="77777777" w:rsidR="009721A4" w:rsidRPr="006042C8" w:rsidRDefault="009721A4" w:rsidP="000A117B">
            <w:pPr>
              <w:spacing w:before="40" w:line="240" w:lineRule="exact"/>
              <w:ind w:firstLine="0"/>
              <w:jc w:val="center"/>
              <w:rPr>
                <w:rFonts w:cs="Arial"/>
                <w:sz w:val="20"/>
              </w:rPr>
            </w:pPr>
            <w:r w:rsidRPr="006042C8">
              <w:rPr>
                <w:rFonts w:cs="Arial"/>
                <w:sz w:val="20"/>
              </w:rPr>
              <w:t>3,4</w:t>
            </w:r>
          </w:p>
        </w:tc>
        <w:tc>
          <w:tcPr>
            <w:tcW w:w="1701" w:type="dxa"/>
            <w:tcBorders>
              <w:top w:val="dotted" w:sz="4" w:space="0" w:color="auto"/>
              <w:left w:val="single" w:sz="4" w:space="0" w:color="auto"/>
              <w:bottom w:val="dotted" w:sz="4" w:space="0" w:color="auto"/>
              <w:right w:val="double" w:sz="4" w:space="0" w:color="auto"/>
            </w:tcBorders>
            <w:vAlign w:val="bottom"/>
          </w:tcPr>
          <w:p w14:paraId="1B6E6762" w14:textId="77777777" w:rsidR="009721A4" w:rsidRPr="006042C8" w:rsidRDefault="009721A4" w:rsidP="000A117B">
            <w:pPr>
              <w:spacing w:before="40" w:line="240" w:lineRule="exact"/>
              <w:ind w:firstLine="0"/>
              <w:jc w:val="center"/>
              <w:rPr>
                <w:rFonts w:cs="Arial"/>
                <w:sz w:val="20"/>
              </w:rPr>
            </w:pPr>
            <w:r w:rsidRPr="006042C8">
              <w:rPr>
                <w:rFonts w:cs="Arial"/>
                <w:sz w:val="20"/>
              </w:rPr>
              <w:t>103,8</w:t>
            </w:r>
          </w:p>
        </w:tc>
      </w:tr>
      <w:tr w:rsidR="009721A4" w:rsidRPr="006042C8" w14:paraId="32402970" w14:textId="77777777" w:rsidTr="009721A4">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691B4AB0" w14:textId="77777777" w:rsidR="009721A4" w:rsidRPr="006042C8" w:rsidRDefault="009721A4" w:rsidP="000A117B">
            <w:pPr>
              <w:spacing w:before="40" w:line="240" w:lineRule="exact"/>
              <w:ind w:left="113" w:firstLine="0"/>
              <w:jc w:val="left"/>
              <w:rPr>
                <w:rFonts w:cs="Arial"/>
                <w:sz w:val="20"/>
              </w:rPr>
            </w:pPr>
            <w:r w:rsidRPr="006042C8">
              <w:rPr>
                <w:rFonts w:cs="Arial"/>
                <w:sz w:val="20"/>
              </w:rPr>
              <w:t>деятельность профессиональная, научная и техническая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70D1FD2" w14:textId="77777777" w:rsidR="009721A4" w:rsidRPr="006042C8" w:rsidRDefault="009721A4" w:rsidP="000A117B">
            <w:pPr>
              <w:spacing w:before="40" w:line="240" w:lineRule="exact"/>
              <w:ind w:firstLine="0"/>
              <w:jc w:val="center"/>
              <w:rPr>
                <w:rFonts w:cs="Arial"/>
                <w:sz w:val="20"/>
              </w:rPr>
            </w:pPr>
            <w:r w:rsidRPr="006042C8">
              <w:rPr>
                <w:rFonts w:cs="Arial"/>
                <w:sz w:val="20"/>
              </w:rPr>
              <w:t>53407</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2D8AABFC" w14:textId="77777777" w:rsidR="009721A4" w:rsidRPr="006042C8" w:rsidRDefault="009721A4" w:rsidP="000A117B">
            <w:pPr>
              <w:spacing w:before="40" w:line="240" w:lineRule="exact"/>
              <w:ind w:firstLine="0"/>
              <w:jc w:val="center"/>
              <w:rPr>
                <w:rFonts w:cs="Arial"/>
                <w:sz w:val="20"/>
              </w:rPr>
            </w:pPr>
            <w:r w:rsidRPr="006042C8">
              <w:rPr>
                <w:rFonts w:cs="Arial"/>
                <w:sz w:val="20"/>
              </w:rPr>
              <w:t>5,9</w:t>
            </w:r>
          </w:p>
        </w:tc>
        <w:tc>
          <w:tcPr>
            <w:tcW w:w="1701" w:type="dxa"/>
            <w:tcBorders>
              <w:top w:val="dotted" w:sz="4" w:space="0" w:color="auto"/>
              <w:left w:val="single" w:sz="4" w:space="0" w:color="auto"/>
              <w:bottom w:val="dotted" w:sz="4" w:space="0" w:color="auto"/>
              <w:right w:val="double" w:sz="4" w:space="0" w:color="auto"/>
            </w:tcBorders>
            <w:vAlign w:val="bottom"/>
          </w:tcPr>
          <w:p w14:paraId="3BF49D37" w14:textId="77777777" w:rsidR="009721A4" w:rsidRPr="006042C8" w:rsidRDefault="009721A4" w:rsidP="000A117B">
            <w:pPr>
              <w:spacing w:before="40" w:line="240" w:lineRule="exact"/>
              <w:ind w:firstLine="0"/>
              <w:jc w:val="center"/>
              <w:rPr>
                <w:rFonts w:cs="Arial"/>
                <w:sz w:val="20"/>
              </w:rPr>
            </w:pPr>
            <w:r w:rsidRPr="006042C8">
              <w:rPr>
                <w:rFonts w:cs="Arial"/>
                <w:sz w:val="20"/>
              </w:rPr>
              <w:t>102,2</w:t>
            </w:r>
          </w:p>
        </w:tc>
      </w:tr>
      <w:tr w:rsidR="009721A4" w:rsidRPr="006042C8" w14:paraId="21809DA9" w14:textId="77777777" w:rsidTr="009721A4">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62827B16" w14:textId="77777777" w:rsidR="009721A4" w:rsidRPr="006042C8" w:rsidRDefault="009721A4" w:rsidP="000A117B">
            <w:pPr>
              <w:spacing w:before="40" w:line="240" w:lineRule="exact"/>
              <w:ind w:left="113" w:firstLine="0"/>
              <w:jc w:val="left"/>
              <w:rPr>
                <w:rFonts w:cs="Arial"/>
                <w:sz w:val="20"/>
              </w:rPr>
            </w:pPr>
            <w:r w:rsidRPr="006042C8">
              <w:rPr>
                <w:rFonts w:cs="Arial"/>
                <w:sz w:val="20"/>
              </w:rPr>
              <w:t>деятельность административная и сопутствующие дополнительные услуги</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42B8ED2F" w14:textId="77777777" w:rsidR="009721A4" w:rsidRPr="006042C8" w:rsidRDefault="009721A4" w:rsidP="000A117B">
            <w:pPr>
              <w:spacing w:before="40" w:line="240" w:lineRule="exact"/>
              <w:ind w:firstLine="0"/>
              <w:jc w:val="center"/>
              <w:rPr>
                <w:rFonts w:cs="Arial"/>
                <w:sz w:val="20"/>
              </w:rPr>
            </w:pPr>
            <w:r w:rsidRPr="006042C8">
              <w:rPr>
                <w:rFonts w:cs="Arial"/>
                <w:sz w:val="20"/>
              </w:rPr>
              <w:t>23942</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4B6FF705" w14:textId="77777777" w:rsidR="009721A4" w:rsidRPr="006042C8" w:rsidRDefault="009721A4" w:rsidP="000A117B">
            <w:pPr>
              <w:spacing w:before="40" w:line="240" w:lineRule="exact"/>
              <w:ind w:firstLine="0"/>
              <w:jc w:val="center"/>
              <w:rPr>
                <w:rFonts w:cs="Arial"/>
                <w:sz w:val="20"/>
              </w:rPr>
            </w:pPr>
            <w:r w:rsidRPr="006042C8">
              <w:rPr>
                <w:rFonts w:cs="Arial"/>
                <w:sz w:val="20"/>
              </w:rPr>
              <w:t>2,6</w:t>
            </w:r>
          </w:p>
        </w:tc>
        <w:tc>
          <w:tcPr>
            <w:tcW w:w="1701" w:type="dxa"/>
            <w:tcBorders>
              <w:top w:val="dotted" w:sz="4" w:space="0" w:color="auto"/>
              <w:left w:val="single" w:sz="4" w:space="0" w:color="auto"/>
              <w:bottom w:val="dotted" w:sz="4" w:space="0" w:color="auto"/>
              <w:right w:val="double" w:sz="4" w:space="0" w:color="auto"/>
            </w:tcBorders>
            <w:vAlign w:val="bottom"/>
          </w:tcPr>
          <w:p w14:paraId="21645794" w14:textId="77777777" w:rsidR="009721A4" w:rsidRPr="006042C8" w:rsidRDefault="009721A4" w:rsidP="000A117B">
            <w:pPr>
              <w:spacing w:before="40" w:line="240" w:lineRule="exact"/>
              <w:ind w:firstLine="0"/>
              <w:jc w:val="center"/>
              <w:rPr>
                <w:rFonts w:cs="Arial"/>
                <w:sz w:val="20"/>
              </w:rPr>
            </w:pPr>
            <w:r w:rsidRPr="006042C8">
              <w:rPr>
                <w:rFonts w:cs="Arial"/>
                <w:sz w:val="20"/>
              </w:rPr>
              <w:t>96,9</w:t>
            </w:r>
          </w:p>
        </w:tc>
      </w:tr>
      <w:tr w:rsidR="009721A4" w:rsidRPr="006042C8" w14:paraId="0ED912C1" w14:textId="77777777" w:rsidTr="009721A4">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E2D2E84" w14:textId="77777777" w:rsidR="009721A4" w:rsidRPr="006042C8" w:rsidRDefault="009721A4" w:rsidP="000A117B">
            <w:pPr>
              <w:spacing w:before="40" w:line="240" w:lineRule="exact"/>
              <w:ind w:left="113" w:firstLine="0"/>
              <w:jc w:val="left"/>
              <w:rPr>
                <w:rFonts w:cs="Arial"/>
                <w:sz w:val="20"/>
              </w:rPr>
            </w:pPr>
            <w:r w:rsidRPr="006042C8">
              <w:rPr>
                <w:rFonts w:cs="Arial"/>
                <w:sz w:val="20"/>
              </w:rPr>
              <w:t>государственное управление и обеспечение военной безопасности; социальное обеспечение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065E5ACB" w14:textId="77777777" w:rsidR="009721A4" w:rsidRPr="006042C8" w:rsidRDefault="009721A4" w:rsidP="000A117B">
            <w:pPr>
              <w:spacing w:before="40" w:line="240" w:lineRule="exact"/>
              <w:ind w:firstLine="0"/>
              <w:jc w:val="center"/>
              <w:rPr>
                <w:rFonts w:cs="Arial"/>
                <w:sz w:val="20"/>
              </w:rPr>
            </w:pPr>
            <w:r w:rsidRPr="006042C8">
              <w:rPr>
                <w:rFonts w:cs="Arial"/>
                <w:sz w:val="20"/>
              </w:rPr>
              <w:t>57373</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6CCDD33E" w14:textId="77777777" w:rsidR="009721A4" w:rsidRPr="006042C8" w:rsidRDefault="009721A4" w:rsidP="000A117B">
            <w:pPr>
              <w:spacing w:before="40" w:line="240" w:lineRule="exact"/>
              <w:ind w:firstLine="0"/>
              <w:jc w:val="center"/>
              <w:rPr>
                <w:rFonts w:cs="Arial"/>
                <w:sz w:val="20"/>
              </w:rPr>
            </w:pPr>
            <w:r w:rsidRPr="006042C8">
              <w:rPr>
                <w:rFonts w:cs="Arial"/>
                <w:sz w:val="20"/>
              </w:rPr>
              <w:t>6,3</w:t>
            </w:r>
          </w:p>
        </w:tc>
        <w:tc>
          <w:tcPr>
            <w:tcW w:w="1701" w:type="dxa"/>
            <w:tcBorders>
              <w:top w:val="dotted" w:sz="4" w:space="0" w:color="auto"/>
              <w:left w:val="single" w:sz="4" w:space="0" w:color="auto"/>
              <w:bottom w:val="dotted" w:sz="4" w:space="0" w:color="auto"/>
              <w:right w:val="double" w:sz="4" w:space="0" w:color="auto"/>
            </w:tcBorders>
            <w:vAlign w:val="bottom"/>
          </w:tcPr>
          <w:p w14:paraId="2F2DE5E3" w14:textId="77777777" w:rsidR="009721A4" w:rsidRPr="006042C8" w:rsidRDefault="009721A4" w:rsidP="000A117B">
            <w:pPr>
              <w:spacing w:before="40" w:line="240" w:lineRule="exact"/>
              <w:ind w:firstLine="0"/>
              <w:jc w:val="center"/>
              <w:rPr>
                <w:rFonts w:cs="Arial"/>
                <w:sz w:val="20"/>
              </w:rPr>
            </w:pPr>
            <w:r w:rsidRPr="006042C8">
              <w:rPr>
                <w:rFonts w:cs="Arial"/>
                <w:sz w:val="20"/>
              </w:rPr>
              <w:t>98,9</w:t>
            </w:r>
          </w:p>
        </w:tc>
      </w:tr>
      <w:tr w:rsidR="009721A4" w:rsidRPr="006042C8" w14:paraId="3AF07C48" w14:textId="77777777" w:rsidTr="009721A4">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38B12F0F" w14:textId="77777777" w:rsidR="009721A4" w:rsidRPr="006042C8" w:rsidRDefault="009721A4" w:rsidP="000A117B">
            <w:pPr>
              <w:spacing w:before="40" w:line="240" w:lineRule="exact"/>
              <w:ind w:left="113" w:firstLine="0"/>
              <w:rPr>
                <w:rFonts w:cs="Arial"/>
                <w:sz w:val="20"/>
              </w:rPr>
            </w:pPr>
            <w:r w:rsidRPr="006042C8">
              <w:rPr>
                <w:rFonts w:cs="Arial"/>
                <w:sz w:val="20"/>
              </w:rPr>
              <w:t>образование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00672E17" w14:textId="77777777" w:rsidR="009721A4" w:rsidRPr="006042C8" w:rsidRDefault="009721A4" w:rsidP="000A117B">
            <w:pPr>
              <w:spacing w:before="40" w:line="240" w:lineRule="exact"/>
              <w:ind w:firstLine="0"/>
              <w:jc w:val="center"/>
              <w:rPr>
                <w:rFonts w:cs="Arial"/>
                <w:sz w:val="20"/>
              </w:rPr>
            </w:pPr>
            <w:r w:rsidRPr="006042C8">
              <w:rPr>
                <w:rFonts w:cs="Arial"/>
                <w:sz w:val="20"/>
              </w:rPr>
              <w:t>98088</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115FE174" w14:textId="77777777" w:rsidR="009721A4" w:rsidRPr="006042C8" w:rsidRDefault="009721A4" w:rsidP="000A117B">
            <w:pPr>
              <w:spacing w:before="40" w:line="240" w:lineRule="exact"/>
              <w:ind w:firstLine="0"/>
              <w:jc w:val="center"/>
              <w:rPr>
                <w:rFonts w:cs="Arial"/>
                <w:sz w:val="20"/>
              </w:rPr>
            </w:pPr>
            <w:r w:rsidRPr="006042C8">
              <w:rPr>
                <w:rFonts w:cs="Arial"/>
                <w:sz w:val="20"/>
              </w:rPr>
              <w:t>10,8</w:t>
            </w:r>
          </w:p>
        </w:tc>
        <w:tc>
          <w:tcPr>
            <w:tcW w:w="1701" w:type="dxa"/>
            <w:tcBorders>
              <w:top w:val="dotted" w:sz="4" w:space="0" w:color="auto"/>
              <w:left w:val="single" w:sz="4" w:space="0" w:color="auto"/>
              <w:bottom w:val="dotted" w:sz="4" w:space="0" w:color="auto"/>
              <w:right w:val="double" w:sz="4" w:space="0" w:color="auto"/>
            </w:tcBorders>
            <w:vAlign w:val="bottom"/>
          </w:tcPr>
          <w:p w14:paraId="2658E25B" w14:textId="77777777" w:rsidR="009721A4" w:rsidRPr="006042C8" w:rsidRDefault="009721A4" w:rsidP="000A117B">
            <w:pPr>
              <w:spacing w:before="40" w:line="240" w:lineRule="exact"/>
              <w:ind w:firstLine="0"/>
              <w:jc w:val="center"/>
              <w:rPr>
                <w:rFonts w:cs="Arial"/>
                <w:sz w:val="20"/>
              </w:rPr>
            </w:pPr>
            <w:r w:rsidRPr="006042C8">
              <w:rPr>
                <w:rFonts w:cs="Arial"/>
                <w:sz w:val="20"/>
              </w:rPr>
              <w:t>97,9</w:t>
            </w:r>
          </w:p>
        </w:tc>
      </w:tr>
      <w:tr w:rsidR="009721A4" w:rsidRPr="006042C8" w14:paraId="1CFC6D45" w14:textId="77777777" w:rsidTr="009721A4">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36DC9D30" w14:textId="77777777" w:rsidR="009721A4" w:rsidRPr="006042C8" w:rsidRDefault="009721A4" w:rsidP="000A117B">
            <w:pPr>
              <w:spacing w:before="40" w:line="240" w:lineRule="exact"/>
              <w:ind w:left="113" w:firstLine="0"/>
              <w:jc w:val="left"/>
              <w:rPr>
                <w:rFonts w:cs="Arial"/>
                <w:sz w:val="20"/>
              </w:rPr>
            </w:pPr>
            <w:r w:rsidRPr="006042C8">
              <w:rPr>
                <w:rFonts w:cs="Arial"/>
                <w:sz w:val="20"/>
              </w:rPr>
              <w:t>деятельность в области здравоохранения и социальных услуг</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48871BC5" w14:textId="77777777" w:rsidR="009721A4" w:rsidRPr="006042C8" w:rsidRDefault="009721A4" w:rsidP="000A117B">
            <w:pPr>
              <w:spacing w:before="40" w:line="240" w:lineRule="exact"/>
              <w:ind w:firstLine="0"/>
              <w:jc w:val="center"/>
              <w:rPr>
                <w:rFonts w:cs="Arial"/>
                <w:sz w:val="20"/>
              </w:rPr>
            </w:pPr>
            <w:r w:rsidRPr="006042C8">
              <w:rPr>
                <w:rFonts w:cs="Arial"/>
                <w:sz w:val="20"/>
              </w:rPr>
              <w:t>81015</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02412C89" w14:textId="77777777" w:rsidR="009721A4" w:rsidRPr="006042C8" w:rsidRDefault="009721A4" w:rsidP="000A117B">
            <w:pPr>
              <w:spacing w:before="40" w:line="240" w:lineRule="exact"/>
              <w:ind w:firstLine="0"/>
              <w:jc w:val="center"/>
              <w:rPr>
                <w:rFonts w:cs="Arial"/>
                <w:sz w:val="20"/>
              </w:rPr>
            </w:pPr>
            <w:r w:rsidRPr="006042C8">
              <w:rPr>
                <w:rFonts w:cs="Arial"/>
                <w:sz w:val="20"/>
              </w:rPr>
              <w:t>8,9</w:t>
            </w:r>
          </w:p>
        </w:tc>
        <w:tc>
          <w:tcPr>
            <w:tcW w:w="1701" w:type="dxa"/>
            <w:tcBorders>
              <w:top w:val="dotted" w:sz="4" w:space="0" w:color="auto"/>
              <w:left w:val="single" w:sz="4" w:space="0" w:color="auto"/>
              <w:bottom w:val="dotted" w:sz="4" w:space="0" w:color="auto"/>
              <w:right w:val="double" w:sz="4" w:space="0" w:color="auto"/>
            </w:tcBorders>
            <w:vAlign w:val="bottom"/>
          </w:tcPr>
          <w:p w14:paraId="195640B0" w14:textId="77777777" w:rsidR="009721A4" w:rsidRPr="006042C8" w:rsidRDefault="009721A4" w:rsidP="000A117B">
            <w:pPr>
              <w:spacing w:before="40" w:line="240" w:lineRule="exact"/>
              <w:ind w:firstLine="0"/>
              <w:jc w:val="center"/>
              <w:rPr>
                <w:rFonts w:cs="Arial"/>
                <w:sz w:val="20"/>
              </w:rPr>
            </w:pPr>
            <w:r w:rsidRPr="006042C8">
              <w:rPr>
                <w:rFonts w:cs="Arial"/>
                <w:sz w:val="20"/>
              </w:rPr>
              <w:t>101,6</w:t>
            </w:r>
          </w:p>
        </w:tc>
      </w:tr>
      <w:tr w:rsidR="009721A4" w:rsidRPr="006042C8" w14:paraId="20F57738" w14:textId="77777777" w:rsidTr="009721A4">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AF8A591" w14:textId="77777777" w:rsidR="009721A4" w:rsidRPr="006042C8" w:rsidRDefault="009721A4" w:rsidP="000A117B">
            <w:pPr>
              <w:spacing w:before="40" w:line="240" w:lineRule="exact"/>
              <w:ind w:left="113" w:firstLine="0"/>
              <w:jc w:val="left"/>
              <w:rPr>
                <w:rFonts w:cs="Arial"/>
                <w:sz w:val="20"/>
              </w:rPr>
            </w:pPr>
            <w:r w:rsidRPr="006042C8">
              <w:rPr>
                <w:rFonts w:cs="Arial"/>
                <w:sz w:val="20"/>
              </w:rPr>
              <w:t>деятельность в области культуры, спорта, организации досуга и развлечений</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4FF479AD" w14:textId="77777777" w:rsidR="009721A4" w:rsidRPr="006042C8" w:rsidRDefault="009721A4" w:rsidP="000A117B">
            <w:pPr>
              <w:spacing w:before="40" w:line="240" w:lineRule="exact"/>
              <w:ind w:firstLine="0"/>
              <w:jc w:val="center"/>
              <w:rPr>
                <w:rFonts w:cs="Arial"/>
                <w:sz w:val="20"/>
              </w:rPr>
            </w:pPr>
            <w:r w:rsidRPr="006042C8">
              <w:rPr>
                <w:rFonts w:cs="Arial"/>
                <w:sz w:val="20"/>
              </w:rPr>
              <w:t>19892</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70ECBF0E" w14:textId="77777777" w:rsidR="009721A4" w:rsidRPr="006042C8" w:rsidRDefault="009721A4" w:rsidP="000A117B">
            <w:pPr>
              <w:spacing w:before="40" w:line="240" w:lineRule="exact"/>
              <w:ind w:firstLine="0"/>
              <w:jc w:val="center"/>
              <w:rPr>
                <w:rFonts w:cs="Arial"/>
                <w:sz w:val="20"/>
              </w:rPr>
            </w:pPr>
            <w:r w:rsidRPr="006042C8">
              <w:rPr>
                <w:rFonts w:cs="Arial"/>
                <w:sz w:val="20"/>
              </w:rPr>
              <w:t>2,2</w:t>
            </w:r>
          </w:p>
        </w:tc>
        <w:tc>
          <w:tcPr>
            <w:tcW w:w="1701" w:type="dxa"/>
            <w:tcBorders>
              <w:top w:val="dotted" w:sz="4" w:space="0" w:color="auto"/>
              <w:left w:val="single" w:sz="4" w:space="0" w:color="auto"/>
              <w:bottom w:val="dotted" w:sz="4" w:space="0" w:color="auto"/>
              <w:right w:val="double" w:sz="4" w:space="0" w:color="auto"/>
            </w:tcBorders>
            <w:vAlign w:val="bottom"/>
          </w:tcPr>
          <w:p w14:paraId="456A7ACA" w14:textId="77777777" w:rsidR="009721A4" w:rsidRPr="006042C8" w:rsidRDefault="009721A4" w:rsidP="000A117B">
            <w:pPr>
              <w:spacing w:before="40" w:line="240" w:lineRule="exact"/>
              <w:ind w:firstLine="0"/>
              <w:jc w:val="center"/>
              <w:rPr>
                <w:rFonts w:cs="Arial"/>
                <w:sz w:val="20"/>
              </w:rPr>
            </w:pPr>
            <w:r w:rsidRPr="006042C8">
              <w:rPr>
                <w:rFonts w:cs="Arial"/>
                <w:sz w:val="20"/>
              </w:rPr>
              <w:t>107,5</w:t>
            </w:r>
          </w:p>
        </w:tc>
      </w:tr>
      <w:tr w:rsidR="009721A4" w:rsidRPr="006042C8" w14:paraId="2D6E8B4A" w14:textId="77777777" w:rsidTr="009721A4">
        <w:tc>
          <w:tcPr>
            <w:tcW w:w="5060" w:type="dxa"/>
            <w:tcBorders>
              <w:top w:val="dotted" w:sz="4" w:space="0" w:color="auto"/>
              <w:left w:val="double" w:sz="4" w:space="0" w:color="auto"/>
              <w:bottom w:val="single" w:sz="4" w:space="0" w:color="auto"/>
              <w:right w:val="single" w:sz="4" w:space="0" w:color="auto"/>
            </w:tcBorders>
            <w:shd w:val="clear" w:color="auto" w:fill="auto"/>
            <w:vAlign w:val="bottom"/>
          </w:tcPr>
          <w:p w14:paraId="03EB5F09" w14:textId="77777777" w:rsidR="009721A4" w:rsidRPr="006042C8" w:rsidRDefault="009721A4" w:rsidP="000A117B">
            <w:pPr>
              <w:spacing w:before="40" w:line="240" w:lineRule="exact"/>
              <w:ind w:left="113" w:firstLine="0"/>
              <w:jc w:val="left"/>
              <w:rPr>
                <w:rFonts w:cs="Arial"/>
                <w:sz w:val="20"/>
              </w:rPr>
            </w:pPr>
            <w:r w:rsidRPr="006042C8">
              <w:rPr>
                <w:rFonts w:cs="Arial"/>
                <w:sz w:val="20"/>
              </w:rPr>
              <w:t>предоставление прочих видов услуг</w:t>
            </w:r>
          </w:p>
        </w:tc>
        <w:tc>
          <w:tcPr>
            <w:tcW w:w="1210" w:type="dxa"/>
            <w:tcBorders>
              <w:top w:val="dotted" w:sz="4" w:space="0" w:color="auto"/>
              <w:left w:val="single" w:sz="4" w:space="0" w:color="auto"/>
              <w:bottom w:val="single" w:sz="4" w:space="0" w:color="auto"/>
              <w:right w:val="single" w:sz="4" w:space="0" w:color="auto"/>
            </w:tcBorders>
            <w:shd w:val="clear" w:color="auto" w:fill="auto"/>
            <w:vAlign w:val="bottom"/>
          </w:tcPr>
          <w:p w14:paraId="77A99EE1" w14:textId="77777777" w:rsidR="009721A4" w:rsidRPr="006042C8" w:rsidRDefault="009721A4" w:rsidP="000A117B">
            <w:pPr>
              <w:spacing w:before="40" w:line="240" w:lineRule="exact"/>
              <w:ind w:firstLine="0"/>
              <w:jc w:val="center"/>
              <w:rPr>
                <w:rFonts w:cs="Arial"/>
                <w:sz w:val="20"/>
              </w:rPr>
            </w:pPr>
            <w:r w:rsidRPr="006042C8">
              <w:rPr>
                <w:rFonts w:cs="Arial"/>
                <w:sz w:val="20"/>
              </w:rPr>
              <w:t>6463</w:t>
            </w:r>
          </w:p>
        </w:tc>
        <w:tc>
          <w:tcPr>
            <w:tcW w:w="1243" w:type="dxa"/>
            <w:tcBorders>
              <w:top w:val="dotted" w:sz="4" w:space="0" w:color="auto"/>
              <w:left w:val="single" w:sz="4" w:space="0" w:color="auto"/>
              <w:bottom w:val="single" w:sz="4" w:space="0" w:color="auto"/>
              <w:right w:val="single" w:sz="4" w:space="0" w:color="auto"/>
            </w:tcBorders>
            <w:shd w:val="clear" w:color="auto" w:fill="auto"/>
            <w:vAlign w:val="bottom"/>
          </w:tcPr>
          <w:p w14:paraId="414109EF" w14:textId="77777777" w:rsidR="009721A4" w:rsidRPr="006042C8" w:rsidRDefault="009721A4" w:rsidP="000A117B">
            <w:pPr>
              <w:spacing w:before="40" w:line="240" w:lineRule="exact"/>
              <w:ind w:firstLine="0"/>
              <w:jc w:val="center"/>
              <w:rPr>
                <w:rFonts w:cs="Arial"/>
                <w:sz w:val="20"/>
              </w:rPr>
            </w:pPr>
            <w:r w:rsidRPr="006042C8">
              <w:rPr>
                <w:rFonts w:cs="Arial"/>
                <w:sz w:val="20"/>
              </w:rPr>
              <w:t>0,7</w:t>
            </w:r>
          </w:p>
        </w:tc>
        <w:tc>
          <w:tcPr>
            <w:tcW w:w="1701" w:type="dxa"/>
            <w:tcBorders>
              <w:top w:val="dotted" w:sz="4" w:space="0" w:color="auto"/>
              <w:left w:val="single" w:sz="4" w:space="0" w:color="auto"/>
              <w:bottom w:val="single" w:sz="4" w:space="0" w:color="auto"/>
              <w:right w:val="double" w:sz="4" w:space="0" w:color="auto"/>
            </w:tcBorders>
            <w:vAlign w:val="bottom"/>
          </w:tcPr>
          <w:p w14:paraId="7726FAC0" w14:textId="77777777" w:rsidR="009721A4" w:rsidRPr="006042C8" w:rsidRDefault="009721A4" w:rsidP="000A117B">
            <w:pPr>
              <w:spacing w:before="40" w:line="240" w:lineRule="exact"/>
              <w:ind w:firstLine="0"/>
              <w:jc w:val="center"/>
              <w:rPr>
                <w:rFonts w:cs="Arial"/>
                <w:sz w:val="20"/>
              </w:rPr>
            </w:pPr>
            <w:r w:rsidRPr="006042C8">
              <w:rPr>
                <w:rFonts w:cs="Arial"/>
                <w:sz w:val="20"/>
              </w:rPr>
              <w:t>131,4</w:t>
            </w:r>
          </w:p>
        </w:tc>
      </w:tr>
      <w:tr w:rsidR="009721A4" w:rsidRPr="006042C8" w14:paraId="7E6ED7AB" w14:textId="77777777" w:rsidTr="000A117B">
        <w:trPr>
          <w:trHeight w:val="445"/>
        </w:trPr>
        <w:tc>
          <w:tcPr>
            <w:tcW w:w="9214" w:type="dxa"/>
            <w:gridSpan w:val="4"/>
            <w:tcBorders>
              <w:top w:val="single" w:sz="4" w:space="0" w:color="auto"/>
              <w:left w:val="double" w:sz="4" w:space="0" w:color="auto"/>
              <w:bottom w:val="double" w:sz="4" w:space="0" w:color="auto"/>
              <w:right w:val="double" w:sz="4" w:space="0" w:color="auto"/>
            </w:tcBorders>
            <w:shd w:val="clear" w:color="auto" w:fill="auto"/>
            <w:vAlign w:val="bottom"/>
          </w:tcPr>
          <w:p w14:paraId="04E27353" w14:textId="77777777" w:rsidR="009721A4" w:rsidRPr="006042C8" w:rsidRDefault="009721A4" w:rsidP="009721A4">
            <w:pPr>
              <w:spacing w:before="80" w:line="240" w:lineRule="exact"/>
              <w:ind w:firstLine="0"/>
              <w:jc w:val="left"/>
              <w:rPr>
                <w:rFonts w:cs="Arial"/>
                <w:sz w:val="20"/>
              </w:rPr>
            </w:pPr>
            <w:r w:rsidRPr="006042C8">
              <w:rPr>
                <w:rFonts w:cs="Arial"/>
                <w:sz w:val="20"/>
                <w:vertAlign w:val="superscript"/>
              </w:rPr>
              <w:t>1)</w:t>
            </w:r>
            <w:r w:rsidRPr="006042C8">
              <w:rPr>
                <w:rFonts w:cs="Arial"/>
                <w:sz w:val="20"/>
              </w:rPr>
              <w:t xml:space="preserve"> 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7D54B4E0" w14:textId="77777777" w:rsidR="009721A4" w:rsidRPr="006042C8" w:rsidRDefault="009721A4" w:rsidP="009721A4">
      <w:pPr>
        <w:spacing w:before="240"/>
        <w:ind w:firstLine="709"/>
        <w:rPr>
          <w:rFonts w:cs="Arial"/>
          <w:color w:val="000000"/>
          <w:lang w:val="x-none" w:eastAsia="x-none"/>
        </w:rPr>
      </w:pPr>
      <w:r w:rsidRPr="006042C8">
        <w:rPr>
          <w:rFonts w:cs="Arial"/>
          <w:b/>
          <w:color w:val="000000"/>
          <w:lang w:val="x-none" w:eastAsia="x-none"/>
        </w:rPr>
        <w:t>Число замещенных рабочих мест</w:t>
      </w:r>
      <w:r w:rsidRPr="006042C8">
        <w:rPr>
          <w:rFonts w:cs="Arial"/>
          <w:color w:val="000000"/>
          <w:lang w:val="x-none" w:eastAsia="x-none"/>
        </w:rPr>
        <w:t xml:space="preserve"> работниками списочного состава, совместителями и лицами, выполнявшими работы по договорам гражданско-правового характера, в организациях (без субъектов малого предпринимательства) в </w:t>
      </w:r>
      <w:r w:rsidRPr="006042C8">
        <w:rPr>
          <w:rFonts w:cs="Arial"/>
          <w:color w:val="000000"/>
          <w:lang w:eastAsia="x-none"/>
        </w:rPr>
        <w:t xml:space="preserve">мае </w:t>
      </w:r>
      <w:r w:rsidRPr="006042C8">
        <w:rPr>
          <w:rFonts w:cs="Arial"/>
          <w:color w:val="000000"/>
          <w:lang w:val="x-none" w:eastAsia="x-none"/>
        </w:rPr>
        <w:t>20</w:t>
      </w:r>
      <w:r w:rsidRPr="006042C8">
        <w:rPr>
          <w:rFonts w:cs="Arial"/>
          <w:color w:val="000000"/>
          <w:lang w:eastAsia="x-none"/>
        </w:rPr>
        <w:t>22</w:t>
      </w:r>
      <w:r w:rsidRPr="006042C8">
        <w:rPr>
          <w:rFonts w:cs="Arial"/>
          <w:color w:val="000000"/>
          <w:lang w:val="x-none" w:eastAsia="x-none"/>
        </w:rPr>
        <w:t xml:space="preserve"> года составило 6</w:t>
      </w:r>
      <w:r w:rsidRPr="006042C8">
        <w:rPr>
          <w:rFonts w:cs="Arial"/>
          <w:color w:val="000000"/>
          <w:lang w:eastAsia="x-none"/>
        </w:rPr>
        <w:t>19,2</w:t>
      </w:r>
      <w:r w:rsidRPr="006042C8">
        <w:rPr>
          <w:rFonts w:cs="Arial"/>
          <w:color w:val="000000"/>
          <w:lang w:val="x-none" w:eastAsia="x-none"/>
        </w:rPr>
        <w:t xml:space="preserve"> тыс. человек (в </w:t>
      </w:r>
      <w:r w:rsidRPr="006042C8">
        <w:rPr>
          <w:rFonts w:cs="Arial"/>
          <w:color w:val="000000"/>
          <w:lang w:eastAsia="x-none"/>
        </w:rPr>
        <w:t>мае</w:t>
      </w:r>
      <w:r w:rsidRPr="006042C8">
        <w:rPr>
          <w:rFonts w:cs="Arial"/>
          <w:color w:val="000000"/>
          <w:lang w:val="x-none" w:eastAsia="x-none"/>
        </w:rPr>
        <w:t xml:space="preserve"> 20</w:t>
      </w:r>
      <w:r w:rsidRPr="006042C8">
        <w:rPr>
          <w:rFonts w:cs="Arial"/>
          <w:color w:val="000000"/>
          <w:lang w:eastAsia="x-none"/>
        </w:rPr>
        <w:t>21</w:t>
      </w:r>
      <w:r w:rsidRPr="006042C8">
        <w:rPr>
          <w:rFonts w:cs="Arial"/>
          <w:color w:val="000000"/>
          <w:lang w:val="x-none" w:eastAsia="x-none"/>
        </w:rPr>
        <w:t xml:space="preserve"> года </w:t>
      </w:r>
      <w:r w:rsidRPr="006042C8">
        <w:rPr>
          <w:rFonts w:cs="Arial"/>
          <w:color w:val="000000"/>
          <w:szCs w:val="22"/>
          <w:lang w:val="x-none" w:eastAsia="x-none"/>
        </w:rPr>
        <w:t>– 6</w:t>
      </w:r>
      <w:r w:rsidRPr="006042C8">
        <w:rPr>
          <w:rFonts w:cs="Arial"/>
          <w:color w:val="000000"/>
          <w:szCs w:val="22"/>
          <w:lang w:eastAsia="x-none"/>
        </w:rPr>
        <w:t>14,2</w:t>
      </w:r>
      <w:r w:rsidRPr="006042C8">
        <w:rPr>
          <w:rFonts w:cs="Arial"/>
          <w:color w:val="000000"/>
          <w:szCs w:val="22"/>
          <w:lang w:val="x-none" w:eastAsia="x-none"/>
        </w:rPr>
        <w:t xml:space="preserve"> тыс. человек).</w:t>
      </w:r>
    </w:p>
    <w:p w14:paraId="35ABFC06" w14:textId="77777777" w:rsidR="009721A4" w:rsidRPr="006042C8" w:rsidRDefault="009721A4" w:rsidP="009721A4">
      <w:pPr>
        <w:spacing w:before="240"/>
        <w:ind w:firstLine="0"/>
        <w:jc w:val="center"/>
        <w:rPr>
          <w:rFonts w:cs="Arial"/>
        </w:rPr>
      </w:pPr>
      <w:r w:rsidRPr="006042C8">
        <w:rPr>
          <w:rFonts w:cs="Arial"/>
          <w:b/>
        </w:rPr>
        <w:lastRenderedPageBreak/>
        <w:t>Динамика числа замещенных рабочих мест в организациях</w:t>
      </w:r>
      <w:r w:rsidRPr="006042C8">
        <w:rPr>
          <w:rFonts w:cs="Arial"/>
          <w:b/>
        </w:rPr>
        <w:br/>
      </w:r>
      <w:r w:rsidRPr="006042C8">
        <w:rPr>
          <w:rFonts w:cs="Arial"/>
        </w:rPr>
        <w:t>(без субъектов малого предпринимательства)</w:t>
      </w:r>
    </w:p>
    <w:tbl>
      <w:tblPr>
        <w:tblW w:w="9350" w:type="dxa"/>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127"/>
        <w:gridCol w:w="992"/>
        <w:gridCol w:w="1134"/>
        <w:gridCol w:w="850"/>
        <w:gridCol w:w="709"/>
        <w:gridCol w:w="851"/>
        <w:gridCol w:w="992"/>
        <w:gridCol w:w="847"/>
        <w:gridCol w:w="848"/>
      </w:tblGrid>
      <w:tr w:rsidR="009721A4" w:rsidRPr="006042C8" w14:paraId="486913E3" w14:textId="77777777" w:rsidTr="000A117B">
        <w:trPr>
          <w:tblHeader/>
        </w:trPr>
        <w:tc>
          <w:tcPr>
            <w:tcW w:w="2127" w:type="dxa"/>
            <w:vMerge w:val="restart"/>
            <w:tcBorders>
              <w:top w:val="double" w:sz="4" w:space="0" w:color="auto"/>
              <w:bottom w:val="single" w:sz="4" w:space="0" w:color="auto"/>
              <w:right w:val="single" w:sz="4" w:space="0" w:color="auto"/>
            </w:tcBorders>
          </w:tcPr>
          <w:p w14:paraId="21F03564" w14:textId="77777777" w:rsidR="009721A4" w:rsidRPr="006042C8" w:rsidRDefault="009721A4" w:rsidP="009721A4">
            <w:pPr>
              <w:keepNext/>
              <w:keepLines/>
              <w:widowControl/>
              <w:spacing w:before="40" w:after="60" w:line="240" w:lineRule="auto"/>
              <w:ind w:firstLine="0"/>
              <w:jc w:val="center"/>
              <w:rPr>
                <w:rFonts w:cs="Arial"/>
                <w:i/>
                <w:color w:val="000000"/>
                <w:sz w:val="20"/>
              </w:rPr>
            </w:pPr>
          </w:p>
        </w:tc>
        <w:tc>
          <w:tcPr>
            <w:tcW w:w="2126" w:type="dxa"/>
            <w:gridSpan w:val="2"/>
            <w:tcBorders>
              <w:top w:val="double" w:sz="4" w:space="0" w:color="auto"/>
              <w:left w:val="single" w:sz="4" w:space="0" w:color="auto"/>
              <w:bottom w:val="single" w:sz="4" w:space="0" w:color="auto"/>
              <w:right w:val="single" w:sz="4" w:space="0" w:color="auto"/>
            </w:tcBorders>
          </w:tcPr>
          <w:p w14:paraId="173D148C" w14:textId="5D2C04DA" w:rsidR="009721A4" w:rsidRPr="006042C8" w:rsidRDefault="009721A4" w:rsidP="009721A4">
            <w:pPr>
              <w:keepNext/>
              <w:keepLines/>
              <w:widowControl/>
              <w:spacing w:before="40" w:after="40" w:line="240" w:lineRule="auto"/>
              <w:ind w:left="-57" w:right="-57" w:firstLine="0"/>
              <w:jc w:val="center"/>
              <w:rPr>
                <w:rFonts w:cs="Arial"/>
                <w:i/>
                <w:color w:val="000000"/>
                <w:sz w:val="20"/>
              </w:rPr>
            </w:pPr>
            <w:r w:rsidRPr="006042C8">
              <w:rPr>
                <w:rFonts w:cs="Arial"/>
                <w:i/>
                <w:color w:val="000000"/>
                <w:sz w:val="20"/>
              </w:rPr>
              <w:t xml:space="preserve">Январь </w:t>
            </w:r>
            <w:r w:rsidR="000A117B" w:rsidRPr="006042C8">
              <w:rPr>
                <w:rFonts w:cs="Arial"/>
                <w:i/>
                <w:color w:val="000000"/>
                <w:sz w:val="20"/>
              </w:rPr>
              <w:t>–</w:t>
            </w:r>
            <w:r w:rsidRPr="006042C8">
              <w:rPr>
                <w:rFonts w:cs="Arial"/>
                <w:i/>
                <w:color w:val="000000"/>
                <w:sz w:val="20"/>
              </w:rPr>
              <w:t xml:space="preserve"> май 2022г.</w:t>
            </w:r>
          </w:p>
        </w:tc>
        <w:tc>
          <w:tcPr>
            <w:tcW w:w="850" w:type="dxa"/>
            <w:vMerge w:val="restart"/>
            <w:tcBorders>
              <w:top w:val="double" w:sz="4" w:space="0" w:color="auto"/>
              <w:left w:val="single" w:sz="4" w:space="0" w:color="auto"/>
              <w:bottom w:val="single" w:sz="4" w:space="0" w:color="auto"/>
              <w:right w:val="single" w:sz="4" w:space="0" w:color="auto"/>
            </w:tcBorders>
          </w:tcPr>
          <w:p w14:paraId="1D4A02D2" w14:textId="77777777" w:rsidR="009721A4" w:rsidRPr="006042C8" w:rsidRDefault="009721A4" w:rsidP="009721A4">
            <w:pPr>
              <w:keepNext/>
              <w:keepLines/>
              <w:widowControl/>
              <w:spacing w:before="40" w:after="40" w:line="240" w:lineRule="auto"/>
              <w:ind w:left="-85" w:right="-85" w:firstLine="0"/>
              <w:jc w:val="center"/>
              <w:rPr>
                <w:rFonts w:cs="Arial"/>
                <w:i/>
                <w:color w:val="000000"/>
                <w:sz w:val="20"/>
              </w:rPr>
            </w:pPr>
            <w:r w:rsidRPr="006042C8">
              <w:rPr>
                <w:rFonts w:cs="Arial"/>
                <w:i/>
                <w:color w:val="000000"/>
                <w:sz w:val="20"/>
              </w:rPr>
              <w:t>Май 2022г., единиц</w:t>
            </w:r>
          </w:p>
        </w:tc>
        <w:tc>
          <w:tcPr>
            <w:tcW w:w="1560" w:type="dxa"/>
            <w:gridSpan w:val="2"/>
            <w:tcBorders>
              <w:top w:val="double" w:sz="4" w:space="0" w:color="auto"/>
              <w:left w:val="single" w:sz="4" w:space="0" w:color="auto"/>
              <w:bottom w:val="single" w:sz="4" w:space="0" w:color="auto"/>
              <w:right w:val="single" w:sz="4" w:space="0" w:color="auto"/>
            </w:tcBorders>
          </w:tcPr>
          <w:p w14:paraId="3B5B0277" w14:textId="77777777" w:rsidR="009721A4" w:rsidRPr="006042C8" w:rsidRDefault="009721A4" w:rsidP="009721A4">
            <w:pPr>
              <w:keepNext/>
              <w:keepLines/>
              <w:widowControl/>
              <w:spacing w:before="40" w:after="40" w:line="240" w:lineRule="auto"/>
              <w:ind w:firstLine="0"/>
              <w:jc w:val="center"/>
              <w:rPr>
                <w:rFonts w:cs="Arial"/>
                <w:i/>
                <w:color w:val="000000"/>
                <w:sz w:val="20"/>
              </w:rPr>
            </w:pPr>
            <w:r w:rsidRPr="006042C8">
              <w:rPr>
                <w:rFonts w:cs="Arial"/>
                <w:i/>
                <w:color w:val="000000"/>
                <w:sz w:val="20"/>
              </w:rPr>
              <w:t>в % к:</w:t>
            </w:r>
          </w:p>
        </w:tc>
        <w:tc>
          <w:tcPr>
            <w:tcW w:w="2687" w:type="dxa"/>
            <w:gridSpan w:val="3"/>
            <w:tcBorders>
              <w:top w:val="double" w:sz="4" w:space="0" w:color="auto"/>
              <w:left w:val="single" w:sz="4" w:space="0" w:color="auto"/>
              <w:bottom w:val="single" w:sz="4" w:space="0" w:color="auto"/>
            </w:tcBorders>
          </w:tcPr>
          <w:p w14:paraId="2D7A5058" w14:textId="77777777" w:rsidR="009721A4" w:rsidRPr="006042C8" w:rsidRDefault="009721A4" w:rsidP="009721A4">
            <w:pPr>
              <w:keepNext/>
              <w:keepLines/>
              <w:widowControl/>
              <w:spacing w:before="40" w:after="40" w:line="240" w:lineRule="auto"/>
              <w:ind w:firstLine="0"/>
              <w:jc w:val="center"/>
              <w:rPr>
                <w:rFonts w:cs="Arial"/>
                <w:i/>
                <w:color w:val="000000"/>
                <w:sz w:val="20"/>
                <w:u w:val="single"/>
              </w:rPr>
            </w:pPr>
            <w:r w:rsidRPr="006042C8">
              <w:rPr>
                <w:rFonts w:cs="Arial"/>
                <w:i/>
                <w:color w:val="000000"/>
                <w:sz w:val="20"/>
                <w:u w:val="single"/>
              </w:rPr>
              <w:t>Справочно:</w:t>
            </w:r>
          </w:p>
        </w:tc>
      </w:tr>
      <w:tr w:rsidR="009721A4" w:rsidRPr="006042C8" w14:paraId="752CE057" w14:textId="77777777" w:rsidTr="000A117B">
        <w:trPr>
          <w:tblHeader/>
        </w:trPr>
        <w:tc>
          <w:tcPr>
            <w:tcW w:w="2127" w:type="dxa"/>
            <w:vMerge/>
            <w:tcBorders>
              <w:top w:val="nil"/>
              <w:bottom w:val="single" w:sz="4" w:space="0" w:color="auto"/>
              <w:right w:val="single" w:sz="4" w:space="0" w:color="auto"/>
            </w:tcBorders>
          </w:tcPr>
          <w:p w14:paraId="022CD618" w14:textId="77777777" w:rsidR="009721A4" w:rsidRPr="006042C8" w:rsidRDefault="009721A4" w:rsidP="009721A4">
            <w:pPr>
              <w:keepNext/>
              <w:keepLines/>
              <w:widowControl/>
              <w:spacing w:before="40" w:after="60" w:line="240" w:lineRule="auto"/>
              <w:ind w:firstLine="0"/>
              <w:jc w:val="center"/>
              <w:rPr>
                <w:rFonts w:cs="Arial"/>
                <w:i/>
                <w:color w:val="000000"/>
                <w:sz w:val="20"/>
              </w:rPr>
            </w:pPr>
          </w:p>
        </w:tc>
        <w:tc>
          <w:tcPr>
            <w:tcW w:w="992" w:type="dxa"/>
            <w:vMerge w:val="restart"/>
            <w:tcBorders>
              <w:top w:val="single" w:sz="4" w:space="0" w:color="auto"/>
              <w:left w:val="single" w:sz="4" w:space="0" w:color="auto"/>
              <w:bottom w:val="single" w:sz="4" w:space="0" w:color="auto"/>
              <w:right w:val="single" w:sz="4" w:space="0" w:color="auto"/>
            </w:tcBorders>
          </w:tcPr>
          <w:p w14:paraId="0D1DF60B" w14:textId="77777777" w:rsidR="009721A4" w:rsidRPr="006042C8" w:rsidRDefault="009721A4" w:rsidP="009721A4">
            <w:pPr>
              <w:keepNext/>
              <w:keepLines/>
              <w:widowControl/>
              <w:spacing w:before="40" w:after="40" w:line="240" w:lineRule="auto"/>
              <w:ind w:firstLine="0"/>
              <w:jc w:val="center"/>
              <w:rPr>
                <w:rFonts w:cs="Arial"/>
                <w:i/>
                <w:color w:val="000000"/>
                <w:sz w:val="20"/>
              </w:rPr>
            </w:pPr>
            <w:r w:rsidRPr="006042C8">
              <w:rPr>
                <w:rFonts w:cs="Arial"/>
                <w:i/>
                <w:color w:val="000000"/>
                <w:sz w:val="20"/>
              </w:rPr>
              <w:t>единиц</w:t>
            </w:r>
          </w:p>
        </w:tc>
        <w:tc>
          <w:tcPr>
            <w:tcW w:w="1134" w:type="dxa"/>
            <w:vMerge w:val="restart"/>
            <w:tcBorders>
              <w:top w:val="single" w:sz="4" w:space="0" w:color="auto"/>
              <w:left w:val="single" w:sz="4" w:space="0" w:color="auto"/>
              <w:bottom w:val="single" w:sz="4" w:space="0" w:color="auto"/>
              <w:right w:val="single" w:sz="4" w:space="0" w:color="auto"/>
            </w:tcBorders>
          </w:tcPr>
          <w:p w14:paraId="5174B4A0" w14:textId="77777777" w:rsidR="009721A4" w:rsidRPr="006042C8" w:rsidRDefault="009721A4" w:rsidP="009721A4">
            <w:pPr>
              <w:keepNext/>
              <w:keepLines/>
              <w:widowControl/>
              <w:spacing w:before="40" w:after="40" w:line="240" w:lineRule="auto"/>
              <w:ind w:left="-57" w:right="-57" w:firstLine="0"/>
              <w:jc w:val="center"/>
              <w:rPr>
                <w:rFonts w:cs="Arial"/>
                <w:i/>
                <w:color w:val="000000"/>
                <w:sz w:val="20"/>
              </w:rPr>
            </w:pPr>
            <w:r w:rsidRPr="006042C8">
              <w:rPr>
                <w:rFonts w:cs="Arial"/>
                <w:i/>
                <w:color w:val="000000"/>
                <w:sz w:val="20"/>
              </w:rPr>
              <w:t xml:space="preserve">в % к </w:t>
            </w:r>
            <w:r w:rsidRPr="006042C8">
              <w:rPr>
                <w:rFonts w:cs="Arial"/>
                <w:i/>
                <w:color w:val="000000"/>
                <w:sz w:val="20"/>
              </w:rPr>
              <w:br/>
              <w:t>январю – маю</w:t>
            </w:r>
            <w:r w:rsidRPr="006042C8">
              <w:rPr>
                <w:rFonts w:cs="Arial"/>
                <w:i/>
                <w:color w:val="000000"/>
                <w:sz w:val="20"/>
              </w:rPr>
              <w:br/>
              <w:t>2021г.</w:t>
            </w:r>
          </w:p>
        </w:tc>
        <w:tc>
          <w:tcPr>
            <w:tcW w:w="850" w:type="dxa"/>
            <w:vMerge/>
            <w:tcBorders>
              <w:top w:val="single" w:sz="4" w:space="0" w:color="auto"/>
              <w:left w:val="single" w:sz="4" w:space="0" w:color="auto"/>
              <w:bottom w:val="single" w:sz="4" w:space="0" w:color="auto"/>
              <w:right w:val="single" w:sz="4" w:space="0" w:color="auto"/>
            </w:tcBorders>
          </w:tcPr>
          <w:p w14:paraId="05424A8A" w14:textId="77777777" w:rsidR="009721A4" w:rsidRPr="006042C8" w:rsidRDefault="009721A4" w:rsidP="009721A4">
            <w:pPr>
              <w:keepNext/>
              <w:keepLines/>
              <w:widowControl/>
              <w:spacing w:before="40" w:after="40" w:line="240" w:lineRule="auto"/>
              <w:ind w:firstLine="0"/>
              <w:jc w:val="center"/>
              <w:rPr>
                <w:rFonts w:cs="Arial"/>
                <w:i/>
                <w:color w:val="000000"/>
                <w:sz w:val="20"/>
              </w:rPr>
            </w:pPr>
          </w:p>
        </w:tc>
        <w:tc>
          <w:tcPr>
            <w:tcW w:w="709" w:type="dxa"/>
            <w:vMerge w:val="restart"/>
            <w:tcBorders>
              <w:top w:val="single" w:sz="4" w:space="0" w:color="auto"/>
              <w:left w:val="single" w:sz="4" w:space="0" w:color="auto"/>
              <w:bottom w:val="single" w:sz="4" w:space="0" w:color="auto"/>
              <w:right w:val="single" w:sz="4" w:space="0" w:color="auto"/>
            </w:tcBorders>
          </w:tcPr>
          <w:p w14:paraId="5B325451" w14:textId="77777777" w:rsidR="009721A4" w:rsidRPr="006042C8" w:rsidRDefault="009721A4" w:rsidP="009721A4">
            <w:pPr>
              <w:keepNext/>
              <w:keepLines/>
              <w:widowControl/>
              <w:spacing w:before="40" w:after="40" w:line="240" w:lineRule="auto"/>
              <w:ind w:left="-57" w:right="-57" w:firstLine="0"/>
              <w:jc w:val="center"/>
              <w:rPr>
                <w:rFonts w:cs="Arial"/>
                <w:i/>
                <w:color w:val="000000"/>
                <w:sz w:val="20"/>
              </w:rPr>
            </w:pPr>
            <w:r w:rsidRPr="006042C8">
              <w:rPr>
                <w:rFonts w:cs="Arial"/>
                <w:i/>
                <w:color w:val="000000"/>
                <w:sz w:val="20"/>
              </w:rPr>
              <w:t>маю 2021г.</w:t>
            </w:r>
          </w:p>
        </w:tc>
        <w:tc>
          <w:tcPr>
            <w:tcW w:w="851" w:type="dxa"/>
            <w:vMerge w:val="restart"/>
            <w:tcBorders>
              <w:top w:val="single" w:sz="4" w:space="0" w:color="auto"/>
              <w:left w:val="single" w:sz="4" w:space="0" w:color="auto"/>
              <w:bottom w:val="single" w:sz="4" w:space="0" w:color="auto"/>
              <w:right w:val="single" w:sz="4" w:space="0" w:color="auto"/>
            </w:tcBorders>
          </w:tcPr>
          <w:p w14:paraId="34D98C81" w14:textId="77777777" w:rsidR="009721A4" w:rsidRPr="006042C8" w:rsidRDefault="009721A4" w:rsidP="009721A4">
            <w:pPr>
              <w:keepNext/>
              <w:keepLines/>
              <w:widowControl/>
              <w:spacing w:before="40" w:after="40" w:line="240" w:lineRule="auto"/>
              <w:ind w:left="-57" w:right="-57" w:firstLine="0"/>
              <w:jc w:val="center"/>
              <w:rPr>
                <w:rFonts w:cs="Arial"/>
                <w:i/>
                <w:color w:val="000000"/>
                <w:sz w:val="20"/>
              </w:rPr>
            </w:pPr>
            <w:r w:rsidRPr="006042C8">
              <w:rPr>
                <w:rFonts w:cs="Arial"/>
                <w:i/>
                <w:color w:val="000000"/>
                <w:sz w:val="20"/>
              </w:rPr>
              <w:t>апрелю 2022г.</w:t>
            </w:r>
          </w:p>
        </w:tc>
        <w:tc>
          <w:tcPr>
            <w:tcW w:w="992" w:type="dxa"/>
            <w:vMerge w:val="restart"/>
            <w:tcBorders>
              <w:top w:val="single" w:sz="4" w:space="0" w:color="auto"/>
              <w:left w:val="single" w:sz="4" w:space="0" w:color="auto"/>
              <w:bottom w:val="single" w:sz="4" w:space="0" w:color="auto"/>
              <w:right w:val="single" w:sz="4" w:space="0" w:color="auto"/>
            </w:tcBorders>
          </w:tcPr>
          <w:p w14:paraId="18F00BFB" w14:textId="77777777" w:rsidR="009721A4" w:rsidRPr="006042C8" w:rsidRDefault="009721A4" w:rsidP="009721A4">
            <w:pPr>
              <w:keepNext/>
              <w:keepLines/>
              <w:widowControl/>
              <w:spacing w:before="40" w:after="40" w:line="240" w:lineRule="auto"/>
              <w:ind w:firstLine="0"/>
              <w:jc w:val="center"/>
              <w:rPr>
                <w:rFonts w:cs="Arial"/>
                <w:i/>
                <w:color w:val="000000"/>
                <w:sz w:val="20"/>
              </w:rPr>
            </w:pPr>
            <w:r w:rsidRPr="006042C8">
              <w:rPr>
                <w:rFonts w:cs="Arial"/>
                <w:i/>
                <w:color w:val="000000"/>
                <w:sz w:val="20"/>
              </w:rPr>
              <w:t>май</w:t>
            </w:r>
            <w:r w:rsidRPr="006042C8">
              <w:rPr>
                <w:rFonts w:cs="Arial"/>
                <w:i/>
                <w:color w:val="000000"/>
                <w:sz w:val="20"/>
              </w:rPr>
              <w:br/>
              <w:t>2021г., единиц</w:t>
            </w:r>
          </w:p>
        </w:tc>
        <w:tc>
          <w:tcPr>
            <w:tcW w:w="1695" w:type="dxa"/>
            <w:gridSpan w:val="2"/>
            <w:tcBorders>
              <w:top w:val="single" w:sz="4" w:space="0" w:color="auto"/>
              <w:left w:val="single" w:sz="4" w:space="0" w:color="auto"/>
              <w:bottom w:val="single" w:sz="4" w:space="0" w:color="auto"/>
            </w:tcBorders>
          </w:tcPr>
          <w:p w14:paraId="4C084ADD" w14:textId="77777777" w:rsidR="009721A4" w:rsidRPr="006042C8" w:rsidRDefault="009721A4" w:rsidP="009721A4">
            <w:pPr>
              <w:keepNext/>
              <w:keepLines/>
              <w:widowControl/>
              <w:spacing w:before="40" w:after="40" w:line="240" w:lineRule="auto"/>
              <w:ind w:firstLine="0"/>
              <w:jc w:val="center"/>
              <w:rPr>
                <w:rFonts w:cs="Arial"/>
                <w:i/>
                <w:color w:val="000000"/>
                <w:sz w:val="20"/>
              </w:rPr>
            </w:pPr>
            <w:r w:rsidRPr="006042C8">
              <w:rPr>
                <w:rFonts w:cs="Arial"/>
                <w:i/>
                <w:color w:val="000000"/>
                <w:sz w:val="20"/>
              </w:rPr>
              <w:t>в % к:</w:t>
            </w:r>
          </w:p>
        </w:tc>
      </w:tr>
      <w:tr w:rsidR="009721A4" w:rsidRPr="006042C8" w14:paraId="3017E345" w14:textId="77777777" w:rsidTr="000A117B">
        <w:trPr>
          <w:tblHeader/>
        </w:trPr>
        <w:tc>
          <w:tcPr>
            <w:tcW w:w="2127" w:type="dxa"/>
            <w:vMerge/>
            <w:tcBorders>
              <w:top w:val="nil"/>
              <w:bottom w:val="single" w:sz="4" w:space="0" w:color="auto"/>
              <w:right w:val="single" w:sz="4" w:space="0" w:color="auto"/>
            </w:tcBorders>
          </w:tcPr>
          <w:p w14:paraId="55A76490" w14:textId="77777777" w:rsidR="009721A4" w:rsidRPr="006042C8" w:rsidRDefault="009721A4" w:rsidP="009721A4">
            <w:pPr>
              <w:keepNext/>
              <w:keepLines/>
              <w:widowControl/>
              <w:spacing w:before="60" w:after="60" w:line="240" w:lineRule="auto"/>
              <w:ind w:firstLine="0"/>
              <w:jc w:val="center"/>
              <w:rPr>
                <w:rFonts w:cs="Arial"/>
                <w:i/>
                <w:color w:val="000000"/>
                <w:sz w:val="20"/>
              </w:rPr>
            </w:pPr>
          </w:p>
        </w:tc>
        <w:tc>
          <w:tcPr>
            <w:tcW w:w="992" w:type="dxa"/>
            <w:vMerge/>
            <w:tcBorders>
              <w:top w:val="single" w:sz="4" w:space="0" w:color="auto"/>
              <w:left w:val="single" w:sz="4" w:space="0" w:color="auto"/>
              <w:bottom w:val="single" w:sz="4" w:space="0" w:color="auto"/>
              <w:right w:val="single" w:sz="4" w:space="0" w:color="auto"/>
            </w:tcBorders>
          </w:tcPr>
          <w:p w14:paraId="11C9C500" w14:textId="77777777" w:rsidR="009721A4" w:rsidRPr="006042C8" w:rsidRDefault="009721A4" w:rsidP="009721A4">
            <w:pPr>
              <w:keepNext/>
              <w:keepLines/>
              <w:widowControl/>
              <w:spacing w:after="40" w:line="240" w:lineRule="auto"/>
              <w:ind w:firstLine="0"/>
              <w:jc w:val="center"/>
              <w:rPr>
                <w:rFonts w:cs="Arial"/>
                <w:i/>
                <w:color w:val="000000"/>
                <w:sz w:val="20"/>
              </w:rPr>
            </w:pPr>
          </w:p>
        </w:tc>
        <w:tc>
          <w:tcPr>
            <w:tcW w:w="1134" w:type="dxa"/>
            <w:vMerge/>
            <w:tcBorders>
              <w:top w:val="single" w:sz="4" w:space="0" w:color="auto"/>
              <w:left w:val="single" w:sz="4" w:space="0" w:color="auto"/>
              <w:bottom w:val="single" w:sz="4" w:space="0" w:color="auto"/>
              <w:right w:val="single" w:sz="4" w:space="0" w:color="auto"/>
            </w:tcBorders>
          </w:tcPr>
          <w:p w14:paraId="04975EEE" w14:textId="77777777" w:rsidR="009721A4" w:rsidRPr="006042C8" w:rsidRDefault="009721A4" w:rsidP="009721A4">
            <w:pPr>
              <w:keepNext/>
              <w:keepLines/>
              <w:widowControl/>
              <w:spacing w:after="40" w:line="240" w:lineRule="auto"/>
              <w:ind w:firstLine="0"/>
              <w:jc w:val="center"/>
              <w:rPr>
                <w:rFonts w:cs="Arial"/>
                <w:i/>
                <w:color w:val="000000"/>
                <w:sz w:val="20"/>
              </w:rPr>
            </w:pPr>
          </w:p>
        </w:tc>
        <w:tc>
          <w:tcPr>
            <w:tcW w:w="850" w:type="dxa"/>
            <w:vMerge/>
            <w:tcBorders>
              <w:top w:val="single" w:sz="4" w:space="0" w:color="auto"/>
              <w:left w:val="single" w:sz="4" w:space="0" w:color="auto"/>
              <w:bottom w:val="single" w:sz="4" w:space="0" w:color="auto"/>
              <w:right w:val="single" w:sz="4" w:space="0" w:color="auto"/>
            </w:tcBorders>
          </w:tcPr>
          <w:p w14:paraId="3E218057" w14:textId="77777777" w:rsidR="009721A4" w:rsidRPr="006042C8" w:rsidRDefault="009721A4" w:rsidP="009721A4">
            <w:pPr>
              <w:keepNext/>
              <w:keepLines/>
              <w:widowControl/>
              <w:spacing w:after="40" w:line="240" w:lineRule="auto"/>
              <w:ind w:firstLine="0"/>
              <w:jc w:val="center"/>
              <w:rPr>
                <w:rFonts w:cs="Arial"/>
                <w:i/>
                <w:color w:val="000000"/>
                <w:sz w:val="20"/>
              </w:rPr>
            </w:pPr>
          </w:p>
        </w:tc>
        <w:tc>
          <w:tcPr>
            <w:tcW w:w="709" w:type="dxa"/>
            <w:vMerge/>
            <w:tcBorders>
              <w:top w:val="single" w:sz="4" w:space="0" w:color="auto"/>
              <w:left w:val="single" w:sz="4" w:space="0" w:color="auto"/>
              <w:bottom w:val="single" w:sz="4" w:space="0" w:color="auto"/>
              <w:right w:val="single" w:sz="4" w:space="0" w:color="auto"/>
            </w:tcBorders>
          </w:tcPr>
          <w:p w14:paraId="26456612" w14:textId="77777777" w:rsidR="009721A4" w:rsidRPr="006042C8" w:rsidRDefault="009721A4" w:rsidP="009721A4">
            <w:pPr>
              <w:keepNext/>
              <w:keepLines/>
              <w:widowControl/>
              <w:spacing w:after="40" w:line="240" w:lineRule="auto"/>
              <w:ind w:firstLine="0"/>
              <w:jc w:val="center"/>
              <w:rPr>
                <w:rFonts w:cs="Arial"/>
                <w:i/>
                <w:color w:val="000000"/>
                <w:sz w:val="20"/>
              </w:rPr>
            </w:pPr>
          </w:p>
        </w:tc>
        <w:tc>
          <w:tcPr>
            <w:tcW w:w="851" w:type="dxa"/>
            <w:vMerge/>
            <w:tcBorders>
              <w:top w:val="single" w:sz="4" w:space="0" w:color="auto"/>
              <w:left w:val="single" w:sz="4" w:space="0" w:color="auto"/>
              <w:bottom w:val="single" w:sz="4" w:space="0" w:color="auto"/>
              <w:right w:val="single" w:sz="4" w:space="0" w:color="auto"/>
            </w:tcBorders>
          </w:tcPr>
          <w:p w14:paraId="4F69798F" w14:textId="77777777" w:rsidR="009721A4" w:rsidRPr="006042C8" w:rsidRDefault="009721A4" w:rsidP="009721A4">
            <w:pPr>
              <w:keepNext/>
              <w:keepLines/>
              <w:widowControl/>
              <w:spacing w:after="40" w:line="240" w:lineRule="auto"/>
              <w:ind w:firstLine="0"/>
              <w:jc w:val="center"/>
              <w:rPr>
                <w:rFonts w:cs="Arial"/>
                <w:i/>
                <w:color w:val="000000"/>
                <w:sz w:val="20"/>
              </w:rPr>
            </w:pPr>
          </w:p>
        </w:tc>
        <w:tc>
          <w:tcPr>
            <w:tcW w:w="992" w:type="dxa"/>
            <w:vMerge/>
            <w:tcBorders>
              <w:top w:val="single" w:sz="4" w:space="0" w:color="auto"/>
              <w:left w:val="single" w:sz="4" w:space="0" w:color="auto"/>
              <w:bottom w:val="single" w:sz="4" w:space="0" w:color="auto"/>
              <w:right w:val="single" w:sz="4" w:space="0" w:color="auto"/>
            </w:tcBorders>
          </w:tcPr>
          <w:p w14:paraId="1C69458F" w14:textId="77777777" w:rsidR="009721A4" w:rsidRPr="006042C8" w:rsidRDefault="009721A4" w:rsidP="009721A4">
            <w:pPr>
              <w:keepNext/>
              <w:keepLines/>
              <w:widowControl/>
              <w:spacing w:after="40" w:line="240" w:lineRule="auto"/>
              <w:ind w:firstLine="0"/>
              <w:jc w:val="center"/>
              <w:rPr>
                <w:rFonts w:cs="Arial"/>
                <w:i/>
                <w:color w:val="000000"/>
                <w:sz w:val="20"/>
              </w:rPr>
            </w:pPr>
          </w:p>
        </w:tc>
        <w:tc>
          <w:tcPr>
            <w:tcW w:w="847" w:type="dxa"/>
            <w:tcBorders>
              <w:top w:val="single" w:sz="4" w:space="0" w:color="auto"/>
              <w:left w:val="single" w:sz="4" w:space="0" w:color="auto"/>
              <w:bottom w:val="single" w:sz="4" w:space="0" w:color="auto"/>
              <w:right w:val="single" w:sz="4" w:space="0" w:color="auto"/>
            </w:tcBorders>
          </w:tcPr>
          <w:p w14:paraId="0D9E33ED" w14:textId="522342EC" w:rsidR="009721A4" w:rsidRPr="006042C8" w:rsidRDefault="009721A4" w:rsidP="009721A4">
            <w:pPr>
              <w:keepNext/>
              <w:keepLines/>
              <w:widowControl/>
              <w:spacing w:after="40" w:line="240" w:lineRule="auto"/>
              <w:ind w:left="-57" w:right="-57" w:firstLine="0"/>
              <w:jc w:val="center"/>
              <w:rPr>
                <w:rFonts w:cs="Arial"/>
                <w:i/>
                <w:color w:val="000000"/>
                <w:sz w:val="20"/>
              </w:rPr>
            </w:pPr>
            <w:r w:rsidRPr="006042C8">
              <w:rPr>
                <w:rFonts w:cs="Arial"/>
                <w:i/>
                <w:color w:val="000000"/>
                <w:sz w:val="20"/>
              </w:rPr>
              <w:t>маю 2020</w:t>
            </w:r>
            <w:r w:rsidR="000A117B" w:rsidRPr="006042C8">
              <w:rPr>
                <w:rFonts w:cs="Arial"/>
                <w:i/>
                <w:color w:val="000000"/>
                <w:sz w:val="20"/>
              </w:rPr>
              <w:t>г.</w:t>
            </w:r>
          </w:p>
        </w:tc>
        <w:tc>
          <w:tcPr>
            <w:tcW w:w="848" w:type="dxa"/>
            <w:tcBorders>
              <w:top w:val="single" w:sz="4" w:space="0" w:color="auto"/>
              <w:left w:val="single" w:sz="4" w:space="0" w:color="auto"/>
              <w:bottom w:val="single" w:sz="4" w:space="0" w:color="auto"/>
            </w:tcBorders>
          </w:tcPr>
          <w:p w14:paraId="093ACEB0" w14:textId="77777777" w:rsidR="009721A4" w:rsidRPr="006042C8" w:rsidRDefault="009721A4" w:rsidP="009721A4">
            <w:pPr>
              <w:keepNext/>
              <w:keepLines/>
              <w:widowControl/>
              <w:spacing w:after="40" w:line="240" w:lineRule="auto"/>
              <w:ind w:left="-57" w:right="-57" w:firstLine="0"/>
              <w:jc w:val="center"/>
              <w:rPr>
                <w:rFonts w:cs="Arial"/>
                <w:i/>
                <w:color w:val="000000"/>
                <w:sz w:val="20"/>
              </w:rPr>
            </w:pPr>
            <w:r w:rsidRPr="006042C8">
              <w:rPr>
                <w:rFonts w:cs="Arial"/>
                <w:i/>
                <w:color w:val="000000"/>
                <w:sz w:val="20"/>
              </w:rPr>
              <w:t>апрелю 2021г.</w:t>
            </w:r>
          </w:p>
        </w:tc>
      </w:tr>
      <w:tr w:rsidR="009721A4" w:rsidRPr="006042C8" w14:paraId="177F22D0" w14:textId="77777777" w:rsidTr="000A117B">
        <w:tc>
          <w:tcPr>
            <w:tcW w:w="2127" w:type="dxa"/>
            <w:tcBorders>
              <w:top w:val="single" w:sz="4" w:space="0" w:color="auto"/>
              <w:bottom w:val="dotted" w:sz="4" w:space="0" w:color="auto"/>
              <w:right w:val="single" w:sz="4" w:space="0" w:color="auto"/>
            </w:tcBorders>
            <w:vAlign w:val="bottom"/>
          </w:tcPr>
          <w:p w14:paraId="1F76A3C9" w14:textId="77777777" w:rsidR="009721A4" w:rsidRPr="006042C8" w:rsidRDefault="009721A4" w:rsidP="000A117B">
            <w:pPr>
              <w:keepNext/>
              <w:keepLines/>
              <w:widowControl/>
              <w:spacing w:before="80" w:line="240" w:lineRule="exact"/>
              <w:ind w:firstLine="0"/>
              <w:jc w:val="left"/>
              <w:rPr>
                <w:rFonts w:cs="Arial"/>
                <w:b/>
                <w:color w:val="000000"/>
                <w:sz w:val="20"/>
              </w:rPr>
            </w:pPr>
            <w:r w:rsidRPr="006042C8">
              <w:rPr>
                <w:rFonts w:cs="Arial"/>
                <w:b/>
                <w:color w:val="000000"/>
                <w:sz w:val="20"/>
              </w:rPr>
              <w:t>Всего замещенных рабочих мест</w:t>
            </w:r>
          </w:p>
        </w:tc>
        <w:tc>
          <w:tcPr>
            <w:tcW w:w="992" w:type="dxa"/>
            <w:tcBorders>
              <w:top w:val="single" w:sz="4" w:space="0" w:color="auto"/>
              <w:left w:val="single" w:sz="4" w:space="0" w:color="auto"/>
              <w:bottom w:val="dotted" w:sz="4" w:space="0" w:color="auto"/>
              <w:right w:val="single" w:sz="4" w:space="0" w:color="auto"/>
            </w:tcBorders>
            <w:vAlign w:val="bottom"/>
          </w:tcPr>
          <w:p w14:paraId="25762811" w14:textId="77777777" w:rsidR="009721A4" w:rsidRPr="006042C8" w:rsidRDefault="009721A4" w:rsidP="000A117B">
            <w:pPr>
              <w:keepNext/>
              <w:keepLines/>
              <w:widowControl/>
              <w:spacing w:before="80" w:line="240" w:lineRule="exact"/>
              <w:ind w:left="-57" w:right="-57" w:firstLine="0"/>
              <w:jc w:val="center"/>
              <w:rPr>
                <w:rFonts w:cs="Arial"/>
                <w:b/>
                <w:color w:val="000000"/>
                <w:sz w:val="20"/>
              </w:rPr>
            </w:pPr>
            <w:r w:rsidRPr="006042C8">
              <w:rPr>
                <w:rFonts w:cs="Arial"/>
                <w:b/>
                <w:color w:val="000000"/>
                <w:sz w:val="20"/>
              </w:rPr>
              <w:t>621384</w:t>
            </w:r>
          </w:p>
        </w:tc>
        <w:tc>
          <w:tcPr>
            <w:tcW w:w="1134" w:type="dxa"/>
            <w:tcBorders>
              <w:top w:val="single" w:sz="4" w:space="0" w:color="auto"/>
              <w:left w:val="single" w:sz="4" w:space="0" w:color="auto"/>
              <w:bottom w:val="dotted" w:sz="4" w:space="0" w:color="auto"/>
              <w:right w:val="single" w:sz="4" w:space="0" w:color="auto"/>
            </w:tcBorders>
            <w:vAlign w:val="bottom"/>
          </w:tcPr>
          <w:p w14:paraId="40EBEA0B" w14:textId="77777777" w:rsidR="009721A4" w:rsidRPr="006042C8" w:rsidRDefault="009721A4" w:rsidP="000A117B">
            <w:pPr>
              <w:keepNext/>
              <w:keepLines/>
              <w:widowControl/>
              <w:spacing w:before="80" w:line="240" w:lineRule="exact"/>
              <w:ind w:left="-57" w:right="-57" w:firstLine="0"/>
              <w:jc w:val="center"/>
              <w:rPr>
                <w:rFonts w:cs="Arial"/>
                <w:b/>
                <w:color w:val="000000"/>
                <w:sz w:val="20"/>
              </w:rPr>
            </w:pPr>
            <w:r w:rsidRPr="006042C8">
              <w:rPr>
                <w:rFonts w:cs="Arial"/>
                <w:b/>
                <w:color w:val="000000"/>
                <w:sz w:val="20"/>
              </w:rPr>
              <w:t>100,6</w:t>
            </w:r>
          </w:p>
        </w:tc>
        <w:tc>
          <w:tcPr>
            <w:tcW w:w="850" w:type="dxa"/>
            <w:tcBorders>
              <w:top w:val="single" w:sz="4" w:space="0" w:color="auto"/>
              <w:left w:val="single" w:sz="4" w:space="0" w:color="auto"/>
              <w:bottom w:val="dotted" w:sz="4" w:space="0" w:color="auto"/>
              <w:right w:val="single" w:sz="4" w:space="0" w:color="auto"/>
            </w:tcBorders>
            <w:vAlign w:val="bottom"/>
          </w:tcPr>
          <w:p w14:paraId="357E87FB" w14:textId="77777777" w:rsidR="009721A4" w:rsidRPr="006042C8" w:rsidRDefault="009721A4" w:rsidP="000A117B">
            <w:pPr>
              <w:keepNext/>
              <w:keepLines/>
              <w:widowControl/>
              <w:spacing w:before="80" w:line="240" w:lineRule="exact"/>
              <w:ind w:left="-57" w:right="-57" w:firstLine="0"/>
              <w:jc w:val="center"/>
              <w:rPr>
                <w:rFonts w:cs="Arial"/>
                <w:b/>
                <w:color w:val="000000"/>
                <w:sz w:val="20"/>
              </w:rPr>
            </w:pPr>
            <w:r w:rsidRPr="006042C8">
              <w:rPr>
                <w:rFonts w:cs="Arial"/>
                <w:b/>
                <w:color w:val="000000"/>
                <w:sz w:val="20"/>
              </w:rPr>
              <w:t>619228</w:t>
            </w:r>
          </w:p>
        </w:tc>
        <w:tc>
          <w:tcPr>
            <w:tcW w:w="709" w:type="dxa"/>
            <w:tcBorders>
              <w:top w:val="single" w:sz="4" w:space="0" w:color="auto"/>
              <w:left w:val="single" w:sz="4" w:space="0" w:color="auto"/>
              <w:bottom w:val="dotted" w:sz="4" w:space="0" w:color="auto"/>
              <w:right w:val="single" w:sz="4" w:space="0" w:color="auto"/>
            </w:tcBorders>
            <w:vAlign w:val="bottom"/>
          </w:tcPr>
          <w:p w14:paraId="523375CF" w14:textId="77777777" w:rsidR="009721A4" w:rsidRPr="006042C8" w:rsidRDefault="009721A4" w:rsidP="000A117B">
            <w:pPr>
              <w:keepNext/>
              <w:keepLines/>
              <w:widowControl/>
              <w:spacing w:before="80" w:line="240" w:lineRule="exact"/>
              <w:ind w:left="-57" w:right="-57" w:firstLine="0"/>
              <w:jc w:val="center"/>
              <w:rPr>
                <w:rFonts w:cs="Arial"/>
                <w:b/>
                <w:color w:val="000000"/>
                <w:sz w:val="20"/>
              </w:rPr>
            </w:pPr>
            <w:r w:rsidRPr="006042C8">
              <w:rPr>
                <w:rFonts w:cs="Arial"/>
                <w:b/>
                <w:color w:val="000000"/>
                <w:sz w:val="20"/>
              </w:rPr>
              <w:t>100,7</w:t>
            </w:r>
          </w:p>
        </w:tc>
        <w:tc>
          <w:tcPr>
            <w:tcW w:w="851" w:type="dxa"/>
            <w:tcBorders>
              <w:top w:val="single" w:sz="4" w:space="0" w:color="auto"/>
              <w:left w:val="single" w:sz="4" w:space="0" w:color="auto"/>
              <w:bottom w:val="dotted" w:sz="4" w:space="0" w:color="auto"/>
              <w:right w:val="single" w:sz="4" w:space="0" w:color="auto"/>
            </w:tcBorders>
            <w:vAlign w:val="bottom"/>
          </w:tcPr>
          <w:p w14:paraId="1B3B66EF" w14:textId="77777777" w:rsidR="009721A4" w:rsidRPr="006042C8" w:rsidRDefault="009721A4" w:rsidP="000A117B">
            <w:pPr>
              <w:keepNext/>
              <w:keepLines/>
              <w:widowControl/>
              <w:spacing w:before="80" w:line="240" w:lineRule="exact"/>
              <w:ind w:left="-57" w:right="-57" w:firstLine="0"/>
              <w:jc w:val="center"/>
              <w:rPr>
                <w:rFonts w:cs="Arial"/>
                <w:b/>
                <w:color w:val="000000"/>
                <w:sz w:val="20"/>
              </w:rPr>
            </w:pPr>
            <w:r w:rsidRPr="006042C8">
              <w:rPr>
                <w:rFonts w:cs="Arial"/>
                <w:b/>
                <w:color w:val="000000"/>
                <w:sz w:val="20"/>
              </w:rPr>
              <w:t>99,4</w:t>
            </w:r>
          </w:p>
        </w:tc>
        <w:tc>
          <w:tcPr>
            <w:tcW w:w="992" w:type="dxa"/>
            <w:tcBorders>
              <w:top w:val="single" w:sz="4" w:space="0" w:color="auto"/>
              <w:left w:val="single" w:sz="4" w:space="0" w:color="auto"/>
              <w:bottom w:val="dotted" w:sz="4" w:space="0" w:color="auto"/>
              <w:right w:val="single" w:sz="4" w:space="0" w:color="auto"/>
            </w:tcBorders>
            <w:vAlign w:val="bottom"/>
          </w:tcPr>
          <w:p w14:paraId="50E8A568" w14:textId="77777777" w:rsidR="009721A4" w:rsidRPr="006042C8" w:rsidRDefault="009721A4" w:rsidP="000A117B">
            <w:pPr>
              <w:keepNext/>
              <w:keepLines/>
              <w:widowControl/>
              <w:spacing w:before="80" w:line="240" w:lineRule="exact"/>
              <w:ind w:left="-57" w:right="-57" w:firstLine="0"/>
              <w:jc w:val="center"/>
              <w:rPr>
                <w:rFonts w:cs="Arial"/>
                <w:b/>
                <w:color w:val="000000"/>
                <w:sz w:val="20"/>
              </w:rPr>
            </w:pPr>
            <w:r w:rsidRPr="006042C8">
              <w:rPr>
                <w:rFonts w:cs="Arial"/>
                <w:b/>
                <w:color w:val="000000"/>
                <w:sz w:val="20"/>
              </w:rPr>
              <w:t>614210</w:t>
            </w:r>
          </w:p>
        </w:tc>
        <w:tc>
          <w:tcPr>
            <w:tcW w:w="847" w:type="dxa"/>
            <w:tcBorders>
              <w:top w:val="single" w:sz="4" w:space="0" w:color="auto"/>
              <w:left w:val="single" w:sz="4" w:space="0" w:color="auto"/>
              <w:bottom w:val="dotted" w:sz="4" w:space="0" w:color="auto"/>
              <w:right w:val="single" w:sz="4" w:space="0" w:color="auto"/>
            </w:tcBorders>
            <w:vAlign w:val="bottom"/>
          </w:tcPr>
          <w:p w14:paraId="081E64AC" w14:textId="77777777" w:rsidR="009721A4" w:rsidRPr="006042C8" w:rsidRDefault="009721A4" w:rsidP="000A117B">
            <w:pPr>
              <w:keepNext/>
              <w:keepLines/>
              <w:widowControl/>
              <w:spacing w:before="80" w:line="240" w:lineRule="exact"/>
              <w:ind w:left="-57" w:right="-57" w:firstLine="0"/>
              <w:jc w:val="center"/>
              <w:rPr>
                <w:rFonts w:cs="Arial"/>
                <w:b/>
                <w:color w:val="000000"/>
                <w:sz w:val="20"/>
              </w:rPr>
            </w:pPr>
            <w:r w:rsidRPr="006042C8">
              <w:rPr>
                <w:rFonts w:cs="Arial"/>
                <w:b/>
                <w:color w:val="000000"/>
                <w:sz w:val="20"/>
              </w:rPr>
              <w:t>99,7</w:t>
            </w:r>
          </w:p>
        </w:tc>
        <w:tc>
          <w:tcPr>
            <w:tcW w:w="848" w:type="dxa"/>
            <w:tcBorders>
              <w:top w:val="single" w:sz="4" w:space="0" w:color="auto"/>
              <w:left w:val="single" w:sz="4" w:space="0" w:color="auto"/>
              <w:bottom w:val="dotted" w:sz="4" w:space="0" w:color="auto"/>
            </w:tcBorders>
            <w:vAlign w:val="bottom"/>
          </w:tcPr>
          <w:p w14:paraId="1108BE74" w14:textId="77777777" w:rsidR="009721A4" w:rsidRPr="006042C8" w:rsidRDefault="009721A4" w:rsidP="000A117B">
            <w:pPr>
              <w:keepNext/>
              <w:keepLines/>
              <w:widowControl/>
              <w:spacing w:before="80" w:line="240" w:lineRule="exact"/>
              <w:ind w:left="-57" w:right="-57" w:firstLine="0"/>
              <w:jc w:val="center"/>
              <w:rPr>
                <w:rFonts w:cs="Arial"/>
                <w:b/>
                <w:color w:val="000000"/>
                <w:sz w:val="20"/>
              </w:rPr>
            </w:pPr>
            <w:r w:rsidRPr="006042C8">
              <w:rPr>
                <w:rFonts w:cs="Arial"/>
                <w:b/>
                <w:color w:val="000000"/>
                <w:sz w:val="20"/>
              </w:rPr>
              <w:t>99,0</w:t>
            </w:r>
          </w:p>
        </w:tc>
      </w:tr>
      <w:tr w:rsidR="009721A4" w:rsidRPr="006042C8" w14:paraId="585E9B9C" w14:textId="77777777" w:rsidTr="000A117B">
        <w:tc>
          <w:tcPr>
            <w:tcW w:w="2127" w:type="dxa"/>
            <w:tcBorders>
              <w:top w:val="dotted" w:sz="4" w:space="0" w:color="auto"/>
              <w:bottom w:val="dotted" w:sz="4" w:space="0" w:color="auto"/>
              <w:right w:val="single" w:sz="4" w:space="0" w:color="auto"/>
            </w:tcBorders>
            <w:vAlign w:val="bottom"/>
          </w:tcPr>
          <w:p w14:paraId="036741A9" w14:textId="77777777" w:rsidR="009721A4" w:rsidRPr="006042C8" w:rsidRDefault="009721A4" w:rsidP="000A117B">
            <w:pPr>
              <w:spacing w:before="80" w:line="240" w:lineRule="exact"/>
              <w:ind w:left="227" w:firstLine="0"/>
              <w:jc w:val="left"/>
              <w:rPr>
                <w:rFonts w:cs="Arial"/>
                <w:color w:val="000000"/>
                <w:sz w:val="20"/>
              </w:rPr>
            </w:pPr>
            <w:r w:rsidRPr="006042C8">
              <w:rPr>
                <w:rFonts w:cs="Arial"/>
                <w:color w:val="000000"/>
                <w:sz w:val="20"/>
              </w:rPr>
              <w:t>в том числе:</w:t>
            </w:r>
            <w:r w:rsidRPr="006042C8">
              <w:rPr>
                <w:rFonts w:cs="Arial"/>
                <w:color w:val="000000"/>
                <w:sz w:val="20"/>
              </w:rPr>
              <w:br/>
              <w:t xml:space="preserve">работниками списочного состава (без внешних </w:t>
            </w:r>
            <w:r w:rsidRPr="006042C8">
              <w:rPr>
                <w:rFonts w:cs="Arial"/>
                <w:color w:val="000000"/>
                <w:sz w:val="20"/>
              </w:rPr>
              <w:br/>
              <w:t>совместителей)</w:t>
            </w:r>
          </w:p>
        </w:tc>
        <w:tc>
          <w:tcPr>
            <w:tcW w:w="992" w:type="dxa"/>
            <w:tcBorders>
              <w:top w:val="dotted" w:sz="4" w:space="0" w:color="auto"/>
              <w:left w:val="single" w:sz="4" w:space="0" w:color="auto"/>
              <w:bottom w:val="dotted" w:sz="4" w:space="0" w:color="auto"/>
              <w:right w:val="single" w:sz="4" w:space="0" w:color="auto"/>
            </w:tcBorders>
            <w:vAlign w:val="bottom"/>
          </w:tcPr>
          <w:p w14:paraId="2B4E976F" w14:textId="77777777" w:rsidR="009721A4" w:rsidRPr="006042C8" w:rsidRDefault="009721A4" w:rsidP="000A117B">
            <w:pPr>
              <w:spacing w:before="80" w:line="240" w:lineRule="exact"/>
              <w:ind w:firstLine="0"/>
              <w:jc w:val="center"/>
              <w:rPr>
                <w:rFonts w:cs="Arial"/>
                <w:color w:val="000000"/>
                <w:sz w:val="20"/>
              </w:rPr>
            </w:pPr>
            <w:r w:rsidRPr="006042C8">
              <w:rPr>
                <w:rFonts w:cs="Arial"/>
                <w:color w:val="000000"/>
                <w:sz w:val="20"/>
              </w:rPr>
              <w:t>593989</w:t>
            </w:r>
          </w:p>
        </w:tc>
        <w:tc>
          <w:tcPr>
            <w:tcW w:w="1134" w:type="dxa"/>
            <w:tcBorders>
              <w:top w:val="dotted" w:sz="4" w:space="0" w:color="auto"/>
              <w:left w:val="single" w:sz="4" w:space="0" w:color="auto"/>
              <w:bottom w:val="dotted" w:sz="4" w:space="0" w:color="auto"/>
              <w:right w:val="single" w:sz="4" w:space="0" w:color="auto"/>
            </w:tcBorders>
            <w:vAlign w:val="bottom"/>
          </w:tcPr>
          <w:p w14:paraId="01144928" w14:textId="77777777" w:rsidR="009721A4" w:rsidRPr="006042C8" w:rsidRDefault="009721A4" w:rsidP="000A117B">
            <w:pPr>
              <w:spacing w:before="80" w:line="240" w:lineRule="exact"/>
              <w:ind w:firstLine="0"/>
              <w:jc w:val="center"/>
              <w:rPr>
                <w:rFonts w:cs="Arial"/>
                <w:color w:val="000000"/>
                <w:sz w:val="20"/>
              </w:rPr>
            </w:pPr>
            <w:r w:rsidRPr="006042C8">
              <w:rPr>
                <w:rFonts w:cs="Arial"/>
                <w:color w:val="000000"/>
                <w:sz w:val="20"/>
              </w:rPr>
              <w:t>100,5</w:t>
            </w:r>
          </w:p>
        </w:tc>
        <w:tc>
          <w:tcPr>
            <w:tcW w:w="850" w:type="dxa"/>
            <w:tcBorders>
              <w:top w:val="dotted" w:sz="4" w:space="0" w:color="auto"/>
              <w:left w:val="single" w:sz="4" w:space="0" w:color="auto"/>
              <w:bottom w:val="dotted" w:sz="4" w:space="0" w:color="auto"/>
              <w:right w:val="single" w:sz="4" w:space="0" w:color="auto"/>
            </w:tcBorders>
            <w:vAlign w:val="bottom"/>
          </w:tcPr>
          <w:p w14:paraId="0247301E" w14:textId="77777777" w:rsidR="009721A4" w:rsidRPr="006042C8" w:rsidRDefault="009721A4" w:rsidP="000A117B">
            <w:pPr>
              <w:spacing w:before="80" w:line="240" w:lineRule="exact"/>
              <w:ind w:left="-57" w:right="-57" w:firstLine="0"/>
              <w:jc w:val="center"/>
              <w:rPr>
                <w:rFonts w:cs="Arial"/>
                <w:color w:val="000000"/>
                <w:sz w:val="20"/>
              </w:rPr>
            </w:pPr>
            <w:r w:rsidRPr="006042C8">
              <w:rPr>
                <w:rFonts w:cs="Arial"/>
                <w:color w:val="000000"/>
                <w:sz w:val="20"/>
              </w:rPr>
              <w:t>592331</w:t>
            </w:r>
          </w:p>
        </w:tc>
        <w:tc>
          <w:tcPr>
            <w:tcW w:w="709" w:type="dxa"/>
            <w:tcBorders>
              <w:top w:val="dotted" w:sz="4" w:space="0" w:color="auto"/>
              <w:left w:val="single" w:sz="4" w:space="0" w:color="auto"/>
              <w:bottom w:val="dotted" w:sz="4" w:space="0" w:color="auto"/>
              <w:right w:val="single" w:sz="4" w:space="0" w:color="auto"/>
            </w:tcBorders>
            <w:vAlign w:val="bottom"/>
          </w:tcPr>
          <w:p w14:paraId="000DA54D" w14:textId="77777777" w:rsidR="009721A4" w:rsidRPr="006042C8" w:rsidRDefault="009721A4" w:rsidP="000A117B">
            <w:pPr>
              <w:spacing w:before="80" w:line="240" w:lineRule="exact"/>
              <w:ind w:left="-57" w:right="-57" w:firstLine="0"/>
              <w:jc w:val="center"/>
              <w:rPr>
                <w:rFonts w:cs="Arial"/>
                <w:color w:val="000000"/>
                <w:sz w:val="20"/>
              </w:rPr>
            </w:pPr>
            <w:r w:rsidRPr="006042C8">
              <w:rPr>
                <w:rFonts w:cs="Arial"/>
                <w:color w:val="000000"/>
                <w:sz w:val="20"/>
              </w:rPr>
              <w:t>100,7</w:t>
            </w:r>
          </w:p>
        </w:tc>
        <w:tc>
          <w:tcPr>
            <w:tcW w:w="851" w:type="dxa"/>
            <w:tcBorders>
              <w:top w:val="dotted" w:sz="4" w:space="0" w:color="auto"/>
              <w:left w:val="single" w:sz="4" w:space="0" w:color="auto"/>
              <w:bottom w:val="dotted" w:sz="4" w:space="0" w:color="auto"/>
              <w:right w:val="single" w:sz="4" w:space="0" w:color="auto"/>
            </w:tcBorders>
            <w:vAlign w:val="bottom"/>
          </w:tcPr>
          <w:p w14:paraId="268B3501" w14:textId="77777777" w:rsidR="009721A4" w:rsidRPr="006042C8" w:rsidRDefault="009721A4" w:rsidP="000A117B">
            <w:pPr>
              <w:spacing w:before="80" w:line="240" w:lineRule="exact"/>
              <w:ind w:left="-57" w:right="-57" w:firstLine="0"/>
              <w:jc w:val="center"/>
              <w:rPr>
                <w:rFonts w:cs="Arial"/>
                <w:color w:val="000000"/>
                <w:sz w:val="20"/>
              </w:rPr>
            </w:pPr>
            <w:r w:rsidRPr="006042C8">
              <w:rPr>
                <w:rFonts w:cs="Arial"/>
                <w:color w:val="000000"/>
                <w:sz w:val="20"/>
              </w:rPr>
              <w:t>99,5</w:t>
            </w:r>
          </w:p>
        </w:tc>
        <w:tc>
          <w:tcPr>
            <w:tcW w:w="992" w:type="dxa"/>
            <w:tcBorders>
              <w:top w:val="dotted" w:sz="4" w:space="0" w:color="auto"/>
              <w:left w:val="single" w:sz="4" w:space="0" w:color="auto"/>
              <w:bottom w:val="dotted" w:sz="4" w:space="0" w:color="auto"/>
              <w:right w:val="single" w:sz="4" w:space="0" w:color="auto"/>
            </w:tcBorders>
            <w:vAlign w:val="bottom"/>
          </w:tcPr>
          <w:p w14:paraId="457D3123" w14:textId="77777777" w:rsidR="009721A4" w:rsidRPr="006042C8" w:rsidRDefault="009721A4" w:rsidP="000A117B">
            <w:pPr>
              <w:spacing w:before="80" w:line="240" w:lineRule="exact"/>
              <w:ind w:left="-57" w:right="-57" w:firstLine="0"/>
              <w:jc w:val="center"/>
              <w:rPr>
                <w:rFonts w:cs="Arial"/>
                <w:color w:val="000000"/>
                <w:sz w:val="20"/>
              </w:rPr>
            </w:pPr>
            <w:r w:rsidRPr="006042C8">
              <w:rPr>
                <w:rFonts w:cs="Arial"/>
                <w:color w:val="000000"/>
                <w:sz w:val="20"/>
              </w:rPr>
              <w:t>587336</w:t>
            </w:r>
          </w:p>
        </w:tc>
        <w:tc>
          <w:tcPr>
            <w:tcW w:w="847" w:type="dxa"/>
            <w:tcBorders>
              <w:top w:val="dotted" w:sz="4" w:space="0" w:color="auto"/>
              <w:left w:val="single" w:sz="4" w:space="0" w:color="auto"/>
              <w:bottom w:val="dotted" w:sz="4" w:space="0" w:color="auto"/>
              <w:right w:val="single" w:sz="4" w:space="0" w:color="auto"/>
            </w:tcBorders>
            <w:vAlign w:val="bottom"/>
          </w:tcPr>
          <w:p w14:paraId="6ED2F7F2" w14:textId="77777777" w:rsidR="009721A4" w:rsidRPr="006042C8" w:rsidRDefault="009721A4" w:rsidP="000A117B">
            <w:pPr>
              <w:spacing w:before="80" w:line="240" w:lineRule="exact"/>
              <w:ind w:left="-57" w:right="-57" w:firstLine="0"/>
              <w:jc w:val="center"/>
              <w:rPr>
                <w:rFonts w:cs="Arial"/>
                <w:color w:val="000000"/>
                <w:sz w:val="20"/>
              </w:rPr>
            </w:pPr>
            <w:r w:rsidRPr="006042C8">
              <w:rPr>
                <w:rFonts w:cs="Arial"/>
                <w:color w:val="000000"/>
                <w:sz w:val="20"/>
              </w:rPr>
              <w:t>99,7</w:t>
            </w:r>
          </w:p>
        </w:tc>
        <w:tc>
          <w:tcPr>
            <w:tcW w:w="848" w:type="dxa"/>
            <w:tcBorders>
              <w:top w:val="dotted" w:sz="4" w:space="0" w:color="auto"/>
              <w:left w:val="single" w:sz="4" w:space="0" w:color="auto"/>
              <w:bottom w:val="dotted" w:sz="4" w:space="0" w:color="auto"/>
            </w:tcBorders>
            <w:vAlign w:val="bottom"/>
          </w:tcPr>
          <w:p w14:paraId="2E7EFA8C" w14:textId="77777777" w:rsidR="009721A4" w:rsidRPr="006042C8" w:rsidRDefault="009721A4" w:rsidP="000A117B">
            <w:pPr>
              <w:spacing w:before="80" w:line="240" w:lineRule="exact"/>
              <w:ind w:left="-57" w:right="-57" w:firstLine="0"/>
              <w:jc w:val="center"/>
              <w:rPr>
                <w:rFonts w:cs="Arial"/>
                <w:color w:val="000000"/>
                <w:sz w:val="20"/>
              </w:rPr>
            </w:pPr>
            <w:r w:rsidRPr="006042C8">
              <w:rPr>
                <w:rFonts w:cs="Arial"/>
                <w:color w:val="000000"/>
                <w:sz w:val="20"/>
              </w:rPr>
              <w:t>98,9</w:t>
            </w:r>
          </w:p>
        </w:tc>
      </w:tr>
      <w:tr w:rsidR="009721A4" w:rsidRPr="006042C8" w14:paraId="468EACF4" w14:textId="77777777" w:rsidTr="000A117B">
        <w:tc>
          <w:tcPr>
            <w:tcW w:w="2127" w:type="dxa"/>
            <w:tcBorders>
              <w:top w:val="dotted" w:sz="4" w:space="0" w:color="auto"/>
              <w:bottom w:val="dotted" w:sz="4" w:space="0" w:color="auto"/>
              <w:right w:val="single" w:sz="4" w:space="0" w:color="auto"/>
            </w:tcBorders>
            <w:vAlign w:val="bottom"/>
          </w:tcPr>
          <w:p w14:paraId="408485D7" w14:textId="77777777" w:rsidR="009721A4" w:rsidRPr="006042C8" w:rsidRDefault="009721A4" w:rsidP="000A117B">
            <w:pPr>
              <w:spacing w:before="80" w:line="240" w:lineRule="exact"/>
              <w:ind w:left="227" w:firstLine="0"/>
              <w:jc w:val="left"/>
              <w:rPr>
                <w:rFonts w:cs="Arial"/>
                <w:color w:val="000000"/>
                <w:sz w:val="20"/>
              </w:rPr>
            </w:pPr>
            <w:r w:rsidRPr="006042C8">
              <w:rPr>
                <w:rFonts w:cs="Arial"/>
                <w:color w:val="000000"/>
                <w:sz w:val="20"/>
              </w:rPr>
              <w:t>внешними совместителями</w:t>
            </w:r>
          </w:p>
        </w:tc>
        <w:tc>
          <w:tcPr>
            <w:tcW w:w="992" w:type="dxa"/>
            <w:tcBorders>
              <w:top w:val="dotted" w:sz="4" w:space="0" w:color="auto"/>
              <w:left w:val="single" w:sz="4" w:space="0" w:color="auto"/>
              <w:bottom w:val="dotted" w:sz="4" w:space="0" w:color="auto"/>
              <w:right w:val="single" w:sz="4" w:space="0" w:color="auto"/>
            </w:tcBorders>
            <w:vAlign w:val="bottom"/>
          </w:tcPr>
          <w:p w14:paraId="370F5E99" w14:textId="77777777" w:rsidR="009721A4" w:rsidRPr="006042C8" w:rsidRDefault="009721A4" w:rsidP="000A117B">
            <w:pPr>
              <w:spacing w:before="80" w:line="240" w:lineRule="exact"/>
              <w:ind w:firstLine="0"/>
              <w:jc w:val="center"/>
              <w:rPr>
                <w:rFonts w:cs="Arial"/>
                <w:color w:val="000000"/>
                <w:sz w:val="20"/>
              </w:rPr>
            </w:pPr>
            <w:r w:rsidRPr="006042C8">
              <w:rPr>
                <w:rFonts w:cs="Arial"/>
                <w:color w:val="000000"/>
                <w:sz w:val="20"/>
              </w:rPr>
              <w:t>12682</w:t>
            </w:r>
          </w:p>
        </w:tc>
        <w:tc>
          <w:tcPr>
            <w:tcW w:w="1134" w:type="dxa"/>
            <w:tcBorders>
              <w:top w:val="dotted" w:sz="4" w:space="0" w:color="auto"/>
              <w:left w:val="single" w:sz="4" w:space="0" w:color="auto"/>
              <w:bottom w:val="dotted" w:sz="4" w:space="0" w:color="auto"/>
              <w:right w:val="single" w:sz="4" w:space="0" w:color="auto"/>
            </w:tcBorders>
            <w:vAlign w:val="bottom"/>
          </w:tcPr>
          <w:p w14:paraId="63ACF716" w14:textId="77777777" w:rsidR="009721A4" w:rsidRPr="006042C8" w:rsidRDefault="009721A4" w:rsidP="000A117B">
            <w:pPr>
              <w:spacing w:before="80" w:line="240" w:lineRule="exact"/>
              <w:ind w:firstLine="0"/>
              <w:jc w:val="center"/>
              <w:rPr>
                <w:rFonts w:cs="Arial"/>
                <w:color w:val="000000"/>
                <w:sz w:val="20"/>
              </w:rPr>
            </w:pPr>
            <w:r w:rsidRPr="006042C8">
              <w:rPr>
                <w:rFonts w:cs="Arial"/>
                <w:color w:val="000000"/>
                <w:sz w:val="20"/>
              </w:rPr>
              <w:t>104,9</w:t>
            </w:r>
          </w:p>
        </w:tc>
        <w:tc>
          <w:tcPr>
            <w:tcW w:w="850" w:type="dxa"/>
            <w:tcBorders>
              <w:top w:val="dotted" w:sz="4" w:space="0" w:color="auto"/>
              <w:left w:val="single" w:sz="4" w:space="0" w:color="auto"/>
              <w:bottom w:val="dotted" w:sz="4" w:space="0" w:color="auto"/>
              <w:right w:val="single" w:sz="4" w:space="0" w:color="auto"/>
            </w:tcBorders>
            <w:vAlign w:val="bottom"/>
          </w:tcPr>
          <w:p w14:paraId="7D8FE938" w14:textId="77777777" w:rsidR="009721A4" w:rsidRPr="006042C8" w:rsidRDefault="009721A4" w:rsidP="000A117B">
            <w:pPr>
              <w:spacing w:before="80" w:line="240" w:lineRule="exact"/>
              <w:ind w:firstLine="0"/>
              <w:jc w:val="center"/>
              <w:rPr>
                <w:rFonts w:cs="Arial"/>
                <w:color w:val="000000"/>
                <w:sz w:val="20"/>
              </w:rPr>
            </w:pPr>
            <w:r w:rsidRPr="006042C8">
              <w:rPr>
                <w:rFonts w:cs="Arial"/>
                <w:color w:val="000000"/>
                <w:sz w:val="20"/>
              </w:rPr>
              <w:t>12762</w:t>
            </w:r>
          </w:p>
        </w:tc>
        <w:tc>
          <w:tcPr>
            <w:tcW w:w="709" w:type="dxa"/>
            <w:tcBorders>
              <w:top w:val="dotted" w:sz="4" w:space="0" w:color="auto"/>
              <w:left w:val="single" w:sz="4" w:space="0" w:color="auto"/>
              <w:bottom w:val="dotted" w:sz="4" w:space="0" w:color="auto"/>
              <w:right w:val="single" w:sz="4" w:space="0" w:color="auto"/>
            </w:tcBorders>
            <w:vAlign w:val="bottom"/>
          </w:tcPr>
          <w:p w14:paraId="14F30E92" w14:textId="77777777" w:rsidR="009721A4" w:rsidRPr="006042C8" w:rsidRDefault="009721A4" w:rsidP="000A117B">
            <w:pPr>
              <w:spacing w:before="80" w:line="240" w:lineRule="exact"/>
              <w:ind w:left="-57" w:right="-57" w:firstLine="0"/>
              <w:jc w:val="center"/>
              <w:rPr>
                <w:rFonts w:cs="Arial"/>
                <w:color w:val="000000"/>
                <w:sz w:val="20"/>
              </w:rPr>
            </w:pPr>
            <w:r w:rsidRPr="006042C8">
              <w:rPr>
                <w:rFonts w:cs="Arial"/>
                <w:color w:val="000000"/>
                <w:sz w:val="20"/>
              </w:rPr>
              <w:t>104,7</w:t>
            </w:r>
          </w:p>
        </w:tc>
        <w:tc>
          <w:tcPr>
            <w:tcW w:w="851" w:type="dxa"/>
            <w:tcBorders>
              <w:top w:val="dotted" w:sz="4" w:space="0" w:color="auto"/>
              <w:left w:val="single" w:sz="4" w:space="0" w:color="auto"/>
              <w:bottom w:val="dotted" w:sz="4" w:space="0" w:color="auto"/>
              <w:right w:val="single" w:sz="4" w:space="0" w:color="auto"/>
            </w:tcBorders>
            <w:vAlign w:val="bottom"/>
          </w:tcPr>
          <w:p w14:paraId="4B82A904" w14:textId="77777777" w:rsidR="009721A4" w:rsidRPr="006042C8" w:rsidRDefault="009721A4" w:rsidP="000A117B">
            <w:pPr>
              <w:spacing w:before="80" w:line="240" w:lineRule="exact"/>
              <w:ind w:left="-57" w:right="-57" w:firstLine="0"/>
              <w:jc w:val="center"/>
              <w:rPr>
                <w:rFonts w:cs="Arial"/>
                <w:color w:val="000000"/>
                <w:sz w:val="20"/>
              </w:rPr>
            </w:pPr>
            <w:r w:rsidRPr="006042C8">
              <w:rPr>
                <w:rFonts w:cs="Arial"/>
                <w:color w:val="000000"/>
                <w:sz w:val="20"/>
              </w:rPr>
              <w:t>99,9</w:t>
            </w:r>
          </w:p>
        </w:tc>
        <w:tc>
          <w:tcPr>
            <w:tcW w:w="992" w:type="dxa"/>
            <w:tcBorders>
              <w:top w:val="dotted" w:sz="4" w:space="0" w:color="auto"/>
              <w:left w:val="single" w:sz="4" w:space="0" w:color="auto"/>
              <w:bottom w:val="dotted" w:sz="4" w:space="0" w:color="auto"/>
              <w:right w:val="single" w:sz="4" w:space="0" w:color="auto"/>
            </w:tcBorders>
            <w:vAlign w:val="bottom"/>
          </w:tcPr>
          <w:p w14:paraId="6E9ADE35" w14:textId="77777777" w:rsidR="009721A4" w:rsidRPr="006042C8" w:rsidRDefault="009721A4" w:rsidP="000A117B">
            <w:pPr>
              <w:spacing w:before="80" w:line="240" w:lineRule="exact"/>
              <w:ind w:firstLine="0"/>
              <w:jc w:val="center"/>
              <w:rPr>
                <w:rFonts w:cs="Arial"/>
                <w:color w:val="000000"/>
                <w:sz w:val="20"/>
              </w:rPr>
            </w:pPr>
            <w:r w:rsidRPr="006042C8">
              <w:rPr>
                <w:rFonts w:cs="Arial"/>
                <w:color w:val="000000"/>
                <w:sz w:val="20"/>
              </w:rPr>
              <w:t>12234</w:t>
            </w:r>
          </w:p>
        </w:tc>
        <w:tc>
          <w:tcPr>
            <w:tcW w:w="847" w:type="dxa"/>
            <w:tcBorders>
              <w:top w:val="dotted" w:sz="4" w:space="0" w:color="auto"/>
              <w:left w:val="single" w:sz="4" w:space="0" w:color="auto"/>
              <w:bottom w:val="dotted" w:sz="4" w:space="0" w:color="auto"/>
              <w:right w:val="single" w:sz="4" w:space="0" w:color="auto"/>
            </w:tcBorders>
            <w:vAlign w:val="bottom"/>
          </w:tcPr>
          <w:p w14:paraId="464B9CB3" w14:textId="77777777" w:rsidR="009721A4" w:rsidRPr="006042C8" w:rsidRDefault="009721A4" w:rsidP="000A117B">
            <w:pPr>
              <w:spacing w:before="80" w:line="240" w:lineRule="exact"/>
              <w:ind w:left="-57" w:right="-57" w:firstLine="0"/>
              <w:jc w:val="center"/>
              <w:rPr>
                <w:rFonts w:cs="Arial"/>
                <w:color w:val="000000"/>
                <w:sz w:val="20"/>
              </w:rPr>
            </w:pPr>
            <w:r w:rsidRPr="006042C8">
              <w:rPr>
                <w:rFonts w:cs="Arial"/>
                <w:color w:val="000000"/>
                <w:sz w:val="20"/>
              </w:rPr>
              <w:t>100,4</w:t>
            </w:r>
          </w:p>
        </w:tc>
        <w:tc>
          <w:tcPr>
            <w:tcW w:w="848" w:type="dxa"/>
            <w:tcBorders>
              <w:top w:val="dotted" w:sz="4" w:space="0" w:color="auto"/>
              <w:left w:val="single" w:sz="4" w:space="0" w:color="auto"/>
              <w:bottom w:val="dotted" w:sz="4" w:space="0" w:color="auto"/>
            </w:tcBorders>
            <w:vAlign w:val="bottom"/>
          </w:tcPr>
          <w:p w14:paraId="5DC76C32" w14:textId="77777777" w:rsidR="009721A4" w:rsidRPr="006042C8" w:rsidRDefault="009721A4" w:rsidP="000A117B">
            <w:pPr>
              <w:spacing w:before="80" w:line="240" w:lineRule="exact"/>
              <w:ind w:left="-57" w:right="-57" w:firstLine="0"/>
              <w:jc w:val="center"/>
              <w:rPr>
                <w:rFonts w:cs="Arial"/>
                <w:color w:val="000000"/>
                <w:sz w:val="20"/>
              </w:rPr>
            </w:pPr>
            <w:r w:rsidRPr="006042C8">
              <w:rPr>
                <w:rFonts w:cs="Arial"/>
                <w:color w:val="000000"/>
                <w:sz w:val="20"/>
              </w:rPr>
              <w:t>102,0</w:t>
            </w:r>
          </w:p>
        </w:tc>
      </w:tr>
      <w:tr w:rsidR="009721A4" w:rsidRPr="006042C8" w14:paraId="38FDB94B" w14:textId="77777777" w:rsidTr="000A117B">
        <w:tc>
          <w:tcPr>
            <w:tcW w:w="2127" w:type="dxa"/>
            <w:tcBorders>
              <w:top w:val="dotted" w:sz="4" w:space="0" w:color="auto"/>
              <w:bottom w:val="double" w:sz="4" w:space="0" w:color="auto"/>
              <w:right w:val="single" w:sz="4" w:space="0" w:color="auto"/>
            </w:tcBorders>
            <w:vAlign w:val="bottom"/>
          </w:tcPr>
          <w:p w14:paraId="6A8DF0F8" w14:textId="77777777" w:rsidR="009721A4" w:rsidRPr="006042C8" w:rsidRDefault="009721A4" w:rsidP="000A117B">
            <w:pPr>
              <w:spacing w:before="80" w:line="240" w:lineRule="exact"/>
              <w:ind w:left="227" w:firstLine="0"/>
              <w:jc w:val="left"/>
              <w:rPr>
                <w:rFonts w:cs="Arial"/>
                <w:color w:val="000000"/>
                <w:sz w:val="20"/>
              </w:rPr>
            </w:pPr>
            <w:r w:rsidRPr="006042C8">
              <w:rPr>
                <w:rFonts w:cs="Arial"/>
                <w:color w:val="000000"/>
                <w:sz w:val="20"/>
              </w:rPr>
              <w:t xml:space="preserve">работниками, выполнявшими работы по договорам гражданско-правового </w:t>
            </w:r>
            <w:r w:rsidRPr="006042C8">
              <w:rPr>
                <w:rFonts w:cs="Arial"/>
                <w:color w:val="000000"/>
                <w:sz w:val="20"/>
              </w:rPr>
              <w:br/>
              <w:t>характера</w:t>
            </w:r>
          </w:p>
        </w:tc>
        <w:tc>
          <w:tcPr>
            <w:tcW w:w="992" w:type="dxa"/>
            <w:tcBorders>
              <w:top w:val="dotted" w:sz="4" w:space="0" w:color="auto"/>
              <w:left w:val="single" w:sz="4" w:space="0" w:color="auto"/>
              <w:bottom w:val="double" w:sz="4" w:space="0" w:color="auto"/>
              <w:right w:val="single" w:sz="4" w:space="0" w:color="auto"/>
            </w:tcBorders>
            <w:vAlign w:val="bottom"/>
          </w:tcPr>
          <w:p w14:paraId="62623C3F" w14:textId="77777777" w:rsidR="009721A4" w:rsidRPr="006042C8" w:rsidRDefault="009721A4" w:rsidP="000A117B">
            <w:pPr>
              <w:spacing w:before="80" w:line="240" w:lineRule="exact"/>
              <w:ind w:firstLine="0"/>
              <w:jc w:val="center"/>
              <w:rPr>
                <w:rFonts w:cs="Arial"/>
                <w:color w:val="000000"/>
                <w:sz w:val="20"/>
              </w:rPr>
            </w:pPr>
            <w:r w:rsidRPr="006042C8">
              <w:rPr>
                <w:rFonts w:cs="Arial"/>
                <w:color w:val="000000"/>
                <w:sz w:val="20"/>
              </w:rPr>
              <w:t>14713</w:t>
            </w:r>
          </w:p>
        </w:tc>
        <w:tc>
          <w:tcPr>
            <w:tcW w:w="1134" w:type="dxa"/>
            <w:tcBorders>
              <w:top w:val="dotted" w:sz="4" w:space="0" w:color="auto"/>
              <w:left w:val="single" w:sz="4" w:space="0" w:color="auto"/>
              <w:bottom w:val="double" w:sz="4" w:space="0" w:color="auto"/>
              <w:right w:val="single" w:sz="4" w:space="0" w:color="auto"/>
            </w:tcBorders>
            <w:vAlign w:val="bottom"/>
          </w:tcPr>
          <w:p w14:paraId="6DAE3B23" w14:textId="77777777" w:rsidR="009721A4" w:rsidRPr="006042C8" w:rsidRDefault="009721A4" w:rsidP="000A117B">
            <w:pPr>
              <w:spacing w:before="80" w:line="240" w:lineRule="exact"/>
              <w:ind w:firstLine="0"/>
              <w:jc w:val="center"/>
              <w:rPr>
                <w:rFonts w:cs="Arial"/>
                <w:color w:val="000000"/>
                <w:sz w:val="20"/>
              </w:rPr>
            </w:pPr>
            <w:r w:rsidRPr="006042C8">
              <w:rPr>
                <w:rFonts w:cs="Arial"/>
                <w:color w:val="000000"/>
                <w:sz w:val="20"/>
              </w:rPr>
              <w:t>101,5</w:t>
            </w:r>
          </w:p>
        </w:tc>
        <w:tc>
          <w:tcPr>
            <w:tcW w:w="850" w:type="dxa"/>
            <w:tcBorders>
              <w:top w:val="dotted" w:sz="4" w:space="0" w:color="auto"/>
              <w:left w:val="single" w:sz="4" w:space="0" w:color="auto"/>
              <w:bottom w:val="double" w:sz="4" w:space="0" w:color="auto"/>
              <w:right w:val="single" w:sz="4" w:space="0" w:color="auto"/>
            </w:tcBorders>
            <w:vAlign w:val="bottom"/>
          </w:tcPr>
          <w:p w14:paraId="501FB064" w14:textId="77777777" w:rsidR="009721A4" w:rsidRPr="006042C8" w:rsidRDefault="009721A4" w:rsidP="000A117B">
            <w:pPr>
              <w:spacing w:before="80" w:line="240" w:lineRule="exact"/>
              <w:ind w:firstLine="0"/>
              <w:jc w:val="center"/>
              <w:rPr>
                <w:rFonts w:cs="Arial"/>
                <w:color w:val="000000"/>
                <w:sz w:val="20"/>
              </w:rPr>
            </w:pPr>
            <w:r w:rsidRPr="006042C8">
              <w:rPr>
                <w:rFonts w:cs="Arial"/>
                <w:color w:val="000000"/>
                <w:sz w:val="20"/>
              </w:rPr>
              <w:t>14135</w:t>
            </w:r>
          </w:p>
        </w:tc>
        <w:tc>
          <w:tcPr>
            <w:tcW w:w="709" w:type="dxa"/>
            <w:tcBorders>
              <w:top w:val="dotted" w:sz="4" w:space="0" w:color="auto"/>
              <w:left w:val="single" w:sz="4" w:space="0" w:color="auto"/>
              <w:bottom w:val="double" w:sz="4" w:space="0" w:color="auto"/>
              <w:right w:val="single" w:sz="4" w:space="0" w:color="auto"/>
            </w:tcBorders>
            <w:vAlign w:val="bottom"/>
          </w:tcPr>
          <w:p w14:paraId="6ABEBDC6" w14:textId="77777777" w:rsidR="009721A4" w:rsidRPr="006042C8" w:rsidRDefault="009721A4" w:rsidP="000A117B">
            <w:pPr>
              <w:spacing w:before="80" w:line="240" w:lineRule="exact"/>
              <w:ind w:firstLine="0"/>
              <w:jc w:val="center"/>
              <w:rPr>
                <w:rFonts w:cs="Arial"/>
                <w:color w:val="000000"/>
                <w:sz w:val="20"/>
              </w:rPr>
            </w:pPr>
            <w:r w:rsidRPr="006042C8">
              <w:rPr>
                <w:rFonts w:cs="Arial"/>
                <w:color w:val="000000"/>
                <w:sz w:val="20"/>
              </w:rPr>
              <w:t>98,6</w:t>
            </w:r>
          </w:p>
        </w:tc>
        <w:tc>
          <w:tcPr>
            <w:tcW w:w="851" w:type="dxa"/>
            <w:tcBorders>
              <w:top w:val="dotted" w:sz="4" w:space="0" w:color="auto"/>
              <w:left w:val="single" w:sz="4" w:space="0" w:color="auto"/>
              <w:bottom w:val="double" w:sz="4" w:space="0" w:color="auto"/>
              <w:right w:val="single" w:sz="4" w:space="0" w:color="auto"/>
            </w:tcBorders>
            <w:vAlign w:val="bottom"/>
          </w:tcPr>
          <w:p w14:paraId="32833FC7" w14:textId="77777777" w:rsidR="009721A4" w:rsidRPr="006042C8" w:rsidRDefault="009721A4" w:rsidP="000A117B">
            <w:pPr>
              <w:spacing w:before="80" w:line="240" w:lineRule="exact"/>
              <w:ind w:left="-57" w:right="-57" w:firstLine="0"/>
              <w:jc w:val="center"/>
              <w:rPr>
                <w:rFonts w:cs="Arial"/>
                <w:color w:val="000000"/>
                <w:sz w:val="20"/>
              </w:rPr>
            </w:pPr>
            <w:r w:rsidRPr="006042C8">
              <w:rPr>
                <w:rFonts w:cs="Arial"/>
                <w:color w:val="000000"/>
                <w:sz w:val="20"/>
              </w:rPr>
              <w:t>95,2</w:t>
            </w:r>
          </w:p>
        </w:tc>
        <w:tc>
          <w:tcPr>
            <w:tcW w:w="992" w:type="dxa"/>
            <w:tcBorders>
              <w:top w:val="dotted" w:sz="4" w:space="0" w:color="auto"/>
              <w:left w:val="single" w:sz="4" w:space="0" w:color="auto"/>
              <w:bottom w:val="double" w:sz="4" w:space="0" w:color="auto"/>
              <w:right w:val="single" w:sz="4" w:space="0" w:color="auto"/>
            </w:tcBorders>
            <w:vAlign w:val="bottom"/>
          </w:tcPr>
          <w:p w14:paraId="70328FE1" w14:textId="77777777" w:rsidR="009721A4" w:rsidRPr="006042C8" w:rsidRDefault="009721A4" w:rsidP="000A117B">
            <w:pPr>
              <w:spacing w:before="80" w:line="240" w:lineRule="exact"/>
              <w:ind w:firstLine="0"/>
              <w:jc w:val="center"/>
              <w:rPr>
                <w:rFonts w:cs="Arial"/>
                <w:color w:val="000000"/>
                <w:sz w:val="20"/>
              </w:rPr>
            </w:pPr>
            <w:r w:rsidRPr="006042C8">
              <w:rPr>
                <w:rFonts w:cs="Arial"/>
                <w:color w:val="000000"/>
                <w:sz w:val="20"/>
              </w:rPr>
              <w:t>14641</w:t>
            </w:r>
          </w:p>
        </w:tc>
        <w:tc>
          <w:tcPr>
            <w:tcW w:w="847" w:type="dxa"/>
            <w:tcBorders>
              <w:top w:val="dotted" w:sz="4" w:space="0" w:color="auto"/>
              <w:left w:val="single" w:sz="4" w:space="0" w:color="auto"/>
              <w:bottom w:val="double" w:sz="4" w:space="0" w:color="auto"/>
              <w:right w:val="single" w:sz="4" w:space="0" w:color="auto"/>
            </w:tcBorders>
            <w:vAlign w:val="bottom"/>
          </w:tcPr>
          <w:p w14:paraId="5EC69BBB" w14:textId="77777777" w:rsidR="009721A4" w:rsidRPr="006042C8" w:rsidRDefault="009721A4" w:rsidP="000A117B">
            <w:pPr>
              <w:spacing w:before="80" w:line="240" w:lineRule="exact"/>
              <w:ind w:firstLine="0"/>
              <w:jc w:val="center"/>
              <w:rPr>
                <w:rFonts w:cs="Arial"/>
                <w:color w:val="000000"/>
                <w:sz w:val="20"/>
              </w:rPr>
            </w:pPr>
            <w:r w:rsidRPr="006042C8">
              <w:rPr>
                <w:rFonts w:cs="Arial"/>
                <w:color w:val="000000"/>
                <w:sz w:val="20"/>
              </w:rPr>
              <w:t>99,0</w:t>
            </w:r>
          </w:p>
        </w:tc>
        <w:tc>
          <w:tcPr>
            <w:tcW w:w="848" w:type="dxa"/>
            <w:tcBorders>
              <w:top w:val="dotted" w:sz="4" w:space="0" w:color="auto"/>
              <w:left w:val="single" w:sz="4" w:space="0" w:color="auto"/>
              <w:bottom w:val="double" w:sz="4" w:space="0" w:color="auto"/>
            </w:tcBorders>
            <w:vAlign w:val="bottom"/>
          </w:tcPr>
          <w:p w14:paraId="04512B7B" w14:textId="77777777" w:rsidR="009721A4" w:rsidRPr="006042C8" w:rsidRDefault="009721A4" w:rsidP="000A117B">
            <w:pPr>
              <w:spacing w:before="80" w:line="240" w:lineRule="exact"/>
              <w:ind w:left="-57" w:right="-57" w:firstLine="0"/>
              <w:jc w:val="center"/>
              <w:rPr>
                <w:rFonts w:cs="Arial"/>
                <w:color w:val="000000"/>
                <w:sz w:val="20"/>
              </w:rPr>
            </w:pPr>
            <w:r w:rsidRPr="006042C8">
              <w:rPr>
                <w:rFonts w:cs="Arial"/>
                <w:color w:val="000000"/>
                <w:sz w:val="20"/>
              </w:rPr>
              <w:t>99,1</w:t>
            </w:r>
          </w:p>
        </w:tc>
      </w:tr>
    </w:tbl>
    <w:p w14:paraId="78BA4124" w14:textId="3FB84BF1" w:rsidR="009721A4" w:rsidRPr="006042C8" w:rsidRDefault="009721A4" w:rsidP="009721A4">
      <w:pPr>
        <w:widowControl/>
        <w:spacing w:before="240"/>
        <w:ind w:firstLine="709"/>
        <w:rPr>
          <w:rFonts w:cs="Arial"/>
          <w:color w:val="000000"/>
          <w:lang w:val="x-none" w:eastAsia="x-none"/>
        </w:rPr>
      </w:pPr>
      <w:r w:rsidRPr="006042C8">
        <w:rPr>
          <w:rFonts w:cs="Arial"/>
          <w:color w:val="000000"/>
          <w:lang w:val="x-none" w:eastAsia="x-none"/>
        </w:rPr>
        <w:t xml:space="preserve">В общем количестве замещенных рабочих мест рабочие места штатных работников в </w:t>
      </w:r>
      <w:r w:rsidRPr="006042C8">
        <w:rPr>
          <w:rFonts w:cs="Arial"/>
          <w:color w:val="000000"/>
          <w:lang w:eastAsia="x-none"/>
        </w:rPr>
        <w:t>мае</w:t>
      </w:r>
      <w:r w:rsidRPr="006042C8">
        <w:rPr>
          <w:rFonts w:cs="Arial"/>
          <w:color w:val="000000"/>
          <w:lang w:val="x-none" w:eastAsia="x-none"/>
        </w:rPr>
        <w:t xml:space="preserve"> 20</w:t>
      </w:r>
      <w:r w:rsidRPr="006042C8">
        <w:rPr>
          <w:rFonts w:cs="Arial"/>
          <w:color w:val="000000"/>
          <w:lang w:eastAsia="x-none"/>
        </w:rPr>
        <w:t>22</w:t>
      </w:r>
      <w:r w:rsidRPr="006042C8">
        <w:rPr>
          <w:rFonts w:cs="Arial"/>
          <w:color w:val="000000"/>
          <w:lang w:val="x-none" w:eastAsia="x-none"/>
        </w:rPr>
        <w:t xml:space="preserve"> года составляли 95,</w:t>
      </w:r>
      <w:r w:rsidRPr="006042C8">
        <w:rPr>
          <w:rFonts w:cs="Arial"/>
          <w:color w:val="000000"/>
          <w:lang w:eastAsia="x-none"/>
        </w:rPr>
        <w:t>6</w:t>
      </w:r>
      <w:r w:rsidRPr="006042C8">
        <w:rPr>
          <w:rFonts w:cs="Arial"/>
          <w:color w:val="000000"/>
          <w:lang w:val="x-none" w:eastAsia="x-none"/>
        </w:rPr>
        <w:t xml:space="preserve">%, внешних совместителей – </w:t>
      </w:r>
      <w:r w:rsidRPr="006042C8">
        <w:rPr>
          <w:rFonts w:cs="Arial"/>
          <w:color w:val="000000"/>
          <w:lang w:eastAsia="x-none"/>
        </w:rPr>
        <w:t>2,1</w:t>
      </w:r>
      <w:r w:rsidRPr="006042C8">
        <w:rPr>
          <w:rFonts w:cs="Arial"/>
          <w:color w:val="000000"/>
          <w:lang w:val="x-none" w:eastAsia="x-none"/>
        </w:rPr>
        <w:t>% и лиц, выполнявших работы по договорам гражданско-правового характера – 2,</w:t>
      </w:r>
      <w:r w:rsidRPr="006042C8">
        <w:rPr>
          <w:rFonts w:cs="Arial"/>
          <w:color w:val="000000"/>
          <w:lang w:eastAsia="x-none"/>
        </w:rPr>
        <w:t>3</w:t>
      </w:r>
      <w:r w:rsidRPr="006042C8">
        <w:rPr>
          <w:rFonts w:cs="Arial"/>
          <w:color w:val="000000"/>
          <w:lang w:val="x-none" w:eastAsia="x-none"/>
        </w:rPr>
        <w:t xml:space="preserve">% </w:t>
      </w:r>
      <w:r w:rsidR="000A117B" w:rsidRPr="006042C8">
        <w:rPr>
          <w:rFonts w:cs="Arial"/>
          <w:color w:val="000000"/>
          <w:lang w:eastAsia="x-none"/>
        </w:rPr>
        <w:br/>
      </w:r>
      <w:r w:rsidRPr="006042C8">
        <w:rPr>
          <w:rFonts w:cs="Arial"/>
          <w:color w:val="000000"/>
          <w:lang w:val="x-none" w:eastAsia="x-none"/>
        </w:rPr>
        <w:t>(в эквиваленте полной занятости).</w:t>
      </w:r>
    </w:p>
    <w:p w14:paraId="1C620C8C" w14:textId="77777777" w:rsidR="009721A4" w:rsidRPr="006042C8" w:rsidRDefault="009721A4" w:rsidP="000A117B">
      <w:pPr>
        <w:spacing w:before="240" w:after="40" w:line="240" w:lineRule="auto"/>
        <w:ind w:firstLine="0"/>
        <w:jc w:val="center"/>
        <w:rPr>
          <w:rFonts w:cs="Arial"/>
        </w:rPr>
      </w:pPr>
      <w:r w:rsidRPr="006042C8">
        <w:rPr>
          <w:rFonts w:cs="Arial"/>
          <w:b/>
        </w:rPr>
        <w:t xml:space="preserve">Число замещенных рабочих мест в организациях </w:t>
      </w:r>
      <w:r w:rsidRPr="006042C8">
        <w:rPr>
          <w:rFonts w:cs="Arial"/>
          <w:b/>
        </w:rPr>
        <w:br/>
        <w:t>по видам экономической деятельности в мае 2022 года</w:t>
      </w:r>
      <w:r w:rsidRPr="006042C8">
        <w:rPr>
          <w:rFonts w:cs="Arial"/>
          <w:b/>
        </w:rPr>
        <w:br/>
      </w:r>
      <w:r w:rsidRPr="006042C8">
        <w:rPr>
          <w:rFonts w:cs="Arial"/>
        </w:rPr>
        <w:t>(без субъектов малого предпринимательства)</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4A0" w:firstRow="1" w:lastRow="0" w:firstColumn="1" w:lastColumn="0" w:noHBand="0" w:noVBand="1"/>
      </w:tblPr>
      <w:tblGrid>
        <w:gridCol w:w="2552"/>
        <w:gridCol w:w="1134"/>
        <w:gridCol w:w="1484"/>
        <w:gridCol w:w="990"/>
        <w:gridCol w:w="1870"/>
        <w:gridCol w:w="1326"/>
      </w:tblGrid>
      <w:tr w:rsidR="009721A4" w:rsidRPr="006042C8" w14:paraId="0DFB93C7" w14:textId="77777777" w:rsidTr="000A117B">
        <w:trPr>
          <w:tblHeader/>
        </w:trPr>
        <w:tc>
          <w:tcPr>
            <w:tcW w:w="2552" w:type="dxa"/>
            <w:vMerge w:val="restart"/>
          </w:tcPr>
          <w:p w14:paraId="7888241B" w14:textId="77777777" w:rsidR="009721A4" w:rsidRPr="006042C8" w:rsidRDefault="009721A4" w:rsidP="009721A4">
            <w:pPr>
              <w:spacing w:after="40" w:line="240" w:lineRule="auto"/>
              <w:ind w:firstLine="0"/>
              <w:rPr>
                <w:rFonts w:cs="Arial"/>
                <w:color w:val="000000"/>
                <w:sz w:val="20"/>
              </w:rPr>
            </w:pPr>
          </w:p>
        </w:tc>
        <w:tc>
          <w:tcPr>
            <w:tcW w:w="1134" w:type="dxa"/>
            <w:vMerge w:val="restart"/>
            <w:tcBorders>
              <w:top w:val="double" w:sz="4" w:space="0" w:color="auto"/>
              <w:bottom w:val="single" w:sz="4" w:space="0" w:color="auto"/>
            </w:tcBorders>
          </w:tcPr>
          <w:p w14:paraId="19DE2A6E" w14:textId="461EB158" w:rsidR="009721A4" w:rsidRPr="006042C8" w:rsidRDefault="009721A4" w:rsidP="009721A4">
            <w:pPr>
              <w:spacing w:after="40" w:line="240" w:lineRule="auto"/>
              <w:ind w:firstLine="0"/>
              <w:jc w:val="center"/>
              <w:rPr>
                <w:rFonts w:cs="Arial"/>
                <w:i/>
                <w:color w:val="000000"/>
                <w:sz w:val="20"/>
              </w:rPr>
            </w:pPr>
            <w:r w:rsidRPr="006042C8">
              <w:rPr>
                <w:rFonts w:cs="Arial"/>
                <w:i/>
                <w:color w:val="000000"/>
                <w:sz w:val="20"/>
              </w:rPr>
              <w:t>Всего заме</w:t>
            </w:r>
            <w:r w:rsidR="000A117B" w:rsidRPr="006042C8">
              <w:rPr>
                <w:rFonts w:cs="Arial"/>
                <w:i/>
                <w:color w:val="000000"/>
                <w:sz w:val="20"/>
              </w:rPr>
              <w:softHyphen/>
            </w:r>
            <w:r w:rsidRPr="006042C8">
              <w:rPr>
                <w:rFonts w:cs="Arial"/>
                <w:i/>
                <w:color w:val="000000"/>
                <w:sz w:val="20"/>
              </w:rPr>
              <w:t>щенных рабочих мест, единиц</w:t>
            </w:r>
          </w:p>
        </w:tc>
        <w:tc>
          <w:tcPr>
            <w:tcW w:w="4344" w:type="dxa"/>
            <w:gridSpan w:val="3"/>
            <w:tcBorders>
              <w:top w:val="double" w:sz="4" w:space="0" w:color="auto"/>
              <w:bottom w:val="single" w:sz="4" w:space="0" w:color="auto"/>
            </w:tcBorders>
          </w:tcPr>
          <w:p w14:paraId="7B0E72EF" w14:textId="18DDC468" w:rsidR="009721A4" w:rsidRPr="006042C8" w:rsidRDefault="009721A4" w:rsidP="009721A4">
            <w:pPr>
              <w:spacing w:after="40" w:line="240" w:lineRule="auto"/>
              <w:ind w:firstLine="0"/>
              <w:jc w:val="center"/>
              <w:rPr>
                <w:rFonts w:cs="Arial"/>
                <w:i/>
                <w:color w:val="000000"/>
                <w:sz w:val="20"/>
              </w:rPr>
            </w:pPr>
            <w:r w:rsidRPr="006042C8">
              <w:rPr>
                <w:rFonts w:cs="Arial"/>
                <w:i/>
                <w:color w:val="000000"/>
                <w:sz w:val="20"/>
              </w:rPr>
              <w:t>в том числе работниками</w:t>
            </w:r>
            <w:r w:rsidR="00A613E7" w:rsidRPr="006042C8">
              <w:rPr>
                <w:rFonts w:cs="Arial"/>
                <w:i/>
                <w:color w:val="000000"/>
                <w:sz w:val="20"/>
              </w:rPr>
              <w:t>:</w:t>
            </w:r>
          </w:p>
        </w:tc>
        <w:tc>
          <w:tcPr>
            <w:tcW w:w="1326" w:type="dxa"/>
            <w:vMerge w:val="restart"/>
            <w:tcBorders>
              <w:top w:val="double" w:sz="4" w:space="0" w:color="auto"/>
              <w:bottom w:val="single" w:sz="4" w:space="0" w:color="auto"/>
            </w:tcBorders>
          </w:tcPr>
          <w:p w14:paraId="745C24C5" w14:textId="0ACD417A" w:rsidR="009721A4" w:rsidRPr="006042C8" w:rsidRDefault="009721A4" w:rsidP="009721A4">
            <w:pPr>
              <w:spacing w:after="40" w:line="240" w:lineRule="auto"/>
              <w:ind w:firstLine="0"/>
              <w:jc w:val="center"/>
              <w:rPr>
                <w:rFonts w:cs="Arial"/>
                <w:i/>
                <w:color w:val="000000"/>
                <w:sz w:val="20"/>
              </w:rPr>
            </w:pPr>
            <w:r w:rsidRPr="006042C8">
              <w:rPr>
                <w:rFonts w:cs="Arial"/>
                <w:i/>
                <w:color w:val="000000"/>
                <w:sz w:val="20"/>
              </w:rPr>
              <w:t>Число за</w:t>
            </w:r>
            <w:r w:rsidR="000A117B" w:rsidRPr="006042C8">
              <w:rPr>
                <w:rFonts w:cs="Arial"/>
                <w:i/>
                <w:color w:val="000000"/>
                <w:sz w:val="20"/>
              </w:rPr>
              <w:softHyphen/>
            </w:r>
            <w:r w:rsidRPr="006042C8">
              <w:rPr>
                <w:rFonts w:cs="Arial"/>
                <w:i/>
                <w:color w:val="000000"/>
                <w:sz w:val="20"/>
              </w:rPr>
              <w:t xml:space="preserve">мещенных рабочих мест в % </w:t>
            </w:r>
            <w:r w:rsidRPr="006042C8">
              <w:rPr>
                <w:rFonts w:cs="Arial"/>
                <w:i/>
                <w:color w:val="000000"/>
                <w:sz w:val="20"/>
              </w:rPr>
              <w:br/>
              <w:t>к маю 2021г.</w:t>
            </w:r>
          </w:p>
        </w:tc>
      </w:tr>
      <w:tr w:rsidR="009721A4" w:rsidRPr="006042C8" w14:paraId="19B64BE0" w14:textId="77777777" w:rsidTr="000A117B">
        <w:trPr>
          <w:tblHeader/>
        </w:trPr>
        <w:tc>
          <w:tcPr>
            <w:tcW w:w="2552" w:type="dxa"/>
            <w:vMerge/>
            <w:tcBorders>
              <w:bottom w:val="single" w:sz="4" w:space="0" w:color="auto"/>
            </w:tcBorders>
          </w:tcPr>
          <w:p w14:paraId="0760F6AA" w14:textId="77777777" w:rsidR="009721A4" w:rsidRPr="006042C8" w:rsidRDefault="009721A4" w:rsidP="009721A4">
            <w:pPr>
              <w:spacing w:after="40" w:line="240" w:lineRule="auto"/>
              <w:ind w:firstLine="0"/>
              <w:rPr>
                <w:rFonts w:cs="Arial"/>
                <w:color w:val="000000"/>
                <w:sz w:val="20"/>
              </w:rPr>
            </w:pPr>
          </w:p>
        </w:tc>
        <w:tc>
          <w:tcPr>
            <w:tcW w:w="1134" w:type="dxa"/>
            <w:vMerge/>
            <w:tcBorders>
              <w:top w:val="single" w:sz="4" w:space="0" w:color="auto"/>
              <w:bottom w:val="single" w:sz="4" w:space="0" w:color="auto"/>
            </w:tcBorders>
          </w:tcPr>
          <w:p w14:paraId="2DE3822B" w14:textId="77777777" w:rsidR="009721A4" w:rsidRPr="006042C8" w:rsidRDefault="009721A4" w:rsidP="009721A4">
            <w:pPr>
              <w:spacing w:after="40" w:line="240" w:lineRule="auto"/>
              <w:ind w:firstLine="0"/>
              <w:jc w:val="center"/>
              <w:rPr>
                <w:rFonts w:cs="Arial"/>
                <w:i/>
                <w:color w:val="000000"/>
                <w:sz w:val="20"/>
              </w:rPr>
            </w:pPr>
          </w:p>
        </w:tc>
        <w:tc>
          <w:tcPr>
            <w:tcW w:w="1484" w:type="dxa"/>
            <w:tcBorders>
              <w:top w:val="single" w:sz="4" w:space="0" w:color="auto"/>
              <w:bottom w:val="single" w:sz="4" w:space="0" w:color="auto"/>
            </w:tcBorders>
          </w:tcPr>
          <w:p w14:paraId="0C057E1F" w14:textId="5EE33161" w:rsidR="009721A4" w:rsidRPr="006042C8" w:rsidRDefault="009721A4" w:rsidP="009721A4">
            <w:pPr>
              <w:spacing w:after="40" w:line="240" w:lineRule="auto"/>
              <w:ind w:firstLine="0"/>
              <w:jc w:val="center"/>
              <w:rPr>
                <w:rFonts w:cs="Arial"/>
                <w:i/>
                <w:color w:val="000000"/>
                <w:sz w:val="20"/>
              </w:rPr>
            </w:pPr>
            <w:r w:rsidRPr="006042C8">
              <w:rPr>
                <w:rFonts w:cs="Arial"/>
                <w:i/>
                <w:color w:val="000000"/>
                <w:sz w:val="20"/>
              </w:rPr>
              <w:t xml:space="preserve">списочного состава </w:t>
            </w:r>
            <w:r w:rsidRPr="006042C8">
              <w:rPr>
                <w:rFonts w:cs="Arial"/>
                <w:i/>
                <w:color w:val="000000"/>
                <w:sz w:val="20"/>
              </w:rPr>
              <w:br/>
              <w:t>(без внешних совмести</w:t>
            </w:r>
            <w:r w:rsidR="000A117B" w:rsidRPr="006042C8">
              <w:rPr>
                <w:rFonts w:cs="Arial"/>
                <w:i/>
                <w:color w:val="000000"/>
                <w:sz w:val="20"/>
              </w:rPr>
              <w:softHyphen/>
            </w:r>
            <w:r w:rsidRPr="006042C8">
              <w:rPr>
                <w:rFonts w:cs="Arial"/>
                <w:i/>
                <w:color w:val="000000"/>
                <w:sz w:val="20"/>
              </w:rPr>
              <w:t>телей)</w:t>
            </w:r>
          </w:p>
        </w:tc>
        <w:tc>
          <w:tcPr>
            <w:tcW w:w="990" w:type="dxa"/>
            <w:tcBorders>
              <w:top w:val="single" w:sz="4" w:space="0" w:color="auto"/>
              <w:bottom w:val="single" w:sz="4" w:space="0" w:color="auto"/>
            </w:tcBorders>
          </w:tcPr>
          <w:p w14:paraId="49C41E36" w14:textId="7480B7D2" w:rsidR="009721A4" w:rsidRPr="006042C8" w:rsidRDefault="009721A4" w:rsidP="009721A4">
            <w:pPr>
              <w:spacing w:after="40" w:line="240" w:lineRule="auto"/>
              <w:ind w:firstLine="0"/>
              <w:jc w:val="center"/>
              <w:rPr>
                <w:rFonts w:cs="Arial"/>
                <w:i/>
                <w:color w:val="000000"/>
                <w:sz w:val="20"/>
              </w:rPr>
            </w:pPr>
            <w:r w:rsidRPr="006042C8">
              <w:rPr>
                <w:rFonts w:cs="Arial"/>
                <w:i/>
                <w:color w:val="000000"/>
                <w:sz w:val="20"/>
              </w:rPr>
              <w:t>внеш</w:t>
            </w:r>
            <w:r w:rsidR="000A117B" w:rsidRPr="006042C8">
              <w:rPr>
                <w:rFonts w:cs="Arial"/>
                <w:i/>
                <w:color w:val="000000"/>
                <w:sz w:val="20"/>
              </w:rPr>
              <w:softHyphen/>
            </w:r>
            <w:r w:rsidRPr="006042C8">
              <w:rPr>
                <w:rFonts w:cs="Arial"/>
                <w:i/>
                <w:color w:val="000000"/>
                <w:sz w:val="20"/>
              </w:rPr>
              <w:t>ними совме</w:t>
            </w:r>
            <w:r w:rsidR="000A117B" w:rsidRPr="006042C8">
              <w:rPr>
                <w:rFonts w:cs="Arial"/>
                <w:i/>
                <w:color w:val="000000"/>
                <w:sz w:val="20"/>
              </w:rPr>
              <w:softHyphen/>
            </w:r>
            <w:r w:rsidRPr="006042C8">
              <w:rPr>
                <w:rFonts w:cs="Arial"/>
                <w:i/>
                <w:color w:val="000000"/>
                <w:sz w:val="20"/>
              </w:rPr>
              <w:t>стите</w:t>
            </w:r>
            <w:r w:rsidR="000A117B" w:rsidRPr="006042C8">
              <w:rPr>
                <w:rFonts w:cs="Arial"/>
                <w:i/>
                <w:color w:val="000000"/>
                <w:sz w:val="20"/>
              </w:rPr>
              <w:softHyphen/>
            </w:r>
            <w:r w:rsidRPr="006042C8">
              <w:rPr>
                <w:rFonts w:cs="Arial"/>
                <w:i/>
                <w:color w:val="000000"/>
                <w:sz w:val="20"/>
              </w:rPr>
              <w:t>лями</w:t>
            </w:r>
          </w:p>
        </w:tc>
        <w:tc>
          <w:tcPr>
            <w:tcW w:w="1870" w:type="dxa"/>
            <w:tcBorders>
              <w:top w:val="single" w:sz="4" w:space="0" w:color="auto"/>
              <w:bottom w:val="single" w:sz="4" w:space="0" w:color="auto"/>
            </w:tcBorders>
          </w:tcPr>
          <w:p w14:paraId="03C7EB3E" w14:textId="77D1A34E" w:rsidR="009721A4" w:rsidRPr="006042C8" w:rsidRDefault="009721A4" w:rsidP="009721A4">
            <w:pPr>
              <w:spacing w:after="40" w:line="240" w:lineRule="auto"/>
              <w:ind w:firstLine="0"/>
              <w:jc w:val="center"/>
              <w:rPr>
                <w:rFonts w:cs="Arial"/>
                <w:i/>
                <w:color w:val="000000"/>
                <w:sz w:val="20"/>
              </w:rPr>
            </w:pPr>
            <w:r w:rsidRPr="006042C8">
              <w:rPr>
                <w:rFonts w:cs="Arial"/>
                <w:i/>
                <w:color w:val="000000"/>
                <w:sz w:val="20"/>
              </w:rPr>
              <w:t>выполнявшими работы по дого</w:t>
            </w:r>
            <w:r w:rsidR="000A117B" w:rsidRPr="006042C8">
              <w:rPr>
                <w:rFonts w:cs="Arial"/>
                <w:i/>
                <w:color w:val="000000"/>
                <w:sz w:val="20"/>
              </w:rPr>
              <w:softHyphen/>
            </w:r>
            <w:r w:rsidRPr="006042C8">
              <w:rPr>
                <w:rFonts w:cs="Arial"/>
                <w:i/>
                <w:color w:val="000000"/>
                <w:sz w:val="20"/>
              </w:rPr>
              <w:t>ворам граждан</w:t>
            </w:r>
            <w:r w:rsidR="000A117B" w:rsidRPr="006042C8">
              <w:rPr>
                <w:rFonts w:cs="Arial"/>
                <w:i/>
                <w:color w:val="000000"/>
                <w:sz w:val="20"/>
              </w:rPr>
              <w:softHyphen/>
            </w:r>
            <w:r w:rsidRPr="006042C8">
              <w:rPr>
                <w:rFonts w:cs="Arial"/>
                <w:i/>
                <w:color w:val="000000"/>
                <w:sz w:val="20"/>
              </w:rPr>
              <w:t>ско-правового характера</w:t>
            </w:r>
          </w:p>
        </w:tc>
        <w:tc>
          <w:tcPr>
            <w:tcW w:w="1326" w:type="dxa"/>
            <w:vMerge/>
            <w:tcBorders>
              <w:top w:val="single" w:sz="4" w:space="0" w:color="auto"/>
              <w:bottom w:val="single" w:sz="4" w:space="0" w:color="auto"/>
            </w:tcBorders>
          </w:tcPr>
          <w:p w14:paraId="27985309" w14:textId="77777777" w:rsidR="009721A4" w:rsidRPr="006042C8" w:rsidRDefault="009721A4" w:rsidP="009721A4">
            <w:pPr>
              <w:spacing w:before="80" w:after="80" w:line="240" w:lineRule="auto"/>
              <w:ind w:firstLine="0"/>
              <w:rPr>
                <w:rFonts w:cs="Arial"/>
                <w:color w:val="000000"/>
                <w:sz w:val="20"/>
              </w:rPr>
            </w:pPr>
          </w:p>
        </w:tc>
      </w:tr>
      <w:tr w:rsidR="009721A4" w:rsidRPr="006042C8" w14:paraId="6FBDAB46" w14:textId="77777777" w:rsidTr="000A117B">
        <w:tc>
          <w:tcPr>
            <w:tcW w:w="2552" w:type="dxa"/>
            <w:tcBorders>
              <w:top w:val="single" w:sz="4" w:space="0" w:color="auto"/>
              <w:bottom w:val="dotted" w:sz="4" w:space="0" w:color="auto"/>
            </w:tcBorders>
            <w:vAlign w:val="bottom"/>
          </w:tcPr>
          <w:p w14:paraId="01898E6B" w14:textId="77777777" w:rsidR="009721A4" w:rsidRPr="006042C8" w:rsidRDefault="009721A4" w:rsidP="000A117B">
            <w:pPr>
              <w:spacing w:before="60" w:line="240" w:lineRule="exact"/>
              <w:ind w:firstLine="0"/>
              <w:jc w:val="left"/>
              <w:rPr>
                <w:rFonts w:cs="Arial"/>
                <w:b/>
                <w:color w:val="000000"/>
                <w:sz w:val="20"/>
              </w:rPr>
            </w:pPr>
            <w:r w:rsidRPr="006042C8">
              <w:rPr>
                <w:rFonts w:cs="Arial"/>
                <w:b/>
                <w:sz w:val="20"/>
              </w:rPr>
              <w:t>Всего</w:t>
            </w:r>
          </w:p>
        </w:tc>
        <w:tc>
          <w:tcPr>
            <w:tcW w:w="1134" w:type="dxa"/>
            <w:tcBorders>
              <w:top w:val="single" w:sz="4" w:space="0" w:color="auto"/>
              <w:bottom w:val="dotted" w:sz="4" w:space="0" w:color="auto"/>
            </w:tcBorders>
            <w:vAlign w:val="bottom"/>
          </w:tcPr>
          <w:p w14:paraId="152961A3" w14:textId="77777777" w:rsidR="009721A4" w:rsidRPr="006042C8" w:rsidRDefault="009721A4" w:rsidP="000A117B">
            <w:pPr>
              <w:spacing w:before="60" w:line="240" w:lineRule="exact"/>
              <w:ind w:firstLine="0"/>
              <w:jc w:val="center"/>
              <w:rPr>
                <w:rFonts w:cs="Arial"/>
                <w:b/>
                <w:color w:val="000000"/>
                <w:sz w:val="20"/>
              </w:rPr>
            </w:pPr>
            <w:r w:rsidRPr="006042C8">
              <w:rPr>
                <w:rFonts w:cs="Arial"/>
                <w:b/>
                <w:color w:val="000000"/>
                <w:sz w:val="20"/>
              </w:rPr>
              <w:t>619228</w:t>
            </w:r>
          </w:p>
        </w:tc>
        <w:tc>
          <w:tcPr>
            <w:tcW w:w="1484" w:type="dxa"/>
            <w:tcBorders>
              <w:top w:val="single" w:sz="4" w:space="0" w:color="auto"/>
              <w:bottom w:val="dotted" w:sz="4" w:space="0" w:color="auto"/>
            </w:tcBorders>
            <w:vAlign w:val="bottom"/>
          </w:tcPr>
          <w:p w14:paraId="6F93579F" w14:textId="77777777" w:rsidR="009721A4" w:rsidRPr="006042C8" w:rsidRDefault="009721A4" w:rsidP="000A117B">
            <w:pPr>
              <w:spacing w:before="60" w:line="240" w:lineRule="exact"/>
              <w:ind w:firstLine="0"/>
              <w:jc w:val="center"/>
              <w:rPr>
                <w:rFonts w:cs="Arial"/>
                <w:b/>
                <w:color w:val="000000"/>
                <w:sz w:val="20"/>
              </w:rPr>
            </w:pPr>
            <w:r w:rsidRPr="006042C8">
              <w:rPr>
                <w:rFonts w:cs="Arial"/>
                <w:b/>
                <w:color w:val="000000"/>
                <w:sz w:val="20"/>
              </w:rPr>
              <w:t>592331</w:t>
            </w:r>
          </w:p>
        </w:tc>
        <w:tc>
          <w:tcPr>
            <w:tcW w:w="990" w:type="dxa"/>
            <w:tcBorders>
              <w:top w:val="single" w:sz="4" w:space="0" w:color="auto"/>
              <w:bottom w:val="dotted" w:sz="4" w:space="0" w:color="auto"/>
            </w:tcBorders>
            <w:vAlign w:val="bottom"/>
          </w:tcPr>
          <w:p w14:paraId="029556F4" w14:textId="77777777" w:rsidR="009721A4" w:rsidRPr="006042C8" w:rsidRDefault="009721A4" w:rsidP="000A117B">
            <w:pPr>
              <w:spacing w:before="60" w:line="240" w:lineRule="exact"/>
              <w:ind w:firstLine="0"/>
              <w:jc w:val="center"/>
              <w:rPr>
                <w:rFonts w:cs="Arial"/>
                <w:b/>
                <w:color w:val="000000"/>
                <w:sz w:val="20"/>
              </w:rPr>
            </w:pPr>
            <w:r w:rsidRPr="006042C8">
              <w:rPr>
                <w:rFonts w:cs="Arial"/>
                <w:b/>
                <w:color w:val="000000"/>
                <w:sz w:val="20"/>
              </w:rPr>
              <w:t>12762</w:t>
            </w:r>
          </w:p>
        </w:tc>
        <w:tc>
          <w:tcPr>
            <w:tcW w:w="1870" w:type="dxa"/>
            <w:tcBorders>
              <w:top w:val="single" w:sz="4" w:space="0" w:color="auto"/>
              <w:bottom w:val="dotted" w:sz="4" w:space="0" w:color="auto"/>
            </w:tcBorders>
            <w:vAlign w:val="bottom"/>
          </w:tcPr>
          <w:p w14:paraId="363584F7" w14:textId="77777777" w:rsidR="009721A4" w:rsidRPr="006042C8" w:rsidRDefault="009721A4" w:rsidP="000A117B">
            <w:pPr>
              <w:spacing w:before="60" w:line="240" w:lineRule="exact"/>
              <w:ind w:firstLine="0"/>
              <w:jc w:val="center"/>
              <w:rPr>
                <w:rFonts w:cs="Arial"/>
                <w:b/>
                <w:color w:val="000000"/>
                <w:sz w:val="20"/>
              </w:rPr>
            </w:pPr>
            <w:r w:rsidRPr="006042C8">
              <w:rPr>
                <w:rFonts w:cs="Arial"/>
                <w:b/>
                <w:color w:val="000000"/>
                <w:sz w:val="20"/>
              </w:rPr>
              <w:t>14135</w:t>
            </w:r>
          </w:p>
        </w:tc>
        <w:tc>
          <w:tcPr>
            <w:tcW w:w="1326" w:type="dxa"/>
            <w:tcBorders>
              <w:top w:val="single" w:sz="4" w:space="0" w:color="auto"/>
              <w:bottom w:val="dotted" w:sz="4" w:space="0" w:color="auto"/>
            </w:tcBorders>
            <w:vAlign w:val="bottom"/>
          </w:tcPr>
          <w:p w14:paraId="3E3AC5A9" w14:textId="77777777" w:rsidR="009721A4" w:rsidRPr="006042C8" w:rsidRDefault="009721A4" w:rsidP="000A117B">
            <w:pPr>
              <w:spacing w:before="60" w:line="240" w:lineRule="exact"/>
              <w:ind w:firstLine="0"/>
              <w:jc w:val="center"/>
              <w:rPr>
                <w:rFonts w:cs="Arial"/>
                <w:b/>
                <w:color w:val="000000"/>
                <w:sz w:val="20"/>
              </w:rPr>
            </w:pPr>
            <w:r w:rsidRPr="006042C8">
              <w:rPr>
                <w:rFonts w:cs="Arial"/>
                <w:b/>
                <w:color w:val="000000"/>
                <w:sz w:val="20"/>
              </w:rPr>
              <w:t>100,7</w:t>
            </w:r>
          </w:p>
        </w:tc>
      </w:tr>
      <w:tr w:rsidR="009721A4" w:rsidRPr="006042C8" w14:paraId="1B03AD77" w14:textId="77777777" w:rsidTr="000A117B">
        <w:tc>
          <w:tcPr>
            <w:tcW w:w="2552" w:type="dxa"/>
            <w:tcBorders>
              <w:top w:val="dotted" w:sz="4" w:space="0" w:color="auto"/>
            </w:tcBorders>
            <w:vAlign w:val="bottom"/>
          </w:tcPr>
          <w:p w14:paraId="5A609630" w14:textId="77777777" w:rsidR="009721A4" w:rsidRPr="006042C8" w:rsidRDefault="009721A4" w:rsidP="000A117B">
            <w:pPr>
              <w:spacing w:before="60" w:line="240" w:lineRule="exact"/>
              <w:ind w:right="-57" w:firstLine="34"/>
              <w:jc w:val="left"/>
              <w:rPr>
                <w:rFonts w:cs="Arial"/>
                <w:sz w:val="20"/>
              </w:rPr>
            </w:pPr>
            <w:r w:rsidRPr="006042C8">
              <w:rPr>
                <w:rFonts w:cs="Arial"/>
                <w:sz w:val="20"/>
              </w:rPr>
              <w:t xml:space="preserve">в том числе по видам деятельности: </w:t>
            </w:r>
          </w:p>
          <w:p w14:paraId="466E8FB8" w14:textId="77777777" w:rsidR="009721A4" w:rsidRPr="006042C8" w:rsidRDefault="009721A4" w:rsidP="000A117B">
            <w:pPr>
              <w:spacing w:before="60" w:line="240" w:lineRule="exact"/>
              <w:ind w:left="112" w:right="-57" w:firstLine="0"/>
              <w:jc w:val="left"/>
              <w:rPr>
                <w:rFonts w:cs="Arial"/>
                <w:color w:val="000000"/>
                <w:sz w:val="20"/>
              </w:rPr>
            </w:pPr>
            <w:r w:rsidRPr="006042C8">
              <w:rPr>
                <w:rFonts w:cs="Arial"/>
                <w:sz w:val="20"/>
              </w:rPr>
              <w:t>сельское хозяйство, лесное хозяйство, охота, рыболовство и рыбоводство</w:t>
            </w:r>
          </w:p>
        </w:tc>
        <w:tc>
          <w:tcPr>
            <w:tcW w:w="1134" w:type="dxa"/>
            <w:tcBorders>
              <w:top w:val="dotted" w:sz="4" w:space="0" w:color="auto"/>
            </w:tcBorders>
            <w:vAlign w:val="bottom"/>
          </w:tcPr>
          <w:p w14:paraId="1A8C6F58"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17717</w:t>
            </w:r>
          </w:p>
        </w:tc>
        <w:tc>
          <w:tcPr>
            <w:tcW w:w="1484" w:type="dxa"/>
            <w:tcBorders>
              <w:top w:val="dotted" w:sz="4" w:space="0" w:color="auto"/>
            </w:tcBorders>
            <w:vAlign w:val="bottom"/>
          </w:tcPr>
          <w:p w14:paraId="18985338"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17099</w:t>
            </w:r>
          </w:p>
        </w:tc>
        <w:tc>
          <w:tcPr>
            <w:tcW w:w="990" w:type="dxa"/>
            <w:tcBorders>
              <w:top w:val="dotted" w:sz="4" w:space="0" w:color="auto"/>
            </w:tcBorders>
            <w:vAlign w:val="bottom"/>
          </w:tcPr>
          <w:p w14:paraId="26BD536D"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62</w:t>
            </w:r>
          </w:p>
        </w:tc>
        <w:tc>
          <w:tcPr>
            <w:tcW w:w="1870" w:type="dxa"/>
            <w:tcBorders>
              <w:top w:val="dotted" w:sz="4" w:space="0" w:color="auto"/>
            </w:tcBorders>
            <w:vAlign w:val="bottom"/>
          </w:tcPr>
          <w:p w14:paraId="48364C65"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556</w:t>
            </w:r>
          </w:p>
        </w:tc>
        <w:tc>
          <w:tcPr>
            <w:tcW w:w="1326" w:type="dxa"/>
            <w:tcBorders>
              <w:top w:val="dotted" w:sz="4" w:space="0" w:color="auto"/>
            </w:tcBorders>
            <w:vAlign w:val="bottom"/>
          </w:tcPr>
          <w:p w14:paraId="661DA9B0"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98,6</w:t>
            </w:r>
          </w:p>
        </w:tc>
      </w:tr>
      <w:tr w:rsidR="009721A4" w:rsidRPr="006042C8" w14:paraId="73A9293A" w14:textId="77777777" w:rsidTr="000A117B">
        <w:tc>
          <w:tcPr>
            <w:tcW w:w="2552" w:type="dxa"/>
            <w:vAlign w:val="bottom"/>
          </w:tcPr>
          <w:p w14:paraId="7722709D" w14:textId="77777777" w:rsidR="009721A4" w:rsidRPr="006042C8" w:rsidRDefault="009721A4" w:rsidP="000A117B">
            <w:pPr>
              <w:spacing w:before="60" w:line="240" w:lineRule="exact"/>
              <w:ind w:left="113" w:firstLine="0"/>
              <w:jc w:val="left"/>
              <w:rPr>
                <w:rFonts w:cs="Arial"/>
                <w:sz w:val="20"/>
              </w:rPr>
            </w:pPr>
            <w:r w:rsidRPr="006042C8">
              <w:rPr>
                <w:rFonts w:cs="Arial"/>
                <w:sz w:val="20"/>
              </w:rPr>
              <w:t>добыча полезных ископаемых</w:t>
            </w:r>
          </w:p>
        </w:tc>
        <w:tc>
          <w:tcPr>
            <w:tcW w:w="1134" w:type="dxa"/>
            <w:vAlign w:val="bottom"/>
          </w:tcPr>
          <w:p w14:paraId="7F4734B0"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5366</w:t>
            </w:r>
          </w:p>
        </w:tc>
        <w:tc>
          <w:tcPr>
            <w:tcW w:w="1484" w:type="dxa"/>
            <w:vAlign w:val="bottom"/>
          </w:tcPr>
          <w:p w14:paraId="69BD354D"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5310</w:t>
            </w:r>
          </w:p>
        </w:tc>
        <w:tc>
          <w:tcPr>
            <w:tcW w:w="990" w:type="dxa"/>
            <w:vAlign w:val="bottom"/>
          </w:tcPr>
          <w:p w14:paraId="1AB2C46F"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21</w:t>
            </w:r>
          </w:p>
        </w:tc>
        <w:tc>
          <w:tcPr>
            <w:tcW w:w="1870" w:type="dxa"/>
            <w:vAlign w:val="bottom"/>
          </w:tcPr>
          <w:p w14:paraId="57269AA8"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35</w:t>
            </w:r>
          </w:p>
        </w:tc>
        <w:tc>
          <w:tcPr>
            <w:tcW w:w="1326" w:type="dxa"/>
            <w:vAlign w:val="bottom"/>
          </w:tcPr>
          <w:p w14:paraId="7F08120B"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99,4</w:t>
            </w:r>
          </w:p>
        </w:tc>
      </w:tr>
      <w:tr w:rsidR="009721A4" w:rsidRPr="006042C8" w14:paraId="51A7705C" w14:textId="77777777" w:rsidTr="000A117B">
        <w:tc>
          <w:tcPr>
            <w:tcW w:w="2552" w:type="dxa"/>
            <w:tcBorders>
              <w:bottom w:val="dotted" w:sz="4" w:space="0" w:color="auto"/>
            </w:tcBorders>
            <w:vAlign w:val="bottom"/>
          </w:tcPr>
          <w:p w14:paraId="3B9F9260" w14:textId="77777777" w:rsidR="009721A4" w:rsidRPr="006042C8" w:rsidRDefault="009721A4" w:rsidP="000A117B">
            <w:pPr>
              <w:spacing w:before="60" w:line="240" w:lineRule="exact"/>
              <w:ind w:left="113" w:firstLine="0"/>
              <w:jc w:val="left"/>
              <w:rPr>
                <w:rFonts w:cs="Arial"/>
                <w:sz w:val="20"/>
              </w:rPr>
            </w:pPr>
            <w:r w:rsidRPr="006042C8">
              <w:rPr>
                <w:rFonts w:cs="Arial"/>
                <w:sz w:val="20"/>
              </w:rPr>
              <w:t>обрабатывающие производства</w:t>
            </w:r>
          </w:p>
        </w:tc>
        <w:tc>
          <w:tcPr>
            <w:tcW w:w="1134" w:type="dxa"/>
            <w:tcBorders>
              <w:bottom w:val="dotted" w:sz="4" w:space="0" w:color="auto"/>
            </w:tcBorders>
            <w:vAlign w:val="bottom"/>
          </w:tcPr>
          <w:p w14:paraId="73BF53E6"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86691</w:t>
            </w:r>
          </w:p>
        </w:tc>
        <w:tc>
          <w:tcPr>
            <w:tcW w:w="1484" w:type="dxa"/>
            <w:tcBorders>
              <w:bottom w:val="dotted" w:sz="4" w:space="0" w:color="auto"/>
            </w:tcBorders>
            <w:vAlign w:val="bottom"/>
          </w:tcPr>
          <w:p w14:paraId="0E029565"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85515</w:t>
            </w:r>
          </w:p>
        </w:tc>
        <w:tc>
          <w:tcPr>
            <w:tcW w:w="990" w:type="dxa"/>
            <w:tcBorders>
              <w:bottom w:val="dotted" w:sz="4" w:space="0" w:color="auto"/>
            </w:tcBorders>
            <w:vAlign w:val="bottom"/>
          </w:tcPr>
          <w:p w14:paraId="1429FA78"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440</w:t>
            </w:r>
          </w:p>
        </w:tc>
        <w:tc>
          <w:tcPr>
            <w:tcW w:w="1870" w:type="dxa"/>
            <w:tcBorders>
              <w:bottom w:val="dotted" w:sz="4" w:space="0" w:color="auto"/>
            </w:tcBorders>
            <w:vAlign w:val="bottom"/>
          </w:tcPr>
          <w:p w14:paraId="297A789B"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736</w:t>
            </w:r>
          </w:p>
        </w:tc>
        <w:tc>
          <w:tcPr>
            <w:tcW w:w="1326" w:type="dxa"/>
            <w:tcBorders>
              <w:bottom w:val="dotted" w:sz="4" w:space="0" w:color="auto"/>
            </w:tcBorders>
            <w:vAlign w:val="bottom"/>
          </w:tcPr>
          <w:p w14:paraId="5A718FD3"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100,2</w:t>
            </w:r>
          </w:p>
        </w:tc>
      </w:tr>
      <w:tr w:rsidR="009721A4" w:rsidRPr="006042C8" w14:paraId="32D2C8BF" w14:textId="77777777" w:rsidTr="000A117B">
        <w:tc>
          <w:tcPr>
            <w:tcW w:w="2552" w:type="dxa"/>
            <w:tcBorders>
              <w:top w:val="dotted" w:sz="4" w:space="0" w:color="auto"/>
              <w:bottom w:val="dotted" w:sz="4" w:space="0" w:color="auto"/>
            </w:tcBorders>
            <w:vAlign w:val="bottom"/>
          </w:tcPr>
          <w:p w14:paraId="1F8E6A0B" w14:textId="77777777" w:rsidR="009721A4" w:rsidRPr="006042C8" w:rsidRDefault="009721A4" w:rsidP="000A117B">
            <w:pPr>
              <w:pageBreakBefore/>
              <w:spacing w:before="60" w:line="240" w:lineRule="exact"/>
              <w:ind w:left="113" w:firstLine="0"/>
              <w:jc w:val="left"/>
              <w:rPr>
                <w:rFonts w:cs="Arial"/>
                <w:sz w:val="20"/>
              </w:rPr>
            </w:pPr>
            <w:r w:rsidRPr="006042C8">
              <w:rPr>
                <w:rFonts w:cs="Arial"/>
                <w:sz w:val="20"/>
              </w:rPr>
              <w:lastRenderedPageBreak/>
              <w:t>обеспечение электрической энергией, газом и паром; кондиционирование воздуха</w:t>
            </w:r>
          </w:p>
        </w:tc>
        <w:tc>
          <w:tcPr>
            <w:tcW w:w="1134" w:type="dxa"/>
            <w:tcBorders>
              <w:top w:val="dotted" w:sz="4" w:space="0" w:color="auto"/>
              <w:bottom w:val="dotted" w:sz="4" w:space="0" w:color="auto"/>
            </w:tcBorders>
            <w:vAlign w:val="bottom"/>
          </w:tcPr>
          <w:p w14:paraId="3586DBB3"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18330</w:t>
            </w:r>
          </w:p>
        </w:tc>
        <w:tc>
          <w:tcPr>
            <w:tcW w:w="1484" w:type="dxa"/>
            <w:tcBorders>
              <w:top w:val="dotted" w:sz="4" w:space="0" w:color="auto"/>
              <w:bottom w:val="dotted" w:sz="4" w:space="0" w:color="auto"/>
            </w:tcBorders>
            <w:vAlign w:val="bottom"/>
          </w:tcPr>
          <w:p w14:paraId="11A7223E"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18086</w:t>
            </w:r>
          </w:p>
        </w:tc>
        <w:tc>
          <w:tcPr>
            <w:tcW w:w="990" w:type="dxa"/>
            <w:tcBorders>
              <w:top w:val="dotted" w:sz="4" w:space="0" w:color="auto"/>
              <w:bottom w:val="dotted" w:sz="4" w:space="0" w:color="auto"/>
            </w:tcBorders>
            <w:vAlign w:val="bottom"/>
          </w:tcPr>
          <w:p w14:paraId="53D9718D"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97</w:t>
            </w:r>
          </w:p>
        </w:tc>
        <w:tc>
          <w:tcPr>
            <w:tcW w:w="1870" w:type="dxa"/>
            <w:tcBorders>
              <w:top w:val="dotted" w:sz="4" w:space="0" w:color="auto"/>
              <w:bottom w:val="dotted" w:sz="4" w:space="0" w:color="auto"/>
            </w:tcBorders>
            <w:vAlign w:val="bottom"/>
          </w:tcPr>
          <w:p w14:paraId="57E5FD92"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147</w:t>
            </w:r>
          </w:p>
        </w:tc>
        <w:tc>
          <w:tcPr>
            <w:tcW w:w="1326" w:type="dxa"/>
            <w:tcBorders>
              <w:top w:val="dotted" w:sz="4" w:space="0" w:color="auto"/>
              <w:bottom w:val="dotted" w:sz="4" w:space="0" w:color="auto"/>
            </w:tcBorders>
            <w:vAlign w:val="bottom"/>
          </w:tcPr>
          <w:p w14:paraId="2D3DB197"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96,7</w:t>
            </w:r>
          </w:p>
        </w:tc>
      </w:tr>
      <w:tr w:rsidR="009721A4" w:rsidRPr="006042C8" w14:paraId="06B5F1EF" w14:textId="77777777" w:rsidTr="000A117B">
        <w:tc>
          <w:tcPr>
            <w:tcW w:w="2552" w:type="dxa"/>
            <w:tcBorders>
              <w:top w:val="dotted" w:sz="4" w:space="0" w:color="auto"/>
            </w:tcBorders>
            <w:vAlign w:val="bottom"/>
          </w:tcPr>
          <w:p w14:paraId="5B6C0786" w14:textId="77777777" w:rsidR="009721A4" w:rsidRPr="006042C8" w:rsidRDefault="009721A4" w:rsidP="000A117B">
            <w:pPr>
              <w:spacing w:before="60" w:line="240" w:lineRule="exact"/>
              <w:ind w:left="113" w:firstLine="0"/>
              <w:jc w:val="left"/>
              <w:rPr>
                <w:rFonts w:cs="Arial"/>
                <w:sz w:val="20"/>
              </w:rPr>
            </w:pPr>
            <w:r w:rsidRPr="006042C8">
              <w:rPr>
                <w:rFonts w:cs="Arial"/>
                <w:sz w:val="20"/>
              </w:rPr>
              <w:t>водоснабжение; водоотведение, организация сбора и утилизации отходов, деятельность по ликвидации загрязнений</w:t>
            </w:r>
          </w:p>
        </w:tc>
        <w:tc>
          <w:tcPr>
            <w:tcW w:w="1134" w:type="dxa"/>
            <w:tcBorders>
              <w:top w:val="dotted" w:sz="4" w:space="0" w:color="auto"/>
            </w:tcBorders>
            <w:vAlign w:val="bottom"/>
          </w:tcPr>
          <w:p w14:paraId="5A698C1A"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6323</w:t>
            </w:r>
          </w:p>
        </w:tc>
        <w:tc>
          <w:tcPr>
            <w:tcW w:w="1484" w:type="dxa"/>
            <w:tcBorders>
              <w:top w:val="dotted" w:sz="4" w:space="0" w:color="auto"/>
            </w:tcBorders>
            <w:vAlign w:val="bottom"/>
          </w:tcPr>
          <w:p w14:paraId="1E3094EB"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6129</w:t>
            </w:r>
          </w:p>
        </w:tc>
        <w:tc>
          <w:tcPr>
            <w:tcW w:w="990" w:type="dxa"/>
            <w:tcBorders>
              <w:top w:val="dotted" w:sz="4" w:space="0" w:color="auto"/>
            </w:tcBorders>
            <w:vAlign w:val="bottom"/>
          </w:tcPr>
          <w:p w14:paraId="48CDBC2F"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58</w:t>
            </w:r>
          </w:p>
        </w:tc>
        <w:tc>
          <w:tcPr>
            <w:tcW w:w="1870" w:type="dxa"/>
            <w:tcBorders>
              <w:top w:val="dotted" w:sz="4" w:space="0" w:color="auto"/>
            </w:tcBorders>
            <w:vAlign w:val="bottom"/>
          </w:tcPr>
          <w:p w14:paraId="17B9357D"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136</w:t>
            </w:r>
          </w:p>
        </w:tc>
        <w:tc>
          <w:tcPr>
            <w:tcW w:w="1326" w:type="dxa"/>
            <w:tcBorders>
              <w:top w:val="dotted" w:sz="4" w:space="0" w:color="auto"/>
            </w:tcBorders>
            <w:vAlign w:val="bottom"/>
          </w:tcPr>
          <w:p w14:paraId="3745AACB"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97,2</w:t>
            </w:r>
          </w:p>
        </w:tc>
      </w:tr>
      <w:tr w:rsidR="009721A4" w:rsidRPr="006042C8" w14:paraId="2783DFEF" w14:textId="77777777" w:rsidTr="000A117B">
        <w:tc>
          <w:tcPr>
            <w:tcW w:w="2552" w:type="dxa"/>
            <w:vAlign w:val="bottom"/>
          </w:tcPr>
          <w:p w14:paraId="0D0F1C8B" w14:textId="77777777" w:rsidR="009721A4" w:rsidRPr="006042C8" w:rsidRDefault="009721A4" w:rsidP="000A117B">
            <w:pPr>
              <w:spacing w:before="60" w:line="240" w:lineRule="exact"/>
              <w:ind w:left="113" w:firstLine="0"/>
              <w:jc w:val="left"/>
              <w:rPr>
                <w:rFonts w:cs="Arial"/>
                <w:sz w:val="20"/>
              </w:rPr>
            </w:pPr>
            <w:r w:rsidRPr="006042C8">
              <w:rPr>
                <w:rFonts w:cs="Arial"/>
                <w:sz w:val="20"/>
              </w:rPr>
              <w:t>строительство</w:t>
            </w:r>
          </w:p>
        </w:tc>
        <w:tc>
          <w:tcPr>
            <w:tcW w:w="1134" w:type="dxa"/>
            <w:vAlign w:val="bottom"/>
          </w:tcPr>
          <w:p w14:paraId="17C6B540"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8806</w:t>
            </w:r>
          </w:p>
        </w:tc>
        <w:tc>
          <w:tcPr>
            <w:tcW w:w="1484" w:type="dxa"/>
            <w:vAlign w:val="bottom"/>
          </w:tcPr>
          <w:p w14:paraId="3D2406EE"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8626</w:t>
            </w:r>
          </w:p>
        </w:tc>
        <w:tc>
          <w:tcPr>
            <w:tcW w:w="990" w:type="dxa"/>
            <w:vAlign w:val="bottom"/>
          </w:tcPr>
          <w:p w14:paraId="2A2AB885"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104</w:t>
            </w:r>
          </w:p>
        </w:tc>
        <w:tc>
          <w:tcPr>
            <w:tcW w:w="1870" w:type="dxa"/>
            <w:vAlign w:val="bottom"/>
          </w:tcPr>
          <w:p w14:paraId="43F59AE9"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76</w:t>
            </w:r>
          </w:p>
        </w:tc>
        <w:tc>
          <w:tcPr>
            <w:tcW w:w="1326" w:type="dxa"/>
            <w:vAlign w:val="bottom"/>
          </w:tcPr>
          <w:p w14:paraId="4044B942"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96,0</w:t>
            </w:r>
          </w:p>
        </w:tc>
      </w:tr>
      <w:tr w:rsidR="009721A4" w:rsidRPr="006042C8" w14:paraId="4DC35EEE" w14:textId="77777777" w:rsidTr="000A117B">
        <w:tc>
          <w:tcPr>
            <w:tcW w:w="2552" w:type="dxa"/>
            <w:vAlign w:val="bottom"/>
          </w:tcPr>
          <w:p w14:paraId="0932AE31" w14:textId="77777777" w:rsidR="009721A4" w:rsidRPr="006042C8" w:rsidRDefault="009721A4" w:rsidP="000A117B">
            <w:pPr>
              <w:spacing w:before="60" w:line="240" w:lineRule="exact"/>
              <w:ind w:left="113" w:firstLine="0"/>
              <w:jc w:val="left"/>
              <w:rPr>
                <w:rFonts w:cs="Arial"/>
                <w:sz w:val="20"/>
              </w:rPr>
            </w:pPr>
            <w:r w:rsidRPr="006042C8">
              <w:rPr>
                <w:rFonts w:cs="Arial"/>
                <w:sz w:val="20"/>
              </w:rPr>
              <w:t>торговля оптовая и розничная; ремонт автотранспортных средств и мотоциклов</w:t>
            </w:r>
          </w:p>
        </w:tc>
        <w:tc>
          <w:tcPr>
            <w:tcW w:w="1134" w:type="dxa"/>
            <w:vAlign w:val="bottom"/>
          </w:tcPr>
          <w:p w14:paraId="78514385"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64065</w:t>
            </w:r>
          </w:p>
        </w:tc>
        <w:tc>
          <w:tcPr>
            <w:tcW w:w="1484" w:type="dxa"/>
            <w:vAlign w:val="bottom"/>
          </w:tcPr>
          <w:p w14:paraId="60984E95"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62878</w:t>
            </w:r>
          </w:p>
        </w:tc>
        <w:tc>
          <w:tcPr>
            <w:tcW w:w="990" w:type="dxa"/>
            <w:vAlign w:val="bottom"/>
          </w:tcPr>
          <w:p w14:paraId="4E0BA157"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470</w:t>
            </w:r>
          </w:p>
        </w:tc>
        <w:tc>
          <w:tcPr>
            <w:tcW w:w="1870" w:type="dxa"/>
            <w:vAlign w:val="bottom"/>
          </w:tcPr>
          <w:p w14:paraId="2F396012"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717</w:t>
            </w:r>
          </w:p>
        </w:tc>
        <w:tc>
          <w:tcPr>
            <w:tcW w:w="1326" w:type="dxa"/>
            <w:vAlign w:val="bottom"/>
          </w:tcPr>
          <w:p w14:paraId="472767BB"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103,9</w:t>
            </w:r>
          </w:p>
        </w:tc>
      </w:tr>
      <w:tr w:rsidR="009721A4" w:rsidRPr="006042C8" w14:paraId="7783FDE8" w14:textId="77777777" w:rsidTr="000A117B">
        <w:tc>
          <w:tcPr>
            <w:tcW w:w="2552" w:type="dxa"/>
            <w:vAlign w:val="bottom"/>
          </w:tcPr>
          <w:p w14:paraId="5B1D9CD0" w14:textId="77777777" w:rsidR="009721A4" w:rsidRPr="006042C8" w:rsidRDefault="009721A4" w:rsidP="000A117B">
            <w:pPr>
              <w:spacing w:before="60" w:line="240" w:lineRule="exact"/>
              <w:ind w:left="113" w:firstLine="0"/>
              <w:jc w:val="left"/>
              <w:rPr>
                <w:rFonts w:cs="Arial"/>
                <w:sz w:val="20"/>
              </w:rPr>
            </w:pPr>
            <w:r w:rsidRPr="006042C8">
              <w:rPr>
                <w:rFonts w:cs="Arial"/>
                <w:sz w:val="20"/>
              </w:rPr>
              <w:t>транспортировка и хранение</w:t>
            </w:r>
          </w:p>
        </w:tc>
        <w:tc>
          <w:tcPr>
            <w:tcW w:w="1134" w:type="dxa"/>
            <w:vAlign w:val="bottom"/>
          </w:tcPr>
          <w:p w14:paraId="1A15B4ED"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55797</w:t>
            </w:r>
          </w:p>
        </w:tc>
        <w:tc>
          <w:tcPr>
            <w:tcW w:w="1484" w:type="dxa"/>
            <w:vAlign w:val="bottom"/>
          </w:tcPr>
          <w:p w14:paraId="4DCAA803"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54482</w:t>
            </w:r>
          </w:p>
        </w:tc>
        <w:tc>
          <w:tcPr>
            <w:tcW w:w="990" w:type="dxa"/>
            <w:vAlign w:val="bottom"/>
          </w:tcPr>
          <w:p w14:paraId="729C529A"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265</w:t>
            </w:r>
          </w:p>
        </w:tc>
        <w:tc>
          <w:tcPr>
            <w:tcW w:w="1870" w:type="dxa"/>
            <w:vAlign w:val="bottom"/>
          </w:tcPr>
          <w:p w14:paraId="7219E424"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1050</w:t>
            </w:r>
          </w:p>
        </w:tc>
        <w:tc>
          <w:tcPr>
            <w:tcW w:w="1326" w:type="dxa"/>
            <w:vAlign w:val="bottom"/>
          </w:tcPr>
          <w:p w14:paraId="66521F34"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103,3</w:t>
            </w:r>
          </w:p>
        </w:tc>
      </w:tr>
      <w:tr w:rsidR="009721A4" w:rsidRPr="006042C8" w14:paraId="07B15BCD" w14:textId="77777777" w:rsidTr="000A117B">
        <w:tc>
          <w:tcPr>
            <w:tcW w:w="2552" w:type="dxa"/>
            <w:vAlign w:val="bottom"/>
          </w:tcPr>
          <w:p w14:paraId="1DB09C54" w14:textId="77777777" w:rsidR="009721A4" w:rsidRPr="006042C8" w:rsidRDefault="009721A4" w:rsidP="000A117B">
            <w:pPr>
              <w:spacing w:before="60" w:line="240" w:lineRule="exact"/>
              <w:ind w:left="113" w:firstLine="0"/>
              <w:jc w:val="left"/>
              <w:rPr>
                <w:rFonts w:cs="Arial"/>
                <w:sz w:val="20"/>
              </w:rPr>
            </w:pPr>
            <w:r w:rsidRPr="006042C8">
              <w:rPr>
                <w:rFonts w:cs="Arial"/>
                <w:sz w:val="20"/>
              </w:rPr>
              <w:t>деятельность гостиниц и предприятий общественного питания</w:t>
            </w:r>
          </w:p>
        </w:tc>
        <w:tc>
          <w:tcPr>
            <w:tcW w:w="1134" w:type="dxa"/>
            <w:vAlign w:val="bottom"/>
          </w:tcPr>
          <w:p w14:paraId="1B69FD7D"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5737</w:t>
            </w:r>
          </w:p>
        </w:tc>
        <w:tc>
          <w:tcPr>
            <w:tcW w:w="1484" w:type="dxa"/>
            <w:vAlign w:val="bottom"/>
          </w:tcPr>
          <w:p w14:paraId="4C2E5603"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5571</w:t>
            </w:r>
          </w:p>
        </w:tc>
        <w:tc>
          <w:tcPr>
            <w:tcW w:w="990" w:type="dxa"/>
            <w:vAlign w:val="bottom"/>
          </w:tcPr>
          <w:p w14:paraId="28A6945F"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46</w:t>
            </w:r>
          </w:p>
        </w:tc>
        <w:tc>
          <w:tcPr>
            <w:tcW w:w="1870" w:type="dxa"/>
            <w:vAlign w:val="bottom"/>
          </w:tcPr>
          <w:p w14:paraId="1996CDD7"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120</w:t>
            </w:r>
          </w:p>
        </w:tc>
        <w:tc>
          <w:tcPr>
            <w:tcW w:w="1326" w:type="dxa"/>
            <w:vAlign w:val="bottom"/>
          </w:tcPr>
          <w:p w14:paraId="496375F7"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105,4</w:t>
            </w:r>
          </w:p>
        </w:tc>
      </w:tr>
      <w:tr w:rsidR="009721A4" w:rsidRPr="006042C8" w14:paraId="0967FF3B" w14:textId="77777777" w:rsidTr="000A117B">
        <w:tc>
          <w:tcPr>
            <w:tcW w:w="2552" w:type="dxa"/>
            <w:vAlign w:val="bottom"/>
          </w:tcPr>
          <w:p w14:paraId="3A1B7D7F" w14:textId="77777777" w:rsidR="009721A4" w:rsidRPr="006042C8" w:rsidRDefault="009721A4" w:rsidP="000A117B">
            <w:pPr>
              <w:spacing w:before="60" w:line="240" w:lineRule="exact"/>
              <w:ind w:left="113" w:firstLine="0"/>
              <w:jc w:val="left"/>
              <w:rPr>
                <w:rFonts w:cs="Arial"/>
                <w:sz w:val="20"/>
              </w:rPr>
            </w:pPr>
            <w:r w:rsidRPr="006042C8">
              <w:rPr>
                <w:rFonts w:cs="Arial"/>
                <w:sz w:val="20"/>
              </w:rPr>
              <w:t>деятельность в области информации связи</w:t>
            </w:r>
          </w:p>
        </w:tc>
        <w:tc>
          <w:tcPr>
            <w:tcW w:w="1134" w:type="dxa"/>
            <w:vAlign w:val="bottom"/>
          </w:tcPr>
          <w:p w14:paraId="4BAA498D"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20696</w:t>
            </w:r>
          </w:p>
        </w:tc>
        <w:tc>
          <w:tcPr>
            <w:tcW w:w="1484" w:type="dxa"/>
            <w:vAlign w:val="bottom"/>
          </w:tcPr>
          <w:p w14:paraId="5ED48CF3"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19440</w:t>
            </w:r>
          </w:p>
        </w:tc>
        <w:tc>
          <w:tcPr>
            <w:tcW w:w="990" w:type="dxa"/>
            <w:vAlign w:val="bottom"/>
          </w:tcPr>
          <w:p w14:paraId="1B30213E"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192</w:t>
            </w:r>
          </w:p>
        </w:tc>
        <w:tc>
          <w:tcPr>
            <w:tcW w:w="1870" w:type="dxa"/>
            <w:vAlign w:val="bottom"/>
          </w:tcPr>
          <w:p w14:paraId="20780EA2"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1063</w:t>
            </w:r>
          </w:p>
        </w:tc>
        <w:tc>
          <w:tcPr>
            <w:tcW w:w="1326" w:type="dxa"/>
            <w:vAlign w:val="bottom"/>
          </w:tcPr>
          <w:p w14:paraId="38D61ECA"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100,2</w:t>
            </w:r>
          </w:p>
        </w:tc>
      </w:tr>
      <w:tr w:rsidR="009721A4" w:rsidRPr="006042C8" w14:paraId="084FFF9B" w14:textId="77777777" w:rsidTr="000A117B">
        <w:tc>
          <w:tcPr>
            <w:tcW w:w="2552" w:type="dxa"/>
            <w:vAlign w:val="bottom"/>
          </w:tcPr>
          <w:p w14:paraId="75B737B9" w14:textId="77777777" w:rsidR="009721A4" w:rsidRPr="006042C8" w:rsidRDefault="009721A4" w:rsidP="000A117B">
            <w:pPr>
              <w:spacing w:before="60" w:line="240" w:lineRule="exact"/>
              <w:ind w:left="113" w:firstLine="0"/>
              <w:jc w:val="left"/>
              <w:rPr>
                <w:rFonts w:cs="Arial"/>
                <w:sz w:val="20"/>
              </w:rPr>
            </w:pPr>
            <w:r w:rsidRPr="006042C8">
              <w:rPr>
                <w:rFonts w:cs="Arial"/>
                <w:sz w:val="20"/>
              </w:rPr>
              <w:t>деятельность финансовая и страховая</w:t>
            </w:r>
          </w:p>
        </w:tc>
        <w:tc>
          <w:tcPr>
            <w:tcW w:w="1134" w:type="dxa"/>
            <w:vAlign w:val="bottom"/>
          </w:tcPr>
          <w:p w14:paraId="10E1A461"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27864</w:t>
            </w:r>
          </w:p>
        </w:tc>
        <w:tc>
          <w:tcPr>
            <w:tcW w:w="1484" w:type="dxa"/>
            <w:vAlign w:val="bottom"/>
          </w:tcPr>
          <w:p w14:paraId="3B6BCD91"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22998</w:t>
            </w:r>
          </w:p>
        </w:tc>
        <w:tc>
          <w:tcPr>
            <w:tcW w:w="990" w:type="dxa"/>
            <w:vAlign w:val="bottom"/>
          </w:tcPr>
          <w:p w14:paraId="31BA1396"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233</w:t>
            </w:r>
          </w:p>
        </w:tc>
        <w:tc>
          <w:tcPr>
            <w:tcW w:w="1870" w:type="dxa"/>
            <w:vAlign w:val="bottom"/>
          </w:tcPr>
          <w:p w14:paraId="4A8E2826"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4633</w:t>
            </w:r>
          </w:p>
        </w:tc>
        <w:tc>
          <w:tcPr>
            <w:tcW w:w="1326" w:type="dxa"/>
            <w:vAlign w:val="bottom"/>
          </w:tcPr>
          <w:p w14:paraId="4AA71EA8"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96,2</w:t>
            </w:r>
          </w:p>
        </w:tc>
      </w:tr>
      <w:tr w:rsidR="009721A4" w:rsidRPr="006042C8" w14:paraId="7EAD101E" w14:textId="77777777" w:rsidTr="000A117B">
        <w:tc>
          <w:tcPr>
            <w:tcW w:w="2552" w:type="dxa"/>
            <w:vAlign w:val="bottom"/>
          </w:tcPr>
          <w:p w14:paraId="000D985B" w14:textId="77777777" w:rsidR="009721A4" w:rsidRPr="006042C8" w:rsidRDefault="009721A4" w:rsidP="000A117B">
            <w:pPr>
              <w:spacing w:before="60" w:line="240" w:lineRule="exact"/>
              <w:ind w:left="113" w:firstLine="0"/>
              <w:jc w:val="left"/>
              <w:rPr>
                <w:rFonts w:cs="Arial"/>
                <w:sz w:val="20"/>
              </w:rPr>
            </w:pPr>
            <w:r w:rsidRPr="006042C8">
              <w:rPr>
                <w:rFonts w:cs="Arial"/>
                <w:sz w:val="20"/>
              </w:rPr>
              <w:t>деятельность по операциям с недвижимым имуществом</w:t>
            </w:r>
          </w:p>
        </w:tc>
        <w:tc>
          <w:tcPr>
            <w:tcW w:w="1134" w:type="dxa"/>
            <w:vAlign w:val="bottom"/>
          </w:tcPr>
          <w:p w14:paraId="249A93A2"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5726</w:t>
            </w:r>
          </w:p>
        </w:tc>
        <w:tc>
          <w:tcPr>
            <w:tcW w:w="1484" w:type="dxa"/>
            <w:vAlign w:val="bottom"/>
          </w:tcPr>
          <w:p w14:paraId="591E66A6"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4772</w:t>
            </w:r>
          </w:p>
        </w:tc>
        <w:tc>
          <w:tcPr>
            <w:tcW w:w="990" w:type="dxa"/>
            <w:vAlign w:val="bottom"/>
          </w:tcPr>
          <w:p w14:paraId="7E54C9A4"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121</w:t>
            </w:r>
          </w:p>
        </w:tc>
        <w:tc>
          <w:tcPr>
            <w:tcW w:w="1870" w:type="dxa"/>
            <w:vAlign w:val="bottom"/>
          </w:tcPr>
          <w:p w14:paraId="15C88288"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832</w:t>
            </w:r>
          </w:p>
        </w:tc>
        <w:tc>
          <w:tcPr>
            <w:tcW w:w="1326" w:type="dxa"/>
            <w:vAlign w:val="bottom"/>
          </w:tcPr>
          <w:p w14:paraId="484448E3"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94,6</w:t>
            </w:r>
          </w:p>
        </w:tc>
      </w:tr>
      <w:tr w:rsidR="009721A4" w:rsidRPr="006042C8" w14:paraId="797F83A2" w14:textId="77777777" w:rsidTr="000A117B">
        <w:tc>
          <w:tcPr>
            <w:tcW w:w="2552" w:type="dxa"/>
            <w:tcBorders>
              <w:bottom w:val="dotted" w:sz="4" w:space="0" w:color="auto"/>
            </w:tcBorders>
            <w:vAlign w:val="bottom"/>
          </w:tcPr>
          <w:p w14:paraId="50503F11" w14:textId="77777777" w:rsidR="009721A4" w:rsidRPr="006042C8" w:rsidRDefault="009721A4" w:rsidP="000A117B">
            <w:pPr>
              <w:spacing w:before="60" w:line="240" w:lineRule="exact"/>
              <w:ind w:left="113" w:firstLine="0"/>
              <w:jc w:val="left"/>
              <w:rPr>
                <w:rFonts w:cs="Arial"/>
                <w:sz w:val="20"/>
              </w:rPr>
            </w:pPr>
            <w:r w:rsidRPr="006042C8">
              <w:rPr>
                <w:rFonts w:cs="Arial"/>
                <w:sz w:val="20"/>
              </w:rPr>
              <w:t>деятельность профессиональная, научная и техническая</w:t>
            </w:r>
          </w:p>
        </w:tc>
        <w:tc>
          <w:tcPr>
            <w:tcW w:w="1134" w:type="dxa"/>
            <w:tcBorders>
              <w:bottom w:val="dotted" w:sz="4" w:space="0" w:color="auto"/>
            </w:tcBorders>
            <w:vAlign w:val="bottom"/>
          </w:tcPr>
          <w:p w14:paraId="319045DE"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35024</w:t>
            </w:r>
          </w:p>
        </w:tc>
        <w:tc>
          <w:tcPr>
            <w:tcW w:w="1484" w:type="dxa"/>
            <w:tcBorders>
              <w:bottom w:val="dotted" w:sz="4" w:space="0" w:color="auto"/>
            </w:tcBorders>
            <w:vAlign w:val="bottom"/>
          </w:tcPr>
          <w:p w14:paraId="06D5358F"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33346</w:t>
            </w:r>
          </w:p>
        </w:tc>
        <w:tc>
          <w:tcPr>
            <w:tcW w:w="990" w:type="dxa"/>
            <w:tcBorders>
              <w:bottom w:val="dotted" w:sz="4" w:space="0" w:color="auto"/>
            </w:tcBorders>
            <w:vAlign w:val="bottom"/>
          </w:tcPr>
          <w:p w14:paraId="3C74759B"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1329</w:t>
            </w:r>
          </w:p>
        </w:tc>
        <w:tc>
          <w:tcPr>
            <w:tcW w:w="1870" w:type="dxa"/>
            <w:tcBorders>
              <w:bottom w:val="dotted" w:sz="4" w:space="0" w:color="auto"/>
            </w:tcBorders>
            <w:vAlign w:val="bottom"/>
          </w:tcPr>
          <w:p w14:paraId="5AD0A029"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349</w:t>
            </w:r>
          </w:p>
        </w:tc>
        <w:tc>
          <w:tcPr>
            <w:tcW w:w="1326" w:type="dxa"/>
            <w:tcBorders>
              <w:bottom w:val="dotted" w:sz="4" w:space="0" w:color="auto"/>
            </w:tcBorders>
            <w:vAlign w:val="bottom"/>
          </w:tcPr>
          <w:p w14:paraId="109D3178"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101,6</w:t>
            </w:r>
          </w:p>
        </w:tc>
      </w:tr>
      <w:tr w:rsidR="009721A4" w:rsidRPr="006042C8" w14:paraId="79446518" w14:textId="77777777" w:rsidTr="000A117B">
        <w:tc>
          <w:tcPr>
            <w:tcW w:w="2552" w:type="dxa"/>
            <w:tcBorders>
              <w:top w:val="dotted" w:sz="4" w:space="0" w:color="auto"/>
              <w:bottom w:val="dotted" w:sz="4" w:space="0" w:color="auto"/>
            </w:tcBorders>
            <w:vAlign w:val="bottom"/>
          </w:tcPr>
          <w:p w14:paraId="2BE9E327" w14:textId="77777777" w:rsidR="009721A4" w:rsidRPr="006042C8" w:rsidRDefault="009721A4" w:rsidP="000A117B">
            <w:pPr>
              <w:spacing w:before="60" w:line="240" w:lineRule="exact"/>
              <w:ind w:left="113" w:firstLine="0"/>
              <w:jc w:val="left"/>
              <w:rPr>
                <w:rFonts w:cs="Arial"/>
                <w:sz w:val="20"/>
              </w:rPr>
            </w:pPr>
            <w:r w:rsidRPr="006042C8">
              <w:rPr>
                <w:rFonts w:cs="Arial"/>
                <w:sz w:val="20"/>
              </w:rPr>
              <w:t>деятельность административная и сопутствующие дополнительные услуги</w:t>
            </w:r>
          </w:p>
        </w:tc>
        <w:tc>
          <w:tcPr>
            <w:tcW w:w="1134" w:type="dxa"/>
            <w:tcBorders>
              <w:top w:val="dotted" w:sz="4" w:space="0" w:color="auto"/>
              <w:bottom w:val="dotted" w:sz="4" w:space="0" w:color="auto"/>
            </w:tcBorders>
            <w:vAlign w:val="bottom"/>
          </w:tcPr>
          <w:p w14:paraId="46BC080A"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10291</w:t>
            </w:r>
          </w:p>
        </w:tc>
        <w:tc>
          <w:tcPr>
            <w:tcW w:w="1484" w:type="dxa"/>
            <w:tcBorders>
              <w:top w:val="dotted" w:sz="4" w:space="0" w:color="auto"/>
              <w:bottom w:val="dotted" w:sz="4" w:space="0" w:color="auto"/>
            </w:tcBorders>
            <w:vAlign w:val="bottom"/>
          </w:tcPr>
          <w:p w14:paraId="368D3C4D"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9761</w:t>
            </w:r>
          </w:p>
        </w:tc>
        <w:tc>
          <w:tcPr>
            <w:tcW w:w="990" w:type="dxa"/>
            <w:tcBorders>
              <w:top w:val="dotted" w:sz="4" w:space="0" w:color="auto"/>
              <w:bottom w:val="dotted" w:sz="4" w:space="0" w:color="auto"/>
            </w:tcBorders>
            <w:vAlign w:val="bottom"/>
          </w:tcPr>
          <w:p w14:paraId="634F398D"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146</w:t>
            </w:r>
          </w:p>
        </w:tc>
        <w:tc>
          <w:tcPr>
            <w:tcW w:w="1870" w:type="dxa"/>
            <w:tcBorders>
              <w:top w:val="dotted" w:sz="4" w:space="0" w:color="auto"/>
              <w:bottom w:val="dotted" w:sz="4" w:space="0" w:color="auto"/>
            </w:tcBorders>
            <w:vAlign w:val="bottom"/>
          </w:tcPr>
          <w:p w14:paraId="715FBF6B"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384</w:t>
            </w:r>
          </w:p>
        </w:tc>
        <w:tc>
          <w:tcPr>
            <w:tcW w:w="1326" w:type="dxa"/>
            <w:tcBorders>
              <w:top w:val="dotted" w:sz="4" w:space="0" w:color="auto"/>
              <w:bottom w:val="dotted" w:sz="4" w:space="0" w:color="auto"/>
            </w:tcBorders>
            <w:vAlign w:val="bottom"/>
          </w:tcPr>
          <w:p w14:paraId="013F6CFA"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95,9</w:t>
            </w:r>
          </w:p>
        </w:tc>
      </w:tr>
      <w:tr w:rsidR="009721A4" w:rsidRPr="006042C8" w14:paraId="1D4016DF" w14:textId="77777777" w:rsidTr="000A117B">
        <w:trPr>
          <w:trHeight w:val="139"/>
        </w:trPr>
        <w:tc>
          <w:tcPr>
            <w:tcW w:w="2552" w:type="dxa"/>
            <w:tcBorders>
              <w:top w:val="dotted" w:sz="4" w:space="0" w:color="auto"/>
              <w:bottom w:val="dotted" w:sz="4" w:space="0" w:color="auto"/>
            </w:tcBorders>
            <w:vAlign w:val="bottom"/>
          </w:tcPr>
          <w:p w14:paraId="4FE7455A" w14:textId="77777777" w:rsidR="009721A4" w:rsidRPr="006042C8" w:rsidRDefault="009721A4" w:rsidP="000A117B">
            <w:pPr>
              <w:spacing w:before="60" w:line="240" w:lineRule="exact"/>
              <w:ind w:left="113" w:firstLine="0"/>
              <w:jc w:val="left"/>
              <w:rPr>
                <w:rFonts w:cs="Arial"/>
                <w:sz w:val="20"/>
              </w:rPr>
            </w:pPr>
            <w:r w:rsidRPr="006042C8">
              <w:rPr>
                <w:rFonts w:cs="Arial"/>
                <w:sz w:val="20"/>
              </w:rPr>
              <w:t>государственное управление и обеспечение военной безопасности; социальное обеспечение</w:t>
            </w:r>
          </w:p>
        </w:tc>
        <w:tc>
          <w:tcPr>
            <w:tcW w:w="1134" w:type="dxa"/>
            <w:tcBorders>
              <w:top w:val="dotted" w:sz="4" w:space="0" w:color="auto"/>
              <w:bottom w:val="dotted" w:sz="4" w:space="0" w:color="auto"/>
            </w:tcBorders>
            <w:vAlign w:val="bottom"/>
          </w:tcPr>
          <w:p w14:paraId="765C67D5"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55115</w:t>
            </w:r>
          </w:p>
        </w:tc>
        <w:tc>
          <w:tcPr>
            <w:tcW w:w="1484" w:type="dxa"/>
            <w:tcBorders>
              <w:top w:val="dotted" w:sz="4" w:space="0" w:color="auto"/>
              <w:bottom w:val="dotted" w:sz="4" w:space="0" w:color="auto"/>
            </w:tcBorders>
            <w:vAlign w:val="bottom"/>
          </w:tcPr>
          <w:p w14:paraId="520843EC"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54594</w:t>
            </w:r>
          </w:p>
        </w:tc>
        <w:tc>
          <w:tcPr>
            <w:tcW w:w="990" w:type="dxa"/>
            <w:tcBorders>
              <w:top w:val="dotted" w:sz="4" w:space="0" w:color="auto"/>
              <w:bottom w:val="dotted" w:sz="4" w:space="0" w:color="auto"/>
            </w:tcBorders>
            <w:vAlign w:val="bottom"/>
          </w:tcPr>
          <w:p w14:paraId="2222A428"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321</w:t>
            </w:r>
          </w:p>
        </w:tc>
        <w:tc>
          <w:tcPr>
            <w:tcW w:w="1870" w:type="dxa"/>
            <w:tcBorders>
              <w:top w:val="dotted" w:sz="4" w:space="0" w:color="auto"/>
              <w:bottom w:val="dotted" w:sz="4" w:space="0" w:color="auto"/>
            </w:tcBorders>
            <w:vAlign w:val="bottom"/>
          </w:tcPr>
          <w:p w14:paraId="260049D5"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201</w:t>
            </w:r>
          </w:p>
        </w:tc>
        <w:tc>
          <w:tcPr>
            <w:tcW w:w="1326" w:type="dxa"/>
            <w:tcBorders>
              <w:top w:val="dotted" w:sz="4" w:space="0" w:color="auto"/>
              <w:bottom w:val="dotted" w:sz="4" w:space="0" w:color="auto"/>
            </w:tcBorders>
            <w:vAlign w:val="bottom"/>
          </w:tcPr>
          <w:p w14:paraId="741D25CD"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104,8</w:t>
            </w:r>
          </w:p>
        </w:tc>
      </w:tr>
      <w:tr w:rsidR="009721A4" w:rsidRPr="006042C8" w14:paraId="00316FE7" w14:textId="77777777" w:rsidTr="000A117B">
        <w:trPr>
          <w:trHeight w:val="139"/>
        </w:trPr>
        <w:tc>
          <w:tcPr>
            <w:tcW w:w="2552" w:type="dxa"/>
            <w:tcBorders>
              <w:top w:val="dotted" w:sz="4" w:space="0" w:color="auto"/>
              <w:bottom w:val="dotted" w:sz="4" w:space="0" w:color="auto"/>
            </w:tcBorders>
            <w:vAlign w:val="bottom"/>
          </w:tcPr>
          <w:p w14:paraId="3EBA23FB" w14:textId="77777777" w:rsidR="009721A4" w:rsidRPr="006042C8" w:rsidRDefault="009721A4" w:rsidP="000A117B">
            <w:pPr>
              <w:spacing w:before="60" w:line="240" w:lineRule="exact"/>
              <w:ind w:left="113" w:firstLine="0"/>
              <w:rPr>
                <w:rFonts w:cs="Arial"/>
                <w:sz w:val="20"/>
              </w:rPr>
            </w:pPr>
            <w:r w:rsidRPr="006042C8">
              <w:rPr>
                <w:rFonts w:cs="Arial"/>
                <w:sz w:val="20"/>
              </w:rPr>
              <w:t>образование</w:t>
            </w:r>
          </w:p>
        </w:tc>
        <w:tc>
          <w:tcPr>
            <w:tcW w:w="1134" w:type="dxa"/>
            <w:tcBorders>
              <w:top w:val="dotted" w:sz="4" w:space="0" w:color="auto"/>
              <w:bottom w:val="dotted" w:sz="4" w:space="0" w:color="auto"/>
            </w:tcBorders>
            <w:vAlign w:val="bottom"/>
          </w:tcPr>
          <w:p w14:paraId="06032C27"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102250</w:t>
            </w:r>
          </w:p>
        </w:tc>
        <w:tc>
          <w:tcPr>
            <w:tcW w:w="1484" w:type="dxa"/>
            <w:tcBorders>
              <w:top w:val="dotted" w:sz="4" w:space="0" w:color="auto"/>
              <w:bottom w:val="dotted" w:sz="4" w:space="0" w:color="auto"/>
            </w:tcBorders>
            <w:vAlign w:val="bottom"/>
          </w:tcPr>
          <w:p w14:paraId="42C19116"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95006</w:t>
            </w:r>
          </w:p>
        </w:tc>
        <w:tc>
          <w:tcPr>
            <w:tcW w:w="990" w:type="dxa"/>
            <w:tcBorders>
              <w:top w:val="dotted" w:sz="4" w:space="0" w:color="auto"/>
              <w:bottom w:val="dotted" w:sz="4" w:space="0" w:color="auto"/>
            </w:tcBorders>
            <w:vAlign w:val="bottom"/>
          </w:tcPr>
          <w:p w14:paraId="16E7C652"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5993</w:t>
            </w:r>
          </w:p>
        </w:tc>
        <w:tc>
          <w:tcPr>
            <w:tcW w:w="1870" w:type="dxa"/>
            <w:tcBorders>
              <w:top w:val="dotted" w:sz="4" w:space="0" w:color="auto"/>
              <w:bottom w:val="dotted" w:sz="4" w:space="0" w:color="auto"/>
            </w:tcBorders>
            <w:vAlign w:val="bottom"/>
          </w:tcPr>
          <w:p w14:paraId="54AFFCA6"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1252</w:t>
            </w:r>
          </w:p>
        </w:tc>
        <w:tc>
          <w:tcPr>
            <w:tcW w:w="1326" w:type="dxa"/>
            <w:tcBorders>
              <w:top w:val="dotted" w:sz="4" w:space="0" w:color="auto"/>
              <w:bottom w:val="dotted" w:sz="4" w:space="0" w:color="auto"/>
            </w:tcBorders>
            <w:vAlign w:val="bottom"/>
          </w:tcPr>
          <w:p w14:paraId="7E7C435E"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100,3</w:t>
            </w:r>
          </w:p>
        </w:tc>
      </w:tr>
      <w:tr w:rsidR="009721A4" w:rsidRPr="006042C8" w14:paraId="69BB64E1" w14:textId="77777777" w:rsidTr="000A117B">
        <w:trPr>
          <w:trHeight w:val="139"/>
        </w:trPr>
        <w:tc>
          <w:tcPr>
            <w:tcW w:w="2552" w:type="dxa"/>
            <w:tcBorders>
              <w:top w:val="dotted" w:sz="4" w:space="0" w:color="auto"/>
            </w:tcBorders>
            <w:vAlign w:val="bottom"/>
          </w:tcPr>
          <w:p w14:paraId="039EA30D" w14:textId="77777777" w:rsidR="009721A4" w:rsidRPr="006042C8" w:rsidRDefault="009721A4" w:rsidP="000A117B">
            <w:pPr>
              <w:spacing w:before="60" w:line="240" w:lineRule="exact"/>
              <w:ind w:left="113" w:firstLine="0"/>
              <w:jc w:val="left"/>
              <w:rPr>
                <w:rFonts w:cs="Arial"/>
                <w:sz w:val="20"/>
              </w:rPr>
            </w:pPr>
            <w:r w:rsidRPr="006042C8">
              <w:rPr>
                <w:rFonts w:cs="Arial"/>
                <w:sz w:val="20"/>
              </w:rPr>
              <w:lastRenderedPageBreak/>
              <w:t>деятельность в области здравоохранения и социальных услуг</w:t>
            </w:r>
          </w:p>
        </w:tc>
        <w:tc>
          <w:tcPr>
            <w:tcW w:w="1134" w:type="dxa"/>
            <w:tcBorders>
              <w:top w:val="dotted" w:sz="4" w:space="0" w:color="auto"/>
            </w:tcBorders>
            <w:vAlign w:val="bottom"/>
          </w:tcPr>
          <w:p w14:paraId="77E1CAB1"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74682</w:t>
            </w:r>
          </w:p>
        </w:tc>
        <w:tc>
          <w:tcPr>
            <w:tcW w:w="1484" w:type="dxa"/>
            <w:tcBorders>
              <w:top w:val="dotted" w:sz="4" w:space="0" w:color="auto"/>
            </w:tcBorders>
            <w:vAlign w:val="bottom"/>
          </w:tcPr>
          <w:p w14:paraId="2C29CD84"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71645</w:t>
            </w:r>
          </w:p>
        </w:tc>
        <w:tc>
          <w:tcPr>
            <w:tcW w:w="990" w:type="dxa"/>
            <w:tcBorders>
              <w:top w:val="dotted" w:sz="4" w:space="0" w:color="auto"/>
            </w:tcBorders>
            <w:vAlign w:val="bottom"/>
          </w:tcPr>
          <w:p w14:paraId="5ABE1326"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1726</w:t>
            </w:r>
          </w:p>
        </w:tc>
        <w:tc>
          <w:tcPr>
            <w:tcW w:w="1870" w:type="dxa"/>
            <w:tcBorders>
              <w:top w:val="dotted" w:sz="4" w:space="0" w:color="auto"/>
            </w:tcBorders>
            <w:vAlign w:val="bottom"/>
          </w:tcPr>
          <w:p w14:paraId="48F17C9C"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1311</w:t>
            </w:r>
          </w:p>
        </w:tc>
        <w:tc>
          <w:tcPr>
            <w:tcW w:w="1326" w:type="dxa"/>
            <w:tcBorders>
              <w:top w:val="dotted" w:sz="4" w:space="0" w:color="auto"/>
            </w:tcBorders>
            <w:vAlign w:val="bottom"/>
          </w:tcPr>
          <w:p w14:paraId="73464469"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99,4</w:t>
            </w:r>
          </w:p>
        </w:tc>
      </w:tr>
      <w:tr w:rsidR="009721A4" w:rsidRPr="006042C8" w14:paraId="6549E2A6" w14:textId="77777777" w:rsidTr="000A117B">
        <w:trPr>
          <w:trHeight w:val="139"/>
        </w:trPr>
        <w:tc>
          <w:tcPr>
            <w:tcW w:w="2552" w:type="dxa"/>
            <w:vAlign w:val="bottom"/>
          </w:tcPr>
          <w:p w14:paraId="551A0BF1" w14:textId="77777777" w:rsidR="009721A4" w:rsidRPr="006042C8" w:rsidRDefault="009721A4" w:rsidP="000A117B">
            <w:pPr>
              <w:spacing w:before="60" w:line="240" w:lineRule="exact"/>
              <w:ind w:left="113" w:firstLine="0"/>
              <w:jc w:val="left"/>
              <w:rPr>
                <w:rFonts w:cs="Arial"/>
                <w:sz w:val="20"/>
              </w:rPr>
            </w:pPr>
            <w:r w:rsidRPr="006042C8">
              <w:rPr>
                <w:rFonts w:cs="Arial"/>
                <w:sz w:val="20"/>
              </w:rPr>
              <w:t>деятельность в области культуры, спорта, организации досуга и развлечений</w:t>
            </w:r>
          </w:p>
        </w:tc>
        <w:tc>
          <w:tcPr>
            <w:tcW w:w="1134" w:type="dxa"/>
            <w:vAlign w:val="bottom"/>
          </w:tcPr>
          <w:p w14:paraId="6348EE39"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16959</w:t>
            </w:r>
          </w:p>
        </w:tc>
        <w:tc>
          <w:tcPr>
            <w:tcW w:w="1484" w:type="dxa"/>
            <w:vAlign w:val="bottom"/>
          </w:tcPr>
          <w:p w14:paraId="7FE7DA18"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15512</w:t>
            </w:r>
          </w:p>
        </w:tc>
        <w:tc>
          <w:tcPr>
            <w:tcW w:w="990" w:type="dxa"/>
            <w:vAlign w:val="bottom"/>
          </w:tcPr>
          <w:p w14:paraId="7CA6BF4E"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1055</w:t>
            </w:r>
          </w:p>
        </w:tc>
        <w:tc>
          <w:tcPr>
            <w:tcW w:w="1870" w:type="dxa"/>
            <w:vAlign w:val="bottom"/>
          </w:tcPr>
          <w:p w14:paraId="24060574"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393</w:t>
            </w:r>
          </w:p>
        </w:tc>
        <w:tc>
          <w:tcPr>
            <w:tcW w:w="1326" w:type="dxa"/>
            <w:vAlign w:val="bottom"/>
          </w:tcPr>
          <w:p w14:paraId="160BFF32"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100,8</w:t>
            </w:r>
          </w:p>
        </w:tc>
      </w:tr>
      <w:tr w:rsidR="009721A4" w:rsidRPr="006042C8" w14:paraId="5C108B7A" w14:textId="77777777" w:rsidTr="000A117B">
        <w:trPr>
          <w:trHeight w:val="139"/>
        </w:trPr>
        <w:tc>
          <w:tcPr>
            <w:tcW w:w="2552" w:type="dxa"/>
            <w:vAlign w:val="bottom"/>
          </w:tcPr>
          <w:p w14:paraId="5E88F111" w14:textId="77777777" w:rsidR="009721A4" w:rsidRPr="006042C8" w:rsidRDefault="009721A4" w:rsidP="000A117B">
            <w:pPr>
              <w:spacing w:before="60" w:line="240" w:lineRule="exact"/>
              <w:ind w:left="113" w:firstLine="0"/>
              <w:jc w:val="left"/>
              <w:rPr>
                <w:rFonts w:cs="Arial"/>
                <w:sz w:val="20"/>
              </w:rPr>
            </w:pPr>
            <w:r w:rsidRPr="006042C8">
              <w:rPr>
                <w:rFonts w:cs="Arial"/>
                <w:sz w:val="20"/>
              </w:rPr>
              <w:t>предоставление прочих видов услуг</w:t>
            </w:r>
          </w:p>
        </w:tc>
        <w:tc>
          <w:tcPr>
            <w:tcW w:w="1134" w:type="dxa"/>
            <w:vAlign w:val="bottom"/>
          </w:tcPr>
          <w:p w14:paraId="4694EF32"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1790</w:t>
            </w:r>
          </w:p>
        </w:tc>
        <w:tc>
          <w:tcPr>
            <w:tcW w:w="1484" w:type="dxa"/>
            <w:vAlign w:val="bottom"/>
          </w:tcPr>
          <w:p w14:paraId="5AA918B8"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1564</w:t>
            </w:r>
          </w:p>
        </w:tc>
        <w:tc>
          <w:tcPr>
            <w:tcW w:w="990" w:type="dxa"/>
            <w:vAlign w:val="bottom"/>
          </w:tcPr>
          <w:p w14:paraId="24263698"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82</w:t>
            </w:r>
          </w:p>
        </w:tc>
        <w:tc>
          <w:tcPr>
            <w:tcW w:w="1870" w:type="dxa"/>
            <w:vAlign w:val="bottom"/>
          </w:tcPr>
          <w:p w14:paraId="69092056"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145</w:t>
            </w:r>
          </w:p>
        </w:tc>
        <w:tc>
          <w:tcPr>
            <w:tcW w:w="1326" w:type="dxa"/>
            <w:vAlign w:val="bottom"/>
          </w:tcPr>
          <w:p w14:paraId="1E2A6926" w14:textId="77777777" w:rsidR="009721A4" w:rsidRPr="006042C8" w:rsidRDefault="009721A4" w:rsidP="000A117B">
            <w:pPr>
              <w:spacing w:before="60" w:line="240" w:lineRule="exact"/>
              <w:ind w:firstLine="0"/>
              <w:jc w:val="center"/>
              <w:rPr>
                <w:rFonts w:cs="Arial"/>
                <w:color w:val="000000"/>
                <w:sz w:val="20"/>
              </w:rPr>
            </w:pPr>
            <w:r w:rsidRPr="006042C8">
              <w:rPr>
                <w:rFonts w:cs="Arial"/>
                <w:color w:val="000000"/>
                <w:sz w:val="20"/>
              </w:rPr>
              <w:t>91,1</w:t>
            </w:r>
          </w:p>
        </w:tc>
      </w:tr>
    </w:tbl>
    <w:p w14:paraId="01C3BBC3" w14:textId="7E7C6AB3" w:rsidR="009721A4" w:rsidRPr="006042C8" w:rsidRDefault="009721A4" w:rsidP="009721A4">
      <w:pPr>
        <w:spacing w:before="240"/>
        <w:ind w:firstLine="709"/>
        <w:rPr>
          <w:rFonts w:cs="Arial"/>
          <w:color w:val="000000"/>
          <w:lang w:val="x-none" w:eastAsia="x-none"/>
        </w:rPr>
      </w:pPr>
      <w:r w:rsidRPr="006042C8">
        <w:rPr>
          <w:rFonts w:cs="Arial"/>
          <w:b/>
          <w:color w:val="000000"/>
          <w:lang w:val="x-none" w:eastAsia="x-none"/>
        </w:rPr>
        <w:t xml:space="preserve">Численность не занятых трудовой деятельностью граждан, </w:t>
      </w:r>
      <w:r w:rsidRPr="006042C8">
        <w:rPr>
          <w:rFonts w:cs="Arial"/>
          <w:color w:val="000000"/>
          <w:lang w:val="x-none" w:eastAsia="x-none"/>
        </w:rPr>
        <w:t xml:space="preserve">состоящих </w:t>
      </w:r>
      <w:r w:rsidR="000A117B" w:rsidRPr="006042C8">
        <w:rPr>
          <w:rFonts w:cs="Arial"/>
          <w:color w:val="000000"/>
          <w:lang w:eastAsia="x-none"/>
        </w:rPr>
        <w:br/>
      </w:r>
      <w:r w:rsidRPr="006042C8">
        <w:rPr>
          <w:rFonts w:cs="Arial"/>
          <w:color w:val="000000"/>
          <w:lang w:val="x-none" w:eastAsia="x-none"/>
        </w:rPr>
        <w:t xml:space="preserve">на учете в органах службы занятости населения, к концу </w:t>
      </w:r>
      <w:r w:rsidRPr="006042C8">
        <w:rPr>
          <w:rFonts w:cs="Arial"/>
          <w:color w:val="000000"/>
          <w:lang w:eastAsia="x-none"/>
        </w:rPr>
        <w:t>июня</w:t>
      </w:r>
      <w:r w:rsidRPr="006042C8">
        <w:rPr>
          <w:rFonts w:cs="Arial"/>
          <w:color w:val="000000"/>
          <w:lang w:val="x-none" w:eastAsia="x-none"/>
        </w:rPr>
        <w:t xml:space="preserve"> 20</w:t>
      </w:r>
      <w:r w:rsidRPr="006042C8">
        <w:rPr>
          <w:rFonts w:cs="Arial"/>
          <w:color w:val="000000"/>
          <w:lang w:eastAsia="x-none"/>
        </w:rPr>
        <w:t xml:space="preserve">22 </w:t>
      </w:r>
      <w:r w:rsidRPr="006042C8">
        <w:rPr>
          <w:rFonts w:cs="Arial"/>
          <w:color w:val="000000"/>
          <w:lang w:val="x-none" w:eastAsia="x-none"/>
        </w:rPr>
        <w:t xml:space="preserve">года составила </w:t>
      </w:r>
      <w:r w:rsidRPr="006042C8">
        <w:rPr>
          <w:rFonts w:cs="Arial"/>
          <w:color w:val="000000"/>
          <w:lang w:eastAsia="x-none"/>
        </w:rPr>
        <w:t>20,6</w:t>
      </w:r>
      <w:r w:rsidRPr="006042C8">
        <w:rPr>
          <w:rFonts w:cs="Arial"/>
          <w:color w:val="000000"/>
          <w:lang w:val="x-none" w:eastAsia="x-none"/>
        </w:rPr>
        <w:t xml:space="preserve"> тыс. человек, из них </w:t>
      </w:r>
      <w:r w:rsidRPr="006042C8">
        <w:rPr>
          <w:rFonts w:cs="Arial"/>
          <w:color w:val="000000"/>
          <w:lang w:eastAsia="x-none"/>
        </w:rPr>
        <w:t>17,3</w:t>
      </w:r>
      <w:r w:rsidRPr="006042C8">
        <w:rPr>
          <w:rFonts w:cs="Arial"/>
          <w:color w:val="000000"/>
          <w:lang w:val="x-none" w:eastAsia="x-none"/>
        </w:rPr>
        <w:t xml:space="preserve"> тыс. человек имели статус безработного. Пособие </w:t>
      </w:r>
      <w:r w:rsidR="000A117B" w:rsidRPr="006042C8">
        <w:rPr>
          <w:rFonts w:cs="Arial"/>
          <w:color w:val="000000"/>
          <w:lang w:eastAsia="x-none"/>
        </w:rPr>
        <w:br/>
      </w:r>
      <w:r w:rsidRPr="006042C8">
        <w:rPr>
          <w:rFonts w:cs="Arial"/>
          <w:color w:val="000000"/>
          <w:lang w:val="x-none" w:eastAsia="x-none"/>
        </w:rPr>
        <w:t xml:space="preserve">по безработице назначено </w:t>
      </w:r>
      <w:r w:rsidRPr="006042C8">
        <w:rPr>
          <w:rFonts w:cs="Arial"/>
          <w:color w:val="000000"/>
          <w:lang w:eastAsia="x-none"/>
        </w:rPr>
        <w:t>78,8</w:t>
      </w:r>
      <w:r w:rsidRPr="006042C8">
        <w:rPr>
          <w:rFonts w:cs="Arial"/>
          <w:color w:val="000000"/>
          <w:lang w:val="x-none" w:eastAsia="x-none"/>
        </w:rPr>
        <w:t>% безработных.</w:t>
      </w:r>
    </w:p>
    <w:p w14:paraId="4D06E5A8" w14:textId="77777777" w:rsidR="009721A4" w:rsidRPr="006042C8" w:rsidRDefault="009721A4" w:rsidP="009721A4">
      <w:pPr>
        <w:spacing w:before="120" w:line="240" w:lineRule="auto"/>
        <w:ind w:firstLine="0"/>
        <w:jc w:val="center"/>
        <w:rPr>
          <w:rFonts w:cs="Arial"/>
          <w:spacing w:val="20"/>
        </w:rPr>
      </w:pPr>
      <w:r w:rsidRPr="006042C8">
        <w:rPr>
          <w:rFonts w:cs="Arial"/>
          <w:b/>
        </w:rPr>
        <w:t xml:space="preserve">Динамика численности не занятых трудовой деятельностью граждан, </w:t>
      </w:r>
      <w:r w:rsidRPr="006042C8">
        <w:rPr>
          <w:rFonts w:cs="Arial"/>
          <w:b/>
        </w:rPr>
        <w:br/>
        <w:t xml:space="preserve">состоящих на учете в органах службы занятости населения </w:t>
      </w:r>
      <w:r w:rsidRPr="006042C8">
        <w:rPr>
          <w:rFonts w:cs="Arial"/>
          <w:b/>
        </w:rPr>
        <w:br/>
      </w:r>
      <w:r w:rsidRPr="006042C8">
        <w:rPr>
          <w:rFonts w:cs="Arial"/>
          <w:spacing w:val="20"/>
        </w:rPr>
        <w:t xml:space="preserve">(по данным Министерства труда и социального развития </w:t>
      </w:r>
      <w:r w:rsidRPr="006042C8">
        <w:rPr>
          <w:rFonts w:cs="Arial"/>
          <w:spacing w:val="20"/>
        </w:rPr>
        <w:br/>
        <w:t>Новосибирской области, на конец месяца)</w:t>
      </w:r>
    </w:p>
    <w:tbl>
      <w:tblPr>
        <w:tblW w:w="9356" w:type="dxa"/>
        <w:tblInd w:w="15" w:type="dxa"/>
        <w:tblBorders>
          <w:top w:val="single" w:sz="6" w:space="0" w:color="auto"/>
          <w:bottom w:val="single" w:sz="6" w:space="0" w:color="auto"/>
        </w:tblBorders>
        <w:tblLayout w:type="fixed"/>
        <w:tblCellMar>
          <w:left w:w="0" w:type="dxa"/>
          <w:right w:w="0" w:type="dxa"/>
        </w:tblCellMar>
        <w:tblLook w:val="0000" w:firstRow="0" w:lastRow="0" w:firstColumn="0" w:lastColumn="0" w:noHBand="0" w:noVBand="0"/>
      </w:tblPr>
      <w:tblGrid>
        <w:gridCol w:w="1276"/>
        <w:gridCol w:w="2268"/>
        <w:gridCol w:w="1134"/>
        <w:gridCol w:w="1701"/>
        <w:gridCol w:w="2977"/>
      </w:tblGrid>
      <w:tr w:rsidR="009721A4" w:rsidRPr="006042C8" w14:paraId="40F0082F" w14:textId="77777777" w:rsidTr="000A117B">
        <w:trPr>
          <w:cantSplit/>
          <w:tblHeader/>
        </w:trPr>
        <w:tc>
          <w:tcPr>
            <w:tcW w:w="1276" w:type="dxa"/>
            <w:vMerge w:val="restart"/>
            <w:tcBorders>
              <w:top w:val="double" w:sz="4" w:space="0" w:color="auto"/>
              <w:left w:val="double" w:sz="4" w:space="0" w:color="auto"/>
              <w:bottom w:val="single" w:sz="4" w:space="0" w:color="auto"/>
              <w:right w:val="single" w:sz="4" w:space="0" w:color="auto"/>
            </w:tcBorders>
          </w:tcPr>
          <w:p w14:paraId="1CA53241" w14:textId="77777777" w:rsidR="009721A4" w:rsidRPr="006042C8" w:rsidRDefault="009721A4" w:rsidP="009721A4">
            <w:pPr>
              <w:spacing w:before="40" w:line="240" w:lineRule="auto"/>
              <w:ind w:left="85" w:firstLine="0"/>
              <w:jc w:val="left"/>
              <w:rPr>
                <w:rFonts w:cs="Arial"/>
                <w:sz w:val="20"/>
              </w:rPr>
            </w:pPr>
          </w:p>
        </w:tc>
        <w:tc>
          <w:tcPr>
            <w:tcW w:w="2268" w:type="dxa"/>
            <w:vMerge w:val="restart"/>
            <w:tcBorders>
              <w:top w:val="double" w:sz="4" w:space="0" w:color="auto"/>
              <w:left w:val="single" w:sz="4" w:space="0" w:color="auto"/>
              <w:bottom w:val="single" w:sz="4" w:space="0" w:color="auto"/>
              <w:right w:val="single" w:sz="4" w:space="0" w:color="auto"/>
            </w:tcBorders>
          </w:tcPr>
          <w:p w14:paraId="0885B864" w14:textId="77777777" w:rsidR="009721A4" w:rsidRPr="006042C8" w:rsidRDefault="009721A4" w:rsidP="009721A4">
            <w:pPr>
              <w:spacing w:before="40" w:line="240" w:lineRule="auto"/>
              <w:ind w:firstLine="0"/>
              <w:jc w:val="center"/>
              <w:rPr>
                <w:rFonts w:cs="Arial"/>
                <w:i/>
                <w:sz w:val="20"/>
              </w:rPr>
            </w:pPr>
            <w:r w:rsidRPr="006042C8">
              <w:rPr>
                <w:rFonts w:cs="Arial"/>
                <w:i/>
                <w:sz w:val="20"/>
              </w:rPr>
              <w:t>Численность не занятых трудовой деятельностью граждан, человек</w:t>
            </w:r>
          </w:p>
        </w:tc>
        <w:tc>
          <w:tcPr>
            <w:tcW w:w="5812" w:type="dxa"/>
            <w:gridSpan w:val="3"/>
            <w:tcBorders>
              <w:top w:val="double" w:sz="4" w:space="0" w:color="auto"/>
              <w:left w:val="single" w:sz="4" w:space="0" w:color="auto"/>
              <w:bottom w:val="single" w:sz="4" w:space="0" w:color="auto"/>
              <w:right w:val="double" w:sz="4" w:space="0" w:color="auto"/>
            </w:tcBorders>
          </w:tcPr>
          <w:p w14:paraId="0CFF8077" w14:textId="77777777" w:rsidR="009721A4" w:rsidRPr="006042C8" w:rsidRDefault="009721A4" w:rsidP="009721A4">
            <w:pPr>
              <w:spacing w:before="40" w:line="240" w:lineRule="auto"/>
              <w:ind w:firstLine="0"/>
              <w:jc w:val="center"/>
              <w:rPr>
                <w:rFonts w:cs="Arial"/>
                <w:i/>
                <w:sz w:val="20"/>
              </w:rPr>
            </w:pPr>
            <w:r w:rsidRPr="006042C8">
              <w:rPr>
                <w:rFonts w:cs="Arial"/>
                <w:i/>
                <w:sz w:val="20"/>
              </w:rPr>
              <w:t>из них безработные:</w:t>
            </w:r>
          </w:p>
        </w:tc>
      </w:tr>
      <w:tr w:rsidR="009721A4" w:rsidRPr="006042C8" w14:paraId="27331C3A" w14:textId="77777777" w:rsidTr="000A117B">
        <w:trPr>
          <w:cantSplit/>
          <w:tblHeader/>
        </w:trPr>
        <w:tc>
          <w:tcPr>
            <w:tcW w:w="1276" w:type="dxa"/>
            <w:vMerge/>
            <w:tcBorders>
              <w:top w:val="nil"/>
              <w:left w:val="double" w:sz="4" w:space="0" w:color="auto"/>
              <w:bottom w:val="single" w:sz="4" w:space="0" w:color="auto"/>
              <w:right w:val="single" w:sz="4" w:space="0" w:color="auto"/>
            </w:tcBorders>
          </w:tcPr>
          <w:p w14:paraId="5376BA55" w14:textId="77777777" w:rsidR="009721A4" w:rsidRPr="006042C8" w:rsidRDefault="009721A4" w:rsidP="009721A4">
            <w:pPr>
              <w:spacing w:before="40" w:line="240" w:lineRule="auto"/>
              <w:ind w:left="85" w:firstLine="0"/>
              <w:jc w:val="left"/>
              <w:rPr>
                <w:rFonts w:cs="Arial"/>
                <w:sz w:val="20"/>
              </w:rPr>
            </w:pPr>
          </w:p>
        </w:tc>
        <w:tc>
          <w:tcPr>
            <w:tcW w:w="2268" w:type="dxa"/>
            <w:vMerge/>
            <w:tcBorders>
              <w:top w:val="single" w:sz="4" w:space="0" w:color="auto"/>
              <w:left w:val="single" w:sz="4" w:space="0" w:color="auto"/>
              <w:bottom w:val="single" w:sz="4" w:space="0" w:color="auto"/>
              <w:right w:val="single" w:sz="4" w:space="0" w:color="auto"/>
            </w:tcBorders>
          </w:tcPr>
          <w:p w14:paraId="0CD71EC2" w14:textId="77777777" w:rsidR="009721A4" w:rsidRPr="006042C8" w:rsidRDefault="009721A4" w:rsidP="009721A4">
            <w:pPr>
              <w:spacing w:before="40" w:line="240" w:lineRule="auto"/>
              <w:ind w:firstLine="0"/>
              <w:jc w:val="center"/>
              <w:rPr>
                <w:rFonts w:cs="Arial"/>
                <w:i/>
                <w:sz w:val="20"/>
              </w:rPr>
            </w:pPr>
          </w:p>
        </w:tc>
        <w:tc>
          <w:tcPr>
            <w:tcW w:w="1134" w:type="dxa"/>
            <w:vMerge w:val="restart"/>
            <w:tcBorders>
              <w:top w:val="nil"/>
              <w:left w:val="single" w:sz="4" w:space="0" w:color="auto"/>
              <w:right w:val="single" w:sz="4" w:space="0" w:color="auto"/>
            </w:tcBorders>
          </w:tcPr>
          <w:p w14:paraId="33C39DB8" w14:textId="77777777" w:rsidR="009721A4" w:rsidRPr="006042C8" w:rsidRDefault="009721A4" w:rsidP="009721A4">
            <w:pPr>
              <w:spacing w:before="40" w:line="240" w:lineRule="auto"/>
              <w:ind w:firstLine="0"/>
              <w:jc w:val="center"/>
              <w:rPr>
                <w:rFonts w:cs="Arial"/>
                <w:i/>
                <w:sz w:val="20"/>
              </w:rPr>
            </w:pPr>
            <w:r w:rsidRPr="006042C8">
              <w:rPr>
                <w:rFonts w:cs="Arial"/>
                <w:i/>
                <w:sz w:val="20"/>
              </w:rPr>
              <w:t>человек</w:t>
            </w:r>
          </w:p>
        </w:tc>
        <w:tc>
          <w:tcPr>
            <w:tcW w:w="4678" w:type="dxa"/>
            <w:gridSpan w:val="2"/>
            <w:tcBorders>
              <w:top w:val="nil"/>
              <w:left w:val="single" w:sz="4" w:space="0" w:color="auto"/>
              <w:bottom w:val="single" w:sz="4" w:space="0" w:color="auto"/>
              <w:right w:val="double" w:sz="4" w:space="0" w:color="auto"/>
            </w:tcBorders>
          </w:tcPr>
          <w:p w14:paraId="728659E2" w14:textId="77777777" w:rsidR="009721A4" w:rsidRPr="006042C8" w:rsidRDefault="009721A4" w:rsidP="009721A4">
            <w:pPr>
              <w:spacing w:before="40" w:line="240" w:lineRule="auto"/>
              <w:ind w:firstLine="0"/>
              <w:jc w:val="center"/>
              <w:rPr>
                <w:rFonts w:cs="Arial"/>
                <w:i/>
                <w:sz w:val="20"/>
              </w:rPr>
            </w:pPr>
            <w:r w:rsidRPr="006042C8">
              <w:rPr>
                <w:rFonts w:cs="Arial"/>
                <w:i/>
                <w:sz w:val="20"/>
              </w:rPr>
              <w:t>в % к</w:t>
            </w:r>
          </w:p>
        </w:tc>
      </w:tr>
      <w:tr w:rsidR="009721A4" w:rsidRPr="006042C8" w14:paraId="2310359B" w14:textId="77777777" w:rsidTr="000A117B">
        <w:trPr>
          <w:cantSplit/>
          <w:tblHeader/>
        </w:trPr>
        <w:tc>
          <w:tcPr>
            <w:tcW w:w="1276" w:type="dxa"/>
            <w:vMerge/>
            <w:tcBorders>
              <w:left w:val="double" w:sz="4" w:space="0" w:color="auto"/>
              <w:bottom w:val="single" w:sz="4" w:space="0" w:color="auto"/>
              <w:right w:val="single" w:sz="4" w:space="0" w:color="auto"/>
            </w:tcBorders>
          </w:tcPr>
          <w:p w14:paraId="6ECEB0EA" w14:textId="77777777" w:rsidR="009721A4" w:rsidRPr="006042C8" w:rsidRDefault="009721A4" w:rsidP="009721A4">
            <w:pPr>
              <w:spacing w:before="40" w:line="240" w:lineRule="auto"/>
              <w:ind w:left="85" w:firstLine="0"/>
              <w:jc w:val="left"/>
              <w:rPr>
                <w:rFonts w:cs="Arial"/>
                <w:sz w:val="20"/>
              </w:rPr>
            </w:pPr>
          </w:p>
        </w:tc>
        <w:tc>
          <w:tcPr>
            <w:tcW w:w="2268" w:type="dxa"/>
            <w:vMerge/>
            <w:tcBorders>
              <w:top w:val="single" w:sz="4" w:space="0" w:color="auto"/>
              <w:left w:val="single" w:sz="4" w:space="0" w:color="auto"/>
              <w:bottom w:val="single" w:sz="4" w:space="0" w:color="auto"/>
              <w:right w:val="single" w:sz="4" w:space="0" w:color="auto"/>
            </w:tcBorders>
          </w:tcPr>
          <w:p w14:paraId="0A65E4AB" w14:textId="77777777" w:rsidR="009721A4" w:rsidRPr="006042C8" w:rsidRDefault="009721A4" w:rsidP="009721A4">
            <w:pPr>
              <w:spacing w:before="40" w:line="240" w:lineRule="auto"/>
              <w:ind w:firstLine="0"/>
              <w:jc w:val="center"/>
              <w:rPr>
                <w:rFonts w:cs="Arial"/>
                <w:i/>
                <w:sz w:val="20"/>
              </w:rPr>
            </w:pPr>
          </w:p>
        </w:tc>
        <w:tc>
          <w:tcPr>
            <w:tcW w:w="1134" w:type="dxa"/>
            <w:vMerge/>
            <w:tcBorders>
              <w:left w:val="single" w:sz="4" w:space="0" w:color="auto"/>
              <w:bottom w:val="single" w:sz="4" w:space="0" w:color="auto"/>
              <w:right w:val="single" w:sz="4" w:space="0" w:color="auto"/>
            </w:tcBorders>
          </w:tcPr>
          <w:p w14:paraId="020217B7" w14:textId="77777777" w:rsidR="009721A4" w:rsidRPr="006042C8" w:rsidRDefault="009721A4" w:rsidP="009721A4">
            <w:pPr>
              <w:spacing w:before="40" w:line="240" w:lineRule="auto"/>
              <w:ind w:firstLine="0"/>
              <w:jc w:val="center"/>
              <w:rPr>
                <w:rFonts w:cs="Arial"/>
                <w:i/>
                <w:sz w:val="20"/>
              </w:rPr>
            </w:pPr>
          </w:p>
        </w:tc>
        <w:tc>
          <w:tcPr>
            <w:tcW w:w="1701" w:type="dxa"/>
            <w:tcBorders>
              <w:left w:val="single" w:sz="4" w:space="0" w:color="auto"/>
              <w:bottom w:val="single" w:sz="4" w:space="0" w:color="auto"/>
              <w:right w:val="single" w:sz="4" w:space="0" w:color="auto"/>
            </w:tcBorders>
          </w:tcPr>
          <w:p w14:paraId="255485AC" w14:textId="77777777" w:rsidR="009721A4" w:rsidRPr="006042C8" w:rsidRDefault="009721A4" w:rsidP="009721A4">
            <w:pPr>
              <w:spacing w:before="40" w:line="240" w:lineRule="auto"/>
              <w:ind w:firstLine="0"/>
              <w:jc w:val="center"/>
              <w:rPr>
                <w:rFonts w:cs="Arial"/>
                <w:i/>
                <w:sz w:val="20"/>
              </w:rPr>
            </w:pPr>
            <w:r w:rsidRPr="006042C8">
              <w:rPr>
                <w:rFonts w:cs="Arial"/>
                <w:i/>
                <w:sz w:val="20"/>
              </w:rPr>
              <w:t>предыдущему</w:t>
            </w:r>
            <w:r w:rsidRPr="006042C8">
              <w:rPr>
                <w:rFonts w:cs="Arial"/>
                <w:i/>
                <w:sz w:val="20"/>
              </w:rPr>
              <w:br/>
              <w:t>месяцу</w:t>
            </w:r>
          </w:p>
        </w:tc>
        <w:tc>
          <w:tcPr>
            <w:tcW w:w="2977" w:type="dxa"/>
            <w:tcBorders>
              <w:left w:val="single" w:sz="4" w:space="0" w:color="auto"/>
              <w:bottom w:val="single" w:sz="4" w:space="0" w:color="auto"/>
              <w:right w:val="double" w:sz="4" w:space="0" w:color="auto"/>
            </w:tcBorders>
          </w:tcPr>
          <w:p w14:paraId="3698E82F" w14:textId="77777777" w:rsidR="009721A4" w:rsidRPr="006042C8" w:rsidRDefault="009721A4" w:rsidP="009721A4">
            <w:pPr>
              <w:spacing w:before="40" w:line="240" w:lineRule="auto"/>
              <w:ind w:firstLine="0"/>
              <w:jc w:val="center"/>
              <w:rPr>
                <w:rFonts w:cs="Arial"/>
                <w:i/>
                <w:sz w:val="20"/>
              </w:rPr>
            </w:pPr>
            <w:r w:rsidRPr="006042C8">
              <w:rPr>
                <w:rFonts w:cs="Arial"/>
                <w:i/>
                <w:sz w:val="20"/>
              </w:rPr>
              <w:t>соответствующему месяцу предыдущего года</w:t>
            </w:r>
          </w:p>
        </w:tc>
      </w:tr>
      <w:tr w:rsidR="009721A4" w:rsidRPr="006042C8" w14:paraId="5B2E8DEA" w14:textId="77777777" w:rsidTr="000A117B">
        <w:tc>
          <w:tcPr>
            <w:tcW w:w="9356" w:type="dxa"/>
            <w:gridSpan w:val="5"/>
            <w:tcBorders>
              <w:top w:val="single" w:sz="4" w:space="0" w:color="auto"/>
              <w:left w:val="double" w:sz="4" w:space="0" w:color="auto"/>
              <w:bottom w:val="single" w:sz="4" w:space="0" w:color="auto"/>
              <w:right w:val="double" w:sz="4" w:space="0" w:color="auto"/>
            </w:tcBorders>
          </w:tcPr>
          <w:p w14:paraId="3FE54FAE" w14:textId="77777777" w:rsidR="009721A4" w:rsidRPr="006042C8" w:rsidRDefault="009721A4" w:rsidP="00A613E7">
            <w:pPr>
              <w:spacing w:before="60" w:line="240" w:lineRule="exact"/>
              <w:ind w:firstLine="0"/>
              <w:jc w:val="center"/>
              <w:rPr>
                <w:rFonts w:cs="Arial"/>
                <w:sz w:val="20"/>
              </w:rPr>
            </w:pPr>
            <w:r w:rsidRPr="006042C8">
              <w:rPr>
                <w:rFonts w:cs="Arial"/>
                <w:b/>
                <w:sz w:val="20"/>
              </w:rPr>
              <w:t>2021 год</w:t>
            </w:r>
          </w:p>
        </w:tc>
      </w:tr>
      <w:tr w:rsidR="009721A4" w:rsidRPr="006042C8" w14:paraId="1E917402" w14:textId="77777777" w:rsidTr="000A117B">
        <w:tc>
          <w:tcPr>
            <w:tcW w:w="1276" w:type="dxa"/>
            <w:tcBorders>
              <w:top w:val="single" w:sz="4" w:space="0" w:color="auto"/>
              <w:left w:val="double" w:sz="4" w:space="0" w:color="auto"/>
              <w:bottom w:val="dotted" w:sz="4" w:space="0" w:color="auto"/>
              <w:right w:val="single" w:sz="4" w:space="0" w:color="auto"/>
            </w:tcBorders>
          </w:tcPr>
          <w:p w14:paraId="240743B2" w14:textId="77777777" w:rsidR="009721A4" w:rsidRPr="006042C8" w:rsidRDefault="009721A4" w:rsidP="00A613E7">
            <w:pPr>
              <w:spacing w:before="60" w:line="240" w:lineRule="exact"/>
              <w:ind w:left="85" w:firstLine="0"/>
              <w:rPr>
                <w:rFonts w:cs="Arial"/>
                <w:sz w:val="20"/>
              </w:rPr>
            </w:pPr>
            <w:r w:rsidRPr="006042C8">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45BCB68A" w14:textId="77777777" w:rsidR="009721A4" w:rsidRPr="006042C8" w:rsidRDefault="009721A4" w:rsidP="00A613E7">
            <w:pPr>
              <w:spacing w:before="60" w:line="240" w:lineRule="exact"/>
              <w:ind w:firstLine="0"/>
              <w:jc w:val="center"/>
              <w:rPr>
                <w:rFonts w:cs="Arial"/>
                <w:sz w:val="20"/>
              </w:rPr>
            </w:pPr>
            <w:r w:rsidRPr="006042C8">
              <w:rPr>
                <w:rFonts w:cs="Arial"/>
                <w:sz w:val="20"/>
              </w:rPr>
              <w:t>72381</w:t>
            </w:r>
          </w:p>
        </w:tc>
        <w:tc>
          <w:tcPr>
            <w:tcW w:w="1134" w:type="dxa"/>
            <w:tcBorders>
              <w:top w:val="single" w:sz="4" w:space="0" w:color="auto"/>
              <w:left w:val="single" w:sz="4" w:space="0" w:color="auto"/>
              <w:bottom w:val="dotted" w:sz="4" w:space="0" w:color="auto"/>
              <w:right w:val="single" w:sz="4" w:space="0" w:color="auto"/>
            </w:tcBorders>
          </w:tcPr>
          <w:p w14:paraId="73B3B2C8" w14:textId="77777777" w:rsidR="009721A4" w:rsidRPr="006042C8" w:rsidRDefault="009721A4" w:rsidP="00A613E7">
            <w:pPr>
              <w:spacing w:before="60" w:line="240" w:lineRule="exact"/>
              <w:ind w:firstLine="0"/>
              <w:jc w:val="center"/>
              <w:rPr>
                <w:rFonts w:cs="Arial"/>
                <w:sz w:val="20"/>
              </w:rPr>
            </w:pPr>
            <w:r w:rsidRPr="006042C8">
              <w:rPr>
                <w:rFonts w:cs="Arial"/>
                <w:sz w:val="20"/>
              </w:rPr>
              <w:t>69010</w:t>
            </w:r>
          </w:p>
        </w:tc>
        <w:tc>
          <w:tcPr>
            <w:tcW w:w="1701" w:type="dxa"/>
            <w:tcBorders>
              <w:top w:val="single" w:sz="4" w:space="0" w:color="auto"/>
              <w:left w:val="single" w:sz="4" w:space="0" w:color="auto"/>
              <w:bottom w:val="dotted" w:sz="4" w:space="0" w:color="auto"/>
              <w:right w:val="single" w:sz="4" w:space="0" w:color="auto"/>
            </w:tcBorders>
          </w:tcPr>
          <w:p w14:paraId="4FDE9D03" w14:textId="77777777" w:rsidR="009721A4" w:rsidRPr="006042C8" w:rsidRDefault="009721A4" w:rsidP="00A613E7">
            <w:pPr>
              <w:spacing w:before="60" w:line="240" w:lineRule="exact"/>
              <w:ind w:firstLine="0"/>
              <w:jc w:val="center"/>
              <w:rPr>
                <w:rFonts w:cs="Arial"/>
                <w:sz w:val="20"/>
              </w:rPr>
            </w:pPr>
            <w:r w:rsidRPr="006042C8">
              <w:rPr>
                <w:rFonts w:cs="Arial"/>
                <w:sz w:val="20"/>
              </w:rPr>
              <w:t>95,4</w:t>
            </w:r>
          </w:p>
        </w:tc>
        <w:tc>
          <w:tcPr>
            <w:tcW w:w="2977" w:type="dxa"/>
            <w:tcBorders>
              <w:top w:val="single" w:sz="4" w:space="0" w:color="auto"/>
              <w:left w:val="single" w:sz="4" w:space="0" w:color="auto"/>
              <w:bottom w:val="dotted" w:sz="4" w:space="0" w:color="auto"/>
              <w:right w:val="double" w:sz="4" w:space="0" w:color="auto"/>
            </w:tcBorders>
          </w:tcPr>
          <w:p w14:paraId="2A3A6DC2" w14:textId="09523AD5" w:rsidR="009721A4" w:rsidRPr="006042C8" w:rsidRDefault="009721A4" w:rsidP="00A613E7">
            <w:pPr>
              <w:spacing w:before="60" w:line="240" w:lineRule="exact"/>
              <w:ind w:firstLine="0"/>
              <w:jc w:val="center"/>
              <w:rPr>
                <w:rFonts w:cs="Arial"/>
                <w:sz w:val="20"/>
              </w:rPr>
            </w:pPr>
            <w:r w:rsidRPr="006042C8">
              <w:rPr>
                <w:rFonts w:cs="Arial"/>
                <w:sz w:val="20"/>
              </w:rPr>
              <w:t xml:space="preserve">в </w:t>
            </w:r>
            <w:r w:rsidRPr="006042C8">
              <w:rPr>
                <w:rFonts w:cs="Arial"/>
                <w:sz w:val="20"/>
                <w:lang w:val="en-US"/>
              </w:rPr>
              <w:t>5</w:t>
            </w:r>
            <w:r w:rsidR="006A1D80">
              <w:rPr>
                <w:rFonts w:cs="Arial"/>
                <w:sz w:val="20"/>
              </w:rPr>
              <w:t>,0</w:t>
            </w:r>
            <w:r w:rsidRPr="006042C8">
              <w:rPr>
                <w:rFonts w:cs="Arial"/>
                <w:sz w:val="20"/>
              </w:rPr>
              <w:t xml:space="preserve"> р.</w:t>
            </w:r>
          </w:p>
        </w:tc>
      </w:tr>
      <w:tr w:rsidR="009721A4" w:rsidRPr="006042C8" w14:paraId="23B6797A" w14:textId="77777777" w:rsidTr="000A117B">
        <w:tc>
          <w:tcPr>
            <w:tcW w:w="1276" w:type="dxa"/>
            <w:tcBorders>
              <w:top w:val="dotted" w:sz="4" w:space="0" w:color="auto"/>
              <w:left w:val="double" w:sz="4" w:space="0" w:color="auto"/>
              <w:bottom w:val="dotted" w:sz="4" w:space="0" w:color="auto"/>
              <w:right w:val="single" w:sz="4" w:space="0" w:color="auto"/>
            </w:tcBorders>
          </w:tcPr>
          <w:p w14:paraId="4D1C43F9" w14:textId="77777777" w:rsidR="009721A4" w:rsidRPr="006042C8" w:rsidRDefault="009721A4" w:rsidP="00A613E7">
            <w:pPr>
              <w:spacing w:before="60" w:line="240" w:lineRule="exact"/>
              <w:ind w:left="85" w:firstLine="0"/>
              <w:rPr>
                <w:rFonts w:cs="Arial"/>
                <w:sz w:val="20"/>
              </w:rPr>
            </w:pPr>
            <w:r w:rsidRPr="006042C8">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506879BA" w14:textId="77777777" w:rsidR="009721A4" w:rsidRPr="006042C8" w:rsidRDefault="009721A4" w:rsidP="00A613E7">
            <w:pPr>
              <w:spacing w:before="60" w:line="240" w:lineRule="exact"/>
              <w:ind w:firstLine="0"/>
              <w:jc w:val="center"/>
              <w:rPr>
                <w:rFonts w:cs="Arial"/>
                <w:sz w:val="20"/>
              </w:rPr>
            </w:pPr>
            <w:r w:rsidRPr="006042C8">
              <w:rPr>
                <w:rFonts w:cs="Arial"/>
                <w:sz w:val="20"/>
              </w:rPr>
              <w:t>65670</w:t>
            </w:r>
          </w:p>
        </w:tc>
        <w:tc>
          <w:tcPr>
            <w:tcW w:w="1134" w:type="dxa"/>
            <w:tcBorders>
              <w:top w:val="dotted" w:sz="4" w:space="0" w:color="auto"/>
              <w:left w:val="single" w:sz="4" w:space="0" w:color="auto"/>
              <w:bottom w:val="dotted" w:sz="4" w:space="0" w:color="auto"/>
              <w:right w:val="single" w:sz="4" w:space="0" w:color="auto"/>
            </w:tcBorders>
          </w:tcPr>
          <w:p w14:paraId="5312BF58" w14:textId="77777777" w:rsidR="009721A4" w:rsidRPr="006042C8" w:rsidRDefault="009721A4" w:rsidP="00A613E7">
            <w:pPr>
              <w:spacing w:before="60" w:line="240" w:lineRule="exact"/>
              <w:ind w:firstLine="0"/>
              <w:jc w:val="center"/>
              <w:rPr>
                <w:rFonts w:cs="Arial"/>
                <w:sz w:val="20"/>
              </w:rPr>
            </w:pPr>
            <w:r w:rsidRPr="006042C8">
              <w:rPr>
                <w:rFonts w:cs="Arial"/>
                <w:sz w:val="20"/>
              </w:rPr>
              <w:t>62024</w:t>
            </w:r>
          </w:p>
        </w:tc>
        <w:tc>
          <w:tcPr>
            <w:tcW w:w="1701" w:type="dxa"/>
            <w:tcBorders>
              <w:top w:val="dotted" w:sz="4" w:space="0" w:color="auto"/>
              <w:left w:val="single" w:sz="4" w:space="0" w:color="auto"/>
              <w:bottom w:val="dotted" w:sz="4" w:space="0" w:color="auto"/>
              <w:right w:val="single" w:sz="4" w:space="0" w:color="auto"/>
            </w:tcBorders>
          </w:tcPr>
          <w:p w14:paraId="11436698" w14:textId="77777777" w:rsidR="009721A4" w:rsidRPr="006042C8" w:rsidRDefault="009721A4" w:rsidP="00A613E7">
            <w:pPr>
              <w:spacing w:before="60" w:line="240" w:lineRule="exact"/>
              <w:ind w:firstLine="0"/>
              <w:jc w:val="center"/>
              <w:rPr>
                <w:rFonts w:cs="Arial"/>
                <w:sz w:val="20"/>
              </w:rPr>
            </w:pPr>
            <w:r w:rsidRPr="006042C8">
              <w:rPr>
                <w:rFonts w:cs="Arial"/>
                <w:sz w:val="20"/>
              </w:rPr>
              <w:t>89,9</w:t>
            </w:r>
          </w:p>
        </w:tc>
        <w:tc>
          <w:tcPr>
            <w:tcW w:w="2977" w:type="dxa"/>
            <w:tcBorders>
              <w:top w:val="dotted" w:sz="4" w:space="0" w:color="auto"/>
              <w:left w:val="single" w:sz="4" w:space="0" w:color="auto"/>
              <w:bottom w:val="dotted" w:sz="4" w:space="0" w:color="auto"/>
              <w:right w:val="double" w:sz="4" w:space="0" w:color="auto"/>
            </w:tcBorders>
          </w:tcPr>
          <w:p w14:paraId="61C37D9A" w14:textId="77777777" w:rsidR="009721A4" w:rsidRPr="006042C8" w:rsidRDefault="009721A4" w:rsidP="00A613E7">
            <w:pPr>
              <w:spacing w:before="60" w:line="240" w:lineRule="exact"/>
              <w:ind w:firstLine="0"/>
              <w:jc w:val="center"/>
              <w:rPr>
                <w:rFonts w:cs="Arial"/>
                <w:sz w:val="20"/>
              </w:rPr>
            </w:pPr>
            <w:r w:rsidRPr="006042C8">
              <w:rPr>
                <w:rFonts w:cs="Arial"/>
                <w:sz w:val="20"/>
              </w:rPr>
              <w:t>в 4,3 р.</w:t>
            </w:r>
          </w:p>
        </w:tc>
      </w:tr>
      <w:tr w:rsidR="009721A4" w:rsidRPr="006042C8" w14:paraId="2C195964" w14:textId="77777777" w:rsidTr="000A117B">
        <w:tc>
          <w:tcPr>
            <w:tcW w:w="1276" w:type="dxa"/>
            <w:tcBorders>
              <w:top w:val="dotted" w:sz="4" w:space="0" w:color="auto"/>
              <w:left w:val="double" w:sz="4" w:space="0" w:color="auto"/>
              <w:bottom w:val="dotted" w:sz="4" w:space="0" w:color="auto"/>
              <w:right w:val="single" w:sz="4" w:space="0" w:color="auto"/>
            </w:tcBorders>
          </w:tcPr>
          <w:p w14:paraId="2A5F12D1" w14:textId="77777777" w:rsidR="009721A4" w:rsidRPr="006042C8" w:rsidRDefault="009721A4" w:rsidP="00A613E7">
            <w:pPr>
              <w:spacing w:before="60" w:line="240" w:lineRule="exact"/>
              <w:ind w:left="85" w:firstLine="0"/>
              <w:rPr>
                <w:rFonts w:cs="Arial"/>
                <w:sz w:val="20"/>
              </w:rPr>
            </w:pPr>
            <w:r w:rsidRPr="006042C8">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1C619912" w14:textId="77777777" w:rsidR="009721A4" w:rsidRPr="006042C8" w:rsidRDefault="009721A4" w:rsidP="00A613E7">
            <w:pPr>
              <w:spacing w:before="60" w:line="240" w:lineRule="exact"/>
              <w:ind w:firstLine="0"/>
              <w:jc w:val="center"/>
              <w:rPr>
                <w:rFonts w:cs="Arial"/>
                <w:sz w:val="20"/>
              </w:rPr>
            </w:pPr>
            <w:r w:rsidRPr="006042C8">
              <w:rPr>
                <w:rFonts w:cs="Arial"/>
                <w:sz w:val="20"/>
              </w:rPr>
              <w:t>55891</w:t>
            </w:r>
          </w:p>
        </w:tc>
        <w:tc>
          <w:tcPr>
            <w:tcW w:w="1134" w:type="dxa"/>
            <w:tcBorders>
              <w:top w:val="dotted" w:sz="4" w:space="0" w:color="auto"/>
              <w:left w:val="single" w:sz="4" w:space="0" w:color="auto"/>
              <w:bottom w:val="dotted" w:sz="4" w:space="0" w:color="auto"/>
              <w:right w:val="single" w:sz="4" w:space="0" w:color="auto"/>
            </w:tcBorders>
          </w:tcPr>
          <w:p w14:paraId="673A0368" w14:textId="77777777" w:rsidR="009721A4" w:rsidRPr="006042C8" w:rsidRDefault="009721A4" w:rsidP="00A613E7">
            <w:pPr>
              <w:spacing w:before="60" w:line="240" w:lineRule="exact"/>
              <w:ind w:firstLine="0"/>
              <w:jc w:val="center"/>
              <w:rPr>
                <w:rFonts w:cs="Arial"/>
                <w:sz w:val="20"/>
              </w:rPr>
            </w:pPr>
            <w:r w:rsidRPr="006042C8">
              <w:rPr>
                <w:rFonts w:cs="Arial"/>
                <w:sz w:val="20"/>
              </w:rPr>
              <w:t>50690</w:t>
            </w:r>
          </w:p>
        </w:tc>
        <w:tc>
          <w:tcPr>
            <w:tcW w:w="1701" w:type="dxa"/>
            <w:tcBorders>
              <w:top w:val="dotted" w:sz="4" w:space="0" w:color="auto"/>
              <w:left w:val="single" w:sz="4" w:space="0" w:color="auto"/>
              <w:bottom w:val="dotted" w:sz="4" w:space="0" w:color="auto"/>
              <w:right w:val="single" w:sz="4" w:space="0" w:color="auto"/>
            </w:tcBorders>
          </w:tcPr>
          <w:p w14:paraId="37A18BA4" w14:textId="77777777" w:rsidR="009721A4" w:rsidRPr="006042C8" w:rsidRDefault="009721A4" w:rsidP="00A613E7">
            <w:pPr>
              <w:spacing w:before="60" w:line="240" w:lineRule="exact"/>
              <w:ind w:firstLine="0"/>
              <w:jc w:val="center"/>
              <w:rPr>
                <w:rFonts w:cs="Arial"/>
                <w:sz w:val="20"/>
              </w:rPr>
            </w:pPr>
            <w:r w:rsidRPr="006042C8">
              <w:rPr>
                <w:rFonts w:cs="Arial"/>
                <w:sz w:val="20"/>
              </w:rPr>
              <w:t>81,7</w:t>
            </w:r>
          </w:p>
        </w:tc>
        <w:tc>
          <w:tcPr>
            <w:tcW w:w="2977" w:type="dxa"/>
            <w:tcBorders>
              <w:top w:val="dotted" w:sz="4" w:space="0" w:color="auto"/>
              <w:left w:val="single" w:sz="4" w:space="0" w:color="auto"/>
              <w:bottom w:val="dotted" w:sz="4" w:space="0" w:color="auto"/>
              <w:right w:val="double" w:sz="4" w:space="0" w:color="auto"/>
            </w:tcBorders>
          </w:tcPr>
          <w:p w14:paraId="4B76EAC5" w14:textId="77777777" w:rsidR="009721A4" w:rsidRPr="006042C8" w:rsidRDefault="009721A4" w:rsidP="00A613E7">
            <w:pPr>
              <w:spacing w:before="60" w:line="240" w:lineRule="exact"/>
              <w:ind w:firstLine="0"/>
              <w:jc w:val="center"/>
              <w:rPr>
                <w:rFonts w:cs="Arial"/>
                <w:sz w:val="20"/>
              </w:rPr>
            </w:pPr>
            <w:r w:rsidRPr="006042C8">
              <w:rPr>
                <w:rFonts w:cs="Arial"/>
                <w:sz w:val="20"/>
              </w:rPr>
              <w:t>в 3,4 р.</w:t>
            </w:r>
          </w:p>
        </w:tc>
      </w:tr>
      <w:tr w:rsidR="009721A4" w:rsidRPr="006042C8" w14:paraId="22CDBAE1" w14:textId="77777777" w:rsidTr="000A117B">
        <w:tc>
          <w:tcPr>
            <w:tcW w:w="1276" w:type="dxa"/>
            <w:tcBorders>
              <w:top w:val="dotted" w:sz="4" w:space="0" w:color="auto"/>
              <w:left w:val="double" w:sz="4" w:space="0" w:color="auto"/>
              <w:bottom w:val="dotted" w:sz="4" w:space="0" w:color="auto"/>
              <w:right w:val="single" w:sz="4" w:space="0" w:color="auto"/>
            </w:tcBorders>
          </w:tcPr>
          <w:p w14:paraId="6387124A" w14:textId="77777777" w:rsidR="009721A4" w:rsidRPr="006042C8" w:rsidRDefault="009721A4" w:rsidP="00A613E7">
            <w:pPr>
              <w:spacing w:before="60" w:line="240" w:lineRule="exact"/>
              <w:ind w:left="85" w:firstLine="0"/>
              <w:rPr>
                <w:rFonts w:cs="Arial"/>
                <w:sz w:val="20"/>
              </w:rPr>
            </w:pPr>
            <w:r w:rsidRPr="006042C8">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4FD58D3A" w14:textId="77777777" w:rsidR="009721A4" w:rsidRPr="006042C8" w:rsidRDefault="009721A4" w:rsidP="00A613E7">
            <w:pPr>
              <w:spacing w:before="60" w:line="240" w:lineRule="exact"/>
              <w:ind w:firstLine="0"/>
              <w:jc w:val="center"/>
              <w:rPr>
                <w:rFonts w:cs="Arial"/>
                <w:sz w:val="20"/>
              </w:rPr>
            </w:pPr>
            <w:r w:rsidRPr="006042C8">
              <w:rPr>
                <w:rFonts w:cs="Arial"/>
                <w:sz w:val="20"/>
              </w:rPr>
              <w:t>48835</w:t>
            </w:r>
          </w:p>
        </w:tc>
        <w:tc>
          <w:tcPr>
            <w:tcW w:w="1134" w:type="dxa"/>
            <w:tcBorders>
              <w:top w:val="dotted" w:sz="4" w:space="0" w:color="auto"/>
              <w:left w:val="single" w:sz="4" w:space="0" w:color="auto"/>
              <w:bottom w:val="dotted" w:sz="4" w:space="0" w:color="auto"/>
              <w:right w:val="single" w:sz="4" w:space="0" w:color="auto"/>
            </w:tcBorders>
          </w:tcPr>
          <w:p w14:paraId="4E97DCEF" w14:textId="77777777" w:rsidR="009721A4" w:rsidRPr="006042C8" w:rsidRDefault="009721A4" w:rsidP="00A613E7">
            <w:pPr>
              <w:spacing w:before="60" w:line="240" w:lineRule="exact"/>
              <w:ind w:firstLine="0"/>
              <w:jc w:val="center"/>
              <w:rPr>
                <w:rFonts w:cs="Arial"/>
                <w:sz w:val="20"/>
              </w:rPr>
            </w:pPr>
            <w:r w:rsidRPr="006042C8">
              <w:rPr>
                <w:rFonts w:cs="Arial"/>
                <w:sz w:val="20"/>
              </w:rPr>
              <w:t>44419</w:t>
            </w:r>
          </w:p>
        </w:tc>
        <w:tc>
          <w:tcPr>
            <w:tcW w:w="1701" w:type="dxa"/>
            <w:tcBorders>
              <w:top w:val="dotted" w:sz="4" w:space="0" w:color="auto"/>
              <w:left w:val="single" w:sz="4" w:space="0" w:color="auto"/>
              <w:bottom w:val="dotted" w:sz="4" w:space="0" w:color="auto"/>
              <w:right w:val="single" w:sz="4" w:space="0" w:color="auto"/>
            </w:tcBorders>
          </w:tcPr>
          <w:p w14:paraId="3303A81F" w14:textId="77777777" w:rsidR="009721A4" w:rsidRPr="006042C8" w:rsidRDefault="009721A4" w:rsidP="00A613E7">
            <w:pPr>
              <w:spacing w:before="60" w:line="240" w:lineRule="exact"/>
              <w:ind w:firstLine="0"/>
              <w:jc w:val="center"/>
              <w:rPr>
                <w:rFonts w:cs="Arial"/>
                <w:sz w:val="20"/>
              </w:rPr>
            </w:pPr>
            <w:r w:rsidRPr="006042C8">
              <w:rPr>
                <w:rFonts w:cs="Arial"/>
                <w:sz w:val="20"/>
              </w:rPr>
              <w:t>87,6</w:t>
            </w:r>
          </w:p>
        </w:tc>
        <w:tc>
          <w:tcPr>
            <w:tcW w:w="2977" w:type="dxa"/>
            <w:tcBorders>
              <w:top w:val="dotted" w:sz="4" w:space="0" w:color="auto"/>
              <w:left w:val="single" w:sz="4" w:space="0" w:color="auto"/>
              <w:bottom w:val="dotted" w:sz="4" w:space="0" w:color="auto"/>
              <w:right w:val="double" w:sz="4" w:space="0" w:color="auto"/>
            </w:tcBorders>
          </w:tcPr>
          <w:p w14:paraId="2E558B4C" w14:textId="77777777" w:rsidR="009721A4" w:rsidRPr="006042C8" w:rsidRDefault="009721A4" w:rsidP="00A613E7">
            <w:pPr>
              <w:spacing w:before="60" w:line="240" w:lineRule="exact"/>
              <w:ind w:firstLine="0"/>
              <w:jc w:val="center"/>
              <w:rPr>
                <w:rFonts w:cs="Arial"/>
                <w:sz w:val="20"/>
              </w:rPr>
            </w:pPr>
            <w:r w:rsidRPr="006042C8">
              <w:rPr>
                <w:rFonts w:cs="Arial"/>
                <w:sz w:val="20"/>
              </w:rPr>
              <w:t>193,2</w:t>
            </w:r>
          </w:p>
        </w:tc>
      </w:tr>
      <w:tr w:rsidR="009721A4" w:rsidRPr="006042C8" w14:paraId="2E131C3C" w14:textId="77777777" w:rsidTr="000A117B">
        <w:tc>
          <w:tcPr>
            <w:tcW w:w="1276" w:type="dxa"/>
            <w:tcBorders>
              <w:top w:val="dotted" w:sz="4" w:space="0" w:color="auto"/>
              <w:left w:val="double" w:sz="4" w:space="0" w:color="auto"/>
              <w:bottom w:val="dotted" w:sz="4" w:space="0" w:color="auto"/>
              <w:right w:val="single" w:sz="4" w:space="0" w:color="auto"/>
            </w:tcBorders>
          </w:tcPr>
          <w:p w14:paraId="4986FC2A" w14:textId="77777777" w:rsidR="009721A4" w:rsidRPr="006042C8" w:rsidRDefault="009721A4" w:rsidP="00A613E7">
            <w:pPr>
              <w:spacing w:before="60" w:line="240" w:lineRule="exact"/>
              <w:ind w:left="85" w:firstLine="0"/>
              <w:rPr>
                <w:rFonts w:cs="Arial"/>
                <w:sz w:val="20"/>
              </w:rPr>
            </w:pPr>
            <w:r w:rsidRPr="006042C8">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5A84BA76" w14:textId="77777777" w:rsidR="009721A4" w:rsidRPr="006042C8" w:rsidRDefault="009721A4" w:rsidP="00A613E7">
            <w:pPr>
              <w:spacing w:before="60" w:line="240" w:lineRule="exact"/>
              <w:ind w:firstLine="0"/>
              <w:jc w:val="center"/>
              <w:rPr>
                <w:rFonts w:cs="Arial"/>
                <w:sz w:val="20"/>
              </w:rPr>
            </w:pPr>
            <w:r w:rsidRPr="006042C8">
              <w:rPr>
                <w:rFonts w:cs="Arial"/>
                <w:sz w:val="20"/>
              </w:rPr>
              <w:t>46265</w:t>
            </w:r>
          </w:p>
        </w:tc>
        <w:tc>
          <w:tcPr>
            <w:tcW w:w="1134" w:type="dxa"/>
            <w:tcBorders>
              <w:top w:val="dotted" w:sz="4" w:space="0" w:color="auto"/>
              <w:left w:val="single" w:sz="4" w:space="0" w:color="auto"/>
              <w:bottom w:val="dotted" w:sz="4" w:space="0" w:color="auto"/>
              <w:right w:val="single" w:sz="4" w:space="0" w:color="auto"/>
            </w:tcBorders>
          </w:tcPr>
          <w:p w14:paraId="30F22D97" w14:textId="77777777" w:rsidR="009721A4" w:rsidRPr="006042C8" w:rsidRDefault="009721A4" w:rsidP="00A613E7">
            <w:pPr>
              <w:spacing w:before="60" w:line="240" w:lineRule="exact"/>
              <w:ind w:firstLine="0"/>
              <w:jc w:val="center"/>
              <w:rPr>
                <w:rFonts w:cs="Arial"/>
                <w:sz w:val="20"/>
              </w:rPr>
            </w:pPr>
            <w:r w:rsidRPr="006042C8">
              <w:rPr>
                <w:rFonts w:cs="Arial"/>
                <w:sz w:val="20"/>
              </w:rPr>
              <w:t>41263</w:t>
            </w:r>
          </w:p>
        </w:tc>
        <w:tc>
          <w:tcPr>
            <w:tcW w:w="1701" w:type="dxa"/>
            <w:tcBorders>
              <w:top w:val="dotted" w:sz="4" w:space="0" w:color="auto"/>
              <w:left w:val="single" w:sz="4" w:space="0" w:color="auto"/>
              <w:bottom w:val="dotted" w:sz="4" w:space="0" w:color="auto"/>
              <w:right w:val="single" w:sz="4" w:space="0" w:color="auto"/>
            </w:tcBorders>
          </w:tcPr>
          <w:p w14:paraId="55CBC2D6" w14:textId="77777777" w:rsidR="009721A4" w:rsidRPr="006042C8" w:rsidRDefault="009721A4" w:rsidP="00A613E7">
            <w:pPr>
              <w:spacing w:before="60" w:line="240" w:lineRule="exact"/>
              <w:ind w:firstLine="0"/>
              <w:jc w:val="center"/>
              <w:rPr>
                <w:rFonts w:cs="Arial"/>
                <w:sz w:val="20"/>
              </w:rPr>
            </w:pPr>
            <w:r w:rsidRPr="006042C8">
              <w:rPr>
                <w:rFonts w:cs="Arial"/>
                <w:sz w:val="20"/>
              </w:rPr>
              <w:t>92,9</w:t>
            </w:r>
          </w:p>
        </w:tc>
        <w:tc>
          <w:tcPr>
            <w:tcW w:w="2977" w:type="dxa"/>
            <w:tcBorders>
              <w:top w:val="dotted" w:sz="4" w:space="0" w:color="auto"/>
              <w:left w:val="single" w:sz="4" w:space="0" w:color="auto"/>
              <w:bottom w:val="dotted" w:sz="4" w:space="0" w:color="auto"/>
              <w:right w:val="double" w:sz="4" w:space="0" w:color="auto"/>
            </w:tcBorders>
          </w:tcPr>
          <w:p w14:paraId="04FE6270" w14:textId="77777777" w:rsidR="009721A4" w:rsidRPr="006042C8" w:rsidRDefault="009721A4" w:rsidP="00A613E7">
            <w:pPr>
              <w:spacing w:before="60" w:line="240" w:lineRule="exact"/>
              <w:ind w:firstLine="0"/>
              <w:jc w:val="center"/>
              <w:rPr>
                <w:rFonts w:cs="Arial"/>
                <w:sz w:val="20"/>
              </w:rPr>
            </w:pPr>
            <w:r w:rsidRPr="006042C8">
              <w:rPr>
                <w:rFonts w:cs="Arial"/>
                <w:sz w:val="20"/>
              </w:rPr>
              <w:t>103,7</w:t>
            </w:r>
          </w:p>
        </w:tc>
      </w:tr>
      <w:tr w:rsidR="009721A4" w:rsidRPr="006042C8" w14:paraId="1B151EDC" w14:textId="77777777" w:rsidTr="000A117B">
        <w:tc>
          <w:tcPr>
            <w:tcW w:w="1276" w:type="dxa"/>
            <w:tcBorders>
              <w:top w:val="dotted" w:sz="4" w:space="0" w:color="auto"/>
              <w:left w:val="double" w:sz="4" w:space="0" w:color="auto"/>
              <w:bottom w:val="dotted" w:sz="4" w:space="0" w:color="auto"/>
              <w:right w:val="single" w:sz="4" w:space="0" w:color="auto"/>
            </w:tcBorders>
          </w:tcPr>
          <w:p w14:paraId="2E2EF075" w14:textId="77777777" w:rsidR="009721A4" w:rsidRPr="006042C8" w:rsidRDefault="009721A4" w:rsidP="00A613E7">
            <w:pPr>
              <w:spacing w:before="60" w:line="240" w:lineRule="exact"/>
              <w:ind w:left="85" w:firstLine="0"/>
              <w:rPr>
                <w:rFonts w:cs="Arial"/>
                <w:sz w:val="20"/>
              </w:rPr>
            </w:pPr>
            <w:r w:rsidRPr="006042C8">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59CB76FE" w14:textId="77777777" w:rsidR="009721A4" w:rsidRPr="006042C8" w:rsidRDefault="009721A4" w:rsidP="00A613E7">
            <w:pPr>
              <w:spacing w:before="60" w:line="240" w:lineRule="exact"/>
              <w:ind w:firstLine="0"/>
              <w:jc w:val="center"/>
              <w:rPr>
                <w:rFonts w:cs="Arial"/>
                <w:sz w:val="20"/>
              </w:rPr>
            </w:pPr>
            <w:r w:rsidRPr="006042C8">
              <w:rPr>
                <w:rFonts w:cs="Arial"/>
                <w:sz w:val="20"/>
              </w:rPr>
              <w:t>40513</w:t>
            </w:r>
          </w:p>
        </w:tc>
        <w:tc>
          <w:tcPr>
            <w:tcW w:w="1134" w:type="dxa"/>
            <w:tcBorders>
              <w:top w:val="dotted" w:sz="4" w:space="0" w:color="auto"/>
              <w:left w:val="single" w:sz="4" w:space="0" w:color="auto"/>
              <w:bottom w:val="dotted" w:sz="4" w:space="0" w:color="auto"/>
              <w:right w:val="single" w:sz="4" w:space="0" w:color="auto"/>
            </w:tcBorders>
          </w:tcPr>
          <w:p w14:paraId="6DA0DAD8" w14:textId="77777777" w:rsidR="009721A4" w:rsidRPr="006042C8" w:rsidRDefault="009721A4" w:rsidP="00A613E7">
            <w:pPr>
              <w:spacing w:before="60" w:line="240" w:lineRule="exact"/>
              <w:ind w:firstLine="0"/>
              <w:jc w:val="center"/>
              <w:rPr>
                <w:rFonts w:cs="Arial"/>
                <w:sz w:val="20"/>
              </w:rPr>
            </w:pPr>
            <w:r w:rsidRPr="006042C8">
              <w:rPr>
                <w:rFonts w:cs="Arial"/>
                <w:sz w:val="20"/>
              </w:rPr>
              <w:t>35163</w:t>
            </w:r>
          </w:p>
        </w:tc>
        <w:tc>
          <w:tcPr>
            <w:tcW w:w="1701" w:type="dxa"/>
            <w:tcBorders>
              <w:top w:val="dotted" w:sz="4" w:space="0" w:color="auto"/>
              <w:left w:val="single" w:sz="4" w:space="0" w:color="auto"/>
              <w:bottom w:val="dotted" w:sz="4" w:space="0" w:color="auto"/>
              <w:right w:val="single" w:sz="4" w:space="0" w:color="auto"/>
            </w:tcBorders>
          </w:tcPr>
          <w:p w14:paraId="4EF871E0" w14:textId="77777777" w:rsidR="009721A4" w:rsidRPr="006042C8" w:rsidRDefault="009721A4" w:rsidP="00A613E7">
            <w:pPr>
              <w:spacing w:before="60" w:line="240" w:lineRule="exact"/>
              <w:ind w:firstLine="0"/>
              <w:jc w:val="center"/>
              <w:rPr>
                <w:rFonts w:cs="Arial"/>
                <w:sz w:val="20"/>
              </w:rPr>
            </w:pPr>
            <w:r w:rsidRPr="006042C8">
              <w:rPr>
                <w:rFonts w:cs="Arial"/>
                <w:sz w:val="20"/>
              </w:rPr>
              <w:t>85,2</w:t>
            </w:r>
          </w:p>
        </w:tc>
        <w:tc>
          <w:tcPr>
            <w:tcW w:w="2977" w:type="dxa"/>
            <w:tcBorders>
              <w:top w:val="dotted" w:sz="4" w:space="0" w:color="auto"/>
              <w:left w:val="single" w:sz="4" w:space="0" w:color="auto"/>
              <w:bottom w:val="dotted" w:sz="4" w:space="0" w:color="auto"/>
              <w:right w:val="double" w:sz="4" w:space="0" w:color="auto"/>
            </w:tcBorders>
          </w:tcPr>
          <w:p w14:paraId="2C357D50" w14:textId="77777777" w:rsidR="009721A4" w:rsidRPr="006042C8" w:rsidRDefault="009721A4" w:rsidP="00A613E7">
            <w:pPr>
              <w:spacing w:before="60" w:line="240" w:lineRule="exact"/>
              <w:ind w:firstLine="0"/>
              <w:jc w:val="center"/>
              <w:rPr>
                <w:rFonts w:cs="Arial"/>
                <w:sz w:val="20"/>
              </w:rPr>
            </w:pPr>
            <w:r w:rsidRPr="006042C8">
              <w:rPr>
                <w:rFonts w:cs="Arial"/>
                <w:sz w:val="20"/>
              </w:rPr>
              <w:t>65,1</w:t>
            </w:r>
          </w:p>
        </w:tc>
      </w:tr>
      <w:tr w:rsidR="009721A4" w:rsidRPr="006042C8" w14:paraId="588869FC" w14:textId="77777777" w:rsidTr="000A117B">
        <w:tc>
          <w:tcPr>
            <w:tcW w:w="1276" w:type="dxa"/>
            <w:tcBorders>
              <w:top w:val="dotted" w:sz="4" w:space="0" w:color="auto"/>
              <w:left w:val="double" w:sz="4" w:space="0" w:color="auto"/>
              <w:bottom w:val="dotted" w:sz="4" w:space="0" w:color="auto"/>
              <w:right w:val="single" w:sz="4" w:space="0" w:color="auto"/>
            </w:tcBorders>
          </w:tcPr>
          <w:p w14:paraId="144DABA0" w14:textId="77777777" w:rsidR="009721A4" w:rsidRPr="006042C8" w:rsidRDefault="009721A4" w:rsidP="00A613E7">
            <w:pPr>
              <w:spacing w:before="60" w:line="240" w:lineRule="exact"/>
              <w:ind w:left="85" w:firstLine="0"/>
              <w:rPr>
                <w:rFonts w:cs="Arial"/>
                <w:sz w:val="20"/>
              </w:rPr>
            </w:pPr>
            <w:r w:rsidRPr="006042C8">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02BDDA77" w14:textId="77777777" w:rsidR="009721A4" w:rsidRPr="006042C8" w:rsidRDefault="009721A4" w:rsidP="00A613E7">
            <w:pPr>
              <w:spacing w:before="60" w:line="240" w:lineRule="exact"/>
              <w:ind w:firstLine="0"/>
              <w:jc w:val="center"/>
              <w:rPr>
                <w:rFonts w:cs="Arial"/>
                <w:sz w:val="20"/>
              </w:rPr>
            </w:pPr>
            <w:r w:rsidRPr="006042C8">
              <w:rPr>
                <w:rFonts w:cs="Arial"/>
                <w:sz w:val="20"/>
              </w:rPr>
              <w:t>38477</w:t>
            </w:r>
          </w:p>
        </w:tc>
        <w:tc>
          <w:tcPr>
            <w:tcW w:w="1134" w:type="dxa"/>
            <w:tcBorders>
              <w:top w:val="dotted" w:sz="4" w:space="0" w:color="auto"/>
              <w:left w:val="single" w:sz="4" w:space="0" w:color="auto"/>
              <w:bottom w:val="dotted" w:sz="4" w:space="0" w:color="auto"/>
              <w:right w:val="single" w:sz="4" w:space="0" w:color="auto"/>
            </w:tcBorders>
          </w:tcPr>
          <w:p w14:paraId="4872C9B1" w14:textId="77777777" w:rsidR="009721A4" w:rsidRPr="006042C8" w:rsidRDefault="009721A4" w:rsidP="00A613E7">
            <w:pPr>
              <w:spacing w:before="60" w:line="240" w:lineRule="exact"/>
              <w:ind w:firstLine="0"/>
              <w:jc w:val="center"/>
              <w:rPr>
                <w:rFonts w:cs="Arial"/>
                <w:sz w:val="20"/>
              </w:rPr>
            </w:pPr>
            <w:r w:rsidRPr="006042C8">
              <w:rPr>
                <w:rFonts w:cs="Arial"/>
                <w:sz w:val="20"/>
              </w:rPr>
              <w:t>33516</w:t>
            </w:r>
          </w:p>
        </w:tc>
        <w:tc>
          <w:tcPr>
            <w:tcW w:w="1701" w:type="dxa"/>
            <w:tcBorders>
              <w:top w:val="dotted" w:sz="4" w:space="0" w:color="auto"/>
              <w:left w:val="single" w:sz="4" w:space="0" w:color="auto"/>
              <w:bottom w:val="dotted" w:sz="4" w:space="0" w:color="auto"/>
              <w:right w:val="single" w:sz="4" w:space="0" w:color="auto"/>
            </w:tcBorders>
          </w:tcPr>
          <w:p w14:paraId="76B0698F" w14:textId="77777777" w:rsidR="009721A4" w:rsidRPr="006042C8" w:rsidRDefault="009721A4" w:rsidP="00A613E7">
            <w:pPr>
              <w:spacing w:before="60" w:line="240" w:lineRule="exact"/>
              <w:ind w:firstLine="0"/>
              <w:jc w:val="center"/>
              <w:rPr>
                <w:rFonts w:cs="Arial"/>
                <w:sz w:val="20"/>
              </w:rPr>
            </w:pPr>
            <w:r w:rsidRPr="006042C8">
              <w:rPr>
                <w:rFonts w:cs="Arial"/>
                <w:sz w:val="20"/>
              </w:rPr>
              <w:t>95,3</w:t>
            </w:r>
          </w:p>
        </w:tc>
        <w:tc>
          <w:tcPr>
            <w:tcW w:w="2977" w:type="dxa"/>
            <w:tcBorders>
              <w:top w:val="dotted" w:sz="4" w:space="0" w:color="auto"/>
              <w:left w:val="single" w:sz="4" w:space="0" w:color="auto"/>
              <w:bottom w:val="dotted" w:sz="4" w:space="0" w:color="auto"/>
              <w:right w:val="double" w:sz="4" w:space="0" w:color="auto"/>
            </w:tcBorders>
          </w:tcPr>
          <w:p w14:paraId="68CE971F" w14:textId="77777777" w:rsidR="009721A4" w:rsidRPr="006042C8" w:rsidRDefault="009721A4" w:rsidP="00A613E7">
            <w:pPr>
              <w:spacing w:before="60" w:line="240" w:lineRule="exact"/>
              <w:ind w:firstLine="0"/>
              <w:jc w:val="center"/>
              <w:rPr>
                <w:rFonts w:cs="Arial"/>
                <w:sz w:val="20"/>
              </w:rPr>
            </w:pPr>
            <w:r w:rsidRPr="006042C8">
              <w:rPr>
                <w:rFonts w:cs="Arial"/>
                <w:sz w:val="20"/>
              </w:rPr>
              <w:t>50,4</w:t>
            </w:r>
          </w:p>
        </w:tc>
      </w:tr>
      <w:tr w:rsidR="009721A4" w:rsidRPr="006042C8" w14:paraId="0F0A1589" w14:textId="77777777" w:rsidTr="000A117B">
        <w:tc>
          <w:tcPr>
            <w:tcW w:w="1276" w:type="dxa"/>
            <w:tcBorders>
              <w:top w:val="dotted" w:sz="4" w:space="0" w:color="auto"/>
              <w:left w:val="double" w:sz="4" w:space="0" w:color="auto"/>
              <w:bottom w:val="dotted" w:sz="4" w:space="0" w:color="auto"/>
              <w:right w:val="single" w:sz="4" w:space="0" w:color="auto"/>
            </w:tcBorders>
          </w:tcPr>
          <w:p w14:paraId="0456CDB4" w14:textId="77777777" w:rsidR="009721A4" w:rsidRPr="006042C8" w:rsidRDefault="009721A4" w:rsidP="00A613E7">
            <w:pPr>
              <w:spacing w:before="60" w:line="240" w:lineRule="exact"/>
              <w:ind w:left="85" w:firstLine="0"/>
              <w:rPr>
                <w:rFonts w:cs="Arial"/>
                <w:sz w:val="20"/>
              </w:rPr>
            </w:pPr>
            <w:r w:rsidRPr="006042C8">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111E2E1D" w14:textId="77777777" w:rsidR="009721A4" w:rsidRPr="006042C8" w:rsidRDefault="009721A4" w:rsidP="00A613E7">
            <w:pPr>
              <w:spacing w:before="60" w:line="240" w:lineRule="exact"/>
              <w:ind w:firstLine="0"/>
              <w:jc w:val="center"/>
              <w:rPr>
                <w:rFonts w:cs="Arial"/>
                <w:sz w:val="20"/>
              </w:rPr>
            </w:pPr>
            <w:r w:rsidRPr="006042C8">
              <w:rPr>
                <w:rFonts w:cs="Arial"/>
                <w:sz w:val="20"/>
              </w:rPr>
              <w:t>36168</w:t>
            </w:r>
          </w:p>
        </w:tc>
        <w:tc>
          <w:tcPr>
            <w:tcW w:w="1134" w:type="dxa"/>
            <w:tcBorders>
              <w:top w:val="dotted" w:sz="4" w:space="0" w:color="auto"/>
              <w:left w:val="single" w:sz="4" w:space="0" w:color="auto"/>
              <w:bottom w:val="dotted" w:sz="4" w:space="0" w:color="auto"/>
              <w:right w:val="single" w:sz="4" w:space="0" w:color="auto"/>
            </w:tcBorders>
          </w:tcPr>
          <w:p w14:paraId="4DDBB918" w14:textId="77777777" w:rsidR="009721A4" w:rsidRPr="006042C8" w:rsidRDefault="009721A4" w:rsidP="00A613E7">
            <w:pPr>
              <w:spacing w:before="60" w:line="240" w:lineRule="exact"/>
              <w:ind w:firstLine="0"/>
              <w:jc w:val="center"/>
              <w:rPr>
                <w:rFonts w:cs="Arial"/>
                <w:sz w:val="20"/>
              </w:rPr>
            </w:pPr>
            <w:r w:rsidRPr="006042C8">
              <w:rPr>
                <w:rFonts w:cs="Arial"/>
                <w:sz w:val="20"/>
              </w:rPr>
              <w:t>31227</w:t>
            </w:r>
          </w:p>
        </w:tc>
        <w:tc>
          <w:tcPr>
            <w:tcW w:w="1701" w:type="dxa"/>
            <w:tcBorders>
              <w:top w:val="dotted" w:sz="4" w:space="0" w:color="auto"/>
              <w:left w:val="single" w:sz="4" w:space="0" w:color="auto"/>
              <w:bottom w:val="dotted" w:sz="4" w:space="0" w:color="auto"/>
              <w:right w:val="single" w:sz="4" w:space="0" w:color="auto"/>
            </w:tcBorders>
          </w:tcPr>
          <w:p w14:paraId="0158AE28" w14:textId="77777777" w:rsidR="009721A4" w:rsidRPr="006042C8" w:rsidRDefault="009721A4" w:rsidP="00A613E7">
            <w:pPr>
              <w:spacing w:before="60" w:line="240" w:lineRule="exact"/>
              <w:ind w:firstLine="0"/>
              <w:jc w:val="center"/>
              <w:rPr>
                <w:rFonts w:cs="Arial"/>
                <w:sz w:val="20"/>
              </w:rPr>
            </w:pPr>
            <w:r w:rsidRPr="006042C8">
              <w:rPr>
                <w:rFonts w:cs="Arial"/>
                <w:sz w:val="20"/>
              </w:rPr>
              <w:t>93,2</w:t>
            </w:r>
          </w:p>
        </w:tc>
        <w:tc>
          <w:tcPr>
            <w:tcW w:w="2977" w:type="dxa"/>
            <w:tcBorders>
              <w:top w:val="dotted" w:sz="4" w:space="0" w:color="auto"/>
              <w:left w:val="single" w:sz="4" w:space="0" w:color="auto"/>
              <w:bottom w:val="dotted" w:sz="4" w:space="0" w:color="auto"/>
              <w:right w:val="double" w:sz="4" w:space="0" w:color="auto"/>
            </w:tcBorders>
          </w:tcPr>
          <w:p w14:paraId="421DDF3E" w14:textId="77777777" w:rsidR="009721A4" w:rsidRPr="006042C8" w:rsidRDefault="009721A4" w:rsidP="00A613E7">
            <w:pPr>
              <w:spacing w:before="60" w:line="240" w:lineRule="exact"/>
              <w:ind w:firstLine="0"/>
              <w:jc w:val="center"/>
              <w:rPr>
                <w:rFonts w:cs="Arial"/>
                <w:sz w:val="20"/>
              </w:rPr>
            </w:pPr>
            <w:r w:rsidRPr="006042C8">
              <w:rPr>
                <w:rFonts w:cs="Arial"/>
                <w:sz w:val="20"/>
              </w:rPr>
              <w:t>41,3</w:t>
            </w:r>
          </w:p>
        </w:tc>
      </w:tr>
      <w:tr w:rsidR="009721A4" w:rsidRPr="006042C8" w14:paraId="4AF0C840" w14:textId="77777777" w:rsidTr="000A117B">
        <w:tc>
          <w:tcPr>
            <w:tcW w:w="1276" w:type="dxa"/>
            <w:tcBorders>
              <w:top w:val="dotted" w:sz="4" w:space="0" w:color="auto"/>
              <w:left w:val="double" w:sz="4" w:space="0" w:color="auto"/>
              <w:bottom w:val="dotted" w:sz="4" w:space="0" w:color="auto"/>
              <w:right w:val="single" w:sz="4" w:space="0" w:color="auto"/>
            </w:tcBorders>
          </w:tcPr>
          <w:p w14:paraId="10E8D6B4" w14:textId="77777777" w:rsidR="009721A4" w:rsidRPr="006042C8" w:rsidRDefault="009721A4" w:rsidP="00A613E7">
            <w:pPr>
              <w:spacing w:before="60" w:line="240" w:lineRule="exact"/>
              <w:ind w:left="85" w:firstLine="0"/>
              <w:rPr>
                <w:rFonts w:cs="Arial"/>
                <w:sz w:val="20"/>
              </w:rPr>
            </w:pPr>
            <w:r w:rsidRPr="006042C8">
              <w:rPr>
                <w:rFonts w:cs="Arial"/>
                <w:sz w:val="20"/>
              </w:rPr>
              <w:t>Сентябрь</w:t>
            </w:r>
          </w:p>
        </w:tc>
        <w:tc>
          <w:tcPr>
            <w:tcW w:w="2268" w:type="dxa"/>
            <w:tcBorders>
              <w:top w:val="dotted" w:sz="4" w:space="0" w:color="auto"/>
              <w:left w:val="single" w:sz="4" w:space="0" w:color="auto"/>
              <w:bottom w:val="dotted" w:sz="4" w:space="0" w:color="auto"/>
              <w:right w:val="single" w:sz="4" w:space="0" w:color="auto"/>
            </w:tcBorders>
          </w:tcPr>
          <w:p w14:paraId="4F817821" w14:textId="77777777" w:rsidR="009721A4" w:rsidRPr="006042C8" w:rsidRDefault="009721A4" w:rsidP="00A613E7">
            <w:pPr>
              <w:spacing w:before="60" w:line="240" w:lineRule="exact"/>
              <w:ind w:firstLine="0"/>
              <w:jc w:val="center"/>
              <w:rPr>
                <w:rFonts w:cs="Arial"/>
                <w:sz w:val="20"/>
              </w:rPr>
            </w:pPr>
            <w:r w:rsidRPr="006042C8">
              <w:rPr>
                <w:rFonts w:cs="Arial"/>
                <w:sz w:val="20"/>
              </w:rPr>
              <w:t>31927</w:t>
            </w:r>
          </w:p>
        </w:tc>
        <w:tc>
          <w:tcPr>
            <w:tcW w:w="1134" w:type="dxa"/>
            <w:tcBorders>
              <w:top w:val="dotted" w:sz="4" w:space="0" w:color="auto"/>
              <w:left w:val="single" w:sz="4" w:space="0" w:color="auto"/>
              <w:bottom w:val="dotted" w:sz="4" w:space="0" w:color="auto"/>
              <w:right w:val="single" w:sz="4" w:space="0" w:color="auto"/>
            </w:tcBorders>
          </w:tcPr>
          <w:p w14:paraId="34EA616E" w14:textId="77777777" w:rsidR="009721A4" w:rsidRPr="006042C8" w:rsidRDefault="009721A4" w:rsidP="00A613E7">
            <w:pPr>
              <w:spacing w:before="60" w:line="240" w:lineRule="exact"/>
              <w:ind w:firstLine="0"/>
              <w:jc w:val="center"/>
              <w:rPr>
                <w:rFonts w:cs="Arial"/>
                <w:sz w:val="20"/>
              </w:rPr>
            </w:pPr>
            <w:r w:rsidRPr="006042C8">
              <w:rPr>
                <w:rFonts w:cs="Arial"/>
                <w:sz w:val="20"/>
              </w:rPr>
              <w:t>27208</w:t>
            </w:r>
          </w:p>
        </w:tc>
        <w:tc>
          <w:tcPr>
            <w:tcW w:w="1701" w:type="dxa"/>
            <w:tcBorders>
              <w:top w:val="dotted" w:sz="4" w:space="0" w:color="auto"/>
              <w:left w:val="single" w:sz="4" w:space="0" w:color="auto"/>
              <w:bottom w:val="dotted" w:sz="4" w:space="0" w:color="auto"/>
              <w:right w:val="single" w:sz="4" w:space="0" w:color="auto"/>
            </w:tcBorders>
          </w:tcPr>
          <w:p w14:paraId="1EA891D4" w14:textId="77777777" w:rsidR="009721A4" w:rsidRPr="006042C8" w:rsidRDefault="009721A4" w:rsidP="00A613E7">
            <w:pPr>
              <w:spacing w:before="60" w:line="240" w:lineRule="exact"/>
              <w:ind w:firstLine="0"/>
              <w:jc w:val="center"/>
              <w:rPr>
                <w:rFonts w:cs="Arial"/>
                <w:sz w:val="20"/>
              </w:rPr>
            </w:pPr>
            <w:r w:rsidRPr="006042C8">
              <w:rPr>
                <w:rFonts w:cs="Arial"/>
                <w:sz w:val="20"/>
              </w:rPr>
              <w:t>87,1</w:t>
            </w:r>
          </w:p>
        </w:tc>
        <w:tc>
          <w:tcPr>
            <w:tcW w:w="2977" w:type="dxa"/>
            <w:tcBorders>
              <w:top w:val="dotted" w:sz="4" w:space="0" w:color="auto"/>
              <w:left w:val="single" w:sz="4" w:space="0" w:color="auto"/>
              <w:bottom w:val="dotted" w:sz="4" w:space="0" w:color="auto"/>
              <w:right w:val="double" w:sz="4" w:space="0" w:color="auto"/>
            </w:tcBorders>
          </w:tcPr>
          <w:p w14:paraId="43EF35D3" w14:textId="77777777" w:rsidR="009721A4" w:rsidRPr="006042C8" w:rsidRDefault="009721A4" w:rsidP="00A613E7">
            <w:pPr>
              <w:spacing w:before="60" w:line="240" w:lineRule="exact"/>
              <w:ind w:firstLine="0"/>
              <w:jc w:val="center"/>
              <w:rPr>
                <w:rFonts w:cs="Arial"/>
                <w:sz w:val="20"/>
              </w:rPr>
            </w:pPr>
            <w:r w:rsidRPr="006042C8">
              <w:rPr>
                <w:rFonts w:cs="Arial"/>
                <w:sz w:val="20"/>
              </w:rPr>
              <w:t>34,8</w:t>
            </w:r>
          </w:p>
        </w:tc>
      </w:tr>
      <w:tr w:rsidR="009721A4" w:rsidRPr="006042C8" w14:paraId="117963FC" w14:textId="77777777" w:rsidTr="000A117B">
        <w:tc>
          <w:tcPr>
            <w:tcW w:w="1276" w:type="dxa"/>
            <w:tcBorders>
              <w:top w:val="dotted" w:sz="4" w:space="0" w:color="auto"/>
              <w:left w:val="double" w:sz="4" w:space="0" w:color="auto"/>
              <w:bottom w:val="dotted" w:sz="4" w:space="0" w:color="auto"/>
              <w:right w:val="single" w:sz="4" w:space="0" w:color="auto"/>
            </w:tcBorders>
          </w:tcPr>
          <w:p w14:paraId="123F2EF9" w14:textId="77777777" w:rsidR="009721A4" w:rsidRPr="006042C8" w:rsidRDefault="009721A4" w:rsidP="00A613E7">
            <w:pPr>
              <w:spacing w:before="60" w:line="240" w:lineRule="exact"/>
              <w:ind w:left="85" w:firstLine="0"/>
              <w:rPr>
                <w:rFonts w:cs="Arial"/>
                <w:sz w:val="20"/>
              </w:rPr>
            </w:pPr>
            <w:r w:rsidRPr="006042C8">
              <w:rPr>
                <w:rFonts w:cs="Arial"/>
                <w:sz w:val="20"/>
              </w:rPr>
              <w:t>Октябрь</w:t>
            </w:r>
          </w:p>
        </w:tc>
        <w:tc>
          <w:tcPr>
            <w:tcW w:w="2268" w:type="dxa"/>
            <w:tcBorders>
              <w:top w:val="dotted" w:sz="4" w:space="0" w:color="auto"/>
              <w:left w:val="single" w:sz="4" w:space="0" w:color="auto"/>
              <w:bottom w:val="dotted" w:sz="4" w:space="0" w:color="auto"/>
              <w:right w:val="single" w:sz="4" w:space="0" w:color="auto"/>
            </w:tcBorders>
          </w:tcPr>
          <w:p w14:paraId="1CF9B344" w14:textId="77777777" w:rsidR="009721A4" w:rsidRPr="006042C8" w:rsidRDefault="009721A4" w:rsidP="00A613E7">
            <w:pPr>
              <w:spacing w:before="60" w:line="240" w:lineRule="exact"/>
              <w:ind w:firstLine="0"/>
              <w:jc w:val="center"/>
              <w:rPr>
                <w:rFonts w:cs="Arial"/>
                <w:sz w:val="20"/>
              </w:rPr>
            </w:pPr>
            <w:r w:rsidRPr="006042C8">
              <w:rPr>
                <w:rFonts w:cs="Arial"/>
                <w:sz w:val="20"/>
              </w:rPr>
              <w:t>30299</w:t>
            </w:r>
          </w:p>
        </w:tc>
        <w:tc>
          <w:tcPr>
            <w:tcW w:w="1134" w:type="dxa"/>
            <w:tcBorders>
              <w:top w:val="dotted" w:sz="4" w:space="0" w:color="auto"/>
              <w:left w:val="single" w:sz="4" w:space="0" w:color="auto"/>
              <w:bottom w:val="dotted" w:sz="4" w:space="0" w:color="auto"/>
              <w:right w:val="single" w:sz="4" w:space="0" w:color="auto"/>
            </w:tcBorders>
          </w:tcPr>
          <w:p w14:paraId="325F0302" w14:textId="77777777" w:rsidR="009721A4" w:rsidRPr="006042C8" w:rsidRDefault="009721A4" w:rsidP="00A613E7">
            <w:pPr>
              <w:spacing w:before="60" w:line="240" w:lineRule="exact"/>
              <w:ind w:firstLine="0"/>
              <w:jc w:val="center"/>
              <w:rPr>
                <w:rFonts w:cs="Arial"/>
                <w:sz w:val="20"/>
              </w:rPr>
            </w:pPr>
            <w:r w:rsidRPr="006042C8">
              <w:rPr>
                <w:rFonts w:cs="Arial"/>
                <w:sz w:val="20"/>
              </w:rPr>
              <w:t>25561</w:t>
            </w:r>
          </w:p>
        </w:tc>
        <w:tc>
          <w:tcPr>
            <w:tcW w:w="1701" w:type="dxa"/>
            <w:tcBorders>
              <w:top w:val="dotted" w:sz="4" w:space="0" w:color="auto"/>
              <w:left w:val="single" w:sz="4" w:space="0" w:color="auto"/>
              <w:bottom w:val="dotted" w:sz="4" w:space="0" w:color="auto"/>
              <w:right w:val="single" w:sz="4" w:space="0" w:color="auto"/>
            </w:tcBorders>
          </w:tcPr>
          <w:p w14:paraId="02032C43" w14:textId="77777777" w:rsidR="009721A4" w:rsidRPr="006042C8" w:rsidRDefault="009721A4" w:rsidP="00A613E7">
            <w:pPr>
              <w:spacing w:before="60" w:line="240" w:lineRule="exact"/>
              <w:ind w:firstLine="0"/>
              <w:jc w:val="center"/>
              <w:rPr>
                <w:rFonts w:cs="Arial"/>
                <w:sz w:val="20"/>
              </w:rPr>
            </w:pPr>
            <w:r w:rsidRPr="006042C8">
              <w:rPr>
                <w:rFonts w:cs="Arial"/>
                <w:sz w:val="20"/>
              </w:rPr>
              <w:t>93,9</w:t>
            </w:r>
          </w:p>
        </w:tc>
        <w:tc>
          <w:tcPr>
            <w:tcW w:w="2977" w:type="dxa"/>
            <w:tcBorders>
              <w:top w:val="dotted" w:sz="4" w:space="0" w:color="auto"/>
              <w:left w:val="single" w:sz="4" w:space="0" w:color="auto"/>
              <w:bottom w:val="dotted" w:sz="4" w:space="0" w:color="auto"/>
              <w:right w:val="double" w:sz="4" w:space="0" w:color="auto"/>
            </w:tcBorders>
          </w:tcPr>
          <w:p w14:paraId="4EC5B339" w14:textId="77777777" w:rsidR="009721A4" w:rsidRPr="006042C8" w:rsidRDefault="009721A4" w:rsidP="00A613E7">
            <w:pPr>
              <w:spacing w:before="60" w:line="240" w:lineRule="exact"/>
              <w:ind w:firstLine="0"/>
              <w:jc w:val="center"/>
              <w:rPr>
                <w:rFonts w:cs="Arial"/>
                <w:sz w:val="20"/>
              </w:rPr>
            </w:pPr>
            <w:r w:rsidRPr="006042C8">
              <w:rPr>
                <w:rFonts w:cs="Arial"/>
                <w:sz w:val="20"/>
              </w:rPr>
              <w:t>33,3</w:t>
            </w:r>
          </w:p>
        </w:tc>
      </w:tr>
      <w:tr w:rsidR="009721A4" w:rsidRPr="006042C8" w14:paraId="3E8B05DF" w14:textId="77777777" w:rsidTr="000A117B">
        <w:tc>
          <w:tcPr>
            <w:tcW w:w="1276" w:type="dxa"/>
            <w:tcBorders>
              <w:top w:val="dotted" w:sz="4" w:space="0" w:color="auto"/>
              <w:left w:val="double" w:sz="4" w:space="0" w:color="auto"/>
              <w:bottom w:val="dotted" w:sz="4" w:space="0" w:color="auto"/>
              <w:right w:val="single" w:sz="4" w:space="0" w:color="auto"/>
            </w:tcBorders>
          </w:tcPr>
          <w:p w14:paraId="78FD6F98" w14:textId="77777777" w:rsidR="009721A4" w:rsidRPr="006042C8" w:rsidRDefault="009721A4" w:rsidP="00A613E7">
            <w:pPr>
              <w:spacing w:before="60" w:line="240" w:lineRule="exact"/>
              <w:ind w:left="85" w:firstLine="0"/>
              <w:rPr>
                <w:rFonts w:cs="Arial"/>
                <w:sz w:val="20"/>
              </w:rPr>
            </w:pPr>
            <w:r w:rsidRPr="006042C8">
              <w:rPr>
                <w:rFonts w:cs="Arial"/>
                <w:sz w:val="20"/>
              </w:rPr>
              <w:t>Ноябрь</w:t>
            </w:r>
          </w:p>
        </w:tc>
        <w:tc>
          <w:tcPr>
            <w:tcW w:w="2268" w:type="dxa"/>
            <w:tcBorders>
              <w:top w:val="dotted" w:sz="4" w:space="0" w:color="auto"/>
              <w:left w:val="single" w:sz="4" w:space="0" w:color="auto"/>
              <w:bottom w:val="dotted" w:sz="4" w:space="0" w:color="auto"/>
              <w:right w:val="single" w:sz="4" w:space="0" w:color="auto"/>
            </w:tcBorders>
          </w:tcPr>
          <w:p w14:paraId="2DAF0B23" w14:textId="77777777" w:rsidR="009721A4" w:rsidRPr="006042C8" w:rsidRDefault="009721A4" w:rsidP="00A613E7">
            <w:pPr>
              <w:spacing w:before="60" w:line="240" w:lineRule="exact"/>
              <w:ind w:firstLine="0"/>
              <w:jc w:val="center"/>
              <w:rPr>
                <w:rFonts w:cs="Arial"/>
                <w:sz w:val="20"/>
              </w:rPr>
            </w:pPr>
            <w:r w:rsidRPr="006042C8">
              <w:rPr>
                <w:rFonts w:cs="Arial"/>
                <w:sz w:val="20"/>
              </w:rPr>
              <w:t>30629</w:t>
            </w:r>
          </w:p>
        </w:tc>
        <w:tc>
          <w:tcPr>
            <w:tcW w:w="1134" w:type="dxa"/>
            <w:tcBorders>
              <w:top w:val="dotted" w:sz="4" w:space="0" w:color="auto"/>
              <w:left w:val="single" w:sz="4" w:space="0" w:color="auto"/>
              <w:bottom w:val="dotted" w:sz="4" w:space="0" w:color="auto"/>
              <w:right w:val="single" w:sz="4" w:space="0" w:color="auto"/>
            </w:tcBorders>
          </w:tcPr>
          <w:p w14:paraId="2F4B0D5D" w14:textId="77777777" w:rsidR="009721A4" w:rsidRPr="006042C8" w:rsidRDefault="009721A4" w:rsidP="00A613E7">
            <w:pPr>
              <w:spacing w:before="60" w:line="240" w:lineRule="exact"/>
              <w:ind w:firstLine="0"/>
              <w:jc w:val="center"/>
              <w:rPr>
                <w:rFonts w:cs="Arial"/>
                <w:sz w:val="20"/>
              </w:rPr>
            </w:pPr>
            <w:r w:rsidRPr="006042C8">
              <w:rPr>
                <w:rFonts w:cs="Arial"/>
                <w:sz w:val="20"/>
              </w:rPr>
              <w:t>25670</w:t>
            </w:r>
          </w:p>
        </w:tc>
        <w:tc>
          <w:tcPr>
            <w:tcW w:w="1701" w:type="dxa"/>
            <w:tcBorders>
              <w:top w:val="dotted" w:sz="4" w:space="0" w:color="auto"/>
              <w:left w:val="single" w:sz="4" w:space="0" w:color="auto"/>
              <w:bottom w:val="dotted" w:sz="4" w:space="0" w:color="auto"/>
              <w:right w:val="single" w:sz="4" w:space="0" w:color="auto"/>
            </w:tcBorders>
          </w:tcPr>
          <w:p w14:paraId="6D4C85D8" w14:textId="77777777" w:rsidR="009721A4" w:rsidRPr="006042C8" w:rsidRDefault="009721A4" w:rsidP="00A613E7">
            <w:pPr>
              <w:spacing w:before="60" w:line="240" w:lineRule="exact"/>
              <w:ind w:firstLine="0"/>
              <w:jc w:val="center"/>
              <w:rPr>
                <w:rFonts w:cs="Arial"/>
                <w:sz w:val="20"/>
              </w:rPr>
            </w:pPr>
            <w:r w:rsidRPr="006042C8">
              <w:rPr>
                <w:rFonts w:cs="Arial"/>
                <w:sz w:val="20"/>
              </w:rPr>
              <w:t>100,4</w:t>
            </w:r>
          </w:p>
        </w:tc>
        <w:tc>
          <w:tcPr>
            <w:tcW w:w="2977" w:type="dxa"/>
            <w:tcBorders>
              <w:top w:val="dotted" w:sz="4" w:space="0" w:color="auto"/>
              <w:left w:val="single" w:sz="4" w:space="0" w:color="auto"/>
              <w:bottom w:val="dotted" w:sz="4" w:space="0" w:color="auto"/>
              <w:right w:val="double" w:sz="4" w:space="0" w:color="auto"/>
            </w:tcBorders>
          </w:tcPr>
          <w:p w14:paraId="2BB7A03D" w14:textId="77777777" w:rsidR="009721A4" w:rsidRPr="006042C8" w:rsidRDefault="009721A4" w:rsidP="00A613E7">
            <w:pPr>
              <w:spacing w:before="60" w:line="240" w:lineRule="exact"/>
              <w:ind w:firstLine="0"/>
              <w:jc w:val="center"/>
              <w:rPr>
                <w:rFonts w:cs="Arial"/>
                <w:sz w:val="20"/>
              </w:rPr>
            </w:pPr>
            <w:r w:rsidRPr="006042C8">
              <w:rPr>
                <w:rFonts w:cs="Arial"/>
                <w:sz w:val="20"/>
              </w:rPr>
              <w:t>34,7</w:t>
            </w:r>
          </w:p>
        </w:tc>
      </w:tr>
      <w:tr w:rsidR="009721A4" w:rsidRPr="006042C8" w14:paraId="18FB94B7" w14:textId="77777777" w:rsidTr="000A117B">
        <w:tc>
          <w:tcPr>
            <w:tcW w:w="1276" w:type="dxa"/>
            <w:tcBorders>
              <w:top w:val="dotted" w:sz="4" w:space="0" w:color="auto"/>
              <w:left w:val="double" w:sz="4" w:space="0" w:color="auto"/>
              <w:bottom w:val="single" w:sz="4" w:space="0" w:color="auto"/>
              <w:right w:val="single" w:sz="4" w:space="0" w:color="auto"/>
            </w:tcBorders>
          </w:tcPr>
          <w:p w14:paraId="766D2150" w14:textId="77777777" w:rsidR="009721A4" w:rsidRPr="006042C8" w:rsidRDefault="009721A4" w:rsidP="00A613E7">
            <w:pPr>
              <w:spacing w:before="60" w:line="240" w:lineRule="exact"/>
              <w:ind w:left="85" w:firstLine="0"/>
              <w:rPr>
                <w:rFonts w:cs="Arial"/>
                <w:sz w:val="20"/>
              </w:rPr>
            </w:pPr>
            <w:r w:rsidRPr="006042C8">
              <w:rPr>
                <w:rFonts w:cs="Arial"/>
                <w:sz w:val="20"/>
              </w:rPr>
              <w:t>Декабрь</w:t>
            </w:r>
          </w:p>
        </w:tc>
        <w:tc>
          <w:tcPr>
            <w:tcW w:w="2268" w:type="dxa"/>
            <w:tcBorders>
              <w:top w:val="dotted" w:sz="4" w:space="0" w:color="auto"/>
              <w:left w:val="single" w:sz="4" w:space="0" w:color="auto"/>
              <w:bottom w:val="single" w:sz="4" w:space="0" w:color="auto"/>
              <w:right w:val="single" w:sz="4" w:space="0" w:color="auto"/>
            </w:tcBorders>
          </w:tcPr>
          <w:p w14:paraId="53A3EA14" w14:textId="77777777" w:rsidR="009721A4" w:rsidRPr="006042C8" w:rsidRDefault="009721A4" w:rsidP="00A613E7">
            <w:pPr>
              <w:spacing w:before="60" w:line="240" w:lineRule="exact"/>
              <w:ind w:firstLine="0"/>
              <w:jc w:val="center"/>
              <w:rPr>
                <w:rFonts w:cs="Arial"/>
                <w:sz w:val="20"/>
              </w:rPr>
            </w:pPr>
            <w:r w:rsidRPr="006042C8">
              <w:rPr>
                <w:rFonts w:cs="Arial"/>
                <w:sz w:val="20"/>
              </w:rPr>
              <w:t>27230</w:t>
            </w:r>
          </w:p>
        </w:tc>
        <w:tc>
          <w:tcPr>
            <w:tcW w:w="1134" w:type="dxa"/>
            <w:tcBorders>
              <w:top w:val="dotted" w:sz="4" w:space="0" w:color="auto"/>
              <w:left w:val="single" w:sz="4" w:space="0" w:color="auto"/>
              <w:bottom w:val="single" w:sz="4" w:space="0" w:color="auto"/>
              <w:right w:val="single" w:sz="4" w:space="0" w:color="auto"/>
            </w:tcBorders>
          </w:tcPr>
          <w:p w14:paraId="5257F062" w14:textId="77777777" w:rsidR="009721A4" w:rsidRPr="006042C8" w:rsidRDefault="009721A4" w:rsidP="00A613E7">
            <w:pPr>
              <w:spacing w:before="60" w:line="240" w:lineRule="exact"/>
              <w:ind w:firstLine="0"/>
              <w:jc w:val="center"/>
              <w:rPr>
                <w:rFonts w:cs="Arial"/>
                <w:sz w:val="20"/>
              </w:rPr>
            </w:pPr>
            <w:r w:rsidRPr="006042C8">
              <w:rPr>
                <w:rFonts w:cs="Arial"/>
                <w:sz w:val="20"/>
              </w:rPr>
              <w:t>25318</w:t>
            </w:r>
          </w:p>
        </w:tc>
        <w:tc>
          <w:tcPr>
            <w:tcW w:w="1701" w:type="dxa"/>
            <w:tcBorders>
              <w:top w:val="dotted" w:sz="4" w:space="0" w:color="auto"/>
              <w:left w:val="single" w:sz="4" w:space="0" w:color="auto"/>
              <w:bottom w:val="single" w:sz="4" w:space="0" w:color="auto"/>
              <w:right w:val="single" w:sz="4" w:space="0" w:color="auto"/>
            </w:tcBorders>
          </w:tcPr>
          <w:p w14:paraId="12ADC7C1" w14:textId="77777777" w:rsidR="009721A4" w:rsidRPr="006042C8" w:rsidRDefault="009721A4" w:rsidP="00A613E7">
            <w:pPr>
              <w:spacing w:before="60" w:line="240" w:lineRule="exact"/>
              <w:ind w:firstLine="0"/>
              <w:jc w:val="center"/>
              <w:rPr>
                <w:rFonts w:cs="Arial"/>
                <w:sz w:val="20"/>
              </w:rPr>
            </w:pPr>
            <w:r w:rsidRPr="006042C8">
              <w:rPr>
                <w:rFonts w:cs="Arial"/>
                <w:sz w:val="20"/>
              </w:rPr>
              <w:t>98,6</w:t>
            </w:r>
          </w:p>
        </w:tc>
        <w:tc>
          <w:tcPr>
            <w:tcW w:w="2977" w:type="dxa"/>
            <w:tcBorders>
              <w:top w:val="dotted" w:sz="4" w:space="0" w:color="auto"/>
              <w:left w:val="single" w:sz="4" w:space="0" w:color="auto"/>
              <w:bottom w:val="single" w:sz="4" w:space="0" w:color="auto"/>
              <w:right w:val="double" w:sz="4" w:space="0" w:color="auto"/>
            </w:tcBorders>
          </w:tcPr>
          <w:p w14:paraId="2FD4FD06" w14:textId="77777777" w:rsidR="009721A4" w:rsidRPr="006042C8" w:rsidRDefault="009721A4" w:rsidP="00A613E7">
            <w:pPr>
              <w:spacing w:before="60" w:line="240" w:lineRule="exact"/>
              <w:ind w:firstLine="0"/>
              <w:jc w:val="center"/>
              <w:rPr>
                <w:rFonts w:cs="Arial"/>
                <w:sz w:val="20"/>
              </w:rPr>
            </w:pPr>
            <w:r w:rsidRPr="006042C8">
              <w:rPr>
                <w:rFonts w:cs="Arial"/>
                <w:sz w:val="20"/>
              </w:rPr>
              <w:t>35,0</w:t>
            </w:r>
          </w:p>
        </w:tc>
      </w:tr>
      <w:tr w:rsidR="009721A4" w:rsidRPr="006042C8" w14:paraId="3665DA6E" w14:textId="77777777" w:rsidTr="00A613E7">
        <w:tc>
          <w:tcPr>
            <w:tcW w:w="9356" w:type="dxa"/>
            <w:gridSpan w:val="5"/>
            <w:tcBorders>
              <w:top w:val="single" w:sz="4" w:space="0" w:color="auto"/>
              <w:left w:val="double" w:sz="4" w:space="0" w:color="auto"/>
              <w:bottom w:val="single" w:sz="4" w:space="0" w:color="auto"/>
              <w:right w:val="double" w:sz="4" w:space="0" w:color="auto"/>
            </w:tcBorders>
            <w:vAlign w:val="center"/>
          </w:tcPr>
          <w:p w14:paraId="0684F98A" w14:textId="77777777" w:rsidR="009721A4" w:rsidRPr="006042C8" w:rsidRDefault="009721A4" w:rsidP="00A613E7">
            <w:pPr>
              <w:spacing w:before="60" w:line="240" w:lineRule="exact"/>
              <w:ind w:firstLine="0"/>
              <w:jc w:val="center"/>
              <w:rPr>
                <w:rFonts w:cs="Arial"/>
                <w:sz w:val="20"/>
              </w:rPr>
            </w:pPr>
            <w:r w:rsidRPr="006042C8">
              <w:rPr>
                <w:rFonts w:cs="Arial"/>
                <w:b/>
                <w:sz w:val="20"/>
              </w:rPr>
              <w:t>2022 год</w:t>
            </w:r>
          </w:p>
        </w:tc>
      </w:tr>
      <w:tr w:rsidR="009721A4" w:rsidRPr="006042C8" w14:paraId="0E52055C" w14:textId="77777777" w:rsidTr="00A613E7">
        <w:tc>
          <w:tcPr>
            <w:tcW w:w="1276" w:type="dxa"/>
            <w:tcBorders>
              <w:top w:val="single" w:sz="4" w:space="0" w:color="auto"/>
              <w:left w:val="double" w:sz="4" w:space="0" w:color="auto"/>
              <w:bottom w:val="dotted" w:sz="4" w:space="0" w:color="auto"/>
              <w:right w:val="single" w:sz="4" w:space="0" w:color="auto"/>
            </w:tcBorders>
          </w:tcPr>
          <w:p w14:paraId="7C7989BF" w14:textId="77777777" w:rsidR="009721A4" w:rsidRPr="006042C8" w:rsidRDefault="009721A4" w:rsidP="00A613E7">
            <w:pPr>
              <w:spacing w:before="60" w:line="240" w:lineRule="exact"/>
              <w:ind w:left="85" w:firstLine="0"/>
              <w:rPr>
                <w:rFonts w:cs="Arial"/>
                <w:sz w:val="20"/>
              </w:rPr>
            </w:pPr>
            <w:r w:rsidRPr="006042C8">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5DA651C8" w14:textId="77777777" w:rsidR="009721A4" w:rsidRPr="006042C8" w:rsidRDefault="009721A4" w:rsidP="00A613E7">
            <w:pPr>
              <w:spacing w:before="60" w:line="240" w:lineRule="exact"/>
              <w:ind w:firstLine="0"/>
              <w:jc w:val="center"/>
              <w:rPr>
                <w:rFonts w:cs="Arial"/>
                <w:sz w:val="20"/>
              </w:rPr>
            </w:pPr>
            <w:r w:rsidRPr="006042C8">
              <w:rPr>
                <w:rFonts w:cs="Arial"/>
                <w:sz w:val="20"/>
              </w:rPr>
              <w:t>22090</w:t>
            </w:r>
          </w:p>
        </w:tc>
        <w:tc>
          <w:tcPr>
            <w:tcW w:w="1134" w:type="dxa"/>
            <w:tcBorders>
              <w:top w:val="single" w:sz="4" w:space="0" w:color="auto"/>
              <w:left w:val="single" w:sz="4" w:space="0" w:color="auto"/>
              <w:bottom w:val="dotted" w:sz="4" w:space="0" w:color="auto"/>
              <w:right w:val="single" w:sz="4" w:space="0" w:color="auto"/>
            </w:tcBorders>
          </w:tcPr>
          <w:p w14:paraId="509C46FD" w14:textId="77777777" w:rsidR="009721A4" w:rsidRPr="006042C8" w:rsidRDefault="009721A4" w:rsidP="00A613E7">
            <w:pPr>
              <w:spacing w:before="60" w:line="240" w:lineRule="exact"/>
              <w:ind w:firstLine="0"/>
              <w:jc w:val="center"/>
              <w:rPr>
                <w:rFonts w:cs="Arial"/>
                <w:sz w:val="20"/>
              </w:rPr>
            </w:pPr>
            <w:r w:rsidRPr="006042C8">
              <w:rPr>
                <w:rFonts w:cs="Arial"/>
                <w:sz w:val="20"/>
              </w:rPr>
              <w:t>19192</w:t>
            </w:r>
          </w:p>
        </w:tc>
        <w:tc>
          <w:tcPr>
            <w:tcW w:w="1701" w:type="dxa"/>
            <w:tcBorders>
              <w:top w:val="single" w:sz="4" w:space="0" w:color="auto"/>
              <w:left w:val="single" w:sz="4" w:space="0" w:color="auto"/>
              <w:bottom w:val="dotted" w:sz="4" w:space="0" w:color="auto"/>
              <w:right w:val="single" w:sz="4" w:space="0" w:color="auto"/>
            </w:tcBorders>
          </w:tcPr>
          <w:p w14:paraId="165C2FE1" w14:textId="77777777" w:rsidR="009721A4" w:rsidRPr="006042C8" w:rsidRDefault="009721A4" w:rsidP="00A613E7">
            <w:pPr>
              <w:spacing w:before="60" w:line="240" w:lineRule="exact"/>
              <w:ind w:firstLine="0"/>
              <w:jc w:val="center"/>
              <w:rPr>
                <w:rFonts w:cs="Arial"/>
                <w:sz w:val="20"/>
              </w:rPr>
            </w:pPr>
            <w:r w:rsidRPr="006042C8">
              <w:rPr>
                <w:rFonts w:cs="Arial"/>
                <w:sz w:val="20"/>
              </w:rPr>
              <w:t>75,8</w:t>
            </w:r>
          </w:p>
        </w:tc>
        <w:tc>
          <w:tcPr>
            <w:tcW w:w="2977" w:type="dxa"/>
            <w:tcBorders>
              <w:top w:val="single" w:sz="4" w:space="0" w:color="auto"/>
              <w:left w:val="single" w:sz="4" w:space="0" w:color="auto"/>
              <w:bottom w:val="dotted" w:sz="4" w:space="0" w:color="auto"/>
              <w:right w:val="double" w:sz="4" w:space="0" w:color="auto"/>
            </w:tcBorders>
          </w:tcPr>
          <w:p w14:paraId="69A587A7" w14:textId="77777777" w:rsidR="009721A4" w:rsidRPr="006042C8" w:rsidRDefault="009721A4" w:rsidP="00A613E7">
            <w:pPr>
              <w:spacing w:before="60" w:line="240" w:lineRule="exact"/>
              <w:ind w:firstLine="0"/>
              <w:jc w:val="center"/>
              <w:rPr>
                <w:rFonts w:cs="Arial"/>
                <w:sz w:val="20"/>
              </w:rPr>
            </w:pPr>
            <w:r w:rsidRPr="006042C8">
              <w:rPr>
                <w:rFonts w:cs="Arial"/>
                <w:sz w:val="20"/>
              </w:rPr>
              <w:t>27,8</w:t>
            </w:r>
          </w:p>
        </w:tc>
      </w:tr>
      <w:tr w:rsidR="009721A4" w:rsidRPr="006042C8" w14:paraId="678CA786" w14:textId="77777777" w:rsidTr="00A613E7">
        <w:tc>
          <w:tcPr>
            <w:tcW w:w="1276" w:type="dxa"/>
            <w:tcBorders>
              <w:top w:val="dotted" w:sz="4" w:space="0" w:color="auto"/>
              <w:left w:val="double" w:sz="4" w:space="0" w:color="auto"/>
              <w:bottom w:val="dotted" w:sz="4" w:space="0" w:color="auto"/>
              <w:right w:val="single" w:sz="4" w:space="0" w:color="auto"/>
            </w:tcBorders>
          </w:tcPr>
          <w:p w14:paraId="7BA45F47" w14:textId="77777777" w:rsidR="009721A4" w:rsidRPr="006042C8" w:rsidRDefault="009721A4" w:rsidP="00A613E7">
            <w:pPr>
              <w:spacing w:before="60" w:line="240" w:lineRule="exact"/>
              <w:ind w:left="85" w:firstLine="0"/>
              <w:rPr>
                <w:rFonts w:cs="Arial"/>
                <w:sz w:val="20"/>
              </w:rPr>
            </w:pPr>
            <w:r w:rsidRPr="006042C8">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6BE82438" w14:textId="77777777" w:rsidR="009721A4" w:rsidRPr="006042C8" w:rsidRDefault="009721A4" w:rsidP="00A613E7">
            <w:pPr>
              <w:spacing w:before="60" w:line="240" w:lineRule="exact"/>
              <w:ind w:firstLine="0"/>
              <w:jc w:val="center"/>
              <w:rPr>
                <w:rFonts w:cs="Arial"/>
                <w:sz w:val="20"/>
              </w:rPr>
            </w:pPr>
            <w:r w:rsidRPr="006042C8">
              <w:rPr>
                <w:rFonts w:cs="Arial"/>
                <w:sz w:val="20"/>
              </w:rPr>
              <w:t>20439</w:t>
            </w:r>
          </w:p>
        </w:tc>
        <w:tc>
          <w:tcPr>
            <w:tcW w:w="1134" w:type="dxa"/>
            <w:tcBorders>
              <w:top w:val="dotted" w:sz="4" w:space="0" w:color="auto"/>
              <w:left w:val="single" w:sz="4" w:space="0" w:color="auto"/>
              <w:bottom w:val="dotted" w:sz="4" w:space="0" w:color="auto"/>
              <w:right w:val="single" w:sz="4" w:space="0" w:color="auto"/>
            </w:tcBorders>
          </w:tcPr>
          <w:p w14:paraId="43C27B3E" w14:textId="77777777" w:rsidR="009721A4" w:rsidRPr="006042C8" w:rsidRDefault="009721A4" w:rsidP="00A613E7">
            <w:pPr>
              <w:spacing w:before="60" w:line="240" w:lineRule="exact"/>
              <w:ind w:firstLine="0"/>
              <w:jc w:val="center"/>
              <w:rPr>
                <w:rFonts w:cs="Arial"/>
                <w:sz w:val="20"/>
              </w:rPr>
            </w:pPr>
            <w:r w:rsidRPr="006042C8">
              <w:rPr>
                <w:rFonts w:cs="Arial"/>
                <w:sz w:val="20"/>
              </w:rPr>
              <w:t>17623</w:t>
            </w:r>
          </w:p>
        </w:tc>
        <w:tc>
          <w:tcPr>
            <w:tcW w:w="1701" w:type="dxa"/>
            <w:tcBorders>
              <w:top w:val="dotted" w:sz="4" w:space="0" w:color="auto"/>
              <w:left w:val="single" w:sz="4" w:space="0" w:color="auto"/>
              <w:bottom w:val="dotted" w:sz="4" w:space="0" w:color="auto"/>
              <w:right w:val="single" w:sz="4" w:space="0" w:color="auto"/>
            </w:tcBorders>
          </w:tcPr>
          <w:p w14:paraId="16FEDFF4" w14:textId="77777777" w:rsidR="009721A4" w:rsidRPr="006042C8" w:rsidRDefault="009721A4" w:rsidP="00A613E7">
            <w:pPr>
              <w:spacing w:before="60" w:line="240" w:lineRule="exact"/>
              <w:ind w:firstLine="0"/>
              <w:jc w:val="center"/>
              <w:rPr>
                <w:rFonts w:cs="Arial"/>
                <w:sz w:val="20"/>
              </w:rPr>
            </w:pPr>
            <w:r w:rsidRPr="006042C8">
              <w:rPr>
                <w:rFonts w:cs="Arial"/>
                <w:sz w:val="20"/>
              </w:rPr>
              <w:t>91,8</w:t>
            </w:r>
          </w:p>
        </w:tc>
        <w:tc>
          <w:tcPr>
            <w:tcW w:w="2977" w:type="dxa"/>
            <w:tcBorders>
              <w:top w:val="dotted" w:sz="4" w:space="0" w:color="auto"/>
              <w:left w:val="single" w:sz="4" w:space="0" w:color="auto"/>
              <w:bottom w:val="dotted" w:sz="4" w:space="0" w:color="auto"/>
              <w:right w:val="double" w:sz="4" w:space="0" w:color="auto"/>
            </w:tcBorders>
          </w:tcPr>
          <w:p w14:paraId="4AE252BB" w14:textId="77777777" w:rsidR="009721A4" w:rsidRPr="006042C8" w:rsidRDefault="009721A4" w:rsidP="00A613E7">
            <w:pPr>
              <w:spacing w:before="60" w:line="240" w:lineRule="exact"/>
              <w:ind w:firstLine="0"/>
              <w:jc w:val="center"/>
              <w:rPr>
                <w:rFonts w:cs="Arial"/>
                <w:sz w:val="20"/>
              </w:rPr>
            </w:pPr>
            <w:r w:rsidRPr="006042C8">
              <w:rPr>
                <w:rFonts w:cs="Arial"/>
                <w:sz w:val="20"/>
              </w:rPr>
              <w:t>28,4</w:t>
            </w:r>
          </w:p>
        </w:tc>
      </w:tr>
      <w:tr w:rsidR="009721A4" w:rsidRPr="006042C8" w14:paraId="21EFF7F3" w14:textId="77777777" w:rsidTr="00A613E7">
        <w:tc>
          <w:tcPr>
            <w:tcW w:w="1276" w:type="dxa"/>
            <w:tcBorders>
              <w:top w:val="dotted" w:sz="4" w:space="0" w:color="auto"/>
              <w:left w:val="double" w:sz="4" w:space="0" w:color="auto"/>
              <w:bottom w:val="dotted" w:sz="4" w:space="0" w:color="auto"/>
              <w:right w:val="single" w:sz="4" w:space="0" w:color="auto"/>
            </w:tcBorders>
          </w:tcPr>
          <w:p w14:paraId="1A03A67C" w14:textId="77777777" w:rsidR="009721A4" w:rsidRPr="006042C8" w:rsidRDefault="009721A4" w:rsidP="00A613E7">
            <w:pPr>
              <w:spacing w:before="60" w:line="240" w:lineRule="exact"/>
              <w:ind w:left="85" w:firstLine="0"/>
              <w:rPr>
                <w:rFonts w:cs="Arial"/>
                <w:sz w:val="20"/>
              </w:rPr>
            </w:pPr>
            <w:r w:rsidRPr="006042C8">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19169E9E" w14:textId="77777777" w:rsidR="009721A4" w:rsidRPr="006042C8" w:rsidRDefault="009721A4" w:rsidP="00A613E7">
            <w:pPr>
              <w:spacing w:before="60" w:line="240" w:lineRule="exact"/>
              <w:ind w:firstLine="0"/>
              <w:jc w:val="center"/>
              <w:rPr>
                <w:rFonts w:cs="Arial"/>
                <w:sz w:val="20"/>
              </w:rPr>
            </w:pPr>
            <w:r w:rsidRPr="006042C8">
              <w:rPr>
                <w:rFonts w:cs="Arial"/>
                <w:sz w:val="20"/>
              </w:rPr>
              <w:t>20013</w:t>
            </w:r>
          </w:p>
        </w:tc>
        <w:tc>
          <w:tcPr>
            <w:tcW w:w="1134" w:type="dxa"/>
            <w:tcBorders>
              <w:top w:val="dotted" w:sz="4" w:space="0" w:color="auto"/>
              <w:left w:val="single" w:sz="4" w:space="0" w:color="auto"/>
              <w:bottom w:val="dotted" w:sz="4" w:space="0" w:color="auto"/>
              <w:right w:val="single" w:sz="4" w:space="0" w:color="auto"/>
            </w:tcBorders>
          </w:tcPr>
          <w:p w14:paraId="13CFD663" w14:textId="77777777" w:rsidR="009721A4" w:rsidRPr="006042C8" w:rsidRDefault="009721A4" w:rsidP="00A613E7">
            <w:pPr>
              <w:spacing w:before="60" w:line="240" w:lineRule="exact"/>
              <w:ind w:firstLine="0"/>
              <w:jc w:val="center"/>
              <w:rPr>
                <w:rFonts w:cs="Arial"/>
                <w:sz w:val="20"/>
              </w:rPr>
            </w:pPr>
            <w:r w:rsidRPr="006042C8">
              <w:rPr>
                <w:rFonts w:cs="Arial"/>
                <w:sz w:val="20"/>
              </w:rPr>
              <w:t>16450</w:t>
            </w:r>
          </w:p>
        </w:tc>
        <w:tc>
          <w:tcPr>
            <w:tcW w:w="1701" w:type="dxa"/>
            <w:tcBorders>
              <w:top w:val="dotted" w:sz="4" w:space="0" w:color="auto"/>
              <w:left w:val="single" w:sz="4" w:space="0" w:color="auto"/>
              <w:bottom w:val="dotted" w:sz="4" w:space="0" w:color="auto"/>
              <w:right w:val="single" w:sz="4" w:space="0" w:color="auto"/>
            </w:tcBorders>
          </w:tcPr>
          <w:p w14:paraId="27605647" w14:textId="77777777" w:rsidR="009721A4" w:rsidRPr="006042C8" w:rsidRDefault="009721A4" w:rsidP="00A613E7">
            <w:pPr>
              <w:spacing w:before="60" w:line="240" w:lineRule="exact"/>
              <w:ind w:firstLine="0"/>
              <w:jc w:val="center"/>
              <w:rPr>
                <w:rFonts w:cs="Arial"/>
                <w:sz w:val="20"/>
              </w:rPr>
            </w:pPr>
            <w:r w:rsidRPr="006042C8">
              <w:rPr>
                <w:rFonts w:cs="Arial"/>
                <w:sz w:val="20"/>
              </w:rPr>
              <w:t>93,3</w:t>
            </w:r>
          </w:p>
        </w:tc>
        <w:tc>
          <w:tcPr>
            <w:tcW w:w="2977" w:type="dxa"/>
            <w:tcBorders>
              <w:top w:val="dotted" w:sz="4" w:space="0" w:color="auto"/>
              <w:left w:val="single" w:sz="4" w:space="0" w:color="auto"/>
              <w:bottom w:val="dotted" w:sz="4" w:space="0" w:color="auto"/>
              <w:right w:val="double" w:sz="4" w:space="0" w:color="auto"/>
            </w:tcBorders>
          </w:tcPr>
          <w:p w14:paraId="35DAB21E" w14:textId="77777777" w:rsidR="009721A4" w:rsidRPr="006042C8" w:rsidRDefault="009721A4" w:rsidP="00A613E7">
            <w:pPr>
              <w:spacing w:before="60" w:line="240" w:lineRule="exact"/>
              <w:ind w:firstLine="0"/>
              <w:jc w:val="center"/>
              <w:rPr>
                <w:rFonts w:cs="Arial"/>
                <w:sz w:val="20"/>
              </w:rPr>
            </w:pPr>
            <w:r w:rsidRPr="006042C8">
              <w:rPr>
                <w:rFonts w:cs="Arial"/>
                <w:sz w:val="20"/>
              </w:rPr>
              <w:t>32,5</w:t>
            </w:r>
          </w:p>
        </w:tc>
      </w:tr>
      <w:tr w:rsidR="009721A4" w:rsidRPr="006042C8" w14:paraId="4B01C676" w14:textId="77777777" w:rsidTr="00A613E7">
        <w:tc>
          <w:tcPr>
            <w:tcW w:w="1276" w:type="dxa"/>
            <w:tcBorders>
              <w:top w:val="dotted" w:sz="4" w:space="0" w:color="auto"/>
              <w:left w:val="double" w:sz="4" w:space="0" w:color="auto"/>
              <w:bottom w:val="dotted" w:sz="4" w:space="0" w:color="auto"/>
              <w:right w:val="single" w:sz="4" w:space="0" w:color="auto"/>
            </w:tcBorders>
          </w:tcPr>
          <w:p w14:paraId="0E07F0F5" w14:textId="77777777" w:rsidR="009721A4" w:rsidRPr="006042C8" w:rsidRDefault="009721A4" w:rsidP="00A613E7">
            <w:pPr>
              <w:spacing w:before="60" w:line="240" w:lineRule="exact"/>
              <w:ind w:left="85" w:firstLine="0"/>
              <w:rPr>
                <w:rFonts w:cs="Arial"/>
                <w:sz w:val="20"/>
              </w:rPr>
            </w:pPr>
            <w:r w:rsidRPr="006042C8">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61B3AC03" w14:textId="77777777" w:rsidR="009721A4" w:rsidRPr="006042C8" w:rsidRDefault="009721A4" w:rsidP="00A613E7">
            <w:pPr>
              <w:spacing w:before="60" w:line="240" w:lineRule="exact"/>
              <w:ind w:firstLine="0"/>
              <w:jc w:val="center"/>
              <w:rPr>
                <w:rFonts w:cs="Arial"/>
                <w:sz w:val="20"/>
              </w:rPr>
            </w:pPr>
            <w:r w:rsidRPr="006042C8">
              <w:rPr>
                <w:rFonts w:cs="Arial"/>
                <w:sz w:val="20"/>
              </w:rPr>
              <w:t>20432</w:t>
            </w:r>
          </w:p>
        </w:tc>
        <w:tc>
          <w:tcPr>
            <w:tcW w:w="1134" w:type="dxa"/>
            <w:tcBorders>
              <w:top w:val="dotted" w:sz="4" w:space="0" w:color="auto"/>
              <w:left w:val="single" w:sz="4" w:space="0" w:color="auto"/>
              <w:bottom w:val="dotted" w:sz="4" w:space="0" w:color="auto"/>
              <w:right w:val="single" w:sz="4" w:space="0" w:color="auto"/>
            </w:tcBorders>
          </w:tcPr>
          <w:p w14:paraId="44DAD418" w14:textId="77777777" w:rsidR="009721A4" w:rsidRPr="006042C8" w:rsidRDefault="009721A4" w:rsidP="00A613E7">
            <w:pPr>
              <w:spacing w:before="60" w:line="240" w:lineRule="exact"/>
              <w:ind w:firstLine="0"/>
              <w:jc w:val="center"/>
              <w:rPr>
                <w:rFonts w:cs="Arial"/>
                <w:sz w:val="20"/>
              </w:rPr>
            </w:pPr>
            <w:r w:rsidRPr="006042C8">
              <w:rPr>
                <w:rFonts w:cs="Arial"/>
                <w:sz w:val="20"/>
              </w:rPr>
              <w:t>17222</w:t>
            </w:r>
          </w:p>
        </w:tc>
        <w:tc>
          <w:tcPr>
            <w:tcW w:w="1701" w:type="dxa"/>
            <w:tcBorders>
              <w:top w:val="dotted" w:sz="4" w:space="0" w:color="auto"/>
              <w:left w:val="single" w:sz="4" w:space="0" w:color="auto"/>
              <w:bottom w:val="dotted" w:sz="4" w:space="0" w:color="auto"/>
              <w:right w:val="single" w:sz="4" w:space="0" w:color="auto"/>
            </w:tcBorders>
          </w:tcPr>
          <w:p w14:paraId="1A0770DE" w14:textId="77777777" w:rsidR="009721A4" w:rsidRPr="006042C8" w:rsidRDefault="009721A4" w:rsidP="00A613E7">
            <w:pPr>
              <w:spacing w:before="60" w:line="240" w:lineRule="exact"/>
              <w:ind w:firstLine="0"/>
              <w:jc w:val="center"/>
              <w:rPr>
                <w:rFonts w:cs="Arial"/>
                <w:sz w:val="20"/>
              </w:rPr>
            </w:pPr>
            <w:r w:rsidRPr="006042C8">
              <w:rPr>
                <w:rFonts w:cs="Arial"/>
                <w:sz w:val="20"/>
              </w:rPr>
              <w:t>104,7</w:t>
            </w:r>
          </w:p>
        </w:tc>
        <w:tc>
          <w:tcPr>
            <w:tcW w:w="2977" w:type="dxa"/>
            <w:tcBorders>
              <w:top w:val="dotted" w:sz="4" w:space="0" w:color="auto"/>
              <w:left w:val="single" w:sz="4" w:space="0" w:color="auto"/>
              <w:bottom w:val="dotted" w:sz="4" w:space="0" w:color="auto"/>
              <w:right w:val="double" w:sz="4" w:space="0" w:color="auto"/>
            </w:tcBorders>
          </w:tcPr>
          <w:p w14:paraId="2A81A774" w14:textId="77777777" w:rsidR="009721A4" w:rsidRPr="006042C8" w:rsidRDefault="009721A4" w:rsidP="00A613E7">
            <w:pPr>
              <w:spacing w:before="60" w:line="240" w:lineRule="exact"/>
              <w:ind w:firstLine="0"/>
              <w:jc w:val="center"/>
              <w:rPr>
                <w:rFonts w:cs="Arial"/>
                <w:sz w:val="20"/>
              </w:rPr>
            </w:pPr>
            <w:r w:rsidRPr="006042C8">
              <w:rPr>
                <w:rFonts w:cs="Arial"/>
                <w:sz w:val="20"/>
              </w:rPr>
              <w:t>38,8</w:t>
            </w:r>
          </w:p>
        </w:tc>
      </w:tr>
      <w:tr w:rsidR="009721A4" w:rsidRPr="006042C8" w14:paraId="65E7C3B9" w14:textId="77777777" w:rsidTr="00A613E7">
        <w:tc>
          <w:tcPr>
            <w:tcW w:w="1276" w:type="dxa"/>
            <w:tcBorders>
              <w:top w:val="dotted" w:sz="4" w:space="0" w:color="auto"/>
              <w:left w:val="double" w:sz="4" w:space="0" w:color="auto"/>
              <w:bottom w:val="dotted" w:sz="4" w:space="0" w:color="auto"/>
              <w:right w:val="single" w:sz="4" w:space="0" w:color="auto"/>
            </w:tcBorders>
          </w:tcPr>
          <w:p w14:paraId="1E2774FC" w14:textId="77777777" w:rsidR="009721A4" w:rsidRPr="006042C8" w:rsidRDefault="009721A4" w:rsidP="00A613E7">
            <w:pPr>
              <w:spacing w:before="60" w:line="240" w:lineRule="exact"/>
              <w:ind w:left="85" w:firstLine="0"/>
              <w:rPr>
                <w:rFonts w:cs="Arial"/>
                <w:sz w:val="20"/>
              </w:rPr>
            </w:pPr>
            <w:r w:rsidRPr="006042C8">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6ABFB266" w14:textId="77777777" w:rsidR="009721A4" w:rsidRPr="006042C8" w:rsidRDefault="009721A4" w:rsidP="00A613E7">
            <w:pPr>
              <w:spacing w:before="60" w:line="240" w:lineRule="exact"/>
              <w:ind w:firstLine="0"/>
              <w:jc w:val="center"/>
              <w:rPr>
                <w:rFonts w:cs="Arial"/>
                <w:sz w:val="20"/>
              </w:rPr>
            </w:pPr>
            <w:r w:rsidRPr="006042C8">
              <w:rPr>
                <w:rFonts w:cs="Arial"/>
                <w:sz w:val="20"/>
              </w:rPr>
              <w:t>20886</w:t>
            </w:r>
          </w:p>
        </w:tc>
        <w:tc>
          <w:tcPr>
            <w:tcW w:w="1134" w:type="dxa"/>
            <w:tcBorders>
              <w:top w:val="dotted" w:sz="4" w:space="0" w:color="auto"/>
              <w:left w:val="single" w:sz="4" w:space="0" w:color="auto"/>
              <w:bottom w:val="dotted" w:sz="4" w:space="0" w:color="auto"/>
              <w:right w:val="single" w:sz="4" w:space="0" w:color="auto"/>
            </w:tcBorders>
          </w:tcPr>
          <w:p w14:paraId="572BDE80" w14:textId="77777777" w:rsidR="009721A4" w:rsidRPr="006042C8" w:rsidRDefault="009721A4" w:rsidP="00A613E7">
            <w:pPr>
              <w:spacing w:before="60" w:line="240" w:lineRule="exact"/>
              <w:ind w:firstLine="0"/>
              <w:jc w:val="center"/>
              <w:rPr>
                <w:rFonts w:cs="Arial"/>
                <w:sz w:val="20"/>
              </w:rPr>
            </w:pPr>
            <w:r w:rsidRPr="006042C8">
              <w:rPr>
                <w:rFonts w:cs="Arial"/>
                <w:sz w:val="20"/>
              </w:rPr>
              <w:t>17391</w:t>
            </w:r>
          </w:p>
        </w:tc>
        <w:tc>
          <w:tcPr>
            <w:tcW w:w="1701" w:type="dxa"/>
            <w:tcBorders>
              <w:top w:val="dotted" w:sz="4" w:space="0" w:color="auto"/>
              <w:left w:val="single" w:sz="4" w:space="0" w:color="auto"/>
              <w:bottom w:val="dotted" w:sz="4" w:space="0" w:color="auto"/>
              <w:right w:val="single" w:sz="4" w:space="0" w:color="auto"/>
            </w:tcBorders>
          </w:tcPr>
          <w:p w14:paraId="4903C079" w14:textId="77777777" w:rsidR="009721A4" w:rsidRPr="006042C8" w:rsidRDefault="009721A4" w:rsidP="00A613E7">
            <w:pPr>
              <w:spacing w:before="60" w:line="240" w:lineRule="exact"/>
              <w:ind w:firstLine="0"/>
              <w:jc w:val="center"/>
              <w:rPr>
                <w:rFonts w:cs="Arial"/>
                <w:sz w:val="20"/>
              </w:rPr>
            </w:pPr>
            <w:r w:rsidRPr="006042C8">
              <w:rPr>
                <w:rFonts w:cs="Arial"/>
                <w:sz w:val="20"/>
              </w:rPr>
              <w:t>101,0</w:t>
            </w:r>
          </w:p>
        </w:tc>
        <w:tc>
          <w:tcPr>
            <w:tcW w:w="2977" w:type="dxa"/>
            <w:tcBorders>
              <w:top w:val="dotted" w:sz="4" w:space="0" w:color="auto"/>
              <w:left w:val="single" w:sz="4" w:space="0" w:color="auto"/>
              <w:bottom w:val="dotted" w:sz="4" w:space="0" w:color="auto"/>
              <w:right w:val="double" w:sz="4" w:space="0" w:color="auto"/>
            </w:tcBorders>
          </w:tcPr>
          <w:p w14:paraId="2FFBB1FB" w14:textId="77777777" w:rsidR="009721A4" w:rsidRPr="006042C8" w:rsidRDefault="009721A4" w:rsidP="00A613E7">
            <w:pPr>
              <w:spacing w:before="60" w:line="240" w:lineRule="exact"/>
              <w:ind w:firstLine="0"/>
              <w:jc w:val="center"/>
              <w:rPr>
                <w:rFonts w:cs="Arial"/>
                <w:sz w:val="20"/>
              </w:rPr>
            </w:pPr>
            <w:r w:rsidRPr="006042C8">
              <w:rPr>
                <w:rFonts w:cs="Arial"/>
                <w:sz w:val="20"/>
              </w:rPr>
              <w:t>42,1</w:t>
            </w:r>
          </w:p>
        </w:tc>
      </w:tr>
      <w:tr w:rsidR="009721A4" w:rsidRPr="006042C8" w14:paraId="21850C37" w14:textId="77777777" w:rsidTr="00A613E7">
        <w:tc>
          <w:tcPr>
            <w:tcW w:w="1276" w:type="dxa"/>
            <w:tcBorders>
              <w:top w:val="dotted" w:sz="4" w:space="0" w:color="auto"/>
              <w:left w:val="double" w:sz="4" w:space="0" w:color="auto"/>
              <w:bottom w:val="double" w:sz="4" w:space="0" w:color="auto"/>
              <w:right w:val="single" w:sz="4" w:space="0" w:color="auto"/>
            </w:tcBorders>
          </w:tcPr>
          <w:p w14:paraId="074C6C5F" w14:textId="77777777" w:rsidR="009721A4" w:rsidRPr="006042C8" w:rsidRDefault="009721A4" w:rsidP="00A613E7">
            <w:pPr>
              <w:spacing w:before="60" w:line="240" w:lineRule="exact"/>
              <w:ind w:left="85" w:firstLine="0"/>
              <w:rPr>
                <w:rFonts w:cs="Arial"/>
                <w:sz w:val="20"/>
              </w:rPr>
            </w:pPr>
            <w:r w:rsidRPr="006042C8">
              <w:rPr>
                <w:rFonts w:cs="Arial"/>
                <w:sz w:val="20"/>
              </w:rPr>
              <w:t>Июнь</w:t>
            </w:r>
          </w:p>
        </w:tc>
        <w:tc>
          <w:tcPr>
            <w:tcW w:w="2268" w:type="dxa"/>
            <w:tcBorders>
              <w:top w:val="dotted" w:sz="4" w:space="0" w:color="auto"/>
              <w:left w:val="single" w:sz="4" w:space="0" w:color="auto"/>
              <w:bottom w:val="double" w:sz="4" w:space="0" w:color="auto"/>
              <w:right w:val="single" w:sz="4" w:space="0" w:color="auto"/>
            </w:tcBorders>
          </w:tcPr>
          <w:p w14:paraId="19E63C06" w14:textId="77777777" w:rsidR="009721A4" w:rsidRPr="006042C8" w:rsidRDefault="009721A4" w:rsidP="00A613E7">
            <w:pPr>
              <w:spacing w:before="60" w:line="240" w:lineRule="exact"/>
              <w:ind w:firstLine="0"/>
              <w:jc w:val="center"/>
              <w:rPr>
                <w:rFonts w:cs="Arial"/>
                <w:sz w:val="20"/>
              </w:rPr>
            </w:pPr>
            <w:r w:rsidRPr="006042C8">
              <w:rPr>
                <w:rFonts w:cs="Arial"/>
                <w:sz w:val="20"/>
              </w:rPr>
              <w:t>20592</w:t>
            </w:r>
          </w:p>
        </w:tc>
        <w:tc>
          <w:tcPr>
            <w:tcW w:w="1134" w:type="dxa"/>
            <w:tcBorders>
              <w:top w:val="dotted" w:sz="4" w:space="0" w:color="auto"/>
              <w:left w:val="single" w:sz="4" w:space="0" w:color="auto"/>
              <w:bottom w:val="double" w:sz="4" w:space="0" w:color="auto"/>
              <w:right w:val="single" w:sz="4" w:space="0" w:color="auto"/>
            </w:tcBorders>
          </w:tcPr>
          <w:p w14:paraId="30997EE8" w14:textId="77777777" w:rsidR="009721A4" w:rsidRPr="006042C8" w:rsidRDefault="009721A4" w:rsidP="00A613E7">
            <w:pPr>
              <w:spacing w:before="60" w:line="240" w:lineRule="exact"/>
              <w:ind w:firstLine="0"/>
              <w:jc w:val="center"/>
              <w:rPr>
                <w:rFonts w:cs="Arial"/>
                <w:sz w:val="20"/>
              </w:rPr>
            </w:pPr>
            <w:r w:rsidRPr="006042C8">
              <w:rPr>
                <w:rFonts w:cs="Arial"/>
                <w:sz w:val="20"/>
              </w:rPr>
              <w:t>17336</w:t>
            </w:r>
          </w:p>
        </w:tc>
        <w:tc>
          <w:tcPr>
            <w:tcW w:w="1701" w:type="dxa"/>
            <w:tcBorders>
              <w:top w:val="dotted" w:sz="4" w:space="0" w:color="auto"/>
              <w:left w:val="single" w:sz="4" w:space="0" w:color="auto"/>
              <w:bottom w:val="double" w:sz="4" w:space="0" w:color="auto"/>
              <w:right w:val="single" w:sz="4" w:space="0" w:color="auto"/>
            </w:tcBorders>
          </w:tcPr>
          <w:p w14:paraId="0BA66420" w14:textId="77777777" w:rsidR="009721A4" w:rsidRPr="006042C8" w:rsidRDefault="009721A4" w:rsidP="00A613E7">
            <w:pPr>
              <w:spacing w:before="60" w:line="240" w:lineRule="exact"/>
              <w:ind w:firstLine="0"/>
              <w:jc w:val="center"/>
              <w:rPr>
                <w:rFonts w:cs="Arial"/>
                <w:sz w:val="20"/>
              </w:rPr>
            </w:pPr>
            <w:r w:rsidRPr="006042C8">
              <w:rPr>
                <w:rFonts w:cs="Arial"/>
                <w:sz w:val="20"/>
              </w:rPr>
              <w:t>99,7</w:t>
            </w:r>
          </w:p>
        </w:tc>
        <w:tc>
          <w:tcPr>
            <w:tcW w:w="2977" w:type="dxa"/>
            <w:tcBorders>
              <w:top w:val="dotted" w:sz="4" w:space="0" w:color="auto"/>
              <w:left w:val="single" w:sz="4" w:space="0" w:color="auto"/>
              <w:bottom w:val="double" w:sz="4" w:space="0" w:color="auto"/>
              <w:right w:val="double" w:sz="4" w:space="0" w:color="auto"/>
            </w:tcBorders>
          </w:tcPr>
          <w:p w14:paraId="095BCAF0" w14:textId="77777777" w:rsidR="009721A4" w:rsidRPr="006042C8" w:rsidRDefault="009721A4" w:rsidP="00A613E7">
            <w:pPr>
              <w:spacing w:before="60" w:line="240" w:lineRule="exact"/>
              <w:ind w:firstLine="0"/>
              <w:jc w:val="center"/>
              <w:rPr>
                <w:rFonts w:cs="Arial"/>
                <w:sz w:val="20"/>
              </w:rPr>
            </w:pPr>
            <w:r w:rsidRPr="006042C8">
              <w:rPr>
                <w:rFonts w:cs="Arial"/>
                <w:sz w:val="20"/>
              </w:rPr>
              <w:t>49,3</w:t>
            </w:r>
          </w:p>
        </w:tc>
      </w:tr>
    </w:tbl>
    <w:p w14:paraId="08326836" w14:textId="77777777" w:rsidR="009721A4" w:rsidRPr="006042C8" w:rsidRDefault="009721A4" w:rsidP="009721A4">
      <w:pPr>
        <w:spacing w:before="120"/>
        <w:ind w:firstLine="709"/>
        <w:rPr>
          <w:rFonts w:cs="Arial"/>
          <w:color w:val="000000"/>
          <w:lang w:val="x-none" w:eastAsia="x-none"/>
        </w:rPr>
      </w:pPr>
      <w:r w:rsidRPr="006042C8">
        <w:rPr>
          <w:rFonts w:cs="Arial"/>
          <w:color w:val="000000"/>
          <w:lang w:val="x-none" w:eastAsia="x-none"/>
        </w:rPr>
        <w:lastRenderedPageBreak/>
        <w:t xml:space="preserve">Всего в </w:t>
      </w:r>
      <w:r w:rsidRPr="006042C8">
        <w:rPr>
          <w:rFonts w:cs="Arial"/>
          <w:color w:val="000000"/>
          <w:lang w:eastAsia="x-none"/>
        </w:rPr>
        <w:t>июне</w:t>
      </w:r>
      <w:r w:rsidRPr="006042C8">
        <w:rPr>
          <w:rFonts w:cs="Arial"/>
          <w:color w:val="000000"/>
          <w:lang w:val="x-none" w:eastAsia="x-none"/>
        </w:rPr>
        <w:t xml:space="preserve"> 20</w:t>
      </w:r>
      <w:r w:rsidRPr="006042C8">
        <w:rPr>
          <w:rFonts w:cs="Arial"/>
          <w:color w:val="000000"/>
          <w:lang w:eastAsia="x-none"/>
        </w:rPr>
        <w:t>22</w:t>
      </w:r>
      <w:r w:rsidRPr="006042C8">
        <w:rPr>
          <w:rFonts w:cs="Arial"/>
          <w:color w:val="000000"/>
          <w:lang w:val="x-none" w:eastAsia="x-none"/>
        </w:rPr>
        <w:t xml:space="preserve"> года статус безработного получили </w:t>
      </w:r>
      <w:r w:rsidRPr="006042C8">
        <w:rPr>
          <w:rFonts w:cs="Arial"/>
          <w:color w:val="000000"/>
          <w:lang w:eastAsia="x-none"/>
        </w:rPr>
        <w:t xml:space="preserve">4,4 тыс. </w:t>
      </w:r>
      <w:r w:rsidRPr="006042C8">
        <w:rPr>
          <w:rFonts w:cs="Arial"/>
          <w:color w:val="000000"/>
          <w:lang w:val="x-none" w:eastAsia="x-none"/>
        </w:rPr>
        <w:t xml:space="preserve">человек </w:t>
      </w:r>
      <w:r w:rsidRPr="006042C8">
        <w:rPr>
          <w:rFonts w:cs="Arial"/>
          <w:color w:val="000000"/>
          <w:lang w:eastAsia="x-none"/>
        </w:rPr>
        <w:br/>
      </w:r>
      <w:r w:rsidRPr="006042C8">
        <w:rPr>
          <w:rFonts w:cs="Arial"/>
          <w:color w:val="000000"/>
          <w:lang w:val="x-none" w:eastAsia="x-none"/>
        </w:rPr>
        <w:t xml:space="preserve">(на </w:t>
      </w:r>
      <w:r w:rsidRPr="006042C8">
        <w:rPr>
          <w:rFonts w:cs="Arial"/>
          <w:color w:val="000000"/>
          <w:lang w:eastAsia="x-none"/>
        </w:rPr>
        <w:t>1,6</w:t>
      </w:r>
      <w:r w:rsidRPr="006042C8">
        <w:rPr>
          <w:rFonts w:cs="Arial"/>
          <w:color w:val="000000"/>
          <w:lang w:val="x-none" w:eastAsia="x-none"/>
        </w:rPr>
        <w:t> </w:t>
      </w:r>
      <w:r w:rsidRPr="006042C8">
        <w:rPr>
          <w:rFonts w:cs="Arial"/>
          <w:color w:val="000000"/>
          <w:lang w:eastAsia="x-none"/>
        </w:rPr>
        <w:t xml:space="preserve">тыс. </w:t>
      </w:r>
      <w:r w:rsidRPr="006042C8">
        <w:rPr>
          <w:rFonts w:cs="Arial"/>
          <w:color w:val="000000"/>
          <w:lang w:val="x-none" w:eastAsia="x-none"/>
        </w:rPr>
        <w:t xml:space="preserve">человек или </w:t>
      </w:r>
      <w:r w:rsidRPr="006042C8">
        <w:rPr>
          <w:rFonts w:cs="Arial"/>
          <w:color w:val="000000"/>
          <w:lang w:eastAsia="x-none"/>
        </w:rPr>
        <w:t>на 26,4% меньше</w:t>
      </w:r>
      <w:r w:rsidRPr="006042C8">
        <w:rPr>
          <w:rFonts w:cs="Arial"/>
          <w:color w:val="000000"/>
          <w:lang w:val="x-none" w:eastAsia="x-none"/>
        </w:rPr>
        <w:t xml:space="preserve">, чем в </w:t>
      </w:r>
      <w:r w:rsidRPr="006042C8">
        <w:rPr>
          <w:rFonts w:cs="Arial"/>
          <w:color w:val="000000"/>
          <w:lang w:eastAsia="x-none"/>
        </w:rPr>
        <w:t>июне</w:t>
      </w:r>
      <w:r w:rsidRPr="006042C8">
        <w:rPr>
          <w:rFonts w:cs="Arial"/>
          <w:color w:val="000000"/>
          <w:lang w:val="x-none" w:eastAsia="x-none"/>
        </w:rPr>
        <w:t xml:space="preserve"> 20</w:t>
      </w:r>
      <w:r w:rsidRPr="006042C8">
        <w:rPr>
          <w:rFonts w:cs="Arial"/>
          <w:color w:val="000000"/>
          <w:lang w:eastAsia="x-none"/>
        </w:rPr>
        <w:t>21</w:t>
      </w:r>
      <w:r w:rsidRPr="006042C8">
        <w:rPr>
          <w:rFonts w:cs="Arial"/>
          <w:color w:val="000000"/>
          <w:lang w:val="x-none" w:eastAsia="x-none"/>
        </w:rPr>
        <w:t xml:space="preserve"> года).</w:t>
      </w:r>
    </w:p>
    <w:p w14:paraId="10D48502" w14:textId="1EF7D6A4" w:rsidR="009721A4" w:rsidRPr="006042C8" w:rsidRDefault="009721A4" w:rsidP="009721A4">
      <w:pPr>
        <w:spacing w:before="120"/>
        <w:ind w:firstLine="709"/>
        <w:rPr>
          <w:rFonts w:cs="Arial"/>
          <w:color w:val="000000"/>
          <w:lang w:val="x-none" w:eastAsia="x-none"/>
        </w:rPr>
      </w:pPr>
      <w:r w:rsidRPr="006042C8">
        <w:rPr>
          <w:rFonts w:cs="Arial"/>
          <w:color w:val="000000"/>
          <w:lang w:val="x-none" w:eastAsia="x-none"/>
        </w:rPr>
        <w:t xml:space="preserve">Размеры трудоустройства безработных граждан в </w:t>
      </w:r>
      <w:r w:rsidRPr="006042C8">
        <w:rPr>
          <w:rFonts w:cs="Arial"/>
          <w:color w:val="000000"/>
          <w:lang w:eastAsia="x-none"/>
        </w:rPr>
        <w:t>июне</w:t>
      </w:r>
      <w:r w:rsidRPr="006042C8">
        <w:rPr>
          <w:rFonts w:cs="Arial"/>
          <w:color w:val="000000"/>
          <w:lang w:val="x-none" w:eastAsia="x-none"/>
        </w:rPr>
        <w:t xml:space="preserve"> 20</w:t>
      </w:r>
      <w:r w:rsidRPr="006042C8">
        <w:rPr>
          <w:rFonts w:cs="Arial"/>
          <w:color w:val="000000"/>
          <w:lang w:eastAsia="x-none"/>
        </w:rPr>
        <w:t>22</w:t>
      </w:r>
      <w:r w:rsidRPr="006042C8">
        <w:rPr>
          <w:rFonts w:cs="Arial"/>
          <w:color w:val="000000"/>
          <w:lang w:val="x-none" w:eastAsia="x-none"/>
        </w:rPr>
        <w:t xml:space="preserve"> года были </w:t>
      </w:r>
      <w:r w:rsidRPr="006042C8">
        <w:rPr>
          <w:rFonts w:cs="Arial"/>
          <w:color w:val="000000"/>
          <w:lang w:val="x-none" w:eastAsia="x-none"/>
        </w:rPr>
        <w:br/>
        <w:t xml:space="preserve">на </w:t>
      </w:r>
      <w:r w:rsidRPr="006042C8">
        <w:rPr>
          <w:rFonts w:cs="Arial"/>
          <w:color w:val="000000"/>
          <w:lang w:eastAsia="x-none"/>
        </w:rPr>
        <w:t>2,1</w:t>
      </w:r>
      <w:r w:rsidRPr="006042C8">
        <w:rPr>
          <w:rFonts w:cs="Arial"/>
          <w:color w:val="000000"/>
          <w:lang w:val="x-none" w:eastAsia="x-none"/>
        </w:rPr>
        <w:t xml:space="preserve"> </w:t>
      </w:r>
      <w:r w:rsidRPr="006042C8">
        <w:rPr>
          <w:rFonts w:cs="Arial"/>
          <w:color w:val="000000"/>
          <w:lang w:eastAsia="x-none"/>
        </w:rPr>
        <w:t xml:space="preserve">тыс. </w:t>
      </w:r>
      <w:r w:rsidRPr="006042C8">
        <w:rPr>
          <w:rFonts w:cs="Arial"/>
          <w:color w:val="000000"/>
          <w:lang w:val="x-none" w:eastAsia="x-none"/>
        </w:rPr>
        <w:t>человек (</w:t>
      </w:r>
      <w:r w:rsidRPr="006042C8">
        <w:rPr>
          <w:rFonts w:cs="Arial"/>
          <w:color w:val="000000"/>
          <w:lang w:eastAsia="x-none"/>
        </w:rPr>
        <w:t>на 41,8%) меньше</w:t>
      </w:r>
      <w:r w:rsidRPr="006042C8">
        <w:rPr>
          <w:rFonts w:cs="Arial"/>
          <w:color w:val="000000"/>
          <w:lang w:val="x-none" w:eastAsia="x-none"/>
        </w:rPr>
        <w:t xml:space="preserve">, чем в </w:t>
      </w:r>
      <w:r w:rsidRPr="006042C8">
        <w:rPr>
          <w:rFonts w:cs="Arial"/>
          <w:color w:val="000000"/>
          <w:lang w:eastAsia="x-none"/>
        </w:rPr>
        <w:t>июне</w:t>
      </w:r>
      <w:r w:rsidRPr="006042C8">
        <w:rPr>
          <w:rFonts w:cs="Arial"/>
          <w:color w:val="000000"/>
          <w:lang w:val="x-none" w:eastAsia="x-none"/>
        </w:rPr>
        <w:t xml:space="preserve"> 20</w:t>
      </w:r>
      <w:r w:rsidRPr="006042C8">
        <w:rPr>
          <w:rFonts w:cs="Arial"/>
          <w:color w:val="000000"/>
          <w:lang w:eastAsia="x-none"/>
        </w:rPr>
        <w:t>21</w:t>
      </w:r>
      <w:r w:rsidRPr="006042C8">
        <w:rPr>
          <w:rFonts w:cs="Arial"/>
          <w:color w:val="000000"/>
          <w:lang w:val="x-none" w:eastAsia="x-none"/>
        </w:rPr>
        <w:t xml:space="preserve"> года, и составили </w:t>
      </w:r>
      <w:r w:rsidRPr="006042C8">
        <w:rPr>
          <w:rFonts w:cs="Arial"/>
          <w:color w:val="000000"/>
          <w:lang w:eastAsia="x-none"/>
        </w:rPr>
        <w:br/>
        <w:t>2,9</w:t>
      </w:r>
      <w:r w:rsidRPr="006042C8">
        <w:rPr>
          <w:rFonts w:cs="Arial"/>
          <w:color w:val="000000"/>
          <w:lang w:val="x-none" w:eastAsia="x-none"/>
        </w:rPr>
        <w:t xml:space="preserve"> </w:t>
      </w:r>
      <w:r w:rsidRPr="006042C8">
        <w:rPr>
          <w:rFonts w:cs="Arial"/>
          <w:color w:val="000000"/>
          <w:lang w:eastAsia="x-none"/>
        </w:rPr>
        <w:t xml:space="preserve">тыс. </w:t>
      </w:r>
      <w:r w:rsidRPr="006042C8">
        <w:rPr>
          <w:rFonts w:cs="Arial"/>
          <w:color w:val="000000"/>
          <w:lang w:val="x-none" w:eastAsia="x-none"/>
        </w:rPr>
        <w:t xml:space="preserve">человек. Всего </w:t>
      </w:r>
      <w:r w:rsidRPr="006042C8">
        <w:rPr>
          <w:rFonts w:cs="Arial"/>
          <w:color w:val="000000"/>
          <w:lang w:eastAsia="x-none"/>
        </w:rPr>
        <w:t xml:space="preserve">снято с регистрационного учета в июне текущего года в связи </w:t>
      </w:r>
      <w:r w:rsidR="00A613E7" w:rsidRPr="006042C8">
        <w:rPr>
          <w:rFonts w:cs="Arial"/>
          <w:color w:val="000000"/>
          <w:lang w:eastAsia="x-none"/>
        </w:rPr>
        <w:br/>
      </w:r>
      <w:r w:rsidRPr="006042C8">
        <w:rPr>
          <w:rFonts w:cs="Arial"/>
          <w:color w:val="000000"/>
          <w:lang w:eastAsia="x-none"/>
        </w:rPr>
        <w:t xml:space="preserve">с трудоустройством 7 тыс. человек, в том числе трудоустроено по направлению </w:t>
      </w:r>
      <w:r w:rsidRPr="006042C8">
        <w:rPr>
          <w:rFonts w:cs="Arial"/>
          <w:color w:val="000000"/>
          <w:lang w:val="x-none" w:eastAsia="x-none"/>
        </w:rPr>
        <w:t xml:space="preserve">службы занятости </w:t>
      </w:r>
      <w:r w:rsidRPr="006042C8">
        <w:rPr>
          <w:rFonts w:cs="Arial"/>
          <w:color w:val="000000"/>
          <w:lang w:eastAsia="x-none"/>
        </w:rPr>
        <w:t xml:space="preserve">населения 3,8 тыс. </w:t>
      </w:r>
      <w:r w:rsidRPr="006042C8">
        <w:rPr>
          <w:rFonts w:cs="Arial"/>
          <w:color w:val="000000"/>
          <w:lang w:val="x-none" w:eastAsia="x-none"/>
        </w:rPr>
        <w:t xml:space="preserve">человек. Уровень зарегистрированной безработицы </w:t>
      </w:r>
      <w:r w:rsidR="00A613E7" w:rsidRPr="006042C8">
        <w:rPr>
          <w:rFonts w:cs="Arial"/>
          <w:color w:val="000000"/>
          <w:lang w:eastAsia="x-none"/>
        </w:rPr>
        <w:br/>
      </w:r>
      <w:r w:rsidRPr="006042C8">
        <w:rPr>
          <w:rFonts w:cs="Arial"/>
          <w:color w:val="000000"/>
          <w:lang w:val="x-none" w:eastAsia="x-none"/>
        </w:rPr>
        <w:t xml:space="preserve">на конец </w:t>
      </w:r>
      <w:r w:rsidRPr="006042C8">
        <w:rPr>
          <w:rFonts w:cs="Arial"/>
          <w:color w:val="000000"/>
          <w:lang w:eastAsia="x-none"/>
        </w:rPr>
        <w:t>июня</w:t>
      </w:r>
      <w:r w:rsidRPr="006042C8">
        <w:rPr>
          <w:rFonts w:cs="Arial"/>
          <w:color w:val="000000"/>
          <w:lang w:val="x-none" w:eastAsia="x-none"/>
        </w:rPr>
        <w:t xml:space="preserve"> составил, по оценке, </w:t>
      </w:r>
      <w:r w:rsidRPr="006042C8">
        <w:rPr>
          <w:rFonts w:cs="Arial"/>
          <w:color w:val="000000"/>
          <w:lang w:eastAsia="x-none"/>
        </w:rPr>
        <w:t>1,2</w:t>
      </w:r>
      <w:r w:rsidRPr="006042C8">
        <w:rPr>
          <w:rFonts w:cs="Arial"/>
          <w:color w:val="000000"/>
          <w:lang w:val="x-none" w:eastAsia="x-none"/>
        </w:rPr>
        <w:t>% численности рабочей силы.</w:t>
      </w:r>
    </w:p>
    <w:p w14:paraId="43FF69B4" w14:textId="2BFFF228" w:rsidR="009721A4" w:rsidRPr="006042C8" w:rsidRDefault="009721A4" w:rsidP="00A613E7">
      <w:pPr>
        <w:spacing w:before="120"/>
        <w:ind w:firstLine="709"/>
        <w:rPr>
          <w:rFonts w:cs="Arial"/>
          <w:color w:val="000000"/>
          <w:lang w:eastAsia="x-none"/>
        </w:rPr>
      </w:pPr>
      <w:r w:rsidRPr="006042C8">
        <w:rPr>
          <w:rFonts w:cs="Arial"/>
          <w:color w:val="000000"/>
          <w:lang w:eastAsia="x-none"/>
        </w:rPr>
        <w:t xml:space="preserve">Нагрузка не занятого трудовой деятельностью населения, состоящего на учете </w:t>
      </w:r>
      <w:r w:rsidR="00A613E7" w:rsidRPr="006042C8">
        <w:rPr>
          <w:rFonts w:cs="Arial"/>
          <w:color w:val="000000"/>
          <w:lang w:eastAsia="x-none"/>
        </w:rPr>
        <w:br/>
      </w:r>
      <w:r w:rsidRPr="006042C8">
        <w:rPr>
          <w:rFonts w:cs="Arial"/>
          <w:color w:val="000000"/>
          <w:lang w:eastAsia="x-none"/>
        </w:rPr>
        <w:t xml:space="preserve">в органах службы занятости населения, к концу июня 2022 года составила 54 человека </w:t>
      </w:r>
      <w:r w:rsidR="00A613E7" w:rsidRPr="006042C8">
        <w:rPr>
          <w:rFonts w:cs="Arial"/>
          <w:color w:val="000000"/>
          <w:lang w:eastAsia="x-none"/>
        </w:rPr>
        <w:br/>
      </w:r>
      <w:r w:rsidRPr="006042C8">
        <w:rPr>
          <w:rFonts w:cs="Arial"/>
          <w:color w:val="000000"/>
          <w:lang w:eastAsia="x-none"/>
        </w:rPr>
        <w:t>на 100 заявленных вакансий (на конец июня 2021 года – 73 человека на 100 вакансий).</w:t>
      </w:r>
    </w:p>
    <w:p w14:paraId="3886FF46" w14:textId="77777777" w:rsidR="009721A4" w:rsidRPr="006042C8" w:rsidRDefault="009721A4" w:rsidP="00A613E7">
      <w:pPr>
        <w:keepNext/>
        <w:keepLines/>
        <w:spacing w:before="240" w:line="240" w:lineRule="auto"/>
        <w:ind w:firstLine="0"/>
        <w:jc w:val="center"/>
        <w:rPr>
          <w:rFonts w:cs="Arial"/>
          <w:spacing w:val="20"/>
          <w:lang w:val="x-none" w:eastAsia="x-none"/>
        </w:rPr>
      </w:pPr>
      <w:r w:rsidRPr="006042C8">
        <w:rPr>
          <w:rFonts w:cs="Arial"/>
          <w:b/>
          <w:lang w:val="x-none" w:eastAsia="x-none"/>
        </w:rPr>
        <w:t xml:space="preserve">Динамика потребности работодателей в работниках, заявленной </w:t>
      </w:r>
      <w:r w:rsidRPr="006042C8">
        <w:rPr>
          <w:rFonts w:cs="Arial"/>
          <w:b/>
          <w:lang w:val="x-none" w:eastAsia="x-none"/>
        </w:rPr>
        <w:br/>
        <w:t>в органы службы занятости населения</w:t>
      </w:r>
      <w:r w:rsidRPr="006042C8">
        <w:rPr>
          <w:rFonts w:cs="Arial"/>
          <w:lang w:val="x-none" w:eastAsia="x-none"/>
        </w:rPr>
        <w:br/>
      </w:r>
      <w:r w:rsidRPr="006042C8">
        <w:rPr>
          <w:rFonts w:cs="Arial"/>
          <w:spacing w:val="20"/>
          <w:lang w:val="x-none" w:eastAsia="x-none"/>
        </w:rPr>
        <w:t>(на конец месяца)</w:t>
      </w:r>
    </w:p>
    <w:tbl>
      <w:tblPr>
        <w:tblW w:w="9356" w:type="dxa"/>
        <w:tblInd w:w="15" w:type="dxa"/>
        <w:tblBorders>
          <w:top w:val="single" w:sz="6" w:space="0" w:color="auto"/>
          <w:bottom w:val="single" w:sz="6" w:space="0" w:color="auto"/>
        </w:tblBorders>
        <w:tblLayout w:type="fixed"/>
        <w:tblCellMar>
          <w:left w:w="0" w:type="dxa"/>
          <w:right w:w="0" w:type="dxa"/>
        </w:tblCellMar>
        <w:tblLook w:val="0000" w:firstRow="0" w:lastRow="0" w:firstColumn="0" w:lastColumn="0" w:noHBand="0" w:noVBand="0"/>
      </w:tblPr>
      <w:tblGrid>
        <w:gridCol w:w="1701"/>
        <w:gridCol w:w="2268"/>
        <w:gridCol w:w="993"/>
        <w:gridCol w:w="1701"/>
        <w:gridCol w:w="2693"/>
      </w:tblGrid>
      <w:tr w:rsidR="009721A4" w:rsidRPr="006042C8" w14:paraId="3053C88D" w14:textId="77777777" w:rsidTr="00A613E7">
        <w:trPr>
          <w:cantSplit/>
          <w:tblHeader/>
        </w:trPr>
        <w:tc>
          <w:tcPr>
            <w:tcW w:w="1701" w:type="dxa"/>
            <w:vMerge w:val="restart"/>
            <w:tcBorders>
              <w:top w:val="double" w:sz="4" w:space="0" w:color="auto"/>
              <w:left w:val="double" w:sz="4" w:space="0" w:color="auto"/>
              <w:right w:val="single" w:sz="4" w:space="0" w:color="auto"/>
            </w:tcBorders>
          </w:tcPr>
          <w:p w14:paraId="2DFBF4F3" w14:textId="77777777" w:rsidR="009721A4" w:rsidRPr="006042C8" w:rsidRDefault="009721A4" w:rsidP="009721A4">
            <w:pPr>
              <w:keepNext/>
              <w:keepLines/>
              <w:spacing w:before="40" w:line="240" w:lineRule="auto"/>
              <w:ind w:left="85" w:firstLine="0"/>
              <w:jc w:val="left"/>
              <w:rPr>
                <w:rFonts w:cs="Arial"/>
                <w:sz w:val="20"/>
              </w:rPr>
            </w:pPr>
          </w:p>
        </w:tc>
        <w:tc>
          <w:tcPr>
            <w:tcW w:w="2268" w:type="dxa"/>
            <w:vMerge w:val="restart"/>
            <w:tcBorders>
              <w:top w:val="double" w:sz="4" w:space="0" w:color="auto"/>
              <w:left w:val="single" w:sz="4" w:space="0" w:color="auto"/>
              <w:right w:val="single" w:sz="4" w:space="0" w:color="auto"/>
            </w:tcBorders>
          </w:tcPr>
          <w:p w14:paraId="35F0E3EC" w14:textId="77777777" w:rsidR="009721A4" w:rsidRPr="006042C8" w:rsidRDefault="009721A4" w:rsidP="009721A4">
            <w:pPr>
              <w:keepNext/>
              <w:keepLines/>
              <w:spacing w:before="40" w:line="240" w:lineRule="auto"/>
              <w:ind w:firstLine="0"/>
              <w:jc w:val="center"/>
              <w:rPr>
                <w:rFonts w:cs="Arial"/>
                <w:i/>
                <w:sz w:val="20"/>
              </w:rPr>
            </w:pPr>
            <w:r w:rsidRPr="006042C8">
              <w:rPr>
                <w:rFonts w:cs="Arial"/>
                <w:i/>
                <w:sz w:val="20"/>
              </w:rPr>
              <w:t xml:space="preserve">Потребность </w:t>
            </w:r>
            <w:r w:rsidRPr="006042C8">
              <w:rPr>
                <w:rFonts w:cs="Arial"/>
                <w:i/>
                <w:sz w:val="20"/>
              </w:rPr>
              <w:br/>
              <w:t>работодателей в работниках, заявленная в органы службы занятости населения, человек</w:t>
            </w:r>
          </w:p>
        </w:tc>
        <w:tc>
          <w:tcPr>
            <w:tcW w:w="5387" w:type="dxa"/>
            <w:gridSpan w:val="3"/>
            <w:tcBorders>
              <w:top w:val="double" w:sz="4" w:space="0" w:color="auto"/>
              <w:left w:val="single" w:sz="4" w:space="0" w:color="auto"/>
              <w:bottom w:val="single" w:sz="6" w:space="0" w:color="auto"/>
              <w:right w:val="double" w:sz="4" w:space="0" w:color="auto"/>
            </w:tcBorders>
          </w:tcPr>
          <w:p w14:paraId="75649FCF" w14:textId="77777777" w:rsidR="009721A4" w:rsidRPr="006042C8" w:rsidRDefault="009721A4" w:rsidP="009721A4">
            <w:pPr>
              <w:keepNext/>
              <w:keepLines/>
              <w:spacing w:before="40" w:line="240" w:lineRule="auto"/>
              <w:ind w:firstLine="0"/>
              <w:jc w:val="center"/>
              <w:rPr>
                <w:rFonts w:cs="Arial"/>
                <w:i/>
                <w:sz w:val="20"/>
              </w:rPr>
            </w:pPr>
            <w:r w:rsidRPr="006042C8">
              <w:rPr>
                <w:rFonts w:cs="Arial"/>
                <w:i/>
                <w:sz w:val="20"/>
              </w:rPr>
              <w:t>Нагрузка не занятого трудовой деятельностью населения на 100 заявленных вакансий</w:t>
            </w:r>
          </w:p>
        </w:tc>
      </w:tr>
      <w:tr w:rsidR="009721A4" w:rsidRPr="006042C8" w14:paraId="16877D8B" w14:textId="77777777" w:rsidTr="00A613E7">
        <w:trPr>
          <w:cantSplit/>
          <w:tblHeader/>
        </w:trPr>
        <w:tc>
          <w:tcPr>
            <w:tcW w:w="1701" w:type="dxa"/>
            <w:vMerge/>
            <w:tcBorders>
              <w:left w:val="double" w:sz="4" w:space="0" w:color="auto"/>
              <w:bottom w:val="nil"/>
              <w:right w:val="single" w:sz="4" w:space="0" w:color="auto"/>
            </w:tcBorders>
          </w:tcPr>
          <w:p w14:paraId="1941A8E9" w14:textId="77777777" w:rsidR="009721A4" w:rsidRPr="006042C8" w:rsidRDefault="009721A4" w:rsidP="009721A4">
            <w:pPr>
              <w:spacing w:before="40" w:line="240" w:lineRule="auto"/>
              <w:ind w:left="85" w:firstLine="0"/>
              <w:jc w:val="left"/>
              <w:rPr>
                <w:rFonts w:cs="Arial"/>
                <w:sz w:val="20"/>
              </w:rPr>
            </w:pPr>
          </w:p>
        </w:tc>
        <w:tc>
          <w:tcPr>
            <w:tcW w:w="2268" w:type="dxa"/>
            <w:vMerge/>
            <w:tcBorders>
              <w:left w:val="single" w:sz="4" w:space="0" w:color="auto"/>
              <w:bottom w:val="nil"/>
              <w:right w:val="single" w:sz="4" w:space="0" w:color="auto"/>
            </w:tcBorders>
          </w:tcPr>
          <w:p w14:paraId="06F9A467" w14:textId="77777777" w:rsidR="009721A4" w:rsidRPr="006042C8" w:rsidRDefault="009721A4" w:rsidP="009721A4">
            <w:pPr>
              <w:spacing w:before="40" w:line="240" w:lineRule="auto"/>
              <w:ind w:firstLine="0"/>
              <w:jc w:val="center"/>
              <w:rPr>
                <w:rFonts w:cs="Arial"/>
                <w:i/>
                <w:sz w:val="20"/>
              </w:rPr>
            </w:pPr>
          </w:p>
        </w:tc>
        <w:tc>
          <w:tcPr>
            <w:tcW w:w="993" w:type="dxa"/>
            <w:vMerge w:val="restart"/>
            <w:tcBorders>
              <w:top w:val="nil"/>
              <w:left w:val="single" w:sz="4" w:space="0" w:color="auto"/>
              <w:bottom w:val="nil"/>
              <w:right w:val="single" w:sz="4" w:space="0" w:color="auto"/>
            </w:tcBorders>
          </w:tcPr>
          <w:p w14:paraId="3224A7E9" w14:textId="77777777" w:rsidR="009721A4" w:rsidRPr="006042C8" w:rsidRDefault="009721A4" w:rsidP="009721A4">
            <w:pPr>
              <w:spacing w:before="40" w:line="240" w:lineRule="auto"/>
              <w:ind w:firstLine="0"/>
              <w:jc w:val="center"/>
              <w:rPr>
                <w:rFonts w:cs="Arial"/>
                <w:i/>
                <w:sz w:val="20"/>
              </w:rPr>
            </w:pPr>
            <w:r w:rsidRPr="006042C8">
              <w:rPr>
                <w:rFonts w:cs="Arial"/>
                <w:i/>
                <w:sz w:val="20"/>
              </w:rPr>
              <w:t>человек</w:t>
            </w:r>
          </w:p>
        </w:tc>
        <w:tc>
          <w:tcPr>
            <w:tcW w:w="4394" w:type="dxa"/>
            <w:gridSpan w:val="2"/>
            <w:tcBorders>
              <w:top w:val="nil"/>
              <w:left w:val="single" w:sz="4" w:space="0" w:color="auto"/>
              <w:bottom w:val="single" w:sz="4" w:space="0" w:color="auto"/>
              <w:right w:val="double" w:sz="4" w:space="0" w:color="auto"/>
            </w:tcBorders>
          </w:tcPr>
          <w:p w14:paraId="434A5ABB" w14:textId="77777777" w:rsidR="009721A4" w:rsidRPr="006042C8" w:rsidRDefault="009721A4" w:rsidP="009721A4">
            <w:pPr>
              <w:spacing w:before="40" w:line="240" w:lineRule="auto"/>
              <w:ind w:firstLine="0"/>
              <w:jc w:val="center"/>
              <w:rPr>
                <w:rFonts w:cs="Arial"/>
                <w:i/>
                <w:sz w:val="20"/>
              </w:rPr>
            </w:pPr>
            <w:r w:rsidRPr="006042C8">
              <w:rPr>
                <w:rFonts w:cs="Arial"/>
                <w:i/>
                <w:sz w:val="20"/>
              </w:rPr>
              <w:t>в % к:</w:t>
            </w:r>
          </w:p>
        </w:tc>
      </w:tr>
      <w:tr w:rsidR="009721A4" w:rsidRPr="006042C8" w14:paraId="16094EAA" w14:textId="77777777" w:rsidTr="00A613E7">
        <w:trPr>
          <w:cantSplit/>
          <w:tblHeader/>
        </w:trPr>
        <w:tc>
          <w:tcPr>
            <w:tcW w:w="1701" w:type="dxa"/>
            <w:vMerge/>
            <w:tcBorders>
              <w:top w:val="nil"/>
              <w:left w:val="double" w:sz="4" w:space="0" w:color="auto"/>
              <w:bottom w:val="single" w:sz="4" w:space="0" w:color="auto"/>
              <w:right w:val="single" w:sz="4" w:space="0" w:color="auto"/>
            </w:tcBorders>
          </w:tcPr>
          <w:p w14:paraId="66E80D84" w14:textId="77777777" w:rsidR="009721A4" w:rsidRPr="006042C8" w:rsidRDefault="009721A4" w:rsidP="009721A4">
            <w:pPr>
              <w:spacing w:before="40" w:line="240" w:lineRule="auto"/>
              <w:ind w:left="85" w:firstLine="0"/>
              <w:jc w:val="left"/>
              <w:rPr>
                <w:rFonts w:cs="Arial"/>
                <w:sz w:val="20"/>
              </w:rPr>
            </w:pPr>
          </w:p>
        </w:tc>
        <w:tc>
          <w:tcPr>
            <w:tcW w:w="2268" w:type="dxa"/>
            <w:vMerge/>
            <w:tcBorders>
              <w:top w:val="nil"/>
              <w:left w:val="single" w:sz="4" w:space="0" w:color="auto"/>
              <w:bottom w:val="single" w:sz="4" w:space="0" w:color="auto"/>
              <w:right w:val="single" w:sz="4" w:space="0" w:color="auto"/>
            </w:tcBorders>
          </w:tcPr>
          <w:p w14:paraId="6F5B80DA" w14:textId="77777777" w:rsidR="009721A4" w:rsidRPr="006042C8" w:rsidRDefault="009721A4" w:rsidP="009721A4">
            <w:pPr>
              <w:spacing w:before="40" w:line="240" w:lineRule="auto"/>
              <w:ind w:firstLine="0"/>
              <w:jc w:val="center"/>
              <w:rPr>
                <w:rFonts w:cs="Arial"/>
                <w:i/>
                <w:sz w:val="20"/>
              </w:rPr>
            </w:pPr>
          </w:p>
        </w:tc>
        <w:tc>
          <w:tcPr>
            <w:tcW w:w="993" w:type="dxa"/>
            <w:vMerge/>
            <w:tcBorders>
              <w:top w:val="nil"/>
              <w:left w:val="single" w:sz="4" w:space="0" w:color="auto"/>
              <w:bottom w:val="single" w:sz="4" w:space="0" w:color="auto"/>
              <w:right w:val="single" w:sz="4" w:space="0" w:color="auto"/>
            </w:tcBorders>
          </w:tcPr>
          <w:p w14:paraId="246B2DB9" w14:textId="77777777" w:rsidR="009721A4" w:rsidRPr="006042C8" w:rsidRDefault="009721A4" w:rsidP="009721A4">
            <w:pPr>
              <w:spacing w:before="40" w:line="240" w:lineRule="auto"/>
              <w:ind w:firstLine="0"/>
              <w:jc w:val="center"/>
              <w:rPr>
                <w:rFonts w:cs="Arial"/>
                <w:i/>
                <w:sz w:val="20"/>
              </w:rPr>
            </w:pPr>
          </w:p>
        </w:tc>
        <w:tc>
          <w:tcPr>
            <w:tcW w:w="1701" w:type="dxa"/>
            <w:tcBorders>
              <w:top w:val="nil"/>
              <w:left w:val="single" w:sz="4" w:space="0" w:color="auto"/>
              <w:bottom w:val="single" w:sz="4" w:space="0" w:color="auto"/>
              <w:right w:val="single" w:sz="4" w:space="0" w:color="auto"/>
            </w:tcBorders>
          </w:tcPr>
          <w:p w14:paraId="3EC5D5DE" w14:textId="77777777" w:rsidR="009721A4" w:rsidRPr="006042C8" w:rsidRDefault="009721A4" w:rsidP="009721A4">
            <w:pPr>
              <w:spacing w:before="40" w:line="240" w:lineRule="auto"/>
              <w:ind w:firstLine="0"/>
              <w:jc w:val="center"/>
              <w:rPr>
                <w:rFonts w:cs="Arial"/>
                <w:i/>
                <w:sz w:val="20"/>
              </w:rPr>
            </w:pPr>
            <w:r w:rsidRPr="006042C8">
              <w:rPr>
                <w:rFonts w:cs="Arial"/>
                <w:i/>
                <w:sz w:val="20"/>
              </w:rPr>
              <w:t>предыдущему месяцу</w:t>
            </w:r>
          </w:p>
        </w:tc>
        <w:tc>
          <w:tcPr>
            <w:tcW w:w="2693" w:type="dxa"/>
            <w:tcBorders>
              <w:top w:val="nil"/>
              <w:left w:val="single" w:sz="4" w:space="0" w:color="auto"/>
              <w:bottom w:val="single" w:sz="4" w:space="0" w:color="auto"/>
              <w:right w:val="double" w:sz="4" w:space="0" w:color="auto"/>
            </w:tcBorders>
          </w:tcPr>
          <w:p w14:paraId="46AA8050" w14:textId="77777777" w:rsidR="009721A4" w:rsidRPr="006042C8" w:rsidRDefault="009721A4" w:rsidP="009721A4">
            <w:pPr>
              <w:spacing w:before="40" w:line="240" w:lineRule="auto"/>
              <w:ind w:firstLine="0"/>
              <w:jc w:val="center"/>
              <w:rPr>
                <w:rFonts w:cs="Arial"/>
                <w:i/>
                <w:sz w:val="20"/>
              </w:rPr>
            </w:pPr>
            <w:r w:rsidRPr="006042C8">
              <w:rPr>
                <w:rFonts w:cs="Arial"/>
                <w:i/>
                <w:sz w:val="20"/>
              </w:rPr>
              <w:t>соответствующему месяцу предыдущего года</w:t>
            </w:r>
          </w:p>
        </w:tc>
      </w:tr>
      <w:tr w:rsidR="009721A4" w:rsidRPr="006042C8" w14:paraId="7F69D345" w14:textId="77777777" w:rsidTr="00A613E7">
        <w:tc>
          <w:tcPr>
            <w:tcW w:w="9356" w:type="dxa"/>
            <w:gridSpan w:val="5"/>
            <w:tcBorders>
              <w:top w:val="single" w:sz="4" w:space="0" w:color="auto"/>
              <w:left w:val="double" w:sz="4" w:space="0" w:color="auto"/>
              <w:bottom w:val="single" w:sz="4" w:space="0" w:color="auto"/>
              <w:right w:val="double" w:sz="4" w:space="0" w:color="auto"/>
            </w:tcBorders>
            <w:vAlign w:val="bottom"/>
          </w:tcPr>
          <w:p w14:paraId="7E1B7BD0" w14:textId="77777777" w:rsidR="009721A4" w:rsidRPr="006042C8" w:rsidRDefault="009721A4" w:rsidP="009721A4">
            <w:pPr>
              <w:spacing w:before="80" w:line="240" w:lineRule="exact"/>
              <w:ind w:firstLine="0"/>
              <w:jc w:val="center"/>
              <w:rPr>
                <w:rFonts w:cs="Arial"/>
                <w:sz w:val="20"/>
                <w:lang w:val="x-none" w:eastAsia="x-none"/>
              </w:rPr>
            </w:pPr>
            <w:r w:rsidRPr="006042C8">
              <w:rPr>
                <w:rFonts w:cs="Arial"/>
                <w:b/>
                <w:sz w:val="20"/>
              </w:rPr>
              <w:t>2021 год</w:t>
            </w:r>
          </w:p>
        </w:tc>
      </w:tr>
      <w:tr w:rsidR="009721A4" w:rsidRPr="006042C8" w14:paraId="0E358400" w14:textId="77777777" w:rsidTr="00A613E7">
        <w:tc>
          <w:tcPr>
            <w:tcW w:w="1701" w:type="dxa"/>
            <w:tcBorders>
              <w:top w:val="single" w:sz="4" w:space="0" w:color="auto"/>
              <w:left w:val="double" w:sz="4" w:space="0" w:color="auto"/>
              <w:bottom w:val="dotted" w:sz="4" w:space="0" w:color="auto"/>
              <w:right w:val="single" w:sz="4" w:space="0" w:color="auto"/>
            </w:tcBorders>
          </w:tcPr>
          <w:p w14:paraId="19DAEFE3" w14:textId="77777777" w:rsidR="009721A4" w:rsidRPr="006042C8" w:rsidRDefault="009721A4" w:rsidP="009721A4">
            <w:pPr>
              <w:spacing w:before="80" w:line="240" w:lineRule="exact"/>
              <w:ind w:left="85" w:firstLine="0"/>
              <w:rPr>
                <w:rFonts w:cs="Arial"/>
                <w:sz w:val="20"/>
              </w:rPr>
            </w:pPr>
            <w:r w:rsidRPr="006042C8">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7F3187A4"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39641</w:t>
            </w:r>
          </w:p>
        </w:tc>
        <w:tc>
          <w:tcPr>
            <w:tcW w:w="993" w:type="dxa"/>
            <w:tcBorders>
              <w:top w:val="single" w:sz="4" w:space="0" w:color="auto"/>
              <w:left w:val="single" w:sz="4" w:space="0" w:color="auto"/>
              <w:bottom w:val="dotted" w:sz="4" w:space="0" w:color="auto"/>
              <w:right w:val="single" w:sz="4" w:space="0" w:color="auto"/>
            </w:tcBorders>
          </w:tcPr>
          <w:p w14:paraId="2A2D96EA"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183</w:t>
            </w:r>
          </w:p>
        </w:tc>
        <w:tc>
          <w:tcPr>
            <w:tcW w:w="1701" w:type="dxa"/>
            <w:tcBorders>
              <w:top w:val="single" w:sz="4" w:space="0" w:color="auto"/>
              <w:left w:val="single" w:sz="4" w:space="0" w:color="auto"/>
              <w:bottom w:val="dotted" w:sz="4" w:space="0" w:color="auto"/>
              <w:right w:val="single" w:sz="4" w:space="0" w:color="auto"/>
            </w:tcBorders>
          </w:tcPr>
          <w:p w14:paraId="32035E0F"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90,9</w:t>
            </w:r>
          </w:p>
        </w:tc>
        <w:tc>
          <w:tcPr>
            <w:tcW w:w="2693" w:type="dxa"/>
            <w:tcBorders>
              <w:top w:val="single" w:sz="4" w:space="0" w:color="auto"/>
              <w:left w:val="single" w:sz="4" w:space="0" w:color="auto"/>
              <w:bottom w:val="dotted" w:sz="4" w:space="0" w:color="auto"/>
              <w:right w:val="double" w:sz="4" w:space="0" w:color="auto"/>
            </w:tcBorders>
          </w:tcPr>
          <w:p w14:paraId="463C3120" w14:textId="77777777" w:rsidR="009721A4" w:rsidRPr="006042C8" w:rsidRDefault="009721A4" w:rsidP="009721A4">
            <w:pPr>
              <w:spacing w:before="80" w:line="240" w:lineRule="exact"/>
              <w:ind w:firstLine="0"/>
              <w:jc w:val="center"/>
              <w:rPr>
                <w:rFonts w:cs="Arial"/>
                <w:sz w:val="20"/>
                <w:lang w:val="x-none" w:eastAsia="x-none"/>
              </w:rPr>
            </w:pPr>
            <w:r w:rsidRPr="006042C8">
              <w:rPr>
                <w:rFonts w:cs="Arial"/>
                <w:sz w:val="20"/>
                <w:lang w:eastAsia="x-none"/>
              </w:rPr>
              <w:t>в 2,9 р.</w:t>
            </w:r>
          </w:p>
        </w:tc>
      </w:tr>
      <w:tr w:rsidR="009721A4" w:rsidRPr="006042C8" w14:paraId="25635DF1" w14:textId="77777777" w:rsidTr="00A613E7">
        <w:tc>
          <w:tcPr>
            <w:tcW w:w="1701" w:type="dxa"/>
            <w:tcBorders>
              <w:top w:val="dotted" w:sz="4" w:space="0" w:color="auto"/>
              <w:left w:val="double" w:sz="4" w:space="0" w:color="auto"/>
              <w:bottom w:val="dotted" w:sz="4" w:space="0" w:color="auto"/>
              <w:right w:val="single" w:sz="4" w:space="0" w:color="auto"/>
            </w:tcBorders>
          </w:tcPr>
          <w:p w14:paraId="3615B2A4" w14:textId="77777777" w:rsidR="009721A4" w:rsidRPr="006042C8" w:rsidRDefault="009721A4" w:rsidP="009721A4">
            <w:pPr>
              <w:spacing w:before="80" w:line="240" w:lineRule="exact"/>
              <w:ind w:left="85" w:firstLine="0"/>
              <w:rPr>
                <w:rFonts w:cs="Arial"/>
                <w:sz w:val="20"/>
              </w:rPr>
            </w:pPr>
            <w:r w:rsidRPr="006042C8">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797311B8"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42853</w:t>
            </w:r>
          </w:p>
        </w:tc>
        <w:tc>
          <w:tcPr>
            <w:tcW w:w="993" w:type="dxa"/>
            <w:tcBorders>
              <w:top w:val="dotted" w:sz="4" w:space="0" w:color="auto"/>
              <w:left w:val="single" w:sz="4" w:space="0" w:color="auto"/>
              <w:bottom w:val="dotted" w:sz="4" w:space="0" w:color="auto"/>
              <w:right w:val="single" w:sz="4" w:space="0" w:color="auto"/>
            </w:tcBorders>
          </w:tcPr>
          <w:p w14:paraId="4E7BBF5F"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153</w:t>
            </w:r>
          </w:p>
        </w:tc>
        <w:tc>
          <w:tcPr>
            <w:tcW w:w="1701" w:type="dxa"/>
            <w:tcBorders>
              <w:top w:val="dotted" w:sz="4" w:space="0" w:color="auto"/>
              <w:left w:val="single" w:sz="4" w:space="0" w:color="auto"/>
              <w:bottom w:val="dotted" w:sz="4" w:space="0" w:color="auto"/>
              <w:right w:val="single" w:sz="4" w:space="0" w:color="auto"/>
            </w:tcBorders>
          </w:tcPr>
          <w:p w14:paraId="7C697F57"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83,9</w:t>
            </w:r>
          </w:p>
        </w:tc>
        <w:tc>
          <w:tcPr>
            <w:tcW w:w="2693" w:type="dxa"/>
            <w:tcBorders>
              <w:top w:val="dotted" w:sz="4" w:space="0" w:color="auto"/>
              <w:left w:val="single" w:sz="4" w:space="0" w:color="auto"/>
              <w:bottom w:val="dotted" w:sz="4" w:space="0" w:color="auto"/>
              <w:right w:val="double" w:sz="4" w:space="0" w:color="auto"/>
            </w:tcBorders>
          </w:tcPr>
          <w:p w14:paraId="76473905" w14:textId="77777777" w:rsidR="009721A4" w:rsidRPr="006042C8" w:rsidRDefault="009721A4" w:rsidP="009721A4">
            <w:pPr>
              <w:spacing w:before="80" w:line="240" w:lineRule="exact"/>
              <w:ind w:firstLine="0"/>
              <w:jc w:val="center"/>
              <w:rPr>
                <w:rFonts w:cs="Arial"/>
                <w:sz w:val="20"/>
                <w:lang w:val="x-none" w:eastAsia="x-none"/>
              </w:rPr>
            </w:pPr>
            <w:r w:rsidRPr="006042C8">
              <w:rPr>
                <w:rFonts w:cs="Arial"/>
                <w:sz w:val="20"/>
                <w:lang w:eastAsia="x-none"/>
              </w:rPr>
              <w:t>в 2,7 р.</w:t>
            </w:r>
          </w:p>
        </w:tc>
      </w:tr>
      <w:tr w:rsidR="009721A4" w:rsidRPr="006042C8" w14:paraId="233E397A" w14:textId="77777777" w:rsidTr="00A613E7">
        <w:tc>
          <w:tcPr>
            <w:tcW w:w="1701" w:type="dxa"/>
            <w:tcBorders>
              <w:top w:val="dotted" w:sz="4" w:space="0" w:color="auto"/>
              <w:left w:val="double" w:sz="4" w:space="0" w:color="auto"/>
              <w:bottom w:val="dotted" w:sz="4" w:space="0" w:color="auto"/>
              <w:right w:val="single" w:sz="4" w:space="0" w:color="auto"/>
            </w:tcBorders>
          </w:tcPr>
          <w:p w14:paraId="7017BA65" w14:textId="77777777" w:rsidR="009721A4" w:rsidRPr="006042C8" w:rsidRDefault="009721A4" w:rsidP="009721A4">
            <w:pPr>
              <w:spacing w:before="80" w:line="240" w:lineRule="exact"/>
              <w:ind w:left="85" w:firstLine="0"/>
              <w:rPr>
                <w:rFonts w:cs="Arial"/>
                <w:sz w:val="20"/>
              </w:rPr>
            </w:pPr>
            <w:r w:rsidRPr="006042C8">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59569858"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44679</w:t>
            </w:r>
          </w:p>
        </w:tc>
        <w:tc>
          <w:tcPr>
            <w:tcW w:w="993" w:type="dxa"/>
            <w:tcBorders>
              <w:top w:val="dotted" w:sz="4" w:space="0" w:color="auto"/>
              <w:left w:val="single" w:sz="4" w:space="0" w:color="auto"/>
              <w:bottom w:val="dotted" w:sz="4" w:space="0" w:color="auto"/>
              <w:right w:val="single" w:sz="4" w:space="0" w:color="auto"/>
            </w:tcBorders>
          </w:tcPr>
          <w:p w14:paraId="6A1F5849"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125</w:t>
            </w:r>
          </w:p>
        </w:tc>
        <w:tc>
          <w:tcPr>
            <w:tcW w:w="1701" w:type="dxa"/>
            <w:tcBorders>
              <w:top w:val="dotted" w:sz="4" w:space="0" w:color="auto"/>
              <w:left w:val="single" w:sz="4" w:space="0" w:color="auto"/>
              <w:bottom w:val="dotted" w:sz="4" w:space="0" w:color="auto"/>
              <w:right w:val="single" w:sz="4" w:space="0" w:color="auto"/>
            </w:tcBorders>
          </w:tcPr>
          <w:p w14:paraId="4F8ACD13"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81,6</w:t>
            </w:r>
          </w:p>
        </w:tc>
        <w:tc>
          <w:tcPr>
            <w:tcW w:w="2693" w:type="dxa"/>
            <w:tcBorders>
              <w:top w:val="dotted" w:sz="4" w:space="0" w:color="auto"/>
              <w:left w:val="single" w:sz="4" w:space="0" w:color="auto"/>
              <w:bottom w:val="dotted" w:sz="4" w:space="0" w:color="auto"/>
              <w:right w:val="double" w:sz="4" w:space="0" w:color="auto"/>
            </w:tcBorders>
          </w:tcPr>
          <w:p w14:paraId="1AEA229A"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в 2,4 р.</w:t>
            </w:r>
          </w:p>
        </w:tc>
      </w:tr>
      <w:tr w:rsidR="009721A4" w:rsidRPr="006042C8" w14:paraId="5A2CFD5F" w14:textId="77777777" w:rsidTr="00A613E7">
        <w:tc>
          <w:tcPr>
            <w:tcW w:w="1701" w:type="dxa"/>
            <w:tcBorders>
              <w:top w:val="dotted" w:sz="4" w:space="0" w:color="auto"/>
              <w:left w:val="double" w:sz="4" w:space="0" w:color="auto"/>
              <w:bottom w:val="dotted" w:sz="4" w:space="0" w:color="auto"/>
              <w:right w:val="single" w:sz="4" w:space="0" w:color="auto"/>
            </w:tcBorders>
          </w:tcPr>
          <w:p w14:paraId="252FB465" w14:textId="77777777" w:rsidR="009721A4" w:rsidRPr="006042C8" w:rsidRDefault="009721A4" w:rsidP="009721A4">
            <w:pPr>
              <w:spacing w:before="80" w:line="240" w:lineRule="auto"/>
              <w:ind w:left="85" w:firstLine="0"/>
              <w:rPr>
                <w:rFonts w:cs="Arial"/>
                <w:sz w:val="20"/>
              </w:rPr>
            </w:pPr>
            <w:r w:rsidRPr="006042C8">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32284D93"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47982</w:t>
            </w:r>
          </w:p>
        </w:tc>
        <w:tc>
          <w:tcPr>
            <w:tcW w:w="993" w:type="dxa"/>
            <w:tcBorders>
              <w:top w:val="dotted" w:sz="4" w:space="0" w:color="auto"/>
              <w:left w:val="single" w:sz="4" w:space="0" w:color="auto"/>
              <w:bottom w:val="dotted" w:sz="4" w:space="0" w:color="auto"/>
              <w:right w:val="single" w:sz="4" w:space="0" w:color="auto"/>
            </w:tcBorders>
          </w:tcPr>
          <w:p w14:paraId="4F34D3CC"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102</w:t>
            </w:r>
          </w:p>
        </w:tc>
        <w:tc>
          <w:tcPr>
            <w:tcW w:w="1701" w:type="dxa"/>
            <w:tcBorders>
              <w:top w:val="dotted" w:sz="4" w:space="0" w:color="auto"/>
              <w:left w:val="single" w:sz="4" w:space="0" w:color="auto"/>
              <w:bottom w:val="dotted" w:sz="4" w:space="0" w:color="auto"/>
              <w:right w:val="single" w:sz="4" w:space="0" w:color="auto"/>
            </w:tcBorders>
          </w:tcPr>
          <w:p w14:paraId="38AE1951"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81,4</w:t>
            </w:r>
          </w:p>
        </w:tc>
        <w:tc>
          <w:tcPr>
            <w:tcW w:w="2693" w:type="dxa"/>
            <w:tcBorders>
              <w:top w:val="dotted" w:sz="4" w:space="0" w:color="auto"/>
              <w:left w:val="single" w:sz="4" w:space="0" w:color="auto"/>
              <w:bottom w:val="dotted" w:sz="4" w:space="0" w:color="auto"/>
              <w:right w:val="double" w:sz="4" w:space="0" w:color="auto"/>
            </w:tcBorders>
          </w:tcPr>
          <w:p w14:paraId="0A0E1AF6"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103,4</w:t>
            </w:r>
          </w:p>
        </w:tc>
      </w:tr>
      <w:tr w:rsidR="009721A4" w:rsidRPr="006042C8" w14:paraId="0DD50424" w14:textId="77777777" w:rsidTr="00A613E7">
        <w:tc>
          <w:tcPr>
            <w:tcW w:w="1701" w:type="dxa"/>
            <w:tcBorders>
              <w:top w:val="dotted" w:sz="4" w:space="0" w:color="auto"/>
              <w:left w:val="double" w:sz="4" w:space="0" w:color="auto"/>
              <w:bottom w:val="dotted" w:sz="4" w:space="0" w:color="auto"/>
              <w:right w:val="single" w:sz="4" w:space="0" w:color="auto"/>
            </w:tcBorders>
          </w:tcPr>
          <w:p w14:paraId="0B011396" w14:textId="77777777" w:rsidR="009721A4" w:rsidRPr="006042C8" w:rsidRDefault="009721A4" w:rsidP="009721A4">
            <w:pPr>
              <w:spacing w:before="80" w:line="240" w:lineRule="auto"/>
              <w:ind w:left="85" w:firstLine="0"/>
              <w:rPr>
                <w:rFonts w:cs="Arial"/>
                <w:sz w:val="20"/>
              </w:rPr>
            </w:pPr>
            <w:r w:rsidRPr="006042C8">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43590E73"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52959</w:t>
            </w:r>
          </w:p>
        </w:tc>
        <w:tc>
          <w:tcPr>
            <w:tcW w:w="993" w:type="dxa"/>
            <w:tcBorders>
              <w:top w:val="dotted" w:sz="4" w:space="0" w:color="auto"/>
              <w:left w:val="single" w:sz="4" w:space="0" w:color="auto"/>
              <w:bottom w:val="dotted" w:sz="4" w:space="0" w:color="auto"/>
              <w:right w:val="single" w:sz="4" w:space="0" w:color="auto"/>
            </w:tcBorders>
          </w:tcPr>
          <w:p w14:paraId="4A8C2B04"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87</w:t>
            </w:r>
          </w:p>
        </w:tc>
        <w:tc>
          <w:tcPr>
            <w:tcW w:w="1701" w:type="dxa"/>
            <w:tcBorders>
              <w:top w:val="dotted" w:sz="4" w:space="0" w:color="auto"/>
              <w:left w:val="single" w:sz="4" w:space="0" w:color="auto"/>
              <w:bottom w:val="dotted" w:sz="4" w:space="0" w:color="auto"/>
              <w:right w:val="single" w:sz="4" w:space="0" w:color="auto"/>
            </w:tcBorders>
          </w:tcPr>
          <w:p w14:paraId="7E5B1F1A"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85,8</w:t>
            </w:r>
          </w:p>
        </w:tc>
        <w:tc>
          <w:tcPr>
            <w:tcW w:w="2693" w:type="dxa"/>
            <w:tcBorders>
              <w:top w:val="dotted" w:sz="4" w:space="0" w:color="auto"/>
              <w:left w:val="single" w:sz="4" w:space="0" w:color="auto"/>
              <w:bottom w:val="dotted" w:sz="4" w:space="0" w:color="auto"/>
              <w:right w:val="double" w:sz="4" w:space="0" w:color="auto"/>
            </w:tcBorders>
          </w:tcPr>
          <w:p w14:paraId="08C522CF"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67,7</w:t>
            </w:r>
          </w:p>
        </w:tc>
      </w:tr>
      <w:tr w:rsidR="009721A4" w:rsidRPr="006042C8" w14:paraId="6EF5CD2C" w14:textId="77777777" w:rsidTr="00A613E7">
        <w:tc>
          <w:tcPr>
            <w:tcW w:w="1701" w:type="dxa"/>
            <w:tcBorders>
              <w:top w:val="dotted" w:sz="4" w:space="0" w:color="auto"/>
              <w:left w:val="double" w:sz="4" w:space="0" w:color="auto"/>
              <w:bottom w:val="dotted" w:sz="4" w:space="0" w:color="auto"/>
              <w:right w:val="single" w:sz="4" w:space="0" w:color="auto"/>
            </w:tcBorders>
          </w:tcPr>
          <w:p w14:paraId="400CA19C" w14:textId="77777777" w:rsidR="009721A4" w:rsidRPr="006042C8" w:rsidRDefault="009721A4" w:rsidP="009721A4">
            <w:pPr>
              <w:spacing w:before="80" w:line="240" w:lineRule="auto"/>
              <w:ind w:left="85" w:firstLine="0"/>
              <w:rPr>
                <w:rFonts w:cs="Arial"/>
                <w:sz w:val="20"/>
              </w:rPr>
            </w:pPr>
            <w:r w:rsidRPr="006042C8">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3FA0B0EB"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55241</w:t>
            </w:r>
          </w:p>
        </w:tc>
        <w:tc>
          <w:tcPr>
            <w:tcW w:w="993" w:type="dxa"/>
            <w:tcBorders>
              <w:top w:val="dotted" w:sz="4" w:space="0" w:color="auto"/>
              <w:left w:val="single" w:sz="4" w:space="0" w:color="auto"/>
              <w:bottom w:val="dotted" w:sz="4" w:space="0" w:color="auto"/>
              <w:right w:val="single" w:sz="4" w:space="0" w:color="auto"/>
            </w:tcBorders>
          </w:tcPr>
          <w:p w14:paraId="12AFF9A5"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73</w:t>
            </w:r>
          </w:p>
        </w:tc>
        <w:tc>
          <w:tcPr>
            <w:tcW w:w="1701" w:type="dxa"/>
            <w:tcBorders>
              <w:top w:val="dotted" w:sz="4" w:space="0" w:color="auto"/>
              <w:left w:val="single" w:sz="4" w:space="0" w:color="auto"/>
              <w:bottom w:val="dotted" w:sz="4" w:space="0" w:color="auto"/>
              <w:right w:val="single" w:sz="4" w:space="0" w:color="auto"/>
            </w:tcBorders>
          </w:tcPr>
          <w:p w14:paraId="0408F35B"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84,0</w:t>
            </w:r>
          </w:p>
        </w:tc>
        <w:tc>
          <w:tcPr>
            <w:tcW w:w="2693" w:type="dxa"/>
            <w:tcBorders>
              <w:top w:val="dotted" w:sz="4" w:space="0" w:color="auto"/>
              <w:left w:val="single" w:sz="4" w:space="0" w:color="auto"/>
              <w:bottom w:val="dotted" w:sz="4" w:space="0" w:color="auto"/>
              <w:right w:val="double" w:sz="4" w:space="0" w:color="auto"/>
            </w:tcBorders>
          </w:tcPr>
          <w:p w14:paraId="666C9750"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47,8</w:t>
            </w:r>
          </w:p>
        </w:tc>
      </w:tr>
      <w:tr w:rsidR="009721A4" w:rsidRPr="006042C8" w14:paraId="3222FEC4" w14:textId="77777777" w:rsidTr="00A613E7">
        <w:tc>
          <w:tcPr>
            <w:tcW w:w="1701" w:type="dxa"/>
            <w:tcBorders>
              <w:top w:val="dotted" w:sz="4" w:space="0" w:color="auto"/>
              <w:left w:val="double" w:sz="4" w:space="0" w:color="auto"/>
              <w:bottom w:val="dotted" w:sz="4" w:space="0" w:color="auto"/>
              <w:right w:val="single" w:sz="4" w:space="0" w:color="auto"/>
            </w:tcBorders>
          </w:tcPr>
          <w:p w14:paraId="66CD0D83" w14:textId="77777777" w:rsidR="009721A4" w:rsidRPr="006042C8" w:rsidRDefault="009721A4" w:rsidP="009721A4">
            <w:pPr>
              <w:spacing w:before="80" w:line="240" w:lineRule="exact"/>
              <w:ind w:left="85" w:firstLine="0"/>
              <w:rPr>
                <w:rFonts w:cs="Arial"/>
                <w:sz w:val="20"/>
              </w:rPr>
            </w:pPr>
            <w:r w:rsidRPr="006042C8">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638C5698"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56485</w:t>
            </w:r>
          </w:p>
        </w:tc>
        <w:tc>
          <w:tcPr>
            <w:tcW w:w="993" w:type="dxa"/>
            <w:tcBorders>
              <w:top w:val="dotted" w:sz="4" w:space="0" w:color="auto"/>
              <w:left w:val="single" w:sz="4" w:space="0" w:color="auto"/>
              <w:bottom w:val="dotted" w:sz="4" w:space="0" w:color="auto"/>
              <w:right w:val="single" w:sz="4" w:space="0" w:color="auto"/>
            </w:tcBorders>
          </w:tcPr>
          <w:p w14:paraId="19E2F6AA"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68</w:t>
            </w:r>
          </w:p>
        </w:tc>
        <w:tc>
          <w:tcPr>
            <w:tcW w:w="1701" w:type="dxa"/>
            <w:tcBorders>
              <w:top w:val="dotted" w:sz="4" w:space="0" w:color="auto"/>
              <w:left w:val="single" w:sz="4" w:space="0" w:color="auto"/>
              <w:bottom w:val="dotted" w:sz="4" w:space="0" w:color="auto"/>
              <w:right w:val="single" w:sz="4" w:space="0" w:color="auto"/>
            </w:tcBorders>
          </w:tcPr>
          <w:p w14:paraId="331D8B62"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92,9</w:t>
            </w:r>
          </w:p>
        </w:tc>
        <w:tc>
          <w:tcPr>
            <w:tcW w:w="2693" w:type="dxa"/>
            <w:tcBorders>
              <w:top w:val="dotted" w:sz="4" w:space="0" w:color="auto"/>
              <w:left w:val="single" w:sz="4" w:space="0" w:color="auto"/>
              <w:bottom w:val="dotted" w:sz="4" w:space="0" w:color="auto"/>
              <w:right w:val="double" w:sz="4" w:space="0" w:color="auto"/>
            </w:tcBorders>
          </w:tcPr>
          <w:p w14:paraId="0F790E37"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39,9</w:t>
            </w:r>
          </w:p>
        </w:tc>
      </w:tr>
      <w:tr w:rsidR="009721A4" w:rsidRPr="006042C8" w14:paraId="5DAFC0C1" w14:textId="77777777" w:rsidTr="00A613E7">
        <w:tc>
          <w:tcPr>
            <w:tcW w:w="1701" w:type="dxa"/>
            <w:tcBorders>
              <w:top w:val="dotted" w:sz="4" w:space="0" w:color="auto"/>
              <w:left w:val="double" w:sz="4" w:space="0" w:color="auto"/>
              <w:bottom w:val="dotted" w:sz="4" w:space="0" w:color="auto"/>
              <w:right w:val="single" w:sz="4" w:space="0" w:color="auto"/>
            </w:tcBorders>
          </w:tcPr>
          <w:p w14:paraId="0394742E" w14:textId="77777777" w:rsidR="009721A4" w:rsidRPr="006042C8" w:rsidRDefault="009721A4" w:rsidP="009721A4">
            <w:pPr>
              <w:spacing w:before="80" w:line="240" w:lineRule="exact"/>
              <w:ind w:left="85" w:firstLine="0"/>
              <w:rPr>
                <w:rFonts w:cs="Arial"/>
                <w:sz w:val="20"/>
              </w:rPr>
            </w:pPr>
            <w:r w:rsidRPr="006042C8">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7139CD6B"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58510</w:t>
            </w:r>
          </w:p>
        </w:tc>
        <w:tc>
          <w:tcPr>
            <w:tcW w:w="993" w:type="dxa"/>
            <w:tcBorders>
              <w:top w:val="dotted" w:sz="4" w:space="0" w:color="auto"/>
              <w:left w:val="single" w:sz="4" w:space="0" w:color="auto"/>
              <w:bottom w:val="dotted" w:sz="4" w:space="0" w:color="auto"/>
              <w:right w:val="single" w:sz="4" w:space="0" w:color="auto"/>
            </w:tcBorders>
          </w:tcPr>
          <w:p w14:paraId="518A715D"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62</w:t>
            </w:r>
          </w:p>
        </w:tc>
        <w:tc>
          <w:tcPr>
            <w:tcW w:w="1701" w:type="dxa"/>
            <w:tcBorders>
              <w:top w:val="dotted" w:sz="4" w:space="0" w:color="auto"/>
              <w:left w:val="single" w:sz="4" w:space="0" w:color="auto"/>
              <w:bottom w:val="dotted" w:sz="4" w:space="0" w:color="auto"/>
              <w:right w:val="single" w:sz="4" w:space="0" w:color="auto"/>
            </w:tcBorders>
          </w:tcPr>
          <w:p w14:paraId="472BE16A"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90,8</w:t>
            </w:r>
          </w:p>
        </w:tc>
        <w:tc>
          <w:tcPr>
            <w:tcW w:w="2693" w:type="dxa"/>
            <w:tcBorders>
              <w:top w:val="dotted" w:sz="4" w:space="0" w:color="auto"/>
              <w:left w:val="single" w:sz="4" w:space="0" w:color="auto"/>
              <w:bottom w:val="dotted" w:sz="4" w:space="0" w:color="auto"/>
              <w:right w:val="double" w:sz="4" w:space="0" w:color="auto"/>
            </w:tcBorders>
          </w:tcPr>
          <w:p w14:paraId="7973772C"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34,1</w:t>
            </w:r>
          </w:p>
        </w:tc>
      </w:tr>
      <w:tr w:rsidR="009721A4" w:rsidRPr="006042C8" w14:paraId="27FB44EB" w14:textId="77777777" w:rsidTr="00A613E7">
        <w:tc>
          <w:tcPr>
            <w:tcW w:w="1701" w:type="dxa"/>
            <w:tcBorders>
              <w:top w:val="dotted" w:sz="4" w:space="0" w:color="auto"/>
              <w:left w:val="double" w:sz="4" w:space="0" w:color="auto"/>
              <w:bottom w:val="dotted" w:sz="4" w:space="0" w:color="auto"/>
              <w:right w:val="single" w:sz="4" w:space="0" w:color="auto"/>
            </w:tcBorders>
          </w:tcPr>
          <w:p w14:paraId="3A828A00" w14:textId="77777777" w:rsidR="009721A4" w:rsidRPr="006042C8" w:rsidRDefault="009721A4" w:rsidP="009721A4">
            <w:pPr>
              <w:spacing w:before="80" w:line="240" w:lineRule="exact"/>
              <w:ind w:left="85" w:firstLine="0"/>
              <w:rPr>
                <w:rFonts w:cs="Arial"/>
                <w:sz w:val="20"/>
              </w:rPr>
            </w:pPr>
            <w:r w:rsidRPr="006042C8">
              <w:rPr>
                <w:rFonts w:cs="Arial"/>
                <w:sz w:val="20"/>
              </w:rPr>
              <w:t>Сентябрь</w:t>
            </w:r>
          </w:p>
        </w:tc>
        <w:tc>
          <w:tcPr>
            <w:tcW w:w="2268" w:type="dxa"/>
            <w:tcBorders>
              <w:top w:val="dotted" w:sz="4" w:space="0" w:color="auto"/>
              <w:left w:val="single" w:sz="4" w:space="0" w:color="auto"/>
              <w:bottom w:val="dotted" w:sz="4" w:space="0" w:color="auto"/>
              <w:right w:val="single" w:sz="4" w:space="0" w:color="auto"/>
            </w:tcBorders>
          </w:tcPr>
          <w:p w14:paraId="3CF4EC54"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58309</w:t>
            </w:r>
          </w:p>
        </w:tc>
        <w:tc>
          <w:tcPr>
            <w:tcW w:w="993" w:type="dxa"/>
            <w:tcBorders>
              <w:top w:val="dotted" w:sz="4" w:space="0" w:color="auto"/>
              <w:left w:val="single" w:sz="4" w:space="0" w:color="auto"/>
              <w:bottom w:val="dotted" w:sz="4" w:space="0" w:color="auto"/>
              <w:right w:val="single" w:sz="4" w:space="0" w:color="auto"/>
            </w:tcBorders>
          </w:tcPr>
          <w:p w14:paraId="1B1B338D"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55</w:t>
            </w:r>
          </w:p>
        </w:tc>
        <w:tc>
          <w:tcPr>
            <w:tcW w:w="1701" w:type="dxa"/>
            <w:tcBorders>
              <w:top w:val="dotted" w:sz="4" w:space="0" w:color="auto"/>
              <w:left w:val="single" w:sz="4" w:space="0" w:color="auto"/>
              <w:bottom w:val="dotted" w:sz="4" w:space="0" w:color="auto"/>
              <w:right w:val="single" w:sz="4" w:space="0" w:color="auto"/>
            </w:tcBorders>
          </w:tcPr>
          <w:p w14:paraId="7D956450"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88,6</w:t>
            </w:r>
          </w:p>
        </w:tc>
        <w:tc>
          <w:tcPr>
            <w:tcW w:w="2693" w:type="dxa"/>
            <w:tcBorders>
              <w:top w:val="dotted" w:sz="4" w:space="0" w:color="auto"/>
              <w:left w:val="single" w:sz="4" w:space="0" w:color="auto"/>
              <w:bottom w:val="dotted" w:sz="4" w:space="0" w:color="auto"/>
              <w:right w:val="double" w:sz="4" w:space="0" w:color="auto"/>
            </w:tcBorders>
          </w:tcPr>
          <w:p w14:paraId="673644D3"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30,1</w:t>
            </w:r>
          </w:p>
        </w:tc>
      </w:tr>
      <w:tr w:rsidR="009721A4" w:rsidRPr="006042C8" w14:paraId="6CAFC31B" w14:textId="77777777" w:rsidTr="00A613E7">
        <w:tc>
          <w:tcPr>
            <w:tcW w:w="1701" w:type="dxa"/>
            <w:tcBorders>
              <w:top w:val="dotted" w:sz="4" w:space="0" w:color="auto"/>
              <w:left w:val="double" w:sz="4" w:space="0" w:color="auto"/>
              <w:bottom w:val="dotted" w:sz="4" w:space="0" w:color="auto"/>
              <w:right w:val="single" w:sz="4" w:space="0" w:color="auto"/>
            </w:tcBorders>
          </w:tcPr>
          <w:p w14:paraId="6D8FC548" w14:textId="77777777" w:rsidR="009721A4" w:rsidRPr="006042C8" w:rsidRDefault="009721A4" w:rsidP="009721A4">
            <w:pPr>
              <w:spacing w:before="80" w:line="240" w:lineRule="exact"/>
              <w:ind w:left="85" w:firstLine="0"/>
              <w:rPr>
                <w:rFonts w:cs="Arial"/>
                <w:sz w:val="20"/>
              </w:rPr>
            </w:pPr>
            <w:r w:rsidRPr="006042C8">
              <w:rPr>
                <w:rFonts w:cs="Arial"/>
                <w:sz w:val="20"/>
              </w:rPr>
              <w:t>Октябрь</w:t>
            </w:r>
          </w:p>
        </w:tc>
        <w:tc>
          <w:tcPr>
            <w:tcW w:w="2268" w:type="dxa"/>
            <w:tcBorders>
              <w:top w:val="dotted" w:sz="4" w:space="0" w:color="auto"/>
              <w:left w:val="single" w:sz="4" w:space="0" w:color="auto"/>
              <w:bottom w:val="dotted" w:sz="4" w:space="0" w:color="auto"/>
              <w:right w:val="single" w:sz="4" w:space="0" w:color="auto"/>
            </w:tcBorders>
          </w:tcPr>
          <w:p w14:paraId="3F905A29"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55589</w:t>
            </w:r>
          </w:p>
        </w:tc>
        <w:tc>
          <w:tcPr>
            <w:tcW w:w="993" w:type="dxa"/>
            <w:tcBorders>
              <w:top w:val="dotted" w:sz="4" w:space="0" w:color="auto"/>
              <w:left w:val="single" w:sz="4" w:space="0" w:color="auto"/>
              <w:bottom w:val="dotted" w:sz="4" w:space="0" w:color="auto"/>
              <w:right w:val="single" w:sz="4" w:space="0" w:color="auto"/>
            </w:tcBorders>
          </w:tcPr>
          <w:p w14:paraId="1FDFAC3D"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55</w:t>
            </w:r>
          </w:p>
        </w:tc>
        <w:tc>
          <w:tcPr>
            <w:tcW w:w="1701" w:type="dxa"/>
            <w:tcBorders>
              <w:top w:val="dotted" w:sz="4" w:space="0" w:color="auto"/>
              <w:left w:val="single" w:sz="4" w:space="0" w:color="auto"/>
              <w:bottom w:val="dotted" w:sz="4" w:space="0" w:color="auto"/>
              <w:right w:val="single" w:sz="4" w:space="0" w:color="auto"/>
            </w:tcBorders>
          </w:tcPr>
          <w:p w14:paraId="62DF75BA"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99,6</w:t>
            </w:r>
          </w:p>
        </w:tc>
        <w:tc>
          <w:tcPr>
            <w:tcW w:w="2693" w:type="dxa"/>
            <w:tcBorders>
              <w:top w:val="dotted" w:sz="4" w:space="0" w:color="auto"/>
              <w:left w:val="single" w:sz="4" w:space="0" w:color="auto"/>
              <w:bottom w:val="dotted" w:sz="4" w:space="0" w:color="auto"/>
              <w:right w:val="double" w:sz="4" w:space="0" w:color="auto"/>
            </w:tcBorders>
          </w:tcPr>
          <w:p w14:paraId="31B44B0B"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26,5</w:t>
            </w:r>
          </w:p>
        </w:tc>
      </w:tr>
      <w:tr w:rsidR="009721A4" w:rsidRPr="006042C8" w14:paraId="2F782B52" w14:textId="77777777" w:rsidTr="00A613E7">
        <w:tc>
          <w:tcPr>
            <w:tcW w:w="1701" w:type="dxa"/>
            <w:tcBorders>
              <w:top w:val="dotted" w:sz="4" w:space="0" w:color="auto"/>
              <w:left w:val="double" w:sz="4" w:space="0" w:color="auto"/>
              <w:bottom w:val="dotted" w:sz="4" w:space="0" w:color="auto"/>
              <w:right w:val="single" w:sz="4" w:space="0" w:color="auto"/>
            </w:tcBorders>
          </w:tcPr>
          <w:p w14:paraId="2DDCC20B" w14:textId="77777777" w:rsidR="009721A4" w:rsidRPr="006042C8" w:rsidRDefault="009721A4" w:rsidP="009721A4">
            <w:pPr>
              <w:spacing w:before="80" w:line="240" w:lineRule="exact"/>
              <w:ind w:left="85" w:firstLine="0"/>
              <w:rPr>
                <w:rFonts w:cs="Arial"/>
                <w:sz w:val="20"/>
              </w:rPr>
            </w:pPr>
            <w:r w:rsidRPr="006042C8">
              <w:rPr>
                <w:rFonts w:cs="Arial"/>
                <w:sz w:val="20"/>
              </w:rPr>
              <w:t>Ноябрь</w:t>
            </w:r>
          </w:p>
        </w:tc>
        <w:tc>
          <w:tcPr>
            <w:tcW w:w="2268" w:type="dxa"/>
            <w:tcBorders>
              <w:top w:val="dotted" w:sz="4" w:space="0" w:color="auto"/>
              <w:left w:val="single" w:sz="4" w:space="0" w:color="auto"/>
              <w:bottom w:val="dotted" w:sz="4" w:space="0" w:color="auto"/>
              <w:right w:val="single" w:sz="4" w:space="0" w:color="auto"/>
            </w:tcBorders>
          </w:tcPr>
          <w:p w14:paraId="090CF4BE"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53647</w:t>
            </w:r>
          </w:p>
        </w:tc>
        <w:tc>
          <w:tcPr>
            <w:tcW w:w="993" w:type="dxa"/>
            <w:tcBorders>
              <w:top w:val="dotted" w:sz="4" w:space="0" w:color="auto"/>
              <w:left w:val="single" w:sz="4" w:space="0" w:color="auto"/>
              <w:bottom w:val="dotted" w:sz="4" w:space="0" w:color="auto"/>
              <w:right w:val="single" w:sz="4" w:space="0" w:color="auto"/>
            </w:tcBorders>
          </w:tcPr>
          <w:p w14:paraId="5115E135"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57</w:t>
            </w:r>
          </w:p>
        </w:tc>
        <w:tc>
          <w:tcPr>
            <w:tcW w:w="1701" w:type="dxa"/>
            <w:tcBorders>
              <w:top w:val="dotted" w:sz="4" w:space="0" w:color="auto"/>
              <w:left w:val="single" w:sz="4" w:space="0" w:color="auto"/>
              <w:bottom w:val="dotted" w:sz="4" w:space="0" w:color="auto"/>
              <w:right w:val="single" w:sz="4" w:space="0" w:color="auto"/>
            </w:tcBorders>
          </w:tcPr>
          <w:p w14:paraId="4F6D9355"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104,7</w:t>
            </w:r>
          </w:p>
        </w:tc>
        <w:tc>
          <w:tcPr>
            <w:tcW w:w="2693" w:type="dxa"/>
            <w:tcBorders>
              <w:top w:val="dotted" w:sz="4" w:space="0" w:color="auto"/>
              <w:left w:val="single" w:sz="4" w:space="0" w:color="auto"/>
              <w:bottom w:val="dotted" w:sz="4" w:space="0" w:color="auto"/>
              <w:right w:val="double" w:sz="4" w:space="0" w:color="auto"/>
            </w:tcBorders>
          </w:tcPr>
          <w:p w14:paraId="39B9FEFE"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28,1</w:t>
            </w:r>
          </w:p>
        </w:tc>
      </w:tr>
      <w:tr w:rsidR="009721A4" w:rsidRPr="006042C8" w14:paraId="4B884131" w14:textId="77777777" w:rsidTr="00A613E7">
        <w:tc>
          <w:tcPr>
            <w:tcW w:w="1701" w:type="dxa"/>
            <w:tcBorders>
              <w:top w:val="dotted" w:sz="4" w:space="0" w:color="auto"/>
              <w:left w:val="double" w:sz="4" w:space="0" w:color="auto"/>
              <w:bottom w:val="single" w:sz="4" w:space="0" w:color="auto"/>
              <w:right w:val="single" w:sz="4" w:space="0" w:color="auto"/>
            </w:tcBorders>
          </w:tcPr>
          <w:p w14:paraId="3022A27C" w14:textId="77777777" w:rsidR="009721A4" w:rsidRPr="006042C8" w:rsidRDefault="009721A4" w:rsidP="009721A4">
            <w:pPr>
              <w:spacing w:before="80" w:line="240" w:lineRule="exact"/>
              <w:ind w:left="85" w:firstLine="0"/>
              <w:rPr>
                <w:rFonts w:cs="Arial"/>
                <w:sz w:val="20"/>
              </w:rPr>
            </w:pPr>
            <w:r w:rsidRPr="006042C8">
              <w:rPr>
                <w:rFonts w:cs="Arial"/>
                <w:sz w:val="20"/>
              </w:rPr>
              <w:t>Декабрь</w:t>
            </w:r>
          </w:p>
        </w:tc>
        <w:tc>
          <w:tcPr>
            <w:tcW w:w="2268" w:type="dxa"/>
            <w:tcBorders>
              <w:top w:val="dotted" w:sz="4" w:space="0" w:color="auto"/>
              <w:left w:val="single" w:sz="4" w:space="0" w:color="auto"/>
              <w:bottom w:val="single" w:sz="4" w:space="0" w:color="auto"/>
              <w:right w:val="single" w:sz="4" w:space="0" w:color="auto"/>
            </w:tcBorders>
          </w:tcPr>
          <w:p w14:paraId="3BC043A4"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50166</w:t>
            </w:r>
          </w:p>
        </w:tc>
        <w:tc>
          <w:tcPr>
            <w:tcW w:w="993" w:type="dxa"/>
            <w:tcBorders>
              <w:top w:val="dotted" w:sz="4" w:space="0" w:color="auto"/>
              <w:left w:val="single" w:sz="4" w:space="0" w:color="auto"/>
              <w:bottom w:val="single" w:sz="4" w:space="0" w:color="auto"/>
              <w:right w:val="single" w:sz="4" w:space="0" w:color="auto"/>
            </w:tcBorders>
          </w:tcPr>
          <w:p w14:paraId="59EFC730"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54</w:t>
            </w:r>
          </w:p>
        </w:tc>
        <w:tc>
          <w:tcPr>
            <w:tcW w:w="1701" w:type="dxa"/>
            <w:tcBorders>
              <w:top w:val="dotted" w:sz="4" w:space="0" w:color="auto"/>
              <w:left w:val="single" w:sz="4" w:space="0" w:color="auto"/>
              <w:bottom w:val="single" w:sz="4" w:space="0" w:color="auto"/>
              <w:right w:val="single" w:sz="4" w:space="0" w:color="auto"/>
            </w:tcBorders>
          </w:tcPr>
          <w:p w14:paraId="5EB969C2"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95,1</w:t>
            </w:r>
          </w:p>
        </w:tc>
        <w:tc>
          <w:tcPr>
            <w:tcW w:w="2693" w:type="dxa"/>
            <w:tcBorders>
              <w:top w:val="dotted" w:sz="4" w:space="0" w:color="auto"/>
              <w:left w:val="single" w:sz="4" w:space="0" w:color="auto"/>
              <w:bottom w:val="single" w:sz="4" w:space="0" w:color="auto"/>
              <w:right w:val="double" w:sz="4" w:space="0" w:color="auto"/>
            </w:tcBorders>
          </w:tcPr>
          <w:p w14:paraId="0A1B11D8"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27,0</w:t>
            </w:r>
          </w:p>
        </w:tc>
      </w:tr>
      <w:tr w:rsidR="009721A4" w:rsidRPr="006042C8" w14:paraId="57150B9A" w14:textId="77777777" w:rsidTr="00A613E7">
        <w:tc>
          <w:tcPr>
            <w:tcW w:w="9356" w:type="dxa"/>
            <w:gridSpan w:val="5"/>
            <w:tcBorders>
              <w:top w:val="single" w:sz="4" w:space="0" w:color="auto"/>
              <w:left w:val="double" w:sz="4" w:space="0" w:color="auto"/>
              <w:bottom w:val="single" w:sz="4" w:space="0" w:color="auto"/>
              <w:right w:val="double" w:sz="4" w:space="0" w:color="auto"/>
            </w:tcBorders>
            <w:vAlign w:val="center"/>
          </w:tcPr>
          <w:p w14:paraId="4539D7B5" w14:textId="77777777" w:rsidR="009721A4" w:rsidRPr="006042C8" w:rsidRDefault="009721A4" w:rsidP="009721A4">
            <w:pPr>
              <w:spacing w:before="80" w:line="240" w:lineRule="exact"/>
              <w:ind w:firstLine="0"/>
              <w:jc w:val="center"/>
              <w:rPr>
                <w:rFonts w:cs="Arial"/>
                <w:sz w:val="20"/>
                <w:lang w:val="x-none" w:eastAsia="x-none"/>
              </w:rPr>
            </w:pPr>
            <w:r w:rsidRPr="006042C8">
              <w:rPr>
                <w:rFonts w:cs="Arial"/>
                <w:b/>
                <w:sz w:val="20"/>
              </w:rPr>
              <w:t>2022 год</w:t>
            </w:r>
          </w:p>
        </w:tc>
      </w:tr>
      <w:tr w:rsidR="009721A4" w:rsidRPr="006042C8" w14:paraId="6EDB788D" w14:textId="77777777" w:rsidTr="00A613E7">
        <w:tc>
          <w:tcPr>
            <w:tcW w:w="1701" w:type="dxa"/>
            <w:tcBorders>
              <w:top w:val="single" w:sz="4" w:space="0" w:color="auto"/>
              <w:left w:val="double" w:sz="4" w:space="0" w:color="auto"/>
              <w:bottom w:val="dotted" w:sz="4" w:space="0" w:color="auto"/>
              <w:right w:val="single" w:sz="4" w:space="0" w:color="auto"/>
            </w:tcBorders>
          </w:tcPr>
          <w:p w14:paraId="5D6AEC69" w14:textId="77777777" w:rsidR="009721A4" w:rsidRPr="006042C8" w:rsidRDefault="009721A4" w:rsidP="009721A4">
            <w:pPr>
              <w:spacing w:before="80" w:line="240" w:lineRule="exact"/>
              <w:ind w:left="85" w:firstLine="0"/>
              <w:rPr>
                <w:rFonts w:cs="Arial"/>
                <w:sz w:val="20"/>
              </w:rPr>
            </w:pPr>
            <w:r w:rsidRPr="006042C8">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69FC4D56"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44935</w:t>
            </w:r>
          </w:p>
        </w:tc>
        <w:tc>
          <w:tcPr>
            <w:tcW w:w="993" w:type="dxa"/>
            <w:tcBorders>
              <w:top w:val="single" w:sz="4" w:space="0" w:color="auto"/>
              <w:left w:val="single" w:sz="4" w:space="0" w:color="auto"/>
              <w:bottom w:val="dotted" w:sz="4" w:space="0" w:color="auto"/>
              <w:right w:val="single" w:sz="4" w:space="0" w:color="auto"/>
            </w:tcBorders>
          </w:tcPr>
          <w:p w14:paraId="0F2FCA3D"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49</w:t>
            </w:r>
          </w:p>
        </w:tc>
        <w:tc>
          <w:tcPr>
            <w:tcW w:w="1701" w:type="dxa"/>
            <w:tcBorders>
              <w:top w:val="single" w:sz="4" w:space="0" w:color="auto"/>
              <w:left w:val="single" w:sz="4" w:space="0" w:color="auto"/>
              <w:bottom w:val="dotted" w:sz="4" w:space="0" w:color="auto"/>
              <w:right w:val="single" w:sz="4" w:space="0" w:color="auto"/>
            </w:tcBorders>
          </w:tcPr>
          <w:p w14:paraId="376E5283"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90,6</w:t>
            </w:r>
          </w:p>
        </w:tc>
        <w:tc>
          <w:tcPr>
            <w:tcW w:w="2693" w:type="dxa"/>
            <w:tcBorders>
              <w:top w:val="single" w:sz="4" w:space="0" w:color="auto"/>
              <w:left w:val="single" w:sz="4" w:space="0" w:color="auto"/>
              <w:bottom w:val="dotted" w:sz="4" w:space="0" w:color="auto"/>
              <w:right w:val="double" w:sz="4" w:space="0" w:color="auto"/>
            </w:tcBorders>
          </w:tcPr>
          <w:p w14:paraId="1E6048F4"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26,9</w:t>
            </w:r>
          </w:p>
        </w:tc>
      </w:tr>
      <w:tr w:rsidR="009721A4" w:rsidRPr="006042C8" w14:paraId="2D6FE105" w14:textId="77777777" w:rsidTr="00A613E7">
        <w:tc>
          <w:tcPr>
            <w:tcW w:w="1701" w:type="dxa"/>
            <w:tcBorders>
              <w:top w:val="dotted" w:sz="4" w:space="0" w:color="auto"/>
              <w:left w:val="double" w:sz="4" w:space="0" w:color="auto"/>
              <w:bottom w:val="dotted" w:sz="4" w:space="0" w:color="auto"/>
              <w:right w:val="single" w:sz="4" w:space="0" w:color="auto"/>
            </w:tcBorders>
          </w:tcPr>
          <w:p w14:paraId="74ACB719" w14:textId="77777777" w:rsidR="009721A4" w:rsidRPr="006042C8" w:rsidRDefault="009721A4" w:rsidP="009721A4">
            <w:pPr>
              <w:spacing w:before="80" w:line="240" w:lineRule="exact"/>
              <w:ind w:left="85" w:firstLine="0"/>
              <w:rPr>
                <w:rFonts w:cs="Arial"/>
                <w:sz w:val="20"/>
              </w:rPr>
            </w:pPr>
            <w:r w:rsidRPr="006042C8">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20F94048"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41124</w:t>
            </w:r>
          </w:p>
        </w:tc>
        <w:tc>
          <w:tcPr>
            <w:tcW w:w="993" w:type="dxa"/>
            <w:tcBorders>
              <w:top w:val="dotted" w:sz="4" w:space="0" w:color="auto"/>
              <w:left w:val="single" w:sz="4" w:space="0" w:color="auto"/>
              <w:bottom w:val="dotted" w:sz="4" w:space="0" w:color="auto"/>
              <w:right w:val="single" w:sz="4" w:space="0" w:color="auto"/>
            </w:tcBorders>
          </w:tcPr>
          <w:p w14:paraId="1523C9EC"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50</w:t>
            </w:r>
          </w:p>
        </w:tc>
        <w:tc>
          <w:tcPr>
            <w:tcW w:w="1701" w:type="dxa"/>
            <w:tcBorders>
              <w:top w:val="dotted" w:sz="4" w:space="0" w:color="auto"/>
              <w:left w:val="single" w:sz="4" w:space="0" w:color="auto"/>
              <w:bottom w:val="dotted" w:sz="4" w:space="0" w:color="auto"/>
              <w:right w:val="single" w:sz="4" w:space="0" w:color="auto"/>
            </w:tcBorders>
          </w:tcPr>
          <w:p w14:paraId="19062C51"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101,1</w:t>
            </w:r>
          </w:p>
        </w:tc>
        <w:tc>
          <w:tcPr>
            <w:tcW w:w="2693" w:type="dxa"/>
            <w:tcBorders>
              <w:top w:val="dotted" w:sz="4" w:space="0" w:color="auto"/>
              <w:left w:val="single" w:sz="4" w:space="0" w:color="auto"/>
              <w:bottom w:val="dotted" w:sz="4" w:space="0" w:color="auto"/>
              <w:right w:val="double" w:sz="4" w:space="0" w:color="auto"/>
            </w:tcBorders>
          </w:tcPr>
          <w:p w14:paraId="1CDEE124"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32,4</w:t>
            </w:r>
          </w:p>
        </w:tc>
      </w:tr>
      <w:tr w:rsidR="009721A4" w:rsidRPr="006042C8" w14:paraId="236F1AD2" w14:textId="77777777" w:rsidTr="00A613E7">
        <w:tc>
          <w:tcPr>
            <w:tcW w:w="1701" w:type="dxa"/>
            <w:tcBorders>
              <w:top w:val="dotted" w:sz="4" w:space="0" w:color="auto"/>
              <w:left w:val="double" w:sz="4" w:space="0" w:color="auto"/>
              <w:bottom w:val="dotted" w:sz="4" w:space="0" w:color="auto"/>
              <w:right w:val="single" w:sz="4" w:space="0" w:color="auto"/>
            </w:tcBorders>
          </w:tcPr>
          <w:p w14:paraId="38184679" w14:textId="77777777" w:rsidR="009721A4" w:rsidRPr="006042C8" w:rsidRDefault="009721A4" w:rsidP="009721A4">
            <w:pPr>
              <w:spacing w:before="80" w:line="240" w:lineRule="exact"/>
              <w:ind w:left="85" w:firstLine="0"/>
              <w:rPr>
                <w:rFonts w:cs="Arial"/>
                <w:sz w:val="20"/>
              </w:rPr>
            </w:pPr>
            <w:r w:rsidRPr="006042C8">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165458A4"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41324</w:t>
            </w:r>
          </w:p>
        </w:tc>
        <w:tc>
          <w:tcPr>
            <w:tcW w:w="993" w:type="dxa"/>
            <w:tcBorders>
              <w:top w:val="dotted" w:sz="4" w:space="0" w:color="auto"/>
              <w:left w:val="single" w:sz="4" w:space="0" w:color="auto"/>
              <w:bottom w:val="dotted" w:sz="4" w:space="0" w:color="auto"/>
              <w:right w:val="single" w:sz="4" w:space="0" w:color="auto"/>
            </w:tcBorders>
          </w:tcPr>
          <w:p w14:paraId="3CD94666"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48</w:t>
            </w:r>
          </w:p>
        </w:tc>
        <w:tc>
          <w:tcPr>
            <w:tcW w:w="1701" w:type="dxa"/>
            <w:tcBorders>
              <w:top w:val="dotted" w:sz="4" w:space="0" w:color="auto"/>
              <w:left w:val="single" w:sz="4" w:space="0" w:color="auto"/>
              <w:bottom w:val="dotted" w:sz="4" w:space="0" w:color="auto"/>
              <w:right w:val="single" w:sz="4" w:space="0" w:color="auto"/>
            </w:tcBorders>
          </w:tcPr>
          <w:p w14:paraId="766E8115"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97,4</w:t>
            </w:r>
          </w:p>
        </w:tc>
        <w:tc>
          <w:tcPr>
            <w:tcW w:w="2693" w:type="dxa"/>
            <w:tcBorders>
              <w:top w:val="dotted" w:sz="4" w:space="0" w:color="auto"/>
              <w:left w:val="single" w:sz="4" w:space="0" w:color="auto"/>
              <w:bottom w:val="dotted" w:sz="4" w:space="0" w:color="auto"/>
              <w:right w:val="double" w:sz="4" w:space="0" w:color="auto"/>
            </w:tcBorders>
          </w:tcPr>
          <w:p w14:paraId="085AEE28"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38,7</w:t>
            </w:r>
          </w:p>
        </w:tc>
      </w:tr>
      <w:tr w:rsidR="009721A4" w:rsidRPr="006042C8" w14:paraId="3841C576" w14:textId="77777777" w:rsidTr="00A613E7">
        <w:tc>
          <w:tcPr>
            <w:tcW w:w="1701" w:type="dxa"/>
            <w:tcBorders>
              <w:top w:val="dotted" w:sz="4" w:space="0" w:color="auto"/>
              <w:left w:val="double" w:sz="4" w:space="0" w:color="auto"/>
              <w:bottom w:val="dotted" w:sz="4" w:space="0" w:color="auto"/>
              <w:right w:val="single" w:sz="4" w:space="0" w:color="auto"/>
            </w:tcBorders>
          </w:tcPr>
          <w:p w14:paraId="7864BD28" w14:textId="77777777" w:rsidR="009721A4" w:rsidRPr="006042C8" w:rsidRDefault="009721A4" w:rsidP="009721A4">
            <w:pPr>
              <w:spacing w:before="80" w:line="240" w:lineRule="exact"/>
              <w:ind w:left="85" w:firstLine="0"/>
              <w:rPr>
                <w:rFonts w:cs="Arial"/>
                <w:sz w:val="20"/>
              </w:rPr>
            </w:pPr>
            <w:r w:rsidRPr="006042C8">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4BB9A3B0"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40248</w:t>
            </w:r>
          </w:p>
        </w:tc>
        <w:tc>
          <w:tcPr>
            <w:tcW w:w="993" w:type="dxa"/>
            <w:tcBorders>
              <w:top w:val="dotted" w:sz="4" w:space="0" w:color="auto"/>
              <w:left w:val="single" w:sz="4" w:space="0" w:color="auto"/>
              <w:bottom w:val="dotted" w:sz="4" w:space="0" w:color="auto"/>
              <w:right w:val="single" w:sz="4" w:space="0" w:color="auto"/>
            </w:tcBorders>
          </w:tcPr>
          <w:p w14:paraId="2BC97007"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51</w:t>
            </w:r>
          </w:p>
        </w:tc>
        <w:tc>
          <w:tcPr>
            <w:tcW w:w="1701" w:type="dxa"/>
            <w:tcBorders>
              <w:top w:val="dotted" w:sz="4" w:space="0" w:color="auto"/>
              <w:left w:val="single" w:sz="4" w:space="0" w:color="auto"/>
              <w:bottom w:val="dotted" w:sz="4" w:space="0" w:color="auto"/>
              <w:right w:val="single" w:sz="4" w:space="0" w:color="auto"/>
            </w:tcBorders>
          </w:tcPr>
          <w:p w14:paraId="69DB9541"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104,8</w:t>
            </w:r>
          </w:p>
        </w:tc>
        <w:tc>
          <w:tcPr>
            <w:tcW w:w="2693" w:type="dxa"/>
            <w:tcBorders>
              <w:top w:val="dotted" w:sz="4" w:space="0" w:color="auto"/>
              <w:left w:val="single" w:sz="4" w:space="0" w:color="auto"/>
              <w:bottom w:val="dotted" w:sz="4" w:space="0" w:color="auto"/>
              <w:right w:val="double" w:sz="4" w:space="0" w:color="auto"/>
            </w:tcBorders>
          </w:tcPr>
          <w:p w14:paraId="27F9E137"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49,9</w:t>
            </w:r>
          </w:p>
        </w:tc>
      </w:tr>
      <w:tr w:rsidR="009721A4" w:rsidRPr="006042C8" w14:paraId="00AD50E9" w14:textId="77777777" w:rsidTr="00A613E7">
        <w:tc>
          <w:tcPr>
            <w:tcW w:w="1701" w:type="dxa"/>
            <w:tcBorders>
              <w:top w:val="dotted" w:sz="4" w:space="0" w:color="auto"/>
              <w:left w:val="double" w:sz="4" w:space="0" w:color="auto"/>
              <w:bottom w:val="dotted" w:sz="4" w:space="0" w:color="auto"/>
              <w:right w:val="single" w:sz="4" w:space="0" w:color="auto"/>
            </w:tcBorders>
          </w:tcPr>
          <w:p w14:paraId="4E410879" w14:textId="77777777" w:rsidR="009721A4" w:rsidRPr="006042C8" w:rsidRDefault="009721A4" w:rsidP="009721A4">
            <w:pPr>
              <w:spacing w:before="80" w:line="240" w:lineRule="exact"/>
              <w:ind w:left="85" w:firstLine="0"/>
              <w:rPr>
                <w:rFonts w:cs="Arial"/>
                <w:sz w:val="20"/>
              </w:rPr>
            </w:pPr>
            <w:r w:rsidRPr="006042C8">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2FEEE42C"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42475</w:t>
            </w:r>
          </w:p>
        </w:tc>
        <w:tc>
          <w:tcPr>
            <w:tcW w:w="993" w:type="dxa"/>
            <w:tcBorders>
              <w:top w:val="dotted" w:sz="4" w:space="0" w:color="auto"/>
              <w:left w:val="single" w:sz="4" w:space="0" w:color="auto"/>
              <w:bottom w:val="dotted" w:sz="4" w:space="0" w:color="auto"/>
              <w:right w:val="single" w:sz="4" w:space="0" w:color="auto"/>
            </w:tcBorders>
          </w:tcPr>
          <w:p w14:paraId="7AB43A22"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49</w:t>
            </w:r>
          </w:p>
        </w:tc>
        <w:tc>
          <w:tcPr>
            <w:tcW w:w="1701" w:type="dxa"/>
            <w:tcBorders>
              <w:top w:val="dotted" w:sz="4" w:space="0" w:color="auto"/>
              <w:left w:val="single" w:sz="4" w:space="0" w:color="auto"/>
              <w:bottom w:val="dotted" w:sz="4" w:space="0" w:color="auto"/>
              <w:right w:val="single" w:sz="4" w:space="0" w:color="auto"/>
            </w:tcBorders>
          </w:tcPr>
          <w:p w14:paraId="6F27157F"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96,8</w:t>
            </w:r>
          </w:p>
        </w:tc>
        <w:tc>
          <w:tcPr>
            <w:tcW w:w="2693" w:type="dxa"/>
            <w:tcBorders>
              <w:top w:val="dotted" w:sz="4" w:space="0" w:color="auto"/>
              <w:left w:val="single" w:sz="4" w:space="0" w:color="auto"/>
              <w:bottom w:val="dotted" w:sz="4" w:space="0" w:color="auto"/>
              <w:right w:val="double" w:sz="4" w:space="0" w:color="auto"/>
            </w:tcBorders>
          </w:tcPr>
          <w:p w14:paraId="49709FBF"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56,3</w:t>
            </w:r>
          </w:p>
        </w:tc>
      </w:tr>
      <w:tr w:rsidR="009721A4" w:rsidRPr="006042C8" w14:paraId="354D16B8" w14:textId="77777777" w:rsidTr="00A613E7">
        <w:tc>
          <w:tcPr>
            <w:tcW w:w="1701" w:type="dxa"/>
            <w:tcBorders>
              <w:top w:val="dotted" w:sz="4" w:space="0" w:color="auto"/>
              <w:left w:val="double" w:sz="4" w:space="0" w:color="auto"/>
              <w:bottom w:val="double" w:sz="4" w:space="0" w:color="auto"/>
              <w:right w:val="single" w:sz="4" w:space="0" w:color="auto"/>
            </w:tcBorders>
          </w:tcPr>
          <w:p w14:paraId="1405AB0D" w14:textId="77777777" w:rsidR="009721A4" w:rsidRPr="006042C8" w:rsidRDefault="009721A4" w:rsidP="009721A4">
            <w:pPr>
              <w:spacing w:before="80" w:line="240" w:lineRule="exact"/>
              <w:ind w:left="85" w:firstLine="0"/>
              <w:rPr>
                <w:rFonts w:cs="Arial"/>
                <w:sz w:val="20"/>
              </w:rPr>
            </w:pPr>
            <w:r w:rsidRPr="006042C8">
              <w:rPr>
                <w:rFonts w:cs="Arial"/>
                <w:sz w:val="20"/>
              </w:rPr>
              <w:t>Июнь</w:t>
            </w:r>
          </w:p>
        </w:tc>
        <w:tc>
          <w:tcPr>
            <w:tcW w:w="2268" w:type="dxa"/>
            <w:tcBorders>
              <w:top w:val="dotted" w:sz="4" w:space="0" w:color="auto"/>
              <w:left w:val="single" w:sz="4" w:space="0" w:color="auto"/>
              <w:bottom w:val="double" w:sz="4" w:space="0" w:color="auto"/>
              <w:right w:val="single" w:sz="4" w:space="0" w:color="auto"/>
            </w:tcBorders>
          </w:tcPr>
          <w:p w14:paraId="387FD23D"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38018</w:t>
            </w:r>
          </w:p>
        </w:tc>
        <w:tc>
          <w:tcPr>
            <w:tcW w:w="993" w:type="dxa"/>
            <w:tcBorders>
              <w:top w:val="dotted" w:sz="4" w:space="0" w:color="auto"/>
              <w:left w:val="single" w:sz="4" w:space="0" w:color="auto"/>
              <w:bottom w:val="double" w:sz="4" w:space="0" w:color="auto"/>
              <w:right w:val="single" w:sz="4" w:space="0" w:color="auto"/>
            </w:tcBorders>
          </w:tcPr>
          <w:p w14:paraId="1AB13C33"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54</w:t>
            </w:r>
          </w:p>
        </w:tc>
        <w:tc>
          <w:tcPr>
            <w:tcW w:w="1701" w:type="dxa"/>
            <w:tcBorders>
              <w:top w:val="dotted" w:sz="4" w:space="0" w:color="auto"/>
              <w:left w:val="single" w:sz="4" w:space="0" w:color="auto"/>
              <w:bottom w:val="double" w:sz="4" w:space="0" w:color="auto"/>
              <w:right w:val="single" w:sz="4" w:space="0" w:color="auto"/>
            </w:tcBorders>
          </w:tcPr>
          <w:p w14:paraId="1C5F3E01"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110,1</w:t>
            </w:r>
          </w:p>
        </w:tc>
        <w:tc>
          <w:tcPr>
            <w:tcW w:w="2693" w:type="dxa"/>
            <w:tcBorders>
              <w:top w:val="dotted" w:sz="4" w:space="0" w:color="auto"/>
              <w:left w:val="single" w:sz="4" w:space="0" w:color="auto"/>
              <w:bottom w:val="double" w:sz="4" w:space="0" w:color="auto"/>
              <w:right w:val="double" w:sz="4" w:space="0" w:color="auto"/>
            </w:tcBorders>
          </w:tcPr>
          <w:p w14:paraId="0CDA7F2A" w14:textId="77777777" w:rsidR="009721A4" w:rsidRPr="006042C8" w:rsidRDefault="009721A4" w:rsidP="009721A4">
            <w:pPr>
              <w:spacing w:before="80" w:line="240" w:lineRule="exact"/>
              <w:ind w:firstLine="0"/>
              <w:jc w:val="center"/>
              <w:rPr>
                <w:rFonts w:cs="Arial"/>
                <w:sz w:val="20"/>
                <w:lang w:eastAsia="x-none"/>
              </w:rPr>
            </w:pPr>
            <w:r w:rsidRPr="006042C8">
              <w:rPr>
                <w:rFonts w:cs="Arial"/>
                <w:sz w:val="20"/>
                <w:lang w:eastAsia="x-none"/>
              </w:rPr>
              <w:t>73,8</w:t>
            </w:r>
          </w:p>
        </w:tc>
      </w:tr>
    </w:tbl>
    <w:p w14:paraId="696D6DFA" w14:textId="77777777" w:rsidR="009721A4" w:rsidRPr="006042C8" w:rsidRDefault="009721A4" w:rsidP="009721A4">
      <w:pPr>
        <w:tabs>
          <w:tab w:val="left" w:pos="1532"/>
        </w:tabs>
      </w:pPr>
    </w:p>
    <w:p w14:paraId="2621078F" w14:textId="77777777" w:rsidR="009721A4" w:rsidRPr="006042C8" w:rsidRDefault="009721A4" w:rsidP="009721A4">
      <w:pPr>
        <w:tabs>
          <w:tab w:val="left" w:pos="1532"/>
        </w:tabs>
      </w:pPr>
    </w:p>
    <w:p w14:paraId="4D317354" w14:textId="77777777" w:rsidR="00B21C9B" w:rsidRPr="006042C8" w:rsidRDefault="00B21C9B" w:rsidP="001B5336">
      <w:pPr>
        <w:spacing w:before="240"/>
        <w:ind w:firstLine="709"/>
        <w:rPr>
          <w:rFonts w:cs="Arial"/>
        </w:rPr>
      </w:pPr>
    </w:p>
    <w:p w14:paraId="434EB46E" w14:textId="7192F46D" w:rsidR="00EF447E" w:rsidRPr="006042C8" w:rsidRDefault="00EF447E" w:rsidP="0086562F">
      <w:pPr>
        <w:pStyle w:val="3"/>
        <w:keepNext w:val="0"/>
        <w:pageBreakBefore/>
        <w:numPr>
          <w:ilvl w:val="0"/>
          <w:numId w:val="7"/>
        </w:numPr>
        <w:spacing w:before="0" w:after="480"/>
        <w:ind w:left="714" w:hanging="357"/>
        <w:jc w:val="left"/>
        <w:rPr>
          <w:rFonts w:cs="Arial"/>
          <w:noProof w:val="0"/>
          <w:sz w:val="28"/>
        </w:rPr>
      </w:pPr>
      <w:bookmarkStart w:id="288" w:name="_Toc109287552"/>
      <w:bookmarkEnd w:id="285"/>
      <w:r w:rsidRPr="006042C8">
        <w:rPr>
          <w:rFonts w:cs="Arial"/>
          <w:noProof w:val="0"/>
          <w:sz w:val="28"/>
        </w:rPr>
        <w:lastRenderedPageBreak/>
        <w:t>Заболеваемость</w:t>
      </w:r>
      <w:bookmarkEnd w:id="288"/>
    </w:p>
    <w:p w14:paraId="34F1A940" w14:textId="77D31332" w:rsidR="0086562F" w:rsidRPr="006042C8" w:rsidRDefault="0086562F" w:rsidP="0086562F">
      <w:pPr>
        <w:widowControl/>
        <w:adjustRightInd/>
        <w:spacing w:line="276" w:lineRule="auto"/>
        <w:ind w:firstLine="709"/>
        <w:textAlignment w:val="auto"/>
        <w:rPr>
          <w:rFonts w:cs="Arial"/>
          <w:szCs w:val="22"/>
        </w:rPr>
      </w:pPr>
      <w:proofErr w:type="gramStart"/>
      <w:r w:rsidRPr="006042C8">
        <w:rPr>
          <w:rFonts w:cs="Arial"/>
          <w:szCs w:val="22"/>
        </w:rPr>
        <w:t xml:space="preserve">В июне 2022 года по сравнению с маем 2022 года эпидемиологическая обстановка характеризовалась ростом заболеваемости населения по следующим видам заболеваний: бактериальная дизентерия – в 5 раз, </w:t>
      </w:r>
      <w:proofErr w:type="spellStart"/>
      <w:r w:rsidRPr="006042C8">
        <w:rPr>
          <w:rFonts w:cs="Arial"/>
          <w:szCs w:val="22"/>
        </w:rPr>
        <w:t>сальмонеллезные</w:t>
      </w:r>
      <w:proofErr w:type="spellEnd"/>
      <w:r w:rsidRPr="006042C8">
        <w:rPr>
          <w:rFonts w:cs="Arial"/>
          <w:szCs w:val="22"/>
        </w:rPr>
        <w:t xml:space="preserve"> инфекции – </w:t>
      </w:r>
      <w:r w:rsidR="00576FC9" w:rsidRPr="006042C8">
        <w:rPr>
          <w:rFonts w:cs="Arial"/>
          <w:szCs w:val="22"/>
        </w:rPr>
        <w:br/>
      </w:r>
      <w:r w:rsidRPr="006042C8">
        <w:rPr>
          <w:rFonts w:cs="Arial"/>
          <w:szCs w:val="22"/>
        </w:rPr>
        <w:t>в 1,8 раза, педикулез – в 1,6 раза, туберкулез – на 43,5%, ВИЧ – на 27,6%, гонококковая инфекция – на 14,3%, острые кишечные инфекции – на 4,6%, острые инфекции верхних дыхательный</w:t>
      </w:r>
      <w:r w:rsidR="00576FC9" w:rsidRPr="006042C8">
        <w:rPr>
          <w:rFonts w:cs="Arial"/>
          <w:szCs w:val="22"/>
        </w:rPr>
        <w:t xml:space="preserve"> путей – на 3,2%. Случаев заболевания</w:t>
      </w:r>
      <w:r w:rsidRPr="006042C8">
        <w:rPr>
          <w:rFonts w:cs="Arial"/>
          <w:szCs w:val="22"/>
        </w:rPr>
        <w:t xml:space="preserve"> краснухой, дифтерией</w:t>
      </w:r>
      <w:proofErr w:type="gramEnd"/>
      <w:r w:rsidRPr="006042C8">
        <w:rPr>
          <w:rFonts w:cs="Arial"/>
          <w:szCs w:val="22"/>
        </w:rPr>
        <w:t xml:space="preserve"> и корью </w:t>
      </w:r>
      <w:r w:rsidR="00576FC9" w:rsidRPr="006042C8">
        <w:rPr>
          <w:rFonts w:cs="Arial"/>
          <w:szCs w:val="22"/>
        </w:rPr>
        <w:br/>
      </w:r>
      <w:r w:rsidRPr="006042C8">
        <w:rPr>
          <w:rFonts w:cs="Arial"/>
          <w:szCs w:val="22"/>
        </w:rPr>
        <w:t>не наблюдалось.</w:t>
      </w:r>
    </w:p>
    <w:p w14:paraId="35F6DA36" w14:textId="509B9BAA" w:rsidR="0086562F" w:rsidRPr="006042C8" w:rsidRDefault="0086562F" w:rsidP="0086562F">
      <w:pPr>
        <w:spacing w:before="120" w:line="276" w:lineRule="auto"/>
        <w:ind w:firstLine="709"/>
        <w:rPr>
          <w:rFonts w:cs="Arial"/>
          <w:spacing w:val="-2"/>
          <w:szCs w:val="22"/>
          <w:lang w:eastAsia="x-none"/>
        </w:rPr>
      </w:pPr>
      <w:r w:rsidRPr="006042C8">
        <w:rPr>
          <w:rFonts w:cs="Arial"/>
          <w:spacing w:val="-2"/>
          <w:szCs w:val="22"/>
          <w:lang w:val="x-none" w:eastAsia="x-none"/>
        </w:rPr>
        <w:t xml:space="preserve">Среди заболевших инфекционными болезнями в </w:t>
      </w:r>
      <w:r w:rsidRPr="006042C8">
        <w:rPr>
          <w:rFonts w:cs="Arial"/>
          <w:spacing w:val="-2"/>
          <w:szCs w:val="22"/>
          <w:lang w:eastAsia="x-none"/>
        </w:rPr>
        <w:t>июне</w:t>
      </w:r>
      <w:r w:rsidRPr="006042C8">
        <w:rPr>
          <w:szCs w:val="22"/>
          <w:lang w:val="x-none" w:eastAsia="x-none"/>
        </w:rPr>
        <w:t xml:space="preserve"> 20</w:t>
      </w:r>
      <w:r w:rsidRPr="006042C8">
        <w:rPr>
          <w:szCs w:val="22"/>
          <w:lang w:eastAsia="x-none"/>
        </w:rPr>
        <w:t>22</w:t>
      </w:r>
      <w:r w:rsidRPr="006042C8">
        <w:rPr>
          <w:szCs w:val="22"/>
          <w:lang w:val="x-none" w:eastAsia="x-none"/>
        </w:rPr>
        <w:t xml:space="preserve"> </w:t>
      </w:r>
      <w:r w:rsidR="00576FC9" w:rsidRPr="006042C8">
        <w:rPr>
          <w:rFonts w:cs="Arial"/>
          <w:spacing w:val="-2"/>
          <w:szCs w:val="22"/>
          <w:lang w:val="x-none" w:eastAsia="x-none"/>
        </w:rPr>
        <w:t>г</w:t>
      </w:r>
      <w:r w:rsidR="00576FC9" w:rsidRPr="006042C8">
        <w:rPr>
          <w:rFonts w:cs="Arial"/>
          <w:spacing w:val="-2"/>
          <w:szCs w:val="22"/>
          <w:lang w:eastAsia="x-none"/>
        </w:rPr>
        <w:t>ода</w:t>
      </w:r>
      <w:r w:rsidR="00576FC9" w:rsidRPr="006042C8">
        <w:rPr>
          <w:rFonts w:cs="Arial"/>
          <w:spacing w:val="-2"/>
          <w:szCs w:val="22"/>
          <w:lang w:val="x-none" w:eastAsia="x-none"/>
        </w:rPr>
        <w:t xml:space="preserve"> дети </w:t>
      </w:r>
      <w:r w:rsidRPr="006042C8">
        <w:rPr>
          <w:rFonts w:cs="Arial"/>
          <w:spacing w:val="-2"/>
          <w:szCs w:val="22"/>
          <w:lang w:val="x-none" w:eastAsia="x-none"/>
        </w:rPr>
        <w:t xml:space="preserve">в возрасте </w:t>
      </w:r>
      <w:r w:rsidRPr="006042C8">
        <w:rPr>
          <w:rFonts w:cs="Arial"/>
          <w:spacing w:val="-2"/>
          <w:szCs w:val="22"/>
          <w:lang w:eastAsia="x-none"/>
        </w:rPr>
        <w:br/>
      </w:r>
      <w:r w:rsidR="00576FC9" w:rsidRPr="006042C8">
        <w:rPr>
          <w:rFonts w:cs="Arial"/>
          <w:spacing w:val="-2"/>
          <w:szCs w:val="22"/>
          <w:lang w:val="x-none" w:eastAsia="x-none"/>
        </w:rPr>
        <w:t>0-17 лет составляли</w:t>
      </w:r>
      <w:r w:rsidR="00576FC9" w:rsidRPr="006042C8">
        <w:rPr>
          <w:rFonts w:cs="Arial"/>
          <w:spacing w:val="-2"/>
          <w:szCs w:val="22"/>
          <w:lang w:eastAsia="x-none"/>
        </w:rPr>
        <w:t xml:space="preserve"> </w:t>
      </w:r>
      <w:r w:rsidRPr="006042C8">
        <w:rPr>
          <w:rFonts w:cs="Arial"/>
          <w:spacing w:val="-2"/>
          <w:szCs w:val="22"/>
          <w:lang w:eastAsia="x-none"/>
        </w:rPr>
        <w:t xml:space="preserve">по ветряной оспе – 93,9%, </w:t>
      </w:r>
      <w:r w:rsidRPr="006042C8">
        <w:rPr>
          <w:rFonts w:cs="Arial"/>
          <w:spacing w:val="-2"/>
          <w:szCs w:val="22"/>
          <w:lang w:val="x-none" w:eastAsia="x-none"/>
        </w:rPr>
        <w:t xml:space="preserve">педикулезу – </w:t>
      </w:r>
      <w:r w:rsidRPr="006042C8">
        <w:rPr>
          <w:rFonts w:cs="Arial"/>
          <w:spacing w:val="-2"/>
          <w:szCs w:val="22"/>
          <w:lang w:eastAsia="x-none"/>
        </w:rPr>
        <w:t>93,5</w:t>
      </w:r>
      <w:r w:rsidRPr="006042C8">
        <w:rPr>
          <w:rFonts w:cs="Arial"/>
          <w:spacing w:val="-2"/>
          <w:szCs w:val="22"/>
          <w:lang w:val="x-none" w:eastAsia="x-none"/>
        </w:rPr>
        <w:t xml:space="preserve">%, острым кишечным инфекциям – </w:t>
      </w:r>
      <w:r w:rsidRPr="006042C8">
        <w:rPr>
          <w:rFonts w:cs="Arial"/>
          <w:spacing w:val="-2"/>
          <w:szCs w:val="22"/>
          <w:lang w:eastAsia="x-none"/>
        </w:rPr>
        <w:t>70</w:t>
      </w:r>
      <w:r w:rsidRPr="006042C8">
        <w:rPr>
          <w:rFonts w:cs="Arial"/>
          <w:color w:val="000000"/>
          <w:spacing w:val="-2"/>
          <w:szCs w:val="22"/>
          <w:lang w:val="x-none" w:eastAsia="x-none"/>
        </w:rPr>
        <w:t>%,</w:t>
      </w:r>
      <w:r w:rsidRPr="006042C8">
        <w:rPr>
          <w:rFonts w:cs="Arial"/>
          <w:spacing w:val="-2"/>
          <w:szCs w:val="22"/>
          <w:lang w:eastAsia="x-none"/>
        </w:rPr>
        <w:t xml:space="preserve"> </w:t>
      </w:r>
      <w:r w:rsidRPr="006042C8">
        <w:rPr>
          <w:rFonts w:cs="Arial"/>
          <w:spacing w:val="-2"/>
          <w:szCs w:val="22"/>
          <w:lang w:val="x-none" w:eastAsia="x-none"/>
        </w:rPr>
        <w:t xml:space="preserve">острым инфекциям верхних дыхательных путей – </w:t>
      </w:r>
      <w:r w:rsidRPr="006042C8">
        <w:rPr>
          <w:rFonts w:cs="Arial"/>
          <w:spacing w:val="-2"/>
          <w:szCs w:val="22"/>
          <w:lang w:eastAsia="x-none"/>
        </w:rPr>
        <w:t>62,6</w:t>
      </w:r>
      <w:r w:rsidRPr="006042C8">
        <w:rPr>
          <w:rFonts w:cs="Arial"/>
          <w:spacing w:val="-2"/>
          <w:szCs w:val="22"/>
          <w:lang w:val="x-none" w:eastAsia="x-none"/>
        </w:rPr>
        <w:t>%,</w:t>
      </w:r>
      <w:r w:rsidRPr="006042C8">
        <w:rPr>
          <w:rFonts w:cs="Arial"/>
          <w:color w:val="000000"/>
          <w:spacing w:val="-2"/>
          <w:szCs w:val="22"/>
          <w:lang w:val="x-none" w:eastAsia="x-none"/>
        </w:rPr>
        <w:t xml:space="preserve"> </w:t>
      </w:r>
      <w:r w:rsidRPr="006042C8">
        <w:rPr>
          <w:rFonts w:cs="Arial"/>
          <w:color w:val="000000"/>
          <w:spacing w:val="-2"/>
          <w:szCs w:val="22"/>
          <w:lang w:eastAsia="x-none"/>
        </w:rPr>
        <w:t xml:space="preserve"> </w:t>
      </w:r>
      <w:r w:rsidRPr="006042C8">
        <w:rPr>
          <w:rFonts w:cs="Arial"/>
          <w:color w:val="000000"/>
          <w:spacing w:val="-2"/>
          <w:szCs w:val="22"/>
          <w:lang w:val="x-none" w:eastAsia="x-none"/>
        </w:rPr>
        <w:t>укусам</w:t>
      </w:r>
      <w:r w:rsidRPr="006042C8">
        <w:rPr>
          <w:rFonts w:cs="Arial"/>
          <w:color w:val="000000"/>
          <w:spacing w:val="-2"/>
          <w:szCs w:val="22"/>
          <w:lang w:eastAsia="x-none"/>
        </w:rPr>
        <w:t xml:space="preserve">, </w:t>
      </w:r>
      <w:proofErr w:type="spellStart"/>
      <w:r w:rsidRPr="006042C8">
        <w:rPr>
          <w:rFonts w:cs="Arial"/>
          <w:color w:val="000000"/>
          <w:spacing w:val="-2"/>
          <w:szCs w:val="22"/>
          <w:lang w:eastAsia="x-none"/>
        </w:rPr>
        <w:t>ослюнениям</w:t>
      </w:r>
      <w:proofErr w:type="spellEnd"/>
      <w:r w:rsidRPr="006042C8">
        <w:rPr>
          <w:rFonts w:cs="Arial"/>
          <w:color w:val="000000"/>
          <w:spacing w:val="-2"/>
          <w:szCs w:val="22"/>
          <w:lang w:eastAsia="x-none"/>
        </w:rPr>
        <w:t xml:space="preserve"> </w:t>
      </w:r>
      <w:r w:rsidRPr="006042C8">
        <w:rPr>
          <w:rFonts w:cs="Arial"/>
          <w:color w:val="000000"/>
          <w:spacing w:val="-2"/>
          <w:szCs w:val="22"/>
          <w:lang w:val="x-none" w:eastAsia="x-none"/>
        </w:rPr>
        <w:t xml:space="preserve">и </w:t>
      </w:r>
      <w:proofErr w:type="spellStart"/>
      <w:r w:rsidRPr="006042C8">
        <w:rPr>
          <w:rFonts w:cs="Arial"/>
          <w:color w:val="000000"/>
          <w:spacing w:val="-2"/>
          <w:szCs w:val="22"/>
          <w:lang w:val="x-none" w:eastAsia="x-none"/>
        </w:rPr>
        <w:t>оцарапываниям</w:t>
      </w:r>
      <w:proofErr w:type="spellEnd"/>
      <w:r w:rsidRPr="006042C8">
        <w:rPr>
          <w:rFonts w:cs="Arial"/>
          <w:color w:val="000000"/>
          <w:spacing w:val="-2"/>
          <w:szCs w:val="22"/>
          <w:lang w:val="x-none" w:eastAsia="x-none"/>
        </w:rPr>
        <w:t xml:space="preserve"> животными </w:t>
      </w:r>
      <w:r w:rsidRPr="006042C8">
        <w:rPr>
          <w:rFonts w:cs="Arial"/>
          <w:color w:val="000000"/>
          <w:spacing w:val="-2"/>
          <w:szCs w:val="22"/>
          <w:lang w:eastAsia="x-none"/>
        </w:rPr>
        <w:t>– 36,2</w:t>
      </w:r>
      <w:r w:rsidRPr="006042C8">
        <w:rPr>
          <w:rFonts w:cs="Arial"/>
          <w:color w:val="000000"/>
          <w:spacing w:val="-2"/>
          <w:szCs w:val="22"/>
          <w:lang w:val="x-none" w:eastAsia="x-none"/>
        </w:rPr>
        <w:t>%</w:t>
      </w:r>
      <w:r w:rsidRPr="006042C8">
        <w:rPr>
          <w:rFonts w:cs="Arial"/>
          <w:color w:val="000000"/>
          <w:spacing w:val="-2"/>
          <w:szCs w:val="22"/>
          <w:lang w:eastAsia="x-none"/>
        </w:rPr>
        <w:t xml:space="preserve">, </w:t>
      </w:r>
      <w:r w:rsidRPr="006042C8">
        <w:rPr>
          <w:rFonts w:cs="Arial"/>
          <w:color w:val="000000"/>
          <w:spacing w:val="-2"/>
          <w:szCs w:val="22"/>
          <w:lang w:val="x-none" w:eastAsia="x-none"/>
        </w:rPr>
        <w:t xml:space="preserve">пневмонии (внебольничной) – </w:t>
      </w:r>
      <w:r w:rsidRPr="006042C8">
        <w:rPr>
          <w:rFonts w:cs="Arial"/>
          <w:color w:val="000000"/>
          <w:spacing w:val="-2"/>
          <w:szCs w:val="22"/>
          <w:lang w:eastAsia="x-none"/>
        </w:rPr>
        <w:t>35,5</w:t>
      </w:r>
      <w:r w:rsidRPr="006042C8">
        <w:rPr>
          <w:rFonts w:cs="Arial"/>
          <w:color w:val="000000"/>
          <w:spacing w:val="-2"/>
          <w:szCs w:val="22"/>
          <w:lang w:val="x-none" w:eastAsia="x-none"/>
        </w:rPr>
        <w:t>%</w:t>
      </w:r>
      <w:r w:rsidRPr="006042C8">
        <w:rPr>
          <w:rFonts w:cs="Arial"/>
          <w:color w:val="000000"/>
          <w:spacing w:val="-2"/>
          <w:szCs w:val="22"/>
          <w:lang w:eastAsia="x-none"/>
        </w:rPr>
        <w:t xml:space="preserve">, </w:t>
      </w:r>
      <w:proofErr w:type="spellStart"/>
      <w:r w:rsidRPr="006042C8">
        <w:rPr>
          <w:rFonts w:cs="Arial"/>
          <w:color w:val="000000"/>
          <w:spacing w:val="-2"/>
          <w:szCs w:val="22"/>
          <w:lang w:val="x-none" w:eastAsia="x-none"/>
        </w:rPr>
        <w:t>сальмонеллезным</w:t>
      </w:r>
      <w:proofErr w:type="spellEnd"/>
      <w:r w:rsidRPr="006042C8">
        <w:rPr>
          <w:rFonts w:cs="Arial"/>
          <w:color w:val="000000"/>
          <w:spacing w:val="-2"/>
          <w:szCs w:val="22"/>
          <w:lang w:val="x-none" w:eastAsia="x-none"/>
        </w:rPr>
        <w:t xml:space="preserve"> инфекциям – </w:t>
      </w:r>
      <w:r w:rsidRPr="006042C8">
        <w:rPr>
          <w:rFonts w:cs="Arial"/>
          <w:color w:val="000000"/>
          <w:spacing w:val="-2"/>
          <w:szCs w:val="22"/>
          <w:lang w:eastAsia="x-none"/>
        </w:rPr>
        <w:t>34,1</w:t>
      </w:r>
      <w:r w:rsidRPr="006042C8">
        <w:rPr>
          <w:rFonts w:cs="Arial"/>
          <w:color w:val="000000"/>
          <w:spacing w:val="-2"/>
          <w:szCs w:val="22"/>
          <w:lang w:val="x-none" w:eastAsia="x-none"/>
        </w:rPr>
        <w:t>%</w:t>
      </w:r>
      <w:r w:rsidRPr="006042C8">
        <w:rPr>
          <w:rFonts w:cs="Arial"/>
          <w:color w:val="000000"/>
          <w:spacing w:val="-2"/>
          <w:szCs w:val="22"/>
          <w:lang w:eastAsia="x-none"/>
        </w:rPr>
        <w:t xml:space="preserve">, </w:t>
      </w:r>
      <w:r w:rsidRPr="006042C8">
        <w:rPr>
          <w:rFonts w:cs="Arial"/>
          <w:spacing w:val="-2"/>
          <w:szCs w:val="22"/>
          <w:lang w:eastAsia="x-none"/>
        </w:rPr>
        <w:t xml:space="preserve">укусам клещами – 24,6%. </w:t>
      </w:r>
    </w:p>
    <w:p w14:paraId="5A1E1AEA" w14:textId="77777777" w:rsidR="0086562F" w:rsidRPr="006042C8" w:rsidRDefault="0086562F" w:rsidP="0086562F">
      <w:pPr>
        <w:spacing w:line="276" w:lineRule="auto"/>
        <w:ind w:firstLine="709"/>
        <w:rPr>
          <w:rFonts w:cs="Arial"/>
          <w:color w:val="FF0000"/>
          <w:spacing w:val="-2"/>
          <w:szCs w:val="22"/>
          <w:lang w:eastAsia="x-none"/>
        </w:rPr>
      </w:pPr>
    </w:p>
    <w:p w14:paraId="4FFB5FEB" w14:textId="78B83CCE" w:rsidR="0086562F" w:rsidRPr="006042C8" w:rsidRDefault="0086562F" w:rsidP="00576FC9">
      <w:pPr>
        <w:spacing w:line="264" w:lineRule="auto"/>
        <w:ind w:firstLine="0"/>
        <w:jc w:val="center"/>
        <w:rPr>
          <w:b/>
          <w:lang w:eastAsia="x-none"/>
        </w:rPr>
      </w:pPr>
      <w:r w:rsidRPr="006042C8">
        <w:rPr>
          <w:b/>
          <w:lang w:val="x-none" w:eastAsia="x-none"/>
        </w:rPr>
        <w:t>Заболеваемость населения отдельными инфекционными заболеваниями</w:t>
      </w:r>
    </w:p>
    <w:p w14:paraId="5C050B1D" w14:textId="3BCA6551" w:rsidR="00576FC9" w:rsidRPr="006042C8" w:rsidRDefault="00576FC9" w:rsidP="00576FC9">
      <w:pPr>
        <w:spacing w:line="264" w:lineRule="auto"/>
        <w:ind w:firstLine="0"/>
        <w:jc w:val="center"/>
        <w:rPr>
          <w:lang w:eastAsia="x-none"/>
        </w:rPr>
      </w:pPr>
      <w:r w:rsidRPr="006042C8">
        <w:rPr>
          <w:lang w:eastAsia="x-none"/>
        </w:rPr>
        <w:t>(</w:t>
      </w:r>
      <w:r w:rsidRPr="006042C8">
        <w:t>по данным Управления Федеральной службы по надзору в сфере защиты прав потребителей и благополучия человека по Новосибирской области)</w:t>
      </w:r>
    </w:p>
    <w:tbl>
      <w:tblPr>
        <w:tblW w:w="8504" w:type="pct"/>
        <w:tblCellMar>
          <w:left w:w="20" w:type="dxa"/>
          <w:right w:w="20" w:type="dxa"/>
        </w:tblCellMar>
        <w:tblLook w:val="0000" w:firstRow="0" w:lastRow="0" w:firstColumn="0" w:lastColumn="0" w:noHBand="0" w:noVBand="0"/>
      </w:tblPr>
      <w:tblGrid>
        <w:gridCol w:w="3320"/>
        <w:gridCol w:w="1007"/>
        <w:gridCol w:w="1093"/>
        <w:gridCol w:w="1096"/>
        <w:gridCol w:w="949"/>
        <w:gridCol w:w="953"/>
        <w:gridCol w:w="949"/>
        <w:gridCol w:w="1093"/>
        <w:gridCol w:w="1093"/>
        <w:gridCol w:w="1093"/>
        <w:gridCol w:w="1093"/>
        <w:gridCol w:w="1093"/>
        <w:gridCol w:w="1099"/>
      </w:tblGrid>
      <w:tr w:rsidR="0086562F" w:rsidRPr="006042C8" w14:paraId="15DF3B3D" w14:textId="77777777" w:rsidTr="0086562F">
        <w:trPr>
          <w:gridAfter w:val="6"/>
          <w:wAfter w:w="2060" w:type="pct"/>
          <w:cantSplit/>
          <w:trHeight w:val="255"/>
          <w:tblHeader/>
        </w:trPr>
        <w:tc>
          <w:tcPr>
            <w:tcW w:w="1042" w:type="pct"/>
            <w:vMerge w:val="restart"/>
            <w:tcBorders>
              <w:top w:val="double" w:sz="4" w:space="0" w:color="auto"/>
              <w:left w:val="double" w:sz="4" w:space="0" w:color="auto"/>
              <w:right w:val="single" w:sz="4" w:space="0" w:color="auto"/>
            </w:tcBorders>
          </w:tcPr>
          <w:p w14:paraId="799B9D33" w14:textId="77777777" w:rsidR="0086562F" w:rsidRPr="006042C8" w:rsidRDefault="0086562F" w:rsidP="00CA421D">
            <w:pPr>
              <w:widowControl/>
              <w:adjustRightInd/>
              <w:spacing w:before="40" w:after="40" w:line="240" w:lineRule="exact"/>
              <w:ind w:left="57" w:firstLine="0"/>
              <w:jc w:val="left"/>
              <w:textAlignment w:val="auto"/>
              <w:rPr>
                <w:rFonts w:ascii="Times New Roman" w:hAnsi="Times New Roman"/>
                <w:i/>
                <w:sz w:val="20"/>
              </w:rPr>
            </w:pPr>
          </w:p>
        </w:tc>
        <w:tc>
          <w:tcPr>
            <w:tcW w:w="316" w:type="pct"/>
            <w:vMerge w:val="restart"/>
            <w:tcBorders>
              <w:top w:val="double" w:sz="4" w:space="0" w:color="auto"/>
              <w:left w:val="single" w:sz="4" w:space="0" w:color="auto"/>
              <w:right w:val="single" w:sz="4" w:space="0" w:color="auto"/>
            </w:tcBorders>
          </w:tcPr>
          <w:p w14:paraId="00B36C28" w14:textId="7E8BBCF5" w:rsidR="0086562F" w:rsidRPr="006042C8" w:rsidRDefault="0086562F" w:rsidP="00CA421D">
            <w:pPr>
              <w:adjustRightInd/>
              <w:spacing w:before="40" w:after="40" w:line="240" w:lineRule="exact"/>
              <w:ind w:firstLine="0"/>
              <w:jc w:val="center"/>
              <w:textAlignment w:val="auto"/>
              <w:rPr>
                <w:rFonts w:cs="Arial"/>
                <w:i/>
                <w:sz w:val="20"/>
              </w:rPr>
            </w:pPr>
            <w:r w:rsidRPr="006042C8">
              <w:rPr>
                <w:rFonts w:cs="Arial"/>
                <w:i/>
                <w:sz w:val="20"/>
              </w:rPr>
              <w:t>Июнь   2022г.,</w:t>
            </w:r>
            <w:r w:rsidRPr="006042C8">
              <w:rPr>
                <w:rFonts w:cs="Arial"/>
                <w:i/>
                <w:iCs/>
                <w:sz w:val="20"/>
              </w:rPr>
              <w:t xml:space="preserve"> человек</w:t>
            </w:r>
          </w:p>
        </w:tc>
        <w:tc>
          <w:tcPr>
            <w:tcW w:w="687" w:type="pct"/>
            <w:gridSpan w:val="2"/>
            <w:tcBorders>
              <w:top w:val="double" w:sz="4" w:space="0" w:color="auto"/>
              <w:left w:val="single" w:sz="4" w:space="0" w:color="auto"/>
              <w:bottom w:val="single" w:sz="4" w:space="0" w:color="auto"/>
              <w:right w:val="single" w:sz="4" w:space="0" w:color="auto"/>
            </w:tcBorders>
            <w:vAlign w:val="bottom"/>
          </w:tcPr>
          <w:p w14:paraId="7E48E8FC" w14:textId="15919DF7" w:rsidR="0086562F" w:rsidRPr="006042C8" w:rsidRDefault="00576FC9" w:rsidP="00CA421D">
            <w:pPr>
              <w:adjustRightInd/>
              <w:spacing w:before="40" w:after="40" w:line="240" w:lineRule="exact"/>
              <w:ind w:firstLine="0"/>
              <w:jc w:val="center"/>
              <w:textAlignment w:val="auto"/>
              <w:rPr>
                <w:rFonts w:cs="Arial"/>
                <w:sz w:val="20"/>
              </w:rPr>
            </w:pPr>
            <w:r w:rsidRPr="006042C8">
              <w:rPr>
                <w:rFonts w:cs="Arial"/>
                <w:i/>
                <w:iCs/>
                <w:sz w:val="20"/>
              </w:rPr>
              <w:t>в</w:t>
            </w:r>
            <w:r w:rsidR="0086562F" w:rsidRPr="006042C8">
              <w:rPr>
                <w:rFonts w:cs="Arial"/>
                <w:i/>
                <w:iCs/>
                <w:sz w:val="20"/>
              </w:rPr>
              <w:t xml:space="preserve"> % к</w:t>
            </w:r>
            <w:r w:rsidR="00CA421D" w:rsidRPr="006042C8">
              <w:rPr>
                <w:rFonts w:cs="Arial"/>
                <w:i/>
                <w:iCs/>
                <w:sz w:val="20"/>
              </w:rPr>
              <w:t>:</w:t>
            </w:r>
          </w:p>
        </w:tc>
        <w:tc>
          <w:tcPr>
            <w:tcW w:w="895" w:type="pct"/>
            <w:gridSpan w:val="3"/>
            <w:tcBorders>
              <w:top w:val="double" w:sz="4" w:space="0" w:color="auto"/>
              <w:left w:val="single" w:sz="4" w:space="0" w:color="auto"/>
              <w:bottom w:val="single" w:sz="4" w:space="0" w:color="auto"/>
              <w:right w:val="double" w:sz="4" w:space="0" w:color="auto"/>
            </w:tcBorders>
            <w:vAlign w:val="bottom"/>
          </w:tcPr>
          <w:p w14:paraId="4E1EFD10" w14:textId="77777777" w:rsidR="0086562F" w:rsidRPr="006042C8" w:rsidRDefault="0086562F" w:rsidP="00CA421D">
            <w:pPr>
              <w:tabs>
                <w:tab w:val="left" w:pos="2235"/>
              </w:tabs>
              <w:spacing w:before="40" w:after="40" w:line="240" w:lineRule="exact"/>
              <w:ind w:firstLine="284"/>
              <w:jc w:val="center"/>
              <w:textAlignment w:val="auto"/>
              <w:rPr>
                <w:rFonts w:cs="Arial"/>
                <w:i/>
                <w:sz w:val="20"/>
                <w:u w:val="single"/>
              </w:rPr>
            </w:pPr>
            <w:r w:rsidRPr="006042C8">
              <w:rPr>
                <w:rFonts w:cs="Arial"/>
                <w:i/>
                <w:iCs/>
                <w:sz w:val="20"/>
                <w:u w:val="single"/>
              </w:rPr>
              <w:t>Справочно:</w:t>
            </w:r>
          </w:p>
        </w:tc>
      </w:tr>
      <w:tr w:rsidR="0086562F" w:rsidRPr="006042C8" w14:paraId="04936C20" w14:textId="77777777" w:rsidTr="0086562F">
        <w:trPr>
          <w:gridAfter w:val="6"/>
          <w:wAfter w:w="2060" w:type="pct"/>
          <w:cantSplit/>
          <w:trHeight w:val="238"/>
          <w:tblHeader/>
        </w:trPr>
        <w:tc>
          <w:tcPr>
            <w:tcW w:w="1042" w:type="pct"/>
            <w:vMerge/>
            <w:tcBorders>
              <w:left w:val="double" w:sz="4" w:space="0" w:color="auto"/>
              <w:right w:val="single" w:sz="4" w:space="0" w:color="auto"/>
            </w:tcBorders>
          </w:tcPr>
          <w:p w14:paraId="2FF04045" w14:textId="77777777" w:rsidR="0086562F" w:rsidRPr="006042C8" w:rsidRDefault="0086562F" w:rsidP="00CA421D">
            <w:pPr>
              <w:widowControl/>
              <w:adjustRightInd/>
              <w:spacing w:before="40" w:after="40" w:line="240" w:lineRule="exact"/>
              <w:ind w:left="57" w:firstLine="0"/>
              <w:jc w:val="left"/>
              <w:textAlignment w:val="auto"/>
              <w:rPr>
                <w:rFonts w:ascii="Times New Roman" w:hAnsi="Times New Roman"/>
                <w:i/>
                <w:sz w:val="20"/>
              </w:rPr>
            </w:pPr>
          </w:p>
        </w:tc>
        <w:tc>
          <w:tcPr>
            <w:tcW w:w="316" w:type="pct"/>
            <w:vMerge/>
            <w:tcBorders>
              <w:left w:val="single" w:sz="4" w:space="0" w:color="auto"/>
              <w:right w:val="single" w:sz="4" w:space="0" w:color="auto"/>
            </w:tcBorders>
          </w:tcPr>
          <w:p w14:paraId="2EDE57E1" w14:textId="77777777" w:rsidR="0086562F" w:rsidRPr="006042C8" w:rsidRDefault="0086562F" w:rsidP="00CA421D">
            <w:pPr>
              <w:adjustRightInd/>
              <w:spacing w:before="40" w:after="40" w:line="240" w:lineRule="exact"/>
              <w:ind w:firstLine="0"/>
              <w:jc w:val="center"/>
              <w:textAlignment w:val="auto"/>
              <w:rPr>
                <w:rFonts w:cs="Arial"/>
                <w:i/>
                <w:sz w:val="20"/>
              </w:rPr>
            </w:pPr>
          </w:p>
        </w:tc>
        <w:tc>
          <w:tcPr>
            <w:tcW w:w="343" w:type="pct"/>
            <w:vMerge w:val="restart"/>
            <w:tcBorders>
              <w:top w:val="single" w:sz="4" w:space="0" w:color="auto"/>
              <w:left w:val="single" w:sz="4" w:space="0" w:color="auto"/>
              <w:right w:val="single" w:sz="4" w:space="0" w:color="auto"/>
            </w:tcBorders>
          </w:tcPr>
          <w:p w14:paraId="22DE3126" w14:textId="10E06212" w:rsidR="0086562F" w:rsidRPr="006042C8" w:rsidRDefault="0086562F" w:rsidP="00CA421D">
            <w:pPr>
              <w:adjustRightInd/>
              <w:spacing w:before="40" w:after="40" w:line="240" w:lineRule="exact"/>
              <w:ind w:firstLine="0"/>
              <w:jc w:val="center"/>
              <w:textAlignment w:val="auto"/>
              <w:rPr>
                <w:rFonts w:cs="Arial"/>
                <w:i/>
                <w:iCs/>
                <w:sz w:val="20"/>
              </w:rPr>
            </w:pPr>
            <w:r w:rsidRPr="006042C8">
              <w:rPr>
                <w:rFonts w:cs="Arial"/>
                <w:i/>
                <w:iCs/>
                <w:sz w:val="20"/>
              </w:rPr>
              <w:t>июню</w:t>
            </w:r>
            <w:r w:rsidRPr="006042C8">
              <w:rPr>
                <w:rFonts w:cs="Arial"/>
                <w:i/>
                <w:iCs/>
                <w:sz w:val="20"/>
              </w:rPr>
              <w:br/>
              <w:t>2021г.</w:t>
            </w:r>
          </w:p>
        </w:tc>
        <w:tc>
          <w:tcPr>
            <w:tcW w:w="344" w:type="pct"/>
            <w:vMerge w:val="restart"/>
            <w:tcBorders>
              <w:top w:val="single" w:sz="4" w:space="0" w:color="auto"/>
              <w:left w:val="single" w:sz="4" w:space="0" w:color="auto"/>
              <w:right w:val="single" w:sz="4" w:space="0" w:color="auto"/>
            </w:tcBorders>
          </w:tcPr>
          <w:p w14:paraId="2A620C69" w14:textId="175C7DD8" w:rsidR="0086562F" w:rsidRPr="006042C8" w:rsidRDefault="00CA421D" w:rsidP="00CA421D">
            <w:pPr>
              <w:adjustRightInd/>
              <w:spacing w:before="40" w:after="40" w:line="240" w:lineRule="exact"/>
              <w:ind w:firstLine="0"/>
              <w:jc w:val="center"/>
              <w:textAlignment w:val="auto"/>
              <w:rPr>
                <w:rFonts w:cs="Arial"/>
                <w:i/>
                <w:iCs/>
                <w:sz w:val="20"/>
              </w:rPr>
            </w:pPr>
            <w:r w:rsidRPr="006042C8">
              <w:rPr>
                <w:rFonts w:cs="Arial"/>
                <w:i/>
                <w:iCs/>
                <w:sz w:val="20"/>
              </w:rPr>
              <w:t>м</w:t>
            </w:r>
            <w:r w:rsidR="0086562F" w:rsidRPr="006042C8">
              <w:rPr>
                <w:rFonts w:cs="Arial"/>
                <w:i/>
                <w:iCs/>
                <w:sz w:val="20"/>
              </w:rPr>
              <w:t>аю</w:t>
            </w:r>
            <w:r w:rsidRPr="006042C8">
              <w:rPr>
                <w:rFonts w:cs="Arial"/>
                <w:i/>
                <w:iCs/>
                <w:sz w:val="20"/>
              </w:rPr>
              <w:br/>
            </w:r>
            <w:r w:rsidR="0086562F" w:rsidRPr="006042C8">
              <w:rPr>
                <w:rFonts w:cs="Arial"/>
                <w:i/>
                <w:iCs/>
                <w:sz w:val="20"/>
              </w:rPr>
              <w:t>2022г.</w:t>
            </w:r>
          </w:p>
        </w:tc>
        <w:tc>
          <w:tcPr>
            <w:tcW w:w="298" w:type="pct"/>
            <w:vMerge w:val="restart"/>
            <w:tcBorders>
              <w:top w:val="single" w:sz="4" w:space="0" w:color="auto"/>
              <w:left w:val="single" w:sz="4" w:space="0" w:color="auto"/>
              <w:right w:val="single" w:sz="4" w:space="0" w:color="auto"/>
            </w:tcBorders>
          </w:tcPr>
          <w:p w14:paraId="4C799109" w14:textId="082646D5" w:rsidR="0086562F" w:rsidRPr="006042C8" w:rsidRDefault="00CA421D" w:rsidP="00CA421D">
            <w:pPr>
              <w:adjustRightInd/>
              <w:spacing w:before="40" w:after="40" w:line="240" w:lineRule="exact"/>
              <w:ind w:firstLine="0"/>
              <w:jc w:val="center"/>
              <w:textAlignment w:val="auto"/>
              <w:rPr>
                <w:rFonts w:cs="Arial"/>
                <w:i/>
                <w:sz w:val="20"/>
              </w:rPr>
            </w:pPr>
            <w:r w:rsidRPr="006042C8">
              <w:rPr>
                <w:rFonts w:cs="Arial"/>
                <w:i/>
                <w:sz w:val="20"/>
              </w:rPr>
              <w:t>и</w:t>
            </w:r>
            <w:r w:rsidR="0086562F" w:rsidRPr="006042C8">
              <w:rPr>
                <w:rFonts w:cs="Arial"/>
                <w:i/>
                <w:sz w:val="20"/>
              </w:rPr>
              <w:t>юнь</w:t>
            </w:r>
            <w:r w:rsidRPr="006042C8">
              <w:rPr>
                <w:rFonts w:cs="Arial"/>
                <w:i/>
                <w:sz w:val="20"/>
              </w:rPr>
              <w:br/>
            </w:r>
            <w:r w:rsidR="0086562F" w:rsidRPr="006042C8">
              <w:rPr>
                <w:rFonts w:cs="Arial"/>
                <w:i/>
                <w:sz w:val="20"/>
              </w:rPr>
              <w:t>2021г.,</w:t>
            </w:r>
            <w:r w:rsidR="0086562F" w:rsidRPr="006042C8">
              <w:rPr>
                <w:rFonts w:cs="Arial"/>
                <w:i/>
                <w:iCs/>
                <w:sz w:val="20"/>
              </w:rPr>
              <w:t xml:space="preserve"> человек</w:t>
            </w:r>
            <w:r w:rsidR="0086562F" w:rsidRPr="006042C8">
              <w:rPr>
                <w:rFonts w:cs="Arial"/>
                <w:i/>
                <w:sz w:val="20"/>
              </w:rPr>
              <w:t xml:space="preserve"> </w:t>
            </w:r>
          </w:p>
        </w:tc>
        <w:tc>
          <w:tcPr>
            <w:tcW w:w="597" w:type="pct"/>
            <w:gridSpan w:val="2"/>
            <w:tcBorders>
              <w:top w:val="single" w:sz="4" w:space="0" w:color="auto"/>
              <w:left w:val="single" w:sz="4" w:space="0" w:color="auto"/>
              <w:bottom w:val="single" w:sz="4" w:space="0" w:color="auto"/>
              <w:right w:val="double" w:sz="4" w:space="0" w:color="auto"/>
            </w:tcBorders>
            <w:vAlign w:val="bottom"/>
          </w:tcPr>
          <w:p w14:paraId="6EBDDB50" w14:textId="51DCF0D9" w:rsidR="0086562F" w:rsidRPr="006042C8" w:rsidRDefault="0086562F" w:rsidP="00CA421D">
            <w:pPr>
              <w:adjustRightInd/>
              <w:spacing w:before="40" w:after="40" w:line="240" w:lineRule="exact"/>
              <w:ind w:firstLine="0"/>
              <w:jc w:val="center"/>
              <w:textAlignment w:val="auto"/>
              <w:rPr>
                <w:rFonts w:cs="Arial"/>
                <w:i/>
                <w:iCs/>
                <w:sz w:val="20"/>
              </w:rPr>
            </w:pPr>
            <w:r w:rsidRPr="006042C8">
              <w:rPr>
                <w:rFonts w:cs="Arial"/>
                <w:i/>
                <w:iCs/>
                <w:sz w:val="20"/>
              </w:rPr>
              <w:t>в % к</w:t>
            </w:r>
            <w:r w:rsidR="00CA421D" w:rsidRPr="006042C8">
              <w:rPr>
                <w:rFonts w:cs="Arial"/>
                <w:i/>
                <w:iCs/>
                <w:sz w:val="20"/>
              </w:rPr>
              <w:t>:</w:t>
            </w:r>
          </w:p>
        </w:tc>
      </w:tr>
      <w:tr w:rsidR="0086562F" w:rsidRPr="006042C8" w14:paraId="792643EB" w14:textId="77777777" w:rsidTr="0086562F">
        <w:trPr>
          <w:gridAfter w:val="6"/>
          <w:wAfter w:w="2060" w:type="pct"/>
          <w:cantSplit/>
          <w:trHeight w:val="435"/>
          <w:tblHeader/>
        </w:trPr>
        <w:tc>
          <w:tcPr>
            <w:tcW w:w="1042" w:type="pct"/>
            <w:vMerge/>
            <w:tcBorders>
              <w:left w:val="double" w:sz="4" w:space="0" w:color="auto"/>
              <w:bottom w:val="single" w:sz="4" w:space="0" w:color="auto"/>
              <w:right w:val="single" w:sz="4" w:space="0" w:color="auto"/>
            </w:tcBorders>
          </w:tcPr>
          <w:p w14:paraId="26A7B5DC" w14:textId="77777777" w:rsidR="0086562F" w:rsidRPr="006042C8" w:rsidRDefault="0086562F" w:rsidP="00CA421D">
            <w:pPr>
              <w:widowControl/>
              <w:adjustRightInd/>
              <w:spacing w:before="40" w:after="40" w:line="240" w:lineRule="exact"/>
              <w:ind w:left="57" w:firstLine="0"/>
              <w:jc w:val="left"/>
              <w:textAlignment w:val="auto"/>
              <w:rPr>
                <w:rFonts w:ascii="Times New Roman" w:hAnsi="Times New Roman"/>
                <w:i/>
                <w:sz w:val="20"/>
              </w:rPr>
            </w:pPr>
          </w:p>
        </w:tc>
        <w:tc>
          <w:tcPr>
            <w:tcW w:w="316" w:type="pct"/>
            <w:vMerge/>
            <w:tcBorders>
              <w:left w:val="single" w:sz="4" w:space="0" w:color="auto"/>
              <w:right w:val="single" w:sz="4" w:space="0" w:color="auto"/>
            </w:tcBorders>
          </w:tcPr>
          <w:p w14:paraId="0AF86F2C" w14:textId="77777777" w:rsidR="0086562F" w:rsidRPr="006042C8" w:rsidRDefault="0086562F" w:rsidP="00CA421D">
            <w:pPr>
              <w:adjustRightInd/>
              <w:spacing w:before="40" w:after="40" w:line="240" w:lineRule="exact"/>
              <w:ind w:firstLine="0"/>
              <w:jc w:val="center"/>
              <w:textAlignment w:val="auto"/>
              <w:rPr>
                <w:rFonts w:cs="Arial"/>
                <w:i/>
                <w:sz w:val="20"/>
              </w:rPr>
            </w:pPr>
          </w:p>
        </w:tc>
        <w:tc>
          <w:tcPr>
            <w:tcW w:w="343" w:type="pct"/>
            <w:vMerge/>
            <w:tcBorders>
              <w:left w:val="single" w:sz="4" w:space="0" w:color="auto"/>
              <w:right w:val="single" w:sz="4" w:space="0" w:color="auto"/>
            </w:tcBorders>
          </w:tcPr>
          <w:p w14:paraId="77CDB1F0" w14:textId="77777777" w:rsidR="0086562F" w:rsidRPr="006042C8" w:rsidRDefault="0086562F" w:rsidP="00CA421D">
            <w:pPr>
              <w:adjustRightInd/>
              <w:spacing w:before="40" w:after="40" w:line="240" w:lineRule="exact"/>
              <w:ind w:firstLine="0"/>
              <w:jc w:val="center"/>
              <w:textAlignment w:val="auto"/>
              <w:rPr>
                <w:rFonts w:cs="Arial"/>
                <w:i/>
                <w:iCs/>
                <w:sz w:val="20"/>
              </w:rPr>
            </w:pPr>
          </w:p>
        </w:tc>
        <w:tc>
          <w:tcPr>
            <w:tcW w:w="344" w:type="pct"/>
            <w:vMerge/>
            <w:tcBorders>
              <w:left w:val="single" w:sz="4" w:space="0" w:color="auto"/>
              <w:right w:val="single" w:sz="4" w:space="0" w:color="auto"/>
            </w:tcBorders>
          </w:tcPr>
          <w:p w14:paraId="293044EB" w14:textId="77777777" w:rsidR="0086562F" w:rsidRPr="006042C8" w:rsidRDefault="0086562F" w:rsidP="00CA421D">
            <w:pPr>
              <w:adjustRightInd/>
              <w:spacing w:before="40" w:after="40" w:line="240" w:lineRule="exact"/>
              <w:ind w:firstLine="0"/>
              <w:jc w:val="center"/>
              <w:textAlignment w:val="auto"/>
              <w:rPr>
                <w:rFonts w:cs="Arial"/>
                <w:i/>
                <w:sz w:val="20"/>
              </w:rPr>
            </w:pPr>
          </w:p>
        </w:tc>
        <w:tc>
          <w:tcPr>
            <w:tcW w:w="298" w:type="pct"/>
            <w:vMerge/>
            <w:tcBorders>
              <w:left w:val="single" w:sz="4" w:space="0" w:color="auto"/>
              <w:right w:val="single" w:sz="4" w:space="0" w:color="auto"/>
            </w:tcBorders>
          </w:tcPr>
          <w:p w14:paraId="3BD0A118" w14:textId="77777777" w:rsidR="0086562F" w:rsidRPr="006042C8" w:rsidRDefault="0086562F" w:rsidP="00CA421D">
            <w:pPr>
              <w:adjustRightInd/>
              <w:spacing w:before="40" w:after="40" w:line="240" w:lineRule="exact"/>
              <w:ind w:firstLine="0"/>
              <w:jc w:val="center"/>
              <w:textAlignment w:val="auto"/>
              <w:rPr>
                <w:rFonts w:cs="Arial"/>
                <w:i/>
                <w:sz w:val="20"/>
              </w:rPr>
            </w:pPr>
          </w:p>
        </w:tc>
        <w:tc>
          <w:tcPr>
            <w:tcW w:w="299" w:type="pct"/>
            <w:tcBorders>
              <w:top w:val="single" w:sz="4" w:space="0" w:color="auto"/>
              <w:left w:val="single" w:sz="4" w:space="0" w:color="auto"/>
              <w:right w:val="single" w:sz="4" w:space="0" w:color="auto"/>
            </w:tcBorders>
          </w:tcPr>
          <w:p w14:paraId="4DC0F8A0" w14:textId="2FA9EA39" w:rsidR="0086562F" w:rsidRPr="006042C8" w:rsidRDefault="0086562F" w:rsidP="00CA421D">
            <w:pPr>
              <w:adjustRightInd/>
              <w:spacing w:before="40" w:after="40" w:line="240" w:lineRule="exact"/>
              <w:ind w:firstLine="0"/>
              <w:jc w:val="center"/>
              <w:textAlignment w:val="auto"/>
              <w:rPr>
                <w:rFonts w:cs="Arial"/>
                <w:i/>
                <w:iCs/>
                <w:sz w:val="20"/>
              </w:rPr>
            </w:pPr>
            <w:r w:rsidRPr="006042C8">
              <w:rPr>
                <w:rFonts w:cs="Arial"/>
                <w:i/>
                <w:iCs/>
                <w:sz w:val="20"/>
              </w:rPr>
              <w:t>июню</w:t>
            </w:r>
            <w:r w:rsidRPr="006042C8">
              <w:rPr>
                <w:rFonts w:cs="Arial"/>
                <w:i/>
                <w:iCs/>
                <w:sz w:val="20"/>
              </w:rPr>
              <w:br/>
              <w:t>2020г.</w:t>
            </w:r>
          </w:p>
        </w:tc>
        <w:tc>
          <w:tcPr>
            <w:tcW w:w="298" w:type="pct"/>
            <w:tcBorders>
              <w:top w:val="single" w:sz="4" w:space="0" w:color="auto"/>
              <w:left w:val="single" w:sz="4" w:space="0" w:color="auto"/>
              <w:right w:val="double" w:sz="4" w:space="0" w:color="auto"/>
            </w:tcBorders>
          </w:tcPr>
          <w:p w14:paraId="7F0EE2F8" w14:textId="67D7359C" w:rsidR="0086562F" w:rsidRPr="006042C8" w:rsidRDefault="0086562F" w:rsidP="00CA421D">
            <w:pPr>
              <w:adjustRightInd/>
              <w:spacing w:before="40" w:after="40" w:line="240" w:lineRule="exact"/>
              <w:ind w:firstLine="0"/>
              <w:jc w:val="center"/>
              <w:textAlignment w:val="auto"/>
              <w:rPr>
                <w:rFonts w:cs="Arial"/>
                <w:i/>
                <w:iCs/>
                <w:sz w:val="20"/>
              </w:rPr>
            </w:pPr>
            <w:r w:rsidRPr="006042C8">
              <w:rPr>
                <w:rFonts w:cs="Arial"/>
                <w:i/>
                <w:iCs/>
                <w:sz w:val="20"/>
              </w:rPr>
              <w:t>маю 2021г.</w:t>
            </w:r>
          </w:p>
        </w:tc>
      </w:tr>
      <w:tr w:rsidR="0086562F" w:rsidRPr="006042C8" w14:paraId="5C6EFB41" w14:textId="77777777" w:rsidTr="0086562F">
        <w:trPr>
          <w:trHeight w:val="273"/>
        </w:trPr>
        <w:tc>
          <w:tcPr>
            <w:tcW w:w="2940" w:type="pct"/>
            <w:gridSpan w:val="7"/>
            <w:tcBorders>
              <w:top w:val="single" w:sz="4" w:space="0" w:color="auto"/>
              <w:left w:val="double" w:sz="4" w:space="0" w:color="auto"/>
              <w:bottom w:val="dotted" w:sz="4" w:space="0" w:color="auto"/>
              <w:right w:val="double" w:sz="4" w:space="0" w:color="auto"/>
            </w:tcBorders>
            <w:vAlign w:val="bottom"/>
          </w:tcPr>
          <w:p w14:paraId="4C0889ED" w14:textId="77777777" w:rsidR="0086562F" w:rsidRPr="006042C8" w:rsidRDefault="0086562F" w:rsidP="00576FC9">
            <w:pPr>
              <w:widowControl/>
              <w:adjustRightInd/>
              <w:spacing w:before="60" w:line="240" w:lineRule="exact"/>
              <w:ind w:firstLine="0"/>
              <w:jc w:val="center"/>
              <w:textAlignment w:val="auto"/>
              <w:rPr>
                <w:rFonts w:cs="Arial"/>
                <w:b/>
                <w:sz w:val="20"/>
              </w:rPr>
            </w:pPr>
            <w:r w:rsidRPr="006042C8">
              <w:rPr>
                <w:rFonts w:cs="Arial"/>
                <w:b/>
                <w:sz w:val="20"/>
              </w:rPr>
              <w:t>Кишечные инфекции</w:t>
            </w:r>
          </w:p>
        </w:tc>
        <w:tc>
          <w:tcPr>
            <w:tcW w:w="343" w:type="pct"/>
          </w:tcPr>
          <w:p w14:paraId="7EA0372A" w14:textId="77777777" w:rsidR="0086562F" w:rsidRPr="006042C8" w:rsidRDefault="0086562F" w:rsidP="00576FC9">
            <w:pPr>
              <w:widowControl/>
              <w:adjustRightInd/>
              <w:spacing w:before="60" w:line="240" w:lineRule="exact"/>
              <w:ind w:firstLine="0"/>
              <w:jc w:val="left"/>
              <w:textAlignment w:val="auto"/>
              <w:rPr>
                <w:rFonts w:ascii="Times New Roman" w:hAnsi="Times New Roman"/>
                <w:sz w:val="20"/>
              </w:rPr>
            </w:pPr>
          </w:p>
        </w:tc>
        <w:tc>
          <w:tcPr>
            <w:tcW w:w="343" w:type="pct"/>
          </w:tcPr>
          <w:p w14:paraId="63713FF1" w14:textId="77777777" w:rsidR="0086562F" w:rsidRPr="006042C8" w:rsidRDefault="0086562F" w:rsidP="00576FC9">
            <w:pPr>
              <w:widowControl/>
              <w:adjustRightInd/>
              <w:spacing w:before="60" w:line="240" w:lineRule="exact"/>
              <w:ind w:firstLine="0"/>
              <w:jc w:val="left"/>
              <w:textAlignment w:val="auto"/>
              <w:rPr>
                <w:rFonts w:ascii="Times New Roman" w:hAnsi="Times New Roman"/>
                <w:sz w:val="20"/>
              </w:rPr>
            </w:pPr>
          </w:p>
        </w:tc>
        <w:tc>
          <w:tcPr>
            <w:tcW w:w="343" w:type="pct"/>
          </w:tcPr>
          <w:p w14:paraId="0AAED9CB" w14:textId="77777777" w:rsidR="0086562F" w:rsidRPr="006042C8" w:rsidRDefault="0086562F" w:rsidP="00576FC9">
            <w:pPr>
              <w:widowControl/>
              <w:adjustRightInd/>
              <w:spacing w:before="60" w:line="240" w:lineRule="exact"/>
              <w:ind w:firstLine="0"/>
              <w:jc w:val="left"/>
              <w:textAlignment w:val="auto"/>
              <w:rPr>
                <w:rFonts w:ascii="Times New Roman" w:hAnsi="Times New Roman"/>
                <w:sz w:val="20"/>
              </w:rPr>
            </w:pPr>
          </w:p>
        </w:tc>
        <w:tc>
          <w:tcPr>
            <w:tcW w:w="343" w:type="pct"/>
          </w:tcPr>
          <w:p w14:paraId="70E60108" w14:textId="77777777" w:rsidR="0086562F" w:rsidRPr="006042C8" w:rsidRDefault="0086562F" w:rsidP="00576FC9">
            <w:pPr>
              <w:widowControl/>
              <w:adjustRightInd/>
              <w:spacing w:before="60" w:line="240" w:lineRule="exact"/>
              <w:ind w:firstLine="0"/>
              <w:jc w:val="left"/>
              <w:textAlignment w:val="auto"/>
              <w:rPr>
                <w:rFonts w:ascii="Times New Roman" w:hAnsi="Times New Roman"/>
                <w:sz w:val="20"/>
              </w:rPr>
            </w:pPr>
          </w:p>
        </w:tc>
        <w:tc>
          <w:tcPr>
            <w:tcW w:w="343" w:type="pct"/>
          </w:tcPr>
          <w:p w14:paraId="42C28A44" w14:textId="77777777" w:rsidR="0086562F" w:rsidRPr="006042C8" w:rsidRDefault="0086562F" w:rsidP="00576FC9">
            <w:pPr>
              <w:adjustRightInd/>
              <w:spacing w:before="60" w:line="240" w:lineRule="exact"/>
              <w:ind w:firstLine="0"/>
              <w:jc w:val="center"/>
              <w:textAlignment w:val="auto"/>
              <w:rPr>
                <w:rFonts w:cs="Arial"/>
                <w:iCs/>
                <w:sz w:val="20"/>
              </w:rPr>
            </w:pPr>
          </w:p>
        </w:tc>
        <w:tc>
          <w:tcPr>
            <w:tcW w:w="345" w:type="pct"/>
          </w:tcPr>
          <w:p w14:paraId="3C3F1E02" w14:textId="77777777" w:rsidR="0086562F" w:rsidRPr="006042C8" w:rsidRDefault="0086562F" w:rsidP="00576FC9">
            <w:pPr>
              <w:adjustRightInd/>
              <w:spacing w:before="60" w:line="240" w:lineRule="exact"/>
              <w:ind w:firstLine="0"/>
              <w:jc w:val="center"/>
              <w:textAlignment w:val="auto"/>
              <w:rPr>
                <w:rFonts w:cs="Arial"/>
                <w:sz w:val="20"/>
              </w:rPr>
            </w:pPr>
          </w:p>
        </w:tc>
      </w:tr>
      <w:tr w:rsidR="0086562F" w:rsidRPr="006042C8" w14:paraId="3411A865" w14:textId="77777777" w:rsidTr="0086562F">
        <w:trPr>
          <w:gridAfter w:val="6"/>
          <w:wAfter w:w="2060" w:type="pct"/>
          <w:trHeight w:val="217"/>
        </w:trPr>
        <w:tc>
          <w:tcPr>
            <w:tcW w:w="1042" w:type="pct"/>
            <w:tcBorders>
              <w:top w:val="single" w:sz="4" w:space="0" w:color="auto"/>
              <w:left w:val="double" w:sz="4" w:space="0" w:color="auto"/>
              <w:bottom w:val="dotted" w:sz="4" w:space="0" w:color="auto"/>
              <w:right w:val="single" w:sz="4" w:space="0" w:color="auto"/>
            </w:tcBorders>
            <w:vAlign w:val="center"/>
          </w:tcPr>
          <w:p w14:paraId="28A9E639" w14:textId="77777777" w:rsidR="0086562F" w:rsidRPr="006042C8" w:rsidRDefault="0086562F" w:rsidP="00576FC9">
            <w:pPr>
              <w:spacing w:before="60" w:line="240" w:lineRule="exact"/>
              <w:ind w:left="57" w:firstLine="0"/>
              <w:jc w:val="left"/>
              <w:rPr>
                <w:rFonts w:cs="Arial"/>
                <w:sz w:val="20"/>
              </w:rPr>
            </w:pPr>
            <w:r w:rsidRPr="006042C8">
              <w:rPr>
                <w:sz w:val="20"/>
              </w:rPr>
              <w:t>Острые кишечные инфекции</w:t>
            </w:r>
          </w:p>
        </w:tc>
        <w:tc>
          <w:tcPr>
            <w:tcW w:w="316" w:type="pct"/>
            <w:tcBorders>
              <w:top w:val="single" w:sz="4" w:space="0" w:color="auto"/>
              <w:left w:val="single" w:sz="4" w:space="0" w:color="auto"/>
              <w:bottom w:val="dotted" w:sz="4" w:space="0" w:color="auto"/>
              <w:right w:val="single" w:sz="4" w:space="0" w:color="auto"/>
            </w:tcBorders>
            <w:vAlign w:val="bottom"/>
          </w:tcPr>
          <w:p w14:paraId="18F1EAFB"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1309</w:t>
            </w:r>
          </w:p>
        </w:tc>
        <w:tc>
          <w:tcPr>
            <w:tcW w:w="343" w:type="pct"/>
            <w:tcBorders>
              <w:top w:val="single" w:sz="4" w:space="0" w:color="auto"/>
              <w:left w:val="single" w:sz="4" w:space="0" w:color="auto"/>
              <w:bottom w:val="dotted" w:sz="4" w:space="0" w:color="auto"/>
              <w:right w:val="single" w:sz="4" w:space="0" w:color="auto"/>
            </w:tcBorders>
            <w:vAlign w:val="bottom"/>
          </w:tcPr>
          <w:p w14:paraId="13D06399" w14:textId="2574A6FE" w:rsidR="0086562F" w:rsidRPr="006042C8" w:rsidRDefault="00CA421D" w:rsidP="00576FC9">
            <w:pPr>
              <w:widowControl/>
              <w:adjustRightInd/>
              <w:spacing w:before="60" w:line="240" w:lineRule="exact"/>
              <w:ind w:firstLine="0"/>
              <w:jc w:val="center"/>
              <w:textAlignment w:val="auto"/>
              <w:rPr>
                <w:rFonts w:ascii="Arial CYR" w:hAnsi="Arial CYR" w:cs="Arial CYR"/>
                <w:sz w:val="20"/>
              </w:rPr>
            </w:pPr>
            <w:r w:rsidRPr="006042C8">
              <w:rPr>
                <w:rFonts w:ascii="Arial CYR" w:hAnsi="Arial CYR" w:cs="Arial CYR"/>
                <w:sz w:val="20"/>
              </w:rPr>
              <w:t>154,2</w:t>
            </w:r>
          </w:p>
        </w:tc>
        <w:tc>
          <w:tcPr>
            <w:tcW w:w="344" w:type="pct"/>
            <w:tcBorders>
              <w:top w:val="single" w:sz="4" w:space="0" w:color="auto"/>
              <w:left w:val="single" w:sz="4" w:space="0" w:color="auto"/>
              <w:bottom w:val="dotted" w:sz="4" w:space="0" w:color="auto"/>
              <w:right w:val="single" w:sz="4" w:space="0" w:color="auto"/>
            </w:tcBorders>
            <w:vAlign w:val="bottom"/>
          </w:tcPr>
          <w:p w14:paraId="3C8991D7" w14:textId="77777777" w:rsidR="0086562F" w:rsidRPr="006042C8" w:rsidRDefault="0086562F" w:rsidP="00576FC9">
            <w:pPr>
              <w:widowControl/>
              <w:adjustRightInd/>
              <w:spacing w:before="60" w:line="240" w:lineRule="exact"/>
              <w:ind w:firstLine="0"/>
              <w:jc w:val="center"/>
              <w:textAlignment w:val="auto"/>
              <w:rPr>
                <w:rFonts w:ascii="Arial CYR" w:hAnsi="Arial CYR" w:cs="Arial CYR"/>
                <w:sz w:val="20"/>
              </w:rPr>
            </w:pPr>
            <w:r w:rsidRPr="006042C8">
              <w:rPr>
                <w:rFonts w:ascii="Arial CYR" w:hAnsi="Arial CYR" w:cs="Arial CYR"/>
                <w:sz w:val="20"/>
              </w:rPr>
              <w:t>104,6</w:t>
            </w:r>
          </w:p>
        </w:tc>
        <w:tc>
          <w:tcPr>
            <w:tcW w:w="298" w:type="pct"/>
            <w:tcBorders>
              <w:top w:val="single" w:sz="4" w:space="0" w:color="auto"/>
              <w:left w:val="single" w:sz="4" w:space="0" w:color="auto"/>
              <w:bottom w:val="dotted" w:sz="4" w:space="0" w:color="auto"/>
              <w:right w:val="single" w:sz="4" w:space="0" w:color="auto"/>
            </w:tcBorders>
            <w:vAlign w:val="bottom"/>
          </w:tcPr>
          <w:p w14:paraId="04ACB3DC"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849</w:t>
            </w:r>
          </w:p>
        </w:tc>
        <w:tc>
          <w:tcPr>
            <w:tcW w:w="299" w:type="pct"/>
            <w:tcBorders>
              <w:top w:val="single" w:sz="4" w:space="0" w:color="auto"/>
              <w:left w:val="single" w:sz="4" w:space="0" w:color="auto"/>
              <w:bottom w:val="dotted" w:sz="4" w:space="0" w:color="auto"/>
              <w:right w:val="single" w:sz="4" w:space="0" w:color="auto"/>
            </w:tcBorders>
            <w:vAlign w:val="bottom"/>
          </w:tcPr>
          <w:p w14:paraId="707CAEB9" w14:textId="2967DD07" w:rsidR="0086562F" w:rsidRPr="006042C8" w:rsidRDefault="00CA421D" w:rsidP="00576FC9">
            <w:pPr>
              <w:widowControl/>
              <w:adjustRightInd/>
              <w:spacing w:before="60" w:line="240" w:lineRule="exact"/>
              <w:ind w:firstLine="0"/>
              <w:jc w:val="center"/>
              <w:textAlignment w:val="auto"/>
              <w:rPr>
                <w:rFonts w:cs="Arial"/>
                <w:sz w:val="20"/>
              </w:rPr>
            </w:pPr>
            <w:r w:rsidRPr="006042C8">
              <w:rPr>
                <w:rFonts w:cs="Arial"/>
                <w:sz w:val="20"/>
              </w:rPr>
              <w:t>181,8</w:t>
            </w:r>
          </w:p>
        </w:tc>
        <w:tc>
          <w:tcPr>
            <w:tcW w:w="298" w:type="pct"/>
            <w:tcBorders>
              <w:top w:val="single" w:sz="4" w:space="0" w:color="auto"/>
              <w:left w:val="single" w:sz="4" w:space="0" w:color="auto"/>
              <w:bottom w:val="dotted" w:sz="4" w:space="0" w:color="auto"/>
              <w:right w:val="double" w:sz="4" w:space="0" w:color="auto"/>
            </w:tcBorders>
            <w:vAlign w:val="bottom"/>
          </w:tcPr>
          <w:p w14:paraId="7A47EB0F"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70,4</w:t>
            </w:r>
          </w:p>
        </w:tc>
      </w:tr>
      <w:tr w:rsidR="0086562F" w:rsidRPr="006042C8" w14:paraId="048E3BFD" w14:textId="77777777" w:rsidTr="0086562F">
        <w:trPr>
          <w:gridAfter w:val="6"/>
          <w:wAfter w:w="2060" w:type="pct"/>
          <w:trHeight w:val="417"/>
        </w:trPr>
        <w:tc>
          <w:tcPr>
            <w:tcW w:w="1042" w:type="pct"/>
            <w:tcBorders>
              <w:top w:val="dotted" w:sz="4" w:space="0" w:color="auto"/>
              <w:left w:val="double" w:sz="4" w:space="0" w:color="auto"/>
              <w:bottom w:val="dotted" w:sz="4" w:space="0" w:color="auto"/>
              <w:right w:val="single" w:sz="4" w:space="0" w:color="auto"/>
            </w:tcBorders>
            <w:vAlign w:val="center"/>
          </w:tcPr>
          <w:p w14:paraId="2475ED9B" w14:textId="77777777" w:rsidR="0086562F" w:rsidRPr="006042C8" w:rsidRDefault="0086562F" w:rsidP="00576FC9">
            <w:pPr>
              <w:spacing w:before="60" w:line="240" w:lineRule="exact"/>
              <w:ind w:left="284" w:firstLine="0"/>
              <w:jc w:val="left"/>
              <w:rPr>
                <w:sz w:val="20"/>
              </w:rPr>
            </w:pPr>
            <w:r w:rsidRPr="006042C8">
              <w:rPr>
                <w:sz w:val="20"/>
              </w:rPr>
              <w:t>из них бактериальная          дизентерия (</w:t>
            </w:r>
            <w:proofErr w:type="spellStart"/>
            <w:r w:rsidRPr="006042C8">
              <w:rPr>
                <w:sz w:val="20"/>
              </w:rPr>
              <w:t>шигеллез</w:t>
            </w:r>
            <w:proofErr w:type="spellEnd"/>
            <w:r w:rsidRPr="006042C8">
              <w:rPr>
                <w:sz w:val="20"/>
              </w:rPr>
              <w:t>)</w:t>
            </w:r>
          </w:p>
        </w:tc>
        <w:tc>
          <w:tcPr>
            <w:tcW w:w="316" w:type="pct"/>
            <w:tcBorders>
              <w:top w:val="dotted" w:sz="4" w:space="0" w:color="auto"/>
              <w:left w:val="single" w:sz="4" w:space="0" w:color="auto"/>
              <w:bottom w:val="dotted" w:sz="4" w:space="0" w:color="auto"/>
              <w:right w:val="single" w:sz="4" w:space="0" w:color="auto"/>
            </w:tcBorders>
            <w:vAlign w:val="bottom"/>
          </w:tcPr>
          <w:p w14:paraId="5B290EA7"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5</w:t>
            </w:r>
          </w:p>
        </w:tc>
        <w:tc>
          <w:tcPr>
            <w:tcW w:w="343" w:type="pct"/>
            <w:tcBorders>
              <w:top w:val="dotted" w:sz="4" w:space="0" w:color="auto"/>
              <w:left w:val="single" w:sz="4" w:space="0" w:color="auto"/>
              <w:bottom w:val="dotted" w:sz="4" w:space="0" w:color="auto"/>
              <w:right w:val="single" w:sz="4" w:space="0" w:color="auto"/>
            </w:tcBorders>
            <w:vAlign w:val="bottom"/>
          </w:tcPr>
          <w:p w14:paraId="5123F11D" w14:textId="77777777" w:rsidR="0086562F" w:rsidRPr="006042C8" w:rsidRDefault="0086562F" w:rsidP="00576FC9">
            <w:pPr>
              <w:widowControl/>
              <w:adjustRightInd/>
              <w:spacing w:before="60" w:line="240" w:lineRule="exact"/>
              <w:ind w:firstLine="0"/>
              <w:jc w:val="center"/>
              <w:textAlignment w:val="auto"/>
              <w:rPr>
                <w:rFonts w:ascii="Arial CYR" w:hAnsi="Arial CYR" w:cs="Arial CYR"/>
                <w:sz w:val="20"/>
              </w:rPr>
            </w:pPr>
            <w:r w:rsidRPr="006042C8">
              <w:rPr>
                <w:rFonts w:ascii="Arial CYR" w:hAnsi="Arial CYR" w:cs="Arial CYR"/>
                <w:sz w:val="20"/>
              </w:rPr>
              <w:t>-</w:t>
            </w:r>
          </w:p>
        </w:tc>
        <w:tc>
          <w:tcPr>
            <w:tcW w:w="344" w:type="pct"/>
            <w:tcBorders>
              <w:top w:val="dotted" w:sz="4" w:space="0" w:color="auto"/>
              <w:left w:val="single" w:sz="4" w:space="0" w:color="auto"/>
              <w:bottom w:val="dotted" w:sz="4" w:space="0" w:color="auto"/>
              <w:right w:val="single" w:sz="4" w:space="0" w:color="auto"/>
            </w:tcBorders>
            <w:vAlign w:val="bottom"/>
          </w:tcPr>
          <w:p w14:paraId="6AE5B435" w14:textId="646ACFBA" w:rsidR="0086562F" w:rsidRPr="006042C8" w:rsidRDefault="0086562F" w:rsidP="00576FC9">
            <w:pPr>
              <w:widowControl/>
              <w:adjustRightInd/>
              <w:spacing w:before="60" w:line="240" w:lineRule="exact"/>
              <w:ind w:firstLine="0"/>
              <w:jc w:val="center"/>
              <w:textAlignment w:val="auto"/>
              <w:rPr>
                <w:rFonts w:ascii="Arial CYR" w:hAnsi="Arial CYR" w:cs="Arial CYR"/>
                <w:sz w:val="20"/>
              </w:rPr>
            </w:pPr>
            <w:r w:rsidRPr="006042C8">
              <w:rPr>
                <w:rFonts w:ascii="Arial CYR" w:hAnsi="Arial CYR" w:cs="Arial CYR"/>
                <w:sz w:val="20"/>
              </w:rPr>
              <w:t>в 5</w:t>
            </w:r>
            <w:r w:rsidR="00576FC9" w:rsidRPr="006042C8">
              <w:rPr>
                <w:rFonts w:ascii="Arial CYR" w:hAnsi="Arial CYR" w:cs="Arial CYR"/>
                <w:sz w:val="20"/>
              </w:rPr>
              <w:t>,0</w:t>
            </w:r>
            <w:r w:rsidRPr="006042C8">
              <w:rPr>
                <w:rFonts w:ascii="Arial CYR" w:hAnsi="Arial CYR" w:cs="Arial CYR"/>
                <w:sz w:val="20"/>
              </w:rPr>
              <w:t xml:space="preserve"> р.</w:t>
            </w:r>
          </w:p>
        </w:tc>
        <w:tc>
          <w:tcPr>
            <w:tcW w:w="298" w:type="pct"/>
            <w:tcBorders>
              <w:top w:val="dotted" w:sz="4" w:space="0" w:color="auto"/>
              <w:left w:val="single" w:sz="4" w:space="0" w:color="auto"/>
              <w:bottom w:val="dotted" w:sz="4" w:space="0" w:color="auto"/>
              <w:right w:val="single" w:sz="4" w:space="0" w:color="auto"/>
            </w:tcBorders>
            <w:vAlign w:val="bottom"/>
          </w:tcPr>
          <w:p w14:paraId="093F4AD2"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0</w:t>
            </w:r>
          </w:p>
        </w:tc>
        <w:tc>
          <w:tcPr>
            <w:tcW w:w="299" w:type="pct"/>
            <w:tcBorders>
              <w:top w:val="dotted" w:sz="4" w:space="0" w:color="auto"/>
              <w:left w:val="single" w:sz="4" w:space="0" w:color="auto"/>
              <w:bottom w:val="dotted" w:sz="4" w:space="0" w:color="auto"/>
              <w:right w:val="single" w:sz="4" w:space="0" w:color="auto"/>
            </w:tcBorders>
            <w:vAlign w:val="bottom"/>
          </w:tcPr>
          <w:p w14:paraId="5C260D9D"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0,0</w:t>
            </w:r>
          </w:p>
        </w:tc>
        <w:tc>
          <w:tcPr>
            <w:tcW w:w="298" w:type="pct"/>
            <w:tcBorders>
              <w:top w:val="dotted" w:sz="4" w:space="0" w:color="auto"/>
              <w:left w:val="single" w:sz="4" w:space="0" w:color="auto"/>
              <w:bottom w:val="dotted" w:sz="4" w:space="0" w:color="auto"/>
              <w:right w:val="double" w:sz="4" w:space="0" w:color="auto"/>
            </w:tcBorders>
            <w:vAlign w:val="bottom"/>
          </w:tcPr>
          <w:p w14:paraId="3AE52A22"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0,0</w:t>
            </w:r>
          </w:p>
        </w:tc>
      </w:tr>
      <w:tr w:rsidR="0086562F" w:rsidRPr="006042C8" w14:paraId="41494A37" w14:textId="77777777" w:rsidTr="0086562F">
        <w:trPr>
          <w:gridAfter w:val="6"/>
          <w:wAfter w:w="2060" w:type="pct"/>
          <w:trHeight w:val="215"/>
        </w:trPr>
        <w:tc>
          <w:tcPr>
            <w:tcW w:w="1042" w:type="pct"/>
            <w:tcBorders>
              <w:top w:val="dotted" w:sz="4" w:space="0" w:color="auto"/>
              <w:left w:val="double" w:sz="4" w:space="0" w:color="auto"/>
              <w:bottom w:val="single" w:sz="4" w:space="0" w:color="auto"/>
              <w:right w:val="single" w:sz="4" w:space="0" w:color="auto"/>
            </w:tcBorders>
            <w:vAlign w:val="center"/>
          </w:tcPr>
          <w:p w14:paraId="5FA00005" w14:textId="77777777" w:rsidR="0086562F" w:rsidRPr="006042C8" w:rsidRDefault="0086562F" w:rsidP="00576FC9">
            <w:pPr>
              <w:spacing w:before="60" w:line="240" w:lineRule="exact"/>
              <w:ind w:left="57" w:firstLine="0"/>
              <w:jc w:val="left"/>
              <w:rPr>
                <w:sz w:val="20"/>
              </w:rPr>
            </w:pPr>
            <w:proofErr w:type="spellStart"/>
            <w:r w:rsidRPr="006042C8">
              <w:rPr>
                <w:sz w:val="20"/>
              </w:rPr>
              <w:t>Сальмонеллезные</w:t>
            </w:r>
            <w:proofErr w:type="spellEnd"/>
            <w:r w:rsidRPr="006042C8">
              <w:rPr>
                <w:sz w:val="20"/>
              </w:rPr>
              <w:t xml:space="preserve"> инфекции</w:t>
            </w:r>
          </w:p>
        </w:tc>
        <w:tc>
          <w:tcPr>
            <w:tcW w:w="316" w:type="pct"/>
            <w:tcBorders>
              <w:top w:val="dotted" w:sz="4" w:space="0" w:color="auto"/>
              <w:left w:val="single" w:sz="4" w:space="0" w:color="auto"/>
              <w:bottom w:val="single" w:sz="4" w:space="0" w:color="auto"/>
              <w:right w:val="single" w:sz="4" w:space="0" w:color="auto"/>
            </w:tcBorders>
            <w:vAlign w:val="bottom"/>
          </w:tcPr>
          <w:p w14:paraId="182DB8FA"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41</w:t>
            </w:r>
          </w:p>
        </w:tc>
        <w:tc>
          <w:tcPr>
            <w:tcW w:w="343" w:type="pct"/>
            <w:tcBorders>
              <w:top w:val="dotted" w:sz="4" w:space="0" w:color="auto"/>
              <w:left w:val="single" w:sz="4" w:space="0" w:color="auto"/>
              <w:bottom w:val="single" w:sz="4" w:space="0" w:color="auto"/>
              <w:right w:val="single" w:sz="4" w:space="0" w:color="auto"/>
            </w:tcBorders>
            <w:vAlign w:val="bottom"/>
          </w:tcPr>
          <w:p w14:paraId="2D1E1DA5" w14:textId="1A37027E" w:rsidR="0086562F" w:rsidRPr="006042C8" w:rsidRDefault="00CA421D" w:rsidP="00576FC9">
            <w:pPr>
              <w:widowControl/>
              <w:adjustRightInd/>
              <w:spacing w:before="60" w:line="240" w:lineRule="exact"/>
              <w:ind w:firstLine="0"/>
              <w:jc w:val="center"/>
              <w:textAlignment w:val="auto"/>
              <w:rPr>
                <w:rFonts w:ascii="Arial CYR" w:hAnsi="Arial CYR" w:cs="Arial CYR"/>
                <w:sz w:val="20"/>
              </w:rPr>
            </w:pPr>
            <w:r w:rsidRPr="006042C8">
              <w:rPr>
                <w:rFonts w:ascii="Arial CYR" w:hAnsi="Arial CYR" w:cs="Arial CYR"/>
                <w:sz w:val="20"/>
              </w:rPr>
              <w:t>178,3</w:t>
            </w:r>
          </w:p>
        </w:tc>
        <w:tc>
          <w:tcPr>
            <w:tcW w:w="344" w:type="pct"/>
            <w:tcBorders>
              <w:top w:val="dotted" w:sz="4" w:space="0" w:color="auto"/>
              <w:left w:val="single" w:sz="4" w:space="0" w:color="auto"/>
              <w:bottom w:val="single" w:sz="4" w:space="0" w:color="auto"/>
              <w:right w:val="single" w:sz="4" w:space="0" w:color="auto"/>
            </w:tcBorders>
            <w:vAlign w:val="bottom"/>
          </w:tcPr>
          <w:p w14:paraId="77642013" w14:textId="7A46F6D9" w:rsidR="0086562F" w:rsidRPr="006042C8" w:rsidRDefault="00CA421D" w:rsidP="00576FC9">
            <w:pPr>
              <w:widowControl/>
              <w:adjustRightInd/>
              <w:spacing w:before="60" w:line="240" w:lineRule="exact"/>
              <w:ind w:firstLine="0"/>
              <w:jc w:val="center"/>
              <w:textAlignment w:val="auto"/>
              <w:rPr>
                <w:rFonts w:ascii="Arial CYR" w:hAnsi="Arial CYR" w:cs="Arial CYR"/>
                <w:sz w:val="20"/>
              </w:rPr>
            </w:pPr>
            <w:r w:rsidRPr="006042C8">
              <w:rPr>
                <w:rFonts w:ascii="Arial CYR" w:hAnsi="Arial CYR" w:cs="Arial CYR"/>
                <w:sz w:val="20"/>
              </w:rPr>
              <w:t>178,3</w:t>
            </w:r>
          </w:p>
        </w:tc>
        <w:tc>
          <w:tcPr>
            <w:tcW w:w="298" w:type="pct"/>
            <w:tcBorders>
              <w:top w:val="dotted" w:sz="4" w:space="0" w:color="auto"/>
              <w:left w:val="single" w:sz="4" w:space="0" w:color="auto"/>
              <w:bottom w:val="single" w:sz="4" w:space="0" w:color="auto"/>
              <w:right w:val="single" w:sz="4" w:space="0" w:color="auto"/>
            </w:tcBorders>
            <w:vAlign w:val="bottom"/>
          </w:tcPr>
          <w:p w14:paraId="572F70A3"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23</w:t>
            </w:r>
          </w:p>
        </w:tc>
        <w:tc>
          <w:tcPr>
            <w:tcW w:w="299" w:type="pct"/>
            <w:tcBorders>
              <w:top w:val="dotted" w:sz="4" w:space="0" w:color="auto"/>
              <w:left w:val="single" w:sz="4" w:space="0" w:color="auto"/>
              <w:bottom w:val="single" w:sz="4" w:space="0" w:color="auto"/>
              <w:right w:val="single" w:sz="4" w:space="0" w:color="auto"/>
            </w:tcBorders>
            <w:vAlign w:val="bottom"/>
          </w:tcPr>
          <w:p w14:paraId="52010118"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109,5</w:t>
            </w:r>
          </w:p>
        </w:tc>
        <w:tc>
          <w:tcPr>
            <w:tcW w:w="298" w:type="pct"/>
            <w:tcBorders>
              <w:top w:val="dotted" w:sz="4" w:space="0" w:color="auto"/>
              <w:left w:val="single" w:sz="4" w:space="0" w:color="auto"/>
              <w:bottom w:val="single" w:sz="4" w:space="0" w:color="auto"/>
              <w:right w:val="double" w:sz="4" w:space="0" w:color="auto"/>
            </w:tcBorders>
            <w:vAlign w:val="bottom"/>
          </w:tcPr>
          <w:p w14:paraId="0B93D46E"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62,2</w:t>
            </w:r>
          </w:p>
        </w:tc>
      </w:tr>
      <w:tr w:rsidR="0086562F" w:rsidRPr="006042C8" w14:paraId="27755E93" w14:textId="77777777" w:rsidTr="0086562F">
        <w:trPr>
          <w:gridAfter w:val="6"/>
          <w:wAfter w:w="2060" w:type="pct"/>
          <w:trHeight w:val="301"/>
        </w:trPr>
        <w:tc>
          <w:tcPr>
            <w:tcW w:w="2940" w:type="pct"/>
            <w:gridSpan w:val="7"/>
            <w:tcBorders>
              <w:top w:val="single" w:sz="4" w:space="0" w:color="auto"/>
              <w:left w:val="double" w:sz="4" w:space="0" w:color="auto"/>
              <w:bottom w:val="dotted" w:sz="4" w:space="0" w:color="auto"/>
              <w:right w:val="double" w:sz="4" w:space="0" w:color="auto"/>
            </w:tcBorders>
            <w:vAlign w:val="bottom"/>
          </w:tcPr>
          <w:p w14:paraId="33B0FA0C" w14:textId="77777777" w:rsidR="0086562F" w:rsidRPr="006042C8" w:rsidRDefault="0086562F" w:rsidP="00576FC9">
            <w:pPr>
              <w:widowControl/>
              <w:adjustRightInd/>
              <w:spacing w:before="60" w:line="240" w:lineRule="exact"/>
              <w:ind w:firstLine="0"/>
              <w:jc w:val="center"/>
              <w:textAlignment w:val="auto"/>
              <w:rPr>
                <w:rFonts w:cs="Arial"/>
                <w:b/>
                <w:sz w:val="20"/>
              </w:rPr>
            </w:pPr>
            <w:r w:rsidRPr="006042C8">
              <w:rPr>
                <w:rFonts w:cs="Arial"/>
                <w:b/>
                <w:sz w:val="20"/>
              </w:rPr>
              <w:t>Гепатиты</w:t>
            </w:r>
          </w:p>
        </w:tc>
      </w:tr>
      <w:tr w:rsidR="0086562F" w:rsidRPr="006042C8" w14:paraId="4A42B5D8" w14:textId="77777777" w:rsidTr="0086562F">
        <w:trPr>
          <w:gridAfter w:val="6"/>
          <w:wAfter w:w="2060" w:type="pct"/>
          <w:trHeight w:val="265"/>
        </w:trPr>
        <w:tc>
          <w:tcPr>
            <w:tcW w:w="1042" w:type="pct"/>
            <w:tcBorders>
              <w:top w:val="single" w:sz="4" w:space="0" w:color="auto"/>
              <w:left w:val="double" w:sz="4" w:space="0" w:color="auto"/>
              <w:bottom w:val="dotted" w:sz="4" w:space="0" w:color="auto"/>
              <w:right w:val="single" w:sz="4" w:space="0" w:color="auto"/>
            </w:tcBorders>
            <w:vAlign w:val="center"/>
          </w:tcPr>
          <w:p w14:paraId="5CB9FA6D" w14:textId="77777777" w:rsidR="0086562F" w:rsidRPr="006042C8" w:rsidRDefault="0086562F" w:rsidP="00576FC9">
            <w:pPr>
              <w:spacing w:before="60" w:line="240" w:lineRule="exact"/>
              <w:ind w:left="57" w:firstLine="0"/>
              <w:jc w:val="left"/>
              <w:rPr>
                <w:sz w:val="20"/>
              </w:rPr>
            </w:pPr>
            <w:r w:rsidRPr="006042C8">
              <w:rPr>
                <w:sz w:val="20"/>
              </w:rPr>
              <w:t xml:space="preserve">Острые гепатиты </w:t>
            </w:r>
          </w:p>
        </w:tc>
        <w:tc>
          <w:tcPr>
            <w:tcW w:w="316" w:type="pct"/>
            <w:tcBorders>
              <w:top w:val="single" w:sz="4" w:space="0" w:color="auto"/>
              <w:left w:val="single" w:sz="4" w:space="0" w:color="auto"/>
              <w:bottom w:val="dotted" w:sz="4" w:space="0" w:color="auto"/>
              <w:right w:val="single" w:sz="4" w:space="0" w:color="auto"/>
            </w:tcBorders>
            <w:vAlign w:val="bottom"/>
          </w:tcPr>
          <w:p w14:paraId="65C91D4F"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8</w:t>
            </w:r>
          </w:p>
        </w:tc>
        <w:tc>
          <w:tcPr>
            <w:tcW w:w="343" w:type="pct"/>
            <w:tcBorders>
              <w:top w:val="single" w:sz="4" w:space="0" w:color="auto"/>
              <w:left w:val="single" w:sz="4" w:space="0" w:color="auto"/>
              <w:bottom w:val="dotted" w:sz="4" w:space="0" w:color="auto"/>
              <w:right w:val="single" w:sz="4" w:space="0" w:color="auto"/>
            </w:tcBorders>
            <w:vAlign w:val="bottom"/>
          </w:tcPr>
          <w:p w14:paraId="6F76473F" w14:textId="58B08295" w:rsidR="0086562F" w:rsidRPr="006042C8" w:rsidRDefault="0086562F" w:rsidP="00576FC9">
            <w:pPr>
              <w:widowControl/>
              <w:adjustRightInd/>
              <w:spacing w:before="60" w:line="240" w:lineRule="exact"/>
              <w:ind w:firstLine="0"/>
              <w:jc w:val="center"/>
              <w:textAlignment w:val="auto"/>
              <w:rPr>
                <w:rFonts w:ascii="Arial CYR" w:hAnsi="Arial CYR" w:cs="Arial CYR"/>
                <w:sz w:val="20"/>
              </w:rPr>
            </w:pPr>
            <w:r w:rsidRPr="006042C8">
              <w:rPr>
                <w:rFonts w:ascii="Arial CYR" w:hAnsi="Arial CYR" w:cs="Arial CYR"/>
                <w:sz w:val="20"/>
              </w:rPr>
              <w:t>в 4</w:t>
            </w:r>
            <w:r w:rsidR="00CA421D" w:rsidRPr="006042C8">
              <w:rPr>
                <w:rFonts w:ascii="Arial CYR" w:hAnsi="Arial CYR" w:cs="Arial CYR"/>
                <w:sz w:val="20"/>
              </w:rPr>
              <w:t>,0</w:t>
            </w:r>
            <w:r w:rsidRPr="006042C8">
              <w:rPr>
                <w:rFonts w:ascii="Arial CYR" w:hAnsi="Arial CYR" w:cs="Arial CYR"/>
                <w:sz w:val="20"/>
              </w:rPr>
              <w:t xml:space="preserve"> р.</w:t>
            </w:r>
          </w:p>
        </w:tc>
        <w:tc>
          <w:tcPr>
            <w:tcW w:w="344" w:type="pct"/>
            <w:tcBorders>
              <w:top w:val="single" w:sz="4" w:space="0" w:color="auto"/>
              <w:left w:val="single" w:sz="4" w:space="0" w:color="auto"/>
              <w:bottom w:val="dotted" w:sz="4" w:space="0" w:color="auto"/>
              <w:right w:val="single" w:sz="4" w:space="0" w:color="auto"/>
            </w:tcBorders>
            <w:vAlign w:val="bottom"/>
          </w:tcPr>
          <w:p w14:paraId="27983D24" w14:textId="77777777" w:rsidR="0086562F" w:rsidRPr="006042C8" w:rsidRDefault="0086562F" w:rsidP="00576FC9">
            <w:pPr>
              <w:widowControl/>
              <w:adjustRightInd/>
              <w:spacing w:before="60" w:line="240" w:lineRule="exact"/>
              <w:ind w:firstLine="0"/>
              <w:jc w:val="center"/>
              <w:textAlignment w:val="auto"/>
              <w:rPr>
                <w:rFonts w:ascii="Arial CYR" w:hAnsi="Arial CYR" w:cs="Arial CYR"/>
                <w:sz w:val="20"/>
              </w:rPr>
            </w:pPr>
            <w:r w:rsidRPr="006042C8">
              <w:rPr>
                <w:rFonts w:ascii="Arial CYR" w:hAnsi="Arial CYR" w:cs="Arial CYR"/>
                <w:sz w:val="20"/>
              </w:rPr>
              <w:t>88,9</w:t>
            </w:r>
          </w:p>
        </w:tc>
        <w:tc>
          <w:tcPr>
            <w:tcW w:w="298" w:type="pct"/>
            <w:tcBorders>
              <w:top w:val="single" w:sz="4" w:space="0" w:color="auto"/>
              <w:left w:val="single" w:sz="4" w:space="0" w:color="auto"/>
              <w:bottom w:val="dotted" w:sz="4" w:space="0" w:color="auto"/>
              <w:right w:val="single" w:sz="4" w:space="0" w:color="auto"/>
            </w:tcBorders>
            <w:vAlign w:val="bottom"/>
          </w:tcPr>
          <w:p w14:paraId="166E4E4B"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2</w:t>
            </w:r>
          </w:p>
        </w:tc>
        <w:tc>
          <w:tcPr>
            <w:tcW w:w="299" w:type="pct"/>
            <w:tcBorders>
              <w:top w:val="single" w:sz="4" w:space="0" w:color="auto"/>
              <w:left w:val="single" w:sz="4" w:space="0" w:color="auto"/>
              <w:bottom w:val="dotted" w:sz="4" w:space="0" w:color="auto"/>
              <w:right w:val="single" w:sz="4" w:space="0" w:color="auto"/>
            </w:tcBorders>
            <w:vAlign w:val="bottom"/>
          </w:tcPr>
          <w:p w14:paraId="20BE6046"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50,0</w:t>
            </w:r>
          </w:p>
        </w:tc>
        <w:tc>
          <w:tcPr>
            <w:tcW w:w="298" w:type="pct"/>
            <w:tcBorders>
              <w:top w:val="single" w:sz="4" w:space="0" w:color="auto"/>
              <w:left w:val="single" w:sz="4" w:space="0" w:color="auto"/>
              <w:bottom w:val="dotted" w:sz="4" w:space="0" w:color="auto"/>
              <w:right w:val="double" w:sz="4" w:space="0" w:color="auto"/>
            </w:tcBorders>
            <w:vAlign w:val="bottom"/>
          </w:tcPr>
          <w:p w14:paraId="42802CC7" w14:textId="52A6CF48"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в 2</w:t>
            </w:r>
            <w:r w:rsidR="00576FC9" w:rsidRPr="006042C8">
              <w:rPr>
                <w:rFonts w:cs="Arial"/>
                <w:sz w:val="20"/>
              </w:rPr>
              <w:t>,0</w:t>
            </w:r>
            <w:r w:rsidRPr="006042C8">
              <w:rPr>
                <w:rFonts w:cs="Arial"/>
                <w:sz w:val="20"/>
              </w:rPr>
              <w:t xml:space="preserve"> р.</w:t>
            </w:r>
          </w:p>
        </w:tc>
      </w:tr>
      <w:tr w:rsidR="0086562F" w:rsidRPr="006042C8" w14:paraId="5C0D76D0" w14:textId="77777777" w:rsidTr="0086562F">
        <w:trPr>
          <w:gridAfter w:val="6"/>
          <w:wAfter w:w="2060" w:type="pct"/>
          <w:trHeight w:val="511"/>
        </w:trPr>
        <w:tc>
          <w:tcPr>
            <w:tcW w:w="1042" w:type="pct"/>
            <w:tcBorders>
              <w:top w:val="dotted" w:sz="4" w:space="0" w:color="auto"/>
              <w:left w:val="double" w:sz="4" w:space="0" w:color="auto"/>
              <w:bottom w:val="dotted" w:sz="4" w:space="0" w:color="auto"/>
              <w:right w:val="single" w:sz="4" w:space="0" w:color="auto"/>
            </w:tcBorders>
            <w:vAlign w:val="center"/>
          </w:tcPr>
          <w:p w14:paraId="7C46FA5A" w14:textId="77777777" w:rsidR="0086562F" w:rsidRPr="006042C8" w:rsidRDefault="0086562F" w:rsidP="00576FC9">
            <w:pPr>
              <w:spacing w:before="60" w:line="240" w:lineRule="exact"/>
              <w:ind w:left="284" w:firstLine="0"/>
              <w:jc w:val="left"/>
              <w:rPr>
                <w:sz w:val="20"/>
              </w:rPr>
            </w:pPr>
            <w:r w:rsidRPr="006042C8">
              <w:rPr>
                <w:sz w:val="20"/>
              </w:rPr>
              <w:t>из них:</w:t>
            </w:r>
            <w:r w:rsidRPr="006042C8">
              <w:rPr>
                <w:sz w:val="20"/>
              </w:rPr>
              <w:br/>
              <w:t>гепатит</w:t>
            </w:r>
            <w:proofErr w:type="gramStart"/>
            <w:r w:rsidRPr="006042C8">
              <w:rPr>
                <w:sz w:val="20"/>
              </w:rPr>
              <w:t xml:space="preserve"> А</w:t>
            </w:r>
            <w:proofErr w:type="gramEnd"/>
          </w:p>
        </w:tc>
        <w:tc>
          <w:tcPr>
            <w:tcW w:w="316" w:type="pct"/>
            <w:tcBorders>
              <w:top w:val="dotted" w:sz="4" w:space="0" w:color="auto"/>
              <w:left w:val="single" w:sz="4" w:space="0" w:color="auto"/>
              <w:bottom w:val="dotted" w:sz="4" w:space="0" w:color="auto"/>
              <w:right w:val="single" w:sz="4" w:space="0" w:color="auto"/>
            </w:tcBorders>
            <w:vAlign w:val="bottom"/>
          </w:tcPr>
          <w:p w14:paraId="49FF5B8F"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7</w:t>
            </w:r>
          </w:p>
        </w:tc>
        <w:tc>
          <w:tcPr>
            <w:tcW w:w="343" w:type="pct"/>
            <w:tcBorders>
              <w:top w:val="dotted" w:sz="4" w:space="0" w:color="auto"/>
              <w:left w:val="single" w:sz="4" w:space="0" w:color="auto"/>
              <w:bottom w:val="dotted" w:sz="4" w:space="0" w:color="auto"/>
              <w:right w:val="single" w:sz="4" w:space="0" w:color="auto"/>
            </w:tcBorders>
            <w:vAlign w:val="bottom"/>
          </w:tcPr>
          <w:p w14:paraId="6468695E" w14:textId="77777777" w:rsidR="0086562F" w:rsidRPr="006042C8" w:rsidRDefault="0086562F" w:rsidP="00576FC9">
            <w:pPr>
              <w:widowControl/>
              <w:adjustRightInd/>
              <w:spacing w:before="60" w:line="240" w:lineRule="exact"/>
              <w:ind w:firstLine="0"/>
              <w:jc w:val="center"/>
              <w:textAlignment w:val="auto"/>
              <w:rPr>
                <w:rFonts w:ascii="Arial CYR" w:hAnsi="Arial CYR" w:cs="Arial CYR"/>
                <w:sz w:val="20"/>
              </w:rPr>
            </w:pPr>
            <w:r w:rsidRPr="006042C8">
              <w:rPr>
                <w:rFonts w:ascii="Arial CYR" w:hAnsi="Arial CYR" w:cs="Arial CYR"/>
                <w:sz w:val="20"/>
              </w:rPr>
              <w:t>в 3,5 р.</w:t>
            </w:r>
          </w:p>
        </w:tc>
        <w:tc>
          <w:tcPr>
            <w:tcW w:w="344" w:type="pct"/>
            <w:tcBorders>
              <w:top w:val="dotted" w:sz="4" w:space="0" w:color="auto"/>
              <w:left w:val="single" w:sz="4" w:space="0" w:color="auto"/>
              <w:bottom w:val="dotted" w:sz="4" w:space="0" w:color="auto"/>
              <w:right w:val="single" w:sz="4" w:space="0" w:color="auto"/>
            </w:tcBorders>
            <w:vAlign w:val="bottom"/>
          </w:tcPr>
          <w:p w14:paraId="149F34FC" w14:textId="77777777" w:rsidR="0086562F" w:rsidRPr="006042C8" w:rsidRDefault="0086562F" w:rsidP="00576FC9">
            <w:pPr>
              <w:widowControl/>
              <w:adjustRightInd/>
              <w:spacing w:before="60" w:line="240" w:lineRule="exact"/>
              <w:ind w:firstLine="0"/>
              <w:jc w:val="center"/>
              <w:textAlignment w:val="auto"/>
              <w:rPr>
                <w:rFonts w:ascii="Arial CYR" w:hAnsi="Arial CYR" w:cs="Arial CYR"/>
                <w:sz w:val="20"/>
              </w:rPr>
            </w:pPr>
            <w:r w:rsidRPr="006042C8">
              <w:rPr>
                <w:rFonts w:ascii="Arial CYR" w:hAnsi="Arial CYR" w:cs="Arial CYR"/>
                <w:sz w:val="20"/>
              </w:rPr>
              <w:t>87,5</w:t>
            </w:r>
          </w:p>
        </w:tc>
        <w:tc>
          <w:tcPr>
            <w:tcW w:w="298" w:type="pct"/>
            <w:tcBorders>
              <w:top w:val="dotted" w:sz="4" w:space="0" w:color="auto"/>
              <w:left w:val="single" w:sz="4" w:space="0" w:color="auto"/>
              <w:bottom w:val="dotted" w:sz="4" w:space="0" w:color="auto"/>
              <w:right w:val="single" w:sz="4" w:space="0" w:color="auto"/>
            </w:tcBorders>
            <w:vAlign w:val="bottom"/>
          </w:tcPr>
          <w:p w14:paraId="3AC0685C"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2</w:t>
            </w:r>
          </w:p>
        </w:tc>
        <w:tc>
          <w:tcPr>
            <w:tcW w:w="299" w:type="pct"/>
            <w:tcBorders>
              <w:top w:val="dotted" w:sz="4" w:space="0" w:color="auto"/>
              <w:left w:val="single" w:sz="4" w:space="0" w:color="auto"/>
              <w:bottom w:val="dotted" w:sz="4" w:space="0" w:color="auto"/>
              <w:right w:val="single" w:sz="4" w:space="0" w:color="auto"/>
            </w:tcBorders>
            <w:vAlign w:val="bottom"/>
          </w:tcPr>
          <w:p w14:paraId="02706FD6"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66,7</w:t>
            </w:r>
          </w:p>
        </w:tc>
        <w:tc>
          <w:tcPr>
            <w:tcW w:w="298" w:type="pct"/>
            <w:tcBorders>
              <w:top w:val="dotted" w:sz="4" w:space="0" w:color="auto"/>
              <w:left w:val="single" w:sz="4" w:space="0" w:color="auto"/>
              <w:bottom w:val="dotted" w:sz="4" w:space="0" w:color="auto"/>
              <w:right w:val="double" w:sz="4" w:space="0" w:color="auto"/>
            </w:tcBorders>
            <w:vAlign w:val="bottom"/>
          </w:tcPr>
          <w:p w14:paraId="2E7F1320"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w:t>
            </w:r>
          </w:p>
        </w:tc>
      </w:tr>
      <w:tr w:rsidR="0086562F" w:rsidRPr="006042C8" w14:paraId="026356F6" w14:textId="77777777" w:rsidTr="0086562F">
        <w:trPr>
          <w:gridAfter w:val="6"/>
          <w:wAfter w:w="2060" w:type="pct"/>
          <w:trHeight w:val="163"/>
        </w:trPr>
        <w:tc>
          <w:tcPr>
            <w:tcW w:w="1042" w:type="pct"/>
            <w:tcBorders>
              <w:top w:val="dotted" w:sz="4" w:space="0" w:color="auto"/>
              <w:left w:val="double" w:sz="4" w:space="0" w:color="auto"/>
              <w:bottom w:val="dotted" w:sz="4" w:space="0" w:color="auto"/>
              <w:right w:val="single" w:sz="4" w:space="0" w:color="auto"/>
            </w:tcBorders>
            <w:vAlign w:val="center"/>
          </w:tcPr>
          <w:p w14:paraId="0B93DF49" w14:textId="77777777" w:rsidR="0086562F" w:rsidRPr="006042C8" w:rsidRDefault="0086562F" w:rsidP="00576FC9">
            <w:pPr>
              <w:spacing w:before="60" w:line="240" w:lineRule="exact"/>
              <w:ind w:left="284" w:firstLine="0"/>
              <w:jc w:val="left"/>
              <w:rPr>
                <w:sz w:val="20"/>
              </w:rPr>
            </w:pPr>
            <w:r w:rsidRPr="006042C8">
              <w:rPr>
                <w:sz w:val="20"/>
              </w:rPr>
              <w:t>гепатит</w:t>
            </w:r>
            <w:proofErr w:type="gramStart"/>
            <w:r w:rsidRPr="006042C8">
              <w:rPr>
                <w:sz w:val="20"/>
              </w:rPr>
              <w:t xml:space="preserve"> В</w:t>
            </w:r>
            <w:proofErr w:type="gramEnd"/>
          </w:p>
        </w:tc>
        <w:tc>
          <w:tcPr>
            <w:tcW w:w="316" w:type="pct"/>
            <w:tcBorders>
              <w:top w:val="dotted" w:sz="4" w:space="0" w:color="auto"/>
              <w:left w:val="single" w:sz="4" w:space="0" w:color="auto"/>
              <w:bottom w:val="dotted" w:sz="4" w:space="0" w:color="auto"/>
              <w:right w:val="single" w:sz="4" w:space="0" w:color="auto"/>
            </w:tcBorders>
            <w:vAlign w:val="bottom"/>
          </w:tcPr>
          <w:p w14:paraId="42E99F34"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0</w:t>
            </w:r>
          </w:p>
        </w:tc>
        <w:tc>
          <w:tcPr>
            <w:tcW w:w="343" w:type="pct"/>
            <w:tcBorders>
              <w:top w:val="dotted" w:sz="4" w:space="0" w:color="auto"/>
              <w:left w:val="single" w:sz="4" w:space="0" w:color="auto"/>
              <w:bottom w:val="dotted" w:sz="4" w:space="0" w:color="auto"/>
              <w:right w:val="single" w:sz="4" w:space="0" w:color="auto"/>
            </w:tcBorders>
            <w:vAlign w:val="bottom"/>
          </w:tcPr>
          <w:p w14:paraId="178D63C3" w14:textId="77777777" w:rsidR="0086562F" w:rsidRPr="006042C8" w:rsidRDefault="0086562F" w:rsidP="00576FC9">
            <w:pPr>
              <w:widowControl/>
              <w:adjustRightInd/>
              <w:spacing w:before="60" w:line="240" w:lineRule="exact"/>
              <w:ind w:firstLine="0"/>
              <w:jc w:val="center"/>
              <w:textAlignment w:val="auto"/>
              <w:rPr>
                <w:rFonts w:ascii="Arial CYR" w:hAnsi="Arial CYR" w:cs="Arial CYR"/>
                <w:sz w:val="20"/>
              </w:rPr>
            </w:pPr>
            <w:r w:rsidRPr="006042C8">
              <w:rPr>
                <w:rFonts w:ascii="Arial CYR" w:hAnsi="Arial CYR" w:cs="Arial CYR"/>
                <w:sz w:val="20"/>
              </w:rPr>
              <w:t>-</w:t>
            </w:r>
          </w:p>
        </w:tc>
        <w:tc>
          <w:tcPr>
            <w:tcW w:w="344" w:type="pct"/>
            <w:tcBorders>
              <w:top w:val="dotted" w:sz="4" w:space="0" w:color="auto"/>
              <w:left w:val="single" w:sz="4" w:space="0" w:color="auto"/>
              <w:bottom w:val="dotted" w:sz="4" w:space="0" w:color="auto"/>
              <w:right w:val="single" w:sz="4" w:space="0" w:color="auto"/>
            </w:tcBorders>
            <w:vAlign w:val="bottom"/>
          </w:tcPr>
          <w:p w14:paraId="2638E976" w14:textId="77777777" w:rsidR="0086562F" w:rsidRPr="006042C8" w:rsidRDefault="0086562F" w:rsidP="00576FC9">
            <w:pPr>
              <w:widowControl/>
              <w:adjustRightInd/>
              <w:spacing w:before="60" w:line="240" w:lineRule="exact"/>
              <w:ind w:firstLine="0"/>
              <w:jc w:val="center"/>
              <w:textAlignment w:val="auto"/>
              <w:rPr>
                <w:rFonts w:ascii="Arial CYR" w:hAnsi="Arial CYR" w:cs="Arial CYR"/>
                <w:sz w:val="20"/>
              </w:rPr>
            </w:pPr>
            <w:r w:rsidRPr="006042C8">
              <w:rPr>
                <w:rFonts w:ascii="Arial CYR" w:hAnsi="Arial CYR" w:cs="Arial CYR"/>
                <w:sz w:val="20"/>
              </w:rPr>
              <w:t>0,0</w:t>
            </w:r>
          </w:p>
        </w:tc>
        <w:tc>
          <w:tcPr>
            <w:tcW w:w="298" w:type="pct"/>
            <w:tcBorders>
              <w:top w:val="dotted" w:sz="4" w:space="0" w:color="auto"/>
              <w:left w:val="single" w:sz="4" w:space="0" w:color="auto"/>
              <w:bottom w:val="dotted" w:sz="4" w:space="0" w:color="auto"/>
              <w:right w:val="single" w:sz="4" w:space="0" w:color="auto"/>
            </w:tcBorders>
            <w:vAlign w:val="bottom"/>
          </w:tcPr>
          <w:p w14:paraId="7061217E"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0</w:t>
            </w:r>
          </w:p>
        </w:tc>
        <w:tc>
          <w:tcPr>
            <w:tcW w:w="299" w:type="pct"/>
            <w:tcBorders>
              <w:top w:val="dotted" w:sz="4" w:space="0" w:color="auto"/>
              <w:left w:val="single" w:sz="4" w:space="0" w:color="auto"/>
              <w:bottom w:val="dotted" w:sz="4" w:space="0" w:color="auto"/>
              <w:right w:val="single" w:sz="4" w:space="0" w:color="auto"/>
            </w:tcBorders>
            <w:vAlign w:val="bottom"/>
          </w:tcPr>
          <w:p w14:paraId="594EBF81"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w:t>
            </w:r>
          </w:p>
        </w:tc>
        <w:tc>
          <w:tcPr>
            <w:tcW w:w="298" w:type="pct"/>
            <w:tcBorders>
              <w:top w:val="dotted" w:sz="4" w:space="0" w:color="auto"/>
              <w:left w:val="single" w:sz="4" w:space="0" w:color="auto"/>
              <w:bottom w:val="dotted" w:sz="4" w:space="0" w:color="auto"/>
              <w:right w:val="double" w:sz="4" w:space="0" w:color="auto"/>
            </w:tcBorders>
            <w:vAlign w:val="bottom"/>
          </w:tcPr>
          <w:p w14:paraId="3D15A4E2"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0,0</w:t>
            </w:r>
          </w:p>
        </w:tc>
      </w:tr>
      <w:tr w:rsidR="0086562F" w:rsidRPr="006042C8" w14:paraId="1C540F8D" w14:textId="77777777" w:rsidTr="0086562F">
        <w:trPr>
          <w:gridAfter w:val="6"/>
          <w:wAfter w:w="2060" w:type="pct"/>
          <w:trHeight w:val="281"/>
        </w:trPr>
        <w:tc>
          <w:tcPr>
            <w:tcW w:w="1042" w:type="pct"/>
            <w:tcBorders>
              <w:top w:val="dotted" w:sz="4" w:space="0" w:color="auto"/>
              <w:left w:val="double" w:sz="4" w:space="0" w:color="auto"/>
              <w:bottom w:val="dotted" w:sz="4" w:space="0" w:color="auto"/>
              <w:right w:val="single" w:sz="4" w:space="0" w:color="auto"/>
            </w:tcBorders>
            <w:vAlign w:val="center"/>
          </w:tcPr>
          <w:p w14:paraId="380BBB36" w14:textId="77777777" w:rsidR="0086562F" w:rsidRPr="006042C8" w:rsidRDefault="0086562F" w:rsidP="00576FC9">
            <w:pPr>
              <w:spacing w:before="60" w:line="240" w:lineRule="exact"/>
              <w:ind w:left="284" w:firstLine="0"/>
              <w:jc w:val="left"/>
              <w:rPr>
                <w:sz w:val="20"/>
              </w:rPr>
            </w:pPr>
            <w:r w:rsidRPr="006042C8">
              <w:rPr>
                <w:sz w:val="20"/>
              </w:rPr>
              <w:t>гепатит</w:t>
            </w:r>
            <w:proofErr w:type="gramStart"/>
            <w:r w:rsidRPr="006042C8">
              <w:rPr>
                <w:sz w:val="20"/>
              </w:rPr>
              <w:t xml:space="preserve"> С</w:t>
            </w:r>
            <w:proofErr w:type="gramEnd"/>
          </w:p>
        </w:tc>
        <w:tc>
          <w:tcPr>
            <w:tcW w:w="316" w:type="pct"/>
            <w:tcBorders>
              <w:top w:val="dotted" w:sz="4" w:space="0" w:color="auto"/>
              <w:left w:val="single" w:sz="4" w:space="0" w:color="auto"/>
              <w:bottom w:val="dotted" w:sz="4" w:space="0" w:color="auto"/>
              <w:right w:val="single" w:sz="4" w:space="0" w:color="auto"/>
            </w:tcBorders>
            <w:vAlign w:val="bottom"/>
          </w:tcPr>
          <w:p w14:paraId="3519E807"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1</w:t>
            </w:r>
          </w:p>
        </w:tc>
        <w:tc>
          <w:tcPr>
            <w:tcW w:w="343" w:type="pct"/>
            <w:tcBorders>
              <w:top w:val="dotted" w:sz="4" w:space="0" w:color="auto"/>
              <w:left w:val="single" w:sz="4" w:space="0" w:color="auto"/>
              <w:bottom w:val="dotted" w:sz="4" w:space="0" w:color="auto"/>
              <w:right w:val="single" w:sz="4" w:space="0" w:color="auto"/>
            </w:tcBorders>
            <w:vAlign w:val="bottom"/>
          </w:tcPr>
          <w:p w14:paraId="3DE7241E" w14:textId="77777777" w:rsidR="0086562F" w:rsidRPr="006042C8" w:rsidRDefault="0086562F" w:rsidP="00576FC9">
            <w:pPr>
              <w:widowControl/>
              <w:adjustRightInd/>
              <w:spacing w:before="60" w:line="240" w:lineRule="exact"/>
              <w:ind w:firstLine="0"/>
              <w:jc w:val="center"/>
              <w:textAlignment w:val="auto"/>
              <w:rPr>
                <w:rFonts w:ascii="Arial CYR" w:hAnsi="Arial CYR" w:cs="Arial CYR"/>
                <w:sz w:val="20"/>
              </w:rPr>
            </w:pPr>
            <w:r w:rsidRPr="006042C8">
              <w:rPr>
                <w:rFonts w:ascii="Arial CYR" w:hAnsi="Arial CYR" w:cs="Arial CYR"/>
                <w:sz w:val="20"/>
              </w:rPr>
              <w:t>-</w:t>
            </w:r>
          </w:p>
        </w:tc>
        <w:tc>
          <w:tcPr>
            <w:tcW w:w="344" w:type="pct"/>
            <w:tcBorders>
              <w:top w:val="dotted" w:sz="4" w:space="0" w:color="auto"/>
              <w:left w:val="single" w:sz="4" w:space="0" w:color="auto"/>
              <w:bottom w:val="dotted" w:sz="4" w:space="0" w:color="auto"/>
              <w:right w:val="single" w:sz="4" w:space="0" w:color="auto"/>
            </w:tcBorders>
            <w:vAlign w:val="bottom"/>
          </w:tcPr>
          <w:p w14:paraId="676168FD" w14:textId="77777777" w:rsidR="0086562F" w:rsidRPr="006042C8" w:rsidRDefault="0086562F" w:rsidP="00576FC9">
            <w:pPr>
              <w:widowControl/>
              <w:adjustRightInd/>
              <w:spacing w:before="60" w:line="240" w:lineRule="exact"/>
              <w:ind w:firstLine="0"/>
              <w:jc w:val="center"/>
              <w:textAlignment w:val="auto"/>
              <w:rPr>
                <w:rFonts w:ascii="Arial CYR" w:hAnsi="Arial CYR" w:cs="Arial CYR"/>
                <w:sz w:val="20"/>
              </w:rPr>
            </w:pPr>
            <w:r w:rsidRPr="006042C8">
              <w:rPr>
                <w:rFonts w:ascii="Arial CYR" w:hAnsi="Arial CYR" w:cs="Arial CYR"/>
                <w:sz w:val="20"/>
              </w:rPr>
              <w:t>-</w:t>
            </w:r>
          </w:p>
        </w:tc>
        <w:tc>
          <w:tcPr>
            <w:tcW w:w="298" w:type="pct"/>
            <w:tcBorders>
              <w:top w:val="dotted" w:sz="4" w:space="0" w:color="auto"/>
              <w:left w:val="single" w:sz="4" w:space="0" w:color="auto"/>
              <w:bottom w:val="dotted" w:sz="4" w:space="0" w:color="auto"/>
              <w:right w:val="single" w:sz="4" w:space="0" w:color="auto"/>
            </w:tcBorders>
            <w:vAlign w:val="bottom"/>
          </w:tcPr>
          <w:p w14:paraId="1F05A6CD"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0</w:t>
            </w:r>
          </w:p>
        </w:tc>
        <w:tc>
          <w:tcPr>
            <w:tcW w:w="299" w:type="pct"/>
            <w:tcBorders>
              <w:top w:val="dotted" w:sz="4" w:space="0" w:color="auto"/>
              <w:left w:val="single" w:sz="4" w:space="0" w:color="auto"/>
              <w:bottom w:val="dotted" w:sz="4" w:space="0" w:color="auto"/>
              <w:right w:val="single" w:sz="4" w:space="0" w:color="auto"/>
            </w:tcBorders>
            <w:vAlign w:val="bottom"/>
          </w:tcPr>
          <w:p w14:paraId="36DCC7BC"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0,0</w:t>
            </w:r>
          </w:p>
        </w:tc>
        <w:tc>
          <w:tcPr>
            <w:tcW w:w="298" w:type="pct"/>
            <w:tcBorders>
              <w:top w:val="dotted" w:sz="4" w:space="0" w:color="auto"/>
              <w:left w:val="single" w:sz="4" w:space="0" w:color="auto"/>
              <w:bottom w:val="dotted" w:sz="4" w:space="0" w:color="auto"/>
              <w:right w:val="double" w:sz="4" w:space="0" w:color="auto"/>
            </w:tcBorders>
            <w:vAlign w:val="bottom"/>
          </w:tcPr>
          <w:p w14:paraId="4EE75927"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w:t>
            </w:r>
          </w:p>
        </w:tc>
      </w:tr>
      <w:tr w:rsidR="0086562F" w:rsidRPr="006042C8" w14:paraId="7CD3AEFA" w14:textId="77777777" w:rsidTr="00CA421D">
        <w:trPr>
          <w:gridAfter w:val="6"/>
          <w:wAfter w:w="2060" w:type="pct"/>
          <w:trHeight w:val="301"/>
        </w:trPr>
        <w:tc>
          <w:tcPr>
            <w:tcW w:w="2940" w:type="pct"/>
            <w:gridSpan w:val="7"/>
            <w:tcBorders>
              <w:top w:val="single" w:sz="4" w:space="0" w:color="auto"/>
              <w:left w:val="double" w:sz="4" w:space="0" w:color="auto"/>
              <w:bottom w:val="single" w:sz="4" w:space="0" w:color="auto"/>
              <w:right w:val="double" w:sz="4" w:space="0" w:color="auto"/>
            </w:tcBorders>
            <w:vAlign w:val="bottom"/>
          </w:tcPr>
          <w:p w14:paraId="5FE55AA7" w14:textId="77777777" w:rsidR="0086562F" w:rsidRPr="006042C8" w:rsidRDefault="0086562F" w:rsidP="00576FC9">
            <w:pPr>
              <w:widowControl/>
              <w:adjustRightInd/>
              <w:spacing w:before="60" w:line="240" w:lineRule="exact"/>
              <w:ind w:firstLine="0"/>
              <w:jc w:val="center"/>
              <w:textAlignment w:val="auto"/>
              <w:rPr>
                <w:rFonts w:cs="Arial"/>
                <w:b/>
                <w:sz w:val="20"/>
              </w:rPr>
            </w:pPr>
            <w:r w:rsidRPr="006042C8">
              <w:rPr>
                <w:rFonts w:cs="Arial"/>
                <w:b/>
                <w:sz w:val="20"/>
              </w:rPr>
              <w:t>Некоторые инфекции, управляемые средствами специфической профилактики</w:t>
            </w:r>
          </w:p>
        </w:tc>
      </w:tr>
      <w:tr w:rsidR="0086562F" w:rsidRPr="006042C8" w14:paraId="49CEB35B" w14:textId="77777777" w:rsidTr="00CA421D">
        <w:trPr>
          <w:gridAfter w:val="6"/>
          <w:wAfter w:w="2060" w:type="pct"/>
          <w:trHeight w:val="233"/>
        </w:trPr>
        <w:tc>
          <w:tcPr>
            <w:tcW w:w="1042" w:type="pct"/>
            <w:tcBorders>
              <w:top w:val="single" w:sz="4" w:space="0" w:color="auto"/>
              <w:left w:val="double" w:sz="4" w:space="0" w:color="auto"/>
              <w:bottom w:val="dotted" w:sz="4" w:space="0" w:color="auto"/>
              <w:right w:val="single" w:sz="4" w:space="0" w:color="auto"/>
            </w:tcBorders>
            <w:vAlign w:val="center"/>
          </w:tcPr>
          <w:p w14:paraId="5FECA5C1" w14:textId="77777777" w:rsidR="0086562F" w:rsidRPr="006042C8" w:rsidRDefault="0086562F" w:rsidP="00576FC9">
            <w:pPr>
              <w:spacing w:before="60" w:line="240" w:lineRule="exact"/>
              <w:ind w:left="57" w:firstLine="0"/>
              <w:jc w:val="left"/>
              <w:rPr>
                <w:sz w:val="20"/>
              </w:rPr>
            </w:pPr>
            <w:r w:rsidRPr="006042C8">
              <w:rPr>
                <w:sz w:val="20"/>
              </w:rPr>
              <w:t>Коклюш</w:t>
            </w:r>
          </w:p>
        </w:tc>
        <w:tc>
          <w:tcPr>
            <w:tcW w:w="316" w:type="pct"/>
            <w:tcBorders>
              <w:top w:val="single" w:sz="4" w:space="0" w:color="auto"/>
              <w:left w:val="single" w:sz="4" w:space="0" w:color="auto"/>
              <w:bottom w:val="dotted" w:sz="4" w:space="0" w:color="auto"/>
              <w:right w:val="single" w:sz="4" w:space="0" w:color="auto"/>
            </w:tcBorders>
            <w:vAlign w:val="bottom"/>
          </w:tcPr>
          <w:p w14:paraId="149FBD66"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0</w:t>
            </w:r>
          </w:p>
        </w:tc>
        <w:tc>
          <w:tcPr>
            <w:tcW w:w="343" w:type="pct"/>
            <w:tcBorders>
              <w:top w:val="single" w:sz="4" w:space="0" w:color="auto"/>
              <w:left w:val="single" w:sz="4" w:space="0" w:color="auto"/>
              <w:bottom w:val="dotted" w:sz="4" w:space="0" w:color="auto"/>
              <w:right w:val="single" w:sz="4" w:space="0" w:color="auto"/>
            </w:tcBorders>
            <w:vAlign w:val="bottom"/>
          </w:tcPr>
          <w:p w14:paraId="4F31B531" w14:textId="77777777" w:rsidR="0086562F" w:rsidRPr="006042C8" w:rsidRDefault="0086562F" w:rsidP="00576FC9">
            <w:pPr>
              <w:widowControl/>
              <w:adjustRightInd/>
              <w:spacing w:before="60" w:line="240" w:lineRule="exact"/>
              <w:ind w:firstLine="0"/>
              <w:jc w:val="center"/>
              <w:textAlignment w:val="auto"/>
              <w:rPr>
                <w:rFonts w:ascii="Arial CYR" w:hAnsi="Arial CYR" w:cs="Arial CYR"/>
                <w:sz w:val="20"/>
              </w:rPr>
            </w:pPr>
            <w:r w:rsidRPr="006042C8">
              <w:rPr>
                <w:rFonts w:ascii="Arial CYR" w:hAnsi="Arial CYR" w:cs="Arial CYR"/>
                <w:sz w:val="20"/>
              </w:rPr>
              <w:t>-</w:t>
            </w:r>
          </w:p>
        </w:tc>
        <w:tc>
          <w:tcPr>
            <w:tcW w:w="344" w:type="pct"/>
            <w:tcBorders>
              <w:top w:val="single" w:sz="4" w:space="0" w:color="auto"/>
              <w:left w:val="single" w:sz="4" w:space="0" w:color="auto"/>
              <w:bottom w:val="dotted" w:sz="4" w:space="0" w:color="auto"/>
              <w:right w:val="single" w:sz="4" w:space="0" w:color="auto"/>
            </w:tcBorders>
            <w:vAlign w:val="bottom"/>
          </w:tcPr>
          <w:p w14:paraId="4100E90D" w14:textId="77777777" w:rsidR="0086562F" w:rsidRPr="006042C8" w:rsidRDefault="0086562F" w:rsidP="00576FC9">
            <w:pPr>
              <w:widowControl/>
              <w:adjustRightInd/>
              <w:spacing w:before="60" w:line="240" w:lineRule="exact"/>
              <w:ind w:firstLine="0"/>
              <w:jc w:val="center"/>
              <w:textAlignment w:val="auto"/>
              <w:rPr>
                <w:rFonts w:ascii="Arial CYR" w:hAnsi="Arial CYR" w:cs="Arial CYR"/>
                <w:sz w:val="20"/>
              </w:rPr>
            </w:pPr>
            <w:r w:rsidRPr="006042C8">
              <w:rPr>
                <w:rFonts w:ascii="Arial CYR" w:hAnsi="Arial CYR" w:cs="Arial CYR"/>
                <w:sz w:val="20"/>
              </w:rPr>
              <w:t>-</w:t>
            </w:r>
          </w:p>
        </w:tc>
        <w:tc>
          <w:tcPr>
            <w:tcW w:w="298" w:type="pct"/>
            <w:tcBorders>
              <w:top w:val="single" w:sz="4" w:space="0" w:color="auto"/>
              <w:left w:val="single" w:sz="4" w:space="0" w:color="auto"/>
              <w:bottom w:val="dotted" w:sz="4" w:space="0" w:color="auto"/>
              <w:right w:val="single" w:sz="4" w:space="0" w:color="auto"/>
            </w:tcBorders>
            <w:vAlign w:val="bottom"/>
          </w:tcPr>
          <w:p w14:paraId="5AF95FCD"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0</w:t>
            </w:r>
          </w:p>
        </w:tc>
        <w:tc>
          <w:tcPr>
            <w:tcW w:w="299" w:type="pct"/>
            <w:tcBorders>
              <w:top w:val="single" w:sz="4" w:space="0" w:color="auto"/>
              <w:left w:val="single" w:sz="4" w:space="0" w:color="auto"/>
              <w:bottom w:val="dotted" w:sz="4" w:space="0" w:color="auto"/>
              <w:right w:val="single" w:sz="4" w:space="0" w:color="auto"/>
            </w:tcBorders>
            <w:vAlign w:val="bottom"/>
          </w:tcPr>
          <w:p w14:paraId="2BDD31A3"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0,0</w:t>
            </w:r>
          </w:p>
        </w:tc>
        <w:tc>
          <w:tcPr>
            <w:tcW w:w="298" w:type="pct"/>
            <w:tcBorders>
              <w:top w:val="single" w:sz="4" w:space="0" w:color="auto"/>
              <w:left w:val="single" w:sz="4" w:space="0" w:color="auto"/>
              <w:bottom w:val="dotted" w:sz="4" w:space="0" w:color="auto"/>
              <w:right w:val="double" w:sz="4" w:space="0" w:color="auto"/>
            </w:tcBorders>
            <w:vAlign w:val="bottom"/>
          </w:tcPr>
          <w:p w14:paraId="5FC5FED9"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w:t>
            </w:r>
          </w:p>
        </w:tc>
      </w:tr>
      <w:tr w:rsidR="0086562F" w:rsidRPr="006042C8" w14:paraId="6EE044D7" w14:textId="77777777" w:rsidTr="00CA421D">
        <w:trPr>
          <w:gridAfter w:val="6"/>
          <w:wAfter w:w="2060" w:type="pct"/>
          <w:trHeight w:val="237"/>
        </w:trPr>
        <w:tc>
          <w:tcPr>
            <w:tcW w:w="1042" w:type="pct"/>
            <w:tcBorders>
              <w:top w:val="dotted" w:sz="4" w:space="0" w:color="auto"/>
              <w:left w:val="double" w:sz="4" w:space="0" w:color="auto"/>
              <w:bottom w:val="dotted" w:sz="4" w:space="0" w:color="auto"/>
              <w:right w:val="single" w:sz="4" w:space="0" w:color="auto"/>
            </w:tcBorders>
            <w:vAlign w:val="center"/>
          </w:tcPr>
          <w:p w14:paraId="19C392D0" w14:textId="77777777" w:rsidR="0086562F" w:rsidRPr="006042C8" w:rsidRDefault="0086562F" w:rsidP="00576FC9">
            <w:pPr>
              <w:spacing w:before="60" w:line="240" w:lineRule="exact"/>
              <w:ind w:left="57" w:firstLine="0"/>
              <w:jc w:val="left"/>
              <w:rPr>
                <w:sz w:val="20"/>
              </w:rPr>
            </w:pPr>
            <w:r w:rsidRPr="006042C8">
              <w:rPr>
                <w:sz w:val="20"/>
              </w:rPr>
              <w:t>Корь</w:t>
            </w:r>
          </w:p>
        </w:tc>
        <w:tc>
          <w:tcPr>
            <w:tcW w:w="316" w:type="pct"/>
            <w:tcBorders>
              <w:top w:val="dotted" w:sz="4" w:space="0" w:color="auto"/>
              <w:left w:val="single" w:sz="4" w:space="0" w:color="auto"/>
              <w:bottom w:val="dotted" w:sz="4" w:space="0" w:color="auto"/>
              <w:right w:val="single" w:sz="4" w:space="0" w:color="auto"/>
            </w:tcBorders>
            <w:vAlign w:val="bottom"/>
          </w:tcPr>
          <w:p w14:paraId="7EE3E67D"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0</w:t>
            </w:r>
          </w:p>
        </w:tc>
        <w:tc>
          <w:tcPr>
            <w:tcW w:w="343" w:type="pct"/>
            <w:tcBorders>
              <w:top w:val="dotted" w:sz="4" w:space="0" w:color="auto"/>
              <w:left w:val="single" w:sz="4" w:space="0" w:color="auto"/>
              <w:bottom w:val="dotted" w:sz="4" w:space="0" w:color="auto"/>
              <w:right w:val="single" w:sz="4" w:space="0" w:color="auto"/>
            </w:tcBorders>
            <w:vAlign w:val="bottom"/>
          </w:tcPr>
          <w:p w14:paraId="080E3AB5" w14:textId="77777777" w:rsidR="0086562F" w:rsidRPr="006042C8" w:rsidRDefault="0086562F" w:rsidP="00576FC9">
            <w:pPr>
              <w:widowControl/>
              <w:adjustRightInd/>
              <w:spacing w:before="60" w:line="240" w:lineRule="exact"/>
              <w:ind w:firstLine="0"/>
              <w:jc w:val="center"/>
              <w:textAlignment w:val="auto"/>
              <w:rPr>
                <w:rFonts w:ascii="Arial CYR" w:hAnsi="Arial CYR" w:cs="Arial CYR"/>
                <w:sz w:val="20"/>
              </w:rPr>
            </w:pPr>
            <w:r w:rsidRPr="006042C8">
              <w:rPr>
                <w:rFonts w:ascii="Arial CYR" w:hAnsi="Arial CYR" w:cs="Arial CYR"/>
                <w:sz w:val="20"/>
              </w:rPr>
              <w:t>-</w:t>
            </w:r>
          </w:p>
        </w:tc>
        <w:tc>
          <w:tcPr>
            <w:tcW w:w="344" w:type="pct"/>
            <w:tcBorders>
              <w:top w:val="dotted" w:sz="4" w:space="0" w:color="auto"/>
              <w:left w:val="single" w:sz="4" w:space="0" w:color="auto"/>
              <w:bottom w:val="dotted" w:sz="4" w:space="0" w:color="auto"/>
              <w:right w:val="single" w:sz="4" w:space="0" w:color="auto"/>
            </w:tcBorders>
            <w:vAlign w:val="bottom"/>
          </w:tcPr>
          <w:p w14:paraId="24EED772" w14:textId="77777777" w:rsidR="0086562F" w:rsidRPr="006042C8" w:rsidRDefault="0086562F" w:rsidP="00576FC9">
            <w:pPr>
              <w:widowControl/>
              <w:adjustRightInd/>
              <w:spacing w:before="60" w:line="240" w:lineRule="exact"/>
              <w:ind w:firstLine="0"/>
              <w:jc w:val="center"/>
              <w:textAlignment w:val="auto"/>
              <w:rPr>
                <w:rFonts w:ascii="Arial CYR" w:hAnsi="Arial CYR" w:cs="Arial CYR"/>
                <w:sz w:val="20"/>
              </w:rPr>
            </w:pPr>
            <w:r w:rsidRPr="006042C8">
              <w:rPr>
                <w:rFonts w:ascii="Arial CYR" w:hAnsi="Arial CYR" w:cs="Arial CYR"/>
                <w:sz w:val="20"/>
              </w:rPr>
              <w:t>-</w:t>
            </w:r>
          </w:p>
        </w:tc>
        <w:tc>
          <w:tcPr>
            <w:tcW w:w="298" w:type="pct"/>
            <w:tcBorders>
              <w:top w:val="dotted" w:sz="4" w:space="0" w:color="auto"/>
              <w:left w:val="single" w:sz="4" w:space="0" w:color="auto"/>
              <w:bottom w:val="dotted" w:sz="4" w:space="0" w:color="auto"/>
              <w:right w:val="single" w:sz="4" w:space="0" w:color="auto"/>
            </w:tcBorders>
            <w:vAlign w:val="bottom"/>
          </w:tcPr>
          <w:p w14:paraId="79CBF1E6"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0</w:t>
            </w:r>
          </w:p>
        </w:tc>
        <w:tc>
          <w:tcPr>
            <w:tcW w:w="299" w:type="pct"/>
            <w:tcBorders>
              <w:top w:val="dotted" w:sz="4" w:space="0" w:color="auto"/>
              <w:left w:val="single" w:sz="4" w:space="0" w:color="auto"/>
              <w:bottom w:val="dotted" w:sz="4" w:space="0" w:color="auto"/>
              <w:right w:val="single" w:sz="4" w:space="0" w:color="auto"/>
            </w:tcBorders>
            <w:vAlign w:val="bottom"/>
          </w:tcPr>
          <w:p w14:paraId="200BFB51"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w:t>
            </w:r>
          </w:p>
        </w:tc>
        <w:tc>
          <w:tcPr>
            <w:tcW w:w="298" w:type="pct"/>
            <w:tcBorders>
              <w:top w:val="dotted" w:sz="4" w:space="0" w:color="auto"/>
              <w:left w:val="single" w:sz="4" w:space="0" w:color="auto"/>
              <w:bottom w:val="dotted" w:sz="4" w:space="0" w:color="auto"/>
              <w:right w:val="double" w:sz="4" w:space="0" w:color="auto"/>
            </w:tcBorders>
            <w:vAlign w:val="bottom"/>
          </w:tcPr>
          <w:p w14:paraId="06B52886"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w:t>
            </w:r>
          </w:p>
        </w:tc>
      </w:tr>
      <w:tr w:rsidR="0086562F" w:rsidRPr="006042C8" w14:paraId="3EF02243" w14:textId="77777777" w:rsidTr="0086562F">
        <w:trPr>
          <w:gridAfter w:val="6"/>
          <w:wAfter w:w="2060" w:type="pct"/>
          <w:trHeight w:val="255"/>
        </w:trPr>
        <w:tc>
          <w:tcPr>
            <w:tcW w:w="1042" w:type="pct"/>
            <w:tcBorders>
              <w:top w:val="dotted" w:sz="4" w:space="0" w:color="auto"/>
              <w:left w:val="double" w:sz="4" w:space="0" w:color="auto"/>
              <w:bottom w:val="single" w:sz="4" w:space="0" w:color="auto"/>
              <w:right w:val="single" w:sz="4" w:space="0" w:color="auto"/>
            </w:tcBorders>
            <w:vAlign w:val="center"/>
          </w:tcPr>
          <w:p w14:paraId="2CBDD3BC" w14:textId="77777777" w:rsidR="0086562F" w:rsidRPr="006042C8" w:rsidRDefault="0086562F" w:rsidP="00576FC9">
            <w:pPr>
              <w:spacing w:before="60" w:line="240" w:lineRule="exact"/>
              <w:ind w:left="57" w:firstLine="0"/>
              <w:jc w:val="left"/>
              <w:rPr>
                <w:sz w:val="20"/>
              </w:rPr>
            </w:pPr>
            <w:r w:rsidRPr="006042C8">
              <w:rPr>
                <w:sz w:val="20"/>
              </w:rPr>
              <w:t>Паротит эпидемический</w:t>
            </w:r>
          </w:p>
        </w:tc>
        <w:tc>
          <w:tcPr>
            <w:tcW w:w="316" w:type="pct"/>
            <w:tcBorders>
              <w:top w:val="dotted" w:sz="4" w:space="0" w:color="auto"/>
              <w:left w:val="single" w:sz="4" w:space="0" w:color="auto"/>
              <w:bottom w:val="single" w:sz="4" w:space="0" w:color="auto"/>
              <w:right w:val="single" w:sz="4" w:space="0" w:color="auto"/>
            </w:tcBorders>
            <w:vAlign w:val="bottom"/>
          </w:tcPr>
          <w:p w14:paraId="09708EDE"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0</w:t>
            </w:r>
          </w:p>
        </w:tc>
        <w:tc>
          <w:tcPr>
            <w:tcW w:w="343" w:type="pct"/>
            <w:tcBorders>
              <w:top w:val="dotted" w:sz="4" w:space="0" w:color="auto"/>
              <w:left w:val="single" w:sz="4" w:space="0" w:color="auto"/>
              <w:bottom w:val="single" w:sz="4" w:space="0" w:color="auto"/>
              <w:right w:val="single" w:sz="4" w:space="0" w:color="auto"/>
            </w:tcBorders>
            <w:vAlign w:val="bottom"/>
          </w:tcPr>
          <w:p w14:paraId="3E259DA3" w14:textId="77777777" w:rsidR="0086562F" w:rsidRPr="006042C8" w:rsidRDefault="0086562F" w:rsidP="00576FC9">
            <w:pPr>
              <w:widowControl/>
              <w:adjustRightInd/>
              <w:spacing w:before="60" w:line="240" w:lineRule="exact"/>
              <w:ind w:firstLine="0"/>
              <w:jc w:val="center"/>
              <w:textAlignment w:val="auto"/>
              <w:rPr>
                <w:rFonts w:ascii="Arial CYR" w:hAnsi="Arial CYR" w:cs="Arial CYR"/>
                <w:sz w:val="20"/>
              </w:rPr>
            </w:pPr>
            <w:r w:rsidRPr="006042C8">
              <w:rPr>
                <w:rFonts w:ascii="Arial CYR" w:hAnsi="Arial CYR" w:cs="Arial CYR"/>
                <w:sz w:val="20"/>
              </w:rPr>
              <w:t>-</w:t>
            </w:r>
          </w:p>
        </w:tc>
        <w:tc>
          <w:tcPr>
            <w:tcW w:w="344" w:type="pct"/>
            <w:tcBorders>
              <w:top w:val="dotted" w:sz="4" w:space="0" w:color="auto"/>
              <w:left w:val="single" w:sz="4" w:space="0" w:color="auto"/>
              <w:bottom w:val="single" w:sz="4" w:space="0" w:color="auto"/>
              <w:right w:val="single" w:sz="4" w:space="0" w:color="auto"/>
            </w:tcBorders>
            <w:vAlign w:val="bottom"/>
          </w:tcPr>
          <w:p w14:paraId="441D3887" w14:textId="77777777" w:rsidR="0086562F" w:rsidRPr="006042C8" w:rsidRDefault="0086562F" w:rsidP="00576FC9">
            <w:pPr>
              <w:widowControl/>
              <w:adjustRightInd/>
              <w:spacing w:before="60" w:line="240" w:lineRule="exact"/>
              <w:ind w:firstLine="0"/>
              <w:jc w:val="center"/>
              <w:textAlignment w:val="auto"/>
              <w:rPr>
                <w:rFonts w:ascii="Arial CYR" w:hAnsi="Arial CYR" w:cs="Arial CYR"/>
                <w:sz w:val="20"/>
              </w:rPr>
            </w:pPr>
            <w:r w:rsidRPr="006042C8">
              <w:rPr>
                <w:rFonts w:ascii="Arial CYR" w:hAnsi="Arial CYR" w:cs="Arial CYR"/>
                <w:sz w:val="20"/>
              </w:rPr>
              <w:t>0,0</w:t>
            </w:r>
          </w:p>
        </w:tc>
        <w:tc>
          <w:tcPr>
            <w:tcW w:w="298" w:type="pct"/>
            <w:tcBorders>
              <w:top w:val="dotted" w:sz="4" w:space="0" w:color="auto"/>
              <w:left w:val="single" w:sz="4" w:space="0" w:color="auto"/>
              <w:bottom w:val="single" w:sz="4" w:space="0" w:color="auto"/>
              <w:right w:val="single" w:sz="4" w:space="0" w:color="auto"/>
            </w:tcBorders>
            <w:vAlign w:val="bottom"/>
          </w:tcPr>
          <w:p w14:paraId="300E635E"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0</w:t>
            </w:r>
          </w:p>
        </w:tc>
        <w:tc>
          <w:tcPr>
            <w:tcW w:w="299" w:type="pct"/>
            <w:tcBorders>
              <w:top w:val="dotted" w:sz="4" w:space="0" w:color="auto"/>
              <w:left w:val="single" w:sz="4" w:space="0" w:color="auto"/>
              <w:bottom w:val="single" w:sz="4" w:space="0" w:color="auto"/>
              <w:right w:val="single" w:sz="4" w:space="0" w:color="auto"/>
            </w:tcBorders>
            <w:vAlign w:val="bottom"/>
          </w:tcPr>
          <w:p w14:paraId="3306DC33"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w:t>
            </w:r>
          </w:p>
        </w:tc>
        <w:tc>
          <w:tcPr>
            <w:tcW w:w="298" w:type="pct"/>
            <w:tcBorders>
              <w:top w:val="dotted" w:sz="4" w:space="0" w:color="auto"/>
              <w:left w:val="single" w:sz="4" w:space="0" w:color="auto"/>
              <w:bottom w:val="single" w:sz="4" w:space="0" w:color="auto"/>
              <w:right w:val="double" w:sz="4" w:space="0" w:color="auto"/>
            </w:tcBorders>
            <w:vAlign w:val="bottom"/>
          </w:tcPr>
          <w:p w14:paraId="293A5C35"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w:t>
            </w:r>
          </w:p>
        </w:tc>
      </w:tr>
      <w:tr w:rsidR="0086562F" w:rsidRPr="006042C8" w14:paraId="6B8D891C" w14:textId="77777777" w:rsidTr="0086562F">
        <w:trPr>
          <w:gridAfter w:val="6"/>
          <w:wAfter w:w="2060" w:type="pct"/>
          <w:trHeight w:val="270"/>
        </w:trPr>
        <w:tc>
          <w:tcPr>
            <w:tcW w:w="2940" w:type="pct"/>
            <w:gridSpan w:val="7"/>
            <w:tcBorders>
              <w:top w:val="single" w:sz="4" w:space="0" w:color="auto"/>
              <w:left w:val="double" w:sz="4" w:space="0" w:color="auto"/>
              <w:bottom w:val="dotted" w:sz="4" w:space="0" w:color="auto"/>
              <w:right w:val="double" w:sz="4" w:space="0" w:color="auto"/>
            </w:tcBorders>
            <w:vAlign w:val="bottom"/>
          </w:tcPr>
          <w:p w14:paraId="1D5F4958" w14:textId="77777777" w:rsidR="0086562F" w:rsidRPr="006042C8" w:rsidRDefault="0086562F" w:rsidP="00576FC9">
            <w:pPr>
              <w:widowControl/>
              <w:adjustRightInd/>
              <w:spacing w:before="60" w:line="240" w:lineRule="exact"/>
              <w:ind w:firstLine="0"/>
              <w:jc w:val="center"/>
              <w:textAlignment w:val="auto"/>
              <w:rPr>
                <w:rFonts w:cs="Arial"/>
                <w:b/>
                <w:sz w:val="20"/>
              </w:rPr>
            </w:pPr>
            <w:r w:rsidRPr="006042C8">
              <w:rPr>
                <w:rFonts w:cs="Arial"/>
                <w:b/>
                <w:sz w:val="20"/>
              </w:rPr>
              <w:t>Острые респираторно-вирусные инфекции</w:t>
            </w:r>
          </w:p>
        </w:tc>
      </w:tr>
      <w:tr w:rsidR="0086562F" w:rsidRPr="006042C8" w14:paraId="013F542E" w14:textId="77777777" w:rsidTr="0086562F">
        <w:trPr>
          <w:gridAfter w:val="6"/>
          <w:wAfter w:w="2060" w:type="pct"/>
          <w:trHeight w:val="391"/>
        </w:trPr>
        <w:tc>
          <w:tcPr>
            <w:tcW w:w="1042" w:type="pct"/>
            <w:tcBorders>
              <w:top w:val="single" w:sz="4" w:space="0" w:color="auto"/>
              <w:left w:val="double" w:sz="4" w:space="0" w:color="auto"/>
              <w:bottom w:val="dotted" w:sz="4" w:space="0" w:color="auto"/>
              <w:right w:val="single" w:sz="4" w:space="0" w:color="auto"/>
            </w:tcBorders>
            <w:vAlign w:val="center"/>
          </w:tcPr>
          <w:p w14:paraId="2FD1F6B3" w14:textId="77777777" w:rsidR="0086562F" w:rsidRPr="006042C8" w:rsidRDefault="0086562F" w:rsidP="00576FC9">
            <w:pPr>
              <w:spacing w:before="60" w:line="240" w:lineRule="exact"/>
              <w:ind w:left="57" w:firstLine="0"/>
              <w:jc w:val="left"/>
              <w:rPr>
                <w:sz w:val="20"/>
              </w:rPr>
            </w:pPr>
            <w:r w:rsidRPr="006042C8">
              <w:rPr>
                <w:sz w:val="20"/>
              </w:rPr>
              <w:t>Острые инфекции верхних   дыхательных путей</w:t>
            </w:r>
          </w:p>
        </w:tc>
        <w:tc>
          <w:tcPr>
            <w:tcW w:w="316" w:type="pct"/>
            <w:tcBorders>
              <w:top w:val="single" w:sz="4" w:space="0" w:color="auto"/>
              <w:left w:val="single" w:sz="4" w:space="0" w:color="auto"/>
              <w:bottom w:val="dotted" w:sz="4" w:space="0" w:color="auto"/>
              <w:right w:val="single" w:sz="4" w:space="0" w:color="auto"/>
            </w:tcBorders>
            <w:vAlign w:val="bottom"/>
          </w:tcPr>
          <w:p w14:paraId="24F210B6"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50113</w:t>
            </w:r>
          </w:p>
        </w:tc>
        <w:tc>
          <w:tcPr>
            <w:tcW w:w="343" w:type="pct"/>
            <w:tcBorders>
              <w:top w:val="single" w:sz="4" w:space="0" w:color="auto"/>
              <w:left w:val="single" w:sz="4" w:space="0" w:color="auto"/>
              <w:bottom w:val="dotted" w:sz="4" w:space="0" w:color="auto"/>
              <w:right w:val="single" w:sz="4" w:space="0" w:color="auto"/>
            </w:tcBorders>
            <w:vAlign w:val="bottom"/>
          </w:tcPr>
          <w:p w14:paraId="7577EE3B" w14:textId="77777777" w:rsidR="0086562F" w:rsidRPr="006042C8" w:rsidRDefault="0086562F" w:rsidP="00576FC9">
            <w:pPr>
              <w:widowControl/>
              <w:adjustRightInd/>
              <w:spacing w:before="60" w:line="240" w:lineRule="exact"/>
              <w:ind w:firstLine="0"/>
              <w:jc w:val="center"/>
              <w:textAlignment w:val="auto"/>
              <w:rPr>
                <w:rFonts w:ascii="Arial CYR" w:hAnsi="Arial CYR" w:cs="Arial CYR"/>
                <w:sz w:val="20"/>
              </w:rPr>
            </w:pPr>
            <w:r w:rsidRPr="006042C8">
              <w:rPr>
                <w:rFonts w:ascii="Arial CYR" w:hAnsi="Arial CYR" w:cs="Arial CYR"/>
                <w:sz w:val="20"/>
              </w:rPr>
              <w:t>71,1</w:t>
            </w:r>
          </w:p>
        </w:tc>
        <w:tc>
          <w:tcPr>
            <w:tcW w:w="344" w:type="pct"/>
            <w:tcBorders>
              <w:top w:val="single" w:sz="4" w:space="0" w:color="auto"/>
              <w:left w:val="single" w:sz="4" w:space="0" w:color="auto"/>
              <w:bottom w:val="dotted" w:sz="4" w:space="0" w:color="auto"/>
              <w:right w:val="single" w:sz="4" w:space="0" w:color="auto"/>
            </w:tcBorders>
            <w:vAlign w:val="bottom"/>
          </w:tcPr>
          <w:p w14:paraId="14FB3EA7" w14:textId="77777777" w:rsidR="0086562F" w:rsidRPr="006042C8" w:rsidRDefault="0086562F" w:rsidP="00576FC9">
            <w:pPr>
              <w:widowControl/>
              <w:adjustRightInd/>
              <w:spacing w:before="60" w:line="240" w:lineRule="exact"/>
              <w:ind w:firstLine="0"/>
              <w:jc w:val="center"/>
              <w:textAlignment w:val="auto"/>
              <w:rPr>
                <w:rFonts w:ascii="Arial CYR" w:hAnsi="Arial CYR" w:cs="Arial CYR"/>
                <w:sz w:val="20"/>
              </w:rPr>
            </w:pPr>
            <w:r w:rsidRPr="006042C8">
              <w:rPr>
                <w:rFonts w:ascii="Arial CYR" w:hAnsi="Arial CYR" w:cs="Arial CYR"/>
                <w:sz w:val="20"/>
              </w:rPr>
              <w:t>103,2</w:t>
            </w:r>
          </w:p>
        </w:tc>
        <w:tc>
          <w:tcPr>
            <w:tcW w:w="298" w:type="pct"/>
            <w:tcBorders>
              <w:top w:val="single" w:sz="4" w:space="0" w:color="auto"/>
              <w:left w:val="single" w:sz="4" w:space="0" w:color="auto"/>
              <w:bottom w:val="dotted" w:sz="4" w:space="0" w:color="auto"/>
              <w:right w:val="single" w:sz="4" w:space="0" w:color="auto"/>
            </w:tcBorders>
            <w:vAlign w:val="bottom"/>
          </w:tcPr>
          <w:p w14:paraId="059F51D5"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70492</w:t>
            </w:r>
          </w:p>
        </w:tc>
        <w:tc>
          <w:tcPr>
            <w:tcW w:w="299" w:type="pct"/>
            <w:tcBorders>
              <w:top w:val="single" w:sz="4" w:space="0" w:color="auto"/>
              <w:left w:val="single" w:sz="4" w:space="0" w:color="auto"/>
              <w:bottom w:val="dotted" w:sz="4" w:space="0" w:color="auto"/>
              <w:right w:val="single" w:sz="4" w:space="0" w:color="auto"/>
            </w:tcBorders>
            <w:vAlign w:val="bottom"/>
          </w:tcPr>
          <w:p w14:paraId="4C12FE98"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в 3,6 р.</w:t>
            </w:r>
          </w:p>
        </w:tc>
        <w:tc>
          <w:tcPr>
            <w:tcW w:w="298" w:type="pct"/>
            <w:tcBorders>
              <w:top w:val="single" w:sz="4" w:space="0" w:color="auto"/>
              <w:left w:val="single" w:sz="4" w:space="0" w:color="auto"/>
              <w:bottom w:val="dotted" w:sz="4" w:space="0" w:color="auto"/>
              <w:right w:val="double" w:sz="4" w:space="0" w:color="auto"/>
            </w:tcBorders>
            <w:vAlign w:val="bottom"/>
          </w:tcPr>
          <w:p w14:paraId="0FBDD920"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144,3</w:t>
            </w:r>
          </w:p>
        </w:tc>
      </w:tr>
      <w:tr w:rsidR="0086562F" w:rsidRPr="006042C8" w14:paraId="2EBFBE2B" w14:textId="77777777" w:rsidTr="0086562F">
        <w:trPr>
          <w:gridAfter w:val="6"/>
          <w:wAfter w:w="2060" w:type="pct"/>
          <w:trHeight w:val="313"/>
        </w:trPr>
        <w:tc>
          <w:tcPr>
            <w:tcW w:w="1042" w:type="pct"/>
            <w:tcBorders>
              <w:top w:val="dotted" w:sz="4" w:space="0" w:color="auto"/>
              <w:left w:val="double" w:sz="4" w:space="0" w:color="auto"/>
              <w:bottom w:val="single" w:sz="4" w:space="0" w:color="auto"/>
              <w:right w:val="single" w:sz="4" w:space="0" w:color="auto"/>
            </w:tcBorders>
            <w:vAlign w:val="center"/>
          </w:tcPr>
          <w:p w14:paraId="758D1AFC" w14:textId="77777777" w:rsidR="0086562F" w:rsidRPr="006042C8" w:rsidRDefault="0086562F" w:rsidP="00576FC9">
            <w:pPr>
              <w:spacing w:before="60" w:line="240" w:lineRule="exact"/>
              <w:ind w:left="57" w:firstLine="0"/>
              <w:jc w:val="left"/>
              <w:rPr>
                <w:sz w:val="20"/>
              </w:rPr>
            </w:pPr>
            <w:r w:rsidRPr="006042C8">
              <w:rPr>
                <w:sz w:val="20"/>
              </w:rPr>
              <w:t xml:space="preserve">Грипп </w:t>
            </w:r>
          </w:p>
        </w:tc>
        <w:tc>
          <w:tcPr>
            <w:tcW w:w="316" w:type="pct"/>
            <w:tcBorders>
              <w:top w:val="dotted" w:sz="4" w:space="0" w:color="auto"/>
              <w:left w:val="single" w:sz="4" w:space="0" w:color="auto"/>
              <w:bottom w:val="single" w:sz="4" w:space="0" w:color="auto"/>
              <w:right w:val="single" w:sz="4" w:space="0" w:color="auto"/>
            </w:tcBorders>
            <w:vAlign w:val="bottom"/>
          </w:tcPr>
          <w:p w14:paraId="4151312E"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0</w:t>
            </w:r>
          </w:p>
        </w:tc>
        <w:tc>
          <w:tcPr>
            <w:tcW w:w="343" w:type="pct"/>
            <w:tcBorders>
              <w:top w:val="dotted" w:sz="4" w:space="0" w:color="auto"/>
              <w:left w:val="single" w:sz="4" w:space="0" w:color="auto"/>
              <w:bottom w:val="single" w:sz="4" w:space="0" w:color="auto"/>
              <w:right w:val="single" w:sz="4" w:space="0" w:color="auto"/>
            </w:tcBorders>
            <w:vAlign w:val="bottom"/>
          </w:tcPr>
          <w:p w14:paraId="62D88BD9" w14:textId="77777777" w:rsidR="0086562F" w:rsidRPr="006042C8" w:rsidRDefault="0086562F" w:rsidP="00576FC9">
            <w:pPr>
              <w:widowControl/>
              <w:adjustRightInd/>
              <w:spacing w:before="60" w:line="240" w:lineRule="exact"/>
              <w:ind w:firstLine="0"/>
              <w:jc w:val="center"/>
              <w:textAlignment w:val="auto"/>
              <w:rPr>
                <w:rFonts w:ascii="Arial CYR" w:hAnsi="Arial CYR" w:cs="Arial CYR"/>
                <w:sz w:val="20"/>
              </w:rPr>
            </w:pPr>
            <w:r w:rsidRPr="006042C8">
              <w:rPr>
                <w:rFonts w:ascii="Arial CYR" w:hAnsi="Arial CYR" w:cs="Arial CYR"/>
                <w:sz w:val="20"/>
              </w:rPr>
              <w:t>-</w:t>
            </w:r>
          </w:p>
        </w:tc>
        <w:tc>
          <w:tcPr>
            <w:tcW w:w="344" w:type="pct"/>
            <w:tcBorders>
              <w:top w:val="dotted" w:sz="4" w:space="0" w:color="auto"/>
              <w:left w:val="single" w:sz="4" w:space="0" w:color="auto"/>
              <w:bottom w:val="single" w:sz="4" w:space="0" w:color="auto"/>
              <w:right w:val="single" w:sz="4" w:space="0" w:color="auto"/>
            </w:tcBorders>
            <w:vAlign w:val="bottom"/>
          </w:tcPr>
          <w:p w14:paraId="2879F161" w14:textId="77777777" w:rsidR="0086562F" w:rsidRPr="006042C8" w:rsidRDefault="0086562F" w:rsidP="00576FC9">
            <w:pPr>
              <w:widowControl/>
              <w:adjustRightInd/>
              <w:spacing w:before="60" w:line="240" w:lineRule="exact"/>
              <w:ind w:firstLine="0"/>
              <w:jc w:val="center"/>
              <w:textAlignment w:val="auto"/>
              <w:rPr>
                <w:rFonts w:ascii="Arial CYR" w:hAnsi="Arial CYR" w:cs="Arial CYR"/>
                <w:sz w:val="20"/>
              </w:rPr>
            </w:pPr>
            <w:r w:rsidRPr="006042C8">
              <w:rPr>
                <w:rFonts w:ascii="Arial CYR" w:hAnsi="Arial CYR" w:cs="Arial CYR"/>
                <w:sz w:val="20"/>
              </w:rPr>
              <w:t>-</w:t>
            </w:r>
          </w:p>
        </w:tc>
        <w:tc>
          <w:tcPr>
            <w:tcW w:w="298" w:type="pct"/>
            <w:tcBorders>
              <w:top w:val="dotted" w:sz="4" w:space="0" w:color="auto"/>
              <w:left w:val="single" w:sz="4" w:space="0" w:color="auto"/>
              <w:bottom w:val="single" w:sz="4" w:space="0" w:color="auto"/>
              <w:right w:val="single" w:sz="4" w:space="0" w:color="auto"/>
            </w:tcBorders>
            <w:vAlign w:val="bottom"/>
          </w:tcPr>
          <w:p w14:paraId="692DDF24"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0</w:t>
            </w:r>
          </w:p>
        </w:tc>
        <w:tc>
          <w:tcPr>
            <w:tcW w:w="299" w:type="pct"/>
            <w:tcBorders>
              <w:top w:val="dotted" w:sz="4" w:space="0" w:color="auto"/>
              <w:left w:val="single" w:sz="4" w:space="0" w:color="auto"/>
              <w:bottom w:val="single" w:sz="4" w:space="0" w:color="auto"/>
              <w:right w:val="single" w:sz="4" w:space="0" w:color="auto"/>
            </w:tcBorders>
            <w:vAlign w:val="bottom"/>
          </w:tcPr>
          <w:p w14:paraId="1FD65E2B"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w:t>
            </w:r>
          </w:p>
        </w:tc>
        <w:tc>
          <w:tcPr>
            <w:tcW w:w="298" w:type="pct"/>
            <w:tcBorders>
              <w:top w:val="dotted" w:sz="4" w:space="0" w:color="auto"/>
              <w:left w:val="single" w:sz="4" w:space="0" w:color="auto"/>
              <w:bottom w:val="single" w:sz="4" w:space="0" w:color="auto"/>
              <w:right w:val="double" w:sz="4" w:space="0" w:color="auto"/>
            </w:tcBorders>
            <w:vAlign w:val="bottom"/>
          </w:tcPr>
          <w:p w14:paraId="7DE75549"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w:t>
            </w:r>
          </w:p>
        </w:tc>
      </w:tr>
      <w:tr w:rsidR="0086562F" w:rsidRPr="006042C8" w14:paraId="5082D6AA" w14:textId="77777777" w:rsidTr="0086562F">
        <w:trPr>
          <w:gridAfter w:val="6"/>
          <w:wAfter w:w="2060" w:type="pct"/>
          <w:trHeight w:val="286"/>
        </w:trPr>
        <w:tc>
          <w:tcPr>
            <w:tcW w:w="2940" w:type="pct"/>
            <w:gridSpan w:val="7"/>
            <w:tcBorders>
              <w:top w:val="single" w:sz="4" w:space="0" w:color="auto"/>
              <w:left w:val="double" w:sz="4" w:space="0" w:color="auto"/>
              <w:bottom w:val="single" w:sz="4" w:space="0" w:color="auto"/>
              <w:right w:val="double" w:sz="4" w:space="0" w:color="auto"/>
            </w:tcBorders>
            <w:vAlign w:val="bottom"/>
          </w:tcPr>
          <w:p w14:paraId="0CEF39A3" w14:textId="77777777" w:rsidR="0086562F" w:rsidRPr="006042C8" w:rsidRDefault="0086562F" w:rsidP="00576FC9">
            <w:pPr>
              <w:widowControl/>
              <w:adjustRightInd/>
              <w:spacing w:before="60" w:line="240" w:lineRule="exact"/>
              <w:ind w:firstLine="0"/>
              <w:jc w:val="center"/>
              <w:textAlignment w:val="auto"/>
              <w:rPr>
                <w:rFonts w:cs="Arial"/>
                <w:b/>
                <w:sz w:val="20"/>
              </w:rPr>
            </w:pPr>
            <w:r w:rsidRPr="006042C8">
              <w:rPr>
                <w:rFonts w:cs="Arial"/>
                <w:b/>
                <w:sz w:val="20"/>
              </w:rPr>
              <w:t>Социально значимые болезни</w:t>
            </w:r>
          </w:p>
        </w:tc>
      </w:tr>
      <w:tr w:rsidR="0086562F" w:rsidRPr="006042C8" w14:paraId="59279600" w14:textId="77777777" w:rsidTr="0086562F">
        <w:trPr>
          <w:gridAfter w:val="6"/>
          <w:wAfter w:w="2060" w:type="pct"/>
          <w:trHeight w:val="265"/>
        </w:trPr>
        <w:tc>
          <w:tcPr>
            <w:tcW w:w="1042" w:type="pct"/>
            <w:tcBorders>
              <w:top w:val="single" w:sz="4" w:space="0" w:color="auto"/>
              <w:left w:val="double" w:sz="4" w:space="0" w:color="auto"/>
              <w:bottom w:val="dotted" w:sz="4" w:space="0" w:color="auto"/>
              <w:right w:val="single" w:sz="4" w:space="0" w:color="auto"/>
            </w:tcBorders>
            <w:vAlign w:val="center"/>
          </w:tcPr>
          <w:p w14:paraId="4672174B" w14:textId="77777777" w:rsidR="0086562F" w:rsidRPr="006042C8" w:rsidRDefault="0086562F" w:rsidP="00576FC9">
            <w:pPr>
              <w:spacing w:before="60" w:line="240" w:lineRule="exact"/>
              <w:ind w:left="57" w:firstLine="0"/>
              <w:jc w:val="left"/>
              <w:rPr>
                <w:sz w:val="20"/>
              </w:rPr>
            </w:pPr>
            <w:r w:rsidRPr="006042C8">
              <w:rPr>
                <w:sz w:val="20"/>
              </w:rPr>
              <w:t>Сифилис (впервые выявленный)</w:t>
            </w:r>
          </w:p>
        </w:tc>
        <w:tc>
          <w:tcPr>
            <w:tcW w:w="316" w:type="pct"/>
            <w:tcBorders>
              <w:top w:val="single" w:sz="4" w:space="0" w:color="auto"/>
              <w:left w:val="single" w:sz="4" w:space="0" w:color="auto"/>
              <w:bottom w:val="dotted" w:sz="4" w:space="0" w:color="auto"/>
              <w:right w:val="single" w:sz="4" w:space="0" w:color="auto"/>
            </w:tcBorders>
            <w:vAlign w:val="bottom"/>
          </w:tcPr>
          <w:p w14:paraId="21F4626D"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45</w:t>
            </w:r>
          </w:p>
        </w:tc>
        <w:tc>
          <w:tcPr>
            <w:tcW w:w="343" w:type="pct"/>
            <w:tcBorders>
              <w:top w:val="single" w:sz="4" w:space="0" w:color="auto"/>
              <w:left w:val="single" w:sz="4" w:space="0" w:color="auto"/>
              <w:bottom w:val="dotted" w:sz="4" w:space="0" w:color="auto"/>
              <w:right w:val="single" w:sz="4" w:space="0" w:color="auto"/>
            </w:tcBorders>
            <w:vAlign w:val="bottom"/>
          </w:tcPr>
          <w:p w14:paraId="3770C2B2" w14:textId="77777777" w:rsidR="0086562F" w:rsidRPr="006042C8" w:rsidRDefault="0086562F" w:rsidP="00576FC9">
            <w:pPr>
              <w:widowControl/>
              <w:adjustRightInd/>
              <w:spacing w:before="60" w:line="240" w:lineRule="exact"/>
              <w:ind w:firstLine="0"/>
              <w:jc w:val="center"/>
              <w:textAlignment w:val="auto"/>
              <w:rPr>
                <w:rFonts w:ascii="Arial CYR" w:hAnsi="Arial CYR" w:cs="Arial CYR"/>
                <w:sz w:val="20"/>
              </w:rPr>
            </w:pPr>
            <w:r w:rsidRPr="006042C8">
              <w:rPr>
                <w:rFonts w:ascii="Arial CYR" w:hAnsi="Arial CYR" w:cs="Arial CYR"/>
                <w:sz w:val="20"/>
              </w:rPr>
              <w:t>100,0</w:t>
            </w:r>
          </w:p>
        </w:tc>
        <w:tc>
          <w:tcPr>
            <w:tcW w:w="344" w:type="pct"/>
            <w:tcBorders>
              <w:top w:val="single" w:sz="4" w:space="0" w:color="auto"/>
              <w:left w:val="single" w:sz="4" w:space="0" w:color="auto"/>
              <w:bottom w:val="dotted" w:sz="4" w:space="0" w:color="auto"/>
              <w:right w:val="single" w:sz="4" w:space="0" w:color="auto"/>
            </w:tcBorders>
            <w:vAlign w:val="bottom"/>
          </w:tcPr>
          <w:p w14:paraId="7BE9EAFF" w14:textId="77777777" w:rsidR="0086562F" w:rsidRPr="006042C8" w:rsidRDefault="0086562F" w:rsidP="00576FC9">
            <w:pPr>
              <w:widowControl/>
              <w:adjustRightInd/>
              <w:spacing w:before="60" w:line="240" w:lineRule="exact"/>
              <w:ind w:firstLine="0"/>
              <w:jc w:val="center"/>
              <w:textAlignment w:val="auto"/>
              <w:rPr>
                <w:rFonts w:ascii="Arial CYR" w:hAnsi="Arial CYR" w:cs="Arial CYR"/>
                <w:sz w:val="20"/>
              </w:rPr>
            </w:pPr>
            <w:r w:rsidRPr="006042C8">
              <w:rPr>
                <w:rFonts w:ascii="Arial CYR" w:hAnsi="Arial CYR" w:cs="Arial CYR"/>
                <w:sz w:val="20"/>
              </w:rPr>
              <w:t>81,8</w:t>
            </w:r>
          </w:p>
        </w:tc>
        <w:tc>
          <w:tcPr>
            <w:tcW w:w="298" w:type="pct"/>
            <w:tcBorders>
              <w:top w:val="single" w:sz="4" w:space="0" w:color="auto"/>
              <w:left w:val="single" w:sz="4" w:space="0" w:color="auto"/>
              <w:bottom w:val="dotted" w:sz="4" w:space="0" w:color="auto"/>
              <w:right w:val="single" w:sz="4" w:space="0" w:color="auto"/>
            </w:tcBorders>
            <w:vAlign w:val="bottom"/>
          </w:tcPr>
          <w:p w14:paraId="57E92BA7"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45</w:t>
            </w:r>
          </w:p>
        </w:tc>
        <w:tc>
          <w:tcPr>
            <w:tcW w:w="299" w:type="pct"/>
            <w:tcBorders>
              <w:top w:val="single" w:sz="4" w:space="0" w:color="auto"/>
              <w:left w:val="single" w:sz="4" w:space="0" w:color="auto"/>
              <w:bottom w:val="dotted" w:sz="4" w:space="0" w:color="auto"/>
              <w:right w:val="single" w:sz="4" w:space="0" w:color="auto"/>
            </w:tcBorders>
            <w:vAlign w:val="bottom"/>
          </w:tcPr>
          <w:p w14:paraId="273C789E" w14:textId="5E51C700" w:rsidR="0086562F" w:rsidRPr="006042C8" w:rsidRDefault="00CA421D" w:rsidP="00576FC9">
            <w:pPr>
              <w:widowControl/>
              <w:adjustRightInd/>
              <w:spacing w:before="60" w:line="240" w:lineRule="exact"/>
              <w:ind w:firstLine="0"/>
              <w:jc w:val="center"/>
              <w:textAlignment w:val="auto"/>
              <w:rPr>
                <w:rFonts w:cs="Arial"/>
                <w:sz w:val="20"/>
              </w:rPr>
            </w:pPr>
            <w:r w:rsidRPr="006042C8">
              <w:rPr>
                <w:rFonts w:cs="Arial"/>
                <w:sz w:val="20"/>
              </w:rPr>
              <w:t>150,0</w:t>
            </w:r>
          </w:p>
        </w:tc>
        <w:tc>
          <w:tcPr>
            <w:tcW w:w="298" w:type="pct"/>
            <w:tcBorders>
              <w:top w:val="single" w:sz="4" w:space="0" w:color="auto"/>
              <w:left w:val="single" w:sz="4" w:space="0" w:color="auto"/>
              <w:bottom w:val="dotted" w:sz="4" w:space="0" w:color="auto"/>
              <w:right w:val="double" w:sz="4" w:space="0" w:color="auto"/>
            </w:tcBorders>
            <w:vAlign w:val="bottom"/>
          </w:tcPr>
          <w:p w14:paraId="55EBFBCC" w14:textId="4E7AD0FE"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в 2</w:t>
            </w:r>
            <w:r w:rsidR="00CA421D" w:rsidRPr="006042C8">
              <w:rPr>
                <w:rFonts w:cs="Arial"/>
                <w:sz w:val="20"/>
              </w:rPr>
              <w:t>,0</w:t>
            </w:r>
            <w:r w:rsidRPr="006042C8">
              <w:rPr>
                <w:rFonts w:cs="Arial"/>
                <w:sz w:val="20"/>
              </w:rPr>
              <w:t xml:space="preserve"> р.</w:t>
            </w:r>
          </w:p>
        </w:tc>
      </w:tr>
      <w:tr w:rsidR="0086562F" w:rsidRPr="006042C8" w14:paraId="6E380097" w14:textId="77777777" w:rsidTr="0086562F">
        <w:trPr>
          <w:gridAfter w:val="6"/>
          <w:wAfter w:w="2060" w:type="pct"/>
          <w:trHeight w:val="256"/>
        </w:trPr>
        <w:tc>
          <w:tcPr>
            <w:tcW w:w="1042" w:type="pct"/>
            <w:tcBorders>
              <w:top w:val="dotted" w:sz="4" w:space="0" w:color="auto"/>
              <w:left w:val="double" w:sz="4" w:space="0" w:color="auto"/>
              <w:bottom w:val="dotted" w:sz="4" w:space="0" w:color="auto"/>
              <w:right w:val="single" w:sz="4" w:space="0" w:color="auto"/>
            </w:tcBorders>
            <w:vAlign w:val="center"/>
          </w:tcPr>
          <w:p w14:paraId="5EB2767C" w14:textId="77777777" w:rsidR="0086562F" w:rsidRPr="006042C8" w:rsidRDefault="0086562F" w:rsidP="00576FC9">
            <w:pPr>
              <w:spacing w:before="60" w:line="240" w:lineRule="exact"/>
              <w:ind w:left="57" w:firstLine="0"/>
              <w:jc w:val="left"/>
              <w:rPr>
                <w:sz w:val="20"/>
              </w:rPr>
            </w:pPr>
            <w:r w:rsidRPr="006042C8">
              <w:rPr>
                <w:rFonts w:cs="Arial"/>
                <w:sz w:val="20"/>
              </w:rPr>
              <w:t>Гонококковая инфекция</w:t>
            </w:r>
          </w:p>
        </w:tc>
        <w:tc>
          <w:tcPr>
            <w:tcW w:w="316" w:type="pct"/>
            <w:tcBorders>
              <w:top w:val="dotted" w:sz="4" w:space="0" w:color="auto"/>
              <w:left w:val="single" w:sz="4" w:space="0" w:color="auto"/>
              <w:bottom w:val="dotted" w:sz="4" w:space="0" w:color="auto"/>
              <w:right w:val="single" w:sz="4" w:space="0" w:color="auto"/>
            </w:tcBorders>
            <w:vAlign w:val="bottom"/>
          </w:tcPr>
          <w:p w14:paraId="7F784FE1"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24</w:t>
            </w:r>
          </w:p>
        </w:tc>
        <w:tc>
          <w:tcPr>
            <w:tcW w:w="343" w:type="pct"/>
            <w:tcBorders>
              <w:top w:val="dotted" w:sz="4" w:space="0" w:color="auto"/>
              <w:left w:val="single" w:sz="4" w:space="0" w:color="auto"/>
              <w:bottom w:val="dotted" w:sz="4" w:space="0" w:color="auto"/>
              <w:right w:val="single" w:sz="4" w:space="0" w:color="auto"/>
            </w:tcBorders>
            <w:vAlign w:val="bottom"/>
          </w:tcPr>
          <w:p w14:paraId="459D6CF7" w14:textId="77777777" w:rsidR="0086562F" w:rsidRPr="006042C8" w:rsidRDefault="0086562F" w:rsidP="00576FC9">
            <w:pPr>
              <w:widowControl/>
              <w:adjustRightInd/>
              <w:spacing w:before="60" w:line="240" w:lineRule="exact"/>
              <w:ind w:firstLine="0"/>
              <w:jc w:val="center"/>
              <w:textAlignment w:val="auto"/>
              <w:rPr>
                <w:rFonts w:ascii="Arial CYR" w:hAnsi="Arial CYR" w:cs="Arial CYR"/>
                <w:sz w:val="20"/>
              </w:rPr>
            </w:pPr>
            <w:r w:rsidRPr="006042C8">
              <w:rPr>
                <w:rFonts w:ascii="Arial CYR" w:hAnsi="Arial CYR" w:cs="Arial CYR"/>
                <w:sz w:val="20"/>
              </w:rPr>
              <w:t>92,3</w:t>
            </w:r>
          </w:p>
        </w:tc>
        <w:tc>
          <w:tcPr>
            <w:tcW w:w="344" w:type="pct"/>
            <w:tcBorders>
              <w:top w:val="dotted" w:sz="4" w:space="0" w:color="auto"/>
              <w:left w:val="single" w:sz="4" w:space="0" w:color="auto"/>
              <w:bottom w:val="dotted" w:sz="4" w:space="0" w:color="auto"/>
              <w:right w:val="single" w:sz="4" w:space="0" w:color="auto"/>
            </w:tcBorders>
            <w:vAlign w:val="bottom"/>
          </w:tcPr>
          <w:p w14:paraId="436A0DBB" w14:textId="77777777" w:rsidR="0086562F" w:rsidRPr="006042C8" w:rsidRDefault="0086562F" w:rsidP="00576FC9">
            <w:pPr>
              <w:widowControl/>
              <w:adjustRightInd/>
              <w:spacing w:before="60" w:line="240" w:lineRule="exact"/>
              <w:ind w:firstLine="0"/>
              <w:jc w:val="center"/>
              <w:textAlignment w:val="auto"/>
              <w:rPr>
                <w:rFonts w:ascii="Arial CYR" w:hAnsi="Arial CYR" w:cs="Arial CYR"/>
                <w:sz w:val="20"/>
              </w:rPr>
            </w:pPr>
            <w:r w:rsidRPr="006042C8">
              <w:rPr>
                <w:rFonts w:ascii="Arial CYR" w:hAnsi="Arial CYR" w:cs="Arial CYR"/>
                <w:sz w:val="20"/>
              </w:rPr>
              <w:t>114,3</w:t>
            </w:r>
          </w:p>
        </w:tc>
        <w:tc>
          <w:tcPr>
            <w:tcW w:w="298" w:type="pct"/>
            <w:tcBorders>
              <w:top w:val="dotted" w:sz="4" w:space="0" w:color="auto"/>
              <w:left w:val="single" w:sz="4" w:space="0" w:color="auto"/>
              <w:bottom w:val="dotted" w:sz="4" w:space="0" w:color="auto"/>
              <w:right w:val="single" w:sz="4" w:space="0" w:color="auto"/>
            </w:tcBorders>
            <w:vAlign w:val="bottom"/>
          </w:tcPr>
          <w:p w14:paraId="569D9C25"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26</w:t>
            </w:r>
          </w:p>
        </w:tc>
        <w:tc>
          <w:tcPr>
            <w:tcW w:w="299" w:type="pct"/>
            <w:tcBorders>
              <w:top w:val="dotted" w:sz="4" w:space="0" w:color="auto"/>
              <w:left w:val="single" w:sz="4" w:space="0" w:color="auto"/>
              <w:bottom w:val="dotted" w:sz="4" w:space="0" w:color="auto"/>
              <w:right w:val="single" w:sz="4" w:space="0" w:color="auto"/>
            </w:tcBorders>
            <w:vAlign w:val="bottom"/>
          </w:tcPr>
          <w:p w14:paraId="777C0FC7"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100,0</w:t>
            </w:r>
          </w:p>
        </w:tc>
        <w:tc>
          <w:tcPr>
            <w:tcW w:w="298" w:type="pct"/>
            <w:tcBorders>
              <w:top w:val="dotted" w:sz="4" w:space="0" w:color="auto"/>
              <w:left w:val="single" w:sz="4" w:space="0" w:color="auto"/>
              <w:bottom w:val="dotted" w:sz="4" w:space="0" w:color="auto"/>
              <w:right w:val="double" w:sz="4" w:space="0" w:color="auto"/>
            </w:tcBorders>
            <w:vAlign w:val="bottom"/>
          </w:tcPr>
          <w:p w14:paraId="6D764B6A"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123,8</w:t>
            </w:r>
          </w:p>
        </w:tc>
      </w:tr>
      <w:tr w:rsidR="0086562F" w:rsidRPr="006042C8" w14:paraId="5C35753A" w14:textId="77777777" w:rsidTr="00576FC9">
        <w:trPr>
          <w:gridAfter w:val="6"/>
          <w:wAfter w:w="2060" w:type="pct"/>
          <w:trHeight w:val="259"/>
        </w:trPr>
        <w:tc>
          <w:tcPr>
            <w:tcW w:w="1042" w:type="pct"/>
            <w:tcBorders>
              <w:top w:val="dotted" w:sz="4" w:space="0" w:color="auto"/>
              <w:left w:val="double" w:sz="4" w:space="0" w:color="auto"/>
              <w:bottom w:val="single" w:sz="4" w:space="0" w:color="auto"/>
              <w:right w:val="single" w:sz="4" w:space="0" w:color="auto"/>
            </w:tcBorders>
            <w:vAlign w:val="center"/>
          </w:tcPr>
          <w:p w14:paraId="757B8E06" w14:textId="77777777" w:rsidR="0086562F" w:rsidRPr="006042C8" w:rsidRDefault="0086562F" w:rsidP="00576FC9">
            <w:pPr>
              <w:spacing w:before="60" w:line="240" w:lineRule="exact"/>
              <w:ind w:left="57" w:firstLine="0"/>
              <w:jc w:val="left"/>
              <w:rPr>
                <w:sz w:val="20"/>
              </w:rPr>
            </w:pPr>
            <w:r w:rsidRPr="006042C8">
              <w:rPr>
                <w:sz w:val="20"/>
              </w:rPr>
              <w:t>Туберкулез (впервые выявленный)</w:t>
            </w:r>
          </w:p>
        </w:tc>
        <w:tc>
          <w:tcPr>
            <w:tcW w:w="316" w:type="pct"/>
            <w:tcBorders>
              <w:top w:val="dotted" w:sz="4" w:space="0" w:color="auto"/>
              <w:left w:val="single" w:sz="4" w:space="0" w:color="auto"/>
              <w:bottom w:val="single" w:sz="4" w:space="0" w:color="auto"/>
              <w:right w:val="single" w:sz="4" w:space="0" w:color="auto"/>
            </w:tcBorders>
            <w:vAlign w:val="bottom"/>
          </w:tcPr>
          <w:p w14:paraId="20046F0C"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165</w:t>
            </w:r>
          </w:p>
        </w:tc>
        <w:tc>
          <w:tcPr>
            <w:tcW w:w="343" w:type="pct"/>
            <w:tcBorders>
              <w:top w:val="dotted" w:sz="4" w:space="0" w:color="auto"/>
              <w:left w:val="single" w:sz="4" w:space="0" w:color="auto"/>
              <w:bottom w:val="single" w:sz="4" w:space="0" w:color="auto"/>
              <w:right w:val="single" w:sz="4" w:space="0" w:color="auto"/>
            </w:tcBorders>
            <w:vAlign w:val="bottom"/>
          </w:tcPr>
          <w:p w14:paraId="6524E45E" w14:textId="77777777" w:rsidR="0086562F" w:rsidRPr="006042C8" w:rsidRDefault="0086562F" w:rsidP="00576FC9">
            <w:pPr>
              <w:widowControl/>
              <w:adjustRightInd/>
              <w:spacing w:before="60" w:line="240" w:lineRule="exact"/>
              <w:ind w:firstLine="0"/>
              <w:jc w:val="center"/>
              <w:textAlignment w:val="auto"/>
              <w:rPr>
                <w:rFonts w:ascii="Arial CYR" w:hAnsi="Arial CYR" w:cs="Arial CYR"/>
                <w:sz w:val="20"/>
              </w:rPr>
            </w:pPr>
            <w:r w:rsidRPr="006042C8">
              <w:rPr>
                <w:rFonts w:ascii="Arial CYR" w:hAnsi="Arial CYR" w:cs="Arial CYR"/>
                <w:sz w:val="20"/>
              </w:rPr>
              <w:t>114,6</w:t>
            </w:r>
          </w:p>
        </w:tc>
        <w:tc>
          <w:tcPr>
            <w:tcW w:w="344" w:type="pct"/>
            <w:tcBorders>
              <w:top w:val="dotted" w:sz="4" w:space="0" w:color="auto"/>
              <w:left w:val="single" w:sz="4" w:space="0" w:color="auto"/>
              <w:bottom w:val="single" w:sz="4" w:space="0" w:color="auto"/>
              <w:right w:val="single" w:sz="4" w:space="0" w:color="auto"/>
            </w:tcBorders>
            <w:vAlign w:val="bottom"/>
          </w:tcPr>
          <w:p w14:paraId="5359CF27" w14:textId="77777777" w:rsidR="0086562F" w:rsidRPr="006042C8" w:rsidRDefault="0086562F" w:rsidP="00576FC9">
            <w:pPr>
              <w:widowControl/>
              <w:adjustRightInd/>
              <w:spacing w:before="60" w:line="240" w:lineRule="exact"/>
              <w:ind w:firstLine="0"/>
              <w:jc w:val="center"/>
              <w:textAlignment w:val="auto"/>
              <w:rPr>
                <w:rFonts w:ascii="Arial CYR" w:hAnsi="Arial CYR" w:cs="Arial CYR"/>
                <w:sz w:val="20"/>
              </w:rPr>
            </w:pPr>
            <w:r w:rsidRPr="006042C8">
              <w:rPr>
                <w:rFonts w:ascii="Arial CYR" w:hAnsi="Arial CYR" w:cs="Arial CYR"/>
                <w:sz w:val="20"/>
              </w:rPr>
              <w:t>143,5</w:t>
            </w:r>
          </w:p>
        </w:tc>
        <w:tc>
          <w:tcPr>
            <w:tcW w:w="298" w:type="pct"/>
            <w:tcBorders>
              <w:top w:val="dotted" w:sz="4" w:space="0" w:color="auto"/>
              <w:left w:val="single" w:sz="4" w:space="0" w:color="auto"/>
              <w:bottom w:val="single" w:sz="4" w:space="0" w:color="auto"/>
              <w:right w:val="single" w:sz="4" w:space="0" w:color="auto"/>
            </w:tcBorders>
            <w:vAlign w:val="bottom"/>
          </w:tcPr>
          <w:p w14:paraId="376CDF50"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144</w:t>
            </w:r>
          </w:p>
        </w:tc>
        <w:tc>
          <w:tcPr>
            <w:tcW w:w="299" w:type="pct"/>
            <w:tcBorders>
              <w:top w:val="dotted" w:sz="4" w:space="0" w:color="auto"/>
              <w:left w:val="single" w:sz="4" w:space="0" w:color="auto"/>
              <w:bottom w:val="single" w:sz="4" w:space="0" w:color="auto"/>
              <w:right w:val="single" w:sz="4" w:space="0" w:color="auto"/>
            </w:tcBorders>
            <w:vAlign w:val="bottom"/>
          </w:tcPr>
          <w:p w14:paraId="66BFD93A"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141,2</w:t>
            </w:r>
          </w:p>
        </w:tc>
        <w:tc>
          <w:tcPr>
            <w:tcW w:w="298" w:type="pct"/>
            <w:tcBorders>
              <w:top w:val="dotted" w:sz="4" w:space="0" w:color="auto"/>
              <w:left w:val="single" w:sz="4" w:space="0" w:color="auto"/>
              <w:bottom w:val="single" w:sz="4" w:space="0" w:color="auto"/>
              <w:right w:val="double" w:sz="4" w:space="0" w:color="auto"/>
            </w:tcBorders>
            <w:vAlign w:val="bottom"/>
          </w:tcPr>
          <w:p w14:paraId="68FD65C0"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134,6</w:t>
            </w:r>
          </w:p>
        </w:tc>
      </w:tr>
      <w:tr w:rsidR="0086562F" w:rsidRPr="006042C8" w14:paraId="3E83CE87" w14:textId="77777777" w:rsidTr="00576FC9">
        <w:trPr>
          <w:gridAfter w:val="6"/>
          <w:wAfter w:w="2060" w:type="pct"/>
          <w:trHeight w:val="1098"/>
        </w:trPr>
        <w:tc>
          <w:tcPr>
            <w:tcW w:w="1042" w:type="pct"/>
            <w:tcBorders>
              <w:top w:val="single" w:sz="4" w:space="0" w:color="auto"/>
              <w:left w:val="double" w:sz="4" w:space="0" w:color="auto"/>
              <w:bottom w:val="dotted" w:sz="4" w:space="0" w:color="auto"/>
              <w:right w:val="single" w:sz="4" w:space="0" w:color="auto"/>
            </w:tcBorders>
            <w:vAlign w:val="center"/>
          </w:tcPr>
          <w:p w14:paraId="09DF234A" w14:textId="77777777" w:rsidR="0086562F" w:rsidRPr="006042C8" w:rsidRDefault="0086562F" w:rsidP="00576FC9">
            <w:pPr>
              <w:keepNext/>
              <w:keepLines/>
              <w:widowControl/>
              <w:spacing w:before="60" w:line="240" w:lineRule="exact"/>
              <w:ind w:left="57" w:firstLine="0"/>
              <w:jc w:val="left"/>
              <w:rPr>
                <w:sz w:val="20"/>
              </w:rPr>
            </w:pPr>
            <w:r w:rsidRPr="006042C8">
              <w:rPr>
                <w:sz w:val="20"/>
              </w:rPr>
              <w:lastRenderedPageBreak/>
              <w:t>Болезнь, вызванная вирусом иммунодефицита человека, и бессимптомный инфекционный статус, вызванный вирусом иммунодефицита человека (ВИЧ)</w:t>
            </w:r>
          </w:p>
        </w:tc>
        <w:tc>
          <w:tcPr>
            <w:tcW w:w="316" w:type="pct"/>
            <w:tcBorders>
              <w:top w:val="single" w:sz="4" w:space="0" w:color="auto"/>
              <w:left w:val="single" w:sz="4" w:space="0" w:color="auto"/>
              <w:bottom w:val="dotted" w:sz="4" w:space="0" w:color="auto"/>
              <w:right w:val="single" w:sz="4" w:space="0" w:color="auto"/>
            </w:tcBorders>
            <w:vAlign w:val="bottom"/>
          </w:tcPr>
          <w:p w14:paraId="505992F7"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185</w:t>
            </w:r>
          </w:p>
        </w:tc>
        <w:tc>
          <w:tcPr>
            <w:tcW w:w="343" w:type="pct"/>
            <w:tcBorders>
              <w:top w:val="single" w:sz="4" w:space="0" w:color="auto"/>
              <w:left w:val="single" w:sz="4" w:space="0" w:color="auto"/>
              <w:bottom w:val="dotted" w:sz="4" w:space="0" w:color="auto"/>
              <w:right w:val="single" w:sz="4" w:space="0" w:color="auto"/>
            </w:tcBorders>
            <w:vAlign w:val="bottom"/>
          </w:tcPr>
          <w:p w14:paraId="1767F9B4" w14:textId="77777777" w:rsidR="0086562F" w:rsidRPr="006042C8" w:rsidRDefault="0086562F" w:rsidP="00576FC9">
            <w:pPr>
              <w:widowControl/>
              <w:adjustRightInd/>
              <w:spacing w:before="60" w:line="240" w:lineRule="exact"/>
              <w:ind w:firstLine="0"/>
              <w:jc w:val="center"/>
              <w:textAlignment w:val="auto"/>
              <w:rPr>
                <w:rFonts w:ascii="Arial CYR" w:hAnsi="Arial CYR" w:cs="Arial CYR"/>
                <w:sz w:val="20"/>
              </w:rPr>
            </w:pPr>
            <w:r w:rsidRPr="006042C8">
              <w:rPr>
                <w:rFonts w:ascii="Arial CYR" w:hAnsi="Arial CYR" w:cs="Arial CYR"/>
                <w:sz w:val="20"/>
              </w:rPr>
              <w:t>84,1</w:t>
            </w:r>
          </w:p>
        </w:tc>
        <w:tc>
          <w:tcPr>
            <w:tcW w:w="344" w:type="pct"/>
            <w:tcBorders>
              <w:top w:val="single" w:sz="4" w:space="0" w:color="auto"/>
              <w:left w:val="single" w:sz="4" w:space="0" w:color="auto"/>
              <w:bottom w:val="dotted" w:sz="4" w:space="0" w:color="auto"/>
              <w:right w:val="single" w:sz="4" w:space="0" w:color="auto"/>
            </w:tcBorders>
            <w:vAlign w:val="bottom"/>
          </w:tcPr>
          <w:p w14:paraId="0AE33E6B" w14:textId="77777777" w:rsidR="0086562F" w:rsidRPr="006042C8" w:rsidRDefault="0086562F" w:rsidP="00576FC9">
            <w:pPr>
              <w:widowControl/>
              <w:adjustRightInd/>
              <w:spacing w:before="60" w:line="240" w:lineRule="exact"/>
              <w:ind w:firstLine="0"/>
              <w:jc w:val="center"/>
              <w:textAlignment w:val="auto"/>
              <w:rPr>
                <w:rFonts w:ascii="Arial CYR" w:hAnsi="Arial CYR" w:cs="Arial CYR"/>
                <w:sz w:val="20"/>
              </w:rPr>
            </w:pPr>
            <w:r w:rsidRPr="006042C8">
              <w:rPr>
                <w:rFonts w:ascii="Arial CYR" w:hAnsi="Arial CYR" w:cs="Arial CYR"/>
                <w:sz w:val="20"/>
              </w:rPr>
              <w:t>127,6</w:t>
            </w:r>
          </w:p>
        </w:tc>
        <w:tc>
          <w:tcPr>
            <w:tcW w:w="298" w:type="pct"/>
            <w:tcBorders>
              <w:top w:val="single" w:sz="4" w:space="0" w:color="auto"/>
              <w:left w:val="single" w:sz="4" w:space="0" w:color="auto"/>
              <w:bottom w:val="dotted" w:sz="4" w:space="0" w:color="auto"/>
              <w:right w:val="single" w:sz="4" w:space="0" w:color="auto"/>
            </w:tcBorders>
            <w:vAlign w:val="bottom"/>
          </w:tcPr>
          <w:p w14:paraId="4ADE420C"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220</w:t>
            </w:r>
          </w:p>
        </w:tc>
        <w:tc>
          <w:tcPr>
            <w:tcW w:w="299" w:type="pct"/>
            <w:tcBorders>
              <w:top w:val="single" w:sz="4" w:space="0" w:color="auto"/>
              <w:left w:val="single" w:sz="4" w:space="0" w:color="auto"/>
              <w:bottom w:val="dotted" w:sz="4" w:space="0" w:color="auto"/>
              <w:right w:val="single" w:sz="4" w:space="0" w:color="auto"/>
            </w:tcBorders>
            <w:vAlign w:val="bottom"/>
          </w:tcPr>
          <w:p w14:paraId="4B98A285"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141,9</w:t>
            </w:r>
          </w:p>
        </w:tc>
        <w:tc>
          <w:tcPr>
            <w:tcW w:w="298" w:type="pct"/>
            <w:tcBorders>
              <w:top w:val="single" w:sz="4" w:space="0" w:color="auto"/>
              <w:left w:val="single" w:sz="4" w:space="0" w:color="auto"/>
              <w:bottom w:val="dotted" w:sz="4" w:space="0" w:color="auto"/>
              <w:right w:val="double" w:sz="4" w:space="0" w:color="auto"/>
            </w:tcBorders>
            <w:vAlign w:val="bottom"/>
          </w:tcPr>
          <w:p w14:paraId="399FB231"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129,4</w:t>
            </w:r>
          </w:p>
        </w:tc>
      </w:tr>
      <w:tr w:rsidR="0086562F" w:rsidRPr="006042C8" w14:paraId="176E1E50" w14:textId="77777777" w:rsidTr="0086562F">
        <w:trPr>
          <w:gridAfter w:val="6"/>
          <w:wAfter w:w="2060" w:type="pct"/>
          <w:trHeight w:val="246"/>
        </w:trPr>
        <w:tc>
          <w:tcPr>
            <w:tcW w:w="1042" w:type="pct"/>
            <w:tcBorders>
              <w:top w:val="dotted" w:sz="4" w:space="0" w:color="auto"/>
              <w:left w:val="double" w:sz="4" w:space="0" w:color="auto"/>
              <w:bottom w:val="double" w:sz="4" w:space="0" w:color="auto"/>
              <w:right w:val="single" w:sz="4" w:space="0" w:color="auto"/>
            </w:tcBorders>
            <w:vAlign w:val="center"/>
          </w:tcPr>
          <w:p w14:paraId="6196EAE1" w14:textId="77777777" w:rsidR="0086562F" w:rsidRPr="006042C8" w:rsidRDefault="0086562F" w:rsidP="00576FC9">
            <w:pPr>
              <w:spacing w:before="60" w:line="240" w:lineRule="exact"/>
              <w:ind w:left="57" w:firstLine="0"/>
              <w:jc w:val="left"/>
              <w:rPr>
                <w:sz w:val="20"/>
              </w:rPr>
            </w:pPr>
            <w:r w:rsidRPr="006042C8">
              <w:rPr>
                <w:sz w:val="20"/>
              </w:rPr>
              <w:t>Педикулез</w:t>
            </w:r>
          </w:p>
        </w:tc>
        <w:tc>
          <w:tcPr>
            <w:tcW w:w="316" w:type="pct"/>
            <w:tcBorders>
              <w:top w:val="dotted" w:sz="4" w:space="0" w:color="auto"/>
              <w:left w:val="single" w:sz="4" w:space="0" w:color="auto"/>
              <w:bottom w:val="double" w:sz="4" w:space="0" w:color="auto"/>
              <w:right w:val="single" w:sz="4" w:space="0" w:color="auto"/>
            </w:tcBorders>
            <w:vAlign w:val="bottom"/>
          </w:tcPr>
          <w:p w14:paraId="75BDB1C5"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31</w:t>
            </w:r>
          </w:p>
        </w:tc>
        <w:tc>
          <w:tcPr>
            <w:tcW w:w="343" w:type="pct"/>
            <w:tcBorders>
              <w:top w:val="dotted" w:sz="4" w:space="0" w:color="auto"/>
              <w:left w:val="single" w:sz="4" w:space="0" w:color="auto"/>
              <w:bottom w:val="double" w:sz="4" w:space="0" w:color="auto"/>
              <w:right w:val="single" w:sz="4" w:space="0" w:color="auto"/>
            </w:tcBorders>
            <w:vAlign w:val="bottom"/>
          </w:tcPr>
          <w:p w14:paraId="0959D253" w14:textId="77777777" w:rsidR="0086562F" w:rsidRPr="006042C8" w:rsidRDefault="0086562F" w:rsidP="00576FC9">
            <w:pPr>
              <w:widowControl/>
              <w:adjustRightInd/>
              <w:spacing w:before="60" w:line="240" w:lineRule="exact"/>
              <w:ind w:firstLine="0"/>
              <w:jc w:val="center"/>
              <w:textAlignment w:val="auto"/>
              <w:rPr>
                <w:rFonts w:ascii="Arial CYR" w:hAnsi="Arial CYR" w:cs="Arial CYR"/>
                <w:sz w:val="20"/>
              </w:rPr>
            </w:pPr>
            <w:r w:rsidRPr="006042C8">
              <w:rPr>
                <w:rFonts w:ascii="Arial CYR" w:hAnsi="Arial CYR" w:cs="Arial CYR"/>
                <w:sz w:val="20"/>
              </w:rPr>
              <w:t>110,7</w:t>
            </w:r>
          </w:p>
        </w:tc>
        <w:tc>
          <w:tcPr>
            <w:tcW w:w="344" w:type="pct"/>
            <w:tcBorders>
              <w:top w:val="dotted" w:sz="4" w:space="0" w:color="auto"/>
              <w:left w:val="single" w:sz="4" w:space="0" w:color="auto"/>
              <w:bottom w:val="double" w:sz="4" w:space="0" w:color="auto"/>
              <w:right w:val="single" w:sz="4" w:space="0" w:color="auto"/>
            </w:tcBorders>
            <w:vAlign w:val="bottom"/>
          </w:tcPr>
          <w:p w14:paraId="55E66217" w14:textId="4938739C" w:rsidR="0086562F" w:rsidRPr="006042C8" w:rsidRDefault="00CA421D" w:rsidP="00576FC9">
            <w:pPr>
              <w:widowControl/>
              <w:adjustRightInd/>
              <w:spacing w:before="60" w:line="240" w:lineRule="exact"/>
              <w:ind w:firstLine="0"/>
              <w:jc w:val="center"/>
              <w:textAlignment w:val="auto"/>
              <w:rPr>
                <w:rFonts w:ascii="Arial CYR" w:hAnsi="Arial CYR" w:cs="Arial CYR"/>
                <w:sz w:val="20"/>
              </w:rPr>
            </w:pPr>
            <w:r w:rsidRPr="006042C8">
              <w:rPr>
                <w:rFonts w:ascii="Arial CYR" w:hAnsi="Arial CYR" w:cs="Arial CYR"/>
                <w:sz w:val="20"/>
              </w:rPr>
              <w:t>155,0</w:t>
            </w:r>
          </w:p>
        </w:tc>
        <w:tc>
          <w:tcPr>
            <w:tcW w:w="298" w:type="pct"/>
            <w:tcBorders>
              <w:top w:val="dotted" w:sz="4" w:space="0" w:color="auto"/>
              <w:left w:val="single" w:sz="4" w:space="0" w:color="auto"/>
              <w:bottom w:val="double" w:sz="4" w:space="0" w:color="auto"/>
              <w:right w:val="single" w:sz="4" w:space="0" w:color="auto"/>
            </w:tcBorders>
            <w:vAlign w:val="bottom"/>
          </w:tcPr>
          <w:p w14:paraId="024DDF15"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28</w:t>
            </w:r>
          </w:p>
        </w:tc>
        <w:tc>
          <w:tcPr>
            <w:tcW w:w="299" w:type="pct"/>
            <w:tcBorders>
              <w:top w:val="dotted" w:sz="4" w:space="0" w:color="auto"/>
              <w:left w:val="single" w:sz="4" w:space="0" w:color="auto"/>
              <w:bottom w:val="double" w:sz="4" w:space="0" w:color="auto"/>
              <w:right w:val="single" w:sz="4" w:space="0" w:color="auto"/>
            </w:tcBorders>
            <w:vAlign w:val="bottom"/>
          </w:tcPr>
          <w:p w14:paraId="0073CA20"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147,4</w:t>
            </w:r>
          </w:p>
        </w:tc>
        <w:tc>
          <w:tcPr>
            <w:tcW w:w="298" w:type="pct"/>
            <w:tcBorders>
              <w:top w:val="dotted" w:sz="4" w:space="0" w:color="auto"/>
              <w:left w:val="single" w:sz="4" w:space="0" w:color="auto"/>
              <w:bottom w:val="double" w:sz="4" w:space="0" w:color="auto"/>
              <w:right w:val="double" w:sz="4" w:space="0" w:color="auto"/>
            </w:tcBorders>
            <w:vAlign w:val="bottom"/>
          </w:tcPr>
          <w:p w14:paraId="751DE885" w14:textId="77777777" w:rsidR="0086562F" w:rsidRPr="006042C8" w:rsidRDefault="0086562F" w:rsidP="00576FC9">
            <w:pPr>
              <w:widowControl/>
              <w:adjustRightInd/>
              <w:spacing w:before="60" w:line="240" w:lineRule="exact"/>
              <w:ind w:firstLine="0"/>
              <w:jc w:val="center"/>
              <w:textAlignment w:val="auto"/>
              <w:rPr>
                <w:rFonts w:cs="Arial"/>
                <w:sz w:val="20"/>
              </w:rPr>
            </w:pPr>
            <w:r w:rsidRPr="006042C8">
              <w:rPr>
                <w:rFonts w:cs="Arial"/>
                <w:sz w:val="20"/>
              </w:rPr>
              <w:t>107,7</w:t>
            </w:r>
          </w:p>
        </w:tc>
      </w:tr>
    </w:tbl>
    <w:p w14:paraId="768DAE36" w14:textId="77777777" w:rsidR="0086562F" w:rsidRPr="006042C8" w:rsidRDefault="0086562F" w:rsidP="0086562F">
      <w:pPr>
        <w:widowControl/>
        <w:adjustRightInd/>
        <w:spacing w:before="240" w:line="276" w:lineRule="auto"/>
        <w:ind w:firstLine="709"/>
        <w:textAlignment w:val="auto"/>
        <w:rPr>
          <w:rFonts w:cs="Arial"/>
          <w:szCs w:val="22"/>
        </w:rPr>
      </w:pPr>
    </w:p>
    <w:p w14:paraId="22E69B6D" w14:textId="77777777" w:rsidR="00B21C9B" w:rsidRPr="006042C8" w:rsidRDefault="00B21C9B" w:rsidP="002D3A5D">
      <w:pPr>
        <w:widowControl/>
        <w:adjustRightInd/>
        <w:spacing w:before="120"/>
        <w:ind w:firstLine="709"/>
        <w:textAlignment w:val="auto"/>
        <w:rPr>
          <w:rFonts w:cs="Arial"/>
          <w:szCs w:val="22"/>
        </w:rPr>
      </w:pPr>
    </w:p>
    <w:p w14:paraId="118BBD27" w14:textId="77777777" w:rsidR="009D56FD" w:rsidRPr="006042C8" w:rsidRDefault="00ED2F0A" w:rsidP="0061138B">
      <w:pPr>
        <w:pStyle w:val="3"/>
        <w:keepNext w:val="0"/>
        <w:pageBreakBefore/>
        <w:numPr>
          <w:ilvl w:val="0"/>
          <w:numId w:val="7"/>
        </w:numPr>
        <w:spacing w:before="0" w:after="480"/>
        <w:ind w:left="714" w:hanging="357"/>
        <w:jc w:val="left"/>
        <w:rPr>
          <w:rFonts w:cs="Arial"/>
          <w:sz w:val="28"/>
          <w:szCs w:val="28"/>
        </w:rPr>
      </w:pPr>
      <w:bookmarkStart w:id="289" w:name="_Toc109287553"/>
      <w:r w:rsidRPr="006042C8">
        <w:rPr>
          <w:rFonts w:cs="Arial"/>
          <w:sz w:val="28"/>
          <w:szCs w:val="28"/>
        </w:rPr>
        <w:lastRenderedPageBreak/>
        <w:t>О</w:t>
      </w:r>
      <w:r w:rsidR="00481430" w:rsidRPr="006042C8">
        <w:rPr>
          <w:rFonts w:cs="Arial"/>
          <w:sz w:val="28"/>
          <w:szCs w:val="28"/>
        </w:rPr>
        <w:t>кружающая среда</w:t>
      </w:r>
      <w:bookmarkEnd w:id="289"/>
    </w:p>
    <w:p w14:paraId="3BF23CBF" w14:textId="77777777" w:rsidR="00AD6768" w:rsidRPr="006042C8" w:rsidRDefault="00AD6768" w:rsidP="00AD6768">
      <w:pPr>
        <w:spacing w:before="120"/>
        <w:ind w:firstLine="737"/>
        <w:rPr>
          <w:rFonts w:cs="Arial"/>
          <w:spacing w:val="-2"/>
          <w:szCs w:val="22"/>
        </w:rPr>
      </w:pPr>
      <w:r w:rsidRPr="006042C8">
        <w:rPr>
          <w:rFonts w:cs="Arial"/>
          <w:b/>
          <w:spacing w:val="-2"/>
          <w:szCs w:val="22"/>
        </w:rPr>
        <w:t>Показатели качества воздуха.</w:t>
      </w:r>
      <w:r w:rsidRPr="006042C8">
        <w:rPr>
          <w:rFonts w:cs="Arial"/>
          <w:spacing w:val="-2"/>
          <w:szCs w:val="22"/>
        </w:rPr>
        <w:t xml:space="preserve"> Загрязнение воздуха определяется по значениям концентраций примесей (мг/м</w:t>
      </w:r>
      <w:r w:rsidRPr="006042C8">
        <w:rPr>
          <w:rFonts w:cs="Arial"/>
          <w:spacing w:val="-2"/>
          <w:szCs w:val="22"/>
          <w:vertAlign w:val="superscript"/>
        </w:rPr>
        <w:t>3</w:t>
      </w:r>
      <w:r w:rsidRPr="006042C8">
        <w:rPr>
          <w:rFonts w:cs="Arial"/>
          <w:spacing w:val="-2"/>
          <w:szCs w:val="22"/>
        </w:rPr>
        <w:t>). Степень загрязнения воздуха примесью оценивается при сравнении концентраций примеси с ПДК, где ПДК – предельно допустимая концентрация, установленная Минздравом России. Для оценки качества воздуха используются два показателя: стандартный индекс (СИ) и наибольшая повторяемость превышения ПДК (НП). Стандартный индекс определяется как наибольшая измеренная разовая концентрация примеси, деленная на ПДК. Она определяется  из данных наблюдений на посту за одной примесью или на всех постах района за всеми  примесями за месяц, или год.</w:t>
      </w:r>
    </w:p>
    <w:p w14:paraId="57114812" w14:textId="77777777" w:rsidR="00AD6768" w:rsidRPr="006042C8" w:rsidRDefault="00AD6768" w:rsidP="00AD6768">
      <w:pPr>
        <w:spacing w:before="120"/>
        <w:ind w:firstLine="737"/>
        <w:rPr>
          <w:rFonts w:cs="Arial"/>
          <w:spacing w:val="-2"/>
          <w:szCs w:val="22"/>
        </w:rPr>
      </w:pPr>
      <w:r w:rsidRPr="006042C8">
        <w:rPr>
          <w:rFonts w:cs="Arial"/>
          <w:spacing w:val="-2"/>
          <w:szCs w:val="22"/>
        </w:rPr>
        <w:t>Уровень загрязнения оценивается по 4-м категориям значения СИ и НП:</w:t>
      </w:r>
    </w:p>
    <w:p w14:paraId="4D06CED4" w14:textId="77777777" w:rsidR="00AD6768" w:rsidRPr="006042C8" w:rsidRDefault="00AD6768" w:rsidP="00AD6768">
      <w:pPr>
        <w:widowControl/>
        <w:numPr>
          <w:ilvl w:val="0"/>
          <w:numId w:val="8"/>
        </w:numPr>
        <w:adjustRightInd/>
        <w:spacing w:before="120"/>
        <w:ind w:left="0" w:firstLine="737"/>
        <w:textAlignment w:val="auto"/>
        <w:rPr>
          <w:rFonts w:cs="Arial"/>
          <w:spacing w:val="-2"/>
          <w:szCs w:val="22"/>
        </w:rPr>
      </w:pPr>
      <w:r w:rsidRPr="006042C8">
        <w:rPr>
          <w:rFonts w:cs="Arial"/>
          <w:spacing w:val="-2"/>
          <w:szCs w:val="22"/>
        </w:rPr>
        <w:t>низкий уровень при СИ = 0 – 1; НП = 0%;</w:t>
      </w:r>
    </w:p>
    <w:p w14:paraId="19397143" w14:textId="77777777" w:rsidR="00AD6768" w:rsidRPr="006042C8" w:rsidRDefault="00AD6768" w:rsidP="00AD6768">
      <w:pPr>
        <w:widowControl/>
        <w:numPr>
          <w:ilvl w:val="0"/>
          <w:numId w:val="8"/>
        </w:numPr>
        <w:adjustRightInd/>
        <w:spacing w:before="120"/>
        <w:ind w:left="0" w:firstLine="737"/>
        <w:textAlignment w:val="auto"/>
        <w:rPr>
          <w:rFonts w:cs="Arial"/>
          <w:spacing w:val="-2"/>
          <w:szCs w:val="22"/>
        </w:rPr>
      </w:pPr>
      <w:r w:rsidRPr="006042C8">
        <w:rPr>
          <w:rFonts w:cs="Arial"/>
          <w:spacing w:val="-2"/>
          <w:szCs w:val="22"/>
        </w:rPr>
        <w:t>повышенный уровень при СИ = 2 – 4; НП = 1 – 19%;</w:t>
      </w:r>
    </w:p>
    <w:p w14:paraId="4BBACD70" w14:textId="77777777" w:rsidR="00AD6768" w:rsidRPr="006042C8" w:rsidRDefault="00AD6768" w:rsidP="00AD6768">
      <w:pPr>
        <w:widowControl/>
        <w:numPr>
          <w:ilvl w:val="0"/>
          <w:numId w:val="8"/>
        </w:numPr>
        <w:adjustRightInd/>
        <w:spacing w:before="120"/>
        <w:ind w:left="0" w:firstLine="737"/>
        <w:textAlignment w:val="auto"/>
        <w:rPr>
          <w:rFonts w:cs="Arial"/>
          <w:spacing w:val="-2"/>
          <w:szCs w:val="22"/>
        </w:rPr>
      </w:pPr>
      <w:r w:rsidRPr="006042C8">
        <w:rPr>
          <w:rFonts w:cs="Arial"/>
          <w:spacing w:val="-2"/>
          <w:szCs w:val="22"/>
        </w:rPr>
        <w:t>высокий уровень при СИ = 5 –10; НП = 20 – 49%;</w:t>
      </w:r>
    </w:p>
    <w:p w14:paraId="58682112" w14:textId="77777777" w:rsidR="00AD6768" w:rsidRPr="006042C8" w:rsidRDefault="00AD6768" w:rsidP="00AD6768">
      <w:pPr>
        <w:widowControl/>
        <w:numPr>
          <w:ilvl w:val="0"/>
          <w:numId w:val="8"/>
        </w:numPr>
        <w:adjustRightInd/>
        <w:spacing w:before="120"/>
        <w:ind w:left="0" w:firstLine="737"/>
        <w:textAlignment w:val="auto"/>
        <w:rPr>
          <w:rFonts w:cs="Arial"/>
          <w:szCs w:val="22"/>
        </w:rPr>
      </w:pPr>
      <w:r w:rsidRPr="006042C8">
        <w:rPr>
          <w:rFonts w:cs="Arial"/>
          <w:spacing w:val="-2"/>
          <w:szCs w:val="22"/>
        </w:rPr>
        <w:t>очень высокий уровень при СИ &gt; 10; НП &gt; 50%.</w:t>
      </w:r>
    </w:p>
    <w:p w14:paraId="2DC99225" w14:textId="77777777" w:rsidR="00AD6768" w:rsidRPr="006042C8" w:rsidRDefault="00AD6768" w:rsidP="00AD6768">
      <w:pPr>
        <w:spacing w:before="120"/>
        <w:ind w:firstLine="737"/>
        <w:rPr>
          <w:rFonts w:cs="Arial"/>
          <w:spacing w:val="-2"/>
          <w:szCs w:val="22"/>
        </w:rPr>
      </w:pPr>
      <w:r w:rsidRPr="006042C8">
        <w:rPr>
          <w:rFonts w:cs="Arial"/>
          <w:spacing w:val="-2"/>
          <w:szCs w:val="22"/>
        </w:rPr>
        <w:t>Характеристика уровня загрязнения  принимается по наихудшему из показателей.</w:t>
      </w:r>
    </w:p>
    <w:p w14:paraId="28F870C8" w14:textId="192EBD5D" w:rsidR="00AD6768" w:rsidRPr="006042C8" w:rsidRDefault="00AD6768" w:rsidP="00AD6768">
      <w:pPr>
        <w:tabs>
          <w:tab w:val="left" w:pos="567"/>
          <w:tab w:val="left" w:pos="709"/>
        </w:tabs>
        <w:spacing w:before="120"/>
        <w:ind w:firstLine="737"/>
        <w:rPr>
          <w:rFonts w:cs="Arial"/>
          <w:szCs w:val="22"/>
        </w:rPr>
      </w:pPr>
      <w:r w:rsidRPr="006042C8">
        <w:rPr>
          <w:rFonts w:cs="Arial"/>
          <w:spacing w:val="-2"/>
          <w:szCs w:val="22"/>
        </w:rPr>
        <w:t>По данным ФГБУ Западно-Сибирское УГМС,</w:t>
      </w:r>
      <w:r w:rsidRPr="006042C8">
        <w:rPr>
          <w:rFonts w:cs="Arial"/>
          <w:szCs w:val="22"/>
        </w:rPr>
        <w:t xml:space="preserve"> погода в июне была неустойчивая</w:t>
      </w:r>
      <w:r w:rsidRPr="006042C8">
        <w:rPr>
          <w:rFonts w:cs="Arial"/>
          <w:szCs w:val="22"/>
        </w:rPr>
        <w:br/>
        <w:t xml:space="preserve"> с резкими перепадами температуры воздуха, с осадками, местами обильными, </w:t>
      </w:r>
      <w:r w:rsidRPr="006042C8">
        <w:rPr>
          <w:rFonts w:cs="Arial"/>
          <w:szCs w:val="22"/>
        </w:rPr>
        <w:br/>
        <w:t>с грозами, градом, туманами.</w:t>
      </w:r>
    </w:p>
    <w:p w14:paraId="5E0B6C3D" w14:textId="31F7FA99" w:rsidR="00AD6768" w:rsidRPr="006042C8" w:rsidRDefault="00AD6768" w:rsidP="00AD6768">
      <w:pPr>
        <w:tabs>
          <w:tab w:val="left" w:pos="567"/>
          <w:tab w:val="left" w:pos="709"/>
        </w:tabs>
        <w:spacing w:before="120"/>
        <w:ind w:firstLine="737"/>
        <w:rPr>
          <w:rFonts w:cs="Arial"/>
          <w:szCs w:val="22"/>
        </w:rPr>
      </w:pPr>
      <w:r w:rsidRPr="006042C8">
        <w:rPr>
          <w:rFonts w:cs="Arial"/>
          <w:szCs w:val="22"/>
        </w:rPr>
        <w:t xml:space="preserve">Среднемесячная температура воздуха </w:t>
      </w:r>
      <w:r w:rsidRPr="006042C8">
        <w:rPr>
          <w:rFonts w:cs="Arial"/>
          <w:spacing w:val="-2"/>
          <w:szCs w:val="22"/>
        </w:rPr>
        <w:t xml:space="preserve">в </w:t>
      </w:r>
      <w:r w:rsidRPr="006042C8">
        <w:rPr>
          <w:rFonts w:cs="Arial"/>
          <w:b/>
          <w:spacing w:val="-2"/>
          <w:szCs w:val="22"/>
        </w:rPr>
        <w:t>г. Новосибирске</w:t>
      </w:r>
      <w:r w:rsidRPr="006042C8">
        <w:rPr>
          <w:rFonts w:cs="Arial"/>
          <w:szCs w:val="22"/>
        </w:rPr>
        <w:t xml:space="preserve"> составила плюс 17,3°С, что на 0,4°С выше нормы. </w:t>
      </w:r>
    </w:p>
    <w:p w14:paraId="77445A37" w14:textId="779788E6" w:rsidR="00AD6768" w:rsidRPr="006042C8" w:rsidRDefault="00AD6768" w:rsidP="00AD6768">
      <w:pPr>
        <w:tabs>
          <w:tab w:val="left" w:pos="567"/>
          <w:tab w:val="left" w:pos="709"/>
          <w:tab w:val="left" w:pos="851"/>
          <w:tab w:val="left" w:pos="1134"/>
        </w:tabs>
        <w:spacing w:before="120"/>
        <w:ind w:firstLine="737"/>
        <w:rPr>
          <w:rFonts w:cs="Arial"/>
          <w:color w:val="000000"/>
          <w:szCs w:val="22"/>
        </w:rPr>
      </w:pPr>
      <w:r w:rsidRPr="006042C8">
        <w:rPr>
          <w:rFonts w:cs="Arial"/>
          <w:spacing w:val="-2"/>
          <w:szCs w:val="22"/>
        </w:rPr>
        <w:t xml:space="preserve">Среднемесячная температура воздуха в </w:t>
      </w:r>
      <w:proofErr w:type="spellStart"/>
      <w:r w:rsidRPr="006042C8">
        <w:rPr>
          <w:rFonts w:cs="Arial"/>
          <w:b/>
          <w:spacing w:val="-2"/>
          <w:szCs w:val="22"/>
        </w:rPr>
        <w:t>г.г</w:t>
      </w:r>
      <w:proofErr w:type="spellEnd"/>
      <w:r w:rsidRPr="006042C8">
        <w:rPr>
          <w:rFonts w:cs="Arial"/>
          <w:b/>
          <w:spacing w:val="-2"/>
          <w:szCs w:val="22"/>
        </w:rPr>
        <w:t xml:space="preserve">. </w:t>
      </w:r>
      <w:proofErr w:type="spellStart"/>
      <w:r w:rsidRPr="006042C8">
        <w:rPr>
          <w:rFonts w:cs="Arial"/>
          <w:b/>
          <w:spacing w:val="-2"/>
          <w:szCs w:val="22"/>
        </w:rPr>
        <w:t>Искитиме</w:t>
      </w:r>
      <w:proofErr w:type="spellEnd"/>
      <w:r w:rsidRPr="006042C8">
        <w:rPr>
          <w:rFonts w:cs="Arial"/>
          <w:b/>
          <w:spacing w:val="-2"/>
          <w:szCs w:val="22"/>
        </w:rPr>
        <w:t xml:space="preserve"> </w:t>
      </w:r>
      <w:r w:rsidRPr="006042C8">
        <w:rPr>
          <w:rFonts w:cs="Arial"/>
          <w:spacing w:val="-2"/>
          <w:szCs w:val="22"/>
        </w:rPr>
        <w:t>и</w:t>
      </w:r>
      <w:r w:rsidRPr="006042C8">
        <w:rPr>
          <w:rFonts w:cs="Arial"/>
          <w:b/>
          <w:spacing w:val="-2"/>
          <w:szCs w:val="22"/>
        </w:rPr>
        <w:t xml:space="preserve"> Бердске</w:t>
      </w:r>
      <w:r w:rsidRPr="006042C8">
        <w:rPr>
          <w:rFonts w:cs="Arial"/>
          <w:spacing w:val="-2"/>
          <w:szCs w:val="22"/>
        </w:rPr>
        <w:t xml:space="preserve"> составила </w:t>
      </w:r>
      <w:r w:rsidRPr="006042C8">
        <w:rPr>
          <w:rFonts w:cs="Arial"/>
          <w:spacing w:val="-2"/>
          <w:szCs w:val="22"/>
        </w:rPr>
        <w:br/>
      </w:r>
      <w:r w:rsidRPr="006042C8">
        <w:rPr>
          <w:rFonts w:cs="Arial"/>
          <w:szCs w:val="22"/>
        </w:rPr>
        <w:t>плюс 18,3°С, что на 1,3°С выше нормы</w:t>
      </w:r>
      <w:r w:rsidRPr="006042C8">
        <w:rPr>
          <w:rFonts w:cs="Arial"/>
          <w:color w:val="000000"/>
          <w:szCs w:val="22"/>
        </w:rPr>
        <w:t xml:space="preserve">. </w:t>
      </w:r>
    </w:p>
    <w:p w14:paraId="1445EC11" w14:textId="45A49984" w:rsidR="00AD6768" w:rsidRPr="006042C8" w:rsidRDefault="00AD6768" w:rsidP="00AD6768">
      <w:pPr>
        <w:tabs>
          <w:tab w:val="left" w:pos="567"/>
          <w:tab w:val="left" w:pos="709"/>
          <w:tab w:val="left" w:pos="851"/>
          <w:tab w:val="left" w:pos="1134"/>
        </w:tabs>
        <w:spacing w:before="120"/>
        <w:ind w:firstLine="737"/>
        <w:rPr>
          <w:rFonts w:cs="Arial"/>
          <w:color w:val="000000"/>
          <w:szCs w:val="22"/>
        </w:rPr>
      </w:pPr>
      <w:r w:rsidRPr="006042C8">
        <w:rPr>
          <w:rFonts w:cs="Arial"/>
          <w:spacing w:val="-2"/>
          <w:szCs w:val="22"/>
        </w:rPr>
        <w:t xml:space="preserve">Месячное количество  осадков в г. Новосибирске составило 60 мм  (109% месячной нормы) и 92 мм в </w:t>
      </w:r>
      <w:proofErr w:type="spellStart"/>
      <w:r w:rsidRPr="006042C8">
        <w:rPr>
          <w:rFonts w:cs="Arial"/>
          <w:spacing w:val="-2"/>
          <w:szCs w:val="22"/>
        </w:rPr>
        <w:t>г.г</w:t>
      </w:r>
      <w:proofErr w:type="spellEnd"/>
      <w:r w:rsidRPr="006042C8">
        <w:rPr>
          <w:rFonts w:cs="Arial"/>
          <w:spacing w:val="-2"/>
          <w:szCs w:val="22"/>
        </w:rPr>
        <w:t xml:space="preserve">. Бердске и </w:t>
      </w:r>
      <w:proofErr w:type="spellStart"/>
      <w:r w:rsidRPr="006042C8">
        <w:rPr>
          <w:rFonts w:cs="Arial"/>
          <w:spacing w:val="-2"/>
          <w:szCs w:val="22"/>
        </w:rPr>
        <w:t>Искитиме</w:t>
      </w:r>
      <w:proofErr w:type="spellEnd"/>
      <w:r w:rsidRPr="006042C8">
        <w:rPr>
          <w:rFonts w:cs="Arial"/>
          <w:spacing w:val="-2"/>
          <w:szCs w:val="22"/>
        </w:rPr>
        <w:t xml:space="preserve"> (192% месячной нормы). </w:t>
      </w:r>
    </w:p>
    <w:p w14:paraId="597DF3DC" w14:textId="56A22E79" w:rsidR="00AD6768" w:rsidRPr="006042C8" w:rsidRDefault="00AD6768" w:rsidP="00AD6768">
      <w:pPr>
        <w:spacing w:before="120"/>
        <w:ind w:firstLine="737"/>
        <w:rPr>
          <w:rFonts w:cs="Arial"/>
          <w:szCs w:val="22"/>
        </w:rPr>
      </w:pPr>
      <w:r w:rsidRPr="006042C8">
        <w:rPr>
          <w:rFonts w:cs="Arial"/>
          <w:b/>
          <w:szCs w:val="22"/>
        </w:rPr>
        <w:t>Состояние атмосферного воздуха</w:t>
      </w:r>
      <w:r w:rsidRPr="006042C8">
        <w:rPr>
          <w:rFonts w:cs="Arial"/>
          <w:szCs w:val="22"/>
        </w:rPr>
        <w:t xml:space="preserve">. В целом по </w:t>
      </w:r>
      <w:r w:rsidRPr="006042C8">
        <w:rPr>
          <w:rFonts w:cs="Arial"/>
          <w:b/>
          <w:szCs w:val="22"/>
        </w:rPr>
        <w:t>г. Новосибирску</w:t>
      </w:r>
      <w:r w:rsidRPr="006042C8">
        <w:rPr>
          <w:rFonts w:cs="Arial"/>
          <w:szCs w:val="22"/>
        </w:rPr>
        <w:t xml:space="preserve"> в июне уровень           загрязнения атмосферы города оценен как повышенный: СИ=1,8 (взвешенные вещества); НП=7,2% (фенол).</w:t>
      </w:r>
    </w:p>
    <w:p w14:paraId="5487695D" w14:textId="01611F10" w:rsidR="00AD6768" w:rsidRPr="006042C8" w:rsidRDefault="00AD6768" w:rsidP="00AD6768">
      <w:pPr>
        <w:spacing w:before="120"/>
        <w:ind w:firstLine="737"/>
        <w:rPr>
          <w:rFonts w:cs="Arial"/>
          <w:szCs w:val="22"/>
        </w:rPr>
      </w:pPr>
      <w:r w:rsidRPr="006042C8">
        <w:rPr>
          <w:rFonts w:cs="Arial"/>
          <w:szCs w:val="22"/>
        </w:rPr>
        <w:t xml:space="preserve">Атмосферные осадки в июне имели нейтральные (10 случаев), равновесные </w:t>
      </w:r>
      <w:r w:rsidRPr="006042C8">
        <w:rPr>
          <w:rFonts w:cs="Arial"/>
          <w:szCs w:val="22"/>
        </w:rPr>
        <w:br/>
        <w:t xml:space="preserve">(2 случая) и слабощелочные (2 случая) реакции.  </w:t>
      </w:r>
    </w:p>
    <w:p w14:paraId="69E208C6" w14:textId="05F15579" w:rsidR="00AD6768" w:rsidRPr="006042C8" w:rsidRDefault="00AD6768" w:rsidP="00AD6768">
      <w:pPr>
        <w:tabs>
          <w:tab w:val="left" w:pos="567"/>
        </w:tabs>
        <w:spacing w:before="120"/>
        <w:ind w:firstLine="737"/>
        <w:rPr>
          <w:rFonts w:cs="Arial"/>
          <w:szCs w:val="22"/>
        </w:rPr>
      </w:pPr>
      <w:r w:rsidRPr="006042C8">
        <w:rPr>
          <w:rFonts w:cs="Arial"/>
          <w:szCs w:val="22"/>
        </w:rPr>
        <w:t>Уровень</w:t>
      </w:r>
      <w:r w:rsidRPr="006042C8">
        <w:rPr>
          <w:rFonts w:cs="Arial"/>
          <w:b/>
          <w:szCs w:val="22"/>
        </w:rPr>
        <w:t xml:space="preserve"> </w:t>
      </w:r>
      <w:r w:rsidRPr="006042C8">
        <w:rPr>
          <w:rFonts w:cs="Arial"/>
          <w:szCs w:val="22"/>
        </w:rPr>
        <w:t xml:space="preserve">загрязнения атмосферы </w:t>
      </w:r>
      <w:r w:rsidRPr="006042C8">
        <w:rPr>
          <w:rFonts w:cs="Arial"/>
          <w:b/>
          <w:szCs w:val="22"/>
        </w:rPr>
        <w:t>г. Бердска</w:t>
      </w:r>
      <w:r w:rsidRPr="006042C8">
        <w:rPr>
          <w:rFonts w:cs="Arial"/>
          <w:szCs w:val="22"/>
        </w:rPr>
        <w:t xml:space="preserve"> в июне определен как повышенный:  СИ=1,4; НП=6,8% (взвешенные вещества). </w:t>
      </w:r>
    </w:p>
    <w:p w14:paraId="1F7774AA" w14:textId="1668C054" w:rsidR="00AD6768" w:rsidRPr="006042C8" w:rsidRDefault="00AD6768" w:rsidP="00AD6768">
      <w:pPr>
        <w:tabs>
          <w:tab w:val="left" w:pos="567"/>
        </w:tabs>
        <w:spacing w:before="120"/>
        <w:ind w:firstLine="737"/>
        <w:rPr>
          <w:rFonts w:cs="Arial"/>
          <w:szCs w:val="22"/>
        </w:rPr>
      </w:pPr>
      <w:r w:rsidRPr="006042C8">
        <w:rPr>
          <w:rFonts w:cs="Arial"/>
          <w:spacing w:val="-2"/>
          <w:szCs w:val="22"/>
        </w:rPr>
        <w:t xml:space="preserve">Уровень загрязнения атмосферы  </w:t>
      </w:r>
      <w:r w:rsidRPr="006042C8">
        <w:rPr>
          <w:rFonts w:cs="Arial"/>
          <w:b/>
          <w:spacing w:val="-2"/>
          <w:szCs w:val="22"/>
        </w:rPr>
        <w:t xml:space="preserve">г. </w:t>
      </w:r>
      <w:proofErr w:type="spellStart"/>
      <w:r w:rsidRPr="006042C8">
        <w:rPr>
          <w:rFonts w:cs="Arial"/>
          <w:b/>
          <w:spacing w:val="-2"/>
          <w:szCs w:val="22"/>
        </w:rPr>
        <w:t>Искитима</w:t>
      </w:r>
      <w:proofErr w:type="spellEnd"/>
      <w:r w:rsidRPr="006042C8">
        <w:rPr>
          <w:rFonts w:cs="Arial"/>
          <w:b/>
          <w:spacing w:val="-2"/>
          <w:szCs w:val="22"/>
        </w:rPr>
        <w:t xml:space="preserve"> </w:t>
      </w:r>
      <w:r w:rsidRPr="006042C8">
        <w:rPr>
          <w:rFonts w:cs="Arial"/>
          <w:spacing w:val="-2"/>
          <w:szCs w:val="22"/>
        </w:rPr>
        <w:t>в</w:t>
      </w:r>
      <w:r w:rsidRPr="006042C8">
        <w:rPr>
          <w:rFonts w:cs="Arial"/>
          <w:b/>
          <w:spacing w:val="-2"/>
          <w:szCs w:val="22"/>
        </w:rPr>
        <w:t xml:space="preserve"> </w:t>
      </w:r>
      <w:r w:rsidRPr="006042C8">
        <w:rPr>
          <w:rFonts w:cs="Arial"/>
          <w:spacing w:val="-2"/>
          <w:szCs w:val="22"/>
        </w:rPr>
        <w:t xml:space="preserve">июне оценен как повышенный: СИ=1,4; НП=2,7% </w:t>
      </w:r>
      <w:r w:rsidRPr="006042C8">
        <w:rPr>
          <w:rFonts w:cs="Arial"/>
          <w:szCs w:val="22"/>
        </w:rPr>
        <w:t>(взвешенные вещества).</w:t>
      </w:r>
    </w:p>
    <w:p w14:paraId="44C36457" w14:textId="4BA70C6C" w:rsidR="00AD6768" w:rsidRPr="006042C8" w:rsidRDefault="00AD6768" w:rsidP="00AD6768">
      <w:pPr>
        <w:tabs>
          <w:tab w:val="left" w:pos="567"/>
        </w:tabs>
        <w:spacing w:before="120"/>
        <w:ind w:firstLine="737"/>
        <w:rPr>
          <w:rFonts w:cs="Arial"/>
          <w:spacing w:val="-2"/>
          <w:szCs w:val="22"/>
        </w:rPr>
      </w:pPr>
      <w:r w:rsidRPr="006042C8">
        <w:rPr>
          <w:rFonts w:cs="Arial"/>
          <w:spacing w:val="-2"/>
          <w:szCs w:val="22"/>
        </w:rPr>
        <w:t xml:space="preserve">Атмосферные осадки в июне имели слабощелочную (13 случаев), щелочную </w:t>
      </w:r>
      <w:r w:rsidRPr="006042C8">
        <w:rPr>
          <w:rFonts w:cs="Arial"/>
          <w:spacing w:val="-2"/>
          <w:szCs w:val="22"/>
        </w:rPr>
        <w:br/>
        <w:t>(1 случай) и нейтральную (1 случай) реакции.</w:t>
      </w:r>
    </w:p>
    <w:p w14:paraId="16ED3B7E" w14:textId="629464C1" w:rsidR="00AD6768" w:rsidRPr="006042C8" w:rsidRDefault="00AD6768" w:rsidP="00AD6768">
      <w:pPr>
        <w:tabs>
          <w:tab w:val="left" w:pos="567"/>
        </w:tabs>
        <w:spacing w:before="120"/>
        <w:ind w:firstLine="737"/>
        <w:rPr>
          <w:rFonts w:cs="Arial"/>
          <w:szCs w:val="22"/>
        </w:rPr>
      </w:pPr>
      <w:r w:rsidRPr="006042C8">
        <w:rPr>
          <w:rFonts w:cs="Arial"/>
          <w:b/>
          <w:szCs w:val="22"/>
        </w:rPr>
        <w:t>Состояние поверхностных вод</w:t>
      </w:r>
      <w:r w:rsidRPr="006042C8">
        <w:rPr>
          <w:rFonts w:cs="Arial"/>
          <w:szCs w:val="22"/>
        </w:rPr>
        <w:t xml:space="preserve">. В июне 2022 года проводились наблюдения </w:t>
      </w:r>
      <w:r w:rsidRPr="006042C8">
        <w:rPr>
          <w:rFonts w:cs="Arial"/>
          <w:szCs w:val="22"/>
        </w:rPr>
        <w:br/>
        <w:t>на водных объектах г. Новосибирска и Новосибирской области.</w:t>
      </w:r>
    </w:p>
    <w:p w14:paraId="26101B1B" w14:textId="77777777" w:rsidR="00AD6768" w:rsidRPr="006042C8" w:rsidRDefault="00AD6768" w:rsidP="00AD6768">
      <w:pPr>
        <w:pageBreakBefore/>
        <w:tabs>
          <w:tab w:val="left" w:pos="540"/>
        </w:tabs>
        <w:spacing w:before="120"/>
        <w:ind w:firstLine="737"/>
        <w:rPr>
          <w:rFonts w:cs="Arial"/>
          <w:szCs w:val="22"/>
        </w:rPr>
      </w:pPr>
      <w:r w:rsidRPr="006042C8">
        <w:rPr>
          <w:rFonts w:cs="Arial"/>
          <w:szCs w:val="22"/>
        </w:rPr>
        <w:lastRenderedPageBreak/>
        <w:t xml:space="preserve">Высокое загрязнение. </w:t>
      </w:r>
    </w:p>
    <w:p w14:paraId="52EC957A" w14:textId="6F46FDC6" w:rsidR="00AD6768" w:rsidRPr="006042C8" w:rsidRDefault="00AD6768" w:rsidP="00AD6768">
      <w:pPr>
        <w:spacing w:before="120"/>
        <w:ind w:firstLine="737"/>
        <w:rPr>
          <w:rFonts w:cs="Arial"/>
          <w:szCs w:val="22"/>
        </w:rPr>
      </w:pPr>
      <w:r w:rsidRPr="006042C8">
        <w:rPr>
          <w:rFonts w:cs="Arial"/>
          <w:szCs w:val="22"/>
        </w:rPr>
        <w:t>В плановых пробах воды концентрации марганца составили:</w:t>
      </w:r>
    </w:p>
    <w:p w14:paraId="592F4BC6" w14:textId="77777777" w:rsidR="00AD6768" w:rsidRPr="006042C8" w:rsidRDefault="00AD6768" w:rsidP="00AD6768">
      <w:pPr>
        <w:spacing w:before="120"/>
        <w:ind w:firstLine="737"/>
        <w:rPr>
          <w:rFonts w:cs="Arial"/>
          <w:szCs w:val="22"/>
        </w:rPr>
      </w:pPr>
      <w:r w:rsidRPr="006042C8">
        <w:rPr>
          <w:rFonts w:cs="Arial"/>
          <w:szCs w:val="22"/>
        </w:rPr>
        <w:t xml:space="preserve">- 01.06.22 г. р. </w:t>
      </w:r>
      <w:proofErr w:type="spellStart"/>
      <w:r w:rsidRPr="006042C8">
        <w:rPr>
          <w:rFonts w:cs="Arial"/>
          <w:szCs w:val="22"/>
        </w:rPr>
        <w:t>Бердь</w:t>
      </w:r>
      <w:proofErr w:type="spellEnd"/>
      <w:r w:rsidRPr="006042C8">
        <w:rPr>
          <w:rFonts w:cs="Arial"/>
          <w:szCs w:val="22"/>
        </w:rPr>
        <w:t xml:space="preserve"> (в/г </w:t>
      </w:r>
      <w:proofErr w:type="spellStart"/>
      <w:r w:rsidRPr="006042C8">
        <w:rPr>
          <w:rFonts w:cs="Arial"/>
          <w:szCs w:val="22"/>
        </w:rPr>
        <w:t>Искитим</w:t>
      </w:r>
      <w:proofErr w:type="spellEnd"/>
      <w:r w:rsidRPr="006042C8">
        <w:rPr>
          <w:rFonts w:cs="Arial"/>
          <w:szCs w:val="22"/>
        </w:rPr>
        <w:t>) –  0,358 мг/дм</w:t>
      </w:r>
      <w:r w:rsidRPr="006042C8">
        <w:rPr>
          <w:rFonts w:cs="Arial"/>
          <w:szCs w:val="22"/>
          <w:vertAlign w:val="superscript"/>
        </w:rPr>
        <w:t>3 </w:t>
      </w:r>
      <w:r w:rsidRPr="006042C8">
        <w:rPr>
          <w:rFonts w:cs="Arial"/>
          <w:szCs w:val="22"/>
        </w:rPr>
        <w:t>(35,8 ПДК);</w:t>
      </w:r>
    </w:p>
    <w:p w14:paraId="067ADEB3" w14:textId="77777777" w:rsidR="00AD6768" w:rsidRPr="006042C8" w:rsidRDefault="00AD6768" w:rsidP="00AD6768">
      <w:pPr>
        <w:spacing w:before="120"/>
        <w:ind w:firstLine="737"/>
        <w:rPr>
          <w:rFonts w:cs="Arial"/>
          <w:szCs w:val="22"/>
        </w:rPr>
      </w:pPr>
      <w:r w:rsidRPr="006042C8">
        <w:rPr>
          <w:rFonts w:cs="Arial"/>
          <w:szCs w:val="22"/>
        </w:rPr>
        <w:t>- 02.06.22 г. р. Каменка (г. Новосибирск) –  0,439 мг/дм</w:t>
      </w:r>
      <w:r w:rsidRPr="006042C8">
        <w:rPr>
          <w:rFonts w:cs="Arial"/>
          <w:szCs w:val="22"/>
          <w:vertAlign w:val="superscript"/>
        </w:rPr>
        <w:t>3 </w:t>
      </w:r>
      <w:r w:rsidRPr="006042C8">
        <w:rPr>
          <w:rFonts w:cs="Arial"/>
          <w:szCs w:val="22"/>
        </w:rPr>
        <w:t>(43,9 ПДК);</w:t>
      </w:r>
    </w:p>
    <w:p w14:paraId="32BE1E7E" w14:textId="77777777" w:rsidR="00AD6768" w:rsidRPr="006042C8" w:rsidRDefault="00AD6768" w:rsidP="00AD6768">
      <w:pPr>
        <w:spacing w:before="120"/>
        <w:ind w:firstLine="737"/>
        <w:rPr>
          <w:rFonts w:cs="Arial"/>
          <w:szCs w:val="22"/>
        </w:rPr>
      </w:pPr>
      <w:r w:rsidRPr="006042C8">
        <w:rPr>
          <w:rFonts w:cs="Arial"/>
          <w:szCs w:val="22"/>
        </w:rPr>
        <w:t>- 02.06.22 г. р. Тула (г. Новосибирск) –  0,369 мг/дм</w:t>
      </w:r>
      <w:r w:rsidRPr="006042C8">
        <w:rPr>
          <w:rFonts w:cs="Arial"/>
          <w:szCs w:val="22"/>
          <w:vertAlign w:val="superscript"/>
        </w:rPr>
        <w:t>3 </w:t>
      </w:r>
      <w:r w:rsidRPr="006042C8">
        <w:rPr>
          <w:rFonts w:cs="Arial"/>
          <w:szCs w:val="22"/>
        </w:rPr>
        <w:t>(36,9 ПДК).</w:t>
      </w:r>
    </w:p>
    <w:p w14:paraId="42A49AB8" w14:textId="11828BB2" w:rsidR="00AD6768" w:rsidRPr="006042C8" w:rsidRDefault="00AD6768" w:rsidP="00AD6768">
      <w:pPr>
        <w:spacing w:before="120"/>
        <w:ind w:firstLine="737"/>
        <w:rPr>
          <w:rFonts w:cs="Arial"/>
          <w:szCs w:val="22"/>
        </w:rPr>
      </w:pPr>
      <w:r w:rsidRPr="006042C8">
        <w:rPr>
          <w:rFonts w:cs="Arial"/>
          <w:szCs w:val="22"/>
        </w:rPr>
        <w:t xml:space="preserve">В плановой пробе воды от 02.06.22 г. концентрация алюминия в р. Тула </w:t>
      </w:r>
      <w:r w:rsidRPr="006042C8">
        <w:rPr>
          <w:rFonts w:cs="Arial"/>
          <w:szCs w:val="22"/>
        </w:rPr>
        <w:br/>
        <w:t>(г. Новосибирск) составила  1,556 мг/дм</w:t>
      </w:r>
      <w:r w:rsidRPr="006042C8">
        <w:rPr>
          <w:rFonts w:cs="Arial"/>
          <w:szCs w:val="22"/>
          <w:vertAlign w:val="superscript"/>
        </w:rPr>
        <w:t>3 </w:t>
      </w:r>
      <w:r w:rsidRPr="006042C8">
        <w:rPr>
          <w:rFonts w:cs="Arial"/>
          <w:szCs w:val="22"/>
        </w:rPr>
        <w:t>(38,9 ПДК).</w:t>
      </w:r>
    </w:p>
    <w:p w14:paraId="3FD0619B" w14:textId="77777777" w:rsidR="00AD6768" w:rsidRPr="006042C8" w:rsidRDefault="00AD6768" w:rsidP="00AD6768">
      <w:pPr>
        <w:ind w:firstLine="737"/>
        <w:rPr>
          <w:rFonts w:cs="Arial"/>
          <w:szCs w:val="22"/>
        </w:rPr>
      </w:pPr>
    </w:p>
    <w:p w14:paraId="47CECDB4" w14:textId="77777777" w:rsidR="00E515D9" w:rsidRPr="006042C8" w:rsidRDefault="00E515D9" w:rsidP="00513736">
      <w:pPr>
        <w:widowControl/>
        <w:adjustRightInd/>
        <w:spacing w:before="120"/>
        <w:ind w:firstLine="709"/>
        <w:textAlignment w:val="auto"/>
        <w:rPr>
          <w:rFonts w:cs="Arial"/>
          <w:b/>
          <w:spacing w:val="-2"/>
          <w:szCs w:val="22"/>
        </w:rPr>
      </w:pPr>
    </w:p>
    <w:p w14:paraId="28E9C47D" w14:textId="77777777" w:rsidR="00D26292" w:rsidRPr="006042C8" w:rsidRDefault="00D26292" w:rsidP="00513736">
      <w:pPr>
        <w:spacing w:before="120"/>
        <w:ind w:firstLine="737"/>
        <w:rPr>
          <w:rFonts w:cs="Arial"/>
          <w:b/>
          <w:spacing w:val="-2"/>
          <w:szCs w:val="22"/>
        </w:rPr>
      </w:pPr>
    </w:p>
    <w:bookmarkEnd w:id="260"/>
    <w:bookmarkEnd w:id="261"/>
    <w:bookmarkEnd w:id="262"/>
    <w:bookmarkEnd w:id="286"/>
    <w:bookmarkEnd w:id="287"/>
    <w:p w14:paraId="32E2580B" w14:textId="77777777" w:rsidR="00F128AE" w:rsidRPr="006042C8" w:rsidRDefault="00F128AE" w:rsidP="008C2350">
      <w:pPr>
        <w:ind w:firstLine="0"/>
        <w:rPr>
          <w:szCs w:val="22"/>
        </w:rPr>
      </w:pPr>
    </w:p>
    <w:p w14:paraId="30587FDB" w14:textId="77777777" w:rsidR="008C2350" w:rsidRPr="006042C8" w:rsidRDefault="008C2350" w:rsidP="00080211">
      <w:pPr>
        <w:pStyle w:val="33"/>
        <w:spacing w:before="240"/>
        <w:ind w:firstLine="0"/>
        <w:rPr>
          <w:spacing w:val="4"/>
          <w:szCs w:val="22"/>
        </w:rPr>
        <w:sectPr w:rsidR="008C2350" w:rsidRPr="006042C8" w:rsidSect="00B96E0F">
          <w:headerReference w:type="even" r:id="rId35"/>
          <w:footnotePr>
            <w:numRestart w:val="eachPage"/>
          </w:footnotePr>
          <w:endnotePr>
            <w:numFmt w:val="decimal"/>
          </w:endnotePr>
          <w:pgSz w:w="11907" w:h="16840" w:code="9"/>
          <w:pgMar w:top="1304" w:right="1276" w:bottom="1304" w:left="1304" w:header="680" w:footer="680" w:gutter="0"/>
          <w:cols w:space="720"/>
          <w:docGrid w:linePitch="299"/>
        </w:sectPr>
      </w:pPr>
    </w:p>
    <w:p w14:paraId="4E2DB093" w14:textId="77777777" w:rsidR="00033CC2" w:rsidRPr="006042C8" w:rsidRDefault="00AC7307" w:rsidP="00CE4FA3">
      <w:pPr>
        <w:pStyle w:val="afc"/>
        <w:spacing w:after="480"/>
        <w:ind w:left="0" w:right="-23"/>
        <w:rPr>
          <w:rFonts w:cs="Arial"/>
          <w:i/>
          <w:spacing w:val="-4"/>
          <w:sz w:val="31"/>
        </w:rPr>
      </w:pPr>
      <w:bookmarkStart w:id="290" w:name="_Toc463688770"/>
      <w:bookmarkStart w:id="291" w:name="_Toc507471201"/>
      <w:bookmarkStart w:id="292" w:name="_Toc507471255"/>
      <w:bookmarkStart w:id="293" w:name="_Toc507476564"/>
      <w:bookmarkStart w:id="294" w:name="_Toc130704502"/>
      <w:bookmarkStart w:id="295" w:name="_Toc109287554"/>
      <w:bookmarkEnd w:id="263"/>
      <w:r w:rsidRPr="006042C8">
        <w:rPr>
          <w:rFonts w:cs="Arial"/>
          <w:i/>
          <w:spacing w:val="-4"/>
          <w:sz w:val="31"/>
        </w:rPr>
        <w:lastRenderedPageBreak/>
        <w:t>Демографическая ситуация</w:t>
      </w:r>
      <w:bookmarkStart w:id="296" w:name="_Toc499524436"/>
      <w:bookmarkStart w:id="297" w:name="_Toc507471265"/>
      <w:bookmarkStart w:id="298" w:name="_Toc507476574"/>
      <w:bookmarkStart w:id="299" w:name="_Toc507476771"/>
      <w:bookmarkStart w:id="300" w:name="_Toc509910680"/>
      <w:bookmarkStart w:id="301" w:name="_Toc515424879"/>
      <w:bookmarkStart w:id="302" w:name="_Toc517851869"/>
      <w:bookmarkStart w:id="303" w:name="_Toc520525167"/>
      <w:bookmarkStart w:id="304" w:name="_Toc522960908"/>
      <w:bookmarkStart w:id="305" w:name="_Toc525710702"/>
      <w:bookmarkStart w:id="306" w:name="_Toc528402446"/>
      <w:bookmarkStart w:id="307" w:name="_Toc531067992"/>
      <w:bookmarkStart w:id="308" w:name="_Toc533584483"/>
      <w:bookmarkEnd w:id="290"/>
      <w:bookmarkEnd w:id="291"/>
      <w:bookmarkEnd w:id="292"/>
      <w:bookmarkEnd w:id="293"/>
      <w:bookmarkEnd w:id="294"/>
      <w:bookmarkEnd w:id="295"/>
    </w:p>
    <w:p w14:paraId="07A7CC82" w14:textId="24350850" w:rsidR="004A2109" w:rsidRPr="006042C8" w:rsidRDefault="004A2109" w:rsidP="004A2109">
      <w:pPr>
        <w:spacing w:before="120"/>
        <w:ind w:firstLine="709"/>
        <w:rPr>
          <w:color w:val="000000"/>
        </w:rPr>
      </w:pPr>
      <w:r w:rsidRPr="006042C8">
        <w:rPr>
          <w:color w:val="000000"/>
        </w:rPr>
        <w:t xml:space="preserve">По оценке численность </w:t>
      </w:r>
      <w:r w:rsidRPr="006042C8">
        <w:rPr>
          <w:bCs/>
          <w:color w:val="000000"/>
        </w:rPr>
        <w:t xml:space="preserve">постоянного населения Новосибирской области </w:t>
      </w:r>
      <w:r w:rsidRPr="006042C8">
        <w:rPr>
          <w:color w:val="000000"/>
        </w:rPr>
        <w:t xml:space="preserve">на 1 июня 2022 года составила 2778,3 тыс. человек. С начала года она сократилась на 2 тыс. человек, или на 0,07% (за аналогичный период 2021 года – сокращение на 1,4 тыс. человек, или на 0,05%).  </w:t>
      </w:r>
    </w:p>
    <w:p w14:paraId="4B5D5A5D" w14:textId="70A4DE5C" w:rsidR="004A2109" w:rsidRPr="006042C8" w:rsidRDefault="004A2109" w:rsidP="004A2109">
      <w:pPr>
        <w:spacing w:before="120" w:after="120"/>
        <w:ind w:firstLine="709"/>
      </w:pPr>
      <w:r w:rsidRPr="006042C8">
        <w:t>Демографическая ситуация в области в январе – мае 2022 года характеризовалась усилением естественной и</w:t>
      </w:r>
      <w:bookmarkStart w:id="309" w:name="_Hlk64364049"/>
      <w:r w:rsidRPr="006042C8">
        <w:t xml:space="preserve"> общей убыли населения. Несмотря </w:t>
      </w:r>
      <w:r w:rsidRPr="006042C8">
        <w:br/>
        <w:t>на увеличение миграционного прироста, он компенсирует естественную убыль на 71%.</w:t>
      </w:r>
    </w:p>
    <w:tbl>
      <w:tblPr>
        <w:tblW w:w="939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396"/>
      </w:tblGrid>
      <w:tr w:rsidR="004A2109" w:rsidRPr="006042C8" w14:paraId="2A038B5A" w14:textId="77777777" w:rsidTr="004A2109">
        <w:trPr>
          <w:trHeight w:val="694"/>
        </w:trPr>
        <w:tc>
          <w:tcPr>
            <w:tcW w:w="9396" w:type="dxa"/>
          </w:tcPr>
          <w:bookmarkStart w:id="310" w:name="_MON_1560257977"/>
          <w:bookmarkStart w:id="311" w:name="_MON_1531564538"/>
          <w:bookmarkEnd w:id="310"/>
          <w:bookmarkEnd w:id="311"/>
          <w:p w14:paraId="57607208" w14:textId="53032603" w:rsidR="004A2109" w:rsidRPr="006042C8" w:rsidRDefault="004A2109" w:rsidP="004A2109">
            <w:pPr>
              <w:spacing w:line="240" w:lineRule="auto"/>
              <w:ind w:firstLine="0"/>
            </w:pPr>
            <w:r w:rsidRPr="006042C8">
              <w:rPr>
                <w:noProof/>
              </w:rPr>
              <mc:AlternateContent>
                <mc:Choice Requires="wps">
                  <w:drawing>
                    <wp:anchor distT="0" distB="0" distL="114300" distR="114300" simplePos="0" relativeHeight="251659264" behindDoc="0" locked="0" layoutInCell="1" allowOverlap="1" wp14:anchorId="76FACFE8" wp14:editId="06580366">
                      <wp:simplePos x="0" y="0"/>
                      <wp:positionH relativeFrom="column">
                        <wp:posOffset>164465</wp:posOffset>
                      </wp:positionH>
                      <wp:positionV relativeFrom="paragraph">
                        <wp:posOffset>57564</wp:posOffset>
                      </wp:positionV>
                      <wp:extent cx="5481320" cy="476250"/>
                      <wp:effectExtent l="0" t="0" r="24130" b="1905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1320" cy="476250"/>
                              </a:xfrm>
                              <a:prstGeom prst="rect">
                                <a:avLst/>
                              </a:prstGeom>
                              <a:solidFill>
                                <a:srgbClr val="FFFFFF"/>
                              </a:solidFill>
                              <a:ln w="0">
                                <a:solidFill>
                                  <a:srgbClr val="FFFFFF"/>
                                </a:solidFill>
                                <a:miter lim="800000"/>
                                <a:headEnd/>
                                <a:tailEnd/>
                              </a:ln>
                            </wps:spPr>
                            <wps:txbx>
                              <w:txbxContent>
                                <w:p w14:paraId="0F06E415" w14:textId="22F7A1D2" w:rsidR="00B469B0" w:rsidRDefault="00B469B0" w:rsidP="004A2109">
                                  <w:pPr>
                                    <w:spacing w:line="240" w:lineRule="auto"/>
                                    <w:jc w:val="center"/>
                                    <w:rPr>
                                      <w:b/>
                                      <w:bCs/>
                                    </w:rPr>
                                  </w:pPr>
                                  <w:r>
                                    <w:rPr>
                                      <w:b/>
                                      <w:bCs/>
                                    </w:rPr>
                                    <w:t xml:space="preserve">Компоненты изменения численности населения за январь – май                      соответствующих годов  </w:t>
                                  </w:r>
                                </w:p>
                                <w:p w14:paraId="1668A338" w14:textId="77777777" w:rsidR="00B469B0" w:rsidRPr="004B5B6A" w:rsidRDefault="00B469B0" w:rsidP="004A2109">
                                  <w:pPr>
                                    <w:spacing w:line="240" w:lineRule="auto"/>
                                    <w:jc w:val="center"/>
                                  </w:pPr>
                                  <w:r w:rsidRPr="004B5B6A">
                                    <w:rPr>
                                      <w:bCs/>
                                    </w:rPr>
                                    <w:t>(человек)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 o:spid="_x0000_s1026" type="#_x0000_t202" style="position:absolute;left:0;text-align:left;margin-left:12.95pt;margin-top:4.55pt;width:431.6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JbkIwIAAD0EAAAOAAAAZHJzL2Uyb0RvYy54bWysU11u2zAMfh+wOwh6X5xkbRMYcYouXYYB&#10;3Q/Q7QCyLMfCZFGjlNjZZXaKPg3YGXKkUXKSFd1bMT0IlER+Ir+PXFz3rWE7hV6DLfhkNOZMWQmV&#10;tpuCf/2yfjXnzAdhK2HAqoLvlefXy5cvFp3L1RQaMJVCRiDW550reBOCy7PMy0a1wo/AKUuPNWAr&#10;Ah1xk1UoOkJvTTYdj6+yDrByCFJ5T7e3wyNfJvy6VjJ8qmuvAjMFp9xC2jHtZdyz5ULkGxSu0fKY&#10;hnhGFq3Qlj49Q92KINgW9T9QrZYIHuowktBmUNdaqlQDVTMZP6nmvhFOpVqIHO/ONPn/Bys/7j4j&#10;01XBZ5xZ0ZJEh5+H34dfhwc2i+x0zufkdO/ILfRvoCeVU6Xe3YH85pmFVSPsRt0gQtcoUVF2kxiZ&#10;PQodcHwEKbsPUNE3YhsgAfU1tpE6IoMROqm0Pyuj+sAkXV5ezCevp/Qk6e1idjW9TNJlIj9FO/Th&#10;nYKWRaPgSMondLG78yFmI/KTS/zMg9HVWhuTDrgpVwbZTlCXrNNKBTxxM5Z1MbPnxrc6UK8b3RZ8&#10;Po5r6L7I2VtbpU4MQpvBpnyNPZIYeRsYDH3ZH0UpodoTnQhDT9MMktEA/uCso34uuP++Fag4M+8t&#10;SRKb/2TgyShPhrCSQgseOBvMVRiGZOtQbxpCHkS3cEOy1ToxGvUdsjjmST2aiD7OUxyCx+fk9Xfq&#10;l38AAAD//wMAUEsDBBQABgAIAAAAIQCL/96b2wAAAAcBAAAPAAAAZHJzL2Rvd25yZXYueG1sTI5B&#10;S8NAFITvgv9heYI3u0mwksZsShGKIoK0Fs/b7DMbzb4N2W0S/72vp3qbYYaZr1zPrhMjDqH1pCBd&#10;JCCQam9aahQcPrZ3OYgQNRndeUIFvxhgXV1flbowfqIdjvvYCB6hUGgFNsa+kDLUFp0OC98jcfbl&#10;B6cj26GRZtATj7tOZknyIJ1uiR+s7vHJYv2zPzkFgfqd2W7esun1Zf78ts/vy4Mdlbq9mTePICLO&#10;8VKGMz6jQ8VMR38iE0SnIFuuuKlglYLgOM/P4sjiPgVZlfI/f/UHAAD//wMAUEsBAi0AFAAGAAgA&#10;AAAhALaDOJL+AAAA4QEAABMAAAAAAAAAAAAAAAAAAAAAAFtDb250ZW50X1R5cGVzXS54bWxQSwEC&#10;LQAUAAYACAAAACEAOP0h/9YAAACUAQAACwAAAAAAAAAAAAAAAAAvAQAAX3JlbHMvLnJlbHNQSwEC&#10;LQAUAAYACAAAACEAIniW5CMCAAA9BAAADgAAAAAAAAAAAAAAAAAuAgAAZHJzL2Uyb0RvYy54bWxQ&#10;SwECLQAUAAYACAAAACEAi//em9sAAAAHAQAADwAAAAAAAAAAAAAAAAB9BAAAZHJzL2Rvd25yZXYu&#10;eG1sUEsFBgAAAAAEAAQA8wAAAIUFAAAAAA==&#10;" strokecolor="white" strokeweight="0">
                      <v:textbox inset="0,0,0,0">
                        <w:txbxContent>
                          <w:p w14:paraId="0F06E415" w14:textId="22F7A1D2" w:rsidR="00085A7C" w:rsidRDefault="00085A7C" w:rsidP="004A2109">
                            <w:pPr>
                              <w:spacing w:line="240" w:lineRule="auto"/>
                              <w:jc w:val="center"/>
                              <w:rPr>
                                <w:b/>
                                <w:bCs/>
                              </w:rPr>
                            </w:pPr>
                            <w:r>
                              <w:rPr>
                                <w:b/>
                                <w:bCs/>
                              </w:rPr>
                              <w:t xml:space="preserve">Компоненты изменения численности населения за январь – май                      соответствующих годов  </w:t>
                            </w:r>
                          </w:p>
                          <w:p w14:paraId="1668A338" w14:textId="77777777" w:rsidR="00085A7C" w:rsidRPr="004B5B6A" w:rsidRDefault="00085A7C" w:rsidP="004A2109">
                            <w:pPr>
                              <w:spacing w:line="240" w:lineRule="auto"/>
                              <w:jc w:val="center"/>
                            </w:pPr>
                            <w:r w:rsidRPr="004B5B6A">
                              <w:rPr>
                                <w:bCs/>
                              </w:rPr>
                              <w:t>(человек)</w:t>
                            </w:r>
                          </w:p>
                        </w:txbxContent>
                      </v:textbox>
                    </v:shape>
                  </w:pict>
                </mc:Fallback>
              </mc:AlternateContent>
            </w:r>
          </w:p>
        </w:tc>
      </w:tr>
      <w:tr w:rsidR="004A2109" w:rsidRPr="006042C8" w14:paraId="2A5C8BC6" w14:textId="77777777" w:rsidTr="004A2109">
        <w:trPr>
          <w:trHeight w:val="3699"/>
        </w:trPr>
        <w:tc>
          <w:tcPr>
            <w:tcW w:w="9396" w:type="dxa"/>
          </w:tcPr>
          <w:p w14:paraId="6505CB7E" w14:textId="77777777" w:rsidR="004A2109" w:rsidRPr="006042C8" w:rsidRDefault="004A2109" w:rsidP="004A2109">
            <w:pPr>
              <w:spacing w:line="240" w:lineRule="auto"/>
              <w:ind w:firstLine="0"/>
              <w:rPr>
                <w:sz w:val="4"/>
                <w:szCs w:val="4"/>
              </w:rPr>
            </w:pPr>
            <w:r w:rsidRPr="006042C8">
              <w:rPr>
                <w:noProof/>
                <w:sz w:val="20"/>
              </w:rPr>
              <w:drawing>
                <wp:inline distT="0" distB="0" distL="0" distR="0" wp14:anchorId="1675A65E" wp14:editId="1E32DF7E">
                  <wp:extent cx="5828306" cy="2282024"/>
                  <wp:effectExtent l="0" t="0" r="1270" b="0"/>
                  <wp:docPr id="2"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14:paraId="3B6AED18" w14:textId="77777777" w:rsidR="004A2109" w:rsidRPr="006042C8" w:rsidRDefault="004A2109" w:rsidP="004A2109">
      <w:pPr>
        <w:tabs>
          <w:tab w:val="left" w:pos="7350"/>
        </w:tabs>
        <w:spacing w:before="240"/>
        <w:ind w:firstLine="709"/>
        <w:jc w:val="left"/>
        <w:rPr>
          <w:rFonts w:eastAsia="MS Mincho"/>
          <w:b/>
          <w:bCs/>
          <w:sz w:val="24"/>
          <w:szCs w:val="24"/>
        </w:rPr>
      </w:pPr>
      <w:r w:rsidRPr="006042C8">
        <w:rPr>
          <w:rFonts w:eastAsia="MS Mincho"/>
          <w:b/>
          <w:bCs/>
          <w:sz w:val="24"/>
          <w:szCs w:val="24"/>
        </w:rPr>
        <w:t xml:space="preserve">Общая </w:t>
      </w:r>
      <w:bookmarkEnd w:id="309"/>
      <w:r w:rsidRPr="006042C8">
        <w:rPr>
          <w:rFonts w:eastAsia="MS Mincho"/>
          <w:b/>
          <w:bCs/>
          <w:sz w:val="24"/>
          <w:szCs w:val="24"/>
        </w:rPr>
        <w:t>характеристика воспроизводства населения</w:t>
      </w:r>
    </w:p>
    <w:p w14:paraId="1016741C" w14:textId="52953636" w:rsidR="004A2109" w:rsidRPr="006042C8" w:rsidRDefault="004A2109" w:rsidP="004A2109">
      <w:pPr>
        <w:spacing w:before="120"/>
        <w:ind w:firstLine="0"/>
        <w:jc w:val="center"/>
        <w:rPr>
          <w:rFonts w:eastAsia="MS Mincho"/>
          <w:b/>
          <w:bCs/>
        </w:rPr>
      </w:pPr>
      <w:r w:rsidRPr="006042C8">
        <w:rPr>
          <w:rFonts w:eastAsia="MS Mincho"/>
          <w:b/>
          <w:bCs/>
        </w:rPr>
        <w:t xml:space="preserve">Показатели естественного движения населения </w:t>
      </w:r>
      <w:r w:rsidRPr="006042C8">
        <w:rPr>
          <w:rFonts w:eastAsia="MS Mincho" w:cs="Arial"/>
          <w:b/>
          <w:sz w:val="20"/>
          <w:vertAlign w:val="superscript"/>
        </w:rPr>
        <w:t>1)</w:t>
      </w:r>
    </w:p>
    <w:tbl>
      <w:tblPr>
        <w:tblW w:w="5085" w:type="pct"/>
        <w:jc w:val="center"/>
        <w:tblLayout w:type="fixed"/>
        <w:tblCellMar>
          <w:left w:w="70" w:type="dxa"/>
          <w:right w:w="70" w:type="dxa"/>
        </w:tblCellMar>
        <w:tblLook w:val="0000" w:firstRow="0" w:lastRow="0" w:firstColumn="0" w:lastColumn="0" w:noHBand="0" w:noVBand="0"/>
      </w:tblPr>
      <w:tblGrid>
        <w:gridCol w:w="2499"/>
        <w:gridCol w:w="732"/>
        <w:gridCol w:w="732"/>
        <w:gridCol w:w="1269"/>
        <w:gridCol w:w="707"/>
        <w:gridCol w:w="851"/>
        <w:gridCol w:w="851"/>
        <w:gridCol w:w="716"/>
        <w:gridCol w:w="1271"/>
      </w:tblGrid>
      <w:tr w:rsidR="004A2109" w:rsidRPr="006042C8" w14:paraId="5B9B74F2" w14:textId="77777777" w:rsidTr="004A2109">
        <w:trPr>
          <w:cantSplit/>
          <w:trHeight w:val="184"/>
          <w:jc w:val="center"/>
        </w:trPr>
        <w:tc>
          <w:tcPr>
            <w:tcW w:w="1298" w:type="pct"/>
            <w:vMerge w:val="restart"/>
            <w:tcBorders>
              <w:top w:val="double" w:sz="4" w:space="0" w:color="auto"/>
              <w:left w:val="double" w:sz="4" w:space="0" w:color="auto"/>
              <w:right w:val="single" w:sz="4" w:space="0" w:color="auto"/>
            </w:tcBorders>
          </w:tcPr>
          <w:p w14:paraId="4871071A" w14:textId="77777777" w:rsidR="004A2109" w:rsidRPr="006042C8" w:rsidRDefault="004A2109" w:rsidP="004A2109">
            <w:pPr>
              <w:spacing w:before="60" w:line="240" w:lineRule="exact"/>
              <w:ind w:left="-57" w:right="-57" w:firstLine="0"/>
              <w:jc w:val="center"/>
              <w:rPr>
                <w:rFonts w:cs="Arial"/>
                <w:i/>
                <w:sz w:val="20"/>
              </w:rPr>
            </w:pPr>
          </w:p>
        </w:tc>
        <w:tc>
          <w:tcPr>
            <w:tcW w:w="3042" w:type="pct"/>
            <w:gridSpan w:val="7"/>
            <w:tcBorders>
              <w:top w:val="double" w:sz="4" w:space="0" w:color="auto"/>
              <w:left w:val="single" w:sz="4" w:space="0" w:color="auto"/>
              <w:bottom w:val="single" w:sz="4" w:space="0" w:color="auto"/>
              <w:right w:val="single" w:sz="4" w:space="0" w:color="auto"/>
            </w:tcBorders>
          </w:tcPr>
          <w:p w14:paraId="332A3B60" w14:textId="77777777" w:rsidR="004A2109" w:rsidRPr="006042C8" w:rsidRDefault="004A2109" w:rsidP="004A2109">
            <w:pPr>
              <w:spacing w:before="60" w:line="240" w:lineRule="exact"/>
              <w:ind w:right="-57" w:firstLine="0"/>
              <w:jc w:val="center"/>
              <w:rPr>
                <w:rFonts w:cs="Arial"/>
                <w:i/>
                <w:sz w:val="20"/>
              </w:rPr>
            </w:pPr>
            <w:r w:rsidRPr="006042C8">
              <w:rPr>
                <w:rFonts w:cs="Arial"/>
                <w:i/>
                <w:sz w:val="20"/>
              </w:rPr>
              <w:t>Январь – май</w:t>
            </w:r>
          </w:p>
        </w:tc>
        <w:tc>
          <w:tcPr>
            <w:tcW w:w="660" w:type="pct"/>
            <w:vMerge w:val="restart"/>
            <w:tcBorders>
              <w:top w:val="double" w:sz="4" w:space="0" w:color="auto"/>
              <w:left w:val="single" w:sz="4" w:space="0" w:color="auto"/>
              <w:right w:val="double" w:sz="4" w:space="0" w:color="auto"/>
            </w:tcBorders>
          </w:tcPr>
          <w:p w14:paraId="76349DED" w14:textId="0D2099C7" w:rsidR="004A2109" w:rsidRPr="006042C8" w:rsidRDefault="004A2109" w:rsidP="004A2109">
            <w:pPr>
              <w:spacing w:before="60" w:line="240" w:lineRule="exact"/>
              <w:ind w:right="-57" w:firstLine="0"/>
              <w:jc w:val="center"/>
              <w:rPr>
                <w:rFonts w:cs="Arial"/>
                <w:i/>
                <w:sz w:val="20"/>
              </w:rPr>
            </w:pPr>
            <w:r w:rsidRPr="006042C8">
              <w:rPr>
                <w:rFonts w:cs="Arial"/>
                <w:i/>
                <w:sz w:val="20"/>
                <w:u w:val="single"/>
              </w:rPr>
              <w:t>Справочно:</w:t>
            </w:r>
            <w:r w:rsidRPr="006042C8">
              <w:rPr>
                <w:rFonts w:cs="Arial"/>
                <w:i/>
                <w:sz w:val="20"/>
              </w:rPr>
              <w:t xml:space="preserve"> на 1000   человек населения </w:t>
            </w:r>
            <w:r w:rsidRPr="006042C8">
              <w:rPr>
                <w:rFonts w:cs="Arial"/>
                <w:i/>
                <w:sz w:val="20"/>
              </w:rPr>
              <w:br/>
              <w:t>в целом за 2021г.</w:t>
            </w:r>
          </w:p>
        </w:tc>
      </w:tr>
      <w:tr w:rsidR="004A2109" w:rsidRPr="006042C8" w14:paraId="0EE6FFB8" w14:textId="77777777" w:rsidTr="004A2109">
        <w:trPr>
          <w:cantSplit/>
          <w:trHeight w:val="323"/>
          <w:jc w:val="center"/>
        </w:trPr>
        <w:tc>
          <w:tcPr>
            <w:tcW w:w="1298" w:type="pct"/>
            <w:vMerge/>
            <w:tcBorders>
              <w:left w:val="double" w:sz="4" w:space="0" w:color="auto"/>
              <w:right w:val="single" w:sz="4" w:space="0" w:color="auto"/>
            </w:tcBorders>
          </w:tcPr>
          <w:p w14:paraId="75E25EAC" w14:textId="77777777" w:rsidR="004A2109" w:rsidRPr="006042C8" w:rsidRDefault="004A2109" w:rsidP="004A2109">
            <w:pPr>
              <w:spacing w:before="60" w:line="240" w:lineRule="exact"/>
              <w:ind w:left="-57" w:right="-57" w:firstLine="0"/>
              <w:jc w:val="center"/>
              <w:rPr>
                <w:rFonts w:cs="Arial"/>
                <w:i/>
                <w:sz w:val="20"/>
              </w:rPr>
            </w:pPr>
          </w:p>
        </w:tc>
        <w:tc>
          <w:tcPr>
            <w:tcW w:w="1419" w:type="pct"/>
            <w:gridSpan w:val="3"/>
            <w:tcBorders>
              <w:top w:val="single" w:sz="4" w:space="0" w:color="auto"/>
              <w:left w:val="single" w:sz="4" w:space="0" w:color="auto"/>
              <w:bottom w:val="single" w:sz="4" w:space="0" w:color="auto"/>
              <w:right w:val="single" w:sz="4" w:space="0" w:color="auto"/>
            </w:tcBorders>
          </w:tcPr>
          <w:p w14:paraId="0856E8DE" w14:textId="24804BDD" w:rsidR="004A2109" w:rsidRPr="006042C8" w:rsidRDefault="004A2109" w:rsidP="004A2109">
            <w:pPr>
              <w:spacing w:before="60" w:line="240" w:lineRule="exact"/>
              <w:ind w:left="-57" w:right="-57" w:firstLine="0"/>
              <w:jc w:val="center"/>
              <w:rPr>
                <w:rFonts w:cs="Arial"/>
                <w:i/>
                <w:sz w:val="20"/>
              </w:rPr>
            </w:pPr>
            <w:r w:rsidRPr="006042C8">
              <w:rPr>
                <w:rFonts w:cs="Arial"/>
                <w:i/>
                <w:sz w:val="20"/>
              </w:rPr>
              <w:t>человек</w:t>
            </w:r>
          </w:p>
        </w:tc>
        <w:tc>
          <w:tcPr>
            <w:tcW w:w="367" w:type="pct"/>
            <w:vMerge w:val="restart"/>
            <w:tcBorders>
              <w:top w:val="single" w:sz="4" w:space="0" w:color="auto"/>
              <w:left w:val="single" w:sz="4" w:space="0" w:color="auto"/>
              <w:right w:val="single" w:sz="4" w:space="0" w:color="auto"/>
            </w:tcBorders>
          </w:tcPr>
          <w:p w14:paraId="09305435" w14:textId="4BDCE01F" w:rsidR="004A2109" w:rsidRPr="006042C8" w:rsidRDefault="004A2109" w:rsidP="004A2109">
            <w:pPr>
              <w:spacing w:before="60" w:line="240" w:lineRule="exact"/>
              <w:ind w:left="-57" w:right="-57" w:firstLine="0"/>
              <w:jc w:val="center"/>
              <w:rPr>
                <w:rFonts w:cs="Arial"/>
                <w:i/>
                <w:sz w:val="20"/>
              </w:rPr>
            </w:pPr>
            <w:r w:rsidRPr="006042C8">
              <w:rPr>
                <w:rFonts w:cs="Arial"/>
                <w:i/>
                <w:sz w:val="20"/>
              </w:rPr>
              <w:t>2022г.       в % к 2021г.</w:t>
            </w:r>
          </w:p>
        </w:tc>
        <w:tc>
          <w:tcPr>
            <w:tcW w:w="884" w:type="pct"/>
            <w:gridSpan w:val="2"/>
            <w:tcBorders>
              <w:top w:val="single" w:sz="4" w:space="0" w:color="auto"/>
              <w:left w:val="single" w:sz="4" w:space="0" w:color="auto"/>
              <w:bottom w:val="single" w:sz="4" w:space="0" w:color="auto"/>
              <w:right w:val="single" w:sz="4" w:space="0" w:color="auto"/>
            </w:tcBorders>
          </w:tcPr>
          <w:p w14:paraId="1E1B3AA4" w14:textId="0C0D9F34" w:rsidR="004A2109" w:rsidRPr="006042C8" w:rsidRDefault="004A2109" w:rsidP="004A2109">
            <w:pPr>
              <w:spacing w:before="60" w:line="240" w:lineRule="exact"/>
              <w:ind w:firstLine="0"/>
              <w:jc w:val="center"/>
              <w:rPr>
                <w:rFonts w:cs="Arial"/>
                <w:i/>
                <w:sz w:val="20"/>
                <w:vertAlign w:val="superscript"/>
              </w:rPr>
            </w:pPr>
            <w:r w:rsidRPr="006042C8">
              <w:rPr>
                <w:rFonts w:cs="Arial"/>
                <w:i/>
                <w:sz w:val="20"/>
              </w:rPr>
              <w:t xml:space="preserve">на 1000 человек населения </w:t>
            </w:r>
            <w:r w:rsidRPr="006042C8">
              <w:rPr>
                <w:i/>
                <w:sz w:val="20"/>
                <w:vertAlign w:val="superscript"/>
              </w:rPr>
              <w:t>2)</w:t>
            </w:r>
          </w:p>
        </w:tc>
        <w:tc>
          <w:tcPr>
            <w:tcW w:w="372" w:type="pct"/>
            <w:vMerge w:val="restart"/>
            <w:tcBorders>
              <w:top w:val="single" w:sz="4" w:space="0" w:color="auto"/>
              <w:left w:val="single" w:sz="4" w:space="0" w:color="auto"/>
              <w:right w:val="single" w:sz="4" w:space="0" w:color="auto"/>
            </w:tcBorders>
          </w:tcPr>
          <w:p w14:paraId="15A560B3" w14:textId="347F8CED" w:rsidR="004A2109" w:rsidRPr="006042C8" w:rsidRDefault="004A2109" w:rsidP="004A2109">
            <w:pPr>
              <w:spacing w:before="60" w:line="240" w:lineRule="exact"/>
              <w:ind w:left="-57" w:right="-57" w:firstLine="0"/>
              <w:jc w:val="center"/>
              <w:rPr>
                <w:rFonts w:cs="Arial"/>
                <w:i/>
                <w:sz w:val="20"/>
              </w:rPr>
            </w:pPr>
            <w:r w:rsidRPr="006042C8">
              <w:rPr>
                <w:rFonts w:cs="Arial"/>
                <w:i/>
                <w:sz w:val="20"/>
              </w:rPr>
              <w:t>2022г.       в % к 2021г.</w:t>
            </w:r>
          </w:p>
        </w:tc>
        <w:tc>
          <w:tcPr>
            <w:tcW w:w="660" w:type="pct"/>
            <w:vMerge/>
            <w:tcBorders>
              <w:left w:val="single" w:sz="4" w:space="0" w:color="auto"/>
              <w:right w:val="double" w:sz="4" w:space="0" w:color="auto"/>
            </w:tcBorders>
          </w:tcPr>
          <w:p w14:paraId="047B7292" w14:textId="77777777" w:rsidR="004A2109" w:rsidRPr="006042C8" w:rsidRDefault="004A2109" w:rsidP="004A2109">
            <w:pPr>
              <w:spacing w:before="60" w:line="240" w:lineRule="exact"/>
              <w:ind w:left="-57" w:right="-57" w:firstLine="0"/>
              <w:jc w:val="center"/>
              <w:rPr>
                <w:rFonts w:cs="Arial"/>
                <w:i/>
                <w:sz w:val="20"/>
              </w:rPr>
            </w:pPr>
          </w:p>
        </w:tc>
      </w:tr>
      <w:tr w:rsidR="004A2109" w:rsidRPr="006042C8" w14:paraId="2A916AF3" w14:textId="77777777" w:rsidTr="004A2109">
        <w:trPr>
          <w:cantSplit/>
          <w:trHeight w:val="20"/>
          <w:jc w:val="center"/>
        </w:trPr>
        <w:tc>
          <w:tcPr>
            <w:tcW w:w="1298" w:type="pct"/>
            <w:vMerge/>
            <w:tcBorders>
              <w:left w:val="double" w:sz="4" w:space="0" w:color="auto"/>
              <w:bottom w:val="single" w:sz="4" w:space="0" w:color="auto"/>
              <w:right w:val="single" w:sz="4" w:space="0" w:color="auto"/>
            </w:tcBorders>
          </w:tcPr>
          <w:p w14:paraId="4EECDD8E" w14:textId="77777777" w:rsidR="004A2109" w:rsidRPr="006042C8" w:rsidRDefault="004A2109" w:rsidP="004A2109">
            <w:pPr>
              <w:spacing w:before="60" w:line="240" w:lineRule="exact"/>
              <w:ind w:left="-57" w:right="-57" w:firstLine="0"/>
              <w:jc w:val="center"/>
              <w:rPr>
                <w:rFonts w:cs="Arial"/>
                <w:i/>
                <w:sz w:val="20"/>
              </w:rPr>
            </w:pPr>
          </w:p>
        </w:tc>
        <w:tc>
          <w:tcPr>
            <w:tcW w:w="380" w:type="pct"/>
            <w:tcBorders>
              <w:top w:val="single" w:sz="4" w:space="0" w:color="auto"/>
              <w:left w:val="single" w:sz="4" w:space="0" w:color="auto"/>
              <w:bottom w:val="single" w:sz="4" w:space="0" w:color="auto"/>
              <w:right w:val="single" w:sz="4" w:space="0" w:color="auto"/>
            </w:tcBorders>
          </w:tcPr>
          <w:p w14:paraId="6FFC74C3" w14:textId="68EB1A93" w:rsidR="004A2109" w:rsidRPr="006042C8" w:rsidRDefault="004A2109" w:rsidP="004A2109">
            <w:pPr>
              <w:spacing w:before="60" w:line="240" w:lineRule="exact"/>
              <w:ind w:left="-57" w:right="-57" w:firstLine="0"/>
              <w:jc w:val="center"/>
              <w:rPr>
                <w:rFonts w:cs="Arial"/>
                <w:i/>
                <w:sz w:val="20"/>
              </w:rPr>
            </w:pPr>
            <w:r w:rsidRPr="006042C8">
              <w:rPr>
                <w:rFonts w:cs="Arial"/>
                <w:i/>
                <w:sz w:val="20"/>
              </w:rPr>
              <w:t>2022г.</w:t>
            </w:r>
          </w:p>
        </w:tc>
        <w:tc>
          <w:tcPr>
            <w:tcW w:w="380" w:type="pct"/>
            <w:tcBorders>
              <w:top w:val="single" w:sz="4" w:space="0" w:color="auto"/>
              <w:left w:val="single" w:sz="4" w:space="0" w:color="auto"/>
              <w:bottom w:val="single" w:sz="4" w:space="0" w:color="auto"/>
              <w:right w:val="single" w:sz="4" w:space="0" w:color="auto"/>
            </w:tcBorders>
          </w:tcPr>
          <w:p w14:paraId="4318576C" w14:textId="1E677513" w:rsidR="004A2109" w:rsidRPr="006042C8" w:rsidRDefault="004A2109" w:rsidP="004A2109">
            <w:pPr>
              <w:spacing w:before="60" w:line="240" w:lineRule="exact"/>
              <w:ind w:left="-57" w:right="-57" w:firstLine="0"/>
              <w:jc w:val="center"/>
              <w:rPr>
                <w:rFonts w:cs="Arial"/>
                <w:i/>
                <w:sz w:val="20"/>
              </w:rPr>
            </w:pPr>
            <w:r w:rsidRPr="006042C8">
              <w:rPr>
                <w:rFonts w:cs="Arial"/>
                <w:i/>
                <w:sz w:val="20"/>
              </w:rPr>
              <w:t>2021г.</w:t>
            </w:r>
          </w:p>
        </w:tc>
        <w:tc>
          <w:tcPr>
            <w:tcW w:w="659" w:type="pct"/>
            <w:tcBorders>
              <w:top w:val="single" w:sz="4" w:space="0" w:color="auto"/>
              <w:left w:val="single" w:sz="4" w:space="0" w:color="auto"/>
              <w:bottom w:val="single" w:sz="4" w:space="0" w:color="auto"/>
              <w:right w:val="single" w:sz="4" w:space="0" w:color="auto"/>
            </w:tcBorders>
          </w:tcPr>
          <w:p w14:paraId="17DEAA5F" w14:textId="77777777" w:rsidR="004A2109" w:rsidRPr="006042C8" w:rsidRDefault="004A2109" w:rsidP="004A2109">
            <w:pPr>
              <w:spacing w:before="60" w:line="240" w:lineRule="exact"/>
              <w:ind w:left="-57" w:right="-57" w:firstLine="0"/>
              <w:jc w:val="center"/>
              <w:rPr>
                <w:rFonts w:cs="Arial"/>
                <w:i/>
                <w:sz w:val="20"/>
              </w:rPr>
            </w:pPr>
            <w:r w:rsidRPr="006042C8">
              <w:rPr>
                <w:rFonts w:cs="Arial"/>
                <w:i/>
                <w:sz w:val="20"/>
              </w:rPr>
              <w:t>прирост, снижение</w:t>
            </w:r>
            <w:proofErr w:type="gramStart"/>
            <w:r w:rsidRPr="006042C8">
              <w:rPr>
                <w:rFonts w:cs="Arial"/>
                <w:i/>
                <w:sz w:val="20"/>
              </w:rPr>
              <w:t xml:space="preserve"> (-)</w:t>
            </w:r>
            <w:proofErr w:type="gramEnd"/>
          </w:p>
        </w:tc>
        <w:tc>
          <w:tcPr>
            <w:tcW w:w="367" w:type="pct"/>
            <w:vMerge/>
            <w:tcBorders>
              <w:left w:val="single" w:sz="4" w:space="0" w:color="auto"/>
              <w:bottom w:val="single" w:sz="4" w:space="0" w:color="auto"/>
              <w:right w:val="single" w:sz="4" w:space="0" w:color="auto"/>
            </w:tcBorders>
          </w:tcPr>
          <w:p w14:paraId="543AB3B6" w14:textId="77777777" w:rsidR="004A2109" w:rsidRPr="006042C8" w:rsidRDefault="004A2109" w:rsidP="004A2109">
            <w:pPr>
              <w:spacing w:before="60" w:line="240" w:lineRule="exact"/>
              <w:ind w:left="-57" w:right="-57" w:firstLine="0"/>
              <w:jc w:val="center"/>
              <w:rPr>
                <w:rFonts w:cs="Arial"/>
                <w:i/>
                <w:sz w:val="20"/>
              </w:rPr>
            </w:pPr>
          </w:p>
        </w:tc>
        <w:tc>
          <w:tcPr>
            <w:tcW w:w="442" w:type="pct"/>
            <w:tcBorders>
              <w:top w:val="single" w:sz="4" w:space="0" w:color="auto"/>
              <w:left w:val="single" w:sz="4" w:space="0" w:color="auto"/>
              <w:bottom w:val="single" w:sz="4" w:space="0" w:color="auto"/>
              <w:right w:val="single" w:sz="4" w:space="0" w:color="auto"/>
            </w:tcBorders>
          </w:tcPr>
          <w:p w14:paraId="6B0D259B" w14:textId="738EF44E" w:rsidR="004A2109" w:rsidRPr="006042C8" w:rsidRDefault="004A2109" w:rsidP="004A2109">
            <w:pPr>
              <w:spacing w:before="60" w:line="240" w:lineRule="exact"/>
              <w:ind w:left="-57" w:right="-57" w:firstLine="0"/>
              <w:jc w:val="center"/>
              <w:rPr>
                <w:rFonts w:cs="Arial"/>
                <w:i/>
                <w:sz w:val="20"/>
              </w:rPr>
            </w:pPr>
            <w:r w:rsidRPr="006042C8">
              <w:rPr>
                <w:rFonts w:cs="Arial"/>
                <w:i/>
                <w:sz w:val="20"/>
              </w:rPr>
              <w:t>2022г.</w:t>
            </w:r>
          </w:p>
        </w:tc>
        <w:tc>
          <w:tcPr>
            <w:tcW w:w="442" w:type="pct"/>
            <w:tcBorders>
              <w:top w:val="single" w:sz="4" w:space="0" w:color="auto"/>
              <w:left w:val="single" w:sz="4" w:space="0" w:color="auto"/>
              <w:bottom w:val="single" w:sz="4" w:space="0" w:color="auto"/>
              <w:right w:val="single" w:sz="4" w:space="0" w:color="auto"/>
            </w:tcBorders>
          </w:tcPr>
          <w:p w14:paraId="72689900" w14:textId="4E3F4C85" w:rsidR="004A2109" w:rsidRPr="006042C8" w:rsidRDefault="004A2109" w:rsidP="004A2109">
            <w:pPr>
              <w:spacing w:before="60" w:line="240" w:lineRule="exact"/>
              <w:ind w:left="-57" w:right="-57" w:firstLine="0"/>
              <w:jc w:val="center"/>
              <w:rPr>
                <w:rFonts w:cs="Arial"/>
                <w:i/>
                <w:sz w:val="20"/>
              </w:rPr>
            </w:pPr>
            <w:r w:rsidRPr="006042C8">
              <w:rPr>
                <w:rFonts w:cs="Arial"/>
                <w:i/>
                <w:sz w:val="20"/>
              </w:rPr>
              <w:t>2021г.</w:t>
            </w:r>
          </w:p>
        </w:tc>
        <w:tc>
          <w:tcPr>
            <w:tcW w:w="372" w:type="pct"/>
            <w:vMerge/>
            <w:tcBorders>
              <w:left w:val="single" w:sz="4" w:space="0" w:color="auto"/>
              <w:bottom w:val="single" w:sz="4" w:space="0" w:color="auto"/>
              <w:right w:val="single" w:sz="4" w:space="0" w:color="auto"/>
            </w:tcBorders>
          </w:tcPr>
          <w:p w14:paraId="31C29235" w14:textId="77777777" w:rsidR="004A2109" w:rsidRPr="006042C8" w:rsidRDefault="004A2109" w:rsidP="004A2109">
            <w:pPr>
              <w:spacing w:before="60" w:line="240" w:lineRule="exact"/>
              <w:ind w:left="-57" w:right="-57" w:firstLine="0"/>
              <w:jc w:val="center"/>
              <w:rPr>
                <w:rFonts w:cs="Arial"/>
                <w:i/>
                <w:sz w:val="20"/>
              </w:rPr>
            </w:pPr>
          </w:p>
        </w:tc>
        <w:tc>
          <w:tcPr>
            <w:tcW w:w="660" w:type="pct"/>
            <w:vMerge/>
            <w:tcBorders>
              <w:left w:val="single" w:sz="4" w:space="0" w:color="auto"/>
              <w:bottom w:val="single" w:sz="4" w:space="0" w:color="auto"/>
              <w:right w:val="double" w:sz="4" w:space="0" w:color="auto"/>
            </w:tcBorders>
          </w:tcPr>
          <w:p w14:paraId="106FC2D0" w14:textId="77777777" w:rsidR="004A2109" w:rsidRPr="006042C8" w:rsidRDefault="004A2109" w:rsidP="004A2109">
            <w:pPr>
              <w:spacing w:before="60" w:line="240" w:lineRule="exact"/>
              <w:ind w:left="-57" w:right="-57" w:firstLine="0"/>
              <w:jc w:val="center"/>
              <w:rPr>
                <w:rFonts w:cs="Arial"/>
                <w:i/>
                <w:sz w:val="20"/>
              </w:rPr>
            </w:pPr>
          </w:p>
        </w:tc>
      </w:tr>
      <w:tr w:rsidR="004A2109" w:rsidRPr="006042C8" w14:paraId="66A56667" w14:textId="77777777" w:rsidTr="004A2109">
        <w:trPr>
          <w:cantSplit/>
          <w:trHeight w:val="166"/>
          <w:jc w:val="center"/>
        </w:trPr>
        <w:tc>
          <w:tcPr>
            <w:tcW w:w="1298" w:type="pct"/>
            <w:tcBorders>
              <w:top w:val="single" w:sz="4" w:space="0" w:color="auto"/>
              <w:left w:val="double" w:sz="4" w:space="0" w:color="auto"/>
              <w:bottom w:val="dotted" w:sz="4" w:space="0" w:color="auto"/>
              <w:right w:val="single" w:sz="4" w:space="0" w:color="auto"/>
            </w:tcBorders>
            <w:vAlign w:val="bottom"/>
          </w:tcPr>
          <w:p w14:paraId="27C0A766" w14:textId="77777777" w:rsidR="004A2109" w:rsidRPr="006042C8" w:rsidRDefault="004A2109" w:rsidP="004A2109">
            <w:pPr>
              <w:spacing w:before="60" w:line="240" w:lineRule="exact"/>
              <w:ind w:left="5" w:firstLine="0"/>
              <w:jc w:val="left"/>
              <w:rPr>
                <w:rFonts w:cs="Arial"/>
                <w:sz w:val="20"/>
              </w:rPr>
            </w:pPr>
            <w:r w:rsidRPr="006042C8">
              <w:rPr>
                <w:rFonts w:cs="Arial"/>
                <w:sz w:val="20"/>
              </w:rPr>
              <w:t>Родившиеся</w:t>
            </w:r>
          </w:p>
        </w:tc>
        <w:tc>
          <w:tcPr>
            <w:tcW w:w="380" w:type="pct"/>
            <w:tcBorders>
              <w:top w:val="single" w:sz="4" w:space="0" w:color="auto"/>
              <w:left w:val="single" w:sz="4" w:space="0" w:color="auto"/>
              <w:bottom w:val="dotted" w:sz="4" w:space="0" w:color="auto"/>
              <w:right w:val="single" w:sz="4" w:space="0" w:color="auto"/>
            </w:tcBorders>
            <w:vAlign w:val="bottom"/>
          </w:tcPr>
          <w:p w14:paraId="24E2B399" w14:textId="77777777" w:rsidR="004A2109" w:rsidRPr="006042C8" w:rsidRDefault="004A2109" w:rsidP="004A2109">
            <w:pPr>
              <w:widowControl/>
              <w:adjustRightInd/>
              <w:spacing w:before="60" w:line="240" w:lineRule="exact"/>
              <w:ind w:firstLine="0"/>
              <w:jc w:val="center"/>
              <w:textAlignment w:val="auto"/>
              <w:rPr>
                <w:rFonts w:cs="Arial"/>
                <w:sz w:val="20"/>
                <w:lang w:val="en-US"/>
              </w:rPr>
            </w:pPr>
            <w:r w:rsidRPr="006042C8">
              <w:rPr>
                <w:rFonts w:cs="Arial"/>
                <w:sz w:val="20"/>
                <w:lang w:val="en-US"/>
              </w:rPr>
              <w:t>10902</w:t>
            </w:r>
          </w:p>
        </w:tc>
        <w:tc>
          <w:tcPr>
            <w:tcW w:w="380" w:type="pct"/>
            <w:tcBorders>
              <w:top w:val="single" w:sz="4" w:space="0" w:color="auto"/>
              <w:left w:val="single" w:sz="4" w:space="0" w:color="auto"/>
              <w:bottom w:val="dotted" w:sz="4" w:space="0" w:color="auto"/>
              <w:right w:val="single" w:sz="4" w:space="0" w:color="auto"/>
            </w:tcBorders>
            <w:vAlign w:val="bottom"/>
          </w:tcPr>
          <w:p w14:paraId="2810A942" w14:textId="77777777" w:rsidR="004A2109" w:rsidRPr="006042C8" w:rsidRDefault="004A2109" w:rsidP="004A2109">
            <w:pPr>
              <w:widowControl/>
              <w:adjustRightInd/>
              <w:spacing w:before="60" w:line="240" w:lineRule="exact"/>
              <w:ind w:firstLine="0"/>
              <w:jc w:val="center"/>
              <w:textAlignment w:val="auto"/>
              <w:rPr>
                <w:rFonts w:ascii="Arial CYR" w:hAnsi="Arial CYR" w:cs="Arial CYR"/>
                <w:sz w:val="20"/>
              </w:rPr>
            </w:pPr>
            <w:r w:rsidRPr="006042C8">
              <w:rPr>
                <w:rFonts w:ascii="Arial CYR" w:hAnsi="Arial CYR" w:cs="Arial CYR"/>
                <w:sz w:val="20"/>
              </w:rPr>
              <w:t>11303</w:t>
            </w:r>
          </w:p>
        </w:tc>
        <w:tc>
          <w:tcPr>
            <w:tcW w:w="659" w:type="pct"/>
            <w:tcBorders>
              <w:top w:val="single" w:sz="4" w:space="0" w:color="auto"/>
              <w:left w:val="single" w:sz="4" w:space="0" w:color="auto"/>
              <w:bottom w:val="dotted" w:sz="4" w:space="0" w:color="auto"/>
              <w:right w:val="single" w:sz="4" w:space="0" w:color="auto"/>
            </w:tcBorders>
            <w:vAlign w:val="bottom"/>
          </w:tcPr>
          <w:p w14:paraId="223A170E" w14:textId="77777777" w:rsidR="004A2109" w:rsidRPr="006042C8" w:rsidRDefault="004A2109" w:rsidP="004A2109">
            <w:pPr>
              <w:widowControl/>
              <w:adjustRightInd/>
              <w:spacing w:before="60" w:line="240" w:lineRule="exact"/>
              <w:ind w:firstLine="0"/>
              <w:jc w:val="center"/>
              <w:textAlignment w:val="auto"/>
              <w:rPr>
                <w:rFonts w:cs="Arial"/>
                <w:sz w:val="20"/>
                <w:lang w:val="en-US"/>
              </w:rPr>
            </w:pPr>
            <w:r w:rsidRPr="006042C8">
              <w:rPr>
                <w:rFonts w:cs="Arial"/>
                <w:sz w:val="20"/>
                <w:lang w:val="en-US"/>
              </w:rPr>
              <w:t>-401</w:t>
            </w:r>
          </w:p>
        </w:tc>
        <w:tc>
          <w:tcPr>
            <w:tcW w:w="367" w:type="pct"/>
            <w:tcBorders>
              <w:top w:val="single" w:sz="4" w:space="0" w:color="auto"/>
              <w:left w:val="single" w:sz="4" w:space="0" w:color="auto"/>
              <w:bottom w:val="dotted" w:sz="4" w:space="0" w:color="auto"/>
              <w:right w:val="single" w:sz="4" w:space="0" w:color="auto"/>
            </w:tcBorders>
            <w:vAlign w:val="bottom"/>
          </w:tcPr>
          <w:p w14:paraId="299331E7" w14:textId="77777777" w:rsidR="004A2109" w:rsidRPr="006042C8" w:rsidRDefault="004A2109" w:rsidP="004A2109">
            <w:pPr>
              <w:widowControl/>
              <w:adjustRightInd/>
              <w:spacing w:before="60" w:line="240" w:lineRule="exact"/>
              <w:ind w:firstLine="0"/>
              <w:jc w:val="center"/>
              <w:textAlignment w:val="auto"/>
              <w:rPr>
                <w:rFonts w:cs="Arial"/>
                <w:sz w:val="20"/>
                <w:lang w:val="en-US"/>
              </w:rPr>
            </w:pPr>
            <w:r w:rsidRPr="006042C8">
              <w:rPr>
                <w:rFonts w:cs="Arial"/>
                <w:sz w:val="20"/>
                <w:lang w:val="en-US"/>
              </w:rPr>
              <w:t>96,5</w:t>
            </w:r>
          </w:p>
        </w:tc>
        <w:tc>
          <w:tcPr>
            <w:tcW w:w="442" w:type="pct"/>
            <w:tcBorders>
              <w:top w:val="single" w:sz="4" w:space="0" w:color="auto"/>
              <w:left w:val="single" w:sz="4" w:space="0" w:color="auto"/>
              <w:bottom w:val="dotted" w:sz="4" w:space="0" w:color="auto"/>
              <w:right w:val="single" w:sz="4" w:space="0" w:color="auto"/>
            </w:tcBorders>
            <w:vAlign w:val="bottom"/>
          </w:tcPr>
          <w:p w14:paraId="0EEE3F24" w14:textId="77777777" w:rsidR="004A2109" w:rsidRPr="006042C8" w:rsidRDefault="004A2109" w:rsidP="004A2109">
            <w:pPr>
              <w:spacing w:before="60" w:line="240" w:lineRule="exact"/>
              <w:ind w:firstLine="0"/>
              <w:jc w:val="center"/>
              <w:rPr>
                <w:rFonts w:ascii="Arial CYR" w:hAnsi="Arial CYR" w:cs="Arial CYR"/>
                <w:sz w:val="20"/>
              </w:rPr>
            </w:pPr>
            <w:r w:rsidRPr="006042C8">
              <w:rPr>
                <w:rFonts w:ascii="Arial CYR" w:hAnsi="Arial CYR" w:cs="Arial CYR"/>
                <w:sz w:val="20"/>
              </w:rPr>
              <w:t>9,5</w:t>
            </w:r>
          </w:p>
        </w:tc>
        <w:tc>
          <w:tcPr>
            <w:tcW w:w="442" w:type="pct"/>
            <w:tcBorders>
              <w:top w:val="single" w:sz="4" w:space="0" w:color="auto"/>
              <w:left w:val="single" w:sz="4" w:space="0" w:color="auto"/>
              <w:bottom w:val="dotted" w:sz="4" w:space="0" w:color="auto"/>
              <w:right w:val="single" w:sz="4" w:space="0" w:color="auto"/>
            </w:tcBorders>
            <w:vAlign w:val="bottom"/>
          </w:tcPr>
          <w:p w14:paraId="64F901D9" w14:textId="77777777" w:rsidR="004A2109" w:rsidRPr="006042C8" w:rsidRDefault="004A2109" w:rsidP="004A2109">
            <w:pPr>
              <w:spacing w:before="60" w:line="240" w:lineRule="exact"/>
              <w:ind w:firstLine="0"/>
              <w:jc w:val="center"/>
              <w:rPr>
                <w:rFonts w:ascii="Arial CYR" w:hAnsi="Arial CYR" w:cs="Arial CYR"/>
                <w:sz w:val="20"/>
              </w:rPr>
            </w:pPr>
            <w:r w:rsidRPr="006042C8">
              <w:rPr>
                <w:rFonts w:ascii="Arial CYR" w:hAnsi="Arial CYR" w:cs="Arial CYR"/>
                <w:sz w:val="20"/>
              </w:rPr>
              <w:t>9,8</w:t>
            </w:r>
          </w:p>
        </w:tc>
        <w:tc>
          <w:tcPr>
            <w:tcW w:w="372" w:type="pct"/>
            <w:tcBorders>
              <w:top w:val="single" w:sz="4" w:space="0" w:color="auto"/>
              <w:left w:val="single" w:sz="4" w:space="0" w:color="auto"/>
              <w:bottom w:val="dotted" w:sz="4" w:space="0" w:color="auto"/>
              <w:right w:val="single" w:sz="4" w:space="0" w:color="auto"/>
            </w:tcBorders>
            <w:vAlign w:val="bottom"/>
          </w:tcPr>
          <w:p w14:paraId="3FC8BD65" w14:textId="77777777" w:rsidR="004A2109" w:rsidRPr="006042C8" w:rsidRDefault="004A2109" w:rsidP="004A2109">
            <w:pPr>
              <w:widowControl/>
              <w:adjustRightInd/>
              <w:spacing w:before="60" w:line="240" w:lineRule="exact"/>
              <w:ind w:firstLine="0"/>
              <w:jc w:val="center"/>
              <w:textAlignment w:val="auto"/>
              <w:rPr>
                <w:rFonts w:cs="Arial"/>
                <w:sz w:val="20"/>
                <w:lang w:val="en-US"/>
              </w:rPr>
            </w:pPr>
            <w:r w:rsidRPr="006042C8">
              <w:rPr>
                <w:rFonts w:cs="Arial"/>
                <w:sz w:val="20"/>
                <w:lang w:val="en-US"/>
              </w:rPr>
              <w:t>96,9</w:t>
            </w:r>
          </w:p>
        </w:tc>
        <w:tc>
          <w:tcPr>
            <w:tcW w:w="660" w:type="pct"/>
            <w:tcBorders>
              <w:top w:val="single" w:sz="4" w:space="0" w:color="auto"/>
              <w:left w:val="single" w:sz="4" w:space="0" w:color="auto"/>
              <w:bottom w:val="dotted" w:sz="4" w:space="0" w:color="auto"/>
              <w:right w:val="double" w:sz="4" w:space="0" w:color="auto"/>
            </w:tcBorders>
            <w:vAlign w:val="bottom"/>
          </w:tcPr>
          <w:p w14:paraId="1316A42F" w14:textId="77777777" w:rsidR="004A2109" w:rsidRPr="006042C8" w:rsidRDefault="004A2109" w:rsidP="004A2109">
            <w:pPr>
              <w:spacing w:before="60" w:line="240" w:lineRule="exact"/>
              <w:ind w:firstLine="0"/>
              <w:jc w:val="center"/>
              <w:rPr>
                <w:rFonts w:ascii="Arial CYR" w:hAnsi="Arial CYR" w:cs="Arial CYR"/>
                <w:sz w:val="20"/>
              </w:rPr>
            </w:pPr>
            <w:r w:rsidRPr="006042C8">
              <w:rPr>
                <w:rFonts w:ascii="Arial CYR" w:hAnsi="Arial CYR" w:cs="Arial CYR"/>
                <w:sz w:val="20"/>
              </w:rPr>
              <w:t>10,2</w:t>
            </w:r>
          </w:p>
        </w:tc>
      </w:tr>
      <w:tr w:rsidR="004A2109" w:rsidRPr="006042C8" w14:paraId="41C1E073" w14:textId="77777777" w:rsidTr="004A2109">
        <w:trPr>
          <w:cantSplit/>
          <w:trHeight w:val="20"/>
          <w:jc w:val="center"/>
        </w:trPr>
        <w:tc>
          <w:tcPr>
            <w:tcW w:w="1298" w:type="pct"/>
            <w:tcBorders>
              <w:top w:val="dotted" w:sz="4" w:space="0" w:color="auto"/>
              <w:left w:val="double" w:sz="4" w:space="0" w:color="auto"/>
              <w:bottom w:val="dotted" w:sz="4" w:space="0" w:color="auto"/>
              <w:right w:val="single" w:sz="4" w:space="0" w:color="auto"/>
            </w:tcBorders>
            <w:vAlign w:val="bottom"/>
          </w:tcPr>
          <w:p w14:paraId="72567A9F" w14:textId="77777777" w:rsidR="004A2109" w:rsidRPr="006042C8" w:rsidRDefault="004A2109" w:rsidP="004A2109">
            <w:pPr>
              <w:spacing w:before="60" w:line="240" w:lineRule="exact"/>
              <w:ind w:left="5" w:firstLine="0"/>
              <w:jc w:val="left"/>
              <w:rPr>
                <w:rFonts w:cs="Arial"/>
                <w:sz w:val="20"/>
              </w:rPr>
            </w:pPr>
            <w:proofErr w:type="gramStart"/>
            <w:r w:rsidRPr="006042C8">
              <w:rPr>
                <w:rFonts w:cs="Arial"/>
                <w:sz w:val="20"/>
              </w:rPr>
              <w:t>Умершие</w:t>
            </w:r>
            <w:proofErr w:type="gramEnd"/>
          </w:p>
        </w:tc>
        <w:tc>
          <w:tcPr>
            <w:tcW w:w="380" w:type="pct"/>
            <w:tcBorders>
              <w:top w:val="dotted" w:sz="4" w:space="0" w:color="auto"/>
              <w:left w:val="single" w:sz="4" w:space="0" w:color="auto"/>
              <w:bottom w:val="dotted" w:sz="4" w:space="0" w:color="auto"/>
              <w:right w:val="single" w:sz="4" w:space="0" w:color="auto"/>
            </w:tcBorders>
            <w:vAlign w:val="bottom"/>
          </w:tcPr>
          <w:p w14:paraId="7AAB139A" w14:textId="77777777" w:rsidR="004A2109" w:rsidRPr="006042C8" w:rsidRDefault="004A2109" w:rsidP="004A2109">
            <w:pPr>
              <w:widowControl/>
              <w:adjustRightInd/>
              <w:spacing w:before="60" w:line="240" w:lineRule="exact"/>
              <w:ind w:firstLine="0"/>
              <w:jc w:val="center"/>
              <w:textAlignment w:val="auto"/>
              <w:rPr>
                <w:rFonts w:cs="Arial"/>
                <w:sz w:val="20"/>
              </w:rPr>
            </w:pPr>
            <w:r w:rsidRPr="006042C8">
              <w:rPr>
                <w:rFonts w:cs="Arial"/>
                <w:sz w:val="20"/>
              </w:rPr>
              <w:t>17623</w:t>
            </w:r>
          </w:p>
        </w:tc>
        <w:tc>
          <w:tcPr>
            <w:tcW w:w="380" w:type="pct"/>
            <w:tcBorders>
              <w:top w:val="dotted" w:sz="4" w:space="0" w:color="auto"/>
              <w:left w:val="single" w:sz="4" w:space="0" w:color="auto"/>
              <w:bottom w:val="dotted" w:sz="4" w:space="0" w:color="auto"/>
              <w:right w:val="single" w:sz="4" w:space="0" w:color="auto"/>
            </w:tcBorders>
            <w:vAlign w:val="bottom"/>
          </w:tcPr>
          <w:p w14:paraId="101C0617" w14:textId="77777777" w:rsidR="004A2109" w:rsidRPr="006042C8" w:rsidRDefault="004A2109" w:rsidP="004A2109">
            <w:pPr>
              <w:widowControl/>
              <w:adjustRightInd/>
              <w:spacing w:before="60" w:line="240" w:lineRule="exact"/>
              <w:ind w:firstLine="0"/>
              <w:jc w:val="center"/>
              <w:textAlignment w:val="auto"/>
              <w:rPr>
                <w:rFonts w:ascii="Arial CYR" w:hAnsi="Arial CYR" w:cs="Arial CYR"/>
                <w:sz w:val="20"/>
              </w:rPr>
            </w:pPr>
            <w:r w:rsidRPr="006042C8">
              <w:rPr>
                <w:rFonts w:ascii="Arial CYR" w:hAnsi="Arial CYR" w:cs="Arial CYR"/>
                <w:sz w:val="20"/>
              </w:rPr>
              <w:t>17183</w:t>
            </w:r>
          </w:p>
        </w:tc>
        <w:tc>
          <w:tcPr>
            <w:tcW w:w="659" w:type="pct"/>
            <w:tcBorders>
              <w:top w:val="dotted" w:sz="4" w:space="0" w:color="auto"/>
              <w:left w:val="single" w:sz="4" w:space="0" w:color="auto"/>
              <w:bottom w:val="dotted" w:sz="4" w:space="0" w:color="auto"/>
              <w:right w:val="single" w:sz="4" w:space="0" w:color="auto"/>
            </w:tcBorders>
            <w:vAlign w:val="bottom"/>
          </w:tcPr>
          <w:p w14:paraId="1E225FAC" w14:textId="77777777" w:rsidR="004A2109" w:rsidRPr="006042C8" w:rsidRDefault="004A2109" w:rsidP="004A2109">
            <w:pPr>
              <w:widowControl/>
              <w:adjustRightInd/>
              <w:spacing w:before="60" w:line="240" w:lineRule="exact"/>
              <w:ind w:firstLine="0"/>
              <w:jc w:val="center"/>
              <w:textAlignment w:val="auto"/>
              <w:rPr>
                <w:rFonts w:cs="Arial"/>
                <w:sz w:val="20"/>
                <w:lang w:val="en-US"/>
              </w:rPr>
            </w:pPr>
            <w:r w:rsidRPr="006042C8">
              <w:rPr>
                <w:rFonts w:cs="Arial"/>
                <w:sz w:val="20"/>
                <w:lang w:val="en-US"/>
              </w:rPr>
              <w:t>440</w:t>
            </w:r>
          </w:p>
        </w:tc>
        <w:tc>
          <w:tcPr>
            <w:tcW w:w="367" w:type="pct"/>
            <w:tcBorders>
              <w:top w:val="dotted" w:sz="4" w:space="0" w:color="auto"/>
              <w:left w:val="single" w:sz="4" w:space="0" w:color="auto"/>
              <w:bottom w:val="dotted" w:sz="4" w:space="0" w:color="auto"/>
              <w:right w:val="single" w:sz="4" w:space="0" w:color="auto"/>
            </w:tcBorders>
            <w:vAlign w:val="bottom"/>
          </w:tcPr>
          <w:p w14:paraId="27BD0F9E" w14:textId="77777777" w:rsidR="004A2109" w:rsidRPr="006042C8" w:rsidRDefault="004A2109" w:rsidP="004A2109">
            <w:pPr>
              <w:widowControl/>
              <w:adjustRightInd/>
              <w:spacing w:before="60" w:line="240" w:lineRule="exact"/>
              <w:ind w:firstLine="0"/>
              <w:jc w:val="center"/>
              <w:textAlignment w:val="auto"/>
              <w:rPr>
                <w:rFonts w:cs="Arial"/>
                <w:sz w:val="20"/>
                <w:lang w:val="en-US"/>
              </w:rPr>
            </w:pPr>
            <w:r w:rsidRPr="006042C8">
              <w:rPr>
                <w:rFonts w:cs="Arial"/>
                <w:sz w:val="20"/>
                <w:lang w:val="en-US"/>
              </w:rPr>
              <w:t>102,6</w:t>
            </w:r>
          </w:p>
        </w:tc>
        <w:tc>
          <w:tcPr>
            <w:tcW w:w="442" w:type="pct"/>
            <w:tcBorders>
              <w:top w:val="dotted" w:sz="4" w:space="0" w:color="auto"/>
              <w:left w:val="single" w:sz="4" w:space="0" w:color="auto"/>
              <w:bottom w:val="dotted" w:sz="4" w:space="0" w:color="auto"/>
              <w:right w:val="single" w:sz="4" w:space="0" w:color="auto"/>
            </w:tcBorders>
            <w:vAlign w:val="bottom"/>
          </w:tcPr>
          <w:p w14:paraId="1B0CFAD7" w14:textId="77777777" w:rsidR="004A2109" w:rsidRPr="006042C8" w:rsidRDefault="004A2109" w:rsidP="004A2109">
            <w:pPr>
              <w:spacing w:before="60" w:line="240" w:lineRule="exact"/>
              <w:ind w:firstLine="0"/>
              <w:jc w:val="center"/>
              <w:rPr>
                <w:rFonts w:ascii="Arial CYR" w:hAnsi="Arial CYR" w:cs="Arial CYR"/>
                <w:sz w:val="20"/>
              </w:rPr>
            </w:pPr>
            <w:r w:rsidRPr="006042C8">
              <w:rPr>
                <w:rFonts w:ascii="Arial CYR" w:hAnsi="Arial CYR" w:cs="Arial CYR"/>
                <w:sz w:val="20"/>
              </w:rPr>
              <w:t>15,3</w:t>
            </w:r>
          </w:p>
        </w:tc>
        <w:tc>
          <w:tcPr>
            <w:tcW w:w="442" w:type="pct"/>
            <w:tcBorders>
              <w:top w:val="dotted" w:sz="4" w:space="0" w:color="auto"/>
              <w:left w:val="single" w:sz="4" w:space="0" w:color="auto"/>
              <w:bottom w:val="dotted" w:sz="4" w:space="0" w:color="auto"/>
              <w:right w:val="single" w:sz="4" w:space="0" w:color="auto"/>
            </w:tcBorders>
            <w:vAlign w:val="bottom"/>
          </w:tcPr>
          <w:p w14:paraId="5BFFC6CC" w14:textId="77777777" w:rsidR="004A2109" w:rsidRPr="006042C8" w:rsidRDefault="004A2109" w:rsidP="004A2109">
            <w:pPr>
              <w:spacing w:before="60" w:line="240" w:lineRule="exact"/>
              <w:ind w:firstLine="0"/>
              <w:jc w:val="center"/>
              <w:rPr>
                <w:rFonts w:ascii="Arial CYR" w:hAnsi="Arial CYR" w:cs="Arial CYR"/>
                <w:sz w:val="20"/>
              </w:rPr>
            </w:pPr>
            <w:r w:rsidRPr="006042C8">
              <w:rPr>
                <w:rFonts w:ascii="Arial CYR" w:hAnsi="Arial CYR" w:cs="Arial CYR"/>
                <w:sz w:val="20"/>
              </w:rPr>
              <w:t>14,9</w:t>
            </w:r>
          </w:p>
        </w:tc>
        <w:tc>
          <w:tcPr>
            <w:tcW w:w="372" w:type="pct"/>
            <w:tcBorders>
              <w:top w:val="dotted" w:sz="4" w:space="0" w:color="auto"/>
              <w:left w:val="single" w:sz="4" w:space="0" w:color="auto"/>
              <w:bottom w:val="dotted" w:sz="4" w:space="0" w:color="auto"/>
              <w:right w:val="single" w:sz="4" w:space="0" w:color="auto"/>
            </w:tcBorders>
            <w:vAlign w:val="bottom"/>
          </w:tcPr>
          <w:p w14:paraId="7E7A5EE4" w14:textId="77777777" w:rsidR="004A2109" w:rsidRPr="006042C8" w:rsidRDefault="004A2109" w:rsidP="004A2109">
            <w:pPr>
              <w:widowControl/>
              <w:adjustRightInd/>
              <w:spacing w:before="60" w:line="240" w:lineRule="exact"/>
              <w:ind w:firstLine="0"/>
              <w:jc w:val="center"/>
              <w:textAlignment w:val="auto"/>
              <w:rPr>
                <w:rFonts w:cs="Arial"/>
                <w:sz w:val="20"/>
                <w:lang w:val="en-US"/>
              </w:rPr>
            </w:pPr>
            <w:r w:rsidRPr="006042C8">
              <w:rPr>
                <w:rFonts w:cs="Arial"/>
                <w:sz w:val="20"/>
                <w:lang w:val="en-US"/>
              </w:rPr>
              <w:t>102,7</w:t>
            </w:r>
          </w:p>
        </w:tc>
        <w:tc>
          <w:tcPr>
            <w:tcW w:w="660" w:type="pct"/>
            <w:tcBorders>
              <w:top w:val="dotted" w:sz="4" w:space="0" w:color="auto"/>
              <w:left w:val="single" w:sz="4" w:space="0" w:color="auto"/>
              <w:bottom w:val="dotted" w:sz="4" w:space="0" w:color="auto"/>
              <w:right w:val="double" w:sz="4" w:space="0" w:color="auto"/>
            </w:tcBorders>
            <w:vAlign w:val="bottom"/>
          </w:tcPr>
          <w:p w14:paraId="3797486A" w14:textId="77777777" w:rsidR="004A2109" w:rsidRPr="006042C8" w:rsidRDefault="004A2109" w:rsidP="004A2109">
            <w:pPr>
              <w:spacing w:before="60" w:line="240" w:lineRule="exact"/>
              <w:ind w:firstLine="0"/>
              <w:jc w:val="center"/>
              <w:rPr>
                <w:rFonts w:ascii="Arial CYR" w:hAnsi="Arial CYR" w:cs="Arial CYR"/>
                <w:sz w:val="20"/>
              </w:rPr>
            </w:pPr>
            <w:r w:rsidRPr="006042C8">
              <w:rPr>
                <w:rFonts w:ascii="Arial CYR" w:hAnsi="Arial CYR" w:cs="Arial CYR"/>
                <w:sz w:val="20"/>
              </w:rPr>
              <w:t>17,0</w:t>
            </w:r>
          </w:p>
        </w:tc>
      </w:tr>
      <w:tr w:rsidR="004A2109" w:rsidRPr="006042C8" w14:paraId="1E545A06" w14:textId="77777777" w:rsidTr="004A2109">
        <w:trPr>
          <w:cantSplit/>
          <w:trHeight w:val="20"/>
          <w:jc w:val="center"/>
        </w:trPr>
        <w:tc>
          <w:tcPr>
            <w:tcW w:w="1298" w:type="pct"/>
            <w:tcBorders>
              <w:top w:val="dotted" w:sz="4" w:space="0" w:color="auto"/>
              <w:left w:val="double" w:sz="4" w:space="0" w:color="auto"/>
              <w:bottom w:val="dotted" w:sz="4" w:space="0" w:color="auto"/>
              <w:right w:val="single" w:sz="4" w:space="0" w:color="auto"/>
            </w:tcBorders>
            <w:vAlign w:val="bottom"/>
          </w:tcPr>
          <w:p w14:paraId="45CC82BB" w14:textId="77777777" w:rsidR="004A2109" w:rsidRPr="006042C8" w:rsidRDefault="004A2109" w:rsidP="004A2109">
            <w:pPr>
              <w:spacing w:before="60" w:line="240" w:lineRule="exact"/>
              <w:ind w:left="147" w:firstLine="0"/>
              <w:jc w:val="left"/>
              <w:rPr>
                <w:rFonts w:cs="Arial"/>
                <w:i/>
                <w:iCs/>
                <w:sz w:val="20"/>
              </w:rPr>
            </w:pPr>
            <w:r w:rsidRPr="006042C8">
              <w:rPr>
                <w:rFonts w:cs="Arial"/>
                <w:sz w:val="20"/>
              </w:rPr>
              <w:t xml:space="preserve">в </w:t>
            </w:r>
            <w:proofErr w:type="spellStart"/>
            <w:r w:rsidRPr="006042C8">
              <w:rPr>
                <w:rFonts w:cs="Arial"/>
                <w:sz w:val="20"/>
              </w:rPr>
              <w:t>т.ч</w:t>
            </w:r>
            <w:proofErr w:type="spellEnd"/>
            <w:r w:rsidRPr="006042C8">
              <w:rPr>
                <w:rFonts w:cs="Arial"/>
                <w:sz w:val="20"/>
              </w:rPr>
              <w:t>. детей в возрасте до 1 года</w:t>
            </w:r>
          </w:p>
        </w:tc>
        <w:tc>
          <w:tcPr>
            <w:tcW w:w="380" w:type="pct"/>
            <w:tcBorders>
              <w:top w:val="dotted" w:sz="4" w:space="0" w:color="auto"/>
              <w:left w:val="single" w:sz="4" w:space="0" w:color="auto"/>
              <w:bottom w:val="dotted" w:sz="4" w:space="0" w:color="auto"/>
              <w:right w:val="single" w:sz="4" w:space="0" w:color="auto"/>
            </w:tcBorders>
            <w:vAlign w:val="bottom"/>
          </w:tcPr>
          <w:p w14:paraId="51C00970" w14:textId="77777777" w:rsidR="004A2109" w:rsidRPr="006042C8" w:rsidRDefault="004A2109" w:rsidP="004A2109">
            <w:pPr>
              <w:widowControl/>
              <w:adjustRightInd/>
              <w:spacing w:before="60" w:line="240" w:lineRule="exact"/>
              <w:ind w:firstLine="0"/>
              <w:jc w:val="center"/>
              <w:textAlignment w:val="auto"/>
              <w:rPr>
                <w:rFonts w:cs="Arial"/>
                <w:sz w:val="20"/>
              </w:rPr>
            </w:pPr>
            <w:r w:rsidRPr="006042C8">
              <w:rPr>
                <w:rFonts w:cs="Arial"/>
                <w:sz w:val="20"/>
              </w:rPr>
              <w:t>72</w:t>
            </w:r>
          </w:p>
        </w:tc>
        <w:tc>
          <w:tcPr>
            <w:tcW w:w="380" w:type="pct"/>
            <w:tcBorders>
              <w:top w:val="dotted" w:sz="4" w:space="0" w:color="auto"/>
              <w:left w:val="single" w:sz="4" w:space="0" w:color="auto"/>
              <w:bottom w:val="dotted" w:sz="4" w:space="0" w:color="auto"/>
              <w:right w:val="single" w:sz="4" w:space="0" w:color="auto"/>
            </w:tcBorders>
            <w:vAlign w:val="bottom"/>
          </w:tcPr>
          <w:p w14:paraId="4F36EECB" w14:textId="77777777" w:rsidR="004A2109" w:rsidRPr="006042C8" w:rsidRDefault="004A2109" w:rsidP="004A2109">
            <w:pPr>
              <w:widowControl/>
              <w:adjustRightInd/>
              <w:spacing w:before="60" w:line="240" w:lineRule="exact"/>
              <w:ind w:firstLine="0"/>
              <w:jc w:val="center"/>
              <w:textAlignment w:val="auto"/>
              <w:rPr>
                <w:rFonts w:ascii="Arial CYR" w:hAnsi="Arial CYR" w:cs="Arial CYR"/>
                <w:sz w:val="20"/>
              </w:rPr>
            </w:pPr>
            <w:r w:rsidRPr="006042C8">
              <w:rPr>
                <w:rFonts w:ascii="Arial CYR" w:hAnsi="Arial CYR" w:cs="Arial CYR"/>
                <w:sz w:val="20"/>
              </w:rPr>
              <w:t>61</w:t>
            </w:r>
          </w:p>
        </w:tc>
        <w:tc>
          <w:tcPr>
            <w:tcW w:w="659" w:type="pct"/>
            <w:tcBorders>
              <w:top w:val="dotted" w:sz="4" w:space="0" w:color="auto"/>
              <w:left w:val="single" w:sz="4" w:space="0" w:color="auto"/>
              <w:bottom w:val="dotted" w:sz="4" w:space="0" w:color="auto"/>
              <w:right w:val="single" w:sz="4" w:space="0" w:color="auto"/>
            </w:tcBorders>
            <w:vAlign w:val="bottom"/>
          </w:tcPr>
          <w:p w14:paraId="0973CB2D" w14:textId="77777777" w:rsidR="004A2109" w:rsidRPr="006042C8" w:rsidRDefault="004A2109" w:rsidP="004A2109">
            <w:pPr>
              <w:widowControl/>
              <w:adjustRightInd/>
              <w:spacing w:before="60" w:line="240" w:lineRule="exact"/>
              <w:ind w:firstLine="0"/>
              <w:jc w:val="center"/>
              <w:textAlignment w:val="auto"/>
              <w:rPr>
                <w:rFonts w:cs="Arial"/>
                <w:sz w:val="20"/>
                <w:lang w:val="en-US"/>
              </w:rPr>
            </w:pPr>
            <w:r w:rsidRPr="006042C8">
              <w:rPr>
                <w:rFonts w:cs="Arial"/>
                <w:sz w:val="20"/>
                <w:lang w:val="en-US"/>
              </w:rPr>
              <w:t>11</w:t>
            </w:r>
          </w:p>
        </w:tc>
        <w:tc>
          <w:tcPr>
            <w:tcW w:w="367" w:type="pct"/>
            <w:tcBorders>
              <w:top w:val="dotted" w:sz="4" w:space="0" w:color="auto"/>
              <w:left w:val="single" w:sz="4" w:space="0" w:color="auto"/>
              <w:bottom w:val="dotted" w:sz="4" w:space="0" w:color="auto"/>
              <w:right w:val="single" w:sz="4" w:space="0" w:color="auto"/>
            </w:tcBorders>
            <w:vAlign w:val="bottom"/>
          </w:tcPr>
          <w:p w14:paraId="3A462044" w14:textId="77777777" w:rsidR="004A2109" w:rsidRPr="006042C8" w:rsidRDefault="004A2109" w:rsidP="004A2109">
            <w:pPr>
              <w:widowControl/>
              <w:adjustRightInd/>
              <w:spacing w:before="60" w:line="240" w:lineRule="exact"/>
              <w:ind w:firstLine="0"/>
              <w:jc w:val="center"/>
              <w:textAlignment w:val="auto"/>
              <w:rPr>
                <w:rFonts w:cs="Arial"/>
                <w:sz w:val="20"/>
                <w:lang w:val="en-US"/>
              </w:rPr>
            </w:pPr>
            <w:r w:rsidRPr="006042C8">
              <w:rPr>
                <w:rFonts w:cs="Arial"/>
                <w:sz w:val="20"/>
                <w:lang w:val="en-US"/>
              </w:rPr>
              <w:t>118,0</w:t>
            </w:r>
          </w:p>
        </w:tc>
        <w:tc>
          <w:tcPr>
            <w:tcW w:w="442" w:type="pct"/>
            <w:tcBorders>
              <w:top w:val="dotted" w:sz="4" w:space="0" w:color="auto"/>
              <w:left w:val="single" w:sz="4" w:space="0" w:color="auto"/>
              <w:bottom w:val="dotted" w:sz="4" w:space="0" w:color="auto"/>
              <w:right w:val="single" w:sz="4" w:space="0" w:color="auto"/>
            </w:tcBorders>
            <w:vAlign w:val="bottom"/>
          </w:tcPr>
          <w:p w14:paraId="2F509CE8" w14:textId="77777777" w:rsidR="004A2109" w:rsidRPr="006042C8" w:rsidRDefault="004A2109" w:rsidP="004A2109">
            <w:pPr>
              <w:spacing w:before="60" w:line="240" w:lineRule="exact"/>
              <w:ind w:firstLine="0"/>
              <w:jc w:val="center"/>
              <w:rPr>
                <w:sz w:val="20"/>
              </w:rPr>
            </w:pPr>
            <w:r w:rsidRPr="006042C8">
              <w:rPr>
                <w:rFonts w:ascii="Arial CYR" w:hAnsi="Arial CYR" w:cs="Arial CYR"/>
                <w:sz w:val="20"/>
              </w:rPr>
              <w:t>6,2</w:t>
            </w:r>
            <w:r w:rsidRPr="006042C8">
              <w:rPr>
                <w:sz w:val="20"/>
                <w:vertAlign w:val="superscript"/>
              </w:rPr>
              <w:t xml:space="preserve"> 3)</w:t>
            </w:r>
          </w:p>
        </w:tc>
        <w:tc>
          <w:tcPr>
            <w:tcW w:w="442" w:type="pct"/>
            <w:tcBorders>
              <w:top w:val="dotted" w:sz="4" w:space="0" w:color="auto"/>
              <w:left w:val="single" w:sz="4" w:space="0" w:color="auto"/>
              <w:bottom w:val="dotted" w:sz="4" w:space="0" w:color="auto"/>
              <w:right w:val="single" w:sz="4" w:space="0" w:color="auto"/>
            </w:tcBorders>
            <w:vAlign w:val="bottom"/>
          </w:tcPr>
          <w:p w14:paraId="42A03FB5" w14:textId="6047B265" w:rsidR="004A2109" w:rsidRPr="006042C8" w:rsidRDefault="004A2109" w:rsidP="004A2109">
            <w:pPr>
              <w:spacing w:before="60" w:line="240" w:lineRule="exact"/>
              <w:ind w:firstLine="0"/>
              <w:jc w:val="center"/>
              <w:rPr>
                <w:sz w:val="20"/>
              </w:rPr>
            </w:pPr>
            <w:r w:rsidRPr="006042C8">
              <w:rPr>
                <w:rFonts w:ascii="Arial CYR" w:hAnsi="Arial CYR" w:cs="Arial CYR"/>
                <w:sz w:val="20"/>
              </w:rPr>
              <w:t xml:space="preserve">5,1 </w:t>
            </w:r>
            <w:r w:rsidRPr="006042C8">
              <w:rPr>
                <w:sz w:val="20"/>
                <w:vertAlign w:val="superscript"/>
              </w:rPr>
              <w:t>3)</w:t>
            </w:r>
          </w:p>
        </w:tc>
        <w:tc>
          <w:tcPr>
            <w:tcW w:w="372" w:type="pct"/>
            <w:tcBorders>
              <w:top w:val="dotted" w:sz="4" w:space="0" w:color="auto"/>
              <w:left w:val="single" w:sz="4" w:space="0" w:color="auto"/>
              <w:bottom w:val="dotted" w:sz="4" w:space="0" w:color="auto"/>
              <w:right w:val="single" w:sz="4" w:space="0" w:color="auto"/>
            </w:tcBorders>
            <w:vAlign w:val="bottom"/>
          </w:tcPr>
          <w:p w14:paraId="18B8CAEA" w14:textId="77777777" w:rsidR="004A2109" w:rsidRPr="006042C8" w:rsidRDefault="004A2109" w:rsidP="004A2109">
            <w:pPr>
              <w:widowControl/>
              <w:adjustRightInd/>
              <w:spacing w:before="60" w:line="240" w:lineRule="exact"/>
              <w:ind w:firstLine="0"/>
              <w:jc w:val="center"/>
              <w:textAlignment w:val="auto"/>
              <w:rPr>
                <w:rFonts w:cs="Arial"/>
                <w:sz w:val="20"/>
                <w:lang w:val="en-US"/>
              </w:rPr>
            </w:pPr>
            <w:r w:rsidRPr="006042C8">
              <w:rPr>
                <w:rFonts w:cs="Arial"/>
                <w:sz w:val="20"/>
                <w:lang w:val="en-US"/>
              </w:rPr>
              <w:t>121,6</w:t>
            </w:r>
          </w:p>
        </w:tc>
        <w:tc>
          <w:tcPr>
            <w:tcW w:w="660" w:type="pct"/>
            <w:tcBorders>
              <w:top w:val="dotted" w:sz="4" w:space="0" w:color="auto"/>
              <w:left w:val="single" w:sz="4" w:space="0" w:color="auto"/>
              <w:bottom w:val="dotted" w:sz="4" w:space="0" w:color="auto"/>
              <w:right w:val="double" w:sz="4" w:space="0" w:color="auto"/>
            </w:tcBorders>
            <w:vAlign w:val="bottom"/>
          </w:tcPr>
          <w:p w14:paraId="044D236A" w14:textId="3993A81B" w:rsidR="004A2109" w:rsidRPr="006042C8" w:rsidRDefault="004A2109" w:rsidP="004A2109">
            <w:pPr>
              <w:spacing w:before="60" w:line="240" w:lineRule="exact"/>
              <w:ind w:firstLine="0"/>
              <w:jc w:val="center"/>
              <w:rPr>
                <w:sz w:val="20"/>
              </w:rPr>
            </w:pPr>
            <w:r w:rsidRPr="006042C8">
              <w:rPr>
                <w:rFonts w:ascii="Arial CYR" w:hAnsi="Arial CYR" w:cs="Arial CYR"/>
                <w:sz w:val="20"/>
              </w:rPr>
              <w:t xml:space="preserve">5,1 </w:t>
            </w:r>
            <w:r w:rsidRPr="006042C8">
              <w:rPr>
                <w:sz w:val="20"/>
                <w:vertAlign w:val="superscript"/>
              </w:rPr>
              <w:t>3)</w:t>
            </w:r>
          </w:p>
        </w:tc>
      </w:tr>
      <w:tr w:rsidR="004A2109" w:rsidRPr="006042C8" w14:paraId="50D09144" w14:textId="77777777" w:rsidTr="004A2109">
        <w:trPr>
          <w:cantSplit/>
          <w:trHeight w:val="20"/>
          <w:jc w:val="center"/>
        </w:trPr>
        <w:tc>
          <w:tcPr>
            <w:tcW w:w="1298" w:type="pct"/>
            <w:tcBorders>
              <w:top w:val="dotted" w:sz="4" w:space="0" w:color="auto"/>
              <w:left w:val="double" w:sz="4" w:space="0" w:color="auto"/>
              <w:bottom w:val="dotted" w:sz="4" w:space="0" w:color="auto"/>
              <w:right w:val="single" w:sz="4" w:space="0" w:color="auto"/>
            </w:tcBorders>
            <w:vAlign w:val="bottom"/>
          </w:tcPr>
          <w:p w14:paraId="250E5AB8" w14:textId="77777777" w:rsidR="004A2109" w:rsidRPr="006042C8" w:rsidRDefault="004A2109" w:rsidP="004A2109">
            <w:pPr>
              <w:spacing w:before="60" w:line="240" w:lineRule="exact"/>
              <w:ind w:left="5" w:hanging="5"/>
              <w:jc w:val="left"/>
              <w:rPr>
                <w:rFonts w:cs="Arial"/>
                <w:sz w:val="20"/>
              </w:rPr>
            </w:pPr>
            <w:r w:rsidRPr="006042C8">
              <w:rPr>
                <w:rFonts w:cs="Arial"/>
                <w:sz w:val="20"/>
              </w:rPr>
              <w:t>Естественный прирост, убыль</w:t>
            </w:r>
            <w:proofErr w:type="gramStart"/>
            <w:r w:rsidRPr="006042C8">
              <w:rPr>
                <w:rFonts w:cs="Arial"/>
                <w:sz w:val="20"/>
              </w:rPr>
              <w:t xml:space="preserve"> (-)</w:t>
            </w:r>
            <w:proofErr w:type="gramEnd"/>
          </w:p>
        </w:tc>
        <w:tc>
          <w:tcPr>
            <w:tcW w:w="380" w:type="pct"/>
            <w:tcBorders>
              <w:top w:val="dotted" w:sz="4" w:space="0" w:color="auto"/>
              <w:left w:val="single" w:sz="4" w:space="0" w:color="auto"/>
              <w:bottom w:val="dotted" w:sz="4" w:space="0" w:color="auto"/>
              <w:right w:val="single" w:sz="4" w:space="0" w:color="auto"/>
            </w:tcBorders>
            <w:vAlign w:val="bottom"/>
          </w:tcPr>
          <w:p w14:paraId="32BB03B6" w14:textId="77777777" w:rsidR="004A2109" w:rsidRPr="006042C8" w:rsidRDefault="004A2109" w:rsidP="004A2109">
            <w:pPr>
              <w:widowControl/>
              <w:adjustRightInd/>
              <w:spacing w:before="60" w:line="240" w:lineRule="exact"/>
              <w:ind w:firstLine="0"/>
              <w:jc w:val="center"/>
              <w:textAlignment w:val="auto"/>
              <w:rPr>
                <w:rFonts w:cs="Arial"/>
                <w:sz w:val="20"/>
              </w:rPr>
            </w:pPr>
            <w:r w:rsidRPr="006042C8">
              <w:rPr>
                <w:rFonts w:cs="Arial"/>
                <w:sz w:val="20"/>
              </w:rPr>
              <w:t>-6721</w:t>
            </w:r>
          </w:p>
        </w:tc>
        <w:tc>
          <w:tcPr>
            <w:tcW w:w="380" w:type="pct"/>
            <w:tcBorders>
              <w:top w:val="dotted" w:sz="4" w:space="0" w:color="auto"/>
              <w:left w:val="single" w:sz="4" w:space="0" w:color="auto"/>
              <w:bottom w:val="dotted" w:sz="4" w:space="0" w:color="auto"/>
              <w:right w:val="single" w:sz="4" w:space="0" w:color="auto"/>
            </w:tcBorders>
            <w:vAlign w:val="bottom"/>
          </w:tcPr>
          <w:p w14:paraId="4B8A1FCE" w14:textId="77777777" w:rsidR="004A2109" w:rsidRPr="006042C8" w:rsidRDefault="004A2109" w:rsidP="004A2109">
            <w:pPr>
              <w:widowControl/>
              <w:adjustRightInd/>
              <w:spacing w:before="60" w:line="240" w:lineRule="exact"/>
              <w:ind w:firstLine="0"/>
              <w:jc w:val="center"/>
              <w:textAlignment w:val="auto"/>
              <w:rPr>
                <w:rFonts w:ascii="Arial CYR" w:hAnsi="Arial CYR" w:cs="Arial CYR"/>
                <w:sz w:val="20"/>
              </w:rPr>
            </w:pPr>
            <w:r w:rsidRPr="006042C8">
              <w:rPr>
                <w:rFonts w:ascii="Arial CYR" w:hAnsi="Arial CYR" w:cs="Arial CYR"/>
                <w:sz w:val="20"/>
              </w:rPr>
              <w:t>-5880</w:t>
            </w:r>
          </w:p>
        </w:tc>
        <w:tc>
          <w:tcPr>
            <w:tcW w:w="659" w:type="pct"/>
            <w:tcBorders>
              <w:top w:val="dotted" w:sz="4" w:space="0" w:color="auto"/>
              <w:left w:val="single" w:sz="4" w:space="0" w:color="auto"/>
              <w:bottom w:val="dotted" w:sz="4" w:space="0" w:color="auto"/>
              <w:right w:val="single" w:sz="4" w:space="0" w:color="auto"/>
            </w:tcBorders>
            <w:vAlign w:val="bottom"/>
          </w:tcPr>
          <w:p w14:paraId="0CF2EEA4" w14:textId="77777777" w:rsidR="004A2109" w:rsidRPr="006042C8" w:rsidRDefault="004A2109" w:rsidP="004A2109">
            <w:pPr>
              <w:widowControl/>
              <w:adjustRightInd/>
              <w:spacing w:before="60" w:line="240" w:lineRule="exact"/>
              <w:ind w:firstLine="0"/>
              <w:jc w:val="center"/>
              <w:textAlignment w:val="auto"/>
              <w:rPr>
                <w:rFonts w:cs="Arial"/>
                <w:sz w:val="20"/>
              </w:rPr>
            </w:pPr>
            <w:r w:rsidRPr="006042C8">
              <w:rPr>
                <w:rFonts w:cs="Arial"/>
                <w:sz w:val="20"/>
              </w:rPr>
              <w:t>х</w:t>
            </w:r>
          </w:p>
        </w:tc>
        <w:tc>
          <w:tcPr>
            <w:tcW w:w="367" w:type="pct"/>
            <w:tcBorders>
              <w:top w:val="dotted" w:sz="4" w:space="0" w:color="auto"/>
              <w:left w:val="single" w:sz="4" w:space="0" w:color="auto"/>
              <w:bottom w:val="dotted" w:sz="4" w:space="0" w:color="auto"/>
              <w:right w:val="single" w:sz="4" w:space="0" w:color="auto"/>
            </w:tcBorders>
            <w:vAlign w:val="bottom"/>
          </w:tcPr>
          <w:p w14:paraId="5EB9C405" w14:textId="77777777" w:rsidR="004A2109" w:rsidRPr="006042C8" w:rsidRDefault="004A2109" w:rsidP="004A2109">
            <w:pPr>
              <w:widowControl/>
              <w:adjustRightInd/>
              <w:spacing w:before="60" w:line="240" w:lineRule="exact"/>
              <w:ind w:firstLine="0"/>
              <w:jc w:val="center"/>
              <w:textAlignment w:val="auto"/>
              <w:rPr>
                <w:rFonts w:cs="Arial"/>
                <w:sz w:val="20"/>
              </w:rPr>
            </w:pPr>
            <w:r w:rsidRPr="006042C8">
              <w:rPr>
                <w:rFonts w:cs="Arial"/>
                <w:sz w:val="20"/>
              </w:rPr>
              <w:t>х</w:t>
            </w:r>
          </w:p>
        </w:tc>
        <w:tc>
          <w:tcPr>
            <w:tcW w:w="442" w:type="pct"/>
            <w:tcBorders>
              <w:top w:val="dotted" w:sz="4" w:space="0" w:color="auto"/>
              <w:left w:val="single" w:sz="4" w:space="0" w:color="auto"/>
              <w:bottom w:val="dotted" w:sz="4" w:space="0" w:color="auto"/>
              <w:right w:val="single" w:sz="4" w:space="0" w:color="auto"/>
            </w:tcBorders>
            <w:vAlign w:val="bottom"/>
          </w:tcPr>
          <w:p w14:paraId="17A1E7BC" w14:textId="77777777" w:rsidR="004A2109" w:rsidRPr="006042C8" w:rsidRDefault="004A2109" w:rsidP="004A2109">
            <w:pPr>
              <w:spacing w:before="60" w:line="240" w:lineRule="exact"/>
              <w:ind w:firstLine="0"/>
              <w:jc w:val="center"/>
              <w:rPr>
                <w:rFonts w:ascii="Arial CYR" w:hAnsi="Arial CYR" w:cs="Arial CYR"/>
                <w:sz w:val="20"/>
              </w:rPr>
            </w:pPr>
            <w:r w:rsidRPr="006042C8">
              <w:rPr>
                <w:rFonts w:ascii="Arial CYR" w:hAnsi="Arial CYR" w:cs="Arial CYR"/>
                <w:sz w:val="20"/>
              </w:rPr>
              <w:t>-5,8</w:t>
            </w:r>
          </w:p>
        </w:tc>
        <w:tc>
          <w:tcPr>
            <w:tcW w:w="442" w:type="pct"/>
            <w:tcBorders>
              <w:top w:val="dotted" w:sz="4" w:space="0" w:color="auto"/>
              <w:left w:val="single" w:sz="4" w:space="0" w:color="auto"/>
              <w:bottom w:val="dotted" w:sz="4" w:space="0" w:color="auto"/>
              <w:right w:val="single" w:sz="4" w:space="0" w:color="auto"/>
            </w:tcBorders>
            <w:vAlign w:val="bottom"/>
          </w:tcPr>
          <w:p w14:paraId="3943CAB3" w14:textId="77777777" w:rsidR="004A2109" w:rsidRPr="006042C8" w:rsidRDefault="004A2109" w:rsidP="004A2109">
            <w:pPr>
              <w:spacing w:before="60" w:line="240" w:lineRule="exact"/>
              <w:ind w:firstLine="0"/>
              <w:jc w:val="center"/>
              <w:rPr>
                <w:rFonts w:ascii="Arial CYR" w:hAnsi="Arial CYR" w:cs="Arial CYR"/>
                <w:sz w:val="20"/>
              </w:rPr>
            </w:pPr>
            <w:r w:rsidRPr="006042C8">
              <w:rPr>
                <w:rFonts w:ascii="Arial CYR" w:hAnsi="Arial CYR" w:cs="Arial CYR"/>
                <w:sz w:val="20"/>
              </w:rPr>
              <w:t>-5,1</w:t>
            </w:r>
          </w:p>
        </w:tc>
        <w:tc>
          <w:tcPr>
            <w:tcW w:w="372" w:type="pct"/>
            <w:tcBorders>
              <w:top w:val="dotted" w:sz="4" w:space="0" w:color="auto"/>
              <w:left w:val="single" w:sz="4" w:space="0" w:color="auto"/>
              <w:bottom w:val="dotted" w:sz="4" w:space="0" w:color="auto"/>
              <w:right w:val="single" w:sz="4" w:space="0" w:color="auto"/>
            </w:tcBorders>
            <w:vAlign w:val="bottom"/>
          </w:tcPr>
          <w:p w14:paraId="78C3FFBA" w14:textId="77777777" w:rsidR="004A2109" w:rsidRPr="006042C8" w:rsidRDefault="004A2109" w:rsidP="004A2109">
            <w:pPr>
              <w:widowControl/>
              <w:adjustRightInd/>
              <w:spacing w:before="60" w:line="240" w:lineRule="exact"/>
              <w:ind w:firstLine="0"/>
              <w:jc w:val="center"/>
              <w:textAlignment w:val="auto"/>
              <w:rPr>
                <w:rFonts w:cs="Arial"/>
                <w:sz w:val="20"/>
                <w:lang w:val="en-US"/>
              </w:rPr>
            </w:pPr>
            <w:r w:rsidRPr="006042C8">
              <w:rPr>
                <w:rFonts w:cs="Arial"/>
                <w:sz w:val="20"/>
                <w:lang w:val="en-US"/>
              </w:rPr>
              <w:t>х</w:t>
            </w:r>
          </w:p>
        </w:tc>
        <w:tc>
          <w:tcPr>
            <w:tcW w:w="660" w:type="pct"/>
            <w:tcBorders>
              <w:top w:val="dotted" w:sz="4" w:space="0" w:color="auto"/>
              <w:left w:val="single" w:sz="4" w:space="0" w:color="auto"/>
              <w:bottom w:val="dotted" w:sz="4" w:space="0" w:color="auto"/>
              <w:right w:val="double" w:sz="4" w:space="0" w:color="auto"/>
            </w:tcBorders>
            <w:vAlign w:val="bottom"/>
          </w:tcPr>
          <w:p w14:paraId="12368672" w14:textId="77777777" w:rsidR="004A2109" w:rsidRPr="006042C8" w:rsidRDefault="004A2109" w:rsidP="004A2109">
            <w:pPr>
              <w:spacing w:before="60" w:line="240" w:lineRule="exact"/>
              <w:ind w:firstLine="0"/>
              <w:jc w:val="center"/>
              <w:rPr>
                <w:sz w:val="20"/>
              </w:rPr>
            </w:pPr>
            <w:r w:rsidRPr="006042C8">
              <w:rPr>
                <w:sz w:val="20"/>
              </w:rPr>
              <w:t>-6,8</w:t>
            </w:r>
          </w:p>
        </w:tc>
      </w:tr>
      <w:tr w:rsidR="004A2109" w:rsidRPr="006042C8" w14:paraId="6B838C7F" w14:textId="77777777" w:rsidTr="004A2109">
        <w:trPr>
          <w:cantSplit/>
          <w:trHeight w:val="20"/>
          <w:jc w:val="center"/>
        </w:trPr>
        <w:tc>
          <w:tcPr>
            <w:tcW w:w="1298" w:type="pct"/>
            <w:tcBorders>
              <w:top w:val="dotted" w:sz="4" w:space="0" w:color="auto"/>
              <w:left w:val="double" w:sz="4" w:space="0" w:color="auto"/>
              <w:bottom w:val="dotted" w:sz="4" w:space="0" w:color="auto"/>
              <w:right w:val="single" w:sz="4" w:space="0" w:color="auto"/>
            </w:tcBorders>
            <w:vAlign w:val="bottom"/>
          </w:tcPr>
          <w:p w14:paraId="6C61ACFA" w14:textId="77777777" w:rsidR="004A2109" w:rsidRPr="006042C8" w:rsidRDefault="004A2109" w:rsidP="004A2109">
            <w:pPr>
              <w:spacing w:before="60" w:line="240" w:lineRule="exact"/>
              <w:ind w:left="5" w:hanging="5"/>
              <w:jc w:val="left"/>
              <w:rPr>
                <w:rFonts w:cs="Arial"/>
                <w:sz w:val="20"/>
              </w:rPr>
            </w:pPr>
            <w:r w:rsidRPr="006042C8">
              <w:rPr>
                <w:rFonts w:cs="Arial"/>
                <w:sz w:val="20"/>
              </w:rPr>
              <w:t>Браки</w:t>
            </w:r>
          </w:p>
        </w:tc>
        <w:tc>
          <w:tcPr>
            <w:tcW w:w="380" w:type="pct"/>
            <w:tcBorders>
              <w:top w:val="dotted" w:sz="4" w:space="0" w:color="auto"/>
              <w:left w:val="single" w:sz="4" w:space="0" w:color="auto"/>
              <w:bottom w:val="dotted" w:sz="4" w:space="0" w:color="auto"/>
              <w:right w:val="single" w:sz="4" w:space="0" w:color="auto"/>
            </w:tcBorders>
            <w:vAlign w:val="bottom"/>
          </w:tcPr>
          <w:p w14:paraId="7A35D366" w14:textId="77777777" w:rsidR="004A2109" w:rsidRPr="006042C8" w:rsidRDefault="004A2109" w:rsidP="004A2109">
            <w:pPr>
              <w:widowControl/>
              <w:adjustRightInd/>
              <w:spacing w:before="60" w:line="240" w:lineRule="exact"/>
              <w:ind w:firstLine="0"/>
              <w:jc w:val="center"/>
              <w:textAlignment w:val="auto"/>
              <w:rPr>
                <w:rFonts w:cs="Arial"/>
                <w:sz w:val="20"/>
              </w:rPr>
            </w:pPr>
            <w:r w:rsidRPr="006042C8">
              <w:rPr>
                <w:rFonts w:cs="Arial"/>
                <w:sz w:val="20"/>
              </w:rPr>
              <w:t>5641</w:t>
            </w:r>
          </w:p>
        </w:tc>
        <w:tc>
          <w:tcPr>
            <w:tcW w:w="380" w:type="pct"/>
            <w:tcBorders>
              <w:top w:val="dotted" w:sz="4" w:space="0" w:color="auto"/>
              <w:left w:val="single" w:sz="4" w:space="0" w:color="auto"/>
              <w:bottom w:val="dotted" w:sz="4" w:space="0" w:color="auto"/>
              <w:right w:val="single" w:sz="4" w:space="0" w:color="auto"/>
            </w:tcBorders>
            <w:vAlign w:val="bottom"/>
          </w:tcPr>
          <w:p w14:paraId="7DFBF580" w14:textId="77777777" w:rsidR="004A2109" w:rsidRPr="006042C8" w:rsidRDefault="004A2109" w:rsidP="004A2109">
            <w:pPr>
              <w:widowControl/>
              <w:adjustRightInd/>
              <w:spacing w:before="60" w:line="240" w:lineRule="exact"/>
              <w:ind w:firstLine="0"/>
              <w:jc w:val="center"/>
              <w:textAlignment w:val="auto"/>
              <w:rPr>
                <w:rFonts w:ascii="Arial CYR" w:hAnsi="Arial CYR" w:cs="Arial CYR"/>
                <w:sz w:val="20"/>
              </w:rPr>
            </w:pPr>
            <w:r w:rsidRPr="006042C8">
              <w:rPr>
                <w:rFonts w:ascii="Arial CYR" w:hAnsi="Arial CYR" w:cs="Arial CYR"/>
                <w:sz w:val="20"/>
              </w:rPr>
              <w:t>5490</w:t>
            </w:r>
          </w:p>
        </w:tc>
        <w:tc>
          <w:tcPr>
            <w:tcW w:w="659" w:type="pct"/>
            <w:tcBorders>
              <w:top w:val="dotted" w:sz="4" w:space="0" w:color="auto"/>
              <w:left w:val="single" w:sz="4" w:space="0" w:color="auto"/>
              <w:bottom w:val="dotted" w:sz="4" w:space="0" w:color="auto"/>
              <w:right w:val="single" w:sz="4" w:space="0" w:color="auto"/>
            </w:tcBorders>
            <w:vAlign w:val="bottom"/>
          </w:tcPr>
          <w:p w14:paraId="46061CAC" w14:textId="77777777" w:rsidR="004A2109" w:rsidRPr="006042C8" w:rsidRDefault="004A2109" w:rsidP="004A2109">
            <w:pPr>
              <w:widowControl/>
              <w:adjustRightInd/>
              <w:spacing w:before="60" w:line="240" w:lineRule="exact"/>
              <w:ind w:firstLine="0"/>
              <w:jc w:val="center"/>
              <w:textAlignment w:val="auto"/>
              <w:rPr>
                <w:rFonts w:cs="Arial"/>
                <w:sz w:val="20"/>
                <w:lang w:val="en-US"/>
              </w:rPr>
            </w:pPr>
            <w:r w:rsidRPr="006042C8">
              <w:rPr>
                <w:rFonts w:cs="Arial"/>
                <w:sz w:val="20"/>
                <w:lang w:val="en-US"/>
              </w:rPr>
              <w:t>151</w:t>
            </w:r>
          </w:p>
        </w:tc>
        <w:tc>
          <w:tcPr>
            <w:tcW w:w="367" w:type="pct"/>
            <w:tcBorders>
              <w:top w:val="dotted" w:sz="4" w:space="0" w:color="auto"/>
              <w:left w:val="single" w:sz="4" w:space="0" w:color="auto"/>
              <w:bottom w:val="dotted" w:sz="4" w:space="0" w:color="auto"/>
              <w:right w:val="single" w:sz="4" w:space="0" w:color="auto"/>
            </w:tcBorders>
            <w:vAlign w:val="bottom"/>
          </w:tcPr>
          <w:p w14:paraId="7386BEFC" w14:textId="77777777" w:rsidR="004A2109" w:rsidRPr="006042C8" w:rsidRDefault="004A2109" w:rsidP="004A2109">
            <w:pPr>
              <w:widowControl/>
              <w:adjustRightInd/>
              <w:spacing w:before="60" w:line="240" w:lineRule="exact"/>
              <w:ind w:firstLine="0"/>
              <w:jc w:val="center"/>
              <w:textAlignment w:val="auto"/>
              <w:rPr>
                <w:rFonts w:cs="Arial"/>
                <w:sz w:val="20"/>
                <w:lang w:val="en-US"/>
              </w:rPr>
            </w:pPr>
            <w:r w:rsidRPr="006042C8">
              <w:rPr>
                <w:rFonts w:cs="Arial"/>
                <w:sz w:val="20"/>
                <w:lang w:val="en-US"/>
              </w:rPr>
              <w:t>102,8</w:t>
            </w:r>
          </w:p>
        </w:tc>
        <w:tc>
          <w:tcPr>
            <w:tcW w:w="442" w:type="pct"/>
            <w:tcBorders>
              <w:top w:val="dotted" w:sz="4" w:space="0" w:color="auto"/>
              <w:left w:val="single" w:sz="4" w:space="0" w:color="auto"/>
              <w:bottom w:val="dotted" w:sz="4" w:space="0" w:color="auto"/>
              <w:right w:val="single" w:sz="4" w:space="0" w:color="auto"/>
            </w:tcBorders>
            <w:vAlign w:val="bottom"/>
          </w:tcPr>
          <w:p w14:paraId="1359B4D9" w14:textId="77777777" w:rsidR="004A2109" w:rsidRPr="006042C8" w:rsidRDefault="004A2109" w:rsidP="004A2109">
            <w:pPr>
              <w:spacing w:before="60" w:line="240" w:lineRule="exact"/>
              <w:ind w:firstLine="0"/>
              <w:jc w:val="center"/>
              <w:rPr>
                <w:rFonts w:ascii="Arial CYR" w:hAnsi="Arial CYR" w:cs="Arial CYR"/>
                <w:sz w:val="20"/>
              </w:rPr>
            </w:pPr>
            <w:r w:rsidRPr="006042C8">
              <w:rPr>
                <w:rFonts w:ascii="Arial CYR" w:hAnsi="Arial CYR" w:cs="Arial CYR"/>
                <w:sz w:val="20"/>
              </w:rPr>
              <w:t>4,9</w:t>
            </w:r>
          </w:p>
        </w:tc>
        <w:tc>
          <w:tcPr>
            <w:tcW w:w="442" w:type="pct"/>
            <w:tcBorders>
              <w:top w:val="dotted" w:sz="4" w:space="0" w:color="auto"/>
              <w:left w:val="single" w:sz="4" w:space="0" w:color="auto"/>
              <w:bottom w:val="dotted" w:sz="4" w:space="0" w:color="auto"/>
              <w:right w:val="single" w:sz="4" w:space="0" w:color="auto"/>
            </w:tcBorders>
            <w:vAlign w:val="bottom"/>
          </w:tcPr>
          <w:p w14:paraId="737BA080" w14:textId="77777777" w:rsidR="004A2109" w:rsidRPr="006042C8" w:rsidRDefault="004A2109" w:rsidP="004A2109">
            <w:pPr>
              <w:spacing w:before="60" w:line="240" w:lineRule="exact"/>
              <w:ind w:firstLine="0"/>
              <w:jc w:val="center"/>
              <w:rPr>
                <w:rFonts w:ascii="Arial CYR" w:hAnsi="Arial CYR" w:cs="Arial CYR"/>
                <w:sz w:val="20"/>
              </w:rPr>
            </w:pPr>
            <w:r w:rsidRPr="006042C8">
              <w:rPr>
                <w:rFonts w:ascii="Arial CYR" w:hAnsi="Arial CYR" w:cs="Arial CYR"/>
                <w:sz w:val="20"/>
              </w:rPr>
              <w:t>4,8</w:t>
            </w:r>
          </w:p>
        </w:tc>
        <w:tc>
          <w:tcPr>
            <w:tcW w:w="372" w:type="pct"/>
            <w:tcBorders>
              <w:top w:val="dotted" w:sz="4" w:space="0" w:color="auto"/>
              <w:left w:val="single" w:sz="4" w:space="0" w:color="auto"/>
              <w:bottom w:val="dotted" w:sz="4" w:space="0" w:color="auto"/>
              <w:right w:val="single" w:sz="4" w:space="0" w:color="auto"/>
            </w:tcBorders>
            <w:vAlign w:val="bottom"/>
          </w:tcPr>
          <w:p w14:paraId="68C94D20" w14:textId="77777777" w:rsidR="004A2109" w:rsidRPr="006042C8" w:rsidRDefault="004A2109" w:rsidP="004A2109">
            <w:pPr>
              <w:widowControl/>
              <w:adjustRightInd/>
              <w:spacing w:before="60" w:line="240" w:lineRule="exact"/>
              <w:ind w:firstLine="0"/>
              <w:jc w:val="center"/>
              <w:textAlignment w:val="auto"/>
              <w:rPr>
                <w:rFonts w:cs="Arial"/>
                <w:sz w:val="20"/>
                <w:lang w:val="en-US"/>
              </w:rPr>
            </w:pPr>
            <w:r w:rsidRPr="006042C8">
              <w:rPr>
                <w:rFonts w:cs="Arial"/>
                <w:sz w:val="20"/>
                <w:lang w:val="en-US"/>
              </w:rPr>
              <w:t>102,1</w:t>
            </w:r>
          </w:p>
        </w:tc>
        <w:tc>
          <w:tcPr>
            <w:tcW w:w="660" w:type="pct"/>
            <w:tcBorders>
              <w:top w:val="dotted" w:sz="4" w:space="0" w:color="auto"/>
              <w:left w:val="single" w:sz="4" w:space="0" w:color="auto"/>
              <w:bottom w:val="dotted" w:sz="4" w:space="0" w:color="auto"/>
              <w:right w:val="double" w:sz="4" w:space="0" w:color="auto"/>
            </w:tcBorders>
            <w:vAlign w:val="bottom"/>
          </w:tcPr>
          <w:p w14:paraId="0DA0C3C8" w14:textId="77777777" w:rsidR="004A2109" w:rsidRPr="006042C8" w:rsidRDefault="004A2109" w:rsidP="004A2109">
            <w:pPr>
              <w:spacing w:before="60" w:line="240" w:lineRule="exact"/>
              <w:ind w:firstLine="0"/>
              <w:jc w:val="center"/>
              <w:rPr>
                <w:rFonts w:ascii="Arial CYR" w:hAnsi="Arial CYR" w:cs="Arial CYR"/>
                <w:sz w:val="20"/>
              </w:rPr>
            </w:pPr>
            <w:r w:rsidRPr="006042C8">
              <w:rPr>
                <w:rFonts w:ascii="Arial CYR" w:hAnsi="Arial CYR" w:cs="Arial CYR"/>
                <w:sz w:val="20"/>
              </w:rPr>
              <w:t>6,9</w:t>
            </w:r>
          </w:p>
        </w:tc>
      </w:tr>
      <w:tr w:rsidR="004A2109" w:rsidRPr="006042C8" w14:paraId="7A12F840" w14:textId="77777777" w:rsidTr="004A2109">
        <w:trPr>
          <w:cantSplit/>
          <w:trHeight w:val="20"/>
          <w:jc w:val="center"/>
        </w:trPr>
        <w:tc>
          <w:tcPr>
            <w:tcW w:w="1298" w:type="pct"/>
            <w:tcBorders>
              <w:top w:val="dotted" w:sz="4" w:space="0" w:color="auto"/>
              <w:left w:val="double" w:sz="4" w:space="0" w:color="auto"/>
              <w:bottom w:val="dotted" w:sz="4" w:space="0" w:color="auto"/>
              <w:right w:val="single" w:sz="4" w:space="0" w:color="auto"/>
            </w:tcBorders>
            <w:vAlign w:val="bottom"/>
          </w:tcPr>
          <w:p w14:paraId="30B1D0DC" w14:textId="77777777" w:rsidR="004A2109" w:rsidRPr="006042C8" w:rsidRDefault="004A2109" w:rsidP="004A2109">
            <w:pPr>
              <w:spacing w:before="60" w:line="240" w:lineRule="exact"/>
              <w:ind w:left="5" w:hanging="5"/>
              <w:jc w:val="left"/>
              <w:rPr>
                <w:rFonts w:cs="Arial"/>
                <w:sz w:val="20"/>
              </w:rPr>
            </w:pPr>
            <w:r w:rsidRPr="006042C8">
              <w:rPr>
                <w:rFonts w:cs="Arial"/>
                <w:sz w:val="20"/>
              </w:rPr>
              <w:t xml:space="preserve">Разводы </w:t>
            </w:r>
          </w:p>
        </w:tc>
        <w:tc>
          <w:tcPr>
            <w:tcW w:w="380" w:type="pct"/>
            <w:tcBorders>
              <w:top w:val="dotted" w:sz="4" w:space="0" w:color="auto"/>
              <w:left w:val="single" w:sz="4" w:space="0" w:color="auto"/>
              <w:bottom w:val="dotted" w:sz="4" w:space="0" w:color="auto"/>
              <w:right w:val="single" w:sz="4" w:space="0" w:color="auto"/>
            </w:tcBorders>
            <w:vAlign w:val="bottom"/>
          </w:tcPr>
          <w:p w14:paraId="30A650FA" w14:textId="77777777" w:rsidR="004A2109" w:rsidRPr="006042C8" w:rsidRDefault="004A2109" w:rsidP="004A2109">
            <w:pPr>
              <w:widowControl/>
              <w:adjustRightInd/>
              <w:spacing w:before="60" w:line="240" w:lineRule="exact"/>
              <w:ind w:firstLine="0"/>
              <w:jc w:val="center"/>
              <w:textAlignment w:val="auto"/>
              <w:rPr>
                <w:rFonts w:cs="Arial"/>
                <w:sz w:val="20"/>
              </w:rPr>
            </w:pPr>
            <w:r w:rsidRPr="006042C8">
              <w:rPr>
                <w:rFonts w:cs="Arial"/>
                <w:sz w:val="20"/>
              </w:rPr>
              <w:t>5201</w:t>
            </w:r>
          </w:p>
        </w:tc>
        <w:tc>
          <w:tcPr>
            <w:tcW w:w="380" w:type="pct"/>
            <w:tcBorders>
              <w:top w:val="dotted" w:sz="4" w:space="0" w:color="auto"/>
              <w:left w:val="single" w:sz="4" w:space="0" w:color="auto"/>
              <w:bottom w:val="dotted" w:sz="4" w:space="0" w:color="auto"/>
              <w:right w:val="single" w:sz="4" w:space="0" w:color="auto"/>
            </w:tcBorders>
            <w:vAlign w:val="bottom"/>
          </w:tcPr>
          <w:p w14:paraId="777D647A" w14:textId="77777777" w:rsidR="004A2109" w:rsidRPr="006042C8" w:rsidRDefault="004A2109" w:rsidP="004A2109">
            <w:pPr>
              <w:widowControl/>
              <w:adjustRightInd/>
              <w:spacing w:before="60" w:line="240" w:lineRule="exact"/>
              <w:ind w:firstLine="0"/>
              <w:jc w:val="center"/>
              <w:textAlignment w:val="auto"/>
              <w:rPr>
                <w:rFonts w:ascii="Arial CYR" w:hAnsi="Arial CYR" w:cs="Arial CYR"/>
                <w:sz w:val="20"/>
              </w:rPr>
            </w:pPr>
            <w:r w:rsidRPr="006042C8">
              <w:rPr>
                <w:rFonts w:ascii="Arial CYR" w:hAnsi="Arial CYR" w:cs="Arial CYR"/>
                <w:sz w:val="20"/>
              </w:rPr>
              <w:t>5115</w:t>
            </w:r>
          </w:p>
        </w:tc>
        <w:tc>
          <w:tcPr>
            <w:tcW w:w="659" w:type="pct"/>
            <w:tcBorders>
              <w:top w:val="dotted" w:sz="4" w:space="0" w:color="auto"/>
              <w:left w:val="single" w:sz="4" w:space="0" w:color="auto"/>
              <w:bottom w:val="dotted" w:sz="4" w:space="0" w:color="auto"/>
              <w:right w:val="single" w:sz="4" w:space="0" w:color="auto"/>
            </w:tcBorders>
            <w:vAlign w:val="bottom"/>
          </w:tcPr>
          <w:p w14:paraId="20849E79" w14:textId="77777777" w:rsidR="004A2109" w:rsidRPr="006042C8" w:rsidRDefault="004A2109" w:rsidP="004A2109">
            <w:pPr>
              <w:widowControl/>
              <w:adjustRightInd/>
              <w:spacing w:before="60" w:line="240" w:lineRule="exact"/>
              <w:ind w:firstLine="0"/>
              <w:jc w:val="center"/>
              <w:textAlignment w:val="auto"/>
              <w:rPr>
                <w:rFonts w:cs="Arial"/>
                <w:sz w:val="20"/>
                <w:lang w:val="en-US"/>
              </w:rPr>
            </w:pPr>
            <w:r w:rsidRPr="006042C8">
              <w:rPr>
                <w:rFonts w:cs="Arial"/>
                <w:sz w:val="20"/>
                <w:lang w:val="en-US"/>
              </w:rPr>
              <w:t>86</w:t>
            </w:r>
          </w:p>
        </w:tc>
        <w:tc>
          <w:tcPr>
            <w:tcW w:w="367" w:type="pct"/>
            <w:tcBorders>
              <w:top w:val="dotted" w:sz="4" w:space="0" w:color="auto"/>
              <w:left w:val="single" w:sz="4" w:space="0" w:color="auto"/>
              <w:bottom w:val="dotted" w:sz="4" w:space="0" w:color="auto"/>
              <w:right w:val="single" w:sz="4" w:space="0" w:color="auto"/>
            </w:tcBorders>
            <w:vAlign w:val="bottom"/>
          </w:tcPr>
          <w:p w14:paraId="1AC04F11" w14:textId="77777777" w:rsidR="004A2109" w:rsidRPr="006042C8" w:rsidRDefault="004A2109" w:rsidP="004A2109">
            <w:pPr>
              <w:widowControl/>
              <w:adjustRightInd/>
              <w:spacing w:before="60" w:line="240" w:lineRule="exact"/>
              <w:ind w:firstLine="0"/>
              <w:jc w:val="center"/>
              <w:textAlignment w:val="auto"/>
              <w:rPr>
                <w:rFonts w:cs="Arial"/>
                <w:sz w:val="20"/>
                <w:lang w:val="en-US"/>
              </w:rPr>
            </w:pPr>
            <w:r w:rsidRPr="006042C8">
              <w:rPr>
                <w:rFonts w:cs="Arial"/>
                <w:sz w:val="20"/>
                <w:lang w:val="en-US"/>
              </w:rPr>
              <w:t>101,7</w:t>
            </w:r>
          </w:p>
        </w:tc>
        <w:tc>
          <w:tcPr>
            <w:tcW w:w="442" w:type="pct"/>
            <w:tcBorders>
              <w:top w:val="dotted" w:sz="4" w:space="0" w:color="auto"/>
              <w:left w:val="single" w:sz="4" w:space="0" w:color="auto"/>
              <w:bottom w:val="dotted" w:sz="4" w:space="0" w:color="auto"/>
              <w:right w:val="single" w:sz="4" w:space="0" w:color="auto"/>
            </w:tcBorders>
            <w:vAlign w:val="bottom"/>
          </w:tcPr>
          <w:p w14:paraId="5EA6011C" w14:textId="77777777" w:rsidR="004A2109" w:rsidRPr="006042C8" w:rsidRDefault="004A2109" w:rsidP="004A2109">
            <w:pPr>
              <w:spacing w:before="60" w:line="240" w:lineRule="exact"/>
              <w:ind w:firstLine="0"/>
              <w:jc w:val="center"/>
              <w:rPr>
                <w:rFonts w:ascii="Arial CYR" w:hAnsi="Arial CYR" w:cs="Arial CYR"/>
                <w:sz w:val="20"/>
              </w:rPr>
            </w:pPr>
            <w:r w:rsidRPr="006042C8">
              <w:rPr>
                <w:rFonts w:ascii="Arial CYR" w:hAnsi="Arial CYR" w:cs="Arial CYR"/>
                <w:sz w:val="20"/>
              </w:rPr>
              <w:t>4,5</w:t>
            </w:r>
          </w:p>
        </w:tc>
        <w:tc>
          <w:tcPr>
            <w:tcW w:w="442" w:type="pct"/>
            <w:tcBorders>
              <w:top w:val="dotted" w:sz="4" w:space="0" w:color="auto"/>
              <w:left w:val="single" w:sz="4" w:space="0" w:color="auto"/>
              <w:bottom w:val="dotted" w:sz="4" w:space="0" w:color="auto"/>
              <w:right w:val="single" w:sz="4" w:space="0" w:color="auto"/>
            </w:tcBorders>
            <w:vAlign w:val="bottom"/>
          </w:tcPr>
          <w:p w14:paraId="21858962" w14:textId="77777777" w:rsidR="004A2109" w:rsidRPr="006042C8" w:rsidRDefault="004A2109" w:rsidP="004A2109">
            <w:pPr>
              <w:spacing w:before="60" w:line="240" w:lineRule="exact"/>
              <w:ind w:firstLine="0"/>
              <w:jc w:val="center"/>
              <w:rPr>
                <w:rFonts w:ascii="Arial CYR" w:hAnsi="Arial CYR" w:cs="Arial CYR"/>
                <w:sz w:val="20"/>
              </w:rPr>
            </w:pPr>
            <w:r w:rsidRPr="006042C8">
              <w:rPr>
                <w:rFonts w:ascii="Arial CYR" w:hAnsi="Arial CYR" w:cs="Arial CYR"/>
                <w:sz w:val="20"/>
              </w:rPr>
              <w:t>4,4</w:t>
            </w:r>
          </w:p>
        </w:tc>
        <w:tc>
          <w:tcPr>
            <w:tcW w:w="372" w:type="pct"/>
            <w:tcBorders>
              <w:top w:val="dotted" w:sz="4" w:space="0" w:color="auto"/>
              <w:left w:val="single" w:sz="4" w:space="0" w:color="auto"/>
              <w:bottom w:val="dotted" w:sz="4" w:space="0" w:color="auto"/>
              <w:right w:val="single" w:sz="4" w:space="0" w:color="auto"/>
            </w:tcBorders>
            <w:vAlign w:val="bottom"/>
          </w:tcPr>
          <w:p w14:paraId="1AF431E5" w14:textId="77777777" w:rsidR="004A2109" w:rsidRPr="006042C8" w:rsidRDefault="004A2109" w:rsidP="004A2109">
            <w:pPr>
              <w:widowControl/>
              <w:adjustRightInd/>
              <w:spacing w:before="60" w:line="240" w:lineRule="exact"/>
              <w:ind w:firstLine="0"/>
              <w:jc w:val="center"/>
              <w:textAlignment w:val="auto"/>
              <w:rPr>
                <w:rFonts w:cs="Arial"/>
                <w:sz w:val="20"/>
                <w:lang w:val="en-US"/>
              </w:rPr>
            </w:pPr>
            <w:r w:rsidRPr="006042C8">
              <w:rPr>
                <w:rFonts w:cs="Arial"/>
                <w:sz w:val="20"/>
                <w:lang w:val="en-US"/>
              </w:rPr>
              <w:t>102,3</w:t>
            </w:r>
          </w:p>
        </w:tc>
        <w:tc>
          <w:tcPr>
            <w:tcW w:w="660" w:type="pct"/>
            <w:tcBorders>
              <w:top w:val="dotted" w:sz="4" w:space="0" w:color="auto"/>
              <w:left w:val="single" w:sz="4" w:space="0" w:color="auto"/>
              <w:bottom w:val="dotted" w:sz="4" w:space="0" w:color="auto"/>
              <w:right w:val="double" w:sz="4" w:space="0" w:color="auto"/>
            </w:tcBorders>
            <w:vAlign w:val="bottom"/>
          </w:tcPr>
          <w:p w14:paraId="252AE7FF" w14:textId="77777777" w:rsidR="004A2109" w:rsidRPr="006042C8" w:rsidRDefault="004A2109" w:rsidP="004A2109">
            <w:pPr>
              <w:spacing w:before="60" w:line="240" w:lineRule="exact"/>
              <w:ind w:firstLine="0"/>
              <w:jc w:val="center"/>
              <w:rPr>
                <w:rFonts w:ascii="Arial CYR" w:hAnsi="Arial CYR" w:cs="Arial CYR"/>
                <w:sz w:val="20"/>
              </w:rPr>
            </w:pPr>
            <w:r w:rsidRPr="006042C8">
              <w:rPr>
                <w:rFonts w:ascii="Arial CYR" w:hAnsi="Arial CYR" w:cs="Arial CYR"/>
                <w:sz w:val="20"/>
              </w:rPr>
              <w:t>4,7</w:t>
            </w:r>
          </w:p>
        </w:tc>
      </w:tr>
      <w:tr w:rsidR="004A2109" w:rsidRPr="006042C8" w14:paraId="5A83F052" w14:textId="77777777" w:rsidTr="004A210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8" w:type="dxa"/>
            <w:right w:w="108" w:type="dxa"/>
          </w:tblCellMar>
        </w:tblPrEx>
        <w:trPr>
          <w:cantSplit/>
          <w:trHeight w:val="503"/>
          <w:jc w:val="center"/>
        </w:trPr>
        <w:tc>
          <w:tcPr>
            <w:tcW w:w="5000" w:type="pct"/>
            <w:gridSpan w:val="9"/>
            <w:tcBorders>
              <w:top w:val="single" w:sz="4" w:space="0" w:color="auto"/>
            </w:tcBorders>
          </w:tcPr>
          <w:p w14:paraId="44CAAE8E" w14:textId="77777777" w:rsidR="004A2109" w:rsidRPr="006042C8" w:rsidRDefault="004A2109" w:rsidP="004A2109">
            <w:pPr>
              <w:spacing w:before="40" w:line="240" w:lineRule="auto"/>
              <w:ind w:right="57" w:firstLine="0"/>
              <w:rPr>
                <w:sz w:val="20"/>
              </w:rPr>
            </w:pPr>
            <w:r w:rsidRPr="006042C8">
              <w:rPr>
                <w:rFonts w:cs="Arial"/>
                <w:spacing w:val="20"/>
                <w:sz w:val="20"/>
                <w:vertAlign w:val="superscript"/>
              </w:rPr>
              <w:t>1)</w:t>
            </w:r>
            <w:r w:rsidRPr="006042C8">
              <w:rPr>
                <w:sz w:val="20"/>
              </w:rPr>
              <w:t xml:space="preserve">Сведения выгружены из Единого государственного реестра записей актов гражданского состояния (ЕГР ЗАГС). </w:t>
            </w:r>
            <w:r w:rsidRPr="006042C8">
              <w:rPr>
                <w:rFonts w:eastAsia="MS Mincho"/>
                <w:sz w:val="20"/>
              </w:rPr>
              <w:t>Данные могут быть дополнены и скорректированы.</w:t>
            </w:r>
          </w:p>
          <w:p w14:paraId="2E974871" w14:textId="77777777" w:rsidR="004A2109" w:rsidRPr="006042C8" w:rsidRDefault="004A2109" w:rsidP="004A2109">
            <w:pPr>
              <w:tabs>
                <w:tab w:val="num" w:pos="1429"/>
              </w:tabs>
              <w:spacing w:before="40" w:line="240" w:lineRule="auto"/>
              <w:ind w:firstLine="0"/>
              <w:rPr>
                <w:rFonts w:cs="Arial"/>
                <w:sz w:val="20"/>
              </w:rPr>
            </w:pPr>
            <w:r w:rsidRPr="006042C8">
              <w:rPr>
                <w:rFonts w:cs="Arial"/>
                <w:spacing w:val="20"/>
                <w:sz w:val="20"/>
                <w:vertAlign w:val="superscript"/>
              </w:rPr>
              <w:t xml:space="preserve">2) </w:t>
            </w:r>
            <w:r w:rsidRPr="006042C8">
              <w:rPr>
                <w:rFonts w:cs="Arial"/>
                <w:sz w:val="20"/>
              </w:rPr>
              <w:t>Здесь и далее в разделе показатели помесячной регистрации приведены в пересчете на год.</w:t>
            </w:r>
          </w:p>
          <w:p w14:paraId="7CC2DC22" w14:textId="77777777" w:rsidR="004A2109" w:rsidRPr="006042C8" w:rsidRDefault="004A2109" w:rsidP="004A2109">
            <w:pPr>
              <w:tabs>
                <w:tab w:val="num" w:pos="1429"/>
              </w:tabs>
              <w:spacing w:line="240" w:lineRule="exact"/>
              <w:ind w:firstLine="0"/>
              <w:jc w:val="left"/>
              <w:rPr>
                <w:rFonts w:cs="Arial"/>
                <w:sz w:val="16"/>
                <w:szCs w:val="16"/>
                <w:vertAlign w:val="superscript"/>
              </w:rPr>
            </w:pPr>
            <w:r w:rsidRPr="006042C8">
              <w:rPr>
                <w:rFonts w:cs="Arial"/>
                <w:spacing w:val="20"/>
                <w:sz w:val="20"/>
                <w:vertAlign w:val="superscript"/>
              </w:rPr>
              <w:t>3)</w:t>
            </w:r>
            <w:r w:rsidRPr="006042C8">
              <w:rPr>
                <w:rFonts w:cs="Arial"/>
                <w:sz w:val="20"/>
              </w:rPr>
              <w:t xml:space="preserve"> На 1000 </w:t>
            </w:r>
            <w:proofErr w:type="gramStart"/>
            <w:r w:rsidRPr="006042C8">
              <w:rPr>
                <w:rFonts w:cs="Arial"/>
                <w:sz w:val="20"/>
              </w:rPr>
              <w:t>родившихся</w:t>
            </w:r>
            <w:proofErr w:type="gramEnd"/>
            <w:r w:rsidRPr="006042C8">
              <w:rPr>
                <w:rFonts w:cs="Arial"/>
                <w:sz w:val="20"/>
              </w:rPr>
              <w:t xml:space="preserve"> живыми.</w:t>
            </w:r>
          </w:p>
        </w:tc>
      </w:tr>
    </w:tbl>
    <w:p w14:paraId="12A77041" w14:textId="60BFDCC2" w:rsidR="004A2109" w:rsidRPr="006042C8" w:rsidRDefault="004A2109" w:rsidP="004A2109">
      <w:pPr>
        <w:pageBreakBefore/>
        <w:spacing w:before="240"/>
        <w:ind w:firstLine="709"/>
        <w:rPr>
          <w:rFonts w:eastAsia="MS Mincho"/>
        </w:rPr>
      </w:pPr>
      <w:proofErr w:type="gramStart"/>
      <w:r w:rsidRPr="006042C8">
        <w:rPr>
          <w:rFonts w:eastAsia="MS Mincho"/>
        </w:rPr>
        <w:lastRenderedPageBreak/>
        <w:t xml:space="preserve">В январе – мае 2022 года по сравнению с январем – маем 2021 года число родившихся в целом по области сократилось на 0,4 тыс. человек, или на 3,5%, а число умерших возросло на 0,4 тыс. человек, или на 2,6%. Число умерших превысило число родившихся на 6,7 тыс. человек, в январе – мае 2021 года превышение составляло </w:t>
      </w:r>
      <w:r w:rsidRPr="006042C8">
        <w:rPr>
          <w:rFonts w:eastAsia="MS Mincho"/>
        </w:rPr>
        <w:br/>
        <w:t>5,9 тыс. человек.</w:t>
      </w:r>
      <w:proofErr w:type="gramEnd"/>
    </w:p>
    <w:p w14:paraId="3C8A27C2" w14:textId="77777777" w:rsidR="004A2109" w:rsidRPr="006042C8" w:rsidRDefault="004A2109" w:rsidP="004A2109">
      <w:pPr>
        <w:spacing w:before="120"/>
        <w:ind w:firstLine="0"/>
        <w:jc w:val="center"/>
      </w:pPr>
      <w:r w:rsidRPr="006042C8">
        <w:rPr>
          <w:noProof/>
        </w:rPr>
        <w:drawing>
          <wp:inline distT="0" distB="0" distL="0" distR="0" wp14:anchorId="46A5DB28" wp14:editId="222DD862">
            <wp:extent cx="5844209" cy="2321781"/>
            <wp:effectExtent l="0" t="0" r="23495" b="2159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B241585" w14:textId="2F51A3D9" w:rsidR="004A2109" w:rsidRPr="006042C8" w:rsidRDefault="004A2109" w:rsidP="0084755E">
      <w:pPr>
        <w:spacing w:before="240" w:after="120"/>
        <w:ind w:firstLine="709"/>
      </w:pPr>
      <w:r w:rsidRPr="006042C8">
        <w:t xml:space="preserve">В целом по области число </w:t>
      </w:r>
      <w:proofErr w:type="gramStart"/>
      <w:r w:rsidRPr="006042C8">
        <w:t>умерших</w:t>
      </w:r>
      <w:proofErr w:type="gramEnd"/>
      <w:r w:rsidRPr="006042C8">
        <w:t xml:space="preserve"> превысило число родившихся в 1,6 раза </w:t>
      </w:r>
      <w:r w:rsidR="0084755E" w:rsidRPr="006042C8">
        <w:br/>
        <w:t>(в январе – мае 2021 года</w:t>
      </w:r>
      <w:r w:rsidRPr="006042C8">
        <w:t xml:space="preserve"> – в 1,5 раза). В </w:t>
      </w:r>
      <w:proofErr w:type="spellStart"/>
      <w:r w:rsidRPr="006042C8">
        <w:t>Доволенском</w:t>
      </w:r>
      <w:proofErr w:type="spellEnd"/>
      <w:r w:rsidRPr="006042C8">
        <w:t xml:space="preserve"> и Чистоозерном районах превышение составило 3,1 и 3 раза, соответственно.</w:t>
      </w:r>
    </w:p>
    <w:p w14:paraId="525A5333" w14:textId="77777777" w:rsidR="004A2109" w:rsidRPr="006042C8" w:rsidRDefault="004A2109" w:rsidP="004A2109">
      <w:pPr>
        <w:suppressAutoHyphens/>
        <w:spacing w:before="120" w:after="120"/>
        <w:ind w:firstLine="720"/>
      </w:pPr>
      <w:r w:rsidRPr="006042C8">
        <w:t>Естественный прирост населения не зафиксирован ни в одном муниципальном образовании.</w:t>
      </w:r>
    </w:p>
    <w:p w14:paraId="6E36BB18" w14:textId="4F483CF2" w:rsidR="004A2109" w:rsidRPr="006042C8" w:rsidRDefault="004A2109" w:rsidP="004A2109">
      <w:pPr>
        <w:spacing w:before="120"/>
        <w:ind w:firstLine="709"/>
      </w:pPr>
      <w:r w:rsidRPr="006042C8">
        <w:t xml:space="preserve">Коэффициент младенческой смертности возрос на 21,6%. Кроме того, было зарегистрировано 57 </w:t>
      </w:r>
      <w:proofErr w:type="gramStart"/>
      <w:r w:rsidRPr="006042C8">
        <w:t>мертворожденных</w:t>
      </w:r>
      <w:proofErr w:type="gramEnd"/>
      <w:r w:rsidRPr="006042C8">
        <w:t xml:space="preserve"> (в число родившихся включаются только родившиеся</w:t>
      </w:r>
      <w:r w:rsidR="0084755E" w:rsidRPr="006042C8">
        <w:t xml:space="preserve"> живыми) (в январе – мае 2021 </w:t>
      </w:r>
      <w:r w:rsidRPr="006042C8">
        <w:t>года – 60).</w:t>
      </w:r>
    </w:p>
    <w:p w14:paraId="44B47351" w14:textId="77777777" w:rsidR="004A2109" w:rsidRPr="006042C8" w:rsidRDefault="004A2109" w:rsidP="0084755E">
      <w:pPr>
        <w:spacing w:before="120" w:line="360" w:lineRule="atLeast"/>
        <w:ind w:firstLine="709"/>
        <w:jc w:val="left"/>
        <w:rPr>
          <w:rFonts w:cs="Arial"/>
          <w:b/>
          <w:bCs/>
          <w:snapToGrid w:val="0"/>
          <w:sz w:val="24"/>
          <w:szCs w:val="24"/>
        </w:rPr>
      </w:pPr>
      <w:r w:rsidRPr="006042C8">
        <w:rPr>
          <w:rFonts w:cs="Arial"/>
          <w:b/>
          <w:bCs/>
          <w:snapToGrid w:val="0"/>
          <w:sz w:val="24"/>
          <w:szCs w:val="24"/>
        </w:rPr>
        <w:t>Общая характеристика миграционной ситуации</w:t>
      </w:r>
    </w:p>
    <w:p w14:paraId="59B8BDF8" w14:textId="77777777" w:rsidR="004A2109" w:rsidRPr="006042C8" w:rsidRDefault="004A2109" w:rsidP="0084755E">
      <w:pPr>
        <w:spacing w:before="240"/>
        <w:ind w:firstLine="709"/>
        <w:rPr>
          <w:rFonts w:eastAsia="MS Mincho"/>
        </w:rPr>
      </w:pPr>
      <w:r w:rsidRPr="006042C8">
        <w:rPr>
          <w:rFonts w:eastAsia="MS Mincho"/>
        </w:rPr>
        <w:t>Миграционные потоки, получаемые в результате разработки документов статистического учета прибытия и убытия, поступающих от отделов по вопросам миграции ГУ МВД РФ по Новосибирской области, складывались следующим образом:</w:t>
      </w:r>
    </w:p>
    <w:p w14:paraId="1F5CC13E" w14:textId="77777777" w:rsidR="004A2109" w:rsidRPr="006042C8" w:rsidRDefault="004A2109" w:rsidP="0084755E">
      <w:pPr>
        <w:tabs>
          <w:tab w:val="center" w:pos="4875"/>
          <w:tab w:val="left" w:pos="7870"/>
        </w:tabs>
        <w:spacing w:before="120"/>
        <w:ind w:firstLine="0"/>
        <w:jc w:val="center"/>
        <w:rPr>
          <w:b/>
          <w:bCs/>
        </w:rPr>
      </w:pPr>
      <w:r w:rsidRPr="006042C8">
        <w:rPr>
          <w:b/>
          <w:bCs/>
        </w:rPr>
        <w:t>Общие итоги миграции населения</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8"/>
        <w:gridCol w:w="1203"/>
        <w:gridCol w:w="1205"/>
        <w:gridCol w:w="1205"/>
        <w:gridCol w:w="1205"/>
      </w:tblGrid>
      <w:tr w:rsidR="004A2109" w:rsidRPr="006042C8" w14:paraId="0635A3D2" w14:textId="77777777" w:rsidTr="004A2109">
        <w:trPr>
          <w:trHeight w:val="99"/>
          <w:tblHeader/>
          <w:jc w:val="center"/>
        </w:trPr>
        <w:tc>
          <w:tcPr>
            <w:tcW w:w="2425" w:type="pct"/>
            <w:vMerge w:val="restart"/>
            <w:tcBorders>
              <w:top w:val="double" w:sz="4" w:space="0" w:color="auto"/>
              <w:left w:val="double" w:sz="4" w:space="0" w:color="auto"/>
            </w:tcBorders>
          </w:tcPr>
          <w:p w14:paraId="446E1B73" w14:textId="77777777" w:rsidR="004A2109" w:rsidRPr="006042C8" w:rsidRDefault="004A2109" w:rsidP="004A2109">
            <w:pPr>
              <w:spacing w:before="40" w:line="240" w:lineRule="auto"/>
              <w:ind w:firstLine="0"/>
              <w:jc w:val="center"/>
              <w:rPr>
                <w:i/>
                <w:iCs/>
                <w:sz w:val="20"/>
              </w:rPr>
            </w:pPr>
          </w:p>
        </w:tc>
        <w:tc>
          <w:tcPr>
            <w:tcW w:w="1287" w:type="pct"/>
            <w:gridSpan w:val="2"/>
            <w:tcBorders>
              <w:top w:val="double" w:sz="4" w:space="0" w:color="auto"/>
            </w:tcBorders>
            <w:tcMar>
              <w:left w:w="0" w:type="dxa"/>
              <w:right w:w="0" w:type="dxa"/>
            </w:tcMar>
          </w:tcPr>
          <w:p w14:paraId="4F1FDFE5" w14:textId="3E20B350" w:rsidR="004A2109" w:rsidRPr="006042C8" w:rsidRDefault="004A2109" w:rsidP="004A2109">
            <w:pPr>
              <w:spacing w:before="40" w:line="240" w:lineRule="auto"/>
              <w:ind w:firstLine="0"/>
              <w:jc w:val="center"/>
              <w:rPr>
                <w:i/>
                <w:iCs/>
                <w:sz w:val="20"/>
              </w:rPr>
            </w:pPr>
            <w:r w:rsidRPr="006042C8">
              <w:rPr>
                <w:i/>
                <w:iCs/>
                <w:sz w:val="20"/>
              </w:rPr>
              <w:t>Январь</w:t>
            </w:r>
            <w:r w:rsidR="0084755E" w:rsidRPr="006042C8">
              <w:rPr>
                <w:i/>
                <w:iCs/>
                <w:sz w:val="20"/>
              </w:rPr>
              <w:t xml:space="preserve"> – </w:t>
            </w:r>
            <w:r w:rsidRPr="006042C8">
              <w:rPr>
                <w:i/>
                <w:iCs/>
                <w:sz w:val="20"/>
              </w:rPr>
              <w:t>май 2022г.</w:t>
            </w:r>
          </w:p>
        </w:tc>
        <w:tc>
          <w:tcPr>
            <w:tcW w:w="1288" w:type="pct"/>
            <w:gridSpan w:val="2"/>
            <w:tcBorders>
              <w:top w:val="double" w:sz="4" w:space="0" w:color="auto"/>
              <w:right w:val="double" w:sz="4" w:space="0" w:color="auto"/>
            </w:tcBorders>
            <w:tcMar>
              <w:left w:w="0" w:type="dxa"/>
              <w:right w:w="0" w:type="dxa"/>
            </w:tcMar>
          </w:tcPr>
          <w:p w14:paraId="14DD3B39" w14:textId="02B52F15" w:rsidR="004A2109" w:rsidRPr="006042C8" w:rsidRDefault="004A2109" w:rsidP="004A2109">
            <w:pPr>
              <w:spacing w:before="40" w:line="240" w:lineRule="auto"/>
              <w:ind w:firstLine="0"/>
              <w:jc w:val="center"/>
              <w:rPr>
                <w:i/>
                <w:iCs/>
                <w:sz w:val="20"/>
              </w:rPr>
            </w:pPr>
            <w:r w:rsidRPr="006042C8">
              <w:rPr>
                <w:i/>
                <w:iCs/>
                <w:sz w:val="20"/>
                <w:u w:val="single"/>
              </w:rPr>
              <w:t>Справочно</w:t>
            </w:r>
            <w:r w:rsidRPr="006042C8">
              <w:rPr>
                <w:i/>
                <w:iCs/>
                <w:sz w:val="20"/>
              </w:rPr>
              <w:t xml:space="preserve">: </w:t>
            </w:r>
            <w:r w:rsidR="0084755E" w:rsidRPr="006042C8">
              <w:rPr>
                <w:i/>
                <w:iCs/>
                <w:sz w:val="20"/>
              </w:rPr>
              <w:br/>
            </w:r>
            <w:r w:rsidRPr="006042C8">
              <w:rPr>
                <w:i/>
                <w:iCs/>
                <w:sz w:val="20"/>
              </w:rPr>
              <w:t>январь</w:t>
            </w:r>
            <w:r w:rsidR="0084755E" w:rsidRPr="006042C8">
              <w:rPr>
                <w:i/>
                <w:iCs/>
                <w:sz w:val="20"/>
              </w:rPr>
              <w:t xml:space="preserve"> – </w:t>
            </w:r>
            <w:r w:rsidRPr="006042C8">
              <w:rPr>
                <w:i/>
                <w:iCs/>
                <w:sz w:val="20"/>
              </w:rPr>
              <w:t>май 2021г.</w:t>
            </w:r>
          </w:p>
        </w:tc>
      </w:tr>
      <w:tr w:rsidR="004A2109" w:rsidRPr="006042C8" w14:paraId="38104E87" w14:textId="77777777" w:rsidTr="004A2109">
        <w:trPr>
          <w:trHeight w:val="345"/>
          <w:tblHeader/>
          <w:jc w:val="center"/>
        </w:trPr>
        <w:tc>
          <w:tcPr>
            <w:tcW w:w="2425" w:type="pct"/>
            <w:vMerge/>
            <w:tcBorders>
              <w:left w:val="double" w:sz="4" w:space="0" w:color="auto"/>
            </w:tcBorders>
          </w:tcPr>
          <w:p w14:paraId="52DA65E9" w14:textId="77777777" w:rsidR="004A2109" w:rsidRPr="006042C8" w:rsidRDefault="004A2109" w:rsidP="004A2109">
            <w:pPr>
              <w:spacing w:before="40" w:line="240" w:lineRule="auto"/>
              <w:ind w:firstLine="0"/>
              <w:jc w:val="center"/>
              <w:rPr>
                <w:i/>
                <w:iCs/>
                <w:sz w:val="20"/>
              </w:rPr>
            </w:pPr>
          </w:p>
        </w:tc>
        <w:tc>
          <w:tcPr>
            <w:tcW w:w="643" w:type="pct"/>
            <w:tcMar>
              <w:left w:w="0" w:type="dxa"/>
              <w:right w:w="0" w:type="dxa"/>
            </w:tcMar>
          </w:tcPr>
          <w:p w14:paraId="1F848572" w14:textId="77777777" w:rsidR="004A2109" w:rsidRPr="006042C8" w:rsidRDefault="004A2109" w:rsidP="004A2109">
            <w:pPr>
              <w:spacing w:before="40" w:line="240" w:lineRule="auto"/>
              <w:ind w:firstLine="0"/>
              <w:jc w:val="center"/>
              <w:rPr>
                <w:i/>
                <w:iCs/>
                <w:sz w:val="20"/>
              </w:rPr>
            </w:pPr>
            <w:r w:rsidRPr="006042C8">
              <w:rPr>
                <w:i/>
                <w:iCs/>
                <w:sz w:val="20"/>
              </w:rPr>
              <w:t>человек</w:t>
            </w:r>
          </w:p>
        </w:tc>
        <w:tc>
          <w:tcPr>
            <w:tcW w:w="644" w:type="pct"/>
            <w:tcMar>
              <w:left w:w="0" w:type="dxa"/>
              <w:right w:w="0" w:type="dxa"/>
            </w:tcMar>
          </w:tcPr>
          <w:p w14:paraId="3A002C2C" w14:textId="77777777" w:rsidR="004A2109" w:rsidRPr="006042C8" w:rsidRDefault="004A2109" w:rsidP="004A2109">
            <w:pPr>
              <w:spacing w:before="40" w:line="240" w:lineRule="auto"/>
              <w:ind w:firstLine="0"/>
              <w:jc w:val="center"/>
              <w:rPr>
                <w:i/>
                <w:iCs/>
                <w:sz w:val="20"/>
              </w:rPr>
            </w:pPr>
            <w:r w:rsidRPr="006042C8">
              <w:rPr>
                <w:i/>
                <w:iCs/>
                <w:sz w:val="20"/>
              </w:rPr>
              <w:t>на 10 тыс. человек</w:t>
            </w:r>
          </w:p>
        </w:tc>
        <w:tc>
          <w:tcPr>
            <w:tcW w:w="644" w:type="pct"/>
            <w:tcMar>
              <w:left w:w="0" w:type="dxa"/>
              <w:right w:w="0" w:type="dxa"/>
            </w:tcMar>
          </w:tcPr>
          <w:p w14:paraId="33AB71F2" w14:textId="77777777" w:rsidR="004A2109" w:rsidRPr="006042C8" w:rsidRDefault="004A2109" w:rsidP="004A2109">
            <w:pPr>
              <w:spacing w:before="40" w:line="240" w:lineRule="auto"/>
              <w:ind w:firstLine="0"/>
              <w:jc w:val="center"/>
              <w:rPr>
                <w:i/>
                <w:iCs/>
                <w:sz w:val="20"/>
              </w:rPr>
            </w:pPr>
            <w:r w:rsidRPr="006042C8">
              <w:rPr>
                <w:i/>
                <w:iCs/>
                <w:sz w:val="20"/>
              </w:rPr>
              <w:t>человек</w:t>
            </w:r>
          </w:p>
        </w:tc>
        <w:tc>
          <w:tcPr>
            <w:tcW w:w="644" w:type="pct"/>
            <w:tcBorders>
              <w:right w:val="double" w:sz="4" w:space="0" w:color="auto"/>
            </w:tcBorders>
            <w:tcMar>
              <w:left w:w="0" w:type="dxa"/>
              <w:right w:w="0" w:type="dxa"/>
            </w:tcMar>
          </w:tcPr>
          <w:p w14:paraId="533F2236" w14:textId="77777777" w:rsidR="004A2109" w:rsidRPr="006042C8" w:rsidRDefault="004A2109" w:rsidP="004A2109">
            <w:pPr>
              <w:spacing w:before="40" w:line="240" w:lineRule="auto"/>
              <w:ind w:firstLine="0"/>
              <w:jc w:val="center"/>
              <w:rPr>
                <w:i/>
                <w:iCs/>
                <w:sz w:val="20"/>
              </w:rPr>
            </w:pPr>
            <w:r w:rsidRPr="006042C8">
              <w:rPr>
                <w:i/>
                <w:iCs/>
                <w:sz w:val="20"/>
              </w:rPr>
              <w:t>на 10 тыс. человек</w:t>
            </w:r>
          </w:p>
        </w:tc>
      </w:tr>
      <w:tr w:rsidR="004A2109" w:rsidRPr="006042C8" w14:paraId="08D53D02" w14:textId="77777777" w:rsidTr="004A2109">
        <w:trPr>
          <w:trHeight w:val="113"/>
          <w:jc w:val="center"/>
        </w:trPr>
        <w:tc>
          <w:tcPr>
            <w:tcW w:w="2425" w:type="pct"/>
            <w:tcBorders>
              <w:left w:val="double" w:sz="4" w:space="0" w:color="auto"/>
              <w:bottom w:val="nil"/>
            </w:tcBorders>
            <w:vAlign w:val="bottom"/>
          </w:tcPr>
          <w:p w14:paraId="64A173DF" w14:textId="314B5847" w:rsidR="004A2109" w:rsidRPr="006042C8" w:rsidRDefault="004A2109" w:rsidP="0084755E">
            <w:pPr>
              <w:spacing w:before="60" w:line="240" w:lineRule="exact"/>
              <w:ind w:left="-93" w:firstLine="93"/>
              <w:jc w:val="left"/>
              <w:rPr>
                <w:b/>
                <w:bCs/>
                <w:sz w:val="20"/>
              </w:rPr>
            </w:pPr>
            <w:r w:rsidRPr="006042C8">
              <w:rPr>
                <w:b/>
                <w:bCs/>
                <w:sz w:val="20"/>
              </w:rPr>
              <w:t>Миграция – всего:</w:t>
            </w:r>
          </w:p>
        </w:tc>
        <w:tc>
          <w:tcPr>
            <w:tcW w:w="643" w:type="pct"/>
            <w:tcBorders>
              <w:bottom w:val="nil"/>
            </w:tcBorders>
            <w:vAlign w:val="bottom"/>
          </w:tcPr>
          <w:p w14:paraId="20E72242" w14:textId="77777777" w:rsidR="004A2109" w:rsidRPr="006042C8" w:rsidRDefault="004A2109" w:rsidP="0084755E">
            <w:pPr>
              <w:spacing w:before="60" w:line="240" w:lineRule="exact"/>
              <w:ind w:firstLine="0"/>
              <w:jc w:val="center"/>
              <w:rPr>
                <w:sz w:val="20"/>
              </w:rPr>
            </w:pPr>
          </w:p>
        </w:tc>
        <w:tc>
          <w:tcPr>
            <w:tcW w:w="644" w:type="pct"/>
            <w:tcBorders>
              <w:bottom w:val="nil"/>
            </w:tcBorders>
            <w:vAlign w:val="bottom"/>
          </w:tcPr>
          <w:p w14:paraId="5E19F532" w14:textId="77777777" w:rsidR="004A2109" w:rsidRPr="006042C8" w:rsidRDefault="004A2109" w:rsidP="0084755E">
            <w:pPr>
              <w:spacing w:before="60" w:line="240" w:lineRule="exact"/>
              <w:ind w:firstLine="0"/>
              <w:jc w:val="center"/>
              <w:rPr>
                <w:sz w:val="20"/>
              </w:rPr>
            </w:pPr>
          </w:p>
        </w:tc>
        <w:tc>
          <w:tcPr>
            <w:tcW w:w="644" w:type="pct"/>
            <w:tcBorders>
              <w:bottom w:val="nil"/>
            </w:tcBorders>
          </w:tcPr>
          <w:p w14:paraId="24E07A59" w14:textId="77777777" w:rsidR="004A2109" w:rsidRPr="006042C8" w:rsidRDefault="004A2109" w:rsidP="0084755E">
            <w:pPr>
              <w:spacing w:before="60" w:line="240" w:lineRule="exact"/>
              <w:ind w:firstLine="0"/>
              <w:jc w:val="center"/>
              <w:rPr>
                <w:sz w:val="20"/>
              </w:rPr>
            </w:pPr>
          </w:p>
        </w:tc>
        <w:tc>
          <w:tcPr>
            <w:tcW w:w="644" w:type="pct"/>
            <w:tcBorders>
              <w:bottom w:val="nil"/>
              <w:right w:val="double" w:sz="4" w:space="0" w:color="auto"/>
            </w:tcBorders>
            <w:vAlign w:val="bottom"/>
          </w:tcPr>
          <w:p w14:paraId="52C2737C" w14:textId="77777777" w:rsidR="004A2109" w:rsidRPr="006042C8" w:rsidRDefault="004A2109" w:rsidP="0084755E">
            <w:pPr>
              <w:spacing w:before="60" w:line="240" w:lineRule="exact"/>
              <w:ind w:firstLine="0"/>
              <w:jc w:val="center"/>
              <w:rPr>
                <w:sz w:val="20"/>
              </w:rPr>
            </w:pPr>
          </w:p>
        </w:tc>
      </w:tr>
      <w:tr w:rsidR="004A2109" w:rsidRPr="006042C8" w14:paraId="54100A16" w14:textId="77777777" w:rsidTr="0084755E">
        <w:trPr>
          <w:trHeight w:val="113"/>
          <w:jc w:val="center"/>
        </w:trPr>
        <w:tc>
          <w:tcPr>
            <w:tcW w:w="2425" w:type="pct"/>
            <w:tcBorders>
              <w:top w:val="nil"/>
              <w:left w:val="double" w:sz="4" w:space="0" w:color="auto"/>
              <w:bottom w:val="dotted" w:sz="4" w:space="0" w:color="auto"/>
            </w:tcBorders>
            <w:vAlign w:val="bottom"/>
          </w:tcPr>
          <w:p w14:paraId="77922AD9" w14:textId="77777777" w:rsidR="004A2109" w:rsidRPr="006042C8" w:rsidRDefault="004A2109" w:rsidP="0084755E">
            <w:pPr>
              <w:spacing w:before="60" w:line="240" w:lineRule="exact"/>
              <w:ind w:left="-93" w:firstLine="142"/>
              <w:jc w:val="left"/>
              <w:rPr>
                <w:b/>
                <w:sz w:val="20"/>
              </w:rPr>
            </w:pPr>
            <w:r w:rsidRPr="006042C8">
              <w:rPr>
                <w:b/>
                <w:sz w:val="20"/>
              </w:rPr>
              <w:t>прибывшие</w:t>
            </w:r>
          </w:p>
        </w:tc>
        <w:tc>
          <w:tcPr>
            <w:tcW w:w="643" w:type="pct"/>
            <w:tcBorders>
              <w:top w:val="nil"/>
              <w:bottom w:val="dotted" w:sz="4" w:space="0" w:color="auto"/>
            </w:tcBorders>
            <w:vAlign w:val="bottom"/>
          </w:tcPr>
          <w:p w14:paraId="3D82BEB8" w14:textId="77777777" w:rsidR="004A2109" w:rsidRPr="006042C8" w:rsidRDefault="004A2109" w:rsidP="0084755E">
            <w:pPr>
              <w:spacing w:before="60" w:line="240" w:lineRule="exact"/>
              <w:ind w:firstLine="0"/>
              <w:jc w:val="center"/>
              <w:rPr>
                <w:rFonts w:cs="Arial"/>
                <w:b/>
                <w:bCs/>
                <w:sz w:val="20"/>
              </w:rPr>
            </w:pPr>
            <w:r w:rsidRPr="006042C8">
              <w:rPr>
                <w:rFonts w:cs="Arial"/>
                <w:b/>
                <w:bCs/>
                <w:sz w:val="20"/>
              </w:rPr>
              <w:t>27981</w:t>
            </w:r>
          </w:p>
        </w:tc>
        <w:tc>
          <w:tcPr>
            <w:tcW w:w="644" w:type="pct"/>
            <w:tcBorders>
              <w:top w:val="nil"/>
              <w:bottom w:val="dotted" w:sz="4" w:space="0" w:color="auto"/>
            </w:tcBorders>
            <w:vAlign w:val="bottom"/>
          </w:tcPr>
          <w:p w14:paraId="5BDB644C" w14:textId="77777777" w:rsidR="004A2109" w:rsidRPr="006042C8" w:rsidRDefault="004A2109" w:rsidP="0084755E">
            <w:pPr>
              <w:spacing w:before="60" w:line="240" w:lineRule="exact"/>
              <w:ind w:firstLine="0"/>
              <w:jc w:val="center"/>
              <w:rPr>
                <w:rFonts w:cs="Arial"/>
                <w:b/>
                <w:color w:val="000000"/>
                <w:sz w:val="20"/>
              </w:rPr>
            </w:pPr>
            <w:r w:rsidRPr="006042C8">
              <w:rPr>
                <w:rFonts w:cs="Arial"/>
                <w:b/>
                <w:color w:val="000000"/>
                <w:sz w:val="20"/>
              </w:rPr>
              <w:t>243,3</w:t>
            </w:r>
          </w:p>
        </w:tc>
        <w:tc>
          <w:tcPr>
            <w:tcW w:w="644" w:type="pct"/>
            <w:tcBorders>
              <w:top w:val="nil"/>
              <w:bottom w:val="dotted" w:sz="4" w:space="0" w:color="auto"/>
            </w:tcBorders>
            <w:vAlign w:val="bottom"/>
          </w:tcPr>
          <w:p w14:paraId="0AA38E15" w14:textId="77777777" w:rsidR="004A2109" w:rsidRPr="006042C8" w:rsidRDefault="004A2109" w:rsidP="0084755E">
            <w:pPr>
              <w:spacing w:before="60" w:line="240" w:lineRule="exact"/>
              <w:ind w:firstLine="0"/>
              <w:jc w:val="center"/>
              <w:rPr>
                <w:rFonts w:cs="Arial"/>
                <w:b/>
                <w:sz w:val="20"/>
              </w:rPr>
            </w:pPr>
            <w:r w:rsidRPr="006042C8">
              <w:rPr>
                <w:rFonts w:cs="Arial"/>
                <w:b/>
                <w:bCs/>
                <w:color w:val="000000"/>
                <w:sz w:val="20"/>
              </w:rPr>
              <w:t>29873</w:t>
            </w:r>
          </w:p>
        </w:tc>
        <w:tc>
          <w:tcPr>
            <w:tcW w:w="644" w:type="pct"/>
            <w:tcBorders>
              <w:top w:val="nil"/>
              <w:bottom w:val="dotted" w:sz="4" w:space="0" w:color="auto"/>
              <w:right w:val="double" w:sz="4" w:space="0" w:color="auto"/>
            </w:tcBorders>
            <w:vAlign w:val="bottom"/>
          </w:tcPr>
          <w:p w14:paraId="3F8E6045" w14:textId="77777777" w:rsidR="004A2109" w:rsidRPr="006042C8" w:rsidRDefault="004A2109" w:rsidP="0084755E">
            <w:pPr>
              <w:spacing w:before="60" w:line="240" w:lineRule="exact"/>
              <w:ind w:firstLine="0"/>
              <w:jc w:val="center"/>
              <w:rPr>
                <w:rFonts w:cs="Arial"/>
                <w:b/>
                <w:sz w:val="20"/>
              </w:rPr>
            </w:pPr>
            <w:r w:rsidRPr="006042C8">
              <w:rPr>
                <w:rFonts w:cs="Arial"/>
                <w:b/>
                <w:color w:val="000000"/>
                <w:sz w:val="20"/>
              </w:rPr>
              <w:t>259,3</w:t>
            </w:r>
          </w:p>
        </w:tc>
      </w:tr>
      <w:tr w:rsidR="004A2109" w:rsidRPr="006042C8" w14:paraId="5748E0D8" w14:textId="77777777" w:rsidTr="0084755E">
        <w:trPr>
          <w:trHeight w:val="113"/>
          <w:jc w:val="center"/>
        </w:trPr>
        <w:tc>
          <w:tcPr>
            <w:tcW w:w="2425" w:type="pct"/>
            <w:tcBorders>
              <w:top w:val="dotted" w:sz="4" w:space="0" w:color="auto"/>
              <w:left w:val="double" w:sz="4" w:space="0" w:color="auto"/>
              <w:bottom w:val="dotted" w:sz="4" w:space="0" w:color="auto"/>
            </w:tcBorders>
            <w:vAlign w:val="bottom"/>
          </w:tcPr>
          <w:p w14:paraId="065FD1BA" w14:textId="77777777" w:rsidR="004A2109" w:rsidRPr="006042C8" w:rsidRDefault="004A2109" w:rsidP="0084755E">
            <w:pPr>
              <w:spacing w:before="60" w:line="240" w:lineRule="exact"/>
              <w:ind w:left="-93" w:firstLine="142"/>
              <w:jc w:val="left"/>
              <w:rPr>
                <w:b/>
                <w:sz w:val="20"/>
              </w:rPr>
            </w:pPr>
            <w:r w:rsidRPr="006042C8">
              <w:rPr>
                <w:b/>
                <w:sz w:val="20"/>
              </w:rPr>
              <w:t>выбывшие</w:t>
            </w:r>
          </w:p>
        </w:tc>
        <w:tc>
          <w:tcPr>
            <w:tcW w:w="643" w:type="pct"/>
            <w:tcBorders>
              <w:top w:val="dotted" w:sz="4" w:space="0" w:color="auto"/>
              <w:bottom w:val="dotted" w:sz="4" w:space="0" w:color="auto"/>
            </w:tcBorders>
            <w:vAlign w:val="bottom"/>
          </w:tcPr>
          <w:p w14:paraId="24FD76FB" w14:textId="77777777" w:rsidR="004A2109" w:rsidRPr="006042C8" w:rsidRDefault="004A2109" w:rsidP="0084755E">
            <w:pPr>
              <w:spacing w:before="60" w:line="240" w:lineRule="exact"/>
              <w:ind w:firstLine="0"/>
              <w:jc w:val="center"/>
              <w:rPr>
                <w:rFonts w:cs="Arial"/>
                <w:b/>
                <w:bCs/>
                <w:sz w:val="20"/>
              </w:rPr>
            </w:pPr>
            <w:r w:rsidRPr="006042C8">
              <w:rPr>
                <w:rFonts w:cs="Arial"/>
                <w:b/>
                <w:bCs/>
                <w:sz w:val="20"/>
              </w:rPr>
              <w:t>23217</w:t>
            </w:r>
          </w:p>
        </w:tc>
        <w:tc>
          <w:tcPr>
            <w:tcW w:w="644" w:type="pct"/>
            <w:tcBorders>
              <w:top w:val="dotted" w:sz="4" w:space="0" w:color="auto"/>
              <w:bottom w:val="dotted" w:sz="4" w:space="0" w:color="auto"/>
            </w:tcBorders>
            <w:vAlign w:val="bottom"/>
          </w:tcPr>
          <w:p w14:paraId="2ACA4DAE" w14:textId="77777777" w:rsidR="004A2109" w:rsidRPr="006042C8" w:rsidRDefault="004A2109" w:rsidP="0084755E">
            <w:pPr>
              <w:spacing w:before="60" w:line="240" w:lineRule="exact"/>
              <w:ind w:firstLine="0"/>
              <w:jc w:val="center"/>
              <w:rPr>
                <w:rFonts w:cs="Arial"/>
                <w:b/>
                <w:color w:val="000000"/>
                <w:sz w:val="20"/>
              </w:rPr>
            </w:pPr>
            <w:r w:rsidRPr="006042C8">
              <w:rPr>
                <w:rFonts w:cs="Arial"/>
                <w:b/>
                <w:color w:val="000000"/>
                <w:sz w:val="20"/>
              </w:rPr>
              <w:t>201,9</w:t>
            </w:r>
          </w:p>
        </w:tc>
        <w:tc>
          <w:tcPr>
            <w:tcW w:w="644" w:type="pct"/>
            <w:tcBorders>
              <w:top w:val="dotted" w:sz="4" w:space="0" w:color="auto"/>
              <w:bottom w:val="dotted" w:sz="4" w:space="0" w:color="auto"/>
            </w:tcBorders>
            <w:vAlign w:val="bottom"/>
          </w:tcPr>
          <w:p w14:paraId="2E12E587" w14:textId="77777777" w:rsidR="004A2109" w:rsidRPr="006042C8" w:rsidRDefault="004A2109" w:rsidP="0084755E">
            <w:pPr>
              <w:spacing w:before="60" w:line="240" w:lineRule="exact"/>
              <w:ind w:firstLine="0"/>
              <w:jc w:val="center"/>
              <w:rPr>
                <w:rFonts w:cs="Arial"/>
                <w:b/>
                <w:sz w:val="20"/>
              </w:rPr>
            </w:pPr>
            <w:r w:rsidRPr="006042C8">
              <w:rPr>
                <w:rFonts w:cs="Arial"/>
                <w:b/>
                <w:bCs/>
                <w:color w:val="000000"/>
                <w:sz w:val="20"/>
              </w:rPr>
              <w:t>25393</w:t>
            </w:r>
          </w:p>
        </w:tc>
        <w:tc>
          <w:tcPr>
            <w:tcW w:w="644" w:type="pct"/>
            <w:tcBorders>
              <w:top w:val="dotted" w:sz="4" w:space="0" w:color="auto"/>
              <w:bottom w:val="dotted" w:sz="4" w:space="0" w:color="auto"/>
              <w:right w:val="double" w:sz="4" w:space="0" w:color="auto"/>
            </w:tcBorders>
            <w:vAlign w:val="bottom"/>
          </w:tcPr>
          <w:p w14:paraId="25FC334D" w14:textId="77777777" w:rsidR="004A2109" w:rsidRPr="006042C8" w:rsidRDefault="004A2109" w:rsidP="0084755E">
            <w:pPr>
              <w:spacing w:before="60" w:line="240" w:lineRule="exact"/>
              <w:ind w:firstLine="0"/>
              <w:jc w:val="center"/>
              <w:rPr>
                <w:rFonts w:cs="Arial"/>
                <w:b/>
                <w:sz w:val="20"/>
              </w:rPr>
            </w:pPr>
            <w:r w:rsidRPr="006042C8">
              <w:rPr>
                <w:rFonts w:cs="Arial"/>
                <w:b/>
                <w:color w:val="000000"/>
                <w:sz w:val="20"/>
              </w:rPr>
              <w:t>220,4</w:t>
            </w:r>
          </w:p>
        </w:tc>
      </w:tr>
      <w:tr w:rsidR="004A2109" w:rsidRPr="006042C8" w14:paraId="3D032204" w14:textId="77777777" w:rsidTr="0084755E">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21E6B070" w14:textId="77777777" w:rsidR="004A2109" w:rsidRPr="006042C8" w:rsidRDefault="004A2109" w:rsidP="0084755E">
            <w:pPr>
              <w:spacing w:before="60" w:line="240" w:lineRule="exact"/>
              <w:ind w:left="-93" w:firstLine="142"/>
              <w:jc w:val="left"/>
              <w:rPr>
                <w:b/>
                <w:sz w:val="20"/>
              </w:rPr>
            </w:pPr>
            <w:r w:rsidRPr="006042C8">
              <w:rPr>
                <w:b/>
                <w:sz w:val="20"/>
              </w:rPr>
              <w:t>миграционный прирост</w:t>
            </w:r>
            <w:proofErr w:type="gramStart"/>
            <w:r w:rsidRPr="006042C8">
              <w:rPr>
                <w:b/>
                <w:sz w:val="20"/>
              </w:rPr>
              <w:t xml:space="preserve"> (+), </w:t>
            </w:r>
            <w:proofErr w:type="gramEnd"/>
            <w:r w:rsidRPr="006042C8">
              <w:rPr>
                <w:b/>
                <w:sz w:val="20"/>
              </w:rPr>
              <w:t>снижение (-)</w:t>
            </w:r>
          </w:p>
        </w:tc>
        <w:tc>
          <w:tcPr>
            <w:tcW w:w="643" w:type="pct"/>
            <w:tcBorders>
              <w:top w:val="dotted" w:sz="4" w:space="0" w:color="auto"/>
              <w:bottom w:val="dotted" w:sz="4" w:space="0" w:color="auto"/>
            </w:tcBorders>
            <w:vAlign w:val="bottom"/>
          </w:tcPr>
          <w:p w14:paraId="2A0B76BB" w14:textId="77777777" w:rsidR="004A2109" w:rsidRPr="006042C8" w:rsidRDefault="004A2109" w:rsidP="0084755E">
            <w:pPr>
              <w:spacing w:before="60" w:line="240" w:lineRule="exact"/>
              <w:ind w:firstLine="0"/>
              <w:jc w:val="center"/>
              <w:rPr>
                <w:rFonts w:cs="Arial"/>
                <w:b/>
                <w:bCs/>
                <w:sz w:val="20"/>
              </w:rPr>
            </w:pPr>
            <w:r w:rsidRPr="006042C8">
              <w:rPr>
                <w:rFonts w:cs="Arial"/>
                <w:b/>
                <w:bCs/>
                <w:sz w:val="20"/>
              </w:rPr>
              <w:t>4764</w:t>
            </w:r>
          </w:p>
        </w:tc>
        <w:tc>
          <w:tcPr>
            <w:tcW w:w="644" w:type="pct"/>
            <w:tcBorders>
              <w:top w:val="dotted" w:sz="4" w:space="0" w:color="auto"/>
              <w:bottom w:val="dotted" w:sz="4" w:space="0" w:color="auto"/>
            </w:tcBorders>
            <w:vAlign w:val="bottom"/>
          </w:tcPr>
          <w:p w14:paraId="14D6A6B3" w14:textId="77777777" w:rsidR="004A2109" w:rsidRPr="006042C8" w:rsidRDefault="004A2109" w:rsidP="0084755E">
            <w:pPr>
              <w:spacing w:before="60" w:line="240" w:lineRule="exact"/>
              <w:ind w:firstLine="0"/>
              <w:jc w:val="center"/>
              <w:rPr>
                <w:rFonts w:cs="Arial"/>
                <w:b/>
                <w:color w:val="000000"/>
                <w:sz w:val="20"/>
              </w:rPr>
            </w:pPr>
            <w:r w:rsidRPr="006042C8">
              <w:rPr>
                <w:rFonts w:cs="Arial"/>
                <w:b/>
                <w:color w:val="000000"/>
                <w:sz w:val="20"/>
              </w:rPr>
              <w:t>41,4</w:t>
            </w:r>
          </w:p>
        </w:tc>
        <w:tc>
          <w:tcPr>
            <w:tcW w:w="644" w:type="pct"/>
            <w:tcBorders>
              <w:top w:val="dotted" w:sz="4" w:space="0" w:color="auto"/>
              <w:bottom w:val="dotted" w:sz="4" w:space="0" w:color="auto"/>
            </w:tcBorders>
            <w:vAlign w:val="bottom"/>
          </w:tcPr>
          <w:p w14:paraId="09C5CE70" w14:textId="77777777" w:rsidR="004A2109" w:rsidRPr="006042C8" w:rsidRDefault="004A2109" w:rsidP="0084755E">
            <w:pPr>
              <w:spacing w:before="60" w:line="240" w:lineRule="exact"/>
              <w:ind w:firstLine="0"/>
              <w:jc w:val="center"/>
              <w:rPr>
                <w:rFonts w:cs="Arial"/>
                <w:b/>
                <w:sz w:val="20"/>
              </w:rPr>
            </w:pPr>
            <w:r w:rsidRPr="006042C8">
              <w:rPr>
                <w:rFonts w:cs="Arial"/>
                <w:b/>
                <w:bCs/>
                <w:color w:val="000000"/>
                <w:sz w:val="20"/>
              </w:rPr>
              <w:t>4480</w:t>
            </w:r>
          </w:p>
        </w:tc>
        <w:tc>
          <w:tcPr>
            <w:tcW w:w="644" w:type="pct"/>
            <w:tcBorders>
              <w:top w:val="dotted" w:sz="4" w:space="0" w:color="auto"/>
              <w:bottom w:val="dotted" w:sz="4" w:space="0" w:color="auto"/>
              <w:right w:val="double" w:sz="4" w:space="0" w:color="auto"/>
            </w:tcBorders>
            <w:vAlign w:val="bottom"/>
          </w:tcPr>
          <w:p w14:paraId="048D5504" w14:textId="77777777" w:rsidR="004A2109" w:rsidRPr="006042C8" w:rsidRDefault="004A2109" w:rsidP="0084755E">
            <w:pPr>
              <w:spacing w:before="60" w:line="240" w:lineRule="exact"/>
              <w:ind w:firstLine="0"/>
              <w:jc w:val="center"/>
              <w:rPr>
                <w:rFonts w:cs="Arial"/>
                <w:b/>
                <w:sz w:val="20"/>
              </w:rPr>
            </w:pPr>
            <w:r w:rsidRPr="006042C8">
              <w:rPr>
                <w:rFonts w:cs="Arial"/>
                <w:b/>
                <w:color w:val="000000"/>
                <w:sz w:val="20"/>
              </w:rPr>
              <w:t>38,9</w:t>
            </w:r>
          </w:p>
        </w:tc>
      </w:tr>
      <w:tr w:rsidR="004A2109" w:rsidRPr="006042C8" w14:paraId="4CA6245B" w14:textId="77777777" w:rsidTr="004A2109">
        <w:trPr>
          <w:trHeight w:val="113"/>
          <w:jc w:val="center"/>
        </w:trPr>
        <w:tc>
          <w:tcPr>
            <w:tcW w:w="2425" w:type="pct"/>
            <w:tcBorders>
              <w:top w:val="dotted" w:sz="4" w:space="0" w:color="auto"/>
              <w:left w:val="double" w:sz="4" w:space="0" w:color="auto"/>
              <w:bottom w:val="nil"/>
            </w:tcBorders>
            <w:vAlign w:val="bottom"/>
          </w:tcPr>
          <w:p w14:paraId="3C3CC9B2" w14:textId="77777777" w:rsidR="004A2109" w:rsidRPr="006042C8" w:rsidRDefault="004A2109" w:rsidP="0084755E">
            <w:pPr>
              <w:spacing w:before="60" w:line="240" w:lineRule="exact"/>
              <w:ind w:firstLine="0"/>
              <w:jc w:val="left"/>
              <w:rPr>
                <w:b/>
                <w:bCs/>
                <w:sz w:val="20"/>
              </w:rPr>
            </w:pPr>
            <w:r w:rsidRPr="006042C8">
              <w:rPr>
                <w:b/>
                <w:bCs/>
                <w:sz w:val="20"/>
              </w:rPr>
              <w:t xml:space="preserve">В пределах России: </w:t>
            </w:r>
          </w:p>
        </w:tc>
        <w:tc>
          <w:tcPr>
            <w:tcW w:w="643" w:type="pct"/>
            <w:tcBorders>
              <w:top w:val="dotted" w:sz="4" w:space="0" w:color="auto"/>
              <w:bottom w:val="nil"/>
            </w:tcBorders>
            <w:vAlign w:val="bottom"/>
          </w:tcPr>
          <w:p w14:paraId="03128E21" w14:textId="77777777" w:rsidR="004A2109" w:rsidRPr="006042C8" w:rsidRDefault="004A2109" w:rsidP="0084755E">
            <w:pPr>
              <w:spacing w:before="60" w:line="240" w:lineRule="exact"/>
              <w:ind w:firstLine="0"/>
              <w:jc w:val="center"/>
              <w:rPr>
                <w:rFonts w:cs="Arial"/>
                <w:sz w:val="20"/>
              </w:rPr>
            </w:pPr>
          </w:p>
        </w:tc>
        <w:tc>
          <w:tcPr>
            <w:tcW w:w="644" w:type="pct"/>
            <w:tcBorders>
              <w:top w:val="dotted" w:sz="4" w:space="0" w:color="auto"/>
              <w:bottom w:val="nil"/>
            </w:tcBorders>
            <w:vAlign w:val="bottom"/>
          </w:tcPr>
          <w:p w14:paraId="79E34101" w14:textId="77777777" w:rsidR="004A2109" w:rsidRPr="006042C8" w:rsidRDefault="004A2109" w:rsidP="0084755E">
            <w:pPr>
              <w:spacing w:before="60" w:line="240" w:lineRule="exact"/>
              <w:ind w:firstLine="0"/>
              <w:jc w:val="center"/>
              <w:rPr>
                <w:rFonts w:cs="Arial"/>
                <w:sz w:val="20"/>
                <w:lang w:val="en-US"/>
              </w:rPr>
            </w:pPr>
          </w:p>
        </w:tc>
        <w:tc>
          <w:tcPr>
            <w:tcW w:w="644" w:type="pct"/>
            <w:tcBorders>
              <w:top w:val="dotted" w:sz="4" w:space="0" w:color="auto"/>
              <w:bottom w:val="nil"/>
            </w:tcBorders>
            <w:vAlign w:val="center"/>
          </w:tcPr>
          <w:p w14:paraId="1E41CC56" w14:textId="77777777" w:rsidR="004A2109" w:rsidRPr="006042C8" w:rsidRDefault="004A2109" w:rsidP="0084755E">
            <w:pPr>
              <w:spacing w:before="60" w:line="240" w:lineRule="exact"/>
              <w:ind w:firstLine="0"/>
              <w:jc w:val="center"/>
              <w:rPr>
                <w:sz w:val="20"/>
              </w:rPr>
            </w:pPr>
          </w:p>
        </w:tc>
        <w:tc>
          <w:tcPr>
            <w:tcW w:w="644" w:type="pct"/>
            <w:tcBorders>
              <w:top w:val="dotted" w:sz="4" w:space="0" w:color="auto"/>
              <w:bottom w:val="nil"/>
              <w:right w:val="double" w:sz="4" w:space="0" w:color="auto"/>
            </w:tcBorders>
            <w:vAlign w:val="center"/>
          </w:tcPr>
          <w:p w14:paraId="5D48CB25" w14:textId="77777777" w:rsidR="004A2109" w:rsidRPr="006042C8" w:rsidRDefault="004A2109" w:rsidP="0084755E">
            <w:pPr>
              <w:spacing w:before="60" w:line="240" w:lineRule="exact"/>
              <w:ind w:firstLine="0"/>
              <w:jc w:val="center"/>
              <w:rPr>
                <w:sz w:val="20"/>
              </w:rPr>
            </w:pPr>
          </w:p>
        </w:tc>
      </w:tr>
      <w:tr w:rsidR="004A2109" w:rsidRPr="006042C8" w14:paraId="5A03D36E" w14:textId="77777777" w:rsidTr="0084755E">
        <w:trPr>
          <w:trHeight w:val="113"/>
          <w:jc w:val="center"/>
        </w:trPr>
        <w:tc>
          <w:tcPr>
            <w:tcW w:w="2425" w:type="pct"/>
            <w:tcBorders>
              <w:top w:val="nil"/>
              <w:left w:val="double" w:sz="4" w:space="0" w:color="auto"/>
              <w:bottom w:val="dotted" w:sz="4" w:space="0" w:color="auto"/>
            </w:tcBorders>
            <w:vAlign w:val="bottom"/>
          </w:tcPr>
          <w:p w14:paraId="1CCD8FB4" w14:textId="77777777" w:rsidR="004A2109" w:rsidRPr="006042C8" w:rsidRDefault="004A2109" w:rsidP="0084755E">
            <w:pPr>
              <w:spacing w:before="60" w:line="240" w:lineRule="exact"/>
              <w:ind w:left="170" w:firstLine="0"/>
              <w:jc w:val="left"/>
              <w:rPr>
                <w:sz w:val="20"/>
              </w:rPr>
            </w:pPr>
            <w:r w:rsidRPr="006042C8">
              <w:rPr>
                <w:sz w:val="20"/>
              </w:rPr>
              <w:t>прибывшие</w:t>
            </w:r>
          </w:p>
        </w:tc>
        <w:tc>
          <w:tcPr>
            <w:tcW w:w="643" w:type="pct"/>
            <w:tcBorders>
              <w:top w:val="nil"/>
              <w:bottom w:val="dotted" w:sz="4" w:space="0" w:color="auto"/>
            </w:tcBorders>
            <w:vAlign w:val="bottom"/>
          </w:tcPr>
          <w:p w14:paraId="150E9B4C" w14:textId="77777777" w:rsidR="004A2109" w:rsidRPr="006042C8" w:rsidRDefault="004A2109" w:rsidP="0084755E">
            <w:pPr>
              <w:spacing w:before="60" w:line="240" w:lineRule="exact"/>
              <w:ind w:firstLine="0"/>
              <w:jc w:val="center"/>
              <w:rPr>
                <w:rFonts w:cs="Arial"/>
                <w:color w:val="000000"/>
                <w:sz w:val="20"/>
              </w:rPr>
            </w:pPr>
            <w:r w:rsidRPr="006042C8">
              <w:rPr>
                <w:rFonts w:cs="Arial"/>
                <w:color w:val="000000"/>
                <w:sz w:val="20"/>
              </w:rPr>
              <w:t>19787</w:t>
            </w:r>
          </w:p>
        </w:tc>
        <w:tc>
          <w:tcPr>
            <w:tcW w:w="644" w:type="pct"/>
            <w:tcBorders>
              <w:top w:val="nil"/>
              <w:bottom w:val="dotted" w:sz="4" w:space="0" w:color="auto"/>
            </w:tcBorders>
            <w:vAlign w:val="bottom"/>
          </w:tcPr>
          <w:p w14:paraId="6C688135" w14:textId="77777777" w:rsidR="004A2109" w:rsidRPr="006042C8" w:rsidRDefault="004A2109" w:rsidP="0084755E">
            <w:pPr>
              <w:spacing w:before="60" w:line="240" w:lineRule="exact"/>
              <w:ind w:firstLine="0"/>
              <w:jc w:val="center"/>
              <w:rPr>
                <w:rFonts w:cs="Arial"/>
                <w:color w:val="000000"/>
                <w:sz w:val="20"/>
              </w:rPr>
            </w:pPr>
            <w:r w:rsidRPr="006042C8">
              <w:rPr>
                <w:rFonts w:cs="Arial"/>
                <w:color w:val="000000"/>
                <w:sz w:val="20"/>
              </w:rPr>
              <w:t>172,1</w:t>
            </w:r>
          </w:p>
        </w:tc>
        <w:tc>
          <w:tcPr>
            <w:tcW w:w="644" w:type="pct"/>
            <w:tcBorders>
              <w:top w:val="nil"/>
              <w:bottom w:val="dotted" w:sz="4" w:space="0" w:color="auto"/>
            </w:tcBorders>
            <w:vAlign w:val="bottom"/>
          </w:tcPr>
          <w:p w14:paraId="0031BCDA" w14:textId="77777777" w:rsidR="004A2109" w:rsidRPr="006042C8" w:rsidRDefault="004A2109" w:rsidP="0084755E">
            <w:pPr>
              <w:spacing w:before="60" w:line="240" w:lineRule="exact"/>
              <w:ind w:firstLine="0"/>
              <w:jc w:val="center"/>
              <w:rPr>
                <w:rFonts w:cs="Arial"/>
                <w:sz w:val="20"/>
              </w:rPr>
            </w:pPr>
            <w:r w:rsidRPr="006042C8">
              <w:rPr>
                <w:rFonts w:cs="Arial"/>
                <w:iCs/>
                <w:color w:val="000000"/>
                <w:sz w:val="20"/>
              </w:rPr>
              <w:t>22501</w:t>
            </w:r>
          </w:p>
        </w:tc>
        <w:tc>
          <w:tcPr>
            <w:tcW w:w="644" w:type="pct"/>
            <w:tcBorders>
              <w:top w:val="nil"/>
              <w:bottom w:val="dotted" w:sz="4" w:space="0" w:color="auto"/>
              <w:right w:val="double" w:sz="4" w:space="0" w:color="auto"/>
            </w:tcBorders>
            <w:vAlign w:val="bottom"/>
          </w:tcPr>
          <w:p w14:paraId="0F26AE92" w14:textId="77777777" w:rsidR="004A2109" w:rsidRPr="006042C8" w:rsidRDefault="004A2109" w:rsidP="0084755E">
            <w:pPr>
              <w:spacing w:before="60" w:line="240" w:lineRule="exact"/>
              <w:ind w:firstLine="0"/>
              <w:jc w:val="center"/>
              <w:rPr>
                <w:rFonts w:cs="Arial"/>
                <w:sz w:val="20"/>
                <w:lang w:val="en-US"/>
              </w:rPr>
            </w:pPr>
            <w:r w:rsidRPr="006042C8">
              <w:rPr>
                <w:rFonts w:cs="Arial"/>
                <w:color w:val="000000"/>
                <w:sz w:val="20"/>
              </w:rPr>
              <w:t>195,3</w:t>
            </w:r>
          </w:p>
        </w:tc>
      </w:tr>
      <w:tr w:rsidR="004A2109" w:rsidRPr="006042C8" w14:paraId="643734AB" w14:textId="77777777" w:rsidTr="0084755E">
        <w:trPr>
          <w:trHeight w:val="113"/>
          <w:jc w:val="center"/>
        </w:trPr>
        <w:tc>
          <w:tcPr>
            <w:tcW w:w="2425" w:type="pct"/>
            <w:tcBorders>
              <w:top w:val="dotted" w:sz="4" w:space="0" w:color="auto"/>
              <w:left w:val="double" w:sz="4" w:space="0" w:color="auto"/>
              <w:bottom w:val="dotted" w:sz="4" w:space="0" w:color="auto"/>
            </w:tcBorders>
            <w:vAlign w:val="bottom"/>
          </w:tcPr>
          <w:p w14:paraId="5FD31A9A" w14:textId="77777777" w:rsidR="004A2109" w:rsidRPr="006042C8" w:rsidRDefault="004A2109" w:rsidP="0084755E">
            <w:pPr>
              <w:spacing w:before="60" w:line="240" w:lineRule="exact"/>
              <w:ind w:left="170" w:firstLine="0"/>
              <w:jc w:val="left"/>
              <w:rPr>
                <w:sz w:val="20"/>
              </w:rPr>
            </w:pPr>
            <w:r w:rsidRPr="006042C8">
              <w:rPr>
                <w:sz w:val="20"/>
              </w:rPr>
              <w:t>выбывшие</w:t>
            </w:r>
          </w:p>
        </w:tc>
        <w:tc>
          <w:tcPr>
            <w:tcW w:w="643" w:type="pct"/>
            <w:tcBorders>
              <w:top w:val="dotted" w:sz="4" w:space="0" w:color="auto"/>
              <w:bottom w:val="dotted" w:sz="4" w:space="0" w:color="auto"/>
            </w:tcBorders>
            <w:vAlign w:val="bottom"/>
          </w:tcPr>
          <w:p w14:paraId="40B06AB9" w14:textId="77777777" w:rsidR="004A2109" w:rsidRPr="006042C8" w:rsidRDefault="004A2109" w:rsidP="0084755E">
            <w:pPr>
              <w:spacing w:before="60" w:line="240" w:lineRule="exact"/>
              <w:ind w:firstLine="0"/>
              <w:jc w:val="center"/>
              <w:rPr>
                <w:rFonts w:cs="Arial"/>
                <w:color w:val="000000"/>
                <w:sz w:val="20"/>
              </w:rPr>
            </w:pPr>
            <w:r w:rsidRPr="006042C8">
              <w:rPr>
                <w:rFonts w:cs="Arial"/>
                <w:color w:val="000000"/>
                <w:sz w:val="20"/>
              </w:rPr>
              <w:t>18768</w:t>
            </w:r>
          </w:p>
        </w:tc>
        <w:tc>
          <w:tcPr>
            <w:tcW w:w="644" w:type="pct"/>
            <w:tcBorders>
              <w:top w:val="dotted" w:sz="4" w:space="0" w:color="auto"/>
              <w:bottom w:val="dotted" w:sz="4" w:space="0" w:color="auto"/>
            </w:tcBorders>
            <w:vAlign w:val="bottom"/>
          </w:tcPr>
          <w:p w14:paraId="4AFB20CF" w14:textId="77777777" w:rsidR="004A2109" w:rsidRPr="006042C8" w:rsidRDefault="004A2109" w:rsidP="0084755E">
            <w:pPr>
              <w:spacing w:before="60" w:line="240" w:lineRule="exact"/>
              <w:ind w:firstLine="0"/>
              <w:jc w:val="center"/>
              <w:rPr>
                <w:rFonts w:cs="Arial"/>
                <w:color w:val="000000"/>
                <w:sz w:val="20"/>
              </w:rPr>
            </w:pPr>
            <w:r w:rsidRPr="006042C8">
              <w:rPr>
                <w:rFonts w:cs="Arial"/>
                <w:color w:val="000000"/>
                <w:sz w:val="20"/>
              </w:rPr>
              <w:t>163,2</w:t>
            </w:r>
          </w:p>
        </w:tc>
        <w:tc>
          <w:tcPr>
            <w:tcW w:w="644" w:type="pct"/>
            <w:tcBorders>
              <w:top w:val="dotted" w:sz="4" w:space="0" w:color="auto"/>
              <w:bottom w:val="dotted" w:sz="4" w:space="0" w:color="auto"/>
            </w:tcBorders>
            <w:vAlign w:val="bottom"/>
          </w:tcPr>
          <w:p w14:paraId="1F268ABB" w14:textId="77777777" w:rsidR="004A2109" w:rsidRPr="006042C8" w:rsidRDefault="004A2109" w:rsidP="0084755E">
            <w:pPr>
              <w:spacing w:before="60" w:line="240" w:lineRule="exact"/>
              <w:ind w:firstLine="0"/>
              <w:jc w:val="center"/>
              <w:rPr>
                <w:rFonts w:cs="Arial"/>
                <w:sz w:val="20"/>
              </w:rPr>
            </w:pPr>
            <w:r w:rsidRPr="006042C8">
              <w:rPr>
                <w:rFonts w:cs="Arial"/>
                <w:iCs/>
                <w:color w:val="000000"/>
                <w:sz w:val="20"/>
              </w:rPr>
              <w:t>21015</w:t>
            </w:r>
          </w:p>
        </w:tc>
        <w:tc>
          <w:tcPr>
            <w:tcW w:w="644" w:type="pct"/>
            <w:tcBorders>
              <w:top w:val="dotted" w:sz="4" w:space="0" w:color="auto"/>
              <w:bottom w:val="dotted" w:sz="4" w:space="0" w:color="auto"/>
              <w:right w:val="double" w:sz="4" w:space="0" w:color="auto"/>
            </w:tcBorders>
            <w:vAlign w:val="bottom"/>
          </w:tcPr>
          <w:p w14:paraId="24A4E022" w14:textId="77777777" w:rsidR="004A2109" w:rsidRPr="006042C8" w:rsidRDefault="004A2109" w:rsidP="0084755E">
            <w:pPr>
              <w:spacing w:before="60" w:line="240" w:lineRule="exact"/>
              <w:ind w:firstLine="0"/>
              <w:jc w:val="center"/>
              <w:rPr>
                <w:rFonts w:cs="Arial"/>
                <w:sz w:val="20"/>
                <w:lang w:val="en-US"/>
              </w:rPr>
            </w:pPr>
            <w:r w:rsidRPr="006042C8">
              <w:rPr>
                <w:rFonts w:cs="Arial"/>
                <w:color w:val="000000"/>
                <w:sz w:val="20"/>
              </w:rPr>
              <w:t>182,4</w:t>
            </w:r>
          </w:p>
        </w:tc>
      </w:tr>
      <w:tr w:rsidR="004A2109" w:rsidRPr="006042C8" w14:paraId="398A021F" w14:textId="77777777" w:rsidTr="0084755E">
        <w:trPr>
          <w:trHeight w:val="113"/>
          <w:jc w:val="center"/>
        </w:trPr>
        <w:tc>
          <w:tcPr>
            <w:tcW w:w="2425" w:type="pct"/>
            <w:tcBorders>
              <w:top w:val="dotted" w:sz="4" w:space="0" w:color="auto"/>
              <w:left w:val="double" w:sz="4" w:space="0" w:color="auto"/>
              <w:bottom w:val="dotted" w:sz="4" w:space="0" w:color="auto"/>
            </w:tcBorders>
            <w:vAlign w:val="bottom"/>
          </w:tcPr>
          <w:p w14:paraId="34EC666E" w14:textId="77777777" w:rsidR="004A2109" w:rsidRPr="006042C8" w:rsidRDefault="004A2109" w:rsidP="0084755E">
            <w:pPr>
              <w:spacing w:before="60" w:line="240" w:lineRule="exact"/>
              <w:ind w:left="170" w:firstLine="0"/>
              <w:jc w:val="left"/>
              <w:rPr>
                <w:sz w:val="20"/>
              </w:rPr>
            </w:pPr>
            <w:r w:rsidRPr="006042C8">
              <w:rPr>
                <w:sz w:val="20"/>
              </w:rPr>
              <w:t>миграционный прирост</w:t>
            </w:r>
            <w:proofErr w:type="gramStart"/>
            <w:r w:rsidRPr="006042C8">
              <w:rPr>
                <w:sz w:val="20"/>
              </w:rPr>
              <w:t xml:space="preserve"> (+), </w:t>
            </w:r>
            <w:proofErr w:type="gramEnd"/>
            <w:r w:rsidRPr="006042C8">
              <w:rPr>
                <w:sz w:val="20"/>
              </w:rPr>
              <w:t>снижение (-)</w:t>
            </w:r>
          </w:p>
        </w:tc>
        <w:tc>
          <w:tcPr>
            <w:tcW w:w="643" w:type="pct"/>
            <w:tcBorders>
              <w:top w:val="dotted" w:sz="4" w:space="0" w:color="auto"/>
              <w:bottom w:val="dotted" w:sz="4" w:space="0" w:color="auto"/>
            </w:tcBorders>
            <w:vAlign w:val="bottom"/>
          </w:tcPr>
          <w:p w14:paraId="6C22496C" w14:textId="77777777" w:rsidR="004A2109" w:rsidRPr="006042C8" w:rsidRDefault="004A2109" w:rsidP="0084755E">
            <w:pPr>
              <w:spacing w:before="60" w:line="240" w:lineRule="exact"/>
              <w:ind w:firstLine="0"/>
              <w:jc w:val="center"/>
              <w:rPr>
                <w:rFonts w:cs="Arial"/>
                <w:color w:val="000000"/>
                <w:sz w:val="20"/>
              </w:rPr>
            </w:pPr>
            <w:r w:rsidRPr="006042C8">
              <w:rPr>
                <w:rFonts w:cs="Arial"/>
                <w:color w:val="000000"/>
                <w:sz w:val="20"/>
              </w:rPr>
              <w:t>1019</w:t>
            </w:r>
          </w:p>
        </w:tc>
        <w:tc>
          <w:tcPr>
            <w:tcW w:w="644" w:type="pct"/>
            <w:tcBorders>
              <w:top w:val="dotted" w:sz="4" w:space="0" w:color="auto"/>
              <w:bottom w:val="dotted" w:sz="4" w:space="0" w:color="auto"/>
            </w:tcBorders>
            <w:vAlign w:val="bottom"/>
          </w:tcPr>
          <w:p w14:paraId="7A67AEAA" w14:textId="77777777" w:rsidR="004A2109" w:rsidRPr="006042C8" w:rsidRDefault="004A2109" w:rsidP="0084755E">
            <w:pPr>
              <w:spacing w:before="60" w:line="240" w:lineRule="exact"/>
              <w:ind w:firstLine="0"/>
              <w:jc w:val="center"/>
              <w:rPr>
                <w:rFonts w:cs="Arial"/>
                <w:color w:val="000000"/>
                <w:sz w:val="20"/>
              </w:rPr>
            </w:pPr>
            <w:r w:rsidRPr="006042C8">
              <w:rPr>
                <w:rFonts w:cs="Arial"/>
                <w:color w:val="000000"/>
                <w:sz w:val="20"/>
              </w:rPr>
              <w:t>8,9</w:t>
            </w:r>
          </w:p>
        </w:tc>
        <w:tc>
          <w:tcPr>
            <w:tcW w:w="644" w:type="pct"/>
            <w:tcBorders>
              <w:top w:val="dotted" w:sz="4" w:space="0" w:color="auto"/>
              <w:bottom w:val="dotted" w:sz="4" w:space="0" w:color="auto"/>
            </w:tcBorders>
            <w:vAlign w:val="bottom"/>
          </w:tcPr>
          <w:p w14:paraId="76A4A850" w14:textId="77777777" w:rsidR="004A2109" w:rsidRPr="006042C8" w:rsidRDefault="004A2109" w:rsidP="0084755E">
            <w:pPr>
              <w:spacing w:before="60" w:line="240" w:lineRule="exact"/>
              <w:ind w:firstLine="0"/>
              <w:jc w:val="center"/>
              <w:rPr>
                <w:rFonts w:cs="Arial"/>
                <w:sz w:val="20"/>
              </w:rPr>
            </w:pPr>
            <w:r w:rsidRPr="006042C8">
              <w:rPr>
                <w:rFonts w:cs="Arial"/>
                <w:iCs/>
                <w:color w:val="000000"/>
                <w:sz w:val="20"/>
              </w:rPr>
              <w:t>1486</w:t>
            </w:r>
          </w:p>
        </w:tc>
        <w:tc>
          <w:tcPr>
            <w:tcW w:w="644" w:type="pct"/>
            <w:tcBorders>
              <w:top w:val="dotted" w:sz="4" w:space="0" w:color="auto"/>
              <w:bottom w:val="dotted" w:sz="4" w:space="0" w:color="auto"/>
              <w:right w:val="double" w:sz="4" w:space="0" w:color="auto"/>
            </w:tcBorders>
            <w:vAlign w:val="bottom"/>
          </w:tcPr>
          <w:p w14:paraId="25DA0F4F" w14:textId="77777777" w:rsidR="004A2109" w:rsidRPr="006042C8" w:rsidRDefault="004A2109" w:rsidP="0084755E">
            <w:pPr>
              <w:spacing w:before="60" w:line="240" w:lineRule="exact"/>
              <w:ind w:firstLine="0"/>
              <w:jc w:val="center"/>
              <w:rPr>
                <w:rFonts w:cs="Arial"/>
                <w:sz w:val="20"/>
                <w:lang w:val="en-US"/>
              </w:rPr>
            </w:pPr>
            <w:r w:rsidRPr="006042C8">
              <w:rPr>
                <w:rFonts w:cs="Arial"/>
                <w:color w:val="000000"/>
                <w:sz w:val="20"/>
              </w:rPr>
              <w:t>12,9</w:t>
            </w:r>
          </w:p>
        </w:tc>
      </w:tr>
      <w:tr w:rsidR="004A2109" w:rsidRPr="006042C8" w14:paraId="0B082C0A" w14:textId="77777777" w:rsidTr="0084755E">
        <w:trPr>
          <w:trHeight w:val="113"/>
          <w:jc w:val="center"/>
        </w:trPr>
        <w:tc>
          <w:tcPr>
            <w:tcW w:w="2425" w:type="pct"/>
            <w:tcBorders>
              <w:top w:val="dotted" w:sz="4" w:space="0" w:color="auto"/>
              <w:left w:val="double" w:sz="4" w:space="0" w:color="auto"/>
              <w:bottom w:val="nil"/>
            </w:tcBorders>
            <w:vAlign w:val="bottom"/>
          </w:tcPr>
          <w:p w14:paraId="7E80307B" w14:textId="77777777" w:rsidR="004A2109" w:rsidRPr="006042C8" w:rsidRDefault="004A2109" w:rsidP="0084755E">
            <w:pPr>
              <w:spacing w:before="60" w:line="240" w:lineRule="exact"/>
              <w:ind w:left="170" w:firstLine="163"/>
              <w:jc w:val="left"/>
              <w:rPr>
                <w:b/>
                <w:bCs/>
                <w:sz w:val="20"/>
              </w:rPr>
            </w:pPr>
            <w:proofErr w:type="spellStart"/>
            <w:r w:rsidRPr="006042C8">
              <w:rPr>
                <w:b/>
                <w:bCs/>
                <w:sz w:val="20"/>
              </w:rPr>
              <w:lastRenderedPageBreak/>
              <w:t>внутрирегиональная</w:t>
            </w:r>
            <w:proofErr w:type="spellEnd"/>
            <w:r w:rsidRPr="006042C8">
              <w:rPr>
                <w:b/>
                <w:bCs/>
                <w:sz w:val="20"/>
              </w:rPr>
              <w:t xml:space="preserve">: </w:t>
            </w:r>
          </w:p>
        </w:tc>
        <w:tc>
          <w:tcPr>
            <w:tcW w:w="643" w:type="pct"/>
            <w:tcBorders>
              <w:top w:val="dotted" w:sz="4" w:space="0" w:color="auto"/>
              <w:bottom w:val="nil"/>
            </w:tcBorders>
            <w:vAlign w:val="bottom"/>
          </w:tcPr>
          <w:p w14:paraId="16D0DAFE" w14:textId="77777777" w:rsidR="004A2109" w:rsidRPr="006042C8" w:rsidRDefault="004A2109" w:rsidP="0084755E">
            <w:pPr>
              <w:spacing w:before="60" w:line="240" w:lineRule="exact"/>
              <w:ind w:firstLine="0"/>
              <w:jc w:val="center"/>
              <w:rPr>
                <w:rFonts w:cs="Arial"/>
                <w:sz w:val="20"/>
              </w:rPr>
            </w:pPr>
          </w:p>
        </w:tc>
        <w:tc>
          <w:tcPr>
            <w:tcW w:w="644" w:type="pct"/>
            <w:tcBorders>
              <w:top w:val="dotted" w:sz="4" w:space="0" w:color="auto"/>
              <w:bottom w:val="nil"/>
            </w:tcBorders>
            <w:vAlign w:val="bottom"/>
          </w:tcPr>
          <w:p w14:paraId="656E02EF" w14:textId="77777777" w:rsidR="004A2109" w:rsidRPr="006042C8" w:rsidRDefault="004A2109" w:rsidP="0084755E">
            <w:pPr>
              <w:spacing w:before="60" w:line="240" w:lineRule="exact"/>
              <w:ind w:firstLine="0"/>
              <w:jc w:val="center"/>
              <w:rPr>
                <w:rFonts w:cs="Arial"/>
                <w:sz w:val="20"/>
              </w:rPr>
            </w:pPr>
          </w:p>
        </w:tc>
        <w:tc>
          <w:tcPr>
            <w:tcW w:w="644" w:type="pct"/>
            <w:tcBorders>
              <w:top w:val="dotted" w:sz="4" w:space="0" w:color="auto"/>
              <w:bottom w:val="nil"/>
            </w:tcBorders>
            <w:vAlign w:val="bottom"/>
          </w:tcPr>
          <w:p w14:paraId="487381A9" w14:textId="77777777" w:rsidR="004A2109" w:rsidRPr="006042C8" w:rsidRDefault="004A2109" w:rsidP="0084755E">
            <w:pPr>
              <w:spacing w:before="60" w:line="240" w:lineRule="exact"/>
              <w:ind w:firstLine="0"/>
              <w:jc w:val="center"/>
              <w:rPr>
                <w:rFonts w:cs="Arial"/>
                <w:sz w:val="20"/>
              </w:rPr>
            </w:pPr>
          </w:p>
        </w:tc>
        <w:tc>
          <w:tcPr>
            <w:tcW w:w="644" w:type="pct"/>
            <w:tcBorders>
              <w:top w:val="dotted" w:sz="4" w:space="0" w:color="auto"/>
              <w:bottom w:val="nil"/>
              <w:right w:val="double" w:sz="4" w:space="0" w:color="auto"/>
            </w:tcBorders>
            <w:vAlign w:val="bottom"/>
          </w:tcPr>
          <w:p w14:paraId="12420D62" w14:textId="77777777" w:rsidR="004A2109" w:rsidRPr="006042C8" w:rsidRDefault="004A2109" w:rsidP="0084755E">
            <w:pPr>
              <w:spacing w:before="60" w:line="240" w:lineRule="exact"/>
              <w:ind w:firstLine="0"/>
              <w:jc w:val="center"/>
              <w:rPr>
                <w:rFonts w:cs="Arial"/>
                <w:sz w:val="20"/>
              </w:rPr>
            </w:pPr>
          </w:p>
        </w:tc>
      </w:tr>
      <w:tr w:rsidR="004A2109" w:rsidRPr="006042C8" w14:paraId="4515E719" w14:textId="77777777" w:rsidTr="0084755E">
        <w:trPr>
          <w:trHeight w:val="113"/>
          <w:jc w:val="center"/>
        </w:trPr>
        <w:tc>
          <w:tcPr>
            <w:tcW w:w="2425" w:type="pct"/>
            <w:tcBorders>
              <w:top w:val="nil"/>
              <w:left w:val="double" w:sz="4" w:space="0" w:color="auto"/>
              <w:bottom w:val="dotted" w:sz="4" w:space="0" w:color="auto"/>
            </w:tcBorders>
            <w:vAlign w:val="bottom"/>
          </w:tcPr>
          <w:p w14:paraId="538E4164" w14:textId="77777777" w:rsidR="004A2109" w:rsidRPr="006042C8" w:rsidRDefault="004A2109" w:rsidP="0084755E">
            <w:pPr>
              <w:spacing w:before="60" w:line="240" w:lineRule="exact"/>
              <w:ind w:left="284" w:firstLine="163"/>
              <w:jc w:val="left"/>
              <w:rPr>
                <w:sz w:val="20"/>
              </w:rPr>
            </w:pPr>
            <w:r w:rsidRPr="006042C8">
              <w:rPr>
                <w:sz w:val="20"/>
              </w:rPr>
              <w:t>прибывшие</w:t>
            </w:r>
          </w:p>
        </w:tc>
        <w:tc>
          <w:tcPr>
            <w:tcW w:w="643" w:type="pct"/>
            <w:tcBorders>
              <w:top w:val="nil"/>
              <w:bottom w:val="dotted" w:sz="4" w:space="0" w:color="auto"/>
            </w:tcBorders>
            <w:vAlign w:val="bottom"/>
          </w:tcPr>
          <w:p w14:paraId="136F774B" w14:textId="77777777" w:rsidR="004A2109" w:rsidRPr="006042C8" w:rsidRDefault="004A2109" w:rsidP="0084755E">
            <w:pPr>
              <w:spacing w:before="60" w:line="240" w:lineRule="exact"/>
              <w:ind w:firstLine="0"/>
              <w:jc w:val="center"/>
              <w:rPr>
                <w:rFonts w:cs="Arial"/>
                <w:sz w:val="20"/>
              </w:rPr>
            </w:pPr>
            <w:r w:rsidRPr="006042C8">
              <w:rPr>
                <w:rFonts w:cs="Arial"/>
                <w:sz w:val="20"/>
              </w:rPr>
              <w:t>10888</w:t>
            </w:r>
          </w:p>
        </w:tc>
        <w:tc>
          <w:tcPr>
            <w:tcW w:w="644" w:type="pct"/>
            <w:tcBorders>
              <w:top w:val="nil"/>
              <w:bottom w:val="dotted" w:sz="4" w:space="0" w:color="auto"/>
            </w:tcBorders>
            <w:vAlign w:val="bottom"/>
          </w:tcPr>
          <w:p w14:paraId="3640232E" w14:textId="77777777" w:rsidR="004A2109" w:rsidRPr="006042C8" w:rsidRDefault="004A2109" w:rsidP="0084755E">
            <w:pPr>
              <w:spacing w:before="60" w:line="240" w:lineRule="exact"/>
              <w:ind w:firstLine="0"/>
              <w:jc w:val="center"/>
              <w:rPr>
                <w:rFonts w:cs="Arial"/>
                <w:color w:val="000000"/>
                <w:sz w:val="20"/>
              </w:rPr>
            </w:pPr>
            <w:r w:rsidRPr="006042C8">
              <w:rPr>
                <w:rFonts w:cs="Arial"/>
                <w:color w:val="000000"/>
                <w:sz w:val="20"/>
              </w:rPr>
              <w:t>94,7</w:t>
            </w:r>
          </w:p>
        </w:tc>
        <w:tc>
          <w:tcPr>
            <w:tcW w:w="644" w:type="pct"/>
            <w:tcBorders>
              <w:top w:val="nil"/>
              <w:bottom w:val="dotted" w:sz="4" w:space="0" w:color="auto"/>
            </w:tcBorders>
            <w:vAlign w:val="bottom"/>
          </w:tcPr>
          <w:p w14:paraId="5592789F" w14:textId="77777777" w:rsidR="004A2109" w:rsidRPr="006042C8" w:rsidRDefault="004A2109" w:rsidP="0084755E">
            <w:pPr>
              <w:spacing w:before="60" w:line="240" w:lineRule="exact"/>
              <w:ind w:firstLine="0"/>
              <w:jc w:val="center"/>
              <w:rPr>
                <w:rFonts w:cs="Arial"/>
                <w:sz w:val="20"/>
              </w:rPr>
            </w:pPr>
            <w:r w:rsidRPr="006042C8">
              <w:rPr>
                <w:rFonts w:cs="Arial"/>
                <w:color w:val="000000"/>
                <w:sz w:val="20"/>
              </w:rPr>
              <w:t>12921</w:t>
            </w:r>
          </w:p>
        </w:tc>
        <w:tc>
          <w:tcPr>
            <w:tcW w:w="644" w:type="pct"/>
            <w:tcBorders>
              <w:top w:val="nil"/>
              <w:bottom w:val="dotted" w:sz="4" w:space="0" w:color="auto"/>
              <w:right w:val="double" w:sz="4" w:space="0" w:color="auto"/>
            </w:tcBorders>
            <w:vAlign w:val="bottom"/>
          </w:tcPr>
          <w:p w14:paraId="6F2A4E97" w14:textId="77777777" w:rsidR="004A2109" w:rsidRPr="006042C8" w:rsidRDefault="004A2109" w:rsidP="0084755E">
            <w:pPr>
              <w:spacing w:before="60" w:line="240" w:lineRule="exact"/>
              <w:ind w:firstLine="0"/>
              <w:jc w:val="center"/>
              <w:rPr>
                <w:rFonts w:cs="Arial"/>
                <w:sz w:val="20"/>
                <w:lang w:val="en-US"/>
              </w:rPr>
            </w:pPr>
            <w:r w:rsidRPr="006042C8">
              <w:rPr>
                <w:rFonts w:cs="Arial"/>
                <w:color w:val="000000"/>
                <w:sz w:val="20"/>
              </w:rPr>
              <w:t>112,1</w:t>
            </w:r>
          </w:p>
        </w:tc>
      </w:tr>
      <w:tr w:rsidR="004A2109" w:rsidRPr="006042C8" w14:paraId="2A3B77D0" w14:textId="77777777" w:rsidTr="0084755E">
        <w:trPr>
          <w:trHeight w:val="113"/>
          <w:jc w:val="center"/>
        </w:trPr>
        <w:tc>
          <w:tcPr>
            <w:tcW w:w="2425" w:type="pct"/>
            <w:tcBorders>
              <w:top w:val="dotted" w:sz="4" w:space="0" w:color="auto"/>
              <w:left w:val="double" w:sz="4" w:space="0" w:color="auto"/>
              <w:bottom w:val="dotted" w:sz="4" w:space="0" w:color="auto"/>
            </w:tcBorders>
            <w:vAlign w:val="bottom"/>
          </w:tcPr>
          <w:p w14:paraId="744F87AA" w14:textId="77777777" w:rsidR="004A2109" w:rsidRPr="006042C8" w:rsidRDefault="004A2109" w:rsidP="0084755E">
            <w:pPr>
              <w:spacing w:before="60" w:line="240" w:lineRule="exact"/>
              <w:ind w:left="284" w:firstLine="163"/>
              <w:jc w:val="left"/>
              <w:rPr>
                <w:sz w:val="20"/>
              </w:rPr>
            </w:pPr>
            <w:r w:rsidRPr="006042C8">
              <w:rPr>
                <w:sz w:val="20"/>
              </w:rPr>
              <w:t>выбывшие</w:t>
            </w:r>
          </w:p>
        </w:tc>
        <w:tc>
          <w:tcPr>
            <w:tcW w:w="643" w:type="pct"/>
            <w:tcBorders>
              <w:top w:val="dotted" w:sz="4" w:space="0" w:color="auto"/>
              <w:bottom w:val="dotted" w:sz="4" w:space="0" w:color="auto"/>
            </w:tcBorders>
            <w:vAlign w:val="bottom"/>
          </w:tcPr>
          <w:p w14:paraId="2A147FF1" w14:textId="77777777" w:rsidR="004A2109" w:rsidRPr="006042C8" w:rsidRDefault="004A2109" w:rsidP="0084755E">
            <w:pPr>
              <w:spacing w:before="60" w:line="240" w:lineRule="exact"/>
              <w:ind w:firstLine="0"/>
              <w:jc w:val="center"/>
              <w:rPr>
                <w:rFonts w:cs="Arial"/>
                <w:color w:val="000000"/>
                <w:sz w:val="20"/>
              </w:rPr>
            </w:pPr>
            <w:r w:rsidRPr="006042C8">
              <w:rPr>
                <w:rFonts w:cs="Arial"/>
                <w:color w:val="000000"/>
                <w:sz w:val="20"/>
              </w:rPr>
              <w:t>10888</w:t>
            </w:r>
          </w:p>
        </w:tc>
        <w:tc>
          <w:tcPr>
            <w:tcW w:w="644" w:type="pct"/>
            <w:tcBorders>
              <w:top w:val="dotted" w:sz="4" w:space="0" w:color="auto"/>
              <w:bottom w:val="dotted" w:sz="4" w:space="0" w:color="auto"/>
            </w:tcBorders>
            <w:vAlign w:val="bottom"/>
          </w:tcPr>
          <w:p w14:paraId="6F7D0BB4" w14:textId="77777777" w:rsidR="004A2109" w:rsidRPr="006042C8" w:rsidRDefault="004A2109" w:rsidP="0084755E">
            <w:pPr>
              <w:spacing w:before="60" w:line="240" w:lineRule="exact"/>
              <w:ind w:firstLine="0"/>
              <w:jc w:val="center"/>
              <w:rPr>
                <w:rFonts w:cs="Arial"/>
                <w:color w:val="000000"/>
                <w:sz w:val="20"/>
              </w:rPr>
            </w:pPr>
            <w:r w:rsidRPr="006042C8">
              <w:rPr>
                <w:rFonts w:cs="Arial"/>
                <w:color w:val="000000"/>
                <w:sz w:val="20"/>
              </w:rPr>
              <w:t>94,7</w:t>
            </w:r>
          </w:p>
        </w:tc>
        <w:tc>
          <w:tcPr>
            <w:tcW w:w="644" w:type="pct"/>
            <w:tcBorders>
              <w:top w:val="dotted" w:sz="4" w:space="0" w:color="auto"/>
              <w:bottom w:val="dotted" w:sz="4" w:space="0" w:color="auto"/>
            </w:tcBorders>
            <w:vAlign w:val="bottom"/>
          </w:tcPr>
          <w:p w14:paraId="2B36D959" w14:textId="77777777" w:rsidR="004A2109" w:rsidRPr="006042C8" w:rsidRDefault="004A2109" w:rsidP="0084755E">
            <w:pPr>
              <w:spacing w:before="60" w:line="240" w:lineRule="exact"/>
              <w:ind w:firstLine="0"/>
              <w:jc w:val="center"/>
              <w:rPr>
                <w:rFonts w:cs="Arial"/>
                <w:sz w:val="20"/>
              </w:rPr>
            </w:pPr>
            <w:r w:rsidRPr="006042C8">
              <w:rPr>
                <w:rFonts w:cs="Arial"/>
                <w:color w:val="000000"/>
                <w:sz w:val="20"/>
              </w:rPr>
              <w:t>12921</w:t>
            </w:r>
          </w:p>
        </w:tc>
        <w:tc>
          <w:tcPr>
            <w:tcW w:w="644" w:type="pct"/>
            <w:tcBorders>
              <w:top w:val="dotted" w:sz="4" w:space="0" w:color="auto"/>
              <w:bottom w:val="dotted" w:sz="4" w:space="0" w:color="auto"/>
              <w:right w:val="double" w:sz="4" w:space="0" w:color="auto"/>
            </w:tcBorders>
            <w:vAlign w:val="bottom"/>
          </w:tcPr>
          <w:p w14:paraId="723D06D1" w14:textId="77777777" w:rsidR="004A2109" w:rsidRPr="006042C8" w:rsidRDefault="004A2109" w:rsidP="0084755E">
            <w:pPr>
              <w:spacing w:before="60" w:line="240" w:lineRule="exact"/>
              <w:ind w:firstLine="0"/>
              <w:jc w:val="center"/>
              <w:rPr>
                <w:rFonts w:cs="Arial"/>
                <w:sz w:val="20"/>
                <w:lang w:val="en-US"/>
              </w:rPr>
            </w:pPr>
            <w:r w:rsidRPr="006042C8">
              <w:rPr>
                <w:rFonts w:cs="Arial"/>
                <w:color w:val="000000"/>
                <w:sz w:val="20"/>
              </w:rPr>
              <w:t>112,1</w:t>
            </w:r>
          </w:p>
        </w:tc>
      </w:tr>
      <w:tr w:rsidR="004A2109" w:rsidRPr="006042C8" w14:paraId="22E30A53" w14:textId="77777777" w:rsidTr="004A2109">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46703204" w14:textId="77777777" w:rsidR="004A2109" w:rsidRPr="006042C8" w:rsidRDefault="004A2109" w:rsidP="0084755E">
            <w:pPr>
              <w:spacing w:before="60" w:line="240" w:lineRule="exact"/>
              <w:ind w:left="284" w:firstLine="163"/>
              <w:jc w:val="left"/>
              <w:rPr>
                <w:sz w:val="20"/>
              </w:rPr>
            </w:pPr>
            <w:r w:rsidRPr="006042C8">
              <w:rPr>
                <w:sz w:val="20"/>
              </w:rPr>
              <w:t>миграционный прирост</w:t>
            </w:r>
            <w:proofErr w:type="gramStart"/>
            <w:r w:rsidRPr="006042C8">
              <w:rPr>
                <w:sz w:val="20"/>
              </w:rPr>
              <w:t xml:space="preserve"> (+), </w:t>
            </w:r>
            <w:proofErr w:type="gramEnd"/>
            <w:r w:rsidRPr="006042C8">
              <w:rPr>
                <w:sz w:val="20"/>
              </w:rPr>
              <w:t>снижение (-)</w:t>
            </w:r>
          </w:p>
        </w:tc>
        <w:tc>
          <w:tcPr>
            <w:tcW w:w="643" w:type="pct"/>
            <w:tcBorders>
              <w:top w:val="dotted" w:sz="4" w:space="0" w:color="auto"/>
              <w:bottom w:val="dotted" w:sz="4" w:space="0" w:color="auto"/>
            </w:tcBorders>
            <w:vAlign w:val="bottom"/>
          </w:tcPr>
          <w:p w14:paraId="593B99EB" w14:textId="77777777" w:rsidR="004A2109" w:rsidRPr="006042C8" w:rsidRDefault="004A2109" w:rsidP="0084755E">
            <w:pPr>
              <w:spacing w:before="60" w:line="240" w:lineRule="exact"/>
              <w:ind w:firstLine="0"/>
              <w:jc w:val="center"/>
              <w:rPr>
                <w:rFonts w:cs="Arial"/>
                <w:color w:val="000000"/>
                <w:sz w:val="20"/>
              </w:rPr>
            </w:pPr>
            <w:r w:rsidRPr="006042C8">
              <w:rPr>
                <w:rFonts w:cs="Arial"/>
                <w:color w:val="000000"/>
                <w:sz w:val="20"/>
              </w:rPr>
              <w:t>-</w:t>
            </w:r>
          </w:p>
        </w:tc>
        <w:tc>
          <w:tcPr>
            <w:tcW w:w="644" w:type="pct"/>
            <w:tcBorders>
              <w:top w:val="dotted" w:sz="4" w:space="0" w:color="auto"/>
              <w:bottom w:val="dotted" w:sz="4" w:space="0" w:color="auto"/>
            </w:tcBorders>
            <w:vAlign w:val="bottom"/>
          </w:tcPr>
          <w:p w14:paraId="5E8CBDBC" w14:textId="77777777" w:rsidR="004A2109" w:rsidRPr="006042C8" w:rsidRDefault="004A2109" w:rsidP="0084755E">
            <w:pPr>
              <w:spacing w:before="60" w:line="240" w:lineRule="exact"/>
              <w:ind w:firstLine="0"/>
              <w:jc w:val="center"/>
              <w:rPr>
                <w:rFonts w:cs="Arial"/>
                <w:color w:val="000000"/>
                <w:sz w:val="20"/>
              </w:rPr>
            </w:pPr>
            <w:r w:rsidRPr="006042C8">
              <w:rPr>
                <w:rFonts w:cs="Arial"/>
                <w:color w:val="000000"/>
                <w:sz w:val="20"/>
              </w:rPr>
              <w:t>-</w:t>
            </w:r>
          </w:p>
        </w:tc>
        <w:tc>
          <w:tcPr>
            <w:tcW w:w="644" w:type="pct"/>
            <w:tcBorders>
              <w:top w:val="dotted" w:sz="4" w:space="0" w:color="auto"/>
              <w:bottom w:val="dotted" w:sz="4" w:space="0" w:color="auto"/>
            </w:tcBorders>
            <w:vAlign w:val="bottom"/>
          </w:tcPr>
          <w:p w14:paraId="5857CEAE" w14:textId="77777777" w:rsidR="004A2109" w:rsidRPr="006042C8" w:rsidRDefault="004A2109" w:rsidP="0084755E">
            <w:pPr>
              <w:spacing w:before="60" w:line="240" w:lineRule="exact"/>
              <w:ind w:firstLine="0"/>
              <w:jc w:val="center"/>
              <w:rPr>
                <w:sz w:val="20"/>
              </w:rPr>
            </w:pPr>
            <w:r w:rsidRPr="006042C8">
              <w:rPr>
                <w:sz w:val="20"/>
              </w:rPr>
              <w:t>-</w:t>
            </w:r>
          </w:p>
        </w:tc>
        <w:tc>
          <w:tcPr>
            <w:tcW w:w="644" w:type="pct"/>
            <w:tcBorders>
              <w:top w:val="dotted" w:sz="4" w:space="0" w:color="auto"/>
              <w:bottom w:val="dotted" w:sz="4" w:space="0" w:color="auto"/>
              <w:right w:val="double" w:sz="4" w:space="0" w:color="auto"/>
            </w:tcBorders>
            <w:vAlign w:val="bottom"/>
          </w:tcPr>
          <w:p w14:paraId="3BA0CCF1" w14:textId="77777777" w:rsidR="004A2109" w:rsidRPr="006042C8" w:rsidRDefault="004A2109" w:rsidP="0084755E">
            <w:pPr>
              <w:spacing w:before="60" w:line="240" w:lineRule="exact"/>
              <w:ind w:firstLine="0"/>
              <w:jc w:val="center"/>
              <w:rPr>
                <w:sz w:val="20"/>
              </w:rPr>
            </w:pPr>
            <w:r w:rsidRPr="006042C8">
              <w:rPr>
                <w:sz w:val="20"/>
              </w:rPr>
              <w:t>-</w:t>
            </w:r>
          </w:p>
        </w:tc>
      </w:tr>
      <w:tr w:rsidR="004A2109" w:rsidRPr="006042C8" w14:paraId="29E65A53" w14:textId="77777777" w:rsidTr="004A2109">
        <w:trPr>
          <w:trHeight w:val="113"/>
          <w:jc w:val="center"/>
        </w:trPr>
        <w:tc>
          <w:tcPr>
            <w:tcW w:w="2425" w:type="pct"/>
            <w:tcBorders>
              <w:top w:val="dotted" w:sz="4" w:space="0" w:color="auto"/>
              <w:left w:val="double" w:sz="4" w:space="0" w:color="auto"/>
              <w:bottom w:val="nil"/>
            </w:tcBorders>
            <w:vAlign w:val="bottom"/>
          </w:tcPr>
          <w:p w14:paraId="7B0FE4A5" w14:textId="77777777" w:rsidR="004A2109" w:rsidRPr="006042C8" w:rsidRDefault="004A2109" w:rsidP="0084755E">
            <w:pPr>
              <w:spacing w:before="60" w:line="240" w:lineRule="exact"/>
              <w:ind w:left="170" w:firstLine="163"/>
              <w:jc w:val="left"/>
              <w:rPr>
                <w:b/>
                <w:bCs/>
                <w:sz w:val="20"/>
              </w:rPr>
            </w:pPr>
            <w:r w:rsidRPr="006042C8">
              <w:rPr>
                <w:b/>
                <w:bCs/>
                <w:sz w:val="20"/>
              </w:rPr>
              <w:t xml:space="preserve">межрегиональная: </w:t>
            </w:r>
          </w:p>
        </w:tc>
        <w:tc>
          <w:tcPr>
            <w:tcW w:w="643" w:type="pct"/>
            <w:tcBorders>
              <w:top w:val="dotted" w:sz="4" w:space="0" w:color="auto"/>
              <w:bottom w:val="nil"/>
            </w:tcBorders>
            <w:vAlign w:val="bottom"/>
          </w:tcPr>
          <w:p w14:paraId="2BC38D9F" w14:textId="77777777" w:rsidR="004A2109" w:rsidRPr="006042C8" w:rsidRDefault="004A2109" w:rsidP="0084755E">
            <w:pPr>
              <w:spacing w:before="60" w:line="240" w:lineRule="exact"/>
              <w:ind w:firstLine="0"/>
              <w:jc w:val="center"/>
              <w:rPr>
                <w:rFonts w:cs="Arial"/>
                <w:sz w:val="20"/>
              </w:rPr>
            </w:pPr>
          </w:p>
        </w:tc>
        <w:tc>
          <w:tcPr>
            <w:tcW w:w="644" w:type="pct"/>
            <w:tcBorders>
              <w:top w:val="dotted" w:sz="4" w:space="0" w:color="auto"/>
              <w:bottom w:val="nil"/>
            </w:tcBorders>
            <w:vAlign w:val="bottom"/>
          </w:tcPr>
          <w:p w14:paraId="081CD406" w14:textId="77777777" w:rsidR="004A2109" w:rsidRPr="006042C8" w:rsidRDefault="004A2109" w:rsidP="0084755E">
            <w:pPr>
              <w:spacing w:before="60" w:line="240" w:lineRule="exact"/>
              <w:ind w:firstLine="0"/>
              <w:jc w:val="center"/>
              <w:rPr>
                <w:rFonts w:cs="Arial"/>
                <w:sz w:val="20"/>
              </w:rPr>
            </w:pPr>
          </w:p>
        </w:tc>
        <w:tc>
          <w:tcPr>
            <w:tcW w:w="644" w:type="pct"/>
            <w:tcBorders>
              <w:top w:val="dotted" w:sz="4" w:space="0" w:color="auto"/>
              <w:bottom w:val="nil"/>
            </w:tcBorders>
            <w:vAlign w:val="bottom"/>
          </w:tcPr>
          <w:p w14:paraId="54FE93B0" w14:textId="77777777" w:rsidR="004A2109" w:rsidRPr="006042C8" w:rsidRDefault="004A2109" w:rsidP="0084755E">
            <w:pPr>
              <w:spacing w:before="60" w:line="240" w:lineRule="exact"/>
              <w:ind w:firstLine="0"/>
              <w:jc w:val="center"/>
              <w:rPr>
                <w:rFonts w:cs="Arial"/>
                <w:sz w:val="20"/>
              </w:rPr>
            </w:pPr>
          </w:p>
        </w:tc>
        <w:tc>
          <w:tcPr>
            <w:tcW w:w="644" w:type="pct"/>
            <w:tcBorders>
              <w:top w:val="dotted" w:sz="4" w:space="0" w:color="auto"/>
              <w:bottom w:val="nil"/>
              <w:right w:val="double" w:sz="4" w:space="0" w:color="auto"/>
            </w:tcBorders>
            <w:vAlign w:val="bottom"/>
          </w:tcPr>
          <w:p w14:paraId="4574B8E7" w14:textId="77777777" w:rsidR="004A2109" w:rsidRPr="006042C8" w:rsidRDefault="004A2109" w:rsidP="0084755E">
            <w:pPr>
              <w:spacing w:before="60" w:line="240" w:lineRule="exact"/>
              <w:ind w:firstLine="0"/>
              <w:jc w:val="center"/>
              <w:rPr>
                <w:rFonts w:cs="Arial"/>
                <w:sz w:val="20"/>
              </w:rPr>
            </w:pPr>
          </w:p>
        </w:tc>
      </w:tr>
      <w:tr w:rsidR="004A2109" w:rsidRPr="006042C8" w14:paraId="365647F8" w14:textId="77777777" w:rsidTr="004A2109">
        <w:trPr>
          <w:trHeight w:val="113"/>
          <w:jc w:val="center"/>
        </w:trPr>
        <w:tc>
          <w:tcPr>
            <w:tcW w:w="2425" w:type="pct"/>
            <w:tcBorders>
              <w:top w:val="nil"/>
              <w:left w:val="double" w:sz="4" w:space="0" w:color="auto"/>
              <w:bottom w:val="dotted" w:sz="4" w:space="0" w:color="auto"/>
            </w:tcBorders>
            <w:vAlign w:val="bottom"/>
          </w:tcPr>
          <w:p w14:paraId="0523E4EB" w14:textId="77777777" w:rsidR="004A2109" w:rsidRPr="006042C8" w:rsidRDefault="004A2109" w:rsidP="0084755E">
            <w:pPr>
              <w:spacing w:before="60" w:line="240" w:lineRule="exact"/>
              <w:ind w:left="284" w:firstLine="163"/>
              <w:jc w:val="left"/>
              <w:rPr>
                <w:sz w:val="20"/>
              </w:rPr>
            </w:pPr>
            <w:r w:rsidRPr="006042C8">
              <w:rPr>
                <w:sz w:val="20"/>
              </w:rPr>
              <w:t>прибывшие</w:t>
            </w:r>
          </w:p>
        </w:tc>
        <w:tc>
          <w:tcPr>
            <w:tcW w:w="643" w:type="pct"/>
            <w:tcBorders>
              <w:top w:val="nil"/>
              <w:bottom w:val="dotted" w:sz="4" w:space="0" w:color="auto"/>
            </w:tcBorders>
            <w:vAlign w:val="bottom"/>
          </w:tcPr>
          <w:p w14:paraId="4D11B8C7" w14:textId="77777777" w:rsidR="004A2109" w:rsidRPr="006042C8" w:rsidRDefault="004A2109" w:rsidP="0084755E">
            <w:pPr>
              <w:spacing w:before="60" w:line="240" w:lineRule="exact"/>
              <w:ind w:firstLine="0"/>
              <w:jc w:val="center"/>
              <w:rPr>
                <w:rFonts w:cs="Arial"/>
                <w:color w:val="000000"/>
                <w:sz w:val="20"/>
              </w:rPr>
            </w:pPr>
            <w:r w:rsidRPr="006042C8">
              <w:rPr>
                <w:rFonts w:cs="Arial"/>
                <w:color w:val="000000"/>
                <w:sz w:val="20"/>
              </w:rPr>
              <w:t>8899</w:t>
            </w:r>
          </w:p>
        </w:tc>
        <w:tc>
          <w:tcPr>
            <w:tcW w:w="644" w:type="pct"/>
            <w:tcBorders>
              <w:top w:val="nil"/>
              <w:bottom w:val="dotted" w:sz="4" w:space="0" w:color="auto"/>
            </w:tcBorders>
            <w:vAlign w:val="bottom"/>
          </w:tcPr>
          <w:p w14:paraId="3BEA86FB" w14:textId="77777777" w:rsidR="004A2109" w:rsidRPr="006042C8" w:rsidRDefault="004A2109" w:rsidP="0084755E">
            <w:pPr>
              <w:spacing w:before="60" w:line="240" w:lineRule="exact"/>
              <w:ind w:firstLine="0"/>
              <w:jc w:val="center"/>
              <w:rPr>
                <w:rFonts w:cs="Arial"/>
                <w:color w:val="000000"/>
                <w:sz w:val="20"/>
              </w:rPr>
            </w:pPr>
            <w:r w:rsidRPr="006042C8">
              <w:rPr>
                <w:rFonts w:cs="Arial"/>
                <w:color w:val="000000"/>
                <w:sz w:val="20"/>
              </w:rPr>
              <w:t>77,4</w:t>
            </w:r>
          </w:p>
        </w:tc>
        <w:tc>
          <w:tcPr>
            <w:tcW w:w="644" w:type="pct"/>
            <w:tcBorders>
              <w:top w:val="nil"/>
              <w:bottom w:val="dotted" w:sz="4" w:space="0" w:color="auto"/>
            </w:tcBorders>
            <w:vAlign w:val="bottom"/>
          </w:tcPr>
          <w:p w14:paraId="2F49191C" w14:textId="77777777" w:rsidR="004A2109" w:rsidRPr="006042C8" w:rsidRDefault="004A2109" w:rsidP="0084755E">
            <w:pPr>
              <w:spacing w:before="60" w:line="240" w:lineRule="exact"/>
              <w:ind w:firstLine="0"/>
              <w:jc w:val="center"/>
              <w:rPr>
                <w:rFonts w:cs="Arial"/>
                <w:sz w:val="20"/>
              </w:rPr>
            </w:pPr>
            <w:r w:rsidRPr="006042C8">
              <w:rPr>
                <w:rFonts w:cs="Arial"/>
                <w:sz w:val="20"/>
              </w:rPr>
              <w:t>9580</w:t>
            </w:r>
          </w:p>
        </w:tc>
        <w:tc>
          <w:tcPr>
            <w:tcW w:w="644" w:type="pct"/>
            <w:tcBorders>
              <w:top w:val="nil"/>
              <w:bottom w:val="dotted" w:sz="4" w:space="0" w:color="auto"/>
              <w:right w:val="double" w:sz="4" w:space="0" w:color="auto"/>
            </w:tcBorders>
            <w:vAlign w:val="bottom"/>
          </w:tcPr>
          <w:p w14:paraId="22551D6B" w14:textId="77777777" w:rsidR="004A2109" w:rsidRPr="006042C8" w:rsidRDefault="004A2109" w:rsidP="0084755E">
            <w:pPr>
              <w:spacing w:before="60" w:line="240" w:lineRule="exact"/>
              <w:ind w:firstLine="0"/>
              <w:jc w:val="center"/>
              <w:rPr>
                <w:rFonts w:cs="Arial"/>
                <w:sz w:val="20"/>
              </w:rPr>
            </w:pPr>
            <w:r w:rsidRPr="006042C8">
              <w:rPr>
                <w:rFonts w:cs="Arial"/>
                <w:sz w:val="20"/>
              </w:rPr>
              <w:t>83,2</w:t>
            </w:r>
          </w:p>
        </w:tc>
      </w:tr>
      <w:tr w:rsidR="004A2109" w:rsidRPr="006042C8" w14:paraId="59AB6357" w14:textId="77777777" w:rsidTr="004A2109">
        <w:trPr>
          <w:trHeight w:val="113"/>
          <w:jc w:val="center"/>
        </w:trPr>
        <w:tc>
          <w:tcPr>
            <w:tcW w:w="2425" w:type="pct"/>
            <w:tcBorders>
              <w:top w:val="dotted" w:sz="4" w:space="0" w:color="auto"/>
              <w:left w:val="double" w:sz="4" w:space="0" w:color="auto"/>
              <w:bottom w:val="dotted" w:sz="4" w:space="0" w:color="auto"/>
            </w:tcBorders>
            <w:vAlign w:val="bottom"/>
          </w:tcPr>
          <w:p w14:paraId="2713D47B" w14:textId="77777777" w:rsidR="004A2109" w:rsidRPr="006042C8" w:rsidRDefault="004A2109" w:rsidP="0084755E">
            <w:pPr>
              <w:spacing w:before="60" w:line="240" w:lineRule="exact"/>
              <w:ind w:left="284" w:firstLine="163"/>
              <w:jc w:val="left"/>
              <w:rPr>
                <w:sz w:val="20"/>
              </w:rPr>
            </w:pPr>
            <w:r w:rsidRPr="006042C8">
              <w:rPr>
                <w:sz w:val="20"/>
              </w:rPr>
              <w:t>выбывшие</w:t>
            </w:r>
          </w:p>
        </w:tc>
        <w:tc>
          <w:tcPr>
            <w:tcW w:w="643" w:type="pct"/>
            <w:tcBorders>
              <w:top w:val="dotted" w:sz="4" w:space="0" w:color="auto"/>
              <w:bottom w:val="dotted" w:sz="4" w:space="0" w:color="auto"/>
            </w:tcBorders>
            <w:vAlign w:val="bottom"/>
          </w:tcPr>
          <w:p w14:paraId="3ECB2EED" w14:textId="77777777" w:rsidR="004A2109" w:rsidRPr="006042C8" w:rsidRDefault="004A2109" w:rsidP="0084755E">
            <w:pPr>
              <w:spacing w:before="60" w:line="240" w:lineRule="exact"/>
              <w:ind w:firstLine="0"/>
              <w:jc w:val="center"/>
              <w:rPr>
                <w:rFonts w:cs="Arial"/>
                <w:color w:val="000000"/>
                <w:sz w:val="20"/>
              </w:rPr>
            </w:pPr>
            <w:r w:rsidRPr="006042C8">
              <w:rPr>
                <w:rFonts w:cs="Arial"/>
                <w:color w:val="000000"/>
                <w:sz w:val="20"/>
              </w:rPr>
              <w:t>7880</w:t>
            </w:r>
          </w:p>
        </w:tc>
        <w:tc>
          <w:tcPr>
            <w:tcW w:w="644" w:type="pct"/>
            <w:tcBorders>
              <w:top w:val="dotted" w:sz="4" w:space="0" w:color="auto"/>
              <w:bottom w:val="dotted" w:sz="4" w:space="0" w:color="auto"/>
            </w:tcBorders>
            <w:vAlign w:val="bottom"/>
          </w:tcPr>
          <w:p w14:paraId="13D41570" w14:textId="77777777" w:rsidR="004A2109" w:rsidRPr="006042C8" w:rsidRDefault="004A2109" w:rsidP="0084755E">
            <w:pPr>
              <w:spacing w:before="60" w:line="240" w:lineRule="exact"/>
              <w:ind w:firstLine="0"/>
              <w:jc w:val="center"/>
              <w:rPr>
                <w:rFonts w:cs="Arial"/>
                <w:color w:val="000000"/>
                <w:sz w:val="20"/>
              </w:rPr>
            </w:pPr>
            <w:r w:rsidRPr="006042C8">
              <w:rPr>
                <w:rFonts w:cs="Arial"/>
                <w:color w:val="000000"/>
                <w:sz w:val="20"/>
              </w:rPr>
              <w:t>68,5</w:t>
            </w:r>
          </w:p>
        </w:tc>
        <w:tc>
          <w:tcPr>
            <w:tcW w:w="644" w:type="pct"/>
            <w:tcBorders>
              <w:top w:val="dotted" w:sz="4" w:space="0" w:color="auto"/>
              <w:bottom w:val="dotted" w:sz="4" w:space="0" w:color="auto"/>
            </w:tcBorders>
            <w:vAlign w:val="bottom"/>
          </w:tcPr>
          <w:p w14:paraId="4A472D46" w14:textId="77777777" w:rsidR="004A2109" w:rsidRPr="006042C8" w:rsidRDefault="004A2109" w:rsidP="0084755E">
            <w:pPr>
              <w:spacing w:before="60" w:line="240" w:lineRule="exact"/>
              <w:ind w:firstLine="0"/>
              <w:jc w:val="center"/>
              <w:rPr>
                <w:rFonts w:cs="Arial"/>
                <w:sz w:val="20"/>
              </w:rPr>
            </w:pPr>
            <w:r w:rsidRPr="006042C8">
              <w:rPr>
                <w:rFonts w:cs="Arial"/>
                <w:sz w:val="20"/>
              </w:rPr>
              <w:t>8094</w:t>
            </w:r>
          </w:p>
        </w:tc>
        <w:tc>
          <w:tcPr>
            <w:tcW w:w="644" w:type="pct"/>
            <w:tcBorders>
              <w:top w:val="dotted" w:sz="4" w:space="0" w:color="auto"/>
              <w:bottom w:val="dotted" w:sz="4" w:space="0" w:color="auto"/>
              <w:right w:val="double" w:sz="4" w:space="0" w:color="auto"/>
            </w:tcBorders>
            <w:vAlign w:val="bottom"/>
          </w:tcPr>
          <w:p w14:paraId="27A0AA20" w14:textId="77777777" w:rsidR="004A2109" w:rsidRPr="006042C8" w:rsidRDefault="004A2109" w:rsidP="0084755E">
            <w:pPr>
              <w:spacing w:before="60" w:line="240" w:lineRule="exact"/>
              <w:ind w:firstLine="0"/>
              <w:jc w:val="center"/>
              <w:rPr>
                <w:rFonts w:cs="Arial"/>
                <w:sz w:val="20"/>
              </w:rPr>
            </w:pPr>
            <w:r w:rsidRPr="006042C8">
              <w:rPr>
                <w:rFonts w:cs="Arial"/>
                <w:sz w:val="20"/>
              </w:rPr>
              <w:t>70,3</w:t>
            </w:r>
          </w:p>
        </w:tc>
      </w:tr>
      <w:tr w:rsidR="004A2109" w:rsidRPr="006042C8" w14:paraId="54FE8A5F" w14:textId="77777777" w:rsidTr="004A2109">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1F0EF904" w14:textId="77777777" w:rsidR="004A2109" w:rsidRPr="006042C8" w:rsidRDefault="004A2109" w:rsidP="0084755E">
            <w:pPr>
              <w:spacing w:before="60" w:line="240" w:lineRule="exact"/>
              <w:ind w:left="284" w:firstLine="163"/>
              <w:jc w:val="left"/>
              <w:rPr>
                <w:sz w:val="20"/>
              </w:rPr>
            </w:pPr>
            <w:r w:rsidRPr="006042C8">
              <w:rPr>
                <w:sz w:val="20"/>
              </w:rPr>
              <w:t>миграционный прирост</w:t>
            </w:r>
            <w:proofErr w:type="gramStart"/>
            <w:r w:rsidRPr="006042C8">
              <w:rPr>
                <w:sz w:val="20"/>
              </w:rPr>
              <w:t xml:space="preserve"> (+), </w:t>
            </w:r>
            <w:proofErr w:type="gramEnd"/>
            <w:r w:rsidRPr="006042C8">
              <w:rPr>
                <w:sz w:val="20"/>
              </w:rPr>
              <w:t>снижение (-)</w:t>
            </w:r>
          </w:p>
        </w:tc>
        <w:tc>
          <w:tcPr>
            <w:tcW w:w="643" w:type="pct"/>
            <w:tcBorders>
              <w:top w:val="dotted" w:sz="4" w:space="0" w:color="auto"/>
              <w:bottom w:val="dotted" w:sz="4" w:space="0" w:color="auto"/>
            </w:tcBorders>
            <w:vAlign w:val="bottom"/>
          </w:tcPr>
          <w:p w14:paraId="1C73E453" w14:textId="77777777" w:rsidR="004A2109" w:rsidRPr="006042C8" w:rsidRDefault="004A2109" w:rsidP="0084755E">
            <w:pPr>
              <w:spacing w:before="60" w:line="240" w:lineRule="exact"/>
              <w:ind w:firstLine="0"/>
              <w:jc w:val="center"/>
              <w:rPr>
                <w:rFonts w:cs="Arial"/>
                <w:color w:val="000000"/>
                <w:sz w:val="20"/>
              </w:rPr>
            </w:pPr>
            <w:r w:rsidRPr="006042C8">
              <w:rPr>
                <w:rFonts w:cs="Arial"/>
                <w:color w:val="000000"/>
                <w:sz w:val="20"/>
              </w:rPr>
              <w:t>1019</w:t>
            </w:r>
          </w:p>
        </w:tc>
        <w:tc>
          <w:tcPr>
            <w:tcW w:w="644" w:type="pct"/>
            <w:tcBorders>
              <w:top w:val="dotted" w:sz="4" w:space="0" w:color="auto"/>
              <w:bottom w:val="dotted" w:sz="4" w:space="0" w:color="auto"/>
            </w:tcBorders>
            <w:vAlign w:val="bottom"/>
          </w:tcPr>
          <w:p w14:paraId="250AFDC6" w14:textId="77777777" w:rsidR="004A2109" w:rsidRPr="006042C8" w:rsidRDefault="004A2109" w:rsidP="0084755E">
            <w:pPr>
              <w:spacing w:before="60" w:line="240" w:lineRule="exact"/>
              <w:ind w:firstLine="0"/>
              <w:jc w:val="center"/>
              <w:rPr>
                <w:rFonts w:cs="Arial"/>
                <w:color w:val="000000"/>
                <w:sz w:val="20"/>
              </w:rPr>
            </w:pPr>
            <w:r w:rsidRPr="006042C8">
              <w:rPr>
                <w:rFonts w:cs="Arial"/>
                <w:color w:val="000000"/>
                <w:sz w:val="20"/>
              </w:rPr>
              <w:t>8,9</w:t>
            </w:r>
          </w:p>
        </w:tc>
        <w:tc>
          <w:tcPr>
            <w:tcW w:w="644" w:type="pct"/>
            <w:tcBorders>
              <w:top w:val="dotted" w:sz="4" w:space="0" w:color="auto"/>
              <w:bottom w:val="dotted" w:sz="4" w:space="0" w:color="auto"/>
            </w:tcBorders>
            <w:vAlign w:val="bottom"/>
          </w:tcPr>
          <w:p w14:paraId="31B6628E" w14:textId="77777777" w:rsidR="004A2109" w:rsidRPr="006042C8" w:rsidRDefault="004A2109" w:rsidP="0084755E">
            <w:pPr>
              <w:spacing w:before="60" w:line="240" w:lineRule="exact"/>
              <w:ind w:firstLine="0"/>
              <w:jc w:val="center"/>
              <w:rPr>
                <w:rFonts w:cs="Arial"/>
                <w:sz w:val="20"/>
              </w:rPr>
            </w:pPr>
            <w:r w:rsidRPr="006042C8">
              <w:rPr>
                <w:rFonts w:cs="Arial"/>
                <w:sz w:val="20"/>
              </w:rPr>
              <w:t>1486</w:t>
            </w:r>
          </w:p>
        </w:tc>
        <w:tc>
          <w:tcPr>
            <w:tcW w:w="644" w:type="pct"/>
            <w:tcBorders>
              <w:top w:val="dotted" w:sz="4" w:space="0" w:color="auto"/>
              <w:bottom w:val="dotted" w:sz="4" w:space="0" w:color="auto"/>
              <w:right w:val="double" w:sz="4" w:space="0" w:color="auto"/>
            </w:tcBorders>
            <w:vAlign w:val="bottom"/>
          </w:tcPr>
          <w:p w14:paraId="3CEFC252" w14:textId="77777777" w:rsidR="004A2109" w:rsidRPr="006042C8" w:rsidRDefault="004A2109" w:rsidP="0084755E">
            <w:pPr>
              <w:spacing w:before="60" w:line="240" w:lineRule="exact"/>
              <w:ind w:firstLine="0"/>
              <w:jc w:val="center"/>
              <w:rPr>
                <w:rFonts w:cs="Arial"/>
                <w:sz w:val="20"/>
              </w:rPr>
            </w:pPr>
            <w:r w:rsidRPr="006042C8">
              <w:rPr>
                <w:rFonts w:cs="Arial"/>
                <w:sz w:val="20"/>
              </w:rPr>
              <w:t>12,9</w:t>
            </w:r>
          </w:p>
        </w:tc>
      </w:tr>
      <w:tr w:rsidR="004A2109" w:rsidRPr="006042C8" w14:paraId="79935558" w14:textId="77777777" w:rsidTr="004A2109">
        <w:trPr>
          <w:trHeight w:val="113"/>
          <w:jc w:val="center"/>
        </w:trPr>
        <w:tc>
          <w:tcPr>
            <w:tcW w:w="2425" w:type="pct"/>
            <w:tcBorders>
              <w:top w:val="dotted" w:sz="4" w:space="0" w:color="auto"/>
              <w:left w:val="double" w:sz="4" w:space="0" w:color="auto"/>
              <w:bottom w:val="nil"/>
            </w:tcBorders>
            <w:vAlign w:val="bottom"/>
          </w:tcPr>
          <w:p w14:paraId="440F3C66" w14:textId="77777777" w:rsidR="004A2109" w:rsidRPr="006042C8" w:rsidRDefault="004A2109" w:rsidP="0084755E">
            <w:pPr>
              <w:spacing w:before="60" w:line="240" w:lineRule="exact"/>
              <w:ind w:firstLine="0"/>
              <w:jc w:val="left"/>
              <w:rPr>
                <w:b/>
                <w:bCs/>
                <w:sz w:val="20"/>
              </w:rPr>
            </w:pPr>
            <w:r w:rsidRPr="006042C8">
              <w:rPr>
                <w:b/>
                <w:bCs/>
                <w:sz w:val="20"/>
              </w:rPr>
              <w:t>Международная миграция</w:t>
            </w:r>
            <w:r w:rsidRPr="006042C8">
              <w:rPr>
                <w:b/>
                <w:bCs/>
                <w:i/>
                <w:iCs/>
                <w:sz w:val="20"/>
              </w:rPr>
              <w:t>:</w:t>
            </w:r>
          </w:p>
        </w:tc>
        <w:tc>
          <w:tcPr>
            <w:tcW w:w="643" w:type="pct"/>
            <w:tcBorders>
              <w:top w:val="dotted" w:sz="4" w:space="0" w:color="auto"/>
              <w:bottom w:val="nil"/>
            </w:tcBorders>
            <w:vAlign w:val="bottom"/>
          </w:tcPr>
          <w:p w14:paraId="178CDF63" w14:textId="77777777" w:rsidR="004A2109" w:rsidRPr="006042C8" w:rsidRDefault="004A2109" w:rsidP="0084755E">
            <w:pPr>
              <w:spacing w:before="60" w:line="240" w:lineRule="exact"/>
              <w:ind w:firstLine="0"/>
              <w:jc w:val="center"/>
              <w:rPr>
                <w:rFonts w:cs="Arial"/>
                <w:sz w:val="20"/>
              </w:rPr>
            </w:pPr>
          </w:p>
        </w:tc>
        <w:tc>
          <w:tcPr>
            <w:tcW w:w="644" w:type="pct"/>
            <w:tcBorders>
              <w:top w:val="dotted" w:sz="4" w:space="0" w:color="auto"/>
              <w:bottom w:val="nil"/>
            </w:tcBorders>
            <w:vAlign w:val="bottom"/>
          </w:tcPr>
          <w:p w14:paraId="126293A3" w14:textId="77777777" w:rsidR="004A2109" w:rsidRPr="006042C8" w:rsidRDefault="004A2109" w:rsidP="0084755E">
            <w:pPr>
              <w:spacing w:before="60" w:line="240" w:lineRule="exact"/>
              <w:ind w:firstLine="0"/>
              <w:jc w:val="center"/>
              <w:rPr>
                <w:rFonts w:cs="Arial"/>
                <w:sz w:val="20"/>
              </w:rPr>
            </w:pPr>
          </w:p>
        </w:tc>
        <w:tc>
          <w:tcPr>
            <w:tcW w:w="644" w:type="pct"/>
            <w:tcBorders>
              <w:top w:val="dotted" w:sz="4" w:space="0" w:color="auto"/>
              <w:bottom w:val="nil"/>
            </w:tcBorders>
            <w:vAlign w:val="bottom"/>
          </w:tcPr>
          <w:p w14:paraId="6AC6904E" w14:textId="77777777" w:rsidR="004A2109" w:rsidRPr="006042C8" w:rsidRDefault="004A2109" w:rsidP="0084755E">
            <w:pPr>
              <w:spacing w:before="60" w:line="240" w:lineRule="exact"/>
              <w:ind w:firstLine="0"/>
              <w:jc w:val="center"/>
              <w:rPr>
                <w:rFonts w:cs="Arial"/>
                <w:sz w:val="20"/>
              </w:rPr>
            </w:pPr>
          </w:p>
        </w:tc>
        <w:tc>
          <w:tcPr>
            <w:tcW w:w="644" w:type="pct"/>
            <w:tcBorders>
              <w:top w:val="dotted" w:sz="4" w:space="0" w:color="auto"/>
              <w:bottom w:val="nil"/>
              <w:right w:val="double" w:sz="4" w:space="0" w:color="auto"/>
            </w:tcBorders>
            <w:vAlign w:val="bottom"/>
          </w:tcPr>
          <w:p w14:paraId="5E9AF419" w14:textId="77777777" w:rsidR="004A2109" w:rsidRPr="006042C8" w:rsidRDefault="004A2109" w:rsidP="0084755E">
            <w:pPr>
              <w:spacing w:before="60" w:line="240" w:lineRule="exact"/>
              <w:ind w:firstLine="0"/>
              <w:jc w:val="center"/>
              <w:rPr>
                <w:rFonts w:cs="Arial"/>
                <w:sz w:val="20"/>
              </w:rPr>
            </w:pPr>
          </w:p>
        </w:tc>
      </w:tr>
      <w:tr w:rsidR="004A2109" w:rsidRPr="006042C8" w14:paraId="1FBC6DA6" w14:textId="77777777" w:rsidTr="0084755E">
        <w:trPr>
          <w:trHeight w:val="113"/>
          <w:jc w:val="center"/>
        </w:trPr>
        <w:tc>
          <w:tcPr>
            <w:tcW w:w="2425" w:type="pct"/>
            <w:tcBorders>
              <w:top w:val="nil"/>
              <w:left w:val="double" w:sz="4" w:space="0" w:color="auto"/>
              <w:bottom w:val="dotted" w:sz="4" w:space="0" w:color="auto"/>
            </w:tcBorders>
            <w:vAlign w:val="bottom"/>
          </w:tcPr>
          <w:p w14:paraId="243E113F" w14:textId="77777777" w:rsidR="004A2109" w:rsidRPr="006042C8" w:rsidRDefault="004A2109" w:rsidP="0084755E">
            <w:pPr>
              <w:spacing w:before="60" w:line="240" w:lineRule="exact"/>
              <w:ind w:left="170" w:firstLine="0"/>
              <w:jc w:val="left"/>
              <w:rPr>
                <w:sz w:val="20"/>
              </w:rPr>
            </w:pPr>
            <w:r w:rsidRPr="006042C8">
              <w:rPr>
                <w:sz w:val="20"/>
              </w:rPr>
              <w:t>прибывшие</w:t>
            </w:r>
          </w:p>
        </w:tc>
        <w:tc>
          <w:tcPr>
            <w:tcW w:w="643" w:type="pct"/>
            <w:tcBorders>
              <w:top w:val="nil"/>
              <w:bottom w:val="dotted" w:sz="4" w:space="0" w:color="auto"/>
            </w:tcBorders>
            <w:vAlign w:val="bottom"/>
          </w:tcPr>
          <w:p w14:paraId="7C287686" w14:textId="77777777" w:rsidR="004A2109" w:rsidRPr="006042C8" w:rsidRDefault="004A2109" w:rsidP="0084755E">
            <w:pPr>
              <w:spacing w:before="60" w:line="240" w:lineRule="exact"/>
              <w:ind w:firstLine="0"/>
              <w:jc w:val="center"/>
              <w:rPr>
                <w:rFonts w:cs="Arial"/>
                <w:color w:val="000000"/>
                <w:sz w:val="20"/>
              </w:rPr>
            </w:pPr>
            <w:r w:rsidRPr="006042C8">
              <w:rPr>
                <w:rFonts w:cs="Arial"/>
                <w:color w:val="000000"/>
                <w:sz w:val="20"/>
              </w:rPr>
              <w:t>8194</w:t>
            </w:r>
          </w:p>
        </w:tc>
        <w:tc>
          <w:tcPr>
            <w:tcW w:w="644" w:type="pct"/>
            <w:tcBorders>
              <w:top w:val="nil"/>
              <w:bottom w:val="dotted" w:sz="4" w:space="0" w:color="auto"/>
            </w:tcBorders>
            <w:vAlign w:val="bottom"/>
          </w:tcPr>
          <w:p w14:paraId="3757EE50" w14:textId="77777777" w:rsidR="004A2109" w:rsidRPr="006042C8" w:rsidRDefault="004A2109" w:rsidP="0084755E">
            <w:pPr>
              <w:spacing w:before="60" w:line="240" w:lineRule="exact"/>
              <w:ind w:firstLine="0"/>
              <w:jc w:val="center"/>
              <w:rPr>
                <w:rFonts w:cs="Arial"/>
                <w:color w:val="000000"/>
                <w:sz w:val="20"/>
              </w:rPr>
            </w:pPr>
            <w:r w:rsidRPr="006042C8">
              <w:rPr>
                <w:rFonts w:cs="Arial"/>
                <w:color w:val="000000"/>
                <w:sz w:val="20"/>
              </w:rPr>
              <w:t>71,2</w:t>
            </w:r>
          </w:p>
        </w:tc>
        <w:tc>
          <w:tcPr>
            <w:tcW w:w="644" w:type="pct"/>
            <w:tcBorders>
              <w:top w:val="nil"/>
              <w:bottom w:val="dotted" w:sz="4" w:space="0" w:color="auto"/>
            </w:tcBorders>
            <w:vAlign w:val="bottom"/>
          </w:tcPr>
          <w:p w14:paraId="435E41AA" w14:textId="77777777" w:rsidR="004A2109" w:rsidRPr="006042C8" w:rsidRDefault="004A2109" w:rsidP="0084755E">
            <w:pPr>
              <w:spacing w:before="60" w:line="240" w:lineRule="exact"/>
              <w:ind w:firstLine="0"/>
              <w:jc w:val="center"/>
              <w:rPr>
                <w:rFonts w:cs="Arial"/>
                <w:sz w:val="20"/>
              </w:rPr>
            </w:pPr>
            <w:r w:rsidRPr="006042C8">
              <w:rPr>
                <w:rFonts w:cs="Arial"/>
                <w:iCs/>
                <w:color w:val="000000"/>
                <w:sz w:val="20"/>
              </w:rPr>
              <w:t>7372</w:t>
            </w:r>
          </w:p>
        </w:tc>
        <w:tc>
          <w:tcPr>
            <w:tcW w:w="644" w:type="pct"/>
            <w:tcBorders>
              <w:top w:val="nil"/>
              <w:bottom w:val="dotted" w:sz="4" w:space="0" w:color="auto"/>
              <w:right w:val="double" w:sz="4" w:space="0" w:color="auto"/>
            </w:tcBorders>
            <w:vAlign w:val="bottom"/>
          </w:tcPr>
          <w:p w14:paraId="1209DEFE" w14:textId="77777777" w:rsidR="004A2109" w:rsidRPr="006042C8" w:rsidRDefault="004A2109" w:rsidP="0084755E">
            <w:pPr>
              <w:spacing w:before="60" w:line="240" w:lineRule="exact"/>
              <w:ind w:firstLine="0"/>
              <w:jc w:val="center"/>
              <w:rPr>
                <w:rFonts w:cs="Arial"/>
                <w:sz w:val="20"/>
              </w:rPr>
            </w:pPr>
            <w:r w:rsidRPr="006042C8">
              <w:rPr>
                <w:rFonts w:cs="Arial"/>
                <w:color w:val="000000"/>
                <w:sz w:val="20"/>
              </w:rPr>
              <w:t>64,0</w:t>
            </w:r>
          </w:p>
        </w:tc>
      </w:tr>
      <w:tr w:rsidR="004A2109" w:rsidRPr="006042C8" w14:paraId="4C1F43E6" w14:textId="77777777" w:rsidTr="0084755E">
        <w:trPr>
          <w:trHeight w:val="113"/>
          <w:jc w:val="center"/>
        </w:trPr>
        <w:tc>
          <w:tcPr>
            <w:tcW w:w="2425" w:type="pct"/>
            <w:tcBorders>
              <w:top w:val="dotted" w:sz="4" w:space="0" w:color="auto"/>
              <w:left w:val="double" w:sz="4" w:space="0" w:color="auto"/>
              <w:bottom w:val="dotted" w:sz="4" w:space="0" w:color="auto"/>
            </w:tcBorders>
            <w:vAlign w:val="bottom"/>
          </w:tcPr>
          <w:p w14:paraId="1AC735B3" w14:textId="77777777" w:rsidR="004A2109" w:rsidRPr="006042C8" w:rsidRDefault="004A2109" w:rsidP="0084755E">
            <w:pPr>
              <w:spacing w:before="60" w:line="240" w:lineRule="exact"/>
              <w:ind w:left="170" w:firstLine="0"/>
              <w:jc w:val="left"/>
              <w:rPr>
                <w:sz w:val="20"/>
              </w:rPr>
            </w:pPr>
            <w:r w:rsidRPr="006042C8">
              <w:rPr>
                <w:sz w:val="20"/>
              </w:rPr>
              <w:t>выбывшие</w:t>
            </w:r>
          </w:p>
        </w:tc>
        <w:tc>
          <w:tcPr>
            <w:tcW w:w="643" w:type="pct"/>
            <w:tcBorders>
              <w:top w:val="dotted" w:sz="4" w:space="0" w:color="auto"/>
              <w:bottom w:val="dotted" w:sz="4" w:space="0" w:color="auto"/>
            </w:tcBorders>
            <w:vAlign w:val="bottom"/>
          </w:tcPr>
          <w:p w14:paraId="6763D6F0" w14:textId="77777777" w:rsidR="004A2109" w:rsidRPr="006042C8" w:rsidRDefault="004A2109" w:rsidP="0084755E">
            <w:pPr>
              <w:spacing w:before="60" w:line="240" w:lineRule="exact"/>
              <w:ind w:firstLine="0"/>
              <w:jc w:val="center"/>
              <w:rPr>
                <w:rFonts w:cs="Arial"/>
                <w:color w:val="000000"/>
                <w:sz w:val="20"/>
              </w:rPr>
            </w:pPr>
            <w:r w:rsidRPr="006042C8">
              <w:rPr>
                <w:rFonts w:cs="Arial"/>
                <w:color w:val="000000"/>
                <w:sz w:val="20"/>
              </w:rPr>
              <w:t>4449</w:t>
            </w:r>
          </w:p>
        </w:tc>
        <w:tc>
          <w:tcPr>
            <w:tcW w:w="644" w:type="pct"/>
            <w:tcBorders>
              <w:top w:val="dotted" w:sz="4" w:space="0" w:color="auto"/>
              <w:bottom w:val="dotted" w:sz="4" w:space="0" w:color="auto"/>
            </w:tcBorders>
            <w:vAlign w:val="bottom"/>
          </w:tcPr>
          <w:p w14:paraId="7C3996E4" w14:textId="77777777" w:rsidR="004A2109" w:rsidRPr="006042C8" w:rsidRDefault="004A2109" w:rsidP="0084755E">
            <w:pPr>
              <w:spacing w:before="60" w:line="240" w:lineRule="exact"/>
              <w:ind w:firstLine="0"/>
              <w:jc w:val="center"/>
              <w:rPr>
                <w:rFonts w:cs="Arial"/>
                <w:color w:val="000000"/>
                <w:sz w:val="20"/>
              </w:rPr>
            </w:pPr>
            <w:r w:rsidRPr="006042C8">
              <w:rPr>
                <w:rFonts w:cs="Arial"/>
                <w:color w:val="000000"/>
                <w:sz w:val="20"/>
              </w:rPr>
              <w:t>38,7</w:t>
            </w:r>
          </w:p>
        </w:tc>
        <w:tc>
          <w:tcPr>
            <w:tcW w:w="644" w:type="pct"/>
            <w:tcBorders>
              <w:top w:val="dotted" w:sz="4" w:space="0" w:color="auto"/>
              <w:bottom w:val="dotted" w:sz="4" w:space="0" w:color="auto"/>
            </w:tcBorders>
            <w:vAlign w:val="bottom"/>
          </w:tcPr>
          <w:p w14:paraId="485EA3A3" w14:textId="77777777" w:rsidR="004A2109" w:rsidRPr="006042C8" w:rsidRDefault="004A2109" w:rsidP="0084755E">
            <w:pPr>
              <w:spacing w:before="60" w:line="240" w:lineRule="exact"/>
              <w:ind w:firstLine="0"/>
              <w:jc w:val="center"/>
              <w:rPr>
                <w:rFonts w:cs="Arial"/>
                <w:sz w:val="20"/>
              </w:rPr>
            </w:pPr>
            <w:r w:rsidRPr="006042C8">
              <w:rPr>
                <w:rFonts w:cs="Arial"/>
                <w:iCs/>
                <w:color w:val="000000"/>
                <w:sz w:val="20"/>
              </w:rPr>
              <w:t>4378</w:t>
            </w:r>
          </w:p>
        </w:tc>
        <w:tc>
          <w:tcPr>
            <w:tcW w:w="644" w:type="pct"/>
            <w:tcBorders>
              <w:top w:val="dotted" w:sz="4" w:space="0" w:color="auto"/>
              <w:bottom w:val="dotted" w:sz="4" w:space="0" w:color="auto"/>
              <w:right w:val="double" w:sz="4" w:space="0" w:color="auto"/>
            </w:tcBorders>
            <w:vAlign w:val="bottom"/>
          </w:tcPr>
          <w:p w14:paraId="71B872F6" w14:textId="77777777" w:rsidR="004A2109" w:rsidRPr="006042C8" w:rsidRDefault="004A2109" w:rsidP="0084755E">
            <w:pPr>
              <w:spacing w:before="60" w:line="240" w:lineRule="exact"/>
              <w:ind w:firstLine="0"/>
              <w:jc w:val="center"/>
              <w:rPr>
                <w:rFonts w:cs="Arial"/>
                <w:sz w:val="20"/>
                <w:lang w:val="en-US"/>
              </w:rPr>
            </w:pPr>
            <w:r w:rsidRPr="006042C8">
              <w:rPr>
                <w:rFonts w:cs="Arial"/>
                <w:color w:val="000000"/>
                <w:sz w:val="20"/>
              </w:rPr>
              <w:t>38,0</w:t>
            </w:r>
          </w:p>
        </w:tc>
      </w:tr>
      <w:tr w:rsidR="004A2109" w:rsidRPr="006042C8" w14:paraId="7CE8DDEF" w14:textId="77777777" w:rsidTr="0084755E">
        <w:trPr>
          <w:trHeight w:val="113"/>
          <w:jc w:val="center"/>
        </w:trPr>
        <w:tc>
          <w:tcPr>
            <w:tcW w:w="2425" w:type="pct"/>
            <w:tcBorders>
              <w:top w:val="dotted" w:sz="4" w:space="0" w:color="auto"/>
              <w:left w:val="double" w:sz="4" w:space="0" w:color="auto"/>
              <w:bottom w:val="dotted" w:sz="4" w:space="0" w:color="auto"/>
            </w:tcBorders>
            <w:vAlign w:val="bottom"/>
          </w:tcPr>
          <w:p w14:paraId="667CA40C" w14:textId="77777777" w:rsidR="004A2109" w:rsidRPr="006042C8" w:rsidRDefault="004A2109" w:rsidP="0084755E">
            <w:pPr>
              <w:spacing w:before="60" w:line="240" w:lineRule="exact"/>
              <w:ind w:left="170" w:firstLine="0"/>
              <w:jc w:val="left"/>
              <w:rPr>
                <w:sz w:val="20"/>
              </w:rPr>
            </w:pPr>
            <w:r w:rsidRPr="006042C8">
              <w:rPr>
                <w:sz w:val="20"/>
              </w:rPr>
              <w:t>миграционный прирост</w:t>
            </w:r>
            <w:proofErr w:type="gramStart"/>
            <w:r w:rsidRPr="006042C8">
              <w:rPr>
                <w:sz w:val="20"/>
              </w:rPr>
              <w:t xml:space="preserve"> (+), </w:t>
            </w:r>
            <w:proofErr w:type="gramEnd"/>
            <w:r w:rsidRPr="006042C8">
              <w:rPr>
                <w:sz w:val="20"/>
              </w:rPr>
              <w:t>снижение (-)</w:t>
            </w:r>
          </w:p>
        </w:tc>
        <w:tc>
          <w:tcPr>
            <w:tcW w:w="643" w:type="pct"/>
            <w:tcBorders>
              <w:top w:val="dotted" w:sz="4" w:space="0" w:color="auto"/>
              <w:bottom w:val="dotted" w:sz="4" w:space="0" w:color="auto"/>
            </w:tcBorders>
            <w:vAlign w:val="bottom"/>
          </w:tcPr>
          <w:p w14:paraId="56AE43DD" w14:textId="77777777" w:rsidR="004A2109" w:rsidRPr="006042C8" w:rsidRDefault="004A2109" w:rsidP="0084755E">
            <w:pPr>
              <w:spacing w:before="60" w:line="240" w:lineRule="exact"/>
              <w:ind w:firstLine="0"/>
              <w:jc w:val="center"/>
              <w:rPr>
                <w:rFonts w:cs="Arial"/>
                <w:color w:val="000000"/>
                <w:sz w:val="20"/>
              </w:rPr>
            </w:pPr>
            <w:r w:rsidRPr="006042C8">
              <w:rPr>
                <w:rFonts w:cs="Arial"/>
                <w:color w:val="000000"/>
                <w:sz w:val="20"/>
              </w:rPr>
              <w:t>3745</w:t>
            </w:r>
          </w:p>
        </w:tc>
        <w:tc>
          <w:tcPr>
            <w:tcW w:w="644" w:type="pct"/>
            <w:tcBorders>
              <w:top w:val="dotted" w:sz="4" w:space="0" w:color="auto"/>
              <w:bottom w:val="dotted" w:sz="4" w:space="0" w:color="auto"/>
            </w:tcBorders>
            <w:vAlign w:val="bottom"/>
          </w:tcPr>
          <w:p w14:paraId="766E5783" w14:textId="77777777" w:rsidR="004A2109" w:rsidRPr="006042C8" w:rsidRDefault="004A2109" w:rsidP="0084755E">
            <w:pPr>
              <w:spacing w:before="60" w:line="240" w:lineRule="exact"/>
              <w:ind w:firstLine="0"/>
              <w:jc w:val="center"/>
              <w:rPr>
                <w:rFonts w:cs="Arial"/>
                <w:color w:val="000000"/>
                <w:sz w:val="20"/>
              </w:rPr>
            </w:pPr>
            <w:r w:rsidRPr="006042C8">
              <w:rPr>
                <w:rFonts w:cs="Arial"/>
                <w:color w:val="000000"/>
                <w:sz w:val="20"/>
              </w:rPr>
              <w:t>32,5</w:t>
            </w:r>
          </w:p>
        </w:tc>
        <w:tc>
          <w:tcPr>
            <w:tcW w:w="644" w:type="pct"/>
            <w:tcBorders>
              <w:top w:val="dotted" w:sz="4" w:space="0" w:color="auto"/>
              <w:bottom w:val="dotted" w:sz="4" w:space="0" w:color="auto"/>
            </w:tcBorders>
            <w:vAlign w:val="bottom"/>
          </w:tcPr>
          <w:p w14:paraId="022041D1" w14:textId="77777777" w:rsidR="004A2109" w:rsidRPr="006042C8" w:rsidRDefault="004A2109" w:rsidP="0084755E">
            <w:pPr>
              <w:spacing w:before="60" w:line="240" w:lineRule="exact"/>
              <w:ind w:firstLine="0"/>
              <w:jc w:val="center"/>
              <w:rPr>
                <w:rFonts w:cs="Arial"/>
                <w:sz w:val="20"/>
              </w:rPr>
            </w:pPr>
            <w:r w:rsidRPr="006042C8">
              <w:rPr>
                <w:rFonts w:cs="Arial"/>
                <w:color w:val="000000"/>
                <w:sz w:val="20"/>
              </w:rPr>
              <w:t>2994</w:t>
            </w:r>
          </w:p>
        </w:tc>
        <w:tc>
          <w:tcPr>
            <w:tcW w:w="644" w:type="pct"/>
            <w:tcBorders>
              <w:top w:val="dotted" w:sz="4" w:space="0" w:color="auto"/>
              <w:bottom w:val="dotted" w:sz="4" w:space="0" w:color="auto"/>
              <w:right w:val="double" w:sz="4" w:space="0" w:color="auto"/>
            </w:tcBorders>
            <w:vAlign w:val="bottom"/>
          </w:tcPr>
          <w:p w14:paraId="2A89A0C1" w14:textId="77777777" w:rsidR="004A2109" w:rsidRPr="006042C8" w:rsidRDefault="004A2109" w:rsidP="0084755E">
            <w:pPr>
              <w:spacing w:before="60" w:line="240" w:lineRule="exact"/>
              <w:ind w:firstLine="0"/>
              <w:jc w:val="center"/>
              <w:rPr>
                <w:rFonts w:cs="Arial"/>
                <w:sz w:val="20"/>
              </w:rPr>
            </w:pPr>
            <w:r w:rsidRPr="006042C8">
              <w:rPr>
                <w:rFonts w:cs="Arial"/>
                <w:color w:val="000000"/>
                <w:sz w:val="20"/>
              </w:rPr>
              <w:t>26,0</w:t>
            </w:r>
          </w:p>
        </w:tc>
      </w:tr>
      <w:tr w:rsidR="004A2109" w:rsidRPr="006042C8" w14:paraId="6221A8D3" w14:textId="77777777" w:rsidTr="004A2109">
        <w:trPr>
          <w:trHeight w:val="113"/>
          <w:jc w:val="center"/>
        </w:trPr>
        <w:tc>
          <w:tcPr>
            <w:tcW w:w="2425" w:type="pct"/>
            <w:tcBorders>
              <w:top w:val="dotted" w:sz="4" w:space="0" w:color="auto"/>
              <w:left w:val="double" w:sz="4" w:space="0" w:color="auto"/>
              <w:bottom w:val="nil"/>
            </w:tcBorders>
            <w:vAlign w:val="bottom"/>
          </w:tcPr>
          <w:p w14:paraId="0C971828" w14:textId="77777777" w:rsidR="004A2109" w:rsidRPr="006042C8" w:rsidRDefault="004A2109" w:rsidP="0084755E">
            <w:pPr>
              <w:keepNext/>
              <w:keepLines/>
              <w:spacing w:before="60" w:line="240" w:lineRule="exact"/>
              <w:ind w:left="170" w:firstLine="163"/>
              <w:jc w:val="left"/>
              <w:rPr>
                <w:b/>
                <w:bCs/>
                <w:i/>
                <w:iCs/>
                <w:sz w:val="20"/>
              </w:rPr>
            </w:pPr>
            <w:r w:rsidRPr="006042C8">
              <w:rPr>
                <w:b/>
                <w:bCs/>
                <w:sz w:val="20"/>
              </w:rPr>
              <w:t>со странами СНГ:</w:t>
            </w:r>
          </w:p>
        </w:tc>
        <w:tc>
          <w:tcPr>
            <w:tcW w:w="643" w:type="pct"/>
            <w:tcBorders>
              <w:top w:val="dotted" w:sz="4" w:space="0" w:color="auto"/>
              <w:bottom w:val="nil"/>
            </w:tcBorders>
            <w:vAlign w:val="bottom"/>
          </w:tcPr>
          <w:p w14:paraId="1B867373" w14:textId="77777777" w:rsidR="004A2109" w:rsidRPr="006042C8" w:rsidRDefault="004A2109" w:rsidP="0084755E">
            <w:pPr>
              <w:spacing w:before="60" w:line="240" w:lineRule="exact"/>
              <w:ind w:firstLine="0"/>
              <w:jc w:val="center"/>
              <w:rPr>
                <w:rFonts w:cs="Arial"/>
                <w:sz w:val="20"/>
              </w:rPr>
            </w:pPr>
          </w:p>
        </w:tc>
        <w:tc>
          <w:tcPr>
            <w:tcW w:w="644" w:type="pct"/>
            <w:tcBorders>
              <w:top w:val="dotted" w:sz="4" w:space="0" w:color="auto"/>
              <w:bottom w:val="nil"/>
            </w:tcBorders>
            <w:vAlign w:val="bottom"/>
          </w:tcPr>
          <w:p w14:paraId="1007D01B" w14:textId="77777777" w:rsidR="004A2109" w:rsidRPr="006042C8" w:rsidRDefault="004A2109" w:rsidP="0084755E">
            <w:pPr>
              <w:spacing w:before="60" w:line="240" w:lineRule="exact"/>
              <w:ind w:firstLine="0"/>
              <w:jc w:val="center"/>
              <w:rPr>
                <w:rFonts w:cs="Arial"/>
                <w:color w:val="000000"/>
                <w:sz w:val="20"/>
              </w:rPr>
            </w:pPr>
          </w:p>
        </w:tc>
        <w:tc>
          <w:tcPr>
            <w:tcW w:w="644" w:type="pct"/>
            <w:tcBorders>
              <w:top w:val="dotted" w:sz="4" w:space="0" w:color="auto"/>
              <w:bottom w:val="nil"/>
            </w:tcBorders>
            <w:vAlign w:val="bottom"/>
          </w:tcPr>
          <w:p w14:paraId="16C760AC" w14:textId="77777777" w:rsidR="004A2109" w:rsidRPr="006042C8" w:rsidRDefault="004A2109" w:rsidP="0084755E">
            <w:pPr>
              <w:spacing w:before="60" w:line="240" w:lineRule="exact"/>
              <w:ind w:firstLine="0"/>
              <w:jc w:val="center"/>
              <w:rPr>
                <w:rFonts w:cs="Arial"/>
                <w:sz w:val="20"/>
              </w:rPr>
            </w:pPr>
          </w:p>
        </w:tc>
        <w:tc>
          <w:tcPr>
            <w:tcW w:w="644" w:type="pct"/>
            <w:tcBorders>
              <w:top w:val="dotted" w:sz="4" w:space="0" w:color="auto"/>
              <w:bottom w:val="nil"/>
              <w:right w:val="double" w:sz="4" w:space="0" w:color="auto"/>
            </w:tcBorders>
            <w:vAlign w:val="bottom"/>
          </w:tcPr>
          <w:p w14:paraId="79D4572F" w14:textId="77777777" w:rsidR="004A2109" w:rsidRPr="006042C8" w:rsidRDefault="004A2109" w:rsidP="0084755E">
            <w:pPr>
              <w:spacing w:before="60" w:line="240" w:lineRule="exact"/>
              <w:ind w:firstLine="0"/>
              <w:jc w:val="center"/>
              <w:rPr>
                <w:rFonts w:cs="Arial"/>
                <w:sz w:val="20"/>
              </w:rPr>
            </w:pPr>
          </w:p>
        </w:tc>
      </w:tr>
      <w:tr w:rsidR="004A2109" w:rsidRPr="006042C8" w14:paraId="3040BD57" w14:textId="77777777" w:rsidTr="0084755E">
        <w:trPr>
          <w:trHeight w:val="113"/>
          <w:jc w:val="center"/>
        </w:trPr>
        <w:tc>
          <w:tcPr>
            <w:tcW w:w="2425" w:type="pct"/>
            <w:tcBorders>
              <w:top w:val="nil"/>
              <w:left w:val="double" w:sz="4" w:space="0" w:color="auto"/>
              <w:bottom w:val="dotted" w:sz="4" w:space="0" w:color="auto"/>
            </w:tcBorders>
            <w:vAlign w:val="bottom"/>
          </w:tcPr>
          <w:p w14:paraId="40567F25" w14:textId="77777777" w:rsidR="004A2109" w:rsidRPr="006042C8" w:rsidRDefault="004A2109" w:rsidP="0084755E">
            <w:pPr>
              <w:keepNext/>
              <w:keepLines/>
              <w:spacing w:before="60" w:line="240" w:lineRule="exact"/>
              <w:ind w:left="284" w:firstLine="163"/>
              <w:jc w:val="left"/>
              <w:rPr>
                <w:sz w:val="20"/>
              </w:rPr>
            </w:pPr>
            <w:r w:rsidRPr="006042C8">
              <w:rPr>
                <w:sz w:val="20"/>
              </w:rPr>
              <w:t>прибывшие</w:t>
            </w:r>
          </w:p>
        </w:tc>
        <w:tc>
          <w:tcPr>
            <w:tcW w:w="643" w:type="pct"/>
            <w:tcBorders>
              <w:top w:val="nil"/>
              <w:bottom w:val="dotted" w:sz="4" w:space="0" w:color="auto"/>
            </w:tcBorders>
            <w:vAlign w:val="bottom"/>
          </w:tcPr>
          <w:p w14:paraId="515875C6" w14:textId="77777777" w:rsidR="004A2109" w:rsidRPr="006042C8" w:rsidRDefault="004A2109" w:rsidP="0084755E">
            <w:pPr>
              <w:spacing w:before="60" w:line="240" w:lineRule="exact"/>
              <w:ind w:firstLine="0"/>
              <w:jc w:val="center"/>
              <w:rPr>
                <w:rFonts w:cs="Arial"/>
                <w:color w:val="000000"/>
                <w:sz w:val="20"/>
              </w:rPr>
            </w:pPr>
            <w:r w:rsidRPr="006042C8">
              <w:rPr>
                <w:rFonts w:cs="Arial"/>
                <w:color w:val="000000"/>
                <w:sz w:val="20"/>
              </w:rPr>
              <w:t>8056</w:t>
            </w:r>
          </w:p>
        </w:tc>
        <w:tc>
          <w:tcPr>
            <w:tcW w:w="644" w:type="pct"/>
            <w:tcBorders>
              <w:top w:val="nil"/>
              <w:bottom w:val="dotted" w:sz="4" w:space="0" w:color="auto"/>
            </w:tcBorders>
            <w:vAlign w:val="bottom"/>
          </w:tcPr>
          <w:p w14:paraId="49AB03C5" w14:textId="77777777" w:rsidR="004A2109" w:rsidRPr="006042C8" w:rsidRDefault="004A2109" w:rsidP="0084755E">
            <w:pPr>
              <w:spacing w:before="60" w:line="240" w:lineRule="exact"/>
              <w:ind w:firstLine="0"/>
              <w:jc w:val="center"/>
              <w:rPr>
                <w:rFonts w:cs="Arial"/>
                <w:color w:val="000000"/>
                <w:sz w:val="20"/>
              </w:rPr>
            </w:pPr>
            <w:r w:rsidRPr="006042C8">
              <w:rPr>
                <w:rFonts w:cs="Arial"/>
                <w:color w:val="000000"/>
                <w:sz w:val="20"/>
              </w:rPr>
              <w:t>70,0</w:t>
            </w:r>
          </w:p>
        </w:tc>
        <w:tc>
          <w:tcPr>
            <w:tcW w:w="644" w:type="pct"/>
            <w:tcBorders>
              <w:top w:val="nil"/>
              <w:bottom w:val="dotted" w:sz="4" w:space="0" w:color="auto"/>
            </w:tcBorders>
            <w:vAlign w:val="bottom"/>
          </w:tcPr>
          <w:p w14:paraId="40BC8A69" w14:textId="77777777" w:rsidR="004A2109" w:rsidRPr="006042C8" w:rsidRDefault="004A2109" w:rsidP="0084755E">
            <w:pPr>
              <w:spacing w:before="60" w:line="240" w:lineRule="exact"/>
              <w:ind w:firstLine="0"/>
              <w:jc w:val="center"/>
              <w:rPr>
                <w:rFonts w:cs="Arial"/>
                <w:sz w:val="20"/>
              </w:rPr>
            </w:pPr>
            <w:r w:rsidRPr="006042C8">
              <w:rPr>
                <w:rFonts w:cs="Arial"/>
                <w:color w:val="000000"/>
                <w:sz w:val="20"/>
              </w:rPr>
              <w:t>7186</w:t>
            </w:r>
          </w:p>
        </w:tc>
        <w:tc>
          <w:tcPr>
            <w:tcW w:w="644" w:type="pct"/>
            <w:tcBorders>
              <w:top w:val="nil"/>
              <w:bottom w:val="dotted" w:sz="4" w:space="0" w:color="auto"/>
              <w:right w:val="double" w:sz="4" w:space="0" w:color="auto"/>
            </w:tcBorders>
            <w:vAlign w:val="bottom"/>
          </w:tcPr>
          <w:p w14:paraId="1C16C2ED" w14:textId="77777777" w:rsidR="004A2109" w:rsidRPr="006042C8" w:rsidRDefault="004A2109" w:rsidP="0084755E">
            <w:pPr>
              <w:spacing w:before="60" w:line="240" w:lineRule="exact"/>
              <w:ind w:firstLine="0"/>
              <w:jc w:val="center"/>
              <w:rPr>
                <w:rFonts w:cs="Arial"/>
                <w:sz w:val="20"/>
                <w:lang w:val="en-US"/>
              </w:rPr>
            </w:pPr>
            <w:r w:rsidRPr="006042C8">
              <w:rPr>
                <w:rFonts w:cs="Arial"/>
                <w:color w:val="000000"/>
                <w:sz w:val="20"/>
              </w:rPr>
              <w:t>62,4</w:t>
            </w:r>
          </w:p>
        </w:tc>
      </w:tr>
      <w:tr w:rsidR="004A2109" w:rsidRPr="006042C8" w14:paraId="41CB11BE" w14:textId="77777777" w:rsidTr="0084755E">
        <w:trPr>
          <w:trHeight w:val="113"/>
          <w:jc w:val="center"/>
        </w:trPr>
        <w:tc>
          <w:tcPr>
            <w:tcW w:w="2425" w:type="pct"/>
            <w:tcBorders>
              <w:top w:val="dotted" w:sz="4" w:space="0" w:color="auto"/>
              <w:left w:val="double" w:sz="4" w:space="0" w:color="auto"/>
              <w:bottom w:val="dotted" w:sz="4" w:space="0" w:color="auto"/>
            </w:tcBorders>
            <w:vAlign w:val="bottom"/>
          </w:tcPr>
          <w:p w14:paraId="3EAC71C5" w14:textId="77777777" w:rsidR="004A2109" w:rsidRPr="006042C8" w:rsidRDefault="004A2109" w:rsidP="0084755E">
            <w:pPr>
              <w:spacing w:before="60" w:line="240" w:lineRule="exact"/>
              <w:ind w:left="284" w:firstLine="163"/>
              <w:jc w:val="left"/>
              <w:rPr>
                <w:sz w:val="20"/>
              </w:rPr>
            </w:pPr>
            <w:r w:rsidRPr="006042C8">
              <w:rPr>
                <w:sz w:val="20"/>
              </w:rPr>
              <w:t>выбывшие</w:t>
            </w:r>
          </w:p>
        </w:tc>
        <w:tc>
          <w:tcPr>
            <w:tcW w:w="643" w:type="pct"/>
            <w:tcBorders>
              <w:top w:val="dotted" w:sz="4" w:space="0" w:color="auto"/>
              <w:bottom w:val="dotted" w:sz="4" w:space="0" w:color="auto"/>
            </w:tcBorders>
            <w:vAlign w:val="bottom"/>
          </w:tcPr>
          <w:p w14:paraId="7895711F" w14:textId="77777777" w:rsidR="004A2109" w:rsidRPr="006042C8" w:rsidRDefault="004A2109" w:rsidP="0084755E">
            <w:pPr>
              <w:spacing w:before="60" w:line="240" w:lineRule="exact"/>
              <w:ind w:firstLine="0"/>
              <w:jc w:val="center"/>
              <w:rPr>
                <w:rFonts w:cs="Arial"/>
                <w:color w:val="000000"/>
                <w:sz w:val="20"/>
              </w:rPr>
            </w:pPr>
            <w:r w:rsidRPr="006042C8">
              <w:rPr>
                <w:rFonts w:cs="Arial"/>
                <w:color w:val="000000"/>
                <w:sz w:val="20"/>
              </w:rPr>
              <w:t>4346</w:t>
            </w:r>
          </w:p>
        </w:tc>
        <w:tc>
          <w:tcPr>
            <w:tcW w:w="644" w:type="pct"/>
            <w:tcBorders>
              <w:top w:val="dotted" w:sz="4" w:space="0" w:color="auto"/>
              <w:bottom w:val="dotted" w:sz="4" w:space="0" w:color="auto"/>
            </w:tcBorders>
            <w:vAlign w:val="bottom"/>
          </w:tcPr>
          <w:p w14:paraId="1821BB4F" w14:textId="77777777" w:rsidR="004A2109" w:rsidRPr="006042C8" w:rsidRDefault="004A2109" w:rsidP="0084755E">
            <w:pPr>
              <w:spacing w:before="60" w:line="240" w:lineRule="exact"/>
              <w:ind w:firstLine="0"/>
              <w:jc w:val="center"/>
              <w:rPr>
                <w:rFonts w:cs="Arial"/>
                <w:color w:val="000000"/>
                <w:sz w:val="20"/>
              </w:rPr>
            </w:pPr>
            <w:r w:rsidRPr="006042C8">
              <w:rPr>
                <w:rFonts w:cs="Arial"/>
                <w:color w:val="000000"/>
                <w:sz w:val="20"/>
              </w:rPr>
              <w:t>37,8</w:t>
            </w:r>
          </w:p>
        </w:tc>
        <w:tc>
          <w:tcPr>
            <w:tcW w:w="644" w:type="pct"/>
            <w:tcBorders>
              <w:top w:val="dotted" w:sz="4" w:space="0" w:color="auto"/>
              <w:bottom w:val="dotted" w:sz="4" w:space="0" w:color="auto"/>
            </w:tcBorders>
            <w:vAlign w:val="bottom"/>
          </w:tcPr>
          <w:p w14:paraId="611B81B7" w14:textId="77777777" w:rsidR="004A2109" w:rsidRPr="006042C8" w:rsidRDefault="004A2109" w:rsidP="0084755E">
            <w:pPr>
              <w:spacing w:before="60" w:line="240" w:lineRule="exact"/>
              <w:ind w:firstLine="0"/>
              <w:jc w:val="center"/>
              <w:rPr>
                <w:rFonts w:cs="Arial"/>
                <w:sz w:val="20"/>
              </w:rPr>
            </w:pPr>
            <w:r w:rsidRPr="006042C8">
              <w:rPr>
                <w:rFonts w:cs="Arial"/>
                <w:color w:val="000000"/>
                <w:sz w:val="20"/>
              </w:rPr>
              <w:t>4231</w:t>
            </w:r>
          </w:p>
        </w:tc>
        <w:tc>
          <w:tcPr>
            <w:tcW w:w="644" w:type="pct"/>
            <w:tcBorders>
              <w:top w:val="dotted" w:sz="4" w:space="0" w:color="auto"/>
              <w:bottom w:val="dotted" w:sz="4" w:space="0" w:color="auto"/>
              <w:right w:val="double" w:sz="4" w:space="0" w:color="auto"/>
            </w:tcBorders>
            <w:vAlign w:val="bottom"/>
          </w:tcPr>
          <w:p w14:paraId="774C3646" w14:textId="77777777" w:rsidR="004A2109" w:rsidRPr="006042C8" w:rsidRDefault="004A2109" w:rsidP="0084755E">
            <w:pPr>
              <w:spacing w:before="60" w:line="240" w:lineRule="exact"/>
              <w:ind w:firstLine="0"/>
              <w:jc w:val="center"/>
              <w:rPr>
                <w:rFonts w:cs="Arial"/>
                <w:sz w:val="20"/>
              </w:rPr>
            </w:pPr>
            <w:r w:rsidRPr="006042C8">
              <w:rPr>
                <w:rFonts w:cs="Arial"/>
                <w:color w:val="000000"/>
                <w:sz w:val="20"/>
              </w:rPr>
              <w:t>36,7</w:t>
            </w:r>
          </w:p>
        </w:tc>
      </w:tr>
      <w:tr w:rsidR="004A2109" w:rsidRPr="006042C8" w14:paraId="63F98995" w14:textId="77777777" w:rsidTr="0084755E">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267478AC" w14:textId="77777777" w:rsidR="004A2109" w:rsidRPr="006042C8" w:rsidRDefault="004A2109" w:rsidP="0084755E">
            <w:pPr>
              <w:spacing w:before="60" w:line="240" w:lineRule="exact"/>
              <w:ind w:left="284" w:firstLine="163"/>
              <w:jc w:val="left"/>
              <w:rPr>
                <w:sz w:val="20"/>
              </w:rPr>
            </w:pPr>
            <w:r w:rsidRPr="006042C8">
              <w:rPr>
                <w:sz w:val="20"/>
              </w:rPr>
              <w:t>миграционный прирост</w:t>
            </w:r>
            <w:proofErr w:type="gramStart"/>
            <w:r w:rsidRPr="006042C8">
              <w:rPr>
                <w:sz w:val="20"/>
              </w:rPr>
              <w:t xml:space="preserve"> (+), </w:t>
            </w:r>
            <w:proofErr w:type="gramEnd"/>
            <w:r w:rsidRPr="006042C8">
              <w:rPr>
                <w:sz w:val="20"/>
              </w:rPr>
              <w:t>снижение (-)</w:t>
            </w:r>
          </w:p>
        </w:tc>
        <w:tc>
          <w:tcPr>
            <w:tcW w:w="643" w:type="pct"/>
            <w:tcBorders>
              <w:top w:val="dotted" w:sz="4" w:space="0" w:color="auto"/>
              <w:bottom w:val="dotted" w:sz="4" w:space="0" w:color="auto"/>
            </w:tcBorders>
            <w:vAlign w:val="bottom"/>
          </w:tcPr>
          <w:p w14:paraId="5D461F5F" w14:textId="77777777" w:rsidR="004A2109" w:rsidRPr="006042C8" w:rsidRDefault="004A2109" w:rsidP="0084755E">
            <w:pPr>
              <w:spacing w:before="60" w:line="240" w:lineRule="exact"/>
              <w:ind w:firstLine="0"/>
              <w:jc w:val="center"/>
              <w:rPr>
                <w:rFonts w:cs="Arial"/>
                <w:color w:val="000000"/>
                <w:sz w:val="20"/>
              </w:rPr>
            </w:pPr>
            <w:r w:rsidRPr="006042C8">
              <w:rPr>
                <w:rFonts w:cs="Arial"/>
                <w:color w:val="000000"/>
                <w:sz w:val="20"/>
              </w:rPr>
              <w:t>3710</w:t>
            </w:r>
          </w:p>
        </w:tc>
        <w:tc>
          <w:tcPr>
            <w:tcW w:w="644" w:type="pct"/>
            <w:tcBorders>
              <w:top w:val="dotted" w:sz="4" w:space="0" w:color="auto"/>
              <w:bottom w:val="dotted" w:sz="4" w:space="0" w:color="auto"/>
            </w:tcBorders>
            <w:vAlign w:val="bottom"/>
          </w:tcPr>
          <w:p w14:paraId="662E64E3" w14:textId="77777777" w:rsidR="004A2109" w:rsidRPr="006042C8" w:rsidRDefault="004A2109" w:rsidP="0084755E">
            <w:pPr>
              <w:spacing w:before="60" w:line="240" w:lineRule="exact"/>
              <w:ind w:firstLine="0"/>
              <w:jc w:val="center"/>
              <w:rPr>
                <w:rFonts w:cs="Arial"/>
                <w:color w:val="000000"/>
                <w:sz w:val="20"/>
              </w:rPr>
            </w:pPr>
            <w:r w:rsidRPr="006042C8">
              <w:rPr>
                <w:rFonts w:cs="Arial"/>
                <w:color w:val="000000"/>
                <w:sz w:val="20"/>
              </w:rPr>
              <w:t>32,2</w:t>
            </w:r>
          </w:p>
        </w:tc>
        <w:tc>
          <w:tcPr>
            <w:tcW w:w="644" w:type="pct"/>
            <w:tcBorders>
              <w:top w:val="dotted" w:sz="4" w:space="0" w:color="auto"/>
              <w:bottom w:val="dotted" w:sz="4" w:space="0" w:color="auto"/>
            </w:tcBorders>
            <w:vAlign w:val="bottom"/>
          </w:tcPr>
          <w:p w14:paraId="1CE14F74" w14:textId="77777777" w:rsidR="004A2109" w:rsidRPr="006042C8" w:rsidRDefault="004A2109" w:rsidP="0084755E">
            <w:pPr>
              <w:spacing w:before="60" w:line="240" w:lineRule="exact"/>
              <w:ind w:firstLine="0"/>
              <w:jc w:val="center"/>
              <w:rPr>
                <w:rFonts w:cs="Arial"/>
                <w:sz w:val="20"/>
              </w:rPr>
            </w:pPr>
            <w:r w:rsidRPr="006042C8">
              <w:rPr>
                <w:rFonts w:cs="Arial"/>
                <w:color w:val="000000"/>
                <w:sz w:val="20"/>
              </w:rPr>
              <w:t>2955</w:t>
            </w:r>
          </w:p>
        </w:tc>
        <w:tc>
          <w:tcPr>
            <w:tcW w:w="644" w:type="pct"/>
            <w:tcBorders>
              <w:top w:val="dotted" w:sz="4" w:space="0" w:color="auto"/>
              <w:bottom w:val="dotted" w:sz="4" w:space="0" w:color="auto"/>
              <w:right w:val="double" w:sz="4" w:space="0" w:color="auto"/>
            </w:tcBorders>
            <w:vAlign w:val="bottom"/>
          </w:tcPr>
          <w:p w14:paraId="0AB1D9B4" w14:textId="77777777" w:rsidR="004A2109" w:rsidRPr="006042C8" w:rsidRDefault="004A2109" w:rsidP="0084755E">
            <w:pPr>
              <w:spacing w:before="60" w:line="240" w:lineRule="exact"/>
              <w:ind w:firstLine="0"/>
              <w:jc w:val="center"/>
              <w:rPr>
                <w:rFonts w:cs="Arial"/>
                <w:sz w:val="20"/>
                <w:lang w:val="en-US"/>
              </w:rPr>
            </w:pPr>
            <w:r w:rsidRPr="006042C8">
              <w:rPr>
                <w:rFonts w:cs="Arial"/>
                <w:color w:val="000000"/>
                <w:sz w:val="20"/>
              </w:rPr>
              <w:t>25,7</w:t>
            </w:r>
          </w:p>
        </w:tc>
      </w:tr>
      <w:tr w:rsidR="004A2109" w:rsidRPr="006042C8" w14:paraId="0E6466D6" w14:textId="77777777" w:rsidTr="004A2109">
        <w:trPr>
          <w:trHeight w:val="113"/>
          <w:jc w:val="center"/>
        </w:trPr>
        <w:tc>
          <w:tcPr>
            <w:tcW w:w="2425" w:type="pct"/>
            <w:tcBorders>
              <w:top w:val="dotted" w:sz="4" w:space="0" w:color="auto"/>
              <w:left w:val="double" w:sz="4" w:space="0" w:color="auto"/>
              <w:bottom w:val="nil"/>
            </w:tcBorders>
            <w:vAlign w:val="bottom"/>
          </w:tcPr>
          <w:p w14:paraId="772005FF" w14:textId="77777777" w:rsidR="004A2109" w:rsidRPr="006042C8" w:rsidRDefault="004A2109" w:rsidP="0084755E">
            <w:pPr>
              <w:spacing w:before="60" w:line="240" w:lineRule="exact"/>
              <w:ind w:left="170" w:firstLine="163"/>
              <w:jc w:val="left"/>
              <w:rPr>
                <w:b/>
                <w:bCs/>
                <w:sz w:val="20"/>
              </w:rPr>
            </w:pPr>
            <w:r w:rsidRPr="006042C8">
              <w:rPr>
                <w:b/>
                <w:bCs/>
                <w:sz w:val="20"/>
              </w:rPr>
              <w:t>с другими странами:</w:t>
            </w:r>
          </w:p>
        </w:tc>
        <w:tc>
          <w:tcPr>
            <w:tcW w:w="643" w:type="pct"/>
            <w:tcBorders>
              <w:top w:val="dotted" w:sz="4" w:space="0" w:color="auto"/>
              <w:bottom w:val="nil"/>
            </w:tcBorders>
            <w:vAlign w:val="bottom"/>
          </w:tcPr>
          <w:p w14:paraId="229304EB" w14:textId="77777777" w:rsidR="004A2109" w:rsidRPr="006042C8" w:rsidRDefault="004A2109" w:rsidP="0084755E">
            <w:pPr>
              <w:spacing w:before="60" w:line="240" w:lineRule="exact"/>
              <w:ind w:firstLine="0"/>
              <w:jc w:val="center"/>
              <w:rPr>
                <w:rFonts w:cs="Arial"/>
                <w:sz w:val="20"/>
              </w:rPr>
            </w:pPr>
          </w:p>
        </w:tc>
        <w:tc>
          <w:tcPr>
            <w:tcW w:w="644" w:type="pct"/>
            <w:tcBorders>
              <w:top w:val="dotted" w:sz="4" w:space="0" w:color="auto"/>
              <w:bottom w:val="nil"/>
            </w:tcBorders>
            <w:vAlign w:val="bottom"/>
          </w:tcPr>
          <w:p w14:paraId="7D3079D1" w14:textId="77777777" w:rsidR="004A2109" w:rsidRPr="006042C8" w:rsidRDefault="004A2109" w:rsidP="0084755E">
            <w:pPr>
              <w:spacing w:before="60" w:line="240" w:lineRule="exact"/>
              <w:ind w:firstLine="0"/>
              <w:jc w:val="center"/>
              <w:rPr>
                <w:rFonts w:cs="Arial"/>
                <w:color w:val="000000"/>
                <w:sz w:val="20"/>
              </w:rPr>
            </w:pPr>
          </w:p>
        </w:tc>
        <w:tc>
          <w:tcPr>
            <w:tcW w:w="644" w:type="pct"/>
            <w:tcBorders>
              <w:top w:val="dotted" w:sz="4" w:space="0" w:color="auto"/>
              <w:bottom w:val="nil"/>
            </w:tcBorders>
            <w:vAlign w:val="bottom"/>
          </w:tcPr>
          <w:p w14:paraId="47BE4DF2" w14:textId="77777777" w:rsidR="004A2109" w:rsidRPr="006042C8" w:rsidRDefault="004A2109" w:rsidP="0084755E">
            <w:pPr>
              <w:spacing w:before="60" w:line="240" w:lineRule="exact"/>
              <w:ind w:firstLine="0"/>
              <w:jc w:val="center"/>
              <w:rPr>
                <w:rFonts w:cs="Arial"/>
                <w:sz w:val="20"/>
              </w:rPr>
            </w:pPr>
          </w:p>
        </w:tc>
        <w:tc>
          <w:tcPr>
            <w:tcW w:w="644" w:type="pct"/>
            <w:tcBorders>
              <w:top w:val="dotted" w:sz="4" w:space="0" w:color="auto"/>
              <w:bottom w:val="nil"/>
              <w:right w:val="double" w:sz="4" w:space="0" w:color="auto"/>
            </w:tcBorders>
            <w:vAlign w:val="bottom"/>
          </w:tcPr>
          <w:p w14:paraId="6AC122E4" w14:textId="77777777" w:rsidR="004A2109" w:rsidRPr="006042C8" w:rsidRDefault="004A2109" w:rsidP="0084755E">
            <w:pPr>
              <w:spacing w:before="60" w:line="240" w:lineRule="exact"/>
              <w:ind w:firstLine="0"/>
              <w:jc w:val="center"/>
              <w:rPr>
                <w:rFonts w:cs="Arial"/>
                <w:sz w:val="20"/>
              </w:rPr>
            </w:pPr>
          </w:p>
        </w:tc>
      </w:tr>
      <w:tr w:rsidR="004A2109" w:rsidRPr="006042C8" w14:paraId="7B3807C7" w14:textId="77777777" w:rsidTr="0084755E">
        <w:trPr>
          <w:trHeight w:val="113"/>
          <w:jc w:val="center"/>
        </w:trPr>
        <w:tc>
          <w:tcPr>
            <w:tcW w:w="2425" w:type="pct"/>
            <w:tcBorders>
              <w:top w:val="nil"/>
              <w:left w:val="double" w:sz="4" w:space="0" w:color="auto"/>
              <w:bottom w:val="dotted" w:sz="4" w:space="0" w:color="auto"/>
            </w:tcBorders>
            <w:vAlign w:val="bottom"/>
          </w:tcPr>
          <w:p w14:paraId="3CC9E9B2" w14:textId="77777777" w:rsidR="004A2109" w:rsidRPr="006042C8" w:rsidRDefault="004A2109" w:rsidP="0084755E">
            <w:pPr>
              <w:spacing w:before="60" w:line="240" w:lineRule="exact"/>
              <w:ind w:left="284" w:firstLine="163"/>
              <w:jc w:val="left"/>
              <w:rPr>
                <w:sz w:val="20"/>
              </w:rPr>
            </w:pPr>
            <w:r w:rsidRPr="006042C8">
              <w:rPr>
                <w:sz w:val="20"/>
              </w:rPr>
              <w:t>прибывшие</w:t>
            </w:r>
          </w:p>
        </w:tc>
        <w:tc>
          <w:tcPr>
            <w:tcW w:w="643" w:type="pct"/>
            <w:tcBorders>
              <w:top w:val="nil"/>
              <w:bottom w:val="dotted" w:sz="4" w:space="0" w:color="auto"/>
            </w:tcBorders>
            <w:vAlign w:val="bottom"/>
          </w:tcPr>
          <w:p w14:paraId="29173638" w14:textId="77777777" w:rsidR="004A2109" w:rsidRPr="006042C8" w:rsidRDefault="004A2109" w:rsidP="0084755E">
            <w:pPr>
              <w:spacing w:before="60" w:line="240" w:lineRule="exact"/>
              <w:ind w:firstLine="0"/>
              <w:jc w:val="center"/>
              <w:rPr>
                <w:rFonts w:cs="Arial"/>
                <w:color w:val="000000"/>
                <w:sz w:val="20"/>
              </w:rPr>
            </w:pPr>
            <w:r w:rsidRPr="006042C8">
              <w:rPr>
                <w:rFonts w:cs="Arial"/>
                <w:color w:val="000000"/>
                <w:sz w:val="20"/>
              </w:rPr>
              <w:t>138</w:t>
            </w:r>
          </w:p>
        </w:tc>
        <w:tc>
          <w:tcPr>
            <w:tcW w:w="644" w:type="pct"/>
            <w:tcBorders>
              <w:top w:val="nil"/>
              <w:bottom w:val="dotted" w:sz="4" w:space="0" w:color="auto"/>
            </w:tcBorders>
            <w:vAlign w:val="bottom"/>
          </w:tcPr>
          <w:p w14:paraId="7A87D30A" w14:textId="77777777" w:rsidR="004A2109" w:rsidRPr="006042C8" w:rsidRDefault="004A2109" w:rsidP="0084755E">
            <w:pPr>
              <w:spacing w:before="60" w:line="240" w:lineRule="exact"/>
              <w:ind w:firstLine="0"/>
              <w:jc w:val="center"/>
              <w:rPr>
                <w:rFonts w:cs="Arial"/>
                <w:color w:val="000000"/>
                <w:sz w:val="20"/>
              </w:rPr>
            </w:pPr>
            <w:r w:rsidRPr="006042C8">
              <w:rPr>
                <w:rFonts w:cs="Arial"/>
                <w:color w:val="000000"/>
                <w:sz w:val="20"/>
              </w:rPr>
              <w:t>1,2</w:t>
            </w:r>
          </w:p>
        </w:tc>
        <w:tc>
          <w:tcPr>
            <w:tcW w:w="644" w:type="pct"/>
            <w:tcBorders>
              <w:top w:val="nil"/>
              <w:bottom w:val="dotted" w:sz="4" w:space="0" w:color="auto"/>
            </w:tcBorders>
            <w:vAlign w:val="bottom"/>
          </w:tcPr>
          <w:p w14:paraId="47B81886" w14:textId="77777777" w:rsidR="004A2109" w:rsidRPr="006042C8" w:rsidRDefault="004A2109" w:rsidP="0084755E">
            <w:pPr>
              <w:spacing w:before="60" w:line="240" w:lineRule="exact"/>
              <w:ind w:firstLine="0"/>
              <w:jc w:val="center"/>
              <w:rPr>
                <w:rFonts w:cs="Arial"/>
                <w:sz w:val="20"/>
              </w:rPr>
            </w:pPr>
            <w:r w:rsidRPr="006042C8">
              <w:rPr>
                <w:rFonts w:cs="Arial"/>
                <w:color w:val="000000"/>
                <w:sz w:val="20"/>
              </w:rPr>
              <w:t>186</w:t>
            </w:r>
          </w:p>
        </w:tc>
        <w:tc>
          <w:tcPr>
            <w:tcW w:w="644" w:type="pct"/>
            <w:tcBorders>
              <w:top w:val="nil"/>
              <w:bottom w:val="dotted" w:sz="4" w:space="0" w:color="auto"/>
              <w:right w:val="double" w:sz="4" w:space="0" w:color="auto"/>
            </w:tcBorders>
            <w:vAlign w:val="bottom"/>
          </w:tcPr>
          <w:p w14:paraId="7C91AA1D" w14:textId="77777777" w:rsidR="004A2109" w:rsidRPr="006042C8" w:rsidRDefault="004A2109" w:rsidP="0084755E">
            <w:pPr>
              <w:spacing w:before="60" w:line="240" w:lineRule="exact"/>
              <w:ind w:firstLine="0"/>
              <w:jc w:val="center"/>
              <w:rPr>
                <w:rFonts w:cs="Arial"/>
                <w:sz w:val="20"/>
              </w:rPr>
            </w:pPr>
            <w:r w:rsidRPr="006042C8">
              <w:rPr>
                <w:rFonts w:cs="Arial"/>
                <w:color w:val="000000"/>
                <w:sz w:val="20"/>
              </w:rPr>
              <w:t>1,6</w:t>
            </w:r>
          </w:p>
        </w:tc>
      </w:tr>
      <w:tr w:rsidR="004A2109" w:rsidRPr="006042C8" w14:paraId="2D5724FF" w14:textId="77777777" w:rsidTr="0084755E">
        <w:trPr>
          <w:trHeight w:val="113"/>
          <w:jc w:val="center"/>
        </w:trPr>
        <w:tc>
          <w:tcPr>
            <w:tcW w:w="2425" w:type="pct"/>
            <w:tcBorders>
              <w:top w:val="dotted" w:sz="4" w:space="0" w:color="auto"/>
              <w:left w:val="double" w:sz="4" w:space="0" w:color="auto"/>
              <w:bottom w:val="dotted" w:sz="4" w:space="0" w:color="auto"/>
            </w:tcBorders>
            <w:vAlign w:val="bottom"/>
          </w:tcPr>
          <w:p w14:paraId="2F8F570E" w14:textId="77777777" w:rsidR="004A2109" w:rsidRPr="006042C8" w:rsidRDefault="004A2109" w:rsidP="0084755E">
            <w:pPr>
              <w:spacing w:before="60" w:line="240" w:lineRule="exact"/>
              <w:ind w:left="284" w:firstLine="163"/>
              <w:jc w:val="left"/>
              <w:rPr>
                <w:sz w:val="20"/>
              </w:rPr>
            </w:pPr>
            <w:r w:rsidRPr="006042C8">
              <w:rPr>
                <w:sz w:val="20"/>
              </w:rPr>
              <w:t>выбывшие</w:t>
            </w:r>
          </w:p>
        </w:tc>
        <w:tc>
          <w:tcPr>
            <w:tcW w:w="643" w:type="pct"/>
            <w:tcBorders>
              <w:top w:val="dotted" w:sz="4" w:space="0" w:color="auto"/>
              <w:bottom w:val="dotted" w:sz="4" w:space="0" w:color="auto"/>
            </w:tcBorders>
            <w:vAlign w:val="bottom"/>
          </w:tcPr>
          <w:p w14:paraId="290B6E02" w14:textId="77777777" w:rsidR="004A2109" w:rsidRPr="006042C8" w:rsidRDefault="004A2109" w:rsidP="0084755E">
            <w:pPr>
              <w:spacing w:before="60" w:line="240" w:lineRule="exact"/>
              <w:ind w:firstLine="0"/>
              <w:jc w:val="center"/>
              <w:rPr>
                <w:rFonts w:cs="Arial"/>
                <w:color w:val="000000"/>
                <w:sz w:val="20"/>
              </w:rPr>
            </w:pPr>
            <w:r w:rsidRPr="006042C8">
              <w:rPr>
                <w:rFonts w:cs="Arial"/>
                <w:color w:val="000000"/>
                <w:sz w:val="20"/>
              </w:rPr>
              <w:t>103</w:t>
            </w:r>
          </w:p>
        </w:tc>
        <w:tc>
          <w:tcPr>
            <w:tcW w:w="644" w:type="pct"/>
            <w:tcBorders>
              <w:top w:val="dotted" w:sz="4" w:space="0" w:color="auto"/>
              <w:bottom w:val="dotted" w:sz="4" w:space="0" w:color="auto"/>
            </w:tcBorders>
            <w:vAlign w:val="bottom"/>
          </w:tcPr>
          <w:p w14:paraId="368805DD" w14:textId="77777777" w:rsidR="004A2109" w:rsidRPr="006042C8" w:rsidRDefault="004A2109" w:rsidP="0084755E">
            <w:pPr>
              <w:spacing w:before="60" w:line="240" w:lineRule="exact"/>
              <w:ind w:firstLine="0"/>
              <w:jc w:val="center"/>
              <w:rPr>
                <w:rFonts w:cs="Arial"/>
                <w:color w:val="000000"/>
                <w:sz w:val="20"/>
              </w:rPr>
            </w:pPr>
            <w:r w:rsidRPr="006042C8">
              <w:rPr>
                <w:rFonts w:cs="Arial"/>
                <w:color w:val="000000"/>
                <w:sz w:val="20"/>
              </w:rPr>
              <w:t>0,9</w:t>
            </w:r>
          </w:p>
        </w:tc>
        <w:tc>
          <w:tcPr>
            <w:tcW w:w="644" w:type="pct"/>
            <w:tcBorders>
              <w:top w:val="dotted" w:sz="4" w:space="0" w:color="auto"/>
              <w:bottom w:val="dotted" w:sz="4" w:space="0" w:color="auto"/>
            </w:tcBorders>
            <w:vAlign w:val="bottom"/>
          </w:tcPr>
          <w:p w14:paraId="1B55BF89" w14:textId="77777777" w:rsidR="004A2109" w:rsidRPr="006042C8" w:rsidRDefault="004A2109" w:rsidP="0084755E">
            <w:pPr>
              <w:spacing w:before="60" w:line="240" w:lineRule="exact"/>
              <w:ind w:firstLine="0"/>
              <w:jc w:val="center"/>
              <w:rPr>
                <w:rFonts w:cs="Arial"/>
                <w:sz w:val="20"/>
              </w:rPr>
            </w:pPr>
            <w:r w:rsidRPr="006042C8">
              <w:rPr>
                <w:rFonts w:cs="Arial"/>
                <w:color w:val="000000"/>
                <w:sz w:val="20"/>
              </w:rPr>
              <w:t>147</w:t>
            </w:r>
          </w:p>
        </w:tc>
        <w:tc>
          <w:tcPr>
            <w:tcW w:w="644" w:type="pct"/>
            <w:tcBorders>
              <w:top w:val="dotted" w:sz="4" w:space="0" w:color="auto"/>
              <w:bottom w:val="dotted" w:sz="4" w:space="0" w:color="auto"/>
              <w:right w:val="double" w:sz="4" w:space="0" w:color="auto"/>
            </w:tcBorders>
            <w:vAlign w:val="bottom"/>
          </w:tcPr>
          <w:p w14:paraId="43A1B2DA" w14:textId="77777777" w:rsidR="004A2109" w:rsidRPr="006042C8" w:rsidRDefault="004A2109" w:rsidP="0084755E">
            <w:pPr>
              <w:spacing w:before="60" w:line="240" w:lineRule="exact"/>
              <w:ind w:firstLine="0"/>
              <w:jc w:val="center"/>
              <w:rPr>
                <w:rFonts w:cs="Arial"/>
                <w:sz w:val="20"/>
              </w:rPr>
            </w:pPr>
            <w:r w:rsidRPr="006042C8">
              <w:rPr>
                <w:rFonts w:cs="Arial"/>
                <w:color w:val="000000"/>
                <w:sz w:val="20"/>
              </w:rPr>
              <w:t>1,3</w:t>
            </w:r>
          </w:p>
        </w:tc>
      </w:tr>
      <w:tr w:rsidR="004A2109" w:rsidRPr="006042C8" w14:paraId="5CCF57EF" w14:textId="77777777" w:rsidTr="0084755E">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03330F46" w14:textId="77777777" w:rsidR="004A2109" w:rsidRPr="006042C8" w:rsidRDefault="004A2109" w:rsidP="0084755E">
            <w:pPr>
              <w:spacing w:before="60" w:line="240" w:lineRule="exact"/>
              <w:ind w:left="284" w:firstLine="163"/>
              <w:jc w:val="left"/>
              <w:rPr>
                <w:sz w:val="20"/>
              </w:rPr>
            </w:pPr>
            <w:r w:rsidRPr="006042C8">
              <w:rPr>
                <w:sz w:val="20"/>
              </w:rPr>
              <w:t>миграционный прирост</w:t>
            </w:r>
            <w:proofErr w:type="gramStart"/>
            <w:r w:rsidRPr="006042C8">
              <w:rPr>
                <w:sz w:val="20"/>
              </w:rPr>
              <w:t xml:space="preserve"> (+), </w:t>
            </w:r>
            <w:proofErr w:type="gramEnd"/>
            <w:r w:rsidRPr="006042C8">
              <w:rPr>
                <w:sz w:val="20"/>
              </w:rPr>
              <w:t>снижение (-)</w:t>
            </w:r>
          </w:p>
        </w:tc>
        <w:tc>
          <w:tcPr>
            <w:tcW w:w="643" w:type="pct"/>
            <w:tcBorders>
              <w:top w:val="dotted" w:sz="4" w:space="0" w:color="auto"/>
              <w:bottom w:val="dotted" w:sz="4" w:space="0" w:color="auto"/>
            </w:tcBorders>
            <w:vAlign w:val="bottom"/>
          </w:tcPr>
          <w:p w14:paraId="58DDB297" w14:textId="77777777" w:rsidR="004A2109" w:rsidRPr="006042C8" w:rsidRDefault="004A2109" w:rsidP="0084755E">
            <w:pPr>
              <w:spacing w:before="60" w:line="240" w:lineRule="exact"/>
              <w:ind w:firstLine="0"/>
              <w:jc w:val="center"/>
              <w:rPr>
                <w:rFonts w:cs="Arial"/>
                <w:color w:val="000000"/>
                <w:sz w:val="20"/>
              </w:rPr>
            </w:pPr>
            <w:r w:rsidRPr="006042C8">
              <w:rPr>
                <w:rFonts w:cs="Arial"/>
                <w:color w:val="000000"/>
                <w:sz w:val="20"/>
              </w:rPr>
              <w:t>35</w:t>
            </w:r>
          </w:p>
        </w:tc>
        <w:tc>
          <w:tcPr>
            <w:tcW w:w="644" w:type="pct"/>
            <w:tcBorders>
              <w:top w:val="dotted" w:sz="4" w:space="0" w:color="auto"/>
              <w:bottom w:val="dotted" w:sz="4" w:space="0" w:color="auto"/>
            </w:tcBorders>
            <w:vAlign w:val="bottom"/>
          </w:tcPr>
          <w:p w14:paraId="4C19339B" w14:textId="77777777" w:rsidR="004A2109" w:rsidRPr="006042C8" w:rsidRDefault="004A2109" w:rsidP="0084755E">
            <w:pPr>
              <w:spacing w:before="60" w:line="240" w:lineRule="exact"/>
              <w:ind w:firstLine="0"/>
              <w:jc w:val="center"/>
              <w:rPr>
                <w:rFonts w:cs="Arial"/>
                <w:color w:val="000000"/>
                <w:sz w:val="20"/>
              </w:rPr>
            </w:pPr>
            <w:r w:rsidRPr="006042C8">
              <w:rPr>
                <w:rFonts w:cs="Arial"/>
                <w:color w:val="000000"/>
                <w:sz w:val="20"/>
              </w:rPr>
              <w:t>0,3</w:t>
            </w:r>
          </w:p>
        </w:tc>
        <w:tc>
          <w:tcPr>
            <w:tcW w:w="644" w:type="pct"/>
            <w:tcBorders>
              <w:top w:val="dotted" w:sz="4" w:space="0" w:color="auto"/>
              <w:bottom w:val="dotted" w:sz="4" w:space="0" w:color="auto"/>
            </w:tcBorders>
            <w:vAlign w:val="bottom"/>
          </w:tcPr>
          <w:p w14:paraId="7DDDAF99" w14:textId="77777777" w:rsidR="004A2109" w:rsidRPr="006042C8" w:rsidRDefault="004A2109" w:rsidP="0084755E">
            <w:pPr>
              <w:spacing w:before="60" w:line="240" w:lineRule="exact"/>
              <w:ind w:firstLine="0"/>
              <w:jc w:val="center"/>
              <w:rPr>
                <w:rFonts w:cs="Arial"/>
                <w:sz w:val="20"/>
              </w:rPr>
            </w:pPr>
            <w:r w:rsidRPr="006042C8">
              <w:rPr>
                <w:rFonts w:cs="Arial"/>
                <w:color w:val="000000"/>
                <w:sz w:val="20"/>
              </w:rPr>
              <w:t>39</w:t>
            </w:r>
          </w:p>
        </w:tc>
        <w:tc>
          <w:tcPr>
            <w:tcW w:w="644" w:type="pct"/>
            <w:tcBorders>
              <w:top w:val="dotted" w:sz="4" w:space="0" w:color="auto"/>
              <w:bottom w:val="dotted" w:sz="4" w:space="0" w:color="auto"/>
              <w:right w:val="double" w:sz="4" w:space="0" w:color="auto"/>
            </w:tcBorders>
            <w:vAlign w:val="bottom"/>
          </w:tcPr>
          <w:p w14:paraId="3CA68F2C" w14:textId="77777777" w:rsidR="004A2109" w:rsidRPr="006042C8" w:rsidRDefault="004A2109" w:rsidP="0084755E">
            <w:pPr>
              <w:spacing w:before="60" w:line="240" w:lineRule="exact"/>
              <w:ind w:firstLine="0"/>
              <w:jc w:val="center"/>
              <w:rPr>
                <w:rFonts w:cs="Arial"/>
                <w:sz w:val="20"/>
              </w:rPr>
            </w:pPr>
            <w:r w:rsidRPr="006042C8">
              <w:rPr>
                <w:rFonts w:cs="Arial"/>
                <w:color w:val="000000"/>
                <w:sz w:val="20"/>
              </w:rPr>
              <w:t>0,3</w:t>
            </w:r>
          </w:p>
        </w:tc>
      </w:tr>
      <w:tr w:rsidR="004A2109" w:rsidRPr="006042C8" w14:paraId="11B01629" w14:textId="77777777" w:rsidTr="004A2109">
        <w:trPr>
          <w:trHeight w:val="113"/>
          <w:jc w:val="center"/>
        </w:trPr>
        <w:tc>
          <w:tcPr>
            <w:tcW w:w="2425" w:type="pct"/>
            <w:tcBorders>
              <w:top w:val="dotted" w:sz="4" w:space="0" w:color="auto"/>
              <w:left w:val="double" w:sz="4" w:space="0" w:color="auto"/>
              <w:bottom w:val="nil"/>
            </w:tcBorders>
            <w:vAlign w:val="bottom"/>
          </w:tcPr>
          <w:p w14:paraId="196D5A92" w14:textId="77777777" w:rsidR="004A2109" w:rsidRPr="006042C8" w:rsidRDefault="004A2109" w:rsidP="0084755E">
            <w:pPr>
              <w:spacing w:before="60" w:line="240" w:lineRule="exact"/>
              <w:ind w:firstLine="0"/>
              <w:jc w:val="left"/>
              <w:rPr>
                <w:b/>
                <w:bCs/>
                <w:sz w:val="20"/>
              </w:rPr>
            </w:pPr>
            <w:r w:rsidRPr="006042C8">
              <w:rPr>
                <w:b/>
                <w:bCs/>
                <w:sz w:val="20"/>
              </w:rPr>
              <w:t>Внешняя (для региона) миграция</w:t>
            </w:r>
          </w:p>
        </w:tc>
        <w:tc>
          <w:tcPr>
            <w:tcW w:w="643" w:type="pct"/>
            <w:tcBorders>
              <w:top w:val="dotted" w:sz="4" w:space="0" w:color="auto"/>
              <w:bottom w:val="nil"/>
            </w:tcBorders>
            <w:vAlign w:val="bottom"/>
          </w:tcPr>
          <w:p w14:paraId="1338585A" w14:textId="77777777" w:rsidR="004A2109" w:rsidRPr="006042C8" w:rsidRDefault="004A2109" w:rsidP="0084755E">
            <w:pPr>
              <w:spacing w:before="60" w:line="240" w:lineRule="exact"/>
              <w:ind w:firstLine="0"/>
              <w:jc w:val="center"/>
              <w:rPr>
                <w:rFonts w:cs="Arial"/>
                <w:sz w:val="20"/>
              </w:rPr>
            </w:pPr>
          </w:p>
        </w:tc>
        <w:tc>
          <w:tcPr>
            <w:tcW w:w="644" w:type="pct"/>
            <w:tcBorders>
              <w:top w:val="dotted" w:sz="4" w:space="0" w:color="auto"/>
              <w:bottom w:val="nil"/>
            </w:tcBorders>
            <w:vAlign w:val="bottom"/>
          </w:tcPr>
          <w:p w14:paraId="73A228D8" w14:textId="77777777" w:rsidR="004A2109" w:rsidRPr="006042C8" w:rsidRDefault="004A2109" w:rsidP="0084755E">
            <w:pPr>
              <w:spacing w:before="60" w:line="240" w:lineRule="exact"/>
              <w:ind w:firstLine="0"/>
              <w:jc w:val="center"/>
              <w:rPr>
                <w:rFonts w:cs="Arial"/>
                <w:color w:val="000000"/>
                <w:sz w:val="20"/>
              </w:rPr>
            </w:pPr>
          </w:p>
        </w:tc>
        <w:tc>
          <w:tcPr>
            <w:tcW w:w="644" w:type="pct"/>
            <w:tcBorders>
              <w:top w:val="dotted" w:sz="4" w:space="0" w:color="auto"/>
              <w:bottom w:val="nil"/>
            </w:tcBorders>
            <w:vAlign w:val="bottom"/>
          </w:tcPr>
          <w:p w14:paraId="2F05D07E" w14:textId="77777777" w:rsidR="004A2109" w:rsidRPr="006042C8" w:rsidRDefault="004A2109" w:rsidP="0084755E">
            <w:pPr>
              <w:spacing w:before="60" w:line="240" w:lineRule="exact"/>
              <w:ind w:firstLine="0"/>
              <w:jc w:val="center"/>
              <w:rPr>
                <w:rFonts w:cs="Arial"/>
                <w:sz w:val="20"/>
              </w:rPr>
            </w:pPr>
          </w:p>
        </w:tc>
        <w:tc>
          <w:tcPr>
            <w:tcW w:w="644" w:type="pct"/>
            <w:tcBorders>
              <w:top w:val="dotted" w:sz="4" w:space="0" w:color="auto"/>
              <w:bottom w:val="nil"/>
              <w:right w:val="double" w:sz="4" w:space="0" w:color="auto"/>
            </w:tcBorders>
            <w:vAlign w:val="bottom"/>
          </w:tcPr>
          <w:p w14:paraId="0D1C4C84" w14:textId="77777777" w:rsidR="004A2109" w:rsidRPr="006042C8" w:rsidRDefault="004A2109" w:rsidP="0084755E">
            <w:pPr>
              <w:spacing w:before="60" w:line="240" w:lineRule="exact"/>
              <w:ind w:firstLine="0"/>
              <w:jc w:val="center"/>
              <w:rPr>
                <w:rFonts w:cs="Arial"/>
                <w:sz w:val="20"/>
              </w:rPr>
            </w:pPr>
          </w:p>
        </w:tc>
      </w:tr>
      <w:tr w:rsidR="004A2109" w:rsidRPr="006042C8" w14:paraId="20D3FAD4" w14:textId="77777777" w:rsidTr="0084755E">
        <w:trPr>
          <w:trHeight w:val="113"/>
          <w:jc w:val="center"/>
        </w:trPr>
        <w:tc>
          <w:tcPr>
            <w:tcW w:w="2425" w:type="pct"/>
            <w:tcBorders>
              <w:top w:val="nil"/>
              <w:left w:val="double" w:sz="4" w:space="0" w:color="auto"/>
              <w:bottom w:val="dotted" w:sz="4" w:space="0" w:color="auto"/>
            </w:tcBorders>
            <w:vAlign w:val="bottom"/>
          </w:tcPr>
          <w:p w14:paraId="2B4ECAD5" w14:textId="77777777" w:rsidR="004A2109" w:rsidRPr="006042C8" w:rsidRDefault="004A2109" w:rsidP="0084755E">
            <w:pPr>
              <w:spacing w:before="60" w:line="240" w:lineRule="exact"/>
              <w:ind w:left="170" w:firstLine="21"/>
              <w:jc w:val="left"/>
              <w:rPr>
                <w:sz w:val="20"/>
              </w:rPr>
            </w:pPr>
            <w:r w:rsidRPr="006042C8">
              <w:rPr>
                <w:sz w:val="20"/>
              </w:rPr>
              <w:t>прибывшие</w:t>
            </w:r>
          </w:p>
        </w:tc>
        <w:tc>
          <w:tcPr>
            <w:tcW w:w="643" w:type="pct"/>
            <w:tcBorders>
              <w:top w:val="nil"/>
              <w:bottom w:val="dotted" w:sz="4" w:space="0" w:color="auto"/>
            </w:tcBorders>
            <w:vAlign w:val="bottom"/>
          </w:tcPr>
          <w:p w14:paraId="08C8201A" w14:textId="77777777" w:rsidR="004A2109" w:rsidRPr="006042C8" w:rsidRDefault="004A2109" w:rsidP="0084755E">
            <w:pPr>
              <w:spacing w:before="60" w:line="240" w:lineRule="exact"/>
              <w:ind w:firstLine="0"/>
              <w:jc w:val="center"/>
              <w:rPr>
                <w:rFonts w:cs="Arial"/>
                <w:color w:val="000000"/>
                <w:sz w:val="20"/>
              </w:rPr>
            </w:pPr>
            <w:r w:rsidRPr="006042C8">
              <w:rPr>
                <w:rFonts w:cs="Arial"/>
                <w:color w:val="000000"/>
                <w:sz w:val="20"/>
              </w:rPr>
              <w:t>17093</w:t>
            </w:r>
          </w:p>
        </w:tc>
        <w:tc>
          <w:tcPr>
            <w:tcW w:w="644" w:type="pct"/>
            <w:tcBorders>
              <w:top w:val="nil"/>
              <w:bottom w:val="dotted" w:sz="4" w:space="0" w:color="auto"/>
            </w:tcBorders>
            <w:vAlign w:val="bottom"/>
          </w:tcPr>
          <w:p w14:paraId="00844D4E" w14:textId="77777777" w:rsidR="004A2109" w:rsidRPr="006042C8" w:rsidRDefault="004A2109" w:rsidP="0084755E">
            <w:pPr>
              <w:spacing w:before="60" w:line="240" w:lineRule="exact"/>
              <w:ind w:firstLine="0"/>
              <w:jc w:val="center"/>
              <w:rPr>
                <w:rFonts w:cs="Arial"/>
                <w:color w:val="000000"/>
                <w:sz w:val="20"/>
              </w:rPr>
            </w:pPr>
            <w:r w:rsidRPr="006042C8">
              <w:rPr>
                <w:rFonts w:cs="Arial"/>
                <w:color w:val="000000"/>
                <w:sz w:val="20"/>
              </w:rPr>
              <w:t>148,6</w:t>
            </w:r>
          </w:p>
        </w:tc>
        <w:tc>
          <w:tcPr>
            <w:tcW w:w="644" w:type="pct"/>
            <w:tcBorders>
              <w:top w:val="nil"/>
              <w:bottom w:val="dotted" w:sz="4" w:space="0" w:color="auto"/>
            </w:tcBorders>
            <w:vAlign w:val="bottom"/>
          </w:tcPr>
          <w:p w14:paraId="6E96643A" w14:textId="77777777" w:rsidR="004A2109" w:rsidRPr="006042C8" w:rsidRDefault="004A2109" w:rsidP="0084755E">
            <w:pPr>
              <w:spacing w:before="60" w:line="240" w:lineRule="exact"/>
              <w:ind w:firstLine="0"/>
              <w:jc w:val="center"/>
              <w:rPr>
                <w:rFonts w:cs="Arial"/>
                <w:sz w:val="20"/>
              </w:rPr>
            </w:pPr>
            <w:r w:rsidRPr="006042C8">
              <w:rPr>
                <w:rFonts w:cs="Arial"/>
                <w:color w:val="000000"/>
                <w:sz w:val="20"/>
              </w:rPr>
              <w:t>16952</w:t>
            </w:r>
          </w:p>
        </w:tc>
        <w:tc>
          <w:tcPr>
            <w:tcW w:w="644" w:type="pct"/>
            <w:tcBorders>
              <w:top w:val="nil"/>
              <w:bottom w:val="dotted" w:sz="4" w:space="0" w:color="auto"/>
              <w:right w:val="double" w:sz="4" w:space="0" w:color="auto"/>
            </w:tcBorders>
            <w:vAlign w:val="bottom"/>
          </w:tcPr>
          <w:p w14:paraId="1A8FFC6F" w14:textId="77777777" w:rsidR="004A2109" w:rsidRPr="006042C8" w:rsidRDefault="004A2109" w:rsidP="0084755E">
            <w:pPr>
              <w:spacing w:before="60" w:line="240" w:lineRule="exact"/>
              <w:ind w:firstLine="0"/>
              <w:jc w:val="center"/>
              <w:rPr>
                <w:rFonts w:cs="Arial"/>
                <w:sz w:val="20"/>
              </w:rPr>
            </w:pPr>
            <w:r w:rsidRPr="006042C8">
              <w:rPr>
                <w:rFonts w:cs="Arial"/>
                <w:color w:val="000000"/>
                <w:sz w:val="20"/>
              </w:rPr>
              <w:t>147,2</w:t>
            </w:r>
          </w:p>
        </w:tc>
      </w:tr>
      <w:tr w:rsidR="004A2109" w:rsidRPr="006042C8" w14:paraId="4BDAA90E" w14:textId="77777777" w:rsidTr="0084755E">
        <w:trPr>
          <w:trHeight w:val="113"/>
          <w:jc w:val="center"/>
        </w:trPr>
        <w:tc>
          <w:tcPr>
            <w:tcW w:w="2425" w:type="pct"/>
            <w:tcBorders>
              <w:top w:val="dotted" w:sz="4" w:space="0" w:color="auto"/>
              <w:left w:val="double" w:sz="4" w:space="0" w:color="auto"/>
              <w:bottom w:val="dotted" w:sz="4" w:space="0" w:color="auto"/>
            </w:tcBorders>
            <w:vAlign w:val="bottom"/>
          </w:tcPr>
          <w:p w14:paraId="7F4A5BF2" w14:textId="77777777" w:rsidR="004A2109" w:rsidRPr="006042C8" w:rsidRDefault="004A2109" w:rsidP="0084755E">
            <w:pPr>
              <w:spacing w:before="60" w:line="240" w:lineRule="exact"/>
              <w:ind w:left="170" w:firstLine="21"/>
              <w:jc w:val="left"/>
              <w:rPr>
                <w:sz w:val="20"/>
              </w:rPr>
            </w:pPr>
            <w:r w:rsidRPr="006042C8">
              <w:rPr>
                <w:sz w:val="20"/>
              </w:rPr>
              <w:t>выбывшие</w:t>
            </w:r>
          </w:p>
        </w:tc>
        <w:tc>
          <w:tcPr>
            <w:tcW w:w="643" w:type="pct"/>
            <w:tcBorders>
              <w:top w:val="dotted" w:sz="4" w:space="0" w:color="auto"/>
              <w:bottom w:val="dotted" w:sz="4" w:space="0" w:color="auto"/>
            </w:tcBorders>
            <w:vAlign w:val="bottom"/>
          </w:tcPr>
          <w:p w14:paraId="62B65750" w14:textId="77777777" w:rsidR="004A2109" w:rsidRPr="006042C8" w:rsidRDefault="004A2109" w:rsidP="0084755E">
            <w:pPr>
              <w:spacing w:before="60" w:line="240" w:lineRule="exact"/>
              <w:ind w:firstLine="0"/>
              <w:jc w:val="center"/>
              <w:rPr>
                <w:rFonts w:cs="Arial"/>
                <w:color w:val="000000"/>
                <w:sz w:val="20"/>
              </w:rPr>
            </w:pPr>
            <w:r w:rsidRPr="006042C8">
              <w:rPr>
                <w:rFonts w:cs="Arial"/>
                <w:color w:val="000000"/>
                <w:sz w:val="20"/>
              </w:rPr>
              <w:t>12329</w:t>
            </w:r>
          </w:p>
        </w:tc>
        <w:tc>
          <w:tcPr>
            <w:tcW w:w="644" w:type="pct"/>
            <w:tcBorders>
              <w:top w:val="dotted" w:sz="4" w:space="0" w:color="auto"/>
              <w:bottom w:val="dotted" w:sz="4" w:space="0" w:color="auto"/>
            </w:tcBorders>
            <w:vAlign w:val="bottom"/>
          </w:tcPr>
          <w:p w14:paraId="08407068" w14:textId="77777777" w:rsidR="004A2109" w:rsidRPr="006042C8" w:rsidRDefault="004A2109" w:rsidP="0084755E">
            <w:pPr>
              <w:spacing w:before="60" w:line="240" w:lineRule="exact"/>
              <w:ind w:firstLine="0"/>
              <w:jc w:val="center"/>
              <w:rPr>
                <w:rFonts w:cs="Arial"/>
                <w:color w:val="000000"/>
                <w:sz w:val="20"/>
              </w:rPr>
            </w:pPr>
            <w:r w:rsidRPr="006042C8">
              <w:rPr>
                <w:rFonts w:cs="Arial"/>
                <w:color w:val="000000"/>
                <w:sz w:val="20"/>
              </w:rPr>
              <w:t>107,2</w:t>
            </w:r>
          </w:p>
        </w:tc>
        <w:tc>
          <w:tcPr>
            <w:tcW w:w="644" w:type="pct"/>
            <w:tcBorders>
              <w:top w:val="dotted" w:sz="4" w:space="0" w:color="auto"/>
              <w:bottom w:val="dotted" w:sz="4" w:space="0" w:color="auto"/>
            </w:tcBorders>
            <w:vAlign w:val="bottom"/>
          </w:tcPr>
          <w:p w14:paraId="2B24FF2E" w14:textId="77777777" w:rsidR="004A2109" w:rsidRPr="006042C8" w:rsidRDefault="004A2109" w:rsidP="0084755E">
            <w:pPr>
              <w:spacing w:before="60" w:line="240" w:lineRule="exact"/>
              <w:ind w:firstLine="0"/>
              <w:jc w:val="center"/>
              <w:rPr>
                <w:rFonts w:cs="Arial"/>
                <w:sz w:val="20"/>
              </w:rPr>
            </w:pPr>
            <w:r w:rsidRPr="006042C8">
              <w:rPr>
                <w:rFonts w:cs="Arial"/>
                <w:color w:val="000000"/>
                <w:sz w:val="20"/>
              </w:rPr>
              <w:t>12472</w:t>
            </w:r>
          </w:p>
        </w:tc>
        <w:tc>
          <w:tcPr>
            <w:tcW w:w="644" w:type="pct"/>
            <w:tcBorders>
              <w:top w:val="dotted" w:sz="4" w:space="0" w:color="auto"/>
              <w:bottom w:val="dotted" w:sz="4" w:space="0" w:color="auto"/>
              <w:right w:val="double" w:sz="4" w:space="0" w:color="auto"/>
            </w:tcBorders>
            <w:vAlign w:val="bottom"/>
          </w:tcPr>
          <w:p w14:paraId="455E406F" w14:textId="77777777" w:rsidR="004A2109" w:rsidRPr="006042C8" w:rsidRDefault="004A2109" w:rsidP="0084755E">
            <w:pPr>
              <w:spacing w:before="60" w:line="240" w:lineRule="exact"/>
              <w:ind w:firstLine="0"/>
              <w:jc w:val="center"/>
              <w:rPr>
                <w:rFonts w:cs="Arial"/>
                <w:sz w:val="20"/>
                <w:lang w:val="en-US"/>
              </w:rPr>
            </w:pPr>
            <w:r w:rsidRPr="006042C8">
              <w:rPr>
                <w:rFonts w:cs="Arial"/>
                <w:color w:val="000000"/>
                <w:sz w:val="20"/>
              </w:rPr>
              <w:t>108,3</w:t>
            </w:r>
          </w:p>
        </w:tc>
      </w:tr>
      <w:tr w:rsidR="004A2109" w:rsidRPr="006042C8" w14:paraId="6D382108" w14:textId="77777777" w:rsidTr="0084755E">
        <w:trPr>
          <w:trHeight w:val="113"/>
          <w:jc w:val="center"/>
        </w:trPr>
        <w:tc>
          <w:tcPr>
            <w:tcW w:w="2425" w:type="pct"/>
            <w:tcBorders>
              <w:top w:val="dotted" w:sz="4" w:space="0" w:color="auto"/>
              <w:left w:val="double" w:sz="4" w:space="0" w:color="auto"/>
              <w:bottom w:val="double" w:sz="4" w:space="0" w:color="auto"/>
            </w:tcBorders>
            <w:vAlign w:val="bottom"/>
          </w:tcPr>
          <w:p w14:paraId="1E9469E9" w14:textId="77777777" w:rsidR="004A2109" w:rsidRPr="006042C8" w:rsidRDefault="004A2109" w:rsidP="0084755E">
            <w:pPr>
              <w:spacing w:before="60" w:line="240" w:lineRule="exact"/>
              <w:ind w:left="170" w:firstLine="21"/>
              <w:jc w:val="left"/>
              <w:rPr>
                <w:sz w:val="20"/>
              </w:rPr>
            </w:pPr>
            <w:r w:rsidRPr="006042C8">
              <w:rPr>
                <w:sz w:val="20"/>
              </w:rPr>
              <w:t>миграционный прирост</w:t>
            </w:r>
            <w:proofErr w:type="gramStart"/>
            <w:r w:rsidRPr="006042C8">
              <w:rPr>
                <w:sz w:val="20"/>
              </w:rPr>
              <w:t xml:space="preserve"> (+), </w:t>
            </w:r>
            <w:proofErr w:type="gramEnd"/>
            <w:r w:rsidRPr="006042C8">
              <w:rPr>
                <w:sz w:val="20"/>
              </w:rPr>
              <w:t>снижение (-)</w:t>
            </w:r>
          </w:p>
        </w:tc>
        <w:tc>
          <w:tcPr>
            <w:tcW w:w="643" w:type="pct"/>
            <w:tcBorders>
              <w:top w:val="dotted" w:sz="4" w:space="0" w:color="auto"/>
              <w:bottom w:val="double" w:sz="4" w:space="0" w:color="auto"/>
            </w:tcBorders>
            <w:vAlign w:val="bottom"/>
          </w:tcPr>
          <w:p w14:paraId="3EAFD1BB" w14:textId="77777777" w:rsidR="004A2109" w:rsidRPr="006042C8" w:rsidRDefault="004A2109" w:rsidP="0084755E">
            <w:pPr>
              <w:spacing w:before="60" w:line="240" w:lineRule="exact"/>
              <w:ind w:firstLine="0"/>
              <w:jc w:val="center"/>
              <w:rPr>
                <w:rFonts w:cs="Arial"/>
                <w:color w:val="000000"/>
                <w:sz w:val="20"/>
              </w:rPr>
            </w:pPr>
            <w:r w:rsidRPr="006042C8">
              <w:rPr>
                <w:rFonts w:cs="Arial"/>
                <w:color w:val="000000"/>
                <w:sz w:val="20"/>
              </w:rPr>
              <w:t>4764</w:t>
            </w:r>
          </w:p>
        </w:tc>
        <w:tc>
          <w:tcPr>
            <w:tcW w:w="644" w:type="pct"/>
            <w:tcBorders>
              <w:top w:val="dotted" w:sz="4" w:space="0" w:color="auto"/>
              <w:bottom w:val="double" w:sz="4" w:space="0" w:color="auto"/>
            </w:tcBorders>
            <w:vAlign w:val="bottom"/>
          </w:tcPr>
          <w:p w14:paraId="7A0DD4B6" w14:textId="77777777" w:rsidR="004A2109" w:rsidRPr="006042C8" w:rsidRDefault="004A2109" w:rsidP="0084755E">
            <w:pPr>
              <w:spacing w:before="60" w:line="240" w:lineRule="exact"/>
              <w:ind w:firstLine="0"/>
              <w:jc w:val="center"/>
              <w:rPr>
                <w:rFonts w:cs="Arial"/>
                <w:color w:val="000000"/>
                <w:sz w:val="20"/>
              </w:rPr>
            </w:pPr>
            <w:r w:rsidRPr="006042C8">
              <w:rPr>
                <w:rFonts w:cs="Arial"/>
                <w:color w:val="000000"/>
                <w:sz w:val="20"/>
              </w:rPr>
              <w:t>41,4</w:t>
            </w:r>
          </w:p>
        </w:tc>
        <w:tc>
          <w:tcPr>
            <w:tcW w:w="644" w:type="pct"/>
            <w:tcBorders>
              <w:top w:val="dotted" w:sz="4" w:space="0" w:color="auto"/>
              <w:bottom w:val="double" w:sz="4" w:space="0" w:color="auto"/>
            </w:tcBorders>
            <w:vAlign w:val="bottom"/>
          </w:tcPr>
          <w:p w14:paraId="7FA64BE4" w14:textId="77777777" w:rsidR="004A2109" w:rsidRPr="006042C8" w:rsidRDefault="004A2109" w:rsidP="0084755E">
            <w:pPr>
              <w:spacing w:before="60" w:line="240" w:lineRule="exact"/>
              <w:ind w:firstLine="0"/>
              <w:jc w:val="center"/>
              <w:rPr>
                <w:rFonts w:cs="Arial"/>
                <w:sz w:val="20"/>
              </w:rPr>
            </w:pPr>
            <w:r w:rsidRPr="006042C8">
              <w:rPr>
                <w:rFonts w:cs="Arial"/>
                <w:color w:val="000000"/>
                <w:sz w:val="20"/>
              </w:rPr>
              <w:t>4480</w:t>
            </w:r>
          </w:p>
        </w:tc>
        <w:tc>
          <w:tcPr>
            <w:tcW w:w="644" w:type="pct"/>
            <w:tcBorders>
              <w:top w:val="dotted" w:sz="4" w:space="0" w:color="auto"/>
              <w:bottom w:val="double" w:sz="4" w:space="0" w:color="auto"/>
              <w:right w:val="double" w:sz="4" w:space="0" w:color="auto"/>
            </w:tcBorders>
            <w:vAlign w:val="bottom"/>
          </w:tcPr>
          <w:p w14:paraId="29BA5ABF" w14:textId="77777777" w:rsidR="004A2109" w:rsidRPr="006042C8" w:rsidRDefault="004A2109" w:rsidP="0084755E">
            <w:pPr>
              <w:spacing w:before="60" w:line="240" w:lineRule="exact"/>
              <w:ind w:firstLine="0"/>
              <w:jc w:val="center"/>
              <w:rPr>
                <w:rFonts w:cs="Arial"/>
                <w:sz w:val="20"/>
              </w:rPr>
            </w:pPr>
            <w:r w:rsidRPr="006042C8">
              <w:rPr>
                <w:rFonts w:cs="Arial"/>
                <w:color w:val="000000"/>
                <w:sz w:val="20"/>
              </w:rPr>
              <w:t>38,9</w:t>
            </w:r>
          </w:p>
        </w:tc>
      </w:tr>
    </w:tbl>
    <w:p w14:paraId="1D583355" w14:textId="59F916E5" w:rsidR="004A2109" w:rsidRPr="006042C8" w:rsidRDefault="004A2109" w:rsidP="0084755E">
      <w:pPr>
        <w:spacing w:before="240" w:after="120"/>
        <w:ind w:firstLine="709"/>
        <w:rPr>
          <w:color w:val="000000"/>
        </w:rPr>
      </w:pPr>
      <w:r w:rsidRPr="006042C8">
        <w:rPr>
          <w:color w:val="000000"/>
        </w:rPr>
        <w:t>Общий объем миграции населения сократился на 4,1 тыс. человек (на 7,4%), число прибывших – на 1,9 тыс. человек (на 6,3%),</w:t>
      </w:r>
      <w:r w:rsidR="0084755E" w:rsidRPr="006042C8">
        <w:rPr>
          <w:color w:val="000000"/>
        </w:rPr>
        <w:t xml:space="preserve"> </w:t>
      </w:r>
      <w:r w:rsidRPr="006042C8">
        <w:rPr>
          <w:color w:val="000000"/>
        </w:rPr>
        <w:t>а выбывших – на 2,2 тыс. человек (</w:t>
      </w:r>
      <w:proofErr w:type="gramStart"/>
      <w:r w:rsidRPr="006042C8">
        <w:rPr>
          <w:color w:val="000000"/>
        </w:rPr>
        <w:t>на</w:t>
      </w:r>
      <w:proofErr w:type="gramEnd"/>
      <w:r w:rsidRPr="006042C8">
        <w:rPr>
          <w:color w:val="000000"/>
        </w:rPr>
        <w:t> 8,6%). Миграционный прирост в целом по области увеличился</w:t>
      </w:r>
      <w:r w:rsidR="0084755E" w:rsidRPr="006042C8">
        <w:rPr>
          <w:color w:val="000000"/>
        </w:rPr>
        <w:t xml:space="preserve"> </w:t>
      </w:r>
      <w:r w:rsidRPr="006042C8">
        <w:rPr>
          <w:color w:val="000000"/>
        </w:rPr>
        <w:t xml:space="preserve">на 0,3 тыс. человек </w:t>
      </w:r>
      <w:r w:rsidR="00E50F9E" w:rsidRPr="006042C8">
        <w:rPr>
          <w:color w:val="000000"/>
        </w:rPr>
        <w:br/>
      </w:r>
      <w:r w:rsidRPr="006042C8">
        <w:rPr>
          <w:color w:val="000000"/>
        </w:rPr>
        <w:t>(</w:t>
      </w:r>
      <w:r w:rsidRPr="006042C8">
        <w:t xml:space="preserve">на 6,3%). </w:t>
      </w:r>
    </w:p>
    <w:p w14:paraId="724EC827" w14:textId="4D23CC8E" w:rsidR="004A2109" w:rsidRPr="006042C8" w:rsidRDefault="004A2109" w:rsidP="00E50F9E">
      <w:pPr>
        <w:spacing w:before="240" w:after="120"/>
        <w:ind w:firstLine="709"/>
      </w:pPr>
      <w:r w:rsidRPr="006042C8">
        <w:t>В международной миграции число прибывших за январь</w:t>
      </w:r>
      <w:r w:rsidR="00E50F9E" w:rsidRPr="006042C8">
        <w:t xml:space="preserve"> – </w:t>
      </w:r>
      <w:r w:rsidRPr="006042C8">
        <w:t>ма</w:t>
      </w:r>
      <w:r w:rsidR="00E50F9E" w:rsidRPr="006042C8">
        <w:t>й 2022 года</w:t>
      </w:r>
      <w:r w:rsidRPr="006042C8">
        <w:t xml:space="preserve"> увеличилось на 0,8 тыс. человек (на 11,2%), а число выбывших – на 0,1 тыс. человек </w:t>
      </w:r>
      <w:r w:rsidR="00E50F9E" w:rsidRPr="006042C8">
        <w:br/>
      </w:r>
      <w:r w:rsidRPr="006042C8">
        <w:t>(на 1,6%). В результате международн</w:t>
      </w:r>
      <w:r w:rsidR="00E50F9E" w:rsidRPr="006042C8">
        <w:t xml:space="preserve">ый миграционный прирост возрос </w:t>
      </w:r>
      <w:r w:rsidRPr="006042C8">
        <w:t xml:space="preserve">на 25,1%. </w:t>
      </w:r>
    </w:p>
    <w:p w14:paraId="536184DD" w14:textId="2F63EA4C" w:rsidR="004A2109" w:rsidRPr="006042C8" w:rsidRDefault="0084755E" w:rsidP="00E50F9E">
      <w:pPr>
        <w:spacing w:before="360" w:after="240" w:line="240" w:lineRule="auto"/>
        <w:ind w:right="142" w:firstLine="0"/>
        <w:jc w:val="center"/>
        <w:rPr>
          <w:b/>
          <w:bCs/>
        </w:rPr>
      </w:pPr>
      <w:r w:rsidRPr="006042C8">
        <w:rPr>
          <w:b/>
          <w:bCs/>
          <w:noProof/>
        </w:rPr>
        <w:lastRenderedPageBreak/>
        <w:drawing>
          <wp:inline distT="0" distB="0" distL="0" distR="0" wp14:anchorId="27203A48" wp14:editId="7825A781">
            <wp:extent cx="5819775" cy="2381250"/>
            <wp:effectExtent l="19050" t="19050" r="9525" b="19050"/>
            <wp:docPr id="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9D52B84" w14:textId="77777777" w:rsidR="004A2109" w:rsidRPr="006042C8" w:rsidRDefault="004A2109" w:rsidP="0084755E">
      <w:pPr>
        <w:spacing w:before="240" w:line="240" w:lineRule="auto"/>
        <w:ind w:right="142" w:firstLine="0"/>
        <w:jc w:val="center"/>
        <w:rPr>
          <w:b/>
          <w:bCs/>
        </w:rPr>
      </w:pPr>
      <w:r w:rsidRPr="006042C8">
        <w:rPr>
          <w:b/>
          <w:bCs/>
        </w:rPr>
        <w:t>Показатели международной миграции</w:t>
      </w:r>
    </w:p>
    <w:p w14:paraId="21F31F9A" w14:textId="643A3A91" w:rsidR="004A2109" w:rsidRPr="006042C8" w:rsidRDefault="0084755E" w:rsidP="00E50F9E">
      <w:pPr>
        <w:spacing w:line="240" w:lineRule="auto"/>
        <w:ind w:right="142" w:firstLine="0"/>
        <w:jc w:val="center"/>
        <w:rPr>
          <w:szCs w:val="22"/>
        </w:rPr>
      </w:pPr>
      <w:r w:rsidRPr="006042C8">
        <w:rPr>
          <w:szCs w:val="22"/>
        </w:rPr>
        <w:t>(ч</w:t>
      </w:r>
      <w:r w:rsidR="004A2109" w:rsidRPr="006042C8">
        <w:rPr>
          <w:szCs w:val="22"/>
        </w:rPr>
        <w:t>еловек</w:t>
      </w:r>
      <w:r w:rsidRPr="006042C8">
        <w:rPr>
          <w:szCs w:val="22"/>
        </w:rPr>
        <w:t>)</w:t>
      </w:r>
    </w:p>
    <w:tbl>
      <w:tblPr>
        <w:tblW w:w="5000" w:type="pct"/>
        <w:jc w:val="center"/>
        <w:tblLayout w:type="fixed"/>
        <w:tblCellMar>
          <w:left w:w="70" w:type="dxa"/>
          <w:right w:w="70" w:type="dxa"/>
        </w:tblCellMar>
        <w:tblLook w:val="0000" w:firstRow="0" w:lastRow="0" w:firstColumn="0" w:lastColumn="0" w:noHBand="0" w:noVBand="0"/>
      </w:tblPr>
      <w:tblGrid>
        <w:gridCol w:w="2395"/>
        <w:gridCol w:w="1192"/>
        <w:gridCol w:w="1133"/>
        <w:gridCol w:w="1186"/>
        <w:gridCol w:w="1084"/>
        <w:gridCol w:w="1133"/>
        <w:gridCol w:w="1289"/>
      </w:tblGrid>
      <w:tr w:rsidR="004A2109" w:rsidRPr="006042C8" w14:paraId="3B283D63" w14:textId="77777777" w:rsidTr="000F4F26">
        <w:trPr>
          <w:cantSplit/>
          <w:trHeight w:val="347"/>
          <w:tblHeader/>
          <w:jc w:val="center"/>
        </w:trPr>
        <w:tc>
          <w:tcPr>
            <w:tcW w:w="1272" w:type="pct"/>
            <w:vMerge w:val="restart"/>
            <w:tcBorders>
              <w:top w:val="double" w:sz="4" w:space="0" w:color="auto"/>
              <w:left w:val="double" w:sz="4" w:space="0" w:color="auto"/>
              <w:right w:val="single" w:sz="4" w:space="0" w:color="auto"/>
            </w:tcBorders>
          </w:tcPr>
          <w:p w14:paraId="071016B7" w14:textId="77777777" w:rsidR="004A2109" w:rsidRPr="006042C8" w:rsidRDefault="004A2109" w:rsidP="000F4F26">
            <w:pPr>
              <w:keepNext/>
              <w:keepLines/>
              <w:spacing w:before="20" w:line="240" w:lineRule="exact"/>
              <w:ind w:firstLine="0"/>
              <w:jc w:val="center"/>
              <w:rPr>
                <w:rFonts w:cs="Arial"/>
                <w:i/>
                <w:iCs/>
                <w:sz w:val="20"/>
              </w:rPr>
            </w:pPr>
          </w:p>
        </w:tc>
        <w:tc>
          <w:tcPr>
            <w:tcW w:w="1865" w:type="pct"/>
            <w:gridSpan w:val="3"/>
            <w:tcBorders>
              <w:top w:val="double" w:sz="4" w:space="0" w:color="auto"/>
              <w:left w:val="single" w:sz="4" w:space="0" w:color="auto"/>
              <w:bottom w:val="single" w:sz="4" w:space="0" w:color="auto"/>
              <w:right w:val="single" w:sz="4" w:space="0" w:color="auto"/>
            </w:tcBorders>
            <w:tcMar>
              <w:left w:w="0" w:type="dxa"/>
              <w:right w:w="0" w:type="dxa"/>
            </w:tcMar>
          </w:tcPr>
          <w:p w14:paraId="0F440DB3" w14:textId="472A7882" w:rsidR="004A2109" w:rsidRPr="006042C8" w:rsidRDefault="004A2109" w:rsidP="000F4F26">
            <w:pPr>
              <w:spacing w:before="20" w:line="240" w:lineRule="exact"/>
              <w:ind w:firstLine="0"/>
              <w:jc w:val="center"/>
              <w:rPr>
                <w:rFonts w:cs="Arial"/>
                <w:i/>
                <w:iCs/>
                <w:sz w:val="20"/>
              </w:rPr>
            </w:pPr>
            <w:r w:rsidRPr="006042C8">
              <w:rPr>
                <w:rFonts w:cs="Arial"/>
                <w:i/>
                <w:iCs/>
                <w:sz w:val="20"/>
              </w:rPr>
              <w:t>Январь</w:t>
            </w:r>
            <w:r w:rsidR="00E50F9E" w:rsidRPr="006042C8">
              <w:rPr>
                <w:rFonts w:cs="Arial"/>
                <w:i/>
                <w:iCs/>
                <w:sz w:val="20"/>
              </w:rPr>
              <w:t xml:space="preserve"> – </w:t>
            </w:r>
            <w:r w:rsidRPr="006042C8">
              <w:rPr>
                <w:rFonts w:cs="Arial"/>
                <w:i/>
                <w:iCs/>
                <w:sz w:val="20"/>
              </w:rPr>
              <w:t>май 2022г.</w:t>
            </w:r>
          </w:p>
        </w:tc>
        <w:tc>
          <w:tcPr>
            <w:tcW w:w="1863" w:type="pct"/>
            <w:gridSpan w:val="3"/>
            <w:tcBorders>
              <w:top w:val="double" w:sz="4" w:space="0" w:color="auto"/>
              <w:left w:val="single" w:sz="4" w:space="0" w:color="auto"/>
              <w:bottom w:val="single" w:sz="4" w:space="0" w:color="auto"/>
              <w:right w:val="double" w:sz="4" w:space="0" w:color="auto"/>
            </w:tcBorders>
            <w:tcMar>
              <w:left w:w="0" w:type="dxa"/>
              <w:right w:w="0" w:type="dxa"/>
            </w:tcMar>
          </w:tcPr>
          <w:p w14:paraId="458930F7" w14:textId="1900D6D4" w:rsidR="004A2109" w:rsidRPr="006042C8" w:rsidRDefault="004A2109" w:rsidP="000F4F26">
            <w:pPr>
              <w:spacing w:before="20" w:line="240" w:lineRule="exact"/>
              <w:ind w:firstLine="0"/>
              <w:jc w:val="center"/>
              <w:rPr>
                <w:rFonts w:cs="Arial"/>
                <w:i/>
                <w:iCs/>
                <w:sz w:val="20"/>
                <w:u w:val="single"/>
              </w:rPr>
            </w:pPr>
            <w:r w:rsidRPr="006042C8">
              <w:rPr>
                <w:rFonts w:cs="Arial"/>
                <w:i/>
                <w:iCs/>
                <w:sz w:val="20"/>
                <w:u w:val="single"/>
              </w:rPr>
              <w:t>Справочно:</w:t>
            </w:r>
            <w:r w:rsidR="000F4F26" w:rsidRPr="006042C8">
              <w:rPr>
                <w:rFonts w:cs="Arial"/>
                <w:i/>
                <w:iCs/>
                <w:sz w:val="20"/>
                <w:u w:val="single"/>
              </w:rPr>
              <w:br/>
            </w:r>
            <w:r w:rsidR="00E50F9E" w:rsidRPr="006042C8">
              <w:rPr>
                <w:rFonts w:cs="Arial"/>
                <w:i/>
                <w:iCs/>
                <w:sz w:val="20"/>
              </w:rPr>
              <w:t>я</w:t>
            </w:r>
            <w:r w:rsidRPr="006042C8">
              <w:rPr>
                <w:rFonts w:cs="Arial"/>
                <w:i/>
                <w:iCs/>
                <w:sz w:val="20"/>
              </w:rPr>
              <w:t>нварь</w:t>
            </w:r>
            <w:r w:rsidR="00E50F9E" w:rsidRPr="006042C8">
              <w:rPr>
                <w:rFonts w:cs="Arial"/>
                <w:i/>
                <w:iCs/>
                <w:sz w:val="20"/>
              </w:rPr>
              <w:t xml:space="preserve"> – </w:t>
            </w:r>
            <w:r w:rsidRPr="006042C8">
              <w:rPr>
                <w:rFonts w:cs="Arial"/>
                <w:i/>
                <w:iCs/>
                <w:sz w:val="20"/>
              </w:rPr>
              <w:t>м</w:t>
            </w:r>
            <w:r w:rsidR="00E50F9E" w:rsidRPr="006042C8">
              <w:rPr>
                <w:rFonts w:cs="Arial"/>
                <w:i/>
                <w:iCs/>
                <w:sz w:val="20"/>
              </w:rPr>
              <w:t>а</w:t>
            </w:r>
            <w:r w:rsidRPr="006042C8">
              <w:rPr>
                <w:rFonts w:cs="Arial"/>
                <w:i/>
                <w:iCs/>
                <w:sz w:val="20"/>
              </w:rPr>
              <w:t>й 2021г.</w:t>
            </w:r>
          </w:p>
        </w:tc>
      </w:tr>
      <w:tr w:rsidR="000F4F26" w:rsidRPr="006042C8" w14:paraId="3E832931" w14:textId="77777777" w:rsidTr="000F4F26">
        <w:trPr>
          <w:cantSplit/>
          <w:trHeight w:val="20"/>
          <w:tblHeader/>
          <w:jc w:val="center"/>
        </w:trPr>
        <w:tc>
          <w:tcPr>
            <w:tcW w:w="1272" w:type="pct"/>
            <w:vMerge/>
            <w:tcBorders>
              <w:left w:val="double" w:sz="4" w:space="0" w:color="auto"/>
              <w:bottom w:val="single" w:sz="4" w:space="0" w:color="auto"/>
              <w:right w:val="single" w:sz="4" w:space="0" w:color="auto"/>
            </w:tcBorders>
          </w:tcPr>
          <w:p w14:paraId="11C7C7A6" w14:textId="77777777" w:rsidR="004A2109" w:rsidRPr="006042C8" w:rsidRDefault="004A2109" w:rsidP="000F4F26">
            <w:pPr>
              <w:keepNext/>
              <w:keepLines/>
              <w:spacing w:before="20" w:line="240" w:lineRule="exact"/>
              <w:ind w:firstLine="0"/>
              <w:jc w:val="center"/>
              <w:rPr>
                <w:rFonts w:cs="Arial"/>
                <w:i/>
                <w:iCs/>
                <w:sz w:val="20"/>
              </w:rPr>
            </w:pPr>
          </w:p>
        </w:tc>
        <w:tc>
          <w:tcPr>
            <w:tcW w:w="633" w:type="pct"/>
            <w:tcBorders>
              <w:top w:val="single" w:sz="4" w:space="0" w:color="auto"/>
              <w:left w:val="single" w:sz="4" w:space="0" w:color="auto"/>
              <w:bottom w:val="single" w:sz="4" w:space="0" w:color="auto"/>
              <w:right w:val="single" w:sz="4" w:space="0" w:color="auto"/>
            </w:tcBorders>
            <w:tcMar>
              <w:left w:w="0" w:type="dxa"/>
              <w:right w:w="0" w:type="dxa"/>
            </w:tcMar>
          </w:tcPr>
          <w:p w14:paraId="3842E620" w14:textId="77777777" w:rsidR="004A2109" w:rsidRPr="006042C8" w:rsidRDefault="004A2109" w:rsidP="000F4F26">
            <w:pPr>
              <w:spacing w:before="20" w:line="240" w:lineRule="exact"/>
              <w:ind w:firstLine="0"/>
              <w:jc w:val="center"/>
              <w:rPr>
                <w:rFonts w:cs="Arial"/>
                <w:i/>
                <w:iCs/>
                <w:sz w:val="20"/>
              </w:rPr>
            </w:pPr>
            <w:r w:rsidRPr="006042C8">
              <w:rPr>
                <w:rFonts w:cs="Arial"/>
                <w:i/>
                <w:iCs/>
                <w:sz w:val="20"/>
              </w:rPr>
              <w:t xml:space="preserve">число    </w:t>
            </w:r>
            <w:proofErr w:type="gramStart"/>
            <w:r w:rsidRPr="006042C8">
              <w:rPr>
                <w:rFonts w:cs="Arial"/>
                <w:i/>
                <w:iCs/>
                <w:sz w:val="20"/>
              </w:rPr>
              <w:t>прибывших</w:t>
            </w:r>
            <w:proofErr w:type="gramEnd"/>
          </w:p>
        </w:tc>
        <w:tc>
          <w:tcPr>
            <w:tcW w:w="602" w:type="pct"/>
            <w:tcBorders>
              <w:top w:val="single" w:sz="4" w:space="0" w:color="auto"/>
              <w:left w:val="single" w:sz="4" w:space="0" w:color="auto"/>
              <w:bottom w:val="single" w:sz="4" w:space="0" w:color="auto"/>
              <w:right w:val="single" w:sz="4" w:space="0" w:color="auto"/>
            </w:tcBorders>
            <w:tcMar>
              <w:left w:w="0" w:type="dxa"/>
              <w:right w:w="0" w:type="dxa"/>
            </w:tcMar>
          </w:tcPr>
          <w:p w14:paraId="798323A7" w14:textId="77777777" w:rsidR="004A2109" w:rsidRPr="006042C8" w:rsidRDefault="004A2109" w:rsidP="000F4F26">
            <w:pPr>
              <w:spacing w:before="20" w:line="240" w:lineRule="exact"/>
              <w:ind w:firstLine="0"/>
              <w:jc w:val="center"/>
              <w:rPr>
                <w:rFonts w:cs="Arial"/>
                <w:i/>
                <w:iCs/>
                <w:sz w:val="20"/>
              </w:rPr>
            </w:pPr>
            <w:r w:rsidRPr="006042C8">
              <w:rPr>
                <w:rFonts w:cs="Arial"/>
                <w:i/>
                <w:iCs/>
                <w:sz w:val="20"/>
              </w:rPr>
              <w:t xml:space="preserve">число    </w:t>
            </w:r>
            <w:proofErr w:type="gramStart"/>
            <w:r w:rsidRPr="006042C8">
              <w:rPr>
                <w:rFonts w:cs="Arial"/>
                <w:i/>
                <w:iCs/>
                <w:sz w:val="20"/>
              </w:rPr>
              <w:t>выбывших</w:t>
            </w:r>
            <w:proofErr w:type="gramEnd"/>
          </w:p>
        </w:tc>
        <w:tc>
          <w:tcPr>
            <w:tcW w:w="630" w:type="pct"/>
            <w:tcBorders>
              <w:top w:val="single" w:sz="4" w:space="0" w:color="auto"/>
              <w:left w:val="single" w:sz="4" w:space="0" w:color="auto"/>
              <w:bottom w:val="single" w:sz="4" w:space="0" w:color="auto"/>
              <w:right w:val="single" w:sz="4" w:space="0" w:color="auto"/>
            </w:tcBorders>
            <w:tcMar>
              <w:left w:w="0" w:type="dxa"/>
              <w:right w:w="0" w:type="dxa"/>
            </w:tcMar>
          </w:tcPr>
          <w:p w14:paraId="36FBA931" w14:textId="220826FF" w:rsidR="004A2109" w:rsidRPr="006042C8" w:rsidRDefault="004A2109" w:rsidP="000F4F26">
            <w:pPr>
              <w:spacing w:before="20" w:line="240" w:lineRule="exact"/>
              <w:ind w:firstLine="0"/>
              <w:jc w:val="center"/>
              <w:rPr>
                <w:rFonts w:cs="Arial"/>
                <w:i/>
                <w:iCs/>
                <w:sz w:val="20"/>
              </w:rPr>
            </w:pPr>
            <w:r w:rsidRPr="006042C8">
              <w:rPr>
                <w:rFonts w:cs="Arial"/>
                <w:i/>
                <w:iCs/>
                <w:sz w:val="20"/>
              </w:rPr>
              <w:t>миграцион</w:t>
            </w:r>
            <w:r w:rsidR="000F4F26" w:rsidRPr="006042C8">
              <w:rPr>
                <w:rFonts w:cs="Arial"/>
                <w:i/>
                <w:iCs/>
                <w:sz w:val="20"/>
              </w:rPr>
              <w:softHyphen/>
            </w:r>
            <w:r w:rsidRPr="006042C8">
              <w:rPr>
                <w:rFonts w:cs="Arial"/>
                <w:i/>
                <w:iCs/>
                <w:sz w:val="20"/>
              </w:rPr>
              <w:t>ный при</w:t>
            </w:r>
            <w:r w:rsidR="000F4F26" w:rsidRPr="006042C8">
              <w:rPr>
                <w:rFonts w:cs="Arial"/>
                <w:i/>
                <w:iCs/>
                <w:sz w:val="20"/>
              </w:rPr>
              <w:softHyphen/>
            </w:r>
            <w:r w:rsidRPr="006042C8">
              <w:rPr>
                <w:rFonts w:cs="Arial"/>
                <w:i/>
                <w:iCs/>
                <w:sz w:val="20"/>
              </w:rPr>
              <w:t>рост</w:t>
            </w:r>
            <w:proofErr w:type="gramStart"/>
            <w:r w:rsidRPr="006042C8">
              <w:rPr>
                <w:rFonts w:cs="Arial"/>
                <w:i/>
                <w:iCs/>
                <w:sz w:val="20"/>
              </w:rPr>
              <w:t xml:space="preserve"> (+), </w:t>
            </w:r>
            <w:proofErr w:type="gramEnd"/>
            <w:r w:rsidRPr="006042C8">
              <w:rPr>
                <w:rFonts w:cs="Arial"/>
                <w:i/>
                <w:iCs/>
                <w:sz w:val="20"/>
              </w:rPr>
              <w:t>снижение</w:t>
            </w:r>
            <w:r w:rsidR="000F4F26" w:rsidRPr="006042C8">
              <w:rPr>
                <w:rFonts w:cs="Arial"/>
                <w:i/>
                <w:iCs/>
                <w:sz w:val="20"/>
              </w:rPr>
              <w:t xml:space="preserve"> </w:t>
            </w:r>
            <w:r w:rsidRPr="006042C8">
              <w:rPr>
                <w:rFonts w:cs="Arial"/>
                <w:i/>
                <w:iCs/>
                <w:sz w:val="20"/>
              </w:rPr>
              <w:t>(-)</w:t>
            </w:r>
          </w:p>
        </w:tc>
        <w:tc>
          <w:tcPr>
            <w:tcW w:w="576" w:type="pct"/>
            <w:tcBorders>
              <w:top w:val="single" w:sz="4" w:space="0" w:color="auto"/>
              <w:left w:val="single" w:sz="4" w:space="0" w:color="auto"/>
              <w:bottom w:val="single" w:sz="4" w:space="0" w:color="auto"/>
              <w:right w:val="single" w:sz="4" w:space="0" w:color="auto"/>
            </w:tcBorders>
            <w:tcMar>
              <w:left w:w="0" w:type="dxa"/>
              <w:right w:w="0" w:type="dxa"/>
            </w:tcMar>
          </w:tcPr>
          <w:p w14:paraId="6F968973" w14:textId="77777777" w:rsidR="004A2109" w:rsidRPr="006042C8" w:rsidRDefault="004A2109" w:rsidP="000F4F26">
            <w:pPr>
              <w:spacing w:before="20" w:line="240" w:lineRule="exact"/>
              <w:ind w:firstLine="0"/>
              <w:jc w:val="center"/>
              <w:rPr>
                <w:rFonts w:cs="Arial"/>
                <w:i/>
                <w:iCs/>
                <w:sz w:val="20"/>
              </w:rPr>
            </w:pPr>
            <w:r w:rsidRPr="006042C8">
              <w:rPr>
                <w:rFonts w:cs="Arial"/>
                <w:i/>
                <w:iCs/>
                <w:sz w:val="20"/>
              </w:rPr>
              <w:t xml:space="preserve">число             </w:t>
            </w:r>
            <w:proofErr w:type="gramStart"/>
            <w:r w:rsidRPr="006042C8">
              <w:rPr>
                <w:rFonts w:cs="Arial"/>
                <w:i/>
                <w:iCs/>
                <w:sz w:val="20"/>
              </w:rPr>
              <w:t>прибывших</w:t>
            </w:r>
            <w:proofErr w:type="gramEnd"/>
          </w:p>
        </w:tc>
        <w:tc>
          <w:tcPr>
            <w:tcW w:w="602" w:type="pct"/>
            <w:tcBorders>
              <w:top w:val="single" w:sz="4" w:space="0" w:color="auto"/>
              <w:left w:val="single" w:sz="4" w:space="0" w:color="auto"/>
              <w:bottom w:val="single" w:sz="4" w:space="0" w:color="auto"/>
              <w:right w:val="single" w:sz="4" w:space="0" w:color="auto"/>
            </w:tcBorders>
            <w:tcMar>
              <w:left w:w="0" w:type="dxa"/>
              <w:right w:w="0" w:type="dxa"/>
            </w:tcMar>
          </w:tcPr>
          <w:p w14:paraId="7D23FA02" w14:textId="77777777" w:rsidR="004A2109" w:rsidRPr="006042C8" w:rsidRDefault="004A2109" w:rsidP="000F4F26">
            <w:pPr>
              <w:spacing w:before="20" w:line="240" w:lineRule="exact"/>
              <w:ind w:firstLine="0"/>
              <w:jc w:val="center"/>
              <w:rPr>
                <w:rFonts w:cs="Arial"/>
                <w:i/>
                <w:iCs/>
                <w:sz w:val="20"/>
              </w:rPr>
            </w:pPr>
            <w:r w:rsidRPr="006042C8">
              <w:rPr>
                <w:rFonts w:cs="Arial"/>
                <w:i/>
                <w:iCs/>
                <w:sz w:val="20"/>
              </w:rPr>
              <w:t xml:space="preserve">число               </w:t>
            </w:r>
            <w:proofErr w:type="gramStart"/>
            <w:r w:rsidRPr="006042C8">
              <w:rPr>
                <w:rFonts w:cs="Arial"/>
                <w:i/>
                <w:iCs/>
                <w:sz w:val="20"/>
              </w:rPr>
              <w:t>выбывших</w:t>
            </w:r>
            <w:proofErr w:type="gramEnd"/>
          </w:p>
        </w:tc>
        <w:tc>
          <w:tcPr>
            <w:tcW w:w="685" w:type="pct"/>
            <w:tcBorders>
              <w:top w:val="single" w:sz="4" w:space="0" w:color="auto"/>
              <w:left w:val="single" w:sz="4" w:space="0" w:color="auto"/>
              <w:bottom w:val="single" w:sz="4" w:space="0" w:color="auto"/>
              <w:right w:val="double" w:sz="4" w:space="0" w:color="auto"/>
            </w:tcBorders>
            <w:tcMar>
              <w:left w:w="0" w:type="dxa"/>
              <w:right w:w="0" w:type="dxa"/>
            </w:tcMar>
          </w:tcPr>
          <w:p w14:paraId="683B1AE1" w14:textId="7F1C01AA" w:rsidR="004A2109" w:rsidRPr="006042C8" w:rsidRDefault="004A2109" w:rsidP="000F4F26">
            <w:pPr>
              <w:spacing w:before="20" w:line="240" w:lineRule="exact"/>
              <w:ind w:firstLine="0"/>
              <w:jc w:val="center"/>
              <w:rPr>
                <w:rFonts w:cs="Arial"/>
                <w:i/>
                <w:iCs/>
                <w:sz w:val="20"/>
              </w:rPr>
            </w:pPr>
            <w:proofErr w:type="gramStart"/>
            <w:r w:rsidRPr="006042C8">
              <w:rPr>
                <w:rFonts w:cs="Arial"/>
                <w:i/>
                <w:iCs/>
                <w:sz w:val="20"/>
              </w:rPr>
              <w:t>миграцион</w:t>
            </w:r>
            <w:r w:rsidR="000F4F26" w:rsidRPr="006042C8">
              <w:rPr>
                <w:rFonts w:cs="Arial"/>
                <w:i/>
                <w:iCs/>
                <w:sz w:val="20"/>
              </w:rPr>
              <w:softHyphen/>
            </w:r>
            <w:r w:rsidRPr="006042C8">
              <w:rPr>
                <w:rFonts w:cs="Arial"/>
                <w:i/>
                <w:iCs/>
                <w:sz w:val="20"/>
              </w:rPr>
              <w:t>ный</w:t>
            </w:r>
            <w:proofErr w:type="gramEnd"/>
            <w:r w:rsidRPr="006042C8">
              <w:rPr>
                <w:rFonts w:cs="Arial"/>
                <w:i/>
                <w:iCs/>
                <w:sz w:val="20"/>
              </w:rPr>
              <w:t xml:space="preserve"> при</w:t>
            </w:r>
            <w:r w:rsidR="000F4F26" w:rsidRPr="006042C8">
              <w:rPr>
                <w:rFonts w:cs="Arial"/>
                <w:i/>
                <w:iCs/>
                <w:sz w:val="20"/>
              </w:rPr>
              <w:softHyphen/>
              <w:t>-</w:t>
            </w:r>
            <w:r w:rsidRPr="006042C8">
              <w:rPr>
                <w:rFonts w:cs="Arial"/>
                <w:i/>
                <w:iCs/>
                <w:sz w:val="20"/>
              </w:rPr>
              <w:t xml:space="preserve">рост (+), </w:t>
            </w:r>
            <w:r w:rsidR="000F4F26" w:rsidRPr="006042C8">
              <w:rPr>
                <w:rFonts w:cs="Arial"/>
                <w:i/>
                <w:iCs/>
                <w:sz w:val="20"/>
              </w:rPr>
              <w:br/>
            </w:r>
            <w:r w:rsidRPr="006042C8">
              <w:rPr>
                <w:rFonts w:cs="Arial"/>
                <w:i/>
                <w:iCs/>
                <w:sz w:val="20"/>
              </w:rPr>
              <w:t>снижение</w:t>
            </w:r>
            <w:r w:rsidR="000F4F26" w:rsidRPr="006042C8">
              <w:rPr>
                <w:rFonts w:cs="Arial"/>
                <w:i/>
                <w:iCs/>
                <w:sz w:val="20"/>
              </w:rPr>
              <w:t xml:space="preserve"> </w:t>
            </w:r>
            <w:r w:rsidRPr="006042C8">
              <w:rPr>
                <w:rFonts w:cs="Arial"/>
                <w:i/>
                <w:iCs/>
                <w:sz w:val="20"/>
              </w:rPr>
              <w:t>(-)</w:t>
            </w:r>
          </w:p>
        </w:tc>
      </w:tr>
      <w:tr w:rsidR="000F4F26" w:rsidRPr="006042C8" w14:paraId="3A1662E2" w14:textId="77777777" w:rsidTr="000F4F26">
        <w:trPr>
          <w:cantSplit/>
          <w:trHeight w:val="220"/>
          <w:jc w:val="center"/>
        </w:trPr>
        <w:tc>
          <w:tcPr>
            <w:tcW w:w="1272" w:type="pct"/>
            <w:tcBorders>
              <w:top w:val="single" w:sz="4" w:space="0" w:color="auto"/>
              <w:left w:val="double" w:sz="4" w:space="0" w:color="auto"/>
              <w:bottom w:val="dotted" w:sz="4" w:space="0" w:color="auto"/>
              <w:right w:val="single" w:sz="4" w:space="0" w:color="auto"/>
            </w:tcBorders>
            <w:vAlign w:val="bottom"/>
          </w:tcPr>
          <w:p w14:paraId="48D01584" w14:textId="77777777" w:rsidR="004A2109" w:rsidRPr="006042C8" w:rsidRDefault="004A2109" w:rsidP="000F4F26">
            <w:pPr>
              <w:keepNext/>
              <w:keepLines/>
              <w:spacing w:before="40" w:line="240" w:lineRule="exact"/>
              <w:ind w:firstLine="0"/>
              <w:jc w:val="left"/>
              <w:rPr>
                <w:rFonts w:cs="Arial"/>
                <w:b/>
                <w:bCs/>
                <w:sz w:val="20"/>
              </w:rPr>
            </w:pPr>
            <w:r w:rsidRPr="006042C8">
              <w:rPr>
                <w:rFonts w:cs="Arial"/>
                <w:b/>
                <w:bCs/>
                <w:sz w:val="20"/>
              </w:rPr>
              <w:t>Международная              миграция</w:t>
            </w:r>
          </w:p>
        </w:tc>
        <w:tc>
          <w:tcPr>
            <w:tcW w:w="633" w:type="pct"/>
            <w:tcBorders>
              <w:top w:val="single" w:sz="4" w:space="0" w:color="auto"/>
              <w:left w:val="single" w:sz="4" w:space="0" w:color="auto"/>
              <w:bottom w:val="dotted" w:sz="4" w:space="0" w:color="auto"/>
              <w:right w:val="single" w:sz="4" w:space="0" w:color="auto"/>
            </w:tcBorders>
            <w:vAlign w:val="bottom"/>
          </w:tcPr>
          <w:p w14:paraId="71D64530" w14:textId="77777777" w:rsidR="004A2109" w:rsidRPr="006042C8" w:rsidRDefault="004A2109" w:rsidP="000F4F26">
            <w:pPr>
              <w:spacing w:before="40" w:line="240" w:lineRule="exact"/>
              <w:ind w:firstLine="0"/>
              <w:jc w:val="center"/>
              <w:rPr>
                <w:rFonts w:cs="Arial"/>
                <w:b/>
                <w:bCs/>
                <w:sz w:val="20"/>
              </w:rPr>
            </w:pPr>
            <w:r w:rsidRPr="006042C8">
              <w:rPr>
                <w:rFonts w:cs="Arial"/>
                <w:b/>
                <w:bCs/>
                <w:sz w:val="20"/>
              </w:rPr>
              <w:t>8194</w:t>
            </w:r>
          </w:p>
        </w:tc>
        <w:tc>
          <w:tcPr>
            <w:tcW w:w="602" w:type="pct"/>
            <w:tcBorders>
              <w:top w:val="single" w:sz="4" w:space="0" w:color="auto"/>
              <w:left w:val="single" w:sz="4" w:space="0" w:color="auto"/>
              <w:bottom w:val="dotted" w:sz="4" w:space="0" w:color="auto"/>
              <w:right w:val="single" w:sz="4" w:space="0" w:color="auto"/>
            </w:tcBorders>
            <w:vAlign w:val="bottom"/>
          </w:tcPr>
          <w:p w14:paraId="44293348" w14:textId="77777777" w:rsidR="004A2109" w:rsidRPr="006042C8" w:rsidRDefault="004A2109" w:rsidP="000F4F26">
            <w:pPr>
              <w:spacing w:before="40" w:line="240" w:lineRule="exact"/>
              <w:ind w:firstLine="0"/>
              <w:jc w:val="center"/>
              <w:rPr>
                <w:rFonts w:cs="Arial"/>
                <w:b/>
                <w:bCs/>
                <w:sz w:val="20"/>
              </w:rPr>
            </w:pPr>
            <w:r w:rsidRPr="006042C8">
              <w:rPr>
                <w:rFonts w:cs="Arial"/>
                <w:b/>
                <w:bCs/>
                <w:sz w:val="20"/>
              </w:rPr>
              <w:t>4449</w:t>
            </w:r>
          </w:p>
        </w:tc>
        <w:tc>
          <w:tcPr>
            <w:tcW w:w="630" w:type="pct"/>
            <w:tcBorders>
              <w:top w:val="single" w:sz="4" w:space="0" w:color="auto"/>
              <w:left w:val="single" w:sz="4" w:space="0" w:color="auto"/>
              <w:bottom w:val="dotted" w:sz="4" w:space="0" w:color="auto"/>
              <w:right w:val="single" w:sz="4" w:space="0" w:color="auto"/>
            </w:tcBorders>
            <w:vAlign w:val="bottom"/>
          </w:tcPr>
          <w:p w14:paraId="7BA119C2" w14:textId="77777777" w:rsidR="004A2109" w:rsidRPr="006042C8" w:rsidRDefault="004A2109" w:rsidP="000F4F26">
            <w:pPr>
              <w:spacing w:before="40" w:line="240" w:lineRule="exact"/>
              <w:ind w:firstLine="0"/>
              <w:jc w:val="center"/>
              <w:rPr>
                <w:rFonts w:cs="Arial"/>
                <w:b/>
                <w:bCs/>
                <w:sz w:val="20"/>
              </w:rPr>
            </w:pPr>
            <w:r w:rsidRPr="006042C8">
              <w:rPr>
                <w:rFonts w:cs="Arial"/>
                <w:b/>
                <w:bCs/>
                <w:sz w:val="20"/>
              </w:rPr>
              <w:t>3745</w:t>
            </w:r>
          </w:p>
        </w:tc>
        <w:tc>
          <w:tcPr>
            <w:tcW w:w="576" w:type="pct"/>
            <w:tcBorders>
              <w:top w:val="single" w:sz="4" w:space="0" w:color="auto"/>
              <w:left w:val="single" w:sz="4" w:space="0" w:color="auto"/>
              <w:bottom w:val="dotted" w:sz="4" w:space="0" w:color="auto"/>
              <w:right w:val="single" w:sz="4" w:space="0" w:color="auto"/>
            </w:tcBorders>
            <w:vAlign w:val="bottom"/>
          </w:tcPr>
          <w:p w14:paraId="6E66280D" w14:textId="77777777" w:rsidR="004A2109" w:rsidRPr="006042C8" w:rsidRDefault="004A2109" w:rsidP="000F4F26">
            <w:pPr>
              <w:spacing w:before="40" w:line="240" w:lineRule="exact"/>
              <w:ind w:firstLine="0"/>
              <w:jc w:val="center"/>
              <w:rPr>
                <w:b/>
                <w:bCs/>
                <w:sz w:val="20"/>
              </w:rPr>
            </w:pPr>
            <w:r w:rsidRPr="006042C8">
              <w:rPr>
                <w:rFonts w:cs="Arial"/>
                <w:b/>
                <w:bCs/>
                <w:sz w:val="20"/>
              </w:rPr>
              <w:t>7372</w:t>
            </w:r>
          </w:p>
        </w:tc>
        <w:tc>
          <w:tcPr>
            <w:tcW w:w="602" w:type="pct"/>
            <w:tcBorders>
              <w:top w:val="single" w:sz="4" w:space="0" w:color="auto"/>
              <w:left w:val="single" w:sz="4" w:space="0" w:color="auto"/>
              <w:bottom w:val="dotted" w:sz="4" w:space="0" w:color="auto"/>
              <w:right w:val="single" w:sz="4" w:space="0" w:color="auto"/>
            </w:tcBorders>
            <w:vAlign w:val="bottom"/>
          </w:tcPr>
          <w:p w14:paraId="601B6F3C" w14:textId="77777777" w:rsidR="004A2109" w:rsidRPr="006042C8" w:rsidRDefault="004A2109" w:rsidP="000F4F26">
            <w:pPr>
              <w:spacing w:before="40" w:line="240" w:lineRule="exact"/>
              <w:ind w:firstLine="0"/>
              <w:jc w:val="center"/>
              <w:rPr>
                <w:b/>
                <w:bCs/>
                <w:sz w:val="20"/>
              </w:rPr>
            </w:pPr>
            <w:r w:rsidRPr="006042C8">
              <w:rPr>
                <w:rFonts w:cs="Arial"/>
                <w:b/>
                <w:bCs/>
                <w:sz w:val="20"/>
              </w:rPr>
              <w:t>4378</w:t>
            </w:r>
          </w:p>
        </w:tc>
        <w:tc>
          <w:tcPr>
            <w:tcW w:w="685" w:type="pct"/>
            <w:tcBorders>
              <w:top w:val="single" w:sz="4" w:space="0" w:color="auto"/>
              <w:left w:val="single" w:sz="4" w:space="0" w:color="auto"/>
              <w:bottom w:val="dotted" w:sz="4" w:space="0" w:color="auto"/>
              <w:right w:val="double" w:sz="4" w:space="0" w:color="auto"/>
            </w:tcBorders>
            <w:vAlign w:val="bottom"/>
          </w:tcPr>
          <w:p w14:paraId="17873C06" w14:textId="77777777" w:rsidR="004A2109" w:rsidRPr="006042C8" w:rsidRDefault="004A2109" w:rsidP="000F4F26">
            <w:pPr>
              <w:spacing w:before="40" w:line="240" w:lineRule="exact"/>
              <w:ind w:firstLine="0"/>
              <w:jc w:val="center"/>
              <w:rPr>
                <w:b/>
                <w:bCs/>
                <w:sz w:val="20"/>
              </w:rPr>
            </w:pPr>
            <w:r w:rsidRPr="006042C8">
              <w:rPr>
                <w:rFonts w:cs="Arial"/>
                <w:b/>
                <w:bCs/>
                <w:sz w:val="20"/>
              </w:rPr>
              <w:t>2994</w:t>
            </w:r>
          </w:p>
        </w:tc>
      </w:tr>
      <w:tr w:rsidR="000F4F26" w:rsidRPr="006042C8" w14:paraId="05E13CA4" w14:textId="77777777" w:rsidTr="000F4F26">
        <w:trPr>
          <w:cantSplit/>
          <w:trHeight w:val="20"/>
          <w:jc w:val="center"/>
        </w:trPr>
        <w:tc>
          <w:tcPr>
            <w:tcW w:w="1272" w:type="pct"/>
            <w:tcBorders>
              <w:top w:val="dotted" w:sz="4" w:space="0" w:color="auto"/>
              <w:left w:val="double" w:sz="4" w:space="0" w:color="auto"/>
              <w:bottom w:val="dotted" w:sz="4" w:space="0" w:color="auto"/>
              <w:right w:val="single" w:sz="4" w:space="0" w:color="auto"/>
            </w:tcBorders>
            <w:vAlign w:val="bottom"/>
          </w:tcPr>
          <w:p w14:paraId="07DC547E" w14:textId="77777777" w:rsidR="004A2109" w:rsidRPr="006042C8" w:rsidRDefault="004A2109" w:rsidP="000F4F26">
            <w:pPr>
              <w:keepNext/>
              <w:keepLines/>
              <w:spacing w:before="40" w:line="240" w:lineRule="exact"/>
              <w:ind w:firstLine="0"/>
              <w:jc w:val="left"/>
              <w:rPr>
                <w:rFonts w:cs="Arial"/>
                <w:b/>
                <w:bCs/>
                <w:sz w:val="20"/>
              </w:rPr>
            </w:pPr>
            <w:r w:rsidRPr="006042C8">
              <w:rPr>
                <w:rFonts w:cs="Arial"/>
                <w:b/>
                <w:bCs/>
                <w:sz w:val="20"/>
              </w:rPr>
              <w:t>с государствами-участниками СНГ</w:t>
            </w:r>
          </w:p>
        </w:tc>
        <w:tc>
          <w:tcPr>
            <w:tcW w:w="633" w:type="pct"/>
            <w:tcBorders>
              <w:top w:val="dotted" w:sz="4" w:space="0" w:color="auto"/>
              <w:left w:val="single" w:sz="4" w:space="0" w:color="auto"/>
              <w:bottom w:val="dotted" w:sz="4" w:space="0" w:color="auto"/>
              <w:right w:val="single" w:sz="4" w:space="0" w:color="auto"/>
            </w:tcBorders>
            <w:vAlign w:val="bottom"/>
          </w:tcPr>
          <w:p w14:paraId="2AA217D4" w14:textId="77777777" w:rsidR="004A2109" w:rsidRPr="006042C8" w:rsidRDefault="004A2109" w:rsidP="000F4F26">
            <w:pPr>
              <w:spacing w:before="40" w:line="240" w:lineRule="exact"/>
              <w:ind w:firstLine="0"/>
              <w:jc w:val="center"/>
              <w:rPr>
                <w:rFonts w:cs="Arial"/>
                <w:b/>
                <w:bCs/>
                <w:sz w:val="20"/>
              </w:rPr>
            </w:pPr>
            <w:r w:rsidRPr="006042C8">
              <w:rPr>
                <w:rFonts w:cs="Arial"/>
                <w:b/>
                <w:bCs/>
                <w:sz w:val="20"/>
              </w:rPr>
              <w:t>8056</w:t>
            </w:r>
          </w:p>
        </w:tc>
        <w:tc>
          <w:tcPr>
            <w:tcW w:w="602" w:type="pct"/>
            <w:tcBorders>
              <w:top w:val="dotted" w:sz="4" w:space="0" w:color="auto"/>
              <w:left w:val="single" w:sz="4" w:space="0" w:color="auto"/>
              <w:bottom w:val="dotted" w:sz="4" w:space="0" w:color="auto"/>
              <w:right w:val="single" w:sz="4" w:space="0" w:color="auto"/>
            </w:tcBorders>
            <w:vAlign w:val="bottom"/>
          </w:tcPr>
          <w:p w14:paraId="2778E061" w14:textId="77777777" w:rsidR="004A2109" w:rsidRPr="006042C8" w:rsidRDefault="004A2109" w:rsidP="000F4F26">
            <w:pPr>
              <w:spacing w:before="40" w:line="240" w:lineRule="exact"/>
              <w:ind w:firstLine="0"/>
              <w:jc w:val="center"/>
              <w:rPr>
                <w:rFonts w:cs="Arial"/>
                <w:b/>
                <w:bCs/>
                <w:sz w:val="20"/>
              </w:rPr>
            </w:pPr>
            <w:r w:rsidRPr="006042C8">
              <w:rPr>
                <w:rFonts w:cs="Arial"/>
                <w:b/>
                <w:bCs/>
                <w:sz w:val="20"/>
              </w:rPr>
              <w:t>4346</w:t>
            </w:r>
          </w:p>
        </w:tc>
        <w:tc>
          <w:tcPr>
            <w:tcW w:w="630" w:type="pct"/>
            <w:tcBorders>
              <w:top w:val="dotted" w:sz="4" w:space="0" w:color="auto"/>
              <w:left w:val="single" w:sz="4" w:space="0" w:color="auto"/>
              <w:bottom w:val="dotted" w:sz="4" w:space="0" w:color="auto"/>
              <w:right w:val="single" w:sz="4" w:space="0" w:color="auto"/>
            </w:tcBorders>
            <w:vAlign w:val="bottom"/>
          </w:tcPr>
          <w:p w14:paraId="6344C433" w14:textId="77777777" w:rsidR="004A2109" w:rsidRPr="006042C8" w:rsidRDefault="004A2109" w:rsidP="000F4F26">
            <w:pPr>
              <w:spacing w:before="40" w:line="240" w:lineRule="exact"/>
              <w:ind w:firstLine="0"/>
              <w:jc w:val="center"/>
              <w:rPr>
                <w:rFonts w:cs="Arial"/>
                <w:b/>
                <w:bCs/>
                <w:sz w:val="20"/>
              </w:rPr>
            </w:pPr>
            <w:r w:rsidRPr="006042C8">
              <w:rPr>
                <w:rFonts w:cs="Arial"/>
                <w:b/>
                <w:bCs/>
                <w:sz w:val="20"/>
              </w:rPr>
              <w:t>3710</w:t>
            </w:r>
          </w:p>
        </w:tc>
        <w:tc>
          <w:tcPr>
            <w:tcW w:w="576" w:type="pct"/>
            <w:tcBorders>
              <w:top w:val="dotted" w:sz="4" w:space="0" w:color="auto"/>
              <w:left w:val="single" w:sz="4" w:space="0" w:color="auto"/>
              <w:bottom w:val="dotted" w:sz="4" w:space="0" w:color="auto"/>
              <w:right w:val="single" w:sz="4" w:space="0" w:color="auto"/>
            </w:tcBorders>
            <w:vAlign w:val="bottom"/>
          </w:tcPr>
          <w:p w14:paraId="6027C5FF" w14:textId="77777777" w:rsidR="004A2109" w:rsidRPr="006042C8" w:rsidRDefault="004A2109" w:rsidP="000F4F26">
            <w:pPr>
              <w:spacing w:before="40" w:line="240" w:lineRule="exact"/>
              <w:ind w:firstLine="0"/>
              <w:jc w:val="center"/>
              <w:rPr>
                <w:rFonts w:cs="Arial"/>
                <w:b/>
                <w:bCs/>
                <w:sz w:val="20"/>
              </w:rPr>
            </w:pPr>
            <w:r w:rsidRPr="006042C8">
              <w:rPr>
                <w:rFonts w:cs="Arial"/>
                <w:b/>
                <w:bCs/>
                <w:sz w:val="20"/>
              </w:rPr>
              <w:t>7186</w:t>
            </w:r>
          </w:p>
        </w:tc>
        <w:tc>
          <w:tcPr>
            <w:tcW w:w="602" w:type="pct"/>
            <w:tcBorders>
              <w:top w:val="dotted" w:sz="4" w:space="0" w:color="auto"/>
              <w:left w:val="single" w:sz="4" w:space="0" w:color="auto"/>
              <w:bottom w:val="dotted" w:sz="4" w:space="0" w:color="auto"/>
              <w:right w:val="single" w:sz="4" w:space="0" w:color="auto"/>
            </w:tcBorders>
            <w:vAlign w:val="bottom"/>
          </w:tcPr>
          <w:p w14:paraId="70E3AFEF" w14:textId="77777777" w:rsidR="004A2109" w:rsidRPr="006042C8" w:rsidRDefault="004A2109" w:rsidP="000F4F26">
            <w:pPr>
              <w:spacing w:before="40" w:line="240" w:lineRule="exact"/>
              <w:ind w:firstLine="0"/>
              <w:jc w:val="center"/>
              <w:rPr>
                <w:rFonts w:cs="Arial"/>
                <w:b/>
                <w:bCs/>
                <w:sz w:val="20"/>
              </w:rPr>
            </w:pPr>
            <w:r w:rsidRPr="006042C8">
              <w:rPr>
                <w:rFonts w:cs="Arial"/>
                <w:b/>
                <w:bCs/>
                <w:sz w:val="20"/>
              </w:rPr>
              <w:t>4231</w:t>
            </w:r>
          </w:p>
        </w:tc>
        <w:tc>
          <w:tcPr>
            <w:tcW w:w="685" w:type="pct"/>
            <w:tcBorders>
              <w:top w:val="dotted" w:sz="4" w:space="0" w:color="auto"/>
              <w:left w:val="single" w:sz="4" w:space="0" w:color="auto"/>
              <w:bottom w:val="dotted" w:sz="4" w:space="0" w:color="auto"/>
              <w:right w:val="double" w:sz="4" w:space="0" w:color="auto"/>
            </w:tcBorders>
            <w:vAlign w:val="bottom"/>
          </w:tcPr>
          <w:p w14:paraId="69E15E08" w14:textId="77777777" w:rsidR="004A2109" w:rsidRPr="006042C8" w:rsidRDefault="004A2109" w:rsidP="000F4F26">
            <w:pPr>
              <w:spacing w:before="40" w:line="240" w:lineRule="exact"/>
              <w:ind w:firstLine="0"/>
              <w:jc w:val="center"/>
              <w:rPr>
                <w:rFonts w:cs="Arial"/>
                <w:b/>
                <w:bCs/>
                <w:sz w:val="20"/>
              </w:rPr>
            </w:pPr>
            <w:r w:rsidRPr="006042C8">
              <w:rPr>
                <w:rFonts w:cs="Arial"/>
                <w:b/>
                <w:bCs/>
                <w:sz w:val="20"/>
              </w:rPr>
              <w:t>2955</w:t>
            </w:r>
          </w:p>
        </w:tc>
      </w:tr>
      <w:tr w:rsidR="000F4F26" w:rsidRPr="006042C8" w14:paraId="78CA5F52" w14:textId="77777777" w:rsidTr="000F4F26">
        <w:trPr>
          <w:cantSplit/>
          <w:trHeight w:val="85"/>
          <w:jc w:val="center"/>
        </w:trPr>
        <w:tc>
          <w:tcPr>
            <w:tcW w:w="1272" w:type="pct"/>
            <w:tcBorders>
              <w:top w:val="dotted" w:sz="4" w:space="0" w:color="auto"/>
              <w:left w:val="double" w:sz="4" w:space="0" w:color="auto"/>
              <w:bottom w:val="dotted" w:sz="4" w:space="0" w:color="auto"/>
              <w:right w:val="single" w:sz="4" w:space="0" w:color="auto"/>
            </w:tcBorders>
            <w:vAlign w:val="bottom"/>
          </w:tcPr>
          <w:p w14:paraId="2CE009FD" w14:textId="77777777" w:rsidR="004A2109" w:rsidRPr="006042C8" w:rsidRDefault="004A2109" w:rsidP="000F4F26">
            <w:pPr>
              <w:spacing w:before="40" w:line="240" w:lineRule="exact"/>
              <w:ind w:left="142" w:firstLine="0"/>
              <w:jc w:val="left"/>
              <w:rPr>
                <w:rFonts w:cs="Arial"/>
                <w:sz w:val="20"/>
              </w:rPr>
            </w:pPr>
            <w:r w:rsidRPr="006042C8">
              <w:rPr>
                <w:rFonts w:cs="Arial"/>
                <w:sz w:val="20"/>
              </w:rPr>
              <w:t xml:space="preserve">Азербайджан </w:t>
            </w:r>
          </w:p>
        </w:tc>
        <w:tc>
          <w:tcPr>
            <w:tcW w:w="633" w:type="pct"/>
            <w:tcBorders>
              <w:top w:val="dotted" w:sz="4" w:space="0" w:color="auto"/>
              <w:left w:val="single" w:sz="4" w:space="0" w:color="auto"/>
              <w:bottom w:val="dotted" w:sz="4" w:space="0" w:color="auto"/>
              <w:right w:val="single" w:sz="4" w:space="0" w:color="auto"/>
            </w:tcBorders>
            <w:vAlign w:val="bottom"/>
          </w:tcPr>
          <w:p w14:paraId="29EC0168" w14:textId="77777777" w:rsidR="004A2109" w:rsidRPr="006042C8" w:rsidRDefault="004A2109" w:rsidP="000F4F26">
            <w:pPr>
              <w:spacing w:before="40" w:line="240" w:lineRule="exact"/>
              <w:ind w:firstLine="0"/>
              <w:jc w:val="center"/>
              <w:rPr>
                <w:rFonts w:cs="Arial"/>
                <w:sz w:val="20"/>
              </w:rPr>
            </w:pPr>
            <w:r w:rsidRPr="006042C8">
              <w:rPr>
                <w:rFonts w:cs="Arial"/>
                <w:sz w:val="20"/>
              </w:rPr>
              <w:t>182</w:t>
            </w:r>
          </w:p>
        </w:tc>
        <w:tc>
          <w:tcPr>
            <w:tcW w:w="602" w:type="pct"/>
            <w:tcBorders>
              <w:top w:val="dotted" w:sz="4" w:space="0" w:color="auto"/>
              <w:left w:val="single" w:sz="4" w:space="0" w:color="auto"/>
              <w:bottom w:val="dotted" w:sz="4" w:space="0" w:color="auto"/>
              <w:right w:val="single" w:sz="4" w:space="0" w:color="auto"/>
            </w:tcBorders>
            <w:vAlign w:val="bottom"/>
          </w:tcPr>
          <w:p w14:paraId="5DFECC18" w14:textId="77777777" w:rsidR="004A2109" w:rsidRPr="006042C8" w:rsidRDefault="004A2109" w:rsidP="000F4F26">
            <w:pPr>
              <w:spacing w:before="40" w:line="240" w:lineRule="exact"/>
              <w:ind w:firstLine="0"/>
              <w:jc w:val="center"/>
              <w:rPr>
                <w:rFonts w:cs="Arial"/>
                <w:sz w:val="20"/>
              </w:rPr>
            </w:pPr>
            <w:r w:rsidRPr="006042C8">
              <w:rPr>
                <w:rFonts w:cs="Arial"/>
                <w:sz w:val="20"/>
              </w:rPr>
              <w:t>167</w:t>
            </w:r>
          </w:p>
        </w:tc>
        <w:tc>
          <w:tcPr>
            <w:tcW w:w="630" w:type="pct"/>
            <w:tcBorders>
              <w:top w:val="dotted" w:sz="4" w:space="0" w:color="auto"/>
              <w:left w:val="single" w:sz="4" w:space="0" w:color="auto"/>
              <w:bottom w:val="dotted" w:sz="4" w:space="0" w:color="auto"/>
              <w:right w:val="single" w:sz="4" w:space="0" w:color="auto"/>
            </w:tcBorders>
            <w:vAlign w:val="bottom"/>
          </w:tcPr>
          <w:p w14:paraId="12E8A258" w14:textId="77777777" w:rsidR="004A2109" w:rsidRPr="006042C8" w:rsidRDefault="004A2109" w:rsidP="000F4F26">
            <w:pPr>
              <w:spacing w:before="40" w:line="240" w:lineRule="exact"/>
              <w:ind w:firstLine="0"/>
              <w:jc w:val="center"/>
              <w:rPr>
                <w:rFonts w:cs="Arial"/>
                <w:sz w:val="20"/>
              </w:rPr>
            </w:pPr>
            <w:r w:rsidRPr="006042C8">
              <w:rPr>
                <w:rFonts w:cs="Arial"/>
                <w:sz w:val="20"/>
              </w:rPr>
              <w:t>15</w:t>
            </w:r>
          </w:p>
        </w:tc>
        <w:tc>
          <w:tcPr>
            <w:tcW w:w="576" w:type="pct"/>
            <w:tcBorders>
              <w:top w:val="dotted" w:sz="4" w:space="0" w:color="auto"/>
              <w:left w:val="single" w:sz="4" w:space="0" w:color="auto"/>
              <w:bottom w:val="dotted" w:sz="4" w:space="0" w:color="auto"/>
              <w:right w:val="single" w:sz="4" w:space="0" w:color="auto"/>
            </w:tcBorders>
            <w:vAlign w:val="bottom"/>
          </w:tcPr>
          <w:p w14:paraId="01A8B37C" w14:textId="77777777" w:rsidR="004A2109" w:rsidRPr="006042C8" w:rsidRDefault="004A2109" w:rsidP="000F4F26">
            <w:pPr>
              <w:spacing w:before="40" w:line="240" w:lineRule="exact"/>
              <w:ind w:firstLine="0"/>
              <w:jc w:val="center"/>
              <w:rPr>
                <w:rFonts w:cs="Arial"/>
                <w:sz w:val="20"/>
              </w:rPr>
            </w:pPr>
            <w:r w:rsidRPr="006042C8">
              <w:rPr>
                <w:rFonts w:cs="Arial"/>
                <w:sz w:val="20"/>
              </w:rPr>
              <w:t>263</w:t>
            </w:r>
          </w:p>
        </w:tc>
        <w:tc>
          <w:tcPr>
            <w:tcW w:w="602" w:type="pct"/>
            <w:tcBorders>
              <w:top w:val="dotted" w:sz="4" w:space="0" w:color="auto"/>
              <w:left w:val="single" w:sz="4" w:space="0" w:color="auto"/>
              <w:bottom w:val="dotted" w:sz="4" w:space="0" w:color="auto"/>
              <w:right w:val="single" w:sz="4" w:space="0" w:color="auto"/>
            </w:tcBorders>
            <w:vAlign w:val="bottom"/>
          </w:tcPr>
          <w:p w14:paraId="3FFA4149" w14:textId="77777777" w:rsidR="004A2109" w:rsidRPr="006042C8" w:rsidRDefault="004A2109" w:rsidP="000F4F26">
            <w:pPr>
              <w:spacing w:before="40" w:line="240" w:lineRule="exact"/>
              <w:ind w:firstLine="0"/>
              <w:jc w:val="center"/>
              <w:rPr>
                <w:rFonts w:cs="Arial"/>
                <w:sz w:val="20"/>
              </w:rPr>
            </w:pPr>
            <w:r w:rsidRPr="006042C8">
              <w:rPr>
                <w:rFonts w:cs="Arial"/>
                <w:sz w:val="20"/>
              </w:rPr>
              <w:t>136</w:t>
            </w:r>
          </w:p>
        </w:tc>
        <w:tc>
          <w:tcPr>
            <w:tcW w:w="685" w:type="pct"/>
            <w:tcBorders>
              <w:top w:val="dotted" w:sz="4" w:space="0" w:color="auto"/>
              <w:left w:val="single" w:sz="4" w:space="0" w:color="auto"/>
              <w:bottom w:val="dotted" w:sz="4" w:space="0" w:color="auto"/>
              <w:right w:val="double" w:sz="4" w:space="0" w:color="auto"/>
            </w:tcBorders>
            <w:vAlign w:val="bottom"/>
          </w:tcPr>
          <w:p w14:paraId="7EA771EC" w14:textId="77777777" w:rsidR="004A2109" w:rsidRPr="006042C8" w:rsidRDefault="004A2109" w:rsidP="000F4F26">
            <w:pPr>
              <w:spacing w:before="40" w:line="240" w:lineRule="exact"/>
              <w:ind w:firstLine="0"/>
              <w:jc w:val="center"/>
              <w:rPr>
                <w:rFonts w:cs="Arial"/>
                <w:sz w:val="20"/>
              </w:rPr>
            </w:pPr>
            <w:r w:rsidRPr="006042C8">
              <w:rPr>
                <w:rFonts w:cs="Arial"/>
                <w:sz w:val="20"/>
              </w:rPr>
              <w:t>127</w:t>
            </w:r>
          </w:p>
        </w:tc>
      </w:tr>
      <w:tr w:rsidR="000F4F26" w:rsidRPr="006042C8" w14:paraId="27D822DB" w14:textId="77777777" w:rsidTr="000F4F26">
        <w:trPr>
          <w:cantSplit/>
          <w:trHeight w:val="20"/>
          <w:jc w:val="center"/>
        </w:trPr>
        <w:tc>
          <w:tcPr>
            <w:tcW w:w="1272" w:type="pct"/>
            <w:tcBorders>
              <w:top w:val="dotted" w:sz="4" w:space="0" w:color="auto"/>
              <w:left w:val="double" w:sz="4" w:space="0" w:color="auto"/>
              <w:bottom w:val="dotted" w:sz="4" w:space="0" w:color="auto"/>
              <w:right w:val="single" w:sz="4" w:space="0" w:color="auto"/>
            </w:tcBorders>
            <w:vAlign w:val="bottom"/>
          </w:tcPr>
          <w:p w14:paraId="06B7BEE9" w14:textId="77777777" w:rsidR="004A2109" w:rsidRPr="006042C8" w:rsidRDefault="004A2109" w:rsidP="000F4F26">
            <w:pPr>
              <w:spacing w:before="40" w:line="240" w:lineRule="exact"/>
              <w:ind w:left="142" w:firstLine="0"/>
              <w:jc w:val="left"/>
              <w:rPr>
                <w:rFonts w:cs="Arial"/>
                <w:sz w:val="20"/>
              </w:rPr>
            </w:pPr>
            <w:r w:rsidRPr="006042C8">
              <w:rPr>
                <w:rFonts w:cs="Arial"/>
                <w:sz w:val="20"/>
              </w:rPr>
              <w:t xml:space="preserve">Армения </w:t>
            </w:r>
          </w:p>
        </w:tc>
        <w:tc>
          <w:tcPr>
            <w:tcW w:w="633" w:type="pct"/>
            <w:tcBorders>
              <w:top w:val="dotted" w:sz="4" w:space="0" w:color="auto"/>
              <w:left w:val="single" w:sz="4" w:space="0" w:color="auto"/>
              <w:bottom w:val="dotted" w:sz="4" w:space="0" w:color="auto"/>
              <w:right w:val="single" w:sz="4" w:space="0" w:color="auto"/>
            </w:tcBorders>
            <w:vAlign w:val="bottom"/>
          </w:tcPr>
          <w:p w14:paraId="52239655" w14:textId="77777777" w:rsidR="004A2109" w:rsidRPr="006042C8" w:rsidRDefault="004A2109" w:rsidP="000F4F26">
            <w:pPr>
              <w:spacing w:before="40" w:line="240" w:lineRule="exact"/>
              <w:ind w:firstLine="0"/>
              <w:jc w:val="center"/>
              <w:rPr>
                <w:rFonts w:cs="Arial"/>
                <w:sz w:val="20"/>
              </w:rPr>
            </w:pPr>
            <w:r w:rsidRPr="006042C8">
              <w:rPr>
                <w:rFonts w:cs="Arial"/>
                <w:sz w:val="20"/>
              </w:rPr>
              <w:t>182</w:t>
            </w:r>
          </w:p>
        </w:tc>
        <w:tc>
          <w:tcPr>
            <w:tcW w:w="602" w:type="pct"/>
            <w:tcBorders>
              <w:top w:val="dotted" w:sz="4" w:space="0" w:color="auto"/>
              <w:left w:val="single" w:sz="4" w:space="0" w:color="auto"/>
              <w:bottom w:val="dotted" w:sz="4" w:space="0" w:color="auto"/>
              <w:right w:val="single" w:sz="4" w:space="0" w:color="auto"/>
            </w:tcBorders>
            <w:vAlign w:val="bottom"/>
          </w:tcPr>
          <w:p w14:paraId="3A4B22BB" w14:textId="77777777" w:rsidR="004A2109" w:rsidRPr="006042C8" w:rsidRDefault="004A2109" w:rsidP="000F4F26">
            <w:pPr>
              <w:spacing w:before="40" w:line="240" w:lineRule="exact"/>
              <w:ind w:firstLine="0"/>
              <w:jc w:val="center"/>
              <w:rPr>
                <w:rFonts w:cs="Arial"/>
                <w:sz w:val="20"/>
              </w:rPr>
            </w:pPr>
            <w:r w:rsidRPr="006042C8">
              <w:rPr>
                <w:rFonts w:cs="Arial"/>
                <w:sz w:val="20"/>
              </w:rPr>
              <w:t>126</w:t>
            </w:r>
          </w:p>
        </w:tc>
        <w:tc>
          <w:tcPr>
            <w:tcW w:w="630" w:type="pct"/>
            <w:tcBorders>
              <w:top w:val="dotted" w:sz="4" w:space="0" w:color="auto"/>
              <w:left w:val="single" w:sz="4" w:space="0" w:color="auto"/>
              <w:bottom w:val="dotted" w:sz="4" w:space="0" w:color="auto"/>
              <w:right w:val="single" w:sz="4" w:space="0" w:color="auto"/>
            </w:tcBorders>
            <w:vAlign w:val="bottom"/>
          </w:tcPr>
          <w:p w14:paraId="6F803054" w14:textId="77777777" w:rsidR="004A2109" w:rsidRPr="006042C8" w:rsidRDefault="004A2109" w:rsidP="000F4F26">
            <w:pPr>
              <w:spacing w:before="40" w:line="240" w:lineRule="exact"/>
              <w:ind w:firstLine="0"/>
              <w:jc w:val="center"/>
              <w:rPr>
                <w:rFonts w:cs="Arial"/>
                <w:sz w:val="20"/>
              </w:rPr>
            </w:pPr>
            <w:r w:rsidRPr="006042C8">
              <w:rPr>
                <w:rFonts w:cs="Arial"/>
                <w:sz w:val="20"/>
              </w:rPr>
              <w:t>56</w:t>
            </w:r>
          </w:p>
        </w:tc>
        <w:tc>
          <w:tcPr>
            <w:tcW w:w="576" w:type="pct"/>
            <w:tcBorders>
              <w:top w:val="dotted" w:sz="4" w:space="0" w:color="auto"/>
              <w:left w:val="single" w:sz="4" w:space="0" w:color="auto"/>
              <w:bottom w:val="dotted" w:sz="4" w:space="0" w:color="auto"/>
              <w:right w:val="single" w:sz="4" w:space="0" w:color="auto"/>
            </w:tcBorders>
            <w:vAlign w:val="bottom"/>
          </w:tcPr>
          <w:p w14:paraId="23CB02E6" w14:textId="77777777" w:rsidR="004A2109" w:rsidRPr="006042C8" w:rsidRDefault="004A2109" w:rsidP="000F4F26">
            <w:pPr>
              <w:spacing w:before="40" w:line="240" w:lineRule="exact"/>
              <w:ind w:firstLine="0"/>
              <w:jc w:val="center"/>
              <w:rPr>
                <w:rFonts w:cs="Arial"/>
                <w:sz w:val="20"/>
              </w:rPr>
            </w:pPr>
            <w:r w:rsidRPr="006042C8">
              <w:rPr>
                <w:rFonts w:cs="Arial"/>
                <w:sz w:val="20"/>
              </w:rPr>
              <w:t>201</w:t>
            </w:r>
          </w:p>
        </w:tc>
        <w:tc>
          <w:tcPr>
            <w:tcW w:w="602" w:type="pct"/>
            <w:tcBorders>
              <w:top w:val="dotted" w:sz="4" w:space="0" w:color="auto"/>
              <w:left w:val="single" w:sz="4" w:space="0" w:color="auto"/>
              <w:bottom w:val="dotted" w:sz="4" w:space="0" w:color="auto"/>
              <w:right w:val="single" w:sz="4" w:space="0" w:color="auto"/>
            </w:tcBorders>
            <w:vAlign w:val="bottom"/>
          </w:tcPr>
          <w:p w14:paraId="3E3AF91D" w14:textId="77777777" w:rsidR="004A2109" w:rsidRPr="006042C8" w:rsidRDefault="004A2109" w:rsidP="000F4F26">
            <w:pPr>
              <w:spacing w:before="40" w:line="240" w:lineRule="exact"/>
              <w:ind w:firstLine="0"/>
              <w:jc w:val="center"/>
              <w:rPr>
                <w:rFonts w:cs="Arial"/>
                <w:sz w:val="20"/>
              </w:rPr>
            </w:pPr>
            <w:r w:rsidRPr="006042C8">
              <w:rPr>
                <w:rFonts w:cs="Arial"/>
                <w:sz w:val="20"/>
              </w:rPr>
              <w:t>113</w:t>
            </w:r>
          </w:p>
        </w:tc>
        <w:tc>
          <w:tcPr>
            <w:tcW w:w="685" w:type="pct"/>
            <w:tcBorders>
              <w:top w:val="dotted" w:sz="4" w:space="0" w:color="auto"/>
              <w:left w:val="single" w:sz="4" w:space="0" w:color="auto"/>
              <w:bottom w:val="dotted" w:sz="4" w:space="0" w:color="auto"/>
              <w:right w:val="double" w:sz="4" w:space="0" w:color="auto"/>
            </w:tcBorders>
            <w:vAlign w:val="bottom"/>
          </w:tcPr>
          <w:p w14:paraId="777392EA" w14:textId="77777777" w:rsidR="004A2109" w:rsidRPr="006042C8" w:rsidRDefault="004A2109" w:rsidP="000F4F26">
            <w:pPr>
              <w:spacing w:before="40" w:line="240" w:lineRule="exact"/>
              <w:ind w:firstLine="0"/>
              <w:jc w:val="center"/>
              <w:rPr>
                <w:rFonts w:cs="Arial"/>
                <w:sz w:val="20"/>
              </w:rPr>
            </w:pPr>
            <w:r w:rsidRPr="006042C8">
              <w:rPr>
                <w:rFonts w:cs="Arial"/>
                <w:sz w:val="20"/>
              </w:rPr>
              <w:t>88</w:t>
            </w:r>
          </w:p>
        </w:tc>
      </w:tr>
      <w:tr w:rsidR="000F4F26" w:rsidRPr="006042C8" w14:paraId="5A63850E" w14:textId="77777777" w:rsidTr="000F4F26">
        <w:trPr>
          <w:cantSplit/>
          <w:trHeight w:val="20"/>
          <w:jc w:val="center"/>
        </w:trPr>
        <w:tc>
          <w:tcPr>
            <w:tcW w:w="1272" w:type="pct"/>
            <w:tcBorders>
              <w:top w:val="dotted" w:sz="4" w:space="0" w:color="auto"/>
              <w:left w:val="double" w:sz="4" w:space="0" w:color="auto"/>
              <w:bottom w:val="dotted" w:sz="4" w:space="0" w:color="auto"/>
              <w:right w:val="single" w:sz="4" w:space="0" w:color="auto"/>
            </w:tcBorders>
            <w:vAlign w:val="bottom"/>
          </w:tcPr>
          <w:p w14:paraId="29BDEB2D" w14:textId="77777777" w:rsidR="004A2109" w:rsidRPr="006042C8" w:rsidRDefault="004A2109" w:rsidP="000F4F26">
            <w:pPr>
              <w:spacing w:before="40" w:line="240" w:lineRule="exact"/>
              <w:ind w:left="142" w:firstLine="0"/>
              <w:jc w:val="left"/>
              <w:rPr>
                <w:rFonts w:cs="Arial"/>
                <w:sz w:val="20"/>
              </w:rPr>
            </w:pPr>
            <w:r w:rsidRPr="006042C8">
              <w:rPr>
                <w:rFonts w:cs="Arial"/>
                <w:sz w:val="20"/>
              </w:rPr>
              <w:t>Беларусь</w:t>
            </w:r>
          </w:p>
        </w:tc>
        <w:tc>
          <w:tcPr>
            <w:tcW w:w="633" w:type="pct"/>
            <w:tcBorders>
              <w:top w:val="dotted" w:sz="4" w:space="0" w:color="auto"/>
              <w:left w:val="single" w:sz="4" w:space="0" w:color="auto"/>
              <w:bottom w:val="dotted" w:sz="4" w:space="0" w:color="auto"/>
              <w:right w:val="single" w:sz="4" w:space="0" w:color="auto"/>
            </w:tcBorders>
            <w:vAlign w:val="bottom"/>
          </w:tcPr>
          <w:p w14:paraId="75F3D8FD" w14:textId="77777777" w:rsidR="004A2109" w:rsidRPr="006042C8" w:rsidRDefault="004A2109" w:rsidP="000F4F26">
            <w:pPr>
              <w:spacing w:before="40" w:line="240" w:lineRule="exact"/>
              <w:ind w:firstLine="0"/>
              <w:jc w:val="center"/>
              <w:rPr>
                <w:rFonts w:cs="Arial"/>
                <w:sz w:val="20"/>
              </w:rPr>
            </w:pPr>
            <w:r w:rsidRPr="006042C8">
              <w:rPr>
                <w:rFonts w:cs="Arial"/>
                <w:sz w:val="20"/>
              </w:rPr>
              <w:t>21</w:t>
            </w:r>
          </w:p>
        </w:tc>
        <w:tc>
          <w:tcPr>
            <w:tcW w:w="602" w:type="pct"/>
            <w:tcBorders>
              <w:top w:val="dotted" w:sz="4" w:space="0" w:color="auto"/>
              <w:left w:val="single" w:sz="4" w:space="0" w:color="auto"/>
              <w:bottom w:val="dotted" w:sz="4" w:space="0" w:color="auto"/>
              <w:right w:val="single" w:sz="4" w:space="0" w:color="auto"/>
            </w:tcBorders>
            <w:vAlign w:val="bottom"/>
          </w:tcPr>
          <w:p w14:paraId="26D8523B" w14:textId="77777777" w:rsidR="004A2109" w:rsidRPr="006042C8" w:rsidRDefault="004A2109" w:rsidP="000F4F26">
            <w:pPr>
              <w:spacing w:before="40" w:line="240" w:lineRule="exact"/>
              <w:ind w:firstLine="0"/>
              <w:jc w:val="center"/>
              <w:rPr>
                <w:rFonts w:cs="Arial"/>
                <w:sz w:val="20"/>
              </w:rPr>
            </w:pPr>
            <w:r w:rsidRPr="006042C8">
              <w:rPr>
                <w:rFonts w:cs="Arial"/>
                <w:sz w:val="20"/>
              </w:rPr>
              <w:t>22</w:t>
            </w:r>
          </w:p>
        </w:tc>
        <w:tc>
          <w:tcPr>
            <w:tcW w:w="630" w:type="pct"/>
            <w:tcBorders>
              <w:top w:val="dotted" w:sz="4" w:space="0" w:color="auto"/>
              <w:left w:val="single" w:sz="4" w:space="0" w:color="auto"/>
              <w:bottom w:val="dotted" w:sz="4" w:space="0" w:color="auto"/>
              <w:right w:val="single" w:sz="4" w:space="0" w:color="auto"/>
            </w:tcBorders>
            <w:vAlign w:val="bottom"/>
          </w:tcPr>
          <w:p w14:paraId="53D75FB3" w14:textId="77777777" w:rsidR="004A2109" w:rsidRPr="006042C8" w:rsidRDefault="004A2109" w:rsidP="000F4F26">
            <w:pPr>
              <w:spacing w:before="40" w:line="240" w:lineRule="exact"/>
              <w:ind w:firstLine="0"/>
              <w:jc w:val="center"/>
              <w:rPr>
                <w:rFonts w:cs="Arial"/>
                <w:sz w:val="20"/>
              </w:rPr>
            </w:pPr>
            <w:r w:rsidRPr="006042C8">
              <w:rPr>
                <w:rFonts w:cs="Arial"/>
                <w:sz w:val="20"/>
              </w:rPr>
              <w:t>-1</w:t>
            </w:r>
          </w:p>
        </w:tc>
        <w:tc>
          <w:tcPr>
            <w:tcW w:w="576" w:type="pct"/>
            <w:tcBorders>
              <w:top w:val="dotted" w:sz="4" w:space="0" w:color="auto"/>
              <w:left w:val="single" w:sz="4" w:space="0" w:color="auto"/>
              <w:bottom w:val="dotted" w:sz="4" w:space="0" w:color="auto"/>
              <w:right w:val="single" w:sz="4" w:space="0" w:color="auto"/>
            </w:tcBorders>
            <w:vAlign w:val="bottom"/>
          </w:tcPr>
          <w:p w14:paraId="087F2DB2" w14:textId="77777777" w:rsidR="004A2109" w:rsidRPr="006042C8" w:rsidRDefault="004A2109" w:rsidP="000F4F26">
            <w:pPr>
              <w:spacing w:before="40" w:line="240" w:lineRule="exact"/>
              <w:ind w:firstLine="0"/>
              <w:jc w:val="center"/>
              <w:rPr>
                <w:rFonts w:cs="Arial"/>
                <w:sz w:val="20"/>
              </w:rPr>
            </w:pPr>
            <w:r w:rsidRPr="006042C8">
              <w:rPr>
                <w:rFonts w:cs="Arial"/>
                <w:sz w:val="20"/>
              </w:rPr>
              <w:t>24</w:t>
            </w:r>
          </w:p>
        </w:tc>
        <w:tc>
          <w:tcPr>
            <w:tcW w:w="602" w:type="pct"/>
            <w:tcBorders>
              <w:top w:val="dotted" w:sz="4" w:space="0" w:color="auto"/>
              <w:left w:val="single" w:sz="4" w:space="0" w:color="auto"/>
              <w:bottom w:val="dotted" w:sz="4" w:space="0" w:color="auto"/>
              <w:right w:val="single" w:sz="4" w:space="0" w:color="auto"/>
            </w:tcBorders>
            <w:vAlign w:val="bottom"/>
          </w:tcPr>
          <w:p w14:paraId="1208CD13" w14:textId="77777777" w:rsidR="004A2109" w:rsidRPr="006042C8" w:rsidRDefault="004A2109" w:rsidP="000F4F26">
            <w:pPr>
              <w:spacing w:before="40" w:line="240" w:lineRule="exact"/>
              <w:ind w:firstLine="0"/>
              <w:jc w:val="center"/>
              <w:rPr>
                <w:rFonts w:cs="Arial"/>
                <w:sz w:val="20"/>
              </w:rPr>
            </w:pPr>
            <w:r w:rsidRPr="006042C8">
              <w:rPr>
                <w:rFonts w:cs="Arial"/>
                <w:sz w:val="20"/>
              </w:rPr>
              <w:t>18</w:t>
            </w:r>
          </w:p>
        </w:tc>
        <w:tc>
          <w:tcPr>
            <w:tcW w:w="685" w:type="pct"/>
            <w:tcBorders>
              <w:top w:val="dotted" w:sz="4" w:space="0" w:color="auto"/>
              <w:left w:val="single" w:sz="4" w:space="0" w:color="auto"/>
              <w:bottom w:val="dotted" w:sz="4" w:space="0" w:color="auto"/>
              <w:right w:val="double" w:sz="4" w:space="0" w:color="auto"/>
            </w:tcBorders>
            <w:vAlign w:val="bottom"/>
          </w:tcPr>
          <w:p w14:paraId="76B00959" w14:textId="77777777" w:rsidR="004A2109" w:rsidRPr="006042C8" w:rsidRDefault="004A2109" w:rsidP="000F4F26">
            <w:pPr>
              <w:spacing w:before="40" w:line="240" w:lineRule="exact"/>
              <w:ind w:firstLine="0"/>
              <w:jc w:val="center"/>
              <w:rPr>
                <w:rFonts w:cs="Arial"/>
                <w:sz w:val="20"/>
              </w:rPr>
            </w:pPr>
            <w:r w:rsidRPr="006042C8">
              <w:rPr>
                <w:rFonts w:cs="Arial"/>
                <w:sz w:val="20"/>
              </w:rPr>
              <w:t>6</w:t>
            </w:r>
          </w:p>
        </w:tc>
      </w:tr>
      <w:tr w:rsidR="000F4F26" w:rsidRPr="006042C8" w14:paraId="39BE8F3C" w14:textId="77777777" w:rsidTr="000F4F26">
        <w:trPr>
          <w:cantSplit/>
          <w:trHeight w:val="20"/>
          <w:jc w:val="center"/>
        </w:trPr>
        <w:tc>
          <w:tcPr>
            <w:tcW w:w="1272" w:type="pct"/>
            <w:tcBorders>
              <w:top w:val="dotted" w:sz="4" w:space="0" w:color="auto"/>
              <w:left w:val="double" w:sz="4" w:space="0" w:color="auto"/>
              <w:bottom w:val="dotted" w:sz="4" w:space="0" w:color="auto"/>
              <w:right w:val="single" w:sz="4" w:space="0" w:color="auto"/>
            </w:tcBorders>
            <w:vAlign w:val="bottom"/>
          </w:tcPr>
          <w:p w14:paraId="36F44F51" w14:textId="77777777" w:rsidR="004A2109" w:rsidRPr="006042C8" w:rsidRDefault="004A2109" w:rsidP="000F4F26">
            <w:pPr>
              <w:spacing w:before="40" w:line="240" w:lineRule="exact"/>
              <w:ind w:left="142" w:firstLine="0"/>
              <w:jc w:val="left"/>
              <w:rPr>
                <w:rFonts w:cs="Arial"/>
                <w:sz w:val="20"/>
              </w:rPr>
            </w:pPr>
            <w:r w:rsidRPr="006042C8">
              <w:rPr>
                <w:rFonts w:cs="Arial"/>
                <w:sz w:val="20"/>
              </w:rPr>
              <w:t>Казахстан</w:t>
            </w:r>
          </w:p>
        </w:tc>
        <w:tc>
          <w:tcPr>
            <w:tcW w:w="633" w:type="pct"/>
            <w:tcBorders>
              <w:top w:val="dotted" w:sz="4" w:space="0" w:color="auto"/>
              <w:left w:val="single" w:sz="4" w:space="0" w:color="auto"/>
              <w:bottom w:val="dotted" w:sz="4" w:space="0" w:color="auto"/>
              <w:right w:val="single" w:sz="4" w:space="0" w:color="auto"/>
            </w:tcBorders>
            <w:vAlign w:val="bottom"/>
          </w:tcPr>
          <w:p w14:paraId="5593991C" w14:textId="77777777" w:rsidR="004A2109" w:rsidRPr="006042C8" w:rsidRDefault="004A2109" w:rsidP="000F4F26">
            <w:pPr>
              <w:spacing w:before="40" w:line="240" w:lineRule="exact"/>
              <w:ind w:firstLine="0"/>
              <w:jc w:val="center"/>
              <w:rPr>
                <w:rFonts w:cs="Arial"/>
                <w:sz w:val="20"/>
              </w:rPr>
            </w:pPr>
            <w:r w:rsidRPr="006042C8">
              <w:rPr>
                <w:rFonts w:cs="Arial"/>
                <w:sz w:val="20"/>
              </w:rPr>
              <w:t>2720</w:t>
            </w:r>
          </w:p>
        </w:tc>
        <w:tc>
          <w:tcPr>
            <w:tcW w:w="602" w:type="pct"/>
            <w:tcBorders>
              <w:top w:val="dotted" w:sz="4" w:space="0" w:color="auto"/>
              <w:left w:val="single" w:sz="4" w:space="0" w:color="auto"/>
              <w:bottom w:val="dotted" w:sz="4" w:space="0" w:color="auto"/>
              <w:right w:val="single" w:sz="4" w:space="0" w:color="auto"/>
            </w:tcBorders>
            <w:vAlign w:val="bottom"/>
          </w:tcPr>
          <w:p w14:paraId="1A65BA57" w14:textId="77777777" w:rsidR="004A2109" w:rsidRPr="006042C8" w:rsidRDefault="004A2109" w:rsidP="000F4F26">
            <w:pPr>
              <w:spacing w:before="40" w:line="240" w:lineRule="exact"/>
              <w:ind w:firstLine="0"/>
              <w:jc w:val="center"/>
              <w:rPr>
                <w:rFonts w:cs="Arial"/>
                <w:sz w:val="20"/>
              </w:rPr>
            </w:pPr>
            <w:r w:rsidRPr="006042C8">
              <w:rPr>
                <w:rFonts w:cs="Arial"/>
                <w:sz w:val="20"/>
              </w:rPr>
              <w:t>1158</w:t>
            </w:r>
          </w:p>
        </w:tc>
        <w:tc>
          <w:tcPr>
            <w:tcW w:w="630" w:type="pct"/>
            <w:tcBorders>
              <w:top w:val="dotted" w:sz="4" w:space="0" w:color="auto"/>
              <w:left w:val="single" w:sz="4" w:space="0" w:color="auto"/>
              <w:bottom w:val="dotted" w:sz="4" w:space="0" w:color="auto"/>
              <w:right w:val="single" w:sz="4" w:space="0" w:color="auto"/>
            </w:tcBorders>
            <w:vAlign w:val="bottom"/>
          </w:tcPr>
          <w:p w14:paraId="4BAA560D" w14:textId="77777777" w:rsidR="004A2109" w:rsidRPr="006042C8" w:rsidRDefault="004A2109" w:rsidP="000F4F26">
            <w:pPr>
              <w:spacing w:before="40" w:line="240" w:lineRule="exact"/>
              <w:ind w:firstLine="0"/>
              <w:jc w:val="center"/>
              <w:rPr>
                <w:rFonts w:cs="Arial"/>
                <w:sz w:val="20"/>
              </w:rPr>
            </w:pPr>
            <w:r w:rsidRPr="006042C8">
              <w:rPr>
                <w:rFonts w:cs="Arial"/>
                <w:sz w:val="20"/>
              </w:rPr>
              <w:t>1562</w:t>
            </w:r>
          </w:p>
        </w:tc>
        <w:tc>
          <w:tcPr>
            <w:tcW w:w="576" w:type="pct"/>
            <w:tcBorders>
              <w:top w:val="dotted" w:sz="4" w:space="0" w:color="auto"/>
              <w:left w:val="single" w:sz="4" w:space="0" w:color="auto"/>
              <w:bottom w:val="dotted" w:sz="4" w:space="0" w:color="auto"/>
              <w:right w:val="single" w:sz="4" w:space="0" w:color="auto"/>
            </w:tcBorders>
            <w:vAlign w:val="bottom"/>
          </w:tcPr>
          <w:p w14:paraId="60B3FE46" w14:textId="77777777" w:rsidR="004A2109" w:rsidRPr="006042C8" w:rsidRDefault="004A2109" w:rsidP="000F4F26">
            <w:pPr>
              <w:spacing w:before="40" w:line="240" w:lineRule="exact"/>
              <w:ind w:firstLine="0"/>
              <w:jc w:val="center"/>
              <w:rPr>
                <w:rFonts w:cs="Arial"/>
                <w:sz w:val="20"/>
              </w:rPr>
            </w:pPr>
            <w:r w:rsidRPr="006042C8">
              <w:rPr>
                <w:rFonts w:cs="Arial"/>
                <w:sz w:val="20"/>
              </w:rPr>
              <w:t>2999</w:t>
            </w:r>
          </w:p>
        </w:tc>
        <w:tc>
          <w:tcPr>
            <w:tcW w:w="602" w:type="pct"/>
            <w:tcBorders>
              <w:top w:val="dotted" w:sz="4" w:space="0" w:color="auto"/>
              <w:left w:val="single" w:sz="4" w:space="0" w:color="auto"/>
              <w:bottom w:val="dotted" w:sz="4" w:space="0" w:color="auto"/>
              <w:right w:val="single" w:sz="4" w:space="0" w:color="auto"/>
            </w:tcBorders>
            <w:vAlign w:val="bottom"/>
          </w:tcPr>
          <w:p w14:paraId="742E9D31" w14:textId="77777777" w:rsidR="004A2109" w:rsidRPr="006042C8" w:rsidRDefault="004A2109" w:rsidP="000F4F26">
            <w:pPr>
              <w:spacing w:before="40" w:line="240" w:lineRule="exact"/>
              <w:ind w:firstLine="0"/>
              <w:jc w:val="center"/>
              <w:rPr>
                <w:rFonts w:cs="Arial"/>
                <w:sz w:val="20"/>
              </w:rPr>
            </w:pPr>
            <w:r w:rsidRPr="006042C8">
              <w:rPr>
                <w:rFonts w:cs="Arial"/>
                <w:sz w:val="20"/>
              </w:rPr>
              <w:t>1869</w:t>
            </w:r>
          </w:p>
        </w:tc>
        <w:tc>
          <w:tcPr>
            <w:tcW w:w="685" w:type="pct"/>
            <w:tcBorders>
              <w:top w:val="dotted" w:sz="4" w:space="0" w:color="auto"/>
              <w:left w:val="single" w:sz="4" w:space="0" w:color="auto"/>
              <w:bottom w:val="dotted" w:sz="4" w:space="0" w:color="auto"/>
              <w:right w:val="double" w:sz="4" w:space="0" w:color="auto"/>
            </w:tcBorders>
            <w:vAlign w:val="bottom"/>
          </w:tcPr>
          <w:p w14:paraId="3B5151DE" w14:textId="77777777" w:rsidR="004A2109" w:rsidRPr="006042C8" w:rsidRDefault="004A2109" w:rsidP="000F4F26">
            <w:pPr>
              <w:spacing w:before="40" w:line="240" w:lineRule="exact"/>
              <w:ind w:firstLine="0"/>
              <w:jc w:val="center"/>
              <w:rPr>
                <w:rFonts w:cs="Arial"/>
                <w:sz w:val="20"/>
              </w:rPr>
            </w:pPr>
            <w:r w:rsidRPr="006042C8">
              <w:rPr>
                <w:rFonts w:cs="Arial"/>
                <w:sz w:val="20"/>
              </w:rPr>
              <w:t>1130</w:t>
            </w:r>
          </w:p>
        </w:tc>
      </w:tr>
      <w:tr w:rsidR="000F4F26" w:rsidRPr="006042C8" w14:paraId="682EB7CC" w14:textId="77777777" w:rsidTr="000F4F26">
        <w:trPr>
          <w:cantSplit/>
          <w:trHeight w:val="20"/>
          <w:jc w:val="center"/>
        </w:trPr>
        <w:tc>
          <w:tcPr>
            <w:tcW w:w="1272" w:type="pct"/>
            <w:tcBorders>
              <w:top w:val="dotted" w:sz="4" w:space="0" w:color="auto"/>
              <w:left w:val="double" w:sz="4" w:space="0" w:color="auto"/>
              <w:bottom w:val="dotted" w:sz="4" w:space="0" w:color="auto"/>
              <w:right w:val="single" w:sz="4" w:space="0" w:color="auto"/>
            </w:tcBorders>
            <w:vAlign w:val="bottom"/>
          </w:tcPr>
          <w:p w14:paraId="5E89C59D" w14:textId="77777777" w:rsidR="004A2109" w:rsidRPr="006042C8" w:rsidRDefault="004A2109" w:rsidP="000F4F26">
            <w:pPr>
              <w:spacing w:before="40" w:line="240" w:lineRule="exact"/>
              <w:ind w:left="142" w:firstLine="0"/>
              <w:jc w:val="left"/>
              <w:rPr>
                <w:rFonts w:cs="Arial"/>
                <w:sz w:val="20"/>
              </w:rPr>
            </w:pPr>
            <w:r w:rsidRPr="006042C8">
              <w:rPr>
                <w:rFonts w:cs="Arial"/>
                <w:sz w:val="20"/>
              </w:rPr>
              <w:t>Киргизия</w:t>
            </w:r>
          </w:p>
        </w:tc>
        <w:tc>
          <w:tcPr>
            <w:tcW w:w="633" w:type="pct"/>
            <w:tcBorders>
              <w:top w:val="dotted" w:sz="4" w:space="0" w:color="auto"/>
              <w:left w:val="single" w:sz="4" w:space="0" w:color="auto"/>
              <w:bottom w:val="dotted" w:sz="4" w:space="0" w:color="auto"/>
              <w:right w:val="single" w:sz="4" w:space="0" w:color="auto"/>
            </w:tcBorders>
            <w:vAlign w:val="bottom"/>
          </w:tcPr>
          <w:p w14:paraId="666F098D" w14:textId="77777777" w:rsidR="004A2109" w:rsidRPr="006042C8" w:rsidRDefault="004A2109" w:rsidP="000F4F26">
            <w:pPr>
              <w:spacing w:before="40" w:line="240" w:lineRule="exact"/>
              <w:ind w:firstLine="0"/>
              <w:jc w:val="center"/>
              <w:rPr>
                <w:rFonts w:cs="Arial"/>
                <w:sz w:val="20"/>
              </w:rPr>
            </w:pPr>
            <w:r w:rsidRPr="006042C8">
              <w:rPr>
                <w:rFonts w:cs="Arial"/>
                <w:sz w:val="20"/>
              </w:rPr>
              <w:t>927</w:t>
            </w:r>
          </w:p>
        </w:tc>
        <w:tc>
          <w:tcPr>
            <w:tcW w:w="602" w:type="pct"/>
            <w:tcBorders>
              <w:top w:val="dotted" w:sz="4" w:space="0" w:color="auto"/>
              <w:left w:val="single" w:sz="4" w:space="0" w:color="auto"/>
              <w:bottom w:val="dotted" w:sz="4" w:space="0" w:color="auto"/>
              <w:right w:val="single" w:sz="4" w:space="0" w:color="auto"/>
            </w:tcBorders>
            <w:vAlign w:val="bottom"/>
          </w:tcPr>
          <w:p w14:paraId="4CCE472E" w14:textId="77777777" w:rsidR="004A2109" w:rsidRPr="006042C8" w:rsidRDefault="004A2109" w:rsidP="000F4F26">
            <w:pPr>
              <w:spacing w:before="40" w:line="240" w:lineRule="exact"/>
              <w:ind w:firstLine="0"/>
              <w:jc w:val="center"/>
              <w:rPr>
                <w:rFonts w:cs="Arial"/>
                <w:sz w:val="20"/>
              </w:rPr>
            </w:pPr>
            <w:r w:rsidRPr="006042C8">
              <w:rPr>
                <w:rFonts w:cs="Arial"/>
                <w:sz w:val="20"/>
              </w:rPr>
              <w:t>503</w:t>
            </w:r>
          </w:p>
        </w:tc>
        <w:tc>
          <w:tcPr>
            <w:tcW w:w="630" w:type="pct"/>
            <w:tcBorders>
              <w:top w:val="dotted" w:sz="4" w:space="0" w:color="auto"/>
              <w:left w:val="single" w:sz="4" w:space="0" w:color="auto"/>
              <w:bottom w:val="dotted" w:sz="4" w:space="0" w:color="auto"/>
              <w:right w:val="single" w:sz="4" w:space="0" w:color="auto"/>
            </w:tcBorders>
            <w:vAlign w:val="bottom"/>
          </w:tcPr>
          <w:p w14:paraId="208D8B33" w14:textId="77777777" w:rsidR="004A2109" w:rsidRPr="006042C8" w:rsidRDefault="004A2109" w:rsidP="000F4F26">
            <w:pPr>
              <w:spacing w:before="40" w:line="240" w:lineRule="exact"/>
              <w:ind w:firstLine="0"/>
              <w:jc w:val="center"/>
              <w:rPr>
                <w:rFonts w:cs="Arial"/>
                <w:sz w:val="20"/>
              </w:rPr>
            </w:pPr>
            <w:r w:rsidRPr="006042C8">
              <w:rPr>
                <w:rFonts w:cs="Arial"/>
                <w:sz w:val="20"/>
              </w:rPr>
              <w:t>424</w:t>
            </w:r>
          </w:p>
        </w:tc>
        <w:tc>
          <w:tcPr>
            <w:tcW w:w="576" w:type="pct"/>
            <w:tcBorders>
              <w:top w:val="dotted" w:sz="4" w:space="0" w:color="auto"/>
              <w:left w:val="single" w:sz="4" w:space="0" w:color="auto"/>
              <w:bottom w:val="dotted" w:sz="4" w:space="0" w:color="auto"/>
              <w:right w:val="single" w:sz="4" w:space="0" w:color="auto"/>
            </w:tcBorders>
            <w:vAlign w:val="bottom"/>
          </w:tcPr>
          <w:p w14:paraId="7121F50C" w14:textId="77777777" w:rsidR="004A2109" w:rsidRPr="006042C8" w:rsidRDefault="004A2109" w:rsidP="000F4F26">
            <w:pPr>
              <w:spacing w:before="40" w:line="240" w:lineRule="exact"/>
              <w:ind w:firstLine="0"/>
              <w:jc w:val="center"/>
              <w:rPr>
                <w:rFonts w:cs="Arial"/>
                <w:sz w:val="20"/>
              </w:rPr>
            </w:pPr>
            <w:r w:rsidRPr="006042C8">
              <w:rPr>
                <w:rFonts w:cs="Arial"/>
                <w:sz w:val="20"/>
              </w:rPr>
              <w:t>646</w:t>
            </w:r>
          </w:p>
        </w:tc>
        <w:tc>
          <w:tcPr>
            <w:tcW w:w="602" w:type="pct"/>
            <w:tcBorders>
              <w:top w:val="dotted" w:sz="4" w:space="0" w:color="auto"/>
              <w:left w:val="single" w:sz="4" w:space="0" w:color="auto"/>
              <w:bottom w:val="dotted" w:sz="4" w:space="0" w:color="auto"/>
              <w:right w:val="single" w:sz="4" w:space="0" w:color="auto"/>
            </w:tcBorders>
            <w:vAlign w:val="bottom"/>
          </w:tcPr>
          <w:p w14:paraId="3EC2BF2D" w14:textId="77777777" w:rsidR="004A2109" w:rsidRPr="006042C8" w:rsidRDefault="004A2109" w:rsidP="000F4F26">
            <w:pPr>
              <w:spacing w:before="40" w:line="240" w:lineRule="exact"/>
              <w:ind w:firstLine="0"/>
              <w:jc w:val="center"/>
              <w:rPr>
                <w:rFonts w:cs="Arial"/>
                <w:sz w:val="20"/>
              </w:rPr>
            </w:pPr>
            <w:r w:rsidRPr="006042C8">
              <w:rPr>
                <w:rFonts w:cs="Arial"/>
                <w:sz w:val="20"/>
              </w:rPr>
              <w:t>315</w:t>
            </w:r>
          </w:p>
        </w:tc>
        <w:tc>
          <w:tcPr>
            <w:tcW w:w="685" w:type="pct"/>
            <w:tcBorders>
              <w:top w:val="dotted" w:sz="4" w:space="0" w:color="auto"/>
              <w:left w:val="single" w:sz="4" w:space="0" w:color="auto"/>
              <w:bottom w:val="dotted" w:sz="4" w:space="0" w:color="auto"/>
              <w:right w:val="double" w:sz="4" w:space="0" w:color="auto"/>
            </w:tcBorders>
            <w:vAlign w:val="bottom"/>
          </w:tcPr>
          <w:p w14:paraId="502CF7E4" w14:textId="77777777" w:rsidR="004A2109" w:rsidRPr="006042C8" w:rsidRDefault="004A2109" w:rsidP="000F4F26">
            <w:pPr>
              <w:spacing w:before="40" w:line="240" w:lineRule="exact"/>
              <w:ind w:firstLine="0"/>
              <w:jc w:val="center"/>
              <w:rPr>
                <w:rFonts w:cs="Arial"/>
                <w:sz w:val="20"/>
              </w:rPr>
            </w:pPr>
            <w:r w:rsidRPr="006042C8">
              <w:rPr>
                <w:rFonts w:cs="Arial"/>
                <w:sz w:val="20"/>
              </w:rPr>
              <w:t>331</w:t>
            </w:r>
          </w:p>
        </w:tc>
      </w:tr>
      <w:tr w:rsidR="000F4F26" w:rsidRPr="006042C8" w14:paraId="3E825632" w14:textId="77777777" w:rsidTr="000F4F26">
        <w:trPr>
          <w:cantSplit/>
          <w:trHeight w:val="20"/>
          <w:jc w:val="center"/>
        </w:trPr>
        <w:tc>
          <w:tcPr>
            <w:tcW w:w="1272" w:type="pct"/>
            <w:tcBorders>
              <w:top w:val="dotted" w:sz="4" w:space="0" w:color="auto"/>
              <w:left w:val="double" w:sz="4" w:space="0" w:color="auto"/>
              <w:bottom w:val="dotted" w:sz="4" w:space="0" w:color="auto"/>
              <w:right w:val="single" w:sz="4" w:space="0" w:color="auto"/>
            </w:tcBorders>
            <w:vAlign w:val="bottom"/>
          </w:tcPr>
          <w:p w14:paraId="634E025F" w14:textId="77777777" w:rsidR="004A2109" w:rsidRPr="006042C8" w:rsidRDefault="004A2109" w:rsidP="000F4F26">
            <w:pPr>
              <w:spacing w:before="40" w:line="240" w:lineRule="exact"/>
              <w:ind w:left="142" w:firstLine="0"/>
              <w:jc w:val="left"/>
              <w:rPr>
                <w:rFonts w:cs="Arial"/>
                <w:sz w:val="20"/>
              </w:rPr>
            </w:pPr>
            <w:r w:rsidRPr="006042C8">
              <w:rPr>
                <w:rFonts w:cs="Arial"/>
                <w:sz w:val="20"/>
              </w:rPr>
              <w:t xml:space="preserve">Молдова, республика </w:t>
            </w:r>
          </w:p>
        </w:tc>
        <w:tc>
          <w:tcPr>
            <w:tcW w:w="633" w:type="pct"/>
            <w:tcBorders>
              <w:top w:val="dotted" w:sz="4" w:space="0" w:color="auto"/>
              <w:left w:val="single" w:sz="4" w:space="0" w:color="auto"/>
              <w:bottom w:val="dotted" w:sz="4" w:space="0" w:color="auto"/>
              <w:right w:val="single" w:sz="4" w:space="0" w:color="auto"/>
            </w:tcBorders>
            <w:vAlign w:val="bottom"/>
          </w:tcPr>
          <w:p w14:paraId="42BDDA9E" w14:textId="77777777" w:rsidR="004A2109" w:rsidRPr="006042C8" w:rsidRDefault="004A2109" w:rsidP="000F4F26">
            <w:pPr>
              <w:spacing w:before="40" w:line="240" w:lineRule="exact"/>
              <w:ind w:firstLine="0"/>
              <w:jc w:val="center"/>
              <w:rPr>
                <w:rFonts w:cs="Arial"/>
                <w:sz w:val="20"/>
              </w:rPr>
            </w:pPr>
            <w:r w:rsidRPr="006042C8">
              <w:rPr>
                <w:rFonts w:cs="Arial"/>
                <w:sz w:val="20"/>
              </w:rPr>
              <w:t>26</w:t>
            </w:r>
          </w:p>
        </w:tc>
        <w:tc>
          <w:tcPr>
            <w:tcW w:w="602" w:type="pct"/>
            <w:tcBorders>
              <w:top w:val="dotted" w:sz="4" w:space="0" w:color="auto"/>
              <w:left w:val="single" w:sz="4" w:space="0" w:color="auto"/>
              <w:bottom w:val="dotted" w:sz="4" w:space="0" w:color="auto"/>
              <w:right w:val="single" w:sz="4" w:space="0" w:color="auto"/>
            </w:tcBorders>
            <w:vAlign w:val="bottom"/>
          </w:tcPr>
          <w:p w14:paraId="0878ACA7" w14:textId="77777777" w:rsidR="004A2109" w:rsidRPr="006042C8" w:rsidRDefault="004A2109" w:rsidP="000F4F26">
            <w:pPr>
              <w:spacing w:before="40" w:line="240" w:lineRule="exact"/>
              <w:ind w:firstLine="0"/>
              <w:jc w:val="center"/>
              <w:rPr>
                <w:rFonts w:cs="Arial"/>
                <w:sz w:val="20"/>
              </w:rPr>
            </w:pPr>
            <w:r w:rsidRPr="006042C8">
              <w:rPr>
                <w:rFonts w:cs="Arial"/>
                <w:sz w:val="20"/>
              </w:rPr>
              <w:t>10</w:t>
            </w:r>
          </w:p>
        </w:tc>
        <w:tc>
          <w:tcPr>
            <w:tcW w:w="630" w:type="pct"/>
            <w:tcBorders>
              <w:top w:val="dotted" w:sz="4" w:space="0" w:color="auto"/>
              <w:left w:val="single" w:sz="4" w:space="0" w:color="auto"/>
              <w:bottom w:val="dotted" w:sz="4" w:space="0" w:color="auto"/>
              <w:right w:val="single" w:sz="4" w:space="0" w:color="auto"/>
            </w:tcBorders>
            <w:vAlign w:val="bottom"/>
          </w:tcPr>
          <w:p w14:paraId="18844090" w14:textId="77777777" w:rsidR="004A2109" w:rsidRPr="006042C8" w:rsidRDefault="004A2109" w:rsidP="000F4F26">
            <w:pPr>
              <w:spacing w:before="40" w:line="240" w:lineRule="exact"/>
              <w:ind w:firstLine="0"/>
              <w:jc w:val="center"/>
              <w:rPr>
                <w:rFonts w:cs="Arial"/>
                <w:sz w:val="20"/>
              </w:rPr>
            </w:pPr>
            <w:r w:rsidRPr="006042C8">
              <w:rPr>
                <w:rFonts w:cs="Arial"/>
                <w:sz w:val="20"/>
              </w:rPr>
              <w:t>16</w:t>
            </w:r>
          </w:p>
        </w:tc>
        <w:tc>
          <w:tcPr>
            <w:tcW w:w="576" w:type="pct"/>
            <w:tcBorders>
              <w:top w:val="dotted" w:sz="4" w:space="0" w:color="auto"/>
              <w:left w:val="single" w:sz="4" w:space="0" w:color="auto"/>
              <w:bottom w:val="dotted" w:sz="4" w:space="0" w:color="auto"/>
              <w:right w:val="single" w:sz="4" w:space="0" w:color="auto"/>
            </w:tcBorders>
            <w:vAlign w:val="bottom"/>
          </w:tcPr>
          <w:p w14:paraId="24AD8924" w14:textId="77777777" w:rsidR="004A2109" w:rsidRPr="006042C8" w:rsidRDefault="004A2109" w:rsidP="000F4F26">
            <w:pPr>
              <w:spacing w:before="40" w:line="240" w:lineRule="exact"/>
              <w:ind w:firstLine="0"/>
              <w:jc w:val="center"/>
              <w:rPr>
                <w:rFonts w:cs="Arial"/>
                <w:sz w:val="20"/>
              </w:rPr>
            </w:pPr>
            <w:r w:rsidRPr="006042C8">
              <w:rPr>
                <w:rFonts w:cs="Arial"/>
                <w:sz w:val="20"/>
              </w:rPr>
              <w:t>22</w:t>
            </w:r>
          </w:p>
        </w:tc>
        <w:tc>
          <w:tcPr>
            <w:tcW w:w="602" w:type="pct"/>
            <w:tcBorders>
              <w:top w:val="dotted" w:sz="4" w:space="0" w:color="auto"/>
              <w:left w:val="single" w:sz="4" w:space="0" w:color="auto"/>
              <w:bottom w:val="dotted" w:sz="4" w:space="0" w:color="auto"/>
              <w:right w:val="single" w:sz="4" w:space="0" w:color="auto"/>
            </w:tcBorders>
            <w:vAlign w:val="bottom"/>
          </w:tcPr>
          <w:p w14:paraId="3072DFBA" w14:textId="77777777" w:rsidR="004A2109" w:rsidRPr="006042C8" w:rsidRDefault="004A2109" w:rsidP="000F4F26">
            <w:pPr>
              <w:spacing w:before="40" w:line="240" w:lineRule="exact"/>
              <w:ind w:firstLine="0"/>
              <w:jc w:val="center"/>
              <w:rPr>
                <w:rFonts w:cs="Arial"/>
                <w:sz w:val="20"/>
              </w:rPr>
            </w:pPr>
            <w:r w:rsidRPr="006042C8">
              <w:rPr>
                <w:rFonts w:cs="Arial"/>
                <w:sz w:val="20"/>
              </w:rPr>
              <w:t>14</w:t>
            </w:r>
          </w:p>
        </w:tc>
        <w:tc>
          <w:tcPr>
            <w:tcW w:w="685" w:type="pct"/>
            <w:tcBorders>
              <w:top w:val="dotted" w:sz="4" w:space="0" w:color="auto"/>
              <w:left w:val="single" w:sz="4" w:space="0" w:color="auto"/>
              <w:bottom w:val="dotted" w:sz="4" w:space="0" w:color="auto"/>
              <w:right w:val="double" w:sz="4" w:space="0" w:color="auto"/>
            </w:tcBorders>
            <w:vAlign w:val="bottom"/>
          </w:tcPr>
          <w:p w14:paraId="41FDBE82" w14:textId="77777777" w:rsidR="004A2109" w:rsidRPr="006042C8" w:rsidRDefault="004A2109" w:rsidP="000F4F26">
            <w:pPr>
              <w:spacing w:before="40" w:line="240" w:lineRule="exact"/>
              <w:ind w:firstLine="0"/>
              <w:jc w:val="center"/>
              <w:rPr>
                <w:rFonts w:cs="Arial"/>
                <w:sz w:val="20"/>
              </w:rPr>
            </w:pPr>
            <w:r w:rsidRPr="006042C8">
              <w:rPr>
                <w:rFonts w:cs="Arial"/>
                <w:sz w:val="20"/>
              </w:rPr>
              <w:t>8</w:t>
            </w:r>
          </w:p>
        </w:tc>
      </w:tr>
      <w:tr w:rsidR="000F4F26" w:rsidRPr="006042C8" w14:paraId="49CFE0A0" w14:textId="77777777" w:rsidTr="000F4F26">
        <w:trPr>
          <w:cantSplit/>
          <w:trHeight w:val="20"/>
          <w:jc w:val="center"/>
        </w:trPr>
        <w:tc>
          <w:tcPr>
            <w:tcW w:w="1272" w:type="pct"/>
            <w:tcBorders>
              <w:top w:val="dotted" w:sz="4" w:space="0" w:color="auto"/>
              <w:left w:val="double" w:sz="4" w:space="0" w:color="auto"/>
              <w:bottom w:val="dotted" w:sz="4" w:space="0" w:color="auto"/>
              <w:right w:val="single" w:sz="4" w:space="0" w:color="auto"/>
            </w:tcBorders>
            <w:vAlign w:val="bottom"/>
          </w:tcPr>
          <w:p w14:paraId="29319541" w14:textId="77777777" w:rsidR="004A2109" w:rsidRPr="006042C8" w:rsidRDefault="004A2109" w:rsidP="000F4F26">
            <w:pPr>
              <w:spacing w:before="40" w:line="240" w:lineRule="exact"/>
              <w:ind w:left="142" w:firstLine="0"/>
              <w:jc w:val="left"/>
              <w:rPr>
                <w:rFonts w:cs="Arial"/>
                <w:sz w:val="20"/>
              </w:rPr>
            </w:pPr>
            <w:r w:rsidRPr="006042C8">
              <w:rPr>
                <w:rFonts w:cs="Arial"/>
                <w:sz w:val="20"/>
              </w:rPr>
              <w:t>Таджикистан</w:t>
            </w:r>
          </w:p>
        </w:tc>
        <w:tc>
          <w:tcPr>
            <w:tcW w:w="633" w:type="pct"/>
            <w:tcBorders>
              <w:top w:val="dotted" w:sz="4" w:space="0" w:color="auto"/>
              <w:left w:val="single" w:sz="4" w:space="0" w:color="auto"/>
              <w:bottom w:val="dotted" w:sz="4" w:space="0" w:color="auto"/>
              <w:right w:val="single" w:sz="4" w:space="0" w:color="auto"/>
            </w:tcBorders>
            <w:vAlign w:val="bottom"/>
          </w:tcPr>
          <w:p w14:paraId="6E37B753" w14:textId="77777777" w:rsidR="004A2109" w:rsidRPr="006042C8" w:rsidRDefault="004A2109" w:rsidP="000F4F26">
            <w:pPr>
              <w:spacing w:before="40" w:line="240" w:lineRule="exact"/>
              <w:ind w:firstLine="0"/>
              <w:jc w:val="center"/>
              <w:rPr>
                <w:rFonts w:cs="Arial"/>
                <w:sz w:val="20"/>
              </w:rPr>
            </w:pPr>
            <w:r w:rsidRPr="006042C8">
              <w:rPr>
                <w:rFonts w:cs="Arial"/>
                <w:sz w:val="20"/>
              </w:rPr>
              <w:t>3350</w:t>
            </w:r>
          </w:p>
        </w:tc>
        <w:tc>
          <w:tcPr>
            <w:tcW w:w="602" w:type="pct"/>
            <w:tcBorders>
              <w:top w:val="dotted" w:sz="4" w:space="0" w:color="auto"/>
              <w:left w:val="single" w:sz="4" w:space="0" w:color="auto"/>
              <w:bottom w:val="dotted" w:sz="4" w:space="0" w:color="auto"/>
              <w:right w:val="single" w:sz="4" w:space="0" w:color="auto"/>
            </w:tcBorders>
            <w:vAlign w:val="bottom"/>
          </w:tcPr>
          <w:p w14:paraId="6A80EDC0" w14:textId="77777777" w:rsidR="004A2109" w:rsidRPr="006042C8" w:rsidRDefault="004A2109" w:rsidP="000F4F26">
            <w:pPr>
              <w:spacing w:before="40" w:line="240" w:lineRule="exact"/>
              <w:ind w:firstLine="0"/>
              <w:jc w:val="center"/>
              <w:rPr>
                <w:rFonts w:cs="Arial"/>
                <w:sz w:val="20"/>
              </w:rPr>
            </w:pPr>
            <w:r w:rsidRPr="006042C8">
              <w:rPr>
                <w:rFonts w:cs="Arial"/>
                <w:sz w:val="20"/>
              </w:rPr>
              <w:t>1799</w:t>
            </w:r>
          </w:p>
        </w:tc>
        <w:tc>
          <w:tcPr>
            <w:tcW w:w="630" w:type="pct"/>
            <w:tcBorders>
              <w:top w:val="dotted" w:sz="4" w:space="0" w:color="auto"/>
              <w:left w:val="single" w:sz="4" w:space="0" w:color="auto"/>
              <w:bottom w:val="dotted" w:sz="4" w:space="0" w:color="auto"/>
              <w:right w:val="single" w:sz="4" w:space="0" w:color="auto"/>
            </w:tcBorders>
            <w:vAlign w:val="bottom"/>
          </w:tcPr>
          <w:p w14:paraId="6F2DCFAA" w14:textId="77777777" w:rsidR="004A2109" w:rsidRPr="006042C8" w:rsidRDefault="004A2109" w:rsidP="000F4F26">
            <w:pPr>
              <w:spacing w:before="40" w:line="240" w:lineRule="exact"/>
              <w:ind w:firstLine="0"/>
              <w:jc w:val="center"/>
              <w:rPr>
                <w:rFonts w:cs="Arial"/>
                <w:sz w:val="20"/>
              </w:rPr>
            </w:pPr>
            <w:r w:rsidRPr="006042C8">
              <w:rPr>
                <w:rFonts w:cs="Arial"/>
                <w:sz w:val="20"/>
              </w:rPr>
              <w:t>1551</w:t>
            </w:r>
          </w:p>
        </w:tc>
        <w:tc>
          <w:tcPr>
            <w:tcW w:w="576" w:type="pct"/>
            <w:tcBorders>
              <w:top w:val="dotted" w:sz="4" w:space="0" w:color="auto"/>
              <w:left w:val="single" w:sz="4" w:space="0" w:color="auto"/>
              <w:bottom w:val="dotted" w:sz="4" w:space="0" w:color="auto"/>
              <w:right w:val="single" w:sz="4" w:space="0" w:color="auto"/>
            </w:tcBorders>
            <w:vAlign w:val="bottom"/>
          </w:tcPr>
          <w:p w14:paraId="4B84A2B2" w14:textId="77777777" w:rsidR="004A2109" w:rsidRPr="006042C8" w:rsidRDefault="004A2109" w:rsidP="000F4F26">
            <w:pPr>
              <w:spacing w:before="40" w:line="240" w:lineRule="exact"/>
              <w:ind w:firstLine="0"/>
              <w:jc w:val="center"/>
              <w:rPr>
                <w:rFonts w:cs="Arial"/>
                <w:sz w:val="20"/>
              </w:rPr>
            </w:pPr>
            <w:r w:rsidRPr="006042C8">
              <w:rPr>
                <w:rFonts w:cs="Arial"/>
                <w:sz w:val="20"/>
              </w:rPr>
              <w:t>2374</w:t>
            </w:r>
          </w:p>
        </w:tc>
        <w:tc>
          <w:tcPr>
            <w:tcW w:w="602" w:type="pct"/>
            <w:tcBorders>
              <w:top w:val="dotted" w:sz="4" w:space="0" w:color="auto"/>
              <w:left w:val="single" w:sz="4" w:space="0" w:color="auto"/>
              <w:bottom w:val="dotted" w:sz="4" w:space="0" w:color="auto"/>
              <w:right w:val="single" w:sz="4" w:space="0" w:color="auto"/>
            </w:tcBorders>
            <w:vAlign w:val="bottom"/>
          </w:tcPr>
          <w:p w14:paraId="3A625CC2" w14:textId="77777777" w:rsidR="004A2109" w:rsidRPr="006042C8" w:rsidRDefault="004A2109" w:rsidP="000F4F26">
            <w:pPr>
              <w:spacing w:before="40" w:line="240" w:lineRule="exact"/>
              <w:ind w:firstLine="0"/>
              <w:jc w:val="center"/>
              <w:rPr>
                <w:rFonts w:cs="Arial"/>
                <w:sz w:val="20"/>
              </w:rPr>
            </w:pPr>
            <w:r w:rsidRPr="006042C8">
              <w:rPr>
                <w:rFonts w:cs="Arial"/>
                <w:sz w:val="20"/>
              </w:rPr>
              <w:t>1212</w:t>
            </w:r>
          </w:p>
        </w:tc>
        <w:tc>
          <w:tcPr>
            <w:tcW w:w="685" w:type="pct"/>
            <w:tcBorders>
              <w:top w:val="dotted" w:sz="4" w:space="0" w:color="auto"/>
              <w:left w:val="single" w:sz="4" w:space="0" w:color="auto"/>
              <w:bottom w:val="dotted" w:sz="4" w:space="0" w:color="auto"/>
              <w:right w:val="double" w:sz="4" w:space="0" w:color="auto"/>
            </w:tcBorders>
            <w:vAlign w:val="bottom"/>
          </w:tcPr>
          <w:p w14:paraId="6A8D4D00" w14:textId="77777777" w:rsidR="004A2109" w:rsidRPr="006042C8" w:rsidRDefault="004A2109" w:rsidP="000F4F26">
            <w:pPr>
              <w:spacing w:before="40" w:line="240" w:lineRule="exact"/>
              <w:ind w:firstLine="0"/>
              <w:jc w:val="center"/>
              <w:rPr>
                <w:rFonts w:cs="Arial"/>
                <w:sz w:val="20"/>
              </w:rPr>
            </w:pPr>
            <w:r w:rsidRPr="006042C8">
              <w:rPr>
                <w:rFonts w:cs="Arial"/>
                <w:sz w:val="20"/>
              </w:rPr>
              <w:t>1162</w:t>
            </w:r>
          </w:p>
        </w:tc>
      </w:tr>
      <w:tr w:rsidR="000F4F26" w:rsidRPr="006042C8" w14:paraId="0C27F071" w14:textId="77777777" w:rsidTr="000F4F26">
        <w:trPr>
          <w:cantSplit/>
          <w:trHeight w:val="20"/>
          <w:jc w:val="center"/>
        </w:trPr>
        <w:tc>
          <w:tcPr>
            <w:tcW w:w="1272" w:type="pct"/>
            <w:tcBorders>
              <w:top w:val="dotted" w:sz="4" w:space="0" w:color="auto"/>
              <w:left w:val="double" w:sz="4" w:space="0" w:color="auto"/>
              <w:bottom w:val="dotted" w:sz="4" w:space="0" w:color="auto"/>
              <w:right w:val="single" w:sz="4" w:space="0" w:color="auto"/>
            </w:tcBorders>
            <w:vAlign w:val="bottom"/>
          </w:tcPr>
          <w:p w14:paraId="46E93BFB" w14:textId="77777777" w:rsidR="004A2109" w:rsidRPr="006042C8" w:rsidRDefault="004A2109" w:rsidP="000F4F26">
            <w:pPr>
              <w:spacing w:before="40" w:line="240" w:lineRule="exact"/>
              <w:ind w:left="142" w:firstLine="0"/>
              <w:jc w:val="left"/>
              <w:rPr>
                <w:rFonts w:cs="Arial"/>
                <w:sz w:val="20"/>
              </w:rPr>
            </w:pPr>
            <w:r w:rsidRPr="006042C8">
              <w:rPr>
                <w:rFonts w:cs="Arial"/>
                <w:sz w:val="20"/>
              </w:rPr>
              <w:t xml:space="preserve">Туркменистан </w:t>
            </w:r>
          </w:p>
        </w:tc>
        <w:tc>
          <w:tcPr>
            <w:tcW w:w="633" w:type="pct"/>
            <w:tcBorders>
              <w:top w:val="dotted" w:sz="4" w:space="0" w:color="auto"/>
              <w:left w:val="single" w:sz="4" w:space="0" w:color="auto"/>
              <w:bottom w:val="dotted" w:sz="4" w:space="0" w:color="auto"/>
              <w:right w:val="single" w:sz="4" w:space="0" w:color="auto"/>
            </w:tcBorders>
            <w:vAlign w:val="bottom"/>
          </w:tcPr>
          <w:p w14:paraId="7CAEEE90" w14:textId="77777777" w:rsidR="004A2109" w:rsidRPr="006042C8" w:rsidRDefault="004A2109" w:rsidP="000F4F26">
            <w:pPr>
              <w:spacing w:before="40" w:line="240" w:lineRule="exact"/>
              <w:ind w:firstLine="0"/>
              <w:jc w:val="center"/>
              <w:rPr>
                <w:rFonts w:cs="Arial"/>
                <w:sz w:val="20"/>
              </w:rPr>
            </w:pPr>
            <w:r w:rsidRPr="006042C8">
              <w:rPr>
                <w:rFonts w:cs="Arial"/>
                <w:sz w:val="20"/>
              </w:rPr>
              <w:t>4</w:t>
            </w:r>
          </w:p>
        </w:tc>
        <w:tc>
          <w:tcPr>
            <w:tcW w:w="602" w:type="pct"/>
            <w:tcBorders>
              <w:top w:val="dotted" w:sz="4" w:space="0" w:color="auto"/>
              <w:left w:val="single" w:sz="4" w:space="0" w:color="auto"/>
              <w:bottom w:val="dotted" w:sz="4" w:space="0" w:color="auto"/>
              <w:right w:val="single" w:sz="4" w:space="0" w:color="auto"/>
            </w:tcBorders>
            <w:vAlign w:val="bottom"/>
          </w:tcPr>
          <w:p w14:paraId="5E02F71B" w14:textId="77777777" w:rsidR="004A2109" w:rsidRPr="006042C8" w:rsidRDefault="004A2109" w:rsidP="000F4F26">
            <w:pPr>
              <w:spacing w:before="40" w:line="240" w:lineRule="exact"/>
              <w:ind w:firstLine="0"/>
              <w:jc w:val="center"/>
              <w:rPr>
                <w:rFonts w:cs="Arial"/>
                <w:sz w:val="20"/>
              </w:rPr>
            </w:pPr>
            <w:r w:rsidRPr="006042C8">
              <w:rPr>
                <w:rFonts w:cs="Arial"/>
                <w:sz w:val="20"/>
              </w:rPr>
              <w:t>6</w:t>
            </w:r>
          </w:p>
        </w:tc>
        <w:tc>
          <w:tcPr>
            <w:tcW w:w="630" w:type="pct"/>
            <w:tcBorders>
              <w:top w:val="dotted" w:sz="4" w:space="0" w:color="auto"/>
              <w:left w:val="single" w:sz="4" w:space="0" w:color="auto"/>
              <w:bottom w:val="dotted" w:sz="4" w:space="0" w:color="auto"/>
              <w:right w:val="single" w:sz="4" w:space="0" w:color="auto"/>
            </w:tcBorders>
            <w:vAlign w:val="bottom"/>
          </w:tcPr>
          <w:p w14:paraId="32CEBD1F" w14:textId="77777777" w:rsidR="004A2109" w:rsidRPr="006042C8" w:rsidRDefault="004A2109" w:rsidP="000F4F26">
            <w:pPr>
              <w:spacing w:before="40" w:line="240" w:lineRule="exact"/>
              <w:ind w:firstLine="0"/>
              <w:jc w:val="center"/>
              <w:rPr>
                <w:rFonts w:cs="Arial"/>
                <w:sz w:val="20"/>
              </w:rPr>
            </w:pPr>
            <w:r w:rsidRPr="006042C8">
              <w:rPr>
                <w:rFonts w:cs="Arial"/>
                <w:sz w:val="20"/>
              </w:rPr>
              <w:t>-2</w:t>
            </w:r>
          </w:p>
        </w:tc>
        <w:tc>
          <w:tcPr>
            <w:tcW w:w="576" w:type="pct"/>
            <w:tcBorders>
              <w:top w:val="dotted" w:sz="4" w:space="0" w:color="auto"/>
              <w:left w:val="single" w:sz="4" w:space="0" w:color="auto"/>
              <w:bottom w:val="dotted" w:sz="4" w:space="0" w:color="auto"/>
              <w:right w:val="single" w:sz="4" w:space="0" w:color="auto"/>
            </w:tcBorders>
            <w:vAlign w:val="bottom"/>
          </w:tcPr>
          <w:p w14:paraId="403A20D5" w14:textId="77777777" w:rsidR="004A2109" w:rsidRPr="006042C8" w:rsidRDefault="004A2109" w:rsidP="000F4F26">
            <w:pPr>
              <w:spacing w:before="40" w:line="240" w:lineRule="exact"/>
              <w:ind w:firstLine="0"/>
              <w:jc w:val="center"/>
              <w:rPr>
                <w:rFonts w:cs="Arial"/>
                <w:sz w:val="20"/>
              </w:rPr>
            </w:pPr>
            <w:r w:rsidRPr="006042C8">
              <w:rPr>
                <w:rFonts w:cs="Arial"/>
                <w:sz w:val="20"/>
              </w:rPr>
              <w:t>6</w:t>
            </w:r>
          </w:p>
        </w:tc>
        <w:tc>
          <w:tcPr>
            <w:tcW w:w="602" w:type="pct"/>
            <w:tcBorders>
              <w:top w:val="dotted" w:sz="4" w:space="0" w:color="auto"/>
              <w:left w:val="single" w:sz="4" w:space="0" w:color="auto"/>
              <w:bottom w:val="dotted" w:sz="4" w:space="0" w:color="auto"/>
              <w:right w:val="single" w:sz="4" w:space="0" w:color="auto"/>
            </w:tcBorders>
            <w:vAlign w:val="bottom"/>
          </w:tcPr>
          <w:p w14:paraId="110A6BAA" w14:textId="77777777" w:rsidR="004A2109" w:rsidRPr="006042C8" w:rsidRDefault="004A2109" w:rsidP="000F4F26">
            <w:pPr>
              <w:spacing w:before="40" w:line="240" w:lineRule="exact"/>
              <w:ind w:firstLine="0"/>
              <w:jc w:val="center"/>
              <w:rPr>
                <w:rFonts w:cs="Arial"/>
                <w:sz w:val="20"/>
              </w:rPr>
            </w:pPr>
            <w:r w:rsidRPr="006042C8">
              <w:rPr>
                <w:rFonts w:cs="Arial"/>
                <w:sz w:val="20"/>
              </w:rPr>
              <w:t>3</w:t>
            </w:r>
          </w:p>
        </w:tc>
        <w:tc>
          <w:tcPr>
            <w:tcW w:w="685" w:type="pct"/>
            <w:tcBorders>
              <w:top w:val="dotted" w:sz="4" w:space="0" w:color="auto"/>
              <w:left w:val="single" w:sz="4" w:space="0" w:color="auto"/>
              <w:bottom w:val="dotted" w:sz="4" w:space="0" w:color="auto"/>
              <w:right w:val="double" w:sz="4" w:space="0" w:color="auto"/>
            </w:tcBorders>
            <w:vAlign w:val="bottom"/>
          </w:tcPr>
          <w:p w14:paraId="57D11BE4" w14:textId="77777777" w:rsidR="004A2109" w:rsidRPr="006042C8" w:rsidRDefault="004A2109" w:rsidP="000F4F26">
            <w:pPr>
              <w:spacing w:before="40" w:line="240" w:lineRule="exact"/>
              <w:ind w:firstLine="0"/>
              <w:jc w:val="center"/>
              <w:rPr>
                <w:rFonts w:cs="Arial"/>
                <w:sz w:val="20"/>
              </w:rPr>
            </w:pPr>
            <w:r w:rsidRPr="006042C8">
              <w:rPr>
                <w:rFonts w:cs="Arial"/>
                <w:sz w:val="20"/>
              </w:rPr>
              <w:t>3</w:t>
            </w:r>
          </w:p>
        </w:tc>
      </w:tr>
      <w:tr w:rsidR="000F4F26" w:rsidRPr="006042C8" w14:paraId="5381F79C" w14:textId="77777777" w:rsidTr="000F4F26">
        <w:trPr>
          <w:cantSplit/>
          <w:trHeight w:val="326"/>
          <w:jc w:val="center"/>
        </w:trPr>
        <w:tc>
          <w:tcPr>
            <w:tcW w:w="1272" w:type="pct"/>
            <w:tcBorders>
              <w:top w:val="dotted" w:sz="4" w:space="0" w:color="auto"/>
              <w:left w:val="double" w:sz="4" w:space="0" w:color="auto"/>
              <w:bottom w:val="dotted" w:sz="4" w:space="0" w:color="auto"/>
              <w:right w:val="single" w:sz="4" w:space="0" w:color="auto"/>
            </w:tcBorders>
            <w:vAlign w:val="bottom"/>
          </w:tcPr>
          <w:p w14:paraId="733FE721" w14:textId="77777777" w:rsidR="004A2109" w:rsidRPr="006042C8" w:rsidRDefault="004A2109" w:rsidP="000F4F26">
            <w:pPr>
              <w:spacing w:before="40" w:line="240" w:lineRule="exact"/>
              <w:ind w:left="142" w:firstLine="0"/>
              <w:jc w:val="left"/>
              <w:rPr>
                <w:rFonts w:cs="Arial"/>
                <w:sz w:val="20"/>
              </w:rPr>
            </w:pPr>
            <w:r w:rsidRPr="006042C8">
              <w:rPr>
                <w:rFonts w:cs="Arial"/>
                <w:sz w:val="20"/>
              </w:rPr>
              <w:t xml:space="preserve">Узбекистан </w:t>
            </w:r>
          </w:p>
        </w:tc>
        <w:tc>
          <w:tcPr>
            <w:tcW w:w="633" w:type="pct"/>
            <w:tcBorders>
              <w:top w:val="dotted" w:sz="4" w:space="0" w:color="auto"/>
              <w:left w:val="single" w:sz="4" w:space="0" w:color="auto"/>
              <w:bottom w:val="dotted" w:sz="4" w:space="0" w:color="auto"/>
              <w:right w:val="single" w:sz="4" w:space="0" w:color="auto"/>
            </w:tcBorders>
            <w:vAlign w:val="bottom"/>
          </w:tcPr>
          <w:p w14:paraId="7592D326" w14:textId="77777777" w:rsidR="004A2109" w:rsidRPr="006042C8" w:rsidRDefault="004A2109" w:rsidP="000F4F26">
            <w:pPr>
              <w:spacing w:before="40" w:line="240" w:lineRule="exact"/>
              <w:ind w:firstLine="0"/>
              <w:jc w:val="center"/>
              <w:rPr>
                <w:rFonts w:cs="Arial"/>
                <w:sz w:val="20"/>
              </w:rPr>
            </w:pPr>
            <w:r w:rsidRPr="006042C8">
              <w:rPr>
                <w:rFonts w:cs="Arial"/>
                <w:sz w:val="20"/>
              </w:rPr>
              <w:t>496</w:t>
            </w:r>
          </w:p>
        </w:tc>
        <w:tc>
          <w:tcPr>
            <w:tcW w:w="602" w:type="pct"/>
            <w:tcBorders>
              <w:top w:val="dotted" w:sz="4" w:space="0" w:color="auto"/>
              <w:left w:val="single" w:sz="4" w:space="0" w:color="auto"/>
              <w:bottom w:val="dotted" w:sz="4" w:space="0" w:color="auto"/>
              <w:right w:val="single" w:sz="4" w:space="0" w:color="auto"/>
            </w:tcBorders>
            <w:vAlign w:val="bottom"/>
          </w:tcPr>
          <w:p w14:paraId="1CBB43E1" w14:textId="77777777" w:rsidR="004A2109" w:rsidRPr="006042C8" w:rsidRDefault="004A2109" w:rsidP="000F4F26">
            <w:pPr>
              <w:spacing w:before="40" w:line="240" w:lineRule="exact"/>
              <w:ind w:firstLine="0"/>
              <w:jc w:val="center"/>
              <w:rPr>
                <w:rFonts w:cs="Arial"/>
                <w:sz w:val="20"/>
              </w:rPr>
            </w:pPr>
            <w:r w:rsidRPr="006042C8">
              <w:rPr>
                <w:rFonts w:cs="Arial"/>
                <w:sz w:val="20"/>
              </w:rPr>
              <w:t>466</w:t>
            </w:r>
          </w:p>
        </w:tc>
        <w:tc>
          <w:tcPr>
            <w:tcW w:w="630" w:type="pct"/>
            <w:tcBorders>
              <w:top w:val="dotted" w:sz="4" w:space="0" w:color="auto"/>
              <w:left w:val="single" w:sz="4" w:space="0" w:color="auto"/>
              <w:bottom w:val="dotted" w:sz="4" w:space="0" w:color="auto"/>
              <w:right w:val="single" w:sz="4" w:space="0" w:color="auto"/>
            </w:tcBorders>
            <w:vAlign w:val="bottom"/>
          </w:tcPr>
          <w:p w14:paraId="5727D7F1" w14:textId="77777777" w:rsidR="004A2109" w:rsidRPr="006042C8" w:rsidRDefault="004A2109" w:rsidP="000F4F26">
            <w:pPr>
              <w:spacing w:before="40" w:line="240" w:lineRule="exact"/>
              <w:ind w:firstLine="0"/>
              <w:jc w:val="center"/>
              <w:rPr>
                <w:rFonts w:cs="Arial"/>
                <w:sz w:val="20"/>
              </w:rPr>
            </w:pPr>
            <w:r w:rsidRPr="006042C8">
              <w:rPr>
                <w:rFonts w:cs="Arial"/>
                <w:sz w:val="20"/>
              </w:rPr>
              <w:t>30</w:t>
            </w:r>
          </w:p>
        </w:tc>
        <w:tc>
          <w:tcPr>
            <w:tcW w:w="576" w:type="pct"/>
            <w:tcBorders>
              <w:top w:val="dotted" w:sz="4" w:space="0" w:color="auto"/>
              <w:left w:val="single" w:sz="4" w:space="0" w:color="auto"/>
              <w:bottom w:val="dotted" w:sz="4" w:space="0" w:color="auto"/>
              <w:right w:val="single" w:sz="4" w:space="0" w:color="auto"/>
            </w:tcBorders>
            <w:vAlign w:val="bottom"/>
          </w:tcPr>
          <w:p w14:paraId="2E942426" w14:textId="77777777" w:rsidR="004A2109" w:rsidRPr="006042C8" w:rsidRDefault="004A2109" w:rsidP="000F4F26">
            <w:pPr>
              <w:spacing w:before="40" w:line="240" w:lineRule="exact"/>
              <w:ind w:firstLine="0"/>
              <w:jc w:val="center"/>
              <w:rPr>
                <w:rFonts w:cs="Arial"/>
                <w:sz w:val="20"/>
              </w:rPr>
            </w:pPr>
            <w:r w:rsidRPr="006042C8">
              <w:rPr>
                <w:rFonts w:cs="Arial"/>
                <w:sz w:val="20"/>
              </w:rPr>
              <w:t>469</w:t>
            </w:r>
          </w:p>
        </w:tc>
        <w:tc>
          <w:tcPr>
            <w:tcW w:w="602" w:type="pct"/>
            <w:tcBorders>
              <w:top w:val="dotted" w:sz="4" w:space="0" w:color="auto"/>
              <w:left w:val="single" w:sz="4" w:space="0" w:color="auto"/>
              <w:bottom w:val="dotted" w:sz="4" w:space="0" w:color="auto"/>
              <w:right w:val="single" w:sz="4" w:space="0" w:color="auto"/>
            </w:tcBorders>
            <w:vAlign w:val="bottom"/>
          </w:tcPr>
          <w:p w14:paraId="043B995B" w14:textId="77777777" w:rsidR="004A2109" w:rsidRPr="006042C8" w:rsidRDefault="004A2109" w:rsidP="000F4F26">
            <w:pPr>
              <w:spacing w:before="40" w:line="240" w:lineRule="exact"/>
              <w:ind w:firstLine="0"/>
              <w:jc w:val="center"/>
              <w:rPr>
                <w:rFonts w:cs="Arial"/>
                <w:sz w:val="20"/>
              </w:rPr>
            </w:pPr>
            <w:r w:rsidRPr="006042C8">
              <w:rPr>
                <w:rFonts w:cs="Arial"/>
                <w:sz w:val="20"/>
              </w:rPr>
              <w:t>353</w:t>
            </w:r>
          </w:p>
        </w:tc>
        <w:tc>
          <w:tcPr>
            <w:tcW w:w="685" w:type="pct"/>
            <w:tcBorders>
              <w:top w:val="dotted" w:sz="4" w:space="0" w:color="auto"/>
              <w:left w:val="single" w:sz="4" w:space="0" w:color="auto"/>
              <w:bottom w:val="dotted" w:sz="4" w:space="0" w:color="auto"/>
              <w:right w:val="double" w:sz="4" w:space="0" w:color="auto"/>
            </w:tcBorders>
            <w:vAlign w:val="bottom"/>
          </w:tcPr>
          <w:p w14:paraId="7D76D979" w14:textId="77777777" w:rsidR="004A2109" w:rsidRPr="006042C8" w:rsidRDefault="004A2109" w:rsidP="000F4F26">
            <w:pPr>
              <w:spacing w:before="40" w:line="240" w:lineRule="exact"/>
              <w:ind w:firstLine="0"/>
              <w:jc w:val="center"/>
              <w:rPr>
                <w:rFonts w:cs="Arial"/>
                <w:sz w:val="20"/>
              </w:rPr>
            </w:pPr>
            <w:r w:rsidRPr="006042C8">
              <w:rPr>
                <w:rFonts w:cs="Arial"/>
                <w:sz w:val="20"/>
              </w:rPr>
              <w:t>116</w:t>
            </w:r>
          </w:p>
        </w:tc>
      </w:tr>
      <w:tr w:rsidR="000F4F26" w:rsidRPr="006042C8" w14:paraId="5CCFDCEB" w14:textId="77777777" w:rsidTr="000F4F26">
        <w:trPr>
          <w:cantSplit/>
          <w:trHeight w:val="20"/>
          <w:jc w:val="center"/>
        </w:trPr>
        <w:tc>
          <w:tcPr>
            <w:tcW w:w="1272" w:type="pct"/>
            <w:tcBorders>
              <w:top w:val="dotted" w:sz="4" w:space="0" w:color="auto"/>
              <w:left w:val="double" w:sz="4" w:space="0" w:color="auto"/>
              <w:bottom w:val="dotted" w:sz="4" w:space="0" w:color="auto"/>
              <w:right w:val="single" w:sz="4" w:space="0" w:color="auto"/>
            </w:tcBorders>
            <w:vAlign w:val="bottom"/>
          </w:tcPr>
          <w:p w14:paraId="3C04F0DE" w14:textId="77777777" w:rsidR="004A2109" w:rsidRPr="006042C8" w:rsidRDefault="004A2109" w:rsidP="000F4F26">
            <w:pPr>
              <w:spacing w:before="40" w:line="240" w:lineRule="exact"/>
              <w:ind w:left="142" w:firstLine="0"/>
              <w:jc w:val="left"/>
              <w:rPr>
                <w:rFonts w:cs="Arial"/>
                <w:sz w:val="20"/>
              </w:rPr>
            </w:pPr>
            <w:r w:rsidRPr="006042C8">
              <w:rPr>
                <w:rFonts w:cs="Arial"/>
                <w:sz w:val="20"/>
              </w:rPr>
              <w:t xml:space="preserve">Украина </w:t>
            </w:r>
          </w:p>
        </w:tc>
        <w:tc>
          <w:tcPr>
            <w:tcW w:w="633" w:type="pct"/>
            <w:tcBorders>
              <w:top w:val="dotted" w:sz="4" w:space="0" w:color="auto"/>
              <w:left w:val="single" w:sz="4" w:space="0" w:color="auto"/>
              <w:bottom w:val="dotted" w:sz="4" w:space="0" w:color="auto"/>
              <w:right w:val="single" w:sz="4" w:space="0" w:color="auto"/>
            </w:tcBorders>
            <w:vAlign w:val="bottom"/>
          </w:tcPr>
          <w:p w14:paraId="24993C48" w14:textId="77777777" w:rsidR="004A2109" w:rsidRPr="006042C8" w:rsidRDefault="004A2109" w:rsidP="000F4F26">
            <w:pPr>
              <w:spacing w:before="40" w:line="240" w:lineRule="exact"/>
              <w:ind w:firstLine="0"/>
              <w:jc w:val="center"/>
              <w:rPr>
                <w:rFonts w:cs="Arial"/>
                <w:sz w:val="20"/>
              </w:rPr>
            </w:pPr>
            <w:r w:rsidRPr="006042C8">
              <w:rPr>
                <w:rFonts w:cs="Arial"/>
                <w:sz w:val="20"/>
              </w:rPr>
              <w:t>148</w:t>
            </w:r>
          </w:p>
        </w:tc>
        <w:tc>
          <w:tcPr>
            <w:tcW w:w="602" w:type="pct"/>
            <w:tcBorders>
              <w:top w:val="dotted" w:sz="4" w:space="0" w:color="auto"/>
              <w:left w:val="single" w:sz="4" w:space="0" w:color="auto"/>
              <w:bottom w:val="dotted" w:sz="4" w:space="0" w:color="auto"/>
              <w:right w:val="single" w:sz="4" w:space="0" w:color="auto"/>
            </w:tcBorders>
            <w:vAlign w:val="bottom"/>
          </w:tcPr>
          <w:p w14:paraId="25AA6283" w14:textId="77777777" w:rsidR="004A2109" w:rsidRPr="006042C8" w:rsidRDefault="004A2109" w:rsidP="000F4F26">
            <w:pPr>
              <w:spacing w:before="40" w:line="240" w:lineRule="exact"/>
              <w:ind w:firstLine="0"/>
              <w:jc w:val="center"/>
              <w:rPr>
                <w:rFonts w:cs="Arial"/>
                <w:sz w:val="20"/>
              </w:rPr>
            </w:pPr>
            <w:r w:rsidRPr="006042C8">
              <w:rPr>
                <w:rFonts w:cs="Arial"/>
                <w:sz w:val="20"/>
              </w:rPr>
              <w:t>89</w:t>
            </w:r>
          </w:p>
        </w:tc>
        <w:tc>
          <w:tcPr>
            <w:tcW w:w="630" w:type="pct"/>
            <w:tcBorders>
              <w:top w:val="dotted" w:sz="4" w:space="0" w:color="auto"/>
              <w:left w:val="single" w:sz="4" w:space="0" w:color="auto"/>
              <w:bottom w:val="dotted" w:sz="4" w:space="0" w:color="auto"/>
              <w:right w:val="single" w:sz="4" w:space="0" w:color="auto"/>
            </w:tcBorders>
            <w:vAlign w:val="bottom"/>
          </w:tcPr>
          <w:p w14:paraId="1491F297" w14:textId="77777777" w:rsidR="004A2109" w:rsidRPr="006042C8" w:rsidRDefault="004A2109" w:rsidP="000F4F26">
            <w:pPr>
              <w:spacing w:before="40" w:line="240" w:lineRule="exact"/>
              <w:ind w:firstLine="0"/>
              <w:jc w:val="center"/>
              <w:rPr>
                <w:rFonts w:cs="Arial"/>
                <w:sz w:val="20"/>
              </w:rPr>
            </w:pPr>
            <w:r w:rsidRPr="006042C8">
              <w:rPr>
                <w:rFonts w:cs="Arial"/>
                <w:sz w:val="20"/>
              </w:rPr>
              <w:t>59</w:t>
            </w:r>
          </w:p>
        </w:tc>
        <w:tc>
          <w:tcPr>
            <w:tcW w:w="576" w:type="pct"/>
            <w:tcBorders>
              <w:top w:val="dotted" w:sz="4" w:space="0" w:color="auto"/>
              <w:left w:val="single" w:sz="4" w:space="0" w:color="auto"/>
              <w:bottom w:val="dotted" w:sz="4" w:space="0" w:color="auto"/>
              <w:right w:val="single" w:sz="4" w:space="0" w:color="auto"/>
            </w:tcBorders>
            <w:vAlign w:val="bottom"/>
          </w:tcPr>
          <w:p w14:paraId="3E144AC5" w14:textId="77777777" w:rsidR="004A2109" w:rsidRPr="006042C8" w:rsidRDefault="004A2109" w:rsidP="000F4F26">
            <w:pPr>
              <w:spacing w:before="40" w:line="240" w:lineRule="exact"/>
              <w:ind w:firstLine="0"/>
              <w:jc w:val="center"/>
              <w:rPr>
                <w:rFonts w:cs="Arial"/>
                <w:sz w:val="20"/>
              </w:rPr>
            </w:pPr>
            <w:r w:rsidRPr="006042C8">
              <w:rPr>
                <w:rFonts w:cs="Arial"/>
                <w:sz w:val="20"/>
              </w:rPr>
              <w:t>182</w:t>
            </w:r>
          </w:p>
        </w:tc>
        <w:tc>
          <w:tcPr>
            <w:tcW w:w="602" w:type="pct"/>
            <w:tcBorders>
              <w:top w:val="dotted" w:sz="4" w:space="0" w:color="auto"/>
              <w:left w:val="single" w:sz="4" w:space="0" w:color="auto"/>
              <w:bottom w:val="dotted" w:sz="4" w:space="0" w:color="auto"/>
              <w:right w:val="single" w:sz="4" w:space="0" w:color="auto"/>
            </w:tcBorders>
            <w:vAlign w:val="bottom"/>
          </w:tcPr>
          <w:p w14:paraId="2B853F16" w14:textId="77777777" w:rsidR="004A2109" w:rsidRPr="006042C8" w:rsidRDefault="004A2109" w:rsidP="000F4F26">
            <w:pPr>
              <w:spacing w:before="40" w:line="240" w:lineRule="exact"/>
              <w:ind w:firstLine="0"/>
              <w:jc w:val="center"/>
              <w:rPr>
                <w:rFonts w:cs="Arial"/>
                <w:sz w:val="20"/>
              </w:rPr>
            </w:pPr>
            <w:r w:rsidRPr="006042C8">
              <w:rPr>
                <w:rFonts w:cs="Arial"/>
                <w:sz w:val="20"/>
              </w:rPr>
              <w:t>198</w:t>
            </w:r>
          </w:p>
        </w:tc>
        <w:tc>
          <w:tcPr>
            <w:tcW w:w="685" w:type="pct"/>
            <w:tcBorders>
              <w:top w:val="dotted" w:sz="4" w:space="0" w:color="auto"/>
              <w:left w:val="single" w:sz="4" w:space="0" w:color="auto"/>
              <w:bottom w:val="dotted" w:sz="4" w:space="0" w:color="auto"/>
              <w:right w:val="double" w:sz="4" w:space="0" w:color="auto"/>
            </w:tcBorders>
            <w:vAlign w:val="bottom"/>
          </w:tcPr>
          <w:p w14:paraId="31D1E877" w14:textId="77777777" w:rsidR="004A2109" w:rsidRPr="006042C8" w:rsidRDefault="004A2109" w:rsidP="000F4F26">
            <w:pPr>
              <w:spacing w:before="40" w:line="240" w:lineRule="exact"/>
              <w:ind w:firstLine="0"/>
              <w:jc w:val="center"/>
              <w:rPr>
                <w:rFonts w:cs="Arial"/>
                <w:sz w:val="20"/>
              </w:rPr>
            </w:pPr>
            <w:r w:rsidRPr="006042C8">
              <w:rPr>
                <w:rFonts w:cs="Arial"/>
                <w:sz w:val="20"/>
              </w:rPr>
              <w:t>-16</w:t>
            </w:r>
          </w:p>
        </w:tc>
      </w:tr>
      <w:tr w:rsidR="000F4F26" w:rsidRPr="006042C8" w14:paraId="21E90F4E" w14:textId="77777777" w:rsidTr="000F4F26">
        <w:trPr>
          <w:cantSplit/>
          <w:trHeight w:val="266"/>
          <w:jc w:val="center"/>
        </w:trPr>
        <w:tc>
          <w:tcPr>
            <w:tcW w:w="1272" w:type="pct"/>
            <w:tcBorders>
              <w:top w:val="dotted" w:sz="4" w:space="0" w:color="auto"/>
              <w:left w:val="double" w:sz="4" w:space="0" w:color="auto"/>
              <w:bottom w:val="dotted" w:sz="4" w:space="0" w:color="auto"/>
              <w:right w:val="single" w:sz="4" w:space="0" w:color="auto"/>
            </w:tcBorders>
            <w:vAlign w:val="bottom"/>
          </w:tcPr>
          <w:p w14:paraId="2D5B0C59" w14:textId="77777777" w:rsidR="004A2109" w:rsidRPr="006042C8" w:rsidRDefault="004A2109" w:rsidP="000F4F26">
            <w:pPr>
              <w:spacing w:before="40" w:line="240" w:lineRule="exact"/>
              <w:ind w:firstLine="0"/>
              <w:rPr>
                <w:rFonts w:cs="Arial"/>
                <w:b/>
                <w:bCs/>
                <w:sz w:val="20"/>
              </w:rPr>
            </w:pPr>
            <w:r w:rsidRPr="006042C8">
              <w:rPr>
                <w:rFonts w:cs="Arial"/>
                <w:b/>
                <w:bCs/>
                <w:sz w:val="20"/>
              </w:rPr>
              <w:t>с другими странами</w:t>
            </w:r>
          </w:p>
        </w:tc>
        <w:tc>
          <w:tcPr>
            <w:tcW w:w="633" w:type="pct"/>
            <w:tcBorders>
              <w:top w:val="dotted" w:sz="4" w:space="0" w:color="auto"/>
              <w:left w:val="single" w:sz="4" w:space="0" w:color="auto"/>
              <w:bottom w:val="dotted" w:sz="4" w:space="0" w:color="auto"/>
              <w:right w:val="single" w:sz="4" w:space="0" w:color="auto"/>
            </w:tcBorders>
            <w:vAlign w:val="bottom"/>
          </w:tcPr>
          <w:p w14:paraId="18F5782B" w14:textId="77777777" w:rsidR="004A2109" w:rsidRPr="006042C8" w:rsidRDefault="004A2109" w:rsidP="000F4F26">
            <w:pPr>
              <w:spacing w:before="40" w:line="240" w:lineRule="exact"/>
              <w:ind w:firstLine="0"/>
              <w:jc w:val="center"/>
              <w:rPr>
                <w:rFonts w:cs="Arial"/>
                <w:b/>
                <w:bCs/>
                <w:sz w:val="20"/>
              </w:rPr>
            </w:pPr>
            <w:r w:rsidRPr="006042C8">
              <w:rPr>
                <w:rFonts w:cs="Arial"/>
                <w:b/>
                <w:bCs/>
                <w:sz w:val="20"/>
              </w:rPr>
              <w:t>138</w:t>
            </w:r>
          </w:p>
        </w:tc>
        <w:tc>
          <w:tcPr>
            <w:tcW w:w="602" w:type="pct"/>
            <w:tcBorders>
              <w:top w:val="dotted" w:sz="4" w:space="0" w:color="auto"/>
              <w:left w:val="single" w:sz="4" w:space="0" w:color="auto"/>
              <w:bottom w:val="dotted" w:sz="4" w:space="0" w:color="auto"/>
              <w:right w:val="single" w:sz="4" w:space="0" w:color="auto"/>
            </w:tcBorders>
            <w:vAlign w:val="bottom"/>
          </w:tcPr>
          <w:p w14:paraId="1C0FC830" w14:textId="77777777" w:rsidR="004A2109" w:rsidRPr="006042C8" w:rsidRDefault="004A2109" w:rsidP="000F4F26">
            <w:pPr>
              <w:spacing w:before="40" w:line="240" w:lineRule="exact"/>
              <w:ind w:firstLine="0"/>
              <w:jc w:val="center"/>
              <w:rPr>
                <w:rFonts w:cs="Arial"/>
                <w:b/>
                <w:bCs/>
                <w:sz w:val="20"/>
              </w:rPr>
            </w:pPr>
            <w:r w:rsidRPr="006042C8">
              <w:rPr>
                <w:rFonts w:cs="Arial"/>
                <w:b/>
                <w:bCs/>
                <w:sz w:val="20"/>
              </w:rPr>
              <w:t>103</w:t>
            </w:r>
          </w:p>
        </w:tc>
        <w:tc>
          <w:tcPr>
            <w:tcW w:w="630" w:type="pct"/>
            <w:tcBorders>
              <w:top w:val="dotted" w:sz="4" w:space="0" w:color="auto"/>
              <w:left w:val="single" w:sz="4" w:space="0" w:color="auto"/>
              <w:bottom w:val="dotted" w:sz="4" w:space="0" w:color="auto"/>
              <w:right w:val="single" w:sz="4" w:space="0" w:color="auto"/>
            </w:tcBorders>
            <w:vAlign w:val="bottom"/>
          </w:tcPr>
          <w:p w14:paraId="247FA69E" w14:textId="77777777" w:rsidR="004A2109" w:rsidRPr="006042C8" w:rsidRDefault="004A2109" w:rsidP="000F4F26">
            <w:pPr>
              <w:spacing w:before="40" w:line="240" w:lineRule="exact"/>
              <w:ind w:firstLine="0"/>
              <w:jc w:val="center"/>
              <w:rPr>
                <w:rFonts w:cs="Arial"/>
                <w:b/>
                <w:bCs/>
                <w:sz w:val="20"/>
              </w:rPr>
            </w:pPr>
            <w:r w:rsidRPr="006042C8">
              <w:rPr>
                <w:rFonts w:cs="Arial"/>
                <w:b/>
                <w:bCs/>
                <w:sz w:val="20"/>
              </w:rPr>
              <w:t>35</w:t>
            </w:r>
          </w:p>
        </w:tc>
        <w:tc>
          <w:tcPr>
            <w:tcW w:w="576" w:type="pct"/>
            <w:tcBorders>
              <w:top w:val="dotted" w:sz="4" w:space="0" w:color="auto"/>
              <w:left w:val="single" w:sz="4" w:space="0" w:color="auto"/>
              <w:bottom w:val="dotted" w:sz="4" w:space="0" w:color="auto"/>
              <w:right w:val="single" w:sz="4" w:space="0" w:color="auto"/>
            </w:tcBorders>
            <w:vAlign w:val="bottom"/>
          </w:tcPr>
          <w:p w14:paraId="5027B252" w14:textId="77777777" w:rsidR="004A2109" w:rsidRPr="006042C8" w:rsidRDefault="004A2109" w:rsidP="000F4F26">
            <w:pPr>
              <w:spacing w:before="40" w:line="240" w:lineRule="exact"/>
              <w:ind w:firstLine="0"/>
              <w:jc w:val="center"/>
              <w:rPr>
                <w:rFonts w:cs="Arial"/>
                <w:b/>
                <w:bCs/>
                <w:sz w:val="20"/>
              </w:rPr>
            </w:pPr>
            <w:r w:rsidRPr="006042C8">
              <w:rPr>
                <w:rFonts w:cs="Arial"/>
                <w:b/>
                <w:bCs/>
                <w:sz w:val="20"/>
              </w:rPr>
              <w:t>186</w:t>
            </w:r>
          </w:p>
        </w:tc>
        <w:tc>
          <w:tcPr>
            <w:tcW w:w="602" w:type="pct"/>
            <w:tcBorders>
              <w:top w:val="dotted" w:sz="4" w:space="0" w:color="auto"/>
              <w:left w:val="single" w:sz="4" w:space="0" w:color="auto"/>
              <w:bottom w:val="dotted" w:sz="4" w:space="0" w:color="auto"/>
              <w:right w:val="single" w:sz="4" w:space="0" w:color="auto"/>
            </w:tcBorders>
            <w:vAlign w:val="bottom"/>
          </w:tcPr>
          <w:p w14:paraId="1DF0D31A" w14:textId="77777777" w:rsidR="004A2109" w:rsidRPr="006042C8" w:rsidRDefault="004A2109" w:rsidP="000F4F26">
            <w:pPr>
              <w:spacing w:before="40" w:line="240" w:lineRule="exact"/>
              <w:ind w:firstLine="0"/>
              <w:jc w:val="center"/>
              <w:rPr>
                <w:rFonts w:cs="Arial"/>
                <w:b/>
                <w:bCs/>
                <w:sz w:val="20"/>
              </w:rPr>
            </w:pPr>
            <w:r w:rsidRPr="006042C8">
              <w:rPr>
                <w:rFonts w:cs="Arial"/>
                <w:b/>
                <w:bCs/>
                <w:sz w:val="20"/>
              </w:rPr>
              <w:t>147</w:t>
            </w:r>
          </w:p>
        </w:tc>
        <w:tc>
          <w:tcPr>
            <w:tcW w:w="685" w:type="pct"/>
            <w:tcBorders>
              <w:top w:val="dotted" w:sz="4" w:space="0" w:color="auto"/>
              <w:left w:val="single" w:sz="4" w:space="0" w:color="auto"/>
              <w:bottom w:val="dotted" w:sz="4" w:space="0" w:color="auto"/>
              <w:right w:val="double" w:sz="4" w:space="0" w:color="auto"/>
            </w:tcBorders>
            <w:vAlign w:val="bottom"/>
          </w:tcPr>
          <w:p w14:paraId="3ADF41B8" w14:textId="77777777" w:rsidR="004A2109" w:rsidRPr="006042C8" w:rsidRDefault="004A2109" w:rsidP="000F4F26">
            <w:pPr>
              <w:spacing w:before="40" w:line="240" w:lineRule="exact"/>
              <w:ind w:firstLine="0"/>
              <w:jc w:val="center"/>
              <w:rPr>
                <w:rFonts w:cs="Arial"/>
                <w:b/>
                <w:bCs/>
                <w:sz w:val="20"/>
              </w:rPr>
            </w:pPr>
            <w:r w:rsidRPr="006042C8">
              <w:rPr>
                <w:rFonts w:cs="Arial"/>
                <w:b/>
                <w:bCs/>
                <w:sz w:val="20"/>
              </w:rPr>
              <w:t>39</w:t>
            </w:r>
          </w:p>
        </w:tc>
      </w:tr>
      <w:tr w:rsidR="000F4F26" w:rsidRPr="006042C8" w14:paraId="1A74ADB1" w14:textId="77777777" w:rsidTr="000F4F26">
        <w:trPr>
          <w:cantSplit/>
          <w:trHeight w:val="20"/>
          <w:jc w:val="center"/>
        </w:trPr>
        <w:tc>
          <w:tcPr>
            <w:tcW w:w="1272" w:type="pct"/>
            <w:tcBorders>
              <w:top w:val="dotted" w:sz="4" w:space="0" w:color="auto"/>
              <w:left w:val="double" w:sz="4" w:space="0" w:color="auto"/>
              <w:bottom w:val="dotted" w:sz="4" w:space="0" w:color="auto"/>
              <w:right w:val="single" w:sz="4" w:space="0" w:color="auto"/>
            </w:tcBorders>
            <w:vAlign w:val="bottom"/>
          </w:tcPr>
          <w:p w14:paraId="04FCE68D" w14:textId="77777777" w:rsidR="004A2109" w:rsidRPr="006042C8" w:rsidRDefault="004A2109" w:rsidP="000F4F26">
            <w:pPr>
              <w:spacing w:before="40" w:line="240" w:lineRule="exact"/>
              <w:ind w:left="142" w:firstLine="0"/>
              <w:jc w:val="left"/>
              <w:rPr>
                <w:rFonts w:cs="Arial"/>
                <w:sz w:val="20"/>
                <w:lang w:val="en-US"/>
              </w:rPr>
            </w:pPr>
            <w:r w:rsidRPr="006042C8">
              <w:rPr>
                <w:rFonts w:cs="Arial"/>
                <w:sz w:val="20"/>
              </w:rPr>
              <w:t>Австралия</w:t>
            </w:r>
          </w:p>
        </w:tc>
        <w:tc>
          <w:tcPr>
            <w:tcW w:w="633" w:type="pct"/>
            <w:tcBorders>
              <w:top w:val="dotted" w:sz="4" w:space="0" w:color="auto"/>
              <w:left w:val="single" w:sz="4" w:space="0" w:color="auto"/>
              <w:bottom w:val="dotted" w:sz="4" w:space="0" w:color="auto"/>
              <w:right w:val="single" w:sz="4" w:space="0" w:color="auto"/>
            </w:tcBorders>
            <w:vAlign w:val="bottom"/>
          </w:tcPr>
          <w:p w14:paraId="75256013" w14:textId="77777777" w:rsidR="004A2109" w:rsidRPr="006042C8" w:rsidRDefault="004A2109" w:rsidP="000F4F26">
            <w:pPr>
              <w:spacing w:before="40" w:line="240" w:lineRule="exact"/>
              <w:ind w:firstLine="0"/>
              <w:jc w:val="center"/>
              <w:rPr>
                <w:rFonts w:cs="Arial"/>
                <w:sz w:val="20"/>
              </w:rPr>
            </w:pPr>
            <w:r w:rsidRPr="006042C8">
              <w:rPr>
                <w:rFonts w:cs="Arial"/>
                <w:sz w:val="20"/>
              </w:rPr>
              <w:t>3</w:t>
            </w:r>
          </w:p>
        </w:tc>
        <w:tc>
          <w:tcPr>
            <w:tcW w:w="602" w:type="pct"/>
            <w:tcBorders>
              <w:top w:val="dotted" w:sz="4" w:space="0" w:color="auto"/>
              <w:left w:val="single" w:sz="4" w:space="0" w:color="auto"/>
              <w:bottom w:val="dotted" w:sz="4" w:space="0" w:color="auto"/>
              <w:right w:val="single" w:sz="4" w:space="0" w:color="auto"/>
            </w:tcBorders>
            <w:vAlign w:val="bottom"/>
          </w:tcPr>
          <w:p w14:paraId="35E3A33A" w14:textId="77777777" w:rsidR="004A2109" w:rsidRPr="006042C8" w:rsidRDefault="004A2109" w:rsidP="000F4F26">
            <w:pPr>
              <w:spacing w:before="40" w:line="240" w:lineRule="exact"/>
              <w:ind w:firstLine="0"/>
              <w:jc w:val="center"/>
              <w:rPr>
                <w:rFonts w:cs="Arial"/>
                <w:sz w:val="20"/>
              </w:rPr>
            </w:pPr>
            <w:r w:rsidRPr="006042C8">
              <w:rPr>
                <w:rFonts w:cs="Arial"/>
                <w:sz w:val="20"/>
              </w:rPr>
              <w:t>6</w:t>
            </w:r>
          </w:p>
        </w:tc>
        <w:tc>
          <w:tcPr>
            <w:tcW w:w="630" w:type="pct"/>
            <w:tcBorders>
              <w:top w:val="dotted" w:sz="4" w:space="0" w:color="auto"/>
              <w:left w:val="single" w:sz="4" w:space="0" w:color="auto"/>
              <w:bottom w:val="dotted" w:sz="4" w:space="0" w:color="auto"/>
              <w:right w:val="single" w:sz="4" w:space="0" w:color="auto"/>
            </w:tcBorders>
            <w:vAlign w:val="bottom"/>
          </w:tcPr>
          <w:p w14:paraId="78F9B851" w14:textId="77777777" w:rsidR="004A2109" w:rsidRPr="006042C8" w:rsidRDefault="004A2109" w:rsidP="000F4F26">
            <w:pPr>
              <w:spacing w:before="40" w:line="240" w:lineRule="exact"/>
              <w:ind w:firstLine="0"/>
              <w:jc w:val="center"/>
              <w:rPr>
                <w:rFonts w:cs="Arial"/>
                <w:sz w:val="20"/>
              </w:rPr>
            </w:pPr>
            <w:r w:rsidRPr="006042C8">
              <w:rPr>
                <w:rFonts w:cs="Arial"/>
                <w:sz w:val="20"/>
              </w:rPr>
              <w:t>-3</w:t>
            </w:r>
          </w:p>
        </w:tc>
        <w:tc>
          <w:tcPr>
            <w:tcW w:w="576" w:type="pct"/>
            <w:tcBorders>
              <w:top w:val="dotted" w:sz="4" w:space="0" w:color="auto"/>
              <w:left w:val="single" w:sz="4" w:space="0" w:color="auto"/>
              <w:bottom w:val="dotted" w:sz="4" w:space="0" w:color="auto"/>
              <w:right w:val="single" w:sz="4" w:space="0" w:color="auto"/>
            </w:tcBorders>
            <w:vAlign w:val="bottom"/>
          </w:tcPr>
          <w:p w14:paraId="1F20E9DF" w14:textId="77777777" w:rsidR="004A2109" w:rsidRPr="006042C8" w:rsidRDefault="004A2109" w:rsidP="000F4F26">
            <w:pPr>
              <w:spacing w:before="40" w:line="240" w:lineRule="exact"/>
              <w:ind w:firstLine="0"/>
              <w:jc w:val="center"/>
              <w:rPr>
                <w:rFonts w:cs="Arial"/>
                <w:sz w:val="20"/>
              </w:rPr>
            </w:pPr>
            <w:r w:rsidRPr="006042C8">
              <w:rPr>
                <w:rFonts w:cs="Arial"/>
                <w:sz w:val="20"/>
              </w:rPr>
              <w:t>-</w:t>
            </w:r>
          </w:p>
        </w:tc>
        <w:tc>
          <w:tcPr>
            <w:tcW w:w="602" w:type="pct"/>
            <w:tcBorders>
              <w:top w:val="dotted" w:sz="4" w:space="0" w:color="auto"/>
              <w:left w:val="single" w:sz="4" w:space="0" w:color="auto"/>
              <w:bottom w:val="dotted" w:sz="4" w:space="0" w:color="auto"/>
              <w:right w:val="single" w:sz="4" w:space="0" w:color="auto"/>
            </w:tcBorders>
            <w:vAlign w:val="bottom"/>
          </w:tcPr>
          <w:p w14:paraId="4CB8DFCF" w14:textId="77777777" w:rsidR="004A2109" w:rsidRPr="006042C8" w:rsidRDefault="004A2109" w:rsidP="000F4F26">
            <w:pPr>
              <w:spacing w:before="40" w:line="240" w:lineRule="exact"/>
              <w:ind w:firstLine="0"/>
              <w:jc w:val="center"/>
              <w:rPr>
                <w:rFonts w:cs="Arial"/>
                <w:sz w:val="20"/>
              </w:rPr>
            </w:pPr>
            <w:r w:rsidRPr="006042C8">
              <w:rPr>
                <w:rFonts w:cs="Arial"/>
                <w:sz w:val="20"/>
              </w:rPr>
              <w:t>-</w:t>
            </w:r>
          </w:p>
        </w:tc>
        <w:tc>
          <w:tcPr>
            <w:tcW w:w="685" w:type="pct"/>
            <w:tcBorders>
              <w:top w:val="dotted" w:sz="4" w:space="0" w:color="auto"/>
              <w:left w:val="single" w:sz="4" w:space="0" w:color="auto"/>
              <w:bottom w:val="dotted" w:sz="4" w:space="0" w:color="auto"/>
              <w:right w:val="double" w:sz="4" w:space="0" w:color="auto"/>
            </w:tcBorders>
            <w:vAlign w:val="bottom"/>
          </w:tcPr>
          <w:p w14:paraId="6B6EF332" w14:textId="77777777" w:rsidR="004A2109" w:rsidRPr="006042C8" w:rsidRDefault="004A2109" w:rsidP="000F4F26">
            <w:pPr>
              <w:spacing w:before="40" w:line="240" w:lineRule="exact"/>
              <w:ind w:firstLine="0"/>
              <w:jc w:val="center"/>
              <w:rPr>
                <w:rFonts w:cs="Arial"/>
                <w:sz w:val="20"/>
              </w:rPr>
            </w:pPr>
            <w:r w:rsidRPr="006042C8">
              <w:rPr>
                <w:rFonts w:cs="Arial"/>
                <w:sz w:val="20"/>
              </w:rPr>
              <w:t>-</w:t>
            </w:r>
          </w:p>
        </w:tc>
      </w:tr>
      <w:tr w:rsidR="000F4F26" w:rsidRPr="006042C8" w14:paraId="5014396D" w14:textId="77777777" w:rsidTr="000F4F26">
        <w:trPr>
          <w:cantSplit/>
          <w:trHeight w:val="20"/>
          <w:jc w:val="center"/>
        </w:trPr>
        <w:tc>
          <w:tcPr>
            <w:tcW w:w="1272" w:type="pct"/>
            <w:tcBorders>
              <w:top w:val="dotted" w:sz="4" w:space="0" w:color="auto"/>
              <w:left w:val="double" w:sz="4" w:space="0" w:color="auto"/>
              <w:bottom w:val="dotted" w:sz="4" w:space="0" w:color="auto"/>
              <w:right w:val="single" w:sz="4" w:space="0" w:color="auto"/>
            </w:tcBorders>
            <w:vAlign w:val="bottom"/>
          </w:tcPr>
          <w:p w14:paraId="093821C4" w14:textId="77777777" w:rsidR="004A2109" w:rsidRPr="006042C8" w:rsidRDefault="004A2109" w:rsidP="000F4F26">
            <w:pPr>
              <w:spacing w:before="40" w:line="240" w:lineRule="exact"/>
              <w:ind w:left="142" w:firstLine="0"/>
              <w:jc w:val="left"/>
              <w:rPr>
                <w:rFonts w:cs="Arial"/>
                <w:sz w:val="20"/>
              </w:rPr>
            </w:pPr>
            <w:r w:rsidRPr="006042C8">
              <w:rPr>
                <w:rFonts w:cs="Arial"/>
                <w:sz w:val="20"/>
              </w:rPr>
              <w:t>Великобритания</w:t>
            </w:r>
          </w:p>
        </w:tc>
        <w:tc>
          <w:tcPr>
            <w:tcW w:w="633" w:type="pct"/>
            <w:tcBorders>
              <w:top w:val="dotted" w:sz="4" w:space="0" w:color="auto"/>
              <w:left w:val="single" w:sz="4" w:space="0" w:color="auto"/>
              <w:bottom w:val="dotted" w:sz="4" w:space="0" w:color="auto"/>
              <w:right w:val="single" w:sz="4" w:space="0" w:color="auto"/>
            </w:tcBorders>
            <w:vAlign w:val="bottom"/>
          </w:tcPr>
          <w:p w14:paraId="49741419" w14:textId="77777777" w:rsidR="004A2109" w:rsidRPr="006042C8" w:rsidRDefault="004A2109" w:rsidP="000F4F26">
            <w:pPr>
              <w:spacing w:before="40" w:line="240" w:lineRule="exact"/>
              <w:ind w:firstLine="0"/>
              <w:jc w:val="center"/>
              <w:rPr>
                <w:rFonts w:cs="Arial"/>
                <w:sz w:val="20"/>
              </w:rPr>
            </w:pPr>
            <w:r w:rsidRPr="006042C8">
              <w:rPr>
                <w:rFonts w:cs="Arial"/>
                <w:sz w:val="20"/>
              </w:rPr>
              <w:t>1</w:t>
            </w:r>
          </w:p>
        </w:tc>
        <w:tc>
          <w:tcPr>
            <w:tcW w:w="602" w:type="pct"/>
            <w:tcBorders>
              <w:top w:val="dotted" w:sz="4" w:space="0" w:color="auto"/>
              <w:left w:val="single" w:sz="4" w:space="0" w:color="auto"/>
              <w:bottom w:val="dotted" w:sz="4" w:space="0" w:color="auto"/>
              <w:right w:val="single" w:sz="4" w:space="0" w:color="auto"/>
            </w:tcBorders>
            <w:vAlign w:val="bottom"/>
          </w:tcPr>
          <w:p w14:paraId="0533F042" w14:textId="77777777" w:rsidR="004A2109" w:rsidRPr="006042C8" w:rsidRDefault="004A2109" w:rsidP="000F4F26">
            <w:pPr>
              <w:spacing w:before="40" w:line="240" w:lineRule="exact"/>
              <w:ind w:firstLine="0"/>
              <w:jc w:val="center"/>
              <w:rPr>
                <w:rFonts w:cs="Arial"/>
                <w:sz w:val="20"/>
              </w:rPr>
            </w:pPr>
            <w:r w:rsidRPr="006042C8">
              <w:rPr>
                <w:rFonts w:cs="Arial"/>
                <w:sz w:val="20"/>
              </w:rPr>
              <w:t>4</w:t>
            </w:r>
          </w:p>
        </w:tc>
        <w:tc>
          <w:tcPr>
            <w:tcW w:w="630" w:type="pct"/>
            <w:tcBorders>
              <w:top w:val="dotted" w:sz="4" w:space="0" w:color="auto"/>
              <w:left w:val="single" w:sz="4" w:space="0" w:color="auto"/>
              <w:bottom w:val="dotted" w:sz="4" w:space="0" w:color="auto"/>
              <w:right w:val="single" w:sz="4" w:space="0" w:color="auto"/>
            </w:tcBorders>
            <w:vAlign w:val="bottom"/>
          </w:tcPr>
          <w:p w14:paraId="3494BA0B" w14:textId="77777777" w:rsidR="004A2109" w:rsidRPr="006042C8" w:rsidRDefault="004A2109" w:rsidP="000F4F26">
            <w:pPr>
              <w:spacing w:before="40" w:line="240" w:lineRule="exact"/>
              <w:ind w:firstLine="0"/>
              <w:jc w:val="center"/>
              <w:rPr>
                <w:rFonts w:cs="Arial"/>
                <w:sz w:val="20"/>
              </w:rPr>
            </w:pPr>
            <w:r w:rsidRPr="006042C8">
              <w:rPr>
                <w:rFonts w:cs="Arial"/>
                <w:sz w:val="20"/>
              </w:rPr>
              <w:t>-3</w:t>
            </w:r>
          </w:p>
        </w:tc>
        <w:tc>
          <w:tcPr>
            <w:tcW w:w="576" w:type="pct"/>
            <w:tcBorders>
              <w:top w:val="dotted" w:sz="4" w:space="0" w:color="auto"/>
              <w:left w:val="single" w:sz="4" w:space="0" w:color="auto"/>
              <w:bottom w:val="dotted" w:sz="4" w:space="0" w:color="auto"/>
              <w:right w:val="single" w:sz="4" w:space="0" w:color="auto"/>
            </w:tcBorders>
            <w:vAlign w:val="bottom"/>
          </w:tcPr>
          <w:p w14:paraId="48B1F5F6" w14:textId="77777777" w:rsidR="004A2109" w:rsidRPr="006042C8" w:rsidRDefault="004A2109" w:rsidP="000F4F26">
            <w:pPr>
              <w:spacing w:before="40" w:line="240" w:lineRule="exact"/>
              <w:ind w:firstLine="0"/>
              <w:jc w:val="center"/>
              <w:rPr>
                <w:rFonts w:cs="Arial"/>
                <w:sz w:val="20"/>
              </w:rPr>
            </w:pPr>
            <w:r w:rsidRPr="006042C8">
              <w:rPr>
                <w:rFonts w:cs="Arial"/>
                <w:sz w:val="20"/>
              </w:rPr>
              <w:t>2</w:t>
            </w:r>
          </w:p>
        </w:tc>
        <w:tc>
          <w:tcPr>
            <w:tcW w:w="602" w:type="pct"/>
            <w:tcBorders>
              <w:top w:val="dotted" w:sz="4" w:space="0" w:color="auto"/>
              <w:left w:val="single" w:sz="4" w:space="0" w:color="auto"/>
              <w:bottom w:val="dotted" w:sz="4" w:space="0" w:color="auto"/>
              <w:right w:val="single" w:sz="4" w:space="0" w:color="auto"/>
            </w:tcBorders>
            <w:vAlign w:val="bottom"/>
          </w:tcPr>
          <w:p w14:paraId="6E35C085" w14:textId="77777777" w:rsidR="004A2109" w:rsidRPr="006042C8" w:rsidRDefault="004A2109" w:rsidP="000F4F26">
            <w:pPr>
              <w:spacing w:before="40" w:line="240" w:lineRule="exact"/>
              <w:ind w:firstLine="0"/>
              <w:jc w:val="center"/>
              <w:rPr>
                <w:rFonts w:cs="Arial"/>
                <w:sz w:val="20"/>
              </w:rPr>
            </w:pPr>
            <w:r w:rsidRPr="006042C8">
              <w:rPr>
                <w:rFonts w:cs="Arial"/>
                <w:sz w:val="20"/>
              </w:rPr>
              <w:t>-</w:t>
            </w:r>
          </w:p>
        </w:tc>
        <w:tc>
          <w:tcPr>
            <w:tcW w:w="685" w:type="pct"/>
            <w:tcBorders>
              <w:top w:val="dotted" w:sz="4" w:space="0" w:color="auto"/>
              <w:left w:val="single" w:sz="4" w:space="0" w:color="auto"/>
              <w:bottom w:val="dotted" w:sz="4" w:space="0" w:color="auto"/>
              <w:right w:val="double" w:sz="4" w:space="0" w:color="auto"/>
            </w:tcBorders>
            <w:vAlign w:val="bottom"/>
          </w:tcPr>
          <w:p w14:paraId="1F27AC93" w14:textId="77777777" w:rsidR="004A2109" w:rsidRPr="006042C8" w:rsidRDefault="004A2109" w:rsidP="000F4F26">
            <w:pPr>
              <w:spacing w:before="40" w:line="240" w:lineRule="exact"/>
              <w:ind w:firstLine="0"/>
              <w:jc w:val="center"/>
              <w:rPr>
                <w:rFonts w:cs="Arial"/>
                <w:sz w:val="20"/>
              </w:rPr>
            </w:pPr>
            <w:r w:rsidRPr="006042C8">
              <w:rPr>
                <w:rFonts w:cs="Arial"/>
                <w:sz w:val="20"/>
              </w:rPr>
              <w:t>2</w:t>
            </w:r>
          </w:p>
        </w:tc>
      </w:tr>
      <w:tr w:rsidR="000F4F26" w:rsidRPr="006042C8" w14:paraId="689EA50D" w14:textId="77777777" w:rsidTr="000F4F26">
        <w:trPr>
          <w:cantSplit/>
          <w:trHeight w:val="20"/>
          <w:jc w:val="center"/>
        </w:trPr>
        <w:tc>
          <w:tcPr>
            <w:tcW w:w="1272" w:type="pct"/>
            <w:tcBorders>
              <w:top w:val="dotted" w:sz="4" w:space="0" w:color="auto"/>
              <w:left w:val="double" w:sz="4" w:space="0" w:color="auto"/>
              <w:bottom w:val="dotted" w:sz="4" w:space="0" w:color="auto"/>
              <w:right w:val="single" w:sz="4" w:space="0" w:color="auto"/>
            </w:tcBorders>
            <w:vAlign w:val="bottom"/>
          </w:tcPr>
          <w:p w14:paraId="32EBE304" w14:textId="77777777" w:rsidR="004A2109" w:rsidRPr="006042C8" w:rsidRDefault="004A2109" w:rsidP="000F4F26">
            <w:pPr>
              <w:spacing w:before="40" w:line="240" w:lineRule="exact"/>
              <w:ind w:left="142" w:firstLine="0"/>
              <w:jc w:val="left"/>
              <w:rPr>
                <w:rFonts w:cs="Arial"/>
                <w:sz w:val="20"/>
              </w:rPr>
            </w:pPr>
            <w:r w:rsidRPr="006042C8">
              <w:rPr>
                <w:rFonts w:cs="Arial"/>
                <w:sz w:val="20"/>
              </w:rPr>
              <w:t>Вьетнам</w:t>
            </w:r>
          </w:p>
        </w:tc>
        <w:tc>
          <w:tcPr>
            <w:tcW w:w="633" w:type="pct"/>
            <w:tcBorders>
              <w:top w:val="dotted" w:sz="4" w:space="0" w:color="auto"/>
              <w:left w:val="single" w:sz="4" w:space="0" w:color="auto"/>
              <w:bottom w:val="dotted" w:sz="4" w:space="0" w:color="auto"/>
              <w:right w:val="single" w:sz="4" w:space="0" w:color="auto"/>
            </w:tcBorders>
            <w:vAlign w:val="bottom"/>
          </w:tcPr>
          <w:p w14:paraId="1E70D0D2" w14:textId="77777777" w:rsidR="004A2109" w:rsidRPr="006042C8" w:rsidRDefault="004A2109" w:rsidP="000F4F26">
            <w:pPr>
              <w:spacing w:before="40" w:line="240" w:lineRule="exact"/>
              <w:ind w:firstLine="0"/>
              <w:jc w:val="center"/>
              <w:rPr>
                <w:rFonts w:cs="Arial"/>
                <w:sz w:val="20"/>
              </w:rPr>
            </w:pPr>
            <w:r w:rsidRPr="006042C8">
              <w:rPr>
                <w:rFonts w:cs="Arial"/>
                <w:sz w:val="20"/>
              </w:rPr>
              <w:t>13</w:t>
            </w:r>
          </w:p>
        </w:tc>
        <w:tc>
          <w:tcPr>
            <w:tcW w:w="602" w:type="pct"/>
            <w:tcBorders>
              <w:top w:val="dotted" w:sz="4" w:space="0" w:color="auto"/>
              <w:left w:val="single" w:sz="4" w:space="0" w:color="auto"/>
              <w:bottom w:val="dotted" w:sz="4" w:space="0" w:color="auto"/>
              <w:right w:val="single" w:sz="4" w:space="0" w:color="auto"/>
            </w:tcBorders>
            <w:vAlign w:val="bottom"/>
          </w:tcPr>
          <w:p w14:paraId="6907BCE3" w14:textId="77777777" w:rsidR="004A2109" w:rsidRPr="006042C8" w:rsidRDefault="004A2109" w:rsidP="000F4F26">
            <w:pPr>
              <w:spacing w:before="40" w:line="240" w:lineRule="exact"/>
              <w:ind w:firstLine="0"/>
              <w:jc w:val="center"/>
              <w:rPr>
                <w:rFonts w:cs="Arial"/>
                <w:sz w:val="20"/>
              </w:rPr>
            </w:pPr>
            <w:r w:rsidRPr="006042C8">
              <w:rPr>
                <w:rFonts w:cs="Arial"/>
                <w:sz w:val="20"/>
              </w:rPr>
              <w:t>5</w:t>
            </w:r>
          </w:p>
        </w:tc>
        <w:tc>
          <w:tcPr>
            <w:tcW w:w="630" w:type="pct"/>
            <w:tcBorders>
              <w:top w:val="dotted" w:sz="4" w:space="0" w:color="auto"/>
              <w:left w:val="single" w:sz="4" w:space="0" w:color="auto"/>
              <w:bottom w:val="dotted" w:sz="4" w:space="0" w:color="auto"/>
              <w:right w:val="single" w:sz="4" w:space="0" w:color="auto"/>
            </w:tcBorders>
            <w:vAlign w:val="bottom"/>
          </w:tcPr>
          <w:p w14:paraId="68E63DEF" w14:textId="77777777" w:rsidR="004A2109" w:rsidRPr="006042C8" w:rsidRDefault="004A2109" w:rsidP="000F4F26">
            <w:pPr>
              <w:spacing w:before="40" w:line="240" w:lineRule="exact"/>
              <w:ind w:firstLine="0"/>
              <w:jc w:val="center"/>
              <w:rPr>
                <w:rFonts w:cs="Arial"/>
                <w:sz w:val="20"/>
              </w:rPr>
            </w:pPr>
            <w:r w:rsidRPr="006042C8">
              <w:rPr>
                <w:rFonts w:cs="Arial"/>
                <w:sz w:val="20"/>
              </w:rPr>
              <w:t>8</w:t>
            </w:r>
          </w:p>
        </w:tc>
        <w:tc>
          <w:tcPr>
            <w:tcW w:w="576" w:type="pct"/>
            <w:tcBorders>
              <w:top w:val="dotted" w:sz="4" w:space="0" w:color="auto"/>
              <w:left w:val="single" w:sz="4" w:space="0" w:color="auto"/>
              <w:bottom w:val="dotted" w:sz="4" w:space="0" w:color="auto"/>
              <w:right w:val="single" w:sz="4" w:space="0" w:color="auto"/>
            </w:tcBorders>
            <w:vAlign w:val="bottom"/>
          </w:tcPr>
          <w:p w14:paraId="63E2E21F" w14:textId="77777777" w:rsidR="004A2109" w:rsidRPr="006042C8" w:rsidRDefault="004A2109" w:rsidP="000F4F26">
            <w:pPr>
              <w:spacing w:before="40" w:line="240" w:lineRule="exact"/>
              <w:ind w:firstLine="0"/>
              <w:jc w:val="center"/>
              <w:rPr>
                <w:rFonts w:cs="Arial"/>
                <w:sz w:val="20"/>
              </w:rPr>
            </w:pPr>
            <w:r w:rsidRPr="006042C8">
              <w:rPr>
                <w:rFonts w:cs="Arial"/>
                <w:sz w:val="20"/>
              </w:rPr>
              <w:t>32</w:t>
            </w:r>
          </w:p>
        </w:tc>
        <w:tc>
          <w:tcPr>
            <w:tcW w:w="602" w:type="pct"/>
            <w:tcBorders>
              <w:top w:val="dotted" w:sz="4" w:space="0" w:color="auto"/>
              <w:left w:val="single" w:sz="4" w:space="0" w:color="auto"/>
              <w:bottom w:val="dotted" w:sz="4" w:space="0" w:color="auto"/>
              <w:right w:val="single" w:sz="4" w:space="0" w:color="auto"/>
            </w:tcBorders>
            <w:vAlign w:val="bottom"/>
          </w:tcPr>
          <w:p w14:paraId="1209B979" w14:textId="77777777" w:rsidR="004A2109" w:rsidRPr="006042C8" w:rsidRDefault="004A2109" w:rsidP="000F4F26">
            <w:pPr>
              <w:spacing w:before="40" w:line="240" w:lineRule="exact"/>
              <w:ind w:firstLine="0"/>
              <w:jc w:val="center"/>
              <w:rPr>
                <w:rFonts w:cs="Arial"/>
                <w:sz w:val="20"/>
              </w:rPr>
            </w:pPr>
            <w:r w:rsidRPr="006042C8">
              <w:rPr>
                <w:rFonts w:cs="Arial"/>
                <w:sz w:val="20"/>
              </w:rPr>
              <w:t>24</w:t>
            </w:r>
          </w:p>
        </w:tc>
        <w:tc>
          <w:tcPr>
            <w:tcW w:w="685" w:type="pct"/>
            <w:tcBorders>
              <w:top w:val="dotted" w:sz="4" w:space="0" w:color="auto"/>
              <w:left w:val="single" w:sz="4" w:space="0" w:color="auto"/>
              <w:bottom w:val="dotted" w:sz="4" w:space="0" w:color="auto"/>
              <w:right w:val="double" w:sz="4" w:space="0" w:color="auto"/>
            </w:tcBorders>
            <w:vAlign w:val="bottom"/>
          </w:tcPr>
          <w:p w14:paraId="1A1D1440" w14:textId="77777777" w:rsidR="004A2109" w:rsidRPr="006042C8" w:rsidRDefault="004A2109" w:rsidP="000F4F26">
            <w:pPr>
              <w:spacing w:before="40" w:line="240" w:lineRule="exact"/>
              <w:ind w:firstLine="0"/>
              <w:jc w:val="center"/>
              <w:rPr>
                <w:rFonts w:cs="Arial"/>
                <w:sz w:val="20"/>
              </w:rPr>
            </w:pPr>
            <w:r w:rsidRPr="006042C8">
              <w:rPr>
                <w:rFonts w:cs="Arial"/>
                <w:sz w:val="20"/>
              </w:rPr>
              <w:t>8</w:t>
            </w:r>
          </w:p>
        </w:tc>
      </w:tr>
      <w:tr w:rsidR="000F4F26" w:rsidRPr="006042C8" w14:paraId="0649475C" w14:textId="77777777" w:rsidTr="000F4F26">
        <w:trPr>
          <w:cantSplit/>
          <w:trHeight w:val="20"/>
          <w:jc w:val="center"/>
        </w:trPr>
        <w:tc>
          <w:tcPr>
            <w:tcW w:w="1272" w:type="pct"/>
            <w:tcBorders>
              <w:top w:val="dotted" w:sz="4" w:space="0" w:color="auto"/>
              <w:left w:val="double" w:sz="4" w:space="0" w:color="auto"/>
              <w:bottom w:val="dotted" w:sz="4" w:space="0" w:color="auto"/>
              <w:right w:val="single" w:sz="4" w:space="0" w:color="auto"/>
            </w:tcBorders>
            <w:vAlign w:val="bottom"/>
          </w:tcPr>
          <w:p w14:paraId="292EE0B4" w14:textId="77777777" w:rsidR="004A2109" w:rsidRPr="006042C8" w:rsidRDefault="004A2109" w:rsidP="000F4F26">
            <w:pPr>
              <w:spacing w:before="40" w:line="240" w:lineRule="exact"/>
              <w:ind w:left="142" w:firstLine="0"/>
              <w:jc w:val="left"/>
              <w:rPr>
                <w:rFonts w:cs="Arial"/>
                <w:sz w:val="20"/>
              </w:rPr>
            </w:pPr>
            <w:r w:rsidRPr="006042C8">
              <w:rPr>
                <w:rFonts w:cs="Arial"/>
                <w:sz w:val="20"/>
              </w:rPr>
              <w:t>Германия</w:t>
            </w:r>
          </w:p>
        </w:tc>
        <w:tc>
          <w:tcPr>
            <w:tcW w:w="633" w:type="pct"/>
            <w:tcBorders>
              <w:top w:val="dotted" w:sz="4" w:space="0" w:color="auto"/>
              <w:left w:val="single" w:sz="4" w:space="0" w:color="auto"/>
              <w:bottom w:val="dotted" w:sz="4" w:space="0" w:color="auto"/>
              <w:right w:val="single" w:sz="4" w:space="0" w:color="auto"/>
            </w:tcBorders>
            <w:vAlign w:val="bottom"/>
          </w:tcPr>
          <w:p w14:paraId="066F3256" w14:textId="77777777" w:rsidR="004A2109" w:rsidRPr="006042C8" w:rsidRDefault="004A2109" w:rsidP="000F4F26">
            <w:pPr>
              <w:spacing w:before="40" w:line="240" w:lineRule="exact"/>
              <w:ind w:firstLine="0"/>
              <w:jc w:val="center"/>
              <w:rPr>
                <w:rFonts w:cs="Arial"/>
                <w:sz w:val="20"/>
              </w:rPr>
            </w:pPr>
            <w:r w:rsidRPr="006042C8">
              <w:rPr>
                <w:rFonts w:cs="Arial"/>
                <w:sz w:val="20"/>
              </w:rPr>
              <w:t>14</w:t>
            </w:r>
          </w:p>
        </w:tc>
        <w:tc>
          <w:tcPr>
            <w:tcW w:w="602" w:type="pct"/>
            <w:tcBorders>
              <w:top w:val="dotted" w:sz="4" w:space="0" w:color="auto"/>
              <w:left w:val="single" w:sz="4" w:space="0" w:color="auto"/>
              <w:bottom w:val="dotted" w:sz="4" w:space="0" w:color="auto"/>
              <w:right w:val="single" w:sz="4" w:space="0" w:color="auto"/>
            </w:tcBorders>
            <w:vAlign w:val="bottom"/>
          </w:tcPr>
          <w:p w14:paraId="72EAB1A8" w14:textId="77777777" w:rsidR="004A2109" w:rsidRPr="006042C8" w:rsidRDefault="004A2109" w:rsidP="000F4F26">
            <w:pPr>
              <w:spacing w:before="40" w:line="240" w:lineRule="exact"/>
              <w:ind w:firstLine="0"/>
              <w:jc w:val="center"/>
              <w:rPr>
                <w:rFonts w:cs="Arial"/>
                <w:sz w:val="20"/>
              </w:rPr>
            </w:pPr>
            <w:r w:rsidRPr="006042C8">
              <w:rPr>
                <w:rFonts w:cs="Arial"/>
                <w:sz w:val="20"/>
              </w:rPr>
              <w:t>17</w:t>
            </w:r>
          </w:p>
        </w:tc>
        <w:tc>
          <w:tcPr>
            <w:tcW w:w="630" w:type="pct"/>
            <w:tcBorders>
              <w:top w:val="dotted" w:sz="4" w:space="0" w:color="auto"/>
              <w:left w:val="single" w:sz="4" w:space="0" w:color="auto"/>
              <w:bottom w:val="dotted" w:sz="4" w:space="0" w:color="auto"/>
              <w:right w:val="single" w:sz="4" w:space="0" w:color="auto"/>
            </w:tcBorders>
            <w:vAlign w:val="bottom"/>
          </w:tcPr>
          <w:p w14:paraId="30AE5E83" w14:textId="77777777" w:rsidR="004A2109" w:rsidRPr="006042C8" w:rsidRDefault="004A2109" w:rsidP="000F4F26">
            <w:pPr>
              <w:spacing w:before="40" w:line="240" w:lineRule="exact"/>
              <w:ind w:firstLine="0"/>
              <w:jc w:val="center"/>
              <w:rPr>
                <w:rFonts w:cs="Arial"/>
                <w:sz w:val="20"/>
              </w:rPr>
            </w:pPr>
            <w:r w:rsidRPr="006042C8">
              <w:rPr>
                <w:rFonts w:cs="Arial"/>
                <w:sz w:val="20"/>
              </w:rPr>
              <w:t>-3</w:t>
            </w:r>
          </w:p>
        </w:tc>
        <w:tc>
          <w:tcPr>
            <w:tcW w:w="576" w:type="pct"/>
            <w:tcBorders>
              <w:top w:val="dotted" w:sz="4" w:space="0" w:color="auto"/>
              <w:left w:val="single" w:sz="4" w:space="0" w:color="auto"/>
              <w:bottom w:val="dotted" w:sz="4" w:space="0" w:color="auto"/>
              <w:right w:val="single" w:sz="4" w:space="0" w:color="auto"/>
            </w:tcBorders>
            <w:vAlign w:val="bottom"/>
          </w:tcPr>
          <w:p w14:paraId="2C6C9165" w14:textId="77777777" w:rsidR="004A2109" w:rsidRPr="006042C8" w:rsidRDefault="004A2109" w:rsidP="000F4F26">
            <w:pPr>
              <w:spacing w:before="40" w:line="240" w:lineRule="exact"/>
              <w:ind w:firstLine="0"/>
              <w:jc w:val="center"/>
              <w:rPr>
                <w:rFonts w:cs="Arial"/>
                <w:sz w:val="20"/>
              </w:rPr>
            </w:pPr>
            <w:r w:rsidRPr="006042C8">
              <w:rPr>
                <w:rFonts w:cs="Arial"/>
                <w:sz w:val="20"/>
              </w:rPr>
              <w:t>17</w:t>
            </w:r>
          </w:p>
        </w:tc>
        <w:tc>
          <w:tcPr>
            <w:tcW w:w="602" w:type="pct"/>
            <w:tcBorders>
              <w:top w:val="dotted" w:sz="4" w:space="0" w:color="auto"/>
              <w:left w:val="single" w:sz="4" w:space="0" w:color="auto"/>
              <w:bottom w:val="dotted" w:sz="4" w:space="0" w:color="auto"/>
              <w:right w:val="single" w:sz="4" w:space="0" w:color="auto"/>
            </w:tcBorders>
            <w:vAlign w:val="bottom"/>
          </w:tcPr>
          <w:p w14:paraId="5C12A64F" w14:textId="77777777" w:rsidR="004A2109" w:rsidRPr="006042C8" w:rsidRDefault="004A2109" w:rsidP="000F4F26">
            <w:pPr>
              <w:spacing w:before="40" w:line="240" w:lineRule="exact"/>
              <w:ind w:firstLine="0"/>
              <w:jc w:val="center"/>
              <w:rPr>
                <w:rFonts w:cs="Arial"/>
                <w:sz w:val="20"/>
              </w:rPr>
            </w:pPr>
            <w:r w:rsidRPr="006042C8">
              <w:rPr>
                <w:rFonts w:cs="Arial"/>
                <w:sz w:val="20"/>
              </w:rPr>
              <w:t>44</w:t>
            </w:r>
          </w:p>
        </w:tc>
        <w:tc>
          <w:tcPr>
            <w:tcW w:w="685" w:type="pct"/>
            <w:tcBorders>
              <w:top w:val="dotted" w:sz="4" w:space="0" w:color="auto"/>
              <w:left w:val="single" w:sz="4" w:space="0" w:color="auto"/>
              <w:bottom w:val="dotted" w:sz="4" w:space="0" w:color="auto"/>
              <w:right w:val="double" w:sz="4" w:space="0" w:color="auto"/>
            </w:tcBorders>
            <w:vAlign w:val="bottom"/>
          </w:tcPr>
          <w:p w14:paraId="5282FDA3" w14:textId="77777777" w:rsidR="004A2109" w:rsidRPr="006042C8" w:rsidRDefault="004A2109" w:rsidP="000F4F26">
            <w:pPr>
              <w:spacing w:before="40" w:line="240" w:lineRule="exact"/>
              <w:ind w:firstLine="0"/>
              <w:jc w:val="center"/>
              <w:rPr>
                <w:rFonts w:cs="Arial"/>
                <w:sz w:val="20"/>
              </w:rPr>
            </w:pPr>
            <w:r w:rsidRPr="006042C8">
              <w:rPr>
                <w:rFonts w:cs="Arial"/>
                <w:sz w:val="20"/>
              </w:rPr>
              <w:t>-27</w:t>
            </w:r>
          </w:p>
        </w:tc>
      </w:tr>
      <w:tr w:rsidR="000F4F26" w:rsidRPr="006042C8" w14:paraId="2256F85B" w14:textId="77777777" w:rsidTr="000F4F26">
        <w:trPr>
          <w:cantSplit/>
          <w:trHeight w:val="20"/>
          <w:jc w:val="center"/>
        </w:trPr>
        <w:tc>
          <w:tcPr>
            <w:tcW w:w="1272" w:type="pct"/>
            <w:tcBorders>
              <w:top w:val="dotted" w:sz="4" w:space="0" w:color="auto"/>
              <w:left w:val="double" w:sz="4" w:space="0" w:color="auto"/>
              <w:bottom w:val="dotted" w:sz="4" w:space="0" w:color="auto"/>
              <w:right w:val="single" w:sz="4" w:space="0" w:color="auto"/>
            </w:tcBorders>
            <w:vAlign w:val="bottom"/>
          </w:tcPr>
          <w:p w14:paraId="4443528A" w14:textId="77777777" w:rsidR="004A2109" w:rsidRPr="006042C8" w:rsidRDefault="004A2109" w:rsidP="000F4F26">
            <w:pPr>
              <w:spacing w:before="40" w:line="240" w:lineRule="exact"/>
              <w:ind w:left="142" w:firstLine="0"/>
              <w:jc w:val="left"/>
              <w:rPr>
                <w:rFonts w:cs="Arial"/>
                <w:sz w:val="20"/>
              </w:rPr>
            </w:pPr>
            <w:r w:rsidRPr="006042C8">
              <w:rPr>
                <w:rFonts w:cs="Arial"/>
                <w:sz w:val="20"/>
              </w:rPr>
              <w:t>Грузия</w:t>
            </w:r>
          </w:p>
        </w:tc>
        <w:tc>
          <w:tcPr>
            <w:tcW w:w="633" w:type="pct"/>
            <w:tcBorders>
              <w:top w:val="dotted" w:sz="4" w:space="0" w:color="auto"/>
              <w:left w:val="single" w:sz="4" w:space="0" w:color="auto"/>
              <w:bottom w:val="dotted" w:sz="4" w:space="0" w:color="auto"/>
              <w:right w:val="single" w:sz="4" w:space="0" w:color="auto"/>
            </w:tcBorders>
            <w:vAlign w:val="bottom"/>
          </w:tcPr>
          <w:p w14:paraId="65C241DC" w14:textId="77777777" w:rsidR="004A2109" w:rsidRPr="006042C8" w:rsidRDefault="004A2109" w:rsidP="000F4F26">
            <w:pPr>
              <w:spacing w:before="40" w:line="240" w:lineRule="exact"/>
              <w:ind w:firstLine="0"/>
              <w:jc w:val="center"/>
              <w:rPr>
                <w:rFonts w:cs="Arial"/>
                <w:sz w:val="20"/>
              </w:rPr>
            </w:pPr>
            <w:r w:rsidRPr="006042C8">
              <w:rPr>
                <w:rFonts w:cs="Arial"/>
                <w:sz w:val="20"/>
              </w:rPr>
              <w:t>22</w:t>
            </w:r>
          </w:p>
        </w:tc>
        <w:tc>
          <w:tcPr>
            <w:tcW w:w="602" w:type="pct"/>
            <w:tcBorders>
              <w:top w:val="dotted" w:sz="4" w:space="0" w:color="auto"/>
              <w:left w:val="single" w:sz="4" w:space="0" w:color="auto"/>
              <w:bottom w:val="dotted" w:sz="4" w:space="0" w:color="auto"/>
              <w:right w:val="single" w:sz="4" w:space="0" w:color="auto"/>
            </w:tcBorders>
            <w:vAlign w:val="bottom"/>
          </w:tcPr>
          <w:p w14:paraId="68658AEF" w14:textId="77777777" w:rsidR="004A2109" w:rsidRPr="006042C8" w:rsidRDefault="004A2109" w:rsidP="000F4F26">
            <w:pPr>
              <w:spacing w:before="40" w:line="240" w:lineRule="exact"/>
              <w:ind w:firstLine="0"/>
              <w:jc w:val="center"/>
              <w:rPr>
                <w:rFonts w:cs="Arial"/>
                <w:sz w:val="20"/>
              </w:rPr>
            </w:pPr>
            <w:r w:rsidRPr="006042C8">
              <w:rPr>
                <w:rFonts w:cs="Arial"/>
                <w:sz w:val="20"/>
              </w:rPr>
              <w:t>6</w:t>
            </w:r>
          </w:p>
        </w:tc>
        <w:tc>
          <w:tcPr>
            <w:tcW w:w="630" w:type="pct"/>
            <w:tcBorders>
              <w:top w:val="dotted" w:sz="4" w:space="0" w:color="auto"/>
              <w:left w:val="single" w:sz="4" w:space="0" w:color="auto"/>
              <w:bottom w:val="dotted" w:sz="4" w:space="0" w:color="auto"/>
              <w:right w:val="single" w:sz="4" w:space="0" w:color="auto"/>
            </w:tcBorders>
            <w:vAlign w:val="bottom"/>
          </w:tcPr>
          <w:p w14:paraId="1A8FCFE3" w14:textId="77777777" w:rsidR="004A2109" w:rsidRPr="006042C8" w:rsidRDefault="004A2109" w:rsidP="000F4F26">
            <w:pPr>
              <w:spacing w:before="40" w:line="240" w:lineRule="exact"/>
              <w:ind w:firstLine="0"/>
              <w:jc w:val="center"/>
              <w:rPr>
                <w:rFonts w:cs="Arial"/>
                <w:sz w:val="20"/>
              </w:rPr>
            </w:pPr>
            <w:r w:rsidRPr="006042C8">
              <w:rPr>
                <w:rFonts w:cs="Arial"/>
                <w:sz w:val="20"/>
              </w:rPr>
              <w:t>16</w:t>
            </w:r>
          </w:p>
        </w:tc>
        <w:tc>
          <w:tcPr>
            <w:tcW w:w="576" w:type="pct"/>
            <w:tcBorders>
              <w:top w:val="dotted" w:sz="4" w:space="0" w:color="auto"/>
              <w:left w:val="single" w:sz="4" w:space="0" w:color="auto"/>
              <w:bottom w:val="dotted" w:sz="4" w:space="0" w:color="auto"/>
              <w:right w:val="single" w:sz="4" w:space="0" w:color="auto"/>
            </w:tcBorders>
            <w:vAlign w:val="bottom"/>
          </w:tcPr>
          <w:p w14:paraId="1A2701DF" w14:textId="77777777" w:rsidR="004A2109" w:rsidRPr="006042C8" w:rsidRDefault="004A2109" w:rsidP="000F4F26">
            <w:pPr>
              <w:spacing w:before="40" w:line="240" w:lineRule="exact"/>
              <w:ind w:firstLine="0"/>
              <w:jc w:val="center"/>
              <w:rPr>
                <w:rFonts w:cs="Arial"/>
                <w:sz w:val="20"/>
              </w:rPr>
            </w:pPr>
            <w:r w:rsidRPr="006042C8">
              <w:rPr>
                <w:rFonts w:cs="Arial"/>
                <w:sz w:val="20"/>
              </w:rPr>
              <w:t>26</w:t>
            </w:r>
          </w:p>
        </w:tc>
        <w:tc>
          <w:tcPr>
            <w:tcW w:w="602" w:type="pct"/>
            <w:tcBorders>
              <w:top w:val="dotted" w:sz="4" w:space="0" w:color="auto"/>
              <w:left w:val="single" w:sz="4" w:space="0" w:color="auto"/>
              <w:bottom w:val="dotted" w:sz="4" w:space="0" w:color="auto"/>
              <w:right w:val="single" w:sz="4" w:space="0" w:color="auto"/>
            </w:tcBorders>
            <w:vAlign w:val="bottom"/>
          </w:tcPr>
          <w:p w14:paraId="657F89A6" w14:textId="77777777" w:rsidR="004A2109" w:rsidRPr="006042C8" w:rsidRDefault="004A2109" w:rsidP="000F4F26">
            <w:pPr>
              <w:spacing w:before="40" w:line="240" w:lineRule="exact"/>
              <w:ind w:firstLine="0"/>
              <w:jc w:val="center"/>
              <w:rPr>
                <w:rFonts w:cs="Arial"/>
                <w:sz w:val="20"/>
              </w:rPr>
            </w:pPr>
            <w:r w:rsidRPr="006042C8">
              <w:rPr>
                <w:rFonts w:cs="Arial"/>
                <w:sz w:val="20"/>
              </w:rPr>
              <w:t>18</w:t>
            </w:r>
          </w:p>
        </w:tc>
        <w:tc>
          <w:tcPr>
            <w:tcW w:w="685" w:type="pct"/>
            <w:tcBorders>
              <w:top w:val="dotted" w:sz="4" w:space="0" w:color="auto"/>
              <w:left w:val="single" w:sz="4" w:space="0" w:color="auto"/>
              <w:bottom w:val="dotted" w:sz="4" w:space="0" w:color="auto"/>
              <w:right w:val="double" w:sz="4" w:space="0" w:color="auto"/>
            </w:tcBorders>
            <w:vAlign w:val="bottom"/>
          </w:tcPr>
          <w:p w14:paraId="68D083A3" w14:textId="77777777" w:rsidR="004A2109" w:rsidRPr="006042C8" w:rsidRDefault="004A2109" w:rsidP="000F4F26">
            <w:pPr>
              <w:spacing w:before="40" w:line="240" w:lineRule="exact"/>
              <w:ind w:firstLine="0"/>
              <w:jc w:val="center"/>
              <w:rPr>
                <w:rFonts w:cs="Arial"/>
                <w:sz w:val="20"/>
              </w:rPr>
            </w:pPr>
            <w:r w:rsidRPr="006042C8">
              <w:rPr>
                <w:rFonts w:cs="Arial"/>
                <w:sz w:val="20"/>
              </w:rPr>
              <w:t>8</w:t>
            </w:r>
          </w:p>
        </w:tc>
      </w:tr>
      <w:tr w:rsidR="000F4F26" w:rsidRPr="006042C8" w14:paraId="1E454E45" w14:textId="77777777" w:rsidTr="000F4F26">
        <w:trPr>
          <w:cantSplit/>
          <w:trHeight w:val="20"/>
          <w:jc w:val="center"/>
        </w:trPr>
        <w:tc>
          <w:tcPr>
            <w:tcW w:w="1272" w:type="pct"/>
            <w:tcBorders>
              <w:top w:val="dotted" w:sz="4" w:space="0" w:color="auto"/>
              <w:left w:val="double" w:sz="4" w:space="0" w:color="auto"/>
              <w:bottom w:val="dotted" w:sz="4" w:space="0" w:color="auto"/>
              <w:right w:val="single" w:sz="4" w:space="0" w:color="auto"/>
            </w:tcBorders>
            <w:vAlign w:val="bottom"/>
          </w:tcPr>
          <w:p w14:paraId="7D82835C" w14:textId="77777777" w:rsidR="004A2109" w:rsidRPr="006042C8" w:rsidRDefault="004A2109" w:rsidP="000F4F26">
            <w:pPr>
              <w:spacing w:before="40" w:line="240" w:lineRule="exact"/>
              <w:ind w:left="142" w:firstLine="0"/>
              <w:jc w:val="left"/>
              <w:rPr>
                <w:rFonts w:cs="Arial"/>
                <w:sz w:val="20"/>
              </w:rPr>
            </w:pPr>
            <w:r w:rsidRPr="006042C8">
              <w:rPr>
                <w:rFonts w:cs="Arial"/>
                <w:sz w:val="20"/>
              </w:rPr>
              <w:t>Израиль</w:t>
            </w:r>
          </w:p>
        </w:tc>
        <w:tc>
          <w:tcPr>
            <w:tcW w:w="633" w:type="pct"/>
            <w:tcBorders>
              <w:top w:val="dotted" w:sz="4" w:space="0" w:color="auto"/>
              <w:left w:val="single" w:sz="4" w:space="0" w:color="auto"/>
              <w:bottom w:val="dotted" w:sz="4" w:space="0" w:color="auto"/>
              <w:right w:val="single" w:sz="4" w:space="0" w:color="auto"/>
            </w:tcBorders>
            <w:vAlign w:val="bottom"/>
          </w:tcPr>
          <w:p w14:paraId="12F66B7E" w14:textId="77777777" w:rsidR="004A2109" w:rsidRPr="006042C8" w:rsidRDefault="004A2109" w:rsidP="000F4F26">
            <w:pPr>
              <w:spacing w:before="40" w:line="240" w:lineRule="exact"/>
              <w:ind w:firstLine="0"/>
              <w:jc w:val="center"/>
              <w:rPr>
                <w:rFonts w:cs="Arial"/>
                <w:sz w:val="20"/>
              </w:rPr>
            </w:pPr>
            <w:r w:rsidRPr="006042C8">
              <w:rPr>
                <w:rFonts w:cs="Arial"/>
                <w:sz w:val="20"/>
              </w:rPr>
              <w:t>2</w:t>
            </w:r>
          </w:p>
        </w:tc>
        <w:tc>
          <w:tcPr>
            <w:tcW w:w="602" w:type="pct"/>
            <w:tcBorders>
              <w:top w:val="dotted" w:sz="4" w:space="0" w:color="auto"/>
              <w:left w:val="single" w:sz="4" w:space="0" w:color="auto"/>
              <w:bottom w:val="dotted" w:sz="4" w:space="0" w:color="auto"/>
              <w:right w:val="single" w:sz="4" w:space="0" w:color="auto"/>
            </w:tcBorders>
            <w:vAlign w:val="bottom"/>
          </w:tcPr>
          <w:p w14:paraId="1286790C" w14:textId="77777777" w:rsidR="004A2109" w:rsidRPr="006042C8" w:rsidRDefault="004A2109" w:rsidP="000F4F26">
            <w:pPr>
              <w:spacing w:before="40" w:line="240" w:lineRule="exact"/>
              <w:ind w:firstLine="0"/>
              <w:jc w:val="center"/>
              <w:rPr>
                <w:rFonts w:cs="Arial"/>
                <w:sz w:val="20"/>
              </w:rPr>
            </w:pPr>
            <w:r w:rsidRPr="006042C8">
              <w:rPr>
                <w:rFonts w:cs="Arial"/>
                <w:sz w:val="20"/>
              </w:rPr>
              <w:t>6</w:t>
            </w:r>
          </w:p>
        </w:tc>
        <w:tc>
          <w:tcPr>
            <w:tcW w:w="630" w:type="pct"/>
            <w:tcBorders>
              <w:top w:val="dotted" w:sz="4" w:space="0" w:color="auto"/>
              <w:left w:val="single" w:sz="4" w:space="0" w:color="auto"/>
              <w:bottom w:val="dotted" w:sz="4" w:space="0" w:color="auto"/>
              <w:right w:val="single" w:sz="4" w:space="0" w:color="auto"/>
            </w:tcBorders>
            <w:vAlign w:val="bottom"/>
          </w:tcPr>
          <w:p w14:paraId="4BDE84A5" w14:textId="77777777" w:rsidR="004A2109" w:rsidRPr="006042C8" w:rsidRDefault="004A2109" w:rsidP="000F4F26">
            <w:pPr>
              <w:spacing w:before="40" w:line="240" w:lineRule="exact"/>
              <w:ind w:firstLine="0"/>
              <w:jc w:val="center"/>
              <w:rPr>
                <w:rFonts w:cs="Arial"/>
                <w:sz w:val="20"/>
              </w:rPr>
            </w:pPr>
            <w:r w:rsidRPr="006042C8">
              <w:rPr>
                <w:rFonts w:cs="Arial"/>
                <w:sz w:val="20"/>
              </w:rPr>
              <w:t>-4</w:t>
            </w:r>
          </w:p>
        </w:tc>
        <w:tc>
          <w:tcPr>
            <w:tcW w:w="576" w:type="pct"/>
            <w:tcBorders>
              <w:top w:val="dotted" w:sz="4" w:space="0" w:color="auto"/>
              <w:left w:val="single" w:sz="4" w:space="0" w:color="auto"/>
              <w:bottom w:val="dotted" w:sz="4" w:space="0" w:color="auto"/>
              <w:right w:val="single" w:sz="4" w:space="0" w:color="auto"/>
            </w:tcBorders>
            <w:vAlign w:val="bottom"/>
          </w:tcPr>
          <w:p w14:paraId="32938C21" w14:textId="77777777" w:rsidR="004A2109" w:rsidRPr="006042C8" w:rsidRDefault="004A2109" w:rsidP="000F4F26">
            <w:pPr>
              <w:spacing w:before="40" w:line="240" w:lineRule="exact"/>
              <w:ind w:firstLine="0"/>
              <w:jc w:val="center"/>
              <w:rPr>
                <w:rFonts w:cs="Arial"/>
                <w:sz w:val="20"/>
              </w:rPr>
            </w:pPr>
            <w:r w:rsidRPr="006042C8">
              <w:rPr>
                <w:rFonts w:cs="Arial"/>
                <w:sz w:val="20"/>
              </w:rPr>
              <w:t>2</w:t>
            </w:r>
          </w:p>
        </w:tc>
        <w:tc>
          <w:tcPr>
            <w:tcW w:w="602" w:type="pct"/>
            <w:tcBorders>
              <w:top w:val="dotted" w:sz="4" w:space="0" w:color="auto"/>
              <w:left w:val="single" w:sz="4" w:space="0" w:color="auto"/>
              <w:bottom w:val="dotted" w:sz="4" w:space="0" w:color="auto"/>
              <w:right w:val="single" w:sz="4" w:space="0" w:color="auto"/>
            </w:tcBorders>
            <w:vAlign w:val="bottom"/>
          </w:tcPr>
          <w:p w14:paraId="61738DD3" w14:textId="77777777" w:rsidR="004A2109" w:rsidRPr="006042C8" w:rsidRDefault="004A2109" w:rsidP="000F4F26">
            <w:pPr>
              <w:spacing w:before="40" w:line="240" w:lineRule="exact"/>
              <w:ind w:firstLine="0"/>
              <w:jc w:val="center"/>
              <w:rPr>
                <w:rFonts w:cs="Arial"/>
                <w:sz w:val="20"/>
              </w:rPr>
            </w:pPr>
            <w:r w:rsidRPr="006042C8">
              <w:rPr>
                <w:rFonts w:cs="Arial"/>
                <w:sz w:val="20"/>
              </w:rPr>
              <w:t>4</w:t>
            </w:r>
          </w:p>
        </w:tc>
        <w:tc>
          <w:tcPr>
            <w:tcW w:w="685" w:type="pct"/>
            <w:tcBorders>
              <w:top w:val="dotted" w:sz="4" w:space="0" w:color="auto"/>
              <w:left w:val="single" w:sz="4" w:space="0" w:color="auto"/>
              <w:bottom w:val="dotted" w:sz="4" w:space="0" w:color="auto"/>
              <w:right w:val="double" w:sz="4" w:space="0" w:color="auto"/>
            </w:tcBorders>
            <w:vAlign w:val="bottom"/>
          </w:tcPr>
          <w:p w14:paraId="2914CE91" w14:textId="77777777" w:rsidR="004A2109" w:rsidRPr="006042C8" w:rsidRDefault="004A2109" w:rsidP="000F4F26">
            <w:pPr>
              <w:spacing w:before="40" w:line="240" w:lineRule="exact"/>
              <w:ind w:firstLine="0"/>
              <w:jc w:val="center"/>
              <w:rPr>
                <w:rFonts w:cs="Arial"/>
                <w:sz w:val="20"/>
              </w:rPr>
            </w:pPr>
            <w:r w:rsidRPr="006042C8">
              <w:rPr>
                <w:rFonts w:cs="Arial"/>
                <w:sz w:val="20"/>
              </w:rPr>
              <w:t>-2</w:t>
            </w:r>
          </w:p>
        </w:tc>
      </w:tr>
      <w:tr w:rsidR="000F4F26" w:rsidRPr="006042C8" w14:paraId="2543A6AF" w14:textId="77777777" w:rsidTr="000F4F26">
        <w:trPr>
          <w:cantSplit/>
          <w:trHeight w:val="20"/>
          <w:jc w:val="center"/>
        </w:trPr>
        <w:tc>
          <w:tcPr>
            <w:tcW w:w="1272" w:type="pct"/>
            <w:tcBorders>
              <w:top w:val="dotted" w:sz="4" w:space="0" w:color="auto"/>
              <w:left w:val="double" w:sz="4" w:space="0" w:color="auto"/>
              <w:bottom w:val="dotted" w:sz="4" w:space="0" w:color="auto"/>
              <w:right w:val="single" w:sz="4" w:space="0" w:color="auto"/>
            </w:tcBorders>
            <w:vAlign w:val="bottom"/>
          </w:tcPr>
          <w:p w14:paraId="63D86C61" w14:textId="77777777" w:rsidR="004A2109" w:rsidRPr="006042C8" w:rsidRDefault="004A2109" w:rsidP="000F4F26">
            <w:pPr>
              <w:spacing w:before="40" w:line="240" w:lineRule="exact"/>
              <w:ind w:left="142" w:firstLine="0"/>
              <w:jc w:val="left"/>
              <w:rPr>
                <w:rFonts w:cs="Arial"/>
                <w:sz w:val="20"/>
              </w:rPr>
            </w:pPr>
            <w:r w:rsidRPr="006042C8">
              <w:rPr>
                <w:rFonts w:cs="Arial"/>
                <w:sz w:val="20"/>
              </w:rPr>
              <w:t>Индия</w:t>
            </w:r>
          </w:p>
        </w:tc>
        <w:tc>
          <w:tcPr>
            <w:tcW w:w="633" w:type="pct"/>
            <w:tcBorders>
              <w:top w:val="dotted" w:sz="4" w:space="0" w:color="auto"/>
              <w:left w:val="single" w:sz="4" w:space="0" w:color="auto"/>
              <w:bottom w:val="dotted" w:sz="4" w:space="0" w:color="auto"/>
              <w:right w:val="single" w:sz="4" w:space="0" w:color="auto"/>
            </w:tcBorders>
            <w:vAlign w:val="bottom"/>
          </w:tcPr>
          <w:p w14:paraId="00C2B1BD" w14:textId="77777777" w:rsidR="004A2109" w:rsidRPr="006042C8" w:rsidRDefault="004A2109" w:rsidP="000F4F26">
            <w:pPr>
              <w:spacing w:before="40" w:line="240" w:lineRule="exact"/>
              <w:ind w:firstLine="0"/>
              <w:jc w:val="center"/>
              <w:rPr>
                <w:rFonts w:cs="Arial"/>
                <w:sz w:val="20"/>
              </w:rPr>
            </w:pPr>
            <w:r w:rsidRPr="006042C8">
              <w:rPr>
                <w:rFonts w:cs="Arial"/>
                <w:sz w:val="20"/>
              </w:rPr>
              <w:t>3</w:t>
            </w:r>
          </w:p>
        </w:tc>
        <w:tc>
          <w:tcPr>
            <w:tcW w:w="602" w:type="pct"/>
            <w:tcBorders>
              <w:top w:val="dotted" w:sz="4" w:space="0" w:color="auto"/>
              <w:left w:val="single" w:sz="4" w:space="0" w:color="auto"/>
              <w:bottom w:val="dotted" w:sz="4" w:space="0" w:color="auto"/>
              <w:right w:val="single" w:sz="4" w:space="0" w:color="auto"/>
            </w:tcBorders>
            <w:vAlign w:val="bottom"/>
          </w:tcPr>
          <w:p w14:paraId="482953BC" w14:textId="77777777" w:rsidR="004A2109" w:rsidRPr="006042C8" w:rsidRDefault="004A2109" w:rsidP="000F4F26">
            <w:pPr>
              <w:spacing w:before="40" w:line="240" w:lineRule="exact"/>
              <w:ind w:firstLine="0"/>
              <w:jc w:val="center"/>
              <w:rPr>
                <w:rFonts w:cs="Arial"/>
                <w:sz w:val="20"/>
              </w:rPr>
            </w:pPr>
            <w:r w:rsidRPr="006042C8">
              <w:rPr>
                <w:rFonts w:cs="Arial"/>
                <w:sz w:val="20"/>
              </w:rPr>
              <w:t>1</w:t>
            </w:r>
          </w:p>
        </w:tc>
        <w:tc>
          <w:tcPr>
            <w:tcW w:w="630" w:type="pct"/>
            <w:tcBorders>
              <w:top w:val="dotted" w:sz="4" w:space="0" w:color="auto"/>
              <w:left w:val="single" w:sz="4" w:space="0" w:color="auto"/>
              <w:bottom w:val="dotted" w:sz="4" w:space="0" w:color="auto"/>
              <w:right w:val="single" w:sz="4" w:space="0" w:color="auto"/>
            </w:tcBorders>
            <w:vAlign w:val="bottom"/>
          </w:tcPr>
          <w:p w14:paraId="747E365A" w14:textId="77777777" w:rsidR="004A2109" w:rsidRPr="006042C8" w:rsidRDefault="004A2109" w:rsidP="000F4F26">
            <w:pPr>
              <w:spacing w:before="40" w:line="240" w:lineRule="exact"/>
              <w:ind w:firstLine="0"/>
              <w:jc w:val="center"/>
              <w:rPr>
                <w:rFonts w:cs="Arial"/>
                <w:sz w:val="20"/>
              </w:rPr>
            </w:pPr>
            <w:r w:rsidRPr="006042C8">
              <w:rPr>
                <w:rFonts w:cs="Arial"/>
                <w:sz w:val="20"/>
              </w:rPr>
              <w:t>2</w:t>
            </w:r>
          </w:p>
        </w:tc>
        <w:tc>
          <w:tcPr>
            <w:tcW w:w="576" w:type="pct"/>
            <w:tcBorders>
              <w:top w:val="dotted" w:sz="4" w:space="0" w:color="auto"/>
              <w:left w:val="single" w:sz="4" w:space="0" w:color="auto"/>
              <w:bottom w:val="dotted" w:sz="4" w:space="0" w:color="auto"/>
              <w:right w:val="single" w:sz="4" w:space="0" w:color="auto"/>
            </w:tcBorders>
            <w:vAlign w:val="bottom"/>
          </w:tcPr>
          <w:p w14:paraId="28F804F2" w14:textId="77777777" w:rsidR="004A2109" w:rsidRPr="006042C8" w:rsidRDefault="004A2109" w:rsidP="000F4F26">
            <w:pPr>
              <w:spacing w:before="40" w:line="240" w:lineRule="exact"/>
              <w:ind w:firstLine="0"/>
              <w:jc w:val="center"/>
              <w:rPr>
                <w:rFonts w:cs="Arial"/>
                <w:sz w:val="20"/>
              </w:rPr>
            </w:pPr>
            <w:r w:rsidRPr="006042C8">
              <w:rPr>
                <w:rFonts w:cs="Arial"/>
                <w:sz w:val="20"/>
              </w:rPr>
              <w:t>5</w:t>
            </w:r>
          </w:p>
        </w:tc>
        <w:tc>
          <w:tcPr>
            <w:tcW w:w="602" w:type="pct"/>
            <w:tcBorders>
              <w:top w:val="dotted" w:sz="4" w:space="0" w:color="auto"/>
              <w:left w:val="single" w:sz="4" w:space="0" w:color="auto"/>
              <w:bottom w:val="dotted" w:sz="4" w:space="0" w:color="auto"/>
              <w:right w:val="single" w:sz="4" w:space="0" w:color="auto"/>
            </w:tcBorders>
            <w:vAlign w:val="bottom"/>
          </w:tcPr>
          <w:p w14:paraId="4DE2811E" w14:textId="77777777" w:rsidR="004A2109" w:rsidRPr="006042C8" w:rsidRDefault="004A2109" w:rsidP="000F4F26">
            <w:pPr>
              <w:spacing w:before="40" w:line="240" w:lineRule="exact"/>
              <w:ind w:firstLine="0"/>
              <w:jc w:val="center"/>
              <w:rPr>
                <w:rFonts w:cs="Arial"/>
                <w:sz w:val="20"/>
              </w:rPr>
            </w:pPr>
            <w:r w:rsidRPr="006042C8">
              <w:rPr>
                <w:rFonts w:cs="Arial"/>
                <w:sz w:val="20"/>
              </w:rPr>
              <w:t>2</w:t>
            </w:r>
          </w:p>
        </w:tc>
        <w:tc>
          <w:tcPr>
            <w:tcW w:w="685" w:type="pct"/>
            <w:tcBorders>
              <w:top w:val="dotted" w:sz="4" w:space="0" w:color="auto"/>
              <w:left w:val="single" w:sz="4" w:space="0" w:color="auto"/>
              <w:bottom w:val="dotted" w:sz="4" w:space="0" w:color="auto"/>
              <w:right w:val="double" w:sz="4" w:space="0" w:color="auto"/>
            </w:tcBorders>
            <w:vAlign w:val="bottom"/>
          </w:tcPr>
          <w:p w14:paraId="05804780" w14:textId="77777777" w:rsidR="004A2109" w:rsidRPr="006042C8" w:rsidRDefault="004A2109" w:rsidP="000F4F26">
            <w:pPr>
              <w:spacing w:before="40" w:line="240" w:lineRule="exact"/>
              <w:ind w:firstLine="0"/>
              <w:jc w:val="center"/>
              <w:rPr>
                <w:rFonts w:cs="Arial"/>
                <w:sz w:val="20"/>
              </w:rPr>
            </w:pPr>
            <w:r w:rsidRPr="006042C8">
              <w:rPr>
                <w:rFonts w:cs="Arial"/>
                <w:sz w:val="20"/>
              </w:rPr>
              <w:t>3</w:t>
            </w:r>
          </w:p>
        </w:tc>
      </w:tr>
      <w:tr w:rsidR="000F4F26" w:rsidRPr="006042C8" w14:paraId="61FC16A2" w14:textId="77777777" w:rsidTr="000F4F26">
        <w:trPr>
          <w:cantSplit/>
          <w:trHeight w:val="20"/>
          <w:jc w:val="center"/>
        </w:trPr>
        <w:tc>
          <w:tcPr>
            <w:tcW w:w="1272" w:type="pct"/>
            <w:tcBorders>
              <w:top w:val="dotted" w:sz="4" w:space="0" w:color="auto"/>
              <w:left w:val="double" w:sz="4" w:space="0" w:color="auto"/>
              <w:bottom w:val="dotted" w:sz="4" w:space="0" w:color="auto"/>
              <w:right w:val="single" w:sz="4" w:space="0" w:color="auto"/>
            </w:tcBorders>
            <w:vAlign w:val="bottom"/>
          </w:tcPr>
          <w:p w14:paraId="2F5E4F5B" w14:textId="77777777" w:rsidR="004A2109" w:rsidRPr="006042C8" w:rsidRDefault="004A2109" w:rsidP="000F4F26">
            <w:pPr>
              <w:spacing w:before="40" w:line="240" w:lineRule="exact"/>
              <w:ind w:left="142" w:firstLine="0"/>
              <w:jc w:val="left"/>
              <w:rPr>
                <w:rFonts w:cs="Arial"/>
                <w:sz w:val="20"/>
              </w:rPr>
            </w:pPr>
            <w:r w:rsidRPr="006042C8">
              <w:rPr>
                <w:rFonts w:cs="Arial"/>
                <w:sz w:val="20"/>
              </w:rPr>
              <w:t>Канада</w:t>
            </w:r>
          </w:p>
        </w:tc>
        <w:tc>
          <w:tcPr>
            <w:tcW w:w="633" w:type="pct"/>
            <w:tcBorders>
              <w:top w:val="dotted" w:sz="4" w:space="0" w:color="auto"/>
              <w:left w:val="single" w:sz="4" w:space="0" w:color="auto"/>
              <w:bottom w:val="dotted" w:sz="4" w:space="0" w:color="auto"/>
              <w:right w:val="single" w:sz="4" w:space="0" w:color="auto"/>
            </w:tcBorders>
            <w:vAlign w:val="bottom"/>
          </w:tcPr>
          <w:p w14:paraId="50173059" w14:textId="77777777" w:rsidR="004A2109" w:rsidRPr="006042C8" w:rsidRDefault="004A2109" w:rsidP="000F4F26">
            <w:pPr>
              <w:spacing w:before="40" w:line="240" w:lineRule="exact"/>
              <w:ind w:firstLine="0"/>
              <w:jc w:val="center"/>
              <w:rPr>
                <w:rFonts w:cs="Arial"/>
                <w:sz w:val="20"/>
              </w:rPr>
            </w:pPr>
            <w:r w:rsidRPr="006042C8">
              <w:rPr>
                <w:rFonts w:cs="Arial"/>
                <w:sz w:val="20"/>
              </w:rPr>
              <w:t>6</w:t>
            </w:r>
          </w:p>
        </w:tc>
        <w:tc>
          <w:tcPr>
            <w:tcW w:w="602" w:type="pct"/>
            <w:tcBorders>
              <w:top w:val="dotted" w:sz="4" w:space="0" w:color="auto"/>
              <w:left w:val="single" w:sz="4" w:space="0" w:color="auto"/>
              <w:bottom w:val="dotted" w:sz="4" w:space="0" w:color="auto"/>
              <w:right w:val="single" w:sz="4" w:space="0" w:color="auto"/>
            </w:tcBorders>
            <w:vAlign w:val="bottom"/>
          </w:tcPr>
          <w:p w14:paraId="24A69B74" w14:textId="77777777" w:rsidR="004A2109" w:rsidRPr="006042C8" w:rsidRDefault="004A2109" w:rsidP="000F4F26">
            <w:pPr>
              <w:spacing w:before="40" w:line="240" w:lineRule="exact"/>
              <w:ind w:firstLine="0"/>
              <w:jc w:val="center"/>
              <w:rPr>
                <w:rFonts w:cs="Arial"/>
                <w:sz w:val="20"/>
              </w:rPr>
            </w:pPr>
            <w:r w:rsidRPr="006042C8">
              <w:rPr>
                <w:rFonts w:cs="Arial"/>
                <w:sz w:val="20"/>
              </w:rPr>
              <w:t>1</w:t>
            </w:r>
          </w:p>
        </w:tc>
        <w:tc>
          <w:tcPr>
            <w:tcW w:w="630" w:type="pct"/>
            <w:tcBorders>
              <w:top w:val="dotted" w:sz="4" w:space="0" w:color="auto"/>
              <w:left w:val="single" w:sz="4" w:space="0" w:color="auto"/>
              <w:bottom w:val="dotted" w:sz="4" w:space="0" w:color="auto"/>
              <w:right w:val="single" w:sz="4" w:space="0" w:color="auto"/>
            </w:tcBorders>
            <w:vAlign w:val="bottom"/>
          </w:tcPr>
          <w:p w14:paraId="26A671CE" w14:textId="77777777" w:rsidR="004A2109" w:rsidRPr="006042C8" w:rsidRDefault="004A2109" w:rsidP="000F4F26">
            <w:pPr>
              <w:spacing w:before="40" w:line="240" w:lineRule="exact"/>
              <w:ind w:firstLine="0"/>
              <w:jc w:val="center"/>
              <w:rPr>
                <w:rFonts w:cs="Arial"/>
                <w:sz w:val="20"/>
              </w:rPr>
            </w:pPr>
            <w:r w:rsidRPr="006042C8">
              <w:rPr>
                <w:rFonts w:cs="Arial"/>
                <w:sz w:val="20"/>
              </w:rPr>
              <w:t>5</w:t>
            </w:r>
          </w:p>
        </w:tc>
        <w:tc>
          <w:tcPr>
            <w:tcW w:w="576" w:type="pct"/>
            <w:tcBorders>
              <w:top w:val="dotted" w:sz="4" w:space="0" w:color="auto"/>
              <w:left w:val="single" w:sz="4" w:space="0" w:color="auto"/>
              <w:bottom w:val="dotted" w:sz="4" w:space="0" w:color="auto"/>
              <w:right w:val="single" w:sz="4" w:space="0" w:color="auto"/>
            </w:tcBorders>
            <w:vAlign w:val="bottom"/>
          </w:tcPr>
          <w:p w14:paraId="5A68BC4F" w14:textId="77777777" w:rsidR="004A2109" w:rsidRPr="006042C8" w:rsidRDefault="004A2109" w:rsidP="000F4F26">
            <w:pPr>
              <w:spacing w:before="40" w:line="240" w:lineRule="exact"/>
              <w:ind w:firstLine="0"/>
              <w:jc w:val="center"/>
              <w:rPr>
                <w:rFonts w:cs="Arial"/>
                <w:sz w:val="20"/>
              </w:rPr>
            </w:pPr>
            <w:r w:rsidRPr="006042C8">
              <w:rPr>
                <w:rFonts w:cs="Arial"/>
                <w:sz w:val="20"/>
              </w:rPr>
              <w:t>2</w:t>
            </w:r>
          </w:p>
        </w:tc>
        <w:tc>
          <w:tcPr>
            <w:tcW w:w="602" w:type="pct"/>
            <w:tcBorders>
              <w:top w:val="dotted" w:sz="4" w:space="0" w:color="auto"/>
              <w:left w:val="single" w:sz="4" w:space="0" w:color="auto"/>
              <w:bottom w:val="dotted" w:sz="4" w:space="0" w:color="auto"/>
              <w:right w:val="single" w:sz="4" w:space="0" w:color="auto"/>
            </w:tcBorders>
            <w:vAlign w:val="bottom"/>
          </w:tcPr>
          <w:p w14:paraId="7F0CFFAF" w14:textId="77777777" w:rsidR="004A2109" w:rsidRPr="006042C8" w:rsidRDefault="004A2109" w:rsidP="000F4F26">
            <w:pPr>
              <w:spacing w:before="40" w:line="240" w:lineRule="exact"/>
              <w:ind w:firstLine="0"/>
              <w:jc w:val="center"/>
              <w:rPr>
                <w:rFonts w:cs="Arial"/>
                <w:sz w:val="20"/>
              </w:rPr>
            </w:pPr>
            <w:r w:rsidRPr="006042C8">
              <w:rPr>
                <w:rFonts w:cs="Arial"/>
                <w:sz w:val="20"/>
              </w:rPr>
              <w:t>-</w:t>
            </w:r>
          </w:p>
        </w:tc>
        <w:tc>
          <w:tcPr>
            <w:tcW w:w="685" w:type="pct"/>
            <w:tcBorders>
              <w:top w:val="dotted" w:sz="4" w:space="0" w:color="auto"/>
              <w:left w:val="single" w:sz="4" w:space="0" w:color="auto"/>
              <w:bottom w:val="dotted" w:sz="4" w:space="0" w:color="auto"/>
              <w:right w:val="double" w:sz="4" w:space="0" w:color="auto"/>
            </w:tcBorders>
            <w:vAlign w:val="bottom"/>
          </w:tcPr>
          <w:p w14:paraId="30B9C660" w14:textId="77777777" w:rsidR="004A2109" w:rsidRPr="006042C8" w:rsidRDefault="004A2109" w:rsidP="000F4F26">
            <w:pPr>
              <w:spacing w:before="40" w:line="240" w:lineRule="exact"/>
              <w:ind w:firstLine="0"/>
              <w:jc w:val="center"/>
              <w:rPr>
                <w:rFonts w:cs="Arial"/>
                <w:sz w:val="20"/>
              </w:rPr>
            </w:pPr>
            <w:r w:rsidRPr="006042C8">
              <w:rPr>
                <w:rFonts w:cs="Arial"/>
                <w:sz w:val="20"/>
              </w:rPr>
              <w:t>2</w:t>
            </w:r>
          </w:p>
        </w:tc>
      </w:tr>
      <w:tr w:rsidR="000F4F26" w:rsidRPr="006042C8" w14:paraId="530D5791" w14:textId="77777777" w:rsidTr="000F4F26">
        <w:trPr>
          <w:cantSplit/>
          <w:trHeight w:val="20"/>
          <w:jc w:val="center"/>
        </w:trPr>
        <w:tc>
          <w:tcPr>
            <w:tcW w:w="1272" w:type="pct"/>
            <w:tcBorders>
              <w:top w:val="dotted" w:sz="4" w:space="0" w:color="auto"/>
              <w:left w:val="double" w:sz="4" w:space="0" w:color="auto"/>
              <w:bottom w:val="dotted" w:sz="4" w:space="0" w:color="auto"/>
              <w:right w:val="single" w:sz="4" w:space="0" w:color="auto"/>
            </w:tcBorders>
            <w:vAlign w:val="bottom"/>
          </w:tcPr>
          <w:p w14:paraId="1EFD22D0" w14:textId="77777777" w:rsidR="004A2109" w:rsidRPr="006042C8" w:rsidRDefault="004A2109" w:rsidP="000F4F26">
            <w:pPr>
              <w:spacing w:before="40" w:line="240" w:lineRule="exact"/>
              <w:ind w:left="142" w:firstLine="0"/>
              <w:jc w:val="left"/>
              <w:rPr>
                <w:rFonts w:cs="Arial"/>
                <w:sz w:val="20"/>
              </w:rPr>
            </w:pPr>
            <w:r w:rsidRPr="006042C8">
              <w:rPr>
                <w:rFonts w:cs="Arial"/>
                <w:sz w:val="20"/>
              </w:rPr>
              <w:t>Китай</w:t>
            </w:r>
          </w:p>
        </w:tc>
        <w:tc>
          <w:tcPr>
            <w:tcW w:w="633" w:type="pct"/>
            <w:tcBorders>
              <w:top w:val="dotted" w:sz="4" w:space="0" w:color="auto"/>
              <w:left w:val="single" w:sz="4" w:space="0" w:color="auto"/>
              <w:bottom w:val="dotted" w:sz="4" w:space="0" w:color="auto"/>
              <w:right w:val="single" w:sz="4" w:space="0" w:color="auto"/>
            </w:tcBorders>
            <w:vAlign w:val="bottom"/>
          </w:tcPr>
          <w:p w14:paraId="702D56DB" w14:textId="77777777" w:rsidR="004A2109" w:rsidRPr="006042C8" w:rsidRDefault="004A2109" w:rsidP="000F4F26">
            <w:pPr>
              <w:spacing w:before="40" w:line="240" w:lineRule="exact"/>
              <w:ind w:firstLine="0"/>
              <w:jc w:val="center"/>
              <w:rPr>
                <w:rFonts w:cs="Arial"/>
                <w:sz w:val="20"/>
              </w:rPr>
            </w:pPr>
            <w:r w:rsidRPr="006042C8">
              <w:rPr>
                <w:rFonts w:cs="Arial"/>
                <w:sz w:val="20"/>
              </w:rPr>
              <w:t>24</w:t>
            </w:r>
          </w:p>
        </w:tc>
        <w:tc>
          <w:tcPr>
            <w:tcW w:w="602" w:type="pct"/>
            <w:tcBorders>
              <w:top w:val="dotted" w:sz="4" w:space="0" w:color="auto"/>
              <w:left w:val="single" w:sz="4" w:space="0" w:color="auto"/>
              <w:bottom w:val="dotted" w:sz="4" w:space="0" w:color="auto"/>
              <w:right w:val="single" w:sz="4" w:space="0" w:color="auto"/>
            </w:tcBorders>
            <w:vAlign w:val="bottom"/>
          </w:tcPr>
          <w:p w14:paraId="166A12D6" w14:textId="77777777" w:rsidR="004A2109" w:rsidRPr="006042C8" w:rsidRDefault="004A2109" w:rsidP="000F4F26">
            <w:pPr>
              <w:spacing w:before="40" w:line="240" w:lineRule="exact"/>
              <w:ind w:firstLine="0"/>
              <w:jc w:val="center"/>
              <w:rPr>
                <w:rFonts w:cs="Arial"/>
                <w:sz w:val="20"/>
              </w:rPr>
            </w:pPr>
            <w:r w:rsidRPr="006042C8">
              <w:rPr>
                <w:rFonts w:cs="Arial"/>
                <w:sz w:val="20"/>
              </w:rPr>
              <w:t>18</w:t>
            </w:r>
          </w:p>
        </w:tc>
        <w:tc>
          <w:tcPr>
            <w:tcW w:w="630" w:type="pct"/>
            <w:tcBorders>
              <w:top w:val="dotted" w:sz="4" w:space="0" w:color="auto"/>
              <w:left w:val="single" w:sz="4" w:space="0" w:color="auto"/>
              <w:bottom w:val="dotted" w:sz="4" w:space="0" w:color="auto"/>
              <w:right w:val="single" w:sz="4" w:space="0" w:color="auto"/>
            </w:tcBorders>
            <w:vAlign w:val="bottom"/>
          </w:tcPr>
          <w:p w14:paraId="7E615835" w14:textId="77777777" w:rsidR="004A2109" w:rsidRPr="006042C8" w:rsidRDefault="004A2109" w:rsidP="000F4F26">
            <w:pPr>
              <w:spacing w:before="40" w:line="240" w:lineRule="exact"/>
              <w:ind w:firstLine="0"/>
              <w:jc w:val="center"/>
              <w:rPr>
                <w:rFonts w:cs="Arial"/>
                <w:sz w:val="20"/>
              </w:rPr>
            </w:pPr>
            <w:r w:rsidRPr="006042C8">
              <w:rPr>
                <w:rFonts w:cs="Arial"/>
                <w:sz w:val="20"/>
              </w:rPr>
              <w:t>6</w:t>
            </w:r>
          </w:p>
        </w:tc>
        <w:tc>
          <w:tcPr>
            <w:tcW w:w="576" w:type="pct"/>
            <w:tcBorders>
              <w:top w:val="dotted" w:sz="4" w:space="0" w:color="auto"/>
              <w:left w:val="single" w:sz="4" w:space="0" w:color="auto"/>
              <w:bottom w:val="dotted" w:sz="4" w:space="0" w:color="auto"/>
              <w:right w:val="single" w:sz="4" w:space="0" w:color="auto"/>
            </w:tcBorders>
            <w:vAlign w:val="bottom"/>
          </w:tcPr>
          <w:p w14:paraId="7781D97E" w14:textId="77777777" w:rsidR="004A2109" w:rsidRPr="006042C8" w:rsidRDefault="004A2109" w:rsidP="000F4F26">
            <w:pPr>
              <w:spacing w:before="40" w:line="240" w:lineRule="exact"/>
              <w:ind w:firstLine="0"/>
              <w:jc w:val="center"/>
              <w:rPr>
                <w:rFonts w:cs="Arial"/>
                <w:sz w:val="20"/>
              </w:rPr>
            </w:pPr>
            <w:r w:rsidRPr="006042C8">
              <w:rPr>
                <w:rFonts w:cs="Arial"/>
                <w:sz w:val="20"/>
              </w:rPr>
              <w:t>36</w:t>
            </w:r>
          </w:p>
        </w:tc>
        <w:tc>
          <w:tcPr>
            <w:tcW w:w="602" w:type="pct"/>
            <w:tcBorders>
              <w:top w:val="dotted" w:sz="4" w:space="0" w:color="auto"/>
              <w:left w:val="single" w:sz="4" w:space="0" w:color="auto"/>
              <w:bottom w:val="dotted" w:sz="4" w:space="0" w:color="auto"/>
              <w:right w:val="single" w:sz="4" w:space="0" w:color="auto"/>
            </w:tcBorders>
            <w:vAlign w:val="bottom"/>
          </w:tcPr>
          <w:p w14:paraId="4B81BAB9" w14:textId="77777777" w:rsidR="004A2109" w:rsidRPr="006042C8" w:rsidRDefault="004A2109" w:rsidP="000F4F26">
            <w:pPr>
              <w:spacing w:before="40" w:line="240" w:lineRule="exact"/>
              <w:ind w:firstLine="0"/>
              <w:jc w:val="center"/>
              <w:rPr>
                <w:rFonts w:cs="Arial"/>
                <w:sz w:val="20"/>
              </w:rPr>
            </w:pPr>
            <w:r w:rsidRPr="006042C8">
              <w:rPr>
                <w:rFonts w:cs="Arial"/>
                <w:sz w:val="20"/>
              </w:rPr>
              <w:t>23</w:t>
            </w:r>
          </w:p>
        </w:tc>
        <w:tc>
          <w:tcPr>
            <w:tcW w:w="685" w:type="pct"/>
            <w:tcBorders>
              <w:top w:val="dotted" w:sz="4" w:space="0" w:color="auto"/>
              <w:left w:val="single" w:sz="4" w:space="0" w:color="auto"/>
              <w:bottom w:val="dotted" w:sz="4" w:space="0" w:color="auto"/>
              <w:right w:val="double" w:sz="4" w:space="0" w:color="auto"/>
            </w:tcBorders>
            <w:vAlign w:val="bottom"/>
          </w:tcPr>
          <w:p w14:paraId="4AE5201A" w14:textId="77777777" w:rsidR="004A2109" w:rsidRPr="006042C8" w:rsidRDefault="004A2109" w:rsidP="000F4F26">
            <w:pPr>
              <w:spacing w:before="40" w:line="240" w:lineRule="exact"/>
              <w:ind w:firstLine="0"/>
              <w:jc w:val="center"/>
              <w:rPr>
                <w:rFonts w:cs="Arial"/>
                <w:sz w:val="20"/>
              </w:rPr>
            </w:pPr>
            <w:r w:rsidRPr="006042C8">
              <w:rPr>
                <w:rFonts w:cs="Arial"/>
                <w:sz w:val="20"/>
              </w:rPr>
              <w:t>13</w:t>
            </w:r>
          </w:p>
        </w:tc>
      </w:tr>
      <w:tr w:rsidR="000F4F26" w:rsidRPr="006042C8" w14:paraId="1BD9D429" w14:textId="77777777" w:rsidTr="000F4F26">
        <w:trPr>
          <w:cantSplit/>
          <w:trHeight w:val="20"/>
          <w:jc w:val="center"/>
        </w:trPr>
        <w:tc>
          <w:tcPr>
            <w:tcW w:w="1272" w:type="pct"/>
            <w:tcBorders>
              <w:top w:val="dotted" w:sz="4" w:space="0" w:color="auto"/>
              <w:left w:val="double" w:sz="4" w:space="0" w:color="auto"/>
              <w:bottom w:val="dotted" w:sz="4" w:space="0" w:color="auto"/>
              <w:right w:val="single" w:sz="4" w:space="0" w:color="auto"/>
            </w:tcBorders>
            <w:vAlign w:val="bottom"/>
          </w:tcPr>
          <w:p w14:paraId="41E53283" w14:textId="77777777" w:rsidR="004A2109" w:rsidRPr="006042C8" w:rsidRDefault="004A2109" w:rsidP="000F4F26">
            <w:pPr>
              <w:spacing w:before="40" w:line="240" w:lineRule="exact"/>
              <w:ind w:left="142" w:firstLine="0"/>
              <w:jc w:val="left"/>
              <w:rPr>
                <w:rFonts w:cs="Arial"/>
                <w:sz w:val="20"/>
              </w:rPr>
            </w:pPr>
            <w:r w:rsidRPr="006042C8">
              <w:rPr>
                <w:rFonts w:cs="Arial"/>
                <w:sz w:val="20"/>
              </w:rPr>
              <w:t>Сирия</w:t>
            </w:r>
          </w:p>
        </w:tc>
        <w:tc>
          <w:tcPr>
            <w:tcW w:w="633" w:type="pct"/>
            <w:tcBorders>
              <w:top w:val="dotted" w:sz="4" w:space="0" w:color="auto"/>
              <w:left w:val="single" w:sz="4" w:space="0" w:color="auto"/>
              <w:bottom w:val="dotted" w:sz="4" w:space="0" w:color="auto"/>
              <w:right w:val="single" w:sz="4" w:space="0" w:color="auto"/>
            </w:tcBorders>
            <w:vAlign w:val="bottom"/>
          </w:tcPr>
          <w:p w14:paraId="10CFA775" w14:textId="77777777" w:rsidR="004A2109" w:rsidRPr="006042C8" w:rsidRDefault="004A2109" w:rsidP="000F4F26">
            <w:pPr>
              <w:spacing w:before="40" w:line="240" w:lineRule="exact"/>
              <w:ind w:firstLine="0"/>
              <w:jc w:val="center"/>
              <w:rPr>
                <w:rFonts w:cs="Arial"/>
                <w:sz w:val="20"/>
              </w:rPr>
            </w:pPr>
            <w:r w:rsidRPr="006042C8">
              <w:rPr>
                <w:rFonts w:cs="Arial"/>
                <w:sz w:val="20"/>
              </w:rPr>
              <w:t>6</w:t>
            </w:r>
          </w:p>
        </w:tc>
        <w:tc>
          <w:tcPr>
            <w:tcW w:w="602" w:type="pct"/>
            <w:tcBorders>
              <w:top w:val="dotted" w:sz="4" w:space="0" w:color="auto"/>
              <w:left w:val="single" w:sz="4" w:space="0" w:color="auto"/>
              <w:bottom w:val="dotted" w:sz="4" w:space="0" w:color="auto"/>
              <w:right w:val="single" w:sz="4" w:space="0" w:color="auto"/>
            </w:tcBorders>
            <w:vAlign w:val="bottom"/>
          </w:tcPr>
          <w:p w14:paraId="0957DB25" w14:textId="77777777" w:rsidR="004A2109" w:rsidRPr="006042C8" w:rsidRDefault="004A2109" w:rsidP="000F4F26">
            <w:pPr>
              <w:spacing w:before="40" w:line="240" w:lineRule="exact"/>
              <w:ind w:firstLine="0"/>
              <w:jc w:val="center"/>
              <w:rPr>
                <w:rFonts w:cs="Arial"/>
                <w:sz w:val="20"/>
              </w:rPr>
            </w:pPr>
            <w:r w:rsidRPr="006042C8">
              <w:rPr>
                <w:rFonts w:cs="Arial"/>
                <w:sz w:val="20"/>
              </w:rPr>
              <w:t>4</w:t>
            </w:r>
          </w:p>
        </w:tc>
        <w:tc>
          <w:tcPr>
            <w:tcW w:w="630" w:type="pct"/>
            <w:tcBorders>
              <w:top w:val="dotted" w:sz="4" w:space="0" w:color="auto"/>
              <w:left w:val="single" w:sz="4" w:space="0" w:color="auto"/>
              <w:bottom w:val="dotted" w:sz="4" w:space="0" w:color="auto"/>
              <w:right w:val="single" w:sz="4" w:space="0" w:color="auto"/>
            </w:tcBorders>
            <w:vAlign w:val="bottom"/>
          </w:tcPr>
          <w:p w14:paraId="0A7ED14B" w14:textId="77777777" w:rsidR="004A2109" w:rsidRPr="006042C8" w:rsidRDefault="004A2109" w:rsidP="000F4F26">
            <w:pPr>
              <w:spacing w:before="40" w:line="240" w:lineRule="exact"/>
              <w:ind w:firstLine="0"/>
              <w:jc w:val="center"/>
              <w:rPr>
                <w:rFonts w:cs="Arial"/>
                <w:sz w:val="20"/>
              </w:rPr>
            </w:pPr>
            <w:r w:rsidRPr="006042C8">
              <w:rPr>
                <w:rFonts w:cs="Arial"/>
                <w:sz w:val="20"/>
              </w:rPr>
              <w:t>2</w:t>
            </w:r>
          </w:p>
        </w:tc>
        <w:tc>
          <w:tcPr>
            <w:tcW w:w="576" w:type="pct"/>
            <w:tcBorders>
              <w:top w:val="dotted" w:sz="4" w:space="0" w:color="auto"/>
              <w:left w:val="single" w:sz="4" w:space="0" w:color="auto"/>
              <w:bottom w:val="dotted" w:sz="4" w:space="0" w:color="auto"/>
              <w:right w:val="single" w:sz="4" w:space="0" w:color="auto"/>
            </w:tcBorders>
            <w:vAlign w:val="bottom"/>
          </w:tcPr>
          <w:p w14:paraId="3E2FDC39" w14:textId="77777777" w:rsidR="004A2109" w:rsidRPr="006042C8" w:rsidRDefault="004A2109" w:rsidP="000F4F26">
            <w:pPr>
              <w:spacing w:before="40" w:line="240" w:lineRule="exact"/>
              <w:ind w:firstLine="0"/>
              <w:jc w:val="center"/>
              <w:rPr>
                <w:rFonts w:cs="Arial"/>
                <w:sz w:val="20"/>
              </w:rPr>
            </w:pPr>
            <w:r w:rsidRPr="006042C8">
              <w:rPr>
                <w:rFonts w:cs="Arial"/>
                <w:sz w:val="20"/>
              </w:rPr>
              <w:t>5</w:t>
            </w:r>
          </w:p>
        </w:tc>
        <w:tc>
          <w:tcPr>
            <w:tcW w:w="602" w:type="pct"/>
            <w:tcBorders>
              <w:top w:val="dotted" w:sz="4" w:space="0" w:color="auto"/>
              <w:left w:val="single" w:sz="4" w:space="0" w:color="auto"/>
              <w:bottom w:val="dotted" w:sz="4" w:space="0" w:color="auto"/>
              <w:right w:val="single" w:sz="4" w:space="0" w:color="auto"/>
            </w:tcBorders>
            <w:vAlign w:val="bottom"/>
          </w:tcPr>
          <w:p w14:paraId="4D205677" w14:textId="77777777" w:rsidR="004A2109" w:rsidRPr="006042C8" w:rsidRDefault="004A2109" w:rsidP="000F4F26">
            <w:pPr>
              <w:spacing w:before="40" w:line="240" w:lineRule="exact"/>
              <w:ind w:firstLine="0"/>
              <w:jc w:val="center"/>
              <w:rPr>
                <w:rFonts w:cs="Arial"/>
                <w:sz w:val="20"/>
              </w:rPr>
            </w:pPr>
            <w:r w:rsidRPr="006042C8">
              <w:rPr>
                <w:rFonts w:cs="Arial"/>
                <w:sz w:val="20"/>
              </w:rPr>
              <w:t>2</w:t>
            </w:r>
          </w:p>
        </w:tc>
        <w:tc>
          <w:tcPr>
            <w:tcW w:w="685" w:type="pct"/>
            <w:tcBorders>
              <w:top w:val="dotted" w:sz="4" w:space="0" w:color="auto"/>
              <w:left w:val="single" w:sz="4" w:space="0" w:color="auto"/>
              <w:bottom w:val="dotted" w:sz="4" w:space="0" w:color="auto"/>
              <w:right w:val="double" w:sz="4" w:space="0" w:color="auto"/>
            </w:tcBorders>
            <w:vAlign w:val="bottom"/>
          </w:tcPr>
          <w:p w14:paraId="6CA1F250" w14:textId="77777777" w:rsidR="004A2109" w:rsidRPr="006042C8" w:rsidRDefault="004A2109" w:rsidP="000F4F26">
            <w:pPr>
              <w:spacing w:before="40" w:line="240" w:lineRule="exact"/>
              <w:ind w:firstLine="0"/>
              <w:jc w:val="center"/>
              <w:rPr>
                <w:rFonts w:cs="Arial"/>
                <w:sz w:val="20"/>
              </w:rPr>
            </w:pPr>
            <w:r w:rsidRPr="006042C8">
              <w:rPr>
                <w:rFonts w:cs="Arial"/>
                <w:sz w:val="20"/>
              </w:rPr>
              <w:t>3</w:t>
            </w:r>
          </w:p>
        </w:tc>
      </w:tr>
      <w:tr w:rsidR="000F4F26" w:rsidRPr="006042C8" w14:paraId="2B51C6C0" w14:textId="77777777" w:rsidTr="000F4F26">
        <w:trPr>
          <w:cantSplit/>
          <w:trHeight w:val="20"/>
          <w:jc w:val="center"/>
        </w:trPr>
        <w:tc>
          <w:tcPr>
            <w:tcW w:w="1272" w:type="pct"/>
            <w:tcBorders>
              <w:top w:val="dotted" w:sz="4" w:space="0" w:color="auto"/>
              <w:left w:val="double" w:sz="4" w:space="0" w:color="auto"/>
              <w:bottom w:val="dotted" w:sz="4" w:space="0" w:color="auto"/>
              <w:right w:val="single" w:sz="4" w:space="0" w:color="auto"/>
            </w:tcBorders>
            <w:vAlign w:val="bottom"/>
          </w:tcPr>
          <w:p w14:paraId="0EACEE5B" w14:textId="77777777" w:rsidR="004A2109" w:rsidRPr="006042C8" w:rsidRDefault="004A2109" w:rsidP="000F4F26">
            <w:pPr>
              <w:spacing w:before="40" w:line="240" w:lineRule="exact"/>
              <w:ind w:left="142" w:firstLine="0"/>
              <w:jc w:val="left"/>
              <w:rPr>
                <w:rFonts w:cs="Arial"/>
                <w:sz w:val="20"/>
              </w:rPr>
            </w:pPr>
            <w:r w:rsidRPr="006042C8">
              <w:rPr>
                <w:rFonts w:cs="Arial"/>
                <w:sz w:val="20"/>
              </w:rPr>
              <w:t>США</w:t>
            </w:r>
          </w:p>
        </w:tc>
        <w:tc>
          <w:tcPr>
            <w:tcW w:w="633" w:type="pct"/>
            <w:tcBorders>
              <w:top w:val="dotted" w:sz="4" w:space="0" w:color="auto"/>
              <w:left w:val="single" w:sz="4" w:space="0" w:color="auto"/>
              <w:bottom w:val="dotted" w:sz="4" w:space="0" w:color="auto"/>
              <w:right w:val="single" w:sz="4" w:space="0" w:color="auto"/>
            </w:tcBorders>
            <w:vAlign w:val="bottom"/>
          </w:tcPr>
          <w:p w14:paraId="1B40DB26" w14:textId="77777777" w:rsidR="004A2109" w:rsidRPr="006042C8" w:rsidRDefault="004A2109" w:rsidP="000F4F26">
            <w:pPr>
              <w:spacing w:before="40" w:line="240" w:lineRule="exact"/>
              <w:ind w:firstLine="0"/>
              <w:jc w:val="center"/>
              <w:rPr>
                <w:rFonts w:cs="Arial"/>
                <w:sz w:val="20"/>
              </w:rPr>
            </w:pPr>
            <w:r w:rsidRPr="006042C8">
              <w:rPr>
                <w:rFonts w:cs="Arial"/>
                <w:sz w:val="20"/>
              </w:rPr>
              <w:t>3</w:t>
            </w:r>
          </w:p>
        </w:tc>
        <w:tc>
          <w:tcPr>
            <w:tcW w:w="602" w:type="pct"/>
            <w:tcBorders>
              <w:top w:val="dotted" w:sz="4" w:space="0" w:color="auto"/>
              <w:left w:val="single" w:sz="4" w:space="0" w:color="auto"/>
              <w:bottom w:val="dotted" w:sz="4" w:space="0" w:color="auto"/>
              <w:right w:val="single" w:sz="4" w:space="0" w:color="auto"/>
            </w:tcBorders>
            <w:vAlign w:val="bottom"/>
          </w:tcPr>
          <w:p w14:paraId="2223FC3A" w14:textId="77777777" w:rsidR="004A2109" w:rsidRPr="006042C8" w:rsidRDefault="004A2109" w:rsidP="000F4F26">
            <w:pPr>
              <w:spacing w:before="40" w:line="240" w:lineRule="exact"/>
              <w:ind w:firstLine="0"/>
              <w:jc w:val="center"/>
              <w:rPr>
                <w:rFonts w:cs="Arial"/>
                <w:sz w:val="20"/>
              </w:rPr>
            </w:pPr>
            <w:r w:rsidRPr="006042C8">
              <w:rPr>
                <w:rFonts w:cs="Arial"/>
                <w:sz w:val="20"/>
              </w:rPr>
              <w:t>3</w:t>
            </w:r>
          </w:p>
        </w:tc>
        <w:tc>
          <w:tcPr>
            <w:tcW w:w="630" w:type="pct"/>
            <w:tcBorders>
              <w:top w:val="dotted" w:sz="4" w:space="0" w:color="auto"/>
              <w:left w:val="single" w:sz="4" w:space="0" w:color="auto"/>
              <w:bottom w:val="dotted" w:sz="4" w:space="0" w:color="auto"/>
              <w:right w:val="single" w:sz="4" w:space="0" w:color="auto"/>
            </w:tcBorders>
            <w:vAlign w:val="bottom"/>
          </w:tcPr>
          <w:p w14:paraId="598FF21E" w14:textId="77777777" w:rsidR="004A2109" w:rsidRPr="006042C8" w:rsidRDefault="004A2109" w:rsidP="000F4F26">
            <w:pPr>
              <w:spacing w:before="40" w:line="240" w:lineRule="exact"/>
              <w:ind w:firstLine="0"/>
              <w:jc w:val="center"/>
              <w:rPr>
                <w:rFonts w:cs="Arial"/>
                <w:sz w:val="20"/>
              </w:rPr>
            </w:pPr>
            <w:r w:rsidRPr="006042C8">
              <w:rPr>
                <w:rFonts w:cs="Arial"/>
                <w:sz w:val="20"/>
              </w:rPr>
              <w:t>-</w:t>
            </w:r>
          </w:p>
        </w:tc>
        <w:tc>
          <w:tcPr>
            <w:tcW w:w="576" w:type="pct"/>
            <w:tcBorders>
              <w:top w:val="dotted" w:sz="4" w:space="0" w:color="auto"/>
              <w:left w:val="single" w:sz="4" w:space="0" w:color="auto"/>
              <w:bottom w:val="dotted" w:sz="4" w:space="0" w:color="auto"/>
              <w:right w:val="single" w:sz="4" w:space="0" w:color="auto"/>
            </w:tcBorders>
            <w:vAlign w:val="bottom"/>
          </w:tcPr>
          <w:p w14:paraId="024859D2" w14:textId="77777777" w:rsidR="004A2109" w:rsidRPr="006042C8" w:rsidRDefault="004A2109" w:rsidP="000F4F26">
            <w:pPr>
              <w:spacing w:before="40" w:line="240" w:lineRule="exact"/>
              <w:ind w:firstLine="0"/>
              <w:jc w:val="center"/>
              <w:rPr>
                <w:rFonts w:cs="Arial"/>
                <w:sz w:val="20"/>
              </w:rPr>
            </w:pPr>
            <w:r w:rsidRPr="006042C8">
              <w:rPr>
                <w:rFonts w:cs="Arial"/>
                <w:sz w:val="20"/>
              </w:rPr>
              <w:t>3</w:t>
            </w:r>
          </w:p>
        </w:tc>
        <w:tc>
          <w:tcPr>
            <w:tcW w:w="602" w:type="pct"/>
            <w:tcBorders>
              <w:top w:val="dotted" w:sz="4" w:space="0" w:color="auto"/>
              <w:left w:val="single" w:sz="4" w:space="0" w:color="auto"/>
              <w:bottom w:val="dotted" w:sz="4" w:space="0" w:color="auto"/>
              <w:right w:val="single" w:sz="4" w:space="0" w:color="auto"/>
            </w:tcBorders>
            <w:vAlign w:val="bottom"/>
          </w:tcPr>
          <w:p w14:paraId="2CAA7680" w14:textId="77777777" w:rsidR="004A2109" w:rsidRPr="006042C8" w:rsidRDefault="004A2109" w:rsidP="000F4F26">
            <w:pPr>
              <w:spacing w:before="40" w:line="240" w:lineRule="exact"/>
              <w:ind w:firstLine="0"/>
              <w:jc w:val="center"/>
              <w:rPr>
                <w:rFonts w:cs="Arial"/>
                <w:sz w:val="20"/>
              </w:rPr>
            </w:pPr>
            <w:r w:rsidRPr="006042C8">
              <w:rPr>
                <w:rFonts w:cs="Arial"/>
                <w:sz w:val="20"/>
              </w:rPr>
              <w:t>1</w:t>
            </w:r>
          </w:p>
        </w:tc>
        <w:tc>
          <w:tcPr>
            <w:tcW w:w="685" w:type="pct"/>
            <w:tcBorders>
              <w:top w:val="dotted" w:sz="4" w:space="0" w:color="auto"/>
              <w:left w:val="single" w:sz="4" w:space="0" w:color="auto"/>
              <w:bottom w:val="dotted" w:sz="4" w:space="0" w:color="auto"/>
              <w:right w:val="double" w:sz="4" w:space="0" w:color="auto"/>
            </w:tcBorders>
            <w:vAlign w:val="bottom"/>
          </w:tcPr>
          <w:p w14:paraId="2290E299" w14:textId="77777777" w:rsidR="004A2109" w:rsidRPr="006042C8" w:rsidRDefault="004A2109" w:rsidP="000F4F26">
            <w:pPr>
              <w:spacing w:before="40" w:line="240" w:lineRule="exact"/>
              <w:ind w:firstLine="0"/>
              <w:jc w:val="center"/>
              <w:rPr>
                <w:rFonts w:cs="Arial"/>
                <w:sz w:val="20"/>
              </w:rPr>
            </w:pPr>
            <w:r w:rsidRPr="006042C8">
              <w:rPr>
                <w:rFonts w:cs="Arial"/>
                <w:sz w:val="20"/>
              </w:rPr>
              <w:t>2</w:t>
            </w:r>
          </w:p>
        </w:tc>
      </w:tr>
      <w:tr w:rsidR="000F4F26" w:rsidRPr="006042C8" w14:paraId="1C7F5C4E" w14:textId="77777777" w:rsidTr="000F4F26">
        <w:trPr>
          <w:cantSplit/>
          <w:trHeight w:val="20"/>
          <w:jc w:val="center"/>
        </w:trPr>
        <w:tc>
          <w:tcPr>
            <w:tcW w:w="1272" w:type="pct"/>
            <w:tcBorders>
              <w:top w:val="dotted" w:sz="4" w:space="0" w:color="auto"/>
              <w:left w:val="double" w:sz="4" w:space="0" w:color="auto"/>
              <w:bottom w:val="dotted" w:sz="4" w:space="0" w:color="auto"/>
              <w:right w:val="single" w:sz="4" w:space="0" w:color="auto"/>
            </w:tcBorders>
            <w:vAlign w:val="bottom"/>
          </w:tcPr>
          <w:p w14:paraId="7B426BF1" w14:textId="77777777" w:rsidR="004A2109" w:rsidRPr="006042C8" w:rsidRDefault="004A2109" w:rsidP="000F4F26">
            <w:pPr>
              <w:spacing w:before="40" w:line="240" w:lineRule="exact"/>
              <w:ind w:left="142" w:firstLine="0"/>
              <w:jc w:val="left"/>
              <w:rPr>
                <w:rFonts w:cs="Arial"/>
                <w:sz w:val="20"/>
              </w:rPr>
            </w:pPr>
            <w:r w:rsidRPr="006042C8">
              <w:rPr>
                <w:rFonts w:cs="Arial"/>
                <w:sz w:val="20"/>
              </w:rPr>
              <w:t>Турция</w:t>
            </w:r>
          </w:p>
        </w:tc>
        <w:tc>
          <w:tcPr>
            <w:tcW w:w="633" w:type="pct"/>
            <w:tcBorders>
              <w:top w:val="dotted" w:sz="4" w:space="0" w:color="auto"/>
              <w:left w:val="single" w:sz="4" w:space="0" w:color="auto"/>
              <w:bottom w:val="dotted" w:sz="4" w:space="0" w:color="auto"/>
              <w:right w:val="single" w:sz="4" w:space="0" w:color="auto"/>
            </w:tcBorders>
            <w:vAlign w:val="bottom"/>
          </w:tcPr>
          <w:p w14:paraId="3E340598" w14:textId="77777777" w:rsidR="004A2109" w:rsidRPr="006042C8" w:rsidRDefault="004A2109" w:rsidP="000F4F26">
            <w:pPr>
              <w:spacing w:before="40" w:line="240" w:lineRule="exact"/>
              <w:ind w:firstLine="0"/>
              <w:jc w:val="center"/>
              <w:rPr>
                <w:rFonts w:cs="Arial"/>
                <w:sz w:val="20"/>
              </w:rPr>
            </w:pPr>
            <w:r w:rsidRPr="006042C8">
              <w:rPr>
                <w:rFonts w:cs="Arial"/>
                <w:sz w:val="20"/>
              </w:rPr>
              <w:t>12</w:t>
            </w:r>
          </w:p>
        </w:tc>
        <w:tc>
          <w:tcPr>
            <w:tcW w:w="602" w:type="pct"/>
            <w:tcBorders>
              <w:top w:val="dotted" w:sz="4" w:space="0" w:color="auto"/>
              <w:left w:val="single" w:sz="4" w:space="0" w:color="auto"/>
              <w:bottom w:val="dotted" w:sz="4" w:space="0" w:color="auto"/>
              <w:right w:val="single" w:sz="4" w:space="0" w:color="auto"/>
            </w:tcBorders>
            <w:vAlign w:val="bottom"/>
          </w:tcPr>
          <w:p w14:paraId="6CC77A99" w14:textId="77777777" w:rsidR="004A2109" w:rsidRPr="006042C8" w:rsidRDefault="004A2109" w:rsidP="000F4F26">
            <w:pPr>
              <w:spacing w:before="40" w:line="240" w:lineRule="exact"/>
              <w:ind w:firstLine="0"/>
              <w:jc w:val="center"/>
              <w:rPr>
                <w:rFonts w:cs="Arial"/>
                <w:sz w:val="20"/>
              </w:rPr>
            </w:pPr>
            <w:r w:rsidRPr="006042C8">
              <w:rPr>
                <w:rFonts w:cs="Arial"/>
                <w:sz w:val="20"/>
              </w:rPr>
              <w:t>10</w:t>
            </w:r>
          </w:p>
        </w:tc>
        <w:tc>
          <w:tcPr>
            <w:tcW w:w="630" w:type="pct"/>
            <w:tcBorders>
              <w:top w:val="dotted" w:sz="4" w:space="0" w:color="auto"/>
              <w:left w:val="single" w:sz="4" w:space="0" w:color="auto"/>
              <w:bottom w:val="dotted" w:sz="4" w:space="0" w:color="auto"/>
              <w:right w:val="single" w:sz="4" w:space="0" w:color="auto"/>
            </w:tcBorders>
            <w:vAlign w:val="bottom"/>
          </w:tcPr>
          <w:p w14:paraId="3BB72C61" w14:textId="77777777" w:rsidR="004A2109" w:rsidRPr="006042C8" w:rsidRDefault="004A2109" w:rsidP="000F4F26">
            <w:pPr>
              <w:spacing w:before="40" w:line="240" w:lineRule="exact"/>
              <w:ind w:firstLine="0"/>
              <w:jc w:val="center"/>
              <w:rPr>
                <w:rFonts w:cs="Arial"/>
                <w:sz w:val="20"/>
              </w:rPr>
            </w:pPr>
            <w:r w:rsidRPr="006042C8">
              <w:rPr>
                <w:rFonts w:cs="Arial"/>
                <w:sz w:val="20"/>
              </w:rPr>
              <w:t>2</w:t>
            </w:r>
          </w:p>
        </w:tc>
        <w:tc>
          <w:tcPr>
            <w:tcW w:w="576" w:type="pct"/>
            <w:tcBorders>
              <w:top w:val="dotted" w:sz="4" w:space="0" w:color="auto"/>
              <w:left w:val="single" w:sz="4" w:space="0" w:color="auto"/>
              <w:bottom w:val="dotted" w:sz="4" w:space="0" w:color="auto"/>
              <w:right w:val="single" w:sz="4" w:space="0" w:color="auto"/>
            </w:tcBorders>
            <w:vAlign w:val="bottom"/>
          </w:tcPr>
          <w:p w14:paraId="7D2E552F" w14:textId="77777777" w:rsidR="004A2109" w:rsidRPr="006042C8" w:rsidRDefault="004A2109" w:rsidP="000F4F26">
            <w:pPr>
              <w:spacing w:before="40" w:line="240" w:lineRule="exact"/>
              <w:ind w:firstLine="0"/>
              <w:jc w:val="center"/>
              <w:rPr>
                <w:rFonts w:cs="Arial"/>
                <w:sz w:val="20"/>
              </w:rPr>
            </w:pPr>
            <w:r w:rsidRPr="006042C8">
              <w:rPr>
                <w:rFonts w:cs="Arial"/>
                <w:sz w:val="20"/>
              </w:rPr>
              <w:t>11</w:t>
            </w:r>
          </w:p>
        </w:tc>
        <w:tc>
          <w:tcPr>
            <w:tcW w:w="602" w:type="pct"/>
            <w:tcBorders>
              <w:top w:val="dotted" w:sz="4" w:space="0" w:color="auto"/>
              <w:left w:val="single" w:sz="4" w:space="0" w:color="auto"/>
              <w:bottom w:val="dotted" w:sz="4" w:space="0" w:color="auto"/>
              <w:right w:val="single" w:sz="4" w:space="0" w:color="auto"/>
            </w:tcBorders>
            <w:vAlign w:val="bottom"/>
          </w:tcPr>
          <w:p w14:paraId="7586E501" w14:textId="77777777" w:rsidR="004A2109" w:rsidRPr="006042C8" w:rsidRDefault="004A2109" w:rsidP="000F4F26">
            <w:pPr>
              <w:spacing w:before="40" w:line="240" w:lineRule="exact"/>
              <w:ind w:firstLine="0"/>
              <w:jc w:val="center"/>
              <w:rPr>
                <w:rFonts w:cs="Arial"/>
                <w:sz w:val="20"/>
              </w:rPr>
            </w:pPr>
            <w:r w:rsidRPr="006042C8">
              <w:rPr>
                <w:rFonts w:cs="Arial"/>
                <w:sz w:val="20"/>
              </w:rPr>
              <w:t>10</w:t>
            </w:r>
          </w:p>
        </w:tc>
        <w:tc>
          <w:tcPr>
            <w:tcW w:w="685" w:type="pct"/>
            <w:tcBorders>
              <w:top w:val="dotted" w:sz="4" w:space="0" w:color="auto"/>
              <w:left w:val="single" w:sz="4" w:space="0" w:color="auto"/>
              <w:bottom w:val="dotted" w:sz="4" w:space="0" w:color="auto"/>
              <w:right w:val="double" w:sz="4" w:space="0" w:color="auto"/>
            </w:tcBorders>
            <w:vAlign w:val="bottom"/>
          </w:tcPr>
          <w:p w14:paraId="530C5E02" w14:textId="77777777" w:rsidR="004A2109" w:rsidRPr="006042C8" w:rsidRDefault="004A2109" w:rsidP="000F4F26">
            <w:pPr>
              <w:spacing w:before="40" w:line="240" w:lineRule="exact"/>
              <w:ind w:firstLine="0"/>
              <w:jc w:val="center"/>
              <w:rPr>
                <w:rFonts w:cs="Arial"/>
                <w:sz w:val="20"/>
              </w:rPr>
            </w:pPr>
            <w:r w:rsidRPr="006042C8">
              <w:rPr>
                <w:rFonts w:cs="Arial"/>
                <w:sz w:val="20"/>
              </w:rPr>
              <w:t>1</w:t>
            </w:r>
          </w:p>
        </w:tc>
      </w:tr>
      <w:tr w:rsidR="000F4F26" w:rsidRPr="006042C8" w14:paraId="5DE75F1F" w14:textId="77777777" w:rsidTr="000F4F26">
        <w:trPr>
          <w:cantSplit/>
          <w:trHeight w:val="20"/>
          <w:jc w:val="center"/>
        </w:trPr>
        <w:tc>
          <w:tcPr>
            <w:tcW w:w="1272" w:type="pct"/>
            <w:tcBorders>
              <w:top w:val="dotted" w:sz="4" w:space="0" w:color="auto"/>
              <w:left w:val="double" w:sz="4" w:space="0" w:color="auto"/>
              <w:bottom w:val="double" w:sz="4" w:space="0" w:color="auto"/>
              <w:right w:val="single" w:sz="4" w:space="0" w:color="auto"/>
            </w:tcBorders>
            <w:vAlign w:val="bottom"/>
          </w:tcPr>
          <w:p w14:paraId="5D04CD30" w14:textId="77777777" w:rsidR="004A2109" w:rsidRPr="006042C8" w:rsidRDefault="004A2109" w:rsidP="000F4F26">
            <w:pPr>
              <w:spacing w:before="40" w:line="240" w:lineRule="exact"/>
              <w:ind w:left="142" w:firstLine="0"/>
              <w:jc w:val="left"/>
              <w:rPr>
                <w:rFonts w:cs="Arial"/>
                <w:sz w:val="20"/>
              </w:rPr>
            </w:pPr>
            <w:r w:rsidRPr="006042C8">
              <w:rPr>
                <w:rFonts w:cs="Arial"/>
                <w:sz w:val="20"/>
              </w:rPr>
              <w:t>Прочие</w:t>
            </w:r>
          </w:p>
        </w:tc>
        <w:tc>
          <w:tcPr>
            <w:tcW w:w="633" w:type="pct"/>
            <w:tcBorders>
              <w:top w:val="dotted" w:sz="4" w:space="0" w:color="auto"/>
              <w:left w:val="single" w:sz="4" w:space="0" w:color="auto"/>
              <w:bottom w:val="double" w:sz="4" w:space="0" w:color="auto"/>
              <w:right w:val="single" w:sz="4" w:space="0" w:color="auto"/>
            </w:tcBorders>
            <w:vAlign w:val="bottom"/>
          </w:tcPr>
          <w:p w14:paraId="1C4094C3" w14:textId="77777777" w:rsidR="004A2109" w:rsidRPr="006042C8" w:rsidRDefault="004A2109" w:rsidP="000F4F26">
            <w:pPr>
              <w:spacing w:before="40" w:line="240" w:lineRule="exact"/>
              <w:ind w:firstLine="0"/>
              <w:jc w:val="center"/>
              <w:rPr>
                <w:rFonts w:cs="Arial"/>
                <w:sz w:val="20"/>
              </w:rPr>
            </w:pPr>
            <w:r w:rsidRPr="006042C8">
              <w:rPr>
                <w:rFonts w:cs="Arial"/>
                <w:sz w:val="20"/>
              </w:rPr>
              <w:t>29</w:t>
            </w:r>
          </w:p>
        </w:tc>
        <w:tc>
          <w:tcPr>
            <w:tcW w:w="602" w:type="pct"/>
            <w:tcBorders>
              <w:top w:val="dotted" w:sz="4" w:space="0" w:color="auto"/>
              <w:left w:val="single" w:sz="4" w:space="0" w:color="auto"/>
              <w:bottom w:val="double" w:sz="4" w:space="0" w:color="auto"/>
              <w:right w:val="single" w:sz="4" w:space="0" w:color="auto"/>
            </w:tcBorders>
            <w:vAlign w:val="bottom"/>
          </w:tcPr>
          <w:p w14:paraId="7497CD03" w14:textId="77777777" w:rsidR="004A2109" w:rsidRPr="006042C8" w:rsidRDefault="004A2109" w:rsidP="000F4F26">
            <w:pPr>
              <w:spacing w:before="40" w:line="240" w:lineRule="exact"/>
              <w:ind w:firstLine="0"/>
              <w:jc w:val="center"/>
              <w:rPr>
                <w:rFonts w:cs="Arial"/>
                <w:sz w:val="20"/>
              </w:rPr>
            </w:pPr>
            <w:r w:rsidRPr="006042C8">
              <w:rPr>
                <w:rFonts w:cs="Arial"/>
                <w:sz w:val="20"/>
              </w:rPr>
              <w:t>22</w:t>
            </w:r>
          </w:p>
        </w:tc>
        <w:tc>
          <w:tcPr>
            <w:tcW w:w="630" w:type="pct"/>
            <w:tcBorders>
              <w:top w:val="dotted" w:sz="4" w:space="0" w:color="auto"/>
              <w:left w:val="single" w:sz="4" w:space="0" w:color="auto"/>
              <w:bottom w:val="double" w:sz="4" w:space="0" w:color="auto"/>
              <w:right w:val="single" w:sz="4" w:space="0" w:color="auto"/>
            </w:tcBorders>
            <w:vAlign w:val="bottom"/>
          </w:tcPr>
          <w:p w14:paraId="7EA0D390" w14:textId="77777777" w:rsidR="004A2109" w:rsidRPr="006042C8" w:rsidRDefault="004A2109" w:rsidP="000F4F26">
            <w:pPr>
              <w:spacing w:before="40" w:line="240" w:lineRule="exact"/>
              <w:ind w:firstLine="0"/>
              <w:jc w:val="center"/>
              <w:rPr>
                <w:rFonts w:cs="Arial"/>
                <w:sz w:val="20"/>
              </w:rPr>
            </w:pPr>
            <w:r w:rsidRPr="006042C8">
              <w:rPr>
                <w:rFonts w:cs="Arial"/>
                <w:sz w:val="20"/>
              </w:rPr>
              <w:t>7</w:t>
            </w:r>
          </w:p>
        </w:tc>
        <w:tc>
          <w:tcPr>
            <w:tcW w:w="576" w:type="pct"/>
            <w:tcBorders>
              <w:top w:val="dotted" w:sz="4" w:space="0" w:color="auto"/>
              <w:left w:val="single" w:sz="4" w:space="0" w:color="auto"/>
              <w:bottom w:val="double" w:sz="4" w:space="0" w:color="auto"/>
              <w:right w:val="single" w:sz="4" w:space="0" w:color="auto"/>
            </w:tcBorders>
            <w:vAlign w:val="bottom"/>
          </w:tcPr>
          <w:p w14:paraId="7AE135AB" w14:textId="77777777" w:rsidR="004A2109" w:rsidRPr="006042C8" w:rsidRDefault="004A2109" w:rsidP="000F4F26">
            <w:pPr>
              <w:spacing w:before="40" w:line="240" w:lineRule="exact"/>
              <w:ind w:firstLine="0"/>
              <w:jc w:val="center"/>
              <w:rPr>
                <w:rFonts w:cs="Arial"/>
                <w:sz w:val="20"/>
              </w:rPr>
            </w:pPr>
            <w:r w:rsidRPr="006042C8">
              <w:rPr>
                <w:rFonts w:cs="Arial"/>
                <w:sz w:val="20"/>
              </w:rPr>
              <w:t>45</w:t>
            </w:r>
          </w:p>
        </w:tc>
        <w:tc>
          <w:tcPr>
            <w:tcW w:w="602" w:type="pct"/>
            <w:tcBorders>
              <w:top w:val="dotted" w:sz="4" w:space="0" w:color="auto"/>
              <w:left w:val="single" w:sz="4" w:space="0" w:color="auto"/>
              <w:bottom w:val="double" w:sz="4" w:space="0" w:color="auto"/>
              <w:right w:val="single" w:sz="4" w:space="0" w:color="auto"/>
            </w:tcBorders>
            <w:vAlign w:val="bottom"/>
          </w:tcPr>
          <w:p w14:paraId="2CD4D2CA" w14:textId="77777777" w:rsidR="004A2109" w:rsidRPr="006042C8" w:rsidRDefault="004A2109" w:rsidP="000F4F26">
            <w:pPr>
              <w:spacing w:before="40" w:line="240" w:lineRule="exact"/>
              <w:ind w:firstLine="0"/>
              <w:jc w:val="center"/>
              <w:rPr>
                <w:rFonts w:cs="Arial"/>
                <w:sz w:val="20"/>
              </w:rPr>
            </w:pPr>
            <w:r w:rsidRPr="006042C8">
              <w:rPr>
                <w:rFonts w:cs="Arial"/>
                <w:sz w:val="20"/>
              </w:rPr>
              <w:t>19</w:t>
            </w:r>
          </w:p>
        </w:tc>
        <w:tc>
          <w:tcPr>
            <w:tcW w:w="685" w:type="pct"/>
            <w:tcBorders>
              <w:top w:val="dotted" w:sz="4" w:space="0" w:color="auto"/>
              <w:left w:val="single" w:sz="4" w:space="0" w:color="auto"/>
              <w:bottom w:val="double" w:sz="4" w:space="0" w:color="auto"/>
              <w:right w:val="double" w:sz="4" w:space="0" w:color="auto"/>
            </w:tcBorders>
            <w:vAlign w:val="bottom"/>
          </w:tcPr>
          <w:p w14:paraId="7BA757FC" w14:textId="77777777" w:rsidR="004A2109" w:rsidRPr="006042C8" w:rsidRDefault="004A2109" w:rsidP="000F4F26">
            <w:pPr>
              <w:spacing w:before="40" w:line="240" w:lineRule="exact"/>
              <w:ind w:firstLine="0"/>
              <w:jc w:val="center"/>
              <w:rPr>
                <w:rFonts w:cs="Arial"/>
                <w:sz w:val="20"/>
              </w:rPr>
            </w:pPr>
            <w:r w:rsidRPr="006042C8">
              <w:rPr>
                <w:rFonts w:cs="Arial"/>
                <w:sz w:val="20"/>
              </w:rPr>
              <w:t>26</w:t>
            </w:r>
          </w:p>
        </w:tc>
      </w:tr>
    </w:tbl>
    <w:p w14:paraId="10391CC7" w14:textId="3FB59733" w:rsidR="004A2109" w:rsidRPr="006042C8" w:rsidRDefault="004A2109" w:rsidP="000F4F26">
      <w:pPr>
        <w:widowControl/>
        <w:spacing w:before="120"/>
        <w:ind w:firstLine="709"/>
        <w:rPr>
          <w:rFonts w:cs="Arial"/>
          <w:snapToGrid w:val="0"/>
          <w:color w:val="000000"/>
          <w:szCs w:val="22"/>
        </w:rPr>
      </w:pPr>
      <w:r w:rsidRPr="006042C8">
        <w:rPr>
          <w:rFonts w:cs="Arial"/>
          <w:snapToGrid w:val="0"/>
          <w:szCs w:val="22"/>
        </w:rPr>
        <w:lastRenderedPageBreak/>
        <w:t xml:space="preserve">Среди всех иммигрантов 98,3% (8,1 тыс. человек) составили выходцы из стран-участников СНГ, большинство из которых – это прибывшие из Казахстана (33,8%) </w:t>
      </w:r>
      <w:r w:rsidR="000F4F26" w:rsidRPr="006042C8">
        <w:rPr>
          <w:rFonts w:cs="Arial"/>
          <w:snapToGrid w:val="0"/>
          <w:szCs w:val="22"/>
        </w:rPr>
        <w:br/>
      </w:r>
      <w:r w:rsidRPr="006042C8">
        <w:rPr>
          <w:rFonts w:cs="Arial"/>
          <w:snapToGrid w:val="0"/>
          <w:szCs w:val="22"/>
        </w:rPr>
        <w:t xml:space="preserve">и Средней Азии (59,3%). </w:t>
      </w:r>
    </w:p>
    <w:p w14:paraId="7A11C313" w14:textId="12F30B38" w:rsidR="004A2109" w:rsidRPr="006042C8" w:rsidRDefault="004A2109" w:rsidP="000F4F26">
      <w:pPr>
        <w:spacing w:before="120"/>
        <w:ind w:firstLine="709"/>
        <w:rPr>
          <w:color w:val="000000"/>
        </w:rPr>
      </w:pPr>
      <w:r w:rsidRPr="006042C8">
        <w:rPr>
          <w:color w:val="000000"/>
        </w:rPr>
        <w:t>За январь</w:t>
      </w:r>
      <w:r w:rsidR="000F4F26" w:rsidRPr="006042C8">
        <w:rPr>
          <w:color w:val="000000"/>
        </w:rPr>
        <w:t xml:space="preserve"> – </w:t>
      </w:r>
      <w:r w:rsidRPr="006042C8">
        <w:rPr>
          <w:color w:val="000000"/>
        </w:rPr>
        <w:t>май 2022 г</w:t>
      </w:r>
      <w:r w:rsidR="000F4F26" w:rsidRPr="006042C8">
        <w:rPr>
          <w:color w:val="000000"/>
        </w:rPr>
        <w:t>ода</w:t>
      </w:r>
      <w:r w:rsidRPr="006042C8">
        <w:t xml:space="preserve"> из общег</w:t>
      </w:r>
      <w:r w:rsidR="0089436B" w:rsidRPr="006042C8">
        <w:t>о числа прибывших мигрантов 14</w:t>
      </w:r>
      <w:r w:rsidRPr="006042C8">
        <w:t xml:space="preserve"> тыс. (50%) зарегистрирова</w:t>
      </w:r>
      <w:r w:rsidR="0089436B" w:rsidRPr="006042C8">
        <w:t xml:space="preserve">но по новому месту жительства, </w:t>
      </w:r>
      <w:r w:rsidRPr="006042C8">
        <w:t xml:space="preserve">10,4 тыс. (37%) – по месту временного пребывания на срок 9 месяцев и более, остальные 3,6 тыс. (13%) возвратились к своему прежнему месту жительства после временного пребывания на территории области. Среди международных мигрантов 71,1% прибыли к месту временного пребывания </w:t>
      </w:r>
      <w:r w:rsidR="000F4F26" w:rsidRPr="006042C8">
        <w:br/>
      </w:r>
      <w:r w:rsidR="0089436B" w:rsidRPr="006042C8">
        <w:t xml:space="preserve">на срок 9 месяцев и более, </w:t>
      </w:r>
      <w:r w:rsidRPr="006042C8">
        <w:t>28,9% – к постоянному месту жительства.</w:t>
      </w:r>
    </w:p>
    <w:p w14:paraId="65D06B7F" w14:textId="77777777" w:rsidR="00E515D9" w:rsidRPr="006042C8" w:rsidRDefault="00E515D9" w:rsidP="00AE364A">
      <w:pPr>
        <w:spacing w:before="120"/>
        <w:ind w:firstLine="709"/>
        <w:rPr>
          <w:color w:val="000000"/>
        </w:rPr>
      </w:pPr>
    </w:p>
    <w:p w14:paraId="2D7A1828" w14:textId="77777777" w:rsidR="001D4953" w:rsidRPr="006042C8" w:rsidRDefault="001D4953" w:rsidP="00071663">
      <w:pPr>
        <w:spacing w:before="120"/>
        <w:ind w:firstLine="709"/>
        <w:rPr>
          <w:color w:val="000000"/>
        </w:rPr>
      </w:pPr>
    </w:p>
    <w:p w14:paraId="20F99C3E" w14:textId="77777777" w:rsidR="000815B6" w:rsidRPr="006042C8" w:rsidRDefault="000815B6" w:rsidP="00303B02">
      <w:pPr>
        <w:spacing w:before="120"/>
        <w:ind w:firstLine="709"/>
        <w:rPr>
          <w:color w:val="000000"/>
        </w:rPr>
      </w:pPr>
    </w:p>
    <w:p w14:paraId="2376051D" w14:textId="2B2DF88B" w:rsidR="005377FA" w:rsidRPr="006042C8" w:rsidRDefault="000F54DD" w:rsidP="00DE22D9">
      <w:pPr>
        <w:pStyle w:val="33"/>
        <w:spacing w:before="360"/>
        <w:ind w:right="-29" w:firstLine="0"/>
        <w:jc w:val="left"/>
        <w:rPr>
          <w:rFonts w:cs="Arial"/>
          <w:b/>
        </w:rPr>
      </w:pPr>
      <w:r w:rsidRPr="006042C8">
        <w:rPr>
          <w:rFonts w:cs="Arial"/>
          <w:b/>
        </w:rPr>
        <w:t xml:space="preserve">ВРИО </w:t>
      </w:r>
      <w:r w:rsidR="007A4DDF" w:rsidRPr="006042C8">
        <w:rPr>
          <w:rFonts w:cs="Arial"/>
          <w:b/>
        </w:rPr>
        <w:t>РУКОВОДИТЕЛ</w:t>
      </w:r>
      <w:r w:rsidRPr="006042C8">
        <w:rPr>
          <w:rFonts w:cs="Arial"/>
          <w:b/>
        </w:rPr>
        <w:t>Я</w:t>
      </w:r>
      <w:r w:rsidR="005377FA" w:rsidRPr="006042C8">
        <w:rPr>
          <w:rFonts w:cs="Arial"/>
          <w:b/>
        </w:rPr>
        <w:t xml:space="preserve"> </w:t>
      </w:r>
      <w:r w:rsidRPr="006042C8">
        <w:rPr>
          <w:rFonts w:cs="Arial"/>
          <w:b/>
        </w:rPr>
        <w:br/>
      </w:r>
      <w:r w:rsidR="005377FA" w:rsidRPr="006042C8">
        <w:rPr>
          <w:rFonts w:cs="Arial"/>
          <w:b/>
        </w:rPr>
        <w:t>НОВОСИБИРСКСТАТА</w:t>
      </w:r>
      <w:r w:rsidR="00BE0061" w:rsidRPr="006042C8">
        <w:rPr>
          <w:rFonts w:cs="Arial"/>
          <w:b/>
        </w:rPr>
        <w:tab/>
      </w:r>
      <w:r w:rsidR="00BE0061" w:rsidRPr="006042C8">
        <w:rPr>
          <w:rFonts w:cs="Arial"/>
          <w:b/>
        </w:rPr>
        <w:tab/>
      </w:r>
      <w:r w:rsidR="00526747" w:rsidRPr="006042C8">
        <w:rPr>
          <w:rFonts w:cs="Arial"/>
          <w:b/>
        </w:rPr>
        <w:tab/>
      </w:r>
      <w:r w:rsidRPr="006042C8">
        <w:rPr>
          <w:rFonts w:cs="Arial"/>
          <w:b/>
        </w:rPr>
        <w:tab/>
      </w:r>
      <w:r w:rsidR="00184042" w:rsidRPr="006042C8">
        <w:rPr>
          <w:rFonts w:cs="Arial"/>
          <w:b/>
        </w:rPr>
        <w:tab/>
      </w:r>
      <w:r w:rsidR="00184042" w:rsidRPr="006042C8">
        <w:rPr>
          <w:rFonts w:cs="Arial"/>
          <w:b/>
        </w:rPr>
        <w:tab/>
      </w:r>
      <w:r w:rsidRPr="006042C8">
        <w:rPr>
          <w:rFonts w:cs="Arial"/>
          <w:b/>
        </w:rPr>
        <w:tab/>
        <w:t>С</w:t>
      </w:r>
      <w:r w:rsidR="00FB2086" w:rsidRPr="006042C8">
        <w:rPr>
          <w:rFonts w:cs="Arial"/>
          <w:b/>
        </w:rPr>
        <w:t>.</w:t>
      </w:r>
      <w:r w:rsidRPr="006042C8">
        <w:rPr>
          <w:rFonts w:cs="Arial"/>
          <w:b/>
        </w:rPr>
        <w:t>А</w:t>
      </w:r>
      <w:r w:rsidR="00184042" w:rsidRPr="006042C8">
        <w:rPr>
          <w:rFonts w:cs="Arial"/>
          <w:b/>
        </w:rPr>
        <w:t>.</w:t>
      </w:r>
      <w:r w:rsidR="00FB2086" w:rsidRPr="006042C8">
        <w:rPr>
          <w:rFonts w:cs="Arial"/>
          <w:b/>
        </w:rPr>
        <w:t xml:space="preserve"> </w:t>
      </w:r>
      <w:r w:rsidRPr="006042C8">
        <w:rPr>
          <w:rFonts w:cs="Arial"/>
          <w:b/>
        </w:rPr>
        <w:t>КОЛЫХАЛОВ</w:t>
      </w:r>
    </w:p>
    <w:p w14:paraId="2EBD329B" w14:textId="77777777" w:rsidR="00564115" w:rsidRPr="006042C8" w:rsidRDefault="00564115" w:rsidP="009459FB">
      <w:pPr>
        <w:spacing w:line="240" w:lineRule="auto"/>
        <w:ind w:firstLine="0"/>
        <w:rPr>
          <w:rFonts w:cs="Arial"/>
          <w:sz w:val="16"/>
          <w:szCs w:val="16"/>
        </w:rPr>
        <w:sectPr w:rsidR="00564115" w:rsidRPr="006042C8" w:rsidSect="00B96E0F">
          <w:headerReference w:type="even" r:id="rId39"/>
          <w:footnotePr>
            <w:numRestart w:val="eachPage"/>
          </w:footnotePr>
          <w:endnotePr>
            <w:numFmt w:val="decimal"/>
          </w:endnotePr>
          <w:pgSz w:w="11907" w:h="16840" w:code="9"/>
          <w:pgMar w:top="1304" w:right="1276" w:bottom="1304" w:left="1304" w:header="680" w:footer="680" w:gutter="0"/>
          <w:cols w:space="720"/>
          <w:docGrid w:linePitch="299"/>
        </w:sectPr>
      </w:pPr>
    </w:p>
    <w:p w14:paraId="2B4B2846" w14:textId="77777777" w:rsidR="00AD6EE1" w:rsidRPr="006042C8" w:rsidRDefault="00AD6EE1" w:rsidP="00DF5180">
      <w:pPr>
        <w:pStyle w:val="afc"/>
        <w:keepNext w:val="0"/>
        <w:spacing w:after="120" w:line="240" w:lineRule="auto"/>
        <w:ind w:left="0" w:right="-57"/>
        <w:rPr>
          <w:rFonts w:cs="Arial"/>
          <w:i/>
          <w:spacing w:val="-4"/>
          <w:sz w:val="31"/>
        </w:rPr>
      </w:pPr>
      <w:bookmarkStart w:id="312" w:name="_Toc109287555"/>
      <w:bookmarkStart w:id="313" w:name="_Toc507471203"/>
      <w:bookmarkStart w:id="314" w:name="_Toc507471266"/>
      <w:bookmarkStart w:id="315" w:name="_Toc507476575"/>
      <w:bookmarkStart w:id="316" w:name="_Toc130703983"/>
      <w:bookmarkStart w:id="317" w:name="_Toc130704505"/>
      <w:bookmarkStart w:id="318" w:name="_Toc130704736"/>
      <w:bookmarkStart w:id="319" w:name="_Toc333242203"/>
      <w:bookmarkEnd w:id="296"/>
      <w:bookmarkEnd w:id="297"/>
      <w:bookmarkEnd w:id="298"/>
      <w:bookmarkEnd w:id="299"/>
      <w:bookmarkEnd w:id="300"/>
      <w:bookmarkEnd w:id="301"/>
      <w:bookmarkEnd w:id="302"/>
      <w:bookmarkEnd w:id="303"/>
      <w:bookmarkEnd w:id="304"/>
      <w:bookmarkEnd w:id="305"/>
      <w:bookmarkEnd w:id="306"/>
      <w:bookmarkEnd w:id="307"/>
      <w:bookmarkEnd w:id="308"/>
      <w:r w:rsidRPr="006042C8">
        <w:rPr>
          <w:rFonts w:cs="Arial"/>
          <w:i/>
          <w:spacing w:val="-4"/>
          <w:sz w:val="31"/>
        </w:rPr>
        <w:lastRenderedPageBreak/>
        <w:t>Приложение</w:t>
      </w:r>
      <w:bookmarkEnd w:id="312"/>
    </w:p>
    <w:p w14:paraId="7D54C63D" w14:textId="77777777" w:rsidR="00685399" w:rsidRPr="006042C8" w:rsidRDefault="00685399" w:rsidP="003734A6">
      <w:pPr>
        <w:keepNext/>
        <w:jc w:val="center"/>
        <w:rPr>
          <w:b/>
          <w:sz w:val="4"/>
          <w:szCs w:val="4"/>
        </w:rPr>
      </w:pPr>
    </w:p>
    <w:p w14:paraId="639BBC66" w14:textId="77777777" w:rsidR="00553D29" w:rsidRPr="006042C8" w:rsidRDefault="00553D29" w:rsidP="00553D29">
      <w:pPr>
        <w:keepNext/>
        <w:spacing w:before="120"/>
        <w:ind w:firstLine="0"/>
        <w:jc w:val="right"/>
      </w:pPr>
      <w:r w:rsidRPr="006042C8">
        <w:t>Таблица 1</w:t>
      </w:r>
    </w:p>
    <w:p w14:paraId="68977915" w14:textId="77777777" w:rsidR="00553D29" w:rsidRPr="006042C8" w:rsidRDefault="00553D29" w:rsidP="00ED5ACF">
      <w:pPr>
        <w:keepNext/>
        <w:ind w:firstLine="0"/>
        <w:jc w:val="center"/>
        <w:rPr>
          <w:b/>
        </w:rPr>
      </w:pPr>
      <w:r w:rsidRPr="006042C8">
        <w:rPr>
          <w:b/>
        </w:rPr>
        <w:t xml:space="preserve">Производство отдельных видов промышленной продукции </w:t>
      </w:r>
    </w:p>
    <w:tbl>
      <w:tblPr>
        <w:tblW w:w="9464"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1E0" w:firstRow="1" w:lastRow="1" w:firstColumn="1" w:lastColumn="1" w:noHBand="0" w:noVBand="0"/>
      </w:tblPr>
      <w:tblGrid>
        <w:gridCol w:w="4928"/>
        <w:gridCol w:w="1134"/>
        <w:gridCol w:w="1134"/>
        <w:gridCol w:w="992"/>
        <w:gridCol w:w="1276"/>
      </w:tblGrid>
      <w:tr w:rsidR="00553D29" w:rsidRPr="006042C8" w14:paraId="68B6019D" w14:textId="77777777" w:rsidTr="00CF2617">
        <w:trPr>
          <w:tblHeader/>
        </w:trPr>
        <w:tc>
          <w:tcPr>
            <w:tcW w:w="4928" w:type="dxa"/>
            <w:tcBorders>
              <w:top w:val="double" w:sz="4" w:space="0" w:color="auto"/>
              <w:bottom w:val="single" w:sz="4" w:space="0" w:color="auto"/>
            </w:tcBorders>
          </w:tcPr>
          <w:p w14:paraId="160D0747" w14:textId="77777777" w:rsidR="00553D29" w:rsidRPr="006042C8" w:rsidRDefault="00553D29" w:rsidP="00553D29">
            <w:pPr>
              <w:spacing w:line="240" w:lineRule="exact"/>
              <w:ind w:firstLine="0"/>
              <w:jc w:val="left"/>
            </w:pPr>
          </w:p>
        </w:tc>
        <w:tc>
          <w:tcPr>
            <w:tcW w:w="1134" w:type="dxa"/>
            <w:tcBorders>
              <w:top w:val="double" w:sz="4" w:space="0" w:color="auto"/>
              <w:bottom w:val="single" w:sz="4" w:space="0" w:color="auto"/>
            </w:tcBorders>
          </w:tcPr>
          <w:p w14:paraId="0CDCF0CF" w14:textId="77777777" w:rsidR="00553D29" w:rsidRPr="006042C8" w:rsidRDefault="00553D29" w:rsidP="00553D29">
            <w:pPr>
              <w:spacing w:line="240" w:lineRule="exact"/>
              <w:ind w:left="-57" w:right="-57" w:firstLine="0"/>
              <w:jc w:val="center"/>
              <w:rPr>
                <w:rFonts w:cs="Arial"/>
                <w:i/>
                <w:sz w:val="20"/>
              </w:rPr>
            </w:pPr>
            <w:r w:rsidRPr="006042C8">
              <w:rPr>
                <w:rFonts w:cs="Arial"/>
                <w:i/>
                <w:sz w:val="20"/>
              </w:rPr>
              <w:t xml:space="preserve">Единица </w:t>
            </w:r>
            <w:r w:rsidRPr="006042C8">
              <w:rPr>
                <w:rFonts w:cs="Arial"/>
                <w:i/>
                <w:sz w:val="20"/>
              </w:rPr>
              <w:br/>
              <w:t>измерения</w:t>
            </w:r>
          </w:p>
        </w:tc>
        <w:tc>
          <w:tcPr>
            <w:tcW w:w="1134" w:type="dxa"/>
            <w:tcBorders>
              <w:top w:val="double" w:sz="4" w:space="0" w:color="auto"/>
              <w:bottom w:val="single" w:sz="4" w:space="0" w:color="auto"/>
            </w:tcBorders>
          </w:tcPr>
          <w:p w14:paraId="130EE9A7" w14:textId="5631CC6C" w:rsidR="00553D29" w:rsidRPr="006042C8" w:rsidRDefault="00553D29" w:rsidP="00553D29">
            <w:pPr>
              <w:spacing w:line="240" w:lineRule="exact"/>
              <w:ind w:left="-57" w:right="-57" w:firstLine="0"/>
              <w:jc w:val="center"/>
              <w:rPr>
                <w:rFonts w:cs="Arial"/>
                <w:i/>
                <w:sz w:val="20"/>
              </w:rPr>
            </w:pPr>
            <w:r w:rsidRPr="006042C8">
              <w:rPr>
                <w:rFonts w:cs="Arial"/>
                <w:i/>
                <w:sz w:val="20"/>
              </w:rPr>
              <w:t xml:space="preserve">Январь – июнь </w:t>
            </w:r>
            <w:r w:rsidR="00ED5ACF" w:rsidRPr="006042C8">
              <w:rPr>
                <w:rFonts w:cs="Arial"/>
                <w:i/>
                <w:sz w:val="20"/>
              </w:rPr>
              <w:br/>
              <w:t>2022</w:t>
            </w:r>
            <w:r w:rsidRPr="006042C8">
              <w:rPr>
                <w:rFonts w:cs="Arial"/>
                <w:i/>
                <w:sz w:val="20"/>
              </w:rPr>
              <w:t>г.</w:t>
            </w:r>
          </w:p>
        </w:tc>
        <w:tc>
          <w:tcPr>
            <w:tcW w:w="992" w:type="dxa"/>
            <w:tcBorders>
              <w:top w:val="double" w:sz="4" w:space="0" w:color="auto"/>
              <w:bottom w:val="single" w:sz="4" w:space="0" w:color="auto"/>
            </w:tcBorders>
          </w:tcPr>
          <w:p w14:paraId="3E2664D7" w14:textId="77777777" w:rsidR="00553D29" w:rsidRPr="006042C8" w:rsidRDefault="00553D29" w:rsidP="00553D29">
            <w:pPr>
              <w:spacing w:line="240" w:lineRule="exact"/>
              <w:ind w:left="-57" w:right="-57" w:firstLine="0"/>
              <w:jc w:val="center"/>
              <w:rPr>
                <w:rFonts w:cs="Arial"/>
                <w:i/>
                <w:sz w:val="20"/>
              </w:rPr>
            </w:pPr>
            <w:proofErr w:type="gramStart"/>
            <w:r w:rsidRPr="006042C8">
              <w:rPr>
                <w:rFonts w:cs="Arial"/>
                <w:i/>
                <w:sz w:val="20"/>
              </w:rPr>
              <w:t>В</w:t>
            </w:r>
            <w:proofErr w:type="gramEnd"/>
            <w:r w:rsidRPr="006042C8">
              <w:rPr>
                <w:rFonts w:cs="Arial"/>
                <w:i/>
                <w:sz w:val="20"/>
              </w:rPr>
              <w:t xml:space="preserve"> % к январю – июню 2021г.</w:t>
            </w:r>
          </w:p>
        </w:tc>
        <w:tc>
          <w:tcPr>
            <w:tcW w:w="1276" w:type="dxa"/>
            <w:tcBorders>
              <w:top w:val="double" w:sz="4" w:space="0" w:color="auto"/>
              <w:bottom w:val="single" w:sz="4" w:space="0" w:color="auto"/>
            </w:tcBorders>
          </w:tcPr>
          <w:p w14:paraId="61F75648" w14:textId="7E17C636" w:rsidR="00553D29" w:rsidRPr="006042C8" w:rsidRDefault="00553D29" w:rsidP="00553D29">
            <w:pPr>
              <w:spacing w:line="240" w:lineRule="exact"/>
              <w:ind w:left="-113" w:right="-113" w:firstLine="0"/>
              <w:jc w:val="center"/>
              <w:rPr>
                <w:rFonts w:cs="Arial"/>
                <w:i/>
                <w:sz w:val="20"/>
              </w:rPr>
            </w:pPr>
            <w:r w:rsidRPr="006042C8">
              <w:rPr>
                <w:rFonts w:cs="Arial"/>
                <w:i/>
                <w:sz w:val="20"/>
                <w:u w:val="single"/>
              </w:rPr>
              <w:t>Справочно:</w:t>
            </w:r>
            <w:r w:rsidRPr="006042C8">
              <w:rPr>
                <w:rFonts w:cs="Arial"/>
                <w:i/>
                <w:sz w:val="20"/>
              </w:rPr>
              <w:t xml:space="preserve"> </w:t>
            </w:r>
            <w:r w:rsidRPr="006042C8">
              <w:rPr>
                <w:rFonts w:cs="Arial"/>
                <w:i/>
                <w:sz w:val="20"/>
              </w:rPr>
              <w:br/>
              <w:t xml:space="preserve">январь – июнь 2021г. </w:t>
            </w:r>
            <w:proofErr w:type="gramStart"/>
            <w:r w:rsidRPr="006042C8">
              <w:rPr>
                <w:rFonts w:cs="Arial"/>
                <w:i/>
                <w:sz w:val="20"/>
              </w:rPr>
              <w:t>в</w:t>
            </w:r>
            <w:proofErr w:type="gramEnd"/>
            <w:r w:rsidRPr="006042C8">
              <w:rPr>
                <w:rFonts w:cs="Arial"/>
                <w:i/>
                <w:sz w:val="20"/>
              </w:rPr>
              <w:t xml:space="preserve"> % к </w:t>
            </w:r>
            <w:r w:rsidR="00ED5ACF" w:rsidRPr="006042C8">
              <w:rPr>
                <w:rFonts w:cs="Arial"/>
                <w:i/>
                <w:sz w:val="20"/>
              </w:rPr>
              <w:br/>
            </w:r>
            <w:r w:rsidRPr="006042C8">
              <w:rPr>
                <w:rFonts w:cs="Arial"/>
                <w:i/>
                <w:sz w:val="20"/>
              </w:rPr>
              <w:t>январю – июню 2020г.</w:t>
            </w:r>
          </w:p>
        </w:tc>
      </w:tr>
      <w:tr w:rsidR="00553D29" w:rsidRPr="006042C8" w14:paraId="2EE50B55" w14:textId="77777777" w:rsidTr="00CF2617">
        <w:trPr>
          <w:trHeight w:val="20"/>
        </w:trPr>
        <w:tc>
          <w:tcPr>
            <w:tcW w:w="4928" w:type="dxa"/>
            <w:tcBorders>
              <w:top w:val="single" w:sz="4" w:space="0" w:color="auto"/>
              <w:bottom w:val="dotted" w:sz="4" w:space="0" w:color="auto"/>
            </w:tcBorders>
            <w:vAlign w:val="bottom"/>
          </w:tcPr>
          <w:p w14:paraId="2968CEBC" w14:textId="77777777" w:rsidR="00553D29" w:rsidRPr="006042C8" w:rsidRDefault="00553D29" w:rsidP="00CF2617">
            <w:pPr>
              <w:spacing w:before="34" w:line="240" w:lineRule="exact"/>
              <w:ind w:firstLine="0"/>
              <w:jc w:val="left"/>
              <w:rPr>
                <w:sz w:val="20"/>
              </w:rPr>
            </w:pPr>
            <w:r w:rsidRPr="006042C8">
              <w:rPr>
                <w:sz w:val="20"/>
              </w:rPr>
              <w:t>Лесоматериалы необработанные</w:t>
            </w:r>
          </w:p>
        </w:tc>
        <w:tc>
          <w:tcPr>
            <w:tcW w:w="1134" w:type="dxa"/>
            <w:tcBorders>
              <w:top w:val="single" w:sz="4" w:space="0" w:color="auto"/>
              <w:bottom w:val="dotted" w:sz="4" w:space="0" w:color="auto"/>
            </w:tcBorders>
            <w:vAlign w:val="bottom"/>
          </w:tcPr>
          <w:p w14:paraId="34CFCEF3" w14:textId="77777777" w:rsidR="00553D29" w:rsidRPr="006042C8" w:rsidRDefault="00553D29" w:rsidP="00CF2617">
            <w:pPr>
              <w:spacing w:before="34" w:line="240" w:lineRule="exact"/>
              <w:ind w:firstLine="0"/>
              <w:jc w:val="center"/>
              <w:rPr>
                <w:sz w:val="20"/>
              </w:rPr>
            </w:pPr>
            <w:r w:rsidRPr="006042C8">
              <w:rPr>
                <w:sz w:val="20"/>
              </w:rPr>
              <w:t>тыс. плотных куб. м</w:t>
            </w:r>
          </w:p>
        </w:tc>
        <w:tc>
          <w:tcPr>
            <w:tcW w:w="1134" w:type="dxa"/>
            <w:tcBorders>
              <w:top w:val="single" w:sz="4" w:space="0" w:color="auto"/>
              <w:bottom w:val="dotted" w:sz="4" w:space="0" w:color="auto"/>
            </w:tcBorders>
            <w:vAlign w:val="bottom"/>
          </w:tcPr>
          <w:p w14:paraId="23431326" w14:textId="77777777" w:rsidR="00553D29" w:rsidRPr="006042C8" w:rsidRDefault="00553D29" w:rsidP="00CF2617">
            <w:pPr>
              <w:spacing w:before="34" w:line="240" w:lineRule="exact"/>
              <w:ind w:left="-57" w:right="-57" w:firstLine="0"/>
              <w:jc w:val="center"/>
              <w:rPr>
                <w:rFonts w:eastAsia="Calibri" w:cs="Arial"/>
                <w:color w:val="000000"/>
                <w:sz w:val="20"/>
                <w:szCs w:val="22"/>
                <w:lang w:eastAsia="en-US"/>
              </w:rPr>
            </w:pPr>
            <w:r w:rsidRPr="006042C8">
              <w:rPr>
                <w:rFonts w:eastAsia="Calibri" w:cs="Arial"/>
                <w:color w:val="000000"/>
                <w:sz w:val="20"/>
                <w:szCs w:val="18"/>
                <w:lang w:eastAsia="en-US"/>
              </w:rPr>
              <w:t>297,1</w:t>
            </w:r>
          </w:p>
        </w:tc>
        <w:tc>
          <w:tcPr>
            <w:tcW w:w="992" w:type="dxa"/>
            <w:tcBorders>
              <w:top w:val="single" w:sz="4" w:space="0" w:color="auto"/>
              <w:bottom w:val="dotted" w:sz="4" w:space="0" w:color="auto"/>
            </w:tcBorders>
            <w:vAlign w:val="bottom"/>
          </w:tcPr>
          <w:p w14:paraId="5F426E99"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94,1</w:t>
            </w:r>
          </w:p>
        </w:tc>
        <w:tc>
          <w:tcPr>
            <w:tcW w:w="1276" w:type="dxa"/>
            <w:tcBorders>
              <w:top w:val="single" w:sz="4" w:space="0" w:color="auto"/>
              <w:bottom w:val="dotted" w:sz="4" w:space="0" w:color="auto"/>
            </w:tcBorders>
            <w:vAlign w:val="bottom"/>
          </w:tcPr>
          <w:p w14:paraId="1299BC9A"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22"/>
                <w:lang w:eastAsia="en-US"/>
              </w:rPr>
              <w:t>101,3</w:t>
            </w:r>
          </w:p>
        </w:tc>
      </w:tr>
      <w:tr w:rsidR="00553D29" w:rsidRPr="006042C8" w14:paraId="1A549D1D" w14:textId="77777777" w:rsidTr="00CF2617">
        <w:trPr>
          <w:trHeight w:val="20"/>
        </w:trPr>
        <w:tc>
          <w:tcPr>
            <w:tcW w:w="4928" w:type="dxa"/>
            <w:tcBorders>
              <w:top w:val="dotted" w:sz="4" w:space="0" w:color="auto"/>
              <w:bottom w:val="dotted" w:sz="4" w:space="0" w:color="auto"/>
            </w:tcBorders>
            <w:vAlign w:val="bottom"/>
          </w:tcPr>
          <w:p w14:paraId="23F075E0" w14:textId="77777777" w:rsidR="00553D29" w:rsidRPr="006042C8" w:rsidRDefault="00553D29" w:rsidP="00CF2617">
            <w:pPr>
              <w:spacing w:before="34" w:line="240" w:lineRule="exact"/>
              <w:ind w:firstLine="0"/>
              <w:jc w:val="left"/>
              <w:rPr>
                <w:sz w:val="20"/>
              </w:rPr>
            </w:pPr>
            <w:r w:rsidRPr="006042C8">
              <w:rPr>
                <w:sz w:val="20"/>
              </w:rPr>
              <w:t>Гранулы, крошка и порошок; галька, гравий</w:t>
            </w:r>
          </w:p>
        </w:tc>
        <w:tc>
          <w:tcPr>
            <w:tcW w:w="1134" w:type="dxa"/>
            <w:tcBorders>
              <w:top w:val="dotted" w:sz="4" w:space="0" w:color="auto"/>
              <w:bottom w:val="dotted" w:sz="4" w:space="0" w:color="auto"/>
            </w:tcBorders>
            <w:vAlign w:val="bottom"/>
          </w:tcPr>
          <w:p w14:paraId="5AE6DC7A" w14:textId="77777777" w:rsidR="00553D29" w:rsidRPr="006042C8" w:rsidRDefault="00553D29" w:rsidP="00CF2617">
            <w:pPr>
              <w:spacing w:before="34" w:line="240" w:lineRule="exact"/>
              <w:ind w:left="-108" w:right="-108" w:firstLine="0"/>
              <w:jc w:val="center"/>
              <w:rPr>
                <w:sz w:val="20"/>
              </w:rPr>
            </w:pPr>
            <w:r w:rsidRPr="006042C8">
              <w:rPr>
                <w:sz w:val="20"/>
              </w:rPr>
              <w:t>тыс. куб. м</w:t>
            </w:r>
          </w:p>
        </w:tc>
        <w:tc>
          <w:tcPr>
            <w:tcW w:w="1134" w:type="dxa"/>
            <w:tcBorders>
              <w:top w:val="dotted" w:sz="4" w:space="0" w:color="auto"/>
              <w:bottom w:val="dotted" w:sz="4" w:space="0" w:color="auto"/>
            </w:tcBorders>
            <w:vAlign w:val="bottom"/>
          </w:tcPr>
          <w:p w14:paraId="65A526CF" w14:textId="77777777" w:rsidR="00553D29" w:rsidRPr="006042C8" w:rsidRDefault="00553D29" w:rsidP="00CF2617">
            <w:pPr>
              <w:spacing w:before="34" w:line="240" w:lineRule="exact"/>
              <w:ind w:left="-57" w:right="-57" w:firstLine="0"/>
              <w:jc w:val="center"/>
              <w:rPr>
                <w:rFonts w:eastAsia="Calibri" w:cs="Arial"/>
                <w:color w:val="000000"/>
                <w:sz w:val="20"/>
                <w:szCs w:val="22"/>
                <w:lang w:eastAsia="en-US"/>
              </w:rPr>
            </w:pPr>
            <w:r w:rsidRPr="006042C8">
              <w:rPr>
                <w:rFonts w:eastAsia="Calibri" w:cs="Arial"/>
                <w:color w:val="000000"/>
                <w:sz w:val="20"/>
                <w:szCs w:val="18"/>
                <w:lang w:eastAsia="en-US"/>
              </w:rPr>
              <w:t>5518,3</w:t>
            </w:r>
          </w:p>
        </w:tc>
        <w:tc>
          <w:tcPr>
            <w:tcW w:w="992" w:type="dxa"/>
            <w:tcBorders>
              <w:top w:val="dotted" w:sz="4" w:space="0" w:color="auto"/>
              <w:bottom w:val="dotted" w:sz="4" w:space="0" w:color="auto"/>
            </w:tcBorders>
            <w:vAlign w:val="bottom"/>
          </w:tcPr>
          <w:p w14:paraId="0BCEC206"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102,8</w:t>
            </w:r>
          </w:p>
        </w:tc>
        <w:tc>
          <w:tcPr>
            <w:tcW w:w="1276" w:type="dxa"/>
            <w:tcBorders>
              <w:top w:val="dotted" w:sz="4" w:space="0" w:color="auto"/>
              <w:bottom w:val="dotted" w:sz="4" w:space="0" w:color="auto"/>
            </w:tcBorders>
            <w:vAlign w:val="bottom"/>
          </w:tcPr>
          <w:p w14:paraId="15F60619"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22"/>
                <w:lang w:eastAsia="en-US"/>
              </w:rPr>
              <w:t>111,4</w:t>
            </w:r>
          </w:p>
        </w:tc>
      </w:tr>
      <w:tr w:rsidR="00553D29" w:rsidRPr="006042C8" w14:paraId="411B5F1B" w14:textId="77777777" w:rsidTr="00CF2617">
        <w:trPr>
          <w:trHeight w:val="20"/>
        </w:trPr>
        <w:tc>
          <w:tcPr>
            <w:tcW w:w="4928" w:type="dxa"/>
            <w:tcBorders>
              <w:top w:val="dotted" w:sz="4" w:space="0" w:color="auto"/>
              <w:bottom w:val="dotted" w:sz="4" w:space="0" w:color="auto"/>
            </w:tcBorders>
            <w:vAlign w:val="bottom"/>
          </w:tcPr>
          <w:p w14:paraId="3B1C2592" w14:textId="77777777" w:rsidR="00553D29" w:rsidRPr="006042C8" w:rsidRDefault="00553D29" w:rsidP="00CF2617">
            <w:pPr>
              <w:spacing w:before="34" w:line="240" w:lineRule="exact"/>
              <w:ind w:firstLine="0"/>
              <w:jc w:val="left"/>
              <w:rPr>
                <w:sz w:val="20"/>
              </w:rPr>
            </w:pPr>
            <w:r w:rsidRPr="006042C8">
              <w:rPr>
                <w:sz w:val="20"/>
              </w:rPr>
              <w:t>Мясо крупного рогатого скота, свинина, баранина, козлятина, конина и мясо прочих животных семейства лошадиных, оленина и мясо прочих животных семейства оленьих (оленевых) парные, остывшие или охлажденные</w:t>
            </w:r>
          </w:p>
        </w:tc>
        <w:tc>
          <w:tcPr>
            <w:tcW w:w="1134" w:type="dxa"/>
            <w:tcBorders>
              <w:top w:val="dotted" w:sz="4" w:space="0" w:color="auto"/>
              <w:bottom w:val="dotted" w:sz="4" w:space="0" w:color="auto"/>
            </w:tcBorders>
            <w:vAlign w:val="bottom"/>
          </w:tcPr>
          <w:p w14:paraId="41DA292E" w14:textId="77777777" w:rsidR="00553D29" w:rsidRPr="006042C8" w:rsidRDefault="00553D29" w:rsidP="00CF2617">
            <w:pPr>
              <w:spacing w:before="34" w:line="240" w:lineRule="exact"/>
              <w:ind w:firstLine="0"/>
              <w:jc w:val="center"/>
              <w:rPr>
                <w:sz w:val="20"/>
              </w:rPr>
            </w:pPr>
            <w:r w:rsidRPr="006042C8">
              <w:rPr>
                <w:sz w:val="20"/>
              </w:rPr>
              <w:t>тонн</w:t>
            </w:r>
          </w:p>
        </w:tc>
        <w:tc>
          <w:tcPr>
            <w:tcW w:w="1134" w:type="dxa"/>
            <w:tcBorders>
              <w:top w:val="dotted" w:sz="4" w:space="0" w:color="auto"/>
              <w:bottom w:val="dotted" w:sz="4" w:space="0" w:color="auto"/>
            </w:tcBorders>
            <w:vAlign w:val="bottom"/>
          </w:tcPr>
          <w:p w14:paraId="696AAD10" w14:textId="77777777" w:rsidR="00553D29" w:rsidRPr="006042C8" w:rsidRDefault="00553D29" w:rsidP="00CF2617">
            <w:pPr>
              <w:spacing w:before="34" w:line="240" w:lineRule="exact"/>
              <w:ind w:left="-57" w:right="-57" w:firstLine="0"/>
              <w:jc w:val="center"/>
              <w:rPr>
                <w:rFonts w:eastAsia="Calibri" w:cs="Arial"/>
                <w:color w:val="000000"/>
                <w:sz w:val="20"/>
                <w:szCs w:val="22"/>
                <w:lang w:eastAsia="en-US"/>
              </w:rPr>
            </w:pPr>
            <w:r w:rsidRPr="006042C8">
              <w:rPr>
                <w:rFonts w:eastAsia="Calibri" w:cs="Arial"/>
                <w:color w:val="000000"/>
                <w:sz w:val="20"/>
                <w:szCs w:val="18"/>
                <w:lang w:eastAsia="en-US"/>
              </w:rPr>
              <w:t>44086,5</w:t>
            </w:r>
          </w:p>
        </w:tc>
        <w:tc>
          <w:tcPr>
            <w:tcW w:w="992" w:type="dxa"/>
            <w:tcBorders>
              <w:top w:val="dotted" w:sz="4" w:space="0" w:color="auto"/>
              <w:bottom w:val="dotted" w:sz="4" w:space="0" w:color="auto"/>
            </w:tcBorders>
            <w:vAlign w:val="bottom"/>
          </w:tcPr>
          <w:p w14:paraId="3C7E3978"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126,8</w:t>
            </w:r>
          </w:p>
        </w:tc>
        <w:tc>
          <w:tcPr>
            <w:tcW w:w="1276" w:type="dxa"/>
            <w:tcBorders>
              <w:top w:val="dotted" w:sz="4" w:space="0" w:color="auto"/>
              <w:bottom w:val="dotted" w:sz="4" w:space="0" w:color="auto"/>
            </w:tcBorders>
            <w:vAlign w:val="bottom"/>
          </w:tcPr>
          <w:p w14:paraId="516F97B2"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22"/>
                <w:lang w:eastAsia="en-US"/>
              </w:rPr>
              <w:t>131,4</w:t>
            </w:r>
          </w:p>
        </w:tc>
      </w:tr>
      <w:tr w:rsidR="00553D29" w:rsidRPr="006042C8" w14:paraId="582838C5" w14:textId="77777777" w:rsidTr="00CF2617">
        <w:trPr>
          <w:trHeight w:val="20"/>
        </w:trPr>
        <w:tc>
          <w:tcPr>
            <w:tcW w:w="4928" w:type="dxa"/>
            <w:tcBorders>
              <w:top w:val="dotted" w:sz="4" w:space="0" w:color="auto"/>
              <w:bottom w:val="dotted" w:sz="4" w:space="0" w:color="auto"/>
            </w:tcBorders>
            <w:vAlign w:val="bottom"/>
          </w:tcPr>
          <w:p w14:paraId="521C67AC" w14:textId="77777777" w:rsidR="00553D29" w:rsidRPr="006042C8" w:rsidRDefault="00553D29" w:rsidP="00CF2617">
            <w:pPr>
              <w:spacing w:before="34" w:line="240" w:lineRule="exact"/>
              <w:ind w:firstLine="0"/>
              <w:jc w:val="left"/>
              <w:rPr>
                <w:sz w:val="20"/>
              </w:rPr>
            </w:pPr>
            <w:r w:rsidRPr="006042C8">
              <w:rPr>
                <w:sz w:val="20"/>
              </w:rPr>
              <w:t>Мясо птицы охлажденное, в том числе для детского питания</w:t>
            </w:r>
          </w:p>
        </w:tc>
        <w:tc>
          <w:tcPr>
            <w:tcW w:w="1134" w:type="dxa"/>
            <w:tcBorders>
              <w:top w:val="dotted" w:sz="4" w:space="0" w:color="auto"/>
              <w:bottom w:val="dotted" w:sz="4" w:space="0" w:color="auto"/>
            </w:tcBorders>
            <w:vAlign w:val="bottom"/>
          </w:tcPr>
          <w:p w14:paraId="26C21BA9" w14:textId="77777777" w:rsidR="00553D29" w:rsidRPr="006042C8" w:rsidRDefault="00553D29" w:rsidP="00CF2617">
            <w:pPr>
              <w:spacing w:before="34" w:line="240" w:lineRule="exact"/>
              <w:ind w:firstLine="0"/>
              <w:jc w:val="center"/>
              <w:rPr>
                <w:sz w:val="20"/>
              </w:rPr>
            </w:pPr>
            <w:r w:rsidRPr="006042C8">
              <w:rPr>
                <w:sz w:val="20"/>
              </w:rPr>
              <w:t>тонн</w:t>
            </w:r>
          </w:p>
        </w:tc>
        <w:tc>
          <w:tcPr>
            <w:tcW w:w="1134" w:type="dxa"/>
            <w:tcBorders>
              <w:top w:val="dotted" w:sz="4" w:space="0" w:color="auto"/>
              <w:bottom w:val="dotted" w:sz="4" w:space="0" w:color="auto"/>
            </w:tcBorders>
            <w:vAlign w:val="bottom"/>
          </w:tcPr>
          <w:p w14:paraId="7FABE4A1" w14:textId="77777777" w:rsidR="00553D29" w:rsidRPr="006042C8" w:rsidRDefault="00553D29" w:rsidP="00CF2617">
            <w:pPr>
              <w:spacing w:before="34" w:line="240" w:lineRule="exact"/>
              <w:ind w:left="-57" w:right="-57" w:firstLine="0"/>
              <w:jc w:val="center"/>
              <w:rPr>
                <w:rFonts w:eastAsia="Calibri" w:cs="Arial"/>
                <w:color w:val="000000"/>
                <w:sz w:val="20"/>
                <w:szCs w:val="22"/>
                <w:lang w:eastAsia="en-US"/>
              </w:rPr>
            </w:pPr>
            <w:r w:rsidRPr="006042C8">
              <w:rPr>
                <w:rFonts w:eastAsia="Calibri" w:cs="Arial"/>
                <w:sz w:val="20"/>
                <w:szCs w:val="18"/>
                <w:lang w:eastAsia="en-US"/>
              </w:rPr>
              <w:t>10636,7</w:t>
            </w:r>
          </w:p>
        </w:tc>
        <w:tc>
          <w:tcPr>
            <w:tcW w:w="992" w:type="dxa"/>
            <w:tcBorders>
              <w:top w:val="dotted" w:sz="4" w:space="0" w:color="auto"/>
              <w:bottom w:val="dotted" w:sz="4" w:space="0" w:color="auto"/>
            </w:tcBorders>
            <w:vAlign w:val="bottom"/>
          </w:tcPr>
          <w:p w14:paraId="006EE436"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sz w:val="20"/>
                <w:szCs w:val="18"/>
                <w:lang w:eastAsia="en-US"/>
              </w:rPr>
              <w:t>109,3</w:t>
            </w:r>
          </w:p>
        </w:tc>
        <w:tc>
          <w:tcPr>
            <w:tcW w:w="1276" w:type="dxa"/>
            <w:tcBorders>
              <w:top w:val="dotted" w:sz="4" w:space="0" w:color="auto"/>
              <w:bottom w:val="dotted" w:sz="4" w:space="0" w:color="auto"/>
            </w:tcBorders>
            <w:vAlign w:val="bottom"/>
          </w:tcPr>
          <w:p w14:paraId="39359880"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22"/>
                <w:lang w:eastAsia="en-US"/>
              </w:rPr>
              <w:t>59,3</w:t>
            </w:r>
          </w:p>
        </w:tc>
      </w:tr>
      <w:tr w:rsidR="00553D29" w:rsidRPr="006042C8" w14:paraId="73292DD3" w14:textId="77777777" w:rsidTr="00CF2617">
        <w:trPr>
          <w:trHeight w:val="20"/>
        </w:trPr>
        <w:tc>
          <w:tcPr>
            <w:tcW w:w="4928" w:type="dxa"/>
            <w:tcBorders>
              <w:top w:val="dotted" w:sz="4" w:space="0" w:color="auto"/>
              <w:bottom w:val="dotted" w:sz="4" w:space="0" w:color="auto"/>
            </w:tcBorders>
            <w:vAlign w:val="bottom"/>
          </w:tcPr>
          <w:p w14:paraId="1A16D3CE" w14:textId="77777777" w:rsidR="00553D29" w:rsidRPr="006042C8" w:rsidRDefault="00553D29" w:rsidP="00CF2617">
            <w:pPr>
              <w:spacing w:before="34" w:line="240" w:lineRule="exact"/>
              <w:ind w:firstLine="0"/>
              <w:jc w:val="left"/>
              <w:rPr>
                <w:sz w:val="20"/>
              </w:rPr>
            </w:pPr>
            <w:r w:rsidRPr="006042C8">
              <w:rPr>
                <w:sz w:val="20"/>
              </w:rPr>
              <w:t>Изделия колбасные, включая изделия колбасные для детского питания</w:t>
            </w:r>
          </w:p>
        </w:tc>
        <w:tc>
          <w:tcPr>
            <w:tcW w:w="1134" w:type="dxa"/>
            <w:tcBorders>
              <w:top w:val="dotted" w:sz="4" w:space="0" w:color="auto"/>
              <w:bottom w:val="dotted" w:sz="4" w:space="0" w:color="auto"/>
            </w:tcBorders>
            <w:vAlign w:val="bottom"/>
          </w:tcPr>
          <w:p w14:paraId="78C8516F" w14:textId="77777777" w:rsidR="00553D29" w:rsidRPr="006042C8" w:rsidRDefault="00553D29" w:rsidP="00CF2617">
            <w:pPr>
              <w:spacing w:before="34" w:line="240" w:lineRule="exact"/>
              <w:ind w:firstLine="0"/>
              <w:jc w:val="center"/>
              <w:rPr>
                <w:sz w:val="20"/>
              </w:rPr>
            </w:pPr>
            <w:r w:rsidRPr="006042C8">
              <w:rPr>
                <w:sz w:val="20"/>
              </w:rPr>
              <w:t>тонн</w:t>
            </w:r>
          </w:p>
        </w:tc>
        <w:tc>
          <w:tcPr>
            <w:tcW w:w="1134" w:type="dxa"/>
            <w:tcBorders>
              <w:top w:val="dotted" w:sz="4" w:space="0" w:color="auto"/>
              <w:bottom w:val="dotted" w:sz="4" w:space="0" w:color="auto"/>
            </w:tcBorders>
            <w:vAlign w:val="bottom"/>
          </w:tcPr>
          <w:p w14:paraId="37E91A18" w14:textId="77777777" w:rsidR="00553D29" w:rsidRPr="006042C8" w:rsidRDefault="00553D29" w:rsidP="00CF2617">
            <w:pPr>
              <w:spacing w:before="34" w:line="240" w:lineRule="exact"/>
              <w:ind w:left="-57" w:right="-57" w:firstLine="0"/>
              <w:jc w:val="center"/>
              <w:rPr>
                <w:rFonts w:eastAsia="Calibri" w:cs="Arial"/>
                <w:color w:val="000000"/>
                <w:sz w:val="20"/>
                <w:szCs w:val="22"/>
                <w:lang w:eastAsia="en-US"/>
              </w:rPr>
            </w:pPr>
            <w:r w:rsidRPr="006042C8">
              <w:rPr>
                <w:rFonts w:eastAsia="Calibri" w:cs="Arial"/>
                <w:color w:val="000000"/>
                <w:sz w:val="20"/>
                <w:szCs w:val="18"/>
                <w:lang w:eastAsia="en-US"/>
              </w:rPr>
              <w:t>28559,4</w:t>
            </w:r>
          </w:p>
        </w:tc>
        <w:tc>
          <w:tcPr>
            <w:tcW w:w="992" w:type="dxa"/>
            <w:tcBorders>
              <w:top w:val="dotted" w:sz="4" w:space="0" w:color="auto"/>
              <w:bottom w:val="dotted" w:sz="4" w:space="0" w:color="auto"/>
            </w:tcBorders>
            <w:vAlign w:val="bottom"/>
          </w:tcPr>
          <w:p w14:paraId="049ACD7C"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84,0</w:t>
            </w:r>
          </w:p>
        </w:tc>
        <w:tc>
          <w:tcPr>
            <w:tcW w:w="1276" w:type="dxa"/>
            <w:tcBorders>
              <w:top w:val="dotted" w:sz="4" w:space="0" w:color="auto"/>
              <w:bottom w:val="dotted" w:sz="4" w:space="0" w:color="auto"/>
            </w:tcBorders>
            <w:vAlign w:val="bottom"/>
          </w:tcPr>
          <w:p w14:paraId="41C9BB74"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22"/>
                <w:lang w:eastAsia="en-US"/>
              </w:rPr>
              <w:t>104,2</w:t>
            </w:r>
          </w:p>
        </w:tc>
      </w:tr>
      <w:tr w:rsidR="00553D29" w:rsidRPr="006042C8" w14:paraId="7B42907E" w14:textId="77777777" w:rsidTr="00CF2617">
        <w:trPr>
          <w:trHeight w:val="20"/>
        </w:trPr>
        <w:tc>
          <w:tcPr>
            <w:tcW w:w="4928" w:type="dxa"/>
            <w:tcBorders>
              <w:top w:val="dotted" w:sz="4" w:space="0" w:color="auto"/>
              <w:bottom w:val="dotted" w:sz="4" w:space="0" w:color="auto"/>
            </w:tcBorders>
            <w:vAlign w:val="bottom"/>
          </w:tcPr>
          <w:p w14:paraId="0DCFEBF2" w14:textId="77777777" w:rsidR="00553D29" w:rsidRPr="006042C8" w:rsidRDefault="00553D29" w:rsidP="00CF2617">
            <w:pPr>
              <w:spacing w:before="34" w:line="240" w:lineRule="exact"/>
              <w:ind w:firstLine="0"/>
              <w:jc w:val="left"/>
              <w:rPr>
                <w:sz w:val="20"/>
              </w:rPr>
            </w:pPr>
            <w:r w:rsidRPr="006042C8">
              <w:rPr>
                <w:sz w:val="20"/>
              </w:rPr>
              <w:t xml:space="preserve">Полуфабрикаты мясные, </w:t>
            </w:r>
            <w:proofErr w:type="spellStart"/>
            <w:r w:rsidRPr="006042C8">
              <w:rPr>
                <w:sz w:val="20"/>
              </w:rPr>
              <w:t>мясосодержащие</w:t>
            </w:r>
            <w:proofErr w:type="spellEnd"/>
            <w:r w:rsidRPr="006042C8">
              <w:rPr>
                <w:sz w:val="20"/>
              </w:rPr>
              <w:t>, охлажденные, замороженные</w:t>
            </w:r>
          </w:p>
        </w:tc>
        <w:tc>
          <w:tcPr>
            <w:tcW w:w="1134" w:type="dxa"/>
            <w:tcBorders>
              <w:top w:val="dotted" w:sz="4" w:space="0" w:color="auto"/>
              <w:bottom w:val="dotted" w:sz="4" w:space="0" w:color="auto"/>
            </w:tcBorders>
            <w:vAlign w:val="bottom"/>
          </w:tcPr>
          <w:p w14:paraId="7C9B52CA" w14:textId="77777777" w:rsidR="00553D29" w:rsidRPr="006042C8" w:rsidRDefault="00553D29" w:rsidP="00CF2617">
            <w:pPr>
              <w:spacing w:before="34" w:line="240" w:lineRule="exact"/>
              <w:ind w:firstLine="0"/>
              <w:jc w:val="center"/>
              <w:rPr>
                <w:sz w:val="20"/>
              </w:rPr>
            </w:pPr>
            <w:r w:rsidRPr="006042C8">
              <w:rPr>
                <w:sz w:val="20"/>
              </w:rPr>
              <w:t>тонн</w:t>
            </w:r>
          </w:p>
        </w:tc>
        <w:tc>
          <w:tcPr>
            <w:tcW w:w="1134" w:type="dxa"/>
            <w:tcBorders>
              <w:top w:val="dotted" w:sz="4" w:space="0" w:color="auto"/>
              <w:bottom w:val="dotted" w:sz="4" w:space="0" w:color="auto"/>
            </w:tcBorders>
            <w:vAlign w:val="bottom"/>
          </w:tcPr>
          <w:p w14:paraId="6DC41235" w14:textId="77777777" w:rsidR="00553D29" w:rsidRPr="006042C8" w:rsidRDefault="00553D29" w:rsidP="00CF2617">
            <w:pPr>
              <w:spacing w:before="34" w:line="240" w:lineRule="exact"/>
              <w:ind w:left="-57" w:right="-57" w:firstLine="0"/>
              <w:jc w:val="center"/>
              <w:rPr>
                <w:rFonts w:eastAsia="Calibri" w:cs="Arial"/>
                <w:color w:val="000000"/>
                <w:sz w:val="20"/>
                <w:szCs w:val="22"/>
                <w:lang w:eastAsia="en-US"/>
              </w:rPr>
            </w:pPr>
            <w:r w:rsidRPr="006042C8">
              <w:rPr>
                <w:rFonts w:eastAsia="Calibri" w:cs="Arial"/>
                <w:color w:val="000000"/>
                <w:sz w:val="20"/>
                <w:szCs w:val="18"/>
                <w:lang w:eastAsia="en-US"/>
              </w:rPr>
              <w:t>35802,6</w:t>
            </w:r>
          </w:p>
        </w:tc>
        <w:tc>
          <w:tcPr>
            <w:tcW w:w="992" w:type="dxa"/>
            <w:tcBorders>
              <w:top w:val="dotted" w:sz="4" w:space="0" w:color="auto"/>
              <w:bottom w:val="dotted" w:sz="4" w:space="0" w:color="auto"/>
            </w:tcBorders>
            <w:vAlign w:val="bottom"/>
          </w:tcPr>
          <w:p w14:paraId="15FB5AA4"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85,6</w:t>
            </w:r>
          </w:p>
        </w:tc>
        <w:tc>
          <w:tcPr>
            <w:tcW w:w="1276" w:type="dxa"/>
            <w:tcBorders>
              <w:top w:val="dotted" w:sz="4" w:space="0" w:color="auto"/>
              <w:bottom w:val="dotted" w:sz="4" w:space="0" w:color="auto"/>
            </w:tcBorders>
            <w:vAlign w:val="bottom"/>
          </w:tcPr>
          <w:p w14:paraId="66D101E5"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22"/>
                <w:lang w:eastAsia="en-US"/>
              </w:rPr>
              <w:t>103,7</w:t>
            </w:r>
          </w:p>
        </w:tc>
      </w:tr>
      <w:tr w:rsidR="00553D29" w:rsidRPr="006042C8" w14:paraId="2ACA79DA" w14:textId="77777777" w:rsidTr="00CF2617">
        <w:trPr>
          <w:trHeight w:val="20"/>
        </w:trPr>
        <w:tc>
          <w:tcPr>
            <w:tcW w:w="4928" w:type="dxa"/>
            <w:vAlign w:val="bottom"/>
          </w:tcPr>
          <w:p w14:paraId="43AE3DF7" w14:textId="77777777" w:rsidR="00553D29" w:rsidRPr="006042C8" w:rsidRDefault="00553D29" w:rsidP="00CF2617">
            <w:pPr>
              <w:spacing w:before="34" w:line="240" w:lineRule="exact"/>
              <w:ind w:firstLine="0"/>
              <w:jc w:val="left"/>
              <w:rPr>
                <w:sz w:val="20"/>
              </w:rPr>
            </w:pPr>
            <w:proofErr w:type="gramStart"/>
            <w:r w:rsidRPr="006042C8">
              <w:rPr>
                <w:sz w:val="20"/>
              </w:rPr>
              <w:t>Рыба</w:t>
            </w:r>
            <w:proofErr w:type="gramEnd"/>
            <w:r w:rsidRPr="006042C8">
              <w:rPr>
                <w:sz w:val="20"/>
              </w:rPr>
              <w:t xml:space="preserve"> переработанная и консервированная, ракообразные и моллюски</w:t>
            </w:r>
          </w:p>
        </w:tc>
        <w:tc>
          <w:tcPr>
            <w:tcW w:w="1134" w:type="dxa"/>
            <w:vAlign w:val="bottom"/>
          </w:tcPr>
          <w:p w14:paraId="0E8C00E1" w14:textId="77777777" w:rsidR="00553D29" w:rsidRPr="006042C8" w:rsidRDefault="00553D29" w:rsidP="00CF2617">
            <w:pPr>
              <w:spacing w:before="34" w:line="240" w:lineRule="exact"/>
              <w:ind w:firstLine="0"/>
              <w:jc w:val="center"/>
              <w:rPr>
                <w:sz w:val="20"/>
              </w:rPr>
            </w:pPr>
            <w:r w:rsidRPr="006042C8">
              <w:rPr>
                <w:sz w:val="20"/>
              </w:rPr>
              <w:t>тонн</w:t>
            </w:r>
          </w:p>
        </w:tc>
        <w:tc>
          <w:tcPr>
            <w:tcW w:w="1134" w:type="dxa"/>
            <w:vAlign w:val="bottom"/>
          </w:tcPr>
          <w:p w14:paraId="2C0A6A8B" w14:textId="77777777" w:rsidR="00553D29" w:rsidRPr="006042C8" w:rsidRDefault="00553D29" w:rsidP="00CF2617">
            <w:pPr>
              <w:spacing w:before="34" w:line="240" w:lineRule="exact"/>
              <w:ind w:left="-57" w:right="-57" w:firstLine="0"/>
              <w:jc w:val="center"/>
              <w:rPr>
                <w:rFonts w:eastAsia="Calibri" w:cs="Arial"/>
                <w:color w:val="000000"/>
                <w:sz w:val="20"/>
                <w:szCs w:val="22"/>
                <w:lang w:eastAsia="en-US"/>
              </w:rPr>
            </w:pPr>
            <w:r w:rsidRPr="006042C8">
              <w:rPr>
                <w:rFonts w:eastAsia="Calibri" w:cs="Arial"/>
                <w:color w:val="000000"/>
                <w:sz w:val="20"/>
                <w:szCs w:val="18"/>
                <w:lang w:eastAsia="en-US"/>
              </w:rPr>
              <w:t>9176,6</w:t>
            </w:r>
          </w:p>
        </w:tc>
        <w:tc>
          <w:tcPr>
            <w:tcW w:w="992" w:type="dxa"/>
            <w:vAlign w:val="bottom"/>
          </w:tcPr>
          <w:p w14:paraId="26A60FD1"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100,2</w:t>
            </w:r>
          </w:p>
        </w:tc>
        <w:tc>
          <w:tcPr>
            <w:tcW w:w="1276" w:type="dxa"/>
            <w:vAlign w:val="bottom"/>
          </w:tcPr>
          <w:p w14:paraId="4BB99D0B"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22"/>
                <w:lang w:eastAsia="en-US"/>
              </w:rPr>
              <w:t>127,5</w:t>
            </w:r>
          </w:p>
        </w:tc>
      </w:tr>
      <w:tr w:rsidR="00553D29" w:rsidRPr="006042C8" w14:paraId="5FC02640" w14:textId="77777777" w:rsidTr="00CF2617">
        <w:trPr>
          <w:trHeight w:val="20"/>
        </w:trPr>
        <w:tc>
          <w:tcPr>
            <w:tcW w:w="4928" w:type="dxa"/>
            <w:vAlign w:val="bottom"/>
          </w:tcPr>
          <w:p w14:paraId="34B16548" w14:textId="77777777" w:rsidR="00553D29" w:rsidRPr="006042C8" w:rsidRDefault="00553D29" w:rsidP="00CF2617">
            <w:pPr>
              <w:spacing w:before="34" w:line="240" w:lineRule="exact"/>
              <w:ind w:firstLine="0"/>
              <w:jc w:val="left"/>
              <w:rPr>
                <w:sz w:val="20"/>
              </w:rPr>
            </w:pPr>
            <w:r w:rsidRPr="006042C8">
              <w:rPr>
                <w:sz w:val="20"/>
              </w:rPr>
              <w:t xml:space="preserve">Молоко, кроме </w:t>
            </w:r>
            <w:proofErr w:type="gramStart"/>
            <w:r w:rsidRPr="006042C8">
              <w:rPr>
                <w:sz w:val="20"/>
              </w:rPr>
              <w:t>сырого</w:t>
            </w:r>
            <w:proofErr w:type="gramEnd"/>
          </w:p>
        </w:tc>
        <w:tc>
          <w:tcPr>
            <w:tcW w:w="1134" w:type="dxa"/>
            <w:vAlign w:val="bottom"/>
          </w:tcPr>
          <w:p w14:paraId="148740C5" w14:textId="77777777" w:rsidR="00553D29" w:rsidRPr="006042C8" w:rsidRDefault="00553D29" w:rsidP="00CF2617">
            <w:pPr>
              <w:spacing w:before="34" w:line="240" w:lineRule="exact"/>
              <w:ind w:firstLine="0"/>
              <w:jc w:val="center"/>
              <w:rPr>
                <w:sz w:val="20"/>
              </w:rPr>
            </w:pPr>
            <w:r w:rsidRPr="006042C8">
              <w:rPr>
                <w:sz w:val="20"/>
              </w:rPr>
              <w:t>тонн</w:t>
            </w:r>
          </w:p>
        </w:tc>
        <w:tc>
          <w:tcPr>
            <w:tcW w:w="1134" w:type="dxa"/>
            <w:vAlign w:val="bottom"/>
          </w:tcPr>
          <w:p w14:paraId="23CC6F3B" w14:textId="77777777" w:rsidR="00553D29" w:rsidRPr="006042C8" w:rsidRDefault="00553D29" w:rsidP="00CF2617">
            <w:pPr>
              <w:spacing w:before="34" w:line="240" w:lineRule="exact"/>
              <w:ind w:left="-57" w:right="-57" w:firstLine="0"/>
              <w:jc w:val="center"/>
              <w:rPr>
                <w:rFonts w:eastAsia="Calibri" w:cs="Arial"/>
                <w:color w:val="000000"/>
                <w:sz w:val="20"/>
                <w:szCs w:val="22"/>
                <w:lang w:eastAsia="en-US"/>
              </w:rPr>
            </w:pPr>
            <w:r w:rsidRPr="006042C8">
              <w:rPr>
                <w:rFonts w:eastAsia="Calibri" w:cs="Arial"/>
                <w:sz w:val="20"/>
                <w:szCs w:val="18"/>
                <w:lang w:eastAsia="en-US"/>
              </w:rPr>
              <w:t>53335,7</w:t>
            </w:r>
          </w:p>
        </w:tc>
        <w:tc>
          <w:tcPr>
            <w:tcW w:w="992" w:type="dxa"/>
            <w:vAlign w:val="bottom"/>
          </w:tcPr>
          <w:p w14:paraId="74D3DD9B"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sz w:val="20"/>
                <w:szCs w:val="18"/>
                <w:lang w:eastAsia="en-US"/>
              </w:rPr>
              <w:t>95,4</w:t>
            </w:r>
          </w:p>
        </w:tc>
        <w:tc>
          <w:tcPr>
            <w:tcW w:w="1276" w:type="dxa"/>
            <w:vAlign w:val="bottom"/>
          </w:tcPr>
          <w:p w14:paraId="7EE985D5"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22"/>
                <w:lang w:eastAsia="en-US"/>
              </w:rPr>
              <w:t>153,7</w:t>
            </w:r>
          </w:p>
        </w:tc>
      </w:tr>
      <w:tr w:rsidR="00553D29" w:rsidRPr="006042C8" w14:paraId="6E7997AC" w14:textId="77777777" w:rsidTr="00CF2617">
        <w:trPr>
          <w:trHeight w:val="20"/>
        </w:trPr>
        <w:tc>
          <w:tcPr>
            <w:tcW w:w="4928" w:type="dxa"/>
            <w:tcBorders>
              <w:bottom w:val="dotted" w:sz="4" w:space="0" w:color="auto"/>
            </w:tcBorders>
            <w:vAlign w:val="bottom"/>
          </w:tcPr>
          <w:p w14:paraId="6988586A" w14:textId="77777777" w:rsidR="00553D29" w:rsidRPr="006042C8" w:rsidRDefault="00553D29" w:rsidP="00CF2617">
            <w:pPr>
              <w:spacing w:before="34" w:line="240" w:lineRule="exact"/>
              <w:ind w:firstLine="0"/>
              <w:jc w:val="left"/>
              <w:rPr>
                <w:sz w:val="20"/>
              </w:rPr>
            </w:pPr>
            <w:r w:rsidRPr="006042C8">
              <w:rPr>
                <w:sz w:val="20"/>
              </w:rPr>
              <w:t>Масло сливочное, пасты масляные, масло топленое, жир молочный, спреды и смеси топленые сливочно-растительные</w:t>
            </w:r>
          </w:p>
        </w:tc>
        <w:tc>
          <w:tcPr>
            <w:tcW w:w="1134" w:type="dxa"/>
            <w:tcBorders>
              <w:bottom w:val="dotted" w:sz="4" w:space="0" w:color="auto"/>
            </w:tcBorders>
            <w:vAlign w:val="bottom"/>
          </w:tcPr>
          <w:p w14:paraId="2EB4BB51" w14:textId="77777777" w:rsidR="00553D29" w:rsidRPr="006042C8" w:rsidRDefault="00553D29" w:rsidP="00CF2617">
            <w:pPr>
              <w:spacing w:before="34" w:line="240" w:lineRule="exact"/>
              <w:ind w:firstLine="0"/>
              <w:jc w:val="center"/>
              <w:rPr>
                <w:sz w:val="20"/>
              </w:rPr>
            </w:pPr>
            <w:r w:rsidRPr="006042C8">
              <w:rPr>
                <w:sz w:val="20"/>
              </w:rPr>
              <w:t>тонн</w:t>
            </w:r>
          </w:p>
        </w:tc>
        <w:tc>
          <w:tcPr>
            <w:tcW w:w="1134" w:type="dxa"/>
            <w:tcBorders>
              <w:bottom w:val="dotted" w:sz="4" w:space="0" w:color="auto"/>
            </w:tcBorders>
            <w:vAlign w:val="bottom"/>
          </w:tcPr>
          <w:p w14:paraId="6682DFF9" w14:textId="77777777" w:rsidR="00553D29" w:rsidRPr="006042C8" w:rsidRDefault="00553D29" w:rsidP="00CF2617">
            <w:pPr>
              <w:spacing w:before="34" w:line="240" w:lineRule="exact"/>
              <w:ind w:left="-57" w:right="-57" w:firstLine="0"/>
              <w:jc w:val="center"/>
              <w:rPr>
                <w:rFonts w:eastAsia="Calibri" w:cs="Arial"/>
                <w:color w:val="000000"/>
                <w:sz w:val="20"/>
                <w:szCs w:val="22"/>
                <w:lang w:eastAsia="en-US"/>
              </w:rPr>
            </w:pPr>
            <w:r w:rsidRPr="006042C8">
              <w:rPr>
                <w:rFonts w:eastAsia="Calibri" w:cs="Arial"/>
                <w:sz w:val="20"/>
                <w:szCs w:val="18"/>
                <w:lang w:eastAsia="en-US"/>
              </w:rPr>
              <w:t>3565,1</w:t>
            </w:r>
          </w:p>
        </w:tc>
        <w:tc>
          <w:tcPr>
            <w:tcW w:w="992" w:type="dxa"/>
            <w:tcBorders>
              <w:bottom w:val="dotted" w:sz="4" w:space="0" w:color="auto"/>
            </w:tcBorders>
            <w:vAlign w:val="bottom"/>
          </w:tcPr>
          <w:p w14:paraId="45D75396"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sz w:val="20"/>
                <w:szCs w:val="18"/>
                <w:lang w:eastAsia="en-US"/>
              </w:rPr>
              <w:t>102,3</w:t>
            </w:r>
          </w:p>
        </w:tc>
        <w:tc>
          <w:tcPr>
            <w:tcW w:w="1276" w:type="dxa"/>
            <w:tcBorders>
              <w:bottom w:val="dotted" w:sz="4" w:space="0" w:color="auto"/>
            </w:tcBorders>
            <w:vAlign w:val="bottom"/>
          </w:tcPr>
          <w:p w14:paraId="70AE6C31"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22"/>
                <w:lang w:eastAsia="en-US"/>
              </w:rPr>
              <w:t>82,4</w:t>
            </w:r>
          </w:p>
        </w:tc>
      </w:tr>
      <w:tr w:rsidR="00553D29" w:rsidRPr="006042C8" w14:paraId="0411EB49" w14:textId="77777777" w:rsidTr="00CF2617">
        <w:trPr>
          <w:trHeight w:val="20"/>
        </w:trPr>
        <w:tc>
          <w:tcPr>
            <w:tcW w:w="4928" w:type="dxa"/>
            <w:tcBorders>
              <w:top w:val="dotted" w:sz="4" w:space="0" w:color="auto"/>
              <w:bottom w:val="dotted" w:sz="4" w:space="0" w:color="auto"/>
            </w:tcBorders>
            <w:vAlign w:val="bottom"/>
          </w:tcPr>
          <w:p w14:paraId="49BC95B3" w14:textId="77777777" w:rsidR="00553D29" w:rsidRPr="006042C8" w:rsidRDefault="00553D29" w:rsidP="00CF2617">
            <w:pPr>
              <w:spacing w:before="34" w:line="240" w:lineRule="exact"/>
              <w:ind w:firstLine="0"/>
              <w:jc w:val="left"/>
              <w:rPr>
                <w:sz w:val="20"/>
              </w:rPr>
            </w:pPr>
            <w:r w:rsidRPr="006042C8">
              <w:rPr>
                <w:sz w:val="20"/>
              </w:rPr>
              <w:t xml:space="preserve">Сыры, </w:t>
            </w:r>
            <w:proofErr w:type="spellStart"/>
            <w:r w:rsidRPr="006042C8">
              <w:rPr>
                <w:sz w:val="20"/>
              </w:rPr>
              <w:t>молокосодержащие</w:t>
            </w:r>
            <w:proofErr w:type="spellEnd"/>
            <w:r w:rsidRPr="006042C8">
              <w:rPr>
                <w:sz w:val="20"/>
              </w:rPr>
              <w:t xml:space="preserve"> продукты с заменителем молочного жира, произведенные по технологии сыра; творог</w:t>
            </w:r>
          </w:p>
        </w:tc>
        <w:tc>
          <w:tcPr>
            <w:tcW w:w="1134" w:type="dxa"/>
            <w:tcBorders>
              <w:top w:val="dotted" w:sz="4" w:space="0" w:color="auto"/>
              <w:bottom w:val="dotted" w:sz="4" w:space="0" w:color="auto"/>
            </w:tcBorders>
            <w:vAlign w:val="bottom"/>
          </w:tcPr>
          <w:p w14:paraId="62C7C360" w14:textId="77777777" w:rsidR="00553D29" w:rsidRPr="006042C8" w:rsidRDefault="00553D29" w:rsidP="00CF2617">
            <w:pPr>
              <w:spacing w:before="34" w:line="240" w:lineRule="exact"/>
              <w:ind w:firstLine="0"/>
              <w:jc w:val="center"/>
              <w:rPr>
                <w:sz w:val="20"/>
              </w:rPr>
            </w:pPr>
            <w:r w:rsidRPr="006042C8">
              <w:rPr>
                <w:sz w:val="20"/>
              </w:rPr>
              <w:t>тонн</w:t>
            </w:r>
          </w:p>
        </w:tc>
        <w:tc>
          <w:tcPr>
            <w:tcW w:w="1134" w:type="dxa"/>
            <w:tcBorders>
              <w:top w:val="dotted" w:sz="4" w:space="0" w:color="auto"/>
              <w:bottom w:val="dotted" w:sz="4" w:space="0" w:color="auto"/>
            </w:tcBorders>
            <w:vAlign w:val="bottom"/>
          </w:tcPr>
          <w:p w14:paraId="249F216E" w14:textId="77777777" w:rsidR="00553D29" w:rsidRPr="006042C8" w:rsidRDefault="00553D29" w:rsidP="00CF2617">
            <w:pPr>
              <w:spacing w:before="34" w:line="240" w:lineRule="exact"/>
              <w:ind w:left="-57" w:right="-57" w:firstLine="0"/>
              <w:jc w:val="center"/>
              <w:rPr>
                <w:rFonts w:eastAsia="Calibri" w:cs="Arial"/>
                <w:color w:val="000000"/>
                <w:sz w:val="20"/>
                <w:szCs w:val="22"/>
                <w:lang w:eastAsia="en-US"/>
              </w:rPr>
            </w:pPr>
            <w:r w:rsidRPr="006042C8">
              <w:rPr>
                <w:rFonts w:eastAsia="Calibri" w:cs="Arial"/>
                <w:sz w:val="20"/>
                <w:szCs w:val="18"/>
                <w:lang w:eastAsia="en-US"/>
              </w:rPr>
              <w:t>5642,5</w:t>
            </w:r>
          </w:p>
        </w:tc>
        <w:tc>
          <w:tcPr>
            <w:tcW w:w="992" w:type="dxa"/>
            <w:tcBorders>
              <w:top w:val="dotted" w:sz="4" w:space="0" w:color="auto"/>
              <w:bottom w:val="dotted" w:sz="4" w:space="0" w:color="auto"/>
            </w:tcBorders>
            <w:vAlign w:val="bottom"/>
          </w:tcPr>
          <w:p w14:paraId="07D22D7D"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sz w:val="20"/>
                <w:szCs w:val="18"/>
                <w:lang w:eastAsia="en-US"/>
              </w:rPr>
              <w:t>93,5</w:t>
            </w:r>
          </w:p>
        </w:tc>
        <w:tc>
          <w:tcPr>
            <w:tcW w:w="1276" w:type="dxa"/>
            <w:tcBorders>
              <w:top w:val="dotted" w:sz="4" w:space="0" w:color="auto"/>
              <w:bottom w:val="dotted" w:sz="4" w:space="0" w:color="auto"/>
            </w:tcBorders>
            <w:vAlign w:val="bottom"/>
          </w:tcPr>
          <w:p w14:paraId="2527D48D"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22"/>
                <w:lang w:eastAsia="en-US"/>
              </w:rPr>
              <w:t>107,4</w:t>
            </w:r>
          </w:p>
        </w:tc>
      </w:tr>
      <w:tr w:rsidR="00553D29" w:rsidRPr="006042C8" w14:paraId="06BBC809" w14:textId="77777777" w:rsidTr="00CF2617">
        <w:trPr>
          <w:trHeight w:val="20"/>
        </w:trPr>
        <w:tc>
          <w:tcPr>
            <w:tcW w:w="4928" w:type="dxa"/>
            <w:tcBorders>
              <w:top w:val="dotted" w:sz="4" w:space="0" w:color="auto"/>
            </w:tcBorders>
            <w:vAlign w:val="bottom"/>
          </w:tcPr>
          <w:p w14:paraId="3E7BFCA0" w14:textId="77777777" w:rsidR="00553D29" w:rsidRPr="006042C8" w:rsidRDefault="00553D29" w:rsidP="00CF2617">
            <w:pPr>
              <w:spacing w:before="34" w:line="240" w:lineRule="exact"/>
              <w:ind w:left="170" w:firstLine="0"/>
              <w:jc w:val="left"/>
              <w:rPr>
                <w:sz w:val="20"/>
              </w:rPr>
            </w:pPr>
            <w:r w:rsidRPr="006042C8">
              <w:rPr>
                <w:sz w:val="20"/>
              </w:rPr>
              <w:t>сыры</w:t>
            </w:r>
          </w:p>
        </w:tc>
        <w:tc>
          <w:tcPr>
            <w:tcW w:w="1134" w:type="dxa"/>
            <w:tcBorders>
              <w:top w:val="dotted" w:sz="4" w:space="0" w:color="auto"/>
            </w:tcBorders>
            <w:vAlign w:val="bottom"/>
          </w:tcPr>
          <w:p w14:paraId="35976D4D" w14:textId="77777777" w:rsidR="00553D29" w:rsidRPr="006042C8" w:rsidRDefault="00553D29" w:rsidP="00CF2617">
            <w:pPr>
              <w:spacing w:before="34" w:line="240" w:lineRule="exact"/>
              <w:ind w:firstLine="0"/>
              <w:jc w:val="center"/>
              <w:rPr>
                <w:sz w:val="20"/>
              </w:rPr>
            </w:pPr>
            <w:r w:rsidRPr="006042C8">
              <w:rPr>
                <w:sz w:val="20"/>
              </w:rPr>
              <w:t>тонн</w:t>
            </w:r>
          </w:p>
        </w:tc>
        <w:tc>
          <w:tcPr>
            <w:tcW w:w="1134" w:type="dxa"/>
            <w:tcBorders>
              <w:top w:val="dotted" w:sz="4" w:space="0" w:color="auto"/>
            </w:tcBorders>
            <w:vAlign w:val="bottom"/>
          </w:tcPr>
          <w:p w14:paraId="0D490163" w14:textId="77777777" w:rsidR="00553D29" w:rsidRPr="006042C8" w:rsidRDefault="00553D29" w:rsidP="00CF2617">
            <w:pPr>
              <w:spacing w:before="34" w:line="240" w:lineRule="exact"/>
              <w:ind w:left="-57" w:right="-57" w:firstLine="0"/>
              <w:jc w:val="center"/>
              <w:rPr>
                <w:rFonts w:eastAsia="Calibri" w:cs="Arial"/>
                <w:color w:val="000000"/>
                <w:sz w:val="20"/>
                <w:szCs w:val="22"/>
                <w:lang w:eastAsia="en-US"/>
              </w:rPr>
            </w:pPr>
            <w:r w:rsidRPr="006042C8">
              <w:rPr>
                <w:rFonts w:eastAsia="Calibri" w:cs="Arial"/>
                <w:sz w:val="20"/>
                <w:szCs w:val="18"/>
                <w:lang w:eastAsia="en-US"/>
              </w:rPr>
              <w:t>1271,2</w:t>
            </w:r>
          </w:p>
        </w:tc>
        <w:tc>
          <w:tcPr>
            <w:tcW w:w="992" w:type="dxa"/>
            <w:tcBorders>
              <w:top w:val="dotted" w:sz="4" w:space="0" w:color="auto"/>
            </w:tcBorders>
            <w:vAlign w:val="bottom"/>
          </w:tcPr>
          <w:p w14:paraId="44C6E158"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sz w:val="20"/>
                <w:szCs w:val="18"/>
                <w:lang w:eastAsia="en-US"/>
              </w:rPr>
              <w:t>76,6</w:t>
            </w:r>
          </w:p>
        </w:tc>
        <w:tc>
          <w:tcPr>
            <w:tcW w:w="1276" w:type="dxa"/>
            <w:tcBorders>
              <w:top w:val="dotted" w:sz="4" w:space="0" w:color="auto"/>
            </w:tcBorders>
            <w:vAlign w:val="bottom"/>
          </w:tcPr>
          <w:p w14:paraId="1CBFD785"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22"/>
                <w:lang w:eastAsia="en-US"/>
              </w:rPr>
              <w:t>113,8</w:t>
            </w:r>
          </w:p>
        </w:tc>
      </w:tr>
      <w:tr w:rsidR="00553D29" w:rsidRPr="006042C8" w14:paraId="58794F71" w14:textId="77777777" w:rsidTr="00CF2617">
        <w:trPr>
          <w:trHeight w:val="20"/>
        </w:trPr>
        <w:tc>
          <w:tcPr>
            <w:tcW w:w="4928" w:type="dxa"/>
            <w:tcBorders>
              <w:top w:val="dotted" w:sz="4" w:space="0" w:color="auto"/>
            </w:tcBorders>
            <w:vAlign w:val="bottom"/>
          </w:tcPr>
          <w:p w14:paraId="6CF5B604" w14:textId="77777777" w:rsidR="00553D29" w:rsidRPr="006042C8" w:rsidRDefault="00553D29" w:rsidP="00CF2617">
            <w:pPr>
              <w:spacing w:before="34" w:line="240" w:lineRule="exact"/>
              <w:ind w:firstLine="0"/>
              <w:jc w:val="left"/>
              <w:rPr>
                <w:sz w:val="20"/>
              </w:rPr>
            </w:pPr>
            <w:r w:rsidRPr="006042C8">
              <w:rPr>
                <w:sz w:val="20"/>
              </w:rPr>
              <w:t>Продукты кисломолочные (кроме творога и продуктов из творога)</w:t>
            </w:r>
          </w:p>
        </w:tc>
        <w:tc>
          <w:tcPr>
            <w:tcW w:w="1134" w:type="dxa"/>
            <w:tcBorders>
              <w:top w:val="dotted" w:sz="4" w:space="0" w:color="auto"/>
            </w:tcBorders>
            <w:vAlign w:val="bottom"/>
          </w:tcPr>
          <w:p w14:paraId="2954B2DD" w14:textId="77777777" w:rsidR="00553D29" w:rsidRPr="006042C8" w:rsidRDefault="00553D29" w:rsidP="00CF2617">
            <w:pPr>
              <w:spacing w:before="34" w:line="240" w:lineRule="exact"/>
              <w:ind w:firstLine="0"/>
              <w:jc w:val="center"/>
              <w:rPr>
                <w:sz w:val="20"/>
              </w:rPr>
            </w:pPr>
            <w:r w:rsidRPr="006042C8">
              <w:rPr>
                <w:sz w:val="20"/>
              </w:rPr>
              <w:t>тонн</w:t>
            </w:r>
          </w:p>
        </w:tc>
        <w:tc>
          <w:tcPr>
            <w:tcW w:w="1134" w:type="dxa"/>
            <w:tcBorders>
              <w:top w:val="dotted" w:sz="4" w:space="0" w:color="auto"/>
            </w:tcBorders>
            <w:vAlign w:val="bottom"/>
          </w:tcPr>
          <w:p w14:paraId="315E820E" w14:textId="77777777" w:rsidR="00553D29" w:rsidRPr="006042C8" w:rsidRDefault="00553D29" w:rsidP="00CF2617">
            <w:pPr>
              <w:spacing w:before="34" w:line="240" w:lineRule="exact"/>
              <w:ind w:left="-57" w:right="-57" w:firstLine="0"/>
              <w:jc w:val="center"/>
              <w:rPr>
                <w:rFonts w:eastAsia="Calibri" w:cs="Arial"/>
                <w:color w:val="000000"/>
                <w:sz w:val="20"/>
                <w:szCs w:val="22"/>
                <w:lang w:eastAsia="en-US"/>
              </w:rPr>
            </w:pPr>
            <w:r w:rsidRPr="006042C8">
              <w:rPr>
                <w:rFonts w:eastAsia="Calibri" w:cs="Arial"/>
                <w:sz w:val="20"/>
                <w:szCs w:val="18"/>
                <w:lang w:eastAsia="en-US"/>
              </w:rPr>
              <w:t>18603,2</w:t>
            </w:r>
          </w:p>
        </w:tc>
        <w:tc>
          <w:tcPr>
            <w:tcW w:w="992" w:type="dxa"/>
            <w:tcBorders>
              <w:top w:val="dotted" w:sz="4" w:space="0" w:color="auto"/>
            </w:tcBorders>
            <w:vAlign w:val="bottom"/>
          </w:tcPr>
          <w:p w14:paraId="11B02EA7"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sz w:val="20"/>
                <w:szCs w:val="18"/>
                <w:lang w:eastAsia="en-US"/>
              </w:rPr>
              <w:t>95,1</w:t>
            </w:r>
          </w:p>
        </w:tc>
        <w:tc>
          <w:tcPr>
            <w:tcW w:w="1276" w:type="dxa"/>
            <w:tcBorders>
              <w:top w:val="dotted" w:sz="4" w:space="0" w:color="auto"/>
            </w:tcBorders>
            <w:vAlign w:val="bottom"/>
          </w:tcPr>
          <w:p w14:paraId="2EFA6ECC"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22"/>
                <w:lang w:eastAsia="en-US"/>
              </w:rPr>
              <w:t>94,6</w:t>
            </w:r>
          </w:p>
        </w:tc>
      </w:tr>
      <w:tr w:rsidR="00553D29" w:rsidRPr="006042C8" w14:paraId="357CA2D3" w14:textId="77777777" w:rsidTr="00CF2617">
        <w:trPr>
          <w:trHeight w:val="20"/>
        </w:trPr>
        <w:tc>
          <w:tcPr>
            <w:tcW w:w="4928" w:type="dxa"/>
            <w:tcBorders>
              <w:top w:val="dotted" w:sz="4" w:space="0" w:color="auto"/>
            </w:tcBorders>
            <w:vAlign w:val="bottom"/>
          </w:tcPr>
          <w:p w14:paraId="40E978E5" w14:textId="77777777" w:rsidR="00553D29" w:rsidRPr="006042C8" w:rsidRDefault="00553D29" w:rsidP="00CF2617">
            <w:pPr>
              <w:spacing w:before="34" w:line="240" w:lineRule="exact"/>
              <w:ind w:firstLine="0"/>
              <w:jc w:val="left"/>
              <w:rPr>
                <w:sz w:val="20"/>
              </w:rPr>
            </w:pPr>
            <w:r w:rsidRPr="006042C8">
              <w:rPr>
                <w:sz w:val="20"/>
              </w:rPr>
              <w:t>Мука из зерновых культур, овощных и других растительных культур; смеси из них</w:t>
            </w:r>
          </w:p>
        </w:tc>
        <w:tc>
          <w:tcPr>
            <w:tcW w:w="1134" w:type="dxa"/>
            <w:tcBorders>
              <w:top w:val="dotted" w:sz="4" w:space="0" w:color="auto"/>
            </w:tcBorders>
            <w:vAlign w:val="bottom"/>
          </w:tcPr>
          <w:p w14:paraId="57CFB0AC" w14:textId="77777777" w:rsidR="00553D29" w:rsidRPr="006042C8" w:rsidRDefault="00553D29" w:rsidP="00CF2617">
            <w:pPr>
              <w:spacing w:before="34" w:line="240" w:lineRule="exact"/>
              <w:ind w:firstLine="0"/>
              <w:jc w:val="center"/>
              <w:rPr>
                <w:sz w:val="20"/>
              </w:rPr>
            </w:pPr>
            <w:r w:rsidRPr="006042C8">
              <w:rPr>
                <w:sz w:val="20"/>
              </w:rPr>
              <w:t>тонн</w:t>
            </w:r>
          </w:p>
        </w:tc>
        <w:tc>
          <w:tcPr>
            <w:tcW w:w="1134" w:type="dxa"/>
            <w:tcBorders>
              <w:top w:val="dotted" w:sz="4" w:space="0" w:color="auto"/>
            </w:tcBorders>
            <w:vAlign w:val="bottom"/>
          </w:tcPr>
          <w:p w14:paraId="55B99B43" w14:textId="77777777" w:rsidR="00553D29" w:rsidRPr="006042C8" w:rsidRDefault="00553D29" w:rsidP="00CF2617">
            <w:pPr>
              <w:spacing w:before="34" w:line="240" w:lineRule="exact"/>
              <w:ind w:left="-57" w:right="-57" w:firstLine="0"/>
              <w:jc w:val="center"/>
              <w:rPr>
                <w:rFonts w:eastAsia="Calibri" w:cs="Arial"/>
                <w:color w:val="000000"/>
                <w:sz w:val="20"/>
                <w:szCs w:val="22"/>
                <w:lang w:eastAsia="en-US"/>
              </w:rPr>
            </w:pPr>
            <w:r w:rsidRPr="006042C8">
              <w:rPr>
                <w:rFonts w:eastAsia="Calibri" w:cs="Arial"/>
                <w:color w:val="000000"/>
                <w:sz w:val="20"/>
                <w:szCs w:val="18"/>
                <w:lang w:eastAsia="en-US"/>
              </w:rPr>
              <w:t>92326,2</w:t>
            </w:r>
          </w:p>
        </w:tc>
        <w:tc>
          <w:tcPr>
            <w:tcW w:w="992" w:type="dxa"/>
            <w:tcBorders>
              <w:top w:val="dotted" w:sz="4" w:space="0" w:color="auto"/>
            </w:tcBorders>
            <w:vAlign w:val="bottom"/>
          </w:tcPr>
          <w:p w14:paraId="4C863EF1"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104,5</w:t>
            </w:r>
          </w:p>
        </w:tc>
        <w:tc>
          <w:tcPr>
            <w:tcW w:w="1276" w:type="dxa"/>
            <w:tcBorders>
              <w:top w:val="dotted" w:sz="4" w:space="0" w:color="auto"/>
            </w:tcBorders>
            <w:vAlign w:val="bottom"/>
          </w:tcPr>
          <w:p w14:paraId="55298914"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22"/>
                <w:lang w:eastAsia="en-US"/>
              </w:rPr>
              <w:t>69,4</w:t>
            </w:r>
          </w:p>
        </w:tc>
      </w:tr>
      <w:tr w:rsidR="00553D29" w:rsidRPr="006042C8" w14:paraId="05DD1C82" w14:textId="77777777" w:rsidTr="00CF2617">
        <w:trPr>
          <w:trHeight w:val="20"/>
        </w:trPr>
        <w:tc>
          <w:tcPr>
            <w:tcW w:w="4928" w:type="dxa"/>
            <w:vAlign w:val="bottom"/>
          </w:tcPr>
          <w:p w14:paraId="097F5B56" w14:textId="77777777" w:rsidR="00553D29" w:rsidRPr="006042C8" w:rsidRDefault="00553D29" w:rsidP="00CF2617">
            <w:pPr>
              <w:spacing w:before="34" w:line="240" w:lineRule="exact"/>
              <w:ind w:firstLine="0"/>
              <w:jc w:val="left"/>
              <w:rPr>
                <w:sz w:val="20"/>
              </w:rPr>
            </w:pPr>
            <w:r w:rsidRPr="006042C8">
              <w:rPr>
                <w:sz w:val="20"/>
              </w:rPr>
              <w:t>Изделия хлебобулочные недлительного хранения</w:t>
            </w:r>
          </w:p>
        </w:tc>
        <w:tc>
          <w:tcPr>
            <w:tcW w:w="1134" w:type="dxa"/>
            <w:vAlign w:val="bottom"/>
          </w:tcPr>
          <w:p w14:paraId="75DFAE2F" w14:textId="77777777" w:rsidR="00553D29" w:rsidRPr="006042C8" w:rsidRDefault="00553D29" w:rsidP="00CF2617">
            <w:pPr>
              <w:spacing w:before="34" w:line="240" w:lineRule="exact"/>
              <w:ind w:firstLine="0"/>
              <w:jc w:val="center"/>
              <w:rPr>
                <w:sz w:val="20"/>
              </w:rPr>
            </w:pPr>
            <w:r w:rsidRPr="006042C8">
              <w:rPr>
                <w:sz w:val="20"/>
              </w:rPr>
              <w:t>тонн</w:t>
            </w:r>
          </w:p>
        </w:tc>
        <w:tc>
          <w:tcPr>
            <w:tcW w:w="1134" w:type="dxa"/>
            <w:vAlign w:val="bottom"/>
          </w:tcPr>
          <w:p w14:paraId="212A26E7" w14:textId="77777777" w:rsidR="00553D29" w:rsidRPr="006042C8" w:rsidRDefault="00553D29" w:rsidP="00CF2617">
            <w:pPr>
              <w:spacing w:before="34" w:line="240" w:lineRule="exact"/>
              <w:ind w:left="-57" w:right="-57" w:firstLine="0"/>
              <w:jc w:val="center"/>
              <w:rPr>
                <w:rFonts w:eastAsia="Calibri" w:cs="Arial"/>
                <w:color w:val="000000"/>
                <w:sz w:val="20"/>
                <w:szCs w:val="22"/>
                <w:lang w:eastAsia="en-US"/>
              </w:rPr>
            </w:pPr>
            <w:r w:rsidRPr="006042C8">
              <w:rPr>
                <w:rFonts w:eastAsia="Calibri" w:cs="Arial"/>
                <w:color w:val="000000"/>
                <w:sz w:val="20"/>
                <w:szCs w:val="18"/>
                <w:lang w:eastAsia="en-US"/>
              </w:rPr>
              <w:t>55262,8</w:t>
            </w:r>
          </w:p>
        </w:tc>
        <w:tc>
          <w:tcPr>
            <w:tcW w:w="992" w:type="dxa"/>
            <w:vAlign w:val="bottom"/>
          </w:tcPr>
          <w:p w14:paraId="6923400F"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95,0</w:t>
            </w:r>
          </w:p>
        </w:tc>
        <w:tc>
          <w:tcPr>
            <w:tcW w:w="1276" w:type="dxa"/>
            <w:vAlign w:val="bottom"/>
          </w:tcPr>
          <w:p w14:paraId="085D7EFB"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22"/>
                <w:lang w:eastAsia="en-US"/>
              </w:rPr>
              <w:t>95,6</w:t>
            </w:r>
          </w:p>
        </w:tc>
      </w:tr>
      <w:tr w:rsidR="00553D29" w:rsidRPr="006042C8" w14:paraId="52F31ACC" w14:textId="77777777" w:rsidTr="00CF2617">
        <w:trPr>
          <w:trHeight w:val="20"/>
        </w:trPr>
        <w:tc>
          <w:tcPr>
            <w:tcW w:w="4928" w:type="dxa"/>
            <w:vAlign w:val="bottom"/>
          </w:tcPr>
          <w:p w14:paraId="0E9B58FB" w14:textId="77777777" w:rsidR="00553D29" w:rsidRPr="006042C8" w:rsidRDefault="00553D29" w:rsidP="00CF2617">
            <w:pPr>
              <w:spacing w:before="34" w:line="240" w:lineRule="exact"/>
              <w:ind w:firstLine="0"/>
              <w:jc w:val="left"/>
              <w:rPr>
                <w:sz w:val="20"/>
              </w:rPr>
            </w:pPr>
            <w:r w:rsidRPr="006042C8">
              <w:rPr>
                <w:sz w:val="20"/>
              </w:rPr>
              <w:t>Кондитерские изделия</w:t>
            </w:r>
          </w:p>
        </w:tc>
        <w:tc>
          <w:tcPr>
            <w:tcW w:w="1134" w:type="dxa"/>
            <w:vAlign w:val="bottom"/>
          </w:tcPr>
          <w:p w14:paraId="78B16009" w14:textId="77777777" w:rsidR="00553D29" w:rsidRPr="006042C8" w:rsidRDefault="00553D29" w:rsidP="00CF2617">
            <w:pPr>
              <w:spacing w:before="34" w:line="240" w:lineRule="exact"/>
              <w:ind w:firstLine="0"/>
              <w:jc w:val="center"/>
              <w:rPr>
                <w:sz w:val="20"/>
              </w:rPr>
            </w:pPr>
            <w:r w:rsidRPr="006042C8">
              <w:rPr>
                <w:sz w:val="20"/>
              </w:rPr>
              <w:t>тонн</w:t>
            </w:r>
          </w:p>
        </w:tc>
        <w:tc>
          <w:tcPr>
            <w:tcW w:w="1134" w:type="dxa"/>
            <w:vAlign w:val="bottom"/>
          </w:tcPr>
          <w:p w14:paraId="47BE24B7" w14:textId="77777777" w:rsidR="00553D29" w:rsidRPr="006042C8" w:rsidRDefault="00553D29" w:rsidP="00CF2617">
            <w:pPr>
              <w:spacing w:before="34" w:line="240" w:lineRule="exact"/>
              <w:ind w:left="-57" w:right="-57" w:firstLine="0"/>
              <w:jc w:val="center"/>
              <w:rPr>
                <w:rFonts w:eastAsia="Calibri" w:cs="Arial"/>
                <w:color w:val="000000"/>
                <w:sz w:val="20"/>
                <w:szCs w:val="22"/>
                <w:lang w:eastAsia="en-US"/>
              </w:rPr>
            </w:pPr>
            <w:r w:rsidRPr="006042C8">
              <w:rPr>
                <w:rFonts w:eastAsia="Calibri" w:cs="Arial"/>
                <w:color w:val="000000"/>
                <w:sz w:val="20"/>
                <w:szCs w:val="18"/>
                <w:lang w:eastAsia="en-US"/>
              </w:rPr>
              <w:t>27357,0</w:t>
            </w:r>
          </w:p>
        </w:tc>
        <w:tc>
          <w:tcPr>
            <w:tcW w:w="992" w:type="dxa"/>
            <w:vAlign w:val="bottom"/>
          </w:tcPr>
          <w:p w14:paraId="64936C73"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97,6</w:t>
            </w:r>
          </w:p>
        </w:tc>
        <w:tc>
          <w:tcPr>
            <w:tcW w:w="1276" w:type="dxa"/>
            <w:vAlign w:val="bottom"/>
          </w:tcPr>
          <w:p w14:paraId="06B46E2B"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22"/>
                <w:lang w:eastAsia="en-US"/>
              </w:rPr>
              <w:t>118,1</w:t>
            </w:r>
          </w:p>
        </w:tc>
      </w:tr>
      <w:tr w:rsidR="00553D29" w:rsidRPr="006042C8" w14:paraId="5F3EFD11" w14:textId="77777777" w:rsidTr="00CF2617">
        <w:trPr>
          <w:trHeight w:val="20"/>
        </w:trPr>
        <w:tc>
          <w:tcPr>
            <w:tcW w:w="4928" w:type="dxa"/>
            <w:tcBorders>
              <w:bottom w:val="dotted" w:sz="4" w:space="0" w:color="auto"/>
            </w:tcBorders>
            <w:vAlign w:val="bottom"/>
          </w:tcPr>
          <w:p w14:paraId="5357E045" w14:textId="77777777" w:rsidR="00553D29" w:rsidRPr="006042C8" w:rsidRDefault="00553D29" w:rsidP="00CF2617">
            <w:pPr>
              <w:spacing w:before="34" w:line="240" w:lineRule="exact"/>
              <w:ind w:firstLine="0"/>
              <w:jc w:val="left"/>
              <w:rPr>
                <w:sz w:val="20"/>
              </w:rPr>
            </w:pPr>
            <w:r w:rsidRPr="006042C8">
              <w:rPr>
                <w:sz w:val="20"/>
              </w:rPr>
              <w:t>Корма готовые для сельскохозяйственных животных (кроме муки и гранул из люцерны)</w:t>
            </w:r>
          </w:p>
        </w:tc>
        <w:tc>
          <w:tcPr>
            <w:tcW w:w="1134" w:type="dxa"/>
            <w:tcBorders>
              <w:bottom w:val="dotted" w:sz="4" w:space="0" w:color="auto"/>
            </w:tcBorders>
            <w:vAlign w:val="bottom"/>
          </w:tcPr>
          <w:p w14:paraId="6D43A0F0" w14:textId="77777777" w:rsidR="00553D29" w:rsidRPr="006042C8" w:rsidRDefault="00553D29" w:rsidP="00CF2617">
            <w:pPr>
              <w:spacing w:before="34" w:line="240" w:lineRule="exact"/>
              <w:ind w:firstLine="0"/>
              <w:jc w:val="center"/>
              <w:rPr>
                <w:sz w:val="20"/>
              </w:rPr>
            </w:pPr>
            <w:r w:rsidRPr="006042C8">
              <w:rPr>
                <w:sz w:val="20"/>
              </w:rPr>
              <w:t>тонн</w:t>
            </w:r>
          </w:p>
        </w:tc>
        <w:tc>
          <w:tcPr>
            <w:tcW w:w="1134" w:type="dxa"/>
            <w:tcBorders>
              <w:bottom w:val="dotted" w:sz="4" w:space="0" w:color="auto"/>
            </w:tcBorders>
            <w:vAlign w:val="bottom"/>
          </w:tcPr>
          <w:p w14:paraId="56820A47" w14:textId="77777777" w:rsidR="00553D29" w:rsidRPr="006042C8" w:rsidRDefault="00553D29" w:rsidP="00CF2617">
            <w:pPr>
              <w:spacing w:before="34" w:line="240" w:lineRule="exact"/>
              <w:ind w:left="-57" w:right="-57" w:firstLine="0"/>
              <w:jc w:val="center"/>
              <w:rPr>
                <w:rFonts w:eastAsia="Calibri" w:cs="Arial"/>
                <w:color w:val="000000"/>
                <w:sz w:val="20"/>
                <w:szCs w:val="22"/>
                <w:lang w:eastAsia="en-US"/>
              </w:rPr>
            </w:pPr>
            <w:r w:rsidRPr="006042C8">
              <w:rPr>
                <w:rFonts w:eastAsia="Calibri" w:cs="Arial"/>
                <w:color w:val="000000"/>
                <w:sz w:val="20"/>
                <w:szCs w:val="18"/>
                <w:lang w:eastAsia="en-US"/>
              </w:rPr>
              <w:t>347677,4</w:t>
            </w:r>
          </w:p>
        </w:tc>
        <w:tc>
          <w:tcPr>
            <w:tcW w:w="992" w:type="dxa"/>
            <w:tcBorders>
              <w:bottom w:val="dotted" w:sz="4" w:space="0" w:color="auto"/>
            </w:tcBorders>
            <w:vAlign w:val="bottom"/>
          </w:tcPr>
          <w:p w14:paraId="55D11FA2"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104,2</w:t>
            </w:r>
          </w:p>
        </w:tc>
        <w:tc>
          <w:tcPr>
            <w:tcW w:w="1276" w:type="dxa"/>
            <w:vAlign w:val="bottom"/>
          </w:tcPr>
          <w:p w14:paraId="52B75B86"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22"/>
                <w:lang w:eastAsia="en-US"/>
              </w:rPr>
              <w:t>114,5</w:t>
            </w:r>
          </w:p>
        </w:tc>
      </w:tr>
      <w:tr w:rsidR="00553D29" w:rsidRPr="006042C8" w14:paraId="7692594E" w14:textId="77777777" w:rsidTr="00CF2617">
        <w:trPr>
          <w:trHeight w:val="20"/>
        </w:trPr>
        <w:tc>
          <w:tcPr>
            <w:tcW w:w="4928" w:type="dxa"/>
            <w:tcBorders>
              <w:top w:val="dotted" w:sz="4" w:space="0" w:color="auto"/>
              <w:bottom w:val="dotted" w:sz="4" w:space="0" w:color="auto"/>
            </w:tcBorders>
            <w:vAlign w:val="bottom"/>
          </w:tcPr>
          <w:p w14:paraId="0E7F69C4" w14:textId="77777777" w:rsidR="00553D29" w:rsidRPr="006042C8" w:rsidRDefault="00553D29" w:rsidP="00CF2617">
            <w:pPr>
              <w:spacing w:before="34" w:line="240" w:lineRule="exact"/>
              <w:ind w:firstLine="0"/>
              <w:jc w:val="left"/>
              <w:rPr>
                <w:sz w:val="20"/>
              </w:rPr>
            </w:pPr>
            <w:r w:rsidRPr="006042C8">
              <w:rPr>
                <w:sz w:val="20"/>
              </w:rPr>
              <w:t>Пиво, кроме отходов пивоварения</w:t>
            </w:r>
          </w:p>
        </w:tc>
        <w:tc>
          <w:tcPr>
            <w:tcW w:w="1134" w:type="dxa"/>
            <w:tcBorders>
              <w:top w:val="dotted" w:sz="4" w:space="0" w:color="auto"/>
              <w:bottom w:val="dotted" w:sz="4" w:space="0" w:color="auto"/>
            </w:tcBorders>
            <w:vAlign w:val="bottom"/>
          </w:tcPr>
          <w:p w14:paraId="49094FF5" w14:textId="77777777" w:rsidR="00553D29" w:rsidRPr="006042C8" w:rsidRDefault="00553D29" w:rsidP="00CF2617">
            <w:pPr>
              <w:spacing w:before="34" w:line="240" w:lineRule="exact"/>
              <w:ind w:firstLine="0"/>
              <w:jc w:val="center"/>
              <w:rPr>
                <w:sz w:val="20"/>
              </w:rPr>
            </w:pPr>
            <w:r w:rsidRPr="006042C8">
              <w:rPr>
                <w:sz w:val="20"/>
              </w:rPr>
              <w:t xml:space="preserve">тыс. </w:t>
            </w:r>
            <w:proofErr w:type="spellStart"/>
            <w:r w:rsidRPr="006042C8">
              <w:rPr>
                <w:sz w:val="20"/>
              </w:rPr>
              <w:t>дкл</w:t>
            </w:r>
            <w:proofErr w:type="spellEnd"/>
          </w:p>
        </w:tc>
        <w:tc>
          <w:tcPr>
            <w:tcW w:w="1134" w:type="dxa"/>
            <w:tcBorders>
              <w:top w:val="dotted" w:sz="4" w:space="0" w:color="auto"/>
              <w:bottom w:val="dotted" w:sz="4" w:space="0" w:color="auto"/>
            </w:tcBorders>
            <w:vAlign w:val="bottom"/>
          </w:tcPr>
          <w:p w14:paraId="054D35FC" w14:textId="77777777" w:rsidR="00553D29" w:rsidRPr="006042C8" w:rsidRDefault="00553D29" w:rsidP="00CF2617">
            <w:pPr>
              <w:spacing w:before="34" w:line="240" w:lineRule="exact"/>
              <w:ind w:left="-57" w:right="-57" w:firstLine="0"/>
              <w:jc w:val="center"/>
              <w:rPr>
                <w:rFonts w:eastAsia="Calibri" w:cs="Arial"/>
                <w:color w:val="000000"/>
                <w:sz w:val="20"/>
                <w:szCs w:val="22"/>
                <w:lang w:eastAsia="en-US"/>
              </w:rPr>
            </w:pPr>
            <w:r w:rsidRPr="006042C8">
              <w:rPr>
                <w:rFonts w:eastAsia="Calibri" w:cs="Arial"/>
                <w:color w:val="000000"/>
                <w:sz w:val="20"/>
                <w:szCs w:val="18"/>
                <w:lang w:eastAsia="en-US"/>
              </w:rPr>
              <w:t>24355,9</w:t>
            </w:r>
          </w:p>
        </w:tc>
        <w:tc>
          <w:tcPr>
            <w:tcW w:w="992" w:type="dxa"/>
            <w:tcBorders>
              <w:top w:val="dotted" w:sz="4" w:space="0" w:color="auto"/>
              <w:bottom w:val="dotted" w:sz="4" w:space="0" w:color="auto"/>
            </w:tcBorders>
            <w:vAlign w:val="bottom"/>
          </w:tcPr>
          <w:p w14:paraId="7E1CBF10"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101,8</w:t>
            </w:r>
          </w:p>
        </w:tc>
        <w:tc>
          <w:tcPr>
            <w:tcW w:w="1276" w:type="dxa"/>
            <w:vAlign w:val="bottom"/>
          </w:tcPr>
          <w:p w14:paraId="2FDAC3B2"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22"/>
                <w:lang w:eastAsia="en-US"/>
              </w:rPr>
              <w:t>112,6</w:t>
            </w:r>
          </w:p>
        </w:tc>
      </w:tr>
      <w:tr w:rsidR="00553D29" w:rsidRPr="006042C8" w14:paraId="1F91F132" w14:textId="77777777" w:rsidTr="00CF2617">
        <w:trPr>
          <w:trHeight w:val="20"/>
        </w:trPr>
        <w:tc>
          <w:tcPr>
            <w:tcW w:w="4928" w:type="dxa"/>
            <w:tcBorders>
              <w:top w:val="dotted" w:sz="4" w:space="0" w:color="auto"/>
              <w:bottom w:val="dotted" w:sz="4" w:space="0" w:color="auto"/>
            </w:tcBorders>
            <w:vAlign w:val="bottom"/>
          </w:tcPr>
          <w:p w14:paraId="6778F6C6" w14:textId="77777777" w:rsidR="00553D29" w:rsidRPr="006042C8" w:rsidRDefault="00553D29" w:rsidP="00CF2617">
            <w:pPr>
              <w:spacing w:before="34" w:line="240" w:lineRule="exact"/>
              <w:ind w:firstLine="0"/>
              <w:jc w:val="left"/>
              <w:rPr>
                <w:sz w:val="20"/>
              </w:rPr>
            </w:pPr>
            <w:r w:rsidRPr="006042C8">
              <w:rPr>
                <w:sz w:val="20"/>
              </w:rPr>
              <w:t xml:space="preserve">Воды минеральные природные питьевые и воды питьевые, расфасованные в емкости, не содержащие добавки сахара или других подслащивающих или </w:t>
            </w:r>
            <w:proofErr w:type="spellStart"/>
            <w:r w:rsidRPr="006042C8">
              <w:rPr>
                <w:sz w:val="20"/>
              </w:rPr>
              <w:t>вкусоароматических</w:t>
            </w:r>
            <w:proofErr w:type="spellEnd"/>
            <w:r w:rsidRPr="006042C8">
              <w:rPr>
                <w:sz w:val="20"/>
              </w:rPr>
              <w:t xml:space="preserve"> веществ</w:t>
            </w:r>
          </w:p>
        </w:tc>
        <w:tc>
          <w:tcPr>
            <w:tcW w:w="1134" w:type="dxa"/>
            <w:tcBorders>
              <w:top w:val="dotted" w:sz="4" w:space="0" w:color="auto"/>
              <w:bottom w:val="dotted" w:sz="4" w:space="0" w:color="auto"/>
            </w:tcBorders>
            <w:vAlign w:val="bottom"/>
          </w:tcPr>
          <w:p w14:paraId="26A00A49" w14:textId="77777777" w:rsidR="00553D29" w:rsidRPr="006042C8" w:rsidRDefault="00553D29" w:rsidP="00CF2617">
            <w:pPr>
              <w:spacing w:before="34" w:line="240" w:lineRule="exact"/>
              <w:ind w:firstLine="0"/>
              <w:jc w:val="center"/>
              <w:rPr>
                <w:sz w:val="20"/>
              </w:rPr>
            </w:pPr>
            <w:r w:rsidRPr="006042C8">
              <w:rPr>
                <w:sz w:val="20"/>
              </w:rPr>
              <w:t xml:space="preserve">тыс. </w:t>
            </w:r>
            <w:r w:rsidRPr="006042C8">
              <w:rPr>
                <w:sz w:val="20"/>
              </w:rPr>
              <w:br/>
            </w:r>
            <w:proofErr w:type="gramStart"/>
            <w:r w:rsidRPr="006042C8">
              <w:rPr>
                <w:sz w:val="20"/>
              </w:rPr>
              <w:t>полу-литров</w:t>
            </w:r>
            <w:proofErr w:type="gramEnd"/>
          </w:p>
        </w:tc>
        <w:tc>
          <w:tcPr>
            <w:tcW w:w="1134" w:type="dxa"/>
            <w:tcBorders>
              <w:top w:val="dotted" w:sz="4" w:space="0" w:color="auto"/>
              <w:bottom w:val="dotted" w:sz="4" w:space="0" w:color="auto"/>
            </w:tcBorders>
            <w:vAlign w:val="bottom"/>
          </w:tcPr>
          <w:p w14:paraId="64B74BC3" w14:textId="77777777" w:rsidR="00553D29" w:rsidRPr="006042C8" w:rsidRDefault="00553D29" w:rsidP="00CF2617">
            <w:pPr>
              <w:spacing w:before="34" w:line="240" w:lineRule="exact"/>
              <w:ind w:left="-57" w:right="-57" w:firstLine="0"/>
              <w:jc w:val="center"/>
              <w:rPr>
                <w:rFonts w:eastAsia="Calibri" w:cs="Arial"/>
                <w:color w:val="000000"/>
                <w:sz w:val="20"/>
                <w:szCs w:val="22"/>
                <w:lang w:eastAsia="en-US"/>
              </w:rPr>
            </w:pPr>
            <w:r w:rsidRPr="006042C8">
              <w:rPr>
                <w:rFonts w:eastAsia="Calibri" w:cs="Arial"/>
                <w:color w:val="000000"/>
                <w:sz w:val="20"/>
                <w:szCs w:val="18"/>
                <w:lang w:eastAsia="en-US"/>
              </w:rPr>
              <w:t>428722,9</w:t>
            </w:r>
          </w:p>
        </w:tc>
        <w:tc>
          <w:tcPr>
            <w:tcW w:w="992" w:type="dxa"/>
            <w:tcBorders>
              <w:top w:val="dotted" w:sz="4" w:space="0" w:color="auto"/>
              <w:bottom w:val="dotted" w:sz="4" w:space="0" w:color="auto"/>
            </w:tcBorders>
            <w:vAlign w:val="bottom"/>
          </w:tcPr>
          <w:p w14:paraId="66E26F59"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97,0</w:t>
            </w:r>
          </w:p>
        </w:tc>
        <w:tc>
          <w:tcPr>
            <w:tcW w:w="1276" w:type="dxa"/>
            <w:tcBorders>
              <w:bottom w:val="dotted" w:sz="4" w:space="0" w:color="auto"/>
            </w:tcBorders>
            <w:vAlign w:val="bottom"/>
          </w:tcPr>
          <w:p w14:paraId="17D69EAC"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22"/>
                <w:lang w:eastAsia="en-US"/>
              </w:rPr>
              <w:t>110,1</w:t>
            </w:r>
          </w:p>
        </w:tc>
      </w:tr>
      <w:tr w:rsidR="00553D29" w:rsidRPr="006042C8" w14:paraId="3E7C764C" w14:textId="77777777" w:rsidTr="00CF2617">
        <w:trPr>
          <w:trHeight w:val="20"/>
        </w:trPr>
        <w:tc>
          <w:tcPr>
            <w:tcW w:w="4928" w:type="dxa"/>
            <w:tcBorders>
              <w:top w:val="dotted" w:sz="4" w:space="0" w:color="auto"/>
              <w:bottom w:val="dotted" w:sz="4" w:space="0" w:color="auto"/>
            </w:tcBorders>
            <w:vAlign w:val="bottom"/>
          </w:tcPr>
          <w:p w14:paraId="3CDED44B" w14:textId="77777777" w:rsidR="00553D29" w:rsidRPr="006042C8" w:rsidRDefault="00553D29" w:rsidP="00CF2617">
            <w:pPr>
              <w:spacing w:before="34" w:line="240" w:lineRule="exact"/>
              <w:ind w:firstLine="0"/>
              <w:jc w:val="left"/>
              <w:rPr>
                <w:sz w:val="20"/>
              </w:rPr>
            </w:pPr>
            <w:r w:rsidRPr="006042C8">
              <w:rPr>
                <w:sz w:val="20"/>
              </w:rPr>
              <w:t xml:space="preserve">Брюки, бриджи, шорты из текстильных материалов, </w:t>
            </w:r>
            <w:proofErr w:type="gramStart"/>
            <w:r w:rsidRPr="006042C8">
              <w:rPr>
                <w:sz w:val="20"/>
              </w:rPr>
              <w:t>кроме</w:t>
            </w:r>
            <w:proofErr w:type="gramEnd"/>
            <w:r w:rsidRPr="006042C8">
              <w:rPr>
                <w:sz w:val="20"/>
              </w:rPr>
              <w:t xml:space="preserve"> трикотажных или вязаных</w:t>
            </w:r>
          </w:p>
        </w:tc>
        <w:tc>
          <w:tcPr>
            <w:tcW w:w="1134" w:type="dxa"/>
            <w:tcBorders>
              <w:top w:val="dotted" w:sz="4" w:space="0" w:color="auto"/>
              <w:bottom w:val="dotted" w:sz="4" w:space="0" w:color="auto"/>
            </w:tcBorders>
            <w:vAlign w:val="bottom"/>
          </w:tcPr>
          <w:p w14:paraId="4B8325E0" w14:textId="77777777" w:rsidR="00553D29" w:rsidRPr="006042C8" w:rsidRDefault="00553D29" w:rsidP="00CF2617">
            <w:pPr>
              <w:spacing w:before="34" w:line="240" w:lineRule="exact"/>
              <w:ind w:firstLine="0"/>
              <w:jc w:val="center"/>
              <w:rPr>
                <w:sz w:val="20"/>
              </w:rPr>
            </w:pPr>
            <w:r w:rsidRPr="006042C8">
              <w:rPr>
                <w:sz w:val="20"/>
              </w:rPr>
              <w:t>тыс. штук</w:t>
            </w:r>
          </w:p>
        </w:tc>
        <w:tc>
          <w:tcPr>
            <w:tcW w:w="1134" w:type="dxa"/>
            <w:tcBorders>
              <w:top w:val="dotted" w:sz="4" w:space="0" w:color="auto"/>
              <w:bottom w:val="dotted" w:sz="4" w:space="0" w:color="auto"/>
            </w:tcBorders>
            <w:vAlign w:val="bottom"/>
          </w:tcPr>
          <w:p w14:paraId="0150DA0C" w14:textId="77777777" w:rsidR="00553D29" w:rsidRPr="006042C8" w:rsidRDefault="00553D29" w:rsidP="00CF2617">
            <w:pPr>
              <w:spacing w:before="34" w:line="240" w:lineRule="exact"/>
              <w:ind w:left="-57" w:right="-57" w:firstLine="0"/>
              <w:jc w:val="center"/>
              <w:rPr>
                <w:rFonts w:eastAsia="Calibri" w:cs="Arial"/>
                <w:color w:val="000000"/>
                <w:sz w:val="20"/>
                <w:szCs w:val="22"/>
                <w:lang w:eastAsia="en-US"/>
              </w:rPr>
            </w:pPr>
            <w:r w:rsidRPr="006042C8">
              <w:rPr>
                <w:rFonts w:eastAsia="Calibri" w:cs="Arial"/>
                <w:color w:val="000000"/>
                <w:sz w:val="20"/>
                <w:szCs w:val="18"/>
                <w:lang w:eastAsia="en-US"/>
              </w:rPr>
              <w:t>139,4</w:t>
            </w:r>
          </w:p>
        </w:tc>
        <w:tc>
          <w:tcPr>
            <w:tcW w:w="992" w:type="dxa"/>
            <w:tcBorders>
              <w:top w:val="dotted" w:sz="4" w:space="0" w:color="auto"/>
              <w:bottom w:val="dotted" w:sz="4" w:space="0" w:color="auto"/>
            </w:tcBorders>
            <w:vAlign w:val="bottom"/>
          </w:tcPr>
          <w:p w14:paraId="15C99F68"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109,1</w:t>
            </w:r>
          </w:p>
        </w:tc>
        <w:tc>
          <w:tcPr>
            <w:tcW w:w="1276" w:type="dxa"/>
            <w:tcBorders>
              <w:top w:val="dotted" w:sz="4" w:space="0" w:color="auto"/>
              <w:bottom w:val="dotted" w:sz="4" w:space="0" w:color="auto"/>
            </w:tcBorders>
            <w:vAlign w:val="bottom"/>
          </w:tcPr>
          <w:p w14:paraId="72F5103A"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22"/>
                <w:lang w:eastAsia="en-US"/>
              </w:rPr>
              <w:t>104,7</w:t>
            </w:r>
          </w:p>
        </w:tc>
      </w:tr>
      <w:tr w:rsidR="00553D29" w:rsidRPr="006042C8" w14:paraId="4CCF7000" w14:textId="77777777" w:rsidTr="00CF2617">
        <w:trPr>
          <w:trHeight w:val="20"/>
        </w:trPr>
        <w:tc>
          <w:tcPr>
            <w:tcW w:w="4928" w:type="dxa"/>
            <w:tcBorders>
              <w:top w:val="dotted" w:sz="4" w:space="0" w:color="auto"/>
              <w:bottom w:val="dotted" w:sz="4" w:space="0" w:color="auto"/>
            </w:tcBorders>
            <w:vAlign w:val="bottom"/>
          </w:tcPr>
          <w:p w14:paraId="47D30F03" w14:textId="77777777" w:rsidR="00553D29" w:rsidRPr="006042C8" w:rsidRDefault="00553D29" w:rsidP="00CF2617">
            <w:pPr>
              <w:spacing w:before="34" w:line="240" w:lineRule="exact"/>
              <w:ind w:firstLine="0"/>
              <w:jc w:val="left"/>
              <w:rPr>
                <w:sz w:val="20"/>
              </w:rPr>
            </w:pPr>
            <w:r w:rsidRPr="006042C8">
              <w:rPr>
                <w:sz w:val="20"/>
              </w:rPr>
              <w:t xml:space="preserve">Платья женские или для девочек из текстильных материалов, </w:t>
            </w:r>
            <w:proofErr w:type="gramStart"/>
            <w:r w:rsidRPr="006042C8">
              <w:rPr>
                <w:sz w:val="20"/>
              </w:rPr>
              <w:t>кроме</w:t>
            </w:r>
            <w:proofErr w:type="gramEnd"/>
            <w:r w:rsidRPr="006042C8">
              <w:rPr>
                <w:sz w:val="20"/>
              </w:rPr>
              <w:t xml:space="preserve"> трикотажных или вязаных</w:t>
            </w:r>
          </w:p>
        </w:tc>
        <w:tc>
          <w:tcPr>
            <w:tcW w:w="1134" w:type="dxa"/>
            <w:tcBorders>
              <w:top w:val="dotted" w:sz="4" w:space="0" w:color="auto"/>
              <w:bottom w:val="dotted" w:sz="4" w:space="0" w:color="auto"/>
            </w:tcBorders>
            <w:vAlign w:val="bottom"/>
          </w:tcPr>
          <w:p w14:paraId="06F3B1EC" w14:textId="77777777" w:rsidR="00553D29" w:rsidRPr="006042C8" w:rsidRDefault="00553D29" w:rsidP="00CF2617">
            <w:pPr>
              <w:spacing w:before="34" w:line="240" w:lineRule="exact"/>
              <w:ind w:firstLine="0"/>
              <w:jc w:val="center"/>
              <w:rPr>
                <w:sz w:val="20"/>
              </w:rPr>
            </w:pPr>
            <w:r w:rsidRPr="006042C8">
              <w:rPr>
                <w:sz w:val="20"/>
              </w:rPr>
              <w:t>тыс. штук</w:t>
            </w:r>
          </w:p>
        </w:tc>
        <w:tc>
          <w:tcPr>
            <w:tcW w:w="1134" w:type="dxa"/>
            <w:tcBorders>
              <w:top w:val="dotted" w:sz="4" w:space="0" w:color="auto"/>
              <w:bottom w:val="dotted" w:sz="4" w:space="0" w:color="auto"/>
            </w:tcBorders>
            <w:vAlign w:val="bottom"/>
          </w:tcPr>
          <w:p w14:paraId="4DFD5751" w14:textId="77777777" w:rsidR="00553D29" w:rsidRPr="006042C8" w:rsidRDefault="00553D29" w:rsidP="00CF2617">
            <w:pPr>
              <w:spacing w:before="34" w:line="240" w:lineRule="exact"/>
              <w:ind w:left="-57" w:right="-57" w:firstLine="0"/>
              <w:jc w:val="center"/>
              <w:rPr>
                <w:rFonts w:eastAsia="Calibri" w:cs="Arial"/>
                <w:color w:val="000000"/>
                <w:sz w:val="20"/>
                <w:szCs w:val="22"/>
                <w:lang w:eastAsia="en-US"/>
              </w:rPr>
            </w:pPr>
            <w:r w:rsidRPr="006042C8">
              <w:rPr>
                <w:rFonts w:eastAsia="Calibri" w:cs="Arial"/>
                <w:color w:val="000000"/>
                <w:sz w:val="20"/>
                <w:szCs w:val="18"/>
                <w:lang w:eastAsia="en-US"/>
              </w:rPr>
              <w:t>154,5</w:t>
            </w:r>
          </w:p>
        </w:tc>
        <w:tc>
          <w:tcPr>
            <w:tcW w:w="992" w:type="dxa"/>
            <w:tcBorders>
              <w:top w:val="dotted" w:sz="4" w:space="0" w:color="auto"/>
              <w:bottom w:val="dotted" w:sz="4" w:space="0" w:color="auto"/>
            </w:tcBorders>
            <w:vAlign w:val="bottom"/>
          </w:tcPr>
          <w:p w14:paraId="0B0B9B31"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87,7</w:t>
            </w:r>
          </w:p>
        </w:tc>
        <w:tc>
          <w:tcPr>
            <w:tcW w:w="1276" w:type="dxa"/>
            <w:tcBorders>
              <w:top w:val="dotted" w:sz="4" w:space="0" w:color="auto"/>
              <w:bottom w:val="dotted" w:sz="4" w:space="0" w:color="auto"/>
            </w:tcBorders>
            <w:vAlign w:val="bottom"/>
          </w:tcPr>
          <w:p w14:paraId="574D5555"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22"/>
                <w:lang w:eastAsia="en-US"/>
              </w:rPr>
              <w:t>104,2</w:t>
            </w:r>
          </w:p>
        </w:tc>
      </w:tr>
      <w:tr w:rsidR="00553D29" w:rsidRPr="006042C8" w14:paraId="0A99E94F" w14:textId="77777777" w:rsidTr="00CF2617">
        <w:trPr>
          <w:trHeight w:val="20"/>
        </w:trPr>
        <w:tc>
          <w:tcPr>
            <w:tcW w:w="4928" w:type="dxa"/>
            <w:tcBorders>
              <w:top w:val="dotted" w:sz="4" w:space="0" w:color="auto"/>
              <w:bottom w:val="dotted" w:sz="4" w:space="0" w:color="auto"/>
            </w:tcBorders>
            <w:vAlign w:val="bottom"/>
          </w:tcPr>
          <w:p w14:paraId="4D088CD6" w14:textId="77777777" w:rsidR="00553D29" w:rsidRPr="006042C8" w:rsidRDefault="00553D29" w:rsidP="00CF2617">
            <w:pPr>
              <w:spacing w:before="34" w:line="240" w:lineRule="exact"/>
              <w:ind w:firstLine="0"/>
              <w:jc w:val="left"/>
              <w:rPr>
                <w:sz w:val="20"/>
              </w:rPr>
            </w:pPr>
            <w:r w:rsidRPr="006042C8">
              <w:rPr>
                <w:sz w:val="20"/>
              </w:rPr>
              <w:lastRenderedPageBreak/>
              <w:t xml:space="preserve">Юбки и юбки-брюки женские или для девочек из текстильных материалов, </w:t>
            </w:r>
            <w:proofErr w:type="gramStart"/>
            <w:r w:rsidRPr="006042C8">
              <w:rPr>
                <w:sz w:val="20"/>
              </w:rPr>
              <w:t>кроме</w:t>
            </w:r>
            <w:proofErr w:type="gramEnd"/>
            <w:r w:rsidRPr="006042C8">
              <w:rPr>
                <w:sz w:val="20"/>
              </w:rPr>
              <w:t xml:space="preserve"> трикотажных или вязаных</w:t>
            </w:r>
          </w:p>
        </w:tc>
        <w:tc>
          <w:tcPr>
            <w:tcW w:w="1134" w:type="dxa"/>
            <w:tcBorders>
              <w:top w:val="dotted" w:sz="4" w:space="0" w:color="auto"/>
              <w:bottom w:val="dotted" w:sz="4" w:space="0" w:color="auto"/>
            </w:tcBorders>
            <w:vAlign w:val="bottom"/>
          </w:tcPr>
          <w:p w14:paraId="5C0FC99A" w14:textId="77777777" w:rsidR="00553D29" w:rsidRPr="006042C8" w:rsidRDefault="00553D29" w:rsidP="00CF2617">
            <w:pPr>
              <w:spacing w:before="34" w:line="240" w:lineRule="exact"/>
              <w:ind w:firstLine="0"/>
              <w:jc w:val="center"/>
              <w:rPr>
                <w:sz w:val="20"/>
              </w:rPr>
            </w:pPr>
            <w:r w:rsidRPr="006042C8">
              <w:rPr>
                <w:sz w:val="20"/>
              </w:rPr>
              <w:t>тыс. штук</w:t>
            </w:r>
          </w:p>
        </w:tc>
        <w:tc>
          <w:tcPr>
            <w:tcW w:w="1134" w:type="dxa"/>
            <w:tcBorders>
              <w:top w:val="dotted" w:sz="4" w:space="0" w:color="auto"/>
              <w:bottom w:val="dotted" w:sz="4" w:space="0" w:color="auto"/>
            </w:tcBorders>
            <w:vAlign w:val="bottom"/>
          </w:tcPr>
          <w:p w14:paraId="64B60D4F" w14:textId="77777777" w:rsidR="00553D29" w:rsidRPr="006042C8" w:rsidRDefault="00553D29" w:rsidP="00CF2617">
            <w:pPr>
              <w:spacing w:before="34" w:line="240" w:lineRule="exact"/>
              <w:ind w:left="-57" w:right="-57" w:firstLine="0"/>
              <w:jc w:val="center"/>
              <w:rPr>
                <w:rFonts w:eastAsia="Calibri" w:cs="Arial"/>
                <w:color w:val="000000"/>
                <w:sz w:val="20"/>
                <w:szCs w:val="22"/>
                <w:lang w:eastAsia="en-US"/>
              </w:rPr>
            </w:pPr>
            <w:r w:rsidRPr="006042C8">
              <w:rPr>
                <w:rFonts w:eastAsia="Calibri" w:cs="Arial"/>
                <w:color w:val="000000"/>
                <w:sz w:val="20"/>
                <w:szCs w:val="18"/>
                <w:lang w:eastAsia="en-US"/>
              </w:rPr>
              <w:t>99,8</w:t>
            </w:r>
          </w:p>
        </w:tc>
        <w:tc>
          <w:tcPr>
            <w:tcW w:w="992" w:type="dxa"/>
            <w:tcBorders>
              <w:top w:val="dotted" w:sz="4" w:space="0" w:color="auto"/>
              <w:bottom w:val="dotted" w:sz="4" w:space="0" w:color="auto"/>
            </w:tcBorders>
            <w:vAlign w:val="bottom"/>
          </w:tcPr>
          <w:p w14:paraId="37296CE9"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в 2.5 р.</w:t>
            </w:r>
          </w:p>
        </w:tc>
        <w:tc>
          <w:tcPr>
            <w:tcW w:w="1276" w:type="dxa"/>
            <w:tcBorders>
              <w:top w:val="dotted" w:sz="4" w:space="0" w:color="auto"/>
              <w:bottom w:val="dotted" w:sz="4" w:space="0" w:color="auto"/>
            </w:tcBorders>
            <w:vAlign w:val="bottom"/>
          </w:tcPr>
          <w:p w14:paraId="4B43FEFC"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22"/>
                <w:lang w:eastAsia="en-US"/>
              </w:rPr>
              <w:t>84,9</w:t>
            </w:r>
          </w:p>
        </w:tc>
      </w:tr>
      <w:tr w:rsidR="00553D29" w:rsidRPr="006042C8" w14:paraId="3F70F91E" w14:textId="77777777" w:rsidTr="00CF2617">
        <w:trPr>
          <w:trHeight w:val="20"/>
        </w:trPr>
        <w:tc>
          <w:tcPr>
            <w:tcW w:w="4928" w:type="dxa"/>
            <w:tcBorders>
              <w:top w:val="dotted" w:sz="4" w:space="0" w:color="auto"/>
              <w:bottom w:val="dotted" w:sz="4" w:space="0" w:color="auto"/>
            </w:tcBorders>
            <w:vAlign w:val="bottom"/>
          </w:tcPr>
          <w:p w14:paraId="4D98346B" w14:textId="77777777" w:rsidR="00553D29" w:rsidRPr="006042C8" w:rsidRDefault="00553D29" w:rsidP="00CF2617">
            <w:pPr>
              <w:spacing w:before="34" w:line="240" w:lineRule="exact"/>
              <w:ind w:firstLine="0"/>
              <w:jc w:val="left"/>
              <w:rPr>
                <w:sz w:val="20"/>
              </w:rPr>
            </w:pPr>
            <w:r w:rsidRPr="006042C8">
              <w:rPr>
                <w:sz w:val="20"/>
              </w:rPr>
              <w:t>Чемоданы, сумки дамские и аналогичные изделия из натуральной кожи, сочетаний кожи, листов пластмассы, текстильных материалов, вулканизированных волокон или картона; наборы дорожные, используемые для личной гигиены, шитья или для чистки одежды или обуви</w:t>
            </w:r>
          </w:p>
        </w:tc>
        <w:tc>
          <w:tcPr>
            <w:tcW w:w="1134" w:type="dxa"/>
            <w:tcBorders>
              <w:top w:val="dotted" w:sz="4" w:space="0" w:color="auto"/>
              <w:bottom w:val="dotted" w:sz="4" w:space="0" w:color="auto"/>
            </w:tcBorders>
            <w:vAlign w:val="bottom"/>
          </w:tcPr>
          <w:p w14:paraId="631FD9F7" w14:textId="77777777" w:rsidR="00553D29" w:rsidRPr="006042C8" w:rsidRDefault="00553D29" w:rsidP="00CF2617">
            <w:pPr>
              <w:spacing w:before="34" w:line="240" w:lineRule="exact"/>
              <w:ind w:firstLine="0"/>
              <w:jc w:val="center"/>
              <w:rPr>
                <w:sz w:val="20"/>
              </w:rPr>
            </w:pPr>
            <w:r w:rsidRPr="006042C8">
              <w:rPr>
                <w:sz w:val="20"/>
              </w:rPr>
              <w:t>тыс. штук</w:t>
            </w:r>
          </w:p>
        </w:tc>
        <w:tc>
          <w:tcPr>
            <w:tcW w:w="1134" w:type="dxa"/>
            <w:tcBorders>
              <w:top w:val="dotted" w:sz="4" w:space="0" w:color="auto"/>
              <w:bottom w:val="dotted" w:sz="4" w:space="0" w:color="auto"/>
            </w:tcBorders>
            <w:vAlign w:val="bottom"/>
          </w:tcPr>
          <w:p w14:paraId="57F9C48D" w14:textId="77777777" w:rsidR="00553D29" w:rsidRPr="006042C8" w:rsidRDefault="00553D29" w:rsidP="00CF2617">
            <w:pPr>
              <w:spacing w:before="34" w:line="240" w:lineRule="exact"/>
              <w:ind w:left="-57" w:right="-57" w:firstLine="0"/>
              <w:jc w:val="center"/>
              <w:rPr>
                <w:rFonts w:eastAsia="Calibri" w:cs="Arial"/>
                <w:color w:val="000000"/>
                <w:sz w:val="20"/>
                <w:szCs w:val="22"/>
                <w:lang w:eastAsia="en-US"/>
              </w:rPr>
            </w:pPr>
            <w:r w:rsidRPr="006042C8">
              <w:rPr>
                <w:rFonts w:eastAsia="Calibri" w:cs="Arial"/>
                <w:color w:val="000000"/>
                <w:sz w:val="20"/>
                <w:szCs w:val="18"/>
                <w:lang w:eastAsia="en-US"/>
              </w:rPr>
              <w:t>278,0</w:t>
            </w:r>
          </w:p>
        </w:tc>
        <w:tc>
          <w:tcPr>
            <w:tcW w:w="992" w:type="dxa"/>
            <w:tcBorders>
              <w:top w:val="dotted" w:sz="4" w:space="0" w:color="auto"/>
              <w:bottom w:val="dotted" w:sz="4" w:space="0" w:color="auto"/>
            </w:tcBorders>
            <w:vAlign w:val="bottom"/>
          </w:tcPr>
          <w:p w14:paraId="23F63DAD"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99,6</w:t>
            </w:r>
          </w:p>
        </w:tc>
        <w:tc>
          <w:tcPr>
            <w:tcW w:w="1276" w:type="dxa"/>
            <w:tcBorders>
              <w:top w:val="dotted" w:sz="4" w:space="0" w:color="auto"/>
              <w:bottom w:val="dotted" w:sz="4" w:space="0" w:color="auto"/>
            </w:tcBorders>
            <w:vAlign w:val="bottom"/>
          </w:tcPr>
          <w:p w14:paraId="38A8D144"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22"/>
                <w:lang w:eastAsia="en-US"/>
              </w:rPr>
              <w:t>83,3</w:t>
            </w:r>
          </w:p>
        </w:tc>
      </w:tr>
      <w:tr w:rsidR="00553D29" w:rsidRPr="006042C8" w14:paraId="0D2D51F5" w14:textId="77777777" w:rsidTr="00CF2617">
        <w:trPr>
          <w:trHeight w:val="20"/>
        </w:trPr>
        <w:tc>
          <w:tcPr>
            <w:tcW w:w="4928" w:type="dxa"/>
            <w:tcBorders>
              <w:top w:val="dotted" w:sz="4" w:space="0" w:color="auto"/>
            </w:tcBorders>
            <w:vAlign w:val="bottom"/>
          </w:tcPr>
          <w:p w14:paraId="6C11BE73" w14:textId="77777777" w:rsidR="00553D29" w:rsidRPr="006042C8" w:rsidRDefault="00553D29" w:rsidP="00CF2617">
            <w:pPr>
              <w:spacing w:before="34" w:line="240" w:lineRule="exact"/>
              <w:ind w:firstLine="0"/>
              <w:jc w:val="left"/>
              <w:rPr>
                <w:sz w:val="20"/>
              </w:rPr>
            </w:pPr>
            <w:r w:rsidRPr="006042C8">
              <w:rPr>
                <w:sz w:val="20"/>
              </w:rPr>
              <w:t>Обувь</w:t>
            </w:r>
          </w:p>
        </w:tc>
        <w:tc>
          <w:tcPr>
            <w:tcW w:w="1134" w:type="dxa"/>
            <w:tcBorders>
              <w:top w:val="dotted" w:sz="4" w:space="0" w:color="auto"/>
            </w:tcBorders>
            <w:vAlign w:val="bottom"/>
          </w:tcPr>
          <w:p w14:paraId="7FC437B6" w14:textId="77777777" w:rsidR="00553D29" w:rsidRPr="006042C8" w:rsidRDefault="00553D29" w:rsidP="00CF2617">
            <w:pPr>
              <w:spacing w:before="34" w:line="240" w:lineRule="exact"/>
              <w:ind w:firstLine="0"/>
              <w:jc w:val="center"/>
              <w:rPr>
                <w:sz w:val="20"/>
              </w:rPr>
            </w:pPr>
            <w:r w:rsidRPr="006042C8">
              <w:rPr>
                <w:sz w:val="20"/>
              </w:rPr>
              <w:t>тыс. пар</w:t>
            </w:r>
          </w:p>
        </w:tc>
        <w:tc>
          <w:tcPr>
            <w:tcW w:w="1134" w:type="dxa"/>
            <w:tcBorders>
              <w:top w:val="dotted" w:sz="4" w:space="0" w:color="auto"/>
            </w:tcBorders>
            <w:vAlign w:val="bottom"/>
          </w:tcPr>
          <w:p w14:paraId="259A3D93" w14:textId="77777777" w:rsidR="00553D29" w:rsidRPr="006042C8" w:rsidRDefault="00553D29" w:rsidP="00CF2617">
            <w:pPr>
              <w:spacing w:before="34" w:line="240" w:lineRule="exact"/>
              <w:ind w:left="-57" w:right="-57" w:firstLine="0"/>
              <w:jc w:val="center"/>
              <w:rPr>
                <w:rFonts w:eastAsia="Calibri" w:cs="Arial"/>
                <w:color w:val="000000"/>
                <w:sz w:val="20"/>
                <w:szCs w:val="22"/>
                <w:lang w:eastAsia="en-US"/>
              </w:rPr>
            </w:pPr>
            <w:r w:rsidRPr="006042C8">
              <w:rPr>
                <w:rFonts w:eastAsia="Calibri" w:cs="Arial"/>
                <w:color w:val="000000"/>
                <w:sz w:val="20"/>
                <w:szCs w:val="18"/>
                <w:lang w:eastAsia="en-US"/>
              </w:rPr>
              <w:t>1008,8</w:t>
            </w:r>
          </w:p>
        </w:tc>
        <w:tc>
          <w:tcPr>
            <w:tcW w:w="992" w:type="dxa"/>
            <w:tcBorders>
              <w:top w:val="dotted" w:sz="4" w:space="0" w:color="auto"/>
            </w:tcBorders>
            <w:vAlign w:val="bottom"/>
          </w:tcPr>
          <w:p w14:paraId="2938FF01"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153,4</w:t>
            </w:r>
          </w:p>
        </w:tc>
        <w:tc>
          <w:tcPr>
            <w:tcW w:w="1276" w:type="dxa"/>
            <w:tcBorders>
              <w:top w:val="dotted" w:sz="4" w:space="0" w:color="auto"/>
            </w:tcBorders>
            <w:vAlign w:val="bottom"/>
          </w:tcPr>
          <w:p w14:paraId="0A9B9199"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22"/>
                <w:lang w:eastAsia="en-US"/>
              </w:rPr>
              <w:t>14,7</w:t>
            </w:r>
          </w:p>
        </w:tc>
      </w:tr>
      <w:tr w:rsidR="00553D29" w:rsidRPr="006042C8" w14:paraId="46ADDFBE" w14:textId="77777777" w:rsidTr="00CF2617">
        <w:trPr>
          <w:trHeight w:val="20"/>
        </w:trPr>
        <w:tc>
          <w:tcPr>
            <w:tcW w:w="4928" w:type="dxa"/>
            <w:tcBorders>
              <w:bottom w:val="dotted" w:sz="4" w:space="0" w:color="auto"/>
            </w:tcBorders>
            <w:vAlign w:val="bottom"/>
          </w:tcPr>
          <w:p w14:paraId="1EADE066" w14:textId="77777777" w:rsidR="00553D29" w:rsidRPr="006042C8" w:rsidRDefault="00553D29" w:rsidP="00CF2617">
            <w:pPr>
              <w:spacing w:before="34" w:line="240" w:lineRule="exact"/>
              <w:ind w:firstLine="0"/>
              <w:jc w:val="left"/>
              <w:rPr>
                <w:sz w:val="20"/>
              </w:rPr>
            </w:pPr>
            <w:r w:rsidRPr="006042C8">
              <w:rPr>
                <w:sz w:val="20"/>
              </w:rPr>
              <w:t>Лесоматериалы, продольно распиленные или расколотые, разделенные на слои или лущеные, толщиной более 6 мм; деревянные железнодорожные или трамвайные шпалы, непропитанные</w:t>
            </w:r>
          </w:p>
        </w:tc>
        <w:tc>
          <w:tcPr>
            <w:tcW w:w="1134" w:type="dxa"/>
            <w:tcBorders>
              <w:bottom w:val="dotted" w:sz="4" w:space="0" w:color="auto"/>
            </w:tcBorders>
            <w:vAlign w:val="bottom"/>
          </w:tcPr>
          <w:p w14:paraId="0F866BF8" w14:textId="77777777" w:rsidR="00553D29" w:rsidRPr="006042C8" w:rsidRDefault="00553D29" w:rsidP="00CF2617">
            <w:pPr>
              <w:spacing w:before="34" w:line="240" w:lineRule="exact"/>
              <w:ind w:left="-108" w:right="-108" w:firstLine="0"/>
              <w:jc w:val="center"/>
              <w:rPr>
                <w:sz w:val="20"/>
              </w:rPr>
            </w:pPr>
            <w:r w:rsidRPr="006042C8">
              <w:rPr>
                <w:sz w:val="20"/>
              </w:rPr>
              <w:t>тыс. куб. м</w:t>
            </w:r>
          </w:p>
        </w:tc>
        <w:tc>
          <w:tcPr>
            <w:tcW w:w="1134" w:type="dxa"/>
            <w:tcBorders>
              <w:bottom w:val="dotted" w:sz="4" w:space="0" w:color="auto"/>
            </w:tcBorders>
            <w:vAlign w:val="bottom"/>
          </w:tcPr>
          <w:p w14:paraId="32E8C470" w14:textId="77777777" w:rsidR="00553D29" w:rsidRPr="006042C8" w:rsidRDefault="00553D29" w:rsidP="00CF2617">
            <w:pPr>
              <w:spacing w:before="34" w:line="240" w:lineRule="exact"/>
              <w:ind w:left="-57" w:right="-57" w:firstLine="0"/>
              <w:jc w:val="center"/>
              <w:rPr>
                <w:rFonts w:eastAsia="Calibri" w:cs="Arial"/>
                <w:color w:val="000000"/>
                <w:sz w:val="20"/>
                <w:szCs w:val="22"/>
                <w:lang w:eastAsia="en-US"/>
              </w:rPr>
            </w:pPr>
            <w:r w:rsidRPr="006042C8">
              <w:rPr>
                <w:rFonts w:eastAsia="Calibri" w:cs="Arial"/>
                <w:color w:val="000000"/>
                <w:sz w:val="20"/>
                <w:szCs w:val="18"/>
                <w:lang w:eastAsia="en-US"/>
              </w:rPr>
              <w:t>39,8</w:t>
            </w:r>
          </w:p>
        </w:tc>
        <w:tc>
          <w:tcPr>
            <w:tcW w:w="992" w:type="dxa"/>
            <w:tcBorders>
              <w:bottom w:val="dotted" w:sz="4" w:space="0" w:color="auto"/>
            </w:tcBorders>
            <w:vAlign w:val="bottom"/>
          </w:tcPr>
          <w:p w14:paraId="26C4D122"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81,4</w:t>
            </w:r>
          </w:p>
        </w:tc>
        <w:tc>
          <w:tcPr>
            <w:tcW w:w="1276" w:type="dxa"/>
            <w:tcBorders>
              <w:bottom w:val="dotted" w:sz="4" w:space="0" w:color="auto"/>
            </w:tcBorders>
            <w:vAlign w:val="bottom"/>
          </w:tcPr>
          <w:p w14:paraId="6797D406"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22"/>
                <w:lang w:eastAsia="en-US"/>
              </w:rPr>
              <w:t>102,2</w:t>
            </w:r>
          </w:p>
        </w:tc>
      </w:tr>
      <w:tr w:rsidR="00553D29" w:rsidRPr="006042C8" w14:paraId="78A5F5E1" w14:textId="77777777" w:rsidTr="00CF2617">
        <w:trPr>
          <w:trHeight w:val="20"/>
        </w:trPr>
        <w:tc>
          <w:tcPr>
            <w:tcW w:w="4928" w:type="dxa"/>
            <w:tcBorders>
              <w:top w:val="dotted" w:sz="4" w:space="0" w:color="auto"/>
              <w:bottom w:val="dotted" w:sz="4" w:space="0" w:color="auto"/>
            </w:tcBorders>
            <w:vAlign w:val="bottom"/>
          </w:tcPr>
          <w:p w14:paraId="176D55A4" w14:textId="77777777" w:rsidR="00553D29" w:rsidRPr="006042C8" w:rsidRDefault="00553D29" w:rsidP="00CF2617">
            <w:pPr>
              <w:spacing w:before="34" w:line="240" w:lineRule="exact"/>
              <w:ind w:firstLine="0"/>
              <w:jc w:val="left"/>
              <w:rPr>
                <w:sz w:val="20"/>
              </w:rPr>
            </w:pPr>
            <w:r w:rsidRPr="006042C8">
              <w:rPr>
                <w:sz w:val="20"/>
              </w:rPr>
              <w:t xml:space="preserve">Услуги полиграфические и услуги, связанные с печатанием </w:t>
            </w:r>
            <w:r w:rsidRPr="006042C8">
              <w:rPr>
                <w:sz w:val="20"/>
                <w:vertAlign w:val="superscript"/>
              </w:rPr>
              <w:t>2)</w:t>
            </w:r>
          </w:p>
        </w:tc>
        <w:tc>
          <w:tcPr>
            <w:tcW w:w="1134" w:type="dxa"/>
            <w:tcBorders>
              <w:top w:val="dotted" w:sz="4" w:space="0" w:color="auto"/>
              <w:bottom w:val="dotted" w:sz="4" w:space="0" w:color="auto"/>
            </w:tcBorders>
            <w:vAlign w:val="bottom"/>
          </w:tcPr>
          <w:p w14:paraId="587B3158" w14:textId="77777777" w:rsidR="00553D29" w:rsidRPr="006042C8" w:rsidRDefault="00553D29" w:rsidP="00CF2617">
            <w:pPr>
              <w:spacing w:before="34" w:line="240" w:lineRule="exact"/>
              <w:ind w:firstLine="0"/>
              <w:jc w:val="center"/>
              <w:rPr>
                <w:sz w:val="20"/>
              </w:rPr>
            </w:pPr>
            <w:r w:rsidRPr="006042C8">
              <w:rPr>
                <w:sz w:val="20"/>
              </w:rPr>
              <w:t>тыс. рублей</w:t>
            </w:r>
          </w:p>
        </w:tc>
        <w:tc>
          <w:tcPr>
            <w:tcW w:w="1134" w:type="dxa"/>
            <w:tcBorders>
              <w:top w:val="dotted" w:sz="4" w:space="0" w:color="auto"/>
              <w:bottom w:val="dotted" w:sz="4" w:space="0" w:color="auto"/>
            </w:tcBorders>
            <w:vAlign w:val="bottom"/>
          </w:tcPr>
          <w:p w14:paraId="0920E2BA" w14:textId="77777777" w:rsidR="00553D29" w:rsidRPr="006042C8" w:rsidRDefault="00553D29" w:rsidP="00CF2617">
            <w:pPr>
              <w:spacing w:before="34" w:line="240" w:lineRule="exact"/>
              <w:ind w:left="-57" w:right="-57" w:firstLine="0"/>
              <w:jc w:val="center"/>
              <w:rPr>
                <w:rFonts w:eastAsia="Calibri" w:cs="Arial"/>
                <w:color w:val="000000"/>
                <w:sz w:val="20"/>
                <w:szCs w:val="22"/>
                <w:lang w:eastAsia="en-US"/>
              </w:rPr>
            </w:pPr>
            <w:r w:rsidRPr="006042C8">
              <w:rPr>
                <w:rFonts w:eastAsia="Calibri" w:cs="Arial"/>
                <w:color w:val="000000"/>
                <w:sz w:val="20"/>
                <w:szCs w:val="18"/>
                <w:lang w:eastAsia="en-US"/>
              </w:rPr>
              <w:t>1891939,9</w:t>
            </w:r>
          </w:p>
        </w:tc>
        <w:tc>
          <w:tcPr>
            <w:tcW w:w="992" w:type="dxa"/>
            <w:tcBorders>
              <w:top w:val="dotted" w:sz="4" w:space="0" w:color="auto"/>
              <w:bottom w:val="dotted" w:sz="4" w:space="0" w:color="auto"/>
            </w:tcBorders>
            <w:vAlign w:val="bottom"/>
          </w:tcPr>
          <w:p w14:paraId="4DA6A04F"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129,0</w:t>
            </w:r>
          </w:p>
        </w:tc>
        <w:tc>
          <w:tcPr>
            <w:tcW w:w="1276" w:type="dxa"/>
            <w:tcBorders>
              <w:top w:val="dotted" w:sz="4" w:space="0" w:color="auto"/>
              <w:bottom w:val="dotted" w:sz="4" w:space="0" w:color="auto"/>
            </w:tcBorders>
            <w:vAlign w:val="bottom"/>
          </w:tcPr>
          <w:p w14:paraId="0C60CD05"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22"/>
                <w:lang w:eastAsia="en-US"/>
              </w:rPr>
              <w:t>108,7</w:t>
            </w:r>
          </w:p>
        </w:tc>
      </w:tr>
      <w:tr w:rsidR="00553D29" w:rsidRPr="006042C8" w14:paraId="555B1F57" w14:textId="77777777" w:rsidTr="00CF2617">
        <w:trPr>
          <w:trHeight w:val="20"/>
        </w:trPr>
        <w:tc>
          <w:tcPr>
            <w:tcW w:w="4928" w:type="dxa"/>
            <w:tcBorders>
              <w:top w:val="dotted" w:sz="4" w:space="0" w:color="auto"/>
            </w:tcBorders>
            <w:vAlign w:val="bottom"/>
          </w:tcPr>
          <w:p w14:paraId="11D6BA5E" w14:textId="77777777" w:rsidR="00553D29" w:rsidRPr="006042C8" w:rsidRDefault="00553D29" w:rsidP="00CF2617">
            <w:pPr>
              <w:spacing w:before="34" w:line="240" w:lineRule="exact"/>
              <w:ind w:firstLine="0"/>
              <w:jc w:val="left"/>
              <w:rPr>
                <w:sz w:val="20"/>
              </w:rPr>
            </w:pPr>
            <w:r w:rsidRPr="006042C8">
              <w:rPr>
                <w:sz w:val="20"/>
              </w:rPr>
              <w:t>Материалы лакокрасочные и аналогичные для нанесения покрытий, полиграфические краски и мастики</w:t>
            </w:r>
          </w:p>
        </w:tc>
        <w:tc>
          <w:tcPr>
            <w:tcW w:w="1134" w:type="dxa"/>
            <w:tcBorders>
              <w:top w:val="dotted" w:sz="4" w:space="0" w:color="auto"/>
            </w:tcBorders>
            <w:vAlign w:val="bottom"/>
          </w:tcPr>
          <w:p w14:paraId="75B864C3" w14:textId="77777777" w:rsidR="00553D29" w:rsidRPr="006042C8" w:rsidRDefault="00553D29" w:rsidP="00CF2617">
            <w:pPr>
              <w:spacing w:before="34" w:line="240" w:lineRule="exact"/>
              <w:ind w:firstLine="0"/>
              <w:jc w:val="center"/>
              <w:rPr>
                <w:sz w:val="20"/>
              </w:rPr>
            </w:pPr>
            <w:r w:rsidRPr="006042C8">
              <w:rPr>
                <w:sz w:val="20"/>
              </w:rPr>
              <w:t>тонн</w:t>
            </w:r>
          </w:p>
        </w:tc>
        <w:tc>
          <w:tcPr>
            <w:tcW w:w="1134" w:type="dxa"/>
            <w:tcBorders>
              <w:top w:val="dotted" w:sz="4" w:space="0" w:color="auto"/>
            </w:tcBorders>
            <w:vAlign w:val="bottom"/>
          </w:tcPr>
          <w:p w14:paraId="3DFE8B05" w14:textId="77777777" w:rsidR="00553D29" w:rsidRPr="006042C8" w:rsidRDefault="00553D29" w:rsidP="00CF2617">
            <w:pPr>
              <w:spacing w:before="34" w:line="240" w:lineRule="exact"/>
              <w:ind w:left="-57" w:right="-57" w:firstLine="0"/>
              <w:jc w:val="center"/>
              <w:rPr>
                <w:rFonts w:eastAsia="Calibri" w:cs="Arial"/>
                <w:color w:val="000000"/>
                <w:sz w:val="20"/>
                <w:szCs w:val="22"/>
                <w:lang w:eastAsia="en-US"/>
              </w:rPr>
            </w:pPr>
            <w:r w:rsidRPr="006042C8">
              <w:rPr>
                <w:rFonts w:eastAsia="Calibri" w:cs="Arial"/>
                <w:color w:val="000000"/>
                <w:sz w:val="20"/>
                <w:szCs w:val="18"/>
                <w:lang w:eastAsia="en-US"/>
              </w:rPr>
              <w:t>16140,7</w:t>
            </w:r>
          </w:p>
        </w:tc>
        <w:tc>
          <w:tcPr>
            <w:tcW w:w="992" w:type="dxa"/>
            <w:tcBorders>
              <w:top w:val="dotted" w:sz="4" w:space="0" w:color="auto"/>
            </w:tcBorders>
            <w:vAlign w:val="bottom"/>
          </w:tcPr>
          <w:p w14:paraId="69281428"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101,4</w:t>
            </w:r>
          </w:p>
        </w:tc>
        <w:tc>
          <w:tcPr>
            <w:tcW w:w="1276" w:type="dxa"/>
            <w:tcBorders>
              <w:top w:val="dotted" w:sz="4" w:space="0" w:color="auto"/>
            </w:tcBorders>
            <w:vAlign w:val="bottom"/>
          </w:tcPr>
          <w:p w14:paraId="419A3E76"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22"/>
                <w:lang w:eastAsia="en-US"/>
              </w:rPr>
              <w:t>89,3</w:t>
            </w:r>
          </w:p>
        </w:tc>
      </w:tr>
      <w:tr w:rsidR="00553D29" w:rsidRPr="006042C8" w14:paraId="19B22A37" w14:textId="77777777" w:rsidTr="00CF2617">
        <w:trPr>
          <w:trHeight w:val="20"/>
        </w:trPr>
        <w:tc>
          <w:tcPr>
            <w:tcW w:w="4928" w:type="dxa"/>
            <w:vAlign w:val="bottom"/>
          </w:tcPr>
          <w:p w14:paraId="23CE2AB8" w14:textId="77777777" w:rsidR="00553D29" w:rsidRPr="006042C8" w:rsidRDefault="00553D29" w:rsidP="00CF2617">
            <w:pPr>
              <w:spacing w:before="34" w:line="240" w:lineRule="exact"/>
              <w:ind w:firstLine="0"/>
              <w:jc w:val="left"/>
              <w:rPr>
                <w:sz w:val="20"/>
              </w:rPr>
            </w:pPr>
            <w:r w:rsidRPr="006042C8">
              <w:rPr>
                <w:sz w:val="20"/>
              </w:rPr>
              <w:t xml:space="preserve">Препараты лекарственные </w:t>
            </w:r>
            <w:r w:rsidRPr="006042C8">
              <w:rPr>
                <w:sz w:val="20"/>
                <w:vertAlign w:val="superscript"/>
              </w:rPr>
              <w:t>2)</w:t>
            </w:r>
          </w:p>
        </w:tc>
        <w:tc>
          <w:tcPr>
            <w:tcW w:w="1134" w:type="dxa"/>
            <w:vAlign w:val="bottom"/>
          </w:tcPr>
          <w:p w14:paraId="37498DB7" w14:textId="77777777" w:rsidR="00553D29" w:rsidRPr="006042C8" w:rsidRDefault="00553D29" w:rsidP="00CF2617">
            <w:pPr>
              <w:spacing w:before="34" w:line="240" w:lineRule="exact"/>
              <w:ind w:firstLine="0"/>
              <w:jc w:val="center"/>
              <w:rPr>
                <w:sz w:val="20"/>
              </w:rPr>
            </w:pPr>
            <w:r w:rsidRPr="006042C8">
              <w:rPr>
                <w:sz w:val="20"/>
              </w:rPr>
              <w:t>тыс. рублей</w:t>
            </w:r>
          </w:p>
        </w:tc>
        <w:tc>
          <w:tcPr>
            <w:tcW w:w="1134" w:type="dxa"/>
            <w:vAlign w:val="bottom"/>
          </w:tcPr>
          <w:p w14:paraId="1BCE7A27" w14:textId="77777777" w:rsidR="00553D29" w:rsidRPr="006042C8" w:rsidRDefault="00553D29" w:rsidP="00CF2617">
            <w:pPr>
              <w:spacing w:before="34" w:line="240" w:lineRule="exact"/>
              <w:ind w:left="-57" w:right="-57" w:firstLine="0"/>
              <w:jc w:val="center"/>
              <w:rPr>
                <w:rFonts w:eastAsia="Calibri" w:cs="Arial"/>
                <w:color w:val="000000"/>
                <w:sz w:val="20"/>
                <w:szCs w:val="22"/>
                <w:vertAlign w:val="superscript"/>
                <w:lang w:eastAsia="en-US"/>
              </w:rPr>
            </w:pPr>
            <w:r w:rsidRPr="006042C8">
              <w:rPr>
                <w:rFonts w:eastAsia="Calibri" w:cs="Arial"/>
                <w:color w:val="000000"/>
                <w:sz w:val="20"/>
                <w:szCs w:val="18"/>
                <w:lang w:eastAsia="en-US"/>
              </w:rPr>
              <w:t>…</w:t>
            </w:r>
            <w:r w:rsidRPr="006042C8">
              <w:rPr>
                <w:rFonts w:eastAsia="Calibri" w:cs="Arial"/>
                <w:sz w:val="20"/>
                <w:vertAlign w:val="superscript"/>
                <w:lang w:eastAsia="en-US"/>
              </w:rPr>
              <w:t>1)</w:t>
            </w:r>
          </w:p>
        </w:tc>
        <w:tc>
          <w:tcPr>
            <w:tcW w:w="992" w:type="dxa"/>
            <w:vAlign w:val="bottom"/>
          </w:tcPr>
          <w:p w14:paraId="5B30E762"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138,6</w:t>
            </w:r>
          </w:p>
        </w:tc>
        <w:tc>
          <w:tcPr>
            <w:tcW w:w="1276" w:type="dxa"/>
            <w:vAlign w:val="bottom"/>
          </w:tcPr>
          <w:p w14:paraId="7E2983CC"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22"/>
                <w:lang w:eastAsia="en-US"/>
              </w:rPr>
              <w:t>99,3</w:t>
            </w:r>
          </w:p>
        </w:tc>
      </w:tr>
      <w:tr w:rsidR="00553D29" w:rsidRPr="006042C8" w14:paraId="33B955E5" w14:textId="77777777" w:rsidTr="00CF2617">
        <w:trPr>
          <w:trHeight w:val="20"/>
        </w:trPr>
        <w:tc>
          <w:tcPr>
            <w:tcW w:w="4928" w:type="dxa"/>
            <w:vAlign w:val="bottom"/>
          </w:tcPr>
          <w:p w14:paraId="630A3241" w14:textId="77777777" w:rsidR="00553D29" w:rsidRPr="006042C8" w:rsidRDefault="00553D29" w:rsidP="00CF2617">
            <w:pPr>
              <w:spacing w:before="34" w:line="240" w:lineRule="exact"/>
              <w:ind w:firstLine="0"/>
              <w:jc w:val="left"/>
              <w:rPr>
                <w:sz w:val="20"/>
              </w:rPr>
            </w:pPr>
            <w:r w:rsidRPr="006042C8">
              <w:rPr>
                <w:sz w:val="20"/>
              </w:rPr>
              <w:t>Бутыли, бутылки, флаконы и аналогичные изделия из пластмасс</w:t>
            </w:r>
          </w:p>
        </w:tc>
        <w:tc>
          <w:tcPr>
            <w:tcW w:w="1134" w:type="dxa"/>
            <w:vAlign w:val="bottom"/>
          </w:tcPr>
          <w:p w14:paraId="1936E33F" w14:textId="77777777" w:rsidR="00553D29" w:rsidRPr="006042C8" w:rsidRDefault="00553D29" w:rsidP="00CF2617">
            <w:pPr>
              <w:spacing w:before="34" w:line="240" w:lineRule="exact"/>
              <w:ind w:firstLine="0"/>
              <w:jc w:val="center"/>
              <w:rPr>
                <w:sz w:val="20"/>
              </w:rPr>
            </w:pPr>
            <w:r w:rsidRPr="006042C8">
              <w:rPr>
                <w:sz w:val="20"/>
              </w:rPr>
              <w:t>тыс. штук</w:t>
            </w:r>
          </w:p>
        </w:tc>
        <w:tc>
          <w:tcPr>
            <w:tcW w:w="1134" w:type="dxa"/>
            <w:vAlign w:val="bottom"/>
          </w:tcPr>
          <w:p w14:paraId="69B8B67C" w14:textId="77777777" w:rsidR="00553D29" w:rsidRPr="006042C8" w:rsidRDefault="00553D29" w:rsidP="00CF2617">
            <w:pPr>
              <w:spacing w:before="34" w:line="240" w:lineRule="exact"/>
              <w:ind w:left="-57" w:right="-57" w:firstLine="0"/>
              <w:jc w:val="center"/>
              <w:rPr>
                <w:rFonts w:eastAsia="Calibri" w:cs="Arial"/>
                <w:color w:val="000000"/>
                <w:sz w:val="20"/>
                <w:szCs w:val="22"/>
                <w:lang w:eastAsia="en-US"/>
              </w:rPr>
            </w:pPr>
            <w:r w:rsidRPr="006042C8">
              <w:rPr>
                <w:rFonts w:eastAsia="Calibri" w:cs="Arial"/>
                <w:color w:val="000000"/>
                <w:sz w:val="20"/>
                <w:szCs w:val="18"/>
                <w:lang w:eastAsia="en-US"/>
              </w:rPr>
              <w:t>833970,5</w:t>
            </w:r>
          </w:p>
        </w:tc>
        <w:tc>
          <w:tcPr>
            <w:tcW w:w="992" w:type="dxa"/>
            <w:vAlign w:val="bottom"/>
          </w:tcPr>
          <w:p w14:paraId="6E3DA1A3"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104,3</w:t>
            </w:r>
          </w:p>
        </w:tc>
        <w:tc>
          <w:tcPr>
            <w:tcW w:w="1276" w:type="dxa"/>
            <w:vAlign w:val="bottom"/>
          </w:tcPr>
          <w:p w14:paraId="4D6EEE50"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22"/>
                <w:lang w:eastAsia="en-US"/>
              </w:rPr>
              <w:t>102,7</w:t>
            </w:r>
          </w:p>
        </w:tc>
      </w:tr>
      <w:tr w:rsidR="00553D29" w:rsidRPr="006042C8" w14:paraId="01244D58" w14:textId="77777777" w:rsidTr="00CF2617">
        <w:trPr>
          <w:trHeight w:val="20"/>
        </w:trPr>
        <w:tc>
          <w:tcPr>
            <w:tcW w:w="4928" w:type="dxa"/>
            <w:tcBorders>
              <w:top w:val="dotted" w:sz="4" w:space="0" w:color="auto"/>
              <w:bottom w:val="dotted" w:sz="4" w:space="0" w:color="auto"/>
            </w:tcBorders>
            <w:vAlign w:val="bottom"/>
          </w:tcPr>
          <w:p w14:paraId="6820FC12" w14:textId="77777777" w:rsidR="00553D29" w:rsidRPr="006042C8" w:rsidRDefault="00553D29" w:rsidP="00CF2617">
            <w:pPr>
              <w:keepNext/>
              <w:keepLines/>
              <w:spacing w:before="34" w:line="240" w:lineRule="exact"/>
              <w:ind w:firstLine="0"/>
              <w:jc w:val="left"/>
              <w:rPr>
                <w:sz w:val="20"/>
              </w:rPr>
            </w:pPr>
            <w:r w:rsidRPr="006042C8">
              <w:rPr>
                <w:sz w:val="20"/>
              </w:rPr>
              <w:t xml:space="preserve">Кирпич керамический </w:t>
            </w:r>
            <w:proofErr w:type="spellStart"/>
            <w:r w:rsidRPr="006042C8">
              <w:rPr>
                <w:sz w:val="20"/>
              </w:rPr>
              <w:t>неогнеупорный</w:t>
            </w:r>
            <w:proofErr w:type="spellEnd"/>
            <w:r w:rsidRPr="006042C8">
              <w:rPr>
                <w:sz w:val="20"/>
              </w:rPr>
              <w:t xml:space="preserve"> строительный, блоки керамические для полов, плитки керамические несущие или облицовочные и аналогичные изделия керамические</w:t>
            </w:r>
          </w:p>
        </w:tc>
        <w:tc>
          <w:tcPr>
            <w:tcW w:w="1134" w:type="dxa"/>
            <w:tcBorders>
              <w:top w:val="dotted" w:sz="4" w:space="0" w:color="auto"/>
              <w:bottom w:val="dotted" w:sz="4" w:space="0" w:color="auto"/>
            </w:tcBorders>
            <w:vAlign w:val="bottom"/>
          </w:tcPr>
          <w:p w14:paraId="54731C20" w14:textId="77777777" w:rsidR="00553D29" w:rsidRPr="006042C8" w:rsidRDefault="00553D29" w:rsidP="00CF2617">
            <w:pPr>
              <w:spacing w:before="34" w:line="240" w:lineRule="exact"/>
              <w:ind w:firstLine="0"/>
              <w:jc w:val="center"/>
              <w:rPr>
                <w:sz w:val="20"/>
              </w:rPr>
            </w:pPr>
            <w:proofErr w:type="gramStart"/>
            <w:r w:rsidRPr="006042C8">
              <w:rPr>
                <w:sz w:val="20"/>
              </w:rPr>
              <w:t>млн</w:t>
            </w:r>
            <w:proofErr w:type="gramEnd"/>
            <w:r w:rsidRPr="006042C8">
              <w:rPr>
                <w:sz w:val="20"/>
              </w:rPr>
              <w:t xml:space="preserve"> </w:t>
            </w:r>
            <w:proofErr w:type="spellStart"/>
            <w:r w:rsidRPr="006042C8">
              <w:rPr>
                <w:sz w:val="20"/>
              </w:rPr>
              <w:t>усл</w:t>
            </w:r>
            <w:proofErr w:type="spellEnd"/>
            <w:r w:rsidRPr="006042C8">
              <w:rPr>
                <w:sz w:val="20"/>
              </w:rPr>
              <w:t>. кирпичей</w:t>
            </w:r>
          </w:p>
        </w:tc>
        <w:tc>
          <w:tcPr>
            <w:tcW w:w="1134" w:type="dxa"/>
            <w:tcBorders>
              <w:top w:val="dotted" w:sz="4" w:space="0" w:color="auto"/>
              <w:bottom w:val="dotted" w:sz="4" w:space="0" w:color="auto"/>
            </w:tcBorders>
            <w:vAlign w:val="bottom"/>
          </w:tcPr>
          <w:p w14:paraId="5F0ACC71" w14:textId="77777777" w:rsidR="00553D29" w:rsidRPr="006042C8" w:rsidRDefault="00553D29" w:rsidP="00CF2617">
            <w:pPr>
              <w:spacing w:before="34" w:line="240" w:lineRule="exact"/>
              <w:ind w:left="-57" w:right="-57" w:firstLine="0"/>
              <w:jc w:val="center"/>
              <w:rPr>
                <w:rFonts w:eastAsia="Calibri" w:cs="Arial"/>
                <w:color w:val="000000"/>
                <w:sz w:val="20"/>
                <w:szCs w:val="22"/>
                <w:lang w:eastAsia="en-US"/>
              </w:rPr>
            </w:pPr>
            <w:r w:rsidRPr="006042C8">
              <w:rPr>
                <w:rFonts w:eastAsia="Calibri" w:cs="Arial"/>
                <w:color w:val="000000"/>
                <w:sz w:val="20"/>
                <w:szCs w:val="18"/>
                <w:lang w:eastAsia="en-US"/>
              </w:rPr>
              <w:t>126,9</w:t>
            </w:r>
          </w:p>
        </w:tc>
        <w:tc>
          <w:tcPr>
            <w:tcW w:w="992" w:type="dxa"/>
            <w:tcBorders>
              <w:top w:val="dotted" w:sz="4" w:space="0" w:color="auto"/>
              <w:bottom w:val="dotted" w:sz="4" w:space="0" w:color="auto"/>
            </w:tcBorders>
            <w:vAlign w:val="bottom"/>
          </w:tcPr>
          <w:p w14:paraId="3C51FC91"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119,7</w:t>
            </w:r>
          </w:p>
        </w:tc>
        <w:tc>
          <w:tcPr>
            <w:tcW w:w="1276" w:type="dxa"/>
            <w:tcBorders>
              <w:top w:val="dotted" w:sz="4" w:space="0" w:color="auto"/>
              <w:bottom w:val="dotted" w:sz="4" w:space="0" w:color="auto"/>
            </w:tcBorders>
            <w:vAlign w:val="bottom"/>
          </w:tcPr>
          <w:p w14:paraId="305327A2"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22"/>
                <w:lang w:eastAsia="en-US"/>
              </w:rPr>
              <w:t>77,6</w:t>
            </w:r>
          </w:p>
        </w:tc>
      </w:tr>
      <w:tr w:rsidR="00553D29" w:rsidRPr="006042C8" w14:paraId="1F7E18D8" w14:textId="77777777" w:rsidTr="00CF2617">
        <w:trPr>
          <w:trHeight w:val="20"/>
        </w:trPr>
        <w:tc>
          <w:tcPr>
            <w:tcW w:w="4928" w:type="dxa"/>
            <w:tcBorders>
              <w:top w:val="dotted" w:sz="4" w:space="0" w:color="auto"/>
              <w:bottom w:val="dotted" w:sz="4" w:space="0" w:color="auto"/>
            </w:tcBorders>
            <w:vAlign w:val="bottom"/>
          </w:tcPr>
          <w:p w14:paraId="68B7D420" w14:textId="77777777" w:rsidR="00553D29" w:rsidRPr="006042C8" w:rsidRDefault="00553D29" w:rsidP="00CF2617">
            <w:pPr>
              <w:spacing w:before="34" w:line="240" w:lineRule="exact"/>
              <w:ind w:firstLine="0"/>
              <w:jc w:val="left"/>
              <w:rPr>
                <w:sz w:val="20"/>
              </w:rPr>
            </w:pPr>
            <w:r w:rsidRPr="006042C8">
              <w:rPr>
                <w:sz w:val="20"/>
              </w:rPr>
              <w:t>Блоки и прочие изделия сборные строительные для зданий и сооружений из цемента, бетона или искусственного камня</w:t>
            </w:r>
          </w:p>
        </w:tc>
        <w:tc>
          <w:tcPr>
            <w:tcW w:w="1134" w:type="dxa"/>
            <w:tcBorders>
              <w:top w:val="dotted" w:sz="4" w:space="0" w:color="auto"/>
              <w:bottom w:val="dotted" w:sz="4" w:space="0" w:color="auto"/>
            </w:tcBorders>
            <w:vAlign w:val="bottom"/>
          </w:tcPr>
          <w:p w14:paraId="6F51C171" w14:textId="77777777" w:rsidR="00553D29" w:rsidRPr="006042C8" w:rsidRDefault="00553D29" w:rsidP="00CF2617">
            <w:pPr>
              <w:pageBreakBefore/>
              <w:spacing w:before="34" w:line="240" w:lineRule="exact"/>
              <w:ind w:left="-108" w:right="-108" w:firstLine="0"/>
              <w:jc w:val="center"/>
              <w:rPr>
                <w:sz w:val="20"/>
              </w:rPr>
            </w:pPr>
            <w:r w:rsidRPr="006042C8">
              <w:rPr>
                <w:sz w:val="20"/>
              </w:rPr>
              <w:t>тыс. куб. м</w:t>
            </w:r>
          </w:p>
        </w:tc>
        <w:tc>
          <w:tcPr>
            <w:tcW w:w="1134" w:type="dxa"/>
            <w:tcBorders>
              <w:top w:val="dotted" w:sz="4" w:space="0" w:color="auto"/>
              <w:bottom w:val="dotted" w:sz="4" w:space="0" w:color="auto"/>
            </w:tcBorders>
            <w:vAlign w:val="bottom"/>
          </w:tcPr>
          <w:p w14:paraId="2E76EDFC" w14:textId="77777777" w:rsidR="00553D29" w:rsidRPr="006042C8" w:rsidRDefault="00553D29" w:rsidP="00CF2617">
            <w:pPr>
              <w:spacing w:before="34" w:line="240" w:lineRule="exact"/>
              <w:ind w:left="-57" w:right="-57" w:firstLine="0"/>
              <w:jc w:val="center"/>
              <w:rPr>
                <w:rFonts w:eastAsia="Calibri" w:cs="Arial"/>
                <w:color w:val="000000"/>
                <w:sz w:val="20"/>
                <w:szCs w:val="22"/>
                <w:lang w:eastAsia="en-US"/>
              </w:rPr>
            </w:pPr>
            <w:r w:rsidRPr="006042C8">
              <w:rPr>
                <w:rFonts w:eastAsia="Calibri" w:cs="Arial"/>
                <w:color w:val="000000"/>
                <w:sz w:val="20"/>
                <w:szCs w:val="18"/>
                <w:lang w:eastAsia="en-US"/>
              </w:rPr>
              <w:t>336,7</w:t>
            </w:r>
          </w:p>
        </w:tc>
        <w:tc>
          <w:tcPr>
            <w:tcW w:w="992" w:type="dxa"/>
            <w:tcBorders>
              <w:top w:val="dotted" w:sz="4" w:space="0" w:color="auto"/>
              <w:bottom w:val="dotted" w:sz="4" w:space="0" w:color="auto"/>
            </w:tcBorders>
            <w:vAlign w:val="bottom"/>
          </w:tcPr>
          <w:p w14:paraId="23949F9C"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106,2</w:t>
            </w:r>
          </w:p>
        </w:tc>
        <w:tc>
          <w:tcPr>
            <w:tcW w:w="1276" w:type="dxa"/>
            <w:tcBorders>
              <w:top w:val="dotted" w:sz="4" w:space="0" w:color="auto"/>
              <w:bottom w:val="dotted" w:sz="4" w:space="0" w:color="auto"/>
            </w:tcBorders>
            <w:vAlign w:val="bottom"/>
          </w:tcPr>
          <w:p w14:paraId="17BBECF4"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22"/>
                <w:lang w:eastAsia="en-US"/>
              </w:rPr>
              <w:t>95,9</w:t>
            </w:r>
          </w:p>
        </w:tc>
      </w:tr>
      <w:tr w:rsidR="00553D29" w:rsidRPr="006042C8" w14:paraId="3F8F1E25" w14:textId="77777777" w:rsidTr="00CF2617">
        <w:trPr>
          <w:trHeight w:val="20"/>
        </w:trPr>
        <w:tc>
          <w:tcPr>
            <w:tcW w:w="4928" w:type="dxa"/>
            <w:tcBorders>
              <w:top w:val="dotted" w:sz="4" w:space="0" w:color="auto"/>
              <w:bottom w:val="dotted" w:sz="4" w:space="0" w:color="auto"/>
            </w:tcBorders>
            <w:vAlign w:val="bottom"/>
          </w:tcPr>
          <w:p w14:paraId="438BE5E5" w14:textId="77777777" w:rsidR="00553D29" w:rsidRPr="006042C8" w:rsidRDefault="00553D29" w:rsidP="00CF2617">
            <w:pPr>
              <w:spacing w:before="34" w:line="240" w:lineRule="exact"/>
              <w:ind w:firstLine="0"/>
              <w:jc w:val="left"/>
              <w:rPr>
                <w:sz w:val="20"/>
              </w:rPr>
            </w:pPr>
            <w:r w:rsidRPr="006042C8">
              <w:rPr>
                <w:sz w:val="20"/>
              </w:rPr>
              <w:t>Бетон, готовый для заливки (товарный бетон)</w:t>
            </w:r>
          </w:p>
        </w:tc>
        <w:tc>
          <w:tcPr>
            <w:tcW w:w="1134" w:type="dxa"/>
            <w:tcBorders>
              <w:top w:val="dotted" w:sz="4" w:space="0" w:color="auto"/>
              <w:bottom w:val="dotted" w:sz="4" w:space="0" w:color="auto"/>
            </w:tcBorders>
            <w:vAlign w:val="bottom"/>
          </w:tcPr>
          <w:p w14:paraId="68FF4A58" w14:textId="77777777" w:rsidR="00553D29" w:rsidRPr="006042C8" w:rsidRDefault="00553D29" w:rsidP="00CF2617">
            <w:pPr>
              <w:pageBreakBefore/>
              <w:spacing w:before="34" w:line="240" w:lineRule="exact"/>
              <w:ind w:left="-108" w:right="-108" w:firstLine="0"/>
              <w:jc w:val="center"/>
              <w:rPr>
                <w:sz w:val="20"/>
              </w:rPr>
            </w:pPr>
            <w:r w:rsidRPr="006042C8">
              <w:rPr>
                <w:sz w:val="20"/>
              </w:rPr>
              <w:t>тыс. куб. м</w:t>
            </w:r>
          </w:p>
        </w:tc>
        <w:tc>
          <w:tcPr>
            <w:tcW w:w="1134" w:type="dxa"/>
            <w:tcBorders>
              <w:top w:val="dotted" w:sz="4" w:space="0" w:color="auto"/>
              <w:bottom w:val="dotted" w:sz="4" w:space="0" w:color="auto"/>
            </w:tcBorders>
            <w:vAlign w:val="bottom"/>
          </w:tcPr>
          <w:p w14:paraId="24D40F1A" w14:textId="77777777" w:rsidR="00553D29" w:rsidRPr="006042C8" w:rsidRDefault="00553D29" w:rsidP="00CF2617">
            <w:pPr>
              <w:spacing w:before="34" w:line="240" w:lineRule="exact"/>
              <w:ind w:left="-57" w:right="-57" w:firstLine="0"/>
              <w:jc w:val="center"/>
              <w:rPr>
                <w:rFonts w:eastAsia="Calibri" w:cs="Arial"/>
                <w:color w:val="000000"/>
                <w:sz w:val="20"/>
                <w:szCs w:val="22"/>
                <w:lang w:eastAsia="en-US"/>
              </w:rPr>
            </w:pPr>
            <w:r w:rsidRPr="006042C8">
              <w:rPr>
                <w:rFonts w:eastAsia="Calibri" w:cs="Arial"/>
                <w:color w:val="000000"/>
                <w:sz w:val="20"/>
                <w:szCs w:val="18"/>
                <w:lang w:eastAsia="en-US"/>
              </w:rPr>
              <w:t>465,5</w:t>
            </w:r>
          </w:p>
        </w:tc>
        <w:tc>
          <w:tcPr>
            <w:tcW w:w="992" w:type="dxa"/>
            <w:tcBorders>
              <w:top w:val="dotted" w:sz="4" w:space="0" w:color="auto"/>
              <w:bottom w:val="dotted" w:sz="4" w:space="0" w:color="auto"/>
            </w:tcBorders>
            <w:vAlign w:val="bottom"/>
          </w:tcPr>
          <w:p w14:paraId="765418F5"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109,2</w:t>
            </w:r>
          </w:p>
        </w:tc>
        <w:tc>
          <w:tcPr>
            <w:tcW w:w="1276" w:type="dxa"/>
            <w:tcBorders>
              <w:top w:val="dotted" w:sz="4" w:space="0" w:color="auto"/>
              <w:bottom w:val="dotted" w:sz="4" w:space="0" w:color="auto"/>
            </w:tcBorders>
            <w:vAlign w:val="bottom"/>
          </w:tcPr>
          <w:p w14:paraId="134E57E8"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22"/>
                <w:lang w:eastAsia="en-US"/>
              </w:rPr>
              <w:t>111,7</w:t>
            </w:r>
          </w:p>
        </w:tc>
      </w:tr>
      <w:tr w:rsidR="00553D29" w:rsidRPr="006042C8" w14:paraId="0E71E4F3" w14:textId="77777777" w:rsidTr="00CF2617">
        <w:trPr>
          <w:trHeight w:val="20"/>
        </w:trPr>
        <w:tc>
          <w:tcPr>
            <w:tcW w:w="4928" w:type="dxa"/>
            <w:tcBorders>
              <w:top w:val="dotted" w:sz="4" w:space="0" w:color="auto"/>
              <w:bottom w:val="dotted" w:sz="4" w:space="0" w:color="auto"/>
            </w:tcBorders>
            <w:vAlign w:val="bottom"/>
          </w:tcPr>
          <w:p w14:paraId="70845A7D" w14:textId="77777777" w:rsidR="00553D29" w:rsidRPr="006042C8" w:rsidRDefault="00553D29" w:rsidP="00CF2617">
            <w:pPr>
              <w:spacing w:before="34" w:line="240" w:lineRule="exact"/>
              <w:ind w:firstLine="0"/>
              <w:jc w:val="left"/>
              <w:rPr>
                <w:sz w:val="20"/>
              </w:rPr>
            </w:pPr>
            <w:r w:rsidRPr="006042C8">
              <w:rPr>
                <w:sz w:val="20"/>
              </w:rPr>
              <w:t>Растворы строительные</w:t>
            </w:r>
          </w:p>
        </w:tc>
        <w:tc>
          <w:tcPr>
            <w:tcW w:w="1134" w:type="dxa"/>
            <w:tcBorders>
              <w:top w:val="dotted" w:sz="4" w:space="0" w:color="auto"/>
              <w:bottom w:val="dotted" w:sz="4" w:space="0" w:color="auto"/>
            </w:tcBorders>
            <w:vAlign w:val="bottom"/>
          </w:tcPr>
          <w:p w14:paraId="20906094" w14:textId="77777777" w:rsidR="00553D29" w:rsidRPr="006042C8" w:rsidRDefault="00553D29" w:rsidP="00CF2617">
            <w:pPr>
              <w:spacing w:before="34" w:line="240" w:lineRule="exact"/>
              <w:ind w:left="-108" w:right="-108" w:firstLine="0"/>
              <w:jc w:val="center"/>
              <w:rPr>
                <w:sz w:val="20"/>
              </w:rPr>
            </w:pPr>
            <w:r w:rsidRPr="006042C8">
              <w:rPr>
                <w:sz w:val="20"/>
              </w:rPr>
              <w:t>тыс. куб. м</w:t>
            </w:r>
          </w:p>
        </w:tc>
        <w:tc>
          <w:tcPr>
            <w:tcW w:w="1134" w:type="dxa"/>
            <w:tcBorders>
              <w:top w:val="dotted" w:sz="4" w:space="0" w:color="auto"/>
              <w:bottom w:val="dotted" w:sz="4" w:space="0" w:color="auto"/>
            </w:tcBorders>
            <w:vAlign w:val="bottom"/>
          </w:tcPr>
          <w:p w14:paraId="5DD5C848" w14:textId="77777777" w:rsidR="00553D29" w:rsidRPr="006042C8" w:rsidRDefault="00553D29" w:rsidP="00CF2617">
            <w:pPr>
              <w:spacing w:before="34" w:line="240" w:lineRule="exact"/>
              <w:ind w:left="-57" w:right="-57" w:firstLine="0"/>
              <w:jc w:val="center"/>
              <w:rPr>
                <w:rFonts w:eastAsia="Calibri" w:cs="Arial"/>
                <w:color w:val="000000"/>
                <w:sz w:val="20"/>
                <w:szCs w:val="22"/>
                <w:lang w:eastAsia="en-US"/>
              </w:rPr>
            </w:pPr>
            <w:r w:rsidRPr="006042C8">
              <w:rPr>
                <w:rFonts w:eastAsia="Calibri" w:cs="Arial"/>
                <w:color w:val="000000"/>
                <w:sz w:val="20"/>
                <w:szCs w:val="18"/>
                <w:lang w:eastAsia="en-US"/>
              </w:rPr>
              <w:t>85,8</w:t>
            </w:r>
          </w:p>
        </w:tc>
        <w:tc>
          <w:tcPr>
            <w:tcW w:w="992" w:type="dxa"/>
            <w:tcBorders>
              <w:top w:val="dotted" w:sz="4" w:space="0" w:color="auto"/>
              <w:bottom w:val="dotted" w:sz="4" w:space="0" w:color="auto"/>
            </w:tcBorders>
            <w:vAlign w:val="bottom"/>
          </w:tcPr>
          <w:p w14:paraId="6D716D09"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90,6</w:t>
            </w:r>
          </w:p>
        </w:tc>
        <w:tc>
          <w:tcPr>
            <w:tcW w:w="1276" w:type="dxa"/>
            <w:tcBorders>
              <w:top w:val="dotted" w:sz="4" w:space="0" w:color="auto"/>
              <w:bottom w:val="dotted" w:sz="4" w:space="0" w:color="auto"/>
            </w:tcBorders>
            <w:vAlign w:val="bottom"/>
          </w:tcPr>
          <w:p w14:paraId="3370EE47"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22"/>
                <w:lang w:eastAsia="en-US"/>
              </w:rPr>
              <w:t>52,7</w:t>
            </w:r>
          </w:p>
        </w:tc>
      </w:tr>
      <w:tr w:rsidR="00553D29" w:rsidRPr="006042C8" w14:paraId="1A2E54CB" w14:textId="77777777" w:rsidTr="00CF2617">
        <w:trPr>
          <w:trHeight w:val="20"/>
        </w:trPr>
        <w:tc>
          <w:tcPr>
            <w:tcW w:w="4928" w:type="dxa"/>
            <w:tcBorders>
              <w:top w:val="dotted" w:sz="4" w:space="0" w:color="auto"/>
              <w:bottom w:val="dotted" w:sz="4" w:space="0" w:color="auto"/>
            </w:tcBorders>
            <w:vAlign w:val="bottom"/>
          </w:tcPr>
          <w:p w14:paraId="4268F8DF" w14:textId="77777777" w:rsidR="00553D29" w:rsidRPr="006042C8" w:rsidRDefault="00553D29" w:rsidP="00CF2617">
            <w:pPr>
              <w:spacing w:before="34" w:line="240" w:lineRule="exact"/>
              <w:ind w:firstLine="0"/>
              <w:jc w:val="left"/>
              <w:rPr>
                <w:sz w:val="20"/>
              </w:rPr>
            </w:pPr>
            <w:r w:rsidRPr="006042C8">
              <w:rPr>
                <w:sz w:val="20"/>
              </w:rPr>
              <w:t>Конструкции и детали конструкций из черных металлов</w:t>
            </w:r>
          </w:p>
        </w:tc>
        <w:tc>
          <w:tcPr>
            <w:tcW w:w="1134" w:type="dxa"/>
            <w:tcBorders>
              <w:top w:val="dotted" w:sz="4" w:space="0" w:color="auto"/>
              <w:bottom w:val="dotted" w:sz="4" w:space="0" w:color="auto"/>
            </w:tcBorders>
            <w:vAlign w:val="bottom"/>
          </w:tcPr>
          <w:p w14:paraId="50205E80" w14:textId="77777777" w:rsidR="00553D29" w:rsidRPr="006042C8" w:rsidRDefault="00553D29" w:rsidP="00CF2617">
            <w:pPr>
              <w:spacing w:before="34" w:line="240" w:lineRule="exact"/>
              <w:ind w:firstLine="0"/>
              <w:jc w:val="center"/>
              <w:rPr>
                <w:sz w:val="20"/>
              </w:rPr>
            </w:pPr>
            <w:r w:rsidRPr="006042C8">
              <w:rPr>
                <w:sz w:val="20"/>
              </w:rPr>
              <w:t>тыс. тонн</w:t>
            </w:r>
          </w:p>
        </w:tc>
        <w:tc>
          <w:tcPr>
            <w:tcW w:w="1134" w:type="dxa"/>
            <w:tcBorders>
              <w:top w:val="dotted" w:sz="4" w:space="0" w:color="auto"/>
              <w:bottom w:val="dotted" w:sz="4" w:space="0" w:color="auto"/>
            </w:tcBorders>
            <w:vAlign w:val="bottom"/>
          </w:tcPr>
          <w:p w14:paraId="04D62607" w14:textId="77777777" w:rsidR="00553D29" w:rsidRPr="006042C8" w:rsidRDefault="00553D29" w:rsidP="00CF2617">
            <w:pPr>
              <w:spacing w:before="34" w:line="240" w:lineRule="exact"/>
              <w:ind w:left="-57" w:right="-57" w:firstLine="0"/>
              <w:jc w:val="center"/>
              <w:rPr>
                <w:rFonts w:eastAsia="Calibri" w:cs="Arial"/>
                <w:color w:val="000000"/>
                <w:sz w:val="20"/>
                <w:szCs w:val="22"/>
                <w:lang w:eastAsia="en-US"/>
              </w:rPr>
            </w:pPr>
            <w:r w:rsidRPr="006042C8">
              <w:rPr>
                <w:rFonts w:eastAsia="Calibri" w:cs="Arial"/>
                <w:color w:val="000000"/>
                <w:sz w:val="20"/>
                <w:szCs w:val="18"/>
                <w:lang w:eastAsia="en-US"/>
              </w:rPr>
              <w:t>85,6</w:t>
            </w:r>
          </w:p>
        </w:tc>
        <w:tc>
          <w:tcPr>
            <w:tcW w:w="992" w:type="dxa"/>
            <w:tcBorders>
              <w:top w:val="dotted" w:sz="4" w:space="0" w:color="auto"/>
              <w:bottom w:val="dotted" w:sz="4" w:space="0" w:color="auto"/>
            </w:tcBorders>
            <w:vAlign w:val="bottom"/>
          </w:tcPr>
          <w:p w14:paraId="267D7FA2"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114,2</w:t>
            </w:r>
          </w:p>
        </w:tc>
        <w:tc>
          <w:tcPr>
            <w:tcW w:w="1276" w:type="dxa"/>
            <w:tcBorders>
              <w:top w:val="dotted" w:sz="4" w:space="0" w:color="auto"/>
              <w:bottom w:val="dotted" w:sz="4" w:space="0" w:color="auto"/>
            </w:tcBorders>
            <w:vAlign w:val="bottom"/>
          </w:tcPr>
          <w:p w14:paraId="37964052"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22"/>
                <w:lang w:eastAsia="en-US"/>
              </w:rPr>
              <w:t>132,7</w:t>
            </w:r>
          </w:p>
        </w:tc>
      </w:tr>
      <w:tr w:rsidR="00553D29" w:rsidRPr="006042C8" w14:paraId="4B324497" w14:textId="77777777" w:rsidTr="00CF2617">
        <w:trPr>
          <w:trHeight w:val="20"/>
        </w:trPr>
        <w:tc>
          <w:tcPr>
            <w:tcW w:w="4928" w:type="dxa"/>
            <w:tcBorders>
              <w:top w:val="dotted" w:sz="4" w:space="0" w:color="auto"/>
              <w:bottom w:val="dotted" w:sz="4" w:space="0" w:color="auto"/>
            </w:tcBorders>
            <w:vAlign w:val="bottom"/>
          </w:tcPr>
          <w:p w14:paraId="7E77C2C3" w14:textId="77777777" w:rsidR="00553D29" w:rsidRPr="006042C8" w:rsidRDefault="00553D29" w:rsidP="00CF2617">
            <w:pPr>
              <w:spacing w:before="34" w:line="240" w:lineRule="exact"/>
              <w:ind w:firstLine="0"/>
              <w:jc w:val="left"/>
              <w:rPr>
                <w:sz w:val="20"/>
              </w:rPr>
            </w:pPr>
            <w:r w:rsidRPr="006042C8">
              <w:rPr>
                <w:sz w:val="20"/>
              </w:rPr>
              <w:t xml:space="preserve">Мебель </w:t>
            </w:r>
            <w:r w:rsidRPr="006042C8">
              <w:rPr>
                <w:sz w:val="20"/>
                <w:vertAlign w:val="superscript"/>
              </w:rPr>
              <w:t>2)</w:t>
            </w:r>
          </w:p>
        </w:tc>
        <w:tc>
          <w:tcPr>
            <w:tcW w:w="1134" w:type="dxa"/>
            <w:tcBorders>
              <w:top w:val="dotted" w:sz="4" w:space="0" w:color="auto"/>
              <w:bottom w:val="dotted" w:sz="4" w:space="0" w:color="auto"/>
            </w:tcBorders>
            <w:vAlign w:val="bottom"/>
          </w:tcPr>
          <w:p w14:paraId="5377BCEF" w14:textId="77777777" w:rsidR="00553D29" w:rsidRPr="006042C8" w:rsidRDefault="00553D29" w:rsidP="00CF2617">
            <w:pPr>
              <w:spacing w:before="34" w:line="240" w:lineRule="exact"/>
              <w:ind w:firstLine="0"/>
              <w:jc w:val="center"/>
              <w:rPr>
                <w:sz w:val="20"/>
              </w:rPr>
            </w:pPr>
            <w:r w:rsidRPr="006042C8">
              <w:rPr>
                <w:sz w:val="20"/>
              </w:rPr>
              <w:t>тыс. рублей</w:t>
            </w:r>
          </w:p>
        </w:tc>
        <w:tc>
          <w:tcPr>
            <w:tcW w:w="1134" w:type="dxa"/>
            <w:tcBorders>
              <w:top w:val="dotted" w:sz="4" w:space="0" w:color="auto"/>
              <w:bottom w:val="dotted" w:sz="4" w:space="0" w:color="auto"/>
            </w:tcBorders>
            <w:vAlign w:val="bottom"/>
          </w:tcPr>
          <w:p w14:paraId="3397EDAC" w14:textId="77777777" w:rsidR="00553D29" w:rsidRPr="006042C8" w:rsidRDefault="00553D29" w:rsidP="00CF2617">
            <w:pPr>
              <w:spacing w:before="34" w:line="240" w:lineRule="exact"/>
              <w:ind w:left="-57" w:right="-57" w:firstLine="0"/>
              <w:jc w:val="center"/>
              <w:rPr>
                <w:rFonts w:eastAsia="Calibri" w:cs="Arial"/>
                <w:color w:val="000000"/>
                <w:sz w:val="20"/>
                <w:szCs w:val="22"/>
                <w:lang w:eastAsia="en-US"/>
              </w:rPr>
            </w:pPr>
            <w:r w:rsidRPr="006042C8">
              <w:rPr>
                <w:rFonts w:eastAsia="Calibri" w:cs="Arial"/>
                <w:color w:val="000000"/>
                <w:sz w:val="20"/>
                <w:szCs w:val="18"/>
                <w:lang w:eastAsia="en-US"/>
              </w:rPr>
              <w:t>2689182,9</w:t>
            </w:r>
          </w:p>
        </w:tc>
        <w:tc>
          <w:tcPr>
            <w:tcW w:w="992" w:type="dxa"/>
            <w:tcBorders>
              <w:top w:val="dotted" w:sz="4" w:space="0" w:color="auto"/>
              <w:bottom w:val="dotted" w:sz="4" w:space="0" w:color="auto"/>
            </w:tcBorders>
            <w:vAlign w:val="bottom"/>
          </w:tcPr>
          <w:p w14:paraId="6685B8F2"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102,3</w:t>
            </w:r>
          </w:p>
        </w:tc>
        <w:tc>
          <w:tcPr>
            <w:tcW w:w="1276" w:type="dxa"/>
            <w:tcBorders>
              <w:top w:val="dotted" w:sz="4" w:space="0" w:color="auto"/>
              <w:bottom w:val="dotted" w:sz="4" w:space="0" w:color="auto"/>
            </w:tcBorders>
            <w:vAlign w:val="bottom"/>
          </w:tcPr>
          <w:p w14:paraId="33151779"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22"/>
                <w:lang w:eastAsia="en-US"/>
              </w:rPr>
              <w:t>124,2</w:t>
            </w:r>
          </w:p>
        </w:tc>
      </w:tr>
      <w:tr w:rsidR="00553D29" w:rsidRPr="006042C8" w14:paraId="3D8CDCA3" w14:textId="77777777" w:rsidTr="00CF2617">
        <w:trPr>
          <w:trHeight w:val="20"/>
        </w:trPr>
        <w:tc>
          <w:tcPr>
            <w:tcW w:w="4928" w:type="dxa"/>
            <w:tcBorders>
              <w:top w:val="dotted" w:sz="4" w:space="0" w:color="auto"/>
              <w:bottom w:val="dotted" w:sz="4" w:space="0" w:color="auto"/>
            </w:tcBorders>
            <w:vAlign w:val="bottom"/>
          </w:tcPr>
          <w:p w14:paraId="627E2135" w14:textId="77777777" w:rsidR="00553D29" w:rsidRPr="006042C8" w:rsidRDefault="00553D29" w:rsidP="00CF2617">
            <w:pPr>
              <w:spacing w:before="34" w:line="240" w:lineRule="exact"/>
              <w:ind w:firstLine="0"/>
              <w:jc w:val="left"/>
              <w:rPr>
                <w:sz w:val="20"/>
              </w:rPr>
            </w:pPr>
            <w:r w:rsidRPr="006042C8">
              <w:rPr>
                <w:sz w:val="20"/>
              </w:rPr>
              <w:t xml:space="preserve">Инструменты и оборудование медицинские </w:t>
            </w:r>
            <w:r w:rsidRPr="006042C8">
              <w:rPr>
                <w:sz w:val="20"/>
                <w:vertAlign w:val="superscript"/>
              </w:rPr>
              <w:t>2)</w:t>
            </w:r>
          </w:p>
        </w:tc>
        <w:tc>
          <w:tcPr>
            <w:tcW w:w="1134" w:type="dxa"/>
            <w:tcBorders>
              <w:top w:val="dotted" w:sz="4" w:space="0" w:color="auto"/>
              <w:bottom w:val="dotted" w:sz="4" w:space="0" w:color="auto"/>
            </w:tcBorders>
            <w:vAlign w:val="bottom"/>
          </w:tcPr>
          <w:p w14:paraId="1BCCCB9E" w14:textId="77777777" w:rsidR="00553D29" w:rsidRPr="006042C8" w:rsidRDefault="00553D29" w:rsidP="00CF2617">
            <w:pPr>
              <w:spacing w:before="34" w:line="240" w:lineRule="exact"/>
              <w:ind w:firstLine="0"/>
              <w:jc w:val="center"/>
              <w:rPr>
                <w:sz w:val="20"/>
              </w:rPr>
            </w:pPr>
            <w:r w:rsidRPr="006042C8">
              <w:rPr>
                <w:sz w:val="20"/>
              </w:rPr>
              <w:t>тыс. рублей</w:t>
            </w:r>
          </w:p>
        </w:tc>
        <w:tc>
          <w:tcPr>
            <w:tcW w:w="1134" w:type="dxa"/>
            <w:tcBorders>
              <w:top w:val="dotted" w:sz="4" w:space="0" w:color="auto"/>
              <w:bottom w:val="dotted" w:sz="4" w:space="0" w:color="auto"/>
            </w:tcBorders>
            <w:vAlign w:val="bottom"/>
          </w:tcPr>
          <w:p w14:paraId="1AAC2C51" w14:textId="77777777" w:rsidR="00553D29" w:rsidRPr="006042C8" w:rsidRDefault="00553D29" w:rsidP="00CF2617">
            <w:pPr>
              <w:spacing w:before="34" w:line="240" w:lineRule="exact"/>
              <w:ind w:left="-57" w:right="-57" w:firstLine="0"/>
              <w:jc w:val="center"/>
              <w:rPr>
                <w:rFonts w:eastAsia="Calibri" w:cs="Arial"/>
                <w:color w:val="000000"/>
                <w:sz w:val="20"/>
                <w:szCs w:val="22"/>
                <w:lang w:eastAsia="en-US"/>
              </w:rPr>
            </w:pPr>
            <w:r w:rsidRPr="006042C8">
              <w:rPr>
                <w:rFonts w:eastAsia="Calibri" w:cs="Arial"/>
                <w:color w:val="000000"/>
                <w:sz w:val="20"/>
                <w:szCs w:val="18"/>
                <w:lang w:eastAsia="en-US"/>
              </w:rPr>
              <w:t>579472,0</w:t>
            </w:r>
          </w:p>
        </w:tc>
        <w:tc>
          <w:tcPr>
            <w:tcW w:w="992" w:type="dxa"/>
            <w:tcBorders>
              <w:top w:val="dotted" w:sz="4" w:space="0" w:color="auto"/>
              <w:bottom w:val="dotted" w:sz="4" w:space="0" w:color="auto"/>
            </w:tcBorders>
            <w:vAlign w:val="bottom"/>
          </w:tcPr>
          <w:p w14:paraId="5A2CD094"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152,9</w:t>
            </w:r>
          </w:p>
        </w:tc>
        <w:tc>
          <w:tcPr>
            <w:tcW w:w="1276" w:type="dxa"/>
            <w:tcBorders>
              <w:top w:val="dotted" w:sz="4" w:space="0" w:color="auto"/>
              <w:bottom w:val="dotted" w:sz="4" w:space="0" w:color="auto"/>
            </w:tcBorders>
            <w:vAlign w:val="bottom"/>
          </w:tcPr>
          <w:p w14:paraId="044A9D9A"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22"/>
                <w:lang w:eastAsia="en-US"/>
              </w:rPr>
              <w:t>80,9</w:t>
            </w:r>
          </w:p>
        </w:tc>
      </w:tr>
      <w:tr w:rsidR="00553D29" w:rsidRPr="006042C8" w14:paraId="3C86C5BB" w14:textId="77777777" w:rsidTr="00CF2617">
        <w:trPr>
          <w:trHeight w:val="20"/>
        </w:trPr>
        <w:tc>
          <w:tcPr>
            <w:tcW w:w="4928" w:type="dxa"/>
            <w:tcBorders>
              <w:top w:val="dotted" w:sz="4" w:space="0" w:color="auto"/>
              <w:bottom w:val="single" w:sz="4" w:space="0" w:color="auto"/>
            </w:tcBorders>
            <w:vAlign w:val="bottom"/>
          </w:tcPr>
          <w:p w14:paraId="5FF91BD3" w14:textId="77777777" w:rsidR="00553D29" w:rsidRPr="006042C8" w:rsidRDefault="00553D29" w:rsidP="00CF2617">
            <w:pPr>
              <w:spacing w:before="34" w:line="240" w:lineRule="exact"/>
              <w:ind w:firstLine="0"/>
              <w:jc w:val="left"/>
              <w:rPr>
                <w:sz w:val="20"/>
              </w:rPr>
            </w:pPr>
            <w:r w:rsidRPr="006042C8">
              <w:rPr>
                <w:sz w:val="20"/>
              </w:rPr>
              <w:t>Пар и горячая вода</w:t>
            </w:r>
          </w:p>
        </w:tc>
        <w:tc>
          <w:tcPr>
            <w:tcW w:w="1134" w:type="dxa"/>
            <w:tcBorders>
              <w:top w:val="dotted" w:sz="4" w:space="0" w:color="auto"/>
              <w:bottom w:val="single" w:sz="4" w:space="0" w:color="auto"/>
            </w:tcBorders>
            <w:vAlign w:val="bottom"/>
          </w:tcPr>
          <w:p w14:paraId="72AD59D9" w14:textId="77777777" w:rsidR="00553D29" w:rsidRPr="006042C8" w:rsidRDefault="00553D29" w:rsidP="00CF2617">
            <w:pPr>
              <w:spacing w:before="34" w:line="240" w:lineRule="exact"/>
              <w:ind w:firstLine="0"/>
              <w:jc w:val="center"/>
              <w:rPr>
                <w:sz w:val="20"/>
              </w:rPr>
            </w:pPr>
            <w:r w:rsidRPr="006042C8">
              <w:rPr>
                <w:sz w:val="20"/>
              </w:rPr>
              <w:t>тыс. Гкал</w:t>
            </w:r>
          </w:p>
        </w:tc>
        <w:tc>
          <w:tcPr>
            <w:tcW w:w="1134" w:type="dxa"/>
            <w:tcBorders>
              <w:top w:val="dotted" w:sz="4" w:space="0" w:color="auto"/>
              <w:bottom w:val="single" w:sz="4" w:space="0" w:color="auto"/>
            </w:tcBorders>
            <w:vAlign w:val="bottom"/>
          </w:tcPr>
          <w:p w14:paraId="7F5CBEC2" w14:textId="77777777" w:rsidR="00553D29" w:rsidRPr="006042C8" w:rsidRDefault="00553D29" w:rsidP="00CF2617">
            <w:pPr>
              <w:spacing w:before="34" w:line="240" w:lineRule="exact"/>
              <w:ind w:left="-57" w:right="-57" w:firstLine="0"/>
              <w:jc w:val="center"/>
              <w:rPr>
                <w:rFonts w:eastAsia="Calibri" w:cs="Arial"/>
                <w:color w:val="000000"/>
                <w:sz w:val="20"/>
                <w:szCs w:val="22"/>
                <w:lang w:eastAsia="en-US"/>
              </w:rPr>
            </w:pPr>
            <w:r w:rsidRPr="006042C8">
              <w:rPr>
                <w:rFonts w:eastAsia="Calibri" w:cs="Arial"/>
                <w:sz w:val="20"/>
                <w:szCs w:val="18"/>
                <w:lang w:eastAsia="en-US"/>
              </w:rPr>
              <w:t>12611,1</w:t>
            </w:r>
          </w:p>
        </w:tc>
        <w:tc>
          <w:tcPr>
            <w:tcW w:w="992" w:type="dxa"/>
            <w:tcBorders>
              <w:top w:val="dotted" w:sz="4" w:space="0" w:color="auto"/>
              <w:bottom w:val="single" w:sz="4" w:space="0" w:color="auto"/>
            </w:tcBorders>
            <w:vAlign w:val="bottom"/>
          </w:tcPr>
          <w:p w14:paraId="240F0C18"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sz w:val="20"/>
                <w:szCs w:val="18"/>
                <w:lang w:eastAsia="en-US"/>
              </w:rPr>
              <w:t>93,7</w:t>
            </w:r>
          </w:p>
        </w:tc>
        <w:tc>
          <w:tcPr>
            <w:tcW w:w="1276" w:type="dxa"/>
            <w:tcBorders>
              <w:top w:val="dotted" w:sz="4" w:space="0" w:color="auto"/>
              <w:bottom w:val="single" w:sz="4" w:space="0" w:color="auto"/>
            </w:tcBorders>
            <w:vAlign w:val="bottom"/>
          </w:tcPr>
          <w:p w14:paraId="704FB2AF" w14:textId="77777777" w:rsidR="00553D29" w:rsidRPr="006042C8" w:rsidRDefault="00553D29" w:rsidP="00CF2617">
            <w:pPr>
              <w:spacing w:before="34" w:line="240" w:lineRule="exact"/>
              <w:ind w:left="-57" w:right="-57" w:firstLine="0"/>
              <w:jc w:val="center"/>
              <w:rPr>
                <w:rFonts w:eastAsia="Calibri" w:cs="Arial"/>
                <w:color w:val="000000"/>
                <w:sz w:val="20"/>
                <w:lang w:eastAsia="en-US"/>
              </w:rPr>
            </w:pPr>
            <w:r w:rsidRPr="006042C8">
              <w:rPr>
                <w:rFonts w:eastAsia="Calibri" w:cs="Arial"/>
                <w:color w:val="000000"/>
                <w:sz w:val="20"/>
                <w:szCs w:val="22"/>
                <w:lang w:eastAsia="en-US"/>
              </w:rPr>
              <w:t>117,9</w:t>
            </w:r>
          </w:p>
        </w:tc>
      </w:tr>
      <w:tr w:rsidR="00553D29" w:rsidRPr="006042C8" w14:paraId="4D3E852D" w14:textId="77777777" w:rsidTr="00553D29">
        <w:tc>
          <w:tcPr>
            <w:tcW w:w="9464" w:type="dxa"/>
            <w:gridSpan w:val="5"/>
            <w:tcBorders>
              <w:top w:val="single" w:sz="4" w:space="0" w:color="auto"/>
              <w:bottom w:val="double" w:sz="4" w:space="0" w:color="auto"/>
            </w:tcBorders>
            <w:vAlign w:val="bottom"/>
          </w:tcPr>
          <w:p w14:paraId="195C6ED4" w14:textId="2F25166D" w:rsidR="00553D29" w:rsidRPr="006042C8" w:rsidRDefault="00553D29" w:rsidP="00ED5ACF">
            <w:pPr>
              <w:spacing w:before="40" w:line="240" w:lineRule="exact"/>
              <w:ind w:firstLine="0"/>
              <w:rPr>
                <w:sz w:val="20"/>
              </w:rPr>
            </w:pPr>
            <w:r w:rsidRPr="006042C8">
              <w:rPr>
                <w:sz w:val="20"/>
                <w:vertAlign w:val="superscript"/>
              </w:rPr>
              <w:t xml:space="preserve">1) </w:t>
            </w:r>
            <w:r w:rsidRPr="006042C8">
              <w:rPr>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29.11.07 </w:t>
            </w:r>
            <w:r w:rsidR="00ED5ACF" w:rsidRPr="006042C8">
              <w:rPr>
                <w:sz w:val="20"/>
              </w:rPr>
              <w:br/>
            </w:r>
            <w:r w:rsidRPr="006042C8">
              <w:rPr>
                <w:sz w:val="20"/>
              </w:rPr>
              <w:t xml:space="preserve">№ 282-ФЗ «Об официальном статистическом учете и системе государственной статистики </w:t>
            </w:r>
            <w:r w:rsidR="00CF2617" w:rsidRPr="006042C8">
              <w:rPr>
                <w:sz w:val="20"/>
              </w:rPr>
              <w:br/>
            </w:r>
            <w:r w:rsidRPr="006042C8">
              <w:rPr>
                <w:sz w:val="20"/>
              </w:rPr>
              <w:t>в Российской Федерации» (ст.4, п.5; ст.9, п.1).</w:t>
            </w:r>
          </w:p>
          <w:p w14:paraId="0A1470F8" w14:textId="77777777" w:rsidR="00553D29" w:rsidRPr="006042C8" w:rsidRDefault="00553D29" w:rsidP="00ED5ACF">
            <w:pPr>
              <w:spacing w:before="40" w:line="240" w:lineRule="exact"/>
              <w:ind w:firstLine="0"/>
              <w:rPr>
                <w:sz w:val="20"/>
              </w:rPr>
            </w:pPr>
            <w:r w:rsidRPr="006042C8">
              <w:rPr>
                <w:sz w:val="20"/>
                <w:vertAlign w:val="superscript"/>
              </w:rPr>
              <w:t>2)</w:t>
            </w:r>
            <w:r w:rsidRPr="006042C8">
              <w:rPr>
                <w:sz w:val="20"/>
              </w:rPr>
              <w:t xml:space="preserve"> Здесь и далее темпы роста (снижения) рассчитаны исходя из фактических цен соответствующих периодов.</w:t>
            </w:r>
          </w:p>
        </w:tc>
      </w:tr>
    </w:tbl>
    <w:p w14:paraId="7287FA31" w14:textId="77777777" w:rsidR="00553D29" w:rsidRPr="006042C8" w:rsidRDefault="00553D29" w:rsidP="00553D29">
      <w:pPr>
        <w:widowControl/>
        <w:adjustRightInd/>
        <w:spacing w:after="200" w:line="276" w:lineRule="auto"/>
        <w:ind w:firstLine="0"/>
        <w:jc w:val="left"/>
        <w:textAlignment w:val="auto"/>
        <w:rPr>
          <w:rFonts w:ascii="Calibri" w:eastAsia="Calibri" w:hAnsi="Calibri"/>
          <w:szCs w:val="22"/>
          <w:lang w:eastAsia="en-US"/>
        </w:rPr>
      </w:pPr>
    </w:p>
    <w:p w14:paraId="4F8BC5FE" w14:textId="77777777" w:rsidR="0068664F" w:rsidRPr="006042C8" w:rsidRDefault="0068664F" w:rsidP="00ED5ACF">
      <w:pPr>
        <w:spacing w:before="120"/>
        <w:ind w:firstLine="0"/>
        <w:jc w:val="right"/>
        <w:rPr>
          <w:sz w:val="6"/>
          <w:szCs w:val="6"/>
        </w:rPr>
      </w:pPr>
    </w:p>
    <w:p w14:paraId="21BF767A" w14:textId="77777777" w:rsidR="0068664F" w:rsidRPr="006042C8" w:rsidRDefault="0068664F" w:rsidP="0068664F">
      <w:pPr>
        <w:pStyle w:val="aff5"/>
        <w:keepLines/>
        <w:pageBreakBefore/>
        <w:pBdr>
          <w:bottom w:val="none" w:sz="0" w:space="0" w:color="auto"/>
        </w:pBdr>
        <w:tabs>
          <w:tab w:val="clear" w:pos="2061"/>
          <w:tab w:val="num" w:pos="-2268"/>
        </w:tabs>
        <w:spacing w:before="0" w:after="0"/>
        <w:ind w:left="0"/>
        <w:jc w:val="right"/>
        <w:rPr>
          <w:b w:val="0"/>
          <w:caps w:val="0"/>
        </w:rPr>
      </w:pPr>
      <w:r w:rsidRPr="006042C8">
        <w:rPr>
          <w:b w:val="0"/>
          <w:caps w:val="0"/>
        </w:rPr>
        <w:lastRenderedPageBreak/>
        <w:t>Таблица 2</w:t>
      </w:r>
    </w:p>
    <w:p w14:paraId="4930F24C" w14:textId="77777777" w:rsidR="0068664F" w:rsidRPr="006042C8" w:rsidRDefault="0068664F" w:rsidP="0068664F">
      <w:pPr>
        <w:pStyle w:val="aff5"/>
        <w:keepLines/>
        <w:pBdr>
          <w:bottom w:val="none" w:sz="0" w:space="0" w:color="auto"/>
        </w:pBdr>
        <w:tabs>
          <w:tab w:val="clear" w:pos="2061"/>
          <w:tab w:val="num" w:pos="-2268"/>
        </w:tabs>
        <w:spacing w:after="0"/>
        <w:ind w:left="0"/>
        <w:rPr>
          <w:caps w:val="0"/>
        </w:rPr>
      </w:pPr>
      <w:r w:rsidRPr="006042C8">
        <w:rPr>
          <w:caps w:val="0"/>
        </w:rPr>
        <w:t>Ввод в действие производственных мощностей и объектов</w:t>
      </w:r>
    </w:p>
    <w:tbl>
      <w:tblPr>
        <w:tblW w:w="9356" w:type="dxa"/>
        <w:tblInd w:w="70" w:type="dxa"/>
        <w:tblLayout w:type="fixed"/>
        <w:tblCellMar>
          <w:left w:w="70" w:type="dxa"/>
          <w:right w:w="70" w:type="dxa"/>
        </w:tblCellMar>
        <w:tblLook w:val="0000" w:firstRow="0" w:lastRow="0" w:firstColumn="0" w:lastColumn="0" w:noHBand="0" w:noVBand="0"/>
      </w:tblPr>
      <w:tblGrid>
        <w:gridCol w:w="4395"/>
        <w:gridCol w:w="1842"/>
        <w:gridCol w:w="1418"/>
        <w:gridCol w:w="1701"/>
      </w:tblGrid>
      <w:tr w:rsidR="0068664F" w:rsidRPr="006042C8" w14:paraId="4ECEDD45" w14:textId="77777777" w:rsidTr="0068664F">
        <w:trPr>
          <w:tblHeader/>
        </w:trPr>
        <w:tc>
          <w:tcPr>
            <w:tcW w:w="4395" w:type="dxa"/>
            <w:tcBorders>
              <w:top w:val="double" w:sz="6" w:space="0" w:color="auto"/>
              <w:left w:val="double" w:sz="6" w:space="0" w:color="auto"/>
              <w:bottom w:val="single" w:sz="4" w:space="0" w:color="auto"/>
            </w:tcBorders>
          </w:tcPr>
          <w:p w14:paraId="75CC2E7D" w14:textId="77777777" w:rsidR="0068664F" w:rsidRPr="006042C8" w:rsidRDefault="0068664F" w:rsidP="0068664F">
            <w:pPr>
              <w:pStyle w:val="aff0"/>
              <w:keepNext/>
              <w:spacing w:before="20" w:after="0" w:line="240" w:lineRule="exact"/>
            </w:pPr>
          </w:p>
        </w:tc>
        <w:tc>
          <w:tcPr>
            <w:tcW w:w="1842" w:type="dxa"/>
            <w:tcBorders>
              <w:top w:val="double" w:sz="6" w:space="0" w:color="auto"/>
              <w:left w:val="single" w:sz="6" w:space="0" w:color="auto"/>
              <w:bottom w:val="single" w:sz="4" w:space="0" w:color="auto"/>
              <w:right w:val="single" w:sz="6" w:space="0" w:color="auto"/>
            </w:tcBorders>
          </w:tcPr>
          <w:p w14:paraId="35206C4B" w14:textId="77777777" w:rsidR="0068664F" w:rsidRPr="006042C8" w:rsidRDefault="0068664F" w:rsidP="0068664F">
            <w:pPr>
              <w:pStyle w:val="aff0"/>
              <w:keepNext/>
              <w:spacing w:before="0" w:after="0" w:line="240" w:lineRule="exact"/>
            </w:pPr>
            <w:r w:rsidRPr="006042C8">
              <w:t xml:space="preserve">Единица </w:t>
            </w:r>
            <w:r w:rsidRPr="006042C8">
              <w:br/>
              <w:t>измерения</w:t>
            </w:r>
          </w:p>
        </w:tc>
        <w:tc>
          <w:tcPr>
            <w:tcW w:w="1418" w:type="dxa"/>
            <w:tcBorders>
              <w:top w:val="double" w:sz="6" w:space="0" w:color="auto"/>
              <w:left w:val="single" w:sz="6" w:space="0" w:color="auto"/>
              <w:bottom w:val="single" w:sz="4" w:space="0" w:color="auto"/>
              <w:right w:val="single" w:sz="6" w:space="0" w:color="auto"/>
            </w:tcBorders>
          </w:tcPr>
          <w:p w14:paraId="37E74EE4" w14:textId="77777777" w:rsidR="0068664F" w:rsidRPr="006042C8" w:rsidRDefault="0068664F" w:rsidP="0068664F">
            <w:pPr>
              <w:pStyle w:val="aff0"/>
              <w:keepNext/>
              <w:spacing w:before="0" w:after="0" w:line="240" w:lineRule="exact"/>
              <w:rPr>
                <w:vertAlign w:val="superscript"/>
              </w:rPr>
            </w:pPr>
            <w:r w:rsidRPr="006042C8">
              <w:t>Январь – июнь 2022г.</w:t>
            </w:r>
          </w:p>
        </w:tc>
        <w:tc>
          <w:tcPr>
            <w:tcW w:w="1701" w:type="dxa"/>
            <w:tcBorders>
              <w:top w:val="double" w:sz="6" w:space="0" w:color="auto"/>
              <w:left w:val="single" w:sz="6" w:space="0" w:color="auto"/>
              <w:bottom w:val="single" w:sz="4" w:space="0" w:color="auto"/>
              <w:right w:val="double" w:sz="6" w:space="0" w:color="auto"/>
            </w:tcBorders>
          </w:tcPr>
          <w:p w14:paraId="3FCA4BE8" w14:textId="77777777" w:rsidR="0068664F" w:rsidRPr="006042C8" w:rsidRDefault="0068664F" w:rsidP="0068664F">
            <w:pPr>
              <w:pStyle w:val="aff0"/>
              <w:keepNext/>
              <w:spacing w:before="0" w:after="0" w:line="240" w:lineRule="exact"/>
            </w:pPr>
            <w:r w:rsidRPr="006042C8">
              <w:rPr>
                <w:u w:val="single"/>
              </w:rPr>
              <w:t>Справочно</w:t>
            </w:r>
            <w:r w:rsidRPr="006042C8">
              <w:t>:</w:t>
            </w:r>
            <w:r w:rsidRPr="006042C8">
              <w:br/>
              <w:t>январь – июнь 2021г.</w:t>
            </w:r>
          </w:p>
        </w:tc>
      </w:tr>
      <w:tr w:rsidR="0068664F" w:rsidRPr="006042C8" w14:paraId="612DE0FE" w14:textId="77777777" w:rsidTr="0068664F">
        <w:tc>
          <w:tcPr>
            <w:tcW w:w="9356" w:type="dxa"/>
            <w:gridSpan w:val="4"/>
            <w:tcBorders>
              <w:top w:val="single" w:sz="4" w:space="0" w:color="auto"/>
              <w:left w:val="double" w:sz="6" w:space="0" w:color="auto"/>
              <w:bottom w:val="single" w:sz="6" w:space="0" w:color="auto"/>
              <w:right w:val="double" w:sz="6" w:space="0" w:color="auto"/>
            </w:tcBorders>
            <w:vAlign w:val="bottom"/>
          </w:tcPr>
          <w:p w14:paraId="710B7FAC" w14:textId="77777777" w:rsidR="0068664F" w:rsidRPr="006042C8" w:rsidRDefault="0068664F" w:rsidP="0068664F">
            <w:pPr>
              <w:spacing w:before="20" w:line="240" w:lineRule="exact"/>
              <w:ind w:firstLine="0"/>
              <w:jc w:val="center"/>
              <w:rPr>
                <w:b/>
                <w:bCs/>
                <w:sz w:val="20"/>
              </w:rPr>
            </w:pPr>
            <w:r w:rsidRPr="006042C8">
              <w:rPr>
                <w:b/>
                <w:bCs/>
                <w:sz w:val="20"/>
              </w:rPr>
              <w:t xml:space="preserve">Сельское, лесное хозяйство, охота, </w:t>
            </w:r>
            <w:proofErr w:type="spellStart"/>
            <w:r w:rsidRPr="006042C8">
              <w:rPr>
                <w:b/>
                <w:bCs/>
                <w:sz w:val="20"/>
              </w:rPr>
              <w:t>рыболовствои</w:t>
            </w:r>
            <w:proofErr w:type="spellEnd"/>
            <w:r w:rsidRPr="006042C8">
              <w:rPr>
                <w:b/>
                <w:bCs/>
                <w:sz w:val="20"/>
              </w:rPr>
              <w:t xml:space="preserve"> рыбоводство</w:t>
            </w:r>
          </w:p>
        </w:tc>
      </w:tr>
      <w:tr w:rsidR="0068664F" w:rsidRPr="006042C8" w14:paraId="4A65132A" w14:textId="77777777" w:rsidTr="0068664F">
        <w:trPr>
          <w:trHeight w:val="185"/>
        </w:trPr>
        <w:tc>
          <w:tcPr>
            <w:tcW w:w="4395" w:type="dxa"/>
            <w:tcBorders>
              <w:top w:val="single" w:sz="6" w:space="0" w:color="auto"/>
              <w:left w:val="double" w:sz="6" w:space="0" w:color="auto"/>
              <w:bottom w:val="dotted" w:sz="4" w:space="0" w:color="auto"/>
            </w:tcBorders>
            <w:vAlign w:val="bottom"/>
          </w:tcPr>
          <w:p w14:paraId="381D65B0" w14:textId="77777777" w:rsidR="0068664F" w:rsidRPr="006042C8" w:rsidRDefault="0068664F" w:rsidP="0068664F">
            <w:pPr>
              <w:spacing w:before="20" w:line="240" w:lineRule="exact"/>
              <w:ind w:firstLine="0"/>
              <w:jc w:val="left"/>
              <w:rPr>
                <w:sz w:val="20"/>
              </w:rPr>
            </w:pPr>
            <w:r w:rsidRPr="006042C8">
              <w:rPr>
                <w:sz w:val="20"/>
              </w:rPr>
              <w:t>Помещения для крупного рогатого скота</w:t>
            </w:r>
          </w:p>
        </w:tc>
        <w:tc>
          <w:tcPr>
            <w:tcW w:w="1842" w:type="dxa"/>
            <w:tcBorders>
              <w:top w:val="single" w:sz="6" w:space="0" w:color="auto"/>
              <w:left w:val="single" w:sz="6" w:space="0" w:color="auto"/>
              <w:bottom w:val="dotted" w:sz="4" w:space="0" w:color="auto"/>
              <w:right w:val="single" w:sz="6" w:space="0" w:color="auto"/>
            </w:tcBorders>
            <w:vAlign w:val="bottom"/>
          </w:tcPr>
          <w:p w14:paraId="5AD2DC9D" w14:textId="77777777" w:rsidR="0068664F" w:rsidRPr="006042C8" w:rsidRDefault="0068664F" w:rsidP="0068664F">
            <w:pPr>
              <w:spacing w:before="20" w:line="240" w:lineRule="exact"/>
              <w:ind w:firstLine="0"/>
              <w:jc w:val="center"/>
              <w:rPr>
                <w:sz w:val="20"/>
              </w:rPr>
            </w:pPr>
            <w:r w:rsidRPr="006042C8">
              <w:rPr>
                <w:sz w:val="20"/>
              </w:rPr>
              <w:t>тыс. мест</w:t>
            </w:r>
          </w:p>
        </w:tc>
        <w:tc>
          <w:tcPr>
            <w:tcW w:w="1418" w:type="dxa"/>
            <w:tcBorders>
              <w:top w:val="single" w:sz="6" w:space="0" w:color="auto"/>
              <w:left w:val="single" w:sz="6" w:space="0" w:color="auto"/>
              <w:bottom w:val="dotted" w:sz="4" w:space="0" w:color="auto"/>
              <w:right w:val="single" w:sz="6" w:space="0" w:color="auto"/>
            </w:tcBorders>
            <w:vAlign w:val="bottom"/>
          </w:tcPr>
          <w:p w14:paraId="66665E68" w14:textId="77777777" w:rsidR="0068664F" w:rsidRPr="006042C8" w:rsidRDefault="0068664F" w:rsidP="0068664F">
            <w:pPr>
              <w:pStyle w:val="41"/>
              <w:spacing w:before="20" w:after="0" w:line="240" w:lineRule="exact"/>
              <w:ind w:left="0"/>
              <w:jc w:val="center"/>
              <w:rPr>
                <w:sz w:val="20"/>
              </w:rPr>
            </w:pPr>
            <w:r w:rsidRPr="006042C8">
              <w:rPr>
                <w:sz w:val="20"/>
              </w:rPr>
              <w:t>0,7</w:t>
            </w:r>
          </w:p>
        </w:tc>
        <w:tc>
          <w:tcPr>
            <w:tcW w:w="1701" w:type="dxa"/>
            <w:tcBorders>
              <w:top w:val="single" w:sz="6" w:space="0" w:color="auto"/>
              <w:left w:val="single" w:sz="6" w:space="0" w:color="auto"/>
              <w:bottom w:val="dotted" w:sz="4" w:space="0" w:color="auto"/>
              <w:right w:val="double" w:sz="6" w:space="0" w:color="auto"/>
            </w:tcBorders>
            <w:vAlign w:val="bottom"/>
          </w:tcPr>
          <w:p w14:paraId="0040A0CA" w14:textId="77777777" w:rsidR="0068664F" w:rsidRPr="006042C8" w:rsidRDefault="0068664F" w:rsidP="0068664F">
            <w:pPr>
              <w:pStyle w:val="41"/>
              <w:spacing w:before="20" w:after="0" w:line="240" w:lineRule="exact"/>
              <w:ind w:left="0"/>
              <w:jc w:val="center"/>
              <w:rPr>
                <w:sz w:val="20"/>
              </w:rPr>
            </w:pPr>
            <w:r w:rsidRPr="006042C8">
              <w:rPr>
                <w:sz w:val="20"/>
              </w:rPr>
              <w:t>0,4</w:t>
            </w:r>
          </w:p>
        </w:tc>
      </w:tr>
      <w:tr w:rsidR="0068664F" w:rsidRPr="006042C8" w14:paraId="379DD2B8" w14:textId="77777777" w:rsidTr="0068664F">
        <w:trPr>
          <w:trHeight w:val="185"/>
        </w:trPr>
        <w:tc>
          <w:tcPr>
            <w:tcW w:w="4395" w:type="dxa"/>
            <w:tcBorders>
              <w:top w:val="dotted" w:sz="4" w:space="0" w:color="auto"/>
              <w:left w:val="double" w:sz="6" w:space="0" w:color="auto"/>
              <w:bottom w:val="dotted" w:sz="4" w:space="0" w:color="auto"/>
            </w:tcBorders>
            <w:vAlign w:val="bottom"/>
          </w:tcPr>
          <w:p w14:paraId="229D0B6D" w14:textId="77777777" w:rsidR="0068664F" w:rsidRPr="006042C8" w:rsidRDefault="0068664F" w:rsidP="0068664F">
            <w:pPr>
              <w:spacing w:before="20" w:line="240" w:lineRule="exact"/>
              <w:ind w:firstLine="0"/>
              <w:jc w:val="left"/>
              <w:rPr>
                <w:sz w:val="20"/>
              </w:rPr>
            </w:pPr>
            <w:r w:rsidRPr="006042C8">
              <w:rPr>
                <w:sz w:val="20"/>
              </w:rPr>
              <w:t>Помещения для птицы</w:t>
            </w:r>
          </w:p>
        </w:tc>
        <w:tc>
          <w:tcPr>
            <w:tcW w:w="1842" w:type="dxa"/>
            <w:tcBorders>
              <w:top w:val="dotted" w:sz="4" w:space="0" w:color="auto"/>
              <w:left w:val="single" w:sz="6" w:space="0" w:color="auto"/>
              <w:bottom w:val="dotted" w:sz="4" w:space="0" w:color="auto"/>
              <w:right w:val="single" w:sz="6" w:space="0" w:color="auto"/>
            </w:tcBorders>
            <w:vAlign w:val="bottom"/>
          </w:tcPr>
          <w:p w14:paraId="7DCC1C4D" w14:textId="77777777" w:rsidR="0068664F" w:rsidRPr="006042C8" w:rsidRDefault="0068664F" w:rsidP="0068664F">
            <w:pPr>
              <w:spacing w:before="20" w:line="240" w:lineRule="exact"/>
              <w:ind w:firstLine="0"/>
              <w:jc w:val="center"/>
              <w:rPr>
                <w:sz w:val="20"/>
              </w:rPr>
            </w:pPr>
            <w:r w:rsidRPr="006042C8">
              <w:rPr>
                <w:sz w:val="20"/>
              </w:rPr>
              <w:t xml:space="preserve">тыс. </w:t>
            </w:r>
            <w:proofErr w:type="spellStart"/>
            <w:r w:rsidRPr="006042C8">
              <w:rPr>
                <w:sz w:val="20"/>
              </w:rPr>
              <w:t>птицемест</w:t>
            </w:r>
            <w:proofErr w:type="spellEnd"/>
          </w:p>
        </w:tc>
        <w:tc>
          <w:tcPr>
            <w:tcW w:w="1418" w:type="dxa"/>
            <w:tcBorders>
              <w:top w:val="dotted" w:sz="4" w:space="0" w:color="auto"/>
              <w:left w:val="single" w:sz="6" w:space="0" w:color="auto"/>
              <w:bottom w:val="dotted" w:sz="4" w:space="0" w:color="auto"/>
              <w:right w:val="single" w:sz="6" w:space="0" w:color="auto"/>
            </w:tcBorders>
            <w:vAlign w:val="bottom"/>
          </w:tcPr>
          <w:p w14:paraId="1A66AFA9" w14:textId="77777777" w:rsidR="0068664F" w:rsidRPr="006042C8" w:rsidRDefault="0068664F" w:rsidP="0068664F">
            <w:pPr>
              <w:pStyle w:val="41"/>
              <w:spacing w:before="20" w:after="0" w:line="240" w:lineRule="exact"/>
              <w:ind w:left="0"/>
              <w:jc w:val="center"/>
              <w:rPr>
                <w:sz w:val="20"/>
              </w:rPr>
            </w:pPr>
            <w:r w:rsidRPr="006042C8">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706D9945" w14:textId="77777777" w:rsidR="0068664F" w:rsidRPr="006042C8" w:rsidRDefault="0068664F" w:rsidP="0068664F">
            <w:pPr>
              <w:pStyle w:val="41"/>
              <w:spacing w:before="20" w:after="0" w:line="240" w:lineRule="exact"/>
              <w:ind w:left="0"/>
              <w:jc w:val="center"/>
              <w:rPr>
                <w:sz w:val="20"/>
              </w:rPr>
            </w:pPr>
            <w:r w:rsidRPr="006042C8">
              <w:rPr>
                <w:sz w:val="20"/>
              </w:rPr>
              <w:t>15,0</w:t>
            </w:r>
          </w:p>
        </w:tc>
      </w:tr>
      <w:tr w:rsidR="0068664F" w:rsidRPr="006042C8" w14:paraId="7FC13DC9" w14:textId="77777777" w:rsidTr="0068664F">
        <w:trPr>
          <w:trHeight w:val="185"/>
        </w:trPr>
        <w:tc>
          <w:tcPr>
            <w:tcW w:w="4395" w:type="dxa"/>
            <w:tcBorders>
              <w:top w:val="dotted" w:sz="4" w:space="0" w:color="auto"/>
              <w:left w:val="double" w:sz="6" w:space="0" w:color="auto"/>
              <w:bottom w:val="dotted" w:sz="4" w:space="0" w:color="auto"/>
            </w:tcBorders>
            <w:vAlign w:val="bottom"/>
          </w:tcPr>
          <w:p w14:paraId="3CA9B0D7" w14:textId="77777777" w:rsidR="0068664F" w:rsidRPr="006042C8" w:rsidRDefault="0068664F" w:rsidP="0068664F">
            <w:pPr>
              <w:spacing w:before="20" w:line="240" w:lineRule="exact"/>
              <w:ind w:firstLine="0"/>
              <w:jc w:val="left"/>
              <w:rPr>
                <w:sz w:val="20"/>
              </w:rPr>
            </w:pPr>
            <w:r w:rsidRPr="006042C8">
              <w:rPr>
                <w:sz w:val="20"/>
              </w:rPr>
              <w:t>Комбинаты тепличные</w:t>
            </w:r>
          </w:p>
        </w:tc>
        <w:tc>
          <w:tcPr>
            <w:tcW w:w="1842" w:type="dxa"/>
            <w:tcBorders>
              <w:top w:val="dotted" w:sz="4" w:space="0" w:color="auto"/>
              <w:left w:val="single" w:sz="6" w:space="0" w:color="auto"/>
              <w:bottom w:val="dotted" w:sz="4" w:space="0" w:color="auto"/>
              <w:right w:val="single" w:sz="6" w:space="0" w:color="auto"/>
            </w:tcBorders>
            <w:vAlign w:val="bottom"/>
          </w:tcPr>
          <w:p w14:paraId="54F1F355" w14:textId="77777777" w:rsidR="0068664F" w:rsidRPr="006042C8" w:rsidRDefault="0068664F" w:rsidP="0068664F">
            <w:pPr>
              <w:spacing w:before="20" w:line="240" w:lineRule="exact"/>
              <w:ind w:firstLine="0"/>
              <w:jc w:val="center"/>
              <w:rPr>
                <w:sz w:val="20"/>
              </w:rPr>
            </w:pPr>
            <w:r w:rsidRPr="006042C8">
              <w:rPr>
                <w:sz w:val="20"/>
              </w:rPr>
              <w:t>га</w:t>
            </w:r>
          </w:p>
        </w:tc>
        <w:tc>
          <w:tcPr>
            <w:tcW w:w="1418" w:type="dxa"/>
            <w:tcBorders>
              <w:top w:val="dotted" w:sz="4" w:space="0" w:color="auto"/>
              <w:left w:val="single" w:sz="6" w:space="0" w:color="auto"/>
              <w:bottom w:val="dotted" w:sz="4" w:space="0" w:color="auto"/>
              <w:right w:val="single" w:sz="6" w:space="0" w:color="auto"/>
            </w:tcBorders>
            <w:vAlign w:val="bottom"/>
          </w:tcPr>
          <w:p w14:paraId="6110EBCE" w14:textId="77777777" w:rsidR="0068664F" w:rsidRPr="006042C8" w:rsidRDefault="0068664F" w:rsidP="0068664F">
            <w:pPr>
              <w:pStyle w:val="41"/>
              <w:spacing w:before="20" w:after="0" w:line="240" w:lineRule="exact"/>
              <w:ind w:left="0"/>
              <w:jc w:val="center"/>
              <w:rPr>
                <w:sz w:val="20"/>
              </w:rPr>
            </w:pPr>
            <w:r w:rsidRPr="006042C8">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61331533" w14:textId="77777777" w:rsidR="0068664F" w:rsidRPr="006042C8" w:rsidRDefault="0068664F" w:rsidP="0068664F">
            <w:pPr>
              <w:pStyle w:val="41"/>
              <w:spacing w:before="20" w:after="0" w:line="240" w:lineRule="exact"/>
              <w:ind w:left="0"/>
              <w:jc w:val="center"/>
              <w:rPr>
                <w:sz w:val="20"/>
              </w:rPr>
            </w:pPr>
            <w:r w:rsidRPr="006042C8">
              <w:rPr>
                <w:sz w:val="20"/>
              </w:rPr>
              <w:t>6,4</w:t>
            </w:r>
          </w:p>
        </w:tc>
      </w:tr>
      <w:tr w:rsidR="0068664F" w:rsidRPr="006042C8" w14:paraId="7841230A" w14:textId="77777777" w:rsidTr="0068664F">
        <w:trPr>
          <w:trHeight w:val="185"/>
        </w:trPr>
        <w:tc>
          <w:tcPr>
            <w:tcW w:w="4395" w:type="dxa"/>
            <w:tcBorders>
              <w:top w:val="dotted" w:sz="4" w:space="0" w:color="auto"/>
              <w:left w:val="double" w:sz="6" w:space="0" w:color="auto"/>
              <w:bottom w:val="dotted" w:sz="4" w:space="0" w:color="auto"/>
            </w:tcBorders>
            <w:vAlign w:val="bottom"/>
          </w:tcPr>
          <w:p w14:paraId="336C3651" w14:textId="77777777" w:rsidR="0068664F" w:rsidRPr="006042C8" w:rsidRDefault="0068664F" w:rsidP="0068664F">
            <w:pPr>
              <w:spacing w:before="20" w:line="240" w:lineRule="exact"/>
              <w:ind w:firstLine="0"/>
              <w:jc w:val="left"/>
              <w:rPr>
                <w:sz w:val="20"/>
              </w:rPr>
            </w:pPr>
            <w:proofErr w:type="spellStart"/>
            <w:r w:rsidRPr="006042C8">
              <w:rPr>
                <w:sz w:val="20"/>
              </w:rPr>
              <w:t>Зерносеменохранилища</w:t>
            </w:r>
            <w:proofErr w:type="spellEnd"/>
          </w:p>
        </w:tc>
        <w:tc>
          <w:tcPr>
            <w:tcW w:w="1842" w:type="dxa"/>
            <w:tcBorders>
              <w:top w:val="dotted" w:sz="4" w:space="0" w:color="auto"/>
              <w:left w:val="single" w:sz="6" w:space="0" w:color="auto"/>
              <w:bottom w:val="dotted" w:sz="4" w:space="0" w:color="auto"/>
              <w:right w:val="single" w:sz="6" w:space="0" w:color="auto"/>
            </w:tcBorders>
            <w:vAlign w:val="bottom"/>
          </w:tcPr>
          <w:p w14:paraId="596C8349" w14:textId="77777777" w:rsidR="0068664F" w:rsidRPr="006042C8" w:rsidRDefault="0068664F" w:rsidP="0068664F">
            <w:pPr>
              <w:spacing w:before="20" w:line="240" w:lineRule="exact"/>
              <w:ind w:firstLine="0"/>
              <w:jc w:val="center"/>
              <w:rPr>
                <w:sz w:val="20"/>
              </w:rPr>
            </w:pPr>
            <w:r w:rsidRPr="006042C8">
              <w:rPr>
                <w:sz w:val="20"/>
              </w:rPr>
              <w:t>тыс. тонн единовременного хранения</w:t>
            </w:r>
          </w:p>
        </w:tc>
        <w:tc>
          <w:tcPr>
            <w:tcW w:w="1418" w:type="dxa"/>
            <w:tcBorders>
              <w:top w:val="dotted" w:sz="4" w:space="0" w:color="auto"/>
              <w:left w:val="single" w:sz="6" w:space="0" w:color="auto"/>
              <w:bottom w:val="dotted" w:sz="4" w:space="0" w:color="auto"/>
              <w:right w:val="single" w:sz="6" w:space="0" w:color="auto"/>
            </w:tcBorders>
            <w:vAlign w:val="bottom"/>
          </w:tcPr>
          <w:p w14:paraId="32F57AC3" w14:textId="77777777" w:rsidR="0068664F" w:rsidRPr="006042C8" w:rsidRDefault="0068664F" w:rsidP="0068664F">
            <w:pPr>
              <w:pStyle w:val="41"/>
              <w:spacing w:before="20" w:after="0" w:line="240" w:lineRule="exact"/>
              <w:ind w:left="0"/>
              <w:jc w:val="center"/>
              <w:rPr>
                <w:sz w:val="20"/>
              </w:rPr>
            </w:pPr>
            <w:r w:rsidRPr="006042C8">
              <w:rPr>
                <w:sz w:val="20"/>
              </w:rPr>
              <w:t>37,5</w:t>
            </w:r>
          </w:p>
        </w:tc>
        <w:tc>
          <w:tcPr>
            <w:tcW w:w="1701" w:type="dxa"/>
            <w:tcBorders>
              <w:top w:val="dotted" w:sz="4" w:space="0" w:color="auto"/>
              <w:left w:val="single" w:sz="6" w:space="0" w:color="auto"/>
              <w:bottom w:val="dotted" w:sz="4" w:space="0" w:color="auto"/>
              <w:right w:val="double" w:sz="6" w:space="0" w:color="auto"/>
            </w:tcBorders>
            <w:vAlign w:val="bottom"/>
          </w:tcPr>
          <w:p w14:paraId="0E734C41" w14:textId="77777777" w:rsidR="0068664F" w:rsidRPr="006042C8" w:rsidRDefault="0068664F" w:rsidP="0068664F">
            <w:pPr>
              <w:pStyle w:val="41"/>
              <w:spacing w:before="20" w:after="0" w:line="240" w:lineRule="exact"/>
              <w:ind w:left="0"/>
              <w:jc w:val="center"/>
              <w:rPr>
                <w:sz w:val="20"/>
              </w:rPr>
            </w:pPr>
            <w:r w:rsidRPr="006042C8">
              <w:rPr>
                <w:sz w:val="20"/>
              </w:rPr>
              <w:t>3,4</w:t>
            </w:r>
          </w:p>
        </w:tc>
      </w:tr>
      <w:tr w:rsidR="0068664F" w:rsidRPr="006042C8" w14:paraId="027144FB" w14:textId="77777777" w:rsidTr="0068664F">
        <w:trPr>
          <w:trHeight w:val="185"/>
        </w:trPr>
        <w:tc>
          <w:tcPr>
            <w:tcW w:w="4395" w:type="dxa"/>
            <w:tcBorders>
              <w:top w:val="dotted" w:sz="4" w:space="0" w:color="auto"/>
              <w:left w:val="double" w:sz="6" w:space="0" w:color="auto"/>
              <w:bottom w:val="dotted" w:sz="4" w:space="0" w:color="auto"/>
            </w:tcBorders>
            <w:vAlign w:val="bottom"/>
          </w:tcPr>
          <w:p w14:paraId="75EA3722" w14:textId="77777777" w:rsidR="0068664F" w:rsidRPr="006042C8" w:rsidRDefault="0068664F" w:rsidP="0068664F">
            <w:pPr>
              <w:spacing w:before="20" w:line="240" w:lineRule="exact"/>
              <w:ind w:firstLine="0"/>
              <w:jc w:val="left"/>
              <w:rPr>
                <w:sz w:val="20"/>
              </w:rPr>
            </w:pPr>
            <w:r w:rsidRPr="006042C8">
              <w:rPr>
                <w:sz w:val="20"/>
              </w:rPr>
              <w:t>Зерносушилки стационарные</w:t>
            </w:r>
          </w:p>
        </w:tc>
        <w:tc>
          <w:tcPr>
            <w:tcW w:w="1842" w:type="dxa"/>
            <w:tcBorders>
              <w:top w:val="dotted" w:sz="4" w:space="0" w:color="auto"/>
              <w:left w:val="single" w:sz="6" w:space="0" w:color="auto"/>
              <w:bottom w:val="dotted" w:sz="4" w:space="0" w:color="auto"/>
              <w:right w:val="single" w:sz="6" w:space="0" w:color="auto"/>
            </w:tcBorders>
            <w:vAlign w:val="bottom"/>
          </w:tcPr>
          <w:p w14:paraId="355200F9" w14:textId="77777777" w:rsidR="0068664F" w:rsidRPr="006042C8" w:rsidRDefault="0068664F" w:rsidP="0068664F">
            <w:pPr>
              <w:spacing w:before="20" w:line="240" w:lineRule="exact"/>
              <w:ind w:firstLine="0"/>
              <w:jc w:val="center"/>
              <w:rPr>
                <w:sz w:val="20"/>
              </w:rPr>
            </w:pPr>
            <w:r w:rsidRPr="006042C8">
              <w:rPr>
                <w:sz w:val="20"/>
              </w:rPr>
              <w:t>тонн в час</w:t>
            </w:r>
          </w:p>
        </w:tc>
        <w:tc>
          <w:tcPr>
            <w:tcW w:w="1418" w:type="dxa"/>
            <w:tcBorders>
              <w:top w:val="dotted" w:sz="4" w:space="0" w:color="auto"/>
              <w:left w:val="single" w:sz="6" w:space="0" w:color="auto"/>
              <w:bottom w:val="dotted" w:sz="4" w:space="0" w:color="auto"/>
              <w:right w:val="single" w:sz="6" w:space="0" w:color="auto"/>
            </w:tcBorders>
            <w:vAlign w:val="bottom"/>
          </w:tcPr>
          <w:p w14:paraId="25FC2068" w14:textId="77777777" w:rsidR="0068664F" w:rsidRPr="006042C8" w:rsidRDefault="0068664F" w:rsidP="0068664F">
            <w:pPr>
              <w:pStyle w:val="41"/>
              <w:spacing w:before="20" w:after="0" w:line="240" w:lineRule="exact"/>
              <w:ind w:left="0"/>
              <w:jc w:val="center"/>
              <w:rPr>
                <w:sz w:val="20"/>
              </w:rPr>
            </w:pPr>
            <w:r w:rsidRPr="006042C8">
              <w:rPr>
                <w:sz w:val="20"/>
              </w:rPr>
              <w:t>40,0</w:t>
            </w:r>
          </w:p>
        </w:tc>
        <w:tc>
          <w:tcPr>
            <w:tcW w:w="1701" w:type="dxa"/>
            <w:tcBorders>
              <w:top w:val="dotted" w:sz="4" w:space="0" w:color="auto"/>
              <w:left w:val="single" w:sz="6" w:space="0" w:color="auto"/>
              <w:bottom w:val="dotted" w:sz="4" w:space="0" w:color="auto"/>
              <w:right w:val="double" w:sz="6" w:space="0" w:color="auto"/>
            </w:tcBorders>
            <w:vAlign w:val="bottom"/>
          </w:tcPr>
          <w:p w14:paraId="5474085A" w14:textId="77777777" w:rsidR="0068664F" w:rsidRPr="006042C8" w:rsidRDefault="0068664F" w:rsidP="0068664F">
            <w:pPr>
              <w:pStyle w:val="41"/>
              <w:spacing w:before="20" w:after="0" w:line="240" w:lineRule="exact"/>
              <w:ind w:left="0"/>
              <w:jc w:val="center"/>
              <w:rPr>
                <w:sz w:val="20"/>
              </w:rPr>
            </w:pPr>
            <w:r w:rsidRPr="006042C8">
              <w:rPr>
                <w:sz w:val="20"/>
              </w:rPr>
              <w:t>50,0</w:t>
            </w:r>
          </w:p>
        </w:tc>
      </w:tr>
      <w:tr w:rsidR="0068664F" w:rsidRPr="006042C8" w14:paraId="2508EC3A" w14:textId="77777777" w:rsidTr="0068664F">
        <w:trPr>
          <w:trHeight w:val="185"/>
        </w:trPr>
        <w:tc>
          <w:tcPr>
            <w:tcW w:w="4395" w:type="dxa"/>
            <w:tcBorders>
              <w:top w:val="dotted" w:sz="4" w:space="0" w:color="auto"/>
              <w:left w:val="double" w:sz="6" w:space="0" w:color="auto"/>
              <w:bottom w:val="dotted" w:sz="4" w:space="0" w:color="auto"/>
            </w:tcBorders>
            <w:vAlign w:val="bottom"/>
          </w:tcPr>
          <w:p w14:paraId="4E701452" w14:textId="77777777" w:rsidR="0068664F" w:rsidRPr="006042C8" w:rsidRDefault="0068664F" w:rsidP="0068664F">
            <w:pPr>
              <w:spacing w:before="20" w:line="240" w:lineRule="exact"/>
              <w:ind w:firstLine="0"/>
              <w:jc w:val="left"/>
              <w:rPr>
                <w:sz w:val="20"/>
              </w:rPr>
            </w:pPr>
            <w:r w:rsidRPr="006042C8">
              <w:rPr>
                <w:sz w:val="20"/>
              </w:rPr>
              <w:t>Сенохранилища</w:t>
            </w:r>
          </w:p>
        </w:tc>
        <w:tc>
          <w:tcPr>
            <w:tcW w:w="1842" w:type="dxa"/>
            <w:tcBorders>
              <w:top w:val="dotted" w:sz="4" w:space="0" w:color="auto"/>
              <w:left w:val="single" w:sz="6" w:space="0" w:color="auto"/>
              <w:bottom w:val="dotted" w:sz="4" w:space="0" w:color="auto"/>
              <w:right w:val="single" w:sz="6" w:space="0" w:color="auto"/>
            </w:tcBorders>
            <w:vAlign w:val="bottom"/>
          </w:tcPr>
          <w:p w14:paraId="3CC85E0A" w14:textId="77777777" w:rsidR="0068664F" w:rsidRPr="006042C8" w:rsidRDefault="0068664F" w:rsidP="0068664F">
            <w:pPr>
              <w:spacing w:before="20" w:line="240" w:lineRule="exact"/>
              <w:ind w:firstLine="0"/>
              <w:jc w:val="center"/>
              <w:rPr>
                <w:sz w:val="20"/>
              </w:rPr>
            </w:pPr>
            <w:r w:rsidRPr="006042C8">
              <w:rPr>
                <w:sz w:val="20"/>
              </w:rPr>
              <w:t>тыс. тонн единовременного хранения</w:t>
            </w:r>
          </w:p>
        </w:tc>
        <w:tc>
          <w:tcPr>
            <w:tcW w:w="1418" w:type="dxa"/>
            <w:tcBorders>
              <w:top w:val="dotted" w:sz="4" w:space="0" w:color="auto"/>
              <w:left w:val="single" w:sz="6" w:space="0" w:color="auto"/>
              <w:bottom w:val="dotted" w:sz="4" w:space="0" w:color="auto"/>
              <w:right w:val="single" w:sz="6" w:space="0" w:color="auto"/>
            </w:tcBorders>
            <w:vAlign w:val="bottom"/>
          </w:tcPr>
          <w:p w14:paraId="6DCC84B7" w14:textId="77777777" w:rsidR="0068664F" w:rsidRPr="006042C8" w:rsidRDefault="0068664F" w:rsidP="0068664F">
            <w:pPr>
              <w:pStyle w:val="41"/>
              <w:spacing w:before="20" w:after="0" w:line="240" w:lineRule="exact"/>
              <w:ind w:left="0"/>
              <w:jc w:val="center"/>
              <w:rPr>
                <w:sz w:val="20"/>
              </w:rPr>
            </w:pPr>
            <w:r w:rsidRPr="006042C8">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5A0C4D93" w14:textId="77777777" w:rsidR="0068664F" w:rsidRPr="006042C8" w:rsidRDefault="0068664F" w:rsidP="0068664F">
            <w:pPr>
              <w:pStyle w:val="41"/>
              <w:spacing w:before="20" w:after="0" w:line="240" w:lineRule="exact"/>
              <w:ind w:left="0"/>
              <w:jc w:val="center"/>
              <w:rPr>
                <w:sz w:val="20"/>
              </w:rPr>
            </w:pPr>
            <w:r w:rsidRPr="006042C8">
              <w:rPr>
                <w:sz w:val="20"/>
              </w:rPr>
              <w:t>0,8</w:t>
            </w:r>
          </w:p>
        </w:tc>
      </w:tr>
      <w:tr w:rsidR="0068664F" w:rsidRPr="006042C8" w14:paraId="1AD641F4" w14:textId="77777777" w:rsidTr="0068664F">
        <w:trPr>
          <w:trHeight w:val="185"/>
        </w:trPr>
        <w:tc>
          <w:tcPr>
            <w:tcW w:w="4395" w:type="dxa"/>
            <w:tcBorders>
              <w:top w:val="dotted" w:sz="4" w:space="0" w:color="auto"/>
              <w:left w:val="double" w:sz="6" w:space="0" w:color="auto"/>
              <w:bottom w:val="single" w:sz="6" w:space="0" w:color="auto"/>
            </w:tcBorders>
            <w:vAlign w:val="bottom"/>
          </w:tcPr>
          <w:p w14:paraId="625B2F28" w14:textId="77777777" w:rsidR="0068664F" w:rsidRPr="006042C8" w:rsidRDefault="0068664F" w:rsidP="0068664F">
            <w:pPr>
              <w:spacing w:before="20" w:line="240" w:lineRule="exact"/>
              <w:ind w:firstLine="0"/>
              <w:jc w:val="left"/>
              <w:rPr>
                <w:sz w:val="20"/>
              </w:rPr>
            </w:pPr>
            <w:r w:rsidRPr="006042C8">
              <w:rPr>
                <w:sz w:val="20"/>
              </w:rPr>
              <w:t>Силосные и сенажные сооружения</w:t>
            </w:r>
          </w:p>
        </w:tc>
        <w:tc>
          <w:tcPr>
            <w:tcW w:w="1842" w:type="dxa"/>
            <w:tcBorders>
              <w:top w:val="dotted" w:sz="4" w:space="0" w:color="auto"/>
              <w:left w:val="single" w:sz="6" w:space="0" w:color="auto"/>
              <w:bottom w:val="single" w:sz="6" w:space="0" w:color="auto"/>
              <w:right w:val="single" w:sz="6" w:space="0" w:color="auto"/>
            </w:tcBorders>
            <w:vAlign w:val="bottom"/>
          </w:tcPr>
          <w:p w14:paraId="5F2CF350" w14:textId="77777777" w:rsidR="0068664F" w:rsidRPr="006042C8" w:rsidRDefault="0068664F" w:rsidP="0068664F">
            <w:pPr>
              <w:spacing w:before="20" w:line="240" w:lineRule="exact"/>
              <w:ind w:firstLine="0"/>
              <w:jc w:val="center"/>
              <w:rPr>
                <w:sz w:val="20"/>
              </w:rPr>
            </w:pPr>
            <w:r w:rsidRPr="006042C8">
              <w:rPr>
                <w:sz w:val="20"/>
              </w:rPr>
              <w:t>тыс. куб. метров</w:t>
            </w:r>
          </w:p>
        </w:tc>
        <w:tc>
          <w:tcPr>
            <w:tcW w:w="1418" w:type="dxa"/>
            <w:tcBorders>
              <w:top w:val="dotted" w:sz="4" w:space="0" w:color="auto"/>
              <w:left w:val="single" w:sz="6" w:space="0" w:color="auto"/>
              <w:bottom w:val="single" w:sz="6" w:space="0" w:color="auto"/>
              <w:right w:val="single" w:sz="6" w:space="0" w:color="auto"/>
            </w:tcBorders>
            <w:vAlign w:val="bottom"/>
          </w:tcPr>
          <w:p w14:paraId="5A7F1F79" w14:textId="77777777" w:rsidR="0068664F" w:rsidRPr="006042C8" w:rsidRDefault="0068664F" w:rsidP="0068664F">
            <w:pPr>
              <w:pStyle w:val="41"/>
              <w:spacing w:before="20" w:after="0" w:line="240" w:lineRule="exact"/>
              <w:ind w:left="0"/>
              <w:jc w:val="center"/>
              <w:rPr>
                <w:sz w:val="20"/>
              </w:rPr>
            </w:pPr>
            <w:r w:rsidRPr="006042C8">
              <w:rPr>
                <w:sz w:val="20"/>
              </w:rPr>
              <w:t>-</w:t>
            </w:r>
          </w:p>
        </w:tc>
        <w:tc>
          <w:tcPr>
            <w:tcW w:w="1701" w:type="dxa"/>
            <w:tcBorders>
              <w:top w:val="dotted" w:sz="4" w:space="0" w:color="auto"/>
              <w:left w:val="single" w:sz="6" w:space="0" w:color="auto"/>
              <w:bottom w:val="single" w:sz="6" w:space="0" w:color="auto"/>
              <w:right w:val="double" w:sz="6" w:space="0" w:color="auto"/>
            </w:tcBorders>
            <w:vAlign w:val="bottom"/>
          </w:tcPr>
          <w:p w14:paraId="59E755DF" w14:textId="77777777" w:rsidR="0068664F" w:rsidRPr="006042C8" w:rsidRDefault="0068664F" w:rsidP="0068664F">
            <w:pPr>
              <w:pStyle w:val="41"/>
              <w:spacing w:before="20" w:after="0" w:line="240" w:lineRule="exact"/>
              <w:ind w:left="0"/>
              <w:jc w:val="center"/>
              <w:rPr>
                <w:sz w:val="20"/>
              </w:rPr>
            </w:pPr>
            <w:r w:rsidRPr="006042C8">
              <w:rPr>
                <w:sz w:val="20"/>
              </w:rPr>
              <w:t>40,0</w:t>
            </w:r>
          </w:p>
        </w:tc>
      </w:tr>
      <w:tr w:rsidR="0068664F" w:rsidRPr="006042C8" w14:paraId="0AB5540A" w14:textId="77777777" w:rsidTr="0068664F">
        <w:trPr>
          <w:trHeight w:val="185"/>
        </w:trPr>
        <w:tc>
          <w:tcPr>
            <w:tcW w:w="9356" w:type="dxa"/>
            <w:gridSpan w:val="4"/>
            <w:tcBorders>
              <w:top w:val="single" w:sz="4" w:space="0" w:color="auto"/>
              <w:left w:val="double" w:sz="6" w:space="0" w:color="auto"/>
              <w:bottom w:val="single" w:sz="4" w:space="0" w:color="auto"/>
              <w:right w:val="double" w:sz="6" w:space="0" w:color="auto"/>
            </w:tcBorders>
            <w:vAlign w:val="bottom"/>
          </w:tcPr>
          <w:p w14:paraId="28ACDD5F" w14:textId="77777777" w:rsidR="0068664F" w:rsidRPr="006042C8" w:rsidRDefault="0068664F" w:rsidP="0068664F">
            <w:pPr>
              <w:spacing w:before="20" w:line="240" w:lineRule="exact"/>
              <w:ind w:firstLine="0"/>
              <w:jc w:val="center"/>
              <w:rPr>
                <w:b/>
                <w:bCs/>
                <w:sz w:val="20"/>
              </w:rPr>
            </w:pPr>
            <w:r w:rsidRPr="006042C8">
              <w:rPr>
                <w:b/>
                <w:bCs/>
                <w:sz w:val="20"/>
              </w:rPr>
              <w:t>Обрабатывающие производства</w:t>
            </w:r>
          </w:p>
        </w:tc>
      </w:tr>
      <w:tr w:rsidR="0068664F" w:rsidRPr="006042C8" w14:paraId="6E25EAD6" w14:textId="77777777" w:rsidTr="0068664F">
        <w:trPr>
          <w:trHeight w:val="185"/>
        </w:trPr>
        <w:tc>
          <w:tcPr>
            <w:tcW w:w="4395" w:type="dxa"/>
            <w:tcBorders>
              <w:top w:val="dotted" w:sz="4" w:space="0" w:color="auto"/>
              <w:left w:val="double" w:sz="6" w:space="0" w:color="auto"/>
              <w:bottom w:val="dotted" w:sz="4" w:space="0" w:color="auto"/>
            </w:tcBorders>
            <w:vAlign w:val="bottom"/>
          </w:tcPr>
          <w:p w14:paraId="6965C4E5" w14:textId="77777777" w:rsidR="0068664F" w:rsidRPr="006042C8" w:rsidRDefault="0068664F" w:rsidP="0068664F">
            <w:pPr>
              <w:spacing w:before="20" w:line="240" w:lineRule="exact"/>
              <w:ind w:firstLine="0"/>
              <w:jc w:val="left"/>
              <w:rPr>
                <w:sz w:val="20"/>
              </w:rPr>
            </w:pPr>
            <w:r w:rsidRPr="006042C8">
              <w:rPr>
                <w:sz w:val="20"/>
              </w:rPr>
              <w:t>Мясо</w:t>
            </w:r>
          </w:p>
        </w:tc>
        <w:tc>
          <w:tcPr>
            <w:tcW w:w="1842" w:type="dxa"/>
            <w:tcBorders>
              <w:top w:val="dotted" w:sz="4" w:space="0" w:color="auto"/>
              <w:left w:val="single" w:sz="6" w:space="0" w:color="auto"/>
              <w:bottom w:val="dotted" w:sz="4" w:space="0" w:color="auto"/>
              <w:right w:val="single" w:sz="6" w:space="0" w:color="auto"/>
            </w:tcBorders>
            <w:vAlign w:val="bottom"/>
          </w:tcPr>
          <w:p w14:paraId="003F670D" w14:textId="77777777" w:rsidR="0068664F" w:rsidRPr="006042C8" w:rsidRDefault="0068664F" w:rsidP="0068664F">
            <w:pPr>
              <w:spacing w:before="20" w:line="240" w:lineRule="exact"/>
              <w:ind w:firstLine="0"/>
              <w:jc w:val="center"/>
              <w:rPr>
                <w:sz w:val="20"/>
              </w:rPr>
            </w:pPr>
            <w:r w:rsidRPr="006042C8">
              <w:rPr>
                <w:sz w:val="20"/>
              </w:rPr>
              <w:t>тонн в смену</w:t>
            </w:r>
          </w:p>
        </w:tc>
        <w:tc>
          <w:tcPr>
            <w:tcW w:w="1418" w:type="dxa"/>
            <w:tcBorders>
              <w:top w:val="dotted" w:sz="4" w:space="0" w:color="auto"/>
              <w:left w:val="single" w:sz="6" w:space="0" w:color="auto"/>
              <w:bottom w:val="dotted" w:sz="4" w:space="0" w:color="auto"/>
              <w:right w:val="single" w:sz="6" w:space="0" w:color="auto"/>
            </w:tcBorders>
            <w:vAlign w:val="bottom"/>
          </w:tcPr>
          <w:p w14:paraId="1B6119BE" w14:textId="77777777" w:rsidR="0068664F" w:rsidRPr="006042C8" w:rsidRDefault="0068664F" w:rsidP="0068664F">
            <w:pPr>
              <w:pStyle w:val="41"/>
              <w:spacing w:before="20" w:after="0" w:line="240" w:lineRule="exact"/>
              <w:ind w:left="0"/>
              <w:jc w:val="center"/>
              <w:rPr>
                <w:sz w:val="20"/>
              </w:rPr>
            </w:pPr>
            <w:r w:rsidRPr="006042C8">
              <w:rPr>
                <w:sz w:val="20"/>
              </w:rPr>
              <w:t>7,0</w:t>
            </w:r>
          </w:p>
        </w:tc>
        <w:tc>
          <w:tcPr>
            <w:tcW w:w="1701" w:type="dxa"/>
            <w:tcBorders>
              <w:top w:val="dotted" w:sz="4" w:space="0" w:color="auto"/>
              <w:left w:val="single" w:sz="6" w:space="0" w:color="auto"/>
              <w:bottom w:val="dotted" w:sz="4" w:space="0" w:color="auto"/>
              <w:right w:val="double" w:sz="6" w:space="0" w:color="auto"/>
            </w:tcBorders>
            <w:vAlign w:val="bottom"/>
          </w:tcPr>
          <w:p w14:paraId="77255474" w14:textId="77777777" w:rsidR="0068664F" w:rsidRPr="006042C8" w:rsidRDefault="0068664F" w:rsidP="0068664F">
            <w:pPr>
              <w:pStyle w:val="41"/>
              <w:spacing w:before="20" w:after="0" w:line="240" w:lineRule="exact"/>
              <w:ind w:left="0"/>
              <w:jc w:val="center"/>
              <w:rPr>
                <w:sz w:val="20"/>
              </w:rPr>
            </w:pPr>
            <w:r w:rsidRPr="006042C8">
              <w:rPr>
                <w:sz w:val="20"/>
              </w:rPr>
              <w:t>-</w:t>
            </w:r>
          </w:p>
        </w:tc>
      </w:tr>
      <w:tr w:rsidR="0068664F" w:rsidRPr="006042C8" w14:paraId="154FAA6F" w14:textId="77777777" w:rsidTr="0068664F">
        <w:trPr>
          <w:trHeight w:val="185"/>
        </w:trPr>
        <w:tc>
          <w:tcPr>
            <w:tcW w:w="4395" w:type="dxa"/>
            <w:tcBorders>
              <w:top w:val="dotted" w:sz="4" w:space="0" w:color="auto"/>
              <w:left w:val="double" w:sz="6" w:space="0" w:color="auto"/>
              <w:bottom w:val="dotted" w:sz="4" w:space="0" w:color="auto"/>
            </w:tcBorders>
            <w:vAlign w:val="bottom"/>
          </w:tcPr>
          <w:p w14:paraId="3FAF07F5" w14:textId="77777777" w:rsidR="0068664F" w:rsidRPr="006042C8" w:rsidRDefault="0068664F" w:rsidP="0068664F">
            <w:pPr>
              <w:spacing w:before="20" w:line="240" w:lineRule="exact"/>
              <w:ind w:firstLine="0"/>
              <w:jc w:val="left"/>
              <w:rPr>
                <w:sz w:val="20"/>
              </w:rPr>
            </w:pPr>
            <w:r w:rsidRPr="006042C8">
              <w:rPr>
                <w:sz w:val="20"/>
              </w:rPr>
              <w:t>Колбасные изделия</w:t>
            </w:r>
          </w:p>
        </w:tc>
        <w:tc>
          <w:tcPr>
            <w:tcW w:w="1842" w:type="dxa"/>
            <w:tcBorders>
              <w:top w:val="dotted" w:sz="4" w:space="0" w:color="auto"/>
              <w:left w:val="single" w:sz="6" w:space="0" w:color="auto"/>
              <w:bottom w:val="dotted" w:sz="4" w:space="0" w:color="auto"/>
              <w:right w:val="single" w:sz="6" w:space="0" w:color="auto"/>
            </w:tcBorders>
            <w:vAlign w:val="bottom"/>
          </w:tcPr>
          <w:p w14:paraId="38D1115B" w14:textId="77777777" w:rsidR="0068664F" w:rsidRPr="006042C8" w:rsidRDefault="0068664F" w:rsidP="0068664F">
            <w:pPr>
              <w:spacing w:before="20" w:line="240" w:lineRule="exact"/>
              <w:ind w:firstLine="0"/>
              <w:jc w:val="center"/>
              <w:rPr>
                <w:sz w:val="20"/>
              </w:rPr>
            </w:pPr>
            <w:r w:rsidRPr="006042C8">
              <w:rPr>
                <w:sz w:val="20"/>
              </w:rPr>
              <w:t>тонн в смену</w:t>
            </w:r>
          </w:p>
        </w:tc>
        <w:tc>
          <w:tcPr>
            <w:tcW w:w="1418" w:type="dxa"/>
            <w:tcBorders>
              <w:top w:val="dotted" w:sz="4" w:space="0" w:color="auto"/>
              <w:left w:val="single" w:sz="6" w:space="0" w:color="auto"/>
              <w:bottom w:val="dotted" w:sz="4" w:space="0" w:color="auto"/>
              <w:right w:val="single" w:sz="6" w:space="0" w:color="auto"/>
            </w:tcBorders>
            <w:vAlign w:val="bottom"/>
          </w:tcPr>
          <w:p w14:paraId="4793913F" w14:textId="77777777" w:rsidR="0068664F" w:rsidRPr="006042C8" w:rsidRDefault="0068664F" w:rsidP="0068664F">
            <w:pPr>
              <w:pStyle w:val="41"/>
              <w:spacing w:before="20" w:after="0" w:line="240" w:lineRule="exact"/>
              <w:ind w:left="0"/>
              <w:jc w:val="center"/>
              <w:rPr>
                <w:sz w:val="20"/>
              </w:rPr>
            </w:pPr>
            <w:r w:rsidRPr="006042C8">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0337F8C7" w14:textId="77777777" w:rsidR="0068664F" w:rsidRPr="006042C8" w:rsidRDefault="0068664F" w:rsidP="0068664F">
            <w:pPr>
              <w:pStyle w:val="41"/>
              <w:spacing w:before="20" w:after="0" w:line="240" w:lineRule="exact"/>
              <w:ind w:left="0"/>
              <w:jc w:val="center"/>
              <w:rPr>
                <w:sz w:val="20"/>
              </w:rPr>
            </w:pPr>
            <w:r w:rsidRPr="006042C8">
              <w:rPr>
                <w:sz w:val="20"/>
              </w:rPr>
              <w:t>60,0</w:t>
            </w:r>
          </w:p>
        </w:tc>
      </w:tr>
      <w:tr w:rsidR="0068664F" w:rsidRPr="006042C8" w14:paraId="10DA09D3" w14:textId="77777777" w:rsidTr="0068664F">
        <w:trPr>
          <w:trHeight w:val="185"/>
        </w:trPr>
        <w:tc>
          <w:tcPr>
            <w:tcW w:w="4395" w:type="dxa"/>
            <w:tcBorders>
              <w:top w:val="dotted" w:sz="4" w:space="0" w:color="auto"/>
              <w:left w:val="double" w:sz="6" w:space="0" w:color="auto"/>
              <w:bottom w:val="dotted" w:sz="4" w:space="0" w:color="auto"/>
            </w:tcBorders>
            <w:vAlign w:val="bottom"/>
          </w:tcPr>
          <w:p w14:paraId="2C4A2A63" w14:textId="77777777" w:rsidR="0068664F" w:rsidRPr="006042C8" w:rsidRDefault="0068664F" w:rsidP="0068664F">
            <w:pPr>
              <w:spacing w:before="20" w:line="240" w:lineRule="exact"/>
              <w:ind w:firstLine="0"/>
              <w:jc w:val="left"/>
              <w:rPr>
                <w:sz w:val="20"/>
              </w:rPr>
            </w:pPr>
            <w:r w:rsidRPr="006042C8">
              <w:rPr>
                <w:sz w:val="20"/>
              </w:rPr>
              <w:t>Цех убоя скота</w:t>
            </w:r>
          </w:p>
        </w:tc>
        <w:tc>
          <w:tcPr>
            <w:tcW w:w="1842" w:type="dxa"/>
            <w:tcBorders>
              <w:top w:val="dotted" w:sz="4" w:space="0" w:color="auto"/>
              <w:left w:val="single" w:sz="6" w:space="0" w:color="auto"/>
              <w:bottom w:val="dotted" w:sz="4" w:space="0" w:color="auto"/>
              <w:right w:val="single" w:sz="6" w:space="0" w:color="auto"/>
            </w:tcBorders>
            <w:vAlign w:val="bottom"/>
          </w:tcPr>
          <w:p w14:paraId="3448DC13" w14:textId="77777777" w:rsidR="0068664F" w:rsidRPr="006042C8" w:rsidRDefault="0068664F" w:rsidP="0068664F">
            <w:pPr>
              <w:spacing w:before="20" w:line="240" w:lineRule="exact"/>
              <w:ind w:firstLine="0"/>
              <w:jc w:val="center"/>
              <w:rPr>
                <w:sz w:val="20"/>
              </w:rPr>
            </w:pPr>
            <w:r w:rsidRPr="006042C8">
              <w:rPr>
                <w:sz w:val="20"/>
              </w:rPr>
              <w:t>тонн в смену</w:t>
            </w:r>
          </w:p>
        </w:tc>
        <w:tc>
          <w:tcPr>
            <w:tcW w:w="1418" w:type="dxa"/>
            <w:tcBorders>
              <w:top w:val="dotted" w:sz="4" w:space="0" w:color="auto"/>
              <w:left w:val="single" w:sz="6" w:space="0" w:color="auto"/>
              <w:bottom w:val="dotted" w:sz="4" w:space="0" w:color="auto"/>
              <w:right w:val="single" w:sz="6" w:space="0" w:color="auto"/>
            </w:tcBorders>
            <w:vAlign w:val="bottom"/>
          </w:tcPr>
          <w:p w14:paraId="6A2FA303" w14:textId="77777777" w:rsidR="0068664F" w:rsidRPr="006042C8" w:rsidRDefault="0068664F" w:rsidP="0068664F">
            <w:pPr>
              <w:pStyle w:val="41"/>
              <w:spacing w:before="20" w:after="0" w:line="240" w:lineRule="exact"/>
              <w:ind w:left="0"/>
              <w:jc w:val="center"/>
              <w:rPr>
                <w:sz w:val="20"/>
              </w:rPr>
            </w:pPr>
            <w:r w:rsidRPr="006042C8">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408D8953" w14:textId="77777777" w:rsidR="0068664F" w:rsidRPr="006042C8" w:rsidRDefault="0068664F" w:rsidP="0068664F">
            <w:pPr>
              <w:pStyle w:val="41"/>
              <w:spacing w:before="20" w:after="0" w:line="240" w:lineRule="exact"/>
              <w:ind w:left="0"/>
              <w:jc w:val="center"/>
              <w:rPr>
                <w:sz w:val="20"/>
              </w:rPr>
            </w:pPr>
            <w:r w:rsidRPr="006042C8">
              <w:rPr>
                <w:sz w:val="20"/>
              </w:rPr>
              <w:t>5,0</w:t>
            </w:r>
          </w:p>
        </w:tc>
      </w:tr>
      <w:tr w:rsidR="0068664F" w:rsidRPr="006042C8" w14:paraId="4555357B" w14:textId="77777777" w:rsidTr="0068664F">
        <w:trPr>
          <w:trHeight w:val="185"/>
        </w:trPr>
        <w:tc>
          <w:tcPr>
            <w:tcW w:w="4395" w:type="dxa"/>
            <w:tcBorders>
              <w:top w:val="dotted" w:sz="4" w:space="0" w:color="auto"/>
              <w:left w:val="double" w:sz="6" w:space="0" w:color="auto"/>
              <w:bottom w:val="dotted" w:sz="4" w:space="0" w:color="auto"/>
            </w:tcBorders>
            <w:vAlign w:val="bottom"/>
          </w:tcPr>
          <w:p w14:paraId="17B7A0DF" w14:textId="77777777" w:rsidR="0068664F" w:rsidRPr="006042C8" w:rsidRDefault="0068664F" w:rsidP="0068664F">
            <w:pPr>
              <w:spacing w:before="20" w:line="240" w:lineRule="exact"/>
              <w:ind w:firstLine="0"/>
              <w:jc w:val="left"/>
              <w:rPr>
                <w:sz w:val="20"/>
              </w:rPr>
            </w:pPr>
            <w:r w:rsidRPr="006042C8">
              <w:rPr>
                <w:sz w:val="20"/>
              </w:rPr>
              <w:t>Пиво</w:t>
            </w:r>
          </w:p>
        </w:tc>
        <w:tc>
          <w:tcPr>
            <w:tcW w:w="1842" w:type="dxa"/>
            <w:tcBorders>
              <w:top w:val="dotted" w:sz="4" w:space="0" w:color="auto"/>
              <w:left w:val="single" w:sz="6" w:space="0" w:color="auto"/>
              <w:bottom w:val="dotted" w:sz="4" w:space="0" w:color="auto"/>
              <w:right w:val="single" w:sz="6" w:space="0" w:color="auto"/>
            </w:tcBorders>
            <w:vAlign w:val="bottom"/>
          </w:tcPr>
          <w:p w14:paraId="7AA34DD8" w14:textId="77777777" w:rsidR="0068664F" w:rsidRPr="006042C8" w:rsidRDefault="0068664F" w:rsidP="0068664F">
            <w:pPr>
              <w:spacing w:before="20" w:line="240" w:lineRule="exact"/>
              <w:ind w:firstLine="0"/>
              <w:jc w:val="center"/>
              <w:rPr>
                <w:sz w:val="20"/>
              </w:rPr>
            </w:pPr>
            <w:r w:rsidRPr="006042C8">
              <w:rPr>
                <w:sz w:val="20"/>
              </w:rPr>
              <w:t xml:space="preserve">млн </w:t>
            </w:r>
            <w:proofErr w:type="spellStart"/>
            <w:r w:rsidRPr="006042C8">
              <w:rPr>
                <w:sz w:val="20"/>
              </w:rPr>
              <w:t>дкл</w:t>
            </w:r>
            <w:proofErr w:type="spellEnd"/>
          </w:p>
        </w:tc>
        <w:tc>
          <w:tcPr>
            <w:tcW w:w="1418" w:type="dxa"/>
            <w:tcBorders>
              <w:top w:val="dotted" w:sz="4" w:space="0" w:color="auto"/>
              <w:left w:val="single" w:sz="6" w:space="0" w:color="auto"/>
              <w:bottom w:val="dotted" w:sz="4" w:space="0" w:color="auto"/>
              <w:right w:val="single" w:sz="6" w:space="0" w:color="auto"/>
            </w:tcBorders>
            <w:vAlign w:val="bottom"/>
          </w:tcPr>
          <w:p w14:paraId="65EE5891" w14:textId="77777777" w:rsidR="0068664F" w:rsidRPr="006042C8" w:rsidRDefault="0068664F" w:rsidP="0068664F">
            <w:pPr>
              <w:pStyle w:val="41"/>
              <w:spacing w:before="20" w:after="0" w:line="240" w:lineRule="exact"/>
              <w:ind w:left="0"/>
              <w:jc w:val="center"/>
              <w:rPr>
                <w:sz w:val="20"/>
              </w:rPr>
            </w:pPr>
            <w:r w:rsidRPr="006042C8">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03C8B1AF" w14:textId="77777777" w:rsidR="0068664F" w:rsidRPr="006042C8" w:rsidRDefault="0068664F" w:rsidP="0068664F">
            <w:pPr>
              <w:pStyle w:val="41"/>
              <w:spacing w:before="20" w:after="0" w:line="240" w:lineRule="exact"/>
              <w:ind w:left="0"/>
              <w:jc w:val="center"/>
              <w:rPr>
                <w:sz w:val="20"/>
              </w:rPr>
            </w:pPr>
            <w:r w:rsidRPr="006042C8">
              <w:rPr>
                <w:sz w:val="20"/>
              </w:rPr>
              <w:t>0,1</w:t>
            </w:r>
          </w:p>
        </w:tc>
      </w:tr>
      <w:tr w:rsidR="0068664F" w:rsidRPr="006042C8" w14:paraId="255F2DB2" w14:textId="77777777" w:rsidTr="0068664F">
        <w:trPr>
          <w:trHeight w:val="185"/>
        </w:trPr>
        <w:tc>
          <w:tcPr>
            <w:tcW w:w="4395" w:type="dxa"/>
            <w:tcBorders>
              <w:top w:val="dotted" w:sz="4" w:space="0" w:color="auto"/>
              <w:left w:val="double" w:sz="6" w:space="0" w:color="auto"/>
              <w:bottom w:val="dotted" w:sz="4" w:space="0" w:color="auto"/>
            </w:tcBorders>
            <w:vAlign w:val="bottom"/>
          </w:tcPr>
          <w:p w14:paraId="70F17E48" w14:textId="77777777" w:rsidR="0068664F" w:rsidRPr="006042C8" w:rsidRDefault="0068664F" w:rsidP="0068664F">
            <w:pPr>
              <w:spacing w:before="20" w:line="240" w:lineRule="exact"/>
              <w:ind w:firstLine="0"/>
              <w:jc w:val="left"/>
              <w:rPr>
                <w:sz w:val="20"/>
              </w:rPr>
            </w:pPr>
            <w:proofErr w:type="spellStart"/>
            <w:r w:rsidRPr="006042C8">
              <w:rPr>
                <w:sz w:val="20"/>
              </w:rPr>
              <w:t>Гофрокартон</w:t>
            </w:r>
            <w:proofErr w:type="spellEnd"/>
          </w:p>
        </w:tc>
        <w:tc>
          <w:tcPr>
            <w:tcW w:w="1842" w:type="dxa"/>
            <w:tcBorders>
              <w:top w:val="dotted" w:sz="4" w:space="0" w:color="auto"/>
              <w:left w:val="single" w:sz="6" w:space="0" w:color="auto"/>
              <w:bottom w:val="dotted" w:sz="4" w:space="0" w:color="auto"/>
              <w:right w:val="single" w:sz="6" w:space="0" w:color="auto"/>
            </w:tcBorders>
            <w:vAlign w:val="bottom"/>
          </w:tcPr>
          <w:p w14:paraId="7B867EBF" w14:textId="77777777" w:rsidR="0068664F" w:rsidRPr="006042C8" w:rsidRDefault="0068664F" w:rsidP="0068664F">
            <w:pPr>
              <w:spacing w:before="20" w:line="240" w:lineRule="exact"/>
              <w:ind w:firstLine="0"/>
              <w:jc w:val="center"/>
              <w:rPr>
                <w:sz w:val="20"/>
              </w:rPr>
            </w:pPr>
            <w:r w:rsidRPr="006042C8">
              <w:rPr>
                <w:sz w:val="20"/>
              </w:rPr>
              <w:t>млн кв. метров</w:t>
            </w:r>
          </w:p>
        </w:tc>
        <w:tc>
          <w:tcPr>
            <w:tcW w:w="1418" w:type="dxa"/>
            <w:tcBorders>
              <w:top w:val="dotted" w:sz="4" w:space="0" w:color="auto"/>
              <w:left w:val="single" w:sz="6" w:space="0" w:color="auto"/>
              <w:bottom w:val="dotted" w:sz="4" w:space="0" w:color="auto"/>
              <w:right w:val="single" w:sz="6" w:space="0" w:color="auto"/>
            </w:tcBorders>
            <w:vAlign w:val="bottom"/>
          </w:tcPr>
          <w:p w14:paraId="71B9697C" w14:textId="77777777" w:rsidR="0068664F" w:rsidRPr="006042C8" w:rsidRDefault="0068664F" w:rsidP="0068664F">
            <w:pPr>
              <w:pStyle w:val="41"/>
              <w:spacing w:before="20" w:after="0" w:line="240" w:lineRule="exact"/>
              <w:ind w:left="0"/>
              <w:jc w:val="center"/>
              <w:rPr>
                <w:sz w:val="20"/>
              </w:rPr>
            </w:pPr>
            <w:r w:rsidRPr="006042C8">
              <w:rPr>
                <w:sz w:val="20"/>
              </w:rPr>
              <w:t>10,0</w:t>
            </w:r>
          </w:p>
        </w:tc>
        <w:tc>
          <w:tcPr>
            <w:tcW w:w="1701" w:type="dxa"/>
            <w:tcBorders>
              <w:top w:val="dotted" w:sz="4" w:space="0" w:color="auto"/>
              <w:left w:val="single" w:sz="6" w:space="0" w:color="auto"/>
              <w:bottom w:val="dotted" w:sz="4" w:space="0" w:color="auto"/>
              <w:right w:val="double" w:sz="6" w:space="0" w:color="auto"/>
            </w:tcBorders>
            <w:vAlign w:val="bottom"/>
          </w:tcPr>
          <w:p w14:paraId="71109CE0" w14:textId="77777777" w:rsidR="0068664F" w:rsidRPr="006042C8" w:rsidRDefault="0068664F" w:rsidP="0068664F">
            <w:pPr>
              <w:pStyle w:val="41"/>
              <w:spacing w:before="20" w:after="0" w:line="240" w:lineRule="exact"/>
              <w:ind w:left="0"/>
              <w:jc w:val="center"/>
              <w:rPr>
                <w:sz w:val="20"/>
              </w:rPr>
            </w:pPr>
            <w:r w:rsidRPr="006042C8">
              <w:rPr>
                <w:sz w:val="20"/>
              </w:rPr>
              <w:t>-</w:t>
            </w:r>
          </w:p>
        </w:tc>
      </w:tr>
      <w:tr w:rsidR="0068664F" w:rsidRPr="006042C8" w14:paraId="684A21B0" w14:textId="77777777" w:rsidTr="0068664F">
        <w:trPr>
          <w:trHeight w:val="185"/>
        </w:trPr>
        <w:tc>
          <w:tcPr>
            <w:tcW w:w="4395" w:type="dxa"/>
            <w:tcBorders>
              <w:top w:val="dotted" w:sz="4" w:space="0" w:color="auto"/>
              <w:left w:val="double" w:sz="6" w:space="0" w:color="auto"/>
              <w:bottom w:val="dotted" w:sz="4" w:space="0" w:color="auto"/>
            </w:tcBorders>
            <w:vAlign w:val="bottom"/>
          </w:tcPr>
          <w:p w14:paraId="4F68C3EE" w14:textId="77777777" w:rsidR="0068664F" w:rsidRPr="006042C8" w:rsidRDefault="0068664F" w:rsidP="0068664F">
            <w:pPr>
              <w:spacing w:before="20" w:line="240" w:lineRule="exact"/>
              <w:ind w:firstLine="0"/>
              <w:jc w:val="left"/>
              <w:rPr>
                <w:sz w:val="20"/>
              </w:rPr>
            </w:pPr>
            <w:r w:rsidRPr="006042C8">
              <w:rPr>
                <w:sz w:val="20"/>
              </w:rPr>
              <w:t>Прочие пластмассовые изделия</w:t>
            </w:r>
          </w:p>
        </w:tc>
        <w:tc>
          <w:tcPr>
            <w:tcW w:w="1842" w:type="dxa"/>
            <w:tcBorders>
              <w:top w:val="dotted" w:sz="4" w:space="0" w:color="auto"/>
              <w:left w:val="single" w:sz="6" w:space="0" w:color="auto"/>
              <w:bottom w:val="dotted" w:sz="4" w:space="0" w:color="auto"/>
              <w:right w:val="single" w:sz="6" w:space="0" w:color="auto"/>
            </w:tcBorders>
            <w:vAlign w:val="bottom"/>
          </w:tcPr>
          <w:p w14:paraId="01315922" w14:textId="77777777" w:rsidR="0068664F" w:rsidRPr="006042C8" w:rsidRDefault="0068664F" w:rsidP="0068664F">
            <w:pPr>
              <w:spacing w:before="20" w:line="240" w:lineRule="exact"/>
              <w:ind w:firstLine="0"/>
              <w:jc w:val="center"/>
              <w:rPr>
                <w:sz w:val="20"/>
              </w:rPr>
            </w:pPr>
            <w:r w:rsidRPr="006042C8">
              <w:rPr>
                <w:sz w:val="20"/>
              </w:rPr>
              <w:t>тыс. тонн</w:t>
            </w:r>
          </w:p>
        </w:tc>
        <w:tc>
          <w:tcPr>
            <w:tcW w:w="1418" w:type="dxa"/>
            <w:tcBorders>
              <w:top w:val="dotted" w:sz="4" w:space="0" w:color="auto"/>
              <w:left w:val="single" w:sz="6" w:space="0" w:color="auto"/>
              <w:bottom w:val="dotted" w:sz="4" w:space="0" w:color="auto"/>
              <w:right w:val="single" w:sz="6" w:space="0" w:color="auto"/>
            </w:tcBorders>
            <w:vAlign w:val="bottom"/>
          </w:tcPr>
          <w:p w14:paraId="5D350E65" w14:textId="77777777" w:rsidR="0068664F" w:rsidRPr="006042C8" w:rsidRDefault="0068664F" w:rsidP="0068664F">
            <w:pPr>
              <w:pStyle w:val="41"/>
              <w:spacing w:before="20" w:after="0" w:line="240" w:lineRule="exact"/>
              <w:ind w:left="0"/>
              <w:jc w:val="center"/>
              <w:rPr>
                <w:sz w:val="20"/>
              </w:rPr>
            </w:pPr>
            <w:r w:rsidRPr="006042C8">
              <w:rPr>
                <w:sz w:val="20"/>
              </w:rPr>
              <w:t>0,6</w:t>
            </w:r>
          </w:p>
        </w:tc>
        <w:tc>
          <w:tcPr>
            <w:tcW w:w="1701" w:type="dxa"/>
            <w:tcBorders>
              <w:top w:val="dotted" w:sz="4" w:space="0" w:color="auto"/>
              <w:left w:val="single" w:sz="6" w:space="0" w:color="auto"/>
              <w:bottom w:val="dotted" w:sz="4" w:space="0" w:color="auto"/>
              <w:right w:val="double" w:sz="6" w:space="0" w:color="auto"/>
            </w:tcBorders>
            <w:vAlign w:val="bottom"/>
          </w:tcPr>
          <w:p w14:paraId="57761680" w14:textId="77777777" w:rsidR="0068664F" w:rsidRPr="006042C8" w:rsidRDefault="0068664F" w:rsidP="0068664F">
            <w:pPr>
              <w:pStyle w:val="41"/>
              <w:spacing w:before="20" w:after="0" w:line="240" w:lineRule="exact"/>
              <w:ind w:left="0"/>
              <w:jc w:val="center"/>
              <w:rPr>
                <w:sz w:val="20"/>
              </w:rPr>
            </w:pPr>
            <w:r w:rsidRPr="006042C8">
              <w:rPr>
                <w:sz w:val="20"/>
              </w:rPr>
              <w:t>-</w:t>
            </w:r>
          </w:p>
        </w:tc>
      </w:tr>
      <w:tr w:rsidR="0068664F" w:rsidRPr="006042C8" w14:paraId="06EFBC47" w14:textId="77777777" w:rsidTr="0068664F">
        <w:trPr>
          <w:trHeight w:val="185"/>
        </w:trPr>
        <w:tc>
          <w:tcPr>
            <w:tcW w:w="9356" w:type="dxa"/>
            <w:gridSpan w:val="4"/>
            <w:tcBorders>
              <w:top w:val="single" w:sz="4" w:space="0" w:color="auto"/>
              <w:left w:val="double" w:sz="6" w:space="0" w:color="auto"/>
              <w:bottom w:val="single" w:sz="4" w:space="0" w:color="auto"/>
              <w:right w:val="double" w:sz="6" w:space="0" w:color="auto"/>
            </w:tcBorders>
            <w:vAlign w:val="bottom"/>
          </w:tcPr>
          <w:p w14:paraId="7EFB3A12" w14:textId="77777777" w:rsidR="0068664F" w:rsidRPr="006042C8" w:rsidRDefault="0068664F" w:rsidP="0068664F">
            <w:pPr>
              <w:spacing w:before="20" w:line="240" w:lineRule="exact"/>
              <w:ind w:firstLine="0"/>
              <w:jc w:val="center"/>
              <w:rPr>
                <w:b/>
                <w:bCs/>
                <w:sz w:val="20"/>
              </w:rPr>
            </w:pPr>
            <w:r w:rsidRPr="006042C8">
              <w:rPr>
                <w:b/>
                <w:bCs/>
                <w:sz w:val="20"/>
              </w:rPr>
              <w:t>Обеспечение электрической энергией, газом и паром; кондиционирование воздуха</w:t>
            </w:r>
          </w:p>
        </w:tc>
      </w:tr>
      <w:tr w:rsidR="0068664F" w:rsidRPr="006042C8" w14:paraId="5FD11879" w14:textId="77777777" w:rsidTr="0068664F">
        <w:trPr>
          <w:trHeight w:val="185"/>
        </w:trPr>
        <w:tc>
          <w:tcPr>
            <w:tcW w:w="4395" w:type="dxa"/>
            <w:tcBorders>
              <w:top w:val="dotted" w:sz="4" w:space="0" w:color="auto"/>
              <w:left w:val="double" w:sz="6" w:space="0" w:color="auto"/>
              <w:bottom w:val="dotted" w:sz="4" w:space="0" w:color="auto"/>
            </w:tcBorders>
            <w:vAlign w:val="bottom"/>
          </w:tcPr>
          <w:p w14:paraId="3616AD4F" w14:textId="77777777" w:rsidR="0068664F" w:rsidRPr="006042C8" w:rsidRDefault="0068664F" w:rsidP="0068664F">
            <w:pPr>
              <w:spacing w:before="20" w:line="240" w:lineRule="exact"/>
              <w:ind w:firstLine="0"/>
              <w:jc w:val="left"/>
              <w:rPr>
                <w:spacing w:val="-2"/>
                <w:sz w:val="20"/>
              </w:rPr>
            </w:pPr>
            <w:r w:rsidRPr="006042C8">
              <w:rPr>
                <w:spacing w:val="-2"/>
                <w:sz w:val="20"/>
              </w:rPr>
              <w:t xml:space="preserve">Линии электропередачи напряжением </w:t>
            </w:r>
            <w:r w:rsidRPr="006042C8">
              <w:rPr>
                <w:spacing w:val="-2"/>
                <w:sz w:val="20"/>
              </w:rPr>
              <w:br/>
              <w:t>35 </w:t>
            </w:r>
            <w:proofErr w:type="spellStart"/>
            <w:r w:rsidRPr="006042C8">
              <w:rPr>
                <w:spacing w:val="-2"/>
                <w:sz w:val="20"/>
              </w:rPr>
              <w:t>кВ</w:t>
            </w:r>
            <w:proofErr w:type="spellEnd"/>
            <w:r w:rsidRPr="006042C8">
              <w:rPr>
                <w:spacing w:val="-2"/>
                <w:sz w:val="20"/>
              </w:rPr>
              <w:t xml:space="preserve"> и выше</w:t>
            </w:r>
          </w:p>
        </w:tc>
        <w:tc>
          <w:tcPr>
            <w:tcW w:w="1842" w:type="dxa"/>
            <w:tcBorders>
              <w:top w:val="dotted" w:sz="4" w:space="0" w:color="auto"/>
              <w:left w:val="single" w:sz="6" w:space="0" w:color="auto"/>
              <w:bottom w:val="dotted" w:sz="4" w:space="0" w:color="auto"/>
              <w:right w:val="single" w:sz="6" w:space="0" w:color="auto"/>
            </w:tcBorders>
            <w:vAlign w:val="bottom"/>
          </w:tcPr>
          <w:p w14:paraId="1F038E69" w14:textId="77777777" w:rsidR="0068664F" w:rsidRPr="006042C8" w:rsidRDefault="0068664F" w:rsidP="0068664F">
            <w:pPr>
              <w:spacing w:before="20" w:line="240" w:lineRule="exact"/>
              <w:ind w:firstLine="0"/>
              <w:jc w:val="center"/>
              <w:rPr>
                <w:sz w:val="20"/>
              </w:rPr>
            </w:pPr>
            <w:r w:rsidRPr="006042C8">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667B1C65" w14:textId="77777777" w:rsidR="0068664F" w:rsidRPr="006042C8" w:rsidRDefault="0068664F" w:rsidP="0068664F">
            <w:pPr>
              <w:pStyle w:val="41"/>
              <w:spacing w:before="20" w:after="0" w:line="240" w:lineRule="exact"/>
              <w:ind w:left="0"/>
              <w:jc w:val="center"/>
              <w:rPr>
                <w:sz w:val="20"/>
              </w:rPr>
            </w:pPr>
            <w:r w:rsidRPr="006042C8">
              <w:rPr>
                <w:sz w:val="20"/>
              </w:rPr>
              <w:t>9,2</w:t>
            </w:r>
          </w:p>
        </w:tc>
        <w:tc>
          <w:tcPr>
            <w:tcW w:w="1701" w:type="dxa"/>
            <w:tcBorders>
              <w:top w:val="dotted" w:sz="4" w:space="0" w:color="auto"/>
              <w:left w:val="single" w:sz="6" w:space="0" w:color="auto"/>
              <w:bottom w:val="dotted" w:sz="4" w:space="0" w:color="auto"/>
              <w:right w:val="double" w:sz="6" w:space="0" w:color="auto"/>
            </w:tcBorders>
            <w:vAlign w:val="bottom"/>
          </w:tcPr>
          <w:p w14:paraId="1BFD4F1F" w14:textId="77777777" w:rsidR="0068664F" w:rsidRPr="006042C8" w:rsidRDefault="0068664F" w:rsidP="0068664F">
            <w:pPr>
              <w:pStyle w:val="41"/>
              <w:spacing w:before="20" w:after="0" w:line="240" w:lineRule="exact"/>
              <w:ind w:left="0"/>
              <w:jc w:val="center"/>
              <w:rPr>
                <w:sz w:val="20"/>
              </w:rPr>
            </w:pPr>
            <w:r w:rsidRPr="006042C8">
              <w:rPr>
                <w:sz w:val="20"/>
              </w:rPr>
              <w:t>-</w:t>
            </w:r>
          </w:p>
        </w:tc>
      </w:tr>
      <w:tr w:rsidR="0068664F" w:rsidRPr="006042C8" w14:paraId="102776F7" w14:textId="77777777" w:rsidTr="0068664F">
        <w:trPr>
          <w:trHeight w:val="185"/>
        </w:trPr>
        <w:tc>
          <w:tcPr>
            <w:tcW w:w="4395" w:type="dxa"/>
            <w:tcBorders>
              <w:top w:val="dotted" w:sz="4" w:space="0" w:color="auto"/>
              <w:left w:val="double" w:sz="6" w:space="0" w:color="auto"/>
              <w:bottom w:val="dotted" w:sz="4" w:space="0" w:color="auto"/>
            </w:tcBorders>
            <w:vAlign w:val="bottom"/>
          </w:tcPr>
          <w:p w14:paraId="73A4CD58" w14:textId="77777777" w:rsidR="0068664F" w:rsidRPr="006042C8" w:rsidRDefault="0068664F" w:rsidP="0068664F">
            <w:pPr>
              <w:spacing w:before="20" w:line="240" w:lineRule="exact"/>
              <w:ind w:left="284" w:firstLine="0"/>
              <w:jc w:val="left"/>
              <w:rPr>
                <w:sz w:val="20"/>
              </w:rPr>
            </w:pPr>
            <w:r w:rsidRPr="006042C8">
              <w:rPr>
                <w:sz w:val="20"/>
              </w:rPr>
              <w:t>в том числе для электрификации сельского хозяйства</w:t>
            </w:r>
          </w:p>
        </w:tc>
        <w:tc>
          <w:tcPr>
            <w:tcW w:w="1842" w:type="dxa"/>
            <w:tcBorders>
              <w:top w:val="dotted" w:sz="4" w:space="0" w:color="auto"/>
              <w:left w:val="single" w:sz="6" w:space="0" w:color="auto"/>
              <w:bottom w:val="dotted" w:sz="4" w:space="0" w:color="auto"/>
              <w:right w:val="single" w:sz="6" w:space="0" w:color="auto"/>
            </w:tcBorders>
            <w:vAlign w:val="bottom"/>
          </w:tcPr>
          <w:p w14:paraId="14669EAF" w14:textId="77777777" w:rsidR="0068664F" w:rsidRPr="006042C8" w:rsidRDefault="0068664F" w:rsidP="0068664F">
            <w:pPr>
              <w:spacing w:before="20" w:line="240" w:lineRule="exact"/>
              <w:ind w:firstLine="0"/>
              <w:jc w:val="center"/>
              <w:rPr>
                <w:sz w:val="20"/>
              </w:rPr>
            </w:pPr>
            <w:r w:rsidRPr="006042C8">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3FE260D6" w14:textId="77777777" w:rsidR="0068664F" w:rsidRPr="006042C8" w:rsidRDefault="0068664F" w:rsidP="0068664F">
            <w:pPr>
              <w:pStyle w:val="41"/>
              <w:spacing w:before="20" w:after="0" w:line="240" w:lineRule="exact"/>
              <w:ind w:left="0"/>
              <w:jc w:val="center"/>
              <w:rPr>
                <w:sz w:val="20"/>
              </w:rPr>
            </w:pPr>
            <w:r w:rsidRPr="006042C8">
              <w:rPr>
                <w:sz w:val="20"/>
              </w:rPr>
              <w:t>9,1</w:t>
            </w:r>
          </w:p>
        </w:tc>
        <w:tc>
          <w:tcPr>
            <w:tcW w:w="1701" w:type="dxa"/>
            <w:tcBorders>
              <w:top w:val="dotted" w:sz="4" w:space="0" w:color="auto"/>
              <w:left w:val="single" w:sz="6" w:space="0" w:color="auto"/>
              <w:bottom w:val="dotted" w:sz="4" w:space="0" w:color="auto"/>
              <w:right w:val="double" w:sz="6" w:space="0" w:color="auto"/>
            </w:tcBorders>
            <w:vAlign w:val="bottom"/>
          </w:tcPr>
          <w:p w14:paraId="6AA9D399" w14:textId="77777777" w:rsidR="0068664F" w:rsidRPr="006042C8" w:rsidRDefault="0068664F" w:rsidP="0068664F">
            <w:pPr>
              <w:pStyle w:val="41"/>
              <w:spacing w:before="20" w:after="0" w:line="240" w:lineRule="exact"/>
              <w:ind w:left="0"/>
              <w:jc w:val="center"/>
              <w:rPr>
                <w:sz w:val="20"/>
              </w:rPr>
            </w:pPr>
            <w:r w:rsidRPr="006042C8">
              <w:rPr>
                <w:sz w:val="20"/>
              </w:rPr>
              <w:t>-</w:t>
            </w:r>
          </w:p>
        </w:tc>
      </w:tr>
      <w:tr w:rsidR="0068664F" w:rsidRPr="006042C8" w14:paraId="7DE64A52" w14:textId="77777777" w:rsidTr="0068664F">
        <w:trPr>
          <w:trHeight w:val="185"/>
        </w:trPr>
        <w:tc>
          <w:tcPr>
            <w:tcW w:w="4395" w:type="dxa"/>
            <w:tcBorders>
              <w:top w:val="dotted" w:sz="4" w:space="0" w:color="auto"/>
              <w:left w:val="double" w:sz="6" w:space="0" w:color="auto"/>
              <w:bottom w:val="dotted" w:sz="4" w:space="0" w:color="auto"/>
            </w:tcBorders>
            <w:vAlign w:val="bottom"/>
          </w:tcPr>
          <w:p w14:paraId="550BA829" w14:textId="77777777" w:rsidR="0068664F" w:rsidRPr="006042C8" w:rsidRDefault="0068664F" w:rsidP="0068664F">
            <w:pPr>
              <w:spacing w:before="20" w:line="240" w:lineRule="exact"/>
              <w:ind w:firstLine="0"/>
              <w:jc w:val="left"/>
              <w:rPr>
                <w:spacing w:val="-2"/>
                <w:sz w:val="20"/>
              </w:rPr>
            </w:pPr>
            <w:r w:rsidRPr="006042C8">
              <w:rPr>
                <w:spacing w:val="-2"/>
                <w:sz w:val="20"/>
              </w:rPr>
              <w:t>Линии электропередачи напряжением 6-20 </w:t>
            </w:r>
            <w:proofErr w:type="spellStart"/>
            <w:r w:rsidRPr="006042C8">
              <w:rPr>
                <w:spacing w:val="-2"/>
                <w:sz w:val="20"/>
              </w:rPr>
              <w:t>кВ</w:t>
            </w:r>
            <w:proofErr w:type="spellEnd"/>
          </w:p>
        </w:tc>
        <w:tc>
          <w:tcPr>
            <w:tcW w:w="1842" w:type="dxa"/>
            <w:tcBorders>
              <w:top w:val="dotted" w:sz="4" w:space="0" w:color="auto"/>
              <w:left w:val="single" w:sz="6" w:space="0" w:color="auto"/>
              <w:bottom w:val="dotted" w:sz="4" w:space="0" w:color="auto"/>
              <w:right w:val="single" w:sz="6" w:space="0" w:color="auto"/>
            </w:tcBorders>
            <w:vAlign w:val="bottom"/>
          </w:tcPr>
          <w:p w14:paraId="3B3F2335" w14:textId="77777777" w:rsidR="0068664F" w:rsidRPr="006042C8" w:rsidRDefault="0068664F" w:rsidP="0068664F">
            <w:pPr>
              <w:spacing w:before="20" w:line="240" w:lineRule="exact"/>
              <w:ind w:firstLine="0"/>
              <w:jc w:val="center"/>
              <w:rPr>
                <w:sz w:val="20"/>
              </w:rPr>
            </w:pPr>
            <w:r w:rsidRPr="006042C8">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00367AD4" w14:textId="77777777" w:rsidR="0068664F" w:rsidRPr="006042C8" w:rsidRDefault="0068664F" w:rsidP="0068664F">
            <w:pPr>
              <w:pStyle w:val="41"/>
              <w:spacing w:before="20" w:after="0" w:line="240" w:lineRule="exact"/>
              <w:ind w:left="0"/>
              <w:jc w:val="center"/>
              <w:rPr>
                <w:sz w:val="20"/>
              </w:rPr>
            </w:pPr>
            <w:r w:rsidRPr="006042C8">
              <w:rPr>
                <w:sz w:val="20"/>
              </w:rPr>
              <w:t>57,5</w:t>
            </w:r>
          </w:p>
        </w:tc>
        <w:tc>
          <w:tcPr>
            <w:tcW w:w="1701" w:type="dxa"/>
            <w:tcBorders>
              <w:top w:val="dotted" w:sz="4" w:space="0" w:color="auto"/>
              <w:left w:val="single" w:sz="6" w:space="0" w:color="auto"/>
              <w:bottom w:val="dotted" w:sz="4" w:space="0" w:color="auto"/>
              <w:right w:val="double" w:sz="6" w:space="0" w:color="auto"/>
            </w:tcBorders>
            <w:vAlign w:val="bottom"/>
          </w:tcPr>
          <w:p w14:paraId="4512D0EF" w14:textId="77777777" w:rsidR="0068664F" w:rsidRPr="006042C8" w:rsidRDefault="0068664F" w:rsidP="0068664F">
            <w:pPr>
              <w:pStyle w:val="41"/>
              <w:spacing w:before="20" w:after="0" w:line="240" w:lineRule="exact"/>
              <w:ind w:left="0"/>
              <w:jc w:val="center"/>
              <w:rPr>
                <w:sz w:val="20"/>
              </w:rPr>
            </w:pPr>
            <w:r w:rsidRPr="006042C8">
              <w:rPr>
                <w:sz w:val="20"/>
              </w:rPr>
              <w:t>80,3</w:t>
            </w:r>
          </w:p>
        </w:tc>
      </w:tr>
      <w:tr w:rsidR="0068664F" w:rsidRPr="006042C8" w14:paraId="1F8B92E3" w14:textId="77777777" w:rsidTr="0068664F">
        <w:trPr>
          <w:trHeight w:val="185"/>
        </w:trPr>
        <w:tc>
          <w:tcPr>
            <w:tcW w:w="4395" w:type="dxa"/>
            <w:tcBorders>
              <w:top w:val="dotted" w:sz="4" w:space="0" w:color="auto"/>
              <w:left w:val="double" w:sz="6" w:space="0" w:color="auto"/>
              <w:bottom w:val="dotted" w:sz="4" w:space="0" w:color="auto"/>
            </w:tcBorders>
            <w:vAlign w:val="bottom"/>
          </w:tcPr>
          <w:p w14:paraId="06BE30CA" w14:textId="77777777" w:rsidR="0068664F" w:rsidRPr="006042C8" w:rsidRDefault="0068664F" w:rsidP="0068664F">
            <w:pPr>
              <w:spacing w:before="20" w:line="240" w:lineRule="exact"/>
              <w:ind w:left="284" w:firstLine="0"/>
              <w:jc w:val="left"/>
              <w:rPr>
                <w:sz w:val="20"/>
              </w:rPr>
            </w:pPr>
            <w:r w:rsidRPr="006042C8">
              <w:rPr>
                <w:sz w:val="20"/>
              </w:rPr>
              <w:t>в том числе для электрификации сельского хозяйства</w:t>
            </w:r>
          </w:p>
        </w:tc>
        <w:tc>
          <w:tcPr>
            <w:tcW w:w="1842" w:type="dxa"/>
            <w:tcBorders>
              <w:top w:val="dotted" w:sz="4" w:space="0" w:color="auto"/>
              <w:left w:val="single" w:sz="6" w:space="0" w:color="auto"/>
              <w:bottom w:val="dotted" w:sz="4" w:space="0" w:color="auto"/>
              <w:right w:val="single" w:sz="6" w:space="0" w:color="auto"/>
            </w:tcBorders>
            <w:vAlign w:val="bottom"/>
          </w:tcPr>
          <w:p w14:paraId="496278BE" w14:textId="77777777" w:rsidR="0068664F" w:rsidRPr="006042C8" w:rsidRDefault="0068664F" w:rsidP="0068664F">
            <w:pPr>
              <w:spacing w:before="20" w:line="240" w:lineRule="exact"/>
              <w:ind w:firstLine="0"/>
              <w:jc w:val="center"/>
              <w:rPr>
                <w:sz w:val="20"/>
              </w:rPr>
            </w:pPr>
            <w:r w:rsidRPr="006042C8">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61BEF62D" w14:textId="77777777" w:rsidR="0068664F" w:rsidRPr="006042C8" w:rsidRDefault="0068664F" w:rsidP="0068664F">
            <w:pPr>
              <w:pStyle w:val="41"/>
              <w:spacing w:before="20" w:after="0" w:line="240" w:lineRule="exact"/>
              <w:ind w:left="0"/>
              <w:jc w:val="center"/>
              <w:rPr>
                <w:sz w:val="20"/>
              </w:rPr>
            </w:pPr>
            <w:r w:rsidRPr="006042C8">
              <w:rPr>
                <w:sz w:val="20"/>
              </w:rPr>
              <w:t>33,9</w:t>
            </w:r>
          </w:p>
        </w:tc>
        <w:tc>
          <w:tcPr>
            <w:tcW w:w="1701" w:type="dxa"/>
            <w:tcBorders>
              <w:top w:val="dotted" w:sz="4" w:space="0" w:color="auto"/>
              <w:left w:val="single" w:sz="6" w:space="0" w:color="auto"/>
              <w:bottom w:val="dotted" w:sz="4" w:space="0" w:color="auto"/>
              <w:right w:val="double" w:sz="6" w:space="0" w:color="auto"/>
            </w:tcBorders>
            <w:vAlign w:val="bottom"/>
          </w:tcPr>
          <w:p w14:paraId="75F6FE6D" w14:textId="77777777" w:rsidR="0068664F" w:rsidRPr="006042C8" w:rsidRDefault="0068664F" w:rsidP="0068664F">
            <w:pPr>
              <w:pStyle w:val="41"/>
              <w:spacing w:before="20" w:after="0" w:line="240" w:lineRule="exact"/>
              <w:ind w:left="0"/>
              <w:jc w:val="center"/>
              <w:rPr>
                <w:sz w:val="20"/>
              </w:rPr>
            </w:pPr>
            <w:r w:rsidRPr="006042C8">
              <w:rPr>
                <w:sz w:val="20"/>
              </w:rPr>
              <w:t>46,2</w:t>
            </w:r>
          </w:p>
        </w:tc>
      </w:tr>
      <w:tr w:rsidR="0068664F" w:rsidRPr="006042C8" w14:paraId="62D2A3ED" w14:textId="77777777" w:rsidTr="0068664F">
        <w:tc>
          <w:tcPr>
            <w:tcW w:w="4395" w:type="dxa"/>
            <w:tcBorders>
              <w:top w:val="dotted" w:sz="4" w:space="0" w:color="auto"/>
              <w:left w:val="double" w:sz="6" w:space="0" w:color="auto"/>
              <w:bottom w:val="dotted" w:sz="4" w:space="0" w:color="auto"/>
            </w:tcBorders>
            <w:vAlign w:val="bottom"/>
          </w:tcPr>
          <w:p w14:paraId="488EC889" w14:textId="77777777" w:rsidR="0068664F" w:rsidRPr="006042C8" w:rsidRDefault="0068664F" w:rsidP="0068664F">
            <w:pPr>
              <w:spacing w:before="20" w:line="240" w:lineRule="exact"/>
              <w:ind w:firstLine="0"/>
              <w:jc w:val="left"/>
              <w:rPr>
                <w:sz w:val="20"/>
              </w:rPr>
            </w:pPr>
            <w:r w:rsidRPr="006042C8">
              <w:rPr>
                <w:sz w:val="20"/>
              </w:rPr>
              <w:t xml:space="preserve">Линии электропередачи напряжением 0,4 </w:t>
            </w:r>
            <w:proofErr w:type="spellStart"/>
            <w:r w:rsidRPr="006042C8">
              <w:rPr>
                <w:sz w:val="20"/>
              </w:rPr>
              <w:t>кВ</w:t>
            </w:r>
            <w:proofErr w:type="spellEnd"/>
          </w:p>
        </w:tc>
        <w:tc>
          <w:tcPr>
            <w:tcW w:w="1842" w:type="dxa"/>
            <w:tcBorders>
              <w:top w:val="dotted" w:sz="4" w:space="0" w:color="auto"/>
              <w:left w:val="single" w:sz="6" w:space="0" w:color="auto"/>
              <w:bottom w:val="dotted" w:sz="4" w:space="0" w:color="auto"/>
              <w:right w:val="single" w:sz="6" w:space="0" w:color="auto"/>
            </w:tcBorders>
            <w:vAlign w:val="bottom"/>
          </w:tcPr>
          <w:p w14:paraId="28B000D8" w14:textId="77777777" w:rsidR="0068664F" w:rsidRPr="006042C8" w:rsidRDefault="0068664F" w:rsidP="0068664F">
            <w:pPr>
              <w:spacing w:before="20" w:line="240" w:lineRule="exact"/>
              <w:ind w:firstLine="0"/>
              <w:jc w:val="center"/>
              <w:rPr>
                <w:sz w:val="20"/>
              </w:rPr>
            </w:pPr>
            <w:r w:rsidRPr="006042C8">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031D267B" w14:textId="77777777" w:rsidR="0068664F" w:rsidRPr="006042C8" w:rsidRDefault="0068664F" w:rsidP="0068664F">
            <w:pPr>
              <w:pStyle w:val="41"/>
              <w:spacing w:before="20" w:after="0" w:line="240" w:lineRule="exact"/>
              <w:ind w:left="0"/>
              <w:jc w:val="center"/>
              <w:rPr>
                <w:sz w:val="20"/>
              </w:rPr>
            </w:pPr>
            <w:r w:rsidRPr="006042C8">
              <w:rPr>
                <w:sz w:val="20"/>
              </w:rPr>
              <w:t>50,2</w:t>
            </w:r>
          </w:p>
        </w:tc>
        <w:tc>
          <w:tcPr>
            <w:tcW w:w="1701" w:type="dxa"/>
            <w:tcBorders>
              <w:top w:val="dotted" w:sz="4" w:space="0" w:color="auto"/>
              <w:left w:val="single" w:sz="6" w:space="0" w:color="auto"/>
              <w:bottom w:val="dotted" w:sz="4" w:space="0" w:color="auto"/>
              <w:right w:val="double" w:sz="6" w:space="0" w:color="auto"/>
            </w:tcBorders>
            <w:vAlign w:val="bottom"/>
          </w:tcPr>
          <w:p w14:paraId="1059DF27" w14:textId="77777777" w:rsidR="0068664F" w:rsidRPr="006042C8" w:rsidRDefault="0068664F" w:rsidP="0068664F">
            <w:pPr>
              <w:pStyle w:val="41"/>
              <w:spacing w:before="20" w:after="0" w:line="240" w:lineRule="exact"/>
              <w:ind w:left="0"/>
              <w:jc w:val="center"/>
              <w:rPr>
                <w:sz w:val="20"/>
              </w:rPr>
            </w:pPr>
            <w:r w:rsidRPr="006042C8">
              <w:rPr>
                <w:sz w:val="20"/>
              </w:rPr>
              <w:t>12,6</w:t>
            </w:r>
          </w:p>
        </w:tc>
      </w:tr>
      <w:tr w:rsidR="0068664F" w:rsidRPr="006042C8" w14:paraId="1885AF79" w14:textId="77777777" w:rsidTr="0068664F">
        <w:tc>
          <w:tcPr>
            <w:tcW w:w="4395" w:type="dxa"/>
            <w:tcBorders>
              <w:top w:val="dotted" w:sz="4" w:space="0" w:color="auto"/>
              <w:left w:val="double" w:sz="6" w:space="0" w:color="auto"/>
              <w:bottom w:val="dotted" w:sz="4" w:space="0" w:color="auto"/>
            </w:tcBorders>
            <w:vAlign w:val="bottom"/>
          </w:tcPr>
          <w:p w14:paraId="45E793E3" w14:textId="77777777" w:rsidR="0068664F" w:rsidRPr="006042C8" w:rsidRDefault="0068664F" w:rsidP="0068664F">
            <w:pPr>
              <w:spacing w:before="20" w:line="240" w:lineRule="exact"/>
              <w:ind w:left="284" w:firstLine="0"/>
              <w:jc w:val="left"/>
              <w:rPr>
                <w:sz w:val="20"/>
              </w:rPr>
            </w:pPr>
            <w:r w:rsidRPr="006042C8">
              <w:rPr>
                <w:sz w:val="20"/>
              </w:rPr>
              <w:t>в том числе для электрификации сельского хозяйства</w:t>
            </w:r>
          </w:p>
        </w:tc>
        <w:tc>
          <w:tcPr>
            <w:tcW w:w="1842" w:type="dxa"/>
            <w:tcBorders>
              <w:top w:val="dotted" w:sz="4" w:space="0" w:color="auto"/>
              <w:left w:val="single" w:sz="6" w:space="0" w:color="auto"/>
              <w:bottom w:val="dotted" w:sz="4" w:space="0" w:color="auto"/>
              <w:right w:val="single" w:sz="6" w:space="0" w:color="auto"/>
            </w:tcBorders>
            <w:vAlign w:val="bottom"/>
          </w:tcPr>
          <w:p w14:paraId="60214EAB" w14:textId="77777777" w:rsidR="0068664F" w:rsidRPr="006042C8" w:rsidRDefault="0068664F" w:rsidP="0068664F">
            <w:pPr>
              <w:spacing w:before="20" w:line="240" w:lineRule="exact"/>
              <w:ind w:firstLine="0"/>
              <w:jc w:val="center"/>
              <w:rPr>
                <w:sz w:val="20"/>
              </w:rPr>
            </w:pPr>
            <w:r w:rsidRPr="006042C8">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78D3E2D7" w14:textId="77777777" w:rsidR="0068664F" w:rsidRPr="006042C8" w:rsidRDefault="0068664F" w:rsidP="0068664F">
            <w:pPr>
              <w:pStyle w:val="41"/>
              <w:spacing w:before="20" w:after="0" w:line="240" w:lineRule="exact"/>
              <w:ind w:left="0"/>
              <w:jc w:val="center"/>
              <w:rPr>
                <w:sz w:val="20"/>
              </w:rPr>
            </w:pPr>
            <w:r w:rsidRPr="006042C8">
              <w:rPr>
                <w:sz w:val="20"/>
              </w:rPr>
              <w:t>22,1</w:t>
            </w:r>
          </w:p>
        </w:tc>
        <w:tc>
          <w:tcPr>
            <w:tcW w:w="1701" w:type="dxa"/>
            <w:tcBorders>
              <w:top w:val="dotted" w:sz="4" w:space="0" w:color="auto"/>
              <w:left w:val="single" w:sz="6" w:space="0" w:color="auto"/>
              <w:bottom w:val="dotted" w:sz="4" w:space="0" w:color="auto"/>
              <w:right w:val="double" w:sz="6" w:space="0" w:color="auto"/>
            </w:tcBorders>
            <w:vAlign w:val="bottom"/>
          </w:tcPr>
          <w:p w14:paraId="73B24172" w14:textId="77777777" w:rsidR="0068664F" w:rsidRPr="006042C8" w:rsidRDefault="0068664F" w:rsidP="0068664F">
            <w:pPr>
              <w:pStyle w:val="41"/>
              <w:spacing w:before="20" w:after="0" w:line="240" w:lineRule="exact"/>
              <w:ind w:left="0"/>
              <w:jc w:val="center"/>
              <w:rPr>
                <w:sz w:val="20"/>
              </w:rPr>
            </w:pPr>
            <w:r w:rsidRPr="006042C8">
              <w:rPr>
                <w:sz w:val="20"/>
              </w:rPr>
              <w:t>3,1</w:t>
            </w:r>
          </w:p>
        </w:tc>
      </w:tr>
      <w:tr w:rsidR="0068664F" w:rsidRPr="006042C8" w14:paraId="6B8C3693" w14:textId="77777777" w:rsidTr="0068664F">
        <w:tc>
          <w:tcPr>
            <w:tcW w:w="4395" w:type="dxa"/>
            <w:tcBorders>
              <w:top w:val="dotted" w:sz="4" w:space="0" w:color="auto"/>
              <w:left w:val="double" w:sz="6" w:space="0" w:color="auto"/>
              <w:bottom w:val="dotted" w:sz="4" w:space="0" w:color="auto"/>
            </w:tcBorders>
            <w:vAlign w:val="bottom"/>
          </w:tcPr>
          <w:p w14:paraId="5BA96E93" w14:textId="77777777" w:rsidR="0068664F" w:rsidRPr="006042C8" w:rsidRDefault="0068664F" w:rsidP="0068664F">
            <w:pPr>
              <w:spacing w:before="20" w:line="240" w:lineRule="exact"/>
              <w:ind w:firstLine="0"/>
              <w:jc w:val="left"/>
              <w:rPr>
                <w:sz w:val="20"/>
              </w:rPr>
            </w:pPr>
            <w:r w:rsidRPr="006042C8">
              <w:rPr>
                <w:sz w:val="20"/>
              </w:rPr>
              <w:t xml:space="preserve">Трансформаторные понизительные </w:t>
            </w:r>
            <w:r w:rsidRPr="006042C8">
              <w:rPr>
                <w:spacing w:val="-10"/>
                <w:sz w:val="20"/>
              </w:rPr>
              <w:t xml:space="preserve">подстанции напряжением до 35 </w:t>
            </w:r>
            <w:proofErr w:type="spellStart"/>
            <w:r w:rsidRPr="006042C8">
              <w:rPr>
                <w:spacing w:val="-10"/>
                <w:sz w:val="20"/>
              </w:rPr>
              <w:t>кВ</w:t>
            </w:r>
            <w:proofErr w:type="spellEnd"/>
          </w:p>
        </w:tc>
        <w:tc>
          <w:tcPr>
            <w:tcW w:w="1842" w:type="dxa"/>
            <w:tcBorders>
              <w:top w:val="dotted" w:sz="4" w:space="0" w:color="auto"/>
              <w:left w:val="single" w:sz="6" w:space="0" w:color="auto"/>
              <w:bottom w:val="dotted" w:sz="4" w:space="0" w:color="auto"/>
              <w:right w:val="single" w:sz="6" w:space="0" w:color="auto"/>
            </w:tcBorders>
            <w:vAlign w:val="bottom"/>
          </w:tcPr>
          <w:p w14:paraId="0E03F165" w14:textId="680CB7FB" w:rsidR="0068664F" w:rsidRPr="006042C8" w:rsidRDefault="0068664F" w:rsidP="0068664F">
            <w:pPr>
              <w:spacing w:before="20" w:line="240" w:lineRule="exact"/>
              <w:ind w:firstLine="0"/>
              <w:jc w:val="center"/>
              <w:rPr>
                <w:sz w:val="20"/>
              </w:rPr>
            </w:pPr>
            <w:r w:rsidRPr="006042C8">
              <w:rPr>
                <w:sz w:val="20"/>
              </w:rPr>
              <w:t xml:space="preserve">тыс. </w:t>
            </w:r>
            <w:proofErr w:type="spellStart"/>
            <w:r w:rsidRPr="006042C8">
              <w:rPr>
                <w:sz w:val="20"/>
              </w:rPr>
              <w:t>кВ.</w:t>
            </w:r>
            <w:proofErr w:type="spellEnd"/>
            <w:r w:rsidRPr="006042C8">
              <w:rPr>
                <w:sz w:val="20"/>
              </w:rPr>
              <w:t xml:space="preserve"> А</w:t>
            </w:r>
          </w:p>
        </w:tc>
        <w:tc>
          <w:tcPr>
            <w:tcW w:w="1418" w:type="dxa"/>
            <w:tcBorders>
              <w:top w:val="dotted" w:sz="4" w:space="0" w:color="auto"/>
              <w:left w:val="single" w:sz="6" w:space="0" w:color="auto"/>
              <w:bottom w:val="dotted" w:sz="4" w:space="0" w:color="auto"/>
              <w:right w:val="single" w:sz="6" w:space="0" w:color="auto"/>
            </w:tcBorders>
            <w:vAlign w:val="bottom"/>
          </w:tcPr>
          <w:p w14:paraId="48506A0F" w14:textId="77777777" w:rsidR="0068664F" w:rsidRPr="006042C8" w:rsidRDefault="0068664F" w:rsidP="0068664F">
            <w:pPr>
              <w:pStyle w:val="41"/>
              <w:spacing w:before="20" w:after="0" w:line="240" w:lineRule="exact"/>
              <w:ind w:left="0"/>
              <w:jc w:val="center"/>
              <w:rPr>
                <w:sz w:val="20"/>
              </w:rPr>
            </w:pPr>
            <w:r w:rsidRPr="006042C8">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5001AE65" w14:textId="77777777" w:rsidR="0068664F" w:rsidRPr="006042C8" w:rsidRDefault="0068664F" w:rsidP="0068664F">
            <w:pPr>
              <w:pStyle w:val="41"/>
              <w:spacing w:before="20" w:after="0" w:line="240" w:lineRule="exact"/>
              <w:ind w:left="0"/>
              <w:jc w:val="center"/>
              <w:rPr>
                <w:sz w:val="20"/>
              </w:rPr>
            </w:pPr>
            <w:r w:rsidRPr="006042C8">
              <w:rPr>
                <w:sz w:val="20"/>
              </w:rPr>
              <w:t>9,9</w:t>
            </w:r>
          </w:p>
        </w:tc>
      </w:tr>
      <w:tr w:rsidR="0068664F" w:rsidRPr="006042C8" w14:paraId="6688F7C0" w14:textId="77777777" w:rsidTr="0068664F">
        <w:tc>
          <w:tcPr>
            <w:tcW w:w="9356" w:type="dxa"/>
            <w:gridSpan w:val="4"/>
            <w:tcBorders>
              <w:top w:val="single" w:sz="4" w:space="0" w:color="auto"/>
              <w:left w:val="double" w:sz="6" w:space="0" w:color="auto"/>
              <w:bottom w:val="single" w:sz="4" w:space="0" w:color="auto"/>
              <w:right w:val="double" w:sz="6" w:space="0" w:color="auto"/>
            </w:tcBorders>
            <w:vAlign w:val="bottom"/>
          </w:tcPr>
          <w:p w14:paraId="7D169617" w14:textId="77777777" w:rsidR="0068664F" w:rsidRPr="006042C8" w:rsidRDefault="0068664F" w:rsidP="0068664F">
            <w:pPr>
              <w:spacing w:before="20" w:line="240" w:lineRule="exact"/>
              <w:ind w:firstLine="0"/>
              <w:jc w:val="center"/>
              <w:rPr>
                <w:b/>
                <w:bCs/>
                <w:sz w:val="20"/>
              </w:rPr>
            </w:pPr>
            <w:r w:rsidRPr="006042C8">
              <w:rPr>
                <w:b/>
                <w:bCs/>
                <w:sz w:val="20"/>
              </w:rPr>
              <w:t>Сбор и обработка сточных вод</w:t>
            </w:r>
          </w:p>
        </w:tc>
      </w:tr>
      <w:tr w:rsidR="0068664F" w:rsidRPr="006042C8" w14:paraId="57F79BC7" w14:textId="77777777" w:rsidTr="0068664F">
        <w:tc>
          <w:tcPr>
            <w:tcW w:w="4395" w:type="dxa"/>
            <w:tcBorders>
              <w:top w:val="single" w:sz="4" w:space="0" w:color="auto"/>
              <w:left w:val="double" w:sz="6" w:space="0" w:color="auto"/>
              <w:bottom w:val="dotted" w:sz="4" w:space="0" w:color="auto"/>
            </w:tcBorders>
            <w:vAlign w:val="bottom"/>
          </w:tcPr>
          <w:p w14:paraId="2F956348" w14:textId="77777777" w:rsidR="0068664F" w:rsidRPr="006042C8" w:rsidRDefault="0068664F" w:rsidP="0068664F">
            <w:pPr>
              <w:spacing w:before="20" w:line="240" w:lineRule="exact"/>
              <w:ind w:firstLine="0"/>
              <w:jc w:val="left"/>
              <w:rPr>
                <w:sz w:val="20"/>
              </w:rPr>
            </w:pPr>
            <w:r w:rsidRPr="006042C8">
              <w:rPr>
                <w:sz w:val="20"/>
              </w:rPr>
              <w:t>Канализационные сети к производственным объектам</w:t>
            </w:r>
          </w:p>
        </w:tc>
        <w:tc>
          <w:tcPr>
            <w:tcW w:w="1842" w:type="dxa"/>
            <w:tcBorders>
              <w:top w:val="single" w:sz="4" w:space="0" w:color="auto"/>
              <w:left w:val="single" w:sz="6" w:space="0" w:color="auto"/>
              <w:bottom w:val="dotted" w:sz="4" w:space="0" w:color="auto"/>
              <w:right w:val="single" w:sz="6" w:space="0" w:color="auto"/>
            </w:tcBorders>
            <w:vAlign w:val="bottom"/>
          </w:tcPr>
          <w:p w14:paraId="110E9587" w14:textId="77777777" w:rsidR="0068664F" w:rsidRPr="006042C8" w:rsidRDefault="0068664F" w:rsidP="0068664F">
            <w:pPr>
              <w:spacing w:before="20" w:line="240" w:lineRule="exact"/>
              <w:ind w:firstLine="0"/>
              <w:jc w:val="center"/>
              <w:rPr>
                <w:sz w:val="20"/>
              </w:rPr>
            </w:pPr>
            <w:r w:rsidRPr="006042C8">
              <w:rPr>
                <w:sz w:val="20"/>
              </w:rPr>
              <w:t>км</w:t>
            </w:r>
          </w:p>
        </w:tc>
        <w:tc>
          <w:tcPr>
            <w:tcW w:w="1418" w:type="dxa"/>
            <w:tcBorders>
              <w:top w:val="single" w:sz="4" w:space="0" w:color="auto"/>
              <w:left w:val="single" w:sz="6" w:space="0" w:color="auto"/>
              <w:bottom w:val="dotted" w:sz="4" w:space="0" w:color="auto"/>
              <w:right w:val="single" w:sz="6" w:space="0" w:color="auto"/>
            </w:tcBorders>
            <w:vAlign w:val="bottom"/>
          </w:tcPr>
          <w:p w14:paraId="778B23BF" w14:textId="77777777" w:rsidR="0068664F" w:rsidRPr="006042C8" w:rsidRDefault="0068664F" w:rsidP="0068664F">
            <w:pPr>
              <w:pStyle w:val="41"/>
              <w:spacing w:before="20" w:after="0" w:line="240" w:lineRule="exact"/>
              <w:ind w:left="0"/>
              <w:jc w:val="center"/>
              <w:rPr>
                <w:sz w:val="20"/>
              </w:rPr>
            </w:pPr>
            <w:r w:rsidRPr="006042C8">
              <w:rPr>
                <w:sz w:val="20"/>
              </w:rPr>
              <w:t>3,6</w:t>
            </w:r>
          </w:p>
        </w:tc>
        <w:tc>
          <w:tcPr>
            <w:tcW w:w="1701" w:type="dxa"/>
            <w:tcBorders>
              <w:top w:val="single" w:sz="4" w:space="0" w:color="auto"/>
              <w:left w:val="single" w:sz="6" w:space="0" w:color="auto"/>
              <w:bottom w:val="dotted" w:sz="4" w:space="0" w:color="auto"/>
              <w:right w:val="double" w:sz="6" w:space="0" w:color="auto"/>
            </w:tcBorders>
            <w:vAlign w:val="bottom"/>
          </w:tcPr>
          <w:p w14:paraId="2FE75012" w14:textId="77777777" w:rsidR="0068664F" w:rsidRPr="006042C8" w:rsidRDefault="0068664F" w:rsidP="0068664F">
            <w:pPr>
              <w:pStyle w:val="41"/>
              <w:spacing w:before="20" w:after="0" w:line="240" w:lineRule="exact"/>
              <w:ind w:left="0"/>
              <w:jc w:val="center"/>
              <w:rPr>
                <w:sz w:val="20"/>
              </w:rPr>
            </w:pPr>
            <w:r w:rsidRPr="006042C8">
              <w:rPr>
                <w:sz w:val="20"/>
              </w:rPr>
              <w:t>-</w:t>
            </w:r>
          </w:p>
        </w:tc>
      </w:tr>
      <w:tr w:rsidR="0068664F" w:rsidRPr="006042C8" w14:paraId="54DDA2E8" w14:textId="77777777" w:rsidTr="0068664F">
        <w:tc>
          <w:tcPr>
            <w:tcW w:w="9356" w:type="dxa"/>
            <w:gridSpan w:val="4"/>
            <w:tcBorders>
              <w:top w:val="single" w:sz="4" w:space="0" w:color="auto"/>
              <w:left w:val="double" w:sz="6" w:space="0" w:color="auto"/>
              <w:bottom w:val="single" w:sz="4" w:space="0" w:color="auto"/>
              <w:right w:val="double" w:sz="6" w:space="0" w:color="auto"/>
            </w:tcBorders>
            <w:vAlign w:val="bottom"/>
          </w:tcPr>
          <w:p w14:paraId="512007F2" w14:textId="77777777" w:rsidR="0068664F" w:rsidRPr="006042C8" w:rsidRDefault="0068664F" w:rsidP="0068664F">
            <w:pPr>
              <w:spacing w:before="20" w:line="240" w:lineRule="exact"/>
              <w:ind w:firstLine="0"/>
              <w:jc w:val="center"/>
              <w:rPr>
                <w:b/>
                <w:bCs/>
                <w:sz w:val="20"/>
              </w:rPr>
            </w:pPr>
            <w:r w:rsidRPr="006042C8">
              <w:rPr>
                <w:b/>
                <w:bCs/>
                <w:sz w:val="20"/>
              </w:rPr>
              <w:t>Строительство</w:t>
            </w:r>
          </w:p>
        </w:tc>
      </w:tr>
      <w:tr w:rsidR="0068664F" w:rsidRPr="006042C8" w14:paraId="5B8488FA" w14:textId="77777777" w:rsidTr="0068664F">
        <w:tc>
          <w:tcPr>
            <w:tcW w:w="4395" w:type="dxa"/>
            <w:tcBorders>
              <w:top w:val="single" w:sz="4" w:space="0" w:color="auto"/>
              <w:left w:val="double" w:sz="6" w:space="0" w:color="auto"/>
              <w:bottom w:val="single" w:sz="4" w:space="0" w:color="auto"/>
            </w:tcBorders>
            <w:vAlign w:val="bottom"/>
          </w:tcPr>
          <w:p w14:paraId="55BF8FDF" w14:textId="77777777" w:rsidR="0068664F" w:rsidRPr="006042C8" w:rsidRDefault="0068664F" w:rsidP="0068664F">
            <w:pPr>
              <w:spacing w:before="20" w:line="240" w:lineRule="exact"/>
              <w:ind w:firstLine="0"/>
              <w:jc w:val="left"/>
              <w:rPr>
                <w:sz w:val="20"/>
              </w:rPr>
            </w:pPr>
            <w:r w:rsidRPr="006042C8">
              <w:rPr>
                <w:sz w:val="20"/>
              </w:rPr>
              <w:t>Буровые колодцы</w:t>
            </w:r>
          </w:p>
        </w:tc>
        <w:tc>
          <w:tcPr>
            <w:tcW w:w="1842" w:type="dxa"/>
            <w:tcBorders>
              <w:top w:val="single" w:sz="4" w:space="0" w:color="auto"/>
              <w:left w:val="single" w:sz="6" w:space="0" w:color="auto"/>
              <w:bottom w:val="single" w:sz="4" w:space="0" w:color="auto"/>
              <w:right w:val="single" w:sz="6" w:space="0" w:color="auto"/>
            </w:tcBorders>
            <w:vAlign w:val="bottom"/>
          </w:tcPr>
          <w:p w14:paraId="30FF45F0" w14:textId="77777777" w:rsidR="0068664F" w:rsidRPr="006042C8" w:rsidRDefault="0068664F" w:rsidP="0068664F">
            <w:pPr>
              <w:spacing w:before="20" w:line="240" w:lineRule="exact"/>
              <w:ind w:firstLine="0"/>
              <w:jc w:val="center"/>
              <w:rPr>
                <w:sz w:val="20"/>
              </w:rPr>
            </w:pPr>
            <w:r w:rsidRPr="006042C8">
              <w:rPr>
                <w:sz w:val="20"/>
              </w:rPr>
              <w:t>единиц</w:t>
            </w:r>
          </w:p>
        </w:tc>
        <w:tc>
          <w:tcPr>
            <w:tcW w:w="1418" w:type="dxa"/>
            <w:tcBorders>
              <w:top w:val="single" w:sz="4" w:space="0" w:color="auto"/>
              <w:left w:val="single" w:sz="6" w:space="0" w:color="auto"/>
              <w:bottom w:val="single" w:sz="4" w:space="0" w:color="auto"/>
              <w:right w:val="single" w:sz="6" w:space="0" w:color="auto"/>
            </w:tcBorders>
            <w:vAlign w:val="bottom"/>
          </w:tcPr>
          <w:p w14:paraId="4C2ADF8E" w14:textId="77777777" w:rsidR="0068664F" w:rsidRPr="006042C8" w:rsidRDefault="0068664F" w:rsidP="0068664F">
            <w:pPr>
              <w:pStyle w:val="41"/>
              <w:spacing w:before="20" w:after="0" w:line="240" w:lineRule="exact"/>
              <w:ind w:left="0"/>
              <w:jc w:val="center"/>
              <w:rPr>
                <w:sz w:val="20"/>
              </w:rPr>
            </w:pPr>
            <w:r w:rsidRPr="006042C8">
              <w:rPr>
                <w:sz w:val="20"/>
              </w:rPr>
              <w:t>5</w:t>
            </w:r>
          </w:p>
        </w:tc>
        <w:tc>
          <w:tcPr>
            <w:tcW w:w="1701" w:type="dxa"/>
            <w:tcBorders>
              <w:top w:val="single" w:sz="4" w:space="0" w:color="auto"/>
              <w:left w:val="single" w:sz="6" w:space="0" w:color="auto"/>
              <w:bottom w:val="single" w:sz="4" w:space="0" w:color="auto"/>
              <w:right w:val="double" w:sz="6" w:space="0" w:color="auto"/>
            </w:tcBorders>
            <w:vAlign w:val="bottom"/>
          </w:tcPr>
          <w:p w14:paraId="23CF1C7C" w14:textId="77777777" w:rsidR="0068664F" w:rsidRPr="006042C8" w:rsidRDefault="0068664F" w:rsidP="0068664F">
            <w:pPr>
              <w:pStyle w:val="41"/>
              <w:spacing w:before="20" w:after="0" w:line="240" w:lineRule="exact"/>
              <w:ind w:left="0"/>
              <w:jc w:val="center"/>
              <w:rPr>
                <w:sz w:val="20"/>
              </w:rPr>
            </w:pPr>
            <w:r w:rsidRPr="006042C8">
              <w:rPr>
                <w:sz w:val="20"/>
              </w:rPr>
              <w:t>6</w:t>
            </w:r>
          </w:p>
        </w:tc>
      </w:tr>
      <w:tr w:rsidR="0068664F" w:rsidRPr="006042C8" w14:paraId="21EBE43D" w14:textId="77777777" w:rsidTr="0068664F">
        <w:tc>
          <w:tcPr>
            <w:tcW w:w="9356" w:type="dxa"/>
            <w:gridSpan w:val="4"/>
            <w:tcBorders>
              <w:top w:val="single" w:sz="4" w:space="0" w:color="auto"/>
              <w:left w:val="double" w:sz="6" w:space="0" w:color="auto"/>
              <w:bottom w:val="single" w:sz="4" w:space="0" w:color="auto"/>
              <w:right w:val="double" w:sz="6" w:space="0" w:color="auto"/>
            </w:tcBorders>
            <w:vAlign w:val="bottom"/>
          </w:tcPr>
          <w:p w14:paraId="0687C70D" w14:textId="77777777" w:rsidR="0068664F" w:rsidRPr="006042C8" w:rsidRDefault="0068664F" w:rsidP="0068664F">
            <w:pPr>
              <w:spacing w:before="20" w:line="240" w:lineRule="exact"/>
              <w:ind w:firstLine="0"/>
              <w:jc w:val="center"/>
              <w:rPr>
                <w:b/>
                <w:bCs/>
                <w:sz w:val="20"/>
              </w:rPr>
            </w:pPr>
            <w:r w:rsidRPr="006042C8">
              <w:rPr>
                <w:b/>
                <w:bCs/>
                <w:sz w:val="20"/>
              </w:rPr>
              <w:t xml:space="preserve">Торговля оптовая и розничная автотранспортными средствами и </w:t>
            </w:r>
            <w:r w:rsidRPr="006042C8">
              <w:rPr>
                <w:b/>
                <w:bCs/>
                <w:sz w:val="20"/>
              </w:rPr>
              <w:br/>
              <w:t>мотоциклами и их ремонт</w:t>
            </w:r>
          </w:p>
        </w:tc>
      </w:tr>
      <w:tr w:rsidR="0068664F" w:rsidRPr="006042C8" w14:paraId="007A7E69" w14:textId="77777777" w:rsidTr="0068664F">
        <w:trPr>
          <w:trHeight w:val="175"/>
        </w:trPr>
        <w:tc>
          <w:tcPr>
            <w:tcW w:w="4395" w:type="dxa"/>
            <w:tcBorders>
              <w:top w:val="dotted" w:sz="4" w:space="0" w:color="auto"/>
              <w:left w:val="double" w:sz="6" w:space="0" w:color="auto"/>
              <w:bottom w:val="dotted" w:sz="4" w:space="0" w:color="auto"/>
            </w:tcBorders>
            <w:vAlign w:val="bottom"/>
          </w:tcPr>
          <w:p w14:paraId="719FB992" w14:textId="77777777" w:rsidR="0068664F" w:rsidRPr="006042C8" w:rsidRDefault="0068664F" w:rsidP="0068664F">
            <w:pPr>
              <w:spacing w:before="20" w:line="240" w:lineRule="exact"/>
              <w:ind w:firstLine="0"/>
              <w:jc w:val="left"/>
              <w:rPr>
                <w:spacing w:val="-2"/>
                <w:sz w:val="20"/>
              </w:rPr>
            </w:pPr>
            <w:r w:rsidRPr="006042C8">
              <w:rPr>
                <w:spacing w:val="-2"/>
                <w:sz w:val="20"/>
              </w:rPr>
              <w:t>Станции технического обслуживания легковых автомобилей</w:t>
            </w:r>
          </w:p>
        </w:tc>
        <w:tc>
          <w:tcPr>
            <w:tcW w:w="1842" w:type="dxa"/>
            <w:tcBorders>
              <w:top w:val="dotted" w:sz="4" w:space="0" w:color="auto"/>
              <w:left w:val="single" w:sz="6" w:space="0" w:color="auto"/>
              <w:bottom w:val="dotted" w:sz="4" w:space="0" w:color="auto"/>
              <w:right w:val="single" w:sz="6" w:space="0" w:color="auto"/>
            </w:tcBorders>
            <w:vAlign w:val="bottom"/>
          </w:tcPr>
          <w:p w14:paraId="179F05D6" w14:textId="77777777" w:rsidR="0068664F" w:rsidRPr="006042C8" w:rsidRDefault="0068664F" w:rsidP="0068664F">
            <w:pPr>
              <w:spacing w:before="20" w:line="240" w:lineRule="exact"/>
              <w:ind w:firstLine="0"/>
              <w:jc w:val="center"/>
              <w:rPr>
                <w:smallCaps/>
                <w:sz w:val="20"/>
              </w:rPr>
            </w:pPr>
            <w:r w:rsidRPr="006042C8">
              <w:rPr>
                <w:sz w:val="20"/>
              </w:rPr>
              <w:t>единиц</w:t>
            </w:r>
          </w:p>
        </w:tc>
        <w:tc>
          <w:tcPr>
            <w:tcW w:w="1418" w:type="dxa"/>
            <w:tcBorders>
              <w:top w:val="dotted" w:sz="4" w:space="0" w:color="auto"/>
              <w:left w:val="single" w:sz="6" w:space="0" w:color="auto"/>
              <w:bottom w:val="dotted" w:sz="4" w:space="0" w:color="auto"/>
              <w:right w:val="single" w:sz="6" w:space="0" w:color="auto"/>
            </w:tcBorders>
            <w:vAlign w:val="bottom"/>
          </w:tcPr>
          <w:p w14:paraId="4AAF9684" w14:textId="77777777" w:rsidR="0068664F" w:rsidRPr="006042C8" w:rsidRDefault="0068664F" w:rsidP="0068664F">
            <w:pPr>
              <w:pStyle w:val="41"/>
              <w:spacing w:before="20" w:after="0" w:line="240" w:lineRule="exact"/>
              <w:ind w:left="0"/>
              <w:jc w:val="center"/>
              <w:rPr>
                <w:sz w:val="20"/>
              </w:rPr>
            </w:pPr>
            <w:r w:rsidRPr="006042C8">
              <w:rPr>
                <w:sz w:val="20"/>
              </w:rPr>
              <w:t>1</w:t>
            </w:r>
          </w:p>
        </w:tc>
        <w:tc>
          <w:tcPr>
            <w:tcW w:w="1701" w:type="dxa"/>
            <w:tcBorders>
              <w:top w:val="dotted" w:sz="4" w:space="0" w:color="auto"/>
              <w:left w:val="single" w:sz="6" w:space="0" w:color="auto"/>
              <w:bottom w:val="dotted" w:sz="4" w:space="0" w:color="auto"/>
              <w:right w:val="double" w:sz="6" w:space="0" w:color="auto"/>
            </w:tcBorders>
            <w:vAlign w:val="bottom"/>
          </w:tcPr>
          <w:p w14:paraId="4D2E337F" w14:textId="77777777" w:rsidR="0068664F" w:rsidRPr="006042C8" w:rsidRDefault="0068664F" w:rsidP="0068664F">
            <w:pPr>
              <w:pStyle w:val="41"/>
              <w:spacing w:before="20" w:after="0" w:line="240" w:lineRule="exact"/>
              <w:ind w:left="0"/>
              <w:jc w:val="center"/>
              <w:rPr>
                <w:sz w:val="20"/>
              </w:rPr>
            </w:pPr>
            <w:r w:rsidRPr="006042C8">
              <w:rPr>
                <w:sz w:val="20"/>
              </w:rPr>
              <w:t>-</w:t>
            </w:r>
          </w:p>
        </w:tc>
      </w:tr>
      <w:tr w:rsidR="0068664F" w:rsidRPr="006042C8" w14:paraId="5209A4D5" w14:textId="77777777" w:rsidTr="0068664F">
        <w:trPr>
          <w:trHeight w:val="175"/>
        </w:trPr>
        <w:tc>
          <w:tcPr>
            <w:tcW w:w="4395" w:type="dxa"/>
            <w:tcBorders>
              <w:top w:val="dotted" w:sz="4" w:space="0" w:color="auto"/>
              <w:left w:val="double" w:sz="6" w:space="0" w:color="auto"/>
              <w:bottom w:val="dotted" w:sz="4" w:space="0" w:color="auto"/>
            </w:tcBorders>
            <w:vAlign w:val="bottom"/>
          </w:tcPr>
          <w:p w14:paraId="76502B81" w14:textId="77777777" w:rsidR="0068664F" w:rsidRPr="006042C8" w:rsidRDefault="0068664F" w:rsidP="0068664F">
            <w:pPr>
              <w:spacing w:before="20" w:line="240" w:lineRule="exact"/>
              <w:ind w:firstLine="0"/>
              <w:jc w:val="left"/>
              <w:rPr>
                <w:spacing w:val="-2"/>
                <w:sz w:val="20"/>
              </w:rPr>
            </w:pPr>
            <w:r w:rsidRPr="006042C8">
              <w:rPr>
                <w:spacing w:val="-2"/>
                <w:sz w:val="20"/>
              </w:rPr>
              <w:t>Станции технического обслуживания грузовых автомобилей</w:t>
            </w:r>
          </w:p>
        </w:tc>
        <w:tc>
          <w:tcPr>
            <w:tcW w:w="1842" w:type="dxa"/>
            <w:tcBorders>
              <w:top w:val="dotted" w:sz="4" w:space="0" w:color="auto"/>
              <w:left w:val="single" w:sz="6" w:space="0" w:color="auto"/>
              <w:bottom w:val="dotted" w:sz="4" w:space="0" w:color="auto"/>
              <w:right w:val="single" w:sz="6" w:space="0" w:color="auto"/>
            </w:tcBorders>
            <w:vAlign w:val="bottom"/>
          </w:tcPr>
          <w:p w14:paraId="7CA1D7E4" w14:textId="77777777" w:rsidR="0068664F" w:rsidRPr="006042C8" w:rsidRDefault="0068664F" w:rsidP="0068664F">
            <w:pPr>
              <w:spacing w:before="20" w:line="240" w:lineRule="exact"/>
              <w:ind w:firstLine="0"/>
              <w:jc w:val="center"/>
              <w:rPr>
                <w:sz w:val="20"/>
              </w:rPr>
            </w:pPr>
            <w:r w:rsidRPr="006042C8">
              <w:rPr>
                <w:sz w:val="20"/>
              </w:rPr>
              <w:t>единиц</w:t>
            </w:r>
          </w:p>
        </w:tc>
        <w:tc>
          <w:tcPr>
            <w:tcW w:w="1418" w:type="dxa"/>
            <w:tcBorders>
              <w:top w:val="dotted" w:sz="4" w:space="0" w:color="auto"/>
              <w:left w:val="single" w:sz="6" w:space="0" w:color="auto"/>
              <w:bottom w:val="dotted" w:sz="4" w:space="0" w:color="auto"/>
              <w:right w:val="single" w:sz="6" w:space="0" w:color="auto"/>
            </w:tcBorders>
            <w:vAlign w:val="bottom"/>
          </w:tcPr>
          <w:p w14:paraId="67E43DF0" w14:textId="77777777" w:rsidR="0068664F" w:rsidRPr="006042C8" w:rsidRDefault="0068664F" w:rsidP="0068664F">
            <w:pPr>
              <w:pStyle w:val="41"/>
              <w:spacing w:before="20" w:after="0" w:line="240" w:lineRule="exact"/>
              <w:ind w:left="0"/>
              <w:jc w:val="center"/>
              <w:rPr>
                <w:sz w:val="20"/>
              </w:rPr>
            </w:pPr>
            <w:r w:rsidRPr="006042C8">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3A29009F" w14:textId="77777777" w:rsidR="0068664F" w:rsidRPr="006042C8" w:rsidRDefault="0068664F" w:rsidP="0068664F">
            <w:pPr>
              <w:pStyle w:val="41"/>
              <w:spacing w:before="20" w:after="0" w:line="240" w:lineRule="exact"/>
              <w:ind w:left="0"/>
              <w:jc w:val="center"/>
              <w:rPr>
                <w:sz w:val="20"/>
              </w:rPr>
            </w:pPr>
            <w:r w:rsidRPr="006042C8">
              <w:rPr>
                <w:sz w:val="20"/>
              </w:rPr>
              <w:t>1</w:t>
            </w:r>
          </w:p>
        </w:tc>
      </w:tr>
      <w:tr w:rsidR="0068664F" w:rsidRPr="006042C8" w14:paraId="6DBE3085" w14:textId="77777777" w:rsidTr="0068664F">
        <w:trPr>
          <w:trHeight w:val="175"/>
        </w:trPr>
        <w:tc>
          <w:tcPr>
            <w:tcW w:w="4395" w:type="dxa"/>
            <w:vMerge w:val="restart"/>
            <w:tcBorders>
              <w:top w:val="dotted" w:sz="4" w:space="0" w:color="auto"/>
              <w:left w:val="double" w:sz="6" w:space="0" w:color="auto"/>
            </w:tcBorders>
            <w:vAlign w:val="bottom"/>
          </w:tcPr>
          <w:p w14:paraId="57056DBF" w14:textId="77777777" w:rsidR="0068664F" w:rsidRPr="006042C8" w:rsidRDefault="0068664F" w:rsidP="0068664F">
            <w:pPr>
              <w:spacing w:before="20" w:line="240" w:lineRule="exact"/>
              <w:ind w:firstLine="0"/>
              <w:jc w:val="left"/>
              <w:rPr>
                <w:spacing w:val="-2"/>
                <w:sz w:val="20"/>
              </w:rPr>
            </w:pPr>
            <w:r w:rsidRPr="006042C8">
              <w:rPr>
                <w:spacing w:val="-2"/>
                <w:sz w:val="20"/>
              </w:rPr>
              <w:t>Автомойка</w:t>
            </w:r>
          </w:p>
        </w:tc>
        <w:tc>
          <w:tcPr>
            <w:tcW w:w="1842" w:type="dxa"/>
            <w:tcBorders>
              <w:top w:val="dotted" w:sz="4" w:space="0" w:color="auto"/>
              <w:left w:val="single" w:sz="6" w:space="0" w:color="auto"/>
              <w:bottom w:val="dotted" w:sz="4" w:space="0" w:color="auto"/>
              <w:right w:val="single" w:sz="6" w:space="0" w:color="auto"/>
            </w:tcBorders>
            <w:vAlign w:val="bottom"/>
          </w:tcPr>
          <w:p w14:paraId="06502796" w14:textId="77777777" w:rsidR="0068664F" w:rsidRPr="006042C8" w:rsidRDefault="0068664F" w:rsidP="0068664F">
            <w:pPr>
              <w:spacing w:before="20" w:line="240" w:lineRule="exact"/>
              <w:ind w:firstLine="0"/>
              <w:jc w:val="center"/>
              <w:rPr>
                <w:sz w:val="20"/>
              </w:rPr>
            </w:pPr>
            <w:r w:rsidRPr="006042C8">
              <w:rPr>
                <w:sz w:val="20"/>
              </w:rPr>
              <w:t>единиц</w:t>
            </w:r>
          </w:p>
        </w:tc>
        <w:tc>
          <w:tcPr>
            <w:tcW w:w="1418" w:type="dxa"/>
            <w:tcBorders>
              <w:top w:val="dotted" w:sz="4" w:space="0" w:color="auto"/>
              <w:left w:val="single" w:sz="6" w:space="0" w:color="auto"/>
              <w:bottom w:val="dotted" w:sz="4" w:space="0" w:color="auto"/>
              <w:right w:val="single" w:sz="6" w:space="0" w:color="auto"/>
            </w:tcBorders>
            <w:vAlign w:val="bottom"/>
          </w:tcPr>
          <w:p w14:paraId="4C0B47E2" w14:textId="77777777" w:rsidR="0068664F" w:rsidRPr="006042C8" w:rsidRDefault="0068664F" w:rsidP="0068664F">
            <w:pPr>
              <w:pStyle w:val="41"/>
              <w:spacing w:before="20" w:after="0" w:line="240" w:lineRule="exact"/>
              <w:ind w:left="0"/>
              <w:jc w:val="center"/>
              <w:rPr>
                <w:sz w:val="20"/>
              </w:rPr>
            </w:pPr>
            <w:r w:rsidRPr="006042C8">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67D19140" w14:textId="77777777" w:rsidR="0068664F" w:rsidRPr="006042C8" w:rsidRDefault="0068664F" w:rsidP="0068664F">
            <w:pPr>
              <w:pStyle w:val="41"/>
              <w:spacing w:before="20" w:after="0" w:line="240" w:lineRule="exact"/>
              <w:ind w:left="0"/>
              <w:jc w:val="center"/>
              <w:rPr>
                <w:sz w:val="20"/>
              </w:rPr>
            </w:pPr>
            <w:r w:rsidRPr="006042C8">
              <w:rPr>
                <w:sz w:val="20"/>
              </w:rPr>
              <w:t>2</w:t>
            </w:r>
          </w:p>
        </w:tc>
      </w:tr>
      <w:tr w:rsidR="0068664F" w:rsidRPr="006042C8" w14:paraId="715CFF48" w14:textId="77777777" w:rsidTr="0068664F">
        <w:trPr>
          <w:trHeight w:val="175"/>
        </w:trPr>
        <w:tc>
          <w:tcPr>
            <w:tcW w:w="4395" w:type="dxa"/>
            <w:vMerge/>
            <w:tcBorders>
              <w:left w:val="double" w:sz="6" w:space="0" w:color="auto"/>
              <w:bottom w:val="dotted" w:sz="4" w:space="0" w:color="auto"/>
            </w:tcBorders>
            <w:vAlign w:val="bottom"/>
          </w:tcPr>
          <w:p w14:paraId="34584A37" w14:textId="77777777" w:rsidR="0068664F" w:rsidRPr="006042C8" w:rsidRDefault="0068664F" w:rsidP="0068664F">
            <w:pPr>
              <w:spacing w:before="20" w:line="240" w:lineRule="exact"/>
              <w:ind w:firstLine="0"/>
              <w:jc w:val="left"/>
              <w:rPr>
                <w:spacing w:val="-2"/>
                <w:sz w:val="20"/>
              </w:rPr>
            </w:pPr>
          </w:p>
        </w:tc>
        <w:tc>
          <w:tcPr>
            <w:tcW w:w="1842" w:type="dxa"/>
            <w:tcBorders>
              <w:top w:val="dotted" w:sz="4" w:space="0" w:color="auto"/>
              <w:left w:val="single" w:sz="6" w:space="0" w:color="auto"/>
              <w:bottom w:val="dotted" w:sz="4" w:space="0" w:color="auto"/>
              <w:right w:val="single" w:sz="6" w:space="0" w:color="auto"/>
            </w:tcBorders>
            <w:vAlign w:val="bottom"/>
          </w:tcPr>
          <w:p w14:paraId="3A23E909" w14:textId="77777777" w:rsidR="0068664F" w:rsidRPr="006042C8" w:rsidRDefault="0068664F" w:rsidP="0068664F">
            <w:pPr>
              <w:spacing w:before="20" w:line="240" w:lineRule="exact"/>
              <w:ind w:firstLine="0"/>
              <w:jc w:val="center"/>
              <w:rPr>
                <w:sz w:val="20"/>
              </w:rPr>
            </w:pPr>
            <w:r w:rsidRPr="006042C8">
              <w:rPr>
                <w:sz w:val="20"/>
              </w:rPr>
              <w:t>моечных постов</w:t>
            </w:r>
          </w:p>
        </w:tc>
        <w:tc>
          <w:tcPr>
            <w:tcW w:w="1418" w:type="dxa"/>
            <w:tcBorders>
              <w:top w:val="dotted" w:sz="4" w:space="0" w:color="auto"/>
              <w:left w:val="single" w:sz="6" w:space="0" w:color="auto"/>
              <w:bottom w:val="dotted" w:sz="4" w:space="0" w:color="auto"/>
              <w:right w:val="single" w:sz="6" w:space="0" w:color="auto"/>
            </w:tcBorders>
            <w:vAlign w:val="bottom"/>
          </w:tcPr>
          <w:p w14:paraId="0EAFDBEF" w14:textId="77777777" w:rsidR="0068664F" w:rsidRPr="006042C8" w:rsidRDefault="0068664F" w:rsidP="0068664F">
            <w:pPr>
              <w:pStyle w:val="41"/>
              <w:spacing w:before="20" w:after="0" w:line="240" w:lineRule="exact"/>
              <w:ind w:left="0"/>
              <w:jc w:val="center"/>
              <w:rPr>
                <w:sz w:val="20"/>
              </w:rPr>
            </w:pPr>
            <w:r w:rsidRPr="006042C8">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0B951540" w14:textId="77777777" w:rsidR="0068664F" w:rsidRPr="006042C8" w:rsidRDefault="0068664F" w:rsidP="0068664F">
            <w:pPr>
              <w:pStyle w:val="41"/>
              <w:spacing w:before="20" w:after="0" w:line="240" w:lineRule="exact"/>
              <w:ind w:left="0"/>
              <w:jc w:val="center"/>
              <w:rPr>
                <w:sz w:val="20"/>
              </w:rPr>
            </w:pPr>
            <w:r w:rsidRPr="006042C8">
              <w:rPr>
                <w:sz w:val="20"/>
              </w:rPr>
              <w:t>6</w:t>
            </w:r>
          </w:p>
        </w:tc>
      </w:tr>
      <w:tr w:rsidR="0068664F" w:rsidRPr="006042C8" w14:paraId="6161E973" w14:textId="77777777" w:rsidTr="0068664F">
        <w:tc>
          <w:tcPr>
            <w:tcW w:w="9356" w:type="dxa"/>
            <w:gridSpan w:val="4"/>
            <w:tcBorders>
              <w:top w:val="single" w:sz="4" w:space="0" w:color="auto"/>
              <w:left w:val="double" w:sz="6" w:space="0" w:color="auto"/>
              <w:bottom w:val="single" w:sz="4" w:space="0" w:color="auto"/>
              <w:right w:val="double" w:sz="6" w:space="0" w:color="auto"/>
            </w:tcBorders>
            <w:vAlign w:val="bottom"/>
          </w:tcPr>
          <w:p w14:paraId="17BA4E7E" w14:textId="77777777" w:rsidR="0068664F" w:rsidRPr="006042C8" w:rsidRDefault="0068664F" w:rsidP="0068664F">
            <w:pPr>
              <w:spacing w:before="20" w:line="240" w:lineRule="exact"/>
              <w:ind w:firstLine="0"/>
              <w:jc w:val="center"/>
              <w:rPr>
                <w:b/>
                <w:bCs/>
                <w:sz w:val="20"/>
              </w:rPr>
            </w:pPr>
            <w:r w:rsidRPr="006042C8">
              <w:rPr>
                <w:b/>
                <w:bCs/>
                <w:sz w:val="20"/>
              </w:rPr>
              <w:t>Торговля розничная, кроме торговли автотранспортными средствами и мотоциклами</w:t>
            </w:r>
          </w:p>
        </w:tc>
      </w:tr>
      <w:tr w:rsidR="0068664F" w:rsidRPr="006042C8" w14:paraId="49AF7980" w14:textId="77777777" w:rsidTr="0068664F">
        <w:tc>
          <w:tcPr>
            <w:tcW w:w="4395" w:type="dxa"/>
            <w:tcBorders>
              <w:top w:val="single" w:sz="4" w:space="0" w:color="auto"/>
              <w:left w:val="double" w:sz="6" w:space="0" w:color="auto"/>
              <w:bottom w:val="dotted" w:sz="4" w:space="0" w:color="auto"/>
            </w:tcBorders>
            <w:vAlign w:val="bottom"/>
          </w:tcPr>
          <w:p w14:paraId="0445CB08" w14:textId="77777777" w:rsidR="0068664F" w:rsidRPr="006042C8" w:rsidRDefault="0068664F" w:rsidP="0068664F">
            <w:pPr>
              <w:spacing w:before="20" w:line="240" w:lineRule="exact"/>
              <w:ind w:firstLine="0"/>
              <w:jc w:val="left"/>
              <w:rPr>
                <w:sz w:val="20"/>
              </w:rPr>
            </w:pPr>
            <w:r w:rsidRPr="006042C8">
              <w:rPr>
                <w:sz w:val="20"/>
              </w:rPr>
              <w:t>Торговые предприятия</w:t>
            </w:r>
          </w:p>
        </w:tc>
        <w:tc>
          <w:tcPr>
            <w:tcW w:w="1842" w:type="dxa"/>
            <w:tcBorders>
              <w:top w:val="single" w:sz="4" w:space="0" w:color="auto"/>
              <w:left w:val="single" w:sz="6" w:space="0" w:color="auto"/>
              <w:bottom w:val="dotted" w:sz="4" w:space="0" w:color="auto"/>
              <w:right w:val="single" w:sz="6" w:space="0" w:color="auto"/>
            </w:tcBorders>
            <w:vAlign w:val="bottom"/>
          </w:tcPr>
          <w:p w14:paraId="048A94C0" w14:textId="77777777" w:rsidR="0068664F" w:rsidRPr="006042C8" w:rsidRDefault="0068664F" w:rsidP="0068664F">
            <w:pPr>
              <w:spacing w:before="20" w:line="240" w:lineRule="exact"/>
              <w:ind w:left="-57" w:right="-57" w:firstLine="0"/>
              <w:jc w:val="center"/>
              <w:rPr>
                <w:sz w:val="20"/>
              </w:rPr>
            </w:pPr>
            <w:r w:rsidRPr="006042C8">
              <w:rPr>
                <w:sz w:val="20"/>
              </w:rPr>
              <w:t>тыс. кв. метров торговой площади</w:t>
            </w:r>
          </w:p>
        </w:tc>
        <w:tc>
          <w:tcPr>
            <w:tcW w:w="1418" w:type="dxa"/>
            <w:tcBorders>
              <w:top w:val="single" w:sz="4" w:space="0" w:color="auto"/>
              <w:left w:val="single" w:sz="6" w:space="0" w:color="auto"/>
              <w:bottom w:val="dotted" w:sz="4" w:space="0" w:color="auto"/>
              <w:right w:val="single" w:sz="6" w:space="0" w:color="auto"/>
            </w:tcBorders>
            <w:vAlign w:val="bottom"/>
          </w:tcPr>
          <w:p w14:paraId="53794EFC" w14:textId="77777777" w:rsidR="0068664F" w:rsidRPr="006042C8" w:rsidRDefault="0068664F" w:rsidP="0068664F">
            <w:pPr>
              <w:pStyle w:val="41"/>
              <w:spacing w:before="20" w:after="0" w:line="240" w:lineRule="exact"/>
              <w:ind w:left="0"/>
              <w:jc w:val="center"/>
              <w:rPr>
                <w:sz w:val="20"/>
              </w:rPr>
            </w:pPr>
            <w:r w:rsidRPr="006042C8">
              <w:rPr>
                <w:sz w:val="20"/>
              </w:rPr>
              <w:t>7,1</w:t>
            </w:r>
          </w:p>
        </w:tc>
        <w:tc>
          <w:tcPr>
            <w:tcW w:w="1701" w:type="dxa"/>
            <w:tcBorders>
              <w:top w:val="single" w:sz="4" w:space="0" w:color="auto"/>
              <w:left w:val="single" w:sz="6" w:space="0" w:color="auto"/>
              <w:bottom w:val="dotted" w:sz="4" w:space="0" w:color="auto"/>
              <w:right w:val="double" w:sz="6" w:space="0" w:color="auto"/>
            </w:tcBorders>
            <w:vAlign w:val="bottom"/>
          </w:tcPr>
          <w:p w14:paraId="6FD7ED17" w14:textId="77777777" w:rsidR="0068664F" w:rsidRPr="006042C8" w:rsidRDefault="0068664F" w:rsidP="0068664F">
            <w:pPr>
              <w:pStyle w:val="41"/>
              <w:spacing w:before="20" w:after="0" w:line="240" w:lineRule="exact"/>
              <w:ind w:left="0"/>
              <w:jc w:val="center"/>
              <w:rPr>
                <w:sz w:val="20"/>
              </w:rPr>
            </w:pPr>
            <w:r w:rsidRPr="006042C8">
              <w:rPr>
                <w:sz w:val="20"/>
              </w:rPr>
              <w:t>22,6</w:t>
            </w:r>
          </w:p>
        </w:tc>
      </w:tr>
      <w:tr w:rsidR="0068664F" w:rsidRPr="006042C8" w14:paraId="014A2FF1" w14:textId="77777777" w:rsidTr="0068664F">
        <w:tc>
          <w:tcPr>
            <w:tcW w:w="4395" w:type="dxa"/>
            <w:tcBorders>
              <w:top w:val="dotted" w:sz="4" w:space="0" w:color="auto"/>
              <w:left w:val="double" w:sz="6" w:space="0" w:color="auto"/>
              <w:bottom w:val="single" w:sz="6" w:space="0" w:color="auto"/>
            </w:tcBorders>
            <w:vAlign w:val="bottom"/>
          </w:tcPr>
          <w:p w14:paraId="6BD4FDC9" w14:textId="77777777" w:rsidR="0068664F" w:rsidRPr="006042C8" w:rsidRDefault="0068664F" w:rsidP="0068664F">
            <w:pPr>
              <w:spacing w:before="20" w:line="240" w:lineRule="exact"/>
              <w:ind w:firstLine="0"/>
              <w:jc w:val="left"/>
              <w:rPr>
                <w:sz w:val="20"/>
              </w:rPr>
            </w:pPr>
            <w:r w:rsidRPr="006042C8">
              <w:rPr>
                <w:sz w:val="20"/>
              </w:rPr>
              <w:t>Автозаправочные станции</w:t>
            </w:r>
          </w:p>
        </w:tc>
        <w:tc>
          <w:tcPr>
            <w:tcW w:w="1842" w:type="dxa"/>
            <w:tcBorders>
              <w:top w:val="dotted" w:sz="4" w:space="0" w:color="auto"/>
              <w:left w:val="single" w:sz="6" w:space="0" w:color="auto"/>
              <w:bottom w:val="single" w:sz="6" w:space="0" w:color="auto"/>
              <w:right w:val="single" w:sz="6" w:space="0" w:color="auto"/>
            </w:tcBorders>
            <w:vAlign w:val="bottom"/>
          </w:tcPr>
          <w:p w14:paraId="65190380" w14:textId="77777777" w:rsidR="0068664F" w:rsidRPr="006042C8" w:rsidRDefault="0068664F" w:rsidP="0068664F">
            <w:pPr>
              <w:spacing w:before="20" w:line="240" w:lineRule="exact"/>
              <w:ind w:left="-57" w:right="-57" w:firstLine="0"/>
              <w:jc w:val="center"/>
              <w:rPr>
                <w:sz w:val="20"/>
              </w:rPr>
            </w:pPr>
            <w:r w:rsidRPr="006042C8">
              <w:rPr>
                <w:sz w:val="20"/>
              </w:rPr>
              <w:t>единиц</w:t>
            </w:r>
          </w:p>
        </w:tc>
        <w:tc>
          <w:tcPr>
            <w:tcW w:w="1418" w:type="dxa"/>
            <w:tcBorders>
              <w:top w:val="dotted" w:sz="4" w:space="0" w:color="auto"/>
              <w:left w:val="single" w:sz="6" w:space="0" w:color="auto"/>
              <w:bottom w:val="single" w:sz="6" w:space="0" w:color="auto"/>
              <w:right w:val="single" w:sz="6" w:space="0" w:color="auto"/>
            </w:tcBorders>
            <w:vAlign w:val="bottom"/>
          </w:tcPr>
          <w:p w14:paraId="0BA82C88" w14:textId="77777777" w:rsidR="0068664F" w:rsidRPr="006042C8" w:rsidRDefault="0068664F" w:rsidP="0068664F">
            <w:pPr>
              <w:pStyle w:val="41"/>
              <w:spacing w:before="20" w:after="0" w:line="240" w:lineRule="exact"/>
              <w:ind w:left="0"/>
              <w:jc w:val="center"/>
              <w:rPr>
                <w:sz w:val="20"/>
              </w:rPr>
            </w:pPr>
            <w:r w:rsidRPr="006042C8">
              <w:rPr>
                <w:sz w:val="20"/>
              </w:rPr>
              <w:t>2</w:t>
            </w:r>
          </w:p>
        </w:tc>
        <w:tc>
          <w:tcPr>
            <w:tcW w:w="1701" w:type="dxa"/>
            <w:tcBorders>
              <w:top w:val="dotted" w:sz="4" w:space="0" w:color="auto"/>
              <w:left w:val="single" w:sz="6" w:space="0" w:color="auto"/>
              <w:bottom w:val="single" w:sz="6" w:space="0" w:color="auto"/>
              <w:right w:val="double" w:sz="6" w:space="0" w:color="auto"/>
            </w:tcBorders>
            <w:vAlign w:val="bottom"/>
          </w:tcPr>
          <w:p w14:paraId="4DC10784" w14:textId="77777777" w:rsidR="0068664F" w:rsidRPr="006042C8" w:rsidRDefault="0068664F" w:rsidP="0068664F">
            <w:pPr>
              <w:pStyle w:val="41"/>
              <w:spacing w:before="20" w:after="0" w:line="240" w:lineRule="exact"/>
              <w:ind w:left="0"/>
              <w:jc w:val="center"/>
              <w:rPr>
                <w:sz w:val="20"/>
              </w:rPr>
            </w:pPr>
            <w:r w:rsidRPr="006042C8">
              <w:rPr>
                <w:sz w:val="20"/>
              </w:rPr>
              <w:t>-</w:t>
            </w:r>
          </w:p>
        </w:tc>
      </w:tr>
      <w:tr w:rsidR="0068664F" w:rsidRPr="006042C8" w14:paraId="1625F6AC" w14:textId="77777777" w:rsidTr="0068664F">
        <w:tc>
          <w:tcPr>
            <w:tcW w:w="9356" w:type="dxa"/>
            <w:gridSpan w:val="4"/>
            <w:tcBorders>
              <w:top w:val="single" w:sz="6" w:space="0" w:color="auto"/>
              <w:left w:val="double" w:sz="6" w:space="0" w:color="auto"/>
              <w:bottom w:val="single" w:sz="6" w:space="0" w:color="auto"/>
              <w:right w:val="double" w:sz="6" w:space="0" w:color="auto"/>
            </w:tcBorders>
            <w:vAlign w:val="bottom"/>
          </w:tcPr>
          <w:p w14:paraId="161DF3FD" w14:textId="77777777" w:rsidR="0068664F" w:rsidRPr="006042C8" w:rsidRDefault="0068664F" w:rsidP="0068664F">
            <w:pPr>
              <w:spacing w:before="20" w:line="240" w:lineRule="exact"/>
              <w:ind w:firstLine="0"/>
              <w:jc w:val="center"/>
              <w:rPr>
                <w:b/>
                <w:bCs/>
                <w:sz w:val="20"/>
              </w:rPr>
            </w:pPr>
            <w:r w:rsidRPr="006042C8">
              <w:rPr>
                <w:b/>
                <w:bCs/>
                <w:sz w:val="20"/>
              </w:rPr>
              <w:lastRenderedPageBreak/>
              <w:t>Транспортировка и хранение</w:t>
            </w:r>
          </w:p>
        </w:tc>
      </w:tr>
      <w:tr w:rsidR="0068664F" w:rsidRPr="006042C8" w14:paraId="427F35EA" w14:textId="77777777" w:rsidTr="0068664F">
        <w:tc>
          <w:tcPr>
            <w:tcW w:w="4395" w:type="dxa"/>
            <w:tcBorders>
              <w:top w:val="dotted" w:sz="4" w:space="0" w:color="auto"/>
              <w:left w:val="double" w:sz="6" w:space="0" w:color="auto"/>
              <w:bottom w:val="dotted" w:sz="4" w:space="0" w:color="auto"/>
            </w:tcBorders>
            <w:vAlign w:val="bottom"/>
          </w:tcPr>
          <w:p w14:paraId="4974E795" w14:textId="77777777" w:rsidR="0068664F" w:rsidRPr="006042C8" w:rsidRDefault="0068664F" w:rsidP="0068664F">
            <w:pPr>
              <w:spacing w:before="20" w:line="240" w:lineRule="exact"/>
              <w:ind w:firstLine="0"/>
              <w:jc w:val="left"/>
              <w:rPr>
                <w:sz w:val="20"/>
              </w:rPr>
            </w:pPr>
            <w:r w:rsidRPr="006042C8">
              <w:rPr>
                <w:sz w:val="20"/>
              </w:rPr>
              <w:t>Железнодорожные пути к производственным объектам</w:t>
            </w:r>
          </w:p>
        </w:tc>
        <w:tc>
          <w:tcPr>
            <w:tcW w:w="1842" w:type="dxa"/>
            <w:tcBorders>
              <w:top w:val="dotted" w:sz="4" w:space="0" w:color="auto"/>
              <w:left w:val="single" w:sz="6" w:space="0" w:color="auto"/>
              <w:bottom w:val="dotted" w:sz="4" w:space="0" w:color="auto"/>
              <w:right w:val="single" w:sz="6" w:space="0" w:color="auto"/>
            </w:tcBorders>
            <w:vAlign w:val="bottom"/>
          </w:tcPr>
          <w:p w14:paraId="24E51F14" w14:textId="77777777" w:rsidR="0068664F" w:rsidRPr="006042C8" w:rsidRDefault="0068664F" w:rsidP="0068664F">
            <w:pPr>
              <w:spacing w:before="20" w:line="240" w:lineRule="exact"/>
              <w:ind w:firstLine="0"/>
              <w:jc w:val="center"/>
              <w:rPr>
                <w:sz w:val="20"/>
              </w:rPr>
            </w:pPr>
            <w:r w:rsidRPr="006042C8">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04E5F944" w14:textId="77777777" w:rsidR="0068664F" w:rsidRPr="006042C8" w:rsidRDefault="0068664F" w:rsidP="0068664F">
            <w:pPr>
              <w:pStyle w:val="41"/>
              <w:spacing w:before="20" w:after="0" w:line="240" w:lineRule="exact"/>
              <w:ind w:left="0"/>
              <w:jc w:val="center"/>
              <w:rPr>
                <w:sz w:val="20"/>
              </w:rPr>
            </w:pPr>
            <w:r w:rsidRPr="006042C8">
              <w:rPr>
                <w:sz w:val="20"/>
              </w:rPr>
              <w:t>1,6</w:t>
            </w:r>
          </w:p>
        </w:tc>
        <w:tc>
          <w:tcPr>
            <w:tcW w:w="1701" w:type="dxa"/>
            <w:tcBorders>
              <w:top w:val="dotted" w:sz="4" w:space="0" w:color="auto"/>
              <w:left w:val="single" w:sz="6" w:space="0" w:color="auto"/>
              <w:bottom w:val="dotted" w:sz="4" w:space="0" w:color="auto"/>
              <w:right w:val="double" w:sz="6" w:space="0" w:color="auto"/>
            </w:tcBorders>
            <w:vAlign w:val="bottom"/>
          </w:tcPr>
          <w:p w14:paraId="0598659F" w14:textId="77777777" w:rsidR="0068664F" w:rsidRPr="006042C8" w:rsidRDefault="0068664F" w:rsidP="0068664F">
            <w:pPr>
              <w:pStyle w:val="41"/>
              <w:spacing w:before="20" w:after="0" w:line="240" w:lineRule="exact"/>
              <w:ind w:left="0"/>
              <w:jc w:val="center"/>
              <w:rPr>
                <w:sz w:val="20"/>
              </w:rPr>
            </w:pPr>
            <w:r w:rsidRPr="006042C8">
              <w:rPr>
                <w:sz w:val="20"/>
              </w:rPr>
              <w:t>14,7</w:t>
            </w:r>
          </w:p>
        </w:tc>
      </w:tr>
      <w:tr w:rsidR="0068664F" w:rsidRPr="006042C8" w14:paraId="4C83B761" w14:textId="77777777" w:rsidTr="0068664F">
        <w:tc>
          <w:tcPr>
            <w:tcW w:w="4395" w:type="dxa"/>
            <w:tcBorders>
              <w:top w:val="dotted" w:sz="4" w:space="0" w:color="auto"/>
              <w:left w:val="double" w:sz="6" w:space="0" w:color="auto"/>
              <w:bottom w:val="dotted" w:sz="4" w:space="0" w:color="auto"/>
            </w:tcBorders>
            <w:vAlign w:val="bottom"/>
          </w:tcPr>
          <w:p w14:paraId="254431D8" w14:textId="77777777" w:rsidR="0068664F" w:rsidRPr="006042C8" w:rsidRDefault="0068664F" w:rsidP="0068664F">
            <w:pPr>
              <w:spacing w:before="20" w:line="240" w:lineRule="exact"/>
              <w:ind w:firstLine="0"/>
              <w:jc w:val="left"/>
              <w:rPr>
                <w:sz w:val="20"/>
              </w:rPr>
            </w:pPr>
            <w:r w:rsidRPr="006042C8">
              <w:rPr>
                <w:sz w:val="20"/>
              </w:rPr>
              <w:t>Надземный (подземный) пешеходный переход</w:t>
            </w:r>
          </w:p>
        </w:tc>
        <w:tc>
          <w:tcPr>
            <w:tcW w:w="1842" w:type="dxa"/>
            <w:tcBorders>
              <w:top w:val="dotted" w:sz="4" w:space="0" w:color="auto"/>
              <w:left w:val="single" w:sz="6" w:space="0" w:color="auto"/>
              <w:bottom w:val="dotted" w:sz="4" w:space="0" w:color="auto"/>
              <w:right w:val="single" w:sz="6" w:space="0" w:color="auto"/>
            </w:tcBorders>
            <w:vAlign w:val="bottom"/>
          </w:tcPr>
          <w:p w14:paraId="4438EB28" w14:textId="77777777" w:rsidR="0068664F" w:rsidRPr="006042C8" w:rsidRDefault="0068664F" w:rsidP="0068664F">
            <w:pPr>
              <w:spacing w:before="20" w:line="240" w:lineRule="exact"/>
              <w:ind w:firstLine="0"/>
              <w:jc w:val="center"/>
              <w:rPr>
                <w:sz w:val="20"/>
              </w:rPr>
            </w:pPr>
            <w:proofErr w:type="spellStart"/>
            <w:r w:rsidRPr="006042C8">
              <w:rPr>
                <w:sz w:val="20"/>
              </w:rPr>
              <w:t>пог</w:t>
            </w:r>
            <w:proofErr w:type="spellEnd"/>
            <w:r w:rsidRPr="006042C8">
              <w:rPr>
                <w:sz w:val="20"/>
              </w:rPr>
              <w:t>. метров</w:t>
            </w:r>
          </w:p>
        </w:tc>
        <w:tc>
          <w:tcPr>
            <w:tcW w:w="1418" w:type="dxa"/>
            <w:tcBorders>
              <w:top w:val="dotted" w:sz="4" w:space="0" w:color="auto"/>
              <w:left w:val="single" w:sz="6" w:space="0" w:color="auto"/>
              <w:bottom w:val="dotted" w:sz="4" w:space="0" w:color="auto"/>
              <w:right w:val="single" w:sz="6" w:space="0" w:color="auto"/>
            </w:tcBorders>
            <w:vAlign w:val="bottom"/>
          </w:tcPr>
          <w:p w14:paraId="56A24681" w14:textId="77777777" w:rsidR="0068664F" w:rsidRPr="006042C8" w:rsidRDefault="0068664F" w:rsidP="0068664F">
            <w:pPr>
              <w:pStyle w:val="41"/>
              <w:spacing w:before="20" w:after="0" w:line="240" w:lineRule="exact"/>
              <w:ind w:left="0"/>
              <w:jc w:val="center"/>
              <w:rPr>
                <w:sz w:val="20"/>
              </w:rPr>
            </w:pPr>
            <w:r w:rsidRPr="006042C8">
              <w:rPr>
                <w:sz w:val="20"/>
              </w:rPr>
              <w:t>129,0</w:t>
            </w:r>
          </w:p>
        </w:tc>
        <w:tc>
          <w:tcPr>
            <w:tcW w:w="1701" w:type="dxa"/>
            <w:tcBorders>
              <w:top w:val="dotted" w:sz="4" w:space="0" w:color="auto"/>
              <w:left w:val="single" w:sz="6" w:space="0" w:color="auto"/>
              <w:bottom w:val="dotted" w:sz="4" w:space="0" w:color="auto"/>
              <w:right w:val="double" w:sz="6" w:space="0" w:color="auto"/>
            </w:tcBorders>
            <w:vAlign w:val="bottom"/>
          </w:tcPr>
          <w:p w14:paraId="2A77AF10" w14:textId="77777777" w:rsidR="0068664F" w:rsidRPr="006042C8" w:rsidRDefault="0068664F" w:rsidP="0068664F">
            <w:pPr>
              <w:pStyle w:val="41"/>
              <w:spacing w:before="20" w:after="0" w:line="240" w:lineRule="exact"/>
              <w:ind w:left="0"/>
              <w:jc w:val="center"/>
              <w:rPr>
                <w:sz w:val="20"/>
              </w:rPr>
            </w:pPr>
            <w:r w:rsidRPr="006042C8">
              <w:rPr>
                <w:sz w:val="20"/>
              </w:rPr>
              <w:t>-</w:t>
            </w:r>
          </w:p>
        </w:tc>
      </w:tr>
      <w:tr w:rsidR="0068664F" w:rsidRPr="006042C8" w14:paraId="1379E58F" w14:textId="77777777" w:rsidTr="0068664F">
        <w:tc>
          <w:tcPr>
            <w:tcW w:w="4395" w:type="dxa"/>
            <w:tcBorders>
              <w:top w:val="dotted" w:sz="4" w:space="0" w:color="auto"/>
              <w:left w:val="double" w:sz="6" w:space="0" w:color="auto"/>
              <w:bottom w:val="dotted" w:sz="4" w:space="0" w:color="auto"/>
            </w:tcBorders>
            <w:vAlign w:val="bottom"/>
          </w:tcPr>
          <w:p w14:paraId="741ED169" w14:textId="77777777" w:rsidR="0068664F" w:rsidRPr="006042C8" w:rsidRDefault="0068664F" w:rsidP="0068664F">
            <w:pPr>
              <w:spacing w:before="20" w:line="240" w:lineRule="exact"/>
              <w:ind w:firstLine="0"/>
              <w:jc w:val="left"/>
              <w:rPr>
                <w:sz w:val="20"/>
              </w:rPr>
            </w:pPr>
            <w:r w:rsidRPr="006042C8">
              <w:rPr>
                <w:sz w:val="20"/>
              </w:rPr>
              <w:t>Автомобильные дороги с твердым покрытием</w:t>
            </w:r>
          </w:p>
        </w:tc>
        <w:tc>
          <w:tcPr>
            <w:tcW w:w="1842" w:type="dxa"/>
            <w:tcBorders>
              <w:top w:val="dotted" w:sz="4" w:space="0" w:color="auto"/>
              <w:left w:val="single" w:sz="6" w:space="0" w:color="auto"/>
              <w:bottom w:val="dotted" w:sz="4" w:space="0" w:color="auto"/>
              <w:right w:val="single" w:sz="6" w:space="0" w:color="auto"/>
            </w:tcBorders>
            <w:vAlign w:val="bottom"/>
          </w:tcPr>
          <w:p w14:paraId="5D54ACCB" w14:textId="77777777" w:rsidR="0068664F" w:rsidRPr="006042C8" w:rsidRDefault="0068664F" w:rsidP="0068664F">
            <w:pPr>
              <w:spacing w:before="20" w:line="240" w:lineRule="exact"/>
              <w:ind w:firstLine="0"/>
              <w:jc w:val="center"/>
              <w:rPr>
                <w:sz w:val="20"/>
              </w:rPr>
            </w:pPr>
            <w:r w:rsidRPr="006042C8">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1475C722" w14:textId="77777777" w:rsidR="0068664F" w:rsidRPr="006042C8" w:rsidRDefault="0068664F" w:rsidP="0068664F">
            <w:pPr>
              <w:pStyle w:val="41"/>
              <w:spacing w:before="20" w:after="0" w:line="240" w:lineRule="exact"/>
              <w:ind w:left="0"/>
              <w:jc w:val="center"/>
              <w:rPr>
                <w:sz w:val="20"/>
              </w:rPr>
            </w:pPr>
            <w:r w:rsidRPr="006042C8">
              <w:rPr>
                <w:sz w:val="20"/>
              </w:rPr>
              <w:t>8,6</w:t>
            </w:r>
          </w:p>
        </w:tc>
        <w:tc>
          <w:tcPr>
            <w:tcW w:w="1701" w:type="dxa"/>
            <w:tcBorders>
              <w:top w:val="dotted" w:sz="4" w:space="0" w:color="auto"/>
              <w:left w:val="single" w:sz="6" w:space="0" w:color="auto"/>
              <w:bottom w:val="dotted" w:sz="4" w:space="0" w:color="auto"/>
              <w:right w:val="double" w:sz="6" w:space="0" w:color="auto"/>
            </w:tcBorders>
            <w:vAlign w:val="bottom"/>
          </w:tcPr>
          <w:p w14:paraId="05651F99" w14:textId="77777777" w:rsidR="0068664F" w:rsidRPr="006042C8" w:rsidRDefault="0068664F" w:rsidP="0068664F">
            <w:pPr>
              <w:pStyle w:val="41"/>
              <w:spacing w:before="20" w:after="0" w:line="240" w:lineRule="exact"/>
              <w:ind w:left="0"/>
              <w:jc w:val="center"/>
              <w:rPr>
                <w:sz w:val="20"/>
              </w:rPr>
            </w:pPr>
            <w:r w:rsidRPr="006042C8">
              <w:rPr>
                <w:sz w:val="20"/>
              </w:rPr>
              <w:t>2,6</w:t>
            </w:r>
          </w:p>
        </w:tc>
      </w:tr>
      <w:tr w:rsidR="0068664F" w:rsidRPr="006042C8" w14:paraId="61DE5505" w14:textId="77777777" w:rsidTr="0068664F">
        <w:tc>
          <w:tcPr>
            <w:tcW w:w="4395" w:type="dxa"/>
            <w:tcBorders>
              <w:top w:val="dotted" w:sz="4" w:space="0" w:color="auto"/>
              <w:left w:val="double" w:sz="6" w:space="0" w:color="auto"/>
              <w:bottom w:val="dotted" w:sz="4" w:space="0" w:color="auto"/>
            </w:tcBorders>
            <w:vAlign w:val="bottom"/>
          </w:tcPr>
          <w:p w14:paraId="46686289" w14:textId="77777777" w:rsidR="0068664F" w:rsidRPr="006042C8" w:rsidRDefault="0068664F" w:rsidP="0068664F">
            <w:pPr>
              <w:spacing w:before="20" w:line="240" w:lineRule="exact"/>
              <w:ind w:firstLine="0"/>
              <w:jc w:val="left"/>
              <w:rPr>
                <w:sz w:val="20"/>
              </w:rPr>
            </w:pPr>
            <w:r w:rsidRPr="006042C8">
              <w:rPr>
                <w:sz w:val="20"/>
              </w:rPr>
              <w:t>Холодильники</w:t>
            </w:r>
          </w:p>
        </w:tc>
        <w:tc>
          <w:tcPr>
            <w:tcW w:w="1842" w:type="dxa"/>
            <w:tcBorders>
              <w:top w:val="dotted" w:sz="4" w:space="0" w:color="auto"/>
              <w:left w:val="single" w:sz="6" w:space="0" w:color="auto"/>
              <w:bottom w:val="dotted" w:sz="4" w:space="0" w:color="auto"/>
              <w:right w:val="single" w:sz="6" w:space="0" w:color="auto"/>
            </w:tcBorders>
            <w:vAlign w:val="bottom"/>
          </w:tcPr>
          <w:p w14:paraId="2D98F577" w14:textId="77777777" w:rsidR="0068664F" w:rsidRPr="006042C8" w:rsidRDefault="0068664F" w:rsidP="0068664F">
            <w:pPr>
              <w:spacing w:before="20" w:line="240" w:lineRule="exact"/>
              <w:ind w:firstLine="0"/>
              <w:jc w:val="center"/>
              <w:rPr>
                <w:sz w:val="20"/>
              </w:rPr>
            </w:pPr>
            <w:r w:rsidRPr="006042C8">
              <w:rPr>
                <w:sz w:val="20"/>
              </w:rPr>
              <w:t>тыс. тонн единовременного хранения</w:t>
            </w:r>
          </w:p>
        </w:tc>
        <w:tc>
          <w:tcPr>
            <w:tcW w:w="1418" w:type="dxa"/>
            <w:tcBorders>
              <w:top w:val="dotted" w:sz="4" w:space="0" w:color="auto"/>
              <w:left w:val="single" w:sz="6" w:space="0" w:color="auto"/>
              <w:bottom w:val="dotted" w:sz="4" w:space="0" w:color="auto"/>
              <w:right w:val="single" w:sz="6" w:space="0" w:color="auto"/>
            </w:tcBorders>
            <w:vAlign w:val="bottom"/>
          </w:tcPr>
          <w:p w14:paraId="600DABF2" w14:textId="77777777" w:rsidR="0068664F" w:rsidRPr="006042C8" w:rsidRDefault="0068664F" w:rsidP="0068664F">
            <w:pPr>
              <w:pStyle w:val="41"/>
              <w:spacing w:before="20" w:after="0" w:line="240" w:lineRule="exact"/>
              <w:ind w:left="0"/>
              <w:jc w:val="center"/>
              <w:rPr>
                <w:sz w:val="20"/>
              </w:rPr>
            </w:pPr>
            <w:r w:rsidRPr="006042C8">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078A5B54" w14:textId="77777777" w:rsidR="0068664F" w:rsidRPr="006042C8" w:rsidRDefault="0068664F" w:rsidP="0068664F">
            <w:pPr>
              <w:pStyle w:val="41"/>
              <w:spacing w:before="20" w:after="0" w:line="240" w:lineRule="exact"/>
              <w:ind w:left="0"/>
              <w:jc w:val="center"/>
              <w:rPr>
                <w:sz w:val="20"/>
              </w:rPr>
            </w:pPr>
            <w:r w:rsidRPr="006042C8">
              <w:rPr>
                <w:sz w:val="20"/>
              </w:rPr>
              <w:t>0,2</w:t>
            </w:r>
          </w:p>
        </w:tc>
      </w:tr>
      <w:tr w:rsidR="0068664F" w:rsidRPr="006042C8" w14:paraId="3F07061D" w14:textId="77777777" w:rsidTr="0068664F">
        <w:tc>
          <w:tcPr>
            <w:tcW w:w="4395" w:type="dxa"/>
            <w:tcBorders>
              <w:top w:val="dotted" w:sz="4" w:space="0" w:color="auto"/>
              <w:left w:val="double" w:sz="6" w:space="0" w:color="auto"/>
              <w:bottom w:val="single" w:sz="6" w:space="0" w:color="auto"/>
            </w:tcBorders>
            <w:vAlign w:val="bottom"/>
          </w:tcPr>
          <w:p w14:paraId="297080CD" w14:textId="77777777" w:rsidR="0068664F" w:rsidRPr="006042C8" w:rsidRDefault="0068664F" w:rsidP="0068664F">
            <w:pPr>
              <w:spacing w:before="20" w:line="240" w:lineRule="exact"/>
              <w:ind w:firstLine="0"/>
              <w:jc w:val="left"/>
              <w:rPr>
                <w:sz w:val="20"/>
              </w:rPr>
            </w:pPr>
            <w:proofErr w:type="spellStart"/>
            <w:r w:rsidRPr="006042C8">
              <w:rPr>
                <w:sz w:val="20"/>
              </w:rPr>
              <w:t>Общетоварные</w:t>
            </w:r>
            <w:proofErr w:type="spellEnd"/>
            <w:r w:rsidRPr="006042C8">
              <w:rPr>
                <w:sz w:val="20"/>
              </w:rPr>
              <w:t xml:space="preserve"> склады</w:t>
            </w:r>
          </w:p>
        </w:tc>
        <w:tc>
          <w:tcPr>
            <w:tcW w:w="1842" w:type="dxa"/>
            <w:tcBorders>
              <w:top w:val="dotted" w:sz="4" w:space="0" w:color="auto"/>
              <w:left w:val="single" w:sz="6" w:space="0" w:color="auto"/>
              <w:bottom w:val="single" w:sz="6" w:space="0" w:color="auto"/>
              <w:right w:val="single" w:sz="6" w:space="0" w:color="auto"/>
            </w:tcBorders>
            <w:vAlign w:val="bottom"/>
          </w:tcPr>
          <w:p w14:paraId="5C0A0619" w14:textId="77777777" w:rsidR="0068664F" w:rsidRPr="006042C8" w:rsidRDefault="0068664F" w:rsidP="0068664F">
            <w:pPr>
              <w:spacing w:before="20" w:line="240" w:lineRule="exact"/>
              <w:ind w:firstLine="0"/>
              <w:jc w:val="center"/>
              <w:rPr>
                <w:sz w:val="20"/>
              </w:rPr>
            </w:pPr>
            <w:r w:rsidRPr="006042C8">
              <w:rPr>
                <w:sz w:val="20"/>
              </w:rPr>
              <w:t>кв. метров общей площади</w:t>
            </w:r>
          </w:p>
        </w:tc>
        <w:tc>
          <w:tcPr>
            <w:tcW w:w="1418" w:type="dxa"/>
            <w:tcBorders>
              <w:top w:val="dotted" w:sz="4" w:space="0" w:color="auto"/>
              <w:left w:val="single" w:sz="6" w:space="0" w:color="auto"/>
              <w:bottom w:val="single" w:sz="6" w:space="0" w:color="auto"/>
              <w:right w:val="single" w:sz="6" w:space="0" w:color="auto"/>
            </w:tcBorders>
            <w:vAlign w:val="bottom"/>
          </w:tcPr>
          <w:p w14:paraId="0798CDD1" w14:textId="77777777" w:rsidR="0068664F" w:rsidRPr="006042C8" w:rsidRDefault="0068664F" w:rsidP="0068664F">
            <w:pPr>
              <w:pStyle w:val="41"/>
              <w:spacing w:before="20" w:after="0" w:line="240" w:lineRule="exact"/>
              <w:ind w:left="0"/>
              <w:jc w:val="center"/>
              <w:rPr>
                <w:sz w:val="20"/>
              </w:rPr>
            </w:pPr>
            <w:r w:rsidRPr="006042C8">
              <w:rPr>
                <w:sz w:val="20"/>
              </w:rPr>
              <w:t>2,8</w:t>
            </w:r>
          </w:p>
        </w:tc>
        <w:tc>
          <w:tcPr>
            <w:tcW w:w="1701" w:type="dxa"/>
            <w:tcBorders>
              <w:top w:val="dotted" w:sz="4" w:space="0" w:color="auto"/>
              <w:left w:val="single" w:sz="6" w:space="0" w:color="auto"/>
              <w:bottom w:val="single" w:sz="6" w:space="0" w:color="auto"/>
              <w:right w:val="double" w:sz="6" w:space="0" w:color="auto"/>
            </w:tcBorders>
            <w:vAlign w:val="bottom"/>
          </w:tcPr>
          <w:p w14:paraId="0C1C9183" w14:textId="77777777" w:rsidR="0068664F" w:rsidRPr="006042C8" w:rsidRDefault="0068664F" w:rsidP="0068664F">
            <w:pPr>
              <w:pStyle w:val="41"/>
              <w:spacing w:before="20" w:after="0" w:line="240" w:lineRule="exact"/>
              <w:ind w:left="0"/>
              <w:jc w:val="center"/>
              <w:rPr>
                <w:sz w:val="20"/>
              </w:rPr>
            </w:pPr>
            <w:r w:rsidRPr="006042C8">
              <w:rPr>
                <w:sz w:val="20"/>
              </w:rPr>
              <w:t>-</w:t>
            </w:r>
          </w:p>
        </w:tc>
      </w:tr>
      <w:tr w:rsidR="0068664F" w:rsidRPr="006042C8" w14:paraId="21650F52" w14:textId="77777777" w:rsidTr="0068664F">
        <w:tc>
          <w:tcPr>
            <w:tcW w:w="9356" w:type="dxa"/>
            <w:gridSpan w:val="4"/>
            <w:tcBorders>
              <w:top w:val="single" w:sz="6" w:space="0" w:color="auto"/>
              <w:left w:val="double" w:sz="6" w:space="0" w:color="auto"/>
              <w:bottom w:val="single" w:sz="6" w:space="0" w:color="auto"/>
              <w:right w:val="double" w:sz="6" w:space="0" w:color="auto"/>
            </w:tcBorders>
            <w:vAlign w:val="bottom"/>
          </w:tcPr>
          <w:p w14:paraId="0B8250DE" w14:textId="77777777" w:rsidR="0068664F" w:rsidRPr="006042C8" w:rsidRDefault="0068664F" w:rsidP="0068664F">
            <w:pPr>
              <w:spacing w:before="20" w:line="240" w:lineRule="exact"/>
              <w:ind w:firstLine="0"/>
              <w:jc w:val="center"/>
              <w:rPr>
                <w:b/>
                <w:bCs/>
                <w:sz w:val="20"/>
              </w:rPr>
            </w:pPr>
            <w:r w:rsidRPr="006042C8">
              <w:rPr>
                <w:b/>
                <w:bCs/>
                <w:sz w:val="20"/>
              </w:rPr>
              <w:t>Деятельность по предоставлению продуктов питания и напитков</w:t>
            </w:r>
          </w:p>
        </w:tc>
      </w:tr>
      <w:tr w:rsidR="0068664F" w:rsidRPr="006042C8" w14:paraId="45F511A6" w14:textId="77777777" w:rsidTr="0068664F">
        <w:tc>
          <w:tcPr>
            <w:tcW w:w="4395" w:type="dxa"/>
            <w:tcBorders>
              <w:top w:val="single" w:sz="6" w:space="0" w:color="auto"/>
              <w:left w:val="double" w:sz="6" w:space="0" w:color="auto"/>
              <w:bottom w:val="dotted" w:sz="4" w:space="0" w:color="auto"/>
            </w:tcBorders>
            <w:vAlign w:val="bottom"/>
          </w:tcPr>
          <w:p w14:paraId="3D0978E2" w14:textId="77777777" w:rsidR="0068664F" w:rsidRPr="006042C8" w:rsidRDefault="0068664F" w:rsidP="0068664F">
            <w:pPr>
              <w:spacing w:before="20" w:line="240" w:lineRule="exact"/>
              <w:ind w:firstLine="0"/>
              <w:jc w:val="left"/>
              <w:rPr>
                <w:sz w:val="20"/>
              </w:rPr>
            </w:pPr>
            <w:r w:rsidRPr="006042C8">
              <w:rPr>
                <w:sz w:val="20"/>
              </w:rPr>
              <w:t>Предприятия общественного питания</w:t>
            </w:r>
          </w:p>
        </w:tc>
        <w:tc>
          <w:tcPr>
            <w:tcW w:w="1842" w:type="dxa"/>
            <w:tcBorders>
              <w:top w:val="single" w:sz="6" w:space="0" w:color="auto"/>
              <w:left w:val="single" w:sz="6" w:space="0" w:color="auto"/>
              <w:bottom w:val="dotted" w:sz="4" w:space="0" w:color="auto"/>
              <w:right w:val="single" w:sz="6" w:space="0" w:color="auto"/>
            </w:tcBorders>
            <w:vAlign w:val="bottom"/>
          </w:tcPr>
          <w:p w14:paraId="2F6F4381" w14:textId="77777777" w:rsidR="0068664F" w:rsidRPr="006042C8" w:rsidRDefault="0068664F" w:rsidP="0068664F">
            <w:pPr>
              <w:spacing w:before="20" w:line="240" w:lineRule="exact"/>
              <w:ind w:firstLine="0"/>
              <w:jc w:val="center"/>
              <w:rPr>
                <w:sz w:val="20"/>
              </w:rPr>
            </w:pPr>
            <w:r w:rsidRPr="006042C8">
              <w:rPr>
                <w:sz w:val="20"/>
              </w:rPr>
              <w:t>посадочных мест</w:t>
            </w:r>
          </w:p>
        </w:tc>
        <w:tc>
          <w:tcPr>
            <w:tcW w:w="1418" w:type="dxa"/>
            <w:tcBorders>
              <w:top w:val="single" w:sz="6" w:space="0" w:color="auto"/>
              <w:left w:val="single" w:sz="6" w:space="0" w:color="auto"/>
              <w:bottom w:val="dotted" w:sz="4" w:space="0" w:color="auto"/>
              <w:right w:val="single" w:sz="6" w:space="0" w:color="auto"/>
            </w:tcBorders>
            <w:vAlign w:val="bottom"/>
          </w:tcPr>
          <w:p w14:paraId="5A7D77B0" w14:textId="77777777" w:rsidR="0068664F" w:rsidRPr="006042C8" w:rsidRDefault="0068664F" w:rsidP="0068664F">
            <w:pPr>
              <w:pStyle w:val="41"/>
              <w:spacing w:before="20" w:after="0" w:line="240" w:lineRule="exact"/>
              <w:ind w:left="0"/>
              <w:jc w:val="center"/>
              <w:rPr>
                <w:sz w:val="20"/>
              </w:rPr>
            </w:pPr>
            <w:r w:rsidRPr="006042C8">
              <w:rPr>
                <w:sz w:val="20"/>
              </w:rPr>
              <w:t>-</w:t>
            </w:r>
          </w:p>
        </w:tc>
        <w:tc>
          <w:tcPr>
            <w:tcW w:w="1701" w:type="dxa"/>
            <w:tcBorders>
              <w:top w:val="single" w:sz="6" w:space="0" w:color="auto"/>
              <w:left w:val="single" w:sz="6" w:space="0" w:color="auto"/>
              <w:bottom w:val="dotted" w:sz="4" w:space="0" w:color="auto"/>
              <w:right w:val="double" w:sz="6" w:space="0" w:color="auto"/>
            </w:tcBorders>
            <w:vAlign w:val="bottom"/>
          </w:tcPr>
          <w:p w14:paraId="1A659440" w14:textId="77777777" w:rsidR="0068664F" w:rsidRPr="006042C8" w:rsidRDefault="0068664F" w:rsidP="0068664F">
            <w:pPr>
              <w:pStyle w:val="41"/>
              <w:spacing w:before="20" w:after="0" w:line="240" w:lineRule="exact"/>
              <w:ind w:left="0"/>
              <w:jc w:val="center"/>
              <w:rPr>
                <w:sz w:val="20"/>
              </w:rPr>
            </w:pPr>
            <w:r w:rsidRPr="006042C8">
              <w:rPr>
                <w:sz w:val="20"/>
              </w:rPr>
              <w:t>28</w:t>
            </w:r>
          </w:p>
        </w:tc>
      </w:tr>
      <w:tr w:rsidR="0068664F" w:rsidRPr="006042C8" w14:paraId="1A9C90A7" w14:textId="77777777" w:rsidTr="0068664F">
        <w:tc>
          <w:tcPr>
            <w:tcW w:w="9356" w:type="dxa"/>
            <w:gridSpan w:val="4"/>
            <w:tcBorders>
              <w:top w:val="single" w:sz="4" w:space="0" w:color="auto"/>
              <w:left w:val="double" w:sz="6" w:space="0" w:color="auto"/>
              <w:bottom w:val="single" w:sz="6" w:space="0" w:color="auto"/>
              <w:right w:val="double" w:sz="6" w:space="0" w:color="auto"/>
            </w:tcBorders>
            <w:vAlign w:val="bottom"/>
          </w:tcPr>
          <w:p w14:paraId="65B2E232" w14:textId="77777777" w:rsidR="0068664F" w:rsidRPr="006042C8" w:rsidRDefault="0068664F" w:rsidP="0068664F">
            <w:pPr>
              <w:spacing w:before="20" w:line="240" w:lineRule="exact"/>
              <w:ind w:firstLine="0"/>
              <w:jc w:val="center"/>
              <w:rPr>
                <w:b/>
                <w:bCs/>
                <w:sz w:val="20"/>
              </w:rPr>
            </w:pPr>
            <w:r w:rsidRPr="006042C8">
              <w:rPr>
                <w:b/>
                <w:bCs/>
                <w:sz w:val="20"/>
              </w:rPr>
              <w:t>Деятельность в области информации и связи</w:t>
            </w:r>
          </w:p>
        </w:tc>
      </w:tr>
      <w:tr w:rsidR="0068664F" w:rsidRPr="006042C8" w14:paraId="4CFC0089" w14:textId="77777777" w:rsidTr="0068664F">
        <w:tc>
          <w:tcPr>
            <w:tcW w:w="4395" w:type="dxa"/>
            <w:tcBorders>
              <w:top w:val="dotted" w:sz="4" w:space="0" w:color="auto"/>
              <w:left w:val="double" w:sz="6" w:space="0" w:color="auto"/>
              <w:bottom w:val="single" w:sz="6" w:space="0" w:color="auto"/>
            </w:tcBorders>
            <w:vAlign w:val="bottom"/>
          </w:tcPr>
          <w:p w14:paraId="03660D25" w14:textId="77777777" w:rsidR="0068664F" w:rsidRPr="006042C8" w:rsidRDefault="0068664F" w:rsidP="0068664F">
            <w:pPr>
              <w:spacing w:before="20" w:line="240" w:lineRule="exact"/>
              <w:ind w:firstLine="0"/>
              <w:jc w:val="left"/>
              <w:rPr>
                <w:sz w:val="20"/>
              </w:rPr>
            </w:pPr>
            <w:r w:rsidRPr="006042C8">
              <w:rPr>
                <w:sz w:val="20"/>
              </w:rPr>
              <w:t>Волоконно-оптические линии связи (передачи)</w:t>
            </w:r>
          </w:p>
        </w:tc>
        <w:tc>
          <w:tcPr>
            <w:tcW w:w="1842" w:type="dxa"/>
            <w:tcBorders>
              <w:top w:val="dotted" w:sz="4" w:space="0" w:color="auto"/>
              <w:left w:val="single" w:sz="6" w:space="0" w:color="auto"/>
              <w:bottom w:val="single" w:sz="6" w:space="0" w:color="auto"/>
              <w:right w:val="single" w:sz="6" w:space="0" w:color="auto"/>
            </w:tcBorders>
            <w:vAlign w:val="bottom"/>
          </w:tcPr>
          <w:p w14:paraId="7D12F9F0" w14:textId="77777777" w:rsidR="0068664F" w:rsidRPr="006042C8" w:rsidRDefault="0068664F" w:rsidP="0068664F">
            <w:pPr>
              <w:spacing w:before="20" w:line="240" w:lineRule="exact"/>
              <w:ind w:firstLine="0"/>
              <w:jc w:val="center"/>
              <w:rPr>
                <w:sz w:val="20"/>
              </w:rPr>
            </w:pPr>
            <w:r w:rsidRPr="006042C8">
              <w:rPr>
                <w:sz w:val="20"/>
              </w:rPr>
              <w:t>км</w:t>
            </w:r>
          </w:p>
        </w:tc>
        <w:tc>
          <w:tcPr>
            <w:tcW w:w="1418" w:type="dxa"/>
            <w:tcBorders>
              <w:top w:val="dotted" w:sz="4" w:space="0" w:color="auto"/>
              <w:left w:val="single" w:sz="6" w:space="0" w:color="auto"/>
              <w:bottom w:val="single" w:sz="6" w:space="0" w:color="auto"/>
              <w:right w:val="single" w:sz="6" w:space="0" w:color="auto"/>
            </w:tcBorders>
            <w:vAlign w:val="bottom"/>
          </w:tcPr>
          <w:p w14:paraId="5C0B608D" w14:textId="77777777" w:rsidR="0068664F" w:rsidRPr="006042C8" w:rsidRDefault="0068664F" w:rsidP="0068664F">
            <w:pPr>
              <w:pStyle w:val="41"/>
              <w:spacing w:before="20" w:after="0" w:line="240" w:lineRule="exact"/>
              <w:ind w:left="0"/>
              <w:jc w:val="center"/>
              <w:rPr>
                <w:sz w:val="20"/>
              </w:rPr>
            </w:pPr>
            <w:r w:rsidRPr="006042C8">
              <w:rPr>
                <w:sz w:val="20"/>
              </w:rPr>
              <w:t>159,4</w:t>
            </w:r>
          </w:p>
        </w:tc>
        <w:tc>
          <w:tcPr>
            <w:tcW w:w="1701" w:type="dxa"/>
            <w:tcBorders>
              <w:top w:val="dotted" w:sz="4" w:space="0" w:color="auto"/>
              <w:left w:val="single" w:sz="6" w:space="0" w:color="auto"/>
              <w:bottom w:val="single" w:sz="6" w:space="0" w:color="auto"/>
              <w:right w:val="double" w:sz="6" w:space="0" w:color="auto"/>
            </w:tcBorders>
            <w:vAlign w:val="bottom"/>
          </w:tcPr>
          <w:p w14:paraId="3B83DE82" w14:textId="77777777" w:rsidR="0068664F" w:rsidRPr="006042C8" w:rsidRDefault="0068664F" w:rsidP="0068664F">
            <w:pPr>
              <w:pStyle w:val="41"/>
              <w:spacing w:before="20" w:after="0" w:line="240" w:lineRule="exact"/>
              <w:ind w:left="0"/>
              <w:jc w:val="center"/>
              <w:rPr>
                <w:sz w:val="20"/>
              </w:rPr>
            </w:pPr>
            <w:r w:rsidRPr="006042C8">
              <w:rPr>
                <w:sz w:val="20"/>
              </w:rPr>
              <w:t>199,6</w:t>
            </w:r>
          </w:p>
        </w:tc>
      </w:tr>
      <w:tr w:rsidR="0068664F" w:rsidRPr="006042C8" w14:paraId="68CB6C3D" w14:textId="77777777" w:rsidTr="0068664F">
        <w:tc>
          <w:tcPr>
            <w:tcW w:w="9356" w:type="dxa"/>
            <w:gridSpan w:val="4"/>
            <w:tcBorders>
              <w:top w:val="single" w:sz="6" w:space="0" w:color="auto"/>
              <w:left w:val="double" w:sz="6" w:space="0" w:color="auto"/>
              <w:bottom w:val="single" w:sz="6" w:space="0" w:color="auto"/>
              <w:right w:val="double" w:sz="6" w:space="0" w:color="auto"/>
            </w:tcBorders>
            <w:vAlign w:val="bottom"/>
          </w:tcPr>
          <w:p w14:paraId="7AAD6367" w14:textId="77777777" w:rsidR="0068664F" w:rsidRPr="006042C8" w:rsidRDefault="0068664F" w:rsidP="0068664F">
            <w:pPr>
              <w:spacing w:before="20" w:line="240" w:lineRule="exact"/>
              <w:ind w:firstLine="0"/>
              <w:jc w:val="center"/>
              <w:rPr>
                <w:b/>
                <w:bCs/>
                <w:sz w:val="20"/>
              </w:rPr>
            </w:pPr>
            <w:r w:rsidRPr="006042C8">
              <w:rPr>
                <w:b/>
                <w:bCs/>
                <w:sz w:val="20"/>
              </w:rPr>
              <w:t>Деятельность по операциям с недвижимым имуществом</w:t>
            </w:r>
          </w:p>
        </w:tc>
      </w:tr>
      <w:tr w:rsidR="0068664F" w:rsidRPr="006042C8" w14:paraId="160E5431" w14:textId="77777777" w:rsidTr="0068664F">
        <w:tc>
          <w:tcPr>
            <w:tcW w:w="4395" w:type="dxa"/>
            <w:vMerge w:val="restart"/>
            <w:tcBorders>
              <w:top w:val="single" w:sz="6" w:space="0" w:color="auto"/>
              <w:left w:val="double" w:sz="6" w:space="0" w:color="auto"/>
            </w:tcBorders>
            <w:vAlign w:val="bottom"/>
          </w:tcPr>
          <w:p w14:paraId="5F0449BC" w14:textId="77777777" w:rsidR="0068664F" w:rsidRPr="006042C8" w:rsidRDefault="0068664F" w:rsidP="0068664F">
            <w:pPr>
              <w:spacing w:before="20" w:line="240" w:lineRule="exact"/>
              <w:ind w:firstLine="0"/>
              <w:jc w:val="left"/>
              <w:rPr>
                <w:sz w:val="20"/>
              </w:rPr>
            </w:pPr>
            <w:r w:rsidRPr="006042C8">
              <w:rPr>
                <w:sz w:val="20"/>
              </w:rPr>
              <w:t>Капитальные гаражи</w:t>
            </w:r>
          </w:p>
        </w:tc>
        <w:tc>
          <w:tcPr>
            <w:tcW w:w="1842" w:type="dxa"/>
            <w:tcBorders>
              <w:top w:val="single" w:sz="6" w:space="0" w:color="auto"/>
              <w:left w:val="single" w:sz="6" w:space="0" w:color="auto"/>
              <w:bottom w:val="dotted" w:sz="4" w:space="0" w:color="auto"/>
              <w:right w:val="single" w:sz="6" w:space="0" w:color="auto"/>
            </w:tcBorders>
            <w:vAlign w:val="bottom"/>
          </w:tcPr>
          <w:p w14:paraId="428D8883" w14:textId="77777777" w:rsidR="0068664F" w:rsidRPr="006042C8" w:rsidRDefault="0068664F" w:rsidP="0068664F">
            <w:pPr>
              <w:spacing w:before="20" w:line="240" w:lineRule="exact"/>
              <w:ind w:firstLine="0"/>
              <w:jc w:val="center"/>
              <w:rPr>
                <w:sz w:val="20"/>
              </w:rPr>
            </w:pPr>
            <w:r w:rsidRPr="006042C8">
              <w:rPr>
                <w:sz w:val="20"/>
              </w:rPr>
              <w:t>единиц</w:t>
            </w:r>
          </w:p>
        </w:tc>
        <w:tc>
          <w:tcPr>
            <w:tcW w:w="1418" w:type="dxa"/>
            <w:tcBorders>
              <w:top w:val="single" w:sz="6" w:space="0" w:color="auto"/>
              <w:left w:val="single" w:sz="6" w:space="0" w:color="auto"/>
              <w:bottom w:val="dotted" w:sz="4" w:space="0" w:color="auto"/>
              <w:right w:val="single" w:sz="6" w:space="0" w:color="auto"/>
            </w:tcBorders>
            <w:vAlign w:val="bottom"/>
          </w:tcPr>
          <w:p w14:paraId="4ABAF3EA" w14:textId="77777777" w:rsidR="0068664F" w:rsidRPr="006042C8" w:rsidRDefault="0068664F" w:rsidP="0068664F">
            <w:pPr>
              <w:pStyle w:val="41"/>
              <w:spacing w:before="20" w:after="0" w:line="240" w:lineRule="exact"/>
              <w:ind w:left="0"/>
              <w:jc w:val="center"/>
              <w:rPr>
                <w:sz w:val="20"/>
              </w:rPr>
            </w:pPr>
            <w:r w:rsidRPr="006042C8">
              <w:rPr>
                <w:sz w:val="20"/>
              </w:rPr>
              <w:t>8</w:t>
            </w:r>
          </w:p>
        </w:tc>
        <w:tc>
          <w:tcPr>
            <w:tcW w:w="1701" w:type="dxa"/>
            <w:tcBorders>
              <w:top w:val="single" w:sz="6" w:space="0" w:color="auto"/>
              <w:left w:val="single" w:sz="6" w:space="0" w:color="auto"/>
              <w:bottom w:val="dotted" w:sz="4" w:space="0" w:color="auto"/>
              <w:right w:val="double" w:sz="6" w:space="0" w:color="auto"/>
            </w:tcBorders>
            <w:vAlign w:val="bottom"/>
          </w:tcPr>
          <w:p w14:paraId="012C282F" w14:textId="77777777" w:rsidR="0068664F" w:rsidRPr="006042C8" w:rsidRDefault="0068664F" w:rsidP="0068664F">
            <w:pPr>
              <w:pStyle w:val="41"/>
              <w:spacing w:before="20" w:after="0" w:line="240" w:lineRule="exact"/>
              <w:ind w:left="0"/>
              <w:jc w:val="center"/>
              <w:rPr>
                <w:sz w:val="20"/>
              </w:rPr>
            </w:pPr>
            <w:r w:rsidRPr="006042C8">
              <w:rPr>
                <w:sz w:val="20"/>
              </w:rPr>
              <w:t>10</w:t>
            </w:r>
          </w:p>
        </w:tc>
      </w:tr>
      <w:tr w:rsidR="0068664F" w:rsidRPr="006042C8" w14:paraId="6F51AE94" w14:textId="77777777" w:rsidTr="0068664F">
        <w:tc>
          <w:tcPr>
            <w:tcW w:w="4395" w:type="dxa"/>
            <w:vMerge/>
            <w:tcBorders>
              <w:left w:val="double" w:sz="6" w:space="0" w:color="auto"/>
              <w:bottom w:val="double" w:sz="6" w:space="0" w:color="auto"/>
            </w:tcBorders>
            <w:vAlign w:val="bottom"/>
          </w:tcPr>
          <w:p w14:paraId="3EC0895C" w14:textId="77777777" w:rsidR="0068664F" w:rsidRPr="006042C8" w:rsidRDefault="0068664F" w:rsidP="0068664F">
            <w:pPr>
              <w:pStyle w:val="0"/>
              <w:spacing w:before="20" w:after="0" w:line="240" w:lineRule="exact"/>
              <w:ind w:left="57"/>
              <w:rPr>
                <w:sz w:val="20"/>
              </w:rPr>
            </w:pPr>
          </w:p>
        </w:tc>
        <w:tc>
          <w:tcPr>
            <w:tcW w:w="1842" w:type="dxa"/>
            <w:tcBorders>
              <w:top w:val="dotted" w:sz="4" w:space="0" w:color="auto"/>
              <w:left w:val="single" w:sz="6" w:space="0" w:color="auto"/>
              <w:bottom w:val="double" w:sz="6" w:space="0" w:color="auto"/>
              <w:right w:val="single" w:sz="6" w:space="0" w:color="auto"/>
            </w:tcBorders>
            <w:vAlign w:val="bottom"/>
          </w:tcPr>
          <w:p w14:paraId="7B625E2E" w14:textId="77777777" w:rsidR="0068664F" w:rsidRPr="006042C8" w:rsidRDefault="0068664F" w:rsidP="0068664F">
            <w:pPr>
              <w:spacing w:before="20" w:line="240" w:lineRule="exact"/>
              <w:ind w:firstLine="0"/>
              <w:jc w:val="center"/>
              <w:rPr>
                <w:sz w:val="20"/>
              </w:rPr>
            </w:pPr>
            <w:r w:rsidRPr="006042C8">
              <w:rPr>
                <w:sz w:val="20"/>
              </w:rPr>
              <w:t>количество</w:t>
            </w:r>
            <w:r w:rsidRPr="006042C8">
              <w:rPr>
                <w:sz w:val="20"/>
              </w:rPr>
              <w:br/>
            </w:r>
            <w:proofErr w:type="spellStart"/>
            <w:r w:rsidRPr="006042C8">
              <w:rPr>
                <w:sz w:val="20"/>
              </w:rPr>
              <w:t>машиномест</w:t>
            </w:r>
            <w:proofErr w:type="spellEnd"/>
          </w:p>
        </w:tc>
        <w:tc>
          <w:tcPr>
            <w:tcW w:w="1418" w:type="dxa"/>
            <w:tcBorders>
              <w:top w:val="dotted" w:sz="4" w:space="0" w:color="auto"/>
              <w:left w:val="single" w:sz="6" w:space="0" w:color="auto"/>
              <w:bottom w:val="double" w:sz="6" w:space="0" w:color="auto"/>
              <w:right w:val="single" w:sz="6" w:space="0" w:color="auto"/>
            </w:tcBorders>
            <w:vAlign w:val="bottom"/>
          </w:tcPr>
          <w:p w14:paraId="07C40572" w14:textId="77777777" w:rsidR="0068664F" w:rsidRPr="006042C8" w:rsidRDefault="0068664F" w:rsidP="0068664F">
            <w:pPr>
              <w:pStyle w:val="41"/>
              <w:spacing w:before="20" w:after="0" w:line="240" w:lineRule="exact"/>
              <w:ind w:left="0"/>
              <w:jc w:val="center"/>
              <w:rPr>
                <w:sz w:val="20"/>
              </w:rPr>
            </w:pPr>
            <w:r w:rsidRPr="006042C8">
              <w:rPr>
                <w:sz w:val="20"/>
              </w:rPr>
              <w:t>152</w:t>
            </w:r>
          </w:p>
        </w:tc>
        <w:tc>
          <w:tcPr>
            <w:tcW w:w="1701" w:type="dxa"/>
            <w:tcBorders>
              <w:top w:val="dotted" w:sz="4" w:space="0" w:color="auto"/>
              <w:left w:val="single" w:sz="6" w:space="0" w:color="auto"/>
              <w:bottom w:val="double" w:sz="6" w:space="0" w:color="auto"/>
              <w:right w:val="double" w:sz="6" w:space="0" w:color="auto"/>
            </w:tcBorders>
            <w:vAlign w:val="bottom"/>
          </w:tcPr>
          <w:p w14:paraId="0611AE20" w14:textId="77777777" w:rsidR="0068664F" w:rsidRPr="006042C8" w:rsidRDefault="0068664F" w:rsidP="0068664F">
            <w:pPr>
              <w:pStyle w:val="41"/>
              <w:spacing w:before="20" w:after="0" w:line="240" w:lineRule="exact"/>
              <w:ind w:left="0"/>
              <w:jc w:val="center"/>
              <w:rPr>
                <w:sz w:val="20"/>
              </w:rPr>
            </w:pPr>
            <w:r w:rsidRPr="006042C8">
              <w:rPr>
                <w:sz w:val="20"/>
              </w:rPr>
              <w:t>514</w:t>
            </w:r>
          </w:p>
        </w:tc>
      </w:tr>
    </w:tbl>
    <w:p w14:paraId="2BA3635F" w14:textId="77777777" w:rsidR="0068664F" w:rsidRPr="006042C8" w:rsidRDefault="0068664F" w:rsidP="0068664F">
      <w:pPr>
        <w:pStyle w:val="33"/>
      </w:pPr>
    </w:p>
    <w:p w14:paraId="59F1D8E6" w14:textId="77777777" w:rsidR="00E515D9" w:rsidRPr="006042C8" w:rsidRDefault="00E515D9" w:rsidP="00B92B20">
      <w:pPr>
        <w:keepNext/>
        <w:spacing w:before="120"/>
        <w:ind w:firstLine="0"/>
        <w:jc w:val="right"/>
      </w:pPr>
    </w:p>
    <w:p w14:paraId="129BF529" w14:textId="77777777" w:rsidR="00ED086F" w:rsidRPr="006042C8" w:rsidRDefault="00ED086F" w:rsidP="00ED086F">
      <w:pPr>
        <w:keepNext/>
        <w:ind w:firstLine="0"/>
        <w:rPr>
          <w:b/>
          <w:sz w:val="6"/>
        </w:rPr>
      </w:pPr>
    </w:p>
    <w:p w14:paraId="1B16274E" w14:textId="77777777" w:rsidR="00D27299" w:rsidRPr="006042C8" w:rsidRDefault="00D27299" w:rsidP="00ED086F">
      <w:pPr>
        <w:keepNext/>
        <w:ind w:firstLine="0"/>
        <w:rPr>
          <w:b/>
          <w:sz w:val="6"/>
        </w:rPr>
      </w:pPr>
    </w:p>
    <w:p w14:paraId="3BEE90C3" w14:textId="77777777" w:rsidR="00D27299" w:rsidRPr="006042C8" w:rsidRDefault="00D27299" w:rsidP="00ED086F">
      <w:pPr>
        <w:keepNext/>
        <w:ind w:firstLine="0"/>
        <w:rPr>
          <w:b/>
          <w:sz w:val="6"/>
        </w:rPr>
      </w:pPr>
    </w:p>
    <w:p w14:paraId="4A344FDF" w14:textId="77777777" w:rsidR="00D27299" w:rsidRPr="006042C8" w:rsidRDefault="00D27299" w:rsidP="00ED086F">
      <w:pPr>
        <w:keepNext/>
        <w:ind w:firstLine="0"/>
        <w:rPr>
          <w:b/>
          <w:sz w:val="6"/>
        </w:rPr>
      </w:pPr>
    </w:p>
    <w:p w14:paraId="53E8FF58" w14:textId="77777777" w:rsidR="00D27299" w:rsidRPr="006042C8" w:rsidRDefault="00D27299" w:rsidP="00ED086F">
      <w:pPr>
        <w:keepNext/>
        <w:ind w:firstLine="0"/>
        <w:rPr>
          <w:b/>
          <w:sz w:val="6"/>
        </w:rPr>
      </w:pPr>
    </w:p>
    <w:p w14:paraId="1A778CE6" w14:textId="77777777" w:rsidR="00874D7B" w:rsidRPr="006042C8" w:rsidRDefault="00874D7B" w:rsidP="00345DB5">
      <w:pPr>
        <w:ind w:firstLine="0"/>
        <w:rPr>
          <w:b/>
          <w:sz w:val="2"/>
        </w:rPr>
        <w:sectPr w:rsidR="00874D7B" w:rsidRPr="006042C8" w:rsidSect="00B96E0F">
          <w:headerReference w:type="even" r:id="rId40"/>
          <w:footnotePr>
            <w:numRestart w:val="eachPage"/>
          </w:footnotePr>
          <w:endnotePr>
            <w:numFmt w:val="decimal"/>
          </w:endnotePr>
          <w:pgSz w:w="11907" w:h="16840" w:code="9"/>
          <w:pgMar w:top="1304" w:right="1276" w:bottom="1304" w:left="1304" w:header="680" w:footer="680" w:gutter="0"/>
          <w:cols w:space="720"/>
        </w:sectPr>
      </w:pPr>
    </w:p>
    <w:p w14:paraId="776518DC" w14:textId="77777777" w:rsidR="00AC7307" w:rsidRPr="006042C8" w:rsidRDefault="005A1CF8" w:rsidP="00F52AF5">
      <w:pPr>
        <w:pStyle w:val="afc"/>
        <w:spacing w:after="240" w:line="288" w:lineRule="auto"/>
        <w:ind w:left="0" w:right="-57"/>
        <w:rPr>
          <w:rFonts w:cs="Arial"/>
          <w:i/>
          <w:spacing w:val="-4"/>
          <w:sz w:val="31"/>
        </w:rPr>
      </w:pPr>
      <w:bookmarkStart w:id="320" w:name="_Toc109287556"/>
      <w:r w:rsidRPr="006042C8">
        <w:rPr>
          <w:rFonts w:cs="Arial"/>
          <w:i/>
          <w:spacing w:val="-4"/>
          <w:sz w:val="31"/>
        </w:rPr>
        <w:lastRenderedPageBreak/>
        <w:t>М</w:t>
      </w:r>
      <w:r w:rsidR="00AC7307" w:rsidRPr="006042C8">
        <w:rPr>
          <w:rFonts w:cs="Arial"/>
          <w:i/>
          <w:spacing w:val="-4"/>
          <w:sz w:val="31"/>
        </w:rPr>
        <w:t>етодологический комментарий</w:t>
      </w:r>
      <w:bookmarkEnd w:id="313"/>
      <w:bookmarkEnd w:id="314"/>
      <w:bookmarkEnd w:id="315"/>
      <w:bookmarkEnd w:id="316"/>
      <w:bookmarkEnd w:id="317"/>
      <w:bookmarkEnd w:id="318"/>
      <w:bookmarkEnd w:id="319"/>
      <w:bookmarkEnd w:id="320"/>
    </w:p>
    <w:p w14:paraId="7C77B0CC" w14:textId="77777777" w:rsidR="0017381C" w:rsidRPr="006042C8" w:rsidRDefault="0017381C" w:rsidP="0017381C">
      <w:pPr>
        <w:spacing w:before="60" w:line="240" w:lineRule="auto"/>
        <w:ind w:firstLine="709"/>
        <w:rPr>
          <w:rFonts w:cs="Arial"/>
          <w:szCs w:val="22"/>
        </w:rPr>
      </w:pPr>
      <w:r w:rsidRPr="006042C8">
        <w:rPr>
          <w:rFonts w:cs="Arial"/>
          <w:bCs/>
          <w:sz w:val="24"/>
          <w:szCs w:val="24"/>
        </w:rPr>
        <w:t>«</w:t>
      </w:r>
      <w:r w:rsidRPr="006042C8">
        <w:rPr>
          <w:rFonts w:cs="Arial"/>
          <w:szCs w:val="22"/>
        </w:rPr>
        <w:t>Чистый» вид экономической деятельности  представляет собой  фактический вид деятельности, осуществляемый организацией, независимо от ее основного вида деятельности.</w:t>
      </w:r>
    </w:p>
    <w:p w14:paraId="16C66C23" w14:textId="77777777" w:rsidR="0017381C" w:rsidRPr="006042C8" w:rsidRDefault="0017381C" w:rsidP="0017381C">
      <w:pPr>
        <w:spacing w:before="60" w:line="240" w:lineRule="auto"/>
        <w:ind w:firstLine="709"/>
        <w:rPr>
          <w:rFonts w:cs="Arial"/>
          <w:szCs w:val="22"/>
        </w:rPr>
      </w:pPr>
      <w:r w:rsidRPr="006042C8">
        <w:rPr>
          <w:rFonts w:cs="Arial"/>
          <w:szCs w:val="22"/>
        </w:rPr>
        <w:t>«Хозяйственный» вид экономической деятельности представляет собой вид деятельности, заявленный организацией при регистрации, как основной.</w:t>
      </w:r>
    </w:p>
    <w:p w14:paraId="399260F2" w14:textId="698AE6C5" w:rsidR="00AD2011" w:rsidRPr="006042C8" w:rsidRDefault="00E55F9F" w:rsidP="0017381C">
      <w:pPr>
        <w:spacing w:before="60" w:line="240" w:lineRule="auto"/>
        <w:ind w:firstLine="709"/>
        <w:rPr>
          <w:rFonts w:cs="Arial"/>
          <w:szCs w:val="22"/>
        </w:rPr>
      </w:pPr>
      <w:r w:rsidRPr="006042C8">
        <w:rPr>
          <w:rFonts w:cs="Arial"/>
          <w:b/>
          <w:szCs w:val="22"/>
        </w:rPr>
        <w:t xml:space="preserve">Индекс выпуска товаров и услуг по базовым видам экономической деятельности (ИВБО) – </w:t>
      </w:r>
      <w:r w:rsidRPr="006042C8">
        <w:rPr>
          <w:rFonts w:cs="Arial"/>
          <w:szCs w:val="22"/>
        </w:rPr>
        <w:t xml:space="preserve">относительный показатель, характеризующий изменение физического объема совокупного выпуска базовых видов экономической деятельности </w:t>
      </w:r>
      <w:r w:rsidRPr="006042C8">
        <w:rPr>
          <w:rFonts w:cs="Arial"/>
          <w:szCs w:val="22"/>
        </w:rPr>
        <w:br/>
        <w:t xml:space="preserve">за сравниваемые периоды. ИВБО исчисляется на основе данных об изменении физического объема производства продукции сельского хозяйства, промышленного производства, строительства, транспорта, розничной и оптовой торговли. </w:t>
      </w:r>
    </w:p>
    <w:p w14:paraId="552F2F17" w14:textId="77777777" w:rsidR="0017381C" w:rsidRPr="006042C8" w:rsidRDefault="0017381C" w:rsidP="0017381C">
      <w:pPr>
        <w:spacing w:before="60" w:line="240" w:lineRule="auto"/>
        <w:ind w:firstLine="0"/>
        <w:rPr>
          <w:rFonts w:cs="Arial"/>
          <w:b/>
          <w:i/>
          <w:sz w:val="24"/>
          <w:szCs w:val="24"/>
        </w:rPr>
      </w:pPr>
      <w:r w:rsidRPr="006042C8">
        <w:rPr>
          <w:rFonts w:cs="Arial"/>
          <w:b/>
          <w:i/>
          <w:sz w:val="24"/>
          <w:szCs w:val="24"/>
        </w:rPr>
        <w:t>Оборот организаций</w:t>
      </w:r>
    </w:p>
    <w:p w14:paraId="23D5F509" w14:textId="226CA80F" w:rsidR="0017381C" w:rsidRPr="006042C8" w:rsidRDefault="0017381C" w:rsidP="00AD2011">
      <w:pPr>
        <w:spacing w:before="60" w:line="240" w:lineRule="auto"/>
        <w:ind w:firstLine="709"/>
        <w:rPr>
          <w:rFonts w:cs="Arial"/>
          <w:szCs w:val="22"/>
        </w:rPr>
      </w:pPr>
      <w:r w:rsidRPr="006042C8">
        <w:rPr>
          <w:rFonts w:cs="Arial"/>
          <w:b/>
          <w:szCs w:val="22"/>
        </w:rPr>
        <w:t>Оборот организаций</w:t>
      </w:r>
      <w:r w:rsidRPr="006042C8">
        <w:rPr>
          <w:rFonts w:cs="Arial"/>
          <w:szCs w:val="22"/>
        </w:rPr>
        <w:t xml:space="preserve"> включает стоимость отгруженных товаров собственного производства, выполненных работ и услуг собственными силами, а также выручку от продажи приобретенных на стороне товаров (без налога на добавленную стоимость, акцизов и аналогичных обязательных платежей).</w:t>
      </w:r>
      <w:r w:rsidR="00AD2011" w:rsidRPr="006042C8">
        <w:rPr>
          <w:rFonts w:cs="Arial"/>
          <w:szCs w:val="22"/>
        </w:rPr>
        <w:t xml:space="preserve"> </w:t>
      </w:r>
      <w:r w:rsidRPr="006042C8">
        <w:rPr>
          <w:rFonts w:cs="Arial"/>
          <w:szCs w:val="22"/>
        </w:rPr>
        <w:t>Данные по этому показателю представляют совокупность организаций с соответствующим основным видом деятельности и отражают коммерческую деятельность организаций.</w:t>
      </w:r>
    </w:p>
    <w:p w14:paraId="62262CFD" w14:textId="445740D1" w:rsidR="0017381C" w:rsidRPr="006042C8" w:rsidRDefault="0017381C" w:rsidP="0017381C">
      <w:pPr>
        <w:adjustRightInd/>
        <w:spacing w:before="60" w:line="240" w:lineRule="auto"/>
        <w:ind w:firstLine="709"/>
        <w:textAlignment w:val="auto"/>
        <w:rPr>
          <w:rFonts w:cs="Arial"/>
          <w:szCs w:val="22"/>
        </w:rPr>
      </w:pPr>
      <w:r w:rsidRPr="006042C8">
        <w:rPr>
          <w:rFonts w:cs="Arial"/>
          <w:b/>
          <w:bCs/>
          <w:szCs w:val="22"/>
        </w:rPr>
        <w:t>Оборот организаций розничной торговли</w:t>
      </w:r>
      <w:r w:rsidRPr="006042C8">
        <w:rPr>
          <w:rFonts w:cs="Arial"/>
          <w:szCs w:val="22"/>
        </w:rPr>
        <w:t xml:space="preserve"> включает выручку от продажи товаров, приобретенных в целях перепродажи (за минусом НДС, налога с продаж </w:t>
      </w:r>
      <w:r w:rsidR="00E624C1" w:rsidRPr="006042C8">
        <w:rPr>
          <w:rFonts w:cs="Arial"/>
          <w:szCs w:val="22"/>
        </w:rPr>
        <w:br/>
      </w:r>
      <w:r w:rsidRPr="006042C8">
        <w:rPr>
          <w:rFonts w:cs="Arial"/>
          <w:szCs w:val="22"/>
        </w:rPr>
        <w:t xml:space="preserve">и аналогичных обязательных платежей), стоимость отгруженных (переданных) товаров собственного производства, выручку от других видов деятельности (доход от сдачи </w:t>
      </w:r>
      <w:r w:rsidR="00E624C1" w:rsidRPr="006042C8">
        <w:rPr>
          <w:rFonts w:cs="Arial"/>
          <w:szCs w:val="22"/>
        </w:rPr>
        <w:br/>
      </w:r>
      <w:r w:rsidRPr="006042C8">
        <w:rPr>
          <w:rFonts w:cs="Arial"/>
          <w:szCs w:val="22"/>
        </w:rPr>
        <w:t>в аренду зданий, складских и торговых площадей, транспортных средств и оборудования и т.п.). Не включаются в оборот доходы от продажи собственных основных средств, нематериальных активов, валютных ценностей, ценных бумаг.</w:t>
      </w:r>
    </w:p>
    <w:p w14:paraId="6D98D421" w14:textId="625E7295" w:rsidR="0017381C" w:rsidRPr="006042C8" w:rsidRDefault="0017381C" w:rsidP="0017381C">
      <w:pPr>
        <w:adjustRightInd/>
        <w:spacing w:before="60" w:line="240" w:lineRule="auto"/>
        <w:ind w:firstLine="709"/>
        <w:textAlignment w:val="auto"/>
        <w:rPr>
          <w:rFonts w:cs="Arial"/>
          <w:szCs w:val="22"/>
        </w:rPr>
      </w:pPr>
      <w:r w:rsidRPr="006042C8">
        <w:rPr>
          <w:rFonts w:cs="Arial"/>
          <w:b/>
          <w:bCs/>
          <w:szCs w:val="22"/>
        </w:rPr>
        <w:t>Оборот организаций оптовой торговли</w:t>
      </w:r>
      <w:r w:rsidRPr="006042C8">
        <w:rPr>
          <w:rFonts w:cs="Arial"/>
          <w:szCs w:val="22"/>
        </w:rPr>
        <w:t xml:space="preserve"> включает выручку от продажи товаров, приобретенных в целях перепродажи (за минусом НДС, налога с продаж и аналогичных обязательных платежей), выручку от реализации посреднических услуг (сумму вознаграждений комиссионеров (поверенных, агентов) за минусом НДС), стоимость отгруженных (переданных) товаров собственного производства, выручку от других видов деятельности (доход от сдачи в аренду зданий, складских и торговых площадей, транспортных средств и оборудования и т.п.). Не включаются в оборот доходы </w:t>
      </w:r>
      <w:r w:rsidR="00E624C1" w:rsidRPr="006042C8">
        <w:rPr>
          <w:rFonts w:cs="Arial"/>
          <w:szCs w:val="22"/>
        </w:rPr>
        <w:br/>
      </w:r>
      <w:r w:rsidRPr="006042C8">
        <w:rPr>
          <w:rFonts w:cs="Arial"/>
          <w:szCs w:val="22"/>
        </w:rPr>
        <w:t>от продажи собственных основных средств, нематериальных активов, валютных ценностей, ценных бумаг.</w:t>
      </w:r>
    </w:p>
    <w:p w14:paraId="1B0ED73F" w14:textId="77777777" w:rsidR="0017381C" w:rsidRPr="006042C8" w:rsidRDefault="0017381C" w:rsidP="0017381C">
      <w:pPr>
        <w:spacing w:before="60" w:line="240" w:lineRule="auto"/>
        <w:ind w:firstLine="0"/>
        <w:rPr>
          <w:rFonts w:cs="Arial"/>
          <w:b/>
          <w:i/>
          <w:sz w:val="24"/>
          <w:szCs w:val="24"/>
        </w:rPr>
      </w:pPr>
      <w:r w:rsidRPr="006042C8">
        <w:rPr>
          <w:rFonts w:cs="Arial"/>
          <w:b/>
          <w:i/>
          <w:sz w:val="24"/>
          <w:szCs w:val="24"/>
        </w:rPr>
        <w:t>Промышленное производство</w:t>
      </w:r>
    </w:p>
    <w:p w14:paraId="23645D09" w14:textId="5C5EA41B" w:rsidR="0017381C" w:rsidRPr="006042C8" w:rsidRDefault="0017381C" w:rsidP="0017381C">
      <w:pPr>
        <w:spacing w:before="60" w:line="240" w:lineRule="auto"/>
        <w:ind w:firstLine="709"/>
        <w:rPr>
          <w:rFonts w:cs="Arial"/>
          <w:spacing w:val="-4"/>
          <w:szCs w:val="22"/>
        </w:rPr>
      </w:pPr>
      <w:r w:rsidRPr="006042C8">
        <w:rPr>
          <w:rFonts w:cs="Arial"/>
          <w:b/>
          <w:spacing w:val="-4"/>
          <w:szCs w:val="22"/>
        </w:rPr>
        <w:t xml:space="preserve">Индекс производства </w:t>
      </w:r>
      <w:r w:rsidR="00F3736A" w:rsidRPr="006042C8">
        <w:rPr>
          <w:rFonts w:cs="Arial"/>
          <w:spacing w:val="-4"/>
          <w:szCs w:val="22"/>
        </w:rPr>
        <w:t>–</w:t>
      </w:r>
      <w:r w:rsidRPr="006042C8">
        <w:rPr>
          <w:rFonts w:cs="Arial"/>
          <w:spacing w:val="-4"/>
          <w:szCs w:val="22"/>
        </w:rPr>
        <w:t xml:space="preserve"> относительный показатель, характеризующий изменение масштабов производства в сравниваемых периодах. Различают индивидуальные </w:t>
      </w:r>
      <w:r w:rsidR="00E624C1" w:rsidRPr="006042C8">
        <w:rPr>
          <w:rFonts w:cs="Arial"/>
          <w:spacing w:val="-4"/>
          <w:szCs w:val="22"/>
        </w:rPr>
        <w:br/>
      </w:r>
      <w:r w:rsidRPr="006042C8">
        <w:rPr>
          <w:rFonts w:cs="Arial"/>
          <w:spacing w:val="-4"/>
          <w:szCs w:val="22"/>
        </w:rPr>
        <w:t xml:space="preserve">и сводные индексы производства. Индивидуальные индексы отражают изменение выпуска одного продукта и исчисляются как отношение объемов производства данного вида продукта в натурально-вещественном выражении в сравниваемых периодах. Сводный индекс производства характеризует совокупные изменения производства всех видов продукции и отражает изменение создаваемой в процессе производства стоимости в результате изменения только физического объема производимой продукции. Для исчисления сводного индекса производства индивидуальные индексы по конкретным видам продукции поэтапно </w:t>
      </w:r>
      <w:proofErr w:type="spellStart"/>
      <w:r w:rsidRPr="006042C8">
        <w:rPr>
          <w:rFonts w:cs="Arial"/>
          <w:spacing w:val="-4"/>
          <w:szCs w:val="22"/>
        </w:rPr>
        <w:t>агрегируются</w:t>
      </w:r>
      <w:proofErr w:type="spellEnd"/>
      <w:r w:rsidRPr="006042C8">
        <w:rPr>
          <w:rFonts w:cs="Arial"/>
          <w:spacing w:val="-4"/>
          <w:szCs w:val="22"/>
        </w:rPr>
        <w:t xml:space="preserve"> в индексы по группам, подклассам, классам, разделам ОКВЭД. </w:t>
      </w:r>
    </w:p>
    <w:p w14:paraId="5C51F13E" w14:textId="77777777" w:rsidR="0017381C" w:rsidRPr="006042C8" w:rsidRDefault="0017381C" w:rsidP="0017381C">
      <w:pPr>
        <w:spacing w:before="60" w:line="240" w:lineRule="auto"/>
        <w:ind w:firstLine="709"/>
        <w:rPr>
          <w:rFonts w:cs="Arial"/>
          <w:szCs w:val="22"/>
        </w:rPr>
      </w:pPr>
      <w:r w:rsidRPr="006042C8">
        <w:rPr>
          <w:rFonts w:cs="Arial"/>
          <w:b/>
          <w:szCs w:val="22"/>
        </w:rPr>
        <w:t xml:space="preserve">Индекс промышленного производства </w:t>
      </w:r>
      <w:r w:rsidR="00F3736A" w:rsidRPr="006042C8">
        <w:rPr>
          <w:rFonts w:cs="Arial"/>
          <w:szCs w:val="22"/>
        </w:rPr>
        <w:t>–</w:t>
      </w:r>
      <w:r w:rsidRPr="006042C8">
        <w:rPr>
          <w:rFonts w:cs="Arial"/>
          <w:szCs w:val="22"/>
        </w:rPr>
        <w:t xml:space="preserve"> агрегированный индекс производства по видам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p w14:paraId="4EA0C298" w14:textId="77777777" w:rsidR="0017381C" w:rsidRPr="006042C8" w:rsidRDefault="0017381C" w:rsidP="0017381C">
      <w:pPr>
        <w:spacing w:before="60" w:line="240" w:lineRule="auto"/>
        <w:ind w:firstLine="709"/>
        <w:rPr>
          <w:rFonts w:cs="Arial"/>
          <w:szCs w:val="22"/>
        </w:rPr>
      </w:pPr>
      <w:r w:rsidRPr="006042C8">
        <w:lastRenderedPageBreak/>
        <w:t>С января 2020 года в расчетах индекса промышленного производства используется структура валовой добавленной стоимости по видам экономической деятельности 2018 базисного года. Ранее использовалась структура валовой добавленной стоимости по видам экономической деятельности 2010 года.</w:t>
      </w:r>
    </w:p>
    <w:p w14:paraId="085630B7" w14:textId="35CA81D1" w:rsidR="0017381C" w:rsidRPr="006042C8" w:rsidRDefault="0017381C" w:rsidP="0017381C">
      <w:pPr>
        <w:adjustRightInd/>
        <w:spacing w:before="60" w:line="240" w:lineRule="auto"/>
        <w:ind w:firstLine="709"/>
        <w:textAlignment w:val="auto"/>
        <w:rPr>
          <w:rFonts w:cs="Arial"/>
          <w:spacing w:val="-2"/>
          <w:szCs w:val="22"/>
        </w:rPr>
      </w:pPr>
      <w:r w:rsidRPr="006042C8">
        <w:rPr>
          <w:rFonts w:cs="Arial"/>
          <w:b/>
          <w:spacing w:val="-2"/>
          <w:szCs w:val="22"/>
        </w:rPr>
        <w:t>Объем отгруженных товаров собственного производства, выполненных работ и услуг собственными силами</w:t>
      </w:r>
      <w:r w:rsidRPr="006042C8">
        <w:rPr>
          <w:rFonts w:cs="Arial"/>
          <w:spacing w:val="-2"/>
          <w:szCs w:val="22"/>
        </w:rPr>
        <w:t xml:space="preserve"> </w:t>
      </w:r>
      <w:r w:rsidR="00F3736A" w:rsidRPr="006042C8">
        <w:rPr>
          <w:rFonts w:cs="Arial"/>
          <w:spacing w:val="-2"/>
          <w:szCs w:val="22"/>
        </w:rPr>
        <w:t>–</w:t>
      </w:r>
      <w:r w:rsidRPr="006042C8">
        <w:rPr>
          <w:rFonts w:cs="Arial"/>
          <w:spacing w:val="-2"/>
          <w:szCs w:val="22"/>
        </w:rPr>
        <w:t xml:space="preserve"> стоимость отгруженных или отпущенных </w:t>
      </w:r>
      <w:r w:rsidR="00E624C1" w:rsidRPr="006042C8">
        <w:rPr>
          <w:rFonts w:cs="Arial"/>
          <w:spacing w:val="-2"/>
          <w:szCs w:val="22"/>
        </w:rPr>
        <w:br/>
      </w:r>
      <w:r w:rsidRPr="006042C8">
        <w:rPr>
          <w:rFonts w:cs="Arial"/>
          <w:spacing w:val="-2"/>
          <w:szCs w:val="22"/>
        </w:rPr>
        <w:t>в порядке продажи, а также прямого обмена (по договору мены) всех товаров собственного производства, работ и услуг, выполненных (оказанных) собственными силами.</w:t>
      </w:r>
    </w:p>
    <w:p w14:paraId="6D979ABE" w14:textId="77777777" w:rsidR="0017381C" w:rsidRPr="006042C8" w:rsidRDefault="0017381C" w:rsidP="0017381C">
      <w:pPr>
        <w:adjustRightInd/>
        <w:spacing w:before="60" w:line="240" w:lineRule="auto"/>
        <w:ind w:firstLine="709"/>
        <w:textAlignment w:val="auto"/>
        <w:rPr>
          <w:rFonts w:cs="Arial"/>
          <w:szCs w:val="22"/>
        </w:rPr>
      </w:pPr>
      <w:r w:rsidRPr="006042C8">
        <w:rPr>
          <w:rFonts w:cs="Arial"/>
          <w:bCs/>
          <w:szCs w:val="22"/>
        </w:rPr>
        <w:t>Объем отгруженных товаров</w:t>
      </w:r>
      <w:r w:rsidRPr="006042C8">
        <w:rPr>
          <w:rFonts w:cs="Arial"/>
          <w:szCs w:val="22"/>
        </w:rPr>
        <w:t xml:space="preserve"> представляет собой стоимость товаров, которые произведены данным юридическим лицом и фактически отгружены (переданы) </w:t>
      </w:r>
      <w:r w:rsidRPr="006042C8">
        <w:rPr>
          <w:rFonts w:cs="Arial"/>
          <w:szCs w:val="22"/>
        </w:rPr>
        <w:br/>
        <w:t>в отчетном периоде на сторону (другим юридическим и физическим лицам), включая товары, сданные по акту заказчику на месте, независимо от того, поступили деньги на счет продавца или нет.</w:t>
      </w:r>
    </w:p>
    <w:p w14:paraId="7F8305A4" w14:textId="10C40B61" w:rsidR="0017381C" w:rsidRPr="006042C8" w:rsidRDefault="0017381C" w:rsidP="00AD2011">
      <w:pPr>
        <w:adjustRightInd/>
        <w:spacing w:before="60" w:line="240" w:lineRule="auto"/>
        <w:ind w:firstLine="709"/>
        <w:textAlignment w:val="auto"/>
        <w:rPr>
          <w:rFonts w:cs="Arial"/>
          <w:szCs w:val="22"/>
        </w:rPr>
      </w:pPr>
      <w:r w:rsidRPr="006042C8">
        <w:rPr>
          <w:rFonts w:cs="Arial"/>
          <w:szCs w:val="22"/>
        </w:rPr>
        <w:t xml:space="preserve">Объем работ и услуг, выполненных собственными силами, представляет собой стоимость работ и услуг, оказанных (выполненных) организацией другим юридическим </w:t>
      </w:r>
      <w:r w:rsidR="00E624C1" w:rsidRPr="006042C8">
        <w:rPr>
          <w:rFonts w:cs="Arial"/>
          <w:szCs w:val="22"/>
        </w:rPr>
        <w:br/>
      </w:r>
      <w:r w:rsidRPr="006042C8">
        <w:rPr>
          <w:rFonts w:cs="Arial"/>
          <w:szCs w:val="22"/>
        </w:rPr>
        <w:t xml:space="preserve">и физическим лицам. Данные приводятся в фактических отпускных ценах без налога </w:t>
      </w:r>
      <w:r w:rsidR="00E55F9F" w:rsidRPr="006042C8">
        <w:rPr>
          <w:rFonts w:cs="Arial"/>
          <w:szCs w:val="22"/>
        </w:rPr>
        <w:br/>
      </w:r>
      <w:r w:rsidRPr="006042C8">
        <w:rPr>
          <w:rFonts w:cs="Arial"/>
          <w:szCs w:val="22"/>
        </w:rPr>
        <w:t xml:space="preserve">на добавленную стоимость, акцизов и аналогичных обязательных платежей. </w:t>
      </w:r>
    </w:p>
    <w:p w14:paraId="607C5066" w14:textId="77777777" w:rsidR="0017381C" w:rsidRPr="006042C8" w:rsidRDefault="0017381C" w:rsidP="0017381C">
      <w:pPr>
        <w:adjustRightInd/>
        <w:spacing w:before="60" w:line="240" w:lineRule="auto"/>
        <w:ind w:firstLine="709"/>
        <w:textAlignment w:val="auto"/>
        <w:rPr>
          <w:rFonts w:cs="Arial"/>
          <w:szCs w:val="22"/>
        </w:rPr>
      </w:pPr>
      <w:r w:rsidRPr="006042C8">
        <w:rPr>
          <w:rFonts w:cs="Arial"/>
          <w:szCs w:val="22"/>
        </w:rPr>
        <w:t xml:space="preserve">Группировки по видам деятельности представляют собой совокупность соответствующих фактических видов деятельности, осуществляемых организациями, независимо от их основного вида деятельности. </w:t>
      </w:r>
    </w:p>
    <w:p w14:paraId="1C254195" w14:textId="77777777" w:rsidR="0017381C" w:rsidRPr="006042C8" w:rsidRDefault="0017381C" w:rsidP="0017381C">
      <w:pPr>
        <w:spacing w:before="60" w:line="240" w:lineRule="auto"/>
        <w:ind w:firstLine="34"/>
        <w:jc w:val="left"/>
        <w:rPr>
          <w:rFonts w:cs="Arial"/>
          <w:b/>
          <w:i/>
          <w:sz w:val="24"/>
          <w:szCs w:val="24"/>
        </w:rPr>
      </w:pPr>
      <w:r w:rsidRPr="006042C8">
        <w:rPr>
          <w:rFonts w:cs="Arial"/>
          <w:b/>
          <w:i/>
          <w:sz w:val="24"/>
          <w:szCs w:val="24"/>
        </w:rPr>
        <w:t>Сельское хозяйство</w:t>
      </w:r>
    </w:p>
    <w:p w14:paraId="0FCC6D5F" w14:textId="481B2A12" w:rsidR="00E80975" w:rsidRPr="006042C8" w:rsidRDefault="00E80975" w:rsidP="00E80975">
      <w:pPr>
        <w:adjustRightInd/>
        <w:spacing w:before="60" w:line="240" w:lineRule="auto"/>
        <w:ind w:firstLine="709"/>
        <w:textAlignment w:val="auto"/>
        <w:rPr>
          <w:rFonts w:cs="Arial"/>
          <w:szCs w:val="22"/>
        </w:rPr>
      </w:pPr>
      <w:r w:rsidRPr="006042C8">
        <w:rPr>
          <w:rFonts w:cs="Arial"/>
          <w:b/>
          <w:szCs w:val="22"/>
        </w:rPr>
        <w:t>Объем производства продукции сельского хозяйства</w:t>
      </w:r>
      <w:r w:rsidRPr="006042C8">
        <w:rPr>
          <w:rFonts w:cs="Arial"/>
          <w:szCs w:val="22"/>
        </w:rPr>
        <w:t xml:space="preserve"> всеми сельхозпроизводителями (</w:t>
      </w:r>
      <w:proofErr w:type="spellStart"/>
      <w:r w:rsidRPr="006042C8">
        <w:rPr>
          <w:rFonts w:cs="Arial"/>
          <w:szCs w:val="22"/>
        </w:rPr>
        <w:t>сельхозорганизации</w:t>
      </w:r>
      <w:proofErr w:type="spellEnd"/>
      <w:r w:rsidRPr="006042C8">
        <w:rPr>
          <w:rFonts w:cs="Arial"/>
          <w:szCs w:val="22"/>
        </w:rPr>
        <w:t>, крестьянские (фермерские) хозяйства, индивидуальные предприниматели, хозяйства населения) формируется как объем производства готовой продукции растениеводства и животноводства и изменение стоимости незавершенного производства продукции растениеводства и животноводства по видам деятельности «Растениеводство», «Животноводство».</w:t>
      </w:r>
    </w:p>
    <w:p w14:paraId="497EFE7D" w14:textId="03830F7D" w:rsidR="003B196E" w:rsidRPr="006042C8" w:rsidRDefault="003B196E" w:rsidP="003B196E">
      <w:pPr>
        <w:adjustRightInd/>
        <w:spacing w:before="60" w:line="240" w:lineRule="auto"/>
        <w:ind w:firstLine="709"/>
        <w:textAlignment w:val="auto"/>
        <w:rPr>
          <w:rFonts w:cs="Arial"/>
          <w:szCs w:val="22"/>
        </w:rPr>
      </w:pPr>
      <w:r w:rsidRPr="006042C8">
        <w:rPr>
          <w:rFonts w:cs="Arial"/>
          <w:b/>
          <w:szCs w:val="22"/>
        </w:rPr>
        <w:t>Индекс производства продукции сельского хозяйства</w:t>
      </w:r>
      <w:r w:rsidRPr="006042C8">
        <w:rPr>
          <w:rFonts w:cs="Arial"/>
          <w:szCs w:val="22"/>
        </w:rPr>
        <w:t xml:space="preserve"> </w:t>
      </w:r>
      <w:r w:rsidR="00E624C1" w:rsidRPr="006042C8">
        <w:rPr>
          <w:rFonts w:cs="Arial"/>
          <w:szCs w:val="22"/>
        </w:rPr>
        <w:t>–</w:t>
      </w:r>
      <w:r w:rsidRPr="006042C8">
        <w:rPr>
          <w:rFonts w:cs="Arial"/>
          <w:szCs w:val="22"/>
        </w:rPr>
        <w:t xml:space="preserve"> относительный показатель, характеризующий изменение объема производства сельскохозяйственной продукции в сравниваемых периодах.</w:t>
      </w:r>
    </w:p>
    <w:p w14:paraId="27D689D1" w14:textId="27F5DC4D" w:rsidR="0017381C" w:rsidRPr="006042C8" w:rsidRDefault="0017381C" w:rsidP="00C55809">
      <w:pPr>
        <w:adjustRightInd/>
        <w:spacing w:before="60" w:line="240" w:lineRule="auto"/>
        <w:ind w:firstLine="0"/>
        <w:textAlignment w:val="auto"/>
        <w:rPr>
          <w:rFonts w:cs="Arial"/>
          <w:b/>
          <w:i/>
          <w:sz w:val="24"/>
          <w:szCs w:val="24"/>
        </w:rPr>
      </w:pPr>
      <w:r w:rsidRPr="006042C8">
        <w:rPr>
          <w:rFonts w:cs="Arial"/>
          <w:b/>
          <w:i/>
          <w:sz w:val="24"/>
          <w:szCs w:val="24"/>
        </w:rPr>
        <w:t>Строительство</w:t>
      </w:r>
    </w:p>
    <w:p w14:paraId="6C71E2FA" w14:textId="4BF54CB9" w:rsidR="0017381C" w:rsidRPr="006042C8" w:rsidRDefault="0017381C" w:rsidP="0017381C">
      <w:pPr>
        <w:spacing w:before="60" w:line="240" w:lineRule="auto"/>
        <w:ind w:firstLine="709"/>
        <w:rPr>
          <w:rFonts w:cs="Arial"/>
          <w:szCs w:val="22"/>
        </w:rPr>
      </w:pPr>
      <w:r w:rsidRPr="006042C8">
        <w:rPr>
          <w:rFonts w:cs="Arial"/>
          <w:b/>
          <w:szCs w:val="22"/>
        </w:rPr>
        <w:t>Объем работ, выполненных по виду деятельности «Строительство»</w:t>
      </w:r>
      <w:r w:rsidRPr="006042C8">
        <w:rPr>
          <w:rFonts w:cs="Arial"/>
          <w:szCs w:val="22"/>
        </w:rPr>
        <w:t xml:space="preserve"> </w:t>
      </w:r>
      <w:r w:rsidR="00F3736A" w:rsidRPr="006042C8">
        <w:rPr>
          <w:rFonts w:cs="Arial"/>
          <w:szCs w:val="22"/>
        </w:rPr>
        <w:t>–</w:t>
      </w:r>
      <w:r w:rsidRPr="006042C8">
        <w:rPr>
          <w:rFonts w:cs="Arial"/>
          <w:szCs w:val="22"/>
        </w:rPr>
        <w:t xml:space="preserve"> это строительные работы, выполненные организациями собственными силами </w:t>
      </w:r>
      <w:r w:rsidR="00E624C1" w:rsidRPr="006042C8">
        <w:rPr>
          <w:rFonts w:cs="Arial"/>
          <w:szCs w:val="22"/>
        </w:rPr>
        <w:br/>
      </w:r>
      <w:r w:rsidRPr="006042C8">
        <w:rPr>
          <w:rFonts w:cs="Arial"/>
          <w:szCs w:val="22"/>
        </w:rPr>
        <w:t xml:space="preserve">на основании договоров и (или) контрактов, заключаемых с заказчиками, а также работы, выполненные хозяйственным способом. В стоимость этих работ включаются работы </w:t>
      </w:r>
      <w:r w:rsidR="00E55F9F" w:rsidRPr="006042C8">
        <w:rPr>
          <w:rFonts w:cs="Arial"/>
          <w:szCs w:val="22"/>
        </w:rPr>
        <w:br/>
      </w:r>
      <w:r w:rsidRPr="006042C8">
        <w:rPr>
          <w:rFonts w:cs="Arial"/>
          <w:szCs w:val="22"/>
        </w:rPr>
        <w:t>по строительству новых объектов, капитальному и текущему ремонту, реконструкции жилых и нежилых зданий и инженерных сооружений.</w:t>
      </w:r>
    </w:p>
    <w:p w14:paraId="681D78AB" w14:textId="537B2F9A" w:rsidR="0017381C" w:rsidRPr="006042C8" w:rsidRDefault="0017381C" w:rsidP="0017381C">
      <w:pPr>
        <w:spacing w:before="60" w:line="240" w:lineRule="auto"/>
        <w:ind w:firstLine="709"/>
        <w:rPr>
          <w:rFonts w:cs="Arial"/>
          <w:szCs w:val="22"/>
        </w:rPr>
      </w:pPr>
      <w:r w:rsidRPr="006042C8">
        <w:rPr>
          <w:rFonts w:cs="Arial"/>
          <w:szCs w:val="22"/>
        </w:rPr>
        <w:t>Данные приводятся с учетом объемов, выполненных субъектами мало</w:t>
      </w:r>
      <w:r w:rsidR="00750DA9" w:rsidRPr="006042C8">
        <w:rPr>
          <w:rFonts w:cs="Arial"/>
          <w:szCs w:val="22"/>
        </w:rPr>
        <w:t>го предпринимательства, и объемов</w:t>
      </w:r>
      <w:r w:rsidRPr="006042C8">
        <w:rPr>
          <w:rFonts w:cs="Arial"/>
          <w:szCs w:val="22"/>
        </w:rPr>
        <w:t xml:space="preserve"> работ, не наблюдаемых прямыми статистическими методами в строительстве.</w:t>
      </w:r>
    </w:p>
    <w:p w14:paraId="4DAB2F08" w14:textId="77777777" w:rsidR="0017381C" w:rsidRPr="006042C8" w:rsidRDefault="0017381C" w:rsidP="0017381C">
      <w:pPr>
        <w:spacing w:before="60" w:line="240" w:lineRule="auto"/>
        <w:ind w:firstLine="709"/>
        <w:rPr>
          <w:rFonts w:cs="Arial"/>
          <w:szCs w:val="22"/>
        </w:rPr>
      </w:pPr>
      <w:r w:rsidRPr="006042C8">
        <w:rPr>
          <w:rFonts w:cs="Arial"/>
          <w:szCs w:val="22"/>
        </w:rPr>
        <w:t>Индекс физического объема работ, выполненных по виду деятельности «Строительство», рассчитан в сопоставимых ценах. В качестве сопоставимых цен приняты среднегодовые цены предыдущего года.</w:t>
      </w:r>
    </w:p>
    <w:p w14:paraId="3B3829DC" w14:textId="77777777" w:rsidR="0017381C" w:rsidRPr="006042C8" w:rsidRDefault="0017381C" w:rsidP="0017381C">
      <w:pPr>
        <w:spacing w:before="60" w:line="240" w:lineRule="auto"/>
        <w:ind w:firstLine="709"/>
        <w:rPr>
          <w:rFonts w:cs="Arial"/>
          <w:szCs w:val="22"/>
        </w:rPr>
      </w:pPr>
      <w:r w:rsidRPr="006042C8">
        <w:rPr>
          <w:rFonts w:cs="Arial"/>
          <w:b/>
          <w:szCs w:val="22"/>
        </w:rPr>
        <w:t xml:space="preserve">Ввод в действие производственных мощностей и объектов социально-культурной сферы </w:t>
      </w:r>
      <w:r w:rsidR="002255C7" w:rsidRPr="006042C8">
        <w:rPr>
          <w:rFonts w:cs="Arial"/>
          <w:szCs w:val="22"/>
        </w:rPr>
        <w:t>–</w:t>
      </w:r>
      <w:r w:rsidRPr="006042C8">
        <w:rPr>
          <w:rFonts w:cs="Arial"/>
          <w:szCs w:val="22"/>
        </w:rPr>
        <w:t xml:space="preserve"> показатели мощности (производительности, вместимости, пропускной способности, площади, протяженности и т.д.), созданной в результате осуществления инвестиций в основной капитал.</w:t>
      </w:r>
    </w:p>
    <w:p w14:paraId="74AAC299" w14:textId="66388CF9" w:rsidR="0017381C" w:rsidRPr="006042C8" w:rsidRDefault="0017381C" w:rsidP="0017381C">
      <w:pPr>
        <w:spacing w:before="60" w:line="240" w:lineRule="auto"/>
        <w:ind w:firstLine="709"/>
        <w:rPr>
          <w:rFonts w:cs="Arial"/>
          <w:szCs w:val="22"/>
        </w:rPr>
      </w:pPr>
      <w:r w:rsidRPr="006042C8">
        <w:rPr>
          <w:rFonts w:cs="Arial"/>
          <w:b/>
          <w:szCs w:val="22"/>
        </w:rPr>
        <w:t>Число построенных квартир</w:t>
      </w:r>
      <w:r w:rsidRPr="006042C8">
        <w:rPr>
          <w:rFonts w:cs="Arial"/>
          <w:szCs w:val="22"/>
        </w:rPr>
        <w:t xml:space="preserve"> </w:t>
      </w:r>
      <w:r w:rsidR="00F3736A" w:rsidRPr="006042C8">
        <w:rPr>
          <w:rFonts w:cs="Arial"/>
          <w:szCs w:val="22"/>
        </w:rPr>
        <w:t>–</w:t>
      </w:r>
      <w:r w:rsidRPr="006042C8">
        <w:rPr>
          <w:rFonts w:cs="Arial"/>
          <w:szCs w:val="22"/>
        </w:rPr>
        <w:t xml:space="preserve"> количество квартир в законченных строительством жилых домах квартирного, гостиничного типа и общежитиях, квартир </w:t>
      </w:r>
      <w:r w:rsidR="00E624C1" w:rsidRPr="006042C8">
        <w:rPr>
          <w:rFonts w:cs="Arial"/>
          <w:szCs w:val="22"/>
        </w:rPr>
        <w:br/>
      </w:r>
      <w:r w:rsidRPr="006042C8">
        <w:rPr>
          <w:rFonts w:cs="Arial"/>
          <w:szCs w:val="22"/>
        </w:rPr>
        <w:t>в нежилых зданиях, а также в построенных населением индивидуальных  жилых домах.</w:t>
      </w:r>
    </w:p>
    <w:p w14:paraId="55F85414" w14:textId="5A3629A1" w:rsidR="0017381C" w:rsidRPr="006042C8" w:rsidRDefault="0017381C" w:rsidP="0017381C">
      <w:pPr>
        <w:spacing w:before="60" w:line="240" w:lineRule="auto"/>
        <w:ind w:firstLine="709"/>
        <w:rPr>
          <w:rFonts w:cs="Arial"/>
          <w:spacing w:val="-2"/>
          <w:szCs w:val="22"/>
        </w:rPr>
      </w:pPr>
      <w:r w:rsidRPr="006042C8">
        <w:rPr>
          <w:rFonts w:cs="Arial"/>
          <w:b/>
          <w:spacing w:val="-2"/>
          <w:szCs w:val="22"/>
        </w:rPr>
        <w:t>Общая площадь жилых помещений</w:t>
      </w:r>
      <w:r w:rsidRPr="006042C8">
        <w:rPr>
          <w:rFonts w:cs="Arial"/>
          <w:spacing w:val="-2"/>
          <w:szCs w:val="22"/>
        </w:rPr>
        <w:t xml:space="preserve"> во введенных в эксплуатацию жилых </w:t>
      </w:r>
      <w:r w:rsidR="00E624C1" w:rsidRPr="006042C8">
        <w:rPr>
          <w:rFonts w:cs="Arial"/>
          <w:spacing w:val="-2"/>
          <w:szCs w:val="22"/>
        </w:rPr>
        <w:br/>
      </w:r>
      <w:r w:rsidRPr="006042C8">
        <w:rPr>
          <w:rFonts w:cs="Arial"/>
          <w:spacing w:val="-2"/>
          <w:szCs w:val="22"/>
        </w:rPr>
        <w:t xml:space="preserve">и нежилых зданиях, жилых домах определяется как сумма площадей всех частей жилых </w:t>
      </w:r>
      <w:r w:rsidRPr="006042C8">
        <w:rPr>
          <w:rFonts w:cs="Arial"/>
          <w:spacing w:val="-2"/>
          <w:szCs w:val="22"/>
        </w:rPr>
        <w:lastRenderedPageBreak/>
        <w:t xml:space="preserve">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площадей лоджий, балконов, веранд, террас, подсчитываемых с соответствующими понижающими коэффициентами, а также жилых </w:t>
      </w:r>
      <w:r w:rsidR="00E624C1" w:rsidRPr="006042C8">
        <w:rPr>
          <w:rFonts w:cs="Arial"/>
          <w:spacing w:val="-2"/>
          <w:szCs w:val="22"/>
        </w:rPr>
        <w:br/>
      </w:r>
      <w:r w:rsidRPr="006042C8">
        <w:rPr>
          <w:rFonts w:cs="Arial"/>
          <w:spacing w:val="-2"/>
          <w:szCs w:val="22"/>
        </w:rPr>
        <w:t xml:space="preserve">и подсобных помещений в построенных населением индивидуальных жилых домах. </w:t>
      </w:r>
      <w:r w:rsidR="00E624C1" w:rsidRPr="006042C8">
        <w:rPr>
          <w:rFonts w:cs="Arial"/>
          <w:spacing w:val="-2"/>
          <w:szCs w:val="22"/>
        </w:rPr>
        <w:br/>
      </w:r>
      <w:r w:rsidRPr="006042C8">
        <w:rPr>
          <w:rFonts w:cs="Arial"/>
          <w:spacing w:val="-2"/>
          <w:szCs w:val="22"/>
        </w:rPr>
        <w:t>К помещениям вспомогательного использования относятся кухни, передние, холлы, внутриквартирные коридоры, ванные или душевые, туалеты, кладовые или хозяйственные встроенные шкафы.</w:t>
      </w:r>
    </w:p>
    <w:p w14:paraId="32BE5DB5" w14:textId="6AE7EE29" w:rsidR="0017381C" w:rsidRPr="006042C8" w:rsidRDefault="00F3736A" w:rsidP="0017381C">
      <w:pPr>
        <w:spacing w:before="60" w:line="240" w:lineRule="auto"/>
        <w:ind w:firstLine="709"/>
        <w:rPr>
          <w:rFonts w:cs="Arial"/>
          <w:spacing w:val="-2"/>
          <w:szCs w:val="22"/>
        </w:rPr>
      </w:pPr>
      <w:r w:rsidRPr="006042C8">
        <w:rPr>
          <w:rFonts w:cs="Arial"/>
          <w:spacing w:val="-2"/>
          <w:szCs w:val="22"/>
        </w:rPr>
        <w:t>Начиная с августа 2019 года</w:t>
      </w:r>
      <w:r w:rsidR="00750DA9" w:rsidRPr="006042C8">
        <w:rPr>
          <w:rFonts w:cs="Arial"/>
          <w:spacing w:val="-2"/>
          <w:szCs w:val="22"/>
        </w:rPr>
        <w:t>,</w:t>
      </w:r>
      <w:r w:rsidRPr="006042C8">
        <w:rPr>
          <w:rFonts w:cs="Arial"/>
          <w:spacing w:val="-2"/>
          <w:szCs w:val="22"/>
        </w:rPr>
        <w:t xml:space="preserve"> в общем вводе жилых домов учитываются жилые дома, построенные населением на земельных участках, предназначенных для ведения садоводства. Изменения связаны с тем, что в полном объеме начали действовать нормы Федерального закона от 29.07.2017 </w:t>
      </w:r>
      <w:r w:rsidR="002C32BE" w:rsidRPr="006042C8">
        <w:rPr>
          <w:rFonts w:cs="Arial"/>
          <w:spacing w:val="-2"/>
          <w:szCs w:val="22"/>
        </w:rPr>
        <w:t xml:space="preserve">г. </w:t>
      </w:r>
      <w:r w:rsidRPr="006042C8">
        <w:rPr>
          <w:rFonts w:cs="Arial"/>
          <w:spacing w:val="-2"/>
          <w:szCs w:val="22"/>
        </w:rPr>
        <w:t xml:space="preserve">№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С 2021 года все данные приведены </w:t>
      </w:r>
      <w:r w:rsidR="00E624C1" w:rsidRPr="006042C8">
        <w:rPr>
          <w:rFonts w:cs="Arial"/>
          <w:spacing w:val="-2"/>
          <w:szCs w:val="22"/>
        </w:rPr>
        <w:br/>
      </w:r>
      <w:r w:rsidRPr="006042C8">
        <w:rPr>
          <w:rFonts w:cs="Arial"/>
          <w:spacing w:val="-2"/>
          <w:szCs w:val="22"/>
        </w:rPr>
        <w:t>с учетом жилых домов, построенных на участках для ведения садоводства.</w:t>
      </w:r>
    </w:p>
    <w:p w14:paraId="4C1DA572" w14:textId="65EC7090" w:rsidR="0017381C" w:rsidRPr="006042C8" w:rsidRDefault="0017381C" w:rsidP="0017381C">
      <w:pPr>
        <w:spacing w:before="60" w:line="240" w:lineRule="auto"/>
        <w:ind w:firstLine="709"/>
        <w:rPr>
          <w:rFonts w:cs="Arial"/>
          <w:szCs w:val="22"/>
        </w:rPr>
      </w:pPr>
      <w:r w:rsidRPr="006042C8">
        <w:rPr>
          <w:rFonts w:cs="Arial"/>
          <w:b/>
          <w:szCs w:val="22"/>
        </w:rPr>
        <w:t>Средняя фактическая стоимость строительства</w:t>
      </w:r>
      <w:r w:rsidRPr="006042C8">
        <w:rPr>
          <w:rFonts w:cs="Arial"/>
          <w:szCs w:val="22"/>
        </w:rPr>
        <w:t xml:space="preserve"> </w:t>
      </w:r>
      <w:r w:rsidRPr="006042C8">
        <w:rPr>
          <w:rFonts w:cs="Arial"/>
          <w:b/>
          <w:szCs w:val="22"/>
        </w:rPr>
        <w:t>1 кв. метра общей площади жилых помещений</w:t>
      </w:r>
      <w:r w:rsidRPr="006042C8">
        <w:rPr>
          <w:rFonts w:cs="Arial"/>
          <w:szCs w:val="22"/>
        </w:rPr>
        <w:t xml:space="preserve"> во введенных в эксплуатацию жилых зданиях определяется как сумма фактически произведенных застройщиками капитальных затрат, приходящихся на</w:t>
      </w:r>
      <w:r w:rsidR="00460C81" w:rsidRPr="006042C8">
        <w:rPr>
          <w:rFonts w:cs="Arial"/>
          <w:szCs w:val="22"/>
        </w:rPr>
        <w:t> </w:t>
      </w:r>
      <w:r w:rsidRPr="006042C8">
        <w:rPr>
          <w:rFonts w:cs="Arial"/>
          <w:szCs w:val="22"/>
        </w:rPr>
        <w:t>1 кв. метр общей площади законченных строительством за отчетный период жилых помещений (без пристроек, надстроек и встроенных помещений и без жилых помещений в построенных индивидуальными застройщиками жилых домах) независимо от даты начала строительства, степени комфортности, этажности, включая дома, строительство которых осуществлялось с нарушением нормативных сроков.</w:t>
      </w:r>
    </w:p>
    <w:p w14:paraId="2860E533" w14:textId="77777777" w:rsidR="0017381C" w:rsidRPr="006042C8" w:rsidRDefault="0017381C" w:rsidP="0017381C">
      <w:pPr>
        <w:spacing w:before="60" w:line="240" w:lineRule="auto"/>
        <w:ind w:firstLine="34"/>
        <w:jc w:val="left"/>
        <w:rPr>
          <w:rFonts w:cs="Arial"/>
          <w:b/>
          <w:i/>
          <w:sz w:val="24"/>
          <w:szCs w:val="24"/>
        </w:rPr>
      </w:pPr>
      <w:r w:rsidRPr="006042C8">
        <w:rPr>
          <w:rFonts w:cs="Arial"/>
          <w:b/>
          <w:i/>
          <w:sz w:val="24"/>
          <w:szCs w:val="24"/>
        </w:rPr>
        <w:t>Транспорт</w:t>
      </w:r>
    </w:p>
    <w:p w14:paraId="2845A6C0"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Объем перевозок (погрузка) грузов</w:t>
      </w:r>
      <w:r w:rsidRPr="006042C8">
        <w:rPr>
          <w:rFonts w:cs="Arial"/>
          <w:szCs w:val="22"/>
        </w:rPr>
        <w:t xml:space="preserve"> </w:t>
      </w:r>
      <w:r w:rsidR="00F3736A" w:rsidRPr="006042C8">
        <w:rPr>
          <w:rFonts w:cs="Arial"/>
          <w:szCs w:val="22"/>
        </w:rPr>
        <w:t>–</w:t>
      </w:r>
      <w:r w:rsidRPr="006042C8">
        <w:rPr>
          <w:rFonts w:cs="Arial"/>
          <w:szCs w:val="22"/>
        </w:rPr>
        <w:t xml:space="preserve"> количество грузов в тоннах, перевезенных транспортом организаций всех видов экономической деятельности, на автомобильном транспорте </w:t>
      </w:r>
      <w:r w:rsidR="00F3736A" w:rsidRPr="006042C8">
        <w:rPr>
          <w:rFonts w:cs="Arial"/>
          <w:szCs w:val="22"/>
        </w:rPr>
        <w:t>–</w:t>
      </w:r>
      <w:r w:rsidRPr="006042C8">
        <w:rPr>
          <w:rFonts w:cs="Arial"/>
          <w:szCs w:val="22"/>
        </w:rPr>
        <w:t xml:space="preserve"> включая оценку индивидуальных предпринимателей </w:t>
      </w:r>
      <w:r w:rsidR="00F3736A" w:rsidRPr="006042C8">
        <w:rPr>
          <w:rFonts w:cs="Arial"/>
          <w:szCs w:val="22"/>
        </w:rPr>
        <w:t>–</w:t>
      </w:r>
      <w:r w:rsidRPr="006042C8">
        <w:rPr>
          <w:rFonts w:cs="Arial"/>
          <w:szCs w:val="22"/>
        </w:rPr>
        <w:t xml:space="preserve"> владельцев грузовых автомобилей, осуществляющих коммерческие перевозки грузов.</w:t>
      </w:r>
    </w:p>
    <w:p w14:paraId="131AE9B2" w14:textId="77777777" w:rsidR="0017381C" w:rsidRPr="006042C8" w:rsidRDefault="0017381C" w:rsidP="0017381C">
      <w:pPr>
        <w:adjustRightInd/>
        <w:spacing w:before="60" w:line="240" w:lineRule="auto"/>
        <w:ind w:firstLine="660"/>
        <w:textAlignment w:val="auto"/>
        <w:rPr>
          <w:rFonts w:cs="Arial"/>
          <w:szCs w:val="22"/>
        </w:rPr>
      </w:pPr>
      <w:r w:rsidRPr="006042C8">
        <w:rPr>
          <w:rFonts w:cs="Arial"/>
          <w:b/>
          <w:bCs/>
          <w:szCs w:val="22"/>
        </w:rPr>
        <w:t>Грузооборот транспорта</w:t>
      </w:r>
      <w:r w:rsidRPr="006042C8">
        <w:rPr>
          <w:rFonts w:cs="Arial"/>
          <w:szCs w:val="22"/>
        </w:rPr>
        <w:t xml:space="preserve"> </w:t>
      </w:r>
      <w:r w:rsidR="00F3736A" w:rsidRPr="006042C8">
        <w:rPr>
          <w:rFonts w:cs="Arial"/>
          <w:szCs w:val="22"/>
        </w:rPr>
        <w:t>–</w:t>
      </w:r>
      <w:r w:rsidRPr="006042C8">
        <w:rPr>
          <w:rFonts w:cs="Arial"/>
          <w:szCs w:val="22"/>
        </w:rPr>
        <w:t xml:space="preserve"> объем работы транспорта организаций всех видов экономической деятельности по перевозкам грузов, на автомобильном транспорте </w:t>
      </w:r>
      <w:r w:rsidR="00F3736A" w:rsidRPr="006042C8">
        <w:rPr>
          <w:rFonts w:cs="Arial"/>
          <w:szCs w:val="22"/>
        </w:rPr>
        <w:t>–</w:t>
      </w:r>
      <w:r w:rsidRPr="006042C8">
        <w:rPr>
          <w:rFonts w:cs="Arial"/>
          <w:szCs w:val="22"/>
        </w:rPr>
        <w:t xml:space="preserve"> включая предпринимателей (физических лиц). Единицей измерения является тонно-километр, т.е. перемещение 1 тонны груза на 1 километр. Исчисляется суммированием произведений массы перевезенных грузов каждой перевозки в тоннах на расстояние перевозки в километрах.</w:t>
      </w:r>
    </w:p>
    <w:p w14:paraId="0A841241"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Пассажирооборот транспорта общего пользования</w:t>
      </w:r>
      <w:r w:rsidRPr="006042C8">
        <w:rPr>
          <w:rFonts w:cs="Arial"/>
          <w:szCs w:val="22"/>
        </w:rPr>
        <w:t xml:space="preserve"> </w:t>
      </w:r>
      <w:r w:rsidR="00F3736A" w:rsidRPr="006042C8">
        <w:rPr>
          <w:rFonts w:cs="Arial"/>
          <w:szCs w:val="22"/>
        </w:rPr>
        <w:t>–</w:t>
      </w:r>
      <w:r w:rsidRPr="006042C8">
        <w:rPr>
          <w:rFonts w:cs="Arial"/>
          <w:szCs w:val="22"/>
        </w:rPr>
        <w:t xml:space="preserve"> объем работы транспорта по перевозкам пассажиров, включая оценку перевозок пассажиров, пользующихся правом бесплатного проезда. Единицей измерения является </w:t>
      </w:r>
      <w:proofErr w:type="spellStart"/>
      <w:r w:rsidRPr="006042C8">
        <w:rPr>
          <w:rFonts w:cs="Arial"/>
          <w:szCs w:val="22"/>
        </w:rPr>
        <w:t>пассажиро</w:t>
      </w:r>
      <w:proofErr w:type="spellEnd"/>
      <w:r w:rsidRPr="006042C8">
        <w:rPr>
          <w:rFonts w:cs="Arial"/>
          <w:szCs w:val="22"/>
        </w:rPr>
        <w:t>-километр, т.е. перемещение одного пассажира на 1 километр. Исчисляется суммированием произведений количества пассажиров каждой перевозки на расстояние перевозки в километрах.</w:t>
      </w:r>
    </w:p>
    <w:p w14:paraId="07BD111F" w14:textId="77777777" w:rsidR="0017381C" w:rsidRPr="006042C8" w:rsidRDefault="0017381C" w:rsidP="0017381C">
      <w:pPr>
        <w:spacing w:before="60" w:line="240" w:lineRule="auto"/>
        <w:ind w:firstLine="34"/>
        <w:jc w:val="left"/>
        <w:rPr>
          <w:rFonts w:cs="Arial"/>
          <w:b/>
          <w:i/>
          <w:sz w:val="24"/>
          <w:szCs w:val="24"/>
        </w:rPr>
      </w:pPr>
      <w:r w:rsidRPr="006042C8">
        <w:rPr>
          <w:rFonts w:cs="Arial"/>
          <w:b/>
          <w:i/>
          <w:sz w:val="24"/>
          <w:szCs w:val="24"/>
        </w:rPr>
        <w:t>Розничная торговля</w:t>
      </w:r>
    </w:p>
    <w:p w14:paraId="7B468D01"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 xml:space="preserve">Оборот розничной торговли </w:t>
      </w:r>
      <w:r w:rsidR="00F3736A" w:rsidRPr="006042C8">
        <w:rPr>
          <w:rFonts w:cs="Arial"/>
          <w:szCs w:val="22"/>
        </w:rPr>
        <w:t>–</w:t>
      </w:r>
      <w:r w:rsidRPr="006042C8">
        <w:rPr>
          <w:rFonts w:cs="Arial"/>
          <w:szCs w:val="22"/>
        </w:rPr>
        <w:t xml:space="preserve"> выручка от продажи товаров населению для личного потребления или использования в домашнем хозяйстве за наличный расчет или оплаченных по кредитным карточкам, расчетным чекам банков, по перечислениям со счетов вкладчиков, по поручению физического лица без открытия счета, посредством платежных карт (электронных денег).</w:t>
      </w:r>
    </w:p>
    <w:p w14:paraId="5C9C48C9"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szCs w:val="22"/>
        </w:rPr>
        <w:t>Оборот розничной торговли включает данные как по организациям, для которых эта деятельность является основной, так и по организациям других видов деятельности, осуществляющим продажу товаров населению через собственные торговые заведения, или с оплатой через свою кассу. Оборот розничной торговли также включает стоимость товаров, проданных населению индивидуальными предпринимателями и физическими лицами на розничных рынках и ярмарках.</w:t>
      </w:r>
    </w:p>
    <w:p w14:paraId="72A136BC" w14:textId="77777777" w:rsidR="0017381C" w:rsidRPr="006042C8" w:rsidRDefault="0017381C" w:rsidP="00E55F9F">
      <w:pPr>
        <w:pageBreakBefore/>
        <w:adjustRightInd/>
        <w:spacing w:before="60" w:line="240" w:lineRule="auto"/>
        <w:ind w:firstLine="658"/>
        <w:textAlignment w:val="auto"/>
        <w:rPr>
          <w:rFonts w:cs="Arial"/>
          <w:szCs w:val="22"/>
        </w:rPr>
      </w:pPr>
      <w:r w:rsidRPr="006042C8">
        <w:rPr>
          <w:rFonts w:cs="Arial"/>
          <w:szCs w:val="22"/>
        </w:rPr>
        <w:lastRenderedPageBreak/>
        <w:t>Оборот розничной торговли приводится в фактических продажных ценах, включающих торговую наценку, налог на добавленную стоимость и аналогичные обязательные платежи.</w:t>
      </w:r>
    </w:p>
    <w:p w14:paraId="4F64645B" w14:textId="7239FDD4" w:rsidR="003B196E" w:rsidRPr="006042C8" w:rsidRDefault="003B196E" w:rsidP="003B196E">
      <w:pPr>
        <w:adjustRightInd/>
        <w:spacing w:before="60" w:line="240" w:lineRule="auto"/>
        <w:ind w:firstLine="658"/>
        <w:textAlignment w:val="auto"/>
        <w:rPr>
          <w:rFonts w:cs="Arial"/>
          <w:szCs w:val="22"/>
        </w:rPr>
      </w:pPr>
      <w:r w:rsidRPr="006042C8">
        <w:rPr>
          <w:rFonts w:cs="Arial"/>
          <w:szCs w:val="22"/>
        </w:rPr>
        <w:t>Динамика оборота розничной торговли определяется путем сопоставления величины оборота в сравниваемых периодах в сопоставимых ценах.</w:t>
      </w:r>
    </w:p>
    <w:p w14:paraId="640E8DD4" w14:textId="77777777" w:rsidR="0017381C" w:rsidRPr="006042C8" w:rsidRDefault="0017381C" w:rsidP="0017381C">
      <w:pPr>
        <w:spacing w:before="110" w:line="240" w:lineRule="auto"/>
        <w:ind w:firstLine="34"/>
        <w:jc w:val="left"/>
        <w:rPr>
          <w:rFonts w:cs="Arial"/>
          <w:b/>
          <w:i/>
          <w:sz w:val="24"/>
          <w:szCs w:val="24"/>
        </w:rPr>
      </w:pPr>
      <w:r w:rsidRPr="006042C8">
        <w:rPr>
          <w:rFonts w:cs="Arial"/>
          <w:b/>
          <w:i/>
          <w:sz w:val="24"/>
          <w:szCs w:val="24"/>
        </w:rPr>
        <w:t>Рестораны, кафе и бары</w:t>
      </w:r>
    </w:p>
    <w:p w14:paraId="1D63FAD9" w14:textId="5EA89194" w:rsidR="0017381C" w:rsidRPr="006042C8" w:rsidRDefault="0017381C" w:rsidP="0017381C">
      <w:pPr>
        <w:widowControl/>
        <w:adjustRightInd/>
        <w:spacing w:before="110" w:line="240" w:lineRule="auto"/>
        <w:ind w:firstLine="771"/>
        <w:textAlignment w:val="auto"/>
        <w:rPr>
          <w:rFonts w:cs="Arial"/>
          <w:szCs w:val="22"/>
        </w:rPr>
      </w:pPr>
      <w:r w:rsidRPr="006042C8">
        <w:rPr>
          <w:rFonts w:cs="Arial"/>
          <w:b/>
          <w:bCs/>
          <w:szCs w:val="22"/>
        </w:rPr>
        <w:t xml:space="preserve">Оборот общественного питания </w:t>
      </w:r>
      <w:r w:rsidR="00F3736A" w:rsidRPr="006042C8">
        <w:rPr>
          <w:rFonts w:cs="Arial"/>
          <w:bCs/>
          <w:szCs w:val="22"/>
        </w:rPr>
        <w:t>–</w:t>
      </w:r>
      <w:r w:rsidRPr="006042C8">
        <w:rPr>
          <w:rFonts w:cs="Arial"/>
          <w:bCs/>
          <w:szCs w:val="22"/>
        </w:rPr>
        <w:t xml:space="preserve"> </w:t>
      </w:r>
      <w:r w:rsidRPr="006042C8">
        <w:rPr>
          <w:rFonts w:cs="Arial"/>
          <w:szCs w:val="22"/>
        </w:rPr>
        <w:t xml:space="preserve">выручка от продажи собственной кулинарной продукции и покупных товаров без кулинарной обработки населению </w:t>
      </w:r>
      <w:r w:rsidR="00E624C1" w:rsidRPr="006042C8">
        <w:rPr>
          <w:rFonts w:cs="Arial"/>
          <w:szCs w:val="22"/>
        </w:rPr>
        <w:br/>
      </w:r>
      <w:r w:rsidRPr="006042C8">
        <w:rPr>
          <w:rFonts w:cs="Arial"/>
          <w:szCs w:val="22"/>
        </w:rPr>
        <w:t>для потребления, главным образом, на месте, а также организациям и индивидуальным предпринимателям для организации питания различных контингентов населения.</w:t>
      </w:r>
    </w:p>
    <w:p w14:paraId="1F9B21D6" w14:textId="03E5D02F" w:rsidR="0017381C" w:rsidRPr="006042C8" w:rsidRDefault="0017381C" w:rsidP="00417D4A">
      <w:pPr>
        <w:widowControl/>
        <w:adjustRightInd/>
        <w:spacing w:before="60" w:line="240" w:lineRule="auto"/>
        <w:ind w:firstLine="771"/>
        <w:textAlignment w:val="auto"/>
        <w:rPr>
          <w:rFonts w:cs="Arial"/>
          <w:spacing w:val="-2"/>
          <w:szCs w:val="22"/>
        </w:rPr>
      </w:pPr>
      <w:r w:rsidRPr="006042C8">
        <w:rPr>
          <w:rFonts w:cs="Arial"/>
          <w:spacing w:val="-2"/>
          <w:szCs w:val="22"/>
        </w:rPr>
        <w:t xml:space="preserve">Оборот общественного питания включает данные как по организациям, </w:t>
      </w:r>
      <w:r w:rsidR="00E624C1" w:rsidRPr="006042C8">
        <w:rPr>
          <w:rFonts w:cs="Arial"/>
          <w:spacing w:val="-2"/>
          <w:szCs w:val="22"/>
        </w:rPr>
        <w:br/>
      </w:r>
      <w:r w:rsidRPr="006042C8">
        <w:rPr>
          <w:rFonts w:cs="Arial"/>
          <w:spacing w:val="-2"/>
          <w:szCs w:val="22"/>
        </w:rPr>
        <w:t>для которых эта деятельность является основной, так и по организациям других видов деятельности, осуществляющим продажу кулинарной продукции и покупных товаров для потребления через собственные заведения общественного питания.</w:t>
      </w:r>
    </w:p>
    <w:p w14:paraId="1D6DE1C4" w14:textId="22704064" w:rsidR="0017381C" w:rsidRPr="006042C8" w:rsidRDefault="0017381C" w:rsidP="00417D4A">
      <w:pPr>
        <w:widowControl/>
        <w:adjustRightInd/>
        <w:spacing w:before="60" w:line="240" w:lineRule="auto"/>
        <w:ind w:firstLine="771"/>
        <w:textAlignment w:val="auto"/>
        <w:rPr>
          <w:rFonts w:cs="Arial"/>
          <w:spacing w:val="-2"/>
          <w:szCs w:val="22"/>
        </w:rPr>
      </w:pPr>
      <w:r w:rsidRPr="006042C8">
        <w:rPr>
          <w:rFonts w:cs="Arial"/>
          <w:spacing w:val="-2"/>
          <w:szCs w:val="22"/>
        </w:rPr>
        <w:t xml:space="preserve">Оборот общественного питания приводится в фактических продажных ценах, включающих наценку общественного питания, налог на добавленную стоимость </w:t>
      </w:r>
      <w:r w:rsidR="00E624C1" w:rsidRPr="006042C8">
        <w:rPr>
          <w:rFonts w:cs="Arial"/>
          <w:spacing w:val="-2"/>
          <w:szCs w:val="22"/>
        </w:rPr>
        <w:br/>
      </w:r>
      <w:r w:rsidRPr="006042C8">
        <w:rPr>
          <w:rFonts w:cs="Arial"/>
          <w:spacing w:val="-2"/>
          <w:szCs w:val="22"/>
        </w:rPr>
        <w:t>и аналогичные обязательные платежи.</w:t>
      </w:r>
    </w:p>
    <w:p w14:paraId="1B7AD992" w14:textId="77777777" w:rsidR="0017381C" w:rsidRPr="006042C8" w:rsidRDefault="0017381C" w:rsidP="00417D4A">
      <w:pPr>
        <w:widowControl/>
        <w:adjustRightInd/>
        <w:spacing w:before="60" w:line="240" w:lineRule="auto"/>
        <w:ind w:firstLine="771"/>
        <w:textAlignment w:val="auto"/>
        <w:rPr>
          <w:rFonts w:cs="Arial"/>
          <w:spacing w:val="-2"/>
          <w:szCs w:val="22"/>
        </w:rPr>
      </w:pPr>
      <w:r w:rsidRPr="006042C8">
        <w:rPr>
          <w:rFonts w:cs="Arial"/>
          <w:spacing w:val="-2"/>
          <w:szCs w:val="22"/>
        </w:rPr>
        <w:t>Динамика оборота общественного питания определяется путем сопоставления величины оборота в сравниваемых периодах в сопоставимых ценах.</w:t>
      </w:r>
    </w:p>
    <w:p w14:paraId="52F986D0" w14:textId="77777777" w:rsidR="0017381C" w:rsidRPr="006042C8" w:rsidRDefault="0017381C" w:rsidP="0017381C">
      <w:pPr>
        <w:spacing w:before="110" w:line="240" w:lineRule="auto"/>
        <w:ind w:firstLine="34"/>
        <w:jc w:val="left"/>
        <w:rPr>
          <w:rFonts w:cs="Arial"/>
          <w:b/>
          <w:i/>
          <w:sz w:val="24"/>
          <w:szCs w:val="24"/>
        </w:rPr>
      </w:pPr>
      <w:r w:rsidRPr="006042C8">
        <w:rPr>
          <w:rFonts w:cs="Arial"/>
          <w:b/>
          <w:i/>
          <w:sz w:val="24"/>
          <w:szCs w:val="24"/>
        </w:rPr>
        <w:t>Рынок платных услуг населению</w:t>
      </w:r>
    </w:p>
    <w:p w14:paraId="52E9A8B3" w14:textId="3356442A" w:rsidR="00746431" w:rsidRPr="006042C8" w:rsidRDefault="0017381C" w:rsidP="00746431">
      <w:pPr>
        <w:widowControl/>
        <w:adjustRightInd/>
        <w:spacing w:before="60" w:line="240" w:lineRule="auto"/>
        <w:ind w:firstLine="771"/>
        <w:textAlignment w:val="auto"/>
        <w:rPr>
          <w:rFonts w:cs="Arial"/>
          <w:spacing w:val="-2"/>
          <w:szCs w:val="22"/>
        </w:rPr>
      </w:pPr>
      <w:r w:rsidRPr="006042C8">
        <w:rPr>
          <w:rFonts w:cs="Arial"/>
          <w:b/>
          <w:spacing w:val="-2"/>
          <w:szCs w:val="22"/>
        </w:rPr>
        <w:t>Объем платных услуг населению</w:t>
      </w:r>
      <w:r w:rsidRPr="006042C8">
        <w:rPr>
          <w:rFonts w:cs="Arial"/>
          <w:spacing w:val="-2"/>
          <w:szCs w:val="22"/>
        </w:rPr>
        <w:t xml:space="preserve"> </w:t>
      </w:r>
      <w:r w:rsidR="00C311B0" w:rsidRPr="006042C8">
        <w:rPr>
          <w:rFonts w:cs="Arial"/>
          <w:spacing w:val="-2"/>
          <w:szCs w:val="22"/>
        </w:rPr>
        <w:t xml:space="preserve">представляет собой денежный эквивалент объема услуг, оказанных резидентами российской экономики (юридическими лицами, индивидуальными предпринимателями, </w:t>
      </w:r>
      <w:proofErr w:type="spellStart"/>
      <w:r w:rsidR="00C311B0" w:rsidRPr="006042C8">
        <w:rPr>
          <w:rFonts w:cs="Arial"/>
          <w:spacing w:val="-2"/>
          <w:szCs w:val="22"/>
        </w:rPr>
        <w:t>самозанятыми</w:t>
      </w:r>
      <w:proofErr w:type="spellEnd"/>
      <w:r w:rsidR="00C311B0" w:rsidRPr="006042C8">
        <w:rPr>
          <w:rFonts w:cs="Arial"/>
          <w:spacing w:val="-2"/>
          <w:szCs w:val="22"/>
        </w:rPr>
        <w:t xml:space="preserve">, нотариусами и адвокатами, учредившими адвокатские кабинеты) гражданам Российской Федерации, а также гражданам других государств (нерезидентам), потребляющим те или иные услуги </w:t>
      </w:r>
      <w:r w:rsidR="009E4513" w:rsidRPr="006042C8">
        <w:rPr>
          <w:rFonts w:cs="Arial"/>
          <w:spacing w:val="-2"/>
          <w:szCs w:val="22"/>
        </w:rPr>
        <w:br/>
      </w:r>
      <w:r w:rsidR="00C311B0" w:rsidRPr="006042C8">
        <w:rPr>
          <w:rFonts w:cs="Arial"/>
          <w:spacing w:val="-2"/>
          <w:szCs w:val="22"/>
        </w:rPr>
        <w:t xml:space="preserve">на территории Российской Федерации. </w:t>
      </w:r>
      <w:r w:rsidR="009E4513" w:rsidRPr="006042C8">
        <w:rPr>
          <w:rFonts w:cs="Arial"/>
          <w:spacing w:val="-2"/>
          <w:szCs w:val="22"/>
        </w:rPr>
        <w:t xml:space="preserve">Этот показатель формируется в соответствии </w:t>
      </w:r>
      <w:r w:rsidR="009E4513" w:rsidRPr="006042C8">
        <w:rPr>
          <w:rFonts w:cs="Arial"/>
          <w:spacing w:val="-2"/>
          <w:szCs w:val="22"/>
        </w:rPr>
        <w:br/>
        <w:t xml:space="preserve">с методологией формирования официальной статистической информации об объеме платных услуг населению, утвержденной приказом Росстата от 17.12.2021 </w:t>
      </w:r>
      <w:r w:rsidR="002C32BE" w:rsidRPr="006042C8">
        <w:rPr>
          <w:rFonts w:cs="Arial"/>
          <w:spacing w:val="-2"/>
          <w:szCs w:val="22"/>
        </w:rPr>
        <w:t xml:space="preserve">г. </w:t>
      </w:r>
      <w:r w:rsidR="009E4513" w:rsidRPr="006042C8">
        <w:rPr>
          <w:rFonts w:cs="Arial"/>
          <w:spacing w:val="-2"/>
          <w:szCs w:val="22"/>
        </w:rPr>
        <w:t xml:space="preserve">№ 927. </w:t>
      </w:r>
    </w:p>
    <w:p w14:paraId="5A8625E6" w14:textId="77777777" w:rsidR="009E4513" w:rsidRPr="006042C8" w:rsidRDefault="009E4513" w:rsidP="009E4513">
      <w:pPr>
        <w:widowControl/>
        <w:adjustRightInd/>
        <w:spacing w:before="60" w:line="240" w:lineRule="auto"/>
        <w:ind w:firstLine="771"/>
        <w:textAlignment w:val="auto"/>
        <w:rPr>
          <w:rFonts w:cs="Arial"/>
          <w:spacing w:val="-2"/>
          <w:szCs w:val="22"/>
        </w:rPr>
      </w:pPr>
      <w:r w:rsidRPr="006042C8">
        <w:rPr>
          <w:rFonts w:cs="Arial"/>
          <w:spacing w:val="-2"/>
          <w:szCs w:val="22"/>
        </w:rPr>
        <w:t xml:space="preserve">Данные об объеме платных услуг населению в распределении по видам приведены в соответствии с Общероссийским классификатором продукции по видам экономической деятельности. </w:t>
      </w:r>
    </w:p>
    <w:p w14:paraId="1BEC7D0D" w14:textId="26526307" w:rsidR="009E4513" w:rsidRPr="006042C8" w:rsidRDefault="009E4513" w:rsidP="009E4513">
      <w:pPr>
        <w:widowControl/>
        <w:adjustRightInd/>
        <w:spacing w:before="60" w:line="240" w:lineRule="auto"/>
        <w:ind w:firstLine="771"/>
        <w:textAlignment w:val="auto"/>
        <w:rPr>
          <w:rFonts w:cs="Arial"/>
          <w:spacing w:val="-2"/>
          <w:szCs w:val="22"/>
        </w:rPr>
      </w:pPr>
      <w:r w:rsidRPr="006042C8">
        <w:rPr>
          <w:rFonts w:cs="Arial"/>
          <w:spacing w:val="-2"/>
          <w:szCs w:val="22"/>
        </w:rPr>
        <w:t xml:space="preserve">Динамика объема платных услуг населению определяется путем сопоставления величины объема в сравниваемых периодах в сопоставимых ценах. </w:t>
      </w:r>
    </w:p>
    <w:p w14:paraId="00D5EA77" w14:textId="77777777" w:rsidR="0017381C" w:rsidRPr="006042C8" w:rsidRDefault="0017381C" w:rsidP="0017381C">
      <w:pPr>
        <w:keepNext/>
        <w:keepLines/>
        <w:spacing w:before="110" w:line="240" w:lineRule="auto"/>
        <w:ind w:firstLine="34"/>
        <w:jc w:val="left"/>
        <w:rPr>
          <w:rFonts w:cs="Arial"/>
          <w:b/>
          <w:i/>
          <w:sz w:val="24"/>
          <w:szCs w:val="24"/>
        </w:rPr>
      </w:pPr>
      <w:r w:rsidRPr="006042C8">
        <w:rPr>
          <w:rFonts w:cs="Arial"/>
          <w:b/>
          <w:i/>
          <w:sz w:val="24"/>
          <w:szCs w:val="24"/>
        </w:rPr>
        <w:t>Оптовая торговля</w:t>
      </w:r>
    </w:p>
    <w:p w14:paraId="299080BE" w14:textId="77777777" w:rsidR="0017381C" w:rsidRPr="006042C8" w:rsidRDefault="0017381C" w:rsidP="0017381C">
      <w:pPr>
        <w:widowControl/>
        <w:adjustRightInd/>
        <w:spacing w:before="110" w:after="120" w:line="240" w:lineRule="auto"/>
        <w:ind w:firstLine="658"/>
        <w:textAlignment w:val="auto"/>
        <w:rPr>
          <w:rFonts w:cs="Arial"/>
          <w:szCs w:val="22"/>
        </w:rPr>
      </w:pPr>
      <w:r w:rsidRPr="006042C8">
        <w:rPr>
          <w:rFonts w:cs="Arial"/>
          <w:b/>
          <w:bCs/>
          <w:szCs w:val="22"/>
        </w:rPr>
        <w:t>Оборот оптовой торговли</w:t>
      </w:r>
      <w:r w:rsidRPr="006042C8">
        <w:rPr>
          <w:rFonts w:cs="Arial"/>
          <w:szCs w:val="22"/>
        </w:rPr>
        <w:t xml:space="preserve"> </w:t>
      </w:r>
      <w:r w:rsidR="00F3736A" w:rsidRPr="006042C8">
        <w:rPr>
          <w:rFonts w:cs="Arial"/>
          <w:szCs w:val="22"/>
        </w:rPr>
        <w:t>–</w:t>
      </w:r>
      <w:r w:rsidRPr="006042C8">
        <w:rPr>
          <w:rFonts w:cs="Arial"/>
          <w:szCs w:val="22"/>
        </w:rPr>
        <w:t xml:space="preserve"> выручка от реализации товаров, приобретенных ранее на стороне в целях перепродажи юридическим лицам и индивидуальным предпринимателям для профессионального использования (переработки или дальнейшей продажи).</w:t>
      </w:r>
    </w:p>
    <w:p w14:paraId="27A7C4A1" w14:textId="77777777" w:rsidR="0017381C" w:rsidRPr="006042C8" w:rsidRDefault="0017381C" w:rsidP="0017381C">
      <w:pPr>
        <w:widowControl/>
        <w:adjustRightInd/>
        <w:spacing w:before="110" w:after="120" w:line="240" w:lineRule="auto"/>
        <w:ind w:firstLine="660"/>
        <w:textAlignment w:val="auto"/>
        <w:rPr>
          <w:rFonts w:cs="Arial"/>
          <w:spacing w:val="-2"/>
          <w:szCs w:val="22"/>
        </w:rPr>
      </w:pPr>
      <w:r w:rsidRPr="006042C8">
        <w:rPr>
          <w:rFonts w:cs="Arial"/>
          <w:spacing w:val="-2"/>
          <w:szCs w:val="22"/>
        </w:rPr>
        <w:t>Оборот оптовой торговли приводится в фактических продажных ценах, включающих торговую наценку, налог на добавленную стоимость, акциз, экспортную пошлину, таможенные сборы и аналогичные обязательные платежи. Сумма вознаграждения комиссионеров (поверенных, агентов) отражается по фактической стоимости, включая НДС.</w:t>
      </w:r>
    </w:p>
    <w:p w14:paraId="6A2F1E07" w14:textId="77777777" w:rsidR="0017381C" w:rsidRPr="006042C8" w:rsidRDefault="0017381C" w:rsidP="0017381C">
      <w:pPr>
        <w:widowControl/>
        <w:adjustRightInd/>
        <w:spacing w:before="110" w:after="120" w:line="240" w:lineRule="auto"/>
        <w:ind w:firstLine="660"/>
        <w:textAlignment w:val="auto"/>
        <w:rPr>
          <w:rFonts w:cs="Arial"/>
          <w:szCs w:val="22"/>
        </w:rPr>
      </w:pPr>
      <w:r w:rsidRPr="006042C8">
        <w:rPr>
          <w:rFonts w:cs="Arial"/>
          <w:szCs w:val="22"/>
        </w:rPr>
        <w:t>Оборот оптовой торговли включает данные по организациям с основным видом экономической деятельности «Оптовая торговля, включая торговлю через агентов, кроме торговли автотранспортными средствами и мотоциклами» и по организациям других видов деятельности, осуществляющих оптовую торговлю.</w:t>
      </w:r>
    </w:p>
    <w:p w14:paraId="2C9FEA51" w14:textId="77777777" w:rsidR="0017381C" w:rsidRPr="006042C8" w:rsidRDefault="0017381C" w:rsidP="00E55F9F">
      <w:pPr>
        <w:pageBreakBefore/>
        <w:spacing w:before="110" w:line="240" w:lineRule="auto"/>
        <w:ind w:firstLine="34"/>
        <w:jc w:val="left"/>
        <w:rPr>
          <w:rFonts w:cs="Arial"/>
          <w:b/>
          <w:i/>
          <w:sz w:val="24"/>
          <w:szCs w:val="24"/>
        </w:rPr>
      </w:pPr>
      <w:r w:rsidRPr="006042C8">
        <w:rPr>
          <w:rFonts w:cs="Arial"/>
          <w:b/>
          <w:i/>
          <w:sz w:val="24"/>
          <w:szCs w:val="24"/>
        </w:rPr>
        <w:lastRenderedPageBreak/>
        <w:t>Внешняя торговля</w:t>
      </w:r>
    </w:p>
    <w:p w14:paraId="57320F13" w14:textId="47630156" w:rsidR="0017381C" w:rsidRPr="006042C8" w:rsidRDefault="0017381C" w:rsidP="0017381C">
      <w:pPr>
        <w:autoSpaceDE w:val="0"/>
        <w:autoSpaceDN w:val="0"/>
        <w:spacing w:before="110" w:line="240" w:lineRule="auto"/>
        <w:ind w:firstLine="709"/>
        <w:rPr>
          <w:rFonts w:cs="Arial"/>
          <w:szCs w:val="22"/>
        </w:rPr>
      </w:pPr>
      <w:r w:rsidRPr="006042C8">
        <w:rPr>
          <w:rFonts w:cs="Arial"/>
          <w:b/>
          <w:szCs w:val="22"/>
        </w:rPr>
        <w:t>Экспорт</w:t>
      </w:r>
      <w:r w:rsidR="004776D3" w:rsidRPr="006042C8">
        <w:rPr>
          <w:rFonts w:cs="Arial"/>
          <w:szCs w:val="22"/>
        </w:rPr>
        <w:t xml:space="preserve"> </w:t>
      </w:r>
      <w:r w:rsidRPr="006042C8">
        <w:rPr>
          <w:rFonts w:cs="Arial"/>
          <w:szCs w:val="22"/>
        </w:rPr>
        <w:t xml:space="preserve">– вывоз товаров с территории Российской Федерации </w:t>
      </w:r>
      <w:r w:rsidR="00E624C1" w:rsidRPr="006042C8">
        <w:rPr>
          <w:rFonts w:cs="Arial"/>
          <w:szCs w:val="22"/>
        </w:rPr>
        <w:br/>
      </w:r>
      <w:r w:rsidRPr="006042C8">
        <w:rPr>
          <w:rFonts w:cs="Arial"/>
          <w:szCs w:val="22"/>
        </w:rPr>
        <w:t>без обязательства об обратном ввозе. Экспорт включает вывоз из страны товаров отечественного производства, а также реэкспорт товаров.</w:t>
      </w:r>
    </w:p>
    <w:p w14:paraId="36792777" w14:textId="3C37253F" w:rsidR="0017381C" w:rsidRPr="006042C8" w:rsidRDefault="0017381C" w:rsidP="00C32B55">
      <w:pPr>
        <w:autoSpaceDE w:val="0"/>
        <w:autoSpaceDN w:val="0"/>
        <w:spacing w:before="110" w:line="240" w:lineRule="auto"/>
        <w:ind w:firstLine="709"/>
        <w:rPr>
          <w:rFonts w:cs="Arial"/>
          <w:szCs w:val="22"/>
        </w:rPr>
      </w:pPr>
      <w:r w:rsidRPr="006042C8">
        <w:rPr>
          <w:rFonts w:cs="Arial"/>
          <w:b/>
          <w:szCs w:val="22"/>
        </w:rPr>
        <w:t>Импорт</w:t>
      </w:r>
      <w:r w:rsidRPr="006042C8">
        <w:rPr>
          <w:rFonts w:cs="Arial"/>
          <w:szCs w:val="22"/>
        </w:rPr>
        <w:t xml:space="preserve"> – ввоз товаров на территорию Российской Федерации без обязательства об обратном вывозе. В импорт включаются ввезенные товары, предназначенные для потребления в экономике страны, и товары, ввозимые на территорию государства </w:t>
      </w:r>
      <w:r w:rsidR="00E624C1" w:rsidRPr="006042C8">
        <w:rPr>
          <w:rFonts w:cs="Arial"/>
          <w:szCs w:val="22"/>
        </w:rPr>
        <w:br/>
      </w:r>
      <w:r w:rsidRPr="006042C8">
        <w:rPr>
          <w:rFonts w:cs="Arial"/>
          <w:szCs w:val="22"/>
        </w:rPr>
        <w:t>в соответствии с режимом реимпорта.</w:t>
      </w:r>
    </w:p>
    <w:p w14:paraId="60EBD8B8" w14:textId="77777777" w:rsidR="0017381C" w:rsidRPr="006042C8" w:rsidRDefault="0017381C" w:rsidP="0017381C">
      <w:pPr>
        <w:autoSpaceDE w:val="0"/>
        <w:autoSpaceDN w:val="0"/>
        <w:spacing w:before="110" w:line="240" w:lineRule="auto"/>
        <w:ind w:firstLine="709"/>
        <w:rPr>
          <w:rFonts w:cs="Arial"/>
          <w:szCs w:val="22"/>
        </w:rPr>
      </w:pPr>
      <w:r w:rsidRPr="006042C8">
        <w:rPr>
          <w:rFonts w:cs="Arial"/>
          <w:b/>
          <w:szCs w:val="22"/>
        </w:rPr>
        <w:t>Внешнеторговый оборот</w:t>
      </w:r>
      <w:r w:rsidRPr="006042C8">
        <w:rPr>
          <w:rFonts w:cs="Arial"/>
          <w:szCs w:val="22"/>
        </w:rPr>
        <w:t xml:space="preserve"> – сумма экспорта и импорта. </w:t>
      </w:r>
    </w:p>
    <w:p w14:paraId="52E5F88A" w14:textId="084A180B" w:rsidR="0017381C" w:rsidRPr="006042C8" w:rsidRDefault="004776D3" w:rsidP="0017381C">
      <w:pPr>
        <w:autoSpaceDE w:val="0"/>
        <w:autoSpaceDN w:val="0"/>
        <w:spacing w:before="110" w:line="240" w:lineRule="auto"/>
        <w:ind w:firstLine="709"/>
        <w:rPr>
          <w:rFonts w:cs="Arial"/>
          <w:szCs w:val="22"/>
        </w:rPr>
      </w:pPr>
      <w:r w:rsidRPr="006042C8">
        <w:rPr>
          <w:rFonts w:cs="Arial"/>
          <w:b/>
          <w:szCs w:val="22"/>
        </w:rPr>
        <w:t xml:space="preserve">Сальдо </w:t>
      </w:r>
      <w:r w:rsidR="0017381C" w:rsidRPr="006042C8">
        <w:rPr>
          <w:rFonts w:cs="Arial"/>
          <w:b/>
          <w:szCs w:val="22"/>
        </w:rPr>
        <w:t xml:space="preserve">торгового </w:t>
      </w:r>
      <w:r w:rsidR="00746431" w:rsidRPr="006042C8">
        <w:rPr>
          <w:rFonts w:cs="Arial"/>
          <w:b/>
          <w:szCs w:val="22"/>
        </w:rPr>
        <w:t>баланса</w:t>
      </w:r>
      <w:r w:rsidR="0017381C" w:rsidRPr="006042C8">
        <w:rPr>
          <w:rFonts w:cs="Arial"/>
          <w:szCs w:val="22"/>
        </w:rPr>
        <w:t xml:space="preserve"> – разница между экспортом и импортом. Положительное сальдо – экспорт превышает импорт, отрицательное сальдо (ставится знак «минус») – импорт превышает экспорт.</w:t>
      </w:r>
    </w:p>
    <w:p w14:paraId="5B7C9CF9" w14:textId="77777777" w:rsidR="0017381C" w:rsidRPr="006042C8" w:rsidRDefault="0017381C" w:rsidP="0017381C">
      <w:pPr>
        <w:spacing w:before="110" w:line="240" w:lineRule="auto"/>
        <w:ind w:firstLine="34"/>
        <w:jc w:val="left"/>
        <w:rPr>
          <w:rFonts w:cs="Arial"/>
          <w:b/>
          <w:i/>
          <w:sz w:val="24"/>
          <w:szCs w:val="24"/>
        </w:rPr>
      </w:pPr>
      <w:r w:rsidRPr="006042C8">
        <w:rPr>
          <w:rFonts w:cs="Arial"/>
          <w:b/>
          <w:i/>
          <w:sz w:val="24"/>
          <w:szCs w:val="24"/>
        </w:rPr>
        <w:t>Инвестиции</w:t>
      </w:r>
    </w:p>
    <w:p w14:paraId="569EEA4D" w14:textId="2A9CB608" w:rsidR="0017381C" w:rsidRPr="006042C8" w:rsidRDefault="0017381C" w:rsidP="00C32B55">
      <w:pPr>
        <w:spacing w:before="90" w:line="240" w:lineRule="auto"/>
        <w:ind w:firstLine="720"/>
        <w:rPr>
          <w:rFonts w:cs="Arial"/>
          <w:szCs w:val="22"/>
        </w:rPr>
      </w:pPr>
      <w:r w:rsidRPr="006042C8">
        <w:rPr>
          <w:rFonts w:cs="Arial"/>
          <w:b/>
          <w:szCs w:val="22"/>
        </w:rPr>
        <w:t>Финансовые вложения организаций</w:t>
      </w:r>
      <w:r w:rsidRPr="006042C8">
        <w:rPr>
          <w:rFonts w:cs="Arial"/>
          <w:szCs w:val="22"/>
        </w:rPr>
        <w:t xml:space="preserve"> </w:t>
      </w:r>
      <w:r w:rsidR="00F3736A" w:rsidRPr="006042C8">
        <w:rPr>
          <w:rFonts w:cs="Arial"/>
          <w:szCs w:val="22"/>
        </w:rPr>
        <w:t>–</w:t>
      </w:r>
      <w:r w:rsidRPr="006042C8">
        <w:rPr>
          <w:rFonts w:cs="Arial"/>
          <w:szCs w:val="22"/>
        </w:rPr>
        <w:t xml:space="preserve"> инвестиции организации </w:t>
      </w:r>
      <w:r w:rsidR="00E624C1" w:rsidRPr="006042C8">
        <w:rPr>
          <w:rFonts w:cs="Arial"/>
          <w:szCs w:val="22"/>
        </w:rPr>
        <w:br/>
      </w:r>
      <w:r w:rsidRPr="006042C8">
        <w:rPr>
          <w:rFonts w:cs="Arial"/>
          <w:szCs w:val="22"/>
        </w:rPr>
        <w:t>в государственные и муниципальные ценные бумаги, ценные бумаги других организаций, в том числе долговые ценные бумаги, в которых дата и стоимость погашения определена (облигации, векселя); вклады в уставные (складочные) капиталы других организаций (в том числе дочерних и зависимых хозяйственных обществ); предоставленные другим организациям займы, депозитные вклады в кредитных организациях, дебиторская задолженность, приобретенная на основании уступки права требования, вклады организации-товарища по договору простого товарищества и пр.</w:t>
      </w:r>
    </w:p>
    <w:p w14:paraId="298F70C1" w14:textId="77777777" w:rsidR="0017381C" w:rsidRPr="006042C8" w:rsidRDefault="0017381C" w:rsidP="00C32B55">
      <w:pPr>
        <w:spacing w:before="90" w:line="240" w:lineRule="auto"/>
        <w:ind w:firstLine="720"/>
        <w:rPr>
          <w:rFonts w:cs="Arial"/>
          <w:szCs w:val="22"/>
        </w:rPr>
      </w:pPr>
      <w:r w:rsidRPr="006042C8">
        <w:rPr>
          <w:rFonts w:cs="Arial"/>
          <w:b/>
          <w:szCs w:val="22"/>
        </w:rPr>
        <w:t>Накопленные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объем накопленных финансовых вложений, произведенных юридическим лицом с начала их вложения с учетом их изъятия и выбытия в отчетном периоде. </w:t>
      </w:r>
    </w:p>
    <w:p w14:paraId="7EE55B59" w14:textId="77777777" w:rsidR="0017381C" w:rsidRPr="006042C8" w:rsidRDefault="0017381C" w:rsidP="00C32B55">
      <w:pPr>
        <w:spacing w:before="90" w:line="240" w:lineRule="auto"/>
        <w:ind w:firstLine="720"/>
        <w:rPr>
          <w:rFonts w:cs="Arial"/>
          <w:szCs w:val="22"/>
        </w:rPr>
      </w:pPr>
      <w:r w:rsidRPr="006042C8">
        <w:rPr>
          <w:rFonts w:cs="Arial"/>
          <w:szCs w:val="22"/>
        </w:rPr>
        <w:t xml:space="preserve">Финансовые вложения, осуществленные организацией, в зависимости от срока погашения займов и кредитов подразделяются на долгосрочные и краткосрочные. </w:t>
      </w:r>
    </w:p>
    <w:p w14:paraId="3FEE7139" w14:textId="77777777" w:rsidR="0017381C" w:rsidRPr="006042C8" w:rsidRDefault="0017381C" w:rsidP="00C32B55">
      <w:pPr>
        <w:spacing w:before="90" w:line="240" w:lineRule="auto"/>
        <w:ind w:firstLine="720"/>
        <w:rPr>
          <w:rFonts w:cs="Arial"/>
          <w:szCs w:val="22"/>
        </w:rPr>
      </w:pPr>
      <w:r w:rsidRPr="006042C8">
        <w:rPr>
          <w:rFonts w:cs="Arial"/>
          <w:b/>
          <w:szCs w:val="22"/>
        </w:rPr>
        <w:t>Долгосрочные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вложения, осуществленные на срок более одного года с намерением получения доходов (дивидендов): инвестиции организаций в доходные активы (ценные бумаги) других организаций, уставные (складочные) капиталы других организаций, созданных на территории Российской Федерации или за ее пределами, государственные ценные бумаги (облигации и другие долговые обязательства) и т.п., а также предоставленные организацией другим организациям займы. </w:t>
      </w:r>
    </w:p>
    <w:p w14:paraId="397A7658" w14:textId="59002A12" w:rsidR="0017381C" w:rsidRPr="006042C8" w:rsidRDefault="0017381C" w:rsidP="00C32B55">
      <w:pPr>
        <w:spacing w:before="90" w:line="240" w:lineRule="auto"/>
        <w:ind w:firstLine="720"/>
        <w:rPr>
          <w:rFonts w:cs="Arial"/>
          <w:szCs w:val="22"/>
        </w:rPr>
      </w:pPr>
      <w:r w:rsidRPr="006042C8">
        <w:rPr>
          <w:rFonts w:cs="Arial"/>
          <w:b/>
          <w:szCs w:val="22"/>
        </w:rPr>
        <w:t>Краткосрочные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вложения на срок не более одного года, осуществленные с намерением получения доходов (дивидендов): в дочерние </w:t>
      </w:r>
      <w:r w:rsidR="00E624C1" w:rsidRPr="006042C8">
        <w:rPr>
          <w:rFonts w:cs="Arial"/>
          <w:szCs w:val="22"/>
        </w:rPr>
        <w:br/>
      </w:r>
      <w:r w:rsidRPr="006042C8">
        <w:rPr>
          <w:rFonts w:cs="Arial"/>
          <w:szCs w:val="22"/>
        </w:rPr>
        <w:t>и зависимые организации, инвестиции организации в ценные бумаги других организаций, государственные ценные бумаги и т.п., а также предоставленные другим организациям займы на срок не более одного года и пр.</w:t>
      </w:r>
    </w:p>
    <w:p w14:paraId="2A1AD142" w14:textId="765AD438" w:rsidR="0017381C" w:rsidRPr="006042C8" w:rsidRDefault="0017381C" w:rsidP="00C32B55">
      <w:pPr>
        <w:spacing w:before="90" w:line="240" w:lineRule="auto"/>
        <w:ind w:firstLine="720"/>
      </w:pPr>
      <w:r w:rsidRPr="006042C8">
        <w:rPr>
          <w:b/>
        </w:rPr>
        <w:t>Инвестиции в основной капитал</w:t>
      </w:r>
      <w:r w:rsidRPr="006042C8">
        <w:t xml:space="preserve"> </w:t>
      </w:r>
      <w:r w:rsidR="00F3736A" w:rsidRPr="006042C8">
        <w:t>–</w:t>
      </w:r>
      <w:r w:rsidRPr="006042C8">
        <w:t xml:space="preserve"> совокупность затрат, направленных </w:t>
      </w:r>
      <w:r w:rsidR="00E624C1" w:rsidRPr="006042C8">
        <w:br/>
      </w:r>
      <w:r w:rsidRPr="006042C8">
        <w:t xml:space="preserve">на строительство, реконструкцию (включая расширение и модернизацию) объектов, которые приводят к увеличению их первоначальной стоимости, приобретение машин, оборудования, транспортных средств, производственного и хозяйственного инвентаря, бухгалтерский учет которых осуществляется в порядке, установленном для учета вложений во </w:t>
      </w:r>
      <w:proofErr w:type="spellStart"/>
      <w:r w:rsidRPr="006042C8">
        <w:t>внеоборотные</w:t>
      </w:r>
      <w:proofErr w:type="spellEnd"/>
      <w:r w:rsidRPr="006042C8">
        <w:t xml:space="preserve"> активы, инвестиции в объекты интеллектуальной собственности; культивируемые биологические ресурсы. </w:t>
      </w:r>
    </w:p>
    <w:p w14:paraId="17BEE050" w14:textId="07CD1C78" w:rsidR="0017381C" w:rsidRPr="006042C8" w:rsidRDefault="0017381C" w:rsidP="00C32B55">
      <w:pPr>
        <w:spacing w:before="90" w:line="240" w:lineRule="auto"/>
        <w:ind w:firstLine="720"/>
        <w:rPr>
          <w:rFonts w:cs="Arial"/>
          <w:szCs w:val="22"/>
        </w:rPr>
      </w:pPr>
      <w:r w:rsidRPr="006042C8">
        <w:rPr>
          <w:rFonts w:cs="Arial"/>
          <w:szCs w:val="22"/>
        </w:rPr>
        <w:t xml:space="preserve">Данные об инвестициях в основной капитал приведены с учетом инвестиционной деятельности субъектов малого предпринимательства и </w:t>
      </w:r>
      <w:r w:rsidR="00482141" w:rsidRPr="006042C8">
        <w:rPr>
          <w:rFonts w:cs="Arial"/>
          <w:szCs w:val="22"/>
        </w:rPr>
        <w:t>объемов</w:t>
      </w:r>
      <w:r w:rsidRPr="006042C8">
        <w:rPr>
          <w:rFonts w:cs="Arial"/>
          <w:szCs w:val="22"/>
        </w:rPr>
        <w:t xml:space="preserve"> инвестиций, </w:t>
      </w:r>
      <w:r w:rsidR="00482141" w:rsidRPr="006042C8">
        <w:rPr>
          <w:rFonts w:cs="Arial"/>
          <w:szCs w:val="22"/>
        </w:rPr>
        <w:br/>
      </w:r>
      <w:r w:rsidRPr="006042C8">
        <w:rPr>
          <w:rFonts w:cs="Arial"/>
          <w:szCs w:val="22"/>
        </w:rPr>
        <w:t>не наблюдаемых прямыми статистическими методами.</w:t>
      </w:r>
    </w:p>
    <w:p w14:paraId="10B02D9D" w14:textId="158C66D3" w:rsidR="0017381C" w:rsidRPr="006042C8" w:rsidRDefault="0017381C" w:rsidP="00C32B55">
      <w:pPr>
        <w:spacing w:before="90" w:line="240" w:lineRule="auto"/>
        <w:ind w:firstLine="720"/>
        <w:rPr>
          <w:rFonts w:cs="Arial"/>
          <w:szCs w:val="22"/>
        </w:rPr>
      </w:pPr>
      <w:r w:rsidRPr="006042C8">
        <w:rPr>
          <w:rFonts w:cs="Arial"/>
          <w:szCs w:val="22"/>
        </w:rPr>
        <w:t>В состав инве</w:t>
      </w:r>
      <w:r w:rsidR="00482141" w:rsidRPr="006042C8">
        <w:rPr>
          <w:rFonts w:cs="Arial"/>
          <w:szCs w:val="22"/>
        </w:rPr>
        <w:t>стиций в основной капитал включены</w:t>
      </w:r>
      <w:r w:rsidRPr="006042C8">
        <w:rPr>
          <w:rFonts w:cs="Arial"/>
          <w:szCs w:val="22"/>
        </w:rPr>
        <w:t xml:space="preserve"> затраты, осуществленные </w:t>
      </w:r>
      <w:r w:rsidR="00E624C1" w:rsidRPr="006042C8">
        <w:rPr>
          <w:rFonts w:cs="Arial"/>
          <w:szCs w:val="22"/>
        </w:rPr>
        <w:br/>
      </w:r>
      <w:r w:rsidRPr="006042C8">
        <w:rPr>
          <w:rFonts w:cs="Arial"/>
          <w:szCs w:val="22"/>
        </w:rPr>
        <w:t>за счет денежных средств граждан и юридических лиц, привлеченных организациями-застройщиками для долевого строительства.</w:t>
      </w:r>
    </w:p>
    <w:p w14:paraId="51D29DA0" w14:textId="77777777" w:rsidR="0017381C" w:rsidRPr="006042C8" w:rsidRDefault="0017381C" w:rsidP="00C32B55">
      <w:pPr>
        <w:spacing w:before="90" w:line="240" w:lineRule="auto"/>
        <w:ind w:firstLine="720"/>
        <w:rPr>
          <w:rFonts w:cs="Arial"/>
          <w:szCs w:val="22"/>
        </w:rPr>
      </w:pPr>
      <w:r w:rsidRPr="006042C8">
        <w:rPr>
          <w:rFonts w:cs="Arial"/>
          <w:szCs w:val="22"/>
        </w:rPr>
        <w:lastRenderedPageBreak/>
        <w:t>Затраты на приобретение объектов незавершенного строительства и основных средств на вторичном рынке в объеме инвестиций в основной капитал не учитываются.</w:t>
      </w:r>
    </w:p>
    <w:p w14:paraId="17F5E8CE" w14:textId="46517781" w:rsidR="0017381C" w:rsidRPr="006042C8" w:rsidRDefault="0017381C" w:rsidP="00C32B55">
      <w:pPr>
        <w:spacing w:before="90" w:line="240" w:lineRule="auto"/>
        <w:ind w:firstLine="720"/>
        <w:rPr>
          <w:rFonts w:cs="Arial"/>
          <w:szCs w:val="22"/>
        </w:rPr>
      </w:pPr>
      <w:r w:rsidRPr="006042C8">
        <w:rPr>
          <w:rFonts w:cs="Arial"/>
          <w:szCs w:val="22"/>
        </w:rPr>
        <w:t xml:space="preserve">Распределение инвестиций в основной капитал по видам экономической деятельности осуществляется в соответствии с классификатором ОКВЭД2, исходя </w:t>
      </w:r>
      <w:r w:rsidR="00E624C1" w:rsidRPr="006042C8">
        <w:rPr>
          <w:rFonts w:cs="Arial"/>
          <w:szCs w:val="22"/>
        </w:rPr>
        <w:br/>
      </w:r>
      <w:r w:rsidRPr="006042C8">
        <w:rPr>
          <w:rFonts w:cs="Arial"/>
          <w:szCs w:val="22"/>
        </w:rPr>
        <w:t>из  той сферы деятельности, в рамках которой будут функционировать создаваемые или приобретаемые основные фонды.</w:t>
      </w:r>
    </w:p>
    <w:p w14:paraId="4FF0ECF8" w14:textId="3E627B50" w:rsidR="0017381C" w:rsidRPr="006042C8" w:rsidRDefault="002F7E88" w:rsidP="00500876">
      <w:pPr>
        <w:spacing w:before="90" w:line="240" w:lineRule="auto"/>
        <w:ind w:firstLine="720"/>
        <w:rPr>
          <w:rFonts w:cs="Arial"/>
          <w:szCs w:val="22"/>
        </w:rPr>
      </w:pPr>
      <w:r w:rsidRPr="006042C8">
        <w:rPr>
          <w:rFonts w:cs="Arial"/>
          <w:szCs w:val="22"/>
        </w:rPr>
        <w:t>И</w:t>
      </w:r>
      <w:r w:rsidR="0017381C" w:rsidRPr="006042C8">
        <w:rPr>
          <w:rFonts w:cs="Arial"/>
          <w:szCs w:val="22"/>
        </w:rPr>
        <w:t>нвестиции в основной капитал ра</w:t>
      </w:r>
      <w:r w:rsidRPr="006042C8">
        <w:rPr>
          <w:rFonts w:cs="Arial"/>
          <w:szCs w:val="22"/>
        </w:rPr>
        <w:t xml:space="preserve">зрабатываются в соответствии </w:t>
      </w:r>
      <w:r w:rsidR="00E624C1" w:rsidRPr="006042C8">
        <w:rPr>
          <w:rFonts w:cs="Arial"/>
          <w:szCs w:val="22"/>
        </w:rPr>
        <w:br/>
      </w:r>
      <w:r w:rsidRPr="006042C8">
        <w:rPr>
          <w:rFonts w:cs="Arial"/>
          <w:szCs w:val="22"/>
        </w:rPr>
        <w:t>с О</w:t>
      </w:r>
      <w:r w:rsidR="0017381C" w:rsidRPr="006042C8">
        <w:rPr>
          <w:rFonts w:cs="Arial"/>
          <w:szCs w:val="22"/>
        </w:rPr>
        <w:t>бщероссийским классифи</w:t>
      </w:r>
      <w:r w:rsidRPr="006042C8">
        <w:rPr>
          <w:rFonts w:cs="Arial"/>
          <w:szCs w:val="22"/>
        </w:rPr>
        <w:t xml:space="preserve">катором основных фондов (ОКОФ) </w:t>
      </w:r>
      <w:r w:rsidR="0017381C" w:rsidRPr="006042C8">
        <w:rPr>
          <w:rFonts w:cs="Arial"/>
          <w:szCs w:val="22"/>
        </w:rPr>
        <w:t xml:space="preserve">ОК 013-2014 (СНС 2008), утвержденным приказом </w:t>
      </w:r>
      <w:proofErr w:type="spellStart"/>
      <w:r w:rsidR="0017381C" w:rsidRPr="006042C8">
        <w:rPr>
          <w:rFonts w:cs="Arial"/>
          <w:szCs w:val="22"/>
        </w:rPr>
        <w:t>Росстандарта</w:t>
      </w:r>
      <w:proofErr w:type="spellEnd"/>
      <w:r w:rsidR="0017381C" w:rsidRPr="006042C8">
        <w:rPr>
          <w:rFonts w:cs="Arial"/>
          <w:szCs w:val="22"/>
        </w:rPr>
        <w:t xml:space="preserve"> России от 12.12.2014 г. № 2018-ст.</w:t>
      </w:r>
    </w:p>
    <w:p w14:paraId="68BFC088" w14:textId="77777777" w:rsidR="0017381C" w:rsidRPr="006042C8" w:rsidRDefault="0017381C" w:rsidP="00500876">
      <w:pPr>
        <w:spacing w:before="90" w:line="240" w:lineRule="auto"/>
        <w:ind w:firstLine="720"/>
        <w:rPr>
          <w:rFonts w:cs="Arial"/>
          <w:position w:val="1"/>
          <w:szCs w:val="22"/>
        </w:rPr>
      </w:pPr>
      <w:r w:rsidRPr="006042C8">
        <w:rPr>
          <w:rFonts w:cs="Arial"/>
          <w:szCs w:val="22"/>
        </w:rPr>
        <w:t xml:space="preserve">Инвестиции в основной капитал </w:t>
      </w:r>
      <w:r w:rsidRPr="006042C8">
        <w:rPr>
          <w:rFonts w:cs="Arial"/>
          <w:position w:val="1"/>
          <w:szCs w:val="22"/>
        </w:rPr>
        <w:t>учитываются без налога на добавленную стоимость.</w:t>
      </w:r>
    </w:p>
    <w:p w14:paraId="1F4A0477" w14:textId="632171AB" w:rsidR="0017381C" w:rsidRPr="006042C8" w:rsidRDefault="0017381C" w:rsidP="00500876">
      <w:pPr>
        <w:spacing w:before="90" w:line="240" w:lineRule="auto"/>
        <w:ind w:firstLine="720"/>
        <w:rPr>
          <w:rFonts w:cs="Arial"/>
          <w:szCs w:val="22"/>
        </w:rPr>
      </w:pPr>
      <w:r w:rsidRPr="006042C8">
        <w:rPr>
          <w:rFonts w:cs="Arial"/>
          <w:szCs w:val="22"/>
        </w:rPr>
        <w:t xml:space="preserve">Индекс физического объема инвестиций в основной капитал рассчитан </w:t>
      </w:r>
      <w:r w:rsidR="00E624C1" w:rsidRPr="006042C8">
        <w:rPr>
          <w:rFonts w:cs="Arial"/>
          <w:szCs w:val="22"/>
        </w:rPr>
        <w:br/>
      </w:r>
      <w:r w:rsidRPr="006042C8">
        <w:rPr>
          <w:rFonts w:cs="Arial"/>
          <w:szCs w:val="22"/>
        </w:rPr>
        <w:t>в сопоставимых ценах. В качестве сопоставимых цен приняты среднегодовые цены предыдущего года.</w:t>
      </w:r>
    </w:p>
    <w:p w14:paraId="303E34E4" w14:textId="77777777" w:rsidR="0017381C" w:rsidRPr="006042C8" w:rsidRDefault="0017381C" w:rsidP="00500876">
      <w:pPr>
        <w:spacing w:before="90" w:line="240" w:lineRule="auto"/>
        <w:ind w:firstLine="34"/>
        <w:jc w:val="left"/>
        <w:rPr>
          <w:rFonts w:cs="Arial"/>
          <w:b/>
          <w:i/>
          <w:sz w:val="24"/>
          <w:szCs w:val="24"/>
        </w:rPr>
      </w:pPr>
      <w:r w:rsidRPr="006042C8">
        <w:rPr>
          <w:rFonts w:cs="Arial"/>
          <w:b/>
          <w:i/>
          <w:sz w:val="24"/>
          <w:szCs w:val="24"/>
        </w:rPr>
        <w:t>Характеристика хозяйствующих субъектов</w:t>
      </w:r>
    </w:p>
    <w:p w14:paraId="5D7FE4C5" w14:textId="67E85823" w:rsidR="0017381C" w:rsidRPr="006042C8" w:rsidRDefault="004776D3" w:rsidP="00500876">
      <w:pPr>
        <w:autoSpaceDE w:val="0"/>
        <w:autoSpaceDN w:val="0"/>
        <w:spacing w:before="90" w:line="240" w:lineRule="auto"/>
        <w:ind w:firstLine="709"/>
        <w:rPr>
          <w:rFonts w:cs="Arial"/>
          <w:szCs w:val="22"/>
        </w:rPr>
      </w:pPr>
      <w:r w:rsidRPr="006042C8">
        <w:rPr>
          <w:rFonts w:cs="Arial"/>
          <w:szCs w:val="22"/>
        </w:rPr>
        <w:t xml:space="preserve">Статистический учет организаций и индивидуальных предпринимателей осуществляется органами государственной статистики с 1992 г. на основе сведений об их государственной регистрации. </w:t>
      </w:r>
      <w:r w:rsidR="0017381C" w:rsidRPr="006042C8">
        <w:rPr>
          <w:rFonts w:cs="Arial"/>
          <w:szCs w:val="22"/>
        </w:rPr>
        <w:t>В соответствии с постановлением Правительства Российской Федерации от 17.05.2002 г. № 319, государственную регистрацию юридических лиц и индивидуальных предпринимателей осуществляют территориальные органы ФНС России.</w:t>
      </w:r>
    </w:p>
    <w:p w14:paraId="2E597436" w14:textId="5AED4105" w:rsidR="00BF6AC6" w:rsidRPr="006042C8" w:rsidRDefault="00BF6AC6" w:rsidP="00500876">
      <w:pPr>
        <w:autoSpaceDE w:val="0"/>
        <w:autoSpaceDN w:val="0"/>
        <w:spacing w:before="90" w:line="240" w:lineRule="auto"/>
        <w:ind w:firstLine="709"/>
        <w:rPr>
          <w:rFonts w:cs="Arial"/>
          <w:szCs w:val="22"/>
        </w:rPr>
      </w:pPr>
      <w:r w:rsidRPr="006042C8">
        <w:rPr>
          <w:rFonts w:cs="Arial"/>
          <w:szCs w:val="22"/>
        </w:rPr>
        <w:t>Группировка хозяйствующих субъектов осуществляется по коду вида деятельности Общероссийского классификатора видов экономической деятельности (ОКВЭД), заявленному организациями и индивидуальными предпринимателями при государственной регистрации в качестве основного вида деятельности.</w:t>
      </w:r>
    </w:p>
    <w:p w14:paraId="71A882F2" w14:textId="68B481B6" w:rsidR="00F8724C" w:rsidRPr="006042C8" w:rsidRDefault="00F8724C" w:rsidP="00500876">
      <w:pPr>
        <w:autoSpaceDE w:val="0"/>
        <w:autoSpaceDN w:val="0"/>
        <w:spacing w:before="90" w:line="240" w:lineRule="auto"/>
        <w:ind w:firstLine="0"/>
        <w:rPr>
          <w:rFonts w:cs="Arial"/>
          <w:b/>
          <w:i/>
          <w:sz w:val="24"/>
          <w:szCs w:val="24"/>
        </w:rPr>
      </w:pPr>
      <w:r w:rsidRPr="006042C8">
        <w:rPr>
          <w:rFonts w:cs="Arial"/>
          <w:b/>
          <w:i/>
          <w:sz w:val="24"/>
          <w:szCs w:val="24"/>
        </w:rPr>
        <w:t>Демография организаций</w:t>
      </w:r>
    </w:p>
    <w:p w14:paraId="1F57D854" w14:textId="77777777" w:rsidR="00F8724C" w:rsidRPr="006042C8" w:rsidRDefault="00F8724C" w:rsidP="00500876">
      <w:pPr>
        <w:autoSpaceDE w:val="0"/>
        <w:autoSpaceDN w:val="0"/>
        <w:spacing w:before="90" w:line="240" w:lineRule="auto"/>
        <w:ind w:firstLine="709"/>
        <w:rPr>
          <w:rFonts w:cs="Arial"/>
          <w:szCs w:val="22"/>
        </w:rPr>
      </w:pPr>
      <w:r w:rsidRPr="006042C8">
        <w:rPr>
          <w:rFonts w:cs="Arial"/>
          <w:b/>
          <w:szCs w:val="22"/>
        </w:rPr>
        <w:t>Коэффициент рождаемости организаций</w:t>
      </w:r>
      <w:r w:rsidRPr="006042C8">
        <w:rPr>
          <w:rFonts w:cs="Arial"/>
          <w:szCs w:val="22"/>
        </w:rPr>
        <w:t xml:space="preserve"> – отношение количества зарегистрированных за отчетный период организаций к среднему количеству организаций, учтенных в </w:t>
      </w:r>
      <w:proofErr w:type="spellStart"/>
      <w:r w:rsidRPr="006042C8">
        <w:rPr>
          <w:rFonts w:cs="Arial"/>
          <w:szCs w:val="22"/>
        </w:rPr>
        <w:t>Статрегистре</w:t>
      </w:r>
      <w:proofErr w:type="spellEnd"/>
      <w:r w:rsidRPr="006042C8">
        <w:rPr>
          <w:rFonts w:cs="Arial"/>
          <w:szCs w:val="22"/>
        </w:rPr>
        <w:t xml:space="preserve"> Росстата, выраженное в промилле.</w:t>
      </w:r>
    </w:p>
    <w:p w14:paraId="4B8A95CF" w14:textId="549D2871" w:rsidR="00F8724C" w:rsidRPr="006042C8" w:rsidRDefault="00F8724C" w:rsidP="00500876">
      <w:pPr>
        <w:autoSpaceDE w:val="0"/>
        <w:autoSpaceDN w:val="0"/>
        <w:spacing w:before="90" w:line="240" w:lineRule="auto"/>
        <w:ind w:firstLine="709"/>
        <w:rPr>
          <w:rFonts w:cs="Arial"/>
          <w:szCs w:val="22"/>
        </w:rPr>
      </w:pPr>
      <w:r w:rsidRPr="006042C8">
        <w:rPr>
          <w:rFonts w:cs="Arial"/>
          <w:b/>
          <w:szCs w:val="22"/>
        </w:rPr>
        <w:t>Коэффициент официальной ликвидации организаций</w:t>
      </w:r>
      <w:r w:rsidRPr="006042C8">
        <w:rPr>
          <w:rFonts w:cs="Arial"/>
          <w:szCs w:val="22"/>
        </w:rPr>
        <w:t xml:space="preserve"> – отношение количества официально ликвидированных за отчетный период организаций к среднему количеству организаций, учтенных в </w:t>
      </w:r>
      <w:proofErr w:type="spellStart"/>
      <w:r w:rsidRPr="006042C8">
        <w:rPr>
          <w:rFonts w:cs="Arial"/>
          <w:szCs w:val="22"/>
        </w:rPr>
        <w:t>Статрегистре</w:t>
      </w:r>
      <w:proofErr w:type="spellEnd"/>
      <w:r w:rsidRPr="006042C8">
        <w:rPr>
          <w:rFonts w:cs="Arial"/>
          <w:szCs w:val="22"/>
        </w:rPr>
        <w:t xml:space="preserve"> Росстата, выраженное в промилле.</w:t>
      </w:r>
    </w:p>
    <w:p w14:paraId="364FF7D2" w14:textId="38CBFE4E" w:rsidR="0017381C" w:rsidRPr="006042C8" w:rsidRDefault="0017381C" w:rsidP="00500876">
      <w:pPr>
        <w:autoSpaceDE w:val="0"/>
        <w:autoSpaceDN w:val="0"/>
        <w:spacing w:before="90" w:line="240" w:lineRule="auto"/>
        <w:ind w:firstLine="0"/>
        <w:rPr>
          <w:rFonts w:cs="Arial"/>
          <w:b/>
          <w:i/>
          <w:sz w:val="24"/>
          <w:szCs w:val="24"/>
        </w:rPr>
      </w:pPr>
      <w:r w:rsidRPr="006042C8">
        <w:rPr>
          <w:rFonts w:cs="Arial"/>
          <w:b/>
          <w:i/>
          <w:sz w:val="24"/>
          <w:szCs w:val="24"/>
        </w:rPr>
        <w:t>Малые предприятия</w:t>
      </w:r>
    </w:p>
    <w:p w14:paraId="34E31466" w14:textId="40989C5A" w:rsidR="0017381C" w:rsidRPr="006042C8" w:rsidRDefault="0017381C" w:rsidP="00500876">
      <w:pPr>
        <w:autoSpaceDE w:val="0"/>
        <w:autoSpaceDN w:val="0"/>
        <w:spacing w:before="90" w:line="240" w:lineRule="auto"/>
        <w:ind w:firstLine="709"/>
        <w:rPr>
          <w:rFonts w:cs="Arial"/>
          <w:szCs w:val="22"/>
        </w:rPr>
      </w:pPr>
      <w:r w:rsidRPr="006042C8">
        <w:rPr>
          <w:rFonts w:cs="Arial"/>
          <w:szCs w:val="22"/>
        </w:rPr>
        <w:t>Условия отнесения к малым предприятиям определены статьей 4</w:t>
      </w:r>
      <w:r w:rsidR="002C32BE" w:rsidRPr="006042C8">
        <w:rPr>
          <w:rFonts w:cs="Arial"/>
          <w:szCs w:val="22"/>
        </w:rPr>
        <w:t xml:space="preserve"> Федерального закона от 24.07.</w:t>
      </w:r>
      <w:r w:rsidRPr="006042C8">
        <w:rPr>
          <w:rFonts w:cs="Arial"/>
          <w:szCs w:val="22"/>
        </w:rPr>
        <w:t>2007 г. № 209-ФЗ «О развитии малого и среднего предпринимательства в Российской Федерации».</w:t>
      </w:r>
    </w:p>
    <w:p w14:paraId="0692501F" w14:textId="23E7A0A7" w:rsidR="0017381C" w:rsidRPr="006042C8" w:rsidRDefault="0017381C" w:rsidP="00500876">
      <w:pPr>
        <w:autoSpaceDE w:val="0"/>
        <w:autoSpaceDN w:val="0"/>
        <w:spacing w:before="90" w:line="240" w:lineRule="auto"/>
        <w:ind w:firstLine="709"/>
        <w:rPr>
          <w:rFonts w:cs="Arial"/>
          <w:szCs w:val="22"/>
        </w:rPr>
      </w:pPr>
      <w:r w:rsidRPr="006042C8">
        <w:rPr>
          <w:rFonts w:cs="Arial"/>
          <w:szCs w:val="22"/>
        </w:rPr>
        <w:t xml:space="preserve">В разделе приводятся данные по малым предприятиям </w:t>
      </w:r>
      <w:r w:rsidR="00087902" w:rsidRPr="006042C8">
        <w:rPr>
          <w:rFonts w:cs="Arial"/>
          <w:szCs w:val="22"/>
        </w:rPr>
        <w:t>–</w:t>
      </w:r>
      <w:r w:rsidRPr="006042C8">
        <w:rPr>
          <w:rFonts w:cs="Arial"/>
          <w:szCs w:val="22"/>
        </w:rPr>
        <w:t xml:space="preserve"> юридическ</w:t>
      </w:r>
      <w:r w:rsidR="00C23F76" w:rsidRPr="006042C8">
        <w:rPr>
          <w:rFonts w:cs="Arial"/>
          <w:szCs w:val="22"/>
        </w:rPr>
        <w:t xml:space="preserve">им лицам (без </w:t>
      </w:r>
      <w:proofErr w:type="spellStart"/>
      <w:r w:rsidR="00C23F76" w:rsidRPr="006042C8">
        <w:rPr>
          <w:rFonts w:cs="Arial"/>
          <w:szCs w:val="22"/>
        </w:rPr>
        <w:t>микропредприятий</w:t>
      </w:r>
      <w:proofErr w:type="spellEnd"/>
      <w:r w:rsidR="00C23F76" w:rsidRPr="006042C8">
        <w:rPr>
          <w:rFonts w:cs="Arial"/>
          <w:szCs w:val="22"/>
        </w:rPr>
        <w:t>)</w:t>
      </w:r>
      <w:r w:rsidRPr="006042C8">
        <w:rPr>
          <w:rFonts w:cs="Arial"/>
          <w:szCs w:val="22"/>
        </w:rPr>
        <w:t xml:space="preserve"> с численностью работников от</w:t>
      </w:r>
      <w:r w:rsidR="00C23F76" w:rsidRPr="006042C8">
        <w:rPr>
          <w:rFonts w:cs="Arial"/>
          <w:szCs w:val="22"/>
        </w:rPr>
        <w:t xml:space="preserve"> 16 до 100 человек включительно </w:t>
      </w:r>
      <w:r w:rsidRPr="006042C8">
        <w:rPr>
          <w:rFonts w:cs="Arial"/>
          <w:szCs w:val="22"/>
        </w:rPr>
        <w:t>и с предельным значением дохода, полученного от осуществления предпринимательской деятельности за предшествующий календарный год от 120 млн до 800 млн рублей.</w:t>
      </w:r>
    </w:p>
    <w:p w14:paraId="3618582E" w14:textId="32CC86D4" w:rsidR="0017381C" w:rsidRPr="006042C8" w:rsidRDefault="0017381C" w:rsidP="00500876">
      <w:pPr>
        <w:autoSpaceDE w:val="0"/>
        <w:autoSpaceDN w:val="0"/>
        <w:spacing w:before="90" w:line="240" w:lineRule="auto"/>
        <w:ind w:firstLine="709"/>
      </w:pPr>
      <w:r w:rsidRPr="006042C8">
        <w:rPr>
          <w:rFonts w:cs="Arial"/>
          <w:szCs w:val="22"/>
        </w:rPr>
        <w:t>Порядок осуществления выборочных обследований малых предприятий установлен постановлением Правительства Ро</w:t>
      </w:r>
      <w:r w:rsidR="002C32BE" w:rsidRPr="006042C8">
        <w:rPr>
          <w:rFonts w:cs="Arial"/>
          <w:szCs w:val="22"/>
        </w:rPr>
        <w:t>ссийской Федерации от 16.02.</w:t>
      </w:r>
      <w:r w:rsidRPr="006042C8">
        <w:rPr>
          <w:rFonts w:cs="Arial"/>
          <w:szCs w:val="22"/>
        </w:rPr>
        <w:t xml:space="preserve">2008 г. </w:t>
      </w:r>
      <w:r w:rsidR="002C32BE" w:rsidRPr="006042C8">
        <w:rPr>
          <w:rFonts w:cs="Arial"/>
          <w:szCs w:val="22"/>
        </w:rPr>
        <w:br/>
      </w:r>
      <w:r w:rsidRPr="006042C8">
        <w:rPr>
          <w:rFonts w:cs="Arial"/>
          <w:szCs w:val="22"/>
        </w:rPr>
        <w:t>№ 79 «О порядке проведения выборочных статистических наблюдений за деятельностью субъектов малого и среднего предпринимательства».</w:t>
      </w:r>
    </w:p>
    <w:p w14:paraId="5EFBA8E9" w14:textId="77777777" w:rsidR="0017381C" w:rsidRPr="006042C8" w:rsidRDefault="0017381C" w:rsidP="00500876">
      <w:pPr>
        <w:autoSpaceDE w:val="0"/>
        <w:autoSpaceDN w:val="0"/>
        <w:spacing w:before="90" w:line="240" w:lineRule="auto"/>
        <w:ind w:firstLine="709"/>
      </w:pPr>
      <w:r w:rsidRPr="006042C8">
        <w:rPr>
          <w:rFonts w:cs="Arial"/>
          <w:szCs w:val="22"/>
        </w:rPr>
        <w:t>Данные сформированы по виду экономической деятельности (ОКВЭД2) регистрации предприятия, учтенному в Едином реестре субъектов малого и среднего предпринимательства.</w:t>
      </w:r>
    </w:p>
    <w:p w14:paraId="778BE86E" w14:textId="77777777" w:rsidR="0017381C" w:rsidRPr="006042C8" w:rsidRDefault="0017381C" w:rsidP="00E55F9F">
      <w:pPr>
        <w:pageBreakBefore/>
        <w:spacing w:before="90" w:line="240" w:lineRule="auto"/>
        <w:ind w:firstLine="34"/>
        <w:jc w:val="left"/>
        <w:rPr>
          <w:rFonts w:cs="Arial"/>
          <w:b/>
          <w:i/>
          <w:sz w:val="24"/>
          <w:szCs w:val="24"/>
        </w:rPr>
      </w:pPr>
      <w:r w:rsidRPr="006042C8">
        <w:rPr>
          <w:rFonts w:cs="Arial"/>
          <w:b/>
          <w:i/>
          <w:sz w:val="24"/>
          <w:szCs w:val="24"/>
        </w:rPr>
        <w:lastRenderedPageBreak/>
        <w:t>Цены</w:t>
      </w:r>
    </w:p>
    <w:p w14:paraId="4D60B27B" w14:textId="6FFB1FF3" w:rsidR="0017381C" w:rsidRPr="006042C8" w:rsidRDefault="0017381C" w:rsidP="00500876">
      <w:pPr>
        <w:autoSpaceDE w:val="0"/>
        <w:autoSpaceDN w:val="0"/>
        <w:spacing w:before="90" w:line="240" w:lineRule="auto"/>
        <w:ind w:firstLine="709"/>
        <w:rPr>
          <w:rFonts w:cs="Arial"/>
          <w:szCs w:val="22"/>
        </w:rPr>
      </w:pPr>
      <w:r w:rsidRPr="006042C8">
        <w:rPr>
          <w:rFonts w:cs="Arial"/>
          <w:b/>
          <w:szCs w:val="22"/>
        </w:rPr>
        <w:t>Индекс потребительских цен и тарифов на товары и услуги (ИПЦ)</w:t>
      </w:r>
      <w:r w:rsidRPr="006042C8">
        <w:rPr>
          <w:rFonts w:cs="Arial"/>
          <w:szCs w:val="22"/>
        </w:rPr>
        <w:t xml:space="preserve"> характеризует изменение во времени общего уровня цен</w:t>
      </w:r>
      <w:r w:rsidR="00750DA9" w:rsidRPr="006042C8">
        <w:rPr>
          <w:rFonts w:cs="Arial"/>
          <w:szCs w:val="22"/>
        </w:rPr>
        <w:t xml:space="preserve"> и тарифов</w:t>
      </w:r>
      <w:r w:rsidRPr="006042C8">
        <w:rPr>
          <w:rFonts w:cs="Arial"/>
          <w:szCs w:val="22"/>
        </w:rPr>
        <w:t xml:space="preserve"> на товары и услуги, приобретаемые населением</w:t>
      </w:r>
      <w:r w:rsidR="00750DA9" w:rsidRPr="006042C8">
        <w:rPr>
          <w:rFonts w:cs="Arial"/>
          <w:szCs w:val="22"/>
        </w:rPr>
        <w:t xml:space="preserve"> для непроизводственного потребления</w:t>
      </w:r>
      <w:r w:rsidRPr="006042C8">
        <w:rPr>
          <w:rFonts w:cs="Arial"/>
          <w:szCs w:val="22"/>
        </w:rPr>
        <w:t>. ИПЦ измеряет отношение стоимости фиксированного перечня товаров и услуг в ценах текущего периода к его стоимости в ценах предыдущего (базисного) периода.</w:t>
      </w:r>
    </w:p>
    <w:p w14:paraId="11ABEF87" w14:textId="1005AAA3" w:rsidR="0017381C" w:rsidRPr="006042C8" w:rsidRDefault="0017381C" w:rsidP="00500876">
      <w:pPr>
        <w:autoSpaceDE w:val="0"/>
        <w:autoSpaceDN w:val="0"/>
        <w:spacing w:before="90" w:line="240" w:lineRule="auto"/>
        <w:ind w:firstLine="709"/>
        <w:rPr>
          <w:rFonts w:cs="Arial"/>
          <w:szCs w:val="22"/>
        </w:rPr>
      </w:pPr>
      <w:r w:rsidRPr="006042C8">
        <w:rPr>
          <w:rFonts w:cs="Arial"/>
          <w:b/>
          <w:szCs w:val="22"/>
        </w:rPr>
        <w:t>Базовый индекс потребительских цен (БИПЦ)</w:t>
      </w:r>
      <w:r w:rsidRPr="006042C8">
        <w:rPr>
          <w:rFonts w:cs="Arial"/>
          <w:szCs w:val="22"/>
        </w:rPr>
        <w:t xml:space="preserve"> исключает </w:t>
      </w:r>
      <w:r w:rsidR="00750DA9" w:rsidRPr="006042C8">
        <w:rPr>
          <w:rFonts w:cs="Arial"/>
          <w:szCs w:val="22"/>
        </w:rPr>
        <w:t xml:space="preserve">краткосрочные неравномерные </w:t>
      </w:r>
      <w:r w:rsidRPr="006042C8">
        <w:rPr>
          <w:rFonts w:cs="Arial"/>
          <w:szCs w:val="22"/>
        </w:rPr>
        <w:t>изменения цен на отдельные товары и услуги, подверженные влиянию факторов, которые носят административный, а также сезонный характер.</w:t>
      </w:r>
    </w:p>
    <w:p w14:paraId="0C10D587" w14:textId="1512A383" w:rsidR="0017381C" w:rsidRPr="006042C8" w:rsidRDefault="0017381C" w:rsidP="00C32B55">
      <w:pPr>
        <w:autoSpaceDE w:val="0"/>
        <w:autoSpaceDN w:val="0"/>
        <w:spacing w:before="80" w:line="240" w:lineRule="auto"/>
        <w:ind w:firstLine="709"/>
        <w:rPr>
          <w:rFonts w:cs="Arial"/>
          <w:szCs w:val="22"/>
        </w:rPr>
      </w:pPr>
      <w:r w:rsidRPr="006042C8">
        <w:rPr>
          <w:rFonts w:cs="Arial"/>
          <w:b/>
          <w:szCs w:val="22"/>
        </w:rPr>
        <w:t>Индекс цен производителей промышленных товаров</w:t>
      </w:r>
      <w:r w:rsidRPr="006042C8">
        <w:rPr>
          <w:rFonts w:cs="Arial"/>
          <w:szCs w:val="22"/>
        </w:rPr>
        <w:t xml:space="preserve"> рассчитывается </w:t>
      </w:r>
      <w:r w:rsidR="00E624C1" w:rsidRPr="006042C8">
        <w:rPr>
          <w:rFonts w:cs="Arial"/>
          <w:szCs w:val="22"/>
        </w:rPr>
        <w:br/>
      </w:r>
      <w:r w:rsidRPr="006042C8">
        <w:rPr>
          <w:rFonts w:cs="Arial"/>
          <w:szCs w:val="22"/>
        </w:rPr>
        <w:t>на основании рег</w:t>
      </w:r>
      <w:r w:rsidR="00750DA9" w:rsidRPr="006042C8">
        <w:rPr>
          <w:rFonts w:cs="Arial"/>
          <w:szCs w:val="22"/>
        </w:rPr>
        <w:t xml:space="preserve">истрации цен на товары (услуги) - </w:t>
      </w:r>
      <w:r w:rsidRPr="006042C8">
        <w:rPr>
          <w:rFonts w:cs="Arial"/>
          <w:szCs w:val="22"/>
        </w:rPr>
        <w:t xml:space="preserve">представители в базовых организациях. Цены производителей представляют собой фактически сложившиеся на момент регистрации цены указанных организаций на произведенные и отгруженные товары (оказанные услуги), предназначенные для реализации на внутреннем рынке (без косвенных товарных налогов </w:t>
      </w:r>
      <w:r w:rsidR="00CC653B" w:rsidRPr="006042C8">
        <w:rPr>
          <w:rFonts w:cs="Arial"/>
          <w:szCs w:val="22"/>
        </w:rPr>
        <w:t>–</w:t>
      </w:r>
      <w:r w:rsidRPr="006042C8">
        <w:rPr>
          <w:rFonts w:cs="Arial"/>
          <w:szCs w:val="22"/>
        </w:rPr>
        <w:t xml:space="preserve"> налога на добавленную стоимость, акциза и т.п.).</w:t>
      </w:r>
    </w:p>
    <w:p w14:paraId="7CDC5A74" w14:textId="07178BC5" w:rsidR="0017381C" w:rsidRPr="006042C8" w:rsidRDefault="0017381C" w:rsidP="0017381C">
      <w:pPr>
        <w:autoSpaceDE w:val="0"/>
        <w:autoSpaceDN w:val="0"/>
        <w:spacing w:before="80" w:line="240" w:lineRule="auto"/>
        <w:ind w:firstLine="709"/>
        <w:rPr>
          <w:rFonts w:cs="Arial"/>
          <w:szCs w:val="22"/>
        </w:rPr>
      </w:pPr>
      <w:r w:rsidRPr="006042C8">
        <w:rPr>
          <w:rFonts w:cs="Arial"/>
          <w:b/>
          <w:szCs w:val="22"/>
        </w:rPr>
        <w:t>Индекс цен производителей промышленных товаров</w:t>
      </w:r>
      <w:r w:rsidRPr="006042C8">
        <w:rPr>
          <w:rFonts w:cs="Arial"/>
          <w:szCs w:val="22"/>
        </w:rPr>
        <w:t xml:space="preserve"> – сводный показатель, агрегированный по видам деятельности «Добыча полезных ископаемых», «Обрабатывающие производства», «Обеспечение электрической энергией, газом </w:t>
      </w:r>
      <w:r w:rsidR="00E624C1" w:rsidRPr="006042C8">
        <w:rPr>
          <w:rFonts w:cs="Arial"/>
          <w:szCs w:val="22"/>
        </w:rPr>
        <w:br/>
      </w:r>
      <w:r w:rsidRPr="006042C8">
        <w:rPr>
          <w:rFonts w:cs="Arial"/>
          <w:szCs w:val="22"/>
        </w:rPr>
        <w:t>и паром; кондиционирование воздуха», «Водоснабжение; водоотведение, организация сбора и утилизации отходов, деятельность по ликвидации загрязнений».</w:t>
      </w:r>
    </w:p>
    <w:p w14:paraId="2C87201C" w14:textId="77777777" w:rsidR="0017381C" w:rsidRPr="006042C8" w:rsidRDefault="0017381C" w:rsidP="0017381C">
      <w:pPr>
        <w:spacing w:before="80" w:line="240" w:lineRule="auto"/>
        <w:ind w:firstLine="34"/>
        <w:jc w:val="left"/>
        <w:rPr>
          <w:rFonts w:cs="Arial"/>
          <w:b/>
          <w:i/>
          <w:sz w:val="24"/>
          <w:szCs w:val="24"/>
        </w:rPr>
      </w:pPr>
      <w:r w:rsidRPr="006042C8">
        <w:rPr>
          <w:rFonts w:cs="Arial"/>
          <w:b/>
          <w:i/>
          <w:sz w:val="24"/>
          <w:szCs w:val="24"/>
        </w:rPr>
        <w:t>Финансы</w:t>
      </w:r>
    </w:p>
    <w:p w14:paraId="56E79156" w14:textId="77777777" w:rsidR="0017381C" w:rsidRPr="006042C8" w:rsidRDefault="0017381C" w:rsidP="0017381C">
      <w:pPr>
        <w:spacing w:before="80" w:line="240" w:lineRule="auto"/>
        <w:ind w:firstLine="771"/>
        <w:rPr>
          <w:szCs w:val="22"/>
        </w:rPr>
      </w:pPr>
      <w:r w:rsidRPr="006042C8">
        <w:rPr>
          <w:b/>
          <w:szCs w:val="22"/>
        </w:rPr>
        <w:t>Консолидированный бюджет субъекта Российской Федерации</w:t>
      </w:r>
      <w:r w:rsidRPr="006042C8">
        <w:rPr>
          <w:szCs w:val="22"/>
        </w:rPr>
        <w:t xml:space="preserve"> образуют бюджет субъекта Российской Федерации и свод бюджетов муниципальных образований, входящих в состав субъекта Российской Федерации (без учета межбюджетных трансфертов между этими бюджетами).</w:t>
      </w:r>
    </w:p>
    <w:p w14:paraId="1C76F92C" w14:textId="74554E10" w:rsidR="00331C4B" w:rsidRPr="006042C8" w:rsidRDefault="00331C4B" w:rsidP="00331C4B">
      <w:pPr>
        <w:spacing w:before="80" w:line="240" w:lineRule="auto"/>
        <w:ind w:firstLine="771"/>
        <w:rPr>
          <w:szCs w:val="22"/>
        </w:rPr>
      </w:pPr>
      <w:r w:rsidRPr="006042C8">
        <w:rPr>
          <w:b/>
          <w:szCs w:val="22"/>
        </w:rPr>
        <w:t>Сальдированный финансовый результат (прибыль (+) убыток (-))</w:t>
      </w:r>
      <w:r w:rsidRPr="006042C8">
        <w:rPr>
          <w:szCs w:val="22"/>
        </w:rPr>
        <w:t xml:space="preserve"> - конечный финансовый результат, выявленный на основании бухгалтерского учета всех хозяйственных операций организаций, представляет собой сумму сальдированного финансового результата (прибыль (+), убыток (-)) от продажи товаров, продукции (работ, услуг), основных средств, иного имущества организаций и прочих доходов, уменьшенных на сумму прочих расходов.</w:t>
      </w:r>
    </w:p>
    <w:p w14:paraId="270A9128" w14:textId="77777777" w:rsidR="0017381C" w:rsidRPr="006042C8" w:rsidRDefault="0017381C" w:rsidP="0017381C">
      <w:pPr>
        <w:spacing w:before="80" w:line="240" w:lineRule="auto"/>
        <w:ind w:firstLine="709"/>
        <w:rPr>
          <w:rFonts w:cs="Arial"/>
          <w:szCs w:val="22"/>
        </w:rPr>
      </w:pPr>
      <w:r w:rsidRPr="006042C8">
        <w:rPr>
          <w:rFonts w:cs="Arial"/>
          <w:b/>
          <w:szCs w:val="22"/>
        </w:rPr>
        <w:t xml:space="preserve">Суммарная задолженность по обязательствам организаций </w:t>
      </w:r>
      <w:r w:rsidRPr="006042C8">
        <w:rPr>
          <w:rFonts w:cs="Arial"/>
          <w:szCs w:val="22"/>
        </w:rPr>
        <w:t>включает кредиторскую задолженность и задолженность по кредитам банков и займам.</w:t>
      </w:r>
    </w:p>
    <w:p w14:paraId="5B6F6779" w14:textId="6C052219" w:rsidR="0017381C" w:rsidRPr="006042C8" w:rsidRDefault="0017381C" w:rsidP="00331C4B">
      <w:pPr>
        <w:spacing w:before="80" w:line="240" w:lineRule="auto"/>
        <w:ind w:firstLine="771"/>
        <w:rPr>
          <w:rFonts w:cs="Arial"/>
          <w:szCs w:val="22"/>
        </w:rPr>
      </w:pPr>
      <w:r w:rsidRPr="006042C8">
        <w:rPr>
          <w:rFonts w:cs="Arial"/>
          <w:b/>
          <w:szCs w:val="22"/>
        </w:rPr>
        <w:t>Кредиторская задолженность</w:t>
      </w:r>
      <w:r w:rsidRPr="006042C8">
        <w:rPr>
          <w:rFonts w:cs="Arial"/>
          <w:szCs w:val="22"/>
        </w:rPr>
        <w:t xml:space="preserve"> </w:t>
      </w:r>
      <w:r w:rsidR="00F3736A" w:rsidRPr="006042C8">
        <w:rPr>
          <w:rFonts w:cs="Arial"/>
          <w:szCs w:val="22"/>
        </w:rPr>
        <w:t>–</w:t>
      </w:r>
      <w:r w:rsidRPr="006042C8">
        <w:rPr>
          <w:rFonts w:cs="Arial"/>
          <w:szCs w:val="22"/>
        </w:rPr>
        <w:t xml:space="preserve"> задолженность по расчетам с поставщиками </w:t>
      </w:r>
      <w:r w:rsidR="00E624C1" w:rsidRPr="006042C8">
        <w:rPr>
          <w:rFonts w:cs="Arial"/>
          <w:szCs w:val="22"/>
        </w:rPr>
        <w:br/>
      </w:r>
      <w:r w:rsidRPr="006042C8">
        <w:rPr>
          <w:rFonts w:cs="Arial"/>
          <w:szCs w:val="22"/>
        </w:rPr>
        <w:t xml:space="preserve">и подрядчиками за поступившие материальные ценности, выполненные работы </w:t>
      </w:r>
      <w:r w:rsidR="00E624C1" w:rsidRPr="006042C8">
        <w:rPr>
          <w:rFonts w:cs="Arial"/>
          <w:szCs w:val="22"/>
        </w:rPr>
        <w:br/>
      </w:r>
      <w:r w:rsidRPr="006042C8">
        <w:rPr>
          <w:rFonts w:cs="Arial"/>
          <w:szCs w:val="22"/>
        </w:rPr>
        <w:t xml:space="preserve">и оказанные услуги, в том числе задолженность, обеспеченная векселями выданными; задолженность по расчетам с дочерними и зависимыми обществами по всем видам операций; с рабочими и служащими по оплате труда, представляющая собой начисленные, но не выплаченные суммы оплаты труда; задолженность по отчислениям на государственное социальное страхование, пенсионное обеспечение и медицинское страхование работников организации, задолженность по всем видам платежей </w:t>
      </w:r>
      <w:r w:rsidR="00E624C1" w:rsidRPr="006042C8">
        <w:rPr>
          <w:rFonts w:cs="Arial"/>
          <w:szCs w:val="22"/>
        </w:rPr>
        <w:br/>
      </w:r>
      <w:r w:rsidRPr="006042C8">
        <w:rPr>
          <w:rFonts w:cs="Arial"/>
          <w:szCs w:val="22"/>
        </w:rPr>
        <w:t xml:space="preserve">в бюджет и внебюджетные фонды; задолженность организации по платежам </w:t>
      </w:r>
      <w:r w:rsidR="00E624C1" w:rsidRPr="006042C8">
        <w:rPr>
          <w:rFonts w:cs="Arial"/>
          <w:szCs w:val="22"/>
        </w:rPr>
        <w:br/>
      </w:r>
      <w:r w:rsidRPr="006042C8">
        <w:rPr>
          <w:rFonts w:cs="Arial"/>
          <w:szCs w:val="22"/>
        </w:rPr>
        <w:t>по обязательному и добровольному страхованию имущества и работников организации и другим видам страхования, в которых организация является страхователем; авансы полученные, включающие сумму полученных авансов от сторонних организаций по предстоящим расчетам по заключенным договорам, а также штрафы, пени и неустойки, признанные организацией или по которым получены решения суда (арбитражного суда) или другого органа, имеющего в соответствии с законодательством Российской Федерации право на принятие решения об их взыскании, и отнесенные на фи</w:t>
      </w:r>
      <w:r w:rsidR="00331C4B" w:rsidRPr="006042C8">
        <w:rPr>
          <w:rFonts w:cs="Arial"/>
          <w:szCs w:val="22"/>
        </w:rPr>
        <w:t>нансовые результаты организации, непогашенные суммы заемных средств, подлежащие погашению в соответствии с договорами.</w:t>
      </w:r>
    </w:p>
    <w:p w14:paraId="5BE172C8" w14:textId="6AD39F13" w:rsidR="0017381C" w:rsidRPr="006042C8" w:rsidRDefault="0017381C" w:rsidP="00E55F9F">
      <w:pPr>
        <w:pageBreakBefore/>
        <w:spacing w:before="80" w:line="240" w:lineRule="auto"/>
        <w:ind w:firstLine="771"/>
        <w:rPr>
          <w:rFonts w:cs="Arial"/>
          <w:szCs w:val="22"/>
        </w:rPr>
      </w:pPr>
      <w:r w:rsidRPr="006042C8">
        <w:rPr>
          <w:rFonts w:cs="Arial"/>
          <w:b/>
          <w:szCs w:val="22"/>
        </w:rPr>
        <w:lastRenderedPageBreak/>
        <w:t xml:space="preserve">Дебиторская задолженность </w:t>
      </w:r>
      <w:r w:rsidR="00F3736A" w:rsidRPr="006042C8">
        <w:rPr>
          <w:rFonts w:cs="Arial"/>
          <w:szCs w:val="22"/>
        </w:rPr>
        <w:t>–</w:t>
      </w:r>
      <w:r w:rsidRPr="006042C8">
        <w:rPr>
          <w:rFonts w:cs="Arial"/>
          <w:szCs w:val="22"/>
        </w:rPr>
        <w:t xml:space="preserve"> задолженность по расчетам с покупателями </w:t>
      </w:r>
      <w:r w:rsidR="00E624C1" w:rsidRPr="006042C8">
        <w:rPr>
          <w:rFonts w:cs="Arial"/>
          <w:szCs w:val="22"/>
        </w:rPr>
        <w:br/>
      </w:r>
      <w:r w:rsidRPr="006042C8">
        <w:rPr>
          <w:rFonts w:cs="Arial"/>
          <w:szCs w:val="22"/>
        </w:rPr>
        <w:t>и заказчиками за товары, работы и услуги, в том числе задолженность, обеспеченная векселями полученными; задолженность по расчетам с дочерним</w:t>
      </w:r>
      <w:r w:rsidR="00331C4B" w:rsidRPr="006042C8">
        <w:rPr>
          <w:rFonts w:cs="Arial"/>
          <w:szCs w:val="22"/>
        </w:rPr>
        <w:t>и и зависимыми обществами; суммы</w:t>
      </w:r>
      <w:r w:rsidRPr="006042C8">
        <w:rPr>
          <w:rFonts w:cs="Arial"/>
          <w:szCs w:val="22"/>
        </w:rPr>
        <w:t xml:space="preserve"> уплаченных другим организациям авансов по предстоящим расчетам в соответствии с заключенными договорами; задолженность по расчетам </w:t>
      </w:r>
      <w:r w:rsidR="00E624C1" w:rsidRPr="006042C8">
        <w:rPr>
          <w:rFonts w:cs="Arial"/>
          <w:szCs w:val="22"/>
        </w:rPr>
        <w:br/>
      </w:r>
      <w:r w:rsidRPr="006042C8">
        <w:rPr>
          <w:rFonts w:cs="Arial"/>
          <w:szCs w:val="22"/>
        </w:rPr>
        <w:t xml:space="preserve">с прочими дебиторами, включающая в себя задолженность финансовых и налоговых органов (в том числе по переплате по налогам, сборам и прочим платежам в бюджет); задолженность работников организации по предоставленным им ссудам и займам </w:t>
      </w:r>
      <w:r w:rsidR="00E624C1" w:rsidRPr="006042C8">
        <w:rPr>
          <w:rFonts w:cs="Arial"/>
          <w:szCs w:val="22"/>
        </w:rPr>
        <w:br/>
      </w:r>
      <w:r w:rsidRPr="006042C8">
        <w:rPr>
          <w:rFonts w:cs="Arial"/>
          <w:szCs w:val="22"/>
        </w:rPr>
        <w:t xml:space="preserve">за счет средств этой организации или кредита (ссуды на индивидуальное </w:t>
      </w:r>
      <w:r w:rsidR="00E624C1" w:rsidRPr="006042C8">
        <w:rPr>
          <w:rFonts w:cs="Arial"/>
          <w:szCs w:val="22"/>
        </w:rPr>
        <w:br/>
      </w:r>
      <w:r w:rsidRPr="006042C8">
        <w:rPr>
          <w:rFonts w:cs="Arial"/>
          <w:szCs w:val="22"/>
        </w:rPr>
        <w:t>и кооперативное жилищное строительство, приобретение и благоустройство садовых участков, беспроцентные ссуды молодым семьям на улучшение жилищных условий или обзаведение домашним хозяйством и др.); задолженность подотчетных лиц; поставщиков по недостачам товарно-материальных ценностей, обнаруженным при приемке;</w:t>
      </w:r>
      <w:r w:rsidR="00331C4B" w:rsidRPr="006042C8">
        <w:rPr>
          <w:rFonts w:cs="Arial"/>
          <w:szCs w:val="22"/>
        </w:rPr>
        <w:t xml:space="preserve"> </w:t>
      </w:r>
      <w:r w:rsidRPr="006042C8">
        <w:rPr>
          <w:rFonts w:cs="Arial"/>
          <w:szCs w:val="22"/>
        </w:rPr>
        <w:t xml:space="preserve">задолженность по государственным заказам, федеральным программам </w:t>
      </w:r>
      <w:r w:rsidR="00E624C1" w:rsidRPr="006042C8">
        <w:rPr>
          <w:rFonts w:cs="Arial"/>
          <w:szCs w:val="22"/>
        </w:rPr>
        <w:br/>
      </w:r>
      <w:r w:rsidRPr="006042C8">
        <w:rPr>
          <w:rFonts w:cs="Arial"/>
          <w:szCs w:val="22"/>
        </w:rPr>
        <w:t xml:space="preserve">за поставленные товары, работы и услуги, а также штрафы, пени и неустойки, признанные должником, или по которым получены решения суда (арбитражного суда) или другого органа, имеющего в соответствии с законодательством </w:t>
      </w:r>
      <w:r w:rsidRPr="006042C8">
        <w:rPr>
          <w:szCs w:val="22"/>
        </w:rPr>
        <w:t>Российской</w:t>
      </w:r>
      <w:r w:rsidRPr="006042C8">
        <w:rPr>
          <w:rFonts w:cs="Arial"/>
          <w:szCs w:val="22"/>
        </w:rPr>
        <w:t xml:space="preserve"> Федерации право на принятие решения об их взыскании, </w:t>
      </w:r>
      <w:r w:rsidR="00331C4B" w:rsidRPr="006042C8">
        <w:rPr>
          <w:rFonts w:cs="Arial"/>
          <w:szCs w:val="22"/>
        </w:rPr>
        <w:t xml:space="preserve">и </w:t>
      </w:r>
      <w:r w:rsidRPr="006042C8">
        <w:rPr>
          <w:rFonts w:cs="Arial"/>
          <w:szCs w:val="22"/>
        </w:rPr>
        <w:t>отнесенные на финансовые результаты организации.</w:t>
      </w:r>
    </w:p>
    <w:p w14:paraId="72FD5D16" w14:textId="77777777" w:rsidR="0017381C" w:rsidRPr="006042C8" w:rsidRDefault="0017381C" w:rsidP="0017381C">
      <w:pPr>
        <w:spacing w:before="100" w:line="240" w:lineRule="auto"/>
        <w:ind w:firstLine="34"/>
        <w:jc w:val="left"/>
        <w:rPr>
          <w:rFonts w:cs="Arial"/>
          <w:b/>
          <w:i/>
          <w:sz w:val="24"/>
          <w:szCs w:val="24"/>
        </w:rPr>
      </w:pPr>
      <w:r w:rsidRPr="006042C8">
        <w:rPr>
          <w:rFonts w:cs="Arial"/>
          <w:b/>
          <w:i/>
          <w:sz w:val="24"/>
          <w:szCs w:val="24"/>
        </w:rPr>
        <w:t>Уровень жизни населения</w:t>
      </w:r>
    </w:p>
    <w:p w14:paraId="4EE0D1A6" w14:textId="538A7CC9" w:rsidR="00C0712B" w:rsidRPr="006042C8" w:rsidRDefault="00C0712B" w:rsidP="00C0712B">
      <w:pPr>
        <w:spacing w:before="80" w:line="240" w:lineRule="auto"/>
        <w:ind w:firstLine="771"/>
        <w:rPr>
          <w:rFonts w:cs="Arial"/>
          <w:szCs w:val="22"/>
        </w:rPr>
      </w:pPr>
      <w:r w:rsidRPr="006042C8">
        <w:rPr>
          <w:rFonts w:cs="Arial"/>
          <w:szCs w:val="22"/>
        </w:rPr>
        <w:t xml:space="preserve">Расчет показателей </w:t>
      </w:r>
      <w:r w:rsidRPr="006042C8">
        <w:rPr>
          <w:rFonts w:cs="Arial"/>
          <w:b/>
          <w:szCs w:val="22"/>
        </w:rPr>
        <w:t>денежных доходов и расходов населения</w:t>
      </w:r>
      <w:r w:rsidRPr="006042C8">
        <w:rPr>
          <w:rFonts w:cs="Arial"/>
          <w:szCs w:val="22"/>
        </w:rPr>
        <w:t xml:space="preserve"> производится </w:t>
      </w:r>
      <w:r w:rsidR="00E624C1" w:rsidRPr="006042C8">
        <w:rPr>
          <w:rFonts w:cs="Arial"/>
          <w:szCs w:val="22"/>
        </w:rPr>
        <w:br/>
      </w:r>
      <w:r w:rsidRPr="006042C8">
        <w:rPr>
          <w:rFonts w:cs="Arial"/>
          <w:szCs w:val="22"/>
        </w:rPr>
        <w:t xml:space="preserve">в соответствии с Методологическими положениями по расчету показателей денежных доходов и расходов населения, утвержденными приказом Росстата от 02.07.2014 </w:t>
      </w:r>
      <w:r w:rsidRPr="006042C8">
        <w:rPr>
          <w:rFonts w:cs="Arial"/>
          <w:szCs w:val="22"/>
        </w:rPr>
        <w:br/>
        <w:t>№ 465 с изменениями от 20.11.2018.</w:t>
      </w:r>
    </w:p>
    <w:p w14:paraId="4F741D16" w14:textId="02E1FF9E" w:rsidR="00AD2E74" w:rsidRPr="006042C8" w:rsidRDefault="00AD2E74" w:rsidP="00AD2E74">
      <w:pPr>
        <w:widowControl/>
        <w:adjustRightInd/>
        <w:spacing w:before="80" w:line="240" w:lineRule="auto"/>
        <w:ind w:firstLine="709"/>
        <w:textAlignment w:val="auto"/>
      </w:pPr>
      <w:r w:rsidRPr="006042C8">
        <w:rPr>
          <w:b/>
        </w:rPr>
        <w:t>Денежные доходы населения</w:t>
      </w:r>
      <w:r w:rsidRPr="006042C8">
        <w:t xml:space="preserve"> включают доходы лиц, работающих по найму; доходы от самостоятельной занятости (доходов от предпринимательской деятельности и другой производственной деятельности); социальные выплаты (пенсии, пособия, стипендии и другие выплаты); доходы от собственности (дивиденды, проценты, начисленные по денежным средствам на банковских счетах физических лиц </w:t>
      </w:r>
      <w:r w:rsidR="00E624C1" w:rsidRPr="006042C8">
        <w:br/>
      </w:r>
      <w:r w:rsidRPr="006042C8">
        <w:t>в кредитных организациях; выплата доходов по государственным и другим ценным бумагам; инвестиционный доход (доход от собственности держателей полисов); прочие денежные поступления.</w:t>
      </w:r>
    </w:p>
    <w:p w14:paraId="77DFCB68" w14:textId="331806A6" w:rsidR="0017381C" w:rsidRPr="006042C8" w:rsidRDefault="0017381C" w:rsidP="0017381C">
      <w:pPr>
        <w:widowControl/>
        <w:adjustRightInd/>
        <w:spacing w:before="80" w:line="240" w:lineRule="auto"/>
        <w:ind w:firstLine="709"/>
        <w:textAlignment w:val="auto"/>
      </w:pPr>
      <w:r w:rsidRPr="006042C8">
        <w:rPr>
          <w:b/>
        </w:rPr>
        <w:t xml:space="preserve">Реальные денежные доходы </w:t>
      </w:r>
      <w:r w:rsidRPr="006042C8">
        <w:t xml:space="preserve">– относительный показатель, характеризующий динамику денежных доходов населения по сравнению с изменением цен на товары </w:t>
      </w:r>
      <w:r w:rsidR="00E624C1" w:rsidRPr="006042C8">
        <w:br/>
      </w:r>
      <w:r w:rsidRPr="006042C8">
        <w:t>и услуги и исчисленный путем деления индекса номинального размера денежных доходов населения (т.е. фактически сложившегося в отчетном периоде) на индекс потребительских цен за соответствующий временной период.</w:t>
      </w:r>
    </w:p>
    <w:p w14:paraId="5F8B44A6" w14:textId="3BC3D544" w:rsidR="0017381C" w:rsidRPr="006042C8" w:rsidRDefault="0017381C" w:rsidP="0017381C">
      <w:pPr>
        <w:widowControl/>
        <w:adjustRightInd/>
        <w:spacing w:before="80" w:line="240" w:lineRule="auto"/>
        <w:ind w:firstLine="709"/>
        <w:textAlignment w:val="auto"/>
      </w:pPr>
      <w:r w:rsidRPr="006042C8">
        <w:rPr>
          <w:b/>
        </w:rPr>
        <w:t xml:space="preserve">Реальные располагаемые денежные доходы </w:t>
      </w:r>
      <w:r w:rsidRPr="006042C8">
        <w:t>– относительный показатель, характеризующий динамику располагаемых денежных доходов населения (денежные доходы за вычетом обязательных платежей) по сравнению с изменением цен на товары и услуги и исчисленный путем деления индекса номинального размера располагаемых денежных доходов населения</w:t>
      </w:r>
      <w:r w:rsidR="00417D4A" w:rsidRPr="006042C8">
        <w:t xml:space="preserve"> </w:t>
      </w:r>
      <w:r w:rsidRPr="006042C8">
        <w:t xml:space="preserve">(т.е. фактически сложившегося в отчетном периоде) </w:t>
      </w:r>
      <w:r w:rsidR="00E624C1" w:rsidRPr="006042C8">
        <w:br/>
      </w:r>
      <w:r w:rsidRPr="006042C8">
        <w:t>на индекс потребительских цен за соответствующий временной период.</w:t>
      </w:r>
    </w:p>
    <w:tbl>
      <w:tblPr>
        <w:tblW w:w="0" w:type="auto"/>
        <w:tblCellMar>
          <w:left w:w="0" w:type="dxa"/>
          <w:right w:w="0" w:type="dxa"/>
        </w:tblCellMar>
        <w:tblLook w:val="04A0" w:firstRow="1" w:lastRow="0" w:firstColumn="1" w:lastColumn="0" w:noHBand="0" w:noVBand="1"/>
      </w:tblPr>
      <w:tblGrid>
        <w:gridCol w:w="9543"/>
      </w:tblGrid>
      <w:tr w:rsidR="0017381C" w:rsidRPr="006042C8" w14:paraId="24090671" w14:textId="77777777" w:rsidTr="0017381C">
        <w:tc>
          <w:tcPr>
            <w:tcW w:w="9571" w:type="dxa"/>
            <w:tcMar>
              <w:top w:w="0" w:type="dxa"/>
              <w:left w:w="108" w:type="dxa"/>
              <w:bottom w:w="0" w:type="dxa"/>
              <w:right w:w="108" w:type="dxa"/>
            </w:tcMar>
            <w:hideMark/>
          </w:tcPr>
          <w:p w14:paraId="7CD5757C" w14:textId="47C65EC6" w:rsidR="0017381C" w:rsidRPr="006042C8" w:rsidRDefault="0017381C" w:rsidP="00CC653B">
            <w:pPr>
              <w:spacing w:before="80" w:line="240" w:lineRule="auto"/>
              <w:ind w:firstLine="771"/>
              <w:rPr>
                <w:rFonts w:cs="Arial"/>
                <w:szCs w:val="22"/>
              </w:rPr>
            </w:pPr>
            <w:r w:rsidRPr="006042C8">
              <w:rPr>
                <w:rFonts w:cs="Arial"/>
                <w:b/>
                <w:szCs w:val="22"/>
              </w:rPr>
              <w:t>Денежные расходы населения</w:t>
            </w:r>
            <w:r w:rsidRPr="006042C8">
              <w:rPr>
                <w:rFonts w:cs="Arial"/>
                <w:szCs w:val="22"/>
              </w:rPr>
              <w:t xml:space="preserve"> включают расходы на покупку товаров и оплату услуг, платежи за товары (работы, услуги) зарубежным поставщикам за безналичный </w:t>
            </w:r>
            <w:r w:rsidR="00E624C1" w:rsidRPr="006042C8">
              <w:rPr>
                <w:rFonts w:cs="Arial"/>
                <w:szCs w:val="22"/>
              </w:rPr>
              <w:br/>
            </w:r>
            <w:r w:rsidRPr="006042C8">
              <w:rPr>
                <w:rFonts w:cs="Arial"/>
                <w:szCs w:val="22"/>
              </w:rPr>
              <w:t xml:space="preserve">и наличный расчет, включая сальдо трансграничной Интернет-торговли; расходы </w:t>
            </w:r>
            <w:r w:rsidR="00E624C1" w:rsidRPr="006042C8">
              <w:rPr>
                <w:rFonts w:cs="Arial"/>
                <w:szCs w:val="22"/>
              </w:rPr>
              <w:br/>
            </w:r>
            <w:r w:rsidRPr="006042C8">
              <w:rPr>
                <w:rFonts w:cs="Arial"/>
                <w:szCs w:val="22"/>
              </w:rPr>
              <w:t>на оплату обязательных платежей и разнообразных взносов; прочие расходы населения.</w:t>
            </w:r>
          </w:p>
        </w:tc>
      </w:tr>
      <w:tr w:rsidR="0017381C" w:rsidRPr="006042C8" w14:paraId="4C1AFE32" w14:textId="77777777" w:rsidTr="0017381C">
        <w:tc>
          <w:tcPr>
            <w:tcW w:w="9571" w:type="dxa"/>
            <w:tcMar>
              <w:top w:w="0" w:type="dxa"/>
              <w:left w:w="108" w:type="dxa"/>
              <w:bottom w:w="0" w:type="dxa"/>
              <w:right w:w="108" w:type="dxa"/>
            </w:tcMar>
            <w:hideMark/>
          </w:tcPr>
          <w:p w14:paraId="0948E237" w14:textId="7000D936" w:rsidR="0017381C" w:rsidRPr="006042C8" w:rsidRDefault="0017381C" w:rsidP="0017381C">
            <w:pPr>
              <w:spacing w:before="80" w:line="240" w:lineRule="auto"/>
              <w:ind w:firstLine="771"/>
              <w:rPr>
                <w:rFonts w:cs="Arial"/>
                <w:szCs w:val="22"/>
              </w:rPr>
            </w:pPr>
            <w:r w:rsidRPr="006042C8">
              <w:rPr>
                <w:rFonts w:cs="Arial"/>
                <w:szCs w:val="22"/>
              </w:rPr>
              <w:t xml:space="preserve">К </w:t>
            </w:r>
            <w:r w:rsidRPr="006042C8">
              <w:rPr>
                <w:rFonts w:cs="Arial"/>
                <w:b/>
                <w:szCs w:val="22"/>
              </w:rPr>
              <w:t>сбережениям населения</w:t>
            </w:r>
            <w:r w:rsidRPr="006042C8">
              <w:rPr>
                <w:rFonts w:cs="Arial"/>
                <w:szCs w:val="22"/>
              </w:rPr>
              <w:t xml:space="preserve"> относятся: прирост (уменьшение) сбережений </w:t>
            </w:r>
            <w:r w:rsidR="00E624C1" w:rsidRPr="006042C8">
              <w:rPr>
                <w:rFonts w:cs="Arial"/>
                <w:szCs w:val="22"/>
              </w:rPr>
              <w:br/>
            </w:r>
            <w:r w:rsidRPr="006042C8">
              <w:rPr>
                <w:rFonts w:cs="Arial"/>
                <w:szCs w:val="22"/>
              </w:rPr>
              <w:t xml:space="preserve">на рублевых и валютных счетах в банках Российской Федерации и за рубежом; прирост (уменьшение) средств в форме кредитов и займов от иностранных контрагентов; прирост (уменьшение) сбережений в ценных бумагах (включая векселя и долговые ценные бумаги); расходы на покупку недвижимости (включая сальдо операций </w:t>
            </w:r>
            <w:r w:rsidR="00E624C1" w:rsidRPr="006042C8">
              <w:rPr>
                <w:rFonts w:cs="Arial"/>
                <w:szCs w:val="22"/>
              </w:rPr>
              <w:br/>
            </w:r>
            <w:r w:rsidRPr="006042C8">
              <w:rPr>
                <w:rFonts w:cs="Arial"/>
                <w:szCs w:val="22"/>
              </w:rPr>
              <w:t xml:space="preserve">с инструментами участия в капитале и недвижимостью за рубежом); прирост </w:t>
            </w:r>
            <w:r w:rsidRPr="006042C8">
              <w:rPr>
                <w:rFonts w:cs="Arial"/>
                <w:szCs w:val="22"/>
              </w:rPr>
              <w:lastRenderedPageBreak/>
              <w:t xml:space="preserve">(уменьшение) наличных денег на руках у населения в рублях и в иностранной валюте </w:t>
            </w:r>
            <w:r w:rsidR="00E624C1" w:rsidRPr="006042C8">
              <w:rPr>
                <w:rFonts w:cs="Arial"/>
                <w:szCs w:val="22"/>
              </w:rPr>
              <w:br/>
            </w:r>
            <w:r w:rsidRPr="006042C8">
              <w:rPr>
                <w:rFonts w:cs="Arial"/>
                <w:szCs w:val="22"/>
              </w:rPr>
              <w:t xml:space="preserve">в рублевом эквиваленте; прирост (уменьшение) прочих сбережений. Общий объем сбережений населения корректируется на величину финансовых обязательств (кредиты, ссуды) и на величину реализации финансовых активов (средств от продажи </w:t>
            </w:r>
            <w:r w:rsidR="00E624C1" w:rsidRPr="006042C8">
              <w:rPr>
                <w:rFonts w:cs="Arial"/>
                <w:szCs w:val="22"/>
              </w:rPr>
              <w:br/>
            </w:r>
            <w:r w:rsidRPr="006042C8">
              <w:rPr>
                <w:rFonts w:cs="Arial"/>
                <w:szCs w:val="22"/>
              </w:rPr>
              <w:t>и погашения инвестиционных паев, от реализации долей участия в уставном капитале организаций и др.).</w:t>
            </w:r>
          </w:p>
        </w:tc>
      </w:tr>
    </w:tbl>
    <w:p w14:paraId="42969011" w14:textId="6B99DA3C" w:rsidR="0017381C" w:rsidRPr="006042C8" w:rsidRDefault="0017381C" w:rsidP="0017381C">
      <w:pPr>
        <w:spacing w:before="80" w:line="240" w:lineRule="auto"/>
        <w:ind w:firstLine="709"/>
        <w:rPr>
          <w:rFonts w:cs="Arial"/>
          <w:szCs w:val="22"/>
        </w:rPr>
      </w:pPr>
      <w:r w:rsidRPr="006042C8">
        <w:rPr>
          <w:rFonts w:cs="Arial"/>
          <w:b/>
          <w:szCs w:val="22"/>
        </w:rPr>
        <w:lastRenderedPageBreak/>
        <w:t>Среднемесячная номинальная заработная плата</w:t>
      </w:r>
      <w:r w:rsidRPr="006042C8">
        <w:rPr>
          <w:rFonts w:cs="Arial"/>
          <w:szCs w:val="22"/>
        </w:rPr>
        <w:t xml:space="preserve"> работников организаций исчисляется делением фонда начисленной заработной платы работников </w:t>
      </w:r>
      <w:r w:rsidR="00E624C1" w:rsidRPr="006042C8">
        <w:rPr>
          <w:rFonts w:cs="Arial"/>
          <w:szCs w:val="22"/>
        </w:rPr>
        <w:br/>
      </w:r>
      <w:r w:rsidRPr="006042C8">
        <w:rPr>
          <w:rFonts w:cs="Arial"/>
          <w:szCs w:val="22"/>
        </w:rPr>
        <w:t>на среднесписочную численность работников и на количество месяцев в периоде.</w:t>
      </w:r>
    </w:p>
    <w:p w14:paraId="2521B617" w14:textId="6C00D2D1" w:rsidR="0017381C" w:rsidRPr="006042C8" w:rsidRDefault="0017381C" w:rsidP="00C32B55">
      <w:pPr>
        <w:spacing w:before="80" w:line="240" w:lineRule="auto"/>
        <w:ind w:firstLine="709"/>
        <w:rPr>
          <w:rFonts w:cs="Arial"/>
          <w:szCs w:val="22"/>
        </w:rPr>
      </w:pPr>
      <w:r w:rsidRPr="006042C8">
        <w:rPr>
          <w:rFonts w:cs="Arial"/>
          <w:szCs w:val="22"/>
        </w:rPr>
        <w:t xml:space="preserve">В </w:t>
      </w:r>
      <w:r w:rsidRPr="006042C8">
        <w:rPr>
          <w:rFonts w:cs="Arial"/>
          <w:b/>
          <w:szCs w:val="22"/>
        </w:rPr>
        <w:t>фонд заработной платы</w:t>
      </w:r>
      <w:r w:rsidRPr="006042C8">
        <w:rPr>
          <w:rFonts w:cs="Arial"/>
          <w:szCs w:val="22"/>
        </w:rPr>
        <w:t xml:space="preserve"> включаются начисленные суммы в денежной </w:t>
      </w:r>
      <w:r w:rsidR="00E624C1" w:rsidRPr="006042C8">
        <w:rPr>
          <w:rFonts w:cs="Arial"/>
          <w:szCs w:val="22"/>
        </w:rPr>
        <w:br/>
      </w:r>
      <w:r w:rsidRPr="006042C8">
        <w:rPr>
          <w:rFonts w:cs="Arial"/>
          <w:szCs w:val="22"/>
        </w:rPr>
        <w:t xml:space="preserve">и </w:t>
      </w:r>
      <w:proofErr w:type="spellStart"/>
      <w:r w:rsidRPr="006042C8">
        <w:rPr>
          <w:rFonts w:cs="Arial"/>
          <w:szCs w:val="22"/>
        </w:rPr>
        <w:t>неденежной</w:t>
      </w:r>
      <w:proofErr w:type="spellEnd"/>
      <w:r w:rsidRPr="006042C8">
        <w:rPr>
          <w:rFonts w:cs="Arial"/>
          <w:szCs w:val="22"/>
        </w:rPr>
        <w:t xml:space="preserve"> формах за отработанное и неотработанное время, доплаты и надбавки, премии и единовременные поощрения, компенсационные выплаты, связанные </w:t>
      </w:r>
      <w:r w:rsidR="00E624C1" w:rsidRPr="006042C8">
        <w:rPr>
          <w:rFonts w:cs="Arial"/>
          <w:szCs w:val="22"/>
        </w:rPr>
        <w:br/>
      </w:r>
      <w:r w:rsidRPr="006042C8">
        <w:rPr>
          <w:rFonts w:cs="Arial"/>
          <w:szCs w:val="22"/>
        </w:rPr>
        <w:t>с режимом работы и условиями труда, а также оплата питания и проживания, имеющая систематический характер.</w:t>
      </w:r>
    </w:p>
    <w:p w14:paraId="19536900" w14:textId="76A4832D" w:rsidR="0017381C" w:rsidRPr="006042C8" w:rsidRDefault="0017381C" w:rsidP="0017381C">
      <w:pPr>
        <w:spacing w:before="80" w:line="240" w:lineRule="auto"/>
        <w:ind w:firstLine="709"/>
        <w:rPr>
          <w:rFonts w:cs="Arial"/>
          <w:szCs w:val="22"/>
        </w:rPr>
      </w:pPr>
      <w:r w:rsidRPr="006042C8">
        <w:rPr>
          <w:rFonts w:cs="Arial"/>
          <w:b/>
          <w:szCs w:val="22"/>
        </w:rPr>
        <w:t>Реальная заработная плата</w:t>
      </w:r>
      <w:r w:rsidRPr="006042C8">
        <w:rPr>
          <w:rFonts w:cs="Arial"/>
          <w:szCs w:val="22"/>
        </w:rPr>
        <w:t xml:space="preserve"> характеризует покупательную способность заработной платы в отчетном периоде в связи с изменением цен на потребительские товары и услуги по сравнению с базисным периодом. Для этого рассчитывается индекс реальной заработной платы путем деления индекса номинальной заработной платы </w:t>
      </w:r>
      <w:r w:rsidR="00E624C1" w:rsidRPr="006042C8">
        <w:rPr>
          <w:rFonts w:cs="Arial"/>
          <w:szCs w:val="22"/>
        </w:rPr>
        <w:br/>
      </w:r>
      <w:r w:rsidRPr="006042C8">
        <w:rPr>
          <w:rFonts w:cs="Arial"/>
          <w:szCs w:val="22"/>
        </w:rPr>
        <w:t>на индекс потребительских цен за один и тот же временной период.</w:t>
      </w:r>
    </w:p>
    <w:p w14:paraId="2FEFD3E8" w14:textId="324F9C98" w:rsidR="0017381C" w:rsidRPr="006042C8" w:rsidRDefault="0017381C" w:rsidP="00146988">
      <w:pPr>
        <w:spacing w:before="80" w:line="240" w:lineRule="auto"/>
        <w:ind w:firstLine="709"/>
        <w:rPr>
          <w:rFonts w:cs="Arial"/>
          <w:szCs w:val="22"/>
        </w:rPr>
      </w:pPr>
      <w:r w:rsidRPr="006042C8">
        <w:rPr>
          <w:rFonts w:cs="Arial"/>
          <w:b/>
          <w:szCs w:val="22"/>
        </w:rPr>
        <w:t>Просроченной задолженностью по заработной плате</w:t>
      </w:r>
      <w:r w:rsidRPr="006042C8">
        <w:rPr>
          <w:rFonts w:cs="Arial"/>
          <w:szCs w:val="22"/>
        </w:rPr>
        <w:t xml:space="preserve"> считаются фактически начисленные работникам суммы заработной платы, но не выплаченные в срок, установленный коллективным договором или договором на расчетно-кассовое обслуживание, заключенным с банком. Число дней задержки считается, начиная </w:t>
      </w:r>
      <w:r w:rsidR="00E624C1" w:rsidRPr="006042C8">
        <w:rPr>
          <w:rFonts w:cs="Arial"/>
          <w:szCs w:val="22"/>
        </w:rPr>
        <w:br/>
      </w:r>
      <w:r w:rsidRPr="006042C8">
        <w:rPr>
          <w:rFonts w:cs="Arial"/>
          <w:szCs w:val="22"/>
        </w:rPr>
        <w:t xml:space="preserve">со следующего дня после истечения этого срока. Данные разрабатываются </w:t>
      </w:r>
      <w:r w:rsidR="00E624C1" w:rsidRPr="006042C8">
        <w:rPr>
          <w:rFonts w:cs="Arial"/>
          <w:szCs w:val="22"/>
        </w:rPr>
        <w:br/>
      </w:r>
      <w:r w:rsidRPr="006042C8">
        <w:rPr>
          <w:rFonts w:cs="Arial"/>
          <w:szCs w:val="22"/>
        </w:rPr>
        <w:t xml:space="preserve">в соответствии с ОКВЭД2 по следующим видам экономической деятельности: растениеводство и животноводство, охота и предоставление соответствующих услуг </w:t>
      </w:r>
      <w:r w:rsidR="00E624C1" w:rsidRPr="006042C8">
        <w:rPr>
          <w:rFonts w:cs="Arial"/>
          <w:szCs w:val="22"/>
        </w:rPr>
        <w:br/>
      </w:r>
      <w:r w:rsidRPr="006042C8">
        <w:rPr>
          <w:rFonts w:cs="Arial"/>
          <w:szCs w:val="22"/>
        </w:rPr>
        <w:t>в этих областях; лесозаготовки; рыболовство и рыбоводство;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строительство; транспорт; управление недвижимым имуществом за вознаграждение или на договорной основе; научные исследования и разработки; образование; деятельность в области здравоохранения и социальных услуг; деятельность в области культуры, искусства, отдыха и ра</w:t>
      </w:r>
      <w:r w:rsidR="00146988" w:rsidRPr="006042C8">
        <w:rPr>
          <w:rFonts w:cs="Arial"/>
          <w:szCs w:val="22"/>
        </w:rPr>
        <w:t>звлечений, теле- и радиовещания, прочих информационных услуг.</w:t>
      </w:r>
    </w:p>
    <w:p w14:paraId="1EA139E2" w14:textId="77777777" w:rsidR="0017381C" w:rsidRPr="006042C8" w:rsidRDefault="0017381C" w:rsidP="0017381C">
      <w:pPr>
        <w:spacing w:before="60" w:line="240" w:lineRule="auto"/>
        <w:ind w:firstLine="34"/>
        <w:jc w:val="left"/>
        <w:rPr>
          <w:rFonts w:cs="Arial"/>
          <w:b/>
          <w:i/>
          <w:sz w:val="24"/>
          <w:szCs w:val="24"/>
        </w:rPr>
      </w:pPr>
      <w:r w:rsidRPr="006042C8">
        <w:rPr>
          <w:rFonts w:cs="Arial"/>
          <w:b/>
          <w:i/>
          <w:sz w:val="24"/>
          <w:szCs w:val="24"/>
        </w:rPr>
        <w:t>Рынок труда</w:t>
      </w:r>
    </w:p>
    <w:p w14:paraId="2A365B56" w14:textId="333750A8" w:rsidR="0017381C" w:rsidRPr="006042C8" w:rsidRDefault="00146988" w:rsidP="0017381C">
      <w:pPr>
        <w:spacing w:before="80" w:line="240" w:lineRule="auto"/>
        <w:ind w:firstLine="709"/>
        <w:rPr>
          <w:rFonts w:cs="Arial"/>
          <w:szCs w:val="22"/>
        </w:rPr>
      </w:pPr>
      <w:r w:rsidRPr="006042C8">
        <w:rPr>
          <w:rFonts w:cs="Arial"/>
          <w:b/>
          <w:szCs w:val="22"/>
        </w:rPr>
        <w:t>Численность рабочей силы</w:t>
      </w:r>
      <w:r w:rsidR="0017381C" w:rsidRPr="006042C8">
        <w:rPr>
          <w:rFonts w:cs="Arial"/>
          <w:b/>
          <w:szCs w:val="22"/>
        </w:rPr>
        <w:t xml:space="preserve"> </w:t>
      </w:r>
      <w:r w:rsidR="00F3736A" w:rsidRPr="006042C8">
        <w:rPr>
          <w:rFonts w:cs="Arial"/>
          <w:szCs w:val="22"/>
        </w:rPr>
        <w:t>–</w:t>
      </w:r>
      <w:r w:rsidR="0017381C" w:rsidRPr="006042C8">
        <w:rPr>
          <w:rFonts w:cs="Arial"/>
          <w:szCs w:val="22"/>
        </w:rPr>
        <w:t xml:space="preserve"> лица в возрасте 15 лет и старше, которые </w:t>
      </w:r>
      <w:r w:rsidR="00E624C1" w:rsidRPr="006042C8">
        <w:rPr>
          <w:rFonts w:cs="Arial"/>
          <w:szCs w:val="22"/>
        </w:rPr>
        <w:br/>
      </w:r>
      <w:r w:rsidR="0017381C" w:rsidRPr="006042C8">
        <w:rPr>
          <w:rFonts w:cs="Arial"/>
          <w:szCs w:val="22"/>
        </w:rPr>
        <w:t>в рассматриваемый период (обследуемую неделю) считаются занятыми или безработными.</w:t>
      </w:r>
    </w:p>
    <w:p w14:paraId="025AA99E" w14:textId="5688FB67" w:rsidR="0017381C" w:rsidRPr="006042C8" w:rsidRDefault="0017381C" w:rsidP="009E4513">
      <w:pPr>
        <w:spacing w:before="80" w:line="240" w:lineRule="auto"/>
        <w:ind w:firstLine="709"/>
        <w:rPr>
          <w:rFonts w:cs="Arial"/>
          <w:szCs w:val="22"/>
        </w:rPr>
      </w:pPr>
      <w:r w:rsidRPr="006042C8">
        <w:rPr>
          <w:rFonts w:cs="Arial"/>
          <w:b/>
          <w:szCs w:val="22"/>
        </w:rPr>
        <w:t>Занятые</w:t>
      </w:r>
      <w:r w:rsidRPr="006042C8">
        <w:rPr>
          <w:rFonts w:cs="Arial"/>
          <w:szCs w:val="22"/>
        </w:rPr>
        <w:t xml:space="preserve"> </w:t>
      </w:r>
      <w:r w:rsidR="00F3736A" w:rsidRPr="006042C8">
        <w:rPr>
          <w:rFonts w:cs="Arial"/>
          <w:szCs w:val="22"/>
        </w:rPr>
        <w:t>–</w:t>
      </w:r>
      <w:r w:rsidRPr="006042C8">
        <w:rPr>
          <w:rFonts w:cs="Arial"/>
          <w:szCs w:val="22"/>
        </w:rPr>
        <w:t xml:space="preserve"> лица в возрасте 15 лет и старше, которые в обследуемую неделю выполняли любую деятельность (хотя бы один час в неделю), связанную </w:t>
      </w:r>
      <w:r w:rsidR="00E624C1" w:rsidRPr="006042C8">
        <w:rPr>
          <w:rFonts w:cs="Arial"/>
          <w:szCs w:val="22"/>
        </w:rPr>
        <w:br/>
      </w:r>
      <w:r w:rsidRPr="006042C8">
        <w:rPr>
          <w:rFonts w:cs="Arial"/>
          <w:szCs w:val="22"/>
        </w:rPr>
        <w:t xml:space="preserve">с производством товаров или оказанием услуг за </w:t>
      </w:r>
      <w:r w:rsidR="006E5876" w:rsidRPr="006042C8">
        <w:rPr>
          <w:rFonts w:cs="Arial"/>
          <w:szCs w:val="22"/>
        </w:rPr>
        <w:t>о</w:t>
      </w:r>
      <w:r w:rsidRPr="006042C8">
        <w:rPr>
          <w:rFonts w:cs="Arial"/>
          <w:szCs w:val="22"/>
        </w:rPr>
        <w:t xml:space="preserve">плату или прибыль. В численность занятых включаются также лица, временно отсутствовавшие на рабочем месте </w:t>
      </w:r>
      <w:r w:rsidR="00E624C1" w:rsidRPr="006042C8">
        <w:rPr>
          <w:rFonts w:cs="Arial"/>
          <w:szCs w:val="22"/>
        </w:rPr>
        <w:br/>
      </w:r>
      <w:r w:rsidRPr="006042C8">
        <w:rPr>
          <w:rFonts w:cs="Arial"/>
          <w:szCs w:val="22"/>
        </w:rPr>
        <w:t>в течение короткого промежутка времени и сохранившие связь с рабочим местом во время отсутствия.</w:t>
      </w:r>
    </w:p>
    <w:p w14:paraId="6B29CECA" w14:textId="60217EB3" w:rsidR="0017381C" w:rsidRPr="006042C8" w:rsidRDefault="0017381C" w:rsidP="0017381C">
      <w:pPr>
        <w:spacing w:before="80" w:line="240" w:lineRule="auto"/>
        <w:ind w:firstLine="709"/>
        <w:rPr>
          <w:rFonts w:cs="Arial"/>
          <w:szCs w:val="22"/>
        </w:rPr>
      </w:pPr>
      <w:r w:rsidRPr="006042C8">
        <w:rPr>
          <w:rFonts w:cs="Arial"/>
          <w:szCs w:val="22"/>
        </w:rPr>
        <w:t xml:space="preserve">К </w:t>
      </w:r>
      <w:r w:rsidRPr="006042C8">
        <w:rPr>
          <w:rFonts w:cs="Arial"/>
          <w:b/>
          <w:szCs w:val="22"/>
        </w:rPr>
        <w:t>безработным</w:t>
      </w:r>
      <w:r w:rsidRPr="006042C8">
        <w:rPr>
          <w:rFonts w:cs="Arial"/>
          <w:szCs w:val="22"/>
        </w:rPr>
        <w:t xml:space="preserve"> (в соответствии со стандартами Международной организации труда </w:t>
      </w:r>
      <w:r w:rsidR="00F3736A" w:rsidRPr="006042C8">
        <w:rPr>
          <w:rFonts w:cs="Arial"/>
          <w:szCs w:val="22"/>
        </w:rPr>
        <w:t>–</w:t>
      </w:r>
      <w:r w:rsidRPr="006042C8">
        <w:rPr>
          <w:rFonts w:cs="Arial"/>
          <w:szCs w:val="22"/>
        </w:rPr>
        <w:t xml:space="preserve"> МОТ) относятся лица в возрасте 15 лет и старше, которые в рассматриваемый период удовлетворяли одновременно следующим критериям: а) не имели работы (доходного занятия); б) занимались поиском работы в течение последних</w:t>
      </w:r>
      <w:r w:rsidR="00417D4A" w:rsidRPr="006042C8">
        <w:rPr>
          <w:rFonts w:cs="Arial"/>
          <w:szCs w:val="22"/>
        </w:rPr>
        <w:t xml:space="preserve"> </w:t>
      </w:r>
      <w:r w:rsidRPr="006042C8">
        <w:rPr>
          <w:rFonts w:cs="Arial"/>
          <w:szCs w:val="22"/>
        </w:rPr>
        <w:t xml:space="preserve">четырех недель, используя при этом любые способы поиска работы; в) были готовы приступить </w:t>
      </w:r>
      <w:r w:rsidR="00E624C1" w:rsidRPr="006042C8">
        <w:rPr>
          <w:rFonts w:cs="Arial"/>
          <w:szCs w:val="22"/>
        </w:rPr>
        <w:br/>
      </w:r>
      <w:r w:rsidRPr="006042C8">
        <w:rPr>
          <w:rFonts w:cs="Arial"/>
          <w:szCs w:val="22"/>
        </w:rPr>
        <w:t>к работе в течение обследуемой недели. Обучающиеся в образовательных организациях, пенсионеры и инвалиды учитывались в качестве безработных, если они не имели работы, занимались поиском работы и были готовы приступить к ней.</w:t>
      </w:r>
    </w:p>
    <w:p w14:paraId="3DEF04A9" w14:textId="00068288" w:rsidR="0017381C" w:rsidRPr="006042C8" w:rsidRDefault="0017381C" w:rsidP="00E55F9F">
      <w:pPr>
        <w:spacing w:before="80" w:line="240" w:lineRule="auto"/>
        <w:ind w:firstLine="709"/>
        <w:rPr>
          <w:rFonts w:cs="Arial"/>
          <w:szCs w:val="22"/>
        </w:rPr>
      </w:pPr>
      <w:r w:rsidRPr="006042C8">
        <w:rPr>
          <w:rFonts w:cs="Arial"/>
          <w:szCs w:val="22"/>
        </w:rPr>
        <w:t xml:space="preserve">Информация о численности рабочей силы, занятых и </w:t>
      </w:r>
      <w:r w:rsidR="006E5876" w:rsidRPr="006042C8">
        <w:rPr>
          <w:rFonts w:cs="Arial"/>
          <w:szCs w:val="22"/>
        </w:rPr>
        <w:t xml:space="preserve">общей численности </w:t>
      </w:r>
      <w:r w:rsidRPr="006042C8">
        <w:rPr>
          <w:rFonts w:cs="Arial"/>
          <w:szCs w:val="22"/>
        </w:rPr>
        <w:lastRenderedPageBreak/>
        <w:t xml:space="preserve">безработных (применительно к стандартам МОТ) подготавливается по материалам выборочных обследований рабочей силы с ежемесячной периодичностью (по состоянию на вторую неделю). Обследование </w:t>
      </w:r>
      <w:r w:rsidR="006E5876" w:rsidRPr="006042C8">
        <w:rPr>
          <w:rFonts w:cs="Arial"/>
          <w:szCs w:val="22"/>
        </w:rPr>
        <w:t xml:space="preserve">домохозяйств </w:t>
      </w:r>
      <w:r w:rsidRPr="006042C8">
        <w:rPr>
          <w:rFonts w:cs="Arial"/>
          <w:szCs w:val="22"/>
        </w:rPr>
        <w:t xml:space="preserve">проводится во всех субъектах Российской Федерации на основе выборочного метода наблюдения </w:t>
      </w:r>
      <w:r w:rsidR="00E624C1" w:rsidRPr="006042C8">
        <w:rPr>
          <w:rFonts w:cs="Arial"/>
          <w:szCs w:val="22"/>
        </w:rPr>
        <w:br/>
      </w:r>
      <w:r w:rsidRPr="006042C8">
        <w:rPr>
          <w:rFonts w:cs="Arial"/>
          <w:szCs w:val="22"/>
        </w:rPr>
        <w:t>с последующим распространением итогов на всю численность населения обследуемого возраста. В целях повышения репрезентативности данных о численности и составе рабочей силы показатели занятости и безработицы по субъектам Российской Федерации формируются в среднем за три последних месяца.</w:t>
      </w:r>
    </w:p>
    <w:p w14:paraId="159299BE" w14:textId="77777777" w:rsidR="0017381C" w:rsidRPr="006042C8" w:rsidRDefault="0017381C" w:rsidP="00C32B55">
      <w:pPr>
        <w:spacing w:before="80" w:line="240" w:lineRule="auto"/>
        <w:ind w:firstLine="709"/>
        <w:rPr>
          <w:rFonts w:cs="Arial"/>
          <w:szCs w:val="22"/>
        </w:rPr>
      </w:pPr>
      <w:r w:rsidRPr="006042C8">
        <w:rPr>
          <w:rFonts w:cs="Arial"/>
          <w:b/>
          <w:szCs w:val="22"/>
        </w:rPr>
        <w:t>Уровень безработицы</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численности безработных к численности рабочей силы (занятых и безработных), рассчитанное в процентах. </w:t>
      </w:r>
    </w:p>
    <w:p w14:paraId="3420D967" w14:textId="14CA454B" w:rsidR="00411BD3" w:rsidRPr="006042C8" w:rsidRDefault="0017381C" w:rsidP="00E55F9F">
      <w:pPr>
        <w:spacing w:before="80" w:line="240" w:lineRule="auto"/>
        <w:ind w:firstLine="709"/>
        <w:rPr>
          <w:rFonts w:cs="Arial"/>
          <w:b/>
          <w:szCs w:val="22"/>
        </w:rPr>
      </w:pPr>
      <w:r w:rsidRPr="006042C8">
        <w:rPr>
          <w:rFonts w:cs="Arial"/>
          <w:b/>
          <w:szCs w:val="22"/>
        </w:rPr>
        <w:t xml:space="preserve">Безработные, зарегистрированные в органах службы занятости </w:t>
      </w:r>
      <w:r w:rsidRPr="006042C8">
        <w:rPr>
          <w:rFonts w:cs="Arial"/>
          <w:b/>
          <w:szCs w:val="22"/>
        </w:rPr>
        <w:br/>
        <w:t>населения</w:t>
      </w:r>
      <w:r w:rsidR="002255C7" w:rsidRPr="006042C8">
        <w:rPr>
          <w:rFonts w:cs="Arial"/>
          <w:b/>
          <w:szCs w:val="22"/>
        </w:rPr>
        <w:t xml:space="preserve"> </w:t>
      </w:r>
      <w:r w:rsidRPr="006042C8">
        <w:rPr>
          <w:rFonts w:cs="Arial"/>
          <w:szCs w:val="22"/>
        </w:rPr>
        <w:t>(по данным Министерства труда и социального развития Новосибирской области),</w:t>
      </w:r>
      <w:r w:rsidR="002255C7" w:rsidRPr="006042C8">
        <w:rPr>
          <w:rFonts w:cs="Arial"/>
          <w:szCs w:val="22"/>
        </w:rPr>
        <w:t xml:space="preserve"> –</w:t>
      </w:r>
      <w:r w:rsidRPr="006042C8">
        <w:rPr>
          <w:rFonts w:cs="Arial"/>
          <w:szCs w:val="22"/>
        </w:rPr>
        <w:t xml:space="preserve"> трудоспособные граждане, не имеющие работы и заработка (трудового дохода), проживающие на территории Российской Федерации, зарегистрированные </w:t>
      </w:r>
      <w:r w:rsidR="00E624C1" w:rsidRPr="006042C8">
        <w:rPr>
          <w:rFonts w:cs="Arial"/>
          <w:szCs w:val="22"/>
        </w:rPr>
        <w:br/>
      </w:r>
      <w:r w:rsidRPr="006042C8">
        <w:rPr>
          <w:rFonts w:cs="Arial"/>
          <w:szCs w:val="22"/>
        </w:rPr>
        <w:t>в органах службы занятости населения по месту жительства в целях поиска подходящей работы, ищущие работу и готовые приступить к ней.</w:t>
      </w:r>
      <w:r w:rsidR="00411BD3" w:rsidRPr="006042C8">
        <w:rPr>
          <w:rFonts w:cs="Arial"/>
          <w:b/>
          <w:szCs w:val="22"/>
        </w:rPr>
        <w:t xml:space="preserve"> </w:t>
      </w:r>
    </w:p>
    <w:p w14:paraId="6B4113EA" w14:textId="2ED11654" w:rsidR="0017381C" w:rsidRPr="006042C8" w:rsidRDefault="0017381C" w:rsidP="0017381C">
      <w:pPr>
        <w:spacing w:before="80" w:line="240" w:lineRule="auto"/>
        <w:ind w:firstLine="709"/>
        <w:rPr>
          <w:rFonts w:cs="Arial"/>
          <w:szCs w:val="22"/>
        </w:rPr>
      </w:pPr>
      <w:r w:rsidRPr="006042C8">
        <w:rPr>
          <w:rFonts w:cs="Arial"/>
          <w:b/>
          <w:szCs w:val="22"/>
        </w:rPr>
        <w:t>Уровень зарегистрированной безработицы</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численности безработных, зарегистрированных в органах службы занятости населения, </w:t>
      </w:r>
      <w:r w:rsidR="00E624C1" w:rsidRPr="006042C8">
        <w:rPr>
          <w:rFonts w:cs="Arial"/>
          <w:szCs w:val="22"/>
        </w:rPr>
        <w:br/>
      </w:r>
      <w:r w:rsidRPr="006042C8">
        <w:rPr>
          <w:rFonts w:cs="Arial"/>
          <w:szCs w:val="22"/>
        </w:rPr>
        <w:t>к численности рабочей силы</w:t>
      </w:r>
      <w:r w:rsidR="00331C4B" w:rsidRPr="006042C8">
        <w:rPr>
          <w:rFonts w:cs="Arial"/>
          <w:szCs w:val="22"/>
        </w:rPr>
        <w:t xml:space="preserve"> в возрасте 15 – 72 лет</w:t>
      </w:r>
      <w:r w:rsidRPr="006042C8">
        <w:rPr>
          <w:rFonts w:cs="Arial"/>
          <w:szCs w:val="22"/>
        </w:rPr>
        <w:t>, в процентах.</w:t>
      </w:r>
    </w:p>
    <w:p w14:paraId="3AA5ED7F" w14:textId="77777777" w:rsidR="00F3736A" w:rsidRPr="006042C8" w:rsidRDefault="00F3736A" w:rsidP="00F3736A">
      <w:pPr>
        <w:spacing w:before="80" w:line="240" w:lineRule="auto"/>
        <w:ind w:firstLine="709"/>
        <w:rPr>
          <w:rFonts w:cs="Arial"/>
          <w:szCs w:val="22"/>
        </w:rPr>
      </w:pPr>
      <w:r w:rsidRPr="006042C8">
        <w:rPr>
          <w:rFonts w:cs="Arial"/>
          <w:b/>
          <w:spacing w:val="-2"/>
          <w:szCs w:val="22"/>
        </w:rPr>
        <w:t>Заявленная работодателями потребность в работниках</w:t>
      </w:r>
      <w:r w:rsidRPr="006042C8">
        <w:rPr>
          <w:rFonts w:cs="Arial"/>
          <w:spacing w:val="-2"/>
          <w:szCs w:val="22"/>
        </w:rPr>
        <w:t xml:space="preserve"> – число вакансий (требуемых работников), сообщенных работодателями в органы службы занятости населения</w:t>
      </w:r>
      <w:r w:rsidRPr="006042C8">
        <w:rPr>
          <w:rFonts w:cs="Arial"/>
          <w:szCs w:val="22"/>
        </w:rPr>
        <w:t>.</w:t>
      </w:r>
    </w:p>
    <w:p w14:paraId="0A94F3C9" w14:textId="0FB533AD" w:rsidR="0017381C" w:rsidRPr="006042C8" w:rsidRDefault="0017381C" w:rsidP="0017381C">
      <w:pPr>
        <w:spacing w:before="80" w:line="240" w:lineRule="auto"/>
        <w:ind w:firstLine="709"/>
        <w:rPr>
          <w:rFonts w:cs="Arial"/>
          <w:szCs w:val="22"/>
        </w:rPr>
      </w:pPr>
      <w:r w:rsidRPr="006042C8">
        <w:rPr>
          <w:rFonts w:cs="Arial"/>
          <w:b/>
          <w:szCs w:val="22"/>
        </w:rPr>
        <w:t xml:space="preserve">Нагрузка незанятого населения на 100 заявленных вакансий </w:t>
      </w:r>
      <w:r w:rsidRPr="006042C8">
        <w:rPr>
          <w:rFonts w:cs="Arial"/>
          <w:szCs w:val="22"/>
        </w:rPr>
        <w:t xml:space="preserve">рассчитывается как отношение численности лиц, не занятых трудовой деятельностью, состоящих </w:t>
      </w:r>
      <w:r w:rsidR="005243EA" w:rsidRPr="006042C8">
        <w:rPr>
          <w:rFonts w:cs="Arial"/>
          <w:szCs w:val="22"/>
        </w:rPr>
        <w:br/>
      </w:r>
      <w:r w:rsidRPr="006042C8">
        <w:rPr>
          <w:rFonts w:cs="Arial"/>
          <w:szCs w:val="22"/>
        </w:rPr>
        <w:t xml:space="preserve">на учете в органах службы занятости населения (по данным Министерства труда </w:t>
      </w:r>
      <w:r w:rsidR="005243EA" w:rsidRPr="006042C8">
        <w:rPr>
          <w:rFonts w:cs="Arial"/>
          <w:szCs w:val="22"/>
        </w:rPr>
        <w:br/>
      </w:r>
      <w:r w:rsidRPr="006042C8">
        <w:rPr>
          <w:rFonts w:cs="Arial"/>
          <w:szCs w:val="22"/>
        </w:rPr>
        <w:t>и социального развития Новосибирской области), к 100 вакансиям, сообщенным работодателями в эти органы.</w:t>
      </w:r>
    </w:p>
    <w:p w14:paraId="0F5926E9" w14:textId="77777777" w:rsidR="00CC653B" w:rsidRPr="006042C8" w:rsidRDefault="00CC653B" w:rsidP="00CC653B">
      <w:pPr>
        <w:spacing w:before="80" w:line="240" w:lineRule="auto"/>
        <w:ind w:firstLine="709"/>
        <w:rPr>
          <w:rFonts w:cs="Arial"/>
          <w:szCs w:val="22"/>
        </w:rPr>
      </w:pPr>
      <w:r w:rsidRPr="006042C8">
        <w:rPr>
          <w:rFonts w:cs="Arial"/>
          <w:b/>
          <w:szCs w:val="22"/>
        </w:rPr>
        <w:t>Число замещенных рабочих мест в организациях</w:t>
      </w:r>
      <w:r w:rsidRPr="006042C8">
        <w:rPr>
          <w:rFonts w:cs="Arial"/>
          <w:szCs w:val="22"/>
        </w:rPr>
        <w:t xml:space="preserve"> определяется как суммарное количество среднесписочной численности работников, средней численности внешних совместителей и средней численности работников, выполнявших работы по договорам гражданско-правового характера.</w:t>
      </w:r>
    </w:p>
    <w:p w14:paraId="04DF0761" w14:textId="77777777" w:rsidR="0017381C" w:rsidRPr="006042C8" w:rsidRDefault="0017381C" w:rsidP="0017381C">
      <w:pPr>
        <w:spacing w:before="80" w:line="240" w:lineRule="auto"/>
        <w:ind w:firstLine="34"/>
        <w:jc w:val="left"/>
        <w:rPr>
          <w:rFonts w:cs="Arial"/>
          <w:b/>
          <w:i/>
          <w:sz w:val="24"/>
          <w:szCs w:val="24"/>
        </w:rPr>
      </w:pPr>
      <w:r w:rsidRPr="006042C8">
        <w:rPr>
          <w:rFonts w:cs="Arial"/>
          <w:b/>
          <w:i/>
          <w:sz w:val="24"/>
          <w:szCs w:val="24"/>
        </w:rPr>
        <w:t>Демографическая ситуация</w:t>
      </w:r>
    </w:p>
    <w:p w14:paraId="7B2ACF6E" w14:textId="358C1F88" w:rsidR="0017381C" w:rsidRPr="006042C8" w:rsidRDefault="0017381C" w:rsidP="0017381C">
      <w:pPr>
        <w:spacing w:before="80" w:line="240" w:lineRule="auto"/>
        <w:ind w:firstLine="709"/>
        <w:rPr>
          <w:rFonts w:cs="Arial"/>
          <w:szCs w:val="22"/>
        </w:rPr>
      </w:pPr>
      <w:r w:rsidRPr="006042C8">
        <w:rPr>
          <w:rFonts w:cs="Arial"/>
          <w:b/>
          <w:szCs w:val="22"/>
        </w:rPr>
        <w:t>Естественное движение населения</w:t>
      </w:r>
      <w:r w:rsidRPr="006042C8">
        <w:rPr>
          <w:rFonts w:cs="Arial"/>
          <w:szCs w:val="22"/>
        </w:rPr>
        <w:t xml:space="preserve"> </w:t>
      </w:r>
      <w:r w:rsidR="00F3736A" w:rsidRPr="006042C8">
        <w:rPr>
          <w:rFonts w:cs="Arial"/>
          <w:szCs w:val="22"/>
        </w:rPr>
        <w:t>–</w:t>
      </w:r>
      <w:r w:rsidRPr="006042C8">
        <w:rPr>
          <w:rFonts w:cs="Arial"/>
          <w:szCs w:val="22"/>
        </w:rPr>
        <w:t xml:space="preserve"> обобщенное название совокупности рождений и смертей, изменяющих численность населения так называемым естественным путем. К естественному движению населения относят также браки </w:t>
      </w:r>
      <w:r w:rsidR="005243EA" w:rsidRPr="006042C8">
        <w:rPr>
          <w:rFonts w:cs="Arial"/>
          <w:szCs w:val="22"/>
        </w:rPr>
        <w:br/>
      </w:r>
      <w:r w:rsidRPr="006042C8">
        <w:rPr>
          <w:rFonts w:cs="Arial"/>
          <w:szCs w:val="22"/>
        </w:rPr>
        <w:t>и разводы, хотя они не меняют численность населения, но учитываются в том же порядке, что  и рождения и смерти.</w:t>
      </w:r>
    </w:p>
    <w:p w14:paraId="34649BD5" w14:textId="77777777" w:rsidR="0017381C" w:rsidRPr="006042C8" w:rsidRDefault="0017381C" w:rsidP="00590EC8">
      <w:pPr>
        <w:spacing w:before="80" w:line="240" w:lineRule="auto"/>
        <w:ind w:firstLine="709"/>
        <w:rPr>
          <w:rFonts w:cs="Arial"/>
          <w:szCs w:val="22"/>
        </w:rPr>
      </w:pPr>
      <w:r w:rsidRPr="006042C8">
        <w:rPr>
          <w:rFonts w:cs="Arial"/>
          <w:b/>
          <w:szCs w:val="22"/>
        </w:rPr>
        <w:t>Общие коэффициенты рождаемости и смертности</w:t>
      </w:r>
      <w:r w:rsidRPr="006042C8">
        <w:rPr>
          <w:rFonts w:cs="Arial"/>
          <w:szCs w:val="22"/>
        </w:rPr>
        <w:t xml:space="preserve"> </w:t>
      </w:r>
      <w:r w:rsidR="00F3736A" w:rsidRPr="006042C8">
        <w:rPr>
          <w:rFonts w:cs="Arial"/>
          <w:szCs w:val="22"/>
        </w:rPr>
        <w:t>–</w:t>
      </w:r>
      <w:r w:rsidRPr="006042C8">
        <w:rPr>
          <w:rFonts w:cs="Arial"/>
          <w:szCs w:val="22"/>
        </w:rPr>
        <w:t xml:space="preserve"> отношение соответственно числа родившихся (живыми) и числа умерших к среднегодовой численности населения. Исчисляются на 1000 человек населения.</w:t>
      </w:r>
    </w:p>
    <w:p w14:paraId="12BB1160" w14:textId="77777777" w:rsidR="0017381C" w:rsidRPr="006042C8" w:rsidRDefault="0017381C" w:rsidP="0017381C">
      <w:pPr>
        <w:spacing w:before="80" w:line="240" w:lineRule="auto"/>
        <w:ind w:firstLine="709"/>
        <w:rPr>
          <w:rFonts w:cs="Arial"/>
          <w:szCs w:val="22"/>
        </w:rPr>
      </w:pPr>
      <w:r w:rsidRPr="006042C8">
        <w:rPr>
          <w:rFonts w:cs="Arial"/>
          <w:b/>
          <w:szCs w:val="22"/>
        </w:rPr>
        <w:t xml:space="preserve">Коэффициент естественного прироста (убыли) </w:t>
      </w:r>
      <w:r w:rsidR="00F3736A" w:rsidRPr="006042C8">
        <w:rPr>
          <w:rFonts w:cs="Arial"/>
          <w:szCs w:val="22"/>
        </w:rPr>
        <w:t>–</w:t>
      </w:r>
      <w:r w:rsidRPr="006042C8">
        <w:rPr>
          <w:rFonts w:cs="Arial"/>
          <w:szCs w:val="22"/>
        </w:rPr>
        <w:t xml:space="preserve"> разность общих коэффициентов рождаемости и смертности.</w:t>
      </w:r>
    </w:p>
    <w:p w14:paraId="2D963EEE" w14:textId="77777777" w:rsidR="0017381C" w:rsidRPr="006042C8" w:rsidRDefault="0017381C" w:rsidP="00590EC8">
      <w:pPr>
        <w:spacing w:before="80" w:line="240" w:lineRule="auto"/>
        <w:ind w:firstLine="709"/>
        <w:rPr>
          <w:rFonts w:cs="Arial"/>
          <w:szCs w:val="22"/>
        </w:rPr>
      </w:pPr>
      <w:r w:rsidRPr="006042C8">
        <w:rPr>
          <w:rFonts w:cs="Arial"/>
          <w:b/>
          <w:szCs w:val="22"/>
        </w:rPr>
        <w:t xml:space="preserve">Общие коэффициенты </w:t>
      </w:r>
      <w:proofErr w:type="spellStart"/>
      <w:r w:rsidRPr="006042C8">
        <w:rPr>
          <w:rFonts w:cs="Arial"/>
          <w:b/>
          <w:szCs w:val="22"/>
        </w:rPr>
        <w:t>брачности</w:t>
      </w:r>
      <w:proofErr w:type="spellEnd"/>
      <w:r w:rsidRPr="006042C8">
        <w:rPr>
          <w:rFonts w:cs="Arial"/>
          <w:b/>
          <w:szCs w:val="22"/>
        </w:rPr>
        <w:t xml:space="preserve"> и разводимости</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числа зарегистрированных браков и разводов к среднегодовой численности населения. Исчисляются на 1000 человек населения.</w:t>
      </w:r>
    </w:p>
    <w:p w14:paraId="4E4E9E25" w14:textId="570B4322" w:rsidR="002C685E" w:rsidRPr="006042C8" w:rsidRDefault="0017381C" w:rsidP="00C40154">
      <w:pPr>
        <w:spacing w:before="80" w:line="240" w:lineRule="auto"/>
        <w:ind w:firstLine="709"/>
        <w:rPr>
          <w:rFonts w:cs="Arial"/>
          <w:szCs w:val="22"/>
        </w:rPr>
      </w:pPr>
      <w:r w:rsidRPr="006042C8">
        <w:rPr>
          <w:rFonts w:cs="Arial"/>
          <w:szCs w:val="22"/>
        </w:rPr>
        <w:t xml:space="preserve">Данные о </w:t>
      </w:r>
      <w:r w:rsidRPr="006042C8">
        <w:rPr>
          <w:rFonts w:cs="Arial"/>
          <w:b/>
          <w:szCs w:val="22"/>
        </w:rPr>
        <w:t>миграции</w:t>
      </w:r>
      <w:r w:rsidRPr="006042C8">
        <w:rPr>
          <w:rFonts w:cs="Arial"/>
          <w:szCs w:val="22"/>
        </w:rPr>
        <w:t xml:space="preserve"> населения получены в результате разработки документо</w:t>
      </w:r>
      <w:r w:rsidR="003B196E" w:rsidRPr="006042C8">
        <w:rPr>
          <w:rFonts w:cs="Arial"/>
          <w:szCs w:val="22"/>
        </w:rPr>
        <w:t>в статистического учета прибытия</w:t>
      </w:r>
      <w:r w:rsidR="00361384" w:rsidRPr="006042C8">
        <w:rPr>
          <w:rFonts w:cs="Arial"/>
          <w:szCs w:val="22"/>
        </w:rPr>
        <w:t xml:space="preserve"> и выбыт</w:t>
      </w:r>
      <w:r w:rsidR="003B196E" w:rsidRPr="006042C8">
        <w:rPr>
          <w:rFonts w:cs="Arial"/>
          <w:szCs w:val="22"/>
        </w:rPr>
        <w:t>ия, составленных территориальными органами</w:t>
      </w:r>
      <w:r w:rsidRPr="006042C8">
        <w:rPr>
          <w:rFonts w:cs="Arial"/>
          <w:szCs w:val="22"/>
        </w:rPr>
        <w:t xml:space="preserve"> Министерства внутренних дел Российской Федерации</w:t>
      </w:r>
      <w:r w:rsidR="00361384" w:rsidRPr="006042C8">
        <w:rPr>
          <w:rFonts w:cs="Arial"/>
          <w:szCs w:val="22"/>
        </w:rPr>
        <w:t xml:space="preserve"> при регистрации и снятии </w:t>
      </w:r>
      <w:r w:rsidR="005243EA" w:rsidRPr="006042C8">
        <w:rPr>
          <w:rFonts w:cs="Arial"/>
          <w:szCs w:val="22"/>
        </w:rPr>
        <w:br/>
      </w:r>
      <w:r w:rsidR="00361384" w:rsidRPr="006042C8">
        <w:rPr>
          <w:rFonts w:cs="Arial"/>
          <w:szCs w:val="22"/>
        </w:rPr>
        <w:t xml:space="preserve">с регистрационного учета населения по месту жительства. С 2011 г. в статистический учет долгосрочной миграции населения включены также лица, зарегистрированные </w:t>
      </w:r>
      <w:r w:rsidR="005243EA" w:rsidRPr="006042C8">
        <w:rPr>
          <w:rFonts w:cs="Arial"/>
          <w:szCs w:val="22"/>
        </w:rPr>
        <w:br/>
      </w:r>
      <w:r w:rsidR="00361384" w:rsidRPr="006042C8">
        <w:rPr>
          <w:rFonts w:cs="Arial"/>
          <w:szCs w:val="22"/>
        </w:rPr>
        <w:t>по месту пребывания на срок 9 месяцев и более, и лица, снятые с регистрационного учета по месту пребывания в связи с окончанием срока пребывания.</w:t>
      </w:r>
      <w:r w:rsidRPr="006042C8">
        <w:rPr>
          <w:rFonts w:cs="Arial"/>
          <w:szCs w:val="22"/>
        </w:rPr>
        <w:t xml:space="preserve"> </w:t>
      </w:r>
    </w:p>
    <w:p w14:paraId="00807D93" w14:textId="77777777" w:rsidR="003B196E" w:rsidRPr="006042C8" w:rsidRDefault="003B196E" w:rsidP="009459FB">
      <w:pPr>
        <w:pStyle w:val="a8"/>
        <w:tabs>
          <w:tab w:val="clear" w:pos="4536"/>
          <w:tab w:val="clear" w:pos="9072"/>
        </w:tabs>
        <w:ind w:firstLine="0"/>
        <w:jc w:val="left"/>
        <w:rPr>
          <w:rFonts w:cs="Arial"/>
          <w:szCs w:val="22"/>
        </w:rPr>
        <w:sectPr w:rsidR="003B196E" w:rsidRPr="006042C8" w:rsidSect="00B96E0F">
          <w:headerReference w:type="even" r:id="rId41"/>
          <w:headerReference w:type="default" r:id="rId42"/>
          <w:footnotePr>
            <w:numRestart w:val="eachPage"/>
          </w:footnotePr>
          <w:endnotePr>
            <w:numFmt w:val="decimal"/>
          </w:endnotePr>
          <w:pgSz w:w="11907" w:h="16840" w:code="9"/>
          <w:pgMar w:top="1304" w:right="1276" w:bottom="1304" w:left="1304" w:header="680" w:footer="680" w:gutter="0"/>
          <w:cols w:space="720"/>
        </w:sectPr>
      </w:pPr>
    </w:p>
    <w:p w14:paraId="3915CFA1" w14:textId="77777777" w:rsidR="002C685E" w:rsidRPr="006042C8" w:rsidRDefault="002C685E" w:rsidP="009459FB">
      <w:pPr>
        <w:pStyle w:val="a8"/>
        <w:tabs>
          <w:tab w:val="clear" w:pos="4536"/>
          <w:tab w:val="clear" w:pos="9072"/>
        </w:tabs>
        <w:ind w:firstLine="0"/>
        <w:jc w:val="left"/>
        <w:rPr>
          <w:rFonts w:cs="Arial"/>
          <w:szCs w:val="22"/>
        </w:rPr>
      </w:pPr>
    </w:p>
    <w:p w14:paraId="14CB1355" w14:textId="77777777" w:rsidR="002C685E" w:rsidRPr="006042C8" w:rsidRDefault="002C685E" w:rsidP="00B84B8B">
      <w:pPr>
        <w:ind w:firstLine="0"/>
        <w:rPr>
          <w:rFonts w:cs="Arial"/>
          <w:szCs w:val="22"/>
        </w:rPr>
      </w:pPr>
    </w:p>
    <w:p w14:paraId="4DB14E10" w14:textId="77777777" w:rsidR="002C685E" w:rsidRPr="006042C8" w:rsidRDefault="002C685E" w:rsidP="00B84B8B">
      <w:pPr>
        <w:ind w:firstLine="0"/>
        <w:rPr>
          <w:rFonts w:cs="Arial"/>
          <w:szCs w:val="22"/>
        </w:rPr>
      </w:pPr>
    </w:p>
    <w:p w14:paraId="260C9FC5" w14:textId="77777777" w:rsidR="002C685E" w:rsidRPr="006042C8" w:rsidRDefault="002C685E" w:rsidP="00B84B8B">
      <w:pPr>
        <w:ind w:firstLine="0"/>
        <w:jc w:val="center"/>
        <w:rPr>
          <w:rFonts w:cs="Arial"/>
          <w:szCs w:val="22"/>
        </w:rPr>
      </w:pPr>
    </w:p>
    <w:p w14:paraId="4D5A07E1" w14:textId="77777777" w:rsidR="002C685E" w:rsidRPr="006042C8" w:rsidRDefault="00DB5A46" w:rsidP="00B84B8B">
      <w:pPr>
        <w:ind w:firstLine="0"/>
        <w:jc w:val="center"/>
        <w:rPr>
          <w:rFonts w:cs="Arial"/>
          <w:b/>
          <w:i/>
          <w:szCs w:val="22"/>
        </w:rPr>
      </w:pPr>
      <w:r w:rsidRPr="006042C8">
        <w:rPr>
          <w:rFonts w:cs="Arial"/>
          <w:szCs w:val="22"/>
        </w:rPr>
        <w:t xml:space="preserve">Ответственный за выпуск – </w:t>
      </w:r>
      <w:r w:rsidR="002D07DC" w:rsidRPr="006042C8">
        <w:rPr>
          <w:rFonts w:cs="Arial"/>
          <w:b/>
          <w:i/>
          <w:szCs w:val="22"/>
        </w:rPr>
        <w:t>Фролова С.Н</w:t>
      </w:r>
      <w:r w:rsidR="006B7223" w:rsidRPr="006042C8">
        <w:rPr>
          <w:rFonts w:cs="Arial"/>
          <w:b/>
          <w:i/>
          <w:szCs w:val="22"/>
        </w:rPr>
        <w:t>.</w:t>
      </w:r>
    </w:p>
    <w:p w14:paraId="11ED2F3D" w14:textId="3DC36241" w:rsidR="002C685E" w:rsidRPr="006042C8" w:rsidRDefault="002C685E" w:rsidP="00B84B8B">
      <w:pPr>
        <w:ind w:firstLine="0"/>
        <w:jc w:val="center"/>
        <w:rPr>
          <w:rFonts w:cs="Arial"/>
          <w:szCs w:val="22"/>
        </w:rPr>
      </w:pPr>
      <w:r w:rsidRPr="006042C8">
        <w:rPr>
          <w:rFonts w:cs="Arial"/>
          <w:szCs w:val="22"/>
        </w:rPr>
        <w:t xml:space="preserve">Телефон: </w:t>
      </w:r>
      <w:r w:rsidR="00E14E80" w:rsidRPr="006042C8">
        <w:rPr>
          <w:rFonts w:cs="Arial"/>
          <w:b/>
          <w:szCs w:val="22"/>
        </w:rPr>
        <w:t>3</w:t>
      </w:r>
      <w:r w:rsidR="00E40FF6" w:rsidRPr="006042C8">
        <w:rPr>
          <w:rFonts w:cs="Arial"/>
          <w:b/>
          <w:szCs w:val="22"/>
        </w:rPr>
        <w:t>09</w:t>
      </w:r>
      <w:r w:rsidR="00E14E80" w:rsidRPr="006042C8">
        <w:rPr>
          <w:rFonts w:cs="Arial"/>
          <w:b/>
          <w:szCs w:val="22"/>
        </w:rPr>
        <w:t>-</w:t>
      </w:r>
      <w:r w:rsidR="00E40FF6" w:rsidRPr="006042C8">
        <w:rPr>
          <w:rFonts w:cs="Arial"/>
          <w:b/>
          <w:szCs w:val="22"/>
        </w:rPr>
        <w:t>2</w:t>
      </w:r>
      <w:r w:rsidR="00E14E80" w:rsidRPr="006042C8">
        <w:rPr>
          <w:rFonts w:cs="Arial"/>
          <w:b/>
          <w:szCs w:val="22"/>
        </w:rPr>
        <w:t>5</w:t>
      </w:r>
      <w:r w:rsidRPr="006042C8">
        <w:rPr>
          <w:rFonts w:cs="Arial"/>
          <w:b/>
          <w:szCs w:val="22"/>
        </w:rPr>
        <w:t>-</w:t>
      </w:r>
      <w:r w:rsidR="00E40FF6" w:rsidRPr="006042C8">
        <w:rPr>
          <w:rFonts w:cs="Arial"/>
          <w:b/>
          <w:szCs w:val="22"/>
        </w:rPr>
        <w:t xml:space="preserve">60, </w:t>
      </w:r>
      <w:proofErr w:type="spellStart"/>
      <w:r w:rsidR="00E40FF6" w:rsidRPr="006042C8">
        <w:rPr>
          <w:rFonts w:cs="Arial"/>
          <w:b/>
          <w:szCs w:val="22"/>
        </w:rPr>
        <w:t>вн</w:t>
      </w:r>
      <w:proofErr w:type="spellEnd"/>
      <w:r w:rsidR="00E40FF6" w:rsidRPr="006042C8">
        <w:rPr>
          <w:rFonts w:cs="Arial"/>
          <w:b/>
          <w:szCs w:val="22"/>
        </w:rPr>
        <w:t>.</w:t>
      </w:r>
      <w:r w:rsidR="00F27936" w:rsidRPr="006042C8">
        <w:rPr>
          <w:rFonts w:cs="Arial"/>
          <w:b/>
          <w:szCs w:val="22"/>
        </w:rPr>
        <w:t xml:space="preserve"> </w:t>
      </w:r>
      <w:r w:rsidR="00E40FF6" w:rsidRPr="006042C8">
        <w:rPr>
          <w:rFonts w:cs="Arial"/>
          <w:b/>
          <w:szCs w:val="22"/>
        </w:rPr>
        <w:t>238</w:t>
      </w:r>
    </w:p>
    <w:p w14:paraId="5339EB3C" w14:textId="77777777" w:rsidR="002C685E" w:rsidRPr="006042C8" w:rsidRDefault="002C685E" w:rsidP="00B84B8B">
      <w:pPr>
        <w:ind w:firstLine="0"/>
        <w:jc w:val="center"/>
        <w:rPr>
          <w:rFonts w:cs="Arial"/>
          <w:szCs w:val="22"/>
        </w:rPr>
      </w:pPr>
    </w:p>
    <w:p w14:paraId="70023FD9" w14:textId="77777777" w:rsidR="002C685E" w:rsidRPr="006042C8" w:rsidRDefault="002C685E" w:rsidP="00B84B8B">
      <w:pPr>
        <w:ind w:firstLine="0"/>
        <w:jc w:val="center"/>
        <w:rPr>
          <w:rFonts w:cs="Arial"/>
          <w:szCs w:val="22"/>
        </w:rPr>
      </w:pPr>
    </w:p>
    <w:p w14:paraId="21586CFB" w14:textId="77777777" w:rsidR="002C685E" w:rsidRPr="006042C8" w:rsidRDefault="002C685E" w:rsidP="00B84B8B">
      <w:pPr>
        <w:ind w:firstLine="0"/>
        <w:jc w:val="center"/>
        <w:rPr>
          <w:rFonts w:cs="Arial"/>
          <w:szCs w:val="22"/>
        </w:rPr>
      </w:pPr>
    </w:p>
    <w:p w14:paraId="5859AA7B" w14:textId="77777777" w:rsidR="002C685E" w:rsidRPr="006042C8" w:rsidRDefault="002C685E" w:rsidP="00B84B8B">
      <w:pPr>
        <w:ind w:firstLine="0"/>
        <w:jc w:val="center"/>
        <w:rPr>
          <w:rFonts w:cs="Arial"/>
          <w:szCs w:val="22"/>
        </w:rPr>
      </w:pPr>
    </w:p>
    <w:p w14:paraId="02EE0D99" w14:textId="77777777" w:rsidR="002C685E" w:rsidRPr="006042C8" w:rsidRDefault="002C685E" w:rsidP="00B84B8B">
      <w:pPr>
        <w:ind w:firstLine="0"/>
        <w:jc w:val="center"/>
        <w:rPr>
          <w:rFonts w:cs="Arial"/>
          <w:szCs w:val="22"/>
        </w:rPr>
      </w:pPr>
    </w:p>
    <w:p w14:paraId="018C630E" w14:textId="213D3C15" w:rsidR="002C685E" w:rsidRPr="006042C8" w:rsidRDefault="002C685E" w:rsidP="00B84B8B">
      <w:pPr>
        <w:ind w:firstLine="0"/>
        <w:jc w:val="center"/>
        <w:rPr>
          <w:rFonts w:cs="Arial"/>
          <w:b/>
          <w:i/>
          <w:szCs w:val="22"/>
        </w:rPr>
      </w:pPr>
      <w:r w:rsidRPr="006042C8">
        <w:rPr>
          <w:rFonts w:cs="Arial"/>
          <w:szCs w:val="22"/>
        </w:rPr>
        <w:t xml:space="preserve">Компьютерная верстка – </w:t>
      </w:r>
      <w:r w:rsidR="008C3A9F" w:rsidRPr="006042C8">
        <w:rPr>
          <w:rFonts w:cs="Arial"/>
          <w:b/>
          <w:i/>
          <w:szCs w:val="22"/>
        </w:rPr>
        <w:t>Ворошилова Я.С.</w:t>
      </w:r>
    </w:p>
    <w:p w14:paraId="01C0B39C" w14:textId="11F22177" w:rsidR="002C685E" w:rsidRPr="006042C8" w:rsidRDefault="002C685E" w:rsidP="00B84B8B">
      <w:pPr>
        <w:ind w:firstLine="0"/>
        <w:jc w:val="center"/>
        <w:rPr>
          <w:rFonts w:cs="Arial"/>
          <w:szCs w:val="22"/>
        </w:rPr>
      </w:pPr>
      <w:r w:rsidRPr="006042C8">
        <w:rPr>
          <w:rFonts w:cs="Arial"/>
          <w:szCs w:val="22"/>
        </w:rPr>
        <w:t xml:space="preserve">Телефон: </w:t>
      </w:r>
      <w:r w:rsidRPr="006042C8">
        <w:rPr>
          <w:rFonts w:cs="Arial"/>
          <w:b/>
          <w:szCs w:val="22"/>
        </w:rPr>
        <w:t>3</w:t>
      </w:r>
      <w:r w:rsidR="00E40FF6" w:rsidRPr="006042C8">
        <w:rPr>
          <w:rFonts w:cs="Arial"/>
          <w:b/>
          <w:szCs w:val="22"/>
        </w:rPr>
        <w:t>09</w:t>
      </w:r>
      <w:r w:rsidRPr="006042C8">
        <w:rPr>
          <w:rFonts w:cs="Arial"/>
          <w:b/>
          <w:szCs w:val="22"/>
        </w:rPr>
        <w:t>-</w:t>
      </w:r>
      <w:r w:rsidR="00B22883" w:rsidRPr="006042C8">
        <w:rPr>
          <w:rFonts w:cs="Arial"/>
          <w:b/>
          <w:szCs w:val="22"/>
        </w:rPr>
        <w:t>2</w:t>
      </w:r>
      <w:r w:rsidRPr="006042C8">
        <w:rPr>
          <w:rFonts w:cs="Arial"/>
          <w:b/>
          <w:szCs w:val="22"/>
        </w:rPr>
        <w:t>5</w:t>
      </w:r>
      <w:r w:rsidR="00E40FF6" w:rsidRPr="006042C8">
        <w:rPr>
          <w:rFonts w:cs="Arial"/>
          <w:b/>
          <w:szCs w:val="22"/>
        </w:rPr>
        <w:t xml:space="preserve">-60, </w:t>
      </w:r>
      <w:proofErr w:type="spellStart"/>
      <w:r w:rsidR="00E40FF6" w:rsidRPr="006042C8">
        <w:rPr>
          <w:rFonts w:cs="Arial"/>
          <w:b/>
          <w:szCs w:val="22"/>
        </w:rPr>
        <w:t>вн</w:t>
      </w:r>
      <w:proofErr w:type="spellEnd"/>
      <w:r w:rsidR="00E40FF6" w:rsidRPr="006042C8">
        <w:rPr>
          <w:rFonts w:cs="Arial"/>
          <w:b/>
          <w:szCs w:val="22"/>
        </w:rPr>
        <w:t>.</w:t>
      </w:r>
      <w:r w:rsidR="00F27936" w:rsidRPr="006042C8">
        <w:rPr>
          <w:rFonts w:cs="Arial"/>
          <w:b/>
          <w:szCs w:val="22"/>
        </w:rPr>
        <w:t xml:space="preserve"> </w:t>
      </w:r>
      <w:r w:rsidR="008C3A9F" w:rsidRPr="006042C8">
        <w:rPr>
          <w:rFonts w:cs="Arial"/>
          <w:b/>
          <w:szCs w:val="22"/>
        </w:rPr>
        <w:t>252</w:t>
      </w:r>
    </w:p>
    <w:p w14:paraId="58B70F87" w14:textId="77777777" w:rsidR="002C685E" w:rsidRPr="006042C8" w:rsidRDefault="002C685E" w:rsidP="00B84B8B">
      <w:pPr>
        <w:ind w:firstLine="0"/>
        <w:jc w:val="center"/>
        <w:rPr>
          <w:rFonts w:cs="Arial"/>
          <w:szCs w:val="22"/>
        </w:rPr>
      </w:pPr>
    </w:p>
    <w:p w14:paraId="01DB8D0A" w14:textId="77777777" w:rsidR="002C685E" w:rsidRPr="006042C8" w:rsidRDefault="002C685E" w:rsidP="00B84B8B">
      <w:pPr>
        <w:ind w:firstLine="0"/>
        <w:jc w:val="center"/>
        <w:rPr>
          <w:rFonts w:cs="Arial"/>
          <w:szCs w:val="22"/>
        </w:rPr>
      </w:pPr>
    </w:p>
    <w:p w14:paraId="5EBE70E7" w14:textId="77777777" w:rsidR="002C685E" w:rsidRPr="006042C8" w:rsidRDefault="002C685E" w:rsidP="00B84B8B">
      <w:pPr>
        <w:ind w:firstLine="0"/>
        <w:jc w:val="center"/>
        <w:rPr>
          <w:rFonts w:cs="Arial"/>
          <w:szCs w:val="22"/>
        </w:rPr>
      </w:pPr>
      <w:bookmarkStart w:id="321" w:name="_GoBack"/>
      <w:bookmarkEnd w:id="321"/>
    </w:p>
    <w:p w14:paraId="4AFE3792" w14:textId="77777777" w:rsidR="002C685E" w:rsidRPr="006042C8" w:rsidRDefault="002C685E" w:rsidP="00B84B8B">
      <w:pPr>
        <w:ind w:firstLine="0"/>
        <w:jc w:val="center"/>
        <w:rPr>
          <w:rFonts w:cs="Arial"/>
          <w:szCs w:val="22"/>
        </w:rPr>
      </w:pPr>
    </w:p>
    <w:p w14:paraId="15A6AADE" w14:textId="77777777" w:rsidR="002C685E" w:rsidRPr="006042C8" w:rsidRDefault="002C685E" w:rsidP="00B84B8B">
      <w:pPr>
        <w:ind w:firstLine="0"/>
        <w:jc w:val="center"/>
        <w:rPr>
          <w:rFonts w:cs="Arial"/>
          <w:szCs w:val="22"/>
        </w:rPr>
      </w:pPr>
    </w:p>
    <w:p w14:paraId="35F5BD6C" w14:textId="77777777" w:rsidR="002C685E" w:rsidRPr="006042C8" w:rsidRDefault="002C685E" w:rsidP="00B84B8B">
      <w:pPr>
        <w:ind w:firstLine="0"/>
        <w:jc w:val="center"/>
        <w:rPr>
          <w:rFonts w:cs="Arial"/>
          <w:szCs w:val="22"/>
        </w:rPr>
      </w:pPr>
    </w:p>
    <w:p w14:paraId="2F70A99C" w14:textId="77777777" w:rsidR="002C685E" w:rsidRPr="006042C8" w:rsidRDefault="002C685E" w:rsidP="00B84B8B">
      <w:pPr>
        <w:ind w:firstLine="0"/>
        <w:jc w:val="center"/>
        <w:rPr>
          <w:rFonts w:cs="Arial"/>
          <w:szCs w:val="22"/>
        </w:rPr>
      </w:pPr>
      <w:r w:rsidRPr="006042C8">
        <w:rPr>
          <w:rFonts w:cs="Arial"/>
          <w:szCs w:val="22"/>
        </w:rPr>
        <w:t>Перепечатке и тиражированию не подлежит.</w:t>
      </w:r>
      <w:r w:rsidRPr="006042C8">
        <w:rPr>
          <w:rFonts w:cs="Arial"/>
          <w:szCs w:val="22"/>
        </w:rPr>
        <w:br/>
        <w:t>При использовании информации ссылка</w:t>
      </w:r>
      <w:r w:rsidRPr="006042C8">
        <w:rPr>
          <w:rFonts w:cs="Arial"/>
          <w:szCs w:val="22"/>
        </w:rPr>
        <w:br/>
        <w:t xml:space="preserve">на </w:t>
      </w:r>
      <w:proofErr w:type="spellStart"/>
      <w:r w:rsidRPr="006042C8">
        <w:rPr>
          <w:rFonts w:cs="Arial"/>
          <w:szCs w:val="22"/>
        </w:rPr>
        <w:t>Новосибирскстат</w:t>
      </w:r>
      <w:proofErr w:type="spellEnd"/>
      <w:r w:rsidRPr="006042C8">
        <w:rPr>
          <w:rFonts w:cs="Arial"/>
          <w:szCs w:val="22"/>
        </w:rPr>
        <w:t xml:space="preserve"> обязательна</w:t>
      </w:r>
      <w:r w:rsidR="00B93B60" w:rsidRPr="006042C8">
        <w:rPr>
          <w:rFonts w:cs="Arial"/>
          <w:szCs w:val="22"/>
        </w:rPr>
        <w:t>.</w:t>
      </w:r>
    </w:p>
    <w:p w14:paraId="10278331" w14:textId="77777777" w:rsidR="002C685E" w:rsidRPr="006042C8" w:rsidRDefault="002C685E" w:rsidP="00B84B8B">
      <w:pPr>
        <w:ind w:firstLine="0"/>
        <w:jc w:val="center"/>
        <w:rPr>
          <w:rFonts w:cs="Arial"/>
          <w:szCs w:val="22"/>
        </w:rPr>
      </w:pPr>
    </w:p>
    <w:p w14:paraId="56E0A725" w14:textId="77777777" w:rsidR="002C685E" w:rsidRPr="006042C8" w:rsidRDefault="002C685E" w:rsidP="00B84B8B">
      <w:pPr>
        <w:ind w:firstLine="0"/>
        <w:jc w:val="center"/>
        <w:rPr>
          <w:rFonts w:cs="Arial"/>
          <w:szCs w:val="22"/>
        </w:rPr>
      </w:pPr>
    </w:p>
    <w:p w14:paraId="03792710" w14:textId="77777777" w:rsidR="002C685E" w:rsidRPr="006042C8" w:rsidRDefault="002C685E" w:rsidP="00B84B8B">
      <w:pPr>
        <w:ind w:firstLine="0"/>
        <w:jc w:val="center"/>
        <w:rPr>
          <w:rFonts w:cs="Arial"/>
          <w:szCs w:val="22"/>
        </w:rPr>
      </w:pPr>
    </w:p>
    <w:p w14:paraId="59DC4483" w14:textId="77777777" w:rsidR="002C685E" w:rsidRPr="006042C8" w:rsidRDefault="002C685E" w:rsidP="00B84B8B">
      <w:pPr>
        <w:ind w:firstLine="0"/>
        <w:jc w:val="center"/>
        <w:rPr>
          <w:rFonts w:cs="Arial"/>
          <w:szCs w:val="22"/>
        </w:rPr>
      </w:pPr>
    </w:p>
    <w:p w14:paraId="723D3C2A" w14:textId="77777777" w:rsidR="002C685E" w:rsidRPr="006042C8" w:rsidRDefault="002C685E" w:rsidP="00B84B8B">
      <w:pPr>
        <w:ind w:firstLine="0"/>
        <w:jc w:val="center"/>
        <w:rPr>
          <w:rFonts w:cs="Arial"/>
          <w:szCs w:val="22"/>
        </w:rPr>
      </w:pPr>
    </w:p>
    <w:p w14:paraId="323A0AA6" w14:textId="77777777" w:rsidR="002C685E" w:rsidRPr="006042C8" w:rsidRDefault="002C685E" w:rsidP="00B84B8B">
      <w:pPr>
        <w:ind w:firstLine="0"/>
        <w:jc w:val="center"/>
        <w:rPr>
          <w:rFonts w:cs="Arial"/>
          <w:szCs w:val="22"/>
        </w:rPr>
      </w:pPr>
    </w:p>
    <w:p w14:paraId="77B751A7" w14:textId="77777777" w:rsidR="002C685E" w:rsidRPr="006042C8" w:rsidRDefault="002C685E" w:rsidP="00B84B8B">
      <w:pPr>
        <w:ind w:firstLine="0"/>
        <w:jc w:val="center"/>
        <w:rPr>
          <w:rFonts w:cs="Arial"/>
          <w:szCs w:val="22"/>
        </w:rPr>
      </w:pPr>
    </w:p>
    <w:p w14:paraId="4EC45B38" w14:textId="77777777" w:rsidR="002C685E" w:rsidRPr="006042C8" w:rsidRDefault="002C685E" w:rsidP="00B84B8B">
      <w:pPr>
        <w:ind w:firstLine="0"/>
        <w:jc w:val="center"/>
        <w:rPr>
          <w:rFonts w:cs="Arial"/>
          <w:szCs w:val="22"/>
        </w:rPr>
      </w:pPr>
    </w:p>
    <w:p w14:paraId="5DEC4E61" w14:textId="77777777" w:rsidR="002C685E" w:rsidRPr="006042C8" w:rsidRDefault="002C685E" w:rsidP="00B84B8B">
      <w:pPr>
        <w:ind w:firstLine="0"/>
        <w:jc w:val="center"/>
        <w:rPr>
          <w:rFonts w:cs="Arial"/>
          <w:szCs w:val="22"/>
        </w:rPr>
      </w:pPr>
    </w:p>
    <w:p w14:paraId="4D87D3AD" w14:textId="77777777" w:rsidR="002C685E" w:rsidRPr="006042C8" w:rsidRDefault="00454C3B" w:rsidP="00B84B8B">
      <w:pPr>
        <w:ind w:firstLine="0"/>
        <w:jc w:val="center"/>
        <w:rPr>
          <w:rFonts w:cs="Arial"/>
          <w:szCs w:val="22"/>
        </w:rPr>
      </w:pPr>
      <w:r w:rsidRPr="006042C8">
        <w:rPr>
          <w:rFonts w:cs="Arial"/>
          <w:szCs w:val="22"/>
        </w:rPr>
        <w:t>Отпечатано в КМБ</w:t>
      </w:r>
      <w:r w:rsidR="002C685E" w:rsidRPr="006042C8">
        <w:rPr>
          <w:rFonts w:cs="Arial"/>
          <w:szCs w:val="22"/>
        </w:rPr>
        <w:t xml:space="preserve"> </w:t>
      </w:r>
      <w:proofErr w:type="spellStart"/>
      <w:r w:rsidR="002C685E" w:rsidRPr="006042C8">
        <w:rPr>
          <w:rFonts w:cs="Arial"/>
          <w:szCs w:val="22"/>
        </w:rPr>
        <w:t>Новосибирскстата</w:t>
      </w:r>
      <w:proofErr w:type="spellEnd"/>
    </w:p>
    <w:p w14:paraId="6ED07806" w14:textId="77777777" w:rsidR="002C685E" w:rsidRPr="006042C8" w:rsidRDefault="002C685E" w:rsidP="00B84B8B">
      <w:pPr>
        <w:ind w:firstLine="0"/>
        <w:jc w:val="center"/>
        <w:rPr>
          <w:rFonts w:cs="Arial"/>
          <w:szCs w:val="22"/>
        </w:rPr>
      </w:pPr>
    </w:p>
    <w:p w14:paraId="4E9978C3" w14:textId="77777777" w:rsidR="002C685E" w:rsidRPr="006042C8" w:rsidRDefault="002C685E" w:rsidP="00B84B8B">
      <w:pPr>
        <w:ind w:firstLine="0"/>
        <w:jc w:val="center"/>
        <w:rPr>
          <w:rFonts w:cs="Arial"/>
          <w:szCs w:val="22"/>
        </w:rPr>
      </w:pPr>
    </w:p>
    <w:p w14:paraId="70BAB0F8" w14:textId="1B70E118" w:rsidR="002C685E" w:rsidRPr="006042C8" w:rsidRDefault="002C685E" w:rsidP="00B84B8B">
      <w:pPr>
        <w:ind w:firstLine="0"/>
        <w:jc w:val="center"/>
        <w:rPr>
          <w:rFonts w:cs="Arial"/>
          <w:szCs w:val="22"/>
        </w:rPr>
      </w:pPr>
      <w:r w:rsidRPr="006042C8">
        <w:rPr>
          <w:rFonts w:cs="Arial"/>
          <w:szCs w:val="22"/>
        </w:rPr>
        <w:t xml:space="preserve">Подписано в печать: </w:t>
      </w:r>
      <w:r w:rsidR="00F00196">
        <w:rPr>
          <w:rFonts w:cs="Arial"/>
          <w:szCs w:val="22"/>
        </w:rPr>
        <w:t>04</w:t>
      </w:r>
      <w:r w:rsidRPr="006042C8">
        <w:rPr>
          <w:rFonts w:cs="Arial"/>
          <w:szCs w:val="22"/>
        </w:rPr>
        <w:t>.</w:t>
      </w:r>
      <w:r w:rsidR="00D26292" w:rsidRPr="006042C8">
        <w:rPr>
          <w:rFonts w:cs="Arial"/>
          <w:szCs w:val="22"/>
        </w:rPr>
        <w:t>0</w:t>
      </w:r>
      <w:r w:rsidR="008C3A9F" w:rsidRPr="006042C8">
        <w:rPr>
          <w:rFonts w:cs="Arial"/>
          <w:szCs w:val="22"/>
        </w:rPr>
        <w:t>8</w:t>
      </w:r>
      <w:r w:rsidR="001C069A" w:rsidRPr="006042C8">
        <w:rPr>
          <w:rFonts w:cs="Arial"/>
          <w:szCs w:val="22"/>
        </w:rPr>
        <w:t>.</w:t>
      </w:r>
      <w:r w:rsidR="0025518B" w:rsidRPr="006042C8">
        <w:rPr>
          <w:rFonts w:cs="Arial"/>
          <w:szCs w:val="22"/>
        </w:rPr>
        <w:t>202</w:t>
      </w:r>
      <w:r w:rsidR="00F91544" w:rsidRPr="006042C8">
        <w:rPr>
          <w:rFonts w:cs="Arial"/>
          <w:szCs w:val="22"/>
        </w:rPr>
        <w:t>2</w:t>
      </w:r>
      <w:r w:rsidRPr="006042C8">
        <w:rPr>
          <w:rFonts w:cs="Arial"/>
          <w:szCs w:val="22"/>
        </w:rPr>
        <w:t xml:space="preserve"> г.</w:t>
      </w:r>
    </w:p>
    <w:p w14:paraId="45241C05" w14:textId="77777777" w:rsidR="002C685E" w:rsidRPr="006042C8" w:rsidRDefault="002C685E" w:rsidP="00B84B8B">
      <w:pPr>
        <w:ind w:firstLine="0"/>
        <w:jc w:val="center"/>
        <w:rPr>
          <w:rFonts w:cs="Arial"/>
          <w:szCs w:val="22"/>
        </w:rPr>
      </w:pPr>
    </w:p>
    <w:p w14:paraId="1553C476" w14:textId="6E8CA556" w:rsidR="002C685E" w:rsidRPr="005729B6" w:rsidRDefault="0007267F" w:rsidP="00B84B8B">
      <w:pPr>
        <w:ind w:firstLine="0"/>
        <w:jc w:val="center"/>
        <w:rPr>
          <w:rFonts w:cs="Arial"/>
          <w:szCs w:val="22"/>
        </w:rPr>
      </w:pPr>
      <w:r w:rsidRPr="006042C8">
        <w:rPr>
          <w:rFonts w:cs="Arial"/>
          <w:szCs w:val="22"/>
        </w:rPr>
        <w:t>Заказ №</w:t>
      </w:r>
      <w:r w:rsidR="008238A3" w:rsidRPr="006042C8">
        <w:rPr>
          <w:rFonts w:cs="Arial"/>
          <w:szCs w:val="22"/>
        </w:rPr>
        <w:t xml:space="preserve"> </w:t>
      </w:r>
      <w:r w:rsidR="00821AED" w:rsidRPr="006042C8">
        <w:rPr>
          <w:rFonts w:cs="Arial"/>
          <w:szCs w:val="22"/>
        </w:rPr>
        <w:t>157</w:t>
      </w:r>
      <w:r w:rsidR="00086351" w:rsidRPr="006042C8">
        <w:rPr>
          <w:rFonts w:cs="Arial"/>
          <w:szCs w:val="22"/>
        </w:rPr>
        <w:t xml:space="preserve"> </w:t>
      </w:r>
      <w:r w:rsidR="003D4BF7" w:rsidRPr="006042C8">
        <w:rPr>
          <w:rFonts w:cs="Arial"/>
          <w:szCs w:val="22"/>
        </w:rPr>
        <w:t>Т</w:t>
      </w:r>
      <w:r w:rsidR="00646B94" w:rsidRPr="006042C8">
        <w:rPr>
          <w:rFonts w:cs="Arial"/>
          <w:szCs w:val="22"/>
        </w:rPr>
        <w:t>ираж</w:t>
      </w:r>
      <w:r w:rsidR="00480C27" w:rsidRPr="006042C8">
        <w:rPr>
          <w:rFonts w:cs="Arial"/>
          <w:szCs w:val="22"/>
        </w:rPr>
        <w:t xml:space="preserve"> </w:t>
      </w:r>
      <w:r w:rsidR="00983D5A" w:rsidRPr="006042C8">
        <w:rPr>
          <w:rFonts w:cs="Arial"/>
          <w:szCs w:val="22"/>
        </w:rPr>
        <w:t>7</w:t>
      </w:r>
      <w:r w:rsidR="008238A3" w:rsidRPr="006042C8">
        <w:rPr>
          <w:rFonts w:cs="Arial"/>
          <w:szCs w:val="22"/>
        </w:rPr>
        <w:t xml:space="preserve"> </w:t>
      </w:r>
      <w:r w:rsidR="001D34CF" w:rsidRPr="006042C8">
        <w:rPr>
          <w:rFonts w:cs="Arial"/>
          <w:szCs w:val="22"/>
        </w:rPr>
        <w:t>экз</w:t>
      </w:r>
      <w:r w:rsidR="008E225C" w:rsidRPr="006042C8">
        <w:rPr>
          <w:rFonts w:cs="Arial"/>
          <w:szCs w:val="22"/>
        </w:rPr>
        <w:t>.</w:t>
      </w:r>
    </w:p>
    <w:p w14:paraId="49A491C6" w14:textId="77777777" w:rsidR="002C685E" w:rsidRPr="005729B6" w:rsidRDefault="002C685E" w:rsidP="00B84B8B">
      <w:pPr>
        <w:ind w:firstLine="0"/>
        <w:jc w:val="center"/>
        <w:rPr>
          <w:rFonts w:cs="Arial"/>
          <w:szCs w:val="22"/>
        </w:rPr>
      </w:pPr>
    </w:p>
    <w:p w14:paraId="49792787" w14:textId="77777777" w:rsidR="002C685E" w:rsidRPr="005729B6" w:rsidRDefault="002C685E" w:rsidP="00B84B8B">
      <w:pPr>
        <w:ind w:firstLine="0"/>
        <w:jc w:val="center"/>
        <w:rPr>
          <w:rFonts w:cs="Arial"/>
          <w:szCs w:val="22"/>
        </w:rPr>
      </w:pPr>
    </w:p>
    <w:sectPr w:rsidR="002C685E" w:rsidRPr="005729B6" w:rsidSect="00B96E0F">
      <w:headerReference w:type="even" r:id="rId43"/>
      <w:headerReference w:type="default" r:id="rId44"/>
      <w:footerReference w:type="even" r:id="rId45"/>
      <w:footerReference w:type="default" r:id="rId46"/>
      <w:footnotePr>
        <w:numRestart w:val="eachPage"/>
      </w:footnotePr>
      <w:endnotePr>
        <w:numFmt w:val="decimal"/>
      </w:endnotePr>
      <w:pgSz w:w="11907" w:h="16840" w:code="9"/>
      <w:pgMar w:top="1304" w:right="1276" w:bottom="1304" w:left="1304" w:header="680" w:footer="68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D36D6A" w14:textId="77777777" w:rsidR="00B469B0" w:rsidRDefault="00B469B0">
      <w:r>
        <w:separator/>
      </w:r>
    </w:p>
  </w:endnote>
  <w:endnote w:type="continuationSeparator" w:id="0">
    <w:p w14:paraId="3BDCD02D" w14:textId="77777777" w:rsidR="00B469B0" w:rsidRDefault="00B46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JournalRub">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4B173" w14:textId="77777777" w:rsidR="00B469B0" w:rsidRDefault="00B469B0">
    <w:pPr>
      <w:pStyle w:val="a8"/>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A709B" w14:textId="77777777" w:rsidR="00B469B0" w:rsidRDefault="00B469B0">
    <w:pPr>
      <w:pStyle w:val="a8"/>
      <w:ind w:right="360"/>
      <w:rPr>
        <w:sz w:val="21"/>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0AE1B" w14:textId="77777777" w:rsidR="00B469B0" w:rsidRDefault="00B469B0">
    <w:pPr>
      <w:pStyle w:val="a8"/>
      <w:jc w:val="right"/>
      <w:rPr>
        <w:rStyle w:val="a6"/>
        <w:b w:val="0"/>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F2A99" w14:textId="77777777" w:rsidR="00B469B0" w:rsidRDefault="00B469B0">
    <w:pPr>
      <w:pStyle w:val="a8"/>
      <w:ind w:right="360"/>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0E3C4" w14:textId="77777777" w:rsidR="00B469B0" w:rsidRDefault="00B469B0">
    <w:pPr>
      <w:pStyle w:val="a8"/>
      <w:framePr w:wrap="around" w:vAnchor="text" w:hAnchor="margin" w:xAlign="outside" w:y="1"/>
      <w:rPr>
        <w:rStyle w:val="a6"/>
      </w:rPr>
    </w:pPr>
    <w:r>
      <w:rPr>
        <w:rStyle w:val="a6"/>
      </w:rPr>
      <w:fldChar w:fldCharType="begin"/>
    </w:r>
    <w:r>
      <w:rPr>
        <w:rStyle w:val="a6"/>
      </w:rPr>
      <w:instrText xml:space="preserve">PAGE  </w:instrText>
    </w:r>
    <w:r>
      <w:rPr>
        <w:rStyle w:val="a6"/>
      </w:rPr>
      <w:fldChar w:fldCharType="separate"/>
    </w:r>
    <w:r>
      <w:rPr>
        <w:rStyle w:val="a6"/>
        <w:noProof/>
      </w:rPr>
      <w:t>3</w:t>
    </w:r>
    <w:r>
      <w:rPr>
        <w:rStyle w:val="a6"/>
      </w:rPr>
      <w:fldChar w:fldCharType="end"/>
    </w:r>
  </w:p>
  <w:p w14:paraId="47DE98D0" w14:textId="77777777" w:rsidR="00B469B0" w:rsidRDefault="00B469B0">
    <w:pPr>
      <w:pStyle w:val="a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1A84A" w14:textId="77777777" w:rsidR="00B469B0" w:rsidRPr="00946E44" w:rsidRDefault="00B469B0" w:rsidP="00946E44">
    <w:pPr>
      <w:pStyle w:val="a8"/>
      <w:tabs>
        <w:tab w:val="left" w:pos="7675"/>
        <w:tab w:val="right" w:pos="9185"/>
      </w:tabs>
      <w:jc w:val="left"/>
      <w:rPr>
        <w:b/>
      </w:rPr>
    </w:pPr>
    <w:r w:rsidRPr="00272EB2">
      <w:rPr>
        <w:b/>
      </w:rPr>
      <w:fldChar w:fldCharType="begin"/>
    </w:r>
    <w:r w:rsidRPr="00272EB2">
      <w:rPr>
        <w:b/>
      </w:rPr>
      <w:instrText>PAGE   \* MERGEFORMAT</w:instrText>
    </w:r>
    <w:r w:rsidRPr="00272EB2">
      <w:rPr>
        <w:b/>
      </w:rPr>
      <w:fldChar w:fldCharType="separate"/>
    </w:r>
    <w:r w:rsidR="00D05EE3">
      <w:rPr>
        <w:b/>
        <w:noProof/>
      </w:rPr>
      <w:t>108</w:t>
    </w:r>
    <w:r w:rsidRPr="00272EB2">
      <w:rPr>
        <w:b/>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17970" w14:textId="77777777" w:rsidR="00B469B0" w:rsidRDefault="00B469B0">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57E05" w14:textId="77777777" w:rsidR="00B469B0" w:rsidRDefault="00B469B0">
    <w:pPr>
      <w:pStyle w:val="a8"/>
      <w:ind w:right="360"/>
      <w:rPr>
        <w:sz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2FAF7" w14:textId="77777777" w:rsidR="00B469B0" w:rsidRDefault="00B469B0">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E6140" w14:textId="77777777" w:rsidR="00B469B0" w:rsidRDefault="00B469B0" w:rsidP="00BF32FD">
    <w:pPr>
      <w:pStyle w:val="a8"/>
      <w:tabs>
        <w:tab w:val="left" w:pos="7675"/>
        <w:tab w:val="right" w:pos="9185"/>
      </w:tabs>
      <w:jc w:val="left"/>
      <w:rPr>
        <w:sz w:val="21"/>
      </w:rPr>
    </w:pPr>
    <w:r>
      <w:rPr>
        <w:b/>
      </w:rPr>
      <w:tab/>
    </w:r>
    <w:r>
      <w:rPr>
        <w:b/>
      </w:rPr>
      <w:tab/>
    </w:r>
    <w:r>
      <w:rPr>
        <w:b/>
      </w:rPr>
      <w:tab/>
    </w:r>
    <w:r w:rsidRPr="00B266C9">
      <w:rPr>
        <w:b/>
      </w:rPr>
      <w:fldChar w:fldCharType="begin"/>
    </w:r>
    <w:r w:rsidRPr="00B266C9">
      <w:rPr>
        <w:b/>
      </w:rPr>
      <w:instrText xml:space="preserve"> PAGE   \* MERGEFORMAT </w:instrText>
    </w:r>
    <w:r w:rsidRPr="00B266C9">
      <w:rPr>
        <w:b/>
      </w:rPr>
      <w:fldChar w:fldCharType="separate"/>
    </w:r>
    <w:r w:rsidR="00D05EE3">
      <w:rPr>
        <w:b/>
        <w:noProof/>
      </w:rPr>
      <w:t>107</w:t>
    </w:r>
    <w:r w:rsidRPr="00B266C9">
      <w:rPr>
        <w:b/>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66E4A" w14:textId="77777777" w:rsidR="00B469B0" w:rsidRDefault="00B469B0" w:rsidP="00671F7C">
    <w:pPr>
      <w:pStyle w:val="a8"/>
      <w:jc w:val="right"/>
    </w:pPr>
    <w:r>
      <w:rPr>
        <w:rStyle w:val="a6"/>
      </w:rPr>
      <w:fldChar w:fldCharType="begin"/>
    </w:r>
    <w:r>
      <w:rPr>
        <w:rStyle w:val="a6"/>
      </w:rPr>
      <w:instrText xml:space="preserve"> PAGE </w:instrText>
    </w:r>
    <w:r>
      <w:rPr>
        <w:rStyle w:val="a6"/>
      </w:rPr>
      <w:fldChar w:fldCharType="separate"/>
    </w:r>
    <w:r w:rsidR="00D05EE3">
      <w:rPr>
        <w:rStyle w:val="a6"/>
        <w:noProof/>
      </w:rPr>
      <w:t>7</w:t>
    </w:r>
    <w:r>
      <w:rPr>
        <w:rStyle w:val="a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EE54A3" w14:textId="77777777" w:rsidR="00B469B0" w:rsidRDefault="00B469B0">
      <w:pPr>
        <w:pStyle w:val="a3"/>
        <w:rPr>
          <w:rFonts w:ascii="Times New Roman" w:hAnsi="Times New Roman"/>
          <w:sz w:val="21"/>
        </w:rPr>
      </w:pPr>
      <w:r>
        <w:rPr>
          <w:sz w:val="19"/>
        </w:rPr>
        <w:separator/>
      </w:r>
    </w:p>
  </w:footnote>
  <w:footnote w:type="continuationSeparator" w:id="0">
    <w:p w14:paraId="1ADD2309" w14:textId="77777777" w:rsidR="00B469B0" w:rsidRDefault="00B469B0">
      <w:r>
        <w:continuationSeparator/>
      </w:r>
    </w:p>
  </w:footnote>
  <w:footnote w:id="1">
    <w:p w14:paraId="2F7A8226" w14:textId="019F9A5C" w:rsidR="00B469B0" w:rsidRPr="00CB0FFB" w:rsidRDefault="00B469B0" w:rsidP="00411723">
      <w:pPr>
        <w:pStyle w:val="a3"/>
        <w:ind w:firstLine="0"/>
      </w:pPr>
      <w:r w:rsidRPr="003734A6">
        <w:rPr>
          <w:rStyle w:val="aa"/>
          <w:sz w:val="20"/>
        </w:rPr>
        <w:footnoteRef/>
      </w:r>
      <w:proofErr w:type="gramStart"/>
      <w:r w:rsidRPr="003734A6">
        <w:rPr>
          <w:vertAlign w:val="superscript"/>
        </w:rPr>
        <w:t xml:space="preserve">) </w:t>
      </w:r>
      <w:r w:rsidRPr="003549D8">
        <w:rPr>
          <w:rStyle w:val="markedcontent"/>
          <w:rFonts w:cs="Arial"/>
        </w:rPr>
        <w:t>Индекс промышленного производства исчи</w:t>
      </w:r>
      <w:r>
        <w:rPr>
          <w:rStyle w:val="markedcontent"/>
          <w:rFonts w:cs="Arial"/>
        </w:rPr>
        <w:t>сляется по видам деятельности:</w:t>
      </w:r>
      <w:proofErr w:type="gramEnd"/>
      <w:r>
        <w:rPr>
          <w:rStyle w:val="markedcontent"/>
          <w:rFonts w:cs="Arial"/>
        </w:rPr>
        <w:t xml:space="preserve"> «</w:t>
      </w:r>
      <w:r w:rsidRPr="003549D8">
        <w:rPr>
          <w:rStyle w:val="markedcontent"/>
          <w:rFonts w:cs="Arial"/>
        </w:rPr>
        <w:t>Добыча полезных</w:t>
      </w:r>
      <w:r>
        <w:rPr>
          <w:rFonts w:cs="Arial"/>
        </w:rPr>
        <w:t xml:space="preserve"> </w:t>
      </w:r>
      <w:r>
        <w:rPr>
          <w:rStyle w:val="markedcontent"/>
          <w:rFonts w:cs="Arial"/>
        </w:rPr>
        <w:t>ископаемых», «Обрабатывающие производства», «</w:t>
      </w:r>
      <w:r w:rsidRPr="003549D8">
        <w:rPr>
          <w:rStyle w:val="markedcontent"/>
          <w:rFonts w:cs="Arial"/>
        </w:rPr>
        <w:t xml:space="preserve">Обеспечение электрической энергией, газом </w:t>
      </w:r>
      <w:r>
        <w:rPr>
          <w:rStyle w:val="markedcontent"/>
          <w:rFonts w:cs="Arial"/>
        </w:rPr>
        <w:br/>
      </w:r>
      <w:r w:rsidRPr="003549D8">
        <w:rPr>
          <w:rStyle w:val="markedcontent"/>
          <w:rFonts w:cs="Arial"/>
        </w:rPr>
        <w:t>и</w:t>
      </w:r>
      <w:r>
        <w:rPr>
          <w:rFonts w:cs="Arial"/>
        </w:rPr>
        <w:t xml:space="preserve"> </w:t>
      </w:r>
      <w:r w:rsidRPr="003549D8">
        <w:rPr>
          <w:rStyle w:val="markedcontent"/>
          <w:rFonts w:cs="Arial"/>
        </w:rPr>
        <w:t>паром; кондиционирование возд</w:t>
      </w:r>
      <w:r>
        <w:rPr>
          <w:rStyle w:val="markedcontent"/>
          <w:rFonts w:cs="Arial"/>
        </w:rPr>
        <w:t>уха», «</w:t>
      </w:r>
      <w:r w:rsidRPr="003549D8">
        <w:rPr>
          <w:rStyle w:val="markedcontent"/>
          <w:rFonts w:cs="Arial"/>
        </w:rPr>
        <w:t xml:space="preserve">Водоснабжение; водоотведение, организация сбора </w:t>
      </w:r>
      <w:r>
        <w:rPr>
          <w:rStyle w:val="markedcontent"/>
          <w:rFonts w:cs="Arial"/>
        </w:rPr>
        <w:br/>
      </w:r>
      <w:r w:rsidRPr="003549D8">
        <w:rPr>
          <w:rStyle w:val="markedcontent"/>
          <w:rFonts w:cs="Arial"/>
        </w:rPr>
        <w:t>и</w:t>
      </w:r>
      <w:r>
        <w:rPr>
          <w:rFonts w:cs="Arial"/>
        </w:rPr>
        <w:t xml:space="preserve"> </w:t>
      </w:r>
      <w:r w:rsidRPr="003549D8">
        <w:rPr>
          <w:rStyle w:val="markedcontent"/>
          <w:rFonts w:cs="Arial"/>
        </w:rPr>
        <w:t>утилизации отходов, деятель</w:t>
      </w:r>
      <w:r>
        <w:rPr>
          <w:rStyle w:val="markedcontent"/>
          <w:rFonts w:cs="Arial"/>
        </w:rPr>
        <w:t>ность по ликвидации загрязнений»</w:t>
      </w:r>
      <w:r w:rsidRPr="003549D8">
        <w:rPr>
          <w:rStyle w:val="markedcontent"/>
          <w:rFonts w:cs="Arial"/>
        </w:rPr>
        <w:t xml:space="preserve"> на основе данных о динамике</w:t>
      </w:r>
      <w:r>
        <w:rPr>
          <w:rFonts w:cs="Arial"/>
        </w:rPr>
        <w:t xml:space="preserve"> </w:t>
      </w:r>
      <w:r w:rsidRPr="003549D8">
        <w:rPr>
          <w:rStyle w:val="markedcontent"/>
          <w:rFonts w:cs="Arial"/>
        </w:rPr>
        <w:t>производства важнейших товаров-представителей (в натуральном или стоимостном выражении).</w:t>
      </w:r>
      <w:r>
        <w:rPr>
          <w:rStyle w:val="markedcontent"/>
          <w:rFonts w:cs="Arial"/>
        </w:rPr>
        <w:t xml:space="preserve"> </w:t>
      </w:r>
    </w:p>
  </w:footnote>
  <w:footnote w:id="2">
    <w:p w14:paraId="0211BCF6" w14:textId="121C7617" w:rsidR="00B469B0" w:rsidRPr="00C1010F" w:rsidRDefault="00B469B0" w:rsidP="00364355">
      <w:pPr>
        <w:pStyle w:val="a3"/>
        <w:ind w:firstLine="0"/>
      </w:pPr>
      <w:r w:rsidRPr="00C1010F">
        <w:rPr>
          <w:rStyle w:val="aa"/>
          <w:sz w:val="20"/>
        </w:rPr>
        <w:footnoteRef/>
      </w:r>
      <w:proofErr w:type="gramStart"/>
      <w:r w:rsidRPr="00C1010F">
        <w:rPr>
          <w:vertAlign w:val="superscript"/>
        </w:rPr>
        <w:t>)</w:t>
      </w:r>
      <w:r w:rsidRPr="00C1010F">
        <w:t xml:space="preserve"> Исключая филиалы, представительства и другие обособленные подразделения.</w:t>
      </w:r>
      <w:proofErr w:type="gramEnd"/>
    </w:p>
  </w:footnote>
  <w:footnote w:id="3">
    <w:p w14:paraId="10E919B5" w14:textId="6050E414" w:rsidR="00B469B0" w:rsidRPr="00A50CD7" w:rsidRDefault="00B469B0" w:rsidP="00D773B0">
      <w:pPr>
        <w:pStyle w:val="a3"/>
        <w:tabs>
          <w:tab w:val="left" w:pos="142"/>
        </w:tabs>
        <w:ind w:firstLine="0"/>
      </w:pPr>
      <w:r w:rsidRPr="00A50CD7">
        <w:rPr>
          <w:rStyle w:val="aa"/>
          <w:sz w:val="20"/>
        </w:rPr>
        <w:footnoteRef/>
      </w:r>
      <w:proofErr w:type="gramStart"/>
      <w:r w:rsidRPr="00A50CD7">
        <w:rPr>
          <w:vertAlign w:val="superscript"/>
        </w:rPr>
        <w:t>)</w:t>
      </w:r>
      <w:r w:rsidRPr="00A50CD7">
        <w:t xml:space="preserve"> Информация об индексах потребительских цен и средних потребительских ценах </w:t>
      </w:r>
      <w:r>
        <w:br/>
      </w:r>
      <w:r w:rsidRPr="00A50CD7">
        <w:t xml:space="preserve">на наблюдаемые товары и услуги по Новосибирской области размещена на официальном сайте </w:t>
      </w:r>
      <w:proofErr w:type="spellStart"/>
      <w:r w:rsidRPr="00A50CD7">
        <w:t>Новосибирскстата</w:t>
      </w:r>
      <w:proofErr w:type="spellEnd"/>
      <w:r w:rsidRPr="00A50CD7">
        <w:t xml:space="preserve"> </w:t>
      </w:r>
      <w:r w:rsidRPr="00A50CD7">
        <w:rPr>
          <w:rFonts w:cs="Arial"/>
        </w:rPr>
        <w:t>(</w:t>
      </w:r>
      <w:hyperlink r:id="rId1" w:history="1">
        <w:r w:rsidRPr="00A50CD7">
          <w:rPr>
            <w:rStyle w:val="afff5"/>
            <w:rFonts w:cs="Arial"/>
            <w:color w:val="auto"/>
            <w:u w:val="none"/>
            <w:lang w:val="en-US"/>
          </w:rPr>
          <w:t>www</w:t>
        </w:r>
        <w:r w:rsidRPr="00A50CD7">
          <w:rPr>
            <w:rStyle w:val="afff5"/>
            <w:rFonts w:cs="Arial"/>
            <w:color w:val="auto"/>
            <w:u w:val="none"/>
          </w:rPr>
          <w:t>.</w:t>
        </w:r>
        <w:proofErr w:type="spellStart"/>
        <w:r w:rsidRPr="00A50CD7">
          <w:rPr>
            <w:rStyle w:val="afff5"/>
            <w:rFonts w:cs="Arial"/>
            <w:color w:val="auto"/>
            <w:u w:val="none"/>
            <w:lang w:val="en-US"/>
          </w:rPr>
          <w:t>novosibstat</w:t>
        </w:r>
        <w:proofErr w:type="spellEnd"/>
        <w:r w:rsidRPr="00A50CD7">
          <w:rPr>
            <w:rStyle w:val="afff5"/>
            <w:rFonts w:cs="Arial"/>
            <w:color w:val="auto"/>
            <w:u w:val="none"/>
          </w:rPr>
          <w:t>.</w:t>
        </w:r>
        <w:proofErr w:type="spellStart"/>
        <w:r w:rsidRPr="00A50CD7">
          <w:rPr>
            <w:rStyle w:val="afff5"/>
            <w:rFonts w:cs="Arial"/>
            <w:color w:val="auto"/>
            <w:u w:val="none"/>
            <w:lang w:val="en-GB"/>
          </w:rPr>
          <w:t>gks</w:t>
        </w:r>
        <w:proofErr w:type="spellEnd"/>
      </w:hyperlink>
      <w:r w:rsidRPr="00A50CD7">
        <w:rPr>
          <w:rFonts w:cs="Arial"/>
        </w:rPr>
        <w:t>.</w:t>
      </w:r>
      <w:proofErr w:type="spellStart"/>
      <w:r w:rsidRPr="00A50CD7">
        <w:rPr>
          <w:rFonts w:cs="Arial"/>
          <w:lang w:val="en-US"/>
        </w:rPr>
        <w:t>ru</w:t>
      </w:r>
      <w:proofErr w:type="spellEnd"/>
      <w:r w:rsidRPr="00A50CD7">
        <w:rPr>
          <w:rFonts w:cs="Arial"/>
        </w:rPr>
        <w:t>).</w:t>
      </w:r>
      <w:proofErr w:type="gramEnd"/>
    </w:p>
  </w:footnote>
  <w:footnote w:id="4">
    <w:p w14:paraId="0ADAFDBD" w14:textId="0E7A06FF" w:rsidR="00B469B0" w:rsidRPr="004965FF" w:rsidRDefault="00B469B0" w:rsidP="004965FF">
      <w:pPr>
        <w:pStyle w:val="a3"/>
        <w:ind w:firstLine="0"/>
      </w:pPr>
      <w:r w:rsidRPr="004965FF">
        <w:rPr>
          <w:rStyle w:val="aa"/>
          <w:sz w:val="20"/>
        </w:rPr>
        <w:footnoteRef/>
      </w:r>
      <w:proofErr w:type="gramStart"/>
      <w:r w:rsidRPr="004965FF">
        <w:rPr>
          <w:vertAlign w:val="superscript"/>
        </w:rPr>
        <w:t>)</w:t>
      </w:r>
      <w:r w:rsidRPr="004965FF">
        <w:t xml:space="preserve"> По видам деятельности «Добыча полезных ископаемых», «Обрабатывающие производства», «Обеспечение электрической энергией, газом и паром; кондиционирование воздуха», «</w:t>
      </w:r>
      <w:r w:rsidRPr="004965FF">
        <w:rPr>
          <w:rFonts w:cs="Arial"/>
        </w:rPr>
        <w:t>Водоснабжение; водоотведение, организация сбора и утилизации отходов, деятельность по ликвидации загрязнений</w:t>
      </w:r>
      <w:r w:rsidRPr="004965FF">
        <w:rPr>
          <w:rFonts w:cs="Arial"/>
          <w:i/>
        </w:rPr>
        <w:t>»,</w:t>
      </w:r>
      <w:r w:rsidRPr="004965FF">
        <w:t xml:space="preserve"> включая экспорт.</w:t>
      </w:r>
      <w:proofErr w:type="gramEnd"/>
    </w:p>
  </w:footnote>
  <w:footnote w:id="5">
    <w:p w14:paraId="012D7CD8" w14:textId="4938646A" w:rsidR="00B469B0" w:rsidRDefault="00B469B0" w:rsidP="00EF10F1">
      <w:pPr>
        <w:pStyle w:val="a3"/>
        <w:ind w:firstLine="0"/>
      </w:pPr>
      <w:r w:rsidRPr="00EF10F1">
        <w:rPr>
          <w:rStyle w:val="aa"/>
          <w:sz w:val="20"/>
        </w:rPr>
        <w:footnoteRef/>
      </w:r>
      <w:proofErr w:type="gramStart"/>
      <w:r>
        <w:rPr>
          <w:vertAlign w:val="superscript"/>
        </w:rPr>
        <w:t>)</w:t>
      </w:r>
      <w:r w:rsidRPr="00EF10F1">
        <w:t xml:space="preserve"> </w:t>
      </w:r>
      <w:r>
        <w:t>По данным оперативной отчетности, без</w:t>
      </w:r>
      <w:r w:rsidRPr="00477AD4">
        <w:t xml:space="preserve"> субъек</w:t>
      </w:r>
      <w:r>
        <w:t>тов малого предпринимательства,</w:t>
      </w:r>
      <w:r w:rsidRPr="00477AD4">
        <w:t xml:space="preserve"> </w:t>
      </w:r>
      <w:r>
        <w:t>кредитных организаций</w:t>
      </w:r>
      <w:r w:rsidRPr="00477AD4">
        <w:t xml:space="preserve">, </w:t>
      </w:r>
      <w:r>
        <w:t>государственных (муниципальных)</w:t>
      </w:r>
      <w:r w:rsidRPr="00477AD4">
        <w:t xml:space="preserve"> учреждений</w:t>
      </w:r>
      <w:r>
        <w:t xml:space="preserve">, </w:t>
      </w:r>
      <w:proofErr w:type="spellStart"/>
      <w:r>
        <w:t>некредитных</w:t>
      </w:r>
      <w:proofErr w:type="spellEnd"/>
      <w:r>
        <w:t xml:space="preserve"> финансовых организаций.</w:t>
      </w:r>
      <w:proofErr w:type="gramEnd"/>
    </w:p>
  </w:footnote>
  <w:footnote w:id="6">
    <w:p w14:paraId="57465165" w14:textId="57A36F9F" w:rsidR="00B469B0" w:rsidRPr="00462EDD" w:rsidRDefault="00B469B0" w:rsidP="007F304B">
      <w:pPr>
        <w:pStyle w:val="a3"/>
        <w:ind w:firstLine="0"/>
      </w:pPr>
      <w:r w:rsidRPr="00462EDD">
        <w:rPr>
          <w:rStyle w:val="aa"/>
          <w:sz w:val="20"/>
        </w:rPr>
        <w:footnoteRef/>
      </w:r>
      <w:r w:rsidRPr="00462EDD">
        <w:rPr>
          <w:vertAlign w:val="superscript"/>
        </w:rPr>
        <w:t>)</w:t>
      </w:r>
      <w:r>
        <w:rPr>
          <w:vertAlign w:val="superscript"/>
        </w:rPr>
        <w:t xml:space="preserve">     </w:t>
      </w:r>
      <w:r w:rsidRPr="00462EDD">
        <w:rPr>
          <w:rFonts w:cs="Arial"/>
          <w:color w:val="000000"/>
        </w:rPr>
        <w:t>По данным организаций, сообщивших сведения о задолженности по заработной плате, кроме субъектов малого предпринимательства.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09B2D" w14:textId="77777777" w:rsidR="00B469B0" w:rsidRDefault="00B469B0">
    <w:pPr>
      <w:pStyle w:val="a5"/>
      <w:jc w:val="right"/>
      <w:rPr>
        <w:smallCaps/>
        <w:sz w:val="21"/>
      </w:rPr>
    </w:pPr>
    <w:r>
      <w:rPr>
        <w:smallCaps/>
        <w:sz w:val="21"/>
      </w:rPr>
      <w:t>январь – апрель 2001</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A19EC" w14:textId="77777777" w:rsidR="00B469B0" w:rsidRPr="001D6398" w:rsidRDefault="00B469B0" w:rsidP="001D6398">
    <w:pPr>
      <w:pStyle w:val="a5"/>
      <w:tabs>
        <w:tab w:val="clear" w:pos="4536"/>
        <w:tab w:val="clear" w:pos="9072"/>
        <w:tab w:val="left" w:pos="2445"/>
      </w:tabs>
      <w:rPr>
        <w:smallCaps/>
        <w:sz w:val="21"/>
      </w:rPr>
    </w:pPr>
    <w:r>
      <w:rPr>
        <w:smallCaps/>
        <w:sz w:val="21"/>
      </w:rPr>
      <w:t>методологический комментарий</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19A43" w14:textId="5777F9D8" w:rsidR="00B469B0" w:rsidRPr="001C5668" w:rsidRDefault="00B469B0" w:rsidP="00D000BF">
    <w:pPr>
      <w:pStyle w:val="afff3"/>
      <w:jc w:val="right"/>
      <w:rPr>
        <w:smallCaps/>
        <w:sz w:val="21"/>
      </w:rPr>
    </w:pPr>
    <w:r>
      <w:rPr>
        <w:smallCaps/>
        <w:sz w:val="21"/>
      </w:rPr>
      <w:t>январь – июнь 2022</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3F5FE" w14:textId="77777777" w:rsidR="00B469B0" w:rsidRDefault="00B469B0">
    <w:pPr>
      <w:pStyle w:val="afff3"/>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FFA27" w14:textId="77777777" w:rsidR="00B469B0" w:rsidRDefault="00B469B0">
    <w:pPr>
      <w:pStyle w:val="aff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5AA68" w14:textId="77777777" w:rsidR="00B469B0" w:rsidRDefault="00B469B0">
    <w:pPr>
      <w:pStyle w:val="aff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E2872" w14:textId="77777777" w:rsidR="00B469B0" w:rsidRDefault="00B469B0">
    <w:pPr>
      <w:pStyle w:val="afff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2EDB7" w14:textId="4DA4FD10" w:rsidR="00B469B0" w:rsidRPr="001C5668" w:rsidRDefault="00B469B0" w:rsidP="00D000BF">
    <w:pPr>
      <w:pStyle w:val="afff3"/>
      <w:jc w:val="right"/>
      <w:rPr>
        <w:smallCaps/>
        <w:sz w:val="21"/>
      </w:rPr>
    </w:pPr>
    <w:r>
      <w:rPr>
        <w:smallCaps/>
        <w:sz w:val="21"/>
      </w:rPr>
      <w:t>январь – июнь 2022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DC188" w14:textId="416172B8" w:rsidR="00B469B0" w:rsidRPr="00F6668C" w:rsidRDefault="00B469B0" w:rsidP="006B79F0">
    <w:pPr>
      <w:pStyle w:val="afff3"/>
      <w:jc w:val="right"/>
      <w:rPr>
        <w:smallCaps/>
        <w:sz w:val="21"/>
      </w:rPr>
    </w:pPr>
    <w:r>
      <w:rPr>
        <w:smallCaps/>
        <w:sz w:val="21"/>
      </w:rPr>
      <w:t>январь – июнь 2022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DDBBA" w14:textId="77777777" w:rsidR="00B469B0" w:rsidRPr="001D6398" w:rsidRDefault="00B469B0" w:rsidP="001D6398">
    <w:pPr>
      <w:pStyle w:val="a5"/>
      <w:tabs>
        <w:tab w:val="clear" w:pos="4536"/>
        <w:tab w:val="clear" w:pos="9072"/>
        <w:tab w:val="left" w:pos="2445"/>
      </w:tabs>
      <w:rPr>
        <w:smallCaps/>
        <w:sz w:val="21"/>
      </w:rPr>
    </w:pPr>
    <w:r w:rsidRPr="001D6398">
      <w:rPr>
        <w:smallCaps/>
        <w:sz w:val="21"/>
      </w:rPr>
      <w:t>экономическая ситуация</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360C0" w14:textId="77777777" w:rsidR="00B469B0" w:rsidRPr="001D6398" w:rsidRDefault="00B469B0" w:rsidP="001D6398">
    <w:pPr>
      <w:pStyle w:val="a5"/>
      <w:tabs>
        <w:tab w:val="clear" w:pos="4536"/>
        <w:tab w:val="clear" w:pos="9072"/>
        <w:tab w:val="left" w:pos="2445"/>
      </w:tabs>
      <w:rPr>
        <w:smallCaps/>
        <w:sz w:val="21"/>
      </w:rPr>
    </w:pPr>
    <w:r>
      <w:rPr>
        <w:smallCaps/>
        <w:sz w:val="21"/>
      </w:rPr>
      <w:t>социальная сфера</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2AA69" w14:textId="77777777" w:rsidR="00B469B0" w:rsidRPr="001D6398" w:rsidRDefault="00B469B0" w:rsidP="001D6398">
    <w:pPr>
      <w:pStyle w:val="a5"/>
      <w:tabs>
        <w:tab w:val="clear" w:pos="4536"/>
        <w:tab w:val="clear" w:pos="9072"/>
        <w:tab w:val="left" w:pos="2445"/>
      </w:tabs>
      <w:rPr>
        <w:smallCaps/>
        <w:sz w:val="21"/>
      </w:rPr>
    </w:pPr>
    <w:r>
      <w:rPr>
        <w:smallCaps/>
        <w:sz w:val="21"/>
      </w:rPr>
      <w:t>демографическая ситуация</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8BF29" w14:textId="77777777" w:rsidR="00B469B0" w:rsidRPr="001D6398" w:rsidRDefault="00B469B0" w:rsidP="001D6398">
    <w:pPr>
      <w:pStyle w:val="a5"/>
      <w:tabs>
        <w:tab w:val="clear" w:pos="4536"/>
        <w:tab w:val="clear" w:pos="9072"/>
        <w:tab w:val="left" w:pos="2445"/>
      </w:tabs>
      <w:rPr>
        <w:smallCaps/>
        <w:sz w:val="21"/>
      </w:rPr>
    </w:pPr>
    <w:r>
      <w:rPr>
        <w:smallCaps/>
        <w:sz w:val="21"/>
      </w:rPr>
      <w:t>приложение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C08FF"/>
    <w:multiLevelType w:val="hybridMultilevel"/>
    <w:tmpl w:val="5C3CC12A"/>
    <w:lvl w:ilvl="0" w:tplc="D862E572">
      <w:start w:val="1"/>
      <w:numFmt w:val="decimal"/>
      <w:lvlText w:val="%1)"/>
      <w:lvlJc w:val="left"/>
      <w:pPr>
        <w:tabs>
          <w:tab w:val="num" w:pos="714"/>
        </w:tabs>
        <w:ind w:left="714" w:hanging="360"/>
      </w:pPr>
      <w:rPr>
        <w:rFonts w:hint="default"/>
        <w:vertAlign w:val="superscript"/>
      </w:rPr>
    </w:lvl>
    <w:lvl w:ilvl="1" w:tplc="04190019" w:tentative="1">
      <w:start w:val="1"/>
      <w:numFmt w:val="lowerLetter"/>
      <w:lvlText w:val="%2."/>
      <w:lvlJc w:val="left"/>
      <w:pPr>
        <w:ind w:left="1434" w:hanging="360"/>
      </w:pPr>
    </w:lvl>
    <w:lvl w:ilvl="2" w:tplc="0419001B" w:tentative="1">
      <w:start w:val="1"/>
      <w:numFmt w:val="lowerRoman"/>
      <w:lvlText w:val="%3."/>
      <w:lvlJc w:val="right"/>
      <w:pPr>
        <w:ind w:left="2154" w:hanging="180"/>
      </w:pPr>
    </w:lvl>
    <w:lvl w:ilvl="3" w:tplc="0419000F" w:tentative="1">
      <w:start w:val="1"/>
      <w:numFmt w:val="decimal"/>
      <w:lvlText w:val="%4."/>
      <w:lvlJc w:val="left"/>
      <w:pPr>
        <w:ind w:left="2874" w:hanging="360"/>
      </w:pPr>
    </w:lvl>
    <w:lvl w:ilvl="4" w:tplc="04190019" w:tentative="1">
      <w:start w:val="1"/>
      <w:numFmt w:val="lowerLetter"/>
      <w:lvlText w:val="%5."/>
      <w:lvlJc w:val="left"/>
      <w:pPr>
        <w:ind w:left="3594" w:hanging="360"/>
      </w:pPr>
    </w:lvl>
    <w:lvl w:ilvl="5" w:tplc="0419001B" w:tentative="1">
      <w:start w:val="1"/>
      <w:numFmt w:val="lowerRoman"/>
      <w:lvlText w:val="%6."/>
      <w:lvlJc w:val="right"/>
      <w:pPr>
        <w:ind w:left="4314" w:hanging="180"/>
      </w:pPr>
    </w:lvl>
    <w:lvl w:ilvl="6" w:tplc="0419000F" w:tentative="1">
      <w:start w:val="1"/>
      <w:numFmt w:val="decimal"/>
      <w:lvlText w:val="%7."/>
      <w:lvlJc w:val="left"/>
      <w:pPr>
        <w:ind w:left="5034" w:hanging="360"/>
      </w:pPr>
    </w:lvl>
    <w:lvl w:ilvl="7" w:tplc="04190019" w:tentative="1">
      <w:start w:val="1"/>
      <w:numFmt w:val="lowerLetter"/>
      <w:lvlText w:val="%8."/>
      <w:lvlJc w:val="left"/>
      <w:pPr>
        <w:ind w:left="5754" w:hanging="360"/>
      </w:pPr>
    </w:lvl>
    <w:lvl w:ilvl="8" w:tplc="0419001B" w:tentative="1">
      <w:start w:val="1"/>
      <w:numFmt w:val="lowerRoman"/>
      <w:lvlText w:val="%9."/>
      <w:lvlJc w:val="right"/>
      <w:pPr>
        <w:ind w:left="6474" w:hanging="180"/>
      </w:pPr>
    </w:lvl>
  </w:abstractNum>
  <w:abstractNum w:abstractNumId="1">
    <w:nsid w:val="0E7D7FCD"/>
    <w:multiLevelType w:val="hybridMultilevel"/>
    <w:tmpl w:val="6770A35E"/>
    <w:styleLink w:val="1671"/>
    <w:lvl w:ilvl="0" w:tplc="C71C000E">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7954FB"/>
    <w:multiLevelType w:val="hybridMultilevel"/>
    <w:tmpl w:val="C446612C"/>
    <w:styleLink w:val="367"/>
    <w:lvl w:ilvl="0" w:tplc="2BDAB086">
      <w:start w:val="1"/>
      <w:numFmt w:val="decimal"/>
      <w:lvlText w:val="%1)"/>
      <w:lvlJc w:val="left"/>
      <w:pPr>
        <w:tabs>
          <w:tab w:val="num" w:pos="587"/>
        </w:tabs>
        <w:ind w:left="644" w:hanging="284"/>
      </w:pPr>
      <w:rPr>
        <w:rFonts w:hint="default"/>
        <w:vertAlign w:val="superscrip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nsid w:val="0FB36EB8"/>
    <w:multiLevelType w:val="multilevel"/>
    <w:tmpl w:val="9B1AB212"/>
    <w:styleLink w:val="22301"/>
    <w:lvl w:ilvl="0">
      <w:start w:val="1"/>
      <w:numFmt w:val="bullet"/>
      <w:lvlText w:val=""/>
      <w:lvlJc w:val="left"/>
      <w:pPr>
        <w:tabs>
          <w:tab w:val="num" w:pos="2160"/>
        </w:tabs>
        <w:ind w:left="21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4B814A6"/>
    <w:multiLevelType w:val="hybridMultilevel"/>
    <w:tmpl w:val="7FAA3D90"/>
    <w:lvl w:ilvl="0" w:tplc="2ACAFE8A">
      <w:start w:val="1"/>
      <w:numFmt w:val="decimal"/>
      <w:lvlText w:val="%1)"/>
      <w:lvlJc w:val="left"/>
      <w:pPr>
        <w:ind w:left="417" w:hanging="360"/>
      </w:pPr>
      <w:rPr>
        <w:rFonts w:cs="Times New Roman" w:hint="default"/>
        <w:vertAlign w:val="superscrip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5">
    <w:nsid w:val="1B5254BA"/>
    <w:multiLevelType w:val="hybridMultilevel"/>
    <w:tmpl w:val="6E1C8EF0"/>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7F6BFA"/>
    <w:multiLevelType w:val="hybridMultilevel"/>
    <w:tmpl w:val="167E54CE"/>
    <w:lvl w:ilvl="0" w:tplc="BFB6204C">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5E44F4"/>
    <w:multiLevelType w:val="multilevel"/>
    <w:tmpl w:val="7FA6608E"/>
    <w:styleLink w:val="21135"/>
    <w:lvl w:ilvl="0">
      <w:start w:val="1"/>
      <w:numFmt w:val="decimal"/>
      <w:lvlText w:val="%1)"/>
      <w:lvlJc w:val="left"/>
      <w:pPr>
        <w:tabs>
          <w:tab w:val="num" w:pos="360"/>
        </w:tabs>
        <w:ind w:left="360" w:hanging="360"/>
      </w:pPr>
      <w:rPr>
        <w:rFonts w:cs="Times New Roman" w:hint="default"/>
        <w:sz w:val="20"/>
        <w:szCs w:val="20"/>
        <w:vertAlign w:val="superscript"/>
      </w:rPr>
    </w:lvl>
    <w:lvl w:ilvl="1">
      <w:start w:val="1"/>
      <w:numFmt w:val="lowerLetter"/>
      <w:lvlText w:val="%2."/>
      <w:lvlJc w:val="left"/>
      <w:pPr>
        <w:tabs>
          <w:tab w:val="num" w:pos="-1200"/>
        </w:tabs>
        <w:ind w:left="-1200" w:hanging="360"/>
      </w:pPr>
    </w:lvl>
    <w:lvl w:ilvl="2">
      <w:start w:val="1"/>
      <w:numFmt w:val="lowerRoman"/>
      <w:lvlText w:val="%3."/>
      <w:lvlJc w:val="right"/>
      <w:pPr>
        <w:tabs>
          <w:tab w:val="num" w:pos="-480"/>
        </w:tabs>
        <w:ind w:left="-480" w:hanging="180"/>
      </w:pPr>
    </w:lvl>
    <w:lvl w:ilvl="3">
      <w:start w:val="1"/>
      <w:numFmt w:val="decimal"/>
      <w:lvlText w:val="%4."/>
      <w:lvlJc w:val="left"/>
      <w:pPr>
        <w:tabs>
          <w:tab w:val="num" w:pos="240"/>
        </w:tabs>
        <w:ind w:left="240" w:hanging="360"/>
      </w:pPr>
    </w:lvl>
    <w:lvl w:ilvl="4">
      <w:start w:val="1"/>
      <w:numFmt w:val="lowerLetter"/>
      <w:lvlText w:val="%5."/>
      <w:lvlJc w:val="left"/>
      <w:pPr>
        <w:tabs>
          <w:tab w:val="num" w:pos="960"/>
        </w:tabs>
        <w:ind w:left="960" w:hanging="360"/>
      </w:pPr>
    </w:lvl>
    <w:lvl w:ilvl="5">
      <w:start w:val="1"/>
      <w:numFmt w:val="lowerRoman"/>
      <w:lvlText w:val="%6."/>
      <w:lvlJc w:val="right"/>
      <w:pPr>
        <w:tabs>
          <w:tab w:val="num" w:pos="1680"/>
        </w:tabs>
        <w:ind w:left="1680" w:hanging="180"/>
      </w:pPr>
    </w:lvl>
    <w:lvl w:ilvl="6">
      <w:start w:val="1"/>
      <w:numFmt w:val="decimal"/>
      <w:lvlText w:val="%7."/>
      <w:lvlJc w:val="left"/>
      <w:pPr>
        <w:tabs>
          <w:tab w:val="num" w:pos="2400"/>
        </w:tabs>
        <w:ind w:left="2400" w:hanging="360"/>
      </w:pPr>
    </w:lvl>
    <w:lvl w:ilvl="7">
      <w:start w:val="1"/>
      <w:numFmt w:val="lowerLetter"/>
      <w:lvlText w:val="%8."/>
      <w:lvlJc w:val="left"/>
      <w:pPr>
        <w:tabs>
          <w:tab w:val="num" w:pos="3120"/>
        </w:tabs>
        <w:ind w:left="3120" w:hanging="360"/>
      </w:pPr>
    </w:lvl>
    <w:lvl w:ilvl="8">
      <w:start w:val="1"/>
      <w:numFmt w:val="lowerRoman"/>
      <w:lvlText w:val="%9."/>
      <w:lvlJc w:val="right"/>
      <w:pPr>
        <w:tabs>
          <w:tab w:val="num" w:pos="3840"/>
        </w:tabs>
        <w:ind w:left="3840" w:hanging="180"/>
      </w:pPr>
    </w:lvl>
  </w:abstractNum>
  <w:abstractNum w:abstractNumId="8">
    <w:nsid w:val="269721FC"/>
    <w:multiLevelType w:val="hybridMultilevel"/>
    <w:tmpl w:val="B9709BCE"/>
    <w:lvl w:ilvl="0" w:tplc="D72C2BBE">
      <w:start w:val="1"/>
      <w:numFmt w:val="decimal"/>
      <w:lvlText w:val="%1)"/>
      <w:lvlJc w:val="left"/>
      <w:pPr>
        <w:ind w:left="417" w:hanging="360"/>
      </w:pPr>
      <w:rPr>
        <w:rFonts w:hint="default"/>
        <w:vertAlign w:val="superscrip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9">
    <w:nsid w:val="2AE3003B"/>
    <w:multiLevelType w:val="multilevel"/>
    <w:tmpl w:val="0419001D"/>
    <w:styleLink w:val="220131"/>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33AA3A33"/>
    <w:multiLevelType w:val="hybridMultilevel"/>
    <w:tmpl w:val="BCCC6D70"/>
    <w:lvl w:ilvl="0" w:tplc="CC546278">
      <w:start w:val="1"/>
      <w:numFmt w:val="decimal"/>
      <w:lvlText w:val="%1)"/>
      <w:lvlJc w:val="left"/>
      <w:pPr>
        <w:ind w:left="417" w:hanging="360"/>
      </w:pPr>
      <w:rPr>
        <w:rFonts w:hint="default"/>
        <w:i w:val="0"/>
        <w:vertAlign w:val="superscrip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1">
    <w:nsid w:val="3C9D01C7"/>
    <w:multiLevelType w:val="hybridMultilevel"/>
    <w:tmpl w:val="C0147218"/>
    <w:lvl w:ilvl="0" w:tplc="7EE21564">
      <w:start w:val="1"/>
      <w:numFmt w:val="decimal"/>
      <w:lvlText w:val="%1)"/>
      <w:lvlJc w:val="left"/>
      <w:pPr>
        <w:ind w:left="523" w:hanging="360"/>
      </w:pPr>
      <w:rPr>
        <w:rFonts w:hint="default"/>
        <w:vertAlign w:val="superscript"/>
      </w:rPr>
    </w:lvl>
    <w:lvl w:ilvl="1" w:tplc="04190019" w:tentative="1">
      <w:start w:val="1"/>
      <w:numFmt w:val="lowerLetter"/>
      <w:lvlText w:val="%2."/>
      <w:lvlJc w:val="left"/>
      <w:pPr>
        <w:ind w:left="1243" w:hanging="360"/>
      </w:pPr>
    </w:lvl>
    <w:lvl w:ilvl="2" w:tplc="0419001B" w:tentative="1">
      <w:start w:val="1"/>
      <w:numFmt w:val="lowerRoman"/>
      <w:lvlText w:val="%3."/>
      <w:lvlJc w:val="right"/>
      <w:pPr>
        <w:ind w:left="1963" w:hanging="180"/>
      </w:pPr>
    </w:lvl>
    <w:lvl w:ilvl="3" w:tplc="0419000F" w:tentative="1">
      <w:start w:val="1"/>
      <w:numFmt w:val="decimal"/>
      <w:lvlText w:val="%4."/>
      <w:lvlJc w:val="left"/>
      <w:pPr>
        <w:ind w:left="2683" w:hanging="360"/>
      </w:pPr>
    </w:lvl>
    <w:lvl w:ilvl="4" w:tplc="04190019" w:tentative="1">
      <w:start w:val="1"/>
      <w:numFmt w:val="lowerLetter"/>
      <w:lvlText w:val="%5."/>
      <w:lvlJc w:val="left"/>
      <w:pPr>
        <w:ind w:left="3403" w:hanging="360"/>
      </w:pPr>
    </w:lvl>
    <w:lvl w:ilvl="5" w:tplc="0419001B" w:tentative="1">
      <w:start w:val="1"/>
      <w:numFmt w:val="lowerRoman"/>
      <w:lvlText w:val="%6."/>
      <w:lvlJc w:val="right"/>
      <w:pPr>
        <w:ind w:left="4123" w:hanging="180"/>
      </w:pPr>
    </w:lvl>
    <w:lvl w:ilvl="6" w:tplc="0419000F" w:tentative="1">
      <w:start w:val="1"/>
      <w:numFmt w:val="decimal"/>
      <w:lvlText w:val="%7."/>
      <w:lvlJc w:val="left"/>
      <w:pPr>
        <w:ind w:left="4843" w:hanging="360"/>
      </w:pPr>
    </w:lvl>
    <w:lvl w:ilvl="7" w:tplc="04190019" w:tentative="1">
      <w:start w:val="1"/>
      <w:numFmt w:val="lowerLetter"/>
      <w:lvlText w:val="%8."/>
      <w:lvlJc w:val="left"/>
      <w:pPr>
        <w:ind w:left="5563" w:hanging="360"/>
      </w:pPr>
    </w:lvl>
    <w:lvl w:ilvl="8" w:tplc="0419001B" w:tentative="1">
      <w:start w:val="1"/>
      <w:numFmt w:val="lowerRoman"/>
      <w:lvlText w:val="%9."/>
      <w:lvlJc w:val="right"/>
      <w:pPr>
        <w:ind w:left="6283" w:hanging="180"/>
      </w:pPr>
    </w:lvl>
  </w:abstractNum>
  <w:abstractNum w:abstractNumId="12">
    <w:nsid w:val="429A487C"/>
    <w:multiLevelType w:val="hybridMultilevel"/>
    <w:tmpl w:val="090C7382"/>
    <w:lvl w:ilvl="0" w:tplc="B5725F16">
      <w:start w:val="1"/>
      <w:numFmt w:val="decimal"/>
      <w:lvlText w:val="%1)"/>
      <w:lvlJc w:val="left"/>
      <w:pPr>
        <w:ind w:left="417" w:hanging="360"/>
      </w:pPr>
      <w:rPr>
        <w:rFonts w:hint="default"/>
        <w:i w:val="0"/>
        <w:vertAlign w:val="superscrip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3">
    <w:nsid w:val="46CD6898"/>
    <w:multiLevelType w:val="hybridMultilevel"/>
    <w:tmpl w:val="6E1C8EF0"/>
    <w:styleLink w:val="11135"/>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74615E3"/>
    <w:multiLevelType w:val="singleLevel"/>
    <w:tmpl w:val="9B685FFE"/>
    <w:lvl w:ilvl="0">
      <w:start w:val="1"/>
      <w:numFmt w:val="decimal"/>
      <w:lvlText w:val="%1-"/>
      <w:lvlJc w:val="left"/>
      <w:pPr>
        <w:tabs>
          <w:tab w:val="num" w:pos="1097"/>
        </w:tabs>
        <w:ind w:left="1097" w:hanging="360"/>
      </w:pPr>
      <w:rPr>
        <w:rFonts w:hint="default"/>
      </w:rPr>
    </w:lvl>
  </w:abstractNum>
  <w:abstractNum w:abstractNumId="15">
    <w:nsid w:val="47E01385"/>
    <w:multiLevelType w:val="hybridMultilevel"/>
    <w:tmpl w:val="FC32BC06"/>
    <w:lvl w:ilvl="0" w:tplc="D80835F6">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C1B6FFC"/>
    <w:multiLevelType w:val="hybridMultilevel"/>
    <w:tmpl w:val="56267092"/>
    <w:lvl w:ilvl="0" w:tplc="13727A2C">
      <w:start w:val="1"/>
      <w:numFmt w:val="decimal"/>
      <w:lvlText w:val="%1)"/>
      <w:lvlJc w:val="left"/>
      <w:pPr>
        <w:ind w:left="502" w:hanging="360"/>
      </w:pPr>
      <w:rPr>
        <w:rFonts w:hint="default"/>
        <w:sz w:val="20"/>
        <w:vertAlign w:val="superscrip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nsid w:val="4DB43542"/>
    <w:multiLevelType w:val="hybridMultilevel"/>
    <w:tmpl w:val="132CE932"/>
    <w:lvl w:ilvl="0" w:tplc="E2D826C2">
      <w:start w:val="1"/>
      <w:numFmt w:val="decimal"/>
      <w:lvlText w:val="%1)"/>
      <w:lvlJc w:val="left"/>
      <w:pPr>
        <w:ind w:left="502" w:hanging="360"/>
      </w:pPr>
      <w:rPr>
        <w:rFonts w:hint="default"/>
        <w:i w:val="0"/>
        <w:sz w:val="20"/>
        <w:szCs w:val="20"/>
        <w:vertAlign w:val="superscrip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nsid w:val="511C7826"/>
    <w:multiLevelType w:val="hybridMultilevel"/>
    <w:tmpl w:val="47F86E12"/>
    <w:lvl w:ilvl="0" w:tplc="07EE81BC">
      <w:start w:val="1"/>
      <w:numFmt w:val="decimal"/>
      <w:lvlText w:val="%1)"/>
      <w:lvlJc w:val="left"/>
      <w:pPr>
        <w:ind w:left="523" w:hanging="360"/>
      </w:pPr>
      <w:rPr>
        <w:rFonts w:hint="default"/>
        <w:vertAlign w:val="superscript"/>
      </w:rPr>
    </w:lvl>
    <w:lvl w:ilvl="1" w:tplc="04190019" w:tentative="1">
      <w:start w:val="1"/>
      <w:numFmt w:val="lowerLetter"/>
      <w:lvlText w:val="%2."/>
      <w:lvlJc w:val="left"/>
      <w:pPr>
        <w:ind w:left="1243" w:hanging="360"/>
      </w:pPr>
    </w:lvl>
    <w:lvl w:ilvl="2" w:tplc="0419001B" w:tentative="1">
      <w:start w:val="1"/>
      <w:numFmt w:val="lowerRoman"/>
      <w:lvlText w:val="%3."/>
      <w:lvlJc w:val="right"/>
      <w:pPr>
        <w:ind w:left="1963" w:hanging="180"/>
      </w:pPr>
    </w:lvl>
    <w:lvl w:ilvl="3" w:tplc="0419000F" w:tentative="1">
      <w:start w:val="1"/>
      <w:numFmt w:val="decimal"/>
      <w:lvlText w:val="%4."/>
      <w:lvlJc w:val="left"/>
      <w:pPr>
        <w:ind w:left="2683" w:hanging="360"/>
      </w:pPr>
    </w:lvl>
    <w:lvl w:ilvl="4" w:tplc="04190019" w:tentative="1">
      <w:start w:val="1"/>
      <w:numFmt w:val="lowerLetter"/>
      <w:lvlText w:val="%5."/>
      <w:lvlJc w:val="left"/>
      <w:pPr>
        <w:ind w:left="3403" w:hanging="360"/>
      </w:pPr>
    </w:lvl>
    <w:lvl w:ilvl="5" w:tplc="0419001B" w:tentative="1">
      <w:start w:val="1"/>
      <w:numFmt w:val="lowerRoman"/>
      <w:lvlText w:val="%6."/>
      <w:lvlJc w:val="right"/>
      <w:pPr>
        <w:ind w:left="4123" w:hanging="180"/>
      </w:pPr>
    </w:lvl>
    <w:lvl w:ilvl="6" w:tplc="0419000F" w:tentative="1">
      <w:start w:val="1"/>
      <w:numFmt w:val="decimal"/>
      <w:lvlText w:val="%7."/>
      <w:lvlJc w:val="left"/>
      <w:pPr>
        <w:ind w:left="4843" w:hanging="360"/>
      </w:pPr>
    </w:lvl>
    <w:lvl w:ilvl="7" w:tplc="04190019" w:tentative="1">
      <w:start w:val="1"/>
      <w:numFmt w:val="lowerLetter"/>
      <w:lvlText w:val="%8."/>
      <w:lvlJc w:val="left"/>
      <w:pPr>
        <w:ind w:left="5563" w:hanging="360"/>
      </w:pPr>
    </w:lvl>
    <w:lvl w:ilvl="8" w:tplc="0419001B" w:tentative="1">
      <w:start w:val="1"/>
      <w:numFmt w:val="lowerRoman"/>
      <w:lvlText w:val="%9."/>
      <w:lvlJc w:val="right"/>
      <w:pPr>
        <w:ind w:left="6283" w:hanging="180"/>
      </w:pPr>
    </w:lvl>
  </w:abstractNum>
  <w:abstractNum w:abstractNumId="19">
    <w:nsid w:val="518A5BB6"/>
    <w:multiLevelType w:val="multilevel"/>
    <w:tmpl w:val="933CD92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855"/>
        </w:tabs>
        <w:ind w:left="1855" w:hanging="720"/>
      </w:pPr>
      <w:rPr>
        <w:rFonts w:hint="default"/>
        <w:sz w:val="26"/>
        <w:szCs w:val="26"/>
        <w:vertAlign w:val="baseline"/>
      </w:rPr>
    </w:lvl>
    <w:lvl w:ilvl="2">
      <w:start w:val="1"/>
      <w:numFmt w:val="decimal"/>
      <w:isLgl/>
      <w:lvlText w:val="%1.%2.%3."/>
      <w:lvlJc w:val="left"/>
      <w:pPr>
        <w:tabs>
          <w:tab w:val="num" w:pos="5484"/>
        </w:tabs>
        <w:ind w:left="5484" w:hanging="720"/>
      </w:pPr>
      <w:rPr>
        <w:rFonts w:hint="default"/>
      </w:rPr>
    </w:lvl>
    <w:lvl w:ilvl="3">
      <w:start w:val="1"/>
      <w:numFmt w:val="decimal"/>
      <w:isLgl/>
      <w:lvlText w:val="%1.%2.%3.%4."/>
      <w:lvlJc w:val="left"/>
      <w:pPr>
        <w:tabs>
          <w:tab w:val="num" w:pos="8226"/>
        </w:tabs>
        <w:ind w:left="8226" w:hanging="1080"/>
      </w:pPr>
      <w:rPr>
        <w:rFonts w:hint="default"/>
      </w:rPr>
    </w:lvl>
    <w:lvl w:ilvl="4">
      <w:start w:val="1"/>
      <w:numFmt w:val="decimal"/>
      <w:isLgl/>
      <w:lvlText w:val="%1.%2.%3.%4.%5."/>
      <w:lvlJc w:val="left"/>
      <w:pPr>
        <w:tabs>
          <w:tab w:val="num" w:pos="10608"/>
        </w:tabs>
        <w:ind w:left="10608" w:hanging="1080"/>
      </w:pPr>
      <w:rPr>
        <w:rFonts w:hint="default"/>
      </w:rPr>
    </w:lvl>
    <w:lvl w:ilvl="5">
      <w:start w:val="1"/>
      <w:numFmt w:val="decimal"/>
      <w:isLgl/>
      <w:lvlText w:val="%1.%2.%3.%4.%5.%6."/>
      <w:lvlJc w:val="left"/>
      <w:pPr>
        <w:tabs>
          <w:tab w:val="num" w:pos="13350"/>
        </w:tabs>
        <w:ind w:left="13350" w:hanging="1440"/>
      </w:pPr>
      <w:rPr>
        <w:rFonts w:hint="default"/>
      </w:rPr>
    </w:lvl>
    <w:lvl w:ilvl="6">
      <w:start w:val="1"/>
      <w:numFmt w:val="decimal"/>
      <w:isLgl/>
      <w:lvlText w:val="%1.%2.%3.%4.%5.%6.%7."/>
      <w:lvlJc w:val="left"/>
      <w:pPr>
        <w:tabs>
          <w:tab w:val="num" w:pos="15732"/>
        </w:tabs>
        <w:ind w:left="15732" w:hanging="1440"/>
      </w:pPr>
      <w:rPr>
        <w:rFonts w:hint="default"/>
      </w:rPr>
    </w:lvl>
    <w:lvl w:ilvl="7">
      <w:start w:val="1"/>
      <w:numFmt w:val="decimal"/>
      <w:isLgl/>
      <w:lvlText w:val="%1.%2.%3.%4.%5.%6.%7.%8."/>
      <w:lvlJc w:val="left"/>
      <w:pPr>
        <w:tabs>
          <w:tab w:val="num" w:pos="18474"/>
        </w:tabs>
        <w:ind w:left="18474" w:hanging="1800"/>
      </w:pPr>
      <w:rPr>
        <w:rFonts w:hint="default"/>
      </w:rPr>
    </w:lvl>
    <w:lvl w:ilvl="8">
      <w:start w:val="1"/>
      <w:numFmt w:val="decimal"/>
      <w:isLgl/>
      <w:lvlText w:val="%1.%2.%3.%4.%5.%6.%7.%8.%9."/>
      <w:lvlJc w:val="left"/>
      <w:pPr>
        <w:tabs>
          <w:tab w:val="num" w:pos="20856"/>
        </w:tabs>
        <w:ind w:left="20856" w:hanging="1800"/>
      </w:pPr>
      <w:rPr>
        <w:rFonts w:hint="default"/>
      </w:rPr>
    </w:lvl>
  </w:abstractNum>
  <w:abstractNum w:abstractNumId="20">
    <w:nsid w:val="533F6A95"/>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55920854"/>
    <w:multiLevelType w:val="hybridMultilevel"/>
    <w:tmpl w:val="9F54F01E"/>
    <w:lvl w:ilvl="0" w:tplc="74CAE34C">
      <w:start w:val="1"/>
      <w:numFmt w:val="decimal"/>
      <w:lvlText w:val="%1)"/>
      <w:lvlJc w:val="left"/>
      <w:pPr>
        <w:ind w:left="715" w:hanging="360"/>
      </w:pPr>
      <w:rPr>
        <w:rFonts w:hint="default"/>
        <w:vertAlign w:val="superscript"/>
      </w:rPr>
    </w:lvl>
    <w:lvl w:ilvl="1" w:tplc="04190019" w:tentative="1">
      <w:start w:val="1"/>
      <w:numFmt w:val="lowerLetter"/>
      <w:lvlText w:val="%2."/>
      <w:lvlJc w:val="left"/>
      <w:pPr>
        <w:ind w:left="1435" w:hanging="360"/>
      </w:pPr>
    </w:lvl>
    <w:lvl w:ilvl="2" w:tplc="0419001B" w:tentative="1">
      <w:start w:val="1"/>
      <w:numFmt w:val="lowerRoman"/>
      <w:lvlText w:val="%3."/>
      <w:lvlJc w:val="right"/>
      <w:pPr>
        <w:ind w:left="2155" w:hanging="180"/>
      </w:pPr>
    </w:lvl>
    <w:lvl w:ilvl="3" w:tplc="0419000F" w:tentative="1">
      <w:start w:val="1"/>
      <w:numFmt w:val="decimal"/>
      <w:lvlText w:val="%4."/>
      <w:lvlJc w:val="left"/>
      <w:pPr>
        <w:ind w:left="2875" w:hanging="360"/>
      </w:pPr>
    </w:lvl>
    <w:lvl w:ilvl="4" w:tplc="04190019" w:tentative="1">
      <w:start w:val="1"/>
      <w:numFmt w:val="lowerLetter"/>
      <w:lvlText w:val="%5."/>
      <w:lvlJc w:val="left"/>
      <w:pPr>
        <w:ind w:left="3595" w:hanging="360"/>
      </w:pPr>
    </w:lvl>
    <w:lvl w:ilvl="5" w:tplc="0419001B" w:tentative="1">
      <w:start w:val="1"/>
      <w:numFmt w:val="lowerRoman"/>
      <w:lvlText w:val="%6."/>
      <w:lvlJc w:val="right"/>
      <w:pPr>
        <w:ind w:left="4315" w:hanging="180"/>
      </w:pPr>
    </w:lvl>
    <w:lvl w:ilvl="6" w:tplc="0419000F" w:tentative="1">
      <w:start w:val="1"/>
      <w:numFmt w:val="decimal"/>
      <w:lvlText w:val="%7."/>
      <w:lvlJc w:val="left"/>
      <w:pPr>
        <w:ind w:left="5035" w:hanging="360"/>
      </w:pPr>
    </w:lvl>
    <w:lvl w:ilvl="7" w:tplc="04190019" w:tentative="1">
      <w:start w:val="1"/>
      <w:numFmt w:val="lowerLetter"/>
      <w:lvlText w:val="%8."/>
      <w:lvlJc w:val="left"/>
      <w:pPr>
        <w:ind w:left="5755" w:hanging="360"/>
      </w:pPr>
    </w:lvl>
    <w:lvl w:ilvl="8" w:tplc="0419001B" w:tentative="1">
      <w:start w:val="1"/>
      <w:numFmt w:val="lowerRoman"/>
      <w:lvlText w:val="%9."/>
      <w:lvlJc w:val="right"/>
      <w:pPr>
        <w:ind w:left="6475" w:hanging="180"/>
      </w:pPr>
    </w:lvl>
  </w:abstractNum>
  <w:abstractNum w:abstractNumId="22">
    <w:nsid w:val="57A17258"/>
    <w:multiLevelType w:val="hybridMultilevel"/>
    <w:tmpl w:val="347CDD24"/>
    <w:lvl w:ilvl="0" w:tplc="6E788CC4">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B150553"/>
    <w:multiLevelType w:val="hybridMultilevel"/>
    <w:tmpl w:val="AF8624A8"/>
    <w:lvl w:ilvl="0" w:tplc="CAE06C90">
      <w:start w:val="1"/>
      <w:numFmt w:val="decimal"/>
      <w:lvlText w:val="%1)"/>
      <w:lvlJc w:val="left"/>
      <w:pPr>
        <w:ind w:left="552" w:hanging="360"/>
      </w:pPr>
      <w:rPr>
        <w:rFonts w:hint="default"/>
        <w:vertAlign w:val="superscript"/>
      </w:rPr>
    </w:lvl>
    <w:lvl w:ilvl="1" w:tplc="04190019" w:tentative="1">
      <w:start w:val="1"/>
      <w:numFmt w:val="lowerLetter"/>
      <w:lvlText w:val="%2."/>
      <w:lvlJc w:val="left"/>
      <w:pPr>
        <w:ind w:left="1272" w:hanging="360"/>
      </w:pPr>
    </w:lvl>
    <w:lvl w:ilvl="2" w:tplc="0419001B" w:tentative="1">
      <w:start w:val="1"/>
      <w:numFmt w:val="lowerRoman"/>
      <w:lvlText w:val="%3."/>
      <w:lvlJc w:val="right"/>
      <w:pPr>
        <w:ind w:left="1992" w:hanging="180"/>
      </w:pPr>
    </w:lvl>
    <w:lvl w:ilvl="3" w:tplc="0419000F" w:tentative="1">
      <w:start w:val="1"/>
      <w:numFmt w:val="decimal"/>
      <w:lvlText w:val="%4."/>
      <w:lvlJc w:val="left"/>
      <w:pPr>
        <w:ind w:left="2712" w:hanging="360"/>
      </w:pPr>
    </w:lvl>
    <w:lvl w:ilvl="4" w:tplc="04190019" w:tentative="1">
      <w:start w:val="1"/>
      <w:numFmt w:val="lowerLetter"/>
      <w:lvlText w:val="%5."/>
      <w:lvlJc w:val="left"/>
      <w:pPr>
        <w:ind w:left="3432" w:hanging="360"/>
      </w:pPr>
    </w:lvl>
    <w:lvl w:ilvl="5" w:tplc="0419001B" w:tentative="1">
      <w:start w:val="1"/>
      <w:numFmt w:val="lowerRoman"/>
      <w:lvlText w:val="%6."/>
      <w:lvlJc w:val="right"/>
      <w:pPr>
        <w:ind w:left="4152" w:hanging="180"/>
      </w:pPr>
    </w:lvl>
    <w:lvl w:ilvl="6" w:tplc="0419000F" w:tentative="1">
      <w:start w:val="1"/>
      <w:numFmt w:val="decimal"/>
      <w:lvlText w:val="%7."/>
      <w:lvlJc w:val="left"/>
      <w:pPr>
        <w:ind w:left="4872" w:hanging="360"/>
      </w:pPr>
    </w:lvl>
    <w:lvl w:ilvl="7" w:tplc="04190019" w:tentative="1">
      <w:start w:val="1"/>
      <w:numFmt w:val="lowerLetter"/>
      <w:lvlText w:val="%8."/>
      <w:lvlJc w:val="left"/>
      <w:pPr>
        <w:ind w:left="5592" w:hanging="360"/>
      </w:pPr>
    </w:lvl>
    <w:lvl w:ilvl="8" w:tplc="0419001B" w:tentative="1">
      <w:start w:val="1"/>
      <w:numFmt w:val="lowerRoman"/>
      <w:lvlText w:val="%9."/>
      <w:lvlJc w:val="right"/>
      <w:pPr>
        <w:ind w:left="6312" w:hanging="180"/>
      </w:pPr>
    </w:lvl>
  </w:abstractNum>
  <w:abstractNum w:abstractNumId="24">
    <w:nsid w:val="673A73DF"/>
    <w:multiLevelType w:val="multilevel"/>
    <w:tmpl w:val="B04CC5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68BD5E0B"/>
    <w:multiLevelType w:val="hybridMultilevel"/>
    <w:tmpl w:val="1A9298BE"/>
    <w:lvl w:ilvl="0" w:tplc="5372B4C0">
      <w:start w:val="1"/>
      <w:numFmt w:val="decimal"/>
      <w:lvlText w:val="%1)"/>
      <w:lvlJc w:val="left"/>
      <w:pPr>
        <w:ind w:left="238" w:hanging="360"/>
      </w:pPr>
      <w:rPr>
        <w:rFonts w:hint="default"/>
        <w:vertAlign w:val="superscript"/>
      </w:rPr>
    </w:lvl>
    <w:lvl w:ilvl="1" w:tplc="04190019" w:tentative="1">
      <w:start w:val="1"/>
      <w:numFmt w:val="lowerLetter"/>
      <w:lvlText w:val="%2."/>
      <w:lvlJc w:val="left"/>
      <w:pPr>
        <w:ind w:left="958" w:hanging="360"/>
      </w:pPr>
    </w:lvl>
    <w:lvl w:ilvl="2" w:tplc="0419001B" w:tentative="1">
      <w:start w:val="1"/>
      <w:numFmt w:val="lowerRoman"/>
      <w:lvlText w:val="%3."/>
      <w:lvlJc w:val="right"/>
      <w:pPr>
        <w:ind w:left="1678" w:hanging="180"/>
      </w:pPr>
    </w:lvl>
    <w:lvl w:ilvl="3" w:tplc="0419000F" w:tentative="1">
      <w:start w:val="1"/>
      <w:numFmt w:val="decimal"/>
      <w:lvlText w:val="%4."/>
      <w:lvlJc w:val="left"/>
      <w:pPr>
        <w:ind w:left="2398" w:hanging="360"/>
      </w:pPr>
    </w:lvl>
    <w:lvl w:ilvl="4" w:tplc="04190019" w:tentative="1">
      <w:start w:val="1"/>
      <w:numFmt w:val="lowerLetter"/>
      <w:lvlText w:val="%5."/>
      <w:lvlJc w:val="left"/>
      <w:pPr>
        <w:ind w:left="3118" w:hanging="360"/>
      </w:pPr>
    </w:lvl>
    <w:lvl w:ilvl="5" w:tplc="0419001B" w:tentative="1">
      <w:start w:val="1"/>
      <w:numFmt w:val="lowerRoman"/>
      <w:lvlText w:val="%6."/>
      <w:lvlJc w:val="right"/>
      <w:pPr>
        <w:ind w:left="3838" w:hanging="180"/>
      </w:pPr>
    </w:lvl>
    <w:lvl w:ilvl="6" w:tplc="0419000F" w:tentative="1">
      <w:start w:val="1"/>
      <w:numFmt w:val="decimal"/>
      <w:lvlText w:val="%7."/>
      <w:lvlJc w:val="left"/>
      <w:pPr>
        <w:ind w:left="4558" w:hanging="360"/>
      </w:pPr>
    </w:lvl>
    <w:lvl w:ilvl="7" w:tplc="04190019" w:tentative="1">
      <w:start w:val="1"/>
      <w:numFmt w:val="lowerLetter"/>
      <w:lvlText w:val="%8."/>
      <w:lvlJc w:val="left"/>
      <w:pPr>
        <w:ind w:left="5278" w:hanging="360"/>
      </w:pPr>
    </w:lvl>
    <w:lvl w:ilvl="8" w:tplc="0419001B" w:tentative="1">
      <w:start w:val="1"/>
      <w:numFmt w:val="lowerRoman"/>
      <w:lvlText w:val="%9."/>
      <w:lvlJc w:val="right"/>
      <w:pPr>
        <w:ind w:left="5998" w:hanging="180"/>
      </w:pPr>
    </w:lvl>
  </w:abstractNum>
  <w:abstractNum w:abstractNumId="26">
    <w:nsid w:val="77222EF9"/>
    <w:multiLevelType w:val="hybridMultilevel"/>
    <w:tmpl w:val="6E1C8EF0"/>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CE812CC"/>
    <w:multiLevelType w:val="hybridMultilevel"/>
    <w:tmpl w:val="5ACC95C8"/>
    <w:lvl w:ilvl="0" w:tplc="A2481B00">
      <w:start w:val="1"/>
      <w:numFmt w:val="decimal"/>
      <w:lvlText w:val="%1)"/>
      <w:lvlJc w:val="left"/>
      <w:pPr>
        <w:ind w:left="779" w:hanging="495"/>
      </w:pPr>
      <w:rPr>
        <w:rFonts w:hint="default"/>
        <w:vertAlign w:val="superscrip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nsid w:val="7D7007CB"/>
    <w:multiLevelType w:val="hybridMultilevel"/>
    <w:tmpl w:val="E384F5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9"/>
  </w:num>
  <w:num w:numId="3">
    <w:abstractNumId w:val="7"/>
  </w:num>
  <w:num w:numId="4">
    <w:abstractNumId w:val="13"/>
  </w:num>
  <w:num w:numId="5">
    <w:abstractNumId w:val="1"/>
  </w:num>
  <w:num w:numId="6">
    <w:abstractNumId w:val="20"/>
  </w:num>
  <w:num w:numId="7">
    <w:abstractNumId w:val="24"/>
  </w:num>
  <w:num w:numId="8">
    <w:abstractNumId w:val="14"/>
  </w:num>
  <w:num w:numId="9">
    <w:abstractNumId w:val="17"/>
  </w:num>
  <w:num w:numId="10">
    <w:abstractNumId w:val="2"/>
  </w:num>
  <w:num w:numId="11">
    <w:abstractNumId w:val="4"/>
  </w:num>
  <w:num w:numId="12">
    <w:abstractNumId w:val="22"/>
  </w:num>
  <w:num w:numId="13">
    <w:abstractNumId w:val="21"/>
  </w:num>
  <w:num w:numId="14">
    <w:abstractNumId w:val="18"/>
  </w:num>
  <w:num w:numId="15">
    <w:abstractNumId w:val="11"/>
  </w:num>
  <w:num w:numId="16">
    <w:abstractNumId w:val="25"/>
  </w:num>
  <w:num w:numId="17">
    <w:abstractNumId w:val="28"/>
  </w:num>
  <w:num w:numId="18">
    <w:abstractNumId w:val="15"/>
  </w:num>
  <w:num w:numId="19">
    <w:abstractNumId w:val="0"/>
  </w:num>
  <w:num w:numId="20">
    <w:abstractNumId w:val="5"/>
  </w:num>
  <w:num w:numId="21">
    <w:abstractNumId w:val="19"/>
  </w:num>
  <w:num w:numId="22">
    <w:abstractNumId w:val="27"/>
  </w:num>
  <w:num w:numId="23">
    <w:abstractNumId w:val="26"/>
  </w:num>
  <w:num w:numId="24">
    <w:abstractNumId w:val="23"/>
  </w:num>
  <w:num w:numId="25">
    <w:abstractNumId w:val="8"/>
  </w:num>
  <w:num w:numId="26">
    <w:abstractNumId w:val="12"/>
  </w:num>
  <w:num w:numId="27">
    <w:abstractNumId w:val="16"/>
  </w:num>
  <w:num w:numId="28">
    <w:abstractNumId w:val="6"/>
  </w:num>
  <w:num w:numId="29">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37"/>
  <w:hyphenationZone w:val="425"/>
  <w:evenAndOddHeaders/>
  <w:drawingGridHorizontalSpacing w:val="110"/>
  <w:drawingGridVerticalSpacing w:val="0"/>
  <w:displayHorizontalDrawingGridEvery w:val="0"/>
  <w:displayVerticalDrawingGridEvery w:val="0"/>
  <w:noPunctuationKerning/>
  <w:characterSpacingControl w:val="doNotCompress"/>
  <w:hdrShapeDefaults>
    <o:shapedefaults v:ext="edit" spidmax="2330625"/>
  </w:hdrShapeDefaults>
  <w:footnotePr>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307"/>
    <w:rsid w:val="0000000E"/>
    <w:rsid w:val="00000449"/>
    <w:rsid w:val="00000600"/>
    <w:rsid w:val="0000061F"/>
    <w:rsid w:val="00000984"/>
    <w:rsid w:val="000009A6"/>
    <w:rsid w:val="00000A40"/>
    <w:rsid w:val="00000BF8"/>
    <w:rsid w:val="00000C04"/>
    <w:rsid w:val="00000CE7"/>
    <w:rsid w:val="00000FD7"/>
    <w:rsid w:val="00001263"/>
    <w:rsid w:val="0000131E"/>
    <w:rsid w:val="0000138B"/>
    <w:rsid w:val="000014D3"/>
    <w:rsid w:val="00001A25"/>
    <w:rsid w:val="00001A73"/>
    <w:rsid w:val="00001C82"/>
    <w:rsid w:val="00001D72"/>
    <w:rsid w:val="0000238F"/>
    <w:rsid w:val="00002718"/>
    <w:rsid w:val="00002798"/>
    <w:rsid w:val="0000286E"/>
    <w:rsid w:val="00002A44"/>
    <w:rsid w:val="00002B10"/>
    <w:rsid w:val="00002BBB"/>
    <w:rsid w:val="00002BFF"/>
    <w:rsid w:val="00002D23"/>
    <w:rsid w:val="00003613"/>
    <w:rsid w:val="00003669"/>
    <w:rsid w:val="0000375C"/>
    <w:rsid w:val="00003973"/>
    <w:rsid w:val="000039FC"/>
    <w:rsid w:val="00003A71"/>
    <w:rsid w:val="00003E2E"/>
    <w:rsid w:val="0000402C"/>
    <w:rsid w:val="000042AA"/>
    <w:rsid w:val="0000445E"/>
    <w:rsid w:val="000044A3"/>
    <w:rsid w:val="000045A0"/>
    <w:rsid w:val="0000468E"/>
    <w:rsid w:val="000046E7"/>
    <w:rsid w:val="000047B2"/>
    <w:rsid w:val="0000486D"/>
    <w:rsid w:val="00004B74"/>
    <w:rsid w:val="00005210"/>
    <w:rsid w:val="00005334"/>
    <w:rsid w:val="000053E0"/>
    <w:rsid w:val="000056BC"/>
    <w:rsid w:val="00005959"/>
    <w:rsid w:val="00005A20"/>
    <w:rsid w:val="00005C1A"/>
    <w:rsid w:val="00005C7D"/>
    <w:rsid w:val="00006216"/>
    <w:rsid w:val="00006848"/>
    <w:rsid w:val="00006A7E"/>
    <w:rsid w:val="00006C03"/>
    <w:rsid w:val="00006E5C"/>
    <w:rsid w:val="000071B9"/>
    <w:rsid w:val="0000727D"/>
    <w:rsid w:val="0000728D"/>
    <w:rsid w:val="00007368"/>
    <w:rsid w:val="0000751B"/>
    <w:rsid w:val="0000769D"/>
    <w:rsid w:val="000077A0"/>
    <w:rsid w:val="00007873"/>
    <w:rsid w:val="00007E73"/>
    <w:rsid w:val="000100D5"/>
    <w:rsid w:val="0001027A"/>
    <w:rsid w:val="000102B9"/>
    <w:rsid w:val="000103EC"/>
    <w:rsid w:val="00010571"/>
    <w:rsid w:val="0001061A"/>
    <w:rsid w:val="00010959"/>
    <w:rsid w:val="00010B76"/>
    <w:rsid w:val="00010E5D"/>
    <w:rsid w:val="00010E9D"/>
    <w:rsid w:val="00010EE4"/>
    <w:rsid w:val="00010F9A"/>
    <w:rsid w:val="0001107F"/>
    <w:rsid w:val="00011087"/>
    <w:rsid w:val="00011183"/>
    <w:rsid w:val="0001133D"/>
    <w:rsid w:val="000113D0"/>
    <w:rsid w:val="000114D2"/>
    <w:rsid w:val="0001189F"/>
    <w:rsid w:val="000118D3"/>
    <w:rsid w:val="000119AD"/>
    <w:rsid w:val="00011D39"/>
    <w:rsid w:val="00011E8F"/>
    <w:rsid w:val="00012107"/>
    <w:rsid w:val="00012119"/>
    <w:rsid w:val="00012351"/>
    <w:rsid w:val="00012510"/>
    <w:rsid w:val="000127AB"/>
    <w:rsid w:val="000127F2"/>
    <w:rsid w:val="00012850"/>
    <w:rsid w:val="000129BF"/>
    <w:rsid w:val="00012B26"/>
    <w:rsid w:val="00012CBD"/>
    <w:rsid w:val="00012F49"/>
    <w:rsid w:val="000130A7"/>
    <w:rsid w:val="00013564"/>
    <w:rsid w:val="00013829"/>
    <w:rsid w:val="00013919"/>
    <w:rsid w:val="00013A79"/>
    <w:rsid w:val="00013C13"/>
    <w:rsid w:val="00013DF8"/>
    <w:rsid w:val="00013E72"/>
    <w:rsid w:val="000141DA"/>
    <w:rsid w:val="000145D8"/>
    <w:rsid w:val="000148B9"/>
    <w:rsid w:val="00014CEE"/>
    <w:rsid w:val="00014EB0"/>
    <w:rsid w:val="00014F28"/>
    <w:rsid w:val="00014FF8"/>
    <w:rsid w:val="00015014"/>
    <w:rsid w:val="00015249"/>
    <w:rsid w:val="0001555D"/>
    <w:rsid w:val="000158B3"/>
    <w:rsid w:val="00015B54"/>
    <w:rsid w:val="00015BB3"/>
    <w:rsid w:val="00015FDD"/>
    <w:rsid w:val="000162D1"/>
    <w:rsid w:val="0001639A"/>
    <w:rsid w:val="00016522"/>
    <w:rsid w:val="00016570"/>
    <w:rsid w:val="000165F6"/>
    <w:rsid w:val="000165FF"/>
    <w:rsid w:val="0001678F"/>
    <w:rsid w:val="00016798"/>
    <w:rsid w:val="00016886"/>
    <w:rsid w:val="0001699D"/>
    <w:rsid w:val="00016B7A"/>
    <w:rsid w:val="00016C90"/>
    <w:rsid w:val="00016E84"/>
    <w:rsid w:val="00016FCB"/>
    <w:rsid w:val="0001746A"/>
    <w:rsid w:val="00017485"/>
    <w:rsid w:val="0001778C"/>
    <w:rsid w:val="000178A7"/>
    <w:rsid w:val="0001799B"/>
    <w:rsid w:val="00017BD2"/>
    <w:rsid w:val="00017D8D"/>
    <w:rsid w:val="00017FD8"/>
    <w:rsid w:val="00020509"/>
    <w:rsid w:val="000206DD"/>
    <w:rsid w:val="000209D3"/>
    <w:rsid w:val="00020A53"/>
    <w:rsid w:val="00020AEC"/>
    <w:rsid w:val="00020AFF"/>
    <w:rsid w:val="00020F92"/>
    <w:rsid w:val="000213A3"/>
    <w:rsid w:val="000214BD"/>
    <w:rsid w:val="0002151F"/>
    <w:rsid w:val="0002180C"/>
    <w:rsid w:val="00021862"/>
    <w:rsid w:val="00021A60"/>
    <w:rsid w:val="00021AE8"/>
    <w:rsid w:val="00021B0B"/>
    <w:rsid w:val="00021C83"/>
    <w:rsid w:val="00021C9C"/>
    <w:rsid w:val="00021D89"/>
    <w:rsid w:val="00021DE4"/>
    <w:rsid w:val="00021E5D"/>
    <w:rsid w:val="00021EAC"/>
    <w:rsid w:val="00021EF6"/>
    <w:rsid w:val="00021FF4"/>
    <w:rsid w:val="00022073"/>
    <w:rsid w:val="0002226C"/>
    <w:rsid w:val="000224BA"/>
    <w:rsid w:val="000224EF"/>
    <w:rsid w:val="00022668"/>
    <w:rsid w:val="0002281C"/>
    <w:rsid w:val="000228C8"/>
    <w:rsid w:val="00023095"/>
    <w:rsid w:val="00023264"/>
    <w:rsid w:val="00023340"/>
    <w:rsid w:val="00023410"/>
    <w:rsid w:val="00023E74"/>
    <w:rsid w:val="00023F3E"/>
    <w:rsid w:val="00023F74"/>
    <w:rsid w:val="00024225"/>
    <w:rsid w:val="00024402"/>
    <w:rsid w:val="000244BB"/>
    <w:rsid w:val="00024529"/>
    <w:rsid w:val="0002480B"/>
    <w:rsid w:val="00024821"/>
    <w:rsid w:val="00024841"/>
    <w:rsid w:val="0002485D"/>
    <w:rsid w:val="000248C5"/>
    <w:rsid w:val="00024BF9"/>
    <w:rsid w:val="00024D36"/>
    <w:rsid w:val="00025279"/>
    <w:rsid w:val="000252EF"/>
    <w:rsid w:val="00025307"/>
    <w:rsid w:val="0002535B"/>
    <w:rsid w:val="00025383"/>
    <w:rsid w:val="00025479"/>
    <w:rsid w:val="0002551C"/>
    <w:rsid w:val="0002566E"/>
    <w:rsid w:val="000257D9"/>
    <w:rsid w:val="00025F41"/>
    <w:rsid w:val="00026017"/>
    <w:rsid w:val="000264A3"/>
    <w:rsid w:val="000265B5"/>
    <w:rsid w:val="000267EF"/>
    <w:rsid w:val="000268DE"/>
    <w:rsid w:val="00026AA6"/>
    <w:rsid w:val="00026B3A"/>
    <w:rsid w:val="00026ED5"/>
    <w:rsid w:val="00027001"/>
    <w:rsid w:val="0002725A"/>
    <w:rsid w:val="000272A4"/>
    <w:rsid w:val="000278C5"/>
    <w:rsid w:val="000279ED"/>
    <w:rsid w:val="00027B0F"/>
    <w:rsid w:val="00027C4B"/>
    <w:rsid w:val="00027D76"/>
    <w:rsid w:val="00027E09"/>
    <w:rsid w:val="00030174"/>
    <w:rsid w:val="000301AA"/>
    <w:rsid w:val="000302AF"/>
    <w:rsid w:val="000303A8"/>
    <w:rsid w:val="00030452"/>
    <w:rsid w:val="00030507"/>
    <w:rsid w:val="00030548"/>
    <w:rsid w:val="000306F9"/>
    <w:rsid w:val="00030728"/>
    <w:rsid w:val="0003084E"/>
    <w:rsid w:val="00030CEA"/>
    <w:rsid w:val="000310A5"/>
    <w:rsid w:val="000312F1"/>
    <w:rsid w:val="00031365"/>
    <w:rsid w:val="000314BF"/>
    <w:rsid w:val="0003159E"/>
    <w:rsid w:val="000316C5"/>
    <w:rsid w:val="000316DE"/>
    <w:rsid w:val="000317FA"/>
    <w:rsid w:val="00031862"/>
    <w:rsid w:val="000319E4"/>
    <w:rsid w:val="00031B1F"/>
    <w:rsid w:val="00031B5D"/>
    <w:rsid w:val="00031D03"/>
    <w:rsid w:val="00031E76"/>
    <w:rsid w:val="00031EAF"/>
    <w:rsid w:val="00031F5E"/>
    <w:rsid w:val="00032040"/>
    <w:rsid w:val="00032246"/>
    <w:rsid w:val="00032294"/>
    <w:rsid w:val="000322FC"/>
    <w:rsid w:val="0003243A"/>
    <w:rsid w:val="0003278D"/>
    <w:rsid w:val="00032B1D"/>
    <w:rsid w:val="00032BED"/>
    <w:rsid w:val="00032CA7"/>
    <w:rsid w:val="00032FE7"/>
    <w:rsid w:val="00033053"/>
    <w:rsid w:val="000338C7"/>
    <w:rsid w:val="00033CC2"/>
    <w:rsid w:val="00033EA9"/>
    <w:rsid w:val="00034042"/>
    <w:rsid w:val="0003410F"/>
    <w:rsid w:val="00034174"/>
    <w:rsid w:val="0003430D"/>
    <w:rsid w:val="00034450"/>
    <w:rsid w:val="000345D1"/>
    <w:rsid w:val="0003474E"/>
    <w:rsid w:val="00034888"/>
    <w:rsid w:val="00034B86"/>
    <w:rsid w:val="00034C1C"/>
    <w:rsid w:val="00034C30"/>
    <w:rsid w:val="00034EC8"/>
    <w:rsid w:val="00034ED8"/>
    <w:rsid w:val="00035102"/>
    <w:rsid w:val="00035129"/>
    <w:rsid w:val="00035332"/>
    <w:rsid w:val="0003543A"/>
    <w:rsid w:val="00035441"/>
    <w:rsid w:val="00035553"/>
    <w:rsid w:val="0003556B"/>
    <w:rsid w:val="0003560B"/>
    <w:rsid w:val="00035ACB"/>
    <w:rsid w:val="00035AE5"/>
    <w:rsid w:val="000362B5"/>
    <w:rsid w:val="00036321"/>
    <w:rsid w:val="000364AF"/>
    <w:rsid w:val="00036515"/>
    <w:rsid w:val="000365D2"/>
    <w:rsid w:val="00036B82"/>
    <w:rsid w:val="00036C80"/>
    <w:rsid w:val="00036CA3"/>
    <w:rsid w:val="00036D6B"/>
    <w:rsid w:val="00036E12"/>
    <w:rsid w:val="00036E22"/>
    <w:rsid w:val="00036E96"/>
    <w:rsid w:val="00036FAE"/>
    <w:rsid w:val="000373AD"/>
    <w:rsid w:val="000373ED"/>
    <w:rsid w:val="000376C0"/>
    <w:rsid w:val="0003783C"/>
    <w:rsid w:val="00037A7D"/>
    <w:rsid w:val="00037AC3"/>
    <w:rsid w:val="00037AC6"/>
    <w:rsid w:val="00037E2B"/>
    <w:rsid w:val="00037E33"/>
    <w:rsid w:val="00037EF3"/>
    <w:rsid w:val="0004004F"/>
    <w:rsid w:val="000401CB"/>
    <w:rsid w:val="0004047A"/>
    <w:rsid w:val="00040746"/>
    <w:rsid w:val="00040AA7"/>
    <w:rsid w:val="00040BD5"/>
    <w:rsid w:val="00040C4D"/>
    <w:rsid w:val="00040CF1"/>
    <w:rsid w:val="00040DA6"/>
    <w:rsid w:val="000410B1"/>
    <w:rsid w:val="000411DF"/>
    <w:rsid w:val="000411F3"/>
    <w:rsid w:val="00041213"/>
    <w:rsid w:val="00041323"/>
    <w:rsid w:val="00041A7C"/>
    <w:rsid w:val="00041BB2"/>
    <w:rsid w:val="00041DA1"/>
    <w:rsid w:val="00042010"/>
    <w:rsid w:val="0004206D"/>
    <w:rsid w:val="000420E1"/>
    <w:rsid w:val="00042168"/>
    <w:rsid w:val="0004277D"/>
    <w:rsid w:val="0004278E"/>
    <w:rsid w:val="00042881"/>
    <w:rsid w:val="00042A18"/>
    <w:rsid w:val="00042A38"/>
    <w:rsid w:val="00042AA7"/>
    <w:rsid w:val="00043359"/>
    <w:rsid w:val="0004343E"/>
    <w:rsid w:val="0004351C"/>
    <w:rsid w:val="00043715"/>
    <w:rsid w:val="00043728"/>
    <w:rsid w:val="00043B3E"/>
    <w:rsid w:val="00043BDC"/>
    <w:rsid w:val="00043CF7"/>
    <w:rsid w:val="00043FA0"/>
    <w:rsid w:val="00043FB4"/>
    <w:rsid w:val="000441EE"/>
    <w:rsid w:val="00044324"/>
    <w:rsid w:val="000444F0"/>
    <w:rsid w:val="00044502"/>
    <w:rsid w:val="00044736"/>
    <w:rsid w:val="000447D2"/>
    <w:rsid w:val="00044D68"/>
    <w:rsid w:val="00044DCD"/>
    <w:rsid w:val="00044E10"/>
    <w:rsid w:val="00044FAF"/>
    <w:rsid w:val="0004512C"/>
    <w:rsid w:val="0004535D"/>
    <w:rsid w:val="00045584"/>
    <w:rsid w:val="0004563D"/>
    <w:rsid w:val="000456D3"/>
    <w:rsid w:val="0004570D"/>
    <w:rsid w:val="00045B2B"/>
    <w:rsid w:val="00045B38"/>
    <w:rsid w:val="00045D61"/>
    <w:rsid w:val="00045DDA"/>
    <w:rsid w:val="000460E2"/>
    <w:rsid w:val="000463AA"/>
    <w:rsid w:val="0004640F"/>
    <w:rsid w:val="00046432"/>
    <w:rsid w:val="0004658B"/>
    <w:rsid w:val="00046B7E"/>
    <w:rsid w:val="00046D87"/>
    <w:rsid w:val="00046F48"/>
    <w:rsid w:val="00046FF1"/>
    <w:rsid w:val="00047011"/>
    <w:rsid w:val="000470BF"/>
    <w:rsid w:val="000471FE"/>
    <w:rsid w:val="00047371"/>
    <w:rsid w:val="00047419"/>
    <w:rsid w:val="00047655"/>
    <w:rsid w:val="00047CC6"/>
    <w:rsid w:val="00047D6C"/>
    <w:rsid w:val="00047EA5"/>
    <w:rsid w:val="000500B4"/>
    <w:rsid w:val="00050104"/>
    <w:rsid w:val="00050275"/>
    <w:rsid w:val="000502B4"/>
    <w:rsid w:val="00050683"/>
    <w:rsid w:val="000506DD"/>
    <w:rsid w:val="00050AAA"/>
    <w:rsid w:val="00050BD1"/>
    <w:rsid w:val="00050CE2"/>
    <w:rsid w:val="00050E1F"/>
    <w:rsid w:val="00050EA5"/>
    <w:rsid w:val="00051071"/>
    <w:rsid w:val="00051627"/>
    <w:rsid w:val="00051677"/>
    <w:rsid w:val="000517A0"/>
    <w:rsid w:val="00051921"/>
    <w:rsid w:val="0005216E"/>
    <w:rsid w:val="00052357"/>
    <w:rsid w:val="00052568"/>
    <w:rsid w:val="00052A48"/>
    <w:rsid w:val="00052B4E"/>
    <w:rsid w:val="00052C54"/>
    <w:rsid w:val="00053091"/>
    <w:rsid w:val="000530DB"/>
    <w:rsid w:val="00053497"/>
    <w:rsid w:val="000534BE"/>
    <w:rsid w:val="00053594"/>
    <w:rsid w:val="000535F8"/>
    <w:rsid w:val="0005377C"/>
    <w:rsid w:val="00053808"/>
    <w:rsid w:val="00053963"/>
    <w:rsid w:val="00053A96"/>
    <w:rsid w:val="00053D2D"/>
    <w:rsid w:val="00053F70"/>
    <w:rsid w:val="00053FBE"/>
    <w:rsid w:val="000541CB"/>
    <w:rsid w:val="000541DE"/>
    <w:rsid w:val="000542A6"/>
    <w:rsid w:val="0005469A"/>
    <w:rsid w:val="0005496B"/>
    <w:rsid w:val="000549BB"/>
    <w:rsid w:val="00054AA1"/>
    <w:rsid w:val="00054AAC"/>
    <w:rsid w:val="00054C01"/>
    <w:rsid w:val="00054F0C"/>
    <w:rsid w:val="000551D4"/>
    <w:rsid w:val="0005524B"/>
    <w:rsid w:val="00055335"/>
    <w:rsid w:val="00055402"/>
    <w:rsid w:val="00055447"/>
    <w:rsid w:val="000554F5"/>
    <w:rsid w:val="000556CC"/>
    <w:rsid w:val="00055729"/>
    <w:rsid w:val="0005597B"/>
    <w:rsid w:val="00055990"/>
    <w:rsid w:val="000559B7"/>
    <w:rsid w:val="00055AC2"/>
    <w:rsid w:val="00055BFB"/>
    <w:rsid w:val="00055D03"/>
    <w:rsid w:val="00055D28"/>
    <w:rsid w:val="00055DF1"/>
    <w:rsid w:val="00055FFC"/>
    <w:rsid w:val="0005648D"/>
    <w:rsid w:val="0005693B"/>
    <w:rsid w:val="00056A75"/>
    <w:rsid w:val="00056BD0"/>
    <w:rsid w:val="00056C87"/>
    <w:rsid w:val="000572D7"/>
    <w:rsid w:val="00057383"/>
    <w:rsid w:val="000574F5"/>
    <w:rsid w:val="000575D4"/>
    <w:rsid w:val="000577A8"/>
    <w:rsid w:val="00057932"/>
    <w:rsid w:val="000579DE"/>
    <w:rsid w:val="000579F1"/>
    <w:rsid w:val="00057ADE"/>
    <w:rsid w:val="00057CB9"/>
    <w:rsid w:val="00057E04"/>
    <w:rsid w:val="00057E34"/>
    <w:rsid w:val="00060222"/>
    <w:rsid w:val="00060353"/>
    <w:rsid w:val="0006036D"/>
    <w:rsid w:val="000607AB"/>
    <w:rsid w:val="00060878"/>
    <w:rsid w:val="00060943"/>
    <w:rsid w:val="0006097E"/>
    <w:rsid w:val="000609AB"/>
    <w:rsid w:val="00060A64"/>
    <w:rsid w:val="00060B86"/>
    <w:rsid w:val="00060BF1"/>
    <w:rsid w:val="00060C5B"/>
    <w:rsid w:val="00060DBA"/>
    <w:rsid w:val="00060F71"/>
    <w:rsid w:val="00060FB8"/>
    <w:rsid w:val="0006118C"/>
    <w:rsid w:val="0006150F"/>
    <w:rsid w:val="000615C0"/>
    <w:rsid w:val="000617AC"/>
    <w:rsid w:val="0006183B"/>
    <w:rsid w:val="00061910"/>
    <w:rsid w:val="00061931"/>
    <w:rsid w:val="00061A5C"/>
    <w:rsid w:val="00061CC0"/>
    <w:rsid w:val="00061D27"/>
    <w:rsid w:val="00061D60"/>
    <w:rsid w:val="00061D98"/>
    <w:rsid w:val="00061DD6"/>
    <w:rsid w:val="00061E65"/>
    <w:rsid w:val="00061E8D"/>
    <w:rsid w:val="00061EDE"/>
    <w:rsid w:val="0006202F"/>
    <w:rsid w:val="00062286"/>
    <w:rsid w:val="00062350"/>
    <w:rsid w:val="0006236D"/>
    <w:rsid w:val="000623D6"/>
    <w:rsid w:val="00062404"/>
    <w:rsid w:val="000624E2"/>
    <w:rsid w:val="000626FA"/>
    <w:rsid w:val="000627FB"/>
    <w:rsid w:val="00062850"/>
    <w:rsid w:val="00062B4E"/>
    <w:rsid w:val="00062BA6"/>
    <w:rsid w:val="00062BF7"/>
    <w:rsid w:val="00062C32"/>
    <w:rsid w:val="00062D39"/>
    <w:rsid w:val="0006368F"/>
    <w:rsid w:val="00063DD9"/>
    <w:rsid w:val="00063E7A"/>
    <w:rsid w:val="00063FAB"/>
    <w:rsid w:val="00064072"/>
    <w:rsid w:val="00064187"/>
    <w:rsid w:val="000647BD"/>
    <w:rsid w:val="0006484C"/>
    <w:rsid w:val="000648D4"/>
    <w:rsid w:val="00064951"/>
    <w:rsid w:val="00064AC4"/>
    <w:rsid w:val="00064AE4"/>
    <w:rsid w:val="00064D9F"/>
    <w:rsid w:val="00065277"/>
    <w:rsid w:val="000652AF"/>
    <w:rsid w:val="000652CD"/>
    <w:rsid w:val="00065507"/>
    <w:rsid w:val="0006559B"/>
    <w:rsid w:val="000656AD"/>
    <w:rsid w:val="00065793"/>
    <w:rsid w:val="00065E31"/>
    <w:rsid w:val="0006606C"/>
    <w:rsid w:val="00066232"/>
    <w:rsid w:val="000663DD"/>
    <w:rsid w:val="00066473"/>
    <w:rsid w:val="00066BDC"/>
    <w:rsid w:val="00066D0F"/>
    <w:rsid w:val="00066DF7"/>
    <w:rsid w:val="0006720B"/>
    <w:rsid w:val="000673E8"/>
    <w:rsid w:val="0006752F"/>
    <w:rsid w:val="00067824"/>
    <w:rsid w:val="00067B15"/>
    <w:rsid w:val="00067CE4"/>
    <w:rsid w:val="00067D1D"/>
    <w:rsid w:val="00067D69"/>
    <w:rsid w:val="00067E21"/>
    <w:rsid w:val="00067EA8"/>
    <w:rsid w:val="0007010C"/>
    <w:rsid w:val="000702B2"/>
    <w:rsid w:val="000702F5"/>
    <w:rsid w:val="0007036F"/>
    <w:rsid w:val="00070481"/>
    <w:rsid w:val="000705AD"/>
    <w:rsid w:val="00070615"/>
    <w:rsid w:val="00070BCB"/>
    <w:rsid w:val="00070C00"/>
    <w:rsid w:val="00070C40"/>
    <w:rsid w:val="00070DB5"/>
    <w:rsid w:val="000713DE"/>
    <w:rsid w:val="00071663"/>
    <w:rsid w:val="00071744"/>
    <w:rsid w:val="00071795"/>
    <w:rsid w:val="000719CB"/>
    <w:rsid w:val="00071C29"/>
    <w:rsid w:val="00071E3E"/>
    <w:rsid w:val="0007207D"/>
    <w:rsid w:val="0007216B"/>
    <w:rsid w:val="0007267F"/>
    <w:rsid w:val="000726A7"/>
    <w:rsid w:val="0007283A"/>
    <w:rsid w:val="00072B0A"/>
    <w:rsid w:val="00072B62"/>
    <w:rsid w:val="00072B84"/>
    <w:rsid w:val="00072CB2"/>
    <w:rsid w:val="00072CC3"/>
    <w:rsid w:val="00072D21"/>
    <w:rsid w:val="00072D29"/>
    <w:rsid w:val="000734C2"/>
    <w:rsid w:val="0007351E"/>
    <w:rsid w:val="0007360A"/>
    <w:rsid w:val="0007375C"/>
    <w:rsid w:val="000738CE"/>
    <w:rsid w:val="0007397F"/>
    <w:rsid w:val="00073A83"/>
    <w:rsid w:val="00073BAE"/>
    <w:rsid w:val="00073C0E"/>
    <w:rsid w:val="00073CBA"/>
    <w:rsid w:val="00073D49"/>
    <w:rsid w:val="00073DE2"/>
    <w:rsid w:val="00074046"/>
    <w:rsid w:val="00074183"/>
    <w:rsid w:val="00074205"/>
    <w:rsid w:val="0007477F"/>
    <w:rsid w:val="00074929"/>
    <w:rsid w:val="00074A1D"/>
    <w:rsid w:val="00074BC4"/>
    <w:rsid w:val="00074D45"/>
    <w:rsid w:val="00074EE1"/>
    <w:rsid w:val="00074F8D"/>
    <w:rsid w:val="00074FB0"/>
    <w:rsid w:val="00074FBA"/>
    <w:rsid w:val="00075365"/>
    <w:rsid w:val="0007564A"/>
    <w:rsid w:val="000758BF"/>
    <w:rsid w:val="00075B5D"/>
    <w:rsid w:val="00075E6E"/>
    <w:rsid w:val="00075FFA"/>
    <w:rsid w:val="000761D7"/>
    <w:rsid w:val="000766D1"/>
    <w:rsid w:val="00076768"/>
    <w:rsid w:val="000767C3"/>
    <w:rsid w:val="00076936"/>
    <w:rsid w:val="00076A1C"/>
    <w:rsid w:val="00076EC3"/>
    <w:rsid w:val="000770F4"/>
    <w:rsid w:val="00077111"/>
    <w:rsid w:val="00077159"/>
    <w:rsid w:val="00077188"/>
    <w:rsid w:val="000771C9"/>
    <w:rsid w:val="00077371"/>
    <w:rsid w:val="000776DD"/>
    <w:rsid w:val="00077877"/>
    <w:rsid w:val="000779E5"/>
    <w:rsid w:val="00077A18"/>
    <w:rsid w:val="00077B41"/>
    <w:rsid w:val="00077D40"/>
    <w:rsid w:val="00077D7A"/>
    <w:rsid w:val="00077EE4"/>
    <w:rsid w:val="00080211"/>
    <w:rsid w:val="0008044F"/>
    <w:rsid w:val="000805E3"/>
    <w:rsid w:val="00080797"/>
    <w:rsid w:val="000809C4"/>
    <w:rsid w:val="00080DFD"/>
    <w:rsid w:val="00080FBF"/>
    <w:rsid w:val="0008130E"/>
    <w:rsid w:val="000813FF"/>
    <w:rsid w:val="0008147B"/>
    <w:rsid w:val="000815B6"/>
    <w:rsid w:val="000815D2"/>
    <w:rsid w:val="00081707"/>
    <w:rsid w:val="00081919"/>
    <w:rsid w:val="00081A38"/>
    <w:rsid w:val="00081B93"/>
    <w:rsid w:val="000823A3"/>
    <w:rsid w:val="000824CD"/>
    <w:rsid w:val="000825C0"/>
    <w:rsid w:val="000825E1"/>
    <w:rsid w:val="00082616"/>
    <w:rsid w:val="00082643"/>
    <w:rsid w:val="00082809"/>
    <w:rsid w:val="00082A5D"/>
    <w:rsid w:val="00082DA6"/>
    <w:rsid w:val="00082E7D"/>
    <w:rsid w:val="00082FA9"/>
    <w:rsid w:val="000830D1"/>
    <w:rsid w:val="0008313E"/>
    <w:rsid w:val="000832FE"/>
    <w:rsid w:val="0008336D"/>
    <w:rsid w:val="000834CD"/>
    <w:rsid w:val="00083584"/>
    <w:rsid w:val="0008361C"/>
    <w:rsid w:val="0008364E"/>
    <w:rsid w:val="000836A9"/>
    <w:rsid w:val="00083748"/>
    <w:rsid w:val="000837F4"/>
    <w:rsid w:val="0008387E"/>
    <w:rsid w:val="00083A4D"/>
    <w:rsid w:val="00083A66"/>
    <w:rsid w:val="00083D1D"/>
    <w:rsid w:val="00083E0D"/>
    <w:rsid w:val="00083F8A"/>
    <w:rsid w:val="000841AD"/>
    <w:rsid w:val="00084297"/>
    <w:rsid w:val="000842B8"/>
    <w:rsid w:val="00084382"/>
    <w:rsid w:val="00084513"/>
    <w:rsid w:val="00084B06"/>
    <w:rsid w:val="00084BA4"/>
    <w:rsid w:val="00084CD7"/>
    <w:rsid w:val="00084D83"/>
    <w:rsid w:val="00084DA4"/>
    <w:rsid w:val="00084E9A"/>
    <w:rsid w:val="00084EA0"/>
    <w:rsid w:val="00085167"/>
    <w:rsid w:val="00085610"/>
    <w:rsid w:val="00085957"/>
    <w:rsid w:val="00085995"/>
    <w:rsid w:val="00085A7C"/>
    <w:rsid w:val="00085AF7"/>
    <w:rsid w:val="00085B3C"/>
    <w:rsid w:val="00085CD1"/>
    <w:rsid w:val="000860F0"/>
    <w:rsid w:val="00086171"/>
    <w:rsid w:val="000861C7"/>
    <w:rsid w:val="00086351"/>
    <w:rsid w:val="000864AE"/>
    <w:rsid w:val="00086798"/>
    <w:rsid w:val="00086A42"/>
    <w:rsid w:val="00086B4A"/>
    <w:rsid w:val="00086C78"/>
    <w:rsid w:val="00086F59"/>
    <w:rsid w:val="00087347"/>
    <w:rsid w:val="000874C2"/>
    <w:rsid w:val="000876C7"/>
    <w:rsid w:val="00087767"/>
    <w:rsid w:val="000878A7"/>
    <w:rsid w:val="00087902"/>
    <w:rsid w:val="000879E5"/>
    <w:rsid w:val="00087ABB"/>
    <w:rsid w:val="00087B0D"/>
    <w:rsid w:val="00087B4A"/>
    <w:rsid w:val="00087CDB"/>
    <w:rsid w:val="00087EB4"/>
    <w:rsid w:val="000900C2"/>
    <w:rsid w:val="0009031B"/>
    <w:rsid w:val="000905EB"/>
    <w:rsid w:val="0009060A"/>
    <w:rsid w:val="00090C05"/>
    <w:rsid w:val="00090CE4"/>
    <w:rsid w:val="00090DA1"/>
    <w:rsid w:val="00090EDF"/>
    <w:rsid w:val="00090EE1"/>
    <w:rsid w:val="000910FA"/>
    <w:rsid w:val="00091538"/>
    <w:rsid w:val="000915DD"/>
    <w:rsid w:val="000916D4"/>
    <w:rsid w:val="00091AB9"/>
    <w:rsid w:val="00091ACA"/>
    <w:rsid w:val="00091B24"/>
    <w:rsid w:val="00091B3E"/>
    <w:rsid w:val="00091BF1"/>
    <w:rsid w:val="00091C4D"/>
    <w:rsid w:val="00091C87"/>
    <w:rsid w:val="0009215C"/>
    <w:rsid w:val="0009293E"/>
    <w:rsid w:val="00092972"/>
    <w:rsid w:val="00092AA5"/>
    <w:rsid w:val="00093068"/>
    <w:rsid w:val="00093073"/>
    <w:rsid w:val="0009328F"/>
    <w:rsid w:val="0009333A"/>
    <w:rsid w:val="0009336C"/>
    <w:rsid w:val="0009338A"/>
    <w:rsid w:val="000933FD"/>
    <w:rsid w:val="0009346E"/>
    <w:rsid w:val="0009368B"/>
    <w:rsid w:val="00093841"/>
    <w:rsid w:val="000939BC"/>
    <w:rsid w:val="00093DCC"/>
    <w:rsid w:val="00093F60"/>
    <w:rsid w:val="00093FBC"/>
    <w:rsid w:val="0009428E"/>
    <w:rsid w:val="000943E4"/>
    <w:rsid w:val="00094459"/>
    <w:rsid w:val="00094636"/>
    <w:rsid w:val="0009470D"/>
    <w:rsid w:val="00094825"/>
    <w:rsid w:val="00094888"/>
    <w:rsid w:val="00094B2F"/>
    <w:rsid w:val="00094B6C"/>
    <w:rsid w:val="00094DB1"/>
    <w:rsid w:val="0009599F"/>
    <w:rsid w:val="00095C87"/>
    <w:rsid w:val="00095CD4"/>
    <w:rsid w:val="00095D58"/>
    <w:rsid w:val="00096327"/>
    <w:rsid w:val="000964EF"/>
    <w:rsid w:val="00096738"/>
    <w:rsid w:val="0009674E"/>
    <w:rsid w:val="00096862"/>
    <w:rsid w:val="0009697D"/>
    <w:rsid w:val="00096AF1"/>
    <w:rsid w:val="00096C46"/>
    <w:rsid w:val="00096F94"/>
    <w:rsid w:val="00096FC7"/>
    <w:rsid w:val="00097146"/>
    <w:rsid w:val="0009717D"/>
    <w:rsid w:val="0009724C"/>
    <w:rsid w:val="0009747F"/>
    <w:rsid w:val="0009764D"/>
    <w:rsid w:val="0009774F"/>
    <w:rsid w:val="000978DD"/>
    <w:rsid w:val="00097967"/>
    <w:rsid w:val="00097B1A"/>
    <w:rsid w:val="00097E42"/>
    <w:rsid w:val="00097EEF"/>
    <w:rsid w:val="00097FA5"/>
    <w:rsid w:val="000A0057"/>
    <w:rsid w:val="000A0103"/>
    <w:rsid w:val="000A0351"/>
    <w:rsid w:val="000A06F3"/>
    <w:rsid w:val="000A08D3"/>
    <w:rsid w:val="000A0998"/>
    <w:rsid w:val="000A09F8"/>
    <w:rsid w:val="000A0ED9"/>
    <w:rsid w:val="000A1052"/>
    <w:rsid w:val="000A117B"/>
    <w:rsid w:val="000A11B2"/>
    <w:rsid w:val="000A16E0"/>
    <w:rsid w:val="000A17D0"/>
    <w:rsid w:val="000A1955"/>
    <w:rsid w:val="000A1A84"/>
    <w:rsid w:val="000A1E1C"/>
    <w:rsid w:val="000A1E7C"/>
    <w:rsid w:val="000A1ED0"/>
    <w:rsid w:val="000A2001"/>
    <w:rsid w:val="000A20ED"/>
    <w:rsid w:val="000A24AB"/>
    <w:rsid w:val="000A274D"/>
    <w:rsid w:val="000A2899"/>
    <w:rsid w:val="000A2CFA"/>
    <w:rsid w:val="000A2D19"/>
    <w:rsid w:val="000A2DA7"/>
    <w:rsid w:val="000A2EAD"/>
    <w:rsid w:val="000A30F3"/>
    <w:rsid w:val="000A3184"/>
    <w:rsid w:val="000A3206"/>
    <w:rsid w:val="000A37E2"/>
    <w:rsid w:val="000A3859"/>
    <w:rsid w:val="000A39D1"/>
    <w:rsid w:val="000A3CEC"/>
    <w:rsid w:val="000A3E81"/>
    <w:rsid w:val="000A42D9"/>
    <w:rsid w:val="000A4303"/>
    <w:rsid w:val="000A4473"/>
    <w:rsid w:val="000A4642"/>
    <w:rsid w:val="000A4713"/>
    <w:rsid w:val="000A492B"/>
    <w:rsid w:val="000A4C14"/>
    <w:rsid w:val="000A4DD3"/>
    <w:rsid w:val="000A4E43"/>
    <w:rsid w:val="000A4EF4"/>
    <w:rsid w:val="000A4F97"/>
    <w:rsid w:val="000A507B"/>
    <w:rsid w:val="000A5693"/>
    <w:rsid w:val="000A59FC"/>
    <w:rsid w:val="000A6039"/>
    <w:rsid w:val="000A6093"/>
    <w:rsid w:val="000A6258"/>
    <w:rsid w:val="000A63B0"/>
    <w:rsid w:val="000A63BB"/>
    <w:rsid w:val="000A676C"/>
    <w:rsid w:val="000A6A35"/>
    <w:rsid w:val="000A6AF7"/>
    <w:rsid w:val="000A6CC3"/>
    <w:rsid w:val="000A6D09"/>
    <w:rsid w:val="000A6E5A"/>
    <w:rsid w:val="000A6EB2"/>
    <w:rsid w:val="000A6FA8"/>
    <w:rsid w:val="000A6FB6"/>
    <w:rsid w:val="000A6FC3"/>
    <w:rsid w:val="000A7093"/>
    <w:rsid w:val="000A70E6"/>
    <w:rsid w:val="000A70F5"/>
    <w:rsid w:val="000A71CB"/>
    <w:rsid w:val="000A73C0"/>
    <w:rsid w:val="000A7659"/>
    <w:rsid w:val="000A7834"/>
    <w:rsid w:val="000A7970"/>
    <w:rsid w:val="000A7A78"/>
    <w:rsid w:val="000A7A90"/>
    <w:rsid w:val="000A7B54"/>
    <w:rsid w:val="000A7D8E"/>
    <w:rsid w:val="000B00A7"/>
    <w:rsid w:val="000B010B"/>
    <w:rsid w:val="000B03F7"/>
    <w:rsid w:val="000B0577"/>
    <w:rsid w:val="000B0993"/>
    <w:rsid w:val="000B09B1"/>
    <w:rsid w:val="000B0B68"/>
    <w:rsid w:val="000B10A5"/>
    <w:rsid w:val="000B121D"/>
    <w:rsid w:val="000B1881"/>
    <w:rsid w:val="000B1A54"/>
    <w:rsid w:val="000B1E29"/>
    <w:rsid w:val="000B1E53"/>
    <w:rsid w:val="000B1EF1"/>
    <w:rsid w:val="000B2109"/>
    <w:rsid w:val="000B2433"/>
    <w:rsid w:val="000B243E"/>
    <w:rsid w:val="000B2720"/>
    <w:rsid w:val="000B2741"/>
    <w:rsid w:val="000B2A78"/>
    <w:rsid w:val="000B2C4D"/>
    <w:rsid w:val="000B2E9C"/>
    <w:rsid w:val="000B3227"/>
    <w:rsid w:val="000B3443"/>
    <w:rsid w:val="000B3526"/>
    <w:rsid w:val="000B364E"/>
    <w:rsid w:val="000B36E4"/>
    <w:rsid w:val="000B377C"/>
    <w:rsid w:val="000B39A6"/>
    <w:rsid w:val="000B39CE"/>
    <w:rsid w:val="000B3BAA"/>
    <w:rsid w:val="000B3C6F"/>
    <w:rsid w:val="000B3CDE"/>
    <w:rsid w:val="000B3F8B"/>
    <w:rsid w:val="000B4172"/>
    <w:rsid w:val="000B4325"/>
    <w:rsid w:val="000B44CE"/>
    <w:rsid w:val="000B45FE"/>
    <w:rsid w:val="000B4643"/>
    <w:rsid w:val="000B4957"/>
    <w:rsid w:val="000B4A27"/>
    <w:rsid w:val="000B4C79"/>
    <w:rsid w:val="000B4E56"/>
    <w:rsid w:val="000B4F6A"/>
    <w:rsid w:val="000B507B"/>
    <w:rsid w:val="000B51BB"/>
    <w:rsid w:val="000B546D"/>
    <w:rsid w:val="000B5502"/>
    <w:rsid w:val="000B56FF"/>
    <w:rsid w:val="000B5806"/>
    <w:rsid w:val="000B583E"/>
    <w:rsid w:val="000B5B12"/>
    <w:rsid w:val="000B5C74"/>
    <w:rsid w:val="000B5D29"/>
    <w:rsid w:val="000B5DD3"/>
    <w:rsid w:val="000B60B1"/>
    <w:rsid w:val="000B634A"/>
    <w:rsid w:val="000B6426"/>
    <w:rsid w:val="000B6541"/>
    <w:rsid w:val="000B6634"/>
    <w:rsid w:val="000B6DF2"/>
    <w:rsid w:val="000B6E70"/>
    <w:rsid w:val="000B6FEE"/>
    <w:rsid w:val="000B7084"/>
    <w:rsid w:val="000B7172"/>
    <w:rsid w:val="000B73FF"/>
    <w:rsid w:val="000B750E"/>
    <w:rsid w:val="000B76E0"/>
    <w:rsid w:val="000B78C9"/>
    <w:rsid w:val="000B7C08"/>
    <w:rsid w:val="000B7D08"/>
    <w:rsid w:val="000B7ECD"/>
    <w:rsid w:val="000B7F53"/>
    <w:rsid w:val="000C00D2"/>
    <w:rsid w:val="000C044F"/>
    <w:rsid w:val="000C0619"/>
    <w:rsid w:val="000C0630"/>
    <w:rsid w:val="000C0724"/>
    <w:rsid w:val="000C0785"/>
    <w:rsid w:val="000C08C8"/>
    <w:rsid w:val="000C0977"/>
    <w:rsid w:val="000C0A7B"/>
    <w:rsid w:val="000C0C2A"/>
    <w:rsid w:val="000C0C45"/>
    <w:rsid w:val="000C0C98"/>
    <w:rsid w:val="000C0C9D"/>
    <w:rsid w:val="000C0E74"/>
    <w:rsid w:val="000C0EB6"/>
    <w:rsid w:val="000C1130"/>
    <w:rsid w:val="000C125A"/>
    <w:rsid w:val="000C13EB"/>
    <w:rsid w:val="000C164F"/>
    <w:rsid w:val="000C1654"/>
    <w:rsid w:val="000C1854"/>
    <w:rsid w:val="000C1A2E"/>
    <w:rsid w:val="000C1A8F"/>
    <w:rsid w:val="000C1AAD"/>
    <w:rsid w:val="000C1AD4"/>
    <w:rsid w:val="000C1B2E"/>
    <w:rsid w:val="000C1B94"/>
    <w:rsid w:val="000C1D3B"/>
    <w:rsid w:val="000C1F64"/>
    <w:rsid w:val="000C1FEE"/>
    <w:rsid w:val="000C2061"/>
    <w:rsid w:val="000C2114"/>
    <w:rsid w:val="000C229B"/>
    <w:rsid w:val="000C231E"/>
    <w:rsid w:val="000C25BA"/>
    <w:rsid w:val="000C263F"/>
    <w:rsid w:val="000C26DC"/>
    <w:rsid w:val="000C2924"/>
    <w:rsid w:val="000C2A96"/>
    <w:rsid w:val="000C2B3F"/>
    <w:rsid w:val="000C2B8E"/>
    <w:rsid w:val="000C2C01"/>
    <w:rsid w:val="000C34C1"/>
    <w:rsid w:val="000C3545"/>
    <w:rsid w:val="000C39E7"/>
    <w:rsid w:val="000C3A3D"/>
    <w:rsid w:val="000C3CE4"/>
    <w:rsid w:val="000C3D38"/>
    <w:rsid w:val="000C3D63"/>
    <w:rsid w:val="000C4029"/>
    <w:rsid w:val="000C41B0"/>
    <w:rsid w:val="000C4291"/>
    <w:rsid w:val="000C42CB"/>
    <w:rsid w:val="000C4401"/>
    <w:rsid w:val="000C44E6"/>
    <w:rsid w:val="000C484C"/>
    <w:rsid w:val="000C48B9"/>
    <w:rsid w:val="000C48FE"/>
    <w:rsid w:val="000C49AA"/>
    <w:rsid w:val="000C49B7"/>
    <w:rsid w:val="000C4D7D"/>
    <w:rsid w:val="000C4EC0"/>
    <w:rsid w:val="000C4F9D"/>
    <w:rsid w:val="000C5040"/>
    <w:rsid w:val="000C5119"/>
    <w:rsid w:val="000C55B5"/>
    <w:rsid w:val="000C5656"/>
    <w:rsid w:val="000C579C"/>
    <w:rsid w:val="000C5944"/>
    <w:rsid w:val="000C5D0B"/>
    <w:rsid w:val="000C6122"/>
    <w:rsid w:val="000C6196"/>
    <w:rsid w:val="000C61C4"/>
    <w:rsid w:val="000C626F"/>
    <w:rsid w:val="000C642F"/>
    <w:rsid w:val="000C64F2"/>
    <w:rsid w:val="000C6534"/>
    <w:rsid w:val="000C663E"/>
    <w:rsid w:val="000C6725"/>
    <w:rsid w:val="000C6886"/>
    <w:rsid w:val="000C6A67"/>
    <w:rsid w:val="000C6B5B"/>
    <w:rsid w:val="000C6BFC"/>
    <w:rsid w:val="000C6C37"/>
    <w:rsid w:val="000C6C5F"/>
    <w:rsid w:val="000C6D6D"/>
    <w:rsid w:val="000C6F69"/>
    <w:rsid w:val="000C7022"/>
    <w:rsid w:val="000C7323"/>
    <w:rsid w:val="000C73CD"/>
    <w:rsid w:val="000C73D2"/>
    <w:rsid w:val="000C742F"/>
    <w:rsid w:val="000C762D"/>
    <w:rsid w:val="000C783E"/>
    <w:rsid w:val="000C7940"/>
    <w:rsid w:val="000C7BA1"/>
    <w:rsid w:val="000C7D22"/>
    <w:rsid w:val="000D0593"/>
    <w:rsid w:val="000D06E2"/>
    <w:rsid w:val="000D06E4"/>
    <w:rsid w:val="000D0A59"/>
    <w:rsid w:val="000D0D7C"/>
    <w:rsid w:val="000D0EC3"/>
    <w:rsid w:val="000D0F3C"/>
    <w:rsid w:val="000D15D0"/>
    <w:rsid w:val="000D15EE"/>
    <w:rsid w:val="000D1707"/>
    <w:rsid w:val="000D17D4"/>
    <w:rsid w:val="000D1AAE"/>
    <w:rsid w:val="000D1C5E"/>
    <w:rsid w:val="000D1C6B"/>
    <w:rsid w:val="000D1DDB"/>
    <w:rsid w:val="000D1E85"/>
    <w:rsid w:val="000D1FF8"/>
    <w:rsid w:val="000D2091"/>
    <w:rsid w:val="000D22D1"/>
    <w:rsid w:val="000D25AD"/>
    <w:rsid w:val="000D26D2"/>
    <w:rsid w:val="000D284C"/>
    <w:rsid w:val="000D2C74"/>
    <w:rsid w:val="000D2D3D"/>
    <w:rsid w:val="000D2DBA"/>
    <w:rsid w:val="000D2DC8"/>
    <w:rsid w:val="000D2E62"/>
    <w:rsid w:val="000D2E70"/>
    <w:rsid w:val="000D2F86"/>
    <w:rsid w:val="000D3027"/>
    <w:rsid w:val="000D32B6"/>
    <w:rsid w:val="000D34CC"/>
    <w:rsid w:val="000D36ED"/>
    <w:rsid w:val="000D37C4"/>
    <w:rsid w:val="000D38B4"/>
    <w:rsid w:val="000D3944"/>
    <w:rsid w:val="000D3B6B"/>
    <w:rsid w:val="000D3C12"/>
    <w:rsid w:val="000D3C43"/>
    <w:rsid w:val="000D3C89"/>
    <w:rsid w:val="000D3EFC"/>
    <w:rsid w:val="000D3FB4"/>
    <w:rsid w:val="000D3FEC"/>
    <w:rsid w:val="000D44E7"/>
    <w:rsid w:val="000D4644"/>
    <w:rsid w:val="000D468B"/>
    <w:rsid w:val="000D46FB"/>
    <w:rsid w:val="000D4770"/>
    <w:rsid w:val="000D4A02"/>
    <w:rsid w:val="000D4B42"/>
    <w:rsid w:val="000D4C33"/>
    <w:rsid w:val="000D4CE8"/>
    <w:rsid w:val="000D50CF"/>
    <w:rsid w:val="000D51AC"/>
    <w:rsid w:val="000D5284"/>
    <w:rsid w:val="000D52E0"/>
    <w:rsid w:val="000D5592"/>
    <w:rsid w:val="000D5712"/>
    <w:rsid w:val="000D5A62"/>
    <w:rsid w:val="000D5ACE"/>
    <w:rsid w:val="000D5B89"/>
    <w:rsid w:val="000D5BAF"/>
    <w:rsid w:val="000D5BC4"/>
    <w:rsid w:val="000D63C1"/>
    <w:rsid w:val="000D684C"/>
    <w:rsid w:val="000D6885"/>
    <w:rsid w:val="000D68F1"/>
    <w:rsid w:val="000D69CB"/>
    <w:rsid w:val="000D6B1D"/>
    <w:rsid w:val="000D6B6D"/>
    <w:rsid w:val="000D6E51"/>
    <w:rsid w:val="000D7025"/>
    <w:rsid w:val="000D71A4"/>
    <w:rsid w:val="000D726F"/>
    <w:rsid w:val="000D7313"/>
    <w:rsid w:val="000D7333"/>
    <w:rsid w:val="000D7482"/>
    <w:rsid w:val="000D762A"/>
    <w:rsid w:val="000D7ABA"/>
    <w:rsid w:val="000D7B23"/>
    <w:rsid w:val="000D7DC7"/>
    <w:rsid w:val="000D7E7A"/>
    <w:rsid w:val="000D7F7E"/>
    <w:rsid w:val="000E02A3"/>
    <w:rsid w:val="000E03C1"/>
    <w:rsid w:val="000E0C9F"/>
    <w:rsid w:val="000E0DE1"/>
    <w:rsid w:val="000E1051"/>
    <w:rsid w:val="000E11DB"/>
    <w:rsid w:val="000E1456"/>
    <w:rsid w:val="000E147A"/>
    <w:rsid w:val="000E169B"/>
    <w:rsid w:val="000E195B"/>
    <w:rsid w:val="000E1A61"/>
    <w:rsid w:val="000E21FA"/>
    <w:rsid w:val="000E2289"/>
    <w:rsid w:val="000E241D"/>
    <w:rsid w:val="000E24D9"/>
    <w:rsid w:val="000E283B"/>
    <w:rsid w:val="000E2994"/>
    <w:rsid w:val="000E2A0C"/>
    <w:rsid w:val="000E2A1E"/>
    <w:rsid w:val="000E2CF8"/>
    <w:rsid w:val="000E2FEA"/>
    <w:rsid w:val="000E2FFB"/>
    <w:rsid w:val="000E318A"/>
    <w:rsid w:val="000E3300"/>
    <w:rsid w:val="000E347F"/>
    <w:rsid w:val="000E37AC"/>
    <w:rsid w:val="000E3936"/>
    <w:rsid w:val="000E39E6"/>
    <w:rsid w:val="000E3A31"/>
    <w:rsid w:val="000E3AA0"/>
    <w:rsid w:val="000E4000"/>
    <w:rsid w:val="000E4071"/>
    <w:rsid w:val="000E410F"/>
    <w:rsid w:val="000E4574"/>
    <w:rsid w:val="000E4675"/>
    <w:rsid w:val="000E46B8"/>
    <w:rsid w:val="000E47F5"/>
    <w:rsid w:val="000E4AFB"/>
    <w:rsid w:val="000E4AFF"/>
    <w:rsid w:val="000E4BA5"/>
    <w:rsid w:val="000E4CC8"/>
    <w:rsid w:val="000E4F7A"/>
    <w:rsid w:val="000E504D"/>
    <w:rsid w:val="000E51DB"/>
    <w:rsid w:val="000E5355"/>
    <w:rsid w:val="000E55AD"/>
    <w:rsid w:val="000E5A88"/>
    <w:rsid w:val="000E5B56"/>
    <w:rsid w:val="000E5B8A"/>
    <w:rsid w:val="000E5C24"/>
    <w:rsid w:val="000E613C"/>
    <w:rsid w:val="000E6223"/>
    <w:rsid w:val="000E6663"/>
    <w:rsid w:val="000E67A5"/>
    <w:rsid w:val="000E6939"/>
    <w:rsid w:val="000E6A48"/>
    <w:rsid w:val="000E6F99"/>
    <w:rsid w:val="000E70AF"/>
    <w:rsid w:val="000E7288"/>
    <w:rsid w:val="000E73AB"/>
    <w:rsid w:val="000E7688"/>
    <w:rsid w:val="000E776B"/>
    <w:rsid w:val="000E781F"/>
    <w:rsid w:val="000E794A"/>
    <w:rsid w:val="000E79C1"/>
    <w:rsid w:val="000E7B71"/>
    <w:rsid w:val="000E7D40"/>
    <w:rsid w:val="000F01DF"/>
    <w:rsid w:val="000F0309"/>
    <w:rsid w:val="000F046A"/>
    <w:rsid w:val="000F0593"/>
    <w:rsid w:val="000F05C5"/>
    <w:rsid w:val="000F05E4"/>
    <w:rsid w:val="000F0645"/>
    <w:rsid w:val="000F101B"/>
    <w:rsid w:val="000F113C"/>
    <w:rsid w:val="000F11F2"/>
    <w:rsid w:val="000F125B"/>
    <w:rsid w:val="000F15AC"/>
    <w:rsid w:val="000F170E"/>
    <w:rsid w:val="000F1939"/>
    <w:rsid w:val="000F1BAC"/>
    <w:rsid w:val="000F1D3F"/>
    <w:rsid w:val="000F1E2E"/>
    <w:rsid w:val="000F1EC5"/>
    <w:rsid w:val="000F1F0B"/>
    <w:rsid w:val="000F1F8A"/>
    <w:rsid w:val="000F21ED"/>
    <w:rsid w:val="000F236F"/>
    <w:rsid w:val="000F23F3"/>
    <w:rsid w:val="000F2811"/>
    <w:rsid w:val="000F29F7"/>
    <w:rsid w:val="000F2C99"/>
    <w:rsid w:val="000F2EFA"/>
    <w:rsid w:val="000F2F26"/>
    <w:rsid w:val="000F2F98"/>
    <w:rsid w:val="000F2FEF"/>
    <w:rsid w:val="000F30C9"/>
    <w:rsid w:val="000F3165"/>
    <w:rsid w:val="000F31E4"/>
    <w:rsid w:val="000F3633"/>
    <w:rsid w:val="000F3749"/>
    <w:rsid w:val="000F3D65"/>
    <w:rsid w:val="000F40B3"/>
    <w:rsid w:val="000F4436"/>
    <w:rsid w:val="000F45DC"/>
    <w:rsid w:val="000F46B3"/>
    <w:rsid w:val="000F4893"/>
    <w:rsid w:val="000F49BE"/>
    <w:rsid w:val="000F4A01"/>
    <w:rsid w:val="000F4AA3"/>
    <w:rsid w:val="000F4BBD"/>
    <w:rsid w:val="000F4C1A"/>
    <w:rsid w:val="000F4F26"/>
    <w:rsid w:val="000F522D"/>
    <w:rsid w:val="000F5439"/>
    <w:rsid w:val="000F5440"/>
    <w:rsid w:val="000F54DD"/>
    <w:rsid w:val="000F558A"/>
    <w:rsid w:val="000F55B6"/>
    <w:rsid w:val="000F5600"/>
    <w:rsid w:val="000F5740"/>
    <w:rsid w:val="000F5783"/>
    <w:rsid w:val="000F59C2"/>
    <w:rsid w:val="000F5BF6"/>
    <w:rsid w:val="000F5CEB"/>
    <w:rsid w:val="000F5EB9"/>
    <w:rsid w:val="000F5F7C"/>
    <w:rsid w:val="000F6060"/>
    <w:rsid w:val="000F64C3"/>
    <w:rsid w:val="000F64E9"/>
    <w:rsid w:val="000F65AE"/>
    <w:rsid w:val="000F68D2"/>
    <w:rsid w:val="000F693D"/>
    <w:rsid w:val="000F6A78"/>
    <w:rsid w:val="000F6F90"/>
    <w:rsid w:val="000F6F94"/>
    <w:rsid w:val="000F7145"/>
    <w:rsid w:val="000F71F6"/>
    <w:rsid w:val="000F758E"/>
    <w:rsid w:val="000F778B"/>
    <w:rsid w:val="000F7A64"/>
    <w:rsid w:val="000F7BFD"/>
    <w:rsid w:val="000F7DBA"/>
    <w:rsid w:val="000F7FB2"/>
    <w:rsid w:val="000F7FD1"/>
    <w:rsid w:val="0010004B"/>
    <w:rsid w:val="00100798"/>
    <w:rsid w:val="001007A6"/>
    <w:rsid w:val="001007E8"/>
    <w:rsid w:val="0010089E"/>
    <w:rsid w:val="00100AD9"/>
    <w:rsid w:val="00100C73"/>
    <w:rsid w:val="00100CAB"/>
    <w:rsid w:val="00100D38"/>
    <w:rsid w:val="00100DE8"/>
    <w:rsid w:val="00100E9B"/>
    <w:rsid w:val="00100F6B"/>
    <w:rsid w:val="001013D1"/>
    <w:rsid w:val="00101682"/>
    <w:rsid w:val="00101860"/>
    <w:rsid w:val="00101C2E"/>
    <w:rsid w:val="00101FB9"/>
    <w:rsid w:val="001026C8"/>
    <w:rsid w:val="00102795"/>
    <w:rsid w:val="001028C6"/>
    <w:rsid w:val="001028F3"/>
    <w:rsid w:val="001029F1"/>
    <w:rsid w:val="001030AA"/>
    <w:rsid w:val="001030FE"/>
    <w:rsid w:val="00103599"/>
    <w:rsid w:val="001037C2"/>
    <w:rsid w:val="00103C98"/>
    <w:rsid w:val="00103CB2"/>
    <w:rsid w:val="00103D9B"/>
    <w:rsid w:val="00103E88"/>
    <w:rsid w:val="00103EA4"/>
    <w:rsid w:val="001040F5"/>
    <w:rsid w:val="00104255"/>
    <w:rsid w:val="00104404"/>
    <w:rsid w:val="0010447F"/>
    <w:rsid w:val="00104538"/>
    <w:rsid w:val="00104940"/>
    <w:rsid w:val="0010495D"/>
    <w:rsid w:val="00104975"/>
    <w:rsid w:val="00104A20"/>
    <w:rsid w:val="00104AFF"/>
    <w:rsid w:val="00104CF2"/>
    <w:rsid w:val="00104DA6"/>
    <w:rsid w:val="00105043"/>
    <w:rsid w:val="00105B02"/>
    <w:rsid w:val="00105BC3"/>
    <w:rsid w:val="00105CDF"/>
    <w:rsid w:val="00105D20"/>
    <w:rsid w:val="00105D97"/>
    <w:rsid w:val="00105F4A"/>
    <w:rsid w:val="00105F5B"/>
    <w:rsid w:val="00105FBB"/>
    <w:rsid w:val="00105FBD"/>
    <w:rsid w:val="00106094"/>
    <w:rsid w:val="00106130"/>
    <w:rsid w:val="001064A4"/>
    <w:rsid w:val="00106586"/>
    <w:rsid w:val="0010687A"/>
    <w:rsid w:val="001068D6"/>
    <w:rsid w:val="00106BB1"/>
    <w:rsid w:val="00106FA0"/>
    <w:rsid w:val="001070B5"/>
    <w:rsid w:val="001077D1"/>
    <w:rsid w:val="00107A91"/>
    <w:rsid w:val="00107AC9"/>
    <w:rsid w:val="00107B5F"/>
    <w:rsid w:val="00107EFF"/>
    <w:rsid w:val="00110038"/>
    <w:rsid w:val="001102A1"/>
    <w:rsid w:val="00110498"/>
    <w:rsid w:val="00110543"/>
    <w:rsid w:val="001105F8"/>
    <w:rsid w:val="00110689"/>
    <w:rsid w:val="001109B5"/>
    <w:rsid w:val="0011150D"/>
    <w:rsid w:val="001115FA"/>
    <w:rsid w:val="00111747"/>
    <w:rsid w:val="00111CB2"/>
    <w:rsid w:val="00111DF7"/>
    <w:rsid w:val="00111F9F"/>
    <w:rsid w:val="00112350"/>
    <w:rsid w:val="001123AC"/>
    <w:rsid w:val="001126FC"/>
    <w:rsid w:val="00112A39"/>
    <w:rsid w:val="00112A3A"/>
    <w:rsid w:val="00112B4F"/>
    <w:rsid w:val="00112BC9"/>
    <w:rsid w:val="00112CA6"/>
    <w:rsid w:val="00112D28"/>
    <w:rsid w:val="00112D64"/>
    <w:rsid w:val="00112D8A"/>
    <w:rsid w:val="00112E69"/>
    <w:rsid w:val="00112F04"/>
    <w:rsid w:val="00112F49"/>
    <w:rsid w:val="00113070"/>
    <w:rsid w:val="0011309C"/>
    <w:rsid w:val="0011315C"/>
    <w:rsid w:val="0011319F"/>
    <w:rsid w:val="00113321"/>
    <w:rsid w:val="00113498"/>
    <w:rsid w:val="00113667"/>
    <w:rsid w:val="0011369F"/>
    <w:rsid w:val="00113748"/>
    <w:rsid w:val="001137B8"/>
    <w:rsid w:val="00113969"/>
    <w:rsid w:val="00113981"/>
    <w:rsid w:val="00113A10"/>
    <w:rsid w:val="00113ED9"/>
    <w:rsid w:val="00113FEA"/>
    <w:rsid w:val="00113FFA"/>
    <w:rsid w:val="00114142"/>
    <w:rsid w:val="001143A0"/>
    <w:rsid w:val="0011461F"/>
    <w:rsid w:val="001149D9"/>
    <w:rsid w:val="00114BC8"/>
    <w:rsid w:val="00114BF0"/>
    <w:rsid w:val="00114D55"/>
    <w:rsid w:val="00114D98"/>
    <w:rsid w:val="00114EEC"/>
    <w:rsid w:val="00114FFA"/>
    <w:rsid w:val="00115001"/>
    <w:rsid w:val="00115105"/>
    <w:rsid w:val="001152D7"/>
    <w:rsid w:val="00115347"/>
    <w:rsid w:val="001153BE"/>
    <w:rsid w:val="00115669"/>
    <w:rsid w:val="00115814"/>
    <w:rsid w:val="00115872"/>
    <w:rsid w:val="00115953"/>
    <w:rsid w:val="00115BA2"/>
    <w:rsid w:val="00115C3A"/>
    <w:rsid w:val="00115E86"/>
    <w:rsid w:val="00115ED4"/>
    <w:rsid w:val="00115FFF"/>
    <w:rsid w:val="0011615D"/>
    <w:rsid w:val="0011633C"/>
    <w:rsid w:val="00116352"/>
    <w:rsid w:val="001163A5"/>
    <w:rsid w:val="00116516"/>
    <w:rsid w:val="001166EB"/>
    <w:rsid w:val="00116A08"/>
    <w:rsid w:val="00116A6D"/>
    <w:rsid w:val="00116C24"/>
    <w:rsid w:val="00116F73"/>
    <w:rsid w:val="00117018"/>
    <w:rsid w:val="001171D5"/>
    <w:rsid w:val="0011759C"/>
    <w:rsid w:val="001175A2"/>
    <w:rsid w:val="00117606"/>
    <w:rsid w:val="00117675"/>
    <w:rsid w:val="001176BF"/>
    <w:rsid w:val="001176FC"/>
    <w:rsid w:val="0011780C"/>
    <w:rsid w:val="00117838"/>
    <w:rsid w:val="00117841"/>
    <w:rsid w:val="00117943"/>
    <w:rsid w:val="00117A77"/>
    <w:rsid w:val="00117DC2"/>
    <w:rsid w:val="00117EEB"/>
    <w:rsid w:val="00120189"/>
    <w:rsid w:val="0012020D"/>
    <w:rsid w:val="0012029A"/>
    <w:rsid w:val="0012032E"/>
    <w:rsid w:val="00120352"/>
    <w:rsid w:val="0012039D"/>
    <w:rsid w:val="00120677"/>
    <w:rsid w:val="001206D6"/>
    <w:rsid w:val="0012073E"/>
    <w:rsid w:val="001207E8"/>
    <w:rsid w:val="00120820"/>
    <w:rsid w:val="00120C86"/>
    <w:rsid w:val="00120D59"/>
    <w:rsid w:val="00120E66"/>
    <w:rsid w:val="00120EE4"/>
    <w:rsid w:val="00121005"/>
    <w:rsid w:val="00121430"/>
    <w:rsid w:val="00121625"/>
    <w:rsid w:val="00121874"/>
    <w:rsid w:val="00121BD4"/>
    <w:rsid w:val="00121DCC"/>
    <w:rsid w:val="00121FE2"/>
    <w:rsid w:val="0012218A"/>
    <w:rsid w:val="00122342"/>
    <w:rsid w:val="001223CB"/>
    <w:rsid w:val="001223DA"/>
    <w:rsid w:val="001224AA"/>
    <w:rsid w:val="0012278E"/>
    <w:rsid w:val="00122976"/>
    <w:rsid w:val="00122AE7"/>
    <w:rsid w:val="00122AF2"/>
    <w:rsid w:val="00122CCD"/>
    <w:rsid w:val="00122E38"/>
    <w:rsid w:val="00122EEB"/>
    <w:rsid w:val="0012327E"/>
    <w:rsid w:val="001233E7"/>
    <w:rsid w:val="00123701"/>
    <w:rsid w:val="00123720"/>
    <w:rsid w:val="00123B63"/>
    <w:rsid w:val="00123CFB"/>
    <w:rsid w:val="00123D1A"/>
    <w:rsid w:val="00123F55"/>
    <w:rsid w:val="00124013"/>
    <w:rsid w:val="00124073"/>
    <w:rsid w:val="001240D9"/>
    <w:rsid w:val="001241B1"/>
    <w:rsid w:val="0012430D"/>
    <w:rsid w:val="001244E4"/>
    <w:rsid w:val="001245EF"/>
    <w:rsid w:val="001246A1"/>
    <w:rsid w:val="0012496B"/>
    <w:rsid w:val="001249EA"/>
    <w:rsid w:val="00124AF8"/>
    <w:rsid w:val="00124C7A"/>
    <w:rsid w:val="00125499"/>
    <w:rsid w:val="001254C4"/>
    <w:rsid w:val="00125728"/>
    <w:rsid w:val="001258FA"/>
    <w:rsid w:val="00125AF5"/>
    <w:rsid w:val="00125BC1"/>
    <w:rsid w:val="00125CEA"/>
    <w:rsid w:val="00125E21"/>
    <w:rsid w:val="00125FEC"/>
    <w:rsid w:val="0012617B"/>
    <w:rsid w:val="0012618E"/>
    <w:rsid w:val="00126325"/>
    <w:rsid w:val="001263B6"/>
    <w:rsid w:val="0012641C"/>
    <w:rsid w:val="001266AF"/>
    <w:rsid w:val="001266C4"/>
    <w:rsid w:val="00126908"/>
    <w:rsid w:val="00126E7C"/>
    <w:rsid w:val="00126EC6"/>
    <w:rsid w:val="00126F04"/>
    <w:rsid w:val="00126F22"/>
    <w:rsid w:val="0012721C"/>
    <w:rsid w:val="0012741A"/>
    <w:rsid w:val="001275CF"/>
    <w:rsid w:val="0012776D"/>
    <w:rsid w:val="00127A7F"/>
    <w:rsid w:val="00127C5F"/>
    <w:rsid w:val="00127F52"/>
    <w:rsid w:val="001301DD"/>
    <w:rsid w:val="00130321"/>
    <w:rsid w:val="001303B2"/>
    <w:rsid w:val="001306F9"/>
    <w:rsid w:val="00130725"/>
    <w:rsid w:val="00130860"/>
    <w:rsid w:val="00130B4C"/>
    <w:rsid w:val="00130B76"/>
    <w:rsid w:val="00130C7E"/>
    <w:rsid w:val="00130CC5"/>
    <w:rsid w:val="00130D6D"/>
    <w:rsid w:val="00130DCE"/>
    <w:rsid w:val="00130DD5"/>
    <w:rsid w:val="00131092"/>
    <w:rsid w:val="001313EA"/>
    <w:rsid w:val="0013161D"/>
    <w:rsid w:val="001317F2"/>
    <w:rsid w:val="001319D4"/>
    <w:rsid w:val="00131B91"/>
    <w:rsid w:val="00131B93"/>
    <w:rsid w:val="00131C6C"/>
    <w:rsid w:val="00131C7B"/>
    <w:rsid w:val="00131CB3"/>
    <w:rsid w:val="00131D16"/>
    <w:rsid w:val="00131F46"/>
    <w:rsid w:val="00132133"/>
    <w:rsid w:val="00132262"/>
    <w:rsid w:val="00132369"/>
    <w:rsid w:val="001323BA"/>
    <w:rsid w:val="00132450"/>
    <w:rsid w:val="0013247E"/>
    <w:rsid w:val="00132505"/>
    <w:rsid w:val="001326A4"/>
    <w:rsid w:val="0013292D"/>
    <w:rsid w:val="00132B21"/>
    <w:rsid w:val="00132BB2"/>
    <w:rsid w:val="00132E55"/>
    <w:rsid w:val="00132F0A"/>
    <w:rsid w:val="001330F3"/>
    <w:rsid w:val="001333BF"/>
    <w:rsid w:val="00133460"/>
    <w:rsid w:val="00133613"/>
    <w:rsid w:val="0013380A"/>
    <w:rsid w:val="001338F4"/>
    <w:rsid w:val="0013391F"/>
    <w:rsid w:val="00133C49"/>
    <w:rsid w:val="00133D58"/>
    <w:rsid w:val="0013418A"/>
    <w:rsid w:val="0013418B"/>
    <w:rsid w:val="0013421D"/>
    <w:rsid w:val="001346CA"/>
    <w:rsid w:val="0013495D"/>
    <w:rsid w:val="00134998"/>
    <w:rsid w:val="001349C2"/>
    <w:rsid w:val="00134B4A"/>
    <w:rsid w:val="00134B4F"/>
    <w:rsid w:val="00134C58"/>
    <w:rsid w:val="00134E72"/>
    <w:rsid w:val="001350AA"/>
    <w:rsid w:val="0013523D"/>
    <w:rsid w:val="0013528F"/>
    <w:rsid w:val="0013594D"/>
    <w:rsid w:val="00135AD6"/>
    <w:rsid w:val="00135B1C"/>
    <w:rsid w:val="00135B97"/>
    <w:rsid w:val="00135C3C"/>
    <w:rsid w:val="00135F16"/>
    <w:rsid w:val="00135FA1"/>
    <w:rsid w:val="0013622D"/>
    <w:rsid w:val="001363A1"/>
    <w:rsid w:val="001363B4"/>
    <w:rsid w:val="001365A6"/>
    <w:rsid w:val="0013666C"/>
    <w:rsid w:val="00136ADB"/>
    <w:rsid w:val="00136E53"/>
    <w:rsid w:val="001372C1"/>
    <w:rsid w:val="001372CF"/>
    <w:rsid w:val="00137359"/>
    <w:rsid w:val="00137663"/>
    <w:rsid w:val="0013784B"/>
    <w:rsid w:val="00137899"/>
    <w:rsid w:val="00137A33"/>
    <w:rsid w:val="00137AA5"/>
    <w:rsid w:val="00137F22"/>
    <w:rsid w:val="001401B2"/>
    <w:rsid w:val="00140209"/>
    <w:rsid w:val="00140418"/>
    <w:rsid w:val="00140512"/>
    <w:rsid w:val="00140554"/>
    <w:rsid w:val="0014057F"/>
    <w:rsid w:val="00140852"/>
    <w:rsid w:val="00140900"/>
    <w:rsid w:val="00140985"/>
    <w:rsid w:val="00140AA8"/>
    <w:rsid w:val="00140C14"/>
    <w:rsid w:val="00140C21"/>
    <w:rsid w:val="00140DE8"/>
    <w:rsid w:val="00140EAF"/>
    <w:rsid w:val="00140F48"/>
    <w:rsid w:val="00140FB1"/>
    <w:rsid w:val="00141009"/>
    <w:rsid w:val="00141190"/>
    <w:rsid w:val="001412A0"/>
    <w:rsid w:val="00141471"/>
    <w:rsid w:val="001415F9"/>
    <w:rsid w:val="00141750"/>
    <w:rsid w:val="0014196E"/>
    <w:rsid w:val="00141AAE"/>
    <w:rsid w:val="00141B1C"/>
    <w:rsid w:val="00141B61"/>
    <w:rsid w:val="00141C2F"/>
    <w:rsid w:val="00141D3E"/>
    <w:rsid w:val="00141F37"/>
    <w:rsid w:val="001420D4"/>
    <w:rsid w:val="001421AF"/>
    <w:rsid w:val="00142220"/>
    <w:rsid w:val="001427CE"/>
    <w:rsid w:val="0014299E"/>
    <w:rsid w:val="00142ACE"/>
    <w:rsid w:val="00142D2F"/>
    <w:rsid w:val="00142DFE"/>
    <w:rsid w:val="00143121"/>
    <w:rsid w:val="001436CA"/>
    <w:rsid w:val="0014377A"/>
    <w:rsid w:val="00143829"/>
    <w:rsid w:val="001439B2"/>
    <w:rsid w:val="00143BAF"/>
    <w:rsid w:val="00143C7F"/>
    <w:rsid w:val="00143DD8"/>
    <w:rsid w:val="00144103"/>
    <w:rsid w:val="00144107"/>
    <w:rsid w:val="0014431A"/>
    <w:rsid w:val="001447E4"/>
    <w:rsid w:val="00144928"/>
    <w:rsid w:val="00144B37"/>
    <w:rsid w:val="00144F4E"/>
    <w:rsid w:val="00144FBA"/>
    <w:rsid w:val="001451BC"/>
    <w:rsid w:val="00145740"/>
    <w:rsid w:val="001457E5"/>
    <w:rsid w:val="00145BD4"/>
    <w:rsid w:val="00145C0A"/>
    <w:rsid w:val="00145D91"/>
    <w:rsid w:val="0014607E"/>
    <w:rsid w:val="00146167"/>
    <w:rsid w:val="00146517"/>
    <w:rsid w:val="00146544"/>
    <w:rsid w:val="0014655E"/>
    <w:rsid w:val="001467DB"/>
    <w:rsid w:val="00146988"/>
    <w:rsid w:val="00146B4C"/>
    <w:rsid w:val="00146D45"/>
    <w:rsid w:val="00146DA7"/>
    <w:rsid w:val="00146E6A"/>
    <w:rsid w:val="00147126"/>
    <w:rsid w:val="001475D6"/>
    <w:rsid w:val="001479FA"/>
    <w:rsid w:val="00147B7C"/>
    <w:rsid w:val="00147D23"/>
    <w:rsid w:val="00147FA4"/>
    <w:rsid w:val="001502D6"/>
    <w:rsid w:val="001503E8"/>
    <w:rsid w:val="001505B6"/>
    <w:rsid w:val="001506CA"/>
    <w:rsid w:val="001506D2"/>
    <w:rsid w:val="00150A5F"/>
    <w:rsid w:val="00150F96"/>
    <w:rsid w:val="0015111A"/>
    <w:rsid w:val="001511B0"/>
    <w:rsid w:val="001512D0"/>
    <w:rsid w:val="001513FC"/>
    <w:rsid w:val="001515A8"/>
    <w:rsid w:val="0015169D"/>
    <w:rsid w:val="00151755"/>
    <w:rsid w:val="001518E1"/>
    <w:rsid w:val="001518FC"/>
    <w:rsid w:val="00151A60"/>
    <w:rsid w:val="00151B13"/>
    <w:rsid w:val="00151BC6"/>
    <w:rsid w:val="00151DD6"/>
    <w:rsid w:val="00151E0A"/>
    <w:rsid w:val="00152062"/>
    <w:rsid w:val="001520C1"/>
    <w:rsid w:val="0015212A"/>
    <w:rsid w:val="0015297C"/>
    <w:rsid w:val="001529C2"/>
    <w:rsid w:val="00152B5B"/>
    <w:rsid w:val="00152C42"/>
    <w:rsid w:val="00152D53"/>
    <w:rsid w:val="00152DAA"/>
    <w:rsid w:val="00152E26"/>
    <w:rsid w:val="001530B9"/>
    <w:rsid w:val="00153365"/>
    <w:rsid w:val="0015367D"/>
    <w:rsid w:val="001536A8"/>
    <w:rsid w:val="00153704"/>
    <w:rsid w:val="00153792"/>
    <w:rsid w:val="00153ABF"/>
    <w:rsid w:val="00153C4F"/>
    <w:rsid w:val="00153CCC"/>
    <w:rsid w:val="00153CDF"/>
    <w:rsid w:val="001540D7"/>
    <w:rsid w:val="00154571"/>
    <w:rsid w:val="00154575"/>
    <w:rsid w:val="00154679"/>
    <w:rsid w:val="00154775"/>
    <w:rsid w:val="00154AC6"/>
    <w:rsid w:val="00154B3E"/>
    <w:rsid w:val="00154F24"/>
    <w:rsid w:val="001550FB"/>
    <w:rsid w:val="00155148"/>
    <w:rsid w:val="0015545E"/>
    <w:rsid w:val="00155898"/>
    <w:rsid w:val="001559FF"/>
    <w:rsid w:val="00155CB3"/>
    <w:rsid w:val="00155D00"/>
    <w:rsid w:val="00155E48"/>
    <w:rsid w:val="001560DF"/>
    <w:rsid w:val="00156191"/>
    <w:rsid w:val="00156341"/>
    <w:rsid w:val="00156343"/>
    <w:rsid w:val="001565E3"/>
    <w:rsid w:val="00156625"/>
    <w:rsid w:val="00156723"/>
    <w:rsid w:val="00156762"/>
    <w:rsid w:val="00156891"/>
    <w:rsid w:val="00156937"/>
    <w:rsid w:val="00156B90"/>
    <w:rsid w:val="00156CD1"/>
    <w:rsid w:val="00156D78"/>
    <w:rsid w:val="00156F0E"/>
    <w:rsid w:val="0015704A"/>
    <w:rsid w:val="0015740E"/>
    <w:rsid w:val="0015767C"/>
    <w:rsid w:val="00157A34"/>
    <w:rsid w:val="00157A98"/>
    <w:rsid w:val="00157CE4"/>
    <w:rsid w:val="00157D3C"/>
    <w:rsid w:val="001602D3"/>
    <w:rsid w:val="001602E4"/>
    <w:rsid w:val="0016092C"/>
    <w:rsid w:val="00160A24"/>
    <w:rsid w:val="00160FDA"/>
    <w:rsid w:val="00161315"/>
    <w:rsid w:val="00161A61"/>
    <w:rsid w:val="00161F66"/>
    <w:rsid w:val="00161FEC"/>
    <w:rsid w:val="00162273"/>
    <w:rsid w:val="00162362"/>
    <w:rsid w:val="001623E5"/>
    <w:rsid w:val="001624F0"/>
    <w:rsid w:val="00162540"/>
    <w:rsid w:val="00162583"/>
    <w:rsid w:val="0016275B"/>
    <w:rsid w:val="00162AEF"/>
    <w:rsid w:val="00162B0F"/>
    <w:rsid w:val="00162D12"/>
    <w:rsid w:val="00162D87"/>
    <w:rsid w:val="00162DA2"/>
    <w:rsid w:val="0016331B"/>
    <w:rsid w:val="00163327"/>
    <w:rsid w:val="00163556"/>
    <w:rsid w:val="001636C8"/>
    <w:rsid w:val="00163885"/>
    <w:rsid w:val="00163A28"/>
    <w:rsid w:val="00163C2F"/>
    <w:rsid w:val="00163C64"/>
    <w:rsid w:val="00163D6D"/>
    <w:rsid w:val="00164034"/>
    <w:rsid w:val="001646CA"/>
    <w:rsid w:val="001648C8"/>
    <w:rsid w:val="0016493B"/>
    <w:rsid w:val="00164A69"/>
    <w:rsid w:val="00164D26"/>
    <w:rsid w:val="00164F00"/>
    <w:rsid w:val="001652BE"/>
    <w:rsid w:val="001657C5"/>
    <w:rsid w:val="0016592D"/>
    <w:rsid w:val="00165CC1"/>
    <w:rsid w:val="00165E30"/>
    <w:rsid w:val="00165F72"/>
    <w:rsid w:val="001661AD"/>
    <w:rsid w:val="001661BE"/>
    <w:rsid w:val="0016623C"/>
    <w:rsid w:val="001662FD"/>
    <w:rsid w:val="00166548"/>
    <w:rsid w:val="00166660"/>
    <w:rsid w:val="0016677F"/>
    <w:rsid w:val="0016684E"/>
    <w:rsid w:val="00166B60"/>
    <w:rsid w:val="00166D59"/>
    <w:rsid w:val="00167532"/>
    <w:rsid w:val="001676E0"/>
    <w:rsid w:val="00167791"/>
    <w:rsid w:val="001677A3"/>
    <w:rsid w:val="0016782F"/>
    <w:rsid w:val="0016799A"/>
    <w:rsid w:val="001679D6"/>
    <w:rsid w:val="00167BE1"/>
    <w:rsid w:val="00167BEA"/>
    <w:rsid w:val="001700A2"/>
    <w:rsid w:val="001708BC"/>
    <w:rsid w:val="001708EF"/>
    <w:rsid w:val="00170AAA"/>
    <w:rsid w:val="00170AE2"/>
    <w:rsid w:val="00170B9D"/>
    <w:rsid w:val="00170D0A"/>
    <w:rsid w:val="001710B1"/>
    <w:rsid w:val="001710CE"/>
    <w:rsid w:val="001711C7"/>
    <w:rsid w:val="001713D5"/>
    <w:rsid w:val="001718D2"/>
    <w:rsid w:val="00171C82"/>
    <w:rsid w:val="00171D52"/>
    <w:rsid w:val="00171DAD"/>
    <w:rsid w:val="00171E10"/>
    <w:rsid w:val="0017224F"/>
    <w:rsid w:val="0017239D"/>
    <w:rsid w:val="00172431"/>
    <w:rsid w:val="001724CF"/>
    <w:rsid w:val="001725F7"/>
    <w:rsid w:val="0017270D"/>
    <w:rsid w:val="00172913"/>
    <w:rsid w:val="00172ABD"/>
    <w:rsid w:val="00173190"/>
    <w:rsid w:val="00173287"/>
    <w:rsid w:val="00173369"/>
    <w:rsid w:val="00173545"/>
    <w:rsid w:val="0017379C"/>
    <w:rsid w:val="0017381C"/>
    <w:rsid w:val="0017387E"/>
    <w:rsid w:val="00173890"/>
    <w:rsid w:val="00173978"/>
    <w:rsid w:val="00173A2C"/>
    <w:rsid w:val="00173A79"/>
    <w:rsid w:val="00173B45"/>
    <w:rsid w:val="00173BB6"/>
    <w:rsid w:val="00173C81"/>
    <w:rsid w:val="00173E90"/>
    <w:rsid w:val="00173F0E"/>
    <w:rsid w:val="001740C7"/>
    <w:rsid w:val="00174293"/>
    <w:rsid w:val="001744E9"/>
    <w:rsid w:val="001746B4"/>
    <w:rsid w:val="0017495B"/>
    <w:rsid w:val="00174BC2"/>
    <w:rsid w:val="00174CA7"/>
    <w:rsid w:val="00174D0A"/>
    <w:rsid w:val="00174D5A"/>
    <w:rsid w:val="001752A0"/>
    <w:rsid w:val="001752AD"/>
    <w:rsid w:val="00175384"/>
    <w:rsid w:val="001753BD"/>
    <w:rsid w:val="00175688"/>
    <w:rsid w:val="00175897"/>
    <w:rsid w:val="00175B22"/>
    <w:rsid w:val="00175C4F"/>
    <w:rsid w:val="00176086"/>
    <w:rsid w:val="00176133"/>
    <w:rsid w:val="001762A9"/>
    <w:rsid w:val="0017633A"/>
    <w:rsid w:val="00176596"/>
    <w:rsid w:val="00176598"/>
    <w:rsid w:val="00176626"/>
    <w:rsid w:val="001766DF"/>
    <w:rsid w:val="00176BEC"/>
    <w:rsid w:val="00176FE4"/>
    <w:rsid w:val="0017728F"/>
    <w:rsid w:val="0017737A"/>
    <w:rsid w:val="00177504"/>
    <w:rsid w:val="0017771B"/>
    <w:rsid w:val="00177CBF"/>
    <w:rsid w:val="00180449"/>
    <w:rsid w:val="00180460"/>
    <w:rsid w:val="001805B6"/>
    <w:rsid w:val="001805D4"/>
    <w:rsid w:val="001807D8"/>
    <w:rsid w:val="00180A4F"/>
    <w:rsid w:val="00180A8A"/>
    <w:rsid w:val="00180D9D"/>
    <w:rsid w:val="00180F4C"/>
    <w:rsid w:val="0018108D"/>
    <w:rsid w:val="0018133E"/>
    <w:rsid w:val="001813B1"/>
    <w:rsid w:val="00181802"/>
    <w:rsid w:val="0018182E"/>
    <w:rsid w:val="0018196F"/>
    <w:rsid w:val="00181A04"/>
    <w:rsid w:val="00181B0A"/>
    <w:rsid w:val="00181D6A"/>
    <w:rsid w:val="00181DFD"/>
    <w:rsid w:val="00181F64"/>
    <w:rsid w:val="00182831"/>
    <w:rsid w:val="001829CB"/>
    <w:rsid w:val="00183270"/>
    <w:rsid w:val="001832D7"/>
    <w:rsid w:val="0018333A"/>
    <w:rsid w:val="00183425"/>
    <w:rsid w:val="00183468"/>
    <w:rsid w:val="00183508"/>
    <w:rsid w:val="00183AD2"/>
    <w:rsid w:val="00183AE2"/>
    <w:rsid w:val="00183D99"/>
    <w:rsid w:val="00184042"/>
    <w:rsid w:val="00184134"/>
    <w:rsid w:val="0018427B"/>
    <w:rsid w:val="0018436D"/>
    <w:rsid w:val="001846D8"/>
    <w:rsid w:val="001847F9"/>
    <w:rsid w:val="0018484B"/>
    <w:rsid w:val="001848F6"/>
    <w:rsid w:val="00184984"/>
    <w:rsid w:val="00184A03"/>
    <w:rsid w:val="00184EFC"/>
    <w:rsid w:val="00184FC5"/>
    <w:rsid w:val="001851ED"/>
    <w:rsid w:val="001853AD"/>
    <w:rsid w:val="00185540"/>
    <w:rsid w:val="00185977"/>
    <w:rsid w:val="00185ADC"/>
    <w:rsid w:val="00185CED"/>
    <w:rsid w:val="00185F82"/>
    <w:rsid w:val="001860E2"/>
    <w:rsid w:val="00186169"/>
    <w:rsid w:val="001863B6"/>
    <w:rsid w:val="0018665F"/>
    <w:rsid w:val="00186724"/>
    <w:rsid w:val="00186747"/>
    <w:rsid w:val="001869E5"/>
    <w:rsid w:val="00186A66"/>
    <w:rsid w:val="00186C74"/>
    <w:rsid w:val="00186D37"/>
    <w:rsid w:val="00186ED4"/>
    <w:rsid w:val="00187022"/>
    <w:rsid w:val="00187097"/>
    <w:rsid w:val="0018717B"/>
    <w:rsid w:val="0018740E"/>
    <w:rsid w:val="0018754B"/>
    <w:rsid w:val="001877FF"/>
    <w:rsid w:val="001879AE"/>
    <w:rsid w:val="00187AD0"/>
    <w:rsid w:val="00187B64"/>
    <w:rsid w:val="00187DBD"/>
    <w:rsid w:val="00187EB7"/>
    <w:rsid w:val="00187EC4"/>
    <w:rsid w:val="001900FE"/>
    <w:rsid w:val="0019028B"/>
    <w:rsid w:val="00190459"/>
    <w:rsid w:val="00190571"/>
    <w:rsid w:val="0019094F"/>
    <w:rsid w:val="00190E6A"/>
    <w:rsid w:val="0019158F"/>
    <w:rsid w:val="00191656"/>
    <w:rsid w:val="00191AC1"/>
    <w:rsid w:val="00191C3D"/>
    <w:rsid w:val="00191F23"/>
    <w:rsid w:val="001921F8"/>
    <w:rsid w:val="00192215"/>
    <w:rsid w:val="00192375"/>
    <w:rsid w:val="00192A77"/>
    <w:rsid w:val="00192B9D"/>
    <w:rsid w:val="00192D57"/>
    <w:rsid w:val="00192FB1"/>
    <w:rsid w:val="00193608"/>
    <w:rsid w:val="0019378A"/>
    <w:rsid w:val="00193A04"/>
    <w:rsid w:val="00193A3F"/>
    <w:rsid w:val="00193A6A"/>
    <w:rsid w:val="00193C31"/>
    <w:rsid w:val="0019402F"/>
    <w:rsid w:val="001941C2"/>
    <w:rsid w:val="001942EE"/>
    <w:rsid w:val="001943D6"/>
    <w:rsid w:val="0019471B"/>
    <w:rsid w:val="001948B1"/>
    <w:rsid w:val="0019493D"/>
    <w:rsid w:val="0019496B"/>
    <w:rsid w:val="0019532A"/>
    <w:rsid w:val="001953D5"/>
    <w:rsid w:val="00195416"/>
    <w:rsid w:val="00195658"/>
    <w:rsid w:val="00195A12"/>
    <w:rsid w:val="00195B23"/>
    <w:rsid w:val="00195BC1"/>
    <w:rsid w:val="00195C55"/>
    <w:rsid w:val="00195D2F"/>
    <w:rsid w:val="00195E09"/>
    <w:rsid w:val="001962BE"/>
    <w:rsid w:val="001963E0"/>
    <w:rsid w:val="001963FF"/>
    <w:rsid w:val="00196483"/>
    <w:rsid w:val="00196496"/>
    <w:rsid w:val="0019659C"/>
    <w:rsid w:val="00196722"/>
    <w:rsid w:val="001968C0"/>
    <w:rsid w:val="00196AA0"/>
    <w:rsid w:val="00196CDD"/>
    <w:rsid w:val="00196E31"/>
    <w:rsid w:val="0019714C"/>
    <w:rsid w:val="0019716B"/>
    <w:rsid w:val="00197275"/>
    <w:rsid w:val="00197488"/>
    <w:rsid w:val="0019755B"/>
    <w:rsid w:val="00197660"/>
    <w:rsid w:val="00197798"/>
    <w:rsid w:val="001978CB"/>
    <w:rsid w:val="00197906"/>
    <w:rsid w:val="00197ACB"/>
    <w:rsid w:val="00197ACF"/>
    <w:rsid w:val="00197BC7"/>
    <w:rsid w:val="00197CFF"/>
    <w:rsid w:val="00197E50"/>
    <w:rsid w:val="00197E95"/>
    <w:rsid w:val="00197F5D"/>
    <w:rsid w:val="001A0081"/>
    <w:rsid w:val="001A01E5"/>
    <w:rsid w:val="001A037E"/>
    <w:rsid w:val="001A048A"/>
    <w:rsid w:val="001A07FC"/>
    <w:rsid w:val="001A08D9"/>
    <w:rsid w:val="001A0AD2"/>
    <w:rsid w:val="001A0ADC"/>
    <w:rsid w:val="001A0D2C"/>
    <w:rsid w:val="001A0E88"/>
    <w:rsid w:val="001A0E98"/>
    <w:rsid w:val="001A0F1E"/>
    <w:rsid w:val="001A1203"/>
    <w:rsid w:val="001A1551"/>
    <w:rsid w:val="001A160E"/>
    <w:rsid w:val="001A18A1"/>
    <w:rsid w:val="001A1979"/>
    <w:rsid w:val="001A19A3"/>
    <w:rsid w:val="001A19C1"/>
    <w:rsid w:val="001A1B35"/>
    <w:rsid w:val="001A1DFE"/>
    <w:rsid w:val="001A1EDC"/>
    <w:rsid w:val="001A20E9"/>
    <w:rsid w:val="001A2121"/>
    <w:rsid w:val="001A23C0"/>
    <w:rsid w:val="001A253F"/>
    <w:rsid w:val="001A2704"/>
    <w:rsid w:val="001A27DE"/>
    <w:rsid w:val="001A28C0"/>
    <w:rsid w:val="001A2B26"/>
    <w:rsid w:val="001A2F1C"/>
    <w:rsid w:val="001A2FD4"/>
    <w:rsid w:val="001A3536"/>
    <w:rsid w:val="001A3678"/>
    <w:rsid w:val="001A391A"/>
    <w:rsid w:val="001A400E"/>
    <w:rsid w:val="001A40BF"/>
    <w:rsid w:val="001A424A"/>
    <w:rsid w:val="001A42A4"/>
    <w:rsid w:val="001A47EA"/>
    <w:rsid w:val="001A4B34"/>
    <w:rsid w:val="001A4B74"/>
    <w:rsid w:val="001A4CD6"/>
    <w:rsid w:val="001A4E79"/>
    <w:rsid w:val="001A5030"/>
    <w:rsid w:val="001A5040"/>
    <w:rsid w:val="001A5388"/>
    <w:rsid w:val="001A5556"/>
    <w:rsid w:val="001A55E6"/>
    <w:rsid w:val="001A5669"/>
    <w:rsid w:val="001A5B74"/>
    <w:rsid w:val="001A5B92"/>
    <w:rsid w:val="001A5E6E"/>
    <w:rsid w:val="001A5EAC"/>
    <w:rsid w:val="001A6033"/>
    <w:rsid w:val="001A60E2"/>
    <w:rsid w:val="001A6102"/>
    <w:rsid w:val="001A6115"/>
    <w:rsid w:val="001A61FA"/>
    <w:rsid w:val="001A621F"/>
    <w:rsid w:val="001A6318"/>
    <w:rsid w:val="001A6319"/>
    <w:rsid w:val="001A640D"/>
    <w:rsid w:val="001A64C7"/>
    <w:rsid w:val="001A6534"/>
    <w:rsid w:val="001A6553"/>
    <w:rsid w:val="001A6696"/>
    <w:rsid w:val="001A6725"/>
    <w:rsid w:val="001A6735"/>
    <w:rsid w:val="001A6930"/>
    <w:rsid w:val="001A6CAB"/>
    <w:rsid w:val="001A6D36"/>
    <w:rsid w:val="001A6D84"/>
    <w:rsid w:val="001A6D94"/>
    <w:rsid w:val="001A71B6"/>
    <w:rsid w:val="001A760D"/>
    <w:rsid w:val="001A785B"/>
    <w:rsid w:val="001A7A6B"/>
    <w:rsid w:val="001A7FAD"/>
    <w:rsid w:val="001A7FEF"/>
    <w:rsid w:val="001B0371"/>
    <w:rsid w:val="001B0AB2"/>
    <w:rsid w:val="001B0AD0"/>
    <w:rsid w:val="001B0BDD"/>
    <w:rsid w:val="001B0C93"/>
    <w:rsid w:val="001B0E81"/>
    <w:rsid w:val="001B1184"/>
    <w:rsid w:val="001B1494"/>
    <w:rsid w:val="001B168B"/>
    <w:rsid w:val="001B17E1"/>
    <w:rsid w:val="001B1834"/>
    <w:rsid w:val="001B1972"/>
    <w:rsid w:val="001B1A42"/>
    <w:rsid w:val="001B1C92"/>
    <w:rsid w:val="001B2477"/>
    <w:rsid w:val="001B2E48"/>
    <w:rsid w:val="001B2EAC"/>
    <w:rsid w:val="001B301D"/>
    <w:rsid w:val="001B31B6"/>
    <w:rsid w:val="001B35B6"/>
    <w:rsid w:val="001B3885"/>
    <w:rsid w:val="001B39C3"/>
    <w:rsid w:val="001B3A92"/>
    <w:rsid w:val="001B3E97"/>
    <w:rsid w:val="001B3F1F"/>
    <w:rsid w:val="001B3F53"/>
    <w:rsid w:val="001B4472"/>
    <w:rsid w:val="001B4519"/>
    <w:rsid w:val="001B4541"/>
    <w:rsid w:val="001B4550"/>
    <w:rsid w:val="001B46BC"/>
    <w:rsid w:val="001B4750"/>
    <w:rsid w:val="001B4A1E"/>
    <w:rsid w:val="001B4C80"/>
    <w:rsid w:val="001B4F1E"/>
    <w:rsid w:val="001B5128"/>
    <w:rsid w:val="001B5336"/>
    <w:rsid w:val="001B564B"/>
    <w:rsid w:val="001B58B3"/>
    <w:rsid w:val="001B5DA3"/>
    <w:rsid w:val="001B5E4D"/>
    <w:rsid w:val="001B608A"/>
    <w:rsid w:val="001B616B"/>
    <w:rsid w:val="001B622D"/>
    <w:rsid w:val="001B62FC"/>
    <w:rsid w:val="001B64EC"/>
    <w:rsid w:val="001B65D9"/>
    <w:rsid w:val="001B661F"/>
    <w:rsid w:val="001B68DF"/>
    <w:rsid w:val="001B69BB"/>
    <w:rsid w:val="001B69DB"/>
    <w:rsid w:val="001B69F1"/>
    <w:rsid w:val="001B6A24"/>
    <w:rsid w:val="001B6D77"/>
    <w:rsid w:val="001B6DF5"/>
    <w:rsid w:val="001B6DF8"/>
    <w:rsid w:val="001B713D"/>
    <w:rsid w:val="001B7187"/>
    <w:rsid w:val="001B7199"/>
    <w:rsid w:val="001B7267"/>
    <w:rsid w:val="001B7597"/>
    <w:rsid w:val="001B7767"/>
    <w:rsid w:val="001B7C0A"/>
    <w:rsid w:val="001B7CE8"/>
    <w:rsid w:val="001B7DBF"/>
    <w:rsid w:val="001B7E2A"/>
    <w:rsid w:val="001B7EF9"/>
    <w:rsid w:val="001C00C1"/>
    <w:rsid w:val="001C017F"/>
    <w:rsid w:val="001C01CA"/>
    <w:rsid w:val="001C02D3"/>
    <w:rsid w:val="001C051F"/>
    <w:rsid w:val="001C069A"/>
    <w:rsid w:val="001C0715"/>
    <w:rsid w:val="001C0A19"/>
    <w:rsid w:val="001C0DDD"/>
    <w:rsid w:val="001C10EF"/>
    <w:rsid w:val="001C13FB"/>
    <w:rsid w:val="001C16FB"/>
    <w:rsid w:val="001C1C42"/>
    <w:rsid w:val="001C1E6C"/>
    <w:rsid w:val="001C1E92"/>
    <w:rsid w:val="001C20E4"/>
    <w:rsid w:val="001C25E2"/>
    <w:rsid w:val="001C309D"/>
    <w:rsid w:val="001C316D"/>
    <w:rsid w:val="001C32F5"/>
    <w:rsid w:val="001C336C"/>
    <w:rsid w:val="001C3387"/>
    <w:rsid w:val="001C36C1"/>
    <w:rsid w:val="001C37F4"/>
    <w:rsid w:val="001C3ACC"/>
    <w:rsid w:val="001C3DAF"/>
    <w:rsid w:val="001C3DB8"/>
    <w:rsid w:val="001C3DFF"/>
    <w:rsid w:val="001C3E6E"/>
    <w:rsid w:val="001C3EDD"/>
    <w:rsid w:val="001C408D"/>
    <w:rsid w:val="001C40E2"/>
    <w:rsid w:val="001C4157"/>
    <w:rsid w:val="001C4201"/>
    <w:rsid w:val="001C4294"/>
    <w:rsid w:val="001C430D"/>
    <w:rsid w:val="001C4649"/>
    <w:rsid w:val="001C477C"/>
    <w:rsid w:val="001C48B8"/>
    <w:rsid w:val="001C4948"/>
    <w:rsid w:val="001C4A22"/>
    <w:rsid w:val="001C4BF8"/>
    <w:rsid w:val="001C4E7E"/>
    <w:rsid w:val="001C4EE9"/>
    <w:rsid w:val="001C4FB2"/>
    <w:rsid w:val="001C504F"/>
    <w:rsid w:val="001C50AF"/>
    <w:rsid w:val="001C54BA"/>
    <w:rsid w:val="001C5668"/>
    <w:rsid w:val="001C56E9"/>
    <w:rsid w:val="001C57CA"/>
    <w:rsid w:val="001C5A1D"/>
    <w:rsid w:val="001C5B58"/>
    <w:rsid w:val="001C5C15"/>
    <w:rsid w:val="001C5E1B"/>
    <w:rsid w:val="001C5EBD"/>
    <w:rsid w:val="001C6055"/>
    <w:rsid w:val="001C60B8"/>
    <w:rsid w:val="001C6195"/>
    <w:rsid w:val="001C690A"/>
    <w:rsid w:val="001C6BA3"/>
    <w:rsid w:val="001C6D70"/>
    <w:rsid w:val="001C71BD"/>
    <w:rsid w:val="001C7266"/>
    <w:rsid w:val="001C7408"/>
    <w:rsid w:val="001C74A1"/>
    <w:rsid w:val="001C7567"/>
    <w:rsid w:val="001C7774"/>
    <w:rsid w:val="001C78D9"/>
    <w:rsid w:val="001C7964"/>
    <w:rsid w:val="001C7B3F"/>
    <w:rsid w:val="001C7BA0"/>
    <w:rsid w:val="001C7BEC"/>
    <w:rsid w:val="001C7BFC"/>
    <w:rsid w:val="001C7C04"/>
    <w:rsid w:val="001D019D"/>
    <w:rsid w:val="001D0523"/>
    <w:rsid w:val="001D0574"/>
    <w:rsid w:val="001D0580"/>
    <w:rsid w:val="001D06A1"/>
    <w:rsid w:val="001D08A4"/>
    <w:rsid w:val="001D0927"/>
    <w:rsid w:val="001D0971"/>
    <w:rsid w:val="001D09C9"/>
    <w:rsid w:val="001D0B4A"/>
    <w:rsid w:val="001D0C4C"/>
    <w:rsid w:val="001D0C9F"/>
    <w:rsid w:val="001D0CE2"/>
    <w:rsid w:val="001D0D4F"/>
    <w:rsid w:val="001D0F57"/>
    <w:rsid w:val="001D0FC1"/>
    <w:rsid w:val="001D1132"/>
    <w:rsid w:val="001D1166"/>
    <w:rsid w:val="001D133A"/>
    <w:rsid w:val="001D14B4"/>
    <w:rsid w:val="001D14B8"/>
    <w:rsid w:val="001D14E8"/>
    <w:rsid w:val="001D163D"/>
    <w:rsid w:val="001D1670"/>
    <w:rsid w:val="001D1763"/>
    <w:rsid w:val="001D17B7"/>
    <w:rsid w:val="001D190F"/>
    <w:rsid w:val="001D1A5F"/>
    <w:rsid w:val="001D1E42"/>
    <w:rsid w:val="001D1F8A"/>
    <w:rsid w:val="001D2888"/>
    <w:rsid w:val="001D28C5"/>
    <w:rsid w:val="001D29AE"/>
    <w:rsid w:val="001D2A41"/>
    <w:rsid w:val="001D2D32"/>
    <w:rsid w:val="001D2F51"/>
    <w:rsid w:val="001D3028"/>
    <w:rsid w:val="001D3157"/>
    <w:rsid w:val="001D3176"/>
    <w:rsid w:val="001D31AB"/>
    <w:rsid w:val="001D34CF"/>
    <w:rsid w:val="001D34DD"/>
    <w:rsid w:val="001D35AA"/>
    <w:rsid w:val="001D3723"/>
    <w:rsid w:val="001D3B0E"/>
    <w:rsid w:val="001D3D1B"/>
    <w:rsid w:val="001D3F4D"/>
    <w:rsid w:val="001D3F71"/>
    <w:rsid w:val="001D4080"/>
    <w:rsid w:val="001D4135"/>
    <w:rsid w:val="001D43FC"/>
    <w:rsid w:val="001D4577"/>
    <w:rsid w:val="001D4874"/>
    <w:rsid w:val="001D4918"/>
    <w:rsid w:val="001D4953"/>
    <w:rsid w:val="001D4AF7"/>
    <w:rsid w:val="001D50A9"/>
    <w:rsid w:val="001D5277"/>
    <w:rsid w:val="001D52B2"/>
    <w:rsid w:val="001D5435"/>
    <w:rsid w:val="001D556A"/>
    <w:rsid w:val="001D5601"/>
    <w:rsid w:val="001D569D"/>
    <w:rsid w:val="001D5761"/>
    <w:rsid w:val="001D57CC"/>
    <w:rsid w:val="001D5AD8"/>
    <w:rsid w:val="001D5F39"/>
    <w:rsid w:val="001D62E8"/>
    <w:rsid w:val="001D6398"/>
    <w:rsid w:val="001D6445"/>
    <w:rsid w:val="001D648A"/>
    <w:rsid w:val="001D6956"/>
    <w:rsid w:val="001D6A4F"/>
    <w:rsid w:val="001D6C21"/>
    <w:rsid w:val="001D6C6A"/>
    <w:rsid w:val="001D6E6A"/>
    <w:rsid w:val="001D7088"/>
    <w:rsid w:val="001D71B9"/>
    <w:rsid w:val="001D734B"/>
    <w:rsid w:val="001D734C"/>
    <w:rsid w:val="001D743B"/>
    <w:rsid w:val="001D75E4"/>
    <w:rsid w:val="001D7672"/>
    <w:rsid w:val="001D76E9"/>
    <w:rsid w:val="001D77FA"/>
    <w:rsid w:val="001D7803"/>
    <w:rsid w:val="001D7948"/>
    <w:rsid w:val="001D7BBA"/>
    <w:rsid w:val="001D7BD5"/>
    <w:rsid w:val="001D7BFB"/>
    <w:rsid w:val="001D7D59"/>
    <w:rsid w:val="001D7F94"/>
    <w:rsid w:val="001E003B"/>
    <w:rsid w:val="001E02F8"/>
    <w:rsid w:val="001E04E9"/>
    <w:rsid w:val="001E053D"/>
    <w:rsid w:val="001E0600"/>
    <w:rsid w:val="001E0631"/>
    <w:rsid w:val="001E0772"/>
    <w:rsid w:val="001E0864"/>
    <w:rsid w:val="001E0934"/>
    <w:rsid w:val="001E0A9F"/>
    <w:rsid w:val="001E0C87"/>
    <w:rsid w:val="001E0CA4"/>
    <w:rsid w:val="001E0EA9"/>
    <w:rsid w:val="001E1096"/>
    <w:rsid w:val="001E11DD"/>
    <w:rsid w:val="001E1255"/>
    <w:rsid w:val="001E1358"/>
    <w:rsid w:val="001E1637"/>
    <w:rsid w:val="001E1655"/>
    <w:rsid w:val="001E1735"/>
    <w:rsid w:val="001E1C42"/>
    <w:rsid w:val="001E1C5C"/>
    <w:rsid w:val="001E20D7"/>
    <w:rsid w:val="001E213E"/>
    <w:rsid w:val="001E2151"/>
    <w:rsid w:val="001E2590"/>
    <w:rsid w:val="001E2802"/>
    <w:rsid w:val="001E28EA"/>
    <w:rsid w:val="001E2A56"/>
    <w:rsid w:val="001E2B8B"/>
    <w:rsid w:val="001E2BA0"/>
    <w:rsid w:val="001E30D4"/>
    <w:rsid w:val="001E3335"/>
    <w:rsid w:val="001E3484"/>
    <w:rsid w:val="001E34C4"/>
    <w:rsid w:val="001E3548"/>
    <w:rsid w:val="001E36CD"/>
    <w:rsid w:val="001E3735"/>
    <w:rsid w:val="001E37A5"/>
    <w:rsid w:val="001E3808"/>
    <w:rsid w:val="001E3E29"/>
    <w:rsid w:val="001E3F3D"/>
    <w:rsid w:val="001E4220"/>
    <w:rsid w:val="001E430A"/>
    <w:rsid w:val="001E440D"/>
    <w:rsid w:val="001E4B16"/>
    <w:rsid w:val="001E4C82"/>
    <w:rsid w:val="001E4D43"/>
    <w:rsid w:val="001E4E9B"/>
    <w:rsid w:val="001E4EAB"/>
    <w:rsid w:val="001E4F90"/>
    <w:rsid w:val="001E50B1"/>
    <w:rsid w:val="001E5426"/>
    <w:rsid w:val="001E543F"/>
    <w:rsid w:val="001E546C"/>
    <w:rsid w:val="001E54EA"/>
    <w:rsid w:val="001E55AF"/>
    <w:rsid w:val="001E5675"/>
    <w:rsid w:val="001E5B83"/>
    <w:rsid w:val="001E5BDA"/>
    <w:rsid w:val="001E5CB4"/>
    <w:rsid w:val="001E60AA"/>
    <w:rsid w:val="001E6310"/>
    <w:rsid w:val="001E63E4"/>
    <w:rsid w:val="001E6525"/>
    <w:rsid w:val="001E6630"/>
    <w:rsid w:val="001E68D9"/>
    <w:rsid w:val="001E69B0"/>
    <w:rsid w:val="001E6B50"/>
    <w:rsid w:val="001E6B75"/>
    <w:rsid w:val="001E6D1F"/>
    <w:rsid w:val="001E6DC5"/>
    <w:rsid w:val="001E6F1C"/>
    <w:rsid w:val="001E7304"/>
    <w:rsid w:val="001E7324"/>
    <w:rsid w:val="001E735F"/>
    <w:rsid w:val="001E73BC"/>
    <w:rsid w:val="001E74D0"/>
    <w:rsid w:val="001E7B15"/>
    <w:rsid w:val="001E7B32"/>
    <w:rsid w:val="001E7D4A"/>
    <w:rsid w:val="001E7E3A"/>
    <w:rsid w:val="001E7E9C"/>
    <w:rsid w:val="001E7F68"/>
    <w:rsid w:val="001F01F4"/>
    <w:rsid w:val="001F0219"/>
    <w:rsid w:val="001F03A3"/>
    <w:rsid w:val="001F044A"/>
    <w:rsid w:val="001F0602"/>
    <w:rsid w:val="001F0985"/>
    <w:rsid w:val="001F0A24"/>
    <w:rsid w:val="001F0AD8"/>
    <w:rsid w:val="001F0C6A"/>
    <w:rsid w:val="001F0DAC"/>
    <w:rsid w:val="001F10F7"/>
    <w:rsid w:val="001F12B0"/>
    <w:rsid w:val="001F142F"/>
    <w:rsid w:val="001F1481"/>
    <w:rsid w:val="001F1578"/>
    <w:rsid w:val="001F15E7"/>
    <w:rsid w:val="001F1613"/>
    <w:rsid w:val="001F168F"/>
    <w:rsid w:val="001F1B5B"/>
    <w:rsid w:val="001F1B9F"/>
    <w:rsid w:val="001F1CEB"/>
    <w:rsid w:val="001F1E58"/>
    <w:rsid w:val="001F205E"/>
    <w:rsid w:val="001F20B6"/>
    <w:rsid w:val="001F2397"/>
    <w:rsid w:val="001F248F"/>
    <w:rsid w:val="001F286C"/>
    <w:rsid w:val="001F2AE0"/>
    <w:rsid w:val="001F2B84"/>
    <w:rsid w:val="001F30C4"/>
    <w:rsid w:val="001F3141"/>
    <w:rsid w:val="001F31E1"/>
    <w:rsid w:val="001F3287"/>
    <w:rsid w:val="001F36B5"/>
    <w:rsid w:val="001F38AD"/>
    <w:rsid w:val="001F3900"/>
    <w:rsid w:val="001F3C9A"/>
    <w:rsid w:val="001F3E97"/>
    <w:rsid w:val="001F3EF8"/>
    <w:rsid w:val="001F4098"/>
    <w:rsid w:val="001F4318"/>
    <w:rsid w:val="001F4427"/>
    <w:rsid w:val="001F4606"/>
    <w:rsid w:val="001F4777"/>
    <w:rsid w:val="001F48F3"/>
    <w:rsid w:val="001F4916"/>
    <w:rsid w:val="001F4919"/>
    <w:rsid w:val="001F4B3E"/>
    <w:rsid w:val="001F4C48"/>
    <w:rsid w:val="001F4F80"/>
    <w:rsid w:val="001F524C"/>
    <w:rsid w:val="001F5677"/>
    <w:rsid w:val="001F56A5"/>
    <w:rsid w:val="001F56DB"/>
    <w:rsid w:val="001F5956"/>
    <w:rsid w:val="001F59DD"/>
    <w:rsid w:val="001F5A71"/>
    <w:rsid w:val="001F5E9D"/>
    <w:rsid w:val="001F5F4A"/>
    <w:rsid w:val="001F6182"/>
    <w:rsid w:val="001F6329"/>
    <w:rsid w:val="001F64D9"/>
    <w:rsid w:val="001F6965"/>
    <w:rsid w:val="001F6CD2"/>
    <w:rsid w:val="001F6F74"/>
    <w:rsid w:val="001F70A5"/>
    <w:rsid w:val="001F70D4"/>
    <w:rsid w:val="001F7541"/>
    <w:rsid w:val="001F75C9"/>
    <w:rsid w:val="001F78C4"/>
    <w:rsid w:val="001F7937"/>
    <w:rsid w:val="001F7A3C"/>
    <w:rsid w:val="001F7ACB"/>
    <w:rsid w:val="001F7B1E"/>
    <w:rsid w:val="001F7B9A"/>
    <w:rsid w:val="001F7C41"/>
    <w:rsid w:val="001F7C70"/>
    <w:rsid w:val="001F7D46"/>
    <w:rsid w:val="0020022E"/>
    <w:rsid w:val="002006B1"/>
    <w:rsid w:val="002006FB"/>
    <w:rsid w:val="00200A1D"/>
    <w:rsid w:val="00200B53"/>
    <w:rsid w:val="00200B60"/>
    <w:rsid w:val="00200BC3"/>
    <w:rsid w:val="002010B1"/>
    <w:rsid w:val="002010EB"/>
    <w:rsid w:val="002010F8"/>
    <w:rsid w:val="00201102"/>
    <w:rsid w:val="002014ED"/>
    <w:rsid w:val="00201777"/>
    <w:rsid w:val="002018B3"/>
    <w:rsid w:val="002019CF"/>
    <w:rsid w:val="00201ABC"/>
    <w:rsid w:val="00201B7E"/>
    <w:rsid w:val="00201BB2"/>
    <w:rsid w:val="00201C3F"/>
    <w:rsid w:val="00201C98"/>
    <w:rsid w:val="00201E43"/>
    <w:rsid w:val="00201E59"/>
    <w:rsid w:val="00201EFA"/>
    <w:rsid w:val="002022EF"/>
    <w:rsid w:val="00202564"/>
    <w:rsid w:val="002025A9"/>
    <w:rsid w:val="002025E7"/>
    <w:rsid w:val="002028D5"/>
    <w:rsid w:val="002028FB"/>
    <w:rsid w:val="00202FCB"/>
    <w:rsid w:val="002034BA"/>
    <w:rsid w:val="00203825"/>
    <w:rsid w:val="0020382B"/>
    <w:rsid w:val="00203DA4"/>
    <w:rsid w:val="00203F87"/>
    <w:rsid w:val="00204062"/>
    <w:rsid w:val="002042C4"/>
    <w:rsid w:val="00204357"/>
    <w:rsid w:val="0020436E"/>
    <w:rsid w:val="002043D8"/>
    <w:rsid w:val="0020474F"/>
    <w:rsid w:val="00204752"/>
    <w:rsid w:val="00204837"/>
    <w:rsid w:val="00204A04"/>
    <w:rsid w:val="00204C07"/>
    <w:rsid w:val="00204D8D"/>
    <w:rsid w:val="002052BC"/>
    <w:rsid w:val="00205341"/>
    <w:rsid w:val="00205AEA"/>
    <w:rsid w:val="00205BFC"/>
    <w:rsid w:val="00205D33"/>
    <w:rsid w:val="00205D4C"/>
    <w:rsid w:val="00205E0C"/>
    <w:rsid w:val="00205E63"/>
    <w:rsid w:val="00205EE0"/>
    <w:rsid w:val="00205FE6"/>
    <w:rsid w:val="002062E6"/>
    <w:rsid w:val="00206304"/>
    <w:rsid w:val="002068BE"/>
    <w:rsid w:val="00206AB8"/>
    <w:rsid w:val="00206B1B"/>
    <w:rsid w:val="00206B5E"/>
    <w:rsid w:val="00206BF1"/>
    <w:rsid w:val="00206DC1"/>
    <w:rsid w:val="00206DDD"/>
    <w:rsid w:val="00206E97"/>
    <w:rsid w:val="00206F73"/>
    <w:rsid w:val="002074CE"/>
    <w:rsid w:val="00207688"/>
    <w:rsid w:val="00207949"/>
    <w:rsid w:val="00207A39"/>
    <w:rsid w:val="00207D0C"/>
    <w:rsid w:val="002102E1"/>
    <w:rsid w:val="002103CF"/>
    <w:rsid w:val="002104CF"/>
    <w:rsid w:val="0021052B"/>
    <w:rsid w:val="0021059A"/>
    <w:rsid w:val="002105D8"/>
    <w:rsid w:val="0021062F"/>
    <w:rsid w:val="00210858"/>
    <w:rsid w:val="002109A8"/>
    <w:rsid w:val="00210A20"/>
    <w:rsid w:val="00211335"/>
    <w:rsid w:val="002113E8"/>
    <w:rsid w:val="00211708"/>
    <w:rsid w:val="002118C9"/>
    <w:rsid w:val="00211AD8"/>
    <w:rsid w:val="00211B42"/>
    <w:rsid w:val="00211CFB"/>
    <w:rsid w:val="00211D1C"/>
    <w:rsid w:val="00211D9E"/>
    <w:rsid w:val="00211E0C"/>
    <w:rsid w:val="00211E72"/>
    <w:rsid w:val="0021203C"/>
    <w:rsid w:val="002120E2"/>
    <w:rsid w:val="00212102"/>
    <w:rsid w:val="002121E8"/>
    <w:rsid w:val="00212236"/>
    <w:rsid w:val="00212472"/>
    <w:rsid w:val="00212528"/>
    <w:rsid w:val="0021254F"/>
    <w:rsid w:val="00212701"/>
    <w:rsid w:val="0021276D"/>
    <w:rsid w:val="0021294C"/>
    <w:rsid w:val="0021294E"/>
    <w:rsid w:val="00212994"/>
    <w:rsid w:val="002129D7"/>
    <w:rsid w:val="00212F67"/>
    <w:rsid w:val="00213030"/>
    <w:rsid w:val="002130D5"/>
    <w:rsid w:val="00213AEB"/>
    <w:rsid w:val="00213E5B"/>
    <w:rsid w:val="00213E6B"/>
    <w:rsid w:val="00213EDB"/>
    <w:rsid w:val="00214044"/>
    <w:rsid w:val="002141A8"/>
    <w:rsid w:val="0021449B"/>
    <w:rsid w:val="00214819"/>
    <w:rsid w:val="00214929"/>
    <w:rsid w:val="00214A06"/>
    <w:rsid w:val="00214E5A"/>
    <w:rsid w:val="00214F3A"/>
    <w:rsid w:val="00215094"/>
    <w:rsid w:val="002153BF"/>
    <w:rsid w:val="0021551D"/>
    <w:rsid w:val="002158CE"/>
    <w:rsid w:val="00215903"/>
    <w:rsid w:val="00215A3C"/>
    <w:rsid w:val="00215C03"/>
    <w:rsid w:val="00216135"/>
    <w:rsid w:val="002161C3"/>
    <w:rsid w:val="002165B0"/>
    <w:rsid w:val="00217285"/>
    <w:rsid w:val="002172EF"/>
    <w:rsid w:val="002174A0"/>
    <w:rsid w:val="00217A84"/>
    <w:rsid w:val="00217A98"/>
    <w:rsid w:val="00217EA5"/>
    <w:rsid w:val="00217F1E"/>
    <w:rsid w:val="00217F90"/>
    <w:rsid w:val="002200FD"/>
    <w:rsid w:val="00220229"/>
    <w:rsid w:val="0022040D"/>
    <w:rsid w:val="00220616"/>
    <w:rsid w:val="00220703"/>
    <w:rsid w:val="00220728"/>
    <w:rsid w:val="002207E5"/>
    <w:rsid w:val="00220919"/>
    <w:rsid w:val="00220945"/>
    <w:rsid w:val="00220DCF"/>
    <w:rsid w:val="002212E4"/>
    <w:rsid w:val="002213A1"/>
    <w:rsid w:val="002215EC"/>
    <w:rsid w:val="002216DE"/>
    <w:rsid w:val="00221729"/>
    <w:rsid w:val="002218D3"/>
    <w:rsid w:val="00221B72"/>
    <w:rsid w:val="00221B83"/>
    <w:rsid w:val="00221D5A"/>
    <w:rsid w:val="0022204E"/>
    <w:rsid w:val="0022205C"/>
    <w:rsid w:val="00222078"/>
    <w:rsid w:val="002222EF"/>
    <w:rsid w:val="00222312"/>
    <w:rsid w:val="00222679"/>
    <w:rsid w:val="0022268A"/>
    <w:rsid w:val="00222913"/>
    <w:rsid w:val="00222AE8"/>
    <w:rsid w:val="00222E32"/>
    <w:rsid w:val="00222FA2"/>
    <w:rsid w:val="00222FA4"/>
    <w:rsid w:val="00222FC6"/>
    <w:rsid w:val="002231B6"/>
    <w:rsid w:val="00223239"/>
    <w:rsid w:val="002232D6"/>
    <w:rsid w:val="00223370"/>
    <w:rsid w:val="002233C5"/>
    <w:rsid w:val="0022360B"/>
    <w:rsid w:val="002236D1"/>
    <w:rsid w:val="00223707"/>
    <w:rsid w:val="00223756"/>
    <w:rsid w:val="00223E1F"/>
    <w:rsid w:val="00223EBA"/>
    <w:rsid w:val="00224197"/>
    <w:rsid w:val="00224367"/>
    <w:rsid w:val="00224670"/>
    <w:rsid w:val="002247A3"/>
    <w:rsid w:val="00224D27"/>
    <w:rsid w:val="00224D34"/>
    <w:rsid w:val="00224EE8"/>
    <w:rsid w:val="00224F85"/>
    <w:rsid w:val="0022502D"/>
    <w:rsid w:val="00225313"/>
    <w:rsid w:val="002253AA"/>
    <w:rsid w:val="00225507"/>
    <w:rsid w:val="00225547"/>
    <w:rsid w:val="002255C7"/>
    <w:rsid w:val="00225657"/>
    <w:rsid w:val="00225910"/>
    <w:rsid w:val="002259F2"/>
    <w:rsid w:val="00225A8F"/>
    <w:rsid w:val="00225AE0"/>
    <w:rsid w:val="00225B22"/>
    <w:rsid w:val="00225BFD"/>
    <w:rsid w:val="00225C2C"/>
    <w:rsid w:val="00225C81"/>
    <w:rsid w:val="00226054"/>
    <w:rsid w:val="0022608D"/>
    <w:rsid w:val="00226483"/>
    <w:rsid w:val="002264EE"/>
    <w:rsid w:val="002264F8"/>
    <w:rsid w:val="00226601"/>
    <w:rsid w:val="002267D0"/>
    <w:rsid w:val="00226E53"/>
    <w:rsid w:val="002270B4"/>
    <w:rsid w:val="00227230"/>
    <w:rsid w:val="0022752E"/>
    <w:rsid w:val="00227716"/>
    <w:rsid w:val="002277DA"/>
    <w:rsid w:val="0022792D"/>
    <w:rsid w:val="00227960"/>
    <w:rsid w:val="00227965"/>
    <w:rsid w:val="00227AA4"/>
    <w:rsid w:val="00227BEC"/>
    <w:rsid w:val="00227D66"/>
    <w:rsid w:val="00227F51"/>
    <w:rsid w:val="0023035A"/>
    <w:rsid w:val="00230470"/>
    <w:rsid w:val="00230480"/>
    <w:rsid w:val="0023048C"/>
    <w:rsid w:val="00230751"/>
    <w:rsid w:val="002307FB"/>
    <w:rsid w:val="00230D80"/>
    <w:rsid w:val="00231072"/>
    <w:rsid w:val="002311CA"/>
    <w:rsid w:val="00231252"/>
    <w:rsid w:val="0023138E"/>
    <w:rsid w:val="00231396"/>
    <w:rsid w:val="0023155E"/>
    <w:rsid w:val="0023164A"/>
    <w:rsid w:val="0023186C"/>
    <w:rsid w:val="002318E7"/>
    <w:rsid w:val="00231D3A"/>
    <w:rsid w:val="0023200A"/>
    <w:rsid w:val="00232061"/>
    <w:rsid w:val="00232364"/>
    <w:rsid w:val="002323FB"/>
    <w:rsid w:val="002326B1"/>
    <w:rsid w:val="002326DA"/>
    <w:rsid w:val="00232751"/>
    <w:rsid w:val="00232915"/>
    <w:rsid w:val="00232D54"/>
    <w:rsid w:val="00232E02"/>
    <w:rsid w:val="0023305E"/>
    <w:rsid w:val="00233077"/>
    <w:rsid w:val="002330F4"/>
    <w:rsid w:val="002335F7"/>
    <w:rsid w:val="00233666"/>
    <w:rsid w:val="002337E9"/>
    <w:rsid w:val="00233819"/>
    <w:rsid w:val="002338F3"/>
    <w:rsid w:val="00233934"/>
    <w:rsid w:val="00233BD9"/>
    <w:rsid w:val="00233E34"/>
    <w:rsid w:val="00233E67"/>
    <w:rsid w:val="00233F8F"/>
    <w:rsid w:val="00234132"/>
    <w:rsid w:val="0023434B"/>
    <w:rsid w:val="0023454B"/>
    <w:rsid w:val="0023477E"/>
    <w:rsid w:val="00234980"/>
    <w:rsid w:val="00234A61"/>
    <w:rsid w:val="00234D74"/>
    <w:rsid w:val="0023505C"/>
    <w:rsid w:val="00235195"/>
    <w:rsid w:val="002353A5"/>
    <w:rsid w:val="00235799"/>
    <w:rsid w:val="00235C4E"/>
    <w:rsid w:val="00235C80"/>
    <w:rsid w:val="00235D8D"/>
    <w:rsid w:val="00235E80"/>
    <w:rsid w:val="00235F4A"/>
    <w:rsid w:val="00235F88"/>
    <w:rsid w:val="00236075"/>
    <w:rsid w:val="00236297"/>
    <w:rsid w:val="002362AC"/>
    <w:rsid w:val="002366E5"/>
    <w:rsid w:val="002367A9"/>
    <w:rsid w:val="00236927"/>
    <w:rsid w:val="00236937"/>
    <w:rsid w:val="00236C8D"/>
    <w:rsid w:val="00236D99"/>
    <w:rsid w:val="00236E58"/>
    <w:rsid w:val="00237073"/>
    <w:rsid w:val="0023714A"/>
    <w:rsid w:val="0023717C"/>
    <w:rsid w:val="002372AC"/>
    <w:rsid w:val="002372F0"/>
    <w:rsid w:val="002375B8"/>
    <w:rsid w:val="00237622"/>
    <w:rsid w:val="002377EC"/>
    <w:rsid w:val="002377ED"/>
    <w:rsid w:val="00237802"/>
    <w:rsid w:val="002378B0"/>
    <w:rsid w:val="00237C9C"/>
    <w:rsid w:val="00237F00"/>
    <w:rsid w:val="00237F1D"/>
    <w:rsid w:val="0024023F"/>
    <w:rsid w:val="00240480"/>
    <w:rsid w:val="00240634"/>
    <w:rsid w:val="00240C65"/>
    <w:rsid w:val="00240C77"/>
    <w:rsid w:val="00240EB0"/>
    <w:rsid w:val="00240FFA"/>
    <w:rsid w:val="002410D6"/>
    <w:rsid w:val="00241406"/>
    <w:rsid w:val="00241511"/>
    <w:rsid w:val="002415D3"/>
    <w:rsid w:val="00241640"/>
    <w:rsid w:val="00241996"/>
    <w:rsid w:val="002419BC"/>
    <w:rsid w:val="00241A8C"/>
    <w:rsid w:val="00241B61"/>
    <w:rsid w:val="00241C40"/>
    <w:rsid w:val="00242004"/>
    <w:rsid w:val="002420E3"/>
    <w:rsid w:val="00242354"/>
    <w:rsid w:val="002425F6"/>
    <w:rsid w:val="002428C5"/>
    <w:rsid w:val="00242912"/>
    <w:rsid w:val="00242AFB"/>
    <w:rsid w:val="00242DA9"/>
    <w:rsid w:val="00242E97"/>
    <w:rsid w:val="002430F1"/>
    <w:rsid w:val="00243399"/>
    <w:rsid w:val="002433DD"/>
    <w:rsid w:val="002438A8"/>
    <w:rsid w:val="002438EA"/>
    <w:rsid w:val="002439A6"/>
    <w:rsid w:val="00243A14"/>
    <w:rsid w:val="00243B87"/>
    <w:rsid w:val="00244033"/>
    <w:rsid w:val="002444A9"/>
    <w:rsid w:val="0024456A"/>
    <w:rsid w:val="002448C7"/>
    <w:rsid w:val="00244F5E"/>
    <w:rsid w:val="0024509B"/>
    <w:rsid w:val="0024530B"/>
    <w:rsid w:val="0024560F"/>
    <w:rsid w:val="0024567F"/>
    <w:rsid w:val="0024596B"/>
    <w:rsid w:val="00245991"/>
    <w:rsid w:val="00245DFB"/>
    <w:rsid w:val="002462F5"/>
    <w:rsid w:val="002462FC"/>
    <w:rsid w:val="0024651B"/>
    <w:rsid w:val="00246824"/>
    <w:rsid w:val="002468BD"/>
    <w:rsid w:val="00246F1D"/>
    <w:rsid w:val="0024703B"/>
    <w:rsid w:val="00247113"/>
    <w:rsid w:val="002471BD"/>
    <w:rsid w:val="0024742A"/>
    <w:rsid w:val="00247587"/>
    <w:rsid w:val="0024758D"/>
    <w:rsid w:val="00247643"/>
    <w:rsid w:val="0024773A"/>
    <w:rsid w:val="00247802"/>
    <w:rsid w:val="00247C05"/>
    <w:rsid w:val="00247D00"/>
    <w:rsid w:val="00247FDA"/>
    <w:rsid w:val="00250185"/>
    <w:rsid w:val="002501CE"/>
    <w:rsid w:val="0025020E"/>
    <w:rsid w:val="002502FC"/>
    <w:rsid w:val="00250361"/>
    <w:rsid w:val="0025039E"/>
    <w:rsid w:val="00250563"/>
    <w:rsid w:val="002505A0"/>
    <w:rsid w:val="00250BAF"/>
    <w:rsid w:val="002510B4"/>
    <w:rsid w:val="002510B5"/>
    <w:rsid w:val="002510C5"/>
    <w:rsid w:val="002510D1"/>
    <w:rsid w:val="00251333"/>
    <w:rsid w:val="0025138C"/>
    <w:rsid w:val="0025141A"/>
    <w:rsid w:val="002515E4"/>
    <w:rsid w:val="002517BB"/>
    <w:rsid w:val="002517F6"/>
    <w:rsid w:val="0025184F"/>
    <w:rsid w:val="00251969"/>
    <w:rsid w:val="00251CDA"/>
    <w:rsid w:val="00251E5B"/>
    <w:rsid w:val="00251E71"/>
    <w:rsid w:val="002520A1"/>
    <w:rsid w:val="00252566"/>
    <w:rsid w:val="002525EA"/>
    <w:rsid w:val="002526AD"/>
    <w:rsid w:val="00252846"/>
    <w:rsid w:val="00252D04"/>
    <w:rsid w:val="002530AC"/>
    <w:rsid w:val="0025314A"/>
    <w:rsid w:val="00253233"/>
    <w:rsid w:val="002533EC"/>
    <w:rsid w:val="002535F3"/>
    <w:rsid w:val="00253666"/>
    <w:rsid w:val="00253D3A"/>
    <w:rsid w:val="00253E17"/>
    <w:rsid w:val="002541BE"/>
    <w:rsid w:val="002542B4"/>
    <w:rsid w:val="002543A8"/>
    <w:rsid w:val="0025460F"/>
    <w:rsid w:val="0025472F"/>
    <w:rsid w:val="0025482D"/>
    <w:rsid w:val="00254A5A"/>
    <w:rsid w:val="00254AD6"/>
    <w:rsid w:val="00254AE5"/>
    <w:rsid w:val="00254B60"/>
    <w:rsid w:val="00254E82"/>
    <w:rsid w:val="00254FE3"/>
    <w:rsid w:val="0025508D"/>
    <w:rsid w:val="0025518B"/>
    <w:rsid w:val="002551E2"/>
    <w:rsid w:val="0025530F"/>
    <w:rsid w:val="0025535D"/>
    <w:rsid w:val="0025579D"/>
    <w:rsid w:val="00255A37"/>
    <w:rsid w:val="00255B32"/>
    <w:rsid w:val="00255EC2"/>
    <w:rsid w:val="00255F48"/>
    <w:rsid w:val="00256170"/>
    <w:rsid w:val="00256318"/>
    <w:rsid w:val="002563A8"/>
    <w:rsid w:val="002563E6"/>
    <w:rsid w:val="0025654F"/>
    <w:rsid w:val="00256872"/>
    <w:rsid w:val="00256A01"/>
    <w:rsid w:val="00256FDB"/>
    <w:rsid w:val="002571F5"/>
    <w:rsid w:val="0025721F"/>
    <w:rsid w:val="002573A8"/>
    <w:rsid w:val="00257665"/>
    <w:rsid w:val="002576E4"/>
    <w:rsid w:val="00257A60"/>
    <w:rsid w:val="00257B74"/>
    <w:rsid w:val="00257CAA"/>
    <w:rsid w:val="00257D09"/>
    <w:rsid w:val="00257D4E"/>
    <w:rsid w:val="00257EA1"/>
    <w:rsid w:val="00260112"/>
    <w:rsid w:val="002602F5"/>
    <w:rsid w:val="00260315"/>
    <w:rsid w:val="00260699"/>
    <w:rsid w:val="002606CA"/>
    <w:rsid w:val="00260701"/>
    <w:rsid w:val="0026089C"/>
    <w:rsid w:val="00260E7E"/>
    <w:rsid w:val="00261169"/>
    <w:rsid w:val="002613A9"/>
    <w:rsid w:val="00261645"/>
    <w:rsid w:val="002617EA"/>
    <w:rsid w:val="00261810"/>
    <w:rsid w:val="002618B0"/>
    <w:rsid w:val="00261A55"/>
    <w:rsid w:val="00261AF5"/>
    <w:rsid w:val="00261F60"/>
    <w:rsid w:val="00262151"/>
    <w:rsid w:val="002622AF"/>
    <w:rsid w:val="00262453"/>
    <w:rsid w:val="00262493"/>
    <w:rsid w:val="002624B9"/>
    <w:rsid w:val="00262923"/>
    <w:rsid w:val="00262A90"/>
    <w:rsid w:val="00262ADC"/>
    <w:rsid w:val="00262B06"/>
    <w:rsid w:val="00262B20"/>
    <w:rsid w:val="00262C05"/>
    <w:rsid w:val="00262D81"/>
    <w:rsid w:val="00262DE6"/>
    <w:rsid w:val="002630E4"/>
    <w:rsid w:val="002632B4"/>
    <w:rsid w:val="002633B8"/>
    <w:rsid w:val="0026360C"/>
    <w:rsid w:val="00263778"/>
    <w:rsid w:val="0026380A"/>
    <w:rsid w:val="00263A0C"/>
    <w:rsid w:val="00263A37"/>
    <w:rsid w:val="00263A99"/>
    <w:rsid w:val="00263B46"/>
    <w:rsid w:val="00263BE9"/>
    <w:rsid w:val="00263DB0"/>
    <w:rsid w:val="00263E18"/>
    <w:rsid w:val="00263E25"/>
    <w:rsid w:val="00263E2E"/>
    <w:rsid w:val="00263E59"/>
    <w:rsid w:val="00263F70"/>
    <w:rsid w:val="0026423A"/>
    <w:rsid w:val="00264728"/>
    <w:rsid w:val="002647A4"/>
    <w:rsid w:val="002647B7"/>
    <w:rsid w:val="00264A92"/>
    <w:rsid w:val="00264ABC"/>
    <w:rsid w:val="00264B63"/>
    <w:rsid w:val="00264EE2"/>
    <w:rsid w:val="00264FC9"/>
    <w:rsid w:val="00264FF2"/>
    <w:rsid w:val="00265A14"/>
    <w:rsid w:val="00265A94"/>
    <w:rsid w:val="00265B64"/>
    <w:rsid w:val="00265B8F"/>
    <w:rsid w:val="00265D24"/>
    <w:rsid w:val="00265E15"/>
    <w:rsid w:val="00265EC5"/>
    <w:rsid w:val="00266180"/>
    <w:rsid w:val="0026636F"/>
    <w:rsid w:val="002666BB"/>
    <w:rsid w:val="002666DF"/>
    <w:rsid w:val="00266876"/>
    <w:rsid w:val="002668E1"/>
    <w:rsid w:val="00266B4A"/>
    <w:rsid w:val="00266C57"/>
    <w:rsid w:val="00266D6F"/>
    <w:rsid w:val="00267187"/>
    <w:rsid w:val="002671D0"/>
    <w:rsid w:val="0026741E"/>
    <w:rsid w:val="00267519"/>
    <w:rsid w:val="002675B7"/>
    <w:rsid w:val="002675BA"/>
    <w:rsid w:val="00267633"/>
    <w:rsid w:val="00267918"/>
    <w:rsid w:val="00267979"/>
    <w:rsid w:val="00267A07"/>
    <w:rsid w:val="00267B0B"/>
    <w:rsid w:val="00267BA0"/>
    <w:rsid w:val="00267C4C"/>
    <w:rsid w:val="00267DC5"/>
    <w:rsid w:val="00267FBC"/>
    <w:rsid w:val="00270342"/>
    <w:rsid w:val="0027043B"/>
    <w:rsid w:val="002706E1"/>
    <w:rsid w:val="0027074D"/>
    <w:rsid w:val="002707B9"/>
    <w:rsid w:val="00270A13"/>
    <w:rsid w:val="00270AB2"/>
    <w:rsid w:val="00270C01"/>
    <w:rsid w:val="00270DEC"/>
    <w:rsid w:val="00270E02"/>
    <w:rsid w:val="00270E14"/>
    <w:rsid w:val="00270F10"/>
    <w:rsid w:val="00270FA9"/>
    <w:rsid w:val="0027100F"/>
    <w:rsid w:val="0027115C"/>
    <w:rsid w:val="00271253"/>
    <w:rsid w:val="002715B7"/>
    <w:rsid w:val="002715DB"/>
    <w:rsid w:val="0027191F"/>
    <w:rsid w:val="0027197E"/>
    <w:rsid w:val="00271D40"/>
    <w:rsid w:val="00272471"/>
    <w:rsid w:val="002725DB"/>
    <w:rsid w:val="00272757"/>
    <w:rsid w:val="00272B36"/>
    <w:rsid w:val="00272B4C"/>
    <w:rsid w:val="00272E5A"/>
    <w:rsid w:val="00272EB2"/>
    <w:rsid w:val="00272EFF"/>
    <w:rsid w:val="00272F3F"/>
    <w:rsid w:val="00273129"/>
    <w:rsid w:val="0027335A"/>
    <w:rsid w:val="002733AF"/>
    <w:rsid w:val="0027364A"/>
    <w:rsid w:val="002737E3"/>
    <w:rsid w:val="00273A42"/>
    <w:rsid w:val="00273BB3"/>
    <w:rsid w:val="00273DB4"/>
    <w:rsid w:val="00273DDD"/>
    <w:rsid w:val="00273F74"/>
    <w:rsid w:val="002740F7"/>
    <w:rsid w:val="00274903"/>
    <w:rsid w:val="0027491A"/>
    <w:rsid w:val="0027496D"/>
    <w:rsid w:val="00274B2E"/>
    <w:rsid w:val="00274B39"/>
    <w:rsid w:val="00274B5C"/>
    <w:rsid w:val="00274B64"/>
    <w:rsid w:val="00275137"/>
    <w:rsid w:val="0027526D"/>
    <w:rsid w:val="002752AA"/>
    <w:rsid w:val="002754C5"/>
    <w:rsid w:val="002755CE"/>
    <w:rsid w:val="002757B0"/>
    <w:rsid w:val="002758A0"/>
    <w:rsid w:val="00275945"/>
    <w:rsid w:val="00275CEF"/>
    <w:rsid w:val="00275D8B"/>
    <w:rsid w:val="00275FC8"/>
    <w:rsid w:val="00276092"/>
    <w:rsid w:val="002760EE"/>
    <w:rsid w:val="002760FC"/>
    <w:rsid w:val="00276271"/>
    <w:rsid w:val="002762C2"/>
    <w:rsid w:val="0027636D"/>
    <w:rsid w:val="002766C7"/>
    <w:rsid w:val="00276BB5"/>
    <w:rsid w:val="0027728E"/>
    <w:rsid w:val="002774C6"/>
    <w:rsid w:val="002774FE"/>
    <w:rsid w:val="002775C5"/>
    <w:rsid w:val="0027772D"/>
    <w:rsid w:val="002777D7"/>
    <w:rsid w:val="00277A89"/>
    <w:rsid w:val="00277CCE"/>
    <w:rsid w:val="00277D17"/>
    <w:rsid w:val="00280068"/>
    <w:rsid w:val="002801DC"/>
    <w:rsid w:val="002807FE"/>
    <w:rsid w:val="00280A7D"/>
    <w:rsid w:val="00280A7E"/>
    <w:rsid w:val="00280AFE"/>
    <w:rsid w:val="00280C60"/>
    <w:rsid w:val="00281366"/>
    <w:rsid w:val="002813AB"/>
    <w:rsid w:val="002814FF"/>
    <w:rsid w:val="00281582"/>
    <w:rsid w:val="00281A7E"/>
    <w:rsid w:val="00281AE3"/>
    <w:rsid w:val="00281BB7"/>
    <w:rsid w:val="00281BD5"/>
    <w:rsid w:val="00281CBD"/>
    <w:rsid w:val="00281F3E"/>
    <w:rsid w:val="00281FAA"/>
    <w:rsid w:val="00282620"/>
    <w:rsid w:val="0028287F"/>
    <w:rsid w:val="00282EF7"/>
    <w:rsid w:val="0028321F"/>
    <w:rsid w:val="00283395"/>
    <w:rsid w:val="002834EE"/>
    <w:rsid w:val="0028353B"/>
    <w:rsid w:val="002838A9"/>
    <w:rsid w:val="0028399C"/>
    <w:rsid w:val="00283B32"/>
    <w:rsid w:val="00283E0F"/>
    <w:rsid w:val="00283FEB"/>
    <w:rsid w:val="00284167"/>
    <w:rsid w:val="0028423D"/>
    <w:rsid w:val="0028437E"/>
    <w:rsid w:val="00284413"/>
    <w:rsid w:val="00284470"/>
    <w:rsid w:val="0028454E"/>
    <w:rsid w:val="0028474B"/>
    <w:rsid w:val="002847A3"/>
    <w:rsid w:val="00284958"/>
    <w:rsid w:val="00284A90"/>
    <w:rsid w:val="00284BB1"/>
    <w:rsid w:val="00284D5F"/>
    <w:rsid w:val="00284D71"/>
    <w:rsid w:val="002850F6"/>
    <w:rsid w:val="00285239"/>
    <w:rsid w:val="0028531D"/>
    <w:rsid w:val="002853CF"/>
    <w:rsid w:val="00285451"/>
    <w:rsid w:val="002855E1"/>
    <w:rsid w:val="0028565A"/>
    <w:rsid w:val="002859D9"/>
    <w:rsid w:val="00285D78"/>
    <w:rsid w:val="00285E17"/>
    <w:rsid w:val="00285EC2"/>
    <w:rsid w:val="00286126"/>
    <w:rsid w:val="002861F8"/>
    <w:rsid w:val="00286507"/>
    <w:rsid w:val="00286689"/>
    <w:rsid w:val="002866A2"/>
    <w:rsid w:val="00286BAA"/>
    <w:rsid w:val="00286ED2"/>
    <w:rsid w:val="002870A6"/>
    <w:rsid w:val="00287706"/>
    <w:rsid w:val="002879A0"/>
    <w:rsid w:val="00287C0C"/>
    <w:rsid w:val="0029019C"/>
    <w:rsid w:val="0029031F"/>
    <w:rsid w:val="00290822"/>
    <w:rsid w:val="00290B32"/>
    <w:rsid w:val="00290C07"/>
    <w:rsid w:val="00290CBA"/>
    <w:rsid w:val="00290CD2"/>
    <w:rsid w:val="00290CED"/>
    <w:rsid w:val="00290EF1"/>
    <w:rsid w:val="002910E9"/>
    <w:rsid w:val="0029111B"/>
    <w:rsid w:val="00291300"/>
    <w:rsid w:val="0029158F"/>
    <w:rsid w:val="0029199E"/>
    <w:rsid w:val="002919B0"/>
    <w:rsid w:val="00291D42"/>
    <w:rsid w:val="00291EE8"/>
    <w:rsid w:val="0029241A"/>
    <w:rsid w:val="00292488"/>
    <w:rsid w:val="002927CE"/>
    <w:rsid w:val="0029292D"/>
    <w:rsid w:val="0029319D"/>
    <w:rsid w:val="0029330C"/>
    <w:rsid w:val="002933BC"/>
    <w:rsid w:val="0029383F"/>
    <w:rsid w:val="00293A71"/>
    <w:rsid w:val="00293B04"/>
    <w:rsid w:val="00293B84"/>
    <w:rsid w:val="00293C97"/>
    <w:rsid w:val="00293D4D"/>
    <w:rsid w:val="00293DB3"/>
    <w:rsid w:val="00293DF6"/>
    <w:rsid w:val="00293F64"/>
    <w:rsid w:val="0029402C"/>
    <w:rsid w:val="002940FE"/>
    <w:rsid w:val="00294257"/>
    <w:rsid w:val="0029426E"/>
    <w:rsid w:val="00294414"/>
    <w:rsid w:val="002944F6"/>
    <w:rsid w:val="002946A2"/>
    <w:rsid w:val="002948B6"/>
    <w:rsid w:val="002949D9"/>
    <w:rsid w:val="002949F1"/>
    <w:rsid w:val="00294AFD"/>
    <w:rsid w:val="00294C4C"/>
    <w:rsid w:val="00294FD8"/>
    <w:rsid w:val="00295441"/>
    <w:rsid w:val="002954AF"/>
    <w:rsid w:val="00295580"/>
    <w:rsid w:val="002955E2"/>
    <w:rsid w:val="0029597C"/>
    <w:rsid w:val="00295A54"/>
    <w:rsid w:val="00295A68"/>
    <w:rsid w:val="00295AB9"/>
    <w:rsid w:val="00295B18"/>
    <w:rsid w:val="00295B63"/>
    <w:rsid w:val="00295E6B"/>
    <w:rsid w:val="0029601C"/>
    <w:rsid w:val="0029627B"/>
    <w:rsid w:val="002962B0"/>
    <w:rsid w:val="002967A5"/>
    <w:rsid w:val="00296B32"/>
    <w:rsid w:val="00296C71"/>
    <w:rsid w:val="00296CB2"/>
    <w:rsid w:val="00296E2C"/>
    <w:rsid w:val="00296E57"/>
    <w:rsid w:val="00296F45"/>
    <w:rsid w:val="0029702D"/>
    <w:rsid w:val="002970A8"/>
    <w:rsid w:val="002970E1"/>
    <w:rsid w:val="002971C1"/>
    <w:rsid w:val="00297225"/>
    <w:rsid w:val="0029739D"/>
    <w:rsid w:val="00297434"/>
    <w:rsid w:val="00297713"/>
    <w:rsid w:val="00297909"/>
    <w:rsid w:val="00297AC5"/>
    <w:rsid w:val="00297C5A"/>
    <w:rsid w:val="00297ED7"/>
    <w:rsid w:val="00297F48"/>
    <w:rsid w:val="002A0095"/>
    <w:rsid w:val="002A0253"/>
    <w:rsid w:val="002A0303"/>
    <w:rsid w:val="002A0527"/>
    <w:rsid w:val="002A0604"/>
    <w:rsid w:val="002A0745"/>
    <w:rsid w:val="002A0923"/>
    <w:rsid w:val="002A099A"/>
    <w:rsid w:val="002A0AA1"/>
    <w:rsid w:val="002A0F88"/>
    <w:rsid w:val="002A10B7"/>
    <w:rsid w:val="002A1233"/>
    <w:rsid w:val="002A130C"/>
    <w:rsid w:val="002A169B"/>
    <w:rsid w:val="002A178B"/>
    <w:rsid w:val="002A1837"/>
    <w:rsid w:val="002A19A4"/>
    <w:rsid w:val="002A19AA"/>
    <w:rsid w:val="002A19AD"/>
    <w:rsid w:val="002A1A04"/>
    <w:rsid w:val="002A1B11"/>
    <w:rsid w:val="002A1C00"/>
    <w:rsid w:val="002A1C01"/>
    <w:rsid w:val="002A1DD9"/>
    <w:rsid w:val="002A1EE6"/>
    <w:rsid w:val="002A1FFB"/>
    <w:rsid w:val="002A2203"/>
    <w:rsid w:val="002A24B3"/>
    <w:rsid w:val="002A2691"/>
    <w:rsid w:val="002A2825"/>
    <w:rsid w:val="002A293B"/>
    <w:rsid w:val="002A29A1"/>
    <w:rsid w:val="002A29C4"/>
    <w:rsid w:val="002A29DA"/>
    <w:rsid w:val="002A2A7D"/>
    <w:rsid w:val="002A2AA6"/>
    <w:rsid w:val="002A2E79"/>
    <w:rsid w:val="002A2F61"/>
    <w:rsid w:val="002A300D"/>
    <w:rsid w:val="002A30DC"/>
    <w:rsid w:val="002A33C0"/>
    <w:rsid w:val="002A3708"/>
    <w:rsid w:val="002A38CE"/>
    <w:rsid w:val="002A38E4"/>
    <w:rsid w:val="002A3993"/>
    <w:rsid w:val="002A3A31"/>
    <w:rsid w:val="002A3B6A"/>
    <w:rsid w:val="002A3C27"/>
    <w:rsid w:val="002A3D46"/>
    <w:rsid w:val="002A3DB3"/>
    <w:rsid w:val="002A3FFD"/>
    <w:rsid w:val="002A4460"/>
    <w:rsid w:val="002A447D"/>
    <w:rsid w:val="002A477B"/>
    <w:rsid w:val="002A4C3C"/>
    <w:rsid w:val="002A4E4A"/>
    <w:rsid w:val="002A4FED"/>
    <w:rsid w:val="002A5044"/>
    <w:rsid w:val="002A5072"/>
    <w:rsid w:val="002A5084"/>
    <w:rsid w:val="002A5370"/>
    <w:rsid w:val="002A5498"/>
    <w:rsid w:val="002A54C3"/>
    <w:rsid w:val="002A5684"/>
    <w:rsid w:val="002A581B"/>
    <w:rsid w:val="002A5BEA"/>
    <w:rsid w:val="002A5E4E"/>
    <w:rsid w:val="002A600B"/>
    <w:rsid w:val="002A6184"/>
    <w:rsid w:val="002A628E"/>
    <w:rsid w:val="002A658E"/>
    <w:rsid w:val="002A6CD0"/>
    <w:rsid w:val="002A6DE5"/>
    <w:rsid w:val="002A734E"/>
    <w:rsid w:val="002A73EF"/>
    <w:rsid w:val="002A74E6"/>
    <w:rsid w:val="002A757F"/>
    <w:rsid w:val="002A759B"/>
    <w:rsid w:val="002A75DE"/>
    <w:rsid w:val="002A7632"/>
    <w:rsid w:val="002A770B"/>
    <w:rsid w:val="002A77DE"/>
    <w:rsid w:val="002A7993"/>
    <w:rsid w:val="002A7ACA"/>
    <w:rsid w:val="002A7C9B"/>
    <w:rsid w:val="002A7CF5"/>
    <w:rsid w:val="002A7FC2"/>
    <w:rsid w:val="002B023B"/>
    <w:rsid w:val="002B0481"/>
    <w:rsid w:val="002B058B"/>
    <w:rsid w:val="002B05CF"/>
    <w:rsid w:val="002B090A"/>
    <w:rsid w:val="002B0B12"/>
    <w:rsid w:val="002B0B56"/>
    <w:rsid w:val="002B0BA4"/>
    <w:rsid w:val="002B0EA8"/>
    <w:rsid w:val="002B0EC3"/>
    <w:rsid w:val="002B0F23"/>
    <w:rsid w:val="002B0F92"/>
    <w:rsid w:val="002B122E"/>
    <w:rsid w:val="002B16EF"/>
    <w:rsid w:val="002B1848"/>
    <w:rsid w:val="002B18F8"/>
    <w:rsid w:val="002B19F5"/>
    <w:rsid w:val="002B19FF"/>
    <w:rsid w:val="002B1D8C"/>
    <w:rsid w:val="002B1DB0"/>
    <w:rsid w:val="002B1E73"/>
    <w:rsid w:val="002B2100"/>
    <w:rsid w:val="002B2186"/>
    <w:rsid w:val="002B2244"/>
    <w:rsid w:val="002B228A"/>
    <w:rsid w:val="002B2514"/>
    <w:rsid w:val="002B2629"/>
    <w:rsid w:val="002B2783"/>
    <w:rsid w:val="002B285F"/>
    <w:rsid w:val="002B2AEA"/>
    <w:rsid w:val="002B2BC4"/>
    <w:rsid w:val="002B2C4E"/>
    <w:rsid w:val="002B2CC8"/>
    <w:rsid w:val="002B2CE0"/>
    <w:rsid w:val="002B329D"/>
    <w:rsid w:val="002B3380"/>
    <w:rsid w:val="002B3853"/>
    <w:rsid w:val="002B397B"/>
    <w:rsid w:val="002B39FD"/>
    <w:rsid w:val="002B3B1A"/>
    <w:rsid w:val="002B3CE9"/>
    <w:rsid w:val="002B3E8A"/>
    <w:rsid w:val="002B3F28"/>
    <w:rsid w:val="002B40BB"/>
    <w:rsid w:val="002B424D"/>
    <w:rsid w:val="002B42C3"/>
    <w:rsid w:val="002B474B"/>
    <w:rsid w:val="002B499D"/>
    <w:rsid w:val="002B4BBC"/>
    <w:rsid w:val="002B4D39"/>
    <w:rsid w:val="002B4EAD"/>
    <w:rsid w:val="002B4ED7"/>
    <w:rsid w:val="002B5324"/>
    <w:rsid w:val="002B5523"/>
    <w:rsid w:val="002B56CB"/>
    <w:rsid w:val="002B56E7"/>
    <w:rsid w:val="002B57F5"/>
    <w:rsid w:val="002B5837"/>
    <w:rsid w:val="002B5865"/>
    <w:rsid w:val="002B58A5"/>
    <w:rsid w:val="002B58ED"/>
    <w:rsid w:val="002B59F9"/>
    <w:rsid w:val="002B5A36"/>
    <w:rsid w:val="002B5C67"/>
    <w:rsid w:val="002B5DC5"/>
    <w:rsid w:val="002B5E0C"/>
    <w:rsid w:val="002B5FC6"/>
    <w:rsid w:val="002B6000"/>
    <w:rsid w:val="002B609F"/>
    <w:rsid w:val="002B61A6"/>
    <w:rsid w:val="002B65BD"/>
    <w:rsid w:val="002B6754"/>
    <w:rsid w:val="002B710E"/>
    <w:rsid w:val="002B7126"/>
    <w:rsid w:val="002B7138"/>
    <w:rsid w:val="002B75F4"/>
    <w:rsid w:val="002B784C"/>
    <w:rsid w:val="002B7852"/>
    <w:rsid w:val="002B78BE"/>
    <w:rsid w:val="002B7B0A"/>
    <w:rsid w:val="002B7B8A"/>
    <w:rsid w:val="002B7E03"/>
    <w:rsid w:val="002B7E6D"/>
    <w:rsid w:val="002C020E"/>
    <w:rsid w:val="002C033C"/>
    <w:rsid w:val="002C03CC"/>
    <w:rsid w:val="002C03DD"/>
    <w:rsid w:val="002C0499"/>
    <w:rsid w:val="002C04A6"/>
    <w:rsid w:val="002C055E"/>
    <w:rsid w:val="002C057A"/>
    <w:rsid w:val="002C084A"/>
    <w:rsid w:val="002C0893"/>
    <w:rsid w:val="002C0B73"/>
    <w:rsid w:val="002C0BEC"/>
    <w:rsid w:val="002C0CAC"/>
    <w:rsid w:val="002C1224"/>
    <w:rsid w:val="002C13AC"/>
    <w:rsid w:val="002C18BA"/>
    <w:rsid w:val="002C1AC7"/>
    <w:rsid w:val="002C1B3A"/>
    <w:rsid w:val="002C1BFA"/>
    <w:rsid w:val="002C1E8F"/>
    <w:rsid w:val="002C20F2"/>
    <w:rsid w:val="002C2453"/>
    <w:rsid w:val="002C2F44"/>
    <w:rsid w:val="002C32BE"/>
    <w:rsid w:val="002C3373"/>
    <w:rsid w:val="002C35A7"/>
    <w:rsid w:val="002C35C2"/>
    <w:rsid w:val="002C3694"/>
    <w:rsid w:val="002C3923"/>
    <w:rsid w:val="002C399D"/>
    <w:rsid w:val="002C3E97"/>
    <w:rsid w:val="002C3F01"/>
    <w:rsid w:val="002C3F49"/>
    <w:rsid w:val="002C4198"/>
    <w:rsid w:val="002C4303"/>
    <w:rsid w:val="002C4578"/>
    <w:rsid w:val="002C4633"/>
    <w:rsid w:val="002C489B"/>
    <w:rsid w:val="002C48F2"/>
    <w:rsid w:val="002C4C25"/>
    <w:rsid w:val="002C4F22"/>
    <w:rsid w:val="002C5294"/>
    <w:rsid w:val="002C53B9"/>
    <w:rsid w:val="002C56BB"/>
    <w:rsid w:val="002C57CC"/>
    <w:rsid w:val="002C57F4"/>
    <w:rsid w:val="002C5941"/>
    <w:rsid w:val="002C5B32"/>
    <w:rsid w:val="002C5C0B"/>
    <w:rsid w:val="002C61FB"/>
    <w:rsid w:val="002C627C"/>
    <w:rsid w:val="002C6525"/>
    <w:rsid w:val="002C652B"/>
    <w:rsid w:val="002C6587"/>
    <w:rsid w:val="002C65AE"/>
    <w:rsid w:val="002C6706"/>
    <w:rsid w:val="002C685E"/>
    <w:rsid w:val="002C6898"/>
    <w:rsid w:val="002C6B55"/>
    <w:rsid w:val="002C6CD5"/>
    <w:rsid w:val="002C7072"/>
    <w:rsid w:val="002C720E"/>
    <w:rsid w:val="002C722F"/>
    <w:rsid w:val="002C77D8"/>
    <w:rsid w:val="002C7863"/>
    <w:rsid w:val="002C79CE"/>
    <w:rsid w:val="002C7B8C"/>
    <w:rsid w:val="002C7BD2"/>
    <w:rsid w:val="002C7BF8"/>
    <w:rsid w:val="002C7E4E"/>
    <w:rsid w:val="002D01BC"/>
    <w:rsid w:val="002D03C4"/>
    <w:rsid w:val="002D0692"/>
    <w:rsid w:val="002D07B7"/>
    <w:rsid w:val="002D07DC"/>
    <w:rsid w:val="002D0ACE"/>
    <w:rsid w:val="002D0EA5"/>
    <w:rsid w:val="002D0F22"/>
    <w:rsid w:val="002D0F47"/>
    <w:rsid w:val="002D10E0"/>
    <w:rsid w:val="002D117F"/>
    <w:rsid w:val="002D154D"/>
    <w:rsid w:val="002D1705"/>
    <w:rsid w:val="002D1748"/>
    <w:rsid w:val="002D1786"/>
    <w:rsid w:val="002D17B2"/>
    <w:rsid w:val="002D1A84"/>
    <w:rsid w:val="002D1B4D"/>
    <w:rsid w:val="002D1B64"/>
    <w:rsid w:val="002D1D15"/>
    <w:rsid w:val="002D1DDF"/>
    <w:rsid w:val="002D1EFE"/>
    <w:rsid w:val="002D1FAB"/>
    <w:rsid w:val="002D201F"/>
    <w:rsid w:val="002D21B7"/>
    <w:rsid w:val="002D250B"/>
    <w:rsid w:val="002D2AEB"/>
    <w:rsid w:val="002D2C36"/>
    <w:rsid w:val="002D31C5"/>
    <w:rsid w:val="002D339F"/>
    <w:rsid w:val="002D33B6"/>
    <w:rsid w:val="002D348E"/>
    <w:rsid w:val="002D35E4"/>
    <w:rsid w:val="002D3784"/>
    <w:rsid w:val="002D382E"/>
    <w:rsid w:val="002D388F"/>
    <w:rsid w:val="002D3895"/>
    <w:rsid w:val="002D39AB"/>
    <w:rsid w:val="002D3A5D"/>
    <w:rsid w:val="002D3C9B"/>
    <w:rsid w:val="002D3DA1"/>
    <w:rsid w:val="002D3F84"/>
    <w:rsid w:val="002D3F96"/>
    <w:rsid w:val="002D4153"/>
    <w:rsid w:val="002D4598"/>
    <w:rsid w:val="002D4900"/>
    <w:rsid w:val="002D4FDB"/>
    <w:rsid w:val="002D50B1"/>
    <w:rsid w:val="002D50C7"/>
    <w:rsid w:val="002D5568"/>
    <w:rsid w:val="002D56F4"/>
    <w:rsid w:val="002D5728"/>
    <w:rsid w:val="002D574F"/>
    <w:rsid w:val="002D578F"/>
    <w:rsid w:val="002D58EC"/>
    <w:rsid w:val="002D5912"/>
    <w:rsid w:val="002D592F"/>
    <w:rsid w:val="002D617A"/>
    <w:rsid w:val="002D6651"/>
    <w:rsid w:val="002D66AB"/>
    <w:rsid w:val="002D6BC1"/>
    <w:rsid w:val="002D6BE9"/>
    <w:rsid w:val="002D6CE1"/>
    <w:rsid w:val="002D7025"/>
    <w:rsid w:val="002D71DE"/>
    <w:rsid w:val="002D72D0"/>
    <w:rsid w:val="002D7899"/>
    <w:rsid w:val="002D78FA"/>
    <w:rsid w:val="002D79EB"/>
    <w:rsid w:val="002D7A41"/>
    <w:rsid w:val="002D7DE4"/>
    <w:rsid w:val="002D7DEB"/>
    <w:rsid w:val="002D7EBA"/>
    <w:rsid w:val="002D7F35"/>
    <w:rsid w:val="002D7F93"/>
    <w:rsid w:val="002E0021"/>
    <w:rsid w:val="002E0140"/>
    <w:rsid w:val="002E0191"/>
    <w:rsid w:val="002E01AC"/>
    <w:rsid w:val="002E03E8"/>
    <w:rsid w:val="002E0524"/>
    <w:rsid w:val="002E08A9"/>
    <w:rsid w:val="002E0959"/>
    <w:rsid w:val="002E0B82"/>
    <w:rsid w:val="002E0D51"/>
    <w:rsid w:val="002E135D"/>
    <w:rsid w:val="002E169E"/>
    <w:rsid w:val="002E16DD"/>
    <w:rsid w:val="002E16E8"/>
    <w:rsid w:val="002E19F1"/>
    <w:rsid w:val="002E1F28"/>
    <w:rsid w:val="002E2115"/>
    <w:rsid w:val="002E2291"/>
    <w:rsid w:val="002E2354"/>
    <w:rsid w:val="002E24AC"/>
    <w:rsid w:val="002E254D"/>
    <w:rsid w:val="002E2625"/>
    <w:rsid w:val="002E2C2D"/>
    <w:rsid w:val="002E2D78"/>
    <w:rsid w:val="002E2E4A"/>
    <w:rsid w:val="002E3211"/>
    <w:rsid w:val="002E37AA"/>
    <w:rsid w:val="002E3DD1"/>
    <w:rsid w:val="002E3FE9"/>
    <w:rsid w:val="002E4387"/>
    <w:rsid w:val="002E43A8"/>
    <w:rsid w:val="002E4471"/>
    <w:rsid w:val="002E46A4"/>
    <w:rsid w:val="002E479A"/>
    <w:rsid w:val="002E4880"/>
    <w:rsid w:val="002E4900"/>
    <w:rsid w:val="002E49A0"/>
    <w:rsid w:val="002E4D58"/>
    <w:rsid w:val="002E4D59"/>
    <w:rsid w:val="002E4D9A"/>
    <w:rsid w:val="002E4E19"/>
    <w:rsid w:val="002E4FB3"/>
    <w:rsid w:val="002E5239"/>
    <w:rsid w:val="002E53D7"/>
    <w:rsid w:val="002E54DA"/>
    <w:rsid w:val="002E5617"/>
    <w:rsid w:val="002E58A1"/>
    <w:rsid w:val="002E5936"/>
    <w:rsid w:val="002E59E5"/>
    <w:rsid w:val="002E5A8B"/>
    <w:rsid w:val="002E5A95"/>
    <w:rsid w:val="002E5C56"/>
    <w:rsid w:val="002E5C86"/>
    <w:rsid w:val="002E5CA8"/>
    <w:rsid w:val="002E5F0D"/>
    <w:rsid w:val="002E6010"/>
    <w:rsid w:val="002E6030"/>
    <w:rsid w:val="002E60C4"/>
    <w:rsid w:val="002E60DC"/>
    <w:rsid w:val="002E6218"/>
    <w:rsid w:val="002E64AB"/>
    <w:rsid w:val="002E6677"/>
    <w:rsid w:val="002E67E5"/>
    <w:rsid w:val="002E67FB"/>
    <w:rsid w:val="002E68DF"/>
    <w:rsid w:val="002E6C15"/>
    <w:rsid w:val="002E6D82"/>
    <w:rsid w:val="002E7075"/>
    <w:rsid w:val="002E73BC"/>
    <w:rsid w:val="002E7510"/>
    <w:rsid w:val="002E7B18"/>
    <w:rsid w:val="002E7CB5"/>
    <w:rsid w:val="002E7DF3"/>
    <w:rsid w:val="002E7F12"/>
    <w:rsid w:val="002F009A"/>
    <w:rsid w:val="002F0133"/>
    <w:rsid w:val="002F0214"/>
    <w:rsid w:val="002F0271"/>
    <w:rsid w:val="002F053A"/>
    <w:rsid w:val="002F0958"/>
    <w:rsid w:val="002F10BD"/>
    <w:rsid w:val="002F1251"/>
    <w:rsid w:val="002F12F7"/>
    <w:rsid w:val="002F1301"/>
    <w:rsid w:val="002F133C"/>
    <w:rsid w:val="002F192E"/>
    <w:rsid w:val="002F1AB8"/>
    <w:rsid w:val="002F1B6F"/>
    <w:rsid w:val="002F1BB1"/>
    <w:rsid w:val="002F1BB8"/>
    <w:rsid w:val="002F1D81"/>
    <w:rsid w:val="002F1E50"/>
    <w:rsid w:val="002F216F"/>
    <w:rsid w:val="002F21B6"/>
    <w:rsid w:val="002F21E9"/>
    <w:rsid w:val="002F2291"/>
    <w:rsid w:val="002F239A"/>
    <w:rsid w:val="002F23A6"/>
    <w:rsid w:val="002F260B"/>
    <w:rsid w:val="002F2817"/>
    <w:rsid w:val="002F2A86"/>
    <w:rsid w:val="002F2CB7"/>
    <w:rsid w:val="002F2EEE"/>
    <w:rsid w:val="002F2FA5"/>
    <w:rsid w:val="002F3124"/>
    <w:rsid w:val="002F3550"/>
    <w:rsid w:val="002F36D5"/>
    <w:rsid w:val="002F39BC"/>
    <w:rsid w:val="002F3DDE"/>
    <w:rsid w:val="002F40EF"/>
    <w:rsid w:val="002F4191"/>
    <w:rsid w:val="002F4256"/>
    <w:rsid w:val="002F42A2"/>
    <w:rsid w:val="002F4436"/>
    <w:rsid w:val="002F46C6"/>
    <w:rsid w:val="002F490E"/>
    <w:rsid w:val="002F4BF9"/>
    <w:rsid w:val="002F4E59"/>
    <w:rsid w:val="002F4F81"/>
    <w:rsid w:val="002F4FD2"/>
    <w:rsid w:val="002F500C"/>
    <w:rsid w:val="002F51CB"/>
    <w:rsid w:val="002F5627"/>
    <w:rsid w:val="002F564A"/>
    <w:rsid w:val="002F58F9"/>
    <w:rsid w:val="002F5983"/>
    <w:rsid w:val="002F5B48"/>
    <w:rsid w:val="002F5E06"/>
    <w:rsid w:val="002F5F93"/>
    <w:rsid w:val="002F6041"/>
    <w:rsid w:val="002F63E6"/>
    <w:rsid w:val="002F63F6"/>
    <w:rsid w:val="002F6921"/>
    <w:rsid w:val="002F6977"/>
    <w:rsid w:val="002F6ECB"/>
    <w:rsid w:val="002F71BC"/>
    <w:rsid w:val="002F71CF"/>
    <w:rsid w:val="002F73C2"/>
    <w:rsid w:val="002F76EC"/>
    <w:rsid w:val="002F78A1"/>
    <w:rsid w:val="002F791E"/>
    <w:rsid w:val="002F797C"/>
    <w:rsid w:val="002F7A7A"/>
    <w:rsid w:val="002F7C8B"/>
    <w:rsid w:val="002F7E05"/>
    <w:rsid w:val="002F7E48"/>
    <w:rsid w:val="002F7E88"/>
    <w:rsid w:val="002F7FDB"/>
    <w:rsid w:val="0030004F"/>
    <w:rsid w:val="00300058"/>
    <w:rsid w:val="00300159"/>
    <w:rsid w:val="0030028E"/>
    <w:rsid w:val="003006B0"/>
    <w:rsid w:val="00300765"/>
    <w:rsid w:val="003007C0"/>
    <w:rsid w:val="0030096F"/>
    <w:rsid w:val="00300A30"/>
    <w:rsid w:val="00300A8D"/>
    <w:rsid w:val="00300B3B"/>
    <w:rsid w:val="00300CC4"/>
    <w:rsid w:val="00300E39"/>
    <w:rsid w:val="003011CD"/>
    <w:rsid w:val="003011FC"/>
    <w:rsid w:val="0030122C"/>
    <w:rsid w:val="0030138C"/>
    <w:rsid w:val="003014F9"/>
    <w:rsid w:val="0030152A"/>
    <w:rsid w:val="003019AD"/>
    <w:rsid w:val="003019FF"/>
    <w:rsid w:val="00301A1D"/>
    <w:rsid w:val="00301B5A"/>
    <w:rsid w:val="00301E15"/>
    <w:rsid w:val="00302233"/>
    <w:rsid w:val="0030229E"/>
    <w:rsid w:val="003023D1"/>
    <w:rsid w:val="003023DE"/>
    <w:rsid w:val="00302411"/>
    <w:rsid w:val="003024C9"/>
    <w:rsid w:val="0030253A"/>
    <w:rsid w:val="003027C2"/>
    <w:rsid w:val="003028E7"/>
    <w:rsid w:val="0030293A"/>
    <w:rsid w:val="00302AD5"/>
    <w:rsid w:val="00302B8D"/>
    <w:rsid w:val="00302DF4"/>
    <w:rsid w:val="00302E46"/>
    <w:rsid w:val="00303241"/>
    <w:rsid w:val="00303A85"/>
    <w:rsid w:val="00303B02"/>
    <w:rsid w:val="00303EBB"/>
    <w:rsid w:val="00303FF3"/>
    <w:rsid w:val="00304012"/>
    <w:rsid w:val="0030403D"/>
    <w:rsid w:val="003041B5"/>
    <w:rsid w:val="0030420F"/>
    <w:rsid w:val="003042CD"/>
    <w:rsid w:val="00304403"/>
    <w:rsid w:val="003047D2"/>
    <w:rsid w:val="00304967"/>
    <w:rsid w:val="00304B0A"/>
    <w:rsid w:val="00304C69"/>
    <w:rsid w:val="00304DC0"/>
    <w:rsid w:val="00304F90"/>
    <w:rsid w:val="0030502D"/>
    <w:rsid w:val="00305138"/>
    <w:rsid w:val="003051A1"/>
    <w:rsid w:val="00305337"/>
    <w:rsid w:val="0030546D"/>
    <w:rsid w:val="003054A5"/>
    <w:rsid w:val="00305558"/>
    <w:rsid w:val="00305650"/>
    <w:rsid w:val="003056FD"/>
    <w:rsid w:val="003058A3"/>
    <w:rsid w:val="00305A62"/>
    <w:rsid w:val="00305B92"/>
    <w:rsid w:val="00305B96"/>
    <w:rsid w:val="00305DF4"/>
    <w:rsid w:val="0030615E"/>
    <w:rsid w:val="003064A0"/>
    <w:rsid w:val="003068B3"/>
    <w:rsid w:val="00306A0B"/>
    <w:rsid w:val="00306B6A"/>
    <w:rsid w:val="00306F00"/>
    <w:rsid w:val="00306F0E"/>
    <w:rsid w:val="00307498"/>
    <w:rsid w:val="003074FF"/>
    <w:rsid w:val="003075B0"/>
    <w:rsid w:val="0030785B"/>
    <w:rsid w:val="00307921"/>
    <w:rsid w:val="00307B02"/>
    <w:rsid w:val="00307E59"/>
    <w:rsid w:val="003106A4"/>
    <w:rsid w:val="003107C0"/>
    <w:rsid w:val="00310B9E"/>
    <w:rsid w:val="00310C0F"/>
    <w:rsid w:val="00310EA3"/>
    <w:rsid w:val="00310FB1"/>
    <w:rsid w:val="00310FB5"/>
    <w:rsid w:val="003110C6"/>
    <w:rsid w:val="0031138E"/>
    <w:rsid w:val="003114BA"/>
    <w:rsid w:val="003114D7"/>
    <w:rsid w:val="00311522"/>
    <w:rsid w:val="0031161A"/>
    <w:rsid w:val="00311969"/>
    <w:rsid w:val="003119E1"/>
    <w:rsid w:val="0031202B"/>
    <w:rsid w:val="00312181"/>
    <w:rsid w:val="003125FB"/>
    <w:rsid w:val="00312925"/>
    <w:rsid w:val="00312B6D"/>
    <w:rsid w:val="00312C29"/>
    <w:rsid w:val="00312D22"/>
    <w:rsid w:val="00312D48"/>
    <w:rsid w:val="00312D81"/>
    <w:rsid w:val="00313166"/>
    <w:rsid w:val="003132EB"/>
    <w:rsid w:val="00313343"/>
    <w:rsid w:val="0031349A"/>
    <w:rsid w:val="003136F8"/>
    <w:rsid w:val="003137B8"/>
    <w:rsid w:val="00313CCC"/>
    <w:rsid w:val="00313E8D"/>
    <w:rsid w:val="0031400C"/>
    <w:rsid w:val="00314243"/>
    <w:rsid w:val="003142F1"/>
    <w:rsid w:val="003144B4"/>
    <w:rsid w:val="003144C4"/>
    <w:rsid w:val="00314696"/>
    <w:rsid w:val="003146AB"/>
    <w:rsid w:val="003146F6"/>
    <w:rsid w:val="003148C9"/>
    <w:rsid w:val="00314F7D"/>
    <w:rsid w:val="0031531D"/>
    <w:rsid w:val="00315481"/>
    <w:rsid w:val="003155B4"/>
    <w:rsid w:val="00315ABC"/>
    <w:rsid w:val="00315D6A"/>
    <w:rsid w:val="00315E5A"/>
    <w:rsid w:val="00316117"/>
    <w:rsid w:val="003161BB"/>
    <w:rsid w:val="003164F1"/>
    <w:rsid w:val="00316617"/>
    <w:rsid w:val="003167AA"/>
    <w:rsid w:val="00316815"/>
    <w:rsid w:val="00316D62"/>
    <w:rsid w:val="0031709B"/>
    <w:rsid w:val="00317294"/>
    <w:rsid w:val="00317361"/>
    <w:rsid w:val="003174CE"/>
    <w:rsid w:val="00317516"/>
    <w:rsid w:val="00317845"/>
    <w:rsid w:val="00317998"/>
    <w:rsid w:val="003179AA"/>
    <w:rsid w:val="00317A6F"/>
    <w:rsid w:val="00317CCD"/>
    <w:rsid w:val="00317CE5"/>
    <w:rsid w:val="00317DA2"/>
    <w:rsid w:val="00317DD4"/>
    <w:rsid w:val="00317E5B"/>
    <w:rsid w:val="00317F27"/>
    <w:rsid w:val="00320267"/>
    <w:rsid w:val="00320585"/>
    <w:rsid w:val="003205A7"/>
    <w:rsid w:val="003206B7"/>
    <w:rsid w:val="00320AB0"/>
    <w:rsid w:val="00320B85"/>
    <w:rsid w:val="00320FF4"/>
    <w:rsid w:val="0032110A"/>
    <w:rsid w:val="00321218"/>
    <w:rsid w:val="00321309"/>
    <w:rsid w:val="00321595"/>
    <w:rsid w:val="00321737"/>
    <w:rsid w:val="0032174A"/>
    <w:rsid w:val="003217BA"/>
    <w:rsid w:val="003217F5"/>
    <w:rsid w:val="003217FD"/>
    <w:rsid w:val="003218B1"/>
    <w:rsid w:val="00321A5D"/>
    <w:rsid w:val="00321DA5"/>
    <w:rsid w:val="00321F31"/>
    <w:rsid w:val="0032203A"/>
    <w:rsid w:val="003220B2"/>
    <w:rsid w:val="0032226A"/>
    <w:rsid w:val="00322365"/>
    <w:rsid w:val="0032258F"/>
    <w:rsid w:val="003225E2"/>
    <w:rsid w:val="00322750"/>
    <w:rsid w:val="0032277C"/>
    <w:rsid w:val="003228ED"/>
    <w:rsid w:val="00322988"/>
    <w:rsid w:val="00322A60"/>
    <w:rsid w:val="00322B44"/>
    <w:rsid w:val="00322B91"/>
    <w:rsid w:val="00322C8E"/>
    <w:rsid w:val="00322C98"/>
    <w:rsid w:val="00322CC3"/>
    <w:rsid w:val="003232E1"/>
    <w:rsid w:val="0032343D"/>
    <w:rsid w:val="0032368E"/>
    <w:rsid w:val="00323722"/>
    <w:rsid w:val="00323732"/>
    <w:rsid w:val="003237B0"/>
    <w:rsid w:val="00323DB2"/>
    <w:rsid w:val="00323F06"/>
    <w:rsid w:val="00323F59"/>
    <w:rsid w:val="003244EF"/>
    <w:rsid w:val="00324538"/>
    <w:rsid w:val="003247C5"/>
    <w:rsid w:val="0032486D"/>
    <w:rsid w:val="003248D1"/>
    <w:rsid w:val="00324C57"/>
    <w:rsid w:val="00324D11"/>
    <w:rsid w:val="00324ED9"/>
    <w:rsid w:val="00324EF0"/>
    <w:rsid w:val="00325023"/>
    <w:rsid w:val="00325444"/>
    <w:rsid w:val="00325468"/>
    <w:rsid w:val="0032551E"/>
    <w:rsid w:val="0032566C"/>
    <w:rsid w:val="0032595E"/>
    <w:rsid w:val="00325AA4"/>
    <w:rsid w:val="00325BAE"/>
    <w:rsid w:val="00325BCF"/>
    <w:rsid w:val="00325E4B"/>
    <w:rsid w:val="00325E86"/>
    <w:rsid w:val="0032646D"/>
    <w:rsid w:val="0032656B"/>
    <w:rsid w:val="0032659B"/>
    <w:rsid w:val="003267E4"/>
    <w:rsid w:val="00326B2A"/>
    <w:rsid w:val="00326B53"/>
    <w:rsid w:val="00326C18"/>
    <w:rsid w:val="00326CDD"/>
    <w:rsid w:val="003271F0"/>
    <w:rsid w:val="00327243"/>
    <w:rsid w:val="0032746B"/>
    <w:rsid w:val="00327667"/>
    <w:rsid w:val="003278C3"/>
    <w:rsid w:val="003278DE"/>
    <w:rsid w:val="00327972"/>
    <w:rsid w:val="00327A6A"/>
    <w:rsid w:val="00327EA3"/>
    <w:rsid w:val="003301AD"/>
    <w:rsid w:val="003302C7"/>
    <w:rsid w:val="00330446"/>
    <w:rsid w:val="003304FA"/>
    <w:rsid w:val="00330797"/>
    <w:rsid w:val="00330812"/>
    <w:rsid w:val="003309E8"/>
    <w:rsid w:val="00330A45"/>
    <w:rsid w:val="00330BFD"/>
    <w:rsid w:val="00330D25"/>
    <w:rsid w:val="00330E6E"/>
    <w:rsid w:val="00330FD3"/>
    <w:rsid w:val="003310A7"/>
    <w:rsid w:val="0033114A"/>
    <w:rsid w:val="0033119A"/>
    <w:rsid w:val="00331394"/>
    <w:rsid w:val="003313EF"/>
    <w:rsid w:val="0033150E"/>
    <w:rsid w:val="003317CB"/>
    <w:rsid w:val="00331A84"/>
    <w:rsid w:val="00331AEF"/>
    <w:rsid w:val="00331C4B"/>
    <w:rsid w:val="00331D3F"/>
    <w:rsid w:val="00331D93"/>
    <w:rsid w:val="003320FF"/>
    <w:rsid w:val="0033267B"/>
    <w:rsid w:val="003326BB"/>
    <w:rsid w:val="0033277F"/>
    <w:rsid w:val="00332839"/>
    <w:rsid w:val="00332B85"/>
    <w:rsid w:val="00332BAC"/>
    <w:rsid w:val="00332BE9"/>
    <w:rsid w:val="00332DEC"/>
    <w:rsid w:val="00332E7B"/>
    <w:rsid w:val="00332F0A"/>
    <w:rsid w:val="00332FD6"/>
    <w:rsid w:val="00333377"/>
    <w:rsid w:val="00333414"/>
    <w:rsid w:val="00333421"/>
    <w:rsid w:val="003338D8"/>
    <w:rsid w:val="00333A08"/>
    <w:rsid w:val="00333A50"/>
    <w:rsid w:val="00333A64"/>
    <w:rsid w:val="00333AC6"/>
    <w:rsid w:val="00333AFB"/>
    <w:rsid w:val="00333C36"/>
    <w:rsid w:val="00333EBA"/>
    <w:rsid w:val="00333F83"/>
    <w:rsid w:val="003340A2"/>
    <w:rsid w:val="00334178"/>
    <w:rsid w:val="003342A1"/>
    <w:rsid w:val="003344A3"/>
    <w:rsid w:val="00334658"/>
    <w:rsid w:val="0033482B"/>
    <w:rsid w:val="0033482D"/>
    <w:rsid w:val="00334B5C"/>
    <w:rsid w:val="00334BB4"/>
    <w:rsid w:val="0033508F"/>
    <w:rsid w:val="003350BA"/>
    <w:rsid w:val="003352F9"/>
    <w:rsid w:val="003355B4"/>
    <w:rsid w:val="0033567F"/>
    <w:rsid w:val="00335764"/>
    <w:rsid w:val="00335811"/>
    <w:rsid w:val="0033593A"/>
    <w:rsid w:val="0033598A"/>
    <w:rsid w:val="003359A4"/>
    <w:rsid w:val="00335D9A"/>
    <w:rsid w:val="00335E80"/>
    <w:rsid w:val="00335EA1"/>
    <w:rsid w:val="003360C1"/>
    <w:rsid w:val="003367B7"/>
    <w:rsid w:val="003368A4"/>
    <w:rsid w:val="00336B5C"/>
    <w:rsid w:val="00336B7E"/>
    <w:rsid w:val="00336C71"/>
    <w:rsid w:val="00336E21"/>
    <w:rsid w:val="00337051"/>
    <w:rsid w:val="00337060"/>
    <w:rsid w:val="00337203"/>
    <w:rsid w:val="003373F4"/>
    <w:rsid w:val="0033740D"/>
    <w:rsid w:val="0033741A"/>
    <w:rsid w:val="003376DD"/>
    <w:rsid w:val="0033784D"/>
    <w:rsid w:val="0033785E"/>
    <w:rsid w:val="0033786C"/>
    <w:rsid w:val="00337945"/>
    <w:rsid w:val="00337A59"/>
    <w:rsid w:val="00337CBF"/>
    <w:rsid w:val="0034011F"/>
    <w:rsid w:val="0034015D"/>
    <w:rsid w:val="00340178"/>
    <w:rsid w:val="0034047E"/>
    <w:rsid w:val="00340595"/>
    <w:rsid w:val="00340725"/>
    <w:rsid w:val="003409B7"/>
    <w:rsid w:val="00340B61"/>
    <w:rsid w:val="00340EC9"/>
    <w:rsid w:val="00340F91"/>
    <w:rsid w:val="003411E1"/>
    <w:rsid w:val="00341275"/>
    <w:rsid w:val="00341351"/>
    <w:rsid w:val="003413AE"/>
    <w:rsid w:val="0034150A"/>
    <w:rsid w:val="003415BC"/>
    <w:rsid w:val="00341619"/>
    <w:rsid w:val="003418F4"/>
    <w:rsid w:val="00341C86"/>
    <w:rsid w:val="00341D6F"/>
    <w:rsid w:val="0034220F"/>
    <w:rsid w:val="003422B8"/>
    <w:rsid w:val="00342825"/>
    <w:rsid w:val="003429AC"/>
    <w:rsid w:val="00342A3A"/>
    <w:rsid w:val="00342CA0"/>
    <w:rsid w:val="00342F92"/>
    <w:rsid w:val="0034324A"/>
    <w:rsid w:val="0034341B"/>
    <w:rsid w:val="003434E5"/>
    <w:rsid w:val="00343611"/>
    <w:rsid w:val="0034379D"/>
    <w:rsid w:val="003439B9"/>
    <w:rsid w:val="00343D00"/>
    <w:rsid w:val="00343D59"/>
    <w:rsid w:val="00344618"/>
    <w:rsid w:val="003448CD"/>
    <w:rsid w:val="00344B60"/>
    <w:rsid w:val="00344C5F"/>
    <w:rsid w:val="00344F80"/>
    <w:rsid w:val="00344FAA"/>
    <w:rsid w:val="00344FCC"/>
    <w:rsid w:val="003450CB"/>
    <w:rsid w:val="0034531E"/>
    <w:rsid w:val="00345466"/>
    <w:rsid w:val="00345533"/>
    <w:rsid w:val="00345552"/>
    <w:rsid w:val="00345559"/>
    <w:rsid w:val="003456E2"/>
    <w:rsid w:val="0034570D"/>
    <w:rsid w:val="00345924"/>
    <w:rsid w:val="003459C6"/>
    <w:rsid w:val="00345D21"/>
    <w:rsid w:val="00345DB5"/>
    <w:rsid w:val="00345E22"/>
    <w:rsid w:val="00345EFD"/>
    <w:rsid w:val="00346065"/>
    <w:rsid w:val="0034678E"/>
    <w:rsid w:val="00346B33"/>
    <w:rsid w:val="00346C20"/>
    <w:rsid w:val="00346C36"/>
    <w:rsid w:val="00347094"/>
    <w:rsid w:val="003477D4"/>
    <w:rsid w:val="003477DD"/>
    <w:rsid w:val="00347838"/>
    <w:rsid w:val="003478D4"/>
    <w:rsid w:val="00347A0C"/>
    <w:rsid w:val="00347A5F"/>
    <w:rsid w:val="00347C3E"/>
    <w:rsid w:val="00347C84"/>
    <w:rsid w:val="00347CF5"/>
    <w:rsid w:val="00347DE7"/>
    <w:rsid w:val="00347E45"/>
    <w:rsid w:val="00350287"/>
    <w:rsid w:val="0035047E"/>
    <w:rsid w:val="00350585"/>
    <w:rsid w:val="003508F5"/>
    <w:rsid w:val="00350A13"/>
    <w:rsid w:val="00350E73"/>
    <w:rsid w:val="00350F03"/>
    <w:rsid w:val="00350FC3"/>
    <w:rsid w:val="00351148"/>
    <w:rsid w:val="0035116D"/>
    <w:rsid w:val="00351200"/>
    <w:rsid w:val="00351457"/>
    <w:rsid w:val="003514E0"/>
    <w:rsid w:val="0035164E"/>
    <w:rsid w:val="003518A0"/>
    <w:rsid w:val="003519B8"/>
    <w:rsid w:val="00351A57"/>
    <w:rsid w:val="00351A94"/>
    <w:rsid w:val="00351B0A"/>
    <w:rsid w:val="00351B1D"/>
    <w:rsid w:val="00351C9A"/>
    <w:rsid w:val="00352169"/>
    <w:rsid w:val="003523A0"/>
    <w:rsid w:val="0035244C"/>
    <w:rsid w:val="00352485"/>
    <w:rsid w:val="003525BA"/>
    <w:rsid w:val="00352641"/>
    <w:rsid w:val="003527F2"/>
    <w:rsid w:val="00352BC2"/>
    <w:rsid w:val="00352BF6"/>
    <w:rsid w:val="00352E6C"/>
    <w:rsid w:val="00352EC7"/>
    <w:rsid w:val="0035306D"/>
    <w:rsid w:val="00353103"/>
    <w:rsid w:val="00353115"/>
    <w:rsid w:val="0035322F"/>
    <w:rsid w:val="003533A5"/>
    <w:rsid w:val="00353452"/>
    <w:rsid w:val="003536EA"/>
    <w:rsid w:val="003537B5"/>
    <w:rsid w:val="00353B12"/>
    <w:rsid w:val="00353F79"/>
    <w:rsid w:val="00353FEE"/>
    <w:rsid w:val="00354060"/>
    <w:rsid w:val="00354245"/>
    <w:rsid w:val="00354285"/>
    <w:rsid w:val="00354826"/>
    <w:rsid w:val="00354CA4"/>
    <w:rsid w:val="00354DE1"/>
    <w:rsid w:val="00354DFC"/>
    <w:rsid w:val="00355063"/>
    <w:rsid w:val="003551A0"/>
    <w:rsid w:val="003552F0"/>
    <w:rsid w:val="003553B5"/>
    <w:rsid w:val="0035560A"/>
    <w:rsid w:val="003556A6"/>
    <w:rsid w:val="003558C9"/>
    <w:rsid w:val="003559A6"/>
    <w:rsid w:val="00355BE5"/>
    <w:rsid w:val="00355CEF"/>
    <w:rsid w:val="00355D2A"/>
    <w:rsid w:val="00355F53"/>
    <w:rsid w:val="00355FA1"/>
    <w:rsid w:val="0035616F"/>
    <w:rsid w:val="00356440"/>
    <w:rsid w:val="003567CD"/>
    <w:rsid w:val="00356949"/>
    <w:rsid w:val="00356E66"/>
    <w:rsid w:val="0035738E"/>
    <w:rsid w:val="00357393"/>
    <w:rsid w:val="003574FD"/>
    <w:rsid w:val="003576BE"/>
    <w:rsid w:val="003576C0"/>
    <w:rsid w:val="00357A5B"/>
    <w:rsid w:val="00357BE4"/>
    <w:rsid w:val="00357E4F"/>
    <w:rsid w:val="00357EAC"/>
    <w:rsid w:val="003600A4"/>
    <w:rsid w:val="003601FF"/>
    <w:rsid w:val="003602CD"/>
    <w:rsid w:val="0036055C"/>
    <w:rsid w:val="00360876"/>
    <w:rsid w:val="0036090A"/>
    <w:rsid w:val="003609C6"/>
    <w:rsid w:val="00360B9D"/>
    <w:rsid w:val="00360DF1"/>
    <w:rsid w:val="00360E31"/>
    <w:rsid w:val="00360E3C"/>
    <w:rsid w:val="003611C0"/>
    <w:rsid w:val="00361384"/>
    <w:rsid w:val="0036183F"/>
    <w:rsid w:val="003619B2"/>
    <w:rsid w:val="00361AC8"/>
    <w:rsid w:val="00362025"/>
    <w:rsid w:val="00362401"/>
    <w:rsid w:val="003624C5"/>
    <w:rsid w:val="0036259B"/>
    <w:rsid w:val="003627CB"/>
    <w:rsid w:val="00362959"/>
    <w:rsid w:val="00362ADE"/>
    <w:rsid w:val="00362AF9"/>
    <w:rsid w:val="00362BCD"/>
    <w:rsid w:val="00362CB6"/>
    <w:rsid w:val="00362DB0"/>
    <w:rsid w:val="00362DF7"/>
    <w:rsid w:val="00362E06"/>
    <w:rsid w:val="00362EAA"/>
    <w:rsid w:val="00363385"/>
    <w:rsid w:val="0036373C"/>
    <w:rsid w:val="003638DE"/>
    <w:rsid w:val="003638FB"/>
    <w:rsid w:val="00363A4C"/>
    <w:rsid w:val="00363A6F"/>
    <w:rsid w:val="00363AC7"/>
    <w:rsid w:val="00363B4B"/>
    <w:rsid w:val="00363CBB"/>
    <w:rsid w:val="00363DE5"/>
    <w:rsid w:val="00363F25"/>
    <w:rsid w:val="003640E0"/>
    <w:rsid w:val="003641F7"/>
    <w:rsid w:val="00364355"/>
    <w:rsid w:val="00364521"/>
    <w:rsid w:val="00364617"/>
    <w:rsid w:val="003646BC"/>
    <w:rsid w:val="003647CB"/>
    <w:rsid w:val="00364883"/>
    <w:rsid w:val="00364CF1"/>
    <w:rsid w:val="0036501A"/>
    <w:rsid w:val="00365219"/>
    <w:rsid w:val="00365226"/>
    <w:rsid w:val="003652DE"/>
    <w:rsid w:val="003653E5"/>
    <w:rsid w:val="00365545"/>
    <w:rsid w:val="0036557C"/>
    <w:rsid w:val="0036559D"/>
    <w:rsid w:val="003657E7"/>
    <w:rsid w:val="00365B72"/>
    <w:rsid w:val="00365BD5"/>
    <w:rsid w:val="00365C50"/>
    <w:rsid w:val="00365D51"/>
    <w:rsid w:val="00365DBE"/>
    <w:rsid w:val="00365E5B"/>
    <w:rsid w:val="003660F3"/>
    <w:rsid w:val="00366216"/>
    <w:rsid w:val="00366257"/>
    <w:rsid w:val="00366353"/>
    <w:rsid w:val="00366490"/>
    <w:rsid w:val="003667C6"/>
    <w:rsid w:val="003667EC"/>
    <w:rsid w:val="00366EE2"/>
    <w:rsid w:val="00366F4A"/>
    <w:rsid w:val="00367186"/>
    <w:rsid w:val="00367481"/>
    <w:rsid w:val="003675CF"/>
    <w:rsid w:val="003676DF"/>
    <w:rsid w:val="003678DD"/>
    <w:rsid w:val="00367910"/>
    <w:rsid w:val="00367AC8"/>
    <w:rsid w:val="00367B22"/>
    <w:rsid w:val="00367C9E"/>
    <w:rsid w:val="00367D30"/>
    <w:rsid w:val="00367DE4"/>
    <w:rsid w:val="00367FB2"/>
    <w:rsid w:val="00370164"/>
    <w:rsid w:val="00370398"/>
    <w:rsid w:val="00370793"/>
    <w:rsid w:val="003709D7"/>
    <w:rsid w:val="00370A05"/>
    <w:rsid w:val="00370B43"/>
    <w:rsid w:val="00370EF5"/>
    <w:rsid w:val="00370F58"/>
    <w:rsid w:val="003710DC"/>
    <w:rsid w:val="0037117E"/>
    <w:rsid w:val="003711D8"/>
    <w:rsid w:val="003713DC"/>
    <w:rsid w:val="0037145E"/>
    <w:rsid w:val="003714B5"/>
    <w:rsid w:val="00371560"/>
    <w:rsid w:val="00371660"/>
    <w:rsid w:val="00371720"/>
    <w:rsid w:val="00371884"/>
    <w:rsid w:val="00371CF2"/>
    <w:rsid w:val="00371E78"/>
    <w:rsid w:val="00372009"/>
    <w:rsid w:val="003721E4"/>
    <w:rsid w:val="003721EF"/>
    <w:rsid w:val="0037246B"/>
    <w:rsid w:val="0037246C"/>
    <w:rsid w:val="0037264B"/>
    <w:rsid w:val="003729F4"/>
    <w:rsid w:val="00372B37"/>
    <w:rsid w:val="00372BFD"/>
    <w:rsid w:val="00372E4E"/>
    <w:rsid w:val="00372F77"/>
    <w:rsid w:val="003730B1"/>
    <w:rsid w:val="00373105"/>
    <w:rsid w:val="003731CF"/>
    <w:rsid w:val="003732BA"/>
    <w:rsid w:val="003732C6"/>
    <w:rsid w:val="003732CE"/>
    <w:rsid w:val="003734A6"/>
    <w:rsid w:val="0037357B"/>
    <w:rsid w:val="003735E3"/>
    <w:rsid w:val="00373612"/>
    <w:rsid w:val="00373827"/>
    <w:rsid w:val="0037388C"/>
    <w:rsid w:val="003738FC"/>
    <w:rsid w:val="00374131"/>
    <w:rsid w:val="0037446E"/>
    <w:rsid w:val="0037449C"/>
    <w:rsid w:val="00374650"/>
    <w:rsid w:val="003746DA"/>
    <w:rsid w:val="003747AC"/>
    <w:rsid w:val="003748A3"/>
    <w:rsid w:val="00374967"/>
    <w:rsid w:val="00374ADE"/>
    <w:rsid w:val="00374B04"/>
    <w:rsid w:val="00374CAB"/>
    <w:rsid w:val="00374DF9"/>
    <w:rsid w:val="00374FFE"/>
    <w:rsid w:val="003750BB"/>
    <w:rsid w:val="0037516D"/>
    <w:rsid w:val="00375352"/>
    <w:rsid w:val="003753D2"/>
    <w:rsid w:val="003753F0"/>
    <w:rsid w:val="0037549C"/>
    <w:rsid w:val="00375767"/>
    <w:rsid w:val="003757B7"/>
    <w:rsid w:val="0037633D"/>
    <w:rsid w:val="00376448"/>
    <w:rsid w:val="00376610"/>
    <w:rsid w:val="003766E5"/>
    <w:rsid w:val="003769B8"/>
    <w:rsid w:val="00376A4A"/>
    <w:rsid w:val="00376B02"/>
    <w:rsid w:val="00376C1E"/>
    <w:rsid w:val="00376CD5"/>
    <w:rsid w:val="00377153"/>
    <w:rsid w:val="003774C5"/>
    <w:rsid w:val="00377648"/>
    <w:rsid w:val="00377B42"/>
    <w:rsid w:val="00377C75"/>
    <w:rsid w:val="00377D9B"/>
    <w:rsid w:val="00377F57"/>
    <w:rsid w:val="00380001"/>
    <w:rsid w:val="003802AD"/>
    <w:rsid w:val="0038056A"/>
    <w:rsid w:val="003805BB"/>
    <w:rsid w:val="003806FF"/>
    <w:rsid w:val="0038087E"/>
    <w:rsid w:val="003808EA"/>
    <w:rsid w:val="00380A69"/>
    <w:rsid w:val="00380B35"/>
    <w:rsid w:val="0038105E"/>
    <w:rsid w:val="00381064"/>
    <w:rsid w:val="0038127C"/>
    <w:rsid w:val="0038143F"/>
    <w:rsid w:val="003817A1"/>
    <w:rsid w:val="003817AF"/>
    <w:rsid w:val="003818F6"/>
    <w:rsid w:val="00381BAD"/>
    <w:rsid w:val="00381CAA"/>
    <w:rsid w:val="003821B8"/>
    <w:rsid w:val="00382349"/>
    <w:rsid w:val="003823E7"/>
    <w:rsid w:val="00382467"/>
    <w:rsid w:val="0038247C"/>
    <w:rsid w:val="00382488"/>
    <w:rsid w:val="0038263A"/>
    <w:rsid w:val="003826C8"/>
    <w:rsid w:val="0038270A"/>
    <w:rsid w:val="00382BF7"/>
    <w:rsid w:val="00382E65"/>
    <w:rsid w:val="00382F17"/>
    <w:rsid w:val="003830D8"/>
    <w:rsid w:val="00383320"/>
    <w:rsid w:val="0038365D"/>
    <w:rsid w:val="00383687"/>
    <w:rsid w:val="00383CBA"/>
    <w:rsid w:val="00383CC3"/>
    <w:rsid w:val="00383DA8"/>
    <w:rsid w:val="00383EBF"/>
    <w:rsid w:val="00384114"/>
    <w:rsid w:val="00384240"/>
    <w:rsid w:val="003842DA"/>
    <w:rsid w:val="00384341"/>
    <w:rsid w:val="00384497"/>
    <w:rsid w:val="00384511"/>
    <w:rsid w:val="00384B13"/>
    <w:rsid w:val="00384C44"/>
    <w:rsid w:val="00384C55"/>
    <w:rsid w:val="00384C6F"/>
    <w:rsid w:val="00384EAF"/>
    <w:rsid w:val="00385058"/>
    <w:rsid w:val="003850F5"/>
    <w:rsid w:val="003852CB"/>
    <w:rsid w:val="00385757"/>
    <w:rsid w:val="0038596E"/>
    <w:rsid w:val="00385AA5"/>
    <w:rsid w:val="00385C1B"/>
    <w:rsid w:val="00385DBB"/>
    <w:rsid w:val="003860E2"/>
    <w:rsid w:val="0038624A"/>
    <w:rsid w:val="0038624E"/>
    <w:rsid w:val="00386960"/>
    <w:rsid w:val="003869C8"/>
    <w:rsid w:val="00386A69"/>
    <w:rsid w:val="00386D8E"/>
    <w:rsid w:val="00386E89"/>
    <w:rsid w:val="00386E8D"/>
    <w:rsid w:val="00386F49"/>
    <w:rsid w:val="00387084"/>
    <w:rsid w:val="003870E5"/>
    <w:rsid w:val="00387239"/>
    <w:rsid w:val="003872E2"/>
    <w:rsid w:val="00387366"/>
    <w:rsid w:val="003874B9"/>
    <w:rsid w:val="003874CC"/>
    <w:rsid w:val="003874DB"/>
    <w:rsid w:val="0038768A"/>
    <w:rsid w:val="003877EB"/>
    <w:rsid w:val="00387ABE"/>
    <w:rsid w:val="00387CC7"/>
    <w:rsid w:val="00387D36"/>
    <w:rsid w:val="00387F03"/>
    <w:rsid w:val="0039009A"/>
    <w:rsid w:val="003901A4"/>
    <w:rsid w:val="003906D5"/>
    <w:rsid w:val="00390937"/>
    <w:rsid w:val="00390B79"/>
    <w:rsid w:val="00391284"/>
    <w:rsid w:val="0039141F"/>
    <w:rsid w:val="00391561"/>
    <w:rsid w:val="00391A98"/>
    <w:rsid w:val="00391B1E"/>
    <w:rsid w:val="00391B79"/>
    <w:rsid w:val="00391CC0"/>
    <w:rsid w:val="00391E72"/>
    <w:rsid w:val="00391E97"/>
    <w:rsid w:val="00391EE9"/>
    <w:rsid w:val="00391F55"/>
    <w:rsid w:val="00392057"/>
    <w:rsid w:val="0039209A"/>
    <w:rsid w:val="0039248D"/>
    <w:rsid w:val="00392611"/>
    <w:rsid w:val="0039270A"/>
    <w:rsid w:val="00392795"/>
    <w:rsid w:val="00392910"/>
    <w:rsid w:val="00392A2F"/>
    <w:rsid w:val="00392C46"/>
    <w:rsid w:val="00392D82"/>
    <w:rsid w:val="00392E2D"/>
    <w:rsid w:val="00392E56"/>
    <w:rsid w:val="003931D9"/>
    <w:rsid w:val="00393563"/>
    <w:rsid w:val="0039373C"/>
    <w:rsid w:val="003938D7"/>
    <w:rsid w:val="0039390A"/>
    <w:rsid w:val="00393A00"/>
    <w:rsid w:val="00393C7E"/>
    <w:rsid w:val="00393CF0"/>
    <w:rsid w:val="00393D1E"/>
    <w:rsid w:val="00393DF7"/>
    <w:rsid w:val="00393EBF"/>
    <w:rsid w:val="00394136"/>
    <w:rsid w:val="003944A0"/>
    <w:rsid w:val="00394596"/>
    <w:rsid w:val="003945FB"/>
    <w:rsid w:val="003947B7"/>
    <w:rsid w:val="00394A1F"/>
    <w:rsid w:val="00394B26"/>
    <w:rsid w:val="00394B47"/>
    <w:rsid w:val="00394D80"/>
    <w:rsid w:val="00395044"/>
    <w:rsid w:val="003950F4"/>
    <w:rsid w:val="003952EE"/>
    <w:rsid w:val="0039565A"/>
    <w:rsid w:val="003957EE"/>
    <w:rsid w:val="00395902"/>
    <w:rsid w:val="0039596C"/>
    <w:rsid w:val="00395989"/>
    <w:rsid w:val="00395BA8"/>
    <w:rsid w:val="00395D27"/>
    <w:rsid w:val="00395ED6"/>
    <w:rsid w:val="00395EF2"/>
    <w:rsid w:val="00395FD1"/>
    <w:rsid w:val="003961B9"/>
    <w:rsid w:val="003965A7"/>
    <w:rsid w:val="00396681"/>
    <w:rsid w:val="003967A5"/>
    <w:rsid w:val="00396AC9"/>
    <w:rsid w:val="00396C95"/>
    <w:rsid w:val="00396CBC"/>
    <w:rsid w:val="00396D6A"/>
    <w:rsid w:val="00396EC5"/>
    <w:rsid w:val="003970C4"/>
    <w:rsid w:val="0039714B"/>
    <w:rsid w:val="003972E9"/>
    <w:rsid w:val="0039751A"/>
    <w:rsid w:val="0039788F"/>
    <w:rsid w:val="00397A45"/>
    <w:rsid w:val="00397B47"/>
    <w:rsid w:val="00397C29"/>
    <w:rsid w:val="00397C7F"/>
    <w:rsid w:val="00397D82"/>
    <w:rsid w:val="00397DF5"/>
    <w:rsid w:val="00397EA8"/>
    <w:rsid w:val="00397F13"/>
    <w:rsid w:val="003A0087"/>
    <w:rsid w:val="003A0235"/>
    <w:rsid w:val="003A0276"/>
    <w:rsid w:val="003A0441"/>
    <w:rsid w:val="003A048E"/>
    <w:rsid w:val="003A05C2"/>
    <w:rsid w:val="003A0677"/>
    <w:rsid w:val="003A0AF7"/>
    <w:rsid w:val="003A0ED6"/>
    <w:rsid w:val="003A0FA7"/>
    <w:rsid w:val="003A0FDD"/>
    <w:rsid w:val="003A1287"/>
    <w:rsid w:val="003A12A3"/>
    <w:rsid w:val="003A12E6"/>
    <w:rsid w:val="003A1324"/>
    <w:rsid w:val="003A173B"/>
    <w:rsid w:val="003A1810"/>
    <w:rsid w:val="003A1BB1"/>
    <w:rsid w:val="003A1C74"/>
    <w:rsid w:val="003A1E27"/>
    <w:rsid w:val="003A2050"/>
    <w:rsid w:val="003A2147"/>
    <w:rsid w:val="003A22B8"/>
    <w:rsid w:val="003A2531"/>
    <w:rsid w:val="003A2793"/>
    <w:rsid w:val="003A29FD"/>
    <w:rsid w:val="003A2A8A"/>
    <w:rsid w:val="003A2B70"/>
    <w:rsid w:val="003A2EBB"/>
    <w:rsid w:val="003A31BC"/>
    <w:rsid w:val="003A329F"/>
    <w:rsid w:val="003A33E3"/>
    <w:rsid w:val="003A3419"/>
    <w:rsid w:val="003A34B4"/>
    <w:rsid w:val="003A3717"/>
    <w:rsid w:val="003A3937"/>
    <w:rsid w:val="003A39D0"/>
    <w:rsid w:val="003A3AD9"/>
    <w:rsid w:val="003A3C26"/>
    <w:rsid w:val="003A404E"/>
    <w:rsid w:val="003A437B"/>
    <w:rsid w:val="003A43F4"/>
    <w:rsid w:val="003A489D"/>
    <w:rsid w:val="003A4B47"/>
    <w:rsid w:val="003A4D30"/>
    <w:rsid w:val="003A4E90"/>
    <w:rsid w:val="003A51B9"/>
    <w:rsid w:val="003A5564"/>
    <w:rsid w:val="003A59F9"/>
    <w:rsid w:val="003A5BF8"/>
    <w:rsid w:val="003A5CC7"/>
    <w:rsid w:val="003A63A5"/>
    <w:rsid w:val="003A66BC"/>
    <w:rsid w:val="003A68F7"/>
    <w:rsid w:val="003A69AB"/>
    <w:rsid w:val="003A6BFE"/>
    <w:rsid w:val="003A6CBB"/>
    <w:rsid w:val="003A6DF8"/>
    <w:rsid w:val="003A6DF9"/>
    <w:rsid w:val="003A6FDD"/>
    <w:rsid w:val="003A725A"/>
    <w:rsid w:val="003A725C"/>
    <w:rsid w:val="003A7662"/>
    <w:rsid w:val="003A7856"/>
    <w:rsid w:val="003A7ABC"/>
    <w:rsid w:val="003A7AD6"/>
    <w:rsid w:val="003A7B76"/>
    <w:rsid w:val="003A7BD5"/>
    <w:rsid w:val="003A7C1A"/>
    <w:rsid w:val="003A7C81"/>
    <w:rsid w:val="003A7ED5"/>
    <w:rsid w:val="003A7FDE"/>
    <w:rsid w:val="003B014C"/>
    <w:rsid w:val="003B0496"/>
    <w:rsid w:val="003B04B2"/>
    <w:rsid w:val="003B08B1"/>
    <w:rsid w:val="003B0949"/>
    <w:rsid w:val="003B0971"/>
    <w:rsid w:val="003B09B1"/>
    <w:rsid w:val="003B0B5D"/>
    <w:rsid w:val="003B0D12"/>
    <w:rsid w:val="003B0D19"/>
    <w:rsid w:val="003B1172"/>
    <w:rsid w:val="003B1235"/>
    <w:rsid w:val="003B166C"/>
    <w:rsid w:val="003B1670"/>
    <w:rsid w:val="003B1676"/>
    <w:rsid w:val="003B181C"/>
    <w:rsid w:val="003B1892"/>
    <w:rsid w:val="003B1924"/>
    <w:rsid w:val="003B1925"/>
    <w:rsid w:val="003B193B"/>
    <w:rsid w:val="003B1952"/>
    <w:rsid w:val="003B196E"/>
    <w:rsid w:val="003B1C21"/>
    <w:rsid w:val="003B1DFA"/>
    <w:rsid w:val="003B1ED6"/>
    <w:rsid w:val="003B21B9"/>
    <w:rsid w:val="003B2420"/>
    <w:rsid w:val="003B2558"/>
    <w:rsid w:val="003B25F0"/>
    <w:rsid w:val="003B2657"/>
    <w:rsid w:val="003B2737"/>
    <w:rsid w:val="003B2767"/>
    <w:rsid w:val="003B2968"/>
    <w:rsid w:val="003B2AB0"/>
    <w:rsid w:val="003B2B0F"/>
    <w:rsid w:val="003B2E82"/>
    <w:rsid w:val="003B303D"/>
    <w:rsid w:val="003B307D"/>
    <w:rsid w:val="003B339B"/>
    <w:rsid w:val="003B3701"/>
    <w:rsid w:val="003B375B"/>
    <w:rsid w:val="003B3C30"/>
    <w:rsid w:val="003B3EF8"/>
    <w:rsid w:val="003B3FFF"/>
    <w:rsid w:val="003B4021"/>
    <w:rsid w:val="003B40B4"/>
    <w:rsid w:val="003B40E7"/>
    <w:rsid w:val="003B40F7"/>
    <w:rsid w:val="003B431F"/>
    <w:rsid w:val="003B4485"/>
    <w:rsid w:val="003B48D4"/>
    <w:rsid w:val="003B4B67"/>
    <w:rsid w:val="003B4E07"/>
    <w:rsid w:val="003B4E72"/>
    <w:rsid w:val="003B4FBA"/>
    <w:rsid w:val="003B52DF"/>
    <w:rsid w:val="003B5364"/>
    <w:rsid w:val="003B55F0"/>
    <w:rsid w:val="003B566C"/>
    <w:rsid w:val="003B5871"/>
    <w:rsid w:val="003B5976"/>
    <w:rsid w:val="003B5D50"/>
    <w:rsid w:val="003B5E40"/>
    <w:rsid w:val="003B5F46"/>
    <w:rsid w:val="003B5FAA"/>
    <w:rsid w:val="003B6027"/>
    <w:rsid w:val="003B6125"/>
    <w:rsid w:val="003B61DB"/>
    <w:rsid w:val="003B626D"/>
    <w:rsid w:val="003B6290"/>
    <w:rsid w:val="003B64E5"/>
    <w:rsid w:val="003B6727"/>
    <w:rsid w:val="003B695C"/>
    <w:rsid w:val="003B6AFC"/>
    <w:rsid w:val="003B6B59"/>
    <w:rsid w:val="003B6D93"/>
    <w:rsid w:val="003B6DCF"/>
    <w:rsid w:val="003B7032"/>
    <w:rsid w:val="003B7058"/>
    <w:rsid w:val="003B711D"/>
    <w:rsid w:val="003B734D"/>
    <w:rsid w:val="003B744D"/>
    <w:rsid w:val="003B74B9"/>
    <w:rsid w:val="003B7637"/>
    <w:rsid w:val="003B768B"/>
    <w:rsid w:val="003B7877"/>
    <w:rsid w:val="003B7961"/>
    <w:rsid w:val="003B7E16"/>
    <w:rsid w:val="003B7EF2"/>
    <w:rsid w:val="003C0114"/>
    <w:rsid w:val="003C0138"/>
    <w:rsid w:val="003C0456"/>
    <w:rsid w:val="003C0517"/>
    <w:rsid w:val="003C06CF"/>
    <w:rsid w:val="003C0832"/>
    <w:rsid w:val="003C0898"/>
    <w:rsid w:val="003C0986"/>
    <w:rsid w:val="003C0996"/>
    <w:rsid w:val="003C09DD"/>
    <w:rsid w:val="003C0C16"/>
    <w:rsid w:val="003C0E49"/>
    <w:rsid w:val="003C0F12"/>
    <w:rsid w:val="003C1124"/>
    <w:rsid w:val="003C12EA"/>
    <w:rsid w:val="003C1388"/>
    <w:rsid w:val="003C1412"/>
    <w:rsid w:val="003C15E2"/>
    <w:rsid w:val="003C1690"/>
    <w:rsid w:val="003C1785"/>
    <w:rsid w:val="003C195B"/>
    <w:rsid w:val="003C19AB"/>
    <w:rsid w:val="003C1E41"/>
    <w:rsid w:val="003C202D"/>
    <w:rsid w:val="003C218A"/>
    <w:rsid w:val="003C22F7"/>
    <w:rsid w:val="003C238F"/>
    <w:rsid w:val="003C270F"/>
    <w:rsid w:val="003C28B6"/>
    <w:rsid w:val="003C2A1D"/>
    <w:rsid w:val="003C2AA1"/>
    <w:rsid w:val="003C2AC6"/>
    <w:rsid w:val="003C2B5B"/>
    <w:rsid w:val="003C2B91"/>
    <w:rsid w:val="003C2D68"/>
    <w:rsid w:val="003C2E16"/>
    <w:rsid w:val="003C2EEF"/>
    <w:rsid w:val="003C306B"/>
    <w:rsid w:val="003C30F8"/>
    <w:rsid w:val="003C3126"/>
    <w:rsid w:val="003C31E0"/>
    <w:rsid w:val="003C3580"/>
    <w:rsid w:val="003C35BB"/>
    <w:rsid w:val="003C35CB"/>
    <w:rsid w:val="003C3674"/>
    <w:rsid w:val="003C391B"/>
    <w:rsid w:val="003C3B04"/>
    <w:rsid w:val="003C3B4C"/>
    <w:rsid w:val="003C3C34"/>
    <w:rsid w:val="003C3CDC"/>
    <w:rsid w:val="003C3F6F"/>
    <w:rsid w:val="003C46EC"/>
    <w:rsid w:val="003C474B"/>
    <w:rsid w:val="003C49E9"/>
    <w:rsid w:val="003C4F20"/>
    <w:rsid w:val="003C4FB5"/>
    <w:rsid w:val="003C50B0"/>
    <w:rsid w:val="003C5273"/>
    <w:rsid w:val="003C542D"/>
    <w:rsid w:val="003C5536"/>
    <w:rsid w:val="003C5627"/>
    <w:rsid w:val="003C5E82"/>
    <w:rsid w:val="003C5E8E"/>
    <w:rsid w:val="003C6138"/>
    <w:rsid w:val="003C6358"/>
    <w:rsid w:val="003C6457"/>
    <w:rsid w:val="003C66A1"/>
    <w:rsid w:val="003C6AB4"/>
    <w:rsid w:val="003C6AFB"/>
    <w:rsid w:val="003C6B5B"/>
    <w:rsid w:val="003C6B95"/>
    <w:rsid w:val="003C728A"/>
    <w:rsid w:val="003C74FF"/>
    <w:rsid w:val="003C7780"/>
    <w:rsid w:val="003C7A98"/>
    <w:rsid w:val="003C7B21"/>
    <w:rsid w:val="003C7C47"/>
    <w:rsid w:val="003C7C5D"/>
    <w:rsid w:val="003C7C82"/>
    <w:rsid w:val="003C7DB4"/>
    <w:rsid w:val="003C7F35"/>
    <w:rsid w:val="003D00FB"/>
    <w:rsid w:val="003D017F"/>
    <w:rsid w:val="003D025E"/>
    <w:rsid w:val="003D02AA"/>
    <w:rsid w:val="003D0365"/>
    <w:rsid w:val="003D03AD"/>
    <w:rsid w:val="003D0461"/>
    <w:rsid w:val="003D0777"/>
    <w:rsid w:val="003D0947"/>
    <w:rsid w:val="003D0A87"/>
    <w:rsid w:val="003D0B42"/>
    <w:rsid w:val="003D0CB9"/>
    <w:rsid w:val="003D0D24"/>
    <w:rsid w:val="003D0E44"/>
    <w:rsid w:val="003D0FA2"/>
    <w:rsid w:val="003D12C3"/>
    <w:rsid w:val="003D1493"/>
    <w:rsid w:val="003D1787"/>
    <w:rsid w:val="003D195D"/>
    <w:rsid w:val="003D19AF"/>
    <w:rsid w:val="003D1A4C"/>
    <w:rsid w:val="003D1D90"/>
    <w:rsid w:val="003D1E95"/>
    <w:rsid w:val="003D2031"/>
    <w:rsid w:val="003D2121"/>
    <w:rsid w:val="003D2246"/>
    <w:rsid w:val="003D241F"/>
    <w:rsid w:val="003D248E"/>
    <w:rsid w:val="003D264A"/>
    <w:rsid w:val="003D26D8"/>
    <w:rsid w:val="003D292B"/>
    <w:rsid w:val="003D298E"/>
    <w:rsid w:val="003D2AFF"/>
    <w:rsid w:val="003D2B23"/>
    <w:rsid w:val="003D2BF5"/>
    <w:rsid w:val="003D2CF7"/>
    <w:rsid w:val="003D2DBF"/>
    <w:rsid w:val="003D2E61"/>
    <w:rsid w:val="003D2F5A"/>
    <w:rsid w:val="003D3084"/>
    <w:rsid w:val="003D30A1"/>
    <w:rsid w:val="003D338A"/>
    <w:rsid w:val="003D3404"/>
    <w:rsid w:val="003D34EC"/>
    <w:rsid w:val="003D3500"/>
    <w:rsid w:val="003D3814"/>
    <w:rsid w:val="003D3FF4"/>
    <w:rsid w:val="003D40C7"/>
    <w:rsid w:val="003D40E3"/>
    <w:rsid w:val="003D463F"/>
    <w:rsid w:val="003D47CD"/>
    <w:rsid w:val="003D48D6"/>
    <w:rsid w:val="003D4BDD"/>
    <w:rsid w:val="003D4BF7"/>
    <w:rsid w:val="003D4DBD"/>
    <w:rsid w:val="003D51ED"/>
    <w:rsid w:val="003D553E"/>
    <w:rsid w:val="003D5937"/>
    <w:rsid w:val="003D5951"/>
    <w:rsid w:val="003D5A15"/>
    <w:rsid w:val="003D5D36"/>
    <w:rsid w:val="003D5E3A"/>
    <w:rsid w:val="003D5FE9"/>
    <w:rsid w:val="003D62C8"/>
    <w:rsid w:val="003D62DF"/>
    <w:rsid w:val="003D6708"/>
    <w:rsid w:val="003D6D9A"/>
    <w:rsid w:val="003D6E0A"/>
    <w:rsid w:val="003D7226"/>
    <w:rsid w:val="003D739C"/>
    <w:rsid w:val="003D77AC"/>
    <w:rsid w:val="003D7B1E"/>
    <w:rsid w:val="003D7B3A"/>
    <w:rsid w:val="003D7B69"/>
    <w:rsid w:val="003D7BE0"/>
    <w:rsid w:val="003D7D98"/>
    <w:rsid w:val="003D7EBA"/>
    <w:rsid w:val="003D7F40"/>
    <w:rsid w:val="003E02FE"/>
    <w:rsid w:val="003E04B8"/>
    <w:rsid w:val="003E05B5"/>
    <w:rsid w:val="003E0607"/>
    <w:rsid w:val="003E06A3"/>
    <w:rsid w:val="003E0710"/>
    <w:rsid w:val="003E0898"/>
    <w:rsid w:val="003E0A5F"/>
    <w:rsid w:val="003E0BC2"/>
    <w:rsid w:val="003E0EA7"/>
    <w:rsid w:val="003E0FAE"/>
    <w:rsid w:val="003E10D4"/>
    <w:rsid w:val="003E1184"/>
    <w:rsid w:val="003E1BFA"/>
    <w:rsid w:val="003E1C58"/>
    <w:rsid w:val="003E1C7C"/>
    <w:rsid w:val="003E1CE0"/>
    <w:rsid w:val="003E1D90"/>
    <w:rsid w:val="003E2265"/>
    <w:rsid w:val="003E228D"/>
    <w:rsid w:val="003E22C6"/>
    <w:rsid w:val="003E2543"/>
    <w:rsid w:val="003E2621"/>
    <w:rsid w:val="003E281D"/>
    <w:rsid w:val="003E290B"/>
    <w:rsid w:val="003E2939"/>
    <w:rsid w:val="003E29C2"/>
    <w:rsid w:val="003E2BE3"/>
    <w:rsid w:val="003E2C3C"/>
    <w:rsid w:val="003E2C55"/>
    <w:rsid w:val="003E2D8F"/>
    <w:rsid w:val="003E2D91"/>
    <w:rsid w:val="003E2D92"/>
    <w:rsid w:val="003E3030"/>
    <w:rsid w:val="003E323F"/>
    <w:rsid w:val="003E33A1"/>
    <w:rsid w:val="003E3528"/>
    <w:rsid w:val="003E366E"/>
    <w:rsid w:val="003E36C4"/>
    <w:rsid w:val="003E3B42"/>
    <w:rsid w:val="003E3C5A"/>
    <w:rsid w:val="003E3EFE"/>
    <w:rsid w:val="003E412B"/>
    <w:rsid w:val="003E466A"/>
    <w:rsid w:val="003E4855"/>
    <w:rsid w:val="003E49EE"/>
    <w:rsid w:val="003E4C60"/>
    <w:rsid w:val="003E4D3B"/>
    <w:rsid w:val="003E5072"/>
    <w:rsid w:val="003E5187"/>
    <w:rsid w:val="003E520D"/>
    <w:rsid w:val="003E53AE"/>
    <w:rsid w:val="003E541B"/>
    <w:rsid w:val="003E55E4"/>
    <w:rsid w:val="003E5636"/>
    <w:rsid w:val="003E5AE1"/>
    <w:rsid w:val="003E5B0D"/>
    <w:rsid w:val="003E5BEA"/>
    <w:rsid w:val="003E5F73"/>
    <w:rsid w:val="003E5F76"/>
    <w:rsid w:val="003E6060"/>
    <w:rsid w:val="003E6744"/>
    <w:rsid w:val="003E67CA"/>
    <w:rsid w:val="003E6A34"/>
    <w:rsid w:val="003E6D0F"/>
    <w:rsid w:val="003E6FDE"/>
    <w:rsid w:val="003E74FD"/>
    <w:rsid w:val="003E7521"/>
    <w:rsid w:val="003E76B9"/>
    <w:rsid w:val="003E786E"/>
    <w:rsid w:val="003E791D"/>
    <w:rsid w:val="003E7CB7"/>
    <w:rsid w:val="003E7DB4"/>
    <w:rsid w:val="003E7F65"/>
    <w:rsid w:val="003F0345"/>
    <w:rsid w:val="003F0386"/>
    <w:rsid w:val="003F04D8"/>
    <w:rsid w:val="003F076A"/>
    <w:rsid w:val="003F07EC"/>
    <w:rsid w:val="003F0ABD"/>
    <w:rsid w:val="003F0EA9"/>
    <w:rsid w:val="003F1060"/>
    <w:rsid w:val="003F1133"/>
    <w:rsid w:val="003F11F8"/>
    <w:rsid w:val="003F1271"/>
    <w:rsid w:val="003F14D4"/>
    <w:rsid w:val="003F1800"/>
    <w:rsid w:val="003F1A04"/>
    <w:rsid w:val="003F1B0E"/>
    <w:rsid w:val="003F1B18"/>
    <w:rsid w:val="003F1BBC"/>
    <w:rsid w:val="003F1BFE"/>
    <w:rsid w:val="003F1E1B"/>
    <w:rsid w:val="003F1F11"/>
    <w:rsid w:val="003F21C8"/>
    <w:rsid w:val="003F2284"/>
    <w:rsid w:val="003F23AD"/>
    <w:rsid w:val="003F256E"/>
    <w:rsid w:val="003F2E8E"/>
    <w:rsid w:val="003F2F75"/>
    <w:rsid w:val="003F300A"/>
    <w:rsid w:val="003F33E1"/>
    <w:rsid w:val="003F3565"/>
    <w:rsid w:val="003F379B"/>
    <w:rsid w:val="003F3B92"/>
    <w:rsid w:val="003F3CE4"/>
    <w:rsid w:val="003F4352"/>
    <w:rsid w:val="003F440A"/>
    <w:rsid w:val="003F4524"/>
    <w:rsid w:val="003F46EB"/>
    <w:rsid w:val="003F4B0B"/>
    <w:rsid w:val="003F4D5D"/>
    <w:rsid w:val="003F4ED7"/>
    <w:rsid w:val="003F4FC0"/>
    <w:rsid w:val="003F514D"/>
    <w:rsid w:val="003F5623"/>
    <w:rsid w:val="003F5712"/>
    <w:rsid w:val="003F59B1"/>
    <w:rsid w:val="003F5AAF"/>
    <w:rsid w:val="003F5DA4"/>
    <w:rsid w:val="003F5E99"/>
    <w:rsid w:val="003F5FCE"/>
    <w:rsid w:val="003F60F3"/>
    <w:rsid w:val="003F64FA"/>
    <w:rsid w:val="003F66A4"/>
    <w:rsid w:val="003F66C3"/>
    <w:rsid w:val="003F67C5"/>
    <w:rsid w:val="003F67E4"/>
    <w:rsid w:val="003F6927"/>
    <w:rsid w:val="003F69BD"/>
    <w:rsid w:val="003F6AED"/>
    <w:rsid w:val="003F6E37"/>
    <w:rsid w:val="003F6ED8"/>
    <w:rsid w:val="003F6F68"/>
    <w:rsid w:val="003F710A"/>
    <w:rsid w:val="003F71AD"/>
    <w:rsid w:val="003F7421"/>
    <w:rsid w:val="003F74B6"/>
    <w:rsid w:val="003F752B"/>
    <w:rsid w:val="003F767A"/>
    <w:rsid w:val="003F76D3"/>
    <w:rsid w:val="003F797D"/>
    <w:rsid w:val="003F7C64"/>
    <w:rsid w:val="003F7CDB"/>
    <w:rsid w:val="003F7EA5"/>
    <w:rsid w:val="00400040"/>
    <w:rsid w:val="004000A5"/>
    <w:rsid w:val="004000F8"/>
    <w:rsid w:val="00400125"/>
    <w:rsid w:val="0040014B"/>
    <w:rsid w:val="00400153"/>
    <w:rsid w:val="0040015A"/>
    <w:rsid w:val="00400173"/>
    <w:rsid w:val="004002FF"/>
    <w:rsid w:val="0040051B"/>
    <w:rsid w:val="004006D4"/>
    <w:rsid w:val="004007C5"/>
    <w:rsid w:val="00400B72"/>
    <w:rsid w:val="00400BD1"/>
    <w:rsid w:val="00400D7F"/>
    <w:rsid w:val="00400F0D"/>
    <w:rsid w:val="00401007"/>
    <w:rsid w:val="004010DC"/>
    <w:rsid w:val="004011A5"/>
    <w:rsid w:val="00401245"/>
    <w:rsid w:val="00401408"/>
    <w:rsid w:val="00401586"/>
    <w:rsid w:val="00401603"/>
    <w:rsid w:val="004019EA"/>
    <w:rsid w:val="00401B9F"/>
    <w:rsid w:val="00401E15"/>
    <w:rsid w:val="0040239D"/>
    <w:rsid w:val="00402431"/>
    <w:rsid w:val="0040244D"/>
    <w:rsid w:val="004024A5"/>
    <w:rsid w:val="004024FF"/>
    <w:rsid w:val="00402553"/>
    <w:rsid w:val="004026F4"/>
    <w:rsid w:val="004028A8"/>
    <w:rsid w:val="004028DC"/>
    <w:rsid w:val="00403124"/>
    <w:rsid w:val="00403230"/>
    <w:rsid w:val="0040385A"/>
    <w:rsid w:val="00403979"/>
    <w:rsid w:val="00403B75"/>
    <w:rsid w:val="00403B78"/>
    <w:rsid w:val="00403C24"/>
    <w:rsid w:val="00403EF2"/>
    <w:rsid w:val="00403FB3"/>
    <w:rsid w:val="004040D9"/>
    <w:rsid w:val="00404235"/>
    <w:rsid w:val="0040434C"/>
    <w:rsid w:val="00404373"/>
    <w:rsid w:val="004044C4"/>
    <w:rsid w:val="00404820"/>
    <w:rsid w:val="0040494D"/>
    <w:rsid w:val="004049D6"/>
    <w:rsid w:val="00404B59"/>
    <w:rsid w:val="00404C44"/>
    <w:rsid w:val="00404E23"/>
    <w:rsid w:val="00404F63"/>
    <w:rsid w:val="00405294"/>
    <w:rsid w:val="00405ABB"/>
    <w:rsid w:val="00405BB9"/>
    <w:rsid w:val="00405C43"/>
    <w:rsid w:val="00405C6D"/>
    <w:rsid w:val="00405D1E"/>
    <w:rsid w:val="00405D6D"/>
    <w:rsid w:val="0040612B"/>
    <w:rsid w:val="00406147"/>
    <w:rsid w:val="0040627E"/>
    <w:rsid w:val="00406283"/>
    <w:rsid w:val="00406462"/>
    <w:rsid w:val="00406496"/>
    <w:rsid w:val="004067EB"/>
    <w:rsid w:val="0040692B"/>
    <w:rsid w:val="00406D1D"/>
    <w:rsid w:val="00406D62"/>
    <w:rsid w:val="00406F57"/>
    <w:rsid w:val="00406FF9"/>
    <w:rsid w:val="004070D6"/>
    <w:rsid w:val="0040711A"/>
    <w:rsid w:val="004073A9"/>
    <w:rsid w:val="004073D7"/>
    <w:rsid w:val="0040767E"/>
    <w:rsid w:val="0040788C"/>
    <w:rsid w:val="00407972"/>
    <w:rsid w:val="00407D40"/>
    <w:rsid w:val="00407D6B"/>
    <w:rsid w:val="00407E20"/>
    <w:rsid w:val="00407F6F"/>
    <w:rsid w:val="0041013F"/>
    <w:rsid w:val="004102CA"/>
    <w:rsid w:val="004103A9"/>
    <w:rsid w:val="00410467"/>
    <w:rsid w:val="004105E0"/>
    <w:rsid w:val="00410A79"/>
    <w:rsid w:val="00410B2F"/>
    <w:rsid w:val="00410C12"/>
    <w:rsid w:val="00410E44"/>
    <w:rsid w:val="00410E66"/>
    <w:rsid w:val="00410E7A"/>
    <w:rsid w:val="00410EA0"/>
    <w:rsid w:val="00411234"/>
    <w:rsid w:val="00411723"/>
    <w:rsid w:val="004117BE"/>
    <w:rsid w:val="004118E7"/>
    <w:rsid w:val="00411BD3"/>
    <w:rsid w:val="00411D26"/>
    <w:rsid w:val="00411FB5"/>
    <w:rsid w:val="0041204B"/>
    <w:rsid w:val="00412439"/>
    <w:rsid w:val="00412448"/>
    <w:rsid w:val="004124FF"/>
    <w:rsid w:val="0041278D"/>
    <w:rsid w:val="004129FA"/>
    <w:rsid w:val="00412F79"/>
    <w:rsid w:val="004133C5"/>
    <w:rsid w:val="004135A7"/>
    <w:rsid w:val="00413715"/>
    <w:rsid w:val="00413B6D"/>
    <w:rsid w:val="00413CE6"/>
    <w:rsid w:val="00413D01"/>
    <w:rsid w:val="00413E40"/>
    <w:rsid w:val="004140E1"/>
    <w:rsid w:val="0041444C"/>
    <w:rsid w:val="004145B6"/>
    <w:rsid w:val="00414763"/>
    <w:rsid w:val="0041486D"/>
    <w:rsid w:val="00414A7D"/>
    <w:rsid w:val="00414A9D"/>
    <w:rsid w:val="00414BA8"/>
    <w:rsid w:val="00414E05"/>
    <w:rsid w:val="00414F15"/>
    <w:rsid w:val="00414F1B"/>
    <w:rsid w:val="00414F75"/>
    <w:rsid w:val="004150DE"/>
    <w:rsid w:val="00415130"/>
    <w:rsid w:val="004151C4"/>
    <w:rsid w:val="004151E8"/>
    <w:rsid w:val="004154E6"/>
    <w:rsid w:val="004159B2"/>
    <w:rsid w:val="00415DB5"/>
    <w:rsid w:val="00415F8C"/>
    <w:rsid w:val="0041605B"/>
    <w:rsid w:val="00416094"/>
    <w:rsid w:val="004161E3"/>
    <w:rsid w:val="004163A9"/>
    <w:rsid w:val="00416622"/>
    <w:rsid w:val="004168D0"/>
    <w:rsid w:val="0041693C"/>
    <w:rsid w:val="00416966"/>
    <w:rsid w:val="00416971"/>
    <w:rsid w:val="00416D43"/>
    <w:rsid w:val="00416F9E"/>
    <w:rsid w:val="00416FF1"/>
    <w:rsid w:val="00417124"/>
    <w:rsid w:val="004172A5"/>
    <w:rsid w:val="00417352"/>
    <w:rsid w:val="004173D7"/>
    <w:rsid w:val="00417566"/>
    <w:rsid w:val="0041763C"/>
    <w:rsid w:val="0041790F"/>
    <w:rsid w:val="004179FF"/>
    <w:rsid w:val="00417CA3"/>
    <w:rsid w:val="00417D4A"/>
    <w:rsid w:val="00417F64"/>
    <w:rsid w:val="00420273"/>
    <w:rsid w:val="00420643"/>
    <w:rsid w:val="00420A7B"/>
    <w:rsid w:val="00420A96"/>
    <w:rsid w:val="00420A98"/>
    <w:rsid w:val="00420B29"/>
    <w:rsid w:val="00420B9B"/>
    <w:rsid w:val="00420F71"/>
    <w:rsid w:val="004210E6"/>
    <w:rsid w:val="004211BC"/>
    <w:rsid w:val="004211CD"/>
    <w:rsid w:val="0042179F"/>
    <w:rsid w:val="0042180E"/>
    <w:rsid w:val="0042186F"/>
    <w:rsid w:val="00421AD8"/>
    <w:rsid w:val="00421AF9"/>
    <w:rsid w:val="00421FE9"/>
    <w:rsid w:val="00422037"/>
    <w:rsid w:val="00422049"/>
    <w:rsid w:val="0042217F"/>
    <w:rsid w:val="00422188"/>
    <w:rsid w:val="004223A8"/>
    <w:rsid w:val="0042247A"/>
    <w:rsid w:val="004224B3"/>
    <w:rsid w:val="00422508"/>
    <w:rsid w:val="004227D8"/>
    <w:rsid w:val="004227DA"/>
    <w:rsid w:val="00422989"/>
    <w:rsid w:val="00422A2D"/>
    <w:rsid w:val="00422DCF"/>
    <w:rsid w:val="00422F95"/>
    <w:rsid w:val="00422FBE"/>
    <w:rsid w:val="00423018"/>
    <w:rsid w:val="00423245"/>
    <w:rsid w:val="00423368"/>
    <w:rsid w:val="00423AAE"/>
    <w:rsid w:val="00423C16"/>
    <w:rsid w:val="00423D36"/>
    <w:rsid w:val="00423F4F"/>
    <w:rsid w:val="0042434A"/>
    <w:rsid w:val="004246C6"/>
    <w:rsid w:val="004247FD"/>
    <w:rsid w:val="00424B4D"/>
    <w:rsid w:val="00424DBF"/>
    <w:rsid w:val="00424DD6"/>
    <w:rsid w:val="00424DE5"/>
    <w:rsid w:val="00424EEC"/>
    <w:rsid w:val="00424F17"/>
    <w:rsid w:val="00424FA2"/>
    <w:rsid w:val="004250EB"/>
    <w:rsid w:val="0042515F"/>
    <w:rsid w:val="0042546D"/>
    <w:rsid w:val="0042596B"/>
    <w:rsid w:val="00425975"/>
    <w:rsid w:val="004259EB"/>
    <w:rsid w:val="00425A82"/>
    <w:rsid w:val="00425C14"/>
    <w:rsid w:val="00425DE0"/>
    <w:rsid w:val="00425E11"/>
    <w:rsid w:val="00425FEE"/>
    <w:rsid w:val="00426033"/>
    <w:rsid w:val="004260FD"/>
    <w:rsid w:val="00426392"/>
    <w:rsid w:val="00426393"/>
    <w:rsid w:val="004266BE"/>
    <w:rsid w:val="004266F2"/>
    <w:rsid w:val="00426A9B"/>
    <w:rsid w:val="00426AE9"/>
    <w:rsid w:val="00426BE0"/>
    <w:rsid w:val="00427028"/>
    <w:rsid w:val="004270D8"/>
    <w:rsid w:val="00427352"/>
    <w:rsid w:val="00427368"/>
    <w:rsid w:val="00427799"/>
    <w:rsid w:val="004278E1"/>
    <w:rsid w:val="00427977"/>
    <w:rsid w:val="004279C2"/>
    <w:rsid w:val="004279FF"/>
    <w:rsid w:val="00427A2B"/>
    <w:rsid w:val="00427A9D"/>
    <w:rsid w:val="00427B21"/>
    <w:rsid w:val="00427E36"/>
    <w:rsid w:val="00427F16"/>
    <w:rsid w:val="00427FD9"/>
    <w:rsid w:val="004300F4"/>
    <w:rsid w:val="00430190"/>
    <w:rsid w:val="0043037B"/>
    <w:rsid w:val="004304EF"/>
    <w:rsid w:val="00430861"/>
    <w:rsid w:val="004309B1"/>
    <w:rsid w:val="00430A5A"/>
    <w:rsid w:val="00430AA9"/>
    <w:rsid w:val="00430BE7"/>
    <w:rsid w:val="0043144C"/>
    <w:rsid w:val="004316CB"/>
    <w:rsid w:val="004317BF"/>
    <w:rsid w:val="00431AE0"/>
    <w:rsid w:val="00431C46"/>
    <w:rsid w:val="00431D10"/>
    <w:rsid w:val="00431E6A"/>
    <w:rsid w:val="00431FA0"/>
    <w:rsid w:val="00432010"/>
    <w:rsid w:val="004321E6"/>
    <w:rsid w:val="004322D6"/>
    <w:rsid w:val="0043255C"/>
    <w:rsid w:val="0043255E"/>
    <w:rsid w:val="004325DA"/>
    <w:rsid w:val="00432607"/>
    <w:rsid w:val="004326C9"/>
    <w:rsid w:val="004326E1"/>
    <w:rsid w:val="0043277D"/>
    <w:rsid w:val="004327AF"/>
    <w:rsid w:val="0043282A"/>
    <w:rsid w:val="004329C8"/>
    <w:rsid w:val="004329DD"/>
    <w:rsid w:val="00432F92"/>
    <w:rsid w:val="00433182"/>
    <w:rsid w:val="00433270"/>
    <w:rsid w:val="0043349B"/>
    <w:rsid w:val="004337CC"/>
    <w:rsid w:val="004338CE"/>
    <w:rsid w:val="004339D1"/>
    <w:rsid w:val="00433B0E"/>
    <w:rsid w:val="00433D98"/>
    <w:rsid w:val="00433DAB"/>
    <w:rsid w:val="00433DB4"/>
    <w:rsid w:val="00433E9E"/>
    <w:rsid w:val="00433FB4"/>
    <w:rsid w:val="00434A43"/>
    <w:rsid w:val="00434C36"/>
    <w:rsid w:val="00434CFE"/>
    <w:rsid w:val="004351E5"/>
    <w:rsid w:val="00435226"/>
    <w:rsid w:val="00435489"/>
    <w:rsid w:val="00435552"/>
    <w:rsid w:val="00435772"/>
    <w:rsid w:val="00435932"/>
    <w:rsid w:val="00435A2D"/>
    <w:rsid w:val="00435BCB"/>
    <w:rsid w:val="00435E5C"/>
    <w:rsid w:val="00436064"/>
    <w:rsid w:val="0043619A"/>
    <w:rsid w:val="00436866"/>
    <w:rsid w:val="00436A12"/>
    <w:rsid w:val="00436B61"/>
    <w:rsid w:val="00436F86"/>
    <w:rsid w:val="00436FBA"/>
    <w:rsid w:val="00436FE3"/>
    <w:rsid w:val="00437B4B"/>
    <w:rsid w:val="00437EB6"/>
    <w:rsid w:val="00440176"/>
    <w:rsid w:val="00440367"/>
    <w:rsid w:val="00440394"/>
    <w:rsid w:val="00440560"/>
    <w:rsid w:val="00440601"/>
    <w:rsid w:val="004406B3"/>
    <w:rsid w:val="004406EE"/>
    <w:rsid w:val="00440789"/>
    <w:rsid w:val="004407E6"/>
    <w:rsid w:val="004407F8"/>
    <w:rsid w:val="00440953"/>
    <w:rsid w:val="00440961"/>
    <w:rsid w:val="00440A7F"/>
    <w:rsid w:val="00440AB3"/>
    <w:rsid w:val="00440F2B"/>
    <w:rsid w:val="00440FCD"/>
    <w:rsid w:val="00441085"/>
    <w:rsid w:val="0044128C"/>
    <w:rsid w:val="004412D8"/>
    <w:rsid w:val="00441386"/>
    <w:rsid w:val="004413E6"/>
    <w:rsid w:val="0044168C"/>
    <w:rsid w:val="00441824"/>
    <w:rsid w:val="00441836"/>
    <w:rsid w:val="00441931"/>
    <w:rsid w:val="00441A3C"/>
    <w:rsid w:val="00441E3A"/>
    <w:rsid w:val="00441FBD"/>
    <w:rsid w:val="00441FE0"/>
    <w:rsid w:val="00442243"/>
    <w:rsid w:val="0044225F"/>
    <w:rsid w:val="0044227A"/>
    <w:rsid w:val="004425E5"/>
    <w:rsid w:val="00442D06"/>
    <w:rsid w:val="00442D41"/>
    <w:rsid w:val="00442FF6"/>
    <w:rsid w:val="004433DC"/>
    <w:rsid w:val="00443661"/>
    <w:rsid w:val="00443742"/>
    <w:rsid w:val="004437E0"/>
    <w:rsid w:val="00443826"/>
    <w:rsid w:val="004439E8"/>
    <w:rsid w:val="00443BA0"/>
    <w:rsid w:val="00443C8F"/>
    <w:rsid w:val="00443F63"/>
    <w:rsid w:val="004441E5"/>
    <w:rsid w:val="00444509"/>
    <w:rsid w:val="0044452A"/>
    <w:rsid w:val="004448C9"/>
    <w:rsid w:val="004449FE"/>
    <w:rsid w:val="00444D40"/>
    <w:rsid w:val="00444F5E"/>
    <w:rsid w:val="00444FB1"/>
    <w:rsid w:val="00445068"/>
    <w:rsid w:val="00445147"/>
    <w:rsid w:val="004453CC"/>
    <w:rsid w:val="004453F9"/>
    <w:rsid w:val="00445564"/>
    <w:rsid w:val="00445766"/>
    <w:rsid w:val="00445799"/>
    <w:rsid w:val="00445B1F"/>
    <w:rsid w:val="00445B30"/>
    <w:rsid w:val="00445C92"/>
    <w:rsid w:val="00445CF7"/>
    <w:rsid w:val="0044627D"/>
    <w:rsid w:val="004464D1"/>
    <w:rsid w:val="004465B4"/>
    <w:rsid w:val="004468CC"/>
    <w:rsid w:val="0044693C"/>
    <w:rsid w:val="00446B94"/>
    <w:rsid w:val="00446BAE"/>
    <w:rsid w:val="00446D4B"/>
    <w:rsid w:val="00446E97"/>
    <w:rsid w:val="00446F6D"/>
    <w:rsid w:val="00447118"/>
    <w:rsid w:val="004474AE"/>
    <w:rsid w:val="004474FD"/>
    <w:rsid w:val="004478DF"/>
    <w:rsid w:val="00447974"/>
    <w:rsid w:val="004479A2"/>
    <w:rsid w:val="004479DF"/>
    <w:rsid w:val="00447C6B"/>
    <w:rsid w:val="00447D24"/>
    <w:rsid w:val="00447D70"/>
    <w:rsid w:val="00447DBE"/>
    <w:rsid w:val="00447F32"/>
    <w:rsid w:val="00447FC6"/>
    <w:rsid w:val="0045007C"/>
    <w:rsid w:val="0045069F"/>
    <w:rsid w:val="004508DE"/>
    <w:rsid w:val="00450BED"/>
    <w:rsid w:val="00450E34"/>
    <w:rsid w:val="00450EF9"/>
    <w:rsid w:val="00450FEB"/>
    <w:rsid w:val="00451052"/>
    <w:rsid w:val="00451264"/>
    <w:rsid w:val="004512FC"/>
    <w:rsid w:val="00451403"/>
    <w:rsid w:val="00451539"/>
    <w:rsid w:val="00451587"/>
    <w:rsid w:val="00451674"/>
    <w:rsid w:val="00451676"/>
    <w:rsid w:val="00451748"/>
    <w:rsid w:val="004518E2"/>
    <w:rsid w:val="00451918"/>
    <w:rsid w:val="004519F5"/>
    <w:rsid w:val="00451ABF"/>
    <w:rsid w:val="00451C08"/>
    <w:rsid w:val="00451E51"/>
    <w:rsid w:val="00451E98"/>
    <w:rsid w:val="00451EF9"/>
    <w:rsid w:val="00451FDF"/>
    <w:rsid w:val="0045215C"/>
    <w:rsid w:val="0045216F"/>
    <w:rsid w:val="004524AF"/>
    <w:rsid w:val="004525A1"/>
    <w:rsid w:val="004526AC"/>
    <w:rsid w:val="00452C5D"/>
    <w:rsid w:val="00452C62"/>
    <w:rsid w:val="00452ED9"/>
    <w:rsid w:val="00452EF0"/>
    <w:rsid w:val="00452F22"/>
    <w:rsid w:val="004531A4"/>
    <w:rsid w:val="0045334D"/>
    <w:rsid w:val="0045372F"/>
    <w:rsid w:val="00453769"/>
    <w:rsid w:val="00453904"/>
    <w:rsid w:val="00453933"/>
    <w:rsid w:val="00453D8A"/>
    <w:rsid w:val="00453DEF"/>
    <w:rsid w:val="00453E36"/>
    <w:rsid w:val="00454108"/>
    <w:rsid w:val="004543F7"/>
    <w:rsid w:val="00454424"/>
    <w:rsid w:val="00454587"/>
    <w:rsid w:val="0045485F"/>
    <w:rsid w:val="0045493C"/>
    <w:rsid w:val="0045494E"/>
    <w:rsid w:val="0045499D"/>
    <w:rsid w:val="004549B5"/>
    <w:rsid w:val="00454B8E"/>
    <w:rsid w:val="00454C25"/>
    <w:rsid w:val="00454C3B"/>
    <w:rsid w:val="00454C85"/>
    <w:rsid w:val="00454DA1"/>
    <w:rsid w:val="00454F50"/>
    <w:rsid w:val="0045503E"/>
    <w:rsid w:val="004552CD"/>
    <w:rsid w:val="00455668"/>
    <w:rsid w:val="004556F8"/>
    <w:rsid w:val="004559E7"/>
    <w:rsid w:val="00455C63"/>
    <w:rsid w:val="00456053"/>
    <w:rsid w:val="004560BC"/>
    <w:rsid w:val="0045626B"/>
    <w:rsid w:val="00456358"/>
    <w:rsid w:val="0045637E"/>
    <w:rsid w:val="00456404"/>
    <w:rsid w:val="00456448"/>
    <w:rsid w:val="004564C1"/>
    <w:rsid w:val="00456655"/>
    <w:rsid w:val="0045686D"/>
    <w:rsid w:val="00456BDF"/>
    <w:rsid w:val="00456C40"/>
    <w:rsid w:val="00456C59"/>
    <w:rsid w:val="00456EB8"/>
    <w:rsid w:val="00457115"/>
    <w:rsid w:val="004573A4"/>
    <w:rsid w:val="00457653"/>
    <w:rsid w:val="00457744"/>
    <w:rsid w:val="00457916"/>
    <w:rsid w:val="004579CA"/>
    <w:rsid w:val="00457AA6"/>
    <w:rsid w:val="00457E51"/>
    <w:rsid w:val="00457E53"/>
    <w:rsid w:val="00457F1D"/>
    <w:rsid w:val="004600F0"/>
    <w:rsid w:val="00460325"/>
    <w:rsid w:val="0046036D"/>
    <w:rsid w:val="004604EE"/>
    <w:rsid w:val="00460680"/>
    <w:rsid w:val="00460A6E"/>
    <w:rsid w:val="00460A84"/>
    <w:rsid w:val="00460C6D"/>
    <w:rsid w:val="00460C81"/>
    <w:rsid w:val="00460EFC"/>
    <w:rsid w:val="00460F8A"/>
    <w:rsid w:val="00461391"/>
    <w:rsid w:val="004616F7"/>
    <w:rsid w:val="00461789"/>
    <w:rsid w:val="0046187F"/>
    <w:rsid w:val="004618C3"/>
    <w:rsid w:val="00461C79"/>
    <w:rsid w:val="00461E27"/>
    <w:rsid w:val="00461F13"/>
    <w:rsid w:val="00461F69"/>
    <w:rsid w:val="0046242A"/>
    <w:rsid w:val="0046261D"/>
    <w:rsid w:val="0046268C"/>
    <w:rsid w:val="00462820"/>
    <w:rsid w:val="004628F5"/>
    <w:rsid w:val="00462A85"/>
    <w:rsid w:val="00462BE5"/>
    <w:rsid w:val="00462BF6"/>
    <w:rsid w:val="00462EBC"/>
    <w:rsid w:val="00462EDD"/>
    <w:rsid w:val="00462F04"/>
    <w:rsid w:val="0046330D"/>
    <w:rsid w:val="00463363"/>
    <w:rsid w:val="0046388C"/>
    <w:rsid w:val="004638D4"/>
    <w:rsid w:val="004639A6"/>
    <w:rsid w:val="004639CE"/>
    <w:rsid w:val="00463D92"/>
    <w:rsid w:val="00463EAA"/>
    <w:rsid w:val="004641C2"/>
    <w:rsid w:val="004641DC"/>
    <w:rsid w:val="0046422C"/>
    <w:rsid w:val="00464292"/>
    <w:rsid w:val="004642DC"/>
    <w:rsid w:val="004642E0"/>
    <w:rsid w:val="00464645"/>
    <w:rsid w:val="00464965"/>
    <w:rsid w:val="00464BDC"/>
    <w:rsid w:val="00464CB4"/>
    <w:rsid w:val="00465112"/>
    <w:rsid w:val="00465408"/>
    <w:rsid w:val="0046571D"/>
    <w:rsid w:val="0046582C"/>
    <w:rsid w:val="00465AAD"/>
    <w:rsid w:val="00465B42"/>
    <w:rsid w:val="00465BFC"/>
    <w:rsid w:val="00465C7C"/>
    <w:rsid w:val="00465CE1"/>
    <w:rsid w:val="004660DF"/>
    <w:rsid w:val="004661D4"/>
    <w:rsid w:val="0046641E"/>
    <w:rsid w:val="00466447"/>
    <w:rsid w:val="00466516"/>
    <w:rsid w:val="004665AC"/>
    <w:rsid w:val="004665CB"/>
    <w:rsid w:val="004668B6"/>
    <w:rsid w:val="0046698C"/>
    <w:rsid w:val="00466A22"/>
    <w:rsid w:val="00466BF0"/>
    <w:rsid w:val="00466E13"/>
    <w:rsid w:val="00466EEA"/>
    <w:rsid w:val="00466F65"/>
    <w:rsid w:val="0046701F"/>
    <w:rsid w:val="0046752E"/>
    <w:rsid w:val="004675AC"/>
    <w:rsid w:val="004676CE"/>
    <w:rsid w:val="00467713"/>
    <w:rsid w:val="00467832"/>
    <w:rsid w:val="00467A57"/>
    <w:rsid w:val="00467A5B"/>
    <w:rsid w:val="00467BB9"/>
    <w:rsid w:val="00467DFE"/>
    <w:rsid w:val="00470025"/>
    <w:rsid w:val="0047027A"/>
    <w:rsid w:val="00470777"/>
    <w:rsid w:val="00470B52"/>
    <w:rsid w:val="00470F30"/>
    <w:rsid w:val="004712B6"/>
    <w:rsid w:val="00471A09"/>
    <w:rsid w:val="00471B03"/>
    <w:rsid w:val="00471FE8"/>
    <w:rsid w:val="00472022"/>
    <w:rsid w:val="00472366"/>
    <w:rsid w:val="0047238A"/>
    <w:rsid w:val="0047242B"/>
    <w:rsid w:val="0047275B"/>
    <w:rsid w:val="0047281D"/>
    <w:rsid w:val="00472A12"/>
    <w:rsid w:val="00472AF4"/>
    <w:rsid w:val="00472B79"/>
    <w:rsid w:val="00472CCE"/>
    <w:rsid w:val="00472D2F"/>
    <w:rsid w:val="00472E42"/>
    <w:rsid w:val="00472EDF"/>
    <w:rsid w:val="00472EFA"/>
    <w:rsid w:val="00472F4F"/>
    <w:rsid w:val="00472F8F"/>
    <w:rsid w:val="004730A7"/>
    <w:rsid w:val="00473174"/>
    <w:rsid w:val="0047331B"/>
    <w:rsid w:val="00473359"/>
    <w:rsid w:val="00473742"/>
    <w:rsid w:val="0047381F"/>
    <w:rsid w:val="004739E5"/>
    <w:rsid w:val="00473CB0"/>
    <w:rsid w:val="00473D05"/>
    <w:rsid w:val="00473EE2"/>
    <w:rsid w:val="00473F7F"/>
    <w:rsid w:val="0047416E"/>
    <w:rsid w:val="00474390"/>
    <w:rsid w:val="0047444E"/>
    <w:rsid w:val="004744FA"/>
    <w:rsid w:val="00474733"/>
    <w:rsid w:val="00474771"/>
    <w:rsid w:val="00474866"/>
    <w:rsid w:val="00474D52"/>
    <w:rsid w:val="00474D65"/>
    <w:rsid w:val="00474F14"/>
    <w:rsid w:val="00474F15"/>
    <w:rsid w:val="00474F72"/>
    <w:rsid w:val="00474FCB"/>
    <w:rsid w:val="00475398"/>
    <w:rsid w:val="004753A7"/>
    <w:rsid w:val="004753CC"/>
    <w:rsid w:val="004753F2"/>
    <w:rsid w:val="0047553F"/>
    <w:rsid w:val="00475938"/>
    <w:rsid w:val="00475AED"/>
    <w:rsid w:val="00475B37"/>
    <w:rsid w:val="00475BC2"/>
    <w:rsid w:val="00475C22"/>
    <w:rsid w:val="00475E73"/>
    <w:rsid w:val="00475FDD"/>
    <w:rsid w:val="00476073"/>
    <w:rsid w:val="004760BB"/>
    <w:rsid w:val="004763D8"/>
    <w:rsid w:val="00476426"/>
    <w:rsid w:val="004765B8"/>
    <w:rsid w:val="0047688C"/>
    <w:rsid w:val="004768BA"/>
    <w:rsid w:val="00476986"/>
    <w:rsid w:val="00476A6C"/>
    <w:rsid w:val="00476F41"/>
    <w:rsid w:val="00477232"/>
    <w:rsid w:val="0047738A"/>
    <w:rsid w:val="004776D3"/>
    <w:rsid w:val="004777C3"/>
    <w:rsid w:val="00477943"/>
    <w:rsid w:val="00477AE9"/>
    <w:rsid w:val="00477D42"/>
    <w:rsid w:val="00477EAF"/>
    <w:rsid w:val="00480122"/>
    <w:rsid w:val="004803DB"/>
    <w:rsid w:val="0048064F"/>
    <w:rsid w:val="004806B1"/>
    <w:rsid w:val="00480C27"/>
    <w:rsid w:val="004810C5"/>
    <w:rsid w:val="004813F3"/>
    <w:rsid w:val="00481430"/>
    <w:rsid w:val="004815C6"/>
    <w:rsid w:val="004817D8"/>
    <w:rsid w:val="00481821"/>
    <w:rsid w:val="004818A2"/>
    <w:rsid w:val="0048196A"/>
    <w:rsid w:val="004819D6"/>
    <w:rsid w:val="00481B8D"/>
    <w:rsid w:val="00482141"/>
    <w:rsid w:val="004821E5"/>
    <w:rsid w:val="004825D2"/>
    <w:rsid w:val="00482992"/>
    <w:rsid w:val="00482DA6"/>
    <w:rsid w:val="00482EF6"/>
    <w:rsid w:val="00483016"/>
    <w:rsid w:val="004830C4"/>
    <w:rsid w:val="004830E0"/>
    <w:rsid w:val="00483C9B"/>
    <w:rsid w:val="00483E68"/>
    <w:rsid w:val="00483EEB"/>
    <w:rsid w:val="00483F9A"/>
    <w:rsid w:val="004841BD"/>
    <w:rsid w:val="00484806"/>
    <w:rsid w:val="004849C1"/>
    <w:rsid w:val="00484AD9"/>
    <w:rsid w:val="00484BB2"/>
    <w:rsid w:val="00484EAE"/>
    <w:rsid w:val="00484F3F"/>
    <w:rsid w:val="00485034"/>
    <w:rsid w:val="0048505C"/>
    <w:rsid w:val="00485118"/>
    <w:rsid w:val="004852AE"/>
    <w:rsid w:val="00485369"/>
    <w:rsid w:val="004853AD"/>
    <w:rsid w:val="0048547C"/>
    <w:rsid w:val="00485496"/>
    <w:rsid w:val="00485796"/>
    <w:rsid w:val="004857BC"/>
    <w:rsid w:val="00485848"/>
    <w:rsid w:val="00485BEE"/>
    <w:rsid w:val="00485D65"/>
    <w:rsid w:val="00486006"/>
    <w:rsid w:val="004860AA"/>
    <w:rsid w:val="004860F5"/>
    <w:rsid w:val="00486148"/>
    <w:rsid w:val="0048626E"/>
    <w:rsid w:val="00486486"/>
    <w:rsid w:val="00486EC8"/>
    <w:rsid w:val="0048707D"/>
    <w:rsid w:val="004873D1"/>
    <w:rsid w:val="00487493"/>
    <w:rsid w:val="00487610"/>
    <w:rsid w:val="00487702"/>
    <w:rsid w:val="00487735"/>
    <w:rsid w:val="00487800"/>
    <w:rsid w:val="004879B8"/>
    <w:rsid w:val="00487AC1"/>
    <w:rsid w:val="00487CA2"/>
    <w:rsid w:val="00487D79"/>
    <w:rsid w:val="0049029F"/>
    <w:rsid w:val="0049044E"/>
    <w:rsid w:val="004905E6"/>
    <w:rsid w:val="00490626"/>
    <w:rsid w:val="004907CF"/>
    <w:rsid w:val="00490857"/>
    <w:rsid w:val="00490B51"/>
    <w:rsid w:val="00490BDF"/>
    <w:rsid w:val="00490F24"/>
    <w:rsid w:val="00491101"/>
    <w:rsid w:val="00491174"/>
    <w:rsid w:val="00491786"/>
    <w:rsid w:val="00491D3F"/>
    <w:rsid w:val="00491D43"/>
    <w:rsid w:val="00491E48"/>
    <w:rsid w:val="00492550"/>
    <w:rsid w:val="00492579"/>
    <w:rsid w:val="0049287B"/>
    <w:rsid w:val="0049292E"/>
    <w:rsid w:val="00492B34"/>
    <w:rsid w:val="00492BDD"/>
    <w:rsid w:val="00492E36"/>
    <w:rsid w:val="00492F66"/>
    <w:rsid w:val="004930AE"/>
    <w:rsid w:val="004935D5"/>
    <w:rsid w:val="00493903"/>
    <w:rsid w:val="00493950"/>
    <w:rsid w:val="0049395C"/>
    <w:rsid w:val="00493A4F"/>
    <w:rsid w:val="00493B5B"/>
    <w:rsid w:val="00493E62"/>
    <w:rsid w:val="00494030"/>
    <w:rsid w:val="00494262"/>
    <w:rsid w:val="0049470D"/>
    <w:rsid w:val="00494764"/>
    <w:rsid w:val="00494805"/>
    <w:rsid w:val="00494943"/>
    <w:rsid w:val="00494974"/>
    <w:rsid w:val="00494DC3"/>
    <w:rsid w:val="00494F81"/>
    <w:rsid w:val="0049507D"/>
    <w:rsid w:val="0049542B"/>
    <w:rsid w:val="00495901"/>
    <w:rsid w:val="00495956"/>
    <w:rsid w:val="00495BCA"/>
    <w:rsid w:val="00495C0E"/>
    <w:rsid w:val="00496117"/>
    <w:rsid w:val="00496153"/>
    <w:rsid w:val="004964A6"/>
    <w:rsid w:val="004965FF"/>
    <w:rsid w:val="004967EF"/>
    <w:rsid w:val="004968B6"/>
    <w:rsid w:val="00496945"/>
    <w:rsid w:val="004969E7"/>
    <w:rsid w:val="00496D31"/>
    <w:rsid w:val="00496D3E"/>
    <w:rsid w:val="00496E39"/>
    <w:rsid w:val="00497461"/>
    <w:rsid w:val="004975BD"/>
    <w:rsid w:val="0049778A"/>
    <w:rsid w:val="004977BD"/>
    <w:rsid w:val="004978FF"/>
    <w:rsid w:val="00497A6A"/>
    <w:rsid w:val="00497A87"/>
    <w:rsid w:val="00497B36"/>
    <w:rsid w:val="004A0083"/>
    <w:rsid w:val="004A00A0"/>
    <w:rsid w:val="004A0488"/>
    <w:rsid w:val="004A0628"/>
    <w:rsid w:val="004A0B43"/>
    <w:rsid w:val="004A0CFB"/>
    <w:rsid w:val="004A0D42"/>
    <w:rsid w:val="004A0F04"/>
    <w:rsid w:val="004A103F"/>
    <w:rsid w:val="004A110D"/>
    <w:rsid w:val="004A125D"/>
    <w:rsid w:val="004A12A8"/>
    <w:rsid w:val="004A12C1"/>
    <w:rsid w:val="004A138F"/>
    <w:rsid w:val="004A1507"/>
    <w:rsid w:val="004A157E"/>
    <w:rsid w:val="004A1848"/>
    <w:rsid w:val="004A18CC"/>
    <w:rsid w:val="004A1919"/>
    <w:rsid w:val="004A19EE"/>
    <w:rsid w:val="004A1B25"/>
    <w:rsid w:val="004A20D6"/>
    <w:rsid w:val="004A2109"/>
    <w:rsid w:val="004A229A"/>
    <w:rsid w:val="004A2354"/>
    <w:rsid w:val="004A2CD0"/>
    <w:rsid w:val="004A2D04"/>
    <w:rsid w:val="004A2D49"/>
    <w:rsid w:val="004A2FAA"/>
    <w:rsid w:val="004A3357"/>
    <w:rsid w:val="004A335B"/>
    <w:rsid w:val="004A36F2"/>
    <w:rsid w:val="004A375A"/>
    <w:rsid w:val="004A3774"/>
    <w:rsid w:val="004A3782"/>
    <w:rsid w:val="004A3B6D"/>
    <w:rsid w:val="004A3C49"/>
    <w:rsid w:val="004A3D73"/>
    <w:rsid w:val="004A3E20"/>
    <w:rsid w:val="004A3F61"/>
    <w:rsid w:val="004A3FD9"/>
    <w:rsid w:val="004A4050"/>
    <w:rsid w:val="004A42A1"/>
    <w:rsid w:val="004A43D7"/>
    <w:rsid w:val="004A44D9"/>
    <w:rsid w:val="004A45F6"/>
    <w:rsid w:val="004A48FF"/>
    <w:rsid w:val="004A49CD"/>
    <w:rsid w:val="004A4AF2"/>
    <w:rsid w:val="004A4C9A"/>
    <w:rsid w:val="004A4D74"/>
    <w:rsid w:val="004A4E54"/>
    <w:rsid w:val="004A524A"/>
    <w:rsid w:val="004A528A"/>
    <w:rsid w:val="004A5543"/>
    <w:rsid w:val="004A5A6A"/>
    <w:rsid w:val="004A5F13"/>
    <w:rsid w:val="004A616E"/>
    <w:rsid w:val="004A63D7"/>
    <w:rsid w:val="004A678D"/>
    <w:rsid w:val="004A68AC"/>
    <w:rsid w:val="004A6C2C"/>
    <w:rsid w:val="004A6D82"/>
    <w:rsid w:val="004A6E81"/>
    <w:rsid w:val="004A7009"/>
    <w:rsid w:val="004A7219"/>
    <w:rsid w:val="004A72CD"/>
    <w:rsid w:val="004A7334"/>
    <w:rsid w:val="004A7367"/>
    <w:rsid w:val="004A74CA"/>
    <w:rsid w:val="004A75B9"/>
    <w:rsid w:val="004A797A"/>
    <w:rsid w:val="004A79F8"/>
    <w:rsid w:val="004A7A21"/>
    <w:rsid w:val="004A7B40"/>
    <w:rsid w:val="004A7CEB"/>
    <w:rsid w:val="004A7D1D"/>
    <w:rsid w:val="004B042E"/>
    <w:rsid w:val="004B04EA"/>
    <w:rsid w:val="004B0786"/>
    <w:rsid w:val="004B07BC"/>
    <w:rsid w:val="004B080B"/>
    <w:rsid w:val="004B0B49"/>
    <w:rsid w:val="004B0CE5"/>
    <w:rsid w:val="004B0D7D"/>
    <w:rsid w:val="004B0FB8"/>
    <w:rsid w:val="004B19D8"/>
    <w:rsid w:val="004B1EB5"/>
    <w:rsid w:val="004B204D"/>
    <w:rsid w:val="004B2153"/>
    <w:rsid w:val="004B25F2"/>
    <w:rsid w:val="004B28E3"/>
    <w:rsid w:val="004B2B1D"/>
    <w:rsid w:val="004B2BD0"/>
    <w:rsid w:val="004B2E5C"/>
    <w:rsid w:val="004B30DF"/>
    <w:rsid w:val="004B3123"/>
    <w:rsid w:val="004B32E7"/>
    <w:rsid w:val="004B3316"/>
    <w:rsid w:val="004B337E"/>
    <w:rsid w:val="004B34FA"/>
    <w:rsid w:val="004B3586"/>
    <w:rsid w:val="004B37D6"/>
    <w:rsid w:val="004B380C"/>
    <w:rsid w:val="004B39A8"/>
    <w:rsid w:val="004B3A9D"/>
    <w:rsid w:val="004B3B88"/>
    <w:rsid w:val="004B3BBE"/>
    <w:rsid w:val="004B3CD7"/>
    <w:rsid w:val="004B3D26"/>
    <w:rsid w:val="004B4047"/>
    <w:rsid w:val="004B42D0"/>
    <w:rsid w:val="004B42E8"/>
    <w:rsid w:val="004B4342"/>
    <w:rsid w:val="004B4345"/>
    <w:rsid w:val="004B4679"/>
    <w:rsid w:val="004B469E"/>
    <w:rsid w:val="004B4B3A"/>
    <w:rsid w:val="004B4C28"/>
    <w:rsid w:val="004B4CC0"/>
    <w:rsid w:val="004B4F7A"/>
    <w:rsid w:val="004B5016"/>
    <w:rsid w:val="004B5376"/>
    <w:rsid w:val="004B5463"/>
    <w:rsid w:val="004B58A4"/>
    <w:rsid w:val="004B5931"/>
    <w:rsid w:val="004B5A32"/>
    <w:rsid w:val="004B5B5B"/>
    <w:rsid w:val="004B5B6A"/>
    <w:rsid w:val="004B5C45"/>
    <w:rsid w:val="004B5DE3"/>
    <w:rsid w:val="004B5ECF"/>
    <w:rsid w:val="004B61A2"/>
    <w:rsid w:val="004B6201"/>
    <w:rsid w:val="004B6205"/>
    <w:rsid w:val="004B62F5"/>
    <w:rsid w:val="004B6301"/>
    <w:rsid w:val="004B63E1"/>
    <w:rsid w:val="004B65C0"/>
    <w:rsid w:val="004B6859"/>
    <w:rsid w:val="004B6862"/>
    <w:rsid w:val="004B6929"/>
    <w:rsid w:val="004B6B4F"/>
    <w:rsid w:val="004B6BC4"/>
    <w:rsid w:val="004B6C7E"/>
    <w:rsid w:val="004B6D43"/>
    <w:rsid w:val="004B6D57"/>
    <w:rsid w:val="004B6E1A"/>
    <w:rsid w:val="004B6E7A"/>
    <w:rsid w:val="004B6F71"/>
    <w:rsid w:val="004B6F94"/>
    <w:rsid w:val="004B72A3"/>
    <w:rsid w:val="004B7491"/>
    <w:rsid w:val="004B7561"/>
    <w:rsid w:val="004B7609"/>
    <w:rsid w:val="004B77EE"/>
    <w:rsid w:val="004B7843"/>
    <w:rsid w:val="004B7BFB"/>
    <w:rsid w:val="004B7C3B"/>
    <w:rsid w:val="004B7C3C"/>
    <w:rsid w:val="004B7EE0"/>
    <w:rsid w:val="004C0065"/>
    <w:rsid w:val="004C00C1"/>
    <w:rsid w:val="004C0207"/>
    <w:rsid w:val="004C0441"/>
    <w:rsid w:val="004C0442"/>
    <w:rsid w:val="004C049F"/>
    <w:rsid w:val="004C07C1"/>
    <w:rsid w:val="004C0989"/>
    <w:rsid w:val="004C0F07"/>
    <w:rsid w:val="004C0FAF"/>
    <w:rsid w:val="004C12FD"/>
    <w:rsid w:val="004C1436"/>
    <w:rsid w:val="004C1A6E"/>
    <w:rsid w:val="004C1CC5"/>
    <w:rsid w:val="004C205A"/>
    <w:rsid w:val="004C2112"/>
    <w:rsid w:val="004C229B"/>
    <w:rsid w:val="004C22C9"/>
    <w:rsid w:val="004C23A8"/>
    <w:rsid w:val="004C253A"/>
    <w:rsid w:val="004C274B"/>
    <w:rsid w:val="004C2903"/>
    <w:rsid w:val="004C2978"/>
    <w:rsid w:val="004C2ACE"/>
    <w:rsid w:val="004C2BCA"/>
    <w:rsid w:val="004C2C82"/>
    <w:rsid w:val="004C2FFE"/>
    <w:rsid w:val="004C3142"/>
    <w:rsid w:val="004C3285"/>
    <w:rsid w:val="004C335C"/>
    <w:rsid w:val="004C3565"/>
    <w:rsid w:val="004C360A"/>
    <w:rsid w:val="004C3745"/>
    <w:rsid w:val="004C38C8"/>
    <w:rsid w:val="004C3D6A"/>
    <w:rsid w:val="004C3DBE"/>
    <w:rsid w:val="004C3E3A"/>
    <w:rsid w:val="004C402B"/>
    <w:rsid w:val="004C4055"/>
    <w:rsid w:val="004C408F"/>
    <w:rsid w:val="004C44AE"/>
    <w:rsid w:val="004C4567"/>
    <w:rsid w:val="004C458F"/>
    <w:rsid w:val="004C45B8"/>
    <w:rsid w:val="004C45E0"/>
    <w:rsid w:val="004C4752"/>
    <w:rsid w:val="004C47EE"/>
    <w:rsid w:val="004C4FB3"/>
    <w:rsid w:val="004C4FB8"/>
    <w:rsid w:val="004C5162"/>
    <w:rsid w:val="004C558C"/>
    <w:rsid w:val="004C56C3"/>
    <w:rsid w:val="004C56E0"/>
    <w:rsid w:val="004C58CB"/>
    <w:rsid w:val="004C5924"/>
    <w:rsid w:val="004C5B56"/>
    <w:rsid w:val="004C5E53"/>
    <w:rsid w:val="004C5E9D"/>
    <w:rsid w:val="004C61F7"/>
    <w:rsid w:val="004C6284"/>
    <w:rsid w:val="004C630D"/>
    <w:rsid w:val="004C66E1"/>
    <w:rsid w:val="004C6912"/>
    <w:rsid w:val="004C6A08"/>
    <w:rsid w:val="004C6A1B"/>
    <w:rsid w:val="004C6A40"/>
    <w:rsid w:val="004C6CEB"/>
    <w:rsid w:val="004C6EE3"/>
    <w:rsid w:val="004C71CC"/>
    <w:rsid w:val="004C72F0"/>
    <w:rsid w:val="004C7313"/>
    <w:rsid w:val="004C75E4"/>
    <w:rsid w:val="004C771C"/>
    <w:rsid w:val="004C77F3"/>
    <w:rsid w:val="004C7EDD"/>
    <w:rsid w:val="004D03B7"/>
    <w:rsid w:val="004D087D"/>
    <w:rsid w:val="004D091A"/>
    <w:rsid w:val="004D0A49"/>
    <w:rsid w:val="004D0B44"/>
    <w:rsid w:val="004D0E2F"/>
    <w:rsid w:val="004D111A"/>
    <w:rsid w:val="004D1328"/>
    <w:rsid w:val="004D1358"/>
    <w:rsid w:val="004D17D1"/>
    <w:rsid w:val="004D1A70"/>
    <w:rsid w:val="004D1BB3"/>
    <w:rsid w:val="004D1F8E"/>
    <w:rsid w:val="004D20F6"/>
    <w:rsid w:val="004D23B8"/>
    <w:rsid w:val="004D256A"/>
    <w:rsid w:val="004D284E"/>
    <w:rsid w:val="004D2B12"/>
    <w:rsid w:val="004D2B87"/>
    <w:rsid w:val="004D2B94"/>
    <w:rsid w:val="004D2D78"/>
    <w:rsid w:val="004D2DAF"/>
    <w:rsid w:val="004D2DBE"/>
    <w:rsid w:val="004D2EBE"/>
    <w:rsid w:val="004D3244"/>
    <w:rsid w:val="004D336F"/>
    <w:rsid w:val="004D354B"/>
    <w:rsid w:val="004D369F"/>
    <w:rsid w:val="004D36E9"/>
    <w:rsid w:val="004D37A1"/>
    <w:rsid w:val="004D3B4A"/>
    <w:rsid w:val="004D3E89"/>
    <w:rsid w:val="004D3EC5"/>
    <w:rsid w:val="004D3EF3"/>
    <w:rsid w:val="004D3FD2"/>
    <w:rsid w:val="004D42EA"/>
    <w:rsid w:val="004D43F7"/>
    <w:rsid w:val="004D44F0"/>
    <w:rsid w:val="004D4663"/>
    <w:rsid w:val="004D4966"/>
    <w:rsid w:val="004D4A62"/>
    <w:rsid w:val="004D4C05"/>
    <w:rsid w:val="004D4D71"/>
    <w:rsid w:val="004D4DDC"/>
    <w:rsid w:val="004D4E92"/>
    <w:rsid w:val="004D5423"/>
    <w:rsid w:val="004D5524"/>
    <w:rsid w:val="004D5808"/>
    <w:rsid w:val="004D5B02"/>
    <w:rsid w:val="004D5E1E"/>
    <w:rsid w:val="004D611E"/>
    <w:rsid w:val="004D61FE"/>
    <w:rsid w:val="004D6229"/>
    <w:rsid w:val="004D62E3"/>
    <w:rsid w:val="004D63CD"/>
    <w:rsid w:val="004D6458"/>
    <w:rsid w:val="004D677F"/>
    <w:rsid w:val="004D6784"/>
    <w:rsid w:val="004D691A"/>
    <w:rsid w:val="004D6C7C"/>
    <w:rsid w:val="004D6F56"/>
    <w:rsid w:val="004D71DE"/>
    <w:rsid w:val="004D7253"/>
    <w:rsid w:val="004D74A2"/>
    <w:rsid w:val="004D759D"/>
    <w:rsid w:val="004D777E"/>
    <w:rsid w:val="004D7853"/>
    <w:rsid w:val="004D796A"/>
    <w:rsid w:val="004D797D"/>
    <w:rsid w:val="004D7A05"/>
    <w:rsid w:val="004D7ACF"/>
    <w:rsid w:val="004D7D3A"/>
    <w:rsid w:val="004D7E55"/>
    <w:rsid w:val="004D7F47"/>
    <w:rsid w:val="004E00C3"/>
    <w:rsid w:val="004E011B"/>
    <w:rsid w:val="004E0539"/>
    <w:rsid w:val="004E0A27"/>
    <w:rsid w:val="004E0AE2"/>
    <w:rsid w:val="004E0B8F"/>
    <w:rsid w:val="004E0CD4"/>
    <w:rsid w:val="004E101F"/>
    <w:rsid w:val="004E10D8"/>
    <w:rsid w:val="004E13D6"/>
    <w:rsid w:val="004E16E4"/>
    <w:rsid w:val="004E172E"/>
    <w:rsid w:val="004E174A"/>
    <w:rsid w:val="004E17A4"/>
    <w:rsid w:val="004E17F4"/>
    <w:rsid w:val="004E1805"/>
    <w:rsid w:val="004E1C12"/>
    <w:rsid w:val="004E1E21"/>
    <w:rsid w:val="004E1E35"/>
    <w:rsid w:val="004E2051"/>
    <w:rsid w:val="004E26D8"/>
    <w:rsid w:val="004E2813"/>
    <w:rsid w:val="004E283A"/>
    <w:rsid w:val="004E286A"/>
    <w:rsid w:val="004E2950"/>
    <w:rsid w:val="004E2A1D"/>
    <w:rsid w:val="004E2BC8"/>
    <w:rsid w:val="004E2C99"/>
    <w:rsid w:val="004E2CAC"/>
    <w:rsid w:val="004E2F77"/>
    <w:rsid w:val="004E2FEF"/>
    <w:rsid w:val="004E3288"/>
    <w:rsid w:val="004E32B7"/>
    <w:rsid w:val="004E349E"/>
    <w:rsid w:val="004E352E"/>
    <w:rsid w:val="004E37C6"/>
    <w:rsid w:val="004E387A"/>
    <w:rsid w:val="004E39C7"/>
    <w:rsid w:val="004E3B3E"/>
    <w:rsid w:val="004E3DB7"/>
    <w:rsid w:val="004E3E41"/>
    <w:rsid w:val="004E3F47"/>
    <w:rsid w:val="004E3FAE"/>
    <w:rsid w:val="004E408B"/>
    <w:rsid w:val="004E4230"/>
    <w:rsid w:val="004E4266"/>
    <w:rsid w:val="004E4329"/>
    <w:rsid w:val="004E43B6"/>
    <w:rsid w:val="004E4480"/>
    <w:rsid w:val="004E4833"/>
    <w:rsid w:val="004E498A"/>
    <w:rsid w:val="004E4AA2"/>
    <w:rsid w:val="004E4BA0"/>
    <w:rsid w:val="004E4E25"/>
    <w:rsid w:val="004E503B"/>
    <w:rsid w:val="004E50AB"/>
    <w:rsid w:val="004E5295"/>
    <w:rsid w:val="004E535C"/>
    <w:rsid w:val="004E538A"/>
    <w:rsid w:val="004E5611"/>
    <w:rsid w:val="004E568C"/>
    <w:rsid w:val="004E57A5"/>
    <w:rsid w:val="004E5835"/>
    <w:rsid w:val="004E5836"/>
    <w:rsid w:val="004E59AC"/>
    <w:rsid w:val="004E5D5F"/>
    <w:rsid w:val="004E5EEE"/>
    <w:rsid w:val="004E6205"/>
    <w:rsid w:val="004E62B4"/>
    <w:rsid w:val="004E62C4"/>
    <w:rsid w:val="004E6347"/>
    <w:rsid w:val="004E6567"/>
    <w:rsid w:val="004E661B"/>
    <w:rsid w:val="004E6A57"/>
    <w:rsid w:val="004E6AEE"/>
    <w:rsid w:val="004E6B25"/>
    <w:rsid w:val="004E6B78"/>
    <w:rsid w:val="004E6CEE"/>
    <w:rsid w:val="004E6E07"/>
    <w:rsid w:val="004E7015"/>
    <w:rsid w:val="004E717D"/>
    <w:rsid w:val="004E754F"/>
    <w:rsid w:val="004E75AC"/>
    <w:rsid w:val="004E75E8"/>
    <w:rsid w:val="004E76CF"/>
    <w:rsid w:val="004E7C3F"/>
    <w:rsid w:val="004E7D1E"/>
    <w:rsid w:val="004E7E08"/>
    <w:rsid w:val="004F003F"/>
    <w:rsid w:val="004F04DA"/>
    <w:rsid w:val="004F0757"/>
    <w:rsid w:val="004F09E8"/>
    <w:rsid w:val="004F09FD"/>
    <w:rsid w:val="004F0ADB"/>
    <w:rsid w:val="004F0C4D"/>
    <w:rsid w:val="004F10B9"/>
    <w:rsid w:val="004F1769"/>
    <w:rsid w:val="004F18AE"/>
    <w:rsid w:val="004F1A99"/>
    <w:rsid w:val="004F1AF4"/>
    <w:rsid w:val="004F1EE8"/>
    <w:rsid w:val="004F2002"/>
    <w:rsid w:val="004F21B4"/>
    <w:rsid w:val="004F2292"/>
    <w:rsid w:val="004F23D4"/>
    <w:rsid w:val="004F247B"/>
    <w:rsid w:val="004F25A3"/>
    <w:rsid w:val="004F2A73"/>
    <w:rsid w:val="004F2ED2"/>
    <w:rsid w:val="004F2F25"/>
    <w:rsid w:val="004F331C"/>
    <w:rsid w:val="004F34D4"/>
    <w:rsid w:val="004F36C0"/>
    <w:rsid w:val="004F3E76"/>
    <w:rsid w:val="004F4089"/>
    <w:rsid w:val="004F4233"/>
    <w:rsid w:val="004F424E"/>
    <w:rsid w:val="004F45E1"/>
    <w:rsid w:val="004F46A3"/>
    <w:rsid w:val="004F48CC"/>
    <w:rsid w:val="004F491E"/>
    <w:rsid w:val="004F4DEB"/>
    <w:rsid w:val="004F4E46"/>
    <w:rsid w:val="004F546A"/>
    <w:rsid w:val="004F55B2"/>
    <w:rsid w:val="004F55F9"/>
    <w:rsid w:val="004F5641"/>
    <w:rsid w:val="004F57D5"/>
    <w:rsid w:val="004F588E"/>
    <w:rsid w:val="004F59E9"/>
    <w:rsid w:val="004F5ADC"/>
    <w:rsid w:val="004F5C7A"/>
    <w:rsid w:val="004F5D13"/>
    <w:rsid w:val="004F6382"/>
    <w:rsid w:val="004F638F"/>
    <w:rsid w:val="004F63CE"/>
    <w:rsid w:val="004F64DA"/>
    <w:rsid w:val="004F651C"/>
    <w:rsid w:val="004F6789"/>
    <w:rsid w:val="004F6B0D"/>
    <w:rsid w:val="004F6B59"/>
    <w:rsid w:val="004F6BD3"/>
    <w:rsid w:val="004F6C3D"/>
    <w:rsid w:val="004F7020"/>
    <w:rsid w:val="004F7065"/>
    <w:rsid w:val="004F71F1"/>
    <w:rsid w:val="004F73F8"/>
    <w:rsid w:val="004F74D3"/>
    <w:rsid w:val="004F7776"/>
    <w:rsid w:val="004F785C"/>
    <w:rsid w:val="004F79CC"/>
    <w:rsid w:val="004F7A21"/>
    <w:rsid w:val="004F7B52"/>
    <w:rsid w:val="005000A7"/>
    <w:rsid w:val="00500220"/>
    <w:rsid w:val="005003C2"/>
    <w:rsid w:val="005003DB"/>
    <w:rsid w:val="00500475"/>
    <w:rsid w:val="005004D1"/>
    <w:rsid w:val="00500525"/>
    <w:rsid w:val="00500876"/>
    <w:rsid w:val="005008A5"/>
    <w:rsid w:val="00500A74"/>
    <w:rsid w:val="00500C9D"/>
    <w:rsid w:val="005010FF"/>
    <w:rsid w:val="0050148D"/>
    <w:rsid w:val="00501578"/>
    <w:rsid w:val="00501610"/>
    <w:rsid w:val="00501B02"/>
    <w:rsid w:val="00501B25"/>
    <w:rsid w:val="00501E9C"/>
    <w:rsid w:val="00502181"/>
    <w:rsid w:val="00502216"/>
    <w:rsid w:val="00502642"/>
    <w:rsid w:val="005028AC"/>
    <w:rsid w:val="00502D57"/>
    <w:rsid w:val="00502EA0"/>
    <w:rsid w:val="00503218"/>
    <w:rsid w:val="0050339B"/>
    <w:rsid w:val="0050353F"/>
    <w:rsid w:val="00503A10"/>
    <w:rsid w:val="00503A80"/>
    <w:rsid w:val="00503CA4"/>
    <w:rsid w:val="00503D09"/>
    <w:rsid w:val="00504089"/>
    <w:rsid w:val="0050435A"/>
    <w:rsid w:val="005043F2"/>
    <w:rsid w:val="00504A45"/>
    <w:rsid w:val="00504A87"/>
    <w:rsid w:val="00504C3E"/>
    <w:rsid w:val="00504D61"/>
    <w:rsid w:val="00504F32"/>
    <w:rsid w:val="0050515F"/>
    <w:rsid w:val="005055BE"/>
    <w:rsid w:val="005055C1"/>
    <w:rsid w:val="00505652"/>
    <w:rsid w:val="005056FD"/>
    <w:rsid w:val="00505837"/>
    <w:rsid w:val="00505842"/>
    <w:rsid w:val="00505912"/>
    <w:rsid w:val="00505A18"/>
    <w:rsid w:val="00505C02"/>
    <w:rsid w:val="00505E1C"/>
    <w:rsid w:val="00505FF2"/>
    <w:rsid w:val="0050603D"/>
    <w:rsid w:val="005063A5"/>
    <w:rsid w:val="0050647C"/>
    <w:rsid w:val="00506632"/>
    <w:rsid w:val="005069D2"/>
    <w:rsid w:val="00506B9D"/>
    <w:rsid w:val="00506DD2"/>
    <w:rsid w:val="00506F41"/>
    <w:rsid w:val="0050715B"/>
    <w:rsid w:val="00507797"/>
    <w:rsid w:val="0050790C"/>
    <w:rsid w:val="0050792A"/>
    <w:rsid w:val="005079DB"/>
    <w:rsid w:val="00507D5F"/>
    <w:rsid w:val="00507F0C"/>
    <w:rsid w:val="00507F7C"/>
    <w:rsid w:val="00510001"/>
    <w:rsid w:val="00510483"/>
    <w:rsid w:val="00510557"/>
    <w:rsid w:val="005105AC"/>
    <w:rsid w:val="00510799"/>
    <w:rsid w:val="0051098B"/>
    <w:rsid w:val="00510992"/>
    <w:rsid w:val="00510AE6"/>
    <w:rsid w:val="00510B6E"/>
    <w:rsid w:val="00510BD3"/>
    <w:rsid w:val="00510DCE"/>
    <w:rsid w:val="00510DDF"/>
    <w:rsid w:val="00510E4B"/>
    <w:rsid w:val="00510F11"/>
    <w:rsid w:val="00510F7A"/>
    <w:rsid w:val="00510F8E"/>
    <w:rsid w:val="005111A4"/>
    <w:rsid w:val="005114EA"/>
    <w:rsid w:val="00511677"/>
    <w:rsid w:val="00511817"/>
    <w:rsid w:val="00511B0C"/>
    <w:rsid w:val="00511B95"/>
    <w:rsid w:val="00511F02"/>
    <w:rsid w:val="00512091"/>
    <w:rsid w:val="00512102"/>
    <w:rsid w:val="005123DF"/>
    <w:rsid w:val="005123E8"/>
    <w:rsid w:val="00512402"/>
    <w:rsid w:val="00512620"/>
    <w:rsid w:val="00512C15"/>
    <w:rsid w:val="00512C4C"/>
    <w:rsid w:val="00512C61"/>
    <w:rsid w:val="00512D76"/>
    <w:rsid w:val="00512F1E"/>
    <w:rsid w:val="00513352"/>
    <w:rsid w:val="00513567"/>
    <w:rsid w:val="00513736"/>
    <w:rsid w:val="0051377F"/>
    <w:rsid w:val="0051388B"/>
    <w:rsid w:val="00513A81"/>
    <w:rsid w:val="00513AAD"/>
    <w:rsid w:val="00513EAE"/>
    <w:rsid w:val="00514181"/>
    <w:rsid w:val="00514194"/>
    <w:rsid w:val="00514370"/>
    <w:rsid w:val="0051441C"/>
    <w:rsid w:val="005145F7"/>
    <w:rsid w:val="00514759"/>
    <w:rsid w:val="005147BF"/>
    <w:rsid w:val="00514A37"/>
    <w:rsid w:val="00514BC8"/>
    <w:rsid w:val="00514D90"/>
    <w:rsid w:val="00514F00"/>
    <w:rsid w:val="00515135"/>
    <w:rsid w:val="00515444"/>
    <w:rsid w:val="005154C2"/>
    <w:rsid w:val="00515559"/>
    <w:rsid w:val="00515679"/>
    <w:rsid w:val="0051573C"/>
    <w:rsid w:val="00515A08"/>
    <w:rsid w:val="00515A77"/>
    <w:rsid w:val="00515E84"/>
    <w:rsid w:val="005163B5"/>
    <w:rsid w:val="005163F1"/>
    <w:rsid w:val="0051640B"/>
    <w:rsid w:val="0051653A"/>
    <w:rsid w:val="0051679C"/>
    <w:rsid w:val="005168C4"/>
    <w:rsid w:val="00516950"/>
    <w:rsid w:val="005169DC"/>
    <w:rsid w:val="00516AB2"/>
    <w:rsid w:val="00516AB4"/>
    <w:rsid w:val="00516BDF"/>
    <w:rsid w:val="00516D31"/>
    <w:rsid w:val="00516DAF"/>
    <w:rsid w:val="00516DE7"/>
    <w:rsid w:val="00516E3B"/>
    <w:rsid w:val="005170D8"/>
    <w:rsid w:val="00517288"/>
    <w:rsid w:val="00517347"/>
    <w:rsid w:val="005173CB"/>
    <w:rsid w:val="0051780B"/>
    <w:rsid w:val="00517843"/>
    <w:rsid w:val="005178EF"/>
    <w:rsid w:val="00517A6C"/>
    <w:rsid w:val="005202EA"/>
    <w:rsid w:val="0052068D"/>
    <w:rsid w:val="005206CE"/>
    <w:rsid w:val="0052078E"/>
    <w:rsid w:val="005207A0"/>
    <w:rsid w:val="00520806"/>
    <w:rsid w:val="00520863"/>
    <w:rsid w:val="005209E1"/>
    <w:rsid w:val="00520FF4"/>
    <w:rsid w:val="00521069"/>
    <w:rsid w:val="005214DC"/>
    <w:rsid w:val="005215C7"/>
    <w:rsid w:val="00521674"/>
    <w:rsid w:val="005216ED"/>
    <w:rsid w:val="00521772"/>
    <w:rsid w:val="005217A8"/>
    <w:rsid w:val="0052189A"/>
    <w:rsid w:val="00521DCA"/>
    <w:rsid w:val="00521EEE"/>
    <w:rsid w:val="005220F7"/>
    <w:rsid w:val="00522339"/>
    <w:rsid w:val="0052241F"/>
    <w:rsid w:val="0052254B"/>
    <w:rsid w:val="00522710"/>
    <w:rsid w:val="00522D37"/>
    <w:rsid w:val="00522F79"/>
    <w:rsid w:val="00522FD9"/>
    <w:rsid w:val="005233BE"/>
    <w:rsid w:val="00523874"/>
    <w:rsid w:val="00523D31"/>
    <w:rsid w:val="00523DD2"/>
    <w:rsid w:val="005243EA"/>
    <w:rsid w:val="00524452"/>
    <w:rsid w:val="00524628"/>
    <w:rsid w:val="0052476F"/>
    <w:rsid w:val="00524891"/>
    <w:rsid w:val="00524900"/>
    <w:rsid w:val="00524CA9"/>
    <w:rsid w:val="00524E05"/>
    <w:rsid w:val="00524E13"/>
    <w:rsid w:val="00525671"/>
    <w:rsid w:val="00525A81"/>
    <w:rsid w:val="00525B52"/>
    <w:rsid w:val="00525BD2"/>
    <w:rsid w:val="00525BFD"/>
    <w:rsid w:val="00525C43"/>
    <w:rsid w:val="00525F08"/>
    <w:rsid w:val="005261ED"/>
    <w:rsid w:val="0052638B"/>
    <w:rsid w:val="00526482"/>
    <w:rsid w:val="00526654"/>
    <w:rsid w:val="00526747"/>
    <w:rsid w:val="005268DB"/>
    <w:rsid w:val="0052711D"/>
    <w:rsid w:val="00527186"/>
    <w:rsid w:val="005271DD"/>
    <w:rsid w:val="005273D8"/>
    <w:rsid w:val="005273F7"/>
    <w:rsid w:val="0052750A"/>
    <w:rsid w:val="0052765D"/>
    <w:rsid w:val="0052775B"/>
    <w:rsid w:val="0052775D"/>
    <w:rsid w:val="00527838"/>
    <w:rsid w:val="005278DE"/>
    <w:rsid w:val="00527920"/>
    <w:rsid w:val="00527B93"/>
    <w:rsid w:val="00527E7C"/>
    <w:rsid w:val="00527F03"/>
    <w:rsid w:val="00530606"/>
    <w:rsid w:val="00530832"/>
    <w:rsid w:val="00530AD1"/>
    <w:rsid w:val="00530D0C"/>
    <w:rsid w:val="00530DA6"/>
    <w:rsid w:val="00530E1B"/>
    <w:rsid w:val="005310CE"/>
    <w:rsid w:val="005311C3"/>
    <w:rsid w:val="00531232"/>
    <w:rsid w:val="00531708"/>
    <w:rsid w:val="00531715"/>
    <w:rsid w:val="00531863"/>
    <w:rsid w:val="005318B3"/>
    <w:rsid w:val="00531BF7"/>
    <w:rsid w:val="00531DF4"/>
    <w:rsid w:val="00531E34"/>
    <w:rsid w:val="00531FEF"/>
    <w:rsid w:val="005320FC"/>
    <w:rsid w:val="0053216D"/>
    <w:rsid w:val="005323F9"/>
    <w:rsid w:val="0053245B"/>
    <w:rsid w:val="005325CF"/>
    <w:rsid w:val="005327A5"/>
    <w:rsid w:val="005327FD"/>
    <w:rsid w:val="00532A02"/>
    <w:rsid w:val="00532BD9"/>
    <w:rsid w:val="00532BF5"/>
    <w:rsid w:val="00532D09"/>
    <w:rsid w:val="00532EFF"/>
    <w:rsid w:val="005330A1"/>
    <w:rsid w:val="00533195"/>
    <w:rsid w:val="00533338"/>
    <w:rsid w:val="0053363B"/>
    <w:rsid w:val="00533734"/>
    <w:rsid w:val="00533837"/>
    <w:rsid w:val="005338F5"/>
    <w:rsid w:val="00533920"/>
    <w:rsid w:val="00533ADC"/>
    <w:rsid w:val="00533BFE"/>
    <w:rsid w:val="00533CDA"/>
    <w:rsid w:val="00533ED4"/>
    <w:rsid w:val="00533F65"/>
    <w:rsid w:val="005342A3"/>
    <w:rsid w:val="005343AC"/>
    <w:rsid w:val="00534477"/>
    <w:rsid w:val="005345E6"/>
    <w:rsid w:val="005345E7"/>
    <w:rsid w:val="005349EA"/>
    <w:rsid w:val="00534A22"/>
    <w:rsid w:val="00534D3E"/>
    <w:rsid w:val="00534E33"/>
    <w:rsid w:val="00534F04"/>
    <w:rsid w:val="00534F2F"/>
    <w:rsid w:val="0053501C"/>
    <w:rsid w:val="0053504B"/>
    <w:rsid w:val="0053510B"/>
    <w:rsid w:val="0053529B"/>
    <w:rsid w:val="0053531F"/>
    <w:rsid w:val="00535AFD"/>
    <w:rsid w:val="00535CAB"/>
    <w:rsid w:val="00535D1E"/>
    <w:rsid w:val="00535D2B"/>
    <w:rsid w:val="00535EBB"/>
    <w:rsid w:val="00536130"/>
    <w:rsid w:val="005361DB"/>
    <w:rsid w:val="005362CF"/>
    <w:rsid w:val="005364FB"/>
    <w:rsid w:val="0053667A"/>
    <w:rsid w:val="00536760"/>
    <w:rsid w:val="00536BFF"/>
    <w:rsid w:val="00536C4B"/>
    <w:rsid w:val="00536CC8"/>
    <w:rsid w:val="00536E5E"/>
    <w:rsid w:val="00537129"/>
    <w:rsid w:val="005373FD"/>
    <w:rsid w:val="005374BC"/>
    <w:rsid w:val="005376D1"/>
    <w:rsid w:val="005377FA"/>
    <w:rsid w:val="005378A4"/>
    <w:rsid w:val="0053795D"/>
    <w:rsid w:val="005379ED"/>
    <w:rsid w:val="00537AE3"/>
    <w:rsid w:val="00537C8C"/>
    <w:rsid w:val="00540082"/>
    <w:rsid w:val="00540141"/>
    <w:rsid w:val="00540334"/>
    <w:rsid w:val="005404F1"/>
    <w:rsid w:val="00540562"/>
    <w:rsid w:val="00540D57"/>
    <w:rsid w:val="00541238"/>
    <w:rsid w:val="00541257"/>
    <w:rsid w:val="005415E7"/>
    <w:rsid w:val="005418EF"/>
    <w:rsid w:val="00541ADB"/>
    <w:rsid w:val="00541B52"/>
    <w:rsid w:val="00541C30"/>
    <w:rsid w:val="00541DA2"/>
    <w:rsid w:val="00541F5D"/>
    <w:rsid w:val="00541F82"/>
    <w:rsid w:val="005420A7"/>
    <w:rsid w:val="005421DB"/>
    <w:rsid w:val="005422F4"/>
    <w:rsid w:val="005423DD"/>
    <w:rsid w:val="0054247B"/>
    <w:rsid w:val="00542504"/>
    <w:rsid w:val="005427A8"/>
    <w:rsid w:val="0054285D"/>
    <w:rsid w:val="005428BC"/>
    <w:rsid w:val="005429AE"/>
    <w:rsid w:val="00542B53"/>
    <w:rsid w:val="00542B89"/>
    <w:rsid w:val="00542C9C"/>
    <w:rsid w:val="00542DD5"/>
    <w:rsid w:val="00542E34"/>
    <w:rsid w:val="0054314E"/>
    <w:rsid w:val="00543393"/>
    <w:rsid w:val="0054345B"/>
    <w:rsid w:val="00543EAD"/>
    <w:rsid w:val="00544133"/>
    <w:rsid w:val="0054440B"/>
    <w:rsid w:val="005444EC"/>
    <w:rsid w:val="005444FB"/>
    <w:rsid w:val="0054463A"/>
    <w:rsid w:val="00544A9A"/>
    <w:rsid w:val="00544D7E"/>
    <w:rsid w:val="00544E3C"/>
    <w:rsid w:val="00545065"/>
    <w:rsid w:val="00545080"/>
    <w:rsid w:val="00545158"/>
    <w:rsid w:val="0054536F"/>
    <w:rsid w:val="005454F5"/>
    <w:rsid w:val="005455C1"/>
    <w:rsid w:val="0054590B"/>
    <w:rsid w:val="00545B12"/>
    <w:rsid w:val="00545E25"/>
    <w:rsid w:val="00545EF1"/>
    <w:rsid w:val="0054614B"/>
    <w:rsid w:val="00546178"/>
    <w:rsid w:val="005464AE"/>
    <w:rsid w:val="00546759"/>
    <w:rsid w:val="0054689E"/>
    <w:rsid w:val="00546BB1"/>
    <w:rsid w:val="00546CA5"/>
    <w:rsid w:val="00546E2B"/>
    <w:rsid w:val="00546FB8"/>
    <w:rsid w:val="00546FCC"/>
    <w:rsid w:val="00547035"/>
    <w:rsid w:val="00547078"/>
    <w:rsid w:val="00547216"/>
    <w:rsid w:val="0054754B"/>
    <w:rsid w:val="005475A3"/>
    <w:rsid w:val="0054761E"/>
    <w:rsid w:val="00547661"/>
    <w:rsid w:val="00547B6E"/>
    <w:rsid w:val="005500A1"/>
    <w:rsid w:val="00550174"/>
    <w:rsid w:val="005503BF"/>
    <w:rsid w:val="00550948"/>
    <w:rsid w:val="00550AC4"/>
    <w:rsid w:val="00550B8A"/>
    <w:rsid w:val="00550C80"/>
    <w:rsid w:val="00550DD5"/>
    <w:rsid w:val="00551106"/>
    <w:rsid w:val="005511E8"/>
    <w:rsid w:val="00551207"/>
    <w:rsid w:val="00551851"/>
    <w:rsid w:val="00551862"/>
    <w:rsid w:val="005518AA"/>
    <w:rsid w:val="0055191D"/>
    <w:rsid w:val="00551AB3"/>
    <w:rsid w:val="00551B75"/>
    <w:rsid w:val="0055216C"/>
    <w:rsid w:val="005531FB"/>
    <w:rsid w:val="00553247"/>
    <w:rsid w:val="005532D8"/>
    <w:rsid w:val="005534FE"/>
    <w:rsid w:val="00553870"/>
    <w:rsid w:val="00553D29"/>
    <w:rsid w:val="00553E48"/>
    <w:rsid w:val="00553E71"/>
    <w:rsid w:val="00554046"/>
    <w:rsid w:val="005545B5"/>
    <w:rsid w:val="005548FD"/>
    <w:rsid w:val="0055499B"/>
    <w:rsid w:val="00554D83"/>
    <w:rsid w:val="00554EAA"/>
    <w:rsid w:val="00555050"/>
    <w:rsid w:val="0055532E"/>
    <w:rsid w:val="0055546C"/>
    <w:rsid w:val="0055562A"/>
    <w:rsid w:val="005556DC"/>
    <w:rsid w:val="005558E5"/>
    <w:rsid w:val="005558F4"/>
    <w:rsid w:val="00555937"/>
    <w:rsid w:val="0055597F"/>
    <w:rsid w:val="00555996"/>
    <w:rsid w:val="00555FE0"/>
    <w:rsid w:val="00556046"/>
    <w:rsid w:val="005560D8"/>
    <w:rsid w:val="005563C1"/>
    <w:rsid w:val="00556DA3"/>
    <w:rsid w:val="00556F5E"/>
    <w:rsid w:val="00557090"/>
    <w:rsid w:val="0055716F"/>
    <w:rsid w:val="00557180"/>
    <w:rsid w:val="005576C2"/>
    <w:rsid w:val="00557B1A"/>
    <w:rsid w:val="00557C46"/>
    <w:rsid w:val="00557C8D"/>
    <w:rsid w:val="00557D71"/>
    <w:rsid w:val="00557E93"/>
    <w:rsid w:val="00557EC0"/>
    <w:rsid w:val="0056000D"/>
    <w:rsid w:val="005601D8"/>
    <w:rsid w:val="00560364"/>
    <w:rsid w:val="00560375"/>
    <w:rsid w:val="005605E7"/>
    <w:rsid w:val="00560749"/>
    <w:rsid w:val="00560939"/>
    <w:rsid w:val="00560B67"/>
    <w:rsid w:val="00560CC0"/>
    <w:rsid w:val="00560D97"/>
    <w:rsid w:val="00560F2A"/>
    <w:rsid w:val="00561061"/>
    <w:rsid w:val="005610F7"/>
    <w:rsid w:val="00561251"/>
    <w:rsid w:val="0056126B"/>
    <w:rsid w:val="00561283"/>
    <w:rsid w:val="005613A7"/>
    <w:rsid w:val="005614B6"/>
    <w:rsid w:val="00561DA0"/>
    <w:rsid w:val="00562152"/>
    <w:rsid w:val="00562201"/>
    <w:rsid w:val="00562254"/>
    <w:rsid w:val="005624D1"/>
    <w:rsid w:val="005625F0"/>
    <w:rsid w:val="00562628"/>
    <w:rsid w:val="005627E9"/>
    <w:rsid w:val="00562823"/>
    <w:rsid w:val="00562B4D"/>
    <w:rsid w:val="00562D42"/>
    <w:rsid w:val="00562E26"/>
    <w:rsid w:val="00562E6F"/>
    <w:rsid w:val="00562E84"/>
    <w:rsid w:val="00562F22"/>
    <w:rsid w:val="00562F7F"/>
    <w:rsid w:val="00562FAD"/>
    <w:rsid w:val="005631B2"/>
    <w:rsid w:val="005636BA"/>
    <w:rsid w:val="00563891"/>
    <w:rsid w:val="00563A95"/>
    <w:rsid w:val="00563ABC"/>
    <w:rsid w:val="00563CC9"/>
    <w:rsid w:val="00563D4F"/>
    <w:rsid w:val="00563E0E"/>
    <w:rsid w:val="00564115"/>
    <w:rsid w:val="005642EA"/>
    <w:rsid w:val="005643DC"/>
    <w:rsid w:val="005649A9"/>
    <w:rsid w:val="00564C3B"/>
    <w:rsid w:val="00564CB2"/>
    <w:rsid w:val="00564D7E"/>
    <w:rsid w:val="00564F07"/>
    <w:rsid w:val="005650D1"/>
    <w:rsid w:val="005651AB"/>
    <w:rsid w:val="0056521F"/>
    <w:rsid w:val="00565480"/>
    <w:rsid w:val="005655F8"/>
    <w:rsid w:val="00565994"/>
    <w:rsid w:val="00565B1C"/>
    <w:rsid w:val="00565BDB"/>
    <w:rsid w:val="005661A5"/>
    <w:rsid w:val="00566484"/>
    <w:rsid w:val="005664DF"/>
    <w:rsid w:val="00566540"/>
    <w:rsid w:val="00566790"/>
    <w:rsid w:val="00566A9F"/>
    <w:rsid w:val="00566AA5"/>
    <w:rsid w:val="00566BF0"/>
    <w:rsid w:val="00566BFD"/>
    <w:rsid w:val="00566C81"/>
    <w:rsid w:val="00566CFA"/>
    <w:rsid w:val="00566D45"/>
    <w:rsid w:val="00566E4F"/>
    <w:rsid w:val="005670F1"/>
    <w:rsid w:val="00567161"/>
    <w:rsid w:val="005671F5"/>
    <w:rsid w:val="00567241"/>
    <w:rsid w:val="005675D5"/>
    <w:rsid w:val="005677BB"/>
    <w:rsid w:val="00567AEC"/>
    <w:rsid w:val="00567CD8"/>
    <w:rsid w:val="00570271"/>
    <w:rsid w:val="0057053A"/>
    <w:rsid w:val="0057073F"/>
    <w:rsid w:val="005709E9"/>
    <w:rsid w:val="00570D9D"/>
    <w:rsid w:val="00570DEF"/>
    <w:rsid w:val="00570DFE"/>
    <w:rsid w:val="00570ECA"/>
    <w:rsid w:val="00570F1C"/>
    <w:rsid w:val="00570F1E"/>
    <w:rsid w:val="005710B7"/>
    <w:rsid w:val="005712C5"/>
    <w:rsid w:val="00571311"/>
    <w:rsid w:val="00571338"/>
    <w:rsid w:val="005716C9"/>
    <w:rsid w:val="005717D4"/>
    <w:rsid w:val="005719AD"/>
    <w:rsid w:val="00571AC9"/>
    <w:rsid w:val="00571D51"/>
    <w:rsid w:val="00571DF1"/>
    <w:rsid w:val="00571E28"/>
    <w:rsid w:val="0057205B"/>
    <w:rsid w:val="0057220F"/>
    <w:rsid w:val="005722AC"/>
    <w:rsid w:val="005722B7"/>
    <w:rsid w:val="00572509"/>
    <w:rsid w:val="005726FE"/>
    <w:rsid w:val="00572759"/>
    <w:rsid w:val="00572807"/>
    <w:rsid w:val="005729B6"/>
    <w:rsid w:val="005729D8"/>
    <w:rsid w:val="00572A3D"/>
    <w:rsid w:val="00572B54"/>
    <w:rsid w:val="00572D18"/>
    <w:rsid w:val="00573088"/>
    <w:rsid w:val="005734BA"/>
    <w:rsid w:val="005734E8"/>
    <w:rsid w:val="005737E0"/>
    <w:rsid w:val="00573C2B"/>
    <w:rsid w:val="00573D50"/>
    <w:rsid w:val="00573D71"/>
    <w:rsid w:val="00573EF0"/>
    <w:rsid w:val="005742AC"/>
    <w:rsid w:val="0057462A"/>
    <w:rsid w:val="005746DA"/>
    <w:rsid w:val="005748C6"/>
    <w:rsid w:val="00574B31"/>
    <w:rsid w:val="00574D08"/>
    <w:rsid w:val="00574FB6"/>
    <w:rsid w:val="00575000"/>
    <w:rsid w:val="00575486"/>
    <w:rsid w:val="005754F4"/>
    <w:rsid w:val="0057551C"/>
    <w:rsid w:val="00575648"/>
    <w:rsid w:val="00575B0B"/>
    <w:rsid w:val="00575B49"/>
    <w:rsid w:val="00575F65"/>
    <w:rsid w:val="00575FE4"/>
    <w:rsid w:val="00576064"/>
    <w:rsid w:val="00576080"/>
    <w:rsid w:val="005762E9"/>
    <w:rsid w:val="00576340"/>
    <w:rsid w:val="0057668B"/>
    <w:rsid w:val="005766B4"/>
    <w:rsid w:val="00576739"/>
    <w:rsid w:val="00576CE1"/>
    <w:rsid w:val="00576D49"/>
    <w:rsid w:val="00576DDA"/>
    <w:rsid w:val="00576E8E"/>
    <w:rsid w:val="00576FC9"/>
    <w:rsid w:val="00576FD2"/>
    <w:rsid w:val="00576FF1"/>
    <w:rsid w:val="0057715C"/>
    <w:rsid w:val="005771FC"/>
    <w:rsid w:val="0057744D"/>
    <w:rsid w:val="00577642"/>
    <w:rsid w:val="00577865"/>
    <w:rsid w:val="005778B1"/>
    <w:rsid w:val="00577C09"/>
    <w:rsid w:val="00577D56"/>
    <w:rsid w:val="00577F48"/>
    <w:rsid w:val="00580169"/>
    <w:rsid w:val="005803EB"/>
    <w:rsid w:val="005805EA"/>
    <w:rsid w:val="00580657"/>
    <w:rsid w:val="00580659"/>
    <w:rsid w:val="0058094A"/>
    <w:rsid w:val="00580A9F"/>
    <w:rsid w:val="00580B81"/>
    <w:rsid w:val="00580BB7"/>
    <w:rsid w:val="00580F0C"/>
    <w:rsid w:val="0058117D"/>
    <w:rsid w:val="005812A7"/>
    <w:rsid w:val="00581534"/>
    <w:rsid w:val="0058198F"/>
    <w:rsid w:val="0058199A"/>
    <w:rsid w:val="00581A34"/>
    <w:rsid w:val="00581D87"/>
    <w:rsid w:val="00581EA5"/>
    <w:rsid w:val="00581F58"/>
    <w:rsid w:val="005822E1"/>
    <w:rsid w:val="005823B1"/>
    <w:rsid w:val="0058245E"/>
    <w:rsid w:val="005826F5"/>
    <w:rsid w:val="0058294D"/>
    <w:rsid w:val="00582F04"/>
    <w:rsid w:val="0058301C"/>
    <w:rsid w:val="0058326D"/>
    <w:rsid w:val="005832D2"/>
    <w:rsid w:val="00583750"/>
    <w:rsid w:val="005837F6"/>
    <w:rsid w:val="00583A0F"/>
    <w:rsid w:val="00583A88"/>
    <w:rsid w:val="00584206"/>
    <w:rsid w:val="0058436E"/>
    <w:rsid w:val="005843FE"/>
    <w:rsid w:val="005846F9"/>
    <w:rsid w:val="005848F1"/>
    <w:rsid w:val="00584957"/>
    <w:rsid w:val="00584A42"/>
    <w:rsid w:val="00584AEA"/>
    <w:rsid w:val="00584C78"/>
    <w:rsid w:val="00584E96"/>
    <w:rsid w:val="00584EC6"/>
    <w:rsid w:val="005850A7"/>
    <w:rsid w:val="005851D8"/>
    <w:rsid w:val="00585247"/>
    <w:rsid w:val="0058529D"/>
    <w:rsid w:val="0058559E"/>
    <w:rsid w:val="005856E3"/>
    <w:rsid w:val="0058574E"/>
    <w:rsid w:val="00585B1F"/>
    <w:rsid w:val="00585B76"/>
    <w:rsid w:val="00585C9E"/>
    <w:rsid w:val="00585E69"/>
    <w:rsid w:val="00586128"/>
    <w:rsid w:val="00586133"/>
    <w:rsid w:val="0058619D"/>
    <w:rsid w:val="00586436"/>
    <w:rsid w:val="00586790"/>
    <w:rsid w:val="00586A22"/>
    <w:rsid w:val="00586C59"/>
    <w:rsid w:val="00586FB5"/>
    <w:rsid w:val="00587398"/>
    <w:rsid w:val="005873B6"/>
    <w:rsid w:val="00587434"/>
    <w:rsid w:val="00587475"/>
    <w:rsid w:val="0058757E"/>
    <w:rsid w:val="0058764E"/>
    <w:rsid w:val="005877A6"/>
    <w:rsid w:val="00587C04"/>
    <w:rsid w:val="00587C43"/>
    <w:rsid w:val="0059015A"/>
    <w:rsid w:val="005901BA"/>
    <w:rsid w:val="005901F4"/>
    <w:rsid w:val="00590274"/>
    <w:rsid w:val="005903F2"/>
    <w:rsid w:val="00590589"/>
    <w:rsid w:val="00590746"/>
    <w:rsid w:val="0059080F"/>
    <w:rsid w:val="00590A93"/>
    <w:rsid w:val="00590C01"/>
    <w:rsid w:val="00590EC8"/>
    <w:rsid w:val="00590EEA"/>
    <w:rsid w:val="00590F7B"/>
    <w:rsid w:val="0059107F"/>
    <w:rsid w:val="00591156"/>
    <w:rsid w:val="0059126E"/>
    <w:rsid w:val="00591447"/>
    <w:rsid w:val="005914C3"/>
    <w:rsid w:val="0059152A"/>
    <w:rsid w:val="00591645"/>
    <w:rsid w:val="00591705"/>
    <w:rsid w:val="0059186E"/>
    <w:rsid w:val="00591D88"/>
    <w:rsid w:val="00591E77"/>
    <w:rsid w:val="00591F9E"/>
    <w:rsid w:val="005920A7"/>
    <w:rsid w:val="00592121"/>
    <w:rsid w:val="005923BF"/>
    <w:rsid w:val="005924E0"/>
    <w:rsid w:val="005925CE"/>
    <w:rsid w:val="00592944"/>
    <w:rsid w:val="00592963"/>
    <w:rsid w:val="0059297A"/>
    <w:rsid w:val="00592AB4"/>
    <w:rsid w:val="00592B27"/>
    <w:rsid w:val="00592EEA"/>
    <w:rsid w:val="00593178"/>
    <w:rsid w:val="00593297"/>
    <w:rsid w:val="00593331"/>
    <w:rsid w:val="00593347"/>
    <w:rsid w:val="005934B3"/>
    <w:rsid w:val="005935ED"/>
    <w:rsid w:val="00593959"/>
    <w:rsid w:val="005939FC"/>
    <w:rsid w:val="00593BB2"/>
    <w:rsid w:val="00594306"/>
    <w:rsid w:val="00594584"/>
    <w:rsid w:val="0059462B"/>
    <w:rsid w:val="005948E3"/>
    <w:rsid w:val="0059491C"/>
    <w:rsid w:val="00594BE4"/>
    <w:rsid w:val="00594C37"/>
    <w:rsid w:val="00594CDC"/>
    <w:rsid w:val="00594D6C"/>
    <w:rsid w:val="00594E3A"/>
    <w:rsid w:val="005952AA"/>
    <w:rsid w:val="00595400"/>
    <w:rsid w:val="005955D5"/>
    <w:rsid w:val="0059568B"/>
    <w:rsid w:val="00595760"/>
    <w:rsid w:val="00595929"/>
    <w:rsid w:val="00595DD8"/>
    <w:rsid w:val="00595DDF"/>
    <w:rsid w:val="00595E69"/>
    <w:rsid w:val="00595FA3"/>
    <w:rsid w:val="00595FFC"/>
    <w:rsid w:val="0059605B"/>
    <w:rsid w:val="005961D0"/>
    <w:rsid w:val="00596485"/>
    <w:rsid w:val="00596509"/>
    <w:rsid w:val="00596634"/>
    <w:rsid w:val="00596A68"/>
    <w:rsid w:val="00596C35"/>
    <w:rsid w:val="00596F1E"/>
    <w:rsid w:val="00596FEF"/>
    <w:rsid w:val="005970D1"/>
    <w:rsid w:val="005972E3"/>
    <w:rsid w:val="00597327"/>
    <w:rsid w:val="005977F0"/>
    <w:rsid w:val="0059792F"/>
    <w:rsid w:val="00597B33"/>
    <w:rsid w:val="00597C19"/>
    <w:rsid w:val="00597D5E"/>
    <w:rsid w:val="00597E60"/>
    <w:rsid w:val="005A0142"/>
    <w:rsid w:val="005A0299"/>
    <w:rsid w:val="005A02C9"/>
    <w:rsid w:val="005A0635"/>
    <w:rsid w:val="005A07E8"/>
    <w:rsid w:val="005A07F3"/>
    <w:rsid w:val="005A0A60"/>
    <w:rsid w:val="005A0B16"/>
    <w:rsid w:val="005A0BA6"/>
    <w:rsid w:val="005A0F7D"/>
    <w:rsid w:val="005A10B9"/>
    <w:rsid w:val="005A1146"/>
    <w:rsid w:val="005A1868"/>
    <w:rsid w:val="005A19A4"/>
    <w:rsid w:val="005A19D1"/>
    <w:rsid w:val="005A1A7C"/>
    <w:rsid w:val="005A1AD1"/>
    <w:rsid w:val="005A1C45"/>
    <w:rsid w:val="005A1C8C"/>
    <w:rsid w:val="005A1CA5"/>
    <w:rsid w:val="005A1CF8"/>
    <w:rsid w:val="005A1D50"/>
    <w:rsid w:val="005A1D7F"/>
    <w:rsid w:val="005A214B"/>
    <w:rsid w:val="005A2157"/>
    <w:rsid w:val="005A21A5"/>
    <w:rsid w:val="005A2470"/>
    <w:rsid w:val="005A25C4"/>
    <w:rsid w:val="005A2956"/>
    <w:rsid w:val="005A2A2E"/>
    <w:rsid w:val="005A2ACE"/>
    <w:rsid w:val="005A2EAE"/>
    <w:rsid w:val="005A3111"/>
    <w:rsid w:val="005A3374"/>
    <w:rsid w:val="005A3632"/>
    <w:rsid w:val="005A3661"/>
    <w:rsid w:val="005A37DE"/>
    <w:rsid w:val="005A3B98"/>
    <w:rsid w:val="005A3C33"/>
    <w:rsid w:val="005A3F69"/>
    <w:rsid w:val="005A432F"/>
    <w:rsid w:val="005A433D"/>
    <w:rsid w:val="005A49C9"/>
    <w:rsid w:val="005A49E6"/>
    <w:rsid w:val="005A4B7C"/>
    <w:rsid w:val="005A4BD4"/>
    <w:rsid w:val="005A4FFF"/>
    <w:rsid w:val="005A50F6"/>
    <w:rsid w:val="005A5284"/>
    <w:rsid w:val="005A5288"/>
    <w:rsid w:val="005A56DF"/>
    <w:rsid w:val="005A5AD1"/>
    <w:rsid w:val="005A5BFD"/>
    <w:rsid w:val="005A5C5D"/>
    <w:rsid w:val="005A5C67"/>
    <w:rsid w:val="005A5CCD"/>
    <w:rsid w:val="005A5E66"/>
    <w:rsid w:val="005A60F6"/>
    <w:rsid w:val="005A6129"/>
    <w:rsid w:val="005A637B"/>
    <w:rsid w:val="005A6685"/>
    <w:rsid w:val="005A66D2"/>
    <w:rsid w:val="005A66F7"/>
    <w:rsid w:val="005A673D"/>
    <w:rsid w:val="005A6748"/>
    <w:rsid w:val="005A6980"/>
    <w:rsid w:val="005A6AB9"/>
    <w:rsid w:val="005A6DD4"/>
    <w:rsid w:val="005A6E10"/>
    <w:rsid w:val="005A72ED"/>
    <w:rsid w:val="005A7657"/>
    <w:rsid w:val="005A782A"/>
    <w:rsid w:val="005A7AD8"/>
    <w:rsid w:val="005A7D0C"/>
    <w:rsid w:val="005A7DD6"/>
    <w:rsid w:val="005A7E5A"/>
    <w:rsid w:val="005A7EC1"/>
    <w:rsid w:val="005B0025"/>
    <w:rsid w:val="005B019B"/>
    <w:rsid w:val="005B07F6"/>
    <w:rsid w:val="005B086B"/>
    <w:rsid w:val="005B08F9"/>
    <w:rsid w:val="005B09AC"/>
    <w:rsid w:val="005B0B9E"/>
    <w:rsid w:val="005B0C64"/>
    <w:rsid w:val="005B0C76"/>
    <w:rsid w:val="005B0E5E"/>
    <w:rsid w:val="005B0EF4"/>
    <w:rsid w:val="005B0F6F"/>
    <w:rsid w:val="005B0F84"/>
    <w:rsid w:val="005B0FC0"/>
    <w:rsid w:val="005B11E9"/>
    <w:rsid w:val="005B14A0"/>
    <w:rsid w:val="005B150F"/>
    <w:rsid w:val="005B163B"/>
    <w:rsid w:val="005B1AC9"/>
    <w:rsid w:val="005B1C31"/>
    <w:rsid w:val="005B1ED6"/>
    <w:rsid w:val="005B247F"/>
    <w:rsid w:val="005B2481"/>
    <w:rsid w:val="005B2986"/>
    <w:rsid w:val="005B29BE"/>
    <w:rsid w:val="005B29C3"/>
    <w:rsid w:val="005B2AB2"/>
    <w:rsid w:val="005B2B4D"/>
    <w:rsid w:val="005B2E60"/>
    <w:rsid w:val="005B2F65"/>
    <w:rsid w:val="005B2FAB"/>
    <w:rsid w:val="005B3157"/>
    <w:rsid w:val="005B3239"/>
    <w:rsid w:val="005B3486"/>
    <w:rsid w:val="005B3548"/>
    <w:rsid w:val="005B37CB"/>
    <w:rsid w:val="005B37E2"/>
    <w:rsid w:val="005B3839"/>
    <w:rsid w:val="005B3A71"/>
    <w:rsid w:val="005B3B3C"/>
    <w:rsid w:val="005B3B93"/>
    <w:rsid w:val="005B3BF1"/>
    <w:rsid w:val="005B3D9D"/>
    <w:rsid w:val="005B407F"/>
    <w:rsid w:val="005B4156"/>
    <w:rsid w:val="005B424E"/>
    <w:rsid w:val="005B4346"/>
    <w:rsid w:val="005B46A3"/>
    <w:rsid w:val="005B47EE"/>
    <w:rsid w:val="005B4891"/>
    <w:rsid w:val="005B4898"/>
    <w:rsid w:val="005B4956"/>
    <w:rsid w:val="005B49C7"/>
    <w:rsid w:val="005B4BFA"/>
    <w:rsid w:val="005B4F86"/>
    <w:rsid w:val="005B4FEA"/>
    <w:rsid w:val="005B4FFD"/>
    <w:rsid w:val="005B537E"/>
    <w:rsid w:val="005B54B9"/>
    <w:rsid w:val="005B56B4"/>
    <w:rsid w:val="005B576A"/>
    <w:rsid w:val="005B5805"/>
    <w:rsid w:val="005B58C7"/>
    <w:rsid w:val="005B5927"/>
    <w:rsid w:val="005B598F"/>
    <w:rsid w:val="005B5B6F"/>
    <w:rsid w:val="005B5B88"/>
    <w:rsid w:val="005B5C7F"/>
    <w:rsid w:val="005B5F8F"/>
    <w:rsid w:val="005B6169"/>
    <w:rsid w:val="005B6347"/>
    <w:rsid w:val="005B63D4"/>
    <w:rsid w:val="005B6644"/>
    <w:rsid w:val="005B684C"/>
    <w:rsid w:val="005B698C"/>
    <w:rsid w:val="005B69AB"/>
    <w:rsid w:val="005B6C03"/>
    <w:rsid w:val="005B6F75"/>
    <w:rsid w:val="005B71A0"/>
    <w:rsid w:val="005B71DE"/>
    <w:rsid w:val="005B723A"/>
    <w:rsid w:val="005B7289"/>
    <w:rsid w:val="005B7422"/>
    <w:rsid w:val="005B74C6"/>
    <w:rsid w:val="005B74DB"/>
    <w:rsid w:val="005B7551"/>
    <w:rsid w:val="005B7896"/>
    <w:rsid w:val="005B78AF"/>
    <w:rsid w:val="005B7D98"/>
    <w:rsid w:val="005C0014"/>
    <w:rsid w:val="005C00FF"/>
    <w:rsid w:val="005C01E5"/>
    <w:rsid w:val="005C05B1"/>
    <w:rsid w:val="005C0665"/>
    <w:rsid w:val="005C0AEB"/>
    <w:rsid w:val="005C0BC1"/>
    <w:rsid w:val="005C0C2C"/>
    <w:rsid w:val="005C0C88"/>
    <w:rsid w:val="005C0CC3"/>
    <w:rsid w:val="005C0DFD"/>
    <w:rsid w:val="005C107E"/>
    <w:rsid w:val="005C13E9"/>
    <w:rsid w:val="005C1485"/>
    <w:rsid w:val="005C15CC"/>
    <w:rsid w:val="005C1773"/>
    <w:rsid w:val="005C1986"/>
    <w:rsid w:val="005C1A53"/>
    <w:rsid w:val="005C1A73"/>
    <w:rsid w:val="005C1E58"/>
    <w:rsid w:val="005C20B9"/>
    <w:rsid w:val="005C2143"/>
    <w:rsid w:val="005C2157"/>
    <w:rsid w:val="005C222B"/>
    <w:rsid w:val="005C2495"/>
    <w:rsid w:val="005C2BB9"/>
    <w:rsid w:val="005C2BE9"/>
    <w:rsid w:val="005C2EF3"/>
    <w:rsid w:val="005C2FE4"/>
    <w:rsid w:val="005C3023"/>
    <w:rsid w:val="005C3054"/>
    <w:rsid w:val="005C3105"/>
    <w:rsid w:val="005C3117"/>
    <w:rsid w:val="005C31C2"/>
    <w:rsid w:val="005C31E3"/>
    <w:rsid w:val="005C34BA"/>
    <w:rsid w:val="005C34CA"/>
    <w:rsid w:val="005C37E7"/>
    <w:rsid w:val="005C385D"/>
    <w:rsid w:val="005C3894"/>
    <w:rsid w:val="005C39A6"/>
    <w:rsid w:val="005C3A1E"/>
    <w:rsid w:val="005C3A9A"/>
    <w:rsid w:val="005C3BD6"/>
    <w:rsid w:val="005C3BE3"/>
    <w:rsid w:val="005C3BF8"/>
    <w:rsid w:val="005C3D1B"/>
    <w:rsid w:val="005C3E6B"/>
    <w:rsid w:val="005C3E74"/>
    <w:rsid w:val="005C3EAA"/>
    <w:rsid w:val="005C40C5"/>
    <w:rsid w:val="005C42A8"/>
    <w:rsid w:val="005C441B"/>
    <w:rsid w:val="005C4478"/>
    <w:rsid w:val="005C44E2"/>
    <w:rsid w:val="005C46E4"/>
    <w:rsid w:val="005C4971"/>
    <w:rsid w:val="005C4B0D"/>
    <w:rsid w:val="005C4C0C"/>
    <w:rsid w:val="005C4C1D"/>
    <w:rsid w:val="005C4D31"/>
    <w:rsid w:val="005C4EB6"/>
    <w:rsid w:val="005C4F75"/>
    <w:rsid w:val="005C500E"/>
    <w:rsid w:val="005C5073"/>
    <w:rsid w:val="005C525D"/>
    <w:rsid w:val="005C5464"/>
    <w:rsid w:val="005C59F8"/>
    <w:rsid w:val="005C5ACE"/>
    <w:rsid w:val="005C5CD5"/>
    <w:rsid w:val="005C5CDA"/>
    <w:rsid w:val="005C618F"/>
    <w:rsid w:val="005C6374"/>
    <w:rsid w:val="005C639B"/>
    <w:rsid w:val="005C64AF"/>
    <w:rsid w:val="005C66DB"/>
    <w:rsid w:val="005C6B7E"/>
    <w:rsid w:val="005C6C3D"/>
    <w:rsid w:val="005C6CF1"/>
    <w:rsid w:val="005C6D18"/>
    <w:rsid w:val="005C6F18"/>
    <w:rsid w:val="005C7007"/>
    <w:rsid w:val="005C702A"/>
    <w:rsid w:val="005C71A4"/>
    <w:rsid w:val="005C7225"/>
    <w:rsid w:val="005C7400"/>
    <w:rsid w:val="005C764C"/>
    <w:rsid w:val="005C7905"/>
    <w:rsid w:val="005C7964"/>
    <w:rsid w:val="005C79E8"/>
    <w:rsid w:val="005C7EAA"/>
    <w:rsid w:val="005D01F2"/>
    <w:rsid w:val="005D0472"/>
    <w:rsid w:val="005D0483"/>
    <w:rsid w:val="005D04B3"/>
    <w:rsid w:val="005D050D"/>
    <w:rsid w:val="005D057C"/>
    <w:rsid w:val="005D08F3"/>
    <w:rsid w:val="005D0912"/>
    <w:rsid w:val="005D094F"/>
    <w:rsid w:val="005D0B1A"/>
    <w:rsid w:val="005D0EB1"/>
    <w:rsid w:val="005D10B5"/>
    <w:rsid w:val="005D10C9"/>
    <w:rsid w:val="005D12D4"/>
    <w:rsid w:val="005D1770"/>
    <w:rsid w:val="005D18CA"/>
    <w:rsid w:val="005D1C1E"/>
    <w:rsid w:val="005D1E1E"/>
    <w:rsid w:val="005D22ED"/>
    <w:rsid w:val="005D23FD"/>
    <w:rsid w:val="005D2A6C"/>
    <w:rsid w:val="005D2A6F"/>
    <w:rsid w:val="005D2C75"/>
    <w:rsid w:val="005D2D5C"/>
    <w:rsid w:val="005D2FA5"/>
    <w:rsid w:val="005D30DE"/>
    <w:rsid w:val="005D32E1"/>
    <w:rsid w:val="005D32F4"/>
    <w:rsid w:val="005D336D"/>
    <w:rsid w:val="005D35DA"/>
    <w:rsid w:val="005D3711"/>
    <w:rsid w:val="005D39FD"/>
    <w:rsid w:val="005D40CB"/>
    <w:rsid w:val="005D41E5"/>
    <w:rsid w:val="005D4476"/>
    <w:rsid w:val="005D448A"/>
    <w:rsid w:val="005D45A0"/>
    <w:rsid w:val="005D463F"/>
    <w:rsid w:val="005D4670"/>
    <w:rsid w:val="005D4BF4"/>
    <w:rsid w:val="005D4E1C"/>
    <w:rsid w:val="005D4E97"/>
    <w:rsid w:val="005D566F"/>
    <w:rsid w:val="005D5799"/>
    <w:rsid w:val="005D5983"/>
    <w:rsid w:val="005D5A18"/>
    <w:rsid w:val="005D5A8A"/>
    <w:rsid w:val="005D5C94"/>
    <w:rsid w:val="005D5CFD"/>
    <w:rsid w:val="005D5E72"/>
    <w:rsid w:val="005D5EF7"/>
    <w:rsid w:val="005D665E"/>
    <w:rsid w:val="005D6941"/>
    <w:rsid w:val="005D69FA"/>
    <w:rsid w:val="005D6A5E"/>
    <w:rsid w:val="005D6CE5"/>
    <w:rsid w:val="005D6E4D"/>
    <w:rsid w:val="005D716C"/>
    <w:rsid w:val="005D71B1"/>
    <w:rsid w:val="005D7262"/>
    <w:rsid w:val="005D73B3"/>
    <w:rsid w:val="005D73E8"/>
    <w:rsid w:val="005D7412"/>
    <w:rsid w:val="005D77D9"/>
    <w:rsid w:val="005D7A38"/>
    <w:rsid w:val="005D7D05"/>
    <w:rsid w:val="005D7E11"/>
    <w:rsid w:val="005D7F9E"/>
    <w:rsid w:val="005E0376"/>
    <w:rsid w:val="005E04DF"/>
    <w:rsid w:val="005E0655"/>
    <w:rsid w:val="005E079F"/>
    <w:rsid w:val="005E0A20"/>
    <w:rsid w:val="005E0AB3"/>
    <w:rsid w:val="005E0E8E"/>
    <w:rsid w:val="005E0E9E"/>
    <w:rsid w:val="005E10B2"/>
    <w:rsid w:val="005E1196"/>
    <w:rsid w:val="005E13AE"/>
    <w:rsid w:val="005E1562"/>
    <w:rsid w:val="005E15F2"/>
    <w:rsid w:val="005E17A3"/>
    <w:rsid w:val="005E1826"/>
    <w:rsid w:val="005E1A0D"/>
    <w:rsid w:val="005E1AEC"/>
    <w:rsid w:val="005E1C03"/>
    <w:rsid w:val="005E1C5E"/>
    <w:rsid w:val="005E1CC1"/>
    <w:rsid w:val="005E1D5D"/>
    <w:rsid w:val="005E1DA1"/>
    <w:rsid w:val="005E1E62"/>
    <w:rsid w:val="005E1F3C"/>
    <w:rsid w:val="005E1F55"/>
    <w:rsid w:val="005E25E5"/>
    <w:rsid w:val="005E27F7"/>
    <w:rsid w:val="005E2ACC"/>
    <w:rsid w:val="005E2C36"/>
    <w:rsid w:val="005E304B"/>
    <w:rsid w:val="005E307A"/>
    <w:rsid w:val="005E32AF"/>
    <w:rsid w:val="005E3462"/>
    <w:rsid w:val="005E3543"/>
    <w:rsid w:val="005E363E"/>
    <w:rsid w:val="005E36A9"/>
    <w:rsid w:val="005E39DA"/>
    <w:rsid w:val="005E39EE"/>
    <w:rsid w:val="005E3A42"/>
    <w:rsid w:val="005E3A76"/>
    <w:rsid w:val="005E3B03"/>
    <w:rsid w:val="005E3CE2"/>
    <w:rsid w:val="005E485A"/>
    <w:rsid w:val="005E49CC"/>
    <w:rsid w:val="005E4E62"/>
    <w:rsid w:val="005E4F23"/>
    <w:rsid w:val="005E51C2"/>
    <w:rsid w:val="005E54BE"/>
    <w:rsid w:val="005E553F"/>
    <w:rsid w:val="005E5580"/>
    <w:rsid w:val="005E5794"/>
    <w:rsid w:val="005E5A05"/>
    <w:rsid w:val="005E5A0A"/>
    <w:rsid w:val="005E5B89"/>
    <w:rsid w:val="005E5BA2"/>
    <w:rsid w:val="005E5BF6"/>
    <w:rsid w:val="005E5E18"/>
    <w:rsid w:val="005E6124"/>
    <w:rsid w:val="005E612D"/>
    <w:rsid w:val="005E63C4"/>
    <w:rsid w:val="005E6515"/>
    <w:rsid w:val="005E66C4"/>
    <w:rsid w:val="005E68C3"/>
    <w:rsid w:val="005E68D7"/>
    <w:rsid w:val="005E6CE5"/>
    <w:rsid w:val="005E6D91"/>
    <w:rsid w:val="005E6DC1"/>
    <w:rsid w:val="005E6DC3"/>
    <w:rsid w:val="005E7001"/>
    <w:rsid w:val="005E713B"/>
    <w:rsid w:val="005E7433"/>
    <w:rsid w:val="005E74AD"/>
    <w:rsid w:val="005E74FA"/>
    <w:rsid w:val="005E7791"/>
    <w:rsid w:val="005E7ABA"/>
    <w:rsid w:val="005E7B84"/>
    <w:rsid w:val="005E7D4D"/>
    <w:rsid w:val="005E7EB1"/>
    <w:rsid w:val="005E7F24"/>
    <w:rsid w:val="005F0337"/>
    <w:rsid w:val="005F0526"/>
    <w:rsid w:val="005F05DB"/>
    <w:rsid w:val="005F0898"/>
    <w:rsid w:val="005F08B8"/>
    <w:rsid w:val="005F0996"/>
    <w:rsid w:val="005F0D08"/>
    <w:rsid w:val="005F125B"/>
    <w:rsid w:val="005F132A"/>
    <w:rsid w:val="005F14C1"/>
    <w:rsid w:val="005F152E"/>
    <w:rsid w:val="005F1997"/>
    <w:rsid w:val="005F1C5E"/>
    <w:rsid w:val="005F1C62"/>
    <w:rsid w:val="005F1E6C"/>
    <w:rsid w:val="005F1F15"/>
    <w:rsid w:val="005F201C"/>
    <w:rsid w:val="005F2139"/>
    <w:rsid w:val="005F22F1"/>
    <w:rsid w:val="005F2453"/>
    <w:rsid w:val="005F261A"/>
    <w:rsid w:val="005F27DA"/>
    <w:rsid w:val="005F298F"/>
    <w:rsid w:val="005F2D4D"/>
    <w:rsid w:val="005F2DA8"/>
    <w:rsid w:val="005F2DDF"/>
    <w:rsid w:val="005F2F98"/>
    <w:rsid w:val="005F335E"/>
    <w:rsid w:val="005F33CC"/>
    <w:rsid w:val="005F34DD"/>
    <w:rsid w:val="005F355D"/>
    <w:rsid w:val="005F3564"/>
    <w:rsid w:val="005F393C"/>
    <w:rsid w:val="005F3BA6"/>
    <w:rsid w:val="005F3C45"/>
    <w:rsid w:val="005F3DE1"/>
    <w:rsid w:val="005F3E05"/>
    <w:rsid w:val="005F3E0A"/>
    <w:rsid w:val="005F4029"/>
    <w:rsid w:val="005F4069"/>
    <w:rsid w:val="005F424D"/>
    <w:rsid w:val="005F438A"/>
    <w:rsid w:val="005F45C4"/>
    <w:rsid w:val="005F465E"/>
    <w:rsid w:val="005F4B32"/>
    <w:rsid w:val="005F4CF3"/>
    <w:rsid w:val="005F564C"/>
    <w:rsid w:val="005F5664"/>
    <w:rsid w:val="005F5665"/>
    <w:rsid w:val="005F570D"/>
    <w:rsid w:val="005F5893"/>
    <w:rsid w:val="005F593B"/>
    <w:rsid w:val="005F5C62"/>
    <w:rsid w:val="005F5E18"/>
    <w:rsid w:val="005F6005"/>
    <w:rsid w:val="005F60AA"/>
    <w:rsid w:val="005F60F0"/>
    <w:rsid w:val="005F64B6"/>
    <w:rsid w:val="005F651A"/>
    <w:rsid w:val="005F6660"/>
    <w:rsid w:val="005F66A0"/>
    <w:rsid w:val="005F67B1"/>
    <w:rsid w:val="005F68D5"/>
    <w:rsid w:val="005F68E3"/>
    <w:rsid w:val="005F6961"/>
    <w:rsid w:val="005F69F8"/>
    <w:rsid w:val="005F6A9D"/>
    <w:rsid w:val="005F6B10"/>
    <w:rsid w:val="005F6B3C"/>
    <w:rsid w:val="005F6D73"/>
    <w:rsid w:val="005F6DC7"/>
    <w:rsid w:val="005F6EB1"/>
    <w:rsid w:val="005F7261"/>
    <w:rsid w:val="005F72E5"/>
    <w:rsid w:val="005F7303"/>
    <w:rsid w:val="005F7898"/>
    <w:rsid w:val="005F7B0D"/>
    <w:rsid w:val="005F7BF8"/>
    <w:rsid w:val="005F7C6E"/>
    <w:rsid w:val="005F7D89"/>
    <w:rsid w:val="005F7F9D"/>
    <w:rsid w:val="00600168"/>
    <w:rsid w:val="006001D4"/>
    <w:rsid w:val="006004D3"/>
    <w:rsid w:val="00600862"/>
    <w:rsid w:val="00600D01"/>
    <w:rsid w:val="00600D81"/>
    <w:rsid w:val="006012D9"/>
    <w:rsid w:val="006013F9"/>
    <w:rsid w:val="006013FE"/>
    <w:rsid w:val="00601400"/>
    <w:rsid w:val="00601550"/>
    <w:rsid w:val="006015D1"/>
    <w:rsid w:val="006017A6"/>
    <w:rsid w:val="006017B1"/>
    <w:rsid w:val="006017CA"/>
    <w:rsid w:val="00601AA6"/>
    <w:rsid w:val="00601ADB"/>
    <w:rsid w:val="00601BBF"/>
    <w:rsid w:val="00601CA6"/>
    <w:rsid w:val="0060203C"/>
    <w:rsid w:val="006020C1"/>
    <w:rsid w:val="006021A1"/>
    <w:rsid w:val="006023F9"/>
    <w:rsid w:val="006024B1"/>
    <w:rsid w:val="00602542"/>
    <w:rsid w:val="0060262C"/>
    <w:rsid w:val="006026C9"/>
    <w:rsid w:val="00602766"/>
    <w:rsid w:val="00602893"/>
    <w:rsid w:val="006028F5"/>
    <w:rsid w:val="00602C17"/>
    <w:rsid w:val="00602C5C"/>
    <w:rsid w:val="00602C70"/>
    <w:rsid w:val="00602CFC"/>
    <w:rsid w:val="00602F86"/>
    <w:rsid w:val="006033E6"/>
    <w:rsid w:val="006038D8"/>
    <w:rsid w:val="00603918"/>
    <w:rsid w:val="00603D05"/>
    <w:rsid w:val="00603D34"/>
    <w:rsid w:val="00603D40"/>
    <w:rsid w:val="0060403E"/>
    <w:rsid w:val="006042C3"/>
    <w:rsid w:val="006042C8"/>
    <w:rsid w:val="00604395"/>
    <w:rsid w:val="00604CCA"/>
    <w:rsid w:val="00604F1E"/>
    <w:rsid w:val="00605197"/>
    <w:rsid w:val="00605243"/>
    <w:rsid w:val="00605302"/>
    <w:rsid w:val="00605385"/>
    <w:rsid w:val="006053D3"/>
    <w:rsid w:val="00605A9E"/>
    <w:rsid w:val="00605BEB"/>
    <w:rsid w:val="00605F4F"/>
    <w:rsid w:val="0060604D"/>
    <w:rsid w:val="00606262"/>
    <w:rsid w:val="006063B3"/>
    <w:rsid w:val="0060647A"/>
    <w:rsid w:val="00606492"/>
    <w:rsid w:val="0060649E"/>
    <w:rsid w:val="006064CE"/>
    <w:rsid w:val="00606521"/>
    <w:rsid w:val="006066FF"/>
    <w:rsid w:val="00606770"/>
    <w:rsid w:val="00606EA9"/>
    <w:rsid w:val="00606FBC"/>
    <w:rsid w:val="00606FBF"/>
    <w:rsid w:val="006071AD"/>
    <w:rsid w:val="006074CF"/>
    <w:rsid w:val="006074FE"/>
    <w:rsid w:val="00607A5A"/>
    <w:rsid w:val="00607D0D"/>
    <w:rsid w:val="00607D8B"/>
    <w:rsid w:val="006101DB"/>
    <w:rsid w:val="006101FB"/>
    <w:rsid w:val="006108DE"/>
    <w:rsid w:val="00610B03"/>
    <w:rsid w:val="00610D26"/>
    <w:rsid w:val="006111D3"/>
    <w:rsid w:val="00611222"/>
    <w:rsid w:val="00611301"/>
    <w:rsid w:val="0061138B"/>
    <w:rsid w:val="006114E0"/>
    <w:rsid w:val="006114FD"/>
    <w:rsid w:val="0061161C"/>
    <w:rsid w:val="006116D0"/>
    <w:rsid w:val="00611843"/>
    <w:rsid w:val="0061193E"/>
    <w:rsid w:val="006119BA"/>
    <w:rsid w:val="00611A98"/>
    <w:rsid w:val="00611CAE"/>
    <w:rsid w:val="00611CCB"/>
    <w:rsid w:val="00611F25"/>
    <w:rsid w:val="0061201C"/>
    <w:rsid w:val="0061217F"/>
    <w:rsid w:val="0061268A"/>
    <w:rsid w:val="00612C16"/>
    <w:rsid w:val="00612D17"/>
    <w:rsid w:val="00612E30"/>
    <w:rsid w:val="00612EB3"/>
    <w:rsid w:val="00613591"/>
    <w:rsid w:val="006135DE"/>
    <w:rsid w:val="006139A7"/>
    <w:rsid w:val="00613A81"/>
    <w:rsid w:val="00613A9B"/>
    <w:rsid w:val="00613EAC"/>
    <w:rsid w:val="00613F3B"/>
    <w:rsid w:val="00614039"/>
    <w:rsid w:val="0061429F"/>
    <w:rsid w:val="006144A8"/>
    <w:rsid w:val="00614629"/>
    <w:rsid w:val="0061463B"/>
    <w:rsid w:val="006149A1"/>
    <w:rsid w:val="006149DC"/>
    <w:rsid w:val="00614D7F"/>
    <w:rsid w:val="00614DEB"/>
    <w:rsid w:val="006152AC"/>
    <w:rsid w:val="0061551C"/>
    <w:rsid w:val="006155C3"/>
    <w:rsid w:val="0061563A"/>
    <w:rsid w:val="00615660"/>
    <w:rsid w:val="00615911"/>
    <w:rsid w:val="00615932"/>
    <w:rsid w:val="00615A8E"/>
    <w:rsid w:val="00615B19"/>
    <w:rsid w:val="00615D66"/>
    <w:rsid w:val="00616388"/>
    <w:rsid w:val="0061665C"/>
    <w:rsid w:val="0061691F"/>
    <w:rsid w:val="006169FD"/>
    <w:rsid w:val="00616A70"/>
    <w:rsid w:val="00616ABB"/>
    <w:rsid w:val="00616DDA"/>
    <w:rsid w:val="00616E23"/>
    <w:rsid w:val="00616EB8"/>
    <w:rsid w:val="0061719E"/>
    <w:rsid w:val="0061745F"/>
    <w:rsid w:val="006174C8"/>
    <w:rsid w:val="0061759B"/>
    <w:rsid w:val="00617691"/>
    <w:rsid w:val="006176A9"/>
    <w:rsid w:val="0061789B"/>
    <w:rsid w:val="006178B0"/>
    <w:rsid w:val="006179FC"/>
    <w:rsid w:val="00617DDB"/>
    <w:rsid w:val="00620219"/>
    <w:rsid w:val="0062034F"/>
    <w:rsid w:val="00620415"/>
    <w:rsid w:val="00620558"/>
    <w:rsid w:val="006206AC"/>
    <w:rsid w:val="006207DC"/>
    <w:rsid w:val="006207F3"/>
    <w:rsid w:val="00620804"/>
    <w:rsid w:val="00620811"/>
    <w:rsid w:val="006208B9"/>
    <w:rsid w:val="00620AAE"/>
    <w:rsid w:val="00620C1E"/>
    <w:rsid w:val="00620CCD"/>
    <w:rsid w:val="0062107B"/>
    <w:rsid w:val="006211DB"/>
    <w:rsid w:val="006212C2"/>
    <w:rsid w:val="006214FC"/>
    <w:rsid w:val="00621509"/>
    <w:rsid w:val="00621643"/>
    <w:rsid w:val="00621818"/>
    <w:rsid w:val="0062197E"/>
    <w:rsid w:val="006219A6"/>
    <w:rsid w:val="00621BFD"/>
    <w:rsid w:val="00621C52"/>
    <w:rsid w:val="00622060"/>
    <w:rsid w:val="00622209"/>
    <w:rsid w:val="006223F8"/>
    <w:rsid w:val="00622488"/>
    <w:rsid w:val="0062274A"/>
    <w:rsid w:val="0062293C"/>
    <w:rsid w:val="00622C3A"/>
    <w:rsid w:val="00622D17"/>
    <w:rsid w:val="00622DDC"/>
    <w:rsid w:val="006231B8"/>
    <w:rsid w:val="00623292"/>
    <w:rsid w:val="00623735"/>
    <w:rsid w:val="00623BE0"/>
    <w:rsid w:val="00623C99"/>
    <w:rsid w:val="00623D43"/>
    <w:rsid w:val="00623F82"/>
    <w:rsid w:val="00623F93"/>
    <w:rsid w:val="00624155"/>
    <w:rsid w:val="006242D2"/>
    <w:rsid w:val="00624346"/>
    <w:rsid w:val="006249C6"/>
    <w:rsid w:val="00624AA5"/>
    <w:rsid w:val="0062501D"/>
    <w:rsid w:val="0062506D"/>
    <w:rsid w:val="006251CC"/>
    <w:rsid w:val="00625275"/>
    <w:rsid w:val="006256D0"/>
    <w:rsid w:val="00625BFC"/>
    <w:rsid w:val="00625C14"/>
    <w:rsid w:val="00625C34"/>
    <w:rsid w:val="00625E67"/>
    <w:rsid w:val="00625FAC"/>
    <w:rsid w:val="00626190"/>
    <w:rsid w:val="006264EC"/>
    <w:rsid w:val="006264F4"/>
    <w:rsid w:val="006265D8"/>
    <w:rsid w:val="0062672E"/>
    <w:rsid w:val="00626762"/>
    <w:rsid w:val="0062694C"/>
    <w:rsid w:val="0062698C"/>
    <w:rsid w:val="00626B96"/>
    <w:rsid w:val="006270F9"/>
    <w:rsid w:val="00627100"/>
    <w:rsid w:val="00627478"/>
    <w:rsid w:val="00627721"/>
    <w:rsid w:val="00627815"/>
    <w:rsid w:val="00627828"/>
    <w:rsid w:val="00627B61"/>
    <w:rsid w:val="00627C60"/>
    <w:rsid w:val="00627CD6"/>
    <w:rsid w:val="00627D6B"/>
    <w:rsid w:val="00627F9C"/>
    <w:rsid w:val="00630197"/>
    <w:rsid w:val="00630265"/>
    <w:rsid w:val="00630682"/>
    <w:rsid w:val="00630723"/>
    <w:rsid w:val="00630932"/>
    <w:rsid w:val="00630C38"/>
    <w:rsid w:val="00630EB2"/>
    <w:rsid w:val="00630F16"/>
    <w:rsid w:val="0063145E"/>
    <w:rsid w:val="006314A0"/>
    <w:rsid w:val="00631771"/>
    <w:rsid w:val="006317B8"/>
    <w:rsid w:val="0063197E"/>
    <w:rsid w:val="00631981"/>
    <w:rsid w:val="006319B9"/>
    <w:rsid w:val="00631B5E"/>
    <w:rsid w:val="00631C0A"/>
    <w:rsid w:val="00631E37"/>
    <w:rsid w:val="00631E3D"/>
    <w:rsid w:val="00631F88"/>
    <w:rsid w:val="00631FB1"/>
    <w:rsid w:val="00631FEC"/>
    <w:rsid w:val="006322A5"/>
    <w:rsid w:val="006322C7"/>
    <w:rsid w:val="006323DD"/>
    <w:rsid w:val="00632408"/>
    <w:rsid w:val="006327F9"/>
    <w:rsid w:val="00632EF9"/>
    <w:rsid w:val="006330B5"/>
    <w:rsid w:val="0063353F"/>
    <w:rsid w:val="00633599"/>
    <w:rsid w:val="00633643"/>
    <w:rsid w:val="006339FD"/>
    <w:rsid w:val="00633ADC"/>
    <w:rsid w:val="00633B03"/>
    <w:rsid w:val="00633C5F"/>
    <w:rsid w:val="00633F00"/>
    <w:rsid w:val="006340E5"/>
    <w:rsid w:val="006340F8"/>
    <w:rsid w:val="00634296"/>
    <w:rsid w:val="006343E4"/>
    <w:rsid w:val="00634517"/>
    <w:rsid w:val="006345E4"/>
    <w:rsid w:val="0063465D"/>
    <w:rsid w:val="006346C3"/>
    <w:rsid w:val="00634868"/>
    <w:rsid w:val="00634973"/>
    <w:rsid w:val="00634E3D"/>
    <w:rsid w:val="00634ED5"/>
    <w:rsid w:val="00634F95"/>
    <w:rsid w:val="00635150"/>
    <w:rsid w:val="00635209"/>
    <w:rsid w:val="00635224"/>
    <w:rsid w:val="00635232"/>
    <w:rsid w:val="0063525F"/>
    <w:rsid w:val="006352AC"/>
    <w:rsid w:val="0063534B"/>
    <w:rsid w:val="00635400"/>
    <w:rsid w:val="00635475"/>
    <w:rsid w:val="0063558A"/>
    <w:rsid w:val="00635614"/>
    <w:rsid w:val="006356E5"/>
    <w:rsid w:val="006359BD"/>
    <w:rsid w:val="00635A24"/>
    <w:rsid w:val="00635F5F"/>
    <w:rsid w:val="00636071"/>
    <w:rsid w:val="0063607C"/>
    <w:rsid w:val="006360D2"/>
    <w:rsid w:val="006360E5"/>
    <w:rsid w:val="00636182"/>
    <w:rsid w:val="00636310"/>
    <w:rsid w:val="00636430"/>
    <w:rsid w:val="00636512"/>
    <w:rsid w:val="0063655A"/>
    <w:rsid w:val="00636677"/>
    <w:rsid w:val="006367E5"/>
    <w:rsid w:val="00636845"/>
    <w:rsid w:val="006369F0"/>
    <w:rsid w:val="00636D50"/>
    <w:rsid w:val="00637074"/>
    <w:rsid w:val="00637281"/>
    <w:rsid w:val="00637394"/>
    <w:rsid w:val="0063747D"/>
    <w:rsid w:val="0063769C"/>
    <w:rsid w:val="00637725"/>
    <w:rsid w:val="006377C1"/>
    <w:rsid w:val="00637872"/>
    <w:rsid w:val="00637932"/>
    <w:rsid w:val="00637BAA"/>
    <w:rsid w:val="00637F3C"/>
    <w:rsid w:val="00637F76"/>
    <w:rsid w:val="00640196"/>
    <w:rsid w:val="00640235"/>
    <w:rsid w:val="00640505"/>
    <w:rsid w:val="00640532"/>
    <w:rsid w:val="00640906"/>
    <w:rsid w:val="00640A99"/>
    <w:rsid w:val="00640BBA"/>
    <w:rsid w:val="00640BC7"/>
    <w:rsid w:val="00640FF0"/>
    <w:rsid w:val="00641199"/>
    <w:rsid w:val="00641232"/>
    <w:rsid w:val="006412A8"/>
    <w:rsid w:val="0064132B"/>
    <w:rsid w:val="0064165F"/>
    <w:rsid w:val="0064173E"/>
    <w:rsid w:val="0064192E"/>
    <w:rsid w:val="0064194B"/>
    <w:rsid w:val="00641965"/>
    <w:rsid w:val="00641AFE"/>
    <w:rsid w:val="00641B6B"/>
    <w:rsid w:val="00641C6E"/>
    <w:rsid w:val="00641E4A"/>
    <w:rsid w:val="00641ED8"/>
    <w:rsid w:val="00641F1C"/>
    <w:rsid w:val="006420DB"/>
    <w:rsid w:val="006421A5"/>
    <w:rsid w:val="0064233B"/>
    <w:rsid w:val="0064239E"/>
    <w:rsid w:val="0064242A"/>
    <w:rsid w:val="0064248C"/>
    <w:rsid w:val="00642518"/>
    <w:rsid w:val="00642713"/>
    <w:rsid w:val="00642766"/>
    <w:rsid w:val="006427B6"/>
    <w:rsid w:val="0064280C"/>
    <w:rsid w:val="00642936"/>
    <w:rsid w:val="006429A6"/>
    <w:rsid w:val="00642A9F"/>
    <w:rsid w:val="00642C7B"/>
    <w:rsid w:val="00642D43"/>
    <w:rsid w:val="00643112"/>
    <w:rsid w:val="006431B6"/>
    <w:rsid w:val="006433F1"/>
    <w:rsid w:val="00643475"/>
    <w:rsid w:val="00643645"/>
    <w:rsid w:val="006436AD"/>
    <w:rsid w:val="0064383F"/>
    <w:rsid w:val="006438BE"/>
    <w:rsid w:val="006438E7"/>
    <w:rsid w:val="00643997"/>
    <w:rsid w:val="00643AB2"/>
    <w:rsid w:val="00643EE0"/>
    <w:rsid w:val="0064417D"/>
    <w:rsid w:val="00644387"/>
    <w:rsid w:val="00644650"/>
    <w:rsid w:val="006447EF"/>
    <w:rsid w:val="0064487C"/>
    <w:rsid w:val="0064496A"/>
    <w:rsid w:val="00644975"/>
    <w:rsid w:val="0064497F"/>
    <w:rsid w:val="00644BAB"/>
    <w:rsid w:val="00644C4A"/>
    <w:rsid w:val="00644CEC"/>
    <w:rsid w:val="00645047"/>
    <w:rsid w:val="00645059"/>
    <w:rsid w:val="00645092"/>
    <w:rsid w:val="0064509C"/>
    <w:rsid w:val="00645441"/>
    <w:rsid w:val="006458CE"/>
    <w:rsid w:val="00645B99"/>
    <w:rsid w:val="00645DE3"/>
    <w:rsid w:val="00645F19"/>
    <w:rsid w:val="006461B6"/>
    <w:rsid w:val="006462DA"/>
    <w:rsid w:val="0064659B"/>
    <w:rsid w:val="006466E0"/>
    <w:rsid w:val="00646B94"/>
    <w:rsid w:val="00646CFD"/>
    <w:rsid w:val="00646D3C"/>
    <w:rsid w:val="00646F05"/>
    <w:rsid w:val="00646F63"/>
    <w:rsid w:val="00646F9B"/>
    <w:rsid w:val="00647129"/>
    <w:rsid w:val="00647229"/>
    <w:rsid w:val="00647590"/>
    <w:rsid w:val="0064760D"/>
    <w:rsid w:val="00647855"/>
    <w:rsid w:val="006478CE"/>
    <w:rsid w:val="00647917"/>
    <w:rsid w:val="00647A2E"/>
    <w:rsid w:val="00647A5F"/>
    <w:rsid w:val="00647B13"/>
    <w:rsid w:val="006502AB"/>
    <w:rsid w:val="006502BA"/>
    <w:rsid w:val="006503DB"/>
    <w:rsid w:val="00650465"/>
    <w:rsid w:val="00650560"/>
    <w:rsid w:val="00650910"/>
    <w:rsid w:val="00650B70"/>
    <w:rsid w:val="00650C86"/>
    <w:rsid w:val="00650EDA"/>
    <w:rsid w:val="006510D0"/>
    <w:rsid w:val="0065133E"/>
    <w:rsid w:val="00651410"/>
    <w:rsid w:val="006518D0"/>
    <w:rsid w:val="00651A20"/>
    <w:rsid w:val="00651A44"/>
    <w:rsid w:val="00651A56"/>
    <w:rsid w:val="006523AB"/>
    <w:rsid w:val="00652418"/>
    <w:rsid w:val="0065251D"/>
    <w:rsid w:val="00652583"/>
    <w:rsid w:val="00652721"/>
    <w:rsid w:val="0065278D"/>
    <w:rsid w:val="00652990"/>
    <w:rsid w:val="00652A57"/>
    <w:rsid w:val="00652BC6"/>
    <w:rsid w:val="00652D41"/>
    <w:rsid w:val="00652DDD"/>
    <w:rsid w:val="00652E52"/>
    <w:rsid w:val="00652F2C"/>
    <w:rsid w:val="006533A3"/>
    <w:rsid w:val="006536A7"/>
    <w:rsid w:val="006536D4"/>
    <w:rsid w:val="006537ED"/>
    <w:rsid w:val="00653A54"/>
    <w:rsid w:val="00653A78"/>
    <w:rsid w:val="00653AAE"/>
    <w:rsid w:val="00653B22"/>
    <w:rsid w:val="00653FD0"/>
    <w:rsid w:val="0065419C"/>
    <w:rsid w:val="00654357"/>
    <w:rsid w:val="006544DA"/>
    <w:rsid w:val="006545AE"/>
    <w:rsid w:val="006546B5"/>
    <w:rsid w:val="00654A7D"/>
    <w:rsid w:val="00654BF7"/>
    <w:rsid w:val="00654CB3"/>
    <w:rsid w:val="00654E78"/>
    <w:rsid w:val="00654F34"/>
    <w:rsid w:val="00655213"/>
    <w:rsid w:val="006552DA"/>
    <w:rsid w:val="006555C9"/>
    <w:rsid w:val="00655736"/>
    <w:rsid w:val="006557A9"/>
    <w:rsid w:val="006558EF"/>
    <w:rsid w:val="00655BAB"/>
    <w:rsid w:val="00655EDB"/>
    <w:rsid w:val="00655F66"/>
    <w:rsid w:val="00656047"/>
    <w:rsid w:val="00656061"/>
    <w:rsid w:val="006562D4"/>
    <w:rsid w:val="00656357"/>
    <w:rsid w:val="0065688C"/>
    <w:rsid w:val="00656AB5"/>
    <w:rsid w:val="00657233"/>
    <w:rsid w:val="006572D4"/>
    <w:rsid w:val="006572EB"/>
    <w:rsid w:val="006573B0"/>
    <w:rsid w:val="006575F7"/>
    <w:rsid w:val="0065763A"/>
    <w:rsid w:val="006576DF"/>
    <w:rsid w:val="006577C4"/>
    <w:rsid w:val="00657D54"/>
    <w:rsid w:val="00657E71"/>
    <w:rsid w:val="00657FFD"/>
    <w:rsid w:val="006600BE"/>
    <w:rsid w:val="006600F7"/>
    <w:rsid w:val="006601C1"/>
    <w:rsid w:val="00660267"/>
    <w:rsid w:val="006605F6"/>
    <w:rsid w:val="00660601"/>
    <w:rsid w:val="0066061A"/>
    <w:rsid w:val="00660675"/>
    <w:rsid w:val="00660893"/>
    <w:rsid w:val="00660C30"/>
    <w:rsid w:val="00660DE0"/>
    <w:rsid w:val="0066102A"/>
    <w:rsid w:val="00661049"/>
    <w:rsid w:val="0066123B"/>
    <w:rsid w:val="00661245"/>
    <w:rsid w:val="00661343"/>
    <w:rsid w:val="006614F7"/>
    <w:rsid w:val="00661746"/>
    <w:rsid w:val="00661D1B"/>
    <w:rsid w:val="00661EC5"/>
    <w:rsid w:val="00662248"/>
    <w:rsid w:val="0066244A"/>
    <w:rsid w:val="006626CD"/>
    <w:rsid w:val="006628C4"/>
    <w:rsid w:val="006629D4"/>
    <w:rsid w:val="00662C7A"/>
    <w:rsid w:val="00662DFB"/>
    <w:rsid w:val="00662EFE"/>
    <w:rsid w:val="00662F91"/>
    <w:rsid w:val="006630C0"/>
    <w:rsid w:val="006630CB"/>
    <w:rsid w:val="00663169"/>
    <w:rsid w:val="00663284"/>
    <w:rsid w:val="00663555"/>
    <w:rsid w:val="0066381F"/>
    <w:rsid w:val="006639AE"/>
    <w:rsid w:val="00663C9F"/>
    <w:rsid w:val="00663CD4"/>
    <w:rsid w:val="00663D74"/>
    <w:rsid w:val="006640D6"/>
    <w:rsid w:val="0066412A"/>
    <w:rsid w:val="00664334"/>
    <w:rsid w:val="006643B5"/>
    <w:rsid w:val="006646F9"/>
    <w:rsid w:val="0066504E"/>
    <w:rsid w:val="006650E1"/>
    <w:rsid w:val="006651B5"/>
    <w:rsid w:val="00665451"/>
    <w:rsid w:val="006655A2"/>
    <w:rsid w:val="00665B08"/>
    <w:rsid w:val="00665DBA"/>
    <w:rsid w:val="006660BE"/>
    <w:rsid w:val="00666454"/>
    <w:rsid w:val="00666729"/>
    <w:rsid w:val="0066673C"/>
    <w:rsid w:val="00666922"/>
    <w:rsid w:val="00666A4C"/>
    <w:rsid w:val="00666A81"/>
    <w:rsid w:val="00666B27"/>
    <w:rsid w:val="006671A4"/>
    <w:rsid w:val="006673AC"/>
    <w:rsid w:val="00667542"/>
    <w:rsid w:val="006675EA"/>
    <w:rsid w:val="006677AE"/>
    <w:rsid w:val="00667B1E"/>
    <w:rsid w:val="00667BC0"/>
    <w:rsid w:val="00667BCB"/>
    <w:rsid w:val="00667E34"/>
    <w:rsid w:val="006702A4"/>
    <w:rsid w:val="00670620"/>
    <w:rsid w:val="0067065E"/>
    <w:rsid w:val="0067066C"/>
    <w:rsid w:val="00670A76"/>
    <w:rsid w:val="00670ECC"/>
    <w:rsid w:val="00670FC7"/>
    <w:rsid w:val="006711A4"/>
    <w:rsid w:val="00671230"/>
    <w:rsid w:val="0067177A"/>
    <w:rsid w:val="0067182C"/>
    <w:rsid w:val="00671839"/>
    <w:rsid w:val="00671AFA"/>
    <w:rsid w:val="00671B7A"/>
    <w:rsid w:val="00671CA6"/>
    <w:rsid w:val="00671F7C"/>
    <w:rsid w:val="0067220D"/>
    <w:rsid w:val="0067235B"/>
    <w:rsid w:val="006726E4"/>
    <w:rsid w:val="0067283F"/>
    <w:rsid w:val="00672C33"/>
    <w:rsid w:val="006731A9"/>
    <w:rsid w:val="0067328D"/>
    <w:rsid w:val="006732BB"/>
    <w:rsid w:val="0067338F"/>
    <w:rsid w:val="00673466"/>
    <w:rsid w:val="006735BE"/>
    <w:rsid w:val="006735FA"/>
    <w:rsid w:val="00673719"/>
    <w:rsid w:val="00673853"/>
    <w:rsid w:val="00673854"/>
    <w:rsid w:val="00673883"/>
    <w:rsid w:val="0067390B"/>
    <w:rsid w:val="00673B00"/>
    <w:rsid w:val="00673C8C"/>
    <w:rsid w:val="00673F35"/>
    <w:rsid w:val="006740CB"/>
    <w:rsid w:val="006741F2"/>
    <w:rsid w:val="00674208"/>
    <w:rsid w:val="006742DF"/>
    <w:rsid w:val="0067430B"/>
    <w:rsid w:val="006744A6"/>
    <w:rsid w:val="006745CB"/>
    <w:rsid w:val="00674703"/>
    <w:rsid w:val="00674732"/>
    <w:rsid w:val="00674815"/>
    <w:rsid w:val="0067491F"/>
    <w:rsid w:val="00674A38"/>
    <w:rsid w:val="00674ABB"/>
    <w:rsid w:val="00674D05"/>
    <w:rsid w:val="00674F1C"/>
    <w:rsid w:val="0067501F"/>
    <w:rsid w:val="006751A3"/>
    <w:rsid w:val="006753A9"/>
    <w:rsid w:val="0067551C"/>
    <w:rsid w:val="00675885"/>
    <w:rsid w:val="00675993"/>
    <w:rsid w:val="00675B8D"/>
    <w:rsid w:val="00675D57"/>
    <w:rsid w:val="00675D7D"/>
    <w:rsid w:val="00675E9A"/>
    <w:rsid w:val="00675F2B"/>
    <w:rsid w:val="00676131"/>
    <w:rsid w:val="006761A2"/>
    <w:rsid w:val="00676471"/>
    <w:rsid w:val="006764F8"/>
    <w:rsid w:val="00676949"/>
    <w:rsid w:val="00676D09"/>
    <w:rsid w:val="00676DE3"/>
    <w:rsid w:val="00676E51"/>
    <w:rsid w:val="00676E8C"/>
    <w:rsid w:val="00676F83"/>
    <w:rsid w:val="006772DF"/>
    <w:rsid w:val="006773C6"/>
    <w:rsid w:val="0067788D"/>
    <w:rsid w:val="00677BAB"/>
    <w:rsid w:val="00677BBC"/>
    <w:rsid w:val="00677CA8"/>
    <w:rsid w:val="00677D8C"/>
    <w:rsid w:val="00677DE3"/>
    <w:rsid w:val="00677E81"/>
    <w:rsid w:val="00677E89"/>
    <w:rsid w:val="00677F7A"/>
    <w:rsid w:val="0068055B"/>
    <w:rsid w:val="0068056E"/>
    <w:rsid w:val="006806D5"/>
    <w:rsid w:val="006809D7"/>
    <w:rsid w:val="00680B97"/>
    <w:rsid w:val="00680BC2"/>
    <w:rsid w:val="00680D0C"/>
    <w:rsid w:val="00680D33"/>
    <w:rsid w:val="00680DBC"/>
    <w:rsid w:val="00680DF2"/>
    <w:rsid w:val="00680E97"/>
    <w:rsid w:val="00680F9A"/>
    <w:rsid w:val="006810D8"/>
    <w:rsid w:val="006812E1"/>
    <w:rsid w:val="006812F4"/>
    <w:rsid w:val="006813DB"/>
    <w:rsid w:val="00681446"/>
    <w:rsid w:val="006814E8"/>
    <w:rsid w:val="0068162B"/>
    <w:rsid w:val="006816F2"/>
    <w:rsid w:val="0068190C"/>
    <w:rsid w:val="006819A0"/>
    <w:rsid w:val="00681A72"/>
    <w:rsid w:val="00681BD5"/>
    <w:rsid w:val="00681C85"/>
    <w:rsid w:val="0068203B"/>
    <w:rsid w:val="006823D5"/>
    <w:rsid w:val="006824C3"/>
    <w:rsid w:val="00682538"/>
    <w:rsid w:val="006826A1"/>
    <w:rsid w:val="0068272E"/>
    <w:rsid w:val="00682B22"/>
    <w:rsid w:val="00682C6C"/>
    <w:rsid w:val="00682E05"/>
    <w:rsid w:val="00682E3F"/>
    <w:rsid w:val="00682E56"/>
    <w:rsid w:val="00682F9A"/>
    <w:rsid w:val="006830EC"/>
    <w:rsid w:val="006833A2"/>
    <w:rsid w:val="0068346D"/>
    <w:rsid w:val="006834A1"/>
    <w:rsid w:val="006834C6"/>
    <w:rsid w:val="00683576"/>
    <w:rsid w:val="00683761"/>
    <w:rsid w:val="00683782"/>
    <w:rsid w:val="006838AD"/>
    <w:rsid w:val="00683C30"/>
    <w:rsid w:val="0068401E"/>
    <w:rsid w:val="00684138"/>
    <w:rsid w:val="0068424B"/>
    <w:rsid w:val="00684287"/>
    <w:rsid w:val="0068428A"/>
    <w:rsid w:val="00684446"/>
    <w:rsid w:val="0068452B"/>
    <w:rsid w:val="0068483D"/>
    <w:rsid w:val="006848DE"/>
    <w:rsid w:val="00684C46"/>
    <w:rsid w:val="00684E44"/>
    <w:rsid w:val="00684EB6"/>
    <w:rsid w:val="00684F90"/>
    <w:rsid w:val="0068509E"/>
    <w:rsid w:val="006850FA"/>
    <w:rsid w:val="00685108"/>
    <w:rsid w:val="00685219"/>
    <w:rsid w:val="00685399"/>
    <w:rsid w:val="006854FB"/>
    <w:rsid w:val="00685D24"/>
    <w:rsid w:val="00685DD0"/>
    <w:rsid w:val="00685EF9"/>
    <w:rsid w:val="00686034"/>
    <w:rsid w:val="00686058"/>
    <w:rsid w:val="00686251"/>
    <w:rsid w:val="0068664F"/>
    <w:rsid w:val="006866EF"/>
    <w:rsid w:val="006867EF"/>
    <w:rsid w:val="00686883"/>
    <w:rsid w:val="006869A4"/>
    <w:rsid w:val="006869DA"/>
    <w:rsid w:val="00686C7C"/>
    <w:rsid w:val="00686EDE"/>
    <w:rsid w:val="006871E9"/>
    <w:rsid w:val="00687263"/>
    <w:rsid w:val="0068736A"/>
    <w:rsid w:val="00687406"/>
    <w:rsid w:val="00687758"/>
    <w:rsid w:val="00687A3E"/>
    <w:rsid w:val="00687BEB"/>
    <w:rsid w:val="00687E89"/>
    <w:rsid w:val="00690804"/>
    <w:rsid w:val="00690823"/>
    <w:rsid w:val="00690831"/>
    <w:rsid w:val="006908E2"/>
    <w:rsid w:val="00690A9C"/>
    <w:rsid w:val="00690B99"/>
    <w:rsid w:val="00690EDF"/>
    <w:rsid w:val="00691079"/>
    <w:rsid w:val="0069142A"/>
    <w:rsid w:val="00691579"/>
    <w:rsid w:val="00691A3C"/>
    <w:rsid w:val="00691EF5"/>
    <w:rsid w:val="00691FAE"/>
    <w:rsid w:val="00692243"/>
    <w:rsid w:val="006923CC"/>
    <w:rsid w:val="006924A9"/>
    <w:rsid w:val="006925B9"/>
    <w:rsid w:val="006926C7"/>
    <w:rsid w:val="006928D8"/>
    <w:rsid w:val="006929BE"/>
    <w:rsid w:val="00692A9D"/>
    <w:rsid w:val="00692AE8"/>
    <w:rsid w:val="00692B1C"/>
    <w:rsid w:val="00692F2A"/>
    <w:rsid w:val="00692F78"/>
    <w:rsid w:val="0069315D"/>
    <w:rsid w:val="0069344A"/>
    <w:rsid w:val="006934E2"/>
    <w:rsid w:val="006936E7"/>
    <w:rsid w:val="0069370C"/>
    <w:rsid w:val="00693781"/>
    <w:rsid w:val="00693A38"/>
    <w:rsid w:val="00693A67"/>
    <w:rsid w:val="006942AE"/>
    <w:rsid w:val="00694477"/>
    <w:rsid w:val="0069451E"/>
    <w:rsid w:val="006946F6"/>
    <w:rsid w:val="006946FD"/>
    <w:rsid w:val="00694747"/>
    <w:rsid w:val="00694AD6"/>
    <w:rsid w:val="00694D4D"/>
    <w:rsid w:val="00694EA9"/>
    <w:rsid w:val="00695476"/>
    <w:rsid w:val="0069592A"/>
    <w:rsid w:val="006959CE"/>
    <w:rsid w:val="00695B94"/>
    <w:rsid w:val="00695CAD"/>
    <w:rsid w:val="00695E7E"/>
    <w:rsid w:val="00695E91"/>
    <w:rsid w:val="00695EAA"/>
    <w:rsid w:val="006960E8"/>
    <w:rsid w:val="006967DB"/>
    <w:rsid w:val="00696919"/>
    <w:rsid w:val="00696ABF"/>
    <w:rsid w:val="00696D5D"/>
    <w:rsid w:val="00696D6C"/>
    <w:rsid w:val="006970ED"/>
    <w:rsid w:val="00697257"/>
    <w:rsid w:val="0069764D"/>
    <w:rsid w:val="00697706"/>
    <w:rsid w:val="00697D1C"/>
    <w:rsid w:val="00697E91"/>
    <w:rsid w:val="00697E99"/>
    <w:rsid w:val="00697EF5"/>
    <w:rsid w:val="00697FD7"/>
    <w:rsid w:val="006A0095"/>
    <w:rsid w:val="006A00C9"/>
    <w:rsid w:val="006A0276"/>
    <w:rsid w:val="006A0324"/>
    <w:rsid w:val="006A035B"/>
    <w:rsid w:val="006A046A"/>
    <w:rsid w:val="006A0879"/>
    <w:rsid w:val="006A0895"/>
    <w:rsid w:val="006A09F4"/>
    <w:rsid w:val="006A0AEC"/>
    <w:rsid w:val="006A0BC7"/>
    <w:rsid w:val="006A0DFA"/>
    <w:rsid w:val="006A123D"/>
    <w:rsid w:val="006A1477"/>
    <w:rsid w:val="006A14FC"/>
    <w:rsid w:val="006A1529"/>
    <w:rsid w:val="006A1537"/>
    <w:rsid w:val="006A1854"/>
    <w:rsid w:val="006A1985"/>
    <w:rsid w:val="006A1990"/>
    <w:rsid w:val="006A19A6"/>
    <w:rsid w:val="006A1AA1"/>
    <w:rsid w:val="006A1D80"/>
    <w:rsid w:val="006A2072"/>
    <w:rsid w:val="006A21B3"/>
    <w:rsid w:val="006A2530"/>
    <w:rsid w:val="006A2618"/>
    <w:rsid w:val="006A2A1D"/>
    <w:rsid w:val="006A2C9E"/>
    <w:rsid w:val="006A2CAB"/>
    <w:rsid w:val="006A2D16"/>
    <w:rsid w:val="006A2F44"/>
    <w:rsid w:val="006A308B"/>
    <w:rsid w:val="006A332A"/>
    <w:rsid w:val="006A34A7"/>
    <w:rsid w:val="006A3558"/>
    <w:rsid w:val="006A3670"/>
    <w:rsid w:val="006A39F3"/>
    <w:rsid w:val="006A3BCD"/>
    <w:rsid w:val="006A3C1A"/>
    <w:rsid w:val="006A3FD9"/>
    <w:rsid w:val="006A4291"/>
    <w:rsid w:val="006A452E"/>
    <w:rsid w:val="006A468B"/>
    <w:rsid w:val="006A472C"/>
    <w:rsid w:val="006A4944"/>
    <w:rsid w:val="006A4A9E"/>
    <w:rsid w:val="006A4CF2"/>
    <w:rsid w:val="006A4E7D"/>
    <w:rsid w:val="006A4F43"/>
    <w:rsid w:val="006A503F"/>
    <w:rsid w:val="006A50EF"/>
    <w:rsid w:val="006A5110"/>
    <w:rsid w:val="006A55C5"/>
    <w:rsid w:val="006A5A4B"/>
    <w:rsid w:val="006A5E70"/>
    <w:rsid w:val="006A5E8A"/>
    <w:rsid w:val="006A5F53"/>
    <w:rsid w:val="006A61D2"/>
    <w:rsid w:val="006A625D"/>
    <w:rsid w:val="006A626B"/>
    <w:rsid w:val="006A62D3"/>
    <w:rsid w:val="006A6313"/>
    <w:rsid w:val="006A63BB"/>
    <w:rsid w:val="006A689B"/>
    <w:rsid w:val="006A6BAA"/>
    <w:rsid w:val="006A6C5E"/>
    <w:rsid w:val="006A6D8A"/>
    <w:rsid w:val="006A712C"/>
    <w:rsid w:val="006A73F2"/>
    <w:rsid w:val="006A73FB"/>
    <w:rsid w:val="006A744B"/>
    <w:rsid w:val="006A7502"/>
    <w:rsid w:val="006A758B"/>
    <w:rsid w:val="006A75DD"/>
    <w:rsid w:val="006A76B1"/>
    <w:rsid w:val="006A76FD"/>
    <w:rsid w:val="006A787A"/>
    <w:rsid w:val="006A78E7"/>
    <w:rsid w:val="006A7AB6"/>
    <w:rsid w:val="006A7AB8"/>
    <w:rsid w:val="006A7E97"/>
    <w:rsid w:val="006A7F25"/>
    <w:rsid w:val="006B00E8"/>
    <w:rsid w:val="006B016E"/>
    <w:rsid w:val="006B024F"/>
    <w:rsid w:val="006B0830"/>
    <w:rsid w:val="006B091E"/>
    <w:rsid w:val="006B0A50"/>
    <w:rsid w:val="006B0B98"/>
    <w:rsid w:val="006B0BE3"/>
    <w:rsid w:val="006B0D5F"/>
    <w:rsid w:val="006B0DB9"/>
    <w:rsid w:val="006B0EDD"/>
    <w:rsid w:val="006B0FBE"/>
    <w:rsid w:val="006B1010"/>
    <w:rsid w:val="006B1087"/>
    <w:rsid w:val="006B13FD"/>
    <w:rsid w:val="006B152F"/>
    <w:rsid w:val="006B17FF"/>
    <w:rsid w:val="006B18AA"/>
    <w:rsid w:val="006B18FF"/>
    <w:rsid w:val="006B19C6"/>
    <w:rsid w:val="006B1A70"/>
    <w:rsid w:val="006B1AC0"/>
    <w:rsid w:val="006B1C67"/>
    <w:rsid w:val="006B1EB2"/>
    <w:rsid w:val="006B248C"/>
    <w:rsid w:val="006B2534"/>
    <w:rsid w:val="006B26EC"/>
    <w:rsid w:val="006B270D"/>
    <w:rsid w:val="006B2894"/>
    <w:rsid w:val="006B2A80"/>
    <w:rsid w:val="006B2BA4"/>
    <w:rsid w:val="006B2F2D"/>
    <w:rsid w:val="006B326E"/>
    <w:rsid w:val="006B32E4"/>
    <w:rsid w:val="006B332A"/>
    <w:rsid w:val="006B3669"/>
    <w:rsid w:val="006B36F1"/>
    <w:rsid w:val="006B3778"/>
    <w:rsid w:val="006B3875"/>
    <w:rsid w:val="006B38E4"/>
    <w:rsid w:val="006B3983"/>
    <w:rsid w:val="006B3E0E"/>
    <w:rsid w:val="006B411D"/>
    <w:rsid w:val="006B4311"/>
    <w:rsid w:val="006B445F"/>
    <w:rsid w:val="006B460B"/>
    <w:rsid w:val="006B4734"/>
    <w:rsid w:val="006B4839"/>
    <w:rsid w:val="006B4BA3"/>
    <w:rsid w:val="006B4C59"/>
    <w:rsid w:val="006B4CBD"/>
    <w:rsid w:val="006B4EC8"/>
    <w:rsid w:val="006B5104"/>
    <w:rsid w:val="006B5197"/>
    <w:rsid w:val="006B53D7"/>
    <w:rsid w:val="006B5458"/>
    <w:rsid w:val="006B547D"/>
    <w:rsid w:val="006B553B"/>
    <w:rsid w:val="006B56A3"/>
    <w:rsid w:val="006B56CB"/>
    <w:rsid w:val="006B5828"/>
    <w:rsid w:val="006B5907"/>
    <w:rsid w:val="006B5958"/>
    <w:rsid w:val="006B597A"/>
    <w:rsid w:val="006B59EC"/>
    <w:rsid w:val="006B5AA9"/>
    <w:rsid w:val="006B5DBF"/>
    <w:rsid w:val="006B613F"/>
    <w:rsid w:val="006B6413"/>
    <w:rsid w:val="006B6711"/>
    <w:rsid w:val="006B6751"/>
    <w:rsid w:val="006B6B0F"/>
    <w:rsid w:val="006B6B40"/>
    <w:rsid w:val="006B6B91"/>
    <w:rsid w:val="006B6C8D"/>
    <w:rsid w:val="006B7223"/>
    <w:rsid w:val="006B7462"/>
    <w:rsid w:val="006B7590"/>
    <w:rsid w:val="006B75CC"/>
    <w:rsid w:val="006B78D9"/>
    <w:rsid w:val="006B7938"/>
    <w:rsid w:val="006B7990"/>
    <w:rsid w:val="006B79F0"/>
    <w:rsid w:val="006B79F8"/>
    <w:rsid w:val="006B7A7F"/>
    <w:rsid w:val="006B7C31"/>
    <w:rsid w:val="006B7CE3"/>
    <w:rsid w:val="006B7E76"/>
    <w:rsid w:val="006B7EEC"/>
    <w:rsid w:val="006C01C6"/>
    <w:rsid w:val="006C03E5"/>
    <w:rsid w:val="006C04BC"/>
    <w:rsid w:val="006C074E"/>
    <w:rsid w:val="006C090E"/>
    <w:rsid w:val="006C0D8E"/>
    <w:rsid w:val="006C0ECF"/>
    <w:rsid w:val="006C123A"/>
    <w:rsid w:val="006C1750"/>
    <w:rsid w:val="006C18D5"/>
    <w:rsid w:val="006C1A9B"/>
    <w:rsid w:val="006C1AED"/>
    <w:rsid w:val="006C1C25"/>
    <w:rsid w:val="006C1F92"/>
    <w:rsid w:val="006C1FE6"/>
    <w:rsid w:val="006C2109"/>
    <w:rsid w:val="006C2160"/>
    <w:rsid w:val="006C21A3"/>
    <w:rsid w:val="006C2400"/>
    <w:rsid w:val="006C2403"/>
    <w:rsid w:val="006C245E"/>
    <w:rsid w:val="006C291C"/>
    <w:rsid w:val="006C2AA4"/>
    <w:rsid w:val="006C2AE6"/>
    <w:rsid w:val="006C2D07"/>
    <w:rsid w:val="006C30A5"/>
    <w:rsid w:val="006C30CB"/>
    <w:rsid w:val="006C33DA"/>
    <w:rsid w:val="006C374C"/>
    <w:rsid w:val="006C37C9"/>
    <w:rsid w:val="006C37CB"/>
    <w:rsid w:val="006C39A5"/>
    <w:rsid w:val="006C3F00"/>
    <w:rsid w:val="006C40A9"/>
    <w:rsid w:val="006C41F0"/>
    <w:rsid w:val="006C4767"/>
    <w:rsid w:val="006C4938"/>
    <w:rsid w:val="006C5224"/>
    <w:rsid w:val="006C529F"/>
    <w:rsid w:val="006C54BD"/>
    <w:rsid w:val="006C5506"/>
    <w:rsid w:val="006C555A"/>
    <w:rsid w:val="006C562B"/>
    <w:rsid w:val="006C5975"/>
    <w:rsid w:val="006C59ED"/>
    <w:rsid w:val="006C6066"/>
    <w:rsid w:val="006C6125"/>
    <w:rsid w:val="006C61D7"/>
    <w:rsid w:val="006C643A"/>
    <w:rsid w:val="006C64CC"/>
    <w:rsid w:val="006C6505"/>
    <w:rsid w:val="006C678B"/>
    <w:rsid w:val="006C6CC3"/>
    <w:rsid w:val="006C6E5E"/>
    <w:rsid w:val="006C6EB3"/>
    <w:rsid w:val="006C712C"/>
    <w:rsid w:val="006C71EC"/>
    <w:rsid w:val="006C726E"/>
    <w:rsid w:val="006C734E"/>
    <w:rsid w:val="006C74CF"/>
    <w:rsid w:val="006C7636"/>
    <w:rsid w:val="006C79AD"/>
    <w:rsid w:val="006C7A88"/>
    <w:rsid w:val="006C7BE8"/>
    <w:rsid w:val="006C7D3D"/>
    <w:rsid w:val="006C7EE0"/>
    <w:rsid w:val="006D0062"/>
    <w:rsid w:val="006D00BB"/>
    <w:rsid w:val="006D00F1"/>
    <w:rsid w:val="006D0316"/>
    <w:rsid w:val="006D0379"/>
    <w:rsid w:val="006D04CA"/>
    <w:rsid w:val="006D053C"/>
    <w:rsid w:val="006D0590"/>
    <w:rsid w:val="006D08C6"/>
    <w:rsid w:val="006D0E92"/>
    <w:rsid w:val="006D130B"/>
    <w:rsid w:val="006D14B9"/>
    <w:rsid w:val="006D1500"/>
    <w:rsid w:val="006D1630"/>
    <w:rsid w:val="006D1762"/>
    <w:rsid w:val="006D1AA5"/>
    <w:rsid w:val="006D1AE0"/>
    <w:rsid w:val="006D2032"/>
    <w:rsid w:val="006D2036"/>
    <w:rsid w:val="006D207C"/>
    <w:rsid w:val="006D2485"/>
    <w:rsid w:val="006D2682"/>
    <w:rsid w:val="006D287A"/>
    <w:rsid w:val="006D289A"/>
    <w:rsid w:val="006D293A"/>
    <w:rsid w:val="006D29F8"/>
    <w:rsid w:val="006D2A33"/>
    <w:rsid w:val="006D2AC9"/>
    <w:rsid w:val="006D2B4A"/>
    <w:rsid w:val="006D2BF5"/>
    <w:rsid w:val="006D2D44"/>
    <w:rsid w:val="006D2E54"/>
    <w:rsid w:val="006D2F73"/>
    <w:rsid w:val="006D2FCA"/>
    <w:rsid w:val="006D3301"/>
    <w:rsid w:val="006D3427"/>
    <w:rsid w:val="006D34F3"/>
    <w:rsid w:val="006D353A"/>
    <w:rsid w:val="006D36CD"/>
    <w:rsid w:val="006D3B58"/>
    <w:rsid w:val="006D3D5D"/>
    <w:rsid w:val="006D3DE8"/>
    <w:rsid w:val="006D46AE"/>
    <w:rsid w:val="006D47C5"/>
    <w:rsid w:val="006D4826"/>
    <w:rsid w:val="006D4B73"/>
    <w:rsid w:val="006D4E3D"/>
    <w:rsid w:val="006D4E78"/>
    <w:rsid w:val="006D4F9A"/>
    <w:rsid w:val="006D52A5"/>
    <w:rsid w:val="006D52FE"/>
    <w:rsid w:val="006D5335"/>
    <w:rsid w:val="006D593A"/>
    <w:rsid w:val="006D5BCB"/>
    <w:rsid w:val="006D5C8D"/>
    <w:rsid w:val="006D5D00"/>
    <w:rsid w:val="006D5EC3"/>
    <w:rsid w:val="006D5EDD"/>
    <w:rsid w:val="006D6078"/>
    <w:rsid w:val="006D60A8"/>
    <w:rsid w:val="006D6165"/>
    <w:rsid w:val="006D61E1"/>
    <w:rsid w:val="006D627E"/>
    <w:rsid w:val="006D6396"/>
    <w:rsid w:val="006D64F1"/>
    <w:rsid w:val="006D663A"/>
    <w:rsid w:val="006D6910"/>
    <w:rsid w:val="006D691E"/>
    <w:rsid w:val="006D69B0"/>
    <w:rsid w:val="006D6A34"/>
    <w:rsid w:val="006D6C3B"/>
    <w:rsid w:val="006D6CDF"/>
    <w:rsid w:val="006D71D9"/>
    <w:rsid w:val="006D71F0"/>
    <w:rsid w:val="006D7543"/>
    <w:rsid w:val="006D7566"/>
    <w:rsid w:val="006D76F5"/>
    <w:rsid w:val="006D7769"/>
    <w:rsid w:val="006D77AA"/>
    <w:rsid w:val="006D7946"/>
    <w:rsid w:val="006D79DF"/>
    <w:rsid w:val="006D7ACF"/>
    <w:rsid w:val="006D7BB1"/>
    <w:rsid w:val="006D7BC0"/>
    <w:rsid w:val="006D7C13"/>
    <w:rsid w:val="006E01A7"/>
    <w:rsid w:val="006E0233"/>
    <w:rsid w:val="006E076F"/>
    <w:rsid w:val="006E0B14"/>
    <w:rsid w:val="006E0E53"/>
    <w:rsid w:val="006E1084"/>
    <w:rsid w:val="006E1100"/>
    <w:rsid w:val="006E1164"/>
    <w:rsid w:val="006E11E7"/>
    <w:rsid w:val="006E1461"/>
    <w:rsid w:val="006E1633"/>
    <w:rsid w:val="006E1A6A"/>
    <w:rsid w:val="006E1B3C"/>
    <w:rsid w:val="006E1D1E"/>
    <w:rsid w:val="006E20C3"/>
    <w:rsid w:val="006E2168"/>
    <w:rsid w:val="006E267E"/>
    <w:rsid w:val="006E278F"/>
    <w:rsid w:val="006E27AB"/>
    <w:rsid w:val="006E29CA"/>
    <w:rsid w:val="006E2A0F"/>
    <w:rsid w:val="006E2B2B"/>
    <w:rsid w:val="006E2BFE"/>
    <w:rsid w:val="006E2D51"/>
    <w:rsid w:val="006E3135"/>
    <w:rsid w:val="006E31DB"/>
    <w:rsid w:val="006E31EB"/>
    <w:rsid w:val="006E38E8"/>
    <w:rsid w:val="006E3924"/>
    <w:rsid w:val="006E398C"/>
    <w:rsid w:val="006E3BFD"/>
    <w:rsid w:val="006E4178"/>
    <w:rsid w:val="006E42BE"/>
    <w:rsid w:val="006E43A6"/>
    <w:rsid w:val="006E45BC"/>
    <w:rsid w:val="006E4632"/>
    <w:rsid w:val="006E4779"/>
    <w:rsid w:val="006E484B"/>
    <w:rsid w:val="006E4D68"/>
    <w:rsid w:val="006E4E37"/>
    <w:rsid w:val="006E51CB"/>
    <w:rsid w:val="006E52AB"/>
    <w:rsid w:val="006E53EB"/>
    <w:rsid w:val="006E544F"/>
    <w:rsid w:val="006E56B3"/>
    <w:rsid w:val="006E5876"/>
    <w:rsid w:val="006E594E"/>
    <w:rsid w:val="006E5A81"/>
    <w:rsid w:val="006E5E22"/>
    <w:rsid w:val="006E6094"/>
    <w:rsid w:val="006E637B"/>
    <w:rsid w:val="006E641E"/>
    <w:rsid w:val="006E687E"/>
    <w:rsid w:val="006E6B8A"/>
    <w:rsid w:val="006E6BA8"/>
    <w:rsid w:val="006E6BF2"/>
    <w:rsid w:val="006E6F32"/>
    <w:rsid w:val="006E7114"/>
    <w:rsid w:val="006E71D5"/>
    <w:rsid w:val="006E7359"/>
    <w:rsid w:val="006E7461"/>
    <w:rsid w:val="006E75FF"/>
    <w:rsid w:val="006E764F"/>
    <w:rsid w:val="006E7778"/>
    <w:rsid w:val="006E7995"/>
    <w:rsid w:val="006E7A48"/>
    <w:rsid w:val="006E7CC9"/>
    <w:rsid w:val="006E7D80"/>
    <w:rsid w:val="006F0235"/>
    <w:rsid w:val="006F0278"/>
    <w:rsid w:val="006F02D1"/>
    <w:rsid w:val="006F0308"/>
    <w:rsid w:val="006F0486"/>
    <w:rsid w:val="006F0589"/>
    <w:rsid w:val="006F064A"/>
    <w:rsid w:val="006F0912"/>
    <w:rsid w:val="006F0937"/>
    <w:rsid w:val="006F0C1E"/>
    <w:rsid w:val="006F0D2C"/>
    <w:rsid w:val="006F0E6E"/>
    <w:rsid w:val="006F0F25"/>
    <w:rsid w:val="006F0F4A"/>
    <w:rsid w:val="006F0F8E"/>
    <w:rsid w:val="006F0FFC"/>
    <w:rsid w:val="006F1153"/>
    <w:rsid w:val="006F155A"/>
    <w:rsid w:val="006F15E8"/>
    <w:rsid w:val="006F1675"/>
    <w:rsid w:val="006F167D"/>
    <w:rsid w:val="006F16DF"/>
    <w:rsid w:val="006F1788"/>
    <w:rsid w:val="006F19B4"/>
    <w:rsid w:val="006F1A1D"/>
    <w:rsid w:val="006F1A8F"/>
    <w:rsid w:val="006F1C83"/>
    <w:rsid w:val="006F1D92"/>
    <w:rsid w:val="006F22BF"/>
    <w:rsid w:val="006F2700"/>
    <w:rsid w:val="006F2C3E"/>
    <w:rsid w:val="006F2E41"/>
    <w:rsid w:val="006F3159"/>
    <w:rsid w:val="006F3490"/>
    <w:rsid w:val="006F34BB"/>
    <w:rsid w:val="006F391C"/>
    <w:rsid w:val="006F3B93"/>
    <w:rsid w:val="006F3BAE"/>
    <w:rsid w:val="006F3C72"/>
    <w:rsid w:val="006F3D63"/>
    <w:rsid w:val="006F3EAD"/>
    <w:rsid w:val="006F3EB7"/>
    <w:rsid w:val="006F3F24"/>
    <w:rsid w:val="006F40E8"/>
    <w:rsid w:val="006F40FC"/>
    <w:rsid w:val="006F42B1"/>
    <w:rsid w:val="006F4321"/>
    <w:rsid w:val="006F4505"/>
    <w:rsid w:val="006F4631"/>
    <w:rsid w:val="006F4705"/>
    <w:rsid w:val="006F4721"/>
    <w:rsid w:val="006F4881"/>
    <w:rsid w:val="006F49E6"/>
    <w:rsid w:val="006F4A74"/>
    <w:rsid w:val="006F4A9C"/>
    <w:rsid w:val="006F4ADD"/>
    <w:rsid w:val="006F4B95"/>
    <w:rsid w:val="006F4CCA"/>
    <w:rsid w:val="006F4E9F"/>
    <w:rsid w:val="006F4EE5"/>
    <w:rsid w:val="006F5149"/>
    <w:rsid w:val="006F51A3"/>
    <w:rsid w:val="006F5215"/>
    <w:rsid w:val="006F56E7"/>
    <w:rsid w:val="006F582C"/>
    <w:rsid w:val="006F5857"/>
    <w:rsid w:val="006F58D2"/>
    <w:rsid w:val="006F5932"/>
    <w:rsid w:val="006F5D8F"/>
    <w:rsid w:val="006F5EA0"/>
    <w:rsid w:val="006F6147"/>
    <w:rsid w:val="006F618B"/>
    <w:rsid w:val="006F62C1"/>
    <w:rsid w:val="006F62EE"/>
    <w:rsid w:val="006F693B"/>
    <w:rsid w:val="006F6940"/>
    <w:rsid w:val="006F69E9"/>
    <w:rsid w:val="006F6B0E"/>
    <w:rsid w:val="006F6E10"/>
    <w:rsid w:val="006F7809"/>
    <w:rsid w:val="006F78C9"/>
    <w:rsid w:val="006F79E4"/>
    <w:rsid w:val="006F7A55"/>
    <w:rsid w:val="00700321"/>
    <w:rsid w:val="007005F1"/>
    <w:rsid w:val="00700719"/>
    <w:rsid w:val="007008DF"/>
    <w:rsid w:val="00700F45"/>
    <w:rsid w:val="00700F58"/>
    <w:rsid w:val="00701492"/>
    <w:rsid w:val="0070151D"/>
    <w:rsid w:val="00701594"/>
    <w:rsid w:val="007015A3"/>
    <w:rsid w:val="00701847"/>
    <w:rsid w:val="0070189E"/>
    <w:rsid w:val="007021C9"/>
    <w:rsid w:val="0070241A"/>
    <w:rsid w:val="0070258A"/>
    <w:rsid w:val="00702728"/>
    <w:rsid w:val="00702CAC"/>
    <w:rsid w:val="00702DFF"/>
    <w:rsid w:val="00702E0E"/>
    <w:rsid w:val="00702E3C"/>
    <w:rsid w:val="00702F82"/>
    <w:rsid w:val="00703139"/>
    <w:rsid w:val="0070342F"/>
    <w:rsid w:val="00703A0E"/>
    <w:rsid w:val="00703E20"/>
    <w:rsid w:val="00704375"/>
    <w:rsid w:val="007046D7"/>
    <w:rsid w:val="00704A3C"/>
    <w:rsid w:val="00704A79"/>
    <w:rsid w:val="00704C06"/>
    <w:rsid w:val="00704D25"/>
    <w:rsid w:val="00704D74"/>
    <w:rsid w:val="00704F7F"/>
    <w:rsid w:val="007050CF"/>
    <w:rsid w:val="0070526C"/>
    <w:rsid w:val="0070541C"/>
    <w:rsid w:val="0070548C"/>
    <w:rsid w:val="007057DA"/>
    <w:rsid w:val="00705A3C"/>
    <w:rsid w:val="00705B50"/>
    <w:rsid w:val="00705C28"/>
    <w:rsid w:val="00705DAA"/>
    <w:rsid w:val="00705E50"/>
    <w:rsid w:val="00705F6D"/>
    <w:rsid w:val="00705FB5"/>
    <w:rsid w:val="007061F2"/>
    <w:rsid w:val="007062BD"/>
    <w:rsid w:val="00706457"/>
    <w:rsid w:val="007064B5"/>
    <w:rsid w:val="007065B2"/>
    <w:rsid w:val="007065C9"/>
    <w:rsid w:val="007066E7"/>
    <w:rsid w:val="00706825"/>
    <w:rsid w:val="00706C50"/>
    <w:rsid w:val="0070726E"/>
    <w:rsid w:val="0070731E"/>
    <w:rsid w:val="0070744D"/>
    <w:rsid w:val="00707649"/>
    <w:rsid w:val="00707885"/>
    <w:rsid w:val="00707DFD"/>
    <w:rsid w:val="00707F35"/>
    <w:rsid w:val="00707F41"/>
    <w:rsid w:val="00707F49"/>
    <w:rsid w:val="00707F6D"/>
    <w:rsid w:val="00710014"/>
    <w:rsid w:val="007100CC"/>
    <w:rsid w:val="0071044C"/>
    <w:rsid w:val="00710450"/>
    <w:rsid w:val="007104AA"/>
    <w:rsid w:val="0071052A"/>
    <w:rsid w:val="007105AD"/>
    <w:rsid w:val="0071083F"/>
    <w:rsid w:val="0071085A"/>
    <w:rsid w:val="00710A50"/>
    <w:rsid w:val="00710AD2"/>
    <w:rsid w:val="00710BAB"/>
    <w:rsid w:val="00710C2B"/>
    <w:rsid w:val="00710FDB"/>
    <w:rsid w:val="0071106C"/>
    <w:rsid w:val="007110DA"/>
    <w:rsid w:val="0071116D"/>
    <w:rsid w:val="0071135E"/>
    <w:rsid w:val="00711386"/>
    <w:rsid w:val="00711426"/>
    <w:rsid w:val="00711491"/>
    <w:rsid w:val="00711656"/>
    <w:rsid w:val="0071166E"/>
    <w:rsid w:val="007117E6"/>
    <w:rsid w:val="007119A7"/>
    <w:rsid w:val="00711B78"/>
    <w:rsid w:val="00711B7B"/>
    <w:rsid w:val="00711DD9"/>
    <w:rsid w:val="00711EFE"/>
    <w:rsid w:val="00712131"/>
    <w:rsid w:val="00712320"/>
    <w:rsid w:val="00712732"/>
    <w:rsid w:val="00712852"/>
    <w:rsid w:val="007129A1"/>
    <w:rsid w:val="007129CB"/>
    <w:rsid w:val="00712CF9"/>
    <w:rsid w:val="00712D15"/>
    <w:rsid w:val="0071323B"/>
    <w:rsid w:val="00713272"/>
    <w:rsid w:val="007135DF"/>
    <w:rsid w:val="00713743"/>
    <w:rsid w:val="00713ADB"/>
    <w:rsid w:val="00713B47"/>
    <w:rsid w:val="00713DB0"/>
    <w:rsid w:val="00714141"/>
    <w:rsid w:val="00714151"/>
    <w:rsid w:val="007141BC"/>
    <w:rsid w:val="0071422E"/>
    <w:rsid w:val="00714501"/>
    <w:rsid w:val="0071452F"/>
    <w:rsid w:val="007145B1"/>
    <w:rsid w:val="00714638"/>
    <w:rsid w:val="007146A5"/>
    <w:rsid w:val="00714798"/>
    <w:rsid w:val="0071492E"/>
    <w:rsid w:val="00714AD2"/>
    <w:rsid w:val="00714B12"/>
    <w:rsid w:val="00714E04"/>
    <w:rsid w:val="00714E2F"/>
    <w:rsid w:val="007150D0"/>
    <w:rsid w:val="00715146"/>
    <w:rsid w:val="00715352"/>
    <w:rsid w:val="00715416"/>
    <w:rsid w:val="0071548D"/>
    <w:rsid w:val="007154E1"/>
    <w:rsid w:val="007157E1"/>
    <w:rsid w:val="00715834"/>
    <w:rsid w:val="00715A5F"/>
    <w:rsid w:val="00715B38"/>
    <w:rsid w:val="00715B70"/>
    <w:rsid w:val="00715BFC"/>
    <w:rsid w:val="00715CBB"/>
    <w:rsid w:val="00715D41"/>
    <w:rsid w:val="00715D8C"/>
    <w:rsid w:val="00715EAF"/>
    <w:rsid w:val="00715EED"/>
    <w:rsid w:val="00716034"/>
    <w:rsid w:val="0071612A"/>
    <w:rsid w:val="00716404"/>
    <w:rsid w:val="0071684C"/>
    <w:rsid w:val="00716AB2"/>
    <w:rsid w:val="00716B58"/>
    <w:rsid w:val="00716B8D"/>
    <w:rsid w:val="00716C05"/>
    <w:rsid w:val="00716DEF"/>
    <w:rsid w:val="00716FA6"/>
    <w:rsid w:val="00716FEB"/>
    <w:rsid w:val="00717340"/>
    <w:rsid w:val="00717656"/>
    <w:rsid w:val="00717993"/>
    <w:rsid w:val="00717B49"/>
    <w:rsid w:val="00717B6C"/>
    <w:rsid w:val="00717DD2"/>
    <w:rsid w:val="00717DE1"/>
    <w:rsid w:val="00720053"/>
    <w:rsid w:val="007204FC"/>
    <w:rsid w:val="007205F6"/>
    <w:rsid w:val="007205FA"/>
    <w:rsid w:val="00720672"/>
    <w:rsid w:val="00720C2D"/>
    <w:rsid w:val="0072112C"/>
    <w:rsid w:val="0072121E"/>
    <w:rsid w:val="007213CA"/>
    <w:rsid w:val="007214EF"/>
    <w:rsid w:val="00721584"/>
    <w:rsid w:val="00721AEB"/>
    <w:rsid w:val="00721CD5"/>
    <w:rsid w:val="00721CF1"/>
    <w:rsid w:val="00721E7A"/>
    <w:rsid w:val="00721E91"/>
    <w:rsid w:val="00721EEE"/>
    <w:rsid w:val="00721F7A"/>
    <w:rsid w:val="00721FB7"/>
    <w:rsid w:val="0072242E"/>
    <w:rsid w:val="0072254C"/>
    <w:rsid w:val="00722613"/>
    <w:rsid w:val="00722659"/>
    <w:rsid w:val="00722867"/>
    <w:rsid w:val="00722888"/>
    <w:rsid w:val="007228DA"/>
    <w:rsid w:val="007229DA"/>
    <w:rsid w:val="00722A08"/>
    <w:rsid w:val="00722AE4"/>
    <w:rsid w:val="00722B37"/>
    <w:rsid w:val="00722B48"/>
    <w:rsid w:val="00722B5F"/>
    <w:rsid w:val="00722CDF"/>
    <w:rsid w:val="00722D6D"/>
    <w:rsid w:val="00722F1E"/>
    <w:rsid w:val="00722F37"/>
    <w:rsid w:val="00722FB3"/>
    <w:rsid w:val="007234B8"/>
    <w:rsid w:val="007234F5"/>
    <w:rsid w:val="007236EB"/>
    <w:rsid w:val="007236F5"/>
    <w:rsid w:val="00723775"/>
    <w:rsid w:val="007237D9"/>
    <w:rsid w:val="007237DF"/>
    <w:rsid w:val="007238C9"/>
    <w:rsid w:val="00723B16"/>
    <w:rsid w:val="00723CC4"/>
    <w:rsid w:val="00723D92"/>
    <w:rsid w:val="00723E4E"/>
    <w:rsid w:val="00724023"/>
    <w:rsid w:val="00724630"/>
    <w:rsid w:val="0072467A"/>
    <w:rsid w:val="0072484B"/>
    <w:rsid w:val="00724A89"/>
    <w:rsid w:val="00724C35"/>
    <w:rsid w:val="00724C38"/>
    <w:rsid w:val="00724D94"/>
    <w:rsid w:val="00724EB4"/>
    <w:rsid w:val="0072507B"/>
    <w:rsid w:val="00725105"/>
    <w:rsid w:val="00725356"/>
    <w:rsid w:val="007259BE"/>
    <w:rsid w:val="00725B8D"/>
    <w:rsid w:val="00725D23"/>
    <w:rsid w:val="00725D97"/>
    <w:rsid w:val="00725D9E"/>
    <w:rsid w:val="0072616B"/>
    <w:rsid w:val="007262D0"/>
    <w:rsid w:val="00726361"/>
    <w:rsid w:val="007265A5"/>
    <w:rsid w:val="007266C5"/>
    <w:rsid w:val="007268A0"/>
    <w:rsid w:val="0072695B"/>
    <w:rsid w:val="00726E3B"/>
    <w:rsid w:val="00726E56"/>
    <w:rsid w:val="00726EB4"/>
    <w:rsid w:val="00726F72"/>
    <w:rsid w:val="00727478"/>
    <w:rsid w:val="00727807"/>
    <w:rsid w:val="00727936"/>
    <w:rsid w:val="00727A73"/>
    <w:rsid w:val="00727C2F"/>
    <w:rsid w:val="00727CD6"/>
    <w:rsid w:val="00730184"/>
    <w:rsid w:val="0073047E"/>
    <w:rsid w:val="007304A2"/>
    <w:rsid w:val="0073080B"/>
    <w:rsid w:val="00730950"/>
    <w:rsid w:val="007309C4"/>
    <w:rsid w:val="00730A13"/>
    <w:rsid w:val="00730A98"/>
    <w:rsid w:val="00730C7E"/>
    <w:rsid w:val="00730DED"/>
    <w:rsid w:val="00730F9E"/>
    <w:rsid w:val="007314AE"/>
    <w:rsid w:val="0073166A"/>
    <w:rsid w:val="00731693"/>
    <w:rsid w:val="007316B2"/>
    <w:rsid w:val="007319AF"/>
    <w:rsid w:val="00731B7F"/>
    <w:rsid w:val="00731D94"/>
    <w:rsid w:val="00732065"/>
    <w:rsid w:val="00732272"/>
    <w:rsid w:val="007323B1"/>
    <w:rsid w:val="007325FF"/>
    <w:rsid w:val="007327A3"/>
    <w:rsid w:val="00732920"/>
    <w:rsid w:val="00732C01"/>
    <w:rsid w:val="00732CA8"/>
    <w:rsid w:val="00732D2F"/>
    <w:rsid w:val="00732E57"/>
    <w:rsid w:val="00732F1B"/>
    <w:rsid w:val="007330B9"/>
    <w:rsid w:val="00733287"/>
    <w:rsid w:val="00733396"/>
    <w:rsid w:val="00733714"/>
    <w:rsid w:val="00733833"/>
    <w:rsid w:val="00733BC7"/>
    <w:rsid w:val="00733BE6"/>
    <w:rsid w:val="00733C36"/>
    <w:rsid w:val="00734187"/>
    <w:rsid w:val="00734388"/>
    <w:rsid w:val="00734569"/>
    <w:rsid w:val="007345D6"/>
    <w:rsid w:val="007348C2"/>
    <w:rsid w:val="007349E5"/>
    <w:rsid w:val="00734C1C"/>
    <w:rsid w:val="00735006"/>
    <w:rsid w:val="0073511B"/>
    <w:rsid w:val="007351F2"/>
    <w:rsid w:val="00735594"/>
    <w:rsid w:val="00735598"/>
    <w:rsid w:val="007356AF"/>
    <w:rsid w:val="00735B54"/>
    <w:rsid w:val="00735D28"/>
    <w:rsid w:val="00735DCC"/>
    <w:rsid w:val="00735F15"/>
    <w:rsid w:val="00736203"/>
    <w:rsid w:val="0073641F"/>
    <w:rsid w:val="007364AA"/>
    <w:rsid w:val="0073654B"/>
    <w:rsid w:val="0073673F"/>
    <w:rsid w:val="007367D3"/>
    <w:rsid w:val="00736D55"/>
    <w:rsid w:val="00736E9C"/>
    <w:rsid w:val="00737079"/>
    <w:rsid w:val="00737631"/>
    <w:rsid w:val="007377EB"/>
    <w:rsid w:val="007377F7"/>
    <w:rsid w:val="00737BD0"/>
    <w:rsid w:val="00737BD8"/>
    <w:rsid w:val="00737DC9"/>
    <w:rsid w:val="00737FC7"/>
    <w:rsid w:val="00740108"/>
    <w:rsid w:val="007402DD"/>
    <w:rsid w:val="007405D9"/>
    <w:rsid w:val="00740938"/>
    <w:rsid w:val="00740959"/>
    <w:rsid w:val="00740A8F"/>
    <w:rsid w:val="00741104"/>
    <w:rsid w:val="00741726"/>
    <w:rsid w:val="00741A80"/>
    <w:rsid w:val="00741B59"/>
    <w:rsid w:val="00741B6B"/>
    <w:rsid w:val="00741BA6"/>
    <w:rsid w:val="00741CBF"/>
    <w:rsid w:val="00741CC4"/>
    <w:rsid w:val="00741DA7"/>
    <w:rsid w:val="00741ED0"/>
    <w:rsid w:val="00742236"/>
    <w:rsid w:val="007422AA"/>
    <w:rsid w:val="0074234F"/>
    <w:rsid w:val="0074239D"/>
    <w:rsid w:val="007426E7"/>
    <w:rsid w:val="00742884"/>
    <w:rsid w:val="007428F5"/>
    <w:rsid w:val="00742A69"/>
    <w:rsid w:val="00742AEA"/>
    <w:rsid w:val="00742BA4"/>
    <w:rsid w:val="00742CD4"/>
    <w:rsid w:val="00742CF1"/>
    <w:rsid w:val="00742E4C"/>
    <w:rsid w:val="007430C9"/>
    <w:rsid w:val="007430D6"/>
    <w:rsid w:val="007430EF"/>
    <w:rsid w:val="007432C0"/>
    <w:rsid w:val="00743331"/>
    <w:rsid w:val="007435FB"/>
    <w:rsid w:val="0074364B"/>
    <w:rsid w:val="007438EE"/>
    <w:rsid w:val="00743981"/>
    <w:rsid w:val="00743D05"/>
    <w:rsid w:val="00743DD4"/>
    <w:rsid w:val="00743FA6"/>
    <w:rsid w:val="007441B3"/>
    <w:rsid w:val="007441F8"/>
    <w:rsid w:val="007445BC"/>
    <w:rsid w:val="0074486A"/>
    <w:rsid w:val="00744A21"/>
    <w:rsid w:val="00745056"/>
    <w:rsid w:val="0074507B"/>
    <w:rsid w:val="007454CC"/>
    <w:rsid w:val="00745642"/>
    <w:rsid w:val="00745648"/>
    <w:rsid w:val="00745655"/>
    <w:rsid w:val="007456C6"/>
    <w:rsid w:val="0074584D"/>
    <w:rsid w:val="007458EF"/>
    <w:rsid w:val="0074598E"/>
    <w:rsid w:val="00745A07"/>
    <w:rsid w:val="00745C94"/>
    <w:rsid w:val="00745D2C"/>
    <w:rsid w:val="00745D5E"/>
    <w:rsid w:val="00745EB2"/>
    <w:rsid w:val="00746152"/>
    <w:rsid w:val="00746169"/>
    <w:rsid w:val="007461DF"/>
    <w:rsid w:val="00746235"/>
    <w:rsid w:val="0074625E"/>
    <w:rsid w:val="007462DE"/>
    <w:rsid w:val="007463EC"/>
    <w:rsid w:val="00746431"/>
    <w:rsid w:val="00746522"/>
    <w:rsid w:val="007465F1"/>
    <w:rsid w:val="00746770"/>
    <w:rsid w:val="00746933"/>
    <w:rsid w:val="00746972"/>
    <w:rsid w:val="00746AF3"/>
    <w:rsid w:val="00746BE1"/>
    <w:rsid w:val="00746C18"/>
    <w:rsid w:val="00746C4D"/>
    <w:rsid w:val="00746E01"/>
    <w:rsid w:val="0074714C"/>
    <w:rsid w:val="007474FE"/>
    <w:rsid w:val="007476AE"/>
    <w:rsid w:val="00747840"/>
    <w:rsid w:val="00747A7A"/>
    <w:rsid w:val="007501DB"/>
    <w:rsid w:val="0075022D"/>
    <w:rsid w:val="00750661"/>
    <w:rsid w:val="00750770"/>
    <w:rsid w:val="007508DA"/>
    <w:rsid w:val="00750DA9"/>
    <w:rsid w:val="00751037"/>
    <w:rsid w:val="007510D1"/>
    <w:rsid w:val="00751100"/>
    <w:rsid w:val="007511A0"/>
    <w:rsid w:val="00751256"/>
    <w:rsid w:val="00751454"/>
    <w:rsid w:val="00751470"/>
    <w:rsid w:val="007514FB"/>
    <w:rsid w:val="007516B6"/>
    <w:rsid w:val="007518A7"/>
    <w:rsid w:val="00751C1C"/>
    <w:rsid w:val="00751DBB"/>
    <w:rsid w:val="00751F78"/>
    <w:rsid w:val="007520DA"/>
    <w:rsid w:val="00752224"/>
    <w:rsid w:val="007523E3"/>
    <w:rsid w:val="0075240B"/>
    <w:rsid w:val="0075247B"/>
    <w:rsid w:val="007525B5"/>
    <w:rsid w:val="00752655"/>
    <w:rsid w:val="007526AF"/>
    <w:rsid w:val="0075279B"/>
    <w:rsid w:val="007528AE"/>
    <w:rsid w:val="007528F1"/>
    <w:rsid w:val="00752BB1"/>
    <w:rsid w:val="00752D11"/>
    <w:rsid w:val="00752D13"/>
    <w:rsid w:val="00752E41"/>
    <w:rsid w:val="00753429"/>
    <w:rsid w:val="007534A9"/>
    <w:rsid w:val="007535FF"/>
    <w:rsid w:val="0075396A"/>
    <w:rsid w:val="00753D59"/>
    <w:rsid w:val="00753E9D"/>
    <w:rsid w:val="00753EF9"/>
    <w:rsid w:val="00753F29"/>
    <w:rsid w:val="00754096"/>
    <w:rsid w:val="00754326"/>
    <w:rsid w:val="00754447"/>
    <w:rsid w:val="00754566"/>
    <w:rsid w:val="0075459D"/>
    <w:rsid w:val="007546E9"/>
    <w:rsid w:val="007546ED"/>
    <w:rsid w:val="00754D47"/>
    <w:rsid w:val="00754DD0"/>
    <w:rsid w:val="0075504E"/>
    <w:rsid w:val="007551F0"/>
    <w:rsid w:val="00755270"/>
    <w:rsid w:val="0075529C"/>
    <w:rsid w:val="0075538E"/>
    <w:rsid w:val="007553BE"/>
    <w:rsid w:val="0075544C"/>
    <w:rsid w:val="00755959"/>
    <w:rsid w:val="00755A3E"/>
    <w:rsid w:val="00755B47"/>
    <w:rsid w:val="00755C02"/>
    <w:rsid w:val="00755C22"/>
    <w:rsid w:val="00755F08"/>
    <w:rsid w:val="00756597"/>
    <w:rsid w:val="0075675F"/>
    <w:rsid w:val="007567E5"/>
    <w:rsid w:val="00756D31"/>
    <w:rsid w:val="00756D3D"/>
    <w:rsid w:val="00757006"/>
    <w:rsid w:val="0075701F"/>
    <w:rsid w:val="00757081"/>
    <w:rsid w:val="00757218"/>
    <w:rsid w:val="00757502"/>
    <w:rsid w:val="007575CE"/>
    <w:rsid w:val="00757651"/>
    <w:rsid w:val="00757ACB"/>
    <w:rsid w:val="00757BE6"/>
    <w:rsid w:val="00757EDF"/>
    <w:rsid w:val="00760001"/>
    <w:rsid w:val="007605CE"/>
    <w:rsid w:val="007607A6"/>
    <w:rsid w:val="007607A9"/>
    <w:rsid w:val="007607DB"/>
    <w:rsid w:val="007608E8"/>
    <w:rsid w:val="00760989"/>
    <w:rsid w:val="00760C7E"/>
    <w:rsid w:val="00760CB3"/>
    <w:rsid w:val="00760F27"/>
    <w:rsid w:val="007612AB"/>
    <w:rsid w:val="0076139B"/>
    <w:rsid w:val="007614BA"/>
    <w:rsid w:val="0076161C"/>
    <w:rsid w:val="007616A5"/>
    <w:rsid w:val="007619E4"/>
    <w:rsid w:val="00761B07"/>
    <w:rsid w:val="007621FF"/>
    <w:rsid w:val="007622FB"/>
    <w:rsid w:val="007628FD"/>
    <w:rsid w:val="00762AA5"/>
    <w:rsid w:val="00762B63"/>
    <w:rsid w:val="00762C0D"/>
    <w:rsid w:val="00762F06"/>
    <w:rsid w:val="00763094"/>
    <w:rsid w:val="00763364"/>
    <w:rsid w:val="007634E7"/>
    <w:rsid w:val="007636A2"/>
    <w:rsid w:val="00763891"/>
    <w:rsid w:val="0076393E"/>
    <w:rsid w:val="0076397D"/>
    <w:rsid w:val="00763AA7"/>
    <w:rsid w:val="00763C73"/>
    <w:rsid w:val="00763D6B"/>
    <w:rsid w:val="00763D87"/>
    <w:rsid w:val="00764138"/>
    <w:rsid w:val="00764681"/>
    <w:rsid w:val="00764987"/>
    <w:rsid w:val="00764A48"/>
    <w:rsid w:val="00764BCA"/>
    <w:rsid w:val="00764D86"/>
    <w:rsid w:val="00764DC3"/>
    <w:rsid w:val="00764E76"/>
    <w:rsid w:val="00764E95"/>
    <w:rsid w:val="0076511D"/>
    <w:rsid w:val="00765127"/>
    <w:rsid w:val="007652E7"/>
    <w:rsid w:val="0076540C"/>
    <w:rsid w:val="007654C3"/>
    <w:rsid w:val="007655B0"/>
    <w:rsid w:val="00765624"/>
    <w:rsid w:val="007656B8"/>
    <w:rsid w:val="007657FF"/>
    <w:rsid w:val="0076583C"/>
    <w:rsid w:val="0076592E"/>
    <w:rsid w:val="00765AF3"/>
    <w:rsid w:val="00765D34"/>
    <w:rsid w:val="00765F11"/>
    <w:rsid w:val="00766028"/>
    <w:rsid w:val="007660B2"/>
    <w:rsid w:val="0076635C"/>
    <w:rsid w:val="007664A7"/>
    <w:rsid w:val="0076658E"/>
    <w:rsid w:val="00766615"/>
    <w:rsid w:val="007666FB"/>
    <w:rsid w:val="0076694D"/>
    <w:rsid w:val="00766B54"/>
    <w:rsid w:val="00766DE4"/>
    <w:rsid w:val="00766E0E"/>
    <w:rsid w:val="007674CF"/>
    <w:rsid w:val="00767504"/>
    <w:rsid w:val="00767590"/>
    <w:rsid w:val="007675B3"/>
    <w:rsid w:val="007675D6"/>
    <w:rsid w:val="007675D7"/>
    <w:rsid w:val="00767749"/>
    <w:rsid w:val="00767768"/>
    <w:rsid w:val="0076784C"/>
    <w:rsid w:val="00767B5A"/>
    <w:rsid w:val="00767C19"/>
    <w:rsid w:val="00767CF9"/>
    <w:rsid w:val="00767EAB"/>
    <w:rsid w:val="007700EF"/>
    <w:rsid w:val="00770374"/>
    <w:rsid w:val="0077067E"/>
    <w:rsid w:val="007707AC"/>
    <w:rsid w:val="00770BB1"/>
    <w:rsid w:val="00770BDD"/>
    <w:rsid w:val="00770CA6"/>
    <w:rsid w:val="00770F96"/>
    <w:rsid w:val="00770FB2"/>
    <w:rsid w:val="0077103B"/>
    <w:rsid w:val="007713FE"/>
    <w:rsid w:val="00771592"/>
    <w:rsid w:val="007716E0"/>
    <w:rsid w:val="007716E4"/>
    <w:rsid w:val="00771719"/>
    <w:rsid w:val="0077178D"/>
    <w:rsid w:val="00771830"/>
    <w:rsid w:val="007718BC"/>
    <w:rsid w:val="007718C6"/>
    <w:rsid w:val="00771921"/>
    <w:rsid w:val="00771B1C"/>
    <w:rsid w:val="00771F21"/>
    <w:rsid w:val="00771FCD"/>
    <w:rsid w:val="0077216D"/>
    <w:rsid w:val="0077232C"/>
    <w:rsid w:val="007723B3"/>
    <w:rsid w:val="00772780"/>
    <w:rsid w:val="00772C82"/>
    <w:rsid w:val="00772CBD"/>
    <w:rsid w:val="00772D3A"/>
    <w:rsid w:val="00772DBA"/>
    <w:rsid w:val="00772EB0"/>
    <w:rsid w:val="00772F20"/>
    <w:rsid w:val="00773136"/>
    <w:rsid w:val="0077342C"/>
    <w:rsid w:val="00773929"/>
    <w:rsid w:val="00773C6C"/>
    <w:rsid w:val="00773D11"/>
    <w:rsid w:val="00773D82"/>
    <w:rsid w:val="007740D4"/>
    <w:rsid w:val="007741D4"/>
    <w:rsid w:val="0077427F"/>
    <w:rsid w:val="00774302"/>
    <w:rsid w:val="007744F5"/>
    <w:rsid w:val="0077452B"/>
    <w:rsid w:val="00774640"/>
    <w:rsid w:val="0077479C"/>
    <w:rsid w:val="00774986"/>
    <w:rsid w:val="007749A1"/>
    <w:rsid w:val="007749CB"/>
    <w:rsid w:val="00774A4F"/>
    <w:rsid w:val="00774AAD"/>
    <w:rsid w:val="00774AB2"/>
    <w:rsid w:val="00774B71"/>
    <w:rsid w:val="00774BA7"/>
    <w:rsid w:val="00774D75"/>
    <w:rsid w:val="00775356"/>
    <w:rsid w:val="00775455"/>
    <w:rsid w:val="00775868"/>
    <w:rsid w:val="00775893"/>
    <w:rsid w:val="00775A83"/>
    <w:rsid w:val="00775CA5"/>
    <w:rsid w:val="00775D51"/>
    <w:rsid w:val="00775DBF"/>
    <w:rsid w:val="00775FF6"/>
    <w:rsid w:val="007760E4"/>
    <w:rsid w:val="00776710"/>
    <w:rsid w:val="0077692A"/>
    <w:rsid w:val="007769AD"/>
    <w:rsid w:val="00776A0D"/>
    <w:rsid w:val="00776E47"/>
    <w:rsid w:val="00776F51"/>
    <w:rsid w:val="00777245"/>
    <w:rsid w:val="007772FA"/>
    <w:rsid w:val="007774DF"/>
    <w:rsid w:val="007777B9"/>
    <w:rsid w:val="007777C1"/>
    <w:rsid w:val="0077788A"/>
    <w:rsid w:val="00777FA0"/>
    <w:rsid w:val="00780010"/>
    <w:rsid w:val="007804F1"/>
    <w:rsid w:val="00780A05"/>
    <w:rsid w:val="00780B4B"/>
    <w:rsid w:val="00780C78"/>
    <w:rsid w:val="00780D38"/>
    <w:rsid w:val="00780ECA"/>
    <w:rsid w:val="007810D7"/>
    <w:rsid w:val="0078119D"/>
    <w:rsid w:val="0078148D"/>
    <w:rsid w:val="0078151A"/>
    <w:rsid w:val="00781579"/>
    <w:rsid w:val="007816F8"/>
    <w:rsid w:val="00781878"/>
    <w:rsid w:val="007818DB"/>
    <w:rsid w:val="00781915"/>
    <w:rsid w:val="00781B73"/>
    <w:rsid w:val="00781F9B"/>
    <w:rsid w:val="00782079"/>
    <w:rsid w:val="00782160"/>
    <w:rsid w:val="007821CE"/>
    <w:rsid w:val="00782246"/>
    <w:rsid w:val="00782323"/>
    <w:rsid w:val="007824D3"/>
    <w:rsid w:val="007825C4"/>
    <w:rsid w:val="0078278C"/>
    <w:rsid w:val="0078287F"/>
    <w:rsid w:val="00782953"/>
    <w:rsid w:val="00782A73"/>
    <w:rsid w:val="00782B61"/>
    <w:rsid w:val="00782EB1"/>
    <w:rsid w:val="00783030"/>
    <w:rsid w:val="00783207"/>
    <w:rsid w:val="00783381"/>
    <w:rsid w:val="0078384A"/>
    <w:rsid w:val="00783922"/>
    <w:rsid w:val="0078392D"/>
    <w:rsid w:val="00783AF1"/>
    <w:rsid w:val="007843F6"/>
    <w:rsid w:val="0078466C"/>
    <w:rsid w:val="00784685"/>
    <w:rsid w:val="007848F5"/>
    <w:rsid w:val="00784A3A"/>
    <w:rsid w:val="00784C4B"/>
    <w:rsid w:val="0078528A"/>
    <w:rsid w:val="007856AF"/>
    <w:rsid w:val="007857FF"/>
    <w:rsid w:val="00785801"/>
    <w:rsid w:val="007858FB"/>
    <w:rsid w:val="0078591C"/>
    <w:rsid w:val="007859CA"/>
    <w:rsid w:val="00785ADF"/>
    <w:rsid w:val="00785B32"/>
    <w:rsid w:val="00785B50"/>
    <w:rsid w:val="00785C2E"/>
    <w:rsid w:val="00785C8F"/>
    <w:rsid w:val="00785CF1"/>
    <w:rsid w:val="00786521"/>
    <w:rsid w:val="00786644"/>
    <w:rsid w:val="00786790"/>
    <w:rsid w:val="00786824"/>
    <w:rsid w:val="00786A78"/>
    <w:rsid w:val="00786C1C"/>
    <w:rsid w:val="00787418"/>
    <w:rsid w:val="007875F8"/>
    <w:rsid w:val="0078765E"/>
    <w:rsid w:val="00787793"/>
    <w:rsid w:val="0078782C"/>
    <w:rsid w:val="007878C6"/>
    <w:rsid w:val="007879A2"/>
    <w:rsid w:val="00787A82"/>
    <w:rsid w:val="00787B11"/>
    <w:rsid w:val="00787B42"/>
    <w:rsid w:val="00787EC7"/>
    <w:rsid w:val="00787F0E"/>
    <w:rsid w:val="00787FA7"/>
    <w:rsid w:val="007900A7"/>
    <w:rsid w:val="00790184"/>
    <w:rsid w:val="00790199"/>
    <w:rsid w:val="00790218"/>
    <w:rsid w:val="00790279"/>
    <w:rsid w:val="00790459"/>
    <w:rsid w:val="0079054F"/>
    <w:rsid w:val="007905C3"/>
    <w:rsid w:val="00790888"/>
    <w:rsid w:val="00790B56"/>
    <w:rsid w:val="00790D88"/>
    <w:rsid w:val="007911DF"/>
    <w:rsid w:val="0079126E"/>
    <w:rsid w:val="00791423"/>
    <w:rsid w:val="007914FE"/>
    <w:rsid w:val="00791779"/>
    <w:rsid w:val="007918C1"/>
    <w:rsid w:val="00791A94"/>
    <w:rsid w:val="00792258"/>
    <w:rsid w:val="00792332"/>
    <w:rsid w:val="00792410"/>
    <w:rsid w:val="007925F2"/>
    <w:rsid w:val="007928E6"/>
    <w:rsid w:val="00792AF8"/>
    <w:rsid w:val="00792D46"/>
    <w:rsid w:val="00793523"/>
    <w:rsid w:val="007935B7"/>
    <w:rsid w:val="0079363E"/>
    <w:rsid w:val="00793752"/>
    <w:rsid w:val="00793839"/>
    <w:rsid w:val="00793B24"/>
    <w:rsid w:val="00793C3B"/>
    <w:rsid w:val="00793E6E"/>
    <w:rsid w:val="00794135"/>
    <w:rsid w:val="0079441E"/>
    <w:rsid w:val="00794573"/>
    <w:rsid w:val="007945B0"/>
    <w:rsid w:val="00794636"/>
    <w:rsid w:val="00794998"/>
    <w:rsid w:val="00794CE2"/>
    <w:rsid w:val="00794D6D"/>
    <w:rsid w:val="00794DB8"/>
    <w:rsid w:val="00794E0B"/>
    <w:rsid w:val="00795034"/>
    <w:rsid w:val="007950B3"/>
    <w:rsid w:val="00795119"/>
    <w:rsid w:val="00795275"/>
    <w:rsid w:val="0079544E"/>
    <w:rsid w:val="0079553F"/>
    <w:rsid w:val="00795AA8"/>
    <w:rsid w:val="007960CE"/>
    <w:rsid w:val="00796172"/>
    <w:rsid w:val="00796211"/>
    <w:rsid w:val="0079622D"/>
    <w:rsid w:val="007962A7"/>
    <w:rsid w:val="007963C9"/>
    <w:rsid w:val="00796427"/>
    <w:rsid w:val="0079649C"/>
    <w:rsid w:val="00796578"/>
    <w:rsid w:val="007966E3"/>
    <w:rsid w:val="00796A05"/>
    <w:rsid w:val="00796CD9"/>
    <w:rsid w:val="00796D7D"/>
    <w:rsid w:val="00796F12"/>
    <w:rsid w:val="00796F3B"/>
    <w:rsid w:val="00796F93"/>
    <w:rsid w:val="00797207"/>
    <w:rsid w:val="00797AD1"/>
    <w:rsid w:val="00797D96"/>
    <w:rsid w:val="00797E6A"/>
    <w:rsid w:val="00797F3A"/>
    <w:rsid w:val="00797FA9"/>
    <w:rsid w:val="007A0139"/>
    <w:rsid w:val="007A018B"/>
    <w:rsid w:val="007A0306"/>
    <w:rsid w:val="007A0887"/>
    <w:rsid w:val="007A0B0C"/>
    <w:rsid w:val="007A0E73"/>
    <w:rsid w:val="007A0F4A"/>
    <w:rsid w:val="007A1102"/>
    <w:rsid w:val="007A11B2"/>
    <w:rsid w:val="007A1426"/>
    <w:rsid w:val="007A143D"/>
    <w:rsid w:val="007A1442"/>
    <w:rsid w:val="007A15A3"/>
    <w:rsid w:val="007A15DC"/>
    <w:rsid w:val="007A1604"/>
    <w:rsid w:val="007A1984"/>
    <w:rsid w:val="007A198D"/>
    <w:rsid w:val="007A1ABA"/>
    <w:rsid w:val="007A1ACD"/>
    <w:rsid w:val="007A2138"/>
    <w:rsid w:val="007A2424"/>
    <w:rsid w:val="007A289A"/>
    <w:rsid w:val="007A2982"/>
    <w:rsid w:val="007A29C3"/>
    <w:rsid w:val="007A29D4"/>
    <w:rsid w:val="007A2B24"/>
    <w:rsid w:val="007A2CF4"/>
    <w:rsid w:val="007A31A3"/>
    <w:rsid w:val="007A31A5"/>
    <w:rsid w:val="007A3332"/>
    <w:rsid w:val="007A3440"/>
    <w:rsid w:val="007A353A"/>
    <w:rsid w:val="007A3628"/>
    <w:rsid w:val="007A3AFF"/>
    <w:rsid w:val="007A3B0E"/>
    <w:rsid w:val="007A406B"/>
    <w:rsid w:val="007A4170"/>
    <w:rsid w:val="007A4229"/>
    <w:rsid w:val="007A4281"/>
    <w:rsid w:val="007A458E"/>
    <w:rsid w:val="007A45F2"/>
    <w:rsid w:val="007A4774"/>
    <w:rsid w:val="007A4821"/>
    <w:rsid w:val="007A4B55"/>
    <w:rsid w:val="007A4B5A"/>
    <w:rsid w:val="007A4DDF"/>
    <w:rsid w:val="007A4FA2"/>
    <w:rsid w:val="007A52E4"/>
    <w:rsid w:val="007A5379"/>
    <w:rsid w:val="007A5523"/>
    <w:rsid w:val="007A5563"/>
    <w:rsid w:val="007A565D"/>
    <w:rsid w:val="007A570E"/>
    <w:rsid w:val="007A5BAC"/>
    <w:rsid w:val="007A6116"/>
    <w:rsid w:val="007A663C"/>
    <w:rsid w:val="007A679C"/>
    <w:rsid w:val="007A6913"/>
    <w:rsid w:val="007A69C5"/>
    <w:rsid w:val="007A6D70"/>
    <w:rsid w:val="007A7330"/>
    <w:rsid w:val="007A74D5"/>
    <w:rsid w:val="007A76A2"/>
    <w:rsid w:val="007A76C2"/>
    <w:rsid w:val="007A7789"/>
    <w:rsid w:val="007A7B83"/>
    <w:rsid w:val="007A7D22"/>
    <w:rsid w:val="007A7D6D"/>
    <w:rsid w:val="007A7F38"/>
    <w:rsid w:val="007A7F3D"/>
    <w:rsid w:val="007A7F59"/>
    <w:rsid w:val="007B002A"/>
    <w:rsid w:val="007B03E3"/>
    <w:rsid w:val="007B0533"/>
    <w:rsid w:val="007B0649"/>
    <w:rsid w:val="007B06DD"/>
    <w:rsid w:val="007B0B75"/>
    <w:rsid w:val="007B0CE2"/>
    <w:rsid w:val="007B0F22"/>
    <w:rsid w:val="007B0F64"/>
    <w:rsid w:val="007B176A"/>
    <w:rsid w:val="007B193C"/>
    <w:rsid w:val="007B1B24"/>
    <w:rsid w:val="007B1B61"/>
    <w:rsid w:val="007B1CA5"/>
    <w:rsid w:val="007B1DE4"/>
    <w:rsid w:val="007B1FCB"/>
    <w:rsid w:val="007B2713"/>
    <w:rsid w:val="007B27A4"/>
    <w:rsid w:val="007B2B38"/>
    <w:rsid w:val="007B2C10"/>
    <w:rsid w:val="007B2CA2"/>
    <w:rsid w:val="007B2CB7"/>
    <w:rsid w:val="007B3139"/>
    <w:rsid w:val="007B316C"/>
    <w:rsid w:val="007B3189"/>
    <w:rsid w:val="007B31BA"/>
    <w:rsid w:val="007B31F0"/>
    <w:rsid w:val="007B3364"/>
    <w:rsid w:val="007B356F"/>
    <w:rsid w:val="007B378E"/>
    <w:rsid w:val="007B3A5D"/>
    <w:rsid w:val="007B3EA7"/>
    <w:rsid w:val="007B3ED8"/>
    <w:rsid w:val="007B4123"/>
    <w:rsid w:val="007B4288"/>
    <w:rsid w:val="007B46FC"/>
    <w:rsid w:val="007B4759"/>
    <w:rsid w:val="007B4873"/>
    <w:rsid w:val="007B49C9"/>
    <w:rsid w:val="007B4D90"/>
    <w:rsid w:val="007B4DA5"/>
    <w:rsid w:val="007B4EA6"/>
    <w:rsid w:val="007B519F"/>
    <w:rsid w:val="007B5307"/>
    <w:rsid w:val="007B532B"/>
    <w:rsid w:val="007B54E7"/>
    <w:rsid w:val="007B57D8"/>
    <w:rsid w:val="007B5912"/>
    <w:rsid w:val="007B593F"/>
    <w:rsid w:val="007B5B5C"/>
    <w:rsid w:val="007B5C13"/>
    <w:rsid w:val="007B5C50"/>
    <w:rsid w:val="007B5FC2"/>
    <w:rsid w:val="007B6052"/>
    <w:rsid w:val="007B6165"/>
    <w:rsid w:val="007B634C"/>
    <w:rsid w:val="007B63F3"/>
    <w:rsid w:val="007B6469"/>
    <w:rsid w:val="007B64FE"/>
    <w:rsid w:val="007B674D"/>
    <w:rsid w:val="007B6839"/>
    <w:rsid w:val="007B6A0A"/>
    <w:rsid w:val="007B6A3C"/>
    <w:rsid w:val="007B6CC0"/>
    <w:rsid w:val="007B6FFF"/>
    <w:rsid w:val="007B74F5"/>
    <w:rsid w:val="007B7802"/>
    <w:rsid w:val="007B780A"/>
    <w:rsid w:val="007B7929"/>
    <w:rsid w:val="007B79D3"/>
    <w:rsid w:val="007B79E0"/>
    <w:rsid w:val="007B7EC2"/>
    <w:rsid w:val="007B7FCF"/>
    <w:rsid w:val="007C0085"/>
    <w:rsid w:val="007C0200"/>
    <w:rsid w:val="007C02E5"/>
    <w:rsid w:val="007C04BB"/>
    <w:rsid w:val="007C0685"/>
    <w:rsid w:val="007C08BC"/>
    <w:rsid w:val="007C0BE5"/>
    <w:rsid w:val="007C110F"/>
    <w:rsid w:val="007C1291"/>
    <w:rsid w:val="007C131B"/>
    <w:rsid w:val="007C160F"/>
    <w:rsid w:val="007C18E0"/>
    <w:rsid w:val="007C1A96"/>
    <w:rsid w:val="007C1CBF"/>
    <w:rsid w:val="007C1E14"/>
    <w:rsid w:val="007C1E39"/>
    <w:rsid w:val="007C21B7"/>
    <w:rsid w:val="007C2255"/>
    <w:rsid w:val="007C2283"/>
    <w:rsid w:val="007C28A6"/>
    <w:rsid w:val="007C2E7A"/>
    <w:rsid w:val="007C3036"/>
    <w:rsid w:val="007C30FD"/>
    <w:rsid w:val="007C3272"/>
    <w:rsid w:val="007C3512"/>
    <w:rsid w:val="007C3560"/>
    <w:rsid w:val="007C3672"/>
    <w:rsid w:val="007C3701"/>
    <w:rsid w:val="007C3780"/>
    <w:rsid w:val="007C3783"/>
    <w:rsid w:val="007C382F"/>
    <w:rsid w:val="007C38A1"/>
    <w:rsid w:val="007C3BA1"/>
    <w:rsid w:val="007C3C85"/>
    <w:rsid w:val="007C3C9E"/>
    <w:rsid w:val="007C3D2B"/>
    <w:rsid w:val="007C3F5B"/>
    <w:rsid w:val="007C451B"/>
    <w:rsid w:val="007C451E"/>
    <w:rsid w:val="007C45A8"/>
    <w:rsid w:val="007C45A9"/>
    <w:rsid w:val="007C48C3"/>
    <w:rsid w:val="007C4BED"/>
    <w:rsid w:val="007C4CFD"/>
    <w:rsid w:val="007C4FC5"/>
    <w:rsid w:val="007C5150"/>
    <w:rsid w:val="007C51FC"/>
    <w:rsid w:val="007C55BB"/>
    <w:rsid w:val="007C55F7"/>
    <w:rsid w:val="007C590D"/>
    <w:rsid w:val="007C5B16"/>
    <w:rsid w:val="007C5BA7"/>
    <w:rsid w:val="007C5BB9"/>
    <w:rsid w:val="007C5C28"/>
    <w:rsid w:val="007C5D32"/>
    <w:rsid w:val="007C606C"/>
    <w:rsid w:val="007C60A3"/>
    <w:rsid w:val="007C646B"/>
    <w:rsid w:val="007C651C"/>
    <w:rsid w:val="007C6A40"/>
    <w:rsid w:val="007C6AC6"/>
    <w:rsid w:val="007C6BF3"/>
    <w:rsid w:val="007C7014"/>
    <w:rsid w:val="007C7051"/>
    <w:rsid w:val="007C72AC"/>
    <w:rsid w:val="007C7749"/>
    <w:rsid w:val="007C782D"/>
    <w:rsid w:val="007C7995"/>
    <w:rsid w:val="007C7A60"/>
    <w:rsid w:val="007D0123"/>
    <w:rsid w:val="007D013F"/>
    <w:rsid w:val="007D02A1"/>
    <w:rsid w:val="007D062A"/>
    <w:rsid w:val="007D0663"/>
    <w:rsid w:val="007D08C1"/>
    <w:rsid w:val="007D0B50"/>
    <w:rsid w:val="007D0D1A"/>
    <w:rsid w:val="007D1078"/>
    <w:rsid w:val="007D1297"/>
    <w:rsid w:val="007D12CA"/>
    <w:rsid w:val="007D12EF"/>
    <w:rsid w:val="007D1A1A"/>
    <w:rsid w:val="007D1FC6"/>
    <w:rsid w:val="007D1FDE"/>
    <w:rsid w:val="007D2290"/>
    <w:rsid w:val="007D22A8"/>
    <w:rsid w:val="007D2337"/>
    <w:rsid w:val="007D235D"/>
    <w:rsid w:val="007D2604"/>
    <w:rsid w:val="007D28BD"/>
    <w:rsid w:val="007D2BA0"/>
    <w:rsid w:val="007D2BB1"/>
    <w:rsid w:val="007D2BD0"/>
    <w:rsid w:val="007D2C37"/>
    <w:rsid w:val="007D2C7C"/>
    <w:rsid w:val="007D2CE2"/>
    <w:rsid w:val="007D2EBF"/>
    <w:rsid w:val="007D2FE6"/>
    <w:rsid w:val="007D3002"/>
    <w:rsid w:val="007D3074"/>
    <w:rsid w:val="007D3156"/>
    <w:rsid w:val="007D324C"/>
    <w:rsid w:val="007D3346"/>
    <w:rsid w:val="007D3347"/>
    <w:rsid w:val="007D336C"/>
    <w:rsid w:val="007D33AD"/>
    <w:rsid w:val="007D33FD"/>
    <w:rsid w:val="007D34D7"/>
    <w:rsid w:val="007D3746"/>
    <w:rsid w:val="007D388B"/>
    <w:rsid w:val="007D3C91"/>
    <w:rsid w:val="007D3CDE"/>
    <w:rsid w:val="007D4103"/>
    <w:rsid w:val="007D4124"/>
    <w:rsid w:val="007D42DA"/>
    <w:rsid w:val="007D446A"/>
    <w:rsid w:val="007D4996"/>
    <w:rsid w:val="007D4B00"/>
    <w:rsid w:val="007D4B4D"/>
    <w:rsid w:val="007D4C41"/>
    <w:rsid w:val="007D4C99"/>
    <w:rsid w:val="007D5239"/>
    <w:rsid w:val="007D56D2"/>
    <w:rsid w:val="007D595A"/>
    <w:rsid w:val="007D5DAE"/>
    <w:rsid w:val="007D5E6E"/>
    <w:rsid w:val="007D5F13"/>
    <w:rsid w:val="007D5F19"/>
    <w:rsid w:val="007D6272"/>
    <w:rsid w:val="007D6461"/>
    <w:rsid w:val="007D6604"/>
    <w:rsid w:val="007D671D"/>
    <w:rsid w:val="007D6762"/>
    <w:rsid w:val="007D6774"/>
    <w:rsid w:val="007D6964"/>
    <w:rsid w:val="007D6A2E"/>
    <w:rsid w:val="007D6AD4"/>
    <w:rsid w:val="007D6DB4"/>
    <w:rsid w:val="007D6E2E"/>
    <w:rsid w:val="007D7130"/>
    <w:rsid w:val="007D72B1"/>
    <w:rsid w:val="007D7300"/>
    <w:rsid w:val="007D7457"/>
    <w:rsid w:val="007D74E9"/>
    <w:rsid w:val="007D79AC"/>
    <w:rsid w:val="007D7C2C"/>
    <w:rsid w:val="007D7C8D"/>
    <w:rsid w:val="007D7F8D"/>
    <w:rsid w:val="007D7FAE"/>
    <w:rsid w:val="007E00C9"/>
    <w:rsid w:val="007E00D4"/>
    <w:rsid w:val="007E0321"/>
    <w:rsid w:val="007E0374"/>
    <w:rsid w:val="007E0418"/>
    <w:rsid w:val="007E0468"/>
    <w:rsid w:val="007E047F"/>
    <w:rsid w:val="007E0499"/>
    <w:rsid w:val="007E04D7"/>
    <w:rsid w:val="007E0509"/>
    <w:rsid w:val="007E0A67"/>
    <w:rsid w:val="007E0A77"/>
    <w:rsid w:val="007E0AFA"/>
    <w:rsid w:val="007E0B66"/>
    <w:rsid w:val="007E0EDB"/>
    <w:rsid w:val="007E0F85"/>
    <w:rsid w:val="007E0FCE"/>
    <w:rsid w:val="007E108A"/>
    <w:rsid w:val="007E11A7"/>
    <w:rsid w:val="007E1507"/>
    <w:rsid w:val="007E15A6"/>
    <w:rsid w:val="007E162D"/>
    <w:rsid w:val="007E1A4F"/>
    <w:rsid w:val="007E1AEB"/>
    <w:rsid w:val="007E1C7D"/>
    <w:rsid w:val="007E2056"/>
    <w:rsid w:val="007E2141"/>
    <w:rsid w:val="007E2169"/>
    <w:rsid w:val="007E2275"/>
    <w:rsid w:val="007E2314"/>
    <w:rsid w:val="007E23DD"/>
    <w:rsid w:val="007E2444"/>
    <w:rsid w:val="007E265F"/>
    <w:rsid w:val="007E29B3"/>
    <w:rsid w:val="007E2A46"/>
    <w:rsid w:val="007E2D9A"/>
    <w:rsid w:val="007E2D9D"/>
    <w:rsid w:val="007E2E28"/>
    <w:rsid w:val="007E2F60"/>
    <w:rsid w:val="007E2FB7"/>
    <w:rsid w:val="007E2FC3"/>
    <w:rsid w:val="007E3283"/>
    <w:rsid w:val="007E3446"/>
    <w:rsid w:val="007E34F5"/>
    <w:rsid w:val="007E36FC"/>
    <w:rsid w:val="007E39B7"/>
    <w:rsid w:val="007E3BA9"/>
    <w:rsid w:val="007E3BFB"/>
    <w:rsid w:val="007E3C21"/>
    <w:rsid w:val="007E40C2"/>
    <w:rsid w:val="007E411C"/>
    <w:rsid w:val="007E41C8"/>
    <w:rsid w:val="007E41E5"/>
    <w:rsid w:val="007E4513"/>
    <w:rsid w:val="007E474B"/>
    <w:rsid w:val="007E4774"/>
    <w:rsid w:val="007E47CD"/>
    <w:rsid w:val="007E4A1C"/>
    <w:rsid w:val="007E4A5C"/>
    <w:rsid w:val="007E4C6F"/>
    <w:rsid w:val="007E4E33"/>
    <w:rsid w:val="007E50D7"/>
    <w:rsid w:val="007E51F0"/>
    <w:rsid w:val="007E5298"/>
    <w:rsid w:val="007E52F7"/>
    <w:rsid w:val="007E552B"/>
    <w:rsid w:val="007E55B4"/>
    <w:rsid w:val="007E5760"/>
    <w:rsid w:val="007E5852"/>
    <w:rsid w:val="007E59E9"/>
    <w:rsid w:val="007E5A33"/>
    <w:rsid w:val="007E5A6E"/>
    <w:rsid w:val="007E5F56"/>
    <w:rsid w:val="007E6193"/>
    <w:rsid w:val="007E6221"/>
    <w:rsid w:val="007E646D"/>
    <w:rsid w:val="007E647B"/>
    <w:rsid w:val="007E688B"/>
    <w:rsid w:val="007E6A46"/>
    <w:rsid w:val="007E6DDE"/>
    <w:rsid w:val="007E6E76"/>
    <w:rsid w:val="007E752F"/>
    <w:rsid w:val="007E759A"/>
    <w:rsid w:val="007E789A"/>
    <w:rsid w:val="007E79A2"/>
    <w:rsid w:val="007E79F8"/>
    <w:rsid w:val="007E7EDB"/>
    <w:rsid w:val="007E7F8F"/>
    <w:rsid w:val="007F004D"/>
    <w:rsid w:val="007F00E8"/>
    <w:rsid w:val="007F0199"/>
    <w:rsid w:val="007F02B4"/>
    <w:rsid w:val="007F030D"/>
    <w:rsid w:val="007F04F3"/>
    <w:rsid w:val="007F0B74"/>
    <w:rsid w:val="007F0C3E"/>
    <w:rsid w:val="007F0D6A"/>
    <w:rsid w:val="007F0F52"/>
    <w:rsid w:val="007F125C"/>
    <w:rsid w:val="007F1301"/>
    <w:rsid w:val="007F1405"/>
    <w:rsid w:val="007F150F"/>
    <w:rsid w:val="007F1535"/>
    <w:rsid w:val="007F1816"/>
    <w:rsid w:val="007F18C3"/>
    <w:rsid w:val="007F1AD8"/>
    <w:rsid w:val="007F1BC5"/>
    <w:rsid w:val="007F1C4B"/>
    <w:rsid w:val="007F1CC6"/>
    <w:rsid w:val="007F1D8C"/>
    <w:rsid w:val="007F1DB1"/>
    <w:rsid w:val="007F202A"/>
    <w:rsid w:val="007F20A9"/>
    <w:rsid w:val="007F2140"/>
    <w:rsid w:val="007F2501"/>
    <w:rsid w:val="007F2544"/>
    <w:rsid w:val="007F2B36"/>
    <w:rsid w:val="007F2B60"/>
    <w:rsid w:val="007F2DBA"/>
    <w:rsid w:val="007F2F0B"/>
    <w:rsid w:val="007F304B"/>
    <w:rsid w:val="007F334D"/>
    <w:rsid w:val="007F36D1"/>
    <w:rsid w:val="007F39EC"/>
    <w:rsid w:val="007F3CED"/>
    <w:rsid w:val="007F3D1D"/>
    <w:rsid w:val="007F4072"/>
    <w:rsid w:val="007F412B"/>
    <w:rsid w:val="007F41A9"/>
    <w:rsid w:val="007F4306"/>
    <w:rsid w:val="007F44AC"/>
    <w:rsid w:val="007F44E5"/>
    <w:rsid w:val="007F48CA"/>
    <w:rsid w:val="007F4AA9"/>
    <w:rsid w:val="007F4AD0"/>
    <w:rsid w:val="007F4ADB"/>
    <w:rsid w:val="007F4B70"/>
    <w:rsid w:val="007F4F76"/>
    <w:rsid w:val="007F5166"/>
    <w:rsid w:val="007F5391"/>
    <w:rsid w:val="007F53BF"/>
    <w:rsid w:val="007F544B"/>
    <w:rsid w:val="007F5A6D"/>
    <w:rsid w:val="007F5B6D"/>
    <w:rsid w:val="007F5CAB"/>
    <w:rsid w:val="007F5CBD"/>
    <w:rsid w:val="007F5E1D"/>
    <w:rsid w:val="007F5EA2"/>
    <w:rsid w:val="007F638C"/>
    <w:rsid w:val="007F6604"/>
    <w:rsid w:val="007F6865"/>
    <w:rsid w:val="007F699F"/>
    <w:rsid w:val="007F6B9F"/>
    <w:rsid w:val="007F6BB0"/>
    <w:rsid w:val="007F6C06"/>
    <w:rsid w:val="007F6D7B"/>
    <w:rsid w:val="007F6EB8"/>
    <w:rsid w:val="007F70D5"/>
    <w:rsid w:val="007F71A1"/>
    <w:rsid w:val="007F766A"/>
    <w:rsid w:val="007F770D"/>
    <w:rsid w:val="007F78AD"/>
    <w:rsid w:val="007F7B23"/>
    <w:rsid w:val="007F7E23"/>
    <w:rsid w:val="0080000B"/>
    <w:rsid w:val="00800317"/>
    <w:rsid w:val="008003D6"/>
    <w:rsid w:val="0080049E"/>
    <w:rsid w:val="008004D4"/>
    <w:rsid w:val="008005EF"/>
    <w:rsid w:val="00800641"/>
    <w:rsid w:val="0080067D"/>
    <w:rsid w:val="00800A53"/>
    <w:rsid w:val="00800C1F"/>
    <w:rsid w:val="00800D37"/>
    <w:rsid w:val="008010F7"/>
    <w:rsid w:val="00801151"/>
    <w:rsid w:val="0080117D"/>
    <w:rsid w:val="00801622"/>
    <w:rsid w:val="00801661"/>
    <w:rsid w:val="00801679"/>
    <w:rsid w:val="00801D89"/>
    <w:rsid w:val="00801DAD"/>
    <w:rsid w:val="00801E76"/>
    <w:rsid w:val="00801FAE"/>
    <w:rsid w:val="0080207F"/>
    <w:rsid w:val="0080225C"/>
    <w:rsid w:val="0080272C"/>
    <w:rsid w:val="00802829"/>
    <w:rsid w:val="00802ABE"/>
    <w:rsid w:val="00802BD4"/>
    <w:rsid w:val="00802C97"/>
    <w:rsid w:val="00802D68"/>
    <w:rsid w:val="00802E8B"/>
    <w:rsid w:val="00803235"/>
    <w:rsid w:val="00803856"/>
    <w:rsid w:val="00803C14"/>
    <w:rsid w:val="00803D2B"/>
    <w:rsid w:val="0080420E"/>
    <w:rsid w:val="008042F3"/>
    <w:rsid w:val="00804336"/>
    <w:rsid w:val="0080474D"/>
    <w:rsid w:val="00804751"/>
    <w:rsid w:val="008048DA"/>
    <w:rsid w:val="00804CA6"/>
    <w:rsid w:val="00804CD4"/>
    <w:rsid w:val="00804F3E"/>
    <w:rsid w:val="00804F6F"/>
    <w:rsid w:val="00805A7C"/>
    <w:rsid w:val="00805B78"/>
    <w:rsid w:val="00805D4C"/>
    <w:rsid w:val="00805E72"/>
    <w:rsid w:val="00805ECB"/>
    <w:rsid w:val="00805FDE"/>
    <w:rsid w:val="00806093"/>
    <w:rsid w:val="00806286"/>
    <w:rsid w:val="0080637C"/>
    <w:rsid w:val="0080655E"/>
    <w:rsid w:val="008067C3"/>
    <w:rsid w:val="008068E1"/>
    <w:rsid w:val="00806C65"/>
    <w:rsid w:val="00807074"/>
    <w:rsid w:val="0080717D"/>
    <w:rsid w:val="00807196"/>
    <w:rsid w:val="00807234"/>
    <w:rsid w:val="00807424"/>
    <w:rsid w:val="008074F7"/>
    <w:rsid w:val="008077CB"/>
    <w:rsid w:val="008078B8"/>
    <w:rsid w:val="00807987"/>
    <w:rsid w:val="008079F8"/>
    <w:rsid w:val="00810013"/>
    <w:rsid w:val="008100E2"/>
    <w:rsid w:val="00810282"/>
    <w:rsid w:val="00810319"/>
    <w:rsid w:val="0081044C"/>
    <w:rsid w:val="00810576"/>
    <w:rsid w:val="0081066C"/>
    <w:rsid w:val="00810713"/>
    <w:rsid w:val="00810AC2"/>
    <w:rsid w:val="00810B96"/>
    <w:rsid w:val="00810DEB"/>
    <w:rsid w:val="00810F38"/>
    <w:rsid w:val="00811180"/>
    <w:rsid w:val="0081134C"/>
    <w:rsid w:val="008113B6"/>
    <w:rsid w:val="008115FB"/>
    <w:rsid w:val="0081187C"/>
    <w:rsid w:val="008119C8"/>
    <w:rsid w:val="00811BE9"/>
    <w:rsid w:val="00811E08"/>
    <w:rsid w:val="00811F49"/>
    <w:rsid w:val="00811F75"/>
    <w:rsid w:val="0081213B"/>
    <w:rsid w:val="0081215B"/>
    <w:rsid w:val="00812521"/>
    <w:rsid w:val="00812640"/>
    <w:rsid w:val="00812CA6"/>
    <w:rsid w:val="00812F4A"/>
    <w:rsid w:val="00813148"/>
    <w:rsid w:val="00813206"/>
    <w:rsid w:val="00813379"/>
    <w:rsid w:val="0081338E"/>
    <w:rsid w:val="00813537"/>
    <w:rsid w:val="008139FE"/>
    <w:rsid w:val="00813B93"/>
    <w:rsid w:val="00813D0F"/>
    <w:rsid w:val="00813EEA"/>
    <w:rsid w:val="008140E8"/>
    <w:rsid w:val="00814213"/>
    <w:rsid w:val="0081464C"/>
    <w:rsid w:val="0081477E"/>
    <w:rsid w:val="00814BAE"/>
    <w:rsid w:val="00814C6B"/>
    <w:rsid w:val="00814C6E"/>
    <w:rsid w:val="00814E73"/>
    <w:rsid w:val="00814FCD"/>
    <w:rsid w:val="008151FE"/>
    <w:rsid w:val="008154AE"/>
    <w:rsid w:val="008154CC"/>
    <w:rsid w:val="008155E9"/>
    <w:rsid w:val="0081572D"/>
    <w:rsid w:val="008157EE"/>
    <w:rsid w:val="00815A15"/>
    <w:rsid w:val="00815A2C"/>
    <w:rsid w:val="00815A3A"/>
    <w:rsid w:val="00815AF5"/>
    <w:rsid w:val="00815AF6"/>
    <w:rsid w:val="00815B5C"/>
    <w:rsid w:val="00815BC6"/>
    <w:rsid w:val="00815CC4"/>
    <w:rsid w:val="00815D3F"/>
    <w:rsid w:val="00815D8C"/>
    <w:rsid w:val="0081602F"/>
    <w:rsid w:val="00816046"/>
    <w:rsid w:val="0081620E"/>
    <w:rsid w:val="008163B1"/>
    <w:rsid w:val="008166A6"/>
    <w:rsid w:val="00816727"/>
    <w:rsid w:val="00816949"/>
    <w:rsid w:val="008169D9"/>
    <w:rsid w:val="00816A4B"/>
    <w:rsid w:val="00816A5E"/>
    <w:rsid w:val="00816D16"/>
    <w:rsid w:val="0081705A"/>
    <w:rsid w:val="008170A5"/>
    <w:rsid w:val="0081728C"/>
    <w:rsid w:val="00817417"/>
    <w:rsid w:val="008175ED"/>
    <w:rsid w:val="008177C1"/>
    <w:rsid w:val="0081784E"/>
    <w:rsid w:val="00817879"/>
    <w:rsid w:val="008179B5"/>
    <w:rsid w:val="00817C84"/>
    <w:rsid w:val="00817E9B"/>
    <w:rsid w:val="00817EBE"/>
    <w:rsid w:val="00820016"/>
    <w:rsid w:val="008200C2"/>
    <w:rsid w:val="008201BF"/>
    <w:rsid w:val="008204DD"/>
    <w:rsid w:val="00820507"/>
    <w:rsid w:val="00820C0F"/>
    <w:rsid w:val="00820CE6"/>
    <w:rsid w:val="00820D6D"/>
    <w:rsid w:val="00820F2C"/>
    <w:rsid w:val="00820F35"/>
    <w:rsid w:val="0082151B"/>
    <w:rsid w:val="00821600"/>
    <w:rsid w:val="008219A3"/>
    <w:rsid w:val="00821A96"/>
    <w:rsid w:val="00821AED"/>
    <w:rsid w:val="00821C55"/>
    <w:rsid w:val="00821DAD"/>
    <w:rsid w:val="00821EA1"/>
    <w:rsid w:val="00821EC6"/>
    <w:rsid w:val="00822142"/>
    <w:rsid w:val="00822175"/>
    <w:rsid w:val="008221CE"/>
    <w:rsid w:val="00822266"/>
    <w:rsid w:val="008227BA"/>
    <w:rsid w:val="00822892"/>
    <w:rsid w:val="0082293E"/>
    <w:rsid w:val="00822D81"/>
    <w:rsid w:val="00823017"/>
    <w:rsid w:val="00823796"/>
    <w:rsid w:val="008237A3"/>
    <w:rsid w:val="008237CD"/>
    <w:rsid w:val="008238A3"/>
    <w:rsid w:val="0082409D"/>
    <w:rsid w:val="0082413B"/>
    <w:rsid w:val="00824222"/>
    <w:rsid w:val="00824267"/>
    <w:rsid w:val="00824268"/>
    <w:rsid w:val="0082443A"/>
    <w:rsid w:val="0082443E"/>
    <w:rsid w:val="00824502"/>
    <w:rsid w:val="00824A34"/>
    <w:rsid w:val="00824D46"/>
    <w:rsid w:val="00824F20"/>
    <w:rsid w:val="008252AF"/>
    <w:rsid w:val="0082558C"/>
    <w:rsid w:val="00825636"/>
    <w:rsid w:val="00825796"/>
    <w:rsid w:val="0082581B"/>
    <w:rsid w:val="00825A70"/>
    <w:rsid w:val="00825CB6"/>
    <w:rsid w:val="00825EF6"/>
    <w:rsid w:val="00825FCA"/>
    <w:rsid w:val="008260BF"/>
    <w:rsid w:val="008264C3"/>
    <w:rsid w:val="008264E1"/>
    <w:rsid w:val="00826519"/>
    <w:rsid w:val="008266D2"/>
    <w:rsid w:val="00826B44"/>
    <w:rsid w:val="00826BEA"/>
    <w:rsid w:val="00826C6B"/>
    <w:rsid w:val="008270DB"/>
    <w:rsid w:val="008271C0"/>
    <w:rsid w:val="008272AC"/>
    <w:rsid w:val="00827531"/>
    <w:rsid w:val="008277B2"/>
    <w:rsid w:val="00827FC5"/>
    <w:rsid w:val="00827FD2"/>
    <w:rsid w:val="00830188"/>
    <w:rsid w:val="00830240"/>
    <w:rsid w:val="00830559"/>
    <w:rsid w:val="008305E6"/>
    <w:rsid w:val="00830620"/>
    <w:rsid w:val="008308DE"/>
    <w:rsid w:val="00830CBA"/>
    <w:rsid w:val="00830D02"/>
    <w:rsid w:val="00830E38"/>
    <w:rsid w:val="00831175"/>
    <w:rsid w:val="0083118D"/>
    <w:rsid w:val="0083121D"/>
    <w:rsid w:val="008312D7"/>
    <w:rsid w:val="00831300"/>
    <w:rsid w:val="00831660"/>
    <w:rsid w:val="00831BF1"/>
    <w:rsid w:val="00831C3F"/>
    <w:rsid w:val="00831E37"/>
    <w:rsid w:val="00831FBA"/>
    <w:rsid w:val="008320C5"/>
    <w:rsid w:val="008320EE"/>
    <w:rsid w:val="008321B9"/>
    <w:rsid w:val="008321C7"/>
    <w:rsid w:val="008322B8"/>
    <w:rsid w:val="0083255B"/>
    <w:rsid w:val="00832710"/>
    <w:rsid w:val="008328E6"/>
    <w:rsid w:val="00832A3D"/>
    <w:rsid w:val="00833383"/>
    <w:rsid w:val="008337E6"/>
    <w:rsid w:val="00833CE4"/>
    <w:rsid w:val="00833CE5"/>
    <w:rsid w:val="00833CFE"/>
    <w:rsid w:val="00834125"/>
    <w:rsid w:val="008343BB"/>
    <w:rsid w:val="0083441D"/>
    <w:rsid w:val="0083455B"/>
    <w:rsid w:val="0083456C"/>
    <w:rsid w:val="00834841"/>
    <w:rsid w:val="00834AC1"/>
    <w:rsid w:val="00834B79"/>
    <w:rsid w:val="00834BAB"/>
    <w:rsid w:val="00834CF6"/>
    <w:rsid w:val="00834D34"/>
    <w:rsid w:val="008350EB"/>
    <w:rsid w:val="00835199"/>
    <w:rsid w:val="0083537B"/>
    <w:rsid w:val="00835457"/>
    <w:rsid w:val="008358CC"/>
    <w:rsid w:val="00835984"/>
    <w:rsid w:val="00835BCB"/>
    <w:rsid w:val="00835D27"/>
    <w:rsid w:val="00835E29"/>
    <w:rsid w:val="008360F2"/>
    <w:rsid w:val="00836143"/>
    <w:rsid w:val="008363EA"/>
    <w:rsid w:val="0083647C"/>
    <w:rsid w:val="00836574"/>
    <w:rsid w:val="00836623"/>
    <w:rsid w:val="0083662E"/>
    <w:rsid w:val="00836930"/>
    <w:rsid w:val="008369DF"/>
    <w:rsid w:val="00836ABA"/>
    <w:rsid w:val="00836B39"/>
    <w:rsid w:val="00836E56"/>
    <w:rsid w:val="00836E80"/>
    <w:rsid w:val="00836F4D"/>
    <w:rsid w:val="00837703"/>
    <w:rsid w:val="008379D7"/>
    <w:rsid w:val="00837D66"/>
    <w:rsid w:val="00837E88"/>
    <w:rsid w:val="00837EAB"/>
    <w:rsid w:val="00837FBA"/>
    <w:rsid w:val="00837FCE"/>
    <w:rsid w:val="008405B5"/>
    <w:rsid w:val="008406D9"/>
    <w:rsid w:val="00840A96"/>
    <w:rsid w:val="00840B82"/>
    <w:rsid w:val="00840CCD"/>
    <w:rsid w:val="00840CF7"/>
    <w:rsid w:val="00840DF4"/>
    <w:rsid w:val="00840FE0"/>
    <w:rsid w:val="00841295"/>
    <w:rsid w:val="008414EB"/>
    <w:rsid w:val="00841512"/>
    <w:rsid w:val="008415BF"/>
    <w:rsid w:val="0084160D"/>
    <w:rsid w:val="008416A9"/>
    <w:rsid w:val="0084177D"/>
    <w:rsid w:val="0084181C"/>
    <w:rsid w:val="00841CBB"/>
    <w:rsid w:val="00842112"/>
    <w:rsid w:val="008426CC"/>
    <w:rsid w:val="00842A6B"/>
    <w:rsid w:val="00842AC0"/>
    <w:rsid w:val="00842CC1"/>
    <w:rsid w:val="00842F9D"/>
    <w:rsid w:val="00843E76"/>
    <w:rsid w:val="008440CF"/>
    <w:rsid w:val="00844143"/>
    <w:rsid w:val="00844211"/>
    <w:rsid w:val="008444B3"/>
    <w:rsid w:val="00844516"/>
    <w:rsid w:val="0084455F"/>
    <w:rsid w:val="00844630"/>
    <w:rsid w:val="00844680"/>
    <w:rsid w:val="008447C2"/>
    <w:rsid w:val="00844A13"/>
    <w:rsid w:val="00844CFF"/>
    <w:rsid w:val="00844D15"/>
    <w:rsid w:val="00844D45"/>
    <w:rsid w:val="00844DDF"/>
    <w:rsid w:val="00844F56"/>
    <w:rsid w:val="008451B0"/>
    <w:rsid w:val="0084529A"/>
    <w:rsid w:val="008454EA"/>
    <w:rsid w:val="008457AF"/>
    <w:rsid w:val="00845887"/>
    <w:rsid w:val="00845970"/>
    <w:rsid w:val="00845971"/>
    <w:rsid w:val="00845E31"/>
    <w:rsid w:val="00845E49"/>
    <w:rsid w:val="00845E88"/>
    <w:rsid w:val="0084619B"/>
    <w:rsid w:val="008461D1"/>
    <w:rsid w:val="00846437"/>
    <w:rsid w:val="008467B1"/>
    <w:rsid w:val="0084688E"/>
    <w:rsid w:val="00846A3D"/>
    <w:rsid w:val="0084717F"/>
    <w:rsid w:val="0084721B"/>
    <w:rsid w:val="0084723E"/>
    <w:rsid w:val="008472B2"/>
    <w:rsid w:val="00847513"/>
    <w:rsid w:val="0084755E"/>
    <w:rsid w:val="008475E3"/>
    <w:rsid w:val="00847699"/>
    <w:rsid w:val="0084771C"/>
    <w:rsid w:val="00847882"/>
    <w:rsid w:val="008479DE"/>
    <w:rsid w:val="00847AA8"/>
    <w:rsid w:val="00847AE6"/>
    <w:rsid w:val="00847B30"/>
    <w:rsid w:val="00847DEC"/>
    <w:rsid w:val="00847E5D"/>
    <w:rsid w:val="00847F48"/>
    <w:rsid w:val="00847F8F"/>
    <w:rsid w:val="008500B2"/>
    <w:rsid w:val="0085024A"/>
    <w:rsid w:val="0085030C"/>
    <w:rsid w:val="008506EF"/>
    <w:rsid w:val="008506F9"/>
    <w:rsid w:val="008508D2"/>
    <w:rsid w:val="00850DEC"/>
    <w:rsid w:val="00850E8D"/>
    <w:rsid w:val="00850EB2"/>
    <w:rsid w:val="00850FBC"/>
    <w:rsid w:val="00851022"/>
    <w:rsid w:val="008510F9"/>
    <w:rsid w:val="00851197"/>
    <w:rsid w:val="0085138C"/>
    <w:rsid w:val="00851682"/>
    <w:rsid w:val="0085178D"/>
    <w:rsid w:val="0085184E"/>
    <w:rsid w:val="00851DE5"/>
    <w:rsid w:val="00852853"/>
    <w:rsid w:val="00853450"/>
    <w:rsid w:val="00853479"/>
    <w:rsid w:val="00853695"/>
    <w:rsid w:val="0085383B"/>
    <w:rsid w:val="00853AB2"/>
    <w:rsid w:val="00853D4B"/>
    <w:rsid w:val="00853EB8"/>
    <w:rsid w:val="00853EF8"/>
    <w:rsid w:val="00853F2D"/>
    <w:rsid w:val="00853FBC"/>
    <w:rsid w:val="008540CB"/>
    <w:rsid w:val="00854360"/>
    <w:rsid w:val="008544CD"/>
    <w:rsid w:val="00854579"/>
    <w:rsid w:val="00854AE1"/>
    <w:rsid w:val="00854C73"/>
    <w:rsid w:val="008552DF"/>
    <w:rsid w:val="00855483"/>
    <w:rsid w:val="008555CB"/>
    <w:rsid w:val="00855743"/>
    <w:rsid w:val="00855A70"/>
    <w:rsid w:val="00855B0F"/>
    <w:rsid w:val="00855E48"/>
    <w:rsid w:val="00855E8F"/>
    <w:rsid w:val="00855F03"/>
    <w:rsid w:val="008560FA"/>
    <w:rsid w:val="00856105"/>
    <w:rsid w:val="008561EB"/>
    <w:rsid w:val="00856291"/>
    <w:rsid w:val="00856358"/>
    <w:rsid w:val="008564EC"/>
    <w:rsid w:val="0085658B"/>
    <w:rsid w:val="00856950"/>
    <w:rsid w:val="00856B9C"/>
    <w:rsid w:val="00856F13"/>
    <w:rsid w:val="00857021"/>
    <w:rsid w:val="00857022"/>
    <w:rsid w:val="008570F7"/>
    <w:rsid w:val="00857362"/>
    <w:rsid w:val="008573BC"/>
    <w:rsid w:val="00857458"/>
    <w:rsid w:val="00857556"/>
    <w:rsid w:val="00857B0B"/>
    <w:rsid w:val="00857B49"/>
    <w:rsid w:val="00857EFA"/>
    <w:rsid w:val="00857F09"/>
    <w:rsid w:val="0086002A"/>
    <w:rsid w:val="00860334"/>
    <w:rsid w:val="008606D8"/>
    <w:rsid w:val="00860842"/>
    <w:rsid w:val="00860A7E"/>
    <w:rsid w:val="00860BCE"/>
    <w:rsid w:val="00860E46"/>
    <w:rsid w:val="00860F23"/>
    <w:rsid w:val="00861194"/>
    <w:rsid w:val="00861220"/>
    <w:rsid w:val="0086187D"/>
    <w:rsid w:val="0086206E"/>
    <w:rsid w:val="00862227"/>
    <w:rsid w:val="0086227C"/>
    <w:rsid w:val="008623BB"/>
    <w:rsid w:val="00862610"/>
    <w:rsid w:val="008628E8"/>
    <w:rsid w:val="00862D67"/>
    <w:rsid w:val="00862D73"/>
    <w:rsid w:val="00862F41"/>
    <w:rsid w:val="008632ED"/>
    <w:rsid w:val="008633F9"/>
    <w:rsid w:val="008639E5"/>
    <w:rsid w:val="00863A14"/>
    <w:rsid w:val="00863AEA"/>
    <w:rsid w:val="00863DB0"/>
    <w:rsid w:val="00864054"/>
    <w:rsid w:val="00864273"/>
    <w:rsid w:val="0086445A"/>
    <w:rsid w:val="00864496"/>
    <w:rsid w:val="00864730"/>
    <w:rsid w:val="00864766"/>
    <w:rsid w:val="00864771"/>
    <w:rsid w:val="00864B94"/>
    <w:rsid w:val="00864E23"/>
    <w:rsid w:val="00864FFE"/>
    <w:rsid w:val="0086510E"/>
    <w:rsid w:val="0086512A"/>
    <w:rsid w:val="00865460"/>
    <w:rsid w:val="0086562F"/>
    <w:rsid w:val="008656D2"/>
    <w:rsid w:val="0086573B"/>
    <w:rsid w:val="008657C6"/>
    <w:rsid w:val="0086581D"/>
    <w:rsid w:val="00865984"/>
    <w:rsid w:val="00865BEE"/>
    <w:rsid w:val="00865C7B"/>
    <w:rsid w:val="00865CD9"/>
    <w:rsid w:val="00865F0A"/>
    <w:rsid w:val="008660CE"/>
    <w:rsid w:val="008660E9"/>
    <w:rsid w:val="0086615A"/>
    <w:rsid w:val="0086633B"/>
    <w:rsid w:val="008665EF"/>
    <w:rsid w:val="00866710"/>
    <w:rsid w:val="00866C80"/>
    <w:rsid w:val="00866CB1"/>
    <w:rsid w:val="00866CC4"/>
    <w:rsid w:val="0086715A"/>
    <w:rsid w:val="0086727F"/>
    <w:rsid w:val="008672F9"/>
    <w:rsid w:val="008675C1"/>
    <w:rsid w:val="008676A7"/>
    <w:rsid w:val="008678D0"/>
    <w:rsid w:val="00867AC1"/>
    <w:rsid w:val="00867B5C"/>
    <w:rsid w:val="00867B6C"/>
    <w:rsid w:val="00867CC4"/>
    <w:rsid w:val="0087064F"/>
    <w:rsid w:val="00870685"/>
    <w:rsid w:val="008707C9"/>
    <w:rsid w:val="008707FF"/>
    <w:rsid w:val="00870AD9"/>
    <w:rsid w:val="00870C29"/>
    <w:rsid w:val="00870E91"/>
    <w:rsid w:val="00870E9B"/>
    <w:rsid w:val="00870F3B"/>
    <w:rsid w:val="0087104D"/>
    <w:rsid w:val="008710C4"/>
    <w:rsid w:val="008711BB"/>
    <w:rsid w:val="008713B0"/>
    <w:rsid w:val="008714E9"/>
    <w:rsid w:val="00871C99"/>
    <w:rsid w:val="00871D78"/>
    <w:rsid w:val="00872332"/>
    <w:rsid w:val="0087265D"/>
    <w:rsid w:val="008726A4"/>
    <w:rsid w:val="008727FC"/>
    <w:rsid w:val="00872870"/>
    <w:rsid w:val="008728BA"/>
    <w:rsid w:val="008728F5"/>
    <w:rsid w:val="008729CC"/>
    <w:rsid w:val="00872A75"/>
    <w:rsid w:val="00872B27"/>
    <w:rsid w:val="00872C87"/>
    <w:rsid w:val="00872CF9"/>
    <w:rsid w:val="00872D2F"/>
    <w:rsid w:val="00872F6F"/>
    <w:rsid w:val="00872FD1"/>
    <w:rsid w:val="008731F2"/>
    <w:rsid w:val="00873287"/>
    <w:rsid w:val="00873429"/>
    <w:rsid w:val="0087369A"/>
    <w:rsid w:val="00873723"/>
    <w:rsid w:val="00873865"/>
    <w:rsid w:val="00873867"/>
    <w:rsid w:val="00873B47"/>
    <w:rsid w:val="00873EDE"/>
    <w:rsid w:val="008740D3"/>
    <w:rsid w:val="0087415B"/>
    <w:rsid w:val="0087454C"/>
    <w:rsid w:val="008749CD"/>
    <w:rsid w:val="00874B1C"/>
    <w:rsid w:val="00874B6D"/>
    <w:rsid w:val="00874BCE"/>
    <w:rsid w:val="00874D28"/>
    <w:rsid w:val="00874D7B"/>
    <w:rsid w:val="00874D7F"/>
    <w:rsid w:val="00875343"/>
    <w:rsid w:val="008753BB"/>
    <w:rsid w:val="00875497"/>
    <w:rsid w:val="008755FA"/>
    <w:rsid w:val="0087575C"/>
    <w:rsid w:val="008757ED"/>
    <w:rsid w:val="00875806"/>
    <w:rsid w:val="008759DA"/>
    <w:rsid w:val="00875A10"/>
    <w:rsid w:val="00875E87"/>
    <w:rsid w:val="00875F46"/>
    <w:rsid w:val="00875F77"/>
    <w:rsid w:val="00876625"/>
    <w:rsid w:val="00876646"/>
    <w:rsid w:val="0087666E"/>
    <w:rsid w:val="00876769"/>
    <w:rsid w:val="00876995"/>
    <w:rsid w:val="00876A0A"/>
    <w:rsid w:val="00877014"/>
    <w:rsid w:val="00877159"/>
    <w:rsid w:val="0087726D"/>
    <w:rsid w:val="00877327"/>
    <w:rsid w:val="0087744E"/>
    <w:rsid w:val="008774F0"/>
    <w:rsid w:val="0087762D"/>
    <w:rsid w:val="008777B3"/>
    <w:rsid w:val="00877976"/>
    <w:rsid w:val="00877CC2"/>
    <w:rsid w:val="00877DE9"/>
    <w:rsid w:val="00877EF9"/>
    <w:rsid w:val="00877F43"/>
    <w:rsid w:val="00880267"/>
    <w:rsid w:val="00880353"/>
    <w:rsid w:val="00880364"/>
    <w:rsid w:val="008803AD"/>
    <w:rsid w:val="00880479"/>
    <w:rsid w:val="00880511"/>
    <w:rsid w:val="00880522"/>
    <w:rsid w:val="008805A7"/>
    <w:rsid w:val="00880746"/>
    <w:rsid w:val="0088075D"/>
    <w:rsid w:val="0088089E"/>
    <w:rsid w:val="008809F1"/>
    <w:rsid w:val="00880C96"/>
    <w:rsid w:val="00881180"/>
    <w:rsid w:val="00881204"/>
    <w:rsid w:val="008812F1"/>
    <w:rsid w:val="008813CC"/>
    <w:rsid w:val="00881517"/>
    <w:rsid w:val="008817E9"/>
    <w:rsid w:val="008819D4"/>
    <w:rsid w:val="008819D8"/>
    <w:rsid w:val="00881AAD"/>
    <w:rsid w:val="00881C71"/>
    <w:rsid w:val="00881D35"/>
    <w:rsid w:val="00881D67"/>
    <w:rsid w:val="00881EE1"/>
    <w:rsid w:val="008821E0"/>
    <w:rsid w:val="00882287"/>
    <w:rsid w:val="0088230A"/>
    <w:rsid w:val="0088236C"/>
    <w:rsid w:val="00882579"/>
    <w:rsid w:val="008826D0"/>
    <w:rsid w:val="0088274F"/>
    <w:rsid w:val="0088368A"/>
    <w:rsid w:val="008836F0"/>
    <w:rsid w:val="008837D2"/>
    <w:rsid w:val="00883846"/>
    <w:rsid w:val="008839BC"/>
    <w:rsid w:val="00883AF4"/>
    <w:rsid w:val="00883CB6"/>
    <w:rsid w:val="00883DF3"/>
    <w:rsid w:val="00883F20"/>
    <w:rsid w:val="00883F63"/>
    <w:rsid w:val="0088404A"/>
    <w:rsid w:val="00884181"/>
    <w:rsid w:val="0088428C"/>
    <w:rsid w:val="0088430D"/>
    <w:rsid w:val="00884427"/>
    <w:rsid w:val="0088445C"/>
    <w:rsid w:val="00884A87"/>
    <w:rsid w:val="00884C5E"/>
    <w:rsid w:val="00884F40"/>
    <w:rsid w:val="008852FE"/>
    <w:rsid w:val="0088557C"/>
    <w:rsid w:val="00885B9B"/>
    <w:rsid w:val="00885CC6"/>
    <w:rsid w:val="00885CC7"/>
    <w:rsid w:val="00885FDB"/>
    <w:rsid w:val="00886001"/>
    <w:rsid w:val="008861D8"/>
    <w:rsid w:val="008862B7"/>
    <w:rsid w:val="008864EA"/>
    <w:rsid w:val="008866F2"/>
    <w:rsid w:val="00886741"/>
    <w:rsid w:val="00886770"/>
    <w:rsid w:val="00886872"/>
    <w:rsid w:val="00886AB6"/>
    <w:rsid w:val="00886C9B"/>
    <w:rsid w:val="0088701D"/>
    <w:rsid w:val="00887125"/>
    <w:rsid w:val="00887295"/>
    <w:rsid w:val="008873F0"/>
    <w:rsid w:val="00887671"/>
    <w:rsid w:val="008878C6"/>
    <w:rsid w:val="00887A99"/>
    <w:rsid w:val="00887C0A"/>
    <w:rsid w:val="00887C59"/>
    <w:rsid w:val="00887CDE"/>
    <w:rsid w:val="00887FD2"/>
    <w:rsid w:val="0089035F"/>
    <w:rsid w:val="008907BC"/>
    <w:rsid w:val="00890862"/>
    <w:rsid w:val="00890900"/>
    <w:rsid w:val="008909D7"/>
    <w:rsid w:val="00890DE0"/>
    <w:rsid w:val="00890E0B"/>
    <w:rsid w:val="008914D2"/>
    <w:rsid w:val="008914EB"/>
    <w:rsid w:val="008916A2"/>
    <w:rsid w:val="00891740"/>
    <w:rsid w:val="00891C20"/>
    <w:rsid w:val="00891E8F"/>
    <w:rsid w:val="008920FD"/>
    <w:rsid w:val="008921B8"/>
    <w:rsid w:val="00892469"/>
    <w:rsid w:val="00892472"/>
    <w:rsid w:val="00892685"/>
    <w:rsid w:val="008926C3"/>
    <w:rsid w:val="0089295B"/>
    <w:rsid w:val="00892AE1"/>
    <w:rsid w:val="00892C80"/>
    <w:rsid w:val="00892E6E"/>
    <w:rsid w:val="0089305C"/>
    <w:rsid w:val="00893182"/>
    <w:rsid w:val="00893277"/>
    <w:rsid w:val="0089333D"/>
    <w:rsid w:val="00893615"/>
    <w:rsid w:val="00893779"/>
    <w:rsid w:val="00893AED"/>
    <w:rsid w:val="00893D0C"/>
    <w:rsid w:val="00893D20"/>
    <w:rsid w:val="00893EE1"/>
    <w:rsid w:val="0089417A"/>
    <w:rsid w:val="0089435D"/>
    <w:rsid w:val="0089436B"/>
    <w:rsid w:val="008943B5"/>
    <w:rsid w:val="008944A4"/>
    <w:rsid w:val="008947FD"/>
    <w:rsid w:val="008948C4"/>
    <w:rsid w:val="00894D69"/>
    <w:rsid w:val="00894D6D"/>
    <w:rsid w:val="00894EEE"/>
    <w:rsid w:val="00895459"/>
    <w:rsid w:val="00895796"/>
    <w:rsid w:val="008957B5"/>
    <w:rsid w:val="00895951"/>
    <w:rsid w:val="00895D79"/>
    <w:rsid w:val="00895E24"/>
    <w:rsid w:val="00895EAE"/>
    <w:rsid w:val="00895F0F"/>
    <w:rsid w:val="00895F2C"/>
    <w:rsid w:val="0089613B"/>
    <w:rsid w:val="00896355"/>
    <w:rsid w:val="00896391"/>
    <w:rsid w:val="0089656D"/>
    <w:rsid w:val="0089665C"/>
    <w:rsid w:val="0089668D"/>
    <w:rsid w:val="00896746"/>
    <w:rsid w:val="008967DA"/>
    <w:rsid w:val="00896C83"/>
    <w:rsid w:val="00896CC2"/>
    <w:rsid w:val="008970FF"/>
    <w:rsid w:val="00897112"/>
    <w:rsid w:val="008971EE"/>
    <w:rsid w:val="008972E1"/>
    <w:rsid w:val="008973C1"/>
    <w:rsid w:val="0089761A"/>
    <w:rsid w:val="00897633"/>
    <w:rsid w:val="008979EA"/>
    <w:rsid w:val="00897E72"/>
    <w:rsid w:val="00897EB1"/>
    <w:rsid w:val="00897ED9"/>
    <w:rsid w:val="008A0063"/>
    <w:rsid w:val="008A06E3"/>
    <w:rsid w:val="008A085C"/>
    <w:rsid w:val="008A0934"/>
    <w:rsid w:val="008A0EC4"/>
    <w:rsid w:val="008A0EE8"/>
    <w:rsid w:val="008A1113"/>
    <w:rsid w:val="008A11EA"/>
    <w:rsid w:val="008A15F9"/>
    <w:rsid w:val="008A16F1"/>
    <w:rsid w:val="008A17DB"/>
    <w:rsid w:val="008A180C"/>
    <w:rsid w:val="008A1ADC"/>
    <w:rsid w:val="008A1B5A"/>
    <w:rsid w:val="008A1C74"/>
    <w:rsid w:val="008A21A2"/>
    <w:rsid w:val="008A248F"/>
    <w:rsid w:val="008A266E"/>
    <w:rsid w:val="008A2671"/>
    <w:rsid w:val="008A27C3"/>
    <w:rsid w:val="008A28DB"/>
    <w:rsid w:val="008A2A8E"/>
    <w:rsid w:val="008A2DC0"/>
    <w:rsid w:val="008A2E9C"/>
    <w:rsid w:val="008A2EE2"/>
    <w:rsid w:val="008A36CA"/>
    <w:rsid w:val="008A3C20"/>
    <w:rsid w:val="008A3D23"/>
    <w:rsid w:val="008A45A2"/>
    <w:rsid w:val="008A4809"/>
    <w:rsid w:val="008A480B"/>
    <w:rsid w:val="008A4C37"/>
    <w:rsid w:val="008A4D02"/>
    <w:rsid w:val="008A4D9F"/>
    <w:rsid w:val="008A5192"/>
    <w:rsid w:val="008A5385"/>
    <w:rsid w:val="008A559E"/>
    <w:rsid w:val="008A56F3"/>
    <w:rsid w:val="008A56F8"/>
    <w:rsid w:val="008A57A7"/>
    <w:rsid w:val="008A57C0"/>
    <w:rsid w:val="008A582E"/>
    <w:rsid w:val="008A590D"/>
    <w:rsid w:val="008A59CE"/>
    <w:rsid w:val="008A59D5"/>
    <w:rsid w:val="008A5C0A"/>
    <w:rsid w:val="008A5C89"/>
    <w:rsid w:val="008A5CDD"/>
    <w:rsid w:val="008A5ED5"/>
    <w:rsid w:val="008A5F1B"/>
    <w:rsid w:val="008A5F59"/>
    <w:rsid w:val="008A6069"/>
    <w:rsid w:val="008A617E"/>
    <w:rsid w:val="008A61C7"/>
    <w:rsid w:val="008A629C"/>
    <w:rsid w:val="008A62CD"/>
    <w:rsid w:val="008A65D7"/>
    <w:rsid w:val="008A68BA"/>
    <w:rsid w:val="008A6AFF"/>
    <w:rsid w:val="008A6BD2"/>
    <w:rsid w:val="008A6EA3"/>
    <w:rsid w:val="008A6F2C"/>
    <w:rsid w:val="008A6FC1"/>
    <w:rsid w:val="008A7024"/>
    <w:rsid w:val="008A7123"/>
    <w:rsid w:val="008A7199"/>
    <w:rsid w:val="008A7392"/>
    <w:rsid w:val="008A765B"/>
    <w:rsid w:val="008A7985"/>
    <w:rsid w:val="008A7A05"/>
    <w:rsid w:val="008A7AA0"/>
    <w:rsid w:val="008A7B32"/>
    <w:rsid w:val="008A7B6B"/>
    <w:rsid w:val="008A7C42"/>
    <w:rsid w:val="008A7C5A"/>
    <w:rsid w:val="008A7F8F"/>
    <w:rsid w:val="008B04FF"/>
    <w:rsid w:val="008B0BE6"/>
    <w:rsid w:val="008B0C60"/>
    <w:rsid w:val="008B0E72"/>
    <w:rsid w:val="008B0E7D"/>
    <w:rsid w:val="008B0EF6"/>
    <w:rsid w:val="008B100C"/>
    <w:rsid w:val="008B1091"/>
    <w:rsid w:val="008B12FE"/>
    <w:rsid w:val="008B1ADD"/>
    <w:rsid w:val="008B1B08"/>
    <w:rsid w:val="008B1B5F"/>
    <w:rsid w:val="008B1B94"/>
    <w:rsid w:val="008B1FD6"/>
    <w:rsid w:val="008B205E"/>
    <w:rsid w:val="008B208C"/>
    <w:rsid w:val="008B2180"/>
    <w:rsid w:val="008B21B0"/>
    <w:rsid w:val="008B2291"/>
    <w:rsid w:val="008B2346"/>
    <w:rsid w:val="008B257A"/>
    <w:rsid w:val="008B2865"/>
    <w:rsid w:val="008B28E2"/>
    <w:rsid w:val="008B2A28"/>
    <w:rsid w:val="008B2C74"/>
    <w:rsid w:val="008B2CBC"/>
    <w:rsid w:val="008B3127"/>
    <w:rsid w:val="008B320C"/>
    <w:rsid w:val="008B3237"/>
    <w:rsid w:val="008B330A"/>
    <w:rsid w:val="008B375D"/>
    <w:rsid w:val="008B3884"/>
    <w:rsid w:val="008B3C65"/>
    <w:rsid w:val="008B3CA5"/>
    <w:rsid w:val="008B3EB1"/>
    <w:rsid w:val="008B40D8"/>
    <w:rsid w:val="008B4143"/>
    <w:rsid w:val="008B4149"/>
    <w:rsid w:val="008B435F"/>
    <w:rsid w:val="008B4464"/>
    <w:rsid w:val="008B45F9"/>
    <w:rsid w:val="008B4900"/>
    <w:rsid w:val="008B4A2B"/>
    <w:rsid w:val="008B4BB4"/>
    <w:rsid w:val="008B4C63"/>
    <w:rsid w:val="008B4D14"/>
    <w:rsid w:val="008B4DB6"/>
    <w:rsid w:val="008B4F1F"/>
    <w:rsid w:val="008B4FC3"/>
    <w:rsid w:val="008B51EF"/>
    <w:rsid w:val="008B52CC"/>
    <w:rsid w:val="008B533E"/>
    <w:rsid w:val="008B53F1"/>
    <w:rsid w:val="008B54AE"/>
    <w:rsid w:val="008B54ED"/>
    <w:rsid w:val="008B5631"/>
    <w:rsid w:val="008B56C0"/>
    <w:rsid w:val="008B584E"/>
    <w:rsid w:val="008B5A25"/>
    <w:rsid w:val="008B5D4D"/>
    <w:rsid w:val="008B5F26"/>
    <w:rsid w:val="008B6055"/>
    <w:rsid w:val="008B6060"/>
    <w:rsid w:val="008B618A"/>
    <w:rsid w:val="008B6201"/>
    <w:rsid w:val="008B66D3"/>
    <w:rsid w:val="008B66F8"/>
    <w:rsid w:val="008B684F"/>
    <w:rsid w:val="008B68E9"/>
    <w:rsid w:val="008B6936"/>
    <w:rsid w:val="008B6AF8"/>
    <w:rsid w:val="008B6D43"/>
    <w:rsid w:val="008B6F01"/>
    <w:rsid w:val="008B6FB6"/>
    <w:rsid w:val="008B71AB"/>
    <w:rsid w:val="008B720B"/>
    <w:rsid w:val="008B7638"/>
    <w:rsid w:val="008B767C"/>
    <w:rsid w:val="008B7785"/>
    <w:rsid w:val="008B7858"/>
    <w:rsid w:val="008B78C4"/>
    <w:rsid w:val="008B797E"/>
    <w:rsid w:val="008B7B31"/>
    <w:rsid w:val="008B7B9B"/>
    <w:rsid w:val="008C0045"/>
    <w:rsid w:val="008C00BD"/>
    <w:rsid w:val="008C00EA"/>
    <w:rsid w:val="008C00F3"/>
    <w:rsid w:val="008C0125"/>
    <w:rsid w:val="008C01D7"/>
    <w:rsid w:val="008C028B"/>
    <w:rsid w:val="008C038E"/>
    <w:rsid w:val="008C03FE"/>
    <w:rsid w:val="008C06E1"/>
    <w:rsid w:val="008C07EE"/>
    <w:rsid w:val="008C0873"/>
    <w:rsid w:val="008C08F6"/>
    <w:rsid w:val="008C09A0"/>
    <w:rsid w:val="008C0AD9"/>
    <w:rsid w:val="008C0BCD"/>
    <w:rsid w:val="008C0C91"/>
    <w:rsid w:val="008C0D91"/>
    <w:rsid w:val="008C0E1F"/>
    <w:rsid w:val="008C0FF5"/>
    <w:rsid w:val="008C1295"/>
    <w:rsid w:val="008C135C"/>
    <w:rsid w:val="008C16B5"/>
    <w:rsid w:val="008C175B"/>
    <w:rsid w:val="008C1763"/>
    <w:rsid w:val="008C1997"/>
    <w:rsid w:val="008C1A79"/>
    <w:rsid w:val="008C1CCC"/>
    <w:rsid w:val="008C1E2B"/>
    <w:rsid w:val="008C1F30"/>
    <w:rsid w:val="008C1FE2"/>
    <w:rsid w:val="008C1FFA"/>
    <w:rsid w:val="008C20F8"/>
    <w:rsid w:val="008C2350"/>
    <w:rsid w:val="008C2393"/>
    <w:rsid w:val="008C255B"/>
    <w:rsid w:val="008C2606"/>
    <w:rsid w:val="008C267C"/>
    <w:rsid w:val="008C283B"/>
    <w:rsid w:val="008C2842"/>
    <w:rsid w:val="008C2A83"/>
    <w:rsid w:val="008C2CF2"/>
    <w:rsid w:val="008C2DA7"/>
    <w:rsid w:val="008C2E2C"/>
    <w:rsid w:val="008C2E79"/>
    <w:rsid w:val="008C2E97"/>
    <w:rsid w:val="008C2FA3"/>
    <w:rsid w:val="008C3726"/>
    <w:rsid w:val="008C3845"/>
    <w:rsid w:val="008C3995"/>
    <w:rsid w:val="008C3A9F"/>
    <w:rsid w:val="008C3C59"/>
    <w:rsid w:val="008C3C9D"/>
    <w:rsid w:val="008C3DF7"/>
    <w:rsid w:val="008C3E2D"/>
    <w:rsid w:val="008C3F96"/>
    <w:rsid w:val="008C4130"/>
    <w:rsid w:val="008C4374"/>
    <w:rsid w:val="008C4381"/>
    <w:rsid w:val="008C44C1"/>
    <w:rsid w:val="008C4938"/>
    <w:rsid w:val="008C4AD6"/>
    <w:rsid w:val="008C4E2C"/>
    <w:rsid w:val="008C4F0E"/>
    <w:rsid w:val="008C4F70"/>
    <w:rsid w:val="008C4FEF"/>
    <w:rsid w:val="008C50DB"/>
    <w:rsid w:val="008C528B"/>
    <w:rsid w:val="008C54E1"/>
    <w:rsid w:val="008C597A"/>
    <w:rsid w:val="008C5CDA"/>
    <w:rsid w:val="008C5ECC"/>
    <w:rsid w:val="008C5EED"/>
    <w:rsid w:val="008C6359"/>
    <w:rsid w:val="008C6693"/>
    <w:rsid w:val="008C67C0"/>
    <w:rsid w:val="008C6947"/>
    <w:rsid w:val="008C6986"/>
    <w:rsid w:val="008C6B2D"/>
    <w:rsid w:val="008C6B2F"/>
    <w:rsid w:val="008C6CA7"/>
    <w:rsid w:val="008C6D5C"/>
    <w:rsid w:val="008C7366"/>
    <w:rsid w:val="008C73A0"/>
    <w:rsid w:val="008C73B9"/>
    <w:rsid w:val="008C7403"/>
    <w:rsid w:val="008C7445"/>
    <w:rsid w:val="008C7494"/>
    <w:rsid w:val="008C7689"/>
    <w:rsid w:val="008C7794"/>
    <w:rsid w:val="008C79FD"/>
    <w:rsid w:val="008C7A50"/>
    <w:rsid w:val="008C7A6B"/>
    <w:rsid w:val="008C7D4F"/>
    <w:rsid w:val="008C7DD8"/>
    <w:rsid w:val="008C7F9F"/>
    <w:rsid w:val="008D00A9"/>
    <w:rsid w:val="008D00E2"/>
    <w:rsid w:val="008D01E6"/>
    <w:rsid w:val="008D0739"/>
    <w:rsid w:val="008D0BAB"/>
    <w:rsid w:val="008D1549"/>
    <w:rsid w:val="008D156A"/>
    <w:rsid w:val="008D1839"/>
    <w:rsid w:val="008D1864"/>
    <w:rsid w:val="008D1945"/>
    <w:rsid w:val="008D1CCF"/>
    <w:rsid w:val="008D1D18"/>
    <w:rsid w:val="008D1F10"/>
    <w:rsid w:val="008D20BD"/>
    <w:rsid w:val="008D20D1"/>
    <w:rsid w:val="008D2210"/>
    <w:rsid w:val="008D23FA"/>
    <w:rsid w:val="008D24A5"/>
    <w:rsid w:val="008D25E9"/>
    <w:rsid w:val="008D295C"/>
    <w:rsid w:val="008D29D1"/>
    <w:rsid w:val="008D2BB0"/>
    <w:rsid w:val="008D2DBD"/>
    <w:rsid w:val="008D2ECA"/>
    <w:rsid w:val="008D2F0A"/>
    <w:rsid w:val="008D30FC"/>
    <w:rsid w:val="008D3118"/>
    <w:rsid w:val="008D322C"/>
    <w:rsid w:val="008D323A"/>
    <w:rsid w:val="008D3247"/>
    <w:rsid w:val="008D390E"/>
    <w:rsid w:val="008D3DD1"/>
    <w:rsid w:val="008D3E3F"/>
    <w:rsid w:val="008D3EBD"/>
    <w:rsid w:val="008D414E"/>
    <w:rsid w:val="008D4298"/>
    <w:rsid w:val="008D439F"/>
    <w:rsid w:val="008D46FC"/>
    <w:rsid w:val="008D4920"/>
    <w:rsid w:val="008D4A30"/>
    <w:rsid w:val="008D4D0E"/>
    <w:rsid w:val="008D4FE7"/>
    <w:rsid w:val="008D5037"/>
    <w:rsid w:val="008D5153"/>
    <w:rsid w:val="008D53CD"/>
    <w:rsid w:val="008D5427"/>
    <w:rsid w:val="008D5764"/>
    <w:rsid w:val="008D58D5"/>
    <w:rsid w:val="008D5B99"/>
    <w:rsid w:val="008D5C58"/>
    <w:rsid w:val="008D5D02"/>
    <w:rsid w:val="008D5E75"/>
    <w:rsid w:val="008D6092"/>
    <w:rsid w:val="008D64E3"/>
    <w:rsid w:val="008D672C"/>
    <w:rsid w:val="008D6881"/>
    <w:rsid w:val="008D6921"/>
    <w:rsid w:val="008D695E"/>
    <w:rsid w:val="008D6BAD"/>
    <w:rsid w:val="008D6BB7"/>
    <w:rsid w:val="008D6C7D"/>
    <w:rsid w:val="008D6D8B"/>
    <w:rsid w:val="008D6F1D"/>
    <w:rsid w:val="008D6F44"/>
    <w:rsid w:val="008D7863"/>
    <w:rsid w:val="008D79BD"/>
    <w:rsid w:val="008D7AD0"/>
    <w:rsid w:val="008D7AE4"/>
    <w:rsid w:val="008D7D71"/>
    <w:rsid w:val="008D7F52"/>
    <w:rsid w:val="008E005E"/>
    <w:rsid w:val="008E022D"/>
    <w:rsid w:val="008E034F"/>
    <w:rsid w:val="008E0542"/>
    <w:rsid w:val="008E05A9"/>
    <w:rsid w:val="008E05E0"/>
    <w:rsid w:val="008E0736"/>
    <w:rsid w:val="008E0743"/>
    <w:rsid w:val="008E093C"/>
    <w:rsid w:val="008E099E"/>
    <w:rsid w:val="008E0B81"/>
    <w:rsid w:val="008E1146"/>
    <w:rsid w:val="008E1401"/>
    <w:rsid w:val="008E1404"/>
    <w:rsid w:val="008E145B"/>
    <w:rsid w:val="008E15F9"/>
    <w:rsid w:val="008E160A"/>
    <w:rsid w:val="008E16E8"/>
    <w:rsid w:val="008E177D"/>
    <w:rsid w:val="008E1791"/>
    <w:rsid w:val="008E17A3"/>
    <w:rsid w:val="008E17F2"/>
    <w:rsid w:val="008E1C5C"/>
    <w:rsid w:val="008E1E81"/>
    <w:rsid w:val="008E219A"/>
    <w:rsid w:val="008E225C"/>
    <w:rsid w:val="008E2384"/>
    <w:rsid w:val="008E2C84"/>
    <w:rsid w:val="008E2D5F"/>
    <w:rsid w:val="008E3037"/>
    <w:rsid w:val="008E3207"/>
    <w:rsid w:val="008E339A"/>
    <w:rsid w:val="008E33F1"/>
    <w:rsid w:val="008E35EF"/>
    <w:rsid w:val="008E3A47"/>
    <w:rsid w:val="008E3AE9"/>
    <w:rsid w:val="008E43C3"/>
    <w:rsid w:val="008E4407"/>
    <w:rsid w:val="008E445D"/>
    <w:rsid w:val="008E44A8"/>
    <w:rsid w:val="008E44B3"/>
    <w:rsid w:val="008E4681"/>
    <w:rsid w:val="008E4B3E"/>
    <w:rsid w:val="008E4D44"/>
    <w:rsid w:val="008E50F2"/>
    <w:rsid w:val="008E520D"/>
    <w:rsid w:val="008E5411"/>
    <w:rsid w:val="008E54EC"/>
    <w:rsid w:val="008E5B23"/>
    <w:rsid w:val="008E5BF7"/>
    <w:rsid w:val="008E5C66"/>
    <w:rsid w:val="008E6075"/>
    <w:rsid w:val="008E60AF"/>
    <w:rsid w:val="008E6378"/>
    <w:rsid w:val="008E666D"/>
    <w:rsid w:val="008E679B"/>
    <w:rsid w:val="008E67D8"/>
    <w:rsid w:val="008E69BB"/>
    <w:rsid w:val="008E69F8"/>
    <w:rsid w:val="008E6ACC"/>
    <w:rsid w:val="008E6E4C"/>
    <w:rsid w:val="008E71BC"/>
    <w:rsid w:val="008E741E"/>
    <w:rsid w:val="008E7447"/>
    <w:rsid w:val="008E7653"/>
    <w:rsid w:val="008E76B4"/>
    <w:rsid w:val="008E776D"/>
    <w:rsid w:val="008E78E0"/>
    <w:rsid w:val="008E7B55"/>
    <w:rsid w:val="008E7CCD"/>
    <w:rsid w:val="008E7D15"/>
    <w:rsid w:val="008E7D34"/>
    <w:rsid w:val="008F00BD"/>
    <w:rsid w:val="008F01F0"/>
    <w:rsid w:val="008F020E"/>
    <w:rsid w:val="008F024C"/>
    <w:rsid w:val="008F037E"/>
    <w:rsid w:val="008F03F7"/>
    <w:rsid w:val="008F04F1"/>
    <w:rsid w:val="008F0A20"/>
    <w:rsid w:val="008F0B06"/>
    <w:rsid w:val="008F0C39"/>
    <w:rsid w:val="008F0F17"/>
    <w:rsid w:val="008F1045"/>
    <w:rsid w:val="008F1152"/>
    <w:rsid w:val="008F1350"/>
    <w:rsid w:val="008F15E5"/>
    <w:rsid w:val="008F178A"/>
    <w:rsid w:val="008F1BFD"/>
    <w:rsid w:val="008F1C13"/>
    <w:rsid w:val="008F208A"/>
    <w:rsid w:val="008F2189"/>
    <w:rsid w:val="008F2196"/>
    <w:rsid w:val="008F2246"/>
    <w:rsid w:val="008F23E0"/>
    <w:rsid w:val="008F2619"/>
    <w:rsid w:val="008F2A5E"/>
    <w:rsid w:val="008F2BEE"/>
    <w:rsid w:val="008F2BF5"/>
    <w:rsid w:val="008F2C29"/>
    <w:rsid w:val="008F2DF0"/>
    <w:rsid w:val="008F2EBF"/>
    <w:rsid w:val="008F3155"/>
    <w:rsid w:val="008F32D9"/>
    <w:rsid w:val="008F3348"/>
    <w:rsid w:val="008F3510"/>
    <w:rsid w:val="008F35E9"/>
    <w:rsid w:val="008F389D"/>
    <w:rsid w:val="008F3A1F"/>
    <w:rsid w:val="008F3A60"/>
    <w:rsid w:val="008F3AD9"/>
    <w:rsid w:val="008F3BA4"/>
    <w:rsid w:val="008F3CEF"/>
    <w:rsid w:val="008F3EEB"/>
    <w:rsid w:val="008F43E7"/>
    <w:rsid w:val="008F43F6"/>
    <w:rsid w:val="008F44A1"/>
    <w:rsid w:val="008F4547"/>
    <w:rsid w:val="008F4605"/>
    <w:rsid w:val="008F4635"/>
    <w:rsid w:val="008F4C8F"/>
    <w:rsid w:val="008F50BC"/>
    <w:rsid w:val="008F5203"/>
    <w:rsid w:val="008F5495"/>
    <w:rsid w:val="008F54F5"/>
    <w:rsid w:val="008F557D"/>
    <w:rsid w:val="008F5591"/>
    <w:rsid w:val="008F5DA4"/>
    <w:rsid w:val="008F5F68"/>
    <w:rsid w:val="008F600A"/>
    <w:rsid w:val="008F605C"/>
    <w:rsid w:val="008F60FE"/>
    <w:rsid w:val="008F62E3"/>
    <w:rsid w:val="008F64C0"/>
    <w:rsid w:val="008F664D"/>
    <w:rsid w:val="008F6679"/>
    <w:rsid w:val="008F68B8"/>
    <w:rsid w:val="008F69DF"/>
    <w:rsid w:val="008F6A96"/>
    <w:rsid w:val="008F6AE0"/>
    <w:rsid w:val="008F6CA9"/>
    <w:rsid w:val="008F7029"/>
    <w:rsid w:val="008F702A"/>
    <w:rsid w:val="008F72C4"/>
    <w:rsid w:val="008F751E"/>
    <w:rsid w:val="008F7633"/>
    <w:rsid w:val="008F7643"/>
    <w:rsid w:val="008F784B"/>
    <w:rsid w:val="008F79B8"/>
    <w:rsid w:val="008F7D6F"/>
    <w:rsid w:val="008F7E84"/>
    <w:rsid w:val="008F7FA5"/>
    <w:rsid w:val="009004CF"/>
    <w:rsid w:val="009009C9"/>
    <w:rsid w:val="00900A46"/>
    <w:rsid w:val="00900C18"/>
    <w:rsid w:val="00900F65"/>
    <w:rsid w:val="009010DE"/>
    <w:rsid w:val="0090125B"/>
    <w:rsid w:val="009012AC"/>
    <w:rsid w:val="00901409"/>
    <w:rsid w:val="0090157F"/>
    <w:rsid w:val="00901629"/>
    <w:rsid w:val="009018BE"/>
    <w:rsid w:val="009018CE"/>
    <w:rsid w:val="00901980"/>
    <w:rsid w:val="009019F5"/>
    <w:rsid w:val="00901B73"/>
    <w:rsid w:val="00901C56"/>
    <w:rsid w:val="00901D17"/>
    <w:rsid w:val="00901D1C"/>
    <w:rsid w:val="00901EC9"/>
    <w:rsid w:val="00901F4A"/>
    <w:rsid w:val="00901F80"/>
    <w:rsid w:val="00902067"/>
    <w:rsid w:val="00902126"/>
    <w:rsid w:val="009023C8"/>
    <w:rsid w:val="00902714"/>
    <w:rsid w:val="00902752"/>
    <w:rsid w:val="0090275B"/>
    <w:rsid w:val="00902966"/>
    <w:rsid w:val="00902AFF"/>
    <w:rsid w:val="00902BCD"/>
    <w:rsid w:val="00902E41"/>
    <w:rsid w:val="009030DD"/>
    <w:rsid w:val="009031B7"/>
    <w:rsid w:val="0090320E"/>
    <w:rsid w:val="0090344A"/>
    <w:rsid w:val="009034BE"/>
    <w:rsid w:val="00903717"/>
    <w:rsid w:val="0090380E"/>
    <w:rsid w:val="00903D71"/>
    <w:rsid w:val="00903F5C"/>
    <w:rsid w:val="00904004"/>
    <w:rsid w:val="00904026"/>
    <w:rsid w:val="00904232"/>
    <w:rsid w:val="0090425A"/>
    <w:rsid w:val="00904292"/>
    <w:rsid w:val="009045C8"/>
    <w:rsid w:val="009046D3"/>
    <w:rsid w:val="0090478D"/>
    <w:rsid w:val="00904B4D"/>
    <w:rsid w:val="00904C2B"/>
    <w:rsid w:val="00904CBB"/>
    <w:rsid w:val="00904D4E"/>
    <w:rsid w:val="00904D9B"/>
    <w:rsid w:val="00904EA8"/>
    <w:rsid w:val="00904F21"/>
    <w:rsid w:val="00904F8C"/>
    <w:rsid w:val="00904FD2"/>
    <w:rsid w:val="00905018"/>
    <w:rsid w:val="00905151"/>
    <w:rsid w:val="00905420"/>
    <w:rsid w:val="0090587D"/>
    <w:rsid w:val="00905A59"/>
    <w:rsid w:val="00905B20"/>
    <w:rsid w:val="00905C72"/>
    <w:rsid w:val="00905DA2"/>
    <w:rsid w:val="00906147"/>
    <w:rsid w:val="0090616A"/>
    <w:rsid w:val="00906193"/>
    <w:rsid w:val="009061C2"/>
    <w:rsid w:val="0090635C"/>
    <w:rsid w:val="009064BC"/>
    <w:rsid w:val="00906E29"/>
    <w:rsid w:val="00906FF5"/>
    <w:rsid w:val="009070D3"/>
    <w:rsid w:val="0090778A"/>
    <w:rsid w:val="00907C14"/>
    <w:rsid w:val="00907D00"/>
    <w:rsid w:val="00910027"/>
    <w:rsid w:val="009102CB"/>
    <w:rsid w:val="00910349"/>
    <w:rsid w:val="009106BD"/>
    <w:rsid w:val="00910755"/>
    <w:rsid w:val="009108AD"/>
    <w:rsid w:val="00910906"/>
    <w:rsid w:val="0091095F"/>
    <w:rsid w:val="009109E4"/>
    <w:rsid w:val="00910A38"/>
    <w:rsid w:val="00910AF8"/>
    <w:rsid w:val="00910B33"/>
    <w:rsid w:val="00910B62"/>
    <w:rsid w:val="00910CEE"/>
    <w:rsid w:val="00910DDF"/>
    <w:rsid w:val="00910EC4"/>
    <w:rsid w:val="0091113E"/>
    <w:rsid w:val="00911271"/>
    <w:rsid w:val="009115FD"/>
    <w:rsid w:val="00911CEE"/>
    <w:rsid w:val="0091225C"/>
    <w:rsid w:val="00912329"/>
    <w:rsid w:val="0091249E"/>
    <w:rsid w:val="009125A0"/>
    <w:rsid w:val="00912654"/>
    <w:rsid w:val="00912B8D"/>
    <w:rsid w:val="00912C2E"/>
    <w:rsid w:val="00912CBB"/>
    <w:rsid w:val="00912CDB"/>
    <w:rsid w:val="00912CE2"/>
    <w:rsid w:val="00913138"/>
    <w:rsid w:val="0091316D"/>
    <w:rsid w:val="009131E0"/>
    <w:rsid w:val="009131E2"/>
    <w:rsid w:val="0091336A"/>
    <w:rsid w:val="0091363F"/>
    <w:rsid w:val="00913691"/>
    <w:rsid w:val="00913C70"/>
    <w:rsid w:val="00913D66"/>
    <w:rsid w:val="00913E29"/>
    <w:rsid w:val="00913F8A"/>
    <w:rsid w:val="009141EF"/>
    <w:rsid w:val="00914272"/>
    <w:rsid w:val="00914355"/>
    <w:rsid w:val="00914503"/>
    <w:rsid w:val="00914911"/>
    <w:rsid w:val="00914D2E"/>
    <w:rsid w:val="00914E8E"/>
    <w:rsid w:val="00915231"/>
    <w:rsid w:val="00915399"/>
    <w:rsid w:val="009153C3"/>
    <w:rsid w:val="0091555A"/>
    <w:rsid w:val="0091572A"/>
    <w:rsid w:val="00915977"/>
    <w:rsid w:val="00915A38"/>
    <w:rsid w:val="00915A3B"/>
    <w:rsid w:val="00915E89"/>
    <w:rsid w:val="00915F0B"/>
    <w:rsid w:val="00916017"/>
    <w:rsid w:val="00916742"/>
    <w:rsid w:val="009169E9"/>
    <w:rsid w:val="00916AFF"/>
    <w:rsid w:val="00916BB2"/>
    <w:rsid w:val="00916C78"/>
    <w:rsid w:val="00916CBA"/>
    <w:rsid w:val="00916CBE"/>
    <w:rsid w:val="00916CF2"/>
    <w:rsid w:val="00916DDD"/>
    <w:rsid w:val="00917022"/>
    <w:rsid w:val="00917335"/>
    <w:rsid w:val="009177C7"/>
    <w:rsid w:val="0091785A"/>
    <w:rsid w:val="0091795A"/>
    <w:rsid w:val="00917970"/>
    <w:rsid w:val="00917AC0"/>
    <w:rsid w:val="00917F10"/>
    <w:rsid w:val="009204C4"/>
    <w:rsid w:val="009204F0"/>
    <w:rsid w:val="00920668"/>
    <w:rsid w:val="00920776"/>
    <w:rsid w:val="009208F2"/>
    <w:rsid w:val="00920D07"/>
    <w:rsid w:val="00920D6E"/>
    <w:rsid w:val="00920D98"/>
    <w:rsid w:val="009212D3"/>
    <w:rsid w:val="00921699"/>
    <w:rsid w:val="009217F1"/>
    <w:rsid w:val="00921C10"/>
    <w:rsid w:val="00921F66"/>
    <w:rsid w:val="00922050"/>
    <w:rsid w:val="00922283"/>
    <w:rsid w:val="00922665"/>
    <w:rsid w:val="00922849"/>
    <w:rsid w:val="009228A1"/>
    <w:rsid w:val="009228BF"/>
    <w:rsid w:val="00922910"/>
    <w:rsid w:val="00922BB8"/>
    <w:rsid w:val="00922FFE"/>
    <w:rsid w:val="0092318C"/>
    <w:rsid w:val="00923232"/>
    <w:rsid w:val="009235A6"/>
    <w:rsid w:val="009236FB"/>
    <w:rsid w:val="009239D0"/>
    <w:rsid w:val="00923CAC"/>
    <w:rsid w:val="00923D19"/>
    <w:rsid w:val="00924261"/>
    <w:rsid w:val="0092428C"/>
    <w:rsid w:val="00924432"/>
    <w:rsid w:val="009244A4"/>
    <w:rsid w:val="009244D0"/>
    <w:rsid w:val="009244EB"/>
    <w:rsid w:val="00924652"/>
    <w:rsid w:val="00924655"/>
    <w:rsid w:val="00924710"/>
    <w:rsid w:val="00924D3E"/>
    <w:rsid w:val="0092501A"/>
    <w:rsid w:val="009253D3"/>
    <w:rsid w:val="0092550F"/>
    <w:rsid w:val="009255BA"/>
    <w:rsid w:val="00925674"/>
    <w:rsid w:val="0092577A"/>
    <w:rsid w:val="00925B9E"/>
    <w:rsid w:val="00925D0A"/>
    <w:rsid w:val="00925DB1"/>
    <w:rsid w:val="00925E8B"/>
    <w:rsid w:val="00926002"/>
    <w:rsid w:val="009260A7"/>
    <w:rsid w:val="0092618D"/>
    <w:rsid w:val="009262C6"/>
    <w:rsid w:val="009262E3"/>
    <w:rsid w:val="009262E8"/>
    <w:rsid w:val="00926396"/>
    <w:rsid w:val="0092689A"/>
    <w:rsid w:val="00926C9E"/>
    <w:rsid w:val="00926CC9"/>
    <w:rsid w:val="00927164"/>
    <w:rsid w:val="009275A9"/>
    <w:rsid w:val="00927B29"/>
    <w:rsid w:val="00927B63"/>
    <w:rsid w:val="0093020A"/>
    <w:rsid w:val="009303A0"/>
    <w:rsid w:val="009304CF"/>
    <w:rsid w:val="009305AF"/>
    <w:rsid w:val="009305E5"/>
    <w:rsid w:val="009306C9"/>
    <w:rsid w:val="00930B8E"/>
    <w:rsid w:val="00930BAB"/>
    <w:rsid w:val="00930D89"/>
    <w:rsid w:val="00930E47"/>
    <w:rsid w:val="009310CD"/>
    <w:rsid w:val="0093119B"/>
    <w:rsid w:val="00931222"/>
    <w:rsid w:val="0093124A"/>
    <w:rsid w:val="009312F6"/>
    <w:rsid w:val="00931608"/>
    <w:rsid w:val="0093185F"/>
    <w:rsid w:val="0093186D"/>
    <w:rsid w:val="00931A0F"/>
    <w:rsid w:val="00931A85"/>
    <w:rsid w:val="00931D1F"/>
    <w:rsid w:val="00931F31"/>
    <w:rsid w:val="00931F43"/>
    <w:rsid w:val="009322C8"/>
    <w:rsid w:val="00932408"/>
    <w:rsid w:val="0093241B"/>
    <w:rsid w:val="00932428"/>
    <w:rsid w:val="009325B2"/>
    <w:rsid w:val="0093263E"/>
    <w:rsid w:val="0093293E"/>
    <w:rsid w:val="00932A82"/>
    <w:rsid w:val="00932B40"/>
    <w:rsid w:val="00932B6D"/>
    <w:rsid w:val="00932B79"/>
    <w:rsid w:val="009330DE"/>
    <w:rsid w:val="0093360D"/>
    <w:rsid w:val="0093363A"/>
    <w:rsid w:val="00933951"/>
    <w:rsid w:val="009339B4"/>
    <w:rsid w:val="00933A38"/>
    <w:rsid w:val="00933A5C"/>
    <w:rsid w:val="00933E2E"/>
    <w:rsid w:val="00933FA8"/>
    <w:rsid w:val="00934541"/>
    <w:rsid w:val="0093464A"/>
    <w:rsid w:val="009346D8"/>
    <w:rsid w:val="00934932"/>
    <w:rsid w:val="00934D30"/>
    <w:rsid w:val="00934D7E"/>
    <w:rsid w:val="00934E81"/>
    <w:rsid w:val="0093531F"/>
    <w:rsid w:val="009359B8"/>
    <w:rsid w:val="00935A39"/>
    <w:rsid w:val="00935AAB"/>
    <w:rsid w:val="00935DA8"/>
    <w:rsid w:val="00935DE6"/>
    <w:rsid w:val="00935E59"/>
    <w:rsid w:val="00935F19"/>
    <w:rsid w:val="009362E0"/>
    <w:rsid w:val="009364E5"/>
    <w:rsid w:val="00936B9C"/>
    <w:rsid w:val="00936BF1"/>
    <w:rsid w:val="00936BF9"/>
    <w:rsid w:val="00936C02"/>
    <w:rsid w:val="00936FF0"/>
    <w:rsid w:val="009374DB"/>
    <w:rsid w:val="009374F0"/>
    <w:rsid w:val="009376C2"/>
    <w:rsid w:val="00937781"/>
    <w:rsid w:val="009377F2"/>
    <w:rsid w:val="00937ADB"/>
    <w:rsid w:val="00937AE1"/>
    <w:rsid w:val="00937C56"/>
    <w:rsid w:val="00937F85"/>
    <w:rsid w:val="00940192"/>
    <w:rsid w:val="009408FC"/>
    <w:rsid w:val="00940904"/>
    <w:rsid w:val="00940991"/>
    <w:rsid w:val="00940BBD"/>
    <w:rsid w:val="00940CE8"/>
    <w:rsid w:val="00940EE3"/>
    <w:rsid w:val="00940F29"/>
    <w:rsid w:val="00941278"/>
    <w:rsid w:val="00941665"/>
    <w:rsid w:val="00941816"/>
    <w:rsid w:val="009419D4"/>
    <w:rsid w:val="00941A23"/>
    <w:rsid w:val="00941B03"/>
    <w:rsid w:val="00941EB7"/>
    <w:rsid w:val="00941FD2"/>
    <w:rsid w:val="00942083"/>
    <w:rsid w:val="0094212C"/>
    <w:rsid w:val="00942398"/>
    <w:rsid w:val="009423AF"/>
    <w:rsid w:val="00942463"/>
    <w:rsid w:val="0094250D"/>
    <w:rsid w:val="0094283B"/>
    <w:rsid w:val="00942C4C"/>
    <w:rsid w:val="00942E9B"/>
    <w:rsid w:val="00942EEB"/>
    <w:rsid w:val="00943091"/>
    <w:rsid w:val="009430D5"/>
    <w:rsid w:val="00943158"/>
    <w:rsid w:val="0094350F"/>
    <w:rsid w:val="00943589"/>
    <w:rsid w:val="0094371D"/>
    <w:rsid w:val="009437D0"/>
    <w:rsid w:val="00943852"/>
    <w:rsid w:val="00943905"/>
    <w:rsid w:val="00943A43"/>
    <w:rsid w:val="00943A78"/>
    <w:rsid w:val="00943B88"/>
    <w:rsid w:val="00943E86"/>
    <w:rsid w:val="00943E93"/>
    <w:rsid w:val="00943F34"/>
    <w:rsid w:val="0094402C"/>
    <w:rsid w:val="0094429C"/>
    <w:rsid w:val="0094471B"/>
    <w:rsid w:val="009448A5"/>
    <w:rsid w:val="009449AD"/>
    <w:rsid w:val="00945653"/>
    <w:rsid w:val="0094569B"/>
    <w:rsid w:val="009456EC"/>
    <w:rsid w:val="0094596D"/>
    <w:rsid w:val="009459FB"/>
    <w:rsid w:val="00945A5D"/>
    <w:rsid w:val="00945B6F"/>
    <w:rsid w:val="00945D07"/>
    <w:rsid w:val="00945E2A"/>
    <w:rsid w:val="00945F73"/>
    <w:rsid w:val="00945FAD"/>
    <w:rsid w:val="009462AF"/>
    <w:rsid w:val="00946534"/>
    <w:rsid w:val="00946620"/>
    <w:rsid w:val="00946666"/>
    <w:rsid w:val="00946966"/>
    <w:rsid w:val="009469BF"/>
    <w:rsid w:val="00946A13"/>
    <w:rsid w:val="00946A50"/>
    <w:rsid w:val="00946E44"/>
    <w:rsid w:val="00946E4E"/>
    <w:rsid w:val="00947029"/>
    <w:rsid w:val="00947328"/>
    <w:rsid w:val="0094759B"/>
    <w:rsid w:val="00947A17"/>
    <w:rsid w:val="00947A72"/>
    <w:rsid w:val="00947A9F"/>
    <w:rsid w:val="00947D13"/>
    <w:rsid w:val="00947F61"/>
    <w:rsid w:val="00947F73"/>
    <w:rsid w:val="00947F7C"/>
    <w:rsid w:val="009500E5"/>
    <w:rsid w:val="00950458"/>
    <w:rsid w:val="00950578"/>
    <w:rsid w:val="00950637"/>
    <w:rsid w:val="00950772"/>
    <w:rsid w:val="0095090E"/>
    <w:rsid w:val="00950A22"/>
    <w:rsid w:val="00950C34"/>
    <w:rsid w:val="00951043"/>
    <w:rsid w:val="009514F9"/>
    <w:rsid w:val="00951637"/>
    <w:rsid w:val="00951947"/>
    <w:rsid w:val="00951961"/>
    <w:rsid w:val="009519A4"/>
    <w:rsid w:val="00951A73"/>
    <w:rsid w:val="00951DD2"/>
    <w:rsid w:val="009523EC"/>
    <w:rsid w:val="0095252E"/>
    <w:rsid w:val="0095256B"/>
    <w:rsid w:val="00952586"/>
    <w:rsid w:val="009525AC"/>
    <w:rsid w:val="0095262E"/>
    <w:rsid w:val="00952964"/>
    <w:rsid w:val="009529E2"/>
    <w:rsid w:val="00952A0C"/>
    <w:rsid w:val="00952B40"/>
    <w:rsid w:val="00952B6F"/>
    <w:rsid w:val="00952BBB"/>
    <w:rsid w:val="00952C5F"/>
    <w:rsid w:val="00952CEF"/>
    <w:rsid w:val="00952D4E"/>
    <w:rsid w:val="00952FA0"/>
    <w:rsid w:val="00952FCB"/>
    <w:rsid w:val="00953499"/>
    <w:rsid w:val="009534EE"/>
    <w:rsid w:val="009536CE"/>
    <w:rsid w:val="00953743"/>
    <w:rsid w:val="00953830"/>
    <w:rsid w:val="00953CAD"/>
    <w:rsid w:val="00953DA3"/>
    <w:rsid w:val="00953E46"/>
    <w:rsid w:val="00953F3E"/>
    <w:rsid w:val="00953FE7"/>
    <w:rsid w:val="0095426B"/>
    <w:rsid w:val="00954508"/>
    <w:rsid w:val="009546D8"/>
    <w:rsid w:val="00954AED"/>
    <w:rsid w:val="00954BF3"/>
    <w:rsid w:val="00954C3D"/>
    <w:rsid w:val="00954C45"/>
    <w:rsid w:val="00954E60"/>
    <w:rsid w:val="009550C2"/>
    <w:rsid w:val="0095527F"/>
    <w:rsid w:val="00955367"/>
    <w:rsid w:val="0095546F"/>
    <w:rsid w:val="00955551"/>
    <w:rsid w:val="00955952"/>
    <w:rsid w:val="00955F5C"/>
    <w:rsid w:val="00955F9C"/>
    <w:rsid w:val="00955FB4"/>
    <w:rsid w:val="0095617B"/>
    <w:rsid w:val="009561C9"/>
    <w:rsid w:val="00956346"/>
    <w:rsid w:val="0095646F"/>
    <w:rsid w:val="009564F0"/>
    <w:rsid w:val="009565B5"/>
    <w:rsid w:val="00956667"/>
    <w:rsid w:val="0095668F"/>
    <w:rsid w:val="00956876"/>
    <w:rsid w:val="00956890"/>
    <w:rsid w:val="00956B2A"/>
    <w:rsid w:val="00956E56"/>
    <w:rsid w:val="009570ED"/>
    <w:rsid w:val="00957659"/>
    <w:rsid w:val="0095766B"/>
    <w:rsid w:val="0095774F"/>
    <w:rsid w:val="00957751"/>
    <w:rsid w:val="009577C3"/>
    <w:rsid w:val="00957A92"/>
    <w:rsid w:val="00957EDB"/>
    <w:rsid w:val="00957F09"/>
    <w:rsid w:val="00957FEC"/>
    <w:rsid w:val="009602BB"/>
    <w:rsid w:val="009602D5"/>
    <w:rsid w:val="00960455"/>
    <w:rsid w:val="00960668"/>
    <w:rsid w:val="00960B50"/>
    <w:rsid w:val="00960BF5"/>
    <w:rsid w:val="00960CF3"/>
    <w:rsid w:val="009616BA"/>
    <w:rsid w:val="00961A1D"/>
    <w:rsid w:val="00961B03"/>
    <w:rsid w:val="00961B14"/>
    <w:rsid w:val="00961C81"/>
    <w:rsid w:val="00961C97"/>
    <w:rsid w:val="00961CA6"/>
    <w:rsid w:val="00961D09"/>
    <w:rsid w:val="00961FDB"/>
    <w:rsid w:val="009620DC"/>
    <w:rsid w:val="009621A3"/>
    <w:rsid w:val="00962375"/>
    <w:rsid w:val="009623FC"/>
    <w:rsid w:val="009624BF"/>
    <w:rsid w:val="009625C7"/>
    <w:rsid w:val="009626AD"/>
    <w:rsid w:val="009626CF"/>
    <w:rsid w:val="00962BC4"/>
    <w:rsid w:val="00962E9B"/>
    <w:rsid w:val="00962F19"/>
    <w:rsid w:val="00962F6B"/>
    <w:rsid w:val="009635CB"/>
    <w:rsid w:val="009636FD"/>
    <w:rsid w:val="0096386F"/>
    <w:rsid w:val="00963909"/>
    <w:rsid w:val="00963B30"/>
    <w:rsid w:val="00963B61"/>
    <w:rsid w:val="00963CA3"/>
    <w:rsid w:val="00963CFB"/>
    <w:rsid w:val="00963D51"/>
    <w:rsid w:val="00963DCA"/>
    <w:rsid w:val="00963E11"/>
    <w:rsid w:val="00963F24"/>
    <w:rsid w:val="0096411B"/>
    <w:rsid w:val="00964A91"/>
    <w:rsid w:val="00964C7C"/>
    <w:rsid w:val="00964DD3"/>
    <w:rsid w:val="00965410"/>
    <w:rsid w:val="0096547A"/>
    <w:rsid w:val="00965A07"/>
    <w:rsid w:val="00965FA0"/>
    <w:rsid w:val="00965FA8"/>
    <w:rsid w:val="00966245"/>
    <w:rsid w:val="00966447"/>
    <w:rsid w:val="00966461"/>
    <w:rsid w:val="0096657F"/>
    <w:rsid w:val="009669CC"/>
    <w:rsid w:val="00966D21"/>
    <w:rsid w:val="00966DC0"/>
    <w:rsid w:val="00967142"/>
    <w:rsid w:val="00967182"/>
    <w:rsid w:val="009671FD"/>
    <w:rsid w:val="009673B7"/>
    <w:rsid w:val="00967721"/>
    <w:rsid w:val="00967885"/>
    <w:rsid w:val="009678ED"/>
    <w:rsid w:val="00967CA3"/>
    <w:rsid w:val="00967CC9"/>
    <w:rsid w:val="00970095"/>
    <w:rsid w:val="00970139"/>
    <w:rsid w:val="00970277"/>
    <w:rsid w:val="00970582"/>
    <w:rsid w:val="00970654"/>
    <w:rsid w:val="009706E5"/>
    <w:rsid w:val="009707FF"/>
    <w:rsid w:val="00970ACD"/>
    <w:rsid w:val="00970DF3"/>
    <w:rsid w:val="00970FD8"/>
    <w:rsid w:val="00971010"/>
    <w:rsid w:val="0097113B"/>
    <w:rsid w:val="0097130F"/>
    <w:rsid w:val="00971325"/>
    <w:rsid w:val="0097134D"/>
    <w:rsid w:val="00971969"/>
    <w:rsid w:val="00971A87"/>
    <w:rsid w:val="00971B3C"/>
    <w:rsid w:val="00971C06"/>
    <w:rsid w:val="00971DC4"/>
    <w:rsid w:val="00971F0D"/>
    <w:rsid w:val="009721A4"/>
    <w:rsid w:val="00972376"/>
    <w:rsid w:val="0097247D"/>
    <w:rsid w:val="00972638"/>
    <w:rsid w:val="00972BF2"/>
    <w:rsid w:val="00972C8C"/>
    <w:rsid w:val="00972F54"/>
    <w:rsid w:val="00972FC7"/>
    <w:rsid w:val="0097300E"/>
    <w:rsid w:val="009730B4"/>
    <w:rsid w:val="009730D7"/>
    <w:rsid w:val="00973200"/>
    <w:rsid w:val="009732A0"/>
    <w:rsid w:val="009734F9"/>
    <w:rsid w:val="0097375F"/>
    <w:rsid w:val="0097378B"/>
    <w:rsid w:val="0097393F"/>
    <w:rsid w:val="00973941"/>
    <w:rsid w:val="00973F0A"/>
    <w:rsid w:val="0097400A"/>
    <w:rsid w:val="009740A1"/>
    <w:rsid w:val="0097419D"/>
    <w:rsid w:val="0097435E"/>
    <w:rsid w:val="00974498"/>
    <w:rsid w:val="00974516"/>
    <w:rsid w:val="009745B6"/>
    <w:rsid w:val="00974772"/>
    <w:rsid w:val="009747E3"/>
    <w:rsid w:val="00974896"/>
    <w:rsid w:val="00974973"/>
    <w:rsid w:val="00974C3D"/>
    <w:rsid w:val="00975218"/>
    <w:rsid w:val="0097521C"/>
    <w:rsid w:val="00975223"/>
    <w:rsid w:val="00975316"/>
    <w:rsid w:val="00975460"/>
    <w:rsid w:val="009755D1"/>
    <w:rsid w:val="0097585E"/>
    <w:rsid w:val="00975A9E"/>
    <w:rsid w:val="00975DE8"/>
    <w:rsid w:val="00976135"/>
    <w:rsid w:val="009762F2"/>
    <w:rsid w:val="0097645B"/>
    <w:rsid w:val="009764DC"/>
    <w:rsid w:val="009766EF"/>
    <w:rsid w:val="0097672C"/>
    <w:rsid w:val="00976773"/>
    <w:rsid w:val="0097683E"/>
    <w:rsid w:val="009768F5"/>
    <w:rsid w:val="00976D61"/>
    <w:rsid w:val="00976EA5"/>
    <w:rsid w:val="00977066"/>
    <w:rsid w:val="009772EE"/>
    <w:rsid w:val="0097735B"/>
    <w:rsid w:val="0097753A"/>
    <w:rsid w:val="009779B6"/>
    <w:rsid w:val="00977AC7"/>
    <w:rsid w:val="00977F0E"/>
    <w:rsid w:val="00977FF2"/>
    <w:rsid w:val="00980022"/>
    <w:rsid w:val="00980216"/>
    <w:rsid w:val="0098063E"/>
    <w:rsid w:val="009806AA"/>
    <w:rsid w:val="0098084D"/>
    <w:rsid w:val="009808E2"/>
    <w:rsid w:val="00980AF9"/>
    <w:rsid w:val="00980F58"/>
    <w:rsid w:val="009814DD"/>
    <w:rsid w:val="009817C6"/>
    <w:rsid w:val="009819B2"/>
    <w:rsid w:val="00982094"/>
    <w:rsid w:val="00982648"/>
    <w:rsid w:val="00982715"/>
    <w:rsid w:val="00982750"/>
    <w:rsid w:val="0098291F"/>
    <w:rsid w:val="00982B4E"/>
    <w:rsid w:val="00982BDC"/>
    <w:rsid w:val="00982BEC"/>
    <w:rsid w:val="00982C00"/>
    <w:rsid w:val="00982C28"/>
    <w:rsid w:val="00982C58"/>
    <w:rsid w:val="00982F2A"/>
    <w:rsid w:val="0098303D"/>
    <w:rsid w:val="00983076"/>
    <w:rsid w:val="0098329B"/>
    <w:rsid w:val="009833F6"/>
    <w:rsid w:val="00983821"/>
    <w:rsid w:val="00983ACD"/>
    <w:rsid w:val="00983CA0"/>
    <w:rsid w:val="00983D5A"/>
    <w:rsid w:val="00983DDB"/>
    <w:rsid w:val="00984073"/>
    <w:rsid w:val="00984505"/>
    <w:rsid w:val="00984B7A"/>
    <w:rsid w:val="00984BFE"/>
    <w:rsid w:val="00984DC4"/>
    <w:rsid w:val="00984FD9"/>
    <w:rsid w:val="00985586"/>
    <w:rsid w:val="009855E2"/>
    <w:rsid w:val="009859C0"/>
    <w:rsid w:val="00985BEE"/>
    <w:rsid w:val="009862C7"/>
    <w:rsid w:val="0098636C"/>
    <w:rsid w:val="00986451"/>
    <w:rsid w:val="009864D3"/>
    <w:rsid w:val="009865E3"/>
    <w:rsid w:val="00986896"/>
    <w:rsid w:val="00986AF4"/>
    <w:rsid w:val="00986B85"/>
    <w:rsid w:val="00986BE9"/>
    <w:rsid w:val="00986C0A"/>
    <w:rsid w:val="00986DFF"/>
    <w:rsid w:val="00986F33"/>
    <w:rsid w:val="00986FB9"/>
    <w:rsid w:val="00987345"/>
    <w:rsid w:val="00987388"/>
    <w:rsid w:val="00987561"/>
    <w:rsid w:val="00987681"/>
    <w:rsid w:val="00987732"/>
    <w:rsid w:val="00987849"/>
    <w:rsid w:val="00987AB7"/>
    <w:rsid w:val="00987AFA"/>
    <w:rsid w:val="00987D7B"/>
    <w:rsid w:val="00987F72"/>
    <w:rsid w:val="00987FC3"/>
    <w:rsid w:val="0099005F"/>
    <w:rsid w:val="00990270"/>
    <w:rsid w:val="00990689"/>
    <w:rsid w:val="0099095C"/>
    <w:rsid w:val="00990C7A"/>
    <w:rsid w:val="00990F1D"/>
    <w:rsid w:val="00990FA1"/>
    <w:rsid w:val="00991684"/>
    <w:rsid w:val="00991735"/>
    <w:rsid w:val="00991782"/>
    <w:rsid w:val="00991B94"/>
    <w:rsid w:val="00991BBE"/>
    <w:rsid w:val="00991C2D"/>
    <w:rsid w:val="00991E77"/>
    <w:rsid w:val="00991FA2"/>
    <w:rsid w:val="00991FAF"/>
    <w:rsid w:val="00992243"/>
    <w:rsid w:val="009925A0"/>
    <w:rsid w:val="00992601"/>
    <w:rsid w:val="00992651"/>
    <w:rsid w:val="0099286A"/>
    <w:rsid w:val="00992B0A"/>
    <w:rsid w:val="00992B2A"/>
    <w:rsid w:val="00992B32"/>
    <w:rsid w:val="00992D8E"/>
    <w:rsid w:val="00992F73"/>
    <w:rsid w:val="0099325B"/>
    <w:rsid w:val="009932A9"/>
    <w:rsid w:val="009932B3"/>
    <w:rsid w:val="009935CF"/>
    <w:rsid w:val="009935F4"/>
    <w:rsid w:val="009936BF"/>
    <w:rsid w:val="00993881"/>
    <w:rsid w:val="00993B0B"/>
    <w:rsid w:val="009942E5"/>
    <w:rsid w:val="00994401"/>
    <w:rsid w:val="009947B2"/>
    <w:rsid w:val="0099480C"/>
    <w:rsid w:val="00994B69"/>
    <w:rsid w:val="00994D48"/>
    <w:rsid w:val="0099537B"/>
    <w:rsid w:val="0099560C"/>
    <w:rsid w:val="009956FB"/>
    <w:rsid w:val="009957FB"/>
    <w:rsid w:val="00995871"/>
    <w:rsid w:val="00995919"/>
    <w:rsid w:val="00995B3E"/>
    <w:rsid w:val="00995BD4"/>
    <w:rsid w:val="00995ECC"/>
    <w:rsid w:val="0099636F"/>
    <w:rsid w:val="0099659A"/>
    <w:rsid w:val="0099684F"/>
    <w:rsid w:val="0099694B"/>
    <w:rsid w:val="00996C7D"/>
    <w:rsid w:val="00996DB3"/>
    <w:rsid w:val="00996ED4"/>
    <w:rsid w:val="0099711A"/>
    <w:rsid w:val="0099734E"/>
    <w:rsid w:val="009974DB"/>
    <w:rsid w:val="009974EC"/>
    <w:rsid w:val="0099757A"/>
    <w:rsid w:val="00997607"/>
    <w:rsid w:val="009976DE"/>
    <w:rsid w:val="009978DB"/>
    <w:rsid w:val="00997ABE"/>
    <w:rsid w:val="00997B75"/>
    <w:rsid w:val="00997BAE"/>
    <w:rsid w:val="00997DD9"/>
    <w:rsid w:val="00997E44"/>
    <w:rsid w:val="00997F5A"/>
    <w:rsid w:val="009A02F4"/>
    <w:rsid w:val="009A0479"/>
    <w:rsid w:val="009A0689"/>
    <w:rsid w:val="009A071D"/>
    <w:rsid w:val="009A0859"/>
    <w:rsid w:val="009A095F"/>
    <w:rsid w:val="009A0A9F"/>
    <w:rsid w:val="009A0B22"/>
    <w:rsid w:val="009A0C3E"/>
    <w:rsid w:val="009A0D64"/>
    <w:rsid w:val="009A0E3A"/>
    <w:rsid w:val="009A0F42"/>
    <w:rsid w:val="009A10DF"/>
    <w:rsid w:val="009A11B3"/>
    <w:rsid w:val="009A13C9"/>
    <w:rsid w:val="009A1442"/>
    <w:rsid w:val="009A14D6"/>
    <w:rsid w:val="009A174C"/>
    <w:rsid w:val="009A1A3A"/>
    <w:rsid w:val="009A1C4E"/>
    <w:rsid w:val="009A2124"/>
    <w:rsid w:val="009A2191"/>
    <w:rsid w:val="009A221B"/>
    <w:rsid w:val="009A232D"/>
    <w:rsid w:val="009A25D3"/>
    <w:rsid w:val="009A25F9"/>
    <w:rsid w:val="009A2839"/>
    <w:rsid w:val="009A2894"/>
    <w:rsid w:val="009A2AD5"/>
    <w:rsid w:val="009A2C36"/>
    <w:rsid w:val="009A2F2C"/>
    <w:rsid w:val="009A2F5F"/>
    <w:rsid w:val="009A3091"/>
    <w:rsid w:val="009A31D1"/>
    <w:rsid w:val="009A3406"/>
    <w:rsid w:val="009A35F9"/>
    <w:rsid w:val="009A3639"/>
    <w:rsid w:val="009A39B7"/>
    <w:rsid w:val="009A39F3"/>
    <w:rsid w:val="009A411D"/>
    <w:rsid w:val="009A4829"/>
    <w:rsid w:val="009A48E9"/>
    <w:rsid w:val="009A4D3A"/>
    <w:rsid w:val="009A4E7A"/>
    <w:rsid w:val="009A50C5"/>
    <w:rsid w:val="009A50D5"/>
    <w:rsid w:val="009A5149"/>
    <w:rsid w:val="009A5446"/>
    <w:rsid w:val="009A554D"/>
    <w:rsid w:val="009A5575"/>
    <w:rsid w:val="009A5649"/>
    <w:rsid w:val="009A585F"/>
    <w:rsid w:val="009A5948"/>
    <w:rsid w:val="009A5A12"/>
    <w:rsid w:val="009A5C0A"/>
    <w:rsid w:val="009A5DC0"/>
    <w:rsid w:val="009A5F45"/>
    <w:rsid w:val="009A61AD"/>
    <w:rsid w:val="009A65AB"/>
    <w:rsid w:val="009A6669"/>
    <w:rsid w:val="009A6745"/>
    <w:rsid w:val="009A6D4C"/>
    <w:rsid w:val="009A7411"/>
    <w:rsid w:val="009A745B"/>
    <w:rsid w:val="009A757E"/>
    <w:rsid w:val="009A78AA"/>
    <w:rsid w:val="009A796B"/>
    <w:rsid w:val="009A7A72"/>
    <w:rsid w:val="009A7AD0"/>
    <w:rsid w:val="009A7B47"/>
    <w:rsid w:val="009A7E03"/>
    <w:rsid w:val="009A7E39"/>
    <w:rsid w:val="009A7EBE"/>
    <w:rsid w:val="009A7EF0"/>
    <w:rsid w:val="009B02C7"/>
    <w:rsid w:val="009B076D"/>
    <w:rsid w:val="009B07FB"/>
    <w:rsid w:val="009B0873"/>
    <w:rsid w:val="009B0A7E"/>
    <w:rsid w:val="009B0A9B"/>
    <w:rsid w:val="009B0AE9"/>
    <w:rsid w:val="009B0D0D"/>
    <w:rsid w:val="009B0D3C"/>
    <w:rsid w:val="009B0D8D"/>
    <w:rsid w:val="009B166D"/>
    <w:rsid w:val="009B16D6"/>
    <w:rsid w:val="009B1E1F"/>
    <w:rsid w:val="009B1E94"/>
    <w:rsid w:val="009B1EA3"/>
    <w:rsid w:val="009B1EF3"/>
    <w:rsid w:val="009B21D4"/>
    <w:rsid w:val="009B2470"/>
    <w:rsid w:val="009B260C"/>
    <w:rsid w:val="009B279C"/>
    <w:rsid w:val="009B2957"/>
    <w:rsid w:val="009B2C0C"/>
    <w:rsid w:val="009B2D40"/>
    <w:rsid w:val="009B2EC3"/>
    <w:rsid w:val="009B310B"/>
    <w:rsid w:val="009B32CA"/>
    <w:rsid w:val="009B35EE"/>
    <w:rsid w:val="009B386B"/>
    <w:rsid w:val="009B39AA"/>
    <w:rsid w:val="009B39E2"/>
    <w:rsid w:val="009B3B54"/>
    <w:rsid w:val="009B3E51"/>
    <w:rsid w:val="009B3EFD"/>
    <w:rsid w:val="009B4023"/>
    <w:rsid w:val="009B40A0"/>
    <w:rsid w:val="009B4148"/>
    <w:rsid w:val="009B417C"/>
    <w:rsid w:val="009B42EF"/>
    <w:rsid w:val="009B465F"/>
    <w:rsid w:val="009B47E2"/>
    <w:rsid w:val="009B4907"/>
    <w:rsid w:val="009B4AEB"/>
    <w:rsid w:val="009B4BE1"/>
    <w:rsid w:val="009B4D5A"/>
    <w:rsid w:val="009B4F0A"/>
    <w:rsid w:val="009B4F71"/>
    <w:rsid w:val="009B5067"/>
    <w:rsid w:val="009B5084"/>
    <w:rsid w:val="009B534D"/>
    <w:rsid w:val="009B55DE"/>
    <w:rsid w:val="009B5676"/>
    <w:rsid w:val="009B567A"/>
    <w:rsid w:val="009B586B"/>
    <w:rsid w:val="009B5973"/>
    <w:rsid w:val="009B5C7B"/>
    <w:rsid w:val="009B5D18"/>
    <w:rsid w:val="009B5E94"/>
    <w:rsid w:val="009B6138"/>
    <w:rsid w:val="009B6217"/>
    <w:rsid w:val="009B6226"/>
    <w:rsid w:val="009B62D1"/>
    <w:rsid w:val="009B6321"/>
    <w:rsid w:val="009B633F"/>
    <w:rsid w:val="009B64FC"/>
    <w:rsid w:val="009B658C"/>
    <w:rsid w:val="009B6996"/>
    <w:rsid w:val="009B6D23"/>
    <w:rsid w:val="009B6FF4"/>
    <w:rsid w:val="009B70B3"/>
    <w:rsid w:val="009B71AF"/>
    <w:rsid w:val="009B764D"/>
    <w:rsid w:val="009B78BB"/>
    <w:rsid w:val="009B79E7"/>
    <w:rsid w:val="009B7B38"/>
    <w:rsid w:val="009B7D08"/>
    <w:rsid w:val="009B7D40"/>
    <w:rsid w:val="009B7DC5"/>
    <w:rsid w:val="009B7F91"/>
    <w:rsid w:val="009C0110"/>
    <w:rsid w:val="009C0546"/>
    <w:rsid w:val="009C0937"/>
    <w:rsid w:val="009C0A25"/>
    <w:rsid w:val="009C0D3C"/>
    <w:rsid w:val="009C0E53"/>
    <w:rsid w:val="009C0E70"/>
    <w:rsid w:val="009C0E71"/>
    <w:rsid w:val="009C0EE5"/>
    <w:rsid w:val="009C1041"/>
    <w:rsid w:val="009C1180"/>
    <w:rsid w:val="009C1221"/>
    <w:rsid w:val="009C1228"/>
    <w:rsid w:val="009C124E"/>
    <w:rsid w:val="009C12C3"/>
    <w:rsid w:val="009C1547"/>
    <w:rsid w:val="009C17B1"/>
    <w:rsid w:val="009C17CF"/>
    <w:rsid w:val="009C19D8"/>
    <w:rsid w:val="009C1A7E"/>
    <w:rsid w:val="009C1C2D"/>
    <w:rsid w:val="009C1DB7"/>
    <w:rsid w:val="009C1E19"/>
    <w:rsid w:val="009C1E1F"/>
    <w:rsid w:val="009C1FA7"/>
    <w:rsid w:val="009C2161"/>
    <w:rsid w:val="009C241C"/>
    <w:rsid w:val="009C2553"/>
    <w:rsid w:val="009C26D2"/>
    <w:rsid w:val="009C2758"/>
    <w:rsid w:val="009C28EA"/>
    <w:rsid w:val="009C2998"/>
    <w:rsid w:val="009C29AC"/>
    <w:rsid w:val="009C2C43"/>
    <w:rsid w:val="009C2DF1"/>
    <w:rsid w:val="009C2E1E"/>
    <w:rsid w:val="009C2E84"/>
    <w:rsid w:val="009C2EDF"/>
    <w:rsid w:val="009C3120"/>
    <w:rsid w:val="009C3270"/>
    <w:rsid w:val="009C35E1"/>
    <w:rsid w:val="009C366F"/>
    <w:rsid w:val="009C3A95"/>
    <w:rsid w:val="009C3ACE"/>
    <w:rsid w:val="009C3D12"/>
    <w:rsid w:val="009C3F46"/>
    <w:rsid w:val="009C48CC"/>
    <w:rsid w:val="009C4963"/>
    <w:rsid w:val="009C4CCE"/>
    <w:rsid w:val="009C4DBC"/>
    <w:rsid w:val="009C4DED"/>
    <w:rsid w:val="009C4F12"/>
    <w:rsid w:val="009C4F87"/>
    <w:rsid w:val="009C5337"/>
    <w:rsid w:val="009C558D"/>
    <w:rsid w:val="009C5652"/>
    <w:rsid w:val="009C565C"/>
    <w:rsid w:val="009C56B4"/>
    <w:rsid w:val="009C58C0"/>
    <w:rsid w:val="009C5933"/>
    <w:rsid w:val="009C5B8E"/>
    <w:rsid w:val="009C5C5C"/>
    <w:rsid w:val="009C5EB8"/>
    <w:rsid w:val="009C5F6F"/>
    <w:rsid w:val="009C5F86"/>
    <w:rsid w:val="009C5FDB"/>
    <w:rsid w:val="009C600B"/>
    <w:rsid w:val="009C60C1"/>
    <w:rsid w:val="009C62BE"/>
    <w:rsid w:val="009C645F"/>
    <w:rsid w:val="009C6521"/>
    <w:rsid w:val="009C65E7"/>
    <w:rsid w:val="009C676C"/>
    <w:rsid w:val="009C679B"/>
    <w:rsid w:val="009C67B0"/>
    <w:rsid w:val="009C6854"/>
    <w:rsid w:val="009C6A3D"/>
    <w:rsid w:val="009C6F19"/>
    <w:rsid w:val="009C704D"/>
    <w:rsid w:val="009C7226"/>
    <w:rsid w:val="009C7782"/>
    <w:rsid w:val="009C785F"/>
    <w:rsid w:val="009C7B8B"/>
    <w:rsid w:val="009D03E9"/>
    <w:rsid w:val="009D0496"/>
    <w:rsid w:val="009D080E"/>
    <w:rsid w:val="009D0ABC"/>
    <w:rsid w:val="009D0BD4"/>
    <w:rsid w:val="009D0DF3"/>
    <w:rsid w:val="009D0ED9"/>
    <w:rsid w:val="009D0F63"/>
    <w:rsid w:val="009D1406"/>
    <w:rsid w:val="009D16D8"/>
    <w:rsid w:val="009D170B"/>
    <w:rsid w:val="009D1AC5"/>
    <w:rsid w:val="009D1D56"/>
    <w:rsid w:val="009D1EE1"/>
    <w:rsid w:val="009D21F2"/>
    <w:rsid w:val="009D2283"/>
    <w:rsid w:val="009D23D9"/>
    <w:rsid w:val="009D2474"/>
    <w:rsid w:val="009D2573"/>
    <w:rsid w:val="009D2D2F"/>
    <w:rsid w:val="009D31C6"/>
    <w:rsid w:val="009D31E9"/>
    <w:rsid w:val="009D328A"/>
    <w:rsid w:val="009D35D4"/>
    <w:rsid w:val="009D3B34"/>
    <w:rsid w:val="009D3C7A"/>
    <w:rsid w:val="009D3D9C"/>
    <w:rsid w:val="009D3DCE"/>
    <w:rsid w:val="009D3FAA"/>
    <w:rsid w:val="009D4198"/>
    <w:rsid w:val="009D42AC"/>
    <w:rsid w:val="009D42DF"/>
    <w:rsid w:val="009D4384"/>
    <w:rsid w:val="009D43B5"/>
    <w:rsid w:val="009D4805"/>
    <w:rsid w:val="009D48EE"/>
    <w:rsid w:val="009D49A5"/>
    <w:rsid w:val="009D4ACF"/>
    <w:rsid w:val="009D4B4C"/>
    <w:rsid w:val="009D4DC8"/>
    <w:rsid w:val="009D4E75"/>
    <w:rsid w:val="009D4EFA"/>
    <w:rsid w:val="009D515D"/>
    <w:rsid w:val="009D515E"/>
    <w:rsid w:val="009D5190"/>
    <w:rsid w:val="009D5210"/>
    <w:rsid w:val="009D52AF"/>
    <w:rsid w:val="009D5461"/>
    <w:rsid w:val="009D560C"/>
    <w:rsid w:val="009D56FD"/>
    <w:rsid w:val="009D5AB5"/>
    <w:rsid w:val="009D5B60"/>
    <w:rsid w:val="009D5BDD"/>
    <w:rsid w:val="009D5BED"/>
    <w:rsid w:val="009D5CD4"/>
    <w:rsid w:val="009D5F14"/>
    <w:rsid w:val="009D6256"/>
    <w:rsid w:val="009D658F"/>
    <w:rsid w:val="009D65B9"/>
    <w:rsid w:val="009D69FF"/>
    <w:rsid w:val="009D6B3F"/>
    <w:rsid w:val="009D7085"/>
    <w:rsid w:val="009D74B9"/>
    <w:rsid w:val="009D7655"/>
    <w:rsid w:val="009D7907"/>
    <w:rsid w:val="009D79E3"/>
    <w:rsid w:val="009D7AAD"/>
    <w:rsid w:val="009D7E11"/>
    <w:rsid w:val="009E0023"/>
    <w:rsid w:val="009E00D6"/>
    <w:rsid w:val="009E018D"/>
    <w:rsid w:val="009E02C8"/>
    <w:rsid w:val="009E06F9"/>
    <w:rsid w:val="009E080E"/>
    <w:rsid w:val="009E0878"/>
    <w:rsid w:val="009E0939"/>
    <w:rsid w:val="009E0B6A"/>
    <w:rsid w:val="009E0C48"/>
    <w:rsid w:val="009E0D39"/>
    <w:rsid w:val="009E0EA4"/>
    <w:rsid w:val="009E10C6"/>
    <w:rsid w:val="009E1445"/>
    <w:rsid w:val="009E1615"/>
    <w:rsid w:val="009E16C4"/>
    <w:rsid w:val="009E17F5"/>
    <w:rsid w:val="009E1872"/>
    <w:rsid w:val="009E1C3B"/>
    <w:rsid w:val="009E1F3B"/>
    <w:rsid w:val="009E2003"/>
    <w:rsid w:val="009E2391"/>
    <w:rsid w:val="009E289B"/>
    <w:rsid w:val="009E29FB"/>
    <w:rsid w:val="009E2BF9"/>
    <w:rsid w:val="009E2D9E"/>
    <w:rsid w:val="009E2DAA"/>
    <w:rsid w:val="009E33B8"/>
    <w:rsid w:val="009E379B"/>
    <w:rsid w:val="009E380B"/>
    <w:rsid w:val="009E386D"/>
    <w:rsid w:val="009E3A96"/>
    <w:rsid w:val="009E3C0F"/>
    <w:rsid w:val="009E3C8D"/>
    <w:rsid w:val="009E3DE4"/>
    <w:rsid w:val="009E4087"/>
    <w:rsid w:val="009E40B0"/>
    <w:rsid w:val="009E4460"/>
    <w:rsid w:val="009E44CA"/>
    <w:rsid w:val="009E44E4"/>
    <w:rsid w:val="009E4513"/>
    <w:rsid w:val="009E4521"/>
    <w:rsid w:val="009E49FD"/>
    <w:rsid w:val="009E4A5A"/>
    <w:rsid w:val="009E4DE9"/>
    <w:rsid w:val="009E5047"/>
    <w:rsid w:val="009E5241"/>
    <w:rsid w:val="009E53F1"/>
    <w:rsid w:val="009E54BC"/>
    <w:rsid w:val="009E5799"/>
    <w:rsid w:val="009E5BA1"/>
    <w:rsid w:val="009E5BFF"/>
    <w:rsid w:val="009E5CFD"/>
    <w:rsid w:val="009E5F7F"/>
    <w:rsid w:val="009E5FCC"/>
    <w:rsid w:val="009E5FD1"/>
    <w:rsid w:val="009E60E9"/>
    <w:rsid w:val="009E6526"/>
    <w:rsid w:val="009E6627"/>
    <w:rsid w:val="009E693B"/>
    <w:rsid w:val="009E6ACB"/>
    <w:rsid w:val="009E6C3C"/>
    <w:rsid w:val="009E6F31"/>
    <w:rsid w:val="009E713F"/>
    <w:rsid w:val="009E7186"/>
    <w:rsid w:val="009E723C"/>
    <w:rsid w:val="009E726A"/>
    <w:rsid w:val="009E7351"/>
    <w:rsid w:val="009E7536"/>
    <w:rsid w:val="009E795B"/>
    <w:rsid w:val="009E7968"/>
    <w:rsid w:val="009E7B23"/>
    <w:rsid w:val="009E7BD4"/>
    <w:rsid w:val="009E7D79"/>
    <w:rsid w:val="009E7F3C"/>
    <w:rsid w:val="009F07F1"/>
    <w:rsid w:val="009F0839"/>
    <w:rsid w:val="009F0B28"/>
    <w:rsid w:val="009F0B42"/>
    <w:rsid w:val="009F0E73"/>
    <w:rsid w:val="009F0F96"/>
    <w:rsid w:val="009F0FF2"/>
    <w:rsid w:val="009F1023"/>
    <w:rsid w:val="009F102E"/>
    <w:rsid w:val="009F11AE"/>
    <w:rsid w:val="009F11DE"/>
    <w:rsid w:val="009F1220"/>
    <w:rsid w:val="009F13E9"/>
    <w:rsid w:val="009F151D"/>
    <w:rsid w:val="009F15B8"/>
    <w:rsid w:val="009F1625"/>
    <w:rsid w:val="009F171B"/>
    <w:rsid w:val="009F1949"/>
    <w:rsid w:val="009F1A3D"/>
    <w:rsid w:val="009F1A81"/>
    <w:rsid w:val="009F1B02"/>
    <w:rsid w:val="009F1C1C"/>
    <w:rsid w:val="009F1C7F"/>
    <w:rsid w:val="009F1C83"/>
    <w:rsid w:val="009F1D6F"/>
    <w:rsid w:val="009F1EE3"/>
    <w:rsid w:val="009F1F12"/>
    <w:rsid w:val="009F218E"/>
    <w:rsid w:val="009F234D"/>
    <w:rsid w:val="009F2971"/>
    <w:rsid w:val="009F2A1E"/>
    <w:rsid w:val="009F2B38"/>
    <w:rsid w:val="009F2EDC"/>
    <w:rsid w:val="009F3476"/>
    <w:rsid w:val="009F3510"/>
    <w:rsid w:val="009F352D"/>
    <w:rsid w:val="009F35F4"/>
    <w:rsid w:val="009F371A"/>
    <w:rsid w:val="009F385A"/>
    <w:rsid w:val="009F38B8"/>
    <w:rsid w:val="009F3DEB"/>
    <w:rsid w:val="009F4042"/>
    <w:rsid w:val="009F4412"/>
    <w:rsid w:val="009F4492"/>
    <w:rsid w:val="009F471E"/>
    <w:rsid w:val="009F4894"/>
    <w:rsid w:val="009F4B22"/>
    <w:rsid w:val="009F4C87"/>
    <w:rsid w:val="009F4D4B"/>
    <w:rsid w:val="009F4E73"/>
    <w:rsid w:val="009F4EF7"/>
    <w:rsid w:val="009F50EB"/>
    <w:rsid w:val="009F532B"/>
    <w:rsid w:val="009F53F2"/>
    <w:rsid w:val="009F576B"/>
    <w:rsid w:val="009F5C6B"/>
    <w:rsid w:val="009F5EB3"/>
    <w:rsid w:val="009F65C8"/>
    <w:rsid w:val="009F6622"/>
    <w:rsid w:val="009F6629"/>
    <w:rsid w:val="009F68F6"/>
    <w:rsid w:val="009F6946"/>
    <w:rsid w:val="009F6C9A"/>
    <w:rsid w:val="009F6D79"/>
    <w:rsid w:val="009F6DC6"/>
    <w:rsid w:val="009F6E8F"/>
    <w:rsid w:val="009F6EF8"/>
    <w:rsid w:val="009F723A"/>
    <w:rsid w:val="009F73C7"/>
    <w:rsid w:val="009F74B7"/>
    <w:rsid w:val="009F75A8"/>
    <w:rsid w:val="009F76AE"/>
    <w:rsid w:val="009F77DE"/>
    <w:rsid w:val="009F7A5E"/>
    <w:rsid w:val="009F7A67"/>
    <w:rsid w:val="009F7A88"/>
    <w:rsid w:val="009F7D33"/>
    <w:rsid w:val="009F7D46"/>
    <w:rsid w:val="009F7DE5"/>
    <w:rsid w:val="009F7E20"/>
    <w:rsid w:val="009F7EAC"/>
    <w:rsid w:val="00A00136"/>
    <w:rsid w:val="00A00385"/>
    <w:rsid w:val="00A006E7"/>
    <w:rsid w:val="00A007A3"/>
    <w:rsid w:val="00A008E5"/>
    <w:rsid w:val="00A00A04"/>
    <w:rsid w:val="00A00AE2"/>
    <w:rsid w:val="00A00C12"/>
    <w:rsid w:val="00A00D1D"/>
    <w:rsid w:val="00A00E9C"/>
    <w:rsid w:val="00A011DA"/>
    <w:rsid w:val="00A017FE"/>
    <w:rsid w:val="00A018CE"/>
    <w:rsid w:val="00A018DA"/>
    <w:rsid w:val="00A019BE"/>
    <w:rsid w:val="00A019C9"/>
    <w:rsid w:val="00A01AA3"/>
    <w:rsid w:val="00A01EAE"/>
    <w:rsid w:val="00A020C3"/>
    <w:rsid w:val="00A021A3"/>
    <w:rsid w:val="00A023DF"/>
    <w:rsid w:val="00A02447"/>
    <w:rsid w:val="00A024A9"/>
    <w:rsid w:val="00A02A71"/>
    <w:rsid w:val="00A02B95"/>
    <w:rsid w:val="00A02C74"/>
    <w:rsid w:val="00A02D53"/>
    <w:rsid w:val="00A02EF0"/>
    <w:rsid w:val="00A02F92"/>
    <w:rsid w:val="00A03311"/>
    <w:rsid w:val="00A036F3"/>
    <w:rsid w:val="00A03AAA"/>
    <w:rsid w:val="00A03B58"/>
    <w:rsid w:val="00A03CAC"/>
    <w:rsid w:val="00A0401A"/>
    <w:rsid w:val="00A042F7"/>
    <w:rsid w:val="00A045F8"/>
    <w:rsid w:val="00A046CD"/>
    <w:rsid w:val="00A04A0A"/>
    <w:rsid w:val="00A04A0D"/>
    <w:rsid w:val="00A04ABE"/>
    <w:rsid w:val="00A04E5D"/>
    <w:rsid w:val="00A04FC0"/>
    <w:rsid w:val="00A0557A"/>
    <w:rsid w:val="00A05724"/>
    <w:rsid w:val="00A0577E"/>
    <w:rsid w:val="00A05882"/>
    <w:rsid w:val="00A0590D"/>
    <w:rsid w:val="00A05C4D"/>
    <w:rsid w:val="00A05C4E"/>
    <w:rsid w:val="00A05EEE"/>
    <w:rsid w:val="00A05F83"/>
    <w:rsid w:val="00A05FD7"/>
    <w:rsid w:val="00A063DC"/>
    <w:rsid w:val="00A063E8"/>
    <w:rsid w:val="00A06603"/>
    <w:rsid w:val="00A0672D"/>
    <w:rsid w:val="00A069DC"/>
    <w:rsid w:val="00A06B5C"/>
    <w:rsid w:val="00A06BA6"/>
    <w:rsid w:val="00A06C08"/>
    <w:rsid w:val="00A06DB3"/>
    <w:rsid w:val="00A06E1D"/>
    <w:rsid w:val="00A0704D"/>
    <w:rsid w:val="00A0741A"/>
    <w:rsid w:val="00A076AC"/>
    <w:rsid w:val="00A077BC"/>
    <w:rsid w:val="00A07B52"/>
    <w:rsid w:val="00A07D53"/>
    <w:rsid w:val="00A07D70"/>
    <w:rsid w:val="00A07E26"/>
    <w:rsid w:val="00A1000D"/>
    <w:rsid w:val="00A102D1"/>
    <w:rsid w:val="00A10319"/>
    <w:rsid w:val="00A10330"/>
    <w:rsid w:val="00A103D3"/>
    <w:rsid w:val="00A10979"/>
    <w:rsid w:val="00A10AE6"/>
    <w:rsid w:val="00A10D0F"/>
    <w:rsid w:val="00A10D76"/>
    <w:rsid w:val="00A10DC3"/>
    <w:rsid w:val="00A10EDE"/>
    <w:rsid w:val="00A10EE0"/>
    <w:rsid w:val="00A10EED"/>
    <w:rsid w:val="00A11008"/>
    <w:rsid w:val="00A1104D"/>
    <w:rsid w:val="00A1112A"/>
    <w:rsid w:val="00A1129F"/>
    <w:rsid w:val="00A112AC"/>
    <w:rsid w:val="00A113AB"/>
    <w:rsid w:val="00A117CA"/>
    <w:rsid w:val="00A11BAD"/>
    <w:rsid w:val="00A1229A"/>
    <w:rsid w:val="00A1266F"/>
    <w:rsid w:val="00A12903"/>
    <w:rsid w:val="00A13227"/>
    <w:rsid w:val="00A132F6"/>
    <w:rsid w:val="00A13B4D"/>
    <w:rsid w:val="00A13BD4"/>
    <w:rsid w:val="00A13BE7"/>
    <w:rsid w:val="00A13C11"/>
    <w:rsid w:val="00A13E9C"/>
    <w:rsid w:val="00A13F2F"/>
    <w:rsid w:val="00A13FA6"/>
    <w:rsid w:val="00A13FFE"/>
    <w:rsid w:val="00A1415C"/>
    <w:rsid w:val="00A14742"/>
    <w:rsid w:val="00A14869"/>
    <w:rsid w:val="00A149B5"/>
    <w:rsid w:val="00A14A4B"/>
    <w:rsid w:val="00A14BB4"/>
    <w:rsid w:val="00A14BCE"/>
    <w:rsid w:val="00A14BE2"/>
    <w:rsid w:val="00A15243"/>
    <w:rsid w:val="00A15518"/>
    <w:rsid w:val="00A15650"/>
    <w:rsid w:val="00A156EB"/>
    <w:rsid w:val="00A15892"/>
    <w:rsid w:val="00A15C6B"/>
    <w:rsid w:val="00A162AF"/>
    <w:rsid w:val="00A162F1"/>
    <w:rsid w:val="00A16819"/>
    <w:rsid w:val="00A169C6"/>
    <w:rsid w:val="00A16C4D"/>
    <w:rsid w:val="00A16CE4"/>
    <w:rsid w:val="00A16E76"/>
    <w:rsid w:val="00A170E8"/>
    <w:rsid w:val="00A170F5"/>
    <w:rsid w:val="00A1719E"/>
    <w:rsid w:val="00A1731A"/>
    <w:rsid w:val="00A17394"/>
    <w:rsid w:val="00A1745A"/>
    <w:rsid w:val="00A17614"/>
    <w:rsid w:val="00A17960"/>
    <w:rsid w:val="00A179A9"/>
    <w:rsid w:val="00A17B6E"/>
    <w:rsid w:val="00A17BC9"/>
    <w:rsid w:val="00A17DA1"/>
    <w:rsid w:val="00A17DE3"/>
    <w:rsid w:val="00A17E5F"/>
    <w:rsid w:val="00A17EB3"/>
    <w:rsid w:val="00A20165"/>
    <w:rsid w:val="00A201A7"/>
    <w:rsid w:val="00A201F4"/>
    <w:rsid w:val="00A2030D"/>
    <w:rsid w:val="00A204B1"/>
    <w:rsid w:val="00A20546"/>
    <w:rsid w:val="00A20788"/>
    <w:rsid w:val="00A20AF7"/>
    <w:rsid w:val="00A20CAB"/>
    <w:rsid w:val="00A20F92"/>
    <w:rsid w:val="00A20FFC"/>
    <w:rsid w:val="00A21117"/>
    <w:rsid w:val="00A2139D"/>
    <w:rsid w:val="00A2165A"/>
    <w:rsid w:val="00A216C2"/>
    <w:rsid w:val="00A216E7"/>
    <w:rsid w:val="00A21779"/>
    <w:rsid w:val="00A219E0"/>
    <w:rsid w:val="00A21A9D"/>
    <w:rsid w:val="00A21BA1"/>
    <w:rsid w:val="00A21BC9"/>
    <w:rsid w:val="00A21E04"/>
    <w:rsid w:val="00A21E8F"/>
    <w:rsid w:val="00A21EBC"/>
    <w:rsid w:val="00A2203A"/>
    <w:rsid w:val="00A2221F"/>
    <w:rsid w:val="00A22306"/>
    <w:rsid w:val="00A22481"/>
    <w:rsid w:val="00A2248E"/>
    <w:rsid w:val="00A22642"/>
    <w:rsid w:val="00A2273A"/>
    <w:rsid w:val="00A22768"/>
    <w:rsid w:val="00A22814"/>
    <w:rsid w:val="00A22A4A"/>
    <w:rsid w:val="00A22FF9"/>
    <w:rsid w:val="00A230A8"/>
    <w:rsid w:val="00A23698"/>
    <w:rsid w:val="00A236CE"/>
    <w:rsid w:val="00A23715"/>
    <w:rsid w:val="00A237C5"/>
    <w:rsid w:val="00A23883"/>
    <w:rsid w:val="00A23BAE"/>
    <w:rsid w:val="00A23C2C"/>
    <w:rsid w:val="00A23DA1"/>
    <w:rsid w:val="00A243C9"/>
    <w:rsid w:val="00A24464"/>
    <w:rsid w:val="00A2452F"/>
    <w:rsid w:val="00A245A4"/>
    <w:rsid w:val="00A2464B"/>
    <w:rsid w:val="00A24786"/>
    <w:rsid w:val="00A24918"/>
    <w:rsid w:val="00A24A83"/>
    <w:rsid w:val="00A24BF8"/>
    <w:rsid w:val="00A24BFD"/>
    <w:rsid w:val="00A24E13"/>
    <w:rsid w:val="00A24F62"/>
    <w:rsid w:val="00A2508E"/>
    <w:rsid w:val="00A250AD"/>
    <w:rsid w:val="00A2525A"/>
    <w:rsid w:val="00A25267"/>
    <w:rsid w:val="00A25919"/>
    <w:rsid w:val="00A25C55"/>
    <w:rsid w:val="00A25D3A"/>
    <w:rsid w:val="00A25D6A"/>
    <w:rsid w:val="00A26222"/>
    <w:rsid w:val="00A2651C"/>
    <w:rsid w:val="00A26659"/>
    <w:rsid w:val="00A266B1"/>
    <w:rsid w:val="00A26891"/>
    <w:rsid w:val="00A26897"/>
    <w:rsid w:val="00A2692B"/>
    <w:rsid w:val="00A269D1"/>
    <w:rsid w:val="00A26A38"/>
    <w:rsid w:val="00A26D49"/>
    <w:rsid w:val="00A2748C"/>
    <w:rsid w:val="00A2755A"/>
    <w:rsid w:val="00A275CE"/>
    <w:rsid w:val="00A27702"/>
    <w:rsid w:val="00A27704"/>
    <w:rsid w:val="00A277F0"/>
    <w:rsid w:val="00A27B62"/>
    <w:rsid w:val="00A27CB3"/>
    <w:rsid w:val="00A27DE3"/>
    <w:rsid w:val="00A27F84"/>
    <w:rsid w:val="00A3000E"/>
    <w:rsid w:val="00A3007F"/>
    <w:rsid w:val="00A30492"/>
    <w:rsid w:val="00A3052D"/>
    <w:rsid w:val="00A30590"/>
    <w:rsid w:val="00A306F4"/>
    <w:rsid w:val="00A3072E"/>
    <w:rsid w:val="00A30852"/>
    <w:rsid w:val="00A308AA"/>
    <w:rsid w:val="00A308F0"/>
    <w:rsid w:val="00A309C4"/>
    <w:rsid w:val="00A30AA0"/>
    <w:rsid w:val="00A30D53"/>
    <w:rsid w:val="00A30E47"/>
    <w:rsid w:val="00A30EAD"/>
    <w:rsid w:val="00A30EE7"/>
    <w:rsid w:val="00A30F87"/>
    <w:rsid w:val="00A30FBB"/>
    <w:rsid w:val="00A3107C"/>
    <w:rsid w:val="00A31280"/>
    <w:rsid w:val="00A31290"/>
    <w:rsid w:val="00A314B1"/>
    <w:rsid w:val="00A3154C"/>
    <w:rsid w:val="00A315FD"/>
    <w:rsid w:val="00A31A91"/>
    <w:rsid w:val="00A31AA8"/>
    <w:rsid w:val="00A31C61"/>
    <w:rsid w:val="00A31EC5"/>
    <w:rsid w:val="00A323F6"/>
    <w:rsid w:val="00A3244C"/>
    <w:rsid w:val="00A32473"/>
    <w:rsid w:val="00A324B4"/>
    <w:rsid w:val="00A32652"/>
    <w:rsid w:val="00A32A27"/>
    <w:rsid w:val="00A32B96"/>
    <w:rsid w:val="00A32CFB"/>
    <w:rsid w:val="00A3304B"/>
    <w:rsid w:val="00A3310C"/>
    <w:rsid w:val="00A3323A"/>
    <w:rsid w:val="00A3344B"/>
    <w:rsid w:val="00A334A4"/>
    <w:rsid w:val="00A334BD"/>
    <w:rsid w:val="00A33576"/>
    <w:rsid w:val="00A33609"/>
    <w:rsid w:val="00A33687"/>
    <w:rsid w:val="00A337FF"/>
    <w:rsid w:val="00A3388C"/>
    <w:rsid w:val="00A338B6"/>
    <w:rsid w:val="00A33DA5"/>
    <w:rsid w:val="00A33E42"/>
    <w:rsid w:val="00A3422B"/>
    <w:rsid w:val="00A346DB"/>
    <w:rsid w:val="00A347E6"/>
    <w:rsid w:val="00A349AE"/>
    <w:rsid w:val="00A34AC1"/>
    <w:rsid w:val="00A34B04"/>
    <w:rsid w:val="00A34C5B"/>
    <w:rsid w:val="00A3530F"/>
    <w:rsid w:val="00A3576D"/>
    <w:rsid w:val="00A35EFA"/>
    <w:rsid w:val="00A36144"/>
    <w:rsid w:val="00A3619E"/>
    <w:rsid w:val="00A36219"/>
    <w:rsid w:val="00A362FB"/>
    <w:rsid w:val="00A3648F"/>
    <w:rsid w:val="00A3654C"/>
    <w:rsid w:val="00A36932"/>
    <w:rsid w:val="00A36A14"/>
    <w:rsid w:val="00A36B5B"/>
    <w:rsid w:val="00A36BCB"/>
    <w:rsid w:val="00A36C44"/>
    <w:rsid w:val="00A36EDF"/>
    <w:rsid w:val="00A370A5"/>
    <w:rsid w:val="00A370AC"/>
    <w:rsid w:val="00A371D5"/>
    <w:rsid w:val="00A372A0"/>
    <w:rsid w:val="00A37323"/>
    <w:rsid w:val="00A373FB"/>
    <w:rsid w:val="00A375E0"/>
    <w:rsid w:val="00A376C4"/>
    <w:rsid w:val="00A376C5"/>
    <w:rsid w:val="00A37735"/>
    <w:rsid w:val="00A377D5"/>
    <w:rsid w:val="00A37A2F"/>
    <w:rsid w:val="00A37C06"/>
    <w:rsid w:val="00A37C67"/>
    <w:rsid w:val="00A37F4C"/>
    <w:rsid w:val="00A37F8F"/>
    <w:rsid w:val="00A400C1"/>
    <w:rsid w:val="00A40148"/>
    <w:rsid w:val="00A4036B"/>
    <w:rsid w:val="00A403DF"/>
    <w:rsid w:val="00A403FF"/>
    <w:rsid w:val="00A4057A"/>
    <w:rsid w:val="00A405F1"/>
    <w:rsid w:val="00A40755"/>
    <w:rsid w:val="00A40B59"/>
    <w:rsid w:val="00A40B7C"/>
    <w:rsid w:val="00A40C2D"/>
    <w:rsid w:val="00A40D11"/>
    <w:rsid w:val="00A40EA1"/>
    <w:rsid w:val="00A40EA5"/>
    <w:rsid w:val="00A410D4"/>
    <w:rsid w:val="00A4113F"/>
    <w:rsid w:val="00A411C3"/>
    <w:rsid w:val="00A412D8"/>
    <w:rsid w:val="00A4136E"/>
    <w:rsid w:val="00A4156A"/>
    <w:rsid w:val="00A416AF"/>
    <w:rsid w:val="00A417EC"/>
    <w:rsid w:val="00A41927"/>
    <w:rsid w:val="00A41AF8"/>
    <w:rsid w:val="00A421A2"/>
    <w:rsid w:val="00A42330"/>
    <w:rsid w:val="00A425EE"/>
    <w:rsid w:val="00A42713"/>
    <w:rsid w:val="00A4279E"/>
    <w:rsid w:val="00A42876"/>
    <w:rsid w:val="00A429AC"/>
    <w:rsid w:val="00A42B65"/>
    <w:rsid w:val="00A42B9B"/>
    <w:rsid w:val="00A42C90"/>
    <w:rsid w:val="00A431AD"/>
    <w:rsid w:val="00A432E8"/>
    <w:rsid w:val="00A4385C"/>
    <w:rsid w:val="00A439DA"/>
    <w:rsid w:val="00A43B00"/>
    <w:rsid w:val="00A43D41"/>
    <w:rsid w:val="00A43F33"/>
    <w:rsid w:val="00A43F9E"/>
    <w:rsid w:val="00A4402C"/>
    <w:rsid w:val="00A4406C"/>
    <w:rsid w:val="00A440E7"/>
    <w:rsid w:val="00A4416D"/>
    <w:rsid w:val="00A441BD"/>
    <w:rsid w:val="00A443A7"/>
    <w:rsid w:val="00A44431"/>
    <w:rsid w:val="00A44571"/>
    <w:rsid w:val="00A44CE6"/>
    <w:rsid w:val="00A450CF"/>
    <w:rsid w:val="00A451AB"/>
    <w:rsid w:val="00A4525F"/>
    <w:rsid w:val="00A45368"/>
    <w:rsid w:val="00A45387"/>
    <w:rsid w:val="00A45410"/>
    <w:rsid w:val="00A45456"/>
    <w:rsid w:val="00A454C6"/>
    <w:rsid w:val="00A4589C"/>
    <w:rsid w:val="00A459BF"/>
    <w:rsid w:val="00A45D72"/>
    <w:rsid w:val="00A45EE5"/>
    <w:rsid w:val="00A460EE"/>
    <w:rsid w:val="00A46164"/>
    <w:rsid w:val="00A461DF"/>
    <w:rsid w:val="00A461E8"/>
    <w:rsid w:val="00A463E6"/>
    <w:rsid w:val="00A465E5"/>
    <w:rsid w:val="00A465FD"/>
    <w:rsid w:val="00A46690"/>
    <w:rsid w:val="00A46882"/>
    <w:rsid w:val="00A46DF3"/>
    <w:rsid w:val="00A47131"/>
    <w:rsid w:val="00A47139"/>
    <w:rsid w:val="00A47315"/>
    <w:rsid w:val="00A47403"/>
    <w:rsid w:val="00A474E6"/>
    <w:rsid w:val="00A4756E"/>
    <w:rsid w:val="00A475F5"/>
    <w:rsid w:val="00A477DB"/>
    <w:rsid w:val="00A47983"/>
    <w:rsid w:val="00A47AE5"/>
    <w:rsid w:val="00A47D20"/>
    <w:rsid w:val="00A47DE2"/>
    <w:rsid w:val="00A47EAD"/>
    <w:rsid w:val="00A47F15"/>
    <w:rsid w:val="00A5024D"/>
    <w:rsid w:val="00A50291"/>
    <w:rsid w:val="00A504EA"/>
    <w:rsid w:val="00A504F8"/>
    <w:rsid w:val="00A5088B"/>
    <w:rsid w:val="00A50A1F"/>
    <w:rsid w:val="00A50A93"/>
    <w:rsid w:val="00A50ADD"/>
    <w:rsid w:val="00A50CD7"/>
    <w:rsid w:val="00A50DE9"/>
    <w:rsid w:val="00A50E7E"/>
    <w:rsid w:val="00A51153"/>
    <w:rsid w:val="00A51246"/>
    <w:rsid w:val="00A512AF"/>
    <w:rsid w:val="00A51414"/>
    <w:rsid w:val="00A51492"/>
    <w:rsid w:val="00A51904"/>
    <w:rsid w:val="00A51962"/>
    <w:rsid w:val="00A519D4"/>
    <w:rsid w:val="00A51A73"/>
    <w:rsid w:val="00A51DB6"/>
    <w:rsid w:val="00A52030"/>
    <w:rsid w:val="00A52131"/>
    <w:rsid w:val="00A5216B"/>
    <w:rsid w:val="00A52237"/>
    <w:rsid w:val="00A524B3"/>
    <w:rsid w:val="00A528FB"/>
    <w:rsid w:val="00A52976"/>
    <w:rsid w:val="00A5297D"/>
    <w:rsid w:val="00A52BAA"/>
    <w:rsid w:val="00A52C1A"/>
    <w:rsid w:val="00A52CD6"/>
    <w:rsid w:val="00A52DBE"/>
    <w:rsid w:val="00A52E53"/>
    <w:rsid w:val="00A52F1A"/>
    <w:rsid w:val="00A53228"/>
    <w:rsid w:val="00A53A63"/>
    <w:rsid w:val="00A53AE0"/>
    <w:rsid w:val="00A53AF0"/>
    <w:rsid w:val="00A53C5B"/>
    <w:rsid w:val="00A53D21"/>
    <w:rsid w:val="00A5443F"/>
    <w:rsid w:val="00A54AE5"/>
    <w:rsid w:val="00A54AF2"/>
    <w:rsid w:val="00A54BF0"/>
    <w:rsid w:val="00A54D9D"/>
    <w:rsid w:val="00A54E6C"/>
    <w:rsid w:val="00A54F85"/>
    <w:rsid w:val="00A5522C"/>
    <w:rsid w:val="00A55AFB"/>
    <w:rsid w:val="00A55C1F"/>
    <w:rsid w:val="00A55EF3"/>
    <w:rsid w:val="00A55F02"/>
    <w:rsid w:val="00A55F77"/>
    <w:rsid w:val="00A560D0"/>
    <w:rsid w:val="00A564CE"/>
    <w:rsid w:val="00A565F1"/>
    <w:rsid w:val="00A56652"/>
    <w:rsid w:val="00A566C4"/>
    <w:rsid w:val="00A568FE"/>
    <w:rsid w:val="00A56965"/>
    <w:rsid w:val="00A56A18"/>
    <w:rsid w:val="00A56A34"/>
    <w:rsid w:val="00A56CC1"/>
    <w:rsid w:val="00A56D72"/>
    <w:rsid w:val="00A56EA0"/>
    <w:rsid w:val="00A5710E"/>
    <w:rsid w:val="00A57375"/>
    <w:rsid w:val="00A5756A"/>
    <w:rsid w:val="00A5767C"/>
    <w:rsid w:val="00A57E87"/>
    <w:rsid w:val="00A57FD6"/>
    <w:rsid w:val="00A600F9"/>
    <w:rsid w:val="00A60200"/>
    <w:rsid w:val="00A60298"/>
    <w:rsid w:val="00A6030E"/>
    <w:rsid w:val="00A6057E"/>
    <w:rsid w:val="00A60589"/>
    <w:rsid w:val="00A6058D"/>
    <w:rsid w:val="00A605BC"/>
    <w:rsid w:val="00A606A3"/>
    <w:rsid w:val="00A60739"/>
    <w:rsid w:val="00A6085C"/>
    <w:rsid w:val="00A60886"/>
    <w:rsid w:val="00A609F1"/>
    <w:rsid w:val="00A60AD4"/>
    <w:rsid w:val="00A60D5F"/>
    <w:rsid w:val="00A60D69"/>
    <w:rsid w:val="00A60FBC"/>
    <w:rsid w:val="00A610C9"/>
    <w:rsid w:val="00A61335"/>
    <w:rsid w:val="00A613E7"/>
    <w:rsid w:val="00A614A6"/>
    <w:rsid w:val="00A614AE"/>
    <w:rsid w:val="00A614E6"/>
    <w:rsid w:val="00A61603"/>
    <w:rsid w:val="00A61817"/>
    <w:rsid w:val="00A619BF"/>
    <w:rsid w:val="00A61FFC"/>
    <w:rsid w:val="00A62151"/>
    <w:rsid w:val="00A62373"/>
    <w:rsid w:val="00A6247D"/>
    <w:rsid w:val="00A6248E"/>
    <w:rsid w:val="00A62749"/>
    <w:rsid w:val="00A629DA"/>
    <w:rsid w:val="00A62C05"/>
    <w:rsid w:val="00A62D25"/>
    <w:rsid w:val="00A62D8F"/>
    <w:rsid w:val="00A62F49"/>
    <w:rsid w:val="00A630B5"/>
    <w:rsid w:val="00A631B6"/>
    <w:rsid w:val="00A631C5"/>
    <w:rsid w:val="00A6349C"/>
    <w:rsid w:val="00A634E2"/>
    <w:rsid w:val="00A6353A"/>
    <w:rsid w:val="00A63571"/>
    <w:rsid w:val="00A63743"/>
    <w:rsid w:val="00A637AD"/>
    <w:rsid w:val="00A6382D"/>
    <w:rsid w:val="00A63859"/>
    <w:rsid w:val="00A63A9D"/>
    <w:rsid w:val="00A63B2E"/>
    <w:rsid w:val="00A63B79"/>
    <w:rsid w:val="00A63DFD"/>
    <w:rsid w:val="00A63E60"/>
    <w:rsid w:val="00A640E3"/>
    <w:rsid w:val="00A6423F"/>
    <w:rsid w:val="00A6424C"/>
    <w:rsid w:val="00A642B7"/>
    <w:rsid w:val="00A64A9B"/>
    <w:rsid w:val="00A64C4B"/>
    <w:rsid w:val="00A64C75"/>
    <w:rsid w:val="00A64D6D"/>
    <w:rsid w:val="00A64E55"/>
    <w:rsid w:val="00A6511F"/>
    <w:rsid w:val="00A65467"/>
    <w:rsid w:val="00A654F9"/>
    <w:rsid w:val="00A6579B"/>
    <w:rsid w:val="00A6595F"/>
    <w:rsid w:val="00A65A2C"/>
    <w:rsid w:val="00A65BC8"/>
    <w:rsid w:val="00A65CCB"/>
    <w:rsid w:val="00A65D1E"/>
    <w:rsid w:val="00A65E9B"/>
    <w:rsid w:val="00A66035"/>
    <w:rsid w:val="00A6614A"/>
    <w:rsid w:val="00A665A1"/>
    <w:rsid w:val="00A667F2"/>
    <w:rsid w:val="00A66B8C"/>
    <w:rsid w:val="00A66CA5"/>
    <w:rsid w:val="00A66DDA"/>
    <w:rsid w:val="00A66E4E"/>
    <w:rsid w:val="00A66E9F"/>
    <w:rsid w:val="00A67064"/>
    <w:rsid w:val="00A6716E"/>
    <w:rsid w:val="00A67304"/>
    <w:rsid w:val="00A67530"/>
    <w:rsid w:val="00A67B65"/>
    <w:rsid w:val="00A7001C"/>
    <w:rsid w:val="00A700AE"/>
    <w:rsid w:val="00A700BA"/>
    <w:rsid w:val="00A700D3"/>
    <w:rsid w:val="00A704DE"/>
    <w:rsid w:val="00A705FD"/>
    <w:rsid w:val="00A7090E"/>
    <w:rsid w:val="00A7091D"/>
    <w:rsid w:val="00A70932"/>
    <w:rsid w:val="00A709CA"/>
    <w:rsid w:val="00A70CE7"/>
    <w:rsid w:val="00A7107B"/>
    <w:rsid w:val="00A71492"/>
    <w:rsid w:val="00A7150D"/>
    <w:rsid w:val="00A71657"/>
    <w:rsid w:val="00A71844"/>
    <w:rsid w:val="00A7190F"/>
    <w:rsid w:val="00A71966"/>
    <w:rsid w:val="00A71995"/>
    <w:rsid w:val="00A71BAC"/>
    <w:rsid w:val="00A71D14"/>
    <w:rsid w:val="00A71E76"/>
    <w:rsid w:val="00A71FFB"/>
    <w:rsid w:val="00A72289"/>
    <w:rsid w:val="00A7281B"/>
    <w:rsid w:val="00A72823"/>
    <w:rsid w:val="00A72988"/>
    <w:rsid w:val="00A72BAC"/>
    <w:rsid w:val="00A72C51"/>
    <w:rsid w:val="00A72E2E"/>
    <w:rsid w:val="00A72E5C"/>
    <w:rsid w:val="00A72EFB"/>
    <w:rsid w:val="00A72F00"/>
    <w:rsid w:val="00A72F9A"/>
    <w:rsid w:val="00A73047"/>
    <w:rsid w:val="00A735CF"/>
    <w:rsid w:val="00A736C4"/>
    <w:rsid w:val="00A737BB"/>
    <w:rsid w:val="00A7398D"/>
    <w:rsid w:val="00A739D8"/>
    <w:rsid w:val="00A73A19"/>
    <w:rsid w:val="00A73B2E"/>
    <w:rsid w:val="00A73C42"/>
    <w:rsid w:val="00A73DBF"/>
    <w:rsid w:val="00A73EA9"/>
    <w:rsid w:val="00A73F0A"/>
    <w:rsid w:val="00A73F3E"/>
    <w:rsid w:val="00A74066"/>
    <w:rsid w:val="00A74289"/>
    <w:rsid w:val="00A74310"/>
    <w:rsid w:val="00A744BA"/>
    <w:rsid w:val="00A749C9"/>
    <w:rsid w:val="00A74D0C"/>
    <w:rsid w:val="00A74E23"/>
    <w:rsid w:val="00A74E59"/>
    <w:rsid w:val="00A7501B"/>
    <w:rsid w:val="00A75572"/>
    <w:rsid w:val="00A755F5"/>
    <w:rsid w:val="00A758BF"/>
    <w:rsid w:val="00A75C86"/>
    <w:rsid w:val="00A75F2B"/>
    <w:rsid w:val="00A7601C"/>
    <w:rsid w:val="00A761EE"/>
    <w:rsid w:val="00A76370"/>
    <w:rsid w:val="00A764B3"/>
    <w:rsid w:val="00A764B7"/>
    <w:rsid w:val="00A764FB"/>
    <w:rsid w:val="00A76673"/>
    <w:rsid w:val="00A7675D"/>
    <w:rsid w:val="00A767F9"/>
    <w:rsid w:val="00A76A1B"/>
    <w:rsid w:val="00A76B2A"/>
    <w:rsid w:val="00A76BDE"/>
    <w:rsid w:val="00A76C49"/>
    <w:rsid w:val="00A76CF2"/>
    <w:rsid w:val="00A76D0C"/>
    <w:rsid w:val="00A770D9"/>
    <w:rsid w:val="00A772DF"/>
    <w:rsid w:val="00A7736A"/>
    <w:rsid w:val="00A7739D"/>
    <w:rsid w:val="00A77438"/>
    <w:rsid w:val="00A77788"/>
    <w:rsid w:val="00A777AF"/>
    <w:rsid w:val="00A7791A"/>
    <w:rsid w:val="00A77BBB"/>
    <w:rsid w:val="00A77EC3"/>
    <w:rsid w:val="00A8002E"/>
    <w:rsid w:val="00A80297"/>
    <w:rsid w:val="00A80472"/>
    <w:rsid w:val="00A8064D"/>
    <w:rsid w:val="00A80739"/>
    <w:rsid w:val="00A8085A"/>
    <w:rsid w:val="00A809ED"/>
    <w:rsid w:val="00A80AD9"/>
    <w:rsid w:val="00A80BB6"/>
    <w:rsid w:val="00A80D92"/>
    <w:rsid w:val="00A80E1A"/>
    <w:rsid w:val="00A80E91"/>
    <w:rsid w:val="00A810EF"/>
    <w:rsid w:val="00A81105"/>
    <w:rsid w:val="00A81352"/>
    <w:rsid w:val="00A813CC"/>
    <w:rsid w:val="00A814D1"/>
    <w:rsid w:val="00A816FF"/>
    <w:rsid w:val="00A81771"/>
    <w:rsid w:val="00A817B3"/>
    <w:rsid w:val="00A8186E"/>
    <w:rsid w:val="00A819E0"/>
    <w:rsid w:val="00A81D3D"/>
    <w:rsid w:val="00A81F3B"/>
    <w:rsid w:val="00A8207F"/>
    <w:rsid w:val="00A822B7"/>
    <w:rsid w:val="00A8247D"/>
    <w:rsid w:val="00A824B2"/>
    <w:rsid w:val="00A825C6"/>
    <w:rsid w:val="00A82607"/>
    <w:rsid w:val="00A8265A"/>
    <w:rsid w:val="00A82784"/>
    <w:rsid w:val="00A82864"/>
    <w:rsid w:val="00A8291A"/>
    <w:rsid w:val="00A82965"/>
    <w:rsid w:val="00A829B8"/>
    <w:rsid w:val="00A829F7"/>
    <w:rsid w:val="00A82B2D"/>
    <w:rsid w:val="00A82EEF"/>
    <w:rsid w:val="00A83015"/>
    <w:rsid w:val="00A831D1"/>
    <w:rsid w:val="00A831D4"/>
    <w:rsid w:val="00A8322C"/>
    <w:rsid w:val="00A8344A"/>
    <w:rsid w:val="00A83691"/>
    <w:rsid w:val="00A8372D"/>
    <w:rsid w:val="00A83875"/>
    <w:rsid w:val="00A838AF"/>
    <w:rsid w:val="00A83A70"/>
    <w:rsid w:val="00A83BAA"/>
    <w:rsid w:val="00A83EE1"/>
    <w:rsid w:val="00A83FF5"/>
    <w:rsid w:val="00A84068"/>
    <w:rsid w:val="00A840A7"/>
    <w:rsid w:val="00A841DB"/>
    <w:rsid w:val="00A842C9"/>
    <w:rsid w:val="00A845CA"/>
    <w:rsid w:val="00A8461A"/>
    <w:rsid w:val="00A8491B"/>
    <w:rsid w:val="00A849BB"/>
    <w:rsid w:val="00A849C1"/>
    <w:rsid w:val="00A849C2"/>
    <w:rsid w:val="00A84C40"/>
    <w:rsid w:val="00A84CCB"/>
    <w:rsid w:val="00A84D0F"/>
    <w:rsid w:val="00A84F02"/>
    <w:rsid w:val="00A84F92"/>
    <w:rsid w:val="00A84FA0"/>
    <w:rsid w:val="00A8506A"/>
    <w:rsid w:val="00A851C9"/>
    <w:rsid w:val="00A8585D"/>
    <w:rsid w:val="00A85A49"/>
    <w:rsid w:val="00A85BC8"/>
    <w:rsid w:val="00A85D81"/>
    <w:rsid w:val="00A85E9F"/>
    <w:rsid w:val="00A860CC"/>
    <w:rsid w:val="00A86130"/>
    <w:rsid w:val="00A86267"/>
    <w:rsid w:val="00A86287"/>
    <w:rsid w:val="00A863C3"/>
    <w:rsid w:val="00A86479"/>
    <w:rsid w:val="00A8652E"/>
    <w:rsid w:val="00A865C4"/>
    <w:rsid w:val="00A8678E"/>
    <w:rsid w:val="00A86A0D"/>
    <w:rsid w:val="00A86B0E"/>
    <w:rsid w:val="00A86D87"/>
    <w:rsid w:val="00A86F1D"/>
    <w:rsid w:val="00A870AC"/>
    <w:rsid w:val="00A87290"/>
    <w:rsid w:val="00A873F9"/>
    <w:rsid w:val="00A87402"/>
    <w:rsid w:val="00A874E5"/>
    <w:rsid w:val="00A87653"/>
    <w:rsid w:val="00A87827"/>
    <w:rsid w:val="00A878CF"/>
    <w:rsid w:val="00A87A57"/>
    <w:rsid w:val="00A87BAF"/>
    <w:rsid w:val="00A87BFF"/>
    <w:rsid w:val="00A87C05"/>
    <w:rsid w:val="00A87DD2"/>
    <w:rsid w:val="00A87F1E"/>
    <w:rsid w:val="00A87FFA"/>
    <w:rsid w:val="00A90023"/>
    <w:rsid w:val="00A902F9"/>
    <w:rsid w:val="00A90313"/>
    <w:rsid w:val="00A9039F"/>
    <w:rsid w:val="00A9073A"/>
    <w:rsid w:val="00A9074D"/>
    <w:rsid w:val="00A90920"/>
    <w:rsid w:val="00A909D6"/>
    <w:rsid w:val="00A90BC3"/>
    <w:rsid w:val="00A90D81"/>
    <w:rsid w:val="00A90EC4"/>
    <w:rsid w:val="00A90ECD"/>
    <w:rsid w:val="00A91098"/>
    <w:rsid w:val="00A911CC"/>
    <w:rsid w:val="00A91200"/>
    <w:rsid w:val="00A91438"/>
    <w:rsid w:val="00A916CE"/>
    <w:rsid w:val="00A9191E"/>
    <w:rsid w:val="00A91BA2"/>
    <w:rsid w:val="00A921BD"/>
    <w:rsid w:val="00A92464"/>
    <w:rsid w:val="00A9281E"/>
    <w:rsid w:val="00A92A19"/>
    <w:rsid w:val="00A92B88"/>
    <w:rsid w:val="00A92B96"/>
    <w:rsid w:val="00A92D1A"/>
    <w:rsid w:val="00A93114"/>
    <w:rsid w:val="00A932F6"/>
    <w:rsid w:val="00A9330B"/>
    <w:rsid w:val="00A93822"/>
    <w:rsid w:val="00A9383E"/>
    <w:rsid w:val="00A93B09"/>
    <w:rsid w:val="00A93B67"/>
    <w:rsid w:val="00A93D3F"/>
    <w:rsid w:val="00A9419E"/>
    <w:rsid w:val="00A941AE"/>
    <w:rsid w:val="00A94277"/>
    <w:rsid w:val="00A9443C"/>
    <w:rsid w:val="00A94473"/>
    <w:rsid w:val="00A946D7"/>
    <w:rsid w:val="00A94971"/>
    <w:rsid w:val="00A94999"/>
    <w:rsid w:val="00A94A4B"/>
    <w:rsid w:val="00A94B5A"/>
    <w:rsid w:val="00A94D5B"/>
    <w:rsid w:val="00A94E25"/>
    <w:rsid w:val="00A94F1D"/>
    <w:rsid w:val="00A9507F"/>
    <w:rsid w:val="00A9511B"/>
    <w:rsid w:val="00A9515E"/>
    <w:rsid w:val="00A95289"/>
    <w:rsid w:val="00A95321"/>
    <w:rsid w:val="00A95366"/>
    <w:rsid w:val="00A95390"/>
    <w:rsid w:val="00A955C1"/>
    <w:rsid w:val="00A95BC8"/>
    <w:rsid w:val="00A95F58"/>
    <w:rsid w:val="00A96083"/>
    <w:rsid w:val="00A96160"/>
    <w:rsid w:val="00A9649B"/>
    <w:rsid w:val="00A966AA"/>
    <w:rsid w:val="00A967A2"/>
    <w:rsid w:val="00A967F1"/>
    <w:rsid w:val="00A96DCE"/>
    <w:rsid w:val="00A96FCF"/>
    <w:rsid w:val="00A974B6"/>
    <w:rsid w:val="00A97535"/>
    <w:rsid w:val="00A97890"/>
    <w:rsid w:val="00A978AA"/>
    <w:rsid w:val="00AA02B7"/>
    <w:rsid w:val="00AA03F9"/>
    <w:rsid w:val="00AA0925"/>
    <w:rsid w:val="00AA0C14"/>
    <w:rsid w:val="00AA0C3A"/>
    <w:rsid w:val="00AA0C5D"/>
    <w:rsid w:val="00AA0E58"/>
    <w:rsid w:val="00AA0FDE"/>
    <w:rsid w:val="00AA1237"/>
    <w:rsid w:val="00AA14A2"/>
    <w:rsid w:val="00AA14D4"/>
    <w:rsid w:val="00AA163F"/>
    <w:rsid w:val="00AA17B5"/>
    <w:rsid w:val="00AA1B4D"/>
    <w:rsid w:val="00AA2180"/>
    <w:rsid w:val="00AA23D6"/>
    <w:rsid w:val="00AA257D"/>
    <w:rsid w:val="00AA2672"/>
    <w:rsid w:val="00AA2718"/>
    <w:rsid w:val="00AA2872"/>
    <w:rsid w:val="00AA2C82"/>
    <w:rsid w:val="00AA2DA0"/>
    <w:rsid w:val="00AA2ED8"/>
    <w:rsid w:val="00AA301B"/>
    <w:rsid w:val="00AA307F"/>
    <w:rsid w:val="00AA31F2"/>
    <w:rsid w:val="00AA3299"/>
    <w:rsid w:val="00AA33DF"/>
    <w:rsid w:val="00AA3472"/>
    <w:rsid w:val="00AA37FF"/>
    <w:rsid w:val="00AA3A32"/>
    <w:rsid w:val="00AA3B58"/>
    <w:rsid w:val="00AA3E8A"/>
    <w:rsid w:val="00AA3FB1"/>
    <w:rsid w:val="00AA40BD"/>
    <w:rsid w:val="00AA4299"/>
    <w:rsid w:val="00AA4417"/>
    <w:rsid w:val="00AA4457"/>
    <w:rsid w:val="00AA4887"/>
    <w:rsid w:val="00AA4991"/>
    <w:rsid w:val="00AA4B90"/>
    <w:rsid w:val="00AA4BB1"/>
    <w:rsid w:val="00AA4BCC"/>
    <w:rsid w:val="00AA4D40"/>
    <w:rsid w:val="00AA4DAF"/>
    <w:rsid w:val="00AA503E"/>
    <w:rsid w:val="00AA51FE"/>
    <w:rsid w:val="00AA52A6"/>
    <w:rsid w:val="00AA545F"/>
    <w:rsid w:val="00AA572A"/>
    <w:rsid w:val="00AA5800"/>
    <w:rsid w:val="00AA5844"/>
    <w:rsid w:val="00AA58F6"/>
    <w:rsid w:val="00AA5E12"/>
    <w:rsid w:val="00AA5FBF"/>
    <w:rsid w:val="00AA6405"/>
    <w:rsid w:val="00AA66BC"/>
    <w:rsid w:val="00AA68E0"/>
    <w:rsid w:val="00AA6906"/>
    <w:rsid w:val="00AA691E"/>
    <w:rsid w:val="00AA6A1C"/>
    <w:rsid w:val="00AA6C4B"/>
    <w:rsid w:val="00AA6E18"/>
    <w:rsid w:val="00AA702A"/>
    <w:rsid w:val="00AA7065"/>
    <w:rsid w:val="00AA7310"/>
    <w:rsid w:val="00AA7317"/>
    <w:rsid w:val="00AA7533"/>
    <w:rsid w:val="00AA75C7"/>
    <w:rsid w:val="00AA7605"/>
    <w:rsid w:val="00AA7796"/>
    <w:rsid w:val="00AA77DF"/>
    <w:rsid w:val="00AA77F1"/>
    <w:rsid w:val="00AA783D"/>
    <w:rsid w:val="00AA799F"/>
    <w:rsid w:val="00AA7AB4"/>
    <w:rsid w:val="00AA7BE5"/>
    <w:rsid w:val="00AB0063"/>
    <w:rsid w:val="00AB00C5"/>
    <w:rsid w:val="00AB0112"/>
    <w:rsid w:val="00AB04AD"/>
    <w:rsid w:val="00AB05FC"/>
    <w:rsid w:val="00AB08D1"/>
    <w:rsid w:val="00AB0B65"/>
    <w:rsid w:val="00AB0FC0"/>
    <w:rsid w:val="00AB1103"/>
    <w:rsid w:val="00AB1486"/>
    <w:rsid w:val="00AB170A"/>
    <w:rsid w:val="00AB18B8"/>
    <w:rsid w:val="00AB1A22"/>
    <w:rsid w:val="00AB1E48"/>
    <w:rsid w:val="00AB211A"/>
    <w:rsid w:val="00AB2559"/>
    <w:rsid w:val="00AB2815"/>
    <w:rsid w:val="00AB2990"/>
    <w:rsid w:val="00AB29C0"/>
    <w:rsid w:val="00AB2ADA"/>
    <w:rsid w:val="00AB31B1"/>
    <w:rsid w:val="00AB32B8"/>
    <w:rsid w:val="00AB3343"/>
    <w:rsid w:val="00AB34A4"/>
    <w:rsid w:val="00AB3529"/>
    <w:rsid w:val="00AB36E2"/>
    <w:rsid w:val="00AB38D2"/>
    <w:rsid w:val="00AB3EF9"/>
    <w:rsid w:val="00AB3F92"/>
    <w:rsid w:val="00AB3FC9"/>
    <w:rsid w:val="00AB4056"/>
    <w:rsid w:val="00AB43FD"/>
    <w:rsid w:val="00AB4629"/>
    <w:rsid w:val="00AB492D"/>
    <w:rsid w:val="00AB497A"/>
    <w:rsid w:val="00AB4A76"/>
    <w:rsid w:val="00AB4E50"/>
    <w:rsid w:val="00AB5179"/>
    <w:rsid w:val="00AB55C9"/>
    <w:rsid w:val="00AB572D"/>
    <w:rsid w:val="00AB5809"/>
    <w:rsid w:val="00AB5A14"/>
    <w:rsid w:val="00AB5A8B"/>
    <w:rsid w:val="00AB5A96"/>
    <w:rsid w:val="00AB5ACB"/>
    <w:rsid w:val="00AB5B99"/>
    <w:rsid w:val="00AB5FB3"/>
    <w:rsid w:val="00AB60C5"/>
    <w:rsid w:val="00AB60CA"/>
    <w:rsid w:val="00AB6710"/>
    <w:rsid w:val="00AB691D"/>
    <w:rsid w:val="00AB71F7"/>
    <w:rsid w:val="00AB734E"/>
    <w:rsid w:val="00AB74E0"/>
    <w:rsid w:val="00AB751C"/>
    <w:rsid w:val="00AB76C5"/>
    <w:rsid w:val="00AB7A82"/>
    <w:rsid w:val="00AB7B31"/>
    <w:rsid w:val="00AB7B34"/>
    <w:rsid w:val="00AB7CB7"/>
    <w:rsid w:val="00AB7F99"/>
    <w:rsid w:val="00AC0367"/>
    <w:rsid w:val="00AC03BC"/>
    <w:rsid w:val="00AC03E1"/>
    <w:rsid w:val="00AC04D2"/>
    <w:rsid w:val="00AC0571"/>
    <w:rsid w:val="00AC0715"/>
    <w:rsid w:val="00AC072D"/>
    <w:rsid w:val="00AC08F9"/>
    <w:rsid w:val="00AC09B5"/>
    <w:rsid w:val="00AC0ADD"/>
    <w:rsid w:val="00AC0C23"/>
    <w:rsid w:val="00AC0E42"/>
    <w:rsid w:val="00AC0F30"/>
    <w:rsid w:val="00AC1075"/>
    <w:rsid w:val="00AC1140"/>
    <w:rsid w:val="00AC116C"/>
    <w:rsid w:val="00AC1376"/>
    <w:rsid w:val="00AC1397"/>
    <w:rsid w:val="00AC1404"/>
    <w:rsid w:val="00AC17DD"/>
    <w:rsid w:val="00AC1969"/>
    <w:rsid w:val="00AC1970"/>
    <w:rsid w:val="00AC1C0D"/>
    <w:rsid w:val="00AC1CED"/>
    <w:rsid w:val="00AC1EAF"/>
    <w:rsid w:val="00AC1F20"/>
    <w:rsid w:val="00AC1FD9"/>
    <w:rsid w:val="00AC224C"/>
    <w:rsid w:val="00AC2264"/>
    <w:rsid w:val="00AC2341"/>
    <w:rsid w:val="00AC277A"/>
    <w:rsid w:val="00AC27EB"/>
    <w:rsid w:val="00AC29F3"/>
    <w:rsid w:val="00AC3068"/>
    <w:rsid w:val="00AC30B6"/>
    <w:rsid w:val="00AC3194"/>
    <w:rsid w:val="00AC32A6"/>
    <w:rsid w:val="00AC34F9"/>
    <w:rsid w:val="00AC3505"/>
    <w:rsid w:val="00AC3C54"/>
    <w:rsid w:val="00AC3C58"/>
    <w:rsid w:val="00AC3DE0"/>
    <w:rsid w:val="00AC3FD9"/>
    <w:rsid w:val="00AC3FFF"/>
    <w:rsid w:val="00AC401D"/>
    <w:rsid w:val="00AC42B8"/>
    <w:rsid w:val="00AC42F3"/>
    <w:rsid w:val="00AC44C1"/>
    <w:rsid w:val="00AC46E8"/>
    <w:rsid w:val="00AC46E9"/>
    <w:rsid w:val="00AC477B"/>
    <w:rsid w:val="00AC4AE8"/>
    <w:rsid w:val="00AC4FE9"/>
    <w:rsid w:val="00AC5193"/>
    <w:rsid w:val="00AC5730"/>
    <w:rsid w:val="00AC5789"/>
    <w:rsid w:val="00AC586E"/>
    <w:rsid w:val="00AC5A2D"/>
    <w:rsid w:val="00AC5B1E"/>
    <w:rsid w:val="00AC5B9C"/>
    <w:rsid w:val="00AC5C7D"/>
    <w:rsid w:val="00AC5E07"/>
    <w:rsid w:val="00AC6284"/>
    <w:rsid w:val="00AC6404"/>
    <w:rsid w:val="00AC64B5"/>
    <w:rsid w:val="00AC67A5"/>
    <w:rsid w:val="00AC68D7"/>
    <w:rsid w:val="00AC6933"/>
    <w:rsid w:val="00AC6BD2"/>
    <w:rsid w:val="00AC6EA9"/>
    <w:rsid w:val="00AC71C5"/>
    <w:rsid w:val="00AC7307"/>
    <w:rsid w:val="00AC736A"/>
    <w:rsid w:val="00AC740E"/>
    <w:rsid w:val="00AC748A"/>
    <w:rsid w:val="00AC74B8"/>
    <w:rsid w:val="00AC75BE"/>
    <w:rsid w:val="00AC760B"/>
    <w:rsid w:val="00AC76DE"/>
    <w:rsid w:val="00AC7740"/>
    <w:rsid w:val="00AC7806"/>
    <w:rsid w:val="00AC7825"/>
    <w:rsid w:val="00AC7E82"/>
    <w:rsid w:val="00AC7F6C"/>
    <w:rsid w:val="00AD009B"/>
    <w:rsid w:val="00AD009C"/>
    <w:rsid w:val="00AD0126"/>
    <w:rsid w:val="00AD0379"/>
    <w:rsid w:val="00AD04DE"/>
    <w:rsid w:val="00AD0901"/>
    <w:rsid w:val="00AD097C"/>
    <w:rsid w:val="00AD0AC4"/>
    <w:rsid w:val="00AD0C35"/>
    <w:rsid w:val="00AD0D01"/>
    <w:rsid w:val="00AD0D0E"/>
    <w:rsid w:val="00AD15D5"/>
    <w:rsid w:val="00AD1635"/>
    <w:rsid w:val="00AD18DF"/>
    <w:rsid w:val="00AD1AA7"/>
    <w:rsid w:val="00AD1B6A"/>
    <w:rsid w:val="00AD1C4D"/>
    <w:rsid w:val="00AD2011"/>
    <w:rsid w:val="00AD2096"/>
    <w:rsid w:val="00AD2128"/>
    <w:rsid w:val="00AD21EB"/>
    <w:rsid w:val="00AD2203"/>
    <w:rsid w:val="00AD22AF"/>
    <w:rsid w:val="00AD234B"/>
    <w:rsid w:val="00AD236C"/>
    <w:rsid w:val="00AD24AB"/>
    <w:rsid w:val="00AD2705"/>
    <w:rsid w:val="00AD2AF5"/>
    <w:rsid w:val="00AD2CA5"/>
    <w:rsid w:val="00AD2CC4"/>
    <w:rsid w:val="00AD2D83"/>
    <w:rsid w:val="00AD2E74"/>
    <w:rsid w:val="00AD2F29"/>
    <w:rsid w:val="00AD2FBE"/>
    <w:rsid w:val="00AD30B4"/>
    <w:rsid w:val="00AD354A"/>
    <w:rsid w:val="00AD45E6"/>
    <w:rsid w:val="00AD46C8"/>
    <w:rsid w:val="00AD4738"/>
    <w:rsid w:val="00AD476E"/>
    <w:rsid w:val="00AD4DD7"/>
    <w:rsid w:val="00AD4F23"/>
    <w:rsid w:val="00AD515E"/>
    <w:rsid w:val="00AD59FA"/>
    <w:rsid w:val="00AD5A03"/>
    <w:rsid w:val="00AD5C22"/>
    <w:rsid w:val="00AD5C52"/>
    <w:rsid w:val="00AD5CD6"/>
    <w:rsid w:val="00AD5E4C"/>
    <w:rsid w:val="00AD5EAD"/>
    <w:rsid w:val="00AD60CB"/>
    <w:rsid w:val="00AD6493"/>
    <w:rsid w:val="00AD64C2"/>
    <w:rsid w:val="00AD6509"/>
    <w:rsid w:val="00AD659E"/>
    <w:rsid w:val="00AD671D"/>
    <w:rsid w:val="00AD6768"/>
    <w:rsid w:val="00AD6966"/>
    <w:rsid w:val="00AD6C2B"/>
    <w:rsid w:val="00AD6C6A"/>
    <w:rsid w:val="00AD6D59"/>
    <w:rsid w:val="00AD6DB7"/>
    <w:rsid w:val="00AD6EC9"/>
    <w:rsid w:val="00AD6EE1"/>
    <w:rsid w:val="00AD7887"/>
    <w:rsid w:val="00AD7905"/>
    <w:rsid w:val="00AD7A6E"/>
    <w:rsid w:val="00AD7BA0"/>
    <w:rsid w:val="00AD7CFB"/>
    <w:rsid w:val="00AD7D28"/>
    <w:rsid w:val="00AD7D52"/>
    <w:rsid w:val="00AE01CA"/>
    <w:rsid w:val="00AE03C6"/>
    <w:rsid w:val="00AE0409"/>
    <w:rsid w:val="00AE05B0"/>
    <w:rsid w:val="00AE0681"/>
    <w:rsid w:val="00AE07E3"/>
    <w:rsid w:val="00AE086F"/>
    <w:rsid w:val="00AE0957"/>
    <w:rsid w:val="00AE0A1F"/>
    <w:rsid w:val="00AE0AF0"/>
    <w:rsid w:val="00AE0CAC"/>
    <w:rsid w:val="00AE0E41"/>
    <w:rsid w:val="00AE1150"/>
    <w:rsid w:val="00AE121C"/>
    <w:rsid w:val="00AE1573"/>
    <w:rsid w:val="00AE185D"/>
    <w:rsid w:val="00AE18AD"/>
    <w:rsid w:val="00AE1B2E"/>
    <w:rsid w:val="00AE1BF3"/>
    <w:rsid w:val="00AE1D01"/>
    <w:rsid w:val="00AE1F1F"/>
    <w:rsid w:val="00AE2015"/>
    <w:rsid w:val="00AE2139"/>
    <w:rsid w:val="00AE27DC"/>
    <w:rsid w:val="00AE28F5"/>
    <w:rsid w:val="00AE2962"/>
    <w:rsid w:val="00AE29E5"/>
    <w:rsid w:val="00AE2AC8"/>
    <w:rsid w:val="00AE2B96"/>
    <w:rsid w:val="00AE2FFD"/>
    <w:rsid w:val="00AE3229"/>
    <w:rsid w:val="00AE33E4"/>
    <w:rsid w:val="00AE35E0"/>
    <w:rsid w:val="00AE3628"/>
    <w:rsid w:val="00AE364A"/>
    <w:rsid w:val="00AE3724"/>
    <w:rsid w:val="00AE3983"/>
    <w:rsid w:val="00AE39F0"/>
    <w:rsid w:val="00AE3A54"/>
    <w:rsid w:val="00AE3CD7"/>
    <w:rsid w:val="00AE3FD9"/>
    <w:rsid w:val="00AE408E"/>
    <w:rsid w:val="00AE441F"/>
    <w:rsid w:val="00AE443A"/>
    <w:rsid w:val="00AE445A"/>
    <w:rsid w:val="00AE44EA"/>
    <w:rsid w:val="00AE475F"/>
    <w:rsid w:val="00AE4984"/>
    <w:rsid w:val="00AE49EF"/>
    <w:rsid w:val="00AE4C35"/>
    <w:rsid w:val="00AE4DF6"/>
    <w:rsid w:val="00AE4E89"/>
    <w:rsid w:val="00AE4F9A"/>
    <w:rsid w:val="00AE51B2"/>
    <w:rsid w:val="00AE542F"/>
    <w:rsid w:val="00AE592C"/>
    <w:rsid w:val="00AE5CBB"/>
    <w:rsid w:val="00AE5D4E"/>
    <w:rsid w:val="00AE5E2A"/>
    <w:rsid w:val="00AE5FE8"/>
    <w:rsid w:val="00AE6236"/>
    <w:rsid w:val="00AE624C"/>
    <w:rsid w:val="00AE62D8"/>
    <w:rsid w:val="00AE6507"/>
    <w:rsid w:val="00AE66C6"/>
    <w:rsid w:val="00AE6922"/>
    <w:rsid w:val="00AE6939"/>
    <w:rsid w:val="00AE6C92"/>
    <w:rsid w:val="00AE7208"/>
    <w:rsid w:val="00AE73D4"/>
    <w:rsid w:val="00AE74BC"/>
    <w:rsid w:val="00AE7567"/>
    <w:rsid w:val="00AE770E"/>
    <w:rsid w:val="00AE7AD9"/>
    <w:rsid w:val="00AE7C25"/>
    <w:rsid w:val="00AE7DE6"/>
    <w:rsid w:val="00AE7EF5"/>
    <w:rsid w:val="00AE7F12"/>
    <w:rsid w:val="00AE7F21"/>
    <w:rsid w:val="00AE7FE3"/>
    <w:rsid w:val="00AF01E3"/>
    <w:rsid w:val="00AF0523"/>
    <w:rsid w:val="00AF06AA"/>
    <w:rsid w:val="00AF073B"/>
    <w:rsid w:val="00AF0864"/>
    <w:rsid w:val="00AF0875"/>
    <w:rsid w:val="00AF0A5B"/>
    <w:rsid w:val="00AF0DBF"/>
    <w:rsid w:val="00AF0E0F"/>
    <w:rsid w:val="00AF122B"/>
    <w:rsid w:val="00AF128E"/>
    <w:rsid w:val="00AF1450"/>
    <w:rsid w:val="00AF148B"/>
    <w:rsid w:val="00AF169E"/>
    <w:rsid w:val="00AF18FD"/>
    <w:rsid w:val="00AF1DB2"/>
    <w:rsid w:val="00AF1E4F"/>
    <w:rsid w:val="00AF2335"/>
    <w:rsid w:val="00AF249E"/>
    <w:rsid w:val="00AF25EA"/>
    <w:rsid w:val="00AF27BE"/>
    <w:rsid w:val="00AF2946"/>
    <w:rsid w:val="00AF2AF8"/>
    <w:rsid w:val="00AF2E56"/>
    <w:rsid w:val="00AF2ECE"/>
    <w:rsid w:val="00AF2F3C"/>
    <w:rsid w:val="00AF3147"/>
    <w:rsid w:val="00AF32BC"/>
    <w:rsid w:val="00AF3575"/>
    <w:rsid w:val="00AF3733"/>
    <w:rsid w:val="00AF3753"/>
    <w:rsid w:val="00AF38BA"/>
    <w:rsid w:val="00AF3A6E"/>
    <w:rsid w:val="00AF3AF1"/>
    <w:rsid w:val="00AF3B59"/>
    <w:rsid w:val="00AF3EA0"/>
    <w:rsid w:val="00AF434F"/>
    <w:rsid w:val="00AF4A8C"/>
    <w:rsid w:val="00AF4E95"/>
    <w:rsid w:val="00AF5219"/>
    <w:rsid w:val="00AF556E"/>
    <w:rsid w:val="00AF5599"/>
    <w:rsid w:val="00AF5A81"/>
    <w:rsid w:val="00AF5C09"/>
    <w:rsid w:val="00AF5C2F"/>
    <w:rsid w:val="00AF5CA8"/>
    <w:rsid w:val="00AF5CC2"/>
    <w:rsid w:val="00AF5E8C"/>
    <w:rsid w:val="00AF5FF1"/>
    <w:rsid w:val="00AF5FF2"/>
    <w:rsid w:val="00AF6043"/>
    <w:rsid w:val="00AF6235"/>
    <w:rsid w:val="00AF629C"/>
    <w:rsid w:val="00AF6389"/>
    <w:rsid w:val="00AF63A3"/>
    <w:rsid w:val="00AF67D8"/>
    <w:rsid w:val="00AF6808"/>
    <w:rsid w:val="00AF6B3D"/>
    <w:rsid w:val="00AF6D0F"/>
    <w:rsid w:val="00AF6DE5"/>
    <w:rsid w:val="00AF6DF9"/>
    <w:rsid w:val="00AF73CA"/>
    <w:rsid w:val="00AF752D"/>
    <w:rsid w:val="00AF760D"/>
    <w:rsid w:val="00AF798B"/>
    <w:rsid w:val="00AF79F5"/>
    <w:rsid w:val="00AF7D39"/>
    <w:rsid w:val="00B00471"/>
    <w:rsid w:val="00B00746"/>
    <w:rsid w:val="00B00AB5"/>
    <w:rsid w:val="00B00B88"/>
    <w:rsid w:val="00B00F7D"/>
    <w:rsid w:val="00B01024"/>
    <w:rsid w:val="00B0109D"/>
    <w:rsid w:val="00B01378"/>
    <w:rsid w:val="00B01402"/>
    <w:rsid w:val="00B0141F"/>
    <w:rsid w:val="00B014D9"/>
    <w:rsid w:val="00B01507"/>
    <w:rsid w:val="00B01509"/>
    <w:rsid w:val="00B015A2"/>
    <w:rsid w:val="00B01A1B"/>
    <w:rsid w:val="00B01BAA"/>
    <w:rsid w:val="00B01C23"/>
    <w:rsid w:val="00B01C45"/>
    <w:rsid w:val="00B01D0E"/>
    <w:rsid w:val="00B01D88"/>
    <w:rsid w:val="00B01E75"/>
    <w:rsid w:val="00B01FB5"/>
    <w:rsid w:val="00B02219"/>
    <w:rsid w:val="00B023ED"/>
    <w:rsid w:val="00B024FE"/>
    <w:rsid w:val="00B0250B"/>
    <w:rsid w:val="00B0262A"/>
    <w:rsid w:val="00B0266D"/>
    <w:rsid w:val="00B026EE"/>
    <w:rsid w:val="00B0287B"/>
    <w:rsid w:val="00B029A7"/>
    <w:rsid w:val="00B02A84"/>
    <w:rsid w:val="00B02B51"/>
    <w:rsid w:val="00B02C13"/>
    <w:rsid w:val="00B02C44"/>
    <w:rsid w:val="00B02C46"/>
    <w:rsid w:val="00B032E4"/>
    <w:rsid w:val="00B033CF"/>
    <w:rsid w:val="00B03556"/>
    <w:rsid w:val="00B036B0"/>
    <w:rsid w:val="00B037FB"/>
    <w:rsid w:val="00B03B17"/>
    <w:rsid w:val="00B03E90"/>
    <w:rsid w:val="00B0406D"/>
    <w:rsid w:val="00B040B6"/>
    <w:rsid w:val="00B04289"/>
    <w:rsid w:val="00B0451B"/>
    <w:rsid w:val="00B045C3"/>
    <w:rsid w:val="00B04939"/>
    <w:rsid w:val="00B04A1D"/>
    <w:rsid w:val="00B04FAC"/>
    <w:rsid w:val="00B04FCC"/>
    <w:rsid w:val="00B052B7"/>
    <w:rsid w:val="00B0541D"/>
    <w:rsid w:val="00B0545C"/>
    <w:rsid w:val="00B05461"/>
    <w:rsid w:val="00B05958"/>
    <w:rsid w:val="00B059EF"/>
    <w:rsid w:val="00B05C3D"/>
    <w:rsid w:val="00B05C4B"/>
    <w:rsid w:val="00B05DC3"/>
    <w:rsid w:val="00B05DEA"/>
    <w:rsid w:val="00B060DA"/>
    <w:rsid w:val="00B06277"/>
    <w:rsid w:val="00B064D2"/>
    <w:rsid w:val="00B0659B"/>
    <w:rsid w:val="00B06902"/>
    <w:rsid w:val="00B06C4C"/>
    <w:rsid w:val="00B06C89"/>
    <w:rsid w:val="00B07035"/>
    <w:rsid w:val="00B07331"/>
    <w:rsid w:val="00B074EA"/>
    <w:rsid w:val="00B07682"/>
    <w:rsid w:val="00B0779A"/>
    <w:rsid w:val="00B0780C"/>
    <w:rsid w:val="00B0797A"/>
    <w:rsid w:val="00B07B63"/>
    <w:rsid w:val="00B07F70"/>
    <w:rsid w:val="00B1001C"/>
    <w:rsid w:val="00B10212"/>
    <w:rsid w:val="00B10285"/>
    <w:rsid w:val="00B1059A"/>
    <w:rsid w:val="00B1061C"/>
    <w:rsid w:val="00B107F9"/>
    <w:rsid w:val="00B10B9C"/>
    <w:rsid w:val="00B111FA"/>
    <w:rsid w:val="00B1128A"/>
    <w:rsid w:val="00B113D0"/>
    <w:rsid w:val="00B1154A"/>
    <w:rsid w:val="00B11694"/>
    <w:rsid w:val="00B116F3"/>
    <w:rsid w:val="00B11AB5"/>
    <w:rsid w:val="00B11F17"/>
    <w:rsid w:val="00B12167"/>
    <w:rsid w:val="00B122F7"/>
    <w:rsid w:val="00B12316"/>
    <w:rsid w:val="00B123E8"/>
    <w:rsid w:val="00B12501"/>
    <w:rsid w:val="00B12529"/>
    <w:rsid w:val="00B1269F"/>
    <w:rsid w:val="00B12743"/>
    <w:rsid w:val="00B12C34"/>
    <w:rsid w:val="00B12E8B"/>
    <w:rsid w:val="00B131F0"/>
    <w:rsid w:val="00B132A3"/>
    <w:rsid w:val="00B13423"/>
    <w:rsid w:val="00B13574"/>
    <w:rsid w:val="00B1370D"/>
    <w:rsid w:val="00B13801"/>
    <w:rsid w:val="00B13941"/>
    <w:rsid w:val="00B13AD1"/>
    <w:rsid w:val="00B13B62"/>
    <w:rsid w:val="00B13B66"/>
    <w:rsid w:val="00B13B8E"/>
    <w:rsid w:val="00B13C1B"/>
    <w:rsid w:val="00B13CFA"/>
    <w:rsid w:val="00B13E44"/>
    <w:rsid w:val="00B140C1"/>
    <w:rsid w:val="00B14375"/>
    <w:rsid w:val="00B145D5"/>
    <w:rsid w:val="00B1484F"/>
    <w:rsid w:val="00B149EF"/>
    <w:rsid w:val="00B14A8A"/>
    <w:rsid w:val="00B14A98"/>
    <w:rsid w:val="00B14E0D"/>
    <w:rsid w:val="00B14E35"/>
    <w:rsid w:val="00B15117"/>
    <w:rsid w:val="00B151C4"/>
    <w:rsid w:val="00B15386"/>
    <w:rsid w:val="00B153FD"/>
    <w:rsid w:val="00B1544B"/>
    <w:rsid w:val="00B1556C"/>
    <w:rsid w:val="00B15648"/>
    <w:rsid w:val="00B1582A"/>
    <w:rsid w:val="00B15941"/>
    <w:rsid w:val="00B15969"/>
    <w:rsid w:val="00B15A3D"/>
    <w:rsid w:val="00B15B7E"/>
    <w:rsid w:val="00B15C70"/>
    <w:rsid w:val="00B15EB2"/>
    <w:rsid w:val="00B15EF0"/>
    <w:rsid w:val="00B15F17"/>
    <w:rsid w:val="00B15FA2"/>
    <w:rsid w:val="00B160E2"/>
    <w:rsid w:val="00B16800"/>
    <w:rsid w:val="00B1682E"/>
    <w:rsid w:val="00B16B8F"/>
    <w:rsid w:val="00B16D30"/>
    <w:rsid w:val="00B16F14"/>
    <w:rsid w:val="00B16F3C"/>
    <w:rsid w:val="00B17270"/>
    <w:rsid w:val="00B1753D"/>
    <w:rsid w:val="00B17543"/>
    <w:rsid w:val="00B1759D"/>
    <w:rsid w:val="00B179A8"/>
    <w:rsid w:val="00B17D5D"/>
    <w:rsid w:val="00B17DCE"/>
    <w:rsid w:val="00B17FA7"/>
    <w:rsid w:val="00B20010"/>
    <w:rsid w:val="00B20166"/>
    <w:rsid w:val="00B20350"/>
    <w:rsid w:val="00B2058B"/>
    <w:rsid w:val="00B20658"/>
    <w:rsid w:val="00B20E83"/>
    <w:rsid w:val="00B20F24"/>
    <w:rsid w:val="00B211A5"/>
    <w:rsid w:val="00B21673"/>
    <w:rsid w:val="00B2171F"/>
    <w:rsid w:val="00B217C3"/>
    <w:rsid w:val="00B219CC"/>
    <w:rsid w:val="00B21A70"/>
    <w:rsid w:val="00B21B5B"/>
    <w:rsid w:val="00B21B93"/>
    <w:rsid w:val="00B21C9B"/>
    <w:rsid w:val="00B21EF7"/>
    <w:rsid w:val="00B22392"/>
    <w:rsid w:val="00B225A7"/>
    <w:rsid w:val="00B2260C"/>
    <w:rsid w:val="00B22782"/>
    <w:rsid w:val="00B22883"/>
    <w:rsid w:val="00B22B89"/>
    <w:rsid w:val="00B22D8A"/>
    <w:rsid w:val="00B2336E"/>
    <w:rsid w:val="00B2343E"/>
    <w:rsid w:val="00B2360E"/>
    <w:rsid w:val="00B236BB"/>
    <w:rsid w:val="00B2373B"/>
    <w:rsid w:val="00B237CA"/>
    <w:rsid w:val="00B237F9"/>
    <w:rsid w:val="00B23818"/>
    <w:rsid w:val="00B239BF"/>
    <w:rsid w:val="00B23E9A"/>
    <w:rsid w:val="00B23FBA"/>
    <w:rsid w:val="00B2405C"/>
    <w:rsid w:val="00B240D3"/>
    <w:rsid w:val="00B24380"/>
    <w:rsid w:val="00B2449A"/>
    <w:rsid w:val="00B244DB"/>
    <w:rsid w:val="00B24548"/>
    <w:rsid w:val="00B2496D"/>
    <w:rsid w:val="00B24C0F"/>
    <w:rsid w:val="00B24D64"/>
    <w:rsid w:val="00B24DD4"/>
    <w:rsid w:val="00B2566F"/>
    <w:rsid w:val="00B256D7"/>
    <w:rsid w:val="00B25887"/>
    <w:rsid w:val="00B2594D"/>
    <w:rsid w:val="00B25AC4"/>
    <w:rsid w:val="00B25BA4"/>
    <w:rsid w:val="00B26136"/>
    <w:rsid w:val="00B2634A"/>
    <w:rsid w:val="00B2637E"/>
    <w:rsid w:val="00B264EB"/>
    <w:rsid w:val="00B2667E"/>
    <w:rsid w:val="00B266C9"/>
    <w:rsid w:val="00B266F8"/>
    <w:rsid w:val="00B269CB"/>
    <w:rsid w:val="00B26A10"/>
    <w:rsid w:val="00B26C14"/>
    <w:rsid w:val="00B26CE5"/>
    <w:rsid w:val="00B26D8C"/>
    <w:rsid w:val="00B27155"/>
    <w:rsid w:val="00B272CA"/>
    <w:rsid w:val="00B27304"/>
    <w:rsid w:val="00B2733E"/>
    <w:rsid w:val="00B2742F"/>
    <w:rsid w:val="00B274D3"/>
    <w:rsid w:val="00B275DB"/>
    <w:rsid w:val="00B27775"/>
    <w:rsid w:val="00B27935"/>
    <w:rsid w:val="00B27940"/>
    <w:rsid w:val="00B27D1C"/>
    <w:rsid w:val="00B27D4A"/>
    <w:rsid w:val="00B27D8C"/>
    <w:rsid w:val="00B27DC4"/>
    <w:rsid w:val="00B27E47"/>
    <w:rsid w:val="00B27F66"/>
    <w:rsid w:val="00B30272"/>
    <w:rsid w:val="00B30621"/>
    <w:rsid w:val="00B30B11"/>
    <w:rsid w:val="00B30C6D"/>
    <w:rsid w:val="00B30C9C"/>
    <w:rsid w:val="00B30D2E"/>
    <w:rsid w:val="00B3109B"/>
    <w:rsid w:val="00B311D4"/>
    <w:rsid w:val="00B3128C"/>
    <w:rsid w:val="00B314F7"/>
    <w:rsid w:val="00B315B5"/>
    <w:rsid w:val="00B31813"/>
    <w:rsid w:val="00B31B21"/>
    <w:rsid w:val="00B31BBB"/>
    <w:rsid w:val="00B31D71"/>
    <w:rsid w:val="00B31F3E"/>
    <w:rsid w:val="00B32047"/>
    <w:rsid w:val="00B326A1"/>
    <w:rsid w:val="00B3278D"/>
    <w:rsid w:val="00B3285B"/>
    <w:rsid w:val="00B32B8B"/>
    <w:rsid w:val="00B32F78"/>
    <w:rsid w:val="00B3331C"/>
    <w:rsid w:val="00B33395"/>
    <w:rsid w:val="00B333F0"/>
    <w:rsid w:val="00B336DA"/>
    <w:rsid w:val="00B3382E"/>
    <w:rsid w:val="00B33D39"/>
    <w:rsid w:val="00B3405E"/>
    <w:rsid w:val="00B342CE"/>
    <w:rsid w:val="00B344BB"/>
    <w:rsid w:val="00B3461F"/>
    <w:rsid w:val="00B3466B"/>
    <w:rsid w:val="00B347AB"/>
    <w:rsid w:val="00B34867"/>
    <w:rsid w:val="00B348BD"/>
    <w:rsid w:val="00B3498B"/>
    <w:rsid w:val="00B34A64"/>
    <w:rsid w:val="00B34BC2"/>
    <w:rsid w:val="00B34E5B"/>
    <w:rsid w:val="00B35068"/>
    <w:rsid w:val="00B350EC"/>
    <w:rsid w:val="00B35385"/>
    <w:rsid w:val="00B353F5"/>
    <w:rsid w:val="00B35519"/>
    <w:rsid w:val="00B35597"/>
    <w:rsid w:val="00B3567E"/>
    <w:rsid w:val="00B35A0A"/>
    <w:rsid w:val="00B35CB3"/>
    <w:rsid w:val="00B36075"/>
    <w:rsid w:val="00B3651A"/>
    <w:rsid w:val="00B3661A"/>
    <w:rsid w:val="00B3667A"/>
    <w:rsid w:val="00B36A07"/>
    <w:rsid w:val="00B36A4B"/>
    <w:rsid w:val="00B36CFA"/>
    <w:rsid w:val="00B36D42"/>
    <w:rsid w:val="00B36D9E"/>
    <w:rsid w:val="00B36E85"/>
    <w:rsid w:val="00B37195"/>
    <w:rsid w:val="00B372B5"/>
    <w:rsid w:val="00B37346"/>
    <w:rsid w:val="00B3737E"/>
    <w:rsid w:val="00B37436"/>
    <w:rsid w:val="00B37666"/>
    <w:rsid w:val="00B37760"/>
    <w:rsid w:val="00B377D4"/>
    <w:rsid w:val="00B378F1"/>
    <w:rsid w:val="00B37C5C"/>
    <w:rsid w:val="00B37D7B"/>
    <w:rsid w:val="00B37DCF"/>
    <w:rsid w:val="00B401CA"/>
    <w:rsid w:val="00B40229"/>
    <w:rsid w:val="00B403A5"/>
    <w:rsid w:val="00B4046A"/>
    <w:rsid w:val="00B404F2"/>
    <w:rsid w:val="00B40595"/>
    <w:rsid w:val="00B40942"/>
    <w:rsid w:val="00B40BE0"/>
    <w:rsid w:val="00B40C5B"/>
    <w:rsid w:val="00B40FF3"/>
    <w:rsid w:val="00B4108A"/>
    <w:rsid w:val="00B410B1"/>
    <w:rsid w:val="00B41146"/>
    <w:rsid w:val="00B4162C"/>
    <w:rsid w:val="00B4171F"/>
    <w:rsid w:val="00B4187B"/>
    <w:rsid w:val="00B4187C"/>
    <w:rsid w:val="00B41B01"/>
    <w:rsid w:val="00B41B8A"/>
    <w:rsid w:val="00B41C3F"/>
    <w:rsid w:val="00B41FEF"/>
    <w:rsid w:val="00B42036"/>
    <w:rsid w:val="00B422E2"/>
    <w:rsid w:val="00B4231E"/>
    <w:rsid w:val="00B42693"/>
    <w:rsid w:val="00B427B5"/>
    <w:rsid w:val="00B42864"/>
    <w:rsid w:val="00B42DEB"/>
    <w:rsid w:val="00B42EEF"/>
    <w:rsid w:val="00B43072"/>
    <w:rsid w:val="00B430C5"/>
    <w:rsid w:val="00B430EE"/>
    <w:rsid w:val="00B43163"/>
    <w:rsid w:val="00B433C5"/>
    <w:rsid w:val="00B43476"/>
    <w:rsid w:val="00B4359F"/>
    <w:rsid w:val="00B436AC"/>
    <w:rsid w:val="00B43777"/>
    <w:rsid w:val="00B437E4"/>
    <w:rsid w:val="00B438B5"/>
    <w:rsid w:val="00B439F9"/>
    <w:rsid w:val="00B43B2F"/>
    <w:rsid w:val="00B43F0C"/>
    <w:rsid w:val="00B43F8B"/>
    <w:rsid w:val="00B4423C"/>
    <w:rsid w:val="00B44309"/>
    <w:rsid w:val="00B44382"/>
    <w:rsid w:val="00B447D5"/>
    <w:rsid w:val="00B449AD"/>
    <w:rsid w:val="00B44A6E"/>
    <w:rsid w:val="00B44D1B"/>
    <w:rsid w:val="00B4507C"/>
    <w:rsid w:val="00B451DA"/>
    <w:rsid w:val="00B45369"/>
    <w:rsid w:val="00B45516"/>
    <w:rsid w:val="00B45581"/>
    <w:rsid w:val="00B455B5"/>
    <w:rsid w:val="00B4598F"/>
    <w:rsid w:val="00B45C36"/>
    <w:rsid w:val="00B45E02"/>
    <w:rsid w:val="00B4607F"/>
    <w:rsid w:val="00B4638B"/>
    <w:rsid w:val="00B463AA"/>
    <w:rsid w:val="00B46403"/>
    <w:rsid w:val="00B46441"/>
    <w:rsid w:val="00B466E6"/>
    <w:rsid w:val="00B46789"/>
    <w:rsid w:val="00B468FA"/>
    <w:rsid w:val="00B46954"/>
    <w:rsid w:val="00B469B0"/>
    <w:rsid w:val="00B469DD"/>
    <w:rsid w:val="00B46AC3"/>
    <w:rsid w:val="00B4711A"/>
    <w:rsid w:val="00B4723B"/>
    <w:rsid w:val="00B47383"/>
    <w:rsid w:val="00B474ED"/>
    <w:rsid w:val="00B47510"/>
    <w:rsid w:val="00B47831"/>
    <w:rsid w:val="00B47A49"/>
    <w:rsid w:val="00B47BD4"/>
    <w:rsid w:val="00B47EB0"/>
    <w:rsid w:val="00B47F3A"/>
    <w:rsid w:val="00B50053"/>
    <w:rsid w:val="00B50062"/>
    <w:rsid w:val="00B500BF"/>
    <w:rsid w:val="00B50284"/>
    <w:rsid w:val="00B502BA"/>
    <w:rsid w:val="00B5058D"/>
    <w:rsid w:val="00B50636"/>
    <w:rsid w:val="00B50672"/>
    <w:rsid w:val="00B50789"/>
    <w:rsid w:val="00B50888"/>
    <w:rsid w:val="00B50A43"/>
    <w:rsid w:val="00B50C19"/>
    <w:rsid w:val="00B50C77"/>
    <w:rsid w:val="00B50D73"/>
    <w:rsid w:val="00B5121B"/>
    <w:rsid w:val="00B512F9"/>
    <w:rsid w:val="00B513FD"/>
    <w:rsid w:val="00B51C4B"/>
    <w:rsid w:val="00B51DE2"/>
    <w:rsid w:val="00B51F70"/>
    <w:rsid w:val="00B523CA"/>
    <w:rsid w:val="00B52734"/>
    <w:rsid w:val="00B5283D"/>
    <w:rsid w:val="00B52884"/>
    <w:rsid w:val="00B52952"/>
    <w:rsid w:val="00B52A17"/>
    <w:rsid w:val="00B52ECF"/>
    <w:rsid w:val="00B52F5B"/>
    <w:rsid w:val="00B53062"/>
    <w:rsid w:val="00B530E1"/>
    <w:rsid w:val="00B53141"/>
    <w:rsid w:val="00B5314F"/>
    <w:rsid w:val="00B532A5"/>
    <w:rsid w:val="00B53373"/>
    <w:rsid w:val="00B53432"/>
    <w:rsid w:val="00B5343F"/>
    <w:rsid w:val="00B535BF"/>
    <w:rsid w:val="00B5371C"/>
    <w:rsid w:val="00B53BD1"/>
    <w:rsid w:val="00B5416A"/>
    <w:rsid w:val="00B54225"/>
    <w:rsid w:val="00B543D8"/>
    <w:rsid w:val="00B54468"/>
    <w:rsid w:val="00B5452A"/>
    <w:rsid w:val="00B5453B"/>
    <w:rsid w:val="00B547AE"/>
    <w:rsid w:val="00B5495C"/>
    <w:rsid w:val="00B5531A"/>
    <w:rsid w:val="00B554DB"/>
    <w:rsid w:val="00B55598"/>
    <w:rsid w:val="00B559A8"/>
    <w:rsid w:val="00B55AE0"/>
    <w:rsid w:val="00B55C20"/>
    <w:rsid w:val="00B55C9D"/>
    <w:rsid w:val="00B55F4A"/>
    <w:rsid w:val="00B562B3"/>
    <w:rsid w:val="00B5646D"/>
    <w:rsid w:val="00B56751"/>
    <w:rsid w:val="00B5695B"/>
    <w:rsid w:val="00B56988"/>
    <w:rsid w:val="00B56A0A"/>
    <w:rsid w:val="00B56A0E"/>
    <w:rsid w:val="00B56F67"/>
    <w:rsid w:val="00B5701D"/>
    <w:rsid w:val="00B57599"/>
    <w:rsid w:val="00B575A9"/>
    <w:rsid w:val="00B575DE"/>
    <w:rsid w:val="00B57636"/>
    <w:rsid w:val="00B57985"/>
    <w:rsid w:val="00B57B20"/>
    <w:rsid w:val="00B57EA6"/>
    <w:rsid w:val="00B57FB1"/>
    <w:rsid w:val="00B600C9"/>
    <w:rsid w:val="00B6056A"/>
    <w:rsid w:val="00B60816"/>
    <w:rsid w:val="00B608D4"/>
    <w:rsid w:val="00B6097A"/>
    <w:rsid w:val="00B609CD"/>
    <w:rsid w:val="00B60AC3"/>
    <w:rsid w:val="00B60EB4"/>
    <w:rsid w:val="00B60FE1"/>
    <w:rsid w:val="00B60FF6"/>
    <w:rsid w:val="00B611A5"/>
    <w:rsid w:val="00B612EA"/>
    <w:rsid w:val="00B612F7"/>
    <w:rsid w:val="00B61349"/>
    <w:rsid w:val="00B61574"/>
    <w:rsid w:val="00B61820"/>
    <w:rsid w:val="00B61896"/>
    <w:rsid w:val="00B618C9"/>
    <w:rsid w:val="00B618F4"/>
    <w:rsid w:val="00B61DF1"/>
    <w:rsid w:val="00B61F77"/>
    <w:rsid w:val="00B6223B"/>
    <w:rsid w:val="00B623B4"/>
    <w:rsid w:val="00B624E4"/>
    <w:rsid w:val="00B6287A"/>
    <w:rsid w:val="00B6289F"/>
    <w:rsid w:val="00B62A47"/>
    <w:rsid w:val="00B62BA3"/>
    <w:rsid w:val="00B62CA0"/>
    <w:rsid w:val="00B62E25"/>
    <w:rsid w:val="00B62EAA"/>
    <w:rsid w:val="00B62F13"/>
    <w:rsid w:val="00B63541"/>
    <w:rsid w:val="00B63589"/>
    <w:rsid w:val="00B636E9"/>
    <w:rsid w:val="00B63A15"/>
    <w:rsid w:val="00B63E91"/>
    <w:rsid w:val="00B64110"/>
    <w:rsid w:val="00B641C3"/>
    <w:rsid w:val="00B641E1"/>
    <w:rsid w:val="00B64A74"/>
    <w:rsid w:val="00B64AF0"/>
    <w:rsid w:val="00B64D8B"/>
    <w:rsid w:val="00B64E5B"/>
    <w:rsid w:val="00B65036"/>
    <w:rsid w:val="00B65143"/>
    <w:rsid w:val="00B65711"/>
    <w:rsid w:val="00B658CF"/>
    <w:rsid w:val="00B65A84"/>
    <w:rsid w:val="00B65C01"/>
    <w:rsid w:val="00B65D41"/>
    <w:rsid w:val="00B65D92"/>
    <w:rsid w:val="00B65FC5"/>
    <w:rsid w:val="00B662C8"/>
    <w:rsid w:val="00B662CC"/>
    <w:rsid w:val="00B66484"/>
    <w:rsid w:val="00B664D3"/>
    <w:rsid w:val="00B666D1"/>
    <w:rsid w:val="00B66AC6"/>
    <w:rsid w:val="00B66AF8"/>
    <w:rsid w:val="00B66BFF"/>
    <w:rsid w:val="00B66C77"/>
    <w:rsid w:val="00B66C84"/>
    <w:rsid w:val="00B66D51"/>
    <w:rsid w:val="00B66E1F"/>
    <w:rsid w:val="00B66F36"/>
    <w:rsid w:val="00B671C3"/>
    <w:rsid w:val="00B67299"/>
    <w:rsid w:val="00B672A9"/>
    <w:rsid w:val="00B6750E"/>
    <w:rsid w:val="00B6777D"/>
    <w:rsid w:val="00B67977"/>
    <w:rsid w:val="00B679F4"/>
    <w:rsid w:val="00B67ABC"/>
    <w:rsid w:val="00B67CE5"/>
    <w:rsid w:val="00B67D38"/>
    <w:rsid w:val="00B67DF9"/>
    <w:rsid w:val="00B67EF5"/>
    <w:rsid w:val="00B67F1D"/>
    <w:rsid w:val="00B7008B"/>
    <w:rsid w:val="00B703CA"/>
    <w:rsid w:val="00B706EA"/>
    <w:rsid w:val="00B7075D"/>
    <w:rsid w:val="00B708A3"/>
    <w:rsid w:val="00B70A28"/>
    <w:rsid w:val="00B70DD9"/>
    <w:rsid w:val="00B70E26"/>
    <w:rsid w:val="00B70ECB"/>
    <w:rsid w:val="00B7103C"/>
    <w:rsid w:val="00B713B4"/>
    <w:rsid w:val="00B714C1"/>
    <w:rsid w:val="00B717FC"/>
    <w:rsid w:val="00B719F7"/>
    <w:rsid w:val="00B71D39"/>
    <w:rsid w:val="00B72061"/>
    <w:rsid w:val="00B7243F"/>
    <w:rsid w:val="00B7265B"/>
    <w:rsid w:val="00B726DC"/>
    <w:rsid w:val="00B727F8"/>
    <w:rsid w:val="00B72805"/>
    <w:rsid w:val="00B728D2"/>
    <w:rsid w:val="00B728FD"/>
    <w:rsid w:val="00B7293B"/>
    <w:rsid w:val="00B7294C"/>
    <w:rsid w:val="00B72BB4"/>
    <w:rsid w:val="00B72BE7"/>
    <w:rsid w:val="00B72D63"/>
    <w:rsid w:val="00B72EDF"/>
    <w:rsid w:val="00B73161"/>
    <w:rsid w:val="00B7332A"/>
    <w:rsid w:val="00B73455"/>
    <w:rsid w:val="00B7381B"/>
    <w:rsid w:val="00B7384E"/>
    <w:rsid w:val="00B73A03"/>
    <w:rsid w:val="00B73A89"/>
    <w:rsid w:val="00B73BB2"/>
    <w:rsid w:val="00B73BE3"/>
    <w:rsid w:val="00B73EA7"/>
    <w:rsid w:val="00B7400E"/>
    <w:rsid w:val="00B740BF"/>
    <w:rsid w:val="00B743FA"/>
    <w:rsid w:val="00B746FD"/>
    <w:rsid w:val="00B748E6"/>
    <w:rsid w:val="00B7499F"/>
    <w:rsid w:val="00B74CCF"/>
    <w:rsid w:val="00B752AE"/>
    <w:rsid w:val="00B755E8"/>
    <w:rsid w:val="00B75680"/>
    <w:rsid w:val="00B756BF"/>
    <w:rsid w:val="00B757F0"/>
    <w:rsid w:val="00B75878"/>
    <w:rsid w:val="00B759C2"/>
    <w:rsid w:val="00B75B57"/>
    <w:rsid w:val="00B75C26"/>
    <w:rsid w:val="00B75D60"/>
    <w:rsid w:val="00B75E06"/>
    <w:rsid w:val="00B75E12"/>
    <w:rsid w:val="00B76112"/>
    <w:rsid w:val="00B7633A"/>
    <w:rsid w:val="00B7639E"/>
    <w:rsid w:val="00B763E4"/>
    <w:rsid w:val="00B7648B"/>
    <w:rsid w:val="00B7661B"/>
    <w:rsid w:val="00B7687B"/>
    <w:rsid w:val="00B76B76"/>
    <w:rsid w:val="00B7709D"/>
    <w:rsid w:val="00B7718A"/>
    <w:rsid w:val="00B77349"/>
    <w:rsid w:val="00B7747B"/>
    <w:rsid w:val="00B7757A"/>
    <w:rsid w:val="00B775DB"/>
    <w:rsid w:val="00B77622"/>
    <w:rsid w:val="00B7765D"/>
    <w:rsid w:val="00B77A96"/>
    <w:rsid w:val="00B77AB1"/>
    <w:rsid w:val="00B77B60"/>
    <w:rsid w:val="00B77C12"/>
    <w:rsid w:val="00B77CFE"/>
    <w:rsid w:val="00B77E2C"/>
    <w:rsid w:val="00B8026E"/>
    <w:rsid w:val="00B80351"/>
    <w:rsid w:val="00B80424"/>
    <w:rsid w:val="00B8079B"/>
    <w:rsid w:val="00B807F4"/>
    <w:rsid w:val="00B80A76"/>
    <w:rsid w:val="00B80BB8"/>
    <w:rsid w:val="00B80BC0"/>
    <w:rsid w:val="00B80D8F"/>
    <w:rsid w:val="00B81151"/>
    <w:rsid w:val="00B811BB"/>
    <w:rsid w:val="00B811F9"/>
    <w:rsid w:val="00B81621"/>
    <w:rsid w:val="00B8173F"/>
    <w:rsid w:val="00B817D8"/>
    <w:rsid w:val="00B81ADC"/>
    <w:rsid w:val="00B81B50"/>
    <w:rsid w:val="00B81D15"/>
    <w:rsid w:val="00B824DC"/>
    <w:rsid w:val="00B825D7"/>
    <w:rsid w:val="00B827D6"/>
    <w:rsid w:val="00B829CF"/>
    <w:rsid w:val="00B82CCA"/>
    <w:rsid w:val="00B833FF"/>
    <w:rsid w:val="00B8351A"/>
    <w:rsid w:val="00B83664"/>
    <w:rsid w:val="00B8370C"/>
    <w:rsid w:val="00B83807"/>
    <w:rsid w:val="00B83E26"/>
    <w:rsid w:val="00B83F0E"/>
    <w:rsid w:val="00B8422B"/>
    <w:rsid w:val="00B8425A"/>
    <w:rsid w:val="00B8425D"/>
    <w:rsid w:val="00B8483D"/>
    <w:rsid w:val="00B84958"/>
    <w:rsid w:val="00B849D0"/>
    <w:rsid w:val="00B84B8B"/>
    <w:rsid w:val="00B851D0"/>
    <w:rsid w:val="00B85323"/>
    <w:rsid w:val="00B853F2"/>
    <w:rsid w:val="00B8543E"/>
    <w:rsid w:val="00B85754"/>
    <w:rsid w:val="00B85CE7"/>
    <w:rsid w:val="00B86541"/>
    <w:rsid w:val="00B86840"/>
    <w:rsid w:val="00B86868"/>
    <w:rsid w:val="00B86D7D"/>
    <w:rsid w:val="00B86EED"/>
    <w:rsid w:val="00B87138"/>
    <w:rsid w:val="00B872FE"/>
    <w:rsid w:val="00B87371"/>
    <w:rsid w:val="00B87409"/>
    <w:rsid w:val="00B877E1"/>
    <w:rsid w:val="00B8792E"/>
    <w:rsid w:val="00B87971"/>
    <w:rsid w:val="00B87BA5"/>
    <w:rsid w:val="00B87D1B"/>
    <w:rsid w:val="00B87ECB"/>
    <w:rsid w:val="00B9001E"/>
    <w:rsid w:val="00B90057"/>
    <w:rsid w:val="00B9014D"/>
    <w:rsid w:val="00B90403"/>
    <w:rsid w:val="00B90571"/>
    <w:rsid w:val="00B9064B"/>
    <w:rsid w:val="00B90776"/>
    <w:rsid w:val="00B909BB"/>
    <w:rsid w:val="00B90D74"/>
    <w:rsid w:val="00B90DB3"/>
    <w:rsid w:val="00B910F0"/>
    <w:rsid w:val="00B912F6"/>
    <w:rsid w:val="00B9133C"/>
    <w:rsid w:val="00B913BF"/>
    <w:rsid w:val="00B91402"/>
    <w:rsid w:val="00B91598"/>
    <w:rsid w:val="00B9161A"/>
    <w:rsid w:val="00B91891"/>
    <w:rsid w:val="00B9190C"/>
    <w:rsid w:val="00B91A14"/>
    <w:rsid w:val="00B91B46"/>
    <w:rsid w:val="00B91C10"/>
    <w:rsid w:val="00B91C70"/>
    <w:rsid w:val="00B91DF0"/>
    <w:rsid w:val="00B91FAE"/>
    <w:rsid w:val="00B921C7"/>
    <w:rsid w:val="00B922DF"/>
    <w:rsid w:val="00B9237B"/>
    <w:rsid w:val="00B923FA"/>
    <w:rsid w:val="00B9243F"/>
    <w:rsid w:val="00B924DA"/>
    <w:rsid w:val="00B928CC"/>
    <w:rsid w:val="00B92927"/>
    <w:rsid w:val="00B92B20"/>
    <w:rsid w:val="00B92C03"/>
    <w:rsid w:val="00B92F25"/>
    <w:rsid w:val="00B92FEC"/>
    <w:rsid w:val="00B93262"/>
    <w:rsid w:val="00B932D4"/>
    <w:rsid w:val="00B934F4"/>
    <w:rsid w:val="00B9354E"/>
    <w:rsid w:val="00B9387D"/>
    <w:rsid w:val="00B93B60"/>
    <w:rsid w:val="00B93C56"/>
    <w:rsid w:val="00B93C8E"/>
    <w:rsid w:val="00B93D75"/>
    <w:rsid w:val="00B94033"/>
    <w:rsid w:val="00B9434C"/>
    <w:rsid w:val="00B949CF"/>
    <w:rsid w:val="00B94AF3"/>
    <w:rsid w:val="00B94BA3"/>
    <w:rsid w:val="00B94DE7"/>
    <w:rsid w:val="00B94F75"/>
    <w:rsid w:val="00B9570F"/>
    <w:rsid w:val="00B957C4"/>
    <w:rsid w:val="00B95B1B"/>
    <w:rsid w:val="00B961A3"/>
    <w:rsid w:val="00B96219"/>
    <w:rsid w:val="00B96295"/>
    <w:rsid w:val="00B963DC"/>
    <w:rsid w:val="00B964AA"/>
    <w:rsid w:val="00B96674"/>
    <w:rsid w:val="00B96749"/>
    <w:rsid w:val="00B9674B"/>
    <w:rsid w:val="00B969EB"/>
    <w:rsid w:val="00B96AA0"/>
    <w:rsid w:val="00B96DD6"/>
    <w:rsid w:val="00B96E0F"/>
    <w:rsid w:val="00B97036"/>
    <w:rsid w:val="00B97407"/>
    <w:rsid w:val="00B9740F"/>
    <w:rsid w:val="00B9753B"/>
    <w:rsid w:val="00B97823"/>
    <w:rsid w:val="00B97831"/>
    <w:rsid w:val="00B9787F"/>
    <w:rsid w:val="00B97B4A"/>
    <w:rsid w:val="00B97EF1"/>
    <w:rsid w:val="00BA000B"/>
    <w:rsid w:val="00BA0353"/>
    <w:rsid w:val="00BA06EC"/>
    <w:rsid w:val="00BA06F6"/>
    <w:rsid w:val="00BA0781"/>
    <w:rsid w:val="00BA0A54"/>
    <w:rsid w:val="00BA0AAF"/>
    <w:rsid w:val="00BA0AB7"/>
    <w:rsid w:val="00BA0D0E"/>
    <w:rsid w:val="00BA0D5B"/>
    <w:rsid w:val="00BA0DE1"/>
    <w:rsid w:val="00BA1085"/>
    <w:rsid w:val="00BA10C8"/>
    <w:rsid w:val="00BA13B6"/>
    <w:rsid w:val="00BA15EE"/>
    <w:rsid w:val="00BA185F"/>
    <w:rsid w:val="00BA1930"/>
    <w:rsid w:val="00BA194B"/>
    <w:rsid w:val="00BA1D74"/>
    <w:rsid w:val="00BA1DB2"/>
    <w:rsid w:val="00BA1FD0"/>
    <w:rsid w:val="00BA2329"/>
    <w:rsid w:val="00BA23E0"/>
    <w:rsid w:val="00BA258A"/>
    <w:rsid w:val="00BA2669"/>
    <w:rsid w:val="00BA2BF3"/>
    <w:rsid w:val="00BA2C15"/>
    <w:rsid w:val="00BA2D1E"/>
    <w:rsid w:val="00BA2F25"/>
    <w:rsid w:val="00BA350F"/>
    <w:rsid w:val="00BA355C"/>
    <w:rsid w:val="00BA37D5"/>
    <w:rsid w:val="00BA38F3"/>
    <w:rsid w:val="00BA39C4"/>
    <w:rsid w:val="00BA39D5"/>
    <w:rsid w:val="00BA3A2E"/>
    <w:rsid w:val="00BA3A6D"/>
    <w:rsid w:val="00BA3AE3"/>
    <w:rsid w:val="00BA402C"/>
    <w:rsid w:val="00BA4315"/>
    <w:rsid w:val="00BA43F1"/>
    <w:rsid w:val="00BA4520"/>
    <w:rsid w:val="00BA4568"/>
    <w:rsid w:val="00BA45AD"/>
    <w:rsid w:val="00BA45B1"/>
    <w:rsid w:val="00BA4675"/>
    <w:rsid w:val="00BA4B51"/>
    <w:rsid w:val="00BA4C0C"/>
    <w:rsid w:val="00BA4C5A"/>
    <w:rsid w:val="00BA4C76"/>
    <w:rsid w:val="00BA4D77"/>
    <w:rsid w:val="00BA4D7E"/>
    <w:rsid w:val="00BA514A"/>
    <w:rsid w:val="00BA51C5"/>
    <w:rsid w:val="00BA526F"/>
    <w:rsid w:val="00BA5290"/>
    <w:rsid w:val="00BA52B0"/>
    <w:rsid w:val="00BA53F7"/>
    <w:rsid w:val="00BA56F6"/>
    <w:rsid w:val="00BA5720"/>
    <w:rsid w:val="00BA57A9"/>
    <w:rsid w:val="00BA5BA1"/>
    <w:rsid w:val="00BA5D68"/>
    <w:rsid w:val="00BA5E00"/>
    <w:rsid w:val="00BA5E12"/>
    <w:rsid w:val="00BA5EC2"/>
    <w:rsid w:val="00BA601C"/>
    <w:rsid w:val="00BA6143"/>
    <w:rsid w:val="00BA6314"/>
    <w:rsid w:val="00BA634A"/>
    <w:rsid w:val="00BA66C0"/>
    <w:rsid w:val="00BA680C"/>
    <w:rsid w:val="00BA6984"/>
    <w:rsid w:val="00BA6B0B"/>
    <w:rsid w:val="00BA6D5E"/>
    <w:rsid w:val="00BA6DF1"/>
    <w:rsid w:val="00BA6E39"/>
    <w:rsid w:val="00BA701F"/>
    <w:rsid w:val="00BA714B"/>
    <w:rsid w:val="00BA71EA"/>
    <w:rsid w:val="00BA7403"/>
    <w:rsid w:val="00BA74F5"/>
    <w:rsid w:val="00BA7633"/>
    <w:rsid w:val="00BA7738"/>
    <w:rsid w:val="00BA773C"/>
    <w:rsid w:val="00BA7919"/>
    <w:rsid w:val="00BA7938"/>
    <w:rsid w:val="00BA7B67"/>
    <w:rsid w:val="00BA7B8E"/>
    <w:rsid w:val="00BB01D4"/>
    <w:rsid w:val="00BB0314"/>
    <w:rsid w:val="00BB0422"/>
    <w:rsid w:val="00BB0561"/>
    <w:rsid w:val="00BB0594"/>
    <w:rsid w:val="00BB0D7C"/>
    <w:rsid w:val="00BB0DDD"/>
    <w:rsid w:val="00BB0DF5"/>
    <w:rsid w:val="00BB0E31"/>
    <w:rsid w:val="00BB1186"/>
    <w:rsid w:val="00BB11F2"/>
    <w:rsid w:val="00BB1505"/>
    <w:rsid w:val="00BB16F2"/>
    <w:rsid w:val="00BB174D"/>
    <w:rsid w:val="00BB1DAB"/>
    <w:rsid w:val="00BB1F63"/>
    <w:rsid w:val="00BB2182"/>
    <w:rsid w:val="00BB21F5"/>
    <w:rsid w:val="00BB2500"/>
    <w:rsid w:val="00BB25F8"/>
    <w:rsid w:val="00BB2729"/>
    <w:rsid w:val="00BB2784"/>
    <w:rsid w:val="00BB2904"/>
    <w:rsid w:val="00BB2971"/>
    <w:rsid w:val="00BB2C42"/>
    <w:rsid w:val="00BB2DAC"/>
    <w:rsid w:val="00BB2E0A"/>
    <w:rsid w:val="00BB3365"/>
    <w:rsid w:val="00BB33F0"/>
    <w:rsid w:val="00BB353D"/>
    <w:rsid w:val="00BB390E"/>
    <w:rsid w:val="00BB3B47"/>
    <w:rsid w:val="00BB3BDD"/>
    <w:rsid w:val="00BB3EEF"/>
    <w:rsid w:val="00BB401E"/>
    <w:rsid w:val="00BB408B"/>
    <w:rsid w:val="00BB45B1"/>
    <w:rsid w:val="00BB4665"/>
    <w:rsid w:val="00BB468D"/>
    <w:rsid w:val="00BB491F"/>
    <w:rsid w:val="00BB49AA"/>
    <w:rsid w:val="00BB50A5"/>
    <w:rsid w:val="00BB513D"/>
    <w:rsid w:val="00BB5378"/>
    <w:rsid w:val="00BB53BA"/>
    <w:rsid w:val="00BB5473"/>
    <w:rsid w:val="00BB558F"/>
    <w:rsid w:val="00BB5630"/>
    <w:rsid w:val="00BB59D0"/>
    <w:rsid w:val="00BB5B73"/>
    <w:rsid w:val="00BB5B98"/>
    <w:rsid w:val="00BB5B9F"/>
    <w:rsid w:val="00BB5D0C"/>
    <w:rsid w:val="00BB64D0"/>
    <w:rsid w:val="00BB65B9"/>
    <w:rsid w:val="00BB65BD"/>
    <w:rsid w:val="00BB6763"/>
    <w:rsid w:val="00BB6B00"/>
    <w:rsid w:val="00BB6B49"/>
    <w:rsid w:val="00BB6C44"/>
    <w:rsid w:val="00BB6CAD"/>
    <w:rsid w:val="00BB6D14"/>
    <w:rsid w:val="00BB6D27"/>
    <w:rsid w:val="00BB6D69"/>
    <w:rsid w:val="00BB6DB3"/>
    <w:rsid w:val="00BB6E74"/>
    <w:rsid w:val="00BB6F07"/>
    <w:rsid w:val="00BB6F3D"/>
    <w:rsid w:val="00BB710E"/>
    <w:rsid w:val="00BB7467"/>
    <w:rsid w:val="00BB783D"/>
    <w:rsid w:val="00BB7865"/>
    <w:rsid w:val="00BB79DC"/>
    <w:rsid w:val="00BB7DB2"/>
    <w:rsid w:val="00BC01C2"/>
    <w:rsid w:val="00BC0223"/>
    <w:rsid w:val="00BC02A1"/>
    <w:rsid w:val="00BC055E"/>
    <w:rsid w:val="00BC060D"/>
    <w:rsid w:val="00BC070A"/>
    <w:rsid w:val="00BC0988"/>
    <w:rsid w:val="00BC0A21"/>
    <w:rsid w:val="00BC0B55"/>
    <w:rsid w:val="00BC0DC6"/>
    <w:rsid w:val="00BC0F63"/>
    <w:rsid w:val="00BC0F76"/>
    <w:rsid w:val="00BC114F"/>
    <w:rsid w:val="00BC1483"/>
    <w:rsid w:val="00BC1493"/>
    <w:rsid w:val="00BC14DA"/>
    <w:rsid w:val="00BC1521"/>
    <w:rsid w:val="00BC15BB"/>
    <w:rsid w:val="00BC17F6"/>
    <w:rsid w:val="00BC192F"/>
    <w:rsid w:val="00BC1BE1"/>
    <w:rsid w:val="00BC1C68"/>
    <w:rsid w:val="00BC1DA9"/>
    <w:rsid w:val="00BC1F67"/>
    <w:rsid w:val="00BC23BB"/>
    <w:rsid w:val="00BC2546"/>
    <w:rsid w:val="00BC255E"/>
    <w:rsid w:val="00BC25E1"/>
    <w:rsid w:val="00BC271F"/>
    <w:rsid w:val="00BC285B"/>
    <w:rsid w:val="00BC2E55"/>
    <w:rsid w:val="00BC2F4F"/>
    <w:rsid w:val="00BC303F"/>
    <w:rsid w:val="00BC30A7"/>
    <w:rsid w:val="00BC318C"/>
    <w:rsid w:val="00BC3A8B"/>
    <w:rsid w:val="00BC3F14"/>
    <w:rsid w:val="00BC3FD5"/>
    <w:rsid w:val="00BC430B"/>
    <w:rsid w:val="00BC43BF"/>
    <w:rsid w:val="00BC447D"/>
    <w:rsid w:val="00BC4620"/>
    <w:rsid w:val="00BC480A"/>
    <w:rsid w:val="00BC48A3"/>
    <w:rsid w:val="00BC4ADD"/>
    <w:rsid w:val="00BC4B50"/>
    <w:rsid w:val="00BC4C50"/>
    <w:rsid w:val="00BC5187"/>
    <w:rsid w:val="00BC54EB"/>
    <w:rsid w:val="00BC5699"/>
    <w:rsid w:val="00BC56CB"/>
    <w:rsid w:val="00BC5764"/>
    <w:rsid w:val="00BC5BC5"/>
    <w:rsid w:val="00BC5DA6"/>
    <w:rsid w:val="00BC5DFF"/>
    <w:rsid w:val="00BC6003"/>
    <w:rsid w:val="00BC61C0"/>
    <w:rsid w:val="00BC62B2"/>
    <w:rsid w:val="00BC62DE"/>
    <w:rsid w:val="00BC6705"/>
    <w:rsid w:val="00BC681D"/>
    <w:rsid w:val="00BC6B68"/>
    <w:rsid w:val="00BC6E63"/>
    <w:rsid w:val="00BC6EE8"/>
    <w:rsid w:val="00BC7026"/>
    <w:rsid w:val="00BC718D"/>
    <w:rsid w:val="00BC726F"/>
    <w:rsid w:val="00BC755E"/>
    <w:rsid w:val="00BC75E1"/>
    <w:rsid w:val="00BC760A"/>
    <w:rsid w:val="00BC76E1"/>
    <w:rsid w:val="00BC78B1"/>
    <w:rsid w:val="00BC7BC1"/>
    <w:rsid w:val="00BC7DCB"/>
    <w:rsid w:val="00BC7E36"/>
    <w:rsid w:val="00BD017B"/>
    <w:rsid w:val="00BD0183"/>
    <w:rsid w:val="00BD01D5"/>
    <w:rsid w:val="00BD03E8"/>
    <w:rsid w:val="00BD05B0"/>
    <w:rsid w:val="00BD0694"/>
    <w:rsid w:val="00BD09E8"/>
    <w:rsid w:val="00BD0A36"/>
    <w:rsid w:val="00BD0B3A"/>
    <w:rsid w:val="00BD0B3F"/>
    <w:rsid w:val="00BD0DA2"/>
    <w:rsid w:val="00BD10FA"/>
    <w:rsid w:val="00BD13EB"/>
    <w:rsid w:val="00BD13FE"/>
    <w:rsid w:val="00BD1607"/>
    <w:rsid w:val="00BD162B"/>
    <w:rsid w:val="00BD1CA9"/>
    <w:rsid w:val="00BD1FD4"/>
    <w:rsid w:val="00BD228E"/>
    <w:rsid w:val="00BD23E8"/>
    <w:rsid w:val="00BD2517"/>
    <w:rsid w:val="00BD251D"/>
    <w:rsid w:val="00BD2A7C"/>
    <w:rsid w:val="00BD2E67"/>
    <w:rsid w:val="00BD2E96"/>
    <w:rsid w:val="00BD2F0F"/>
    <w:rsid w:val="00BD2FC3"/>
    <w:rsid w:val="00BD33EE"/>
    <w:rsid w:val="00BD3689"/>
    <w:rsid w:val="00BD3846"/>
    <w:rsid w:val="00BD4155"/>
    <w:rsid w:val="00BD41A9"/>
    <w:rsid w:val="00BD4204"/>
    <w:rsid w:val="00BD4358"/>
    <w:rsid w:val="00BD4601"/>
    <w:rsid w:val="00BD4994"/>
    <w:rsid w:val="00BD4A5F"/>
    <w:rsid w:val="00BD4A7F"/>
    <w:rsid w:val="00BD4A85"/>
    <w:rsid w:val="00BD4C6C"/>
    <w:rsid w:val="00BD4F02"/>
    <w:rsid w:val="00BD537E"/>
    <w:rsid w:val="00BD54C7"/>
    <w:rsid w:val="00BD5651"/>
    <w:rsid w:val="00BD59AD"/>
    <w:rsid w:val="00BD5A6A"/>
    <w:rsid w:val="00BD5BCA"/>
    <w:rsid w:val="00BD62D2"/>
    <w:rsid w:val="00BD63AA"/>
    <w:rsid w:val="00BD640E"/>
    <w:rsid w:val="00BD653A"/>
    <w:rsid w:val="00BD67A5"/>
    <w:rsid w:val="00BD67D9"/>
    <w:rsid w:val="00BD6ACC"/>
    <w:rsid w:val="00BD6B83"/>
    <w:rsid w:val="00BD6CF6"/>
    <w:rsid w:val="00BD6DA4"/>
    <w:rsid w:val="00BD6DD8"/>
    <w:rsid w:val="00BD6F2F"/>
    <w:rsid w:val="00BD6F68"/>
    <w:rsid w:val="00BD705B"/>
    <w:rsid w:val="00BD74E7"/>
    <w:rsid w:val="00BD7604"/>
    <w:rsid w:val="00BD76B2"/>
    <w:rsid w:val="00BD77F6"/>
    <w:rsid w:val="00BD782E"/>
    <w:rsid w:val="00BD79E4"/>
    <w:rsid w:val="00BD7B31"/>
    <w:rsid w:val="00BD7CAF"/>
    <w:rsid w:val="00BD7CF1"/>
    <w:rsid w:val="00BD7D46"/>
    <w:rsid w:val="00BD7E49"/>
    <w:rsid w:val="00BE0061"/>
    <w:rsid w:val="00BE02B4"/>
    <w:rsid w:val="00BE0324"/>
    <w:rsid w:val="00BE0556"/>
    <w:rsid w:val="00BE055F"/>
    <w:rsid w:val="00BE0632"/>
    <w:rsid w:val="00BE06C0"/>
    <w:rsid w:val="00BE0911"/>
    <w:rsid w:val="00BE0A7D"/>
    <w:rsid w:val="00BE0AF6"/>
    <w:rsid w:val="00BE0CCA"/>
    <w:rsid w:val="00BE0D50"/>
    <w:rsid w:val="00BE0F69"/>
    <w:rsid w:val="00BE1041"/>
    <w:rsid w:val="00BE1054"/>
    <w:rsid w:val="00BE1132"/>
    <w:rsid w:val="00BE1216"/>
    <w:rsid w:val="00BE1378"/>
    <w:rsid w:val="00BE15D1"/>
    <w:rsid w:val="00BE180F"/>
    <w:rsid w:val="00BE1A37"/>
    <w:rsid w:val="00BE1D7F"/>
    <w:rsid w:val="00BE2176"/>
    <w:rsid w:val="00BE21AD"/>
    <w:rsid w:val="00BE21FA"/>
    <w:rsid w:val="00BE2505"/>
    <w:rsid w:val="00BE2563"/>
    <w:rsid w:val="00BE25CA"/>
    <w:rsid w:val="00BE26EC"/>
    <w:rsid w:val="00BE271F"/>
    <w:rsid w:val="00BE2971"/>
    <w:rsid w:val="00BE2CEF"/>
    <w:rsid w:val="00BE2D16"/>
    <w:rsid w:val="00BE3017"/>
    <w:rsid w:val="00BE30EC"/>
    <w:rsid w:val="00BE36BF"/>
    <w:rsid w:val="00BE37F7"/>
    <w:rsid w:val="00BE3879"/>
    <w:rsid w:val="00BE3ACA"/>
    <w:rsid w:val="00BE3D74"/>
    <w:rsid w:val="00BE3FCF"/>
    <w:rsid w:val="00BE3FED"/>
    <w:rsid w:val="00BE417E"/>
    <w:rsid w:val="00BE4183"/>
    <w:rsid w:val="00BE42EF"/>
    <w:rsid w:val="00BE42F9"/>
    <w:rsid w:val="00BE451C"/>
    <w:rsid w:val="00BE4527"/>
    <w:rsid w:val="00BE4736"/>
    <w:rsid w:val="00BE493A"/>
    <w:rsid w:val="00BE4945"/>
    <w:rsid w:val="00BE4A1A"/>
    <w:rsid w:val="00BE4BE4"/>
    <w:rsid w:val="00BE4C48"/>
    <w:rsid w:val="00BE4F94"/>
    <w:rsid w:val="00BE5414"/>
    <w:rsid w:val="00BE547E"/>
    <w:rsid w:val="00BE5590"/>
    <w:rsid w:val="00BE56F3"/>
    <w:rsid w:val="00BE58B6"/>
    <w:rsid w:val="00BE5A7F"/>
    <w:rsid w:val="00BE5B1F"/>
    <w:rsid w:val="00BE5C3C"/>
    <w:rsid w:val="00BE5C6D"/>
    <w:rsid w:val="00BE5E54"/>
    <w:rsid w:val="00BE5EA0"/>
    <w:rsid w:val="00BE5EBF"/>
    <w:rsid w:val="00BE5ECE"/>
    <w:rsid w:val="00BE5F97"/>
    <w:rsid w:val="00BE6351"/>
    <w:rsid w:val="00BE63AE"/>
    <w:rsid w:val="00BE63D4"/>
    <w:rsid w:val="00BE64C6"/>
    <w:rsid w:val="00BE6641"/>
    <w:rsid w:val="00BE67FB"/>
    <w:rsid w:val="00BE6874"/>
    <w:rsid w:val="00BE689A"/>
    <w:rsid w:val="00BE703C"/>
    <w:rsid w:val="00BE70B4"/>
    <w:rsid w:val="00BE7154"/>
    <w:rsid w:val="00BE7385"/>
    <w:rsid w:val="00BE75E7"/>
    <w:rsid w:val="00BE7621"/>
    <w:rsid w:val="00BE78AF"/>
    <w:rsid w:val="00BE796A"/>
    <w:rsid w:val="00BE7DBD"/>
    <w:rsid w:val="00BF00EE"/>
    <w:rsid w:val="00BF030A"/>
    <w:rsid w:val="00BF033F"/>
    <w:rsid w:val="00BF0358"/>
    <w:rsid w:val="00BF040B"/>
    <w:rsid w:val="00BF04A2"/>
    <w:rsid w:val="00BF06E1"/>
    <w:rsid w:val="00BF06E6"/>
    <w:rsid w:val="00BF0716"/>
    <w:rsid w:val="00BF07E6"/>
    <w:rsid w:val="00BF0852"/>
    <w:rsid w:val="00BF0D14"/>
    <w:rsid w:val="00BF100B"/>
    <w:rsid w:val="00BF1338"/>
    <w:rsid w:val="00BF16E9"/>
    <w:rsid w:val="00BF1809"/>
    <w:rsid w:val="00BF1D4C"/>
    <w:rsid w:val="00BF207F"/>
    <w:rsid w:val="00BF215D"/>
    <w:rsid w:val="00BF2551"/>
    <w:rsid w:val="00BF2798"/>
    <w:rsid w:val="00BF27DD"/>
    <w:rsid w:val="00BF2847"/>
    <w:rsid w:val="00BF2936"/>
    <w:rsid w:val="00BF29A9"/>
    <w:rsid w:val="00BF2C56"/>
    <w:rsid w:val="00BF2F0F"/>
    <w:rsid w:val="00BF2F5E"/>
    <w:rsid w:val="00BF2FC8"/>
    <w:rsid w:val="00BF32BE"/>
    <w:rsid w:val="00BF32FD"/>
    <w:rsid w:val="00BF3309"/>
    <w:rsid w:val="00BF3333"/>
    <w:rsid w:val="00BF353A"/>
    <w:rsid w:val="00BF36A6"/>
    <w:rsid w:val="00BF3786"/>
    <w:rsid w:val="00BF3882"/>
    <w:rsid w:val="00BF41AF"/>
    <w:rsid w:val="00BF45C8"/>
    <w:rsid w:val="00BF48E3"/>
    <w:rsid w:val="00BF48F9"/>
    <w:rsid w:val="00BF4A0B"/>
    <w:rsid w:val="00BF4D6D"/>
    <w:rsid w:val="00BF5104"/>
    <w:rsid w:val="00BF515A"/>
    <w:rsid w:val="00BF5290"/>
    <w:rsid w:val="00BF541D"/>
    <w:rsid w:val="00BF5499"/>
    <w:rsid w:val="00BF5614"/>
    <w:rsid w:val="00BF5751"/>
    <w:rsid w:val="00BF593D"/>
    <w:rsid w:val="00BF5A67"/>
    <w:rsid w:val="00BF5C14"/>
    <w:rsid w:val="00BF5C27"/>
    <w:rsid w:val="00BF5C50"/>
    <w:rsid w:val="00BF5CFC"/>
    <w:rsid w:val="00BF5DD0"/>
    <w:rsid w:val="00BF5E03"/>
    <w:rsid w:val="00BF5F4D"/>
    <w:rsid w:val="00BF604E"/>
    <w:rsid w:val="00BF61A4"/>
    <w:rsid w:val="00BF61F8"/>
    <w:rsid w:val="00BF632D"/>
    <w:rsid w:val="00BF6331"/>
    <w:rsid w:val="00BF63AE"/>
    <w:rsid w:val="00BF6579"/>
    <w:rsid w:val="00BF69A7"/>
    <w:rsid w:val="00BF6AC6"/>
    <w:rsid w:val="00BF6D25"/>
    <w:rsid w:val="00BF6DC4"/>
    <w:rsid w:val="00BF6FE9"/>
    <w:rsid w:val="00BF70C8"/>
    <w:rsid w:val="00BF7131"/>
    <w:rsid w:val="00BF71DC"/>
    <w:rsid w:val="00BF7208"/>
    <w:rsid w:val="00BF7322"/>
    <w:rsid w:val="00BF75EA"/>
    <w:rsid w:val="00BF7879"/>
    <w:rsid w:val="00BF789B"/>
    <w:rsid w:val="00BF7B80"/>
    <w:rsid w:val="00BF7C28"/>
    <w:rsid w:val="00BF7F37"/>
    <w:rsid w:val="00C004FE"/>
    <w:rsid w:val="00C00572"/>
    <w:rsid w:val="00C00B94"/>
    <w:rsid w:val="00C00BC7"/>
    <w:rsid w:val="00C00CE7"/>
    <w:rsid w:val="00C00D09"/>
    <w:rsid w:val="00C00F81"/>
    <w:rsid w:val="00C0144F"/>
    <w:rsid w:val="00C01696"/>
    <w:rsid w:val="00C01714"/>
    <w:rsid w:val="00C01C44"/>
    <w:rsid w:val="00C01C4A"/>
    <w:rsid w:val="00C01F97"/>
    <w:rsid w:val="00C02060"/>
    <w:rsid w:val="00C020AA"/>
    <w:rsid w:val="00C022B2"/>
    <w:rsid w:val="00C0241A"/>
    <w:rsid w:val="00C02665"/>
    <w:rsid w:val="00C026B3"/>
    <w:rsid w:val="00C026F2"/>
    <w:rsid w:val="00C02896"/>
    <w:rsid w:val="00C02961"/>
    <w:rsid w:val="00C02A92"/>
    <w:rsid w:val="00C02AD4"/>
    <w:rsid w:val="00C02CDD"/>
    <w:rsid w:val="00C02F24"/>
    <w:rsid w:val="00C03011"/>
    <w:rsid w:val="00C03018"/>
    <w:rsid w:val="00C032EF"/>
    <w:rsid w:val="00C03365"/>
    <w:rsid w:val="00C034E7"/>
    <w:rsid w:val="00C0355A"/>
    <w:rsid w:val="00C0380F"/>
    <w:rsid w:val="00C039A3"/>
    <w:rsid w:val="00C03D44"/>
    <w:rsid w:val="00C03DA2"/>
    <w:rsid w:val="00C03EA7"/>
    <w:rsid w:val="00C03F40"/>
    <w:rsid w:val="00C04015"/>
    <w:rsid w:val="00C045B5"/>
    <w:rsid w:val="00C04675"/>
    <w:rsid w:val="00C046EA"/>
    <w:rsid w:val="00C04855"/>
    <w:rsid w:val="00C048B4"/>
    <w:rsid w:val="00C0494C"/>
    <w:rsid w:val="00C04A5B"/>
    <w:rsid w:val="00C04D3B"/>
    <w:rsid w:val="00C04F78"/>
    <w:rsid w:val="00C0537D"/>
    <w:rsid w:val="00C05404"/>
    <w:rsid w:val="00C05409"/>
    <w:rsid w:val="00C054F0"/>
    <w:rsid w:val="00C05523"/>
    <w:rsid w:val="00C0566F"/>
    <w:rsid w:val="00C05759"/>
    <w:rsid w:val="00C05BED"/>
    <w:rsid w:val="00C05C16"/>
    <w:rsid w:val="00C05EE4"/>
    <w:rsid w:val="00C06199"/>
    <w:rsid w:val="00C06652"/>
    <w:rsid w:val="00C06810"/>
    <w:rsid w:val="00C069F5"/>
    <w:rsid w:val="00C06CAB"/>
    <w:rsid w:val="00C06ED6"/>
    <w:rsid w:val="00C0712B"/>
    <w:rsid w:val="00C071FE"/>
    <w:rsid w:val="00C07315"/>
    <w:rsid w:val="00C0735B"/>
    <w:rsid w:val="00C074A4"/>
    <w:rsid w:val="00C07ADA"/>
    <w:rsid w:val="00C07C6B"/>
    <w:rsid w:val="00C07C91"/>
    <w:rsid w:val="00C07F30"/>
    <w:rsid w:val="00C1010F"/>
    <w:rsid w:val="00C101C5"/>
    <w:rsid w:val="00C101C9"/>
    <w:rsid w:val="00C10310"/>
    <w:rsid w:val="00C10349"/>
    <w:rsid w:val="00C10503"/>
    <w:rsid w:val="00C1076B"/>
    <w:rsid w:val="00C10770"/>
    <w:rsid w:val="00C10CFB"/>
    <w:rsid w:val="00C10D8C"/>
    <w:rsid w:val="00C11032"/>
    <w:rsid w:val="00C112B9"/>
    <w:rsid w:val="00C11645"/>
    <w:rsid w:val="00C1164D"/>
    <w:rsid w:val="00C11927"/>
    <w:rsid w:val="00C11B6B"/>
    <w:rsid w:val="00C11B7B"/>
    <w:rsid w:val="00C11CF8"/>
    <w:rsid w:val="00C11DD2"/>
    <w:rsid w:val="00C11F3C"/>
    <w:rsid w:val="00C11FB0"/>
    <w:rsid w:val="00C12115"/>
    <w:rsid w:val="00C1223F"/>
    <w:rsid w:val="00C123C9"/>
    <w:rsid w:val="00C12483"/>
    <w:rsid w:val="00C125E5"/>
    <w:rsid w:val="00C12CF5"/>
    <w:rsid w:val="00C12EA8"/>
    <w:rsid w:val="00C1310B"/>
    <w:rsid w:val="00C13142"/>
    <w:rsid w:val="00C13175"/>
    <w:rsid w:val="00C13265"/>
    <w:rsid w:val="00C1331F"/>
    <w:rsid w:val="00C13365"/>
    <w:rsid w:val="00C13773"/>
    <w:rsid w:val="00C137DF"/>
    <w:rsid w:val="00C13C8D"/>
    <w:rsid w:val="00C13D6A"/>
    <w:rsid w:val="00C13FC8"/>
    <w:rsid w:val="00C1402A"/>
    <w:rsid w:val="00C142AD"/>
    <w:rsid w:val="00C14383"/>
    <w:rsid w:val="00C147CF"/>
    <w:rsid w:val="00C14A6A"/>
    <w:rsid w:val="00C14CC8"/>
    <w:rsid w:val="00C14D18"/>
    <w:rsid w:val="00C14D2A"/>
    <w:rsid w:val="00C14E5A"/>
    <w:rsid w:val="00C14EDC"/>
    <w:rsid w:val="00C15277"/>
    <w:rsid w:val="00C15BDA"/>
    <w:rsid w:val="00C15F1A"/>
    <w:rsid w:val="00C1606A"/>
    <w:rsid w:val="00C163C7"/>
    <w:rsid w:val="00C16598"/>
    <w:rsid w:val="00C165F9"/>
    <w:rsid w:val="00C1687B"/>
    <w:rsid w:val="00C16A40"/>
    <w:rsid w:val="00C16A89"/>
    <w:rsid w:val="00C16BBB"/>
    <w:rsid w:val="00C16EF8"/>
    <w:rsid w:val="00C17408"/>
    <w:rsid w:val="00C174A1"/>
    <w:rsid w:val="00C178A0"/>
    <w:rsid w:val="00C17A7A"/>
    <w:rsid w:val="00C17AA3"/>
    <w:rsid w:val="00C17B37"/>
    <w:rsid w:val="00C17C5A"/>
    <w:rsid w:val="00C17C7F"/>
    <w:rsid w:val="00C17CEA"/>
    <w:rsid w:val="00C17F40"/>
    <w:rsid w:val="00C20376"/>
    <w:rsid w:val="00C205CA"/>
    <w:rsid w:val="00C205F8"/>
    <w:rsid w:val="00C20991"/>
    <w:rsid w:val="00C20A72"/>
    <w:rsid w:val="00C210B4"/>
    <w:rsid w:val="00C210C3"/>
    <w:rsid w:val="00C21307"/>
    <w:rsid w:val="00C21755"/>
    <w:rsid w:val="00C21802"/>
    <w:rsid w:val="00C2189C"/>
    <w:rsid w:val="00C21B36"/>
    <w:rsid w:val="00C225B8"/>
    <w:rsid w:val="00C22BEC"/>
    <w:rsid w:val="00C2314A"/>
    <w:rsid w:val="00C236B9"/>
    <w:rsid w:val="00C23997"/>
    <w:rsid w:val="00C23B1D"/>
    <w:rsid w:val="00C23B82"/>
    <w:rsid w:val="00C23B9F"/>
    <w:rsid w:val="00C23BA7"/>
    <w:rsid w:val="00C23C54"/>
    <w:rsid w:val="00C23F76"/>
    <w:rsid w:val="00C24052"/>
    <w:rsid w:val="00C241A0"/>
    <w:rsid w:val="00C24244"/>
    <w:rsid w:val="00C243E8"/>
    <w:rsid w:val="00C24825"/>
    <w:rsid w:val="00C24843"/>
    <w:rsid w:val="00C248B8"/>
    <w:rsid w:val="00C24938"/>
    <w:rsid w:val="00C24962"/>
    <w:rsid w:val="00C24ADC"/>
    <w:rsid w:val="00C24ADF"/>
    <w:rsid w:val="00C24B93"/>
    <w:rsid w:val="00C24C30"/>
    <w:rsid w:val="00C24C75"/>
    <w:rsid w:val="00C24CC0"/>
    <w:rsid w:val="00C24DC4"/>
    <w:rsid w:val="00C2511C"/>
    <w:rsid w:val="00C25151"/>
    <w:rsid w:val="00C253F1"/>
    <w:rsid w:val="00C2550D"/>
    <w:rsid w:val="00C2572B"/>
    <w:rsid w:val="00C25864"/>
    <w:rsid w:val="00C25900"/>
    <w:rsid w:val="00C259BC"/>
    <w:rsid w:val="00C25BEF"/>
    <w:rsid w:val="00C25C86"/>
    <w:rsid w:val="00C26052"/>
    <w:rsid w:val="00C26096"/>
    <w:rsid w:val="00C26289"/>
    <w:rsid w:val="00C263FC"/>
    <w:rsid w:val="00C2652E"/>
    <w:rsid w:val="00C265D8"/>
    <w:rsid w:val="00C26796"/>
    <w:rsid w:val="00C26D98"/>
    <w:rsid w:val="00C26E6B"/>
    <w:rsid w:val="00C26FD6"/>
    <w:rsid w:val="00C275A9"/>
    <w:rsid w:val="00C276E3"/>
    <w:rsid w:val="00C278A0"/>
    <w:rsid w:val="00C279C0"/>
    <w:rsid w:val="00C27AA4"/>
    <w:rsid w:val="00C27F33"/>
    <w:rsid w:val="00C27F5E"/>
    <w:rsid w:val="00C3016D"/>
    <w:rsid w:val="00C3017A"/>
    <w:rsid w:val="00C30198"/>
    <w:rsid w:val="00C30204"/>
    <w:rsid w:val="00C30265"/>
    <w:rsid w:val="00C303FF"/>
    <w:rsid w:val="00C307E8"/>
    <w:rsid w:val="00C307FD"/>
    <w:rsid w:val="00C30881"/>
    <w:rsid w:val="00C30930"/>
    <w:rsid w:val="00C30A9A"/>
    <w:rsid w:val="00C30DB7"/>
    <w:rsid w:val="00C30DF8"/>
    <w:rsid w:val="00C30EA6"/>
    <w:rsid w:val="00C30EA9"/>
    <w:rsid w:val="00C30FF8"/>
    <w:rsid w:val="00C31064"/>
    <w:rsid w:val="00C311B0"/>
    <w:rsid w:val="00C314F6"/>
    <w:rsid w:val="00C31568"/>
    <w:rsid w:val="00C31773"/>
    <w:rsid w:val="00C317D9"/>
    <w:rsid w:val="00C318C9"/>
    <w:rsid w:val="00C31910"/>
    <w:rsid w:val="00C31A28"/>
    <w:rsid w:val="00C31BC5"/>
    <w:rsid w:val="00C31CE5"/>
    <w:rsid w:val="00C320D3"/>
    <w:rsid w:val="00C321A8"/>
    <w:rsid w:val="00C322E7"/>
    <w:rsid w:val="00C3255C"/>
    <w:rsid w:val="00C325BF"/>
    <w:rsid w:val="00C32A72"/>
    <w:rsid w:val="00C32B55"/>
    <w:rsid w:val="00C32C53"/>
    <w:rsid w:val="00C32E15"/>
    <w:rsid w:val="00C3332F"/>
    <w:rsid w:val="00C334E6"/>
    <w:rsid w:val="00C3355F"/>
    <w:rsid w:val="00C3371C"/>
    <w:rsid w:val="00C337A7"/>
    <w:rsid w:val="00C33A2B"/>
    <w:rsid w:val="00C33C2F"/>
    <w:rsid w:val="00C34006"/>
    <w:rsid w:val="00C340DC"/>
    <w:rsid w:val="00C341D9"/>
    <w:rsid w:val="00C3439D"/>
    <w:rsid w:val="00C34783"/>
    <w:rsid w:val="00C34A01"/>
    <w:rsid w:val="00C34B2E"/>
    <w:rsid w:val="00C34F6C"/>
    <w:rsid w:val="00C350A3"/>
    <w:rsid w:val="00C3521E"/>
    <w:rsid w:val="00C3538B"/>
    <w:rsid w:val="00C35576"/>
    <w:rsid w:val="00C35645"/>
    <w:rsid w:val="00C35880"/>
    <w:rsid w:val="00C3589D"/>
    <w:rsid w:val="00C35B4D"/>
    <w:rsid w:val="00C35BB4"/>
    <w:rsid w:val="00C35D0F"/>
    <w:rsid w:val="00C35D82"/>
    <w:rsid w:val="00C35E45"/>
    <w:rsid w:val="00C35EF5"/>
    <w:rsid w:val="00C35F21"/>
    <w:rsid w:val="00C35F48"/>
    <w:rsid w:val="00C35FF7"/>
    <w:rsid w:val="00C36769"/>
    <w:rsid w:val="00C36B0D"/>
    <w:rsid w:val="00C36E78"/>
    <w:rsid w:val="00C3709A"/>
    <w:rsid w:val="00C37604"/>
    <w:rsid w:val="00C376A2"/>
    <w:rsid w:val="00C3784E"/>
    <w:rsid w:val="00C37A95"/>
    <w:rsid w:val="00C37CC9"/>
    <w:rsid w:val="00C400FE"/>
    <w:rsid w:val="00C40154"/>
    <w:rsid w:val="00C4033E"/>
    <w:rsid w:val="00C40649"/>
    <w:rsid w:val="00C406F3"/>
    <w:rsid w:val="00C4072D"/>
    <w:rsid w:val="00C4076C"/>
    <w:rsid w:val="00C4076F"/>
    <w:rsid w:val="00C40848"/>
    <w:rsid w:val="00C408A7"/>
    <w:rsid w:val="00C40B3C"/>
    <w:rsid w:val="00C40B92"/>
    <w:rsid w:val="00C40BAB"/>
    <w:rsid w:val="00C40C55"/>
    <w:rsid w:val="00C40DF8"/>
    <w:rsid w:val="00C410EE"/>
    <w:rsid w:val="00C413D4"/>
    <w:rsid w:val="00C414E4"/>
    <w:rsid w:val="00C41504"/>
    <w:rsid w:val="00C41859"/>
    <w:rsid w:val="00C419B1"/>
    <w:rsid w:val="00C41A72"/>
    <w:rsid w:val="00C41E7E"/>
    <w:rsid w:val="00C42237"/>
    <w:rsid w:val="00C42286"/>
    <w:rsid w:val="00C42438"/>
    <w:rsid w:val="00C42778"/>
    <w:rsid w:val="00C428D6"/>
    <w:rsid w:val="00C42B03"/>
    <w:rsid w:val="00C42B9F"/>
    <w:rsid w:val="00C42BCE"/>
    <w:rsid w:val="00C42EF6"/>
    <w:rsid w:val="00C42F63"/>
    <w:rsid w:val="00C43023"/>
    <w:rsid w:val="00C43057"/>
    <w:rsid w:val="00C432EF"/>
    <w:rsid w:val="00C433DD"/>
    <w:rsid w:val="00C4366F"/>
    <w:rsid w:val="00C43715"/>
    <w:rsid w:val="00C43947"/>
    <w:rsid w:val="00C4426C"/>
    <w:rsid w:val="00C44389"/>
    <w:rsid w:val="00C44667"/>
    <w:rsid w:val="00C446BF"/>
    <w:rsid w:val="00C44955"/>
    <w:rsid w:val="00C44A38"/>
    <w:rsid w:val="00C44BA2"/>
    <w:rsid w:val="00C44BB5"/>
    <w:rsid w:val="00C44D09"/>
    <w:rsid w:val="00C44D93"/>
    <w:rsid w:val="00C44ECB"/>
    <w:rsid w:val="00C45067"/>
    <w:rsid w:val="00C45124"/>
    <w:rsid w:val="00C45227"/>
    <w:rsid w:val="00C452F6"/>
    <w:rsid w:val="00C453CC"/>
    <w:rsid w:val="00C45553"/>
    <w:rsid w:val="00C4561E"/>
    <w:rsid w:val="00C456BF"/>
    <w:rsid w:val="00C45944"/>
    <w:rsid w:val="00C45947"/>
    <w:rsid w:val="00C45E5E"/>
    <w:rsid w:val="00C45E77"/>
    <w:rsid w:val="00C45F74"/>
    <w:rsid w:val="00C46031"/>
    <w:rsid w:val="00C462B2"/>
    <w:rsid w:val="00C4693F"/>
    <w:rsid w:val="00C46A0C"/>
    <w:rsid w:val="00C46B80"/>
    <w:rsid w:val="00C46CA9"/>
    <w:rsid w:val="00C470A8"/>
    <w:rsid w:val="00C474A0"/>
    <w:rsid w:val="00C4758D"/>
    <w:rsid w:val="00C4794E"/>
    <w:rsid w:val="00C47AD8"/>
    <w:rsid w:val="00C47CAA"/>
    <w:rsid w:val="00C47D8D"/>
    <w:rsid w:val="00C5028F"/>
    <w:rsid w:val="00C50394"/>
    <w:rsid w:val="00C506A1"/>
    <w:rsid w:val="00C508DC"/>
    <w:rsid w:val="00C50C79"/>
    <w:rsid w:val="00C50E32"/>
    <w:rsid w:val="00C50EFE"/>
    <w:rsid w:val="00C50F70"/>
    <w:rsid w:val="00C510E2"/>
    <w:rsid w:val="00C5115E"/>
    <w:rsid w:val="00C514A3"/>
    <w:rsid w:val="00C516B9"/>
    <w:rsid w:val="00C51881"/>
    <w:rsid w:val="00C51933"/>
    <w:rsid w:val="00C51A28"/>
    <w:rsid w:val="00C51A71"/>
    <w:rsid w:val="00C51C76"/>
    <w:rsid w:val="00C51CD3"/>
    <w:rsid w:val="00C51DC5"/>
    <w:rsid w:val="00C51EE3"/>
    <w:rsid w:val="00C5207D"/>
    <w:rsid w:val="00C5225F"/>
    <w:rsid w:val="00C526C6"/>
    <w:rsid w:val="00C528BB"/>
    <w:rsid w:val="00C52C17"/>
    <w:rsid w:val="00C52C35"/>
    <w:rsid w:val="00C53349"/>
    <w:rsid w:val="00C535A7"/>
    <w:rsid w:val="00C535C0"/>
    <w:rsid w:val="00C535F4"/>
    <w:rsid w:val="00C5379B"/>
    <w:rsid w:val="00C53874"/>
    <w:rsid w:val="00C53A5E"/>
    <w:rsid w:val="00C53B47"/>
    <w:rsid w:val="00C53F47"/>
    <w:rsid w:val="00C53F71"/>
    <w:rsid w:val="00C54175"/>
    <w:rsid w:val="00C5417B"/>
    <w:rsid w:val="00C54213"/>
    <w:rsid w:val="00C542C6"/>
    <w:rsid w:val="00C5434F"/>
    <w:rsid w:val="00C54353"/>
    <w:rsid w:val="00C54634"/>
    <w:rsid w:val="00C54641"/>
    <w:rsid w:val="00C548A9"/>
    <w:rsid w:val="00C54C58"/>
    <w:rsid w:val="00C54D86"/>
    <w:rsid w:val="00C5522B"/>
    <w:rsid w:val="00C5546B"/>
    <w:rsid w:val="00C5558A"/>
    <w:rsid w:val="00C556BF"/>
    <w:rsid w:val="00C556EA"/>
    <w:rsid w:val="00C55809"/>
    <w:rsid w:val="00C55A2D"/>
    <w:rsid w:val="00C55A90"/>
    <w:rsid w:val="00C55B94"/>
    <w:rsid w:val="00C55BEE"/>
    <w:rsid w:val="00C55C78"/>
    <w:rsid w:val="00C55D1A"/>
    <w:rsid w:val="00C55F2C"/>
    <w:rsid w:val="00C5607F"/>
    <w:rsid w:val="00C56304"/>
    <w:rsid w:val="00C56519"/>
    <w:rsid w:val="00C5679F"/>
    <w:rsid w:val="00C567F6"/>
    <w:rsid w:val="00C56BA1"/>
    <w:rsid w:val="00C57047"/>
    <w:rsid w:val="00C570BF"/>
    <w:rsid w:val="00C576C7"/>
    <w:rsid w:val="00C5781B"/>
    <w:rsid w:val="00C579F0"/>
    <w:rsid w:val="00C57BB6"/>
    <w:rsid w:val="00C57C5A"/>
    <w:rsid w:val="00C57D25"/>
    <w:rsid w:val="00C57E50"/>
    <w:rsid w:val="00C57E57"/>
    <w:rsid w:val="00C57EA6"/>
    <w:rsid w:val="00C57F30"/>
    <w:rsid w:val="00C600E6"/>
    <w:rsid w:val="00C6063B"/>
    <w:rsid w:val="00C60701"/>
    <w:rsid w:val="00C60A33"/>
    <w:rsid w:val="00C60B0F"/>
    <w:rsid w:val="00C60C15"/>
    <w:rsid w:val="00C60EAA"/>
    <w:rsid w:val="00C61005"/>
    <w:rsid w:val="00C610FE"/>
    <w:rsid w:val="00C6122A"/>
    <w:rsid w:val="00C6123A"/>
    <w:rsid w:val="00C6140E"/>
    <w:rsid w:val="00C61484"/>
    <w:rsid w:val="00C61669"/>
    <w:rsid w:val="00C61775"/>
    <w:rsid w:val="00C61959"/>
    <w:rsid w:val="00C61A40"/>
    <w:rsid w:val="00C61AAF"/>
    <w:rsid w:val="00C61ACF"/>
    <w:rsid w:val="00C61C84"/>
    <w:rsid w:val="00C61C8D"/>
    <w:rsid w:val="00C62046"/>
    <w:rsid w:val="00C62093"/>
    <w:rsid w:val="00C62119"/>
    <w:rsid w:val="00C62129"/>
    <w:rsid w:val="00C62409"/>
    <w:rsid w:val="00C6256C"/>
    <w:rsid w:val="00C62710"/>
    <w:rsid w:val="00C6282C"/>
    <w:rsid w:val="00C628B9"/>
    <w:rsid w:val="00C628DD"/>
    <w:rsid w:val="00C62971"/>
    <w:rsid w:val="00C62D64"/>
    <w:rsid w:val="00C6308C"/>
    <w:rsid w:val="00C63378"/>
    <w:rsid w:val="00C63715"/>
    <w:rsid w:val="00C63860"/>
    <w:rsid w:val="00C6387D"/>
    <w:rsid w:val="00C63BEE"/>
    <w:rsid w:val="00C63D5C"/>
    <w:rsid w:val="00C63E33"/>
    <w:rsid w:val="00C640AD"/>
    <w:rsid w:val="00C6429C"/>
    <w:rsid w:val="00C6460B"/>
    <w:rsid w:val="00C646A4"/>
    <w:rsid w:val="00C64700"/>
    <w:rsid w:val="00C6485C"/>
    <w:rsid w:val="00C648E1"/>
    <w:rsid w:val="00C64A02"/>
    <w:rsid w:val="00C64DAF"/>
    <w:rsid w:val="00C64E17"/>
    <w:rsid w:val="00C64EE9"/>
    <w:rsid w:val="00C65097"/>
    <w:rsid w:val="00C658C6"/>
    <w:rsid w:val="00C65926"/>
    <w:rsid w:val="00C6599C"/>
    <w:rsid w:val="00C65A7E"/>
    <w:rsid w:val="00C65A9C"/>
    <w:rsid w:val="00C65BC2"/>
    <w:rsid w:val="00C65CC9"/>
    <w:rsid w:val="00C65D69"/>
    <w:rsid w:val="00C65DBB"/>
    <w:rsid w:val="00C66092"/>
    <w:rsid w:val="00C661C4"/>
    <w:rsid w:val="00C6629A"/>
    <w:rsid w:val="00C663E9"/>
    <w:rsid w:val="00C6677E"/>
    <w:rsid w:val="00C668E3"/>
    <w:rsid w:val="00C668FE"/>
    <w:rsid w:val="00C6693E"/>
    <w:rsid w:val="00C66984"/>
    <w:rsid w:val="00C669E9"/>
    <w:rsid w:val="00C66AE6"/>
    <w:rsid w:val="00C66C3A"/>
    <w:rsid w:val="00C66F92"/>
    <w:rsid w:val="00C6711B"/>
    <w:rsid w:val="00C677DD"/>
    <w:rsid w:val="00C678C1"/>
    <w:rsid w:val="00C67B4A"/>
    <w:rsid w:val="00C67B77"/>
    <w:rsid w:val="00C67B94"/>
    <w:rsid w:val="00C67CBA"/>
    <w:rsid w:val="00C67CC1"/>
    <w:rsid w:val="00C67D90"/>
    <w:rsid w:val="00C67DA6"/>
    <w:rsid w:val="00C67F14"/>
    <w:rsid w:val="00C700E6"/>
    <w:rsid w:val="00C70204"/>
    <w:rsid w:val="00C702B5"/>
    <w:rsid w:val="00C70446"/>
    <w:rsid w:val="00C7062A"/>
    <w:rsid w:val="00C709C8"/>
    <w:rsid w:val="00C70A37"/>
    <w:rsid w:val="00C70A8C"/>
    <w:rsid w:val="00C70AB9"/>
    <w:rsid w:val="00C70C69"/>
    <w:rsid w:val="00C70E23"/>
    <w:rsid w:val="00C710AE"/>
    <w:rsid w:val="00C71153"/>
    <w:rsid w:val="00C71531"/>
    <w:rsid w:val="00C716B2"/>
    <w:rsid w:val="00C7185E"/>
    <w:rsid w:val="00C71981"/>
    <w:rsid w:val="00C71D89"/>
    <w:rsid w:val="00C71F41"/>
    <w:rsid w:val="00C7208A"/>
    <w:rsid w:val="00C721C9"/>
    <w:rsid w:val="00C7225C"/>
    <w:rsid w:val="00C72467"/>
    <w:rsid w:val="00C7287F"/>
    <w:rsid w:val="00C728E6"/>
    <w:rsid w:val="00C72CAB"/>
    <w:rsid w:val="00C7312F"/>
    <w:rsid w:val="00C733F7"/>
    <w:rsid w:val="00C7367D"/>
    <w:rsid w:val="00C7377B"/>
    <w:rsid w:val="00C7384F"/>
    <w:rsid w:val="00C73909"/>
    <w:rsid w:val="00C73B19"/>
    <w:rsid w:val="00C73BCB"/>
    <w:rsid w:val="00C73E1B"/>
    <w:rsid w:val="00C73ECD"/>
    <w:rsid w:val="00C7421E"/>
    <w:rsid w:val="00C74372"/>
    <w:rsid w:val="00C744F9"/>
    <w:rsid w:val="00C74739"/>
    <w:rsid w:val="00C74828"/>
    <w:rsid w:val="00C74D9D"/>
    <w:rsid w:val="00C75093"/>
    <w:rsid w:val="00C7543C"/>
    <w:rsid w:val="00C75461"/>
    <w:rsid w:val="00C756A5"/>
    <w:rsid w:val="00C757E2"/>
    <w:rsid w:val="00C75A8B"/>
    <w:rsid w:val="00C75A99"/>
    <w:rsid w:val="00C75AE2"/>
    <w:rsid w:val="00C75BD0"/>
    <w:rsid w:val="00C75BDF"/>
    <w:rsid w:val="00C75D35"/>
    <w:rsid w:val="00C75F1F"/>
    <w:rsid w:val="00C761CA"/>
    <w:rsid w:val="00C76446"/>
    <w:rsid w:val="00C76597"/>
    <w:rsid w:val="00C765EB"/>
    <w:rsid w:val="00C76657"/>
    <w:rsid w:val="00C76CE0"/>
    <w:rsid w:val="00C7710F"/>
    <w:rsid w:val="00C7747F"/>
    <w:rsid w:val="00C777BC"/>
    <w:rsid w:val="00C777DD"/>
    <w:rsid w:val="00C777FA"/>
    <w:rsid w:val="00C7788A"/>
    <w:rsid w:val="00C778C9"/>
    <w:rsid w:val="00C778EA"/>
    <w:rsid w:val="00C77A7D"/>
    <w:rsid w:val="00C77B54"/>
    <w:rsid w:val="00C77B6E"/>
    <w:rsid w:val="00C77BB7"/>
    <w:rsid w:val="00C77C56"/>
    <w:rsid w:val="00C77DA2"/>
    <w:rsid w:val="00C77ECB"/>
    <w:rsid w:val="00C77EEE"/>
    <w:rsid w:val="00C77F70"/>
    <w:rsid w:val="00C8024F"/>
    <w:rsid w:val="00C80692"/>
    <w:rsid w:val="00C8097E"/>
    <w:rsid w:val="00C80D13"/>
    <w:rsid w:val="00C80D9B"/>
    <w:rsid w:val="00C80F4D"/>
    <w:rsid w:val="00C81145"/>
    <w:rsid w:val="00C81478"/>
    <w:rsid w:val="00C815DA"/>
    <w:rsid w:val="00C815E9"/>
    <w:rsid w:val="00C815F0"/>
    <w:rsid w:val="00C81733"/>
    <w:rsid w:val="00C818B7"/>
    <w:rsid w:val="00C818DF"/>
    <w:rsid w:val="00C81BD5"/>
    <w:rsid w:val="00C81DB9"/>
    <w:rsid w:val="00C81F02"/>
    <w:rsid w:val="00C82183"/>
    <w:rsid w:val="00C821ED"/>
    <w:rsid w:val="00C82438"/>
    <w:rsid w:val="00C8267A"/>
    <w:rsid w:val="00C826CA"/>
    <w:rsid w:val="00C8275C"/>
    <w:rsid w:val="00C82818"/>
    <w:rsid w:val="00C82AE7"/>
    <w:rsid w:val="00C82C26"/>
    <w:rsid w:val="00C82D6A"/>
    <w:rsid w:val="00C831BF"/>
    <w:rsid w:val="00C83512"/>
    <w:rsid w:val="00C8385C"/>
    <w:rsid w:val="00C83CA6"/>
    <w:rsid w:val="00C83D9B"/>
    <w:rsid w:val="00C83EF1"/>
    <w:rsid w:val="00C83F5F"/>
    <w:rsid w:val="00C83F8F"/>
    <w:rsid w:val="00C842F5"/>
    <w:rsid w:val="00C84762"/>
    <w:rsid w:val="00C849D3"/>
    <w:rsid w:val="00C84C7D"/>
    <w:rsid w:val="00C84E0E"/>
    <w:rsid w:val="00C84E7D"/>
    <w:rsid w:val="00C84F19"/>
    <w:rsid w:val="00C851FD"/>
    <w:rsid w:val="00C8535B"/>
    <w:rsid w:val="00C8537B"/>
    <w:rsid w:val="00C85415"/>
    <w:rsid w:val="00C8550E"/>
    <w:rsid w:val="00C858FE"/>
    <w:rsid w:val="00C85958"/>
    <w:rsid w:val="00C85BAE"/>
    <w:rsid w:val="00C85BF8"/>
    <w:rsid w:val="00C85C63"/>
    <w:rsid w:val="00C85CB2"/>
    <w:rsid w:val="00C85FC7"/>
    <w:rsid w:val="00C86105"/>
    <w:rsid w:val="00C8611B"/>
    <w:rsid w:val="00C8646E"/>
    <w:rsid w:val="00C86583"/>
    <w:rsid w:val="00C865A5"/>
    <w:rsid w:val="00C867CB"/>
    <w:rsid w:val="00C8682B"/>
    <w:rsid w:val="00C8684D"/>
    <w:rsid w:val="00C86859"/>
    <w:rsid w:val="00C8691D"/>
    <w:rsid w:val="00C86927"/>
    <w:rsid w:val="00C86931"/>
    <w:rsid w:val="00C86A93"/>
    <w:rsid w:val="00C86B4C"/>
    <w:rsid w:val="00C86CA8"/>
    <w:rsid w:val="00C86DA3"/>
    <w:rsid w:val="00C86E10"/>
    <w:rsid w:val="00C86E37"/>
    <w:rsid w:val="00C86E6C"/>
    <w:rsid w:val="00C870B3"/>
    <w:rsid w:val="00C871D9"/>
    <w:rsid w:val="00C87216"/>
    <w:rsid w:val="00C87808"/>
    <w:rsid w:val="00C878D1"/>
    <w:rsid w:val="00C879AB"/>
    <w:rsid w:val="00C87C92"/>
    <w:rsid w:val="00C87E58"/>
    <w:rsid w:val="00C87ED9"/>
    <w:rsid w:val="00C87FE9"/>
    <w:rsid w:val="00C87FFB"/>
    <w:rsid w:val="00C9011F"/>
    <w:rsid w:val="00C90294"/>
    <w:rsid w:val="00C90524"/>
    <w:rsid w:val="00C909E0"/>
    <w:rsid w:val="00C90DE0"/>
    <w:rsid w:val="00C9177D"/>
    <w:rsid w:val="00C91967"/>
    <w:rsid w:val="00C91AE1"/>
    <w:rsid w:val="00C91AFC"/>
    <w:rsid w:val="00C91E5F"/>
    <w:rsid w:val="00C91ED9"/>
    <w:rsid w:val="00C9202B"/>
    <w:rsid w:val="00C920D2"/>
    <w:rsid w:val="00C92259"/>
    <w:rsid w:val="00C92287"/>
    <w:rsid w:val="00C922B1"/>
    <w:rsid w:val="00C922C2"/>
    <w:rsid w:val="00C924DC"/>
    <w:rsid w:val="00C92682"/>
    <w:rsid w:val="00C92B4A"/>
    <w:rsid w:val="00C92B61"/>
    <w:rsid w:val="00C92D32"/>
    <w:rsid w:val="00C92D49"/>
    <w:rsid w:val="00C93110"/>
    <w:rsid w:val="00C93212"/>
    <w:rsid w:val="00C93397"/>
    <w:rsid w:val="00C93493"/>
    <w:rsid w:val="00C9358B"/>
    <w:rsid w:val="00C93726"/>
    <w:rsid w:val="00C9392B"/>
    <w:rsid w:val="00C9398C"/>
    <w:rsid w:val="00C93A4F"/>
    <w:rsid w:val="00C93B32"/>
    <w:rsid w:val="00C93F6B"/>
    <w:rsid w:val="00C94336"/>
    <w:rsid w:val="00C94651"/>
    <w:rsid w:val="00C9466F"/>
    <w:rsid w:val="00C947BE"/>
    <w:rsid w:val="00C94A38"/>
    <w:rsid w:val="00C94B9F"/>
    <w:rsid w:val="00C94C03"/>
    <w:rsid w:val="00C94D7E"/>
    <w:rsid w:val="00C94D9E"/>
    <w:rsid w:val="00C94DC8"/>
    <w:rsid w:val="00C9510E"/>
    <w:rsid w:val="00C95164"/>
    <w:rsid w:val="00C9518D"/>
    <w:rsid w:val="00C951CD"/>
    <w:rsid w:val="00C95398"/>
    <w:rsid w:val="00C95571"/>
    <w:rsid w:val="00C95866"/>
    <w:rsid w:val="00C95976"/>
    <w:rsid w:val="00C95AD2"/>
    <w:rsid w:val="00C95C09"/>
    <w:rsid w:val="00C95EBA"/>
    <w:rsid w:val="00C96175"/>
    <w:rsid w:val="00C96350"/>
    <w:rsid w:val="00C963D9"/>
    <w:rsid w:val="00C96448"/>
    <w:rsid w:val="00C968DC"/>
    <w:rsid w:val="00C9694B"/>
    <w:rsid w:val="00C96A5D"/>
    <w:rsid w:val="00C96C17"/>
    <w:rsid w:val="00C96CC9"/>
    <w:rsid w:val="00C96D0D"/>
    <w:rsid w:val="00C96EED"/>
    <w:rsid w:val="00C96F0B"/>
    <w:rsid w:val="00C9702E"/>
    <w:rsid w:val="00C97171"/>
    <w:rsid w:val="00C973BC"/>
    <w:rsid w:val="00C975BB"/>
    <w:rsid w:val="00C975FB"/>
    <w:rsid w:val="00C9761D"/>
    <w:rsid w:val="00C97628"/>
    <w:rsid w:val="00C97929"/>
    <w:rsid w:val="00C97993"/>
    <w:rsid w:val="00C97AB0"/>
    <w:rsid w:val="00CA000D"/>
    <w:rsid w:val="00CA0214"/>
    <w:rsid w:val="00CA0279"/>
    <w:rsid w:val="00CA02AB"/>
    <w:rsid w:val="00CA06B3"/>
    <w:rsid w:val="00CA0812"/>
    <w:rsid w:val="00CA0B0C"/>
    <w:rsid w:val="00CA0C42"/>
    <w:rsid w:val="00CA0EBF"/>
    <w:rsid w:val="00CA10E5"/>
    <w:rsid w:val="00CA11C4"/>
    <w:rsid w:val="00CA1339"/>
    <w:rsid w:val="00CA1406"/>
    <w:rsid w:val="00CA1464"/>
    <w:rsid w:val="00CA1499"/>
    <w:rsid w:val="00CA169A"/>
    <w:rsid w:val="00CA1935"/>
    <w:rsid w:val="00CA1ED8"/>
    <w:rsid w:val="00CA1EDB"/>
    <w:rsid w:val="00CA2037"/>
    <w:rsid w:val="00CA2B16"/>
    <w:rsid w:val="00CA2E4E"/>
    <w:rsid w:val="00CA2EEF"/>
    <w:rsid w:val="00CA3451"/>
    <w:rsid w:val="00CA3554"/>
    <w:rsid w:val="00CA35F6"/>
    <w:rsid w:val="00CA360A"/>
    <w:rsid w:val="00CA361E"/>
    <w:rsid w:val="00CA3651"/>
    <w:rsid w:val="00CA36CD"/>
    <w:rsid w:val="00CA36EC"/>
    <w:rsid w:val="00CA3CC1"/>
    <w:rsid w:val="00CA3FA4"/>
    <w:rsid w:val="00CA41A4"/>
    <w:rsid w:val="00CA421D"/>
    <w:rsid w:val="00CA43E1"/>
    <w:rsid w:val="00CA44FB"/>
    <w:rsid w:val="00CA45D9"/>
    <w:rsid w:val="00CA462D"/>
    <w:rsid w:val="00CA4AA8"/>
    <w:rsid w:val="00CA4AE5"/>
    <w:rsid w:val="00CA4B82"/>
    <w:rsid w:val="00CA4CAC"/>
    <w:rsid w:val="00CA4EDE"/>
    <w:rsid w:val="00CA4F54"/>
    <w:rsid w:val="00CA4F7B"/>
    <w:rsid w:val="00CA5099"/>
    <w:rsid w:val="00CA5411"/>
    <w:rsid w:val="00CA5427"/>
    <w:rsid w:val="00CA56E3"/>
    <w:rsid w:val="00CA56E7"/>
    <w:rsid w:val="00CA5794"/>
    <w:rsid w:val="00CA5A35"/>
    <w:rsid w:val="00CA5B1D"/>
    <w:rsid w:val="00CA5FED"/>
    <w:rsid w:val="00CA60F2"/>
    <w:rsid w:val="00CA6106"/>
    <w:rsid w:val="00CA6672"/>
    <w:rsid w:val="00CA684D"/>
    <w:rsid w:val="00CA6866"/>
    <w:rsid w:val="00CA694A"/>
    <w:rsid w:val="00CA6BCB"/>
    <w:rsid w:val="00CA6D07"/>
    <w:rsid w:val="00CA6F06"/>
    <w:rsid w:val="00CA6F0C"/>
    <w:rsid w:val="00CA6F26"/>
    <w:rsid w:val="00CA7046"/>
    <w:rsid w:val="00CA7240"/>
    <w:rsid w:val="00CA7385"/>
    <w:rsid w:val="00CA739A"/>
    <w:rsid w:val="00CA7511"/>
    <w:rsid w:val="00CA757B"/>
    <w:rsid w:val="00CA75B4"/>
    <w:rsid w:val="00CA764C"/>
    <w:rsid w:val="00CA76EA"/>
    <w:rsid w:val="00CA791C"/>
    <w:rsid w:val="00CA7CF9"/>
    <w:rsid w:val="00CA7D9B"/>
    <w:rsid w:val="00CA7F81"/>
    <w:rsid w:val="00CB0141"/>
    <w:rsid w:val="00CB04F1"/>
    <w:rsid w:val="00CB071D"/>
    <w:rsid w:val="00CB07C0"/>
    <w:rsid w:val="00CB084F"/>
    <w:rsid w:val="00CB0880"/>
    <w:rsid w:val="00CB0896"/>
    <w:rsid w:val="00CB09F7"/>
    <w:rsid w:val="00CB0B73"/>
    <w:rsid w:val="00CB0E8B"/>
    <w:rsid w:val="00CB1039"/>
    <w:rsid w:val="00CB1082"/>
    <w:rsid w:val="00CB1262"/>
    <w:rsid w:val="00CB1394"/>
    <w:rsid w:val="00CB13A4"/>
    <w:rsid w:val="00CB1495"/>
    <w:rsid w:val="00CB154F"/>
    <w:rsid w:val="00CB15F0"/>
    <w:rsid w:val="00CB17AE"/>
    <w:rsid w:val="00CB1A9F"/>
    <w:rsid w:val="00CB20C3"/>
    <w:rsid w:val="00CB210F"/>
    <w:rsid w:val="00CB21C3"/>
    <w:rsid w:val="00CB233A"/>
    <w:rsid w:val="00CB247C"/>
    <w:rsid w:val="00CB26F7"/>
    <w:rsid w:val="00CB2733"/>
    <w:rsid w:val="00CB29F1"/>
    <w:rsid w:val="00CB2AC8"/>
    <w:rsid w:val="00CB2C69"/>
    <w:rsid w:val="00CB2CBC"/>
    <w:rsid w:val="00CB3015"/>
    <w:rsid w:val="00CB354F"/>
    <w:rsid w:val="00CB35CF"/>
    <w:rsid w:val="00CB3975"/>
    <w:rsid w:val="00CB3F7A"/>
    <w:rsid w:val="00CB454B"/>
    <w:rsid w:val="00CB4588"/>
    <w:rsid w:val="00CB46D0"/>
    <w:rsid w:val="00CB4837"/>
    <w:rsid w:val="00CB49A7"/>
    <w:rsid w:val="00CB4E34"/>
    <w:rsid w:val="00CB4E74"/>
    <w:rsid w:val="00CB4E87"/>
    <w:rsid w:val="00CB4F3E"/>
    <w:rsid w:val="00CB50C1"/>
    <w:rsid w:val="00CB50DD"/>
    <w:rsid w:val="00CB51D9"/>
    <w:rsid w:val="00CB5304"/>
    <w:rsid w:val="00CB53FA"/>
    <w:rsid w:val="00CB55CC"/>
    <w:rsid w:val="00CB56CF"/>
    <w:rsid w:val="00CB56F0"/>
    <w:rsid w:val="00CB57FA"/>
    <w:rsid w:val="00CB58BA"/>
    <w:rsid w:val="00CB5A67"/>
    <w:rsid w:val="00CB5C53"/>
    <w:rsid w:val="00CB5C8D"/>
    <w:rsid w:val="00CB5CE4"/>
    <w:rsid w:val="00CB5F2C"/>
    <w:rsid w:val="00CB5F9C"/>
    <w:rsid w:val="00CB5FF5"/>
    <w:rsid w:val="00CB600D"/>
    <w:rsid w:val="00CB63C6"/>
    <w:rsid w:val="00CB645C"/>
    <w:rsid w:val="00CB64EF"/>
    <w:rsid w:val="00CB6633"/>
    <w:rsid w:val="00CB67C4"/>
    <w:rsid w:val="00CB67F6"/>
    <w:rsid w:val="00CB6946"/>
    <w:rsid w:val="00CB699F"/>
    <w:rsid w:val="00CB6AB4"/>
    <w:rsid w:val="00CB6C1F"/>
    <w:rsid w:val="00CB6FCC"/>
    <w:rsid w:val="00CB6FFE"/>
    <w:rsid w:val="00CB7128"/>
    <w:rsid w:val="00CB732C"/>
    <w:rsid w:val="00CB7622"/>
    <w:rsid w:val="00CB77C9"/>
    <w:rsid w:val="00CB7B80"/>
    <w:rsid w:val="00CB7D87"/>
    <w:rsid w:val="00CC004C"/>
    <w:rsid w:val="00CC00F3"/>
    <w:rsid w:val="00CC0241"/>
    <w:rsid w:val="00CC02DE"/>
    <w:rsid w:val="00CC0392"/>
    <w:rsid w:val="00CC0421"/>
    <w:rsid w:val="00CC0797"/>
    <w:rsid w:val="00CC07EE"/>
    <w:rsid w:val="00CC0B23"/>
    <w:rsid w:val="00CC0C80"/>
    <w:rsid w:val="00CC0F55"/>
    <w:rsid w:val="00CC0F88"/>
    <w:rsid w:val="00CC11F3"/>
    <w:rsid w:val="00CC1284"/>
    <w:rsid w:val="00CC14F7"/>
    <w:rsid w:val="00CC1623"/>
    <w:rsid w:val="00CC16B7"/>
    <w:rsid w:val="00CC1753"/>
    <w:rsid w:val="00CC1768"/>
    <w:rsid w:val="00CC1781"/>
    <w:rsid w:val="00CC17DE"/>
    <w:rsid w:val="00CC1B98"/>
    <w:rsid w:val="00CC1BE4"/>
    <w:rsid w:val="00CC23F2"/>
    <w:rsid w:val="00CC295F"/>
    <w:rsid w:val="00CC2A53"/>
    <w:rsid w:val="00CC2C19"/>
    <w:rsid w:val="00CC2E58"/>
    <w:rsid w:val="00CC2FA7"/>
    <w:rsid w:val="00CC3AD1"/>
    <w:rsid w:val="00CC3AEA"/>
    <w:rsid w:val="00CC3DC5"/>
    <w:rsid w:val="00CC3DE0"/>
    <w:rsid w:val="00CC3DEC"/>
    <w:rsid w:val="00CC4064"/>
    <w:rsid w:val="00CC4159"/>
    <w:rsid w:val="00CC4358"/>
    <w:rsid w:val="00CC43E6"/>
    <w:rsid w:val="00CC48B2"/>
    <w:rsid w:val="00CC48F7"/>
    <w:rsid w:val="00CC4A5D"/>
    <w:rsid w:val="00CC4A98"/>
    <w:rsid w:val="00CC4ABA"/>
    <w:rsid w:val="00CC4F0B"/>
    <w:rsid w:val="00CC4F6A"/>
    <w:rsid w:val="00CC54AD"/>
    <w:rsid w:val="00CC5625"/>
    <w:rsid w:val="00CC56E2"/>
    <w:rsid w:val="00CC5902"/>
    <w:rsid w:val="00CC59BE"/>
    <w:rsid w:val="00CC5A8C"/>
    <w:rsid w:val="00CC5CFC"/>
    <w:rsid w:val="00CC5F53"/>
    <w:rsid w:val="00CC6012"/>
    <w:rsid w:val="00CC6357"/>
    <w:rsid w:val="00CC6447"/>
    <w:rsid w:val="00CC653B"/>
    <w:rsid w:val="00CC65C4"/>
    <w:rsid w:val="00CC67F3"/>
    <w:rsid w:val="00CC67F6"/>
    <w:rsid w:val="00CC69A5"/>
    <w:rsid w:val="00CC69DC"/>
    <w:rsid w:val="00CC6A89"/>
    <w:rsid w:val="00CC6B9A"/>
    <w:rsid w:val="00CC6BB7"/>
    <w:rsid w:val="00CC6C2B"/>
    <w:rsid w:val="00CC700F"/>
    <w:rsid w:val="00CC706D"/>
    <w:rsid w:val="00CC721B"/>
    <w:rsid w:val="00CC7291"/>
    <w:rsid w:val="00CC7313"/>
    <w:rsid w:val="00CC737A"/>
    <w:rsid w:val="00CC73C8"/>
    <w:rsid w:val="00CC7429"/>
    <w:rsid w:val="00CC7604"/>
    <w:rsid w:val="00CC7634"/>
    <w:rsid w:val="00CC7715"/>
    <w:rsid w:val="00CC79C7"/>
    <w:rsid w:val="00CC7C2C"/>
    <w:rsid w:val="00CC7D57"/>
    <w:rsid w:val="00CC7D5D"/>
    <w:rsid w:val="00CC7F3B"/>
    <w:rsid w:val="00CD0214"/>
    <w:rsid w:val="00CD02B0"/>
    <w:rsid w:val="00CD0343"/>
    <w:rsid w:val="00CD0508"/>
    <w:rsid w:val="00CD092B"/>
    <w:rsid w:val="00CD0C46"/>
    <w:rsid w:val="00CD0E46"/>
    <w:rsid w:val="00CD0E86"/>
    <w:rsid w:val="00CD0F78"/>
    <w:rsid w:val="00CD103A"/>
    <w:rsid w:val="00CD1215"/>
    <w:rsid w:val="00CD13B3"/>
    <w:rsid w:val="00CD16A3"/>
    <w:rsid w:val="00CD1848"/>
    <w:rsid w:val="00CD18D4"/>
    <w:rsid w:val="00CD1B55"/>
    <w:rsid w:val="00CD1B76"/>
    <w:rsid w:val="00CD1CDA"/>
    <w:rsid w:val="00CD1E74"/>
    <w:rsid w:val="00CD1F78"/>
    <w:rsid w:val="00CD205E"/>
    <w:rsid w:val="00CD227D"/>
    <w:rsid w:val="00CD23D5"/>
    <w:rsid w:val="00CD248C"/>
    <w:rsid w:val="00CD251F"/>
    <w:rsid w:val="00CD280C"/>
    <w:rsid w:val="00CD281B"/>
    <w:rsid w:val="00CD2C6E"/>
    <w:rsid w:val="00CD33EA"/>
    <w:rsid w:val="00CD3607"/>
    <w:rsid w:val="00CD36FD"/>
    <w:rsid w:val="00CD378C"/>
    <w:rsid w:val="00CD3792"/>
    <w:rsid w:val="00CD38AD"/>
    <w:rsid w:val="00CD3ABD"/>
    <w:rsid w:val="00CD3C19"/>
    <w:rsid w:val="00CD3F12"/>
    <w:rsid w:val="00CD4177"/>
    <w:rsid w:val="00CD428E"/>
    <w:rsid w:val="00CD44EB"/>
    <w:rsid w:val="00CD44EC"/>
    <w:rsid w:val="00CD44EF"/>
    <w:rsid w:val="00CD4584"/>
    <w:rsid w:val="00CD4607"/>
    <w:rsid w:val="00CD473B"/>
    <w:rsid w:val="00CD48C8"/>
    <w:rsid w:val="00CD4A28"/>
    <w:rsid w:val="00CD4A36"/>
    <w:rsid w:val="00CD4B47"/>
    <w:rsid w:val="00CD4C76"/>
    <w:rsid w:val="00CD4F4F"/>
    <w:rsid w:val="00CD50C8"/>
    <w:rsid w:val="00CD515F"/>
    <w:rsid w:val="00CD550A"/>
    <w:rsid w:val="00CD5711"/>
    <w:rsid w:val="00CD580E"/>
    <w:rsid w:val="00CD597D"/>
    <w:rsid w:val="00CD59CC"/>
    <w:rsid w:val="00CD5B1B"/>
    <w:rsid w:val="00CD6050"/>
    <w:rsid w:val="00CD626D"/>
    <w:rsid w:val="00CD63AC"/>
    <w:rsid w:val="00CD6941"/>
    <w:rsid w:val="00CD69AA"/>
    <w:rsid w:val="00CD6A27"/>
    <w:rsid w:val="00CD6AAA"/>
    <w:rsid w:val="00CD7008"/>
    <w:rsid w:val="00CD730F"/>
    <w:rsid w:val="00CD734F"/>
    <w:rsid w:val="00CD73CB"/>
    <w:rsid w:val="00CD74A6"/>
    <w:rsid w:val="00CD7514"/>
    <w:rsid w:val="00CD7596"/>
    <w:rsid w:val="00CD75D6"/>
    <w:rsid w:val="00CD77E5"/>
    <w:rsid w:val="00CD789F"/>
    <w:rsid w:val="00CD7A1D"/>
    <w:rsid w:val="00CD7AAA"/>
    <w:rsid w:val="00CD7B73"/>
    <w:rsid w:val="00CD7BFA"/>
    <w:rsid w:val="00CD7C4D"/>
    <w:rsid w:val="00CD7D7A"/>
    <w:rsid w:val="00CE011B"/>
    <w:rsid w:val="00CE011F"/>
    <w:rsid w:val="00CE055A"/>
    <w:rsid w:val="00CE0863"/>
    <w:rsid w:val="00CE09DB"/>
    <w:rsid w:val="00CE0A05"/>
    <w:rsid w:val="00CE0C71"/>
    <w:rsid w:val="00CE0F40"/>
    <w:rsid w:val="00CE10FD"/>
    <w:rsid w:val="00CE11A3"/>
    <w:rsid w:val="00CE15A4"/>
    <w:rsid w:val="00CE1796"/>
    <w:rsid w:val="00CE17B2"/>
    <w:rsid w:val="00CE1996"/>
    <w:rsid w:val="00CE1999"/>
    <w:rsid w:val="00CE1A14"/>
    <w:rsid w:val="00CE21A4"/>
    <w:rsid w:val="00CE2200"/>
    <w:rsid w:val="00CE2203"/>
    <w:rsid w:val="00CE2412"/>
    <w:rsid w:val="00CE2530"/>
    <w:rsid w:val="00CE281C"/>
    <w:rsid w:val="00CE283B"/>
    <w:rsid w:val="00CE2C8B"/>
    <w:rsid w:val="00CE2D79"/>
    <w:rsid w:val="00CE32EC"/>
    <w:rsid w:val="00CE335D"/>
    <w:rsid w:val="00CE39A5"/>
    <w:rsid w:val="00CE3A20"/>
    <w:rsid w:val="00CE3AD8"/>
    <w:rsid w:val="00CE3AF8"/>
    <w:rsid w:val="00CE3C93"/>
    <w:rsid w:val="00CE411B"/>
    <w:rsid w:val="00CE419E"/>
    <w:rsid w:val="00CE445F"/>
    <w:rsid w:val="00CE4604"/>
    <w:rsid w:val="00CE47E8"/>
    <w:rsid w:val="00CE4A68"/>
    <w:rsid w:val="00CE4B14"/>
    <w:rsid w:val="00CE4D47"/>
    <w:rsid w:val="00CE4FA3"/>
    <w:rsid w:val="00CE52C0"/>
    <w:rsid w:val="00CE5A27"/>
    <w:rsid w:val="00CE5CCB"/>
    <w:rsid w:val="00CE5E49"/>
    <w:rsid w:val="00CE681A"/>
    <w:rsid w:val="00CE68DE"/>
    <w:rsid w:val="00CE69A2"/>
    <w:rsid w:val="00CE69EE"/>
    <w:rsid w:val="00CE69F0"/>
    <w:rsid w:val="00CE6A26"/>
    <w:rsid w:val="00CE6ABB"/>
    <w:rsid w:val="00CE6B0C"/>
    <w:rsid w:val="00CE6D0C"/>
    <w:rsid w:val="00CE6E73"/>
    <w:rsid w:val="00CE6EB4"/>
    <w:rsid w:val="00CE6FFD"/>
    <w:rsid w:val="00CE7024"/>
    <w:rsid w:val="00CE73DD"/>
    <w:rsid w:val="00CE76B0"/>
    <w:rsid w:val="00CE796D"/>
    <w:rsid w:val="00CE7AAE"/>
    <w:rsid w:val="00CE7B32"/>
    <w:rsid w:val="00CE7B93"/>
    <w:rsid w:val="00CE7C69"/>
    <w:rsid w:val="00CE7D0A"/>
    <w:rsid w:val="00CE7DC7"/>
    <w:rsid w:val="00CE7E27"/>
    <w:rsid w:val="00CF004C"/>
    <w:rsid w:val="00CF035A"/>
    <w:rsid w:val="00CF08FB"/>
    <w:rsid w:val="00CF090F"/>
    <w:rsid w:val="00CF0AE5"/>
    <w:rsid w:val="00CF0E98"/>
    <w:rsid w:val="00CF10F4"/>
    <w:rsid w:val="00CF114A"/>
    <w:rsid w:val="00CF114B"/>
    <w:rsid w:val="00CF1160"/>
    <w:rsid w:val="00CF117A"/>
    <w:rsid w:val="00CF16EC"/>
    <w:rsid w:val="00CF18B4"/>
    <w:rsid w:val="00CF19AD"/>
    <w:rsid w:val="00CF21F9"/>
    <w:rsid w:val="00CF2364"/>
    <w:rsid w:val="00CF2617"/>
    <w:rsid w:val="00CF2624"/>
    <w:rsid w:val="00CF2721"/>
    <w:rsid w:val="00CF2759"/>
    <w:rsid w:val="00CF27B4"/>
    <w:rsid w:val="00CF27EF"/>
    <w:rsid w:val="00CF2AEA"/>
    <w:rsid w:val="00CF2CA6"/>
    <w:rsid w:val="00CF2DEA"/>
    <w:rsid w:val="00CF2F2B"/>
    <w:rsid w:val="00CF2FED"/>
    <w:rsid w:val="00CF34F7"/>
    <w:rsid w:val="00CF3579"/>
    <w:rsid w:val="00CF36D1"/>
    <w:rsid w:val="00CF37FD"/>
    <w:rsid w:val="00CF3838"/>
    <w:rsid w:val="00CF39AB"/>
    <w:rsid w:val="00CF3CF1"/>
    <w:rsid w:val="00CF3D5B"/>
    <w:rsid w:val="00CF3F82"/>
    <w:rsid w:val="00CF3F94"/>
    <w:rsid w:val="00CF428C"/>
    <w:rsid w:val="00CF4607"/>
    <w:rsid w:val="00CF4632"/>
    <w:rsid w:val="00CF46B8"/>
    <w:rsid w:val="00CF46C8"/>
    <w:rsid w:val="00CF4A2A"/>
    <w:rsid w:val="00CF4C5D"/>
    <w:rsid w:val="00CF4C79"/>
    <w:rsid w:val="00CF4E6B"/>
    <w:rsid w:val="00CF50B9"/>
    <w:rsid w:val="00CF52DD"/>
    <w:rsid w:val="00CF54D1"/>
    <w:rsid w:val="00CF551D"/>
    <w:rsid w:val="00CF55FF"/>
    <w:rsid w:val="00CF56AA"/>
    <w:rsid w:val="00CF57EC"/>
    <w:rsid w:val="00CF59C2"/>
    <w:rsid w:val="00CF5A51"/>
    <w:rsid w:val="00CF5B3B"/>
    <w:rsid w:val="00CF5C9B"/>
    <w:rsid w:val="00CF5E41"/>
    <w:rsid w:val="00CF5E68"/>
    <w:rsid w:val="00CF62A0"/>
    <w:rsid w:val="00CF6311"/>
    <w:rsid w:val="00CF6450"/>
    <w:rsid w:val="00CF65A1"/>
    <w:rsid w:val="00CF671D"/>
    <w:rsid w:val="00CF69F2"/>
    <w:rsid w:val="00CF6DAE"/>
    <w:rsid w:val="00CF6DEF"/>
    <w:rsid w:val="00CF6F1B"/>
    <w:rsid w:val="00CF6F69"/>
    <w:rsid w:val="00CF6F9E"/>
    <w:rsid w:val="00CF737A"/>
    <w:rsid w:val="00CF745D"/>
    <w:rsid w:val="00CF7498"/>
    <w:rsid w:val="00CF7596"/>
    <w:rsid w:val="00CF76E8"/>
    <w:rsid w:val="00CF7802"/>
    <w:rsid w:val="00CF7901"/>
    <w:rsid w:val="00CF795F"/>
    <w:rsid w:val="00CF7980"/>
    <w:rsid w:val="00CF7A59"/>
    <w:rsid w:val="00CF7DDD"/>
    <w:rsid w:val="00D0005F"/>
    <w:rsid w:val="00D000BF"/>
    <w:rsid w:val="00D0038F"/>
    <w:rsid w:val="00D003A9"/>
    <w:rsid w:val="00D0056B"/>
    <w:rsid w:val="00D00640"/>
    <w:rsid w:val="00D00774"/>
    <w:rsid w:val="00D00922"/>
    <w:rsid w:val="00D00A33"/>
    <w:rsid w:val="00D00AB1"/>
    <w:rsid w:val="00D01086"/>
    <w:rsid w:val="00D010AD"/>
    <w:rsid w:val="00D0114B"/>
    <w:rsid w:val="00D012FD"/>
    <w:rsid w:val="00D01347"/>
    <w:rsid w:val="00D013C2"/>
    <w:rsid w:val="00D01413"/>
    <w:rsid w:val="00D014D6"/>
    <w:rsid w:val="00D0159E"/>
    <w:rsid w:val="00D018B9"/>
    <w:rsid w:val="00D0199C"/>
    <w:rsid w:val="00D019FD"/>
    <w:rsid w:val="00D01A3A"/>
    <w:rsid w:val="00D01B08"/>
    <w:rsid w:val="00D01D72"/>
    <w:rsid w:val="00D01E3D"/>
    <w:rsid w:val="00D023FA"/>
    <w:rsid w:val="00D0252F"/>
    <w:rsid w:val="00D025EB"/>
    <w:rsid w:val="00D026F8"/>
    <w:rsid w:val="00D0274B"/>
    <w:rsid w:val="00D02886"/>
    <w:rsid w:val="00D029A7"/>
    <w:rsid w:val="00D029BF"/>
    <w:rsid w:val="00D02A81"/>
    <w:rsid w:val="00D02F42"/>
    <w:rsid w:val="00D03015"/>
    <w:rsid w:val="00D0316F"/>
    <w:rsid w:val="00D0325A"/>
    <w:rsid w:val="00D036E8"/>
    <w:rsid w:val="00D03992"/>
    <w:rsid w:val="00D03A0E"/>
    <w:rsid w:val="00D03B6B"/>
    <w:rsid w:val="00D03CDD"/>
    <w:rsid w:val="00D03D8B"/>
    <w:rsid w:val="00D03F0E"/>
    <w:rsid w:val="00D04042"/>
    <w:rsid w:val="00D04067"/>
    <w:rsid w:val="00D041E3"/>
    <w:rsid w:val="00D0476A"/>
    <w:rsid w:val="00D04C1C"/>
    <w:rsid w:val="00D04D5D"/>
    <w:rsid w:val="00D04F48"/>
    <w:rsid w:val="00D05196"/>
    <w:rsid w:val="00D0546E"/>
    <w:rsid w:val="00D05633"/>
    <w:rsid w:val="00D058D9"/>
    <w:rsid w:val="00D058ED"/>
    <w:rsid w:val="00D05B92"/>
    <w:rsid w:val="00D05C8B"/>
    <w:rsid w:val="00D05EE3"/>
    <w:rsid w:val="00D05EFE"/>
    <w:rsid w:val="00D06197"/>
    <w:rsid w:val="00D061A6"/>
    <w:rsid w:val="00D061FA"/>
    <w:rsid w:val="00D06251"/>
    <w:rsid w:val="00D06305"/>
    <w:rsid w:val="00D063EE"/>
    <w:rsid w:val="00D0662A"/>
    <w:rsid w:val="00D067C3"/>
    <w:rsid w:val="00D06815"/>
    <w:rsid w:val="00D06860"/>
    <w:rsid w:val="00D0692A"/>
    <w:rsid w:val="00D06B4D"/>
    <w:rsid w:val="00D06C0F"/>
    <w:rsid w:val="00D06EFD"/>
    <w:rsid w:val="00D06F1D"/>
    <w:rsid w:val="00D07055"/>
    <w:rsid w:val="00D0707F"/>
    <w:rsid w:val="00D0720A"/>
    <w:rsid w:val="00D07309"/>
    <w:rsid w:val="00D073F7"/>
    <w:rsid w:val="00D074B8"/>
    <w:rsid w:val="00D075A0"/>
    <w:rsid w:val="00D07876"/>
    <w:rsid w:val="00D0789A"/>
    <w:rsid w:val="00D07A9E"/>
    <w:rsid w:val="00D07D36"/>
    <w:rsid w:val="00D07E81"/>
    <w:rsid w:val="00D07F09"/>
    <w:rsid w:val="00D07F4E"/>
    <w:rsid w:val="00D07FEC"/>
    <w:rsid w:val="00D10381"/>
    <w:rsid w:val="00D103EA"/>
    <w:rsid w:val="00D104EF"/>
    <w:rsid w:val="00D104F0"/>
    <w:rsid w:val="00D10503"/>
    <w:rsid w:val="00D10805"/>
    <w:rsid w:val="00D10844"/>
    <w:rsid w:val="00D1086E"/>
    <w:rsid w:val="00D10965"/>
    <w:rsid w:val="00D10CE5"/>
    <w:rsid w:val="00D10D89"/>
    <w:rsid w:val="00D10E41"/>
    <w:rsid w:val="00D10FAC"/>
    <w:rsid w:val="00D10FC1"/>
    <w:rsid w:val="00D11087"/>
    <w:rsid w:val="00D115D0"/>
    <w:rsid w:val="00D1189D"/>
    <w:rsid w:val="00D11D34"/>
    <w:rsid w:val="00D12360"/>
    <w:rsid w:val="00D123C5"/>
    <w:rsid w:val="00D12642"/>
    <w:rsid w:val="00D12693"/>
    <w:rsid w:val="00D127D0"/>
    <w:rsid w:val="00D12B1D"/>
    <w:rsid w:val="00D12C1E"/>
    <w:rsid w:val="00D12F37"/>
    <w:rsid w:val="00D12F55"/>
    <w:rsid w:val="00D12FA9"/>
    <w:rsid w:val="00D130E6"/>
    <w:rsid w:val="00D132A8"/>
    <w:rsid w:val="00D13410"/>
    <w:rsid w:val="00D1361F"/>
    <w:rsid w:val="00D13692"/>
    <w:rsid w:val="00D13696"/>
    <w:rsid w:val="00D1379F"/>
    <w:rsid w:val="00D1382A"/>
    <w:rsid w:val="00D13868"/>
    <w:rsid w:val="00D13B64"/>
    <w:rsid w:val="00D13C00"/>
    <w:rsid w:val="00D13DBD"/>
    <w:rsid w:val="00D13E41"/>
    <w:rsid w:val="00D13E6A"/>
    <w:rsid w:val="00D13E75"/>
    <w:rsid w:val="00D13E7E"/>
    <w:rsid w:val="00D13ECB"/>
    <w:rsid w:val="00D13F05"/>
    <w:rsid w:val="00D1404A"/>
    <w:rsid w:val="00D1407C"/>
    <w:rsid w:val="00D144F9"/>
    <w:rsid w:val="00D14676"/>
    <w:rsid w:val="00D149DA"/>
    <w:rsid w:val="00D14F65"/>
    <w:rsid w:val="00D152F1"/>
    <w:rsid w:val="00D1582B"/>
    <w:rsid w:val="00D15AAA"/>
    <w:rsid w:val="00D15C36"/>
    <w:rsid w:val="00D15C81"/>
    <w:rsid w:val="00D15C84"/>
    <w:rsid w:val="00D15D2E"/>
    <w:rsid w:val="00D15F4B"/>
    <w:rsid w:val="00D163D2"/>
    <w:rsid w:val="00D16497"/>
    <w:rsid w:val="00D165C9"/>
    <w:rsid w:val="00D166AA"/>
    <w:rsid w:val="00D16752"/>
    <w:rsid w:val="00D16840"/>
    <w:rsid w:val="00D16A61"/>
    <w:rsid w:val="00D16AA6"/>
    <w:rsid w:val="00D16D03"/>
    <w:rsid w:val="00D16F99"/>
    <w:rsid w:val="00D17080"/>
    <w:rsid w:val="00D1721C"/>
    <w:rsid w:val="00D1751C"/>
    <w:rsid w:val="00D17543"/>
    <w:rsid w:val="00D175B2"/>
    <w:rsid w:val="00D17838"/>
    <w:rsid w:val="00D17888"/>
    <w:rsid w:val="00D17B57"/>
    <w:rsid w:val="00D20077"/>
    <w:rsid w:val="00D20249"/>
    <w:rsid w:val="00D205B9"/>
    <w:rsid w:val="00D20625"/>
    <w:rsid w:val="00D20E18"/>
    <w:rsid w:val="00D20E6E"/>
    <w:rsid w:val="00D2178B"/>
    <w:rsid w:val="00D21A0A"/>
    <w:rsid w:val="00D21B43"/>
    <w:rsid w:val="00D21C10"/>
    <w:rsid w:val="00D21DFE"/>
    <w:rsid w:val="00D21E46"/>
    <w:rsid w:val="00D22037"/>
    <w:rsid w:val="00D224B2"/>
    <w:rsid w:val="00D22618"/>
    <w:rsid w:val="00D227E0"/>
    <w:rsid w:val="00D229D4"/>
    <w:rsid w:val="00D22C02"/>
    <w:rsid w:val="00D22C2A"/>
    <w:rsid w:val="00D22CEC"/>
    <w:rsid w:val="00D22D1B"/>
    <w:rsid w:val="00D22D3C"/>
    <w:rsid w:val="00D22D5F"/>
    <w:rsid w:val="00D22D9E"/>
    <w:rsid w:val="00D22DFC"/>
    <w:rsid w:val="00D22E16"/>
    <w:rsid w:val="00D22F8F"/>
    <w:rsid w:val="00D230E9"/>
    <w:rsid w:val="00D234CE"/>
    <w:rsid w:val="00D236AB"/>
    <w:rsid w:val="00D237F8"/>
    <w:rsid w:val="00D23997"/>
    <w:rsid w:val="00D239A5"/>
    <w:rsid w:val="00D23B6A"/>
    <w:rsid w:val="00D23E76"/>
    <w:rsid w:val="00D23E78"/>
    <w:rsid w:val="00D23F1A"/>
    <w:rsid w:val="00D23FFB"/>
    <w:rsid w:val="00D2401F"/>
    <w:rsid w:val="00D24165"/>
    <w:rsid w:val="00D2436D"/>
    <w:rsid w:val="00D24403"/>
    <w:rsid w:val="00D244E7"/>
    <w:rsid w:val="00D24874"/>
    <w:rsid w:val="00D249A0"/>
    <w:rsid w:val="00D24B2C"/>
    <w:rsid w:val="00D24BE8"/>
    <w:rsid w:val="00D24D5B"/>
    <w:rsid w:val="00D24F06"/>
    <w:rsid w:val="00D24F51"/>
    <w:rsid w:val="00D2515F"/>
    <w:rsid w:val="00D251CA"/>
    <w:rsid w:val="00D25229"/>
    <w:rsid w:val="00D252D7"/>
    <w:rsid w:val="00D2584A"/>
    <w:rsid w:val="00D25987"/>
    <w:rsid w:val="00D26151"/>
    <w:rsid w:val="00D26292"/>
    <w:rsid w:val="00D263A8"/>
    <w:rsid w:val="00D26620"/>
    <w:rsid w:val="00D268E7"/>
    <w:rsid w:val="00D26A6C"/>
    <w:rsid w:val="00D26C4A"/>
    <w:rsid w:val="00D26CD8"/>
    <w:rsid w:val="00D26D84"/>
    <w:rsid w:val="00D26ECB"/>
    <w:rsid w:val="00D27006"/>
    <w:rsid w:val="00D27299"/>
    <w:rsid w:val="00D27317"/>
    <w:rsid w:val="00D27338"/>
    <w:rsid w:val="00D2760F"/>
    <w:rsid w:val="00D276B1"/>
    <w:rsid w:val="00D2779E"/>
    <w:rsid w:val="00D2780F"/>
    <w:rsid w:val="00D27948"/>
    <w:rsid w:val="00D27C34"/>
    <w:rsid w:val="00D27D2F"/>
    <w:rsid w:val="00D27E70"/>
    <w:rsid w:val="00D30334"/>
    <w:rsid w:val="00D305B6"/>
    <w:rsid w:val="00D305CE"/>
    <w:rsid w:val="00D3074D"/>
    <w:rsid w:val="00D308F9"/>
    <w:rsid w:val="00D30995"/>
    <w:rsid w:val="00D3099C"/>
    <w:rsid w:val="00D30BDD"/>
    <w:rsid w:val="00D30D62"/>
    <w:rsid w:val="00D30E77"/>
    <w:rsid w:val="00D30F92"/>
    <w:rsid w:val="00D30FCA"/>
    <w:rsid w:val="00D310D6"/>
    <w:rsid w:val="00D318C5"/>
    <w:rsid w:val="00D3196F"/>
    <w:rsid w:val="00D319D3"/>
    <w:rsid w:val="00D31BF7"/>
    <w:rsid w:val="00D31D74"/>
    <w:rsid w:val="00D31DE2"/>
    <w:rsid w:val="00D3202E"/>
    <w:rsid w:val="00D32404"/>
    <w:rsid w:val="00D327DD"/>
    <w:rsid w:val="00D32895"/>
    <w:rsid w:val="00D32BA1"/>
    <w:rsid w:val="00D32C74"/>
    <w:rsid w:val="00D32E29"/>
    <w:rsid w:val="00D32E3E"/>
    <w:rsid w:val="00D330E3"/>
    <w:rsid w:val="00D33180"/>
    <w:rsid w:val="00D331EE"/>
    <w:rsid w:val="00D332B9"/>
    <w:rsid w:val="00D334DC"/>
    <w:rsid w:val="00D33582"/>
    <w:rsid w:val="00D33770"/>
    <w:rsid w:val="00D33A35"/>
    <w:rsid w:val="00D33B14"/>
    <w:rsid w:val="00D33B83"/>
    <w:rsid w:val="00D33E30"/>
    <w:rsid w:val="00D33F41"/>
    <w:rsid w:val="00D34031"/>
    <w:rsid w:val="00D3406C"/>
    <w:rsid w:val="00D34108"/>
    <w:rsid w:val="00D3412E"/>
    <w:rsid w:val="00D34145"/>
    <w:rsid w:val="00D341AD"/>
    <w:rsid w:val="00D341CE"/>
    <w:rsid w:val="00D341FE"/>
    <w:rsid w:val="00D34269"/>
    <w:rsid w:val="00D34792"/>
    <w:rsid w:val="00D34884"/>
    <w:rsid w:val="00D34A64"/>
    <w:rsid w:val="00D34AA9"/>
    <w:rsid w:val="00D34B4C"/>
    <w:rsid w:val="00D34B9E"/>
    <w:rsid w:val="00D34EAC"/>
    <w:rsid w:val="00D34ECF"/>
    <w:rsid w:val="00D35046"/>
    <w:rsid w:val="00D350DF"/>
    <w:rsid w:val="00D351AE"/>
    <w:rsid w:val="00D35252"/>
    <w:rsid w:val="00D352DC"/>
    <w:rsid w:val="00D355E1"/>
    <w:rsid w:val="00D355EA"/>
    <w:rsid w:val="00D355FA"/>
    <w:rsid w:val="00D35655"/>
    <w:rsid w:val="00D3578D"/>
    <w:rsid w:val="00D35A0B"/>
    <w:rsid w:val="00D35B39"/>
    <w:rsid w:val="00D35C2C"/>
    <w:rsid w:val="00D35D73"/>
    <w:rsid w:val="00D35FFE"/>
    <w:rsid w:val="00D362C6"/>
    <w:rsid w:val="00D3639D"/>
    <w:rsid w:val="00D36615"/>
    <w:rsid w:val="00D366C7"/>
    <w:rsid w:val="00D36745"/>
    <w:rsid w:val="00D3677F"/>
    <w:rsid w:val="00D36AB6"/>
    <w:rsid w:val="00D36C26"/>
    <w:rsid w:val="00D36FD8"/>
    <w:rsid w:val="00D37776"/>
    <w:rsid w:val="00D377E6"/>
    <w:rsid w:val="00D37A1E"/>
    <w:rsid w:val="00D37B0B"/>
    <w:rsid w:val="00D37BBA"/>
    <w:rsid w:val="00D37DD3"/>
    <w:rsid w:val="00D37EC6"/>
    <w:rsid w:val="00D404B5"/>
    <w:rsid w:val="00D409DD"/>
    <w:rsid w:val="00D40A3E"/>
    <w:rsid w:val="00D40A55"/>
    <w:rsid w:val="00D40EBC"/>
    <w:rsid w:val="00D40F5E"/>
    <w:rsid w:val="00D4122C"/>
    <w:rsid w:val="00D4150E"/>
    <w:rsid w:val="00D4189A"/>
    <w:rsid w:val="00D4193F"/>
    <w:rsid w:val="00D41A8E"/>
    <w:rsid w:val="00D41C29"/>
    <w:rsid w:val="00D41EAA"/>
    <w:rsid w:val="00D41EE5"/>
    <w:rsid w:val="00D421B7"/>
    <w:rsid w:val="00D42439"/>
    <w:rsid w:val="00D425CB"/>
    <w:rsid w:val="00D427F7"/>
    <w:rsid w:val="00D42850"/>
    <w:rsid w:val="00D430E2"/>
    <w:rsid w:val="00D432DD"/>
    <w:rsid w:val="00D4332F"/>
    <w:rsid w:val="00D4385B"/>
    <w:rsid w:val="00D43939"/>
    <w:rsid w:val="00D43AC9"/>
    <w:rsid w:val="00D43B09"/>
    <w:rsid w:val="00D43B1C"/>
    <w:rsid w:val="00D43B2B"/>
    <w:rsid w:val="00D43BBC"/>
    <w:rsid w:val="00D43C38"/>
    <w:rsid w:val="00D43D7C"/>
    <w:rsid w:val="00D44701"/>
    <w:rsid w:val="00D447A2"/>
    <w:rsid w:val="00D447A7"/>
    <w:rsid w:val="00D44B10"/>
    <w:rsid w:val="00D44BAC"/>
    <w:rsid w:val="00D44E47"/>
    <w:rsid w:val="00D44F7E"/>
    <w:rsid w:val="00D453B1"/>
    <w:rsid w:val="00D453BA"/>
    <w:rsid w:val="00D453E0"/>
    <w:rsid w:val="00D454C9"/>
    <w:rsid w:val="00D45536"/>
    <w:rsid w:val="00D45670"/>
    <w:rsid w:val="00D4569A"/>
    <w:rsid w:val="00D4590F"/>
    <w:rsid w:val="00D45BD2"/>
    <w:rsid w:val="00D46246"/>
    <w:rsid w:val="00D4649A"/>
    <w:rsid w:val="00D4653A"/>
    <w:rsid w:val="00D4693E"/>
    <w:rsid w:val="00D46C3F"/>
    <w:rsid w:val="00D46DA6"/>
    <w:rsid w:val="00D46F00"/>
    <w:rsid w:val="00D46FBE"/>
    <w:rsid w:val="00D47192"/>
    <w:rsid w:val="00D4749A"/>
    <w:rsid w:val="00D474AD"/>
    <w:rsid w:val="00D47509"/>
    <w:rsid w:val="00D47858"/>
    <w:rsid w:val="00D479D3"/>
    <w:rsid w:val="00D47AE4"/>
    <w:rsid w:val="00D47BF7"/>
    <w:rsid w:val="00D47CB3"/>
    <w:rsid w:val="00D50536"/>
    <w:rsid w:val="00D5054B"/>
    <w:rsid w:val="00D50728"/>
    <w:rsid w:val="00D50D95"/>
    <w:rsid w:val="00D50E81"/>
    <w:rsid w:val="00D510A7"/>
    <w:rsid w:val="00D515FF"/>
    <w:rsid w:val="00D51726"/>
    <w:rsid w:val="00D517AD"/>
    <w:rsid w:val="00D5181A"/>
    <w:rsid w:val="00D5181D"/>
    <w:rsid w:val="00D518A3"/>
    <w:rsid w:val="00D51B04"/>
    <w:rsid w:val="00D51D13"/>
    <w:rsid w:val="00D51E37"/>
    <w:rsid w:val="00D51F3B"/>
    <w:rsid w:val="00D51F54"/>
    <w:rsid w:val="00D52071"/>
    <w:rsid w:val="00D521CD"/>
    <w:rsid w:val="00D522A7"/>
    <w:rsid w:val="00D523EF"/>
    <w:rsid w:val="00D526C1"/>
    <w:rsid w:val="00D52753"/>
    <w:rsid w:val="00D52A6D"/>
    <w:rsid w:val="00D52DA0"/>
    <w:rsid w:val="00D52DAC"/>
    <w:rsid w:val="00D53064"/>
    <w:rsid w:val="00D532CE"/>
    <w:rsid w:val="00D536E1"/>
    <w:rsid w:val="00D5389D"/>
    <w:rsid w:val="00D53949"/>
    <w:rsid w:val="00D53DAF"/>
    <w:rsid w:val="00D53E68"/>
    <w:rsid w:val="00D54011"/>
    <w:rsid w:val="00D543B1"/>
    <w:rsid w:val="00D543FE"/>
    <w:rsid w:val="00D5491C"/>
    <w:rsid w:val="00D54954"/>
    <w:rsid w:val="00D54B4B"/>
    <w:rsid w:val="00D54B6A"/>
    <w:rsid w:val="00D54E1E"/>
    <w:rsid w:val="00D5513B"/>
    <w:rsid w:val="00D552FB"/>
    <w:rsid w:val="00D55960"/>
    <w:rsid w:val="00D55B49"/>
    <w:rsid w:val="00D55C6F"/>
    <w:rsid w:val="00D55FE6"/>
    <w:rsid w:val="00D560C4"/>
    <w:rsid w:val="00D56386"/>
    <w:rsid w:val="00D563E5"/>
    <w:rsid w:val="00D56515"/>
    <w:rsid w:val="00D56A73"/>
    <w:rsid w:val="00D56AAB"/>
    <w:rsid w:val="00D56B5D"/>
    <w:rsid w:val="00D57219"/>
    <w:rsid w:val="00D57425"/>
    <w:rsid w:val="00D5743C"/>
    <w:rsid w:val="00D57471"/>
    <w:rsid w:val="00D57497"/>
    <w:rsid w:val="00D574DD"/>
    <w:rsid w:val="00D57950"/>
    <w:rsid w:val="00D5796C"/>
    <w:rsid w:val="00D57C3D"/>
    <w:rsid w:val="00D57D41"/>
    <w:rsid w:val="00D57EE8"/>
    <w:rsid w:val="00D601F4"/>
    <w:rsid w:val="00D60249"/>
    <w:rsid w:val="00D602A9"/>
    <w:rsid w:val="00D602AB"/>
    <w:rsid w:val="00D6046B"/>
    <w:rsid w:val="00D604A8"/>
    <w:rsid w:val="00D6069E"/>
    <w:rsid w:val="00D60975"/>
    <w:rsid w:val="00D60B77"/>
    <w:rsid w:val="00D60B8C"/>
    <w:rsid w:val="00D61242"/>
    <w:rsid w:val="00D6127F"/>
    <w:rsid w:val="00D612C2"/>
    <w:rsid w:val="00D615B5"/>
    <w:rsid w:val="00D616E7"/>
    <w:rsid w:val="00D6173D"/>
    <w:rsid w:val="00D61773"/>
    <w:rsid w:val="00D61A78"/>
    <w:rsid w:val="00D61D92"/>
    <w:rsid w:val="00D620A6"/>
    <w:rsid w:val="00D62211"/>
    <w:rsid w:val="00D62269"/>
    <w:rsid w:val="00D622BB"/>
    <w:rsid w:val="00D62306"/>
    <w:rsid w:val="00D62438"/>
    <w:rsid w:val="00D62677"/>
    <w:rsid w:val="00D62FF2"/>
    <w:rsid w:val="00D6319D"/>
    <w:rsid w:val="00D63269"/>
    <w:rsid w:val="00D632BF"/>
    <w:rsid w:val="00D6342E"/>
    <w:rsid w:val="00D6348F"/>
    <w:rsid w:val="00D637AD"/>
    <w:rsid w:val="00D638E4"/>
    <w:rsid w:val="00D63A53"/>
    <w:rsid w:val="00D63C49"/>
    <w:rsid w:val="00D64046"/>
    <w:rsid w:val="00D64150"/>
    <w:rsid w:val="00D642E7"/>
    <w:rsid w:val="00D643C8"/>
    <w:rsid w:val="00D644EE"/>
    <w:rsid w:val="00D64583"/>
    <w:rsid w:val="00D6484F"/>
    <w:rsid w:val="00D648D6"/>
    <w:rsid w:val="00D648DD"/>
    <w:rsid w:val="00D64978"/>
    <w:rsid w:val="00D64ADF"/>
    <w:rsid w:val="00D64BD6"/>
    <w:rsid w:val="00D64BF5"/>
    <w:rsid w:val="00D64C58"/>
    <w:rsid w:val="00D64CBD"/>
    <w:rsid w:val="00D64DBE"/>
    <w:rsid w:val="00D64F8A"/>
    <w:rsid w:val="00D65236"/>
    <w:rsid w:val="00D6530F"/>
    <w:rsid w:val="00D653E7"/>
    <w:rsid w:val="00D656F3"/>
    <w:rsid w:val="00D65840"/>
    <w:rsid w:val="00D65879"/>
    <w:rsid w:val="00D659D1"/>
    <w:rsid w:val="00D65B9F"/>
    <w:rsid w:val="00D65FC9"/>
    <w:rsid w:val="00D66006"/>
    <w:rsid w:val="00D66015"/>
    <w:rsid w:val="00D660DB"/>
    <w:rsid w:val="00D661AD"/>
    <w:rsid w:val="00D66358"/>
    <w:rsid w:val="00D663C0"/>
    <w:rsid w:val="00D66783"/>
    <w:rsid w:val="00D6687F"/>
    <w:rsid w:val="00D66A01"/>
    <w:rsid w:val="00D66C10"/>
    <w:rsid w:val="00D66CD8"/>
    <w:rsid w:val="00D66D70"/>
    <w:rsid w:val="00D66F41"/>
    <w:rsid w:val="00D671C2"/>
    <w:rsid w:val="00D67415"/>
    <w:rsid w:val="00D679B4"/>
    <w:rsid w:val="00D679CF"/>
    <w:rsid w:val="00D67AD9"/>
    <w:rsid w:val="00D67E40"/>
    <w:rsid w:val="00D702B6"/>
    <w:rsid w:val="00D703AD"/>
    <w:rsid w:val="00D70588"/>
    <w:rsid w:val="00D706BA"/>
    <w:rsid w:val="00D707FE"/>
    <w:rsid w:val="00D70A11"/>
    <w:rsid w:val="00D70A32"/>
    <w:rsid w:val="00D70A92"/>
    <w:rsid w:val="00D70C2D"/>
    <w:rsid w:val="00D70FA1"/>
    <w:rsid w:val="00D7152D"/>
    <w:rsid w:val="00D71662"/>
    <w:rsid w:val="00D717A5"/>
    <w:rsid w:val="00D7180E"/>
    <w:rsid w:val="00D718AD"/>
    <w:rsid w:val="00D71F86"/>
    <w:rsid w:val="00D72120"/>
    <w:rsid w:val="00D72127"/>
    <w:rsid w:val="00D721EC"/>
    <w:rsid w:val="00D722A9"/>
    <w:rsid w:val="00D72412"/>
    <w:rsid w:val="00D728A1"/>
    <w:rsid w:val="00D728A4"/>
    <w:rsid w:val="00D729C4"/>
    <w:rsid w:val="00D729DB"/>
    <w:rsid w:val="00D72ACE"/>
    <w:rsid w:val="00D72CAB"/>
    <w:rsid w:val="00D72E26"/>
    <w:rsid w:val="00D72F1D"/>
    <w:rsid w:val="00D72F60"/>
    <w:rsid w:val="00D72F86"/>
    <w:rsid w:val="00D72FCC"/>
    <w:rsid w:val="00D73168"/>
    <w:rsid w:val="00D732C4"/>
    <w:rsid w:val="00D732DC"/>
    <w:rsid w:val="00D7342C"/>
    <w:rsid w:val="00D7380E"/>
    <w:rsid w:val="00D73915"/>
    <w:rsid w:val="00D73921"/>
    <w:rsid w:val="00D73A34"/>
    <w:rsid w:val="00D73AC6"/>
    <w:rsid w:val="00D73D01"/>
    <w:rsid w:val="00D73DEE"/>
    <w:rsid w:val="00D73E3D"/>
    <w:rsid w:val="00D73EA5"/>
    <w:rsid w:val="00D73F5A"/>
    <w:rsid w:val="00D74293"/>
    <w:rsid w:val="00D744CF"/>
    <w:rsid w:val="00D74729"/>
    <w:rsid w:val="00D7474E"/>
    <w:rsid w:val="00D74814"/>
    <w:rsid w:val="00D74997"/>
    <w:rsid w:val="00D74CBD"/>
    <w:rsid w:val="00D74CDA"/>
    <w:rsid w:val="00D74FA5"/>
    <w:rsid w:val="00D750FA"/>
    <w:rsid w:val="00D752D0"/>
    <w:rsid w:val="00D753E9"/>
    <w:rsid w:val="00D754FC"/>
    <w:rsid w:val="00D75627"/>
    <w:rsid w:val="00D758E0"/>
    <w:rsid w:val="00D759C5"/>
    <w:rsid w:val="00D75CB5"/>
    <w:rsid w:val="00D75F49"/>
    <w:rsid w:val="00D75F7F"/>
    <w:rsid w:val="00D75FCB"/>
    <w:rsid w:val="00D7607F"/>
    <w:rsid w:val="00D760AB"/>
    <w:rsid w:val="00D763DD"/>
    <w:rsid w:val="00D765F5"/>
    <w:rsid w:val="00D765F9"/>
    <w:rsid w:val="00D76605"/>
    <w:rsid w:val="00D76958"/>
    <w:rsid w:val="00D76AA8"/>
    <w:rsid w:val="00D76AF2"/>
    <w:rsid w:val="00D76CD9"/>
    <w:rsid w:val="00D76E47"/>
    <w:rsid w:val="00D77034"/>
    <w:rsid w:val="00D7711E"/>
    <w:rsid w:val="00D773B0"/>
    <w:rsid w:val="00D77403"/>
    <w:rsid w:val="00D776A2"/>
    <w:rsid w:val="00D77767"/>
    <w:rsid w:val="00D7792A"/>
    <w:rsid w:val="00D77A28"/>
    <w:rsid w:val="00D77A45"/>
    <w:rsid w:val="00D77EB0"/>
    <w:rsid w:val="00D800DE"/>
    <w:rsid w:val="00D802E6"/>
    <w:rsid w:val="00D80319"/>
    <w:rsid w:val="00D8048A"/>
    <w:rsid w:val="00D80701"/>
    <w:rsid w:val="00D80830"/>
    <w:rsid w:val="00D80A8B"/>
    <w:rsid w:val="00D80DEC"/>
    <w:rsid w:val="00D80E46"/>
    <w:rsid w:val="00D80E77"/>
    <w:rsid w:val="00D80F2C"/>
    <w:rsid w:val="00D81000"/>
    <w:rsid w:val="00D81266"/>
    <w:rsid w:val="00D81456"/>
    <w:rsid w:val="00D81698"/>
    <w:rsid w:val="00D8184D"/>
    <w:rsid w:val="00D8185C"/>
    <w:rsid w:val="00D818E9"/>
    <w:rsid w:val="00D81B07"/>
    <w:rsid w:val="00D81D42"/>
    <w:rsid w:val="00D82427"/>
    <w:rsid w:val="00D8248F"/>
    <w:rsid w:val="00D824F0"/>
    <w:rsid w:val="00D8280C"/>
    <w:rsid w:val="00D82CA9"/>
    <w:rsid w:val="00D82CAC"/>
    <w:rsid w:val="00D82ED5"/>
    <w:rsid w:val="00D82EDD"/>
    <w:rsid w:val="00D83088"/>
    <w:rsid w:val="00D8317F"/>
    <w:rsid w:val="00D831FC"/>
    <w:rsid w:val="00D8323F"/>
    <w:rsid w:val="00D83799"/>
    <w:rsid w:val="00D837E1"/>
    <w:rsid w:val="00D8382D"/>
    <w:rsid w:val="00D8390B"/>
    <w:rsid w:val="00D83AF5"/>
    <w:rsid w:val="00D83E4F"/>
    <w:rsid w:val="00D83FCE"/>
    <w:rsid w:val="00D84063"/>
    <w:rsid w:val="00D84142"/>
    <w:rsid w:val="00D84609"/>
    <w:rsid w:val="00D84660"/>
    <w:rsid w:val="00D8494B"/>
    <w:rsid w:val="00D84BF5"/>
    <w:rsid w:val="00D84D23"/>
    <w:rsid w:val="00D84F1C"/>
    <w:rsid w:val="00D852C1"/>
    <w:rsid w:val="00D852FC"/>
    <w:rsid w:val="00D8541C"/>
    <w:rsid w:val="00D8546C"/>
    <w:rsid w:val="00D855F1"/>
    <w:rsid w:val="00D855FC"/>
    <w:rsid w:val="00D85654"/>
    <w:rsid w:val="00D85B3F"/>
    <w:rsid w:val="00D85BD6"/>
    <w:rsid w:val="00D85C1A"/>
    <w:rsid w:val="00D8608F"/>
    <w:rsid w:val="00D860C9"/>
    <w:rsid w:val="00D8653F"/>
    <w:rsid w:val="00D865A4"/>
    <w:rsid w:val="00D86790"/>
    <w:rsid w:val="00D8693A"/>
    <w:rsid w:val="00D86A42"/>
    <w:rsid w:val="00D86A95"/>
    <w:rsid w:val="00D86B06"/>
    <w:rsid w:val="00D86C3C"/>
    <w:rsid w:val="00D86C45"/>
    <w:rsid w:val="00D8705B"/>
    <w:rsid w:val="00D87154"/>
    <w:rsid w:val="00D87157"/>
    <w:rsid w:val="00D87478"/>
    <w:rsid w:val="00D87BFA"/>
    <w:rsid w:val="00D87C4E"/>
    <w:rsid w:val="00D87EB9"/>
    <w:rsid w:val="00D87FAB"/>
    <w:rsid w:val="00D87FBB"/>
    <w:rsid w:val="00D9037B"/>
    <w:rsid w:val="00D903F6"/>
    <w:rsid w:val="00D906E0"/>
    <w:rsid w:val="00D907BF"/>
    <w:rsid w:val="00D90C8D"/>
    <w:rsid w:val="00D90E86"/>
    <w:rsid w:val="00D90FB5"/>
    <w:rsid w:val="00D911F5"/>
    <w:rsid w:val="00D911FE"/>
    <w:rsid w:val="00D913DC"/>
    <w:rsid w:val="00D91495"/>
    <w:rsid w:val="00D91925"/>
    <w:rsid w:val="00D91A27"/>
    <w:rsid w:val="00D91CCB"/>
    <w:rsid w:val="00D91EC6"/>
    <w:rsid w:val="00D91EFC"/>
    <w:rsid w:val="00D92020"/>
    <w:rsid w:val="00D922B4"/>
    <w:rsid w:val="00D929CF"/>
    <w:rsid w:val="00D92A8D"/>
    <w:rsid w:val="00D92B37"/>
    <w:rsid w:val="00D92B6A"/>
    <w:rsid w:val="00D92BC6"/>
    <w:rsid w:val="00D92CB2"/>
    <w:rsid w:val="00D92E63"/>
    <w:rsid w:val="00D92F5E"/>
    <w:rsid w:val="00D92F6F"/>
    <w:rsid w:val="00D9307B"/>
    <w:rsid w:val="00D930CB"/>
    <w:rsid w:val="00D932C6"/>
    <w:rsid w:val="00D93371"/>
    <w:rsid w:val="00D93377"/>
    <w:rsid w:val="00D93508"/>
    <w:rsid w:val="00D93586"/>
    <w:rsid w:val="00D93981"/>
    <w:rsid w:val="00D93D88"/>
    <w:rsid w:val="00D93EDF"/>
    <w:rsid w:val="00D93F44"/>
    <w:rsid w:val="00D93F64"/>
    <w:rsid w:val="00D941AC"/>
    <w:rsid w:val="00D941BC"/>
    <w:rsid w:val="00D941E2"/>
    <w:rsid w:val="00D942BB"/>
    <w:rsid w:val="00D9440A"/>
    <w:rsid w:val="00D944B9"/>
    <w:rsid w:val="00D94691"/>
    <w:rsid w:val="00D948FF"/>
    <w:rsid w:val="00D94AA1"/>
    <w:rsid w:val="00D94B38"/>
    <w:rsid w:val="00D94B45"/>
    <w:rsid w:val="00D951DC"/>
    <w:rsid w:val="00D95314"/>
    <w:rsid w:val="00D95377"/>
    <w:rsid w:val="00D95399"/>
    <w:rsid w:val="00D95434"/>
    <w:rsid w:val="00D9563F"/>
    <w:rsid w:val="00D95A8F"/>
    <w:rsid w:val="00D95C08"/>
    <w:rsid w:val="00D95CBB"/>
    <w:rsid w:val="00D95D12"/>
    <w:rsid w:val="00D96838"/>
    <w:rsid w:val="00D96966"/>
    <w:rsid w:val="00D96988"/>
    <w:rsid w:val="00D96A31"/>
    <w:rsid w:val="00D974D9"/>
    <w:rsid w:val="00D97623"/>
    <w:rsid w:val="00D97756"/>
    <w:rsid w:val="00D97A7A"/>
    <w:rsid w:val="00D97C58"/>
    <w:rsid w:val="00D97DE6"/>
    <w:rsid w:val="00DA0303"/>
    <w:rsid w:val="00DA0577"/>
    <w:rsid w:val="00DA0604"/>
    <w:rsid w:val="00DA07F7"/>
    <w:rsid w:val="00DA094C"/>
    <w:rsid w:val="00DA0998"/>
    <w:rsid w:val="00DA0AD8"/>
    <w:rsid w:val="00DA0EAD"/>
    <w:rsid w:val="00DA0FA1"/>
    <w:rsid w:val="00DA102E"/>
    <w:rsid w:val="00DA1039"/>
    <w:rsid w:val="00DA104B"/>
    <w:rsid w:val="00DA11C2"/>
    <w:rsid w:val="00DA1408"/>
    <w:rsid w:val="00DA14E7"/>
    <w:rsid w:val="00DA15B1"/>
    <w:rsid w:val="00DA163D"/>
    <w:rsid w:val="00DA19FB"/>
    <w:rsid w:val="00DA1AC6"/>
    <w:rsid w:val="00DA1D7F"/>
    <w:rsid w:val="00DA1EAF"/>
    <w:rsid w:val="00DA2110"/>
    <w:rsid w:val="00DA21EB"/>
    <w:rsid w:val="00DA23C9"/>
    <w:rsid w:val="00DA2573"/>
    <w:rsid w:val="00DA271E"/>
    <w:rsid w:val="00DA28F9"/>
    <w:rsid w:val="00DA2A79"/>
    <w:rsid w:val="00DA2B41"/>
    <w:rsid w:val="00DA2DD8"/>
    <w:rsid w:val="00DA2E5E"/>
    <w:rsid w:val="00DA2F01"/>
    <w:rsid w:val="00DA2FF4"/>
    <w:rsid w:val="00DA3199"/>
    <w:rsid w:val="00DA3878"/>
    <w:rsid w:val="00DA3B52"/>
    <w:rsid w:val="00DA3D06"/>
    <w:rsid w:val="00DA3FE8"/>
    <w:rsid w:val="00DA492F"/>
    <w:rsid w:val="00DA49D5"/>
    <w:rsid w:val="00DA4AA4"/>
    <w:rsid w:val="00DA4B4C"/>
    <w:rsid w:val="00DA4D66"/>
    <w:rsid w:val="00DA4D87"/>
    <w:rsid w:val="00DA4F6E"/>
    <w:rsid w:val="00DA50DC"/>
    <w:rsid w:val="00DA52B2"/>
    <w:rsid w:val="00DA5469"/>
    <w:rsid w:val="00DA5488"/>
    <w:rsid w:val="00DA5962"/>
    <w:rsid w:val="00DA5D15"/>
    <w:rsid w:val="00DA5F77"/>
    <w:rsid w:val="00DA6098"/>
    <w:rsid w:val="00DA6118"/>
    <w:rsid w:val="00DA62D2"/>
    <w:rsid w:val="00DA6313"/>
    <w:rsid w:val="00DA64D2"/>
    <w:rsid w:val="00DA64F3"/>
    <w:rsid w:val="00DA6503"/>
    <w:rsid w:val="00DA6530"/>
    <w:rsid w:val="00DA665F"/>
    <w:rsid w:val="00DA6687"/>
    <w:rsid w:val="00DA6A28"/>
    <w:rsid w:val="00DA6B38"/>
    <w:rsid w:val="00DA703B"/>
    <w:rsid w:val="00DA71C5"/>
    <w:rsid w:val="00DA74F3"/>
    <w:rsid w:val="00DA7547"/>
    <w:rsid w:val="00DA78C4"/>
    <w:rsid w:val="00DA7BFF"/>
    <w:rsid w:val="00DA7F16"/>
    <w:rsid w:val="00DB040A"/>
    <w:rsid w:val="00DB0466"/>
    <w:rsid w:val="00DB0480"/>
    <w:rsid w:val="00DB0ABA"/>
    <w:rsid w:val="00DB0B7E"/>
    <w:rsid w:val="00DB0CD8"/>
    <w:rsid w:val="00DB0E04"/>
    <w:rsid w:val="00DB10FF"/>
    <w:rsid w:val="00DB179C"/>
    <w:rsid w:val="00DB18FB"/>
    <w:rsid w:val="00DB1A27"/>
    <w:rsid w:val="00DB1AA2"/>
    <w:rsid w:val="00DB1BB9"/>
    <w:rsid w:val="00DB1C38"/>
    <w:rsid w:val="00DB1CA9"/>
    <w:rsid w:val="00DB1DBB"/>
    <w:rsid w:val="00DB2218"/>
    <w:rsid w:val="00DB240D"/>
    <w:rsid w:val="00DB2460"/>
    <w:rsid w:val="00DB2549"/>
    <w:rsid w:val="00DB26B8"/>
    <w:rsid w:val="00DB2C07"/>
    <w:rsid w:val="00DB2CA3"/>
    <w:rsid w:val="00DB2D3D"/>
    <w:rsid w:val="00DB2D5A"/>
    <w:rsid w:val="00DB2E15"/>
    <w:rsid w:val="00DB2F53"/>
    <w:rsid w:val="00DB30A9"/>
    <w:rsid w:val="00DB31D2"/>
    <w:rsid w:val="00DB32C6"/>
    <w:rsid w:val="00DB39E9"/>
    <w:rsid w:val="00DB3B22"/>
    <w:rsid w:val="00DB3B83"/>
    <w:rsid w:val="00DB3C86"/>
    <w:rsid w:val="00DB3DA0"/>
    <w:rsid w:val="00DB3DD3"/>
    <w:rsid w:val="00DB40AF"/>
    <w:rsid w:val="00DB4357"/>
    <w:rsid w:val="00DB47DA"/>
    <w:rsid w:val="00DB4A55"/>
    <w:rsid w:val="00DB4C65"/>
    <w:rsid w:val="00DB4C79"/>
    <w:rsid w:val="00DB4E0C"/>
    <w:rsid w:val="00DB4FB8"/>
    <w:rsid w:val="00DB50CF"/>
    <w:rsid w:val="00DB50D6"/>
    <w:rsid w:val="00DB51C0"/>
    <w:rsid w:val="00DB56AA"/>
    <w:rsid w:val="00DB59B9"/>
    <w:rsid w:val="00DB5A14"/>
    <w:rsid w:val="00DB5A46"/>
    <w:rsid w:val="00DB5AD5"/>
    <w:rsid w:val="00DB5BAE"/>
    <w:rsid w:val="00DB5F54"/>
    <w:rsid w:val="00DB6230"/>
    <w:rsid w:val="00DB63AD"/>
    <w:rsid w:val="00DB6558"/>
    <w:rsid w:val="00DB658B"/>
    <w:rsid w:val="00DB6609"/>
    <w:rsid w:val="00DB6620"/>
    <w:rsid w:val="00DB664D"/>
    <w:rsid w:val="00DB693F"/>
    <w:rsid w:val="00DB6BD4"/>
    <w:rsid w:val="00DB6E65"/>
    <w:rsid w:val="00DB7189"/>
    <w:rsid w:val="00DB7234"/>
    <w:rsid w:val="00DB726A"/>
    <w:rsid w:val="00DB74FE"/>
    <w:rsid w:val="00DB77D2"/>
    <w:rsid w:val="00DB791B"/>
    <w:rsid w:val="00DB7DF4"/>
    <w:rsid w:val="00DC0252"/>
    <w:rsid w:val="00DC0813"/>
    <w:rsid w:val="00DC0879"/>
    <w:rsid w:val="00DC0972"/>
    <w:rsid w:val="00DC098E"/>
    <w:rsid w:val="00DC09BD"/>
    <w:rsid w:val="00DC0BEE"/>
    <w:rsid w:val="00DC0C0A"/>
    <w:rsid w:val="00DC0C65"/>
    <w:rsid w:val="00DC0CA5"/>
    <w:rsid w:val="00DC0D65"/>
    <w:rsid w:val="00DC0E38"/>
    <w:rsid w:val="00DC1683"/>
    <w:rsid w:val="00DC17FA"/>
    <w:rsid w:val="00DC183B"/>
    <w:rsid w:val="00DC1EFF"/>
    <w:rsid w:val="00DC1F70"/>
    <w:rsid w:val="00DC240D"/>
    <w:rsid w:val="00DC241F"/>
    <w:rsid w:val="00DC2664"/>
    <w:rsid w:val="00DC268D"/>
    <w:rsid w:val="00DC2741"/>
    <w:rsid w:val="00DC2AA4"/>
    <w:rsid w:val="00DC2AE9"/>
    <w:rsid w:val="00DC2BB3"/>
    <w:rsid w:val="00DC2C17"/>
    <w:rsid w:val="00DC2C47"/>
    <w:rsid w:val="00DC2D99"/>
    <w:rsid w:val="00DC2E80"/>
    <w:rsid w:val="00DC2F5F"/>
    <w:rsid w:val="00DC30B7"/>
    <w:rsid w:val="00DC3251"/>
    <w:rsid w:val="00DC3650"/>
    <w:rsid w:val="00DC36B8"/>
    <w:rsid w:val="00DC3888"/>
    <w:rsid w:val="00DC3B38"/>
    <w:rsid w:val="00DC3BD5"/>
    <w:rsid w:val="00DC3CD4"/>
    <w:rsid w:val="00DC3E1D"/>
    <w:rsid w:val="00DC4008"/>
    <w:rsid w:val="00DC4110"/>
    <w:rsid w:val="00DC431A"/>
    <w:rsid w:val="00DC44E1"/>
    <w:rsid w:val="00DC452B"/>
    <w:rsid w:val="00DC4650"/>
    <w:rsid w:val="00DC4A22"/>
    <w:rsid w:val="00DC4B7F"/>
    <w:rsid w:val="00DC4FBE"/>
    <w:rsid w:val="00DC5162"/>
    <w:rsid w:val="00DC5186"/>
    <w:rsid w:val="00DC52D5"/>
    <w:rsid w:val="00DC5D8C"/>
    <w:rsid w:val="00DC5E83"/>
    <w:rsid w:val="00DC5EBC"/>
    <w:rsid w:val="00DC5EE1"/>
    <w:rsid w:val="00DC6054"/>
    <w:rsid w:val="00DC6229"/>
    <w:rsid w:val="00DC6271"/>
    <w:rsid w:val="00DC66C8"/>
    <w:rsid w:val="00DC6AAE"/>
    <w:rsid w:val="00DC6ABF"/>
    <w:rsid w:val="00DC6BC5"/>
    <w:rsid w:val="00DC6BE8"/>
    <w:rsid w:val="00DC6F71"/>
    <w:rsid w:val="00DC7117"/>
    <w:rsid w:val="00DC7125"/>
    <w:rsid w:val="00DC756A"/>
    <w:rsid w:val="00DC75A1"/>
    <w:rsid w:val="00DC7764"/>
    <w:rsid w:val="00DC78C5"/>
    <w:rsid w:val="00DC7A26"/>
    <w:rsid w:val="00DC7BA9"/>
    <w:rsid w:val="00DC7CC3"/>
    <w:rsid w:val="00DC7D34"/>
    <w:rsid w:val="00DC7DD7"/>
    <w:rsid w:val="00DC7E2A"/>
    <w:rsid w:val="00DD024C"/>
    <w:rsid w:val="00DD0356"/>
    <w:rsid w:val="00DD06AF"/>
    <w:rsid w:val="00DD06CA"/>
    <w:rsid w:val="00DD0B04"/>
    <w:rsid w:val="00DD0C03"/>
    <w:rsid w:val="00DD0ED5"/>
    <w:rsid w:val="00DD0EF5"/>
    <w:rsid w:val="00DD0F2A"/>
    <w:rsid w:val="00DD11B5"/>
    <w:rsid w:val="00DD1366"/>
    <w:rsid w:val="00DD148D"/>
    <w:rsid w:val="00DD1491"/>
    <w:rsid w:val="00DD1535"/>
    <w:rsid w:val="00DD163B"/>
    <w:rsid w:val="00DD1A71"/>
    <w:rsid w:val="00DD1A72"/>
    <w:rsid w:val="00DD1C52"/>
    <w:rsid w:val="00DD1CC0"/>
    <w:rsid w:val="00DD1CC6"/>
    <w:rsid w:val="00DD1F43"/>
    <w:rsid w:val="00DD1FCA"/>
    <w:rsid w:val="00DD2194"/>
    <w:rsid w:val="00DD219C"/>
    <w:rsid w:val="00DD241B"/>
    <w:rsid w:val="00DD25CE"/>
    <w:rsid w:val="00DD2945"/>
    <w:rsid w:val="00DD2AD2"/>
    <w:rsid w:val="00DD2C07"/>
    <w:rsid w:val="00DD2E48"/>
    <w:rsid w:val="00DD2F51"/>
    <w:rsid w:val="00DD2FC2"/>
    <w:rsid w:val="00DD3054"/>
    <w:rsid w:val="00DD337C"/>
    <w:rsid w:val="00DD3E7B"/>
    <w:rsid w:val="00DD3EB9"/>
    <w:rsid w:val="00DD3F55"/>
    <w:rsid w:val="00DD4177"/>
    <w:rsid w:val="00DD41F1"/>
    <w:rsid w:val="00DD42D3"/>
    <w:rsid w:val="00DD44E1"/>
    <w:rsid w:val="00DD45E6"/>
    <w:rsid w:val="00DD4665"/>
    <w:rsid w:val="00DD467D"/>
    <w:rsid w:val="00DD49CD"/>
    <w:rsid w:val="00DD4A29"/>
    <w:rsid w:val="00DD4E5F"/>
    <w:rsid w:val="00DD5244"/>
    <w:rsid w:val="00DD5453"/>
    <w:rsid w:val="00DD5462"/>
    <w:rsid w:val="00DD5599"/>
    <w:rsid w:val="00DD566D"/>
    <w:rsid w:val="00DD56CE"/>
    <w:rsid w:val="00DD573D"/>
    <w:rsid w:val="00DD57B2"/>
    <w:rsid w:val="00DD58D3"/>
    <w:rsid w:val="00DD58DF"/>
    <w:rsid w:val="00DD5C22"/>
    <w:rsid w:val="00DD608A"/>
    <w:rsid w:val="00DD613F"/>
    <w:rsid w:val="00DD6180"/>
    <w:rsid w:val="00DD61BC"/>
    <w:rsid w:val="00DD62CD"/>
    <w:rsid w:val="00DD634B"/>
    <w:rsid w:val="00DD656F"/>
    <w:rsid w:val="00DD6B1E"/>
    <w:rsid w:val="00DD6CE6"/>
    <w:rsid w:val="00DD720A"/>
    <w:rsid w:val="00DD7573"/>
    <w:rsid w:val="00DD75D2"/>
    <w:rsid w:val="00DD7680"/>
    <w:rsid w:val="00DD7724"/>
    <w:rsid w:val="00DD781B"/>
    <w:rsid w:val="00DD79DD"/>
    <w:rsid w:val="00DD79F9"/>
    <w:rsid w:val="00DD7A45"/>
    <w:rsid w:val="00DD7B94"/>
    <w:rsid w:val="00DD7DFF"/>
    <w:rsid w:val="00DD7FF0"/>
    <w:rsid w:val="00DE0223"/>
    <w:rsid w:val="00DE05BD"/>
    <w:rsid w:val="00DE071F"/>
    <w:rsid w:val="00DE0882"/>
    <w:rsid w:val="00DE0912"/>
    <w:rsid w:val="00DE0FC9"/>
    <w:rsid w:val="00DE1793"/>
    <w:rsid w:val="00DE1BBA"/>
    <w:rsid w:val="00DE1CB2"/>
    <w:rsid w:val="00DE2038"/>
    <w:rsid w:val="00DE20E8"/>
    <w:rsid w:val="00DE21C8"/>
    <w:rsid w:val="00DE21E4"/>
    <w:rsid w:val="00DE22C2"/>
    <w:rsid w:val="00DE22D9"/>
    <w:rsid w:val="00DE27E8"/>
    <w:rsid w:val="00DE2B0F"/>
    <w:rsid w:val="00DE2C21"/>
    <w:rsid w:val="00DE2F05"/>
    <w:rsid w:val="00DE2FDF"/>
    <w:rsid w:val="00DE30D9"/>
    <w:rsid w:val="00DE3216"/>
    <w:rsid w:val="00DE322D"/>
    <w:rsid w:val="00DE3737"/>
    <w:rsid w:val="00DE3B0A"/>
    <w:rsid w:val="00DE3CCB"/>
    <w:rsid w:val="00DE3DC0"/>
    <w:rsid w:val="00DE3DCB"/>
    <w:rsid w:val="00DE3E37"/>
    <w:rsid w:val="00DE3EBB"/>
    <w:rsid w:val="00DE3EED"/>
    <w:rsid w:val="00DE3FB0"/>
    <w:rsid w:val="00DE3FCB"/>
    <w:rsid w:val="00DE44ED"/>
    <w:rsid w:val="00DE46AE"/>
    <w:rsid w:val="00DE4854"/>
    <w:rsid w:val="00DE4976"/>
    <w:rsid w:val="00DE4F20"/>
    <w:rsid w:val="00DE535E"/>
    <w:rsid w:val="00DE5490"/>
    <w:rsid w:val="00DE54B2"/>
    <w:rsid w:val="00DE5575"/>
    <w:rsid w:val="00DE55FE"/>
    <w:rsid w:val="00DE5766"/>
    <w:rsid w:val="00DE5C15"/>
    <w:rsid w:val="00DE5DEC"/>
    <w:rsid w:val="00DE5FA4"/>
    <w:rsid w:val="00DE5FF2"/>
    <w:rsid w:val="00DE6566"/>
    <w:rsid w:val="00DE662A"/>
    <w:rsid w:val="00DE67DA"/>
    <w:rsid w:val="00DE67E4"/>
    <w:rsid w:val="00DE682C"/>
    <w:rsid w:val="00DE687F"/>
    <w:rsid w:val="00DE7001"/>
    <w:rsid w:val="00DE7035"/>
    <w:rsid w:val="00DE730A"/>
    <w:rsid w:val="00DE7436"/>
    <w:rsid w:val="00DE74EA"/>
    <w:rsid w:val="00DE751F"/>
    <w:rsid w:val="00DE776D"/>
    <w:rsid w:val="00DE78D1"/>
    <w:rsid w:val="00DE78F7"/>
    <w:rsid w:val="00DE7A87"/>
    <w:rsid w:val="00DE7B94"/>
    <w:rsid w:val="00DE7C22"/>
    <w:rsid w:val="00DE7C35"/>
    <w:rsid w:val="00DE7D31"/>
    <w:rsid w:val="00DE7DB4"/>
    <w:rsid w:val="00DF0031"/>
    <w:rsid w:val="00DF0274"/>
    <w:rsid w:val="00DF045D"/>
    <w:rsid w:val="00DF079E"/>
    <w:rsid w:val="00DF0842"/>
    <w:rsid w:val="00DF08AE"/>
    <w:rsid w:val="00DF0974"/>
    <w:rsid w:val="00DF09C8"/>
    <w:rsid w:val="00DF0A86"/>
    <w:rsid w:val="00DF0B4B"/>
    <w:rsid w:val="00DF0CB1"/>
    <w:rsid w:val="00DF0D77"/>
    <w:rsid w:val="00DF0D7F"/>
    <w:rsid w:val="00DF1544"/>
    <w:rsid w:val="00DF1670"/>
    <w:rsid w:val="00DF1780"/>
    <w:rsid w:val="00DF18C7"/>
    <w:rsid w:val="00DF1A22"/>
    <w:rsid w:val="00DF1E09"/>
    <w:rsid w:val="00DF1E41"/>
    <w:rsid w:val="00DF2067"/>
    <w:rsid w:val="00DF2656"/>
    <w:rsid w:val="00DF2755"/>
    <w:rsid w:val="00DF28C3"/>
    <w:rsid w:val="00DF2C90"/>
    <w:rsid w:val="00DF2DEB"/>
    <w:rsid w:val="00DF3108"/>
    <w:rsid w:val="00DF33BD"/>
    <w:rsid w:val="00DF343A"/>
    <w:rsid w:val="00DF3B05"/>
    <w:rsid w:val="00DF3F10"/>
    <w:rsid w:val="00DF4077"/>
    <w:rsid w:val="00DF4331"/>
    <w:rsid w:val="00DF43DF"/>
    <w:rsid w:val="00DF43E4"/>
    <w:rsid w:val="00DF4469"/>
    <w:rsid w:val="00DF459C"/>
    <w:rsid w:val="00DF4B83"/>
    <w:rsid w:val="00DF4EC9"/>
    <w:rsid w:val="00DF4FAD"/>
    <w:rsid w:val="00DF510D"/>
    <w:rsid w:val="00DF514C"/>
    <w:rsid w:val="00DF5161"/>
    <w:rsid w:val="00DF5180"/>
    <w:rsid w:val="00DF51E6"/>
    <w:rsid w:val="00DF52AE"/>
    <w:rsid w:val="00DF54A8"/>
    <w:rsid w:val="00DF5564"/>
    <w:rsid w:val="00DF56DF"/>
    <w:rsid w:val="00DF573B"/>
    <w:rsid w:val="00DF583E"/>
    <w:rsid w:val="00DF5865"/>
    <w:rsid w:val="00DF5B3D"/>
    <w:rsid w:val="00DF5C46"/>
    <w:rsid w:val="00DF5E8B"/>
    <w:rsid w:val="00DF60D5"/>
    <w:rsid w:val="00DF6651"/>
    <w:rsid w:val="00DF6952"/>
    <w:rsid w:val="00DF6C89"/>
    <w:rsid w:val="00DF6DDE"/>
    <w:rsid w:val="00DF6ECE"/>
    <w:rsid w:val="00DF6EFA"/>
    <w:rsid w:val="00DF6FFF"/>
    <w:rsid w:val="00DF7252"/>
    <w:rsid w:val="00DF7558"/>
    <w:rsid w:val="00DF757E"/>
    <w:rsid w:val="00DF76D9"/>
    <w:rsid w:val="00DF78A0"/>
    <w:rsid w:val="00DF78E8"/>
    <w:rsid w:val="00DF7CCB"/>
    <w:rsid w:val="00DF7E74"/>
    <w:rsid w:val="00DF7E77"/>
    <w:rsid w:val="00DF7F9E"/>
    <w:rsid w:val="00E00012"/>
    <w:rsid w:val="00E0011E"/>
    <w:rsid w:val="00E001B6"/>
    <w:rsid w:val="00E001C7"/>
    <w:rsid w:val="00E0024D"/>
    <w:rsid w:val="00E002D0"/>
    <w:rsid w:val="00E004A1"/>
    <w:rsid w:val="00E004B8"/>
    <w:rsid w:val="00E006E7"/>
    <w:rsid w:val="00E00837"/>
    <w:rsid w:val="00E00B5E"/>
    <w:rsid w:val="00E00C47"/>
    <w:rsid w:val="00E00FEC"/>
    <w:rsid w:val="00E01143"/>
    <w:rsid w:val="00E01338"/>
    <w:rsid w:val="00E01364"/>
    <w:rsid w:val="00E013BE"/>
    <w:rsid w:val="00E0195F"/>
    <w:rsid w:val="00E01A84"/>
    <w:rsid w:val="00E01AFD"/>
    <w:rsid w:val="00E01B0D"/>
    <w:rsid w:val="00E01D13"/>
    <w:rsid w:val="00E01D56"/>
    <w:rsid w:val="00E01DA2"/>
    <w:rsid w:val="00E01DA8"/>
    <w:rsid w:val="00E020F1"/>
    <w:rsid w:val="00E02106"/>
    <w:rsid w:val="00E02185"/>
    <w:rsid w:val="00E021A4"/>
    <w:rsid w:val="00E0222E"/>
    <w:rsid w:val="00E02325"/>
    <w:rsid w:val="00E024DE"/>
    <w:rsid w:val="00E02577"/>
    <w:rsid w:val="00E025E1"/>
    <w:rsid w:val="00E02B75"/>
    <w:rsid w:val="00E02C22"/>
    <w:rsid w:val="00E0303D"/>
    <w:rsid w:val="00E03079"/>
    <w:rsid w:val="00E03194"/>
    <w:rsid w:val="00E032C9"/>
    <w:rsid w:val="00E032FB"/>
    <w:rsid w:val="00E035D4"/>
    <w:rsid w:val="00E0366E"/>
    <w:rsid w:val="00E03732"/>
    <w:rsid w:val="00E037A6"/>
    <w:rsid w:val="00E0390D"/>
    <w:rsid w:val="00E04086"/>
    <w:rsid w:val="00E0414E"/>
    <w:rsid w:val="00E042D7"/>
    <w:rsid w:val="00E044BC"/>
    <w:rsid w:val="00E045CC"/>
    <w:rsid w:val="00E04601"/>
    <w:rsid w:val="00E04660"/>
    <w:rsid w:val="00E0473A"/>
    <w:rsid w:val="00E047B8"/>
    <w:rsid w:val="00E04A86"/>
    <w:rsid w:val="00E04DFF"/>
    <w:rsid w:val="00E04E0C"/>
    <w:rsid w:val="00E04FA8"/>
    <w:rsid w:val="00E05007"/>
    <w:rsid w:val="00E0505F"/>
    <w:rsid w:val="00E05494"/>
    <w:rsid w:val="00E0556D"/>
    <w:rsid w:val="00E0597C"/>
    <w:rsid w:val="00E0604E"/>
    <w:rsid w:val="00E060B7"/>
    <w:rsid w:val="00E0632F"/>
    <w:rsid w:val="00E06476"/>
    <w:rsid w:val="00E06486"/>
    <w:rsid w:val="00E066B9"/>
    <w:rsid w:val="00E067DE"/>
    <w:rsid w:val="00E06A4C"/>
    <w:rsid w:val="00E06ACC"/>
    <w:rsid w:val="00E071DC"/>
    <w:rsid w:val="00E07535"/>
    <w:rsid w:val="00E076F8"/>
    <w:rsid w:val="00E076FE"/>
    <w:rsid w:val="00E077FC"/>
    <w:rsid w:val="00E079FC"/>
    <w:rsid w:val="00E07DA1"/>
    <w:rsid w:val="00E07DE4"/>
    <w:rsid w:val="00E07F11"/>
    <w:rsid w:val="00E07F64"/>
    <w:rsid w:val="00E1010C"/>
    <w:rsid w:val="00E103B5"/>
    <w:rsid w:val="00E104B2"/>
    <w:rsid w:val="00E105DB"/>
    <w:rsid w:val="00E10939"/>
    <w:rsid w:val="00E109BB"/>
    <w:rsid w:val="00E10AB7"/>
    <w:rsid w:val="00E10D31"/>
    <w:rsid w:val="00E11090"/>
    <w:rsid w:val="00E11704"/>
    <w:rsid w:val="00E11BDF"/>
    <w:rsid w:val="00E11D63"/>
    <w:rsid w:val="00E12042"/>
    <w:rsid w:val="00E1238F"/>
    <w:rsid w:val="00E12491"/>
    <w:rsid w:val="00E125D7"/>
    <w:rsid w:val="00E1267F"/>
    <w:rsid w:val="00E12814"/>
    <w:rsid w:val="00E128ED"/>
    <w:rsid w:val="00E12D38"/>
    <w:rsid w:val="00E12DD9"/>
    <w:rsid w:val="00E12F7C"/>
    <w:rsid w:val="00E13190"/>
    <w:rsid w:val="00E1321A"/>
    <w:rsid w:val="00E133B5"/>
    <w:rsid w:val="00E13670"/>
    <w:rsid w:val="00E136CB"/>
    <w:rsid w:val="00E136EF"/>
    <w:rsid w:val="00E13871"/>
    <w:rsid w:val="00E13958"/>
    <w:rsid w:val="00E13A02"/>
    <w:rsid w:val="00E13A54"/>
    <w:rsid w:val="00E13B55"/>
    <w:rsid w:val="00E13C58"/>
    <w:rsid w:val="00E13C7D"/>
    <w:rsid w:val="00E14214"/>
    <w:rsid w:val="00E142EC"/>
    <w:rsid w:val="00E14397"/>
    <w:rsid w:val="00E1450E"/>
    <w:rsid w:val="00E146E9"/>
    <w:rsid w:val="00E14717"/>
    <w:rsid w:val="00E14734"/>
    <w:rsid w:val="00E149B4"/>
    <w:rsid w:val="00E14D2A"/>
    <w:rsid w:val="00E14D77"/>
    <w:rsid w:val="00E14D94"/>
    <w:rsid w:val="00E14E80"/>
    <w:rsid w:val="00E15222"/>
    <w:rsid w:val="00E15372"/>
    <w:rsid w:val="00E153AF"/>
    <w:rsid w:val="00E1559A"/>
    <w:rsid w:val="00E155B3"/>
    <w:rsid w:val="00E15602"/>
    <w:rsid w:val="00E1561F"/>
    <w:rsid w:val="00E15854"/>
    <w:rsid w:val="00E1586F"/>
    <w:rsid w:val="00E15B72"/>
    <w:rsid w:val="00E15C73"/>
    <w:rsid w:val="00E15FAF"/>
    <w:rsid w:val="00E161F6"/>
    <w:rsid w:val="00E162E9"/>
    <w:rsid w:val="00E16584"/>
    <w:rsid w:val="00E16833"/>
    <w:rsid w:val="00E168B8"/>
    <w:rsid w:val="00E16BD5"/>
    <w:rsid w:val="00E16CD5"/>
    <w:rsid w:val="00E16CFD"/>
    <w:rsid w:val="00E16DC8"/>
    <w:rsid w:val="00E16E8B"/>
    <w:rsid w:val="00E16F56"/>
    <w:rsid w:val="00E17081"/>
    <w:rsid w:val="00E172C2"/>
    <w:rsid w:val="00E17445"/>
    <w:rsid w:val="00E176DF"/>
    <w:rsid w:val="00E176F8"/>
    <w:rsid w:val="00E177FD"/>
    <w:rsid w:val="00E17A01"/>
    <w:rsid w:val="00E17A87"/>
    <w:rsid w:val="00E17CB9"/>
    <w:rsid w:val="00E17D83"/>
    <w:rsid w:val="00E17FD2"/>
    <w:rsid w:val="00E20263"/>
    <w:rsid w:val="00E2045D"/>
    <w:rsid w:val="00E204CC"/>
    <w:rsid w:val="00E20A05"/>
    <w:rsid w:val="00E20A41"/>
    <w:rsid w:val="00E20CB1"/>
    <w:rsid w:val="00E20CD7"/>
    <w:rsid w:val="00E20CDE"/>
    <w:rsid w:val="00E2113B"/>
    <w:rsid w:val="00E212C5"/>
    <w:rsid w:val="00E213B8"/>
    <w:rsid w:val="00E21793"/>
    <w:rsid w:val="00E21A3F"/>
    <w:rsid w:val="00E21A49"/>
    <w:rsid w:val="00E21C2B"/>
    <w:rsid w:val="00E21C9E"/>
    <w:rsid w:val="00E21D83"/>
    <w:rsid w:val="00E21DF7"/>
    <w:rsid w:val="00E21EC4"/>
    <w:rsid w:val="00E223DD"/>
    <w:rsid w:val="00E22410"/>
    <w:rsid w:val="00E22513"/>
    <w:rsid w:val="00E22592"/>
    <w:rsid w:val="00E225DE"/>
    <w:rsid w:val="00E22849"/>
    <w:rsid w:val="00E22CDF"/>
    <w:rsid w:val="00E22F21"/>
    <w:rsid w:val="00E23015"/>
    <w:rsid w:val="00E23038"/>
    <w:rsid w:val="00E2313E"/>
    <w:rsid w:val="00E23148"/>
    <w:rsid w:val="00E2329D"/>
    <w:rsid w:val="00E23655"/>
    <w:rsid w:val="00E2375C"/>
    <w:rsid w:val="00E23C8B"/>
    <w:rsid w:val="00E241CF"/>
    <w:rsid w:val="00E242E5"/>
    <w:rsid w:val="00E247C4"/>
    <w:rsid w:val="00E2481B"/>
    <w:rsid w:val="00E24CBE"/>
    <w:rsid w:val="00E252CD"/>
    <w:rsid w:val="00E252D2"/>
    <w:rsid w:val="00E25411"/>
    <w:rsid w:val="00E25472"/>
    <w:rsid w:val="00E25495"/>
    <w:rsid w:val="00E2576A"/>
    <w:rsid w:val="00E25E79"/>
    <w:rsid w:val="00E260FE"/>
    <w:rsid w:val="00E26137"/>
    <w:rsid w:val="00E261B7"/>
    <w:rsid w:val="00E261FB"/>
    <w:rsid w:val="00E26253"/>
    <w:rsid w:val="00E2629E"/>
    <w:rsid w:val="00E263D4"/>
    <w:rsid w:val="00E26534"/>
    <w:rsid w:val="00E26759"/>
    <w:rsid w:val="00E267DB"/>
    <w:rsid w:val="00E26A8A"/>
    <w:rsid w:val="00E26AB2"/>
    <w:rsid w:val="00E26AE8"/>
    <w:rsid w:val="00E26E35"/>
    <w:rsid w:val="00E26EB3"/>
    <w:rsid w:val="00E272CD"/>
    <w:rsid w:val="00E272E4"/>
    <w:rsid w:val="00E272FF"/>
    <w:rsid w:val="00E27475"/>
    <w:rsid w:val="00E2772E"/>
    <w:rsid w:val="00E278CC"/>
    <w:rsid w:val="00E27A90"/>
    <w:rsid w:val="00E27B15"/>
    <w:rsid w:val="00E27D41"/>
    <w:rsid w:val="00E27D65"/>
    <w:rsid w:val="00E3000D"/>
    <w:rsid w:val="00E3013F"/>
    <w:rsid w:val="00E308F8"/>
    <w:rsid w:val="00E30904"/>
    <w:rsid w:val="00E30CEC"/>
    <w:rsid w:val="00E3104C"/>
    <w:rsid w:val="00E3112E"/>
    <w:rsid w:val="00E313F9"/>
    <w:rsid w:val="00E316AC"/>
    <w:rsid w:val="00E31739"/>
    <w:rsid w:val="00E3184A"/>
    <w:rsid w:val="00E31C84"/>
    <w:rsid w:val="00E31DF4"/>
    <w:rsid w:val="00E31F83"/>
    <w:rsid w:val="00E32174"/>
    <w:rsid w:val="00E32560"/>
    <w:rsid w:val="00E326AC"/>
    <w:rsid w:val="00E32827"/>
    <w:rsid w:val="00E329C1"/>
    <w:rsid w:val="00E32B31"/>
    <w:rsid w:val="00E32D08"/>
    <w:rsid w:val="00E33011"/>
    <w:rsid w:val="00E3315F"/>
    <w:rsid w:val="00E33204"/>
    <w:rsid w:val="00E3329E"/>
    <w:rsid w:val="00E333D6"/>
    <w:rsid w:val="00E335AE"/>
    <w:rsid w:val="00E3367E"/>
    <w:rsid w:val="00E338A1"/>
    <w:rsid w:val="00E3390E"/>
    <w:rsid w:val="00E3393E"/>
    <w:rsid w:val="00E34250"/>
    <w:rsid w:val="00E34614"/>
    <w:rsid w:val="00E346E2"/>
    <w:rsid w:val="00E351B5"/>
    <w:rsid w:val="00E351FB"/>
    <w:rsid w:val="00E3551A"/>
    <w:rsid w:val="00E3598F"/>
    <w:rsid w:val="00E359B5"/>
    <w:rsid w:val="00E35A30"/>
    <w:rsid w:val="00E35F4B"/>
    <w:rsid w:val="00E36153"/>
    <w:rsid w:val="00E36297"/>
    <w:rsid w:val="00E362DB"/>
    <w:rsid w:val="00E363C1"/>
    <w:rsid w:val="00E365D0"/>
    <w:rsid w:val="00E36642"/>
    <w:rsid w:val="00E36945"/>
    <w:rsid w:val="00E369B9"/>
    <w:rsid w:val="00E36A2C"/>
    <w:rsid w:val="00E36CB9"/>
    <w:rsid w:val="00E36D12"/>
    <w:rsid w:val="00E36D38"/>
    <w:rsid w:val="00E37022"/>
    <w:rsid w:val="00E370A1"/>
    <w:rsid w:val="00E3730A"/>
    <w:rsid w:val="00E37378"/>
    <w:rsid w:val="00E37837"/>
    <w:rsid w:val="00E37ADD"/>
    <w:rsid w:val="00E37C23"/>
    <w:rsid w:val="00E37C45"/>
    <w:rsid w:val="00E37CE5"/>
    <w:rsid w:val="00E37E9F"/>
    <w:rsid w:val="00E37EC9"/>
    <w:rsid w:val="00E37F71"/>
    <w:rsid w:val="00E4022D"/>
    <w:rsid w:val="00E40449"/>
    <w:rsid w:val="00E40610"/>
    <w:rsid w:val="00E40975"/>
    <w:rsid w:val="00E40BC8"/>
    <w:rsid w:val="00E40D67"/>
    <w:rsid w:val="00E40E03"/>
    <w:rsid w:val="00E40E53"/>
    <w:rsid w:val="00E40FF6"/>
    <w:rsid w:val="00E4112F"/>
    <w:rsid w:val="00E4114D"/>
    <w:rsid w:val="00E4157C"/>
    <w:rsid w:val="00E417EC"/>
    <w:rsid w:val="00E418F0"/>
    <w:rsid w:val="00E4191E"/>
    <w:rsid w:val="00E41C90"/>
    <w:rsid w:val="00E41DB5"/>
    <w:rsid w:val="00E421E0"/>
    <w:rsid w:val="00E421F1"/>
    <w:rsid w:val="00E424BA"/>
    <w:rsid w:val="00E426A1"/>
    <w:rsid w:val="00E42830"/>
    <w:rsid w:val="00E42AEB"/>
    <w:rsid w:val="00E42BDC"/>
    <w:rsid w:val="00E42D5B"/>
    <w:rsid w:val="00E42F4E"/>
    <w:rsid w:val="00E43171"/>
    <w:rsid w:val="00E431F8"/>
    <w:rsid w:val="00E432E7"/>
    <w:rsid w:val="00E436F3"/>
    <w:rsid w:val="00E43899"/>
    <w:rsid w:val="00E43994"/>
    <w:rsid w:val="00E439F4"/>
    <w:rsid w:val="00E43C29"/>
    <w:rsid w:val="00E43D5B"/>
    <w:rsid w:val="00E43D98"/>
    <w:rsid w:val="00E43FCA"/>
    <w:rsid w:val="00E4403C"/>
    <w:rsid w:val="00E44085"/>
    <w:rsid w:val="00E4432C"/>
    <w:rsid w:val="00E445BB"/>
    <w:rsid w:val="00E446C9"/>
    <w:rsid w:val="00E44802"/>
    <w:rsid w:val="00E448AE"/>
    <w:rsid w:val="00E44994"/>
    <w:rsid w:val="00E44A05"/>
    <w:rsid w:val="00E44A16"/>
    <w:rsid w:val="00E44B28"/>
    <w:rsid w:val="00E44C1F"/>
    <w:rsid w:val="00E44C8E"/>
    <w:rsid w:val="00E44EBB"/>
    <w:rsid w:val="00E451CD"/>
    <w:rsid w:val="00E45297"/>
    <w:rsid w:val="00E4558D"/>
    <w:rsid w:val="00E4569E"/>
    <w:rsid w:val="00E456FC"/>
    <w:rsid w:val="00E45761"/>
    <w:rsid w:val="00E459B8"/>
    <w:rsid w:val="00E45F2E"/>
    <w:rsid w:val="00E4673E"/>
    <w:rsid w:val="00E46935"/>
    <w:rsid w:val="00E46998"/>
    <w:rsid w:val="00E46AE0"/>
    <w:rsid w:val="00E46D01"/>
    <w:rsid w:val="00E46E0C"/>
    <w:rsid w:val="00E470C0"/>
    <w:rsid w:val="00E47771"/>
    <w:rsid w:val="00E477D1"/>
    <w:rsid w:val="00E47A01"/>
    <w:rsid w:val="00E47B70"/>
    <w:rsid w:val="00E47C14"/>
    <w:rsid w:val="00E47CB9"/>
    <w:rsid w:val="00E47CD2"/>
    <w:rsid w:val="00E47DBA"/>
    <w:rsid w:val="00E50064"/>
    <w:rsid w:val="00E5018F"/>
    <w:rsid w:val="00E503C1"/>
    <w:rsid w:val="00E50462"/>
    <w:rsid w:val="00E504A6"/>
    <w:rsid w:val="00E50646"/>
    <w:rsid w:val="00E5083F"/>
    <w:rsid w:val="00E508F2"/>
    <w:rsid w:val="00E50AFC"/>
    <w:rsid w:val="00E50E18"/>
    <w:rsid w:val="00E50F9E"/>
    <w:rsid w:val="00E50FC9"/>
    <w:rsid w:val="00E5110B"/>
    <w:rsid w:val="00E51429"/>
    <w:rsid w:val="00E515D9"/>
    <w:rsid w:val="00E51659"/>
    <w:rsid w:val="00E51852"/>
    <w:rsid w:val="00E51918"/>
    <w:rsid w:val="00E51958"/>
    <w:rsid w:val="00E51966"/>
    <w:rsid w:val="00E519A2"/>
    <w:rsid w:val="00E51C3A"/>
    <w:rsid w:val="00E51E1B"/>
    <w:rsid w:val="00E51F65"/>
    <w:rsid w:val="00E51FE2"/>
    <w:rsid w:val="00E5205A"/>
    <w:rsid w:val="00E521E1"/>
    <w:rsid w:val="00E523B9"/>
    <w:rsid w:val="00E526E0"/>
    <w:rsid w:val="00E5274D"/>
    <w:rsid w:val="00E5295E"/>
    <w:rsid w:val="00E5296C"/>
    <w:rsid w:val="00E52A49"/>
    <w:rsid w:val="00E52A73"/>
    <w:rsid w:val="00E52A87"/>
    <w:rsid w:val="00E52AC0"/>
    <w:rsid w:val="00E52D42"/>
    <w:rsid w:val="00E52F41"/>
    <w:rsid w:val="00E52F76"/>
    <w:rsid w:val="00E53166"/>
    <w:rsid w:val="00E5333A"/>
    <w:rsid w:val="00E5363C"/>
    <w:rsid w:val="00E53701"/>
    <w:rsid w:val="00E53940"/>
    <w:rsid w:val="00E539BE"/>
    <w:rsid w:val="00E53A28"/>
    <w:rsid w:val="00E53AEE"/>
    <w:rsid w:val="00E53B0C"/>
    <w:rsid w:val="00E53CAB"/>
    <w:rsid w:val="00E53D6B"/>
    <w:rsid w:val="00E53E92"/>
    <w:rsid w:val="00E53F55"/>
    <w:rsid w:val="00E5404F"/>
    <w:rsid w:val="00E541A3"/>
    <w:rsid w:val="00E541F6"/>
    <w:rsid w:val="00E54233"/>
    <w:rsid w:val="00E54263"/>
    <w:rsid w:val="00E542C6"/>
    <w:rsid w:val="00E5454C"/>
    <w:rsid w:val="00E545D6"/>
    <w:rsid w:val="00E5472C"/>
    <w:rsid w:val="00E549E3"/>
    <w:rsid w:val="00E54AA8"/>
    <w:rsid w:val="00E54BD8"/>
    <w:rsid w:val="00E54C80"/>
    <w:rsid w:val="00E54E30"/>
    <w:rsid w:val="00E54F67"/>
    <w:rsid w:val="00E5507C"/>
    <w:rsid w:val="00E551C3"/>
    <w:rsid w:val="00E55271"/>
    <w:rsid w:val="00E55379"/>
    <w:rsid w:val="00E55533"/>
    <w:rsid w:val="00E55628"/>
    <w:rsid w:val="00E558E0"/>
    <w:rsid w:val="00E55C10"/>
    <w:rsid w:val="00E55D69"/>
    <w:rsid w:val="00E55DED"/>
    <w:rsid w:val="00E55F9F"/>
    <w:rsid w:val="00E56050"/>
    <w:rsid w:val="00E5613B"/>
    <w:rsid w:val="00E562A3"/>
    <w:rsid w:val="00E562B1"/>
    <w:rsid w:val="00E56461"/>
    <w:rsid w:val="00E564BC"/>
    <w:rsid w:val="00E5652F"/>
    <w:rsid w:val="00E565F3"/>
    <w:rsid w:val="00E5686C"/>
    <w:rsid w:val="00E56991"/>
    <w:rsid w:val="00E569DD"/>
    <w:rsid w:val="00E56B3D"/>
    <w:rsid w:val="00E56B45"/>
    <w:rsid w:val="00E56C5F"/>
    <w:rsid w:val="00E56CE5"/>
    <w:rsid w:val="00E56EDD"/>
    <w:rsid w:val="00E56FB5"/>
    <w:rsid w:val="00E57097"/>
    <w:rsid w:val="00E57447"/>
    <w:rsid w:val="00E5744A"/>
    <w:rsid w:val="00E57803"/>
    <w:rsid w:val="00E57A27"/>
    <w:rsid w:val="00E57AB9"/>
    <w:rsid w:val="00E57AFD"/>
    <w:rsid w:val="00E57B37"/>
    <w:rsid w:val="00E57DB0"/>
    <w:rsid w:val="00E57F75"/>
    <w:rsid w:val="00E57F83"/>
    <w:rsid w:val="00E57F9F"/>
    <w:rsid w:val="00E6010D"/>
    <w:rsid w:val="00E6042A"/>
    <w:rsid w:val="00E606B9"/>
    <w:rsid w:val="00E60760"/>
    <w:rsid w:val="00E607B9"/>
    <w:rsid w:val="00E6089C"/>
    <w:rsid w:val="00E60C37"/>
    <w:rsid w:val="00E60C92"/>
    <w:rsid w:val="00E60E5C"/>
    <w:rsid w:val="00E60E62"/>
    <w:rsid w:val="00E61075"/>
    <w:rsid w:val="00E610D3"/>
    <w:rsid w:val="00E6110D"/>
    <w:rsid w:val="00E612B6"/>
    <w:rsid w:val="00E612E0"/>
    <w:rsid w:val="00E61342"/>
    <w:rsid w:val="00E61381"/>
    <w:rsid w:val="00E61526"/>
    <w:rsid w:val="00E6195C"/>
    <w:rsid w:val="00E6212C"/>
    <w:rsid w:val="00E62181"/>
    <w:rsid w:val="00E624C1"/>
    <w:rsid w:val="00E62540"/>
    <w:rsid w:val="00E6273F"/>
    <w:rsid w:val="00E627EF"/>
    <w:rsid w:val="00E628D4"/>
    <w:rsid w:val="00E62B08"/>
    <w:rsid w:val="00E62C53"/>
    <w:rsid w:val="00E62DDB"/>
    <w:rsid w:val="00E62EFC"/>
    <w:rsid w:val="00E62F2D"/>
    <w:rsid w:val="00E63016"/>
    <w:rsid w:val="00E63472"/>
    <w:rsid w:val="00E634F5"/>
    <w:rsid w:val="00E638AE"/>
    <w:rsid w:val="00E63B13"/>
    <w:rsid w:val="00E63BFB"/>
    <w:rsid w:val="00E63DEE"/>
    <w:rsid w:val="00E64200"/>
    <w:rsid w:val="00E642FC"/>
    <w:rsid w:val="00E6454D"/>
    <w:rsid w:val="00E647DC"/>
    <w:rsid w:val="00E648A6"/>
    <w:rsid w:val="00E64949"/>
    <w:rsid w:val="00E649C3"/>
    <w:rsid w:val="00E64A6A"/>
    <w:rsid w:val="00E64AD2"/>
    <w:rsid w:val="00E64C32"/>
    <w:rsid w:val="00E64D20"/>
    <w:rsid w:val="00E64E0F"/>
    <w:rsid w:val="00E6512F"/>
    <w:rsid w:val="00E655DE"/>
    <w:rsid w:val="00E65762"/>
    <w:rsid w:val="00E658F7"/>
    <w:rsid w:val="00E65996"/>
    <w:rsid w:val="00E65EE2"/>
    <w:rsid w:val="00E660A4"/>
    <w:rsid w:val="00E6629B"/>
    <w:rsid w:val="00E66556"/>
    <w:rsid w:val="00E666D5"/>
    <w:rsid w:val="00E66B4E"/>
    <w:rsid w:val="00E66C97"/>
    <w:rsid w:val="00E66F9F"/>
    <w:rsid w:val="00E6701A"/>
    <w:rsid w:val="00E67074"/>
    <w:rsid w:val="00E67331"/>
    <w:rsid w:val="00E67332"/>
    <w:rsid w:val="00E6763C"/>
    <w:rsid w:val="00E67745"/>
    <w:rsid w:val="00E6780C"/>
    <w:rsid w:val="00E67B88"/>
    <w:rsid w:val="00E67D77"/>
    <w:rsid w:val="00E67D96"/>
    <w:rsid w:val="00E67DBB"/>
    <w:rsid w:val="00E67E8C"/>
    <w:rsid w:val="00E67F96"/>
    <w:rsid w:val="00E7012C"/>
    <w:rsid w:val="00E70166"/>
    <w:rsid w:val="00E70420"/>
    <w:rsid w:val="00E70513"/>
    <w:rsid w:val="00E706EF"/>
    <w:rsid w:val="00E70858"/>
    <w:rsid w:val="00E70892"/>
    <w:rsid w:val="00E709B0"/>
    <w:rsid w:val="00E70AEC"/>
    <w:rsid w:val="00E70CD2"/>
    <w:rsid w:val="00E70D4A"/>
    <w:rsid w:val="00E7107D"/>
    <w:rsid w:val="00E710D3"/>
    <w:rsid w:val="00E71479"/>
    <w:rsid w:val="00E714F1"/>
    <w:rsid w:val="00E71609"/>
    <w:rsid w:val="00E7164D"/>
    <w:rsid w:val="00E720FE"/>
    <w:rsid w:val="00E72108"/>
    <w:rsid w:val="00E722E3"/>
    <w:rsid w:val="00E722E4"/>
    <w:rsid w:val="00E72476"/>
    <w:rsid w:val="00E72576"/>
    <w:rsid w:val="00E72577"/>
    <w:rsid w:val="00E725F9"/>
    <w:rsid w:val="00E7279D"/>
    <w:rsid w:val="00E727BA"/>
    <w:rsid w:val="00E72AE2"/>
    <w:rsid w:val="00E72B61"/>
    <w:rsid w:val="00E72BAC"/>
    <w:rsid w:val="00E72C77"/>
    <w:rsid w:val="00E72ED8"/>
    <w:rsid w:val="00E7304C"/>
    <w:rsid w:val="00E7349B"/>
    <w:rsid w:val="00E7367B"/>
    <w:rsid w:val="00E73799"/>
    <w:rsid w:val="00E739AA"/>
    <w:rsid w:val="00E73A6B"/>
    <w:rsid w:val="00E73AE6"/>
    <w:rsid w:val="00E74022"/>
    <w:rsid w:val="00E74095"/>
    <w:rsid w:val="00E740F5"/>
    <w:rsid w:val="00E745C6"/>
    <w:rsid w:val="00E745EF"/>
    <w:rsid w:val="00E746FA"/>
    <w:rsid w:val="00E747C6"/>
    <w:rsid w:val="00E747EC"/>
    <w:rsid w:val="00E74CED"/>
    <w:rsid w:val="00E74D9D"/>
    <w:rsid w:val="00E74E21"/>
    <w:rsid w:val="00E74FF9"/>
    <w:rsid w:val="00E7510F"/>
    <w:rsid w:val="00E75266"/>
    <w:rsid w:val="00E75459"/>
    <w:rsid w:val="00E75590"/>
    <w:rsid w:val="00E75818"/>
    <w:rsid w:val="00E758A3"/>
    <w:rsid w:val="00E758F3"/>
    <w:rsid w:val="00E75C0A"/>
    <w:rsid w:val="00E75F87"/>
    <w:rsid w:val="00E76120"/>
    <w:rsid w:val="00E76251"/>
    <w:rsid w:val="00E7627E"/>
    <w:rsid w:val="00E76593"/>
    <w:rsid w:val="00E7660F"/>
    <w:rsid w:val="00E766E2"/>
    <w:rsid w:val="00E768A5"/>
    <w:rsid w:val="00E76973"/>
    <w:rsid w:val="00E76B2E"/>
    <w:rsid w:val="00E76F54"/>
    <w:rsid w:val="00E7726E"/>
    <w:rsid w:val="00E77510"/>
    <w:rsid w:val="00E77631"/>
    <w:rsid w:val="00E77836"/>
    <w:rsid w:val="00E77A8B"/>
    <w:rsid w:val="00E77DFD"/>
    <w:rsid w:val="00E77F79"/>
    <w:rsid w:val="00E77FA2"/>
    <w:rsid w:val="00E77FBF"/>
    <w:rsid w:val="00E80083"/>
    <w:rsid w:val="00E80297"/>
    <w:rsid w:val="00E80347"/>
    <w:rsid w:val="00E80365"/>
    <w:rsid w:val="00E80388"/>
    <w:rsid w:val="00E8039F"/>
    <w:rsid w:val="00E80457"/>
    <w:rsid w:val="00E80498"/>
    <w:rsid w:val="00E8059E"/>
    <w:rsid w:val="00E807EC"/>
    <w:rsid w:val="00E80975"/>
    <w:rsid w:val="00E80C13"/>
    <w:rsid w:val="00E80D68"/>
    <w:rsid w:val="00E80DCA"/>
    <w:rsid w:val="00E80F8E"/>
    <w:rsid w:val="00E80FE5"/>
    <w:rsid w:val="00E812D0"/>
    <w:rsid w:val="00E81522"/>
    <w:rsid w:val="00E81651"/>
    <w:rsid w:val="00E8194C"/>
    <w:rsid w:val="00E81A1B"/>
    <w:rsid w:val="00E81B16"/>
    <w:rsid w:val="00E81C42"/>
    <w:rsid w:val="00E81E5A"/>
    <w:rsid w:val="00E81EB5"/>
    <w:rsid w:val="00E81F47"/>
    <w:rsid w:val="00E82201"/>
    <w:rsid w:val="00E82372"/>
    <w:rsid w:val="00E8237E"/>
    <w:rsid w:val="00E82615"/>
    <w:rsid w:val="00E8261F"/>
    <w:rsid w:val="00E82799"/>
    <w:rsid w:val="00E82AFA"/>
    <w:rsid w:val="00E82B4D"/>
    <w:rsid w:val="00E82EAC"/>
    <w:rsid w:val="00E82EB6"/>
    <w:rsid w:val="00E82F8E"/>
    <w:rsid w:val="00E82FAA"/>
    <w:rsid w:val="00E83058"/>
    <w:rsid w:val="00E83200"/>
    <w:rsid w:val="00E8324B"/>
    <w:rsid w:val="00E8339C"/>
    <w:rsid w:val="00E833BD"/>
    <w:rsid w:val="00E838E4"/>
    <w:rsid w:val="00E83A53"/>
    <w:rsid w:val="00E83BE3"/>
    <w:rsid w:val="00E83C6A"/>
    <w:rsid w:val="00E83EAE"/>
    <w:rsid w:val="00E83F28"/>
    <w:rsid w:val="00E83FEB"/>
    <w:rsid w:val="00E841ED"/>
    <w:rsid w:val="00E842AC"/>
    <w:rsid w:val="00E84437"/>
    <w:rsid w:val="00E844DD"/>
    <w:rsid w:val="00E8471F"/>
    <w:rsid w:val="00E848F5"/>
    <w:rsid w:val="00E84910"/>
    <w:rsid w:val="00E84B4A"/>
    <w:rsid w:val="00E84BD6"/>
    <w:rsid w:val="00E84CB1"/>
    <w:rsid w:val="00E84D17"/>
    <w:rsid w:val="00E84D66"/>
    <w:rsid w:val="00E84E9B"/>
    <w:rsid w:val="00E84F8F"/>
    <w:rsid w:val="00E85414"/>
    <w:rsid w:val="00E85587"/>
    <w:rsid w:val="00E857BA"/>
    <w:rsid w:val="00E857C5"/>
    <w:rsid w:val="00E85AE1"/>
    <w:rsid w:val="00E85C49"/>
    <w:rsid w:val="00E85D32"/>
    <w:rsid w:val="00E85E9D"/>
    <w:rsid w:val="00E85FA4"/>
    <w:rsid w:val="00E86080"/>
    <w:rsid w:val="00E862C9"/>
    <w:rsid w:val="00E86376"/>
    <w:rsid w:val="00E867D9"/>
    <w:rsid w:val="00E86890"/>
    <w:rsid w:val="00E868F4"/>
    <w:rsid w:val="00E86AD6"/>
    <w:rsid w:val="00E86C1F"/>
    <w:rsid w:val="00E86C89"/>
    <w:rsid w:val="00E86DA3"/>
    <w:rsid w:val="00E86E6A"/>
    <w:rsid w:val="00E86E8D"/>
    <w:rsid w:val="00E86FB3"/>
    <w:rsid w:val="00E8714C"/>
    <w:rsid w:val="00E87172"/>
    <w:rsid w:val="00E87413"/>
    <w:rsid w:val="00E87490"/>
    <w:rsid w:val="00E875E3"/>
    <w:rsid w:val="00E876AE"/>
    <w:rsid w:val="00E877C5"/>
    <w:rsid w:val="00E87CFA"/>
    <w:rsid w:val="00E87D6D"/>
    <w:rsid w:val="00E87DF4"/>
    <w:rsid w:val="00E87E1B"/>
    <w:rsid w:val="00E87EE9"/>
    <w:rsid w:val="00E9008E"/>
    <w:rsid w:val="00E90105"/>
    <w:rsid w:val="00E90313"/>
    <w:rsid w:val="00E90408"/>
    <w:rsid w:val="00E90468"/>
    <w:rsid w:val="00E90590"/>
    <w:rsid w:val="00E9081D"/>
    <w:rsid w:val="00E90AA0"/>
    <w:rsid w:val="00E90E0E"/>
    <w:rsid w:val="00E90F8F"/>
    <w:rsid w:val="00E90FAA"/>
    <w:rsid w:val="00E9122E"/>
    <w:rsid w:val="00E9138E"/>
    <w:rsid w:val="00E9144F"/>
    <w:rsid w:val="00E916DA"/>
    <w:rsid w:val="00E9189C"/>
    <w:rsid w:val="00E918F3"/>
    <w:rsid w:val="00E91A3B"/>
    <w:rsid w:val="00E91F13"/>
    <w:rsid w:val="00E920C0"/>
    <w:rsid w:val="00E92292"/>
    <w:rsid w:val="00E92492"/>
    <w:rsid w:val="00E92696"/>
    <w:rsid w:val="00E928E0"/>
    <w:rsid w:val="00E928EF"/>
    <w:rsid w:val="00E929C5"/>
    <w:rsid w:val="00E92B67"/>
    <w:rsid w:val="00E92C97"/>
    <w:rsid w:val="00E9326A"/>
    <w:rsid w:val="00E9330F"/>
    <w:rsid w:val="00E939E0"/>
    <w:rsid w:val="00E93AB9"/>
    <w:rsid w:val="00E93B26"/>
    <w:rsid w:val="00E93CDC"/>
    <w:rsid w:val="00E93FC4"/>
    <w:rsid w:val="00E941B6"/>
    <w:rsid w:val="00E942AD"/>
    <w:rsid w:val="00E942CC"/>
    <w:rsid w:val="00E9432A"/>
    <w:rsid w:val="00E94347"/>
    <w:rsid w:val="00E944D3"/>
    <w:rsid w:val="00E9457C"/>
    <w:rsid w:val="00E9466B"/>
    <w:rsid w:val="00E9467F"/>
    <w:rsid w:val="00E949F8"/>
    <w:rsid w:val="00E94A98"/>
    <w:rsid w:val="00E94B23"/>
    <w:rsid w:val="00E94B53"/>
    <w:rsid w:val="00E94CB9"/>
    <w:rsid w:val="00E94DA6"/>
    <w:rsid w:val="00E94E25"/>
    <w:rsid w:val="00E94E89"/>
    <w:rsid w:val="00E94E99"/>
    <w:rsid w:val="00E94F89"/>
    <w:rsid w:val="00E9514A"/>
    <w:rsid w:val="00E95305"/>
    <w:rsid w:val="00E9530B"/>
    <w:rsid w:val="00E95535"/>
    <w:rsid w:val="00E95692"/>
    <w:rsid w:val="00E95867"/>
    <w:rsid w:val="00E95F0A"/>
    <w:rsid w:val="00E961B5"/>
    <w:rsid w:val="00E962D8"/>
    <w:rsid w:val="00E96614"/>
    <w:rsid w:val="00E96650"/>
    <w:rsid w:val="00E9666C"/>
    <w:rsid w:val="00E966A4"/>
    <w:rsid w:val="00E966B5"/>
    <w:rsid w:val="00E96712"/>
    <w:rsid w:val="00E96D8B"/>
    <w:rsid w:val="00E96DD8"/>
    <w:rsid w:val="00E96EB1"/>
    <w:rsid w:val="00E96EB8"/>
    <w:rsid w:val="00E96F30"/>
    <w:rsid w:val="00E96F5D"/>
    <w:rsid w:val="00E972FB"/>
    <w:rsid w:val="00E974EE"/>
    <w:rsid w:val="00E974F6"/>
    <w:rsid w:val="00E9751C"/>
    <w:rsid w:val="00E975C7"/>
    <w:rsid w:val="00E977D4"/>
    <w:rsid w:val="00E977E2"/>
    <w:rsid w:val="00E97AA9"/>
    <w:rsid w:val="00E97E0C"/>
    <w:rsid w:val="00E97E7E"/>
    <w:rsid w:val="00E97F08"/>
    <w:rsid w:val="00EA0034"/>
    <w:rsid w:val="00EA0144"/>
    <w:rsid w:val="00EA0148"/>
    <w:rsid w:val="00EA0201"/>
    <w:rsid w:val="00EA03A1"/>
    <w:rsid w:val="00EA0872"/>
    <w:rsid w:val="00EA0942"/>
    <w:rsid w:val="00EA0CE5"/>
    <w:rsid w:val="00EA0E79"/>
    <w:rsid w:val="00EA1109"/>
    <w:rsid w:val="00EA110D"/>
    <w:rsid w:val="00EA11CE"/>
    <w:rsid w:val="00EA1333"/>
    <w:rsid w:val="00EA13E1"/>
    <w:rsid w:val="00EA1432"/>
    <w:rsid w:val="00EA1706"/>
    <w:rsid w:val="00EA172D"/>
    <w:rsid w:val="00EA18DE"/>
    <w:rsid w:val="00EA1B04"/>
    <w:rsid w:val="00EA1D00"/>
    <w:rsid w:val="00EA1F70"/>
    <w:rsid w:val="00EA2000"/>
    <w:rsid w:val="00EA2481"/>
    <w:rsid w:val="00EA2488"/>
    <w:rsid w:val="00EA2895"/>
    <w:rsid w:val="00EA2A38"/>
    <w:rsid w:val="00EA2A70"/>
    <w:rsid w:val="00EA2B4D"/>
    <w:rsid w:val="00EA2DC5"/>
    <w:rsid w:val="00EA2F43"/>
    <w:rsid w:val="00EA2F8F"/>
    <w:rsid w:val="00EA358B"/>
    <w:rsid w:val="00EA3A43"/>
    <w:rsid w:val="00EA3B6C"/>
    <w:rsid w:val="00EA3C89"/>
    <w:rsid w:val="00EA3E7E"/>
    <w:rsid w:val="00EA3F6D"/>
    <w:rsid w:val="00EA3F7F"/>
    <w:rsid w:val="00EA4000"/>
    <w:rsid w:val="00EA41B9"/>
    <w:rsid w:val="00EA423D"/>
    <w:rsid w:val="00EA42E3"/>
    <w:rsid w:val="00EA440C"/>
    <w:rsid w:val="00EA4605"/>
    <w:rsid w:val="00EA469C"/>
    <w:rsid w:val="00EA47C1"/>
    <w:rsid w:val="00EA4B40"/>
    <w:rsid w:val="00EA4C66"/>
    <w:rsid w:val="00EA4CDA"/>
    <w:rsid w:val="00EA4D6E"/>
    <w:rsid w:val="00EA4FED"/>
    <w:rsid w:val="00EA500A"/>
    <w:rsid w:val="00EA51AB"/>
    <w:rsid w:val="00EA52D5"/>
    <w:rsid w:val="00EA52F7"/>
    <w:rsid w:val="00EA5559"/>
    <w:rsid w:val="00EA583E"/>
    <w:rsid w:val="00EA5865"/>
    <w:rsid w:val="00EA5B1B"/>
    <w:rsid w:val="00EA5C50"/>
    <w:rsid w:val="00EA5D02"/>
    <w:rsid w:val="00EA5F10"/>
    <w:rsid w:val="00EA5F8F"/>
    <w:rsid w:val="00EA5FE8"/>
    <w:rsid w:val="00EA6121"/>
    <w:rsid w:val="00EA615B"/>
    <w:rsid w:val="00EA6306"/>
    <w:rsid w:val="00EA638B"/>
    <w:rsid w:val="00EA6581"/>
    <w:rsid w:val="00EA6904"/>
    <w:rsid w:val="00EA6D0E"/>
    <w:rsid w:val="00EA6DBF"/>
    <w:rsid w:val="00EA7126"/>
    <w:rsid w:val="00EA71F5"/>
    <w:rsid w:val="00EA72CD"/>
    <w:rsid w:val="00EA732A"/>
    <w:rsid w:val="00EA7334"/>
    <w:rsid w:val="00EA73B3"/>
    <w:rsid w:val="00EA73C7"/>
    <w:rsid w:val="00EA778F"/>
    <w:rsid w:val="00EA7C18"/>
    <w:rsid w:val="00EA7D47"/>
    <w:rsid w:val="00EA7E29"/>
    <w:rsid w:val="00EA7F8F"/>
    <w:rsid w:val="00EB004F"/>
    <w:rsid w:val="00EB0060"/>
    <w:rsid w:val="00EB008A"/>
    <w:rsid w:val="00EB00AF"/>
    <w:rsid w:val="00EB00D8"/>
    <w:rsid w:val="00EB0196"/>
    <w:rsid w:val="00EB01D9"/>
    <w:rsid w:val="00EB0420"/>
    <w:rsid w:val="00EB061A"/>
    <w:rsid w:val="00EB06C4"/>
    <w:rsid w:val="00EB07A0"/>
    <w:rsid w:val="00EB087B"/>
    <w:rsid w:val="00EB0D61"/>
    <w:rsid w:val="00EB12A6"/>
    <w:rsid w:val="00EB14E2"/>
    <w:rsid w:val="00EB1691"/>
    <w:rsid w:val="00EB187C"/>
    <w:rsid w:val="00EB1929"/>
    <w:rsid w:val="00EB1AFD"/>
    <w:rsid w:val="00EB1CC2"/>
    <w:rsid w:val="00EB1EEA"/>
    <w:rsid w:val="00EB1FFB"/>
    <w:rsid w:val="00EB2187"/>
    <w:rsid w:val="00EB2358"/>
    <w:rsid w:val="00EB24EC"/>
    <w:rsid w:val="00EB2731"/>
    <w:rsid w:val="00EB290D"/>
    <w:rsid w:val="00EB2A32"/>
    <w:rsid w:val="00EB2CED"/>
    <w:rsid w:val="00EB2EBD"/>
    <w:rsid w:val="00EB2ECF"/>
    <w:rsid w:val="00EB2FB6"/>
    <w:rsid w:val="00EB32BC"/>
    <w:rsid w:val="00EB32DC"/>
    <w:rsid w:val="00EB3317"/>
    <w:rsid w:val="00EB338F"/>
    <w:rsid w:val="00EB37D3"/>
    <w:rsid w:val="00EB3B73"/>
    <w:rsid w:val="00EB3CCB"/>
    <w:rsid w:val="00EB3DAB"/>
    <w:rsid w:val="00EB3DEA"/>
    <w:rsid w:val="00EB42C3"/>
    <w:rsid w:val="00EB4318"/>
    <w:rsid w:val="00EB43B8"/>
    <w:rsid w:val="00EB441B"/>
    <w:rsid w:val="00EB4DB4"/>
    <w:rsid w:val="00EB4F16"/>
    <w:rsid w:val="00EB4F65"/>
    <w:rsid w:val="00EB4F6A"/>
    <w:rsid w:val="00EB50A4"/>
    <w:rsid w:val="00EB5378"/>
    <w:rsid w:val="00EB54AE"/>
    <w:rsid w:val="00EB55B2"/>
    <w:rsid w:val="00EB567A"/>
    <w:rsid w:val="00EB568E"/>
    <w:rsid w:val="00EB5726"/>
    <w:rsid w:val="00EB5927"/>
    <w:rsid w:val="00EB5952"/>
    <w:rsid w:val="00EB596C"/>
    <w:rsid w:val="00EB5A6A"/>
    <w:rsid w:val="00EB5D6A"/>
    <w:rsid w:val="00EB5E63"/>
    <w:rsid w:val="00EB5FA2"/>
    <w:rsid w:val="00EB620D"/>
    <w:rsid w:val="00EB62CA"/>
    <w:rsid w:val="00EB62D5"/>
    <w:rsid w:val="00EB63AF"/>
    <w:rsid w:val="00EB65EC"/>
    <w:rsid w:val="00EB6A5A"/>
    <w:rsid w:val="00EB6ADE"/>
    <w:rsid w:val="00EB6D8A"/>
    <w:rsid w:val="00EB70B6"/>
    <w:rsid w:val="00EB7156"/>
    <w:rsid w:val="00EB75B1"/>
    <w:rsid w:val="00EB761C"/>
    <w:rsid w:val="00EB792F"/>
    <w:rsid w:val="00EB7A26"/>
    <w:rsid w:val="00EB7AC7"/>
    <w:rsid w:val="00EB7B9E"/>
    <w:rsid w:val="00EB7F8B"/>
    <w:rsid w:val="00EC0035"/>
    <w:rsid w:val="00EC0172"/>
    <w:rsid w:val="00EC01B1"/>
    <w:rsid w:val="00EC0550"/>
    <w:rsid w:val="00EC07E1"/>
    <w:rsid w:val="00EC08E7"/>
    <w:rsid w:val="00EC0AD9"/>
    <w:rsid w:val="00EC133B"/>
    <w:rsid w:val="00EC1709"/>
    <w:rsid w:val="00EC1B56"/>
    <w:rsid w:val="00EC1B72"/>
    <w:rsid w:val="00EC1BC9"/>
    <w:rsid w:val="00EC1C36"/>
    <w:rsid w:val="00EC1CE8"/>
    <w:rsid w:val="00EC23FC"/>
    <w:rsid w:val="00EC23FD"/>
    <w:rsid w:val="00EC2607"/>
    <w:rsid w:val="00EC28E1"/>
    <w:rsid w:val="00EC28E3"/>
    <w:rsid w:val="00EC28F6"/>
    <w:rsid w:val="00EC29EE"/>
    <w:rsid w:val="00EC2C9A"/>
    <w:rsid w:val="00EC306B"/>
    <w:rsid w:val="00EC307B"/>
    <w:rsid w:val="00EC3268"/>
    <w:rsid w:val="00EC32DC"/>
    <w:rsid w:val="00EC3389"/>
    <w:rsid w:val="00EC3421"/>
    <w:rsid w:val="00EC3785"/>
    <w:rsid w:val="00EC3819"/>
    <w:rsid w:val="00EC38E6"/>
    <w:rsid w:val="00EC3BF7"/>
    <w:rsid w:val="00EC3FEE"/>
    <w:rsid w:val="00EC41A6"/>
    <w:rsid w:val="00EC4430"/>
    <w:rsid w:val="00EC44F2"/>
    <w:rsid w:val="00EC4694"/>
    <w:rsid w:val="00EC488C"/>
    <w:rsid w:val="00EC4BD9"/>
    <w:rsid w:val="00EC4C02"/>
    <w:rsid w:val="00EC4CBA"/>
    <w:rsid w:val="00EC4D6D"/>
    <w:rsid w:val="00EC4DE8"/>
    <w:rsid w:val="00EC4E37"/>
    <w:rsid w:val="00EC4F95"/>
    <w:rsid w:val="00EC503C"/>
    <w:rsid w:val="00EC545F"/>
    <w:rsid w:val="00EC5585"/>
    <w:rsid w:val="00EC5E04"/>
    <w:rsid w:val="00EC5EDC"/>
    <w:rsid w:val="00EC6242"/>
    <w:rsid w:val="00EC6401"/>
    <w:rsid w:val="00EC6532"/>
    <w:rsid w:val="00EC6608"/>
    <w:rsid w:val="00EC67DD"/>
    <w:rsid w:val="00EC6896"/>
    <w:rsid w:val="00EC6B5D"/>
    <w:rsid w:val="00EC6C52"/>
    <w:rsid w:val="00EC6DBF"/>
    <w:rsid w:val="00EC6FA8"/>
    <w:rsid w:val="00EC713C"/>
    <w:rsid w:val="00EC7367"/>
    <w:rsid w:val="00EC764B"/>
    <w:rsid w:val="00EC7901"/>
    <w:rsid w:val="00EC7AC3"/>
    <w:rsid w:val="00EC7AD2"/>
    <w:rsid w:val="00EC7C11"/>
    <w:rsid w:val="00EC7C38"/>
    <w:rsid w:val="00EC7CE9"/>
    <w:rsid w:val="00EC7DF6"/>
    <w:rsid w:val="00ED0025"/>
    <w:rsid w:val="00ED032C"/>
    <w:rsid w:val="00ED035F"/>
    <w:rsid w:val="00ED0378"/>
    <w:rsid w:val="00ED0694"/>
    <w:rsid w:val="00ED06DD"/>
    <w:rsid w:val="00ED07DE"/>
    <w:rsid w:val="00ED086F"/>
    <w:rsid w:val="00ED08DA"/>
    <w:rsid w:val="00ED08FB"/>
    <w:rsid w:val="00ED0B64"/>
    <w:rsid w:val="00ED0D06"/>
    <w:rsid w:val="00ED0D74"/>
    <w:rsid w:val="00ED0DFB"/>
    <w:rsid w:val="00ED112B"/>
    <w:rsid w:val="00ED1196"/>
    <w:rsid w:val="00ED1697"/>
    <w:rsid w:val="00ED1A5B"/>
    <w:rsid w:val="00ED1D77"/>
    <w:rsid w:val="00ED1F52"/>
    <w:rsid w:val="00ED24B4"/>
    <w:rsid w:val="00ED25B7"/>
    <w:rsid w:val="00ED25C8"/>
    <w:rsid w:val="00ED29EE"/>
    <w:rsid w:val="00ED2BD2"/>
    <w:rsid w:val="00ED2BEB"/>
    <w:rsid w:val="00ED2C13"/>
    <w:rsid w:val="00ED2C55"/>
    <w:rsid w:val="00ED2F0A"/>
    <w:rsid w:val="00ED304D"/>
    <w:rsid w:val="00ED3079"/>
    <w:rsid w:val="00ED3153"/>
    <w:rsid w:val="00ED3346"/>
    <w:rsid w:val="00ED334A"/>
    <w:rsid w:val="00ED33C9"/>
    <w:rsid w:val="00ED36E1"/>
    <w:rsid w:val="00ED3758"/>
    <w:rsid w:val="00ED3846"/>
    <w:rsid w:val="00ED3AF0"/>
    <w:rsid w:val="00ED4184"/>
    <w:rsid w:val="00ED436E"/>
    <w:rsid w:val="00ED4A1E"/>
    <w:rsid w:val="00ED4A37"/>
    <w:rsid w:val="00ED4A6D"/>
    <w:rsid w:val="00ED4B0D"/>
    <w:rsid w:val="00ED4CD7"/>
    <w:rsid w:val="00ED500B"/>
    <w:rsid w:val="00ED505C"/>
    <w:rsid w:val="00ED536B"/>
    <w:rsid w:val="00ED55F0"/>
    <w:rsid w:val="00ED5810"/>
    <w:rsid w:val="00ED59DA"/>
    <w:rsid w:val="00ED5ACF"/>
    <w:rsid w:val="00ED5B2E"/>
    <w:rsid w:val="00ED5D4D"/>
    <w:rsid w:val="00ED5DDC"/>
    <w:rsid w:val="00ED5E47"/>
    <w:rsid w:val="00ED6056"/>
    <w:rsid w:val="00ED635F"/>
    <w:rsid w:val="00ED6AE4"/>
    <w:rsid w:val="00ED6E5B"/>
    <w:rsid w:val="00ED6FD2"/>
    <w:rsid w:val="00ED73BC"/>
    <w:rsid w:val="00ED7574"/>
    <w:rsid w:val="00ED776A"/>
    <w:rsid w:val="00ED79E6"/>
    <w:rsid w:val="00ED7B98"/>
    <w:rsid w:val="00ED7C63"/>
    <w:rsid w:val="00ED7E05"/>
    <w:rsid w:val="00ED7F6C"/>
    <w:rsid w:val="00EE003A"/>
    <w:rsid w:val="00EE00DA"/>
    <w:rsid w:val="00EE0155"/>
    <w:rsid w:val="00EE02A7"/>
    <w:rsid w:val="00EE0374"/>
    <w:rsid w:val="00EE03ED"/>
    <w:rsid w:val="00EE040B"/>
    <w:rsid w:val="00EE048D"/>
    <w:rsid w:val="00EE0555"/>
    <w:rsid w:val="00EE0621"/>
    <w:rsid w:val="00EE0635"/>
    <w:rsid w:val="00EE06A9"/>
    <w:rsid w:val="00EE10AB"/>
    <w:rsid w:val="00EE173F"/>
    <w:rsid w:val="00EE19B9"/>
    <w:rsid w:val="00EE1AED"/>
    <w:rsid w:val="00EE1E33"/>
    <w:rsid w:val="00EE21B8"/>
    <w:rsid w:val="00EE22DF"/>
    <w:rsid w:val="00EE231D"/>
    <w:rsid w:val="00EE24B4"/>
    <w:rsid w:val="00EE26A7"/>
    <w:rsid w:val="00EE2777"/>
    <w:rsid w:val="00EE27BE"/>
    <w:rsid w:val="00EE28A4"/>
    <w:rsid w:val="00EE2B85"/>
    <w:rsid w:val="00EE2E0E"/>
    <w:rsid w:val="00EE2E20"/>
    <w:rsid w:val="00EE2EC4"/>
    <w:rsid w:val="00EE2F5F"/>
    <w:rsid w:val="00EE302D"/>
    <w:rsid w:val="00EE3136"/>
    <w:rsid w:val="00EE3185"/>
    <w:rsid w:val="00EE3829"/>
    <w:rsid w:val="00EE391C"/>
    <w:rsid w:val="00EE3C79"/>
    <w:rsid w:val="00EE3ECA"/>
    <w:rsid w:val="00EE3FF6"/>
    <w:rsid w:val="00EE4495"/>
    <w:rsid w:val="00EE4819"/>
    <w:rsid w:val="00EE4829"/>
    <w:rsid w:val="00EE4904"/>
    <w:rsid w:val="00EE4B67"/>
    <w:rsid w:val="00EE4DEF"/>
    <w:rsid w:val="00EE50DD"/>
    <w:rsid w:val="00EE50F7"/>
    <w:rsid w:val="00EE5135"/>
    <w:rsid w:val="00EE52D1"/>
    <w:rsid w:val="00EE5315"/>
    <w:rsid w:val="00EE533D"/>
    <w:rsid w:val="00EE565B"/>
    <w:rsid w:val="00EE5748"/>
    <w:rsid w:val="00EE575A"/>
    <w:rsid w:val="00EE5929"/>
    <w:rsid w:val="00EE6062"/>
    <w:rsid w:val="00EE613C"/>
    <w:rsid w:val="00EE6434"/>
    <w:rsid w:val="00EE659C"/>
    <w:rsid w:val="00EE68B7"/>
    <w:rsid w:val="00EE69A8"/>
    <w:rsid w:val="00EE6C09"/>
    <w:rsid w:val="00EE6C47"/>
    <w:rsid w:val="00EE6ED1"/>
    <w:rsid w:val="00EE6F2B"/>
    <w:rsid w:val="00EE6F79"/>
    <w:rsid w:val="00EE6FA4"/>
    <w:rsid w:val="00EE7120"/>
    <w:rsid w:val="00EE7157"/>
    <w:rsid w:val="00EE772F"/>
    <w:rsid w:val="00EE7771"/>
    <w:rsid w:val="00EE7C82"/>
    <w:rsid w:val="00EE7CB0"/>
    <w:rsid w:val="00EE7CB6"/>
    <w:rsid w:val="00EE7D01"/>
    <w:rsid w:val="00EE7D86"/>
    <w:rsid w:val="00EE7F27"/>
    <w:rsid w:val="00EF00D2"/>
    <w:rsid w:val="00EF016E"/>
    <w:rsid w:val="00EF02A6"/>
    <w:rsid w:val="00EF0458"/>
    <w:rsid w:val="00EF0575"/>
    <w:rsid w:val="00EF0582"/>
    <w:rsid w:val="00EF06AD"/>
    <w:rsid w:val="00EF0762"/>
    <w:rsid w:val="00EF0D37"/>
    <w:rsid w:val="00EF0DC3"/>
    <w:rsid w:val="00EF10E3"/>
    <w:rsid w:val="00EF10F1"/>
    <w:rsid w:val="00EF11E8"/>
    <w:rsid w:val="00EF1253"/>
    <w:rsid w:val="00EF1389"/>
    <w:rsid w:val="00EF15A4"/>
    <w:rsid w:val="00EF17D3"/>
    <w:rsid w:val="00EF17EE"/>
    <w:rsid w:val="00EF19E6"/>
    <w:rsid w:val="00EF1A1F"/>
    <w:rsid w:val="00EF2041"/>
    <w:rsid w:val="00EF24DF"/>
    <w:rsid w:val="00EF29B7"/>
    <w:rsid w:val="00EF3200"/>
    <w:rsid w:val="00EF329A"/>
    <w:rsid w:val="00EF332F"/>
    <w:rsid w:val="00EF336F"/>
    <w:rsid w:val="00EF3405"/>
    <w:rsid w:val="00EF346B"/>
    <w:rsid w:val="00EF34A6"/>
    <w:rsid w:val="00EF3516"/>
    <w:rsid w:val="00EF35C8"/>
    <w:rsid w:val="00EF3709"/>
    <w:rsid w:val="00EF3A1D"/>
    <w:rsid w:val="00EF3E88"/>
    <w:rsid w:val="00EF406B"/>
    <w:rsid w:val="00EF4136"/>
    <w:rsid w:val="00EF4438"/>
    <w:rsid w:val="00EF447E"/>
    <w:rsid w:val="00EF4636"/>
    <w:rsid w:val="00EF4688"/>
    <w:rsid w:val="00EF478B"/>
    <w:rsid w:val="00EF494A"/>
    <w:rsid w:val="00EF4A2F"/>
    <w:rsid w:val="00EF4A4E"/>
    <w:rsid w:val="00EF4B53"/>
    <w:rsid w:val="00EF4E49"/>
    <w:rsid w:val="00EF4F24"/>
    <w:rsid w:val="00EF50A2"/>
    <w:rsid w:val="00EF525A"/>
    <w:rsid w:val="00EF5371"/>
    <w:rsid w:val="00EF54A6"/>
    <w:rsid w:val="00EF5A13"/>
    <w:rsid w:val="00EF5AE8"/>
    <w:rsid w:val="00EF5D66"/>
    <w:rsid w:val="00EF5E3A"/>
    <w:rsid w:val="00EF69B9"/>
    <w:rsid w:val="00EF6AB4"/>
    <w:rsid w:val="00EF6AC6"/>
    <w:rsid w:val="00EF6BCE"/>
    <w:rsid w:val="00EF6C83"/>
    <w:rsid w:val="00EF6D4E"/>
    <w:rsid w:val="00EF6E44"/>
    <w:rsid w:val="00EF6F85"/>
    <w:rsid w:val="00EF6F9D"/>
    <w:rsid w:val="00EF70C7"/>
    <w:rsid w:val="00EF718F"/>
    <w:rsid w:val="00EF71E0"/>
    <w:rsid w:val="00EF71E7"/>
    <w:rsid w:val="00EF7252"/>
    <w:rsid w:val="00EF7261"/>
    <w:rsid w:val="00EF76B8"/>
    <w:rsid w:val="00EF7764"/>
    <w:rsid w:val="00EF777A"/>
    <w:rsid w:val="00EF7798"/>
    <w:rsid w:val="00EF77A7"/>
    <w:rsid w:val="00EF7DD7"/>
    <w:rsid w:val="00EF7E40"/>
    <w:rsid w:val="00F00196"/>
    <w:rsid w:val="00F0023A"/>
    <w:rsid w:val="00F0034E"/>
    <w:rsid w:val="00F007E1"/>
    <w:rsid w:val="00F0097F"/>
    <w:rsid w:val="00F00E18"/>
    <w:rsid w:val="00F00E79"/>
    <w:rsid w:val="00F00EDD"/>
    <w:rsid w:val="00F00F0E"/>
    <w:rsid w:val="00F00FD0"/>
    <w:rsid w:val="00F01084"/>
    <w:rsid w:val="00F0111A"/>
    <w:rsid w:val="00F01339"/>
    <w:rsid w:val="00F01462"/>
    <w:rsid w:val="00F016CA"/>
    <w:rsid w:val="00F016DD"/>
    <w:rsid w:val="00F01EE8"/>
    <w:rsid w:val="00F01F35"/>
    <w:rsid w:val="00F022FB"/>
    <w:rsid w:val="00F02664"/>
    <w:rsid w:val="00F02686"/>
    <w:rsid w:val="00F029D4"/>
    <w:rsid w:val="00F02AC7"/>
    <w:rsid w:val="00F02CCB"/>
    <w:rsid w:val="00F02D77"/>
    <w:rsid w:val="00F02E11"/>
    <w:rsid w:val="00F02E55"/>
    <w:rsid w:val="00F0328D"/>
    <w:rsid w:val="00F033EB"/>
    <w:rsid w:val="00F03591"/>
    <w:rsid w:val="00F03AED"/>
    <w:rsid w:val="00F03B67"/>
    <w:rsid w:val="00F03DB1"/>
    <w:rsid w:val="00F0407D"/>
    <w:rsid w:val="00F0409B"/>
    <w:rsid w:val="00F044F8"/>
    <w:rsid w:val="00F0474D"/>
    <w:rsid w:val="00F04995"/>
    <w:rsid w:val="00F04A46"/>
    <w:rsid w:val="00F04B14"/>
    <w:rsid w:val="00F04B42"/>
    <w:rsid w:val="00F04B90"/>
    <w:rsid w:val="00F051A1"/>
    <w:rsid w:val="00F05368"/>
    <w:rsid w:val="00F05445"/>
    <w:rsid w:val="00F0575E"/>
    <w:rsid w:val="00F058B4"/>
    <w:rsid w:val="00F05A8E"/>
    <w:rsid w:val="00F05CA8"/>
    <w:rsid w:val="00F05CE9"/>
    <w:rsid w:val="00F05E4A"/>
    <w:rsid w:val="00F06331"/>
    <w:rsid w:val="00F0635C"/>
    <w:rsid w:val="00F0638C"/>
    <w:rsid w:val="00F06663"/>
    <w:rsid w:val="00F068D3"/>
    <w:rsid w:val="00F06923"/>
    <w:rsid w:val="00F06A2B"/>
    <w:rsid w:val="00F06ACA"/>
    <w:rsid w:val="00F06C84"/>
    <w:rsid w:val="00F06D29"/>
    <w:rsid w:val="00F07046"/>
    <w:rsid w:val="00F073E3"/>
    <w:rsid w:val="00F077CA"/>
    <w:rsid w:val="00F078F3"/>
    <w:rsid w:val="00F07D4C"/>
    <w:rsid w:val="00F1035E"/>
    <w:rsid w:val="00F10406"/>
    <w:rsid w:val="00F10676"/>
    <w:rsid w:val="00F10851"/>
    <w:rsid w:val="00F10963"/>
    <w:rsid w:val="00F10D3D"/>
    <w:rsid w:val="00F1129B"/>
    <w:rsid w:val="00F112D8"/>
    <w:rsid w:val="00F11358"/>
    <w:rsid w:val="00F11615"/>
    <w:rsid w:val="00F11680"/>
    <w:rsid w:val="00F11993"/>
    <w:rsid w:val="00F119E6"/>
    <w:rsid w:val="00F11A57"/>
    <w:rsid w:val="00F11E0E"/>
    <w:rsid w:val="00F11F31"/>
    <w:rsid w:val="00F122CF"/>
    <w:rsid w:val="00F12777"/>
    <w:rsid w:val="00F128AE"/>
    <w:rsid w:val="00F12A19"/>
    <w:rsid w:val="00F12E02"/>
    <w:rsid w:val="00F12E09"/>
    <w:rsid w:val="00F12F2C"/>
    <w:rsid w:val="00F12F56"/>
    <w:rsid w:val="00F130C0"/>
    <w:rsid w:val="00F13101"/>
    <w:rsid w:val="00F131C6"/>
    <w:rsid w:val="00F131F5"/>
    <w:rsid w:val="00F13329"/>
    <w:rsid w:val="00F1336A"/>
    <w:rsid w:val="00F1347C"/>
    <w:rsid w:val="00F13601"/>
    <w:rsid w:val="00F1372C"/>
    <w:rsid w:val="00F137AD"/>
    <w:rsid w:val="00F139BA"/>
    <w:rsid w:val="00F13A9D"/>
    <w:rsid w:val="00F13B51"/>
    <w:rsid w:val="00F13B81"/>
    <w:rsid w:val="00F13E07"/>
    <w:rsid w:val="00F144F8"/>
    <w:rsid w:val="00F1482C"/>
    <w:rsid w:val="00F14A80"/>
    <w:rsid w:val="00F14B2F"/>
    <w:rsid w:val="00F14D58"/>
    <w:rsid w:val="00F14D78"/>
    <w:rsid w:val="00F152EE"/>
    <w:rsid w:val="00F15348"/>
    <w:rsid w:val="00F158E0"/>
    <w:rsid w:val="00F15A0D"/>
    <w:rsid w:val="00F15AA3"/>
    <w:rsid w:val="00F15B7F"/>
    <w:rsid w:val="00F15DF9"/>
    <w:rsid w:val="00F15ECC"/>
    <w:rsid w:val="00F15F01"/>
    <w:rsid w:val="00F15F14"/>
    <w:rsid w:val="00F16274"/>
    <w:rsid w:val="00F166F5"/>
    <w:rsid w:val="00F169D9"/>
    <w:rsid w:val="00F16B8C"/>
    <w:rsid w:val="00F16BFA"/>
    <w:rsid w:val="00F16C41"/>
    <w:rsid w:val="00F16C72"/>
    <w:rsid w:val="00F16F65"/>
    <w:rsid w:val="00F1700D"/>
    <w:rsid w:val="00F1718F"/>
    <w:rsid w:val="00F172B1"/>
    <w:rsid w:val="00F1732E"/>
    <w:rsid w:val="00F17439"/>
    <w:rsid w:val="00F17501"/>
    <w:rsid w:val="00F176AA"/>
    <w:rsid w:val="00F17727"/>
    <w:rsid w:val="00F17865"/>
    <w:rsid w:val="00F178B4"/>
    <w:rsid w:val="00F1790F"/>
    <w:rsid w:val="00F17A74"/>
    <w:rsid w:val="00F17BFB"/>
    <w:rsid w:val="00F17F94"/>
    <w:rsid w:val="00F2014F"/>
    <w:rsid w:val="00F20251"/>
    <w:rsid w:val="00F20BE0"/>
    <w:rsid w:val="00F20C0C"/>
    <w:rsid w:val="00F20D24"/>
    <w:rsid w:val="00F20D55"/>
    <w:rsid w:val="00F21071"/>
    <w:rsid w:val="00F21266"/>
    <w:rsid w:val="00F214EE"/>
    <w:rsid w:val="00F215F1"/>
    <w:rsid w:val="00F2169B"/>
    <w:rsid w:val="00F21786"/>
    <w:rsid w:val="00F21BA0"/>
    <w:rsid w:val="00F21E31"/>
    <w:rsid w:val="00F22336"/>
    <w:rsid w:val="00F22422"/>
    <w:rsid w:val="00F22618"/>
    <w:rsid w:val="00F2265E"/>
    <w:rsid w:val="00F22705"/>
    <w:rsid w:val="00F2291C"/>
    <w:rsid w:val="00F22C12"/>
    <w:rsid w:val="00F230AA"/>
    <w:rsid w:val="00F23197"/>
    <w:rsid w:val="00F23383"/>
    <w:rsid w:val="00F23776"/>
    <w:rsid w:val="00F238A2"/>
    <w:rsid w:val="00F238DA"/>
    <w:rsid w:val="00F23A53"/>
    <w:rsid w:val="00F23BAF"/>
    <w:rsid w:val="00F23C75"/>
    <w:rsid w:val="00F23CA1"/>
    <w:rsid w:val="00F23D81"/>
    <w:rsid w:val="00F23E83"/>
    <w:rsid w:val="00F2405A"/>
    <w:rsid w:val="00F24127"/>
    <w:rsid w:val="00F243E4"/>
    <w:rsid w:val="00F24445"/>
    <w:rsid w:val="00F24507"/>
    <w:rsid w:val="00F2469D"/>
    <w:rsid w:val="00F24704"/>
    <w:rsid w:val="00F24981"/>
    <w:rsid w:val="00F24F1B"/>
    <w:rsid w:val="00F25137"/>
    <w:rsid w:val="00F252EF"/>
    <w:rsid w:val="00F2562C"/>
    <w:rsid w:val="00F256E6"/>
    <w:rsid w:val="00F25734"/>
    <w:rsid w:val="00F257B1"/>
    <w:rsid w:val="00F258C4"/>
    <w:rsid w:val="00F259F0"/>
    <w:rsid w:val="00F25A7F"/>
    <w:rsid w:val="00F25B2F"/>
    <w:rsid w:val="00F25E27"/>
    <w:rsid w:val="00F26184"/>
    <w:rsid w:val="00F261C5"/>
    <w:rsid w:val="00F26224"/>
    <w:rsid w:val="00F26296"/>
    <w:rsid w:val="00F26341"/>
    <w:rsid w:val="00F2655D"/>
    <w:rsid w:val="00F268CE"/>
    <w:rsid w:val="00F268EC"/>
    <w:rsid w:val="00F269B9"/>
    <w:rsid w:val="00F26AD5"/>
    <w:rsid w:val="00F26BAB"/>
    <w:rsid w:val="00F26ECD"/>
    <w:rsid w:val="00F26EE2"/>
    <w:rsid w:val="00F26EEA"/>
    <w:rsid w:val="00F26F5F"/>
    <w:rsid w:val="00F26FDA"/>
    <w:rsid w:val="00F27023"/>
    <w:rsid w:val="00F270CA"/>
    <w:rsid w:val="00F275E5"/>
    <w:rsid w:val="00F2761E"/>
    <w:rsid w:val="00F27825"/>
    <w:rsid w:val="00F27882"/>
    <w:rsid w:val="00F27936"/>
    <w:rsid w:val="00F301B1"/>
    <w:rsid w:val="00F302BC"/>
    <w:rsid w:val="00F304B1"/>
    <w:rsid w:val="00F30628"/>
    <w:rsid w:val="00F309B2"/>
    <w:rsid w:val="00F309C7"/>
    <w:rsid w:val="00F30CEB"/>
    <w:rsid w:val="00F30CFF"/>
    <w:rsid w:val="00F30FD5"/>
    <w:rsid w:val="00F31109"/>
    <w:rsid w:val="00F3120F"/>
    <w:rsid w:val="00F31278"/>
    <w:rsid w:val="00F312A9"/>
    <w:rsid w:val="00F31333"/>
    <w:rsid w:val="00F313FC"/>
    <w:rsid w:val="00F31473"/>
    <w:rsid w:val="00F314D9"/>
    <w:rsid w:val="00F31511"/>
    <w:rsid w:val="00F31844"/>
    <w:rsid w:val="00F31AD7"/>
    <w:rsid w:val="00F31C37"/>
    <w:rsid w:val="00F31CB6"/>
    <w:rsid w:val="00F31D8E"/>
    <w:rsid w:val="00F31F52"/>
    <w:rsid w:val="00F322E8"/>
    <w:rsid w:val="00F32561"/>
    <w:rsid w:val="00F326C0"/>
    <w:rsid w:val="00F32779"/>
    <w:rsid w:val="00F32A63"/>
    <w:rsid w:val="00F32F71"/>
    <w:rsid w:val="00F32F72"/>
    <w:rsid w:val="00F32FE0"/>
    <w:rsid w:val="00F3362C"/>
    <w:rsid w:val="00F3368D"/>
    <w:rsid w:val="00F33849"/>
    <w:rsid w:val="00F338BE"/>
    <w:rsid w:val="00F33ACF"/>
    <w:rsid w:val="00F33AF6"/>
    <w:rsid w:val="00F33D87"/>
    <w:rsid w:val="00F33FBA"/>
    <w:rsid w:val="00F3402A"/>
    <w:rsid w:val="00F340FD"/>
    <w:rsid w:val="00F34184"/>
    <w:rsid w:val="00F344B9"/>
    <w:rsid w:val="00F3461A"/>
    <w:rsid w:val="00F34667"/>
    <w:rsid w:val="00F346AF"/>
    <w:rsid w:val="00F347DC"/>
    <w:rsid w:val="00F349D1"/>
    <w:rsid w:val="00F349F7"/>
    <w:rsid w:val="00F34A5E"/>
    <w:rsid w:val="00F34F17"/>
    <w:rsid w:val="00F3534E"/>
    <w:rsid w:val="00F3555D"/>
    <w:rsid w:val="00F35659"/>
    <w:rsid w:val="00F3572D"/>
    <w:rsid w:val="00F357C9"/>
    <w:rsid w:val="00F3591D"/>
    <w:rsid w:val="00F359AE"/>
    <w:rsid w:val="00F35A26"/>
    <w:rsid w:val="00F35A4C"/>
    <w:rsid w:val="00F35AC6"/>
    <w:rsid w:val="00F35D84"/>
    <w:rsid w:val="00F3601E"/>
    <w:rsid w:val="00F36040"/>
    <w:rsid w:val="00F3604F"/>
    <w:rsid w:val="00F3624F"/>
    <w:rsid w:val="00F3640D"/>
    <w:rsid w:val="00F36559"/>
    <w:rsid w:val="00F366AF"/>
    <w:rsid w:val="00F366BC"/>
    <w:rsid w:val="00F36AC2"/>
    <w:rsid w:val="00F36B59"/>
    <w:rsid w:val="00F36D26"/>
    <w:rsid w:val="00F36EEF"/>
    <w:rsid w:val="00F36F3D"/>
    <w:rsid w:val="00F37313"/>
    <w:rsid w:val="00F3736A"/>
    <w:rsid w:val="00F37465"/>
    <w:rsid w:val="00F37B26"/>
    <w:rsid w:val="00F37DD0"/>
    <w:rsid w:val="00F37E0D"/>
    <w:rsid w:val="00F4001C"/>
    <w:rsid w:val="00F40591"/>
    <w:rsid w:val="00F40623"/>
    <w:rsid w:val="00F408C9"/>
    <w:rsid w:val="00F40928"/>
    <w:rsid w:val="00F40930"/>
    <w:rsid w:val="00F4097B"/>
    <w:rsid w:val="00F409E8"/>
    <w:rsid w:val="00F40B87"/>
    <w:rsid w:val="00F40C12"/>
    <w:rsid w:val="00F40D38"/>
    <w:rsid w:val="00F41461"/>
    <w:rsid w:val="00F417AF"/>
    <w:rsid w:val="00F417BF"/>
    <w:rsid w:val="00F41842"/>
    <w:rsid w:val="00F41ED9"/>
    <w:rsid w:val="00F422D6"/>
    <w:rsid w:val="00F42367"/>
    <w:rsid w:val="00F425B6"/>
    <w:rsid w:val="00F42C3A"/>
    <w:rsid w:val="00F42ED6"/>
    <w:rsid w:val="00F42F8C"/>
    <w:rsid w:val="00F43010"/>
    <w:rsid w:val="00F433E0"/>
    <w:rsid w:val="00F434E4"/>
    <w:rsid w:val="00F43568"/>
    <w:rsid w:val="00F43806"/>
    <w:rsid w:val="00F4381E"/>
    <w:rsid w:val="00F4397C"/>
    <w:rsid w:val="00F439EE"/>
    <w:rsid w:val="00F43CF1"/>
    <w:rsid w:val="00F43D45"/>
    <w:rsid w:val="00F44004"/>
    <w:rsid w:val="00F44046"/>
    <w:rsid w:val="00F44114"/>
    <w:rsid w:val="00F44401"/>
    <w:rsid w:val="00F4461D"/>
    <w:rsid w:val="00F44685"/>
    <w:rsid w:val="00F44769"/>
    <w:rsid w:val="00F4477B"/>
    <w:rsid w:val="00F448E2"/>
    <w:rsid w:val="00F44AB6"/>
    <w:rsid w:val="00F44B31"/>
    <w:rsid w:val="00F451AC"/>
    <w:rsid w:val="00F45A6F"/>
    <w:rsid w:val="00F45B6C"/>
    <w:rsid w:val="00F45B8F"/>
    <w:rsid w:val="00F45B9B"/>
    <w:rsid w:val="00F460AD"/>
    <w:rsid w:val="00F461C9"/>
    <w:rsid w:val="00F46742"/>
    <w:rsid w:val="00F46785"/>
    <w:rsid w:val="00F467B1"/>
    <w:rsid w:val="00F46872"/>
    <w:rsid w:val="00F468F4"/>
    <w:rsid w:val="00F46B61"/>
    <w:rsid w:val="00F46C05"/>
    <w:rsid w:val="00F46E6D"/>
    <w:rsid w:val="00F46EF8"/>
    <w:rsid w:val="00F46FFB"/>
    <w:rsid w:val="00F473D4"/>
    <w:rsid w:val="00F47651"/>
    <w:rsid w:val="00F47759"/>
    <w:rsid w:val="00F479F1"/>
    <w:rsid w:val="00F47B1A"/>
    <w:rsid w:val="00F47B24"/>
    <w:rsid w:val="00F47EEE"/>
    <w:rsid w:val="00F47EF7"/>
    <w:rsid w:val="00F5017A"/>
    <w:rsid w:val="00F50E6C"/>
    <w:rsid w:val="00F51342"/>
    <w:rsid w:val="00F51554"/>
    <w:rsid w:val="00F5170E"/>
    <w:rsid w:val="00F51756"/>
    <w:rsid w:val="00F518EC"/>
    <w:rsid w:val="00F5191C"/>
    <w:rsid w:val="00F51E06"/>
    <w:rsid w:val="00F5215A"/>
    <w:rsid w:val="00F52236"/>
    <w:rsid w:val="00F5239A"/>
    <w:rsid w:val="00F523E5"/>
    <w:rsid w:val="00F52541"/>
    <w:rsid w:val="00F5255D"/>
    <w:rsid w:val="00F526C2"/>
    <w:rsid w:val="00F52749"/>
    <w:rsid w:val="00F527CD"/>
    <w:rsid w:val="00F52907"/>
    <w:rsid w:val="00F529ED"/>
    <w:rsid w:val="00F52A9E"/>
    <w:rsid w:val="00F52AD4"/>
    <w:rsid w:val="00F52AF5"/>
    <w:rsid w:val="00F52CB6"/>
    <w:rsid w:val="00F52ECF"/>
    <w:rsid w:val="00F530A0"/>
    <w:rsid w:val="00F5329B"/>
    <w:rsid w:val="00F53631"/>
    <w:rsid w:val="00F53719"/>
    <w:rsid w:val="00F5377C"/>
    <w:rsid w:val="00F5388D"/>
    <w:rsid w:val="00F5389E"/>
    <w:rsid w:val="00F53BE5"/>
    <w:rsid w:val="00F53CAF"/>
    <w:rsid w:val="00F53CD1"/>
    <w:rsid w:val="00F53E5D"/>
    <w:rsid w:val="00F53F58"/>
    <w:rsid w:val="00F5408D"/>
    <w:rsid w:val="00F540DB"/>
    <w:rsid w:val="00F543F9"/>
    <w:rsid w:val="00F544D0"/>
    <w:rsid w:val="00F545C9"/>
    <w:rsid w:val="00F546B2"/>
    <w:rsid w:val="00F5471D"/>
    <w:rsid w:val="00F54BF7"/>
    <w:rsid w:val="00F54D6D"/>
    <w:rsid w:val="00F54DC0"/>
    <w:rsid w:val="00F551DF"/>
    <w:rsid w:val="00F551F0"/>
    <w:rsid w:val="00F554C2"/>
    <w:rsid w:val="00F555DA"/>
    <w:rsid w:val="00F556E1"/>
    <w:rsid w:val="00F55858"/>
    <w:rsid w:val="00F558E5"/>
    <w:rsid w:val="00F55910"/>
    <w:rsid w:val="00F5598A"/>
    <w:rsid w:val="00F559A0"/>
    <w:rsid w:val="00F559C9"/>
    <w:rsid w:val="00F55A02"/>
    <w:rsid w:val="00F55A39"/>
    <w:rsid w:val="00F55AA5"/>
    <w:rsid w:val="00F55D85"/>
    <w:rsid w:val="00F55F08"/>
    <w:rsid w:val="00F5612B"/>
    <w:rsid w:val="00F56297"/>
    <w:rsid w:val="00F5635F"/>
    <w:rsid w:val="00F565A1"/>
    <w:rsid w:val="00F5669A"/>
    <w:rsid w:val="00F56838"/>
    <w:rsid w:val="00F5688E"/>
    <w:rsid w:val="00F56A76"/>
    <w:rsid w:val="00F56AE8"/>
    <w:rsid w:val="00F56D0F"/>
    <w:rsid w:val="00F5708A"/>
    <w:rsid w:val="00F573D2"/>
    <w:rsid w:val="00F5743D"/>
    <w:rsid w:val="00F57A1F"/>
    <w:rsid w:val="00F57D50"/>
    <w:rsid w:val="00F57F33"/>
    <w:rsid w:val="00F60003"/>
    <w:rsid w:val="00F6048D"/>
    <w:rsid w:val="00F60779"/>
    <w:rsid w:val="00F60B85"/>
    <w:rsid w:val="00F61074"/>
    <w:rsid w:val="00F6108F"/>
    <w:rsid w:val="00F610AE"/>
    <w:rsid w:val="00F610C8"/>
    <w:rsid w:val="00F610F4"/>
    <w:rsid w:val="00F61173"/>
    <w:rsid w:val="00F61179"/>
    <w:rsid w:val="00F61B3C"/>
    <w:rsid w:val="00F61B95"/>
    <w:rsid w:val="00F61E67"/>
    <w:rsid w:val="00F61FB3"/>
    <w:rsid w:val="00F62163"/>
    <w:rsid w:val="00F62273"/>
    <w:rsid w:val="00F622F6"/>
    <w:rsid w:val="00F6231C"/>
    <w:rsid w:val="00F62351"/>
    <w:rsid w:val="00F6235D"/>
    <w:rsid w:val="00F62629"/>
    <w:rsid w:val="00F628A5"/>
    <w:rsid w:val="00F6291C"/>
    <w:rsid w:val="00F62924"/>
    <w:rsid w:val="00F62961"/>
    <w:rsid w:val="00F62A72"/>
    <w:rsid w:val="00F62B8F"/>
    <w:rsid w:val="00F62F77"/>
    <w:rsid w:val="00F62F79"/>
    <w:rsid w:val="00F62F9F"/>
    <w:rsid w:val="00F63517"/>
    <w:rsid w:val="00F635CC"/>
    <w:rsid w:val="00F636AC"/>
    <w:rsid w:val="00F63D05"/>
    <w:rsid w:val="00F63E3A"/>
    <w:rsid w:val="00F63E85"/>
    <w:rsid w:val="00F64112"/>
    <w:rsid w:val="00F64115"/>
    <w:rsid w:val="00F6435C"/>
    <w:rsid w:val="00F64579"/>
    <w:rsid w:val="00F647C5"/>
    <w:rsid w:val="00F649FD"/>
    <w:rsid w:val="00F64A3D"/>
    <w:rsid w:val="00F64CC5"/>
    <w:rsid w:val="00F652B0"/>
    <w:rsid w:val="00F65652"/>
    <w:rsid w:val="00F65877"/>
    <w:rsid w:val="00F65A3D"/>
    <w:rsid w:val="00F65C45"/>
    <w:rsid w:val="00F65C57"/>
    <w:rsid w:val="00F65D6E"/>
    <w:rsid w:val="00F65DD6"/>
    <w:rsid w:val="00F65E67"/>
    <w:rsid w:val="00F66063"/>
    <w:rsid w:val="00F660DE"/>
    <w:rsid w:val="00F66219"/>
    <w:rsid w:val="00F66264"/>
    <w:rsid w:val="00F66294"/>
    <w:rsid w:val="00F663BF"/>
    <w:rsid w:val="00F6668C"/>
    <w:rsid w:val="00F66807"/>
    <w:rsid w:val="00F66F1D"/>
    <w:rsid w:val="00F67019"/>
    <w:rsid w:val="00F670EF"/>
    <w:rsid w:val="00F672FD"/>
    <w:rsid w:val="00F6749F"/>
    <w:rsid w:val="00F676B7"/>
    <w:rsid w:val="00F6787D"/>
    <w:rsid w:val="00F678E4"/>
    <w:rsid w:val="00F67960"/>
    <w:rsid w:val="00F67A0C"/>
    <w:rsid w:val="00F67AC8"/>
    <w:rsid w:val="00F67AD3"/>
    <w:rsid w:val="00F67C6A"/>
    <w:rsid w:val="00F67D66"/>
    <w:rsid w:val="00F67EB4"/>
    <w:rsid w:val="00F70210"/>
    <w:rsid w:val="00F70264"/>
    <w:rsid w:val="00F705A4"/>
    <w:rsid w:val="00F707E5"/>
    <w:rsid w:val="00F70A41"/>
    <w:rsid w:val="00F70B07"/>
    <w:rsid w:val="00F70E0C"/>
    <w:rsid w:val="00F70E9A"/>
    <w:rsid w:val="00F70EDB"/>
    <w:rsid w:val="00F710A3"/>
    <w:rsid w:val="00F71154"/>
    <w:rsid w:val="00F71189"/>
    <w:rsid w:val="00F71463"/>
    <w:rsid w:val="00F71896"/>
    <w:rsid w:val="00F719A2"/>
    <w:rsid w:val="00F719DA"/>
    <w:rsid w:val="00F72185"/>
    <w:rsid w:val="00F7245D"/>
    <w:rsid w:val="00F724B5"/>
    <w:rsid w:val="00F724C4"/>
    <w:rsid w:val="00F72644"/>
    <w:rsid w:val="00F7269A"/>
    <w:rsid w:val="00F728DA"/>
    <w:rsid w:val="00F728FD"/>
    <w:rsid w:val="00F72914"/>
    <w:rsid w:val="00F72960"/>
    <w:rsid w:val="00F7309E"/>
    <w:rsid w:val="00F734B7"/>
    <w:rsid w:val="00F734D8"/>
    <w:rsid w:val="00F734EC"/>
    <w:rsid w:val="00F73620"/>
    <w:rsid w:val="00F73641"/>
    <w:rsid w:val="00F73662"/>
    <w:rsid w:val="00F736B9"/>
    <w:rsid w:val="00F736C8"/>
    <w:rsid w:val="00F737D1"/>
    <w:rsid w:val="00F73BB2"/>
    <w:rsid w:val="00F73F01"/>
    <w:rsid w:val="00F73F0F"/>
    <w:rsid w:val="00F740FF"/>
    <w:rsid w:val="00F74297"/>
    <w:rsid w:val="00F7437C"/>
    <w:rsid w:val="00F743EE"/>
    <w:rsid w:val="00F744B9"/>
    <w:rsid w:val="00F746E6"/>
    <w:rsid w:val="00F74845"/>
    <w:rsid w:val="00F7493D"/>
    <w:rsid w:val="00F74CB3"/>
    <w:rsid w:val="00F74D0D"/>
    <w:rsid w:val="00F74FEA"/>
    <w:rsid w:val="00F75097"/>
    <w:rsid w:val="00F75586"/>
    <w:rsid w:val="00F7571B"/>
    <w:rsid w:val="00F757CA"/>
    <w:rsid w:val="00F75C42"/>
    <w:rsid w:val="00F75C85"/>
    <w:rsid w:val="00F760B8"/>
    <w:rsid w:val="00F764EB"/>
    <w:rsid w:val="00F76829"/>
    <w:rsid w:val="00F76969"/>
    <w:rsid w:val="00F769F1"/>
    <w:rsid w:val="00F76D55"/>
    <w:rsid w:val="00F76FDF"/>
    <w:rsid w:val="00F7714A"/>
    <w:rsid w:val="00F772B0"/>
    <w:rsid w:val="00F77384"/>
    <w:rsid w:val="00F77385"/>
    <w:rsid w:val="00F7749F"/>
    <w:rsid w:val="00F77792"/>
    <w:rsid w:val="00F7797C"/>
    <w:rsid w:val="00F77A22"/>
    <w:rsid w:val="00F77BF2"/>
    <w:rsid w:val="00F77F93"/>
    <w:rsid w:val="00F77FEE"/>
    <w:rsid w:val="00F80031"/>
    <w:rsid w:val="00F8024E"/>
    <w:rsid w:val="00F803E2"/>
    <w:rsid w:val="00F8074D"/>
    <w:rsid w:val="00F807AD"/>
    <w:rsid w:val="00F807B5"/>
    <w:rsid w:val="00F809D7"/>
    <w:rsid w:val="00F80E49"/>
    <w:rsid w:val="00F80E95"/>
    <w:rsid w:val="00F8114D"/>
    <w:rsid w:val="00F811D7"/>
    <w:rsid w:val="00F812A3"/>
    <w:rsid w:val="00F8141C"/>
    <w:rsid w:val="00F8168D"/>
    <w:rsid w:val="00F818FC"/>
    <w:rsid w:val="00F8190A"/>
    <w:rsid w:val="00F81917"/>
    <w:rsid w:val="00F82076"/>
    <w:rsid w:val="00F822B4"/>
    <w:rsid w:val="00F82387"/>
    <w:rsid w:val="00F823B7"/>
    <w:rsid w:val="00F82447"/>
    <w:rsid w:val="00F828EC"/>
    <w:rsid w:val="00F82BDB"/>
    <w:rsid w:val="00F82EA1"/>
    <w:rsid w:val="00F82F91"/>
    <w:rsid w:val="00F8317D"/>
    <w:rsid w:val="00F83285"/>
    <w:rsid w:val="00F83A70"/>
    <w:rsid w:val="00F83B67"/>
    <w:rsid w:val="00F83C2D"/>
    <w:rsid w:val="00F83CA7"/>
    <w:rsid w:val="00F842FD"/>
    <w:rsid w:val="00F844A1"/>
    <w:rsid w:val="00F84563"/>
    <w:rsid w:val="00F84A12"/>
    <w:rsid w:val="00F84A15"/>
    <w:rsid w:val="00F84A63"/>
    <w:rsid w:val="00F84B86"/>
    <w:rsid w:val="00F84D13"/>
    <w:rsid w:val="00F84E1C"/>
    <w:rsid w:val="00F8541E"/>
    <w:rsid w:val="00F85DD3"/>
    <w:rsid w:val="00F85DF7"/>
    <w:rsid w:val="00F85E49"/>
    <w:rsid w:val="00F8602B"/>
    <w:rsid w:val="00F863F5"/>
    <w:rsid w:val="00F86461"/>
    <w:rsid w:val="00F867D2"/>
    <w:rsid w:val="00F8683F"/>
    <w:rsid w:val="00F86840"/>
    <w:rsid w:val="00F86BE6"/>
    <w:rsid w:val="00F86FC2"/>
    <w:rsid w:val="00F871B6"/>
    <w:rsid w:val="00F8721E"/>
    <w:rsid w:val="00F8724C"/>
    <w:rsid w:val="00F87591"/>
    <w:rsid w:val="00F87656"/>
    <w:rsid w:val="00F8776B"/>
    <w:rsid w:val="00F87AB8"/>
    <w:rsid w:val="00F87B72"/>
    <w:rsid w:val="00F87E16"/>
    <w:rsid w:val="00F90229"/>
    <w:rsid w:val="00F90388"/>
    <w:rsid w:val="00F903DA"/>
    <w:rsid w:val="00F90628"/>
    <w:rsid w:val="00F90779"/>
    <w:rsid w:val="00F90854"/>
    <w:rsid w:val="00F90AD5"/>
    <w:rsid w:val="00F90CE3"/>
    <w:rsid w:val="00F90CFC"/>
    <w:rsid w:val="00F91015"/>
    <w:rsid w:val="00F910EB"/>
    <w:rsid w:val="00F913FD"/>
    <w:rsid w:val="00F91501"/>
    <w:rsid w:val="00F91544"/>
    <w:rsid w:val="00F91606"/>
    <w:rsid w:val="00F9196B"/>
    <w:rsid w:val="00F91A0E"/>
    <w:rsid w:val="00F91B52"/>
    <w:rsid w:val="00F91C73"/>
    <w:rsid w:val="00F91CDC"/>
    <w:rsid w:val="00F91DB2"/>
    <w:rsid w:val="00F920DD"/>
    <w:rsid w:val="00F92133"/>
    <w:rsid w:val="00F922ED"/>
    <w:rsid w:val="00F924E8"/>
    <w:rsid w:val="00F92573"/>
    <w:rsid w:val="00F9266B"/>
    <w:rsid w:val="00F926BE"/>
    <w:rsid w:val="00F9283B"/>
    <w:rsid w:val="00F928E3"/>
    <w:rsid w:val="00F9296D"/>
    <w:rsid w:val="00F92AE7"/>
    <w:rsid w:val="00F92C3E"/>
    <w:rsid w:val="00F92C91"/>
    <w:rsid w:val="00F92CA5"/>
    <w:rsid w:val="00F92CB9"/>
    <w:rsid w:val="00F92FB8"/>
    <w:rsid w:val="00F9326C"/>
    <w:rsid w:val="00F9329A"/>
    <w:rsid w:val="00F932E9"/>
    <w:rsid w:val="00F9352A"/>
    <w:rsid w:val="00F93596"/>
    <w:rsid w:val="00F935D8"/>
    <w:rsid w:val="00F93979"/>
    <w:rsid w:val="00F93BD0"/>
    <w:rsid w:val="00F93FB8"/>
    <w:rsid w:val="00F94249"/>
    <w:rsid w:val="00F9424E"/>
    <w:rsid w:val="00F94556"/>
    <w:rsid w:val="00F946BE"/>
    <w:rsid w:val="00F946E9"/>
    <w:rsid w:val="00F947EC"/>
    <w:rsid w:val="00F94880"/>
    <w:rsid w:val="00F948CB"/>
    <w:rsid w:val="00F94CCB"/>
    <w:rsid w:val="00F94DAE"/>
    <w:rsid w:val="00F94FC6"/>
    <w:rsid w:val="00F950E7"/>
    <w:rsid w:val="00F951D4"/>
    <w:rsid w:val="00F95204"/>
    <w:rsid w:val="00F952D7"/>
    <w:rsid w:val="00F9563C"/>
    <w:rsid w:val="00F9571F"/>
    <w:rsid w:val="00F959E5"/>
    <w:rsid w:val="00F95A70"/>
    <w:rsid w:val="00F95BC5"/>
    <w:rsid w:val="00F95BDD"/>
    <w:rsid w:val="00F95DA9"/>
    <w:rsid w:val="00F95F00"/>
    <w:rsid w:val="00F95F09"/>
    <w:rsid w:val="00F95FDD"/>
    <w:rsid w:val="00F960D3"/>
    <w:rsid w:val="00F960E3"/>
    <w:rsid w:val="00F9612E"/>
    <w:rsid w:val="00F9619F"/>
    <w:rsid w:val="00F962FF"/>
    <w:rsid w:val="00F964D2"/>
    <w:rsid w:val="00F965F5"/>
    <w:rsid w:val="00F97375"/>
    <w:rsid w:val="00F973DE"/>
    <w:rsid w:val="00F97AA6"/>
    <w:rsid w:val="00F97C4A"/>
    <w:rsid w:val="00F97C5E"/>
    <w:rsid w:val="00F97DEC"/>
    <w:rsid w:val="00F97FD5"/>
    <w:rsid w:val="00FA00E1"/>
    <w:rsid w:val="00FA0428"/>
    <w:rsid w:val="00FA04C7"/>
    <w:rsid w:val="00FA051B"/>
    <w:rsid w:val="00FA0559"/>
    <w:rsid w:val="00FA07A3"/>
    <w:rsid w:val="00FA082D"/>
    <w:rsid w:val="00FA08F2"/>
    <w:rsid w:val="00FA08F6"/>
    <w:rsid w:val="00FA0990"/>
    <w:rsid w:val="00FA0B8A"/>
    <w:rsid w:val="00FA0C89"/>
    <w:rsid w:val="00FA0E81"/>
    <w:rsid w:val="00FA0F5E"/>
    <w:rsid w:val="00FA140D"/>
    <w:rsid w:val="00FA17D9"/>
    <w:rsid w:val="00FA188B"/>
    <w:rsid w:val="00FA192E"/>
    <w:rsid w:val="00FA1D84"/>
    <w:rsid w:val="00FA1E83"/>
    <w:rsid w:val="00FA2288"/>
    <w:rsid w:val="00FA22FC"/>
    <w:rsid w:val="00FA2322"/>
    <w:rsid w:val="00FA2395"/>
    <w:rsid w:val="00FA23CF"/>
    <w:rsid w:val="00FA2456"/>
    <w:rsid w:val="00FA24AE"/>
    <w:rsid w:val="00FA257A"/>
    <w:rsid w:val="00FA26C0"/>
    <w:rsid w:val="00FA2854"/>
    <w:rsid w:val="00FA289C"/>
    <w:rsid w:val="00FA295E"/>
    <w:rsid w:val="00FA29FC"/>
    <w:rsid w:val="00FA2A73"/>
    <w:rsid w:val="00FA2B24"/>
    <w:rsid w:val="00FA2DBF"/>
    <w:rsid w:val="00FA2DCB"/>
    <w:rsid w:val="00FA2F6A"/>
    <w:rsid w:val="00FA2F8D"/>
    <w:rsid w:val="00FA31F0"/>
    <w:rsid w:val="00FA31F1"/>
    <w:rsid w:val="00FA323F"/>
    <w:rsid w:val="00FA330E"/>
    <w:rsid w:val="00FA330F"/>
    <w:rsid w:val="00FA33E0"/>
    <w:rsid w:val="00FA3651"/>
    <w:rsid w:val="00FA3717"/>
    <w:rsid w:val="00FA3792"/>
    <w:rsid w:val="00FA3A0F"/>
    <w:rsid w:val="00FA3B0D"/>
    <w:rsid w:val="00FA3C2B"/>
    <w:rsid w:val="00FA3C36"/>
    <w:rsid w:val="00FA3E2E"/>
    <w:rsid w:val="00FA3EE0"/>
    <w:rsid w:val="00FA3F6F"/>
    <w:rsid w:val="00FA3FDA"/>
    <w:rsid w:val="00FA403B"/>
    <w:rsid w:val="00FA4071"/>
    <w:rsid w:val="00FA4282"/>
    <w:rsid w:val="00FA433E"/>
    <w:rsid w:val="00FA4451"/>
    <w:rsid w:val="00FA4462"/>
    <w:rsid w:val="00FA449E"/>
    <w:rsid w:val="00FA4558"/>
    <w:rsid w:val="00FA47CC"/>
    <w:rsid w:val="00FA4AA6"/>
    <w:rsid w:val="00FA4ACE"/>
    <w:rsid w:val="00FA4E8B"/>
    <w:rsid w:val="00FA507E"/>
    <w:rsid w:val="00FA526C"/>
    <w:rsid w:val="00FA52D7"/>
    <w:rsid w:val="00FA5654"/>
    <w:rsid w:val="00FA5CEC"/>
    <w:rsid w:val="00FA5CED"/>
    <w:rsid w:val="00FA5F66"/>
    <w:rsid w:val="00FA602B"/>
    <w:rsid w:val="00FA606C"/>
    <w:rsid w:val="00FA619C"/>
    <w:rsid w:val="00FA63A2"/>
    <w:rsid w:val="00FA65D3"/>
    <w:rsid w:val="00FA663C"/>
    <w:rsid w:val="00FA676B"/>
    <w:rsid w:val="00FA681C"/>
    <w:rsid w:val="00FA69CC"/>
    <w:rsid w:val="00FA69E8"/>
    <w:rsid w:val="00FA6A3F"/>
    <w:rsid w:val="00FA6A94"/>
    <w:rsid w:val="00FA6C0A"/>
    <w:rsid w:val="00FA6C7C"/>
    <w:rsid w:val="00FA6ECF"/>
    <w:rsid w:val="00FA6F0F"/>
    <w:rsid w:val="00FA6F21"/>
    <w:rsid w:val="00FA70D5"/>
    <w:rsid w:val="00FA71E2"/>
    <w:rsid w:val="00FA7363"/>
    <w:rsid w:val="00FA73BD"/>
    <w:rsid w:val="00FA7608"/>
    <w:rsid w:val="00FA7610"/>
    <w:rsid w:val="00FA76C9"/>
    <w:rsid w:val="00FA772D"/>
    <w:rsid w:val="00FA77B5"/>
    <w:rsid w:val="00FA786D"/>
    <w:rsid w:val="00FA793B"/>
    <w:rsid w:val="00FA7BC2"/>
    <w:rsid w:val="00FA7C0C"/>
    <w:rsid w:val="00FA7F98"/>
    <w:rsid w:val="00FA7FE3"/>
    <w:rsid w:val="00FB0183"/>
    <w:rsid w:val="00FB01A9"/>
    <w:rsid w:val="00FB01D3"/>
    <w:rsid w:val="00FB02F9"/>
    <w:rsid w:val="00FB0322"/>
    <w:rsid w:val="00FB07D1"/>
    <w:rsid w:val="00FB0877"/>
    <w:rsid w:val="00FB098B"/>
    <w:rsid w:val="00FB09BF"/>
    <w:rsid w:val="00FB09CC"/>
    <w:rsid w:val="00FB0B24"/>
    <w:rsid w:val="00FB0B44"/>
    <w:rsid w:val="00FB0E8B"/>
    <w:rsid w:val="00FB0FC3"/>
    <w:rsid w:val="00FB116E"/>
    <w:rsid w:val="00FB1338"/>
    <w:rsid w:val="00FB148B"/>
    <w:rsid w:val="00FB156B"/>
    <w:rsid w:val="00FB15B1"/>
    <w:rsid w:val="00FB15D7"/>
    <w:rsid w:val="00FB15EB"/>
    <w:rsid w:val="00FB16D0"/>
    <w:rsid w:val="00FB16ED"/>
    <w:rsid w:val="00FB18D3"/>
    <w:rsid w:val="00FB19C2"/>
    <w:rsid w:val="00FB1A69"/>
    <w:rsid w:val="00FB1AC1"/>
    <w:rsid w:val="00FB1B69"/>
    <w:rsid w:val="00FB1E95"/>
    <w:rsid w:val="00FB1EA5"/>
    <w:rsid w:val="00FB1EAB"/>
    <w:rsid w:val="00FB1F18"/>
    <w:rsid w:val="00FB1F84"/>
    <w:rsid w:val="00FB2029"/>
    <w:rsid w:val="00FB2086"/>
    <w:rsid w:val="00FB20A2"/>
    <w:rsid w:val="00FB2129"/>
    <w:rsid w:val="00FB21F5"/>
    <w:rsid w:val="00FB2239"/>
    <w:rsid w:val="00FB2337"/>
    <w:rsid w:val="00FB2420"/>
    <w:rsid w:val="00FB2494"/>
    <w:rsid w:val="00FB257F"/>
    <w:rsid w:val="00FB2654"/>
    <w:rsid w:val="00FB274F"/>
    <w:rsid w:val="00FB2771"/>
    <w:rsid w:val="00FB2903"/>
    <w:rsid w:val="00FB2934"/>
    <w:rsid w:val="00FB2AA1"/>
    <w:rsid w:val="00FB2C87"/>
    <w:rsid w:val="00FB308D"/>
    <w:rsid w:val="00FB30C9"/>
    <w:rsid w:val="00FB3238"/>
    <w:rsid w:val="00FB32CF"/>
    <w:rsid w:val="00FB32D3"/>
    <w:rsid w:val="00FB3582"/>
    <w:rsid w:val="00FB3598"/>
    <w:rsid w:val="00FB3929"/>
    <w:rsid w:val="00FB39F3"/>
    <w:rsid w:val="00FB3A06"/>
    <w:rsid w:val="00FB3B3A"/>
    <w:rsid w:val="00FB3CF2"/>
    <w:rsid w:val="00FB3E62"/>
    <w:rsid w:val="00FB3E7B"/>
    <w:rsid w:val="00FB3EBF"/>
    <w:rsid w:val="00FB3FFF"/>
    <w:rsid w:val="00FB4148"/>
    <w:rsid w:val="00FB424A"/>
    <w:rsid w:val="00FB4747"/>
    <w:rsid w:val="00FB48C1"/>
    <w:rsid w:val="00FB4996"/>
    <w:rsid w:val="00FB49B2"/>
    <w:rsid w:val="00FB4C8B"/>
    <w:rsid w:val="00FB4D1B"/>
    <w:rsid w:val="00FB4D2A"/>
    <w:rsid w:val="00FB53D8"/>
    <w:rsid w:val="00FB5469"/>
    <w:rsid w:val="00FB5675"/>
    <w:rsid w:val="00FB56AB"/>
    <w:rsid w:val="00FB56D9"/>
    <w:rsid w:val="00FB5736"/>
    <w:rsid w:val="00FB5786"/>
    <w:rsid w:val="00FB5C6B"/>
    <w:rsid w:val="00FB5CC5"/>
    <w:rsid w:val="00FB5D6E"/>
    <w:rsid w:val="00FB5F73"/>
    <w:rsid w:val="00FB605D"/>
    <w:rsid w:val="00FB60CC"/>
    <w:rsid w:val="00FB619F"/>
    <w:rsid w:val="00FB61AC"/>
    <w:rsid w:val="00FB62AF"/>
    <w:rsid w:val="00FB6714"/>
    <w:rsid w:val="00FB691D"/>
    <w:rsid w:val="00FB69CF"/>
    <w:rsid w:val="00FB6A57"/>
    <w:rsid w:val="00FB6D2A"/>
    <w:rsid w:val="00FB6EFF"/>
    <w:rsid w:val="00FB6FEC"/>
    <w:rsid w:val="00FB717C"/>
    <w:rsid w:val="00FB71D4"/>
    <w:rsid w:val="00FB722D"/>
    <w:rsid w:val="00FB726B"/>
    <w:rsid w:val="00FB72D5"/>
    <w:rsid w:val="00FB7361"/>
    <w:rsid w:val="00FB75B3"/>
    <w:rsid w:val="00FB765B"/>
    <w:rsid w:val="00FB7768"/>
    <w:rsid w:val="00FB7893"/>
    <w:rsid w:val="00FB7AC8"/>
    <w:rsid w:val="00FB7C11"/>
    <w:rsid w:val="00FB7CB2"/>
    <w:rsid w:val="00FC00E6"/>
    <w:rsid w:val="00FC045D"/>
    <w:rsid w:val="00FC0474"/>
    <w:rsid w:val="00FC0489"/>
    <w:rsid w:val="00FC048E"/>
    <w:rsid w:val="00FC05B9"/>
    <w:rsid w:val="00FC0612"/>
    <w:rsid w:val="00FC06E2"/>
    <w:rsid w:val="00FC07D3"/>
    <w:rsid w:val="00FC0A15"/>
    <w:rsid w:val="00FC0D35"/>
    <w:rsid w:val="00FC0D3F"/>
    <w:rsid w:val="00FC10B6"/>
    <w:rsid w:val="00FC12A5"/>
    <w:rsid w:val="00FC1985"/>
    <w:rsid w:val="00FC19EA"/>
    <w:rsid w:val="00FC1B8F"/>
    <w:rsid w:val="00FC1DB3"/>
    <w:rsid w:val="00FC2302"/>
    <w:rsid w:val="00FC2566"/>
    <w:rsid w:val="00FC259A"/>
    <w:rsid w:val="00FC28D5"/>
    <w:rsid w:val="00FC2C67"/>
    <w:rsid w:val="00FC2EEC"/>
    <w:rsid w:val="00FC2F7E"/>
    <w:rsid w:val="00FC3629"/>
    <w:rsid w:val="00FC3763"/>
    <w:rsid w:val="00FC3918"/>
    <w:rsid w:val="00FC3BD0"/>
    <w:rsid w:val="00FC3F69"/>
    <w:rsid w:val="00FC4037"/>
    <w:rsid w:val="00FC406E"/>
    <w:rsid w:val="00FC41F1"/>
    <w:rsid w:val="00FC4283"/>
    <w:rsid w:val="00FC42B5"/>
    <w:rsid w:val="00FC43B5"/>
    <w:rsid w:val="00FC4480"/>
    <w:rsid w:val="00FC48F6"/>
    <w:rsid w:val="00FC4BD8"/>
    <w:rsid w:val="00FC4C25"/>
    <w:rsid w:val="00FC4C70"/>
    <w:rsid w:val="00FC4E2F"/>
    <w:rsid w:val="00FC540A"/>
    <w:rsid w:val="00FC5471"/>
    <w:rsid w:val="00FC5575"/>
    <w:rsid w:val="00FC572C"/>
    <w:rsid w:val="00FC5B06"/>
    <w:rsid w:val="00FC5E79"/>
    <w:rsid w:val="00FC5E7E"/>
    <w:rsid w:val="00FC5F4A"/>
    <w:rsid w:val="00FC62F4"/>
    <w:rsid w:val="00FC654D"/>
    <w:rsid w:val="00FC6635"/>
    <w:rsid w:val="00FC663E"/>
    <w:rsid w:val="00FC6D7F"/>
    <w:rsid w:val="00FC6DFF"/>
    <w:rsid w:val="00FC70CA"/>
    <w:rsid w:val="00FC733B"/>
    <w:rsid w:val="00FC74B4"/>
    <w:rsid w:val="00FC76DE"/>
    <w:rsid w:val="00FC7B07"/>
    <w:rsid w:val="00FC7B25"/>
    <w:rsid w:val="00FC7D24"/>
    <w:rsid w:val="00FC7F93"/>
    <w:rsid w:val="00FD004D"/>
    <w:rsid w:val="00FD00E1"/>
    <w:rsid w:val="00FD01FB"/>
    <w:rsid w:val="00FD06ED"/>
    <w:rsid w:val="00FD07E1"/>
    <w:rsid w:val="00FD0931"/>
    <w:rsid w:val="00FD0976"/>
    <w:rsid w:val="00FD0B32"/>
    <w:rsid w:val="00FD0EE9"/>
    <w:rsid w:val="00FD0EEB"/>
    <w:rsid w:val="00FD0FFF"/>
    <w:rsid w:val="00FD1120"/>
    <w:rsid w:val="00FD11DA"/>
    <w:rsid w:val="00FD1429"/>
    <w:rsid w:val="00FD1623"/>
    <w:rsid w:val="00FD1923"/>
    <w:rsid w:val="00FD19A0"/>
    <w:rsid w:val="00FD1CA1"/>
    <w:rsid w:val="00FD2379"/>
    <w:rsid w:val="00FD2792"/>
    <w:rsid w:val="00FD2834"/>
    <w:rsid w:val="00FD28DC"/>
    <w:rsid w:val="00FD29E2"/>
    <w:rsid w:val="00FD2BC7"/>
    <w:rsid w:val="00FD2C3B"/>
    <w:rsid w:val="00FD3160"/>
    <w:rsid w:val="00FD3885"/>
    <w:rsid w:val="00FD39C2"/>
    <w:rsid w:val="00FD3AA7"/>
    <w:rsid w:val="00FD3CC1"/>
    <w:rsid w:val="00FD3D0C"/>
    <w:rsid w:val="00FD3E6A"/>
    <w:rsid w:val="00FD43CF"/>
    <w:rsid w:val="00FD4434"/>
    <w:rsid w:val="00FD45E9"/>
    <w:rsid w:val="00FD4747"/>
    <w:rsid w:val="00FD4903"/>
    <w:rsid w:val="00FD491F"/>
    <w:rsid w:val="00FD4C7B"/>
    <w:rsid w:val="00FD4D12"/>
    <w:rsid w:val="00FD4EF4"/>
    <w:rsid w:val="00FD4FE4"/>
    <w:rsid w:val="00FD505E"/>
    <w:rsid w:val="00FD50DC"/>
    <w:rsid w:val="00FD531B"/>
    <w:rsid w:val="00FD53E7"/>
    <w:rsid w:val="00FD5439"/>
    <w:rsid w:val="00FD5834"/>
    <w:rsid w:val="00FD58F1"/>
    <w:rsid w:val="00FD5E91"/>
    <w:rsid w:val="00FD5EA8"/>
    <w:rsid w:val="00FD5F6E"/>
    <w:rsid w:val="00FD5FFE"/>
    <w:rsid w:val="00FD606A"/>
    <w:rsid w:val="00FD622D"/>
    <w:rsid w:val="00FD6323"/>
    <w:rsid w:val="00FD6391"/>
    <w:rsid w:val="00FD652F"/>
    <w:rsid w:val="00FD6690"/>
    <w:rsid w:val="00FD67BB"/>
    <w:rsid w:val="00FD67F7"/>
    <w:rsid w:val="00FD683E"/>
    <w:rsid w:val="00FD68AC"/>
    <w:rsid w:val="00FD69B2"/>
    <w:rsid w:val="00FD6A27"/>
    <w:rsid w:val="00FD6DC7"/>
    <w:rsid w:val="00FD73C2"/>
    <w:rsid w:val="00FD742D"/>
    <w:rsid w:val="00FD74F9"/>
    <w:rsid w:val="00FD767F"/>
    <w:rsid w:val="00FD784C"/>
    <w:rsid w:val="00FD79E4"/>
    <w:rsid w:val="00FD79EF"/>
    <w:rsid w:val="00FD7C17"/>
    <w:rsid w:val="00FE01E9"/>
    <w:rsid w:val="00FE06B3"/>
    <w:rsid w:val="00FE06E3"/>
    <w:rsid w:val="00FE0761"/>
    <w:rsid w:val="00FE08A5"/>
    <w:rsid w:val="00FE0BEE"/>
    <w:rsid w:val="00FE0D34"/>
    <w:rsid w:val="00FE0EF0"/>
    <w:rsid w:val="00FE0F9D"/>
    <w:rsid w:val="00FE10BC"/>
    <w:rsid w:val="00FE138C"/>
    <w:rsid w:val="00FE14F4"/>
    <w:rsid w:val="00FE168E"/>
    <w:rsid w:val="00FE1C66"/>
    <w:rsid w:val="00FE1CAE"/>
    <w:rsid w:val="00FE1DF6"/>
    <w:rsid w:val="00FE1E55"/>
    <w:rsid w:val="00FE20B7"/>
    <w:rsid w:val="00FE21DB"/>
    <w:rsid w:val="00FE261C"/>
    <w:rsid w:val="00FE264D"/>
    <w:rsid w:val="00FE28DB"/>
    <w:rsid w:val="00FE2900"/>
    <w:rsid w:val="00FE2B0C"/>
    <w:rsid w:val="00FE2E7E"/>
    <w:rsid w:val="00FE2EBD"/>
    <w:rsid w:val="00FE30EC"/>
    <w:rsid w:val="00FE347E"/>
    <w:rsid w:val="00FE349C"/>
    <w:rsid w:val="00FE350E"/>
    <w:rsid w:val="00FE35AF"/>
    <w:rsid w:val="00FE35BC"/>
    <w:rsid w:val="00FE36AD"/>
    <w:rsid w:val="00FE3982"/>
    <w:rsid w:val="00FE3F15"/>
    <w:rsid w:val="00FE3F37"/>
    <w:rsid w:val="00FE41B3"/>
    <w:rsid w:val="00FE4273"/>
    <w:rsid w:val="00FE44DE"/>
    <w:rsid w:val="00FE44FF"/>
    <w:rsid w:val="00FE4537"/>
    <w:rsid w:val="00FE455C"/>
    <w:rsid w:val="00FE458C"/>
    <w:rsid w:val="00FE45DD"/>
    <w:rsid w:val="00FE46AA"/>
    <w:rsid w:val="00FE4745"/>
    <w:rsid w:val="00FE47AD"/>
    <w:rsid w:val="00FE4823"/>
    <w:rsid w:val="00FE4830"/>
    <w:rsid w:val="00FE4D7E"/>
    <w:rsid w:val="00FE4E7F"/>
    <w:rsid w:val="00FE5278"/>
    <w:rsid w:val="00FE58F4"/>
    <w:rsid w:val="00FE591B"/>
    <w:rsid w:val="00FE5BB0"/>
    <w:rsid w:val="00FE5C9F"/>
    <w:rsid w:val="00FE5E91"/>
    <w:rsid w:val="00FE5F9E"/>
    <w:rsid w:val="00FE6003"/>
    <w:rsid w:val="00FE6452"/>
    <w:rsid w:val="00FE683B"/>
    <w:rsid w:val="00FE6B8A"/>
    <w:rsid w:val="00FE6D11"/>
    <w:rsid w:val="00FE7288"/>
    <w:rsid w:val="00FE7900"/>
    <w:rsid w:val="00FE7A4C"/>
    <w:rsid w:val="00FE7B7F"/>
    <w:rsid w:val="00FE7BCF"/>
    <w:rsid w:val="00FE7BEE"/>
    <w:rsid w:val="00FE7C40"/>
    <w:rsid w:val="00FE7D9C"/>
    <w:rsid w:val="00FE7E2F"/>
    <w:rsid w:val="00FF0262"/>
    <w:rsid w:val="00FF030C"/>
    <w:rsid w:val="00FF0655"/>
    <w:rsid w:val="00FF072D"/>
    <w:rsid w:val="00FF0903"/>
    <w:rsid w:val="00FF0C18"/>
    <w:rsid w:val="00FF0CED"/>
    <w:rsid w:val="00FF0EA9"/>
    <w:rsid w:val="00FF1060"/>
    <w:rsid w:val="00FF115E"/>
    <w:rsid w:val="00FF1847"/>
    <w:rsid w:val="00FF1A05"/>
    <w:rsid w:val="00FF1CCE"/>
    <w:rsid w:val="00FF1D3E"/>
    <w:rsid w:val="00FF2103"/>
    <w:rsid w:val="00FF256D"/>
    <w:rsid w:val="00FF25AA"/>
    <w:rsid w:val="00FF26A9"/>
    <w:rsid w:val="00FF2B78"/>
    <w:rsid w:val="00FF2DF4"/>
    <w:rsid w:val="00FF2E25"/>
    <w:rsid w:val="00FF2E6F"/>
    <w:rsid w:val="00FF2E82"/>
    <w:rsid w:val="00FF2EA8"/>
    <w:rsid w:val="00FF2EC6"/>
    <w:rsid w:val="00FF306E"/>
    <w:rsid w:val="00FF35AF"/>
    <w:rsid w:val="00FF3944"/>
    <w:rsid w:val="00FF3BF3"/>
    <w:rsid w:val="00FF3D49"/>
    <w:rsid w:val="00FF3E4E"/>
    <w:rsid w:val="00FF3F7A"/>
    <w:rsid w:val="00FF3FAC"/>
    <w:rsid w:val="00FF4023"/>
    <w:rsid w:val="00FF4027"/>
    <w:rsid w:val="00FF404B"/>
    <w:rsid w:val="00FF41D2"/>
    <w:rsid w:val="00FF41D9"/>
    <w:rsid w:val="00FF4234"/>
    <w:rsid w:val="00FF4360"/>
    <w:rsid w:val="00FF43BC"/>
    <w:rsid w:val="00FF44DD"/>
    <w:rsid w:val="00FF4524"/>
    <w:rsid w:val="00FF49E6"/>
    <w:rsid w:val="00FF4BC5"/>
    <w:rsid w:val="00FF4E92"/>
    <w:rsid w:val="00FF51C9"/>
    <w:rsid w:val="00FF52DF"/>
    <w:rsid w:val="00FF52FB"/>
    <w:rsid w:val="00FF5AEA"/>
    <w:rsid w:val="00FF5B2C"/>
    <w:rsid w:val="00FF5C22"/>
    <w:rsid w:val="00FF5CB6"/>
    <w:rsid w:val="00FF5CD7"/>
    <w:rsid w:val="00FF5DAA"/>
    <w:rsid w:val="00FF5DDA"/>
    <w:rsid w:val="00FF5E72"/>
    <w:rsid w:val="00FF6045"/>
    <w:rsid w:val="00FF623D"/>
    <w:rsid w:val="00FF6435"/>
    <w:rsid w:val="00FF68E9"/>
    <w:rsid w:val="00FF69EA"/>
    <w:rsid w:val="00FF6A92"/>
    <w:rsid w:val="00FF6AB9"/>
    <w:rsid w:val="00FF6C11"/>
    <w:rsid w:val="00FF6D05"/>
    <w:rsid w:val="00FF6FEB"/>
    <w:rsid w:val="00FF71CE"/>
    <w:rsid w:val="00FF7372"/>
    <w:rsid w:val="00FF7377"/>
    <w:rsid w:val="00FF75DE"/>
    <w:rsid w:val="00FF7796"/>
    <w:rsid w:val="00FF77EF"/>
    <w:rsid w:val="00FF7B7A"/>
    <w:rsid w:val="00FF7D24"/>
    <w:rsid w:val="00FF7D83"/>
    <w:rsid w:val="00FF7F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330625"/>
    <o:shapelayout v:ext="edit">
      <o:idmap v:ext="edit" data="1"/>
    </o:shapelayout>
  </w:shapeDefaults>
  <w:decimalSymbol w:val=","/>
  <w:listSeparator w:val=";"/>
  <w14:docId w14:val="55499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3" w:uiPriority="0"/>
    <w:lsdException w:name="toc 1" w:uiPriority="39"/>
    <w:lsdException w:name="toc 2" w:uiPriority="0"/>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35"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9B8"/>
    <w:pPr>
      <w:widowControl w:val="0"/>
      <w:adjustRightInd w:val="0"/>
      <w:spacing w:line="288" w:lineRule="auto"/>
      <w:ind w:firstLine="397"/>
      <w:jc w:val="both"/>
      <w:textAlignment w:val="baseline"/>
    </w:pPr>
    <w:rPr>
      <w:rFonts w:ascii="Arial" w:hAnsi="Arial"/>
      <w:sz w:val="22"/>
    </w:rPr>
  </w:style>
  <w:style w:type="paragraph" w:styleId="1">
    <w:name w:val="heading 1"/>
    <w:basedOn w:val="a"/>
    <w:next w:val="a"/>
    <w:link w:val="10"/>
    <w:qFormat/>
    <w:rsid w:val="004879B8"/>
    <w:pPr>
      <w:keepNext/>
      <w:spacing w:before="120"/>
      <w:jc w:val="center"/>
      <w:outlineLvl w:val="0"/>
    </w:pPr>
    <w:rPr>
      <w:sz w:val="28"/>
    </w:rPr>
  </w:style>
  <w:style w:type="paragraph" w:styleId="2">
    <w:name w:val="heading 2"/>
    <w:basedOn w:val="a"/>
    <w:next w:val="a"/>
    <w:link w:val="20"/>
    <w:qFormat/>
    <w:rsid w:val="004879B8"/>
    <w:pPr>
      <w:keepNext/>
      <w:outlineLvl w:val="1"/>
    </w:pPr>
    <w:rPr>
      <w:sz w:val="24"/>
    </w:rPr>
  </w:style>
  <w:style w:type="paragraph" w:styleId="3">
    <w:name w:val="heading 3"/>
    <w:basedOn w:val="a"/>
    <w:next w:val="a"/>
    <w:link w:val="30"/>
    <w:qFormat/>
    <w:rsid w:val="004879B8"/>
    <w:pPr>
      <w:keepNext/>
      <w:pBdr>
        <w:bottom w:val="single" w:sz="4" w:space="1" w:color="auto"/>
      </w:pBdr>
      <w:tabs>
        <w:tab w:val="num" w:pos="2061"/>
      </w:tabs>
      <w:spacing w:before="120" w:after="120"/>
      <w:ind w:left="2058" w:hanging="357"/>
      <w:outlineLvl w:val="2"/>
    </w:pPr>
    <w:rPr>
      <w:b/>
      <w:caps/>
      <w:noProof/>
      <w:kern w:val="28"/>
      <w:sz w:val="26"/>
    </w:rPr>
  </w:style>
  <w:style w:type="paragraph" w:styleId="4">
    <w:name w:val="heading 4"/>
    <w:basedOn w:val="a"/>
    <w:next w:val="a"/>
    <w:link w:val="40"/>
    <w:qFormat/>
    <w:rsid w:val="004879B8"/>
    <w:pPr>
      <w:keepNext/>
      <w:outlineLvl w:val="3"/>
    </w:pPr>
    <w:rPr>
      <w:b/>
      <w:sz w:val="24"/>
    </w:rPr>
  </w:style>
  <w:style w:type="paragraph" w:styleId="5">
    <w:name w:val="heading 5"/>
    <w:basedOn w:val="a"/>
    <w:next w:val="a"/>
    <w:link w:val="50"/>
    <w:qFormat/>
    <w:rsid w:val="004879B8"/>
    <w:pPr>
      <w:keepNext/>
      <w:outlineLvl w:val="4"/>
    </w:pPr>
    <w:rPr>
      <w:sz w:val="24"/>
    </w:rPr>
  </w:style>
  <w:style w:type="paragraph" w:styleId="6">
    <w:name w:val="heading 6"/>
    <w:basedOn w:val="a"/>
    <w:next w:val="a"/>
    <w:link w:val="60"/>
    <w:qFormat/>
    <w:rsid w:val="004879B8"/>
    <w:pPr>
      <w:keepNext/>
      <w:outlineLvl w:val="5"/>
    </w:pPr>
    <w:rPr>
      <w:i/>
      <w:sz w:val="24"/>
    </w:rPr>
  </w:style>
  <w:style w:type="paragraph" w:styleId="7">
    <w:name w:val="heading 7"/>
    <w:basedOn w:val="a"/>
    <w:next w:val="a"/>
    <w:link w:val="70"/>
    <w:qFormat/>
    <w:rsid w:val="004879B8"/>
    <w:pPr>
      <w:keepNext/>
      <w:outlineLvl w:val="6"/>
    </w:pPr>
    <w:rPr>
      <w:b/>
    </w:rPr>
  </w:style>
  <w:style w:type="paragraph" w:styleId="8">
    <w:name w:val="heading 8"/>
    <w:basedOn w:val="a"/>
    <w:next w:val="a"/>
    <w:link w:val="80"/>
    <w:qFormat/>
    <w:rsid w:val="004879B8"/>
    <w:pPr>
      <w:keepNext/>
      <w:spacing w:line="240" w:lineRule="auto"/>
      <w:ind w:firstLine="0"/>
      <w:jc w:val="left"/>
      <w:outlineLvl w:val="7"/>
    </w:pPr>
    <w:rPr>
      <w:snapToGrid w:val="0"/>
      <w:sz w:val="24"/>
    </w:rPr>
  </w:style>
  <w:style w:type="paragraph" w:styleId="9">
    <w:name w:val="heading 9"/>
    <w:basedOn w:val="a"/>
    <w:next w:val="a"/>
    <w:link w:val="90"/>
    <w:qFormat/>
    <w:rsid w:val="004879B8"/>
    <w:pPr>
      <w:keepNext/>
      <w:spacing w:line="240" w:lineRule="auto"/>
      <w:ind w:firstLine="0"/>
      <w:jc w:val="left"/>
      <w:outlineLvl w:val="8"/>
    </w:pPr>
    <w:rPr>
      <w:b/>
      <w:i/>
      <w:snapToGrid w:val="0"/>
      <w:color w:val="000000"/>
      <w:sz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нак Знак Знак Знак Знак,Знак Знак Знак,Знак Знак Знак Знак Знак Знак Знак Знак"/>
    <w:basedOn w:val="a"/>
    <w:link w:val="a4"/>
    <w:rsid w:val="004879B8"/>
    <w:pPr>
      <w:spacing w:line="240" w:lineRule="auto"/>
      <w:ind w:firstLine="284"/>
    </w:pPr>
    <w:rPr>
      <w:sz w:val="20"/>
    </w:rPr>
  </w:style>
  <w:style w:type="character" w:customStyle="1" w:styleId="a4">
    <w:name w:val="Текст сноски Знак"/>
    <w:aliases w:val=" Знак Знак Знак1, Знак Знак Знак Знак Знак Знак, Знак Знак Знак Знак6, Знак Знак Знак Знак Знак Знак Знак Знак Знак, Знак Знак Знак Знак Знак Знак Знак Знак6, Знак Знак Знак Знак Знак6,Знак Знак Знак5,Знак Знак Знак Знак Знак Знак1"/>
    <w:link w:val="a3"/>
    <w:rsid w:val="00F87B72"/>
    <w:rPr>
      <w:rFonts w:ascii="Arial" w:hAnsi="Arial"/>
      <w:lang w:val="ru-RU" w:eastAsia="ru-RU" w:bidi="ar-SA"/>
    </w:rPr>
  </w:style>
  <w:style w:type="paragraph" w:customStyle="1" w:styleId="a5">
    <w:name w:val="Верхний колонтитул.ВерхКолонтитул"/>
    <w:basedOn w:val="a"/>
    <w:rsid w:val="004879B8"/>
    <w:pPr>
      <w:tabs>
        <w:tab w:val="center" w:pos="4536"/>
        <w:tab w:val="right" w:pos="9072"/>
      </w:tabs>
      <w:ind w:firstLine="0"/>
      <w:jc w:val="left"/>
    </w:pPr>
  </w:style>
  <w:style w:type="character" w:styleId="a6">
    <w:name w:val="page number"/>
    <w:rsid w:val="004879B8"/>
    <w:rPr>
      <w:rFonts w:ascii="Arial" w:hAnsi="Arial"/>
      <w:b/>
      <w:sz w:val="22"/>
    </w:rPr>
  </w:style>
  <w:style w:type="paragraph" w:customStyle="1" w:styleId="a7">
    <w:name w:val="Условные обозначения"/>
    <w:basedOn w:val="a"/>
    <w:rsid w:val="004879B8"/>
    <w:pPr>
      <w:tabs>
        <w:tab w:val="left" w:pos="3969"/>
      </w:tabs>
      <w:ind w:left="3402" w:firstLine="0"/>
      <w:jc w:val="left"/>
    </w:pPr>
    <w:rPr>
      <w:sz w:val="20"/>
    </w:rPr>
  </w:style>
  <w:style w:type="paragraph" w:customStyle="1" w:styleId="11">
    <w:name w:val="Раздел 1"/>
    <w:basedOn w:val="a"/>
    <w:rsid w:val="004879B8"/>
    <w:pPr>
      <w:keepNext/>
      <w:pageBreakBefore/>
      <w:pBdr>
        <w:top w:val="single" w:sz="6" w:space="4" w:color="FFFFFF"/>
        <w:bottom w:val="single" w:sz="12" w:space="4" w:color="000000"/>
      </w:pBdr>
      <w:spacing w:after="600" w:line="312" w:lineRule="auto"/>
      <w:ind w:left="1701" w:firstLine="0"/>
      <w:jc w:val="left"/>
      <w:outlineLvl w:val="0"/>
    </w:pPr>
    <w:rPr>
      <w:b/>
      <w:caps/>
      <w:sz w:val="32"/>
    </w:rPr>
  </w:style>
  <w:style w:type="paragraph" w:styleId="a8">
    <w:name w:val="footer"/>
    <w:basedOn w:val="a"/>
    <w:link w:val="a9"/>
    <w:rsid w:val="004879B8"/>
    <w:pPr>
      <w:tabs>
        <w:tab w:val="center" w:pos="4536"/>
        <w:tab w:val="right" w:pos="9072"/>
      </w:tabs>
    </w:pPr>
  </w:style>
  <w:style w:type="paragraph" w:customStyle="1" w:styleId="110">
    <w:name w:val="Раздел 1.1"/>
    <w:basedOn w:val="11"/>
    <w:rsid w:val="004879B8"/>
    <w:pPr>
      <w:pageBreakBefore w:val="0"/>
      <w:spacing w:before="720"/>
      <w:outlineLvl w:val="1"/>
    </w:pPr>
    <w:rPr>
      <w:sz w:val="26"/>
    </w:rPr>
  </w:style>
  <w:style w:type="character" w:styleId="aa">
    <w:name w:val="footnote reference"/>
    <w:rsid w:val="004879B8"/>
    <w:rPr>
      <w:rFonts w:ascii="Arial" w:hAnsi="Arial"/>
      <w:sz w:val="32"/>
      <w:vertAlign w:val="superscript"/>
    </w:rPr>
  </w:style>
  <w:style w:type="paragraph" w:styleId="ab">
    <w:name w:val="endnote text"/>
    <w:basedOn w:val="a"/>
    <w:link w:val="ac"/>
    <w:rsid w:val="004879B8"/>
    <w:rPr>
      <w:sz w:val="20"/>
    </w:rPr>
  </w:style>
  <w:style w:type="character" w:styleId="ad">
    <w:name w:val="endnote reference"/>
    <w:semiHidden/>
    <w:rsid w:val="004879B8"/>
    <w:rPr>
      <w:sz w:val="20"/>
      <w:vertAlign w:val="superscript"/>
    </w:rPr>
  </w:style>
  <w:style w:type="paragraph" w:customStyle="1" w:styleId="ae">
    <w:name w:val="Таблица первая стр"/>
    <w:basedOn w:val="af"/>
    <w:rsid w:val="004879B8"/>
    <w:pPr>
      <w:spacing w:before="40" w:after="40"/>
      <w:ind w:right="57"/>
      <w:jc w:val="right"/>
    </w:pPr>
  </w:style>
  <w:style w:type="paragraph" w:customStyle="1" w:styleId="af">
    <w:name w:val="Таблица центр Знак Знак Знак Знак Знак Знак Знак Знак Знак"/>
    <w:basedOn w:val="a"/>
    <w:link w:val="af0"/>
    <w:rsid w:val="004879B8"/>
    <w:pPr>
      <w:spacing w:before="80" w:after="80" w:line="240" w:lineRule="auto"/>
      <w:ind w:firstLine="0"/>
      <w:jc w:val="center"/>
    </w:pPr>
  </w:style>
  <w:style w:type="paragraph" w:customStyle="1" w:styleId="af1">
    <w:name w:val="Подзагол"/>
    <w:basedOn w:val="a"/>
    <w:next w:val="a"/>
    <w:rsid w:val="004879B8"/>
    <w:pPr>
      <w:spacing w:before="120" w:after="40"/>
      <w:jc w:val="left"/>
    </w:pPr>
    <w:rPr>
      <w:b/>
    </w:rPr>
  </w:style>
  <w:style w:type="paragraph" w:customStyle="1" w:styleId="0">
    <w:name w:val="Таблица 0"/>
    <w:basedOn w:val="a"/>
    <w:rsid w:val="004879B8"/>
    <w:pPr>
      <w:spacing w:before="80" w:after="80" w:line="240" w:lineRule="auto"/>
      <w:ind w:firstLine="0"/>
      <w:jc w:val="left"/>
    </w:pPr>
  </w:style>
  <w:style w:type="paragraph" w:customStyle="1" w:styleId="05">
    <w:name w:val="Таблица 0.5 Знак"/>
    <w:basedOn w:val="0"/>
    <w:rsid w:val="004879B8"/>
    <w:pPr>
      <w:ind w:left="284"/>
    </w:pPr>
  </w:style>
  <w:style w:type="paragraph" w:customStyle="1" w:styleId="12">
    <w:name w:val="Таблица 1"/>
    <w:basedOn w:val="05"/>
    <w:rsid w:val="004879B8"/>
    <w:pPr>
      <w:ind w:left="567"/>
    </w:pPr>
  </w:style>
  <w:style w:type="paragraph" w:customStyle="1" w:styleId="15">
    <w:name w:val="Таблица 1.5"/>
    <w:basedOn w:val="05"/>
    <w:rsid w:val="004879B8"/>
    <w:pPr>
      <w:ind w:left="851"/>
    </w:pPr>
  </w:style>
  <w:style w:type="paragraph" w:customStyle="1" w:styleId="13">
    <w:name w:val="Содержание 1"/>
    <w:basedOn w:val="a"/>
    <w:rsid w:val="004879B8"/>
    <w:pPr>
      <w:tabs>
        <w:tab w:val="left" w:leader="dot" w:pos="8789"/>
        <w:tab w:val="right" w:pos="9299"/>
      </w:tabs>
      <w:spacing w:after="120" w:line="240" w:lineRule="auto"/>
      <w:ind w:left="851" w:firstLine="0"/>
      <w:jc w:val="left"/>
    </w:pPr>
  </w:style>
  <w:style w:type="paragraph" w:customStyle="1" w:styleId="111">
    <w:name w:val="Содержание 1.1"/>
    <w:basedOn w:val="13"/>
    <w:rsid w:val="004879B8"/>
    <w:pPr>
      <w:ind w:left="1956" w:hanging="255"/>
    </w:pPr>
  </w:style>
  <w:style w:type="paragraph" w:customStyle="1" w:styleId="af2">
    <w:name w:val="Обычный после табл Знак Знак Знак Знак Знак Знак Знак Знак Знак Знак Знак Знак Знак Знак"/>
    <w:basedOn w:val="a"/>
    <w:link w:val="af3"/>
    <w:rsid w:val="004879B8"/>
    <w:pPr>
      <w:spacing w:before="320"/>
    </w:pPr>
  </w:style>
  <w:style w:type="paragraph" w:customStyle="1" w:styleId="0-">
    <w:name w:val="Таблица 0-ж"/>
    <w:basedOn w:val="0"/>
    <w:rsid w:val="004879B8"/>
    <w:rPr>
      <w:b/>
    </w:rPr>
  </w:style>
  <w:style w:type="paragraph" w:customStyle="1" w:styleId="-">
    <w:name w:val="Таблица центр-ж"/>
    <w:basedOn w:val="af"/>
    <w:rsid w:val="004879B8"/>
    <w:rPr>
      <w:b/>
    </w:rPr>
  </w:style>
  <w:style w:type="paragraph" w:customStyle="1" w:styleId="af4">
    <w:name w:val="Обычный перед табл"/>
    <w:basedOn w:val="a"/>
    <w:rsid w:val="004879B8"/>
    <w:pPr>
      <w:spacing w:after="320"/>
    </w:pPr>
  </w:style>
  <w:style w:type="paragraph" w:customStyle="1" w:styleId="af5">
    <w:name w:val="Обычный между табл"/>
    <w:basedOn w:val="a"/>
    <w:rsid w:val="004879B8"/>
    <w:pPr>
      <w:spacing w:before="320" w:after="320"/>
    </w:pPr>
  </w:style>
  <w:style w:type="paragraph" w:customStyle="1" w:styleId="af6">
    <w:name w:val="График"/>
    <w:basedOn w:val="a"/>
    <w:rsid w:val="004879B8"/>
    <w:pPr>
      <w:spacing w:before="360" w:after="360" w:line="240" w:lineRule="auto"/>
      <w:ind w:firstLine="0"/>
      <w:jc w:val="center"/>
    </w:pPr>
  </w:style>
  <w:style w:type="paragraph" w:customStyle="1" w:styleId="af7">
    <w:name w:val="Ответственные"/>
    <w:basedOn w:val="a"/>
    <w:rsid w:val="004879B8"/>
    <w:pPr>
      <w:tabs>
        <w:tab w:val="left" w:pos="5670"/>
        <w:tab w:val="left" w:pos="7938"/>
        <w:tab w:val="left" w:pos="9210"/>
      </w:tabs>
      <w:spacing w:after="160"/>
      <w:ind w:left="851" w:firstLine="0"/>
      <w:jc w:val="left"/>
    </w:pPr>
    <w:rPr>
      <w:sz w:val="20"/>
    </w:rPr>
  </w:style>
  <w:style w:type="paragraph" w:styleId="af8">
    <w:name w:val="Document Map"/>
    <w:basedOn w:val="a"/>
    <w:link w:val="af9"/>
    <w:semiHidden/>
    <w:rsid w:val="004879B8"/>
    <w:pPr>
      <w:shd w:val="clear" w:color="auto" w:fill="000080"/>
      <w:ind w:firstLine="0"/>
      <w:jc w:val="left"/>
    </w:pPr>
    <w:rPr>
      <w:sz w:val="18"/>
    </w:rPr>
  </w:style>
  <w:style w:type="paragraph" w:customStyle="1" w:styleId="-0">
    <w:name w:val="Раздел-табл"/>
    <w:basedOn w:val="110"/>
    <w:rsid w:val="004879B8"/>
    <w:pPr>
      <w:pBdr>
        <w:bottom w:val="single" w:sz="6" w:space="4" w:color="FFFFFF"/>
      </w:pBdr>
      <w:spacing w:before="360" w:after="240" w:line="288" w:lineRule="auto"/>
      <w:outlineLvl w:val="2"/>
    </w:pPr>
  </w:style>
  <w:style w:type="paragraph" w:customStyle="1" w:styleId="afa">
    <w:name w:val="Для подписи"/>
    <w:basedOn w:val="a"/>
    <w:rsid w:val="004879B8"/>
    <w:pPr>
      <w:tabs>
        <w:tab w:val="right" w:pos="9072"/>
      </w:tabs>
      <w:spacing w:before="960"/>
      <w:ind w:left="1701" w:firstLine="0"/>
      <w:jc w:val="left"/>
    </w:pPr>
    <w:rPr>
      <w:b/>
      <w:sz w:val="26"/>
    </w:rPr>
  </w:style>
  <w:style w:type="paragraph" w:customStyle="1" w:styleId="-1">
    <w:name w:val="Раздел-табл заг"/>
    <w:basedOn w:val="-0"/>
    <w:rsid w:val="004879B8"/>
    <w:pPr>
      <w:spacing w:after="0"/>
    </w:pPr>
  </w:style>
  <w:style w:type="paragraph" w:customStyle="1" w:styleId="-2">
    <w:name w:val="Раздел-табл подзаг"/>
    <w:basedOn w:val="-0"/>
    <w:rsid w:val="004879B8"/>
    <w:pPr>
      <w:spacing w:before="0"/>
      <w:outlineLvl w:val="3"/>
    </w:pPr>
    <w:rPr>
      <w:b w:val="0"/>
      <w:spacing w:val="20"/>
      <w:sz w:val="18"/>
    </w:rPr>
  </w:style>
  <w:style w:type="paragraph" w:customStyle="1" w:styleId="afb">
    <w:name w:val="Выходные данные"/>
    <w:basedOn w:val="a"/>
    <w:rsid w:val="004879B8"/>
    <w:pPr>
      <w:pBdr>
        <w:left w:val="single" w:sz="6" w:space="6" w:color="auto"/>
      </w:pBdr>
      <w:tabs>
        <w:tab w:val="left" w:pos="5670"/>
      </w:tabs>
      <w:spacing w:before="120" w:after="120"/>
      <w:ind w:left="1701" w:firstLine="0"/>
      <w:jc w:val="left"/>
    </w:pPr>
    <w:rPr>
      <w:sz w:val="24"/>
    </w:rPr>
  </w:style>
  <w:style w:type="paragraph" w:customStyle="1" w:styleId="14">
    <w:name w:val="1"/>
    <w:basedOn w:val="a"/>
    <w:rsid w:val="004879B8"/>
    <w:pPr>
      <w:spacing w:after="120"/>
      <w:ind w:left="1588" w:firstLine="0"/>
      <w:jc w:val="left"/>
    </w:pPr>
    <w:rPr>
      <w:smallCaps/>
    </w:rPr>
  </w:style>
  <w:style w:type="paragraph" w:customStyle="1" w:styleId="21">
    <w:name w:val="2"/>
    <w:basedOn w:val="a"/>
    <w:rsid w:val="004879B8"/>
    <w:pPr>
      <w:spacing w:after="360" w:line="240" w:lineRule="auto"/>
      <w:ind w:left="1588" w:firstLine="0"/>
      <w:jc w:val="left"/>
    </w:pPr>
    <w:rPr>
      <w:caps/>
    </w:rPr>
  </w:style>
  <w:style w:type="paragraph" w:customStyle="1" w:styleId="31">
    <w:name w:val="3"/>
    <w:basedOn w:val="a"/>
    <w:rsid w:val="004879B8"/>
    <w:pPr>
      <w:spacing w:before="240"/>
      <w:ind w:left="1588" w:firstLine="0"/>
      <w:jc w:val="left"/>
    </w:pPr>
    <w:rPr>
      <w:b/>
      <w:caps/>
      <w:sz w:val="40"/>
    </w:rPr>
  </w:style>
  <w:style w:type="paragraph" w:customStyle="1" w:styleId="51">
    <w:name w:val="5"/>
    <w:basedOn w:val="a"/>
    <w:rsid w:val="004879B8"/>
    <w:pPr>
      <w:ind w:left="1701" w:firstLine="0"/>
      <w:jc w:val="left"/>
    </w:pPr>
    <w:rPr>
      <w:b/>
      <w:spacing w:val="20"/>
      <w:sz w:val="24"/>
    </w:rPr>
  </w:style>
  <w:style w:type="paragraph" w:customStyle="1" w:styleId="61">
    <w:name w:val="6"/>
    <w:basedOn w:val="a"/>
    <w:rsid w:val="004879B8"/>
    <w:pPr>
      <w:spacing w:line="240" w:lineRule="auto"/>
      <w:ind w:left="1588" w:firstLine="0"/>
      <w:jc w:val="left"/>
    </w:pPr>
    <w:rPr>
      <w:caps/>
      <w:sz w:val="20"/>
    </w:rPr>
  </w:style>
  <w:style w:type="paragraph" w:customStyle="1" w:styleId="71">
    <w:name w:val="7"/>
    <w:basedOn w:val="a"/>
    <w:rsid w:val="004879B8"/>
    <w:pPr>
      <w:ind w:left="1701" w:firstLine="0"/>
      <w:jc w:val="left"/>
    </w:pPr>
    <w:rPr>
      <w:caps/>
      <w:sz w:val="20"/>
    </w:rPr>
  </w:style>
  <w:style w:type="paragraph" w:customStyle="1" w:styleId="41">
    <w:name w:val="4"/>
    <w:basedOn w:val="14"/>
    <w:rsid w:val="004879B8"/>
    <w:pPr>
      <w:spacing w:before="120"/>
    </w:pPr>
    <w:rPr>
      <w:sz w:val="24"/>
    </w:rPr>
  </w:style>
  <w:style w:type="paragraph" w:customStyle="1" w:styleId="3a">
    <w:name w:val="3a"/>
    <w:basedOn w:val="31"/>
    <w:rsid w:val="004879B8"/>
    <w:pPr>
      <w:spacing w:before="120" w:after="120"/>
    </w:pPr>
    <w:rPr>
      <w:spacing w:val="80"/>
      <w:sz w:val="24"/>
    </w:rPr>
  </w:style>
  <w:style w:type="paragraph" w:customStyle="1" w:styleId="afc">
    <w:name w:val="Содержание заг"/>
    <w:basedOn w:val="11"/>
    <w:rsid w:val="004879B8"/>
  </w:style>
  <w:style w:type="paragraph" w:customStyle="1" w:styleId="1110">
    <w:name w:val="Содержание 1.1.1"/>
    <w:basedOn w:val="13"/>
    <w:rsid w:val="004879B8"/>
    <w:pPr>
      <w:ind w:left="2552"/>
    </w:pPr>
  </w:style>
  <w:style w:type="paragraph" w:styleId="32">
    <w:name w:val="toc 3"/>
    <w:basedOn w:val="a"/>
    <w:next w:val="a"/>
    <w:autoRedefine/>
    <w:uiPriority w:val="39"/>
    <w:rsid w:val="00104AFF"/>
    <w:pPr>
      <w:tabs>
        <w:tab w:val="left" w:pos="284"/>
        <w:tab w:val="left" w:pos="737"/>
        <w:tab w:val="left" w:pos="9214"/>
        <w:tab w:val="left" w:pos="9242"/>
        <w:tab w:val="left" w:pos="9356"/>
        <w:tab w:val="left" w:pos="10065"/>
      </w:tabs>
      <w:spacing w:line="264" w:lineRule="auto"/>
      <w:ind w:left="737" w:right="-454" w:hanging="737"/>
      <w:jc w:val="left"/>
    </w:pPr>
    <w:rPr>
      <w:noProof/>
      <w:kern w:val="28"/>
    </w:rPr>
  </w:style>
  <w:style w:type="paragraph" w:styleId="16">
    <w:name w:val="toc 1"/>
    <w:basedOn w:val="111"/>
    <w:next w:val="a"/>
    <w:autoRedefine/>
    <w:uiPriority w:val="39"/>
    <w:rsid w:val="00D0252F"/>
    <w:pPr>
      <w:tabs>
        <w:tab w:val="clear" w:pos="8789"/>
        <w:tab w:val="clear" w:pos="9299"/>
        <w:tab w:val="left" w:pos="0"/>
        <w:tab w:val="left" w:pos="737"/>
        <w:tab w:val="left" w:pos="9214"/>
        <w:tab w:val="left" w:pos="9356"/>
      </w:tabs>
      <w:spacing w:after="0"/>
      <w:ind w:left="0" w:right="-312" w:firstLine="0"/>
    </w:pPr>
    <w:rPr>
      <w:noProof/>
      <w:spacing w:val="-4"/>
    </w:rPr>
  </w:style>
  <w:style w:type="paragraph" w:styleId="22">
    <w:name w:val="toc 2"/>
    <w:basedOn w:val="1110"/>
    <w:next w:val="a"/>
    <w:autoRedefine/>
    <w:rsid w:val="004879B8"/>
  </w:style>
  <w:style w:type="paragraph" w:styleId="42">
    <w:name w:val="toc 4"/>
    <w:basedOn w:val="a"/>
    <w:next w:val="a"/>
    <w:autoRedefine/>
    <w:semiHidden/>
    <w:rsid w:val="004879B8"/>
    <w:pPr>
      <w:ind w:left="660"/>
    </w:pPr>
  </w:style>
  <w:style w:type="paragraph" w:styleId="52">
    <w:name w:val="toc 5"/>
    <w:basedOn w:val="a"/>
    <w:next w:val="a"/>
    <w:autoRedefine/>
    <w:semiHidden/>
    <w:rsid w:val="004879B8"/>
    <w:pPr>
      <w:ind w:left="880"/>
    </w:pPr>
  </w:style>
  <w:style w:type="paragraph" w:styleId="62">
    <w:name w:val="toc 6"/>
    <w:basedOn w:val="a"/>
    <w:next w:val="a"/>
    <w:autoRedefine/>
    <w:semiHidden/>
    <w:rsid w:val="004879B8"/>
    <w:pPr>
      <w:ind w:left="1100"/>
    </w:pPr>
  </w:style>
  <w:style w:type="paragraph" w:styleId="72">
    <w:name w:val="toc 7"/>
    <w:basedOn w:val="a"/>
    <w:next w:val="a"/>
    <w:autoRedefine/>
    <w:semiHidden/>
    <w:rsid w:val="004879B8"/>
    <w:pPr>
      <w:ind w:left="1320"/>
    </w:pPr>
  </w:style>
  <w:style w:type="paragraph" w:styleId="81">
    <w:name w:val="toc 8"/>
    <w:basedOn w:val="a"/>
    <w:next w:val="a"/>
    <w:autoRedefine/>
    <w:semiHidden/>
    <w:rsid w:val="004879B8"/>
    <w:pPr>
      <w:ind w:left="1540"/>
    </w:pPr>
  </w:style>
  <w:style w:type="paragraph" w:styleId="91">
    <w:name w:val="toc 9"/>
    <w:basedOn w:val="a"/>
    <w:next w:val="a"/>
    <w:autoRedefine/>
    <w:semiHidden/>
    <w:rsid w:val="004879B8"/>
    <w:pPr>
      <w:ind w:left="1760"/>
    </w:pPr>
  </w:style>
  <w:style w:type="paragraph" w:customStyle="1" w:styleId="afd">
    <w:name w:val="Раздел"/>
    <w:basedOn w:val="a"/>
    <w:rsid w:val="004879B8"/>
    <w:pPr>
      <w:pageBreakBefore/>
      <w:spacing w:before="3600" w:after="360"/>
      <w:ind w:firstLine="0"/>
      <w:jc w:val="center"/>
      <w:outlineLvl w:val="0"/>
    </w:pPr>
    <w:rPr>
      <w:b/>
      <w:caps/>
      <w:spacing w:val="20"/>
      <w:sz w:val="36"/>
    </w:rPr>
  </w:style>
  <w:style w:type="paragraph" w:customStyle="1" w:styleId="17">
    <w:name w:val="Раздел 1 номер"/>
    <w:basedOn w:val="a"/>
    <w:rsid w:val="004879B8"/>
    <w:pPr>
      <w:spacing w:line="240" w:lineRule="auto"/>
      <w:ind w:firstLine="0"/>
      <w:jc w:val="left"/>
    </w:pPr>
    <w:rPr>
      <w:b/>
      <w:sz w:val="56"/>
      <w:lang w:val="en-US"/>
    </w:rPr>
  </w:style>
  <w:style w:type="paragraph" w:customStyle="1" w:styleId="afe">
    <w:name w:val="ДЛЯ ПОДПИСИ"/>
    <w:basedOn w:val="a"/>
    <w:rsid w:val="004879B8"/>
    <w:rPr>
      <w:b/>
      <w:caps/>
    </w:rPr>
  </w:style>
  <w:style w:type="paragraph" w:customStyle="1" w:styleId="aff">
    <w:name w:val="Таблотст"/>
    <w:basedOn w:val="a"/>
    <w:rsid w:val="004879B8"/>
    <w:pPr>
      <w:spacing w:before="80" w:line="220" w:lineRule="exact"/>
      <w:ind w:left="85" w:firstLine="0"/>
      <w:jc w:val="left"/>
    </w:pPr>
    <w:rPr>
      <w:sz w:val="20"/>
    </w:rPr>
  </w:style>
  <w:style w:type="paragraph" w:styleId="aff0">
    <w:name w:val="Message Header"/>
    <w:aliases w:val=" Знак Знак Знак Знак Знак Знак Знак Знак Знак Знак, Знак Знак Знак Знак Зна Знак Знак Знак Знак Знак Знак Знак Знак Знак Знак Знак Знак Знак, Знак Знак Знак Знак Зна Знак Знак Знак Знак,Знак Знак Знак Знак,Знак Знак Знак Знак Зна Знак,Шапка1"/>
    <w:basedOn w:val="a"/>
    <w:link w:val="18"/>
    <w:rsid w:val="004879B8"/>
    <w:pPr>
      <w:spacing w:before="60" w:after="60" w:line="200" w:lineRule="exact"/>
      <w:ind w:firstLine="0"/>
      <w:jc w:val="center"/>
    </w:pPr>
    <w:rPr>
      <w:i/>
      <w:sz w:val="20"/>
    </w:rPr>
  </w:style>
  <w:style w:type="paragraph" w:customStyle="1" w:styleId="aff1">
    <w:name w:val="Таблица"/>
    <w:basedOn w:val="aff0"/>
    <w:rsid w:val="004879B8"/>
    <w:pPr>
      <w:spacing w:before="80" w:after="0" w:line="220" w:lineRule="exact"/>
    </w:pPr>
    <w:rPr>
      <w:i w:val="0"/>
    </w:rPr>
  </w:style>
  <w:style w:type="character" w:styleId="aff2">
    <w:name w:val="annotation reference"/>
    <w:semiHidden/>
    <w:rsid w:val="004879B8"/>
    <w:rPr>
      <w:sz w:val="16"/>
    </w:rPr>
  </w:style>
  <w:style w:type="paragraph" w:customStyle="1" w:styleId="Oaaeeoaoaio">
    <w:name w:val="Oaaeeoa oaio?"/>
    <w:basedOn w:val="a"/>
    <w:rsid w:val="004879B8"/>
    <w:pPr>
      <w:spacing w:before="80" w:after="80" w:line="240" w:lineRule="auto"/>
      <w:ind w:firstLine="0"/>
      <w:jc w:val="center"/>
    </w:pPr>
    <w:rPr>
      <w:sz w:val="18"/>
    </w:rPr>
  </w:style>
  <w:style w:type="paragraph" w:customStyle="1" w:styleId="aff3">
    <w:name w:val="Сноска"/>
    <w:basedOn w:val="a"/>
    <w:rsid w:val="004879B8"/>
    <w:pPr>
      <w:spacing w:line="240" w:lineRule="auto"/>
      <w:ind w:firstLine="709"/>
    </w:pPr>
    <w:rPr>
      <w:sz w:val="18"/>
    </w:rPr>
  </w:style>
  <w:style w:type="paragraph" w:customStyle="1" w:styleId="112">
    <w:name w:val="заголовок 1.1"/>
    <w:basedOn w:val="1"/>
    <w:rsid w:val="004879B8"/>
    <w:pPr>
      <w:keepNext w:val="0"/>
      <w:pageBreakBefore/>
      <w:spacing w:before="0" w:after="360" w:line="240" w:lineRule="auto"/>
      <w:ind w:firstLine="0"/>
      <w:jc w:val="left"/>
    </w:pPr>
    <w:rPr>
      <w:b/>
      <w:caps/>
      <w:kern w:val="28"/>
      <w:sz w:val="26"/>
    </w:rPr>
  </w:style>
  <w:style w:type="paragraph" w:customStyle="1" w:styleId="aff4">
    <w:name w:val="Обычны"/>
    <w:rsid w:val="004879B8"/>
    <w:pPr>
      <w:widowControl w:val="0"/>
      <w:adjustRightInd w:val="0"/>
      <w:spacing w:line="360" w:lineRule="atLeast"/>
      <w:jc w:val="both"/>
      <w:textAlignment w:val="baseline"/>
    </w:pPr>
    <w:rPr>
      <w:snapToGrid w:val="0"/>
    </w:rPr>
  </w:style>
  <w:style w:type="paragraph" w:customStyle="1" w:styleId="aff5">
    <w:name w:val="Заголграф"/>
    <w:basedOn w:val="3"/>
    <w:rsid w:val="004879B8"/>
    <w:pPr>
      <w:spacing w:after="240" w:line="240" w:lineRule="auto"/>
      <w:ind w:firstLine="0"/>
      <w:jc w:val="center"/>
      <w:outlineLvl w:val="9"/>
    </w:pPr>
    <w:rPr>
      <w:sz w:val="22"/>
    </w:rPr>
  </w:style>
  <w:style w:type="paragraph" w:styleId="aff6">
    <w:name w:val="Body Text Indent"/>
    <w:aliases w:val="Мой Заголовок 1,Основной текст с отступом1,Body Text Indent Знак,Body Text Indent"/>
    <w:basedOn w:val="a"/>
    <w:link w:val="aff7"/>
    <w:rsid w:val="004879B8"/>
    <w:pPr>
      <w:spacing w:before="240" w:after="240" w:line="240" w:lineRule="auto"/>
      <w:ind w:firstLine="0"/>
    </w:pPr>
    <w:rPr>
      <w:b/>
      <w:i/>
    </w:rPr>
  </w:style>
  <w:style w:type="paragraph" w:styleId="33">
    <w:name w:val="Body Text Indent 3"/>
    <w:basedOn w:val="a"/>
    <w:link w:val="34"/>
    <w:rsid w:val="004879B8"/>
    <w:pPr>
      <w:ind w:firstLine="709"/>
    </w:pPr>
  </w:style>
  <w:style w:type="paragraph" w:customStyle="1" w:styleId="Oaaeiono">
    <w:name w:val="Oaaeiono"/>
    <w:basedOn w:val="a"/>
    <w:rsid w:val="004879B8"/>
    <w:pPr>
      <w:spacing w:line="220" w:lineRule="exact"/>
      <w:ind w:left="85" w:firstLine="0"/>
      <w:jc w:val="left"/>
    </w:pPr>
    <w:rPr>
      <w:sz w:val="20"/>
    </w:rPr>
  </w:style>
  <w:style w:type="paragraph" w:customStyle="1" w:styleId="aff8">
    <w:name w:val="Таблотс"/>
    <w:basedOn w:val="a"/>
    <w:rsid w:val="004879B8"/>
    <w:pPr>
      <w:spacing w:before="80" w:line="240" w:lineRule="auto"/>
      <w:ind w:firstLine="0"/>
      <w:jc w:val="left"/>
    </w:pPr>
    <w:rPr>
      <w:sz w:val="20"/>
    </w:rPr>
  </w:style>
  <w:style w:type="paragraph" w:customStyle="1" w:styleId="aff9">
    <w:name w:val="Единицы"/>
    <w:basedOn w:val="a"/>
    <w:rsid w:val="004879B8"/>
    <w:pPr>
      <w:keepNext/>
      <w:spacing w:before="20" w:after="60" w:line="240" w:lineRule="auto"/>
      <w:ind w:right="284" w:firstLine="0"/>
      <w:jc w:val="right"/>
    </w:pPr>
  </w:style>
  <w:style w:type="paragraph" w:styleId="affa">
    <w:name w:val="caption"/>
    <w:basedOn w:val="a"/>
    <w:next w:val="a"/>
    <w:uiPriority w:val="35"/>
    <w:qFormat/>
    <w:rsid w:val="004879B8"/>
    <w:pPr>
      <w:spacing w:before="360" w:after="240" w:line="240" w:lineRule="auto"/>
      <w:ind w:firstLine="0"/>
      <w:jc w:val="left"/>
    </w:pPr>
    <w:rPr>
      <w:rFonts w:ascii="Times New Roman" w:hAnsi="Times New Roman"/>
      <w:b/>
      <w:sz w:val="24"/>
    </w:rPr>
  </w:style>
  <w:style w:type="paragraph" w:styleId="affb">
    <w:name w:val="Body Text"/>
    <w:aliases w:val="Основной текст1,Основной текст11 Знак Знак,Основной текст11 Знак,Основной текст11"/>
    <w:basedOn w:val="a"/>
    <w:link w:val="affc"/>
    <w:rsid w:val="004879B8"/>
    <w:pPr>
      <w:spacing w:line="240" w:lineRule="auto"/>
      <w:ind w:firstLine="0"/>
    </w:pPr>
  </w:style>
  <w:style w:type="paragraph" w:customStyle="1" w:styleId="affd">
    <w:name w:val="заг. табл"/>
    <w:basedOn w:val="a"/>
    <w:rsid w:val="004879B8"/>
    <w:pPr>
      <w:spacing w:before="120" w:after="240" w:line="240" w:lineRule="auto"/>
      <w:ind w:firstLine="0"/>
      <w:jc w:val="center"/>
    </w:pPr>
    <w:rPr>
      <w:b/>
      <w:sz w:val="24"/>
    </w:rPr>
  </w:style>
  <w:style w:type="character" w:customStyle="1" w:styleId="affe">
    <w:name w:val="знак сноски"/>
    <w:rsid w:val="004879B8"/>
    <w:rPr>
      <w:vertAlign w:val="superscript"/>
    </w:rPr>
  </w:style>
  <w:style w:type="paragraph" w:customStyle="1" w:styleId="23">
    <w:name w:val="Таблотст2"/>
    <w:basedOn w:val="aff1"/>
    <w:rsid w:val="004879B8"/>
    <w:pPr>
      <w:ind w:left="170"/>
    </w:pPr>
  </w:style>
  <w:style w:type="paragraph" w:customStyle="1" w:styleId="afff">
    <w:name w:val="Приложение"/>
    <w:basedOn w:val="a"/>
    <w:rsid w:val="004879B8"/>
    <w:pPr>
      <w:spacing w:line="190" w:lineRule="exact"/>
      <w:ind w:right="567" w:firstLine="0"/>
      <w:jc w:val="right"/>
    </w:pPr>
    <w:rPr>
      <w:rFonts w:ascii="Times New Roman" w:hAnsi="Times New Roman"/>
      <w:sz w:val="18"/>
    </w:rPr>
  </w:style>
  <w:style w:type="paragraph" w:customStyle="1" w:styleId="19">
    <w:name w:val="Верхний колонтитул.ВерхКолонтитул1"/>
    <w:basedOn w:val="a"/>
    <w:rsid w:val="004879B8"/>
    <w:pPr>
      <w:shd w:val="pct25" w:color="auto" w:fill="auto"/>
      <w:tabs>
        <w:tab w:val="right" w:pos="8789"/>
      </w:tabs>
      <w:spacing w:before="600" w:line="240" w:lineRule="auto"/>
      <w:ind w:firstLine="0"/>
    </w:pPr>
    <w:rPr>
      <w:b/>
      <w:i/>
      <w:smallCaps/>
      <w:sz w:val="28"/>
    </w:rPr>
  </w:style>
  <w:style w:type="paragraph" w:customStyle="1" w:styleId="afff0">
    <w:name w:val="текст сноски"/>
    <w:basedOn w:val="a"/>
    <w:rsid w:val="004879B8"/>
    <w:pPr>
      <w:spacing w:line="240" w:lineRule="auto"/>
      <w:ind w:firstLine="709"/>
    </w:pPr>
    <w:rPr>
      <w:sz w:val="18"/>
    </w:rPr>
  </w:style>
  <w:style w:type="paragraph" w:customStyle="1" w:styleId="afff1">
    <w:name w:val="Ñíîñêà"/>
    <w:basedOn w:val="a"/>
    <w:autoRedefine/>
    <w:rsid w:val="004879B8"/>
    <w:pPr>
      <w:spacing w:line="240" w:lineRule="auto"/>
      <w:ind w:firstLine="454"/>
    </w:pPr>
    <w:rPr>
      <w:sz w:val="18"/>
    </w:rPr>
  </w:style>
  <w:style w:type="paragraph" w:customStyle="1" w:styleId="210">
    <w:name w:val="заголовок 2.1"/>
    <w:basedOn w:val="2"/>
    <w:rsid w:val="004879B8"/>
    <w:pPr>
      <w:spacing w:before="240" w:after="240" w:line="240" w:lineRule="auto"/>
      <w:ind w:firstLine="0"/>
      <w:jc w:val="left"/>
    </w:pPr>
    <w:rPr>
      <w:b/>
      <w:caps/>
      <w:sz w:val="23"/>
    </w:rPr>
  </w:style>
  <w:style w:type="paragraph" w:customStyle="1" w:styleId="afff2">
    <w:name w:val="таблица центр"/>
    <w:basedOn w:val="a"/>
    <w:rsid w:val="004879B8"/>
    <w:pPr>
      <w:spacing w:before="80" w:line="240" w:lineRule="auto"/>
      <w:ind w:firstLine="0"/>
      <w:jc w:val="center"/>
    </w:pPr>
    <w:rPr>
      <w:sz w:val="20"/>
    </w:rPr>
  </w:style>
  <w:style w:type="paragraph" w:styleId="24">
    <w:name w:val="Body Text Indent 2"/>
    <w:aliases w:val=" Знак,Знак16,Шапка Знак2 Знак,Шапка Знак2 Знак Знак Знак,Шапка Знак2 Знак Знак Знак Знак,Шапка Знак2 Знак Знак Знак Знак Знак"/>
    <w:basedOn w:val="a"/>
    <w:link w:val="25"/>
    <w:rsid w:val="004879B8"/>
    <w:pPr>
      <w:spacing w:before="240" w:line="240" w:lineRule="auto"/>
      <w:ind w:firstLine="709"/>
    </w:pPr>
    <w:rPr>
      <w:i/>
      <w:sz w:val="20"/>
    </w:rPr>
  </w:style>
  <w:style w:type="paragraph" w:styleId="afff3">
    <w:name w:val="header"/>
    <w:aliases w:val="ВерхКолонтитул,Верхний колонтитул1 Знак Знак,Верхний колонтитул1,Верхний колонтитул Знак Знак"/>
    <w:basedOn w:val="a"/>
    <w:link w:val="afff4"/>
    <w:rsid w:val="004879B8"/>
    <w:pPr>
      <w:tabs>
        <w:tab w:val="center" w:pos="4153"/>
        <w:tab w:val="right" w:pos="8306"/>
      </w:tabs>
    </w:pPr>
  </w:style>
  <w:style w:type="paragraph" w:styleId="26">
    <w:name w:val="Body Text 2"/>
    <w:aliases w:val=" Знак18,Знак18"/>
    <w:basedOn w:val="a"/>
    <w:link w:val="27"/>
    <w:rsid w:val="004879B8"/>
    <w:pPr>
      <w:spacing w:before="120"/>
      <w:ind w:firstLine="0"/>
    </w:pPr>
  </w:style>
  <w:style w:type="paragraph" w:styleId="1a">
    <w:name w:val="index 1"/>
    <w:basedOn w:val="a"/>
    <w:next w:val="a"/>
    <w:autoRedefine/>
    <w:semiHidden/>
    <w:rsid w:val="004879B8"/>
    <w:pPr>
      <w:ind w:left="220" w:hanging="220"/>
    </w:pPr>
  </w:style>
  <w:style w:type="character" w:styleId="afff5">
    <w:name w:val="Hyperlink"/>
    <w:rsid w:val="004879B8"/>
    <w:rPr>
      <w:color w:val="0000FF"/>
      <w:u w:val="single"/>
    </w:rPr>
  </w:style>
  <w:style w:type="paragraph" w:styleId="afff6">
    <w:name w:val="Block Text"/>
    <w:basedOn w:val="a"/>
    <w:rsid w:val="004879B8"/>
    <w:pPr>
      <w:ind w:left="1560" w:right="-284" w:firstLine="0"/>
    </w:pPr>
  </w:style>
  <w:style w:type="paragraph" w:customStyle="1" w:styleId="fee72">
    <w:name w:val="|fee7аголовок 2"/>
    <w:basedOn w:val="a"/>
    <w:next w:val="a"/>
    <w:rsid w:val="004879B8"/>
    <w:pPr>
      <w:keepNext/>
      <w:spacing w:line="240" w:lineRule="auto"/>
      <w:ind w:firstLine="0"/>
      <w:jc w:val="left"/>
    </w:pPr>
    <w:rPr>
      <w:b/>
      <w:sz w:val="24"/>
    </w:rPr>
  </w:style>
  <w:style w:type="paragraph" w:customStyle="1" w:styleId="43">
    <w:name w:val="Основной текст 4"/>
    <w:basedOn w:val="aff6"/>
    <w:rsid w:val="004879B8"/>
    <w:pPr>
      <w:spacing w:before="0" w:after="120"/>
      <w:ind w:left="283"/>
      <w:jc w:val="left"/>
    </w:pPr>
    <w:rPr>
      <w:rFonts w:ascii="Times New Roman" w:hAnsi="Times New Roman"/>
      <w:b w:val="0"/>
      <w:i w:val="0"/>
      <w:sz w:val="20"/>
    </w:rPr>
  </w:style>
  <w:style w:type="paragraph" w:customStyle="1" w:styleId="afff7">
    <w:name w:val="Òàáëèöà öåíòð"/>
    <w:basedOn w:val="a"/>
    <w:rsid w:val="004879B8"/>
    <w:pPr>
      <w:spacing w:before="80" w:after="80" w:line="240" w:lineRule="auto"/>
      <w:ind w:firstLine="0"/>
      <w:jc w:val="center"/>
    </w:pPr>
  </w:style>
  <w:style w:type="paragraph" w:customStyle="1" w:styleId="afff8">
    <w:name w:val="заг табл"/>
    <w:basedOn w:val="a"/>
    <w:rsid w:val="004879B8"/>
    <w:pPr>
      <w:spacing w:after="240"/>
      <w:ind w:firstLine="0"/>
      <w:jc w:val="center"/>
    </w:pPr>
    <w:rPr>
      <w:b/>
      <w:sz w:val="24"/>
    </w:rPr>
  </w:style>
  <w:style w:type="character" w:customStyle="1" w:styleId="1b">
    <w:name w:val="Знак сноски1"/>
    <w:rsid w:val="004879B8"/>
    <w:rPr>
      <w:vertAlign w:val="superscript"/>
    </w:rPr>
  </w:style>
  <w:style w:type="paragraph" w:customStyle="1" w:styleId="afff9">
    <w:name w:val="Обычный перед таблицей"/>
    <w:basedOn w:val="a"/>
    <w:rsid w:val="004879B8"/>
    <w:pPr>
      <w:spacing w:after="240" w:line="240" w:lineRule="auto"/>
      <w:jc w:val="left"/>
    </w:pPr>
    <w:rPr>
      <w:sz w:val="20"/>
    </w:rPr>
  </w:style>
  <w:style w:type="paragraph" w:styleId="afffa">
    <w:name w:val="Title"/>
    <w:aliases w:val=" Знак17,Знак17"/>
    <w:basedOn w:val="a"/>
    <w:link w:val="afffb"/>
    <w:qFormat/>
    <w:rsid w:val="004879B8"/>
    <w:pPr>
      <w:spacing w:line="280" w:lineRule="exact"/>
      <w:ind w:firstLine="708"/>
      <w:jc w:val="center"/>
    </w:pPr>
    <w:rPr>
      <w:rFonts w:ascii="Times New Roman" w:hAnsi="Times New Roman"/>
      <w:b/>
      <w:caps/>
      <w:sz w:val="20"/>
    </w:rPr>
  </w:style>
  <w:style w:type="paragraph" w:customStyle="1" w:styleId="1c">
    <w:name w:val="цифры1"/>
    <w:basedOn w:val="a"/>
    <w:rsid w:val="004879B8"/>
    <w:pPr>
      <w:spacing w:before="76" w:line="240" w:lineRule="auto"/>
      <w:ind w:right="113" w:firstLine="0"/>
      <w:jc w:val="right"/>
    </w:pPr>
    <w:rPr>
      <w:rFonts w:ascii="JournalRub" w:hAnsi="JournalRub"/>
      <w:sz w:val="16"/>
    </w:rPr>
  </w:style>
  <w:style w:type="paragraph" w:customStyle="1" w:styleId="xl40">
    <w:name w:val="xl40"/>
    <w:basedOn w:val="a"/>
    <w:rsid w:val="004879B8"/>
    <w:pPr>
      <w:spacing w:before="100" w:after="100" w:line="240" w:lineRule="auto"/>
      <w:ind w:firstLine="0"/>
      <w:jc w:val="left"/>
    </w:pPr>
    <w:rPr>
      <w:rFonts w:ascii="Courier New" w:eastAsia="Arial Unicode MS" w:hAnsi="Courier New"/>
      <w:sz w:val="16"/>
    </w:rPr>
  </w:style>
  <w:style w:type="paragraph" w:customStyle="1" w:styleId="xl402">
    <w:name w:val="xl402"/>
    <w:basedOn w:val="a"/>
    <w:rsid w:val="004879B8"/>
    <w:pPr>
      <w:spacing w:before="100" w:after="100" w:line="240" w:lineRule="auto"/>
      <w:ind w:firstLine="0"/>
    </w:pPr>
    <w:rPr>
      <w:rFonts w:ascii="Courier New" w:eastAsia="Arial Unicode MS" w:hAnsi="Courier New"/>
      <w:sz w:val="16"/>
    </w:rPr>
  </w:style>
  <w:style w:type="paragraph" w:customStyle="1" w:styleId="211">
    <w:name w:val="Основной текст с отступом 21"/>
    <w:basedOn w:val="a"/>
    <w:rsid w:val="004879B8"/>
    <w:pPr>
      <w:spacing w:before="120" w:line="240" w:lineRule="auto"/>
      <w:ind w:firstLine="720"/>
    </w:pPr>
    <w:rPr>
      <w:rFonts w:ascii="Times New Roman" w:hAnsi="Times New Roman"/>
      <w:sz w:val="24"/>
    </w:rPr>
  </w:style>
  <w:style w:type="character" w:customStyle="1" w:styleId="Iniiaiieoeooaacaoa1">
    <w:name w:val="Iniiaiie o?eoo aacaoa1"/>
    <w:rsid w:val="004879B8"/>
    <w:rPr>
      <w:sz w:val="20"/>
    </w:rPr>
  </w:style>
  <w:style w:type="paragraph" w:customStyle="1" w:styleId="313">
    <w:name w:val="Верхний колонтитул313"/>
    <w:basedOn w:val="a"/>
    <w:rsid w:val="004879B8"/>
    <w:pPr>
      <w:tabs>
        <w:tab w:val="center" w:pos="4320"/>
        <w:tab w:val="right" w:pos="8640"/>
      </w:tabs>
      <w:spacing w:line="240" w:lineRule="auto"/>
      <w:ind w:firstLine="0"/>
    </w:pPr>
    <w:rPr>
      <w:rFonts w:ascii="Times New Roman" w:hAnsi="Times New Roman"/>
      <w:sz w:val="20"/>
    </w:rPr>
  </w:style>
  <w:style w:type="paragraph" w:customStyle="1" w:styleId="310">
    <w:name w:val="Верхний колонтитул31"/>
    <w:basedOn w:val="a"/>
    <w:rsid w:val="004879B8"/>
    <w:pPr>
      <w:tabs>
        <w:tab w:val="center" w:pos="4320"/>
        <w:tab w:val="right" w:pos="8640"/>
      </w:tabs>
      <w:spacing w:line="240" w:lineRule="auto"/>
      <w:ind w:firstLine="0"/>
    </w:pPr>
    <w:rPr>
      <w:rFonts w:ascii="Times New Roman" w:hAnsi="Times New Roman"/>
      <w:sz w:val="20"/>
    </w:rPr>
  </w:style>
  <w:style w:type="paragraph" w:customStyle="1" w:styleId="BodyTextIndent23">
    <w:name w:val="Body Text Indent 23"/>
    <w:basedOn w:val="a"/>
    <w:rsid w:val="004879B8"/>
    <w:pPr>
      <w:spacing w:before="120" w:line="240" w:lineRule="auto"/>
      <w:ind w:firstLine="720"/>
    </w:pPr>
    <w:rPr>
      <w:rFonts w:ascii="Times New Roman" w:hAnsi="Times New Roman"/>
      <w:sz w:val="16"/>
    </w:rPr>
  </w:style>
  <w:style w:type="paragraph" w:customStyle="1" w:styleId="35">
    <w:name w:val="çàãîëîâîê 3"/>
    <w:basedOn w:val="a"/>
    <w:next w:val="a"/>
    <w:rsid w:val="004879B8"/>
    <w:pPr>
      <w:keepNext/>
      <w:spacing w:before="120" w:after="120" w:line="240" w:lineRule="auto"/>
      <w:ind w:firstLine="0"/>
      <w:jc w:val="center"/>
    </w:pPr>
    <w:rPr>
      <w:rFonts w:ascii="Times New Roman" w:hAnsi="Times New Roman"/>
      <w:b/>
      <w:sz w:val="16"/>
    </w:rPr>
  </w:style>
  <w:style w:type="paragraph" w:customStyle="1" w:styleId="xl24">
    <w:name w:val="xl24"/>
    <w:basedOn w:val="a"/>
    <w:rsid w:val="004879B8"/>
    <w:pPr>
      <w:pBdr>
        <w:bottom w:val="single" w:sz="4" w:space="0" w:color="808080"/>
        <w:right w:val="single" w:sz="4" w:space="0" w:color="808080"/>
      </w:pBdr>
      <w:spacing w:before="100" w:after="100" w:line="240" w:lineRule="auto"/>
      <w:ind w:firstLine="0"/>
      <w:jc w:val="right"/>
    </w:pPr>
    <w:rPr>
      <w:rFonts w:ascii="Times New Roman" w:eastAsia="Arial Unicode MS" w:hAnsi="Times New Roman"/>
      <w:sz w:val="16"/>
    </w:rPr>
  </w:style>
  <w:style w:type="paragraph" w:customStyle="1" w:styleId="131">
    <w:name w:val="заголовок 131"/>
    <w:basedOn w:val="a"/>
    <w:next w:val="a"/>
    <w:rsid w:val="004879B8"/>
    <w:pPr>
      <w:keepNext/>
      <w:spacing w:before="120" w:line="200" w:lineRule="exact"/>
      <w:ind w:firstLine="0"/>
    </w:pPr>
    <w:rPr>
      <w:rFonts w:ascii="Times New Roman" w:hAnsi="Times New Roman"/>
      <w:b/>
      <w:sz w:val="16"/>
    </w:rPr>
  </w:style>
  <w:style w:type="paragraph" w:customStyle="1" w:styleId="afffc">
    <w:name w:val="Исполнитель"/>
    <w:basedOn w:val="a"/>
    <w:rsid w:val="004879B8"/>
    <w:pPr>
      <w:spacing w:before="160" w:line="240" w:lineRule="auto"/>
      <w:jc w:val="left"/>
    </w:pPr>
  </w:style>
  <w:style w:type="paragraph" w:customStyle="1" w:styleId="afffd">
    <w:name w:val="дата"/>
    <w:basedOn w:val="a"/>
    <w:rsid w:val="004879B8"/>
    <w:pPr>
      <w:spacing w:line="240" w:lineRule="auto"/>
      <w:ind w:firstLine="0"/>
      <w:jc w:val="left"/>
    </w:pPr>
    <w:rPr>
      <w:snapToGrid w:val="0"/>
      <w:color w:val="000000"/>
    </w:rPr>
  </w:style>
  <w:style w:type="paragraph" w:customStyle="1" w:styleId="afffe">
    <w:name w:val="Ссылка"/>
    <w:basedOn w:val="3"/>
    <w:rsid w:val="004879B8"/>
    <w:pPr>
      <w:pBdr>
        <w:bottom w:val="none" w:sz="0" w:space="0" w:color="auto"/>
      </w:pBdr>
      <w:tabs>
        <w:tab w:val="clear" w:pos="2061"/>
      </w:tabs>
      <w:spacing w:before="0" w:after="40" w:line="240" w:lineRule="auto"/>
      <w:ind w:left="0" w:firstLine="0"/>
      <w:jc w:val="left"/>
    </w:pPr>
    <w:rPr>
      <w:b w:val="0"/>
      <w:i/>
      <w:caps w:val="0"/>
      <w:noProof w:val="0"/>
      <w:snapToGrid w:val="0"/>
      <w:color w:val="000000"/>
      <w:kern w:val="0"/>
      <w:sz w:val="22"/>
    </w:rPr>
  </w:style>
  <w:style w:type="paragraph" w:customStyle="1" w:styleId="Title32">
    <w:name w:val="Title32"/>
    <w:basedOn w:val="a"/>
    <w:rsid w:val="004879B8"/>
    <w:pPr>
      <w:snapToGrid w:val="0"/>
      <w:spacing w:line="240" w:lineRule="auto"/>
      <w:ind w:firstLine="0"/>
      <w:jc w:val="center"/>
    </w:pPr>
    <w:rPr>
      <w:b/>
      <w:caps/>
      <w:sz w:val="28"/>
    </w:rPr>
  </w:style>
  <w:style w:type="table" w:styleId="affff">
    <w:name w:val="Table Grid"/>
    <w:basedOn w:val="a1"/>
    <w:rsid w:val="00DD4E5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FollowedHyperlink"/>
    <w:rsid w:val="004879B8"/>
    <w:rPr>
      <w:color w:val="800080"/>
      <w:u w:val="single"/>
    </w:rPr>
  </w:style>
  <w:style w:type="paragraph" w:customStyle="1" w:styleId="57">
    <w:name w:val="заголовок5.7"/>
    <w:basedOn w:val="a"/>
    <w:next w:val="a"/>
    <w:rsid w:val="004879B8"/>
    <w:pPr>
      <w:keepNext/>
      <w:spacing w:line="240" w:lineRule="auto"/>
      <w:ind w:firstLine="0"/>
      <w:jc w:val="left"/>
    </w:pPr>
    <w:rPr>
      <w:rFonts w:ascii="Times New Roman" w:hAnsi="Times New Roman"/>
      <w:b/>
      <w:snapToGrid w:val="0"/>
      <w:sz w:val="16"/>
    </w:rPr>
  </w:style>
  <w:style w:type="paragraph" w:styleId="affff1">
    <w:name w:val="Balloon Text"/>
    <w:aliases w:val=" Знак Знак7,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w:basedOn w:val="a"/>
    <w:link w:val="affff2"/>
    <w:semiHidden/>
    <w:rsid w:val="004879B8"/>
    <w:rPr>
      <w:rFonts w:ascii="Tahoma" w:hAnsi="Tahoma"/>
      <w:sz w:val="16"/>
      <w:szCs w:val="16"/>
    </w:rPr>
  </w:style>
  <w:style w:type="character" w:customStyle="1" w:styleId="1d">
    <w:name w:val="1 Знак"/>
    <w:rsid w:val="004879B8"/>
    <w:rPr>
      <w:rFonts w:ascii="Arial" w:hAnsi="Arial"/>
      <w:smallCaps/>
      <w:noProof w:val="0"/>
      <w:sz w:val="22"/>
      <w:lang w:val="ru-RU" w:eastAsia="ru-RU" w:bidi="ar-SA"/>
    </w:rPr>
  </w:style>
  <w:style w:type="character" w:customStyle="1" w:styleId="44">
    <w:name w:val="4 Знак"/>
    <w:rsid w:val="004879B8"/>
    <w:rPr>
      <w:rFonts w:ascii="Arial" w:hAnsi="Arial"/>
      <w:smallCaps/>
      <w:noProof w:val="0"/>
      <w:sz w:val="24"/>
      <w:lang w:val="ru-RU" w:eastAsia="ru-RU" w:bidi="ar-SA"/>
    </w:rPr>
  </w:style>
  <w:style w:type="character" w:customStyle="1" w:styleId="050">
    <w:name w:val="Таблица 0.5 Знак Знак"/>
    <w:rsid w:val="004879B8"/>
    <w:rPr>
      <w:rFonts w:ascii="Arial" w:hAnsi="Arial"/>
      <w:noProof w:val="0"/>
      <w:sz w:val="22"/>
      <w:lang w:val="ru-RU" w:eastAsia="ru-RU" w:bidi="ar-SA"/>
    </w:rPr>
  </w:style>
  <w:style w:type="paragraph" w:customStyle="1" w:styleId="051">
    <w:name w:val="Таблица 0.5"/>
    <w:basedOn w:val="a"/>
    <w:rsid w:val="004879B8"/>
    <w:pPr>
      <w:spacing w:before="80" w:after="80" w:line="240" w:lineRule="auto"/>
      <w:ind w:left="284" w:firstLine="0"/>
      <w:jc w:val="left"/>
    </w:pPr>
    <w:rPr>
      <w:rFonts w:eastAsia="MS Mincho"/>
    </w:rPr>
  </w:style>
  <w:style w:type="table" w:customStyle="1" w:styleId="1e">
    <w:name w:val="Стиль таблицы1"/>
    <w:basedOn w:val="affff"/>
    <w:rsid w:val="008957B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36">
    <w:name w:val="index 3"/>
    <w:basedOn w:val="a"/>
    <w:next w:val="a"/>
    <w:autoRedefine/>
    <w:semiHidden/>
    <w:rsid w:val="00903D71"/>
    <w:pPr>
      <w:ind w:left="660" w:hanging="220"/>
    </w:pPr>
  </w:style>
  <w:style w:type="character" w:customStyle="1" w:styleId="1f">
    <w:name w:val="Знак Знак1"/>
    <w:aliases w:val="Основной текст с отступом 2 Знак1,Знак16 Знак1,Шапка Знак2 Знак Знак1,Шапка Знак2 Знак Знак Знак Знак2,Шапка Знак2 Знак Знак Знак Знак Знак2,Шапка Знак2 Знак Знак Знак Знак Знак Знак1"/>
    <w:rsid w:val="001E4F90"/>
    <w:rPr>
      <w:rFonts w:ascii="Arial" w:eastAsia="MS Mincho" w:hAnsi="Arial"/>
      <w:lang w:val="ru-RU" w:eastAsia="ru-RU" w:bidi="ar-SA"/>
    </w:rPr>
  </w:style>
  <w:style w:type="character" w:customStyle="1" w:styleId="1f0">
    <w:name w:val="Знак Знак Знак1"/>
    <w:aliases w:val="Знак Знак Знак Знак Знак Знак Знак Знак Знак"/>
    <w:rsid w:val="00AA7310"/>
    <w:rPr>
      <w:rFonts w:ascii="Arial" w:eastAsia="MS Mincho" w:hAnsi="Arial"/>
      <w:lang w:val="ru-RU" w:eastAsia="ru-RU" w:bidi="ar-SA"/>
    </w:rPr>
  </w:style>
  <w:style w:type="character" w:customStyle="1" w:styleId="af3">
    <w:name w:val="Обычный после табл Знак Знак Знак Знак Знак Знак Знак Знак Знак Знак Знак Знак Знак Знак Знак"/>
    <w:link w:val="af2"/>
    <w:rsid w:val="00227230"/>
    <w:rPr>
      <w:rFonts w:ascii="Arial" w:hAnsi="Arial"/>
      <w:sz w:val="22"/>
      <w:lang w:val="ru-RU" w:eastAsia="ru-RU" w:bidi="ar-SA"/>
    </w:rPr>
  </w:style>
  <w:style w:type="paragraph" w:customStyle="1" w:styleId="affff3">
    <w:name w:val="Обычный после табл"/>
    <w:basedOn w:val="a"/>
    <w:rsid w:val="00C77F70"/>
    <w:pPr>
      <w:spacing w:before="320"/>
    </w:pPr>
    <w:rPr>
      <w:rFonts w:eastAsia="MS Mincho"/>
    </w:rPr>
  </w:style>
  <w:style w:type="paragraph" w:customStyle="1" w:styleId="affff4">
    <w:name w:val="Обычный после табл Знак"/>
    <w:basedOn w:val="a"/>
    <w:rsid w:val="00730A98"/>
    <w:pPr>
      <w:spacing w:before="320"/>
    </w:pPr>
  </w:style>
  <w:style w:type="numbering" w:customStyle="1" w:styleId="28">
    <w:name w:val="Стиль2"/>
    <w:basedOn w:val="a2"/>
    <w:rsid w:val="003748A3"/>
  </w:style>
  <w:style w:type="numbering" w:customStyle="1" w:styleId="1f1">
    <w:name w:val="Стиль1"/>
    <w:rsid w:val="003748A3"/>
  </w:style>
  <w:style w:type="paragraph" w:customStyle="1" w:styleId="affff5">
    <w:name w:val="Обычный после табл Знак Знак Знак Знак Знак Знак Знак Знак Знак Знак Знак Знак"/>
    <w:basedOn w:val="a"/>
    <w:link w:val="affff6"/>
    <w:rsid w:val="007510D1"/>
    <w:pPr>
      <w:spacing w:before="320"/>
    </w:pPr>
  </w:style>
  <w:style w:type="character" w:customStyle="1" w:styleId="affff6">
    <w:name w:val="Обычный после табл Знак Знак Знак Знак Знак Знак Знак Знак Знак Знак Знак Знак Знак"/>
    <w:link w:val="affff5"/>
    <w:rsid w:val="00B4187C"/>
    <w:rPr>
      <w:rFonts w:ascii="Arial" w:hAnsi="Arial"/>
      <w:sz w:val="22"/>
      <w:lang w:val="ru-RU" w:eastAsia="ru-RU" w:bidi="ar-SA"/>
    </w:rPr>
  </w:style>
  <w:style w:type="paragraph" w:customStyle="1" w:styleId="affff7">
    <w:name w:val="Обычный после табл Знак Знак"/>
    <w:basedOn w:val="a"/>
    <w:rsid w:val="00D02F42"/>
    <w:pPr>
      <w:widowControl/>
      <w:adjustRightInd/>
      <w:spacing w:before="320"/>
      <w:textAlignment w:val="auto"/>
    </w:pPr>
  </w:style>
  <w:style w:type="paragraph" w:styleId="affff8">
    <w:name w:val="Normal (Web)"/>
    <w:basedOn w:val="a"/>
    <w:rsid w:val="00C35B4D"/>
    <w:pPr>
      <w:widowControl/>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1f2">
    <w:name w:val="Обычный после табл Знак Знак Знак Знак Знак Знак1"/>
    <w:rsid w:val="006B75CC"/>
    <w:rPr>
      <w:rFonts w:ascii="Arial" w:hAnsi="Arial"/>
      <w:sz w:val="22"/>
      <w:lang w:val="ru-RU" w:eastAsia="ru-RU" w:bidi="ar-SA"/>
    </w:rPr>
  </w:style>
  <w:style w:type="character" w:customStyle="1" w:styleId="1f3">
    <w:name w:val="Обычный после табл Знак Знак Знак Знак1"/>
    <w:rsid w:val="006B75CC"/>
    <w:rPr>
      <w:rFonts w:ascii="Arial" w:hAnsi="Arial"/>
      <w:sz w:val="22"/>
      <w:lang w:val="ru-RU" w:eastAsia="ru-RU" w:bidi="ar-SA"/>
    </w:rPr>
  </w:style>
  <w:style w:type="character" w:customStyle="1" w:styleId="af0">
    <w:name w:val="Таблица центр Знак Знак Знак Знак Знак Знак Знак Знак Знак Знак"/>
    <w:link w:val="af"/>
    <w:rsid w:val="000C1AD4"/>
    <w:rPr>
      <w:rFonts w:ascii="Arial" w:hAnsi="Arial"/>
      <w:sz w:val="22"/>
      <w:lang w:val="ru-RU" w:eastAsia="ru-RU" w:bidi="ar-SA"/>
    </w:rPr>
  </w:style>
  <w:style w:type="character" w:customStyle="1" w:styleId="1f4">
    <w:name w:val="Текст сноски1"/>
    <w:aliases w:val=" Знак Знак2, Знак Знак Знак Знак Знак1, Знак Знак Знак2, Знак Знак Знак Знак Знак Знак Знак Знак1, Знак Знак Знак Знак Знак Знак Знак1, Знак Знак Знак Знак1, Знак Знак Знак Знак Знак Знак Знак Знак Знак Знак1,Знак Знак2,Знак Знак Знак2"/>
    <w:rsid w:val="00FF0CED"/>
    <w:rPr>
      <w:rFonts w:ascii="Arial" w:hAnsi="Arial"/>
      <w:lang w:val="ru-RU" w:eastAsia="ru-RU" w:bidi="ar-SA"/>
    </w:rPr>
  </w:style>
  <w:style w:type="character" w:customStyle="1" w:styleId="29">
    <w:name w:val="Текст сноски2"/>
    <w:aliases w:val=" Знак Знак3, Знак Знак Знак Знак Знак2, Знак Знак Знак3, Знак Знак Знак Знак Знак Знак Знак Знак2, Знак Знак Знак Знак Знак Знак Знак2, Знак Знак Знак Знак2, Знак Знак Знак Знак Знак Знак Знак Знак Знак Знак2,Знак Знак3,Знак Знак Знак3"/>
    <w:rsid w:val="00B7008B"/>
    <w:rPr>
      <w:rFonts w:ascii="Arial" w:hAnsi="Arial"/>
      <w:lang w:val="ru-RU" w:eastAsia="ru-RU" w:bidi="ar-SA"/>
    </w:rPr>
  </w:style>
  <w:style w:type="character" w:customStyle="1" w:styleId="2a">
    <w:name w:val="Обычный после табл Знак Знак Знак Знак2"/>
    <w:rsid w:val="00B7008B"/>
    <w:rPr>
      <w:rFonts w:ascii="Arial" w:hAnsi="Arial"/>
      <w:sz w:val="22"/>
      <w:lang w:val="ru-RU" w:eastAsia="ru-RU" w:bidi="ar-SA"/>
    </w:rPr>
  </w:style>
  <w:style w:type="paragraph" w:customStyle="1" w:styleId="1f5">
    <w:name w:val="Таблица центр Знак Знак Знак1 Знак Знак Знак Знак"/>
    <w:basedOn w:val="a"/>
    <w:link w:val="1f6"/>
    <w:rsid w:val="00F26ECD"/>
    <w:pPr>
      <w:widowControl/>
      <w:adjustRightInd/>
      <w:spacing w:before="80" w:after="80" w:line="240" w:lineRule="auto"/>
      <w:ind w:firstLine="0"/>
      <w:jc w:val="center"/>
      <w:textAlignment w:val="auto"/>
    </w:pPr>
  </w:style>
  <w:style w:type="character" w:customStyle="1" w:styleId="37">
    <w:name w:val="Текст сноски3"/>
    <w:aliases w:val=" Знак Знак4, Знак Знак Знак Знак Знак3, Знак Знак Знак4, Знак Знак Знак Знак Знак Знак Знак Знак3, Знак Знак Знак Знак Знак Знак Знак3, Знак Знак Знак Знак3, Знак Знак Знак Знак Знак Знак Знак Знак Знак Знак3, Знак Знак Знак5,Знак Знак4"/>
    <w:rsid w:val="00DF6EFA"/>
    <w:rPr>
      <w:rFonts w:ascii="Arial" w:hAnsi="Arial"/>
      <w:lang w:val="ru-RU" w:eastAsia="ru-RU" w:bidi="ar-SA"/>
    </w:rPr>
  </w:style>
  <w:style w:type="character" w:customStyle="1" w:styleId="45">
    <w:name w:val="4 Знак Знак Знак"/>
    <w:rsid w:val="0059491C"/>
    <w:rPr>
      <w:rFonts w:ascii="Arial" w:hAnsi="Arial"/>
      <w:smallCaps/>
      <w:noProof w:val="0"/>
      <w:sz w:val="24"/>
      <w:lang w:val="ru-RU" w:eastAsia="ru-RU" w:bidi="ar-SA"/>
    </w:rPr>
  </w:style>
  <w:style w:type="character" w:customStyle="1" w:styleId="1f6">
    <w:name w:val="Таблица центр Знак Знак Знак1 Знак Знак Знак Знак Знак"/>
    <w:link w:val="1f5"/>
    <w:rsid w:val="008C3C59"/>
    <w:rPr>
      <w:rFonts w:ascii="Arial" w:hAnsi="Arial"/>
      <w:sz w:val="22"/>
      <w:lang w:val="ru-RU" w:eastAsia="ru-RU" w:bidi="ar-SA"/>
    </w:rPr>
  </w:style>
  <w:style w:type="paragraph" w:customStyle="1" w:styleId="1f7">
    <w:name w:val="Обычный после табл Знак Знак Знак Знак Знак Знак Знак Знак1 Знак Знак Знак Знак"/>
    <w:basedOn w:val="a"/>
    <w:link w:val="1f8"/>
    <w:rsid w:val="00F80031"/>
    <w:pPr>
      <w:spacing w:before="320"/>
    </w:pPr>
  </w:style>
  <w:style w:type="paragraph" w:customStyle="1" w:styleId="affff9">
    <w:name w:val="Обычный после табл Знак Знак Знак Знак Знак Знак Знак"/>
    <w:basedOn w:val="a"/>
    <w:link w:val="affffa"/>
    <w:rsid w:val="00F80031"/>
    <w:pPr>
      <w:spacing w:before="320"/>
    </w:pPr>
  </w:style>
  <w:style w:type="paragraph" w:customStyle="1" w:styleId="2b">
    <w:name w:val="Таблица центр Знак Знак Знак2 Знак Знак Знак Знак Знак Знак"/>
    <w:basedOn w:val="a"/>
    <w:link w:val="2c"/>
    <w:rsid w:val="005B78AF"/>
    <w:pPr>
      <w:widowControl/>
      <w:adjustRightInd/>
      <w:spacing w:before="80" w:after="80" w:line="240" w:lineRule="auto"/>
      <w:ind w:firstLine="0"/>
      <w:jc w:val="center"/>
      <w:textAlignment w:val="auto"/>
    </w:pPr>
  </w:style>
  <w:style w:type="character" w:customStyle="1" w:styleId="46">
    <w:name w:val="Текст сноски4"/>
    <w:aliases w:val=" Знак Знак5, Знак Знак Знак Знак Знак4, Знак Знак Знак6, Знак Знак Знак Знак Знак Знак Знак Знак4, Знак Знак Знак Знак Знак Знак Знак4, Знак Знак Знак Знак4, Знак Знак Знак Знак Знак Знак Знак Знак Знак Знак Знак Знак Знак Знак Знак Знак1"/>
    <w:rsid w:val="00AF27BE"/>
    <w:rPr>
      <w:rFonts w:ascii="Arial" w:hAnsi="Arial"/>
      <w:lang w:val="ru-RU" w:eastAsia="ru-RU" w:bidi="ar-SA"/>
    </w:rPr>
  </w:style>
  <w:style w:type="character" w:customStyle="1" w:styleId="2c">
    <w:name w:val="Таблица центр Знак Знак Знак2 Знак Знак Знак Знак Знак Знак Знак"/>
    <w:link w:val="2b"/>
    <w:rsid w:val="00AF27BE"/>
    <w:rPr>
      <w:rFonts w:ascii="Arial" w:hAnsi="Arial"/>
      <w:sz w:val="22"/>
      <w:lang w:val="ru-RU" w:eastAsia="ru-RU" w:bidi="ar-SA"/>
    </w:rPr>
  </w:style>
  <w:style w:type="paragraph" w:customStyle="1" w:styleId="2d">
    <w:name w:val="Обычный после табл Знак Знак Знак Знак Знак Знак2"/>
    <w:basedOn w:val="a"/>
    <w:rsid w:val="00AF27BE"/>
    <w:pPr>
      <w:spacing w:before="320"/>
    </w:pPr>
  </w:style>
  <w:style w:type="character" w:customStyle="1" w:styleId="1f8">
    <w:name w:val="Обычный после табл Знак Знак Знак Знак Знак Знак Знак Знак1 Знак Знак Знак Знак Знак"/>
    <w:link w:val="1f7"/>
    <w:rsid w:val="006206AC"/>
    <w:rPr>
      <w:rFonts w:ascii="Arial" w:hAnsi="Arial"/>
      <w:sz w:val="22"/>
      <w:lang w:val="ru-RU" w:eastAsia="ru-RU" w:bidi="ar-SA"/>
    </w:rPr>
  </w:style>
  <w:style w:type="paragraph" w:customStyle="1" w:styleId="2e">
    <w:name w:val="Таблица центр Знак Знак Знак Знак Знак Знак Знак2"/>
    <w:basedOn w:val="a"/>
    <w:link w:val="2f"/>
    <w:rsid w:val="006206AC"/>
    <w:pPr>
      <w:widowControl/>
      <w:adjustRightInd/>
      <w:spacing w:before="80" w:after="80" w:line="240" w:lineRule="auto"/>
      <w:ind w:firstLine="0"/>
      <w:jc w:val="center"/>
      <w:textAlignment w:val="auto"/>
    </w:pPr>
  </w:style>
  <w:style w:type="character" w:customStyle="1" w:styleId="2f">
    <w:name w:val="Таблица центр Знак Знак Знак Знак Знак Знак Знак2 Знак"/>
    <w:link w:val="2e"/>
    <w:rsid w:val="00B0406D"/>
    <w:rPr>
      <w:rFonts w:ascii="Arial" w:hAnsi="Arial"/>
      <w:sz w:val="22"/>
      <w:lang w:val="ru-RU" w:eastAsia="ru-RU" w:bidi="ar-SA"/>
    </w:rPr>
  </w:style>
  <w:style w:type="character" w:customStyle="1" w:styleId="affffb">
    <w:name w:val="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16,Шапка Знак2"/>
    <w:rsid w:val="00E5205A"/>
    <w:rPr>
      <w:rFonts w:ascii="Arial" w:hAnsi="Arial"/>
      <w:lang w:val="ru-RU" w:eastAsia="ru-RU" w:bidi="ar-SA"/>
    </w:rPr>
  </w:style>
  <w:style w:type="character" w:customStyle="1" w:styleId="1f9">
    <w:name w:val="Обычный после табл Знак Знак Знак Знак Знак Знак Знак Знак Знак Знак1"/>
    <w:rsid w:val="00DF757E"/>
    <w:rPr>
      <w:rFonts w:ascii="Arial" w:hAnsi="Arial"/>
      <w:sz w:val="22"/>
      <w:lang w:val="ru-RU" w:eastAsia="ru-RU" w:bidi="ar-SA"/>
    </w:rPr>
  </w:style>
  <w:style w:type="paragraph" w:customStyle="1" w:styleId="affffc">
    <w:name w:val="Обычный после табл Знак Знак Знак Знак Знак Знак Знак Знак Знак Знак"/>
    <w:basedOn w:val="a"/>
    <w:link w:val="affffd"/>
    <w:rsid w:val="00DF757E"/>
    <w:pPr>
      <w:spacing w:before="320"/>
    </w:pPr>
  </w:style>
  <w:style w:type="paragraph" w:customStyle="1" w:styleId="affffe">
    <w:name w:val="Таблица центр Знак Знак Знак Знак Знак Знак"/>
    <w:basedOn w:val="a"/>
    <w:link w:val="afffff"/>
    <w:rsid w:val="00F302BC"/>
    <w:pPr>
      <w:widowControl/>
      <w:adjustRightInd/>
      <w:spacing w:before="80" w:after="80" w:line="240" w:lineRule="auto"/>
      <w:ind w:firstLine="0"/>
      <w:jc w:val="center"/>
      <w:textAlignment w:val="auto"/>
    </w:pPr>
  </w:style>
  <w:style w:type="character" w:customStyle="1" w:styleId="afffff">
    <w:name w:val="Таблица центр Знак Знак Знак Знак Знак Знак Знак"/>
    <w:link w:val="affffe"/>
    <w:rsid w:val="007C18E0"/>
    <w:rPr>
      <w:rFonts w:ascii="Arial" w:hAnsi="Arial"/>
      <w:sz w:val="22"/>
      <w:lang w:val="ru-RU" w:eastAsia="ru-RU" w:bidi="ar-SA"/>
    </w:rPr>
  </w:style>
  <w:style w:type="character" w:customStyle="1" w:styleId="affffd">
    <w:name w:val="Обычный после табл Знак Знак Знак Знак Знак Знак Знак Знак Знак Знак Знак"/>
    <w:link w:val="affffc"/>
    <w:rsid w:val="00D91925"/>
    <w:rPr>
      <w:rFonts w:ascii="Arial" w:hAnsi="Arial"/>
      <w:sz w:val="22"/>
      <w:lang w:val="ru-RU" w:eastAsia="ru-RU" w:bidi="ar-SA"/>
    </w:rPr>
  </w:style>
  <w:style w:type="paragraph" w:customStyle="1" w:styleId="38">
    <w:name w:val="Обычный после табл Знак Знак Знак Знак Знак Знак3"/>
    <w:basedOn w:val="a"/>
    <w:rsid w:val="00893EE1"/>
    <w:pPr>
      <w:spacing w:before="320"/>
    </w:pPr>
  </w:style>
  <w:style w:type="character" w:customStyle="1" w:styleId="1fa">
    <w:name w:val="Таблица центр Знак Знак1"/>
    <w:rsid w:val="00893EE1"/>
    <w:rPr>
      <w:rFonts w:ascii="Arial" w:hAnsi="Arial"/>
      <w:sz w:val="22"/>
      <w:lang w:val="ru-RU" w:eastAsia="ru-RU" w:bidi="ar-SA"/>
    </w:rPr>
  </w:style>
  <w:style w:type="paragraph" w:customStyle="1" w:styleId="afffff0">
    <w:name w:val="Таблица центр Знак Знак"/>
    <w:basedOn w:val="a"/>
    <w:link w:val="afffff1"/>
    <w:rsid w:val="00BF2551"/>
    <w:pPr>
      <w:widowControl/>
      <w:adjustRightInd/>
      <w:spacing w:before="80" w:after="80" w:line="240" w:lineRule="auto"/>
      <w:ind w:firstLine="0"/>
      <w:jc w:val="center"/>
      <w:textAlignment w:val="auto"/>
    </w:pPr>
  </w:style>
  <w:style w:type="character" w:customStyle="1" w:styleId="affffa">
    <w:name w:val="Обычный после табл Знак Знак Знак Знак Знак Знак Знак Знак"/>
    <w:link w:val="affff9"/>
    <w:rsid w:val="00E021A4"/>
    <w:rPr>
      <w:rFonts w:ascii="Arial" w:hAnsi="Arial"/>
      <w:sz w:val="22"/>
      <w:lang w:val="ru-RU" w:eastAsia="ru-RU" w:bidi="ar-SA"/>
    </w:rPr>
  </w:style>
  <w:style w:type="character" w:customStyle="1" w:styleId="1fb">
    <w:name w:val="Знак Знак Знак Зна Знак Знак Знак Знак 1"/>
    <w:rsid w:val="00F051A1"/>
    <w:rPr>
      <w:rFonts w:ascii="Arial" w:hAnsi="Arial"/>
      <w:lang w:val="ru-RU" w:eastAsia="ru-RU" w:bidi="ar-SA"/>
    </w:rPr>
  </w:style>
  <w:style w:type="paragraph" w:customStyle="1" w:styleId="2f0">
    <w:name w:val="Обычный после табл Знак Знак Знак Знак Знак Знак Знак Знак2"/>
    <w:basedOn w:val="a"/>
    <w:rsid w:val="00F051A1"/>
    <w:pPr>
      <w:spacing w:before="320"/>
    </w:pPr>
  </w:style>
  <w:style w:type="character" w:customStyle="1" w:styleId="1fc">
    <w:name w:val="Таблица центр Знак Знак Знак Знак Знак Знак Знак1"/>
    <w:rsid w:val="00F051A1"/>
    <w:rPr>
      <w:rFonts w:ascii="Arial" w:hAnsi="Arial"/>
      <w:sz w:val="22"/>
      <w:lang w:val="ru-RU" w:eastAsia="ru-RU" w:bidi="ar-SA"/>
    </w:rPr>
  </w:style>
  <w:style w:type="character" w:customStyle="1" w:styleId="113">
    <w:name w:val="Таблица центр Знак Знак Знак1 Знак Знак1"/>
    <w:rsid w:val="00F051A1"/>
    <w:rPr>
      <w:rFonts w:ascii="Arial" w:hAnsi="Arial"/>
      <w:sz w:val="22"/>
      <w:lang w:val="ru-RU" w:eastAsia="ru-RU" w:bidi="ar-SA"/>
    </w:rPr>
  </w:style>
  <w:style w:type="character" w:customStyle="1" w:styleId="1fd">
    <w:name w:val="Таблица центр Знак Знак Знак Знак1"/>
    <w:rsid w:val="00F051A1"/>
    <w:rPr>
      <w:rFonts w:ascii="Arial" w:hAnsi="Arial"/>
      <w:sz w:val="22"/>
      <w:lang w:val="ru-RU" w:eastAsia="ru-RU" w:bidi="ar-SA"/>
    </w:rPr>
  </w:style>
  <w:style w:type="paragraph" w:customStyle="1" w:styleId="2f1">
    <w:name w:val="Таблица центр Знак Знак Знак2"/>
    <w:basedOn w:val="a"/>
    <w:rsid w:val="00D24BE8"/>
    <w:pPr>
      <w:widowControl/>
      <w:adjustRightInd/>
      <w:spacing w:before="80" w:after="80" w:line="240" w:lineRule="auto"/>
      <w:ind w:firstLine="0"/>
      <w:jc w:val="center"/>
      <w:textAlignment w:val="auto"/>
    </w:pPr>
  </w:style>
  <w:style w:type="paragraph" w:customStyle="1" w:styleId="afffff2">
    <w:name w:val="Таблица центр Знак Знак Знак Знак"/>
    <w:basedOn w:val="a"/>
    <w:link w:val="afffff3"/>
    <w:rsid w:val="00D24BE8"/>
    <w:pPr>
      <w:widowControl/>
      <w:adjustRightInd/>
      <w:spacing w:before="80" w:after="80" w:line="240" w:lineRule="auto"/>
      <w:ind w:firstLine="0"/>
      <w:jc w:val="center"/>
      <w:textAlignment w:val="auto"/>
    </w:pPr>
  </w:style>
  <w:style w:type="character" w:customStyle="1" w:styleId="afffff3">
    <w:name w:val="Таблица центр Знак Знак Знак Знак Знак"/>
    <w:link w:val="afffff2"/>
    <w:rsid w:val="00EF7798"/>
    <w:rPr>
      <w:rFonts w:ascii="Arial" w:hAnsi="Arial"/>
      <w:sz w:val="22"/>
      <w:lang w:val="ru-RU" w:eastAsia="ru-RU" w:bidi="ar-SA"/>
    </w:rPr>
  </w:style>
  <w:style w:type="character" w:customStyle="1" w:styleId="1fe">
    <w:name w:val="Обычный после табл Знак Знак Знак Знак Знак Знак Знак1"/>
    <w:rsid w:val="00E042D7"/>
    <w:rPr>
      <w:rFonts w:ascii="Arial" w:hAnsi="Arial"/>
      <w:sz w:val="22"/>
      <w:lang w:val="ru-RU" w:eastAsia="ru-RU" w:bidi="ar-SA"/>
    </w:rPr>
  </w:style>
  <w:style w:type="paragraph" w:customStyle="1" w:styleId="afffff4">
    <w:name w:val="Обычный после табл Знак Знак Знак"/>
    <w:basedOn w:val="a"/>
    <w:rsid w:val="00E042D7"/>
    <w:pPr>
      <w:spacing w:before="320"/>
    </w:pPr>
  </w:style>
  <w:style w:type="character" w:customStyle="1" w:styleId="afffff1">
    <w:name w:val="Таблица центр Знак Знак Знак"/>
    <w:link w:val="afffff0"/>
    <w:rsid w:val="005A66F7"/>
    <w:rPr>
      <w:rFonts w:ascii="Arial" w:hAnsi="Arial"/>
      <w:sz w:val="22"/>
      <w:lang w:val="ru-RU" w:eastAsia="ru-RU" w:bidi="ar-SA"/>
    </w:rPr>
  </w:style>
  <w:style w:type="paragraph" w:customStyle="1" w:styleId="1ff">
    <w:name w:val="Знак Знак Знак1 Знак Знак Знак"/>
    <w:basedOn w:val="a"/>
    <w:rsid w:val="0011595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f2">
    <w:name w:val="Обычный после табл Знак Знак Знак Знак Знак Знак Знак Знак Знак2"/>
    <w:rsid w:val="001A7A6B"/>
    <w:rPr>
      <w:rFonts w:ascii="Arial" w:hAnsi="Arial"/>
      <w:sz w:val="22"/>
      <w:lang w:val="ru-RU" w:eastAsia="ru-RU" w:bidi="ar-SA"/>
    </w:rPr>
  </w:style>
  <w:style w:type="character" w:customStyle="1" w:styleId="114">
    <w:name w:val="Обычный после табл Знак Знак Знак Знак Знак Знак Знак Знак1 Знак Знак1 Знак Знак"/>
    <w:link w:val="115"/>
    <w:rsid w:val="001A7A6B"/>
    <w:rPr>
      <w:rFonts w:ascii="Arial" w:hAnsi="Arial"/>
      <w:sz w:val="22"/>
      <w:lang w:val="ru-RU" w:eastAsia="ru-RU" w:bidi="ar-SA"/>
    </w:rPr>
  </w:style>
  <w:style w:type="character" w:customStyle="1" w:styleId="1ff0">
    <w:name w:val="Таблица центр Знак Знак Знак Знак Знак1"/>
    <w:rsid w:val="001A7A6B"/>
    <w:rPr>
      <w:rFonts w:ascii="Arial" w:hAnsi="Arial"/>
      <w:sz w:val="22"/>
      <w:lang w:val="ru-RU" w:eastAsia="ru-RU" w:bidi="ar-SA"/>
    </w:rPr>
  </w:style>
  <w:style w:type="character" w:customStyle="1" w:styleId="2f3">
    <w:name w:val="Таблица центр Знак Знак Знак Знак2"/>
    <w:rsid w:val="001A7A6B"/>
    <w:rPr>
      <w:rFonts w:ascii="Arial" w:hAnsi="Arial"/>
      <w:sz w:val="22"/>
      <w:lang w:val="ru-RU" w:eastAsia="ru-RU" w:bidi="ar-SA"/>
    </w:rPr>
  </w:style>
  <w:style w:type="character" w:customStyle="1" w:styleId="1ff1">
    <w:name w:val="Обычный после табл Знак Знак Знак Знак Знак1"/>
    <w:rsid w:val="001A7A6B"/>
    <w:rPr>
      <w:rFonts w:ascii="Arial" w:hAnsi="Arial"/>
      <w:sz w:val="22"/>
      <w:lang w:val="ru-RU" w:eastAsia="ru-RU" w:bidi="ar-SA"/>
    </w:rPr>
  </w:style>
  <w:style w:type="character" w:customStyle="1" w:styleId="39">
    <w:name w:val="Таблица центр Знак Знак Знак3"/>
    <w:rsid w:val="001A7A6B"/>
    <w:rPr>
      <w:rFonts w:ascii="Arial" w:hAnsi="Arial"/>
      <w:sz w:val="22"/>
      <w:lang w:val="ru-RU" w:eastAsia="ru-RU" w:bidi="ar-SA"/>
    </w:rPr>
  </w:style>
  <w:style w:type="paragraph" w:customStyle="1" w:styleId="73">
    <w:name w:val="Таблица центр Знак Знак Знак7"/>
    <w:basedOn w:val="a"/>
    <w:link w:val="74"/>
    <w:rsid w:val="00082643"/>
    <w:pPr>
      <w:widowControl/>
      <w:adjustRightInd/>
      <w:spacing w:before="80" w:after="80" w:line="240" w:lineRule="auto"/>
      <w:ind w:firstLine="0"/>
      <w:jc w:val="center"/>
      <w:textAlignment w:val="auto"/>
    </w:pPr>
  </w:style>
  <w:style w:type="character" w:customStyle="1" w:styleId="53">
    <w:name w:val="Текст сноски5"/>
    <w:aliases w:val=" Знак Знак6, Знак Знак Знак Знак Знак5, Знак Знак Знак7, Знак Знак Знак Знак Знак Знак Знак Знак5, Знак Знак Знак Знак Знак Знак Знак5, Знак Знак Знак Знак5,Знак Знак6,Знак Знак Знак Знак Знак5,Знак Знак Знак7,Знак Знак Знак Знак5"/>
    <w:rsid w:val="001263B6"/>
    <w:rPr>
      <w:rFonts w:ascii="Arial" w:hAnsi="Arial"/>
      <w:lang w:val="ru-RU" w:eastAsia="ru-RU" w:bidi="ar-SA"/>
    </w:rPr>
  </w:style>
  <w:style w:type="character" w:customStyle="1" w:styleId="2f4">
    <w:name w:val="Обычный после табл Знак Знак Знак Знак Знак Знак Знак Знак Знак Знак2"/>
    <w:rsid w:val="008B435F"/>
    <w:rPr>
      <w:rFonts w:ascii="Arial" w:hAnsi="Arial"/>
      <w:sz w:val="22"/>
      <w:lang w:val="ru-RU" w:eastAsia="ru-RU" w:bidi="ar-SA"/>
    </w:rPr>
  </w:style>
  <w:style w:type="character" w:customStyle="1" w:styleId="1ff2">
    <w:name w:val="Таблица центр Знак Знак Знак Знак Знак Знак1"/>
    <w:rsid w:val="008B435F"/>
    <w:rPr>
      <w:rFonts w:ascii="Arial" w:hAnsi="Arial"/>
      <w:sz w:val="22"/>
      <w:lang w:val="ru-RU" w:eastAsia="ru-RU" w:bidi="ar-SA"/>
    </w:rPr>
  </w:style>
  <w:style w:type="character" w:customStyle="1" w:styleId="47">
    <w:name w:val="Обычный после табл Знак Знак Знак Знак Знак Знак4"/>
    <w:rsid w:val="008B435F"/>
    <w:rPr>
      <w:rFonts w:ascii="Arial" w:hAnsi="Arial"/>
      <w:sz w:val="22"/>
      <w:lang w:val="ru-RU" w:eastAsia="ru-RU" w:bidi="ar-SA"/>
    </w:rPr>
  </w:style>
  <w:style w:type="paragraph" w:customStyle="1" w:styleId="2f5">
    <w:name w:val="Таблица центр Знак Знак Знак2 Знак Знак Знак Знак"/>
    <w:basedOn w:val="a"/>
    <w:link w:val="2f6"/>
    <w:rsid w:val="008B435F"/>
    <w:pPr>
      <w:widowControl/>
      <w:adjustRightInd/>
      <w:spacing w:before="80" w:after="80" w:line="240" w:lineRule="auto"/>
      <w:ind w:firstLine="0"/>
      <w:jc w:val="center"/>
      <w:textAlignment w:val="auto"/>
    </w:pPr>
  </w:style>
  <w:style w:type="character" w:customStyle="1" w:styleId="116">
    <w:name w:val="Таблица центр Знак Знак Знак1 Знак Знак Знак1 Знак Знак"/>
    <w:link w:val="117"/>
    <w:rsid w:val="00DC0E38"/>
    <w:rPr>
      <w:rFonts w:ascii="Arial" w:hAnsi="Arial"/>
      <w:sz w:val="22"/>
      <w:lang w:val="ru-RU" w:eastAsia="ru-RU" w:bidi="ar-SA"/>
    </w:rPr>
  </w:style>
  <w:style w:type="paragraph" w:customStyle="1" w:styleId="115">
    <w:name w:val="Обычный после табл Знак Знак Знак Знак Знак Знак Знак Знак1 Знак Знак1 Знак"/>
    <w:basedOn w:val="a"/>
    <w:link w:val="114"/>
    <w:rsid w:val="00DC0E38"/>
    <w:pPr>
      <w:spacing w:before="320"/>
    </w:pPr>
  </w:style>
  <w:style w:type="character" w:customStyle="1" w:styleId="2f6">
    <w:name w:val="Таблица центр Знак Знак Знак2 Знак Знак Знак Знак Знак"/>
    <w:link w:val="2f5"/>
    <w:rsid w:val="00DC0E38"/>
    <w:rPr>
      <w:rFonts w:ascii="Arial" w:hAnsi="Arial"/>
      <w:sz w:val="22"/>
      <w:lang w:val="ru-RU" w:eastAsia="ru-RU" w:bidi="ar-SA"/>
    </w:rPr>
  </w:style>
  <w:style w:type="paragraph" w:customStyle="1" w:styleId="117">
    <w:name w:val="Таблица центр Знак Знак Знак1 Знак Знак Знак1 Знак"/>
    <w:basedOn w:val="a"/>
    <w:link w:val="116"/>
    <w:rsid w:val="00121005"/>
    <w:pPr>
      <w:widowControl/>
      <w:adjustRightInd/>
      <w:spacing w:before="80" w:after="80" w:line="240" w:lineRule="auto"/>
      <w:ind w:firstLine="0"/>
      <w:jc w:val="center"/>
      <w:textAlignment w:val="auto"/>
    </w:pPr>
  </w:style>
  <w:style w:type="character" w:customStyle="1" w:styleId="1ff3">
    <w:name w:val="Обычный после табл Знак Знак Знак Знак Знак Знак Знак Знак Знак1"/>
    <w:rsid w:val="00121005"/>
    <w:rPr>
      <w:rFonts w:ascii="Arial" w:hAnsi="Arial"/>
      <w:sz w:val="22"/>
      <w:lang w:val="ru-RU" w:eastAsia="ru-RU" w:bidi="ar-SA"/>
    </w:rPr>
  </w:style>
  <w:style w:type="paragraph" w:customStyle="1" w:styleId="2f7">
    <w:name w:val="Таблица центр Знак Знак Знак2 Знак"/>
    <w:basedOn w:val="a"/>
    <w:rsid w:val="00565BDB"/>
    <w:pPr>
      <w:widowControl/>
      <w:adjustRightInd/>
      <w:spacing w:before="80" w:after="80" w:line="240" w:lineRule="auto"/>
      <w:ind w:firstLine="0"/>
      <w:jc w:val="center"/>
      <w:textAlignment w:val="auto"/>
    </w:pPr>
  </w:style>
  <w:style w:type="paragraph" w:customStyle="1" w:styleId="1ff4">
    <w:name w:val="Таблица центр Знак Знак Знак1"/>
    <w:basedOn w:val="a"/>
    <w:rsid w:val="002A4FED"/>
    <w:pPr>
      <w:widowControl/>
      <w:adjustRightInd/>
      <w:spacing w:before="80" w:after="80" w:line="240" w:lineRule="auto"/>
      <w:ind w:firstLine="0"/>
      <w:jc w:val="center"/>
      <w:textAlignment w:val="auto"/>
    </w:pPr>
  </w:style>
  <w:style w:type="character" w:customStyle="1" w:styleId="3b">
    <w:name w:val="Обычный после табл Знак Знак Знак Знак Знак Знак Знак Знак Знак Знак Знак Знак Знак Знак3"/>
    <w:rsid w:val="00F05368"/>
    <w:rPr>
      <w:rFonts w:ascii="Arial" w:hAnsi="Arial"/>
      <w:sz w:val="22"/>
      <w:lang w:val="ru-RU" w:eastAsia="ru-RU" w:bidi="ar-SA"/>
    </w:rPr>
  </w:style>
  <w:style w:type="character" w:customStyle="1" w:styleId="48">
    <w:name w:val="Таблица центр Знак Знак Знак Знак Знак Знак Знак Знак Знак4"/>
    <w:rsid w:val="00F05368"/>
    <w:rPr>
      <w:rFonts w:ascii="Arial" w:hAnsi="Arial"/>
      <w:sz w:val="22"/>
      <w:lang w:val="ru-RU" w:eastAsia="ru-RU" w:bidi="ar-SA"/>
    </w:rPr>
  </w:style>
  <w:style w:type="character" w:customStyle="1" w:styleId="118">
    <w:name w:val="Таблица центр Знак Знак Знак1 Знак Знак Знак Знак Знак1"/>
    <w:link w:val="130"/>
    <w:rsid w:val="00F05368"/>
    <w:rPr>
      <w:rFonts w:ascii="Arial" w:hAnsi="Arial"/>
      <w:sz w:val="22"/>
      <w:lang w:val="ru-RU" w:eastAsia="ru-RU" w:bidi="ar-SA"/>
    </w:rPr>
  </w:style>
  <w:style w:type="character" w:customStyle="1" w:styleId="230">
    <w:name w:val="Таблица центр Знак Знак Знак2 Знак Знак Знак Знак Знак Знак3"/>
    <w:rsid w:val="00F05368"/>
    <w:rPr>
      <w:rFonts w:ascii="Arial" w:hAnsi="Arial"/>
      <w:sz w:val="22"/>
      <w:lang w:val="ru-RU" w:eastAsia="ru-RU" w:bidi="ar-SA"/>
    </w:rPr>
  </w:style>
  <w:style w:type="character" w:customStyle="1" w:styleId="132">
    <w:name w:val="Обычный после табл Знак Знак Знак Знак Знак Знак Знак Знак1 Знак Знак Знак Знак3"/>
    <w:rsid w:val="00F05368"/>
    <w:rPr>
      <w:rFonts w:ascii="Arial" w:hAnsi="Arial"/>
      <w:sz w:val="22"/>
      <w:lang w:val="ru-RU" w:eastAsia="ru-RU" w:bidi="ar-SA"/>
    </w:rPr>
  </w:style>
  <w:style w:type="paragraph" w:customStyle="1" w:styleId="1ff5">
    <w:name w:val="Обычный после табл Знак Знак Знак Знак Знак Знак Знак Знак1"/>
    <w:basedOn w:val="a"/>
    <w:rsid w:val="00F05368"/>
    <w:pPr>
      <w:spacing w:before="320"/>
    </w:pPr>
  </w:style>
  <w:style w:type="paragraph" w:customStyle="1" w:styleId="1ff6">
    <w:name w:val="Таблица центр Знак Знак Знак1 Знак"/>
    <w:basedOn w:val="a"/>
    <w:link w:val="1ff7"/>
    <w:rsid w:val="00F05368"/>
    <w:pPr>
      <w:widowControl/>
      <w:adjustRightInd/>
      <w:spacing w:before="80" w:after="80" w:line="240" w:lineRule="auto"/>
      <w:ind w:firstLine="0"/>
      <w:jc w:val="center"/>
      <w:textAlignment w:val="auto"/>
    </w:pPr>
  </w:style>
  <w:style w:type="character" w:customStyle="1" w:styleId="1ff8">
    <w:name w:val="Знак Знак Знак Знак Знак Знак Знак Знак Знак Знак Знак Знак Знак Знак Знак Знак Знак Знак 1"/>
    <w:rsid w:val="000F5440"/>
    <w:rPr>
      <w:rFonts w:ascii="Arial" w:hAnsi="Arial"/>
      <w:lang w:val="ru-RU" w:eastAsia="ru-RU" w:bidi="ar-SA"/>
    </w:rPr>
  </w:style>
  <w:style w:type="character" w:customStyle="1" w:styleId="1ff9">
    <w:name w:val="Обычный после табл Знак Знак Знак Знак Знак Знак Знак Знак Знак Знак Знак1"/>
    <w:rsid w:val="000F5440"/>
    <w:rPr>
      <w:rFonts w:ascii="Arial" w:hAnsi="Arial"/>
      <w:sz w:val="22"/>
      <w:lang w:val="ru-RU" w:eastAsia="ru-RU" w:bidi="ar-SA"/>
    </w:rPr>
  </w:style>
  <w:style w:type="paragraph" w:customStyle="1" w:styleId="2f8">
    <w:name w:val="Таблица центр Знак Знак Знак2 Знак Знак"/>
    <w:basedOn w:val="a"/>
    <w:link w:val="2f9"/>
    <w:rsid w:val="000F5440"/>
    <w:pPr>
      <w:widowControl/>
      <w:adjustRightInd/>
      <w:spacing w:before="80" w:after="80" w:line="240" w:lineRule="auto"/>
      <w:ind w:firstLine="0"/>
      <w:jc w:val="center"/>
      <w:textAlignment w:val="auto"/>
    </w:pPr>
  </w:style>
  <w:style w:type="character" w:customStyle="1" w:styleId="3c">
    <w:name w:val="Таблица центр Знак Знак Знак Знак3"/>
    <w:rsid w:val="000F5440"/>
    <w:rPr>
      <w:rFonts w:ascii="Arial" w:hAnsi="Arial"/>
      <w:sz w:val="22"/>
      <w:lang w:val="ru-RU" w:eastAsia="ru-RU" w:bidi="ar-SA"/>
    </w:rPr>
  </w:style>
  <w:style w:type="character" w:customStyle="1" w:styleId="2fa">
    <w:name w:val="Таблица центр Знак Знак2"/>
    <w:rsid w:val="000F5440"/>
    <w:rPr>
      <w:rFonts w:ascii="Arial" w:hAnsi="Arial"/>
      <w:sz w:val="22"/>
      <w:lang w:val="ru-RU" w:eastAsia="ru-RU" w:bidi="ar-SA"/>
    </w:rPr>
  </w:style>
  <w:style w:type="paragraph" w:customStyle="1" w:styleId="afffff5">
    <w:name w:val="Обычный после табл Знак Знак Знак Знак"/>
    <w:basedOn w:val="a"/>
    <w:link w:val="afffff6"/>
    <w:rsid w:val="00A5710E"/>
    <w:pPr>
      <w:spacing w:before="320"/>
    </w:pPr>
  </w:style>
  <w:style w:type="character" w:customStyle="1" w:styleId="2fb">
    <w:name w:val="Обычный после табл Знак Знак Знак Знак Знак Знак Знак2"/>
    <w:rsid w:val="00732920"/>
    <w:rPr>
      <w:rFonts w:ascii="Arial" w:hAnsi="Arial"/>
      <w:sz w:val="22"/>
      <w:lang w:val="ru-RU" w:eastAsia="ru-RU" w:bidi="ar-SA"/>
    </w:rPr>
  </w:style>
  <w:style w:type="character" w:customStyle="1" w:styleId="49">
    <w:name w:val="Таблица центр Знак Знак Знак Знак Знак Знак4"/>
    <w:rsid w:val="004967EF"/>
    <w:rPr>
      <w:rFonts w:ascii="Arial" w:hAnsi="Arial"/>
      <w:sz w:val="22"/>
      <w:lang w:val="ru-RU" w:eastAsia="ru-RU" w:bidi="ar-SA"/>
    </w:rPr>
  </w:style>
  <w:style w:type="character" w:customStyle="1" w:styleId="74">
    <w:name w:val="Таблица центр Знак Знак Знак Знак7"/>
    <w:link w:val="73"/>
    <w:rsid w:val="004967EF"/>
    <w:rPr>
      <w:rFonts w:ascii="Arial" w:hAnsi="Arial"/>
      <w:sz w:val="22"/>
      <w:lang w:val="ru-RU" w:eastAsia="ru-RU" w:bidi="ar-SA"/>
    </w:rPr>
  </w:style>
  <w:style w:type="character" w:customStyle="1" w:styleId="afffff7">
    <w:name w:val="Знак Знак Знак Знак Знак Знак Знак Знак Знак Знак Знак Знак Знак Знак Знак Знак Знак Знак"/>
    <w:rsid w:val="00A362FB"/>
    <w:rPr>
      <w:rFonts w:ascii="Arial" w:hAnsi="Arial"/>
      <w:lang w:val="ru-RU" w:eastAsia="ru-RU" w:bidi="ar-SA"/>
    </w:rPr>
  </w:style>
  <w:style w:type="character" w:customStyle="1" w:styleId="afffff6">
    <w:name w:val="Обычный после табл Знак Знак Знак Знак Знак"/>
    <w:link w:val="afffff5"/>
    <w:rsid w:val="00A362FB"/>
    <w:rPr>
      <w:rFonts w:ascii="Arial" w:hAnsi="Arial"/>
      <w:sz w:val="22"/>
      <w:lang w:val="ru-RU" w:eastAsia="ru-RU" w:bidi="ar-SA"/>
    </w:rPr>
  </w:style>
  <w:style w:type="character" w:customStyle="1" w:styleId="34">
    <w:name w:val="Основной текст с отступом 3 Знак"/>
    <w:link w:val="33"/>
    <w:rsid w:val="003D5951"/>
    <w:rPr>
      <w:rFonts w:ascii="Arial" w:hAnsi="Arial"/>
      <w:sz w:val="22"/>
    </w:rPr>
  </w:style>
  <w:style w:type="character" w:customStyle="1" w:styleId="30">
    <w:name w:val="Заголовок 3 Знак"/>
    <w:link w:val="3"/>
    <w:rsid w:val="00D944B9"/>
    <w:rPr>
      <w:rFonts w:ascii="Arial" w:hAnsi="Arial"/>
      <w:b/>
      <w:caps/>
      <w:noProof/>
      <w:kern w:val="28"/>
      <w:sz w:val="26"/>
    </w:rPr>
  </w:style>
  <w:style w:type="character" w:customStyle="1" w:styleId="120">
    <w:name w:val="Знак Знак12"/>
    <w:rsid w:val="00A10AE6"/>
    <w:rPr>
      <w:rFonts w:ascii="Arial" w:eastAsia="MS Mincho" w:hAnsi="Arial"/>
      <w:lang w:val="ru-RU" w:eastAsia="ru-RU"/>
    </w:rPr>
  </w:style>
  <w:style w:type="character" w:customStyle="1" w:styleId="119">
    <w:name w:val="Знак Знак Знак11"/>
    <w:aliases w:val="Шапка Знак,Знак Знак Знак Знак Знак Знак,Знак Знак Знак Знак Знак Знак Знак Знак Знак2,Знак Знак Знак Знак Знак1,Знак Знак Знак Знак Зна Знак1, Знак Знак Знак Знак Знак Знак Знак Знак Знак Знак Знак1, Знак Знак7 Знак,Знак Знак7 Знак"/>
    <w:rsid w:val="00A10AE6"/>
    <w:rPr>
      <w:rFonts w:ascii="Arial" w:eastAsia="MS Mincho" w:hAnsi="Arial"/>
      <w:lang w:val="ru-RU" w:eastAsia="ru-RU"/>
    </w:rPr>
  </w:style>
  <w:style w:type="character" w:customStyle="1" w:styleId="212">
    <w:name w:val="Таблица центр Знак Знак Знак Знак Знак Знак Знак2 Знак1"/>
    <w:rsid w:val="00A10AE6"/>
    <w:rPr>
      <w:rFonts w:ascii="Arial" w:hAnsi="Arial"/>
      <w:sz w:val="22"/>
      <w:lang w:val="ru-RU" w:eastAsia="ru-RU"/>
    </w:rPr>
  </w:style>
  <w:style w:type="character" w:customStyle="1" w:styleId="1ffa">
    <w:name w:val="Знак1"/>
    <w:aliases w:val="Знак Знак Знак Знак Знак Знак Знак Знак Знак Знак Знак1,Знак Знак Знак Знак Знак Знак Знак Знак Знак Знак Знак Знак Знак Знак Знак Знак Знак Знак  Знак, Знак Знак1 Знак,Знак Знак Знак Знак Знак Знак Знак Знак Знак Знак Знак3,Знак161,Шапка Знак21"/>
    <w:rsid w:val="00A10AE6"/>
    <w:rPr>
      <w:rFonts w:ascii="Arial" w:hAnsi="Arial"/>
      <w:lang w:val="ru-RU" w:eastAsia="ru-RU"/>
    </w:rPr>
  </w:style>
  <w:style w:type="paragraph" w:customStyle="1" w:styleId="3d">
    <w:name w:val="Обычный после табл Знак Знак Знак Знак Знак Знак Знак Знак Знак Знак Знак3"/>
    <w:basedOn w:val="a"/>
    <w:link w:val="3e"/>
    <w:rsid w:val="00A10AE6"/>
    <w:pPr>
      <w:spacing w:before="320"/>
    </w:pPr>
  </w:style>
  <w:style w:type="character" w:customStyle="1" w:styleId="2fc">
    <w:name w:val="Таблица центр Знак Знак Знак Знак Знак Знак Знак Знак2"/>
    <w:rsid w:val="00A10AE6"/>
    <w:rPr>
      <w:rFonts w:ascii="Arial" w:hAnsi="Arial"/>
      <w:sz w:val="22"/>
      <w:lang w:val="ru-RU" w:eastAsia="ru-RU"/>
    </w:rPr>
  </w:style>
  <w:style w:type="character" w:customStyle="1" w:styleId="3e">
    <w:name w:val="Обычный после табл Знак Знак Знак Знак Знак Знак Знак Знак Знак Знак Знак3 Знак"/>
    <w:link w:val="3d"/>
    <w:rsid w:val="00A10AE6"/>
    <w:rPr>
      <w:rFonts w:ascii="Arial" w:hAnsi="Arial"/>
      <w:sz w:val="22"/>
    </w:rPr>
  </w:style>
  <w:style w:type="character" w:customStyle="1" w:styleId="121">
    <w:name w:val="Знак Знак Знак Зна Знак Знак Знак Знак 12"/>
    <w:rsid w:val="00A10AE6"/>
    <w:rPr>
      <w:rFonts w:ascii="Arial" w:hAnsi="Arial"/>
      <w:lang w:val="ru-RU" w:eastAsia="ru-RU"/>
    </w:rPr>
  </w:style>
  <w:style w:type="paragraph" w:customStyle="1" w:styleId="11a">
    <w:name w:val="Знак Знак Знак1 Знак Знак Знак Знак Знак1"/>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1">
    <w:name w:val="Обычный после табл Знак Знак Знак Знак Знак Знак Знак Знак1 Знак Знак1 Знак1"/>
    <w:rsid w:val="00A10AE6"/>
    <w:rPr>
      <w:rFonts w:ascii="Arial" w:hAnsi="Arial"/>
      <w:sz w:val="22"/>
      <w:lang w:val="ru-RU" w:eastAsia="ru-RU"/>
    </w:rPr>
  </w:style>
  <w:style w:type="paragraph" w:customStyle="1" w:styleId="4a">
    <w:name w:val="Таблица центр Знак Знак Знак4"/>
    <w:basedOn w:val="a"/>
    <w:link w:val="4b"/>
    <w:rsid w:val="00A10AE6"/>
    <w:pPr>
      <w:widowControl/>
      <w:adjustRightInd/>
      <w:spacing w:before="80" w:after="80" w:line="240" w:lineRule="auto"/>
      <w:ind w:firstLine="0"/>
      <w:jc w:val="center"/>
      <w:textAlignment w:val="auto"/>
    </w:pPr>
  </w:style>
  <w:style w:type="character" w:customStyle="1" w:styleId="1112">
    <w:name w:val="Таблица центр Знак Знак Знак1 Знак Знак Знак1 Знак1"/>
    <w:rsid w:val="00A10AE6"/>
    <w:rPr>
      <w:rFonts w:ascii="Arial" w:hAnsi="Arial"/>
      <w:sz w:val="22"/>
      <w:lang w:val="ru-RU" w:eastAsia="ru-RU"/>
    </w:rPr>
  </w:style>
  <w:style w:type="character" w:customStyle="1" w:styleId="1ffb">
    <w:name w:val="Обычный после табл Знак Знак Знак Знак Знак Знак Знак Знак Знак Знак Знак Знак Знак Знак1"/>
    <w:rsid w:val="00A10AE6"/>
    <w:rPr>
      <w:rFonts w:ascii="Arial" w:hAnsi="Arial"/>
      <w:sz w:val="22"/>
      <w:lang w:val="ru-RU" w:eastAsia="ru-RU"/>
    </w:rPr>
  </w:style>
  <w:style w:type="character" w:customStyle="1" w:styleId="1ffc">
    <w:name w:val="Таблица центр Знак Знак Знак Знак Знак Знак Знак Знак Знак1"/>
    <w:rsid w:val="00A10AE6"/>
    <w:rPr>
      <w:rFonts w:ascii="Arial" w:hAnsi="Arial"/>
      <w:sz w:val="22"/>
      <w:lang w:val="ru-RU" w:eastAsia="ru-RU"/>
    </w:rPr>
  </w:style>
  <w:style w:type="character" w:customStyle="1" w:styleId="11b">
    <w:name w:val="Таблица центр Знак Знак Знак1 Знак Знак Знак Знак1"/>
    <w:rsid w:val="00A10AE6"/>
    <w:rPr>
      <w:rFonts w:ascii="Arial" w:hAnsi="Arial"/>
      <w:sz w:val="22"/>
      <w:lang w:val="ru-RU" w:eastAsia="ru-RU"/>
    </w:rPr>
  </w:style>
  <w:style w:type="character" w:customStyle="1" w:styleId="213">
    <w:name w:val="Таблица центр Знак Знак Знак2 Знак Знак Знак Знак Знак Знак1"/>
    <w:rsid w:val="00A10AE6"/>
    <w:rPr>
      <w:rFonts w:ascii="Arial" w:hAnsi="Arial"/>
      <w:sz w:val="22"/>
      <w:lang w:val="ru-RU" w:eastAsia="ru-RU"/>
    </w:rPr>
  </w:style>
  <w:style w:type="character" w:customStyle="1" w:styleId="11c">
    <w:name w:val="Обычный после табл Знак Знак Знак Знак Знак Знак Знак Знак1 Знак Знак Знак Знак1"/>
    <w:rsid w:val="00A10AE6"/>
    <w:rPr>
      <w:rFonts w:ascii="Arial" w:hAnsi="Arial"/>
      <w:sz w:val="22"/>
      <w:lang w:val="ru-RU" w:eastAsia="ru-RU"/>
    </w:rPr>
  </w:style>
  <w:style w:type="character" w:customStyle="1" w:styleId="122">
    <w:name w:val="Знак Знак Знак Знак Знак Знак Знак Знак Знак Знак Знак Знак Знак Знак Знак Знак Знак Знак 12"/>
    <w:rsid w:val="00A10AE6"/>
    <w:rPr>
      <w:rFonts w:ascii="Arial" w:hAnsi="Arial"/>
      <w:lang w:val="ru-RU" w:eastAsia="ru-RU"/>
    </w:rPr>
  </w:style>
  <w:style w:type="character" w:customStyle="1" w:styleId="2fd">
    <w:name w:val="Таблица центр Знак Знак Знак Знак Знак Знак2"/>
    <w:rsid w:val="00A10AE6"/>
    <w:rPr>
      <w:rFonts w:ascii="Arial" w:hAnsi="Arial"/>
      <w:sz w:val="22"/>
      <w:lang w:val="ru-RU" w:eastAsia="ru-RU"/>
    </w:rPr>
  </w:style>
  <w:style w:type="character" w:customStyle="1" w:styleId="4b">
    <w:name w:val="Таблица центр Знак Знак Знак4 Знак"/>
    <w:link w:val="4a"/>
    <w:rsid w:val="00A10AE6"/>
    <w:rPr>
      <w:rFonts w:ascii="Arial" w:hAnsi="Arial"/>
      <w:sz w:val="22"/>
    </w:rPr>
  </w:style>
  <w:style w:type="character" w:customStyle="1" w:styleId="2fe">
    <w:name w:val="Знак Знак Знак Знак Знак Знак Знак Знак Знак Знак Знак Знак Знак Знак Знак Знак Знак Знак2"/>
    <w:rsid w:val="00A10AE6"/>
    <w:rPr>
      <w:rFonts w:ascii="Arial" w:hAnsi="Arial"/>
      <w:lang w:val="ru-RU" w:eastAsia="ru-RU"/>
    </w:rPr>
  </w:style>
  <w:style w:type="character" w:customStyle="1" w:styleId="afffff8">
    <w:name w:val="Обычный после табл Знак Знак Знак Знак Знак Знак"/>
    <w:rsid w:val="00A10AE6"/>
    <w:rPr>
      <w:rFonts w:ascii="Arial" w:hAnsi="Arial"/>
      <w:sz w:val="22"/>
      <w:lang w:val="ru-RU" w:eastAsia="ru-RU"/>
    </w:rPr>
  </w:style>
  <w:style w:type="paragraph" w:customStyle="1" w:styleId="54">
    <w:name w:val="Обычный после табл Знак Знак Знак Знак Знак Знак5"/>
    <w:basedOn w:val="a"/>
    <w:rsid w:val="00A10AE6"/>
    <w:pPr>
      <w:spacing w:before="320"/>
    </w:pPr>
  </w:style>
  <w:style w:type="character" w:customStyle="1" w:styleId="afffff9">
    <w:name w:val="Знак Знак Знак Знак Знак Знак Знак Знак Знак Знак Знак Знак"/>
    <w:rsid w:val="00A10AE6"/>
    <w:rPr>
      <w:rFonts w:ascii="Arial" w:hAnsi="Arial" w:cs="Times New Roman"/>
      <w:lang w:val="ru-RU" w:eastAsia="ru-RU" w:bidi="ar-SA"/>
    </w:rPr>
  </w:style>
  <w:style w:type="paragraph" w:customStyle="1" w:styleId="123">
    <w:name w:val="Знак Знак Знак1 Знак Знак Знак2"/>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d">
    <w:name w:val="Знак Знак Знак1 Знак Знак Знак Знак Знак Знак Знак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c">
    <w:name w:val="Знак Знак Знак4"/>
    <w:rsid w:val="00A10AE6"/>
    <w:rPr>
      <w:rFonts w:ascii="Arial" w:eastAsia="MS Mincho" w:hAnsi="Arial"/>
      <w:lang w:val="ru-RU" w:eastAsia="ru-RU" w:bidi="ar-SA"/>
    </w:rPr>
  </w:style>
  <w:style w:type="paragraph" w:customStyle="1" w:styleId="xl401422">
    <w:name w:val="xl401422"/>
    <w:basedOn w:val="a"/>
    <w:rsid w:val="00A10AE6"/>
    <w:pPr>
      <w:widowControl/>
      <w:adjustRightInd/>
      <w:spacing w:before="100" w:after="100" w:line="240" w:lineRule="auto"/>
      <w:ind w:firstLine="0"/>
      <w:jc w:val="left"/>
      <w:textAlignment w:val="auto"/>
    </w:pPr>
    <w:rPr>
      <w:rFonts w:ascii="Courier New" w:eastAsia="Arial Unicode MS" w:hAnsi="Courier New"/>
      <w:sz w:val="16"/>
    </w:rPr>
  </w:style>
  <w:style w:type="paragraph" w:customStyle="1" w:styleId="13311112111">
    <w:name w:val="заголовок 13311112111"/>
    <w:basedOn w:val="a"/>
    <w:next w:val="a"/>
    <w:rsid w:val="00A10AE6"/>
    <w:pPr>
      <w:keepNext/>
      <w:adjustRightInd/>
      <w:spacing w:before="120" w:line="200" w:lineRule="exact"/>
      <w:ind w:firstLine="0"/>
      <w:textAlignment w:val="auto"/>
    </w:pPr>
    <w:rPr>
      <w:rFonts w:ascii="Times New Roman" w:hAnsi="Times New Roman"/>
      <w:b/>
      <w:sz w:val="16"/>
    </w:rPr>
  </w:style>
  <w:style w:type="paragraph" w:customStyle="1" w:styleId="1ffe">
    <w:name w:val="Знак Знак Знак1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
    <w:name w:val="Таблица центр Знак Знак Знак Знак Знак2"/>
    <w:basedOn w:val="a"/>
    <w:rsid w:val="00A10AE6"/>
    <w:pPr>
      <w:spacing w:before="80" w:after="80" w:line="240" w:lineRule="auto"/>
      <w:ind w:firstLine="0"/>
      <w:jc w:val="center"/>
    </w:pPr>
  </w:style>
  <w:style w:type="paragraph" w:customStyle="1" w:styleId="3f">
    <w:name w:val="Обычный после табл Знак Знак Знак Знак Знак Знак Знак Знак Знак3"/>
    <w:basedOn w:val="a"/>
    <w:rsid w:val="00A10AE6"/>
    <w:pPr>
      <w:spacing w:before="320"/>
    </w:pPr>
  </w:style>
  <w:style w:type="character" w:customStyle="1" w:styleId="11d">
    <w:name w:val="Знак сноски11"/>
    <w:rsid w:val="00A10AE6"/>
    <w:rPr>
      <w:vertAlign w:val="superscript"/>
    </w:rPr>
  </w:style>
  <w:style w:type="paragraph" w:customStyle="1" w:styleId="2110">
    <w:name w:val="Основной текст с отступом 211"/>
    <w:basedOn w:val="a"/>
    <w:rsid w:val="00A10AE6"/>
    <w:pPr>
      <w:spacing w:before="120" w:line="240" w:lineRule="auto"/>
      <w:ind w:firstLine="720"/>
    </w:pPr>
    <w:rPr>
      <w:rFonts w:ascii="Times New Roman" w:hAnsi="Times New Roman"/>
      <w:sz w:val="24"/>
    </w:rPr>
  </w:style>
  <w:style w:type="character" w:customStyle="1" w:styleId="1fff">
    <w:name w:val="Обычный после табл Знак Знак Знак Знак Знак Знак Знак Знак Знак Знак Знак Знак1"/>
    <w:rsid w:val="00A10AE6"/>
    <w:rPr>
      <w:rFonts w:ascii="Arial" w:hAnsi="Arial"/>
      <w:sz w:val="22"/>
      <w:lang w:val="ru-RU" w:eastAsia="ru-RU"/>
    </w:rPr>
  </w:style>
  <w:style w:type="character" w:customStyle="1" w:styleId="3f0">
    <w:name w:val="Таблица центр Знак Знак Знак Знак Знак Знак Знак3"/>
    <w:rsid w:val="00A10AE6"/>
    <w:rPr>
      <w:rFonts w:ascii="Arial" w:hAnsi="Arial"/>
      <w:sz w:val="22"/>
      <w:lang w:val="ru-RU" w:eastAsia="ru-RU"/>
    </w:rPr>
  </w:style>
  <w:style w:type="character" w:customStyle="1" w:styleId="2ff0">
    <w:name w:val="Обычный после табл Знак Знак Знак Знак Знак Знак Знак Знак Знак Знак Знак2"/>
    <w:rsid w:val="00A10AE6"/>
    <w:rPr>
      <w:rFonts w:ascii="Arial" w:hAnsi="Arial"/>
      <w:sz w:val="22"/>
      <w:lang w:val="ru-RU" w:eastAsia="ru-RU"/>
    </w:rPr>
  </w:style>
  <w:style w:type="paragraph" w:styleId="afffffa">
    <w:name w:val="List Paragraph"/>
    <w:basedOn w:val="a"/>
    <w:uiPriority w:val="34"/>
    <w:qFormat/>
    <w:rsid w:val="00A10AE6"/>
    <w:pPr>
      <w:ind w:left="720"/>
      <w:contextualSpacing/>
    </w:pPr>
  </w:style>
  <w:style w:type="character" w:customStyle="1" w:styleId="3f1">
    <w:name w:val="Обычный после табл Знак Знак Знак Знак Знак Знак Знак Знак Знак Знак Знак Знак3"/>
    <w:rsid w:val="00970654"/>
    <w:rPr>
      <w:rFonts w:ascii="Arial" w:hAnsi="Arial"/>
      <w:sz w:val="22"/>
      <w:lang w:val="ru-RU" w:eastAsia="ru-RU" w:bidi="ar-SA"/>
    </w:rPr>
  </w:style>
  <w:style w:type="character" w:customStyle="1" w:styleId="55">
    <w:name w:val="Таблица центр Знак Знак Знак5"/>
    <w:rsid w:val="00970654"/>
    <w:rPr>
      <w:rFonts w:ascii="Arial" w:hAnsi="Arial"/>
      <w:sz w:val="22"/>
      <w:lang w:val="ru-RU" w:eastAsia="ru-RU" w:bidi="ar-SA"/>
    </w:rPr>
  </w:style>
  <w:style w:type="character" w:customStyle="1" w:styleId="3f2">
    <w:name w:val="Таблица центр Знак Знак Знак Знак Знак Знак3"/>
    <w:rsid w:val="00970654"/>
    <w:rPr>
      <w:rFonts w:ascii="Arial" w:hAnsi="Arial"/>
      <w:sz w:val="22"/>
      <w:lang w:val="ru-RU" w:eastAsia="ru-RU" w:bidi="ar-SA"/>
    </w:rPr>
  </w:style>
  <w:style w:type="character" w:customStyle="1" w:styleId="a9">
    <w:name w:val="Нижний колонтитул Знак"/>
    <w:link w:val="a8"/>
    <w:rsid w:val="00B266C9"/>
    <w:rPr>
      <w:rFonts w:ascii="Arial" w:hAnsi="Arial"/>
      <w:sz w:val="22"/>
    </w:rPr>
  </w:style>
  <w:style w:type="paragraph" w:styleId="HTML">
    <w:name w:val="HTML Preformatted"/>
    <w:basedOn w:val="a"/>
    <w:link w:val="HTML0"/>
    <w:rsid w:val="00B62E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12" w:lineRule="auto"/>
      <w:ind w:firstLine="0"/>
      <w:textAlignment w:val="auto"/>
    </w:pPr>
    <w:rPr>
      <w:color w:val="202020"/>
      <w:sz w:val="20"/>
    </w:rPr>
  </w:style>
  <w:style w:type="character" w:customStyle="1" w:styleId="HTML0">
    <w:name w:val="Стандартный HTML Знак"/>
    <w:link w:val="HTML"/>
    <w:rsid w:val="00B62E25"/>
    <w:rPr>
      <w:rFonts w:ascii="Arial" w:hAnsi="Arial" w:cs="Arial"/>
      <w:color w:val="202020"/>
    </w:rPr>
  </w:style>
  <w:style w:type="character" w:customStyle="1" w:styleId="FootnoteTextChar">
    <w:name w:val="Footnote Text Char"/>
    <w:aliases w:val="Знак Знак Char,Знак Знак Знак Знак Знак Char,Знак Знак Знак Char,Знак Знак Знак Знак Знак Знак Знак Знак Char,Знак Знак Знак Знак Знак Знак Знак Char,Знак Char,Знак Знак Знак Знак Знак Знак Char,Footnote Text Char1,Знак Знак Char1"/>
    <w:rsid w:val="001F0C6A"/>
    <w:rPr>
      <w:rFonts w:ascii="Arial" w:hAnsi="Arial" w:cs="Times New Roman"/>
      <w:lang w:val="ru-RU" w:eastAsia="ru-RU" w:bidi="ar-SA"/>
    </w:rPr>
  </w:style>
  <w:style w:type="character" w:customStyle="1" w:styleId="afffffb">
    <w:name w:val="Знак Знак Знак Знак Знак Знак Знак"/>
    <w:aliases w:val="Знак Знак Знак Знак Знак Знак Знак Знак Знак Знак Знак,Знак Знак Знак Знак Знак Знак Знак1,Знак Знак7"/>
    <w:locked/>
    <w:rsid w:val="00DB726A"/>
    <w:rPr>
      <w:rFonts w:ascii="Arial" w:hAnsi="Arial"/>
      <w:lang w:val="ru-RU" w:eastAsia="ru-RU"/>
    </w:rPr>
  </w:style>
  <w:style w:type="character" w:customStyle="1" w:styleId="10">
    <w:name w:val="Заголовок 1 Знак"/>
    <w:link w:val="1"/>
    <w:rsid w:val="00225507"/>
    <w:rPr>
      <w:rFonts w:ascii="Arial" w:hAnsi="Arial"/>
      <w:sz w:val="28"/>
    </w:rPr>
  </w:style>
  <w:style w:type="character" w:customStyle="1" w:styleId="20">
    <w:name w:val="Заголовок 2 Знак"/>
    <w:link w:val="2"/>
    <w:rsid w:val="00225507"/>
    <w:rPr>
      <w:rFonts w:ascii="Arial" w:hAnsi="Arial"/>
      <w:sz w:val="24"/>
    </w:rPr>
  </w:style>
  <w:style w:type="character" w:customStyle="1" w:styleId="40">
    <w:name w:val="Заголовок 4 Знак"/>
    <w:link w:val="4"/>
    <w:rsid w:val="00225507"/>
    <w:rPr>
      <w:rFonts w:ascii="Arial" w:hAnsi="Arial"/>
      <w:b/>
      <w:sz w:val="24"/>
    </w:rPr>
  </w:style>
  <w:style w:type="character" w:customStyle="1" w:styleId="50">
    <w:name w:val="Заголовок 5 Знак"/>
    <w:link w:val="5"/>
    <w:rsid w:val="00225507"/>
    <w:rPr>
      <w:rFonts w:ascii="Arial" w:hAnsi="Arial"/>
      <w:sz w:val="24"/>
    </w:rPr>
  </w:style>
  <w:style w:type="character" w:customStyle="1" w:styleId="60">
    <w:name w:val="Заголовок 6 Знак"/>
    <w:link w:val="6"/>
    <w:rsid w:val="00225507"/>
    <w:rPr>
      <w:rFonts w:ascii="Arial" w:hAnsi="Arial"/>
      <w:i/>
      <w:sz w:val="24"/>
    </w:rPr>
  </w:style>
  <w:style w:type="character" w:customStyle="1" w:styleId="70">
    <w:name w:val="Заголовок 7 Знак"/>
    <w:link w:val="7"/>
    <w:rsid w:val="00225507"/>
    <w:rPr>
      <w:rFonts w:ascii="Arial" w:hAnsi="Arial"/>
      <w:b/>
      <w:sz w:val="22"/>
    </w:rPr>
  </w:style>
  <w:style w:type="character" w:customStyle="1" w:styleId="80">
    <w:name w:val="Заголовок 8 Знак"/>
    <w:link w:val="8"/>
    <w:rsid w:val="00225507"/>
    <w:rPr>
      <w:rFonts w:ascii="Arial" w:hAnsi="Arial"/>
      <w:snapToGrid w:val="0"/>
      <w:sz w:val="24"/>
    </w:rPr>
  </w:style>
  <w:style w:type="character" w:customStyle="1" w:styleId="90">
    <w:name w:val="Заголовок 9 Знак"/>
    <w:link w:val="9"/>
    <w:rsid w:val="00225507"/>
    <w:rPr>
      <w:rFonts w:ascii="Arial" w:hAnsi="Arial"/>
      <w:b/>
      <w:i/>
      <w:snapToGrid w:val="0"/>
      <w:color w:val="000000"/>
      <w:u w:val="single"/>
    </w:rPr>
  </w:style>
  <w:style w:type="character" w:customStyle="1" w:styleId="ac">
    <w:name w:val="Текст концевой сноски Знак"/>
    <w:link w:val="ab"/>
    <w:rsid w:val="00225507"/>
    <w:rPr>
      <w:rFonts w:ascii="Arial" w:hAnsi="Arial"/>
    </w:rPr>
  </w:style>
  <w:style w:type="character" w:customStyle="1" w:styleId="af9">
    <w:name w:val="Схема документа Знак"/>
    <w:link w:val="af8"/>
    <w:semiHidden/>
    <w:rsid w:val="00225507"/>
    <w:rPr>
      <w:rFonts w:ascii="Arial" w:hAnsi="Arial"/>
      <w:sz w:val="18"/>
      <w:shd w:val="clear" w:color="auto" w:fill="000080"/>
    </w:rPr>
  </w:style>
  <w:style w:type="character" w:customStyle="1" w:styleId="aff7">
    <w:name w:val="Основной текст с отступом Знак"/>
    <w:aliases w:val="Мой Заголовок 1 Знак,Основной текст с отступом1 Знак1,Body Text Indent Знак Знак,Body Text Indent Знак1"/>
    <w:link w:val="aff6"/>
    <w:rsid w:val="00225507"/>
    <w:rPr>
      <w:rFonts w:ascii="Arial" w:hAnsi="Arial"/>
      <w:b/>
      <w:i/>
      <w:sz w:val="22"/>
    </w:rPr>
  </w:style>
  <w:style w:type="character" w:customStyle="1" w:styleId="affc">
    <w:name w:val="Основной текст Знак"/>
    <w:aliases w:val="Основной текст1 Знак,Основной текст11 Знак Знак Знак,Основной текст11 Знак Знак1,Основной текст11 Знак1"/>
    <w:link w:val="affb"/>
    <w:rsid w:val="00225507"/>
    <w:rPr>
      <w:rFonts w:ascii="Arial" w:hAnsi="Arial"/>
      <w:sz w:val="22"/>
    </w:rPr>
  </w:style>
  <w:style w:type="character" w:customStyle="1" w:styleId="25">
    <w:name w:val="Основной текст с отступом 2 Знак"/>
    <w:aliases w:val=" Знак Знак1,Знак16 Знак,Шапка Знак2 Знак Знак,Шапка Знак2 Знак Знак Знак Знак1,Шапка Знак2 Знак Знак Знак Знак Знак1,Шапка Знак2 Знак Знак Знак Знак Знак Знак"/>
    <w:link w:val="24"/>
    <w:rsid w:val="00225507"/>
    <w:rPr>
      <w:rFonts w:ascii="Arial" w:hAnsi="Arial"/>
      <w:i/>
    </w:rPr>
  </w:style>
  <w:style w:type="character" w:customStyle="1" w:styleId="afff4">
    <w:name w:val="Верхний колонтитул Знак"/>
    <w:aliases w:val="ВерхКолонтитул Знак,Верхний колонтитул1 Знак Знак Знак,Верхний колонтитул1 Знак,Верхний колонтитул Знак Знак Знак"/>
    <w:link w:val="afff3"/>
    <w:rsid w:val="00225507"/>
    <w:rPr>
      <w:rFonts w:ascii="Arial" w:hAnsi="Arial"/>
      <w:sz w:val="22"/>
    </w:rPr>
  </w:style>
  <w:style w:type="character" w:customStyle="1" w:styleId="27">
    <w:name w:val="Основной текст 2 Знак"/>
    <w:aliases w:val=" Знак18 Знак,Знак18 Знак"/>
    <w:link w:val="26"/>
    <w:rsid w:val="00225507"/>
    <w:rPr>
      <w:rFonts w:ascii="Arial" w:hAnsi="Arial"/>
      <w:sz w:val="22"/>
    </w:rPr>
  </w:style>
  <w:style w:type="character" w:customStyle="1" w:styleId="afffb">
    <w:name w:val="Название Знак"/>
    <w:aliases w:val=" Знак17 Знак,Знак17 Знак"/>
    <w:link w:val="afffa"/>
    <w:rsid w:val="00225507"/>
    <w:rPr>
      <w:b/>
      <w:caps/>
    </w:rPr>
  </w:style>
  <w:style w:type="character" w:customStyle="1" w:styleId="affff2">
    <w:name w:val="Текст выноски Знак"/>
    <w:aliases w:val=" Знак Знак7 Знак1,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w:link w:val="affff1"/>
    <w:rsid w:val="00225507"/>
    <w:rPr>
      <w:rFonts w:ascii="Tahoma" w:hAnsi="Tahoma" w:cs="Tahoma"/>
      <w:sz w:val="16"/>
      <w:szCs w:val="16"/>
    </w:rPr>
  </w:style>
  <w:style w:type="paragraph" w:customStyle="1" w:styleId="1fff0">
    <w:name w:val="Знак Знак Знак1 Знак Знак Знак Знак Знак Знак Знак"/>
    <w:basedOn w:val="a"/>
    <w:rsid w:val="00C879A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MessageHeaderChar">
    <w:name w:val="Message Header Char"/>
    <w:aliases w:val="Знак Знак7 Char,Знак Знак Знак Знак Знак Char1,Знак Знак Знак Знак Знак Знак Знак Знак Char1,Знак Знак Знак Знак Char,Знак Знак Знак Знак Знак Знак Знак Знак Знак Знак Char,Знак Знак Знак Знак Зна Знак Знак Знак Знак Char"/>
    <w:rsid w:val="00C879AB"/>
    <w:rPr>
      <w:rFonts w:ascii="Arial" w:hAnsi="Arial" w:cs="Times New Roman"/>
      <w:i/>
    </w:rPr>
  </w:style>
  <w:style w:type="character" w:customStyle="1" w:styleId="2ff1">
    <w:name w:val="Знак сноски2"/>
    <w:rsid w:val="00DC30B7"/>
    <w:rPr>
      <w:vertAlign w:val="superscript"/>
    </w:rPr>
  </w:style>
  <w:style w:type="paragraph" w:customStyle="1" w:styleId="220">
    <w:name w:val="Основной текст с отступом 22"/>
    <w:basedOn w:val="a"/>
    <w:rsid w:val="00DC30B7"/>
    <w:pPr>
      <w:spacing w:before="120" w:line="240" w:lineRule="auto"/>
      <w:ind w:firstLine="720"/>
    </w:pPr>
    <w:rPr>
      <w:rFonts w:ascii="Times New Roman" w:hAnsi="Times New Roman"/>
      <w:sz w:val="24"/>
    </w:rPr>
  </w:style>
  <w:style w:type="character" w:customStyle="1" w:styleId="11e">
    <w:name w:val="Знак Знак11"/>
    <w:rsid w:val="00DC30B7"/>
    <w:rPr>
      <w:rFonts w:ascii="Arial" w:eastAsia="MS Mincho" w:hAnsi="Arial"/>
      <w:lang w:val="ru-RU" w:eastAsia="ru-RU" w:bidi="ar-SA"/>
    </w:rPr>
  </w:style>
  <w:style w:type="character" w:customStyle="1" w:styleId="11f">
    <w:name w:val="Знак Знак Знак Зна Знак Знак Знак Знак 11"/>
    <w:rsid w:val="00DC30B7"/>
    <w:rPr>
      <w:rFonts w:ascii="Arial" w:hAnsi="Arial"/>
      <w:lang w:val="ru-RU" w:eastAsia="ru-RU" w:bidi="ar-SA"/>
    </w:rPr>
  </w:style>
  <w:style w:type="paragraph" w:customStyle="1" w:styleId="11f0">
    <w:name w:val="Знак Знак Знак1 Знак Знак Знак1"/>
    <w:basedOn w:val="a"/>
    <w:rsid w:val="00DC30B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f1">
    <w:name w:val="Знак Знак Знак Знак Знак Знак Знак Знак Знак Знак Знак Знак Знак Знак Знак Знак Знак Знак 11"/>
    <w:rsid w:val="00DC30B7"/>
    <w:rPr>
      <w:rFonts w:ascii="Arial" w:hAnsi="Arial"/>
      <w:lang w:val="ru-RU" w:eastAsia="ru-RU" w:bidi="ar-SA"/>
    </w:rPr>
  </w:style>
  <w:style w:type="character" w:customStyle="1" w:styleId="1fff1">
    <w:name w:val="Знак Знак Знак Знак Знак Знак Знак Знак Знак Знак Знак Знак Знак Знак Знак Знак Знак Знак1"/>
    <w:rsid w:val="00DC30B7"/>
    <w:rPr>
      <w:rFonts w:ascii="Arial" w:hAnsi="Arial"/>
      <w:lang w:val="ru-RU" w:eastAsia="ru-RU" w:bidi="ar-SA"/>
    </w:rPr>
  </w:style>
  <w:style w:type="paragraph" w:customStyle="1" w:styleId="11f2">
    <w:name w:val="Знак Знак Знак1 Знак Знак Знак Знак1"/>
    <w:basedOn w:val="a"/>
    <w:rsid w:val="0087287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0">
    <w:name w:val="Знак Знак Знак1 Знак Знак Знак4"/>
    <w:basedOn w:val="a"/>
    <w:rsid w:val="007B1FC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2">
    <w:name w:val="Знак Знак Знак1 Знак Знак Знак Знак Знак Знак Знак Знак"/>
    <w:basedOn w:val="a"/>
    <w:rsid w:val="00CB7B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styleId="afffffc">
    <w:name w:val="No Spacing"/>
    <w:uiPriority w:val="1"/>
    <w:qFormat/>
    <w:rsid w:val="00CB7B80"/>
    <w:pPr>
      <w:spacing w:line="288" w:lineRule="auto"/>
      <w:ind w:firstLine="397"/>
      <w:jc w:val="both"/>
    </w:pPr>
    <w:rPr>
      <w:rFonts w:ascii="Arial" w:eastAsia="MS Mincho" w:hAnsi="Arial"/>
      <w:sz w:val="22"/>
    </w:rPr>
  </w:style>
  <w:style w:type="character" w:customStyle="1" w:styleId="3f3">
    <w:name w:val="Знак сноски3"/>
    <w:rsid w:val="00FA3C36"/>
    <w:rPr>
      <w:vertAlign w:val="superscript"/>
    </w:rPr>
  </w:style>
  <w:style w:type="paragraph" w:customStyle="1" w:styleId="231">
    <w:name w:val="Основной текст с отступом 23"/>
    <w:basedOn w:val="a"/>
    <w:rsid w:val="00FA3C36"/>
    <w:pPr>
      <w:spacing w:before="120" w:line="240" w:lineRule="auto"/>
      <w:ind w:firstLine="720"/>
    </w:pPr>
    <w:rPr>
      <w:rFonts w:ascii="Times New Roman" w:hAnsi="Times New Roman"/>
      <w:sz w:val="24"/>
    </w:rPr>
  </w:style>
  <w:style w:type="character" w:customStyle="1" w:styleId="141">
    <w:name w:val="Знак Знак14"/>
    <w:rsid w:val="00FA3C36"/>
    <w:rPr>
      <w:rFonts w:ascii="Arial" w:eastAsia="MS Mincho" w:hAnsi="Arial"/>
      <w:lang w:val="ru-RU" w:eastAsia="ru-RU" w:bidi="ar-SA"/>
    </w:rPr>
  </w:style>
  <w:style w:type="character" w:customStyle="1" w:styleId="142">
    <w:name w:val="Знак Знак Знак Зна Знак Знак Знак Знак 14"/>
    <w:rsid w:val="00FA3C36"/>
    <w:rPr>
      <w:rFonts w:ascii="Arial" w:hAnsi="Arial"/>
      <w:lang w:val="ru-RU" w:eastAsia="ru-RU" w:bidi="ar-SA"/>
    </w:rPr>
  </w:style>
  <w:style w:type="character" w:customStyle="1" w:styleId="143">
    <w:name w:val="Знак Знак Знак Знак Знак Знак Знак Знак Знак Знак Знак Знак Знак Знак Знак Знак Знак Знак 14"/>
    <w:rsid w:val="00FA3C36"/>
    <w:rPr>
      <w:rFonts w:ascii="Arial" w:hAnsi="Arial"/>
      <w:lang w:val="ru-RU" w:eastAsia="ru-RU" w:bidi="ar-SA"/>
    </w:rPr>
  </w:style>
  <w:style w:type="character" w:customStyle="1" w:styleId="4d">
    <w:name w:val="Знак Знак Знак Знак Знак Знак Знак Знак Знак Знак Знак Знак Знак Знак Знак Знак Знак Знак4"/>
    <w:rsid w:val="00FA3C36"/>
    <w:rPr>
      <w:rFonts w:ascii="Arial" w:hAnsi="Arial"/>
      <w:lang w:val="ru-RU" w:eastAsia="ru-RU" w:bidi="ar-SA"/>
    </w:rPr>
  </w:style>
  <w:style w:type="character" w:customStyle="1" w:styleId="1fff3">
    <w:name w:val="Текст сноски Знак1"/>
    <w:aliases w:val="Знак Знак Знак9,Знак Знак Знак Знак Знак Знак2,Знак Знак Знак Знак6,Знак Знак Знак Знак Знак Знак Знак Знак Знак1,Знак Знак Знак Знак Знак Знак Знак Знак7,Знак Знак Знак Знак Знак Знак Знак Знак Знак Знак Знак Знак2, Знак Знак10 Знак"/>
    <w:rsid w:val="00421AF9"/>
    <w:rPr>
      <w:rFonts w:ascii="Arial" w:hAnsi="Arial"/>
      <w:lang w:val="ru-RU" w:eastAsia="ru-RU"/>
    </w:rPr>
  </w:style>
  <w:style w:type="paragraph" w:customStyle="1" w:styleId="56">
    <w:name w:val="Обычный после табл Знак Знак Знак Знак Знак Знак Знак Знак Знак Знак Знак Знак5"/>
    <w:basedOn w:val="a"/>
    <w:link w:val="58"/>
    <w:rsid w:val="00421AF9"/>
    <w:pPr>
      <w:spacing w:before="320"/>
    </w:pPr>
  </w:style>
  <w:style w:type="character" w:customStyle="1" w:styleId="58">
    <w:name w:val="Обычный после табл Знак Знак Знак Знак Знак Знак Знак Знак Знак Знак Знак Знак5 Знак"/>
    <w:link w:val="56"/>
    <w:rsid w:val="00421AF9"/>
    <w:rPr>
      <w:rFonts w:ascii="Arial" w:hAnsi="Arial"/>
      <w:sz w:val="22"/>
    </w:rPr>
  </w:style>
  <w:style w:type="paragraph" w:customStyle="1" w:styleId="130">
    <w:name w:val="Таблица центр Знак Знак Знак1 Знак Знак Знак Знак3"/>
    <w:basedOn w:val="a"/>
    <w:link w:val="118"/>
    <w:rsid w:val="00421AF9"/>
    <w:pPr>
      <w:widowControl/>
      <w:adjustRightInd/>
      <w:spacing w:before="80" w:after="80" w:line="240" w:lineRule="auto"/>
      <w:ind w:firstLine="0"/>
      <w:jc w:val="center"/>
      <w:textAlignment w:val="auto"/>
    </w:pPr>
  </w:style>
  <w:style w:type="paragraph" w:customStyle="1" w:styleId="3f4">
    <w:name w:val="Обычный после табл Знак Знак Знак Знак Знак Знак Знак Знак3"/>
    <w:basedOn w:val="a"/>
    <w:rsid w:val="00421AF9"/>
    <w:pPr>
      <w:spacing w:before="320"/>
    </w:pPr>
  </w:style>
  <w:style w:type="character" w:customStyle="1" w:styleId="2ff2">
    <w:name w:val="Таблица центр Знак Знак Знак Знак Знак Знак Знак2 Знак Знак"/>
    <w:rsid w:val="00421AF9"/>
    <w:rPr>
      <w:rFonts w:ascii="Arial" w:hAnsi="Arial"/>
      <w:sz w:val="22"/>
      <w:lang w:val="ru-RU" w:eastAsia="ru-RU"/>
    </w:rPr>
  </w:style>
  <w:style w:type="paragraph" w:customStyle="1" w:styleId="3f5">
    <w:name w:val="Таблица центр Знак Знак Знак Знак Знак Знак Знак Знак3"/>
    <w:basedOn w:val="a"/>
    <w:link w:val="3f6"/>
    <w:rsid w:val="00421AF9"/>
    <w:pPr>
      <w:widowControl/>
      <w:adjustRightInd/>
      <w:spacing w:before="80" w:after="80" w:line="240" w:lineRule="auto"/>
      <w:ind w:firstLine="0"/>
      <w:jc w:val="center"/>
      <w:textAlignment w:val="auto"/>
    </w:pPr>
  </w:style>
  <w:style w:type="character" w:customStyle="1" w:styleId="3f6">
    <w:name w:val="Таблица центр Знак Знак Знак Знак Знак Знак Знак Знак3 Знак"/>
    <w:link w:val="3f5"/>
    <w:rsid w:val="00421AF9"/>
    <w:rPr>
      <w:rFonts w:ascii="Arial" w:hAnsi="Arial"/>
      <w:sz w:val="22"/>
    </w:rPr>
  </w:style>
  <w:style w:type="character" w:customStyle="1" w:styleId="1fff4">
    <w:name w:val="Обычный после табл Знак Знак Знак Знак Знак Знак Знак Знак Знак Знак Знак Знак Знак1"/>
    <w:rsid w:val="00421AF9"/>
    <w:rPr>
      <w:rFonts w:ascii="Arial" w:hAnsi="Arial"/>
      <w:sz w:val="22"/>
      <w:lang w:val="ru-RU" w:eastAsia="ru-RU"/>
    </w:rPr>
  </w:style>
  <w:style w:type="character" w:customStyle="1" w:styleId="63">
    <w:name w:val="Таблица центр Знак Знак Знак Знак6"/>
    <w:rsid w:val="00421AF9"/>
    <w:rPr>
      <w:rFonts w:ascii="Arial" w:hAnsi="Arial"/>
      <w:sz w:val="22"/>
      <w:lang w:val="ru-RU" w:eastAsia="ru-RU"/>
    </w:rPr>
  </w:style>
  <w:style w:type="character" w:customStyle="1" w:styleId="1113">
    <w:name w:val="Обычный после табл Знак Знак Знак Знак Знак Знак Знак Знак1 Знак Знак1 Знак Знак1"/>
    <w:rsid w:val="00421AF9"/>
    <w:rPr>
      <w:rFonts w:ascii="Arial" w:hAnsi="Arial"/>
      <w:sz w:val="22"/>
      <w:lang w:val="ru-RU" w:eastAsia="ru-RU"/>
    </w:rPr>
  </w:style>
  <w:style w:type="paragraph" w:customStyle="1" w:styleId="59">
    <w:name w:val="Таблица центр Знак Знак Знак Знак5"/>
    <w:basedOn w:val="a"/>
    <w:link w:val="5a"/>
    <w:rsid w:val="00421AF9"/>
    <w:pPr>
      <w:widowControl/>
      <w:adjustRightInd/>
      <w:spacing w:before="80" w:after="80" w:line="240" w:lineRule="auto"/>
      <w:ind w:firstLine="0"/>
      <w:jc w:val="center"/>
      <w:textAlignment w:val="auto"/>
    </w:pPr>
  </w:style>
  <w:style w:type="character" w:customStyle="1" w:styleId="1114">
    <w:name w:val="Таблица центр Знак Знак Знак1 Знак Знак Знак1 Знак Знак1"/>
    <w:rsid w:val="00421AF9"/>
    <w:rPr>
      <w:rFonts w:ascii="Arial" w:hAnsi="Arial"/>
      <w:sz w:val="22"/>
      <w:lang w:val="ru-RU" w:eastAsia="ru-RU"/>
    </w:rPr>
  </w:style>
  <w:style w:type="character" w:customStyle="1" w:styleId="214">
    <w:name w:val="Таблица центр Знак Знак Знак2 Знак Знак Знак Знак Знак1"/>
    <w:rsid w:val="00421AF9"/>
    <w:rPr>
      <w:rFonts w:ascii="Arial" w:hAnsi="Arial"/>
      <w:sz w:val="22"/>
      <w:lang w:val="ru-RU" w:eastAsia="ru-RU"/>
    </w:rPr>
  </w:style>
  <w:style w:type="character" w:customStyle="1" w:styleId="2ff3">
    <w:name w:val="Обычный после табл Знак Знак Знак Знак Знак Знак Знак Знак Знак Знак Знак Знак Знак Знак2"/>
    <w:rsid w:val="00421AF9"/>
    <w:rPr>
      <w:rFonts w:ascii="Arial" w:hAnsi="Arial"/>
      <w:sz w:val="22"/>
      <w:lang w:val="ru-RU" w:eastAsia="ru-RU"/>
    </w:rPr>
  </w:style>
  <w:style w:type="character" w:customStyle="1" w:styleId="2ff4">
    <w:name w:val="Таблица центр Знак Знак Знак Знак Знак Знак Знак Знак Знак2"/>
    <w:rsid w:val="00421AF9"/>
    <w:rPr>
      <w:rFonts w:ascii="Arial" w:hAnsi="Arial"/>
      <w:sz w:val="22"/>
      <w:lang w:val="ru-RU" w:eastAsia="ru-RU"/>
    </w:rPr>
  </w:style>
  <w:style w:type="character" w:customStyle="1" w:styleId="124">
    <w:name w:val="Таблица центр Знак Знак Знак1 Знак Знак Знак Знак2"/>
    <w:rsid w:val="00421AF9"/>
    <w:rPr>
      <w:rFonts w:ascii="Arial" w:hAnsi="Arial"/>
      <w:sz w:val="22"/>
      <w:lang w:val="ru-RU" w:eastAsia="ru-RU"/>
    </w:rPr>
  </w:style>
  <w:style w:type="character" w:customStyle="1" w:styleId="221">
    <w:name w:val="Таблица центр Знак Знак Знак2 Знак Знак Знак Знак Знак Знак2"/>
    <w:rsid w:val="00421AF9"/>
    <w:rPr>
      <w:rFonts w:ascii="Arial" w:hAnsi="Arial"/>
      <w:sz w:val="22"/>
      <w:lang w:val="ru-RU" w:eastAsia="ru-RU"/>
    </w:rPr>
  </w:style>
  <w:style w:type="character" w:customStyle="1" w:styleId="125">
    <w:name w:val="Обычный после табл Знак Знак Знак Знак Знак Знак Знак Знак1 Знак Знак Знак Знак2"/>
    <w:rsid w:val="00421AF9"/>
    <w:rPr>
      <w:rFonts w:ascii="Arial" w:hAnsi="Arial"/>
      <w:sz w:val="22"/>
      <w:lang w:val="ru-RU" w:eastAsia="ru-RU"/>
    </w:rPr>
  </w:style>
  <w:style w:type="character" w:customStyle="1" w:styleId="5a">
    <w:name w:val="Таблица центр Знак Знак Знак Знак5 Знак"/>
    <w:link w:val="59"/>
    <w:rsid w:val="00421AF9"/>
    <w:rPr>
      <w:rFonts w:ascii="Arial" w:hAnsi="Arial"/>
      <w:sz w:val="22"/>
    </w:rPr>
  </w:style>
  <w:style w:type="paragraph" w:customStyle="1" w:styleId="3f7">
    <w:name w:val="Обычный после табл Знак Знак Знак Знак Знак Знак Знак3"/>
    <w:basedOn w:val="a"/>
    <w:rsid w:val="00421AF9"/>
    <w:pPr>
      <w:spacing w:before="320"/>
    </w:pPr>
  </w:style>
  <w:style w:type="paragraph" w:customStyle="1" w:styleId="133">
    <w:name w:val="Знак Знак Знак1 Знак Знак Знак Знак3"/>
    <w:basedOn w:val="a"/>
    <w:rsid w:val="00421AF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8">
    <w:name w:val="Таблица центр Знак Знак Знак Знак Знак3"/>
    <w:basedOn w:val="a"/>
    <w:rsid w:val="00421AF9"/>
    <w:pPr>
      <w:spacing w:before="80" w:after="80" w:line="240" w:lineRule="auto"/>
      <w:ind w:firstLine="0"/>
      <w:jc w:val="center"/>
    </w:pPr>
  </w:style>
  <w:style w:type="paragraph" w:customStyle="1" w:styleId="4e">
    <w:name w:val="Обычный после табл Знак Знак Знак Знак Знак Знак Знак Знак Знак4"/>
    <w:basedOn w:val="a"/>
    <w:rsid w:val="00421AF9"/>
    <w:pPr>
      <w:spacing w:before="320"/>
    </w:pPr>
  </w:style>
  <w:style w:type="character" w:customStyle="1" w:styleId="320">
    <w:name w:val="Знак сноски32"/>
    <w:rsid w:val="00421AF9"/>
    <w:rPr>
      <w:vertAlign w:val="superscript"/>
    </w:rPr>
  </w:style>
  <w:style w:type="paragraph" w:customStyle="1" w:styleId="232">
    <w:name w:val="Основной текст с отступом 232"/>
    <w:basedOn w:val="a"/>
    <w:rsid w:val="00421AF9"/>
    <w:pPr>
      <w:adjustRightInd/>
      <w:spacing w:before="120" w:line="240" w:lineRule="auto"/>
      <w:ind w:firstLine="720"/>
      <w:textAlignment w:val="auto"/>
    </w:pPr>
    <w:rPr>
      <w:rFonts w:ascii="Times New Roman" w:hAnsi="Times New Roman"/>
      <w:sz w:val="24"/>
    </w:rPr>
  </w:style>
  <w:style w:type="character" w:customStyle="1" w:styleId="afffffd">
    <w:name w:val="Знак Знак Знак Знак Зна Знак Знак Знак Знак Знак"/>
    <w:uiPriority w:val="99"/>
    <w:rsid w:val="00421AF9"/>
    <w:rPr>
      <w:rFonts w:ascii="Arial" w:hAnsi="Arial"/>
      <w:i/>
      <w:lang w:val="ru-RU" w:eastAsia="ru-RU" w:bidi="ar-SA"/>
    </w:rPr>
  </w:style>
  <w:style w:type="character" w:customStyle="1" w:styleId="18">
    <w:name w:val="Шапка Знак1"/>
    <w:aliases w:val=" Знак Знак Знак Знак Знак Знак Знак Знак Знак Знак Знак2, Знак Знак Знак Знак Зна Знак Знак Знак Знак Знак Знак Знак Знак Знак Знак Знак Знак Знак Знак, Знак Знак Знак Знак Зна Знак Знак Знак Знак Знак,Знак Знак Знак Знак Знак2,Шапка1 Знак"/>
    <w:link w:val="aff0"/>
    <w:rsid w:val="00A70CE7"/>
    <w:rPr>
      <w:rFonts w:ascii="Arial" w:hAnsi="Arial"/>
      <w:i/>
    </w:rPr>
  </w:style>
  <w:style w:type="character" w:customStyle="1" w:styleId="11f3">
    <w:name w:val="Шапка1 Знак1"/>
    <w:rsid w:val="00E57A27"/>
    <w:rPr>
      <w:rFonts w:ascii="Arial" w:hAnsi="Arial"/>
      <w:i/>
    </w:rPr>
  </w:style>
  <w:style w:type="character" w:customStyle="1" w:styleId="134">
    <w:name w:val="Знак Знак Знак13"/>
    <w:rsid w:val="00F52541"/>
    <w:rPr>
      <w:rFonts w:ascii="Arial" w:eastAsia="MS Mincho" w:hAnsi="Arial"/>
      <w:lang w:val="ru-RU" w:eastAsia="ru-RU" w:bidi="ar-SA"/>
    </w:rPr>
  </w:style>
  <w:style w:type="character" w:customStyle="1" w:styleId="4f">
    <w:name w:val="Таблица центр Знак Знак Знак Знак Знак Знак Знак4"/>
    <w:rsid w:val="00F52541"/>
    <w:rPr>
      <w:rFonts w:ascii="Arial" w:hAnsi="Arial"/>
      <w:sz w:val="22"/>
      <w:lang w:val="ru-RU" w:eastAsia="ru-RU" w:bidi="ar-SA"/>
    </w:rPr>
  </w:style>
  <w:style w:type="paragraph" w:customStyle="1" w:styleId="afffffe">
    <w:name w:val="Таблица центр"/>
    <w:basedOn w:val="a"/>
    <w:rsid w:val="00F52541"/>
    <w:pPr>
      <w:widowControl/>
      <w:adjustRightInd/>
      <w:spacing w:before="80" w:after="80" w:line="240" w:lineRule="auto"/>
      <w:ind w:firstLine="0"/>
      <w:jc w:val="center"/>
      <w:textAlignment w:val="auto"/>
    </w:pPr>
  </w:style>
  <w:style w:type="paragraph" w:customStyle="1" w:styleId="1fff5">
    <w:name w:val="Обычный после табл Знак Знак Знак Знак Знак Знак Знак Знак1 Знак"/>
    <w:basedOn w:val="a"/>
    <w:rsid w:val="00F52541"/>
    <w:pPr>
      <w:spacing w:before="320"/>
    </w:pPr>
  </w:style>
  <w:style w:type="character" w:customStyle="1" w:styleId="215">
    <w:name w:val="Таблица центр Знак Знак Знак2 Знак Знак Знак Знак1"/>
    <w:rsid w:val="00F52541"/>
    <w:rPr>
      <w:rFonts w:ascii="Arial" w:hAnsi="Arial"/>
      <w:sz w:val="22"/>
      <w:lang w:val="ru-RU" w:eastAsia="ru-RU" w:bidi="ar-SA"/>
    </w:rPr>
  </w:style>
  <w:style w:type="paragraph" w:customStyle="1" w:styleId="126">
    <w:name w:val="Таблица центр Знак Знак Знак1 Знак Знак2"/>
    <w:basedOn w:val="a"/>
    <w:rsid w:val="00F52541"/>
    <w:pPr>
      <w:widowControl/>
      <w:adjustRightInd/>
      <w:spacing w:before="80" w:after="80" w:line="240" w:lineRule="auto"/>
      <w:ind w:firstLine="0"/>
      <w:jc w:val="center"/>
      <w:textAlignment w:val="auto"/>
    </w:pPr>
  </w:style>
  <w:style w:type="paragraph" w:customStyle="1" w:styleId="4f0">
    <w:name w:val="Обычный после табл Знак Знак Знак Знак Знак Знак Знак Знак Знак Знак Знак4"/>
    <w:basedOn w:val="a"/>
    <w:rsid w:val="00AB2990"/>
    <w:pPr>
      <w:spacing w:before="320"/>
    </w:pPr>
  </w:style>
  <w:style w:type="character" w:customStyle="1" w:styleId="affffff">
    <w:name w:val="Таблица центр Знак Знак Знак Знак Знак Знак Знак Знак"/>
    <w:rsid w:val="00AB2990"/>
    <w:rPr>
      <w:rFonts w:ascii="Arial" w:hAnsi="Arial"/>
      <w:sz w:val="22"/>
      <w:lang w:val="ru-RU" w:eastAsia="ru-RU"/>
    </w:rPr>
  </w:style>
  <w:style w:type="paragraph" w:customStyle="1" w:styleId="11f4">
    <w:name w:val="Обычный после табл Знак Знак Знак Знак Знак Знак Знак Знак1 Знак Знак1"/>
    <w:basedOn w:val="a"/>
    <w:rsid w:val="00AB2990"/>
    <w:pPr>
      <w:spacing w:before="320"/>
    </w:pPr>
  </w:style>
  <w:style w:type="paragraph" w:customStyle="1" w:styleId="11f5">
    <w:name w:val="Таблица центр Знак Знак Знак1 Знак Знак Знак1"/>
    <w:basedOn w:val="a"/>
    <w:rsid w:val="00AB2990"/>
    <w:pPr>
      <w:widowControl/>
      <w:adjustRightInd/>
      <w:spacing w:before="80" w:after="80" w:line="240" w:lineRule="auto"/>
      <w:ind w:firstLine="0"/>
      <w:jc w:val="center"/>
      <w:textAlignment w:val="auto"/>
    </w:pPr>
  </w:style>
  <w:style w:type="character" w:customStyle="1" w:styleId="1fff6">
    <w:name w:val="Таблица центр Знак Знак Знак Знак Знак Знак Знак Знак1"/>
    <w:rsid w:val="00AB2990"/>
    <w:rPr>
      <w:rFonts w:ascii="Arial" w:hAnsi="Arial"/>
      <w:sz w:val="22"/>
      <w:lang w:val="ru-RU" w:eastAsia="ru-RU"/>
    </w:rPr>
  </w:style>
  <w:style w:type="paragraph" w:customStyle="1" w:styleId="affffff0">
    <w:name w:val="Таблица центр Знак"/>
    <w:basedOn w:val="a"/>
    <w:rsid w:val="00AB2990"/>
    <w:pPr>
      <w:widowControl/>
      <w:adjustRightInd/>
      <w:spacing w:before="80" w:after="80" w:line="240" w:lineRule="auto"/>
      <w:ind w:firstLine="0"/>
      <w:jc w:val="center"/>
      <w:textAlignment w:val="auto"/>
    </w:pPr>
  </w:style>
  <w:style w:type="character" w:customStyle="1" w:styleId="1ff7">
    <w:name w:val="Таблица центр Знак Знак Знак1 Знак Знак"/>
    <w:link w:val="1ff6"/>
    <w:rsid w:val="00AB2990"/>
    <w:rPr>
      <w:rFonts w:ascii="Arial" w:hAnsi="Arial"/>
      <w:sz w:val="22"/>
      <w:lang w:val="ru-RU" w:eastAsia="ru-RU" w:bidi="ar-SA"/>
    </w:rPr>
  </w:style>
  <w:style w:type="character" w:customStyle="1" w:styleId="4f1">
    <w:name w:val="Обычный после табл Знак Знак Знак Знак Знак Знак Знак Знак Знак Знак Знак Знак4"/>
    <w:rsid w:val="00AB2990"/>
    <w:rPr>
      <w:rFonts w:ascii="Arial" w:hAnsi="Arial"/>
      <w:sz w:val="22"/>
      <w:lang w:val="ru-RU" w:eastAsia="ru-RU" w:bidi="ar-SA"/>
    </w:rPr>
  </w:style>
  <w:style w:type="paragraph" w:customStyle="1" w:styleId="1fff7">
    <w:name w:val="Обычный после табл Знак Знак Знак Знак Знак Знак Знак Знак1 Знак Знак"/>
    <w:basedOn w:val="a"/>
    <w:link w:val="1fff8"/>
    <w:rsid w:val="00AB2990"/>
    <w:pPr>
      <w:spacing w:before="320"/>
    </w:pPr>
  </w:style>
  <w:style w:type="character" w:customStyle="1" w:styleId="64">
    <w:name w:val="Таблица центр Знак Знак Знак6"/>
    <w:rsid w:val="00AB2990"/>
    <w:rPr>
      <w:rFonts w:ascii="Arial" w:hAnsi="Arial"/>
      <w:sz w:val="22"/>
      <w:lang w:val="ru-RU" w:eastAsia="ru-RU" w:bidi="ar-SA"/>
    </w:rPr>
  </w:style>
  <w:style w:type="character" w:customStyle="1" w:styleId="2ff5">
    <w:name w:val="Обычный после табл Знак Знак Знак Знак Знак Знак Знак Знак Знак Знак Знак Знак2"/>
    <w:rsid w:val="00AB2990"/>
    <w:rPr>
      <w:rFonts w:ascii="Arial" w:hAnsi="Arial"/>
      <w:sz w:val="22"/>
    </w:rPr>
  </w:style>
  <w:style w:type="character" w:customStyle="1" w:styleId="4f2">
    <w:name w:val="Таблица центр Знак Знак Знак Знак4"/>
    <w:rsid w:val="00AB2990"/>
    <w:rPr>
      <w:rFonts w:ascii="Arial" w:hAnsi="Arial"/>
      <w:sz w:val="22"/>
    </w:rPr>
  </w:style>
  <w:style w:type="character" w:customStyle="1" w:styleId="1fff9">
    <w:name w:val="Основной текст с отступом1 Знак"/>
    <w:aliases w:val="Основной текст с отступом Знак1,Мой Заголовок 1 Знак1,Body Text Indent Знак Знак1,Body Text Indent Знак2"/>
    <w:rsid w:val="00AB2990"/>
    <w:rPr>
      <w:rFonts w:ascii="Arial" w:hAnsi="Arial"/>
      <w:sz w:val="22"/>
    </w:rPr>
  </w:style>
  <w:style w:type="character" w:customStyle="1" w:styleId="2ff6">
    <w:name w:val="Обычный после табл Знак Знак Знак Знак Знак Знак Знак Знак Знак Знак Знак Знак Знак2"/>
    <w:rsid w:val="00AB2990"/>
    <w:rPr>
      <w:rFonts w:ascii="Arial" w:hAnsi="Arial"/>
      <w:sz w:val="22"/>
    </w:rPr>
  </w:style>
  <w:style w:type="paragraph" w:customStyle="1" w:styleId="127">
    <w:name w:val="Таблица центр Знак Знак Знак1 Знак Знак Знак2"/>
    <w:basedOn w:val="a"/>
    <w:rsid w:val="00AB2990"/>
    <w:pPr>
      <w:widowControl/>
      <w:adjustRightInd/>
      <w:spacing w:before="80" w:after="80" w:line="240" w:lineRule="auto"/>
      <w:ind w:firstLine="0"/>
      <w:jc w:val="center"/>
      <w:textAlignment w:val="auto"/>
    </w:pPr>
  </w:style>
  <w:style w:type="character" w:customStyle="1" w:styleId="3f9">
    <w:name w:val="Таблица центр Знак Знак Знак Знак Знак Знак Знак Знак Знак3"/>
    <w:rsid w:val="00AB2990"/>
    <w:rPr>
      <w:rFonts w:ascii="Arial" w:hAnsi="Arial"/>
      <w:sz w:val="22"/>
    </w:rPr>
  </w:style>
  <w:style w:type="character" w:customStyle="1" w:styleId="4f3">
    <w:name w:val="Таблица центр Знак Знак Знак Знак Знак4"/>
    <w:rsid w:val="00AB2990"/>
    <w:rPr>
      <w:rFonts w:ascii="Arial" w:hAnsi="Arial"/>
      <w:sz w:val="22"/>
    </w:rPr>
  </w:style>
  <w:style w:type="character" w:customStyle="1" w:styleId="affffff1">
    <w:name w:val="Обычный после табл Знак Знак Знак Знак Знак Знак Знак Знак Знак"/>
    <w:rsid w:val="006A6D8A"/>
    <w:rPr>
      <w:rFonts w:ascii="Arial" w:hAnsi="Arial"/>
      <w:sz w:val="22"/>
      <w:lang w:val="ru-RU" w:eastAsia="ru-RU" w:bidi="ar-SA"/>
    </w:rPr>
  </w:style>
  <w:style w:type="character" w:customStyle="1" w:styleId="2f9">
    <w:name w:val="Таблица центр Знак Знак Знак2 Знак Знак Знак"/>
    <w:link w:val="2f8"/>
    <w:rsid w:val="006A6D8A"/>
    <w:rPr>
      <w:rFonts w:ascii="Arial" w:hAnsi="Arial"/>
      <w:sz w:val="22"/>
    </w:rPr>
  </w:style>
  <w:style w:type="character" w:customStyle="1" w:styleId="1fffa">
    <w:name w:val="Таблица центр Знак Знак Знак1 Знак Знак Знак"/>
    <w:rsid w:val="00C42237"/>
    <w:rPr>
      <w:rFonts w:ascii="Arial" w:hAnsi="Arial"/>
      <w:sz w:val="22"/>
      <w:lang w:val="ru-RU" w:eastAsia="ru-RU" w:bidi="ar-SA"/>
    </w:rPr>
  </w:style>
  <w:style w:type="character" w:customStyle="1" w:styleId="1fff8">
    <w:name w:val="Обычный после табл Знак Знак Знак Знак Знак Знак Знак Знак1 Знак Знак Знак"/>
    <w:link w:val="1fff7"/>
    <w:rsid w:val="00C42237"/>
    <w:rPr>
      <w:rFonts w:ascii="Arial" w:hAnsi="Arial"/>
      <w:sz w:val="22"/>
    </w:rPr>
  </w:style>
  <w:style w:type="paragraph" w:customStyle="1" w:styleId="affffff2">
    <w:name w:val="Заголовок таблицы"/>
    <w:basedOn w:val="a"/>
    <w:next w:val="a"/>
    <w:autoRedefine/>
    <w:rsid w:val="00726E3B"/>
    <w:pPr>
      <w:widowControl/>
      <w:adjustRightInd/>
      <w:spacing w:before="360" w:after="240"/>
      <w:jc w:val="left"/>
      <w:textAlignment w:val="auto"/>
      <w:outlineLvl w:val="2"/>
    </w:pPr>
    <w:rPr>
      <w:rFonts w:cs="Arial"/>
      <w:b/>
      <w:bCs/>
      <w:caps/>
      <w:sz w:val="18"/>
      <w:szCs w:val="18"/>
    </w:rPr>
  </w:style>
  <w:style w:type="paragraph" w:customStyle="1" w:styleId="1fffb">
    <w:name w:val="Без интервала1"/>
    <w:uiPriority w:val="99"/>
    <w:qFormat/>
    <w:rsid w:val="00597B33"/>
    <w:pPr>
      <w:ind w:firstLine="397"/>
      <w:jc w:val="both"/>
    </w:pPr>
    <w:rPr>
      <w:rFonts w:ascii="Arial" w:eastAsia="MS Mincho" w:hAnsi="Arial" w:cs="Arial"/>
      <w:sz w:val="22"/>
      <w:szCs w:val="22"/>
    </w:rPr>
  </w:style>
  <w:style w:type="paragraph" w:customStyle="1" w:styleId="128">
    <w:name w:val="Без интервала12"/>
    <w:uiPriority w:val="99"/>
    <w:qFormat/>
    <w:rsid w:val="00692243"/>
    <w:pPr>
      <w:ind w:firstLine="397"/>
      <w:jc w:val="both"/>
    </w:pPr>
    <w:rPr>
      <w:rFonts w:ascii="Arial" w:eastAsia="MS Mincho" w:hAnsi="Arial" w:cs="Arial"/>
      <w:sz w:val="22"/>
      <w:szCs w:val="22"/>
    </w:rPr>
  </w:style>
  <w:style w:type="paragraph" w:customStyle="1" w:styleId="129">
    <w:name w:val="Обычный12"/>
    <w:uiPriority w:val="99"/>
    <w:rsid w:val="002F5627"/>
    <w:pPr>
      <w:widowControl w:val="0"/>
    </w:pPr>
  </w:style>
  <w:style w:type="numbering" w:customStyle="1" w:styleId="1fffc">
    <w:name w:val="Нет списка1"/>
    <w:next w:val="a2"/>
    <w:uiPriority w:val="99"/>
    <w:semiHidden/>
    <w:unhideWhenUsed/>
    <w:rsid w:val="00B2637E"/>
  </w:style>
  <w:style w:type="character" w:customStyle="1" w:styleId="1fffd">
    <w:name w:val="Знак Знак Знак Знак Зна Знак Знак Знак Знак Знак1"/>
    <w:uiPriority w:val="99"/>
    <w:rsid w:val="00B2637E"/>
    <w:rPr>
      <w:rFonts w:ascii="Arial" w:hAnsi="Arial"/>
      <w:i/>
      <w:lang w:val="ru-RU" w:eastAsia="ru-RU" w:bidi="ar-SA"/>
    </w:rPr>
  </w:style>
  <w:style w:type="paragraph" w:customStyle="1" w:styleId="BodyTextIndent28">
    <w:name w:val="Body Text Indent 28"/>
    <w:basedOn w:val="a"/>
    <w:uiPriority w:val="99"/>
    <w:rsid w:val="000C1B2E"/>
    <w:pPr>
      <w:overflowPunct w:val="0"/>
      <w:autoSpaceDE w:val="0"/>
      <w:autoSpaceDN w:val="0"/>
      <w:spacing w:before="120" w:line="240" w:lineRule="auto"/>
      <w:ind w:firstLine="709"/>
    </w:pPr>
    <w:rPr>
      <w:rFonts w:ascii="Times New Roman" w:hAnsi="Times New Roman"/>
      <w:sz w:val="20"/>
    </w:rPr>
  </w:style>
  <w:style w:type="character" w:customStyle="1" w:styleId="11f6">
    <w:name w:val="Знак11"/>
    <w:aliases w:val="Знак Знак Знак Знак Знак Знак Знак Знак Знак Знак Знак11,Знак Знак Знак Знак Знак Знак Знак Знак Знак Знак Знак Знак Знак Знак Знак Знак Знак Знак  Знак1,Знак Знак1 Знак"/>
    <w:uiPriority w:val="99"/>
    <w:rsid w:val="00AD59FA"/>
    <w:rPr>
      <w:rFonts w:ascii="Arial" w:hAnsi="Arial" w:cs="Arial"/>
      <w:lang w:val="ru-RU" w:eastAsia="ru-RU"/>
    </w:rPr>
  </w:style>
  <w:style w:type="character" w:customStyle="1" w:styleId="410">
    <w:name w:val="Знак Знак Знак41"/>
    <w:uiPriority w:val="99"/>
    <w:rsid w:val="00AD59FA"/>
    <w:rPr>
      <w:rFonts w:ascii="Arial" w:eastAsia="MS Mincho" w:hAnsi="Arial" w:cs="Arial"/>
      <w:lang w:val="ru-RU" w:eastAsia="ru-RU"/>
    </w:rPr>
  </w:style>
  <w:style w:type="paragraph" w:customStyle="1" w:styleId="135">
    <w:name w:val="Знак Знак Знак1 Знак Знак Знак3"/>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136">
    <w:name w:val="Знак Знак13"/>
    <w:uiPriority w:val="99"/>
    <w:rsid w:val="00AD59FA"/>
    <w:rPr>
      <w:rFonts w:ascii="Arial" w:eastAsia="MS Mincho" w:hAnsi="Arial" w:cs="Arial"/>
      <w:lang w:val="ru-RU" w:eastAsia="ru-RU"/>
    </w:rPr>
  </w:style>
  <w:style w:type="character" w:customStyle="1" w:styleId="137">
    <w:name w:val="Знак Знак Знак Зна Знак Знак Знак Знак 13"/>
    <w:uiPriority w:val="99"/>
    <w:rsid w:val="00AD59FA"/>
    <w:rPr>
      <w:rFonts w:ascii="Arial" w:hAnsi="Arial" w:cs="Arial"/>
      <w:lang w:val="ru-RU" w:eastAsia="ru-RU"/>
    </w:rPr>
  </w:style>
  <w:style w:type="character" w:customStyle="1" w:styleId="138">
    <w:name w:val="Знак Знак Знак Знак Знак Знак Знак Знак Знак Знак Знак Знак Знак Знак Знак Знак Знак Знак 13"/>
    <w:uiPriority w:val="99"/>
    <w:rsid w:val="00AD59FA"/>
    <w:rPr>
      <w:rFonts w:ascii="Arial" w:hAnsi="Arial" w:cs="Arial"/>
      <w:lang w:val="ru-RU" w:eastAsia="ru-RU"/>
    </w:rPr>
  </w:style>
  <w:style w:type="character" w:customStyle="1" w:styleId="3fa">
    <w:name w:val="Знак Знак Знак Знак Знак Знак Знак Знак Знак Знак Знак Знак Знак Знак Знак Знак Знак Знак3"/>
    <w:uiPriority w:val="99"/>
    <w:rsid w:val="00AD59FA"/>
    <w:rPr>
      <w:rFonts w:ascii="Arial" w:hAnsi="Arial" w:cs="Arial"/>
      <w:lang w:val="ru-RU" w:eastAsia="ru-RU"/>
    </w:rPr>
  </w:style>
  <w:style w:type="paragraph" w:customStyle="1" w:styleId="12a">
    <w:name w:val="Знак Знак Знак1 Знак Знак Знак Знак2"/>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311">
    <w:name w:val="Знак сноски31"/>
    <w:uiPriority w:val="99"/>
    <w:rsid w:val="00AD59FA"/>
    <w:rPr>
      <w:vertAlign w:val="superscript"/>
    </w:rPr>
  </w:style>
  <w:style w:type="paragraph" w:customStyle="1" w:styleId="2310">
    <w:name w:val="Основной текст с отступом 231"/>
    <w:basedOn w:val="a"/>
    <w:uiPriority w:val="99"/>
    <w:rsid w:val="00AD59FA"/>
    <w:pPr>
      <w:adjustRightInd/>
      <w:spacing w:before="120" w:line="240" w:lineRule="auto"/>
      <w:ind w:firstLine="720"/>
      <w:textAlignment w:val="auto"/>
    </w:pPr>
    <w:rPr>
      <w:rFonts w:ascii="Times New Roman" w:hAnsi="Times New Roman"/>
      <w:sz w:val="24"/>
      <w:szCs w:val="24"/>
    </w:rPr>
  </w:style>
  <w:style w:type="character" w:customStyle="1" w:styleId="12b">
    <w:name w:val="Знак Знак Знак12"/>
    <w:uiPriority w:val="99"/>
    <w:rsid w:val="00AD59FA"/>
    <w:rPr>
      <w:rFonts w:ascii="Arial" w:eastAsia="MS Mincho" w:hAnsi="Arial" w:cs="Arial"/>
      <w:lang w:val="ru-RU" w:eastAsia="ru-RU"/>
    </w:rPr>
  </w:style>
  <w:style w:type="paragraph" w:customStyle="1" w:styleId="11f7">
    <w:name w:val="Без интервала11"/>
    <w:uiPriority w:val="99"/>
    <w:rsid w:val="00AD59FA"/>
    <w:pPr>
      <w:ind w:firstLine="397"/>
      <w:jc w:val="both"/>
    </w:pPr>
    <w:rPr>
      <w:rFonts w:ascii="Arial" w:eastAsia="MS Mincho" w:hAnsi="Arial" w:cs="Arial"/>
      <w:sz w:val="22"/>
      <w:szCs w:val="22"/>
    </w:rPr>
  </w:style>
  <w:style w:type="paragraph" w:customStyle="1" w:styleId="1fffe">
    <w:name w:val="Обычный1"/>
    <w:uiPriority w:val="99"/>
    <w:rsid w:val="009F1C83"/>
    <w:pPr>
      <w:widowControl w:val="0"/>
    </w:pPr>
  </w:style>
  <w:style w:type="numbering" w:customStyle="1" w:styleId="3fb">
    <w:name w:val="Стиль3"/>
    <w:uiPriority w:val="99"/>
    <w:rsid w:val="00D025EB"/>
  </w:style>
  <w:style w:type="character" w:customStyle="1" w:styleId="EndnoteTextChar1">
    <w:name w:val="Endnote Text Char1"/>
    <w:basedOn w:val="a0"/>
    <w:uiPriority w:val="99"/>
    <w:semiHidden/>
    <w:rsid w:val="001A19C1"/>
    <w:rPr>
      <w:rFonts w:ascii="Arial" w:eastAsia="MS Mincho" w:hAnsi="Arial" w:cs="Arial"/>
    </w:rPr>
  </w:style>
  <w:style w:type="character" w:customStyle="1" w:styleId="DocumentMapChar1">
    <w:name w:val="Document Map Char1"/>
    <w:basedOn w:val="a0"/>
    <w:uiPriority w:val="99"/>
    <w:semiHidden/>
    <w:rsid w:val="001A19C1"/>
    <w:rPr>
      <w:rFonts w:ascii="Times New Roman" w:eastAsia="MS Mincho" w:hAnsi="Times New Roman" w:cs="Arial"/>
      <w:sz w:val="0"/>
      <w:szCs w:val="0"/>
    </w:rPr>
  </w:style>
  <w:style w:type="character" w:customStyle="1" w:styleId="4f4">
    <w:name w:val="Знак сноски4"/>
    <w:basedOn w:val="a0"/>
    <w:rsid w:val="00C53F47"/>
    <w:rPr>
      <w:vertAlign w:val="superscript"/>
    </w:rPr>
  </w:style>
  <w:style w:type="paragraph" w:customStyle="1" w:styleId="240">
    <w:name w:val="Основной текст с отступом 24"/>
    <w:basedOn w:val="a"/>
    <w:rsid w:val="00C53F47"/>
    <w:pPr>
      <w:spacing w:before="120" w:line="240" w:lineRule="auto"/>
      <w:ind w:firstLine="720"/>
    </w:pPr>
    <w:rPr>
      <w:rFonts w:ascii="Times New Roman" w:hAnsi="Times New Roman"/>
      <w:sz w:val="24"/>
    </w:rPr>
  </w:style>
  <w:style w:type="character" w:customStyle="1" w:styleId="1ffff">
    <w:name w:val="Знак Знак Знак Зна Знак Знак Знак Знак 1"/>
    <w:basedOn w:val="a0"/>
    <w:rsid w:val="00C53F47"/>
    <w:rPr>
      <w:rFonts w:ascii="Arial" w:hAnsi="Arial"/>
      <w:lang w:val="ru-RU" w:eastAsia="ru-RU" w:bidi="ar-SA"/>
    </w:rPr>
  </w:style>
  <w:style w:type="paragraph" w:customStyle="1" w:styleId="1ffff0">
    <w:name w:val="Знак Знак Знак1 Знак Знак Знак"/>
    <w:basedOn w:val="a"/>
    <w:rsid w:val="00C53F4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1">
    <w:name w:val="Знак Знак Знак Знак Знак Знак Знак Знак Знак Знак Знак Знак Знак Знак Знак Знак Знак Знак 1"/>
    <w:basedOn w:val="a0"/>
    <w:rsid w:val="00C53F47"/>
    <w:rPr>
      <w:rFonts w:ascii="Arial" w:hAnsi="Arial"/>
      <w:lang w:val="ru-RU" w:eastAsia="ru-RU" w:bidi="ar-SA"/>
    </w:rPr>
  </w:style>
  <w:style w:type="character" w:customStyle="1" w:styleId="affffff3">
    <w:name w:val="Знак Знак Знак Знак Знак Знак Знак Знак Знак Знак Знак Знак Знак Знак Знак Знак Знак Знак"/>
    <w:basedOn w:val="a0"/>
    <w:rsid w:val="00C53F47"/>
    <w:rPr>
      <w:rFonts w:ascii="Arial" w:hAnsi="Arial"/>
      <w:lang w:val="ru-RU" w:eastAsia="ru-RU" w:bidi="ar-SA"/>
    </w:rPr>
  </w:style>
  <w:style w:type="paragraph" w:customStyle="1" w:styleId="1ffff2">
    <w:name w:val="Знак Знак Знак1 Знак Знак Знак Знак"/>
    <w:basedOn w:val="a"/>
    <w:rsid w:val="00BB5B9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7">
    <w:name w:val="Без интервала2"/>
    <w:uiPriority w:val="99"/>
    <w:qFormat/>
    <w:rsid w:val="00321218"/>
    <w:pPr>
      <w:ind w:firstLine="397"/>
      <w:jc w:val="both"/>
    </w:pPr>
    <w:rPr>
      <w:rFonts w:ascii="Arial" w:eastAsia="MS Mincho" w:hAnsi="Arial" w:cs="Arial"/>
      <w:sz w:val="22"/>
      <w:szCs w:val="22"/>
    </w:rPr>
  </w:style>
  <w:style w:type="paragraph" w:styleId="affffff4">
    <w:name w:val="Plain Text"/>
    <w:basedOn w:val="a"/>
    <w:link w:val="affffff5"/>
    <w:uiPriority w:val="99"/>
    <w:unhideWhenUsed/>
    <w:rsid w:val="007316B2"/>
    <w:pPr>
      <w:widowControl/>
      <w:adjustRightInd/>
      <w:spacing w:line="240" w:lineRule="auto"/>
      <w:jc w:val="left"/>
      <w:textAlignment w:val="auto"/>
    </w:pPr>
    <w:rPr>
      <w:rFonts w:ascii="Courier New" w:hAnsi="Courier New"/>
      <w:sz w:val="20"/>
    </w:rPr>
  </w:style>
  <w:style w:type="character" w:customStyle="1" w:styleId="affffff5">
    <w:name w:val="Текст Знак"/>
    <w:basedOn w:val="a0"/>
    <w:link w:val="affffff4"/>
    <w:uiPriority w:val="99"/>
    <w:rsid w:val="007316B2"/>
    <w:rPr>
      <w:rFonts w:ascii="Courier New" w:hAnsi="Courier New"/>
    </w:rPr>
  </w:style>
  <w:style w:type="numbering" w:customStyle="1" w:styleId="216">
    <w:name w:val="Стиль21"/>
    <w:basedOn w:val="a2"/>
    <w:rsid w:val="007316B2"/>
  </w:style>
  <w:style w:type="numbering" w:customStyle="1" w:styleId="11f8">
    <w:name w:val="Стиль11"/>
    <w:rsid w:val="007316B2"/>
  </w:style>
  <w:style w:type="character" w:styleId="affffff6">
    <w:name w:val="Strong"/>
    <w:basedOn w:val="a0"/>
    <w:uiPriority w:val="22"/>
    <w:qFormat/>
    <w:rsid w:val="000F64E9"/>
    <w:rPr>
      <w:b/>
      <w:bCs/>
    </w:rPr>
  </w:style>
  <w:style w:type="character" w:customStyle="1" w:styleId="1ffff3">
    <w:name w:val="Верхний колонтитул Знак1"/>
    <w:aliases w:val="ВерхКолонтитул Знак2,Верхний колонтитул1 Знак Знак Знак1,Верхний колонтитул1 Знак1,Верхний колонтитул Знак Знак Знак1,ВерхКолонтитул Знак1"/>
    <w:basedOn w:val="a0"/>
    <w:semiHidden/>
    <w:rsid w:val="00564CB2"/>
    <w:rPr>
      <w:rFonts w:ascii="Arial" w:hAnsi="Arial"/>
      <w:sz w:val="22"/>
    </w:rPr>
  </w:style>
  <w:style w:type="character" w:customStyle="1" w:styleId="1ffff4">
    <w:name w:val="Название Знак1"/>
    <w:aliases w:val="Знак17 Знак1"/>
    <w:basedOn w:val="a0"/>
    <w:rsid w:val="00564CB2"/>
    <w:rPr>
      <w:rFonts w:ascii="Cambria" w:eastAsia="Times New Roman" w:hAnsi="Cambria" w:cs="Times New Roman"/>
      <w:color w:val="17365D"/>
      <w:spacing w:val="5"/>
      <w:kern w:val="28"/>
      <w:sz w:val="52"/>
      <w:szCs w:val="52"/>
    </w:rPr>
  </w:style>
  <w:style w:type="character" w:customStyle="1" w:styleId="1ffff5">
    <w:name w:val="Основной текст Знак1"/>
    <w:aliases w:val="Основной текст1 Знак2,Основной текст11 Знак Знак Знак1,Основной текст11 Знак Знак2,Основной текст11 Знак2,Основной текст1 Знак1"/>
    <w:basedOn w:val="a0"/>
    <w:semiHidden/>
    <w:rsid w:val="00564CB2"/>
    <w:rPr>
      <w:rFonts w:ascii="Arial" w:hAnsi="Arial"/>
      <w:sz w:val="22"/>
    </w:rPr>
  </w:style>
  <w:style w:type="character" w:customStyle="1" w:styleId="217">
    <w:name w:val="Основной текст 2 Знак1"/>
    <w:aliases w:val="Знак18 Знак1"/>
    <w:basedOn w:val="a0"/>
    <w:semiHidden/>
    <w:rsid w:val="00564CB2"/>
    <w:rPr>
      <w:rFonts w:ascii="Arial" w:hAnsi="Arial"/>
      <w:sz w:val="22"/>
    </w:rPr>
  </w:style>
  <w:style w:type="character" w:customStyle="1" w:styleId="5b">
    <w:name w:val="Знак сноски5"/>
    <w:basedOn w:val="a0"/>
    <w:rsid w:val="009B5D18"/>
    <w:rPr>
      <w:vertAlign w:val="superscript"/>
    </w:rPr>
  </w:style>
  <w:style w:type="paragraph" w:customStyle="1" w:styleId="250">
    <w:name w:val="Основной текст с отступом 25"/>
    <w:basedOn w:val="a"/>
    <w:rsid w:val="009B5D18"/>
    <w:pPr>
      <w:spacing w:before="120" w:line="240" w:lineRule="auto"/>
      <w:ind w:firstLine="720"/>
    </w:pPr>
    <w:rPr>
      <w:rFonts w:ascii="Times New Roman" w:hAnsi="Times New Roman"/>
      <w:sz w:val="24"/>
    </w:rPr>
  </w:style>
  <w:style w:type="character" w:customStyle="1" w:styleId="1ffff6">
    <w:name w:val="Знак Знак Знак Зна Знак Знак Знак Знак 1"/>
    <w:basedOn w:val="a0"/>
    <w:rsid w:val="009B5D18"/>
    <w:rPr>
      <w:rFonts w:ascii="Arial" w:hAnsi="Arial"/>
      <w:lang w:val="ru-RU" w:eastAsia="ru-RU" w:bidi="ar-SA"/>
    </w:rPr>
  </w:style>
  <w:style w:type="paragraph" w:customStyle="1" w:styleId="1ffff7">
    <w:name w:val="Знак Знак Знак1 Знак Знак Знак"/>
    <w:basedOn w:val="a"/>
    <w:rsid w:val="009B5D1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8">
    <w:name w:val="Знак Знак Знак Знак Знак Знак Знак Знак Знак Знак Знак Знак Знак Знак Знак Знак Знак Знак 1"/>
    <w:basedOn w:val="a0"/>
    <w:rsid w:val="009B5D18"/>
    <w:rPr>
      <w:rFonts w:ascii="Arial" w:hAnsi="Arial"/>
      <w:lang w:val="ru-RU" w:eastAsia="ru-RU" w:bidi="ar-SA"/>
    </w:rPr>
  </w:style>
  <w:style w:type="character" w:customStyle="1" w:styleId="affffff7">
    <w:name w:val="Знак Знак Знак Знак Знак Знак Знак Знак Знак Знак Знак Знак Знак Знак Знак Знак Знак Знак"/>
    <w:basedOn w:val="a0"/>
    <w:rsid w:val="009B5D18"/>
    <w:rPr>
      <w:rFonts w:ascii="Arial" w:hAnsi="Arial"/>
      <w:lang w:val="ru-RU" w:eastAsia="ru-RU" w:bidi="ar-SA"/>
    </w:rPr>
  </w:style>
  <w:style w:type="paragraph" w:customStyle="1" w:styleId="1ffff9">
    <w:name w:val="Знак Знак Знак1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65">
    <w:name w:val="Знак сноски6"/>
    <w:rsid w:val="00141B1C"/>
    <w:rPr>
      <w:vertAlign w:val="superscript"/>
    </w:rPr>
  </w:style>
  <w:style w:type="paragraph" w:customStyle="1" w:styleId="260">
    <w:name w:val="Основной текст с отступом 26"/>
    <w:basedOn w:val="a"/>
    <w:rsid w:val="00141B1C"/>
    <w:pPr>
      <w:spacing w:before="120" w:line="240" w:lineRule="auto"/>
      <w:ind w:firstLine="720"/>
    </w:pPr>
    <w:rPr>
      <w:rFonts w:ascii="Times New Roman" w:hAnsi="Times New Roman"/>
      <w:sz w:val="24"/>
    </w:rPr>
  </w:style>
  <w:style w:type="character" w:customStyle="1" w:styleId="1ffffa">
    <w:name w:val="Знак Знак Знак Зна Знак Знак Знак Знак 1"/>
    <w:rsid w:val="00141B1C"/>
    <w:rPr>
      <w:rFonts w:ascii="Arial" w:hAnsi="Arial"/>
      <w:lang w:val="ru-RU" w:eastAsia="ru-RU" w:bidi="ar-SA"/>
    </w:rPr>
  </w:style>
  <w:style w:type="character" w:customStyle="1" w:styleId="1ffffb">
    <w:name w:val="Знак Знак Знак Знак Знак Знак Знак Знак Знак Знак Знак Знак Знак Знак Знак Знак Знак Знак 1"/>
    <w:rsid w:val="00141B1C"/>
    <w:rPr>
      <w:rFonts w:ascii="Arial" w:hAnsi="Arial"/>
      <w:lang w:val="ru-RU" w:eastAsia="ru-RU" w:bidi="ar-SA"/>
    </w:rPr>
  </w:style>
  <w:style w:type="character" w:customStyle="1" w:styleId="affffff8">
    <w:name w:val="Знак Знак Знак Знак Знак Знак Знак Знак Знак Знак Знак Знак Знак Знак Знак Знак Знак Знак"/>
    <w:rsid w:val="00141B1C"/>
    <w:rPr>
      <w:rFonts w:ascii="Arial" w:hAnsi="Arial"/>
      <w:lang w:val="ru-RU" w:eastAsia="ru-RU" w:bidi="ar-SA"/>
    </w:rPr>
  </w:style>
  <w:style w:type="paragraph" w:customStyle="1" w:styleId="1ffffc">
    <w:name w:val="Знак Знак Знак1 Знак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c">
    <w:name w:val="Без интервала3"/>
    <w:uiPriority w:val="99"/>
    <w:qFormat/>
    <w:rsid w:val="00141B1C"/>
    <w:pPr>
      <w:ind w:firstLine="397"/>
      <w:jc w:val="both"/>
    </w:pPr>
    <w:rPr>
      <w:rFonts w:ascii="Arial" w:eastAsia="MS Mincho" w:hAnsi="Arial" w:cs="Arial"/>
      <w:sz w:val="22"/>
      <w:szCs w:val="22"/>
    </w:rPr>
  </w:style>
  <w:style w:type="paragraph" w:customStyle="1" w:styleId="1ffffd">
    <w:name w:val="Знак Знак Знак1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75">
    <w:name w:val="Знак сноски7"/>
    <w:rsid w:val="002318E7"/>
    <w:rPr>
      <w:vertAlign w:val="superscript"/>
    </w:rPr>
  </w:style>
  <w:style w:type="paragraph" w:customStyle="1" w:styleId="270">
    <w:name w:val="Основной текст с отступом 27"/>
    <w:basedOn w:val="a"/>
    <w:rsid w:val="002318E7"/>
    <w:pPr>
      <w:spacing w:before="120" w:line="240" w:lineRule="auto"/>
      <w:ind w:firstLine="720"/>
    </w:pPr>
    <w:rPr>
      <w:rFonts w:ascii="Times New Roman" w:hAnsi="Times New Roman"/>
      <w:sz w:val="24"/>
    </w:rPr>
  </w:style>
  <w:style w:type="character" w:customStyle="1" w:styleId="1ffffe">
    <w:name w:val="Знак Знак Знак Зна Знак Знак Знак Знак 1"/>
    <w:rsid w:val="002318E7"/>
    <w:rPr>
      <w:rFonts w:ascii="Arial" w:hAnsi="Arial"/>
      <w:lang w:val="ru-RU" w:eastAsia="ru-RU" w:bidi="ar-SA"/>
    </w:rPr>
  </w:style>
  <w:style w:type="character" w:customStyle="1" w:styleId="1fffff">
    <w:name w:val="Знак Знак Знак Знак Знак Знак Знак Знак Знак Знак Знак Знак Знак Знак Знак Знак Знак Знак 1"/>
    <w:rsid w:val="002318E7"/>
    <w:rPr>
      <w:rFonts w:ascii="Arial" w:hAnsi="Arial"/>
      <w:lang w:val="ru-RU" w:eastAsia="ru-RU" w:bidi="ar-SA"/>
    </w:rPr>
  </w:style>
  <w:style w:type="character" w:customStyle="1" w:styleId="affffff9">
    <w:name w:val="Знак Знак Знак Знак Знак Знак Знак Знак Знак Знак Знак Знак Знак Знак Знак Знак Знак Знак"/>
    <w:rsid w:val="002318E7"/>
    <w:rPr>
      <w:rFonts w:ascii="Arial" w:hAnsi="Arial"/>
      <w:lang w:val="ru-RU" w:eastAsia="ru-RU" w:bidi="ar-SA"/>
    </w:rPr>
  </w:style>
  <w:style w:type="paragraph" w:customStyle="1" w:styleId="1fffff0">
    <w:name w:val="Знак Знак Знак1 Знак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4f5">
    <w:name w:val="Без интервала4"/>
    <w:uiPriority w:val="99"/>
    <w:qFormat/>
    <w:rsid w:val="002318E7"/>
    <w:pPr>
      <w:ind w:firstLine="397"/>
      <w:jc w:val="both"/>
    </w:pPr>
    <w:rPr>
      <w:rFonts w:ascii="Arial" w:eastAsia="MS Mincho" w:hAnsi="Arial" w:cs="Arial"/>
      <w:sz w:val="22"/>
      <w:szCs w:val="22"/>
    </w:rPr>
  </w:style>
  <w:style w:type="character" w:customStyle="1" w:styleId="82">
    <w:name w:val="Знак сноски8"/>
    <w:basedOn w:val="a0"/>
    <w:rsid w:val="00FA403B"/>
    <w:rPr>
      <w:vertAlign w:val="superscript"/>
    </w:rPr>
  </w:style>
  <w:style w:type="paragraph" w:customStyle="1" w:styleId="280">
    <w:name w:val="Основной текст с отступом 28"/>
    <w:basedOn w:val="a"/>
    <w:rsid w:val="00FA403B"/>
    <w:pPr>
      <w:spacing w:before="120" w:line="240" w:lineRule="auto"/>
      <w:ind w:firstLine="720"/>
    </w:pPr>
    <w:rPr>
      <w:rFonts w:ascii="Times New Roman" w:hAnsi="Times New Roman"/>
      <w:sz w:val="24"/>
    </w:rPr>
  </w:style>
  <w:style w:type="character" w:customStyle="1" w:styleId="1fffff1">
    <w:name w:val="Знак Знак Знак Зна Знак Знак Знак Знак 1"/>
    <w:basedOn w:val="a0"/>
    <w:rsid w:val="00FA403B"/>
    <w:rPr>
      <w:rFonts w:ascii="Arial" w:hAnsi="Arial"/>
      <w:lang w:val="ru-RU" w:eastAsia="ru-RU" w:bidi="ar-SA"/>
    </w:rPr>
  </w:style>
  <w:style w:type="paragraph" w:customStyle="1" w:styleId="1fffff2">
    <w:name w:val="Знак Знак Знак1 Знак Знак Знак"/>
    <w:basedOn w:val="a"/>
    <w:rsid w:val="00FA403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3">
    <w:name w:val="Знак Знак Знак Знак Знак Знак Знак Знак Знак Знак Знак Знак Знак Знак Знак Знак Знак Знак 1"/>
    <w:basedOn w:val="a0"/>
    <w:rsid w:val="00FA403B"/>
    <w:rPr>
      <w:rFonts w:ascii="Arial" w:hAnsi="Arial"/>
      <w:lang w:val="ru-RU" w:eastAsia="ru-RU" w:bidi="ar-SA"/>
    </w:rPr>
  </w:style>
  <w:style w:type="character" w:customStyle="1" w:styleId="affffffa">
    <w:name w:val="Знак Знак Знак Знак Знак Знак Знак Знак Знак Знак Знак Знак Знак Знак Знак Знак Знак Знак"/>
    <w:basedOn w:val="a0"/>
    <w:rsid w:val="00FA403B"/>
    <w:rPr>
      <w:rFonts w:ascii="Arial" w:hAnsi="Arial"/>
      <w:lang w:val="ru-RU" w:eastAsia="ru-RU" w:bidi="ar-SA"/>
    </w:rPr>
  </w:style>
  <w:style w:type="character" w:customStyle="1" w:styleId="92">
    <w:name w:val="Знак сноски9"/>
    <w:basedOn w:val="a0"/>
    <w:rsid w:val="000B10A5"/>
    <w:rPr>
      <w:vertAlign w:val="superscript"/>
    </w:rPr>
  </w:style>
  <w:style w:type="paragraph" w:customStyle="1" w:styleId="290">
    <w:name w:val="Основной текст с отступом 29"/>
    <w:basedOn w:val="a"/>
    <w:rsid w:val="000B10A5"/>
    <w:pPr>
      <w:spacing w:before="120" w:line="240" w:lineRule="auto"/>
      <w:ind w:firstLine="720"/>
    </w:pPr>
    <w:rPr>
      <w:rFonts w:ascii="Times New Roman" w:hAnsi="Times New Roman"/>
      <w:sz w:val="24"/>
    </w:rPr>
  </w:style>
  <w:style w:type="character" w:customStyle="1" w:styleId="1fffff4">
    <w:name w:val="Знак Знак Знак Зна Знак Знак Знак Знак 1"/>
    <w:basedOn w:val="a0"/>
    <w:rsid w:val="000B10A5"/>
    <w:rPr>
      <w:rFonts w:ascii="Arial" w:hAnsi="Arial"/>
      <w:lang w:val="ru-RU" w:eastAsia="ru-RU" w:bidi="ar-SA"/>
    </w:rPr>
  </w:style>
  <w:style w:type="paragraph" w:customStyle="1" w:styleId="1fffff5">
    <w:name w:val="Знак Знак Знак1 Знак Знак Знак"/>
    <w:basedOn w:val="a"/>
    <w:rsid w:val="000B10A5"/>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6">
    <w:name w:val="Знак Знак Знак Знак Знак Знак Знак Знак Знак Знак Знак Знак Знак Знак Знак Знак Знак Знак 1"/>
    <w:basedOn w:val="a0"/>
    <w:rsid w:val="000B10A5"/>
    <w:rPr>
      <w:rFonts w:ascii="Arial" w:hAnsi="Arial"/>
      <w:lang w:val="ru-RU" w:eastAsia="ru-RU" w:bidi="ar-SA"/>
    </w:rPr>
  </w:style>
  <w:style w:type="character" w:customStyle="1" w:styleId="affffffb">
    <w:name w:val="Знак Знак Знак Знак Знак Знак Знак Знак Знак Знак Знак Знак Знак Знак Знак Знак Знак Знак"/>
    <w:basedOn w:val="a0"/>
    <w:rsid w:val="000B10A5"/>
    <w:rPr>
      <w:rFonts w:ascii="Arial" w:hAnsi="Arial"/>
      <w:lang w:val="ru-RU" w:eastAsia="ru-RU" w:bidi="ar-SA"/>
    </w:rPr>
  </w:style>
  <w:style w:type="paragraph" w:customStyle="1" w:styleId="1fffff7">
    <w:name w:val="Знак Знак Знак1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00">
    <w:name w:val="Знак сноски10"/>
    <w:rsid w:val="00205EE0"/>
    <w:rPr>
      <w:vertAlign w:val="superscript"/>
    </w:rPr>
  </w:style>
  <w:style w:type="paragraph" w:customStyle="1" w:styleId="2100">
    <w:name w:val="Основной текст с отступом 210"/>
    <w:basedOn w:val="a"/>
    <w:rsid w:val="00205EE0"/>
    <w:pPr>
      <w:spacing w:before="120" w:line="240" w:lineRule="auto"/>
      <w:ind w:firstLine="720"/>
    </w:pPr>
    <w:rPr>
      <w:rFonts w:ascii="Times New Roman" w:hAnsi="Times New Roman"/>
      <w:sz w:val="24"/>
    </w:rPr>
  </w:style>
  <w:style w:type="character" w:customStyle="1" w:styleId="1fffff8">
    <w:name w:val="Знак Знак Знак Зна Знак Знак Знак Знак 1"/>
    <w:rsid w:val="00205EE0"/>
    <w:rPr>
      <w:rFonts w:ascii="Arial" w:hAnsi="Arial"/>
      <w:lang w:val="ru-RU" w:eastAsia="ru-RU" w:bidi="ar-SA"/>
    </w:rPr>
  </w:style>
  <w:style w:type="character" w:customStyle="1" w:styleId="1fffff9">
    <w:name w:val="Знак Знак Знак Знак Знак Знак Знак Знак Знак Знак Знак Знак Знак Знак Знак Знак Знак Знак 1"/>
    <w:rsid w:val="00205EE0"/>
    <w:rPr>
      <w:rFonts w:ascii="Arial" w:hAnsi="Arial"/>
      <w:lang w:val="ru-RU" w:eastAsia="ru-RU" w:bidi="ar-SA"/>
    </w:rPr>
  </w:style>
  <w:style w:type="character" w:customStyle="1" w:styleId="affffffc">
    <w:name w:val="Знак Знак Знак Знак Знак Знак Знак Знак Знак Знак Знак Знак Знак Знак Знак Знак Знак Знак"/>
    <w:rsid w:val="00205EE0"/>
    <w:rPr>
      <w:rFonts w:ascii="Arial" w:hAnsi="Arial"/>
      <w:lang w:val="ru-RU" w:eastAsia="ru-RU" w:bidi="ar-SA"/>
    </w:rPr>
  </w:style>
  <w:style w:type="paragraph" w:customStyle="1" w:styleId="1fffffa">
    <w:name w:val="Знак Знак Знак1 Знак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5c">
    <w:name w:val="Без интервала5"/>
    <w:uiPriority w:val="99"/>
    <w:qFormat/>
    <w:rsid w:val="00205EE0"/>
    <w:pPr>
      <w:ind w:firstLine="397"/>
      <w:jc w:val="both"/>
    </w:pPr>
    <w:rPr>
      <w:rFonts w:ascii="Arial" w:eastAsia="MS Mincho" w:hAnsi="Arial" w:cs="Arial"/>
      <w:sz w:val="22"/>
      <w:szCs w:val="22"/>
    </w:rPr>
  </w:style>
  <w:style w:type="character" w:customStyle="1" w:styleId="150">
    <w:name w:val="Знак Знак Знак Зна Знак Знак Знак Знак 15"/>
    <w:basedOn w:val="a0"/>
    <w:rsid w:val="000F6060"/>
    <w:rPr>
      <w:rFonts w:ascii="Arial" w:hAnsi="Arial"/>
      <w:lang w:val="ru-RU" w:eastAsia="ru-RU" w:bidi="ar-SA"/>
    </w:rPr>
  </w:style>
  <w:style w:type="paragraph" w:customStyle="1" w:styleId="151">
    <w:name w:val="Знак Знак Знак1 Знак Знак Знак5"/>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2">
    <w:name w:val="Знак Знак Знак Знак Знак Знак Знак Знак Знак Знак Знак Знак Знак Знак Знак Знак Знак Знак 15"/>
    <w:basedOn w:val="a0"/>
    <w:rsid w:val="000F6060"/>
    <w:rPr>
      <w:rFonts w:ascii="Arial" w:hAnsi="Arial"/>
      <w:lang w:val="ru-RU" w:eastAsia="ru-RU" w:bidi="ar-SA"/>
    </w:rPr>
  </w:style>
  <w:style w:type="character" w:customStyle="1" w:styleId="5d">
    <w:name w:val="Знак Знак Знак Знак Знак Знак Знак Знак Знак Знак Знак Знак Знак Знак Знак Знак Знак Знак5"/>
    <w:basedOn w:val="a0"/>
    <w:rsid w:val="000F6060"/>
    <w:rPr>
      <w:rFonts w:ascii="Arial" w:hAnsi="Arial"/>
      <w:lang w:val="ru-RU" w:eastAsia="ru-RU" w:bidi="ar-SA"/>
    </w:rPr>
  </w:style>
  <w:style w:type="paragraph" w:customStyle="1" w:styleId="144">
    <w:name w:val="Знак Знак Знак1 Знак Знак Знак Знак4"/>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c">
    <w:name w:val="Знак сноски12"/>
    <w:basedOn w:val="a0"/>
    <w:rsid w:val="004C12FD"/>
    <w:rPr>
      <w:vertAlign w:val="superscript"/>
    </w:rPr>
  </w:style>
  <w:style w:type="paragraph" w:customStyle="1" w:styleId="2120">
    <w:name w:val="Основной текст с отступом 212"/>
    <w:basedOn w:val="a"/>
    <w:rsid w:val="004C12FD"/>
    <w:pPr>
      <w:spacing w:before="120" w:line="240" w:lineRule="auto"/>
      <w:ind w:firstLine="720"/>
    </w:pPr>
    <w:rPr>
      <w:rFonts w:ascii="Times New Roman" w:hAnsi="Times New Roman"/>
      <w:sz w:val="24"/>
    </w:rPr>
  </w:style>
  <w:style w:type="character" w:customStyle="1" w:styleId="1fffffb">
    <w:name w:val="Знак Знак Знак Зна Знак Знак Знак Знак 1"/>
    <w:basedOn w:val="a0"/>
    <w:rsid w:val="004C12FD"/>
    <w:rPr>
      <w:rFonts w:ascii="Arial" w:hAnsi="Arial"/>
      <w:lang w:val="ru-RU" w:eastAsia="ru-RU" w:bidi="ar-SA"/>
    </w:rPr>
  </w:style>
  <w:style w:type="paragraph" w:customStyle="1" w:styleId="1fffffc">
    <w:name w:val="Знак Знак Знак1 Знак Знак Знак"/>
    <w:basedOn w:val="a"/>
    <w:rsid w:val="004C12F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d">
    <w:name w:val="Знак Знак Знак Знак Знак Знак Знак Знак Знак Знак Знак Знак Знак Знак Знак Знак Знак Знак 1"/>
    <w:basedOn w:val="a0"/>
    <w:rsid w:val="004C12FD"/>
    <w:rPr>
      <w:rFonts w:ascii="Arial" w:hAnsi="Arial"/>
      <w:lang w:val="ru-RU" w:eastAsia="ru-RU" w:bidi="ar-SA"/>
    </w:rPr>
  </w:style>
  <w:style w:type="character" w:customStyle="1" w:styleId="affffffd">
    <w:name w:val="Знак Знак Знак Знак Знак Знак Знак Знак Знак Знак Знак Знак Знак Знак Знак Знак Знак Знак"/>
    <w:basedOn w:val="a0"/>
    <w:rsid w:val="004C12FD"/>
    <w:rPr>
      <w:rFonts w:ascii="Arial" w:hAnsi="Arial"/>
      <w:lang w:val="ru-RU" w:eastAsia="ru-RU" w:bidi="ar-SA"/>
    </w:rPr>
  </w:style>
  <w:style w:type="paragraph" w:customStyle="1" w:styleId="1fffffe">
    <w:name w:val="Знак Знак Знак1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9">
    <w:name w:val="Знак сноски13"/>
    <w:rsid w:val="0091555A"/>
    <w:rPr>
      <w:vertAlign w:val="superscript"/>
    </w:rPr>
  </w:style>
  <w:style w:type="paragraph" w:customStyle="1" w:styleId="2130">
    <w:name w:val="Основной текст с отступом 213"/>
    <w:basedOn w:val="a"/>
    <w:rsid w:val="0091555A"/>
    <w:pPr>
      <w:spacing w:before="120" w:line="240" w:lineRule="auto"/>
      <w:ind w:firstLine="720"/>
    </w:pPr>
    <w:rPr>
      <w:rFonts w:ascii="Times New Roman" w:hAnsi="Times New Roman"/>
      <w:sz w:val="24"/>
    </w:rPr>
  </w:style>
  <w:style w:type="character" w:customStyle="1" w:styleId="1ffffff">
    <w:name w:val="Знак Знак Знак Зна Знак Знак Знак Знак 1"/>
    <w:rsid w:val="0091555A"/>
    <w:rPr>
      <w:rFonts w:ascii="Arial" w:hAnsi="Arial"/>
      <w:lang w:val="ru-RU" w:eastAsia="ru-RU" w:bidi="ar-SA"/>
    </w:rPr>
  </w:style>
  <w:style w:type="character" w:customStyle="1" w:styleId="1ffffff0">
    <w:name w:val="Знак Знак Знак Знак Знак Знак Знак Знак Знак Знак Знак Знак Знак Знак Знак Знак Знак Знак 1"/>
    <w:rsid w:val="0091555A"/>
    <w:rPr>
      <w:rFonts w:ascii="Arial" w:hAnsi="Arial"/>
      <w:lang w:val="ru-RU" w:eastAsia="ru-RU" w:bidi="ar-SA"/>
    </w:rPr>
  </w:style>
  <w:style w:type="character" w:customStyle="1" w:styleId="affffffe">
    <w:name w:val="Знак Знак Знак Знак Знак Знак Знак Знак Знак Знак Знак Знак Знак Знак Знак Знак Знак Знак"/>
    <w:rsid w:val="0091555A"/>
    <w:rPr>
      <w:rFonts w:ascii="Arial" w:hAnsi="Arial"/>
      <w:lang w:val="ru-RU" w:eastAsia="ru-RU" w:bidi="ar-SA"/>
    </w:rPr>
  </w:style>
  <w:style w:type="paragraph" w:customStyle="1" w:styleId="1ffffff1">
    <w:name w:val="Знак Знак Знак1 Знак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66">
    <w:name w:val="Без интервала6"/>
    <w:uiPriority w:val="99"/>
    <w:qFormat/>
    <w:rsid w:val="0091555A"/>
    <w:pPr>
      <w:ind w:firstLine="397"/>
      <w:jc w:val="both"/>
    </w:pPr>
    <w:rPr>
      <w:rFonts w:ascii="Arial" w:eastAsia="MS Mincho" w:hAnsi="Arial" w:cs="Arial"/>
      <w:sz w:val="22"/>
      <w:szCs w:val="22"/>
    </w:rPr>
  </w:style>
  <w:style w:type="character" w:customStyle="1" w:styleId="145">
    <w:name w:val="Знак сноски14"/>
    <w:rsid w:val="009F2A1E"/>
    <w:rPr>
      <w:vertAlign w:val="superscript"/>
    </w:rPr>
  </w:style>
  <w:style w:type="paragraph" w:customStyle="1" w:styleId="2140">
    <w:name w:val="Основной текст с отступом 214"/>
    <w:basedOn w:val="a"/>
    <w:rsid w:val="009F2A1E"/>
    <w:pPr>
      <w:adjustRightInd/>
      <w:spacing w:before="120" w:line="240" w:lineRule="auto"/>
      <w:ind w:firstLine="720"/>
      <w:textAlignment w:val="auto"/>
    </w:pPr>
    <w:rPr>
      <w:rFonts w:ascii="Times New Roman" w:hAnsi="Times New Roman"/>
      <w:sz w:val="24"/>
    </w:rPr>
  </w:style>
  <w:style w:type="paragraph" w:customStyle="1" w:styleId="1ffffff2">
    <w:name w:val="Знак Знак Знак1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3">
    <w:name w:val="Знак сноски15"/>
    <w:rsid w:val="009E713F"/>
    <w:rPr>
      <w:vertAlign w:val="superscript"/>
    </w:rPr>
  </w:style>
  <w:style w:type="paragraph" w:customStyle="1" w:styleId="2150">
    <w:name w:val="Основной текст с отступом 215"/>
    <w:basedOn w:val="a"/>
    <w:rsid w:val="009E713F"/>
    <w:pPr>
      <w:spacing w:before="120" w:line="240" w:lineRule="auto"/>
      <w:ind w:firstLine="720"/>
    </w:pPr>
    <w:rPr>
      <w:rFonts w:ascii="Times New Roman" w:hAnsi="Times New Roman"/>
      <w:sz w:val="24"/>
    </w:rPr>
  </w:style>
  <w:style w:type="character" w:customStyle="1" w:styleId="1ffffff3">
    <w:name w:val="Знак Знак Знак Зна Знак Знак Знак Знак 1"/>
    <w:rsid w:val="009E713F"/>
    <w:rPr>
      <w:rFonts w:ascii="Arial" w:hAnsi="Arial"/>
      <w:lang w:val="ru-RU" w:eastAsia="ru-RU" w:bidi="ar-SA"/>
    </w:rPr>
  </w:style>
  <w:style w:type="character" w:customStyle="1" w:styleId="1ffffff4">
    <w:name w:val="Знак Знак Знак Знак Знак Знак Знак Знак Знак Знак Знак Знак Знак Знак Знак Знак Знак Знак 1"/>
    <w:rsid w:val="009E713F"/>
    <w:rPr>
      <w:rFonts w:ascii="Arial" w:hAnsi="Arial"/>
      <w:lang w:val="ru-RU" w:eastAsia="ru-RU" w:bidi="ar-SA"/>
    </w:rPr>
  </w:style>
  <w:style w:type="character" w:customStyle="1" w:styleId="afffffff">
    <w:name w:val="Знак Знак Знак Знак Знак Знак Знак Знак Знак Знак Знак Знак Знак Знак Знак Знак Знак Знак"/>
    <w:rsid w:val="009E713F"/>
    <w:rPr>
      <w:rFonts w:ascii="Arial" w:hAnsi="Arial"/>
      <w:lang w:val="ru-RU" w:eastAsia="ru-RU" w:bidi="ar-SA"/>
    </w:rPr>
  </w:style>
  <w:style w:type="paragraph" w:customStyle="1" w:styleId="1ffffff5">
    <w:name w:val="Знак Знак Знак1 Знак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76">
    <w:name w:val="Без интервала7"/>
    <w:uiPriority w:val="99"/>
    <w:qFormat/>
    <w:rsid w:val="009E713F"/>
    <w:pPr>
      <w:ind w:firstLine="397"/>
      <w:jc w:val="both"/>
    </w:pPr>
    <w:rPr>
      <w:rFonts w:ascii="Arial" w:eastAsia="MS Mincho" w:hAnsi="Arial" w:cs="Arial"/>
      <w:sz w:val="22"/>
      <w:szCs w:val="22"/>
    </w:rPr>
  </w:style>
  <w:style w:type="numbering" w:customStyle="1" w:styleId="1115">
    <w:name w:val="Стиль111"/>
    <w:rsid w:val="0059015A"/>
  </w:style>
  <w:style w:type="numbering" w:customStyle="1" w:styleId="2111">
    <w:name w:val="Стиль211"/>
    <w:basedOn w:val="a2"/>
    <w:rsid w:val="0059015A"/>
  </w:style>
  <w:style w:type="paragraph" w:styleId="afffffff0">
    <w:name w:val="toa heading"/>
    <w:basedOn w:val="a"/>
    <w:next w:val="a"/>
    <w:uiPriority w:val="99"/>
    <w:semiHidden/>
    <w:unhideWhenUsed/>
    <w:rsid w:val="0059015A"/>
    <w:pPr>
      <w:spacing w:before="120"/>
    </w:pPr>
    <w:rPr>
      <w:rFonts w:asciiTheme="majorHAnsi" w:eastAsiaTheme="majorEastAsia" w:hAnsiTheme="majorHAnsi" w:cstheme="majorBidi"/>
      <w:b/>
      <w:bCs/>
      <w:sz w:val="24"/>
      <w:szCs w:val="24"/>
    </w:rPr>
  </w:style>
  <w:style w:type="paragraph" w:customStyle="1" w:styleId="1ffffff6">
    <w:name w:val="Знак Знак Знак1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0">
    <w:name w:val="Знак сноски16"/>
    <w:rsid w:val="0023717C"/>
    <w:rPr>
      <w:vertAlign w:val="superscript"/>
    </w:rPr>
  </w:style>
  <w:style w:type="paragraph" w:customStyle="1" w:styleId="2160">
    <w:name w:val="Основной текст с отступом 216"/>
    <w:basedOn w:val="a"/>
    <w:rsid w:val="0023717C"/>
    <w:pPr>
      <w:spacing w:before="120" w:line="240" w:lineRule="auto"/>
      <w:ind w:firstLine="720"/>
    </w:pPr>
    <w:rPr>
      <w:rFonts w:ascii="Times New Roman" w:hAnsi="Times New Roman"/>
      <w:sz w:val="24"/>
    </w:rPr>
  </w:style>
  <w:style w:type="character" w:customStyle="1" w:styleId="1ffffff7">
    <w:name w:val="Знак Знак Знак Зна Знак Знак Знак Знак 1"/>
    <w:rsid w:val="0023717C"/>
    <w:rPr>
      <w:rFonts w:ascii="Arial" w:hAnsi="Arial"/>
      <w:lang w:val="ru-RU" w:eastAsia="ru-RU" w:bidi="ar-SA"/>
    </w:rPr>
  </w:style>
  <w:style w:type="character" w:customStyle="1" w:styleId="1ffffff8">
    <w:name w:val="Знак Знак Знак Знак Знак Знак Знак Знак Знак Знак Знак Знак Знак Знак Знак Знак Знак Знак 1"/>
    <w:rsid w:val="0023717C"/>
    <w:rPr>
      <w:rFonts w:ascii="Arial" w:hAnsi="Arial"/>
      <w:lang w:val="ru-RU" w:eastAsia="ru-RU" w:bidi="ar-SA"/>
    </w:rPr>
  </w:style>
  <w:style w:type="character" w:customStyle="1" w:styleId="afffffff1">
    <w:name w:val="Знак Знак Знак Знак Знак Знак Знак Знак Знак Знак Знак Знак Знак Знак Знак Знак Знак Знак"/>
    <w:rsid w:val="0023717C"/>
    <w:rPr>
      <w:rFonts w:ascii="Arial" w:hAnsi="Arial"/>
      <w:lang w:val="ru-RU" w:eastAsia="ru-RU" w:bidi="ar-SA"/>
    </w:rPr>
  </w:style>
  <w:style w:type="paragraph" w:customStyle="1" w:styleId="1ffffff9">
    <w:name w:val="Знак Знак Знак1 Знак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83">
    <w:name w:val="Без интервала8"/>
    <w:uiPriority w:val="99"/>
    <w:qFormat/>
    <w:rsid w:val="0023717C"/>
    <w:pPr>
      <w:ind w:firstLine="397"/>
      <w:jc w:val="both"/>
    </w:pPr>
    <w:rPr>
      <w:rFonts w:ascii="Arial" w:eastAsia="MS Mincho" w:hAnsi="Arial" w:cs="Arial"/>
      <w:sz w:val="22"/>
      <w:szCs w:val="22"/>
    </w:rPr>
  </w:style>
  <w:style w:type="character" w:customStyle="1" w:styleId="170">
    <w:name w:val="Знак сноски17"/>
    <w:rsid w:val="003413AE"/>
    <w:rPr>
      <w:vertAlign w:val="superscript"/>
    </w:rPr>
  </w:style>
  <w:style w:type="paragraph" w:customStyle="1" w:styleId="2170">
    <w:name w:val="Основной текст с отступом 217"/>
    <w:basedOn w:val="a"/>
    <w:rsid w:val="003413AE"/>
    <w:pPr>
      <w:adjustRightInd/>
      <w:spacing w:before="120" w:line="240" w:lineRule="auto"/>
      <w:ind w:firstLine="720"/>
      <w:textAlignment w:val="auto"/>
    </w:pPr>
    <w:rPr>
      <w:rFonts w:ascii="Times New Roman" w:hAnsi="Times New Roman"/>
      <w:sz w:val="24"/>
    </w:rPr>
  </w:style>
  <w:style w:type="character" w:customStyle="1" w:styleId="180">
    <w:name w:val="Знак сноски18"/>
    <w:basedOn w:val="a0"/>
    <w:rsid w:val="00AF2ECE"/>
    <w:rPr>
      <w:vertAlign w:val="superscript"/>
    </w:rPr>
  </w:style>
  <w:style w:type="paragraph" w:customStyle="1" w:styleId="218">
    <w:name w:val="Основной текст с отступом 218"/>
    <w:basedOn w:val="a"/>
    <w:rsid w:val="00AF2ECE"/>
    <w:pPr>
      <w:spacing w:before="120" w:line="240" w:lineRule="auto"/>
      <w:ind w:firstLine="720"/>
    </w:pPr>
    <w:rPr>
      <w:rFonts w:ascii="Times New Roman" w:hAnsi="Times New Roman"/>
      <w:sz w:val="24"/>
    </w:rPr>
  </w:style>
  <w:style w:type="character" w:customStyle="1" w:styleId="1ffffffa">
    <w:name w:val="Знак Знак Знак Зна Знак Знак Знак Знак 1"/>
    <w:basedOn w:val="a0"/>
    <w:rsid w:val="00AF2ECE"/>
    <w:rPr>
      <w:rFonts w:ascii="Arial" w:hAnsi="Arial"/>
      <w:lang w:val="ru-RU" w:eastAsia="ru-RU" w:bidi="ar-SA"/>
    </w:rPr>
  </w:style>
  <w:style w:type="paragraph" w:customStyle="1" w:styleId="1ffffffb">
    <w:name w:val="Знак Знак Знак1 Знак Знак Знак"/>
    <w:basedOn w:val="a"/>
    <w:rsid w:val="00AF2EC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c">
    <w:name w:val="Знак Знак Знак Знак Знак Знак Знак Знак Знак Знак Знак Знак Знак Знак Знак Знак Знак Знак 1"/>
    <w:basedOn w:val="a0"/>
    <w:rsid w:val="00AF2ECE"/>
    <w:rPr>
      <w:rFonts w:ascii="Arial" w:hAnsi="Arial"/>
      <w:lang w:val="ru-RU" w:eastAsia="ru-RU" w:bidi="ar-SA"/>
    </w:rPr>
  </w:style>
  <w:style w:type="character" w:customStyle="1" w:styleId="afffffff2">
    <w:name w:val="Знак Знак Знак Знак Знак Знак Знак Знак Знак Знак Знак Знак Знак Знак Знак Знак Знак Знак"/>
    <w:basedOn w:val="a0"/>
    <w:rsid w:val="00AF2ECE"/>
    <w:rPr>
      <w:rFonts w:ascii="Arial" w:hAnsi="Arial"/>
      <w:lang w:val="ru-RU" w:eastAsia="ru-RU" w:bidi="ar-SA"/>
    </w:rPr>
  </w:style>
  <w:style w:type="paragraph" w:customStyle="1" w:styleId="1ffffffd">
    <w:name w:val="Знак Знак Знак1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0">
    <w:name w:val="Знак сноски19"/>
    <w:rsid w:val="00ED2BD2"/>
    <w:rPr>
      <w:vertAlign w:val="superscript"/>
    </w:rPr>
  </w:style>
  <w:style w:type="paragraph" w:customStyle="1" w:styleId="219">
    <w:name w:val="Основной текст с отступом 219"/>
    <w:basedOn w:val="a"/>
    <w:rsid w:val="00ED2BD2"/>
    <w:pPr>
      <w:spacing w:before="120" w:line="240" w:lineRule="auto"/>
      <w:ind w:firstLine="720"/>
    </w:pPr>
    <w:rPr>
      <w:rFonts w:ascii="Times New Roman" w:hAnsi="Times New Roman"/>
      <w:sz w:val="24"/>
    </w:rPr>
  </w:style>
  <w:style w:type="character" w:customStyle="1" w:styleId="1ffffffe">
    <w:name w:val="Знак Знак Знак Зна Знак Знак Знак Знак 1"/>
    <w:rsid w:val="00ED2BD2"/>
    <w:rPr>
      <w:rFonts w:ascii="Arial" w:hAnsi="Arial"/>
      <w:lang w:val="ru-RU" w:eastAsia="ru-RU" w:bidi="ar-SA"/>
    </w:rPr>
  </w:style>
  <w:style w:type="character" w:customStyle="1" w:styleId="1fffffff">
    <w:name w:val="Знак Знак Знак Знак Знак Знак Знак Знак Знак Знак Знак Знак Знак Знак Знак Знак Знак Знак 1"/>
    <w:rsid w:val="00ED2BD2"/>
    <w:rPr>
      <w:rFonts w:ascii="Arial" w:hAnsi="Arial"/>
      <w:lang w:val="ru-RU" w:eastAsia="ru-RU" w:bidi="ar-SA"/>
    </w:rPr>
  </w:style>
  <w:style w:type="character" w:customStyle="1" w:styleId="afffffff3">
    <w:name w:val="Знак Знак Знак Знак Знак Знак Знак Знак Знак Знак Знак Знак Знак Знак Знак Знак Знак Знак"/>
    <w:rsid w:val="00ED2BD2"/>
    <w:rPr>
      <w:rFonts w:ascii="Arial" w:hAnsi="Arial"/>
      <w:lang w:val="ru-RU" w:eastAsia="ru-RU" w:bidi="ar-SA"/>
    </w:rPr>
  </w:style>
  <w:style w:type="paragraph" w:customStyle="1" w:styleId="1fffffff0">
    <w:name w:val="Знак Знак Знак1 Знак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93">
    <w:name w:val="Без интервала9"/>
    <w:uiPriority w:val="99"/>
    <w:qFormat/>
    <w:rsid w:val="00ED2BD2"/>
    <w:pPr>
      <w:ind w:firstLine="397"/>
      <w:jc w:val="both"/>
    </w:pPr>
    <w:rPr>
      <w:rFonts w:ascii="Arial" w:eastAsia="MS Mincho" w:hAnsi="Arial" w:cs="Arial"/>
      <w:sz w:val="22"/>
      <w:szCs w:val="22"/>
    </w:rPr>
  </w:style>
  <w:style w:type="paragraph" w:customStyle="1" w:styleId="1fffffff1">
    <w:name w:val="Знак Знак Знак1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00">
    <w:name w:val="Знак сноски20"/>
    <w:rsid w:val="00C32A72"/>
    <w:rPr>
      <w:vertAlign w:val="superscript"/>
    </w:rPr>
  </w:style>
  <w:style w:type="paragraph" w:customStyle="1" w:styleId="2200">
    <w:name w:val="Основной текст с отступом 220"/>
    <w:basedOn w:val="a"/>
    <w:rsid w:val="00C32A72"/>
    <w:pPr>
      <w:spacing w:before="120" w:line="240" w:lineRule="auto"/>
      <w:ind w:firstLine="720"/>
    </w:pPr>
    <w:rPr>
      <w:rFonts w:ascii="Times New Roman" w:hAnsi="Times New Roman"/>
      <w:sz w:val="24"/>
    </w:rPr>
  </w:style>
  <w:style w:type="character" w:customStyle="1" w:styleId="1fffffff2">
    <w:name w:val="Знак Знак Знак Зна Знак Знак Знак Знак 1"/>
    <w:rsid w:val="00C32A72"/>
    <w:rPr>
      <w:rFonts w:ascii="Arial" w:hAnsi="Arial"/>
      <w:lang w:val="ru-RU" w:eastAsia="ru-RU" w:bidi="ar-SA"/>
    </w:rPr>
  </w:style>
  <w:style w:type="character" w:customStyle="1" w:styleId="1fffffff3">
    <w:name w:val="Знак Знак Знак Знак Знак Знак Знак Знак Знак Знак Знак Знак Знак Знак Знак Знак Знак Знак 1"/>
    <w:rsid w:val="00C32A72"/>
    <w:rPr>
      <w:rFonts w:ascii="Arial" w:hAnsi="Arial"/>
      <w:lang w:val="ru-RU" w:eastAsia="ru-RU" w:bidi="ar-SA"/>
    </w:rPr>
  </w:style>
  <w:style w:type="character" w:customStyle="1" w:styleId="afffffff4">
    <w:name w:val="Знак Знак Знак Знак Знак Знак Знак Знак Знак Знак Знак Знак Знак Знак Знак Знак Знак Знак"/>
    <w:rsid w:val="00C32A72"/>
    <w:rPr>
      <w:rFonts w:ascii="Arial" w:hAnsi="Arial"/>
      <w:lang w:val="ru-RU" w:eastAsia="ru-RU" w:bidi="ar-SA"/>
    </w:rPr>
  </w:style>
  <w:style w:type="paragraph" w:customStyle="1" w:styleId="1fffffff4">
    <w:name w:val="Знак Знак Знак1 Знак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01">
    <w:name w:val="Без интервала10"/>
    <w:uiPriority w:val="99"/>
    <w:qFormat/>
    <w:rsid w:val="00C32A72"/>
    <w:pPr>
      <w:ind w:firstLine="397"/>
      <w:jc w:val="both"/>
    </w:pPr>
    <w:rPr>
      <w:rFonts w:ascii="Arial" w:eastAsia="MS Mincho" w:hAnsi="Arial" w:cs="Arial"/>
      <w:sz w:val="22"/>
      <w:szCs w:val="22"/>
    </w:rPr>
  </w:style>
  <w:style w:type="paragraph" w:customStyle="1" w:styleId="1fffffff5">
    <w:name w:val="Знак Знак Знак1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1a">
    <w:name w:val="Знак сноски21"/>
    <w:rsid w:val="00226601"/>
    <w:rPr>
      <w:vertAlign w:val="superscript"/>
    </w:rPr>
  </w:style>
  <w:style w:type="paragraph" w:customStyle="1" w:styleId="2210">
    <w:name w:val="Основной текст с отступом 221"/>
    <w:basedOn w:val="a"/>
    <w:rsid w:val="00226601"/>
    <w:pPr>
      <w:spacing w:before="120" w:line="240" w:lineRule="auto"/>
      <w:ind w:firstLine="720"/>
    </w:pPr>
    <w:rPr>
      <w:rFonts w:ascii="Times New Roman" w:hAnsi="Times New Roman"/>
      <w:sz w:val="24"/>
    </w:rPr>
  </w:style>
  <w:style w:type="character" w:customStyle="1" w:styleId="1fffffff6">
    <w:name w:val="Знак Знак Знак Зна Знак Знак Знак Знак 1"/>
    <w:rsid w:val="00226601"/>
    <w:rPr>
      <w:rFonts w:ascii="Arial" w:hAnsi="Arial"/>
      <w:lang w:val="ru-RU" w:eastAsia="ru-RU" w:bidi="ar-SA"/>
    </w:rPr>
  </w:style>
  <w:style w:type="character" w:customStyle="1" w:styleId="1fffffff7">
    <w:name w:val="Знак Знак Знак Знак Знак Знак Знак Знак Знак Знак Знак Знак Знак Знак Знак Знак Знак Знак 1"/>
    <w:rsid w:val="00226601"/>
    <w:rPr>
      <w:rFonts w:ascii="Arial" w:hAnsi="Arial"/>
      <w:lang w:val="ru-RU" w:eastAsia="ru-RU" w:bidi="ar-SA"/>
    </w:rPr>
  </w:style>
  <w:style w:type="character" w:customStyle="1" w:styleId="afffffff5">
    <w:name w:val="Знак Знак Знак Знак Знак Знак Знак Знак Знак Знак Знак Знак Знак Знак Знак Знак Знак Знак"/>
    <w:rsid w:val="00226601"/>
    <w:rPr>
      <w:rFonts w:ascii="Arial" w:hAnsi="Arial"/>
      <w:lang w:val="ru-RU" w:eastAsia="ru-RU" w:bidi="ar-SA"/>
    </w:rPr>
  </w:style>
  <w:style w:type="paragraph" w:customStyle="1" w:styleId="1fffffff8">
    <w:name w:val="Знак Знак Знак1 Знак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3a">
    <w:name w:val="Без интервала13"/>
    <w:uiPriority w:val="99"/>
    <w:qFormat/>
    <w:rsid w:val="00226601"/>
    <w:pPr>
      <w:ind w:firstLine="397"/>
      <w:jc w:val="both"/>
    </w:pPr>
    <w:rPr>
      <w:rFonts w:ascii="Arial" w:eastAsia="MS Mincho" w:hAnsi="Arial" w:cs="Arial"/>
      <w:sz w:val="22"/>
      <w:szCs w:val="22"/>
    </w:rPr>
  </w:style>
  <w:style w:type="paragraph" w:customStyle="1" w:styleId="1fffffff9">
    <w:name w:val="Знак Знак Знак1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22">
    <w:name w:val="Знак сноски22"/>
    <w:rsid w:val="000910FA"/>
    <w:rPr>
      <w:vertAlign w:val="superscript"/>
    </w:rPr>
  </w:style>
  <w:style w:type="paragraph" w:customStyle="1" w:styleId="2220">
    <w:name w:val="Основной текст с отступом 222"/>
    <w:basedOn w:val="a"/>
    <w:rsid w:val="000910FA"/>
    <w:pPr>
      <w:spacing w:before="120" w:line="240" w:lineRule="auto"/>
      <w:ind w:firstLine="720"/>
    </w:pPr>
    <w:rPr>
      <w:rFonts w:ascii="Times New Roman" w:hAnsi="Times New Roman"/>
      <w:sz w:val="24"/>
    </w:rPr>
  </w:style>
  <w:style w:type="character" w:customStyle="1" w:styleId="1fffffffa">
    <w:name w:val="Знак Знак Знак Зна Знак Знак Знак Знак 1"/>
    <w:rsid w:val="000910FA"/>
    <w:rPr>
      <w:rFonts w:ascii="Arial" w:hAnsi="Arial"/>
      <w:lang w:val="ru-RU" w:eastAsia="ru-RU" w:bidi="ar-SA"/>
    </w:rPr>
  </w:style>
  <w:style w:type="character" w:customStyle="1" w:styleId="1fffffffb">
    <w:name w:val="Знак Знак Знак Знак Знак Знак Знак Знак Знак Знак Знак Знак Знак Знак Знак Знак Знак Знак 1"/>
    <w:rsid w:val="000910FA"/>
    <w:rPr>
      <w:rFonts w:ascii="Arial" w:hAnsi="Arial"/>
      <w:lang w:val="ru-RU" w:eastAsia="ru-RU" w:bidi="ar-SA"/>
    </w:rPr>
  </w:style>
  <w:style w:type="character" w:customStyle="1" w:styleId="afffffff6">
    <w:name w:val="Знак Знак Знак Знак Знак Знак Знак Знак Знак Знак Знак Знак Знак Знак Знак Знак Знак Знак"/>
    <w:rsid w:val="000910FA"/>
    <w:rPr>
      <w:rFonts w:ascii="Arial" w:hAnsi="Arial"/>
      <w:lang w:val="ru-RU" w:eastAsia="ru-RU" w:bidi="ar-SA"/>
    </w:rPr>
  </w:style>
  <w:style w:type="paragraph" w:customStyle="1" w:styleId="1fffffffc">
    <w:name w:val="Знак Знак Знак1 Знак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
    <w:name w:val="Без интервала14"/>
    <w:uiPriority w:val="99"/>
    <w:qFormat/>
    <w:rsid w:val="000910FA"/>
    <w:pPr>
      <w:ind w:firstLine="397"/>
      <w:jc w:val="both"/>
    </w:pPr>
    <w:rPr>
      <w:rFonts w:ascii="Arial" w:eastAsia="MS Mincho" w:hAnsi="Arial" w:cs="Arial"/>
      <w:sz w:val="22"/>
      <w:szCs w:val="22"/>
    </w:rPr>
  </w:style>
  <w:style w:type="character" w:customStyle="1" w:styleId="233">
    <w:name w:val="Знак сноски23"/>
    <w:rsid w:val="002F1B6F"/>
    <w:rPr>
      <w:vertAlign w:val="superscript"/>
    </w:rPr>
  </w:style>
  <w:style w:type="paragraph" w:customStyle="1" w:styleId="223">
    <w:name w:val="Основной текст с отступом 223"/>
    <w:basedOn w:val="a"/>
    <w:rsid w:val="002F1B6F"/>
    <w:pPr>
      <w:adjustRightInd/>
      <w:spacing w:before="120" w:line="240" w:lineRule="auto"/>
      <w:ind w:firstLine="720"/>
      <w:textAlignment w:val="auto"/>
    </w:pPr>
    <w:rPr>
      <w:rFonts w:ascii="Times New Roman" w:hAnsi="Times New Roman"/>
      <w:sz w:val="24"/>
    </w:rPr>
  </w:style>
  <w:style w:type="paragraph" w:customStyle="1" w:styleId="1fffffffd">
    <w:name w:val="Знак Знак Знак1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41">
    <w:name w:val="Знак сноски24"/>
    <w:rsid w:val="009408FC"/>
    <w:rPr>
      <w:vertAlign w:val="superscript"/>
    </w:rPr>
  </w:style>
  <w:style w:type="paragraph" w:customStyle="1" w:styleId="224">
    <w:name w:val="Основной текст с отступом 224"/>
    <w:basedOn w:val="a"/>
    <w:rsid w:val="009408FC"/>
    <w:pPr>
      <w:spacing w:before="120" w:line="240" w:lineRule="auto"/>
      <w:ind w:firstLine="720"/>
    </w:pPr>
    <w:rPr>
      <w:rFonts w:ascii="Times New Roman" w:hAnsi="Times New Roman"/>
      <w:sz w:val="24"/>
    </w:rPr>
  </w:style>
  <w:style w:type="character" w:customStyle="1" w:styleId="1fffffffe">
    <w:name w:val="Знак Знак Знак Зна Знак Знак Знак Знак 1"/>
    <w:rsid w:val="009408FC"/>
    <w:rPr>
      <w:rFonts w:ascii="Arial" w:hAnsi="Arial"/>
      <w:lang w:val="ru-RU" w:eastAsia="ru-RU" w:bidi="ar-SA"/>
    </w:rPr>
  </w:style>
  <w:style w:type="character" w:customStyle="1" w:styleId="1ffffffff">
    <w:name w:val="Знак Знак Знак Знак Знак Знак Знак Знак Знак Знак Знак Знак Знак Знак Знак Знак Знак Знак 1"/>
    <w:rsid w:val="009408FC"/>
    <w:rPr>
      <w:rFonts w:ascii="Arial" w:hAnsi="Arial"/>
      <w:lang w:val="ru-RU" w:eastAsia="ru-RU" w:bidi="ar-SA"/>
    </w:rPr>
  </w:style>
  <w:style w:type="character" w:customStyle="1" w:styleId="afffffff7">
    <w:name w:val="Знак Знак Знак Знак Знак Знак Знак Знак Знак Знак Знак Знак Знак Знак Знак Знак Знак Знак"/>
    <w:rsid w:val="009408FC"/>
    <w:rPr>
      <w:rFonts w:ascii="Arial" w:hAnsi="Arial"/>
      <w:lang w:val="ru-RU" w:eastAsia="ru-RU" w:bidi="ar-SA"/>
    </w:rPr>
  </w:style>
  <w:style w:type="paragraph" w:customStyle="1" w:styleId="1ffffffff0">
    <w:name w:val="Знак Знак Знак1 Знак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54">
    <w:name w:val="Без интервала15"/>
    <w:uiPriority w:val="99"/>
    <w:qFormat/>
    <w:rsid w:val="009408FC"/>
    <w:pPr>
      <w:ind w:firstLine="397"/>
      <w:jc w:val="both"/>
    </w:pPr>
    <w:rPr>
      <w:rFonts w:ascii="Arial" w:eastAsia="MS Mincho" w:hAnsi="Arial" w:cs="Arial"/>
      <w:sz w:val="22"/>
      <w:szCs w:val="22"/>
    </w:rPr>
  </w:style>
  <w:style w:type="character" w:customStyle="1" w:styleId="251">
    <w:name w:val="Знак сноски25"/>
    <w:basedOn w:val="a0"/>
    <w:rsid w:val="00C318C9"/>
    <w:rPr>
      <w:vertAlign w:val="superscript"/>
    </w:rPr>
  </w:style>
  <w:style w:type="paragraph" w:customStyle="1" w:styleId="225">
    <w:name w:val="Основной текст с отступом 225"/>
    <w:basedOn w:val="a"/>
    <w:rsid w:val="00C318C9"/>
    <w:pPr>
      <w:spacing w:before="120" w:line="240" w:lineRule="auto"/>
      <w:ind w:firstLine="720"/>
    </w:pPr>
    <w:rPr>
      <w:rFonts w:ascii="Times New Roman" w:hAnsi="Times New Roman"/>
      <w:sz w:val="24"/>
    </w:rPr>
  </w:style>
  <w:style w:type="character" w:customStyle="1" w:styleId="1ffffffff1">
    <w:name w:val="Знак Знак Знак Зна Знак Знак Знак Знак 1"/>
    <w:basedOn w:val="a0"/>
    <w:rsid w:val="00C318C9"/>
    <w:rPr>
      <w:rFonts w:ascii="Arial" w:hAnsi="Arial"/>
      <w:lang w:val="ru-RU" w:eastAsia="ru-RU" w:bidi="ar-SA"/>
    </w:rPr>
  </w:style>
  <w:style w:type="paragraph" w:customStyle="1" w:styleId="1ffffffff2">
    <w:name w:val="Знак Знак Знак1 Знак Знак Знак"/>
    <w:basedOn w:val="a"/>
    <w:rsid w:val="00C318C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3">
    <w:name w:val="Знак Знак Знак Знак Знак Знак Знак Знак Знак Знак Знак Знак Знак Знак Знак Знак Знак Знак 1"/>
    <w:basedOn w:val="a0"/>
    <w:rsid w:val="00C318C9"/>
    <w:rPr>
      <w:rFonts w:ascii="Arial" w:hAnsi="Arial"/>
      <w:lang w:val="ru-RU" w:eastAsia="ru-RU" w:bidi="ar-SA"/>
    </w:rPr>
  </w:style>
  <w:style w:type="character" w:customStyle="1" w:styleId="afffffff8">
    <w:name w:val="Знак Знак Знак Знак Знак Знак Знак Знак Знак Знак Знак Знак Знак Знак Знак Знак Знак Знак"/>
    <w:basedOn w:val="a0"/>
    <w:rsid w:val="00C318C9"/>
    <w:rPr>
      <w:rFonts w:ascii="Arial" w:hAnsi="Arial"/>
      <w:lang w:val="ru-RU" w:eastAsia="ru-RU" w:bidi="ar-SA"/>
    </w:rPr>
  </w:style>
  <w:style w:type="paragraph" w:customStyle="1" w:styleId="1ffffffff4">
    <w:name w:val="Знак Знак Знак1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61">
    <w:name w:val="Знак сноски26"/>
    <w:rsid w:val="00FB2934"/>
    <w:rPr>
      <w:vertAlign w:val="superscript"/>
    </w:rPr>
  </w:style>
  <w:style w:type="paragraph" w:customStyle="1" w:styleId="226">
    <w:name w:val="Основной текст с отступом 226"/>
    <w:basedOn w:val="a"/>
    <w:rsid w:val="00FB2934"/>
    <w:pPr>
      <w:spacing w:before="120" w:line="240" w:lineRule="auto"/>
      <w:ind w:firstLine="720"/>
    </w:pPr>
    <w:rPr>
      <w:rFonts w:ascii="Times New Roman" w:hAnsi="Times New Roman"/>
      <w:sz w:val="24"/>
    </w:rPr>
  </w:style>
  <w:style w:type="character" w:customStyle="1" w:styleId="1ffffffff5">
    <w:name w:val="Знак Знак Знак Зна Знак Знак Знак Знак 1"/>
    <w:rsid w:val="00FB2934"/>
    <w:rPr>
      <w:rFonts w:ascii="Arial" w:hAnsi="Arial"/>
      <w:lang w:val="ru-RU" w:eastAsia="ru-RU" w:bidi="ar-SA"/>
    </w:rPr>
  </w:style>
  <w:style w:type="character" w:customStyle="1" w:styleId="1ffffffff6">
    <w:name w:val="Знак Знак Знак Знак Знак Знак Знак Знак Знак Знак Знак Знак Знак Знак Знак Знак Знак Знак 1"/>
    <w:rsid w:val="00FB2934"/>
    <w:rPr>
      <w:rFonts w:ascii="Arial" w:hAnsi="Arial"/>
      <w:lang w:val="ru-RU" w:eastAsia="ru-RU" w:bidi="ar-SA"/>
    </w:rPr>
  </w:style>
  <w:style w:type="character" w:customStyle="1" w:styleId="afffffff9">
    <w:name w:val="Знак Знак Знак Знак Знак Знак Знак Знак Знак Знак Знак Знак Знак Знак Знак Знак Знак Знак"/>
    <w:rsid w:val="00FB2934"/>
    <w:rPr>
      <w:rFonts w:ascii="Arial" w:hAnsi="Arial"/>
      <w:lang w:val="ru-RU" w:eastAsia="ru-RU" w:bidi="ar-SA"/>
    </w:rPr>
  </w:style>
  <w:style w:type="paragraph" w:customStyle="1" w:styleId="1ffffffff7">
    <w:name w:val="Знак Знак Знак1 Знак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61">
    <w:name w:val="Без интервала16"/>
    <w:uiPriority w:val="99"/>
    <w:qFormat/>
    <w:rsid w:val="00FB2934"/>
    <w:pPr>
      <w:ind w:firstLine="397"/>
      <w:jc w:val="both"/>
    </w:pPr>
    <w:rPr>
      <w:rFonts w:ascii="Arial" w:eastAsia="MS Mincho" w:hAnsi="Arial" w:cs="Arial"/>
      <w:sz w:val="22"/>
      <w:szCs w:val="22"/>
    </w:rPr>
  </w:style>
  <w:style w:type="paragraph" w:customStyle="1" w:styleId="1ffffffff8">
    <w:name w:val="Знак Знак Знак1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71">
    <w:name w:val="Знак сноски27"/>
    <w:rsid w:val="008C7794"/>
    <w:rPr>
      <w:vertAlign w:val="superscript"/>
    </w:rPr>
  </w:style>
  <w:style w:type="paragraph" w:customStyle="1" w:styleId="227">
    <w:name w:val="Основной текст с отступом 227"/>
    <w:basedOn w:val="a"/>
    <w:rsid w:val="008C7794"/>
    <w:pPr>
      <w:spacing w:before="120" w:line="240" w:lineRule="auto"/>
      <w:ind w:firstLine="720"/>
    </w:pPr>
    <w:rPr>
      <w:rFonts w:ascii="Times New Roman" w:hAnsi="Times New Roman"/>
      <w:sz w:val="24"/>
    </w:rPr>
  </w:style>
  <w:style w:type="character" w:customStyle="1" w:styleId="1ffffffff9">
    <w:name w:val="Знак Знак Знак Зна Знак Знак Знак Знак 1"/>
    <w:rsid w:val="008C7794"/>
    <w:rPr>
      <w:rFonts w:ascii="Arial" w:hAnsi="Arial"/>
      <w:lang w:val="ru-RU" w:eastAsia="ru-RU" w:bidi="ar-SA"/>
    </w:rPr>
  </w:style>
  <w:style w:type="character" w:customStyle="1" w:styleId="1ffffffffa">
    <w:name w:val="Знак Знак Знак Знак Знак Знак Знак Знак Знак Знак Знак Знак Знак Знак Знак Знак Знак Знак 1"/>
    <w:rsid w:val="008C7794"/>
    <w:rPr>
      <w:rFonts w:ascii="Arial" w:hAnsi="Arial"/>
      <w:lang w:val="ru-RU" w:eastAsia="ru-RU" w:bidi="ar-SA"/>
    </w:rPr>
  </w:style>
  <w:style w:type="character" w:customStyle="1" w:styleId="afffffffa">
    <w:name w:val="Знак Знак Знак Знак Знак Знак Знак Знак Знак Знак Знак Знак Знак Знак Знак Знак Знак Знак"/>
    <w:rsid w:val="008C7794"/>
    <w:rPr>
      <w:rFonts w:ascii="Arial" w:hAnsi="Arial"/>
      <w:lang w:val="ru-RU" w:eastAsia="ru-RU" w:bidi="ar-SA"/>
    </w:rPr>
  </w:style>
  <w:style w:type="paragraph" w:customStyle="1" w:styleId="1ffffffffb">
    <w:name w:val="Знак Знак Знак1 Знак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71">
    <w:name w:val="Без интервала17"/>
    <w:uiPriority w:val="99"/>
    <w:qFormat/>
    <w:rsid w:val="008C7794"/>
    <w:pPr>
      <w:ind w:firstLine="397"/>
      <w:jc w:val="both"/>
    </w:pPr>
    <w:rPr>
      <w:rFonts w:ascii="Arial" w:eastAsia="MS Mincho" w:hAnsi="Arial" w:cs="Arial"/>
      <w:sz w:val="22"/>
      <w:szCs w:val="22"/>
    </w:rPr>
  </w:style>
  <w:style w:type="character" w:styleId="afffffffb">
    <w:name w:val="Placeholder Text"/>
    <w:basedOn w:val="a0"/>
    <w:uiPriority w:val="99"/>
    <w:semiHidden/>
    <w:rsid w:val="003A5564"/>
    <w:rPr>
      <w:color w:val="808080"/>
    </w:rPr>
  </w:style>
  <w:style w:type="character" w:customStyle="1" w:styleId="281">
    <w:name w:val="Знак сноски28"/>
    <w:rsid w:val="009A0C3E"/>
    <w:rPr>
      <w:vertAlign w:val="superscript"/>
    </w:rPr>
  </w:style>
  <w:style w:type="paragraph" w:customStyle="1" w:styleId="228">
    <w:name w:val="Основной текст с отступом 228"/>
    <w:basedOn w:val="a"/>
    <w:rsid w:val="009A0C3E"/>
    <w:pPr>
      <w:adjustRightInd/>
      <w:spacing w:before="120" w:line="240" w:lineRule="auto"/>
      <w:ind w:firstLine="720"/>
      <w:textAlignment w:val="auto"/>
    </w:pPr>
    <w:rPr>
      <w:rFonts w:ascii="Times New Roman" w:hAnsi="Times New Roman"/>
      <w:sz w:val="24"/>
    </w:rPr>
  </w:style>
  <w:style w:type="paragraph" w:customStyle="1" w:styleId="1ffffffffc">
    <w:name w:val="Знак Знак Знак1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91">
    <w:name w:val="Знак сноски29"/>
    <w:rsid w:val="00AE7AD9"/>
    <w:rPr>
      <w:vertAlign w:val="superscript"/>
    </w:rPr>
  </w:style>
  <w:style w:type="paragraph" w:customStyle="1" w:styleId="229">
    <w:name w:val="Основной текст с отступом 229"/>
    <w:basedOn w:val="a"/>
    <w:rsid w:val="00AE7AD9"/>
    <w:pPr>
      <w:spacing w:before="120" w:line="240" w:lineRule="auto"/>
      <w:ind w:firstLine="720"/>
    </w:pPr>
    <w:rPr>
      <w:rFonts w:ascii="Times New Roman" w:hAnsi="Times New Roman"/>
      <w:sz w:val="24"/>
    </w:rPr>
  </w:style>
  <w:style w:type="character" w:customStyle="1" w:styleId="1ffffffffd">
    <w:name w:val="Знак Знак Знак Зна Знак Знак Знак Знак 1"/>
    <w:rsid w:val="00AE7AD9"/>
    <w:rPr>
      <w:rFonts w:ascii="Arial" w:hAnsi="Arial"/>
      <w:lang w:val="ru-RU" w:eastAsia="ru-RU" w:bidi="ar-SA"/>
    </w:rPr>
  </w:style>
  <w:style w:type="character" w:customStyle="1" w:styleId="1ffffffffe">
    <w:name w:val="Знак Знак Знак Знак Знак Знак Знак Знак Знак Знак Знак Знак Знак Знак Знак Знак Знак Знак 1"/>
    <w:rsid w:val="00AE7AD9"/>
    <w:rPr>
      <w:rFonts w:ascii="Arial" w:hAnsi="Arial"/>
      <w:lang w:val="ru-RU" w:eastAsia="ru-RU" w:bidi="ar-SA"/>
    </w:rPr>
  </w:style>
  <w:style w:type="character" w:customStyle="1" w:styleId="afffffffc">
    <w:name w:val="Знак Знак Знак Знак Знак Знак Знак Знак Знак Знак Знак Знак Знак Знак Знак Знак Знак Знак"/>
    <w:rsid w:val="00AE7AD9"/>
    <w:rPr>
      <w:rFonts w:ascii="Arial" w:hAnsi="Arial"/>
      <w:lang w:val="ru-RU" w:eastAsia="ru-RU" w:bidi="ar-SA"/>
    </w:rPr>
  </w:style>
  <w:style w:type="paragraph" w:customStyle="1" w:styleId="1fffffffff">
    <w:name w:val="Знак Знак Знак1 Знак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1">
    <w:name w:val="Без интервала18"/>
    <w:uiPriority w:val="99"/>
    <w:qFormat/>
    <w:rsid w:val="00AE7AD9"/>
    <w:pPr>
      <w:ind w:firstLine="397"/>
      <w:jc w:val="both"/>
    </w:pPr>
    <w:rPr>
      <w:rFonts w:ascii="Arial" w:eastAsia="MS Mincho" w:hAnsi="Arial" w:cs="Arial"/>
      <w:sz w:val="22"/>
      <w:szCs w:val="22"/>
    </w:rPr>
  </w:style>
  <w:style w:type="character" w:customStyle="1" w:styleId="1240">
    <w:name w:val="Знак Знак Знак Зна Знак Знак Знак Знак 124"/>
    <w:basedOn w:val="a0"/>
    <w:rsid w:val="00DA19FB"/>
    <w:rPr>
      <w:rFonts w:ascii="Arial" w:hAnsi="Arial"/>
      <w:lang w:val="ru-RU" w:eastAsia="ru-RU" w:bidi="ar-SA"/>
    </w:rPr>
  </w:style>
  <w:style w:type="paragraph" w:customStyle="1" w:styleId="1241">
    <w:name w:val="Знак Знак Знак1 Знак Знак Знак2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42">
    <w:name w:val="Знак Знак Знак Знак Знак Знак Знак Знак Знак Знак Знак Знак Знак Знак Знак Знак Знак Знак 124"/>
    <w:basedOn w:val="a0"/>
    <w:rsid w:val="00DA19FB"/>
    <w:rPr>
      <w:rFonts w:ascii="Arial" w:hAnsi="Arial"/>
      <w:lang w:val="ru-RU" w:eastAsia="ru-RU" w:bidi="ar-SA"/>
    </w:rPr>
  </w:style>
  <w:style w:type="character" w:customStyle="1" w:styleId="242">
    <w:name w:val="Знак Знак Знак Знак Знак Знак Знак Знак Знак Знак Знак Знак Знак Знак Знак Знак Знак Знак24"/>
    <w:basedOn w:val="a0"/>
    <w:rsid w:val="00DA19FB"/>
    <w:rPr>
      <w:rFonts w:ascii="Arial" w:hAnsi="Arial"/>
      <w:lang w:val="ru-RU" w:eastAsia="ru-RU" w:bidi="ar-SA"/>
    </w:rPr>
  </w:style>
  <w:style w:type="paragraph" w:customStyle="1" w:styleId="1170">
    <w:name w:val="Знак Знак Знак1 Знак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0">
    <w:name w:val="Знак Знак Знак Зна Знак Знак Знак Знак 123"/>
    <w:basedOn w:val="a0"/>
    <w:rsid w:val="00DA19FB"/>
    <w:rPr>
      <w:rFonts w:ascii="Arial" w:hAnsi="Arial"/>
      <w:lang w:val="ru-RU" w:eastAsia="ru-RU" w:bidi="ar-SA"/>
    </w:rPr>
  </w:style>
  <w:style w:type="paragraph" w:customStyle="1" w:styleId="1231">
    <w:name w:val="Знак Знак Знак1 Знак Знак Знак2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2">
    <w:name w:val="Знак Знак Знак Знак Знак Знак Знак Знак Знак Знак Знак Знак Знак Знак Знак Знак Знак Знак 123"/>
    <w:basedOn w:val="a0"/>
    <w:rsid w:val="00DA19FB"/>
    <w:rPr>
      <w:rFonts w:ascii="Arial" w:hAnsi="Arial"/>
      <w:lang w:val="ru-RU" w:eastAsia="ru-RU" w:bidi="ar-SA"/>
    </w:rPr>
  </w:style>
  <w:style w:type="character" w:customStyle="1" w:styleId="234">
    <w:name w:val="Знак Знак Знак Знак Знак Знак Знак Знак Знак Знак Знак Знак Знак Знак Знак Знак Знак Знак23"/>
    <w:basedOn w:val="a0"/>
    <w:rsid w:val="00DA19FB"/>
    <w:rPr>
      <w:rFonts w:ascii="Arial" w:hAnsi="Arial"/>
      <w:lang w:val="ru-RU" w:eastAsia="ru-RU" w:bidi="ar-SA"/>
    </w:rPr>
  </w:style>
  <w:style w:type="paragraph" w:customStyle="1" w:styleId="1220">
    <w:name w:val="Знак Знак Знак1 Знак Знак Знак2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21">
    <w:name w:val="Знак Знак Знак Зна Знак Знак Знак Знак 122"/>
    <w:rsid w:val="00DA19FB"/>
    <w:rPr>
      <w:rFonts w:ascii="Arial" w:hAnsi="Arial"/>
      <w:lang w:val="ru-RU" w:eastAsia="ru-RU" w:bidi="ar-SA"/>
    </w:rPr>
  </w:style>
  <w:style w:type="character" w:customStyle="1" w:styleId="1222">
    <w:name w:val="Знак Знак Знак Знак Знак Знак Знак Знак Знак Знак Знак Знак Знак Знак Знак Знак Знак Знак 122"/>
    <w:rsid w:val="00DA19FB"/>
    <w:rPr>
      <w:rFonts w:ascii="Arial" w:hAnsi="Arial"/>
      <w:lang w:val="ru-RU" w:eastAsia="ru-RU" w:bidi="ar-SA"/>
    </w:rPr>
  </w:style>
  <w:style w:type="character" w:customStyle="1" w:styleId="22a">
    <w:name w:val="Знак Знак Знак Знак Знак Знак Знак Знак Знак Знак Знак Знак Знак Знак Знак Знак Знак Знак22"/>
    <w:rsid w:val="00DA19FB"/>
    <w:rPr>
      <w:rFonts w:ascii="Arial" w:hAnsi="Arial"/>
      <w:lang w:val="ru-RU" w:eastAsia="ru-RU" w:bidi="ar-SA"/>
    </w:rPr>
  </w:style>
  <w:style w:type="paragraph" w:customStyle="1" w:styleId="1160">
    <w:name w:val="Знак Знак Знак1 Знак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210">
    <w:name w:val="Знак Знак Знак1 Знак Знак Знак2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11">
    <w:name w:val="Знак Знак Знак Зна Знак Знак Знак Знак 121"/>
    <w:rsid w:val="00DA19FB"/>
    <w:rPr>
      <w:rFonts w:ascii="Arial" w:hAnsi="Arial"/>
      <w:lang w:val="ru-RU" w:eastAsia="ru-RU" w:bidi="ar-SA"/>
    </w:rPr>
  </w:style>
  <w:style w:type="character" w:customStyle="1" w:styleId="1212">
    <w:name w:val="Знак Знак Знак Знак Знак Знак Знак Знак Знак Знак Знак Знак Знак Знак Знак Знак Знак Знак 121"/>
    <w:rsid w:val="00DA19FB"/>
    <w:rPr>
      <w:rFonts w:ascii="Arial" w:hAnsi="Arial"/>
      <w:lang w:val="ru-RU" w:eastAsia="ru-RU" w:bidi="ar-SA"/>
    </w:rPr>
  </w:style>
  <w:style w:type="character" w:customStyle="1" w:styleId="21b">
    <w:name w:val="Знак Знак Знак Знак Знак Знак Знак Знак Знак Знак Знак Знак Знак Знак Знак Знак Знак Знак21"/>
    <w:rsid w:val="00DA19FB"/>
    <w:rPr>
      <w:rFonts w:ascii="Arial" w:hAnsi="Arial"/>
      <w:lang w:val="ru-RU" w:eastAsia="ru-RU" w:bidi="ar-SA"/>
    </w:rPr>
  </w:style>
  <w:style w:type="paragraph" w:customStyle="1" w:styleId="1150">
    <w:name w:val="Знак Знак Знак1 Знак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0">
    <w:name w:val="Знак Знак Знак Зна Знак Знак Знак Знак 120"/>
    <w:basedOn w:val="a0"/>
    <w:rsid w:val="00DA19FB"/>
    <w:rPr>
      <w:rFonts w:ascii="Arial" w:hAnsi="Arial"/>
      <w:lang w:val="ru-RU" w:eastAsia="ru-RU" w:bidi="ar-SA"/>
    </w:rPr>
  </w:style>
  <w:style w:type="paragraph" w:customStyle="1" w:styleId="1201">
    <w:name w:val="Знак Знак Знак1 Знак Знак Знак2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2">
    <w:name w:val="Знак Знак Знак Знак Знак Знак Знак Знак Знак Знак Знак Знак Знак Знак Знак Знак Знак Знак 120"/>
    <w:basedOn w:val="a0"/>
    <w:rsid w:val="00DA19FB"/>
    <w:rPr>
      <w:rFonts w:ascii="Arial" w:hAnsi="Arial"/>
      <w:lang w:val="ru-RU" w:eastAsia="ru-RU" w:bidi="ar-SA"/>
    </w:rPr>
  </w:style>
  <w:style w:type="character" w:customStyle="1" w:styleId="201">
    <w:name w:val="Знак Знак Знак Знак Знак Знак Знак Знак Знак Знак Знак Знак Знак Знак Знак Знак Знак Знак20"/>
    <w:basedOn w:val="a0"/>
    <w:rsid w:val="00DA19FB"/>
    <w:rPr>
      <w:rFonts w:ascii="Arial" w:hAnsi="Arial"/>
      <w:lang w:val="ru-RU" w:eastAsia="ru-RU" w:bidi="ar-SA"/>
    </w:rPr>
  </w:style>
  <w:style w:type="character" w:customStyle="1" w:styleId="1190">
    <w:name w:val="Знак Знак Знак Зна Знак Знак Знак Знак 119"/>
    <w:basedOn w:val="a0"/>
    <w:rsid w:val="00DA19FB"/>
    <w:rPr>
      <w:rFonts w:ascii="Arial" w:hAnsi="Arial"/>
      <w:lang w:val="ru-RU" w:eastAsia="ru-RU" w:bidi="ar-SA"/>
    </w:rPr>
  </w:style>
  <w:style w:type="paragraph" w:customStyle="1" w:styleId="1191">
    <w:name w:val="Знак Знак Знак1 Знак Знак Знак1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92">
    <w:name w:val="Знак Знак Знак Знак Знак Знак Знак Знак Знак Знак Знак Знак Знак Знак Знак Знак Знак Знак 119"/>
    <w:basedOn w:val="a0"/>
    <w:rsid w:val="00DA19FB"/>
    <w:rPr>
      <w:rFonts w:ascii="Arial" w:hAnsi="Arial"/>
      <w:lang w:val="ru-RU" w:eastAsia="ru-RU" w:bidi="ar-SA"/>
    </w:rPr>
  </w:style>
  <w:style w:type="character" w:customStyle="1" w:styleId="191">
    <w:name w:val="Знак Знак Знак Знак Знак Знак Знак Знак Знак Знак Знак Знак Знак Знак Знак Знак Знак Знак19"/>
    <w:basedOn w:val="a0"/>
    <w:rsid w:val="00DA19FB"/>
    <w:rPr>
      <w:rFonts w:ascii="Arial" w:hAnsi="Arial"/>
      <w:lang w:val="ru-RU" w:eastAsia="ru-RU" w:bidi="ar-SA"/>
    </w:rPr>
  </w:style>
  <w:style w:type="paragraph" w:customStyle="1" w:styleId="1180">
    <w:name w:val="Знак Знак Знак1 Знак Знак Знак1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81">
    <w:name w:val="Знак Знак Знак Зна Знак Знак Знак Знак 118"/>
    <w:rsid w:val="00DA19FB"/>
    <w:rPr>
      <w:rFonts w:ascii="Arial" w:hAnsi="Arial"/>
      <w:lang w:val="ru-RU" w:eastAsia="ru-RU" w:bidi="ar-SA"/>
    </w:rPr>
  </w:style>
  <w:style w:type="character" w:customStyle="1" w:styleId="1182">
    <w:name w:val="Знак Знак Знак Знак Знак Знак Знак Знак Знак Знак Знак Знак Знак Знак Знак Знак Знак Знак 118"/>
    <w:rsid w:val="00DA19FB"/>
    <w:rPr>
      <w:rFonts w:ascii="Arial" w:hAnsi="Arial"/>
      <w:lang w:val="ru-RU" w:eastAsia="ru-RU" w:bidi="ar-SA"/>
    </w:rPr>
  </w:style>
  <w:style w:type="character" w:customStyle="1" w:styleId="182">
    <w:name w:val="Знак Знак Знак Знак Знак Знак Знак Знак Знак Знак Знак Знак Знак Знак Знак Знак Знак Знак18"/>
    <w:rsid w:val="00DA19FB"/>
    <w:rPr>
      <w:rFonts w:ascii="Arial" w:hAnsi="Arial"/>
      <w:lang w:val="ru-RU" w:eastAsia="ru-RU" w:bidi="ar-SA"/>
    </w:rPr>
  </w:style>
  <w:style w:type="paragraph" w:customStyle="1" w:styleId="1140">
    <w:name w:val="Знак Знак Знак1 Знак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1">
    <w:name w:val="Знак Знак Знак Зна Знак Знак Знак Знак 117"/>
    <w:basedOn w:val="a0"/>
    <w:rsid w:val="00DA19FB"/>
    <w:rPr>
      <w:rFonts w:ascii="Arial" w:hAnsi="Arial"/>
      <w:lang w:val="ru-RU" w:eastAsia="ru-RU" w:bidi="ar-SA"/>
    </w:rPr>
  </w:style>
  <w:style w:type="paragraph" w:customStyle="1" w:styleId="1172">
    <w:name w:val="Знак Знак Знак1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3">
    <w:name w:val="Знак Знак Знак Знак Знак Знак Знак Знак Знак Знак Знак Знак Знак Знак Знак Знак Знак Знак 117"/>
    <w:basedOn w:val="a0"/>
    <w:rsid w:val="00DA19FB"/>
    <w:rPr>
      <w:rFonts w:ascii="Arial" w:hAnsi="Arial"/>
      <w:lang w:val="ru-RU" w:eastAsia="ru-RU" w:bidi="ar-SA"/>
    </w:rPr>
  </w:style>
  <w:style w:type="character" w:customStyle="1" w:styleId="172">
    <w:name w:val="Знак Знак Знак Знак Знак Знак Знак Знак Знак Знак Знак Знак Знак Знак Знак Знак Знак Знак17"/>
    <w:basedOn w:val="a0"/>
    <w:rsid w:val="00DA19FB"/>
    <w:rPr>
      <w:rFonts w:ascii="Arial" w:hAnsi="Arial"/>
      <w:lang w:val="ru-RU" w:eastAsia="ru-RU" w:bidi="ar-SA"/>
    </w:rPr>
  </w:style>
  <w:style w:type="paragraph" w:customStyle="1" w:styleId="1161">
    <w:name w:val="Знак Знак Знак1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62">
    <w:name w:val="Знак Знак Знак Зна Знак Знак Знак Знак 116"/>
    <w:rsid w:val="00DA19FB"/>
    <w:rPr>
      <w:rFonts w:ascii="Arial" w:hAnsi="Arial"/>
      <w:lang w:val="ru-RU" w:eastAsia="ru-RU" w:bidi="ar-SA"/>
    </w:rPr>
  </w:style>
  <w:style w:type="character" w:customStyle="1" w:styleId="1163">
    <w:name w:val="Знак Знак Знак Знак Знак Знак Знак Знак Знак Знак Знак Знак Знак Знак Знак Знак Знак Знак 116"/>
    <w:rsid w:val="00DA19FB"/>
    <w:rPr>
      <w:rFonts w:ascii="Arial" w:hAnsi="Arial"/>
      <w:lang w:val="ru-RU" w:eastAsia="ru-RU" w:bidi="ar-SA"/>
    </w:rPr>
  </w:style>
  <w:style w:type="character" w:customStyle="1" w:styleId="162">
    <w:name w:val="Знак Знак Знак Знак Знак Знак Знак Знак Знак Знак Знак Знак Знак Знак Знак Знак Знак Знак16"/>
    <w:rsid w:val="00DA19FB"/>
    <w:rPr>
      <w:rFonts w:ascii="Arial" w:hAnsi="Arial"/>
      <w:lang w:val="ru-RU" w:eastAsia="ru-RU" w:bidi="ar-SA"/>
    </w:rPr>
  </w:style>
  <w:style w:type="paragraph" w:customStyle="1" w:styleId="1130">
    <w:name w:val="Знак Знак Знак1 Знак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51">
    <w:name w:val="Знак Знак Знак1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52">
    <w:name w:val="Знак Знак Знак Зна Знак Знак Знак Знак 115"/>
    <w:rsid w:val="00DA19FB"/>
    <w:rPr>
      <w:rFonts w:ascii="Arial" w:hAnsi="Arial"/>
      <w:lang w:val="ru-RU" w:eastAsia="ru-RU" w:bidi="ar-SA"/>
    </w:rPr>
  </w:style>
  <w:style w:type="character" w:customStyle="1" w:styleId="1153">
    <w:name w:val="Знак Знак Знак Знак Знак Знак Знак Знак Знак Знак Знак Знак Знак Знак Знак Знак Знак Знак 115"/>
    <w:rsid w:val="00DA19FB"/>
    <w:rPr>
      <w:rFonts w:ascii="Arial" w:hAnsi="Arial"/>
      <w:lang w:val="ru-RU" w:eastAsia="ru-RU" w:bidi="ar-SA"/>
    </w:rPr>
  </w:style>
  <w:style w:type="character" w:customStyle="1" w:styleId="155">
    <w:name w:val="Знак Знак Знак Знак Знак Знак Знак Знак Знак Знак Знак Знак Знак Знак Знак Знак Знак Знак15"/>
    <w:rsid w:val="00DA19FB"/>
    <w:rPr>
      <w:rFonts w:ascii="Arial" w:hAnsi="Arial"/>
      <w:lang w:val="ru-RU" w:eastAsia="ru-RU" w:bidi="ar-SA"/>
    </w:rPr>
  </w:style>
  <w:style w:type="paragraph" w:customStyle="1" w:styleId="1120">
    <w:name w:val="Знак Знак Знак1 Знак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41">
    <w:name w:val="Знак Знак Знак1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42">
    <w:name w:val="Знак Знак Знак Зна Знак Знак Знак Знак 114"/>
    <w:rsid w:val="00DA19FB"/>
    <w:rPr>
      <w:rFonts w:ascii="Arial" w:hAnsi="Arial"/>
      <w:lang w:val="ru-RU" w:eastAsia="ru-RU" w:bidi="ar-SA"/>
    </w:rPr>
  </w:style>
  <w:style w:type="character" w:customStyle="1" w:styleId="1143">
    <w:name w:val="Знак Знак Знак Знак Знак Знак Знак Знак Знак Знак Знак Знак Знак Знак Знак Знак Знак Знак 114"/>
    <w:rsid w:val="00DA19FB"/>
    <w:rPr>
      <w:rFonts w:ascii="Arial" w:hAnsi="Arial"/>
      <w:lang w:val="ru-RU" w:eastAsia="ru-RU" w:bidi="ar-SA"/>
    </w:rPr>
  </w:style>
  <w:style w:type="character" w:customStyle="1" w:styleId="147">
    <w:name w:val="Знак Знак Знак Знак Знак Знак Знак Знак Знак Знак Знак Знак Знак Знак Знак Знак Знак Знак14"/>
    <w:rsid w:val="00DA19FB"/>
    <w:rPr>
      <w:rFonts w:ascii="Arial" w:hAnsi="Arial"/>
      <w:lang w:val="ru-RU" w:eastAsia="ru-RU" w:bidi="ar-SA"/>
    </w:rPr>
  </w:style>
  <w:style w:type="paragraph" w:customStyle="1" w:styleId="1116">
    <w:name w:val="Знак Знак Знак1 Знак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1">
    <w:name w:val="Знак Знак Знак Зна Знак Знак Знак Знак 113"/>
    <w:basedOn w:val="a0"/>
    <w:rsid w:val="00DA19FB"/>
    <w:rPr>
      <w:rFonts w:ascii="Arial" w:hAnsi="Arial"/>
      <w:lang w:val="ru-RU" w:eastAsia="ru-RU" w:bidi="ar-SA"/>
    </w:rPr>
  </w:style>
  <w:style w:type="paragraph" w:customStyle="1" w:styleId="1132">
    <w:name w:val="Знак Знак Знак1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3">
    <w:name w:val="Знак Знак Знак Знак Знак Знак Знак Знак Знак Знак Знак Знак Знак Знак Знак Знак Знак Знак 113"/>
    <w:basedOn w:val="a0"/>
    <w:rsid w:val="00DA19FB"/>
    <w:rPr>
      <w:rFonts w:ascii="Arial" w:hAnsi="Arial"/>
      <w:lang w:val="ru-RU" w:eastAsia="ru-RU" w:bidi="ar-SA"/>
    </w:rPr>
  </w:style>
  <w:style w:type="character" w:customStyle="1" w:styleId="13b">
    <w:name w:val="Знак Знак Знак Знак Знак Знак Знак Знак Знак Знак Знак Знак Знак Знак Знак Знак Знак Знак13"/>
    <w:basedOn w:val="a0"/>
    <w:rsid w:val="00DA19FB"/>
    <w:rPr>
      <w:rFonts w:ascii="Arial" w:hAnsi="Arial"/>
      <w:lang w:val="ru-RU" w:eastAsia="ru-RU" w:bidi="ar-SA"/>
    </w:rPr>
  </w:style>
  <w:style w:type="paragraph" w:customStyle="1" w:styleId="1121">
    <w:name w:val="Знак Знак Знак1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22">
    <w:name w:val="Знак Знак Знак Зна Знак Знак Знак Знак 112"/>
    <w:rsid w:val="00DA19FB"/>
    <w:rPr>
      <w:rFonts w:ascii="Arial" w:hAnsi="Arial"/>
      <w:lang w:val="ru-RU" w:eastAsia="ru-RU" w:bidi="ar-SA"/>
    </w:rPr>
  </w:style>
  <w:style w:type="character" w:customStyle="1" w:styleId="1123">
    <w:name w:val="Знак Знак Знак Знак Знак Знак Знак Знак Знак Знак Знак Знак Знак Знак Знак Знак Знак Знак 112"/>
    <w:rsid w:val="00DA19FB"/>
    <w:rPr>
      <w:rFonts w:ascii="Arial" w:hAnsi="Arial"/>
      <w:lang w:val="ru-RU" w:eastAsia="ru-RU" w:bidi="ar-SA"/>
    </w:rPr>
  </w:style>
  <w:style w:type="character" w:customStyle="1" w:styleId="12d">
    <w:name w:val="Знак Знак Знак Знак Знак Знак Знак Знак Знак Знак Знак Знак Знак Знак Знак Знак Знак Знак12"/>
    <w:rsid w:val="00DA19FB"/>
    <w:rPr>
      <w:rFonts w:ascii="Arial" w:hAnsi="Arial"/>
      <w:lang w:val="ru-RU" w:eastAsia="ru-RU" w:bidi="ar-SA"/>
    </w:rPr>
  </w:style>
  <w:style w:type="paragraph" w:customStyle="1" w:styleId="1100">
    <w:name w:val="Знак Знак Знак1 Знак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17">
    <w:name w:val="Знак Знак Знак1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8">
    <w:name w:val="Знак Знак Знак Зна Знак Знак Знак Знак 111"/>
    <w:rsid w:val="00DA19FB"/>
    <w:rPr>
      <w:rFonts w:ascii="Arial" w:hAnsi="Arial"/>
      <w:lang w:val="ru-RU" w:eastAsia="ru-RU" w:bidi="ar-SA"/>
    </w:rPr>
  </w:style>
  <w:style w:type="character" w:customStyle="1" w:styleId="1119">
    <w:name w:val="Знак Знак Знак Знак Знак Знак Знак Знак Знак Знак Знак Знак Знак Знак Знак Знак Знак Знак 111"/>
    <w:rsid w:val="00DA19FB"/>
    <w:rPr>
      <w:rFonts w:ascii="Arial" w:hAnsi="Arial"/>
      <w:lang w:val="ru-RU" w:eastAsia="ru-RU" w:bidi="ar-SA"/>
    </w:rPr>
  </w:style>
  <w:style w:type="character" w:customStyle="1" w:styleId="11f9">
    <w:name w:val="Знак Знак Знак Знак Знак Знак Знак Знак Знак Знак Знак Знак Знак Знак Знак Знак Знак Знак11"/>
    <w:rsid w:val="00DA19FB"/>
    <w:rPr>
      <w:rFonts w:ascii="Arial" w:hAnsi="Arial"/>
      <w:lang w:val="ru-RU" w:eastAsia="ru-RU" w:bidi="ar-SA"/>
    </w:rPr>
  </w:style>
  <w:style w:type="paragraph" w:customStyle="1" w:styleId="192">
    <w:name w:val="Знак Знак Знак1 Знак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01">
    <w:name w:val="Знак Знак Знак1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02">
    <w:name w:val="Знак Знак Знак Зна Знак Знак Знак Знак 110"/>
    <w:rsid w:val="00DA19FB"/>
    <w:rPr>
      <w:rFonts w:ascii="Arial" w:hAnsi="Arial"/>
      <w:lang w:val="ru-RU" w:eastAsia="ru-RU" w:bidi="ar-SA"/>
    </w:rPr>
  </w:style>
  <w:style w:type="character" w:customStyle="1" w:styleId="1103">
    <w:name w:val="Знак Знак Знак Знак Знак Знак Знак Знак Знак Знак Знак Знак Знак Знак Знак Знак Знак Знак 110"/>
    <w:rsid w:val="00DA19FB"/>
    <w:rPr>
      <w:rFonts w:ascii="Arial" w:hAnsi="Arial"/>
      <w:lang w:val="ru-RU" w:eastAsia="ru-RU" w:bidi="ar-SA"/>
    </w:rPr>
  </w:style>
  <w:style w:type="character" w:customStyle="1" w:styleId="102">
    <w:name w:val="Знак Знак Знак Знак Знак Знак Знак Знак Знак Знак Знак Знак Знак Знак Знак Знак Знак Знак10"/>
    <w:rsid w:val="00DA19FB"/>
    <w:rPr>
      <w:rFonts w:ascii="Arial" w:hAnsi="Arial"/>
      <w:lang w:val="ru-RU" w:eastAsia="ru-RU" w:bidi="ar-SA"/>
    </w:rPr>
  </w:style>
  <w:style w:type="paragraph" w:customStyle="1" w:styleId="183">
    <w:name w:val="Знак Знак Знак1 Знак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3">
    <w:name w:val="Знак Знак Знак1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4">
    <w:name w:val="Знак Знак Знак Зна Знак Знак Знак Знак 19"/>
    <w:rsid w:val="00DA19FB"/>
    <w:rPr>
      <w:rFonts w:ascii="Arial" w:hAnsi="Arial"/>
      <w:lang w:val="ru-RU" w:eastAsia="ru-RU" w:bidi="ar-SA"/>
    </w:rPr>
  </w:style>
  <w:style w:type="character" w:customStyle="1" w:styleId="195">
    <w:name w:val="Знак Знак Знак Знак Знак Знак Знак Знак Знак Знак Знак Знак Знак Знак Знак Знак Знак Знак 19"/>
    <w:rsid w:val="00DA19FB"/>
    <w:rPr>
      <w:rFonts w:ascii="Arial" w:hAnsi="Arial"/>
      <w:lang w:val="ru-RU" w:eastAsia="ru-RU" w:bidi="ar-SA"/>
    </w:rPr>
  </w:style>
  <w:style w:type="character" w:customStyle="1" w:styleId="94">
    <w:name w:val="Знак Знак Знак Знак Знак Знак Знак Знак Знак Знак Знак Знак Знак Знак Знак Знак Знак Знак9"/>
    <w:rsid w:val="00DA19FB"/>
    <w:rPr>
      <w:rFonts w:ascii="Arial" w:hAnsi="Arial"/>
      <w:lang w:val="ru-RU" w:eastAsia="ru-RU" w:bidi="ar-SA"/>
    </w:rPr>
  </w:style>
  <w:style w:type="paragraph" w:customStyle="1" w:styleId="173">
    <w:name w:val="Знак Знак Знак1 Знак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4">
    <w:name w:val="Знак Знак Знак1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85">
    <w:name w:val="Знак Знак Знак Зна Знак Знак Знак Знак 18"/>
    <w:rsid w:val="00DA19FB"/>
    <w:rPr>
      <w:rFonts w:ascii="Arial" w:hAnsi="Arial"/>
      <w:lang w:val="ru-RU" w:eastAsia="ru-RU" w:bidi="ar-SA"/>
    </w:rPr>
  </w:style>
  <w:style w:type="character" w:customStyle="1" w:styleId="186">
    <w:name w:val="Знак Знак Знак Знак Знак Знак Знак Знак Знак Знак Знак Знак Знак Знак Знак Знак Знак Знак 18"/>
    <w:rsid w:val="00DA19FB"/>
    <w:rPr>
      <w:rFonts w:ascii="Arial" w:hAnsi="Arial"/>
      <w:lang w:val="ru-RU" w:eastAsia="ru-RU" w:bidi="ar-SA"/>
    </w:rPr>
  </w:style>
  <w:style w:type="character" w:customStyle="1" w:styleId="84">
    <w:name w:val="Знак Знак Знак Знак Знак Знак Знак Знак Знак Знак Знак Знак Знак Знак Знак Знак Знак Знак8"/>
    <w:rsid w:val="00DA19FB"/>
    <w:rPr>
      <w:rFonts w:ascii="Arial" w:hAnsi="Arial"/>
      <w:lang w:val="ru-RU" w:eastAsia="ru-RU" w:bidi="ar-SA"/>
    </w:rPr>
  </w:style>
  <w:style w:type="paragraph" w:customStyle="1" w:styleId="163">
    <w:name w:val="Знак Знак Знак1 Знак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4">
    <w:name w:val="Знак Знак Знак Зна Знак Знак Знак Знак 17"/>
    <w:basedOn w:val="a0"/>
    <w:rsid w:val="00DA19FB"/>
    <w:rPr>
      <w:rFonts w:ascii="Arial" w:hAnsi="Arial"/>
      <w:lang w:val="ru-RU" w:eastAsia="ru-RU" w:bidi="ar-SA"/>
    </w:rPr>
  </w:style>
  <w:style w:type="paragraph" w:customStyle="1" w:styleId="175">
    <w:name w:val="Знак Знак Знак1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6">
    <w:name w:val="Знак Знак Знак Знак Знак Знак Знак Знак Знак Знак Знак Знак Знак Знак Знак Знак Знак Знак 17"/>
    <w:basedOn w:val="a0"/>
    <w:rsid w:val="00DA19FB"/>
    <w:rPr>
      <w:rFonts w:ascii="Arial" w:hAnsi="Arial"/>
      <w:lang w:val="ru-RU" w:eastAsia="ru-RU" w:bidi="ar-SA"/>
    </w:rPr>
  </w:style>
  <w:style w:type="character" w:customStyle="1" w:styleId="77">
    <w:name w:val="Знак Знак Знак Знак Знак Знак Знак Знак Знак Знак Знак Знак Знак Знак Знак Знак Знак Знак7"/>
    <w:basedOn w:val="a0"/>
    <w:rsid w:val="00DA19FB"/>
    <w:rPr>
      <w:rFonts w:ascii="Arial" w:hAnsi="Arial"/>
      <w:lang w:val="ru-RU" w:eastAsia="ru-RU" w:bidi="ar-SA"/>
    </w:rPr>
  </w:style>
  <w:style w:type="paragraph" w:customStyle="1" w:styleId="164">
    <w:name w:val="Знак Знак Знак1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5">
    <w:name w:val="Знак Знак Знак Зна Знак Знак Знак Знак 16"/>
    <w:rsid w:val="00DA19FB"/>
    <w:rPr>
      <w:rFonts w:ascii="Arial" w:hAnsi="Arial"/>
      <w:lang w:val="ru-RU" w:eastAsia="ru-RU" w:bidi="ar-SA"/>
    </w:rPr>
  </w:style>
  <w:style w:type="character" w:customStyle="1" w:styleId="166">
    <w:name w:val="Знак Знак Знак Знак Знак Знак Знак Знак Знак Знак Знак Знак Знак Знак Знак Знак Знак Знак 16"/>
    <w:rsid w:val="00DA19FB"/>
    <w:rPr>
      <w:rFonts w:ascii="Arial" w:hAnsi="Arial"/>
      <w:lang w:val="ru-RU" w:eastAsia="ru-RU" w:bidi="ar-SA"/>
    </w:rPr>
  </w:style>
  <w:style w:type="character" w:customStyle="1" w:styleId="67">
    <w:name w:val="Знак Знак Знак Знак Знак Знак Знак Знак Знак Знак Знак Знак Знак Знак Знак Знак Знак Знак6"/>
    <w:rsid w:val="00DA19FB"/>
    <w:rPr>
      <w:rFonts w:ascii="Arial" w:hAnsi="Arial"/>
      <w:lang w:val="ru-RU" w:eastAsia="ru-RU" w:bidi="ar-SA"/>
    </w:rPr>
  </w:style>
  <w:style w:type="paragraph" w:customStyle="1" w:styleId="156">
    <w:name w:val="Знак Знак Знак1 Знак Знак Знак Знак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ffffff0">
    <w:name w:val="Знак Знак Знак1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00">
    <w:name w:val="Знак сноски30"/>
    <w:rsid w:val="00FA6C0A"/>
    <w:rPr>
      <w:vertAlign w:val="superscript"/>
    </w:rPr>
  </w:style>
  <w:style w:type="paragraph" w:customStyle="1" w:styleId="2300">
    <w:name w:val="Основной текст с отступом 230"/>
    <w:basedOn w:val="a"/>
    <w:rsid w:val="00FA6C0A"/>
    <w:pPr>
      <w:spacing w:before="120" w:line="240" w:lineRule="auto"/>
      <w:ind w:firstLine="720"/>
    </w:pPr>
    <w:rPr>
      <w:rFonts w:ascii="Times New Roman" w:hAnsi="Times New Roman"/>
      <w:sz w:val="24"/>
    </w:rPr>
  </w:style>
  <w:style w:type="character" w:customStyle="1" w:styleId="1fffffffff1">
    <w:name w:val="Знак Знак Знак Зна Знак Знак Знак Знак 1"/>
    <w:rsid w:val="00FA6C0A"/>
    <w:rPr>
      <w:rFonts w:ascii="Arial" w:hAnsi="Arial"/>
      <w:lang w:val="ru-RU" w:eastAsia="ru-RU" w:bidi="ar-SA"/>
    </w:rPr>
  </w:style>
  <w:style w:type="character" w:customStyle="1" w:styleId="1fffffffff2">
    <w:name w:val="Знак Знак Знак Знак Знак Знак Знак Знак Знак Знак Знак Знак Знак Знак Знак Знак Знак Знак 1"/>
    <w:rsid w:val="00FA6C0A"/>
    <w:rPr>
      <w:rFonts w:ascii="Arial" w:hAnsi="Arial"/>
      <w:lang w:val="ru-RU" w:eastAsia="ru-RU" w:bidi="ar-SA"/>
    </w:rPr>
  </w:style>
  <w:style w:type="character" w:customStyle="1" w:styleId="afffffffd">
    <w:name w:val="Знак Знак Знак Знак Знак Знак Знак Знак Знак Знак Знак Знак Знак Знак Знак Знак Знак Знак"/>
    <w:rsid w:val="00FA6C0A"/>
    <w:rPr>
      <w:rFonts w:ascii="Arial" w:hAnsi="Arial"/>
      <w:lang w:val="ru-RU" w:eastAsia="ru-RU" w:bidi="ar-SA"/>
    </w:rPr>
  </w:style>
  <w:style w:type="paragraph" w:customStyle="1" w:styleId="1fffffffff3">
    <w:name w:val="Знак Знак Знак1 Знак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6">
    <w:name w:val="Без интервала19"/>
    <w:uiPriority w:val="99"/>
    <w:qFormat/>
    <w:rsid w:val="00FA6C0A"/>
    <w:pPr>
      <w:ind w:firstLine="397"/>
      <w:jc w:val="both"/>
    </w:pPr>
    <w:rPr>
      <w:rFonts w:ascii="Arial" w:eastAsia="MS Mincho" w:hAnsi="Arial" w:cs="Arial"/>
      <w:sz w:val="22"/>
      <w:szCs w:val="22"/>
    </w:rPr>
  </w:style>
  <w:style w:type="paragraph" w:customStyle="1" w:styleId="1fffffffff4">
    <w:name w:val="Знак Знак Знак1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30">
    <w:name w:val="Знак сноски33"/>
    <w:rsid w:val="00AB691D"/>
    <w:rPr>
      <w:vertAlign w:val="superscript"/>
    </w:rPr>
  </w:style>
  <w:style w:type="paragraph" w:customStyle="1" w:styleId="2330">
    <w:name w:val="Основной текст с отступом 233"/>
    <w:basedOn w:val="a"/>
    <w:rsid w:val="00AB691D"/>
    <w:pPr>
      <w:spacing w:before="120" w:line="240" w:lineRule="auto"/>
      <w:ind w:firstLine="720"/>
    </w:pPr>
    <w:rPr>
      <w:rFonts w:ascii="Times New Roman" w:hAnsi="Times New Roman"/>
      <w:sz w:val="24"/>
    </w:rPr>
  </w:style>
  <w:style w:type="character" w:customStyle="1" w:styleId="1fffffffff5">
    <w:name w:val="Знак Знак Знак Зна Знак Знак Знак Знак 1"/>
    <w:rsid w:val="00AB691D"/>
    <w:rPr>
      <w:rFonts w:ascii="Arial" w:hAnsi="Arial"/>
      <w:lang w:val="ru-RU" w:eastAsia="ru-RU" w:bidi="ar-SA"/>
    </w:rPr>
  </w:style>
  <w:style w:type="character" w:customStyle="1" w:styleId="1fffffffff6">
    <w:name w:val="Знак Знак Знак Знак Знак Знак Знак Знак Знак Знак Знак Знак Знак Знак Знак Знак Знак Знак 1"/>
    <w:rsid w:val="00AB691D"/>
    <w:rPr>
      <w:rFonts w:ascii="Arial" w:hAnsi="Arial"/>
      <w:lang w:val="ru-RU" w:eastAsia="ru-RU" w:bidi="ar-SA"/>
    </w:rPr>
  </w:style>
  <w:style w:type="character" w:customStyle="1" w:styleId="afffffffe">
    <w:name w:val="Знак Знак Знак Знак Знак Знак Знак Знак Знак Знак Знак Знак Знак Знак Знак Знак Знак Знак"/>
    <w:rsid w:val="00AB691D"/>
    <w:rPr>
      <w:rFonts w:ascii="Arial" w:hAnsi="Arial"/>
      <w:lang w:val="ru-RU" w:eastAsia="ru-RU" w:bidi="ar-SA"/>
    </w:rPr>
  </w:style>
  <w:style w:type="paragraph" w:customStyle="1" w:styleId="1fffffffff7">
    <w:name w:val="Знак Знак Знак1 Знак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02">
    <w:name w:val="Без интервала20"/>
    <w:uiPriority w:val="99"/>
    <w:qFormat/>
    <w:rsid w:val="00AB691D"/>
    <w:pPr>
      <w:ind w:firstLine="397"/>
      <w:jc w:val="both"/>
    </w:pPr>
    <w:rPr>
      <w:rFonts w:ascii="Arial" w:eastAsia="MS Mincho" w:hAnsi="Arial" w:cs="Arial"/>
      <w:sz w:val="22"/>
      <w:szCs w:val="22"/>
    </w:rPr>
  </w:style>
  <w:style w:type="character" w:customStyle="1" w:styleId="FontStyle97">
    <w:name w:val="Font Style97"/>
    <w:basedOn w:val="a0"/>
    <w:uiPriority w:val="99"/>
    <w:rsid w:val="00CB0E8B"/>
    <w:rPr>
      <w:rFonts w:ascii="Times New Roman" w:hAnsi="Times New Roman" w:cs="Times New Roman"/>
      <w:b/>
      <w:bCs/>
      <w:sz w:val="22"/>
      <w:szCs w:val="22"/>
    </w:rPr>
  </w:style>
  <w:style w:type="character" w:customStyle="1" w:styleId="FontStyle121">
    <w:name w:val="Font Style121"/>
    <w:basedOn w:val="a0"/>
    <w:uiPriority w:val="99"/>
    <w:rsid w:val="00CB0E8B"/>
    <w:rPr>
      <w:rFonts w:ascii="Times New Roman" w:hAnsi="Times New Roman" w:cs="Times New Roman"/>
      <w:sz w:val="22"/>
      <w:szCs w:val="22"/>
    </w:rPr>
  </w:style>
  <w:style w:type="paragraph" w:customStyle="1" w:styleId="1fffffffff8">
    <w:name w:val="Знак Знак Знак1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40">
    <w:name w:val="Знак сноски34"/>
    <w:rsid w:val="00816A4B"/>
    <w:rPr>
      <w:vertAlign w:val="superscript"/>
    </w:rPr>
  </w:style>
  <w:style w:type="paragraph" w:customStyle="1" w:styleId="2340">
    <w:name w:val="Основной текст с отступом 234"/>
    <w:basedOn w:val="a"/>
    <w:rsid w:val="00816A4B"/>
    <w:pPr>
      <w:spacing w:before="120" w:line="240" w:lineRule="auto"/>
      <w:ind w:firstLine="720"/>
    </w:pPr>
    <w:rPr>
      <w:rFonts w:ascii="Times New Roman" w:hAnsi="Times New Roman"/>
      <w:sz w:val="24"/>
    </w:rPr>
  </w:style>
  <w:style w:type="character" w:customStyle="1" w:styleId="1fffffffff9">
    <w:name w:val="Знак Знак Знак Зна Знак Знак Знак Знак 1"/>
    <w:rsid w:val="00816A4B"/>
    <w:rPr>
      <w:rFonts w:ascii="Arial" w:hAnsi="Arial"/>
      <w:lang w:val="ru-RU" w:eastAsia="ru-RU" w:bidi="ar-SA"/>
    </w:rPr>
  </w:style>
  <w:style w:type="character" w:customStyle="1" w:styleId="1fffffffffa">
    <w:name w:val="Знак Знак Знак Знак Знак Знак Знак Знак Знак Знак Знак Знак Знак Знак Знак Знак Знак Знак 1"/>
    <w:rsid w:val="00816A4B"/>
    <w:rPr>
      <w:rFonts w:ascii="Arial" w:hAnsi="Arial"/>
      <w:lang w:val="ru-RU" w:eastAsia="ru-RU" w:bidi="ar-SA"/>
    </w:rPr>
  </w:style>
  <w:style w:type="character" w:customStyle="1" w:styleId="affffffff">
    <w:name w:val="Знак Знак Знак Знак Знак Знак Знак Знак Знак Знак Знак Знак Знак Знак Знак Знак Знак Знак"/>
    <w:rsid w:val="00816A4B"/>
    <w:rPr>
      <w:rFonts w:ascii="Arial" w:hAnsi="Arial"/>
      <w:lang w:val="ru-RU" w:eastAsia="ru-RU" w:bidi="ar-SA"/>
    </w:rPr>
  </w:style>
  <w:style w:type="paragraph" w:customStyle="1" w:styleId="1fffffffffb">
    <w:name w:val="Знак Знак Знак1 Знак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1c">
    <w:name w:val="Без интервала21"/>
    <w:uiPriority w:val="99"/>
    <w:qFormat/>
    <w:rsid w:val="00816A4B"/>
    <w:pPr>
      <w:ind w:firstLine="397"/>
      <w:jc w:val="both"/>
    </w:pPr>
    <w:rPr>
      <w:rFonts w:ascii="Arial" w:eastAsia="MS Mincho" w:hAnsi="Arial" w:cs="Arial"/>
      <w:sz w:val="22"/>
      <w:szCs w:val="22"/>
    </w:rPr>
  </w:style>
  <w:style w:type="paragraph" w:customStyle="1" w:styleId="1fffffffffc">
    <w:name w:val="Знак Знак Знак1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50">
    <w:name w:val="Знак сноски35"/>
    <w:rsid w:val="00AF5E8C"/>
    <w:rPr>
      <w:vertAlign w:val="superscript"/>
    </w:rPr>
  </w:style>
  <w:style w:type="paragraph" w:customStyle="1" w:styleId="235">
    <w:name w:val="Основной текст с отступом 235"/>
    <w:basedOn w:val="a"/>
    <w:rsid w:val="00AF5E8C"/>
    <w:pPr>
      <w:spacing w:before="120" w:line="240" w:lineRule="auto"/>
      <w:ind w:firstLine="720"/>
    </w:pPr>
    <w:rPr>
      <w:rFonts w:ascii="Times New Roman" w:hAnsi="Times New Roman"/>
      <w:sz w:val="24"/>
    </w:rPr>
  </w:style>
  <w:style w:type="character" w:customStyle="1" w:styleId="1fffffffffd">
    <w:name w:val="Знак Знак Знак Зна Знак Знак Знак Знак 1"/>
    <w:rsid w:val="00AF5E8C"/>
    <w:rPr>
      <w:rFonts w:ascii="Arial" w:hAnsi="Arial"/>
      <w:lang w:val="ru-RU" w:eastAsia="ru-RU" w:bidi="ar-SA"/>
    </w:rPr>
  </w:style>
  <w:style w:type="character" w:customStyle="1" w:styleId="1fffffffffe">
    <w:name w:val="Знак Знак Знак Знак Знак Знак Знак Знак Знак Знак Знак Знак Знак Знак Знак Знак Знак Знак 1"/>
    <w:rsid w:val="00AF5E8C"/>
    <w:rPr>
      <w:rFonts w:ascii="Arial" w:hAnsi="Arial"/>
      <w:lang w:val="ru-RU" w:eastAsia="ru-RU" w:bidi="ar-SA"/>
    </w:rPr>
  </w:style>
  <w:style w:type="character" w:customStyle="1" w:styleId="affffffff0">
    <w:name w:val="Знак Знак Знак Знак Знак Знак Знак Знак Знак Знак Знак Знак Знак Знак Знак Знак Знак Знак"/>
    <w:rsid w:val="00AF5E8C"/>
    <w:rPr>
      <w:rFonts w:ascii="Arial" w:hAnsi="Arial"/>
      <w:lang w:val="ru-RU" w:eastAsia="ru-RU" w:bidi="ar-SA"/>
    </w:rPr>
  </w:style>
  <w:style w:type="paragraph" w:customStyle="1" w:styleId="1ffffffffff">
    <w:name w:val="Знак Знак Знак1 Знак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2b">
    <w:name w:val="Без интервала22"/>
    <w:uiPriority w:val="99"/>
    <w:qFormat/>
    <w:rsid w:val="00AF5E8C"/>
    <w:pPr>
      <w:ind w:firstLine="397"/>
      <w:jc w:val="both"/>
    </w:pPr>
    <w:rPr>
      <w:rFonts w:ascii="Arial" w:eastAsia="MS Mincho" w:hAnsi="Arial" w:cs="Arial"/>
      <w:sz w:val="22"/>
      <w:szCs w:val="22"/>
    </w:rPr>
  </w:style>
  <w:style w:type="paragraph" w:customStyle="1" w:styleId="1ffffffffff0">
    <w:name w:val="Знак Знак Знак1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60">
    <w:name w:val="Знак сноски36"/>
    <w:rsid w:val="0054754B"/>
    <w:rPr>
      <w:vertAlign w:val="superscript"/>
    </w:rPr>
  </w:style>
  <w:style w:type="paragraph" w:customStyle="1" w:styleId="236">
    <w:name w:val="Основной текст с отступом 236"/>
    <w:basedOn w:val="a"/>
    <w:rsid w:val="0054754B"/>
    <w:pPr>
      <w:spacing w:before="120" w:line="240" w:lineRule="auto"/>
      <w:ind w:firstLine="720"/>
    </w:pPr>
    <w:rPr>
      <w:rFonts w:ascii="Times New Roman" w:hAnsi="Times New Roman"/>
      <w:sz w:val="24"/>
    </w:rPr>
  </w:style>
  <w:style w:type="character" w:customStyle="1" w:styleId="1ffffffffff1">
    <w:name w:val="Знак Знак Знак Зна Знак Знак Знак Знак 1"/>
    <w:rsid w:val="0054754B"/>
    <w:rPr>
      <w:rFonts w:ascii="Arial" w:hAnsi="Arial"/>
      <w:lang w:val="ru-RU" w:eastAsia="ru-RU" w:bidi="ar-SA"/>
    </w:rPr>
  </w:style>
  <w:style w:type="character" w:customStyle="1" w:styleId="1ffffffffff2">
    <w:name w:val="Знак Знак Знак Знак Знак Знак Знак Знак Знак Знак Знак Знак Знак Знак Знак Знак Знак Знак 1"/>
    <w:rsid w:val="0054754B"/>
    <w:rPr>
      <w:rFonts w:ascii="Arial" w:hAnsi="Arial"/>
      <w:lang w:val="ru-RU" w:eastAsia="ru-RU" w:bidi="ar-SA"/>
    </w:rPr>
  </w:style>
  <w:style w:type="character" w:customStyle="1" w:styleId="affffffff1">
    <w:name w:val="Знак Знак Знак Знак Знак Знак Знак Знак Знак Знак Знак Знак Знак Знак Знак Знак Знак Знак"/>
    <w:rsid w:val="0054754B"/>
    <w:rPr>
      <w:rFonts w:ascii="Arial" w:hAnsi="Arial"/>
      <w:lang w:val="ru-RU" w:eastAsia="ru-RU" w:bidi="ar-SA"/>
    </w:rPr>
  </w:style>
  <w:style w:type="paragraph" w:customStyle="1" w:styleId="1ffffffffff3">
    <w:name w:val="Знак Знак Знак1 Знак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37">
    <w:name w:val="Без интервала23"/>
    <w:uiPriority w:val="99"/>
    <w:qFormat/>
    <w:rsid w:val="0054754B"/>
    <w:pPr>
      <w:ind w:firstLine="397"/>
      <w:jc w:val="both"/>
    </w:pPr>
    <w:rPr>
      <w:rFonts w:ascii="Arial" w:eastAsia="MS Mincho" w:hAnsi="Arial" w:cs="Arial"/>
      <w:sz w:val="22"/>
      <w:szCs w:val="22"/>
    </w:rPr>
  </w:style>
  <w:style w:type="paragraph" w:customStyle="1" w:styleId="1ffffffffff4">
    <w:name w:val="Знак Знак Знак1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70">
    <w:name w:val="Знак сноски37"/>
    <w:rsid w:val="00B060DA"/>
    <w:rPr>
      <w:vertAlign w:val="superscript"/>
    </w:rPr>
  </w:style>
  <w:style w:type="paragraph" w:customStyle="1" w:styleId="2370">
    <w:name w:val="Основной текст с отступом 237"/>
    <w:basedOn w:val="a"/>
    <w:rsid w:val="00B060DA"/>
    <w:pPr>
      <w:spacing w:before="120" w:line="240" w:lineRule="auto"/>
      <w:ind w:firstLine="720"/>
    </w:pPr>
    <w:rPr>
      <w:rFonts w:ascii="Times New Roman" w:hAnsi="Times New Roman"/>
      <w:sz w:val="24"/>
    </w:rPr>
  </w:style>
  <w:style w:type="character" w:customStyle="1" w:styleId="1ffffffffff5">
    <w:name w:val="Знак Знак Знак Зна Знак Знак Знак Знак 1"/>
    <w:rsid w:val="00B060DA"/>
    <w:rPr>
      <w:rFonts w:ascii="Arial" w:hAnsi="Arial"/>
      <w:lang w:val="ru-RU" w:eastAsia="ru-RU" w:bidi="ar-SA"/>
    </w:rPr>
  </w:style>
  <w:style w:type="character" w:customStyle="1" w:styleId="1ffffffffff6">
    <w:name w:val="Знак Знак Знак Знак Знак Знак Знак Знак Знак Знак Знак Знак Знак Знак Знак Знак Знак Знак 1"/>
    <w:rsid w:val="00B060DA"/>
    <w:rPr>
      <w:rFonts w:ascii="Arial" w:hAnsi="Arial"/>
      <w:lang w:val="ru-RU" w:eastAsia="ru-RU" w:bidi="ar-SA"/>
    </w:rPr>
  </w:style>
  <w:style w:type="character" w:customStyle="1" w:styleId="affffffff2">
    <w:name w:val="Знак Знак Знак Знак Знак Знак Знак Знак Знак Знак Знак Знак Знак Знак Знак Знак Знак Знак"/>
    <w:rsid w:val="00B060DA"/>
    <w:rPr>
      <w:rFonts w:ascii="Arial" w:hAnsi="Arial"/>
      <w:lang w:val="ru-RU" w:eastAsia="ru-RU" w:bidi="ar-SA"/>
    </w:rPr>
  </w:style>
  <w:style w:type="paragraph" w:customStyle="1" w:styleId="1ffffffffff7">
    <w:name w:val="Знак Знак Знак1 Знак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43">
    <w:name w:val="Без интервала24"/>
    <w:uiPriority w:val="99"/>
    <w:qFormat/>
    <w:rsid w:val="00B060DA"/>
    <w:pPr>
      <w:ind w:firstLine="397"/>
      <w:jc w:val="both"/>
    </w:pPr>
    <w:rPr>
      <w:rFonts w:ascii="Arial" w:eastAsia="MS Mincho" w:hAnsi="Arial" w:cs="Arial"/>
      <w:sz w:val="22"/>
      <w:szCs w:val="22"/>
    </w:rPr>
  </w:style>
  <w:style w:type="character" w:customStyle="1" w:styleId="380">
    <w:name w:val="Знак сноски38"/>
    <w:rsid w:val="002E4880"/>
    <w:rPr>
      <w:vertAlign w:val="superscript"/>
    </w:rPr>
  </w:style>
  <w:style w:type="paragraph" w:customStyle="1" w:styleId="238">
    <w:name w:val="Основной текст с отступом 238"/>
    <w:basedOn w:val="a"/>
    <w:rsid w:val="002E4880"/>
    <w:pPr>
      <w:spacing w:before="120" w:line="240" w:lineRule="auto"/>
      <w:ind w:firstLine="720"/>
    </w:pPr>
    <w:rPr>
      <w:rFonts w:ascii="Times New Roman" w:hAnsi="Times New Roman"/>
      <w:sz w:val="24"/>
    </w:rPr>
  </w:style>
  <w:style w:type="character" w:customStyle="1" w:styleId="1ffffffffff8">
    <w:name w:val="Знак Знак Знак Зна Знак Знак Знак Знак 1"/>
    <w:rsid w:val="002E4880"/>
    <w:rPr>
      <w:rFonts w:ascii="Arial" w:hAnsi="Arial"/>
      <w:lang w:val="ru-RU" w:eastAsia="ru-RU" w:bidi="ar-SA"/>
    </w:rPr>
  </w:style>
  <w:style w:type="paragraph" w:customStyle="1" w:styleId="1ffffffffff9">
    <w:name w:val="Знак Знак Знак1 Знак Знак Знак"/>
    <w:basedOn w:val="a"/>
    <w:rsid w:val="002E48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a">
    <w:name w:val="Знак Знак Знак Знак Знак Знак Знак Знак Знак Знак Знак Знак Знак Знак Знак Знак Знак Знак 1"/>
    <w:rsid w:val="002E4880"/>
    <w:rPr>
      <w:rFonts w:ascii="Arial" w:hAnsi="Arial"/>
      <w:lang w:val="ru-RU" w:eastAsia="ru-RU" w:bidi="ar-SA"/>
    </w:rPr>
  </w:style>
  <w:style w:type="character" w:customStyle="1" w:styleId="affffffff3">
    <w:name w:val="Знак Знак Знак Знак Знак Знак Знак Знак Знак Знак Знак Знак Знак Знак Знак Знак Знак Знак"/>
    <w:rsid w:val="002E4880"/>
    <w:rPr>
      <w:rFonts w:ascii="Arial" w:hAnsi="Arial"/>
      <w:lang w:val="ru-RU" w:eastAsia="ru-RU" w:bidi="ar-SA"/>
    </w:rPr>
  </w:style>
  <w:style w:type="paragraph" w:customStyle="1" w:styleId="1ffffffffffb">
    <w:name w:val="Знак Знак Знак1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90">
    <w:name w:val="Знак сноски39"/>
    <w:rsid w:val="008F2246"/>
    <w:rPr>
      <w:vertAlign w:val="superscript"/>
    </w:rPr>
  </w:style>
  <w:style w:type="paragraph" w:customStyle="1" w:styleId="239">
    <w:name w:val="Основной текст с отступом 239"/>
    <w:basedOn w:val="a"/>
    <w:rsid w:val="008F2246"/>
    <w:pPr>
      <w:spacing w:before="120" w:line="240" w:lineRule="auto"/>
      <w:ind w:firstLine="720"/>
    </w:pPr>
    <w:rPr>
      <w:rFonts w:ascii="Times New Roman" w:hAnsi="Times New Roman"/>
      <w:sz w:val="24"/>
    </w:rPr>
  </w:style>
  <w:style w:type="character" w:customStyle="1" w:styleId="1ffffffffffc">
    <w:name w:val="Знак Знак Знак Зна Знак Знак Знак Знак 1"/>
    <w:rsid w:val="008F2246"/>
    <w:rPr>
      <w:rFonts w:ascii="Arial" w:hAnsi="Arial"/>
      <w:lang w:val="ru-RU" w:eastAsia="ru-RU" w:bidi="ar-SA"/>
    </w:rPr>
  </w:style>
  <w:style w:type="character" w:customStyle="1" w:styleId="1ffffffffffd">
    <w:name w:val="Знак Знак Знак Знак Знак Знак Знак Знак Знак Знак Знак Знак Знак Знак Знак Знак Знак Знак 1"/>
    <w:rsid w:val="008F2246"/>
    <w:rPr>
      <w:rFonts w:ascii="Arial" w:hAnsi="Arial"/>
      <w:lang w:val="ru-RU" w:eastAsia="ru-RU" w:bidi="ar-SA"/>
    </w:rPr>
  </w:style>
  <w:style w:type="character" w:customStyle="1" w:styleId="affffffff4">
    <w:name w:val="Знак Знак Знак Знак Знак Знак Знак Знак Знак Знак Знак Знак Знак Знак Знак Знак Знак Знак"/>
    <w:rsid w:val="008F2246"/>
    <w:rPr>
      <w:rFonts w:ascii="Arial" w:hAnsi="Arial"/>
      <w:lang w:val="ru-RU" w:eastAsia="ru-RU" w:bidi="ar-SA"/>
    </w:rPr>
  </w:style>
  <w:style w:type="paragraph" w:customStyle="1" w:styleId="1ffffffffffe">
    <w:name w:val="Знак Знак Знак1 Знак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52">
    <w:name w:val="Без интервала25"/>
    <w:uiPriority w:val="99"/>
    <w:qFormat/>
    <w:rsid w:val="008F2246"/>
    <w:pPr>
      <w:ind w:firstLine="397"/>
      <w:jc w:val="both"/>
    </w:pPr>
    <w:rPr>
      <w:rFonts w:ascii="Arial" w:eastAsia="MS Mincho" w:hAnsi="Arial" w:cs="Arial"/>
      <w:sz w:val="22"/>
      <w:szCs w:val="22"/>
    </w:rPr>
  </w:style>
  <w:style w:type="paragraph" w:customStyle="1" w:styleId="1fffffffffff">
    <w:name w:val="Знак Знак Знак1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00">
    <w:name w:val="Знак сноски40"/>
    <w:rsid w:val="00C31910"/>
    <w:rPr>
      <w:vertAlign w:val="superscript"/>
    </w:rPr>
  </w:style>
  <w:style w:type="paragraph" w:customStyle="1" w:styleId="2400">
    <w:name w:val="Основной текст с отступом 240"/>
    <w:basedOn w:val="a"/>
    <w:rsid w:val="00C31910"/>
    <w:pPr>
      <w:spacing w:before="120" w:line="240" w:lineRule="auto"/>
      <w:ind w:firstLine="720"/>
    </w:pPr>
    <w:rPr>
      <w:rFonts w:ascii="Times New Roman" w:hAnsi="Times New Roman"/>
      <w:sz w:val="24"/>
    </w:rPr>
  </w:style>
  <w:style w:type="character" w:customStyle="1" w:styleId="1fffffffffff0">
    <w:name w:val="Знак Знак Знак Зна Знак Знак Знак Знак 1"/>
    <w:rsid w:val="00C31910"/>
    <w:rPr>
      <w:rFonts w:ascii="Arial" w:hAnsi="Arial"/>
      <w:lang w:val="ru-RU" w:eastAsia="ru-RU" w:bidi="ar-SA"/>
    </w:rPr>
  </w:style>
  <w:style w:type="character" w:customStyle="1" w:styleId="1fffffffffff1">
    <w:name w:val="Знак Знак Знак Знак Знак Знак Знак Знак Знак Знак Знак Знак Знак Знак Знак Знак Знак Знак 1"/>
    <w:rsid w:val="00C31910"/>
    <w:rPr>
      <w:rFonts w:ascii="Arial" w:hAnsi="Arial"/>
      <w:lang w:val="ru-RU" w:eastAsia="ru-RU" w:bidi="ar-SA"/>
    </w:rPr>
  </w:style>
  <w:style w:type="character" w:customStyle="1" w:styleId="affffffff5">
    <w:name w:val="Знак Знак Знак Знак Знак Знак Знак Знак Знак Знак Знак Знак Знак Знак Знак Знак Знак Знак"/>
    <w:rsid w:val="00C31910"/>
    <w:rPr>
      <w:rFonts w:ascii="Arial" w:hAnsi="Arial"/>
      <w:lang w:val="ru-RU" w:eastAsia="ru-RU" w:bidi="ar-SA"/>
    </w:rPr>
  </w:style>
  <w:style w:type="paragraph" w:customStyle="1" w:styleId="1fffffffffff2">
    <w:name w:val="Знак Знак Знак1 Знак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62">
    <w:name w:val="Без интервала26"/>
    <w:uiPriority w:val="99"/>
    <w:qFormat/>
    <w:rsid w:val="00C31910"/>
    <w:pPr>
      <w:ind w:firstLine="397"/>
      <w:jc w:val="both"/>
    </w:pPr>
    <w:rPr>
      <w:rFonts w:ascii="Arial" w:eastAsia="MS Mincho" w:hAnsi="Arial" w:cs="Arial"/>
      <w:sz w:val="22"/>
      <w:szCs w:val="22"/>
    </w:rPr>
  </w:style>
  <w:style w:type="character" w:customStyle="1" w:styleId="411">
    <w:name w:val="Знак сноски41"/>
    <w:rsid w:val="00E14D77"/>
    <w:rPr>
      <w:vertAlign w:val="superscript"/>
    </w:rPr>
  </w:style>
  <w:style w:type="paragraph" w:customStyle="1" w:styleId="2410">
    <w:name w:val="Основной текст с отступом 241"/>
    <w:basedOn w:val="a"/>
    <w:rsid w:val="00E14D77"/>
    <w:pPr>
      <w:adjustRightInd/>
      <w:spacing w:before="120" w:line="240" w:lineRule="auto"/>
      <w:ind w:firstLine="720"/>
      <w:textAlignment w:val="auto"/>
    </w:pPr>
    <w:rPr>
      <w:rFonts w:ascii="Times New Roman" w:hAnsi="Times New Roman"/>
      <w:sz w:val="24"/>
    </w:rPr>
  </w:style>
  <w:style w:type="numbering" w:customStyle="1" w:styleId="2121">
    <w:name w:val="Стиль212"/>
    <w:basedOn w:val="a2"/>
    <w:rsid w:val="00AD4F23"/>
  </w:style>
  <w:style w:type="numbering" w:customStyle="1" w:styleId="22c">
    <w:name w:val="Стиль22"/>
    <w:basedOn w:val="a2"/>
    <w:rsid w:val="0072695B"/>
  </w:style>
  <w:style w:type="numbering" w:customStyle="1" w:styleId="12e">
    <w:name w:val="Стиль12"/>
    <w:rsid w:val="0072695B"/>
  </w:style>
  <w:style w:type="numbering" w:customStyle="1" w:styleId="2ff8">
    <w:name w:val="Нет списка2"/>
    <w:next w:val="a2"/>
    <w:uiPriority w:val="99"/>
    <w:semiHidden/>
    <w:unhideWhenUsed/>
    <w:rsid w:val="00A35EFA"/>
  </w:style>
  <w:style w:type="numbering" w:customStyle="1" w:styleId="3fd">
    <w:name w:val="Нет списка3"/>
    <w:next w:val="a2"/>
    <w:uiPriority w:val="99"/>
    <w:semiHidden/>
    <w:unhideWhenUsed/>
    <w:rsid w:val="007E4513"/>
  </w:style>
  <w:style w:type="table" w:customStyle="1" w:styleId="1fffffffffff3">
    <w:name w:val="Сетка таблицы1"/>
    <w:basedOn w:val="a1"/>
    <w:next w:val="affff"/>
    <w:rsid w:val="007E4513"/>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a">
    <w:name w:val="Стиль таблицы11"/>
    <w:basedOn w:val="affff"/>
    <w:rsid w:val="007E4513"/>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a">
    <w:name w:val="Стиль23"/>
    <w:basedOn w:val="a2"/>
    <w:rsid w:val="007E4513"/>
  </w:style>
  <w:style w:type="numbering" w:customStyle="1" w:styleId="13c">
    <w:name w:val="Стиль13"/>
    <w:rsid w:val="007E4513"/>
  </w:style>
  <w:style w:type="numbering" w:customStyle="1" w:styleId="11fb">
    <w:name w:val="Нет списка11"/>
    <w:next w:val="a2"/>
    <w:uiPriority w:val="99"/>
    <w:semiHidden/>
    <w:unhideWhenUsed/>
    <w:rsid w:val="007E4513"/>
  </w:style>
  <w:style w:type="numbering" w:customStyle="1" w:styleId="2131">
    <w:name w:val="Стиль213"/>
    <w:basedOn w:val="a2"/>
    <w:rsid w:val="007E4513"/>
  </w:style>
  <w:style w:type="numbering" w:customStyle="1" w:styleId="1124">
    <w:name w:val="Стиль112"/>
    <w:rsid w:val="007E4513"/>
  </w:style>
  <w:style w:type="numbering" w:customStyle="1" w:styleId="4f6">
    <w:name w:val="Нет списка4"/>
    <w:next w:val="a2"/>
    <w:uiPriority w:val="99"/>
    <w:semiHidden/>
    <w:unhideWhenUsed/>
    <w:rsid w:val="001D34DD"/>
  </w:style>
  <w:style w:type="table" w:customStyle="1" w:styleId="2ff9">
    <w:name w:val="Сетка таблицы2"/>
    <w:basedOn w:val="a1"/>
    <w:next w:val="affff"/>
    <w:rsid w:val="001D34D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Стиль таблицы12"/>
    <w:basedOn w:val="affff"/>
    <w:rsid w:val="001D34D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
    <w:name w:val="Стиль24"/>
    <w:basedOn w:val="a2"/>
    <w:rsid w:val="001D34DD"/>
  </w:style>
  <w:style w:type="numbering" w:customStyle="1" w:styleId="148">
    <w:name w:val="Стиль14"/>
    <w:rsid w:val="001D34DD"/>
  </w:style>
  <w:style w:type="numbering" w:customStyle="1" w:styleId="12f0">
    <w:name w:val="Нет списка12"/>
    <w:next w:val="a2"/>
    <w:uiPriority w:val="99"/>
    <w:semiHidden/>
    <w:unhideWhenUsed/>
    <w:rsid w:val="001D34DD"/>
  </w:style>
  <w:style w:type="numbering" w:customStyle="1" w:styleId="2141">
    <w:name w:val="Стиль214"/>
    <w:basedOn w:val="a2"/>
    <w:rsid w:val="001D34DD"/>
  </w:style>
  <w:style w:type="numbering" w:customStyle="1" w:styleId="1134">
    <w:name w:val="Стиль113"/>
    <w:rsid w:val="001D34DD"/>
  </w:style>
  <w:style w:type="numbering" w:customStyle="1" w:styleId="5e">
    <w:name w:val="Нет списка5"/>
    <w:next w:val="a2"/>
    <w:uiPriority w:val="99"/>
    <w:semiHidden/>
    <w:unhideWhenUsed/>
    <w:rsid w:val="00753D59"/>
  </w:style>
  <w:style w:type="numbering" w:customStyle="1" w:styleId="68">
    <w:name w:val="Нет списка6"/>
    <w:next w:val="a2"/>
    <w:uiPriority w:val="99"/>
    <w:semiHidden/>
    <w:unhideWhenUsed/>
    <w:rsid w:val="00D948FF"/>
  </w:style>
  <w:style w:type="table" w:customStyle="1" w:styleId="3fe">
    <w:name w:val="Сетка таблицы3"/>
    <w:basedOn w:val="a1"/>
    <w:next w:val="affff"/>
    <w:rsid w:val="00D948F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d">
    <w:name w:val="Стиль таблицы13"/>
    <w:basedOn w:val="affff"/>
    <w:rsid w:val="00D948F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
    <w:name w:val="Стиль25"/>
    <w:basedOn w:val="a2"/>
    <w:rsid w:val="00D948FF"/>
  </w:style>
  <w:style w:type="numbering" w:customStyle="1" w:styleId="157">
    <w:name w:val="Стиль15"/>
    <w:rsid w:val="00D948FF"/>
  </w:style>
  <w:style w:type="numbering" w:customStyle="1" w:styleId="263">
    <w:name w:val="Стиль26"/>
    <w:basedOn w:val="a2"/>
    <w:rsid w:val="00DA21EB"/>
  </w:style>
  <w:style w:type="numbering" w:customStyle="1" w:styleId="167">
    <w:name w:val="Стиль16"/>
    <w:rsid w:val="00DA21EB"/>
  </w:style>
  <w:style w:type="numbering" w:customStyle="1" w:styleId="78">
    <w:name w:val="Нет списка7"/>
    <w:next w:val="a2"/>
    <w:uiPriority w:val="99"/>
    <w:semiHidden/>
    <w:unhideWhenUsed/>
    <w:rsid w:val="00064AE4"/>
  </w:style>
  <w:style w:type="table" w:customStyle="1" w:styleId="4f7">
    <w:name w:val="Сетка таблицы4"/>
    <w:basedOn w:val="a1"/>
    <w:next w:val="affff"/>
    <w:rsid w:val="00064A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тиль таблицы14"/>
    <w:basedOn w:val="affff"/>
    <w:rsid w:val="00064A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
    <w:name w:val="Стиль27"/>
    <w:basedOn w:val="a2"/>
    <w:rsid w:val="00064AE4"/>
  </w:style>
  <w:style w:type="numbering" w:customStyle="1" w:styleId="177">
    <w:name w:val="Стиль17"/>
    <w:rsid w:val="00064AE4"/>
  </w:style>
  <w:style w:type="numbering" w:customStyle="1" w:styleId="13e">
    <w:name w:val="Нет списка13"/>
    <w:next w:val="a2"/>
    <w:uiPriority w:val="99"/>
    <w:semiHidden/>
    <w:unhideWhenUsed/>
    <w:rsid w:val="00064AE4"/>
  </w:style>
  <w:style w:type="numbering" w:customStyle="1" w:styleId="2151">
    <w:name w:val="Стиль215"/>
    <w:basedOn w:val="a2"/>
    <w:rsid w:val="00064AE4"/>
  </w:style>
  <w:style w:type="numbering" w:customStyle="1" w:styleId="1144">
    <w:name w:val="Стиль114"/>
    <w:rsid w:val="00064AE4"/>
  </w:style>
  <w:style w:type="numbering" w:customStyle="1" w:styleId="85">
    <w:name w:val="Нет списка8"/>
    <w:next w:val="a2"/>
    <w:uiPriority w:val="99"/>
    <w:semiHidden/>
    <w:unhideWhenUsed/>
    <w:rsid w:val="004B34FA"/>
  </w:style>
  <w:style w:type="table" w:customStyle="1" w:styleId="5f">
    <w:name w:val="Сетка таблицы5"/>
    <w:basedOn w:val="a1"/>
    <w:next w:val="affff"/>
    <w:rsid w:val="004B34F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тиль таблицы15"/>
    <w:basedOn w:val="affff"/>
    <w:rsid w:val="004B34F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
    <w:name w:val="Стиль28"/>
    <w:basedOn w:val="a2"/>
    <w:rsid w:val="004B34FA"/>
  </w:style>
  <w:style w:type="numbering" w:customStyle="1" w:styleId="187">
    <w:name w:val="Стиль18"/>
    <w:rsid w:val="004B34FA"/>
  </w:style>
  <w:style w:type="numbering" w:customStyle="1" w:styleId="14a">
    <w:name w:val="Нет списка14"/>
    <w:next w:val="a2"/>
    <w:uiPriority w:val="99"/>
    <w:semiHidden/>
    <w:unhideWhenUsed/>
    <w:rsid w:val="004B34FA"/>
  </w:style>
  <w:style w:type="numbering" w:customStyle="1" w:styleId="2161">
    <w:name w:val="Стиль216"/>
    <w:basedOn w:val="a2"/>
    <w:rsid w:val="004B34FA"/>
  </w:style>
  <w:style w:type="numbering" w:customStyle="1" w:styleId="1154">
    <w:name w:val="Стиль115"/>
    <w:rsid w:val="004B34FA"/>
  </w:style>
  <w:style w:type="numbering" w:customStyle="1" w:styleId="95">
    <w:name w:val="Нет списка9"/>
    <w:next w:val="a2"/>
    <w:semiHidden/>
    <w:rsid w:val="00C648E1"/>
  </w:style>
  <w:style w:type="character" w:customStyle="1" w:styleId="420">
    <w:name w:val="Знак сноски42"/>
    <w:rsid w:val="00C648E1"/>
    <w:rPr>
      <w:vertAlign w:val="superscript"/>
    </w:rPr>
  </w:style>
  <w:style w:type="paragraph" w:customStyle="1" w:styleId="2420">
    <w:name w:val="Основной текст с отступом 242"/>
    <w:basedOn w:val="a"/>
    <w:rsid w:val="00C648E1"/>
    <w:pPr>
      <w:adjustRightInd/>
      <w:spacing w:before="120" w:line="240" w:lineRule="auto"/>
      <w:ind w:firstLine="720"/>
      <w:textAlignment w:val="auto"/>
    </w:pPr>
    <w:rPr>
      <w:rFonts w:ascii="Times New Roman" w:hAnsi="Times New Roman"/>
      <w:sz w:val="24"/>
    </w:rPr>
  </w:style>
  <w:style w:type="character" w:customStyle="1" w:styleId="430">
    <w:name w:val="Знак сноски43"/>
    <w:rsid w:val="00352E6C"/>
    <w:rPr>
      <w:vertAlign w:val="superscript"/>
    </w:rPr>
  </w:style>
  <w:style w:type="paragraph" w:customStyle="1" w:styleId="2430">
    <w:name w:val="Основной текст с отступом 243"/>
    <w:basedOn w:val="a"/>
    <w:rsid w:val="00352E6C"/>
    <w:pPr>
      <w:spacing w:before="120" w:line="240" w:lineRule="auto"/>
      <w:ind w:firstLine="720"/>
    </w:pPr>
    <w:rPr>
      <w:rFonts w:ascii="Times New Roman" w:hAnsi="Times New Roman"/>
      <w:sz w:val="24"/>
    </w:rPr>
  </w:style>
  <w:style w:type="table" w:customStyle="1" w:styleId="69">
    <w:name w:val="Сетка таблицы6"/>
    <w:basedOn w:val="a1"/>
    <w:next w:val="affff"/>
    <w:rsid w:val="00352E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тиль таблицы16"/>
    <w:basedOn w:val="affff"/>
    <w:rsid w:val="00352E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
    <w:name w:val="Стиль29"/>
    <w:basedOn w:val="a2"/>
    <w:rsid w:val="00352E6C"/>
  </w:style>
  <w:style w:type="numbering" w:customStyle="1" w:styleId="197">
    <w:name w:val="Стиль19"/>
    <w:rsid w:val="00352E6C"/>
  </w:style>
  <w:style w:type="character" w:customStyle="1" w:styleId="1fffffffffff4">
    <w:name w:val="Знак Знак Знак Зна Знак Знак Знак Знак 1"/>
    <w:rsid w:val="00352E6C"/>
    <w:rPr>
      <w:rFonts w:ascii="Arial" w:hAnsi="Arial"/>
      <w:lang w:val="ru-RU" w:eastAsia="ru-RU" w:bidi="ar-SA"/>
    </w:rPr>
  </w:style>
  <w:style w:type="paragraph" w:customStyle="1" w:styleId="1fffffffffff5">
    <w:name w:val="Знак Знак Знак1 Знак Знак Знак"/>
    <w:basedOn w:val="a"/>
    <w:rsid w:val="00352E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6">
    <w:name w:val="Знак Знак Знак Знак Знак Знак Знак Знак Знак Знак Знак Знак Знак Знак Знак Знак Знак Знак 1"/>
    <w:rsid w:val="00352E6C"/>
    <w:rPr>
      <w:rFonts w:ascii="Arial" w:hAnsi="Arial"/>
      <w:lang w:val="ru-RU" w:eastAsia="ru-RU" w:bidi="ar-SA"/>
    </w:rPr>
  </w:style>
  <w:style w:type="character" w:customStyle="1" w:styleId="affffffff6">
    <w:name w:val="Знак Знак Знак Знак Знак Знак Знак Знак Знак Знак Знак Знак Знак Знак Знак Знак Знак Знак"/>
    <w:rsid w:val="00352E6C"/>
    <w:rPr>
      <w:rFonts w:ascii="Arial" w:hAnsi="Arial"/>
      <w:lang w:val="ru-RU" w:eastAsia="ru-RU" w:bidi="ar-SA"/>
    </w:rPr>
  </w:style>
  <w:style w:type="numbering" w:customStyle="1" w:styleId="312">
    <w:name w:val="Стиль31"/>
    <w:uiPriority w:val="99"/>
    <w:rsid w:val="00352E6C"/>
  </w:style>
  <w:style w:type="numbering" w:customStyle="1" w:styleId="2171">
    <w:name w:val="Стиль217"/>
    <w:basedOn w:val="a2"/>
    <w:rsid w:val="00352E6C"/>
  </w:style>
  <w:style w:type="numbering" w:customStyle="1" w:styleId="1164">
    <w:name w:val="Стиль116"/>
    <w:rsid w:val="00352E6C"/>
  </w:style>
  <w:style w:type="numbering" w:customStyle="1" w:styleId="103">
    <w:name w:val="Нет списка10"/>
    <w:next w:val="a2"/>
    <w:uiPriority w:val="99"/>
    <w:semiHidden/>
    <w:unhideWhenUsed/>
    <w:rsid w:val="00DB50D6"/>
  </w:style>
  <w:style w:type="table" w:customStyle="1" w:styleId="79">
    <w:name w:val="Сетка таблицы7"/>
    <w:basedOn w:val="a1"/>
    <w:next w:val="affff"/>
    <w:rsid w:val="00DB50D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тиль таблицы17"/>
    <w:basedOn w:val="affff"/>
    <w:rsid w:val="00DB50D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
    <w:name w:val="Стиль210"/>
    <w:basedOn w:val="a2"/>
    <w:rsid w:val="00DB50D6"/>
  </w:style>
  <w:style w:type="numbering" w:customStyle="1" w:styleId="1104">
    <w:name w:val="Стиль110"/>
    <w:rsid w:val="00DB50D6"/>
  </w:style>
  <w:style w:type="numbering" w:customStyle="1" w:styleId="159">
    <w:name w:val="Нет списка15"/>
    <w:next w:val="a2"/>
    <w:uiPriority w:val="99"/>
    <w:semiHidden/>
    <w:unhideWhenUsed/>
    <w:rsid w:val="00DB50D6"/>
  </w:style>
  <w:style w:type="numbering" w:customStyle="1" w:styleId="321">
    <w:name w:val="Стиль32"/>
    <w:uiPriority w:val="99"/>
    <w:rsid w:val="00DB50D6"/>
  </w:style>
  <w:style w:type="numbering" w:customStyle="1" w:styleId="2180">
    <w:name w:val="Стиль218"/>
    <w:basedOn w:val="a2"/>
    <w:rsid w:val="00DB50D6"/>
  </w:style>
  <w:style w:type="numbering" w:customStyle="1" w:styleId="1174">
    <w:name w:val="Стиль117"/>
    <w:rsid w:val="00DB50D6"/>
  </w:style>
  <w:style w:type="numbering" w:customStyle="1" w:styleId="169">
    <w:name w:val="Нет списка16"/>
    <w:next w:val="a2"/>
    <w:uiPriority w:val="99"/>
    <w:semiHidden/>
    <w:unhideWhenUsed/>
    <w:rsid w:val="00D230E9"/>
  </w:style>
  <w:style w:type="table" w:customStyle="1" w:styleId="86">
    <w:name w:val="Сетка таблицы8"/>
    <w:basedOn w:val="a1"/>
    <w:next w:val="affff"/>
    <w:rsid w:val="00D230E9"/>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тиль таблицы18"/>
    <w:basedOn w:val="affff"/>
    <w:rsid w:val="00D230E9"/>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
    <w:name w:val="Стиль219"/>
    <w:basedOn w:val="a2"/>
    <w:rsid w:val="00D230E9"/>
  </w:style>
  <w:style w:type="numbering" w:customStyle="1" w:styleId="1183">
    <w:name w:val="Стиль118"/>
    <w:rsid w:val="00D230E9"/>
  </w:style>
  <w:style w:type="numbering" w:customStyle="1" w:styleId="179">
    <w:name w:val="Нет списка17"/>
    <w:next w:val="a2"/>
    <w:uiPriority w:val="99"/>
    <w:semiHidden/>
    <w:unhideWhenUsed/>
    <w:rsid w:val="00D230E9"/>
  </w:style>
  <w:style w:type="numbering" w:customStyle="1" w:styleId="331">
    <w:name w:val="Стиль33"/>
    <w:uiPriority w:val="99"/>
    <w:rsid w:val="00D230E9"/>
  </w:style>
  <w:style w:type="numbering" w:customStyle="1" w:styleId="21100">
    <w:name w:val="Стиль2110"/>
    <w:basedOn w:val="a2"/>
    <w:rsid w:val="00D230E9"/>
  </w:style>
  <w:style w:type="numbering" w:customStyle="1" w:styleId="1193">
    <w:name w:val="Стиль119"/>
    <w:rsid w:val="00D230E9"/>
  </w:style>
  <w:style w:type="numbering" w:customStyle="1" w:styleId="189">
    <w:name w:val="Нет списка18"/>
    <w:next w:val="a2"/>
    <w:uiPriority w:val="99"/>
    <w:semiHidden/>
    <w:unhideWhenUsed/>
    <w:rsid w:val="00014F28"/>
  </w:style>
  <w:style w:type="table" w:customStyle="1" w:styleId="96">
    <w:name w:val="Сетка таблицы9"/>
    <w:basedOn w:val="a1"/>
    <w:next w:val="affff"/>
    <w:rsid w:val="00014F28"/>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тиль таблицы19"/>
    <w:basedOn w:val="affff"/>
    <w:rsid w:val="00014F28"/>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
    <w:name w:val="Стиль220"/>
    <w:basedOn w:val="a2"/>
    <w:rsid w:val="00014F28"/>
  </w:style>
  <w:style w:type="numbering" w:customStyle="1" w:styleId="1203">
    <w:name w:val="Стиль120"/>
    <w:rsid w:val="00014F28"/>
  </w:style>
  <w:style w:type="numbering" w:customStyle="1" w:styleId="2211">
    <w:name w:val="Стиль221"/>
    <w:basedOn w:val="a2"/>
    <w:rsid w:val="00734C1C"/>
  </w:style>
  <w:style w:type="numbering" w:customStyle="1" w:styleId="1213">
    <w:name w:val="Стиль121"/>
    <w:rsid w:val="00734C1C"/>
  </w:style>
  <w:style w:type="numbering" w:customStyle="1" w:styleId="2221">
    <w:name w:val="Стиль222"/>
    <w:basedOn w:val="a2"/>
    <w:rsid w:val="00DB3B22"/>
  </w:style>
  <w:style w:type="numbering" w:customStyle="1" w:styleId="1223">
    <w:name w:val="Стиль122"/>
    <w:rsid w:val="00DB3B22"/>
  </w:style>
  <w:style w:type="numbering" w:customStyle="1" w:styleId="199">
    <w:name w:val="Нет списка19"/>
    <w:next w:val="a2"/>
    <w:uiPriority w:val="99"/>
    <w:semiHidden/>
    <w:unhideWhenUsed/>
    <w:rsid w:val="008D2210"/>
  </w:style>
  <w:style w:type="table" w:customStyle="1" w:styleId="104">
    <w:name w:val="Сетка таблицы10"/>
    <w:basedOn w:val="a1"/>
    <w:next w:val="affff"/>
    <w:rsid w:val="008D2210"/>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тиль таблицы110"/>
    <w:basedOn w:val="affff"/>
    <w:rsid w:val="008D2210"/>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0">
    <w:name w:val="Стиль223"/>
    <w:basedOn w:val="a2"/>
    <w:rsid w:val="008D2210"/>
  </w:style>
  <w:style w:type="numbering" w:customStyle="1" w:styleId="1233">
    <w:name w:val="Стиль123"/>
    <w:rsid w:val="008D2210"/>
  </w:style>
  <w:style w:type="numbering" w:customStyle="1" w:styleId="2240">
    <w:name w:val="Стиль224"/>
    <w:basedOn w:val="a2"/>
    <w:rsid w:val="00304F90"/>
  </w:style>
  <w:style w:type="numbering" w:customStyle="1" w:styleId="1243">
    <w:name w:val="Стиль124"/>
    <w:rsid w:val="00304F90"/>
  </w:style>
  <w:style w:type="numbering" w:customStyle="1" w:styleId="203">
    <w:name w:val="Нет списка20"/>
    <w:next w:val="a2"/>
    <w:uiPriority w:val="99"/>
    <w:semiHidden/>
    <w:unhideWhenUsed/>
    <w:rsid w:val="00BE5E54"/>
  </w:style>
  <w:style w:type="table" w:customStyle="1" w:styleId="11fc">
    <w:name w:val="Сетка таблицы11"/>
    <w:basedOn w:val="a1"/>
    <w:next w:val="affff"/>
    <w:rsid w:val="00BE5E54"/>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тиль таблицы111"/>
    <w:basedOn w:val="affff"/>
    <w:rsid w:val="00BE5E54"/>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0">
    <w:name w:val="Стиль225"/>
    <w:basedOn w:val="a2"/>
    <w:rsid w:val="00BE5E54"/>
  </w:style>
  <w:style w:type="numbering" w:customStyle="1" w:styleId="1250">
    <w:name w:val="Стиль125"/>
    <w:rsid w:val="00BE5E54"/>
  </w:style>
  <w:style w:type="character" w:customStyle="1" w:styleId="440">
    <w:name w:val="Знак сноски44"/>
    <w:rsid w:val="00B85CE7"/>
    <w:rPr>
      <w:vertAlign w:val="superscript"/>
    </w:rPr>
  </w:style>
  <w:style w:type="paragraph" w:customStyle="1" w:styleId="2440">
    <w:name w:val="Основной текст с отступом 244"/>
    <w:basedOn w:val="a"/>
    <w:rsid w:val="00B85CE7"/>
    <w:pPr>
      <w:spacing w:before="120" w:line="240" w:lineRule="auto"/>
      <w:ind w:firstLine="720"/>
    </w:pPr>
    <w:rPr>
      <w:rFonts w:ascii="Times New Roman" w:hAnsi="Times New Roman"/>
      <w:sz w:val="24"/>
    </w:rPr>
  </w:style>
  <w:style w:type="table" w:customStyle="1" w:styleId="12f1">
    <w:name w:val="Сетка таблицы12"/>
    <w:basedOn w:val="a1"/>
    <w:next w:val="affff"/>
    <w:rsid w:val="00B85CE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тиль таблицы112"/>
    <w:basedOn w:val="affff"/>
    <w:rsid w:val="00B85CE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
    <w:name w:val="Стиль226"/>
    <w:basedOn w:val="a2"/>
    <w:rsid w:val="00B85CE7"/>
  </w:style>
  <w:style w:type="numbering" w:customStyle="1" w:styleId="1260">
    <w:name w:val="Стиль126"/>
    <w:rsid w:val="00B85CE7"/>
  </w:style>
  <w:style w:type="character" w:customStyle="1" w:styleId="1fffffffffff7">
    <w:name w:val="Знак Знак Знак Зна Знак Знак Знак Знак 1"/>
    <w:rsid w:val="00B85CE7"/>
    <w:rPr>
      <w:rFonts w:ascii="Arial" w:hAnsi="Arial"/>
      <w:lang w:val="ru-RU" w:eastAsia="ru-RU" w:bidi="ar-SA"/>
    </w:rPr>
  </w:style>
  <w:style w:type="paragraph" w:customStyle="1" w:styleId="1fffffffffff8">
    <w:name w:val="Знак Знак Знак1 Знак Знак Знак"/>
    <w:basedOn w:val="a"/>
    <w:rsid w:val="00B85C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9">
    <w:name w:val="Знак Знак Знак Знак Знак Знак Знак Знак Знак Знак Знак Знак Знак Знак Знак Знак Знак Знак 1"/>
    <w:rsid w:val="00B85CE7"/>
    <w:rPr>
      <w:rFonts w:ascii="Arial" w:hAnsi="Arial"/>
      <w:lang w:val="ru-RU" w:eastAsia="ru-RU" w:bidi="ar-SA"/>
    </w:rPr>
  </w:style>
  <w:style w:type="character" w:customStyle="1" w:styleId="affffffff7">
    <w:name w:val="Знак Знак Знак Знак Знак Знак Знак Знак Знак Знак Знак Знак Знак Знак Знак Знак Знак Знак"/>
    <w:rsid w:val="00B85CE7"/>
    <w:rPr>
      <w:rFonts w:ascii="Arial" w:hAnsi="Arial"/>
      <w:lang w:val="ru-RU" w:eastAsia="ru-RU" w:bidi="ar-SA"/>
    </w:rPr>
  </w:style>
  <w:style w:type="numbering" w:customStyle="1" w:styleId="341">
    <w:name w:val="Стиль34"/>
    <w:uiPriority w:val="99"/>
    <w:rsid w:val="00B85CE7"/>
  </w:style>
  <w:style w:type="numbering" w:customStyle="1" w:styleId="21110">
    <w:name w:val="Стиль2111"/>
    <w:basedOn w:val="a2"/>
    <w:rsid w:val="00B85CE7"/>
  </w:style>
  <w:style w:type="numbering" w:customStyle="1" w:styleId="11100">
    <w:name w:val="Стиль1110"/>
    <w:rsid w:val="00B85CE7"/>
  </w:style>
  <w:style w:type="numbering" w:customStyle="1" w:styleId="2270">
    <w:name w:val="Стиль227"/>
    <w:basedOn w:val="a2"/>
    <w:rsid w:val="006C54BD"/>
  </w:style>
  <w:style w:type="numbering" w:customStyle="1" w:styleId="1270">
    <w:name w:val="Стиль127"/>
    <w:rsid w:val="006C54BD"/>
  </w:style>
  <w:style w:type="numbering" w:customStyle="1" w:styleId="11110">
    <w:name w:val="Стиль1111"/>
    <w:rsid w:val="002B474B"/>
  </w:style>
  <w:style w:type="numbering" w:customStyle="1" w:styleId="12010">
    <w:name w:val="Стиль1201"/>
    <w:rsid w:val="002B474B"/>
  </w:style>
  <w:style w:type="character" w:customStyle="1" w:styleId="450">
    <w:name w:val="Знак сноски45"/>
    <w:rsid w:val="008570F7"/>
    <w:rPr>
      <w:vertAlign w:val="superscript"/>
    </w:rPr>
  </w:style>
  <w:style w:type="paragraph" w:customStyle="1" w:styleId="245">
    <w:name w:val="Основной текст с отступом 245"/>
    <w:basedOn w:val="a"/>
    <w:rsid w:val="008570F7"/>
    <w:pPr>
      <w:spacing w:before="120" w:line="240" w:lineRule="auto"/>
      <w:ind w:firstLine="720"/>
    </w:pPr>
    <w:rPr>
      <w:rFonts w:ascii="Times New Roman" w:hAnsi="Times New Roman"/>
      <w:sz w:val="24"/>
    </w:rPr>
  </w:style>
  <w:style w:type="table" w:customStyle="1" w:styleId="13f">
    <w:name w:val="Сетка таблицы13"/>
    <w:basedOn w:val="a1"/>
    <w:next w:val="affff"/>
    <w:rsid w:val="008570F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тиль таблицы113"/>
    <w:basedOn w:val="affff"/>
    <w:rsid w:val="008570F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
    <w:name w:val="Стиль228"/>
    <w:basedOn w:val="a2"/>
    <w:rsid w:val="008570F7"/>
  </w:style>
  <w:style w:type="numbering" w:customStyle="1" w:styleId="1280">
    <w:name w:val="Стиль128"/>
    <w:rsid w:val="008570F7"/>
  </w:style>
  <w:style w:type="character" w:customStyle="1" w:styleId="1fffffffffffa">
    <w:name w:val="Знак Знак Знак Зна Знак Знак Знак Знак 1"/>
    <w:rsid w:val="008570F7"/>
    <w:rPr>
      <w:rFonts w:ascii="Arial" w:hAnsi="Arial"/>
      <w:lang w:val="ru-RU" w:eastAsia="ru-RU" w:bidi="ar-SA"/>
    </w:rPr>
  </w:style>
  <w:style w:type="paragraph" w:customStyle="1" w:styleId="1fffffffffffb">
    <w:name w:val="Знак Знак Знак1 Знак Знак Знак"/>
    <w:basedOn w:val="a"/>
    <w:rsid w:val="008570F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c">
    <w:name w:val="Знак Знак Знак Знак Знак Знак Знак Знак Знак Знак Знак Знак Знак Знак Знак Знак Знак Знак 1"/>
    <w:rsid w:val="008570F7"/>
    <w:rPr>
      <w:rFonts w:ascii="Arial" w:hAnsi="Arial"/>
      <w:lang w:val="ru-RU" w:eastAsia="ru-RU" w:bidi="ar-SA"/>
    </w:rPr>
  </w:style>
  <w:style w:type="character" w:customStyle="1" w:styleId="affffffff8">
    <w:name w:val="Знак Знак Знак Знак Знак Знак Знак Знак Знак Знак Знак Знак Знак Знак Знак Знак Знак Знак"/>
    <w:rsid w:val="008570F7"/>
    <w:rPr>
      <w:rFonts w:ascii="Arial" w:hAnsi="Arial"/>
      <w:lang w:val="ru-RU" w:eastAsia="ru-RU" w:bidi="ar-SA"/>
    </w:rPr>
  </w:style>
  <w:style w:type="numbering" w:customStyle="1" w:styleId="351">
    <w:name w:val="Стиль35"/>
    <w:uiPriority w:val="99"/>
    <w:rsid w:val="008570F7"/>
  </w:style>
  <w:style w:type="numbering" w:customStyle="1" w:styleId="2112">
    <w:name w:val="Стиль2112"/>
    <w:basedOn w:val="a2"/>
    <w:rsid w:val="008570F7"/>
  </w:style>
  <w:style w:type="numbering" w:customStyle="1" w:styleId="11120">
    <w:name w:val="Стиль1112"/>
    <w:rsid w:val="008570F7"/>
  </w:style>
  <w:style w:type="numbering" w:customStyle="1" w:styleId="2290">
    <w:name w:val="Стиль229"/>
    <w:basedOn w:val="a2"/>
    <w:rsid w:val="009F73C7"/>
  </w:style>
  <w:style w:type="numbering" w:customStyle="1" w:styleId="1290">
    <w:name w:val="Стиль129"/>
    <w:rsid w:val="009F73C7"/>
  </w:style>
  <w:style w:type="table" w:customStyle="1" w:styleId="14b">
    <w:name w:val="Сетка таблицы14"/>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d">
    <w:name w:val="Нет списка21"/>
    <w:next w:val="a2"/>
    <w:uiPriority w:val="99"/>
    <w:semiHidden/>
    <w:unhideWhenUsed/>
    <w:rsid w:val="009C1547"/>
  </w:style>
  <w:style w:type="numbering" w:customStyle="1" w:styleId="1106">
    <w:name w:val="Нет списка110"/>
    <w:next w:val="a2"/>
    <w:uiPriority w:val="99"/>
    <w:semiHidden/>
    <w:unhideWhenUsed/>
    <w:rsid w:val="009C1547"/>
  </w:style>
  <w:style w:type="table" w:customStyle="1" w:styleId="15a">
    <w:name w:val="Сетка таблицы15"/>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тиль таблицы114"/>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
    <w:name w:val="Стиль230"/>
    <w:basedOn w:val="a2"/>
    <w:rsid w:val="009C1547"/>
  </w:style>
  <w:style w:type="numbering" w:customStyle="1" w:styleId="1300">
    <w:name w:val="Стиль130"/>
    <w:rsid w:val="009C1547"/>
  </w:style>
  <w:style w:type="numbering" w:customStyle="1" w:styleId="111b">
    <w:name w:val="Нет списка111"/>
    <w:next w:val="a2"/>
    <w:uiPriority w:val="99"/>
    <w:semiHidden/>
    <w:unhideWhenUsed/>
    <w:rsid w:val="009C1547"/>
  </w:style>
  <w:style w:type="numbering" w:customStyle="1" w:styleId="361">
    <w:name w:val="Стиль36"/>
    <w:uiPriority w:val="99"/>
    <w:rsid w:val="009C1547"/>
  </w:style>
  <w:style w:type="numbering" w:customStyle="1" w:styleId="2113">
    <w:name w:val="Стиль2113"/>
    <w:basedOn w:val="a2"/>
    <w:rsid w:val="009C1547"/>
  </w:style>
  <w:style w:type="numbering" w:customStyle="1" w:styleId="11130">
    <w:name w:val="Стиль1113"/>
    <w:rsid w:val="009C1547"/>
  </w:style>
  <w:style w:type="numbering" w:customStyle="1" w:styleId="11140">
    <w:name w:val="Стиль1114"/>
    <w:rsid w:val="009C1547"/>
  </w:style>
  <w:style w:type="numbering" w:customStyle="1" w:styleId="2114">
    <w:name w:val="Стиль2114"/>
    <w:basedOn w:val="a2"/>
    <w:rsid w:val="009C1547"/>
  </w:style>
  <w:style w:type="paragraph" w:customStyle="1" w:styleId="1fffffffffffd">
    <w:name w:val="Заголовок таблицы ссылок1"/>
    <w:basedOn w:val="a"/>
    <w:next w:val="a"/>
    <w:uiPriority w:val="99"/>
    <w:semiHidden/>
    <w:unhideWhenUsed/>
    <w:rsid w:val="009C1547"/>
    <w:pPr>
      <w:spacing w:before="120"/>
    </w:pPr>
    <w:rPr>
      <w:rFonts w:ascii="Cambria" w:hAnsi="Cambria"/>
      <w:b/>
      <w:bCs/>
      <w:sz w:val="24"/>
      <w:szCs w:val="24"/>
    </w:rPr>
  </w:style>
  <w:style w:type="numbering" w:customStyle="1" w:styleId="21210">
    <w:name w:val="Стиль2121"/>
    <w:basedOn w:val="a2"/>
    <w:rsid w:val="009C1547"/>
  </w:style>
  <w:style w:type="numbering" w:customStyle="1" w:styleId="22100">
    <w:name w:val="Стиль2210"/>
    <w:basedOn w:val="a2"/>
    <w:rsid w:val="009C1547"/>
  </w:style>
  <w:style w:type="numbering" w:customStyle="1" w:styleId="12100">
    <w:name w:val="Стиль1210"/>
    <w:rsid w:val="009C1547"/>
  </w:style>
  <w:style w:type="numbering" w:customStyle="1" w:styleId="22d">
    <w:name w:val="Нет списка22"/>
    <w:next w:val="a2"/>
    <w:uiPriority w:val="99"/>
    <w:semiHidden/>
    <w:unhideWhenUsed/>
    <w:rsid w:val="009C1547"/>
  </w:style>
  <w:style w:type="numbering" w:customStyle="1" w:styleId="314">
    <w:name w:val="Нет списка31"/>
    <w:next w:val="a2"/>
    <w:uiPriority w:val="99"/>
    <w:semiHidden/>
    <w:unhideWhenUsed/>
    <w:rsid w:val="009C1547"/>
  </w:style>
  <w:style w:type="table" w:customStyle="1" w:styleId="16a">
    <w:name w:val="Сетка таблицы16"/>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тиль таблицы115"/>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
    <w:name w:val="Стиль231"/>
    <w:basedOn w:val="a2"/>
    <w:rsid w:val="009C1547"/>
  </w:style>
  <w:style w:type="numbering" w:customStyle="1" w:styleId="1310">
    <w:name w:val="Стиль131"/>
    <w:rsid w:val="009C1547"/>
  </w:style>
  <w:style w:type="numbering" w:customStyle="1" w:styleId="11111">
    <w:name w:val="Нет списка1111"/>
    <w:next w:val="a2"/>
    <w:uiPriority w:val="99"/>
    <w:semiHidden/>
    <w:unhideWhenUsed/>
    <w:rsid w:val="009C1547"/>
  </w:style>
  <w:style w:type="numbering" w:customStyle="1" w:styleId="21310">
    <w:name w:val="Стиль2131"/>
    <w:basedOn w:val="a2"/>
    <w:rsid w:val="009C1547"/>
  </w:style>
  <w:style w:type="numbering" w:customStyle="1" w:styleId="11210">
    <w:name w:val="Стиль1121"/>
    <w:rsid w:val="009C1547"/>
  </w:style>
  <w:style w:type="numbering" w:customStyle="1" w:styleId="412">
    <w:name w:val="Нет списка41"/>
    <w:next w:val="a2"/>
    <w:uiPriority w:val="99"/>
    <w:semiHidden/>
    <w:unhideWhenUsed/>
    <w:rsid w:val="009C1547"/>
  </w:style>
  <w:style w:type="table" w:customStyle="1" w:styleId="21e">
    <w:name w:val="Сетка таблицы2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тиль таблицы12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
    <w:name w:val="Стиль241"/>
    <w:basedOn w:val="a2"/>
    <w:rsid w:val="009C1547"/>
  </w:style>
  <w:style w:type="numbering" w:customStyle="1" w:styleId="1410">
    <w:name w:val="Стиль141"/>
    <w:rsid w:val="009C1547"/>
  </w:style>
  <w:style w:type="numbering" w:customStyle="1" w:styleId="1215">
    <w:name w:val="Нет списка121"/>
    <w:next w:val="a2"/>
    <w:uiPriority w:val="99"/>
    <w:semiHidden/>
    <w:unhideWhenUsed/>
    <w:rsid w:val="009C1547"/>
  </w:style>
  <w:style w:type="numbering" w:customStyle="1" w:styleId="21410">
    <w:name w:val="Стиль2141"/>
    <w:basedOn w:val="a2"/>
    <w:rsid w:val="009C1547"/>
  </w:style>
  <w:style w:type="numbering" w:customStyle="1" w:styleId="11310">
    <w:name w:val="Стиль1131"/>
    <w:rsid w:val="009C1547"/>
  </w:style>
  <w:style w:type="numbering" w:customStyle="1" w:styleId="510">
    <w:name w:val="Нет списка51"/>
    <w:next w:val="a2"/>
    <w:uiPriority w:val="99"/>
    <w:semiHidden/>
    <w:unhideWhenUsed/>
    <w:rsid w:val="009C1547"/>
  </w:style>
  <w:style w:type="numbering" w:customStyle="1" w:styleId="610">
    <w:name w:val="Нет списка61"/>
    <w:next w:val="a2"/>
    <w:uiPriority w:val="99"/>
    <w:semiHidden/>
    <w:unhideWhenUsed/>
    <w:rsid w:val="009C1547"/>
  </w:style>
  <w:style w:type="table" w:customStyle="1" w:styleId="315">
    <w:name w:val="Сетка таблицы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тиль таблицы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
    <w:name w:val="Стиль251"/>
    <w:basedOn w:val="a2"/>
    <w:rsid w:val="009C1547"/>
  </w:style>
  <w:style w:type="numbering" w:customStyle="1" w:styleId="1510">
    <w:name w:val="Стиль151"/>
    <w:rsid w:val="009C1547"/>
  </w:style>
  <w:style w:type="numbering" w:customStyle="1" w:styleId="2610">
    <w:name w:val="Стиль261"/>
    <w:basedOn w:val="a2"/>
    <w:rsid w:val="009C1547"/>
  </w:style>
  <w:style w:type="numbering" w:customStyle="1" w:styleId="1610">
    <w:name w:val="Стиль161"/>
    <w:rsid w:val="009C1547"/>
  </w:style>
  <w:style w:type="numbering" w:customStyle="1" w:styleId="710">
    <w:name w:val="Нет списка71"/>
    <w:next w:val="a2"/>
    <w:uiPriority w:val="99"/>
    <w:semiHidden/>
    <w:unhideWhenUsed/>
    <w:rsid w:val="009C1547"/>
  </w:style>
  <w:style w:type="table" w:customStyle="1" w:styleId="413">
    <w:name w:val="Сетка таблицы4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тиль таблицы14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
    <w:name w:val="Стиль271"/>
    <w:basedOn w:val="a2"/>
    <w:rsid w:val="009C1547"/>
  </w:style>
  <w:style w:type="numbering" w:customStyle="1" w:styleId="1710">
    <w:name w:val="Стиль171"/>
    <w:rsid w:val="009C1547"/>
  </w:style>
  <w:style w:type="numbering" w:customStyle="1" w:styleId="1312">
    <w:name w:val="Нет списка131"/>
    <w:next w:val="a2"/>
    <w:uiPriority w:val="99"/>
    <w:semiHidden/>
    <w:unhideWhenUsed/>
    <w:rsid w:val="009C1547"/>
  </w:style>
  <w:style w:type="numbering" w:customStyle="1" w:styleId="21510">
    <w:name w:val="Стиль2151"/>
    <w:basedOn w:val="a2"/>
    <w:rsid w:val="009C1547"/>
  </w:style>
  <w:style w:type="numbering" w:customStyle="1" w:styleId="11410">
    <w:name w:val="Стиль1141"/>
    <w:rsid w:val="009C1547"/>
  </w:style>
  <w:style w:type="numbering" w:customStyle="1" w:styleId="810">
    <w:name w:val="Нет списка81"/>
    <w:next w:val="a2"/>
    <w:uiPriority w:val="99"/>
    <w:semiHidden/>
    <w:unhideWhenUsed/>
    <w:rsid w:val="009C1547"/>
  </w:style>
  <w:style w:type="table" w:customStyle="1" w:styleId="511">
    <w:name w:val="Сетка таблицы5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тиль таблицы15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
    <w:name w:val="Стиль281"/>
    <w:basedOn w:val="a2"/>
    <w:rsid w:val="009C1547"/>
  </w:style>
  <w:style w:type="numbering" w:customStyle="1" w:styleId="1810">
    <w:name w:val="Стиль181"/>
    <w:rsid w:val="009C1547"/>
  </w:style>
  <w:style w:type="numbering" w:customStyle="1" w:styleId="1412">
    <w:name w:val="Нет списка141"/>
    <w:next w:val="a2"/>
    <w:uiPriority w:val="99"/>
    <w:semiHidden/>
    <w:unhideWhenUsed/>
    <w:rsid w:val="009C1547"/>
  </w:style>
  <w:style w:type="numbering" w:customStyle="1" w:styleId="21610">
    <w:name w:val="Стиль2161"/>
    <w:basedOn w:val="a2"/>
    <w:rsid w:val="009C1547"/>
  </w:style>
  <w:style w:type="numbering" w:customStyle="1" w:styleId="11510">
    <w:name w:val="Стиль1151"/>
    <w:rsid w:val="009C1547"/>
  </w:style>
  <w:style w:type="numbering" w:customStyle="1" w:styleId="910">
    <w:name w:val="Нет списка91"/>
    <w:next w:val="a2"/>
    <w:semiHidden/>
    <w:rsid w:val="009C1547"/>
  </w:style>
  <w:style w:type="table" w:customStyle="1" w:styleId="611">
    <w:name w:val="Сетка таблицы6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тиль таблицы16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
    <w:name w:val="Стиль291"/>
    <w:basedOn w:val="a2"/>
    <w:rsid w:val="009C1547"/>
  </w:style>
  <w:style w:type="numbering" w:customStyle="1" w:styleId="1910">
    <w:name w:val="Стиль191"/>
    <w:rsid w:val="009C1547"/>
  </w:style>
  <w:style w:type="numbering" w:customStyle="1" w:styleId="3110">
    <w:name w:val="Стиль311"/>
    <w:uiPriority w:val="99"/>
    <w:rsid w:val="009C1547"/>
  </w:style>
  <w:style w:type="numbering" w:customStyle="1" w:styleId="21710">
    <w:name w:val="Стиль2171"/>
    <w:basedOn w:val="a2"/>
    <w:rsid w:val="009C1547"/>
  </w:style>
  <w:style w:type="numbering" w:customStyle="1" w:styleId="11610">
    <w:name w:val="Стиль1161"/>
    <w:rsid w:val="009C1547"/>
  </w:style>
  <w:style w:type="numbering" w:customStyle="1" w:styleId="1010">
    <w:name w:val="Нет списка101"/>
    <w:next w:val="a2"/>
    <w:uiPriority w:val="99"/>
    <w:semiHidden/>
    <w:unhideWhenUsed/>
    <w:rsid w:val="009C1547"/>
  </w:style>
  <w:style w:type="table" w:customStyle="1" w:styleId="711">
    <w:name w:val="Сетка таблицы7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тиль таблицы17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
    <w:name w:val="Стиль2101"/>
    <w:basedOn w:val="a2"/>
    <w:rsid w:val="009C1547"/>
  </w:style>
  <w:style w:type="numbering" w:customStyle="1" w:styleId="11010">
    <w:name w:val="Стиль1101"/>
    <w:rsid w:val="009C1547"/>
  </w:style>
  <w:style w:type="numbering" w:customStyle="1" w:styleId="1512">
    <w:name w:val="Нет списка151"/>
    <w:next w:val="a2"/>
    <w:uiPriority w:val="99"/>
    <w:semiHidden/>
    <w:unhideWhenUsed/>
    <w:rsid w:val="009C1547"/>
  </w:style>
  <w:style w:type="numbering" w:customStyle="1" w:styleId="3210">
    <w:name w:val="Стиль321"/>
    <w:uiPriority w:val="99"/>
    <w:rsid w:val="009C1547"/>
  </w:style>
  <w:style w:type="numbering" w:customStyle="1" w:styleId="2181">
    <w:name w:val="Стиль2181"/>
    <w:basedOn w:val="a2"/>
    <w:rsid w:val="009C1547"/>
  </w:style>
  <w:style w:type="numbering" w:customStyle="1" w:styleId="11710">
    <w:name w:val="Стиль1171"/>
    <w:rsid w:val="009C1547"/>
  </w:style>
  <w:style w:type="numbering" w:customStyle="1" w:styleId="1612">
    <w:name w:val="Нет списка161"/>
    <w:next w:val="a2"/>
    <w:uiPriority w:val="99"/>
    <w:semiHidden/>
    <w:unhideWhenUsed/>
    <w:rsid w:val="009C1547"/>
  </w:style>
  <w:style w:type="table" w:customStyle="1" w:styleId="811">
    <w:name w:val="Сетка таблицы8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тиль таблицы18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
    <w:name w:val="Стиль2191"/>
    <w:basedOn w:val="a2"/>
    <w:rsid w:val="009C1547"/>
  </w:style>
  <w:style w:type="numbering" w:customStyle="1" w:styleId="11810">
    <w:name w:val="Стиль1181"/>
    <w:rsid w:val="009C1547"/>
  </w:style>
  <w:style w:type="numbering" w:customStyle="1" w:styleId="1712">
    <w:name w:val="Нет списка171"/>
    <w:next w:val="a2"/>
    <w:uiPriority w:val="99"/>
    <w:semiHidden/>
    <w:unhideWhenUsed/>
    <w:rsid w:val="009C1547"/>
  </w:style>
  <w:style w:type="numbering" w:customStyle="1" w:styleId="3310">
    <w:name w:val="Стиль331"/>
    <w:uiPriority w:val="99"/>
    <w:rsid w:val="009C1547"/>
  </w:style>
  <w:style w:type="numbering" w:customStyle="1" w:styleId="21101">
    <w:name w:val="Стиль21101"/>
    <w:basedOn w:val="a2"/>
    <w:rsid w:val="009C1547"/>
  </w:style>
  <w:style w:type="numbering" w:customStyle="1" w:styleId="11910">
    <w:name w:val="Стиль1191"/>
    <w:rsid w:val="009C1547"/>
  </w:style>
  <w:style w:type="numbering" w:customStyle="1" w:styleId="1812">
    <w:name w:val="Нет списка181"/>
    <w:next w:val="a2"/>
    <w:uiPriority w:val="99"/>
    <w:semiHidden/>
    <w:unhideWhenUsed/>
    <w:rsid w:val="009C1547"/>
  </w:style>
  <w:style w:type="table" w:customStyle="1" w:styleId="911">
    <w:name w:val="Сетка таблицы9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тиль таблицы19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
    <w:name w:val="Стиль2201"/>
    <w:basedOn w:val="a2"/>
    <w:rsid w:val="009C1547"/>
  </w:style>
  <w:style w:type="numbering" w:customStyle="1" w:styleId="12020">
    <w:name w:val="Стиль1202"/>
    <w:rsid w:val="009C1547"/>
  </w:style>
  <w:style w:type="numbering" w:customStyle="1" w:styleId="22110">
    <w:name w:val="Стиль2211"/>
    <w:basedOn w:val="a2"/>
    <w:rsid w:val="009C1547"/>
  </w:style>
  <w:style w:type="numbering" w:customStyle="1" w:styleId="12110">
    <w:name w:val="Стиль1211"/>
    <w:rsid w:val="009C1547"/>
  </w:style>
  <w:style w:type="numbering" w:customStyle="1" w:styleId="22210">
    <w:name w:val="Стиль2221"/>
    <w:basedOn w:val="a2"/>
    <w:rsid w:val="009C1547"/>
  </w:style>
  <w:style w:type="numbering" w:customStyle="1" w:styleId="12210">
    <w:name w:val="Стиль1221"/>
    <w:rsid w:val="009C1547"/>
  </w:style>
  <w:style w:type="numbering" w:customStyle="1" w:styleId="1912">
    <w:name w:val="Нет списка191"/>
    <w:next w:val="a2"/>
    <w:uiPriority w:val="99"/>
    <w:semiHidden/>
    <w:unhideWhenUsed/>
    <w:rsid w:val="009C1547"/>
  </w:style>
  <w:style w:type="table" w:customStyle="1" w:styleId="1011">
    <w:name w:val="Сетка таблицы10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тиль таблицы110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
    <w:name w:val="Стиль2231"/>
    <w:basedOn w:val="a2"/>
    <w:rsid w:val="009C1547"/>
  </w:style>
  <w:style w:type="numbering" w:customStyle="1" w:styleId="12310">
    <w:name w:val="Стиль1231"/>
    <w:rsid w:val="009C1547"/>
  </w:style>
  <w:style w:type="numbering" w:customStyle="1" w:styleId="2241">
    <w:name w:val="Стиль2241"/>
    <w:basedOn w:val="a2"/>
    <w:rsid w:val="009C1547"/>
  </w:style>
  <w:style w:type="numbering" w:customStyle="1" w:styleId="12410">
    <w:name w:val="Стиль1241"/>
    <w:rsid w:val="009C1547"/>
  </w:style>
  <w:style w:type="numbering" w:customStyle="1" w:styleId="2010">
    <w:name w:val="Нет списка201"/>
    <w:next w:val="a2"/>
    <w:uiPriority w:val="99"/>
    <w:semiHidden/>
    <w:unhideWhenUsed/>
    <w:rsid w:val="009C1547"/>
  </w:style>
  <w:style w:type="table" w:customStyle="1" w:styleId="111c">
    <w:name w:val="Сетка таблицы11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тиль таблицы111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
    <w:name w:val="Стиль2251"/>
    <w:basedOn w:val="a2"/>
    <w:rsid w:val="009C1547"/>
  </w:style>
  <w:style w:type="numbering" w:customStyle="1" w:styleId="1251">
    <w:name w:val="Стиль1251"/>
    <w:rsid w:val="009C1547"/>
  </w:style>
  <w:style w:type="table" w:customStyle="1" w:styleId="1216">
    <w:name w:val="Сетка таблицы12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тиль таблицы112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
    <w:name w:val="Стиль2261"/>
    <w:basedOn w:val="a2"/>
    <w:rsid w:val="009C1547"/>
  </w:style>
  <w:style w:type="numbering" w:customStyle="1" w:styleId="1261">
    <w:name w:val="Стиль1261"/>
    <w:rsid w:val="009C1547"/>
  </w:style>
  <w:style w:type="numbering" w:customStyle="1" w:styleId="3410">
    <w:name w:val="Стиль341"/>
    <w:uiPriority w:val="99"/>
    <w:rsid w:val="009C1547"/>
  </w:style>
  <w:style w:type="numbering" w:customStyle="1" w:styleId="21111">
    <w:name w:val="Стиль21111"/>
    <w:basedOn w:val="a2"/>
    <w:rsid w:val="009C1547"/>
  </w:style>
  <w:style w:type="numbering" w:customStyle="1" w:styleId="11101">
    <w:name w:val="Стиль11101"/>
    <w:rsid w:val="009C1547"/>
  </w:style>
  <w:style w:type="numbering" w:customStyle="1" w:styleId="2271">
    <w:name w:val="Стиль2271"/>
    <w:basedOn w:val="a2"/>
    <w:rsid w:val="009C1547"/>
  </w:style>
  <w:style w:type="numbering" w:customStyle="1" w:styleId="1271">
    <w:name w:val="Стиль1271"/>
    <w:rsid w:val="009C1547"/>
  </w:style>
  <w:style w:type="numbering" w:customStyle="1" w:styleId="111110">
    <w:name w:val="Стиль11111"/>
    <w:rsid w:val="009C1547"/>
  </w:style>
  <w:style w:type="numbering" w:customStyle="1" w:styleId="12011">
    <w:name w:val="Стиль12011"/>
    <w:rsid w:val="009C1547"/>
  </w:style>
  <w:style w:type="table" w:customStyle="1" w:styleId="1313">
    <w:name w:val="Сетка таблицы1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тиль таблицы1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
    <w:name w:val="Стиль2281"/>
    <w:basedOn w:val="a2"/>
    <w:rsid w:val="009C1547"/>
  </w:style>
  <w:style w:type="numbering" w:customStyle="1" w:styleId="1281">
    <w:name w:val="Стиль1281"/>
    <w:rsid w:val="009C1547"/>
  </w:style>
  <w:style w:type="numbering" w:customStyle="1" w:styleId="3510">
    <w:name w:val="Стиль351"/>
    <w:uiPriority w:val="99"/>
    <w:rsid w:val="009C1547"/>
  </w:style>
  <w:style w:type="numbering" w:customStyle="1" w:styleId="21121">
    <w:name w:val="Стиль21121"/>
    <w:basedOn w:val="a2"/>
    <w:rsid w:val="009C1547"/>
  </w:style>
  <w:style w:type="numbering" w:customStyle="1" w:styleId="11121">
    <w:name w:val="Стиль11121"/>
    <w:rsid w:val="009C1547"/>
  </w:style>
  <w:style w:type="numbering" w:customStyle="1" w:styleId="2291">
    <w:name w:val="Стиль2291"/>
    <w:basedOn w:val="a2"/>
    <w:rsid w:val="009C1547"/>
  </w:style>
  <w:style w:type="numbering" w:customStyle="1" w:styleId="1291">
    <w:name w:val="Стиль1291"/>
    <w:rsid w:val="009C1547"/>
  </w:style>
  <w:style w:type="character" w:customStyle="1" w:styleId="460">
    <w:name w:val="Знак сноски46"/>
    <w:rsid w:val="00516BDF"/>
    <w:rPr>
      <w:vertAlign w:val="superscript"/>
    </w:rPr>
  </w:style>
  <w:style w:type="paragraph" w:customStyle="1" w:styleId="246">
    <w:name w:val="Основной текст с отступом 246"/>
    <w:basedOn w:val="a"/>
    <w:rsid w:val="00516BDF"/>
    <w:pPr>
      <w:spacing w:before="120" w:line="240" w:lineRule="auto"/>
      <w:ind w:firstLine="720"/>
    </w:pPr>
    <w:rPr>
      <w:rFonts w:ascii="Times New Roman" w:hAnsi="Times New Roman"/>
      <w:sz w:val="24"/>
    </w:rPr>
  </w:style>
  <w:style w:type="table" w:customStyle="1" w:styleId="17a">
    <w:name w:val="Сетка таблицы17"/>
    <w:basedOn w:val="a1"/>
    <w:next w:val="affff"/>
    <w:rsid w:val="00516BD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5">
    <w:name w:val="Стиль таблицы116"/>
    <w:basedOn w:val="affff"/>
    <w:rsid w:val="00516BD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0">
    <w:name w:val="Стиль232"/>
    <w:basedOn w:val="a2"/>
    <w:rsid w:val="00516BDF"/>
  </w:style>
  <w:style w:type="numbering" w:customStyle="1" w:styleId="1320">
    <w:name w:val="Стиль132"/>
    <w:rsid w:val="00516BDF"/>
  </w:style>
  <w:style w:type="character" w:customStyle="1" w:styleId="1fffffffffffe">
    <w:name w:val="Знак Знак Знак Зна Знак Знак Знак Знак 1"/>
    <w:rsid w:val="00516BDF"/>
    <w:rPr>
      <w:rFonts w:ascii="Arial" w:hAnsi="Arial"/>
      <w:lang w:val="ru-RU" w:eastAsia="ru-RU" w:bidi="ar-SA"/>
    </w:rPr>
  </w:style>
  <w:style w:type="paragraph" w:customStyle="1" w:styleId="1ffffffffffff">
    <w:name w:val="Знак Знак Знак1 Знак Знак Знак"/>
    <w:basedOn w:val="a"/>
    <w:rsid w:val="00516BD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0">
    <w:name w:val="Знак Знак Знак Знак Знак Знак Знак Знак Знак Знак Знак Знак Знак Знак Знак Знак Знак Знак 1"/>
    <w:rsid w:val="00516BDF"/>
    <w:rPr>
      <w:rFonts w:ascii="Arial" w:hAnsi="Arial"/>
      <w:lang w:val="ru-RU" w:eastAsia="ru-RU" w:bidi="ar-SA"/>
    </w:rPr>
  </w:style>
  <w:style w:type="character" w:customStyle="1" w:styleId="affffffff9">
    <w:name w:val="Знак Знак Знак Знак Знак Знак Знак Знак Знак Знак Знак Знак Знак Знак Знак Знак Знак Знак"/>
    <w:rsid w:val="00516BDF"/>
    <w:rPr>
      <w:rFonts w:ascii="Arial" w:hAnsi="Arial"/>
      <w:lang w:val="ru-RU" w:eastAsia="ru-RU" w:bidi="ar-SA"/>
    </w:rPr>
  </w:style>
  <w:style w:type="numbering" w:customStyle="1" w:styleId="371">
    <w:name w:val="Стиль37"/>
    <w:uiPriority w:val="99"/>
    <w:rsid w:val="00516BDF"/>
  </w:style>
  <w:style w:type="numbering" w:customStyle="1" w:styleId="2115">
    <w:name w:val="Стиль2115"/>
    <w:basedOn w:val="a2"/>
    <w:rsid w:val="00516BDF"/>
  </w:style>
  <w:style w:type="numbering" w:customStyle="1" w:styleId="11150">
    <w:name w:val="Стиль1115"/>
    <w:rsid w:val="00516BDF"/>
  </w:style>
  <w:style w:type="numbering" w:customStyle="1" w:styleId="2331">
    <w:name w:val="Стиль233"/>
    <w:basedOn w:val="a2"/>
    <w:rsid w:val="00FD79E4"/>
  </w:style>
  <w:style w:type="numbering" w:customStyle="1" w:styleId="1330">
    <w:name w:val="Стиль133"/>
    <w:rsid w:val="00FD79E4"/>
  </w:style>
  <w:style w:type="character" w:customStyle="1" w:styleId="470">
    <w:name w:val="Знак сноски47"/>
    <w:rsid w:val="00BA601C"/>
    <w:rPr>
      <w:vertAlign w:val="superscript"/>
    </w:rPr>
  </w:style>
  <w:style w:type="paragraph" w:customStyle="1" w:styleId="247">
    <w:name w:val="Основной текст с отступом 247"/>
    <w:basedOn w:val="a"/>
    <w:rsid w:val="00BA601C"/>
    <w:pPr>
      <w:spacing w:before="120" w:line="240" w:lineRule="auto"/>
      <w:ind w:firstLine="720"/>
    </w:pPr>
    <w:rPr>
      <w:rFonts w:ascii="Times New Roman" w:hAnsi="Times New Roman"/>
      <w:sz w:val="24"/>
    </w:rPr>
  </w:style>
  <w:style w:type="table" w:customStyle="1" w:styleId="18a">
    <w:name w:val="Сетка таблицы18"/>
    <w:basedOn w:val="a1"/>
    <w:next w:val="affff"/>
    <w:rsid w:val="00BA601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5">
    <w:name w:val="Стиль таблицы117"/>
    <w:basedOn w:val="affff"/>
    <w:rsid w:val="00BA601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
    <w:name w:val="Стиль234"/>
    <w:basedOn w:val="a2"/>
    <w:rsid w:val="00BA601C"/>
  </w:style>
  <w:style w:type="numbering" w:customStyle="1" w:styleId="1340">
    <w:name w:val="Стиль134"/>
    <w:rsid w:val="00BA601C"/>
  </w:style>
  <w:style w:type="character" w:customStyle="1" w:styleId="1ffffffffffff1">
    <w:name w:val="Знак Знак Знак Зна Знак Знак Знак Знак 1"/>
    <w:rsid w:val="00BA601C"/>
    <w:rPr>
      <w:rFonts w:ascii="Arial" w:hAnsi="Arial"/>
      <w:lang w:val="ru-RU" w:eastAsia="ru-RU" w:bidi="ar-SA"/>
    </w:rPr>
  </w:style>
  <w:style w:type="paragraph" w:customStyle="1" w:styleId="1ffffffffffff2">
    <w:name w:val="Знак Знак Знак1 Знак Знак Знак"/>
    <w:basedOn w:val="a"/>
    <w:rsid w:val="00BA60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3">
    <w:name w:val="Знак Знак Знак Знак Знак Знак Знак Знак Знак Знак Знак Знак Знак Знак Знак Знак Знак Знак 1"/>
    <w:rsid w:val="00BA601C"/>
    <w:rPr>
      <w:rFonts w:ascii="Arial" w:hAnsi="Arial"/>
      <w:lang w:val="ru-RU" w:eastAsia="ru-RU" w:bidi="ar-SA"/>
    </w:rPr>
  </w:style>
  <w:style w:type="character" w:customStyle="1" w:styleId="affffffffa">
    <w:name w:val="Знак Знак Знак Знак Знак Знак Знак Знак Знак Знак Знак Знак Знак Знак Знак Знак Знак Знак"/>
    <w:rsid w:val="00BA601C"/>
    <w:rPr>
      <w:rFonts w:ascii="Arial" w:hAnsi="Arial"/>
      <w:lang w:val="ru-RU" w:eastAsia="ru-RU" w:bidi="ar-SA"/>
    </w:rPr>
  </w:style>
  <w:style w:type="numbering" w:customStyle="1" w:styleId="381">
    <w:name w:val="Стиль38"/>
    <w:uiPriority w:val="99"/>
    <w:rsid w:val="00BA601C"/>
  </w:style>
  <w:style w:type="numbering" w:customStyle="1" w:styleId="2116">
    <w:name w:val="Стиль2116"/>
    <w:basedOn w:val="a2"/>
    <w:rsid w:val="00BA601C"/>
  </w:style>
  <w:style w:type="numbering" w:customStyle="1" w:styleId="11160">
    <w:name w:val="Стиль1116"/>
    <w:rsid w:val="00BA601C"/>
  </w:style>
  <w:style w:type="table" w:customStyle="1" w:styleId="19a">
    <w:name w:val="Сетка таблицы19"/>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Нет списка23"/>
    <w:next w:val="a2"/>
    <w:uiPriority w:val="99"/>
    <w:semiHidden/>
    <w:unhideWhenUsed/>
    <w:rsid w:val="003027C2"/>
  </w:style>
  <w:style w:type="numbering" w:customStyle="1" w:styleId="1126">
    <w:name w:val="Нет списка112"/>
    <w:next w:val="a2"/>
    <w:uiPriority w:val="99"/>
    <w:semiHidden/>
    <w:unhideWhenUsed/>
    <w:rsid w:val="003027C2"/>
  </w:style>
  <w:style w:type="table" w:customStyle="1" w:styleId="204">
    <w:name w:val="Сетка таблицы2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4">
    <w:name w:val="Стиль таблицы118"/>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0">
    <w:name w:val="Стиль235"/>
    <w:basedOn w:val="a2"/>
    <w:rsid w:val="003027C2"/>
  </w:style>
  <w:style w:type="numbering" w:customStyle="1" w:styleId="1350">
    <w:name w:val="Стиль135"/>
    <w:rsid w:val="003027C2"/>
  </w:style>
  <w:style w:type="numbering" w:customStyle="1" w:styleId="1136">
    <w:name w:val="Нет списка113"/>
    <w:next w:val="a2"/>
    <w:uiPriority w:val="99"/>
    <w:semiHidden/>
    <w:unhideWhenUsed/>
    <w:rsid w:val="003027C2"/>
  </w:style>
  <w:style w:type="numbering" w:customStyle="1" w:styleId="391">
    <w:name w:val="Стиль39"/>
    <w:uiPriority w:val="99"/>
    <w:rsid w:val="003027C2"/>
  </w:style>
  <w:style w:type="numbering" w:customStyle="1" w:styleId="2117">
    <w:name w:val="Стиль2117"/>
    <w:basedOn w:val="a2"/>
    <w:rsid w:val="003027C2"/>
  </w:style>
  <w:style w:type="numbering" w:customStyle="1" w:styleId="11170">
    <w:name w:val="Стиль1117"/>
    <w:rsid w:val="003027C2"/>
  </w:style>
  <w:style w:type="numbering" w:customStyle="1" w:styleId="11180">
    <w:name w:val="Стиль1118"/>
    <w:rsid w:val="003027C2"/>
  </w:style>
  <w:style w:type="numbering" w:customStyle="1" w:styleId="2118">
    <w:name w:val="Стиль2118"/>
    <w:basedOn w:val="a2"/>
    <w:rsid w:val="003027C2"/>
  </w:style>
  <w:style w:type="numbering" w:customStyle="1" w:styleId="2122">
    <w:name w:val="Стиль2122"/>
    <w:basedOn w:val="a2"/>
    <w:rsid w:val="003027C2"/>
  </w:style>
  <w:style w:type="numbering" w:customStyle="1" w:styleId="2212">
    <w:name w:val="Стиль2212"/>
    <w:basedOn w:val="a2"/>
    <w:rsid w:val="003027C2"/>
  </w:style>
  <w:style w:type="numbering" w:customStyle="1" w:styleId="12120">
    <w:name w:val="Стиль1212"/>
    <w:rsid w:val="003027C2"/>
  </w:style>
  <w:style w:type="numbering" w:customStyle="1" w:styleId="248">
    <w:name w:val="Нет списка24"/>
    <w:next w:val="a2"/>
    <w:uiPriority w:val="99"/>
    <w:semiHidden/>
    <w:unhideWhenUsed/>
    <w:rsid w:val="003027C2"/>
  </w:style>
  <w:style w:type="numbering" w:customStyle="1" w:styleId="322">
    <w:name w:val="Нет списка32"/>
    <w:next w:val="a2"/>
    <w:uiPriority w:val="99"/>
    <w:semiHidden/>
    <w:unhideWhenUsed/>
    <w:rsid w:val="003027C2"/>
  </w:style>
  <w:style w:type="table" w:customStyle="1" w:styleId="1107">
    <w:name w:val="Сетка таблицы11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4">
    <w:name w:val="Стиль таблицы119"/>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0">
    <w:name w:val="Стиль236"/>
    <w:basedOn w:val="a2"/>
    <w:rsid w:val="003027C2"/>
  </w:style>
  <w:style w:type="numbering" w:customStyle="1" w:styleId="1360">
    <w:name w:val="Стиль136"/>
    <w:rsid w:val="003027C2"/>
  </w:style>
  <w:style w:type="numbering" w:customStyle="1" w:styleId="11122">
    <w:name w:val="Нет списка1112"/>
    <w:next w:val="a2"/>
    <w:uiPriority w:val="99"/>
    <w:semiHidden/>
    <w:unhideWhenUsed/>
    <w:rsid w:val="003027C2"/>
  </w:style>
  <w:style w:type="numbering" w:customStyle="1" w:styleId="2132">
    <w:name w:val="Стиль2132"/>
    <w:basedOn w:val="a2"/>
    <w:rsid w:val="003027C2"/>
  </w:style>
  <w:style w:type="numbering" w:customStyle="1" w:styleId="11220">
    <w:name w:val="Стиль1122"/>
    <w:rsid w:val="003027C2"/>
  </w:style>
  <w:style w:type="numbering" w:customStyle="1" w:styleId="421">
    <w:name w:val="Нет списка42"/>
    <w:next w:val="a2"/>
    <w:uiPriority w:val="99"/>
    <w:semiHidden/>
    <w:unhideWhenUsed/>
    <w:rsid w:val="003027C2"/>
  </w:style>
  <w:style w:type="table" w:customStyle="1" w:styleId="22e">
    <w:name w:val="Сетка таблицы2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тиль таблицы12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
    <w:name w:val="Стиль242"/>
    <w:basedOn w:val="a2"/>
    <w:rsid w:val="003027C2"/>
  </w:style>
  <w:style w:type="numbering" w:customStyle="1" w:styleId="1420">
    <w:name w:val="Стиль142"/>
    <w:rsid w:val="003027C2"/>
  </w:style>
  <w:style w:type="numbering" w:customStyle="1" w:styleId="1225">
    <w:name w:val="Нет списка122"/>
    <w:next w:val="a2"/>
    <w:uiPriority w:val="99"/>
    <w:semiHidden/>
    <w:unhideWhenUsed/>
    <w:rsid w:val="003027C2"/>
  </w:style>
  <w:style w:type="numbering" w:customStyle="1" w:styleId="2142">
    <w:name w:val="Стиль2142"/>
    <w:basedOn w:val="a2"/>
    <w:rsid w:val="003027C2"/>
  </w:style>
  <w:style w:type="numbering" w:customStyle="1" w:styleId="11320">
    <w:name w:val="Стиль1132"/>
    <w:rsid w:val="003027C2"/>
  </w:style>
  <w:style w:type="numbering" w:customStyle="1" w:styleId="520">
    <w:name w:val="Нет списка52"/>
    <w:next w:val="a2"/>
    <w:uiPriority w:val="99"/>
    <w:semiHidden/>
    <w:unhideWhenUsed/>
    <w:rsid w:val="003027C2"/>
  </w:style>
  <w:style w:type="numbering" w:customStyle="1" w:styleId="620">
    <w:name w:val="Нет списка62"/>
    <w:next w:val="a2"/>
    <w:uiPriority w:val="99"/>
    <w:semiHidden/>
    <w:unhideWhenUsed/>
    <w:rsid w:val="003027C2"/>
  </w:style>
  <w:style w:type="table" w:customStyle="1" w:styleId="323">
    <w:name w:val="Сетка таблицы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тиль таблицы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0">
    <w:name w:val="Стиль252"/>
    <w:basedOn w:val="a2"/>
    <w:rsid w:val="003027C2"/>
  </w:style>
  <w:style w:type="numbering" w:customStyle="1" w:styleId="1520">
    <w:name w:val="Стиль152"/>
    <w:rsid w:val="003027C2"/>
  </w:style>
  <w:style w:type="numbering" w:customStyle="1" w:styleId="2620">
    <w:name w:val="Стиль262"/>
    <w:basedOn w:val="a2"/>
    <w:rsid w:val="003027C2"/>
  </w:style>
  <w:style w:type="numbering" w:customStyle="1" w:styleId="1620">
    <w:name w:val="Стиль162"/>
    <w:rsid w:val="003027C2"/>
  </w:style>
  <w:style w:type="numbering" w:customStyle="1" w:styleId="720">
    <w:name w:val="Нет списка72"/>
    <w:next w:val="a2"/>
    <w:uiPriority w:val="99"/>
    <w:semiHidden/>
    <w:unhideWhenUsed/>
    <w:rsid w:val="003027C2"/>
  </w:style>
  <w:style w:type="table" w:customStyle="1" w:styleId="422">
    <w:name w:val="Сетка таблицы4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тиль таблицы14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0">
    <w:name w:val="Стиль272"/>
    <w:basedOn w:val="a2"/>
    <w:rsid w:val="003027C2"/>
  </w:style>
  <w:style w:type="numbering" w:customStyle="1" w:styleId="1720">
    <w:name w:val="Стиль172"/>
    <w:rsid w:val="003027C2"/>
  </w:style>
  <w:style w:type="numbering" w:customStyle="1" w:styleId="1322">
    <w:name w:val="Нет списка132"/>
    <w:next w:val="a2"/>
    <w:uiPriority w:val="99"/>
    <w:semiHidden/>
    <w:unhideWhenUsed/>
    <w:rsid w:val="003027C2"/>
  </w:style>
  <w:style w:type="numbering" w:customStyle="1" w:styleId="2152">
    <w:name w:val="Стиль2152"/>
    <w:basedOn w:val="a2"/>
    <w:rsid w:val="003027C2"/>
  </w:style>
  <w:style w:type="numbering" w:customStyle="1" w:styleId="11420">
    <w:name w:val="Стиль1142"/>
    <w:rsid w:val="003027C2"/>
  </w:style>
  <w:style w:type="numbering" w:customStyle="1" w:styleId="820">
    <w:name w:val="Нет списка82"/>
    <w:next w:val="a2"/>
    <w:uiPriority w:val="99"/>
    <w:semiHidden/>
    <w:unhideWhenUsed/>
    <w:rsid w:val="003027C2"/>
  </w:style>
  <w:style w:type="table" w:customStyle="1" w:styleId="521">
    <w:name w:val="Сетка таблицы5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тиль таблицы15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0">
    <w:name w:val="Стиль282"/>
    <w:basedOn w:val="a2"/>
    <w:rsid w:val="003027C2"/>
  </w:style>
  <w:style w:type="numbering" w:customStyle="1" w:styleId="1820">
    <w:name w:val="Стиль182"/>
    <w:rsid w:val="003027C2"/>
  </w:style>
  <w:style w:type="numbering" w:customStyle="1" w:styleId="1422">
    <w:name w:val="Нет списка142"/>
    <w:next w:val="a2"/>
    <w:uiPriority w:val="99"/>
    <w:semiHidden/>
    <w:unhideWhenUsed/>
    <w:rsid w:val="003027C2"/>
  </w:style>
  <w:style w:type="numbering" w:customStyle="1" w:styleId="2162">
    <w:name w:val="Стиль2162"/>
    <w:basedOn w:val="a2"/>
    <w:rsid w:val="003027C2"/>
  </w:style>
  <w:style w:type="numbering" w:customStyle="1" w:styleId="11520">
    <w:name w:val="Стиль1152"/>
    <w:rsid w:val="003027C2"/>
  </w:style>
  <w:style w:type="numbering" w:customStyle="1" w:styleId="920">
    <w:name w:val="Нет списка92"/>
    <w:next w:val="a2"/>
    <w:semiHidden/>
    <w:rsid w:val="003027C2"/>
  </w:style>
  <w:style w:type="table" w:customStyle="1" w:styleId="621">
    <w:name w:val="Сетка таблицы6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тиль таблицы16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0">
    <w:name w:val="Стиль292"/>
    <w:basedOn w:val="a2"/>
    <w:rsid w:val="003027C2"/>
  </w:style>
  <w:style w:type="numbering" w:customStyle="1" w:styleId="1920">
    <w:name w:val="Стиль192"/>
    <w:rsid w:val="003027C2"/>
  </w:style>
  <w:style w:type="numbering" w:customStyle="1" w:styleId="3120">
    <w:name w:val="Стиль312"/>
    <w:uiPriority w:val="99"/>
    <w:rsid w:val="003027C2"/>
  </w:style>
  <w:style w:type="numbering" w:customStyle="1" w:styleId="2172">
    <w:name w:val="Стиль2172"/>
    <w:basedOn w:val="a2"/>
    <w:rsid w:val="003027C2"/>
  </w:style>
  <w:style w:type="numbering" w:customStyle="1" w:styleId="11620">
    <w:name w:val="Стиль1162"/>
    <w:rsid w:val="003027C2"/>
  </w:style>
  <w:style w:type="numbering" w:customStyle="1" w:styleId="1020">
    <w:name w:val="Нет списка102"/>
    <w:next w:val="a2"/>
    <w:uiPriority w:val="99"/>
    <w:semiHidden/>
    <w:unhideWhenUsed/>
    <w:rsid w:val="003027C2"/>
  </w:style>
  <w:style w:type="table" w:customStyle="1" w:styleId="721">
    <w:name w:val="Сетка таблицы7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тиль таблицы17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
    <w:name w:val="Стиль2102"/>
    <w:basedOn w:val="a2"/>
    <w:rsid w:val="003027C2"/>
  </w:style>
  <w:style w:type="numbering" w:customStyle="1" w:styleId="11020">
    <w:name w:val="Стиль1102"/>
    <w:rsid w:val="003027C2"/>
  </w:style>
  <w:style w:type="numbering" w:customStyle="1" w:styleId="1522">
    <w:name w:val="Нет списка152"/>
    <w:next w:val="a2"/>
    <w:uiPriority w:val="99"/>
    <w:semiHidden/>
    <w:unhideWhenUsed/>
    <w:rsid w:val="003027C2"/>
  </w:style>
  <w:style w:type="numbering" w:customStyle="1" w:styleId="3220">
    <w:name w:val="Стиль322"/>
    <w:uiPriority w:val="99"/>
    <w:rsid w:val="003027C2"/>
  </w:style>
  <w:style w:type="numbering" w:customStyle="1" w:styleId="2182">
    <w:name w:val="Стиль2182"/>
    <w:basedOn w:val="a2"/>
    <w:rsid w:val="003027C2"/>
  </w:style>
  <w:style w:type="numbering" w:customStyle="1" w:styleId="11720">
    <w:name w:val="Стиль1172"/>
    <w:rsid w:val="003027C2"/>
  </w:style>
  <w:style w:type="numbering" w:customStyle="1" w:styleId="1622">
    <w:name w:val="Нет списка162"/>
    <w:next w:val="a2"/>
    <w:uiPriority w:val="99"/>
    <w:semiHidden/>
    <w:unhideWhenUsed/>
    <w:rsid w:val="003027C2"/>
  </w:style>
  <w:style w:type="table" w:customStyle="1" w:styleId="821">
    <w:name w:val="Сетка таблицы8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тиль таблицы18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
    <w:name w:val="Стиль2192"/>
    <w:basedOn w:val="a2"/>
    <w:rsid w:val="003027C2"/>
  </w:style>
  <w:style w:type="numbering" w:customStyle="1" w:styleId="11820">
    <w:name w:val="Стиль1182"/>
    <w:rsid w:val="003027C2"/>
  </w:style>
  <w:style w:type="numbering" w:customStyle="1" w:styleId="1722">
    <w:name w:val="Нет списка172"/>
    <w:next w:val="a2"/>
    <w:uiPriority w:val="99"/>
    <w:semiHidden/>
    <w:unhideWhenUsed/>
    <w:rsid w:val="003027C2"/>
  </w:style>
  <w:style w:type="numbering" w:customStyle="1" w:styleId="332">
    <w:name w:val="Стиль332"/>
    <w:uiPriority w:val="99"/>
    <w:rsid w:val="003027C2"/>
  </w:style>
  <w:style w:type="numbering" w:customStyle="1" w:styleId="21102">
    <w:name w:val="Стиль21102"/>
    <w:basedOn w:val="a2"/>
    <w:rsid w:val="003027C2"/>
  </w:style>
  <w:style w:type="numbering" w:customStyle="1" w:styleId="11920">
    <w:name w:val="Стиль1192"/>
    <w:rsid w:val="003027C2"/>
  </w:style>
  <w:style w:type="numbering" w:customStyle="1" w:styleId="1822">
    <w:name w:val="Нет списка182"/>
    <w:next w:val="a2"/>
    <w:uiPriority w:val="99"/>
    <w:semiHidden/>
    <w:unhideWhenUsed/>
    <w:rsid w:val="003027C2"/>
  </w:style>
  <w:style w:type="table" w:customStyle="1" w:styleId="921">
    <w:name w:val="Сетка таблицы9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тиль таблицы19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
    <w:name w:val="Стиль2202"/>
    <w:basedOn w:val="a2"/>
    <w:rsid w:val="003027C2"/>
  </w:style>
  <w:style w:type="numbering" w:customStyle="1" w:styleId="12030">
    <w:name w:val="Стиль1203"/>
    <w:rsid w:val="003027C2"/>
  </w:style>
  <w:style w:type="numbering" w:customStyle="1" w:styleId="2213">
    <w:name w:val="Стиль2213"/>
    <w:basedOn w:val="a2"/>
    <w:rsid w:val="003027C2"/>
  </w:style>
  <w:style w:type="numbering" w:customStyle="1" w:styleId="12130">
    <w:name w:val="Стиль1213"/>
    <w:rsid w:val="003027C2"/>
  </w:style>
  <w:style w:type="numbering" w:customStyle="1" w:styleId="2222">
    <w:name w:val="Стиль2222"/>
    <w:basedOn w:val="a2"/>
    <w:rsid w:val="003027C2"/>
  </w:style>
  <w:style w:type="numbering" w:customStyle="1" w:styleId="12220">
    <w:name w:val="Стиль1222"/>
    <w:rsid w:val="003027C2"/>
  </w:style>
  <w:style w:type="numbering" w:customStyle="1" w:styleId="1922">
    <w:name w:val="Нет списка192"/>
    <w:next w:val="a2"/>
    <w:uiPriority w:val="99"/>
    <w:semiHidden/>
    <w:unhideWhenUsed/>
    <w:rsid w:val="003027C2"/>
  </w:style>
  <w:style w:type="table" w:customStyle="1" w:styleId="1021">
    <w:name w:val="Сетка таблицы10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тиль таблицы110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
    <w:name w:val="Стиль2232"/>
    <w:basedOn w:val="a2"/>
    <w:rsid w:val="003027C2"/>
  </w:style>
  <w:style w:type="numbering" w:customStyle="1" w:styleId="12320">
    <w:name w:val="Стиль1232"/>
    <w:rsid w:val="003027C2"/>
  </w:style>
  <w:style w:type="numbering" w:customStyle="1" w:styleId="2242">
    <w:name w:val="Стиль2242"/>
    <w:basedOn w:val="a2"/>
    <w:rsid w:val="003027C2"/>
  </w:style>
  <w:style w:type="numbering" w:customStyle="1" w:styleId="12420">
    <w:name w:val="Стиль1242"/>
    <w:rsid w:val="003027C2"/>
  </w:style>
  <w:style w:type="numbering" w:customStyle="1" w:styleId="2020">
    <w:name w:val="Нет списка202"/>
    <w:next w:val="a2"/>
    <w:uiPriority w:val="99"/>
    <w:semiHidden/>
    <w:unhideWhenUsed/>
    <w:rsid w:val="003027C2"/>
  </w:style>
  <w:style w:type="table" w:customStyle="1" w:styleId="1127">
    <w:name w:val="Сетка таблицы11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тиль таблицы111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
    <w:name w:val="Стиль2252"/>
    <w:basedOn w:val="a2"/>
    <w:rsid w:val="003027C2"/>
  </w:style>
  <w:style w:type="numbering" w:customStyle="1" w:styleId="1252">
    <w:name w:val="Стиль1252"/>
    <w:rsid w:val="003027C2"/>
  </w:style>
  <w:style w:type="table" w:customStyle="1" w:styleId="1226">
    <w:name w:val="Сетка таблицы12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тиль таблицы112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
    <w:name w:val="Стиль2262"/>
    <w:basedOn w:val="a2"/>
    <w:rsid w:val="003027C2"/>
  </w:style>
  <w:style w:type="numbering" w:customStyle="1" w:styleId="1262">
    <w:name w:val="Стиль1262"/>
    <w:rsid w:val="003027C2"/>
  </w:style>
  <w:style w:type="numbering" w:customStyle="1" w:styleId="342">
    <w:name w:val="Стиль342"/>
    <w:uiPriority w:val="99"/>
    <w:rsid w:val="003027C2"/>
  </w:style>
  <w:style w:type="numbering" w:customStyle="1" w:styleId="21112">
    <w:name w:val="Стиль21112"/>
    <w:basedOn w:val="a2"/>
    <w:rsid w:val="003027C2"/>
  </w:style>
  <w:style w:type="numbering" w:customStyle="1" w:styleId="11102">
    <w:name w:val="Стиль11102"/>
    <w:rsid w:val="003027C2"/>
  </w:style>
  <w:style w:type="numbering" w:customStyle="1" w:styleId="2272">
    <w:name w:val="Стиль2272"/>
    <w:basedOn w:val="a2"/>
    <w:rsid w:val="003027C2"/>
  </w:style>
  <w:style w:type="numbering" w:customStyle="1" w:styleId="1272">
    <w:name w:val="Стиль1272"/>
    <w:rsid w:val="003027C2"/>
  </w:style>
  <w:style w:type="numbering" w:customStyle="1" w:styleId="111120">
    <w:name w:val="Стиль11112"/>
    <w:rsid w:val="003027C2"/>
  </w:style>
  <w:style w:type="numbering" w:customStyle="1" w:styleId="12012">
    <w:name w:val="Стиль12012"/>
    <w:rsid w:val="003027C2"/>
  </w:style>
  <w:style w:type="table" w:customStyle="1" w:styleId="1323">
    <w:name w:val="Сетка таблицы1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тиль таблицы1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
    <w:name w:val="Стиль2282"/>
    <w:basedOn w:val="a2"/>
    <w:rsid w:val="003027C2"/>
  </w:style>
  <w:style w:type="numbering" w:customStyle="1" w:styleId="1282">
    <w:name w:val="Стиль1282"/>
    <w:rsid w:val="003027C2"/>
  </w:style>
  <w:style w:type="numbering" w:customStyle="1" w:styleId="352">
    <w:name w:val="Стиль352"/>
    <w:uiPriority w:val="99"/>
    <w:rsid w:val="003027C2"/>
  </w:style>
  <w:style w:type="numbering" w:customStyle="1" w:styleId="21122">
    <w:name w:val="Стиль21122"/>
    <w:basedOn w:val="a2"/>
    <w:rsid w:val="003027C2"/>
  </w:style>
  <w:style w:type="numbering" w:customStyle="1" w:styleId="111220">
    <w:name w:val="Стиль11122"/>
    <w:rsid w:val="003027C2"/>
  </w:style>
  <w:style w:type="numbering" w:customStyle="1" w:styleId="2292">
    <w:name w:val="Стиль2292"/>
    <w:basedOn w:val="a2"/>
    <w:rsid w:val="003027C2"/>
  </w:style>
  <w:style w:type="numbering" w:customStyle="1" w:styleId="1292">
    <w:name w:val="Стиль1292"/>
    <w:rsid w:val="003027C2"/>
  </w:style>
  <w:style w:type="character" w:customStyle="1" w:styleId="480">
    <w:name w:val="Знак сноски48"/>
    <w:rsid w:val="009F102E"/>
    <w:rPr>
      <w:vertAlign w:val="superscript"/>
    </w:rPr>
  </w:style>
  <w:style w:type="paragraph" w:customStyle="1" w:styleId="2480">
    <w:name w:val="Основной текст с отступом 248"/>
    <w:basedOn w:val="a"/>
    <w:rsid w:val="009F102E"/>
    <w:pPr>
      <w:spacing w:before="120" w:line="240" w:lineRule="auto"/>
      <w:ind w:firstLine="720"/>
    </w:pPr>
    <w:rPr>
      <w:rFonts w:ascii="Times New Roman" w:hAnsi="Times New Roman"/>
      <w:sz w:val="24"/>
    </w:rPr>
  </w:style>
  <w:style w:type="table" w:customStyle="1" w:styleId="23c">
    <w:name w:val="Сетка таблицы23"/>
    <w:basedOn w:val="a1"/>
    <w:next w:val="affff"/>
    <w:rsid w:val="009F102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4">
    <w:name w:val="Стиль таблицы120"/>
    <w:basedOn w:val="affff"/>
    <w:rsid w:val="009F102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
    <w:name w:val="Стиль237"/>
    <w:basedOn w:val="a2"/>
    <w:rsid w:val="009F102E"/>
  </w:style>
  <w:style w:type="numbering" w:customStyle="1" w:styleId="1370">
    <w:name w:val="Стиль137"/>
    <w:rsid w:val="009F102E"/>
  </w:style>
  <w:style w:type="character" w:customStyle="1" w:styleId="1ffffffffffff4">
    <w:name w:val="Знак Знак Знак Зна Знак Знак Знак Знак 1"/>
    <w:rsid w:val="009F102E"/>
    <w:rPr>
      <w:rFonts w:ascii="Arial" w:hAnsi="Arial"/>
      <w:lang w:val="ru-RU" w:eastAsia="ru-RU" w:bidi="ar-SA"/>
    </w:rPr>
  </w:style>
  <w:style w:type="paragraph" w:customStyle="1" w:styleId="1ffffffffffff5">
    <w:name w:val="Знак Знак Знак1 Знак Знак Знак"/>
    <w:basedOn w:val="a"/>
    <w:rsid w:val="009F102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6">
    <w:name w:val="Знак Знак Знак Знак Знак Знак Знак Знак Знак Знак Знак Знак Знак Знак Знак Знак Знак Знак 1"/>
    <w:rsid w:val="009F102E"/>
    <w:rPr>
      <w:rFonts w:ascii="Arial" w:hAnsi="Arial"/>
      <w:lang w:val="ru-RU" w:eastAsia="ru-RU" w:bidi="ar-SA"/>
    </w:rPr>
  </w:style>
  <w:style w:type="character" w:customStyle="1" w:styleId="affffffffb">
    <w:name w:val="Знак Знак Знак Знак Знак Знак Знак Знак Знак Знак Знак Знак Знак Знак Знак Знак Знак Знак"/>
    <w:rsid w:val="009F102E"/>
    <w:rPr>
      <w:rFonts w:ascii="Arial" w:hAnsi="Arial"/>
      <w:lang w:val="ru-RU" w:eastAsia="ru-RU" w:bidi="ar-SA"/>
    </w:rPr>
  </w:style>
  <w:style w:type="numbering" w:customStyle="1" w:styleId="3100">
    <w:name w:val="Стиль310"/>
    <w:uiPriority w:val="99"/>
    <w:rsid w:val="009F102E"/>
  </w:style>
  <w:style w:type="numbering" w:customStyle="1" w:styleId="2119">
    <w:name w:val="Стиль2119"/>
    <w:basedOn w:val="a2"/>
    <w:rsid w:val="009F102E"/>
  </w:style>
  <w:style w:type="numbering" w:customStyle="1" w:styleId="11190">
    <w:name w:val="Стиль1119"/>
    <w:rsid w:val="009F102E"/>
  </w:style>
  <w:style w:type="numbering" w:customStyle="1" w:styleId="2214">
    <w:name w:val="Стиль2214"/>
    <w:basedOn w:val="a2"/>
    <w:rsid w:val="00DF7CCB"/>
  </w:style>
  <w:style w:type="numbering" w:customStyle="1" w:styleId="2203">
    <w:name w:val="Стиль2203"/>
    <w:basedOn w:val="a2"/>
    <w:rsid w:val="00DF7CCB"/>
  </w:style>
  <w:style w:type="numbering" w:customStyle="1" w:styleId="343">
    <w:name w:val="Стиль343"/>
    <w:uiPriority w:val="99"/>
    <w:rsid w:val="00DF7CCB"/>
  </w:style>
  <w:style w:type="numbering" w:customStyle="1" w:styleId="21113">
    <w:name w:val="Стиль21113"/>
    <w:basedOn w:val="a2"/>
    <w:rsid w:val="00DF7CCB"/>
  </w:style>
  <w:style w:type="numbering" w:customStyle="1" w:styleId="11103">
    <w:name w:val="Стиль11103"/>
    <w:rsid w:val="00DF7CCB"/>
  </w:style>
  <w:style w:type="table" w:customStyle="1" w:styleId="249">
    <w:name w:val="Сетка таблицы24"/>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2"/>
    <w:uiPriority w:val="99"/>
    <w:semiHidden/>
    <w:unhideWhenUsed/>
    <w:rsid w:val="00DB5AD5"/>
  </w:style>
  <w:style w:type="numbering" w:customStyle="1" w:styleId="1146">
    <w:name w:val="Нет списка114"/>
    <w:next w:val="a2"/>
    <w:uiPriority w:val="99"/>
    <w:semiHidden/>
    <w:unhideWhenUsed/>
    <w:rsid w:val="00DB5AD5"/>
  </w:style>
  <w:style w:type="table" w:customStyle="1" w:styleId="255">
    <w:name w:val="Сетка таблицы25"/>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тиль таблицы12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0">
    <w:name w:val="Стиль238"/>
    <w:basedOn w:val="a2"/>
    <w:rsid w:val="00DB5AD5"/>
  </w:style>
  <w:style w:type="numbering" w:customStyle="1" w:styleId="1380">
    <w:name w:val="Стиль138"/>
    <w:rsid w:val="00DB5AD5"/>
  </w:style>
  <w:style w:type="numbering" w:customStyle="1" w:styleId="1156">
    <w:name w:val="Нет списка115"/>
    <w:next w:val="a2"/>
    <w:uiPriority w:val="99"/>
    <w:semiHidden/>
    <w:unhideWhenUsed/>
    <w:rsid w:val="00DB5AD5"/>
  </w:style>
  <w:style w:type="numbering" w:customStyle="1" w:styleId="3130">
    <w:name w:val="Стиль313"/>
    <w:uiPriority w:val="99"/>
    <w:rsid w:val="00DB5AD5"/>
  </w:style>
  <w:style w:type="numbering" w:customStyle="1" w:styleId="21200">
    <w:name w:val="Стиль2120"/>
    <w:basedOn w:val="a2"/>
    <w:rsid w:val="00DB5AD5"/>
  </w:style>
  <w:style w:type="numbering" w:customStyle="1" w:styleId="11200">
    <w:name w:val="Стиль1120"/>
    <w:rsid w:val="00DB5AD5"/>
  </w:style>
  <w:style w:type="numbering" w:customStyle="1" w:styleId="111100">
    <w:name w:val="Стиль11110"/>
    <w:rsid w:val="00DB5AD5"/>
  </w:style>
  <w:style w:type="numbering" w:customStyle="1" w:styleId="211100">
    <w:name w:val="Стиль21110"/>
    <w:basedOn w:val="a2"/>
    <w:rsid w:val="00DB5AD5"/>
  </w:style>
  <w:style w:type="numbering" w:customStyle="1" w:styleId="2123">
    <w:name w:val="Стиль2123"/>
    <w:basedOn w:val="a2"/>
    <w:rsid w:val="00DB5AD5"/>
  </w:style>
  <w:style w:type="numbering" w:customStyle="1" w:styleId="2215">
    <w:name w:val="Стиль2215"/>
    <w:basedOn w:val="a2"/>
    <w:rsid w:val="00DB5AD5"/>
  </w:style>
  <w:style w:type="numbering" w:customStyle="1" w:styleId="12140">
    <w:name w:val="Стиль1214"/>
    <w:rsid w:val="00DB5AD5"/>
  </w:style>
  <w:style w:type="numbering" w:customStyle="1" w:styleId="264">
    <w:name w:val="Нет списка26"/>
    <w:next w:val="a2"/>
    <w:uiPriority w:val="99"/>
    <w:semiHidden/>
    <w:unhideWhenUsed/>
    <w:rsid w:val="00DB5AD5"/>
  </w:style>
  <w:style w:type="numbering" w:customStyle="1" w:styleId="333">
    <w:name w:val="Нет списка33"/>
    <w:next w:val="a2"/>
    <w:uiPriority w:val="99"/>
    <w:semiHidden/>
    <w:unhideWhenUsed/>
    <w:rsid w:val="00DB5AD5"/>
  </w:style>
  <w:style w:type="table" w:customStyle="1" w:styleId="1137">
    <w:name w:val="Сетка таблицы11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4">
    <w:name w:val="Стиль таблицы1110"/>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0">
    <w:name w:val="Стиль239"/>
    <w:basedOn w:val="a2"/>
    <w:rsid w:val="00DB5AD5"/>
  </w:style>
  <w:style w:type="numbering" w:customStyle="1" w:styleId="1390">
    <w:name w:val="Стиль139"/>
    <w:rsid w:val="00DB5AD5"/>
  </w:style>
  <w:style w:type="numbering" w:customStyle="1" w:styleId="11131">
    <w:name w:val="Нет списка1113"/>
    <w:next w:val="a2"/>
    <w:uiPriority w:val="99"/>
    <w:semiHidden/>
    <w:unhideWhenUsed/>
    <w:rsid w:val="00DB5AD5"/>
  </w:style>
  <w:style w:type="numbering" w:customStyle="1" w:styleId="2133">
    <w:name w:val="Стиль2133"/>
    <w:basedOn w:val="a2"/>
    <w:rsid w:val="00DB5AD5"/>
  </w:style>
  <w:style w:type="numbering" w:customStyle="1" w:styleId="11230">
    <w:name w:val="Стиль1123"/>
    <w:rsid w:val="00DB5AD5"/>
  </w:style>
  <w:style w:type="numbering" w:customStyle="1" w:styleId="431">
    <w:name w:val="Нет списка43"/>
    <w:next w:val="a2"/>
    <w:uiPriority w:val="99"/>
    <w:semiHidden/>
    <w:unhideWhenUsed/>
    <w:rsid w:val="00DB5AD5"/>
  </w:style>
  <w:style w:type="table" w:customStyle="1" w:styleId="265">
    <w:name w:val="Сетка таблицы26"/>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тиль таблицы124"/>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
    <w:name w:val="Стиль243"/>
    <w:basedOn w:val="a2"/>
    <w:rsid w:val="00DB5AD5"/>
  </w:style>
  <w:style w:type="numbering" w:customStyle="1" w:styleId="1430">
    <w:name w:val="Стиль143"/>
    <w:rsid w:val="00DB5AD5"/>
  </w:style>
  <w:style w:type="numbering" w:customStyle="1" w:styleId="1235">
    <w:name w:val="Нет списка123"/>
    <w:next w:val="a2"/>
    <w:uiPriority w:val="99"/>
    <w:semiHidden/>
    <w:unhideWhenUsed/>
    <w:rsid w:val="00DB5AD5"/>
  </w:style>
  <w:style w:type="numbering" w:customStyle="1" w:styleId="2143">
    <w:name w:val="Стиль2143"/>
    <w:basedOn w:val="a2"/>
    <w:rsid w:val="00DB5AD5"/>
  </w:style>
  <w:style w:type="numbering" w:customStyle="1" w:styleId="11330">
    <w:name w:val="Стиль1133"/>
    <w:rsid w:val="00DB5AD5"/>
  </w:style>
  <w:style w:type="numbering" w:customStyle="1" w:styleId="530">
    <w:name w:val="Нет списка53"/>
    <w:next w:val="a2"/>
    <w:uiPriority w:val="99"/>
    <w:semiHidden/>
    <w:unhideWhenUsed/>
    <w:rsid w:val="00DB5AD5"/>
  </w:style>
  <w:style w:type="numbering" w:customStyle="1" w:styleId="630">
    <w:name w:val="Нет списка63"/>
    <w:next w:val="a2"/>
    <w:uiPriority w:val="99"/>
    <w:semiHidden/>
    <w:unhideWhenUsed/>
    <w:rsid w:val="00DB5AD5"/>
  </w:style>
  <w:style w:type="table" w:customStyle="1" w:styleId="334">
    <w:name w:val="Сетка таблицы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тиль таблицы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0">
    <w:name w:val="Стиль253"/>
    <w:basedOn w:val="a2"/>
    <w:rsid w:val="00DB5AD5"/>
  </w:style>
  <w:style w:type="numbering" w:customStyle="1" w:styleId="1530">
    <w:name w:val="Стиль153"/>
    <w:rsid w:val="00DB5AD5"/>
  </w:style>
  <w:style w:type="numbering" w:customStyle="1" w:styleId="2630">
    <w:name w:val="Стиль263"/>
    <w:basedOn w:val="a2"/>
    <w:rsid w:val="00DB5AD5"/>
  </w:style>
  <w:style w:type="numbering" w:customStyle="1" w:styleId="1630">
    <w:name w:val="Стиль163"/>
    <w:rsid w:val="00DB5AD5"/>
  </w:style>
  <w:style w:type="numbering" w:customStyle="1" w:styleId="730">
    <w:name w:val="Нет списка73"/>
    <w:next w:val="a2"/>
    <w:uiPriority w:val="99"/>
    <w:semiHidden/>
    <w:unhideWhenUsed/>
    <w:rsid w:val="00DB5AD5"/>
  </w:style>
  <w:style w:type="table" w:customStyle="1" w:styleId="432">
    <w:name w:val="Сетка таблицы4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тиль таблицы14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
    <w:name w:val="Стиль273"/>
    <w:basedOn w:val="a2"/>
    <w:rsid w:val="00DB5AD5"/>
  </w:style>
  <w:style w:type="numbering" w:customStyle="1" w:styleId="1730">
    <w:name w:val="Стиль173"/>
    <w:rsid w:val="00DB5AD5"/>
  </w:style>
  <w:style w:type="numbering" w:customStyle="1" w:styleId="1332">
    <w:name w:val="Нет списка133"/>
    <w:next w:val="a2"/>
    <w:uiPriority w:val="99"/>
    <w:semiHidden/>
    <w:unhideWhenUsed/>
    <w:rsid w:val="00DB5AD5"/>
  </w:style>
  <w:style w:type="numbering" w:customStyle="1" w:styleId="2153">
    <w:name w:val="Стиль2153"/>
    <w:basedOn w:val="a2"/>
    <w:rsid w:val="00DB5AD5"/>
  </w:style>
  <w:style w:type="numbering" w:customStyle="1" w:styleId="11430">
    <w:name w:val="Стиль1143"/>
    <w:rsid w:val="00DB5AD5"/>
  </w:style>
  <w:style w:type="numbering" w:customStyle="1" w:styleId="830">
    <w:name w:val="Нет списка83"/>
    <w:next w:val="a2"/>
    <w:uiPriority w:val="99"/>
    <w:semiHidden/>
    <w:unhideWhenUsed/>
    <w:rsid w:val="00DB5AD5"/>
  </w:style>
  <w:style w:type="table" w:customStyle="1" w:styleId="531">
    <w:name w:val="Сетка таблицы5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тиль таблицы15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
    <w:name w:val="Стиль283"/>
    <w:basedOn w:val="a2"/>
    <w:rsid w:val="00DB5AD5"/>
  </w:style>
  <w:style w:type="numbering" w:customStyle="1" w:styleId="1830">
    <w:name w:val="Стиль183"/>
    <w:rsid w:val="00DB5AD5"/>
  </w:style>
  <w:style w:type="numbering" w:customStyle="1" w:styleId="1432">
    <w:name w:val="Нет списка143"/>
    <w:next w:val="a2"/>
    <w:uiPriority w:val="99"/>
    <w:semiHidden/>
    <w:unhideWhenUsed/>
    <w:rsid w:val="00DB5AD5"/>
  </w:style>
  <w:style w:type="numbering" w:customStyle="1" w:styleId="2163">
    <w:name w:val="Стиль2163"/>
    <w:basedOn w:val="a2"/>
    <w:rsid w:val="00DB5AD5"/>
  </w:style>
  <w:style w:type="numbering" w:customStyle="1" w:styleId="11530">
    <w:name w:val="Стиль1153"/>
    <w:rsid w:val="00DB5AD5"/>
  </w:style>
  <w:style w:type="numbering" w:customStyle="1" w:styleId="930">
    <w:name w:val="Нет списка93"/>
    <w:next w:val="a2"/>
    <w:semiHidden/>
    <w:rsid w:val="00DB5AD5"/>
  </w:style>
  <w:style w:type="table" w:customStyle="1" w:styleId="631">
    <w:name w:val="Сетка таблицы6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тиль таблицы16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
    <w:name w:val="Стиль293"/>
    <w:basedOn w:val="a2"/>
    <w:rsid w:val="00DB5AD5"/>
  </w:style>
  <w:style w:type="numbering" w:customStyle="1" w:styleId="1930">
    <w:name w:val="Стиль193"/>
    <w:rsid w:val="00DB5AD5"/>
  </w:style>
  <w:style w:type="numbering" w:customStyle="1" w:styleId="3140">
    <w:name w:val="Стиль314"/>
    <w:uiPriority w:val="99"/>
    <w:rsid w:val="00DB5AD5"/>
  </w:style>
  <w:style w:type="numbering" w:customStyle="1" w:styleId="2173">
    <w:name w:val="Стиль2173"/>
    <w:basedOn w:val="a2"/>
    <w:rsid w:val="00DB5AD5"/>
  </w:style>
  <w:style w:type="numbering" w:customStyle="1" w:styleId="11630">
    <w:name w:val="Стиль1163"/>
    <w:rsid w:val="00DB5AD5"/>
  </w:style>
  <w:style w:type="numbering" w:customStyle="1" w:styleId="1030">
    <w:name w:val="Нет списка103"/>
    <w:next w:val="a2"/>
    <w:uiPriority w:val="99"/>
    <w:semiHidden/>
    <w:unhideWhenUsed/>
    <w:rsid w:val="00DB5AD5"/>
  </w:style>
  <w:style w:type="table" w:customStyle="1" w:styleId="731">
    <w:name w:val="Сетка таблицы7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тиль таблицы17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
    <w:name w:val="Стиль2103"/>
    <w:basedOn w:val="a2"/>
    <w:rsid w:val="00DB5AD5"/>
  </w:style>
  <w:style w:type="numbering" w:customStyle="1" w:styleId="11030">
    <w:name w:val="Стиль1103"/>
    <w:rsid w:val="00DB5AD5"/>
  </w:style>
  <w:style w:type="numbering" w:customStyle="1" w:styleId="1532">
    <w:name w:val="Нет списка153"/>
    <w:next w:val="a2"/>
    <w:uiPriority w:val="99"/>
    <w:semiHidden/>
    <w:unhideWhenUsed/>
    <w:rsid w:val="00DB5AD5"/>
  </w:style>
  <w:style w:type="numbering" w:customStyle="1" w:styleId="3230">
    <w:name w:val="Стиль323"/>
    <w:uiPriority w:val="99"/>
    <w:rsid w:val="00DB5AD5"/>
  </w:style>
  <w:style w:type="numbering" w:customStyle="1" w:styleId="2183">
    <w:name w:val="Стиль2183"/>
    <w:basedOn w:val="a2"/>
    <w:rsid w:val="00DB5AD5"/>
  </w:style>
  <w:style w:type="numbering" w:customStyle="1" w:styleId="11730">
    <w:name w:val="Стиль1173"/>
    <w:rsid w:val="00DB5AD5"/>
  </w:style>
  <w:style w:type="numbering" w:customStyle="1" w:styleId="1632">
    <w:name w:val="Нет списка163"/>
    <w:next w:val="a2"/>
    <w:uiPriority w:val="99"/>
    <w:semiHidden/>
    <w:unhideWhenUsed/>
    <w:rsid w:val="00DB5AD5"/>
  </w:style>
  <w:style w:type="table" w:customStyle="1" w:styleId="831">
    <w:name w:val="Сетка таблицы8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тиль таблицы18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
    <w:name w:val="Стиль2193"/>
    <w:basedOn w:val="a2"/>
    <w:rsid w:val="00DB5AD5"/>
  </w:style>
  <w:style w:type="numbering" w:customStyle="1" w:styleId="11830">
    <w:name w:val="Стиль1183"/>
    <w:rsid w:val="00DB5AD5"/>
  </w:style>
  <w:style w:type="numbering" w:customStyle="1" w:styleId="1732">
    <w:name w:val="Нет списка173"/>
    <w:next w:val="a2"/>
    <w:uiPriority w:val="99"/>
    <w:semiHidden/>
    <w:unhideWhenUsed/>
    <w:rsid w:val="00DB5AD5"/>
  </w:style>
  <w:style w:type="numbering" w:customStyle="1" w:styleId="3330">
    <w:name w:val="Стиль333"/>
    <w:uiPriority w:val="99"/>
    <w:rsid w:val="00DB5AD5"/>
  </w:style>
  <w:style w:type="numbering" w:customStyle="1" w:styleId="21103">
    <w:name w:val="Стиль21103"/>
    <w:basedOn w:val="a2"/>
    <w:rsid w:val="00DB5AD5"/>
  </w:style>
  <w:style w:type="numbering" w:customStyle="1" w:styleId="11930">
    <w:name w:val="Стиль1193"/>
    <w:rsid w:val="00DB5AD5"/>
  </w:style>
  <w:style w:type="numbering" w:customStyle="1" w:styleId="1832">
    <w:name w:val="Нет списка183"/>
    <w:next w:val="a2"/>
    <w:uiPriority w:val="99"/>
    <w:semiHidden/>
    <w:unhideWhenUsed/>
    <w:rsid w:val="00DB5AD5"/>
  </w:style>
  <w:style w:type="table" w:customStyle="1" w:styleId="931">
    <w:name w:val="Сетка таблицы9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тиль таблицы19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
    <w:name w:val="Стиль2204"/>
    <w:basedOn w:val="a2"/>
    <w:rsid w:val="00DB5AD5"/>
  </w:style>
  <w:style w:type="numbering" w:customStyle="1" w:styleId="12040">
    <w:name w:val="Стиль1204"/>
    <w:rsid w:val="00DB5AD5"/>
  </w:style>
  <w:style w:type="numbering" w:customStyle="1" w:styleId="2216">
    <w:name w:val="Стиль2216"/>
    <w:basedOn w:val="a2"/>
    <w:rsid w:val="00DB5AD5"/>
  </w:style>
  <w:style w:type="numbering" w:customStyle="1" w:styleId="12150">
    <w:name w:val="Стиль1215"/>
    <w:rsid w:val="00DB5AD5"/>
  </w:style>
  <w:style w:type="numbering" w:customStyle="1" w:styleId="2223">
    <w:name w:val="Стиль2223"/>
    <w:basedOn w:val="a2"/>
    <w:rsid w:val="00DB5AD5"/>
  </w:style>
  <w:style w:type="numbering" w:customStyle="1" w:styleId="12230">
    <w:name w:val="Стиль1223"/>
    <w:rsid w:val="00DB5AD5"/>
  </w:style>
  <w:style w:type="numbering" w:customStyle="1" w:styleId="1932">
    <w:name w:val="Нет списка193"/>
    <w:next w:val="a2"/>
    <w:uiPriority w:val="99"/>
    <w:semiHidden/>
    <w:unhideWhenUsed/>
    <w:rsid w:val="00DB5AD5"/>
  </w:style>
  <w:style w:type="table" w:customStyle="1" w:styleId="1031">
    <w:name w:val="Сетка таблицы10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тиль таблицы110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
    <w:name w:val="Стиль2233"/>
    <w:basedOn w:val="a2"/>
    <w:rsid w:val="00DB5AD5"/>
  </w:style>
  <w:style w:type="numbering" w:customStyle="1" w:styleId="12330">
    <w:name w:val="Стиль1233"/>
    <w:rsid w:val="00DB5AD5"/>
  </w:style>
  <w:style w:type="numbering" w:customStyle="1" w:styleId="2243">
    <w:name w:val="Стиль2243"/>
    <w:basedOn w:val="a2"/>
    <w:rsid w:val="00DB5AD5"/>
  </w:style>
  <w:style w:type="numbering" w:customStyle="1" w:styleId="12430">
    <w:name w:val="Стиль1243"/>
    <w:rsid w:val="00DB5AD5"/>
  </w:style>
  <w:style w:type="numbering" w:customStyle="1" w:styleId="2030">
    <w:name w:val="Нет списка203"/>
    <w:next w:val="a2"/>
    <w:uiPriority w:val="99"/>
    <w:semiHidden/>
    <w:unhideWhenUsed/>
    <w:rsid w:val="00DB5AD5"/>
  </w:style>
  <w:style w:type="table" w:customStyle="1" w:styleId="1147">
    <w:name w:val="Сетка таблицы114"/>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тиль таблицы111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
    <w:name w:val="Стиль2253"/>
    <w:basedOn w:val="a2"/>
    <w:rsid w:val="00DB5AD5"/>
  </w:style>
  <w:style w:type="numbering" w:customStyle="1" w:styleId="1253">
    <w:name w:val="Стиль1253"/>
    <w:rsid w:val="00DB5AD5"/>
  </w:style>
  <w:style w:type="table" w:customStyle="1" w:styleId="1236">
    <w:name w:val="Сетка таблицы12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тиль таблицы112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
    <w:name w:val="Стиль2263"/>
    <w:basedOn w:val="a2"/>
    <w:rsid w:val="00DB5AD5"/>
  </w:style>
  <w:style w:type="numbering" w:customStyle="1" w:styleId="1263">
    <w:name w:val="Стиль1263"/>
    <w:rsid w:val="00DB5AD5"/>
  </w:style>
  <w:style w:type="numbering" w:customStyle="1" w:styleId="344">
    <w:name w:val="Стиль344"/>
    <w:uiPriority w:val="99"/>
    <w:rsid w:val="00DB5AD5"/>
  </w:style>
  <w:style w:type="numbering" w:customStyle="1" w:styleId="21114">
    <w:name w:val="Стиль21114"/>
    <w:basedOn w:val="a2"/>
    <w:rsid w:val="00DB5AD5"/>
  </w:style>
  <w:style w:type="numbering" w:customStyle="1" w:styleId="111040">
    <w:name w:val="Стиль11104"/>
    <w:rsid w:val="00DB5AD5"/>
  </w:style>
  <w:style w:type="numbering" w:customStyle="1" w:styleId="2273">
    <w:name w:val="Стиль2273"/>
    <w:basedOn w:val="a2"/>
    <w:rsid w:val="00DB5AD5"/>
  </w:style>
  <w:style w:type="numbering" w:customStyle="1" w:styleId="1273">
    <w:name w:val="Стиль1273"/>
    <w:rsid w:val="00DB5AD5"/>
  </w:style>
  <w:style w:type="numbering" w:customStyle="1" w:styleId="11113">
    <w:name w:val="Стиль11113"/>
    <w:rsid w:val="00DB5AD5"/>
  </w:style>
  <w:style w:type="numbering" w:customStyle="1" w:styleId="12013">
    <w:name w:val="Стиль12013"/>
    <w:rsid w:val="00DB5AD5"/>
  </w:style>
  <w:style w:type="table" w:customStyle="1" w:styleId="1333">
    <w:name w:val="Сетка таблицы1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тиль таблицы1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
    <w:name w:val="Стиль2283"/>
    <w:basedOn w:val="a2"/>
    <w:rsid w:val="00DB5AD5"/>
  </w:style>
  <w:style w:type="numbering" w:customStyle="1" w:styleId="1283">
    <w:name w:val="Стиль1283"/>
    <w:rsid w:val="00DB5AD5"/>
  </w:style>
  <w:style w:type="numbering" w:customStyle="1" w:styleId="353">
    <w:name w:val="Стиль353"/>
    <w:uiPriority w:val="99"/>
    <w:rsid w:val="00DB5AD5"/>
  </w:style>
  <w:style w:type="numbering" w:customStyle="1" w:styleId="21123">
    <w:name w:val="Стиль21123"/>
    <w:basedOn w:val="a2"/>
    <w:rsid w:val="00DB5AD5"/>
  </w:style>
  <w:style w:type="numbering" w:customStyle="1" w:styleId="111230">
    <w:name w:val="Стиль11123"/>
    <w:rsid w:val="00DB5AD5"/>
  </w:style>
  <w:style w:type="numbering" w:customStyle="1" w:styleId="2293">
    <w:name w:val="Стиль2293"/>
    <w:basedOn w:val="a2"/>
    <w:rsid w:val="00DB5AD5"/>
  </w:style>
  <w:style w:type="numbering" w:customStyle="1" w:styleId="1293">
    <w:name w:val="Стиль1293"/>
    <w:rsid w:val="00DB5AD5"/>
  </w:style>
  <w:style w:type="numbering" w:customStyle="1" w:styleId="2401">
    <w:name w:val="Стиль240"/>
    <w:basedOn w:val="a2"/>
    <w:rsid w:val="00B75E06"/>
  </w:style>
  <w:style w:type="numbering" w:customStyle="1" w:styleId="1400">
    <w:name w:val="Стиль140"/>
    <w:rsid w:val="00B75E06"/>
  </w:style>
  <w:style w:type="numbering" w:customStyle="1" w:styleId="274">
    <w:name w:val="Нет списка27"/>
    <w:next w:val="a2"/>
    <w:uiPriority w:val="99"/>
    <w:semiHidden/>
    <w:unhideWhenUsed/>
    <w:rsid w:val="00F04995"/>
  </w:style>
  <w:style w:type="table" w:customStyle="1" w:styleId="275">
    <w:name w:val="Сетка таблицы27"/>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тиль таблицы125"/>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
    <w:name w:val="Стиль244"/>
    <w:basedOn w:val="a2"/>
    <w:rsid w:val="00F04995"/>
  </w:style>
  <w:style w:type="numbering" w:customStyle="1" w:styleId="1440">
    <w:name w:val="Стиль144"/>
    <w:rsid w:val="00F04995"/>
  </w:style>
  <w:style w:type="numbering" w:customStyle="1" w:styleId="1166">
    <w:name w:val="Нет списка116"/>
    <w:next w:val="a2"/>
    <w:uiPriority w:val="99"/>
    <w:semiHidden/>
    <w:unhideWhenUsed/>
    <w:rsid w:val="00F04995"/>
  </w:style>
  <w:style w:type="numbering" w:customStyle="1" w:styleId="3150">
    <w:name w:val="Стиль315"/>
    <w:uiPriority w:val="99"/>
    <w:rsid w:val="00F04995"/>
  </w:style>
  <w:style w:type="numbering" w:customStyle="1" w:styleId="2124">
    <w:name w:val="Стиль2124"/>
    <w:basedOn w:val="a2"/>
    <w:rsid w:val="00F04995"/>
  </w:style>
  <w:style w:type="numbering" w:customStyle="1" w:styleId="11240">
    <w:name w:val="Стиль1124"/>
    <w:rsid w:val="00F04995"/>
  </w:style>
  <w:style w:type="numbering" w:customStyle="1" w:styleId="284">
    <w:name w:val="Нет списка28"/>
    <w:next w:val="a2"/>
    <w:uiPriority w:val="99"/>
    <w:semiHidden/>
    <w:unhideWhenUsed/>
    <w:rsid w:val="00F04995"/>
  </w:style>
  <w:style w:type="table" w:customStyle="1" w:styleId="285">
    <w:name w:val="Сетка таблицы28"/>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тиль таблицы126"/>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0">
    <w:name w:val="Стиль245"/>
    <w:basedOn w:val="a2"/>
    <w:rsid w:val="00F04995"/>
  </w:style>
  <w:style w:type="numbering" w:customStyle="1" w:styleId="1450">
    <w:name w:val="Стиль145"/>
    <w:rsid w:val="00F04995"/>
  </w:style>
  <w:style w:type="numbering" w:customStyle="1" w:styleId="1176">
    <w:name w:val="Нет списка117"/>
    <w:next w:val="a2"/>
    <w:uiPriority w:val="99"/>
    <w:semiHidden/>
    <w:unhideWhenUsed/>
    <w:rsid w:val="00F04995"/>
  </w:style>
  <w:style w:type="numbering" w:customStyle="1" w:styleId="316">
    <w:name w:val="Стиль316"/>
    <w:uiPriority w:val="99"/>
    <w:rsid w:val="00F04995"/>
  </w:style>
  <w:style w:type="numbering" w:customStyle="1" w:styleId="2125">
    <w:name w:val="Стиль2125"/>
    <w:basedOn w:val="a2"/>
    <w:rsid w:val="00F04995"/>
  </w:style>
  <w:style w:type="numbering" w:customStyle="1" w:styleId="11250">
    <w:name w:val="Стиль1125"/>
    <w:rsid w:val="00F04995"/>
  </w:style>
  <w:style w:type="character" w:customStyle="1" w:styleId="490">
    <w:name w:val="Знак сноски49"/>
    <w:rsid w:val="00F77BF2"/>
    <w:rPr>
      <w:vertAlign w:val="superscript"/>
    </w:rPr>
  </w:style>
  <w:style w:type="paragraph" w:customStyle="1" w:styleId="2490">
    <w:name w:val="Основной текст с отступом 249"/>
    <w:basedOn w:val="a"/>
    <w:rsid w:val="00F77BF2"/>
    <w:pPr>
      <w:spacing w:before="120" w:line="240" w:lineRule="auto"/>
      <w:ind w:firstLine="720"/>
    </w:pPr>
    <w:rPr>
      <w:rFonts w:ascii="Times New Roman" w:hAnsi="Times New Roman"/>
      <w:sz w:val="24"/>
    </w:rPr>
  </w:style>
  <w:style w:type="table" w:customStyle="1" w:styleId="294">
    <w:name w:val="Сетка таблицы29"/>
    <w:basedOn w:val="a1"/>
    <w:next w:val="affff"/>
    <w:rsid w:val="00F77BF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4">
    <w:name w:val="Стиль таблицы127"/>
    <w:basedOn w:val="affff"/>
    <w:rsid w:val="00F77BF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0">
    <w:name w:val="Стиль246"/>
    <w:basedOn w:val="a2"/>
    <w:rsid w:val="00F77BF2"/>
  </w:style>
  <w:style w:type="numbering" w:customStyle="1" w:styleId="1460">
    <w:name w:val="Стиль146"/>
    <w:rsid w:val="00F77BF2"/>
  </w:style>
  <w:style w:type="character" w:customStyle="1" w:styleId="1ffffffffffff7">
    <w:name w:val="Знак Знак Знак Зна Знак Знак Знак Знак 1"/>
    <w:rsid w:val="00F77BF2"/>
    <w:rPr>
      <w:rFonts w:ascii="Arial" w:hAnsi="Arial"/>
      <w:lang w:val="ru-RU" w:eastAsia="ru-RU" w:bidi="ar-SA"/>
    </w:rPr>
  </w:style>
  <w:style w:type="paragraph" w:customStyle="1" w:styleId="1ffffffffffff8">
    <w:name w:val="Знак Знак Знак1 Знак Знак Знак"/>
    <w:basedOn w:val="a"/>
    <w:rsid w:val="00F77BF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9">
    <w:name w:val="Знак Знак Знак Знак Знак Знак Знак Знак Знак Знак Знак Знак Знак Знак Знак Знак Знак Знак 1"/>
    <w:rsid w:val="00F77BF2"/>
    <w:rPr>
      <w:rFonts w:ascii="Arial" w:hAnsi="Arial"/>
      <w:lang w:val="ru-RU" w:eastAsia="ru-RU" w:bidi="ar-SA"/>
    </w:rPr>
  </w:style>
  <w:style w:type="character" w:customStyle="1" w:styleId="affffffffc">
    <w:name w:val="Знак Знак Знак Знак Знак Знак Знак Знак Знак Знак Знак Знак Знак Знак Знак Знак Знак Знак"/>
    <w:rsid w:val="00F77BF2"/>
    <w:rPr>
      <w:rFonts w:ascii="Arial" w:hAnsi="Arial"/>
      <w:lang w:val="ru-RU" w:eastAsia="ru-RU" w:bidi="ar-SA"/>
    </w:rPr>
  </w:style>
  <w:style w:type="numbering" w:customStyle="1" w:styleId="317">
    <w:name w:val="Стиль317"/>
    <w:uiPriority w:val="99"/>
    <w:rsid w:val="00F77BF2"/>
  </w:style>
  <w:style w:type="numbering" w:customStyle="1" w:styleId="2126">
    <w:name w:val="Стиль2126"/>
    <w:basedOn w:val="a2"/>
    <w:rsid w:val="00F77BF2"/>
  </w:style>
  <w:style w:type="numbering" w:customStyle="1" w:styleId="11260">
    <w:name w:val="Стиль1126"/>
    <w:rsid w:val="00F77BF2"/>
  </w:style>
  <w:style w:type="numbering" w:customStyle="1" w:styleId="295">
    <w:name w:val="Нет списка29"/>
    <w:next w:val="a2"/>
    <w:uiPriority w:val="99"/>
    <w:semiHidden/>
    <w:unhideWhenUsed/>
    <w:rsid w:val="00E272E4"/>
  </w:style>
  <w:style w:type="table" w:customStyle="1" w:styleId="301">
    <w:name w:val="Сетка таблицы30"/>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4">
    <w:name w:val="Стиль таблицы128"/>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0">
    <w:name w:val="Стиль247"/>
    <w:basedOn w:val="a2"/>
    <w:rsid w:val="00E272E4"/>
  </w:style>
  <w:style w:type="numbering" w:customStyle="1" w:styleId="1470">
    <w:name w:val="Стиль147"/>
    <w:rsid w:val="00E272E4"/>
  </w:style>
  <w:style w:type="numbering" w:customStyle="1" w:styleId="1185">
    <w:name w:val="Нет списка118"/>
    <w:next w:val="a2"/>
    <w:uiPriority w:val="99"/>
    <w:semiHidden/>
    <w:unhideWhenUsed/>
    <w:rsid w:val="00E272E4"/>
  </w:style>
  <w:style w:type="numbering" w:customStyle="1" w:styleId="318">
    <w:name w:val="Стиль318"/>
    <w:uiPriority w:val="99"/>
    <w:rsid w:val="00E272E4"/>
  </w:style>
  <w:style w:type="numbering" w:customStyle="1" w:styleId="2127">
    <w:name w:val="Стиль2127"/>
    <w:basedOn w:val="a2"/>
    <w:rsid w:val="00E272E4"/>
  </w:style>
  <w:style w:type="numbering" w:customStyle="1" w:styleId="11270">
    <w:name w:val="Стиль1127"/>
    <w:rsid w:val="00E272E4"/>
  </w:style>
  <w:style w:type="numbering" w:customStyle="1" w:styleId="302">
    <w:name w:val="Нет списка30"/>
    <w:next w:val="a2"/>
    <w:uiPriority w:val="99"/>
    <w:semiHidden/>
    <w:unhideWhenUsed/>
    <w:rsid w:val="00E272E4"/>
  </w:style>
  <w:style w:type="table" w:customStyle="1" w:styleId="345">
    <w:name w:val="Сетка таблицы34"/>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4">
    <w:name w:val="Стиль таблицы129"/>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
    <w:name w:val="Стиль248"/>
    <w:basedOn w:val="a2"/>
    <w:rsid w:val="00E272E4"/>
  </w:style>
  <w:style w:type="numbering" w:customStyle="1" w:styleId="1480">
    <w:name w:val="Стиль148"/>
    <w:rsid w:val="00E272E4"/>
  </w:style>
  <w:style w:type="numbering" w:customStyle="1" w:styleId="1195">
    <w:name w:val="Нет списка119"/>
    <w:next w:val="a2"/>
    <w:uiPriority w:val="99"/>
    <w:semiHidden/>
    <w:unhideWhenUsed/>
    <w:rsid w:val="00E272E4"/>
  </w:style>
  <w:style w:type="numbering" w:customStyle="1" w:styleId="319">
    <w:name w:val="Стиль319"/>
    <w:uiPriority w:val="99"/>
    <w:rsid w:val="00E272E4"/>
  </w:style>
  <w:style w:type="numbering" w:customStyle="1" w:styleId="2128">
    <w:name w:val="Стиль2128"/>
    <w:basedOn w:val="a2"/>
    <w:rsid w:val="00E272E4"/>
  </w:style>
  <w:style w:type="numbering" w:customStyle="1" w:styleId="1128">
    <w:name w:val="Стиль1128"/>
    <w:rsid w:val="00E272E4"/>
  </w:style>
  <w:style w:type="table" w:customStyle="1" w:styleId="354">
    <w:name w:val="Сетка таблицы3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
    <w:name w:val="Нет списка34"/>
    <w:next w:val="a2"/>
    <w:uiPriority w:val="99"/>
    <w:semiHidden/>
    <w:unhideWhenUsed/>
    <w:rsid w:val="00322365"/>
  </w:style>
  <w:style w:type="numbering" w:customStyle="1" w:styleId="1205">
    <w:name w:val="Нет списка120"/>
    <w:next w:val="a2"/>
    <w:uiPriority w:val="99"/>
    <w:semiHidden/>
    <w:unhideWhenUsed/>
    <w:rsid w:val="00322365"/>
  </w:style>
  <w:style w:type="table" w:customStyle="1" w:styleId="362">
    <w:name w:val="Сетка таблицы36"/>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
    <w:name w:val="Стиль таблицы13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
    <w:name w:val="Стиль249"/>
    <w:basedOn w:val="a2"/>
    <w:rsid w:val="00322365"/>
  </w:style>
  <w:style w:type="numbering" w:customStyle="1" w:styleId="1490">
    <w:name w:val="Стиль149"/>
    <w:rsid w:val="00322365"/>
  </w:style>
  <w:style w:type="numbering" w:customStyle="1" w:styleId="11105">
    <w:name w:val="Нет списка1110"/>
    <w:next w:val="a2"/>
    <w:uiPriority w:val="99"/>
    <w:semiHidden/>
    <w:unhideWhenUsed/>
    <w:rsid w:val="00322365"/>
  </w:style>
  <w:style w:type="numbering" w:customStyle="1" w:styleId="3200">
    <w:name w:val="Стиль320"/>
    <w:uiPriority w:val="99"/>
    <w:rsid w:val="00322365"/>
  </w:style>
  <w:style w:type="numbering" w:customStyle="1" w:styleId="2129">
    <w:name w:val="Стиль2129"/>
    <w:basedOn w:val="a2"/>
    <w:rsid w:val="00322365"/>
  </w:style>
  <w:style w:type="numbering" w:customStyle="1" w:styleId="1129">
    <w:name w:val="Стиль1129"/>
    <w:rsid w:val="00322365"/>
  </w:style>
  <w:style w:type="numbering" w:customStyle="1" w:styleId="11114">
    <w:name w:val="Стиль11114"/>
    <w:rsid w:val="00322365"/>
  </w:style>
  <w:style w:type="numbering" w:customStyle="1" w:styleId="21115">
    <w:name w:val="Стиль21115"/>
    <w:basedOn w:val="a2"/>
    <w:rsid w:val="00322365"/>
  </w:style>
  <w:style w:type="numbering" w:customStyle="1" w:styleId="212100">
    <w:name w:val="Стиль21210"/>
    <w:basedOn w:val="a2"/>
    <w:rsid w:val="00322365"/>
  </w:style>
  <w:style w:type="numbering" w:customStyle="1" w:styleId="2217">
    <w:name w:val="Стиль2217"/>
    <w:basedOn w:val="a2"/>
    <w:rsid w:val="00322365"/>
  </w:style>
  <w:style w:type="numbering" w:customStyle="1" w:styleId="12160">
    <w:name w:val="Стиль1216"/>
    <w:rsid w:val="00322365"/>
  </w:style>
  <w:style w:type="numbering" w:customStyle="1" w:styleId="2104">
    <w:name w:val="Нет списка210"/>
    <w:next w:val="a2"/>
    <w:uiPriority w:val="99"/>
    <w:semiHidden/>
    <w:unhideWhenUsed/>
    <w:rsid w:val="00322365"/>
  </w:style>
  <w:style w:type="numbering" w:customStyle="1" w:styleId="355">
    <w:name w:val="Нет списка35"/>
    <w:next w:val="a2"/>
    <w:uiPriority w:val="99"/>
    <w:semiHidden/>
    <w:unhideWhenUsed/>
    <w:rsid w:val="00322365"/>
  </w:style>
  <w:style w:type="table" w:customStyle="1" w:styleId="1157">
    <w:name w:val="Сетка таблицы11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тиль таблицы111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0">
    <w:name w:val="Стиль2310"/>
    <w:basedOn w:val="a2"/>
    <w:rsid w:val="00322365"/>
  </w:style>
  <w:style w:type="numbering" w:customStyle="1" w:styleId="13100">
    <w:name w:val="Стиль1310"/>
    <w:rsid w:val="00322365"/>
  </w:style>
  <w:style w:type="numbering" w:customStyle="1" w:styleId="11142">
    <w:name w:val="Нет списка1114"/>
    <w:next w:val="a2"/>
    <w:uiPriority w:val="99"/>
    <w:semiHidden/>
    <w:unhideWhenUsed/>
    <w:rsid w:val="00322365"/>
  </w:style>
  <w:style w:type="numbering" w:customStyle="1" w:styleId="2134">
    <w:name w:val="Стиль2134"/>
    <w:basedOn w:val="a2"/>
    <w:rsid w:val="00322365"/>
  </w:style>
  <w:style w:type="numbering" w:customStyle="1" w:styleId="112100">
    <w:name w:val="Стиль11210"/>
    <w:rsid w:val="00322365"/>
  </w:style>
  <w:style w:type="numbering" w:customStyle="1" w:styleId="441">
    <w:name w:val="Нет списка44"/>
    <w:next w:val="a2"/>
    <w:uiPriority w:val="99"/>
    <w:semiHidden/>
    <w:unhideWhenUsed/>
    <w:rsid w:val="00322365"/>
  </w:style>
  <w:style w:type="table" w:customStyle="1" w:styleId="2105">
    <w:name w:val="Сетка таблицы210"/>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тиль таблицы121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0">
    <w:name w:val="Стиль2410"/>
    <w:basedOn w:val="a2"/>
    <w:rsid w:val="00322365"/>
  </w:style>
  <w:style w:type="numbering" w:customStyle="1" w:styleId="14100">
    <w:name w:val="Стиль1410"/>
    <w:rsid w:val="00322365"/>
  </w:style>
  <w:style w:type="numbering" w:customStyle="1" w:styleId="1245">
    <w:name w:val="Нет списка124"/>
    <w:next w:val="a2"/>
    <w:uiPriority w:val="99"/>
    <w:semiHidden/>
    <w:unhideWhenUsed/>
    <w:rsid w:val="00322365"/>
  </w:style>
  <w:style w:type="numbering" w:customStyle="1" w:styleId="2144">
    <w:name w:val="Стиль2144"/>
    <w:basedOn w:val="a2"/>
    <w:rsid w:val="00322365"/>
  </w:style>
  <w:style w:type="numbering" w:customStyle="1" w:styleId="11340">
    <w:name w:val="Стиль1134"/>
    <w:rsid w:val="00322365"/>
  </w:style>
  <w:style w:type="numbering" w:customStyle="1" w:styleId="540">
    <w:name w:val="Нет списка54"/>
    <w:next w:val="a2"/>
    <w:uiPriority w:val="99"/>
    <w:semiHidden/>
    <w:unhideWhenUsed/>
    <w:rsid w:val="00322365"/>
  </w:style>
  <w:style w:type="numbering" w:customStyle="1" w:styleId="640">
    <w:name w:val="Нет списка64"/>
    <w:next w:val="a2"/>
    <w:uiPriority w:val="99"/>
    <w:semiHidden/>
    <w:unhideWhenUsed/>
    <w:rsid w:val="00322365"/>
  </w:style>
  <w:style w:type="table" w:customStyle="1" w:styleId="372">
    <w:name w:val="Сетка таблицы37"/>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тиль таблицы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0">
    <w:name w:val="Стиль254"/>
    <w:basedOn w:val="a2"/>
    <w:rsid w:val="00322365"/>
  </w:style>
  <w:style w:type="numbering" w:customStyle="1" w:styleId="1540">
    <w:name w:val="Стиль154"/>
    <w:rsid w:val="00322365"/>
  </w:style>
  <w:style w:type="numbering" w:customStyle="1" w:styleId="2640">
    <w:name w:val="Стиль264"/>
    <w:basedOn w:val="a2"/>
    <w:rsid w:val="00322365"/>
  </w:style>
  <w:style w:type="numbering" w:customStyle="1" w:styleId="1640">
    <w:name w:val="Стиль164"/>
    <w:rsid w:val="00322365"/>
  </w:style>
  <w:style w:type="numbering" w:customStyle="1" w:styleId="740">
    <w:name w:val="Нет списка74"/>
    <w:next w:val="a2"/>
    <w:uiPriority w:val="99"/>
    <w:semiHidden/>
    <w:unhideWhenUsed/>
    <w:rsid w:val="00322365"/>
  </w:style>
  <w:style w:type="table" w:customStyle="1" w:styleId="442">
    <w:name w:val="Сетка таблицы4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тиль таблицы14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0">
    <w:name w:val="Стиль274"/>
    <w:basedOn w:val="a2"/>
    <w:rsid w:val="00322365"/>
  </w:style>
  <w:style w:type="numbering" w:customStyle="1" w:styleId="1740">
    <w:name w:val="Стиль174"/>
    <w:rsid w:val="00322365"/>
  </w:style>
  <w:style w:type="numbering" w:customStyle="1" w:styleId="1342">
    <w:name w:val="Нет списка134"/>
    <w:next w:val="a2"/>
    <w:uiPriority w:val="99"/>
    <w:semiHidden/>
    <w:unhideWhenUsed/>
    <w:rsid w:val="00322365"/>
  </w:style>
  <w:style w:type="numbering" w:customStyle="1" w:styleId="2154">
    <w:name w:val="Стиль2154"/>
    <w:basedOn w:val="a2"/>
    <w:rsid w:val="00322365"/>
  </w:style>
  <w:style w:type="numbering" w:customStyle="1" w:styleId="11440">
    <w:name w:val="Стиль1144"/>
    <w:rsid w:val="00322365"/>
  </w:style>
  <w:style w:type="numbering" w:customStyle="1" w:styleId="840">
    <w:name w:val="Нет списка84"/>
    <w:next w:val="a2"/>
    <w:uiPriority w:val="99"/>
    <w:semiHidden/>
    <w:unhideWhenUsed/>
    <w:rsid w:val="00322365"/>
  </w:style>
  <w:style w:type="table" w:customStyle="1" w:styleId="541">
    <w:name w:val="Сетка таблицы5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тиль таблицы15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0">
    <w:name w:val="Стиль284"/>
    <w:basedOn w:val="a2"/>
    <w:rsid w:val="00322365"/>
  </w:style>
  <w:style w:type="numbering" w:customStyle="1" w:styleId="1840">
    <w:name w:val="Стиль184"/>
    <w:rsid w:val="00322365"/>
  </w:style>
  <w:style w:type="numbering" w:customStyle="1" w:styleId="1442">
    <w:name w:val="Нет списка144"/>
    <w:next w:val="a2"/>
    <w:uiPriority w:val="99"/>
    <w:semiHidden/>
    <w:unhideWhenUsed/>
    <w:rsid w:val="00322365"/>
  </w:style>
  <w:style w:type="numbering" w:customStyle="1" w:styleId="2164">
    <w:name w:val="Стиль2164"/>
    <w:basedOn w:val="a2"/>
    <w:rsid w:val="00322365"/>
  </w:style>
  <w:style w:type="numbering" w:customStyle="1" w:styleId="11540">
    <w:name w:val="Стиль1154"/>
    <w:rsid w:val="00322365"/>
  </w:style>
  <w:style w:type="numbering" w:customStyle="1" w:styleId="940">
    <w:name w:val="Нет списка94"/>
    <w:next w:val="a2"/>
    <w:semiHidden/>
    <w:rsid w:val="00322365"/>
  </w:style>
  <w:style w:type="table" w:customStyle="1" w:styleId="641">
    <w:name w:val="Сетка таблицы6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тиль таблицы16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0">
    <w:name w:val="Стиль294"/>
    <w:basedOn w:val="a2"/>
    <w:rsid w:val="00322365"/>
  </w:style>
  <w:style w:type="numbering" w:customStyle="1" w:styleId="1940">
    <w:name w:val="Стиль194"/>
    <w:rsid w:val="00322365"/>
  </w:style>
  <w:style w:type="numbering" w:customStyle="1" w:styleId="31100">
    <w:name w:val="Стиль3110"/>
    <w:uiPriority w:val="99"/>
    <w:rsid w:val="00322365"/>
  </w:style>
  <w:style w:type="numbering" w:customStyle="1" w:styleId="2174">
    <w:name w:val="Стиль2174"/>
    <w:basedOn w:val="a2"/>
    <w:rsid w:val="00322365"/>
  </w:style>
  <w:style w:type="numbering" w:customStyle="1" w:styleId="11640">
    <w:name w:val="Стиль1164"/>
    <w:rsid w:val="00322365"/>
  </w:style>
  <w:style w:type="numbering" w:customStyle="1" w:styleId="1040">
    <w:name w:val="Нет списка104"/>
    <w:next w:val="a2"/>
    <w:uiPriority w:val="99"/>
    <w:semiHidden/>
    <w:unhideWhenUsed/>
    <w:rsid w:val="00322365"/>
  </w:style>
  <w:style w:type="table" w:customStyle="1" w:styleId="741">
    <w:name w:val="Сетка таблицы7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тиль таблицы17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0">
    <w:name w:val="Стиль2104"/>
    <w:basedOn w:val="a2"/>
    <w:rsid w:val="00322365"/>
  </w:style>
  <w:style w:type="numbering" w:customStyle="1" w:styleId="11040">
    <w:name w:val="Стиль1104"/>
    <w:rsid w:val="00322365"/>
  </w:style>
  <w:style w:type="numbering" w:customStyle="1" w:styleId="1542">
    <w:name w:val="Нет списка154"/>
    <w:next w:val="a2"/>
    <w:uiPriority w:val="99"/>
    <w:semiHidden/>
    <w:unhideWhenUsed/>
    <w:rsid w:val="00322365"/>
  </w:style>
  <w:style w:type="numbering" w:customStyle="1" w:styleId="324">
    <w:name w:val="Стиль324"/>
    <w:uiPriority w:val="99"/>
    <w:rsid w:val="00322365"/>
  </w:style>
  <w:style w:type="numbering" w:customStyle="1" w:styleId="2184">
    <w:name w:val="Стиль2184"/>
    <w:basedOn w:val="a2"/>
    <w:rsid w:val="00322365"/>
  </w:style>
  <w:style w:type="numbering" w:customStyle="1" w:styleId="11740">
    <w:name w:val="Стиль1174"/>
    <w:rsid w:val="00322365"/>
  </w:style>
  <w:style w:type="numbering" w:customStyle="1" w:styleId="1642">
    <w:name w:val="Нет списка164"/>
    <w:next w:val="a2"/>
    <w:uiPriority w:val="99"/>
    <w:semiHidden/>
    <w:unhideWhenUsed/>
    <w:rsid w:val="00322365"/>
  </w:style>
  <w:style w:type="table" w:customStyle="1" w:styleId="841">
    <w:name w:val="Сетка таблицы8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тиль таблицы18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
    <w:name w:val="Стиль2194"/>
    <w:basedOn w:val="a2"/>
    <w:rsid w:val="00322365"/>
  </w:style>
  <w:style w:type="numbering" w:customStyle="1" w:styleId="11840">
    <w:name w:val="Стиль1184"/>
    <w:rsid w:val="00322365"/>
  </w:style>
  <w:style w:type="numbering" w:customStyle="1" w:styleId="1742">
    <w:name w:val="Нет списка174"/>
    <w:next w:val="a2"/>
    <w:uiPriority w:val="99"/>
    <w:semiHidden/>
    <w:unhideWhenUsed/>
    <w:rsid w:val="00322365"/>
  </w:style>
  <w:style w:type="numbering" w:customStyle="1" w:styleId="3340">
    <w:name w:val="Стиль334"/>
    <w:uiPriority w:val="99"/>
    <w:rsid w:val="00322365"/>
  </w:style>
  <w:style w:type="numbering" w:customStyle="1" w:styleId="21104">
    <w:name w:val="Стиль21104"/>
    <w:basedOn w:val="a2"/>
    <w:rsid w:val="00322365"/>
  </w:style>
  <w:style w:type="numbering" w:customStyle="1" w:styleId="11940">
    <w:name w:val="Стиль1194"/>
    <w:rsid w:val="00322365"/>
  </w:style>
  <w:style w:type="numbering" w:customStyle="1" w:styleId="1842">
    <w:name w:val="Нет списка184"/>
    <w:next w:val="a2"/>
    <w:uiPriority w:val="99"/>
    <w:semiHidden/>
    <w:unhideWhenUsed/>
    <w:rsid w:val="00322365"/>
  </w:style>
  <w:style w:type="table" w:customStyle="1" w:styleId="941">
    <w:name w:val="Сетка таблицы9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тиль таблицы19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
    <w:name w:val="Стиль2205"/>
    <w:basedOn w:val="a2"/>
    <w:rsid w:val="00322365"/>
  </w:style>
  <w:style w:type="numbering" w:customStyle="1" w:styleId="12050">
    <w:name w:val="Стиль1205"/>
    <w:rsid w:val="00322365"/>
  </w:style>
  <w:style w:type="numbering" w:customStyle="1" w:styleId="2218">
    <w:name w:val="Стиль2218"/>
    <w:basedOn w:val="a2"/>
    <w:rsid w:val="00322365"/>
  </w:style>
  <w:style w:type="numbering" w:customStyle="1" w:styleId="1217">
    <w:name w:val="Стиль1217"/>
    <w:rsid w:val="00322365"/>
  </w:style>
  <w:style w:type="numbering" w:customStyle="1" w:styleId="2224">
    <w:name w:val="Стиль2224"/>
    <w:basedOn w:val="a2"/>
    <w:rsid w:val="00322365"/>
  </w:style>
  <w:style w:type="numbering" w:customStyle="1" w:styleId="12240">
    <w:name w:val="Стиль1224"/>
    <w:rsid w:val="00322365"/>
  </w:style>
  <w:style w:type="numbering" w:customStyle="1" w:styleId="1942">
    <w:name w:val="Нет списка194"/>
    <w:next w:val="a2"/>
    <w:uiPriority w:val="99"/>
    <w:semiHidden/>
    <w:unhideWhenUsed/>
    <w:rsid w:val="00322365"/>
  </w:style>
  <w:style w:type="table" w:customStyle="1" w:styleId="1041">
    <w:name w:val="Сетка таблицы10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
    <w:name w:val="Стиль таблицы110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
    <w:name w:val="Стиль2234"/>
    <w:basedOn w:val="a2"/>
    <w:rsid w:val="00322365"/>
  </w:style>
  <w:style w:type="numbering" w:customStyle="1" w:styleId="12340">
    <w:name w:val="Стиль1234"/>
    <w:rsid w:val="00322365"/>
  </w:style>
  <w:style w:type="numbering" w:customStyle="1" w:styleId="2244">
    <w:name w:val="Стиль2244"/>
    <w:basedOn w:val="a2"/>
    <w:rsid w:val="00322365"/>
  </w:style>
  <w:style w:type="numbering" w:customStyle="1" w:styleId="12440">
    <w:name w:val="Стиль1244"/>
    <w:rsid w:val="00322365"/>
  </w:style>
  <w:style w:type="numbering" w:customStyle="1" w:styleId="2040">
    <w:name w:val="Нет списка204"/>
    <w:next w:val="a2"/>
    <w:uiPriority w:val="99"/>
    <w:semiHidden/>
    <w:unhideWhenUsed/>
    <w:rsid w:val="00322365"/>
  </w:style>
  <w:style w:type="table" w:customStyle="1" w:styleId="1167">
    <w:name w:val="Сетка таблицы116"/>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тиль таблицы1115"/>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
    <w:name w:val="Стиль2254"/>
    <w:basedOn w:val="a2"/>
    <w:rsid w:val="00322365"/>
  </w:style>
  <w:style w:type="numbering" w:customStyle="1" w:styleId="12540">
    <w:name w:val="Стиль1254"/>
    <w:rsid w:val="00322365"/>
  </w:style>
  <w:style w:type="table" w:customStyle="1" w:styleId="1246">
    <w:name w:val="Сетка таблицы12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тиль таблицы112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
    <w:name w:val="Стиль2264"/>
    <w:basedOn w:val="a2"/>
    <w:rsid w:val="00322365"/>
  </w:style>
  <w:style w:type="numbering" w:customStyle="1" w:styleId="12640">
    <w:name w:val="Стиль1264"/>
    <w:rsid w:val="00322365"/>
  </w:style>
  <w:style w:type="numbering" w:customStyle="1" w:styleId="3450">
    <w:name w:val="Стиль345"/>
    <w:uiPriority w:val="99"/>
    <w:rsid w:val="00322365"/>
  </w:style>
  <w:style w:type="numbering" w:customStyle="1" w:styleId="21116">
    <w:name w:val="Стиль21116"/>
    <w:basedOn w:val="a2"/>
    <w:rsid w:val="00322365"/>
  </w:style>
  <w:style w:type="numbering" w:customStyle="1" w:styleId="111050">
    <w:name w:val="Стиль11105"/>
    <w:rsid w:val="00322365"/>
  </w:style>
  <w:style w:type="numbering" w:customStyle="1" w:styleId="2274">
    <w:name w:val="Стиль2274"/>
    <w:basedOn w:val="a2"/>
    <w:rsid w:val="00322365"/>
  </w:style>
  <w:style w:type="numbering" w:customStyle="1" w:styleId="12740">
    <w:name w:val="Стиль1274"/>
    <w:rsid w:val="00322365"/>
  </w:style>
  <w:style w:type="numbering" w:customStyle="1" w:styleId="11115">
    <w:name w:val="Стиль11115"/>
    <w:rsid w:val="00322365"/>
  </w:style>
  <w:style w:type="numbering" w:customStyle="1" w:styleId="12014">
    <w:name w:val="Стиль12014"/>
    <w:rsid w:val="00322365"/>
  </w:style>
  <w:style w:type="table" w:customStyle="1" w:styleId="1343">
    <w:name w:val="Сетка таблицы13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тиль таблицы1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
    <w:name w:val="Стиль2284"/>
    <w:basedOn w:val="a2"/>
    <w:rsid w:val="00322365"/>
  </w:style>
  <w:style w:type="numbering" w:customStyle="1" w:styleId="12840">
    <w:name w:val="Стиль1284"/>
    <w:rsid w:val="00322365"/>
  </w:style>
  <w:style w:type="numbering" w:customStyle="1" w:styleId="3540">
    <w:name w:val="Стиль354"/>
    <w:uiPriority w:val="99"/>
    <w:rsid w:val="00322365"/>
  </w:style>
  <w:style w:type="numbering" w:customStyle="1" w:styleId="21124">
    <w:name w:val="Стиль21124"/>
    <w:basedOn w:val="a2"/>
    <w:rsid w:val="00322365"/>
  </w:style>
  <w:style w:type="numbering" w:customStyle="1" w:styleId="11124">
    <w:name w:val="Стиль11124"/>
    <w:rsid w:val="00322365"/>
  </w:style>
  <w:style w:type="numbering" w:customStyle="1" w:styleId="2294">
    <w:name w:val="Стиль2294"/>
    <w:basedOn w:val="a2"/>
    <w:rsid w:val="00322365"/>
  </w:style>
  <w:style w:type="numbering" w:customStyle="1" w:styleId="12940">
    <w:name w:val="Стиль1294"/>
    <w:rsid w:val="00322365"/>
  </w:style>
  <w:style w:type="character" w:customStyle="1" w:styleId="500">
    <w:name w:val="Знак сноски50"/>
    <w:rsid w:val="00C4426C"/>
    <w:rPr>
      <w:vertAlign w:val="superscript"/>
    </w:rPr>
  </w:style>
  <w:style w:type="paragraph" w:customStyle="1" w:styleId="2500">
    <w:name w:val="Основной текст с отступом 250"/>
    <w:basedOn w:val="a"/>
    <w:rsid w:val="00C4426C"/>
    <w:pPr>
      <w:spacing w:before="120" w:line="240" w:lineRule="auto"/>
      <w:ind w:firstLine="720"/>
    </w:pPr>
    <w:rPr>
      <w:rFonts w:ascii="Times New Roman" w:hAnsi="Times New Roman"/>
      <w:sz w:val="24"/>
    </w:rPr>
  </w:style>
  <w:style w:type="table" w:customStyle="1" w:styleId="382">
    <w:name w:val="Сетка таблицы38"/>
    <w:basedOn w:val="a1"/>
    <w:next w:val="affff"/>
    <w:rsid w:val="00C442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тиль таблицы135"/>
    <w:basedOn w:val="affff"/>
    <w:rsid w:val="00C442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
    <w:name w:val="Стиль250"/>
    <w:basedOn w:val="a2"/>
    <w:rsid w:val="00C4426C"/>
  </w:style>
  <w:style w:type="numbering" w:customStyle="1" w:styleId="1500">
    <w:name w:val="Стиль150"/>
    <w:rsid w:val="00C4426C"/>
  </w:style>
  <w:style w:type="character" w:customStyle="1" w:styleId="1ffffffffffffa">
    <w:name w:val="Знак Знак Знак Зна Знак Знак Знак Знак 1"/>
    <w:rsid w:val="00C4426C"/>
    <w:rPr>
      <w:rFonts w:ascii="Arial" w:hAnsi="Arial"/>
      <w:lang w:val="ru-RU" w:eastAsia="ru-RU" w:bidi="ar-SA"/>
    </w:rPr>
  </w:style>
  <w:style w:type="paragraph" w:customStyle="1" w:styleId="1ffffffffffffb">
    <w:name w:val="Знак Знак Знак1 Знак Знак Знак"/>
    <w:basedOn w:val="a"/>
    <w:rsid w:val="00C442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c">
    <w:name w:val="Знак Знак Знак Знак Знак Знак Знак Знак Знак Знак Знак Знак Знак Знак Знак Знак Знак Знак 1"/>
    <w:rsid w:val="00C4426C"/>
    <w:rPr>
      <w:rFonts w:ascii="Arial" w:hAnsi="Arial"/>
      <w:lang w:val="ru-RU" w:eastAsia="ru-RU" w:bidi="ar-SA"/>
    </w:rPr>
  </w:style>
  <w:style w:type="character" w:customStyle="1" w:styleId="affffffffd">
    <w:name w:val="Знак Знак Знак Знак Знак Знак Знак Знак Знак Знак Знак Знак Знак Знак Знак Знак Знак Знак"/>
    <w:rsid w:val="00C4426C"/>
    <w:rPr>
      <w:rFonts w:ascii="Arial" w:hAnsi="Arial"/>
      <w:lang w:val="ru-RU" w:eastAsia="ru-RU" w:bidi="ar-SA"/>
    </w:rPr>
  </w:style>
  <w:style w:type="numbering" w:customStyle="1" w:styleId="325">
    <w:name w:val="Стиль325"/>
    <w:uiPriority w:val="99"/>
    <w:rsid w:val="00C4426C"/>
  </w:style>
  <w:style w:type="numbering" w:customStyle="1" w:styleId="21300">
    <w:name w:val="Стиль2130"/>
    <w:basedOn w:val="a2"/>
    <w:rsid w:val="00C4426C"/>
  </w:style>
  <w:style w:type="numbering" w:customStyle="1" w:styleId="11300">
    <w:name w:val="Стиль1130"/>
    <w:rsid w:val="00C4426C"/>
  </w:style>
  <w:style w:type="numbering" w:customStyle="1" w:styleId="363">
    <w:name w:val="Нет списка36"/>
    <w:next w:val="a2"/>
    <w:uiPriority w:val="99"/>
    <w:semiHidden/>
    <w:unhideWhenUsed/>
    <w:rsid w:val="007D3002"/>
  </w:style>
  <w:style w:type="table" w:customStyle="1" w:styleId="392">
    <w:name w:val="Сетка таблицы39"/>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тиль таблицы136"/>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0">
    <w:name w:val="Стиль255"/>
    <w:basedOn w:val="a2"/>
    <w:rsid w:val="007D3002"/>
  </w:style>
  <w:style w:type="numbering" w:customStyle="1" w:styleId="1550">
    <w:name w:val="Стиль155"/>
    <w:rsid w:val="007D3002"/>
  </w:style>
  <w:style w:type="numbering" w:customStyle="1" w:styleId="1255">
    <w:name w:val="Нет списка125"/>
    <w:next w:val="a2"/>
    <w:uiPriority w:val="99"/>
    <w:semiHidden/>
    <w:unhideWhenUsed/>
    <w:rsid w:val="007D3002"/>
  </w:style>
  <w:style w:type="numbering" w:customStyle="1" w:styleId="326">
    <w:name w:val="Стиль326"/>
    <w:uiPriority w:val="99"/>
    <w:rsid w:val="007D3002"/>
  </w:style>
  <w:style w:type="numbering" w:customStyle="1" w:styleId="2135">
    <w:name w:val="Стиль2135"/>
    <w:basedOn w:val="a2"/>
    <w:rsid w:val="007D3002"/>
  </w:style>
  <w:style w:type="numbering" w:customStyle="1" w:styleId="11350">
    <w:name w:val="Стиль1135"/>
    <w:rsid w:val="007D3002"/>
  </w:style>
  <w:style w:type="numbering" w:customStyle="1" w:styleId="373">
    <w:name w:val="Нет списка37"/>
    <w:next w:val="a2"/>
    <w:uiPriority w:val="99"/>
    <w:semiHidden/>
    <w:unhideWhenUsed/>
    <w:rsid w:val="007D3002"/>
  </w:style>
  <w:style w:type="table" w:customStyle="1" w:styleId="401">
    <w:name w:val="Сетка таблицы40"/>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тиль таблицы137"/>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
    <w:name w:val="Стиль256"/>
    <w:basedOn w:val="a2"/>
    <w:rsid w:val="007D3002"/>
  </w:style>
  <w:style w:type="numbering" w:customStyle="1" w:styleId="1560">
    <w:name w:val="Стиль156"/>
    <w:rsid w:val="007D3002"/>
  </w:style>
  <w:style w:type="numbering" w:customStyle="1" w:styleId="1265">
    <w:name w:val="Нет списка126"/>
    <w:next w:val="a2"/>
    <w:uiPriority w:val="99"/>
    <w:semiHidden/>
    <w:unhideWhenUsed/>
    <w:rsid w:val="007D3002"/>
  </w:style>
  <w:style w:type="numbering" w:customStyle="1" w:styleId="327">
    <w:name w:val="Стиль327"/>
    <w:uiPriority w:val="99"/>
    <w:rsid w:val="007D3002"/>
  </w:style>
  <w:style w:type="numbering" w:customStyle="1" w:styleId="2136">
    <w:name w:val="Стиль2136"/>
    <w:basedOn w:val="a2"/>
    <w:rsid w:val="007D3002"/>
  </w:style>
  <w:style w:type="numbering" w:customStyle="1" w:styleId="11360">
    <w:name w:val="Стиль1136"/>
    <w:rsid w:val="007D3002"/>
  </w:style>
  <w:style w:type="table" w:customStyle="1" w:styleId="451">
    <w:name w:val="Сетка таблицы4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3">
    <w:name w:val="Нет списка38"/>
    <w:next w:val="a2"/>
    <w:uiPriority w:val="99"/>
    <w:semiHidden/>
    <w:unhideWhenUsed/>
    <w:rsid w:val="00EF332F"/>
  </w:style>
  <w:style w:type="numbering" w:customStyle="1" w:styleId="1275">
    <w:name w:val="Нет списка127"/>
    <w:next w:val="a2"/>
    <w:uiPriority w:val="99"/>
    <w:semiHidden/>
    <w:unhideWhenUsed/>
    <w:rsid w:val="00EF332F"/>
  </w:style>
  <w:style w:type="table" w:customStyle="1" w:styleId="461">
    <w:name w:val="Сетка таблицы46"/>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тиль таблицы138"/>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
    <w:name w:val="Стиль257"/>
    <w:basedOn w:val="a2"/>
    <w:rsid w:val="00EF332F"/>
  </w:style>
  <w:style w:type="numbering" w:customStyle="1" w:styleId="1570">
    <w:name w:val="Стиль157"/>
    <w:rsid w:val="00EF332F"/>
  </w:style>
  <w:style w:type="numbering" w:customStyle="1" w:styleId="11152">
    <w:name w:val="Нет списка1115"/>
    <w:next w:val="a2"/>
    <w:uiPriority w:val="99"/>
    <w:semiHidden/>
    <w:unhideWhenUsed/>
    <w:rsid w:val="00EF332F"/>
  </w:style>
  <w:style w:type="numbering" w:customStyle="1" w:styleId="328">
    <w:name w:val="Стиль328"/>
    <w:uiPriority w:val="99"/>
    <w:rsid w:val="00EF332F"/>
  </w:style>
  <w:style w:type="numbering" w:customStyle="1" w:styleId="2137">
    <w:name w:val="Стиль2137"/>
    <w:basedOn w:val="a2"/>
    <w:rsid w:val="00EF332F"/>
  </w:style>
  <w:style w:type="numbering" w:customStyle="1" w:styleId="11370">
    <w:name w:val="Стиль1137"/>
    <w:rsid w:val="00EF332F"/>
  </w:style>
  <w:style w:type="numbering" w:customStyle="1" w:styleId="11116">
    <w:name w:val="Стиль11116"/>
    <w:rsid w:val="00EF332F"/>
  </w:style>
  <w:style w:type="numbering" w:customStyle="1" w:styleId="21117">
    <w:name w:val="Стиль21117"/>
    <w:basedOn w:val="a2"/>
    <w:rsid w:val="00EF332F"/>
  </w:style>
  <w:style w:type="numbering" w:customStyle="1" w:styleId="21211">
    <w:name w:val="Стиль21211"/>
    <w:basedOn w:val="a2"/>
    <w:rsid w:val="00EF332F"/>
  </w:style>
  <w:style w:type="numbering" w:customStyle="1" w:styleId="2219">
    <w:name w:val="Стиль2219"/>
    <w:basedOn w:val="a2"/>
    <w:rsid w:val="00EF332F"/>
  </w:style>
  <w:style w:type="numbering" w:customStyle="1" w:styleId="1218">
    <w:name w:val="Стиль1218"/>
    <w:rsid w:val="00EF332F"/>
  </w:style>
  <w:style w:type="numbering" w:customStyle="1" w:styleId="211a">
    <w:name w:val="Нет списка211"/>
    <w:next w:val="a2"/>
    <w:uiPriority w:val="99"/>
    <w:semiHidden/>
    <w:unhideWhenUsed/>
    <w:rsid w:val="00EF332F"/>
  </w:style>
  <w:style w:type="numbering" w:customStyle="1" w:styleId="393">
    <w:name w:val="Нет списка39"/>
    <w:next w:val="a2"/>
    <w:uiPriority w:val="99"/>
    <w:semiHidden/>
    <w:unhideWhenUsed/>
    <w:rsid w:val="00EF332F"/>
  </w:style>
  <w:style w:type="table" w:customStyle="1" w:styleId="1177">
    <w:name w:val="Сетка таблицы11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тиль таблицы1116"/>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0">
    <w:name w:val="Стиль2311"/>
    <w:basedOn w:val="a2"/>
    <w:rsid w:val="00EF332F"/>
  </w:style>
  <w:style w:type="numbering" w:customStyle="1" w:styleId="13110">
    <w:name w:val="Стиль1311"/>
    <w:rsid w:val="00EF332F"/>
  </w:style>
  <w:style w:type="numbering" w:customStyle="1" w:styleId="11162">
    <w:name w:val="Нет списка1116"/>
    <w:next w:val="a2"/>
    <w:uiPriority w:val="99"/>
    <w:semiHidden/>
    <w:unhideWhenUsed/>
    <w:rsid w:val="00EF332F"/>
  </w:style>
  <w:style w:type="numbering" w:customStyle="1" w:styleId="2138">
    <w:name w:val="Стиль2138"/>
    <w:basedOn w:val="a2"/>
    <w:rsid w:val="00EF332F"/>
  </w:style>
  <w:style w:type="numbering" w:customStyle="1" w:styleId="112110">
    <w:name w:val="Стиль11211"/>
    <w:rsid w:val="00EF332F"/>
  </w:style>
  <w:style w:type="numbering" w:customStyle="1" w:styleId="452">
    <w:name w:val="Нет списка45"/>
    <w:next w:val="a2"/>
    <w:uiPriority w:val="99"/>
    <w:semiHidden/>
    <w:unhideWhenUsed/>
    <w:rsid w:val="00EF332F"/>
  </w:style>
  <w:style w:type="table" w:customStyle="1" w:styleId="211b">
    <w:name w:val="Сетка таблицы211"/>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тиль таблицы1211"/>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0">
    <w:name w:val="Стиль2411"/>
    <w:basedOn w:val="a2"/>
    <w:rsid w:val="00EF332F"/>
  </w:style>
  <w:style w:type="numbering" w:customStyle="1" w:styleId="14110">
    <w:name w:val="Стиль1411"/>
    <w:rsid w:val="00EF332F"/>
  </w:style>
  <w:style w:type="numbering" w:customStyle="1" w:styleId="1285">
    <w:name w:val="Нет списка128"/>
    <w:next w:val="a2"/>
    <w:uiPriority w:val="99"/>
    <w:semiHidden/>
    <w:unhideWhenUsed/>
    <w:rsid w:val="00EF332F"/>
  </w:style>
  <w:style w:type="numbering" w:customStyle="1" w:styleId="2145">
    <w:name w:val="Стиль2145"/>
    <w:basedOn w:val="a2"/>
    <w:rsid w:val="00EF332F"/>
  </w:style>
  <w:style w:type="numbering" w:customStyle="1" w:styleId="1138">
    <w:name w:val="Стиль1138"/>
    <w:rsid w:val="00EF332F"/>
  </w:style>
  <w:style w:type="numbering" w:customStyle="1" w:styleId="550">
    <w:name w:val="Нет списка55"/>
    <w:next w:val="a2"/>
    <w:uiPriority w:val="99"/>
    <w:semiHidden/>
    <w:unhideWhenUsed/>
    <w:rsid w:val="00EF332F"/>
  </w:style>
  <w:style w:type="numbering" w:customStyle="1" w:styleId="650">
    <w:name w:val="Нет списка65"/>
    <w:next w:val="a2"/>
    <w:uiPriority w:val="99"/>
    <w:semiHidden/>
    <w:unhideWhenUsed/>
    <w:rsid w:val="00EF332F"/>
  </w:style>
  <w:style w:type="table" w:customStyle="1" w:styleId="3101">
    <w:name w:val="Сетка таблицы310"/>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
    <w:name w:val="Стиль таблицы139"/>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
    <w:name w:val="Стиль258"/>
    <w:basedOn w:val="a2"/>
    <w:rsid w:val="00EF332F"/>
  </w:style>
  <w:style w:type="numbering" w:customStyle="1" w:styleId="1580">
    <w:name w:val="Стиль158"/>
    <w:rsid w:val="00EF332F"/>
  </w:style>
  <w:style w:type="numbering" w:customStyle="1" w:styleId="2650">
    <w:name w:val="Стиль265"/>
    <w:basedOn w:val="a2"/>
    <w:rsid w:val="00EF332F"/>
  </w:style>
  <w:style w:type="numbering" w:customStyle="1" w:styleId="1650">
    <w:name w:val="Стиль165"/>
    <w:rsid w:val="00EF332F"/>
  </w:style>
  <w:style w:type="numbering" w:customStyle="1" w:styleId="750">
    <w:name w:val="Нет списка75"/>
    <w:next w:val="a2"/>
    <w:uiPriority w:val="99"/>
    <w:semiHidden/>
    <w:unhideWhenUsed/>
    <w:rsid w:val="00EF332F"/>
  </w:style>
  <w:style w:type="table" w:customStyle="1" w:styleId="471">
    <w:name w:val="Сетка таблицы4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тиль таблицы14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0">
    <w:name w:val="Стиль275"/>
    <w:basedOn w:val="a2"/>
    <w:rsid w:val="00EF332F"/>
  </w:style>
  <w:style w:type="numbering" w:customStyle="1" w:styleId="1750">
    <w:name w:val="Стиль175"/>
    <w:rsid w:val="00EF332F"/>
  </w:style>
  <w:style w:type="numbering" w:customStyle="1" w:styleId="1352">
    <w:name w:val="Нет списка135"/>
    <w:next w:val="a2"/>
    <w:uiPriority w:val="99"/>
    <w:semiHidden/>
    <w:unhideWhenUsed/>
    <w:rsid w:val="00EF332F"/>
  </w:style>
  <w:style w:type="numbering" w:customStyle="1" w:styleId="2155">
    <w:name w:val="Стиль2155"/>
    <w:basedOn w:val="a2"/>
    <w:rsid w:val="00EF332F"/>
  </w:style>
  <w:style w:type="numbering" w:customStyle="1" w:styleId="11450">
    <w:name w:val="Стиль1145"/>
    <w:rsid w:val="00EF332F"/>
  </w:style>
  <w:style w:type="numbering" w:customStyle="1" w:styleId="850">
    <w:name w:val="Нет списка85"/>
    <w:next w:val="a2"/>
    <w:uiPriority w:val="99"/>
    <w:semiHidden/>
    <w:unhideWhenUsed/>
    <w:rsid w:val="00EF332F"/>
  </w:style>
  <w:style w:type="table" w:customStyle="1" w:styleId="551">
    <w:name w:val="Сетка таблицы5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тиль таблицы15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0">
    <w:name w:val="Стиль285"/>
    <w:basedOn w:val="a2"/>
    <w:rsid w:val="00EF332F"/>
  </w:style>
  <w:style w:type="numbering" w:customStyle="1" w:styleId="1850">
    <w:name w:val="Стиль185"/>
    <w:rsid w:val="00EF332F"/>
  </w:style>
  <w:style w:type="numbering" w:customStyle="1" w:styleId="1452">
    <w:name w:val="Нет списка145"/>
    <w:next w:val="a2"/>
    <w:uiPriority w:val="99"/>
    <w:semiHidden/>
    <w:unhideWhenUsed/>
    <w:rsid w:val="00EF332F"/>
  </w:style>
  <w:style w:type="numbering" w:customStyle="1" w:styleId="2165">
    <w:name w:val="Стиль2165"/>
    <w:basedOn w:val="a2"/>
    <w:rsid w:val="00EF332F"/>
  </w:style>
  <w:style w:type="numbering" w:customStyle="1" w:styleId="11550">
    <w:name w:val="Стиль1155"/>
    <w:rsid w:val="00EF332F"/>
  </w:style>
  <w:style w:type="numbering" w:customStyle="1" w:styleId="950">
    <w:name w:val="Нет списка95"/>
    <w:next w:val="a2"/>
    <w:semiHidden/>
    <w:rsid w:val="00EF332F"/>
  </w:style>
  <w:style w:type="table" w:customStyle="1" w:styleId="651">
    <w:name w:val="Сетка таблицы6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тиль таблицы16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0">
    <w:name w:val="Стиль295"/>
    <w:basedOn w:val="a2"/>
    <w:rsid w:val="00EF332F"/>
  </w:style>
  <w:style w:type="numbering" w:customStyle="1" w:styleId="1950">
    <w:name w:val="Стиль195"/>
    <w:rsid w:val="00EF332F"/>
  </w:style>
  <w:style w:type="numbering" w:customStyle="1" w:styleId="3111">
    <w:name w:val="Стиль3111"/>
    <w:uiPriority w:val="99"/>
    <w:rsid w:val="00EF332F"/>
  </w:style>
  <w:style w:type="numbering" w:customStyle="1" w:styleId="2175">
    <w:name w:val="Стиль2175"/>
    <w:basedOn w:val="a2"/>
    <w:rsid w:val="00EF332F"/>
  </w:style>
  <w:style w:type="numbering" w:customStyle="1" w:styleId="11650">
    <w:name w:val="Стиль1165"/>
    <w:rsid w:val="00EF332F"/>
  </w:style>
  <w:style w:type="numbering" w:customStyle="1" w:styleId="105">
    <w:name w:val="Нет списка105"/>
    <w:next w:val="a2"/>
    <w:uiPriority w:val="99"/>
    <w:semiHidden/>
    <w:unhideWhenUsed/>
    <w:rsid w:val="00EF332F"/>
  </w:style>
  <w:style w:type="table" w:customStyle="1" w:styleId="751">
    <w:name w:val="Сетка таблицы7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тиль таблицы17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0">
    <w:name w:val="Стиль2105"/>
    <w:basedOn w:val="a2"/>
    <w:rsid w:val="00EF332F"/>
  </w:style>
  <w:style w:type="numbering" w:customStyle="1" w:styleId="11050">
    <w:name w:val="Стиль1105"/>
    <w:rsid w:val="00EF332F"/>
  </w:style>
  <w:style w:type="numbering" w:customStyle="1" w:styleId="1552">
    <w:name w:val="Нет списка155"/>
    <w:next w:val="a2"/>
    <w:uiPriority w:val="99"/>
    <w:semiHidden/>
    <w:unhideWhenUsed/>
    <w:rsid w:val="00EF332F"/>
  </w:style>
  <w:style w:type="numbering" w:customStyle="1" w:styleId="329">
    <w:name w:val="Стиль329"/>
    <w:uiPriority w:val="99"/>
    <w:rsid w:val="00EF332F"/>
  </w:style>
  <w:style w:type="numbering" w:customStyle="1" w:styleId="2185">
    <w:name w:val="Стиль2185"/>
    <w:basedOn w:val="a2"/>
    <w:rsid w:val="00EF332F"/>
  </w:style>
  <w:style w:type="numbering" w:customStyle="1" w:styleId="11750">
    <w:name w:val="Стиль1175"/>
    <w:rsid w:val="00EF332F"/>
  </w:style>
  <w:style w:type="numbering" w:customStyle="1" w:styleId="1652">
    <w:name w:val="Нет списка165"/>
    <w:next w:val="a2"/>
    <w:uiPriority w:val="99"/>
    <w:semiHidden/>
    <w:unhideWhenUsed/>
    <w:rsid w:val="00EF332F"/>
  </w:style>
  <w:style w:type="table" w:customStyle="1" w:styleId="851">
    <w:name w:val="Сетка таблицы8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тиль таблицы18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
    <w:name w:val="Стиль2195"/>
    <w:basedOn w:val="a2"/>
    <w:rsid w:val="00EF332F"/>
  </w:style>
  <w:style w:type="numbering" w:customStyle="1" w:styleId="11850">
    <w:name w:val="Стиль1185"/>
    <w:rsid w:val="00EF332F"/>
  </w:style>
  <w:style w:type="numbering" w:customStyle="1" w:styleId="1752">
    <w:name w:val="Нет списка175"/>
    <w:next w:val="a2"/>
    <w:uiPriority w:val="99"/>
    <w:semiHidden/>
    <w:unhideWhenUsed/>
    <w:rsid w:val="00EF332F"/>
  </w:style>
  <w:style w:type="numbering" w:customStyle="1" w:styleId="335">
    <w:name w:val="Стиль335"/>
    <w:uiPriority w:val="99"/>
    <w:rsid w:val="00EF332F"/>
  </w:style>
  <w:style w:type="numbering" w:customStyle="1" w:styleId="21105">
    <w:name w:val="Стиль21105"/>
    <w:basedOn w:val="a2"/>
    <w:rsid w:val="00EF332F"/>
  </w:style>
  <w:style w:type="numbering" w:customStyle="1" w:styleId="11950">
    <w:name w:val="Стиль1195"/>
    <w:rsid w:val="00EF332F"/>
  </w:style>
  <w:style w:type="numbering" w:customStyle="1" w:styleId="1852">
    <w:name w:val="Нет списка185"/>
    <w:next w:val="a2"/>
    <w:uiPriority w:val="99"/>
    <w:semiHidden/>
    <w:unhideWhenUsed/>
    <w:rsid w:val="00EF332F"/>
  </w:style>
  <w:style w:type="table" w:customStyle="1" w:styleId="951">
    <w:name w:val="Сетка таблицы9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тиль таблицы19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
    <w:name w:val="Стиль2206"/>
    <w:basedOn w:val="a2"/>
    <w:rsid w:val="00EF332F"/>
  </w:style>
  <w:style w:type="numbering" w:customStyle="1" w:styleId="1206">
    <w:name w:val="Стиль1206"/>
    <w:rsid w:val="00EF332F"/>
  </w:style>
  <w:style w:type="numbering" w:customStyle="1" w:styleId="221100">
    <w:name w:val="Стиль22110"/>
    <w:basedOn w:val="a2"/>
    <w:rsid w:val="00EF332F"/>
  </w:style>
  <w:style w:type="numbering" w:customStyle="1" w:styleId="1219">
    <w:name w:val="Стиль1219"/>
    <w:rsid w:val="00EF332F"/>
  </w:style>
  <w:style w:type="numbering" w:customStyle="1" w:styleId="2225">
    <w:name w:val="Стиль2225"/>
    <w:basedOn w:val="a2"/>
    <w:rsid w:val="00EF332F"/>
  </w:style>
  <w:style w:type="numbering" w:customStyle="1" w:styleId="12250">
    <w:name w:val="Стиль1225"/>
    <w:rsid w:val="00EF332F"/>
  </w:style>
  <w:style w:type="numbering" w:customStyle="1" w:styleId="1952">
    <w:name w:val="Нет списка195"/>
    <w:next w:val="a2"/>
    <w:uiPriority w:val="99"/>
    <w:semiHidden/>
    <w:unhideWhenUsed/>
    <w:rsid w:val="00EF332F"/>
  </w:style>
  <w:style w:type="table" w:customStyle="1" w:styleId="1050">
    <w:name w:val="Сетка таблицы10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
    <w:name w:val="Стиль таблицы110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
    <w:name w:val="Стиль2235"/>
    <w:basedOn w:val="a2"/>
    <w:rsid w:val="00EF332F"/>
  </w:style>
  <w:style w:type="numbering" w:customStyle="1" w:styleId="12350">
    <w:name w:val="Стиль1235"/>
    <w:rsid w:val="00EF332F"/>
  </w:style>
  <w:style w:type="numbering" w:customStyle="1" w:styleId="2245">
    <w:name w:val="Стиль2245"/>
    <w:basedOn w:val="a2"/>
    <w:rsid w:val="00EF332F"/>
  </w:style>
  <w:style w:type="numbering" w:customStyle="1" w:styleId="12450">
    <w:name w:val="Стиль1245"/>
    <w:rsid w:val="00EF332F"/>
  </w:style>
  <w:style w:type="numbering" w:customStyle="1" w:styleId="205">
    <w:name w:val="Нет списка205"/>
    <w:next w:val="a2"/>
    <w:uiPriority w:val="99"/>
    <w:semiHidden/>
    <w:unhideWhenUsed/>
    <w:rsid w:val="00EF332F"/>
  </w:style>
  <w:style w:type="table" w:customStyle="1" w:styleId="1186">
    <w:name w:val="Сетка таблицы118"/>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тиль таблицы1117"/>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
    <w:name w:val="Стиль2255"/>
    <w:basedOn w:val="a2"/>
    <w:rsid w:val="00EF332F"/>
  </w:style>
  <w:style w:type="numbering" w:customStyle="1" w:styleId="12550">
    <w:name w:val="Стиль1255"/>
    <w:rsid w:val="00EF332F"/>
  </w:style>
  <w:style w:type="table" w:customStyle="1" w:styleId="1256">
    <w:name w:val="Сетка таблицы12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тиль таблицы112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
    <w:name w:val="Стиль2265"/>
    <w:basedOn w:val="a2"/>
    <w:rsid w:val="00EF332F"/>
  </w:style>
  <w:style w:type="numbering" w:customStyle="1" w:styleId="12650">
    <w:name w:val="Стиль1265"/>
    <w:rsid w:val="00EF332F"/>
  </w:style>
  <w:style w:type="numbering" w:customStyle="1" w:styleId="3460">
    <w:name w:val="Стиль346"/>
    <w:uiPriority w:val="99"/>
    <w:rsid w:val="00EF332F"/>
  </w:style>
  <w:style w:type="numbering" w:customStyle="1" w:styleId="21118">
    <w:name w:val="Стиль21118"/>
    <w:basedOn w:val="a2"/>
    <w:rsid w:val="00EF332F"/>
  </w:style>
  <w:style w:type="numbering" w:customStyle="1" w:styleId="11106">
    <w:name w:val="Стиль11106"/>
    <w:rsid w:val="00EF332F"/>
  </w:style>
  <w:style w:type="numbering" w:customStyle="1" w:styleId="2275">
    <w:name w:val="Стиль2275"/>
    <w:basedOn w:val="a2"/>
    <w:rsid w:val="00EF332F"/>
  </w:style>
  <w:style w:type="numbering" w:customStyle="1" w:styleId="12750">
    <w:name w:val="Стиль1275"/>
    <w:rsid w:val="00EF332F"/>
  </w:style>
  <w:style w:type="numbering" w:customStyle="1" w:styleId="11117">
    <w:name w:val="Стиль11117"/>
    <w:rsid w:val="00EF332F"/>
  </w:style>
  <w:style w:type="numbering" w:customStyle="1" w:styleId="12015">
    <w:name w:val="Стиль12015"/>
    <w:rsid w:val="00EF332F"/>
  </w:style>
  <w:style w:type="table" w:customStyle="1" w:styleId="1353">
    <w:name w:val="Сетка таблицы13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тиль таблицы113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
    <w:name w:val="Стиль2285"/>
    <w:basedOn w:val="a2"/>
    <w:rsid w:val="00EF332F"/>
  </w:style>
  <w:style w:type="numbering" w:customStyle="1" w:styleId="12850">
    <w:name w:val="Стиль1285"/>
    <w:rsid w:val="00EF332F"/>
  </w:style>
  <w:style w:type="numbering" w:customStyle="1" w:styleId="3550">
    <w:name w:val="Стиль355"/>
    <w:uiPriority w:val="99"/>
    <w:rsid w:val="00EF332F"/>
  </w:style>
  <w:style w:type="numbering" w:customStyle="1" w:styleId="21125">
    <w:name w:val="Стиль21125"/>
    <w:basedOn w:val="a2"/>
    <w:rsid w:val="00EF332F"/>
  </w:style>
  <w:style w:type="numbering" w:customStyle="1" w:styleId="11125">
    <w:name w:val="Стиль11125"/>
    <w:rsid w:val="00EF332F"/>
  </w:style>
  <w:style w:type="numbering" w:customStyle="1" w:styleId="2295">
    <w:name w:val="Стиль2295"/>
    <w:basedOn w:val="a2"/>
    <w:rsid w:val="00EF332F"/>
  </w:style>
  <w:style w:type="numbering" w:customStyle="1" w:styleId="1295">
    <w:name w:val="Стиль1295"/>
    <w:rsid w:val="00EF332F"/>
  </w:style>
  <w:style w:type="character" w:customStyle="1" w:styleId="512">
    <w:name w:val="Знак сноски51"/>
    <w:rsid w:val="00522D37"/>
    <w:rPr>
      <w:vertAlign w:val="superscript"/>
    </w:rPr>
  </w:style>
  <w:style w:type="paragraph" w:customStyle="1" w:styleId="2511">
    <w:name w:val="Основной текст с отступом 251"/>
    <w:basedOn w:val="a"/>
    <w:rsid w:val="00522D37"/>
    <w:pPr>
      <w:spacing w:before="120" w:line="240" w:lineRule="auto"/>
      <w:ind w:firstLine="720"/>
    </w:pPr>
    <w:rPr>
      <w:rFonts w:ascii="Times New Roman" w:hAnsi="Times New Roman"/>
      <w:sz w:val="24"/>
    </w:rPr>
  </w:style>
  <w:style w:type="table" w:customStyle="1" w:styleId="481">
    <w:name w:val="Сетка таблицы48"/>
    <w:basedOn w:val="a1"/>
    <w:next w:val="affff"/>
    <w:rsid w:val="00522D3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
    <w:name w:val="Стиль таблицы140"/>
    <w:basedOn w:val="affff"/>
    <w:rsid w:val="00522D3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
    <w:name w:val="Стиль259"/>
    <w:basedOn w:val="a2"/>
    <w:rsid w:val="00522D37"/>
  </w:style>
  <w:style w:type="numbering" w:customStyle="1" w:styleId="1590">
    <w:name w:val="Стиль159"/>
    <w:rsid w:val="00522D37"/>
  </w:style>
  <w:style w:type="character" w:customStyle="1" w:styleId="1ffffffffffffd">
    <w:name w:val="Знак Знак Знак Зна Знак Знак Знак Знак 1"/>
    <w:rsid w:val="00522D37"/>
    <w:rPr>
      <w:rFonts w:ascii="Arial" w:hAnsi="Arial"/>
      <w:lang w:val="ru-RU" w:eastAsia="ru-RU" w:bidi="ar-SA"/>
    </w:rPr>
  </w:style>
  <w:style w:type="paragraph" w:customStyle="1" w:styleId="1ffffffffffffe">
    <w:name w:val="Знак Знак Знак1 Знак Знак Знак"/>
    <w:basedOn w:val="a"/>
    <w:rsid w:val="00522D3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
    <w:name w:val="Знак Знак Знак Знак Знак Знак Знак Знак Знак Знак Знак Знак Знак Знак Знак Знак Знак Знак 1"/>
    <w:rsid w:val="00522D37"/>
    <w:rPr>
      <w:rFonts w:ascii="Arial" w:hAnsi="Arial"/>
      <w:lang w:val="ru-RU" w:eastAsia="ru-RU" w:bidi="ar-SA"/>
    </w:rPr>
  </w:style>
  <w:style w:type="character" w:customStyle="1" w:styleId="affffffffe">
    <w:name w:val="Знак Знак Знак Знак Знак Знак Знак Знак Знак Знак Знак Знак Знак Знак Знак Знак Знак Знак"/>
    <w:rsid w:val="00522D37"/>
    <w:rPr>
      <w:rFonts w:ascii="Arial" w:hAnsi="Arial"/>
      <w:lang w:val="ru-RU" w:eastAsia="ru-RU" w:bidi="ar-SA"/>
    </w:rPr>
  </w:style>
  <w:style w:type="numbering" w:customStyle="1" w:styleId="3300">
    <w:name w:val="Стиль330"/>
    <w:uiPriority w:val="99"/>
    <w:rsid w:val="00522D37"/>
  </w:style>
  <w:style w:type="numbering" w:customStyle="1" w:styleId="2139">
    <w:name w:val="Стиль2139"/>
    <w:basedOn w:val="a2"/>
    <w:rsid w:val="00522D37"/>
  </w:style>
  <w:style w:type="numbering" w:customStyle="1" w:styleId="1139">
    <w:name w:val="Стиль1139"/>
    <w:rsid w:val="00522D37"/>
  </w:style>
  <w:style w:type="numbering" w:customStyle="1" w:styleId="402">
    <w:name w:val="Нет списка40"/>
    <w:next w:val="a2"/>
    <w:uiPriority w:val="99"/>
    <w:semiHidden/>
    <w:unhideWhenUsed/>
    <w:rsid w:val="004B6B4F"/>
  </w:style>
  <w:style w:type="table" w:customStyle="1" w:styleId="491">
    <w:name w:val="Сетка таблицы49"/>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тиль таблицы146"/>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0">
    <w:name w:val="Стиль260"/>
    <w:basedOn w:val="a2"/>
    <w:rsid w:val="004B6B4F"/>
  </w:style>
  <w:style w:type="numbering" w:customStyle="1" w:styleId="1600">
    <w:name w:val="Стиль160"/>
    <w:rsid w:val="004B6B4F"/>
  </w:style>
  <w:style w:type="numbering" w:customStyle="1" w:styleId="1296">
    <w:name w:val="Нет списка129"/>
    <w:next w:val="a2"/>
    <w:uiPriority w:val="99"/>
    <w:semiHidden/>
    <w:unhideWhenUsed/>
    <w:rsid w:val="004B6B4F"/>
  </w:style>
  <w:style w:type="numbering" w:customStyle="1" w:styleId="336">
    <w:name w:val="Стиль336"/>
    <w:uiPriority w:val="99"/>
    <w:rsid w:val="004B6B4F"/>
  </w:style>
  <w:style w:type="numbering" w:customStyle="1" w:styleId="21400">
    <w:name w:val="Стиль2140"/>
    <w:basedOn w:val="a2"/>
    <w:rsid w:val="004B6B4F"/>
  </w:style>
  <w:style w:type="numbering" w:customStyle="1" w:styleId="11400">
    <w:name w:val="Стиль1140"/>
    <w:rsid w:val="004B6B4F"/>
  </w:style>
  <w:style w:type="numbering" w:customStyle="1" w:styleId="462">
    <w:name w:val="Нет списка46"/>
    <w:next w:val="a2"/>
    <w:uiPriority w:val="99"/>
    <w:semiHidden/>
    <w:unhideWhenUsed/>
    <w:rsid w:val="004B6B4F"/>
  </w:style>
  <w:style w:type="table" w:customStyle="1" w:styleId="501">
    <w:name w:val="Сетка таблицы50"/>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
    <w:name w:val="Стиль таблицы147"/>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
    <w:name w:val="Стиль266"/>
    <w:basedOn w:val="a2"/>
    <w:rsid w:val="004B6B4F"/>
  </w:style>
  <w:style w:type="numbering" w:customStyle="1" w:styleId="1660">
    <w:name w:val="Стиль166"/>
    <w:rsid w:val="004B6B4F"/>
  </w:style>
  <w:style w:type="numbering" w:customStyle="1" w:styleId="1302">
    <w:name w:val="Нет списка130"/>
    <w:next w:val="a2"/>
    <w:uiPriority w:val="99"/>
    <w:semiHidden/>
    <w:unhideWhenUsed/>
    <w:rsid w:val="004B6B4F"/>
  </w:style>
  <w:style w:type="numbering" w:customStyle="1" w:styleId="337">
    <w:name w:val="Стиль337"/>
    <w:uiPriority w:val="99"/>
    <w:rsid w:val="004B6B4F"/>
  </w:style>
  <w:style w:type="numbering" w:customStyle="1" w:styleId="2146">
    <w:name w:val="Стиль2146"/>
    <w:basedOn w:val="a2"/>
    <w:rsid w:val="004B6B4F"/>
  </w:style>
  <w:style w:type="numbering" w:customStyle="1" w:styleId="11460">
    <w:name w:val="Стиль1146"/>
    <w:rsid w:val="004B6B4F"/>
  </w:style>
  <w:style w:type="numbering" w:customStyle="1" w:styleId="267">
    <w:name w:val="Стиль267"/>
    <w:basedOn w:val="a2"/>
    <w:rsid w:val="004B6B4F"/>
  </w:style>
  <w:style w:type="numbering" w:customStyle="1" w:styleId="1670">
    <w:name w:val="Стиль167"/>
    <w:rsid w:val="004B6B4F"/>
  </w:style>
  <w:style w:type="numbering" w:customStyle="1" w:styleId="2207">
    <w:name w:val="Стиль2207"/>
    <w:basedOn w:val="a2"/>
    <w:rsid w:val="00D51D13"/>
  </w:style>
  <w:style w:type="numbering" w:customStyle="1" w:styleId="21119">
    <w:name w:val="Стиль21119"/>
    <w:basedOn w:val="a2"/>
    <w:rsid w:val="00D51D13"/>
  </w:style>
  <w:style w:type="numbering" w:customStyle="1" w:styleId="11107">
    <w:name w:val="Стиль11107"/>
    <w:rsid w:val="00D51D13"/>
  </w:style>
  <w:style w:type="numbering" w:customStyle="1" w:styleId="472">
    <w:name w:val="Нет списка47"/>
    <w:next w:val="a2"/>
    <w:uiPriority w:val="99"/>
    <w:semiHidden/>
    <w:unhideWhenUsed/>
    <w:rsid w:val="005C71A4"/>
  </w:style>
  <w:style w:type="table" w:customStyle="1" w:styleId="560">
    <w:name w:val="Сетка таблицы56"/>
    <w:basedOn w:val="a1"/>
    <w:next w:val="affff"/>
    <w:rsid w:val="005C71A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
    <w:name w:val="Стиль таблицы148"/>
    <w:basedOn w:val="affff"/>
    <w:rsid w:val="005C71A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
    <w:name w:val="Стиль268"/>
    <w:basedOn w:val="a2"/>
    <w:rsid w:val="005C71A4"/>
  </w:style>
  <w:style w:type="numbering" w:customStyle="1" w:styleId="1680">
    <w:name w:val="Стиль168"/>
    <w:rsid w:val="005C71A4"/>
  </w:style>
  <w:style w:type="numbering" w:customStyle="1" w:styleId="1362">
    <w:name w:val="Нет списка136"/>
    <w:next w:val="a2"/>
    <w:uiPriority w:val="99"/>
    <w:semiHidden/>
    <w:unhideWhenUsed/>
    <w:rsid w:val="005C71A4"/>
  </w:style>
  <w:style w:type="numbering" w:customStyle="1" w:styleId="338">
    <w:name w:val="Стиль338"/>
    <w:uiPriority w:val="99"/>
    <w:rsid w:val="005C71A4"/>
  </w:style>
  <w:style w:type="numbering" w:customStyle="1" w:styleId="2147">
    <w:name w:val="Стиль2147"/>
    <w:basedOn w:val="a2"/>
    <w:rsid w:val="005C71A4"/>
  </w:style>
  <w:style w:type="numbering" w:customStyle="1" w:styleId="11470">
    <w:name w:val="Стиль1147"/>
    <w:rsid w:val="005C71A4"/>
  </w:style>
  <w:style w:type="numbering" w:customStyle="1" w:styleId="482">
    <w:name w:val="Нет списка48"/>
    <w:next w:val="a2"/>
    <w:uiPriority w:val="99"/>
    <w:semiHidden/>
    <w:unhideWhenUsed/>
    <w:rsid w:val="00BA2D1E"/>
  </w:style>
  <w:style w:type="table" w:customStyle="1" w:styleId="570">
    <w:name w:val="Сетка таблицы57"/>
    <w:basedOn w:val="a1"/>
    <w:next w:val="affff"/>
    <w:rsid w:val="00BA2D1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
    <w:name w:val="Стиль таблицы149"/>
    <w:basedOn w:val="affff"/>
    <w:rsid w:val="00BA2D1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
    <w:name w:val="Стиль269"/>
    <w:basedOn w:val="a2"/>
    <w:rsid w:val="00BA2D1E"/>
  </w:style>
  <w:style w:type="numbering" w:customStyle="1" w:styleId="1690">
    <w:name w:val="Стиль169"/>
    <w:rsid w:val="00BA2D1E"/>
  </w:style>
  <w:style w:type="numbering" w:customStyle="1" w:styleId="1372">
    <w:name w:val="Нет списка137"/>
    <w:next w:val="a2"/>
    <w:uiPriority w:val="99"/>
    <w:semiHidden/>
    <w:unhideWhenUsed/>
    <w:rsid w:val="00BA2D1E"/>
  </w:style>
  <w:style w:type="numbering" w:customStyle="1" w:styleId="339">
    <w:name w:val="Стиль339"/>
    <w:uiPriority w:val="99"/>
    <w:rsid w:val="00BA2D1E"/>
  </w:style>
  <w:style w:type="numbering" w:customStyle="1" w:styleId="2148">
    <w:name w:val="Стиль2148"/>
    <w:basedOn w:val="a2"/>
    <w:rsid w:val="00BA2D1E"/>
  </w:style>
  <w:style w:type="numbering" w:customStyle="1" w:styleId="1148">
    <w:name w:val="Стиль1148"/>
    <w:rsid w:val="00BA2D1E"/>
  </w:style>
  <w:style w:type="table" w:customStyle="1" w:styleId="580">
    <w:name w:val="Сетка таблицы58"/>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2">
    <w:name w:val="Нет списка49"/>
    <w:next w:val="a2"/>
    <w:uiPriority w:val="99"/>
    <w:semiHidden/>
    <w:unhideWhenUsed/>
    <w:rsid w:val="00EE68B7"/>
  </w:style>
  <w:style w:type="numbering" w:customStyle="1" w:styleId="1382">
    <w:name w:val="Нет списка138"/>
    <w:next w:val="a2"/>
    <w:uiPriority w:val="99"/>
    <w:semiHidden/>
    <w:unhideWhenUsed/>
    <w:rsid w:val="00EE68B7"/>
  </w:style>
  <w:style w:type="table" w:customStyle="1" w:styleId="590">
    <w:name w:val="Сетка таблицы5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
    <w:name w:val="Стиль таблицы15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0">
    <w:name w:val="Стиль270"/>
    <w:basedOn w:val="a2"/>
    <w:rsid w:val="00EE68B7"/>
  </w:style>
  <w:style w:type="numbering" w:customStyle="1" w:styleId="1700">
    <w:name w:val="Стиль170"/>
    <w:rsid w:val="00EE68B7"/>
  </w:style>
  <w:style w:type="numbering" w:customStyle="1" w:styleId="11172">
    <w:name w:val="Нет списка1117"/>
    <w:next w:val="a2"/>
    <w:uiPriority w:val="99"/>
    <w:semiHidden/>
    <w:unhideWhenUsed/>
    <w:rsid w:val="00EE68B7"/>
  </w:style>
  <w:style w:type="numbering" w:customStyle="1" w:styleId="3400">
    <w:name w:val="Стиль340"/>
    <w:uiPriority w:val="99"/>
    <w:rsid w:val="00EE68B7"/>
  </w:style>
  <w:style w:type="numbering" w:customStyle="1" w:styleId="2149">
    <w:name w:val="Стиль2149"/>
    <w:basedOn w:val="a2"/>
    <w:rsid w:val="00EE68B7"/>
  </w:style>
  <w:style w:type="numbering" w:customStyle="1" w:styleId="1149">
    <w:name w:val="Стиль1149"/>
    <w:rsid w:val="00EE68B7"/>
  </w:style>
  <w:style w:type="numbering" w:customStyle="1" w:styleId="11118">
    <w:name w:val="Стиль11118"/>
    <w:rsid w:val="00EE68B7"/>
  </w:style>
  <w:style w:type="numbering" w:customStyle="1" w:styleId="21120">
    <w:name w:val="Стиль21120"/>
    <w:basedOn w:val="a2"/>
    <w:rsid w:val="00EE68B7"/>
  </w:style>
  <w:style w:type="numbering" w:customStyle="1" w:styleId="21212">
    <w:name w:val="Стиль21212"/>
    <w:basedOn w:val="a2"/>
    <w:rsid w:val="00EE68B7"/>
  </w:style>
  <w:style w:type="numbering" w:customStyle="1" w:styleId="22200">
    <w:name w:val="Стиль2220"/>
    <w:basedOn w:val="a2"/>
    <w:rsid w:val="00EE68B7"/>
  </w:style>
  <w:style w:type="numbering" w:customStyle="1" w:styleId="12200">
    <w:name w:val="Стиль1220"/>
    <w:rsid w:val="00EE68B7"/>
  </w:style>
  <w:style w:type="numbering" w:customStyle="1" w:styleId="212a">
    <w:name w:val="Нет списка212"/>
    <w:next w:val="a2"/>
    <w:uiPriority w:val="99"/>
    <w:semiHidden/>
    <w:unhideWhenUsed/>
    <w:rsid w:val="00EE68B7"/>
  </w:style>
  <w:style w:type="numbering" w:customStyle="1" w:styleId="3102">
    <w:name w:val="Нет списка310"/>
    <w:next w:val="a2"/>
    <w:uiPriority w:val="99"/>
    <w:semiHidden/>
    <w:unhideWhenUsed/>
    <w:rsid w:val="00EE68B7"/>
  </w:style>
  <w:style w:type="table" w:customStyle="1" w:styleId="1196">
    <w:name w:val="Сетка таблицы11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тиль таблицы1118"/>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
    <w:name w:val="Стиль2312"/>
    <w:basedOn w:val="a2"/>
    <w:rsid w:val="00EE68B7"/>
  </w:style>
  <w:style w:type="numbering" w:customStyle="1" w:styleId="13120">
    <w:name w:val="Стиль1312"/>
    <w:rsid w:val="00EE68B7"/>
  </w:style>
  <w:style w:type="numbering" w:customStyle="1" w:styleId="11182">
    <w:name w:val="Нет списка1118"/>
    <w:next w:val="a2"/>
    <w:uiPriority w:val="99"/>
    <w:semiHidden/>
    <w:unhideWhenUsed/>
    <w:rsid w:val="00EE68B7"/>
  </w:style>
  <w:style w:type="numbering" w:customStyle="1" w:styleId="213100">
    <w:name w:val="Стиль21310"/>
    <w:basedOn w:val="a2"/>
    <w:rsid w:val="00EE68B7"/>
  </w:style>
  <w:style w:type="numbering" w:customStyle="1" w:styleId="11212">
    <w:name w:val="Стиль11212"/>
    <w:rsid w:val="00EE68B7"/>
  </w:style>
  <w:style w:type="numbering" w:customStyle="1" w:styleId="4100">
    <w:name w:val="Нет списка410"/>
    <w:next w:val="a2"/>
    <w:uiPriority w:val="99"/>
    <w:semiHidden/>
    <w:unhideWhenUsed/>
    <w:rsid w:val="00EE68B7"/>
  </w:style>
  <w:style w:type="table" w:customStyle="1" w:styleId="212b">
    <w:name w:val="Сетка таблицы212"/>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тиль таблицы1212"/>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
    <w:name w:val="Стиль2412"/>
    <w:basedOn w:val="a2"/>
    <w:rsid w:val="00EE68B7"/>
  </w:style>
  <w:style w:type="numbering" w:customStyle="1" w:styleId="14120">
    <w:name w:val="Стиль1412"/>
    <w:rsid w:val="00EE68B7"/>
  </w:style>
  <w:style w:type="numbering" w:customStyle="1" w:styleId="12102">
    <w:name w:val="Нет списка1210"/>
    <w:next w:val="a2"/>
    <w:uiPriority w:val="99"/>
    <w:semiHidden/>
    <w:unhideWhenUsed/>
    <w:rsid w:val="00EE68B7"/>
  </w:style>
  <w:style w:type="numbering" w:customStyle="1" w:styleId="214100">
    <w:name w:val="Стиль21410"/>
    <w:basedOn w:val="a2"/>
    <w:rsid w:val="00EE68B7"/>
  </w:style>
  <w:style w:type="numbering" w:customStyle="1" w:styleId="113100">
    <w:name w:val="Стиль11310"/>
    <w:rsid w:val="00EE68B7"/>
  </w:style>
  <w:style w:type="numbering" w:customStyle="1" w:styleId="561">
    <w:name w:val="Нет списка56"/>
    <w:next w:val="a2"/>
    <w:uiPriority w:val="99"/>
    <w:semiHidden/>
    <w:unhideWhenUsed/>
    <w:rsid w:val="00EE68B7"/>
  </w:style>
  <w:style w:type="numbering" w:customStyle="1" w:styleId="660">
    <w:name w:val="Нет списка66"/>
    <w:next w:val="a2"/>
    <w:uiPriority w:val="99"/>
    <w:semiHidden/>
    <w:unhideWhenUsed/>
    <w:rsid w:val="00EE68B7"/>
  </w:style>
  <w:style w:type="table" w:customStyle="1" w:styleId="3112">
    <w:name w:val="Сетка таблицы311"/>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
    <w:name w:val="Стиль таблицы1310"/>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0">
    <w:name w:val="Стиль2510"/>
    <w:basedOn w:val="a2"/>
    <w:rsid w:val="00EE68B7"/>
  </w:style>
  <w:style w:type="numbering" w:customStyle="1" w:styleId="15100">
    <w:name w:val="Стиль1510"/>
    <w:rsid w:val="00EE68B7"/>
  </w:style>
  <w:style w:type="numbering" w:customStyle="1" w:styleId="26100">
    <w:name w:val="Стиль2610"/>
    <w:basedOn w:val="a2"/>
    <w:rsid w:val="00EE68B7"/>
  </w:style>
  <w:style w:type="numbering" w:customStyle="1" w:styleId="16100">
    <w:name w:val="Стиль1610"/>
    <w:rsid w:val="00EE68B7"/>
  </w:style>
  <w:style w:type="numbering" w:customStyle="1" w:styleId="760">
    <w:name w:val="Нет списка76"/>
    <w:next w:val="a2"/>
    <w:uiPriority w:val="99"/>
    <w:semiHidden/>
    <w:unhideWhenUsed/>
    <w:rsid w:val="00EE68B7"/>
  </w:style>
  <w:style w:type="table" w:customStyle="1" w:styleId="4101">
    <w:name w:val="Сетка таблицы4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
    <w:name w:val="Стиль таблицы141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
    <w:name w:val="Стиль276"/>
    <w:basedOn w:val="a2"/>
    <w:rsid w:val="00EE68B7"/>
  </w:style>
  <w:style w:type="numbering" w:customStyle="1" w:styleId="1760">
    <w:name w:val="Стиль176"/>
    <w:rsid w:val="00EE68B7"/>
  </w:style>
  <w:style w:type="numbering" w:customStyle="1" w:styleId="1392">
    <w:name w:val="Нет списка139"/>
    <w:next w:val="a2"/>
    <w:uiPriority w:val="99"/>
    <w:semiHidden/>
    <w:unhideWhenUsed/>
    <w:rsid w:val="00EE68B7"/>
  </w:style>
  <w:style w:type="numbering" w:customStyle="1" w:styleId="2156">
    <w:name w:val="Стиль2156"/>
    <w:basedOn w:val="a2"/>
    <w:rsid w:val="00EE68B7"/>
  </w:style>
  <w:style w:type="numbering" w:customStyle="1" w:styleId="114100">
    <w:name w:val="Стиль11410"/>
    <w:rsid w:val="00EE68B7"/>
  </w:style>
  <w:style w:type="numbering" w:customStyle="1" w:styleId="860">
    <w:name w:val="Нет списка86"/>
    <w:next w:val="a2"/>
    <w:uiPriority w:val="99"/>
    <w:semiHidden/>
    <w:unhideWhenUsed/>
    <w:rsid w:val="00EE68B7"/>
  </w:style>
  <w:style w:type="table" w:customStyle="1" w:styleId="5100">
    <w:name w:val="Сетка таблицы5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тиль таблицы15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
    <w:name w:val="Стиль286"/>
    <w:basedOn w:val="a2"/>
    <w:rsid w:val="00EE68B7"/>
  </w:style>
  <w:style w:type="numbering" w:customStyle="1" w:styleId="1860">
    <w:name w:val="Стиль186"/>
    <w:rsid w:val="00EE68B7"/>
  </w:style>
  <w:style w:type="numbering" w:customStyle="1" w:styleId="1462">
    <w:name w:val="Нет списка146"/>
    <w:next w:val="a2"/>
    <w:uiPriority w:val="99"/>
    <w:semiHidden/>
    <w:unhideWhenUsed/>
    <w:rsid w:val="00EE68B7"/>
  </w:style>
  <w:style w:type="numbering" w:customStyle="1" w:styleId="2166">
    <w:name w:val="Стиль2166"/>
    <w:basedOn w:val="a2"/>
    <w:rsid w:val="00EE68B7"/>
  </w:style>
  <w:style w:type="numbering" w:customStyle="1" w:styleId="11560">
    <w:name w:val="Стиль1156"/>
    <w:rsid w:val="00EE68B7"/>
  </w:style>
  <w:style w:type="numbering" w:customStyle="1" w:styleId="960">
    <w:name w:val="Нет списка96"/>
    <w:next w:val="a2"/>
    <w:semiHidden/>
    <w:rsid w:val="00EE68B7"/>
  </w:style>
  <w:style w:type="table" w:customStyle="1" w:styleId="661">
    <w:name w:val="Сетка таблицы6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тиль таблицы16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
    <w:name w:val="Стиль296"/>
    <w:basedOn w:val="a2"/>
    <w:rsid w:val="00EE68B7"/>
  </w:style>
  <w:style w:type="numbering" w:customStyle="1" w:styleId="1960">
    <w:name w:val="Стиль196"/>
    <w:rsid w:val="00EE68B7"/>
  </w:style>
  <w:style w:type="numbering" w:customStyle="1" w:styleId="31120">
    <w:name w:val="Стиль3112"/>
    <w:uiPriority w:val="99"/>
    <w:rsid w:val="00EE68B7"/>
  </w:style>
  <w:style w:type="numbering" w:customStyle="1" w:styleId="2176">
    <w:name w:val="Стиль2176"/>
    <w:basedOn w:val="a2"/>
    <w:rsid w:val="00EE68B7"/>
  </w:style>
  <w:style w:type="numbering" w:customStyle="1" w:styleId="11660">
    <w:name w:val="Стиль1166"/>
    <w:rsid w:val="00EE68B7"/>
  </w:style>
  <w:style w:type="numbering" w:customStyle="1" w:styleId="106">
    <w:name w:val="Нет списка106"/>
    <w:next w:val="a2"/>
    <w:uiPriority w:val="99"/>
    <w:semiHidden/>
    <w:unhideWhenUsed/>
    <w:rsid w:val="00EE68B7"/>
  </w:style>
  <w:style w:type="table" w:customStyle="1" w:styleId="761">
    <w:name w:val="Сетка таблицы7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тиль таблицы17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
    <w:name w:val="Стиль2106"/>
    <w:basedOn w:val="a2"/>
    <w:rsid w:val="00EE68B7"/>
  </w:style>
  <w:style w:type="numbering" w:customStyle="1" w:styleId="11060">
    <w:name w:val="Стиль1106"/>
    <w:rsid w:val="00EE68B7"/>
  </w:style>
  <w:style w:type="numbering" w:customStyle="1" w:styleId="1562">
    <w:name w:val="Нет списка156"/>
    <w:next w:val="a2"/>
    <w:uiPriority w:val="99"/>
    <w:semiHidden/>
    <w:unhideWhenUsed/>
    <w:rsid w:val="00EE68B7"/>
  </w:style>
  <w:style w:type="numbering" w:customStyle="1" w:styleId="32100">
    <w:name w:val="Стиль3210"/>
    <w:uiPriority w:val="99"/>
    <w:rsid w:val="00EE68B7"/>
  </w:style>
  <w:style w:type="numbering" w:customStyle="1" w:styleId="2186">
    <w:name w:val="Стиль2186"/>
    <w:basedOn w:val="a2"/>
    <w:rsid w:val="00EE68B7"/>
  </w:style>
  <w:style w:type="numbering" w:customStyle="1" w:styleId="11760">
    <w:name w:val="Стиль1176"/>
    <w:rsid w:val="00EE68B7"/>
  </w:style>
  <w:style w:type="numbering" w:customStyle="1" w:styleId="1662">
    <w:name w:val="Нет списка166"/>
    <w:next w:val="a2"/>
    <w:uiPriority w:val="99"/>
    <w:semiHidden/>
    <w:unhideWhenUsed/>
    <w:rsid w:val="00EE68B7"/>
  </w:style>
  <w:style w:type="table" w:customStyle="1" w:styleId="861">
    <w:name w:val="Сетка таблицы8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
    <w:name w:val="Стиль таблицы18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
    <w:name w:val="Стиль2196"/>
    <w:basedOn w:val="a2"/>
    <w:rsid w:val="00EE68B7"/>
  </w:style>
  <w:style w:type="numbering" w:customStyle="1" w:styleId="11860">
    <w:name w:val="Стиль1186"/>
    <w:rsid w:val="00EE68B7"/>
  </w:style>
  <w:style w:type="numbering" w:customStyle="1" w:styleId="1762">
    <w:name w:val="Нет списка176"/>
    <w:next w:val="a2"/>
    <w:uiPriority w:val="99"/>
    <w:semiHidden/>
    <w:unhideWhenUsed/>
    <w:rsid w:val="00EE68B7"/>
  </w:style>
  <w:style w:type="numbering" w:customStyle="1" w:styleId="33100">
    <w:name w:val="Стиль3310"/>
    <w:uiPriority w:val="99"/>
    <w:rsid w:val="00EE68B7"/>
  </w:style>
  <w:style w:type="numbering" w:customStyle="1" w:styleId="21106">
    <w:name w:val="Стиль21106"/>
    <w:basedOn w:val="a2"/>
    <w:rsid w:val="00EE68B7"/>
  </w:style>
  <w:style w:type="numbering" w:customStyle="1" w:styleId="11960">
    <w:name w:val="Стиль1196"/>
    <w:rsid w:val="00EE68B7"/>
  </w:style>
  <w:style w:type="numbering" w:customStyle="1" w:styleId="1862">
    <w:name w:val="Нет списка186"/>
    <w:next w:val="a2"/>
    <w:uiPriority w:val="99"/>
    <w:semiHidden/>
    <w:unhideWhenUsed/>
    <w:rsid w:val="00EE68B7"/>
  </w:style>
  <w:style w:type="table" w:customStyle="1" w:styleId="961">
    <w:name w:val="Сетка таблицы9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Стиль таблицы19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
    <w:name w:val="Стиль2208"/>
    <w:basedOn w:val="a2"/>
    <w:rsid w:val="00EE68B7"/>
  </w:style>
  <w:style w:type="numbering" w:customStyle="1" w:styleId="1207">
    <w:name w:val="Стиль1207"/>
    <w:rsid w:val="00EE68B7"/>
  </w:style>
  <w:style w:type="numbering" w:customStyle="1" w:styleId="22111">
    <w:name w:val="Стиль22111"/>
    <w:basedOn w:val="a2"/>
    <w:rsid w:val="00EE68B7"/>
  </w:style>
  <w:style w:type="numbering" w:customStyle="1" w:styleId="121100">
    <w:name w:val="Стиль12110"/>
    <w:rsid w:val="00EE68B7"/>
  </w:style>
  <w:style w:type="numbering" w:customStyle="1" w:styleId="2226">
    <w:name w:val="Стиль2226"/>
    <w:basedOn w:val="a2"/>
    <w:rsid w:val="00EE68B7"/>
  </w:style>
  <w:style w:type="numbering" w:customStyle="1" w:styleId="12260">
    <w:name w:val="Стиль1226"/>
    <w:rsid w:val="00EE68B7"/>
  </w:style>
  <w:style w:type="numbering" w:customStyle="1" w:styleId="1962">
    <w:name w:val="Нет списка196"/>
    <w:next w:val="a2"/>
    <w:uiPriority w:val="99"/>
    <w:semiHidden/>
    <w:unhideWhenUsed/>
    <w:rsid w:val="00EE68B7"/>
  </w:style>
  <w:style w:type="table" w:customStyle="1" w:styleId="1060">
    <w:name w:val="Сетка таблицы10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
    <w:name w:val="Стиль таблицы110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
    <w:name w:val="Стиль2236"/>
    <w:basedOn w:val="a2"/>
    <w:rsid w:val="00EE68B7"/>
  </w:style>
  <w:style w:type="numbering" w:customStyle="1" w:styleId="12360">
    <w:name w:val="Стиль1236"/>
    <w:rsid w:val="00EE68B7"/>
  </w:style>
  <w:style w:type="numbering" w:customStyle="1" w:styleId="2246">
    <w:name w:val="Стиль2246"/>
    <w:basedOn w:val="a2"/>
    <w:rsid w:val="00EE68B7"/>
  </w:style>
  <w:style w:type="numbering" w:customStyle="1" w:styleId="12460">
    <w:name w:val="Стиль1246"/>
    <w:rsid w:val="00EE68B7"/>
  </w:style>
  <w:style w:type="numbering" w:customStyle="1" w:styleId="206">
    <w:name w:val="Нет списка206"/>
    <w:next w:val="a2"/>
    <w:uiPriority w:val="99"/>
    <w:semiHidden/>
    <w:unhideWhenUsed/>
    <w:rsid w:val="00EE68B7"/>
  </w:style>
  <w:style w:type="table" w:customStyle="1" w:styleId="11108">
    <w:name w:val="Сетка таблицы1110"/>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тиль таблицы1119"/>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
    <w:name w:val="Стиль2256"/>
    <w:basedOn w:val="a2"/>
    <w:rsid w:val="00EE68B7"/>
  </w:style>
  <w:style w:type="numbering" w:customStyle="1" w:styleId="12560">
    <w:name w:val="Стиль1256"/>
    <w:rsid w:val="00EE68B7"/>
  </w:style>
  <w:style w:type="table" w:customStyle="1" w:styleId="1266">
    <w:name w:val="Сетка таблицы12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тиль таблицы112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
    <w:name w:val="Стиль2266"/>
    <w:basedOn w:val="a2"/>
    <w:rsid w:val="00EE68B7"/>
  </w:style>
  <w:style w:type="numbering" w:customStyle="1" w:styleId="12660">
    <w:name w:val="Стиль1266"/>
    <w:rsid w:val="00EE68B7"/>
  </w:style>
  <w:style w:type="numbering" w:customStyle="1" w:styleId="347">
    <w:name w:val="Стиль347"/>
    <w:uiPriority w:val="99"/>
    <w:rsid w:val="00EE68B7"/>
  </w:style>
  <w:style w:type="numbering" w:customStyle="1" w:styleId="211110">
    <w:name w:val="Стиль211110"/>
    <w:basedOn w:val="a2"/>
    <w:rsid w:val="00EE68B7"/>
  </w:style>
  <w:style w:type="numbering" w:customStyle="1" w:styleId="111080">
    <w:name w:val="Стиль11108"/>
    <w:rsid w:val="00EE68B7"/>
  </w:style>
  <w:style w:type="numbering" w:customStyle="1" w:styleId="2276">
    <w:name w:val="Стиль2276"/>
    <w:basedOn w:val="a2"/>
    <w:rsid w:val="00EE68B7"/>
  </w:style>
  <w:style w:type="numbering" w:customStyle="1" w:styleId="1276">
    <w:name w:val="Стиль1276"/>
    <w:rsid w:val="00EE68B7"/>
  </w:style>
  <w:style w:type="numbering" w:customStyle="1" w:styleId="11119">
    <w:name w:val="Стиль11119"/>
    <w:rsid w:val="00EE68B7"/>
  </w:style>
  <w:style w:type="numbering" w:customStyle="1" w:styleId="12016">
    <w:name w:val="Стиль12016"/>
    <w:rsid w:val="00EE68B7"/>
  </w:style>
  <w:style w:type="table" w:customStyle="1" w:styleId="1363">
    <w:name w:val="Сетка таблицы13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
    <w:name w:val="Стиль таблицы113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
    <w:name w:val="Стиль2286"/>
    <w:basedOn w:val="a2"/>
    <w:rsid w:val="00EE68B7"/>
  </w:style>
  <w:style w:type="numbering" w:customStyle="1" w:styleId="1286">
    <w:name w:val="Стиль1286"/>
    <w:rsid w:val="00EE68B7"/>
  </w:style>
  <w:style w:type="numbering" w:customStyle="1" w:styleId="356">
    <w:name w:val="Стиль356"/>
    <w:uiPriority w:val="99"/>
    <w:rsid w:val="00EE68B7"/>
  </w:style>
  <w:style w:type="numbering" w:customStyle="1" w:styleId="21126">
    <w:name w:val="Стиль21126"/>
    <w:basedOn w:val="a2"/>
    <w:rsid w:val="00EE68B7"/>
  </w:style>
  <w:style w:type="numbering" w:customStyle="1" w:styleId="11126">
    <w:name w:val="Стиль11126"/>
    <w:rsid w:val="00EE68B7"/>
  </w:style>
  <w:style w:type="numbering" w:customStyle="1" w:styleId="2296">
    <w:name w:val="Стиль2296"/>
    <w:basedOn w:val="a2"/>
    <w:rsid w:val="00EE68B7"/>
  </w:style>
  <w:style w:type="numbering" w:customStyle="1" w:styleId="12960">
    <w:name w:val="Стиль1296"/>
    <w:rsid w:val="00EE68B7"/>
  </w:style>
  <w:style w:type="numbering" w:customStyle="1" w:styleId="502">
    <w:name w:val="Нет списка50"/>
    <w:next w:val="a2"/>
    <w:uiPriority w:val="99"/>
    <w:semiHidden/>
    <w:unhideWhenUsed/>
    <w:rsid w:val="00D073F7"/>
  </w:style>
  <w:style w:type="table" w:customStyle="1" w:styleId="600">
    <w:name w:val="Сетка таблицы60"/>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Стиль таблицы157"/>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
    <w:name w:val="Стиль277"/>
    <w:basedOn w:val="a2"/>
    <w:rsid w:val="00D073F7"/>
  </w:style>
  <w:style w:type="numbering" w:customStyle="1" w:styleId="1770">
    <w:name w:val="Стиль177"/>
    <w:rsid w:val="00D073F7"/>
  </w:style>
  <w:style w:type="numbering" w:customStyle="1" w:styleId="1402">
    <w:name w:val="Нет списка140"/>
    <w:next w:val="a2"/>
    <w:uiPriority w:val="99"/>
    <w:semiHidden/>
    <w:unhideWhenUsed/>
    <w:rsid w:val="00D073F7"/>
  </w:style>
  <w:style w:type="numbering" w:customStyle="1" w:styleId="348">
    <w:name w:val="Стиль348"/>
    <w:uiPriority w:val="99"/>
    <w:rsid w:val="00D073F7"/>
  </w:style>
  <w:style w:type="numbering" w:customStyle="1" w:styleId="21500">
    <w:name w:val="Стиль2150"/>
    <w:basedOn w:val="a2"/>
    <w:rsid w:val="00D073F7"/>
  </w:style>
  <w:style w:type="numbering" w:customStyle="1" w:styleId="11500">
    <w:name w:val="Стиль1150"/>
    <w:rsid w:val="00D073F7"/>
  </w:style>
  <w:style w:type="numbering" w:customStyle="1" w:styleId="571">
    <w:name w:val="Нет списка57"/>
    <w:next w:val="a2"/>
    <w:uiPriority w:val="99"/>
    <w:semiHidden/>
    <w:unhideWhenUsed/>
    <w:rsid w:val="00D073F7"/>
  </w:style>
  <w:style w:type="table" w:customStyle="1" w:styleId="670">
    <w:name w:val="Сетка таблицы67"/>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
    <w:name w:val="Стиль таблицы158"/>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
    <w:name w:val="Стиль278"/>
    <w:basedOn w:val="a2"/>
    <w:rsid w:val="00D073F7"/>
  </w:style>
  <w:style w:type="numbering" w:customStyle="1" w:styleId="1780">
    <w:name w:val="Стиль178"/>
    <w:rsid w:val="00D073F7"/>
  </w:style>
  <w:style w:type="numbering" w:customStyle="1" w:styleId="1472">
    <w:name w:val="Нет списка147"/>
    <w:next w:val="a2"/>
    <w:uiPriority w:val="99"/>
    <w:semiHidden/>
    <w:unhideWhenUsed/>
    <w:rsid w:val="00D073F7"/>
  </w:style>
  <w:style w:type="numbering" w:customStyle="1" w:styleId="349">
    <w:name w:val="Стиль349"/>
    <w:uiPriority w:val="99"/>
    <w:rsid w:val="00D073F7"/>
  </w:style>
  <w:style w:type="numbering" w:customStyle="1" w:styleId="2157">
    <w:name w:val="Стиль2157"/>
    <w:basedOn w:val="a2"/>
    <w:rsid w:val="00D073F7"/>
  </w:style>
  <w:style w:type="numbering" w:customStyle="1" w:styleId="11570">
    <w:name w:val="Стиль1157"/>
    <w:rsid w:val="00D073F7"/>
  </w:style>
  <w:style w:type="table" w:customStyle="1" w:styleId="680">
    <w:name w:val="Сетка таблицы68"/>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
    <w:name w:val="Нет списка58"/>
    <w:next w:val="a2"/>
    <w:uiPriority w:val="99"/>
    <w:semiHidden/>
    <w:unhideWhenUsed/>
    <w:rsid w:val="00D71F86"/>
  </w:style>
  <w:style w:type="numbering" w:customStyle="1" w:styleId="1482">
    <w:name w:val="Нет списка148"/>
    <w:next w:val="a2"/>
    <w:uiPriority w:val="99"/>
    <w:semiHidden/>
    <w:unhideWhenUsed/>
    <w:rsid w:val="00D71F86"/>
  </w:style>
  <w:style w:type="table" w:customStyle="1" w:styleId="690">
    <w:name w:val="Сетка таблицы69"/>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
    <w:name w:val="Стиль таблицы159"/>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
    <w:name w:val="Стиль279"/>
    <w:basedOn w:val="a2"/>
    <w:rsid w:val="00D71F86"/>
  </w:style>
  <w:style w:type="numbering" w:customStyle="1" w:styleId="1790">
    <w:name w:val="Стиль179"/>
    <w:rsid w:val="00D71F86"/>
  </w:style>
  <w:style w:type="numbering" w:customStyle="1" w:styleId="11192">
    <w:name w:val="Нет списка1119"/>
    <w:next w:val="a2"/>
    <w:uiPriority w:val="99"/>
    <w:semiHidden/>
    <w:unhideWhenUsed/>
    <w:rsid w:val="00D71F86"/>
  </w:style>
  <w:style w:type="numbering" w:customStyle="1" w:styleId="3500">
    <w:name w:val="Стиль350"/>
    <w:uiPriority w:val="99"/>
    <w:rsid w:val="00D71F86"/>
  </w:style>
  <w:style w:type="numbering" w:customStyle="1" w:styleId="2158">
    <w:name w:val="Стиль2158"/>
    <w:basedOn w:val="a2"/>
    <w:rsid w:val="00D71F86"/>
  </w:style>
  <w:style w:type="numbering" w:customStyle="1" w:styleId="1158">
    <w:name w:val="Стиль1158"/>
    <w:rsid w:val="00D71F86"/>
  </w:style>
  <w:style w:type="numbering" w:customStyle="1" w:styleId="111200">
    <w:name w:val="Стиль11120"/>
    <w:rsid w:val="00D71F86"/>
  </w:style>
  <w:style w:type="numbering" w:customStyle="1" w:styleId="21127">
    <w:name w:val="Стиль21127"/>
    <w:basedOn w:val="a2"/>
    <w:rsid w:val="00D71F86"/>
  </w:style>
  <w:style w:type="numbering" w:customStyle="1" w:styleId="21213">
    <w:name w:val="Стиль21213"/>
    <w:basedOn w:val="a2"/>
    <w:rsid w:val="00D71F86"/>
  </w:style>
  <w:style w:type="numbering" w:customStyle="1" w:styleId="2227">
    <w:name w:val="Стиль2227"/>
    <w:basedOn w:val="a2"/>
    <w:rsid w:val="00D71F86"/>
  </w:style>
  <w:style w:type="numbering" w:customStyle="1" w:styleId="1227">
    <w:name w:val="Стиль1227"/>
    <w:rsid w:val="00D71F86"/>
  </w:style>
  <w:style w:type="numbering" w:customStyle="1" w:styleId="213a">
    <w:name w:val="Нет списка213"/>
    <w:next w:val="a2"/>
    <w:uiPriority w:val="99"/>
    <w:semiHidden/>
    <w:unhideWhenUsed/>
    <w:rsid w:val="00D71F86"/>
  </w:style>
  <w:style w:type="numbering" w:customStyle="1" w:styleId="3113">
    <w:name w:val="Нет списка311"/>
    <w:next w:val="a2"/>
    <w:uiPriority w:val="99"/>
    <w:semiHidden/>
    <w:unhideWhenUsed/>
    <w:rsid w:val="00D71F86"/>
  </w:style>
  <w:style w:type="table" w:customStyle="1" w:styleId="1208">
    <w:name w:val="Сетка таблицы120"/>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тиль таблицы112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
    <w:name w:val="Стиль2313"/>
    <w:basedOn w:val="a2"/>
    <w:rsid w:val="00D71F86"/>
  </w:style>
  <w:style w:type="numbering" w:customStyle="1" w:styleId="13130">
    <w:name w:val="Стиль1313"/>
    <w:rsid w:val="00D71F86"/>
  </w:style>
  <w:style w:type="numbering" w:customStyle="1" w:styleId="111101">
    <w:name w:val="Нет списка11110"/>
    <w:next w:val="a2"/>
    <w:uiPriority w:val="99"/>
    <w:semiHidden/>
    <w:unhideWhenUsed/>
    <w:rsid w:val="00D71F86"/>
  </w:style>
  <w:style w:type="numbering" w:customStyle="1" w:styleId="21311">
    <w:name w:val="Стиль21311"/>
    <w:basedOn w:val="a2"/>
    <w:rsid w:val="00D71F86"/>
  </w:style>
  <w:style w:type="numbering" w:customStyle="1" w:styleId="11213">
    <w:name w:val="Стиль11213"/>
    <w:rsid w:val="00D71F86"/>
  </w:style>
  <w:style w:type="numbering" w:customStyle="1" w:styleId="4110">
    <w:name w:val="Нет списка411"/>
    <w:next w:val="a2"/>
    <w:uiPriority w:val="99"/>
    <w:semiHidden/>
    <w:unhideWhenUsed/>
    <w:rsid w:val="00D71F86"/>
  </w:style>
  <w:style w:type="table" w:customStyle="1" w:styleId="213b">
    <w:name w:val="Сетка таблицы213"/>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тиль таблицы1213"/>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
    <w:name w:val="Стиль2413"/>
    <w:basedOn w:val="a2"/>
    <w:rsid w:val="00D71F86"/>
  </w:style>
  <w:style w:type="numbering" w:customStyle="1" w:styleId="1413">
    <w:name w:val="Стиль1413"/>
    <w:rsid w:val="00D71F86"/>
  </w:style>
  <w:style w:type="numbering" w:customStyle="1" w:styleId="12112">
    <w:name w:val="Нет списка1211"/>
    <w:next w:val="a2"/>
    <w:uiPriority w:val="99"/>
    <w:semiHidden/>
    <w:unhideWhenUsed/>
    <w:rsid w:val="00D71F86"/>
  </w:style>
  <w:style w:type="numbering" w:customStyle="1" w:styleId="21411">
    <w:name w:val="Стиль21411"/>
    <w:basedOn w:val="a2"/>
    <w:rsid w:val="00D71F86"/>
  </w:style>
  <w:style w:type="numbering" w:customStyle="1" w:styleId="113110">
    <w:name w:val="Стиль11311"/>
    <w:rsid w:val="00D71F86"/>
  </w:style>
  <w:style w:type="numbering" w:customStyle="1" w:styleId="591">
    <w:name w:val="Нет списка59"/>
    <w:next w:val="a2"/>
    <w:uiPriority w:val="99"/>
    <w:semiHidden/>
    <w:unhideWhenUsed/>
    <w:rsid w:val="00D71F86"/>
  </w:style>
  <w:style w:type="numbering" w:customStyle="1" w:styleId="671">
    <w:name w:val="Нет списка67"/>
    <w:next w:val="a2"/>
    <w:uiPriority w:val="99"/>
    <w:semiHidden/>
    <w:unhideWhenUsed/>
    <w:rsid w:val="00D71F86"/>
  </w:style>
  <w:style w:type="table" w:customStyle="1" w:styleId="3121">
    <w:name w:val="Сетка таблицы312"/>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тиль таблицы1311"/>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0">
    <w:name w:val="Стиль2511"/>
    <w:basedOn w:val="a2"/>
    <w:rsid w:val="00D71F86"/>
  </w:style>
  <w:style w:type="numbering" w:customStyle="1" w:styleId="15110">
    <w:name w:val="Стиль1511"/>
    <w:rsid w:val="00D71F86"/>
  </w:style>
  <w:style w:type="numbering" w:customStyle="1" w:styleId="2611">
    <w:name w:val="Стиль2611"/>
    <w:basedOn w:val="a2"/>
    <w:rsid w:val="00D71F86"/>
  </w:style>
  <w:style w:type="numbering" w:customStyle="1" w:styleId="16110">
    <w:name w:val="Стиль1611"/>
    <w:rsid w:val="00D71F86"/>
  </w:style>
  <w:style w:type="numbering" w:customStyle="1" w:styleId="770">
    <w:name w:val="Нет списка77"/>
    <w:next w:val="a2"/>
    <w:uiPriority w:val="99"/>
    <w:semiHidden/>
    <w:unhideWhenUsed/>
    <w:rsid w:val="00D71F86"/>
  </w:style>
  <w:style w:type="table" w:customStyle="1" w:styleId="4111">
    <w:name w:val="Сетка таблицы4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тиль таблицы1411"/>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0">
    <w:name w:val="Стиль2710"/>
    <w:basedOn w:val="a2"/>
    <w:rsid w:val="00D71F86"/>
  </w:style>
  <w:style w:type="numbering" w:customStyle="1" w:styleId="17100">
    <w:name w:val="Стиль1710"/>
    <w:rsid w:val="00D71F86"/>
  </w:style>
  <w:style w:type="numbering" w:customStyle="1" w:styleId="13102">
    <w:name w:val="Нет списка1310"/>
    <w:next w:val="a2"/>
    <w:uiPriority w:val="99"/>
    <w:semiHidden/>
    <w:unhideWhenUsed/>
    <w:rsid w:val="00D71F86"/>
  </w:style>
  <w:style w:type="numbering" w:customStyle="1" w:styleId="2159">
    <w:name w:val="Стиль2159"/>
    <w:basedOn w:val="a2"/>
    <w:rsid w:val="00D71F86"/>
  </w:style>
  <w:style w:type="numbering" w:customStyle="1" w:styleId="11411">
    <w:name w:val="Стиль11411"/>
    <w:rsid w:val="00D71F86"/>
  </w:style>
  <w:style w:type="numbering" w:customStyle="1" w:styleId="87">
    <w:name w:val="Нет списка87"/>
    <w:next w:val="a2"/>
    <w:uiPriority w:val="99"/>
    <w:semiHidden/>
    <w:unhideWhenUsed/>
    <w:rsid w:val="00D71F86"/>
  </w:style>
  <w:style w:type="table" w:customStyle="1" w:styleId="5110">
    <w:name w:val="Сетка таблицы5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
    <w:name w:val="Стиль таблицы151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
    <w:name w:val="Стиль287"/>
    <w:basedOn w:val="a2"/>
    <w:rsid w:val="00D71F86"/>
  </w:style>
  <w:style w:type="numbering" w:customStyle="1" w:styleId="1870">
    <w:name w:val="Стиль187"/>
    <w:rsid w:val="00D71F86"/>
  </w:style>
  <w:style w:type="numbering" w:customStyle="1" w:styleId="1492">
    <w:name w:val="Нет списка149"/>
    <w:next w:val="a2"/>
    <w:uiPriority w:val="99"/>
    <w:semiHidden/>
    <w:unhideWhenUsed/>
    <w:rsid w:val="00D71F86"/>
  </w:style>
  <w:style w:type="numbering" w:customStyle="1" w:styleId="2167">
    <w:name w:val="Стиль2167"/>
    <w:basedOn w:val="a2"/>
    <w:rsid w:val="00D71F86"/>
  </w:style>
  <w:style w:type="numbering" w:customStyle="1" w:styleId="1159">
    <w:name w:val="Стиль1159"/>
    <w:rsid w:val="00D71F86"/>
  </w:style>
  <w:style w:type="numbering" w:customStyle="1" w:styleId="97">
    <w:name w:val="Нет списка97"/>
    <w:next w:val="a2"/>
    <w:semiHidden/>
    <w:rsid w:val="00D71F86"/>
  </w:style>
  <w:style w:type="table" w:customStyle="1" w:styleId="6100">
    <w:name w:val="Сетка таблицы610"/>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2">
    <w:name w:val="Стиль таблицы16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
    <w:name w:val="Стиль297"/>
    <w:basedOn w:val="a2"/>
    <w:rsid w:val="00D71F86"/>
  </w:style>
  <w:style w:type="numbering" w:customStyle="1" w:styleId="1970">
    <w:name w:val="Стиль197"/>
    <w:rsid w:val="00D71F86"/>
  </w:style>
  <w:style w:type="numbering" w:customStyle="1" w:styleId="31130">
    <w:name w:val="Стиль3113"/>
    <w:uiPriority w:val="99"/>
    <w:rsid w:val="00D71F86"/>
  </w:style>
  <w:style w:type="numbering" w:customStyle="1" w:styleId="2177">
    <w:name w:val="Стиль2177"/>
    <w:basedOn w:val="a2"/>
    <w:rsid w:val="00D71F86"/>
  </w:style>
  <w:style w:type="numbering" w:customStyle="1" w:styleId="11670">
    <w:name w:val="Стиль1167"/>
    <w:rsid w:val="00D71F86"/>
  </w:style>
  <w:style w:type="numbering" w:customStyle="1" w:styleId="107">
    <w:name w:val="Нет списка107"/>
    <w:next w:val="a2"/>
    <w:uiPriority w:val="99"/>
    <w:semiHidden/>
    <w:unhideWhenUsed/>
    <w:rsid w:val="00D71F86"/>
  </w:style>
  <w:style w:type="table" w:customStyle="1" w:styleId="771">
    <w:name w:val="Сетка таблицы7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
    <w:name w:val="Стиль таблицы17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
    <w:name w:val="Стиль2107"/>
    <w:basedOn w:val="a2"/>
    <w:rsid w:val="00D71F86"/>
  </w:style>
  <w:style w:type="numbering" w:customStyle="1" w:styleId="11070">
    <w:name w:val="Стиль1107"/>
    <w:rsid w:val="00D71F86"/>
  </w:style>
  <w:style w:type="numbering" w:customStyle="1" w:styleId="1572">
    <w:name w:val="Нет списка157"/>
    <w:next w:val="a2"/>
    <w:uiPriority w:val="99"/>
    <w:semiHidden/>
    <w:unhideWhenUsed/>
    <w:rsid w:val="00D71F86"/>
  </w:style>
  <w:style w:type="numbering" w:customStyle="1" w:styleId="3211">
    <w:name w:val="Стиль3211"/>
    <w:uiPriority w:val="99"/>
    <w:rsid w:val="00D71F86"/>
  </w:style>
  <w:style w:type="numbering" w:customStyle="1" w:styleId="2187">
    <w:name w:val="Стиль2187"/>
    <w:basedOn w:val="a2"/>
    <w:rsid w:val="00D71F86"/>
  </w:style>
  <w:style w:type="numbering" w:customStyle="1" w:styleId="11770">
    <w:name w:val="Стиль1177"/>
    <w:rsid w:val="00D71F86"/>
  </w:style>
  <w:style w:type="numbering" w:customStyle="1" w:styleId="1673">
    <w:name w:val="Нет списка167"/>
    <w:next w:val="a2"/>
    <w:uiPriority w:val="99"/>
    <w:semiHidden/>
    <w:unhideWhenUsed/>
    <w:rsid w:val="00D71F86"/>
  </w:style>
  <w:style w:type="table" w:customStyle="1" w:styleId="870">
    <w:name w:val="Сетка таблицы8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
    <w:name w:val="Стиль таблицы18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
    <w:name w:val="Стиль2197"/>
    <w:basedOn w:val="a2"/>
    <w:rsid w:val="00D71F86"/>
  </w:style>
  <w:style w:type="numbering" w:customStyle="1" w:styleId="1187">
    <w:name w:val="Стиль1187"/>
    <w:rsid w:val="00D71F86"/>
  </w:style>
  <w:style w:type="numbering" w:customStyle="1" w:styleId="1772">
    <w:name w:val="Нет списка177"/>
    <w:next w:val="a2"/>
    <w:uiPriority w:val="99"/>
    <w:semiHidden/>
    <w:unhideWhenUsed/>
    <w:rsid w:val="00D71F86"/>
  </w:style>
  <w:style w:type="numbering" w:customStyle="1" w:styleId="3311">
    <w:name w:val="Стиль3311"/>
    <w:uiPriority w:val="99"/>
    <w:rsid w:val="00D71F86"/>
  </w:style>
  <w:style w:type="numbering" w:customStyle="1" w:styleId="21107">
    <w:name w:val="Стиль21107"/>
    <w:basedOn w:val="a2"/>
    <w:rsid w:val="00D71F86"/>
  </w:style>
  <w:style w:type="numbering" w:customStyle="1" w:styleId="1197">
    <w:name w:val="Стиль1197"/>
    <w:rsid w:val="00D71F86"/>
  </w:style>
  <w:style w:type="numbering" w:customStyle="1" w:styleId="1872">
    <w:name w:val="Нет списка187"/>
    <w:next w:val="a2"/>
    <w:uiPriority w:val="99"/>
    <w:semiHidden/>
    <w:unhideWhenUsed/>
    <w:rsid w:val="00D71F86"/>
  </w:style>
  <w:style w:type="table" w:customStyle="1" w:styleId="970">
    <w:name w:val="Сетка таблицы9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
    <w:name w:val="Стиль таблицы19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
    <w:name w:val="Стиль2209"/>
    <w:basedOn w:val="a2"/>
    <w:rsid w:val="00D71F86"/>
  </w:style>
  <w:style w:type="numbering" w:customStyle="1" w:styleId="12080">
    <w:name w:val="Стиль1208"/>
    <w:rsid w:val="00D71F86"/>
  </w:style>
  <w:style w:type="numbering" w:customStyle="1" w:styleId="22112">
    <w:name w:val="Стиль22112"/>
    <w:basedOn w:val="a2"/>
    <w:rsid w:val="00D71F86"/>
  </w:style>
  <w:style w:type="numbering" w:customStyle="1" w:styleId="121110">
    <w:name w:val="Стиль12111"/>
    <w:rsid w:val="00D71F86"/>
  </w:style>
  <w:style w:type="numbering" w:customStyle="1" w:styleId="2228">
    <w:name w:val="Стиль2228"/>
    <w:basedOn w:val="a2"/>
    <w:rsid w:val="00D71F86"/>
  </w:style>
  <w:style w:type="numbering" w:customStyle="1" w:styleId="1228">
    <w:name w:val="Стиль1228"/>
    <w:rsid w:val="00D71F86"/>
  </w:style>
  <w:style w:type="numbering" w:customStyle="1" w:styleId="1972">
    <w:name w:val="Нет списка197"/>
    <w:next w:val="a2"/>
    <w:uiPriority w:val="99"/>
    <w:semiHidden/>
    <w:unhideWhenUsed/>
    <w:rsid w:val="00D71F86"/>
  </w:style>
  <w:style w:type="table" w:customStyle="1" w:styleId="1070">
    <w:name w:val="Сетка таблицы10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
    <w:name w:val="Стиль таблицы110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
    <w:name w:val="Стиль2237"/>
    <w:basedOn w:val="a2"/>
    <w:rsid w:val="00D71F86"/>
  </w:style>
  <w:style w:type="numbering" w:customStyle="1" w:styleId="1237">
    <w:name w:val="Стиль1237"/>
    <w:rsid w:val="00D71F86"/>
  </w:style>
  <w:style w:type="numbering" w:customStyle="1" w:styleId="2247">
    <w:name w:val="Стиль2247"/>
    <w:basedOn w:val="a2"/>
    <w:rsid w:val="00D71F86"/>
  </w:style>
  <w:style w:type="numbering" w:customStyle="1" w:styleId="1247">
    <w:name w:val="Стиль1247"/>
    <w:rsid w:val="00D71F86"/>
  </w:style>
  <w:style w:type="numbering" w:customStyle="1" w:styleId="207">
    <w:name w:val="Нет списка207"/>
    <w:next w:val="a2"/>
    <w:uiPriority w:val="99"/>
    <w:semiHidden/>
    <w:unhideWhenUsed/>
    <w:rsid w:val="00D71F86"/>
  </w:style>
  <w:style w:type="table" w:customStyle="1" w:styleId="1111a">
    <w:name w:val="Сетка таблицы1111"/>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2">
    <w:name w:val="Стиль таблицы11110"/>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
    <w:name w:val="Стиль2257"/>
    <w:basedOn w:val="a2"/>
    <w:rsid w:val="00D71F86"/>
  </w:style>
  <w:style w:type="numbering" w:customStyle="1" w:styleId="1257">
    <w:name w:val="Стиль1257"/>
    <w:rsid w:val="00D71F86"/>
  </w:style>
  <w:style w:type="table" w:customStyle="1" w:styleId="1277">
    <w:name w:val="Сетка таблицы12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тиль таблицы112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
    <w:name w:val="Стиль2267"/>
    <w:basedOn w:val="a2"/>
    <w:rsid w:val="00D71F86"/>
  </w:style>
  <w:style w:type="numbering" w:customStyle="1" w:styleId="1267">
    <w:name w:val="Стиль1267"/>
    <w:rsid w:val="00D71F86"/>
  </w:style>
  <w:style w:type="numbering" w:customStyle="1" w:styleId="34100">
    <w:name w:val="Стиль3410"/>
    <w:uiPriority w:val="99"/>
    <w:rsid w:val="00D71F86"/>
  </w:style>
  <w:style w:type="numbering" w:customStyle="1" w:styleId="211111">
    <w:name w:val="Стиль211111"/>
    <w:basedOn w:val="a2"/>
    <w:rsid w:val="00D71F86"/>
  </w:style>
  <w:style w:type="numbering" w:customStyle="1" w:styleId="11109">
    <w:name w:val="Стиль11109"/>
    <w:rsid w:val="00D71F86"/>
  </w:style>
  <w:style w:type="numbering" w:customStyle="1" w:styleId="2277">
    <w:name w:val="Стиль2277"/>
    <w:basedOn w:val="a2"/>
    <w:rsid w:val="00D71F86"/>
  </w:style>
  <w:style w:type="numbering" w:customStyle="1" w:styleId="12770">
    <w:name w:val="Стиль1277"/>
    <w:rsid w:val="00D71F86"/>
  </w:style>
  <w:style w:type="numbering" w:customStyle="1" w:styleId="1111100">
    <w:name w:val="Стиль111110"/>
    <w:rsid w:val="00D71F86"/>
  </w:style>
  <w:style w:type="numbering" w:customStyle="1" w:styleId="12017">
    <w:name w:val="Стиль12017"/>
    <w:rsid w:val="00D71F86"/>
  </w:style>
  <w:style w:type="table" w:customStyle="1" w:styleId="1373">
    <w:name w:val="Сетка таблицы13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
    <w:name w:val="Стиль таблицы113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
    <w:name w:val="Стиль2287"/>
    <w:basedOn w:val="a2"/>
    <w:rsid w:val="00D71F86"/>
  </w:style>
  <w:style w:type="numbering" w:customStyle="1" w:styleId="1287">
    <w:name w:val="Стиль1287"/>
    <w:rsid w:val="00D71F86"/>
  </w:style>
  <w:style w:type="numbering" w:customStyle="1" w:styleId="357">
    <w:name w:val="Стиль357"/>
    <w:uiPriority w:val="99"/>
    <w:rsid w:val="00D71F86"/>
  </w:style>
  <w:style w:type="numbering" w:customStyle="1" w:styleId="21128">
    <w:name w:val="Стиль21128"/>
    <w:basedOn w:val="a2"/>
    <w:rsid w:val="00D71F86"/>
  </w:style>
  <w:style w:type="numbering" w:customStyle="1" w:styleId="11127">
    <w:name w:val="Стиль11127"/>
    <w:rsid w:val="00D71F86"/>
  </w:style>
  <w:style w:type="numbering" w:customStyle="1" w:styleId="2297">
    <w:name w:val="Стиль2297"/>
    <w:basedOn w:val="a2"/>
    <w:rsid w:val="00D71F86"/>
  </w:style>
  <w:style w:type="numbering" w:customStyle="1" w:styleId="1297">
    <w:name w:val="Стиль1297"/>
    <w:rsid w:val="00D71F86"/>
  </w:style>
  <w:style w:type="numbering" w:customStyle="1" w:styleId="601">
    <w:name w:val="Нет списка60"/>
    <w:next w:val="a2"/>
    <w:uiPriority w:val="99"/>
    <w:semiHidden/>
    <w:unhideWhenUsed/>
    <w:rsid w:val="00FF71CE"/>
  </w:style>
  <w:style w:type="numbering" w:customStyle="1" w:styleId="1502">
    <w:name w:val="Нет списка150"/>
    <w:next w:val="a2"/>
    <w:uiPriority w:val="99"/>
    <w:semiHidden/>
    <w:unhideWhenUsed/>
    <w:rsid w:val="00FF71CE"/>
  </w:style>
  <w:style w:type="table" w:customStyle="1" w:styleId="700">
    <w:name w:val="Сетка таблицы70"/>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
    <w:name w:val="Стиль таблицы160"/>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0">
    <w:name w:val="Стиль280"/>
    <w:basedOn w:val="a2"/>
    <w:rsid w:val="00FF71CE"/>
  </w:style>
  <w:style w:type="numbering" w:customStyle="1" w:styleId="1800">
    <w:name w:val="Стиль180"/>
    <w:rsid w:val="00FF71CE"/>
  </w:style>
  <w:style w:type="numbering" w:customStyle="1" w:styleId="11202">
    <w:name w:val="Нет списка1120"/>
    <w:next w:val="a2"/>
    <w:uiPriority w:val="99"/>
    <w:semiHidden/>
    <w:unhideWhenUsed/>
    <w:rsid w:val="00FF71CE"/>
  </w:style>
  <w:style w:type="numbering" w:customStyle="1" w:styleId="358">
    <w:name w:val="Стиль358"/>
    <w:uiPriority w:val="99"/>
    <w:rsid w:val="00FF71CE"/>
  </w:style>
  <w:style w:type="numbering" w:customStyle="1" w:styleId="21600">
    <w:name w:val="Стиль2160"/>
    <w:basedOn w:val="a2"/>
    <w:rsid w:val="00FF71CE"/>
  </w:style>
  <w:style w:type="numbering" w:customStyle="1" w:styleId="11600">
    <w:name w:val="Стиль1160"/>
    <w:rsid w:val="00FF71CE"/>
  </w:style>
  <w:style w:type="numbering" w:customStyle="1" w:styleId="11128">
    <w:name w:val="Стиль11128"/>
    <w:rsid w:val="00FF71CE"/>
  </w:style>
  <w:style w:type="numbering" w:customStyle="1" w:styleId="21129">
    <w:name w:val="Стиль21129"/>
    <w:basedOn w:val="a2"/>
    <w:rsid w:val="00FF71CE"/>
  </w:style>
  <w:style w:type="numbering" w:customStyle="1" w:styleId="21214">
    <w:name w:val="Стиль21214"/>
    <w:basedOn w:val="a2"/>
    <w:rsid w:val="00FF71CE"/>
  </w:style>
  <w:style w:type="numbering" w:customStyle="1" w:styleId="2229">
    <w:name w:val="Стиль2229"/>
    <w:basedOn w:val="a2"/>
    <w:rsid w:val="00FF71CE"/>
  </w:style>
  <w:style w:type="numbering" w:customStyle="1" w:styleId="1229">
    <w:name w:val="Стиль1229"/>
    <w:rsid w:val="00FF71CE"/>
  </w:style>
  <w:style w:type="numbering" w:customStyle="1" w:styleId="214a">
    <w:name w:val="Нет списка214"/>
    <w:next w:val="a2"/>
    <w:uiPriority w:val="99"/>
    <w:semiHidden/>
    <w:unhideWhenUsed/>
    <w:rsid w:val="00FF71CE"/>
  </w:style>
  <w:style w:type="numbering" w:customStyle="1" w:styleId="3122">
    <w:name w:val="Нет списка312"/>
    <w:next w:val="a2"/>
    <w:uiPriority w:val="99"/>
    <w:semiHidden/>
    <w:unhideWhenUsed/>
    <w:rsid w:val="00FF71CE"/>
  </w:style>
  <w:style w:type="table" w:customStyle="1" w:styleId="1288">
    <w:name w:val="Сетка таблицы12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0">
    <w:name w:val="Стиль таблицы112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
    <w:name w:val="Стиль2314"/>
    <w:basedOn w:val="a2"/>
    <w:rsid w:val="00FF71CE"/>
  </w:style>
  <w:style w:type="numbering" w:customStyle="1" w:styleId="1314">
    <w:name w:val="Стиль1314"/>
    <w:rsid w:val="00FF71CE"/>
  </w:style>
  <w:style w:type="numbering" w:customStyle="1" w:styleId="111111">
    <w:name w:val="Нет списка11111"/>
    <w:next w:val="a2"/>
    <w:uiPriority w:val="99"/>
    <w:semiHidden/>
    <w:unhideWhenUsed/>
    <w:rsid w:val="00FF71CE"/>
  </w:style>
  <w:style w:type="numbering" w:customStyle="1" w:styleId="21312">
    <w:name w:val="Стиль21312"/>
    <w:basedOn w:val="a2"/>
    <w:rsid w:val="00FF71CE"/>
  </w:style>
  <w:style w:type="numbering" w:customStyle="1" w:styleId="11214">
    <w:name w:val="Стиль11214"/>
    <w:rsid w:val="00FF71CE"/>
  </w:style>
  <w:style w:type="numbering" w:customStyle="1" w:styleId="4120">
    <w:name w:val="Нет списка412"/>
    <w:next w:val="a2"/>
    <w:uiPriority w:val="99"/>
    <w:semiHidden/>
    <w:unhideWhenUsed/>
    <w:rsid w:val="00FF71CE"/>
  </w:style>
  <w:style w:type="table" w:customStyle="1" w:styleId="214b">
    <w:name w:val="Сетка таблицы214"/>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тиль таблицы1214"/>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
    <w:name w:val="Стиль2414"/>
    <w:basedOn w:val="a2"/>
    <w:rsid w:val="00FF71CE"/>
  </w:style>
  <w:style w:type="numbering" w:customStyle="1" w:styleId="1414">
    <w:name w:val="Стиль1414"/>
    <w:rsid w:val="00FF71CE"/>
  </w:style>
  <w:style w:type="numbering" w:customStyle="1" w:styleId="12122">
    <w:name w:val="Нет списка1212"/>
    <w:next w:val="a2"/>
    <w:uiPriority w:val="99"/>
    <w:semiHidden/>
    <w:unhideWhenUsed/>
    <w:rsid w:val="00FF71CE"/>
  </w:style>
  <w:style w:type="numbering" w:customStyle="1" w:styleId="21412">
    <w:name w:val="Стиль21412"/>
    <w:basedOn w:val="a2"/>
    <w:rsid w:val="00FF71CE"/>
  </w:style>
  <w:style w:type="numbering" w:customStyle="1" w:styleId="11312">
    <w:name w:val="Стиль11312"/>
    <w:rsid w:val="00FF71CE"/>
  </w:style>
  <w:style w:type="numbering" w:customStyle="1" w:styleId="5101">
    <w:name w:val="Нет списка510"/>
    <w:next w:val="a2"/>
    <w:uiPriority w:val="99"/>
    <w:semiHidden/>
    <w:unhideWhenUsed/>
    <w:rsid w:val="00FF71CE"/>
  </w:style>
  <w:style w:type="numbering" w:customStyle="1" w:styleId="681">
    <w:name w:val="Нет списка68"/>
    <w:next w:val="a2"/>
    <w:uiPriority w:val="99"/>
    <w:semiHidden/>
    <w:unhideWhenUsed/>
    <w:rsid w:val="00FF71CE"/>
  </w:style>
  <w:style w:type="table" w:customStyle="1" w:styleId="3131">
    <w:name w:val="Сетка таблицы313"/>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тиль таблицы1312"/>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
    <w:name w:val="Стиль2512"/>
    <w:basedOn w:val="a2"/>
    <w:rsid w:val="00FF71CE"/>
  </w:style>
  <w:style w:type="numbering" w:customStyle="1" w:styleId="15120">
    <w:name w:val="Стиль1512"/>
    <w:rsid w:val="00FF71CE"/>
  </w:style>
  <w:style w:type="numbering" w:customStyle="1" w:styleId="2612">
    <w:name w:val="Стиль2612"/>
    <w:basedOn w:val="a2"/>
    <w:rsid w:val="00FF71CE"/>
  </w:style>
  <w:style w:type="numbering" w:customStyle="1" w:styleId="16120">
    <w:name w:val="Стиль1612"/>
    <w:rsid w:val="00FF71CE"/>
  </w:style>
  <w:style w:type="numbering" w:customStyle="1" w:styleId="780">
    <w:name w:val="Нет списка78"/>
    <w:next w:val="a2"/>
    <w:uiPriority w:val="99"/>
    <w:semiHidden/>
    <w:unhideWhenUsed/>
    <w:rsid w:val="00FF71CE"/>
  </w:style>
  <w:style w:type="table" w:customStyle="1" w:styleId="4121">
    <w:name w:val="Сетка таблицы4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тиль таблицы1412"/>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
    <w:name w:val="Стиль2711"/>
    <w:basedOn w:val="a2"/>
    <w:rsid w:val="00FF71CE"/>
  </w:style>
  <w:style w:type="numbering" w:customStyle="1" w:styleId="17110">
    <w:name w:val="Стиль1711"/>
    <w:rsid w:val="00FF71CE"/>
  </w:style>
  <w:style w:type="numbering" w:customStyle="1" w:styleId="13112">
    <w:name w:val="Нет списка1311"/>
    <w:next w:val="a2"/>
    <w:uiPriority w:val="99"/>
    <w:semiHidden/>
    <w:unhideWhenUsed/>
    <w:rsid w:val="00FF71CE"/>
  </w:style>
  <w:style w:type="numbering" w:customStyle="1" w:styleId="215100">
    <w:name w:val="Стиль21510"/>
    <w:basedOn w:val="a2"/>
    <w:rsid w:val="00FF71CE"/>
  </w:style>
  <w:style w:type="numbering" w:customStyle="1" w:styleId="11412">
    <w:name w:val="Стиль11412"/>
    <w:rsid w:val="00FF71CE"/>
  </w:style>
  <w:style w:type="numbering" w:customStyle="1" w:styleId="88">
    <w:name w:val="Нет списка88"/>
    <w:next w:val="a2"/>
    <w:uiPriority w:val="99"/>
    <w:semiHidden/>
    <w:unhideWhenUsed/>
    <w:rsid w:val="00FF71CE"/>
  </w:style>
  <w:style w:type="table" w:customStyle="1" w:styleId="5120">
    <w:name w:val="Сетка таблицы5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тиль таблицы1511"/>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
    <w:name w:val="Стиль288"/>
    <w:basedOn w:val="a2"/>
    <w:rsid w:val="00FF71CE"/>
  </w:style>
  <w:style w:type="numbering" w:customStyle="1" w:styleId="1880">
    <w:name w:val="Стиль188"/>
    <w:rsid w:val="00FF71CE"/>
  </w:style>
  <w:style w:type="numbering" w:customStyle="1" w:styleId="14102">
    <w:name w:val="Нет списка1410"/>
    <w:next w:val="a2"/>
    <w:uiPriority w:val="99"/>
    <w:semiHidden/>
    <w:unhideWhenUsed/>
    <w:rsid w:val="00FF71CE"/>
  </w:style>
  <w:style w:type="numbering" w:customStyle="1" w:styleId="2168">
    <w:name w:val="Стиль2168"/>
    <w:basedOn w:val="a2"/>
    <w:rsid w:val="00FF71CE"/>
  </w:style>
  <w:style w:type="numbering" w:customStyle="1" w:styleId="115100">
    <w:name w:val="Стиль11510"/>
    <w:rsid w:val="00FF71CE"/>
  </w:style>
  <w:style w:type="numbering" w:customStyle="1" w:styleId="98">
    <w:name w:val="Нет списка98"/>
    <w:next w:val="a2"/>
    <w:semiHidden/>
    <w:rsid w:val="00FF71CE"/>
  </w:style>
  <w:style w:type="table" w:customStyle="1" w:styleId="6110">
    <w:name w:val="Сетка таблицы611"/>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
    <w:name w:val="Стиль таблицы16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
    <w:name w:val="Стиль298"/>
    <w:basedOn w:val="a2"/>
    <w:rsid w:val="00FF71CE"/>
  </w:style>
  <w:style w:type="numbering" w:customStyle="1" w:styleId="1980">
    <w:name w:val="Стиль198"/>
    <w:rsid w:val="00FF71CE"/>
  </w:style>
  <w:style w:type="numbering" w:customStyle="1" w:styleId="3114">
    <w:name w:val="Стиль3114"/>
    <w:uiPriority w:val="99"/>
    <w:rsid w:val="00FF71CE"/>
  </w:style>
  <w:style w:type="numbering" w:customStyle="1" w:styleId="2178">
    <w:name w:val="Стиль2178"/>
    <w:basedOn w:val="a2"/>
    <w:rsid w:val="00FF71CE"/>
  </w:style>
  <w:style w:type="numbering" w:customStyle="1" w:styleId="1168">
    <w:name w:val="Стиль1168"/>
    <w:rsid w:val="00FF71CE"/>
  </w:style>
  <w:style w:type="numbering" w:customStyle="1" w:styleId="108">
    <w:name w:val="Нет списка108"/>
    <w:next w:val="a2"/>
    <w:uiPriority w:val="99"/>
    <w:semiHidden/>
    <w:unhideWhenUsed/>
    <w:rsid w:val="00FF71CE"/>
  </w:style>
  <w:style w:type="table" w:customStyle="1" w:styleId="781">
    <w:name w:val="Сетка таблицы7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
    <w:name w:val="Стиль таблицы17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
    <w:name w:val="Стиль2108"/>
    <w:basedOn w:val="a2"/>
    <w:rsid w:val="00FF71CE"/>
  </w:style>
  <w:style w:type="numbering" w:customStyle="1" w:styleId="1108">
    <w:name w:val="Стиль1108"/>
    <w:rsid w:val="00FF71CE"/>
  </w:style>
  <w:style w:type="numbering" w:customStyle="1" w:styleId="1582">
    <w:name w:val="Нет списка158"/>
    <w:next w:val="a2"/>
    <w:uiPriority w:val="99"/>
    <w:semiHidden/>
    <w:unhideWhenUsed/>
    <w:rsid w:val="00FF71CE"/>
  </w:style>
  <w:style w:type="numbering" w:customStyle="1" w:styleId="3212">
    <w:name w:val="Стиль3212"/>
    <w:uiPriority w:val="99"/>
    <w:rsid w:val="00FF71CE"/>
  </w:style>
  <w:style w:type="numbering" w:customStyle="1" w:styleId="2188">
    <w:name w:val="Стиль2188"/>
    <w:basedOn w:val="a2"/>
    <w:rsid w:val="00FF71CE"/>
  </w:style>
  <w:style w:type="numbering" w:customStyle="1" w:styleId="1178">
    <w:name w:val="Стиль1178"/>
    <w:rsid w:val="00FF71CE"/>
  </w:style>
  <w:style w:type="numbering" w:customStyle="1" w:styleId="1682">
    <w:name w:val="Нет списка168"/>
    <w:next w:val="a2"/>
    <w:uiPriority w:val="99"/>
    <w:semiHidden/>
    <w:unhideWhenUsed/>
    <w:rsid w:val="00FF71CE"/>
  </w:style>
  <w:style w:type="table" w:customStyle="1" w:styleId="880">
    <w:name w:val="Сетка таблицы8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
    <w:name w:val="Стиль таблицы18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
    <w:name w:val="Стиль2198"/>
    <w:basedOn w:val="a2"/>
    <w:rsid w:val="00FF71CE"/>
  </w:style>
  <w:style w:type="numbering" w:customStyle="1" w:styleId="1188">
    <w:name w:val="Стиль1188"/>
    <w:rsid w:val="00FF71CE"/>
  </w:style>
  <w:style w:type="numbering" w:customStyle="1" w:styleId="1782">
    <w:name w:val="Нет списка178"/>
    <w:next w:val="a2"/>
    <w:uiPriority w:val="99"/>
    <w:semiHidden/>
    <w:unhideWhenUsed/>
    <w:rsid w:val="00FF71CE"/>
  </w:style>
  <w:style w:type="numbering" w:customStyle="1" w:styleId="3312">
    <w:name w:val="Стиль3312"/>
    <w:uiPriority w:val="99"/>
    <w:rsid w:val="00FF71CE"/>
  </w:style>
  <w:style w:type="numbering" w:customStyle="1" w:styleId="21108">
    <w:name w:val="Стиль21108"/>
    <w:basedOn w:val="a2"/>
    <w:rsid w:val="00FF71CE"/>
  </w:style>
  <w:style w:type="numbering" w:customStyle="1" w:styleId="1198">
    <w:name w:val="Стиль1198"/>
    <w:rsid w:val="00FF71CE"/>
  </w:style>
  <w:style w:type="numbering" w:customStyle="1" w:styleId="1882">
    <w:name w:val="Нет списка188"/>
    <w:next w:val="a2"/>
    <w:uiPriority w:val="99"/>
    <w:semiHidden/>
    <w:unhideWhenUsed/>
    <w:rsid w:val="00FF71CE"/>
  </w:style>
  <w:style w:type="table" w:customStyle="1" w:styleId="980">
    <w:name w:val="Сетка таблицы9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
    <w:name w:val="Стиль таблицы19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0">
    <w:name w:val="Стиль22010"/>
    <w:basedOn w:val="a2"/>
    <w:rsid w:val="00FF71CE"/>
  </w:style>
  <w:style w:type="numbering" w:customStyle="1" w:styleId="1209">
    <w:name w:val="Стиль1209"/>
    <w:rsid w:val="00FF71CE"/>
  </w:style>
  <w:style w:type="numbering" w:customStyle="1" w:styleId="22113">
    <w:name w:val="Стиль22113"/>
    <w:basedOn w:val="a2"/>
    <w:rsid w:val="00FF71CE"/>
  </w:style>
  <w:style w:type="numbering" w:customStyle="1" w:styleId="121120">
    <w:name w:val="Стиль12112"/>
    <w:rsid w:val="00FF71CE"/>
  </w:style>
  <w:style w:type="numbering" w:customStyle="1" w:styleId="222100">
    <w:name w:val="Стиль22210"/>
    <w:basedOn w:val="a2"/>
    <w:rsid w:val="00FF71CE"/>
  </w:style>
  <w:style w:type="numbering" w:customStyle="1" w:styleId="122100">
    <w:name w:val="Стиль12210"/>
    <w:rsid w:val="00FF71CE"/>
  </w:style>
  <w:style w:type="numbering" w:customStyle="1" w:styleId="1982">
    <w:name w:val="Нет списка198"/>
    <w:next w:val="a2"/>
    <w:uiPriority w:val="99"/>
    <w:semiHidden/>
    <w:unhideWhenUsed/>
    <w:rsid w:val="00FF71CE"/>
  </w:style>
  <w:style w:type="table" w:customStyle="1" w:styleId="1080">
    <w:name w:val="Сетка таблицы10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0">
    <w:name w:val="Стиль таблицы110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
    <w:name w:val="Стиль2238"/>
    <w:basedOn w:val="a2"/>
    <w:rsid w:val="00FF71CE"/>
  </w:style>
  <w:style w:type="numbering" w:customStyle="1" w:styleId="1238">
    <w:name w:val="Стиль1238"/>
    <w:rsid w:val="00FF71CE"/>
  </w:style>
  <w:style w:type="numbering" w:customStyle="1" w:styleId="2248">
    <w:name w:val="Стиль2248"/>
    <w:basedOn w:val="a2"/>
    <w:rsid w:val="00FF71CE"/>
  </w:style>
  <w:style w:type="numbering" w:customStyle="1" w:styleId="1248">
    <w:name w:val="Стиль1248"/>
    <w:rsid w:val="00FF71CE"/>
  </w:style>
  <w:style w:type="numbering" w:customStyle="1" w:styleId="208">
    <w:name w:val="Нет списка208"/>
    <w:next w:val="a2"/>
    <w:uiPriority w:val="99"/>
    <w:semiHidden/>
    <w:unhideWhenUsed/>
    <w:rsid w:val="00FF71CE"/>
  </w:style>
  <w:style w:type="table" w:customStyle="1" w:styleId="11129">
    <w:name w:val="Сетка таблицы1112"/>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тиль таблицы11111"/>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
    <w:name w:val="Стиль2258"/>
    <w:basedOn w:val="a2"/>
    <w:rsid w:val="00FF71CE"/>
  </w:style>
  <w:style w:type="numbering" w:customStyle="1" w:styleId="1258">
    <w:name w:val="Стиль1258"/>
    <w:rsid w:val="00FF71CE"/>
  </w:style>
  <w:style w:type="table" w:customStyle="1" w:styleId="1298">
    <w:name w:val="Сетка таблицы129"/>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0">
    <w:name w:val="Стиль таблицы1129"/>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
    <w:name w:val="Стиль2268"/>
    <w:basedOn w:val="a2"/>
    <w:rsid w:val="00FF71CE"/>
  </w:style>
  <w:style w:type="numbering" w:customStyle="1" w:styleId="1268">
    <w:name w:val="Стиль1268"/>
    <w:rsid w:val="00FF71CE"/>
  </w:style>
  <w:style w:type="numbering" w:customStyle="1" w:styleId="3411">
    <w:name w:val="Стиль3411"/>
    <w:uiPriority w:val="99"/>
    <w:rsid w:val="00FF71CE"/>
  </w:style>
  <w:style w:type="numbering" w:customStyle="1" w:styleId="211112">
    <w:name w:val="Стиль211112"/>
    <w:basedOn w:val="a2"/>
    <w:rsid w:val="00FF71CE"/>
  </w:style>
  <w:style w:type="numbering" w:customStyle="1" w:styleId="111010">
    <w:name w:val="Стиль111010"/>
    <w:rsid w:val="00FF71CE"/>
  </w:style>
  <w:style w:type="numbering" w:customStyle="1" w:styleId="2278">
    <w:name w:val="Стиль2278"/>
    <w:basedOn w:val="a2"/>
    <w:rsid w:val="00FF71CE"/>
  </w:style>
  <w:style w:type="numbering" w:customStyle="1" w:styleId="1278">
    <w:name w:val="Стиль1278"/>
    <w:rsid w:val="00FF71CE"/>
  </w:style>
  <w:style w:type="numbering" w:customStyle="1" w:styleId="1111110">
    <w:name w:val="Стиль111111"/>
    <w:rsid w:val="00FF71CE"/>
  </w:style>
  <w:style w:type="numbering" w:customStyle="1" w:styleId="12018">
    <w:name w:val="Стиль12018"/>
    <w:rsid w:val="00FF71CE"/>
  </w:style>
  <w:style w:type="table" w:customStyle="1" w:styleId="1383">
    <w:name w:val="Сетка таблицы13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0">
    <w:name w:val="Стиль таблицы113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
    <w:name w:val="Стиль2288"/>
    <w:basedOn w:val="a2"/>
    <w:rsid w:val="00FF71CE"/>
  </w:style>
  <w:style w:type="numbering" w:customStyle="1" w:styleId="12880">
    <w:name w:val="Стиль1288"/>
    <w:rsid w:val="00FF71CE"/>
  </w:style>
  <w:style w:type="numbering" w:customStyle="1" w:styleId="359">
    <w:name w:val="Стиль359"/>
    <w:uiPriority w:val="99"/>
    <w:rsid w:val="00FF71CE"/>
  </w:style>
  <w:style w:type="numbering" w:customStyle="1" w:styleId="211210">
    <w:name w:val="Стиль211210"/>
    <w:basedOn w:val="a2"/>
    <w:rsid w:val="00FF71CE"/>
  </w:style>
  <w:style w:type="numbering" w:customStyle="1" w:styleId="111290">
    <w:name w:val="Стиль11129"/>
    <w:rsid w:val="00FF71CE"/>
  </w:style>
  <w:style w:type="numbering" w:customStyle="1" w:styleId="2298">
    <w:name w:val="Стиль2298"/>
    <w:basedOn w:val="a2"/>
    <w:rsid w:val="00FF71CE"/>
  </w:style>
  <w:style w:type="numbering" w:customStyle="1" w:styleId="12980">
    <w:name w:val="Стиль1298"/>
    <w:rsid w:val="00FF71CE"/>
  </w:style>
  <w:style w:type="character" w:customStyle="1" w:styleId="522">
    <w:name w:val="Знак сноски52"/>
    <w:rsid w:val="00027B0F"/>
    <w:rPr>
      <w:vertAlign w:val="superscript"/>
    </w:rPr>
  </w:style>
  <w:style w:type="paragraph" w:customStyle="1" w:styleId="2521">
    <w:name w:val="Основной текст с отступом 252"/>
    <w:basedOn w:val="a"/>
    <w:rsid w:val="00027B0F"/>
    <w:pPr>
      <w:spacing w:before="120" w:line="240" w:lineRule="auto"/>
      <w:ind w:firstLine="720"/>
    </w:pPr>
    <w:rPr>
      <w:rFonts w:ascii="Times New Roman" w:hAnsi="Times New Roman"/>
      <w:sz w:val="24"/>
    </w:rPr>
  </w:style>
  <w:style w:type="numbering" w:customStyle="1" w:styleId="22011">
    <w:name w:val="Стиль22011"/>
    <w:basedOn w:val="a2"/>
    <w:rsid w:val="0011615D"/>
  </w:style>
  <w:style w:type="numbering" w:customStyle="1" w:styleId="211113">
    <w:name w:val="Стиль211113"/>
    <w:basedOn w:val="a2"/>
    <w:rsid w:val="0011615D"/>
  </w:style>
  <w:style w:type="numbering" w:customStyle="1" w:styleId="111011">
    <w:name w:val="Стиль111011"/>
    <w:rsid w:val="0011615D"/>
  </w:style>
  <w:style w:type="numbering" w:customStyle="1" w:styleId="22012">
    <w:name w:val="Стиль22012"/>
    <w:basedOn w:val="a2"/>
    <w:rsid w:val="00BB6763"/>
  </w:style>
  <w:style w:type="numbering" w:customStyle="1" w:styleId="211114">
    <w:name w:val="Стиль211114"/>
    <w:basedOn w:val="a2"/>
    <w:rsid w:val="00BB6763"/>
  </w:style>
  <w:style w:type="numbering" w:customStyle="1" w:styleId="111012">
    <w:name w:val="Стиль111012"/>
    <w:rsid w:val="00BB6763"/>
  </w:style>
  <w:style w:type="numbering" w:customStyle="1" w:styleId="691">
    <w:name w:val="Нет списка69"/>
    <w:next w:val="a2"/>
    <w:uiPriority w:val="99"/>
    <w:semiHidden/>
    <w:unhideWhenUsed/>
    <w:rsid w:val="00A955C1"/>
  </w:style>
  <w:style w:type="table" w:customStyle="1" w:styleId="790">
    <w:name w:val="Сетка таблицы79"/>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
    <w:name w:val="Стиль таблицы169"/>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
    <w:name w:val="Стиль289"/>
    <w:basedOn w:val="a2"/>
    <w:rsid w:val="00A955C1"/>
  </w:style>
  <w:style w:type="numbering" w:customStyle="1" w:styleId="1890">
    <w:name w:val="Стиль189"/>
    <w:rsid w:val="00A955C1"/>
  </w:style>
  <w:style w:type="numbering" w:customStyle="1" w:styleId="1592">
    <w:name w:val="Нет списка159"/>
    <w:next w:val="a2"/>
    <w:uiPriority w:val="99"/>
    <w:semiHidden/>
    <w:unhideWhenUsed/>
    <w:rsid w:val="00A955C1"/>
  </w:style>
  <w:style w:type="numbering" w:customStyle="1" w:styleId="3600">
    <w:name w:val="Стиль360"/>
    <w:uiPriority w:val="99"/>
    <w:rsid w:val="00A955C1"/>
  </w:style>
  <w:style w:type="numbering" w:customStyle="1" w:styleId="2169">
    <w:name w:val="Стиль2169"/>
    <w:basedOn w:val="a2"/>
    <w:rsid w:val="00A955C1"/>
  </w:style>
  <w:style w:type="numbering" w:customStyle="1" w:styleId="1169">
    <w:name w:val="Стиль1169"/>
    <w:rsid w:val="00A955C1"/>
  </w:style>
  <w:style w:type="numbering" w:customStyle="1" w:styleId="701">
    <w:name w:val="Нет списка70"/>
    <w:next w:val="a2"/>
    <w:uiPriority w:val="99"/>
    <w:semiHidden/>
    <w:unhideWhenUsed/>
    <w:rsid w:val="00A955C1"/>
  </w:style>
  <w:style w:type="table" w:customStyle="1" w:styleId="800">
    <w:name w:val="Сетка таблицы80"/>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
    <w:name w:val="Стиль таблицы170"/>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0">
    <w:name w:val="Стиль290"/>
    <w:basedOn w:val="a2"/>
    <w:rsid w:val="00A955C1"/>
  </w:style>
  <w:style w:type="numbering" w:customStyle="1" w:styleId="1900">
    <w:name w:val="Стиль190"/>
    <w:rsid w:val="00A955C1"/>
  </w:style>
  <w:style w:type="numbering" w:customStyle="1" w:styleId="1602">
    <w:name w:val="Нет списка160"/>
    <w:next w:val="a2"/>
    <w:uiPriority w:val="99"/>
    <w:semiHidden/>
    <w:unhideWhenUsed/>
    <w:rsid w:val="00A955C1"/>
  </w:style>
  <w:style w:type="numbering" w:customStyle="1" w:styleId="3610">
    <w:name w:val="Стиль361"/>
    <w:uiPriority w:val="99"/>
    <w:rsid w:val="00A955C1"/>
  </w:style>
  <w:style w:type="numbering" w:customStyle="1" w:styleId="21700">
    <w:name w:val="Стиль2170"/>
    <w:basedOn w:val="a2"/>
    <w:rsid w:val="00A955C1"/>
  </w:style>
  <w:style w:type="numbering" w:customStyle="1" w:styleId="11700">
    <w:name w:val="Стиль1170"/>
    <w:rsid w:val="00A955C1"/>
  </w:style>
  <w:style w:type="table" w:customStyle="1" w:styleId="89">
    <w:name w:val="Сетка таблицы89"/>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
    <w:name w:val="Нет списка79"/>
    <w:next w:val="a2"/>
    <w:uiPriority w:val="99"/>
    <w:semiHidden/>
    <w:unhideWhenUsed/>
    <w:rsid w:val="008D6921"/>
  </w:style>
  <w:style w:type="numbering" w:customStyle="1" w:styleId="1692">
    <w:name w:val="Нет списка169"/>
    <w:next w:val="a2"/>
    <w:uiPriority w:val="99"/>
    <w:semiHidden/>
    <w:unhideWhenUsed/>
    <w:rsid w:val="008D6921"/>
  </w:style>
  <w:style w:type="table" w:customStyle="1" w:styleId="900">
    <w:name w:val="Сетка таблицы9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
    <w:name w:val="Стиль таблицы17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
    <w:name w:val="Стиль299"/>
    <w:basedOn w:val="a2"/>
    <w:rsid w:val="008D6921"/>
  </w:style>
  <w:style w:type="numbering" w:customStyle="1" w:styleId="1990">
    <w:name w:val="Стиль199"/>
    <w:rsid w:val="008D6921"/>
  </w:style>
  <w:style w:type="numbering" w:customStyle="1" w:styleId="11215">
    <w:name w:val="Нет списка1121"/>
    <w:next w:val="a2"/>
    <w:uiPriority w:val="99"/>
    <w:semiHidden/>
    <w:unhideWhenUsed/>
    <w:rsid w:val="008D6921"/>
  </w:style>
  <w:style w:type="numbering" w:customStyle="1" w:styleId="3620">
    <w:name w:val="Стиль362"/>
    <w:uiPriority w:val="99"/>
    <w:rsid w:val="008D6921"/>
  </w:style>
  <w:style w:type="numbering" w:customStyle="1" w:styleId="2179">
    <w:name w:val="Стиль2179"/>
    <w:basedOn w:val="a2"/>
    <w:rsid w:val="008D6921"/>
  </w:style>
  <w:style w:type="numbering" w:customStyle="1" w:styleId="1179">
    <w:name w:val="Стиль1179"/>
    <w:rsid w:val="008D6921"/>
  </w:style>
  <w:style w:type="numbering" w:customStyle="1" w:styleId="111300">
    <w:name w:val="Стиль11130"/>
    <w:rsid w:val="008D6921"/>
  </w:style>
  <w:style w:type="numbering" w:customStyle="1" w:styleId="21130">
    <w:name w:val="Стиль21130"/>
    <w:basedOn w:val="a2"/>
    <w:rsid w:val="008D6921"/>
  </w:style>
  <w:style w:type="numbering" w:customStyle="1" w:styleId="21215">
    <w:name w:val="Стиль21215"/>
    <w:basedOn w:val="a2"/>
    <w:rsid w:val="008D6921"/>
  </w:style>
  <w:style w:type="numbering" w:customStyle="1" w:styleId="22300">
    <w:name w:val="Стиль2230"/>
    <w:basedOn w:val="a2"/>
    <w:rsid w:val="008D6921"/>
  </w:style>
  <w:style w:type="numbering" w:customStyle="1" w:styleId="12300">
    <w:name w:val="Стиль1230"/>
    <w:rsid w:val="008D6921"/>
  </w:style>
  <w:style w:type="numbering" w:customStyle="1" w:styleId="215a">
    <w:name w:val="Нет списка215"/>
    <w:next w:val="a2"/>
    <w:uiPriority w:val="99"/>
    <w:semiHidden/>
    <w:unhideWhenUsed/>
    <w:rsid w:val="008D6921"/>
  </w:style>
  <w:style w:type="numbering" w:customStyle="1" w:styleId="3132">
    <w:name w:val="Нет списка313"/>
    <w:next w:val="a2"/>
    <w:uiPriority w:val="99"/>
    <w:semiHidden/>
    <w:unhideWhenUsed/>
    <w:rsid w:val="008D6921"/>
  </w:style>
  <w:style w:type="table" w:customStyle="1" w:styleId="1303">
    <w:name w:val="Сетка таблицы13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
    <w:name w:val="Стиль таблицы113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
    <w:name w:val="Стиль2315"/>
    <w:basedOn w:val="a2"/>
    <w:rsid w:val="008D6921"/>
  </w:style>
  <w:style w:type="numbering" w:customStyle="1" w:styleId="1315">
    <w:name w:val="Стиль1315"/>
    <w:rsid w:val="008D6921"/>
  </w:style>
  <w:style w:type="numbering" w:customStyle="1" w:styleId="111121">
    <w:name w:val="Нет списка11112"/>
    <w:next w:val="a2"/>
    <w:uiPriority w:val="99"/>
    <w:semiHidden/>
    <w:unhideWhenUsed/>
    <w:rsid w:val="008D6921"/>
  </w:style>
  <w:style w:type="numbering" w:customStyle="1" w:styleId="21313">
    <w:name w:val="Стиль21313"/>
    <w:basedOn w:val="a2"/>
    <w:rsid w:val="008D6921"/>
  </w:style>
  <w:style w:type="numbering" w:customStyle="1" w:styleId="112150">
    <w:name w:val="Стиль11215"/>
    <w:rsid w:val="008D6921"/>
  </w:style>
  <w:style w:type="numbering" w:customStyle="1" w:styleId="4130">
    <w:name w:val="Нет списка413"/>
    <w:next w:val="a2"/>
    <w:uiPriority w:val="99"/>
    <w:semiHidden/>
    <w:unhideWhenUsed/>
    <w:rsid w:val="008D6921"/>
  </w:style>
  <w:style w:type="table" w:customStyle="1" w:styleId="215b">
    <w:name w:val="Сетка таблицы215"/>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тиль таблицы1215"/>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
    <w:name w:val="Стиль2415"/>
    <w:basedOn w:val="a2"/>
    <w:rsid w:val="008D6921"/>
  </w:style>
  <w:style w:type="numbering" w:customStyle="1" w:styleId="1415">
    <w:name w:val="Стиль1415"/>
    <w:rsid w:val="008D6921"/>
  </w:style>
  <w:style w:type="numbering" w:customStyle="1" w:styleId="12132">
    <w:name w:val="Нет списка1213"/>
    <w:next w:val="a2"/>
    <w:uiPriority w:val="99"/>
    <w:semiHidden/>
    <w:unhideWhenUsed/>
    <w:rsid w:val="008D6921"/>
  </w:style>
  <w:style w:type="numbering" w:customStyle="1" w:styleId="21413">
    <w:name w:val="Стиль21413"/>
    <w:basedOn w:val="a2"/>
    <w:rsid w:val="008D6921"/>
  </w:style>
  <w:style w:type="numbering" w:customStyle="1" w:styleId="11313">
    <w:name w:val="Стиль11313"/>
    <w:rsid w:val="008D6921"/>
  </w:style>
  <w:style w:type="numbering" w:customStyle="1" w:styleId="5111">
    <w:name w:val="Нет списка511"/>
    <w:next w:val="a2"/>
    <w:uiPriority w:val="99"/>
    <w:semiHidden/>
    <w:unhideWhenUsed/>
    <w:rsid w:val="008D6921"/>
  </w:style>
  <w:style w:type="numbering" w:customStyle="1" w:styleId="6101">
    <w:name w:val="Нет списка610"/>
    <w:next w:val="a2"/>
    <w:uiPriority w:val="99"/>
    <w:semiHidden/>
    <w:unhideWhenUsed/>
    <w:rsid w:val="008D6921"/>
  </w:style>
  <w:style w:type="table" w:customStyle="1" w:styleId="3141">
    <w:name w:val="Сетка таблицы314"/>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тиль таблицы1313"/>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
    <w:name w:val="Стиль2513"/>
    <w:basedOn w:val="a2"/>
    <w:rsid w:val="008D6921"/>
  </w:style>
  <w:style w:type="numbering" w:customStyle="1" w:styleId="1513">
    <w:name w:val="Стиль1513"/>
    <w:rsid w:val="008D6921"/>
  </w:style>
  <w:style w:type="numbering" w:customStyle="1" w:styleId="2613">
    <w:name w:val="Стиль2613"/>
    <w:basedOn w:val="a2"/>
    <w:rsid w:val="008D6921"/>
  </w:style>
  <w:style w:type="numbering" w:customStyle="1" w:styleId="1613">
    <w:name w:val="Стиль1613"/>
    <w:rsid w:val="008D6921"/>
  </w:style>
  <w:style w:type="numbering" w:customStyle="1" w:styleId="7100">
    <w:name w:val="Нет списка710"/>
    <w:next w:val="a2"/>
    <w:uiPriority w:val="99"/>
    <w:semiHidden/>
    <w:unhideWhenUsed/>
    <w:rsid w:val="008D6921"/>
  </w:style>
  <w:style w:type="table" w:customStyle="1" w:styleId="4131">
    <w:name w:val="Сетка таблицы4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0">
    <w:name w:val="Стиль таблицы1413"/>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
    <w:name w:val="Стиль2712"/>
    <w:basedOn w:val="a2"/>
    <w:rsid w:val="008D6921"/>
  </w:style>
  <w:style w:type="numbering" w:customStyle="1" w:styleId="17120">
    <w:name w:val="Стиль1712"/>
    <w:rsid w:val="008D6921"/>
  </w:style>
  <w:style w:type="numbering" w:customStyle="1" w:styleId="13122">
    <w:name w:val="Нет списка1312"/>
    <w:next w:val="a2"/>
    <w:uiPriority w:val="99"/>
    <w:semiHidden/>
    <w:unhideWhenUsed/>
    <w:rsid w:val="008D6921"/>
  </w:style>
  <w:style w:type="numbering" w:customStyle="1" w:styleId="21511">
    <w:name w:val="Стиль21511"/>
    <w:basedOn w:val="a2"/>
    <w:rsid w:val="008D6921"/>
  </w:style>
  <w:style w:type="numbering" w:customStyle="1" w:styleId="11413">
    <w:name w:val="Стиль11413"/>
    <w:rsid w:val="008D6921"/>
  </w:style>
  <w:style w:type="numbering" w:customStyle="1" w:styleId="890">
    <w:name w:val="Нет списка89"/>
    <w:next w:val="a2"/>
    <w:uiPriority w:val="99"/>
    <w:semiHidden/>
    <w:unhideWhenUsed/>
    <w:rsid w:val="008D6921"/>
  </w:style>
  <w:style w:type="table" w:customStyle="1" w:styleId="513">
    <w:name w:val="Сетка таблицы5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тиль таблицы1512"/>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0">
    <w:name w:val="Стиль2810"/>
    <w:basedOn w:val="a2"/>
    <w:rsid w:val="008D6921"/>
  </w:style>
  <w:style w:type="numbering" w:customStyle="1" w:styleId="18100">
    <w:name w:val="Стиль1810"/>
    <w:rsid w:val="008D6921"/>
  </w:style>
  <w:style w:type="numbering" w:customStyle="1" w:styleId="14112">
    <w:name w:val="Нет списка1411"/>
    <w:next w:val="a2"/>
    <w:uiPriority w:val="99"/>
    <w:semiHidden/>
    <w:unhideWhenUsed/>
    <w:rsid w:val="008D6921"/>
  </w:style>
  <w:style w:type="numbering" w:customStyle="1" w:styleId="216100">
    <w:name w:val="Стиль21610"/>
    <w:basedOn w:val="a2"/>
    <w:rsid w:val="008D6921"/>
  </w:style>
  <w:style w:type="numbering" w:customStyle="1" w:styleId="11511">
    <w:name w:val="Стиль11511"/>
    <w:rsid w:val="008D6921"/>
  </w:style>
  <w:style w:type="numbering" w:customStyle="1" w:styleId="99">
    <w:name w:val="Нет списка99"/>
    <w:next w:val="a2"/>
    <w:semiHidden/>
    <w:rsid w:val="008D6921"/>
  </w:style>
  <w:style w:type="table" w:customStyle="1" w:styleId="612">
    <w:name w:val="Сетка таблицы612"/>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
    <w:name w:val="Стиль таблицы16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0">
    <w:name w:val="Стиль2910"/>
    <w:basedOn w:val="a2"/>
    <w:rsid w:val="008D6921"/>
  </w:style>
  <w:style w:type="numbering" w:customStyle="1" w:styleId="19100">
    <w:name w:val="Стиль1910"/>
    <w:rsid w:val="008D6921"/>
  </w:style>
  <w:style w:type="numbering" w:customStyle="1" w:styleId="3115">
    <w:name w:val="Стиль3115"/>
    <w:uiPriority w:val="99"/>
    <w:rsid w:val="008D6921"/>
  </w:style>
  <w:style w:type="numbering" w:customStyle="1" w:styleId="217100">
    <w:name w:val="Стиль21710"/>
    <w:basedOn w:val="a2"/>
    <w:rsid w:val="008D6921"/>
  </w:style>
  <w:style w:type="numbering" w:customStyle="1" w:styleId="116100">
    <w:name w:val="Стиль11610"/>
    <w:rsid w:val="008D6921"/>
  </w:style>
  <w:style w:type="numbering" w:customStyle="1" w:styleId="109">
    <w:name w:val="Нет списка109"/>
    <w:next w:val="a2"/>
    <w:uiPriority w:val="99"/>
    <w:semiHidden/>
    <w:unhideWhenUsed/>
    <w:rsid w:val="008D6921"/>
  </w:style>
  <w:style w:type="table" w:customStyle="1" w:styleId="7101">
    <w:name w:val="Сетка таблицы7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
    <w:name w:val="Стиль таблицы171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
    <w:name w:val="Стиль2109"/>
    <w:basedOn w:val="a2"/>
    <w:rsid w:val="008D6921"/>
  </w:style>
  <w:style w:type="numbering" w:customStyle="1" w:styleId="1109">
    <w:name w:val="Стиль1109"/>
    <w:rsid w:val="008D6921"/>
  </w:style>
  <w:style w:type="numbering" w:customStyle="1" w:styleId="15102">
    <w:name w:val="Нет списка1510"/>
    <w:next w:val="a2"/>
    <w:uiPriority w:val="99"/>
    <w:semiHidden/>
    <w:unhideWhenUsed/>
    <w:rsid w:val="008D6921"/>
  </w:style>
  <w:style w:type="numbering" w:customStyle="1" w:styleId="3213">
    <w:name w:val="Стиль3213"/>
    <w:uiPriority w:val="99"/>
    <w:rsid w:val="008D6921"/>
  </w:style>
  <w:style w:type="numbering" w:customStyle="1" w:styleId="2189">
    <w:name w:val="Стиль2189"/>
    <w:basedOn w:val="a2"/>
    <w:rsid w:val="008D6921"/>
  </w:style>
  <w:style w:type="numbering" w:customStyle="1" w:styleId="117100">
    <w:name w:val="Стиль11710"/>
    <w:rsid w:val="008D6921"/>
  </w:style>
  <w:style w:type="numbering" w:customStyle="1" w:styleId="16102">
    <w:name w:val="Нет списка1610"/>
    <w:next w:val="a2"/>
    <w:uiPriority w:val="99"/>
    <w:semiHidden/>
    <w:unhideWhenUsed/>
    <w:rsid w:val="008D6921"/>
  </w:style>
  <w:style w:type="table" w:customStyle="1" w:styleId="8100">
    <w:name w:val="Сетка таблицы8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
    <w:name w:val="Стиль таблицы18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
    <w:name w:val="Стиль2199"/>
    <w:basedOn w:val="a2"/>
    <w:rsid w:val="008D6921"/>
  </w:style>
  <w:style w:type="numbering" w:customStyle="1" w:styleId="1189">
    <w:name w:val="Стиль1189"/>
    <w:rsid w:val="008D6921"/>
  </w:style>
  <w:style w:type="numbering" w:customStyle="1" w:styleId="1792">
    <w:name w:val="Нет списка179"/>
    <w:next w:val="a2"/>
    <w:uiPriority w:val="99"/>
    <w:semiHidden/>
    <w:unhideWhenUsed/>
    <w:rsid w:val="008D6921"/>
  </w:style>
  <w:style w:type="numbering" w:customStyle="1" w:styleId="3313">
    <w:name w:val="Стиль3313"/>
    <w:uiPriority w:val="99"/>
    <w:rsid w:val="008D6921"/>
  </w:style>
  <w:style w:type="numbering" w:customStyle="1" w:styleId="21109">
    <w:name w:val="Стиль21109"/>
    <w:basedOn w:val="a2"/>
    <w:rsid w:val="008D6921"/>
  </w:style>
  <w:style w:type="numbering" w:customStyle="1" w:styleId="1199">
    <w:name w:val="Стиль1199"/>
    <w:rsid w:val="008D6921"/>
  </w:style>
  <w:style w:type="numbering" w:customStyle="1" w:styleId="1892">
    <w:name w:val="Нет списка189"/>
    <w:next w:val="a2"/>
    <w:uiPriority w:val="99"/>
    <w:semiHidden/>
    <w:unhideWhenUsed/>
    <w:rsid w:val="008D6921"/>
  </w:style>
  <w:style w:type="table" w:customStyle="1" w:styleId="990">
    <w:name w:val="Сетка таблицы9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
    <w:name w:val="Стиль таблицы19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
    <w:name w:val="Стиль22013"/>
    <w:basedOn w:val="a2"/>
    <w:rsid w:val="008D6921"/>
  </w:style>
  <w:style w:type="numbering" w:customStyle="1" w:styleId="120100">
    <w:name w:val="Стиль12010"/>
    <w:rsid w:val="008D6921"/>
  </w:style>
  <w:style w:type="numbering" w:customStyle="1" w:styleId="22114">
    <w:name w:val="Стиль22114"/>
    <w:basedOn w:val="a2"/>
    <w:rsid w:val="008D6921"/>
  </w:style>
  <w:style w:type="numbering" w:customStyle="1" w:styleId="12113">
    <w:name w:val="Стиль12113"/>
    <w:rsid w:val="008D6921"/>
  </w:style>
  <w:style w:type="numbering" w:customStyle="1" w:styleId="22211">
    <w:name w:val="Стиль22211"/>
    <w:basedOn w:val="a2"/>
    <w:rsid w:val="008D6921"/>
  </w:style>
  <w:style w:type="numbering" w:customStyle="1" w:styleId="12211">
    <w:name w:val="Стиль12211"/>
    <w:rsid w:val="008D6921"/>
  </w:style>
  <w:style w:type="numbering" w:customStyle="1" w:styleId="1992">
    <w:name w:val="Нет списка199"/>
    <w:next w:val="a2"/>
    <w:uiPriority w:val="99"/>
    <w:semiHidden/>
    <w:unhideWhenUsed/>
    <w:rsid w:val="008D6921"/>
  </w:style>
  <w:style w:type="table" w:customStyle="1" w:styleId="1090">
    <w:name w:val="Сетка таблицы10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0">
    <w:name w:val="Стиль таблицы110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
    <w:name w:val="Стиль2239"/>
    <w:basedOn w:val="a2"/>
    <w:rsid w:val="008D6921"/>
  </w:style>
  <w:style w:type="numbering" w:customStyle="1" w:styleId="1239">
    <w:name w:val="Стиль1239"/>
    <w:rsid w:val="008D6921"/>
  </w:style>
  <w:style w:type="numbering" w:customStyle="1" w:styleId="2249">
    <w:name w:val="Стиль2249"/>
    <w:basedOn w:val="a2"/>
    <w:rsid w:val="008D6921"/>
  </w:style>
  <w:style w:type="numbering" w:customStyle="1" w:styleId="1249">
    <w:name w:val="Стиль1249"/>
    <w:rsid w:val="008D6921"/>
  </w:style>
  <w:style w:type="numbering" w:customStyle="1" w:styleId="209">
    <w:name w:val="Нет списка209"/>
    <w:next w:val="a2"/>
    <w:uiPriority w:val="99"/>
    <w:semiHidden/>
    <w:unhideWhenUsed/>
    <w:rsid w:val="008D6921"/>
  </w:style>
  <w:style w:type="table" w:customStyle="1" w:styleId="11133">
    <w:name w:val="Сетка таблицы1113"/>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тиль таблицы11112"/>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
    <w:name w:val="Стиль2259"/>
    <w:basedOn w:val="a2"/>
    <w:rsid w:val="008D6921"/>
  </w:style>
  <w:style w:type="numbering" w:customStyle="1" w:styleId="1259">
    <w:name w:val="Стиль1259"/>
    <w:rsid w:val="008D6921"/>
  </w:style>
  <w:style w:type="table" w:customStyle="1" w:styleId="12103">
    <w:name w:val="Сетка таблицы1210"/>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
    <w:name w:val="Стиль таблицы112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
    <w:name w:val="Стиль2269"/>
    <w:basedOn w:val="a2"/>
    <w:rsid w:val="008D6921"/>
  </w:style>
  <w:style w:type="numbering" w:customStyle="1" w:styleId="1269">
    <w:name w:val="Стиль1269"/>
    <w:rsid w:val="008D6921"/>
  </w:style>
  <w:style w:type="numbering" w:customStyle="1" w:styleId="3412">
    <w:name w:val="Стиль3412"/>
    <w:uiPriority w:val="99"/>
    <w:rsid w:val="008D6921"/>
  </w:style>
  <w:style w:type="numbering" w:customStyle="1" w:styleId="211115">
    <w:name w:val="Стиль211115"/>
    <w:basedOn w:val="a2"/>
    <w:rsid w:val="008D6921"/>
  </w:style>
  <w:style w:type="numbering" w:customStyle="1" w:styleId="111013">
    <w:name w:val="Стиль111013"/>
    <w:rsid w:val="008D6921"/>
  </w:style>
  <w:style w:type="numbering" w:customStyle="1" w:styleId="2279">
    <w:name w:val="Стиль2279"/>
    <w:basedOn w:val="a2"/>
    <w:rsid w:val="008D6921"/>
  </w:style>
  <w:style w:type="numbering" w:customStyle="1" w:styleId="1279">
    <w:name w:val="Стиль1279"/>
    <w:rsid w:val="008D6921"/>
  </w:style>
  <w:style w:type="numbering" w:customStyle="1" w:styleId="1111120">
    <w:name w:val="Стиль111112"/>
    <w:rsid w:val="008D6921"/>
  </w:style>
  <w:style w:type="numbering" w:customStyle="1" w:styleId="12019">
    <w:name w:val="Стиль12019"/>
    <w:rsid w:val="008D6921"/>
  </w:style>
  <w:style w:type="table" w:customStyle="1" w:styleId="1393">
    <w:name w:val="Сетка таблицы13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0">
    <w:name w:val="Стиль таблицы113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
    <w:name w:val="Стиль2289"/>
    <w:basedOn w:val="a2"/>
    <w:rsid w:val="008D6921"/>
  </w:style>
  <w:style w:type="numbering" w:customStyle="1" w:styleId="1289">
    <w:name w:val="Стиль1289"/>
    <w:rsid w:val="008D6921"/>
  </w:style>
  <w:style w:type="numbering" w:customStyle="1" w:styleId="35100">
    <w:name w:val="Стиль3510"/>
    <w:uiPriority w:val="99"/>
    <w:rsid w:val="008D6921"/>
  </w:style>
  <w:style w:type="numbering" w:customStyle="1" w:styleId="211211">
    <w:name w:val="Стиль211211"/>
    <w:basedOn w:val="a2"/>
    <w:rsid w:val="008D6921"/>
  </w:style>
  <w:style w:type="numbering" w:customStyle="1" w:styleId="111210">
    <w:name w:val="Стиль111210"/>
    <w:rsid w:val="008D6921"/>
  </w:style>
  <w:style w:type="numbering" w:customStyle="1" w:styleId="2299">
    <w:name w:val="Стиль2299"/>
    <w:basedOn w:val="a2"/>
    <w:rsid w:val="008D6921"/>
  </w:style>
  <w:style w:type="numbering" w:customStyle="1" w:styleId="1299">
    <w:name w:val="Стиль1299"/>
    <w:rsid w:val="008D6921"/>
  </w:style>
  <w:style w:type="character" w:customStyle="1" w:styleId="532">
    <w:name w:val="Знак сноски53"/>
    <w:rsid w:val="007057DA"/>
    <w:rPr>
      <w:vertAlign w:val="superscript"/>
    </w:rPr>
  </w:style>
  <w:style w:type="paragraph" w:customStyle="1" w:styleId="2531">
    <w:name w:val="Основной текст с отступом 253"/>
    <w:basedOn w:val="a"/>
    <w:rsid w:val="007057DA"/>
    <w:pPr>
      <w:spacing w:before="120" w:line="240" w:lineRule="auto"/>
      <w:ind w:firstLine="720"/>
    </w:pPr>
    <w:rPr>
      <w:rFonts w:ascii="Times New Roman" w:hAnsi="Times New Roman"/>
      <w:sz w:val="24"/>
    </w:rPr>
  </w:style>
  <w:style w:type="table" w:customStyle="1" w:styleId="1000">
    <w:name w:val="Сетка таблицы100"/>
    <w:basedOn w:val="a1"/>
    <w:next w:val="affff"/>
    <w:rsid w:val="007057D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
    <w:name w:val="Стиль таблицы180"/>
    <w:basedOn w:val="affff"/>
    <w:rsid w:val="007057D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0">
    <w:name w:val="Стиль2100"/>
    <w:basedOn w:val="a2"/>
    <w:rsid w:val="007057DA"/>
  </w:style>
  <w:style w:type="numbering" w:customStyle="1" w:styleId="11000">
    <w:name w:val="Стиль1100"/>
    <w:rsid w:val="007057DA"/>
  </w:style>
  <w:style w:type="character" w:customStyle="1" w:styleId="1fffffffffffff0">
    <w:name w:val="Знак Знак Знак Зна Знак Знак Знак Знак 1"/>
    <w:rsid w:val="007057DA"/>
    <w:rPr>
      <w:rFonts w:ascii="Arial" w:hAnsi="Arial"/>
      <w:lang w:val="ru-RU" w:eastAsia="ru-RU" w:bidi="ar-SA"/>
    </w:rPr>
  </w:style>
  <w:style w:type="paragraph" w:customStyle="1" w:styleId="1fffffffffffff1">
    <w:name w:val="Знак Знак Знак1 Знак Знак Знак"/>
    <w:basedOn w:val="a"/>
    <w:rsid w:val="007057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2">
    <w:name w:val="Знак Знак Знак Знак Знак Знак Знак Знак Знак Знак Знак Знак Знак Знак Знак Знак Знак Знак 1"/>
    <w:rsid w:val="007057DA"/>
    <w:rPr>
      <w:rFonts w:ascii="Arial" w:hAnsi="Arial"/>
      <w:lang w:val="ru-RU" w:eastAsia="ru-RU" w:bidi="ar-SA"/>
    </w:rPr>
  </w:style>
  <w:style w:type="character" w:customStyle="1" w:styleId="afffffffff">
    <w:name w:val="Знак Знак Знак Знак Знак Знак Знак Знак Знак Знак Знак Знак Знак Знак Знак Знак Знак Знак"/>
    <w:rsid w:val="007057DA"/>
    <w:rPr>
      <w:rFonts w:ascii="Arial" w:hAnsi="Arial"/>
      <w:lang w:val="ru-RU" w:eastAsia="ru-RU" w:bidi="ar-SA"/>
    </w:rPr>
  </w:style>
  <w:style w:type="numbering" w:customStyle="1" w:styleId="3630">
    <w:name w:val="Стиль363"/>
    <w:uiPriority w:val="99"/>
    <w:rsid w:val="007057DA"/>
  </w:style>
  <w:style w:type="numbering" w:customStyle="1" w:styleId="21800">
    <w:name w:val="Стиль2180"/>
    <w:basedOn w:val="a2"/>
    <w:rsid w:val="007057DA"/>
  </w:style>
  <w:style w:type="numbering" w:customStyle="1" w:styleId="11800">
    <w:name w:val="Стиль1180"/>
    <w:rsid w:val="007057DA"/>
  </w:style>
  <w:style w:type="character" w:customStyle="1" w:styleId="t13">
    <w:name w:val="t13"/>
    <w:basedOn w:val="a0"/>
    <w:rsid w:val="00E82201"/>
  </w:style>
  <w:style w:type="table" w:customStyle="1" w:styleId="1403">
    <w:name w:val="Сетка таблицы140"/>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
    <w:name w:val="Нет списка80"/>
    <w:next w:val="a2"/>
    <w:uiPriority w:val="99"/>
    <w:semiHidden/>
    <w:unhideWhenUsed/>
    <w:rsid w:val="005A5C5D"/>
  </w:style>
  <w:style w:type="numbering" w:customStyle="1" w:styleId="1702">
    <w:name w:val="Нет списка170"/>
    <w:next w:val="a2"/>
    <w:uiPriority w:val="99"/>
    <w:semiHidden/>
    <w:unhideWhenUsed/>
    <w:rsid w:val="005A5C5D"/>
  </w:style>
  <w:style w:type="table" w:customStyle="1" w:styleId="1416">
    <w:name w:val="Сетка таблицы14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
    <w:name w:val="Стиль таблицы19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0">
    <w:name w:val="Стиль2190"/>
    <w:basedOn w:val="a2"/>
    <w:rsid w:val="005A5C5D"/>
  </w:style>
  <w:style w:type="numbering" w:customStyle="1" w:styleId="11900">
    <w:name w:val="Стиль1190"/>
    <w:rsid w:val="005A5C5D"/>
  </w:style>
  <w:style w:type="numbering" w:customStyle="1" w:styleId="11222">
    <w:name w:val="Нет списка1122"/>
    <w:next w:val="a2"/>
    <w:uiPriority w:val="99"/>
    <w:semiHidden/>
    <w:unhideWhenUsed/>
    <w:rsid w:val="005A5C5D"/>
  </w:style>
  <w:style w:type="numbering" w:customStyle="1" w:styleId="364">
    <w:name w:val="Стиль364"/>
    <w:uiPriority w:val="99"/>
    <w:rsid w:val="005A5C5D"/>
  </w:style>
  <w:style w:type="numbering" w:customStyle="1" w:styleId="211000">
    <w:name w:val="Стиль21100"/>
    <w:basedOn w:val="a2"/>
    <w:rsid w:val="005A5C5D"/>
  </w:style>
  <w:style w:type="numbering" w:customStyle="1" w:styleId="111000">
    <w:name w:val="Стиль11100"/>
    <w:rsid w:val="005A5C5D"/>
  </w:style>
  <w:style w:type="numbering" w:customStyle="1" w:styleId="111310">
    <w:name w:val="Стиль11131"/>
    <w:rsid w:val="005A5C5D"/>
  </w:style>
  <w:style w:type="numbering" w:customStyle="1" w:styleId="21131">
    <w:name w:val="Стиль21131"/>
    <w:basedOn w:val="a2"/>
    <w:rsid w:val="005A5C5D"/>
  </w:style>
  <w:style w:type="numbering" w:customStyle="1" w:styleId="21216">
    <w:name w:val="Стиль21216"/>
    <w:basedOn w:val="a2"/>
    <w:rsid w:val="005A5C5D"/>
  </w:style>
  <w:style w:type="numbering" w:customStyle="1" w:styleId="22400">
    <w:name w:val="Стиль2240"/>
    <w:basedOn w:val="a2"/>
    <w:rsid w:val="005A5C5D"/>
  </w:style>
  <w:style w:type="numbering" w:customStyle="1" w:styleId="12400">
    <w:name w:val="Стиль1240"/>
    <w:rsid w:val="005A5C5D"/>
  </w:style>
  <w:style w:type="numbering" w:customStyle="1" w:styleId="216a">
    <w:name w:val="Нет списка216"/>
    <w:next w:val="a2"/>
    <w:uiPriority w:val="99"/>
    <w:semiHidden/>
    <w:unhideWhenUsed/>
    <w:rsid w:val="005A5C5D"/>
  </w:style>
  <w:style w:type="numbering" w:customStyle="1" w:styleId="3142">
    <w:name w:val="Нет списка314"/>
    <w:next w:val="a2"/>
    <w:uiPriority w:val="99"/>
    <w:semiHidden/>
    <w:unhideWhenUsed/>
    <w:rsid w:val="005A5C5D"/>
  </w:style>
  <w:style w:type="table" w:customStyle="1" w:styleId="1423">
    <w:name w:val="Сетка таблицы142"/>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
    <w:name w:val="Стиль таблицы114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
    <w:name w:val="Стиль2316"/>
    <w:basedOn w:val="a2"/>
    <w:rsid w:val="005A5C5D"/>
  </w:style>
  <w:style w:type="numbering" w:customStyle="1" w:styleId="1316">
    <w:name w:val="Стиль1316"/>
    <w:rsid w:val="005A5C5D"/>
  </w:style>
  <w:style w:type="numbering" w:customStyle="1" w:styleId="111130">
    <w:name w:val="Нет списка11113"/>
    <w:next w:val="a2"/>
    <w:uiPriority w:val="99"/>
    <w:semiHidden/>
    <w:unhideWhenUsed/>
    <w:rsid w:val="005A5C5D"/>
  </w:style>
  <w:style w:type="numbering" w:customStyle="1" w:styleId="21314">
    <w:name w:val="Стиль21314"/>
    <w:basedOn w:val="a2"/>
    <w:rsid w:val="005A5C5D"/>
  </w:style>
  <w:style w:type="numbering" w:customStyle="1" w:styleId="11216">
    <w:name w:val="Стиль11216"/>
    <w:rsid w:val="005A5C5D"/>
  </w:style>
  <w:style w:type="numbering" w:customStyle="1" w:styleId="414">
    <w:name w:val="Нет списка414"/>
    <w:next w:val="a2"/>
    <w:uiPriority w:val="99"/>
    <w:semiHidden/>
    <w:unhideWhenUsed/>
    <w:rsid w:val="005A5C5D"/>
  </w:style>
  <w:style w:type="table" w:customStyle="1" w:styleId="216b">
    <w:name w:val="Сетка таблицы216"/>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тиль таблицы1216"/>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
    <w:name w:val="Стиль2416"/>
    <w:basedOn w:val="a2"/>
    <w:rsid w:val="005A5C5D"/>
  </w:style>
  <w:style w:type="numbering" w:customStyle="1" w:styleId="14160">
    <w:name w:val="Стиль1416"/>
    <w:rsid w:val="005A5C5D"/>
  </w:style>
  <w:style w:type="numbering" w:customStyle="1" w:styleId="12142">
    <w:name w:val="Нет списка1214"/>
    <w:next w:val="a2"/>
    <w:uiPriority w:val="99"/>
    <w:semiHidden/>
    <w:unhideWhenUsed/>
    <w:rsid w:val="005A5C5D"/>
  </w:style>
  <w:style w:type="numbering" w:customStyle="1" w:styleId="21414">
    <w:name w:val="Стиль21414"/>
    <w:basedOn w:val="a2"/>
    <w:rsid w:val="005A5C5D"/>
  </w:style>
  <w:style w:type="numbering" w:customStyle="1" w:styleId="11314">
    <w:name w:val="Стиль11314"/>
    <w:rsid w:val="005A5C5D"/>
  </w:style>
  <w:style w:type="numbering" w:customStyle="1" w:styleId="5121">
    <w:name w:val="Нет списка512"/>
    <w:next w:val="a2"/>
    <w:uiPriority w:val="99"/>
    <w:semiHidden/>
    <w:unhideWhenUsed/>
    <w:rsid w:val="005A5C5D"/>
  </w:style>
  <w:style w:type="numbering" w:customStyle="1" w:styleId="6111">
    <w:name w:val="Нет списка611"/>
    <w:next w:val="a2"/>
    <w:uiPriority w:val="99"/>
    <w:semiHidden/>
    <w:unhideWhenUsed/>
    <w:rsid w:val="005A5C5D"/>
  </w:style>
  <w:style w:type="table" w:customStyle="1" w:styleId="3151">
    <w:name w:val="Сетка таблицы315"/>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тиль таблицы1314"/>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
    <w:name w:val="Стиль2514"/>
    <w:basedOn w:val="a2"/>
    <w:rsid w:val="005A5C5D"/>
  </w:style>
  <w:style w:type="numbering" w:customStyle="1" w:styleId="1514">
    <w:name w:val="Стиль1514"/>
    <w:rsid w:val="005A5C5D"/>
  </w:style>
  <w:style w:type="numbering" w:customStyle="1" w:styleId="2614">
    <w:name w:val="Стиль2614"/>
    <w:basedOn w:val="a2"/>
    <w:rsid w:val="005A5C5D"/>
  </w:style>
  <w:style w:type="numbering" w:customStyle="1" w:styleId="1614">
    <w:name w:val="Стиль1614"/>
    <w:rsid w:val="005A5C5D"/>
  </w:style>
  <w:style w:type="numbering" w:customStyle="1" w:styleId="7110">
    <w:name w:val="Нет списка711"/>
    <w:next w:val="a2"/>
    <w:uiPriority w:val="99"/>
    <w:semiHidden/>
    <w:unhideWhenUsed/>
    <w:rsid w:val="005A5C5D"/>
  </w:style>
  <w:style w:type="table" w:customStyle="1" w:styleId="4140">
    <w:name w:val="Сетка таблицы4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тиль таблицы1414"/>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
    <w:name w:val="Стиль2713"/>
    <w:basedOn w:val="a2"/>
    <w:rsid w:val="005A5C5D"/>
  </w:style>
  <w:style w:type="numbering" w:customStyle="1" w:styleId="1713">
    <w:name w:val="Стиль1713"/>
    <w:rsid w:val="005A5C5D"/>
  </w:style>
  <w:style w:type="numbering" w:customStyle="1" w:styleId="13132">
    <w:name w:val="Нет списка1313"/>
    <w:next w:val="a2"/>
    <w:uiPriority w:val="99"/>
    <w:semiHidden/>
    <w:unhideWhenUsed/>
    <w:rsid w:val="005A5C5D"/>
  </w:style>
  <w:style w:type="numbering" w:customStyle="1" w:styleId="21512">
    <w:name w:val="Стиль21512"/>
    <w:basedOn w:val="a2"/>
    <w:rsid w:val="005A5C5D"/>
  </w:style>
  <w:style w:type="numbering" w:customStyle="1" w:styleId="11414">
    <w:name w:val="Стиль11414"/>
    <w:rsid w:val="005A5C5D"/>
  </w:style>
  <w:style w:type="numbering" w:customStyle="1" w:styleId="8101">
    <w:name w:val="Нет списка810"/>
    <w:next w:val="a2"/>
    <w:uiPriority w:val="99"/>
    <w:semiHidden/>
    <w:unhideWhenUsed/>
    <w:rsid w:val="005A5C5D"/>
  </w:style>
  <w:style w:type="table" w:customStyle="1" w:styleId="514">
    <w:name w:val="Сетка таблицы5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0">
    <w:name w:val="Стиль таблицы1513"/>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
    <w:name w:val="Стиль2811"/>
    <w:basedOn w:val="a2"/>
    <w:rsid w:val="005A5C5D"/>
  </w:style>
  <w:style w:type="numbering" w:customStyle="1" w:styleId="18110">
    <w:name w:val="Стиль1811"/>
    <w:rsid w:val="005A5C5D"/>
  </w:style>
  <w:style w:type="numbering" w:customStyle="1" w:styleId="14122">
    <w:name w:val="Нет списка1412"/>
    <w:next w:val="a2"/>
    <w:uiPriority w:val="99"/>
    <w:semiHidden/>
    <w:unhideWhenUsed/>
    <w:rsid w:val="005A5C5D"/>
  </w:style>
  <w:style w:type="numbering" w:customStyle="1" w:styleId="21611">
    <w:name w:val="Стиль21611"/>
    <w:basedOn w:val="a2"/>
    <w:rsid w:val="005A5C5D"/>
  </w:style>
  <w:style w:type="numbering" w:customStyle="1" w:styleId="11512">
    <w:name w:val="Стиль11512"/>
    <w:rsid w:val="005A5C5D"/>
  </w:style>
  <w:style w:type="numbering" w:customStyle="1" w:styleId="9100">
    <w:name w:val="Нет списка910"/>
    <w:next w:val="a2"/>
    <w:semiHidden/>
    <w:rsid w:val="005A5C5D"/>
  </w:style>
  <w:style w:type="table" w:customStyle="1" w:styleId="613">
    <w:name w:val="Сетка таблицы613"/>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тиль таблицы16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
    <w:name w:val="Стиль2911"/>
    <w:basedOn w:val="a2"/>
    <w:rsid w:val="005A5C5D"/>
  </w:style>
  <w:style w:type="numbering" w:customStyle="1" w:styleId="19110">
    <w:name w:val="Стиль1911"/>
    <w:rsid w:val="005A5C5D"/>
  </w:style>
  <w:style w:type="numbering" w:customStyle="1" w:styleId="3116">
    <w:name w:val="Стиль3116"/>
    <w:uiPriority w:val="99"/>
    <w:rsid w:val="005A5C5D"/>
  </w:style>
  <w:style w:type="numbering" w:customStyle="1" w:styleId="21711">
    <w:name w:val="Стиль21711"/>
    <w:basedOn w:val="a2"/>
    <w:rsid w:val="005A5C5D"/>
  </w:style>
  <w:style w:type="numbering" w:customStyle="1" w:styleId="11611">
    <w:name w:val="Стиль11611"/>
    <w:rsid w:val="005A5C5D"/>
  </w:style>
  <w:style w:type="numbering" w:customStyle="1" w:styleId="10100">
    <w:name w:val="Нет списка1010"/>
    <w:next w:val="a2"/>
    <w:uiPriority w:val="99"/>
    <w:semiHidden/>
    <w:unhideWhenUsed/>
    <w:rsid w:val="005A5C5D"/>
  </w:style>
  <w:style w:type="table" w:customStyle="1" w:styleId="7111">
    <w:name w:val="Сетка таблицы7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тиль таблицы1711"/>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0">
    <w:name w:val="Стиль21010"/>
    <w:basedOn w:val="a2"/>
    <w:rsid w:val="005A5C5D"/>
  </w:style>
  <w:style w:type="numbering" w:customStyle="1" w:styleId="110100">
    <w:name w:val="Стиль11010"/>
    <w:rsid w:val="005A5C5D"/>
  </w:style>
  <w:style w:type="numbering" w:customStyle="1" w:styleId="15112">
    <w:name w:val="Нет списка1511"/>
    <w:next w:val="a2"/>
    <w:uiPriority w:val="99"/>
    <w:semiHidden/>
    <w:unhideWhenUsed/>
    <w:rsid w:val="005A5C5D"/>
  </w:style>
  <w:style w:type="numbering" w:customStyle="1" w:styleId="3214">
    <w:name w:val="Стиль3214"/>
    <w:uiPriority w:val="99"/>
    <w:rsid w:val="005A5C5D"/>
  </w:style>
  <w:style w:type="numbering" w:customStyle="1" w:styleId="21810">
    <w:name w:val="Стиль21810"/>
    <w:basedOn w:val="a2"/>
    <w:rsid w:val="005A5C5D"/>
  </w:style>
  <w:style w:type="numbering" w:customStyle="1" w:styleId="11711">
    <w:name w:val="Стиль11711"/>
    <w:rsid w:val="005A5C5D"/>
  </w:style>
  <w:style w:type="numbering" w:customStyle="1" w:styleId="16112">
    <w:name w:val="Нет списка1611"/>
    <w:next w:val="a2"/>
    <w:uiPriority w:val="99"/>
    <w:semiHidden/>
    <w:unhideWhenUsed/>
    <w:rsid w:val="005A5C5D"/>
  </w:style>
  <w:style w:type="table" w:customStyle="1" w:styleId="8110">
    <w:name w:val="Сетка таблицы8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
    <w:name w:val="Стиль таблицы181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
    <w:name w:val="Стиль21910"/>
    <w:basedOn w:val="a2"/>
    <w:rsid w:val="005A5C5D"/>
  </w:style>
  <w:style w:type="numbering" w:customStyle="1" w:styleId="118100">
    <w:name w:val="Стиль11810"/>
    <w:rsid w:val="005A5C5D"/>
  </w:style>
  <w:style w:type="numbering" w:customStyle="1" w:styleId="17102">
    <w:name w:val="Нет списка1710"/>
    <w:next w:val="a2"/>
    <w:uiPriority w:val="99"/>
    <w:semiHidden/>
    <w:unhideWhenUsed/>
    <w:rsid w:val="005A5C5D"/>
  </w:style>
  <w:style w:type="numbering" w:customStyle="1" w:styleId="3314">
    <w:name w:val="Стиль3314"/>
    <w:uiPriority w:val="99"/>
    <w:rsid w:val="005A5C5D"/>
  </w:style>
  <w:style w:type="numbering" w:customStyle="1" w:styleId="211010">
    <w:name w:val="Стиль211010"/>
    <w:basedOn w:val="a2"/>
    <w:rsid w:val="005A5C5D"/>
  </w:style>
  <w:style w:type="numbering" w:customStyle="1" w:styleId="119100">
    <w:name w:val="Стиль11910"/>
    <w:rsid w:val="005A5C5D"/>
  </w:style>
  <w:style w:type="numbering" w:customStyle="1" w:styleId="18102">
    <w:name w:val="Нет списка1810"/>
    <w:next w:val="a2"/>
    <w:uiPriority w:val="99"/>
    <w:semiHidden/>
    <w:unhideWhenUsed/>
    <w:rsid w:val="005A5C5D"/>
  </w:style>
  <w:style w:type="table" w:customStyle="1" w:styleId="9101">
    <w:name w:val="Сетка таблицы9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
    <w:name w:val="Стиль таблицы19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
    <w:name w:val="Стиль22014"/>
    <w:basedOn w:val="a2"/>
    <w:rsid w:val="005A5C5D"/>
  </w:style>
  <w:style w:type="numbering" w:customStyle="1" w:styleId="120200">
    <w:name w:val="Стиль12020"/>
    <w:rsid w:val="005A5C5D"/>
  </w:style>
  <w:style w:type="numbering" w:customStyle="1" w:styleId="22115">
    <w:name w:val="Стиль22115"/>
    <w:basedOn w:val="a2"/>
    <w:rsid w:val="005A5C5D"/>
  </w:style>
  <w:style w:type="numbering" w:customStyle="1" w:styleId="12114">
    <w:name w:val="Стиль12114"/>
    <w:rsid w:val="005A5C5D"/>
  </w:style>
  <w:style w:type="numbering" w:customStyle="1" w:styleId="22212">
    <w:name w:val="Стиль22212"/>
    <w:basedOn w:val="a2"/>
    <w:rsid w:val="005A5C5D"/>
  </w:style>
  <w:style w:type="numbering" w:customStyle="1" w:styleId="12212">
    <w:name w:val="Стиль12212"/>
    <w:rsid w:val="005A5C5D"/>
  </w:style>
  <w:style w:type="numbering" w:customStyle="1" w:styleId="19102">
    <w:name w:val="Нет списка1910"/>
    <w:next w:val="a2"/>
    <w:uiPriority w:val="99"/>
    <w:semiHidden/>
    <w:unhideWhenUsed/>
    <w:rsid w:val="005A5C5D"/>
  </w:style>
  <w:style w:type="table" w:customStyle="1" w:styleId="10101">
    <w:name w:val="Сетка таблицы10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
    <w:name w:val="Стиль таблицы110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0">
    <w:name w:val="Стиль22310"/>
    <w:basedOn w:val="a2"/>
    <w:rsid w:val="005A5C5D"/>
  </w:style>
  <w:style w:type="numbering" w:customStyle="1" w:styleId="123100">
    <w:name w:val="Стиль12310"/>
    <w:rsid w:val="005A5C5D"/>
  </w:style>
  <w:style w:type="numbering" w:customStyle="1" w:styleId="22410">
    <w:name w:val="Стиль22410"/>
    <w:basedOn w:val="a2"/>
    <w:rsid w:val="005A5C5D"/>
  </w:style>
  <w:style w:type="numbering" w:customStyle="1" w:styleId="124100">
    <w:name w:val="Стиль12410"/>
    <w:rsid w:val="005A5C5D"/>
  </w:style>
  <w:style w:type="numbering" w:customStyle="1" w:styleId="20100">
    <w:name w:val="Нет списка2010"/>
    <w:next w:val="a2"/>
    <w:uiPriority w:val="99"/>
    <w:semiHidden/>
    <w:unhideWhenUsed/>
    <w:rsid w:val="005A5C5D"/>
  </w:style>
  <w:style w:type="table" w:customStyle="1" w:styleId="11143">
    <w:name w:val="Сетка таблицы1114"/>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тиль таблицы11113"/>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0">
    <w:name w:val="Стиль22510"/>
    <w:basedOn w:val="a2"/>
    <w:rsid w:val="005A5C5D"/>
  </w:style>
  <w:style w:type="numbering" w:customStyle="1" w:styleId="12510">
    <w:name w:val="Стиль12510"/>
    <w:rsid w:val="005A5C5D"/>
  </w:style>
  <w:style w:type="table" w:customStyle="1" w:styleId="12115">
    <w:name w:val="Сетка таблицы1211"/>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тиль таблицы112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0">
    <w:name w:val="Стиль22610"/>
    <w:basedOn w:val="a2"/>
    <w:rsid w:val="005A5C5D"/>
  </w:style>
  <w:style w:type="numbering" w:customStyle="1" w:styleId="12610">
    <w:name w:val="Стиль12610"/>
    <w:rsid w:val="005A5C5D"/>
  </w:style>
  <w:style w:type="numbering" w:customStyle="1" w:styleId="3413">
    <w:name w:val="Стиль3413"/>
    <w:uiPriority w:val="99"/>
    <w:rsid w:val="005A5C5D"/>
  </w:style>
  <w:style w:type="numbering" w:customStyle="1" w:styleId="211116">
    <w:name w:val="Стиль211116"/>
    <w:basedOn w:val="a2"/>
    <w:rsid w:val="005A5C5D"/>
  </w:style>
  <w:style w:type="numbering" w:customStyle="1" w:styleId="111014">
    <w:name w:val="Стиль111014"/>
    <w:rsid w:val="005A5C5D"/>
  </w:style>
  <w:style w:type="numbering" w:customStyle="1" w:styleId="22710">
    <w:name w:val="Стиль22710"/>
    <w:basedOn w:val="a2"/>
    <w:rsid w:val="005A5C5D"/>
  </w:style>
  <w:style w:type="numbering" w:customStyle="1" w:styleId="12710">
    <w:name w:val="Стиль12710"/>
    <w:rsid w:val="005A5C5D"/>
  </w:style>
  <w:style w:type="numbering" w:customStyle="1" w:styleId="111113">
    <w:name w:val="Стиль111113"/>
    <w:rsid w:val="005A5C5D"/>
  </w:style>
  <w:style w:type="numbering" w:customStyle="1" w:styleId="120110">
    <w:name w:val="Стиль120110"/>
    <w:rsid w:val="005A5C5D"/>
  </w:style>
  <w:style w:type="table" w:customStyle="1" w:styleId="13103">
    <w:name w:val="Сетка таблицы13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1">
    <w:name w:val="Стиль таблицы113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0">
    <w:name w:val="Стиль22810"/>
    <w:basedOn w:val="a2"/>
    <w:rsid w:val="005A5C5D"/>
  </w:style>
  <w:style w:type="numbering" w:customStyle="1" w:styleId="12810">
    <w:name w:val="Стиль12810"/>
    <w:rsid w:val="005A5C5D"/>
  </w:style>
  <w:style w:type="numbering" w:customStyle="1" w:styleId="3511">
    <w:name w:val="Стиль3511"/>
    <w:uiPriority w:val="99"/>
    <w:rsid w:val="005A5C5D"/>
  </w:style>
  <w:style w:type="numbering" w:customStyle="1" w:styleId="211212">
    <w:name w:val="Стиль211212"/>
    <w:basedOn w:val="a2"/>
    <w:rsid w:val="005A5C5D"/>
  </w:style>
  <w:style w:type="numbering" w:customStyle="1" w:styleId="111211">
    <w:name w:val="Стиль111211"/>
    <w:rsid w:val="005A5C5D"/>
  </w:style>
  <w:style w:type="numbering" w:customStyle="1" w:styleId="22910">
    <w:name w:val="Стиль22910"/>
    <w:basedOn w:val="a2"/>
    <w:rsid w:val="005A5C5D"/>
  </w:style>
  <w:style w:type="numbering" w:customStyle="1" w:styleId="12910">
    <w:name w:val="Стиль12910"/>
    <w:rsid w:val="005A5C5D"/>
  </w:style>
  <w:style w:type="numbering" w:customStyle="1" w:styleId="901">
    <w:name w:val="Нет списка90"/>
    <w:next w:val="a2"/>
    <w:uiPriority w:val="99"/>
    <w:semiHidden/>
    <w:unhideWhenUsed/>
    <w:rsid w:val="00580B81"/>
  </w:style>
  <w:style w:type="numbering" w:customStyle="1" w:styleId="1802">
    <w:name w:val="Нет списка180"/>
    <w:next w:val="a2"/>
    <w:uiPriority w:val="99"/>
    <w:semiHidden/>
    <w:unhideWhenUsed/>
    <w:rsid w:val="00580B81"/>
  </w:style>
  <w:style w:type="table" w:customStyle="1" w:styleId="1433">
    <w:name w:val="Сетка таблицы143"/>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1">
    <w:name w:val="Стиль таблицы1100"/>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00">
    <w:name w:val="Стиль2200"/>
    <w:basedOn w:val="a2"/>
    <w:rsid w:val="00580B81"/>
  </w:style>
  <w:style w:type="numbering" w:customStyle="1" w:styleId="12000">
    <w:name w:val="Стиль1200"/>
    <w:rsid w:val="00580B81"/>
  </w:style>
  <w:style w:type="numbering" w:customStyle="1" w:styleId="11232">
    <w:name w:val="Нет списка1123"/>
    <w:next w:val="a2"/>
    <w:uiPriority w:val="99"/>
    <w:semiHidden/>
    <w:unhideWhenUsed/>
    <w:rsid w:val="00580B81"/>
  </w:style>
  <w:style w:type="numbering" w:customStyle="1" w:styleId="365">
    <w:name w:val="Стиль365"/>
    <w:uiPriority w:val="99"/>
    <w:rsid w:val="00580B81"/>
  </w:style>
  <w:style w:type="numbering" w:customStyle="1" w:styleId="21132">
    <w:name w:val="Стиль21132"/>
    <w:basedOn w:val="a2"/>
    <w:rsid w:val="00580B81"/>
  </w:style>
  <w:style w:type="numbering" w:customStyle="1" w:styleId="111320">
    <w:name w:val="Стиль11132"/>
    <w:rsid w:val="00580B81"/>
  </w:style>
  <w:style w:type="numbering" w:customStyle="1" w:styleId="111330">
    <w:name w:val="Стиль11133"/>
    <w:rsid w:val="00580B81"/>
  </w:style>
  <w:style w:type="numbering" w:customStyle="1" w:styleId="21133">
    <w:name w:val="Стиль21133"/>
    <w:basedOn w:val="a2"/>
    <w:rsid w:val="00580B81"/>
  </w:style>
  <w:style w:type="numbering" w:customStyle="1" w:styleId="21217">
    <w:name w:val="Стиль21217"/>
    <w:basedOn w:val="a2"/>
    <w:rsid w:val="00580B81"/>
  </w:style>
  <w:style w:type="numbering" w:customStyle="1" w:styleId="22500">
    <w:name w:val="Стиль2250"/>
    <w:basedOn w:val="a2"/>
    <w:rsid w:val="00580B81"/>
  </w:style>
  <w:style w:type="numbering" w:customStyle="1" w:styleId="12500">
    <w:name w:val="Стиль1250"/>
    <w:rsid w:val="00580B81"/>
  </w:style>
  <w:style w:type="numbering" w:customStyle="1" w:styleId="217a">
    <w:name w:val="Нет списка217"/>
    <w:next w:val="a2"/>
    <w:uiPriority w:val="99"/>
    <w:semiHidden/>
    <w:unhideWhenUsed/>
    <w:rsid w:val="00580B81"/>
  </w:style>
  <w:style w:type="numbering" w:customStyle="1" w:styleId="3152">
    <w:name w:val="Нет списка315"/>
    <w:next w:val="a2"/>
    <w:uiPriority w:val="99"/>
    <w:semiHidden/>
    <w:unhideWhenUsed/>
    <w:rsid w:val="00580B81"/>
  </w:style>
  <w:style w:type="table" w:customStyle="1" w:styleId="1443">
    <w:name w:val="Сетка таблицы144"/>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5">
    <w:name w:val="Стиль таблицы114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7">
    <w:name w:val="Стиль2317"/>
    <w:basedOn w:val="a2"/>
    <w:rsid w:val="00580B81"/>
  </w:style>
  <w:style w:type="numbering" w:customStyle="1" w:styleId="1317">
    <w:name w:val="Стиль1317"/>
    <w:rsid w:val="00580B81"/>
  </w:style>
  <w:style w:type="numbering" w:customStyle="1" w:styleId="111140">
    <w:name w:val="Нет списка11114"/>
    <w:next w:val="a2"/>
    <w:uiPriority w:val="99"/>
    <w:semiHidden/>
    <w:unhideWhenUsed/>
    <w:rsid w:val="00580B81"/>
  </w:style>
  <w:style w:type="numbering" w:customStyle="1" w:styleId="21315">
    <w:name w:val="Стиль21315"/>
    <w:basedOn w:val="a2"/>
    <w:rsid w:val="00580B81"/>
  </w:style>
  <w:style w:type="numbering" w:customStyle="1" w:styleId="11217">
    <w:name w:val="Стиль11217"/>
    <w:rsid w:val="00580B81"/>
  </w:style>
  <w:style w:type="numbering" w:customStyle="1" w:styleId="415">
    <w:name w:val="Нет списка415"/>
    <w:next w:val="a2"/>
    <w:uiPriority w:val="99"/>
    <w:semiHidden/>
    <w:unhideWhenUsed/>
    <w:rsid w:val="00580B81"/>
  </w:style>
  <w:style w:type="table" w:customStyle="1" w:styleId="217b">
    <w:name w:val="Сетка таблицы217"/>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0">
    <w:name w:val="Стиль таблицы1217"/>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7">
    <w:name w:val="Стиль2417"/>
    <w:basedOn w:val="a2"/>
    <w:rsid w:val="00580B81"/>
  </w:style>
  <w:style w:type="numbering" w:customStyle="1" w:styleId="1417">
    <w:name w:val="Стиль1417"/>
    <w:rsid w:val="00580B81"/>
  </w:style>
  <w:style w:type="numbering" w:customStyle="1" w:styleId="12152">
    <w:name w:val="Нет списка1215"/>
    <w:next w:val="a2"/>
    <w:uiPriority w:val="99"/>
    <w:semiHidden/>
    <w:unhideWhenUsed/>
    <w:rsid w:val="00580B81"/>
  </w:style>
  <w:style w:type="numbering" w:customStyle="1" w:styleId="21415">
    <w:name w:val="Стиль21415"/>
    <w:basedOn w:val="a2"/>
    <w:rsid w:val="00580B81"/>
  </w:style>
  <w:style w:type="numbering" w:customStyle="1" w:styleId="11315">
    <w:name w:val="Стиль11315"/>
    <w:rsid w:val="00580B81"/>
  </w:style>
  <w:style w:type="numbering" w:customStyle="1" w:styleId="5130">
    <w:name w:val="Нет списка513"/>
    <w:next w:val="a2"/>
    <w:uiPriority w:val="99"/>
    <w:semiHidden/>
    <w:unhideWhenUsed/>
    <w:rsid w:val="00580B81"/>
  </w:style>
  <w:style w:type="numbering" w:customStyle="1" w:styleId="6120">
    <w:name w:val="Нет списка612"/>
    <w:next w:val="a2"/>
    <w:uiPriority w:val="99"/>
    <w:semiHidden/>
    <w:unhideWhenUsed/>
    <w:rsid w:val="00580B81"/>
  </w:style>
  <w:style w:type="table" w:customStyle="1" w:styleId="3160">
    <w:name w:val="Сетка таблицы316"/>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0">
    <w:name w:val="Стиль таблицы1315"/>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5">
    <w:name w:val="Стиль2515"/>
    <w:basedOn w:val="a2"/>
    <w:rsid w:val="00580B81"/>
  </w:style>
  <w:style w:type="numbering" w:customStyle="1" w:styleId="1515">
    <w:name w:val="Стиль1515"/>
    <w:rsid w:val="00580B81"/>
  </w:style>
  <w:style w:type="numbering" w:customStyle="1" w:styleId="2615">
    <w:name w:val="Стиль2615"/>
    <w:basedOn w:val="a2"/>
    <w:rsid w:val="00580B81"/>
  </w:style>
  <w:style w:type="numbering" w:customStyle="1" w:styleId="1615">
    <w:name w:val="Стиль1615"/>
    <w:rsid w:val="00580B81"/>
  </w:style>
  <w:style w:type="numbering" w:customStyle="1" w:styleId="712">
    <w:name w:val="Нет списка712"/>
    <w:next w:val="a2"/>
    <w:uiPriority w:val="99"/>
    <w:semiHidden/>
    <w:unhideWhenUsed/>
    <w:rsid w:val="00580B81"/>
  </w:style>
  <w:style w:type="table" w:customStyle="1" w:styleId="4150">
    <w:name w:val="Сетка таблицы4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0">
    <w:name w:val="Стиль таблицы1415"/>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4">
    <w:name w:val="Стиль2714"/>
    <w:basedOn w:val="a2"/>
    <w:rsid w:val="00580B81"/>
  </w:style>
  <w:style w:type="numbering" w:customStyle="1" w:styleId="1714">
    <w:name w:val="Стиль1714"/>
    <w:rsid w:val="00580B81"/>
  </w:style>
  <w:style w:type="numbering" w:customStyle="1" w:styleId="13141">
    <w:name w:val="Нет списка1314"/>
    <w:next w:val="a2"/>
    <w:uiPriority w:val="99"/>
    <w:semiHidden/>
    <w:unhideWhenUsed/>
    <w:rsid w:val="00580B81"/>
  </w:style>
  <w:style w:type="numbering" w:customStyle="1" w:styleId="21513">
    <w:name w:val="Стиль21513"/>
    <w:basedOn w:val="a2"/>
    <w:rsid w:val="00580B81"/>
  </w:style>
  <w:style w:type="numbering" w:customStyle="1" w:styleId="114150">
    <w:name w:val="Стиль11415"/>
    <w:rsid w:val="00580B81"/>
  </w:style>
  <w:style w:type="numbering" w:customStyle="1" w:styleId="8111">
    <w:name w:val="Нет списка811"/>
    <w:next w:val="a2"/>
    <w:uiPriority w:val="99"/>
    <w:semiHidden/>
    <w:unhideWhenUsed/>
    <w:rsid w:val="00580B81"/>
  </w:style>
  <w:style w:type="table" w:customStyle="1" w:styleId="515">
    <w:name w:val="Сетка таблицы5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0">
    <w:name w:val="Стиль таблицы1514"/>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2">
    <w:name w:val="Стиль2812"/>
    <w:basedOn w:val="a2"/>
    <w:rsid w:val="00580B81"/>
  </w:style>
  <w:style w:type="numbering" w:customStyle="1" w:styleId="18120">
    <w:name w:val="Стиль1812"/>
    <w:rsid w:val="00580B81"/>
  </w:style>
  <w:style w:type="numbering" w:customStyle="1" w:styleId="14131">
    <w:name w:val="Нет списка1413"/>
    <w:next w:val="a2"/>
    <w:uiPriority w:val="99"/>
    <w:semiHidden/>
    <w:unhideWhenUsed/>
    <w:rsid w:val="00580B81"/>
  </w:style>
  <w:style w:type="numbering" w:customStyle="1" w:styleId="21612">
    <w:name w:val="Стиль21612"/>
    <w:basedOn w:val="a2"/>
    <w:rsid w:val="00580B81"/>
  </w:style>
  <w:style w:type="numbering" w:customStyle="1" w:styleId="11513">
    <w:name w:val="Стиль11513"/>
    <w:rsid w:val="00580B81"/>
  </w:style>
  <w:style w:type="numbering" w:customStyle="1" w:styleId="9110">
    <w:name w:val="Нет списка911"/>
    <w:next w:val="a2"/>
    <w:semiHidden/>
    <w:rsid w:val="00580B81"/>
  </w:style>
  <w:style w:type="table" w:customStyle="1" w:styleId="614">
    <w:name w:val="Сетка таблицы614"/>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тиль таблицы16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2">
    <w:name w:val="Стиль2912"/>
    <w:basedOn w:val="a2"/>
    <w:rsid w:val="00580B81"/>
  </w:style>
  <w:style w:type="numbering" w:customStyle="1" w:styleId="19120">
    <w:name w:val="Стиль1912"/>
    <w:rsid w:val="00580B81"/>
  </w:style>
  <w:style w:type="numbering" w:customStyle="1" w:styleId="3117">
    <w:name w:val="Стиль3117"/>
    <w:uiPriority w:val="99"/>
    <w:rsid w:val="00580B81"/>
  </w:style>
  <w:style w:type="numbering" w:customStyle="1" w:styleId="21712">
    <w:name w:val="Стиль21712"/>
    <w:basedOn w:val="a2"/>
    <w:rsid w:val="00580B81"/>
  </w:style>
  <w:style w:type="numbering" w:customStyle="1" w:styleId="11612">
    <w:name w:val="Стиль11612"/>
    <w:rsid w:val="00580B81"/>
  </w:style>
  <w:style w:type="numbering" w:customStyle="1" w:styleId="10110">
    <w:name w:val="Нет списка1011"/>
    <w:next w:val="a2"/>
    <w:uiPriority w:val="99"/>
    <w:semiHidden/>
    <w:unhideWhenUsed/>
    <w:rsid w:val="00580B81"/>
  </w:style>
  <w:style w:type="table" w:customStyle="1" w:styleId="7120">
    <w:name w:val="Сетка таблицы7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тиль таблицы1712"/>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1">
    <w:name w:val="Стиль21011"/>
    <w:basedOn w:val="a2"/>
    <w:rsid w:val="00580B81"/>
  </w:style>
  <w:style w:type="numbering" w:customStyle="1" w:styleId="110110">
    <w:name w:val="Стиль11011"/>
    <w:rsid w:val="00580B81"/>
  </w:style>
  <w:style w:type="numbering" w:customStyle="1" w:styleId="15122">
    <w:name w:val="Нет списка1512"/>
    <w:next w:val="a2"/>
    <w:uiPriority w:val="99"/>
    <w:semiHidden/>
    <w:unhideWhenUsed/>
    <w:rsid w:val="00580B81"/>
  </w:style>
  <w:style w:type="numbering" w:customStyle="1" w:styleId="3215">
    <w:name w:val="Стиль3215"/>
    <w:uiPriority w:val="99"/>
    <w:rsid w:val="00580B81"/>
  </w:style>
  <w:style w:type="numbering" w:customStyle="1" w:styleId="21811">
    <w:name w:val="Стиль21811"/>
    <w:basedOn w:val="a2"/>
    <w:rsid w:val="00580B81"/>
  </w:style>
  <w:style w:type="numbering" w:customStyle="1" w:styleId="11712">
    <w:name w:val="Стиль11712"/>
    <w:rsid w:val="00580B81"/>
  </w:style>
  <w:style w:type="numbering" w:customStyle="1" w:styleId="16122">
    <w:name w:val="Нет списка1612"/>
    <w:next w:val="a2"/>
    <w:uiPriority w:val="99"/>
    <w:semiHidden/>
    <w:unhideWhenUsed/>
    <w:rsid w:val="00580B81"/>
  </w:style>
  <w:style w:type="table" w:customStyle="1" w:styleId="812">
    <w:name w:val="Сетка таблицы8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тиль таблицы181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1">
    <w:name w:val="Стиль21911"/>
    <w:basedOn w:val="a2"/>
    <w:rsid w:val="00580B81"/>
  </w:style>
  <w:style w:type="numbering" w:customStyle="1" w:styleId="11811">
    <w:name w:val="Стиль11811"/>
    <w:rsid w:val="00580B81"/>
  </w:style>
  <w:style w:type="numbering" w:customStyle="1" w:styleId="17112">
    <w:name w:val="Нет списка1711"/>
    <w:next w:val="a2"/>
    <w:uiPriority w:val="99"/>
    <w:semiHidden/>
    <w:unhideWhenUsed/>
    <w:rsid w:val="00580B81"/>
  </w:style>
  <w:style w:type="numbering" w:customStyle="1" w:styleId="3315">
    <w:name w:val="Стиль3315"/>
    <w:uiPriority w:val="99"/>
    <w:rsid w:val="00580B81"/>
  </w:style>
  <w:style w:type="numbering" w:customStyle="1" w:styleId="211011">
    <w:name w:val="Стиль211011"/>
    <w:basedOn w:val="a2"/>
    <w:rsid w:val="00580B81"/>
  </w:style>
  <w:style w:type="numbering" w:customStyle="1" w:styleId="11911">
    <w:name w:val="Стиль11911"/>
    <w:rsid w:val="00580B81"/>
  </w:style>
  <w:style w:type="numbering" w:customStyle="1" w:styleId="18112">
    <w:name w:val="Нет списка1811"/>
    <w:next w:val="a2"/>
    <w:uiPriority w:val="99"/>
    <w:semiHidden/>
    <w:unhideWhenUsed/>
    <w:rsid w:val="00580B81"/>
  </w:style>
  <w:style w:type="table" w:customStyle="1" w:styleId="9111">
    <w:name w:val="Сетка таблицы9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тиль таблицы19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5">
    <w:name w:val="Стиль22015"/>
    <w:basedOn w:val="a2"/>
    <w:rsid w:val="00580B81"/>
  </w:style>
  <w:style w:type="numbering" w:customStyle="1" w:styleId="12021">
    <w:name w:val="Стиль12021"/>
    <w:rsid w:val="00580B81"/>
  </w:style>
  <w:style w:type="numbering" w:customStyle="1" w:styleId="22116">
    <w:name w:val="Стиль22116"/>
    <w:basedOn w:val="a2"/>
    <w:rsid w:val="00580B81"/>
  </w:style>
  <w:style w:type="numbering" w:customStyle="1" w:styleId="121150">
    <w:name w:val="Стиль12115"/>
    <w:rsid w:val="00580B81"/>
  </w:style>
  <w:style w:type="numbering" w:customStyle="1" w:styleId="22213">
    <w:name w:val="Стиль22213"/>
    <w:basedOn w:val="a2"/>
    <w:rsid w:val="00580B81"/>
  </w:style>
  <w:style w:type="numbering" w:customStyle="1" w:styleId="12213">
    <w:name w:val="Стиль12213"/>
    <w:rsid w:val="00580B81"/>
  </w:style>
  <w:style w:type="numbering" w:customStyle="1" w:styleId="19112">
    <w:name w:val="Нет списка1911"/>
    <w:next w:val="a2"/>
    <w:uiPriority w:val="99"/>
    <w:semiHidden/>
    <w:unhideWhenUsed/>
    <w:rsid w:val="00580B81"/>
  </w:style>
  <w:style w:type="table" w:customStyle="1" w:styleId="10111">
    <w:name w:val="Сетка таблицы10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тиль таблицы110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1">
    <w:name w:val="Стиль22311"/>
    <w:basedOn w:val="a2"/>
    <w:rsid w:val="00580B81"/>
  </w:style>
  <w:style w:type="numbering" w:customStyle="1" w:styleId="12311">
    <w:name w:val="Стиль12311"/>
    <w:rsid w:val="00580B81"/>
  </w:style>
  <w:style w:type="numbering" w:customStyle="1" w:styleId="22411">
    <w:name w:val="Стиль22411"/>
    <w:basedOn w:val="a2"/>
    <w:rsid w:val="00580B81"/>
  </w:style>
  <w:style w:type="numbering" w:customStyle="1" w:styleId="12411">
    <w:name w:val="Стиль12411"/>
    <w:rsid w:val="00580B81"/>
  </w:style>
  <w:style w:type="numbering" w:customStyle="1" w:styleId="2011">
    <w:name w:val="Нет списка2011"/>
    <w:next w:val="a2"/>
    <w:uiPriority w:val="99"/>
    <w:semiHidden/>
    <w:unhideWhenUsed/>
    <w:rsid w:val="00580B81"/>
  </w:style>
  <w:style w:type="table" w:customStyle="1" w:styleId="11153">
    <w:name w:val="Сетка таблицы1115"/>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тиль таблицы11114"/>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1">
    <w:name w:val="Стиль22511"/>
    <w:basedOn w:val="a2"/>
    <w:rsid w:val="00580B81"/>
  </w:style>
  <w:style w:type="numbering" w:customStyle="1" w:styleId="12511">
    <w:name w:val="Стиль12511"/>
    <w:rsid w:val="00580B81"/>
  </w:style>
  <w:style w:type="table" w:customStyle="1" w:styleId="12123">
    <w:name w:val="Сетка таблицы1212"/>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Стиль таблицы112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1">
    <w:name w:val="Стиль22611"/>
    <w:basedOn w:val="a2"/>
    <w:rsid w:val="00580B81"/>
  </w:style>
  <w:style w:type="numbering" w:customStyle="1" w:styleId="12611">
    <w:name w:val="Стиль12611"/>
    <w:rsid w:val="00580B81"/>
  </w:style>
  <w:style w:type="numbering" w:customStyle="1" w:styleId="3414">
    <w:name w:val="Стиль3414"/>
    <w:uiPriority w:val="99"/>
    <w:rsid w:val="00580B81"/>
  </w:style>
  <w:style w:type="numbering" w:customStyle="1" w:styleId="211117">
    <w:name w:val="Стиль211117"/>
    <w:basedOn w:val="a2"/>
    <w:rsid w:val="00580B81"/>
  </w:style>
  <w:style w:type="numbering" w:customStyle="1" w:styleId="111015">
    <w:name w:val="Стиль111015"/>
    <w:rsid w:val="00580B81"/>
  </w:style>
  <w:style w:type="numbering" w:customStyle="1" w:styleId="22711">
    <w:name w:val="Стиль22711"/>
    <w:basedOn w:val="a2"/>
    <w:rsid w:val="00580B81"/>
  </w:style>
  <w:style w:type="numbering" w:customStyle="1" w:styleId="12711">
    <w:name w:val="Стиль12711"/>
    <w:rsid w:val="00580B81"/>
  </w:style>
  <w:style w:type="numbering" w:customStyle="1" w:styleId="111114">
    <w:name w:val="Стиль111114"/>
    <w:rsid w:val="00580B81"/>
  </w:style>
  <w:style w:type="numbering" w:customStyle="1" w:styleId="120111">
    <w:name w:val="Стиль120111"/>
    <w:rsid w:val="00580B81"/>
  </w:style>
  <w:style w:type="table" w:customStyle="1" w:styleId="13113">
    <w:name w:val="Сетка таблицы13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тиль таблицы113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1">
    <w:name w:val="Стиль22811"/>
    <w:basedOn w:val="a2"/>
    <w:rsid w:val="00580B81"/>
  </w:style>
  <w:style w:type="numbering" w:customStyle="1" w:styleId="12811">
    <w:name w:val="Стиль12811"/>
    <w:rsid w:val="00580B81"/>
  </w:style>
  <w:style w:type="numbering" w:customStyle="1" w:styleId="3512">
    <w:name w:val="Стиль3512"/>
    <w:uiPriority w:val="99"/>
    <w:rsid w:val="00580B81"/>
  </w:style>
  <w:style w:type="numbering" w:customStyle="1" w:styleId="211213">
    <w:name w:val="Стиль211213"/>
    <w:basedOn w:val="a2"/>
    <w:rsid w:val="00580B81"/>
  </w:style>
  <w:style w:type="numbering" w:customStyle="1" w:styleId="111212">
    <w:name w:val="Стиль111212"/>
    <w:rsid w:val="00580B81"/>
  </w:style>
  <w:style w:type="numbering" w:customStyle="1" w:styleId="22911">
    <w:name w:val="Стиль22911"/>
    <w:basedOn w:val="a2"/>
    <w:rsid w:val="00580B81"/>
  </w:style>
  <w:style w:type="numbering" w:customStyle="1" w:styleId="12911">
    <w:name w:val="Стиль12911"/>
    <w:rsid w:val="00580B81"/>
  </w:style>
  <w:style w:type="character" w:customStyle="1" w:styleId="542">
    <w:name w:val="Знак сноски54"/>
    <w:rsid w:val="00B671C3"/>
    <w:rPr>
      <w:vertAlign w:val="superscript"/>
    </w:rPr>
  </w:style>
  <w:style w:type="paragraph" w:customStyle="1" w:styleId="2541">
    <w:name w:val="Основной текст с отступом 254"/>
    <w:basedOn w:val="a"/>
    <w:rsid w:val="00B671C3"/>
    <w:pPr>
      <w:spacing w:before="120" w:line="240" w:lineRule="auto"/>
      <w:ind w:firstLine="720"/>
    </w:pPr>
    <w:rPr>
      <w:rFonts w:ascii="Times New Roman" w:hAnsi="Times New Roman"/>
      <w:sz w:val="24"/>
    </w:rPr>
  </w:style>
  <w:style w:type="character" w:customStyle="1" w:styleId="1fffffffffffff3">
    <w:name w:val="Знак Знак Знак Зна Знак Знак Знак Знак 1"/>
    <w:rsid w:val="00B671C3"/>
    <w:rPr>
      <w:rFonts w:ascii="Arial" w:hAnsi="Arial"/>
      <w:lang w:val="ru-RU" w:eastAsia="ru-RU" w:bidi="ar-SA"/>
    </w:rPr>
  </w:style>
  <w:style w:type="paragraph" w:customStyle="1" w:styleId="1fffffffffffff4">
    <w:name w:val="Знак Знак Знак1 Знак Знак Знак"/>
    <w:basedOn w:val="a"/>
    <w:rsid w:val="00B671C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5">
    <w:name w:val="Знак Знак Знак Знак Знак Знак Знак Знак Знак Знак Знак Знак Знак Знак Знак Знак Знак Знак 1"/>
    <w:rsid w:val="00B671C3"/>
    <w:rPr>
      <w:rFonts w:ascii="Arial" w:hAnsi="Arial"/>
      <w:lang w:val="ru-RU" w:eastAsia="ru-RU" w:bidi="ar-SA"/>
    </w:rPr>
  </w:style>
  <w:style w:type="character" w:customStyle="1" w:styleId="afffffffff0">
    <w:name w:val="Знак Знак Знак Знак Знак Знак Знак Знак Знак Знак Знак Знак Знак Знак Знак Знак Знак Знак"/>
    <w:rsid w:val="00B671C3"/>
    <w:rPr>
      <w:rFonts w:ascii="Arial" w:hAnsi="Arial"/>
      <w:lang w:val="ru-RU" w:eastAsia="ru-RU" w:bidi="ar-SA"/>
    </w:rPr>
  </w:style>
  <w:style w:type="numbering" w:customStyle="1" w:styleId="1001">
    <w:name w:val="Нет списка100"/>
    <w:next w:val="a2"/>
    <w:uiPriority w:val="99"/>
    <w:semiHidden/>
    <w:unhideWhenUsed/>
    <w:rsid w:val="00982BDC"/>
  </w:style>
  <w:style w:type="table" w:customStyle="1" w:styleId="1453">
    <w:name w:val="Сетка таблицы145"/>
    <w:basedOn w:val="a1"/>
    <w:next w:val="affff"/>
    <w:rsid w:val="00982BDC"/>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тиль таблицы1142"/>
    <w:basedOn w:val="affff"/>
    <w:rsid w:val="00982BDC"/>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0">
    <w:name w:val="Стиль2260"/>
    <w:basedOn w:val="a2"/>
    <w:rsid w:val="00982BDC"/>
  </w:style>
  <w:style w:type="numbering" w:customStyle="1" w:styleId="12600">
    <w:name w:val="Стиль1260"/>
    <w:rsid w:val="00982BDC"/>
  </w:style>
  <w:style w:type="numbering" w:customStyle="1" w:styleId="1902">
    <w:name w:val="Нет списка190"/>
    <w:next w:val="a2"/>
    <w:uiPriority w:val="99"/>
    <w:semiHidden/>
    <w:unhideWhenUsed/>
    <w:rsid w:val="00982BDC"/>
  </w:style>
  <w:style w:type="numbering" w:customStyle="1" w:styleId="366">
    <w:name w:val="Стиль366"/>
    <w:uiPriority w:val="99"/>
    <w:rsid w:val="00982BDC"/>
  </w:style>
  <w:style w:type="numbering" w:customStyle="1" w:styleId="21134">
    <w:name w:val="Стиль21134"/>
    <w:basedOn w:val="a2"/>
    <w:rsid w:val="00982BDC"/>
  </w:style>
  <w:style w:type="numbering" w:customStyle="1" w:styleId="11134">
    <w:name w:val="Стиль11134"/>
    <w:rsid w:val="00982BDC"/>
  </w:style>
  <w:style w:type="character" w:customStyle="1" w:styleId="552">
    <w:name w:val="Знак сноски55"/>
    <w:rsid w:val="00834AC1"/>
    <w:rPr>
      <w:vertAlign w:val="superscript"/>
    </w:rPr>
  </w:style>
  <w:style w:type="paragraph" w:customStyle="1" w:styleId="2551">
    <w:name w:val="Основной текст с отступом 255"/>
    <w:basedOn w:val="a"/>
    <w:rsid w:val="00834AC1"/>
    <w:pPr>
      <w:spacing w:before="120" w:line="240" w:lineRule="auto"/>
      <w:ind w:firstLine="720"/>
    </w:pPr>
    <w:rPr>
      <w:rFonts w:ascii="Times New Roman" w:hAnsi="Times New Roman"/>
      <w:sz w:val="24"/>
    </w:rPr>
  </w:style>
  <w:style w:type="table" w:customStyle="1" w:styleId="1463">
    <w:name w:val="Сетка таблицы146"/>
    <w:basedOn w:val="a1"/>
    <w:next w:val="affff"/>
    <w:rsid w:val="00834AC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тиль таблицы1143"/>
    <w:basedOn w:val="affff"/>
    <w:rsid w:val="00834AC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700">
    <w:name w:val="Стиль2270"/>
    <w:basedOn w:val="a2"/>
    <w:rsid w:val="00834AC1"/>
  </w:style>
  <w:style w:type="numbering" w:customStyle="1" w:styleId="12700">
    <w:name w:val="Стиль1270"/>
    <w:rsid w:val="00834AC1"/>
  </w:style>
  <w:style w:type="character" w:customStyle="1" w:styleId="1fffffffffffff6">
    <w:name w:val="Знак Знак Знак Зна Знак Знак Знак Знак 1"/>
    <w:rsid w:val="00834AC1"/>
    <w:rPr>
      <w:rFonts w:ascii="Arial" w:hAnsi="Arial"/>
      <w:lang w:val="ru-RU" w:eastAsia="ru-RU" w:bidi="ar-SA"/>
    </w:rPr>
  </w:style>
  <w:style w:type="paragraph" w:customStyle="1" w:styleId="1fffffffffffff7">
    <w:name w:val="Знак Знак Знак1 Знак Знак Знак"/>
    <w:basedOn w:val="a"/>
    <w:rsid w:val="00834AC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8">
    <w:name w:val="Знак Знак Знак Знак Знак Знак Знак Знак Знак Знак Знак Знак Знак Знак Знак Знак Знак Знак 1"/>
    <w:rsid w:val="00834AC1"/>
    <w:rPr>
      <w:rFonts w:ascii="Arial" w:hAnsi="Arial"/>
      <w:lang w:val="ru-RU" w:eastAsia="ru-RU" w:bidi="ar-SA"/>
    </w:rPr>
  </w:style>
  <w:style w:type="character" w:customStyle="1" w:styleId="afffffffff1">
    <w:name w:val="Знак Знак Знак Знак Знак Знак Знак Знак Знак Знак Знак Знак Знак Знак Знак Знак Знак Знак"/>
    <w:rsid w:val="00834AC1"/>
    <w:rPr>
      <w:rFonts w:ascii="Arial" w:hAnsi="Arial"/>
      <w:lang w:val="ru-RU" w:eastAsia="ru-RU" w:bidi="ar-SA"/>
    </w:rPr>
  </w:style>
  <w:style w:type="numbering" w:customStyle="1" w:styleId="367">
    <w:name w:val="Стиль367"/>
    <w:uiPriority w:val="99"/>
    <w:rsid w:val="00834AC1"/>
    <w:pPr>
      <w:numPr>
        <w:numId w:val="10"/>
      </w:numPr>
    </w:pPr>
  </w:style>
  <w:style w:type="numbering" w:customStyle="1" w:styleId="21135">
    <w:name w:val="Стиль21135"/>
    <w:basedOn w:val="a2"/>
    <w:rsid w:val="00834AC1"/>
    <w:pPr>
      <w:numPr>
        <w:numId w:val="3"/>
      </w:numPr>
    </w:pPr>
  </w:style>
  <w:style w:type="numbering" w:customStyle="1" w:styleId="11135">
    <w:name w:val="Стиль11135"/>
    <w:rsid w:val="00834AC1"/>
    <w:pPr>
      <w:numPr>
        <w:numId w:val="4"/>
      </w:numPr>
    </w:pPr>
  </w:style>
  <w:style w:type="character" w:customStyle="1" w:styleId="markedcontent">
    <w:name w:val="markedcontent"/>
    <w:basedOn w:val="a0"/>
    <w:rsid w:val="00B05DC3"/>
  </w:style>
  <w:style w:type="character" w:customStyle="1" w:styleId="562">
    <w:name w:val="Знак сноски56"/>
    <w:rsid w:val="00F16C72"/>
    <w:rPr>
      <w:vertAlign w:val="superscript"/>
    </w:rPr>
  </w:style>
  <w:style w:type="paragraph" w:customStyle="1" w:styleId="2560">
    <w:name w:val="Основной текст с отступом 256"/>
    <w:basedOn w:val="a"/>
    <w:rsid w:val="00F16C72"/>
    <w:pPr>
      <w:spacing w:before="120" w:line="240" w:lineRule="auto"/>
      <w:ind w:firstLine="720"/>
    </w:pPr>
    <w:rPr>
      <w:rFonts w:ascii="Times New Roman" w:hAnsi="Times New Roman"/>
      <w:sz w:val="24"/>
    </w:rPr>
  </w:style>
  <w:style w:type="character" w:customStyle="1" w:styleId="1fffffffffffff9">
    <w:name w:val="Знак Знак Знак Зна Знак Знак Знак Знак 1"/>
    <w:rsid w:val="00F16C72"/>
    <w:rPr>
      <w:rFonts w:ascii="Arial" w:hAnsi="Arial"/>
      <w:lang w:val="ru-RU" w:eastAsia="ru-RU" w:bidi="ar-SA"/>
    </w:rPr>
  </w:style>
  <w:style w:type="paragraph" w:customStyle="1" w:styleId="1fffffffffffffa">
    <w:name w:val="Знак Знак Знак1 Знак Знак Знак"/>
    <w:basedOn w:val="a"/>
    <w:rsid w:val="00F16C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b">
    <w:name w:val="Знак Знак Знак Знак Знак Знак Знак Знак Знак Знак Знак Знак Знак Знак Знак Знак Знак Знак 1"/>
    <w:rsid w:val="00F16C72"/>
    <w:rPr>
      <w:rFonts w:ascii="Arial" w:hAnsi="Arial"/>
      <w:lang w:val="ru-RU" w:eastAsia="ru-RU" w:bidi="ar-SA"/>
    </w:rPr>
  </w:style>
  <w:style w:type="character" w:customStyle="1" w:styleId="afffffffff2">
    <w:name w:val="Знак Знак Знак Знак Знак Знак Знак Знак Знак Знак Знак Знак Знак Знак Знак Знак Знак Знак"/>
    <w:rsid w:val="00F16C72"/>
    <w:rPr>
      <w:rFonts w:ascii="Arial" w:hAnsi="Arial"/>
      <w:lang w:val="ru-RU" w:eastAsia="ru-RU" w:bidi="ar-SA"/>
    </w:rPr>
  </w:style>
  <w:style w:type="numbering" w:customStyle="1" w:styleId="3631">
    <w:name w:val="Стиль3631"/>
    <w:uiPriority w:val="99"/>
    <w:rsid w:val="00904292"/>
  </w:style>
  <w:style w:type="numbering" w:customStyle="1" w:styleId="21801">
    <w:name w:val="Стиль21801"/>
    <w:basedOn w:val="a2"/>
    <w:rsid w:val="00904292"/>
  </w:style>
  <w:style w:type="numbering" w:customStyle="1" w:styleId="11801">
    <w:name w:val="Стиль11801"/>
    <w:rsid w:val="00904292"/>
  </w:style>
  <w:style w:type="numbering" w:customStyle="1" w:styleId="2000">
    <w:name w:val="Нет списка200"/>
    <w:next w:val="a2"/>
    <w:uiPriority w:val="99"/>
    <w:semiHidden/>
    <w:unhideWhenUsed/>
    <w:rsid w:val="00111747"/>
  </w:style>
  <w:style w:type="table" w:customStyle="1" w:styleId="1473">
    <w:name w:val="Сетка таблицы147"/>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тиль таблицы1144"/>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0">
    <w:name w:val="Стиль2280"/>
    <w:basedOn w:val="a2"/>
    <w:rsid w:val="00111747"/>
  </w:style>
  <w:style w:type="numbering" w:customStyle="1" w:styleId="12800">
    <w:name w:val="Стиль1280"/>
    <w:rsid w:val="00111747"/>
  </w:style>
  <w:style w:type="numbering" w:customStyle="1" w:styleId="11002">
    <w:name w:val="Нет списка1100"/>
    <w:next w:val="a2"/>
    <w:uiPriority w:val="99"/>
    <w:semiHidden/>
    <w:unhideWhenUsed/>
    <w:rsid w:val="00111747"/>
  </w:style>
  <w:style w:type="numbering" w:customStyle="1" w:styleId="368">
    <w:name w:val="Стиль368"/>
    <w:uiPriority w:val="99"/>
    <w:rsid w:val="00111747"/>
  </w:style>
  <w:style w:type="numbering" w:customStyle="1" w:styleId="21136">
    <w:name w:val="Стиль21136"/>
    <w:basedOn w:val="a2"/>
    <w:rsid w:val="00111747"/>
  </w:style>
  <w:style w:type="numbering" w:customStyle="1" w:styleId="11136">
    <w:name w:val="Стиль11136"/>
    <w:rsid w:val="00111747"/>
  </w:style>
  <w:style w:type="numbering" w:customStyle="1" w:styleId="218a">
    <w:name w:val="Нет списка218"/>
    <w:next w:val="a2"/>
    <w:uiPriority w:val="99"/>
    <w:semiHidden/>
    <w:unhideWhenUsed/>
    <w:rsid w:val="00111747"/>
  </w:style>
  <w:style w:type="table" w:customStyle="1" w:styleId="1483">
    <w:name w:val="Сетка таблицы148"/>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тиль таблицы1145"/>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900">
    <w:name w:val="Стиль2290"/>
    <w:basedOn w:val="a2"/>
    <w:rsid w:val="00111747"/>
  </w:style>
  <w:style w:type="numbering" w:customStyle="1" w:styleId="12900">
    <w:name w:val="Стиль1290"/>
    <w:rsid w:val="00111747"/>
  </w:style>
  <w:style w:type="numbering" w:customStyle="1" w:styleId="11012">
    <w:name w:val="Нет списка1101"/>
    <w:next w:val="a2"/>
    <w:uiPriority w:val="99"/>
    <w:semiHidden/>
    <w:unhideWhenUsed/>
    <w:rsid w:val="00111747"/>
  </w:style>
  <w:style w:type="numbering" w:customStyle="1" w:styleId="369">
    <w:name w:val="Стиль369"/>
    <w:uiPriority w:val="99"/>
    <w:rsid w:val="00111747"/>
  </w:style>
  <w:style w:type="numbering" w:customStyle="1" w:styleId="21137">
    <w:name w:val="Стиль21137"/>
    <w:basedOn w:val="a2"/>
    <w:rsid w:val="00111747"/>
  </w:style>
  <w:style w:type="numbering" w:customStyle="1" w:styleId="11137">
    <w:name w:val="Стиль11137"/>
    <w:rsid w:val="00111747"/>
  </w:style>
  <w:style w:type="numbering" w:customStyle="1" w:styleId="219a">
    <w:name w:val="Нет списка219"/>
    <w:next w:val="a2"/>
    <w:uiPriority w:val="99"/>
    <w:semiHidden/>
    <w:unhideWhenUsed/>
    <w:rsid w:val="00D45670"/>
  </w:style>
  <w:style w:type="table" w:customStyle="1" w:styleId="1493">
    <w:name w:val="Сетка таблицы149"/>
    <w:basedOn w:val="a1"/>
    <w:next w:val="affff"/>
    <w:rsid w:val="00D45670"/>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1">
    <w:name w:val="Стиль таблицы1146"/>
    <w:basedOn w:val="affff"/>
    <w:rsid w:val="00D45670"/>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00">
    <w:name w:val="Стиль2300"/>
    <w:basedOn w:val="a2"/>
    <w:rsid w:val="00D45670"/>
  </w:style>
  <w:style w:type="numbering" w:customStyle="1" w:styleId="13000">
    <w:name w:val="Стиль1300"/>
    <w:rsid w:val="00D45670"/>
  </w:style>
  <w:style w:type="numbering" w:customStyle="1" w:styleId="11022">
    <w:name w:val="Нет списка1102"/>
    <w:next w:val="a2"/>
    <w:uiPriority w:val="99"/>
    <w:semiHidden/>
    <w:unhideWhenUsed/>
    <w:rsid w:val="00D45670"/>
  </w:style>
  <w:style w:type="numbering" w:customStyle="1" w:styleId="3700">
    <w:name w:val="Стиль370"/>
    <w:uiPriority w:val="99"/>
    <w:rsid w:val="00D45670"/>
  </w:style>
  <w:style w:type="numbering" w:customStyle="1" w:styleId="21138">
    <w:name w:val="Стиль21138"/>
    <w:basedOn w:val="a2"/>
    <w:rsid w:val="00D45670"/>
  </w:style>
  <w:style w:type="numbering" w:customStyle="1" w:styleId="11138">
    <w:name w:val="Стиль11138"/>
    <w:rsid w:val="00D45670"/>
  </w:style>
  <w:style w:type="character" w:customStyle="1" w:styleId="t11">
    <w:name w:val="t11"/>
    <w:basedOn w:val="a0"/>
    <w:rsid w:val="002F2EEE"/>
  </w:style>
  <w:style w:type="numbering" w:customStyle="1" w:styleId="220a">
    <w:name w:val="Нет списка220"/>
    <w:next w:val="a2"/>
    <w:uiPriority w:val="99"/>
    <w:semiHidden/>
    <w:unhideWhenUsed/>
    <w:rsid w:val="00CD77E5"/>
  </w:style>
  <w:style w:type="table" w:customStyle="1" w:styleId="1503">
    <w:name w:val="Сетка таблицы150"/>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71">
    <w:name w:val="Стиль таблицы1147"/>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0">
    <w:name w:val="Стиль2301"/>
    <w:basedOn w:val="a2"/>
    <w:rsid w:val="00CD77E5"/>
  </w:style>
  <w:style w:type="numbering" w:customStyle="1" w:styleId="13010">
    <w:name w:val="Стиль1301"/>
    <w:rsid w:val="00CD77E5"/>
  </w:style>
  <w:style w:type="numbering" w:customStyle="1" w:styleId="11032">
    <w:name w:val="Нет списка1103"/>
    <w:next w:val="a2"/>
    <w:uiPriority w:val="99"/>
    <w:semiHidden/>
    <w:unhideWhenUsed/>
    <w:rsid w:val="00CD77E5"/>
  </w:style>
  <w:style w:type="numbering" w:customStyle="1" w:styleId="3710">
    <w:name w:val="Стиль371"/>
    <w:uiPriority w:val="99"/>
    <w:rsid w:val="00CD77E5"/>
  </w:style>
  <w:style w:type="numbering" w:customStyle="1" w:styleId="21139">
    <w:name w:val="Стиль21139"/>
    <w:basedOn w:val="a2"/>
    <w:rsid w:val="00CD77E5"/>
  </w:style>
  <w:style w:type="numbering" w:customStyle="1" w:styleId="11139">
    <w:name w:val="Стиль11139"/>
    <w:rsid w:val="00CD77E5"/>
  </w:style>
  <w:style w:type="numbering" w:customStyle="1" w:styleId="221a">
    <w:name w:val="Нет списка221"/>
    <w:next w:val="a2"/>
    <w:uiPriority w:val="99"/>
    <w:semiHidden/>
    <w:unhideWhenUsed/>
    <w:rsid w:val="00CD77E5"/>
  </w:style>
  <w:style w:type="table" w:customStyle="1" w:styleId="1516">
    <w:name w:val="Сетка таблицы151"/>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80">
    <w:name w:val="Стиль таблицы1148"/>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2">
    <w:name w:val="Стиль2302"/>
    <w:basedOn w:val="a2"/>
    <w:rsid w:val="00CD77E5"/>
  </w:style>
  <w:style w:type="numbering" w:customStyle="1" w:styleId="13020">
    <w:name w:val="Стиль1302"/>
    <w:rsid w:val="00CD77E5"/>
  </w:style>
  <w:style w:type="numbering" w:customStyle="1" w:styleId="11042">
    <w:name w:val="Нет списка1104"/>
    <w:next w:val="a2"/>
    <w:uiPriority w:val="99"/>
    <w:semiHidden/>
    <w:unhideWhenUsed/>
    <w:rsid w:val="00CD77E5"/>
  </w:style>
  <w:style w:type="numbering" w:customStyle="1" w:styleId="3720">
    <w:name w:val="Стиль372"/>
    <w:uiPriority w:val="99"/>
    <w:rsid w:val="00CD77E5"/>
  </w:style>
  <w:style w:type="numbering" w:customStyle="1" w:styleId="21140">
    <w:name w:val="Стиль21140"/>
    <w:basedOn w:val="a2"/>
    <w:rsid w:val="00CD77E5"/>
  </w:style>
  <w:style w:type="numbering" w:customStyle="1" w:styleId="111400">
    <w:name w:val="Стиль11140"/>
    <w:rsid w:val="00CD77E5"/>
  </w:style>
  <w:style w:type="numbering" w:customStyle="1" w:styleId="222a">
    <w:name w:val="Нет списка222"/>
    <w:next w:val="a2"/>
    <w:uiPriority w:val="99"/>
    <w:semiHidden/>
    <w:unhideWhenUsed/>
    <w:rsid w:val="00A334BD"/>
  </w:style>
  <w:style w:type="table" w:customStyle="1" w:styleId="1523">
    <w:name w:val="Сетка таблицы152"/>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90">
    <w:name w:val="Стиль таблицы1149"/>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3">
    <w:name w:val="Стиль2303"/>
    <w:basedOn w:val="a2"/>
    <w:rsid w:val="00A334BD"/>
  </w:style>
  <w:style w:type="numbering" w:customStyle="1" w:styleId="13030">
    <w:name w:val="Стиль1303"/>
    <w:rsid w:val="00A334BD"/>
  </w:style>
  <w:style w:type="numbering" w:customStyle="1" w:styleId="11052">
    <w:name w:val="Нет списка1105"/>
    <w:next w:val="a2"/>
    <w:uiPriority w:val="99"/>
    <w:semiHidden/>
    <w:unhideWhenUsed/>
    <w:rsid w:val="00A334BD"/>
  </w:style>
  <w:style w:type="numbering" w:customStyle="1" w:styleId="3730">
    <w:name w:val="Стиль373"/>
    <w:uiPriority w:val="99"/>
    <w:rsid w:val="00A334BD"/>
  </w:style>
  <w:style w:type="numbering" w:customStyle="1" w:styleId="21141">
    <w:name w:val="Стиль21141"/>
    <w:basedOn w:val="a2"/>
    <w:rsid w:val="00A334BD"/>
  </w:style>
  <w:style w:type="numbering" w:customStyle="1" w:styleId="111410">
    <w:name w:val="Стиль11141"/>
    <w:rsid w:val="00A334BD"/>
  </w:style>
  <w:style w:type="numbering" w:customStyle="1" w:styleId="223a">
    <w:name w:val="Нет списка223"/>
    <w:next w:val="a2"/>
    <w:uiPriority w:val="99"/>
    <w:semiHidden/>
    <w:unhideWhenUsed/>
    <w:rsid w:val="00A334BD"/>
  </w:style>
  <w:style w:type="table" w:customStyle="1" w:styleId="1533">
    <w:name w:val="Сетка таблицы153"/>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1">
    <w:name w:val="Стиль таблицы1150"/>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4">
    <w:name w:val="Стиль2304"/>
    <w:basedOn w:val="a2"/>
    <w:rsid w:val="00A334BD"/>
  </w:style>
  <w:style w:type="numbering" w:customStyle="1" w:styleId="1304">
    <w:name w:val="Стиль1304"/>
    <w:rsid w:val="00A334BD"/>
  </w:style>
  <w:style w:type="numbering" w:customStyle="1" w:styleId="11062">
    <w:name w:val="Нет списка1106"/>
    <w:next w:val="a2"/>
    <w:uiPriority w:val="99"/>
    <w:semiHidden/>
    <w:unhideWhenUsed/>
    <w:rsid w:val="00A334BD"/>
  </w:style>
  <w:style w:type="numbering" w:customStyle="1" w:styleId="374">
    <w:name w:val="Стиль374"/>
    <w:uiPriority w:val="99"/>
    <w:rsid w:val="00A334BD"/>
  </w:style>
  <w:style w:type="numbering" w:customStyle="1" w:styleId="21142">
    <w:name w:val="Стиль21142"/>
    <w:basedOn w:val="a2"/>
    <w:rsid w:val="00A334BD"/>
  </w:style>
  <w:style w:type="numbering" w:customStyle="1" w:styleId="111420">
    <w:name w:val="Стиль11142"/>
    <w:rsid w:val="00A334BD"/>
  </w:style>
  <w:style w:type="numbering" w:customStyle="1" w:styleId="224a">
    <w:name w:val="Нет списка224"/>
    <w:next w:val="a2"/>
    <w:uiPriority w:val="99"/>
    <w:semiHidden/>
    <w:unhideWhenUsed/>
    <w:rsid w:val="0051653A"/>
  </w:style>
  <w:style w:type="table" w:customStyle="1" w:styleId="1543">
    <w:name w:val="Сетка таблицы15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4">
    <w:name w:val="Стиль таблицы1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5">
    <w:name w:val="Стиль2305"/>
    <w:basedOn w:val="a2"/>
    <w:rsid w:val="0051653A"/>
  </w:style>
  <w:style w:type="numbering" w:customStyle="1" w:styleId="1305">
    <w:name w:val="Стиль1305"/>
    <w:rsid w:val="0051653A"/>
  </w:style>
  <w:style w:type="numbering" w:customStyle="1" w:styleId="11072">
    <w:name w:val="Нет списка1107"/>
    <w:next w:val="a2"/>
    <w:uiPriority w:val="99"/>
    <w:semiHidden/>
    <w:unhideWhenUsed/>
    <w:rsid w:val="0051653A"/>
  </w:style>
  <w:style w:type="numbering" w:customStyle="1" w:styleId="375">
    <w:name w:val="Стиль375"/>
    <w:uiPriority w:val="99"/>
    <w:rsid w:val="0051653A"/>
  </w:style>
  <w:style w:type="numbering" w:customStyle="1" w:styleId="21143">
    <w:name w:val="Стиль21143"/>
    <w:basedOn w:val="a2"/>
    <w:rsid w:val="0051653A"/>
  </w:style>
  <w:style w:type="numbering" w:customStyle="1" w:styleId="111430">
    <w:name w:val="Стиль11143"/>
    <w:rsid w:val="0051653A"/>
  </w:style>
  <w:style w:type="numbering" w:customStyle="1" w:styleId="11144">
    <w:name w:val="Стиль11144"/>
    <w:rsid w:val="0051653A"/>
  </w:style>
  <w:style w:type="numbering" w:customStyle="1" w:styleId="21144">
    <w:name w:val="Стиль21144"/>
    <w:basedOn w:val="a2"/>
    <w:rsid w:val="0051653A"/>
  </w:style>
  <w:style w:type="numbering" w:customStyle="1" w:styleId="21218">
    <w:name w:val="Стиль21218"/>
    <w:basedOn w:val="a2"/>
    <w:rsid w:val="0051653A"/>
  </w:style>
  <w:style w:type="numbering" w:customStyle="1" w:styleId="221000">
    <w:name w:val="Стиль22100"/>
    <w:basedOn w:val="a2"/>
    <w:rsid w:val="0051653A"/>
  </w:style>
  <w:style w:type="numbering" w:customStyle="1" w:styleId="121000">
    <w:name w:val="Стиль12100"/>
    <w:rsid w:val="0051653A"/>
  </w:style>
  <w:style w:type="numbering" w:customStyle="1" w:styleId="225a">
    <w:name w:val="Нет списка225"/>
    <w:next w:val="a2"/>
    <w:uiPriority w:val="99"/>
    <w:semiHidden/>
    <w:unhideWhenUsed/>
    <w:rsid w:val="0051653A"/>
  </w:style>
  <w:style w:type="numbering" w:customStyle="1" w:styleId="3161">
    <w:name w:val="Нет списка316"/>
    <w:next w:val="a2"/>
    <w:uiPriority w:val="99"/>
    <w:semiHidden/>
    <w:unhideWhenUsed/>
    <w:rsid w:val="0051653A"/>
  </w:style>
  <w:style w:type="table" w:customStyle="1" w:styleId="1553">
    <w:name w:val="Сетка таблицы155"/>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тиль таблицы115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8">
    <w:name w:val="Стиль2318"/>
    <w:basedOn w:val="a2"/>
    <w:rsid w:val="0051653A"/>
  </w:style>
  <w:style w:type="numbering" w:customStyle="1" w:styleId="1318">
    <w:name w:val="Стиль1318"/>
    <w:rsid w:val="0051653A"/>
  </w:style>
  <w:style w:type="numbering" w:customStyle="1" w:styleId="11242">
    <w:name w:val="Нет списка1124"/>
    <w:next w:val="a2"/>
    <w:uiPriority w:val="99"/>
    <w:semiHidden/>
    <w:unhideWhenUsed/>
    <w:rsid w:val="0051653A"/>
  </w:style>
  <w:style w:type="numbering" w:customStyle="1" w:styleId="21316">
    <w:name w:val="Стиль21316"/>
    <w:basedOn w:val="a2"/>
    <w:rsid w:val="0051653A"/>
  </w:style>
  <w:style w:type="numbering" w:customStyle="1" w:styleId="11218">
    <w:name w:val="Стиль11218"/>
    <w:rsid w:val="0051653A"/>
  </w:style>
  <w:style w:type="numbering" w:customStyle="1" w:styleId="416">
    <w:name w:val="Нет списка416"/>
    <w:next w:val="a2"/>
    <w:uiPriority w:val="99"/>
    <w:semiHidden/>
    <w:unhideWhenUsed/>
    <w:rsid w:val="0051653A"/>
  </w:style>
  <w:style w:type="table" w:customStyle="1" w:styleId="218b">
    <w:name w:val="Сетка таблицы218"/>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0">
    <w:name w:val="Стиль таблицы1218"/>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8">
    <w:name w:val="Стиль2418"/>
    <w:basedOn w:val="a2"/>
    <w:rsid w:val="0051653A"/>
  </w:style>
  <w:style w:type="numbering" w:customStyle="1" w:styleId="1418">
    <w:name w:val="Стиль1418"/>
    <w:rsid w:val="0051653A"/>
  </w:style>
  <w:style w:type="numbering" w:customStyle="1" w:styleId="12162">
    <w:name w:val="Нет списка1216"/>
    <w:next w:val="a2"/>
    <w:uiPriority w:val="99"/>
    <w:semiHidden/>
    <w:unhideWhenUsed/>
    <w:rsid w:val="0051653A"/>
  </w:style>
  <w:style w:type="numbering" w:customStyle="1" w:styleId="21416">
    <w:name w:val="Стиль21416"/>
    <w:basedOn w:val="a2"/>
    <w:rsid w:val="0051653A"/>
  </w:style>
  <w:style w:type="numbering" w:customStyle="1" w:styleId="11316">
    <w:name w:val="Стиль11316"/>
    <w:rsid w:val="0051653A"/>
  </w:style>
  <w:style w:type="numbering" w:customStyle="1" w:styleId="5140">
    <w:name w:val="Нет списка514"/>
    <w:next w:val="a2"/>
    <w:uiPriority w:val="99"/>
    <w:semiHidden/>
    <w:unhideWhenUsed/>
    <w:rsid w:val="0051653A"/>
  </w:style>
  <w:style w:type="numbering" w:customStyle="1" w:styleId="6130">
    <w:name w:val="Нет списка613"/>
    <w:next w:val="a2"/>
    <w:uiPriority w:val="99"/>
    <w:semiHidden/>
    <w:unhideWhenUsed/>
    <w:rsid w:val="0051653A"/>
  </w:style>
  <w:style w:type="table" w:customStyle="1" w:styleId="3170">
    <w:name w:val="Сетка таблицы3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0">
    <w:name w:val="Стиль таблицы13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6">
    <w:name w:val="Стиль2516"/>
    <w:basedOn w:val="a2"/>
    <w:rsid w:val="0051653A"/>
  </w:style>
  <w:style w:type="numbering" w:customStyle="1" w:styleId="15160">
    <w:name w:val="Стиль1516"/>
    <w:rsid w:val="0051653A"/>
  </w:style>
  <w:style w:type="numbering" w:customStyle="1" w:styleId="2616">
    <w:name w:val="Стиль2616"/>
    <w:basedOn w:val="a2"/>
    <w:rsid w:val="0051653A"/>
  </w:style>
  <w:style w:type="numbering" w:customStyle="1" w:styleId="1616">
    <w:name w:val="Стиль1616"/>
    <w:rsid w:val="0051653A"/>
  </w:style>
  <w:style w:type="numbering" w:customStyle="1" w:styleId="713">
    <w:name w:val="Нет списка713"/>
    <w:next w:val="a2"/>
    <w:uiPriority w:val="99"/>
    <w:semiHidden/>
    <w:unhideWhenUsed/>
    <w:rsid w:val="0051653A"/>
  </w:style>
  <w:style w:type="table" w:customStyle="1" w:styleId="4160">
    <w:name w:val="Сетка таблицы4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тиль таблицы14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5">
    <w:name w:val="Стиль2715"/>
    <w:basedOn w:val="a2"/>
    <w:rsid w:val="0051653A"/>
  </w:style>
  <w:style w:type="numbering" w:customStyle="1" w:styleId="1715">
    <w:name w:val="Стиль1715"/>
    <w:rsid w:val="0051653A"/>
  </w:style>
  <w:style w:type="numbering" w:customStyle="1" w:styleId="13151">
    <w:name w:val="Нет списка1315"/>
    <w:next w:val="a2"/>
    <w:uiPriority w:val="99"/>
    <w:semiHidden/>
    <w:unhideWhenUsed/>
    <w:rsid w:val="0051653A"/>
  </w:style>
  <w:style w:type="numbering" w:customStyle="1" w:styleId="21514">
    <w:name w:val="Стиль21514"/>
    <w:basedOn w:val="a2"/>
    <w:rsid w:val="0051653A"/>
  </w:style>
  <w:style w:type="numbering" w:customStyle="1" w:styleId="11416">
    <w:name w:val="Стиль11416"/>
    <w:rsid w:val="0051653A"/>
  </w:style>
  <w:style w:type="numbering" w:customStyle="1" w:styleId="8120">
    <w:name w:val="Нет списка812"/>
    <w:next w:val="a2"/>
    <w:uiPriority w:val="99"/>
    <w:semiHidden/>
    <w:unhideWhenUsed/>
    <w:rsid w:val="0051653A"/>
  </w:style>
  <w:style w:type="table" w:customStyle="1" w:styleId="516">
    <w:name w:val="Сетка таблицы5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0">
    <w:name w:val="Стиль таблицы1515"/>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3">
    <w:name w:val="Стиль2813"/>
    <w:basedOn w:val="a2"/>
    <w:rsid w:val="0051653A"/>
  </w:style>
  <w:style w:type="numbering" w:customStyle="1" w:styleId="1813">
    <w:name w:val="Стиль1813"/>
    <w:rsid w:val="0051653A"/>
  </w:style>
  <w:style w:type="numbering" w:customStyle="1" w:styleId="14141">
    <w:name w:val="Нет списка1414"/>
    <w:next w:val="a2"/>
    <w:uiPriority w:val="99"/>
    <w:semiHidden/>
    <w:unhideWhenUsed/>
    <w:rsid w:val="0051653A"/>
  </w:style>
  <w:style w:type="numbering" w:customStyle="1" w:styleId="21613">
    <w:name w:val="Стиль21613"/>
    <w:basedOn w:val="a2"/>
    <w:rsid w:val="0051653A"/>
  </w:style>
  <w:style w:type="numbering" w:customStyle="1" w:styleId="115140">
    <w:name w:val="Стиль11514"/>
    <w:rsid w:val="0051653A"/>
  </w:style>
  <w:style w:type="numbering" w:customStyle="1" w:styleId="912">
    <w:name w:val="Нет списка912"/>
    <w:next w:val="a2"/>
    <w:semiHidden/>
    <w:rsid w:val="0051653A"/>
  </w:style>
  <w:style w:type="table" w:customStyle="1" w:styleId="615">
    <w:name w:val="Сетка таблицы615"/>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0">
    <w:name w:val="Стиль таблицы16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3">
    <w:name w:val="Стиль2913"/>
    <w:basedOn w:val="a2"/>
    <w:rsid w:val="0051653A"/>
  </w:style>
  <w:style w:type="numbering" w:customStyle="1" w:styleId="1913">
    <w:name w:val="Стиль1913"/>
    <w:rsid w:val="0051653A"/>
  </w:style>
  <w:style w:type="numbering" w:customStyle="1" w:styleId="3118">
    <w:name w:val="Стиль3118"/>
    <w:uiPriority w:val="99"/>
    <w:rsid w:val="0051653A"/>
  </w:style>
  <w:style w:type="numbering" w:customStyle="1" w:styleId="21713">
    <w:name w:val="Стиль21713"/>
    <w:basedOn w:val="a2"/>
    <w:rsid w:val="0051653A"/>
  </w:style>
  <w:style w:type="numbering" w:customStyle="1" w:styleId="11613">
    <w:name w:val="Стиль11613"/>
    <w:rsid w:val="0051653A"/>
  </w:style>
  <w:style w:type="numbering" w:customStyle="1" w:styleId="1012">
    <w:name w:val="Нет списка1012"/>
    <w:next w:val="a2"/>
    <w:uiPriority w:val="99"/>
    <w:semiHidden/>
    <w:unhideWhenUsed/>
    <w:rsid w:val="0051653A"/>
  </w:style>
  <w:style w:type="table" w:customStyle="1" w:styleId="7130">
    <w:name w:val="Сетка таблицы7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0">
    <w:name w:val="Стиль таблицы17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2">
    <w:name w:val="Стиль21012"/>
    <w:basedOn w:val="a2"/>
    <w:rsid w:val="0051653A"/>
  </w:style>
  <w:style w:type="numbering" w:customStyle="1" w:styleId="110120">
    <w:name w:val="Стиль11012"/>
    <w:rsid w:val="0051653A"/>
  </w:style>
  <w:style w:type="numbering" w:customStyle="1" w:styleId="15131">
    <w:name w:val="Нет списка1513"/>
    <w:next w:val="a2"/>
    <w:uiPriority w:val="99"/>
    <w:semiHidden/>
    <w:unhideWhenUsed/>
    <w:rsid w:val="0051653A"/>
  </w:style>
  <w:style w:type="numbering" w:customStyle="1" w:styleId="3216">
    <w:name w:val="Стиль3216"/>
    <w:uiPriority w:val="99"/>
    <w:rsid w:val="0051653A"/>
  </w:style>
  <w:style w:type="numbering" w:customStyle="1" w:styleId="21812">
    <w:name w:val="Стиль21812"/>
    <w:basedOn w:val="a2"/>
    <w:rsid w:val="0051653A"/>
  </w:style>
  <w:style w:type="numbering" w:customStyle="1" w:styleId="11713">
    <w:name w:val="Стиль11713"/>
    <w:rsid w:val="0051653A"/>
  </w:style>
  <w:style w:type="numbering" w:customStyle="1" w:styleId="16131">
    <w:name w:val="Нет списка1613"/>
    <w:next w:val="a2"/>
    <w:uiPriority w:val="99"/>
    <w:semiHidden/>
    <w:unhideWhenUsed/>
    <w:rsid w:val="0051653A"/>
  </w:style>
  <w:style w:type="table" w:customStyle="1" w:styleId="813">
    <w:name w:val="Сетка таблицы8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тиль таблицы181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2">
    <w:name w:val="Стиль21912"/>
    <w:basedOn w:val="a2"/>
    <w:rsid w:val="0051653A"/>
  </w:style>
  <w:style w:type="numbering" w:customStyle="1" w:styleId="11812">
    <w:name w:val="Стиль11812"/>
    <w:rsid w:val="0051653A"/>
  </w:style>
  <w:style w:type="numbering" w:customStyle="1" w:styleId="17122">
    <w:name w:val="Нет списка1712"/>
    <w:next w:val="a2"/>
    <w:uiPriority w:val="99"/>
    <w:semiHidden/>
    <w:unhideWhenUsed/>
    <w:rsid w:val="0051653A"/>
  </w:style>
  <w:style w:type="numbering" w:customStyle="1" w:styleId="3316">
    <w:name w:val="Стиль3316"/>
    <w:uiPriority w:val="99"/>
    <w:rsid w:val="0051653A"/>
  </w:style>
  <w:style w:type="numbering" w:customStyle="1" w:styleId="211012">
    <w:name w:val="Стиль211012"/>
    <w:basedOn w:val="a2"/>
    <w:rsid w:val="0051653A"/>
  </w:style>
  <w:style w:type="numbering" w:customStyle="1" w:styleId="11912">
    <w:name w:val="Стиль11912"/>
    <w:rsid w:val="0051653A"/>
  </w:style>
  <w:style w:type="numbering" w:customStyle="1" w:styleId="18122">
    <w:name w:val="Нет списка1812"/>
    <w:next w:val="a2"/>
    <w:uiPriority w:val="99"/>
    <w:semiHidden/>
    <w:unhideWhenUsed/>
    <w:rsid w:val="0051653A"/>
  </w:style>
  <w:style w:type="table" w:customStyle="1" w:styleId="9120">
    <w:name w:val="Сетка таблицы9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Стиль таблицы19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6">
    <w:name w:val="Стиль22016"/>
    <w:basedOn w:val="a2"/>
    <w:rsid w:val="0051653A"/>
  </w:style>
  <w:style w:type="numbering" w:customStyle="1" w:styleId="12022">
    <w:name w:val="Стиль12022"/>
    <w:rsid w:val="0051653A"/>
  </w:style>
  <w:style w:type="numbering" w:customStyle="1" w:styleId="22117">
    <w:name w:val="Стиль22117"/>
    <w:basedOn w:val="a2"/>
    <w:rsid w:val="0051653A"/>
  </w:style>
  <w:style w:type="numbering" w:customStyle="1" w:styleId="12116">
    <w:name w:val="Стиль12116"/>
    <w:rsid w:val="0051653A"/>
  </w:style>
  <w:style w:type="numbering" w:customStyle="1" w:styleId="22214">
    <w:name w:val="Стиль22214"/>
    <w:basedOn w:val="a2"/>
    <w:rsid w:val="0051653A"/>
  </w:style>
  <w:style w:type="numbering" w:customStyle="1" w:styleId="12214">
    <w:name w:val="Стиль12214"/>
    <w:rsid w:val="0051653A"/>
  </w:style>
  <w:style w:type="numbering" w:customStyle="1" w:styleId="19122">
    <w:name w:val="Нет списка1912"/>
    <w:next w:val="a2"/>
    <w:uiPriority w:val="99"/>
    <w:semiHidden/>
    <w:unhideWhenUsed/>
    <w:rsid w:val="0051653A"/>
  </w:style>
  <w:style w:type="table" w:customStyle="1" w:styleId="10120">
    <w:name w:val="Сетка таблицы10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1">
    <w:name w:val="Стиль таблицы110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2">
    <w:name w:val="Стиль22312"/>
    <w:basedOn w:val="a2"/>
    <w:rsid w:val="0051653A"/>
  </w:style>
  <w:style w:type="numbering" w:customStyle="1" w:styleId="12312">
    <w:name w:val="Стиль12312"/>
    <w:rsid w:val="0051653A"/>
  </w:style>
  <w:style w:type="numbering" w:customStyle="1" w:styleId="22412">
    <w:name w:val="Стиль22412"/>
    <w:basedOn w:val="a2"/>
    <w:rsid w:val="0051653A"/>
  </w:style>
  <w:style w:type="numbering" w:customStyle="1" w:styleId="12412">
    <w:name w:val="Стиль12412"/>
    <w:rsid w:val="0051653A"/>
  </w:style>
  <w:style w:type="numbering" w:customStyle="1" w:styleId="2012">
    <w:name w:val="Нет списка2012"/>
    <w:next w:val="a2"/>
    <w:uiPriority w:val="99"/>
    <w:semiHidden/>
    <w:unhideWhenUsed/>
    <w:rsid w:val="0051653A"/>
  </w:style>
  <w:style w:type="table" w:customStyle="1" w:styleId="11163">
    <w:name w:val="Сетка таблицы11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тиль таблицы11115"/>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2">
    <w:name w:val="Стиль22512"/>
    <w:basedOn w:val="a2"/>
    <w:rsid w:val="0051653A"/>
  </w:style>
  <w:style w:type="numbering" w:customStyle="1" w:styleId="12512">
    <w:name w:val="Стиль12512"/>
    <w:rsid w:val="0051653A"/>
  </w:style>
  <w:style w:type="table" w:customStyle="1" w:styleId="12133">
    <w:name w:val="Сетка таблицы12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0">
    <w:name w:val="Стиль таблицы112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2">
    <w:name w:val="Стиль22612"/>
    <w:basedOn w:val="a2"/>
    <w:rsid w:val="0051653A"/>
  </w:style>
  <w:style w:type="numbering" w:customStyle="1" w:styleId="12612">
    <w:name w:val="Стиль12612"/>
    <w:rsid w:val="0051653A"/>
  </w:style>
  <w:style w:type="numbering" w:customStyle="1" w:styleId="3415">
    <w:name w:val="Стиль3415"/>
    <w:uiPriority w:val="99"/>
    <w:rsid w:val="0051653A"/>
  </w:style>
  <w:style w:type="numbering" w:customStyle="1" w:styleId="211118">
    <w:name w:val="Стиль211118"/>
    <w:basedOn w:val="a2"/>
    <w:rsid w:val="0051653A"/>
  </w:style>
  <w:style w:type="numbering" w:customStyle="1" w:styleId="111016">
    <w:name w:val="Стиль111016"/>
    <w:rsid w:val="0051653A"/>
  </w:style>
  <w:style w:type="numbering" w:customStyle="1" w:styleId="22712">
    <w:name w:val="Стиль22712"/>
    <w:basedOn w:val="a2"/>
    <w:rsid w:val="0051653A"/>
  </w:style>
  <w:style w:type="numbering" w:customStyle="1" w:styleId="12712">
    <w:name w:val="Стиль12712"/>
    <w:rsid w:val="0051653A"/>
  </w:style>
  <w:style w:type="numbering" w:customStyle="1" w:styleId="111115">
    <w:name w:val="Стиль111115"/>
    <w:rsid w:val="0051653A"/>
  </w:style>
  <w:style w:type="numbering" w:customStyle="1" w:styleId="120112">
    <w:name w:val="Стиль120112"/>
    <w:rsid w:val="0051653A"/>
  </w:style>
  <w:style w:type="table" w:customStyle="1" w:styleId="13123">
    <w:name w:val="Сетка таблицы13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0">
    <w:name w:val="Стиль таблицы113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2">
    <w:name w:val="Стиль22812"/>
    <w:basedOn w:val="a2"/>
    <w:rsid w:val="0051653A"/>
  </w:style>
  <w:style w:type="numbering" w:customStyle="1" w:styleId="12812">
    <w:name w:val="Стиль12812"/>
    <w:rsid w:val="0051653A"/>
  </w:style>
  <w:style w:type="numbering" w:customStyle="1" w:styleId="3513">
    <w:name w:val="Стиль3513"/>
    <w:uiPriority w:val="99"/>
    <w:rsid w:val="0051653A"/>
  </w:style>
  <w:style w:type="numbering" w:customStyle="1" w:styleId="211214">
    <w:name w:val="Стиль211214"/>
    <w:basedOn w:val="a2"/>
    <w:rsid w:val="0051653A"/>
  </w:style>
  <w:style w:type="numbering" w:customStyle="1" w:styleId="111213">
    <w:name w:val="Стиль111213"/>
    <w:rsid w:val="0051653A"/>
  </w:style>
  <w:style w:type="numbering" w:customStyle="1" w:styleId="22912">
    <w:name w:val="Стиль22912"/>
    <w:basedOn w:val="a2"/>
    <w:rsid w:val="0051653A"/>
  </w:style>
  <w:style w:type="numbering" w:customStyle="1" w:styleId="12912">
    <w:name w:val="Стиль12912"/>
    <w:rsid w:val="0051653A"/>
  </w:style>
  <w:style w:type="table" w:customStyle="1" w:styleId="14103">
    <w:name w:val="Сетка таблицы1410"/>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a">
    <w:name w:val="Нет списка2110"/>
    <w:next w:val="a2"/>
    <w:uiPriority w:val="99"/>
    <w:semiHidden/>
    <w:unhideWhenUsed/>
    <w:rsid w:val="0051653A"/>
  </w:style>
  <w:style w:type="numbering" w:customStyle="1" w:styleId="11081">
    <w:name w:val="Нет списка1108"/>
    <w:next w:val="a2"/>
    <w:uiPriority w:val="99"/>
    <w:semiHidden/>
    <w:unhideWhenUsed/>
    <w:rsid w:val="0051653A"/>
  </w:style>
  <w:style w:type="table" w:customStyle="1" w:styleId="1563">
    <w:name w:val="Сетка таблицы15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1">
    <w:name w:val="Стиль таблицы11410"/>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6">
    <w:name w:val="Стиль2306"/>
    <w:basedOn w:val="a2"/>
    <w:rsid w:val="0051653A"/>
  </w:style>
  <w:style w:type="numbering" w:customStyle="1" w:styleId="1306">
    <w:name w:val="Стиль1306"/>
    <w:rsid w:val="0051653A"/>
  </w:style>
  <w:style w:type="numbering" w:customStyle="1" w:styleId="111151">
    <w:name w:val="Нет списка11115"/>
    <w:next w:val="a2"/>
    <w:uiPriority w:val="99"/>
    <w:semiHidden/>
    <w:unhideWhenUsed/>
    <w:rsid w:val="0051653A"/>
  </w:style>
  <w:style w:type="numbering" w:customStyle="1" w:styleId="36100">
    <w:name w:val="Стиль3610"/>
    <w:uiPriority w:val="99"/>
    <w:rsid w:val="0051653A"/>
  </w:style>
  <w:style w:type="numbering" w:customStyle="1" w:styleId="211310">
    <w:name w:val="Стиль211310"/>
    <w:basedOn w:val="a2"/>
    <w:rsid w:val="0051653A"/>
  </w:style>
  <w:style w:type="numbering" w:customStyle="1" w:styleId="1113100">
    <w:name w:val="Стиль111310"/>
    <w:rsid w:val="0051653A"/>
  </w:style>
  <w:style w:type="numbering" w:customStyle="1" w:styleId="11145">
    <w:name w:val="Стиль11145"/>
    <w:rsid w:val="0051653A"/>
  </w:style>
  <w:style w:type="numbering" w:customStyle="1" w:styleId="21145">
    <w:name w:val="Стиль21145"/>
    <w:basedOn w:val="a2"/>
    <w:rsid w:val="0051653A"/>
  </w:style>
  <w:style w:type="numbering" w:customStyle="1" w:styleId="21219">
    <w:name w:val="Стиль21219"/>
    <w:basedOn w:val="a2"/>
    <w:rsid w:val="0051653A"/>
  </w:style>
  <w:style w:type="numbering" w:customStyle="1" w:styleId="22101">
    <w:name w:val="Стиль22101"/>
    <w:basedOn w:val="a2"/>
    <w:rsid w:val="0051653A"/>
  </w:style>
  <w:style w:type="numbering" w:customStyle="1" w:styleId="121010">
    <w:name w:val="Стиль12101"/>
    <w:rsid w:val="0051653A"/>
  </w:style>
  <w:style w:type="numbering" w:customStyle="1" w:styleId="226a">
    <w:name w:val="Нет списка226"/>
    <w:next w:val="a2"/>
    <w:uiPriority w:val="99"/>
    <w:semiHidden/>
    <w:unhideWhenUsed/>
    <w:rsid w:val="0051653A"/>
  </w:style>
  <w:style w:type="numbering" w:customStyle="1" w:styleId="3171">
    <w:name w:val="Нет списка317"/>
    <w:next w:val="a2"/>
    <w:uiPriority w:val="99"/>
    <w:semiHidden/>
    <w:unhideWhenUsed/>
    <w:rsid w:val="0051653A"/>
  </w:style>
  <w:style w:type="table" w:customStyle="1" w:styleId="1617">
    <w:name w:val="Сетка таблицы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тиль таблицы115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9">
    <w:name w:val="Стиль2319"/>
    <w:basedOn w:val="a2"/>
    <w:rsid w:val="0051653A"/>
  </w:style>
  <w:style w:type="numbering" w:customStyle="1" w:styleId="1319">
    <w:name w:val="Стиль1319"/>
    <w:rsid w:val="0051653A"/>
  </w:style>
  <w:style w:type="numbering" w:customStyle="1" w:styleId="111160">
    <w:name w:val="Нет списка11116"/>
    <w:next w:val="a2"/>
    <w:uiPriority w:val="99"/>
    <w:semiHidden/>
    <w:unhideWhenUsed/>
    <w:rsid w:val="0051653A"/>
  </w:style>
  <w:style w:type="numbering" w:customStyle="1" w:styleId="21317">
    <w:name w:val="Стиль21317"/>
    <w:basedOn w:val="a2"/>
    <w:rsid w:val="0051653A"/>
  </w:style>
  <w:style w:type="numbering" w:customStyle="1" w:styleId="11219">
    <w:name w:val="Стиль11219"/>
    <w:rsid w:val="0051653A"/>
  </w:style>
  <w:style w:type="numbering" w:customStyle="1" w:styleId="417">
    <w:name w:val="Нет списка417"/>
    <w:next w:val="a2"/>
    <w:uiPriority w:val="99"/>
    <w:semiHidden/>
    <w:unhideWhenUsed/>
    <w:rsid w:val="0051653A"/>
  </w:style>
  <w:style w:type="table" w:customStyle="1" w:styleId="219b">
    <w:name w:val="Сетка таблицы219"/>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0">
    <w:name w:val="Стиль таблицы1219"/>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9">
    <w:name w:val="Стиль2419"/>
    <w:basedOn w:val="a2"/>
    <w:rsid w:val="0051653A"/>
  </w:style>
  <w:style w:type="numbering" w:customStyle="1" w:styleId="1419">
    <w:name w:val="Стиль1419"/>
    <w:rsid w:val="0051653A"/>
  </w:style>
  <w:style w:type="numbering" w:customStyle="1" w:styleId="12171">
    <w:name w:val="Нет списка1217"/>
    <w:next w:val="a2"/>
    <w:uiPriority w:val="99"/>
    <w:semiHidden/>
    <w:unhideWhenUsed/>
    <w:rsid w:val="0051653A"/>
  </w:style>
  <w:style w:type="numbering" w:customStyle="1" w:styleId="21417">
    <w:name w:val="Стиль21417"/>
    <w:basedOn w:val="a2"/>
    <w:rsid w:val="0051653A"/>
  </w:style>
  <w:style w:type="numbering" w:customStyle="1" w:styleId="11317">
    <w:name w:val="Стиль11317"/>
    <w:rsid w:val="0051653A"/>
  </w:style>
  <w:style w:type="numbering" w:customStyle="1" w:styleId="5150">
    <w:name w:val="Нет списка515"/>
    <w:next w:val="a2"/>
    <w:uiPriority w:val="99"/>
    <w:semiHidden/>
    <w:unhideWhenUsed/>
    <w:rsid w:val="0051653A"/>
  </w:style>
  <w:style w:type="numbering" w:customStyle="1" w:styleId="6140">
    <w:name w:val="Нет списка614"/>
    <w:next w:val="a2"/>
    <w:uiPriority w:val="99"/>
    <w:semiHidden/>
    <w:unhideWhenUsed/>
    <w:rsid w:val="0051653A"/>
  </w:style>
  <w:style w:type="table" w:customStyle="1" w:styleId="3180">
    <w:name w:val="Сетка таблицы318"/>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0">
    <w:name w:val="Стиль таблицы1317"/>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7">
    <w:name w:val="Стиль2517"/>
    <w:basedOn w:val="a2"/>
    <w:rsid w:val="0051653A"/>
  </w:style>
  <w:style w:type="numbering" w:customStyle="1" w:styleId="1517">
    <w:name w:val="Стиль1517"/>
    <w:rsid w:val="0051653A"/>
  </w:style>
  <w:style w:type="numbering" w:customStyle="1" w:styleId="2617">
    <w:name w:val="Стиль2617"/>
    <w:basedOn w:val="a2"/>
    <w:rsid w:val="0051653A"/>
  </w:style>
  <w:style w:type="numbering" w:customStyle="1" w:styleId="16170">
    <w:name w:val="Стиль1617"/>
    <w:rsid w:val="0051653A"/>
  </w:style>
  <w:style w:type="numbering" w:customStyle="1" w:styleId="714">
    <w:name w:val="Нет списка714"/>
    <w:next w:val="a2"/>
    <w:uiPriority w:val="99"/>
    <w:semiHidden/>
    <w:unhideWhenUsed/>
    <w:rsid w:val="0051653A"/>
  </w:style>
  <w:style w:type="table" w:customStyle="1" w:styleId="4170">
    <w:name w:val="Сетка таблицы4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0">
    <w:name w:val="Стиль таблицы1417"/>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6">
    <w:name w:val="Стиль2716"/>
    <w:basedOn w:val="a2"/>
    <w:rsid w:val="0051653A"/>
  </w:style>
  <w:style w:type="numbering" w:customStyle="1" w:styleId="1716">
    <w:name w:val="Стиль1716"/>
    <w:rsid w:val="0051653A"/>
  </w:style>
  <w:style w:type="numbering" w:customStyle="1" w:styleId="13161">
    <w:name w:val="Нет списка1316"/>
    <w:next w:val="a2"/>
    <w:uiPriority w:val="99"/>
    <w:semiHidden/>
    <w:unhideWhenUsed/>
    <w:rsid w:val="0051653A"/>
  </w:style>
  <w:style w:type="numbering" w:customStyle="1" w:styleId="21515">
    <w:name w:val="Стиль21515"/>
    <w:basedOn w:val="a2"/>
    <w:rsid w:val="0051653A"/>
  </w:style>
  <w:style w:type="numbering" w:customStyle="1" w:styleId="11417">
    <w:name w:val="Стиль11417"/>
    <w:rsid w:val="0051653A"/>
  </w:style>
  <w:style w:type="numbering" w:customStyle="1" w:styleId="8130">
    <w:name w:val="Нет списка813"/>
    <w:next w:val="a2"/>
    <w:uiPriority w:val="99"/>
    <w:semiHidden/>
    <w:unhideWhenUsed/>
    <w:rsid w:val="0051653A"/>
  </w:style>
  <w:style w:type="table" w:customStyle="1" w:styleId="517">
    <w:name w:val="Сетка таблицы5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тиль таблицы15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4">
    <w:name w:val="Стиль2814"/>
    <w:basedOn w:val="a2"/>
    <w:rsid w:val="0051653A"/>
  </w:style>
  <w:style w:type="numbering" w:customStyle="1" w:styleId="1814">
    <w:name w:val="Стиль1814"/>
    <w:rsid w:val="0051653A"/>
  </w:style>
  <w:style w:type="numbering" w:customStyle="1" w:styleId="14151">
    <w:name w:val="Нет списка1415"/>
    <w:next w:val="a2"/>
    <w:uiPriority w:val="99"/>
    <w:semiHidden/>
    <w:unhideWhenUsed/>
    <w:rsid w:val="0051653A"/>
  </w:style>
  <w:style w:type="numbering" w:customStyle="1" w:styleId="21614">
    <w:name w:val="Стиль21614"/>
    <w:basedOn w:val="a2"/>
    <w:rsid w:val="0051653A"/>
  </w:style>
  <w:style w:type="numbering" w:customStyle="1" w:styleId="11515">
    <w:name w:val="Стиль11515"/>
    <w:rsid w:val="0051653A"/>
  </w:style>
  <w:style w:type="numbering" w:customStyle="1" w:styleId="913">
    <w:name w:val="Нет списка913"/>
    <w:next w:val="a2"/>
    <w:semiHidden/>
    <w:rsid w:val="0051653A"/>
  </w:style>
  <w:style w:type="table" w:customStyle="1" w:styleId="616">
    <w:name w:val="Сетка таблицы6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0">
    <w:name w:val="Стиль таблицы16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4">
    <w:name w:val="Стиль2914"/>
    <w:basedOn w:val="a2"/>
    <w:rsid w:val="0051653A"/>
  </w:style>
  <w:style w:type="numbering" w:customStyle="1" w:styleId="1914">
    <w:name w:val="Стиль1914"/>
    <w:rsid w:val="0051653A"/>
  </w:style>
  <w:style w:type="numbering" w:customStyle="1" w:styleId="3119">
    <w:name w:val="Стиль3119"/>
    <w:uiPriority w:val="99"/>
    <w:rsid w:val="0051653A"/>
  </w:style>
  <w:style w:type="numbering" w:customStyle="1" w:styleId="21714">
    <w:name w:val="Стиль21714"/>
    <w:basedOn w:val="a2"/>
    <w:rsid w:val="0051653A"/>
  </w:style>
  <w:style w:type="numbering" w:customStyle="1" w:styleId="11614">
    <w:name w:val="Стиль11614"/>
    <w:rsid w:val="0051653A"/>
  </w:style>
  <w:style w:type="numbering" w:customStyle="1" w:styleId="1013">
    <w:name w:val="Нет списка1013"/>
    <w:next w:val="a2"/>
    <w:uiPriority w:val="99"/>
    <w:semiHidden/>
    <w:unhideWhenUsed/>
    <w:rsid w:val="0051653A"/>
  </w:style>
  <w:style w:type="table" w:customStyle="1" w:styleId="7140">
    <w:name w:val="Сетка таблицы7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0">
    <w:name w:val="Стиль таблицы1714"/>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3">
    <w:name w:val="Стиль21013"/>
    <w:basedOn w:val="a2"/>
    <w:rsid w:val="0051653A"/>
  </w:style>
  <w:style w:type="numbering" w:customStyle="1" w:styleId="11013">
    <w:name w:val="Стиль11013"/>
    <w:rsid w:val="0051653A"/>
  </w:style>
  <w:style w:type="numbering" w:customStyle="1" w:styleId="15141">
    <w:name w:val="Нет списка1514"/>
    <w:next w:val="a2"/>
    <w:uiPriority w:val="99"/>
    <w:semiHidden/>
    <w:unhideWhenUsed/>
    <w:rsid w:val="0051653A"/>
  </w:style>
  <w:style w:type="numbering" w:customStyle="1" w:styleId="3217">
    <w:name w:val="Стиль3217"/>
    <w:uiPriority w:val="99"/>
    <w:rsid w:val="0051653A"/>
  </w:style>
  <w:style w:type="numbering" w:customStyle="1" w:styleId="21813">
    <w:name w:val="Стиль21813"/>
    <w:basedOn w:val="a2"/>
    <w:rsid w:val="0051653A"/>
  </w:style>
  <w:style w:type="numbering" w:customStyle="1" w:styleId="11714">
    <w:name w:val="Стиль11714"/>
    <w:rsid w:val="0051653A"/>
  </w:style>
  <w:style w:type="numbering" w:customStyle="1" w:styleId="16141">
    <w:name w:val="Нет списка1614"/>
    <w:next w:val="a2"/>
    <w:uiPriority w:val="99"/>
    <w:semiHidden/>
    <w:unhideWhenUsed/>
    <w:rsid w:val="0051653A"/>
  </w:style>
  <w:style w:type="table" w:customStyle="1" w:styleId="814">
    <w:name w:val="Сетка таблицы8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0">
    <w:name w:val="Стиль таблицы18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3">
    <w:name w:val="Стиль21913"/>
    <w:basedOn w:val="a2"/>
    <w:rsid w:val="0051653A"/>
  </w:style>
  <w:style w:type="numbering" w:customStyle="1" w:styleId="11813">
    <w:name w:val="Стиль11813"/>
    <w:rsid w:val="0051653A"/>
  </w:style>
  <w:style w:type="numbering" w:customStyle="1" w:styleId="17131">
    <w:name w:val="Нет списка1713"/>
    <w:next w:val="a2"/>
    <w:uiPriority w:val="99"/>
    <w:semiHidden/>
    <w:unhideWhenUsed/>
    <w:rsid w:val="0051653A"/>
  </w:style>
  <w:style w:type="numbering" w:customStyle="1" w:styleId="3317">
    <w:name w:val="Стиль3317"/>
    <w:uiPriority w:val="99"/>
    <w:rsid w:val="0051653A"/>
  </w:style>
  <w:style w:type="numbering" w:customStyle="1" w:styleId="211013">
    <w:name w:val="Стиль211013"/>
    <w:basedOn w:val="a2"/>
    <w:rsid w:val="0051653A"/>
  </w:style>
  <w:style w:type="numbering" w:customStyle="1" w:styleId="11913">
    <w:name w:val="Стиль11913"/>
    <w:rsid w:val="0051653A"/>
  </w:style>
  <w:style w:type="numbering" w:customStyle="1" w:styleId="18131">
    <w:name w:val="Нет списка1813"/>
    <w:next w:val="a2"/>
    <w:uiPriority w:val="99"/>
    <w:semiHidden/>
    <w:unhideWhenUsed/>
    <w:rsid w:val="0051653A"/>
  </w:style>
  <w:style w:type="table" w:customStyle="1" w:styleId="9130">
    <w:name w:val="Сетка таблицы9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0">
    <w:name w:val="Стиль таблицы19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7">
    <w:name w:val="Стиль22017"/>
    <w:basedOn w:val="a2"/>
    <w:rsid w:val="0051653A"/>
  </w:style>
  <w:style w:type="numbering" w:customStyle="1" w:styleId="12023">
    <w:name w:val="Стиль12023"/>
    <w:rsid w:val="0051653A"/>
  </w:style>
  <w:style w:type="numbering" w:customStyle="1" w:styleId="22118">
    <w:name w:val="Стиль22118"/>
    <w:basedOn w:val="a2"/>
    <w:rsid w:val="0051653A"/>
  </w:style>
  <w:style w:type="numbering" w:customStyle="1" w:styleId="12117">
    <w:name w:val="Стиль12117"/>
    <w:rsid w:val="0051653A"/>
  </w:style>
  <w:style w:type="numbering" w:customStyle="1" w:styleId="22215">
    <w:name w:val="Стиль22215"/>
    <w:basedOn w:val="a2"/>
    <w:rsid w:val="0051653A"/>
  </w:style>
  <w:style w:type="numbering" w:customStyle="1" w:styleId="12215">
    <w:name w:val="Стиль12215"/>
    <w:rsid w:val="0051653A"/>
  </w:style>
  <w:style w:type="numbering" w:customStyle="1" w:styleId="19131">
    <w:name w:val="Нет списка1913"/>
    <w:next w:val="a2"/>
    <w:uiPriority w:val="99"/>
    <w:semiHidden/>
    <w:unhideWhenUsed/>
    <w:rsid w:val="0051653A"/>
  </w:style>
  <w:style w:type="table" w:customStyle="1" w:styleId="10130">
    <w:name w:val="Сетка таблицы10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30">
    <w:name w:val="Стиль таблицы110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3">
    <w:name w:val="Стиль22313"/>
    <w:basedOn w:val="a2"/>
    <w:rsid w:val="0051653A"/>
  </w:style>
  <w:style w:type="numbering" w:customStyle="1" w:styleId="12313">
    <w:name w:val="Стиль12313"/>
    <w:rsid w:val="0051653A"/>
  </w:style>
  <w:style w:type="numbering" w:customStyle="1" w:styleId="22413">
    <w:name w:val="Стиль22413"/>
    <w:basedOn w:val="a2"/>
    <w:rsid w:val="0051653A"/>
  </w:style>
  <w:style w:type="numbering" w:customStyle="1" w:styleId="12413">
    <w:name w:val="Стиль12413"/>
    <w:rsid w:val="0051653A"/>
  </w:style>
  <w:style w:type="numbering" w:customStyle="1" w:styleId="2013">
    <w:name w:val="Нет списка2013"/>
    <w:next w:val="a2"/>
    <w:uiPriority w:val="99"/>
    <w:semiHidden/>
    <w:unhideWhenUsed/>
    <w:rsid w:val="0051653A"/>
  </w:style>
  <w:style w:type="table" w:customStyle="1" w:styleId="11173">
    <w:name w:val="Сетка таблицы11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тиль таблицы111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3">
    <w:name w:val="Стиль22513"/>
    <w:basedOn w:val="a2"/>
    <w:rsid w:val="0051653A"/>
  </w:style>
  <w:style w:type="numbering" w:customStyle="1" w:styleId="12513">
    <w:name w:val="Стиль12513"/>
    <w:rsid w:val="0051653A"/>
  </w:style>
  <w:style w:type="table" w:customStyle="1" w:styleId="12143">
    <w:name w:val="Сетка таблицы1214"/>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тиль таблицы112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3">
    <w:name w:val="Стиль22613"/>
    <w:basedOn w:val="a2"/>
    <w:rsid w:val="0051653A"/>
  </w:style>
  <w:style w:type="numbering" w:customStyle="1" w:styleId="12613">
    <w:name w:val="Стиль12613"/>
    <w:rsid w:val="0051653A"/>
  </w:style>
  <w:style w:type="numbering" w:customStyle="1" w:styleId="3416">
    <w:name w:val="Стиль3416"/>
    <w:uiPriority w:val="99"/>
    <w:rsid w:val="0051653A"/>
  </w:style>
  <w:style w:type="numbering" w:customStyle="1" w:styleId="211119">
    <w:name w:val="Стиль211119"/>
    <w:basedOn w:val="a2"/>
    <w:rsid w:val="0051653A"/>
  </w:style>
  <w:style w:type="numbering" w:customStyle="1" w:styleId="111017">
    <w:name w:val="Стиль111017"/>
    <w:rsid w:val="0051653A"/>
  </w:style>
  <w:style w:type="numbering" w:customStyle="1" w:styleId="22713">
    <w:name w:val="Стиль22713"/>
    <w:basedOn w:val="a2"/>
    <w:rsid w:val="0051653A"/>
  </w:style>
  <w:style w:type="numbering" w:customStyle="1" w:styleId="12713">
    <w:name w:val="Стиль12713"/>
    <w:rsid w:val="0051653A"/>
  </w:style>
  <w:style w:type="numbering" w:customStyle="1" w:styleId="111116">
    <w:name w:val="Стиль111116"/>
    <w:rsid w:val="0051653A"/>
  </w:style>
  <w:style w:type="numbering" w:customStyle="1" w:styleId="120113">
    <w:name w:val="Стиль120113"/>
    <w:rsid w:val="0051653A"/>
  </w:style>
  <w:style w:type="table" w:customStyle="1" w:styleId="13133">
    <w:name w:val="Сетка таблицы13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0">
    <w:name w:val="Стиль таблицы113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3">
    <w:name w:val="Стиль22813"/>
    <w:basedOn w:val="a2"/>
    <w:rsid w:val="0051653A"/>
  </w:style>
  <w:style w:type="numbering" w:customStyle="1" w:styleId="12813">
    <w:name w:val="Стиль12813"/>
    <w:rsid w:val="0051653A"/>
  </w:style>
  <w:style w:type="numbering" w:customStyle="1" w:styleId="3514">
    <w:name w:val="Стиль3514"/>
    <w:uiPriority w:val="99"/>
    <w:rsid w:val="0051653A"/>
  </w:style>
  <w:style w:type="numbering" w:customStyle="1" w:styleId="211215">
    <w:name w:val="Стиль211215"/>
    <w:basedOn w:val="a2"/>
    <w:rsid w:val="0051653A"/>
  </w:style>
  <w:style w:type="numbering" w:customStyle="1" w:styleId="111214">
    <w:name w:val="Стиль111214"/>
    <w:rsid w:val="0051653A"/>
  </w:style>
  <w:style w:type="numbering" w:customStyle="1" w:styleId="22913">
    <w:name w:val="Стиль22913"/>
    <w:basedOn w:val="a2"/>
    <w:rsid w:val="0051653A"/>
  </w:style>
  <w:style w:type="numbering" w:customStyle="1" w:styleId="12913">
    <w:name w:val="Стиль12913"/>
    <w:rsid w:val="0051653A"/>
  </w:style>
  <w:style w:type="table" w:customStyle="1" w:styleId="1717">
    <w:name w:val="Сетка таблицы1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5">
    <w:name w:val="Стиль таблицы11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1">
    <w:name w:val="Стиль2321"/>
    <w:basedOn w:val="a2"/>
    <w:rsid w:val="0051653A"/>
  </w:style>
  <w:style w:type="numbering" w:customStyle="1" w:styleId="13210">
    <w:name w:val="Стиль1321"/>
    <w:rsid w:val="0051653A"/>
  </w:style>
  <w:style w:type="numbering" w:customStyle="1" w:styleId="376">
    <w:name w:val="Стиль376"/>
    <w:uiPriority w:val="99"/>
    <w:rsid w:val="0051653A"/>
  </w:style>
  <w:style w:type="numbering" w:customStyle="1" w:styleId="21151">
    <w:name w:val="Стиль21151"/>
    <w:basedOn w:val="a2"/>
    <w:rsid w:val="0051653A"/>
  </w:style>
  <w:style w:type="numbering" w:customStyle="1" w:styleId="111510">
    <w:name w:val="Стиль11151"/>
    <w:rsid w:val="0051653A"/>
  </w:style>
  <w:style w:type="numbering" w:customStyle="1" w:styleId="23310">
    <w:name w:val="Стиль2331"/>
    <w:basedOn w:val="a2"/>
    <w:rsid w:val="0051653A"/>
  </w:style>
  <w:style w:type="numbering" w:customStyle="1" w:styleId="13310">
    <w:name w:val="Стиль1331"/>
    <w:rsid w:val="0051653A"/>
  </w:style>
  <w:style w:type="table" w:customStyle="1" w:styleId="1815">
    <w:name w:val="Сетка таблицы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5">
    <w:name w:val="Стиль таблицы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0">
    <w:name w:val="Стиль2341"/>
    <w:basedOn w:val="a2"/>
    <w:rsid w:val="0051653A"/>
  </w:style>
  <w:style w:type="numbering" w:customStyle="1" w:styleId="13410">
    <w:name w:val="Стиль1341"/>
    <w:rsid w:val="0051653A"/>
  </w:style>
  <w:style w:type="numbering" w:customStyle="1" w:styleId="3810">
    <w:name w:val="Стиль381"/>
    <w:uiPriority w:val="99"/>
    <w:rsid w:val="0051653A"/>
  </w:style>
  <w:style w:type="numbering" w:customStyle="1" w:styleId="21161">
    <w:name w:val="Стиль21161"/>
    <w:basedOn w:val="a2"/>
    <w:rsid w:val="0051653A"/>
  </w:style>
  <w:style w:type="numbering" w:customStyle="1" w:styleId="111610">
    <w:name w:val="Стиль11161"/>
    <w:rsid w:val="0051653A"/>
  </w:style>
  <w:style w:type="table" w:customStyle="1" w:styleId="1915">
    <w:name w:val="Сетка таблицы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a">
    <w:name w:val="Нет списка231"/>
    <w:next w:val="a2"/>
    <w:uiPriority w:val="99"/>
    <w:semiHidden/>
    <w:unhideWhenUsed/>
    <w:rsid w:val="0051653A"/>
  </w:style>
  <w:style w:type="numbering" w:customStyle="1" w:styleId="11252">
    <w:name w:val="Нет списка1125"/>
    <w:next w:val="a2"/>
    <w:uiPriority w:val="99"/>
    <w:semiHidden/>
    <w:unhideWhenUsed/>
    <w:rsid w:val="0051653A"/>
  </w:style>
  <w:style w:type="table" w:customStyle="1" w:styleId="2014">
    <w:name w:val="Сетка таблицы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4">
    <w:name w:val="Стиль таблицы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1">
    <w:name w:val="Стиль2351"/>
    <w:basedOn w:val="a2"/>
    <w:rsid w:val="0051653A"/>
  </w:style>
  <w:style w:type="numbering" w:customStyle="1" w:styleId="13510">
    <w:name w:val="Стиль1351"/>
    <w:rsid w:val="0051653A"/>
  </w:style>
  <w:style w:type="numbering" w:customStyle="1" w:styleId="11318">
    <w:name w:val="Нет списка1131"/>
    <w:next w:val="a2"/>
    <w:uiPriority w:val="99"/>
    <w:semiHidden/>
    <w:unhideWhenUsed/>
    <w:rsid w:val="0051653A"/>
  </w:style>
  <w:style w:type="numbering" w:customStyle="1" w:styleId="3910">
    <w:name w:val="Стиль391"/>
    <w:uiPriority w:val="99"/>
    <w:rsid w:val="0051653A"/>
  </w:style>
  <w:style w:type="numbering" w:customStyle="1" w:styleId="21171">
    <w:name w:val="Стиль21171"/>
    <w:basedOn w:val="a2"/>
    <w:rsid w:val="0051653A"/>
  </w:style>
  <w:style w:type="numbering" w:customStyle="1" w:styleId="111710">
    <w:name w:val="Стиль11171"/>
    <w:rsid w:val="0051653A"/>
  </w:style>
  <w:style w:type="numbering" w:customStyle="1" w:styleId="111810">
    <w:name w:val="Стиль11181"/>
    <w:rsid w:val="0051653A"/>
  </w:style>
  <w:style w:type="numbering" w:customStyle="1" w:styleId="21181">
    <w:name w:val="Стиль21181"/>
    <w:basedOn w:val="a2"/>
    <w:rsid w:val="0051653A"/>
  </w:style>
  <w:style w:type="numbering" w:customStyle="1" w:styleId="21221">
    <w:name w:val="Стиль21221"/>
    <w:basedOn w:val="a2"/>
    <w:rsid w:val="0051653A"/>
  </w:style>
  <w:style w:type="numbering" w:customStyle="1" w:styleId="22121">
    <w:name w:val="Стиль22121"/>
    <w:basedOn w:val="a2"/>
    <w:rsid w:val="0051653A"/>
  </w:style>
  <w:style w:type="numbering" w:customStyle="1" w:styleId="121210">
    <w:name w:val="Стиль12121"/>
    <w:rsid w:val="0051653A"/>
  </w:style>
  <w:style w:type="numbering" w:customStyle="1" w:styleId="241a">
    <w:name w:val="Нет списка241"/>
    <w:next w:val="a2"/>
    <w:uiPriority w:val="99"/>
    <w:semiHidden/>
    <w:unhideWhenUsed/>
    <w:rsid w:val="0051653A"/>
  </w:style>
  <w:style w:type="numbering" w:customStyle="1" w:styleId="3218">
    <w:name w:val="Нет списка321"/>
    <w:next w:val="a2"/>
    <w:uiPriority w:val="99"/>
    <w:semiHidden/>
    <w:unhideWhenUsed/>
    <w:rsid w:val="0051653A"/>
  </w:style>
  <w:style w:type="table" w:customStyle="1" w:styleId="11014">
    <w:name w:val="Сетка таблицы1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4">
    <w:name w:val="Стиль таблицы11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1">
    <w:name w:val="Стиль2361"/>
    <w:basedOn w:val="a2"/>
    <w:rsid w:val="0051653A"/>
  </w:style>
  <w:style w:type="numbering" w:customStyle="1" w:styleId="13610">
    <w:name w:val="Стиль1361"/>
    <w:rsid w:val="0051653A"/>
  </w:style>
  <w:style w:type="numbering" w:customStyle="1" w:styleId="111215">
    <w:name w:val="Нет списка11121"/>
    <w:next w:val="a2"/>
    <w:uiPriority w:val="99"/>
    <w:semiHidden/>
    <w:unhideWhenUsed/>
    <w:rsid w:val="0051653A"/>
  </w:style>
  <w:style w:type="numbering" w:customStyle="1" w:styleId="21321">
    <w:name w:val="Стиль21321"/>
    <w:basedOn w:val="a2"/>
    <w:rsid w:val="0051653A"/>
  </w:style>
  <w:style w:type="numbering" w:customStyle="1" w:styleId="112210">
    <w:name w:val="Стиль11221"/>
    <w:rsid w:val="0051653A"/>
  </w:style>
  <w:style w:type="numbering" w:customStyle="1" w:styleId="4210">
    <w:name w:val="Нет списка421"/>
    <w:next w:val="a2"/>
    <w:uiPriority w:val="99"/>
    <w:semiHidden/>
    <w:unhideWhenUsed/>
    <w:rsid w:val="0051653A"/>
  </w:style>
  <w:style w:type="table" w:customStyle="1" w:styleId="221b">
    <w:name w:val="Сетка таблицы2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тиль таблицы12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0">
    <w:name w:val="Стиль2421"/>
    <w:basedOn w:val="a2"/>
    <w:rsid w:val="0051653A"/>
  </w:style>
  <w:style w:type="numbering" w:customStyle="1" w:styleId="14210">
    <w:name w:val="Стиль1421"/>
    <w:rsid w:val="0051653A"/>
  </w:style>
  <w:style w:type="numbering" w:customStyle="1" w:styleId="12217">
    <w:name w:val="Нет списка1221"/>
    <w:next w:val="a2"/>
    <w:uiPriority w:val="99"/>
    <w:semiHidden/>
    <w:unhideWhenUsed/>
    <w:rsid w:val="0051653A"/>
  </w:style>
  <w:style w:type="numbering" w:customStyle="1" w:styleId="21421">
    <w:name w:val="Стиль21421"/>
    <w:basedOn w:val="a2"/>
    <w:rsid w:val="0051653A"/>
  </w:style>
  <w:style w:type="numbering" w:customStyle="1" w:styleId="113210">
    <w:name w:val="Стиль11321"/>
    <w:rsid w:val="0051653A"/>
  </w:style>
  <w:style w:type="numbering" w:customStyle="1" w:styleId="5210">
    <w:name w:val="Нет списка521"/>
    <w:next w:val="a2"/>
    <w:uiPriority w:val="99"/>
    <w:semiHidden/>
    <w:unhideWhenUsed/>
    <w:rsid w:val="0051653A"/>
  </w:style>
  <w:style w:type="numbering" w:customStyle="1" w:styleId="6210">
    <w:name w:val="Нет списка621"/>
    <w:next w:val="a2"/>
    <w:uiPriority w:val="99"/>
    <w:semiHidden/>
    <w:unhideWhenUsed/>
    <w:rsid w:val="0051653A"/>
  </w:style>
  <w:style w:type="table" w:customStyle="1" w:styleId="3219">
    <w:name w:val="Сетка таблицы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тиль таблицы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10">
    <w:name w:val="Стиль2521"/>
    <w:basedOn w:val="a2"/>
    <w:rsid w:val="0051653A"/>
  </w:style>
  <w:style w:type="numbering" w:customStyle="1" w:styleId="15210">
    <w:name w:val="Стиль1521"/>
    <w:rsid w:val="0051653A"/>
  </w:style>
  <w:style w:type="numbering" w:customStyle="1" w:styleId="2621">
    <w:name w:val="Стиль2621"/>
    <w:basedOn w:val="a2"/>
    <w:rsid w:val="0051653A"/>
  </w:style>
  <w:style w:type="numbering" w:customStyle="1" w:styleId="16210">
    <w:name w:val="Стиль1621"/>
    <w:rsid w:val="0051653A"/>
  </w:style>
  <w:style w:type="numbering" w:customStyle="1" w:styleId="7210">
    <w:name w:val="Нет списка721"/>
    <w:next w:val="a2"/>
    <w:uiPriority w:val="99"/>
    <w:semiHidden/>
    <w:unhideWhenUsed/>
    <w:rsid w:val="0051653A"/>
  </w:style>
  <w:style w:type="table" w:customStyle="1" w:styleId="4211">
    <w:name w:val="Сетка таблицы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тиль таблицы14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1">
    <w:name w:val="Стиль2721"/>
    <w:basedOn w:val="a2"/>
    <w:rsid w:val="0051653A"/>
  </w:style>
  <w:style w:type="numbering" w:customStyle="1" w:styleId="17210">
    <w:name w:val="Стиль1721"/>
    <w:rsid w:val="0051653A"/>
  </w:style>
  <w:style w:type="numbering" w:customStyle="1" w:styleId="13212">
    <w:name w:val="Нет списка1321"/>
    <w:next w:val="a2"/>
    <w:uiPriority w:val="99"/>
    <w:semiHidden/>
    <w:unhideWhenUsed/>
    <w:rsid w:val="0051653A"/>
  </w:style>
  <w:style w:type="numbering" w:customStyle="1" w:styleId="21521">
    <w:name w:val="Стиль21521"/>
    <w:basedOn w:val="a2"/>
    <w:rsid w:val="0051653A"/>
  </w:style>
  <w:style w:type="numbering" w:customStyle="1" w:styleId="114210">
    <w:name w:val="Стиль11421"/>
    <w:rsid w:val="0051653A"/>
  </w:style>
  <w:style w:type="numbering" w:customStyle="1" w:styleId="8210">
    <w:name w:val="Нет списка821"/>
    <w:next w:val="a2"/>
    <w:uiPriority w:val="99"/>
    <w:semiHidden/>
    <w:unhideWhenUsed/>
    <w:rsid w:val="0051653A"/>
  </w:style>
  <w:style w:type="table" w:customStyle="1" w:styleId="5211">
    <w:name w:val="Сетка таблицы5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тиль таблицы15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1">
    <w:name w:val="Стиль2821"/>
    <w:basedOn w:val="a2"/>
    <w:rsid w:val="0051653A"/>
  </w:style>
  <w:style w:type="numbering" w:customStyle="1" w:styleId="18210">
    <w:name w:val="Стиль1821"/>
    <w:rsid w:val="0051653A"/>
  </w:style>
  <w:style w:type="numbering" w:customStyle="1" w:styleId="14212">
    <w:name w:val="Нет списка1421"/>
    <w:next w:val="a2"/>
    <w:uiPriority w:val="99"/>
    <w:semiHidden/>
    <w:unhideWhenUsed/>
    <w:rsid w:val="0051653A"/>
  </w:style>
  <w:style w:type="numbering" w:customStyle="1" w:styleId="21621">
    <w:name w:val="Стиль21621"/>
    <w:basedOn w:val="a2"/>
    <w:rsid w:val="0051653A"/>
  </w:style>
  <w:style w:type="numbering" w:customStyle="1" w:styleId="115210">
    <w:name w:val="Стиль11521"/>
    <w:rsid w:val="0051653A"/>
  </w:style>
  <w:style w:type="numbering" w:customStyle="1" w:styleId="9210">
    <w:name w:val="Нет списка921"/>
    <w:next w:val="a2"/>
    <w:semiHidden/>
    <w:rsid w:val="0051653A"/>
  </w:style>
  <w:style w:type="table" w:customStyle="1" w:styleId="6211">
    <w:name w:val="Сетка таблицы6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тиль таблицы16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1">
    <w:name w:val="Стиль2921"/>
    <w:basedOn w:val="a2"/>
    <w:rsid w:val="0051653A"/>
  </w:style>
  <w:style w:type="numbering" w:customStyle="1" w:styleId="19210">
    <w:name w:val="Стиль1921"/>
    <w:rsid w:val="0051653A"/>
  </w:style>
  <w:style w:type="numbering" w:customStyle="1" w:styleId="31210">
    <w:name w:val="Стиль3121"/>
    <w:uiPriority w:val="99"/>
    <w:rsid w:val="0051653A"/>
  </w:style>
  <w:style w:type="numbering" w:customStyle="1" w:styleId="21721">
    <w:name w:val="Стиль21721"/>
    <w:basedOn w:val="a2"/>
    <w:rsid w:val="0051653A"/>
  </w:style>
  <w:style w:type="numbering" w:customStyle="1" w:styleId="11621">
    <w:name w:val="Стиль11621"/>
    <w:rsid w:val="0051653A"/>
  </w:style>
  <w:style w:type="numbering" w:customStyle="1" w:styleId="10210">
    <w:name w:val="Нет списка1021"/>
    <w:next w:val="a2"/>
    <w:uiPriority w:val="99"/>
    <w:semiHidden/>
    <w:unhideWhenUsed/>
    <w:rsid w:val="0051653A"/>
  </w:style>
  <w:style w:type="table" w:customStyle="1" w:styleId="7211">
    <w:name w:val="Сетка таблицы7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тиль таблицы17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1">
    <w:name w:val="Стиль21021"/>
    <w:basedOn w:val="a2"/>
    <w:rsid w:val="0051653A"/>
  </w:style>
  <w:style w:type="numbering" w:customStyle="1" w:styleId="110210">
    <w:name w:val="Стиль11021"/>
    <w:rsid w:val="0051653A"/>
  </w:style>
  <w:style w:type="numbering" w:customStyle="1" w:styleId="15212">
    <w:name w:val="Нет списка1521"/>
    <w:next w:val="a2"/>
    <w:uiPriority w:val="99"/>
    <w:semiHidden/>
    <w:unhideWhenUsed/>
    <w:rsid w:val="0051653A"/>
  </w:style>
  <w:style w:type="numbering" w:customStyle="1" w:styleId="3221">
    <w:name w:val="Стиль3221"/>
    <w:uiPriority w:val="99"/>
    <w:rsid w:val="0051653A"/>
  </w:style>
  <w:style w:type="numbering" w:customStyle="1" w:styleId="21821">
    <w:name w:val="Стиль21821"/>
    <w:basedOn w:val="a2"/>
    <w:rsid w:val="0051653A"/>
  </w:style>
  <w:style w:type="numbering" w:customStyle="1" w:styleId="11721">
    <w:name w:val="Стиль11721"/>
    <w:rsid w:val="0051653A"/>
  </w:style>
  <w:style w:type="numbering" w:customStyle="1" w:styleId="16212">
    <w:name w:val="Нет списка1621"/>
    <w:next w:val="a2"/>
    <w:uiPriority w:val="99"/>
    <w:semiHidden/>
    <w:unhideWhenUsed/>
    <w:rsid w:val="0051653A"/>
  </w:style>
  <w:style w:type="table" w:customStyle="1" w:styleId="8211">
    <w:name w:val="Сетка таблицы8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тиль таблицы18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1">
    <w:name w:val="Стиль21921"/>
    <w:basedOn w:val="a2"/>
    <w:rsid w:val="0051653A"/>
  </w:style>
  <w:style w:type="numbering" w:customStyle="1" w:styleId="11821">
    <w:name w:val="Стиль11821"/>
    <w:rsid w:val="0051653A"/>
  </w:style>
  <w:style w:type="numbering" w:customStyle="1" w:styleId="17212">
    <w:name w:val="Нет списка1721"/>
    <w:next w:val="a2"/>
    <w:uiPriority w:val="99"/>
    <w:semiHidden/>
    <w:unhideWhenUsed/>
    <w:rsid w:val="0051653A"/>
  </w:style>
  <w:style w:type="numbering" w:customStyle="1" w:styleId="3321">
    <w:name w:val="Стиль3321"/>
    <w:uiPriority w:val="99"/>
    <w:rsid w:val="0051653A"/>
  </w:style>
  <w:style w:type="numbering" w:customStyle="1" w:styleId="211021">
    <w:name w:val="Стиль211021"/>
    <w:basedOn w:val="a2"/>
    <w:rsid w:val="0051653A"/>
  </w:style>
  <w:style w:type="numbering" w:customStyle="1" w:styleId="11921">
    <w:name w:val="Стиль11921"/>
    <w:rsid w:val="0051653A"/>
  </w:style>
  <w:style w:type="numbering" w:customStyle="1" w:styleId="18212">
    <w:name w:val="Нет списка1821"/>
    <w:next w:val="a2"/>
    <w:uiPriority w:val="99"/>
    <w:semiHidden/>
    <w:unhideWhenUsed/>
    <w:rsid w:val="0051653A"/>
  </w:style>
  <w:style w:type="table" w:customStyle="1" w:styleId="9211">
    <w:name w:val="Сетка таблицы9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тиль таблицы19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1">
    <w:name w:val="Стиль22021"/>
    <w:basedOn w:val="a2"/>
    <w:rsid w:val="0051653A"/>
  </w:style>
  <w:style w:type="numbering" w:customStyle="1" w:styleId="12031">
    <w:name w:val="Стиль12031"/>
    <w:rsid w:val="0051653A"/>
  </w:style>
  <w:style w:type="numbering" w:customStyle="1" w:styleId="22131">
    <w:name w:val="Стиль22131"/>
    <w:basedOn w:val="a2"/>
    <w:rsid w:val="0051653A"/>
  </w:style>
  <w:style w:type="numbering" w:customStyle="1" w:styleId="121310">
    <w:name w:val="Стиль12131"/>
    <w:rsid w:val="0051653A"/>
  </w:style>
  <w:style w:type="numbering" w:customStyle="1" w:styleId="22221">
    <w:name w:val="Стиль22221"/>
    <w:basedOn w:val="a2"/>
    <w:rsid w:val="0051653A"/>
  </w:style>
  <w:style w:type="numbering" w:customStyle="1" w:styleId="12221">
    <w:name w:val="Стиль12221"/>
    <w:rsid w:val="0051653A"/>
  </w:style>
  <w:style w:type="numbering" w:customStyle="1" w:styleId="19212">
    <w:name w:val="Нет списка1921"/>
    <w:next w:val="a2"/>
    <w:uiPriority w:val="99"/>
    <w:semiHidden/>
    <w:unhideWhenUsed/>
    <w:rsid w:val="0051653A"/>
  </w:style>
  <w:style w:type="table" w:customStyle="1" w:styleId="10211">
    <w:name w:val="Сетка таблицы10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1">
    <w:name w:val="Стиль таблицы110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1">
    <w:name w:val="Стиль22321"/>
    <w:basedOn w:val="a2"/>
    <w:rsid w:val="0051653A"/>
  </w:style>
  <w:style w:type="numbering" w:customStyle="1" w:styleId="12321">
    <w:name w:val="Стиль12321"/>
    <w:rsid w:val="0051653A"/>
  </w:style>
  <w:style w:type="numbering" w:customStyle="1" w:styleId="22421">
    <w:name w:val="Стиль22421"/>
    <w:basedOn w:val="a2"/>
    <w:rsid w:val="0051653A"/>
  </w:style>
  <w:style w:type="numbering" w:customStyle="1" w:styleId="12421">
    <w:name w:val="Стиль12421"/>
    <w:rsid w:val="0051653A"/>
  </w:style>
  <w:style w:type="numbering" w:customStyle="1" w:styleId="2021">
    <w:name w:val="Нет списка2021"/>
    <w:next w:val="a2"/>
    <w:uiPriority w:val="99"/>
    <w:semiHidden/>
    <w:unhideWhenUsed/>
    <w:rsid w:val="0051653A"/>
  </w:style>
  <w:style w:type="table" w:customStyle="1" w:styleId="1121a">
    <w:name w:val="Сетка таблицы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6">
    <w:name w:val="Стиль таблицы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1">
    <w:name w:val="Стиль22521"/>
    <w:basedOn w:val="a2"/>
    <w:rsid w:val="0051653A"/>
  </w:style>
  <w:style w:type="numbering" w:customStyle="1" w:styleId="12521">
    <w:name w:val="Стиль12521"/>
    <w:rsid w:val="0051653A"/>
  </w:style>
  <w:style w:type="table" w:customStyle="1" w:styleId="12218">
    <w:name w:val="Сетка таблицы12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тиль таблицы112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1">
    <w:name w:val="Стиль22621"/>
    <w:basedOn w:val="a2"/>
    <w:rsid w:val="0051653A"/>
  </w:style>
  <w:style w:type="numbering" w:customStyle="1" w:styleId="12621">
    <w:name w:val="Стиль12621"/>
    <w:rsid w:val="0051653A"/>
  </w:style>
  <w:style w:type="numbering" w:customStyle="1" w:styleId="3421">
    <w:name w:val="Стиль3421"/>
    <w:uiPriority w:val="99"/>
    <w:rsid w:val="0051653A"/>
  </w:style>
  <w:style w:type="numbering" w:customStyle="1" w:styleId="211121">
    <w:name w:val="Стиль211121"/>
    <w:basedOn w:val="a2"/>
    <w:rsid w:val="0051653A"/>
  </w:style>
  <w:style w:type="numbering" w:customStyle="1" w:styleId="111021">
    <w:name w:val="Стиль111021"/>
    <w:rsid w:val="0051653A"/>
  </w:style>
  <w:style w:type="numbering" w:customStyle="1" w:styleId="22721">
    <w:name w:val="Стиль22721"/>
    <w:basedOn w:val="a2"/>
    <w:rsid w:val="0051653A"/>
  </w:style>
  <w:style w:type="numbering" w:customStyle="1" w:styleId="12721">
    <w:name w:val="Стиль12721"/>
    <w:rsid w:val="0051653A"/>
  </w:style>
  <w:style w:type="numbering" w:customStyle="1" w:styleId="1111210">
    <w:name w:val="Стиль111121"/>
    <w:rsid w:val="0051653A"/>
  </w:style>
  <w:style w:type="numbering" w:customStyle="1" w:styleId="120121">
    <w:name w:val="Стиль120121"/>
    <w:rsid w:val="0051653A"/>
  </w:style>
  <w:style w:type="table" w:customStyle="1" w:styleId="13213">
    <w:name w:val="Сетка таблицы1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тиль таблицы1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1">
    <w:name w:val="Стиль22821"/>
    <w:basedOn w:val="a2"/>
    <w:rsid w:val="0051653A"/>
  </w:style>
  <w:style w:type="numbering" w:customStyle="1" w:styleId="12821">
    <w:name w:val="Стиль12821"/>
    <w:rsid w:val="0051653A"/>
  </w:style>
  <w:style w:type="numbering" w:customStyle="1" w:styleId="3521">
    <w:name w:val="Стиль3521"/>
    <w:uiPriority w:val="99"/>
    <w:rsid w:val="0051653A"/>
  </w:style>
  <w:style w:type="numbering" w:customStyle="1" w:styleId="211221">
    <w:name w:val="Стиль211221"/>
    <w:basedOn w:val="a2"/>
    <w:rsid w:val="0051653A"/>
  </w:style>
  <w:style w:type="numbering" w:customStyle="1" w:styleId="111221">
    <w:name w:val="Стиль111221"/>
    <w:rsid w:val="0051653A"/>
  </w:style>
  <w:style w:type="numbering" w:customStyle="1" w:styleId="22921">
    <w:name w:val="Стиль22921"/>
    <w:basedOn w:val="a2"/>
    <w:rsid w:val="0051653A"/>
  </w:style>
  <w:style w:type="numbering" w:customStyle="1" w:styleId="12921">
    <w:name w:val="Стиль12921"/>
    <w:rsid w:val="0051653A"/>
  </w:style>
  <w:style w:type="table" w:customStyle="1" w:styleId="231b">
    <w:name w:val="Сетка таблицы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a">
    <w:name w:val="Стиль таблицы12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0">
    <w:name w:val="Стиль2371"/>
    <w:basedOn w:val="a2"/>
    <w:rsid w:val="0051653A"/>
  </w:style>
  <w:style w:type="numbering" w:customStyle="1" w:styleId="13710">
    <w:name w:val="Стиль1371"/>
    <w:rsid w:val="0051653A"/>
  </w:style>
  <w:style w:type="numbering" w:customStyle="1" w:styleId="31010">
    <w:name w:val="Стиль3101"/>
    <w:uiPriority w:val="99"/>
    <w:rsid w:val="0051653A"/>
  </w:style>
  <w:style w:type="numbering" w:customStyle="1" w:styleId="21191">
    <w:name w:val="Стиль21191"/>
    <w:basedOn w:val="a2"/>
    <w:rsid w:val="0051653A"/>
  </w:style>
  <w:style w:type="numbering" w:customStyle="1" w:styleId="111910">
    <w:name w:val="Стиль11191"/>
    <w:rsid w:val="0051653A"/>
  </w:style>
  <w:style w:type="numbering" w:customStyle="1" w:styleId="22141">
    <w:name w:val="Стиль22141"/>
    <w:basedOn w:val="a2"/>
    <w:rsid w:val="0051653A"/>
  </w:style>
  <w:style w:type="numbering" w:customStyle="1" w:styleId="22031">
    <w:name w:val="Стиль22031"/>
    <w:basedOn w:val="a2"/>
    <w:rsid w:val="0051653A"/>
  </w:style>
  <w:style w:type="numbering" w:customStyle="1" w:styleId="3431">
    <w:name w:val="Стиль3431"/>
    <w:uiPriority w:val="99"/>
    <w:rsid w:val="0051653A"/>
  </w:style>
  <w:style w:type="numbering" w:customStyle="1" w:styleId="211131">
    <w:name w:val="Стиль211131"/>
    <w:basedOn w:val="a2"/>
    <w:rsid w:val="0051653A"/>
  </w:style>
  <w:style w:type="numbering" w:customStyle="1" w:styleId="111031">
    <w:name w:val="Стиль111031"/>
    <w:rsid w:val="0051653A"/>
  </w:style>
  <w:style w:type="table" w:customStyle="1" w:styleId="241b">
    <w:name w:val="Сетка таблицы2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8">
    <w:name w:val="Нет списка251"/>
    <w:next w:val="a2"/>
    <w:uiPriority w:val="99"/>
    <w:semiHidden/>
    <w:unhideWhenUsed/>
    <w:rsid w:val="0051653A"/>
  </w:style>
  <w:style w:type="numbering" w:customStyle="1" w:styleId="11418">
    <w:name w:val="Нет списка1141"/>
    <w:next w:val="a2"/>
    <w:uiPriority w:val="99"/>
    <w:semiHidden/>
    <w:unhideWhenUsed/>
    <w:rsid w:val="0051653A"/>
  </w:style>
  <w:style w:type="table" w:customStyle="1" w:styleId="2519">
    <w:name w:val="Сетка таблицы2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тиль таблицы12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1">
    <w:name w:val="Стиль2381"/>
    <w:basedOn w:val="a2"/>
    <w:rsid w:val="0051653A"/>
  </w:style>
  <w:style w:type="numbering" w:customStyle="1" w:styleId="13810">
    <w:name w:val="Стиль1381"/>
    <w:rsid w:val="0051653A"/>
  </w:style>
  <w:style w:type="numbering" w:customStyle="1" w:styleId="11516">
    <w:name w:val="Нет списка1151"/>
    <w:next w:val="a2"/>
    <w:uiPriority w:val="99"/>
    <w:semiHidden/>
    <w:unhideWhenUsed/>
    <w:rsid w:val="0051653A"/>
  </w:style>
  <w:style w:type="numbering" w:customStyle="1" w:styleId="31310">
    <w:name w:val="Стиль3131"/>
    <w:uiPriority w:val="99"/>
    <w:rsid w:val="0051653A"/>
  </w:style>
  <w:style w:type="numbering" w:customStyle="1" w:styleId="21201">
    <w:name w:val="Стиль21201"/>
    <w:basedOn w:val="a2"/>
    <w:rsid w:val="0051653A"/>
  </w:style>
  <w:style w:type="numbering" w:customStyle="1" w:styleId="112010">
    <w:name w:val="Стиль11201"/>
    <w:rsid w:val="0051653A"/>
  </w:style>
  <w:style w:type="numbering" w:customStyle="1" w:styleId="1111010">
    <w:name w:val="Стиль111101"/>
    <w:rsid w:val="0051653A"/>
  </w:style>
  <w:style w:type="numbering" w:customStyle="1" w:styleId="211101">
    <w:name w:val="Стиль211101"/>
    <w:basedOn w:val="a2"/>
    <w:rsid w:val="0051653A"/>
  </w:style>
  <w:style w:type="numbering" w:customStyle="1" w:styleId="21231">
    <w:name w:val="Стиль21231"/>
    <w:basedOn w:val="a2"/>
    <w:rsid w:val="0051653A"/>
  </w:style>
  <w:style w:type="numbering" w:customStyle="1" w:styleId="22151">
    <w:name w:val="Стиль22151"/>
    <w:basedOn w:val="a2"/>
    <w:rsid w:val="0051653A"/>
  </w:style>
  <w:style w:type="numbering" w:customStyle="1" w:styleId="121410">
    <w:name w:val="Стиль12141"/>
    <w:rsid w:val="0051653A"/>
  </w:style>
  <w:style w:type="numbering" w:customStyle="1" w:styleId="2618">
    <w:name w:val="Нет списка261"/>
    <w:next w:val="a2"/>
    <w:uiPriority w:val="99"/>
    <w:semiHidden/>
    <w:unhideWhenUsed/>
    <w:rsid w:val="0051653A"/>
  </w:style>
  <w:style w:type="numbering" w:customStyle="1" w:styleId="3318">
    <w:name w:val="Нет списка331"/>
    <w:next w:val="a2"/>
    <w:uiPriority w:val="99"/>
    <w:semiHidden/>
    <w:unhideWhenUsed/>
    <w:rsid w:val="0051653A"/>
  </w:style>
  <w:style w:type="table" w:customStyle="1" w:styleId="11319">
    <w:name w:val="Сетка таблицы1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8">
    <w:name w:val="Стиль таблицы11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1">
    <w:name w:val="Стиль2391"/>
    <w:basedOn w:val="a2"/>
    <w:rsid w:val="0051653A"/>
  </w:style>
  <w:style w:type="numbering" w:customStyle="1" w:styleId="13910">
    <w:name w:val="Стиль1391"/>
    <w:rsid w:val="0051653A"/>
  </w:style>
  <w:style w:type="numbering" w:customStyle="1" w:styleId="111311">
    <w:name w:val="Нет списка11131"/>
    <w:next w:val="a2"/>
    <w:uiPriority w:val="99"/>
    <w:semiHidden/>
    <w:unhideWhenUsed/>
    <w:rsid w:val="0051653A"/>
  </w:style>
  <w:style w:type="numbering" w:customStyle="1" w:styleId="21331">
    <w:name w:val="Стиль21331"/>
    <w:basedOn w:val="a2"/>
    <w:rsid w:val="0051653A"/>
  </w:style>
  <w:style w:type="numbering" w:customStyle="1" w:styleId="112310">
    <w:name w:val="Стиль11231"/>
    <w:rsid w:val="0051653A"/>
  </w:style>
  <w:style w:type="numbering" w:customStyle="1" w:styleId="4310">
    <w:name w:val="Нет списка431"/>
    <w:next w:val="a2"/>
    <w:uiPriority w:val="99"/>
    <w:semiHidden/>
    <w:unhideWhenUsed/>
    <w:rsid w:val="0051653A"/>
  </w:style>
  <w:style w:type="table" w:customStyle="1" w:styleId="2619">
    <w:name w:val="Сетка таблицы2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тиль таблицы12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0">
    <w:name w:val="Стиль2431"/>
    <w:basedOn w:val="a2"/>
    <w:rsid w:val="0051653A"/>
  </w:style>
  <w:style w:type="numbering" w:customStyle="1" w:styleId="14310">
    <w:name w:val="Стиль1431"/>
    <w:rsid w:val="0051653A"/>
  </w:style>
  <w:style w:type="numbering" w:customStyle="1" w:styleId="12315">
    <w:name w:val="Нет списка1231"/>
    <w:next w:val="a2"/>
    <w:uiPriority w:val="99"/>
    <w:semiHidden/>
    <w:unhideWhenUsed/>
    <w:rsid w:val="0051653A"/>
  </w:style>
  <w:style w:type="numbering" w:customStyle="1" w:styleId="21431">
    <w:name w:val="Стиль21431"/>
    <w:basedOn w:val="a2"/>
    <w:rsid w:val="0051653A"/>
  </w:style>
  <w:style w:type="numbering" w:customStyle="1" w:styleId="113310">
    <w:name w:val="Стиль11331"/>
    <w:rsid w:val="0051653A"/>
  </w:style>
  <w:style w:type="numbering" w:customStyle="1" w:styleId="5310">
    <w:name w:val="Нет списка531"/>
    <w:next w:val="a2"/>
    <w:uiPriority w:val="99"/>
    <w:semiHidden/>
    <w:unhideWhenUsed/>
    <w:rsid w:val="0051653A"/>
  </w:style>
  <w:style w:type="numbering" w:customStyle="1" w:styleId="6310">
    <w:name w:val="Нет списка631"/>
    <w:next w:val="a2"/>
    <w:uiPriority w:val="99"/>
    <w:semiHidden/>
    <w:unhideWhenUsed/>
    <w:rsid w:val="0051653A"/>
  </w:style>
  <w:style w:type="table" w:customStyle="1" w:styleId="3319">
    <w:name w:val="Сетка таблицы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тиль таблицы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10">
    <w:name w:val="Стиль2531"/>
    <w:basedOn w:val="a2"/>
    <w:rsid w:val="0051653A"/>
  </w:style>
  <w:style w:type="numbering" w:customStyle="1" w:styleId="15310">
    <w:name w:val="Стиль1531"/>
    <w:rsid w:val="0051653A"/>
  </w:style>
  <w:style w:type="numbering" w:customStyle="1" w:styleId="2631">
    <w:name w:val="Стиль2631"/>
    <w:basedOn w:val="a2"/>
    <w:rsid w:val="0051653A"/>
  </w:style>
  <w:style w:type="numbering" w:customStyle="1" w:styleId="16310">
    <w:name w:val="Стиль1631"/>
    <w:rsid w:val="0051653A"/>
  </w:style>
  <w:style w:type="numbering" w:customStyle="1" w:styleId="7310">
    <w:name w:val="Нет списка731"/>
    <w:next w:val="a2"/>
    <w:uiPriority w:val="99"/>
    <w:semiHidden/>
    <w:unhideWhenUsed/>
    <w:rsid w:val="0051653A"/>
  </w:style>
  <w:style w:type="table" w:customStyle="1" w:styleId="4311">
    <w:name w:val="Сетка таблицы4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тиль таблицы14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1">
    <w:name w:val="Стиль2731"/>
    <w:basedOn w:val="a2"/>
    <w:rsid w:val="0051653A"/>
  </w:style>
  <w:style w:type="numbering" w:customStyle="1" w:styleId="17310">
    <w:name w:val="Стиль1731"/>
    <w:rsid w:val="0051653A"/>
  </w:style>
  <w:style w:type="numbering" w:customStyle="1" w:styleId="13312">
    <w:name w:val="Нет списка1331"/>
    <w:next w:val="a2"/>
    <w:uiPriority w:val="99"/>
    <w:semiHidden/>
    <w:unhideWhenUsed/>
    <w:rsid w:val="0051653A"/>
  </w:style>
  <w:style w:type="numbering" w:customStyle="1" w:styleId="21531">
    <w:name w:val="Стиль21531"/>
    <w:basedOn w:val="a2"/>
    <w:rsid w:val="0051653A"/>
  </w:style>
  <w:style w:type="numbering" w:customStyle="1" w:styleId="114310">
    <w:name w:val="Стиль11431"/>
    <w:rsid w:val="0051653A"/>
  </w:style>
  <w:style w:type="numbering" w:customStyle="1" w:styleId="8310">
    <w:name w:val="Нет списка831"/>
    <w:next w:val="a2"/>
    <w:uiPriority w:val="99"/>
    <w:semiHidden/>
    <w:unhideWhenUsed/>
    <w:rsid w:val="0051653A"/>
  </w:style>
  <w:style w:type="table" w:customStyle="1" w:styleId="5311">
    <w:name w:val="Сетка таблицы5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тиль таблицы15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1">
    <w:name w:val="Стиль2831"/>
    <w:basedOn w:val="a2"/>
    <w:rsid w:val="0051653A"/>
  </w:style>
  <w:style w:type="numbering" w:customStyle="1" w:styleId="18310">
    <w:name w:val="Стиль1831"/>
    <w:rsid w:val="0051653A"/>
  </w:style>
  <w:style w:type="numbering" w:customStyle="1" w:styleId="14312">
    <w:name w:val="Нет списка1431"/>
    <w:next w:val="a2"/>
    <w:uiPriority w:val="99"/>
    <w:semiHidden/>
    <w:unhideWhenUsed/>
    <w:rsid w:val="0051653A"/>
  </w:style>
  <w:style w:type="numbering" w:customStyle="1" w:styleId="21631">
    <w:name w:val="Стиль21631"/>
    <w:basedOn w:val="a2"/>
    <w:rsid w:val="0051653A"/>
  </w:style>
  <w:style w:type="numbering" w:customStyle="1" w:styleId="115310">
    <w:name w:val="Стиль11531"/>
    <w:rsid w:val="0051653A"/>
  </w:style>
  <w:style w:type="numbering" w:customStyle="1" w:styleId="9310">
    <w:name w:val="Нет списка931"/>
    <w:next w:val="a2"/>
    <w:semiHidden/>
    <w:rsid w:val="0051653A"/>
  </w:style>
  <w:style w:type="table" w:customStyle="1" w:styleId="6311">
    <w:name w:val="Сетка таблицы6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тиль таблицы16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1">
    <w:name w:val="Стиль2931"/>
    <w:basedOn w:val="a2"/>
    <w:rsid w:val="0051653A"/>
  </w:style>
  <w:style w:type="numbering" w:customStyle="1" w:styleId="19310">
    <w:name w:val="Стиль1931"/>
    <w:rsid w:val="0051653A"/>
  </w:style>
  <w:style w:type="numbering" w:customStyle="1" w:styleId="31410">
    <w:name w:val="Стиль3141"/>
    <w:uiPriority w:val="99"/>
    <w:rsid w:val="0051653A"/>
  </w:style>
  <w:style w:type="numbering" w:customStyle="1" w:styleId="21731">
    <w:name w:val="Стиль21731"/>
    <w:basedOn w:val="a2"/>
    <w:rsid w:val="0051653A"/>
  </w:style>
  <w:style w:type="numbering" w:customStyle="1" w:styleId="11631">
    <w:name w:val="Стиль11631"/>
    <w:rsid w:val="0051653A"/>
  </w:style>
  <w:style w:type="numbering" w:customStyle="1" w:styleId="10310">
    <w:name w:val="Нет списка1031"/>
    <w:next w:val="a2"/>
    <w:uiPriority w:val="99"/>
    <w:semiHidden/>
    <w:unhideWhenUsed/>
    <w:rsid w:val="0051653A"/>
  </w:style>
  <w:style w:type="table" w:customStyle="1" w:styleId="7311">
    <w:name w:val="Сетка таблицы7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тиль таблицы17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1">
    <w:name w:val="Стиль21031"/>
    <w:basedOn w:val="a2"/>
    <w:rsid w:val="0051653A"/>
  </w:style>
  <w:style w:type="numbering" w:customStyle="1" w:styleId="110310">
    <w:name w:val="Стиль11031"/>
    <w:rsid w:val="0051653A"/>
  </w:style>
  <w:style w:type="numbering" w:customStyle="1" w:styleId="15312">
    <w:name w:val="Нет списка1531"/>
    <w:next w:val="a2"/>
    <w:uiPriority w:val="99"/>
    <w:semiHidden/>
    <w:unhideWhenUsed/>
    <w:rsid w:val="0051653A"/>
  </w:style>
  <w:style w:type="numbering" w:customStyle="1" w:styleId="3231">
    <w:name w:val="Стиль3231"/>
    <w:uiPriority w:val="99"/>
    <w:rsid w:val="0051653A"/>
  </w:style>
  <w:style w:type="numbering" w:customStyle="1" w:styleId="21831">
    <w:name w:val="Стиль21831"/>
    <w:basedOn w:val="a2"/>
    <w:rsid w:val="0051653A"/>
  </w:style>
  <w:style w:type="numbering" w:customStyle="1" w:styleId="11731">
    <w:name w:val="Стиль11731"/>
    <w:rsid w:val="0051653A"/>
  </w:style>
  <w:style w:type="numbering" w:customStyle="1" w:styleId="16312">
    <w:name w:val="Нет списка1631"/>
    <w:next w:val="a2"/>
    <w:uiPriority w:val="99"/>
    <w:semiHidden/>
    <w:unhideWhenUsed/>
    <w:rsid w:val="0051653A"/>
  </w:style>
  <w:style w:type="table" w:customStyle="1" w:styleId="8311">
    <w:name w:val="Сетка таблицы8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тиль таблицы18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1">
    <w:name w:val="Стиль21931"/>
    <w:basedOn w:val="a2"/>
    <w:rsid w:val="0051653A"/>
  </w:style>
  <w:style w:type="numbering" w:customStyle="1" w:styleId="11831">
    <w:name w:val="Стиль11831"/>
    <w:rsid w:val="0051653A"/>
  </w:style>
  <w:style w:type="numbering" w:customStyle="1" w:styleId="17312">
    <w:name w:val="Нет списка1731"/>
    <w:next w:val="a2"/>
    <w:uiPriority w:val="99"/>
    <w:semiHidden/>
    <w:unhideWhenUsed/>
    <w:rsid w:val="0051653A"/>
  </w:style>
  <w:style w:type="numbering" w:customStyle="1" w:styleId="3331">
    <w:name w:val="Стиль3331"/>
    <w:uiPriority w:val="99"/>
    <w:rsid w:val="0051653A"/>
  </w:style>
  <w:style w:type="numbering" w:customStyle="1" w:styleId="211031">
    <w:name w:val="Стиль211031"/>
    <w:basedOn w:val="a2"/>
    <w:rsid w:val="0051653A"/>
  </w:style>
  <w:style w:type="numbering" w:customStyle="1" w:styleId="11931">
    <w:name w:val="Стиль11931"/>
    <w:rsid w:val="0051653A"/>
  </w:style>
  <w:style w:type="numbering" w:customStyle="1" w:styleId="18312">
    <w:name w:val="Нет списка1831"/>
    <w:next w:val="a2"/>
    <w:uiPriority w:val="99"/>
    <w:semiHidden/>
    <w:unhideWhenUsed/>
    <w:rsid w:val="0051653A"/>
  </w:style>
  <w:style w:type="table" w:customStyle="1" w:styleId="9311">
    <w:name w:val="Сетка таблицы9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1">
    <w:name w:val="Стиль таблицы19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1">
    <w:name w:val="Стиль22041"/>
    <w:basedOn w:val="a2"/>
    <w:rsid w:val="0051653A"/>
  </w:style>
  <w:style w:type="numbering" w:customStyle="1" w:styleId="12041">
    <w:name w:val="Стиль12041"/>
    <w:rsid w:val="0051653A"/>
  </w:style>
  <w:style w:type="numbering" w:customStyle="1" w:styleId="22161">
    <w:name w:val="Стиль22161"/>
    <w:basedOn w:val="a2"/>
    <w:rsid w:val="0051653A"/>
  </w:style>
  <w:style w:type="numbering" w:customStyle="1" w:styleId="121510">
    <w:name w:val="Стиль12151"/>
    <w:rsid w:val="0051653A"/>
  </w:style>
  <w:style w:type="numbering" w:customStyle="1" w:styleId="22231">
    <w:name w:val="Стиль22231"/>
    <w:basedOn w:val="a2"/>
    <w:rsid w:val="0051653A"/>
  </w:style>
  <w:style w:type="numbering" w:customStyle="1" w:styleId="12231">
    <w:name w:val="Стиль12231"/>
    <w:rsid w:val="0051653A"/>
  </w:style>
  <w:style w:type="numbering" w:customStyle="1" w:styleId="19312">
    <w:name w:val="Нет списка1931"/>
    <w:next w:val="a2"/>
    <w:uiPriority w:val="99"/>
    <w:semiHidden/>
    <w:unhideWhenUsed/>
    <w:rsid w:val="0051653A"/>
  </w:style>
  <w:style w:type="table" w:customStyle="1" w:styleId="10311">
    <w:name w:val="Сетка таблицы10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1">
    <w:name w:val="Стиль таблицы110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1">
    <w:name w:val="Стиль22331"/>
    <w:basedOn w:val="a2"/>
    <w:rsid w:val="0051653A"/>
  </w:style>
  <w:style w:type="numbering" w:customStyle="1" w:styleId="12331">
    <w:name w:val="Стиль12331"/>
    <w:rsid w:val="0051653A"/>
  </w:style>
  <w:style w:type="numbering" w:customStyle="1" w:styleId="22431">
    <w:name w:val="Стиль22431"/>
    <w:basedOn w:val="a2"/>
    <w:rsid w:val="0051653A"/>
  </w:style>
  <w:style w:type="numbering" w:customStyle="1" w:styleId="12431">
    <w:name w:val="Стиль12431"/>
    <w:rsid w:val="0051653A"/>
  </w:style>
  <w:style w:type="numbering" w:customStyle="1" w:styleId="2031">
    <w:name w:val="Нет списка2031"/>
    <w:next w:val="a2"/>
    <w:uiPriority w:val="99"/>
    <w:semiHidden/>
    <w:unhideWhenUsed/>
    <w:rsid w:val="0051653A"/>
  </w:style>
  <w:style w:type="table" w:customStyle="1" w:styleId="11419">
    <w:name w:val="Сетка таблицы1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тиль таблицы11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1">
    <w:name w:val="Стиль22531"/>
    <w:basedOn w:val="a2"/>
    <w:rsid w:val="0051653A"/>
  </w:style>
  <w:style w:type="numbering" w:customStyle="1" w:styleId="12531">
    <w:name w:val="Стиль12531"/>
    <w:rsid w:val="0051653A"/>
  </w:style>
  <w:style w:type="table" w:customStyle="1" w:styleId="12316">
    <w:name w:val="Сетка таблицы1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тиль таблицы112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1">
    <w:name w:val="Стиль22631"/>
    <w:basedOn w:val="a2"/>
    <w:rsid w:val="0051653A"/>
  </w:style>
  <w:style w:type="numbering" w:customStyle="1" w:styleId="12631">
    <w:name w:val="Стиль12631"/>
    <w:rsid w:val="0051653A"/>
  </w:style>
  <w:style w:type="numbering" w:customStyle="1" w:styleId="3441">
    <w:name w:val="Стиль3441"/>
    <w:uiPriority w:val="99"/>
    <w:rsid w:val="0051653A"/>
  </w:style>
  <w:style w:type="numbering" w:customStyle="1" w:styleId="211141">
    <w:name w:val="Стиль211141"/>
    <w:basedOn w:val="a2"/>
    <w:rsid w:val="0051653A"/>
  </w:style>
  <w:style w:type="numbering" w:customStyle="1" w:styleId="111041">
    <w:name w:val="Стиль111041"/>
    <w:rsid w:val="0051653A"/>
  </w:style>
  <w:style w:type="numbering" w:customStyle="1" w:styleId="22731">
    <w:name w:val="Стиль22731"/>
    <w:basedOn w:val="a2"/>
    <w:rsid w:val="0051653A"/>
  </w:style>
  <w:style w:type="numbering" w:customStyle="1" w:styleId="12731">
    <w:name w:val="Стиль12731"/>
    <w:rsid w:val="0051653A"/>
  </w:style>
  <w:style w:type="numbering" w:customStyle="1" w:styleId="1111310">
    <w:name w:val="Стиль111131"/>
    <w:rsid w:val="0051653A"/>
  </w:style>
  <w:style w:type="numbering" w:customStyle="1" w:styleId="120131">
    <w:name w:val="Стиль120131"/>
    <w:rsid w:val="0051653A"/>
  </w:style>
  <w:style w:type="table" w:customStyle="1" w:styleId="13313">
    <w:name w:val="Сетка таблицы1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тиль таблицы1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1">
    <w:name w:val="Стиль22831"/>
    <w:basedOn w:val="a2"/>
    <w:rsid w:val="0051653A"/>
  </w:style>
  <w:style w:type="numbering" w:customStyle="1" w:styleId="12831">
    <w:name w:val="Стиль12831"/>
    <w:rsid w:val="0051653A"/>
  </w:style>
  <w:style w:type="numbering" w:customStyle="1" w:styleId="3531">
    <w:name w:val="Стиль3531"/>
    <w:uiPriority w:val="99"/>
    <w:rsid w:val="0051653A"/>
  </w:style>
  <w:style w:type="numbering" w:customStyle="1" w:styleId="211231">
    <w:name w:val="Стиль211231"/>
    <w:basedOn w:val="a2"/>
    <w:rsid w:val="0051653A"/>
  </w:style>
  <w:style w:type="numbering" w:customStyle="1" w:styleId="111231">
    <w:name w:val="Стиль111231"/>
    <w:rsid w:val="0051653A"/>
  </w:style>
  <w:style w:type="numbering" w:customStyle="1" w:styleId="22931">
    <w:name w:val="Стиль22931"/>
    <w:basedOn w:val="a2"/>
    <w:rsid w:val="0051653A"/>
  </w:style>
  <w:style w:type="numbering" w:customStyle="1" w:styleId="12931">
    <w:name w:val="Стиль12931"/>
    <w:rsid w:val="0051653A"/>
  </w:style>
  <w:style w:type="numbering" w:customStyle="1" w:styleId="24010">
    <w:name w:val="Стиль2401"/>
    <w:basedOn w:val="a2"/>
    <w:rsid w:val="0051653A"/>
  </w:style>
  <w:style w:type="numbering" w:customStyle="1" w:styleId="14010">
    <w:name w:val="Стиль1401"/>
    <w:rsid w:val="0051653A"/>
  </w:style>
  <w:style w:type="numbering" w:customStyle="1" w:styleId="2717">
    <w:name w:val="Нет списка271"/>
    <w:next w:val="a2"/>
    <w:uiPriority w:val="99"/>
    <w:semiHidden/>
    <w:unhideWhenUsed/>
    <w:rsid w:val="0051653A"/>
  </w:style>
  <w:style w:type="table" w:customStyle="1" w:styleId="2718">
    <w:name w:val="Сетка таблицы2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4">
    <w:name w:val="Стиль таблицы12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0">
    <w:name w:val="Стиль2441"/>
    <w:basedOn w:val="a2"/>
    <w:rsid w:val="0051653A"/>
  </w:style>
  <w:style w:type="numbering" w:customStyle="1" w:styleId="14410">
    <w:name w:val="Стиль1441"/>
    <w:rsid w:val="0051653A"/>
  </w:style>
  <w:style w:type="numbering" w:customStyle="1" w:styleId="11616">
    <w:name w:val="Нет списка1161"/>
    <w:next w:val="a2"/>
    <w:uiPriority w:val="99"/>
    <w:semiHidden/>
    <w:unhideWhenUsed/>
    <w:rsid w:val="0051653A"/>
  </w:style>
  <w:style w:type="numbering" w:customStyle="1" w:styleId="31510">
    <w:name w:val="Стиль3151"/>
    <w:uiPriority w:val="99"/>
    <w:rsid w:val="0051653A"/>
  </w:style>
  <w:style w:type="numbering" w:customStyle="1" w:styleId="21241">
    <w:name w:val="Стиль21241"/>
    <w:basedOn w:val="a2"/>
    <w:rsid w:val="0051653A"/>
  </w:style>
  <w:style w:type="numbering" w:customStyle="1" w:styleId="112410">
    <w:name w:val="Стиль11241"/>
    <w:rsid w:val="0051653A"/>
  </w:style>
  <w:style w:type="numbering" w:customStyle="1" w:styleId="2815">
    <w:name w:val="Нет списка281"/>
    <w:next w:val="a2"/>
    <w:uiPriority w:val="99"/>
    <w:semiHidden/>
    <w:unhideWhenUsed/>
    <w:rsid w:val="0051653A"/>
  </w:style>
  <w:style w:type="table" w:customStyle="1" w:styleId="2816">
    <w:name w:val="Сетка таблицы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4">
    <w:name w:val="Стиль таблицы12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1">
    <w:name w:val="Стиль2451"/>
    <w:basedOn w:val="a2"/>
    <w:rsid w:val="0051653A"/>
  </w:style>
  <w:style w:type="numbering" w:customStyle="1" w:styleId="14510">
    <w:name w:val="Стиль1451"/>
    <w:rsid w:val="0051653A"/>
  </w:style>
  <w:style w:type="numbering" w:customStyle="1" w:styleId="11716">
    <w:name w:val="Нет списка1171"/>
    <w:next w:val="a2"/>
    <w:uiPriority w:val="99"/>
    <w:semiHidden/>
    <w:unhideWhenUsed/>
    <w:rsid w:val="0051653A"/>
  </w:style>
  <w:style w:type="numbering" w:customStyle="1" w:styleId="31610">
    <w:name w:val="Стиль3161"/>
    <w:uiPriority w:val="99"/>
    <w:rsid w:val="0051653A"/>
  </w:style>
  <w:style w:type="numbering" w:customStyle="1" w:styleId="21251">
    <w:name w:val="Стиль21251"/>
    <w:basedOn w:val="a2"/>
    <w:rsid w:val="0051653A"/>
  </w:style>
  <w:style w:type="numbering" w:customStyle="1" w:styleId="112510">
    <w:name w:val="Стиль11251"/>
    <w:rsid w:val="0051653A"/>
  </w:style>
  <w:style w:type="table" w:customStyle="1" w:styleId="2915">
    <w:name w:val="Сетка таблицы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4">
    <w:name w:val="Стиль таблицы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1">
    <w:name w:val="Стиль2461"/>
    <w:basedOn w:val="a2"/>
    <w:rsid w:val="0051653A"/>
  </w:style>
  <w:style w:type="numbering" w:customStyle="1" w:styleId="14610">
    <w:name w:val="Стиль1461"/>
    <w:rsid w:val="0051653A"/>
  </w:style>
  <w:style w:type="numbering" w:customStyle="1" w:styleId="31710">
    <w:name w:val="Стиль3171"/>
    <w:uiPriority w:val="99"/>
    <w:rsid w:val="0051653A"/>
  </w:style>
  <w:style w:type="numbering" w:customStyle="1" w:styleId="21261">
    <w:name w:val="Стиль21261"/>
    <w:basedOn w:val="a2"/>
    <w:rsid w:val="0051653A"/>
  </w:style>
  <w:style w:type="numbering" w:customStyle="1" w:styleId="112610">
    <w:name w:val="Стиль11261"/>
    <w:rsid w:val="0051653A"/>
  </w:style>
  <w:style w:type="numbering" w:customStyle="1" w:styleId="2916">
    <w:name w:val="Нет списка291"/>
    <w:next w:val="a2"/>
    <w:uiPriority w:val="99"/>
    <w:semiHidden/>
    <w:unhideWhenUsed/>
    <w:rsid w:val="0051653A"/>
  </w:style>
  <w:style w:type="table" w:customStyle="1" w:styleId="3010">
    <w:name w:val="Сетка таблицы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4">
    <w:name w:val="Стиль таблицы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1">
    <w:name w:val="Стиль2471"/>
    <w:basedOn w:val="a2"/>
    <w:rsid w:val="0051653A"/>
  </w:style>
  <w:style w:type="numbering" w:customStyle="1" w:styleId="14710">
    <w:name w:val="Стиль1471"/>
    <w:rsid w:val="0051653A"/>
  </w:style>
  <w:style w:type="numbering" w:customStyle="1" w:styleId="11815">
    <w:name w:val="Нет списка1181"/>
    <w:next w:val="a2"/>
    <w:uiPriority w:val="99"/>
    <w:semiHidden/>
    <w:unhideWhenUsed/>
    <w:rsid w:val="0051653A"/>
  </w:style>
  <w:style w:type="numbering" w:customStyle="1" w:styleId="3181">
    <w:name w:val="Стиль3181"/>
    <w:uiPriority w:val="99"/>
    <w:rsid w:val="0051653A"/>
  </w:style>
  <w:style w:type="numbering" w:customStyle="1" w:styleId="21271">
    <w:name w:val="Стиль21271"/>
    <w:basedOn w:val="a2"/>
    <w:rsid w:val="0051653A"/>
  </w:style>
  <w:style w:type="numbering" w:customStyle="1" w:styleId="112710">
    <w:name w:val="Стиль11271"/>
    <w:rsid w:val="0051653A"/>
  </w:style>
  <w:style w:type="numbering" w:customStyle="1" w:styleId="3011">
    <w:name w:val="Нет списка301"/>
    <w:next w:val="a2"/>
    <w:uiPriority w:val="99"/>
    <w:semiHidden/>
    <w:unhideWhenUsed/>
    <w:rsid w:val="0051653A"/>
  </w:style>
  <w:style w:type="table" w:customStyle="1" w:styleId="3417">
    <w:name w:val="Сетка таблицы3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4">
    <w:name w:val="Стиль таблицы12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0">
    <w:name w:val="Стиль2481"/>
    <w:basedOn w:val="a2"/>
    <w:rsid w:val="0051653A"/>
  </w:style>
  <w:style w:type="numbering" w:customStyle="1" w:styleId="14810">
    <w:name w:val="Стиль1481"/>
    <w:rsid w:val="0051653A"/>
  </w:style>
  <w:style w:type="numbering" w:customStyle="1" w:styleId="11915">
    <w:name w:val="Нет списка1191"/>
    <w:next w:val="a2"/>
    <w:uiPriority w:val="99"/>
    <w:semiHidden/>
    <w:unhideWhenUsed/>
    <w:rsid w:val="0051653A"/>
  </w:style>
  <w:style w:type="numbering" w:customStyle="1" w:styleId="3191">
    <w:name w:val="Стиль3191"/>
    <w:uiPriority w:val="99"/>
    <w:rsid w:val="0051653A"/>
  </w:style>
  <w:style w:type="numbering" w:customStyle="1" w:styleId="21281">
    <w:name w:val="Стиль21281"/>
    <w:basedOn w:val="a2"/>
    <w:rsid w:val="0051653A"/>
  </w:style>
  <w:style w:type="numbering" w:customStyle="1" w:styleId="11281">
    <w:name w:val="Стиль11281"/>
    <w:rsid w:val="0051653A"/>
  </w:style>
  <w:style w:type="table" w:customStyle="1" w:styleId="3515">
    <w:name w:val="Сетка таблицы3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8">
    <w:name w:val="Нет списка341"/>
    <w:next w:val="a2"/>
    <w:uiPriority w:val="99"/>
    <w:semiHidden/>
    <w:unhideWhenUsed/>
    <w:rsid w:val="0051653A"/>
  </w:style>
  <w:style w:type="numbering" w:customStyle="1" w:styleId="1201b">
    <w:name w:val="Нет списка1201"/>
    <w:next w:val="a2"/>
    <w:uiPriority w:val="99"/>
    <w:semiHidden/>
    <w:unhideWhenUsed/>
    <w:rsid w:val="0051653A"/>
  </w:style>
  <w:style w:type="table" w:customStyle="1" w:styleId="3611">
    <w:name w:val="Сетка таблицы3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1">
    <w:name w:val="Стиль таблицы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0">
    <w:name w:val="Стиль2491"/>
    <w:basedOn w:val="a2"/>
    <w:rsid w:val="0051653A"/>
  </w:style>
  <w:style w:type="numbering" w:customStyle="1" w:styleId="14910">
    <w:name w:val="Стиль1491"/>
    <w:rsid w:val="0051653A"/>
  </w:style>
  <w:style w:type="numbering" w:customStyle="1" w:styleId="111019">
    <w:name w:val="Нет списка11101"/>
    <w:next w:val="a2"/>
    <w:uiPriority w:val="99"/>
    <w:semiHidden/>
    <w:unhideWhenUsed/>
    <w:rsid w:val="0051653A"/>
  </w:style>
  <w:style w:type="numbering" w:customStyle="1" w:styleId="3201">
    <w:name w:val="Стиль3201"/>
    <w:uiPriority w:val="99"/>
    <w:rsid w:val="0051653A"/>
  </w:style>
  <w:style w:type="numbering" w:customStyle="1" w:styleId="21291">
    <w:name w:val="Стиль21291"/>
    <w:basedOn w:val="a2"/>
    <w:rsid w:val="0051653A"/>
  </w:style>
  <w:style w:type="numbering" w:customStyle="1" w:styleId="11291">
    <w:name w:val="Стиль11291"/>
    <w:rsid w:val="0051653A"/>
  </w:style>
  <w:style w:type="numbering" w:customStyle="1" w:styleId="1111410">
    <w:name w:val="Стиль111141"/>
    <w:rsid w:val="0051653A"/>
  </w:style>
  <w:style w:type="numbering" w:customStyle="1" w:styleId="211151">
    <w:name w:val="Стиль211151"/>
    <w:basedOn w:val="a2"/>
    <w:rsid w:val="0051653A"/>
  </w:style>
  <w:style w:type="numbering" w:customStyle="1" w:styleId="212101">
    <w:name w:val="Стиль212101"/>
    <w:basedOn w:val="a2"/>
    <w:rsid w:val="0051653A"/>
  </w:style>
  <w:style w:type="numbering" w:customStyle="1" w:styleId="22171">
    <w:name w:val="Стиль22171"/>
    <w:basedOn w:val="a2"/>
    <w:rsid w:val="0051653A"/>
  </w:style>
  <w:style w:type="numbering" w:customStyle="1" w:styleId="121610">
    <w:name w:val="Стиль12161"/>
    <w:rsid w:val="0051653A"/>
  </w:style>
  <w:style w:type="numbering" w:customStyle="1" w:styleId="21014">
    <w:name w:val="Нет списка2101"/>
    <w:next w:val="a2"/>
    <w:uiPriority w:val="99"/>
    <w:semiHidden/>
    <w:unhideWhenUsed/>
    <w:rsid w:val="0051653A"/>
  </w:style>
  <w:style w:type="numbering" w:customStyle="1" w:styleId="3516">
    <w:name w:val="Нет списка351"/>
    <w:next w:val="a2"/>
    <w:uiPriority w:val="99"/>
    <w:semiHidden/>
    <w:unhideWhenUsed/>
    <w:rsid w:val="0051653A"/>
  </w:style>
  <w:style w:type="table" w:customStyle="1" w:styleId="11517">
    <w:name w:val="Сетка таблицы1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тиль таблицы11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1">
    <w:name w:val="Стиль23101"/>
    <w:basedOn w:val="a2"/>
    <w:rsid w:val="0051653A"/>
  </w:style>
  <w:style w:type="numbering" w:customStyle="1" w:styleId="131010">
    <w:name w:val="Стиль13101"/>
    <w:rsid w:val="0051653A"/>
  </w:style>
  <w:style w:type="numbering" w:customStyle="1" w:styleId="111412">
    <w:name w:val="Нет списка11141"/>
    <w:next w:val="a2"/>
    <w:uiPriority w:val="99"/>
    <w:semiHidden/>
    <w:unhideWhenUsed/>
    <w:rsid w:val="0051653A"/>
  </w:style>
  <w:style w:type="numbering" w:customStyle="1" w:styleId="21341">
    <w:name w:val="Стиль21341"/>
    <w:basedOn w:val="a2"/>
    <w:rsid w:val="0051653A"/>
  </w:style>
  <w:style w:type="numbering" w:customStyle="1" w:styleId="1121010">
    <w:name w:val="Стиль112101"/>
    <w:rsid w:val="0051653A"/>
  </w:style>
  <w:style w:type="numbering" w:customStyle="1" w:styleId="4410">
    <w:name w:val="Нет списка441"/>
    <w:next w:val="a2"/>
    <w:uiPriority w:val="99"/>
    <w:semiHidden/>
    <w:unhideWhenUsed/>
    <w:rsid w:val="0051653A"/>
  </w:style>
  <w:style w:type="table" w:customStyle="1" w:styleId="21015">
    <w:name w:val="Сетка таблицы2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1">
    <w:name w:val="Стиль таблицы12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1">
    <w:name w:val="Стиль24101"/>
    <w:basedOn w:val="a2"/>
    <w:rsid w:val="0051653A"/>
  </w:style>
  <w:style w:type="numbering" w:customStyle="1" w:styleId="141010">
    <w:name w:val="Стиль14101"/>
    <w:rsid w:val="0051653A"/>
  </w:style>
  <w:style w:type="numbering" w:customStyle="1" w:styleId="12415">
    <w:name w:val="Нет списка1241"/>
    <w:next w:val="a2"/>
    <w:uiPriority w:val="99"/>
    <w:semiHidden/>
    <w:unhideWhenUsed/>
    <w:rsid w:val="0051653A"/>
  </w:style>
  <w:style w:type="numbering" w:customStyle="1" w:styleId="21441">
    <w:name w:val="Стиль21441"/>
    <w:basedOn w:val="a2"/>
    <w:rsid w:val="0051653A"/>
  </w:style>
  <w:style w:type="numbering" w:customStyle="1" w:styleId="113410">
    <w:name w:val="Стиль11341"/>
    <w:rsid w:val="0051653A"/>
  </w:style>
  <w:style w:type="numbering" w:customStyle="1" w:styleId="5410">
    <w:name w:val="Нет списка541"/>
    <w:next w:val="a2"/>
    <w:uiPriority w:val="99"/>
    <w:semiHidden/>
    <w:unhideWhenUsed/>
    <w:rsid w:val="0051653A"/>
  </w:style>
  <w:style w:type="numbering" w:customStyle="1" w:styleId="6410">
    <w:name w:val="Нет списка641"/>
    <w:next w:val="a2"/>
    <w:uiPriority w:val="99"/>
    <w:semiHidden/>
    <w:unhideWhenUsed/>
    <w:rsid w:val="0051653A"/>
  </w:style>
  <w:style w:type="table" w:customStyle="1" w:styleId="3711">
    <w:name w:val="Сетка таблицы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тиль таблицы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10">
    <w:name w:val="Стиль2541"/>
    <w:basedOn w:val="a2"/>
    <w:rsid w:val="0051653A"/>
  </w:style>
  <w:style w:type="numbering" w:customStyle="1" w:styleId="15410">
    <w:name w:val="Стиль1541"/>
    <w:rsid w:val="0051653A"/>
  </w:style>
  <w:style w:type="numbering" w:customStyle="1" w:styleId="2641">
    <w:name w:val="Стиль2641"/>
    <w:basedOn w:val="a2"/>
    <w:rsid w:val="0051653A"/>
  </w:style>
  <w:style w:type="numbering" w:customStyle="1" w:styleId="16410">
    <w:name w:val="Стиль1641"/>
    <w:rsid w:val="0051653A"/>
  </w:style>
  <w:style w:type="numbering" w:customStyle="1" w:styleId="7410">
    <w:name w:val="Нет списка741"/>
    <w:next w:val="a2"/>
    <w:uiPriority w:val="99"/>
    <w:semiHidden/>
    <w:unhideWhenUsed/>
    <w:rsid w:val="0051653A"/>
  </w:style>
  <w:style w:type="table" w:customStyle="1" w:styleId="4411">
    <w:name w:val="Сетка таблицы4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тиль таблицы14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1">
    <w:name w:val="Стиль2741"/>
    <w:basedOn w:val="a2"/>
    <w:rsid w:val="0051653A"/>
  </w:style>
  <w:style w:type="numbering" w:customStyle="1" w:styleId="17410">
    <w:name w:val="Стиль1741"/>
    <w:rsid w:val="0051653A"/>
  </w:style>
  <w:style w:type="numbering" w:customStyle="1" w:styleId="13412">
    <w:name w:val="Нет списка1341"/>
    <w:next w:val="a2"/>
    <w:uiPriority w:val="99"/>
    <w:semiHidden/>
    <w:unhideWhenUsed/>
    <w:rsid w:val="0051653A"/>
  </w:style>
  <w:style w:type="numbering" w:customStyle="1" w:styleId="21541">
    <w:name w:val="Стиль21541"/>
    <w:basedOn w:val="a2"/>
    <w:rsid w:val="0051653A"/>
  </w:style>
  <w:style w:type="numbering" w:customStyle="1" w:styleId="114410">
    <w:name w:val="Стиль11441"/>
    <w:rsid w:val="0051653A"/>
  </w:style>
  <w:style w:type="numbering" w:customStyle="1" w:styleId="8410">
    <w:name w:val="Нет списка841"/>
    <w:next w:val="a2"/>
    <w:uiPriority w:val="99"/>
    <w:semiHidden/>
    <w:unhideWhenUsed/>
    <w:rsid w:val="0051653A"/>
  </w:style>
  <w:style w:type="table" w:customStyle="1" w:styleId="5411">
    <w:name w:val="Сетка таблицы5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тиль таблицы15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1">
    <w:name w:val="Стиль2841"/>
    <w:basedOn w:val="a2"/>
    <w:rsid w:val="0051653A"/>
  </w:style>
  <w:style w:type="numbering" w:customStyle="1" w:styleId="18410">
    <w:name w:val="Стиль1841"/>
    <w:rsid w:val="0051653A"/>
  </w:style>
  <w:style w:type="numbering" w:customStyle="1" w:styleId="14412">
    <w:name w:val="Нет списка1441"/>
    <w:next w:val="a2"/>
    <w:uiPriority w:val="99"/>
    <w:semiHidden/>
    <w:unhideWhenUsed/>
    <w:rsid w:val="0051653A"/>
  </w:style>
  <w:style w:type="numbering" w:customStyle="1" w:styleId="21641">
    <w:name w:val="Стиль21641"/>
    <w:basedOn w:val="a2"/>
    <w:rsid w:val="0051653A"/>
  </w:style>
  <w:style w:type="numbering" w:customStyle="1" w:styleId="11541">
    <w:name w:val="Стиль11541"/>
    <w:rsid w:val="0051653A"/>
  </w:style>
  <w:style w:type="numbering" w:customStyle="1" w:styleId="9410">
    <w:name w:val="Нет списка941"/>
    <w:next w:val="a2"/>
    <w:semiHidden/>
    <w:rsid w:val="0051653A"/>
  </w:style>
  <w:style w:type="table" w:customStyle="1" w:styleId="6411">
    <w:name w:val="Сетка таблицы6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тиль таблицы16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1">
    <w:name w:val="Стиль2941"/>
    <w:basedOn w:val="a2"/>
    <w:rsid w:val="0051653A"/>
  </w:style>
  <w:style w:type="numbering" w:customStyle="1" w:styleId="19410">
    <w:name w:val="Стиль1941"/>
    <w:rsid w:val="0051653A"/>
  </w:style>
  <w:style w:type="numbering" w:customStyle="1" w:styleId="31101">
    <w:name w:val="Стиль31101"/>
    <w:uiPriority w:val="99"/>
    <w:rsid w:val="0051653A"/>
  </w:style>
  <w:style w:type="numbering" w:customStyle="1" w:styleId="21741">
    <w:name w:val="Стиль21741"/>
    <w:basedOn w:val="a2"/>
    <w:rsid w:val="0051653A"/>
  </w:style>
  <w:style w:type="numbering" w:customStyle="1" w:styleId="11641">
    <w:name w:val="Стиль11641"/>
    <w:rsid w:val="0051653A"/>
  </w:style>
  <w:style w:type="numbering" w:customStyle="1" w:styleId="10410">
    <w:name w:val="Нет списка1041"/>
    <w:next w:val="a2"/>
    <w:uiPriority w:val="99"/>
    <w:semiHidden/>
    <w:unhideWhenUsed/>
    <w:rsid w:val="0051653A"/>
  </w:style>
  <w:style w:type="table" w:customStyle="1" w:styleId="7411">
    <w:name w:val="Сетка таблицы7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1">
    <w:name w:val="Стиль таблицы17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1">
    <w:name w:val="Стиль21041"/>
    <w:basedOn w:val="a2"/>
    <w:rsid w:val="0051653A"/>
  </w:style>
  <w:style w:type="numbering" w:customStyle="1" w:styleId="110410">
    <w:name w:val="Стиль11041"/>
    <w:rsid w:val="0051653A"/>
  </w:style>
  <w:style w:type="numbering" w:customStyle="1" w:styleId="15412">
    <w:name w:val="Нет списка1541"/>
    <w:next w:val="a2"/>
    <w:uiPriority w:val="99"/>
    <w:semiHidden/>
    <w:unhideWhenUsed/>
    <w:rsid w:val="0051653A"/>
  </w:style>
  <w:style w:type="numbering" w:customStyle="1" w:styleId="3241">
    <w:name w:val="Стиль3241"/>
    <w:uiPriority w:val="99"/>
    <w:rsid w:val="0051653A"/>
  </w:style>
  <w:style w:type="numbering" w:customStyle="1" w:styleId="21841">
    <w:name w:val="Стиль21841"/>
    <w:basedOn w:val="a2"/>
    <w:rsid w:val="0051653A"/>
  </w:style>
  <w:style w:type="numbering" w:customStyle="1" w:styleId="11741">
    <w:name w:val="Стиль11741"/>
    <w:rsid w:val="0051653A"/>
  </w:style>
  <w:style w:type="numbering" w:customStyle="1" w:styleId="16412">
    <w:name w:val="Нет списка1641"/>
    <w:next w:val="a2"/>
    <w:uiPriority w:val="99"/>
    <w:semiHidden/>
    <w:unhideWhenUsed/>
    <w:rsid w:val="0051653A"/>
  </w:style>
  <w:style w:type="table" w:customStyle="1" w:styleId="8411">
    <w:name w:val="Сетка таблицы8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1">
    <w:name w:val="Стиль таблицы18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1">
    <w:name w:val="Стиль21941"/>
    <w:basedOn w:val="a2"/>
    <w:rsid w:val="0051653A"/>
  </w:style>
  <w:style w:type="numbering" w:customStyle="1" w:styleId="11841">
    <w:name w:val="Стиль11841"/>
    <w:rsid w:val="0051653A"/>
  </w:style>
  <w:style w:type="numbering" w:customStyle="1" w:styleId="17412">
    <w:name w:val="Нет списка1741"/>
    <w:next w:val="a2"/>
    <w:uiPriority w:val="99"/>
    <w:semiHidden/>
    <w:unhideWhenUsed/>
    <w:rsid w:val="0051653A"/>
  </w:style>
  <w:style w:type="numbering" w:customStyle="1" w:styleId="3341">
    <w:name w:val="Стиль3341"/>
    <w:uiPriority w:val="99"/>
    <w:rsid w:val="0051653A"/>
  </w:style>
  <w:style w:type="numbering" w:customStyle="1" w:styleId="211041">
    <w:name w:val="Стиль211041"/>
    <w:basedOn w:val="a2"/>
    <w:rsid w:val="0051653A"/>
  </w:style>
  <w:style w:type="numbering" w:customStyle="1" w:styleId="11941">
    <w:name w:val="Стиль11941"/>
    <w:rsid w:val="0051653A"/>
  </w:style>
  <w:style w:type="numbering" w:customStyle="1" w:styleId="18412">
    <w:name w:val="Нет списка1841"/>
    <w:next w:val="a2"/>
    <w:uiPriority w:val="99"/>
    <w:semiHidden/>
    <w:unhideWhenUsed/>
    <w:rsid w:val="0051653A"/>
  </w:style>
  <w:style w:type="table" w:customStyle="1" w:styleId="9411">
    <w:name w:val="Сетка таблицы9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1">
    <w:name w:val="Стиль таблицы19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1">
    <w:name w:val="Стиль22051"/>
    <w:basedOn w:val="a2"/>
    <w:rsid w:val="0051653A"/>
  </w:style>
  <w:style w:type="numbering" w:customStyle="1" w:styleId="12051">
    <w:name w:val="Стиль12051"/>
    <w:rsid w:val="0051653A"/>
  </w:style>
  <w:style w:type="numbering" w:customStyle="1" w:styleId="22181">
    <w:name w:val="Стиль22181"/>
    <w:basedOn w:val="a2"/>
    <w:rsid w:val="0051653A"/>
  </w:style>
  <w:style w:type="numbering" w:customStyle="1" w:styleId="121710">
    <w:name w:val="Стиль12171"/>
    <w:rsid w:val="0051653A"/>
  </w:style>
  <w:style w:type="numbering" w:customStyle="1" w:styleId="22241">
    <w:name w:val="Стиль22241"/>
    <w:basedOn w:val="a2"/>
    <w:rsid w:val="0051653A"/>
  </w:style>
  <w:style w:type="numbering" w:customStyle="1" w:styleId="12241">
    <w:name w:val="Стиль12241"/>
    <w:rsid w:val="0051653A"/>
  </w:style>
  <w:style w:type="numbering" w:customStyle="1" w:styleId="19412">
    <w:name w:val="Нет списка1941"/>
    <w:next w:val="a2"/>
    <w:uiPriority w:val="99"/>
    <w:semiHidden/>
    <w:unhideWhenUsed/>
    <w:rsid w:val="0051653A"/>
  </w:style>
  <w:style w:type="table" w:customStyle="1" w:styleId="10411">
    <w:name w:val="Сетка таблицы10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1">
    <w:name w:val="Стиль таблицы110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1">
    <w:name w:val="Стиль22341"/>
    <w:basedOn w:val="a2"/>
    <w:rsid w:val="0051653A"/>
  </w:style>
  <w:style w:type="numbering" w:customStyle="1" w:styleId="12341">
    <w:name w:val="Стиль12341"/>
    <w:rsid w:val="0051653A"/>
  </w:style>
  <w:style w:type="numbering" w:customStyle="1" w:styleId="22441">
    <w:name w:val="Стиль22441"/>
    <w:basedOn w:val="a2"/>
    <w:rsid w:val="0051653A"/>
  </w:style>
  <w:style w:type="numbering" w:customStyle="1" w:styleId="12441">
    <w:name w:val="Стиль12441"/>
    <w:rsid w:val="0051653A"/>
  </w:style>
  <w:style w:type="numbering" w:customStyle="1" w:styleId="2041">
    <w:name w:val="Нет списка2041"/>
    <w:next w:val="a2"/>
    <w:uiPriority w:val="99"/>
    <w:semiHidden/>
    <w:unhideWhenUsed/>
    <w:rsid w:val="0051653A"/>
  </w:style>
  <w:style w:type="table" w:customStyle="1" w:styleId="11617">
    <w:name w:val="Сетка таблицы11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тиль таблицы111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1">
    <w:name w:val="Стиль22541"/>
    <w:basedOn w:val="a2"/>
    <w:rsid w:val="0051653A"/>
  </w:style>
  <w:style w:type="numbering" w:customStyle="1" w:styleId="12541">
    <w:name w:val="Стиль12541"/>
    <w:rsid w:val="0051653A"/>
  </w:style>
  <w:style w:type="table" w:customStyle="1" w:styleId="12416">
    <w:name w:val="Сетка таблицы12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тиль таблицы112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1">
    <w:name w:val="Стиль22641"/>
    <w:basedOn w:val="a2"/>
    <w:rsid w:val="0051653A"/>
  </w:style>
  <w:style w:type="numbering" w:customStyle="1" w:styleId="12641">
    <w:name w:val="Стиль12641"/>
    <w:rsid w:val="0051653A"/>
  </w:style>
  <w:style w:type="numbering" w:customStyle="1" w:styleId="3451">
    <w:name w:val="Стиль3451"/>
    <w:uiPriority w:val="99"/>
    <w:rsid w:val="0051653A"/>
  </w:style>
  <w:style w:type="numbering" w:customStyle="1" w:styleId="211161">
    <w:name w:val="Стиль211161"/>
    <w:basedOn w:val="a2"/>
    <w:rsid w:val="0051653A"/>
  </w:style>
  <w:style w:type="numbering" w:customStyle="1" w:styleId="111051">
    <w:name w:val="Стиль111051"/>
    <w:rsid w:val="0051653A"/>
  </w:style>
  <w:style w:type="numbering" w:customStyle="1" w:styleId="22741">
    <w:name w:val="Стиль22741"/>
    <w:basedOn w:val="a2"/>
    <w:rsid w:val="0051653A"/>
  </w:style>
  <w:style w:type="numbering" w:customStyle="1" w:styleId="12741">
    <w:name w:val="Стиль12741"/>
    <w:rsid w:val="0051653A"/>
  </w:style>
  <w:style w:type="numbering" w:customStyle="1" w:styleId="1111510">
    <w:name w:val="Стиль111151"/>
    <w:rsid w:val="0051653A"/>
  </w:style>
  <w:style w:type="numbering" w:customStyle="1" w:styleId="120141">
    <w:name w:val="Стиль120141"/>
    <w:rsid w:val="0051653A"/>
  </w:style>
  <w:style w:type="table" w:customStyle="1" w:styleId="13413">
    <w:name w:val="Сетка таблицы13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1">
    <w:name w:val="Стиль таблицы1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1">
    <w:name w:val="Стиль22841"/>
    <w:basedOn w:val="a2"/>
    <w:rsid w:val="0051653A"/>
  </w:style>
  <w:style w:type="numbering" w:customStyle="1" w:styleId="12841">
    <w:name w:val="Стиль12841"/>
    <w:rsid w:val="0051653A"/>
  </w:style>
  <w:style w:type="numbering" w:customStyle="1" w:styleId="3541">
    <w:name w:val="Стиль3541"/>
    <w:uiPriority w:val="99"/>
    <w:rsid w:val="0051653A"/>
  </w:style>
  <w:style w:type="numbering" w:customStyle="1" w:styleId="211241">
    <w:name w:val="Стиль211241"/>
    <w:basedOn w:val="a2"/>
    <w:rsid w:val="0051653A"/>
  </w:style>
  <w:style w:type="numbering" w:customStyle="1" w:styleId="111241">
    <w:name w:val="Стиль111241"/>
    <w:rsid w:val="0051653A"/>
  </w:style>
  <w:style w:type="numbering" w:customStyle="1" w:styleId="22941">
    <w:name w:val="Стиль22941"/>
    <w:basedOn w:val="a2"/>
    <w:rsid w:val="0051653A"/>
  </w:style>
  <w:style w:type="numbering" w:customStyle="1" w:styleId="12941">
    <w:name w:val="Стиль12941"/>
    <w:rsid w:val="0051653A"/>
  </w:style>
  <w:style w:type="table" w:customStyle="1" w:styleId="3811">
    <w:name w:val="Сетка таблицы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тиль таблицы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0">
    <w:name w:val="Стиль2501"/>
    <w:basedOn w:val="a2"/>
    <w:rsid w:val="0051653A"/>
  </w:style>
  <w:style w:type="numbering" w:customStyle="1" w:styleId="15010">
    <w:name w:val="Стиль1501"/>
    <w:rsid w:val="0051653A"/>
  </w:style>
  <w:style w:type="numbering" w:customStyle="1" w:styleId="3251">
    <w:name w:val="Стиль3251"/>
    <w:uiPriority w:val="99"/>
    <w:rsid w:val="0051653A"/>
  </w:style>
  <w:style w:type="numbering" w:customStyle="1" w:styleId="21301">
    <w:name w:val="Стиль21301"/>
    <w:basedOn w:val="a2"/>
    <w:rsid w:val="0051653A"/>
  </w:style>
  <w:style w:type="numbering" w:customStyle="1" w:styleId="113010">
    <w:name w:val="Стиль11301"/>
    <w:rsid w:val="0051653A"/>
  </w:style>
  <w:style w:type="numbering" w:customStyle="1" w:styleId="3612">
    <w:name w:val="Нет списка361"/>
    <w:next w:val="a2"/>
    <w:uiPriority w:val="99"/>
    <w:semiHidden/>
    <w:unhideWhenUsed/>
    <w:rsid w:val="0051653A"/>
  </w:style>
  <w:style w:type="table" w:customStyle="1" w:styleId="3911">
    <w:name w:val="Сетка таблицы3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тиль таблицы13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10">
    <w:name w:val="Стиль2551"/>
    <w:basedOn w:val="a2"/>
    <w:rsid w:val="0051653A"/>
  </w:style>
  <w:style w:type="numbering" w:customStyle="1" w:styleId="15510">
    <w:name w:val="Стиль1551"/>
    <w:rsid w:val="0051653A"/>
  </w:style>
  <w:style w:type="numbering" w:customStyle="1" w:styleId="12515">
    <w:name w:val="Нет списка1251"/>
    <w:next w:val="a2"/>
    <w:uiPriority w:val="99"/>
    <w:semiHidden/>
    <w:unhideWhenUsed/>
    <w:rsid w:val="0051653A"/>
  </w:style>
  <w:style w:type="numbering" w:customStyle="1" w:styleId="3261">
    <w:name w:val="Стиль3261"/>
    <w:uiPriority w:val="99"/>
    <w:rsid w:val="0051653A"/>
  </w:style>
  <w:style w:type="numbering" w:customStyle="1" w:styleId="21351">
    <w:name w:val="Стиль21351"/>
    <w:basedOn w:val="a2"/>
    <w:rsid w:val="0051653A"/>
  </w:style>
  <w:style w:type="numbering" w:customStyle="1" w:styleId="113510">
    <w:name w:val="Стиль11351"/>
    <w:rsid w:val="0051653A"/>
  </w:style>
  <w:style w:type="numbering" w:customStyle="1" w:styleId="3712">
    <w:name w:val="Нет списка371"/>
    <w:next w:val="a2"/>
    <w:uiPriority w:val="99"/>
    <w:semiHidden/>
    <w:unhideWhenUsed/>
    <w:rsid w:val="0051653A"/>
  </w:style>
  <w:style w:type="table" w:customStyle="1" w:styleId="4010">
    <w:name w:val="Сетка таблицы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1">
    <w:name w:val="Стиль таблицы13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1">
    <w:name w:val="Стиль2561"/>
    <w:basedOn w:val="a2"/>
    <w:rsid w:val="0051653A"/>
  </w:style>
  <w:style w:type="numbering" w:customStyle="1" w:styleId="15610">
    <w:name w:val="Стиль1561"/>
    <w:rsid w:val="0051653A"/>
  </w:style>
  <w:style w:type="numbering" w:customStyle="1" w:styleId="12615">
    <w:name w:val="Нет списка1261"/>
    <w:next w:val="a2"/>
    <w:uiPriority w:val="99"/>
    <w:semiHidden/>
    <w:unhideWhenUsed/>
    <w:rsid w:val="0051653A"/>
  </w:style>
  <w:style w:type="numbering" w:customStyle="1" w:styleId="3271">
    <w:name w:val="Стиль3271"/>
    <w:uiPriority w:val="99"/>
    <w:rsid w:val="0051653A"/>
  </w:style>
  <w:style w:type="numbering" w:customStyle="1" w:styleId="21361">
    <w:name w:val="Стиль21361"/>
    <w:basedOn w:val="a2"/>
    <w:rsid w:val="0051653A"/>
  </w:style>
  <w:style w:type="numbering" w:customStyle="1" w:styleId="113610">
    <w:name w:val="Стиль11361"/>
    <w:rsid w:val="0051653A"/>
  </w:style>
  <w:style w:type="table" w:customStyle="1" w:styleId="4510">
    <w:name w:val="Сетка таблицы4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2">
    <w:name w:val="Нет списка381"/>
    <w:next w:val="a2"/>
    <w:uiPriority w:val="99"/>
    <w:semiHidden/>
    <w:unhideWhenUsed/>
    <w:rsid w:val="0051653A"/>
  </w:style>
  <w:style w:type="numbering" w:customStyle="1" w:styleId="12715">
    <w:name w:val="Нет списка1271"/>
    <w:next w:val="a2"/>
    <w:uiPriority w:val="99"/>
    <w:semiHidden/>
    <w:unhideWhenUsed/>
    <w:rsid w:val="0051653A"/>
  </w:style>
  <w:style w:type="table" w:customStyle="1" w:styleId="4610">
    <w:name w:val="Сетка таблицы4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1">
    <w:name w:val="Стиль таблицы13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1">
    <w:name w:val="Стиль2571"/>
    <w:basedOn w:val="a2"/>
    <w:rsid w:val="0051653A"/>
  </w:style>
  <w:style w:type="numbering" w:customStyle="1" w:styleId="15710">
    <w:name w:val="Стиль1571"/>
    <w:rsid w:val="0051653A"/>
  </w:style>
  <w:style w:type="numbering" w:customStyle="1" w:styleId="111512">
    <w:name w:val="Нет списка11151"/>
    <w:next w:val="a2"/>
    <w:uiPriority w:val="99"/>
    <w:semiHidden/>
    <w:unhideWhenUsed/>
    <w:rsid w:val="0051653A"/>
  </w:style>
  <w:style w:type="numbering" w:customStyle="1" w:styleId="3281">
    <w:name w:val="Стиль3281"/>
    <w:uiPriority w:val="99"/>
    <w:rsid w:val="0051653A"/>
  </w:style>
  <w:style w:type="numbering" w:customStyle="1" w:styleId="21371">
    <w:name w:val="Стиль21371"/>
    <w:basedOn w:val="a2"/>
    <w:rsid w:val="0051653A"/>
  </w:style>
  <w:style w:type="numbering" w:customStyle="1" w:styleId="113710">
    <w:name w:val="Стиль11371"/>
    <w:rsid w:val="0051653A"/>
  </w:style>
  <w:style w:type="numbering" w:customStyle="1" w:styleId="1111610">
    <w:name w:val="Стиль111161"/>
    <w:rsid w:val="0051653A"/>
  </w:style>
  <w:style w:type="numbering" w:customStyle="1" w:styleId="211171">
    <w:name w:val="Стиль211171"/>
    <w:basedOn w:val="a2"/>
    <w:rsid w:val="0051653A"/>
  </w:style>
  <w:style w:type="numbering" w:customStyle="1" w:styleId="212111">
    <w:name w:val="Стиль212111"/>
    <w:basedOn w:val="a2"/>
    <w:rsid w:val="0051653A"/>
  </w:style>
  <w:style w:type="numbering" w:customStyle="1" w:styleId="22191">
    <w:name w:val="Стиль22191"/>
    <w:basedOn w:val="a2"/>
    <w:rsid w:val="0051653A"/>
  </w:style>
  <w:style w:type="numbering" w:customStyle="1" w:styleId="12181">
    <w:name w:val="Стиль12181"/>
    <w:rsid w:val="0051653A"/>
  </w:style>
  <w:style w:type="numbering" w:customStyle="1" w:styleId="2111a">
    <w:name w:val="Нет списка2111"/>
    <w:next w:val="a2"/>
    <w:uiPriority w:val="99"/>
    <w:semiHidden/>
    <w:unhideWhenUsed/>
    <w:rsid w:val="0051653A"/>
  </w:style>
  <w:style w:type="numbering" w:customStyle="1" w:styleId="3912">
    <w:name w:val="Нет списка391"/>
    <w:next w:val="a2"/>
    <w:uiPriority w:val="99"/>
    <w:semiHidden/>
    <w:unhideWhenUsed/>
    <w:rsid w:val="0051653A"/>
  </w:style>
  <w:style w:type="table" w:customStyle="1" w:styleId="11717">
    <w:name w:val="Сетка таблицы11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тиль таблицы11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1">
    <w:name w:val="Стиль23111"/>
    <w:basedOn w:val="a2"/>
    <w:rsid w:val="0051653A"/>
  </w:style>
  <w:style w:type="numbering" w:customStyle="1" w:styleId="131110">
    <w:name w:val="Стиль13111"/>
    <w:rsid w:val="0051653A"/>
  </w:style>
  <w:style w:type="numbering" w:customStyle="1" w:styleId="111612">
    <w:name w:val="Нет списка11161"/>
    <w:next w:val="a2"/>
    <w:uiPriority w:val="99"/>
    <w:semiHidden/>
    <w:unhideWhenUsed/>
    <w:rsid w:val="0051653A"/>
  </w:style>
  <w:style w:type="numbering" w:customStyle="1" w:styleId="21381">
    <w:name w:val="Стиль21381"/>
    <w:basedOn w:val="a2"/>
    <w:rsid w:val="0051653A"/>
  </w:style>
  <w:style w:type="numbering" w:customStyle="1" w:styleId="1121110">
    <w:name w:val="Стиль112111"/>
    <w:rsid w:val="0051653A"/>
  </w:style>
  <w:style w:type="numbering" w:customStyle="1" w:styleId="4511">
    <w:name w:val="Нет списка451"/>
    <w:next w:val="a2"/>
    <w:uiPriority w:val="99"/>
    <w:semiHidden/>
    <w:unhideWhenUsed/>
    <w:rsid w:val="0051653A"/>
  </w:style>
  <w:style w:type="table" w:customStyle="1" w:styleId="2111b">
    <w:name w:val="Сетка таблицы2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тиль таблицы12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1">
    <w:name w:val="Стиль24111"/>
    <w:basedOn w:val="a2"/>
    <w:rsid w:val="0051653A"/>
  </w:style>
  <w:style w:type="numbering" w:customStyle="1" w:styleId="141110">
    <w:name w:val="Стиль14111"/>
    <w:rsid w:val="0051653A"/>
  </w:style>
  <w:style w:type="numbering" w:customStyle="1" w:styleId="12815">
    <w:name w:val="Нет списка1281"/>
    <w:next w:val="a2"/>
    <w:uiPriority w:val="99"/>
    <w:semiHidden/>
    <w:unhideWhenUsed/>
    <w:rsid w:val="0051653A"/>
  </w:style>
  <w:style w:type="numbering" w:customStyle="1" w:styleId="21451">
    <w:name w:val="Стиль21451"/>
    <w:basedOn w:val="a2"/>
    <w:rsid w:val="0051653A"/>
  </w:style>
  <w:style w:type="numbering" w:customStyle="1" w:styleId="11381">
    <w:name w:val="Стиль11381"/>
    <w:rsid w:val="0051653A"/>
  </w:style>
  <w:style w:type="numbering" w:customStyle="1" w:styleId="5510">
    <w:name w:val="Нет списка551"/>
    <w:next w:val="a2"/>
    <w:uiPriority w:val="99"/>
    <w:semiHidden/>
    <w:unhideWhenUsed/>
    <w:rsid w:val="0051653A"/>
  </w:style>
  <w:style w:type="numbering" w:customStyle="1" w:styleId="6510">
    <w:name w:val="Нет списка651"/>
    <w:next w:val="a2"/>
    <w:uiPriority w:val="99"/>
    <w:semiHidden/>
    <w:unhideWhenUsed/>
    <w:rsid w:val="0051653A"/>
  </w:style>
  <w:style w:type="table" w:customStyle="1" w:styleId="31011">
    <w:name w:val="Сетка таблицы3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1">
    <w:name w:val="Стиль таблицы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1">
    <w:name w:val="Стиль2581"/>
    <w:basedOn w:val="a2"/>
    <w:rsid w:val="0051653A"/>
  </w:style>
  <w:style w:type="numbering" w:customStyle="1" w:styleId="15810">
    <w:name w:val="Стиль1581"/>
    <w:rsid w:val="0051653A"/>
  </w:style>
  <w:style w:type="numbering" w:customStyle="1" w:styleId="2651">
    <w:name w:val="Стиль2651"/>
    <w:basedOn w:val="a2"/>
    <w:rsid w:val="0051653A"/>
  </w:style>
  <w:style w:type="numbering" w:customStyle="1" w:styleId="16510">
    <w:name w:val="Стиль1651"/>
    <w:rsid w:val="0051653A"/>
  </w:style>
  <w:style w:type="numbering" w:customStyle="1" w:styleId="7510">
    <w:name w:val="Нет списка751"/>
    <w:next w:val="a2"/>
    <w:uiPriority w:val="99"/>
    <w:semiHidden/>
    <w:unhideWhenUsed/>
    <w:rsid w:val="0051653A"/>
  </w:style>
  <w:style w:type="table" w:customStyle="1" w:styleId="4710">
    <w:name w:val="Сетка таблицы4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тиль таблицы14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1">
    <w:name w:val="Стиль2751"/>
    <w:basedOn w:val="a2"/>
    <w:rsid w:val="0051653A"/>
  </w:style>
  <w:style w:type="numbering" w:customStyle="1" w:styleId="17510">
    <w:name w:val="Стиль1751"/>
    <w:rsid w:val="0051653A"/>
  </w:style>
  <w:style w:type="numbering" w:customStyle="1" w:styleId="13512">
    <w:name w:val="Нет списка1351"/>
    <w:next w:val="a2"/>
    <w:uiPriority w:val="99"/>
    <w:semiHidden/>
    <w:unhideWhenUsed/>
    <w:rsid w:val="0051653A"/>
  </w:style>
  <w:style w:type="numbering" w:customStyle="1" w:styleId="21551">
    <w:name w:val="Стиль21551"/>
    <w:basedOn w:val="a2"/>
    <w:rsid w:val="0051653A"/>
  </w:style>
  <w:style w:type="numbering" w:customStyle="1" w:styleId="114510">
    <w:name w:val="Стиль11451"/>
    <w:rsid w:val="0051653A"/>
  </w:style>
  <w:style w:type="numbering" w:customStyle="1" w:styleId="8510">
    <w:name w:val="Нет списка851"/>
    <w:next w:val="a2"/>
    <w:uiPriority w:val="99"/>
    <w:semiHidden/>
    <w:unhideWhenUsed/>
    <w:rsid w:val="0051653A"/>
  </w:style>
  <w:style w:type="table" w:customStyle="1" w:styleId="5511">
    <w:name w:val="Сетка таблицы5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тиль таблицы15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1">
    <w:name w:val="Стиль2851"/>
    <w:basedOn w:val="a2"/>
    <w:rsid w:val="0051653A"/>
  </w:style>
  <w:style w:type="numbering" w:customStyle="1" w:styleId="18510">
    <w:name w:val="Стиль1851"/>
    <w:rsid w:val="0051653A"/>
  </w:style>
  <w:style w:type="numbering" w:customStyle="1" w:styleId="14512">
    <w:name w:val="Нет списка1451"/>
    <w:next w:val="a2"/>
    <w:uiPriority w:val="99"/>
    <w:semiHidden/>
    <w:unhideWhenUsed/>
    <w:rsid w:val="0051653A"/>
  </w:style>
  <w:style w:type="numbering" w:customStyle="1" w:styleId="21651">
    <w:name w:val="Стиль21651"/>
    <w:basedOn w:val="a2"/>
    <w:rsid w:val="0051653A"/>
  </w:style>
  <w:style w:type="numbering" w:customStyle="1" w:styleId="11551">
    <w:name w:val="Стиль11551"/>
    <w:rsid w:val="0051653A"/>
  </w:style>
  <w:style w:type="numbering" w:customStyle="1" w:styleId="9510">
    <w:name w:val="Нет списка951"/>
    <w:next w:val="a2"/>
    <w:semiHidden/>
    <w:rsid w:val="0051653A"/>
  </w:style>
  <w:style w:type="table" w:customStyle="1" w:styleId="6511">
    <w:name w:val="Сетка таблицы6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тиль таблицы16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1">
    <w:name w:val="Стиль2951"/>
    <w:basedOn w:val="a2"/>
    <w:rsid w:val="0051653A"/>
  </w:style>
  <w:style w:type="numbering" w:customStyle="1" w:styleId="19510">
    <w:name w:val="Стиль1951"/>
    <w:rsid w:val="0051653A"/>
  </w:style>
  <w:style w:type="numbering" w:customStyle="1" w:styleId="31111">
    <w:name w:val="Стиль31111"/>
    <w:uiPriority w:val="99"/>
    <w:rsid w:val="0051653A"/>
  </w:style>
  <w:style w:type="numbering" w:customStyle="1" w:styleId="21751">
    <w:name w:val="Стиль21751"/>
    <w:basedOn w:val="a2"/>
    <w:rsid w:val="0051653A"/>
  </w:style>
  <w:style w:type="numbering" w:customStyle="1" w:styleId="11651">
    <w:name w:val="Стиль11651"/>
    <w:rsid w:val="0051653A"/>
  </w:style>
  <w:style w:type="numbering" w:customStyle="1" w:styleId="1051">
    <w:name w:val="Нет списка1051"/>
    <w:next w:val="a2"/>
    <w:uiPriority w:val="99"/>
    <w:semiHidden/>
    <w:unhideWhenUsed/>
    <w:rsid w:val="0051653A"/>
  </w:style>
  <w:style w:type="table" w:customStyle="1" w:styleId="7511">
    <w:name w:val="Сетка таблицы7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1">
    <w:name w:val="Стиль таблицы17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1">
    <w:name w:val="Стиль21051"/>
    <w:basedOn w:val="a2"/>
    <w:rsid w:val="0051653A"/>
  </w:style>
  <w:style w:type="numbering" w:customStyle="1" w:styleId="110510">
    <w:name w:val="Стиль11051"/>
    <w:rsid w:val="0051653A"/>
  </w:style>
  <w:style w:type="numbering" w:customStyle="1" w:styleId="15512">
    <w:name w:val="Нет списка1551"/>
    <w:next w:val="a2"/>
    <w:uiPriority w:val="99"/>
    <w:semiHidden/>
    <w:unhideWhenUsed/>
    <w:rsid w:val="0051653A"/>
  </w:style>
  <w:style w:type="numbering" w:customStyle="1" w:styleId="3291">
    <w:name w:val="Стиль3291"/>
    <w:uiPriority w:val="99"/>
    <w:rsid w:val="0051653A"/>
  </w:style>
  <w:style w:type="numbering" w:customStyle="1" w:styleId="21851">
    <w:name w:val="Стиль21851"/>
    <w:basedOn w:val="a2"/>
    <w:rsid w:val="0051653A"/>
  </w:style>
  <w:style w:type="numbering" w:customStyle="1" w:styleId="11751">
    <w:name w:val="Стиль11751"/>
    <w:rsid w:val="0051653A"/>
  </w:style>
  <w:style w:type="numbering" w:customStyle="1" w:styleId="16512">
    <w:name w:val="Нет списка1651"/>
    <w:next w:val="a2"/>
    <w:uiPriority w:val="99"/>
    <w:semiHidden/>
    <w:unhideWhenUsed/>
    <w:rsid w:val="0051653A"/>
  </w:style>
  <w:style w:type="table" w:customStyle="1" w:styleId="8511">
    <w:name w:val="Сетка таблицы8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1">
    <w:name w:val="Стиль таблицы18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1">
    <w:name w:val="Стиль21951"/>
    <w:basedOn w:val="a2"/>
    <w:rsid w:val="0051653A"/>
  </w:style>
  <w:style w:type="numbering" w:customStyle="1" w:styleId="11851">
    <w:name w:val="Стиль11851"/>
    <w:rsid w:val="0051653A"/>
  </w:style>
  <w:style w:type="numbering" w:customStyle="1" w:styleId="17512">
    <w:name w:val="Нет списка1751"/>
    <w:next w:val="a2"/>
    <w:uiPriority w:val="99"/>
    <w:semiHidden/>
    <w:unhideWhenUsed/>
    <w:rsid w:val="0051653A"/>
  </w:style>
  <w:style w:type="numbering" w:customStyle="1" w:styleId="3351">
    <w:name w:val="Стиль3351"/>
    <w:uiPriority w:val="99"/>
    <w:rsid w:val="0051653A"/>
  </w:style>
  <w:style w:type="numbering" w:customStyle="1" w:styleId="211051">
    <w:name w:val="Стиль211051"/>
    <w:basedOn w:val="a2"/>
    <w:rsid w:val="0051653A"/>
  </w:style>
  <w:style w:type="numbering" w:customStyle="1" w:styleId="11951">
    <w:name w:val="Стиль11951"/>
    <w:rsid w:val="0051653A"/>
  </w:style>
  <w:style w:type="numbering" w:customStyle="1" w:styleId="18512">
    <w:name w:val="Нет списка1851"/>
    <w:next w:val="a2"/>
    <w:uiPriority w:val="99"/>
    <w:semiHidden/>
    <w:unhideWhenUsed/>
    <w:rsid w:val="0051653A"/>
  </w:style>
  <w:style w:type="table" w:customStyle="1" w:styleId="9511">
    <w:name w:val="Сетка таблицы9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1">
    <w:name w:val="Стиль таблицы19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1">
    <w:name w:val="Стиль22061"/>
    <w:basedOn w:val="a2"/>
    <w:rsid w:val="0051653A"/>
  </w:style>
  <w:style w:type="numbering" w:customStyle="1" w:styleId="12061">
    <w:name w:val="Стиль12061"/>
    <w:rsid w:val="0051653A"/>
  </w:style>
  <w:style w:type="numbering" w:customStyle="1" w:styleId="221101">
    <w:name w:val="Стиль221101"/>
    <w:basedOn w:val="a2"/>
    <w:rsid w:val="0051653A"/>
  </w:style>
  <w:style w:type="numbering" w:customStyle="1" w:styleId="12191">
    <w:name w:val="Стиль12191"/>
    <w:rsid w:val="0051653A"/>
  </w:style>
  <w:style w:type="numbering" w:customStyle="1" w:styleId="22251">
    <w:name w:val="Стиль22251"/>
    <w:basedOn w:val="a2"/>
    <w:rsid w:val="0051653A"/>
  </w:style>
  <w:style w:type="numbering" w:customStyle="1" w:styleId="12251">
    <w:name w:val="Стиль12251"/>
    <w:rsid w:val="0051653A"/>
  </w:style>
  <w:style w:type="numbering" w:customStyle="1" w:styleId="19512">
    <w:name w:val="Нет списка1951"/>
    <w:next w:val="a2"/>
    <w:uiPriority w:val="99"/>
    <w:semiHidden/>
    <w:unhideWhenUsed/>
    <w:rsid w:val="0051653A"/>
  </w:style>
  <w:style w:type="table" w:customStyle="1" w:styleId="10510">
    <w:name w:val="Сетка таблицы10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1">
    <w:name w:val="Стиль таблицы110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1">
    <w:name w:val="Стиль22351"/>
    <w:basedOn w:val="a2"/>
    <w:rsid w:val="0051653A"/>
  </w:style>
  <w:style w:type="numbering" w:customStyle="1" w:styleId="12351">
    <w:name w:val="Стиль12351"/>
    <w:rsid w:val="0051653A"/>
  </w:style>
  <w:style w:type="numbering" w:customStyle="1" w:styleId="22451">
    <w:name w:val="Стиль22451"/>
    <w:basedOn w:val="a2"/>
    <w:rsid w:val="0051653A"/>
  </w:style>
  <w:style w:type="numbering" w:customStyle="1" w:styleId="12451">
    <w:name w:val="Стиль12451"/>
    <w:rsid w:val="0051653A"/>
  </w:style>
  <w:style w:type="numbering" w:customStyle="1" w:styleId="2051">
    <w:name w:val="Нет списка2051"/>
    <w:next w:val="a2"/>
    <w:uiPriority w:val="99"/>
    <w:semiHidden/>
    <w:unhideWhenUsed/>
    <w:rsid w:val="0051653A"/>
  </w:style>
  <w:style w:type="table" w:customStyle="1" w:styleId="11816">
    <w:name w:val="Сетка таблицы1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1">
    <w:name w:val="Стиль таблицы1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1">
    <w:name w:val="Стиль22551"/>
    <w:basedOn w:val="a2"/>
    <w:rsid w:val="0051653A"/>
  </w:style>
  <w:style w:type="numbering" w:customStyle="1" w:styleId="12551">
    <w:name w:val="Стиль12551"/>
    <w:rsid w:val="0051653A"/>
  </w:style>
  <w:style w:type="table" w:customStyle="1" w:styleId="12516">
    <w:name w:val="Сетка таблицы12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тиль таблицы112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1">
    <w:name w:val="Стиль22651"/>
    <w:basedOn w:val="a2"/>
    <w:rsid w:val="0051653A"/>
  </w:style>
  <w:style w:type="numbering" w:customStyle="1" w:styleId="12651">
    <w:name w:val="Стиль12651"/>
    <w:rsid w:val="0051653A"/>
  </w:style>
  <w:style w:type="numbering" w:customStyle="1" w:styleId="3461">
    <w:name w:val="Стиль3461"/>
    <w:uiPriority w:val="99"/>
    <w:rsid w:val="0051653A"/>
  </w:style>
  <w:style w:type="numbering" w:customStyle="1" w:styleId="211181">
    <w:name w:val="Стиль211181"/>
    <w:basedOn w:val="a2"/>
    <w:rsid w:val="0051653A"/>
  </w:style>
  <w:style w:type="numbering" w:customStyle="1" w:styleId="111061">
    <w:name w:val="Стиль111061"/>
    <w:rsid w:val="0051653A"/>
  </w:style>
  <w:style w:type="numbering" w:customStyle="1" w:styleId="22751">
    <w:name w:val="Стиль22751"/>
    <w:basedOn w:val="a2"/>
    <w:rsid w:val="0051653A"/>
  </w:style>
  <w:style w:type="numbering" w:customStyle="1" w:styleId="12751">
    <w:name w:val="Стиль12751"/>
    <w:rsid w:val="0051653A"/>
  </w:style>
  <w:style w:type="numbering" w:customStyle="1" w:styleId="111171">
    <w:name w:val="Стиль111171"/>
    <w:rsid w:val="0051653A"/>
  </w:style>
  <w:style w:type="numbering" w:customStyle="1" w:styleId="120151">
    <w:name w:val="Стиль120151"/>
    <w:rsid w:val="0051653A"/>
  </w:style>
  <w:style w:type="table" w:customStyle="1" w:styleId="13513">
    <w:name w:val="Сетка таблицы13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1">
    <w:name w:val="Стиль таблицы1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1">
    <w:name w:val="Стиль22851"/>
    <w:basedOn w:val="a2"/>
    <w:rsid w:val="0051653A"/>
  </w:style>
  <w:style w:type="numbering" w:customStyle="1" w:styleId="12851">
    <w:name w:val="Стиль12851"/>
    <w:rsid w:val="0051653A"/>
  </w:style>
  <w:style w:type="numbering" w:customStyle="1" w:styleId="3551">
    <w:name w:val="Стиль3551"/>
    <w:uiPriority w:val="99"/>
    <w:rsid w:val="0051653A"/>
  </w:style>
  <w:style w:type="numbering" w:customStyle="1" w:styleId="211251">
    <w:name w:val="Стиль211251"/>
    <w:basedOn w:val="a2"/>
    <w:rsid w:val="0051653A"/>
  </w:style>
  <w:style w:type="numbering" w:customStyle="1" w:styleId="111251">
    <w:name w:val="Стиль111251"/>
    <w:rsid w:val="0051653A"/>
  </w:style>
  <w:style w:type="numbering" w:customStyle="1" w:styleId="22951">
    <w:name w:val="Стиль22951"/>
    <w:basedOn w:val="a2"/>
    <w:rsid w:val="0051653A"/>
  </w:style>
  <w:style w:type="numbering" w:customStyle="1" w:styleId="12951">
    <w:name w:val="Стиль12951"/>
    <w:rsid w:val="0051653A"/>
  </w:style>
  <w:style w:type="table" w:customStyle="1" w:styleId="4810">
    <w:name w:val="Сетка таблицы4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1">
    <w:name w:val="Стиль таблицы14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1">
    <w:name w:val="Стиль2591"/>
    <w:basedOn w:val="a2"/>
    <w:rsid w:val="0051653A"/>
  </w:style>
  <w:style w:type="numbering" w:customStyle="1" w:styleId="15910">
    <w:name w:val="Стиль1591"/>
    <w:rsid w:val="0051653A"/>
  </w:style>
  <w:style w:type="numbering" w:customStyle="1" w:styleId="3301">
    <w:name w:val="Стиль3301"/>
    <w:uiPriority w:val="99"/>
    <w:rsid w:val="0051653A"/>
  </w:style>
  <w:style w:type="numbering" w:customStyle="1" w:styleId="21391">
    <w:name w:val="Стиль21391"/>
    <w:basedOn w:val="a2"/>
    <w:rsid w:val="0051653A"/>
  </w:style>
  <w:style w:type="numbering" w:customStyle="1" w:styleId="11391">
    <w:name w:val="Стиль11391"/>
    <w:rsid w:val="0051653A"/>
  </w:style>
  <w:style w:type="numbering" w:customStyle="1" w:styleId="4011">
    <w:name w:val="Нет списка401"/>
    <w:next w:val="a2"/>
    <w:uiPriority w:val="99"/>
    <w:semiHidden/>
    <w:unhideWhenUsed/>
    <w:rsid w:val="0051653A"/>
  </w:style>
  <w:style w:type="table" w:customStyle="1" w:styleId="4910">
    <w:name w:val="Сетка таблицы4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тиль таблицы14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1">
    <w:name w:val="Стиль2601"/>
    <w:basedOn w:val="a2"/>
    <w:rsid w:val="0051653A"/>
  </w:style>
  <w:style w:type="numbering" w:customStyle="1" w:styleId="16010">
    <w:name w:val="Стиль1601"/>
    <w:rsid w:val="0051653A"/>
  </w:style>
  <w:style w:type="numbering" w:customStyle="1" w:styleId="12915">
    <w:name w:val="Нет списка1291"/>
    <w:next w:val="a2"/>
    <w:uiPriority w:val="99"/>
    <w:semiHidden/>
    <w:unhideWhenUsed/>
    <w:rsid w:val="0051653A"/>
  </w:style>
  <w:style w:type="numbering" w:customStyle="1" w:styleId="3361">
    <w:name w:val="Стиль3361"/>
    <w:uiPriority w:val="99"/>
    <w:rsid w:val="0051653A"/>
  </w:style>
  <w:style w:type="numbering" w:customStyle="1" w:styleId="21401">
    <w:name w:val="Стиль21401"/>
    <w:basedOn w:val="a2"/>
    <w:rsid w:val="0051653A"/>
  </w:style>
  <w:style w:type="numbering" w:customStyle="1" w:styleId="114010">
    <w:name w:val="Стиль11401"/>
    <w:rsid w:val="0051653A"/>
  </w:style>
  <w:style w:type="numbering" w:customStyle="1" w:styleId="4611">
    <w:name w:val="Нет списка461"/>
    <w:next w:val="a2"/>
    <w:uiPriority w:val="99"/>
    <w:semiHidden/>
    <w:unhideWhenUsed/>
    <w:rsid w:val="0051653A"/>
  </w:style>
  <w:style w:type="table" w:customStyle="1" w:styleId="5010">
    <w:name w:val="Сетка таблицы5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1">
    <w:name w:val="Стиль таблицы14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1">
    <w:name w:val="Стиль2661"/>
    <w:basedOn w:val="a2"/>
    <w:rsid w:val="0051653A"/>
  </w:style>
  <w:style w:type="numbering" w:customStyle="1" w:styleId="16610">
    <w:name w:val="Стиль1661"/>
    <w:rsid w:val="0051653A"/>
  </w:style>
  <w:style w:type="numbering" w:customStyle="1" w:styleId="13012">
    <w:name w:val="Нет списка1301"/>
    <w:next w:val="a2"/>
    <w:uiPriority w:val="99"/>
    <w:semiHidden/>
    <w:unhideWhenUsed/>
    <w:rsid w:val="0051653A"/>
  </w:style>
  <w:style w:type="numbering" w:customStyle="1" w:styleId="3371">
    <w:name w:val="Стиль3371"/>
    <w:uiPriority w:val="99"/>
    <w:rsid w:val="0051653A"/>
  </w:style>
  <w:style w:type="numbering" w:customStyle="1" w:styleId="21461">
    <w:name w:val="Стиль21461"/>
    <w:basedOn w:val="a2"/>
    <w:rsid w:val="0051653A"/>
  </w:style>
  <w:style w:type="numbering" w:customStyle="1" w:styleId="114610">
    <w:name w:val="Стиль11461"/>
    <w:rsid w:val="0051653A"/>
  </w:style>
  <w:style w:type="numbering" w:customStyle="1" w:styleId="2671">
    <w:name w:val="Стиль2671"/>
    <w:basedOn w:val="a2"/>
    <w:rsid w:val="0051653A"/>
  </w:style>
  <w:style w:type="numbering" w:customStyle="1" w:styleId="1671">
    <w:name w:val="Стиль1671"/>
    <w:rsid w:val="0051653A"/>
    <w:pPr>
      <w:numPr>
        <w:numId w:val="5"/>
      </w:numPr>
    </w:pPr>
  </w:style>
  <w:style w:type="numbering" w:customStyle="1" w:styleId="22071">
    <w:name w:val="Стиль22071"/>
    <w:basedOn w:val="a2"/>
    <w:rsid w:val="0051653A"/>
  </w:style>
  <w:style w:type="numbering" w:customStyle="1" w:styleId="211191">
    <w:name w:val="Стиль211191"/>
    <w:basedOn w:val="a2"/>
    <w:rsid w:val="0051653A"/>
  </w:style>
  <w:style w:type="numbering" w:customStyle="1" w:styleId="111071">
    <w:name w:val="Стиль111071"/>
    <w:rsid w:val="0051653A"/>
  </w:style>
  <w:style w:type="numbering" w:customStyle="1" w:styleId="4711">
    <w:name w:val="Нет списка471"/>
    <w:next w:val="a2"/>
    <w:uiPriority w:val="99"/>
    <w:semiHidden/>
    <w:unhideWhenUsed/>
    <w:rsid w:val="0051653A"/>
  </w:style>
  <w:style w:type="table" w:customStyle="1" w:styleId="5610">
    <w:name w:val="Сетка таблицы5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1">
    <w:name w:val="Стиль таблицы14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1">
    <w:name w:val="Стиль2681"/>
    <w:basedOn w:val="a2"/>
    <w:rsid w:val="0051653A"/>
  </w:style>
  <w:style w:type="numbering" w:customStyle="1" w:styleId="16810">
    <w:name w:val="Стиль1681"/>
    <w:rsid w:val="0051653A"/>
  </w:style>
  <w:style w:type="numbering" w:customStyle="1" w:styleId="13612">
    <w:name w:val="Нет списка1361"/>
    <w:next w:val="a2"/>
    <w:uiPriority w:val="99"/>
    <w:semiHidden/>
    <w:unhideWhenUsed/>
    <w:rsid w:val="0051653A"/>
  </w:style>
  <w:style w:type="numbering" w:customStyle="1" w:styleId="3381">
    <w:name w:val="Стиль3381"/>
    <w:uiPriority w:val="99"/>
    <w:rsid w:val="0051653A"/>
  </w:style>
  <w:style w:type="numbering" w:customStyle="1" w:styleId="21471">
    <w:name w:val="Стиль21471"/>
    <w:basedOn w:val="a2"/>
    <w:rsid w:val="0051653A"/>
  </w:style>
  <w:style w:type="numbering" w:customStyle="1" w:styleId="114710">
    <w:name w:val="Стиль11471"/>
    <w:rsid w:val="0051653A"/>
  </w:style>
  <w:style w:type="numbering" w:customStyle="1" w:styleId="4811">
    <w:name w:val="Нет списка481"/>
    <w:next w:val="a2"/>
    <w:uiPriority w:val="99"/>
    <w:semiHidden/>
    <w:unhideWhenUsed/>
    <w:rsid w:val="0051653A"/>
  </w:style>
  <w:style w:type="table" w:customStyle="1" w:styleId="5710">
    <w:name w:val="Сетка таблицы5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1">
    <w:name w:val="Стиль таблицы14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1">
    <w:name w:val="Стиль2691"/>
    <w:basedOn w:val="a2"/>
    <w:rsid w:val="0051653A"/>
  </w:style>
  <w:style w:type="numbering" w:customStyle="1" w:styleId="16910">
    <w:name w:val="Стиль1691"/>
    <w:rsid w:val="0051653A"/>
  </w:style>
  <w:style w:type="numbering" w:customStyle="1" w:styleId="13712">
    <w:name w:val="Нет списка1371"/>
    <w:next w:val="a2"/>
    <w:uiPriority w:val="99"/>
    <w:semiHidden/>
    <w:unhideWhenUsed/>
    <w:rsid w:val="0051653A"/>
  </w:style>
  <w:style w:type="numbering" w:customStyle="1" w:styleId="3391">
    <w:name w:val="Стиль3391"/>
    <w:uiPriority w:val="99"/>
    <w:rsid w:val="0051653A"/>
  </w:style>
  <w:style w:type="numbering" w:customStyle="1" w:styleId="21481">
    <w:name w:val="Стиль21481"/>
    <w:basedOn w:val="a2"/>
    <w:rsid w:val="0051653A"/>
  </w:style>
  <w:style w:type="numbering" w:customStyle="1" w:styleId="11481">
    <w:name w:val="Стиль11481"/>
    <w:rsid w:val="0051653A"/>
  </w:style>
  <w:style w:type="table" w:customStyle="1" w:styleId="5810">
    <w:name w:val="Сетка таблицы5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1">
    <w:name w:val="Нет списка491"/>
    <w:next w:val="a2"/>
    <w:uiPriority w:val="99"/>
    <w:semiHidden/>
    <w:unhideWhenUsed/>
    <w:rsid w:val="0051653A"/>
  </w:style>
  <w:style w:type="numbering" w:customStyle="1" w:styleId="13812">
    <w:name w:val="Нет списка1381"/>
    <w:next w:val="a2"/>
    <w:uiPriority w:val="99"/>
    <w:semiHidden/>
    <w:unhideWhenUsed/>
    <w:rsid w:val="0051653A"/>
  </w:style>
  <w:style w:type="table" w:customStyle="1" w:styleId="5910">
    <w:name w:val="Сетка таблицы5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1">
    <w:name w:val="Стиль таблицы15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1">
    <w:name w:val="Стиль2701"/>
    <w:basedOn w:val="a2"/>
    <w:rsid w:val="0051653A"/>
  </w:style>
  <w:style w:type="numbering" w:customStyle="1" w:styleId="17010">
    <w:name w:val="Стиль1701"/>
    <w:rsid w:val="0051653A"/>
  </w:style>
  <w:style w:type="numbering" w:customStyle="1" w:styleId="111712">
    <w:name w:val="Нет списка11171"/>
    <w:next w:val="a2"/>
    <w:uiPriority w:val="99"/>
    <w:semiHidden/>
    <w:unhideWhenUsed/>
    <w:rsid w:val="0051653A"/>
  </w:style>
  <w:style w:type="numbering" w:customStyle="1" w:styleId="3401">
    <w:name w:val="Стиль3401"/>
    <w:uiPriority w:val="99"/>
    <w:rsid w:val="0051653A"/>
  </w:style>
  <w:style w:type="numbering" w:customStyle="1" w:styleId="21491">
    <w:name w:val="Стиль21491"/>
    <w:basedOn w:val="a2"/>
    <w:rsid w:val="0051653A"/>
  </w:style>
  <w:style w:type="numbering" w:customStyle="1" w:styleId="11491">
    <w:name w:val="Стиль11491"/>
    <w:rsid w:val="0051653A"/>
  </w:style>
  <w:style w:type="numbering" w:customStyle="1" w:styleId="111181">
    <w:name w:val="Стиль111181"/>
    <w:rsid w:val="0051653A"/>
  </w:style>
  <w:style w:type="numbering" w:customStyle="1" w:styleId="211201">
    <w:name w:val="Стиль211201"/>
    <w:basedOn w:val="a2"/>
    <w:rsid w:val="0051653A"/>
  </w:style>
  <w:style w:type="numbering" w:customStyle="1" w:styleId="212121">
    <w:name w:val="Стиль212121"/>
    <w:basedOn w:val="a2"/>
    <w:rsid w:val="0051653A"/>
  </w:style>
  <w:style w:type="numbering" w:customStyle="1" w:styleId="22201">
    <w:name w:val="Стиль22201"/>
    <w:basedOn w:val="a2"/>
    <w:rsid w:val="0051653A"/>
  </w:style>
  <w:style w:type="numbering" w:customStyle="1" w:styleId="12201">
    <w:name w:val="Стиль12201"/>
    <w:rsid w:val="0051653A"/>
  </w:style>
  <w:style w:type="numbering" w:customStyle="1" w:styleId="2121a">
    <w:name w:val="Нет списка2121"/>
    <w:next w:val="a2"/>
    <w:uiPriority w:val="99"/>
    <w:semiHidden/>
    <w:unhideWhenUsed/>
    <w:rsid w:val="0051653A"/>
  </w:style>
  <w:style w:type="numbering" w:customStyle="1" w:styleId="31012">
    <w:name w:val="Нет списка3101"/>
    <w:next w:val="a2"/>
    <w:uiPriority w:val="99"/>
    <w:semiHidden/>
    <w:unhideWhenUsed/>
    <w:rsid w:val="0051653A"/>
  </w:style>
  <w:style w:type="table" w:customStyle="1" w:styleId="11916">
    <w:name w:val="Сетка таблицы1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1">
    <w:name w:val="Стиль таблицы1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1">
    <w:name w:val="Стиль23121"/>
    <w:basedOn w:val="a2"/>
    <w:rsid w:val="0051653A"/>
  </w:style>
  <w:style w:type="numbering" w:customStyle="1" w:styleId="131210">
    <w:name w:val="Стиль13121"/>
    <w:rsid w:val="0051653A"/>
  </w:style>
  <w:style w:type="numbering" w:customStyle="1" w:styleId="111812">
    <w:name w:val="Нет списка11181"/>
    <w:next w:val="a2"/>
    <w:uiPriority w:val="99"/>
    <w:semiHidden/>
    <w:unhideWhenUsed/>
    <w:rsid w:val="0051653A"/>
  </w:style>
  <w:style w:type="numbering" w:customStyle="1" w:styleId="213101">
    <w:name w:val="Стиль213101"/>
    <w:basedOn w:val="a2"/>
    <w:rsid w:val="0051653A"/>
  </w:style>
  <w:style w:type="numbering" w:customStyle="1" w:styleId="112121">
    <w:name w:val="Стиль112121"/>
    <w:rsid w:val="0051653A"/>
  </w:style>
  <w:style w:type="numbering" w:customStyle="1" w:styleId="41010">
    <w:name w:val="Нет списка4101"/>
    <w:next w:val="a2"/>
    <w:uiPriority w:val="99"/>
    <w:semiHidden/>
    <w:unhideWhenUsed/>
    <w:rsid w:val="0051653A"/>
  </w:style>
  <w:style w:type="table" w:customStyle="1" w:styleId="2121b">
    <w:name w:val="Сетка таблицы2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тиль таблицы12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1">
    <w:name w:val="Стиль24121"/>
    <w:basedOn w:val="a2"/>
    <w:rsid w:val="0051653A"/>
  </w:style>
  <w:style w:type="numbering" w:customStyle="1" w:styleId="141210">
    <w:name w:val="Стиль14121"/>
    <w:rsid w:val="0051653A"/>
  </w:style>
  <w:style w:type="numbering" w:customStyle="1" w:styleId="121012">
    <w:name w:val="Нет списка12101"/>
    <w:next w:val="a2"/>
    <w:uiPriority w:val="99"/>
    <w:semiHidden/>
    <w:unhideWhenUsed/>
    <w:rsid w:val="0051653A"/>
  </w:style>
  <w:style w:type="numbering" w:customStyle="1" w:styleId="214101">
    <w:name w:val="Стиль214101"/>
    <w:basedOn w:val="a2"/>
    <w:rsid w:val="0051653A"/>
  </w:style>
  <w:style w:type="numbering" w:customStyle="1" w:styleId="1131010">
    <w:name w:val="Стиль113101"/>
    <w:rsid w:val="0051653A"/>
  </w:style>
  <w:style w:type="numbering" w:customStyle="1" w:styleId="5611">
    <w:name w:val="Нет списка561"/>
    <w:next w:val="a2"/>
    <w:uiPriority w:val="99"/>
    <w:semiHidden/>
    <w:unhideWhenUsed/>
    <w:rsid w:val="0051653A"/>
  </w:style>
  <w:style w:type="numbering" w:customStyle="1" w:styleId="6610">
    <w:name w:val="Нет списка661"/>
    <w:next w:val="a2"/>
    <w:uiPriority w:val="99"/>
    <w:semiHidden/>
    <w:unhideWhenUsed/>
    <w:rsid w:val="0051653A"/>
  </w:style>
  <w:style w:type="table" w:customStyle="1" w:styleId="31110">
    <w:name w:val="Сетка таблицы3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1">
    <w:name w:val="Стиль таблицы13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1">
    <w:name w:val="Стиль25101"/>
    <w:basedOn w:val="a2"/>
    <w:rsid w:val="0051653A"/>
  </w:style>
  <w:style w:type="numbering" w:customStyle="1" w:styleId="151010">
    <w:name w:val="Стиль15101"/>
    <w:rsid w:val="0051653A"/>
  </w:style>
  <w:style w:type="numbering" w:customStyle="1" w:styleId="26101">
    <w:name w:val="Стиль26101"/>
    <w:basedOn w:val="a2"/>
    <w:rsid w:val="0051653A"/>
  </w:style>
  <w:style w:type="numbering" w:customStyle="1" w:styleId="161010">
    <w:name w:val="Стиль16101"/>
    <w:rsid w:val="0051653A"/>
  </w:style>
  <w:style w:type="numbering" w:customStyle="1" w:styleId="7610">
    <w:name w:val="Нет списка761"/>
    <w:next w:val="a2"/>
    <w:uiPriority w:val="99"/>
    <w:semiHidden/>
    <w:unhideWhenUsed/>
    <w:rsid w:val="0051653A"/>
  </w:style>
  <w:style w:type="table" w:customStyle="1" w:styleId="41011">
    <w:name w:val="Сетка таблицы4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1">
    <w:name w:val="Стиль таблицы14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1">
    <w:name w:val="Стиль2761"/>
    <w:basedOn w:val="a2"/>
    <w:rsid w:val="0051653A"/>
  </w:style>
  <w:style w:type="numbering" w:customStyle="1" w:styleId="17610">
    <w:name w:val="Стиль1761"/>
    <w:rsid w:val="0051653A"/>
  </w:style>
  <w:style w:type="numbering" w:customStyle="1" w:styleId="13912">
    <w:name w:val="Нет списка1391"/>
    <w:next w:val="a2"/>
    <w:uiPriority w:val="99"/>
    <w:semiHidden/>
    <w:unhideWhenUsed/>
    <w:rsid w:val="0051653A"/>
  </w:style>
  <w:style w:type="numbering" w:customStyle="1" w:styleId="21561">
    <w:name w:val="Стиль21561"/>
    <w:basedOn w:val="a2"/>
    <w:rsid w:val="0051653A"/>
  </w:style>
  <w:style w:type="numbering" w:customStyle="1" w:styleId="1141010">
    <w:name w:val="Стиль114101"/>
    <w:rsid w:val="0051653A"/>
  </w:style>
  <w:style w:type="numbering" w:customStyle="1" w:styleId="8610">
    <w:name w:val="Нет списка861"/>
    <w:next w:val="a2"/>
    <w:uiPriority w:val="99"/>
    <w:semiHidden/>
    <w:unhideWhenUsed/>
    <w:rsid w:val="0051653A"/>
  </w:style>
  <w:style w:type="table" w:customStyle="1" w:styleId="51010">
    <w:name w:val="Сетка таблицы5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тиль таблицы15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1">
    <w:name w:val="Стиль2861"/>
    <w:basedOn w:val="a2"/>
    <w:rsid w:val="0051653A"/>
  </w:style>
  <w:style w:type="numbering" w:customStyle="1" w:styleId="18610">
    <w:name w:val="Стиль1861"/>
    <w:rsid w:val="0051653A"/>
  </w:style>
  <w:style w:type="numbering" w:customStyle="1" w:styleId="14612">
    <w:name w:val="Нет списка1461"/>
    <w:next w:val="a2"/>
    <w:uiPriority w:val="99"/>
    <w:semiHidden/>
    <w:unhideWhenUsed/>
    <w:rsid w:val="0051653A"/>
  </w:style>
  <w:style w:type="numbering" w:customStyle="1" w:styleId="21661">
    <w:name w:val="Стиль21661"/>
    <w:basedOn w:val="a2"/>
    <w:rsid w:val="0051653A"/>
  </w:style>
  <w:style w:type="numbering" w:customStyle="1" w:styleId="11561">
    <w:name w:val="Стиль11561"/>
    <w:rsid w:val="0051653A"/>
  </w:style>
  <w:style w:type="numbering" w:customStyle="1" w:styleId="9610">
    <w:name w:val="Нет списка961"/>
    <w:next w:val="a2"/>
    <w:semiHidden/>
    <w:rsid w:val="0051653A"/>
  </w:style>
  <w:style w:type="table" w:customStyle="1" w:styleId="6611">
    <w:name w:val="Сетка таблицы6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1">
    <w:name w:val="Стиль таблицы16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1">
    <w:name w:val="Стиль2961"/>
    <w:basedOn w:val="a2"/>
    <w:rsid w:val="0051653A"/>
  </w:style>
  <w:style w:type="numbering" w:customStyle="1" w:styleId="19610">
    <w:name w:val="Стиль1961"/>
    <w:rsid w:val="0051653A"/>
  </w:style>
  <w:style w:type="numbering" w:customStyle="1" w:styleId="31121">
    <w:name w:val="Стиль31121"/>
    <w:uiPriority w:val="99"/>
    <w:rsid w:val="0051653A"/>
  </w:style>
  <w:style w:type="numbering" w:customStyle="1" w:styleId="21761">
    <w:name w:val="Стиль21761"/>
    <w:basedOn w:val="a2"/>
    <w:rsid w:val="0051653A"/>
  </w:style>
  <w:style w:type="numbering" w:customStyle="1" w:styleId="11661">
    <w:name w:val="Стиль11661"/>
    <w:rsid w:val="0051653A"/>
  </w:style>
  <w:style w:type="numbering" w:customStyle="1" w:styleId="1061">
    <w:name w:val="Нет списка1061"/>
    <w:next w:val="a2"/>
    <w:uiPriority w:val="99"/>
    <w:semiHidden/>
    <w:unhideWhenUsed/>
    <w:rsid w:val="0051653A"/>
  </w:style>
  <w:style w:type="table" w:customStyle="1" w:styleId="7611">
    <w:name w:val="Сетка таблицы7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1">
    <w:name w:val="Стиль таблицы17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1">
    <w:name w:val="Стиль21061"/>
    <w:basedOn w:val="a2"/>
    <w:rsid w:val="0051653A"/>
  </w:style>
  <w:style w:type="numbering" w:customStyle="1" w:styleId="110610">
    <w:name w:val="Стиль11061"/>
    <w:rsid w:val="0051653A"/>
  </w:style>
  <w:style w:type="numbering" w:customStyle="1" w:styleId="15612">
    <w:name w:val="Нет списка1561"/>
    <w:next w:val="a2"/>
    <w:uiPriority w:val="99"/>
    <w:semiHidden/>
    <w:unhideWhenUsed/>
    <w:rsid w:val="0051653A"/>
  </w:style>
  <w:style w:type="numbering" w:customStyle="1" w:styleId="32101">
    <w:name w:val="Стиль32101"/>
    <w:uiPriority w:val="99"/>
    <w:rsid w:val="0051653A"/>
  </w:style>
  <w:style w:type="numbering" w:customStyle="1" w:styleId="21861">
    <w:name w:val="Стиль21861"/>
    <w:basedOn w:val="a2"/>
    <w:rsid w:val="0051653A"/>
  </w:style>
  <w:style w:type="numbering" w:customStyle="1" w:styleId="11761">
    <w:name w:val="Стиль11761"/>
    <w:rsid w:val="0051653A"/>
  </w:style>
  <w:style w:type="numbering" w:customStyle="1" w:styleId="16612">
    <w:name w:val="Нет списка1661"/>
    <w:next w:val="a2"/>
    <w:uiPriority w:val="99"/>
    <w:semiHidden/>
    <w:unhideWhenUsed/>
    <w:rsid w:val="0051653A"/>
  </w:style>
  <w:style w:type="table" w:customStyle="1" w:styleId="8611">
    <w:name w:val="Сетка таблицы8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1">
    <w:name w:val="Стиль таблицы18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1">
    <w:name w:val="Стиль21961"/>
    <w:basedOn w:val="a2"/>
    <w:rsid w:val="0051653A"/>
  </w:style>
  <w:style w:type="numbering" w:customStyle="1" w:styleId="11861">
    <w:name w:val="Стиль11861"/>
    <w:rsid w:val="0051653A"/>
  </w:style>
  <w:style w:type="numbering" w:customStyle="1" w:styleId="17612">
    <w:name w:val="Нет списка1761"/>
    <w:next w:val="a2"/>
    <w:uiPriority w:val="99"/>
    <w:semiHidden/>
    <w:unhideWhenUsed/>
    <w:rsid w:val="0051653A"/>
  </w:style>
  <w:style w:type="numbering" w:customStyle="1" w:styleId="33101">
    <w:name w:val="Стиль33101"/>
    <w:uiPriority w:val="99"/>
    <w:rsid w:val="0051653A"/>
  </w:style>
  <w:style w:type="numbering" w:customStyle="1" w:styleId="211061">
    <w:name w:val="Стиль211061"/>
    <w:basedOn w:val="a2"/>
    <w:rsid w:val="0051653A"/>
  </w:style>
  <w:style w:type="numbering" w:customStyle="1" w:styleId="11961">
    <w:name w:val="Стиль11961"/>
    <w:rsid w:val="0051653A"/>
  </w:style>
  <w:style w:type="numbering" w:customStyle="1" w:styleId="18612">
    <w:name w:val="Нет списка1861"/>
    <w:next w:val="a2"/>
    <w:uiPriority w:val="99"/>
    <w:semiHidden/>
    <w:unhideWhenUsed/>
    <w:rsid w:val="0051653A"/>
  </w:style>
  <w:style w:type="table" w:customStyle="1" w:styleId="9611">
    <w:name w:val="Сетка таблицы9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1">
    <w:name w:val="Стиль таблицы19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1">
    <w:name w:val="Стиль22081"/>
    <w:basedOn w:val="a2"/>
    <w:rsid w:val="0051653A"/>
  </w:style>
  <w:style w:type="numbering" w:customStyle="1" w:styleId="12071">
    <w:name w:val="Стиль12071"/>
    <w:rsid w:val="0051653A"/>
  </w:style>
  <w:style w:type="numbering" w:customStyle="1" w:styleId="221111">
    <w:name w:val="Стиль221111"/>
    <w:basedOn w:val="a2"/>
    <w:rsid w:val="0051653A"/>
  </w:style>
  <w:style w:type="numbering" w:customStyle="1" w:styleId="121101">
    <w:name w:val="Стиль121101"/>
    <w:rsid w:val="0051653A"/>
  </w:style>
  <w:style w:type="numbering" w:customStyle="1" w:styleId="22261">
    <w:name w:val="Стиль22261"/>
    <w:basedOn w:val="a2"/>
    <w:rsid w:val="0051653A"/>
  </w:style>
  <w:style w:type="numbering" w:customStyle="1" w:styleId="12261">
    <w:name w:val="Стиль12261"/>
    <w:rsid w:val="0051653A"/>
  </w:style>
  <w:style w:type="numbering" w:customStyle="1" w:styleId="19612">
    <w:name w:val="Нет списка1961"/>
    <w:next w:val="a2"/>
    <w:uiPriority w:val="99"/>
    <w:semiHidden/>
    <w:unhideWhenUsed/>
    <w:rsid w:val="0051653A"/>
  </w:style>
  <w:style w:type="table" w:customStyle="1" w:styleId="10610">
    <w:name w:val="Сетка таблицы10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1">
    <w:name w:val="Стиль таблицы110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1">
    <w:name w:val="Стиль22361"/>
    <w:basedOn w:val="a2"/>
    <w:rsid w:val="0051653A"/>
  </w:style>
  <w:style w:type="numbering" w:customStyle="1" w:styleId="12361">
    <w:name w:val="Стиль12361"/>
    <w:rsid w:val="0051653A"/>
  </w:style>
  <w:style w:type="numbering" w:customStyle="1" w:styleId="22461">
    <w:name w:val="Стиль22461"/>
    <w:basedOn w:val="a2"/>
    <w:rsid w:val="0051653A"/>
  </w:style>
  <w:style w:type="numbering" w:customStyle="1" w:styleId="12461">
    <w:name w:val="Стиль12461"/>
    <w:rsid w:val="0051653A"/>
  </w:style>
  <w:style w:type="numbering" w:customStyle="1" w:styleId="2061">
    <w:name w:val="Нет списка2061"/>
    <w:next w:val="a2"/>
    <w:uiPriority w:val="99"/>
    <w:semiHidden/>
    <w:unhideWhenUsed/>
    <w:rsid w:val="0051653A"/>
  </w:style>
  <w:style w:type="table" w:customStyle="1" w:styleId="11101a">
    <w:name w:val="Сетка таблицы11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1">
    <w:name w:val="Стиль таблицы111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1">
    <w:name w:val="Стиль22561"/>
    <w:basedOn w:val="a2"/>
    <w:rsid w:val="0051653A"/>
  </w:style>
  <w:style w:type="numbering" w:customStyle="1" w:styleId="12561">
    <w:name w:val="Стиль12561"/>
    <w:rsid w:val="0051653A"/>
  </w:style>
  <w:style w:type="table" w:customStyle="1" w:styleId="12616">
    <w:name w:val="Сетка таблицы12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1">
    <w:name w:val="Стиль таблицы112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1">
    <w:name w:val="Стиль22661"/>
    <w:basedOn w:val="a2"/>
    <w:rsid w:val="0051653A"/>
  </w:style>
  <w:style w:type="numbering" w:customStyle="1" w:styleId="12661">
    <w:name w:val="Стиль12661"/>
    <w:rsid w:val="0051653A"/>
  </w:style>
  <w:style w:type="numbering" w:customStyle="1" w:styleId="3471">
    <w:name w:val="Стиль3471"/>
    <w:uiPriority w:val="99"/>
    <w:rsid w:val="0051653A"/>
  </w:style>
  <w:style w:type="numbering" w:customStyle="1" w:styleId="2111101">
    <w:name w:val="Стиль2111101"/>
    <w:basedOn w:val="a2"/>
    <w:rsid w:val="0051653A"/>
  </w:style>
  <w:style w:type="numbering" w:customStyle="1" w:styleId="111081">
    <w:name w:val="Стиль111081"/>
    <w:rsid w:val="0051653A"/>
  </w:style>
  <w:style w:type="numbering" w:customStyle="1" w:styleId="22761">
    <w:name w:val="Стиль22761"/>
    <w:basedOn w:val="a2"/>
    <w:rsid w:val="0051653A"/>
  </w:style>
  <w:style w:type="numbering" w:customStyle="1" w:styleId="12761">
    <w:name w:val="Стиль12761"/>
    <w:rsid w:val="0051653A"/>
  </w:style>
  <w:style w:type="numbering" w:customStyle="1" w:styleId="111191">
    <w:name w:val="Стиль111191"/>
    <w:rsid w:val="0051653A"/>
  </w:style>
  <w:style w:type="numbering" w:customStyle="1" w:styleId="120161">
    <w:name w:val="Стиль120161"/>
    <w:rsid w:val="0051653A"/>
  </w:style>
  <w:style w:type="table" w:customStyle="1" w:styleId="13613">
    <w:name w:val="Сетка таблицы13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1">
    <w:name w:val="Стиль таблицы113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1">
    <w:name w:val="Стиль22861"/>
    <w:basedOn w:val="a2"/>
    <w:rsid w:val="0051653A"/>
  </w:style>
  <w:style w:type="numbering" w:customStyle="1" w:styleId="12861">
    <w:name w:val="Стиль12861"/>
    <w:rsid w:val="0051653A"/>
  </w:style>
  <w:style w:type="numbering" w:customStyle="1" w:styleId="3561">
    <w:name w:val="Стиль3561"/>
    <w:uiPriority w:val="99"/>
    <w:rsid w:val="0051653A"/>
  </w:style>
  <w:style w:type="numbering" w:customStyle="1" w:styleId="211261">
    <w:name w:val="Стиль211261"/>
    <w:basedOn w:val="a2"/>
    <w:rsid w:val="0051653A"/>
  </w:style>
  <w:style w:type="numbering" w:customStyle="1" w:styleId="111261">
    <w:name w:val="Стиль111261"/>
    <w:rsid w:val="0051653A"/>
  </w:style>
  <w:style w:type="numbering" w:customStyle="1" w:styleId="22961">
    <w:name w:val="Стиль22961"/>
    <w:basedOn w:val="a2"/>
    <w:rsid w:val="0051653A"/>
  </w:style>
  <w:style w:type="numbering" w:customStyle="1" w:styleId="12961">
    <w:name w:val="Стиль12961"/>
    <w:rsid w:val="0051653A"/>
  </w:style>
  <w:style w:type="numbering" w:customStyle="1" w:styleId="5011">
    <w:name w:val="Нет списка501"/>
    <w:next w:val="a2"/>
    <w:uiPriority w:val="99"/>
    <w:semiHidden/>
    <w:unhideWhenUsed/>
    <w:rsid w:val="0051653A"/>
  </w:style>
  <w:style w:type="table" w:customStyle="1" w:styleId="6010">
    <w:name w:val="Сетка таблицы6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1">
    <w:name w:val="Стиль таблицы15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1">
    <w:name w:val="Стиль2771"/>
    <w:basedOn w:val="a2"/>
    <w:rsid w:val="0051653A"/>
  </w:style>
  <w:style w:type="numbering" w:customStyle="1" w:styleId="17710">
    <w:name w:val="Стиль1771"/>
    <w:rsid w:val="0051653A"/>
  </w:style>
  <w:style w:type="numbering" w:customStyle="1" w:styleId="14012">
    <w:name w:val="Нет списка1401"/>
    <w:next w:val="a2"/>
    <w:uiPriority w:val="99"/>
    <w:semiHidden/>
    <w:unhideWhenUsed/>
    <w:rsid w:val="0051653A"/>
  </w:style>
  <w:style w:type="numbering" w:customStyle="1" w:styleId="3481">
    <w:name w:val="Стиль3481"/>
    <w:uiPriority w:val="99"/>
    <w:rsid w:val="0051653A"/>
  </w:style>
  <w:style w:type="numbering" w:customStyle="1" w:styleId="21501">
    <w:name w:val="Стиль21501"/>
    <w:basedOn w:val="a2"/>
    <w:rsid w:val="0051653A"/>
  </w:style>
  <w:style w:type="numbering" w:customStyle="1" w:styleId="115010">
    <w:name w:val="Стиль11501"/>
    <w:rsid w:val="0051653A"/>
  </w:style>
  <w:style w:type="numbering" w:customStyle="1" w:styleId="5711">
    <w:name w:val="Нет списка571"/>
    <w:next w:val="a2"/>
    <w:uiPriority w:val="99"/>
    <w:semiHidden/>
    <w:unhideWhenUsed/>
    <w:rsid w:val="0051653A"/>
  </w:style>
  <w:style w:type="table" w:customStyle="1" w:styleId="6710">
    <w:name w:val="Сетка таблицы6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1">
    <w:name w:val="Стиль таблицы15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1">
    <w:name w:val="Стиль2781"/>
    <w:basedOn w:val="a2"/>
    <w:rsid w:val="0051653A"/>
  </w:style>
  <w:style w:type="numbering" w:customStyle="1" w:styleId="17810">
    <w:name w:val="Стиль1781"/>
    <w:rsid w:val="0051653A"/>
  </w:style>
  <w:style w:type="numbering" w:customStyle="1" w:styleId="14712">
    <w:name w:val="Нет списка1471"/>
    <w:next w:val="a2"/>
    <w:uiPriority w:val="99"/>
    <w:semiHidden/>
    <w:unhideWhenUsed/>
    <w:rsid w:val="0051653A"/>
  </w:style>
  <w:style w:type="numbering" w:customStyle="1" w:styleId="3491">
    <w:name w:val="Стиль3491"/>
    <w:uiPriority w:val="99"/>
    <w:rsid w:val="0051653A"/>
  </w:style>
  <w:style w:type="numbering" w:customStyle="1" w:styleId="21571">
    <w:name w:val="Стиль21571"/>
    <w:basedOn w:val="a2"/>
    <w:rsid w:val="0051653A"/>
  </w:style>
  <w:style w:type="numbering" w:customStyle="1" w:styleId="11571">
    <w:name w:val="Стиль11571"/>
    <w:rsid w:val="0051653A"/>
  </w:style>
  <w:style w:type="table" w:customStyle="1" w:styleId="6810">
    <w:name w:val="Сетка таблицы6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1">
    <w:name w:val="Нет списка581"/>
    <w:next w:val="a2"/>
    <w:uiPriority w:val="99"/>
    <w:semiHidden/>
    <w:unhideWhenUsed/>
    <w:rsid w:val="0051653A"/>
  </w:style>
  <w:style w:type="numbering" w:customStyle="1" w:styleId="14812">
    <w:name w:val="Нет списка1481"/>
    <w:next w:val="a2"/>
    <w:uiPriority w:val="99"/>
    <w:semiHidden/>
    <w:unhideWhenUsed/>
    <w:rsid w:val="0051653A"/>
  </w:style>
  <w:style w:type="table" w:customStyle="1" w:styleId="6910">
    <w:name w:val="Сетка таблицы6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1">
    <w:name w:val="Стиль таблицы15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1">
    <w:name w:val="Стиль2791"/>
    <w:basedOn w:val="a2"/>
    <w:rsid w:val="0051653A"/>
  </w:style>
  <w:style w:type="numbering" w:customStyle="1" w:styleId="17910">
    <w:name w:val="Стиль1791"/>
    <w:rsid w:val="0051653A"/>
  </w:style>
  <w:style w:type="numbering" w:customStyle="1" w:styleId="111912">
    <w:name w:val="Нет списка11191"/>
    <w:next w:val="a2"/>
    <w:uiPriority w:val="99"/>
    <w:semiHidden/>
    <w:unhideWhenUsed/>
    <w:rsid w:val="0051653A"/>
  </w:style>
  <w:style w:type="numbering" w:customStyle="1" w:styleId="3501">
    <w:name w:val="Стиль3501"/>
    <w:uiPriority w:val="99"/>
    <w:rsid w:val="0051653A"/>
  </w:style>
  <w:style w:type="numbering" w:customStyle="1" w:styleId="21581">
    <w:name w:val="Стиль21581"/>
    <w:basedOn w:val="a2"/>
    <w:rsid w:val="0051653A"/>
  </w:style>
  <w:style w:type="numbering" w:customStyle="1" w:styleId="11581">
    <w:name w:val="Стиль11581"/>
    <w:rsid w:val="0051653A"/>
  </w:style>
  <w:style w:type="numbering" w:customStyle="1" w:styleId="111201">
    <w:name w:val="Стиль111201"/>
    <w:rsid w:val="0051653A"/>
  </w:style>
  <w:style w:type="numbering" w:customStyle="1" w:styleId="211271">
    <w:name w:val="Стиль211271"/>
    <w:basedOn w:val="a2"/>
    <w:rsid w:val="0051653A"/>
  </w:style>
  <w:style w:type="numbering" w:customStyle="1" w:styleId="212131">
    <w:name w:val="Стиль212131"/>
    <w:basedOn w:val="a2"/>
    <w:rsid w:val="0051653A"/>
  </w:style>
  <w:style w:type="numbering" w:customStyle="1" w:styleId="22271">
    <w:name w:val="Стиль22271"/>
    <w:basedOn w:val="a2"/>
    <w:rsid w:val="0051653A"/>
  </w:style>
  <w:style w:type="numbering" w:customStyle="1" w:styleId="12271">
    <w:name w:val="Стиль12271"/>
    <w:rsid w:val="0051653A"/>
  </w:style>
  <w:style w:type="numbering" w:customStyle="1" w:styleId="21318">
    <w:name w:val="Нет списка2131"/>
    <w:next w:val="a2"/>
    <w:uiPriority w:val="99"/>
    <w:semiHidden/>
    <w:unhideWhenUsed/>
    <w:rsid w:val="0051653A"/>
  </w:style>
  <w:style w:type="numbering" w:customStyle="1" w:styleId="31112">
    <w:name w:val="Нет списка3111"/>
    <w:next w:val="a2"/>
    <w:uiPriority w:val="99"/>
    <w:semiHidden/>
    <w:unhideWhenUsed/>
    <w:rsid w:val="0051653A"/>
  </w:style>
  <w:style w:type="table" w:customStyle="1" w:styleId="1201c">
    <w:name w:val="Сетка таблицы1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1">
    <w:name w:val="Стиль таблицы112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1">
    <w:name w:val="Стиль23131"/>
    <w:basedOn w:val="a2"/>
    <w:rsid w:val="0051653A"/>
  </w:style>
  <w:style w:type="numbering" w:customStyle="1" w:styleId="131310">
    <w:name w:val="Стиль13131"/>
    <w:rsid w:val="0051653A"/>
  </w:style>
  <w:style w:type="numbering" w:customStyle="1" w:styleId="1111011">
    <w:name w:val="Нет списка111101"/>
    <w:next w:val="a2"/>
    <w:uiPriority w:val="99"/>
    <w:semiHidden/>
    <w:unhideWhenUsed/>
    <w:rsid w:val="0051653A"/>
  </w:style>
  <w:style w:type="numbering" w:customStyle="1" w:styleId="213111">
    <w:name w:val="Стиль213111"/>
    <w:basedOn w:val="a2"/>
    <w:rsid w:val="0051653A"/>
  </w:style>
  <w:style w:type="numbering" w:customStyle="1" w:styleId="112131">
    <w:name w:val="Стиль112131"/>
    <w:rsid w:val="0051653A"/>
  </w:style>
  <w:style w:type="numbering" w:customStyle="1" w:styleId="41110">
    <w:name w:val="Нет списка4111"/>
    <w:next w:val="a2"/>
    <w:uiPriority w:val="99"/>
    <w:semiHidden/>
    <w:unhideWhenUsed/>
    <w:rsid w:val="0051653A"/>
  </w:style>
  <w:style w:type="table" w:customStyle="1" w:styleId="21319">
    <w:name w:val="Сетка таблицы2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тиль таблицы12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1">
    <w:name w:val="Стиль24131"/>
    <w:basedOn w:val="a2"/>
    <w:rsid w:val="0051653A"/>
  </w:style>
  <w:style w:type="numbering" w:customStyle="1" w:styleId="141310">
    <w:name w:val="Стиль14131"/>
    <w:rsid w:val="0051653A"/>
  </w:style>
  <w:style w:type="numbering" w:customStyle="1" w:styleId="121112">
    <w:name w:val="Нет списка12111"/>
    <w:next w:val="a2"/>
    <w:uiPriority w:val="99"/>
    <w:semiHidden/>
    <w:unhideWhenUsed/>
    <w:rsid w:val="0051653A"/>
  </w:style>
  <w:style w:type="numbering" w:customStyle="1" w:styleId="214111">
    <w:name w:val="Стиль214111"/>
    <w:basedOn w:val="a2"/>
    <w:rsid w:val="0051653A"/>
  </w:style>
  <w:style w:type="numbering" w:customStyle="1" w:styleId="1131110">
    <w:name w:val="Стиль113111"/>
    <w:rsid w:val="0051653A"/>
  </w:style>
  <w:style w:type="numbering" w:customStyle="1" w:styleId="5911">
    <w:name w:val="Нет списка591"/>
    <w:next w:val="a2"/>
    <w:uiPriority w:val="99"/>
    <w:semiHidden/>
    <w:unhideWhenUsed/>
    <w:rsid w:val="0051653A"/>
  </w:style>
  <w:style w:type="numbering" w:customStyle="1" w:styleId="6711">
    <w:name w:val="Нет списка671"/>
    <w:next w:val="a2"/>
    <w:uiPriority w:val="99"/>
    <w:semiHidden/>
    <w:unhideWhenUsed/>
    <w:rsid w:val="0051653A"/>
  </w:style>
  <w:style w:type="table" w:customStyle="1" w:styleId="31211">
    <w:name w:val="Сетка таблицы3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тиль таблицы13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1">
    <w:name w:val="Стиль25111"/>
    <w:basedOn w:val="a2"/>
    <w:rsid w:val="0051653A"/>
  </w:style>
  <w:style w:type="numbering" w:customStyle="1" w:styleId="151110">
    <w:name w:val="Стиль15111"/>
    <w:rsid w:val="0051653A"/>
  </w:style>
  <w:style w:type="numbering" w:customStyle="1" w:styleId="26111">
    <w:name w:val="Стиль26111"/>
    <w:basedOn w:val="a2"/>
    <w:rsid w:val="0051653A"/>
  </w:style>
  <w:style w:type="numbering" w:customStyle="1" w:styleId="161110">
    <w:name w:val="Стиль16111"/>
    <w:rsid w:val="0051653A"/>
  </w:style>
  <w:style w:type="numbering" w:customStyle="1" w:styleId="7710">
    <w:name w:val="Нет списка771"/>
    <w:next w:val="a2"/>
    <w:uiPriority w:val="99"/>
    <w:semiHidden/>
    <w:unhideWhenUsed/>
    <w:rsid w:val="0051653A"/>
  </w:style>
  <w:style w:type="table" w:customStyle="1" w:styleId="41111">
    <w:name w:val="Сетка таблицы4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тиль таблицы14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1">
    <w:name w:val="Стиль27101"/>
    <w:basedOn w:val="a2"/>
    <w:rsid w:val="0051653A"/>
  </w:style>
  <w:style w:type="numbering" w:customStyle="1" w:styleId="171010">
    <w:name w:val="Стиль17101"/>
    <w:rsid w:val="0051653A"/>
  </w:style>
  <w:style w:type="numbering" w:customStyle="1" w:styleId="131012">
    <w:name w:val="Нет списка13101"/>
    <w:next w:val="a2"/>
    <w:uiPriority w:val="99"/>
    <w:semiHidden/>
    <w:unhideWhenUsed/>
    <w:rsid w:val="0051653A"/>
  </w:style>
  <w:style w:type="numbering" w:customStyle="1" w:styleId="21591">
    <w:name w:val="Стиль21591"/>
    <w:basedOn w:val="a2"/>
    <w:rsid w:val="0051653A"/>
  </w:style>
  <w:style w:type="numbering" w:customStyle="1" w:styleId="114111">
    <w:name w:val="Стиль114111"/>
    <w:rsid w:val="0051653A"/>
  </w:style>
  <w:style w:type="numbering" w:customStyle="1" w:styleId="871">
    <w:name w:val="Нет списка871"/>
    <w:next w:val="a2"/>
    <w:uiPriority w:val="99"/>
    <w:semiHidden/>
    <w:unhideWhenUsed/>
    <w:rsid w:val="0051653A"/>
  </w:style>
  <w:style w:type="table" w:customStyle="1" w:styleId="51110">
    <w:name w:val="Сетка таблицы5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1">
    <w:name w:val="Стиль таблицы15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1">
    <w:name w:val="Стиль2871"/>
    <w:basedOn w:val="a2"/>
    <w:rsid w:val="0051653A"/>
  </w:style>
  <w:style w:type="numbering" w:customStyle="1" w:styleId="18710">
    <w:name w:val="Стиль1871"/>
    <w:rsid w:val="0051653A"/>
  </w:style>
  <w:style w:type="numbering" w:customStyle="1" w:styleId="14912">
    <w:name w:val="Нет списка1491"/>
    <w:next w:val="a2"/>
    <w:uiPriority w:val="99"/>
    <w:semiHidden/>
    <w:unhideWhenUsed/>
    <w:rsid w:val="0051653A"/>
  </w:style>
  <w:style w:type="numbering" w:customStyle="1" w:styleId="21671">
    <w:name w:val="Стиль21671"/>
    <w:basedOn w:val="a2"/>
    <w:rsid w:val="0051653A"/>
  </w:style>
  <w:style w:type="numbering" w:customStyle="1" w:styleId="11591">
    <w:name w:val="Стиль11591"/>
    <w:rsid w:val="0051653A"/>
  </w:style>
  <w:style w:type="numbering" w:customStyle="1" w:styleId="971">
    <w:name w:val="Нет списка971"/>
    <w:next w:val="a2"/>
    <w:semiHidden/>
    <w:rsid w:val="0051653A"/>
  </w:style>
  <w:style w:type="table" w:customStyle="1" w:styleId="61010">
    <w:name w:val="Сетка таблицы6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0">
    <w:name w:val="Стиль таблицы16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1">
    <w:name w:val="Стиль2971"/>
    <w:basedOn w:val="a2"/>
    <w:rsid w:val="0051653A"/>
  </w:style>
  <w:style w:type="numbering" w:customStyle="1" w:styleId="19710">
    <w:name w:val="Стиль1971"/>
    <w:rsid w:val="0051653A"/>
  </w:style>
  <w:style w:type="numbering" w:customStyle="1" w:styleId="31131">
    <w:name w:val="Стиль31131"/>
    <w:uiPriority w:val="99"/>
    <w:rsid w:val="0051653A"/>
  </w:style>
  <w:style w:type="numbering" w:customStyle="1" w:styleId="21771">
    <w:name w:val="Стиль21771"/>
    <w:basedOn w:val="a2"/>
    <w:rsid w:val="0051653A"/>
  </w:style>
  <w:style w:type="numbering" w:customStyle="1" w:styleId="11671">
    <w:name w:val="Стиль11671"/>
    <w:rsid w:val="0051653A"/>
  </w:style>
  <w:style w:type="numbering" w:customStyle="1" w:styleId="1071">
    <w:name w:val="Нет списка1071"/>
    <w:next w:val="a2"/>
    <w:uiPriority w:val="99"/>
    <w:semiHidden/>
    <w:unhideWhenUsed/>
    <w:rsid w:val="0051653A"/>
  </w:style>
  <w:style w:type="table" w:customStyle="1" w:styleId="7711">
    <w:name w:val="Сетка таблицы7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1">
    <w:name w:val="Стиль таблицы17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1">
    <w:name w:val="Стиль21071"/>
    <w:basedOn w:val="a2"/>
    <w:rsid w:val="0051653A"/>
  </w:style>
  <w:style w:type="numbering" w:customStyle="1" w:styleId="110710">
    <w:name w:val="Стиль11071"/>
    <w:rsid w:val="0051653A"/>
  </w:style>
  <w:style w:type="numbering" w:customStyle="1" w:styleId="15712">
    <w:name w:val="Нет списка1571"/>
    <w:next w:val="a2"/>
    <w:uiPriority w:val="99"/>
    <w:semiHidden/>
    <w:unhideWhenUsed/>
    <w:rsid w:val="0051653A"/>
  </w:style>
  <w:style w:type="numbering" w:customStyle="1" w:styleId="32111">
    <w:name w:val="Стиль32111"/>
    <w:uiPriority w:val="99"/>
    <w:rsid w:val="0051653A"/>
  </w:style>
  <w:style w:type="numbering" w:customStyle="1" w:styleId="21871">
    <w:name w:val="Стиль21871"/>
    <w:basedOn w:val="a2"/>
    <w:rsid w:val="0051653A"/>
  </w:style>
  <w:style w:type="numbering" w:customStyle="1" w:styleId="11771">
    <w:name w:val="Стиль11771"/>
    <w:rsid w:val="0051653A"/>
  </w:style>
  <w:style w:type="numbering" w:customStyle="1" w:styleId="16711">
    <w:name w:val="Нет списка1671"/>
    <w:next w:val="a2"/>
    <w:uiPriority w:val="99"/>
    <w:semiHidden/>
    <w:unhideWhenUsed/>
    <w:rsid w:val="0051653A"/>
  </w:style>
  <w:style w:type="table" w:customStyle="1" w:styleId="8710">
    <w:name w:val="Сетка таблицы8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1">
    <w:name w:val="Стиль таблицы18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1">
    <w:name w:val="Стиль21971"/>
    <w:basedOn w:val="a2"/>
    <w:rsid w:val="0051653A"/>
  </w:style>
  <w:style w:type="numbering" w:customStyle="1" w:styleId="11871">
    <w:name w:val="Стиль11871"/>
    <w:rsid w:val="0051653A"/>
  </w:style>
  <w:style w:type="numbering" w:customStyle="1" w:styleId="17712">
    <w:name w:val="Нет списка1771"/>
    <w:next w:val="a2"/>
    <w:uiPriority w:val="99"/>
    <w:semiHidden/>
    <w:unhideWhenUsed/>
    <w:rsid w:val="0051653A"/>
  </w:style>
  <w:style w:type="numbering" w:customStyle="1" w:styleId="33111">
    <w:name w:val="Стиль33111"/>
    <w:uiPriority w:val="99"/>
    <w:rsid w:val="0051653A"/>
  </w:style>
  <w:style w:type="numbering" w:customStyle="1" w:styleId="211071">
    <w:name w:val="Стиль211071"/>
    <w:basedOn w:val="a2"/>
    <w:rsid w:val="0051653A"/>
  </w:style>
  <w:style w:type="numbering" w:customStyle="1" w:styleId="11971">
    <w:name w:val="Стиль11971"/>
    <w:rsid w:val="0051653A"/>
  </w:style>
  <w:style w:type="numbering" w:customStyle="1" w:styleId="18712">
    <w:name w:val="Нет списка1871"/>
    <w:next w:val="a2"/>
    <w:uiPriority w:val="99"/>
    <w:semiHidden/>
    <w:unhideWhenUsed/>
    <w:rsid w:val="0051653A"/>
  </w:style>
  <w:style w:type="table" w:customStyle="1" w:styleId="9710">
    <w:name w:val="Сетка таблицы9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1">
    <w:name w:val="Стиль таблицы19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1">
    <w:name w:val="Стиль22091"/>
    <w:basedOn w:val="a2"/>
    <w:rsid w:val="0051653A"/>
  </w:style>
  <w:style w:type="numbering" w:customStyle="1" w:styleId="12081">
    <w:name w:val="Стиль12081"/>
    <w:rsid w:val="0051653A"/>
  </w:style>
  <w:style w:type="numbering" w:customStyle="1" w:styleId="221121">
    <w:name w:val="Стиль221121"/>
    <w:basedOn w:val="a2"/>
    <w:rsid w:val="0051653A"/>
  </w:style>
  <w:style w:type="numbering" w:customStyle="1" w:styleId="1211110">
    <w:name w:val="Стиль121111"/>
    <w:rsid w:val="0051653A"/>
  </w:style>
  <w:style w:type="numbering" w:customStyle="1" w:styleId="22281">
    <w:name w:val="Стиль22281"/>
    <w:basedOn w:val="a2"/>
    <w:rsid w:val="0051653A"/>
  </w:style>
  <w:style w:type="numbering" w:customStyle="1" w:styleId="12281">
    <w:name w:val="Стиль12281"/>
    <w:rsid w:val="0051653A"/>
  </w:style>
  <w:style w:type="numbering" w:customStyle="1" w:styleId="19712">
    <w:name w:val="Нет списка1971"/>
    <w:next w:val="a2"/>
    <w:uiPriority w:val="99"/>
    <w:semiHidden/>
    <w:unhideWhenUsed/>
    <w:rsid w:val="0051653A"/>
  </w:style>
  <w:style w:type="table" w:customStyle="1" w:styleId="10710">
    <w:name w:val="Сетка таблицы10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1">
    <w:name w:val="Стиль таблицы110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1">
    <w:name w:val="Стиль22371"/>
    <w:basedOn w:val="a2"/>
    <w:rsid w:val="0051653A"/>
  </w:style>
  <w:style w:type="numbering" w:customStyle="1" w:styleId="12371">
    <w:name w:val="Стиль12371"/>
    <w:rsid w:val="0051653A"/>
  </w:style>
  <w:style w:type="numbering" w:customStyle="1" w:styleId="22471">
    <w:name w:val="Стиль22471"/>
    <w:basedOn w:val="a2"/>
    <w:rsid w:val="0051653A"/>
  </w:style>
  <w:style w:type="numbering" w:customStyle="1" w:styleId="12471">
    <w:name w:val="Стиль12471"/>
    <w:rsid w:val="0051653A"/>
  </w:style>
  <w:style w:type="numbering" w:customStyle="1" w:styleId="2071">
    <w:name w:val="Нет списка2071"/>
    <w:next w:val="a2"/>
    <w:uiPriority w:val="99"/>
    <w:semiHidden/>
    <w:unhideWhenUsed/>
    <w:rsid w:val="0051653A"/>
  </w:style>
  <w:style w:type="table" w:customStyle="1" w:styleId="111117">
    <w:name w:val="Сетка таблицы11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12">
    <w:name w:val="Стиль таблицы111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1">
    <w:name w:val="Стиль22571"/>
    <w:basedOn w:val="a2"/>
    <w:rsid w:val="0051653A"/>
  </w:style>
  <w:style w:type="numbering" w:customStyle="1" w:styleId="12571">
    <w:name w:val="Стиль12571"/>
    <w:rsid w:val="0051653A"/>
  </w:style>
  <w:style w:type="table" w:customStyle="1" w:styleId="12716">
    <w:name w:val="Сетка таблицы12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1">
    <w:name w:val="Стиль таблицы1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1">
    <w:name w:val="Стиль22671"/>
    <w:basedOn w:val="a2"/>
    <w:rsid w:val="0051653A"/>
  </w:style>
  <w:style w:type="numbering" w:customStyle="1" w:styleId="12671">
    <w:name w:val="Стиль12671"/>
    <w:rsid w:val="0051653A"/>
  </w:style>
  <w:style w:type="numbering" w:customStyle="1" w:styleId="34101">
    <w:name w:val="Стиль34101"/>
    <w:uiPriority w:val="99"/>
    <w:rsid w:val="0051653A"/>
  </w:style>
  <w:style w:type="numbering" w:customStyle="1" w:styleId="2111111">
    <w:name w:val="Стиль2111111"/>
    <w:basedOn w:val="a2"/>
    <w:rsid w:val="0051653A"/>
  </w:style>
  <w:style w:type="numbering" w:customStyle="1" w:styleId="111091">
    <w:name w:val="Стиль111091"/>
    <w:rsid w:val="0051653A"/>
  </w:style>
  <w:style w:type="numbering" w:customStyle="1" w:styleId="22771">
    <w:name w:val="Стиль22771"/>
    <w:basedOn w:val="a2"/>
    <w:rsid w:val="0051653A"/>
  </w:style>
  <w:style w:type="numbering" w:customStyle="1" w:styleId="12771">
    <w:name w:val="Стиль12771"/>
    <w:rsid w:val="0051653A"/>
  </w:style>
  <w:style w:type="numbering" w:customStyle="1" w:styleId="1111101">
    <w:name w:val="Стиль1111101"/>
    <w:rsid w:val="0051653A"/>
  </w:style>
  <w:style w:type="numbering" w:customStyle="1" w:styleId="120171">
    <w:name w:val="Стиль120171"/>
    <w:rsid w:val="0051653A"/>
  </w:style>
  <w:style w:type="table" w:customStyle="1" w:styleId="13713">
    <w:name w:val="Сетка таблицы1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1">
    <w:name w:val="Стиль таблицы113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1">
    <w:name w:val="Стиль22871"/>
    <w:basedOn w:val="a2"/>
    <w:rsid w:val="0051653A"/>
  </w:style>
  <w:style w:type="numbering" w:customStyle="1" w:styleId="12871">
    <w:name w:val="Стиль12871"/>
    <w:rsid w:val="0051653A"/>
  </w:style>
  <w:style w:type="numbering" w:customStyle="1" w:styleId="3571">
    <w:name w:val="Стиль3571"/>
    <w:uiPriority w:val="99"/>
    <w:rsid w:val="0051653A"/>
  </w:style>
  <w:style w:type="numbering" w:customStyle="1" w:styleId="211281">
    <w:name w:val="Стиль211281"/>
    <w:basedOn w:val="a2"/>
    <w:rsid w:val="0051653A"/>
  </w:style>
  <w:style w:type="numbering" w:customStyle="1" w:styleId="111271">
    <w:name w:val="Стиль111271"/>
    <w:rsid w:val="0051653A"/>
  </w:style>
  <w:style w:type="numbering" w:customStyle="1" w:styleId="22971">
    <w:name w:val="Стиль22971"/>
    <w:basedOn w:val="a2"/>
    <w:rsid w:val="0051653A"/>
  </w:style>
  <w:style w:type="numbering" w:customStyle="1" w:styleId="12971">
    <w:name w:val="Стиль12971"/>
    <w:rsid w:val="0051653A"/>
  </w:style>
  <w:style w:type="numbering" w:customStyle="1" w:styleId="6011">
    <w:name w:val="Нет списка601"/>
    <w:next w:val="a2"/>
    <w:uiPriority w:val="99"/>
    <w:semiHidden/>
    <w:unhideWhenUsed/>
    <w:rsid w:val="0051653A"/>
  </w:style>
  <w:style w:type="numbering" w:customStyle="1" w:styleId="15012">
    <w:name w:val="Нет списка1501"/>
    <w:next w:val="a2"/>
    <w:uiPriority w:val="99"/>
    <w:semiHidden/>
    <w:unhideWhenUsed/>
    <w:rsid w:val="0051653A"/>
  </w:style>
  <w:style w:type="table" w:customStyle="1" w:styleId="7010">
    <w:name w:val="Сетка таблицы7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1">
    <w:name w:val="Стиль таблицы16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1">
    <w:name w:val="Стиль2801"/>
    <w:basedOn w:val="a2"/>
    <w:rsid w:val="0051653A"/>
  </w:style>
  <w:style w:type="numbering" w:customStyle="1" w:styleId="18010">
    <w:name w:val="Стиль1801"/>
    <w:rsid w:val="0051653A"/>
  </w:style>
  <w:style w:type="numbering" w:customStyle="1" w:styleId="112012">
    <w:name w:val="Нет списка11201"/>
    <w:next w:val="a2"/>
    <w:uiPriority w:val="99"/>
    <w:semiHidden/>
    <w:unhideWhenUsed/>
    <w:rsid w:val="0051653A"/>
  </w:style>
  <w:style w:type="numbering" w:customStyle="1" w:styleId="3581">
    <w:name w:val="Стиль3581"/>
    <w:uiPriority w:val="99"/>
    <w:rsid w:val="0051653A"/>
  </w:style>
  <w:style w:type="numbering" w:customStyle="1" w:styleId="21601">
    <w:name w:val="Стиль21601"/>
    <w:basedOn w:val="a2"/>
    <w:rsid w:val="0051653A"/>
  </w:style>
  <w:style w:type="numbering" w:customStyle="1" w:styleId="11601">
    <w:name w:val="Стиль11601"/>
    <w:rsid w:val="0051653A"/>
  </w:style>
  <w:style w:type="numbering" w:customStyle="1" w:styleId="111281">
    <w:name w:val="Стиль111281"/>
    <w:rsid w:val="0051653A"/>
  </w:style>
  <w:style w:type="numbering" w:customStyle="1" w:styleId="211291">
    <w:name w:val="Стиль211291"/>
    <w:basedOn w:val="a2"/>
    <w:rsid w:val="0051653A"/>
  </w:style>
  <w:style w:type="numbering" w:customStyle="1" w:styleId="212141">
    <w:name w:val="Стиль212141"/>
    <w:basedOn w:val="a2"/>
    <w:rsid w:val="0051653A"/>
  </w:style>
  <w:style w:type="numbering" w:customStyle="1" w:styleId="22291">
    <w:name w:val="Стиль22291"/>
    <w:basedOn w:val="a2"/>
    <w:rsid w:val="0051653A"/>
  </w:style>
  <w:style w:type="numbering" w:customStyle="1" w:styleId="12291">
    <w:name w:val="Стиль12291"/>
    <w:rsid w:val="0051653A"/>
  </w:style>
  <w:style w:type="numbering" w:customStyle="1" w:styleId="21418">
    <w:name w:val="Нет списка2141"/>
    <w:next w:val="a2"/>
    <w:uiPriority w:val="99"/>
    <w:semiHidden/>
    <w:unhideWhenUsed/>
    <w:rsid w:val="0051653A"/>
  </w:style>
  <w:style w:type="numbering" w:customStyle="1" w:styleId="31212">
    <w:name w:val="Нет списка3121"/>
    <w:next w:val="a2"/>
    <w:uiPriority w:val="99"/>
    <w:semiHidden/>
    <w:unhideWhenUsed/>
    <w:rsid w:val="0051653A"/>
  </w:style>
  <w:style w:type="table" w:customStyle="1" w:styleId="12816">
    <w:name w:val="Сетка таблицы1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10">
    <w:name w:val="Стиль таблицы1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1">
    <w:name w:val="Стиль23141"/>
    <w:basedOn w:val="a2"/>
    <w:rsid w:val="0051653A"/>
  </w:style>
  <w:style w:type="numbering" w:customStyle="1" w:styleId="131410">
    <w:name w:val="Стиль13141"/>
    <w:rsid w:val="0051653A"/>
  </w:style>
  <w:style w:type="numbering" w:customStyle="1" w:styleId="1111111">
    <w:name w:val="Нет списка111111"/>
    <w:next w:val="a2"/>
    <w:uiPriority w:val="99"/>
    <w:semiHidden/>
    <w:unhideWhenUsed/>
    <w:rsid w:val="0051653A"/>
  </w:style>
  <w:style w:type="numbering" w:customStyle="1" w:styleId="213121">
    <w:name w:val="Стиль213121"/>
    <w:basedOn w:val="a2"/>
    <w:rsid w:val="0051653A"/>
  </w:style>
  <w:style w:type="numbering" w:customStyle="1" w:styleId="112141">
    <w:name w:val="Стиль112141"/>
    <w:rsid w:val="0051653A"/>
  </w:style>
  <w:style w:type="numbering" w:customStyle="1" w:styleId="41210">
    <w:name w:val="Нет списка4121"/>
    <w:next w:val="a2"/>
    <w:uiPriority w:val="99"/>
    <w:semiHidden/>
    <w:unhideWhenUsed/>
    <w:rsid w:val="0051653A"/>
  </w:style>
  <w:style w:type="table" w:customStyle="1" w:styleId="21419">
    <w:name w:val="Сетка таблицы2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тиль таблицы12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1">
    <w:name w:val="Стиль24141"/>
    <w:basedOn w:val="a2"/>
    <w:rsid w:val="0051653A"/>
  </w:style>
  <w:style w:type="numbering" w:customStyle="1" w:styleId="141410">
    <w:name w:val="Стиль14141"/>
    <w:rsid w:val="0051653A"/>
  </w:style>
  <w:style w:type="numbering" w:customStyle="1" w:styleId="121212">
    <w:name w:val="Нет списка12121"/>
    <w:next w:val="a2"/>
    <w:uiPriority w:val="99"/>
    <w:semiHidden/>
    <w:unhideWhenUsed/>
    <w:rsid w:val="0051653A"/>
  </w:style>
  <w:style w:type="numbering" w:customStyle="1" w:styleId="214121">
    <w:name w:val="Стиль214121"/>
    <w:basedOn w:val="a2"/>
    <w:rsid w:val="0051653A"/>
  </w:style>
  <w:style w:type="numbering" w:customStyle="1" w:styleId="113121">
    <w:name w:val="Стиль113121"/>
    <w:rsid w:val="0051653A"/>
  </w:style>
  <w:style w:type="numbering" w:customStyle="1" w:styleId="51011">
    <w:name w:val="Нет списка5101"/>
    <w:next w:val="a2"/>
    <w:uiPriority w:val="99"/>
    <w:semiHidden/>
    <w:unhideWhenUsed/>
    <w:rsid w:val="0051653A"/>
  </w:style>
  <w:style w:type="numbering" w:customStyle="1" w:styleId="6811">
    <w:name w:val="Нет списка681"/>
    <w:next w:val="a2"/>
    <w:uiPriority w:val="99"/>
    <w:semiHidden/>
    <w:unhideWhenUsed/>
    <w:rsid w:val="0051653A"/>
  </w:style>
  <w:style w:type="table" w:customStyle="1" w:styleId="31311">
    <w:name w:val="Сетка таблицы3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тиль таблицы13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1">
    <w:name w:val="Стиль25121"/>
    <w:basedOn w:val="a2"/>
    <w:rsid w:val="0051653A"/>
  </w:style>
  <w:style w:type="numbering" w:customStyle="1" w:styleId="151210">
    <w:name w:val="Стиль15121"/>
    <w:rsid w:val="0051653A"/>
  </w:style>
  <w:style w:type="numbering" w:customStyle="1" w:styleId="26121">
    <w:name w:val="Стиль26121"/>
    <w:basedOn w:val="a2"/>
    <w:rsid w:val="0051653A"/>
  </w:style>
  <w:style w:type="numbering" w:customStyle="1" w:styleId="161210">
    <w:name w:val="Стиль16121"/>
    <w:rsid w:val="0051653A"/>
  </w:style>
  <w:style w:type="numbering" w:customStyle="1" w:styleId="7810">
    <w:name w:val="Нет списка781"/>
    <w:next w:val="a2"/>
    <w:uiPriority w:val="99"/>
    <w:semiHidden/>
    <w:unhideWhenUsed/>
    <w:rsid w:val="0051653A"/>
  </w:style>
  <w:style w:type="table" w:customStyle="1" w:styleId="41211">
    <w:name w:val="Сетка таблицы4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тиль таблицы14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1">
    <w:name w:val="Стиль27111"/>
    <w:basedOn w:val="a2"/>
    <w:rsid w:val="0051653A"/>
  </w:style>
  <w:style w:type="numbering" w:customStyle="1" w:styleId="171110">
    <w:name w:val="Стиль17111"/>
    <w:rsid w:val="0051653A"/>
  </w:style>
  <w:style w:type="numbering" w:customStyle="1" w:styleId="131112">
    <w:name w:val="Нет списка13111"/>
    <w:next w:val="a2"/>
    <w:uiPriority w:val="99"/>
    <w:semiHidden/>
    <w:unhideWhenUsed/>
    <w:rsid w:val="0051653A"/>
  </w:style>
  <w:style w:type="numbering" w:customStyle="1" w:styleId="215101">
    <w:name w:val="Стиль215101"/>
    <w:basedOn w:val="a2"/>
    <w:rsid w:val="0051653A"/>
  </w:style>
  <w:style w:type="numbering" w:customStyle="1" w:styleId="114121">
    <w:name w:val="Стиль114121"/>
    <w:rsid w:val="0051653A"/>
  </w:style>
  <w:style w:type="numbering" w:customStyle="1" w:styleId="881">
    <w:name w:val="Нет списка881"/>
    <w:next w:val="a2"/>
    <w:uiPriority w:val="99"/>
    <w:semiHidden/>
    <w:unhideWhenUsed/>
    <w:rsid w:val="0051653A"/>
  </w:style>
  <w:style w:type="table" w:customStyle="1" w:styleId="51210">
    <w:name w:val="Сетка таблицы5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тиль таблицы15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1">
    <w:name w:val="Стиль2881"/>
    <w:basedOn w:val="a2"/>
    <w:rsid w:val="0051653A"/>
  </w:style>
  <w:style w:type="numbering" w:customStyle="1" w:styleId="18810">
    <w:name w:val="Стиль1881"/>
    <w:rsid w:val="0051653A"/>
  </w:style>
  <w:style w:type="numbering" w:customStyle="1" w:styleId="141012">
    <w:name w:val="Нет списка14101"/>
    <w:next w:val="a2"/>
    <w:uiPriority w:val="99"/>
    <w:semiHidden/>
    <w:unhideWhenUsed/>
    <w:rsid w:val="0051653A"/>
  </w:style>
  <w:style w:type="numbering" w:customStyle="1" w:styleId="21681">
    <w:name w:val="Стиль21681"/>
    <w:basedOn w:val="a2"/>
    <w:rsid w:val="0051653A"/>
  </w:style>
  <w:style w:type="numbering" w:customStyle="1" w:styleId="115101">
    <w:name w:val="Стиль115101"/>
    <w:rsid w:val="0051653A"/>
  </w:style>
  <w:style w:type="numbering" w:customStyle="1" w:styleId="981">
    <w:name w:val="Нет списка981"/>
    <w:next w:val="a2"/>
    <w:semiHidden/>
    <w:rsid w:val="0051653A"/>
  </w:style>
  <w:style w:type="table" w:customStyle="1" w:styleId="61110">
    <w:name w:val="Сетка таблицы6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1">
    <w:name w:val="Стиль таблицы16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1">
    <w:name w:val="Стиль2981"/>
    <w:basedOn w:val="a2"/>
    <w:rsid w:val="0051653A"/>
  </w:style>
  <w:style w:type="numbering" w:customStyle="1" w:styleId="19810">
    <w:name w:val="Стиль1981"/>
    <w:rsid w:val="0051653A"/>
  </w:style>
  <w:style w:type="numbering" w:customStyle="1" w:styleId="31141">
    <w:name w:val="Стиль31141"/>
    <w:uiPriority w:val="99"/>
    <w:rsid w:val="0051653A"/>
  </w:style>
  <w:style w:type="numbering" w:customStyle="1" w:styleId="21781">
    <w:name w:val="Стиль21781"/>
    <w:basedOn w:val="a2"/>
    <w:rsid w:val="0051653A"/>
  </w:style>
  <w:style w:type="numbering" w:customStyle="1" w:styleId="11681">
    <w:name w:val="Стиль11681"/>
    <w:rsid w:val="0051653A"/>
  </w:style>
  <w:style w:type="numbering" w:customStyle="1" w:styleId="1081">
    <w:name w:val="Нет списка1081"/>
    <w:next w:val="a2"/>
    <w:uiPriority w:val="99"/>
    <w:semiHidden/>
    <w:unhideWhenUsed/>
    <w:rsid w:val="0051653A"/>
  </w:style>
  <w:style w:type="table" w:customStyle="1" w:styleId="7811">
    <w:name w:val="Сетка таблицы7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1">
    <w:name w:val="Стиль таблицы17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1">
    <w:name w:val="Стиль21081"/>
    <w:basedOn w:val="a2"/>
    <w:rsid w:val="0051653A"/>
  </w:style>
  <w:style w:type="numbering" w:customStyle="1" w:styleId="110810">
    <w:name w:val="Стиль11081"/>
    <w:rsid w:val="0051653A"/>
  </w:style>
  <w:style w:type="numbering" w:customStyle="1" w:styleId="15812">
    <w:name w:val="Нет списка1581"/>
    <w:next w:val="a2"/>
    <w:uiPriority w:val="99"/>
    <w:semiHidden/>
    <w:unhideWhenUsed/>
    <w:rsid w:val="0051653A"/>
  </w:style>
  <w:style w:type="numbering" w:customStyle="1" w:styleId="32121">
    <w:name w:val="Стиль32121"/>
    <w:uiPriority w:val="99"/>
    <w:rsid w:val="0051653A"/>
  </w:style>
  <w:style w:type="numbering" w:customStyle="1" w:styleId="21881">
    <w:name w:val="Стиль21881"/>
    <w:basedOn w:val="a2"/>
    <w:rsid w:val="0051653A"/>
  </w:style>
  <w:style w:type="numbering" w:customStyle="1" w:styleId="11781">
    <w:name w:val="Стиль11781"/>
    <w:rsid w:val="0051653A"/>
  </w:style>
  <w:style w:type="numbering" w:customStyle="1" w:styleId="16812">
    <w:name w:val="Нет списка1681"/>
    <w:next w:val="a2"/>
    <w:uiPriority w:val="99"/>
    <w:semiHidden/>
    <w:unhideWhenUsed/>
    <w:rsid w:val="0051653A"/>
  </w:style>
  <w:style w:type="table" w:customStyle="1" w:styleId="8810">
    <w:name w:val="Сетка таблицы8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1">
    <w:name w:val="Стиль таблицы18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1">
    <w:name w:val="Стиль21981"/>
    <w:basedOn w:val="a2"/>
    <w:rsid w:val="0051653A"/>
  </w:style>
  <w:style w:type="numbering" w:customStyle="1" w:styleId="11881">
    <w:name w:val="Стиль11881"/>
    <w:rsid w:val="0051653A"/>
  </w:style>
  <w:style w:type="numbering" w:customStyle="1" w:styleId="17812">
    <w:name w:val="Нет списка1781"/>
    <w:next w:val="a2"/>
    <w:uiPriority w:val="99"/>
    <w:semiHidden/>
    <w:unhideWhenUsed/>
    <w:rsid w:val="0051653A"/>
  </w:style>
  <w:style w:type="numbering" w:customStyle="1" w:styleId="33121">
    <w:name w:val="Стиль33121"/>
    <w:uiPriority w:val="99"/>
    <w:rsid w:val="0051653A"/>
  </w:style>
  <w:style w:type="numbering" w:customStyle="1" w:styleId="211081">
    <w:name w:val="Стиль211081"/>
    <w:basedOn w:val="a2"/>
    <w:rsid w:val="0051653A"/>
  </w:style>
  <w:style w:type="numbering" w:customStyle="1" w:styleId="11981">
    <w:name w:val="Стиль11981"/>
    <w:rsid w:val="0051653A"/>
  </w:style>
  <w:style w:type="numbering" w:customStyle="1" w:styleId="18812">
    <w:name w:val="Нет списка1881"/>
    <w:next w:val="a2"/>
    <w:uiPriority w:val="99"/>
    <w:semiHidden/>
    <w:unhideWhenUsed/>
    <w:rsid w:val="0051653A"/>
  </w:style>
  <w:style w:type="table" w:customStyle="1" w:styleId="9810">
    <w:name w:val="Сетка таблицы9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1">
    <w:name w:val="Стиль таблицы19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1">
    <w:name w:val="Стиль220101"/>
    <w:basedOn w:val="a2"/>
    <w:rsid w:val="0051653A"/>
  </w:style>
  <w:style w:type="numbering" w:customStyle="1" w:styleId="12091">
    <w:name w:val="Стиль12091"/>
    <w:rsid w:val="0051653A"/>
  </w:style>
  <w:style w:type="numbering" w:customStyle="1" w:styleId="221131">
    <w:name w:val="Стиль221131"/>
    <w:basedOn w:val="a2"/>
    <w:rsid w:val="0051653A"/>
  </w:style>
  <w:style w:type="numbering" w:customStyle="1" w:styleId="121121">
    <w:name w:val="Стиль121121"/>
    <w:rsid w:val="0051653A"/>
  </w:style>
  <w:style w:type="numbering" w:customStyle="1" w:styleId="222101">
    <w:name w:val="Стиль222101"/>
    <w:basedOn w:val="a2"/>
    <w:rsid w:val="0051653A"/>
  </w:style>
  <w:style w:type="numbering" w:customStyle="1" w:styleId="122101">
    <w:name w:val="Стиль122101"/>
    <w:rsid w:val="0051653A"/>
  </w:style>
  <w:style w:type="numbering" w:customStyle="1" w:styleId="19812">
    <w:name w:val="Нет списка1981"/>
    <w:next w:val="a2"/>
    <w:uiPriority w:val="99"/>
    <w:semiHidden/>
    <w:unhideWhenUsed/>
    <w:rsid w:val="0051653A"/>
  </w:style>
  <w:style w:type="table" w:customStyle="1" w:styleId="10810">
    <w:name w:val="Сетка таблицы10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11">
    <w:name w:val="Стиль таблицы110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1">
    <w:name w:val="Стиль22381"/>
    <w:basedOn w:val="a2"/>
    <w:rsid w:val="0051653A"/>
  </w:style>
  <w:style w:type="numbering" w:customStyle="1" w:styleId="12381">
    <w:name w:val="Стиль12381"/>
    <w:rsid w:val="0051653A"/>
  </w:style>
  <w:style w:type="numbering" w:customStyle="1" w:styleId="22481">
    <w:name w:val="Стиль22481"/>
    <w:basedOn w:val="a2"/>
    <w:rsid w:val="0051653A"/>
  </w:style>
  <w:style w:type="numbering" w:customStyle="1" w:styleId="12481">
    <w:name w:val="Стиль12481"/>
    <w:rsid w:val="0051653A"/>
  </w:style>
  <w:style w:type="numbering" w:customStyle="1" w:styleId="2081">
    <w:name w:val="Нет списка2081"/>
    <w:next w:val="a2"/>
    <w:uiPriority w:val="99"/>
    <w:semiHidden/>
    <w:unhideWhenUsed/>
    <w:rsid w:val="0051653A"/>
  </w:style>
  <w:style w:type="table" w:customStyle="1" w:styleId="111217">
    <w:name w:val="Сетка таблицы1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тиль таблицы111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1">
    <w:name w:val="Стиль22581"/>
    <w:basedOn w:val="a2"/>
    <w:rsid w:val="0051653A"/>
  </w:style>
  <w:style w:type="numbering" w:customStyle="1" w:styleId="12581">
    <w:name w:val="Стиль12581"/>
    <w:rsid w:val="0051653A"/>
  </w:style>
  <w:style w:type="table" w:customStyle="1" w:styleId="12916">
    <w:name w:val="Сетка таблицы1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10">
    <w:name w:val="Стиль таблицы112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1">
    <w:name w:val="Стиль22681"/>
    <w:basedOn w:val="a2"/>
    <w:rsid w:val="0051653A"/>
  </w:style>
  <w:style w:type="numbering" w:customStyle="1" w:styleId="12681">
    <w:name w:val="Стиль12681"/>
    <w:rsid w:val="0051653A"/>
  </w:style>
  <w:style w:type="numbering" w:customStyle="1" w:styleId="34111">
    <w:name w:val="Стиль34111"/>
    <w:uiPriority w:val="99"/>
    <w:rsid w:val="0051653A"/>
  </w:style>
  <w:style w:type="numbering" w:customStyle="1" w:styleId="2111121">
    <w:name w:val="Стиль2111121"/>
    <w:basedOn w:val="a2"/>
    <w:rsid w:val="0051653A"/>
  </w:style>
  <w:style w:type="numbering" w:customStyle="1" w:styleId="1110101">
    <w:name w:val="Стиль1110101"/>
    <w:rsid w:val="0051653A"/>
  </w:style>
  <w:style w:type="numbering" w:customStyle="1" w:styleId="22781">
    <w:name w:val="Стиль22781"/>
    <w:basedOn w:val="a2"/>
    <w:rsid w:val="0051653A"/>
  </w:style>
  <w:style w:type="numbering" w:customStyle="1" w:styleId="12781">
    <w:name w:val="Стиль12781"/>
    <w:rsid w:val="0051653A"/>
  </w:style>
  <w:style w:type="numbering" w:customStyle="1" w:styleId="11111110">
    <w:name w:val="Стиль1111111"/>
    <w:rsid w:val="0051653A"/>
  </w:style>
  <w:style w:type="numbering" w:customStyle="1" w:styleId="120181">
    <w:name w:val="Стиль120181"/>
    <w:rsid w:val="0051653A"/>
  </w:style>
  <w:style w:type="table" w:customStyle="1" w:styleId="13813">
    <w:name w:val="Сетка таблицы1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10">
    <w:name w:val="Стиль таблицы113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1">
    <w:name w:val="Стиль22881"/>
    <w:basedOn w:val="a2"/>
    <w:rsid w:val="0051653A"/>
  </w:style>
  <w:style w:type="numbering" w:customStyle="1" w:styleId="12881">
    <w:name w:val="Стиль12881"/>
    <w:rsid w:val="0051653A"/>
  </w:style>
  <w:style w:type="numbering" w:customStyle="1" w:styleId="3591">
    <w:name w:val="Стиль3591"/>
    <w:uiPriority w:val="99"/>
    <w:rsid w:val="0051653A"/>
  </w:style>
  <w:style w:type="numbering" w:customStyle="1" w:styleId="2112101">
    <w:name w:val="Стиль2112101"/>
    <w:basedOn w:val="a2"/>
    <w:rsid w:val="0051653A"/>
  </w:style>
  <w:style w:type="numbering" w:customStyle="1" w:styleId="111291">
    <w:name w:val="Стиль111291"/>
    <w:rsid w:val="0051653A"/>
  </w:style>
  <w:style w:type="numbering" w:customStyle="1" w:styleId="22981">
    <w:name w:val="Стиль22981"/>
    <w:basedOn w:val="a2"/>
    <w:rsid w:val="0051653A"/>
  </w:style>
  <w:style w:type="numbering" w:customStyle="1" w:styleId="12981">
    <w:name w:val="Стиль12981"/>
    <w:rsid w:val="0051653A"/>
  </w:style>
  <w:style w:type="numbering" w:customStyle="1" w:styleId="220111">
    <w:name w:val="Стиль220111"/>
    <w:basedOn w:val="a2"/>
    <w:rsid w:val="0051653A"/>
  </w:style>
  <w:style w:type="numbering" w:customStyle="1" w:styleId="2111131">
    <w:name w:val="Стиль2111131"/>
    <w:basedOn w:val="a2"/>
    <w:rsid w:val="0051653A"/>
  </w:style>
  <w:style w:type="numbering" w:customStyle="1" w:styleId="1110111">
    <w:name w:val="Стиль1110111"/>
    <w:rsid w:val="0051653A"/>
  </w:style>
  <w:style w:type="numbering" w:customStyle="1" w:styleId="220121">
    <w:name w:val="Стиль220121"/>
    <w:basedOn w:val="a2"/>
    <w:rsid w:val="0051653A"/>
  </w:style>
  <w:style w:type="numbering" w:customStyle="1" w:styleId="2111141">
    <w:name w:val="Стиль2111141"/>
    <w:basedOn w:val="a2"/>
    <w:rsid w:val="0051653A"/>
  </w:style>
  <w:style w:type="numbering" w:customStyle="1" w:styleId="1110121">
    <w:name w:val="Стиль1110121"/>
    <w:rsid w:val="0051653A"/>
  </w:style>
  <w:style w:type="numbering" w:customStyle="1" w:styleId="6911">
    <w:name w:val="Нет списка691"/>
    <w:next w:val="a2"/>
    <w:uiPriority w:val="99"/>
    <w:semiHidden/>
    <w:unhideWhenUsed/>
    <w:rsid w:val="0051653A"/>
  </w:style>
  <w:style w:type="table" w:customStyle="1" w:styleId="7910">
    <w:name w:val="Сетка таблицы7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1">
    <w:name w:val="Стиль таблицы16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1">
    <w:name w:val="Стиль2891"/>
    <w:basedOn w:val="a2"/>
    <w:rsid w:val="0051653A"/>
  </w:style>
  <w:style w:type="numbering" w:customStyle="1" w:styleId="18910">
    <w:name w:val="Стиль1891"/>
    <w:rsid w:val="0051653A"/>
  </w:style>
  <w:style w:type="numbering" w:customStyle="1" w:styleId="15912">
    <w:name w:val="Нет списка1591"/>
    <w:next w:val="a2"/>
    <w:uiPriority w:val="99"/>
    <w:semiHidden/>
    <w:unhideWhenUsed/>
    <w:rsid w:val="0051653A"/>
  </w:style>
  <w:style w:type="numbering" w:customStyle="1" w:styleId="3601">
    <w:name w:val="Стиль3601"/>
    <w:uiPriority w:val="99"/>
    <w:rsid w:val="0051653A"/>
  </w:style>
  <w:style w:type="numbering" w:customStyle="1" w:styleId="21691">
    <w:name w:val="Стиль21691"/>
    <w:basedOn w:val="a2"/>
    <w:rsid w:val="0051653A"/>
  </w:style>
  <w:style w:type="numbering" w:customStyle="1" w:styleId="11691">
    <w:name w:val="Стиль11691"/>
    <w:rsid w:val="0051653A"/>
  </w:style>
  <w:style w:type="numbering" w:customStyle="1" w:styleId="7011">
    <w:name w:val="Нет списка701"/>
    <w:next w:val="a2"/>
    <w:uiPriority w:val="99"/>
    <w:semiHidden/>
    <w:unhideWhenUsed/>
    <w:rsid w:val="0051653A"/>
  </w:style>
  <w:style w:type="table" w:customStyle="1" w:styleId="8010">
    <w:name w:val="Сетка таблицы8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1">
    <w:name w:val="Стиль таблицы17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1">
    <w:name w:val="Стиль2901"/>
    <w:basedOn w:val="a2"/>
    <w:rsid w:val="0051653A"/>
  </w:style>
  <w:style w:type="numbering" w:customStyle="1" w:styleId="19010">
    <w:name w:val="Стиль1901"/>
    <w:rsid w:val="0051653A"/>
  </w:style>
  <w:style w:type="numbering" w:customStyle="1" w:styleId="16012">
    <w:name w:val="Нет списка1601"/>
    <w:next w:val="a2"/>
    <w:uiPriority w:val="99"/>
    <w:semiHidden/>
    <w:unhideWhenUsed/>
    <w:rsid w:val="0051653A"/>
  </w:style>
  <w:style w:type="numbering" w:customStyle="1" w:styleId="36110">
    <w:name w:val="Стиль3611"/>
    <w:uiPriority w:val="99"/>
    <w:rsid w:val="0051653A"/>
  </w:style>
  <w:style w:type="numbering" w:customStyle="1" w:styleId="21701">
    <w:name w:val="Стиль21701"/>
    <w:basedOn w:val="a2"/>
    <w:rsid w:val="0051653A"/>
  </w:style>
  <w:style w:type="numbering" w:customStyle="1" w:styleId="11701">
    <w:name w:val="Стиль11701"/>
    <w:rsid w:val="0051653A"/>
  </w:style>
  <w:style w:type="table" w:customStyle="1" w:styleId="891">
    <w:name w:val="Сетка таблицы8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1">
    <w:name w:val="Нет списка791"/>
    <w:next w:val="a2"/>
    <w:uiPriority w:val="99"/>
    <w:semiHidden/>
    <w:unhideWhenUsed/>
    <w:rsid w:val="0051653A"/>
  </w:style>
  <w:style w:type="numbering" w:customStyle="1" w:styleId="16912">
    <w:name w:val="Нет списка1691"/>
    <w:next w:val="a2"/>
    <w:uiPriority w:val="99"/>
    <w:semiHidden/>
    <w:unhideWhenUsed/>
    <w:rsid w:val="0051653A"/>
  </w:style>
  <w:style w:type="table" w:customStyle="1" w:styleId="9010">
    <w:name w:val="Сетка таблицы9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1">
    <w:name w:val="Стиль таблицы17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1">
    <w:name w:val="Стиль2991"/>
    <w:basedOn w:val="a2"/>
    <w:rsid w:val="0051653A"/>
  </w:style>
  <w:style w:type="numbering" w:customStyle="1" w:styleId="19910">
    <w:name w:val="Стиль1991"/>
    <w:rsid w:val="0051653A"/>
  </w:style>
  <w:style w:type="numbering" w:customStyle="1" w:styleId="112112">
    <w:name w:val="Нет списка11211"/>
    <w:next w:val="a2"/>
    <w:uiPriority w:val="99"/>
    <w:semiHidden/>
    <w:unhideWhenUsed/>
    <w:rsid w:val="0051653A"/>
  </w:style>
  <w:style w:type="numbering" w:customStyle="1" w:styleId="3621">
    <w:name w:val="Стиль3621"/>
    <w:uiPriority w:val="99"/>
    <w:rsid w:val="0051653A"/>
  </w:style>
  <w:style w:type="numbering" w:customStyle="1" w:styleId="21791">
    <w:name w:val="Стиль21791"/>
    <w:basedOn w:val="a2"/>
    <w:rsid w:val="0051653A"/>
  </w:style>
  <w:style w:type="numbering" w:customStyle="1" w:styleId="11791">
    <w:name w:val="Стиль11791"/>
    <w:rsid w:val="0051653A"/>
  </w:style>
  <w:style w:type="numbering" w:customStyle="1" w:styleId="111301">
    <w:name w:val="Стиль111301"/>
    <w:rsid w:val="0051653A"/>
  </w:style>
  <w:style w:type="numbering" w:customStyle="1" w:styleId="211301">
    <w:name w:val="Стиль211301"/>
    <w:basedOn w:val="a2"/>
    <w:rsid w:val="0051653A"/>
  </w:style>
  <w:style w:type="numbering" w:customStyle="1" w:styleId="212151">
    <w:name w:val="Стиль212151"/>
    <w:basedOn w:val="a2"/>
    <w:rsid w:val="0051653A"/>
  </w:style>
  <w:style w:type="numbering" w:customStyle="1" w:styleId="22301">
    <w:name w:val="Стиль22301"/>
    <w:basedOn w:val="a2"/>
    <w:rsid w:val="0051653A"/>
    <w:pPr>
      <w:numPr>
        <w:numId w:val="1"/>
      </w:numPr>
    </w:pPr>
  </w:style>
  <w:style w:type="numbering" w:customStyle="1" w:styleId="12301">
    <w:name w:val="Стиль12301"/>
    <w:rsid w:val="0051653A"/>
  </w:style>
  <w:style w:type="numbering" w:customStyle="1" w:styleId="21516">
    <w:name w:val="Нет списка2151"/>
    <w:next w:val="a2"/>
    <w:uiPriority w:val="99"/>
    <w:semiHidden/>
    <w:unhideWhenUsed/>
    <w:rsid w:val="0051653A"/>
  </w:style>
  <w:style w:type="numbering" w:customStyle="1" w:styleId="31312">
    <w:name w:val="Нет списка3131"/>
    <w:next w:val="a2"/>
    <w:uiPriority w:val="99"/>
    <w:semiHidden/>
    <w:unhideWhenUsed/>
    <w:rsid w:val="0051653A"/>
  </w:style>
  <w:style w:type="table" w:customStyle="1" w:styleId="13013">
    <w:name w:val="Сетка таблицы1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1">
    <w:name w:val="Стиль таблицы1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1">
    <w:name w:val="Стиль23151"/>
    <w:basedOn w:val="a2"/>
    <w:rsid w:val="0051653A"/>
  </w:style>
  <w:style w:type="numbering" w:customStyle="1" w:styleId="131510">
    <w:name w:val="Стиль13151"/>
    <w:rsid w:val="0051653A"/>
  </w:style>
  <w:style w:type="numbering" w:customStyle="1" w:styleId="1111211">
    <w:name w:val="Нет списка111121"/>
    <w:next w:val="a2"/>
    <w:uiPriority w:val="99"/>
    <w:semiHidden/>
    <w:unhideWhenUsed/>
    <w:rsid w:val="0051653A"/>
  </w:style>
  <w:style w:type="numbering" w:customStyle="1" w:styleId="213131">
    <w:name w:val="Стиль213131"/>
    <w:basedOn w:val="a2"/>
    <w:rsid w:val="0051653A"/>
  </w:style>
  <w:style w:type="numbering" w:customStyle="1" w:styleId="112151">
    <w:name w:val="Стиль112151"/>
    <w:rsid w:val="0051653A"/>
  </w:style>
  <w:style w:type="numbering" w:customStyle="1" w:styleId="41310">
    <w:name w:val="Нет списка4131"/>
    <w:next w:val="a2"/>
    <w:uiPriority w:val="99"/>
    <w:semiHidden/>
    <w:unhideWhenUsed/>
    <w:rsid w:val="0051653A"/>
  </w:style>
  <w:style w:type="table" w:customStyle="1" w:styleId="21517">
    <w:name w:val="Сетка таблицы2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тиль таблицы12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1">
    <w:name w:val="Стиль24151"/>
    <w:basedOn w:val="a2"/>
    <w:rsid w:val="0051653A"/>
  </w:style>
  <w:style w:type="numbering" w:customStyle="1" w:styleId="141510">
    <w:name w:val="Стиль14151"/>
    <w:rsid w:val="0051653A"/>
  </w:style>
  <w:style w:type="numbering" w:customStyle="1" w:styleId="121312">
    <w:name w:val="Нет списка12131"/>
    <w:next w:val="a2"/>
    <w:uiPriority w:val="99"/>
    <w:semiHidden/>
    <w:unhideWhenUsed/>
    <w:rsid w:val="0051653A"/>
  </w:style>
  <w:style w:type="numbering" w:customStyle="1" w:styleId="214131">
    <w:name w:val="Стиль214131"/>
    <w:basedOn w:val="a2"/>
    <w:rsid w:val="0051653A"/>
  </w:style>
  <w:style w:type="numbering" w:customStyle="1" w:styleId="113131">
    <w:name w:val="Стиль113131"/>
    <w:rsid w:val="0051653A"/>
  </w:style>
  <w:style w:type="numbering" w:customStyle="1" w:styleId="51111">
    <w:name w:val="Нет списка5111"/>
    <w:next w:val="a2"/>
    <w:uiPriority w:val="99"/>
    <w:semiHidden/>
    <w:unhideWhenUsed/>
    <w:rsid w:val="0051653A"/>
  </w:style>
  <w:style w:type="numbering" w:customStyle="1" w:styleId="61011">
    <w:name w:val="Нет списка6101"/>
    <w:next w:val="a2"/>
    <w:uiPriority w:val="99"/>
    <w:semiHidden/>
    <w:unhideWhenUsed/>
    <w:rsid w:val="0051653A"/>
  </w:style>
  <w:style w:type="table" w:customStyle="1" w:styleId="31411">
    <w:name w:val="Сетка таблицы3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тиль таблицы13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1">
    <w:name w:val="Стиль25131"/>
    <w:basedOn w:val="a2"/>
    <w:rsid w:val="0051653A"/>
  </w:style>
  <w:style w:type="numbering" w:customStyle="1" w:styleId="151310">
    <w:name w:val="Стиль15131"/>
    <w:rsid w:val="0051653A"/>
  </w:style>
  <w:style w:type="numbering" w:customStyle="1" w:styleId="26131">
    <w:name w:val="Стиль26131"/>
    <w:basedOn w:val="a2"/>
    <w:rsid w:val="0051653A"/>
  </w:style>
  <w:style w:type="numbering" w:customStyle="1" w:styleId="161310">
    <w:name w:val="Стиль16131"/>
    <w:rsid w:val="0051653A"/>
  </w:style>
  <w:style w:type="numbering" w:customStyle="1" w:styleId="71010">
    <w:name w:val="Нет списка7101"/>
    <w:next w:val="a2"/>
    <w:uiPriority w:val="99"/>
    <w:semiHidden/>
    <w:unhideWhenUsed/>
    <w:rsid w:val="0051653A"/>
  </w:style>
  <w:style w:type="table" w:customStyle="1" w:styleId="41311">
    <w:name w:val="Сетка таблицы4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тиль таблицы14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1">
    <w:name w:val="Стиль27121"/>
    <w:basedOn w:val="a2"/>
    <w:rsid w:val="0051653A"/>
  </w:style>
  <w:style w:type="numbering" w:customStyle="1" w:styleId="171210">
    <w:name w:val="Стиль17121"/>
    <w:rsid w:val="0051653A"/>
  </w:style>
  <w:style w:type="numbering" w:customStyle="1" w:styleId="131212">
    <w:name w:val="Нет списка13121"/>
    <w:next w:val="a2"/>
    <w:uiPriority w:val="99"/>
    <w:semiHidden/>
    <w:unhideWhenUsed/>
    <w:rsid w:val="0051653A"/>
  </w:style>
  <w:style w:type="numbering" w:customStyle="1" w:styleId="215111">
    <w:name w:val="Стиль215111"/>
    <w:basedOn w:val="a2"/>
    <w:rsid w:val="0051653A"/>
  </w:style>
  <w:style w:type="numbering" w:customStyle="1" w:styleId="114131">
    <w:name w:val="Стиль114131"/>
    <w:rsid w:val="0051653A"/>
  </w:style>
  <w:style w:type="numbering" w:customStyle="1" w:styleId="8910">
    <w:name w:val="Нет списка891"/>
    <w:next w:val="a2"/>
    <w:uiPriority w:val="99"/>
    <w:semiHidden/>
    <w:unhideWhenUsed/>
    <w:rsid w:val="0051653A"/>
  </w:style>
  <w:style w:type="table" w:customStyle="1" w:styleId="5131">
    <w:name w:val="Сетка таблицы5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тиль таблицы15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1">
    <w:name w:val="Стиль28101"/>
    <w:basedOn w:val="a2"/>
    <w:rsid w:val="0051653A"/>
  </w:style>
  <w:style w:type="numbering" w:customStyle="1" w:styleId="181010">
    <w:name w:val="Стиль18101"/>
    <w:rsid w:val="0051653A"/>
  </w:style>
  <w:style w:type="numbering" w:customStyle="1" w:styleId="141112">
    <w:name w:val="Нет списка14111"/>
    <w:next w:val="a2"/>
    <w:uiPriority w:val="99"/>
    <w:semiHidden/>
    <w:unhideWhenUsed/>
    <w:rsid w:val="0051653A"/>
  </w:style>
  <w:style w:type="numbering" w:customStyle="1" w:styleId="216101">
    <w:name w:val="Стиль216101"/>
    <w:basedOn w:val="a2"/>
    <w:rsid w:val="0051653A"/>
  </w:style>
  <w:style w:type="numbering" w:customStyle="1" w:styleId="115111">
    <w:name w:val="Стиль115111"/>
    <w:rsid w:val="0051653A"/>
  </w:style>
  <w:style w:type="numbering" w:customStyle="1" w:styleId="991">
    <w:name w:val="Нет списка991"/>
    <w:next w:val="a2"/>
    <w:semiHidden/>
    <w:rsid w:val="0051653A"/>
  </w:style>
  <w:style w:type="table" w:customStyle="1" w:styleId="6121">
    <w:name w:val="Сетка таблицы6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1">
    <w:name w:val="Стиль таблицы16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1">
    <w:name w:val="Стиль29101"/>
    <w:basedOn w:val="a2"/>
    <w:rsid w:val="0051653A"/>
  </w:style>
  <w:style w:type="numbering" w:customStyle="1" w:styleId="191010">
    <w:name w:val="Стиль19101"/>
    <w:rsid w:val="0051653A"/>
  </w:style>
  <w:style w:type="numbering" w:customStyle="1" w:styleId="31151">
    <w:name w:val="Стиль31151"/>
    <w:uiPriority w:val="99"/>
    <w:rsid w:val="0051653A"/>
  </w:style>
  <w:style w:type="numbering" w:customStyle="1" w:styleId="217101">
    <w:name w:val="Стиль217101"/>
    <w:basedOn w:val="a2"/>
    <w:rsid w:val="0051653A"/>
  </w:style>
  <w:style w:type="numbering" w:customStyle="1" w:styleId="116101">
    <w:name w:val="Стиль116101"/>
    <w:rsid w:val="0051653A"/>
  </w:style>
  <w:style w:type="numbering" w:customStyle="1" w:styleId="1091">
    <w:name w:val="Нет списка1091"/>
    <w:next w:val="a2"/>
    <w:uiPriority w:val="99"/>
    <w:semiHidden/>
    <w:unhideWhenUsed/>
    <w:rsid w:val="0051653A"/>
  </w:style>
  <w:style w:type="table" w:customStyle="1" w:styleId="71011">
    <w:name w:val="Сетка таблицы7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1">
    <w:name w:val="Стиль таблицы17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1">
    <w:name w:val="Стиль21091"/>
    <w:basedOn w:val="a2"/>
    <w:rsid w:val="0051653A"/>
  </w:style>
  <w:style w:type="numbering" w:customStyle="1" w:styleId="11091">
    <w:name w:val="Стиль11091"/>
    <w:rsid w:val="0051653A"/>
  </w:style>
  <w:style w:type="numbering" w:customStyle="1" w:styleId="151012">
    <w:name w:val="Нет списка15101"/>
    <w:next w:val="a2"/>
    <w:uiPriority w:val="99"/>
    <w:semiHidden/>
    <w:unhideWhenUsed/>
    <w:rsid w:val="0051653A"/>
  </w:style>
  <w:style w:type="numbering" w:customStyle="1" w:styleId="32131">
    <w:name w:val="Стиль32131"/>
    <w:uiPriority w:val="99"/>
    <w:rsid w:val="0051653A"/>
  </w:style>
  <w:style w:type="numbering" w:customStyle="1" w:styleId="21891">
    <w:name w:val="Стиль21891"/>
    <w:basedOn w:val="a2"/>
    <w:rsid w:val="0051653A"/>
  </w:style>
  <w:style w:type="numbering" w:customStyle="1" w:styleId="117101">
    <w:name w:val="Стиль117101"/>
    <w:rsid w:val="0051653A"/>
  </w:style>
  <w:style w:type="numbering" w:customStyle="1" w:styleId="161012">
    <w:name w:val="Нет списка16101"/>
    <w:next w:val="a2"/>
    <w:uiPriority w:val="99"/>
    <w:semiHidden/>
    <w:unhideWhenUsed/>
    <w:rsid w:val="0051653A"/>
  </w:style>
  <w:style w:type="table" w:customStyle="1" w:styleId="81010">
    <w:name w:val="Сетка таблицы8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1">
    <w:name w:val="Стиль таблицы18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1">
    <w:name w:val="Стиль21991"/>
    <w:basedOn w:val="a2"/>
    <w:rsid w:val="0051653A"/>
  </w:style>
  <w:style w:type="numbering" w:customStyle="1" w:styleId="11891">
    <w:name w:val="Стиль11891"/>
    <w:rsid w:val="0051653A"/>
  </w:style>
  <w:style w:type="numbering" w:customStyle="1" w:styleId="17912">
    <w:name w:val="Нет списка1791"/>
    <w:next w:val="a2"/>
    <w:uiPriority w:val="99"/>
    <w:semiHidden/>
    <w:unhideWhenUsed/>
    <w:rsid w:val="0051653A"/>
  </w:style>
  <w:style w:type="numbering" w:customStyle="1" w:styleId="33131">
    <w:name w:val="Стиль33131"/>
    <w:uiPriority w:val="99"/>
    <w:rsid w:val="0051653A"/>
  </w:style>
  <w:style w:type="numbering" w:customStyle="1" w:styleId="211091">
    <w:name w:val="Стиль211091"/>
    <w:basedOn w:val="a2"/>
    <w:rsid w:val="0051653A"/>
  </w:style>
  <w:style w:type="numbering" w:customStyle="1" w:styleId="11991">
    <w:name w:val="Стиль11991"/>
    <w:rsid w:val="0051653A"/>
  </w:style>
  <w:style w:type="numbering" w:customStyle="1" w:styleId="18912">
    <w:name w:val="Нет списка1891"/>
    <w:next w:val="a2"/>
    <w:uiPriority w:val="99"/>
    <w:semiHidden/>
    <w:unhideWhenUsed/>
    <w:rsid w:val="0051653A"/>
  </w:style>
  <w:style w:type="table" w:customStyle="1" w:styleId="9910">
    <w:name w:val="Сетка таблицы9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1">
    <w:name w:val="Стиль таблицы19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1">
    <w:name w:val="Стиль220131"/>
    <w:basedOn w:val="a2"/>
    <w:rsid w:val="0051653A"/>
    <w:pPr>
      <w:numPr>
        <w:numId w:val="2"/>
      </w:numPr>
    </w:pPr>
  </w:style>
  <w:style w:type="numbering" w:customStyle="1" w:styleId="120101">
    <w:name w:val="Стиль120101"/>
    <w:rsid w:val="0051653A"/>
  </w:style>
  <w:style w:type="numbering" w:customStyle="1" w:styleId="221141">
    <w:name w:val="Стиль221141"/>
    <w:basedOn w:val="a2"/>
    <w:rsid w:val="0051653A"/>
  </w:style>
  <w:style w:type="numbering" w:customStyle="1" w:styleId="121131">
    <w:name w:val="Стиль121131"/>
    <w:rsid w:val="0051653A"/>
  </w:style>
  <w:style w:type="numbering" w:customStyle="1" w:styleId="222111">
    <w:name w:val="Стиль222111"/>
    <w:basedOn w:val="a2"/>
    <w:rsid w:val="0051653A"/>
  </w:style>
  <w:style w:type="numbering" w:customStyle="1" w:styleId="122111">
    <w:name w:val="Стиль122111"/>
    <w:rsid w:val="0051653A"/>
  </w:style>
  <w:style w:type="numbering" w:customStyle="1" w:styleId="19912">
    <w:name w:val="Нет списка1991"/>
    <w:next w:val="a2"/>
    <w:uiPriority w:val="99"/>
    <w:semiHidden/>
    <w:unhideWhenUsed/>
    <w:rsid w:val="0051653A"/>
  </w:style>
  <w:style w:type="table" w:customStyle="1" w:styleId="10910">
    <w:name w:val="Сетка таблицы10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10">
    <w:name w:val="Стиль таблицы110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1">
    <w:name w:val="Стиль22391"/>
    <w:basedOn w:val="a2"/>
    <w:rsid w:val="0051653A"/>
  </w:style>
  <w:style w:type="numbering" w:customStyle="1" w:styleId="12391">
    <w:name w:val="Стиль12391"/>
    <w:rsid w:val="0051653A"/>
  </w:style>
  <w:style w:type="numbering" w:customStyle="1" w:styleId="22491">
    <w:name w:val="Стиль22491"/>
    <w:basedOn w:val="a2"/>
    <w:rsid w:val="0051653A"/>
  </w:style>
  <w:style w:type="numbering" w:customStyle="1" w:styleId="12491">
    <w:name w:val="Стиль12491"/>
    <w:rsid w:val="0051653A"/>
  </w:style>
  <w:style w:type="numbering" w:customStyle="1" w:styleId="2091">
    <w:name w:val="Нет списка2091"/>
    <w:next w:val="a2"/>
    <w:uiPriority w:val="99"/>
    <w:semiHidden/>
    <w:unhideWhenUsed/>
    <w:rsid w:val="0051653A"/>
  </w:style>
  <w:style w:type="table" w:customStyle="1" w:styleId="111313">
    <w:name w:val="Сетка таблицы11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тиль таблицы1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1">
    <w:name w:val="Стиль22591"/>
    <w:basedOn w:val="a2"/>
    <w:rsid w:val="0051653A"/>
  </w:style>
  <w:style w:type="numbering" w:customStyle="1" w:styleId="12591">
    <w:name w:val="Стиль12591"/>
    <w:rsid w:val="0051653A"/>
  </w:style>
  <w:style w:type="table" w:customStyle="1" w:styleId="121013">
    <w:name w:val="Сетка таблицы12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1">
    <w:name w:val="Стиль таблицы112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1">
    <w:name w:val="Стиль22691"/>
    <w:basedOn w:val="a2"/>
    <w:rsid w:val="0051653A"/>
  </w:style>
  <w:style w:type="numbering" w:customStyle="1" w:styleId="12691">
    <w:name w:val="Стиль12691"/>
    <w:rsid w:val="0051653A"/>
  </w:style>
  <w:style w:type="numbering" w:customStyle="1" w:styleId="34121">
    <w:name w:val="Стиль34121"/>
    <w:uiPriority w:val="99"/>
    <w:rsid w:val="0051653A"/>
  </w:style>
  <w:style w:type="numbering" w:customStyle="1" w:styleId="2111151">
    <w:name w:val="Стиль2111151"/>
    <w:basedOn w:val="a2"/>
    <w:rsid w:val="0051653A"/>
  </w:style>
  <w:style w:type="numbering" w:customStyle="1" w:styleId="1110131">
    <w:name w:val="Стиль1110131"/>
    <w:rsid w:val="0051653A"/>
  </w:style>
  <w:style w:type="numbering" w:customStyle="1" w:styleId="22791">
    <w:name w:val="Стиль22791"/>
    <w:basedOn w:val="a2"/>
    <w:rsid w:val="0051653A"/>
  </w:style>
  <w:style w:type="numbering" w:customStyle="1" w:styleId="12791">
    <w:name w:val="Стиль12791"/>
    <w:rsid w:val="0051653A"/>
  </w:style>
  <w:style w:type="numbering" w:customStyle="1" w:styleId="1111121">
    <w:name w:val="Стиль1111121"/>
    <w:rsid w:val="0051653A"/>
  </w:style>
  <w:style w:type="numbering" w:customStyle="1" w:styleId="120191">
    <w:name w:val="Стиль120191"/>
    <w:rsid w:val="0051653A"/>
  </w:style>
  <w:style w:type="table" w:customStyle="1" w:styleId="13913">
    <w:name w:val="Сетка таблицы13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10">
    <w:name w:val="Стиль таблицы1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1">
    <w:name w:val="Стиль22891"/>
    <w:basedOn w:val="a2"/>
    <w:rsid w:val="0051653A"/>
  </w:style>
  <w:style w:type="numbering" w:customStyle="1" w:styleId="12891">
    <w:name w:val="Стиль12891"/>
    <w:rsid w:val="0051653A"/>
  </w:style>
  <w:style w:type="numbering" w:customStyle="1" w:styleId="35101">
    <w:name w:val="Стиль35101"/>
    <w:uiPriority w:val="99"/>
    <w:rsid w:val="0051653A"/>
  </w:style>
  <w:style w:type="numbering" w:customStyle="1" w:styleId="2112111">
    <w:name w:val="Стиль2112111"/>
    <w:basedOn w:val="a2"/>
    <w:rsid w:val="0051653A"/>
  </w:style>
  <w:style w:type="numbering" w:customStyle="1" w:styleId="1112101">
    <w:name w:val="Стиль1112101"/>
    <w:rsid w:val="0051653A"/>
  </w:style>
  <w:style w:type="numbering" w:customStyle="1" w:styleId="22991">
    <w:name w:val="Стиль22991"/>
    <w:basedOn w:val="a2"/>
    <w:rsid w:val="0051653A"/>
  </w:style>
  <w:style w:type="numbering" w:customStyle="1" w:styleId="12991">
    <w:name w:val="Стиль12991"/>
    <w:rsid w:val="0051653A"/>
  </w:style>
  <w:style w:type="table" w:customStyle="1" w:styleId="10010">
    <w:name w:val="Сетка таблицы10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1">
    <w:name w:val="Стиль таблицы18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1">
    <w:name w:val="Стиль21001"/>
    <w:basedOn w:val="a2"/>
    <w:rsid w:val="0051653A"/>
  </w:style>
  <w:style w:type="numbering" w:customStyle="1" w:styleId="110010">
    <w:name w:val="Стиль11001"/>
    <w:rsid w:val="0051653A"/>
  </w:style>
  <w:style w:type="numbering" w:customStyle="1" w:styleId="3632">
    <w:name w:val="Стиль3632"/>
    <w:uiPriority w:val="99"/>
    <w:rsid w:val="0051653A"/>
  </w:style>
  <w:style w:type="numbering" w:customStyle="1" w:styleId="21802">
    <w:name w:val="Стиль21802"/>
    <w:basedOn w:val="a2"/>
    <w:rsid w:val="0051653A"/>
  </w:style>
  <w:style w:type="numbering" w:customStyle="1" w:styleId="11802">
    <w:name w:val="Стиль11802"/>
    <w:rsid w:val="0051653A"/>
  </w:style>
  <w:style w:type="table" w:customStyle="1" w:styleId="14013">
    <w:name w:val="Сетка таблицы1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1">
    <w:name w:val="Нет списка801"/>
    <w:next w:val="a2"/>
    <w:uiPriority w:val="99"/>
    <w:semiHidden/>
    <w:unhideWhenUsed/>
    <w:rsid w:val="0051653A"/>
  </w:style>
  <w:style w:type="numbering" w:customStyle="1" w:styleId="17012">
    <w:name w:val="Нет списка1701"/>
    <w:next w:val="a2"/>
    <w:uiPriority w:val="99"/>
    <w:semiHidden/>
    <w:unhideWhenUsed/>
    <w:rsid w:val="0051653A"/>
  </w:style>
  <w:style w:type="table" w:customStyle="1" w:styleId="14113">
    <w:name w:val="Сетка таблицы14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1">
    <w:name w:val="Стиль таблицы19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1">
    <w:name w:val="Стиль21901"/>
    <w:basedOn w:val="a2"/>
    <w:rsid w:val="0051653A"/>
  </w:style>
  <w:style w:type="numbering" w:customStyle="1" w:styleId="11901">
    <w:name w:val="Стиль11901"/>
    <w:rsid w:val="0051653A"/>
  </w:style>
  <w:style w:type="numbering" w:customStyle="1" w:styleId="112212">
    <w:name w:val="Нет списка11221"/>
    <w:next w:val="a2"/>
    <w:uiPriority w:val="99"/>
    <w:semiHidden/>
    <w:unhideWhenUsed/>
    <w:rsid w:val="0051653A"/>
  </w:style>
  <w:style w:type="numbering" w:customStyle="1" w:styleId="3641">
    <w:name w:val="Стиль3641"/>
    <w:uiPriority w:val="99"/>
    <w:rsid w:val="0051653A"/>
  </w:style>
  <w:style w:type="numbering" w:customStyle="1" w:styleId="211001">
    <w:name w:val="Стиль211001"/>
    <w:basedOn w:val="a2"/>
    <w:rsid w:val="0051653A"/>
  </w:style>
  <w:style w:type="numbering" w:customStyle="1" w:styleId="111001">
    <w:name w:val="Стиль111001"/>
    <w:rsid w:val="0051653A"/>
  </w:style>
  <w:style w:type="numbering" w:customStyle="1" w:styleId="1113110">
    <w:name w:val="Стиль111311"/>
    <w:rsid w:val="0051653A"/>
  </w:style>
  <w:style w:type="numbering" w:customStyle="1" w:styleId="211311">
    <w:name w:val="Стиль211311"/>
    <w:basedOn w:val="a2"/>
    <w:rsid w:val="0051653A"/>
  </w:style>
  <w:style w:type="numbering" w:customStyle="1" w:styleId="212161">
    <w:name w:val="Стиль212161"/>
    <w:basedOn w:val="a2"/>
    <w:rsid w:val="0051653A"/>
  </w:style>
  <w:style w:type="numbering" w:customStyle="1" w:styleId="22401">
    <w:name w:val="Стиль22401"/>
    <w:basedOn w:val="a2"/>
    <w:rsid w:val="0051653A"/>
  </w:style>
  <w:style w:type="numbering" w:customStyle="1" w:styleId="12401">
    <w:name w:val="Стиль12401"/>
    <w:rsid w:val="0051653A"/>
  </w:style>
  <w:style w:type="numbering" w:customStyle="1" w:styleId="21615">
    <w:name w:val="Нет списка2161"/>
    <w:next w:val="a2"/>
    <w:uiPriority w:val="99"/>
    <w:semiHidden/>
    <w:unhideWhenUsed/>
    <w:rsid w:val="0051653A"/>
  </w:style>
  <w:style w:type="numbering" w:customStyle="1" w:styleId="31412">
    <w:name w:val="Нет списка3141"/>
    <w:next w:val="a2"/>
    <w:uiPriority w:val="99"/>
    <w:semiHidden/>
    <w:unhideWhenUsed/>
    <w:rsid w:val="0051653A"/>
  </w:style>
  <w:style w:type="table" w:customStyle="1" w:styleId="14213">
    <w:name w:val="Сетка таблицы1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1">
    <w:name w:val="Стиль таблицы114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1">
    <w:name w:val="Стиль23161"/>
    <w:basedOn w:val="a2"/>
    <w:rsid w:val="0051653A"/>
  </w:style>
  <w:style w:type="numbering" w:customStyle="1" w:styleId="131610">
    <w:name w:val="Стиль13161"/>
    <w:rsid w:val="0051653A"/>
  </w:style>
  <w:style w:type="numbering" w:customStyle="1" w:styleId="1111311">
    <w:name w:val="Нет списка111131"/>
    <w:next w:val="a2"/>
    <w:uiPriority w:val="99"/>
    <w:semiHidden/>
    <w:unhideWhenUsed/>
    <w:rsid w:val="0051653A"/>
  </w:style>
  <w:style w:type="numbering" w:customStyle="1" w:styleId="213141">
    <w:name w:val="Стиль213141"/>
    <w:basedOn w:val="a2"/>
    <w:rsid w:val="0051653A"/>
  </w:style>
  <w:style w:type="numbering" w:customStyle="1" w:styleId="112161">
    <w:name w:val="Стиль112161"/>
    <w:rsid w:val="0051653A"/>
  </w:style>
  <w:style w:type="numbering" w:customStyle="1" w:styleId="4141">
    <w:name w:val="Нет списка4141"/>
    <w:next w:val="a2"/>
    <w:uiPriority w:val="99"/>
    <w:semiHidden/>
    <w:unhideWhenUsed/>
    <w:rsid w:val="0051653A"/>
  </w:style>
  <w:style w:type="table" w:customStyle="1" w:styleId="21616">
    <w:name w:val="Сетка таблицы2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тиль таблицы12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1">
    <w:name w:val="Стиль24161"/>
    <w:basedOn w:val="a2"/>
    <w:rsid w:val="0051653A"/>
  </w:style>
  <w:style w:type="numbering" w:customStyle="1" w:styleId="141610">
    <w:name w:val="Стиль14161"/>
    <w:rsid w:val="0051653A"/>
  </w:style>
  <w:style w:type="numbering" w:customStyle="1" w:styleId="121412">
    <w:name w:val="Нет списка12141"/>
    <w:next w:val="a2"/>
    <w:uiPriority w:val="99"/>
    <w:semiHidden/>
    <w:unhideWhenUsed/>
    <w:rsid w:val="0051653A"/>
  </w:style>
  <w:style w:type="numbering" w:customStyle="1" w:styleId="214141">
    <w:name w:val="Стиль214141"/>
    <w:basedOn w:val="a2"/>
    <w:rsid w:val="0051653A"/>
  </w:style>
  <w:style w:type="numbering" w:customStyle="1" w:styleId="113141">
    <w:name w:val="Стиль113141"/>
    <w:rsid w:val="0051653A"/>
  </w:style>
  <w:style w:type="numbering" w:customStyle="1" w:styleId="51211">
    <w:name w:val="Нет списка5121"/>
    <w:next w:val="a2"/>
    <w:uiPriority w:val="99"/>
    <w:semiHidden/>
    <w:unhideWhenUsed/>
    <w:rsid w:val="0051653A"/>
  </w:style>
  <w:style w:type="numbering" w:customStyle="1" w:styleId="61111">
    <w:name w:val="Нет списка6111"/>
    <w:next w:val="a2"/>
    <w:uiPriority w:val="99"/>
    <w:semiHidden/>
    <w:unhideWhenUsed/>
    <w:rsid w:val="0051653A"/>
  </w:style>
  <w:style w:type="table" w:customStyle="1" w:styleId="31511">
    <w:name w:val="Сетка таблицы31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тиль таблицы131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1">
    <w:name w:val="Стиль25141"/>
    <w:basedOn w:val="a2"/>
    <w:rsid w:val="0051653A"/>
  </w:style>
  <w:style w:type="numbering" w:customStyle="1" w:styleId="151410">
    <w:name w:val="Стиль15141"/>
    <w:rsid w:val="0051653A"/>
  </w:style>
  <w:style w:type="numbering" w:customStyle="1" w:styleId="26141">
    <w:name w:val="Стиль26141"/>
    <w:basedOn w:val="a2"/>
    <w:rsid w:val="0051653A"/>
  </w:style>
  <w:style w:type="numbering" w:customStyle="1" w:styleId="161410">
    <w:name w:val="Стиль16141"/>
    <w:rsid w:val="0051653A"/>
  </w:style>
  <w:style w:type="numbering" w:customStyle="1" w:styleId="71110">
    <w:name w:val="Нет списка7111"/>
    <w:next w:val="a2"/>
    <w:uiPriority w:val="99"/>
    <w:semiHidden/>
    <w:unhideWhenUsed/>
    <w:rsid w:val="0051653A"/>
  </w:style>
  <w:style w:type="table" w:customStyle="1" w:styleId="41410">
    <w:name w:val="Сетка таблицы4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тиль таблицы14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1">
    <w:name w:val="Стиль27131"/>
    <w:basedOn w:val="a2"/>
    <w:rsid w:val="0051653A"/>
  </w:style>
  <w:style w:type="numbering" w:customStyle="1" w:styleId="171310">
    <w:name w:val="Стиль17131"/>
    <w:rsid w:val="0051653A"/>
  </w:style>
  <w:style w:type="numbering" w:customStyle="1" w:styleId="131312">
    <w:name w:val="Нет списка13131"/>
    <w:next w:val="a2"/>
    <w:uiPriority w:val="99"/>
    <w:semiHidden/>
    <w:unhideWhenUsed/>
    <w:rsid w:val="0051653A"/>
  </w:style>
  <w:style w:type="numbering" w:customStyle="1" w:styleId="215121">
    <w:name w:val="Стиль215121"/>
    <w:basedOn w:val="a2"/>
    <w:rsid w:val="0051653A"/>
  </w:style>
  <w:style w:type="numbering" w:customStyle="1" w:styleId="114141">
    <w:name w:val="Стиль114141"/>
    <w:rsid w:val="0051653A"/>
  </w:style>
  <w:style w:type="numbering" w:customStyle="1" w:styleId="81011">
    <w:name w:val="Нет списка8101"/>
    <w:next w:val="a2"/>
    <w:uiPriority w:val="99"/>
    <w:semiHidden/>
    <w:unhideWhenUsed/>
    <w:rsid w:val="0051653A"/>
  </w:style>
  <w:style w:type="table" w:customStyle="1" w:styleId="5141">
    <w:name w:val="Сетка таблицы5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тиль таблицы15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1">
    <w:name w:val="Стиль28111"/>
    <w:basedOn w:val="a2"/>
    <w:rsid w:val="0051653A"/>
  </w:style>
  <w:style w:type="numbering" w:customStyle="1" w:styleId="181110">
    <w:name w:val="Стиль18111"/>
    <w:rsid w:val="0051653A"/>
  </w:style>
  <w:style w:type="numbering" w:customStyle="1" w:styleId="141212">
    <w:name w:val="Нет списка14121"/>
    <w:next w:val="a2"/>
    <w:uiPriority w:val="99"/>
    <w:semiHidden/>
    <w:unhideWhenUsed/>
    <w:rsid w:val="0051653A"/>
  </w:style>
  <w:style w:type="numbering" w:customStyle="1" w:styleId="216111">
    <w:name w:val="Стиль216111"/>
    <w:basedOn w:val="a2"/>
    <w:rsid w:val="0051653A"/>
  </w:style>
  <w:style w:type="numbering" w:customStyle="1" w:styleId="115121">
    <w:name w:val="Стиль115121"/>
    <w:rsid w:val="0051653A"/>
  </w:style>
  <w:style w:type="numbering" w:customStyle="1" w:styleId="91010">
    <w:name w:val="Нет списка9101"/>
    <w:next w:val="a2"/>
    <w:semiHidden/>
    <w:rsid w:val="0051653A"/>
  </w:style>
  <w:style w:type="table" w:customStyle="1" w:styleId="6131">
    <w:name w:val="Сетка таблицы6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тиль таблицы16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1">
    <w:name w:val="Стиль29111"/>
    <w:basedOn w:val="a2"/>
    <w:rsid w:val="0051653A"/>
  </w:style>
  <w:style w:type="numbering" w:customStyle="1" w:styleId="191110">
    <w:name w:val="Стиль19111"/>
    <w:rsid w:val="0051653A"/>
  </w:style>
  <w:style w:type="numbering" w:customStyle="1" w:styleId="31161">
    <w:name w:val="Стиль31161"/>
    <w:uiPriority w:val="99"/>
    <w:rsid w:val="0051653A"/>
  </w:style>
  <w:style w:type="numbering" w:customStyle="1" w:styleId="217111">
    <w:name w:val="Стиль217111"/>
    <w:basedOn w:val="a2"/>
    <w:rsid w:val="0051653A"/>
  </w:style>
  <w:style w:type="numbering" w:customStyle="1" w:styleId="116111">
    <w:name w:val="Стиль116111"/>
    <w:rsid w:val="0051653A"/>
  </w:style>
  <w:style w:type="numbering" w:customStyle="1" w:styleId="101010">
    <w:name w:val="Нет списка10101"/>
    <w:next w:val="a2"/>
    <w:uiPriority w:val="99"/>
    <w:semiHidden/>
    <w:unhideWhenUsed/>
    <w:rsid w:val="0051653A"/>
  </w:style>
  <w:style w:type="table" w:customStyle="1" w:styleId="71111">
    <w:name w:val="Сетка таблицы7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тиль таблицы17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1">
    <w:name w:val="Стиль210101"/>
    <w:basedOn w:val="a2"/>
    <w:rsid w:val="0051653A"/>
  </w:style>
  <w:style w:type="numbering" w:customStyle="1" w:styleId="1101010">
    <w:name w:val="Стиль110101"/>
    <w:rsid w:val="0051653A"/>
  </w:style>
  <w:style w:type="numbering" w:customStyle="1" w:styleId="151112">
    <w:name w:val="Нет списка15111"/>
    <w:next w:val="a2"/>
    <w:uiPriority w:val="99"/>
    <w:semiHidden/>
    <w:unhideWhenUsed/>
    <w:rsid w:val="0051653A"/>
  </w:style>
  <w:style w:type="numbering" w:customStyle="1" w:styleId="32141">
    <w:name w:val="Стиль32141"/>
    <w:uiPriority w:val="99"/>
    <w:rsid w:val="0051653A"/>
  </w:style>
  <w:style w:type="numbering" w:customStyle="1" w:styleId="218101">
    <w:name w:val="Стиль218101"/>
    <w:basedOn w:val="a2"/>
    <w:rsid w:val="0051653A"/>
  </w:style>
  <w:style w:type="numbering" w:customStyle="1" w:styleId="117111">
    <w:name w:val="Стиль117111"/>
    <w:rsid w:val="0051653A"/>
  </w:style>
  <w:style w:type="numbering" w:customStyle="1" w:styleId="161112">
    <w:name w:val="Нет списка16111"/>
    <w:next w:val="a2"/>
    <w:uiPriority w:val="99"/>
    <w:semiHidden/>
    <w:unhideWhenUsed/>
    <w:rsid w:val="0051653A"/>
  </w:style>
  <w:style w:type="table" w:customStyle="1" w:styleId="81110">
    <w:name w:val="Сетка таблицы8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1">
    <w:name w:val="Стиль таблицы18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1">
    <w:name w:val="Стиль219101"/>
    <w:basedOn w:val="a2"/>
    <w:rsid w:val="0051653A"/>
  </w:style>
  <w:style w:type="numbering" w:customStyle="1" w:styleId="118101">
    <w:name w:val="Стиль118101"/>
    <w:rsid w:val="0051653A"/>
  </w:style>
  <w:style w:type="numbering" w:customStyle="1" w:styleId="171012">
    <w:name w:val="Нет списка17101"/>
    <w:next w:val="a2"/>
    <w:uiPriority w:val="99"/>
    <w:semiHidden/>
    <w:unhideWhenUsed/>
    <w:rsid w:val="0051653A"/>
  </w:style>
  <w:style w:type="numbering" w:customStyle="1" w:styleId="33141">
    <w:name w:val="Стиль33141"/>
    <w:uiPriority w:val="99"/>
    <w:rsid w:val="0051653A"/>
  </w:style>
  <w:style w:type="numbering" w:customStyle="1" w:styleId="2110101">
    <w:name w:val="Стиль2110101"/>
    <w:basedOn w:val="a2"/>
    <w:rsid w:val="0051653A"/>
  </w:style>
  <w:style w:type="numbering" w:customStyle="1" w:styleId="119101">
    <w:name w:val="Стиль119101"/>
    <w:rsid w:val="0051653A"/>
  </w:style>
  <w:style w:type="numbering" w:customStyle="1" w:styleId="181012">
    <w:name w:val="Нет списка18101"/>
    <w:next w:val="a2"/>
    <w:uiPriority w:val="99"/>
    <w:semiHidden/>
    <w:unhideWhenUsed/>
    <w:rsid w:val="0051653A"/>
  </w:style>
  <w:style w:type="table" w:customStyle="1" w:styleId="91011">
    <w:name w:val="Сетка таблицы9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1">
    <w:name w:val="Стиль таблицы19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1">
    <w:name w:val="Стиль220141"/>
    <w:basedOn w:val="a2"/>
    <w:rsid w:val="0051653A"/>
  </w:style>
  <w:style w:type="numbering" w:customStyle="1" w:styleId="120201">
    <w:name w:val="Стиль120201"/>
    <w:rsid w:val="0051653A"/>
  </w:style>
  <w:style w:type="numbering" w:customStyle="1" w:styleId="221151">
    <w:name w:val="Стиль221151"/>
    <w:basedOn w:val="a2"/>
    <w:rsid w:val="0051653A"/>
  </w:style>
  <w:style w:type="numbering" w:customStyle="1" w:styleId="121141">
    <w:name w:val="Стиль121141"/>
    <w:rsid w:val="0051653A"/>
  </w:style>
  <w:style w:type="numbering" w:customStyle="1" w:styleId="222121">
    <w:name w:val="Стиль222121"/>
    <w:basedOn w:val="a2"/>
    <w:rsid w:val="0051653A"/>
  </w:style>
  <w:style w:type="numbering" w:customStyle="1" w:styleId="122121">
    <w:name w:val="Стиль122121"/>
    <w:rsid w:val="0051653A"/>
  </w:style>
  <w:style w:type="numbering" w:customStyle="1" w:styleId="191012">
    <w:name w:val="Нет списка19101"/>
    <w:next w:val="a2"/>
    <w:uiPriority w:val="99"/>
    <w:semiHidden/>
    <w:unhideWhenUsed/>
    <w:rsid w:val="0051653A"/>
  </w:style>
  <w:style w:type="table" w:customStyle="1" w:styleId="101011">
    <w:name w:val="Сетка таблицы10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1">
    <w:name w:val="Стиль таблицы110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3" w:uiPriority="0"/>
    <w:lsdException w:name="toc 1" w:uiPriority="39"/>
    <w:lsdException w:name="toc 2" w:uiPriority="0"/>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35"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9B8"/>
    <w:pPr>
      <w:widowControl w:val="0"/>
      <w:adjustRightInd w:val="0"/>
      <w:spacing w:line="288" w:lineRule="auto"/>
      <w:ind w:firstLine="397"/>
      <w:jc w:val="both"/>
      <w:textAlignment w:val="baseline"/>
    </w:pPr>
    <w:rPr>
      <w:rFonts w:ascii="Arial" w:hAnsi="Arial"/>
      <w:sz w:val="22"/>
    </w:rPr>
  </w:style>
  <w:style w:type="paragraph" w:styleId="1">
    <w:name w:val="heading 1"/>
    <w:basedOn w:val="a"/>
    <w:next w:val="a"/>
    <w:link w:val="10"/>
    <w:qFormat/>
    <w:rsid w:val="004879B8"/>
    <w:pPr>
      <w:keepNext/>
      <w:spacing w:before="120"/>
      <w:jc w:val="center"/>
      <w:outlineLvl w:val="0"/>
    </w:pPr>
    <w:rPr>
      <w:sz w:val="28"/>
    </w:rPr>
  </w:style>
  <w:style w:type="paragraph" w:styleId="2">
    <w:name w:val="heading 2"/>
    <w:basedOn w:val="a"/>
    <w:next w:val="a"/>
    <w:link w:val="20"/>
    <w:qFormat/>
    <w:rsid w:val="004879B8"/>
    <w:pPr>
      <w:keepNext/>
      <w:outlineLvl w:val="1"/>
    </w:pPr>
    <w:rPr>
      <w:sz w:val="24"/>
    </w:rPr>
  </w:style>
  <w:style w:type="paragraph" w:styleId="3">
    <w:name w:val="heading 3"/>
    <w:basedOn w:val="a"/>
    <w:next w:val="a"/>
    <w:link w:val="30"/>
    <w:qFormat/>
    <w:rsid w:val="004879B8"/>
    <w:pPr>
      <w:keepNext/>
      <w:pBdr>
        <w:bottom w:val="single" w:sz="4" w:space="1" w:color="auto"/>
      </w:pBdr>
      <w:tabs>
        <w:tab w:val="num" w:pos="2061"/>
      </w:tabs>
      <w:spacing w:before="120" w:after="120"/>
      <w:ind w:left="2058" w:hanging="357"/>
      <w:outlineLvl w:val="2"/>
    </w:pPr>
    <w:rPr>
      <w:b/>
      <w:caps/>
      <w:noProof/>
      <w:kern w:val="28"/>
      <w:sz w:val="26"/>
    </w:rPr>
  </w:style>
  <w:style w:type="paragraph" w:styleId="4">
    <w:name w:val="heading 4"/>
    <w:basedOn w:val="a"/>
    <w:next w:val="a"/>
    <w:link w:val="40"/>
    <w:qFormat/>
    <w:rsid w:val="004879B8"/>
    <w:pPr>
      <w:keepNext/>
      <w:outlineLvl w:val="3"/>
    </w:pPr>
    <w:rPr>
      <w:b/>
      <w:sz w:val="24"/>
    </w:rPr>
  </w:style>
  <w:style w:type="paragraph" w:styleId="5">
    <w:name w:val="heading 5"/>
    <w:basedOn w:val="a"/>
    <w:next w:val="a"/>
    <w:link w:val="50"/>
    <w:qFormat/>
    <w:rsid w:val="004879B8"/>
    <w:pPr>
      <w:keepNext/>
      <w:outlineLvl w:val="4"/>
    </w:pPr>
    <w:rPr>
      <w:sz w:val="24"/>
    </w:rPr>
  </w:style>
  <w:style w:type="paragraph" w:styleId="6">
    <w:name w:val="heading 6"/>
    <w:basedOn w:val="a"/>
    <w:next w:val="a"/>
    <w:link w:val="60"/>
    <w:qFormat/>
    <w:rsid w:val="004879B8"/>
    <w:pPr>
      <w:keepNext/>
      <w:outlineLvl w:val="5"/>
    </w:pPr>
    <w:rPr>
      <w:i/>
      <w:sz w:val="24"/>
    </w:rPr>
  </w:style>
  <w:style w:type="paragraph" w:styleId="7">
    <w:name w:val="heading 7"/>
    <w:basedOn w:val="a"/>
    <w:next w:val="a"/>
    <w:link w:val="70"/>
    <w:qFormat/>
    <w:rsid w:val="004879B8"/>
    <w:pPr>
      <w:keepNext/>
      <w:outlineLvl w:val="6"/>
    </w:pPr>
    <w:rPr>
      <w:b/>
    </w:rPr>
  </w:style>
  <w:style w:type="paragraph" w:styleId="8">
    <w:name w:val="heading 8"/>
    <w:basedOn w:val="a"/>
    <w:next w:val="a"/>
    <w:link w:val="80"/>
    <w:qFormat/>
    <w:rsid w:val="004879B8"/>
    <w:pPr>
      <w:keepNext/>
      <w:spacing w:line="240" w:lineRule="auto"/>
      <w:ind w:firstLine="0"/>
      <w:jc w:val="left"/>
      <w:outlineLvl w:val="7"/>
    </w:pPr>
    <w:rPr>
      <w:snapToGrid w:val="0"/>
      <w:sz w:val="24"/>
    </w:rPr>
  </w:style>
  <w:style w:type="paragraph" w:styleId="9">
    <w:name w:val="heading 9"/>
    <w:basedOn w:val="a"/>
    <w:next w:val="a"/>
    <w:link w:val="90"/>
    <w:qFormat/>
    <w:rsid w:val="004879B8"/>
    <w:pPr>
      <w:keepNext/>
      <w:spacing w:line="240" w:lineRule="auto"/>
      <w:ind w:firstLine="0"/>
      <w:jc w:val="left"/>
      <w:outlineLvl w:val="8"/>
    </w:pPr>
    <w:rPr>
      <w:b/>
      <w:i/>
      <w:snapToGrid w:val="0"/>
      <w:color w:val="000000"/>
      <w:sz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нак Знак Знак Знак Знак,Знак Знак Знак,Знак Знак Знак Знак Знак Знак Знак Знак"/>
    <w:basedOn w:val="a"/>
    <w:link w:val="a4"/>
    <w:rsid w:val="004879B8"/>
    <w:pPr>
      <w:spacing w:line="240" w:lineRule="auto"/>
      <w:ind w:firstLine="284"/>
    </w:pPr>
    <w:rPr>
      <w:sz w:val="20"/>
    </w:rPr>
  </w:style>
  <w:style w:type="character" w:customStyle="1" w:styleId="a4">
    <w:name w:val="Текст сноски Знак"/>
    <w:aliases w:val=" Знак Знак Знак1, Знак Знак Знак Знак Знак Знак, Знак Знак Знак Знак6, Знак Знак Знак Знак Знак Знак Знак Знак Знак, Знак Знак Знак Знак Знак Знак Знак Знак6, Знак Знак Знак Знак Знак6,Знак Знак Знак5,Знак Знак Знак Знак Знак Знак1"/>
    <w:link w:val="a3"/>
    <w:rsid w:val="00F87B72"/>
    <w:rPr>
      <w:rFonts w:ascii="Arial" w:hAnsi="Arial"/>
      <w:lang w:val="ru-RU" w:eastAsia="ru-RU" w:bidi="ar-SA"/>
    </w:rPr>
  </w:style>
  <w:style w:type="paragraph" w:customStyle="1" w:styleId="a5">
    <w:name w:val="Верхний колонтитул.ВерхКолонтитул"/>
    <w:basedOn w:val="a"/>
    <w:rsid w:val="004879B8"/>
    <w:pPr>
      <w:tabs>
        <w:tab w:val="center" w:pos="4536"/>
        <w:tab w:val="right" w:pos="9072"/>
      </w:tabs>
      <w:ind w:firstLine="0"/>
      <w:jc w:val="left"/>
    </w:pPr>
  </w:style>
  <w:style w:type="character" w:styleId="a6">
    <w:name w:val="page number"/>
    <w:rsid w:val="004879B8"/>
    <w:rPr>
      <w:rFonts w:ascii="Arial" w:hAnsi="Arial"/>
      <w:b/>
      <w:sz w:val="22"/>
    </w:rPr>
  </w:style>
  <w:style w:type="paragraph" w:customStyle="1" w:styleId="a7">
    <w:name w:val="Условные обозначения"/>
    <w:basedOn w:val="a"/>
    <w:rsid w:val="004879B8"/>
    <w:pPr>
      <w:tabs>
        <w:tab w:val="left" w:pos="3969"/>
      </w:tabs>
      <w:ind w:left="3402" w:firstLine="0"/>
      <w:jc w:val="left"/>
    </w:pPr>
    <w:rPr>
      <w:sz w:val="20"/>
    </w:rPr>
  </w:style>
  <w:style w:type="paragraph" w:customStyle="1" w:styleId="11">
    <w:name w:val="Раздел 1"/>
    <w:basedOn w:val="a"/>
    <w:rsid w:val="004879B8"/>
    <w:pPr>
      <w:keepNext/>
      <w:pageBreakBefore/>
      <w:pBdr>
        <w:top w:val="single" w:sz="6" w:space="4" w:color="FFFFFF"/>
        <w:bottom w:val="single" w:sz="12" w:space="4" w:color="000000"/>
      </w:pBdr>
      <w:spacing w:after="600" w:line="312" w:lineRule="auto"/>
      <w:ind w:left="1701" w:firstLine="0"/>
      <w:jc w:val="left"/>
      <w:outlineLvl w:val="0"/>
    </w:pPr>
    <w:rPr>
      <w:b/>
      <w:caps/>
      <w:sz w:val="32"/>
    </w:rPr>
  </w:style>
  <w:style w:type="paragraph" w:styleId="a8">
    <w:name w:val="footer"/>
    <w:basedOn w:val="a"/>
    <w:link w:val="a9"/>
    <w:rsid w:val="004879B8"/>
    <w:pPr>
      <w:tabs>
        <w:tab w:val="center" w:pos="4536"/>
        <w:tab w:val="right" w:pos="9072"/>
      </w:tabs>
    </w:pPr>
  </w:style>
  <w:style w:type="paragraph" w:customStyle="1" w:styleId="110">
    <w:name w:val="Раздел 1.1"/>
    <w:basedOn w:val="11"/>
    <w:rsid w:val="004879B8"/>
    <w:pPr>
      <w:pageBreakBefore w:val="0"/>
      <w:spacing w:before="720"/>
      <w:outlineLvl w:val="1"/>
    </w:pPr>
    <w:rPr>
      <w:sz w:val="26"/>
    </w:rPr>
  </w:style>
  <w:style w:type="character" w:styleId="aa">
    <w:name w:val="footnote reference"/>
    <w:rsid w:val="004879B8"/>
    <w:rPr>
      <w:rFonts w:ascii="Arial" w:hAnsi="Arial"/>
      <w:sz w:val="32"/>
      <w:vertAlign w:val="superscript"/>
    </w:rPr>
  </w:style>
  <w:style w:type="paragraph" w:styleId="ab">
    <w:name w:val="endnote text"/>
    <w:basedOn w:val="a"/>
    <w:link w:val="ac"/>
    <w:rsid w:val="004879B8"/>
    <w:rPr>
      <w:sz w:val="20"/>
    </w:rPr>
  </w:style>
  <w:style w:type="character" w:styleId="ad">
    <w:name w:val="endnote reference"/>
    <w:semiHidden/>
    <w:rsid w:val="004879B8"/>
    <w:rPr>
      <w:sz w:val="20"/>
      <w:vertAlign w:val="superscript"/>
    </w:rPr>
  </w:style>
  <w:style w:type="paragraph" w:customStyle="1" w:styleId="ae">
    <w:name w:val="Таблица первая стр"/>
    <w:basedOn w:val="af"/>
    <w:rsid w:val="004879B8"/>
    <w:pPr>
      <w:spacing w:before="40" w:after="40"/>
      <w:ind w:right="57"/>
      <w:jc w:val="right"/>
    </w:pPr>
  </w:style>
  <w:style w:type="paragraph" w:customStyle="1" w:styleId="af">
    <w:name w:val="Таблица центр Знак Знак Знак Знак Знак Знак Знак Знак Знак"/>
    <w:basedOn w:val="a"/>
    <w:link w:val="af0"/>
    <w:rsid w:val="004879B8"/>
    <w:pPr>
      <w:spacing w:before="80" w:after="80" w:line="240" w:lineRule="auto"/>
      <w:ind w:firstLine="0"/>
      <w:jc w:val="center"/>
    </w:pPr>
  </w:style>
  <w:style w:type="paragraph" w:customStyle="1" w:styleId="af1">
    <w:name w:val="Подзагол"/>
    <w:basedOn w:val="a"/>
    <w:next w:val="a"/>
    <w:rsid w:val="004879B8"/>
    <w:pPr>
      <w:spacing w:before="120" w:after="40"/>
      <w:jc w:val="left"/>
    </w:pPr>
    <w:rPr>
      <w:b/>
    </w:rPr>
  </w:style>
  <w:style w:type="paragraph" w:customStyle="1" w:styleId="0">
    <w:name w:val="Таблица 0"/>
    <w:basedOn w:val="a"/>
    <w:rsid w:val="004879B8"/>
    <w:pPr>
      <w:spacing w:before="80" w:after="80" w:line="240" w:lineRule="auto"/>
      <w:ind w:firstLine="0"/>
      <w:jc w:val="left"/>
    </w:pPr>
  </w:style>
  <w:style w:type="paragraph" w:customStyle="1" w:styleId="05">
    <w:name w:val="Таблица 0.5 Знак"/>
    <w:basedOn w:val="0"/>
    <w:rsid w:val="004879B8"/>
    <w:pPr>
      <w:ind w:left="284"/>
    </w:pPr>
  </w:style>
  <w:style w:type="paragraph" w:customStyle="1" w:styleId="12">
    <w:name w:val="Таблица 1"/>
    <w:basedOn w:val="05"/>
    <w:rsid w:val="004879B8"/>
    <w:pPr>
      <w:ind w:left="567"/>
    </w:pPr>
  </w:style>
  <w:style w:type="paragraph" w:customStyle="1" w:styleId="15">
    <w:name w:val="Таблица 1.5"/>
    <w:basedOn w:val="05"/>
    <w:rsid w:val="004879B8"/>
    <w:pPr>
      <w:ind w:left="851"/>
    </w:pPr>
  </w:style>
  <w:style w:type="paragraph" w:customStyle="1" w:styleId="13">
    <w:name w:val="Содержание 1"/>
    <w:basedOn w:val="a"/>
    <w:rsid w:val="004879B8"/>
    <w:pPr>
      <w:tabs>
        <w:tab w:val="left" w:leader="dot" w:pos="8789"/>
        <w:tab w:val="right" w:pos="9299"/>
      </w:tabs>
      <w:spacing w:after="120" w:line="240" w:lineRule="auto"/>
      <w:ind w:left="851" w:firstLine="0"/>
      <w:jc w:val="left"/>
    </w:pPr>
  </w:style>
  <w:style w:type="paragraph" w:customStyle="1" w:styleId="111">
    <w:name w:val="Содержание 1.1"/>
    <w:basedOn w:val="13"/>
    <w:rsid w:val="004879B8"/>
    <w:pPr>
      <w:ind w:left="1956" w:hanging="255"/>
    </w:pPr>
  </w:style>
  <w:style w:type="paragraph" w:customStyle="1" w:styleId="af2">
    <w:name w:val="Обычный после табл Знак Знак Знак Знак Знак Знак Знак Знак Знак Знак Знак Знак Знак Знак"/>
    <w:basedOn w:val="a"/>
    <w:link w:val="af3"/>
    <w:rsid w:val="004879B8"/>
    <w:pPr>
      <w:spacing w:before="320"/>
    </w:pPr>
  </w:style>
  <w:style w:type="paragraph" w:customStyle="1" w:styleId="0-">
    <w:name w:val="Таблица 0-ж"/>
    <w:basedOn w:val="0"/>
    <w:rsid w:val="004879B8"/>
    <w:rPr>
      <w:b/>
    </w:rPr>
  </w:style>
  <w:style w:type="paragraph" w:customStyle="1" w:styleId="-">
    <w:name w:val="Таблица центр-ж"/>
    <w:basedOn w:val="af"/>
    <w:rsid w:val="004879B8"/>
    <w:rPr>
      <w:b/>
    </w:rPr>
  </w:style>
  <w:style w:type="paragraph" w:customStyle="1" w:styleId="af4">
    <w:name w:val="Обычный перед табл"/>
    <w:basedOn w:val="a"/>
    <w:rsid w:val="004879B8"/>
    <w:pPr>
      <w:spacing w:after="320"/>
    </w:pPr>
  </w:style>
  <w:style w:type="paragraph" w:customStyle="1" w:styleId="af5">
    <w:name w:val="Обычный между табл"/>
    <w:basedOn w:val="a"/>
    <w:rsid w:val="004879B8"/>
    <w:pPr>
      <w:spacing w:before="320" w:after="320"/>
    </w:pPr>
  </w:style>
  <w:style w:type="paragraph" w:customStyle="1" w:styleId="af6">
    <w:name w:val="График"/>
    <w:basedOn w:val="a"/>
    <w:rsid w:val="004879B8"/>
    <w:pPr>
      <w:spacing w:before="360" w:after="360" w:line="240" w:lineRule="auto"/>
      <w:ind w:firstLine="0"/>
      <w:jc w:val="center"/>
    </w:pPr>
  </w:style>
  <w:style w:type="paragraph" w:customStyle="1" w:styleId="af7">
    <w:name w:val="Ответственные"/>
    <w:basedOn w:val="a"/>
    <w:rsid w:val="004879B8"/>
    <w:pPr>
      <w:tabs>
        <w:tab w:val="left" w:pos="5670"/>
        <w:tab w:val="left" w:pos="7938"/>
        <w:tab w:val="left" w:pos="9210"/>
      </w:tabs>
      <w:spacing w:after="160"/>
      <w:ind w:left="851" w:firstLine="0"/>
      <w:jc w:val="left"/>
    </w:pPr>
    <w:rPr>
      <w:sz w:val="20"/>
    </w:rPr>
  </w:style>
  <w:style w:type="paragraph" w:styleId="af8">
    <w:name w:val="Document Map"/>
    <w:basedOn w:val="a"/>
    <w:link w:val="af9"/>
    <w:semiHidden/>
    <w:rsid w:val="004879B8"/>
    <w:pPr>
      <w:shd w:val="clear" w:color="auto" w:fill="000080"/>
      <w:ind w:firstLine="0"/>
      <w:jc w:val="left"/>
    </w:pPr>
    <w:rPr>
      <w:sz w:val="18"/>
    </w:rPr>
  </w:style>
  <w:style w:type="paragraph" w:customStyle="1" w:styleId="-0">
    <w:name w:val="Раздел-табл"/>
    <w:basedOn w:val="110"/>
    <w:rsid w:val="004879B8"/>
    <w:pPr>
      <w:pBdr>
        <w:bottom w:val="single" w:sz="6" w:space="4" w:color="FFFFFF"/>
      </w:pBdr>
      <w:spacing w:before="360" w:after="240" w:line="288" w:lineRule="auto"/>
      <w:outlineLvl w:val="2"/>
    </w:pPr>
  </w:style>
  <w:style w:type="paragraph" w:customStyle="1" w:styleId="afa">
    <w:name w:val="Для подписи"/>
    <w:basedOn w:val="a"/>
    <w:rsid w:val="004879B8"/>
    <w:pPr>
      <w:tabs>
        <w:tab w:val="right" w:pos="9072"/>
      </w:tabs>
      <w:spacing w:before="960"/>
      <w:ind w:left="1701" w:firstLine="0"/>
      <w:jc w:val="left"/>
    </w:pPr>
    <w:rPr>
      <w:b/>
      <w:sz w:val="26"/>
    </w:rPr>
  </w:style>
  <w:style w:type="paragraph" w:customStyle="1" w:styleId="-1">
    <w:name w:val="Раздел-табл заг"/>
    <w:basedOn w:val="-0"/>
    <w:rsid w:val="004879B8"/>
    <w:pPr>
      <w:spacing w:after="0"/>
    </w:pPr>
  </w:style>
  <w:style w:type="paragraph" w:customStyle="1" w:styleId="-2">
    <w:name w:val="Раздел-табл подзаг"/>
    <w:basedOn w:val="-0"/>
    <w:rsid w:val="004879B8"/>
    <w:pPr>
      <w:spacing w:before="0"/>
      <w:outlineLvl w:val="3"/>
    </w:pPr>
    <w:rPr>
      <w:b w:val="0"/>
      <w:spacing w:val="20"/>
      <w:sz w:val="18"/>
    </w:rPr>
  </w:style>
  <w:style w:type="paragraph" w:customStyle="1" w:styleId="afb">
    <w:name w:val="Выходные данные"/>
    <w:basedOn w:val="a"/>
    <w:rsid w:val="004879B8"/>
    <w:pPr>
      <w:pBdr>
        <w:left w:val="single" w:sz="6" w:space="6" w:color="auto"/>
      </w:pBdr>
      <w:tabs>
        <w:tab w:val="left" w:pos="5670"/>
      </w:tabs>
      <w:spacing w:before="120" w:after="120"/>
      <w:ind w:left="1701" w:firstLine="0"/>
      <w:jc w:val="left"/>
    </w:pPr>
    <w:rPr>
      <w:sz w:val="24"/>
    </w:rPr>
  </w:style>
  <w:style w:type="paragraph" w:customStyle="1" w:styleId="14">
    <w:name w:val="1"/>
    <w:basedOn w:val="a"/>
    <w:rsid w:val="004879B8"/>
    <w:pPr>
      <w:spacing w:after="120"/>
      <w:ind w:left="1588" w:firstLine="0"/>
      <w:jc w:val="left"/>
    </w:pPr>
    <w:rPr>
      <w:smallCaps/>
    </w:rPr>
  </w:style>
  <w:style w:type="paragraph" w:customStyle="1" w:styleId="21">
    <w:name w:val="2"/>
    <w:basedOn w:val="a"/>
    <w:rsid w:val="004879B8"/>
    <w:pPr>
      <w:spacing w:after="360" w:line="240" w:lineRule="auto"/>
      <w:ind w:left="1588" w:firstLine="0"/>
      <w:jc w:val="left"/>
    </w:pPr>
    <w:rPr>
      <w:caps/>
    </w:rPr>
  </w:style>
  <w:style w:type="paragraph" w:customStyle="1" w:styleId="31">
    <w:name w:val="3"/>
    <w:basedOn w:val="a"/>
    <w:rsid w:val="004879B8"/>
    <w:pPr>
      <w:spacing w:before="240"/>
      <w:ind w:left="1588" w:firstLine="0"/>
      <w:jc w:val="left"/>
    </w:pPr>
    <w:rPr>
      <w:b/>
      <w:caps/>
      <w:sz w:val="40"/>
    </w:rPr>
  </w:style>
  <w:style w:type="paragraph" w:customStyle="1" w:styleId="51">
    <w:name w:val="5"/>
    <w:basedOn w:val="a"/>
    <w:rsid w:val="004879B8"/>
    <w:pPr>
      <w:ind w:left="1701" w:firstLine="0"/>
      <w:jc w:val="left"/>
    </w:pPr>
    <w:rPr>
      <w:b/>
      <w:spacing w:val="20"/>
      <w:sz w:val="24"/>
    </w:rPr>
  </w:style>
  <w:style w:type="paragraph" w:customStyle="1" w:styleId="61">
    <w:name w:val="6"/>
    <w:basedOn w:val="a"/>
    <w:rsid w:val="004879B8"/>
    <w:pPr>
      <w:spacing w:line="240" w:lineRule="auto"/>
      <w:ind w:left="1588" w:firstLine="0"/>
      <w:jc w:val="left"/>
    </w:pPr>
    <w:rPr>
      <w:caps/>
      <w:sz w:val="20"/>
    </w:rPr>
  </w:style>
  <w:style w:type="paragraph" w:customStyle="1" w:styleId="71">
    <w:name w:val="7"/>
    <w:basedOn w:val="a"/>
    <w:rsid w:val="004879B8"/>
    <w:pPr>
      <w:ind w:left="1701" w:firstLine="0"/>
      <w:jc w:val="left"/>
    </w:pPr>
    <w:rPr>
      <w:caps/>
      <w:sz w:val="20"/>
    </w:rPr>
  </w:style>
  <w:style w:type="paragraph" w:customStyle="1" w:styleId="41">
    <w:name w:val="4"/>
    <w:basedOn w:val="14"/>
    <w:rsid w:val="004879B8"/>
    <w:pPr>
      <w:spacing w:before="120"/>
    </w:pPr>
    <w:rPr>
      <w:sz w:val="24"/>
    </w:rPr>
  </w:style>
  <w:style w:type="paragraph" w:customStyle="1" w:styleId="3a">
    <w:name w:val="3a"/>
    <w:basedOn w:val="31"/>
    <w:rsid w:val="004879B8"/>
    <w:pPr>
      <w:spacing w:before="120" w:after="120"/>
    </w:pPr>
    <w:rPr>
      <w:spacing w:val="80"/>
      <w:sz w:val="24"/>
    </w:rPr>
  </w:style>
  <w:style w:type="paragraph" w:customStyle="1" w:styleId="afc">
    <w:name w:val="Содержание заг"/>
    <w:basedOn w:val="11"/>
    <w:rsid w:val="004879B8"/>
  </w:style>
  <w:style w:type="paragraph" w:customStyle="1" w:styleId="1110">
    <w:name w:val="Содержание 1.1.1"/>
    <w:basedOn w:val="13"/>
    <w:rsid w:val="004879B8"/>
    <w:pPr>
      <w:ind w:left="2552"/>
    </w:pPr>
  </w:style>
  <w:style w:type="paragraph" w:styleId="32">
    <w:name w:val="toc 3"/>
    <w:basedOn w:val="a"/>
    <w:next w:val="a"/>
    <w:autoRedefine/>
    <w:uiPriority w:val="39"/>
    <w:rsid w:val="00104AFF"/>
    <w:pPr>
      <w:tabs>
        <w:tab w:val="left" w:pos="284"/>
        <w:tab w:val="left" w:pos="737"/>
        <w:tab w:val="left" w:pos="9214"/>
        <w:tab w:val="left" w:pos="9242"/>
        <w:tab w:val="left" w:pos="9356"/>
        <w:tab w:val="left" w:pos="10065"/>
      </w:tabs>
      <w:spacing w:line="264" w:lineRule="auto"/>
      <w:ind w:left="737" w:right="-454" w:hanging="737"/>
      <w:jc w:val="left"/>
    </w:pPr>
    <w:rPr>
      <w:noProof/>
      <w:kern w:val="28"/>
    </w:rPr>
  </w:style>
  <w:style w:type="paragraph" w:styleId="16">
    <w:name w:val="toc 1"/>
    <w:basedOn w:val="111"/>
    <w:next w:val="a"/>
    <w:autoRedefine/>
    <w:uiPriority w:val="39"/>
    <w:rsid w:val="00D0252F"/>
    <w:pPr>
      <w:tabs>
        <w:tab w:val="clear" w:pos="8789"/>
        <w:tab w:val="clear" w:pos="9299"/>
        <w:tab w:val="left" w:pos="0"/>
        <w:tab w:val="left" w:pos="737"/>
        <w:tab w:val="left" w:pos="9214"/>
        <w:tab w:val="left" w:pos="9356"/>
      </w:tabs>
      <w:spacing w:after="0"/>
      <w:ind w:left="0" w:right="-312" w:firstLine="0"/>
    </w:pPr>
    <w:rPr>
      <w:noProof/>
      <w:spacing w:val="-4"/>
    </w:rPr>
  </w:style>
  <w:style w:type="paragraph" w:styleId="22">
    <w:name w:val="toc 2"/>
    <w:basedOn w:val="1110"/>
    <w:next w:val="a"/>
    <w:autoRedefine/>
    <w:rsid w:val="004879B8"/>
  </w:style>
  <w:style w:type="paragraph" w:styleId="42">
    <w:name w:val="toc 4"/>
    <w:basedOn w:val="a"/>
    <w:next w:val="a"/>
    <w:autoRedefine/>
    <w:semiHidden/>
    <w:rsid w:val="004879B8"/>
    <w:pPr>
      <w:ind w:left="660"/>
    </w:pPr>
  </w:style>
  <w:style w:type="paragraph" w:styleId="52">
    <w:name w:val="toc 5"/>
    <w:basedOn w:val="a"/>
    <w:next w:val="a"/>
    <w:autoRedefine/>
    <w:semiHidden/>
    <w:rsid w:val="004879B8"/>
    <w:pPr>
      <w:ind w:left="880"/>
    </w:pPr>
  </w:style>
  <w:style w:type="paragraph" w:styleId="62">
    <w:name w:val="toc 6"/>
    <w:basedOn w:val="a"/>
    <w:next w:val="a"/>
    <w:autoRedefine/>
    <w:semiHidden/>
    <w:rsid w:val="004879B8"/>
    <w:pPr>
      <w:ind w:left="1100"/>
    </w:pPr>
  </w:style>
  <w:style w:type="paragraph" w:styleId="72">
    <w:name w:val="toc 7"/>
    <w:basedOn w:val="a"/>
    <w:next w:val="a"/>
    <w:autoRedefine/>
    <w:semiHidden/>
    <w:rsid w:val="004879B8"/>
    <w:pPr>
      <w:ind w:left="1320"/>
    </w:pPr>
  </w:style>
  <w:style w:type="paragraph" w:styleId="81">
    <w:name w:val="toc 8"/>
    <w:basedOn w:val="a"/>
    <w:next w:val="a"/>
    <w:autoRedefine/>
    <w:semiHidden/>
    <w:rsid w:val="004879B8"/>
    <w:pPr>
      <w:ind w:left="1540"/>
    </w:pPr>
  </w:style>
  <w:style w:type="paragraph" w:styleId="91">
    <w:name w:val="toc 9"/>
    <w:basedOn w:val="a"/>
    <w:next w:val="a"/>
    <w:autoRedefine/>
    <w:semiHidden/>
    <w:rsid w:val="004879B8"/>
    <w:pPr>
      <w:ind w:left="1760"/>
    </w:pPr>
  </w:style>
  <w:style w:type="paragraph" w:customStyle="1" w:styleId="afd">
    <w:name w:val="Раздел"/>
    <w:basedOn w:val="a"/>
    <w:rsid w:val="004879B8"/>
    <w:pPr>
      <w:pageBreakBefore/>
      <w:spacing w:before="3600" w:after="360"/>
      <w:ind w:firstLine="0"/>
      <w:jc w:val="center"/>
      <w:outlineLvl w:val="0"/>
    </w:pPr>
    <w:rPr>
      <w:b/>
      <w:caps/>
      <w:spacing w:val="20"/>
      <w:sz w:val="36"/>
    </w:rPr>
  </w:style>
  <w:style w:type="paragraph" w:customStyle="1" w:styleId="17">
    <w:name w:val="Раздел 1 номер"/>
    <w:basedOn w:val="a"/>
    <w:rsid w:val="004879B8"/>
    <w:pPr>
      <w:spacing w:line="240" w:lineRule="auto"/>
      <w:ind w:firstLine="0"/>
      <w:jc w:val="left"/>
    </w:pPr>
    <w:rPr>
      <w:b/>
      <w:sz w:val="56"/>
      <w:lang w:val="en-US"/>
    </w:rPr>
  </w:style>
  <w:style w:type="paragraph" w:customStyle="1" w:styleId="afe">
    <w:name w:val="ДЛЯ ПОДПИСИ"/>
    <w:basedOn w:val="a"/>
    <w:rsid w:val="004879B8"/>
    <w:rPr>
      <w:b/>
      <w:caps/>
    </w:rPr>
  </w:style>
  <w:style w:type="paragraph" w:customStyle="1" w:styleId="aff">
    <w:name w:val="Таблотст"/>
    <w:basedOn w:val="a"/>
    <w:rsid w:val="004879B8"/>
    <w:pPr>
      <w:spacing w:before="80" w:line="220" w:lineRule="exact"/>
      <w:ind w:left="85" w:firstLine="0"/>
      <w:jc w:val="left"/>
    </w:pPr>
    <w:rPr>
      <w:sz w:val="20"/>
    </w:rPr>
  </w:style>
  <w:style w:type="paragraph" w:styleId="aff0">
    <w:name w:val="Message Header"/>
    <w:aliases w:val=" Знак Знак Знак Знак Знак Знак Знак Знак Знак Знак, Знак Знак Знак Знак Зна Знак Знак Знак Знак Знак Знак Знак Знак Знак Знак Знак Знак Знак, Знак Знак Знак Знак Зна Знак Знак Знак Знак,Знак Знак Знак Знак,Знак Знак Знак Знак Зна Знак,Шапка1"/>
    <w:basedOn w:val="a"/>
    <w:link w:val="18"/>
    <w:rsid w:val="004879B8"/>
    <w:pPr>
      <w:spacing w:before="60" w:after="60" w:line="200" w:lineRule="exact"/>
      <w:ind w:firstLine="0"/>
      <w:jc w:val="center"/>
    </w:pPr>
    <w:rPr>
      <w:i/>
      <w:sz w:val="20"/>
    </w:rPr>
  </w:style>
  <w:style w:type="paragraph" w:customStyle="1" w:styleId="aff1">
    <w:name w:val="Таблица"/>
    <w:basedOn w:val="aff0"/>
    <w:rsid w:val="004879B8"/>
    <w:pPr>
      <w:spacing w:before="80" w:after="0" w:line="220" w:lineRule="exact"/>
    </w:pPr>
    <w:rPr>
      <w:i w:val="0"/>
    </w:rPr>
  </w:style>
  <w:style w:type="character" w:styleId="aff2">
    <w:name w:val="annotation reference"/>
    <w:semiHidden/>
    <w:rsid w:val="004879B8"/>
    <w:rPr>
      <w:sz w:val="16"/>
    </w:rPr>
  </w:style>
  <w:style w:type="paragraph" w:customStyle="1" w:styleId="Oaaeeoaoaio">
    <w:name w:val="Oaaeeoa oaio?"/>
    <w:basedOn w:val="a"/>
    <w:rsid w:val="004879B8"/>
    <w:pPr>
      <w:spacing w:before="80" w:after="80" w:line="240" w:lineRule="auto"/>
      <w:ind w:firstLine="0"/>
      <w:jc w:val="center"/>
    </w:pPr>
    <w:rPr>
      <w:sz w:val="18"/>
    </w:rPr>
  </w:style>
  <w:style w:type="paragraph" w:customStyle="1" w:styleId="aff3">
    <w:name w:val="Сноска"/>
    <w:basedOn w:val="a"/>
    <w:rsid w:val="004879B8"/>
    <w:pPr>
      <w:spacing w:line="240" w:lineRule="auto"/>
      <w:ind w:firstLine="709"/>
    </w:pPr>
    <w:rPr>
      <w:sz w:val="18"/>
    </w:rPr>
  </w:style>
  <w:style w:type="paragraph" w:customStyle="1" w:styleId="112">
    <w:name w:val="заголовок 1.1"/>
    <w:basedOn w:val="1"/>
    <w:rsid w:val="004879B8"/>
    <w:pPr>
      <w:keepNext w:val="0"/>
      <w:pageBreakBefore/>
      <w:spacing w:before="0" w:after="360" w:line="240" w:lineRule="auto"/>
      <w:ind w:firstLine="0"/>
      <w:jc w:val="left"/>
    </w:pPr>
    <w:rPr>
      <w:b/>
      <w:caps/>
      <w:kern w:val="28"/>
      <w:sz w:val="26"/>
    </w:rPr>
  </w:style>
  <w:style w:type="paragraph" w:customStyle="1" w:styleId="aff4">
    <w:name w:val="Обычны"/>
    <w:rsid w:val="004879B8"/>
    <w:pPr>
      <w:widowControl w:val="0"/>
      <w:adjustRightInd w:val="0"/>
      <w:spacing w:line="360" w:lineRule="atLeast"/>
      <w:jc w:val="both"/>
      <w:textAlignment w:val="baseline"/>
    </w:pPr>
    <w:rPr>
      <w:snapToGrid w:val="0"/>
    </w:rPr>
  </w:style>
  <w:style w:type="paragraph" w:customStyle="1" w:styleId="aff5">
    <w:name w:val="Заголграф"/>
    <w:basedOn w:val="3"/>
    <w:rsid w:val="004879B8"/>
    <w:pPr>
      <w:spacing w:after="240" w:line="240" w:lineRule="auto"/>
      <w:ind w:firstLine="0"/>
      <w:jc w:val="center"/>
      <w:outlineLvl w:val="9"/>
    </w:pPr>
    <w:rPr>
      <w:sz w:val="22"/>
    </w:rPr>
  </w:style>
  <w:style w:type="paragraph" w:styleId="aff6">
    <w:name w:val="Body Text Indent"/>
    <w:aliases w:val="Мой Заголовок 1,Основной текст с отступом1,Body Text Indent Знак,Body Text Indent"/>
    <w:basedOn w:val="a"/>
    <w:link w:val="aff7"/>
    <w:rsid w:val="004879B8"/>
    <w:pPr>
      <w:spacing w:before="240" w:after="240" w:line="240" w:lineRule="auto"/>
      <w:ind w:firstLine="0"/>
    </w:pPr>
    <w:rPr>
      <w:b/>
      <w:i/>
    </w:rPr>
  </w:style>
  <w:style w:type="paragraph" w:styleId="33">
    <w:name w:val="Body Text Indent 3"/>
    <w:basedOn w:val="a"/>
    <w:link w:val="34"/>
    <w:rsid w:val="004879B8"/>
    <w:pPr>
      <w:ind w:firstLine="709"/>
    </w:pPr>
  </w:style>
  <w:style w:type="paragraph" w:customStyle="1" w:styleId="Oaaeiono">
    <w:name w:val="Oaaeiono"/>
    <w:basedOn w:val="a"/>
    <w:rsid w:val="004879B8"/>
    <w:pPr>
      <w:spacing w:line="220" w:lineRule="exact"/>
      <w:ind w:left="85" w:firstLine="0"/>
      <w:jc w:val="left"/>
    </w:pPr>
    <w:rPr>
      <w:sz w:val="20"/>
    </w:rPr>
  </w:style>
  <w:style w:type="paragraph" w:customStyle="1" w:styleId="aff8">
    <w:name w:val="Таблотс"/>
    <w:basedOn w:val="a"/>
    <w:rsid w:val="004879B8"/>
    <w:pPr>
      <w:spacing w:before="80" w:line="240" w:lineRule="auto"/>
      <w:ind w:firstLine="0"/>
      <w:jc w:val="left"/>
    </w:pPr>
    <w:rPr>
      <w:sz w:val="20"/>
    </w:rPr>
  </w:style>
  <w:style w:type="paragraph" w:customStyle="1" w:styleId="aff9">
    <w:name w:val="Единицы"/>
    <w:basedOn w:val="a"/>
    <w:rsid w:val="004879B8"/>
    <w:pPr>
      <w:keepNext/>
      <w:spacing w:before="20" w:after="60" w:line="240" w:lineRule="auto"/>
      <w:ind w:right="284" w:firstLine="0"/>
      <w:jc w:val="right"/>
    </w:pPr>
  </w:style>
  <w:style w:type="paragraph" w:styleId="affa">
    <w:name w:val="caption"/>
    <w:basedOn w:val="a"/>
    <w:next w:val="a"/>
    <w:uiPriority w:val="35"/>
    <w:qFormat/>
    <w:rsid w:val="004879B8"/>
    <w:pPr>
      <w:spacing w:before="360" w:after="240" w:line="240" w:lineRule="auto"/>
      <w:ind w:firstLine="0"/>
      <w:jc w:val="left"/>
    </w:pPr>
    <w:rPr>
      <w:rFonts w:ascii="Times New Roman" w:hAnsi="Times New Roman"/>
      <w:b/>
      <w:sz w:val="24"/>
    </w:rPr>
  </w:style>
  <w:style w:type="paragraph" w:styleId="affb">
    <w:name w:val="Body Text"/>
    <w:aliases w:val="Основной текст1,Основной текст11 Знак Знак,Основной текст11 Знак,Основной текст11"/>
    <w:basedOn w:val="a"/>
    <w:link w:val="affc"/>
    <w:rsid w:val="004879B8"/>
    <w:pPr>
      <w:spacing w:line="240" w:lineRule="auto"/>
      <w:ind w:firstLine="0"/>
    </w:pPr>
  </w:style>
  <w:style w:type="paragraph" w:customStyle="1" w:styleId="affd">
    <w:name w:val="заг. табл"/>
    <w:basedOn w:val="a"/>
    <w:rsid w:val="004879B8"/>
    <w:pPr>
      <w:spacing w:before="120" w:after="240" w:line="240" w:lineRule="auto"/>
      <w:ind w:firstLine="0"/>
      <w:jc w:val="center"/>
    </w:pPr>
    <w:rPr>
      <w:b/>
      <w:sz w:val="24"/>
    </w:rPr>
  </w:style>
  <w:style w:type="character" w:customStyle="1" w:styleId="affe">
    <w:name w:val="знак сноски"/>
    <w:rsid w:val="004879B8"/>
    <w:rPr>
      <w:vertAlign w:val="superscript"/>
    </w:rPr>
  </w:style>
  <w:style w:type="paragraph" w:customStyle="1" w:styleId="23">
    <w:name w:val="Таблотст2"/>
    <w:basedOn w:val="aff1"/>
    <w:rsid w:val="004879B8"/>
    <w:pPr>
      <w:ind w:left="170"/>
    </w:pPr>
  </w:style>
  <w:style w:type="paragraph" w:customStyle="1" w:styleId="afff">
    <w:name w:val="Приложение"/>
    <w:basedOn w:val="a"/>
    <w:rsid w:val="004879B8"/>
    <w:pPr>
      <w:spacing w:line="190" w:lineRule="exact"/>
      <w:ind w:right="567" w:firstLine="0"/>
      <w:jc w:val="right"/>
    </w:pPr>
    <w:rPr>
      <w:rFonts w:ascii="Times New Roman" w:hAnsi="Times New Roman"/>
      <w:sz w:val="18"/>
    </w:rPr>
  </w:style>
  <w:style w:type="paragraph" w:customStyle="1" w:styleId="19">
    <w:name w:val="Верхний колонтитул.ВерхКолонтитул1"/>
    <w:basedOn w:val="a"/>
    <w:rsid w:val="004879B8"/>
    <w:pPr>
      <w:shd w:val="pct25" w:color="auto" w:fill="auto"/>
      <w:tabs>
        <w:tab w:val="right" w:pos="8789"/>
      </w:tabs>
      <w:spacing w:before="600" w:line="240" w:lineRule="auto"/>
      <w:ind w:firstLine="0"/>
    </w:pPr>
    <w:rPr>
      <w:b/>
      <w:i/>
      <w:smallCaps/>
      <w:sz w:val="28"/>
    </w:rPr>
  </w:style>
  <w:style w:type="paragraph" w:customStyle="1" w:styleId="afff0">
    <w:name w:val="текст сноски"/>
    <w:basedOn w:val="a"/>
    <w:rsid w:val="004879B8"/>
    <w:pPr>
      <w:spacing w:line="240" w:lineRule="auto"/>
      <w:ind w:firstLine="709"/>
    </w:pPr>
    <w:rPr>
      <w:sz w:val="18"/>
    </w:rPr>
  </w:style>
  <w:style w:type="paragraph" w:customStyle="1" w:styleId="afff1">
    <w:name w:val="Ñíîñêà"/>
    <w:basedOn w:val="a"/>
    <w:autoRedefine/>
    <w:rsid w:val="004879B8"/>
    <w:pPr>
      <w:spacing w:line="240" w:lineRule="auto"/>
      <w:ind w:firstLine="454"/>
    </w:pPr>
    <w:rPr>
      <w:sz w:val="18"/>
    </w:rPr>
  </w:style>
  <w:style w:type="paragraph" w:customStyle="1" w:styleId="210">
    <w:name w:val="заголовок 2.1"/>
    <w:basedOn w:val="2"/>
    <w:rsid w:val="004879B8"/>
    <w:pPr>
      <w:spacing w:before="240" w:after="240" w:line="240" w:lineRule="auto"/>
      <w:ind w:firstLine="0"/>
      <w:jc w:val="left"/>
    </w:pPr>
    <w:rPr>
      <w:b/>
      <w:caps/>
      <w:sz w:val="23"/>
    </w:rPr>
  </w:style>
  <w:style w:type="paragraph" w:customStyle="1" w:styleId="afff2">
    <w:name w:val="таблица центр"/>
    <w:basedOn w:val="a"/>
    <w:rsid w:val="004879B8"/>
    <w:pPr>
      <w:spacing w:before="80" w:line="240" w:lineRule="auto"/>
      <w:ind w:firstLine="0"/>
      <w:jc w:val="center"/>
    </w:pPr>
    <w:rPr>
      <w:sz w:val="20"/>
    </w:rPr>
  </w:style>
  <w:style w:type="paragraph" w:styleId="24">
    <w:name w:val="Body Text Indent 2"/>
    <w:aliases w:val=" Знак,Знак16,Шапка Знак2 Знак,Шапка Знак2 Знак Знак Знак,Шапка Знак2 Знак Знак Знак Знак,Шапка Знак2 Знак Знак Знак Знак Знак"/>
    <w:basedOn w:val="a"/>
    <w:link w:val="25"/>
    <w:rsid w:val="004879B8"/>
    <w:pPr>
      <w:spacing w:before="240" w:line="240" w:lineRule="auto"/>
      <w:ind w:firstLine="709"/>
    </w:pPr>
    <w:rPr>
      <w:i/>
      <w:sz w:val="20"/>
    </w:rPr>
  </w:style>
  <w:style w:type="paragraph" w:styleId="afff3">
    <w:name w:val="header"/>
    <w:aliases w:val="ВерхКолонтитул,Верхний колонтитул1 Знак Знак,Верхний колонтитул1,Верхний колонтитул Знак Знак"/>
    <w:basedOn w:val="a"/>
    <w:link w:val="afff4"/>
    <w:rsid w:val="004879B8"/>
    <w:pPr>
      <w:tabs>
        <w:tab w:val="center" w:pos="4153"/>
        <w:tab w:val="right" w:pos="8306"/>
      </w:tabs>
    </w:pPr>
  </w:style>
  <w:style w:type="paragraph" w:styleId="26">
    <w:name w:val="Body Text 2"/>
    <w:aliases w:val=" Знак18,Знак18"/>
    <w:basedOn w:val="a"/>
    <w:link w:val="27"/>
    <w:rsid w:val="004879B8"/>
    <w:pPr>
      <w:spacing w:before="120"/>
      <w:ind w:firstLine="0"/>
    </w:pPr>
  </w:style>
  <w:style w:type="paragraph" w:styleId="1a">
    <w:name w:val="index 1"/>
    <w:basedOn w:val="a"/>
    <w:next w:val="a"/>
    <w:autoRedefine/>
    <w:semiHidden/>
    <w:rsid w:val="004879B8"/>
    <w:pPr>
      <w:ind w:left="220" w:hanging="220"/>
    </w:pPr>
  </w:style>
  <w:style w:type="character" w:styleId="afff5">
    <w:name w:val="Hyperlink"/>
    <w:rsid w:val="004879B8"/>
    <w:rPr>
      <w:color w:val="0000FF"/>
      <w:u w:val="single"/>
    </w:rPr>
  </w:style>
  <w:style w:type="paragraph" w:styleId="afff6">
    <w:name w:val="Block Text"/>
    <w:basedOn w:val="a"/>
    <w:rsid w:val="004879B8"/>
    <w:pPr>
      <w:ind w:left="1560" w:right="-284" w:firstLine="0"/>
    </w:pPr>
  </w:style>
  <w:style w:type="paragraph" w:customStyle="1" w:styleId="fee72">
    <w:name w:val="|fee7аголовок 2"/>
    <w:basedOn w:val="a"/>
    <w:next w:val="a"/>
    <w:rsid w:val="004879B8"/>
    <w:pPr>
      <w:keepNext/>
      <w:spacing w:line="240" w:lineRule="auto"/>
      <w:ind w:firstLine="0"/>
      <w:jc w:val="left"/>
    </w:pPr>
    <w:rPr>
      <w:b/>
      <w:sz w:val="24"/>
    </w:rPr>
  </w:style>
  <w:style w:type="paragraph" w:customStyle="1" w:styleId="43">
    <w:name w:val="Основной текст 4"/>
    <w:basedOn w:val="aff6"/>
    <w:rsid w:val="004879B8"/>
    <w:pPr>
      <w:spacing w:before="0" w:after="120"/>
      <w:ind w:left="283"/>
      <w:jc w:val="left"/>
    </w:pPr>
    <w:rPr>
      <w:rFonts w:ascii="Times New Roman" w:hAnsi="Times New Roman"/>
      <w:b w:val="0"/>
      <w:i w:val="0"/>
      <w:sz w:val="20"/>
    </w:rPr>
  </w:style>
  <w:style w:type="paragraph" w:customStyle="1" w:styleId="afff7">
    <w:name w:val="Òàáëèöà öåíòð"/>
    <w:basedOn w:val="a"/>
    <w:rsid w:val="004879B8"/>
    <w:pPr>
      <w:spacing w:before="80" w:after="80" w:line="240" w:lineRule="auto"/>
      <w:ind w:firstLine="0"/>
      <w:jc w:val="center"/>
    </w:pPr>
  </w:style>
  <w:style w:type="paragraph" w:customStyle="1" w:styleId="afff8">
    <w:name w:val="заг табл"/>
    <w:basedOn w:val="a"/>
    <w:rsid w:val="004879B8"/>
    <w:pPr>
      <w:spacing w:after="240"/>
      <w:ind w:firstLine="0"/>
      <w:jc w:val="center"/>
    </w:pPr>
    <w:rPr>
      <w:b/>
      <w:sz w:val="24"/>
    </w:rPr>
  </w:style>
  <w:style w:type="character" w:customStyle="1" w:styleId="1b">
    <w:name w:val="Знак сноски1"/>
    <w:rsid w:val="004879B8"/>
    <w:rPr>
      <w:vertAlign w:val="superscript"/>
    </w:rPr>
  </w:style>
  <w:style w:type="paragraph" w:customStyle="1" w:styleId="afff9">
    <w:name w:val="Обычный перед таблицей"/>
    <w:basedOn w:val="a"/>
    <w:rsid w:val="004879B8"/>
    <w:pPr>
      <w:spacing w:after="240" w:line="240" w:lineRule="auto"/>
      <w:jc w:val="left"/>
    </w:pPr>
    <w:rPr>
      <w:sz w:val="20"/>
    </w:rPr>
  </w:style>
  <w:style w:type="paragraph" w:styleId="afffa">
    <w:name w:val="Title"/>
    <w:aliases w:val=" Знак17,Знак17"/>
    <w:basedOn w:val="a"/>
    <w:link w:val="afffb"/>
    <w:qFormat/>
    <w:rsid w:val="004879B8"/>
    <w:pPr>
      <w:spacing w:line="280" w:lineRule="exact"/>
      <w:ind w:firstLine="708"/>
      <w:jc w:val="center"/>
    </w:pPr>
    <w:rPr>
      <w:rFonts w:ascii="Times New Roman" w:hAnsi="Times New Roman"/>
      <w:b/>
      <w:caps/>
      <w:sz w:val="20"/>
    </w:rPr>
  </w:style>
  <w:style w:type="paragraph" w:customStyle="1" w:styleId="1c">
    <w:name w:val="цифры1"/>
    <w:basedOn w:val="a"/>
    <w:rsid w:val="004879B8"/>
    <w:pPr>
      <w:spacing w:before="76" w:line="240" w:lineRule="auto"/>
      <w:ind w:right="113" w:firstLine="0"/>
      <w:jc w:val="right"/>
    </w:pPr>
    <w:rPr>
      <w:rFonts w:ascii="JournalRub" w:hAnsi="JournalRub"/>
      <w:sz w:val="16"/>
    </w:rPr>
  </w:style>
  <w:style w:type="paragraph" w:customStyle="1" w:styleId="xl40">
    <w:name w:val="xl40"/>
    <w:basedOn w:val="a"/>
    <w:rsid w:val="004879B8"/>
    <w:pPr>
      <w:spacing w:before="100" w:after="100" w:line="240" w:lineRule="auto"/>
      <w:ind w:firstLine="0"/>
      <w:jc w:val="left"/>
    </w:pPr>
    <w:rPr>
      <w:rFonts w:ascii="Courier New" w:eastAsia="Arial Unicode MS" w:hAnsi="Courier New"/>
      <w:sz w:val="16"/>
    </w:rPr>
  </w:style>
  <w:style w:type="paragraph" w:customStyle="1" w:styleId="xl402">
    <w:name w:val="xl402"/>
    <w:basedOn w:val="a"/>
    <w:rsid w:val="004879B8"/>
    <w:pPr>
      <w:spacing w:before="100" w:after="100" w:line="240" w:lineRule="auto"/>
      <w:ind w:firstLine="0"/>
    </w:pPr>
    <w:rPr>
      <w:rFonts w:ascii="Courier New" w:eastAsia="Arial Unicode MS" w:hAnsi="Courier New"/>
      <w:sz w:val="16"/>
    </w:rPr>
  </w:style>
  <w:style w:type="paragraph" w:customStyle="1" w:styleId="211">
    <w:name w:val="Основной текст с отступом 21"/>
    <w:basedOn w:val="a"/>
    <w:rsid w:val="004879B8"/>
    <w:pPr>
      <w:spacing w:before="120" w:line="240" w:lineRule="auto"/>
      <w:ind w:firstLine="720"/>
    </w:pPr>
    <w:rPr>
      <w:rFonts w:ascii="Times New Roman" w:hAnsi="Times New Roman"/>
      <w:sz w:val="24"/>
    </w:rPr>
  </w:style>
  <w:style w:type="character" w:customStyle="1" w:styleId="Iniiaiieoeooaacaoa1">
    <w:name w:val="Iniiaiie o?eoo aacaoa1"/>
    <w:rsid w:val="004879B8"/>
    <w:rPr>
      <w:sz w:val="20"/>
    </w:rPr>
  </w:style>
  <w:style w:type="paragraph" w:customStyle="1" w:styleId="313">
    <w:name w:val="Верхний колонтитул313"/>
    <w:basedOn w:val="a"/>
    <w:rsid w:val="004879B8"/>
    <w:pPr>
      <w:tabs>
        <w:tab w:val="center" w:pos="4320"/>
        <w:tab w:val="right" w:pos="8640"/>
      </w:tabs>
      <w:spacing w:line="240" w:lineRule="auto"/>
      <w:ind w:firstLine="0"/>
    </w:pPr>
    <w:rPr>
      <w:rFonts w:ascii="Times New Roman" w:hAnsi="Times New Roman"/>
      <w:sz w:val="20"/>
    </w:rPr>
  </w:style>
  <w:style w:type="paragraph" w:customStyle="1" w:styleId="310">
    <w:name w:val="Верхний колонтитул31"/>
    <w:basedOn w:val="a"/>
    <w:rsid w:val="004879B8"/>
    <w:pPr>
      <w:tabs>
        <w:tab w:val="center" w:pos="4320"/>
        <w:tab w:val="right" w:pos="8640"/>
      </w:tabs>
      <w:spacing w:line="240" w:lineRule="auto"/>
      <w:ind w:firstLine="0"/>
    </w:pPr>
    <w:rPr>
      <w:rFonts w:ascii="Times New Roman" w:hAnsi="Times New Roman"/>
      <w:sz w:val="20"/>
    </w:rPr>
  </w:style>
  <w:style w:type="paragraph" w:customStyle="1" w:styleId="BodyTextIndent23">
    <w:name w:val="Body Text Indent 23"/>
    <w:basedOn w:val="a"/>
    <w:rsid w:val="004879B8"/>
    <w:pPr>
      <w:spacing w:before="120" w:line="240" w:lineRule="auto"/>
      <w:ind w:firstLine="720"/>
    </w:pPr>
    <w:rPr>
      <w:rFonts w:ascii="Times New Roman" w:hAnsi="Times New Roman"/>
      <w:sz w:val="16"/>
    </w:rPr>
  </w:style>
  <w:style w:type="paragraph" w:customStyle="1" w:styleId="35">
    <w:name w:val="çàãîëîâîê 3"/>
    <w:basedOn w:val="a"/>
    <w:next w:val="a"/>
    <w:rsid w:val="004879B8"/>
    <w:pPr>
      <w:keepNext/>
      <w:spacing w:before="120" w:after="120" w:line="240" w:lineRule="auto"/>
      <w:ind w:firstLine="0"/>
      <w:jc w:val="center"/>
    </w:pPr>
    <w:rPr>
      <w:rFonts w:ascii="Times New Roman" w:hAnsi="Times New Roman"/>
      <w:b/>
      <w:sz w:val="16"/>
    </w:rPr>
  </w:style>
  <w:style w:type="paragraph" w:customStyle="1" w:styleId="xl24">
    <w:name w:val="xl24"/>
    <w:basedOn w:val="a"/>
    <w:rsid w:val="004879B8"/>
    <w:pPr>
      <w:pBdr>
        <w:bottom w:val="single" w:sz="4" w:space="0" w:color="808080"/>
        <w:right w:val="single" w:sz="4" w:space="0" w:color="808080"/>
      </w:pBdr>
      <w:spacing w:before="100" w:after="100" w:line="240" w:lineRule="auto"/>
      <w:ind w:firstLine="0"/>
      <w:jc w:val="right"/>
    </w:pPr>
    <w:rPr>
      <w:rFonts w:ascii="Times New Roman" w:eastAsia="Arial Unicode MS" w:hAnsi="Times New Roman"/>
      <w:sz w:val="16"/>
    </w:rPr>
  </w:style>
  <w:style w:type="paragraph" w:customStyle="1" w:styleId="131">
    <w:name w:val="заголовок 131"/>
    <w:basedOn w:val="a"/>
    <w:next w:val="a"/>
    <w:rsid w:val="004879B8"/>
    <w:pPr>
      <w:keepNext/>
      <w:spacing w:before="120" w:line="200" w:lineRule="exact"/>
      <w:ind w:firstLine="0"/>
    </w:pPr>
    <w:rPr>
      <w:rFonts w:ascii="Times New Roman" w:hAnsi="Times New Roman"/>
      <w:b/>
      <w:sz w:val="16"/>
    </w:rPr>
  </w:style>
  <w:style w:type="paragraph" w:customStyle="1" w:styleId="afffc">
    <w:name w:val="Исполнитель"/>
    <w:basedOn w:val="a"/>
    <w:rsid w:val="004879B8"/>
    <w:pPr>
      <w:spacing w:before="160" w:line="240" w:lineRule="auto"/>
      <w:jc w:val="left"/>
    </w:pPr>
  </w:style>
  <w:style w:type="paragraph" w:customStyle="1" w:styleId="afffd">
    <w:name w:val="дата"/>
    <w:basedOn w:val="a"/>
    <w:rsid w:val="004879B8"/>
    <w:pPr>
      <w:spacing w:line="240" w:lineRule="auto"/>
      <w:ind w:firstLine="0"/>
      <w:jc w:val="left"/>
    </w:pPr>
    <w:rPr>
      <w:snapToGrid w:val="0"/>
      <w:color w:val="000000"/>
    </w:rPr>
  </w:style>
  <w:style w:type="paragraph" w:customStyle="1" w:styleId="afffe">
    <w:name w:val="Ссылка"/>
    <w:basedOn w:val="3"/>
    <w:rsid w:val="004879B8"/>
    <w:pPr>
      <w:pBdr>
        <w:bottom w:val="none" w:sz="0" w:space="0" w:color="auto"/>
      </w:pBdr>
      <w:tabs>
        <w:tab w:val="clear" w:pos="2061"/>
      </w:tabs>
      <w:spacing w:before="0" w:after="40" w:line="240" w:lineRule="auto"/>
      <w:ind w:left="0" w:firstLine="0"/>
      <w:jc w:val="left"/>
    </w:pPr>
    <w:rPr>
      <w:b w:val="0"/>
      <w:i/>
      <w:caps w:val="0"/>
      <w:noProof w:val="0"/>
      <w:snapToGrid w:val="0"/>
      <w:color w:val="000000"/>
      <w:kern w:val="0"/>
      <w:sz w:val="22"/>
    </w:rPr>
  </w:style>
  <w:style w:type="paragraph" w:customStyle="1" w:styleId="Title32">
    <w:name w:val="Title32"/>
    <w:basedOn w:val="a"/>
    <w:rsid w:val="004879B8"/>
    <w:pPr>
      <w:snapToGrid w:val="0"/>
      <w:spacing w:line="240" w:lineRule="auto"/>
      <w:ind w:firstLine="0"/>
      <w:jc w:val="center"/>
    </w:pPr>
    <w:rPr>
      <w:b/>
      <w:caps/>
      <w:sz w:val="28"/>
    </w:rPr>
  </w:style>
  <w:style w:type="table" w:styleId="affff">
    <w:name w:val="Table Grid"/>
    <w:basedOn w:val="a1"/>
    <w:rsid w:val="00DD4E5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FollowedHyperlink"/>
    <w:rsid w:val="004879B8"/>
    <w:rPr>
      <w:color w:val="800080"/>
      <w:u w:val="single"/>
    </w:rPr>
  </w:style>
  <w:style w:type="paragraph" w:customStyle="1" w:styleId="57">
    <w:name w:val="заголовок5.7"/>
    <w:basedOn w:val="a"/>
    <w:next w:val="a"/>
    <w:rsid w:val="004879B8"/>
    <w:pPr>
      <w:keepNext/>
      <w:spacing w:line="240" w:lineRule="auto"/>
      <w:ind w:firstLine="0"/>
      <w:jc w:val="left"/>
    </w:pPr>
    <w:rPr>
      <w:rFonts w:ascii="Times New Roman" w:hAnsi="Times New Roman"/>
      <w:b/>
      <w:snapToGrid w:val="0"/>
      <w:sz w:val="16"/>
    </w:rPr>
  </w:style>
  <w:style w:type="paragraph" w:styleId="affff1">
    <w:name w:val="Balloon Text"/>
    <w:aliases w:val=" Знак Знак7,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w:basedOn w:val="a"/>
    <w:link w:val="affff2"/>
    <w:semiHidden/>
    <w:rsid w:val="004879B8"/>
    <w:rPr>
      <w:rFonts w:ascii="Tahoma" w:hAnsi="Tahoma"/>
      <w:sz w:val="16"/>
      <w:szCs w:val="16"/>
    </w:rPr>
  </w:style>
  <w:style w:type="character" w:customStyle="1" w:styleId="1d">
    <w:name w:val="1 Знак"/>
    <w:rsid w:val="004879B8"/>
    <w:rPr>
      <w:rFonts w:ascii="Arial" w:hAnsi="Arial"/>
      <w:smallCaps/>
      <w:noProof w:val="0"/>
      <w:sz w:val="22"/>
      <w:lang w:val="ru-RU" w:eastAsia="ru-RU" w:bidi="ar-SA"/>
    </w:rPr>
  </w:style>
  <w:style w:type="character" w:customStyle="1" w:styleId="44">
    <w:name w:val="4 Знак"/>
    <w:rsid w:val="004879B8"/>
    <w:rPr>
      <w:rFonts w:ascii="Arial" w:hAnsi="Arial"/>
      <w:smallCaps/>
      <w:noProof w:val="0"/>
      <w:sz w:val="24"/>
      <w:lang w:val="ru-RU" w:eastAsia="ru-RU" w:bidi="ar-SA"/>
    </w:rPr>
  </w:style>
  <w:style w:type="character" w:customStyle="1" w:styleId="050">
    <w:name w:val="Таблица 0.5 Знак Знак"/>
    <w:rsid w:val="004879B8"/>
    <w:rPr>
      <w:rFonts w:ascii="Arial" w:hAnsi="Arial"/>
      <w:noProof w:val="0"/>
      <w:sz w:val="22"/>
      <w:lang w:val="ru-RU" w:eastAsia="ru-RU" w:bidi="ar-SA"/>
    </w:rPr>
  </w:style>
  <w:style w:type="paragraph" w:customStyle="1" w:styleId="051">
    <w:name w:val="Таблица 0.5"/>
    <w:basedOn w:val="a"/>
    <w:rsid w:val="004879B8"/>
    <w:pPr>
      <w:spacing w:before="80" w:after="80" w:line="240" w:lineRule="auto"/>
      <w:ind w:left="284" w:firstLine="0"/>
      <w:jc w:val="left"/>
    </w:pPr>
    <w:rPr>
      <w:rFonts w:eastAsia="MS Mincho"/>
    </w:rPr>
  </w:style>
  <w:style w:type="table" w:customStyle="1" w:styleId="1e">
    <w:name w:val="Стиль таблицы1"/>
    <w:basedOn w:val="affff"/>
    <w:rsid w:val="008957B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36">
    <w:name w:val="index 3"/>
    <w:basedOn w:val="a"/>
    <w:next w:val="a"/>
    <w:autoRedefine/>
    <w:semiHidden/>
    <w:rsid w:val="00903D71"/>
    <w:pPr>
      <w:ind w:left="660" w:hanging="220"/>
    </w:pPr>
  </w:style>
  <w:style w:type="character" w:customStyle="1" w:styleId="1f">
    <w:name w:val="Знак Знак1"/>
    <w:aliases w:val="Основной текст с отступом 2 Знак1,Знак16 Знак1,Шапка Знак2 Знак Знак1,Шапка Знак2 Знак Знак Знак Знак2,Шапка Знак2 Знак Знак Знак Знак Знак2,Шапка Знак2 Знак Знак Знак Знак Знак Знак1"/>
    <w:rsid w:val="001E4F90"/>
    <w:rPr>
      <w:rFonts w:ascii="Arial" w:eastAsia="MS Mincho" w:hAnsi="Arial"/>
      <w:lang w:val="ru-RU" w:eastAsia="ru-RU" w:bidi="ar-SA"/>
    </w:rPr>
  </w:style>
  <w:style w:type="character" w:customStyle="1" w:styleId="1f0">
    <w:name w:val="Знак Знак Знак1"/>
    <w:aliases w:val="Знак Знак Знак Знак Знак Знак Знак Знак Знак"/>
    <w:rsid w:val="00AA7310"/>
    <w:rPr>
      <w:rFonts w:ascii="Arial" w:eastAsia="MS Mincho" w:hAnsi="Arial"/>
      <w:lang w:val="ru-RU" w:eastAsia="ru-RU" w:bidi="ar-SA"/>
    </w:rPr>
  </w:style>
  <w:style w:type="character" w:customStyle="1" w:styleId="af3">
    <w:name w:val="Обычный после табл Знак Знак Знак Знак Знак Знак Знак Знак Знак Знак Знак Знак Знак Знак Знак"/>
    <w:link w:val="af2"/>
    <w:rsid w:val="00227230"/>
    <w:rPr>
      <w:rFonts w:ascii="Arial" w:hAnsi="Arial"/>
      <w:sz w:val="22"/>
      <w:lang w:val="ru-RU" w:eastAsia="ru-RU" w:bidi="ar-SA"/>
    </w:rPr>
  </w:style>
  <w:style w:type="paragraph" w:customStyle="1" w:styleId="affff3">
    <w:name w:val="Обычный после табл"/>
    <w:basedOn w:val="a"/>
    <w:rsid w:val="00C77F70"/>
    <w:pPr>
      <w:spacing w:before="320"/>
    </w:pPr>
    <w:rPr>
      <w:rFonts w:eastAsia="MS Mincho"/>
    </w:rPr>
  </w:style>
  <w:style w:type="paragraph" w:customStyle="1" w:styleId="affff4">
    <w:name w:val="Обычный после табл Знак"/>
    <w:basedOn w:val="a"/>
    <w:rsid w:val="00730A98"/>
    <w:pPr>
      <w:spacing w:before="320"/>
    </w:pPr>
  </w:style>
  <w:style w:type="numbering" w:customStyle="1" w:styleId="28">
    <w:name w:val="Стиль2"/>
    <w:basedOn w:val="a2"/>
    <w:rsid w:val="003748A3"/>
  </w:style>
  <w:style w:type="numbering" w:customStyle="1" w:styleId="1f1">
    <w:name w:val="Стиль1"/>
    <w:rsid w:val="003748A3"/>
  </w:style>
  <w:style w:type="paragraph" w:customStyle="1" w:styleId="affff5">
    <w:name w:val="Обычный после табл Знак Знак Знак Знак Знак Знак Знак Знак Знак Знак Знак Знак"/>
    <w:basedOn w:val="a"/>
    <w:link w:val="affff6"/>
    <w:rsid w:val="007510D1"/>
    <w:pPr>
      <w:spacing w:before="320"/>
    </w:pPr>
  </w:style>
  <w:style w:type="character" w:customStyle="1" w:styleId="affff6">
    <w:name w:val="Обычный после табл Знак Знак Знак Знак Знак Знак Знак Знак Знак Знак Знак Знак Знак"/>
    <w:link w:val="affff5"/>
    <w:rsid w:val="00B4187C"/>
    <w:rPr>
      <w:rFonts w:ascii="Arial" w:hAnsi="Arial"/>
      <w:sz w:val="22"/>
      <w:lang w:val="ru-RU" w:eastAsia="ru-RU" w:bidi="ar-SA"/>
    </w:rPr>
  </w:style>
  <w:style w:type="paragraph" w:customStyle="1" w:styleId="affff7">
    <w:name w:val="Обычный после табл Знак Знак"/>
    <w:basedOn w:val="a"/>
    <w:rsid w:val="00D02F42"/>
    <w:pPr>
      <w:widowControl/>
      <w:adjustRightInd/>
      <w:spacing w:before="320"/>
      <w:textAlignment w:val="auto"/>
    </w:pPr>
  </w:style>
  <w:style w:type="paragraph" w:styleId="affff8">
    <w:name w:val="Normal (Web)"/>
    <w:basedOn w:val="a"/>
    <w:rsid w:val="00C35B4D"/>
    <w:pPr>
      <w:widowControl/>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1f2">
    <w:name w:val="Обычный после табл Знак Знак Знак Знак Знак Знак1"/>
    <w:rsid w:val="006B75CC"/>
    <w:rPr>
      <w:rFonts w:ascii="Arial" w:hAnsi="Arial"/>
      <w:sz w:val="22"/>
      <w:lang w:val="ru-RU" w:eastAsia="ru-RU" w:bidi="ar-SA"/>
    </w:rPr>
  </w:style>
  <w:style w:type="character" w:customStyle="1" w:styleId="1f3">
    <w:name w:val="Обычный после табл Знак Знак Знак Знак1"/>
    <w:rsid w:val="006B75CC"/>
    <w:rPr>
      <w:rFonts w:ascii="Arial" w:hAnsi="Arial"/>
      <w:sz w:val="22"/>
      <w:lang w:val="ru-RU" w:eastAsia="ru-RU" w:bidi="ar-SA"/>
    </w:rPr>
  </w:style>
  <w:style w:type="character" w:customStyle="1" w:styleId="af0">
    <w:name w:val="Таблица центр Знак Знак Знак Знак Знак Знак Знак Знак Знак Знак"/>
    <w:link w:val="af"/>
    <w:rsid w:val="000C1AD4"/>
    <w:rPr>
      <w:rFonts w:ascii="Arial" w:hAnsi="Arial"/>
      <w:sz w:val="22"/>
      <w:lang w:val="ru-RU" w:eastAsia="ru-RU" w:bidi="ar-SA"/>
    </w:rPr>
  </w:style>
  <w:style w:type="character" w:customStyle="1" w:styleId="1f4">
    <w:name w:val="Текст сноски1"/>
    <w:aliases w:val=" Знак Знак2, Знак Знак Знак Знак Знак1, Знак Знак Знак2, Знак Знак Знак Знак Знак Знак Знак Знак1, Знак Знак Знак Знак Знак Знак Знак1, Знак Знак Знак Знак1, Знак Знак Знак Знак Знак Знак Знак Знак Знак Знак1,Знак Знак2,Знак Знак Знак2"/>
    <w:rsid w:val="00FF0CED"/>
    <w:rPr>
      <w:rFonts w:ascii="Arial" w:hAnsi="Arial"/>
      <w:lang w:val="ru-RU" w:eastAsia="ru-RU" w:bidi="ar-SA"/>
    </w:rPr>
  </w:style>
  <w:style w:type="character" w:customStyle="1" w:styleId="29">
    <w:name w:val="Текст сноски2"/>
    <w:aliases w:val=" Знак Знак3, Знак Знак Знак Знак Знак2, Знак Знак Знак3, Знак Знак Знак Знак Знак Знак Знак Знак2, Знак Знак Знак Знак Знак Знак Знак2, Знак Знак Знак Знак2, Знак Знак Знак Знак Знак Знак Знак Знак Знак Знак2,Знак Знак3,Знак Знак Знак3"/>
    <w:rsid w:val="00B7008B"/>
    <w:rPr>
      <w:rFonts w:ascii="Arial" w:hAnsi="Arial"/>
      <w:lang w:val="ru-RU" w:eastAsia="ru-RU" w:bidi="ar-SA"/>
    </w:rPr>
  </w:style>
  <w:style w:type="character" w:customStyle="1" w:styleId="2a">
    <w:name w:val="Обычный после табл Знак Знак Знак Знак2"/>
    <w:rsid w:val="00B7008B"/>
    <w:rPr>
      <w:rFonts w:ascii="Arial" w:hAnsi="Arial"/>
      <w:sz w:val="22"/>
      <w:lang w:val="ru-RU" w:eastAsia="ru-RU" w:bidi="ar-SA"/>
    </w:rPr>
  </w:style>
  <w:style w:type="paragraph" w:customStyle="1" w:styleId="1f5">
    <w:name w:val="Таблица центр Знак Знак Знак1 Знак Знак Знак Знак"/>
    <w:basedOn w:val="a"/>
    <w:link w:val="1f6"/>
    <w:rsid w:val="00F26ECD"/>
    <w:pPr>
      <w:widowControl/>
      <w:adjustRightInd/>
      <w:spacing w:before="80" w:after="80" w:line="240" w:lineRule="auto"/>
      <w:ind w:firstLine="0"/>
      <w:jc w:val="center"/>
      <w:textAlignment w:val="auto"/>
    </w:pPr>
  </w:style>
  <w:style w:type="character" w:customStyle="1" w:styleId="37">
    <w:name w:val="Текст сноски3"/>
    <w:aliases w:val=" Знак Знак4, Знак Знак Знак Знак Знак3, Знак Знак Знак4, Знак Знак Знак Знак Знак Знак Знак Знак3, Знак Знак Знак Знак Знак Знак Знак3, Знак Знак Знак Знак3, Знак Знак Знак Знак Знак Знак Знак Знак Знак Знак3, Знак Знак Знак5,Знак Знак4"/>
    <w:rsid w:val="00DF6EFA"/>
    <w:rPr>
      <w:rFonts w:ascii="Arial" w:hAnsi="Arial"/>
      <w:lang w:val="ru-RU" w:eastAsia="ru-RU" w:bidi="ar-SA"/>
    </w:rPr>
  </w:style>
  <w:style w:type="character" w:customStyle="1" w:styleId="45">
    <w:name w:val="4 Знак Знак Знак"/>
    <w:rsid w:val="0059491C"/>
    <w:rPr>
      <w:rFonts w:ascii="Arial" w:hAnsi="Arial"/>
      <w:smallCaps/>
      <w:noProof w:val="0"/>
      <w:sz w:val="24"/>
      <w:lang w:val="ru-RU" w:eastAsia="ru-RU" w:bidi="ar-SA"/>
    </w:rPr>
  </w:style>
  <w:style w:type="character" w:customStyle="1" w:styleId="1f6">
    <w:name w:val="Таблица центр Знак Знак Знак1 Знак Знак Знак Знак Знак"/>
    <w:link w:val="1f5"/>
    <w:rsid w:val="008C3C59"/>
    <w:rPr>
      <w:rFonts w:ascii="Arial" w:hAnsi="Arial"/>
      <w:sz w:val="22"/>
      <w:lang w:val="ru-RU" w:eastAsia="ru-RU" w:bidi="ar-SA"/>
    </w:rPr>
  </w:style>
  <w:style w:type="paragraph" w:customStyle="1" w:styleId="1f7">
    <w:name w:val="Обычный после табл Знак Знак Знак Знак Знак Знак Знак Знак1 Знак Знак Знак Знак"/>
    <w:basedOn w:val="a"/>
    <w:link w:val="1f8"/>
    <w:rsid w:val="00F80031"/>
    <w:pPr>
      <w:spacing w:before="320"/>
    </w:pPr>
  </w:style>
  <w:style w:type="paragraph" w:customStyle="1" w:styleId="affff9">
    <w:name w:val="Обычный после табл Знак Знак Знак Знак Знак Знак Знак"/>
    <w:basedOn w:val="a"/>
    <w:link w:val="affffa"/>
    <w:rsid w:val="00F80031"/>
    <w:pPr>
      <w:spacing w:before="320"/>
    </w:pPr>
  </w:style>
  <w:style w:type="paragraph" w:customStyle="1" w:styleId="2b">
    <w:name w:val="Таблица центр Знак Знак Знак2 Знак Знак Знак Знак Знак Знак"/>
    <w:basedOn w:val="a"/>
    <w:link w:val="2c"/>
    <w:rsid w:val="005B78AF"/>
    <w:pPr>
      <w:widowControl/>
      <w:adjustRightInd/>
      <w:spacing w:before="80" w:after="80" w:line="240" w:lineRule="auto"/>
      <w:ind w:firstLine="0"/>
      <w:jc w:val="center"/>
      <w:textAlignment w:val="auto"/>
    </w:pPr>
  </w:style>
  <w:style w:type="character" w:customStyle="1" w:styleId="46">
    <w:name w:val="Текст сноски4"/>
    <w:aliases w:val=" Знак Знак5, Знак Знак Знак Знак Знак4, Знак Знак Знак6, Знак Знак Знак Знак Знак Знак Знак Знак4, Знак Знак Знак Знак Знак Знак Знак4, Знак Знак Знак Знак4, Знак Знак Знак Знак Знак Знак Знак Знак Знак Знак Знак Знак Знак Знак Знак Знак1"/>
    <w:rsid w:val="00AF27BE"/>
    <w:rPr>
      <w:rFonts w:ascii="Arial" w:hAnsi="Arial"/>
      <w:lang w:val="ru-RU" w:eastAsia="ru-RU" w:bidi="ar-SA"/>
    </w:rPr>
  </w:style>
  <w:style w:type="character" w:customStyle="1" w:styleId="2c">
    <w:name w:val="Таблица центр Знак Знак Знак2 Знак Знак Знак Знак Знак Знак Знак"/>
    <w:link w:val="2b"/>
    <w:rsid w:val="00AF27BE"/>
    <w:rPr>
      <w:rFonts w:ascii="Arial" w:hAnsi="Arial"/>
      <w:sz w:val="22"/>
      <w:lang w:val="ru-RU" w:eastAsia="ru-RU" w:bidi="ar-SA"/>
    </w:rPr>
  </w:style>
  <w:style w:type="paragraph" w:customStyle="1" w:styleId="2d">
    <w:name w:val="Обычный после табл Знак Знак Знак Знак Знак Знак2"/>
    <w:basedOn w:val="a"/>
    <w:rsid w:val="00AF27BE"/>
    <w:pPr>
      <w:spacing w:before="320"/>
    </w:pPr>
  </w:style>
  <w:style w:type="character" w:customStyle="1" w:styleId="1f8">
    <w:name w:val="Обычный после табл Знак Знак Знак Знак Знак Знак Знак Знак1 Знак Знак Знак Знак Знак"/>
    <w:link w:val="1f7"/>
    <w:rsid w:val="006206AC"/>
    <w:rPr>
      <w:rFonts w:ascii="Arial" w:hAnsi="Arial"/>
      <w:sz w:val="22"/>
      <w:lang w:val="ru-RU" w:eastAsia="ru-RU" w:bidi="ar-SA"/>
    </w:rPr>
  </w:style>
  <w:style w:type="paragraph" w:customStyle="1" w:styleId="2e">
    <w:name w:val="Таблица центр Знак Знак Знак Знак Знак Знак Знак2"/>
    <w:basedOn w:val="a"/>
    <w:link w:val="2f"/>
    <w:rsid w:val="006206AC"/>
    <w:pPr>
      <w:widowControl/>
      <w:adjustRightInd/>
      <w:spacing w:before="80" w:after="80" w:line="240" w:lineRule="auto"/>
      <w:ind w:firstLine="0"/>
      <w:jc w:val="center"/>
      <w:textAlignment w:val="auto"/>
    </w:pPr>
  </w:style>
  <w:style w:type="character" w:customStyle="1" w:styleId="2f">
    <w:name w:val="Таблица центр Знак Знак Знак Знак Знак Знак Знак2 Знак"/>
    <w:link w:val="2e"/>
    <w:rsid w:val="00B0406D"/>
    <w:rPr>
      <w:rFonts w:ascii="Arial" w:hAnsi="Arial"/>
      <w:sz w:val="22"/>
      <w:lang w:val="ru-RU" w:eastAsia="ru-RU" w:bidi="ar-SA"/>
    </w:rPr>
  </w:style>
  <w:style w:type="character" w:customStyle="1" w:styleId="affffb">
    <w:name w:val="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16,Шапка Знак2"/>
    <w:rsid w:val="00E5205A"/>
    <w:rPr>
      <w:rFonts w:ascii="Arial" w:hAnsi="Arial"/>
      <w:lang w:val="ru-RU" w:eastAsia="ru-RU" w:bidi="ar-SA"/>
    </w:rPr>
  </w:style>
  <w:style w:type="character" w:customStyle="1" w:styleId="1f9">
    <w:name w:val="Обычный после табл Знак Знак Знак Знак Знак Знак Знак Знак Знак Знак1"/>
    <w:rsid w:val="00DF757E"/>
    <w:rPr>
      <w:rFonts w:ascii="Arial" w:hAnsi="Arial"/>
      <w:sz w:val="22"/>
      <w:lang w:val="ru-RU" w:eastAsia="ru-RU" w:bidi="ar-SA"/>
    </w:rPr>
  </w:style>
  <w:style w:type="paragraph" w:customStyle="1" w:styleId="affffc">
    <w:name w:val="Обычный после табл Знак Знак Знак Знак Знак Знак Знак Знак Знак Знак"/>
    <w:basedOn w:val="a"/>
    <w:link w:val="affffd"/>
    <w:rsid w:val="00DF757E"/>
    <w:pPr>
      <w:spacing w:before="320"/>
    </w:pPr>
  </w:style>
  <w:style w:type="paragraph" w:customStyle="1" w:styleId="affffe">
    <w:name w:val="Таблица центр Знак Знак Знак Знак Знак Знак"/>
    <w:basedOn w:val="a"/>
    <w:link w:val="afffff"/>
    <w:rsid w:val="00F302BC"/>
    <w:pPr>
      <w:widowControl/>
      <w:adjustRightInd/>
      <w:spacing w:before="80" w:after="80" w:line="240" w:lineRule="auto"/>
      <w:ind w:firstLine="0"/>
      <w:jc w:val="center"/>
      <w:textAlignment w:val="auto"/>
    </w:pPr>
  </w:style>
  <w:style w:type="character" w:customStyle="1" w:styleId="afffff">
    <w:name w:val="Таблица центр Знак Знак Знак Знак Знак Знак Знак"/>
    <w:link w:val="affffe"/>
    <w:rsid w:val="007C18E0"/>
    <w:rPr>
      <w:rFonts w:ascii="Arial" w:hAnsi="Arial"/>
      <w:sz w:val="22"/>
      <w:lang w:val="ru-RU" w:eastAsia="ru-RU" w:bidi="ar-SA"/>
    </w:rPr>
  </w:style>
  <w:style w:type="character" w:customStyle="1" w:styleId="affffd">
    <w:name w:val="Обычный после табл Знак Знак Знак Знак Знак Знак Знак Знак Знак Знак Знак"/>
    <w:link w:val="affffc"/>
    <w:rsid w:val="00D91925"/>
    <w:rPr>
      <w:rFonts w:ascii="Arial" w:hAnsi="Arial"/>
      <w:sz w:val="22"/>
      <w:lang w:val="ru-RU" w:eastAsia="ru-RU" w:bidi="ar-SA"/>
    </w:rPr>
  </w:style>
  <w:style w:type="paragraph" w:customStyle="1" w:styleId="38">
    <w:name w:val="Обычный после табл Знак Знак Знак Знак Знак Знак3"/>
    <w:basedOn w:val="a"/>
    <w:rsid w:val="00893EE1"/>
    <w:pPr>
      <w:spacing w:before="320"/>
    </w:pPr>
  </w:style>
  <w:style w:type="character" w:customStyle="1" w:styleId="1fa">
    <w:name w:val="Таблица центр Знак Знак1"/>
    <w:rsid w:val="00893EE1"/>
    <w:rPr>
      <w:rFonts w:ascii="Arial" w:hAnsi="Arial"/>
      <w:sz w:val="22"/>
      <w:lang w:val="ru-RU" w:eastAsia="ru-RU" w:bidi="ar-SA"/>
    </w:rPr>
  </w:style>
  <w:style w:type="paragraph" w:customStyle="1" w:styleId="afffff0">
    <w:name w:val="Таблица центр Знак Знак"/>
    <w:basedOn w:val="a"/>
    <w:link w:val="afffff1"/>
    <w:rsid w:val="00BF2551"/>
    <w:pPr>
      <w:widowControl/>
      <w:adjustRightInd/>
      <w:spacing w:before="80" w:after="80" w:line="240" w:lineRule="auto"/>
      <w:ind w:firstLine="0"/>
      <w:jc w:val="center"/>
      <w:textAlignment w:val="auto"/>
    </w:pPr>
  </w:style>
  <w:style w:type="character" w:customStyle="1" w:styleId="affffa">
    <w:name w:val="Обычный после табл Знак Знак Знак Знак Знак Знак Знак Знак"/>
    <w:link w:val="affff9"/>
    <w:rsid w:val="00E021A4"/>
    <w:rPr>
      <w:rFonts w:ascii="Arial" w:hAnsi="Arial"/>
      <w:sz w:val="22"/>
      <w:lang w:val="ru-RU" w:eastAsia="ru-RU" w:bidi="ar-SA"/>
    </w:rPr>
  </w:style>
  <w:style w:type="character" w:customStyle="1" w:styleId="1fb">
    <w:name w:val="Знак Знак Знак Зна Знак Знак Знак Знак 1"/>
    <w:rsid w:val="00F051A1"/>
    <w:rPr>
      <w:rFonts w:ascii="Arial" w:hAnsi="Arial"/>
      <w:lang w:val="ru-RU" w:eastAsia="ru-RU" w:bidi="ar-SA"/>
    </w:rPr>
  </w:style>
  <w:style w:type="paragraph" w:customStyle="1" w:styleId="2f0">
    <w:name w:val="Обычный после табл Знак Знак Знак Знак Знак Знак Знак Знак2"/>
    <w:basedOn w:val="a"/>
    <w:rsid w:val="00F051A1"/>
    <w:pPr>
      <w:spacing w:before="320"/>
    </w:pPr>
  </w:style>
  <w:style w:type="character" w:customStyle="1" w:styleId="1fc">
    <w:name w:val="Таблица центр Знак Знак Знак Знак Знак Знак Знак1"/>
    <w:rsid w:val="00F051A1"/>
    <w:rPr>
      <w:rFonts w:ascii="Arial" w:hAnsi="Arial"/>
      <w:sz w:val="22"/>
      <w:lang w:val="ru-RU" w:eastAsia="ru-RU" w:bidi="ar-SA"/>
    </w:rPr>
  </w:style>
  <w:style w:type="character" w:customStyle="1" w:styleId="113">
    <w:name w:val="Таблица центр Знак Знак Знак1 Знак Знак1"/>
    <w:rsid w:val="00F051A1"/>
    <w:rPr>
      <w:rFonts w:ascii="Arial" w:hAnsi="Arial"/>
      <w:sz w:val="22"/>
      <w:lang w:val="ru-RU" w:eastAsia="ru-RU" w:bidi="ar-SA"/>
    </w:rPr>
  </w:style>
  <w:style w:type="character" w:customStyle="1" w:styleId="1fd">
    <w:name w:val="Таблица центр Знак Знак Знак Знак1"/>
    <w:rsid w:val="00F051A1"/>
    <w:rPr>
      <w:rFonts w:ascii="Arial" w:hAnsi="Arial"/>
      <w:sz w:val="22"/>
      <w:lang w:val="ru-RU" w:eastAsia="ru-RU" w:bidi="ar-SA"/>
    </w:rPr>
  </w:style>
  <w:style w:type="paragraph" w:customStyle="1" w:styleId="2f1">
    <w:name w:val="Таблица центр Знак Знак Знак2"/>
    <w:basedOn w:val="a"/>
    <w:rsid w:val="00D24BE8"/>
    <w:pPr>
      <w:widowControl/>
      <w:adjustRightInd/>
      <w:spacing w:before="80" w:after="80" w:line="240" w:lineRule="auto"/>
      <w:ind w:firstLine="0"/>
      <w:jc w:val="center"/>
      <w:textAlignment w:val="auto"/>
    </w:pPr>
  </w:style>
  <w:style w:type="paragraph" w:customStyle="1" w:styleId="afffff2">
    <w:name w:val="Таблица центр Знак Знак Знак Знак"/>
    <w:basedOn w:val="a"/>
    <w:link w:val="afffff3"/>
    <w:rsid w:val="00D24BE8"/>
    <w:pPr>
      <w:widowControl/>
      <w:adjustRightInd/>
      <w:spacing w:before="80" w:after="80" w:line="240" w:lineRule="auto"/>
      <w:ind w:firstLine="0"/>
      <w:jc w:val="center"/>
      <w:textAlignment w:val="auto"/>
    </w:pPr>
  </w:style>
  <w:style w:type="character" w:customStyle="1" w:styleId="afffff3">
    <w:name w:val="Таблица центр Знак Знак Знак Знак Знак"/>
    <w:link w:val="afffff2"/>
    <w:rsid w:val="00EF7798"/>
    <w:rPr>
      <w:rFonts w:ascii="Arial" w:hAnsi="Arial"/>
      <w:sz w:val="22"/>
      <w:lang w:val="ru-RU" w:eastAsia="ru-RU" w:bidi="ar-SA"/>
    </w:rPr>
  </w:style>
  <w:style w:type="character" w:customStyle="1" w:styleId="1fe">
    <w:name w:val="Обычный после табл Знак Знак Знак Знак Знак Знак Знак1"/>
    <w:rsid w:val="00E042D7"/>
    <w:rPr>
      <w:rFonts w:ascii="Arial" w:hAnsi="Arial"/>
      <w:sz w:val="22"/>
      <w:lang w:val="ru-RU" w:eastAsia="ru-RU" w:bidi="ar-SA"/>
    </w:rPr>
  </w:style>
  <w:style w:type="paragraph" w:customStyle="1" w:styleId="afffff4">
    <w:name w:val="Обычный после табл Знак Знак Знак"/>
    <w:basedOn w:val="a"/>
    <w:rsid w:val="00E042D7"/>
    <w:pPr>
      <w:spacing w:before="320"/>
    </w:pPr>
  </w:style>
  <w:style w:type="character" w:customStyle="1" w:styleId="afffff1">
    <w:name w:val="Таблица центр Знак Знак Знак"/>
    <w:link w:val="afffff0"/>
    <w:rsid w:val="005A66F7"/>
    <w:rPr>
      <w:rFonts w:ascii="Arial" w:hAnsi="Arial"/>
      <w:sz w:val="22"/>
      <w:lang w:val="ru-RU" w:eastAsia="ru-RU" w:bidi="ar-SA"/>
    </w:rPr>
  </w:style>
  <w:style w:type="paragraph" w:customStyle="1" w:styleId="1ff">
    <w:name w:val="Знак Знак Знак1 Знак Знак Знак"/>
    <w:basedOn w:val="a"/>
    <w:rsid w:val="0011595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f2">
    <w:name w:val="Обычный после табл Знак Знак Знак Знак Знак Знак Знак Знак Знак2"/>
    <w:rsid w:val="001A7A6B"/>
    <w:rPr>
      <w:rFonts w:ascii="Arial" w:hAnsi="Arial"/>
      <w:sz w:val="22"/>
      <w:lang w:val="ru-RU" w:eastAsia="ru-RU" w:bidi="ar-SA"/>
    </w:rPr>
  </w:style>
  <w:style w:type="character" w:customStyle="1" w:styleId="114">
    <w:name w:val="Обычный после табл Знак Знак Знак Знак Знак Знак Знак Знак1 Знак Знак1 Знак Знак"/>
    <w:link w:val="115"/>
    <w:rsid w:val="001A7A6B"/>
    <w:rPr>
      <w:rFonts w:ascii="Arial" w:hAnsi="Arial"/>
      <w:sz w:val="22"/>
      <w:lang w:val="ru-RU" w:eastAsia="ru-RU" w:bidi="ar-SA"/>
    </w:rPr>
  </w:style>
  <w:style w:type="character" w:customStyle="1" w:styleId="1ff0">
    <w:name w:val="Таблица центр Знак Знак Знак Знак Знак1"/>
    <w:rsid w:val="001A7A6B"/>
    <w:rPr>
      <w:rFonts w:ascii="Arial" w:hAnsi="Arial"/>
      <w:sz w:val="22"/>
      <w:lang w:val="ru-RU" w:eastAsia="ru-RU" w:bidi="ar-SA"/>
    </w:rPr>
  </w:style>
  <w:style w:type="character" w:customStyle="1" w:styleId="2f3">
    <w:name w:val="Таблица центр Знак Знак Знак Знак2"/>
    <w:rsid w:val="001A7A6B"/>
    <w:rPr>
      <w:rFonts w:ascii="Arial" w:hAnsi="Arial"/>
      <w:sz w:val="22"/>
      <w:lang w:val="ru-RU" w:eastAsia="ru-RU" w:bidi="ar-SA"/>
    </w:rPr>
  </w:style>
  <w:style w:type="character" w:customStyle="1" w:styleId="1ff1">
    <w:name w:val="Обычный после табл Знак Знак Знак Знак Знак1"/>
    <w:rsid w:val="001A7A6B"/>
    <w:rPr>
      <w:rFonts w:ascii="Arial" w:hAnsi="Arial"/>
      <w:sz w:val="22"/>
      <w:lang w:val="ru-RU" w:eastAsia="ru-RU" w:bidi="ar-SA"/>
    </w:rPr>
  </w:style>
  <w:style w:type="character" w:customStyle="1" w:styleId="39">
    <w:name w:val="Таблица центр Знак Знак Знак3"/>
    <w:rsid w:val="001A7A6B"/>
    <w:rPr>
      <w:rFonts w:ascii="Arial" w:hAnsi="Arial"/>
      <w:sz w:val="22"/>
      <w:lang w:val="ru-RU" w:eastAsia="ru-RU" w:bidi="ar-SA"/>
    </w:rPr>
  </w:style>
  <w:style w:type="paragraph" w:customStyle="1" w:styleId="73">
    <w:name w:val="Таблица центр Знак Знак Знак7"/>
    <w:basedOn w:val="a"/>
    <w:link w:val="74"/>
    <w:rsid w:val="00082643"/>
    <w:pPr>
      <w:widowControl/>
      <w:adjustRightInd/>
      <w:spacing w:before="80" w:after="80" w:line="240" w:lineRule="auto"/>
      <w:ind w:firstLine="0"/>
      <w:jc w:val="center"/>
      <w:textAlignment w:val="auto"/>
    </w:pPr>
  </w:style>
  <w:style w:type="character" w:customStyle="1" w:styleId="53">
    <w:name w:val="Текст сноски5"/>
    <w:aliases w:val=" Знак Знак6, Знак Знак Знак Знак Знак5, Знак Знак Знак7, Знак Знак Знак Знак Знак Знак Знак Знак5, Знак Знак Знак Знак Знак Знак Знак5, Знак Знак Знак Знак5,Знак Знак6,Знак Знак Знак Знак Знак5,Знак Знак Знак7,Знак Знак Знак Знак5"/>
    <w:rsid w:val="001263B6"/>
    <w:rPr>
      <w:rFonts w:ascii="Arial" w:hAnsi="Arial"/>
      <w:lang w:val="ru-RU" w:eastAsia="ru-RU" w:bidi="ar-SA"/>
    </w:rPr>
  </w:style>
  <w:style w:type="character" w:customStyle="1" w:styleId="2f4">
    <w:name w:val="Обычный после табл Знак Знак Знак Знак Знак Знак Знак Знак Знак Знак2"/>
    <w:rsid w:val="008B435F"/>
    <w:rPr>
      <w:rFonts w:ascii="Arial" w:hAnsi="Arial"/>
      <w:sz w:val="22"/>
      <w:lang w:val="ru-RU" w:eastAsia="ru-RU" w:bidi="ar-SA"/>
    </w:rPr>
  </w:style>
  <w:style w:type="character" w:customStyle="1" w:styleId="1ff2">
    <w:name w:val="Таблица центр Знак Знак Знак Знак Знак Знак1"/>
    <w:rsid w:val="008B435F"/>
    <w:rPr>
      <w:rFonts w:ascii="Arial" w:hAnsi="Arial"/>
      <w:sz w:val="22"/>
      <w:lang w:val="ru-RU" w:eastAsia="ru-RU" w:bidi="ar-SA"/>
    </w:rPr>
  </w:style>
  <w:style w:type="character" w:customStyle="1" w:styleId="47">
    <w:name w:val="Обычный после табл Знак Знак Знак Знак Знак Знак4"/>
    <w:rsid w:val="008B435F"/>
    <w:rPr>
      <w:rFonts w:ascii="Arial" w:hAnsi="Arial"/>
      <w:sz w:val="22"/>
      <w:lang w:val="ru-RU" w:eastAsia="ru-RU" w:bidi="ar-SA"/>
    </w:rPr>
  </w:style>
  <w:style w:type="paragraph" w:customStyle="1" w:styleId="2f5">
    <w:name w:val="Таблица центр Знак Знак Знак2 Знак Знак Знак Знак"/>
    <w:basedOn w:val="a"/>
    <w:link w:val="2f6"/>
    <w:rsid w:val="008B435F"/>
    <w:pPr>
      <w:widowControl/>
      <w:adjustRightInd/>
      <w:spacing w:before="80" w:after="80" w:line="240" w:lineRule="auto"/>
      <w:ind w:firstLine="0"/>
      <w:jc w:val="center"/>
      <w:textAlignment w:val="auto"/>
    </w:pPr>
  </w:style>
  <w:style w:type="character" w:customStyle="1" w:styleId="116">
    <w:name w:val="Таблица центр Знак Знак Знак1 Знак Знак Знак1 Знак Знак"/>
    <w:link w:val="117"/>
    <w:rsid w:val="00DC0E38"/>
    <w:rPr>
      <w:rFonts w:ascii="Arial" w:hAnsi="Arial"/>
      <w:sz w:val="22"/>
      <w:lang w:val="ru-RU" w:eastAsia="ru-RU" w:bidi="ar-SA"/>
    </w:rPr>
  </w:style>
  <w:style w:type="paragraph" w:customStyle="1" w:styleId="115">
    <w:name w:val="Обычный после табл Знак Знак Знак Знак Знак Знак Знак Знак1 Знак Знак1 Знак"/>
    <w:basedOn w:val="a"/>
    <w:link w:val="114"/>
    <w:rsid w:val="00DC0E38"/>
    <w:pPr>
      <w:spacing w:before="320"/>
    </w:pPr>
  </w:style>
  <w:style w:type="character" w:customStyle="1" w:styleId="2f6">
    <w:name w:val="Таблица центр Знак Знак Знак2 Знак Знак Знак Знак Знак"/>
    <w:link w:val="2f5"/>
    <w:rsid w:val="00DC0E38"/>
    <w:rPr>
      <w:rFonts w:ascii="Arial" w:hAnsi="Arial"/>
      <w:sz w:val="22"/>
      <w:lang w:val="ru-RU" w:eastAsia="ru-RU" w:bidi="ar-SA"/>
    </w:rPr>
  </w:style>
  <w:style w:type="paragraph" w:customStyle="1" w:styleId="117">
    <w:name w:val="Таблица центр Знак Знак Знак1 Знак Знак Знак1 Знак"/>
    <w:basedOn w:val="a"/>
    <w:link w:val="116"/>
    <w:rsid w:val="00121005"/>
    <w:pPr>
      <w:widowControl/>
      <w:adjustRightInd/>
      <w:spacing w:before="80" w:after="80" w:line="240" w:lineRule="auto"/>
      <w:ind w:firstLine="0"/>
      <w:jc w:val="center"/>
      <w:textAlignment w:val="auto"/>
    </w:pPr>
  </w:style>
  <w:style w:type="character" w:customStyle="1" w:styleId="1ff3">
    <w:name w:val="Обычный после табл Знак Знак Знак Знак Знак Знак Знак Знак Знак1"/>
    <w:rsid w:val="00121005"/>
    <w:rPr>
      <w:rFonts w:ascii="Arial" w:hAnsi="Arial"/>
      <w:sz w:val="22"/>
      <w:lang w:val="ru-RU" w:eastAsia="ru-RU" w:bidi="ar-SA"/>
    </w:rPr>
  </w:style>
  <w:style w:type="paragraph" w:customStyle="1" w:styleId="2f7">
    <w:name w:val="Таблица центр Знак Знак Знак2 Знак"/>
    <w:basedOn w:val="a"/>
    <w:rsid w:val="00565BDB"/>
    <w:pPr>
      <w:widowControl/>
      <w:adjustRightInd/>
      <w:spacing w:before="80" w:after="80" w:line="240" w:lineRule="auto"/>
      <w:ind w:firstLine="0"/>
      <w:jc w:val="center"/>
      <w:textAlignment w:val="auto"/>
    </w:pPr>
  </w:style>
  <w:style w:type="paragraph" w:customStyle="1" w:styleId="1ff4">
    <w:name w:val="Таблица центр Знак Знак Знак1"/>
    <w:basedOn w:val="a"/>
    <w:rsid w:val="002A4FED"/>
    <w:pPr>
      <w:widowControl/>
      <w:adjustRightInd/>
      <w:spacing w:before="80" w:after="80" w:line="240" w:lineRule="auto"/>
      <w:ind w:firstLine="0"/>
      <w:jc w:val="center"/>
      <w:textAlignment w:val="auto"/>
    </w:pPr>
  </w:style>
  <w:style w:type="character" w:customStyle="1" w:styleId="3b">
    <w:name w:val="Обычный после табл Знак Знак Знак Знак Знак Знак Знак Знак Знак Знак Знак Знак Знак Знак3"/>
    <w:rsid w:val="00F05368"/>
    <w:rPr>
      <w:rFonts w:ascii="Arial" w:hAnsi="Arial"/>
      <w:sz w:val="22"/>
      <w:lang w:val="ru-RU" w:eastAsia="ru-RU" w:bidi="ar-SA"/>
    </w:rPr>
  </w:style>
  <w:style w:type="character" w:customStyle="1" w:styleId="48">
    <w:name w:val="Таблица центр Знак Знак Знак Знак Знак Знак Знак Знак Знак4"/>
    <w:rsid w:val="00F05368"/>
    <w:rPr>
      <w:rFonts w:ascii="Arial" w:hAnsi="Arial"/>
      <w:sz w:val="22"/>
      <w:lang w:val="ru-RU" w:eastAsia="ru-RU" w:bidi="ar-SA"/>
    </w:rPr>
  </w:style>
  <w:style w:type="character" w:customStyle="1" w:styleId="118">
    <w:name w:val="Таблица центр Знак Знак Знак1 Знак Знак Знак Знак Знак1"/>
    <w:link w:val="130"/>
    <w:rsid w:val="00F05368"/>
    <w:rPr>
      <w:rFonts w:ascii="Arial" w:hAnsi="Arial"/>
      <w:sz w:val="22"/>
      <w:lang w:val="ru-RU" w:eastAsia="ru-RU" w:bidi="ar-SA"/>
    </w:rPr>
  </w:style>
  <w:style w:type="character" w:customStyle="1" w:styleId="230">
    <w:name w:val="Таблица центр Знак Знак Знак2 Знак Знак Знак Знак Знак Знак3"/>
    <w:rsid w:val="00F05368"/>
    <w:rPr>
      <w:rFonts w:ascii="Arial" w:hAnsi="Arial"/>
      <w:sz w:val="22"/>
      <w:lang w:val="ru-RU" w:eastAsia="ru-RU" w:bidi="ar-SA"/>
    </w:rPr>
  </w:style>
  <w:style w:type="character" w:customStyle="1" w:styleId="132">
    <w:name w:val="Обычный после табл Знак Знак Знак Знак Знак Знак Знак Знак1 Знак Знак Знак Знак3"/>
    <w:rsid w:val="00F05368"/>
    <w:rPr>
      <w:rFonts w:ascii="Arial" w:hAnsi="Arial"/>
      <w:sz w:val="22"/>
      <w:lang w:val="ru-RU" w:eastAsia="ru-RU" w:bidi="ar-SA"/>
    </w:rPr>
  </w:style>
  <w:style w:type="paragraph" w:customStyle="1" w:styleId="1ff5">
    <w:name w:val="Обычный после табл Знак Знак Знак Знак Знак Знак Знак Знак1"/>
    <w:basedOn w:val="a"/>
    <w:rsid w:val="00F05368"/>
    <w:pPr>
      <w:spacing w:before="320"/>
    </w:pPr>
  </w:style>
  <w:style w:type="paragraph" w:customStyle="1" w:styleId="1ff6">
    <w:name w:val="Таблица центр Знак Знак Знак1 Знак"/>
    <w:basedOn w:val="a"/>
    <w:link w:val="1ff7"/>
    <w:rsid w:val="00F05368"/>
    <w:pPr>
      <w:widowControl/>
      <w:adjustRightInd/>
      <w:spacing w:before="80" w:after="80" w:line="240" w:lineRule="auto"/>
      <w:ind w:firstLine="0"/>
      <w:jc w:val="center"/>
      <w:textAlignment w:val="auto"/>
    </w:pPr>
  </w:style>
  <w:style w:type="character" w:customStyle="1" w:styleId="1ff8">
    <w:name w:val="Знак Знак Знак Знак Знак Знак Знак Знак Знак Знак Знак Знак Знак Знак Знак Знак Знак Знак 1"/>
    <w:rsid w:val="000F5440"/>
    <w:rPr>
      <w:rFonts w:ascii="Arial" w:hAnsi="Arial"/>
      <w:lang w:val="ru-RU" w:eastAsia="ru-RU" w:bidi="ar-SA"/>
    </w:rPr>
  </w:style>
  <w:style w:type="character" w:customStyle="1" w:styleId="1ff9">
    <w:name w:val="Обычный после табл Знак Знак Знак Знак Знак Знак Знак Знак Знак Знак Знак1"/>
    <w:rsid w:val="000F5440"/>
    <w:rPr>
      <w:rFonts w:ascii="Arial" w:hAnsi="Arial"/>
      <w:sz w:val="22"/>
      <w:lang w:val="ru-RU" w:eastAsia="ru-RU" w:bidi="ar-SA"/>
    </w:rPr>
  </w:style>
  <w:style w:type="paragraph" w:customStyle="1" w:styleId="2f8">
    <w:name w:val="Таблица центр Знак Знак Знак2 Знак Знак"/>
    <w:basedOn w:val="a"/>
    <w:link w:val="2f9"/>
    <w:rsid w:val="000F5440"/>
    <w:pPr>
      <w:widowControl/>
      <w:adjustRightInd/>
      <w:spacing w:before="80" w:after="80" w:line="240" w:lineRule="auto"/>
      <w:ind w:firstLine="0"/>
      <w:jc w:val="center"/>
      <w:textAlignment w:val="auto"/>
    </w:pPr>
  </w:style>
  <w:style w:type="character" w:customStyle="1" w:styleId="3c">
    <w:name w:val="Таблица центр Знак Знак Знак Знак3"/>
    <w:rsid w:val="000F5440"/>
    <w:rPr>
      <w:rFonts w:ascii="Arial" w:hAnsi="Arial"/>
      <w:sz w:val="22"/>
      <w:lang w:val="ru-RU" w:eastAsia="ru-RU" w:bidi="ar-SA"/>
    </w:rPr>
  </w:style>
  <w:style w:type="character" w:customStyle="1" w:styleId="2fa">
    <w:name w:val="Таблица центр Знак Знак2"/>
    <w:rsid w:val="000F5440"/>
    <w:rPr>
      <w:rFonts w:ascii="Arial" w:hAnsi="Arial"/>
      <w:sz w:val="22"/>
      <w:lang w:val="ru-RU" w:eastAsia="ru-RU" w:bidi="ar-SA"/>
    </w:rPr>
  </w:style>
  <w:style w:type="paragraph" w:customStyle="1" w:styleId="afffff5">
    <w:name w:val="Обычный после табл Знак Знак Знак Знак"/>
    <w:basedOn w:val="a"/>
    <w:link w:val="afffff6"/>
    <w:rsid w:val="00A5710E"/>
    <w:pPr>
      <w:spacing w:before="320"/>
    </w:pPr>
  </w:style>
  <w:style w:type="character" w:customStyle="1" w:styleId="2fb">
    <w:name w:val="Обычный после табл Знак Знак Знак Знак Знак Знак Знак2"/>
    <w:rsid w:val="00732920"/>
    <w:rPr>
      <w:rFonts w:ascii="Arial" w:hAnsi="Arial"/>
      <w:sz w:val="22"/>
      <w:lang w:val="ru-RU" w:eastAsia="ru-RU" w:bidi="ar-SA"/>
    </w:rPr>
  </w:style>
  <w:style w:type="character" w:customStyle="1" w:styleId="49">
    <w:name w:val="Таблица центр Знак Знак Знак Знак Знак Знак4"/>
    <w:rsid w:val="004967EF"/>
    <w:rPr>
      <w:rFonts w:ascii="Arial" w:hAnsi="Arial"/>
      <w:sz w:val="22"/>
      <w:lang w:val="ru-RU" w:eastAsia="ru-RU" w:bidi="ar-SA"/>
    </w:rPr>
  </w:style>
  <w:style w:type="character" w:customStyle="1" w:styleId="74">
    <w:name w:val="Таблица центр Знак Знак Знак Знак7"/>
    <w:link w:val="73"/>
    <w:rsid w:val="004967EF"/>
    <w:rPr>
      <w:rFonts w:ascii="Arial" w:hAnsi="Arial"/>
      <w:sz w:val="22"/>
      <w:lang w:val="ru-RU" w:eastAsia="ru-RU" w:bidi="ar-SA"/>
    </w:rPr>
  </w:style>
  <w:style w:type="character" w:customStyle="1" w:styleId="afffff7">
    <w:name w:val="Знак Знак Знак Знак Знак Знак Знак Знак Знак Знак Знак Знак Знак Знак Знак Знак Знак Знак"/>
    <w:rsid w:val="00A362FB"/>
    <w:rPr>
      <w:rFonts w:ascii="Arial" w:hAnsi="Arial"/>
      <w:lang w:val="ru-RU" w:eastAsia="ru-RU" w:bidi="ar-SA"/>
    </w:rPr>
  </w:style>
  <w:style w:type="character" w:customStyle="1" w:styleId="afffff6">
    <w:name w:val="Обычный после табл Знак Знак Знак Знак Знак"/>
    <w:link w:val="afffff5"/>
    <w:rsid w:val="00A362FB"/>
    <w:rPr>
      <w:rFonts w:ascii="Arial" w:hAnsi="Arial"/>
      <w:sz w:val="22"/>
      <w:lang w:val="ru-RU" w:eastAsia="ru-RU" w:bidi="ar-SA"/>
    </w:rPr>
  </w:style>
  <w:style w:type="character" w:customStyle="1" w:styleId="34">
    <w:name w:val="Основной текст с отступом 3 Знак"/>
    <w:link w:val="33"/>
    <w:rsid w:val="003D5951"/>
    <w:rPr>
      <w:rFonts w:ascii="Arial" w:hAnsi="Arial"/>
      <w:sz w:val="22"/>
    </w:rPr>
  </w:style>
  <w:style w:type="character" w:customStyle="1" w:styleId="30">
    <w:name w:val="Заголовок 3 Знак"/>
    <w:link w:val="3"/>
    <w:rsid w:val="00D944B9"/>
    <w:rPr>
      <w:rFonts w:ascii="Arial" w:hAnsi="Arial"/>
      <w:b/>
      <w:caps/>
      <w:noProof/>
      <w:kern w:val="28"/>
      <w:sz w:val="26"/>
    </w:rPr>
  </w:style>
  <w:style w:type="character" w:customStyle="1" w:styleId="120">
    <w:name w:val="Знак Знак12"/>
    <w:rsid w:val="00A10AE6"/>
    <w:rPr>
      <w:rFonts w:ascii="Arial" w:eastAsia="MS Mincho" w:hAnsi="Arial"/>
      <w:lang w:val="ru-RU" w:eastAsia="ru-RU"/>
    </w:rPr>
  </w:style>
  <w:style w:type="character" w:customStyle="1" w:styleId="119">
    <w:name w:val="Знак Знак Знак11"/>
    <w:aliases w:val="Шапка Знак,Знак Знак Знак Знак Знак Знак,Знак Знак Знак Знак Знак Знак Знак Знак Знак2,Знак Знак Знак Знак Знак1,Знак Знак Знак Знак Зна Знак1, Знак Знак Знак Знак Знак Знак Знак Знак Знак Знак Знак1, Знак Знак7 Знак,Знак Знак7 Знак"/>
    <w:rsid w:val="00A10AE6"/>
    <w:rPr>
      <w:rFonts w:ascii="Arial" w:eastAsia="MS Mincho" w:hAnsi="Arial"/>
      <w:lang w:val="ru-RU" w:eastAsia="ru-RU"/>
    </w:rPr>
  </w:style>
  <w:style w:type="character" w:customStyle="1" w:styleId="212">
    <w:name w:val="Таблица центр Знак Знак Знак Знак Знак Знак Знак2 Знак1"/>
    <w:rsid w:val="00A10AE6"/>
    <w:rPr>
      <w:rFonts w:ascii="Arial" w:hAnsi="Arial"/>
      <w:sz w:val="22"/>
      <w:lang w:val="ru-RU" w:eastAsia="ru-RU"/>
    </w:rPr>
  </w:style>
  <w:style w:type="character" w:customStyle="1" w:styleId="1ffa">
    <w:name w:val="Знак1"/>
    <w:aliases w:val="Знак Знак Знак Знак Знак Знак Знак Знак Знак Знак Знак1,Знак Знак Знак Знак Знак Знак Знак Знак Знак Знак Знак Знак Знак Знак Знак Знак Знак Знак  Знак, Знак Знак1 Знак,Знак Знак Знак Знак Знак Знак Знак Знак Знак Знак Знак3,Знак161,Шапка Знак21"/>
    <w:rsid w:val="00A10AE6"/>
    <w:rPr>
      <w:rFonts w:ascii="Arial" w:hAnsi="Arial"/>
      <w:lang w:val="ru-RU" w:eastAsia="ru-RU"/>
    </w:rPr>
  </w:style>
  <w:style w:type="paragraph" w:customStyle="1" w:styleId="3d">
    <w:name w:val="Обычный после табл Знак Знак Знак Знак Знак Знак Знак Знак Знак Знак Знак3"/>
    <w:basedOn w:val="a"/>
    <w:link w:val="3e"/>
    <w:rsid w:val="00A10AE6"/>
    <w:pPr>
      <w:spacing w:before="320"/>
    </w:pPr>
  </w:style>
  <w:style w:type="character" w:customStyle="1" w:styleId="2fc">
    <w:name w:val="Таблица центр Знак Знак Знак Знак Знак Знак Знак Знак2"/>
    <w:rsid w:val="00A10AE6"/>
    <w:rPr>
      <w:rFonts w:ascii="Arial" w:hAnsi="Arial"/>
      <w:sz w:val="22"/>
      <w:lang w:val="ru-RU" w:eastAsia="ru-RU"/>
    </w:rPr>
  </w:style>
  <w:style w:type="character" w:customStyle="1" w:styleId="3e">
    <w:name w:val="Обычный после табл Знак Знак Знак Знак Знак Знак Знак Знак Знак Знак Знак3 Знак"/>
    <w:link w:val="3d"/>
    <w:rsid w:val="00A10AE6"/>
    <w:rPr>
      <w:rFonts w:ascii="Arial" w:hAnsi="Arial"/>
      <w:sz w:val="22"/>
    </w:rPr>
  </w:style>
  <w:style w:type="character" w:customStyle="1" w:styleId="121">
    <w:name w:val="Знак Знак Знак Зна Знак Знак Знак Знак 12"/>
    <w:rsid w:val="00A10AE6"/>
    <w:rPr>
      <w:rFonts w:ascii="Arial" w:hAnsi="Arial"/>
      <w:lang w:val="ru-RU" w:eastAsia="ru-RU"/>
    </w:rPr>
  </w:style>
  <w:style w:type="paragraph" w:customStyle="1" w:styleId="11a">
    <w:name w:val="Знак Знак Знак1 Знак Знак Знак Знак Знак1"/>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1">
    <w:name w:val="Обычный после табл Знак Знак Знак Знак Знак Знак Знак Знак1 Знак Знак1 Знак1"/>
    <w:rsid w:val="00A10AE6"/>
    <w:rPr>
      <w:rFonts w:ascii="Arial" w:hAnsi="Arial"/>
      <w:sz w:val="22"/>
      <w:lang w:val="ru-RU" w:eastAsia="ru-RU"/>
    </w:rPr>
  </w:style>
  <w:style w:type="paragraph" w:customStyle="1" w:styleId="4a">
    <w:name w:val="Таблица центр Знак Знак Знак4"/>
    <w:basedOn w:val="a"/>
    <w:link w:val="4b"/>
    <w:rsid w:val="00A10AE6"/>
    <w:pPr>
      <w:widowControl/>
      <w:adjustRightInd/>
      <w:spacing w:before="80" w:after="80" w:line="240" w:lineRule="auto"/>
      <w:ind w:firstLine="0"/>
      <w:jc w:val="center"/>
      <w:textAlignment w:val="auto"/>
    </w:pPr>
  </w:style>
  <w:style w:type="character" w:customStyle="1" w:styleId="1112">
    <w:name w:val="Таблица центр Знак Знак Знак1 Знак Знак Знак1 Знак1"/>
    <w:rsid w:val="00A10AE6"/>
    <w:rPr>
      <w:rFonts w:ascii="Arial" w:hAnsi="Arial"/>
      <w:sz w:val="22"/>
      <w:lang w:val="ru-RU" w:eastAsia="ru-RU"/>
    </w:rPr>
  </w:style>
  <w:style w:type="character" w:customStyle="1" w:styleId="1ffb">
    <w:name w:val="Обычный после табл Знак Знак Знак Знак Знак Знак Знак Знак Знак Знак Знак Знак Знак Знак1"/>
    <w:rsid w:val="00A10AE6"/>
    <w:rPr>
      <w:rFonts w:ascii="Arial" w:hAnsi="Arial"/>
      <w:sz w:val="22"/>
      <w:lang w:val="ru-RU" w:eastAsia="ru-RU"/>
    </w:rPr>
  </w:style>
  <w:style w:type="character" w:customStyle="1" w:styleId="1ffc">
    <w:name w:val="Таблица центр Знак Знак Знак Знак Знак Знак Знак Знак Знак1"/>
    <w:rsid w:val="00A10AE6"/>
    <w:rPr>
      <w:rFonts w:ascii="Arial" w:hAnsi="Arial"/>
      <w:sz w:val="22"/>
      <w:lang w:val="ru-RU" w:eastAsia="ru-RU"/>
    </w:rPr>
  </w:style>
  <w:style w:type="character" w:customStyle="1" w:styleId="11b">
    <w:name w:val="Таблица центр Знак Знак Знак1 Знак Знак Знак Знак1"/>
    <w:rsid w:val="00A10AE6"/>
    <w:rPr>
      <w:rFonts w:ascii="Arial" w:hAnsi="Arial"/>
      <w:sz w:val="22"/>
      <w:lang w:val="ru-RU" w:eastAsia="ru-RU"/>
    </w:rPr>
  </w:style>
  <w:style w:type="character" w:customStyle="1" w:styleId="213">
    <w:name w:val="Таблица центр Знак Знак Знак2 Знак Знак Знак Знак Знак Знак1"/>
    <w:rsid w:val="00A10AE6"/>
    <w:rPr>
      <w:rFonts w:ascii="Arial" w:hAnsi="Arial"/>
      <w:sz w:val="22"/>
      <w:lang w:val="ru-RU" w:eastAsia="ru-RU"/>
    </w:rPr>
  </w:style>
  <w:style w:type="character" w:customStyle="1" w:styleId="11c">
    <w:name w:val="Обычный после табл Знак Знак Знак Знак Знак Знак Знак Знак1 Знак Знак Знак Знак1"/>
    <w:rsid w:val="00A10AE6"/>
    <w:rPr>
      <w:rFonts w:ascii="Arial" w:hAnsi="Arial"/>
      <w:sz w:val="22"/>
      <w:lang w:val="ru-RU" w:eastAsia="ru-RU"/>
    </w:rPr>
  </w:style>
  <w:style w:type="character" w:customStyle="1" w:styleId="122">
    <w:name w:val="Знак Знак Знак Знак Знак Знак Знак Знак Знак Знак Знак Знак Знак Знак Знак Знак Знак Знак 12"/>
    <w:rsid w:val="00A10AE6"/>
    <w:rPr>
      <w:rFonts w:ascii="Arial" w:hAnsi="Arial"/>
      <w:lang w:val="ru-RU" w:eastAsia="ru-RU"/>
    </w:rPr>
  </w:style>
  <w:style w:type="character" w:customStyle="1" w:styleId="2fd">
    <w:name w:val="Таблица центр Знак Знак Знак Знак Знак Знак2"/>
    <w:rsid w:val="00A10AE6"/>
    <w:rPr>
      <w:rFonts w:ascii="Arial" w:hAnsi="Arial"/>
      <w:sz w:val="22"/>
      <w:lang w:val="ru-RU" w:eastAsia="ru-RU"/>
    </w:rPr>
  </w:style>
  <w:style w:type="character" w:customStyle="1" w:styleId="4b">
    <w:name w:val="Таблица центр Знак Знак Знак4 Знак"/>
    <w:link w:val="4a"/>
    <w:rsid w:val="00A10AE6"/>
    <w:rPr>
      <w:rFonts w:ascii="Arial" w:hAnsi="Arial"/>
      <w:sz w:val="22"/>
    </w:rPr>
  </w:style>
  <w:style w:type="character" w:customStyle="1" w:styleId="2fe">
    <w:name w:val="Знак Знак Знак Знак Знак Знак Знак Знак Знак Знак Знак Знак Знак Знак Знак Знак Знак Знак2"/>
    <w:rsid w:val="00A10AE6"/>
    <w:rPr>
      <w:rFonts w:ascii="Arial" w:hAnsi="Arial"/>
      <w:lang w:val="ru-RU" w:eastAsia="ru-RU"/>
    </w:rPr>
  </w:style>
  <w:style w:type="character" w:customStyle="1" w:styleId="afffff8">
    <w:name w:val="Обычный после табл Знак Знак Знак Знак Знак Знак"/>
    <w:rsid w:val="00A10AE6"/>
    <w:rPr>
      <w:rFonts w:ascii="Arial" w:hAnsi="Arial"/>
      <w:sz w:val="22"/>
      <w:lang w:val="ru-RU" w:eastAsia="ru-RU"/>
    </w:rPr>
  </w:style>
  <w:style w:type="paragraph" w:customStyle="1" w:styleId="54">
    <w:name w:val="Обычный после табл Знак Знак Знак Знак Знак Знак5"/>
    <w:basedOn w:val="a"/>
    <w:rsid w:val="00A10AE6"/>
    <w:pPr>
      <w:spacing w:before="320"/>
    </w:pPr>
  </w:style>
  <w:style w:type="character" w:customStyle="1" w:styleId="afffff9">
    <w:name w:val="Знак Знак Знак Знак Знак Знак Знак Знак Знак Знак Знак Знак"/>
    <w:rsid w:val="00A10AE6"/>
    <w:rPr>
      <w:rFonts w:ascii="Arial" w:hAnsi="Arial" w:cs="Times New Roman"/>
      <w:lang w:val="ru-RU" w:eastAsia="ru-RU" w:bidi="ar-SA"/>
    </w:rPr>
  </w:style>
  <w:style w:type="paragraph" w:customStyle="1" w:styleId="123">
    <w:name w:val="Знак Знак Знак1 Знак Знак Знак2"/>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d">
    <w:name w:val="Знак Знак Знак1 Знак Знак Знак Знак Знак Знак Знак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c">
    <w:name w:val="Знак Знак Знак4"/>
    <w:rsid w:val="00A10AE6"/>
    <w:rPr>
      <w:rFonts w:ascii="Arial" w:eastAsia="MS Mincho" w:hAnsi="Arial"/>
      <w:lang w:val="ru-RU" w:eastAsia="ru-RU" w:bidi="ar-SA"/>
    </w:rPr>
  </w:style>
  <w:style w:type="paragraph" w:customStyle="1" w:styleId="xl401422">
    <w:name w:val="xl401422"/>
    <w:basedOn w:val="a"/>
    <w:rsid w:val="00A10AE6"/>
    <w:pPr>
      <w:widowControl/>
      <w:adjustRightInd/>
      <w:spacing w:before="100" w:after="100" w:line="240" w:lineRule="auto"/>
      <w:ind w:firstLine="0"/>
      <w:jc w:val="left"/>
      <w:textAlignment w:val="auto"/>
    </w:pPr>
    <w:rPr>
      <w:rFonts w:ascii="Courier New" w:eastAsia="Arial Unicode MS" w:hAnsi="Courier New"/>
      <w:sz w:val="16"/>
    </w:rPr>
  </w:style>
  <w:style w:type="paragraph" w:customStyle="1" w:styleId="13311112111">
    <w:name w:val="заголовок 13311112111"/>
    <w:basedOn w:val="a"/>
    <w:next w:val="a"/>
    <w:rsid w:val="00A10AE6"/>
    <w:pPr>
      <w:keepNext/>
      <w:adjustRightInd/>
      <w:spacing w:before="120" w:line="200" w:lineRule="exact"/>
      <w:ind w:firstLine="0"/>
      <w:textAlignment w:val="auto"/>
    </w:pPr>
    <w:rPr>
      <w:rFonts w:ascii="Times New Roman" w:hAnsi="Times New Roman"/>
      <w:b/>
      <w:sz w:val="16"/>
    </w:rPr>
  </w:style>
  <w:style w:type="paragraph" w:customStyle="1" w:styleId="1ffe">
    <w:name w:val="Знак Знак Знак1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
    <w:name w:val="Таблица центр Знак Знак Знак Знак Знак2"/>
    <w:basedOn w:val="a"/>
    <w:rsid w:val="00A10AE6"/>
    <w:pPr>
      <w:spacing w:before="80" w:after="80" w:line="240" w:lineRule="auto"/>
      <w:ind w:firstLine="0"/>
      <w:jc w:val="center"/>
    </w:pPr>
  </w:style>
  <w:style w:type="paragraph" w:customStyle="1" w:styleId="3f">
    <w:name w:val="Обычный после табл Знак Знак Знак Знак Знак Знак Знак Знак Знак3"/>
    <w:basedOn w:val="a"/>
    <w:rsid w:val="00A10AE6"/>
    <w:pPr>
      <w:spacing w:before="320"/>
    </w:pPr>
  </w:style>
  <w:style w:type="character" w:customStyle="1" w:styleId="11d">
    <w:name w:val="Знак сноски11"/>
    <w:rsid w:val="00A10AE6"/>
    <w:rPr>
      <w:vertAlign w:val="superscript"/>
    </w:rPr>
  </w:style>
  <w:style w:type="paragraph" w:customStyle="1" w:styleId="2110">
    <w:name w:val="Основной текст с отступом 211"/>
    <w:basedOn w:val="a"/>
    <w:rsid w:val="00A10AE6"/>
    <w:pPr>
      <w:spacing w:before="120" w:line="240" w:lineRule="auto"/>
      <w:ind w:firstLine="720"/>
    </w:pPr>
    <w:rPr>
      <w:rFonts w:ascii="Times New Roman" w:hAnsi="Times New Roman"/>
      <w:sz w:val="24"/>
    </w:rPr>
  </w:style>
  <w:style w:type="character" w:customStyle="1" w:styleId="1fff">
    <w:name w:val="Обычный после табл Знак Знак Знак Знак Знак Знак Знак Знак Знак Знак Знак Знак1"/>
    <w:rsid w:val="00A10AE6"/>
    <w:rPr>
      <w:rFonts w:ascii="Arial" w:hAnsi="Arial"/>
      <w:sz w:val="22"/>
      <w:lang w:val="ru-RU" w:eastAsia="ru-RU"/>
    </w:rPr>
  </w:style>
  <w:style w:type="character" w:customStyle="1" w:styleId="3f0">
    <w:name w:val="Таблица центр Знак Знак Знак Знак Знак Знак Знак3"/>
    <w:rsid w:val="00A10AE6"/>
    <w:rPr>
      <w:rFonts w:ascii="Arial" w:hAnsi="Arial"/>
      <w:sz w:val="22"/>
      <w:lang w:val="ru-RU" w:eastAsia="ru-RU"/>
    </w:rPr>
  </w:style>
  <w:style w:type="character" w:customStyle="1" w:styleId="2ff0">
    <w:name w:val="Обычный после табл Знак Знак Знак Знак Знак Знак Знак Знак Знак Знак Знак2"/>
    <w:rsid w:val="00A10AE6"/>
    <w:rPr>
      <w:rFonts w:ascii="Arial" w:hAnsi="Arial"/>
      <w:sz w:val="22"/>
      <w:lang w:val="ru-RU" w:eastAsia="ru-RU"/>
    </w:rPr>
  </w:style>
  <w:style w:type="paragraph" w:styleId="afffffa">
    <w:name w:val="List Paragraph"/>
    <w:basedOn w:val="a"/>
    <w:uiPriority w:val="34"/>
    <w:qFormat/>
    <w:rsid w:val="00A10AE6"/>
    <w:pPr>
      <w:ind w:left="720"/>
      <w:contextualSpacing/>
    </w:pPr>
  </w:style>
  <w:style w:type="character" w:customStyle="1" w:styleId="3f1">
    <w:name w:val="Обычный после табл Знак Знак Знак Знак Знак Знак Знак Знак Знак Знак Знак Знак3"/>
    <w:rsid w:val="00970654"/>
    <w:rPr>
      <w:rFonts w:ascii="Arial" w:hAnsi="Arial"/>
      <w:sz w:val="22"/>
      <w:lang w:val="ru-RU" w:eastAsia="ru-RU" w:bidi="ar-SA"/>
    </w:rPr>
  </w:style>
  <w:style w:type="character" w:customStyle="1" w:styleId="55">
    <w:name w:val="Таблица центр Знак Знак Знак5"/>
    <w:rsid w:val="00970654"/>
    <w:rPr>
      <w:rFonts w:ascii="Arial" w:hAnsi="Arial"/>
      <w:sz w:val="22"/>
      <w:lang w:val="ru-RU" w:eastAsia="ru-RU" w:bidi="ar-SA"/>
    </w:rPr>
  </w:style>
  <w:style w:type="character" w:customStyle="1" w:styleId="3f2">
    <w:name w:val="Таблица центр Знак Знак Знак Знак Знак Знак3"/>
    <w:rsid w:val="00970654"/>
    <w:rPr>
      <w:rFonts w:ascii="Arial" w:hAnsi="Arial"/>
      <w:sz w:val="22"/>
      <w:lang w:val="ru-RU" w:eastAsia="ru-RU" w:bidi="ar-SA"/>
    </w:rPr>
  </w:style>
  <w:style w:type="character" w:customStyle="1" w:styleId="a9">
    <w:name w:val="Нижний колонтитул Знак"/>
    <w:link w:val="a8"/>
    <w:rsid w:val="00B266C9"/>
    <w:rPr>
      <w:rFonts w:ascii="Arial" w:hAnsi="Arial"/>
      <w:sz w:val="22"/>
    </w:rPr>
  </w:style>
  <w:style w:type="paragraph" w:styleId="HTML">
    <w:name w:val="HTML Preformatted"/>
    <w:basedOn w:val="a"/>
    <w:link w:val="HTML0"/>
    <w:rsid w:val="00B62E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12" w:lineRule="auto"/>
      <w:ind w:firstLine="0"/>
      <w:textAlignment w:val="auto"/>
    </w:pPr>
    <w:rPr>
      <w:color w:val="202020"/>
      <w:sz w:val="20"/>
    </w:rPr>
  </w:style>
  <w:style w:type="character" w:customStyle="1" w:styleId="HTML0">
    <w:name w:val="Стандартный HTML Знак"/>
    <w:link w:val="HTML"/>
    <w:rsid w:val="00B62E25"/>
    <w:rPr>
      <w:rFonts w:ascii="Arial" w:hAnsi="Arial" w:cs="Arial"/>
      <w:color w:val="202020"/>
    </w:rPr>
  </w:style>
  <w:style w:type="character" w:customStyle="1" w:styleId="FootnoteTextChar">
    <w:name w:val="Footnote Text Char"/>
    <w:aliases w:val="Знак Знак Char,Знак Знак Знак Знак Знак Char,Знак Знак Знак Char,Знак Знак Знак Знак Знак Знак Знак Знак Char,Знак Знак Знак Знак Знак Знак Знак Char,Знак Char,Знак Знак Знак Знак Знак Знак Char,Footnote Text Char1,Знак Знак Char1"/>
    <w:rsid w:val="001F0C6A"/>
    <w:rPr>
      <w:rFonts w:ascii="Arial" w:hAnsi="Arial" w:cs="Times New Roman"/>
      <w:lang w:val="ru-RU" w:eastAsia="ru-RU" w:bidi="ar-SA"/>
    </w:rPr>
  </w:style>
  <w:style w:type="character" w:customStyle="1" w:styleId="afffffb">
    <w:name w:val="Знак Знак Знак Знак Знак Знак Знак"/>
    <w:aliases w:val="Знак Знак Знак Знак Знак Знак Знак Знак Знак Знак Знак,Знак Знак Знак Знак Знак Знак Знак1,Знак Знак7"/>
    <w:locked/>
    <w:rsid w:val="00DB726A"/>
    <w:rPr>
      <w:rFonts w:ascii="Arial" w:hAnsi="Arial"/>
      <w:lang w:val="ru-RU" w:eastAsia="ru-RU"/>
    </w:rPr>
  </w:style>
  <w:style w:type="character" w:customStyle="1" w:styleId="10">
    <w:name w:val="Заголовок 1 Знак"/>
    <w:link w:val="1"/>
    <w:rsid w:val="00225507"/>
    <w:rPr>
      <w:rFonts w:ascii="Arial" w:hAnsi="Arial"/>
      <w:sz w:val="28"/>
    </w:rPr>
  </w:style>
  <w:style w:type="character" w:customStyle="1" w:styleId="20">
    <w:name w:val="Заголовок 2 Знак"/>
    <w:link w:val="2"/>
    <w:rsid w:val="00225507"/>
    <w:rPr>
      <w:rFonts w:ascii="Arial" w:hAnsi="Arial"/>
      <w:sz w:val="24"/>
    </w:rPr>
  </w:style>
  <w:style w:type="character" w:customStyle="1" w:styleId="40">
    <w:name w:val="Заголовок 4 Знак"/>
    <w:link w:val="4"/>
    <w:rsid w:val="00225507"/>
    <w:rPr>
      <w:rFonts w:ascii="Arial" w:hAnsi="Arial"/>
      <w:b/>
      <w:sz w:val="24"/>
    </w:rPr>
  </w:style>
  <w:style w:type="character" w:customStyle="1" w:styleId="50">
    <w:name w:val="Заголовок 5 Знак"/>
    <w:link w:val="5"/>
    <w:rsid w:val="00225507"/>
    <w:rPr>
      <w:rFonts w:ascii="Arial" w:hAnsi="Arial"/>
      <w:sz w:val="24"/>
    </w:rPr>
  </w:style>
  <w:style w:type="character" w:customStyle="1" w:styleId="60">
    <w:name w:val="Заголовок 6 Знак"/>
    <w:link w:val="6"/>
    <w:rsid w:val="00225507"/>
    <w:rPr>
      <w:rFonts w:ascii="Arial" w:hAnsi="Arial"/>
      <w:i/>
      <w:sz w:val="24"/>
    </w:rPr>
  </w:style>
  <w:style w:type="character" w:customStyle="1" w:styleId="70">
    <w:name w:val="Заголовок 7 Знак"/>
    <w:link w:val="7"/>
    <w:rsid w:val="00225507"/>
    <w:rPr>
      <w:rFonts w:ascii="Arial" w:hAnsi="Arial"/>
      <w:b/>
      <w:sz w:val="22"/>
    </w:rPr>
  </w:style>
  <w:style w:type="character" w:customStyle="1" w:styleId="80">
    <w:name w:val="Заголовок 8 Знак"/>
    <w:link w:val="8"/>
    <w:rsid w:val="00225507"/>
    <w:rPr>
      <w:rFonts w:ascii="Arial" w:hAnsi="Arial"/>
      <w:snapToGrid w:val="0"/>
      <w:sz w:val="24"/>
    </w:rPr>
  </w:style>
  <w:style w:type="character" w:customStyle="1" w:styleId="90">
    <w:name w:val="Заголовок 9 Знак"/>
    <w:link w:val="9"/>
    <w:rsid w:val="00225507"/>
    <w:rPr>
      <w:rFonts w:ascii="Arial" w:hAnsi="Arial"/>
      <w:b/>
      <w:i/>
      <w:snapToGrid w:val="0"/>
      <w:color w:val="000000"/>
      <w:u w:val="single"/>
    </w:rPr>
  </w:style>
  <w:style w:type="character" w:customStyle="1" w:styleId="ac">
    <w:name w:val="Текст концевой сноски Знак"/>
    <w:link w:val="ab"/>
    <w:rsid w:val="00225507"/>
    <w:rPr>
      <w:rFonts w:ascii="Arial" w:hAnsi="Arial"/>
    </w:rPr>
  </w:style>
  <w:style w:type="character" w:customStyle="1" w:styleId="af9">
    <w:name w:val="Схема документа Знак"/>
    <w:link w:val="af8"/>
    <w:semiHidden/>
    <w:rsid w:val="00225507"/>
    <w:rPr>
      <w:rFonts w:ascii="Arial" w:hAnsi="Arial"/>
      <w:sz w:val="18"/>
      <w:shd w:val="clear" w:color="auto" w:fill="000080"/>
    </w:rPr>
  </w:style>
  <w:style w:type="character" w:customStyle="1" w:styleId="aff7">
    <w:name w:val="Основной текст с отступом Знак"/>
    <w:aliases w:val="Мой Заголовок 1 Знак,Основной текст с отступом1 Знак1,Body Text Indent Знак Знак,Body Text Indent Знак1"/>
    <w:link w:val="aff6"/>
    <w:rsid w:val="00225507"/>
    <w:rPr>
      <w:rFonts w:ascii="Arial" w:hAnsi="Arial"/>
      <w:b/>
      <w:i/>
      <w:sz w:val="22"/>
    </w:rPr>
  </w:style>
  <w:style w:type="character" w:customStyle="1" w:styleId="affc">
    <w:name w:val="Основной текст Знак"/>
    <w:aliases w:val="Основной текст1 Знак,Основной текст11 Знак Знак Знак,Основной текст11 Знак Знак1,Основной текст11 Знак1"/>
    <w:link w:val="affb"/>
    <w:rsid w:val="00225507"/>
    <w:rPr>
      <w:rFonts w:ascii="Arial" w:hAnsi="Arial"/>
      <w:sz w:val="22"/>
    </w:rPr>
  </w:style>
  <w:style w:type="character" w:customStyle="1" w:styleId="25">
    <w:name w:val="Основной текст с отступом 2 Знак"/>
    <w:aliases w:val=" Знак Знак1,Знак16 Знак,Шапка Знак2 Знак Знак,Шапка Знак2 Знак Знак Знак Знак1,Шапка Знак2 Знак Знак Знак Знак Знак1,Шапка Знак2 Знак Знак Знак Знак Знак Знак"/>
    <w:link w:val="24"/>
    <w:rsid w:val="00225507"/>
    <w:rPr>
      <w:rFonts w:ascii="Arial" w:hAnsi="Arial"/>
      <w:i/>
    </w:rPr>
  </w:style>
  <w:style w:type="character" w:customStyle="1" w:styleId="afff4">
    <w:name w:val="Верхний колонтитул Знак"/>
    <w:aliases w:val="ВерхКолонтитул Знак,Верхний колонтитул1 Знак Знак Знак,Верхний колонтитул1 Знак,Верхний колонтитул Знак Знак Знак"/>
    <w:link w:val="afff3"/>
    <w:rsid w:val="00225507"/>
    <w:rPr>
      <w:rFonts w:ascii="Arial" w:hAnsi="Arial"/>
      <w:sz w:val="22"/>
    </w:rPr>
  </w:style>
  <w:style w:type="character" w:customStyle="1" w:styleId="27">
    <w:name w:val="Основной текст 2 Знак"/>
    <w:aliases w:val=" Знак18 Знак,Знак18 Знак"/>
    <w:link w:val="26"/>
    <w:rsid w:val="00225507"/>
    <w:rPr>
      <w:rFonts w:ascii="Arial" w:hAnsi="Arial"/>
      <w:sz w:val="22"/>
    </w:rPr>
  </w:style>
  <w:style w:type="character" w:customStyle="1" w:styleId="afffb">
    <w:name w:val="Название Знак"/>
    <w:aliases w:val=" Знак17 Знак,Знак17 Знак"/>
    <w:link w:val="afffa"/>
    <w:rsid w:val="00225507"/>
    <w:rPr>
      <w:b/>
      <w:caps/>
    </w:rPr>
  </w:style>
  <w:style w:type="character" w:customStyle="1" w:styleId="affff2">
    <w:name w:val="Текст выноски Знак"/>
    <w:aliases w:val=" Знак Знак7 Знак1,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w:link w:val="affff1"/>
    <w:rsid w:val="00225507"/>
    <w:rPr>
      <w:rFonts w:ascii="Tahoma" w:hAnsi="Tahoma" w:cs="Tahoma"/>
      <w:sz w:val="16"/>
      <w:szCs w:val="16"/>
    </w:rPr>
  </w:style>
  <w:style w:type="paragraph" w:customStyle="1" w:styleId="1fff0">
    <w:name w:val="Знак Знак Знак1 Знак Знак Знак Знак Знак Знак Знак"/>
    <w:basedOn w:val="a"/>
    <w:rsid w:val="00C879A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MessageHeaderChar">
    <w:name w:val="Message Header Char"/>
    <w:aliases w:val="Знак Знак7 Char,Знак Знак Знак Знак Знак Char1,Знак Знак Знак Знак Знак Знак Знак Знак Char1,Знак Знак Знак Знак Char,Знак Знак Знак Знак Знак Знак Знак Знак Знак Знак Char,Знак Знак Знак Знак Зна Знак Знак Знак Знак Char"/>
    <w:rsid w:val="00C879AB"/>
    <w:rPr>
      <w:rFonts w:ascii="Arial" w:hAnsi="Arial" w:cs="Times New Roman"/>
      <w:i/>
    </w:rPr>
  </w:style>
  <w:style w:type="character" w:customStyle="1" w:styleId="2ff1">
    <w:name w:val="Знак сноски2"/>
    <w:rsid w:val="00DC30B7"/>
    <w:rPr>
      <w:vertAlign w:val="superscript"/>
    </w:rPr>
  </w:style>
  <w:style w:type="paragraph" w:customStyle="1" w:styleId="220">
    <w:name w:val="Основной текст с отступом 22"/>
    <w:basedOn w:val="a"/>
    <w:rsid w:val="00DC30B7"/>
    <w:pPr>
      <w:spacing w:before="120" w:line="240" w:lineRule="auto"/>
      <w:ind w:firstLine="720"/>
    </w:pPr>
    <w:rPr>
      <w:rFonts w:ascii="Times New Roman" w:hAnsi="Times New Roman"/>
      <w:sz w:val="24"/>
    </w:rPr>
  </w:style>
  <w:style w:type="character" w:customStyle="1" w:styleId="11e">
    <w:name w:val="Знак Знак11"/>
    <w:rsid w:val="00DC30B7"/>
    <w:rPr>
      <w:rFonts w:ascii="Arial" w:eastAsia="MS Mincho" w:hAnsi="Arial"/>
      <w:lang w:val="ru-RU" w:eastAsia="ru-RU" w:bidi="ar-SA"/>
    </w:rPr>
  </w:style>
  <w:style w:type="character" w:customStyle="1" w:styleId="11f">
    <w:name w:val="Знак Знак Знак Зна Знак Знак Знак Знак 11"/>
    <w:rsid w:val="00DC30B7"/>
    <w:rPr>
      <w:rFonts w:ascii="Arial" w:hAnsi="Arial"/>
      <w:lang w:val="ru-RU" w:eastAsia="ru-RU" w:bidi="ar-SA"/>
    </w:rPr>
  </w:style>
  <w:style w:type="paragraph" w:customStyle="1" w:styleId="11f0">
    <w:name w:val="Знак Знак Знак1 Знак Знак Знак1"/>
    <w:basedOn w:val="a"/>
    <w:rsid w:val="00DC30B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f1">
    <w:name w:val="Знак Знак Знак Знак Знак Знак Знак Знак Знак Знак Знак Знак Знак Знак Знак Знак Знак Знак 11"/>
    <w:rsid w:val="00DC30B7"/>
    <w:rPr>
      <w:rFonts w:ascii="Arial" w:hAnsi="Arial"/>
      <w:lang w:val="ru-RU" w:eastAsia="ru-RU" w:bidi="ar-SA"/>
    </w:rPr>
  </w:style>
  <w:style w:type="character" w:customStyle="1" w:styleId="1fff1">
    <w:name w:val="Знак Знак Знак Знак Знак Знак Знак Знак Знак Знак Знак Знак Знак Знак Знак Знак Знак Знак1"/>
    <w:rsid w:val="00DC30B7"/>
    <w:rPr>
      <w:rFonts w:ascii="Arial" w:hAnsi="Arial"/>
      <w:lang w:val="ru-RU" w:eastAsia="ru-RU" w:bidi="ar-SA"/>
    </w:rPr>
  </w:style>
  <w:style w:type="paragraph" w:customStyle="1" w:styleId="11f2">
    <w:name w:val="Знак Знак Знак1 Знак Знак Знак Знак1"/>
    <w:basedOn w:val="a"/>
    <w:rsid w:val="0087287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0">
    <w:name w:val="Знак Знак Знак1 Знак Знак Знак4"/>
    <w:basedOn w:val="a"/>
    <w:rsid w:val="007B1FC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2">
    <w:name w:val="Знак Знак Знак1 Знак Знак Знак Знак Знак Знак Знак Знак"/>
    <w:basedOn w:val="a"/>
    <w:rsid w:val="00CB7B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styleId="afffffc">
    <w:name w:val="No Spacing"/>
    <w:uiPriority w:val="1"/>
    <w:qFormat/>
    <w:rsid w:val="00CB7B80"/>
    <w:pPr>
      <w:spacing w:line="288" w:lineRule="auto"/>
      <w:ind w:firstLine="397"/>
      <w:jc w:val="both"/>
    </w:pPr>
    <w:rPr>
      <w:rFonts w:ascii="Arial" w:eastAsia="MS Mincho" w:hAnsi="Arial"/>
      <w:sz w:val="22"/>
    </w:rPr>
  </w:style>
  <w:style w:type="character" w:customStyle="1" w:styleId="3f3">
    <w:name w:val="Знак сноски3"/>
    <w:rsid w:val="00FA3C36"/>
    <w:rPr>
      <w:vertAlign w:val="superscript"/>
    </w:rPr>
  </w:style>
  <w:style w:type="paragraph" w:customStyle="1" w:styleId="231">
    <w:name w:val="Основной текст с отступом 23"/>
    <w:basedOn w:val="a"/>
    <w:rsid w:val="00FA3C36"/>
    <w:pPr>
      <w:spacing w:before="120" w:line="240" w:lineRule="auto"/>
      <w:ind w:firstLine="720"/>
    </w:pPr>
    <w:rPr>
      <w:rFonts w:ascii="Times New Roman" w:hAnsi="Times New Roman"/>
      <w:sz w:val="24"/>
    </w:rPr>
  </w:style>
  <w:style w:type="character" w:customStyle="1" w:styleId="141">
    <w:name w:val="Знак Знак14"/>
    <w:rsid w:val="00FA3C36"/>
    <w:rPr>
      <w:rFonts w:ascii="Arial" w:eastAsia="MS Mincho" w:hAnsi="Arial"/>
      <w:lang w:val="ru-RU" w:eastAsia="ru-RU" w:bidi="ar-SA"/>
    </w:rPr>
  </w:style>
  <w:style w:type="character" w:customStyle="1" w:styleId="142">
    <w:name w:val="Знак Знак Знак Зна Знак Знак Знак Знак 14"/>
    <w:rsid w:val="00FA3C36"/>
    <w:rPr>
      <w:rFonts w:ascii="Arial" w:hAnsi="Arial"/>
      <w:lang w:val="ru-RU" w:eastAsia="ru-RU" w:bidi="ar-SA"/>
    </w:rPr>
  </w:style>
  <w:style w:type="character" w:customStyle="1" w:styleId="143">
    <w:name w:val="Знак Знак Знак Знак Знак Знак Знак Знак Знак Знак Знак Знак Знак Знак Знак Знак Знак Знак 14"/>
    <w:rsid w:val="00FA3C36"/>
    <w:rPr>
      <w:rFonts w:ascii="Arial" w:hAnsi="Arial"/>
      <w:lang w:val="ru-RU" w:eastAsia="ru-RU" w:bidi="ar-SA"/>
    </w:rPr>
  </w:style>
  <w:style w:type="character" w:customStyle="1" w:styleId="4d">
    <w:name w:val="Знак Знак Знак Знак Знак Знак Знак Знак Знак Знак Знак Знак Знак Знак Знак Знак Знак Знак4"/>
    <w:rsid w:val="00FA3C36"/>
    <w:rPr>
      <w:rFonts w:ascii="Arial" w:hAnsi="Arial"/>
      <w:lang w:val="ru-RU" w:eastAsia="ru-RU" w:bidi="ar-SA"/>
    </w:rPr>
  </w:style>
  <w:style w:type="character" w:customStyle="1" w:styleId="1fff3">
    <w:name w:val="Текст сноски Знак1"/>
    <w:aliases w:val="Знак Знак Знак9,Знак Знак Знак Знак Знак Знак2,Знак Знак Знак Знак6,Знак Знак Знак Знак Знак Знак Знак Знак Знак1,Знак Знак Знак Знак Знак Знак Знак Знак7,Знак Знак Знак Знак Знак Знак Знак Знак Знак Знак Знак Знак2, Знак Знак10 Знак"/>
    <w:rsid w:val="00421AF9"/>
    <w:rPr>
      <w:rFonts w:ascii="Arial" w:hAnsi="Arial"/>
      <w:lang w:val="ru-RU" w:eastAsia="ru-RU"/>
    </w:rPr>
  </w:style>
  <w:style w:type="paragraph" w:customStyle="1" w:styleId="56">
    <w:name w:val="Обычный после табл Знак Знак Знак Знак Знак Знак Знак Знак Знак Знак Знак Знак5"/>
    <w:basedOn w:val="a"/>
    <w:link w:val="58"/>
    <w:rsid w:val="00421AF9"/>
    <w:pPr>
      <w:spacing w:before="320"/>
    </w:pPr>
  </w:style>
  <w:style w:type="character" w:customStyle="1" w:styleId="58">
    <w:name w:val="Обычный после табл Знак Знак Знак Знак Знак Знак Знак Знак Знак Знак Знак Знак5 Знак"/>
    <w:link w:val="56"/>
    <w:rsid w:val="00421AF9"/>
    <w:rPr>
      <w:rFonts w:ascii="Arial" w:hAnsi="Arial"/>
      <w:sz w:val="22"/>
    </w:rPr>
  </w:style>
  <w:style w:type="paragraph" w:customStyle="1" w:styleId="130">
    <w:name w:val="Таблица центр Знак Знак Знак1 Знак Знак Знак Знак3"/>
    <w:basedOn w:val="a"/>
    <w:link w:val="118"/>
    <w:rsid w:val="00421AF9"/>
    <w:pPr>
      <w:widowControl/>
      <w:adjustRightInd/>
      <w:spacing w:before="80" w:after="80" w:line="240" w:lineRule="auto"/>
      <w:ind w:firstLine="0"/>
      <w:jc w:val="center"/>
      <w:textAlignment w:val="auto"/>
    </w:pPr>
  </w:style>
  <w:style w:type="paragraph" w:customStyle="1" w:styleId="3f4">
    <w:name w:val="Обычный после табл Знак Знак Знак Знак Знак Знак Знак Знак3"/>
    <w:basedOn w:val="a"/>
    <w:rsid w:val="00421AF9"/>
    <w:pPr>
      <w:spacing w:before="320"/>
    </w:pPr>
  </w:style>
  <w:style w:type="character" w:customStyle="1" w:styleId="2ff2">
    <w:name w:val="Таблица центр Знак Знак Знак Знак Знак Знак Знак2 Знак Знак"/>
    <w:rsid w:val="00421AF9"/>
    <w:rPr>
      <w:rFonts w:ascii="Arial" w:hAnsi="Arial"/>
      <w:sz w:val="22"/>
      <w:lang w:val="ru-RU" w:eastAsia="ru-RU"/>
    </w:rPr>
  </w:style>
  <w:style w:type="paragraph" w:customStyle="1" w:styleId="3f5">
    <w:name w:val="Таблица центр Знак Знак Знак Знак Знак Знак Знак Знак3"/>
    <w:basedOn w:val="a"/>
    <w:link w:val="3f6"/>
    <w:rsid w:val="00421AF9"/>
    <w:pPr>
      <w:widowControl/>
      <w:adjustRightInd/>
      <w:spacing w:before="80" w:after="80" w:line="240" w:lineRule="auto"/>
      <w:ind w:firstLine="0"/>
      <w:jc w:val="center"/>
      <w:textAlignment w:val="auto"/>
    </w:pPr>
  </w:style>
  <w:style w:type="character" w:customStyle="1" w:styleId="3f6">
    <w:name w:val="Таблица центр Знак Знак Знак Знак Знак Знак Знак Знак3 Знак"/>
    <w:link w:val="3f5"/>
    <w:rsid w:val="00421AF9"/>
    <w:rPr>
      <w:rFonts w:ascii="Arial" w:hAnsi="Arial"/>
      <w:sz w:val="22"/>
    </w:rPr>
  </w:style>
  <w:style w:type="character" w:customStyle="1" w:styleId="1fff4">
    <w:name w:val="Обычный после табл Знак Знак Знак Знак Знак Знак Знак Знак Знак Знак Знак Знак Знак1"/>
    <w:rsid w:val="00421AF9"/>
    <w:rPr>
      <w:rFonts w:ascii="Arial" w:hAnsi="Arial"/>
      <w:sz w:val="22"/>
      <w:lang w:val="ru-RU" w:eastAsia="ru-RU"/>
    </w:rPr>
  </w:style>
  <w:style w:type="character" w:customStyle="1" w:styleId="63">
    <w:name w:val="Таблица центр Знак Знак Знак Знак6"/>
    <w:rsid w:val="00421AF9"/>
    <w:rPr>
      <w:rFonts w:ascii="Arial" w:hAnsi="Arial"/>
      <w:sz w:val="22"/>
      <w:lang w:val="ru-RU" w:eastAsia="ru-RU"/>
    </w:rPr>
  </w:style>
  <w:style w:type="character" w:customStyle="1" w:styleId="1113">
    <w:name w:val="Обычный после табл Знак Знак Знак Знак Знак Знак Знак Знак1 Знак Знак1 Знак Знак1"/>
    <w:rsid w:val="00421AF9"/>
    <w:rPr>
      <w:rFonts w:ascii="Arial" w:hAnsi="Arial"/>
      <w:sz w:val="22"/>
      <w:lang w:val="ru-RU" w:eastAsia="ru-RU"/>
    </w:rPr>
  </w:style>
  <w:style w:type="paragraph" w:customStyle="1" w:styleId="59">
    <w:name w:val="Таблица центр Знак Знак Знак Знак5"/>
    <w:basedOn w:val="a"/>
    <w:link w:val="5a"/>
    <w:rsid w:val="00421AF9"/>
    <w:pPr>
      <w:widowControl/>
      <w:adjustRightInd/>
      <w:spacing w:before="80" w:after="80" w:line="240" w:lineRule="auto"/>
      <w:ind w:firstLine="0"/>
      <w:jc w:val="center"/>
      <w:textAlignment w:val="auto"/>
    </w:pPr>
  </w:style>
  <w:style w:type="character" w:customStyle="1" w:styleId="1114">
    <w:name w:val="Таблица центр Знак Знак Знак1 Знак Знак Знак1 Знак Знак1"/>
    <w:rsid w:val="00421AF9"/>
    <w:rPr>
      <w:rFonts w:ascii="Arial" w:hAnsi="Arial"/>
      <w:sz w:val="22"/>
      <w:lang w:val="ru-RU" w:eastAsia="ru-RU"/>
    </w:rPr>
  </w:style>
  <w:style w:type="character" w:customStyle="1" w:styleId="214">
    <w:name w:val="Таблица центр Знак Знак Знак2 Знак Знак Знак Знак Знак1"/>
    <w:rsid w:val="00421AF9"/>
    <w:rPr>
      <w:rFonts w:ascii="Arial" w:hAnsi="Arial"/>
      <w:sz w:val="22"/>
      <w:lang w:val="ru-RU" w:eastAsia="ru-RU"/>
    </w:rPr>
  </w:style>
  <w:style w:type="character" w:customStyle="1" w:styleId="2ff3">
    <w:name w:val="Обычный после табл Знак Знак Знак Знак Знак Знак Знак Знак Знак Знак Знак Знак Знак Знак2"/>
    <w:rsid w:val="00421AF9"/>
    <w:rPr>
      <w:rFonts w:ascii="Arial" w:hAnsi="Arial"/>
      <w:sz w:val="22"/>
      <w:lang w:val="ru-RU" w:eastAsia="ru-RU"/>
    </w:rPr>
  </w:style>
  <w:style w:type="character" w:customStyle="1" w:styleId="2ff4">
    <w:name w:val="Таблица центр Знак Знак Знак Знак Знак Знак Знак Знак Знак2"/>
    <w:rsid w:val="00421AF9"/>
    <w:rPr>
      <w:rFonts w:ascii="Arial" w:hAnsi="Arial"/>
      <w:sz w:val="22"/>
      <w:lang w:val="ru-RU" w:eastAsia="ru-RU"/>
    </w:rPr>
  </w:style>
  <w:style w:type="character" w:customStyle="1" w:styleId="124">
    <w:name w:val="Таблица центр Знак Знак Знак1 Знак Знак Знак Знак2"/>
    <w:rsid w:val="00421AF9"/>
    <w:rPr>
      <w:rFonts w:ascii="Arial" w:hAnsi="Arial"/>
      <w:sz w:val="22"/>
      <w:lang w:val="ru-RU" w:eastAsia="ru-RU"/>
    </w:rPr>
  </w:style>
  <w:style w:type="character" w:customStyle="1" w:styleId="221">
    <w:name w:val="Таблица центр Знак Знак Знак2 Знак Знак Знак Знак Знак Знак2"/>
    <w:rsid w:val="00421AF9"/>
    <w:rPr>
      <w:rFonts w:ascii="Arial" w:hAnsi="Arial"/>
      <w:sz w:val="22"/>
      <w:lang w:val="ru-RU" w:eastAsia="ru-RU"/>
    </w:rPr>
  </w:style>
  <w:style w:type="character" w:customStyle="1" w:styleId="125">
    <w:name w:val="Обычный после табл Знак Знак Знак Знак Знак Знак Знак Знак1 Знак Знак Знак Знак2"/>
    <w:rsid w:val="00421AF9"/>
    <w:rPr>
      <w:rFonts w:ascii="Arial" w:hAnsi="Arial"/>
      <w:sz w:val="22"/>
      <w:lang w:val="ru-RU" w:eastAsia="ru-RU"/>
    </w:rPr>
  </w:style>
  <w:style w:type="character" w:customStyle="1" w:styleId="5a">
    <w:name w:val="Таблица центр Знак Знак Знак Знак5 Знак"/>
    <w:link w:val="59"/>
    <w:rsid w:val="00421AF9"/>
    <w:rPr>
      <w:rFonts w:ascii="Arial" w:hAnsi="Arial"/>
      <w:sz w:val="22"/>
    </w:rPr>
  </w:style>
  <w:style w:type="paragraph" w:customStyle="1" w:styleId="3f7">
    <w:name w:val="Обычный после табл Знак Знак Знак Знак Знак Знак Знак3"/>
    <w:basedOn w:val="a"/>
    <w:rsid w:val="00421AF9"/>
    <w:pPr>
      <w:spacing w:before="320"/>
    </w:pPr>
  </w:style>
  <w:style w:type="paragraph" w:customStyle="1" w:styleId="133">
    <w:name w:val="Знак Знак Знак1 Знак Знак Знак Знак3"/>
    <w:basedOn w:val="a"/>
    <w:rsid w:val="00421AF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8">
    <w:name w:val="Таблица центр Знак Знак Знак Знак Знак3"/>
    <w:basedOn w:val="a"/>
    <w:rsid w:val="00421AF9"/>
    <w:pPr>
      <w:spacing w:before="80" w:after="80" w:line="240" w:lineRule="auto"/>
      <w:ind w:firstLine="0"/>
      <w:jc w:val="center"/>
    </w:pPr>
  </w:style>
  <w:style w:type="paragraph" w:customStyle="1" w:styleId="4e">
    <w:name w:val="Обычный после табл Знак Знак Знак Знак Знак Знак Знак Знак Знак4"/>
    <w:basedOn w:val="a"/>
    <w:rsid w:val="00421AF9"/>
    <w:pPr>
      <w:spacing w:before="320"/>
    </w:pPr>
  </w:style>
  <w:style w:type="character" w:customStyle="1" w:styleId="320">
    <w:name w:val="Знак сноски32"/>
    <w:rsid w:val="00421AF9"/>
    <w:rPr>
      <w:vertAlign w:val="superscript"/>
    </w:rPr>
  </w:style>
  <w:style w:type="paragraph" w:customStyle="1" w:styleId="232">
    <w:name w:val="Основной текст с отступом 232"/>
    <w:basedOn w:val="a"/>
    <w:rsid w:val="00421AF9"/>
    <w:pPr>
      <w:adjustRightInd/>
      <w:spacing w:before="120" w:line="240" w:lineRule="auto"/>
      <w:ind w:firstLine="720"/>
      <w:textAlignment w:val="auto"/>
    </w:pPr>
    <w:rPr>
      <w:rFonts w:ascii="Times New Roman" w:hAnsi="Times New Roman"/>
      <w:sz w:val="24"/>
    </w:rPr>
  </w:style>
  <w:style w:type="character" w:customStyle="1" w:styleId="afffffd">
    <w:name w:val="Знак Знак Знак Знак Зна Знак Знак Знак Знак Знак"/>
    <w:uiPriority w:val="99"/>
    <w:rsid w:val="00421AF9"/>
    <w:rPr>
      <w:rFonts w:ascii="Arial" w:hAnsi="Arial"/>
      <w:i/>
      <w:lang w:val="ru-RU" w:eastAsia="ru-RU" w:bidi="ar-SA"/>
    </w:rPr>
  </w:style>
  <w:style w:type="character" w:customStyle="1" w:styleId="18">
    <w:name w:val="Шапка Знак1"/>
    <w:aliases w:val=" Знак Знак Знак Знак Знак Знак Знак Знак Знак Знак Знак2, Знак Знак Знак Знак Зна Знак Знак Знак Знак Знак Знак Знак Знак Знак Знак Знак Знак Знак Знак, Знак Знак Знак Знак Зна Знак Знак Знак Знак Знак,Знак Знак Знак Знак Знак2,Шапка1 Знак"/>
    <w:link w:val="aff0"/>
    <w:rsid w:val="00A70CE7"/>
    <w:rPr>
      <w:rFonts w:ascii="Arial" w:hAnsi="Arial"/>
      <w:i/>
    </w:rPr>
  </w:style>
  <w:style w:type="character" w:customStyle="1" w:styleId="11f3">
    <w:name w:val="Шапка1 Знак1"/>
    <w:rsid w:val="00E57A27"/>
    <w:rPr>
      <w:rFonts w:ascii="Arial" w:hAnsi="Arial"/>
      <w:i/>
    </w:rPr>
  </w:style>
  <w:style w:type="character" w:customStyle="1" w:styleId="134">
    <w:name w:val="Знак Знак Знак13"/>
    <w:rsid w:val="00F52541"/>
    <w:rPr>
      <w:rFonts w:ascii="Arial" w:eastAsia="MS Mincho" w:hAnsi="Arial"/>
      <w:lang w:val="ru-RU" w:eastAsia="ru-RU" w:bidi="ar-SA"/>
    </w:rPr>
  </w:style>
  <w:style w:type="character" w:customStyle="1" w:styleId="4f">
    <w:name w:val="Таблица центр Знак Знак Знак Знак Знак Знак Знак4"/>
    <w:rsid w:val="00F52541"/>
    <w:rPr>
      <w:rFonts w:ascii="Arial" w:hAnsi="Arial"/>
      <w:sz w:val="22"/>
      <w:lang w:val="ru-RU" w:eastAsia="ru-RU" w:bidi="ar-SA"/>
    </w:rPr>
  </w:style>
  <w:style w:type="paragraph" w:customStyle="1" w:styleId="afffffe">
    <w:name w:val="Таблица центр"/>
    <w:basedOn w:val="a"/>
    <w:rsid w:val="00F52541"/>
    <w:pPr>
      <w:widowControl/>
      <w:adjustRightInd/>
      <w:spacing w:before="80" w:after="80" w:line="240" w:lineRule="auto"/>
      <w:ind w:firstLine="0"/>
      <w:jc w:val="center"/>
      <w:textAlignment w:val="auto"/>
    </w:pPr>
  </w:style>
  <w:style w:type="paragraph" w:customStyle="1" w:styleId="1fff5">
    <w:name w:val="Обычный после табл Знак Знак Знак Знак Знак Знак Знак Знак1 Знак"/>
    <w:basedOn w:val="a"/>
    <w:rsid w:val="00F52541"/>
    <w:pPr>
      <w:spacing w:before="320"/>
    </w:pPr>
  </w:style>
  <w:style w:type="character" w:customStyle="1" w:styleId="215">
    <w:name w:val="Таблица центр Знак Знак Знак2 Знак Знак Знак Знак1"/>
    <w:rsid w:val="00F52541"/>
    <w:rPr>
      <w:rFonts w:ascii="Arial" w:hAnsi="Arial"/>
      <w:sz w:val="22"/>
      <w:lang w:val="ru-RU" w:eastAsia="ru-RU" w:bidi="ar-SA"/>
    </w:rPr>
  </w:style>
  <w:style w:type="paragraph" w:customStyle="1" w:styleId="126">
    <w:name w:val="Таблица центр Знак Знак Знак1 Знак Знак2"/>
    <w:basedOn w:val="a"/>
    <w:rsid w:val="00F52541"/>
    <w:pPr>
      <w:widowControl/>
      <w:adjustRightInd/>
      <w:spacing w:before="80" w:after="80" w:line="240" w:lineRule="auto"/>
      <w:ind w:firstLine="0"/>
      <w:jc w:val="center"/>
      <w:textAlignment w:val="auto"/>
    </w:pPr>
  </w:style>
  <w:style w:type="paragraph" w:customStyle="1" w:styleId="4f0">
    <w:name w:val="Обычный после табл Знак Знак Знак Знак Знак Знак Знак Знак Знак Знак Знак4"/>
    <w:basedOn w:val="a"/>
    <w:rsid w:val="00AB2990"/>
    <w:pPr>
      <w:spacing w:before="320"/>
    </w:pPr>
  </w:style>
  <w:style w:type="character" w:customStyle="1" w:styleId="affffff">
    <w:name w:val="Таблица центр Знак Знак Знак Знак Знак Знак Знак Знак"/>
    <w:rsid w:val="00AB2990"/>
    <w:rPr>
      <w:rFonts w:ascii="Arial" w:hAnsi="Arial"/>
      <w:sz w:val="22"/>
      <w:lang w:val="ru-RU" w:eastAsia="ru-RU"/>
    </w:rPr>
  </w:style>
  <w:style w:type="paragraph" w:customStyle="1" w:styleId="11f4">
    <w:name w:val="Обычный после табл Знак Знак Знак Знак Знак Знак Знак Знак1 Знак Знак1"/>
    <w:basedOn w:val="a"/>
    <w:rsid w:val="00AB2990"/>
    <w:pPr>
      <w:spacing w:before="320"/>
    </w:pPr>
  </w:style>
  <w:style w:type="paragraph" w:customStyle="1" w:styleId="11f5">
    <w:name w:val="Таблица центр Знак Знак Знак1 Знак Знак Знак1"/>
    <w:basedOn w:val="a"/>
    <w:rsid w:val="00AB2990"/>
    <w:pPr>
      <w:widowControl/>
      <w:adjustRightInd/>
      <w:spacing w:before="80" w:after="80" w:line="240" w:lineRule="auto"/>
      <w:ind w:firstLine="0"/>
      <w:jc w:val="center"/>
      <w:textAlignment w:val="auto"/>
    </w:pPr>
  </w:style>
  <w:style w:type="character" w:customStyle="1" w:styleId="1fff6">
    <w:name w:val="Таблица центр Знак Знак Знак Знак Знак Знак Знак Знак1"/>
    <w:rsid w:val="00AB2990"/>
    <w:rPr>
      <w:rFonts w:ascii="Arial" w:hAnsi="Arial"/>
      <w:sz w:val="22"/>
      <w:lang w:val="ru-RU" w:eastAsia="ru-RU"/>
    </w:rPr>
  </w:style>
  <w:style w:type="paragraph" w:customStyle="1" w:styleId="affffff0">
    <w:name w:val="Таблица центр Знак"/>
    <w:basedOn w:val="a"/>
    <w:rsid w:val="00AB2990"/>
    <w:pPr>
      <w:widowControl/>
      <w:adjustRightInd/>
      <w:spacing w:before="80" w:after="80" w:line="240" w:lineRule="auto"/>
      <w:ind w:firstLine="0"/>
      <w:jc w:val="center"/>
      <w:textAlignment w:val="auto"/>
    </w:pPr>
  </w:style>
  <w:style w:type="character" w:customStyle="1" w:styleId="1ff7">
    <w:name w:val="Таблица центр Знак Знак Знак1 Знак Знак"/>
    <w:link w:val="1ff6"/>
    <w:rsid w:val="00AB2990"/>
    <w:rPr>
      <w:rFonts w:ascii="Arial" w:hAnsi="Arial"/>
      <w:sz w:val="22"/>
      <w:lang w:val="ru-RU" w:eastAsia="ru-RU" w:bidi="ar-SA"/>
    </w:rPr>
  </w:style>
  <w:style w:type="character" w:customStyle="1" w:styleId="4f1">
    <w:name w:val="Обычный после табл Знак Знак Знак Знак Знак Знак Знак Знак Знак Знак Знак Знак4"/>
    <w:rsid w:val="00AB2990"/>
    <w:rPr>
      <w:rFonts w:ascii="Arial" w:hAnsi="Arial"/>
      <w:sz w:val="22"/>
      <w:lang w:val="ru-RU" w:eastAsia="ru-RU" w:bidi="ar-SA"/>
    </w:rPr>
  </w:style>
  <w:style w:type="paragraph" w:customStyle="1" w:styleId="1fff7">
    <w:name w:val="Обычный после табл Знак Знак Знак Знак Знак Знак Знак Знак1 Знак Знак"/>
    <w:basedOn w:val="a"/>
    <w:link w:val="1fff8"/>
    <w:rsid w:val="00AB2990"/>
    <w:pPr>
      <w:spacing w:before="320"/>
    </w:pPr>
  </w:style>
  <w:style w:type="character" w:customStyle="1" w:styleId="64">
    <w:name w:val="Таблица центр Знак Знак Знак6"/>
    <w:rsid w:val="00AB2990"/>
    <w:rPr>
      <w:rFonts w:ascii="Arial" w:hAnsi="Arial"/>
      <w:sz w:val="22"/>
      <w:lang w:val="ru-RU" w:eastAsia="ru-RU" w:bidi="ar-SA"/>
    </w:rPr>
  </w:style>
  <w:style w:type="character" w:customStyle="1" w:styleId="2ff5">
    <w:name w:val="Обычный после табл Знак Знак Знак Знак Знак Знак Знак Знак Знак Знак Знак Знак2"/>
    <w:rsid w:val="00AB2990"/>
    <w:rPr>
      <w:rFonts w:ascii="Arial" w:hAnsi="Arial"/>
      <w:sz w:val="22"/>
    </w:rPr>
  </w:style>
  <w:style w:type="character" w:customStyle="1" w:styleId="4f2">
    <w:name w:val="Таблица центр Знак Знак Знак Знак4"/>
    <w:rsid w:val="00AB2990"/>
    <w:rPr>
      <w:rFonts w:ascii="Arial" w:hAnsi="Arial"/>
      <w:sz w:val="22"/>
    </w:rPr>
  </w:style>
  <w:style w:type="character" w:customStyle="1" w:styleId="1fff9">
    <w:name w:val="Основной текст с отступом1 Знак"/>
    <w:aliases w:val="Основной текст с отступом Знак1,Мой Заголовок 1 Знак1,Body Text Indent Знак Знак1,Body Text Indent Знак2"/>
    <w:rsid w:val="00AB2990"/>
    <w:rPr>
      <w:rFonts w:ascii="Arial" w:hAnsi="Arial"/>
      <w:sz w:val="22"/>
    </w:rPr>
  </w:style>
  <w:style w:type="character" w:customStyle="1" w:styleId="2ff6">
    <w:name w:val="Обычный после табл Знак Знак Знак Знак Знак Знак Знак Знак Знак Знак Знак Знак Знак2"/>
    <w:rsid w:val="00AB2990"/>
    <w:rPr>
      <w:rFonts w:ascii="Arial" w:hAnsi="Arial"/>
      <w:sz w:val="22"/>
    </w:rPr>
  </w:style>
  <w:style w:type="paragraph" w:customStyle="1" w:styleId="127">
    <w:name w:val="Таблица центр Знак Знак Знак1 Знак Знак Знак2"/>
    <w:basedOn w:val="a"/>
    <w:rsid w:val="00AB2990"/>
    <w:pPr>
      <w:widowControl/>
      <w:adjustRightInd/>
      <w:spacing w:before="80" w:after="80" w:line="240" w:lineRule="auto"/>
      <w:ind w:firstLine="0"/>
      <w:jc w:val="center"/>
      <w:textAlignment w:val="auto"/>
    </w:pPr>
  </w:style>
  <w:style w:type="character" w:customStyle="1" w:styleId="3f9">
    <w:name w:val="Таблица центр Знак Знак Знак Знак Знак Знак Знак Знак Знак3"/>
    <w:rsid w:val="00AB2990"/>
    <w:rPr>
      <w:rFonts w:ascii="Arial" w:hAnsi="Arial"/>
      <w:sz w:val="22"/>
    </w:rPr>
  </w:style>
  <w:style w:type="character" w:customStyle="1" w:styleId="4f3">
    <w:name w:val="Таблица центр Знак Знак Знак Знак Знак4"/>
    <w:rsid w:val="00AB2990"/>
    <w:rPr>
      <w:rFonts w:ascii="Arial" w:hAnsi="Arial"/>
      <w:sz w:val="22"/>
    </w:rPr>
  </w:style>
  <w:style w:type="character" w:customStyle="1" w:styleId="affffff1">
    <w:name w:val="Обычный после табл Знак Знак Знак Знак Знак Знак Знак Знак Знак"/>
    <w:rsid w:val="006A6D8A"/>
    <w:rPr>
      <w:rFonts w:ascii="Arial" w:hAnsi="Arial"/>
      <w:sz w:val="22"/>
      <w:lang w:val="ru-RU" w:eastAsia="ru-RU" w:bidi="ar-SA"/>
    </w:rPr>
  </w:style>
  <w:style w:type="character" w:customStyle="1" w:styleId="2f9">
    <w:name w:val="Таблица центр Знак Знак Знак2 Знак Знак Знак"/>
    <w:link w:val="2f8"/>
    <w:rsid w:val="006A6D8A"/>
    <w:rPr>
      <w:rFonts w:ascii="Arial" w:hAnsi="Arial"/>
      <w:sz w:val="22"/>
    </w:rPr>
  </w:style>
  <w:style w:type="character" w:customStyle="1" w:styleId="1fffa">
    <w:name w:val="Таблица центр Знак Знак Знак1 Знак Знак Знак"/>
    <w:rsid w:val="00C42237"/>
    <w:rPr>
      <w:rFonts w:ascii="Arial" w:hAnsi="Arial"/>
      <w:sz w:val="22"/>
      <w:lang w:val="ru-RU" w:eastAsia="ru-RU" w:bidi="ar-SA"/>
    </w:rPr>
  </w:style>
  <w:style w:type="character" w:customStyle="1" w:styleId="1fff8">
    <w:name w:val="Обычный после табл Знак Знак Знак Знак Знак Знак Знак Знак1 Знак Знак Знак"/>
    <w:link w:val="1fff7"/>
    <w:rsid w:val="00C42237"/>
    <w:rPr>
      <w:rFonts w:ascii="Arial" w:hAnsi="Arial"/>
      <w:sz w:val="22"/>
    </w:rPr>
  </w:style>
  <w:style w:type="paragraph" w:customStyle="1" w:styleId="affffff2">
    <w:name w:val="Заголовок таблицы"/>
    <w:basedOn w:val="a"/>
    <w:next w:val="a"/>
    <w:autoRedefine/>
    <w:rsid w:val="00726E3B"/>
    <w:pPr>
      <w:widowControl/>
      <w:adjustRightInd/>
      <w:spacing w:before="360" w:after="240"/>
      <w:jc w:val="left"/>
      <w:textAlignment w:val="auto"/>
      <w:outlineLvl w:val="2"/>
    </w:pPr>
    <w:rPr>
      <w:rFonts w:cs="Arial"/>
      <w:b/>
      <w:bCs/>
      <w:caps/>
      <w:sz w:val="18"/>
      <w:szCs w:val="18"/>
    </w:rPr>
  </w:style>
  <w:style w:type="paragraph" w:customStyle="1" w:styleId="1fffb">
    <w:name w:val="Без интервала1"/>
    <w:uiPriority w:val="99"/>
    <w:qFormat/>
    <w:rsid w:val="00597B33"/>
    <w:pPr>
      <w:ind w:firstLine="397"/>
      <w:jc w:val="both"/>
    </w:pPr>
    <w:rPr>
      <w:rFonts w:ascii="Arial" w:eastAsia="MS Mincho" w:hAnsi="Arial" w:cs="Arial"/>
      <w:sz w:val="22"/>
      <w:szCs w:val="22"/>
    </w:rPr>
  </w:style>
  <w:style w:type="paragraph" w:customStyle="1" w:styleId="128">
    <w:name w:val="Без интервала12"/>
    <w:uiPriority w:val="99"/>
    <w:qFormat/>
    <w:rsid w:val="00692243"/>
    <w:pPr>
      <w:ind w:firstLine="397"/>
      <w:jc w:val="both"/>
    </w:pPr>
    <w:rPr>
      <w:rFonts w:ascii="Arial" w:eastAsia="MS Mincho" w:hAnsi="Arial" w:cs="Arial"/>
      <w:sz w:val="22"/>
      <w:szCs w:val="22"/>
    </w:rPr>
  </w:style>
  <w:style w:type="paragraph" w:customStyle="1" w:styleId="129">
    <w:name w:val="Обычный12"/>
    <w:uiPriority w:val="99"/>
    <w:rsid w:val="002F5627"/>
    <w:pPr>
      <w:widowControl w:val="0"/>
    </w:pPr>
  </w:style>
  <w:style w:type="numbering" w:customStyle="1" w:styleId="1fffc">
    <w:name w:val="Нет списка1"/>
    <w:next w:val="a2"/>
    <w:uiPriority w:val="99"/>
    <w:semiHidden/>
    <w:unhideWhenUsed/>
    <w:rsid w:val="00B2637E"/>
  </w:style>
  <w:style w:type="character" w:customStyle="1" w:styleId="1fffd">
    <w:name w:val="Знак Знак Знак Знак Зна Знак Знак Знак Знак Знак1"/>
    <w:uiPriority w:val="99"/>
    <w:rsid w:val="00B2637E"/>
    <w:rPr>
      <w:rFonts w:ascii="Arial" w:hAnsi="Arial"/>
      <w:i/>
      <w:lang w:val="ru-RU" w:eastAsia="ru-RU" w:bidi="ar-SA"/>
    </w:rPr>
  </w:style>
  <w:style w:type="paragraph" w:customStyle="1" w:styleId="BodyTextIndent28">
    <w:name w:val="Body Text Indent 28"/>
    <w:basedOn w:val="a"/>
    <w:uiPriority w:val="99"/>
    <w:rsid w:val="000C1B2E"/>
    <w:pPr>
      <w:overflowPunct w:val="0"/>
      <w:autoSpaceDE w:val="0"/>
      <w:autoSpaceDN w:val="0"/>
      <w:spacing w:before="120" w:line="240" w:lineRule="auto"/>
      <w:ind w:firstLine="709"/>
    </w:pPr>
    <w:rPr>
      <w:rFonts w:ascii="Times New Roman" w:hAnsi="Times New Roman"/>
      <w:sz w:val="20"/>
    </w:rPr>
  </w:style>
  <w:style w:type="character" w:customStyle="1" w:styleId="11f6">
    <w:name w:val="Знак11"/>
    <w:aliases w:val="Знак Знак Знак Знак Знак Знак Знак Знак Знак Знак Знак11,Знак Знак Знак Знак Знак Знак Знак Знак Знак Знак Знак Знак Знак Знак Знак Знак Знак Знак  Знак1,Знак Знак1 Знак"/>
    <w:uiPriority w:val="99"/>
    <w:rsid w:val="00AD59FA"/>
    <w:rPr>
      <w:rFonts w:ascii="Arial" w:hAnsi="Arial" w:cs="Arial"/>
      <w:lang w:val="ru-RU" w:eastAsia="ru-RU"/>
    </w:rPr>
  </w:style>
  <w:style w:type="character" w:customStyle="1" w:styleId="410">
    <w:name w:val="Знак Знак Знак41"/>
    <w:uiPriority w:val="99"/>
    <w:rsid w:val="00AD59FA"/>
    <w:rPr>
      <w:rFonts w:ascii="Arial" w:eastAsia="MS Mincho" w:hAnsi="Arial" w:cs="Arial"/>
      <w:lang w:val="ru-RU" w:eastAsia="ru-RU"/>
    </w:rPr>
  </w:style>
  <w:style w:type="paragraph" w:customStyle="1" w:styleId="135">
    <w:name w:val="Знак Знак Знак1 Знак Знак Знак3"/>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136">
    <w:name w:val="Знак Знак13"/>
    <w:uiPriority w:val="99"/>
    <w:rsid w:val="00AD59FA"/>
    <w:rPr>
      <w:rFonts w:ascii="Arial" w:eastAsia="MS Mincho" w:hAnsi="Arial" w:cs="Arial"/>
      <w:lang w:val="ru-RU" w:eastAsia="ru-RU"/>
    </w:rPr>
  </w:style>
  <w:style w:type="character" w:customStyle="1" w:styleId="137">
    <w:name w:val="Знак Знак Знак Зна Знак Знак Знак Знак 13"/>
    <w:uiPriority w:val="99"/>
    <w:rsid w:val="00AD59FA"/>
    <w:rPr>
      <w:rFonts w:ascii="Arial" w:hAnsi="Arial" w:cs="Arial"/>
      <w:lang w:val="ru-RU" w:eastAsia="ru-RU"/>
    </w:rPr>
  </w:style>
  <w:style w:type="character" w:customStyle="1" w:styleId="138">
    <w:name w:val="Знак Знак Знак Знак Знак Знак Знак Знак Знак Знак Знак Знак Знак Знак Знак Знак Знак Знак 13"/>
    <w:uiPriority w:val="99"/>
    <w:rsid w:val="00AD59FA"/>
    <w:rPr>
      <w:rFonts w:ascii="Arial" w:hAnsi="Arial" w:cs="Arial"/>
      <w:lang w:val="ru-RU" w:eastAsia="ru-RU"/>
    </w:rPr>
  </w:style>
  <w:style w:type="character" w:customStyle="1" w:styleId="3fa">
    <w:name w:val="Знак Знак Знак Знак Знак Знак Знак Знак Знак Знак Знак Знак Знак Знак Знак Знак Знак Знак3"/>
    <w:uiPriority w:val="99"/>
    <w:rsid w:val="00AD59FA"/>
    <w:rPr>
      <w:rFonts w:ascii="Arial" w:hAnsi="Arial" w:cs="Arial"/>
      <w:lang w:val="ru-RU" w:eastAsia="ru-RU"/>
    </w:rPr>
  </w:style>
  <w:style w:type="paragraph" w:customStyle="1" w:styleId="12a">
    <w:name w:val="Знак Знак Знак1 Знак Знак Знак Знак2"/>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311">
    <w:name w:val="Знак сноски31"/>
    <w:uiPriority w:val="99"/>
    <w:rsid w:val="00AD59FA"/>
    <w:rPr>
      <w:vertAlign w:val="superscript"/>
    </w:rPr>
  </w:style>
  <w:style w:type="paragraph" w:customStyle="1" w:styleId="2310">
    <w:name w:val="Основной текст с отступом 231"/>
    <w:basedOn w:val="a"/>
    <w:uiPriority w:val="99"/>
    <w:rsid w:val="00AD59FA"/>
    <w:pPr>
      <w:adjustRightInd/>
      <w:spacing w:before="120" w:line="240" w:lineRule="auto"/>
      <w:ind w:firstLine="720"/>
      <w:textAlignment w:val="auto"/>
    </w:pPr>
    <w:rPr>
      <w:rFonts w:ascii="Times New Roman" w:hAnsi="Times New Roman"/>
      <w:sz w:val="24"/>
      <w:szCs w:val="24"/>
    </w:rPr>
  </w:style>
  <w:style w:type="character" w:customStyle="1" w:styleId="12b">
    <w:name w:val="Знак Знак Знак12"/>
    <w:uiPriority w:val="99"/>
    <w:rsid w:val="00AD59FA"/>
    <w:rPr>
      <w:rFonts w:ascii="Arial" w:eastAsia="MS Mincho" w:hAnsi="Arial" w:cs="Arial"/>
      <w:lang w:val="ru-RU" w:eastAsia="ru-RU"/>
    </w:rPr>
  </w:style>
  <w:style w:type="paragraph" w:customStyle="1" w:styleId="11f7">
    <w:name w:val="Без интервала11"/>
    <w:uiPriority w:val="99"/>
    <w:rsid w:val="00AD59FA"/>
    <w:pPr>
      <w:ind w:firstLine="397"/>
      <w:jc w:val="both"/>
    </w:pPr>
    <w:rPr>
      <w:rFonts w:ascii="Arial" w:eastAsia="MS Mincho" w:hAnsi="Arial" w:cs="Arial"/>
      <w:sz w:val="22"/>
      <w:szCs w:val="22"/>
    </w:rPr>
  </w:style>
  <w:style w:type="paragraph" w:customStyle="1" w:styleId="1fffe">
    <w:name w:val="Обычный1"/>
    <w:uiPriority w:val="99"/>
    <w:rsid w:val="009F1C83"/>
    <w:pPr>
      <w:widowControl w:val="0"/>
    </w:pPr>
  </w:style>
  <w:style w:type="numbering" w:customStyle="1" w:styleId="3fb">
    <w:name w:val="Стиль3"/>
    <w:uiPriority w:val="99"/>
    <w:rsid w:val="00D025EB"/>
  </w:style>
  <w:style w:type="character" w:customStyle="1" w:styleId="EndnoteTextChar1">
    <w:name w:val="Endnote Text Char1"/>
    <w:basedOn w:val="a0"/>
    <w:uiPriority w:val="99"/>
    <w:semiHidden/>
    <w:rsid w:val="001A19C1"/>
    <w:rPr>
      <w:rFonts w:ascii="Arial" w:eastAsia="MS Mincho" w:hAnsi="Arial" w:cs="Arial"/>
    </w:rPr>
  </w:style>
  <w:style w:type="character" w:customStyle="1" w:styleId="DocumentMapChar1">
    <w:name w:val="Document Map Char1"/>
    <w:basedOn w:val="a0"/>
    <w:uiPriority w:val="99"/>
    <w:semiHidden/>
    <w:rsid w:val="001A19C1"/>
    <w:rPr>
      <w:rFonts w:ascii="Times New Roman" w:eastAsia="MS Mincho" w:hAnsi="Times New Roman" w:cs="Arial"/>
      <w:sz w:val="0"/>
      <w:szCs w:val="0"/>
    </w:rPr>
  </w:style>
  <w:style w:type="character" w:customStyle="1" w:styleId="4f4">
    <w:name w:val="Знак сноски4"/>
    <w:basedOn w:val="a0"/>
    <w:rsid w:val="00C53F47"/>
    <w:rPr>
      <w:vertAlign w:val="superscript"/>
    </w:rPr>
  </w:style>
  <w:style w:type="paragraph" w:customStyle="1" w:styleId="240">
    <w:name w:val="Основной текст с отступом 24"/>
    <w:basedOn w:val="a"/>
    <w:rsid w:val="00C53F47"/>
    <w:pPr>
      <w:spacing w:before="120" w:line="240" w:lineRule="auto"/>
      <w:ind w:firstLine="720"/>
    </w:pPr>
    <w:rPr>
      <w:rFonts w:ascii="Times New Roman" w:hAnsi="Times New Roman"/>
      <w:sz w:val="24"/>
    </w:rPr>
  </w:style>
  <w:style w:type="character" w:customStyle="1" w:styleId="1ffff">
    <w:name w:val="Знак Знак Знак Зна Знак Знак Знак Знак 1"/>
    <w:basedOn w:val="a0"/>
    <w:rsid w:val="00C53F47"/>
    <w:rPr>
      <w:rFonts w:ascii="Arial" w:hAnsi="Arial"/>
      <w:lang w:val="ru-RU" w:eastAsia="ru-RU" w:bidi="ar-SA"/>
    </w:rPr>
  </w:style>
  <w:style w:type="paragraph" w:customStyle="1" w:styleId="1ffff0">
    <w:name w:val="Знак Знак Знак1 Знак Знак Знак"/>
    <w:basedOn w:val="a"/>
    <w:rsid w:val="00C53F4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1">
    <w:name w:val="Знак Знак Знак Знак Знак Знак Знак Знак Знак Знак Знак Знак Знак Знак Знак Знак Знак Знак 1"/>
    <w:basedOn w:val="a0"/>
    <w:rsid w:val="00C53F47"/>
    <w:rPr>
      <w:rFonts w:ascii="Arial" w:hAnsi="Arial"/>
      <w:lang w:val="ru-RU" w:eastAsia="ru-RU" w:bidi="ar-SA"/>
    </w:rPr>
  </w:style>
  <w:style w:type="character" w:customStyle="1" w:styleId="affffff3">
    <w:name w:val="Знак Знак Знак Знак Знак Знак Знак Знак Знак Знак Знак Знак Знак Знак Знак Знак Знак Знак"/>
    <w:basedOn w:val="a0"/>
    <w:rsid w:val="00C53F47"/>
    <w:rPr>
      <w:rFonts w:ascii="Arial" w:hAnsi="Arial"/>
      <w:lang w:val="ru-RU" w:eastAsia="ru-RU" w:bidi="ar-SA"/>
    </w:rPr>
  </w:style>
  <w:style w:type="paragraph" w:customStyle="1" w:styleId="1ffff2">
    <w:name w:val="Знак Знак Знак1 Знак Знак Знак Знак"/>
    <w:basedOn w:val="a"/>
    <w:rsid w:val="00BB5B9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7">
    <w:name w:val="Без интервала2"/>
    <w:uiPriority w:val="99"/>
    <w:qFormat/>
    <w:rsid w:val="00321218"/>
    <w:pPr>
      <w:ind w:firstLine="397"/>
      <w:jc w:val="both"/>
    </w:pPr>
    <w:rPr>
      <w:rFonts w:ascii="Arial" w:eastAsia="MS Mincho" w:hAnsi="Arial" w:cs="Arial"/>
      <w:sz w:val="22"/>
      <w:szCs w:val="22"/>
    </w:rPr>
  </w:style>
  <w:style w:type="paragraph" w:styleId="affffff4">
    <w:name w:val="Plain Text"/>
    <w:basedOn w:val="a"/>
    <w:link w:val="affffff5"/>
    <w:uiPriority w:val="99"/>
    <w:unhideWhenUsed/>
    <w:rsid w:val="007316B2"/>
    <w:pPr>
      <w:widowControl/>
      <w:adjustRightInd/>
      <w:spacing w:line="240" w:lineRule="auto"/>
      <w:jc w:val="left"/>
      <w:textAlignment w:val="auto"/>
    </w:pPr>
    <w:rPr>
      <w:rFonts w:ascii="Courier New" w:hAnsi="Courier New"/>
      <w:sz w:val="20"/>
    </w:rPr>
  </w:style>
  <w:style w:type="character" w:customStyle="1" w:styleId="affffff5">
    <w:name w:val="Текст Знак"/>
    <w:basedOn w:val="a0"/>
    <w:link w:val="affffff4"/>
    <w:uiPriority w:val="99"/>
    <w:rsid w:val="007316B2"/>
    <w:rPr>
      <w:rFonts w:ascii="Courier New" w:hAnsi="Courier New"/>
    </w:rPr>
  </w:style>
  <w:style w:type="numbering" w:customStyle="1" w:styleId="216">
    <w:name w:val="Стиль21"/>
    <w:basedOn w:val="a2"/>
    <w:rsid w:val="007316B2"/>
  </w:style>
  <w:style w:type="numbering" w:customStyle="1" w:styleId="11f8">
    <w:name w:val="Стиль11"/>
    <w:rsid w:val="007316B2"/>
  </w:style>
  <w:style w:type="character" w:styleId="affffff6">
    <w:name w:val="Strong"/>
    <w:basedOn w:val="a0"/>
    <w:uiPriority w:val="22"/>
    <w:qFormat/>
    <w:rsid w:val="000F64E9"/>
    <w:rPr>
      <w:b/>
      <w:bCs/>
    </w:rPr>
  </w:style>
  <w:style w:type="character" w:customStyle="1" w:styleId="1ffff3">
    <w:name w:val="Верхний колонтитул Знак1"/>
    <w:aliases w:val="ВерхКолонтитул Знак2,Верхний колонтитул1 Знак Знак Знак1,Верхний колонтитул1 Знак1,Верхний колонтитул Знак Знак Знак1,ВерхКолонтитул Знак1"/>
    <w:basedOn w:val="a0"/>
    <w:semiHidden/>
    <w:rsid w:val="00564CB2"/>
    <w:rPr>
      <w:rFonts w:ascii="Arial" w:hAnsi="Arial"/>
      <w:sz w:val="22"/>
    </w:rPr>
  </w:style>
  <w:style w:type="character" w:customStyle="1" w:styleId="1ffff4">
    <w:name w:val="Название Знак1"/>
    <w:aliases w:val="Знак17 Знак1"/>
    <w:basedOn w:val="a0"/>
    <w:rsid w:val="00564CB2"/>
    <w:rPr>
      <w:rFonts w:ascii="Cambria" w:eastAsia="Times New Roman" w:hAnsi="Cambria" w:cs="Times New Roman"/>
      <w:color w:val="17365D"/>
      <w:spacing w:val="5"/>
      <w:kern w:val="28"/>
      <w:sz w:val="52"/>
      <w:szCs w:val="52"/>
    </w:rPr>
  </w:style>
  <w:style w:type="character" w:customStyle="1" w:styleId="1ffff5">
    <w:name w:val="Основной текст Знак1"/>
    <w:aliases w:val="Основной текст1 Знак2,Основной текст11 Знак Знак Знак1,Основной текст11 Знак Знак2,Основной текст11 Знак2,Основной текст1 Знак1"/>
    <w:basedOn w:val="a0"/>
    <w:semiHidden/>
    <w:rsid w:val="00564CB2"/>
    <w:rPr>
      <w:rFonts w:ascii="Arial" w:hAnsi="Arial"/>
      <w:sz w:val="22"/>
    </w:rPr>
  </w:style>
  <w:style w:type="character" w:customStyle="1" w:styleId="217">
    <w:name w:val="Основной текст 2 Знак1"/>
    <w:aliases w:val="Знак18 Знак1"/>
    <w:basedOn w:val="a0"/>
    <w:semiHidden/>
    <w:rsid w:val="00564CB2"/>
    <w:rPr>
      <w:rFonts w:ascii="Arial" w:hAnsi="Arial"/>
      <w:sz w:val="22"/>
    </w:rPr>
  </w:style>
  <w:style w:type="character" w:customStyle="1" w:styleId="5b">
    <w:name w:val="Знак сноски5"/>
    <w:basedOn w:val="a0"/>
    <w:rsid w:val="009B5D18"/>
    <w:rPr>
      <w:vertAlign w:val="superscript"/>
    </w:rPr>
  </w:style>
  <w:style w:type="paragraph" w:customStyle="1" w:styleId="250">
    <w:name w:val="Основной текст с отступом 25"/>
    <w:basedOn w:val="a"/>
    <w:rsid w:val="009B5D18"/>
    <w:pPr>
      <w:spacing w:before="120" w:line="240" w:lineRule="auto"/>
      <w:ind w:firstLine="720"/>
    </w:pPr>
    <w:rPr>
      <w:rFonts w:ascii="Times New Roman" w:hAnsi="Times New Roman"/>
      <w:sz w:val="24"/>
    </w:rPr>
  </w:style>
  <w:style w:type="character" w:customStyle="1" w:styleId="1ffff6">
    <w:name w:val="Знак Знак Знак Зна Знак Знак Знак Знак 1"/>
    <w:basedOn w:val="a0"/>
    <w:rsid w:val="009B5D18"/>
    <w:rPr>
      <w:rFonts w:ascii="Arial" w:hAnsi="Arial"/>
      <w:lang w:val="ru-RU" w:eastAsia="ru-RU" w:bidi="ar-SA"/>
    </w:rPr>
  </w:style>
  <w:style w:type="paragraph" w:customStyle="1" w:styleId="1ffff7">
    <w:name w:val="Знак Знак Знак1 Знак Знак Знак"/>
    <w:basedOn w:val="a"/>
    <w:rsid w:val="009B5D1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8">
    <w:name w:val="Знак Знак Знак Знак Знак Знак Знак Знак Знак Знак Знак Знак Знак Знак Знак Знак Знак Знак 1"/>
    <w:basedOn w:val="a0"/>
    <w:rsid w:val="009B5D18"/>
    <w:rPr>
      <w:rFonts w:ascii="Arial" w:hAnsi="Arial"/>
      <w:lang w:val="ru-RU" w:eastAsia="ru-RU" w:bidi="ar-SA"/>
    </w:rPr>
  </w:style>
  <w:style w:type="character" w:customStyle="1" w:styleId="affffff7">
    <w:name w:val="Знак Знак Знак Знак Знак Знак Знак Знак Знак Знак Знак Знак Знак Знак Знак Знак Знак Знак"/>
    <w:basedOn w:val="a0"/>
    <w:rsid w:val="009B5D18"/>
    <w:rPr>
      <w:rFonts w:ascii="Arial" w:hAnsi="Arial"/>
      <w:lang w:val="ru-RU" w:eastAsia="ru-RU" w:bidi="ar-SA"/>
    </w:rPr>
  </w:style>
  <w:style w:type="paragraph" w:customStyle="1" w:styleId="1ffff9">
    <w:name w:val="Знак Знак Знак1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65">
    <w:name w:val="Знак сноски6"/>
    <w:rsid w:val="00141B1C"/>
    <w:rPr>
      <w:vertAlign w:val="superscript"/>
    </w:rPr>
  </w:style>
  <w:style w:type="paragraph" w:customStyle="1" w:styleId="260">
    <w:name w:val="Основной текст с отступом 26"/>
    <w:basedOn w:val="a"/>
    <w:rsid w:val="00141B1C"/>
    <w:pPr>
      <w:spacing w:before="120" w:line="240" w:lineRule="auto"/>
      <w:ind w:firstLine="720"/>
    </w:pPr>
    <w:rPr>
      <w:rFonts w:ascii="Times New Roman" w:hAnsi="Times New Roman"/>
      <w:sz w:val="24"/>
    </w:rPr>
  </w:style>
  <w:style w:type="character" w:customStyle="1" w:styleId="1ffffa">
    <w:name w:val="Знак Знак Знак Зна Знак Знак Знак Знак 1"/>
    <w:rsid w:val="00141B1C"/>
    <w:rPr>
      <w:rFonts w:ascii="Arial" w:hAnsi="Arial"/>
      <w:lang w:val="ru-RU" w:eastAsia="ru-RU" w:bidi="ar-SA"/>
    </w:rPr>
  </w:style>
  <w:style w:type="character" w:customStyle="1" w:styleId="1ffffb">
    <w:name w:val="Знак Знак Знак Знак Знак Знак Знак Знак Знак Знак Знак Знак Знак Знак Знак Знак Знак Знак 1"/>
    <w:rsid w:val="00141B1C"/>
    <w:rPr>
      <w:rFonts w:ascii="Arial" w:hAnsi="Arial"/>
      <w:lang w:val="ru-RU" w:eastAsia="ru-RU" w:bidi="ar-SA"/>
    </w:rPr>
  </w:style>
  <w:style w:type="character" w:customStyle="1" w:styleId="affffff8">
    <w:name w:val="Знак Знак Знак Знак Знак Знак Знак Знак Знак Знак Знак Знак Знак Знак Знак Знак Знак Знак"/>
    <w:rsid w:val="00141B1C"/>
    <w:rPr>
      <w:rFonts w:ascii="Arial" w:hAnsi="Arial"/>
      <w:lang w:val="ru-RU" w:eastAsia="ru-RU" w:bidi="ar-SA"/>
    </w:rPr>
  </w:style>
  <w:style w:type="paragraph" w:customStyle="1" w:styleId="1ffffc">
    <w:name w:val="Знак Знак Знак1 Знак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c">
    <w:name w:val="Без интервала3"/>
    <w:uiPriority w:val="99"/>
    <w:qFormat/>
    <w:rsid w:val="00141B1C"/>
    <w:pPr>
      <w:ind w:firstLine="397"/>
      <w:jc w:val="both"/>
    </w:pPr>
    <w:rPr>
      <w:rFonts w:ascii="Arial" w:eastAsia="MS Mincho" w:hAnsi="Arial" w:cs="Arial"/>
      <w:sz w:val="22"/>
      <w:szCs w:val="22"/>
    </w:rPr>
  </w:style>
  <w:style w:type="paragraph" w:customStyle="1" w:styleId="1ffffd">
    <w:name w:val="Знак Знак Знак1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75">
    <w:name w:val="Знак сноски7"/>
    <w:rsid w:val="002318E7"/>
    <w:rPr>
      <w:vertAlign w:val="superscript"/>
    </w:rPr>
  </w:style>
  <w:style w:type="paragraph" w:customStyle="1" w:styleId="270">
    <w:name w:val="Основной текст с отступом 27"/>
    <w:basedOn w:val="a"/>
    <w:rsid w:val="002318E7"/>
    <w:pPr>
      <w:spacing w:before="120" w:line="240" w:lineRule="auto"/>
      <w:ind w:firstLine="720"/>
    </w:pPr>
    <w:rPr>
      <w:rFonts w:ascii="Times New Roman" w:hAnsi="Times New Roman"/>
      <w:sz w:val="24"/>
    </w:rPr>
  </w:style>
  <w:style w:type="character" w:customStyle="1" w:styleId="1ffffe">
    <w:name w:val="Знак Знак Знак Зна Знак Знак Знак Знак 1"/>
    <w:rsid w:val="002318E7"/>
    <w:rPr>
      <w:rFonts w:ascii="Arial" w:hAnsi="Arial"/>
      <w:lang w:val="ru-RU" w:eastAsia="ru-RU" w:bidi="ar-SA"/>
    </w:rPr>
  </w:style>
  <w:style w:type="character" w:customStyle="1" w:styleId="1fffff">
    <w:name w:val="Знак Знак Знак Знак Знак Знак Знак Знак Знак Знак Знак Знак Знак Знак Знак Знак Знак Знак 1"/>
    <w:rsid w:val="002318E7"/>
    <w:rPr>
      <w:rFonts w:ascii="Arial" w:hAnsi="Arial"/>
      <w:lang w:val="ru-RU" w:eastAsia="ru-RU" w:bidi="ar-SA"/>
    </w:rPr>
  </w:style>
  <w:style w:type="character" w:customStyle="1" w:styleId="affffff9">
    <w:name w:val="Знак Знак Знак Знак Знак Знак Знак Знак Знак Знак Знак Знак Знак Знак Знак Знак Знак Знак"/>
    <w:rsid w:val="002318E7"/>
    <w:rPr>
      <w:rFonts w:ascii="Arial" w:hAnsi="Arial"/>
      <w:lang w:val="ru-RU" w:eastAsia="ru-RU" w:bidi="ar-SA"/>
    </w:rPr>
  </w:style>
  <w:style w:type="paragraph" w:customStyle="1" w:styleId="1fffff0">
    <w:name w:val="Знак Знак Знак1 Знак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4f5">
    <w:name w:val="Без интервала4"/>
    <w:uiPriority w:val="99"/>
    <w:qFormat/>
    <w:rsid w:val="002318E7"/>
    <w:pPr>
      <w:ind w:firstLine="397"/>
      <w:jc w:val="both"/>
    </w:pPr>
    <w:rPr>
      <w:rFonts w:ascii="Arial" w:eastAsia="MS Mincho" w:hAnsi="Arial" w:cs="Arial"/>
      <w:sz w:val="22"/>
      <w:szCs w:val="22"/>
    </w:rPr>
  </w:style>
  <w:style w:type="character" w:customStyle="1" w:styleId="82">
    <w:name w:val="Знак сноски8"/>
    <w:basedOn w:val="a0"/>
    <w:rsid w:val="00FA403B"/>
    <w:rPr>
      <w:vertAlign w:val="superscript"/>
    </w:rPr>
  </w:style>
  <w:style w:type="paragraph" w:customStyle="1" w:styleId="280">
    <w:name w:val="Основной текст с отступом 28"/>
    <w:basedOn w:val="a"/>
    <w:rsid w:val="00FA403B"/>
    <w:pPr>
      <w:spacing w:before="120" w:line="240" w:lineRule="auto"/>
      <w:ind w:firstLine="720"/>
    </w:pPr>
    <w:rPr>
      <w:rFonts w:ascii="Times New Roman" w:hAnsi="Times New Roman"/>
      <w:sz w:val="24"/>
    </w:rPr>
  </w:style>
  <w:style w:type="character" w:customStyle="1" w:styleId="1fffff1">
    <w:name w:val="Знак Знак Знак Зна Знак Знак Знак Знак 1"/>
    <w:basedOn w:val="a0"/>
    <w:rsid w:val="00FA403B"/>
    <w:rPr>
      <w:rFonts w:ascii="Arial" w:hAnsi="Arial"/>
      <w:lang w:val="ru-RU" w:eastAsia="ru-RU" w:bidi="ar-SA"/>
    </w:rPr>
  </w:style>
  <w:style w:type="paragraph" w:customStyle="1" w:styleId="1fffff2">
    <w:name w:val="Знак Знак Знак1 Знак Знак Знак"/>
    <w:basedOn w:val="a"/>
    <w:rsid w:val="00FA403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3">
    <w:name w:val="Знак Знак Знак Знак Знак Знак Знак Знак Знак Знак Знак Знак Знак Знак Знак Знак Знак Знак 1"/>
    <w:basedOn w:val="a0"/>
    <w:rsid w:val="00FA403B"/>
    <w:rPr>
      <w:rFonts w:ascii="Arial" w:hAnsi="Arial"/>
      <w:lang w:val="ru-RU" w:eastAsia="ru-RU" w:bidi="ar-SA"/>
    </w:rPr>
  </w:style>
  <w:style w:type="character" w:customStyle="1" w:styleId="affffffa">
    <w:name w:val="Знак Знак Знак Знак Знак Знак Знак Знак Знак Знак Знак Знак Знак Знак Знак Знак Знак Знак"/>
    <w:basedOn w:val="a0"/>
    <w:rsid w:val="00FA403B"/>
    <w:rPr>
      <w:rFonts w:ascii="Arial" w:hAnsi="Arial"/>
      <w:lang w:val="ru-RU" w:eastAsia="ru-RU" w:bidi="ar-SA"/>
    </w:rPr>
  </w:style>
  <w:style w:type="character" w:customStyle="1" w:styleId="92">
    <w:name w:val="Знак сноски9"/>
    <w:basedOn w:val="a0"/>
    <w:rsid w:val="000B10A5"/>
    <w:rPr>
      <w:vertAlign w:val="superscript"/>
    </w:rPr>
  </w:style>
  <w:style w:type="paragraph" w:customStyle="1" w:styleId="290">
    <w:name w:val="Основной текст с отступом 29"/>
    <w:basedOn w:val="a"/>
    <w:rsid w:val="000B10A5"/>
    <w:pPr>
      <w:spacing w:before="120" w:line="240" w:lineRule="auto"/>
      <w:ind w:firstLine="720"/>
    </w:pPr>
    <w:rPr>
      <w:rFonts w:ascii="Times New Roman" w:hAnsi="Times New Roman"/>
      <w:sz w:val="24"/>
    </w:rPr>
  </w:style>
  <w:style w:type="character" w:customStyle="1" w:styleId="1fffff4">
    <w:name w:val="Знак Знак Знак Зна Знак Знак Знак Знак 1"/>
    <w:basedOn w:val="a0"/>
    <w:rsid w:val="000B10A5"/>
    <w:rPr>
      <w:rFonts w:ascii="Arial" w:hAnsi="Arial"/>
      <w:lang w:val="ru-RU" w:eastAsia="ru-RU" w:bidi="ar-SA"/>
    </w:rPr>
  </w:style>
  <w:style w:type="paragraph" w:customStyle="1" w:styleId="1fffff5">
    <w:name w:val="Знак Знак Знак1 Знак Знак Знак"/>
    <w:basedOn w:val="a"/>
    <w:rsid w:val="000B10A5"/>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6">
    <w:name w:val="Знак Знак Знак Знак Знак Знак Знак Знак Знак Знак Знак Знак Знак Знак Знак Знак Знак Знак 1"/>
    <w:basedOn w:val="a0"/>
    <w:rsid w:val="000B10A5"/>
    <w:rPr>
      <w:rFonts w:ascii="Arial" w:hAnsi="Arial"/>
      <w:lang w:val="ru-RU" w:eastAsia="ru-RU" w:bidi="ar-SA"/>
    </w:rPr>
  </w:style>
  <w:style w:type="character" w:customStyle="1" w:styleId="affffffb">
    <w:name w:val="Знак Знак Знак Знак Знак Знак Знак Знак Знак Знак Знак Знак Знак Знак Знак Знак Знак Знак"/>
    <w:basedOn w:val="a0"/>
    <w:rsid w:val="000B10A5"/>
    <w:rPr>
      <w:rFonts w:ascii="Arial" w:hAnsi="Arial"/>
      <w:lang w:val="ru-RU" w:eastAsia="ru-RU" w:bidi="ar-SA"/>
    </w:rPr>
  </w:style>
  <w:style w:type="paragraph" w:customStyle="1" w:styleId="1fffff7">
    <w:name w:val="Знак Знак Знак1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00">
    <w:name w:val="Знак сноски10"/>
    <w:rsid w:val="00205EE0"/>
    <w:rPr>
      <w:vertAlign w:val="superscript"/>
    </w:rPr>
  </w:style>
  <w:style w:type="paragraph" w:customStyle="1" w:styleId="2100">
    <w:name w:val="Основной текст с отступом 210"/>
    <w:basedOn w:val="a"/>
    <w:rsid w:val="00205EE0"/>
    <w:pPr>
      <w:spacing w:before="120" w:line="240" w:lineRule="auto"/>
      <w:ind w:firstLine="720"/>
    </w:pPr>
    <w:rPr>
      <w:rFonts w:ascii="Times New Roman" w:hAnsi="Times New Roman"/>
      <w:sz w:val="24"/>
    </w:rPr>
  </w:style>
  <w:style w:type="character" w:customStyle="1" w:styleId="1fffff8">
    <w:name w:val="Знак Знак Знак Зна Знак Знак Знак Знак 1"/>
    <w:rsid w:val="00205EE0"/>
    <w:rPr>
      <w:rFonts w:ascii="Arial" w:hAnsi="Arial"/>
      <w:lang w:val="ru-RU" w:eastAsia="ru-RU" w:bidi="ar-SA"/>
    </w:rPr>
  </w:style>
  <w:style w:type="character" w:customStyle="1" w:styleId="1fffff9">
    <w:name w:val="Знак Знак Знак Знак Знак Знак Знак Знак Знак Знак Знак Знак Знак Знак Знак Знак Знак Знак 1"/>
    <w:rsid w:val="00205EE0"/>
    <w:rPr>
      <w:rFonts w:ascii="Arial" w:hAnsi="Arial"/>
      <w:lang w:val="ru-RU" w:eastAsia="ru-RU" w:bidi="ar-SA"/>
    </w:rPr>
  </w:style>
  <w:style w:type="character" w:customStyle="1" w:styleId="affffffc">
    <w:name w:val="Знак Знак Знак Знак Знак Знак Знак Знак Знак Знак Знак Знак Знак Знак Знак Знак Знак Знак"/>
    <w:rsid w:val="00205EE0"/>
    <w:rPr>
      <w:rFonts w:ascii="Arial" w:hAnsi="Arial"/>
      <w:lang w:val="ru-RU" w:eastAsia="ru-RU" w:bidi="ar-SA"/>
    </w:rPr>
  </w:style>
  <w:style w:type="paragraph" w:customStyle="1" w:styleId="1fffffa">
    <w:name w:val="Знак Знак Знак1 Знак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5c">
    <w:name w:val="Без интервала5"/>
    <w:uiPriority w:val="99"/>
    <w:qFormat/>
    <w:rsid w:val="00205EE0"/>
    <w:pPr>
      <w:ind w:firstLine="397"/>
      <w:jc w:val="both"/>
    </w:pPr>
    <w:rPr>
      <w:rFonts w:ascii="Arial" w:eastAsia="MS Mincho" w:hAnsi="Arial" w:cs="Arial"/>
      <w:sz w:val="22"/>
      <w:szCs w:val="22"/>
    </w:rPr>
  </w:style>
  <w:style w:type="character" w:customStyle="1" w:styleId="150">
    <w:name w:val="Знак Знак Знак Зна Знак Знак Знак Знак 15"/>
    <w:basedOn w:val="a0"/>
    <w:rsid w:val="000F6060"/>
    <w:rPr>
      <w:rFonts w:ascii="Arial" w:hAnsi="Arial"/>
      <w:lang w:val="ru-RU" w:eastAsia="ru-RU" w:bidi="ar-SA"/>
    </w:rPr>
  </w:style>
  <w:style w:type="paragraph" w:customStyle="1" w:styleId="151">
    <w:name w:val="Знак Знак Знак1 Знак Знак Знак5"/>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2">
    <w:name w:val="Знак Знак Знак Знак Знак Знак Знак Знак Знак Знак Знак Знак Знак Знак Знак Знак Знак Знак 15"/>
    <w:basedOn w:val="a0"/>
    <w:rsid w:val="000F6060"/>
    <w:rPr>
      <w:rFonts w:ascii="Arial" w:hAnsi="Arial"/>
      <w:lang w:val="ru-RU" w:eastAsia="ru-RU" w:bidi="ar-SA"/>
    </w:rPr>
  </w:style>
  <w:style w:type="character" w:customStyle="1" w:styleId="5d">
    <w:name w:val="Знак Знак Знак Знак Знак Знак Знак Знак Знак Знак Знак Знак Знак Знак Знак Знак Знак Знак5"/>
    <w:basedOn w:val="a0"/>
    <w:rsid w:val="000F6060"/>
    <w:rPr>
      <w:rFonts w:ascii="Arial" w:hAnsi="Arial"/>
      <w:lang w:val="ru-RU" w:eastAsia="ru-RU" w:bidi="ar-SA"/>
    </w:rPr>
  </w:style>
  <w:style w:type="paragraph" w:customStyle="1" w:styleId="144">
    <w:name w:val="Знак Знак Знак1 Знак Знак Знак Знак4"/>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c">
    <w:name w:val="Знак сноски12"/>
    <w:basedOn w:val="a0"/>
    <w:rsid w:val="004C12FD"/>
    <w:rPr>
      <w:vertAlign w:val="superscript"/>
    </w:rPr>
  </w:style>
  <w:style w:type="paragraph" w:customStyle="1" w:styleId="2120">
    <w:name w:val="Основной текст с отступом 212"/>
    <w:basedOn w:val="a"/>
    <w:rsid w:val="004C12FD"/>
    <w:pPr>
      <w:spacing w:before="120" w:line="240" w:lineRule="auto"/>
      <w:ind w:firstLine="720"/>
    </w:pPr>
    <w:rPr>
      <w:rFonts w:ascii="Times New Roman" w:hAnsi="Times New Roman"/>
      <w:sz w:val="24"/>
    </w:rPr>
  </w:style>
  <w:style w:type="character" w:customStyle="1" w:styleId="1fffffb">
    <w:name w:val="Знак Знак Знак Зна Знак Знак Знак Знак 1"/>
    <w:basedOn w:val="a0"/>
    <w:rsid w:val="004C12FD"/>
    <w:rPr>
      <w:rFonts w:ascii="Arial" w:hAnsi="Arial"/>
      <w:lang w:val="ru-RU" w:eastAsia="ru-RU" w:bidi="ar-SA"/>
    </w:rPr>
  </w:style>
  <w:style w:type="paragraph" w:customStyle="1" w:styleId="1fffffc">
    <w:name w:val="Знак Знак Знак1 Знак Знак Знак"/>
    <w:basedOn w:val="a"/>
    <w:rsid w:val="004C12F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d">
    <w:name w:val="Знак Знак Знак Знак Знак Знак Знак Знак Знак Знак Знак Знак Знак Знак Знак Знак Знак Знак 1"/>
    <w:basedOn w:val="a0"/>
    <w:rsid w:val="004C12FD"/>
    <w:rPr>
      <w:rFonts w:ascii="Arial" w:hAnsi="Arial"/>
      <w:lang w:val="ru-RU" w:eastAsia="ru-RU" w:bidi="ar-SA"/>
    </w:rPr>
  </w:style>
  <w:style w:type="character" w:customStyle="1" w:styleId="affffffd">
    <w:name w:val="Знак Знак Знак Знак Знак Знак Знак Знак Знак Знак Знак Знак Знак Знак Знак Знак Знак Знак"/>
    <w:basedOn w:val="a0"/>
    <w:rsid w:val="004C12FD"/>
    <w:rPr>
      <w:rFonts w:ascii="Arial" w:hAnsi="Arial"/>
      <w:lang w:val="ru-RU" w:eastAsia="ru-RU" w:bidi="ar-SA"/>
    </w:rPr>
  </w:style>
  <w:style w:type="paragraph" w:customStyle="1" w:styleId="1fffffe">
    <w:name w:val="Знак Знак Знак1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9">
    <w:name w:val="Знак сноски13"/>
    <w:rsid w:val="0091555A"/>
    <w:rPr>
      <w:vertAlign w:val="superscript"/>
    </w:rPr>
  </w:style>
  <w:style w:type="paragraph" w:customStyle="1" w:styleId="2130">
    <w:name w:val="Основной текст с отступом 213"/>
    <w:basedOn w:val="a"/>
    <w:rsid w:val="0091555A"/>
    <w:pPr>
      <w:spacing w:before="120" w:line="240" w:lineRule="auto"/>
      <w:ind w:firstLine="720"/>
    </w:pPr>
    <w:rPr>
      <w:rFonts w:ascii="Times New Roman" w:hAnsi="Times New Roman"/>
      <w:sz w:val="24"/>
    </w:rPr>
  </w:style>
  <w:style w:type="character" w:customStyle="1" w:styleId="1ffffff">
    <w:name w:val="Знак Знак Знак Зна Знак Знак Знак Знак 1"/>
    <w:rsid w:val="0091555A"/>
    <w:rPr>
      <w:rFonts w:ascii="Arial" w:hAnsi="Arial"/>
      <w:lang w:val="ru-RU" w:eastAsia="ru-RU" w:bidi="ar-SA"/>
    </w:rPr>
  </w:style>
  <w:style w:type="character" w:customStyle="1" w:styleId="1ffffff0">
    <w:name w:val="Знак Знак Знак Знак Знак Знак Знак Знак Знак Знак Знак Знак Знак Знак Знак Знак Знак Знак 1"/>
    <w:rsid w:val="0091555A"/>
    <w:rPr>
      <w:rFonts w:ascii="Arial" w:hAnsi="Arial"/>
      <w:lang w:val="ru-RU" w:eastAsia="ru-RU" w:bidi="ar-SA"/>
    </w:rPr>
  </w:style>
  <w:style w:type="character" w:customStyle="1" w:styleId="affffffe">
    <w:name w:val="Знак Знак Знак Знак Знак Знак Знак Знак Знак Знак Знак Знак Знак Знак Знак Знак Знак Знак"/>
    <w:rsid w:val="0091555A"/>
    <w:rPr>
      <w:rFonts w:ascii="Arial" w:hAnsi="Arial"/>
      <w:lang w:val="ru-RU" w:eastAsia="ru-RU" w:bidi="ar-SA"/>
    </w:rPr>
  </w:style>
  <w:style w:type="paragraph" w:customStyle="1" w:styleId="1ffffff1">
    <w:name w:val="Знак Знак Знак1 Знак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66">
    <w:name w:val="Без интервала6"/>
    <w:uiPriority w:val="99"/>
    <w:qFormat/>
    <w:rsid w:val="0091555A"/>
    <w:pPr>
      <w:ind w:firstLine="397"/>
      <w:jc w:val="both"/>
    </w:pPr>
    <w:rPr>
      <w:rFonts w:ascii="Arial" w:eastAsia="MS Mincho" w:hAnsi="Arial" w:cs="Arial"/>
      <w:sz w:val="22"/>
      <w:szCs w:val="22"/>
    </w:rPr>
  </w:style>
  <w:style w:type="character" w:customStyle="1" w:styleId="145">
    <w:name w:val="Знак сноски14"/>
    <w:rsid w:val="009F2A1E"/>
    <w:rPr>
      <w:vertAlign w:val="superscript"/>
    </w:rPr>
  </w:style>
  <w:style w:type="paragraph" w:customStyle="1" w:styleId="2140">
    <w:name w:val="Основной текст с отступом 214"/>
    <w:basedOn w:val="a"/>
    <w:rsid w:val="009F2A1E"/>
    <w:pPr>
      <w:adjustRightInd/>
      <w:spacing w:before="120" w:line="240" w:lineRule="auto"/>
      <w:ind w:firstLine="720"/>
      <w:textAlignment w:val="auto"/>
    </w:pPr>
    <w:rPr>
      <w:rFonts w:ascii="Times New Roman" w:hAnsi="Times New Roman"/>
      <w:sz w:val="24"/>
    </w:rPr>
  </w:style>
  <w:style w:type="paragraph" w:customStyle="1" w:styleId="1ffffff2">
    <w:name w:val="Знак Знак Знак1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3">
    <w:name w:val="Знак сноски15"/>
    <w:rsid w:val="009E713F"/>
    <w:rPr>
      <w:vertAlign w:val="superscript"/>
    </w:rPr>
  </w:style>
  <w:style w:type="paragraph" w:customStyle="1" w:styleId="2150">
    <w:name w:val="Основной текст с отступом 215"/>
    <w:basedOn w:val="a"/>
    <w:rsid w:val="009E713F"/>
    <w:pPr>
      <w:spacing w:before="120" w:line="240" w:lineRule="auto"/>
      <w:ind w:firstLine="720"/>
    </w:pPr>
    <w:rPr>
      <w:rFonts w:ascii="Times New Roman" w:hAnsi="Times New Roman"/>
      <w:sz w:val="24"/>
    </w:rPr>
  </w:style>
  <w:style w:type="character" w:customStyle="1" w:styleId="1ffffff3">
    <w:name w:val="Знак Знак Знак Зна Знак Знак Знак Знак 1"/>
    <w:rsid w:val="009E713F"/>
    <w:rPr>
      <w:rFonts w:ascii="Arial" w:hAnsi="Arial"/>
      <w:lang w:val="ru-RU" w:eastAsia="ru-RU" w:bidi="ar-SA"/>
    </w:rPr>
  </w:style>
  <w:style w:type="character" w:customStyle="1" w:styleId="1ffffff4">
    <w:name w:val="Знак Знак Знак Знак Знак Знак Знак Знак Знак Знак Знак Знак Знак Знак Знак Знак Знак Знак 1"/>
    <w:rsid w:val="009E713F"/>
    <w:rPr>
      <w:rFonts w:ascii="Arial" w:hAnsi="Arial"/>
      <w:lang w:val="ru-RU" w:eastAsia="ru-RU" w:bidi="ar-SA"/>
    </w:rPr>
  </w:style>
  <w:style w:type="character" w:customStyle="1" w:styleId="afffffff">
    <w:name w:val="Знак Знак Знак Знак Знак Знак Знак Знак Знак Знак Знак Знак Знак Знак Знак Знак Знак Знак"/>
    <w:rsid w:val="009E713F"/>
    <w:rPr>
      <w:rFonts w:ascii="Arial" w:hAnsi="Arial"/>
      <w:lang w:val="ru-RU" w:eastAsia="ru-RU" w:bidi="ar-SA"/>
    </w:rPr>
  </w:style>
  <w:style w:type="paragraph" w:customStyle="1" w:styleId="1ffffff5">
    <w:name w:val="Знак Знак Знак1 Знак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76">
    <w:name w:val="Без интервала7"/>
    <w:uiPriority w:val="99"/>
    <w:qFormat/>
    <w:rsid w:val="009E713F"/>
    <w:pPr>
      <w:ind w:firstLine="397"/>
      <w:jc w:val="both"/>
    </w:pPr>
    <w:rPr>
      <w:rFonts w:ascii="Arial" w:eastAsia="MS Mincho" w:hAnsi="Arial" w:cs="Arial"/>
      <w:sz w:val="22"/>
      <w:szCs w:val="22"/>
    </w:rPr>
  </w:style>
  <w:style w:type="numbering" w:customStyle="1" w:styleId="1115">
    <w:name w:val="Стиль111"/>
    <w:rsid w:val="0059015A"/>
  </w:style>
  <w:style w:type="numbering" w:customStyle="1" w:styleId="2111">
    <w:name w:val="Стиль211"/>
    <w:basedOn w:val="a2"/>
    <w:rsid w:val="0059015A"/>
  </w:style>
  <w:style w:type="paragraph" w:styleId="afffffff0">
    <w:name w:val="toa heading"/>
    <w:basedOn w:val="a"/>
    <w:next w:val="a"/>
    <w:uiPriority w:val="99"/>
    <w:semiHidden/>
    <w:unhideWhenUsed/>
    <w:rsid w:val="0059015A"/>
    <w:pPr>
      <w:spacing w:before="120"/>
    </w:pPr>
    <w:rPr>
      <w:rFonts w:asciiTheme="majorHAnsi" w:eastAsiaTheme="majorEastAsia" w:hAnsiTheme="majorHAnsi" w:cstheme="majorBidi"/>
      <w:b/>
      <w:bCs/>
      <w:sz w:val="24"/>
      <w:szCs w:val="24"/>
    </w:rPr>
  </w:style>
  <w:style w:type="paragraph" w:customStyle="1" w:styleId="1ffffff6">
    <w:name w:val="Знак Знак Знак1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0">
    <w:name w:val="Знак сноски16"/>
    <w:rsid w:val="0023717C"/>
    <w:rPr>
      <w:vertAlign w:val="superscript"/>
    </w:rPr>
  </w:style>
  <w:style w:type="paragraph" w:customStyle="1" w:styleId="2160">
    <w:name w:val="Основной текст с отступом 216"/>
    <w:basedOn w:val="a"/>
    <w:rsid w:val="0023717C"/>
    <w:pPr>
      <w:spacing w:before="120" w:line="240" w:lineRule="auto"/>
      <w:ind w:firstLine="720"/>
    </w:pPr>
    <w:rPr>
      <w:rFonts w:ascii="Times New Roman" w:hAnsi="Times New Roman"/>
      <w:sz w:val="24"/>
    </w:rPr>
  </w:style>
  <w:style w:type="character" w:customStyle="1" w:styleId="1ffffff7">
    <w:name w:val="Знак Знак Знак Зна Знак Знак Знак Знак 1"/>
    <w:rsid w:val="0023717C"/>
    <w:rPr>
      <w:rFonts w:ascii="Arial" w:hAnsi="Arial"/>
      <w:lang w:val="ru-RU" w:eastAsia="ru-RU" w:bidi="ar-SA"/>
    </w:rPr>
  </w:style>
  <w:style w:type="character" w:customStyle="1" w:styleId="1ffffff8">
    <w:name w:val="Знак Знак Знак Знак Знак Знак Знак Знак Знак Знак Знак Знак Знак Знак Знак Знак Знак Знак 1"/>
    <w:rsid w:val="0023717C"/>
    <w:rPr>
      <w:rFonts w:ascii="Arial" w:hAnsi="Arial"/>
      <w:lang w:val="ru-RU" w:eastAsia="ru-RU" w:bidi="ar-SA"/>
    </w:rPr>
  </w:style>
  <w:style w:type="character" w:customStyle="1" w:styleId="afffffff1">
    <w:name w:val="Знак Знак Знак Знак Знак Знак Знак Знак Знак Знак Знак Знак Знак Знак Знак Знак Знак Знак"/>
    <w:rsid w:val="0023717C"/>
    <w:rPr>
      <w:rFonts w:ascii="Arial" w:hAnsi="Arial"/>
      <w:lang w:val="ru-RU" w:eastAsia="ru-RU" w:bidi="ar-SA"/>
    </w:rPr>
  </w:style>
  <w:style w:type="paragraph" w:customStyle="1" w:styleId="1ffffff9">
    <w:name w:val="Знак Знак Знак1 Знак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83">
    <w:name w:val="Без интервала8"/>
    <w:uiPriority w:val="99"/>
    <w:qFormat/>
    <w:rsid w:val="0023717C"/>
    <w:pPr>
      <w:ind w:firstLine="397"/>
      <w:jc w:val="both"/>
    </w:pPr>
    <w:rPr>
      <w:rFonts w:ascii="Arial" w:eastAsia="MS Mincho" w:hAnsi="Arial" w:cs="Arial"/>
      <w:sz w:val="22"/>
      <w:szCs w:val="22"/>
    </w:rPr>
  </w:style>
  <w:style w:type="character" w:customStyle="1" w:styleId="170">
    <w:name w:val="Знак сноски17"/>
    <w:rsid w:val="003413AE"/>
    <w:rPr>
      <w:vertAlign w:val="superscript"/>
    </w:rPr>
  </w:style>
  <w:style w:type="paragraph" w:customStyle="1" w:styleId="2170">
    <w:name w:val="Основной текст с отступом 217"/>
    <w:basedOn w:val="a"/>
    <w:rsid w:val="003413AE"/>
    <w:pPr>
      <w:adjustRightInd/>
      <w:spacing w:before="120" w:line="240" w:lineRule="auto"/>
      <w:ind w:firstLine="720"/>
      <w:textAlignment w:val="auto"/>
    </w:pPr>
    <w:rPr>
      <w:rFonts w:ascii="Times New Roman" w:hAnsi="Times New Roman"/>
      <w:sz w:val="24"/>
    </w:rPr>
  </w:style>
  <w:style w:type="character" w:customStyle="1" w:styleId="180">
    <w:name w:val="Знак сноски18"/>
    <w:basedOn w:val="a0"/>
    <w:rsid w:val="00AF2ECE"/>
    <w:rPr>
      <w:vertAlign w:val="superscript"/>
    </w:rPr>
  </w:style>
  <w:style w:type="paragraph" w:customStyle="1" w:styleId="218">
    <w:name w:val="Основной текст с отступом 218"/>
    <w:basedOn w:val="a"/>
    <w:rsid w:val="00AF2ECE"/>
    <w:pPr>
      <w:spacing w:before="120" w:line="240" w:lineRule="auto"/>
      <w:ind w:firstLine="720"/>
    </w:pPr>
    <w:rPr>
      <w:rFonts w:ascii="Times New Roman" w:hAnsi="Times New Roman"/>
      <w:sz w:val="24"/>
    </w:rPr>
  </w:style>
  <w:style w:type="character" w:customStyle="1" w:styleId="1ffffffa">
    <w:name w:val="Знак Знак Знак Зна Знак Знак Знак Знак 1"/>
    <w:basedOn w:val="a0"/>
    <w:rsid w:val="00AF2ECE"/>
    <w:rPr>
      <w:rFonts w:ascii="Arial" w:hAnsi="Arial"/>
      <w:lang w:val="ru-RU" w:eastAsia="ru-RU" w:bidi="ar-SA"/>
    </w:rPr>
  </w:style>
  <w:style w:type="paragraph" w:customStyle="1" w:styleId="1ffffffb">
    <w:name w:val="Знак Знак Знак1 Знак Знак Знак"/>
    <w:basedOn w:val="a"/>
    <w:rsid w:val="00AF2EC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c">
    <w:name w:val="Знак Знак Знак Знак Знак Знак Знак Знак Знак Знак Знак Знак Знак Знак Знак Знак Знак Знак 1"/>
    <w:basedOn w:val="a0"/>
    <w:rsid w:val="00AF2ECE"/>
    <w:rPr>
      <w:rFonts w:ascii="Arial" w:hAnsi="Arial"/>
      <w:lang w:val="ru-RU" w:eastAsia="ru-RU" w:bidi="ar-SA"/>
    </w:rPr>
  </w:style>
  <w:style w:type="character" w:customStyle="1" w:styleId="afffffff2">
    <w:name w:val="Знак Знак Знак Знак Знак Знак Знак Знак Знак Знак Знак Знак Знак Знак Знак Знак Знак Знак"/>
    <w:basedOn w:val="a0"/>
    <w:rsid w:val="00AF2ECE"/>
    <w:rPr>
      <w:rFonts w:ascii="Arial" w:hAnsi="Arial"/>
      <w:lang w:val="ru-RU" w:eastAsia="ru-RU" w:bidi="ar-SA"/>
    </w:rPr>
  </w:style>
  <w:style w:type="paragraph" w:customStyle="1" w:styleId="1ffffffd">
    <w:name w:val="Знак Знак Знак1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0">
    <w:name w:val="Знак сноски19"/>
    <w:rsid w:val="00ED2BD2"/>
    <w:rPr>
      <w:vertAlign w:val="superscript"/>
    </w:rPr>
  </w:style>
  <w:style w:type="paragraph" w:customStyle="1" w:styleId="219">
    <w:name w:val="Основной текст с отступом 219"/>
    <w:basedOn w:val="a"/>
    <w:rsid w:val="00ED2BD2"/>
    <w:pPr>
      <w:spacing w:before="120" w:line="240" w:lineRule="auto"/>
      <w:ind w:firstLine="720"/>
    </w:pPr>
    <w:rPr>
      <w:rFonts w:ascii="Times New Roman" w:hAnsi="Times New Roman"/>
      <w:sz w:val="24"/>
    </w:rPr>
  </w:style>
  <w:style w:type="character" w:customStyle="1" w:styleId="1ffffffe">
    <w:name w:val="Знак Знак Знак Зна Знак Знак Знак Знак 1"/>
    <w:rsid w:val="00ED2BD2"/>
    <w:rPr>
      <w:rFonts w:ascii="Arial" w:hAnsi="Arial"/>
      <w:lang w:val="ru-RU" w:eastAsia="ru-RU" w:bidi="ar-SA"/>
    </w:rPr>
  </w:style>
  <w:style w:type="character" w:customStyle="1" w:styleId="1fffffff">
    <w:name w:val="Знак Знак Знак Знак Знак Знак Знак Знак Знак Знак Знак Знак Знак Знак Знак Знак Знак Знак 1"/>
    <w:rsid w:val="00ED2BD2"/>
    <w:rPr>
      <w:rFonts w:ascii="Arial" w:hAnsi="Arial"/>
      <w:lang w:val="ru-RU" w:eastAsia="ru-RU" w:bidi="ar-SA"/>
    </w:rPr>
  </w:style>
  <w:style w:type="character" w:customStyle="1" w:styleId="afffffff3">
    <w:name w:val="Знак Знак Знак Знак Знак Знак Знак Знак Знак Знак Знак Знак Знак Знак Знак Знак Знак Знак"/>
    <w:rsid w:val="00ED2BD2"/>
    <w:rPr>
      <w:rFonts w:ascii="Arial" w:hAnsi="Arial"/>
      <w:lang w:val="ru-RU" w:eastAsia="ru-RU" w:bidi="ar-SA"/>
    </w:rPr>
  </w:style>
  <w:style w:type="paragraph" w:customStyle="1" w:styleId="1fffffff0">
    <w:name w:val="Знак Знак Знак1 Знак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93">
    <w:name w:val="Без интервала9"/>
    <w:uiPriority w:val="99"/>
    <w:qFormat/>
    <w:rsid w:val="00ED2BD2"/>
    <w:pPr>
      <w:ind w:firstLine="397"/>
      <w:jc w:val="both"/>
    </w:pPr>
    <w:rPr>
      <w:rFonts w:ascii="Arial" w:eastAsia="MS Mincho" w:hAnsi="Arial" w:cs="Arial"/>
      <w:sz w:val="22"/>
      <w:szCs w:val="22"/>
    </w:rPr>
  </w:style>
  <w:style w:type="paragraph" w:customStyle="1" w:styleId="1fffffff1">
    <w:name w:val="Знак Знак Знак1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00">
    <w:name w:val="Знак сноски20"/>
    <w:rsid w:val="00C32A72"/>
    <w:rPr>
      <w:vertAlign w:val="superscript"/>
    </w:rPr>
  </w:style>
  <w:style w:type="paragraph" w:customStyle="1" w:styleId="2200">
    <w:name w:val="Основной текст с отступом 220"/>
    <w:basedOn w:val="a"/>
    <w:rsid w:val="00C32A72"/>
    <w:pPr>
      <w:spacing w:before="120" w:line="240" w:lineRule="auto"/>
      <w:ind w:firstLine="720"/>
    </w:pPr>
    <w:rPr>
      <w:rFonts w:ascii="Times New Roman" w:hAnsi="Times New Roman"/>
      <w:sz w:val="24"/>
    </w:rPr>
  </w:style>
  <w:style w:type="character" w:customStyle="1" w:styleId="1fffffff2">
    <w:name w:val="Знак Знак Знак Зна Знак Знак Знак Знак 1"/>
    <w:rsid w:val="00C32A72"/>
    <w:rPr>
      <w:rFonts w:ascii="Arial" w:hAnsi="Arial"/>
      <w:lang w:val="ru-RU" w:eastAsia="ru-RU" w:bidi="ar-SA"/>
    </w:rPr>
  </w:style>
  <w:style w:type="character" w:customStyle="1" w:styleId="1fffffff3">
    <w:name w:val="Знак Знак Знак Знак Знак Знак Знак Знак Знак Знак Знак Знак Знак Знак Знак Знак Знак Знак 1"/>
    <w:rsid w:val="00C32A72"/>
    <w:rPr>
      <w:rFonts w:ascii="Arial" w:hAnsi="Arial"/>
      <w:lang w:val="ru-RU" w:eastAsia="ru-RU" w:bidi="ar-SA"/>
    </w:rPr>
  </w:style>
  <w:style w:type="character" w:customStyle="1" w:styleId="afffffff4">
    <w:name w:val="Знак Знак Знак Знак Знак Знак Знак Знак Знак Знак Знак Знак Знак Знак Знак Знак Знак Знак"/>
    <w:rsid w:val="00C32A72"/>
    <w:rPr>
      <w:rFonts w:ascii="Arial" w:hAnsi="Arial"/>
      <w:lang w:val="ru-RU" w:eastAsia="ru-RU" w:bidi="ar-SA"/>
    </w:rPr>
  </w:style>
  <w:style w:type="paragraph" w:customStyle="1" w:styleId="1fffffff4">
    <w:name w:val="Знак Знак Знак1 Знак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01">
    <w:name w:val="Без интервала10"/>
    <w:uiPriority w:val="99"/>
    <w:qFormat/>
    <w:rsid w:val="00C32A72"/>
    <w:pPr>
      <w:ind w:firstLine="397"/>
      <w:jc w:val="both"/>
    </w:pPr>
    <w:rPr>
      <w:rFonts w:ascii="Arial" w:eastAsia="MS Mincho" w:hAnsi="Arial" w:cs="Arial"/>
      <w:sz w:val="22"/>
      <w:szCs w:val="22"/>
    </w:rPr>
  </w:style>
  <w:style w:type="paragraph" w:customStyle="1" w:styleId="1fffffff5">
    <w:name w:val="Знак Знак Знак1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1a">
    <w:name w:val="Знак сноски21"/>
    <w:rsid w:val="00226601"/>
    <w:rPr>
      <w:vertAlign w:val="superscript"/>
    </w:rPr>
  </w:style>
  <w:style w:type="paragraph" w:customStyle="1" w:styleId="2210">
    <w:name w:val="Основной текст с отступом 221"/>
    <w:basedOn w:val="a"/>
    <w:rsid w:val="00226601"/>
    <w:pPr>
      <w:spacing w:before="120" w:line="240" w:lineRule="auto"/>
      <w:ind w:firstLine="720"/>
    </w:pPr>
    <w:rPr>
      <w:rFonts w:ascii="Times New Roman" w:hAnsi="Times New Roman"/>
      <w:sz w:val="24"/>
    </w:rPr>
  </w:style>
  <w:style w:type="character" w:customStyle="1" w:styleId="1fffffff6">
    <w:name w:val="Знак Знак Знак Зна Знак Знак Знак Знак 1"/>
    <w:rsid w:val="00226601"/>
    <w:rPr>
      <w:rFonts w:ascii="Arial" w:hAnsi="Arial"/>
      <w:lang w:val="ru-RU" w:eastAsia="ru-RU" w:bidi="ar-SA"/>
    </w:rPr>
  </w:style>
  <w:style w:type="character" w:customStyle="1" w:styleId="1fffffff7">
    <w:name w:val="Знак Знак Знак Знак Знак Знак Знак Знак Знак Знак Знак Знак Знак Знак Знак Знак Знак Знак 1"/>
    <w:rsid w:val="00226601"/>
    <w:rPr>
      <w:rFonts w:ascii="Arial" w:hAnsi="Arial"/>
      <w:lang w:val="ru-RU" w:eastAsia="ru-RU" w:bidi="ar-SA"/>
    </w:rPr>
  </w:style>
  <w:style w:type="character" w:customStyle="1" w:styleId="afffffff5">
    <w:name w:val="Знак Знак Знак Знак Знак Знак Знак Знак Знак Знак Знак Знак Знак Знак Знак Знак Знак Знак"/>
    <w:rsid w:val="00226601"/>
    <w:rPr>
      <w:rFonts w:ascii="Arial" w:hAnsi="Arial"/>
      <w:lang w:val="ru-RU" w:eastAsia="ru-RU" w:bidi="ar-SA"/>
    </w:rPr>
  </w:style>
  <w:style w:type="paragraph" w:customStyle="1" w:styleId="1fffffff8">
    <w:name w:val="Знак Знак Знак1 Знак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3a">
    <w:name w:val="Без интервала13"/>
    <w:uiPriority w:val="99"/>
    <w:qFormat/>
    <w:rsid w:val="00226601"/>
    <w:pPr>
      <w:ind w:firstLine="397"/>
      <w:jc w:val="both"/>
    </w:pPr>
    <w:rPr>
      <w:rFonts w:ascii="Arial" w:eastAsia="MS Mincho" w:hAnsi="Arial" w:cs="Arial"/>
      <w:sz w:val="22"/>
      <w:szCs w:val="22"/>
    </w:rPr>
  </w:style>
  <w:style w:type="paragraph" w:customStyle="1" w:styleId="1fffffff9">
    <w:name w:val="Знак Знак Знак1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22">
    <w:name w:val="Знак сноски22"/>
    <w:rsid w:val="000910FA"/>
    <w:rPr>
      <w:vertAlign w:val="superscript"/>
    </w:rPr>
  </w:style>
  <w:style w:type="paragraph" w:customStyle="1" w:styleId="2220">
    <w:name w:val="Основной текст с отступом 222"/>
    <w:basedOn w:val="a"/>
    <w:rsid w:val="000910FA"/>
    <w:pPr>
      <w:spacing w:before="120" w:line="240" w:lineRule="auto"/>
      <w:ind w:firstLine="720"/>
    </w:pPr>
    <w:rPr>
      <w:rFonts w:ascii="Times New Roman" w:hAnsi="Times New Roman"/>
      <w:sz w:val="24"/>
    </w:rPr>
  </w:style>
  <w:style w:type="character" w:customStyle="1" w:styleId="1fffffffa">
    <w:name w:val="Знак Знак Знак Зна Знак Знак Знак Знак 1"/>
    <w:rsid w:val="000910FA"/>
    <w:rPr>
      <w:rFonts w:ascii="Arial" w:hAnsi="Arial"/>
      <w:lang w:val="ru-RU" w:eastAsia="ru-RU" w:bidi="ar-SA"/>
    </w:rPr>
  </w:style>
  <w:style w:type="character" w:customStyle="1" w:styleId="1fffffffb">
    <w:name w:val="Знак Знак Знак Знак Знак Знак Знак Знак Знак Знак Знак Знак Знак Знак Знак Знак Знак Знак 1"/>
    <w:rsid w:val="000910FA"/>
    <w:rPr>
      <w:rFonts w:ascii="Arial" w:hAnsi="Arial"/>
      <w:lang w:val="ru-RU" w:eastAsia="ru-RU" w:bidi="ar-SA"/>
    </w:rPr>
  </w:style>
  <w:style w:type="character" w:customStyle="1" w:styleId="afffffff6">
    <w:name w:val="Знак Знак Знак Знак Знак Знак Знак Знак Знак Знак Знак Знак Знак Знак Знак Знак Знак Знак"/>
    <w:rsid w:val="000910FA"/>
    <w:rPr>
      <w:rFonts w:ascii="Arial" w:hAnsi="Arial"/>
      <w:lang w:val="ru-RU" w:eastAsia="ru-RU" w:bidi="ar-SA"/>
    </w:rPr>
  </w:style>
  <w:style w:type="paragraph" w:customStyle="1" w:styleId="1fffffffc">
    <w:name w:val="Знак Знак Знак1 Знак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
    <w:name w:val="Без интервала14"/>
    <w:uiPriority w:val="99"/>
    <w:qFormat/>
    <w:rsid w:val="000910FA"/>
    <w:pPr>
      <w:ind w:firstLine="397"/>
      <w:jc w:val="both"/>
    </w:pPr>
    <w:rPr>
      <w:rFonts w:ascii="Arial" w:eastAsia="MS Mincho" w:hAnsi="Arial" w:cs="Arial"/>
      <w:sz w:val="22"/>
      <w:szCs w:val="22"/>
    </w:rPr>
  </w:style>
  <w:style w:type="character" w:customStyle="1" w:styleId="233">
    <w:name w:val="Знак сноски23"/>
    <w:rsid w:val="002F1B6F"/>
    <w:rPr>
      <w:vertAlign w:val="superscript"/>
    </w:rPr>
  </w:style>
  <w:style w:type="paragraph" w:customStyle="1" w:styleId="223">
    <w:name w:val="Основной текст с отступом 223"/>
    <w:basedOn w:val="a"/>
    <w:rsid w:val="002F1B6F"/>
    <w:pPr>
      <w:adjustRightInd/>
      <w:spacing w:before="120" w:line="240" w:lineRule="auto"/>
      <w:ind w:firstLine="720"/>
      <w:textAlignment w:val="auto"/>
    </w:pPr>
    <w:rPr>
      <w:rFonts w:ascii="Times New Roman" w:hAnsi="Times New Roman"/>
      <w:sz w:val="24"/>
    </w:rPr>
  </w:style>
  <w:style w:type="paragraph" w:customStyle="1" w:styleId="1fffffffd">
    <w:name w:val="Знак Знак Знак1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41">
    <w:name w:val="Знак сноски24"/>
    <w:rsid w:val="009408FC"/>
    <w:rPr>
      <w:vertAlign w:val="superscript"/>
    </w:rPr>
  </w:style>
  <w:style w:type="paragraph" w:customStyle="1" w:styleId="224">
    <w:name w:val="Основной текст с отступом 224"/>
    <w:basedOn w:val="a"/>
    <w:rsid w:val="009408FC"/>
    <w:pPr>
      <w:spacing w:before="120" w:line="240" w:lineRule="auto"/>
      <w:ind w:firstLine="720"/>
    </w:pPr>
    <w:rPr>
      <w:rFonts w:ascii="Times New Roman" w:hAnsi="Times New Roman"/>
      <w:sz w:val="24"/>
    </w:rPr>
  </w:style>
  <w:style w:type="character" w:customStyle="1" w:styleId="1fffffffe">
    <w:name w:val="Знак Знак Знак Зна Знак Знак Знак Знак 1"/>
    <w:rsid w:val="009408FC"/>
    <w:rPr>
      <w:rFonts w:ascii="Arial" w:hAnsi="Arial"/>
      <w:lang w:val="ru-RU" w:eastAsia="ru-RU" w:bidi="ar-SA"/>
    </w:rPr>
  </w:style>
  <w:style w:type="character" w:customStyle="1" w:styleId="1ffffffff">
    <w:name w:val="Знак Знак Знак Знак Знак Знак Знак Знак Знак Знак Знак Знак Знак Знак Знак Знак Знак Знак 1"/>
    <w:rsid w:val="009408FC"/>
    <w:rPr>
      <w:rFonts w:ascii="Arial" w:hAnsi="Arial"/>
      <w:lang w:val="ru-RU" w:eastAsia="ru-RU" w:bidi="ar-SA"/>
    </w:rPr>
  </w:style>
  <w:style w:type="character" w:customStyle="1" w:styleId="afffffff7">
    <w:name w:val="Знак Знак Знак Знак Знак Знак Знак Знак Знак Знак Знак Знак Знак Знак Знак Знак Знак Знак"/>
    <w:rsid w:val="009408FC"/>
    <w:rPr>
      <w:rFonts w:ascii="Arial" w:hAnsi="Arial"/>
      <w:lang w:val="ru-RU" w:eastAsia="ru-RU" w:bidi="ar-SA"/>
    </w:rPr>
  </w:style>
  <w:style w:type="paragraph" w:customStyle="1" w:styleId="1ffffffff0">
    <w:name w:val="Знак Знак Знак1 Знак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54">
    <w:name w:val="Без интервала15"/>
    <w:uiPriority w:val="99"/>
    <w:qFormat/>
    <w:rsid w:val="009408FC"/>
    <w:pPr>
      <w:ind w:firstLine="397"/>
      <w:jc w:val="both"/>
    </w:pPr>
    <w:rPr>
      <w:rFonts w:ascii="Arial" w:eastAsia="MS Mincho" w:hAnsi="Arial" w:cs="Arial"/>
      <w:sz w:val="22"/>
      <w:szCs w:val="22"/>
    </w:rPr>
  </w:style>
  <w:style w:type="character" w:customStyle="1" w:styleId="251">
    <w:name w:val="Знак сноски25"/>
    <w:basedOn w:val="a0"/>
    <w:rsid w:val="00C318C9"/>
    <w:rPr>
      <w:vertAlign w:val="superscript"/>
    </w:rPr>
  </w:style>
  <w:style w:type="paragraph" w:customStyle="1" w:styleId="225">
    <w:name w:val="Основной текст с отступом 225"/>
    <w:basedOn w:val="a"/>
    <w:rsid w:val="00C318C9"/>
    <w:pPr>
      <w:spacing w:before="120" w:line="240" w:lineRule="auto"/>
      <w:ind w:firstLine="720"/>
    </w:pPr>
    <w:rPr>
      <w:rFonts w:ascii="Times New Roman" w:hAnsi="Times New Roman"/>
      <w:sz w:val="24"/>
    </w:rPr>
  </w:style>
  <w:style w:type="character" w:customStyle="1" w:styleId="1ffffffff1">
    <w:name w:val="Знак Знак Знак Зна Знак Знак Знак Знак 1"/>
    <w:basedOn w:val="a0"/>
    <w:rsid w:val="00C318C9"/>
    <w:rPr>
      <w:rFonts w:ascii="Arial" w:hAnsi="Arial"/>
      <w:lang w:val="ru-RU" w:eastAsia="ru-RU" w:bidi="ar-SA"/>
    </w:rPr>
  </w:style>
  <w:style w:type="paragraph" w:customStyle="1" w:styleId="1ffffffff2">
    <w:name w:val="Знак Знак Знак1 Знак Знак Знак"/>
    <w:basedOn w:val="a"/>
    <w:rsid w:val="00C318C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3">
    <w:name w:val="Знак Знак Знак Знак Знак Знак Знак Знак Знак Знак Знак Знак Знак Знак Знак Знак Знак Знак 1"/>
    <w:basedOn w:val="a0"/>
    <w:rsid w:val="00C318C9"/>
    <w:rPr>
      <w:rFonts w:ascii="Arial" w:hAnsi="Arial"/>
      <w:lang w:val="ru-RU" w:eastAsia="ru-RU" w:bidi="ar-SA"/>
    </w:rPr>
  </w:style>
  <w:style w:type="character" w:customStyle="1" w:styleId="afffffff8">
    <w:name w:val="Знак Знак Знак Знак Знак Знак Знак Знак Знак Знак Знак Знак Знак Знак Знак Знак Знак Знак"/>
    <w:basedOn w:val="a0"/>
    <w:rsid w:val="00C318C9"/>
    <w:rPr>
      <w:rFonts w:ascii="Arial" w:hAnsi="Arial"/>
      <w:lang w:val="ru-RU" w:eastAsia="ru-RU" w:bidi="ar-SA"/>
    </w:rPr>
  </w:style>
  <w:style w:type="paragraph" w:customStyle="1" w:styleId="1ffffffff4">
    <w:name w:val="Знак Знак Знак1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61">
    <w:name w:val="Знак сноски26"/>
    <w:rsid w:val="00FB2934"/>
    <w:rPr>
      <w:vertAlign w:val="superscript"/>
    </w:rPr>
  </w:style>
  <w:style w:type="paragraph" w:customStyle="1" w:styleId="226">
    <w:name w:val="Основной текст с отступом 226"/>
    <w:basedOn w:val="a"/>
    <w:rsid w:val="00FB2934"/>
    <w:pPr>
      <w:spacing w:before="120" w:line="240" w:lineRule="auto"/>
      <w:ind w:firstLine="720"/>
    </w:pPr>
    <w:rPr>
      <w:rFonts w:ascii="Times New Roman" w:hAnsi="Times New Roman"/>
      <w:sz w:val="24"/>
    </w:rPr>
  </w:style>
  <w:style w:type="character" w:customStyle="1" w:styleId="1ffffffff5">
    <w:name w:val="Знак Знак Знак Зна Знак Знак Знак Знак 1"/>
    <w:rsid w:val="00FB2934"/>
    <w:rPr>
      <w:rFonts w:ascii="Arial" w:hAnsi="Arial"/>
      <w:lang w:val="ru-RU" w:eastAsia="ru-RU" w:bidi="ar-SA"/>
    </w:rPr>
  </w:style>
  <w:style w:type="character" w:customStyle="1" w:styleId="1ffffffff6">
    <w:name w:val="Знак Знак Знак Знак Знак Знак Знак Знак Знак Знак Знак Знак Знак Знак Знак Знак Знак Знак 1"/>
    <w:rsid w:val="00FB2934"/>
    <w:rPr>
      <w:rFonts w:ascii="Arial" w:hAnsi="Arial"/>
      <w:lang w:val="ru-RU" w:eastAsia="ru-RU" w:bidi="ar-SA"/>
    </w:rPr>
  </w:style>
  <w:style w:type="character" w:customStyle="1" w:styleId="afffffff9">
    <w:name w:val="Знак Знак Знак Знак Знак Знак Знак Знак Знак Знак Знак Знак Знак Знак Знак Знак Знак Знак"/>
    <w:rsid w:val="00FB2934"/>
    <w:rPr>
      <w:rFonts w:ascii="Arial" w:hAnsi="Arial"/>
      <w:lang w:val="ru-RU" w:eastAsia="ru-RU" w:bidi="ar-SA"/>
    </w:rPr>
  </w:style>
  <w:style w:type="paragraph" w:customStyle="1" w:styleId="1ffffffff7">
    <w:name w:val="Знак Знак Знак1 Знак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61">
    <w:name w:val="Без интервала16"/>
    <w:uiPriority w:val="99"/>
    <w:qFormat/>
    <w:rsid w:val="00FB2934"/>
    <w:pPr>
      <w:ind w:firstLine="397"/>
      <w:jc w:val="both"/>
    </w:pPr>
    <w:rPr>
      <w:rFonts w:ascii="Arial" w:eastAsia="MS Mincho" w:hAnsi="Arial" w:cs="Arial"/>
      <w:sz w:val="22"/>
      <w:szCs w:val="22"/>
    </w:rPr>
  </w:style>
  <w:style w:type="paragraph" w:customStyle="1" w:styleId="1ffffffff8">
    <w:name w:val="Знак Знак Знак1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71">
    <w:name w:val="Знак сноски27"/>
    <w:rsid w:val="008C7794"/>
    <w:rPr>
      <w:vertAlign w:val="superscript"/>
    </w:rPr>
  </w:style>
  <w:style w:type="paragraph" w:customStyle="1" w:styleId="227">
    <w:name w:val="Основной текст с отступом 227"/>
    <w:basedOn w:val="a"/>
    <w:rsid w:val="008C7794"/>
    <w:pPr>
      <w:spacing w:before="120" w:line="240" w:lineRule="auto"/>
      <w:ind w:firstLine="720"/>
    </w:pPr>
    <w:rPr>
      <w:rFonts w:ascii="Times New Roman" w:hAnsi="Times New Roman"/>
      <w:sz w:val="24"/>
    </w:rPr>
  </w:style>
  <w:style w:type="character" w:customStyle="1" w:styleId="1ffffffff9">
    <w:name w:val="Знак Знак Знак Зна Знак Знак Знак Знак 1"/>
    <w:rsid w:val="008C7794"/>
    <w:rPr>
      <w:rFonts w:ascii="Arial" w:hAnsi="Arial"/>
      <w:lang w:val="ru-RU" w:eastAsia="ru-RU" w:bidi="ar-SA"/>
    </w:rPr>
  </w:style>
  <w:style w:type="character" w:customStyle="1" w:styleId="1ffffffffa">
    <w:name w:val="Знак Знак Знак Знак Знак Знак Знак Знак Знак Знак Знак Знак Знак Знак Знак Знак Знак Знак 1"/>
    <w:rsid w:val="008C7794"/>
    <w:rPr>
      <w:rFonts w:ascii="Arial" w:hAnsi="Arial"/>
      <w:lang w:val="ru-RU" w:eastAsia="ru-RU" w:bidi="ar-SA"/>
    </w:rPr>
  </w:style>
  <w:style w:type="character" w:customStyle="1" w:styleId="afffffffa">
    <w:name w:val="Знак Знак Знак Знак Знак Знак Знак Знак Знак Знак Знак Знак Знак Знак Знак Знак Знак Знак"/>
    <w:rsid w:val="008C7794"/>
    <w:rPr>
      <w:rFonts w:ascii="Arial" w:hAnsi="Arial"/>
      <w:lang w:val="ru-RU" w:eastAsia="ru-RU" w:bidi="ar-SA"/>
    </w:rPr>
  </w:style>
  <w:style w:type="paragraph" w:customStyle="1" w:styleId="1ffffffffb">
    <w:name w:val="Знак Знак Знак1 Знак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71">
    <w:name w:val="Без интервала17"/>
    <w:uiPriority w:val="99"/>
    <w:qFormat/>
    <w:rsid w:val="008C7794"/>
    <w:pPr>
      <w:ind w:firstLine="397"/>
      <w:jc w:val="both"/>
    </w:pPr>
    <w:rPr>
      <w:rFonts w:ascii="Arial" w:eastAsia="MS Mincho" w:hAnsi="Arial" w:cs="Arial"/>
      <w:sz w:val="22"/>
      <w:szCs w:val="22"/>
    </w:rPr>
  </w:style>
  <w:style w:type="character" w:styleId="afffffffb">
    <w:name w:val="Placeholder Text"/>
    <w:basedOn w:val="a0"/>
    <w:uiPriority w:val="99"/>
    <w:semiHidden/>
    <w:rsid w:val="003A5564"/>
    <w:rPr>
      <w:color w:val="808080"/>
    </w:rPr>
  </w:style>
  <w:style w:type="character" w:customStyle="1" w:styleId="281">
    <w:name w:val="Знак сноски28"/>
    <w:rsid w:val="009A0C3E"/>
    <w:rPr>
      <w:vertAlign w:val="superscript"/>
    </w:rPr>
  </w:style>
  <w:style w:type="paragraph" w:customStyle="1" w:styleId="228">
    <w:name w:val="Основной текст с отступом 228"/>
    <w:basedOn w:val="a"/>
    <w:rsid w:val="009A0C3E"/>
    <w:pPr>
      <w:adjustRightInd/>
      <w:spacing w:before="120" w:line="240" w:lineRule="auto"/>
      <w:ind w:firstLine="720"/>
      <w:textAlignment w:val="auto"/>
    </w:pPr>
    <w:rPr>
      <w:rFonts w:ascii="Times New Roman" w:hAnsi="Times New Roman"/>
      <w:sz w:val="24"/>
    </w:rPr>
  </w:style>
  <w:style w:type="paragraph" w:customStyle="1" w:styleId="1ffffffffc">
    <w:name w:val="Знак Знак Знак1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91">
    <w:name w:val="Знак сноски29"/>
    <w:rsid w:val="00AE7AD9"/>
    <w:rPr>
      <w:vertAlign w:val="superscript"/>
    </w:rPr>
  </w:style>
  <w:style w:type="paragraph" w:customStyle="1" w:styleId="229">
    <w:name w:val="Основной текст с отступом 229"/>
    <w:basedOn w:val="a"/>
    <w:rsid w:val="00AE7AD9"/>
    <w:pPr>
      <w:spacing w:before="120" w:line="240" w:lineRule="auto"/>
      <w:ind w:firstLine="720"/>
    </w:pPr>
    <w:rPr>
      <w:rFonts w:ascii="Times New Roman" w:hAnsi="Times New Roman"/>
      <w:sz w:val="24"/>
    </w:rPr>
  </w:style>
  <w:style w:type="character" w:customStyle="1" w:styleId="1ffffffffd">
    <w:name w:val="Знак Знак Знак Зна Знак Знак Знак Знак 1"/>
    <w:rsid w:val="00AE7AD9"/>
    <w:rPr>
      <w:rFonts w:ascii="Arial" w:hAnsi="Arial"/>
      <w:lang w:val="ru-RU" w:eastAsia="ru-RU" w:bidi="ar-SA"/>
    </w:rPr>
  </w:style>
  <w:style w:type="character" w:customStyle="1" w:styleId="1ffffffffe">
    <w:name w:val="Знак Знак Знак Знак Знак Знак Знак Знак Знак Знак Знак Знак Знак Знак Знак Знак Знак Знак 1"/>
    <w:rsid w:val="00AE7AD9"/>
    <w:rPr>
      <w:rFonts w:ascii="Arial" w:hAnsi="Arial"/>
      <w:lang w:val="ru-RU" w:eastAsia="ru-RU" w:bidi="ar-SA"/>
    </w:rPr>
  </w:style>
  <w:style w:type="character" w:customStyle="1" w:styleId="afffffffc">
    <w:name w:val="Знак Знак Знак Знак Знак Знак Знак Знак Знак Знак Знак Знак Знак Знак Знак Знак Знак Знак"/>
    <w:rsid w:val="00AE7AD9"/>
    <w:rPr>
      <w:rFonts w:ascii="Arial" w:hAnsi="Arial"/>
      <w:lang w:val="ru-RU" w:eastAsia="ru-RU" w:bidi="ar-SA"/>
    </w:rPr>
  </w:style>
  <w:style w:type="paragraph" w:customStyle="1" w:styleId="1fffffffff">
    <w:name w:val="Знак Знак Знак1 Знак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1">
    <w:name w:val="Без интервала18"/>
    <w:uiPriority w:val="99"/>
    <w:qFormat/>
    <w:rsid w:val="00AE7AD9"/>
    <w:pPr>
      <w:ind w:firstLine="397"/>
      <w:jc w:val="both"/>
    </w:pPr>
    <w:rPr>
      <w:rFonts w:ascii="Arial" w:eastAsia="MS Mincho" w:hAnsi="Arial" w:cs="Arial"/>
      <w:sz w:val="22"/>
      <w:szCs w:val="22"/>
    </w:rPr>
  </w:style>
  <w:style w:type="character" w:customStyle="1" w:styleId="1240">
    <w:name w:val="Знак Знак Знак Зна Знак Знак Знак Знак 124"/>
    <w:basedOn w:val="a0"/>
    <w:rsid w:val="00DA19FB"/>
    <w:rPr>
      <w:rFonts w:ascii="Arial" w:hAnsi="Arial"/>
      <w:lang w:val="ru-RU" w:eastAsia="ru-RU" w:bidi="ar-SA"/>
    </w:rPr>
  </w:style>
  <w:style w:type="paragraph" w:customStyle="1" w:styleId="1241">
    <w:name w:val="Знак Знак Знак1 Знак Знак Знак2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42">
    <w:name w:val="Знак Знак Знак Знак Знак Знак Знак Знак Знак Знак Знак Знак Знак Знак Знак Знак Знак Знак 124"/>
    <w:basedOn w:val="a0"/>
    <w:rsid w:val="00DA19FB"/>
    <w:rPr>
      <w:rFonts w:ascii="Arial" w:hAnsi="Arial"/>
      <w:lang w:val="ru-RU" w:eastAsia="ru-RU" w:bidi="ar-SA"/>
    </w:rPr>
  </w:style>
  <w:style w:type="character" w:customStyle="1" w:styleId="242">
    <w:name w:val="Знак Знак Знак Знак Знак Знак Знак Знак Знак Знак Знак Знак Знак Знак Знак Знак Знак Знак24"/>
    <w:basedOn w:val="a0"/>
    <w:rsid w:val="00DA19FB"/>
    <w:rPr>
      <w:rFonts w:ascii="Arial" w:hAnsi="Arial"/>
      <w:lang w:val="ru-RU" w:eastAsia="ru-RU" w:bidi="ar-SA"/>
    </w:rPr>
  </w:style>
  <w:style w:type="paragraph" w:customStyle="1" w:styleId="1170">
    <w:name w:val="Знак Знак Знак1 Знак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0">
    <w:name w:val="Знак Знак Знак Зна Знак Знак Знак Знак 123"/>
    <w:basedOn w:val="a0"/>
    <w:rsid w:val="00DA19FB"/>
    <w:rPr>
      <w:rFonts w:ascii="Arial" w:hAnsi="Arial"/>
      <w:lang w:val="ru-RU" w:eastAsia="ru-RU" w:bidi="ar-SA"/>
    </w:rPr>
  </w:style>
  <w:style w:type="paragraph" w:customStyle="1" w:styleId="1231">
    <w:name w:val="Знак Знак Знак1 Знак Знак Знак2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2">
    <w:name w:val="Знак Знак Знак Знак Знак Знак Знак Знак Знак Знак Знак Знак Знак Знак Знак Знак Знак Знак 123"/>
    <w:basedOn w:val="a0"/>
    <w:rsid w:val="00DA19FB"/>
    <w:rPr>
      <w:rFonts w:ascii="Arial" w:hAnsi="Arial"/>
      <w:lang w:val="ru-RU" w:eastAsia="ru-RU" w:bidi="ar-SA"/>
    </w:rPr>
  </w:style>
  <w:style w:type="character" w:customStyle="1" w:styleId="234">
    <w:name w:val="Знак Знак Знак Знак Знак Знак Знак Знак Знак Знак Знак Знак Знак Знак Знак Знак Знак Знак23"/>
    <w:basedOn w:val="a0"/>
    <w:rsid w:val="00DA19FB"/>
    <w:rPr>
      <w:rFonts w:ascii="Arial" w:hAnsi="Arial"/>
      <w:lang w:val="ru-RU" w:eastAsia="ru-RU" w:bidi="ar-SA"/>
    </w:rPr>
  </w:style>
  <w:style w:type="paragraph" w:customStyle="1" w:styleId="1220">
    <w:name w:val="Знак Знак Знак1 Знак Знак Знак2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21">
    <w:name w:val="Знак Знак Знак Зна Знак Знак Знак Знак 122"/>
    <w:rsid w:val="00DA19FB"/>
    <w:rPr>
      <w:rFonts w:ascii="Arial" w:hAnsi="Arial"/>
      <w:lang w:val="ru-RU" w:eastAsia="ru-RU" w:bidi="ar-SA"/>
    </w:rPr>
  </w:style>
  <w:style w:type="character" w:customStyle="1" w:styleId="1222">
    <w:name w:val="Знак Знак Знак Знак Знак Знак Знак Знак Знак Знак Знак Знак Знак Знак Знак Знак Знак Знак 122"/>
    <w:rsid w:val="00DA19FB"/>
    <w:rPr>
      <w:rFonts w:ascii="Arial" w:hAnsi="Arial"/>
      <w:lang w:val="ru-RU" w:eastAsia="ru-RU" w:bidi="ar-SA"/>
    </w:rPr>
  </w:style>
  <w:style w:type="character" w:customStyle="1" w:styleId="22a">
    <w:name w:val="Знак Знак Знак Знак Знак Знак Знак Знак Знак Знак Знак Знак Знак Знак Знак Знак Знак Знак22"/>
    <w:rsid w:val="00DA19FB"/>
    <w:rPr>
      <w:rFonts w:ascii="Arial" w:hAnsi="Arial"/>
      <w:lang w:val="ru-RU" w:eastAsia="ru-RU" w:bidi="ar-SA"/>
    </w:rPr>
  </w:style>
  <w:style w:type="paragraph" w:customStyle="1" w:styleId="1160">
    <w:name w:val="Знак Знак Знак1 Знак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210">
    <w:name w:val="Знак Знак Знак1 Знак Знак Знак2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11">
    <w:name w:val="Знак Знак Знак Зна Знак Знак Знак Знак 121"/>
    <w:rsid w:val="00DA19FB"/>
    <w:rPr>
      <w:rFonts w:ascii="Arial" w:hAnsi="Arial"/>
      <w:lang w:val="ru-RU" w:eastAsia="ru-RU" w:bidi="ar-SA"/>
    </w:rPr>
  </w:style>
  <w:style w:type="character" w:customStyle="1" w:styleId="1212">
    <w:name w:val="Знак Знак Знак Знак Знак Знак Знак Знак Знак Знак Знак Знак Знак Знак Знак Знак Знак Знак 121"/>
    <w:rsid w:val="00DA19FB"/>
    <w:rPr>
      <w:rFonts w:ascii="Arial" w:hAnsi="Arial"/>
      <w:lang w:val="ru-RU" w:eastAsia="ru-RU" w:bidi="ar-SA"/>
    </w:rPr>
  </w:style>
  <w:style w:type="character" w:customStyle="1" w:styleId="21b">
    <w:name w:val="Знак Знак Знак Знак Знак Знак Знак Знак Знак Знак Знак Знак Знак Знак Знак Знак Знак Знак21"/>
    <w:rsid w:val="00DA19FB"/>
    <w:rPr>
      <w:rFonts w:ascii="Arial" w:hAnsi="Arial"/>
      <w:lang w:val="ru-RU" w:eastAsia="ru-RU" w:bidi="ar-SA"/>
    </w:rPr>
  </w:style>
  <w:style w:type="paragraph" w:customStyle="1" w:styleId="1150">
    <w:name w:val="Знак Знак Знак1 Знак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0">
    <w:name w:val="Знак Знак Знак Зна Знак Знак Знак Знак 120"/>
    <w:basedOn w:val="a0"/>
    <w:rsid w:val="00DA19FB"/>
    <w:rPr>
      <w:rFonts w:ascii="Arial" w:hAnsi="Arial"/>
      <w:lang w:val="ru-RU" w:eastAsia="ru-RU" w:bidi="ar-SA"/>
    </w:rPr>
  </w:style>
  <w:style w:type="paragraph" w:customStyle="1" w:styleId="1201">
    <w:name w:val="Знак Знак Знак1 Знак Знак Знак2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2">
    <w:name w:val="Знак Знак Знак Знак Знак Знак Знак Знак Знак Знак Знак Знак Знак Знак Знак Знак Знак Знак 120"/>
    <w:basedOn w:val="a0"/>
    <w:rsid w:val="00DA19FB"/>
    <w:rPr>
      <w:rFonts w:ascii="Arial" w:hAnsi="Arial"/>
      <w:lang w:val="ru-RU" w:eastAsia="ru-RU" w:bidi="ar-SA"/>
    </w:rPr>
  </w:style>
  <w:style w:type="character" w:customStyle="1" w:styleId="201">
    <w:name w:val="Знак Знак Знак Знак Знак Знак Знак Знак Знак Знак Знак Знак Знак Знак Знак Знак Знак Знак20"/>
    <w:basedOn w:val="a0"/>
    <w:rsid w:val="00DA19FB"/>
    <w:rPr>
      <w:rFonts w:ascii="Arial" w:hAnsi="Arial"/>
      <w:lang w:val="ru-RU" w:eastAsia="ru-RU" w:bidi="ar-SA"/>
    </w:rPr>
  </w:style>
  <w:style w:type="character" w:customStyle="1" w:styleId="1190">
    <w:name w:val="Знак Знак Знак Зна Знак Знак Знак Знак 119"/>
    <w:basedOn w:val="a0"/>
    <w:rsid w:val="00DA19FB"/>
    <w:rPr>
      <w:rFonts w:ascii="Arial" w:hAnsi="Arial"/>
      <w:lang w:val="ru-RU" w:eastAsia="ru-RU" w:bidi="ar-SA"/>
    </w:rPr>
  </w:style>
  <w:style w:type="paragraph" w:customStyle="1" w:styleId="1191">
    <w:name w:val="Знак Знак Знак1 Знак Знак Знак1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92">
    <w:name w:val="Знак Знак Знак Знак Знак Знак Знак Знак Знак Знак Знак Знак Знак Знак Знак Знак Знак Знак 119"/>
    <w:basedOn w:val="a0"/>
    <w:rsid w:val="00DA19FB"/>
    <w:rPr>
      <w:rFonts w:ascii="Arial" w:hAnsi="Arial"/>
      <w:lang w:val="ru-RU" w:eastAsia="ru-RU" w:bidi="ar-SA"/>
    </w:rPr>
  </w:style>
  <w:style w:type="character" w:customStyle="1" w:styleId="191">
    <w:name w:val="Знак Знак Знак Знак Знак Знак Знак Знак Знак Знак Знак Знак Знак Знак Знак Знак Знак Знак19"/>
    <w:basedOn w:val="a0"/>
    <w:rsid w:val="00DA19FB"/>
    <w:rPr>
      <w:rFonts w:ascii="Arial" w:hAnsi="Arial"/>
      <w:lang w:val="ru-RU" w:eastAsia="ru-RU" w:bidi="ar-SA"/>
    </w:rPr>
  </w:style>
  <w:style w:type="paragraph" w:customStyle="1" w:styleId="1180">
    <w:name w:val="Знак Знак Знак1 Знак Знак Знак1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81">
    <w:name w:val="Знак Знак Знак Зна Знак Знак Знак Знак 118"/>
    <w:rsid w:val="00DA19FB"/>
    <w:rPr>
      <w:rFonts w:ascii="Arial" w:hAnsi="Arial"/>
      <w:lang w:val="ru-RU" w:eastAsia="ru-RU" w:bidi="ar-SA"/>
    </w:rPr>
  </w:style>
  <w:style w:type="character" w:customStyle="1" w:styleId="1182">
    <w:name w:val="Знак Знак Знак Знак Знак Знак Знак Знак Знак Знак Знак Знак Знак Знак Знак Знак Знак Знак 118"/>
    <w:rsid w:val="00DA19FB"/>
    <w:rPr>
      <w:rFonts w:ascii="Arial" w:hAnsi="Arial"/>
      <w:lang w:val="ru-RU" w:eastAsia="ru-RU" w:bidi="ar-SA"/>
    </w:rPr>
  </w:style>
  <w:style w:type="character" w:customStyle="1" w:styleId="182">
    <w:name w:val="Знак Знак Знак Знак Знак Знак Знак Знак Знак Знак Знак Знак Знак Знак Знак Знак Знак Знак18"/>
    <w:rsid w:val="00DA19FB"/>
    <w:rPr>
      <w:rFonts w:ascii="Arial" w:hAnsi="Arial"/>
      <w:lang w:val="ru-RU" w:eastAsia="ru-RU" w:bidi="ar-SA"/>
    </w:rPr>
  </w:style>
  <w:style w:type="paragraph" w:customStyle="1" w:styleId="1140">
    <w:name w:val="Знак Знак Знак1 Знак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1">
    <w:name w:val="Знак Знак Знак Зна Знак Знак Знак Знак 117"/>
    <w:basedOn w:val="a0"/>
    <w:rsid w:val="00DA19FB"/>
    <w:rPr>
      <w:rFonts w:ascii="Arial" w:hAnsi="Arial"/>
      <w:lang w:val="ru-RU" w:eastAsia="ru-RU" w:bidi="ar-SA"/>
    </w:rPr>
  </w:style>
  <w:style w:type="paragraph" w:customStyle="1" w:styleId="1172">
    <w:name w:val="Знак Знак Знак1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3">
    <w:name w:val="Знак Знак Знак Знак Знак Знак Знак Знак Знак Знак Знак Знак Знак Знак Знак Знак Знак Знак 117"/>
    <w:basedOn w:val="a0"/>
    <w:rsid w:val="00DA19FB"/>
    <w:rPr>
      <w:rFonts w:ascii="Arial" w:hAnsi="Arial"/>
      <w:lang w:val="ru-RU" w:eastAsia="ru-RU" w:bidi="ar-SA"/>
    </w:rPr>
  </w:style>
  <w:style w:type="character" w:customStyle="1" w:styleId="172">
    <w:name w:val="Знак Знак Знак Знак Знак Знак Знак Знак Знак Знак Знак Знак Знак Знак Знак Знак Знак Знак17"/>
    <w:basedOn w:val="a0"/>
    <w:rsid w:val="00DA19FB"/>
    <w:rPr>
      <w:rFonts w:ascii="Arial" w:hAnsi="Arial"/>
      <w:lang w:val="ru-RU" w:eastAsia="ru-RU" w:bidi="ar-SA"/>
    </w:rPr>
  </w:style>
  <w:style w:type="paragraph" w:customStyle="1" w:styleId="1161">
    <w:name w:val="Знак Знак Знак1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62">
    <w:name w:val="Знак Знак Знак Зна Знак Знак Знак Знак 116"/>
    <w:rsid w:val="00DA19FB"/>
    <w:rPr>
      <w:rFonts w:ascii="Arial" w:hAnsi="Arial"/>
      <w:lang w:val="ru-RU" w:eastAsia="ru-RU" w:bidi="ar-SA"/>
    </w:rPr>
  </w:style>
  <w:style w:type="character" w:customStyle="1" w:styleId="1163">
    <w:name w:val="Знак Знак Знак Знак Знак Знак Знак Знак Знак Знак Знак Знак Знак Знак Знак Знак Знак Знак 116"/>
    <w:rsid w:val="00DA19FB"/>
    <w:rPr>
      <w:rFonts w:ascii="Arial" w:hAnsi="Arial"/>
      <w:lang w:val="ru-RU" w:eastAsia="ru-RU" w:bidi="ar-SA"/>
    </w:rPr>
  </w:style>
  <w:style w:type="character" w:customStyle="1" w:styleId="162">
    <w:name w:val="Знак Знак Знак Знак Знак Знак Знак Знак Знак Знак Знак Знак Знак Знак Знак Знак Знак Знак16"/>
    <w:rsid w:val="00DA19FB"/>
    <w:rPr>
      <w:rFonts w:ascii="Arial" w:hAnsi="Arial"/>
      <w:lang w:val="ru-RU" w:eastAsia="ru-RU" w:bidi="ar-SA"/>
    </w:rPr>
  </w:style>
  <w:style w:type="paragraph" w:customStyle="1" w:styleId="1130">
    <w:name w:val="Знак Знак Знак1 Знак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51">
    <w:name w:val="Знак Знак Знак1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52">
    <w:name w:val="Знак Знак Знак Зна Знак Знак Знак Знак 115"/>
    <w:rsid w:val="00DA19FB"/>
    <w:rPr>
      <w:rFonts w:ascii="Arial" w:hAnsi="Arial"/>
      <w:lang w:val="ru-RU" w:eastAsia="ru-RU" w:bidi="ar-SA"/>
    </w:rPr>
  </w:style>
  <w:style w:type="character" w:customStyle="1" w:styleId="1153">
    <w:name w:val="Знак Знак Знак Знак Знак Знак Знак Знак Знак Знак Знак Знак Знак Знак Знак Знак Знак Знак 115"/>
    <w:rsid w:val="00DA19FB"/>
    <w:rPr>
      <w:rFonts w:ascii="Arial" w:hAnsi="Arial"/>
      <w:lang w:val="ru-RU" w:eastAsia="ru-RU" w:bidi="ar-SA"/>
    </w:rPr>
  </w:style>
  <w:style w:type="character" w:customStyle="1" w:styleId="155">
    <w:name w:val="Знак Знак Знак Знак Знак Знак Знак Знак Знак Знак Знак Знак Знак Знак Знак Знак Знак Знак15"/>
    <w:rsid w:val="00DA19FB"/>
    <w:rPr>
      <w:rFonts w:ascii="Arial" w:hAnsi="Arial"/>
      <w:lang w:val="ru-RU" w:eastAsia="ru-RU" w:bidi="ar-SA"/>
    </w:rPr>
  </w:style>
  <w:style w:type="paragraph" w:customStyle="1" w:styleId="1120">
    <w:name w:val="Знак Знак Знак1 Знак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41">
    <w:name w:val="Знак Знак Знак1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42">
    <w:name w:val="Знак Знак Знак Зна Знак Знак Знак Знак 114"/>
    <w:rsid w:val="00DA19FB"/>
    <w:rPr>
      <w:rFonts w:ascii="Arial" w:hAnsi="Arial"/>
      <w:lang w:val="ru-RU" w:eastAsia="ru-RU" w:bidi="ar-SA"/>
    </w:rPr>
  </w:style>
  <w:style w:type="character" w:customStyle="1" w:styleId="1143">
    <w:name w:val="Знак Знак Знак Знак Знак Знак Знак Знак Знак Знак Знак Знак Знак Знак Знак Знак Знак Знак 114"/>
    <w:rsid w:val="00DA19FB"/>
    <w:rPr>
      <w:rFonts w:ascii="Arial" w:hAnsi="Arial"/>
      <w:lang w:val="ru-RU" w:eastAsia="ru-RU" w:bidi="ar-SA"/>
    </w:rPr>
  </w:style>
  <w:style w:type="character" w:customStyle="1" w:styleId="147">
    <w:name w:val="Знак Знак Знак Знак Знак Знак Знак Знак Знак Знак Знак Знак Знак Знак Знак Знак Знак Знак14"/>
    <w:rsid w:val="00DA19FB"/>
    <w:rPr>
      <w:rFonts w:ascii="Arial" w:hAnsi="Arial"/>
      <w:lang w:val="ru-RU" w:eastAsia="ru-RU" w:bidi="ar-SA"/>
    </w:rPr>
  </w:style>
  <w:style w:type="paragraph" w:customStyle="1" w:styleId="1116">
    <w:name w:val="Знак Знак Знак1 Знак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1">
    <w:name w:val="Знак Знак Знак Зна Знак Знак Знак Знак 113"/>
    <w:basedOn w:val="a0"/>
    <w:rsid w:val="00DA19FB"/>
    <w:rPr>
      <w:rFonts w:ascii="Arial" w:hAnsi="Arial"/>
      <w:lang w:val="ru-RU" w:eastAsia="ru-RU" w:bidi="ar-SA"/>
    </w:rPr>
  </w:style>
  <w:style w:type="paragraph" w:customStyle="1" w:styleId="1132">
    <w:name w:val="Знак Знак Знак1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3">
    <w:name w:val="Знак Знак Знак Знак Знак Знак Знак Знак Знак Знак Знак Знак Знак Знак Знак Знак Знак Знак 113"/>
    <w:basedOn w:val="a0"/>
    <w:rsid w:val="00DA19FB"/>
    <w:rPr>
      <w:rFonts w:ascii="Arial" w:hAnsi="Arial"/>
      <w:lang w:val="ru-RU" w:eastAsia="ru-RU" w:bidi="ar-SA"/>
    </w:rPr>
  </w:style>
  <w:style w:type="character" w:customStyle="1" w:styleId="13b">
    <w:name w:val="Знак Знак Знак Знак Знак Знак Знак Знак Знак Знак Знак Знак Знак Знак Знак Знак Знак Знак13"/>
    <w:basedOn w:val="a0"/>
    <w:rsid w:val="00DA19FB"/>
    <w:rPr>
      <w:rFonts w:ascii="Arial" w:hAnsi="Arial"/>
      <w:lang w:val="ru-RU" w:eastAsia="ru-RU" w:bidi="ar-SA"/>
    </w:rPr>
  </w:style>
  <w:style w:type="paragraph" w:customStyle="1" w:styleId="1121">
    <w:name w:val="Знак Знак Знак1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22">
    <w:name w:val="Знак Знак Знак Зна Знак Знак Знак Знак 112"/>
    <w:rsid w:val="00DA19FB"/>
    <w:rPr>
      <w:rFonts w:ascii="Arial" w:hAnsi="Arial"/>
      <w:lang w:val="ru-RU" w:eastAsia="ru-RU" w:bidi="ar-SA"/>
    </w:rPr>
  </w:style>
  <w:style w:type="character" w:customStyle="1" w:styleId="1123">
    <w:name w:val="Знак Знак Знак Знак Знак Знак Знак Знак Знак Знак Знак Знак Знак Знак Знак Знак Знак Знак 112"/>
    <w:rsid w:val="00DA19FB"/>
    <w:rPr>
      <w:rFonts w:ascii="Arial" w:hAnsi="Arial"/>
      <w:lang w:val="ru-RU" w:eastAsia="ru-RU" w:bidi="ar-SA"/>
    </w:rPr>
  </w:style>
  <w:style w:type="character" w:customStyle="1" w:styleId="12d">
    <w:name w:val="Знак Знак Знак Знак Знак Знак Знак Знак Знак Знак Знак Знак Знак Знак Знак Знак Знак Знак12"/>
    <w:rsid w:val="00DA19FB"/>
    <w:rPr>
      <w:rFonts w:ascii="Arial" w:hAnsi="Arial"/>
      <w:lang w:val="ru-RU" w:eastAsia="ru-RU" w:bidi="ar-SA"/>
    </w:rPr>
  </w:style>
  <w:style w:type="paragraph" w:customStyle="1" w:styleId="1100">
    <w:name w:val="Знак Знак Знак1 Знак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17">
    <w:name w:val="Знак Знак Знак1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8">
    <w:name w:val="Знак Знак Знак Зна Знак Знак Знак Знак 111"/>
    <w:rsid w:val="00DA19FB"/>
    <w:rPr>
      <w:rFonts w:ascii="Arial" w:hAnsi="Arial"/>
      <w:lang w:val="ru-RU" w:eastAsia="ru-RU" w:bidi="ar-SA"/>
    </w:rPr>
  </w:style>
  <w:style w:type="character" w:customStyle="1" w:styleId="1119">
    <w:name w:val="Знак Знак Знак Знак Знак Знак Знак Знак Знак Знак Знак Знак Знак Знак Знак Знак Знак Знак 111"/>
    <w:rsid w:val="00DA19FB"/>
    <w:rPr>
      <w:rFonts w:ascii="Arial" w:hAnsi="Arial"/>
      <w:lang w:val="ru-RU" w:eastAsia="ru-RU" w:bidi="ar-SA"/>
    </w:rPr>
  </w:style>
  <w:style w:type="character" w:customStyle="1" w:styleId="11f9">
    <w:name w:val="Знак Знак Знак Знак Знак Знак Знак Знак Знак Знак Знак Знак Знак Знак Знак Знак Знак Знак11"/>
    <w:rsid w:val="00DA19FB"/>
    <w:rPr>
      <w:rFonts w:ascii="Arial" w:hAnsi="Arial"/>
      <w:lang w:val="ru-RU" w:eastAsia="ru-RU" w:bidi="ar-SA"/>
    </w:rPr>
  </w:style>
  <w:style w:type="paragraph" w:customStyle="1" w:styleId="192">
    <w:name w:val="Знак Знак Знак1 Знак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01">
    <w:name w:val="Знак Знак Знак1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02">
    <w:name w:val="Знак Знак Знак Зна Знак Знак Знак Знак 110"/>
    <w:rsid w:val="00DA19FB"/>
    <w:rPr>
      <w:rFonts w:ascii="Arial" w:hAnsi="Arial"/>
      <w:lang w:val="ru-RU" w:eastAsia="ru-RU" w:bidi="ar-SA"/>
    </w:rPr>
  </w:style>
  <w:style w:type="character" w:customStyle="1" w:styleId="1103">
    <w:name w:val="Знак Знак Знак Знак Знак Знак Знак Знак Знак Знак Знак Знак Знак Знак Знак Знак Знак Знак 110"/>
    <w:rsid w:val="00DA19FB"/>
    <w:rPr>
      <w:rFonts w:ascii="Arial" w:hAnsi="Arial"/>
      <w:lang w:val="ru-RU" w:eastAsia="ru-RU" w:bidi="ar-SA"/>
    </w:rPr>
  </w:style>
  <w:style w:type="character" w:customStyle="1" w:styleId="102">
    <w:name w:val="Знак Знак Знак Знак Знак Знак Знак Знак Знак Знак Знак Знак Знак Знак Знак Знак Знак Знак10"/>
    <w:rsid w:val="00DA19FB"/>
    <w:rPr>
      <w:rFonts w:ascii="Arial" w:hAnsi="Arial"/>
      <w:lang w:val="ru-RU" w:eastAsia="ru-RU" w:bidi="ar-SA"/>
    </w:rPr>
  </w:style>
  <w:style w:type="paragraph" w:customStyle="1" w:styleId="183">
    <w:name w:val="Знак Знак Знак1 Знак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3">
    <w:name w:val="Знак Знак Знак1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4">
    <w:name w:val="Знак Знак Знак Зна Знак Знак Знак Знак 19"/>
    <w:rsid w:val="00DA19FB"/>
    <w:rPr>
      <w:rFonts w:ascii="Arial" w:hAnsi="Arial"/>
      <w:lang w:val="ru-RU" w:eastAsia="ru-RU" w:bidi="ar-SA"/>
    </w:rPr>
  </w:style>
  <w:style w:type="character" w:customStyle="1" w:styleId="195">
    <w:name w:val="Знак Знак Знак Знак Знак Знак Знак Знак Знак Знак Знак Знак Знак Знак Знак Знак Знак Знак 19"/>
    <w:rsid w:val="00DA19FB"/>
    <w:rPr>
      <w:rFonts w:ascii="Arial" w:hAnsi="Arial"/>
      <w:lang w:val="ru-RU" w:eastAsia="ru-RU" w:bidi="ar-SA"/>
    </w:rPr>
  </w:style>
  <w:style w:type="character" w:customStyle="1" w:styleId="94">
    <w:name w:val="Знак Знак Знак Знак Знак Знак Знак Знак Знак Знак Знак Знак Знак Знак Знак Знак Знак Знак9"/>
    <w:rsid w:val="00DA19FB"/>
    <w:rPr>
      <w:rFonts w:ascii="Arial" w:hAnsi="Arial"/>
      <w:lang w:val="ru-RU" w:eastAsia="ru-RU" w:bidi="ar-SA"/>
    </w:rPr>
  </w:style>
  <w:style w:type="paragraph" w:customStyle="1" w:styleId="173">
    <w:name w:val="Знак Знак Знак1 Знак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4">
    <w:name w:val="Знак Знак Знак1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85">
    <w:name w:val="Знак Знак Знак Зна Знак Знак Знак Знак 18"/>
    <w:rsid w:val="00DA19FB"/>
    <w:rPr>
      <w:rFonts w:ascii="Arial" w:hAnsi="Arial"/>
      <w:lang w:val="ru-RU" w:eastAsia="ru-RU" w:bidi="ar-SA"/>
    </w:rPr>
  </w:style>
  <w:style w:type="character" w:customStyle="1" w:styleId="186">
    <w:name w:val="Знак Знак Знак Знак Знак Знак Знак Знак Знак Знак Знак Знак Знак Знак Знак Знак Знак Знак 18"/>
    <w:rsid w:val="00DA19FB"/>
    <w:rPr>
      <w:rFonts w:ascii="Arial" w:hAnsi="Arial"/>
      <w:lang w:val="ru-RU" w:eastAsia="ru-RU" w:bidi="ar-SA"/>
    </w:rPr>
  </w:style>
  <w:style w:type="character" w:customStyle="1" w:styleId="84">
    <w:name w:val="Знак Знак Знак Знак Знак Знак Знак Знак Знак Знак Знак Знак Знак Знак Знак Знак Знак Знак8"/>
    <w:rsid w:val="00DA19FB"/>
    <w:rPr>
      <w:rFonts w:ascii="Arial" w:hAnsi="Arial"/>
      <w:lang w:val="ru-RU" w:eastAsia="ru-RU" w:bidi="ar-SA"/>
    </w:rPr>
  </w:style>
  <w:style w:type="paragraph" w:customStyle="1" w:styleId="163">
    <w:name w:val="Знак Знак Знак1 Знак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4">
    <w:name w:val="Знак Знак Знак Зна Знак Знак Знак Знак 17"/>
    <w:basedOn w:val="a0"/>
    <w:rsid w:val="00DA19FB"/>
    <w:rPr>
      <w:rFonts w:ascii="Arial" w:hAnsi="Arial"/>
      <w:lang w:val="ru-RU" w:eastAsia="ru-RU" w:bidi="ar-SA"/>
    </w:rPr>
  </w:style>
  <w:style w:type="paragraph" w:customStyle="1" w:styleId="175">
    <w:name w:val="Знак Знак Знак1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6">
    <w:name w:val="Знак Знак Знак Знак Знак Знак Знак Знак Знак Знак Знак Знак Знак Знак Знак Знак Знак Знак 17"/>
    <w:basedOn w:val="a0"/>
    <w:rsid w:val="00DA19FB"/>
    <w:rPr>
      <w:rFonts w:ascii="Arial" w:hAnsi="Arial"/>
      <w:lang w:val="ru-RU" w:eastAsia="ru-RU" w:bidi="ar-SA"/>
    </w:rPr>
  </w:style>
  <w:style w:type="character" w:customStyle="1" w:styleId="77">
    <w:name w:val="Знак Знак Знак Знак Знак Знак Знак Знак Знак Знак Знак Знак Знак Знак Знак Знак Знак Знак7"/>
    <w:basedOn w:val="a0"/>
    <w:rsid w:val="00DA19FB"/>
    <w:rPr>
      <w:rFonts w:ascii="Arial" w:hAnsi="Arial"/>
      <w:lang w:val="ru-RU" w:eastAsia="ru-RU" w:bidi="ar-SA"/>
    </w:rPr>
  </w:style>
  <w:style w:type="paragraph" w:customStyle="1" w:styleId="164">
    <w:name w:val="Знак Знак Знак1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5">
    <w:name w:val="Знак Знак Знак Зна Знак Знак Знак Знак 16"/>
    <w:rsid w:val="00DA19FB"/>
    <w:rPr>
      <w:rFonts w:ascii="Arial" w:hAnsi="Arial"/>
      <w:lang w:val="ru-RU" w:eastAsia="ru-RU" w:bidi="ar-SA"/>
    </w:rPr>
  </w:style>
  <w:style w:type="character" w:customStyle="1" w:styleId="166">
    <w:name w:val="Знак Знак Знак Знак Знак Знак Знак Знак Знак Знак Знак Знак Знак Знак Знак Знак Знак Знак 16"/>
    <w:rsid w:val="00DA19FB"/>
    <w:rPr>
      <w:rFonts w:ascii="Arial" w:hAnsi="Arial"/>
      <w:lang w:val="ru-RU" w:eastAsia="ru-RU" w:bidi="ar-SA"/>
    </w:rPr>
  </w:style>
  <w:style w:type="character" w:customStyle="1" w:styleId="67">
    <w:name w:val="Знак Знак Знак Знак Знак Знак Знак Знак Знак Знак Знак Знак Знак Знак Знак Знак Знак Знак6"/>
    <w:rsid w:val="00DA19FB"/>
    <w:rPr>
      <w:rFonts w:ascii="Arial" w:hAnsi="Arial"/>
      <w:lang w:val="ru-RU" w:eastAsia="ru-RU" w:bidi="ar-SA"/>
    </w:rPr>
  </w:style>
  <w:style w:type="paragraph" w:customStyle="1" w:styleId="156">
    <w:name w:val="Знак Знак Знак1 Знак Знак Знак Знак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ffffff0">
    <w:name w:val="Знак Знак Знак1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00">
    <w:name w:val="Знак сноски30"/>
    <w:rsid w:val="00FA6C0A"/>
    <w:rPr>
      <w:vertAlign w:val="superscript"/>
    </w:rPr>
  </w:style>
  <w:style w:type="paragraph" w:customStyle="1" w:styleId="2300">
    <w:name w:val="Основной текст с отступом 230"/>
    <w:basedOn w:val="a"/>
    <w:rsid w:val="00FA6C0A"/>
    <w:pPr>
      <w:spacing w:before="120" w:line="240" w:lineRule="auto"/>
      <w:ind w:firstLine="720"/>
    </w:pPr>
    <w:rPr>
      <w:rFonts w:ascii="Times New Roman" w:hAnsi="Times New Roman"/>
      <w:sz w:val="24"/>
    </w:rPr>
  </w:style>
  <w:style w:type="character" w:customStyle="1" w:styleId="1fffffffff1">
    <w:name w:val="Знак Знак Знак Зна Знак Знак Знак Знак 1"/>
    <w:rsid w:val="00FA6C0A"/>
    <w:rPr>
      <w:rFonts w:ascii="Arial" w:hAnsi="Arial"/>
      <w:lang w:val="ru-RU" w:eastAsia="ru-RU" w:bidi="ar-SA"/>
    </w:rPr>
  </w:style>
  <w:style w:type="character" w:customStyle="1" w:styleId="1fffffffff2">
    <w:name w:val="Знак Знак Знак Знак Знак Знак Знак Знак Знак Знак Знак Знак Знак Знак Знак Знак Знак Знак 1"/>
    <w:rsid w:val="00FA6C0A"/>
    <w:rPr>
      <w:rFonts w:ascii="Arial" w:hAnsi="Arial"/>
      <w:lang w:val="ru-RU" w:eastAsia="ru-RU" w:bidi="ar-SA"/>
    </w:rPr>
  </w:style>
  <w:style w:type="character" w:customStyle="1" w:styleId="afffffffd">
    <w:name w:val="Знак Знак Знак Знак Знак Знак Знак Знак Знак Знак Знак Знак Знак Знак Знак Знак Знак Знак"/>
    <w:rsid w:val="00FA6C0A"/>
    <w:rPr>
      <w:rFonts w:ascii="Arial" w:hAnsi="Arial"/>
      <w:lang w:val="ru-RU" w:eastAsia="ru-RU" w:bidi="ar-SA"/>
    </w:rPr>
  </w:style>
  <w:style w:type="paragraph" w:customStyle="1" w:styleId="1fffffffff3">
    <w:name w:val="Знак Знак Знак1 Знак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6">
    <w:name w:val="Без интервала19"/>
    <w:uiPriority w:val="99"/>
    <w:qFormat/>
    <w:rsid w:val="00FA6C0A"/>
    <w:pPr>
      <w:ind w:firstLine="397"/>
      <w:jc w:val="both"/>
    </w:pPr>
    <w:rPr>
      <w:rFonts w:ascii="Arial" w:eastAsia="MS Mincho" w:hAnsi="Arial" w:cs="Arial"/>
      <w:sz w:val="22"/>
      <w:szCs w:val="22"/>
    </w:rPr>
  </w:style>
  <w:style w:type="paragraph" w:customStyle="1" w:styleId="1fffffffff4">
    <w:name w:val="Знак Знак Знак1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30">
    <w:name w:val="Знак сноски33"/>
    <w:rsid w:val="00AB691D"/>
    <w:rPr>
      <w:vertAlign w:val="superscript"/>
    </w:rPr>
  </w:style>
  <w:style w:type="paragraph" w:customStyle="1" w:styleId="2330">
    <w:name w:val="Основной текст с отступом 233"/>
    <w:basedOn w:val="a"/>
    <w:rsid w:val="00AB691D"/>
    <w:pPr>
      <w:spacing w:before="120" w:line="240" w:lineRule="auto"/>
      <w:ind w:firstLine="720"/>
    </w:pPr>
    <w:rPr>
      <w:rFonts w:ascii="Times New Roman" w:hAnsi="Times New Roman"/>
      <w:sz w:val="24"/>
    </w:rPr>
  </w:style>
  <w:style w:type="character" w:customStyle="1" w:styleId="1fffffffff5">
    <w:name w:val="Знак Знак Знак Зна Знак Знак Знак Знак 1"/>
    <w:rsid w:val="00AB691D"/>
    <w:rPr>
      <w:rFonts w:ascii="Arial" w:hAnsi="Arial"/>
      <w:lang w:val="ru-RU" w:eastAsia="ru-RU" w:bidi="ar-SA"/>
    </w:rPr>
  </w:style>
  <w:style w:type="character" w:customStyle="1" w:styleId="1fffffffff6">
    <w:name w:val="Знак Знак Знак Знак Знак Знак Знак Знак Знак Знак Знак Знак Знак Знак Знак Знак Знак Знак 1"/>
    <w:rsid w:val="00AB691D"/>
    <w:rPr>
      <w:rFonts w:ascii="Arial" w:hAnsi="Arial"/>
      <w:lang w:val="ru-RU" w:eastAsia="ru-RU" w:bidi="ar-SA"/>
    </w:rPr>
  </w:style>
  <w:style w:type="character" w:customStyle="1" w:styleId="afffffffe">
    <w:name w:val="Знак Знак Знак Знак Знак Знак Знак Знак Знак Знак Знак Знак Знак Знак Знак Знак Знак Знак"/>
    <w:rsid w:val="00AB691D"/>
    <w:rPr>
      <w:rFonts w:ascii="Arial" w:hAnsi="Arial"/>
      <w:lang w:val="ru-RU" w:eastAsia="ru-RU" w:bidi="ar-SA"/>
    </w:rPr>
  </w:style>
  <w:style w:type="paragraph" w:customStyle="1" w:styleId="1fffffffff7">
    <w:name w:val="Знак Знак Знак1 Знак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02">
    <w:name w:val="Без интервала20"/>
    <w:uiPriority w:val="99"/>
    <w:qFormat/>
    <w:rsid w:val="00AB691D"/>
    <w:pPr>
      <w:ind w:firstLine="397"/>
      <w:jc w:val="both"/>
    </w:pPr>
    <w:rPr>
      <w:rFonts w:ascii="Arial" w:eastAsia="MS Mincho" w:hAnsi="Arial" w:cs="Arial"/>
      <w:sz w:val="22"/>
      <w:szCs w:val="22"/>
    </w:rPr>
  </w:style>
  <w:style w:type="character" w:customStyle="1" w:styleId="FontStyle97">
    <w:name w:val="Font Style97"/>
    <w:basedOn w:val="a0"/>
    <w:uiPriority w:val="99"/>
    <w:rsid w:val="00CB0E8B"/>
    <w:rPr>
      <w:rFonts w:ascii="Times New Roman" w:hAnsi="Times New Roman" w:cs="Times New Roman"/>
      <w:b/>
      <w:bCs/>
      <w:sz w:val="22"/>
      <w:szCs w:val="22"/>
    </w:rPr>
  </w:style>
  <w:style w:type="character" w:customStyle="1" w:styleId="FontStyle121">
    <w:name w:val="Font Style121"/>
    <w:basedOn w:val="a0"/>
    <w:uiPriority w:val="99"/>
    <w:rsid w:val="00CB0E8B"/>
    <w:rPr>
      <w:rFonts w:ascii="Times New Roman" w:hAnsi="Times New Roman" w:cs="Times New Roman"/>
      <w:sz w:val="22"/>
      <w:szCs w:val="22"/>
    </w:rPr>
  </w:style>
  <w:style w:type="paragraph" w:customStyle="1" w:styleId="1fffffffff8">
    <w:name w:val="Знак Знак Знак1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40">
    <w:name w:val="Знак сноски34"/>
    <w:rsid w:val="00816A4B"/>
    <w:rPr>
      <w:vertAlign w:val="superscript"/>
    </w:rPr>
  </w:style>
  <w:style w:type="paragraph" w:customStyle="1" w:styleId="2340">
    <w:name w:val="Основной текст с отступом 234"/>
    <w:basedOn w:val="a"/>
    <w:rsid w:val="00816A4B"/>
    <w:pPr>
      <w:spacing w:before="120" w:line="240" w:lineRule="auto"/>
      <w:ind w:firstLine="720"/>
    </w:pPr>
    <w:rPr>
      <w:rFonts w:ascii="Times New Roman" w:hAnsi="Times New Roman"/>
      <w:sz w:val="24"/>
    </w:rPr>
  </w:style>
  <w:style w:type="character" w:customStyle="1" w:styleId="1fffffffff9">
    <w:name w:val="Знак Знак Знак Зна Знак Знак Знак Знак 1"/>
    <w:rsid w:val="00816A4B"/>
    <w:rPr>
      <w:rFonts w:ascii="Arial" w:hAnsi="Arial"/>
      <w:lang w:val="ru-RU" w:eastAsia="ru-RU" w:bidi="ar-SA"/>
    </w:rPr>
  </w:style>
  <w:style w:type="character" w:customStyle="1" w:styleId="1fffffffffa">
    <w:name w:val="Знак Знак Знак Знак Знак Знак Знак Знак Знак Знак Знак Знак Знак Знак Знак Знак Знак Знак 1"/>
    <w:rsid w:val="00816A4B"/>
    <w:rPr>
      <w:rFonts w:ascii="Arial" w:hAnsi="Arial"/>
      <w:lang w:val="ru-RU" w:eastAsia="ru-RU" w:bidi="ar-SA"/>
    </w:rPr>
  </w:style>
  <w:style w:type="character" w:customStyle="1" w:styleId="affffffff">
    <w:name w:val="Знак Знак Знак Знак Знак Знак Знак Знак Знак Знак Знак Знак Знак Знак Знак Знак Знак Знак"/>
    <w:rsid w:val="00816A4B"/>
    <w:rPr>
      <w:rFonts w:ascii="Arial" w:hAnsi="Arial"/>
      <w:lang w:val="ru-RU" w:eastAsia="ru-RU" w:bidi="ar-SA"/>
    </w:rPr>
  </w:style>
  <w:style w:type="paragraph" w:customStyle="1" w:styleId="1fffffffffb">
    <w:name w:val="Знак Знак Знак1 Знак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1c">
    <w:name w:val="Без интервала21"/>
    <w:uiPriority w:val="99"/>
    <w:qFormat/>
    <w:rsid w:val="00816A4B"/>
    <w:pPr>
      <w:ind w:firstLine="397"/>
      <w:jc w:val="both"/>
    </w:pPr>
    <w:rPr>
      <w:rFonts w:ascii="Arial" w:eastAsia="MS Mincho" w:hAnsi="Arial" w:cs="Arial"/>
      <w:sz w:val="22"/>
      <w:szCs w:val="22"/>
    </w:rPr>
  </w:style>
  <w:style w:type="paragraph" w:customStyle="1" w:styleId="1fffffffffc">
    <w:name w:val="Знак Знак Знак1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50">
    <w:name w:val="Знак сноски35"/>
    <w:rsid w:val="00AF5E8C"/>
    <w:rPr>
      <w:vertAlign w:val="superscript"/>
    </w:rPr>
  </w:style>
  <w:style w:type="paragraph" w:customStyle="1" w:styleId="235">
    <w:name w:val="Основной текст с отступом 235"/>
    <w:basedOn w:val="a"/>
    <w:rsid w:val="00AF5E8C"/>
    <w:pPr>
      <w:spacing w:before="120" w:line="240" w:lineRule="auto"/>
      <w:ind w:firstLine="720"/>
    </w:pPr>
    <w:rPr>
      <w:rFonts w:ascii="Times New Roman" w:hAnsi="Times New Roman"/>
      <w:sz w:val="24"/>
    </w:rPr>
  </w:style>
  <w:style w:type="character" w:customStyle="1" w:styleId="1fffffffffd">
    <w:name w:val="Знак Знак Знак Зна Знак Знак Знак Знак 1"/>
    <w:rsid w:val="00AF5E8C"/>
    <w:rPr>
      <w:rFonts w:ascii="Arial" w:hAnsi="Arial"/>
      <w:lang w:val="ru-RU" w:eastAsia="ru-RU" w:bidi="ar-SA"/>
    </w:rPr>
  </w:style>
  <w:style w:type="character" w:customStyle="1" w:styleId="1fffffffffe">
    <w:name w:val="Знак Знак Знак Знак Знак Знак Знак Знак Знак Знак Знак Знак Знак Знак Знак Знак Знак Знак 1"/>
    <w:rsid w:val="00AF5E8C"/>
    <w:rPr>
      <w:rFonts w:ascii="Arial" w:hAnsi="Arial"/>
      <w:lang w:val="ru-RU" w:eastAsia="ru-RU" w:bidi="ar-SA"/>
    </w:rPr>
  </w:style>
  <w:style w:type="character" w:customStyle="1" w:styleId="affffffff0">
    <w:name w:val="Знак Знак Знак Знак Знак Знак Знак Знак Знак Знак Знак Знак Знак Знак Знак Знак Знак Знак"/>
    <w:rsid w:val="00AF5E8C"/>
    <w:rPr>
      <w:rFonts w:ascii="Arial" w:hAnsi="Arial"/>
      <w:lang w:val="ru-RU" w:eastAsia="ru-RU" w:bidi="ar-SA"/>
    </w:rPr>
  </w:style>
  <w:style w:type="paragraph" w:customStyle="1" w:styleId="1ffffffffff">
    <w:name w:val="Знак Знак Знак1 Знак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2b">
    <w:name w:val="Без интервала22"/>
    <w:uiPriority w:val="99"/>
    <w:qFormat/>
    <w:rsid w:val="00AF5E8C"/>
    <w:pPr>
      <w:ind w:firstLine="397"/>
      <w:jc w:val="both"/>
    </w:pPr>
    <w:rPr>
      <w:rFonts w:ascii="Arial" w:eastAsia="MS Mincho" w:hAnsi="Arial" w:cs="Arial"/>
      <w:sz w:val="22"/>
      <w:szCs w:val="22"/>
    </w:rPr>
  </w:style>
  <w:style w:type="paragraph" w:customStyle="1" w:styleId="1ffffffffff0">
    <w:name w:val="Знак Знак Знак1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60">
    <w:name w:val="Знак сноски36"/>
    <w:rsid w:val="0054754B"/>
    <w:rPr>
      <w:vertAlign w:val="superscript"/>
    </w:rPr>
  </w:style>
  <w:style w:type="paragraph" w:customStyle="1" w:styleId="236">
    <w:name w:val="Основной текст с отступом 236"/>
    <w:basedOn w:val="a"/>
    <w:rsid w:val="0054754B"/>
    <w:pPr>
      <w:spacing w:before="120" w:line="240" w:lineRule="auto"/>
      <w:ind w:firstLine="720"/>
    </w:pPr>
    <w:rPr>
      <w:rFonts w:ascii="Times New Roman" w:hAnsi="Times New Roman"/>
      <w:sz w:val="24"/>
    </w:rPr>
  </w:style>
  <w:style w:type="character" w:customStyle="1" w:styleId="1ffffffffff1">
    <w:name w:val="Знак Знак Знак Зна Знак Знак Знак Знак 1"/>
    <w:rsid w:val="0054754B"/>
    <w:rPr>
      <w:rFonts w:ascii="Arial" w:hAnsi="Arial"/>
      <w:lang w:val="ru-RU" w:eastAsia="ru-RU" w:bidi="ar-SA"/>
    </w:rPr>
  </w:style>
  <w:style w:type="character" w:customStyle="1" w:styleId="1ffffffffff2">
    <w:name w:val="Знак Знак Знак Знак Знак Знак Знак Знак Знак Знак Знак Знак Знак Знак Знак Знак Знак Знак 1"/>
    <w:rsid w:val="0054754B"/>
    <w:rPr>
      <w:rFonts w:ascii="Arial" w:hAnsi="Arial"/>
      <w:lang w:val="ru-RU" w:eastAsia="ru-RU" w:bidi="ar-SA"/>
    </w:rPr>
  </w:style>
  <w:style w:type="character" w:customStyle="1" w:styleId="affffffff1">
    <w:name w:val="Знак Знак Знак Знак Знак Знак Знак Знак Знак Знак Знак Знак Знак Знак Знак Знак Знак Знак"/>
    <w:rsid w:val="0054754B"/>
    <w:rPr>
      <w:rFonts w:ascii="Arial" w:hAnsi="Arial"/>
      <w:lang w:val="ru-RU" w:eastAsia="ru-RU" w:bidi="ar-SA"/>
    </w:rPr>
  </w:style>
  <w:style w:type="paragraph" w:customStyle="1" w:styleId="1ffffffffff3">
    <w:name w:val="Знак Знак Знак1 Знак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37">
    <w:name w:val="Без интервала23"/>
    <w:uiPriority w:val="99"/>
    <w:qFormat/>
    <w:rsid w:val="0054754B"/>
    <w:pPr>
      <w:ind w:firstLine="397"/>
      <w:jc w:val="both"/>
    </w:pPr>
    <w:rPr>
      <w:rFonts w:ascii="Arial" w:eastAsia="MS Mincho" w:hAnsi="Arial" w:cs="Arial"/>
      <w:sz w:val="22"/>
      <w:szCs w:val="22"/>
    </w:rPr>
  </w:style>
  <w:style w:type="paragraph" w:customStyle="1" w:styleId="1ffffffffff4">
    <w:name w:val="Знак Знак Знак1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70">
    <w:name w:val="Знак сноски37"/>
    <w:rsid w:val="00B060DA"/>
    <w:rPr>
      <w:vertAlign w:val="superscript"/>
    </w:rPr>
  </w:style>
  <w:style w:type="paragraph" w:customStyle="1" w:styleId="2370">
    <w:name w:val="Основной текст с отступом 237"/>
    <w:basedOn w:val="a"/>
    <w:rsid w:val="00B060DA"/>
    <w:pPr>
      <w:spacing w:before="120" w:line="240" w:lineRule="auto"/>
      <w:ind w:firstLine="720"/>
    </w:pPr>
    <w:rPr>
      <w:rFonts w:ascii="Times New Roman" w:hAnsi="Times New Roman"/>
      <w:sz w:val="24"/>
    </w:rPr>
  </w:style>
  <w:style w:type="character" w:customStyle="1" w:styleId="1ffffffffff5">
    <w:name w:val="Знак Знак Знак Зна Знак Знак Знак Знак 1"/>
    <w:rsid w:val="00B060DA"/>
    <w:rPr>
      <w:rFonts w:ascii="Arial" w:hAnsi="Arial"/>
      <w:lang w:val="ru-RU" w:eastAsia="ru-RU" w:bidi="ar-SA"/>
    </w:rPr>
  </w:style>
  <w:style w:type="character" w:customStyle="1" w:styleId="1ffffffffff6">
    <w:name w:val="Знак Знак Знак Знак Знак Знак Знак Знак Знак Знак Знак Знак Знак Знак Знак Знак Знак Знак 1"/>
    <w:rsid w:val="00B060DA"/>
    <w:rPr>
      <w:rFonts w:ascii="Arial" w:hAnsi="Arial"/>
      <w:lang w:val="ru-RU" w:eastAsia="ru-RU" w:bidi="ar-SA"/>
    </w:rPr>
  </w:style>
  <w:style w:type="character" w:customStyle="1" w:styleId="affffffff2">
    <w:name w:val="Знак Знак Знак Знак Знак Знак Знак Знак Знак Знак Знак Знак Знак Знак Знак Знак Знак Знак"/>
    <w:rsid w:val="00B060DA"/>
    <w:rPr>
      <w:rFonts w:ascii="Arial" w:hAnsi="Arial"/>
      <w:lang w:val="ru-RU" w:eastAsia="ru-RU" w:bidi="ar-SA"/>
    </w:rPr>
  </w:style>
  <w:style w:type="paragraph" w:customStyle="1" w:styleId="1ffffffffff7">
    <w:name w:val="Знак Знак Знак1 Знак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43">
    <w:name w:val="Без интервала24"/>
    <w:uiPriority w:val="99"/>
    <w:qFormat/>
    <w:rsid w:val="00B060DA"/>
    <w:pPr>
      <w:ind w:firstLine="397"/>
      <w:jc w:val="both"/>
    </w:pPr>
    <w:rPr>
      <w:rFonts w:ascii="Arial" w:eastAsia="MS Mincho" w:hAnsi="Arial" w:cs="Arial"/>
      <w:sz w:val="22"/>
      <w:szCs w:val="22"/>
    </w:rPr>
  </w:style>
  <w:style w:type="character" w:customStyle="1" w:styleId="380">
    <w:name w:val="Знак сноски38"/>
    <w:rsid w:val="002E4880"/>
    <w:rPr>
      <w:vertAlign w:val="superscript"/>
    </w:rPr>
  </w:style>
  <w:style w:type="paragraph" w:customStyle="1" w:styleId="238">
    <w:name w:val="Основной текст с отступом 238"/>
    <w:basedOn w:val="a"/>
    <w:rsid w:val="002E4880"/>
    <w:pPr>
      <w:spacing w:before="120" w:line="240" w:lineRule="auto"/>
      <w:ind w:firstLine="720"/>
    </w:pPr>
    <w:rPr>
      <w:rFonts w:ascii="Times New Roman" w:hAnsi="Times New Roman"/>
      <w:sz w:val="24"/>
    </w:rPr>
  </w:style>
  <w:style w:type="character" w:customStyle="1" w:styleId="1ffffffffff8">
    <w:name w:val="Знак Знак Знак Зна Знак Знак Знак Знак 1"/>
    <w:rsid w:val="002E4880"/>
    <w:rPr>
      <w:rFonts w:ascii="Arial" w:hAnsi="Arial"/>
      <w:lang w:val="ru-RU" w:eastAsia="ru-RU" w:bidi="ar-SA"/>
    </w:rPr>
  </w:style>
  <w:style w:type="paragraph" w:customStyle="1" w:styleId="1ffffffffff9">
    <w:name w:val="Знак Знак Знак1 Знак Знак Знак"/>
    <w:basedOn w:val="a"/>
    <w:rsid w:val="002E48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a">
    <w:name w:val="Знак Знак Знак Знак Знак Знак Знак Знак Знак Знак Знак Знак Знак Знак Знак Знак Знак Знак 1"/>
    <w:rsid w:val="002E4880"/>
    <w:rPr>
      <w:rFonts w:ascii="Arial" w:hAnsi="Arial"/>
      <w:lang w:val="ru-RU" w:eastAsia="ru-RU" w:bidi="ar-SA"/>
    </w:rPr>
  </w:style>
  <w:style w:type="character" w:customStyle="1" w:styleId="affffffff3">
    <w:name w:val="Знак Знак Знак Знак Знак Знак Знак Знак Знак Знак Знак Знак Знак Знак Знак Знак Знак Знак"/>
    <w:rsid w:val="002E4880"/>
    <w:rPr>
      <w:rFonts w:ascii="Arial" w:hAnsi="Arial"/>
      <w:lang w:val="ru-RU" w:eastAsia="ru-RU" w:bidi="ar-SA"/>
    </w:rPr>
  </w:style>
  <w:style w:type="paragraph" w:customStyle="1" w:styleId="1ffffffffffb">
    <w:name w:val="Знак Знак Знак1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90">
    <w:name w:val="Знак сноски39"/>
    <w:rsid w:val="008F2246"/>
    <w:rPr>
      <w:vertAlign w:val="superscript"/>
    </w:rPr>
  </w:style>
  <w:style w:type="paragraph" w:customStyle="1" w:styleId="239">
    <w:name w:val="Основной текст с отступом 239"/>
    <w:basedOn w:val="a"/>
    <w:rsid w:val="008F2246"/>
    <w:pPr>
      <w:spacing w:before="120" w:line="240" w:lineRule="auto"/>
      <w:ind w:firstLine="720"/>
    </w:pPr>
    <w:rPr>
      <w:rFonts w:ascii="Times New Roman" w:hAnsi="Times New Roman"/>
      <w:sz w:val="24"/>
    </w:rPr>
  </w:style>
  <w:style w:type="character" w:customStyle="1" w:styleId="1ffffffffffc">
    <w:name w:val="Знак Знак Знак Зна Знак Знак Знак Знак 1"/>
    <w:rsid w:val="008F2246"/>
    <w:rPr>
      <w:rFonts w:ascii="Arial" w:hAnsi="Arial"/>
      <w:lang w:val="ru-RU" w:eastAsia="ru-RU" w:bidi="ar-SA"/>
    </w:rPr>
  </w:style>
  <w:style w:type="character" w:customStyle="1" w:styleId="1ffffffffffd">
    <w:name w:val="Знак Знак Знак Знак Знак Знак Знак Знак Знак Знак Знак Знак Знак Знак Знак Знак Знак Знак 1"/>
    <w:rsid w:val="008F2246"/>
    <w:rPr>
      <w:rFonts w:ascii="Arial" w:hAnsi="Arial"/>
      <w:lang w:val="ru-RU" w:eastAsia="ru-RU" w:bidi="ar-SA"/>
    </w:rPr>
  </w:style>
  <w:style w:type="character" w:customStyle="1" w:styleId="affffffff4">
    <w:name w:val="Знак Знак Знак Знак Знак Знак Знак Знак Знак Знак Знак Знак Знак Знак Знак Знак Знак Знак"/>
    <w:rsid w:val="008F2246"/>
    <w:rPr>
      <w:rFonts w:ascii="Arial" w:hAnsi="Arial"/>
      <w:lang w:val="ru-RU" w:eastAsia="ru-RU" w:bidi="ar-SA"/>
    </w:rPr>
  </w:style>
  <w:style w:type="paragraph" w:customStyle="1" w:styleId="1ffffffffffe">
    <w:name w:val="Знак Знак Знак1 Знак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52">
    <w:name w:val="Без интервала25"/>
    <w:uiPriority w:val="99"/>
    <w:qFormat/>
    <w:rsid w:val="008F2246"/>
    <w:pPr>
      <w:ind w:firstLine="397"/>
      <w:jc w:val="both"/>
    </w:pPr>
    <w:rPr>
      <w:rFonts w:ascii="Arial" w:eastAsia="MS Mincho" w:hAnsi="Arial" w:cs="Arial"/>
      <w:sz w:val="22"/>
      <w:szCs w:val="22"/>
    </w:rPr>
  </w:style>
  <w:style w:type="paragraph" w:customStyle="1" w:styleId="1fffffffffff">
    <w:name w:val="Знак Знак Знак1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00">
    <w:name w:val="Знак сноски40"/>
    <w:rsid w:val="00C31910"/>
    <w:rPr>
      <w:vertAlign w:val="superscript"/>
    </w:rPr>
  </w:style>
  <w:style w:type="paragraph" w:customStyle="1" w:styleId="2400">
    <w:name w:val="Основной текст с отступом 240"/>
    <w:basedOn w:val="a"/>
    <w:rsid w:val="00C31910"/>
    <w:pPr>
      <w:spacing w:before="120" w:line="240" w:lineRule="auto"/>
      <w:ind w:firstLine="720"/>
    </w:pPr>
    <w:rPr>
      <w:rFonts w:ascii="Times New Roman" w:hAnsi="Times New Roman"/>
      <w:sz w:val="24"/>
    </w:rPr>
  </w:style>
  <w:style w:type="character" w:customStyle="1" w:styleId="1fffffffffff0">
    <w:name w:val="Знак Знак Знак Зна Знак Знак Знак Знак 1"/>
    <w:rsid w:val="00C31910"/>
    <w:rPr>
      <w:rFonts w:ascii="Arial" w:hAnsi="Arial"/>
      <w:lang w:val="ru-RU" w:eastAsia="ru-RU" w:bidi="ar-SA"/>
    </w:rPr>
  </w:style>
  <w:style w:type="character" w:customStyle="1" w:styleId="1fffffffffff1">
    <w:name w:val="Знак Знак Знак Знак Знак Знак Знак Знак Знак Знак Знак Знак Знак Знак Знак Знак Знак Знак 1"/>
    <w:rsid w:val="00C31910"/>
    <w:rPr>
      <w:rFonts w:ascii="Arial" w:hAnsi="Arial"/>
      <w:lang w:val="ru-RU" w:eastAsia="ru-RU" w:bidi="ar-SA"/>
    </w:rPr>
  </w:style>
  <w:style w:type="character" w:customStyle="1" w:styleId="affffffff5">
    <w:name w:val="Знак Знак Знак Знак Знак Знак Знак Знак Знак Знак Знак Знак Знак Знак Знак Знак Знак Знак"/>
    <w:rsid w:val="00C31910"/>
    <w:rPr>
      <w:rFonts w:ascii="Arial" w:hAnsi="Arial"/>
      <w:lang w:val="ru-RU" w:eastAsia="ru-RU" w:bidi="ar-SA"/>
    </w:rPr>
  </w:style>
  <w:style w:type="paragraph" w:customStyle="1" w:styleId="1fffffffffff2">
    <w:name w:val="Знак Знак Знак1 Знак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62">
    <w:name w:val="Без интервала26"/>
    <w:uiPriority w:val="99"/>
    <w:qFormat/>
    <w:rsid w:val="00C31910"/>
    <w:pPr>
      <w:ind w:firstLine="397"/>
      <w:jc w:val="both"/>
    </w:pPr>
    <w:rPr>
      <w:rFonts w:ascii="Arial" w:eastAsia="MS Mincho" w:hAnsi="Arial" w:cs="Arial"/>
      <w:sz w:val="22"/>
      <w:szCs w:val="22"/>
    </w:rPr>
  </w:style>
  <w:style w:type="character" w:customStyle="1" w:styleId="411">
    <w:name w:val="Знак сноски41"/>
    <w:rsid w:val="00E14D77"/>
    <w:rPr>
      <w:vertAlign w:val="superscript"/>
    </w:rPr>
  </w:style>
  <w:style w:type="paragraph" w:customStyle="1" w:styleId="2410">
    <w:name w:val="Основной текст с отступом 241"/>
    <w:basedOn w:val="a"/>
    <w:rsid w:val="00E14D77"/>
    <w:pPr>
      <w:adjustRightInd/>
      <w:spacing w:before="120" w:line="240" w:lineRule="auto"/>
      <w:ind w:firstLine="720"/>
      <w:textAlignment w:val="auto"/>
    </w:pPr>
    <w:rPr>
      <w:rFonts w:ascii="Times New Roman" w:hAnsi="Times New Roman"/>
      <w:sz w:val="24"/>
    </w:rPr>
  </w:style>
  <w:style w:type="numbering" w:customStyle="1" w:styleId="2121">
    <w:name w:val="Стиль212"/>
    <w:basedOn w:val="a2"/>
    <w:rsid w:val="00AD4F23"/>
  </w:style>
  <w:style w:type="numbering" w:customStyle="1" w:styleId="22c">
    <w:name w:val="Стиль22"/>
    <w:basedOn w:val="a2"/>
    <w:rsid w:val="0072695B"/>
  </w:style>
  <w:style w:type="numbering" w:customStyle="1" w:styleId="12e">
    <w:name w:val="Стиль12"/>
    <w:rsid w:val="0072695B"/>
  </w:style>
  <w:style w:type="numbering" w:customStyle="1" w:styleId="2ff8">
    <w:name w:val="Нет списка2"/>
    <w:next w:val="a2"/>
    <w:uiPriority w:val="99"/>
    <w:semiHidden/>
    <w:unhideWhenUsed/>
    <w:rsid w:val="00A35EFA"/>
  </w:style>
  <w:style w:type="numbering" w:customStyle="1" w:styleId="3fd">
    <w:name w:val="Нет списка3"/>
    <w:next w:val="a2"/>
    <w:uiPriority w:val="99"/>
    <w:semiHidden/>
    <w:unhideWhenUsed/>
    <w:rsid w:val="007E4513"/>
  </w:style>
  <w:style w:type="table" w:customStyle="1" w:styleId="1fffffffffff3">
    <w:name w:val="Сетка таблицы1"/>
    <w:basedOn w:val="a1"/>
    <w:next w:val="affff"/>
    <w:rsid w:val="007E4513"/>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a">
    <w:name w:val="Стиль таблицы11"/>
    <w:basedOn w:val="affff"/>
    <w:rsid w:val="007E4513"/>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a">
    <w:name w:val="Стиль23"/>
    <w:basedOn w:val="a2"/>
    <w:rsid w:val="007E4513"/>
  </w:style>
  <w:style w:type="numbering" w:customStyle="1" w:styleId="13c">
    <w:name w:val="Стиль13"/>
    <w:rsid w:val="007E4513"/>
  </w:style>
  <w:style w:type="numbering" w:customStyle="1" w:styleId="11fb">
    <w:name w:val="Нет списка11"/>
    <w:next w:val="a2"/>
    <w:uiPriority w:val="99"/>
    <w:semiHidden/>
    <w:unhideWhenUsed/>
    <w:rsid w:val="007E4513"/>
  </w:style>
  <w:style w:type="numbering" w:customStyle="1" w:styleId="2131">
    <w:name w:val="Стиль213"/>
    <w:basedOn w:val="a2"/>
    <w:rsid w:val="007E4513"/>
  </w:style>
  <w:style w:type="numbering" w:customStyle="1" w:styleId="1124">
    <w:name w:val="Стиль112"/>
    <w:rsid w:val="007E4513"/>
  </w:style>
  <w:style w:type="numbering" w:customStyle="1" w:styleId="4f6">
    <w:name w:val="Нет списка4"/>
    <w:next w:val="a2"/>
    <w:uiPriority w:val="99"/>
    <w:semiHidden/>
    <w:unhideWhenUsed/>
    <w:rsid w:val="001D34DD"/>
  </w:style>
  <w:style w:type="table" w:customStyle="1" w:styleId="2ff9">
    <w:name w:val="Сетка таблицы2"/>
    <w:basedOn w:val="a1"/>
    <w:next w:val="affff"/>
    <w:rsid w:val="001D34D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Стиль таблицы12"/>
    <w:basedOn w:val="affff"/>
    <w:rsid w:val="001D34D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
    <w:name w:val="Стиль24"/>
    <w:basedOn w:val="a2"/>
    <w:rsid w:val="001D34DD"/>
  </w:style>
  <w:style w:type="numbering" w:customStyle="1" w:styleId="148">
    <w:name w:val="Стиль14"/>
    <w:rsid w:val="001D34DD"/>
  </w:style>
  <w:style w:type="numbering" w:customStyle="1" w:styleId="12f0">
    <w:name w:val="Нет списка12"/>
    <w:next w:val="a2"/>
    <w:uiPriority w:val="99"/>
    <w:semiHidden/>
    <w:unhideWhenUsed/>
    <w:rsid w:val="001D34DD"/>
  </w:style>
  <w:style w:type="numbering" w:customStyle="1" w:styleId="2141">
    <w:name w:val="Стиль214"/>
    <w:basedOn w:val="a2"/>
    <w:rsid w:val="001D34DD"/>
  </w:style>
  <w:style w:type="numbering" w:customStyle="1" w:styleId="1134">
    <w:name w:val="Стиль113"/>
    <w:rsid w:val="001D34DD"/>
  </w:style>
  <w:style w:type="numbering" w:customStyle="1" w:styleId="5e">
    <w:name w:val="Нет списка5"/>
    <w:next w:val="a2"/>
    <w:uiPriority w:val="99"/>
    <w:semiHidden/>
    <w:unhideWhenUsed/>
    <w:rsid w:val="00753D59"/>
  </w:style>
  <w:style w:type="numbering" w:customStyle="1" w:styleId="68">
    <w:name w:val="Нет списка6"/>
    <w:next w:val="a2"/>
    <w:uiPriority w:val="99"/>
    <w:semiHidden/>
    <w:unhideWhenUsed/>
    <w:rsid w:val="00D948FF"/>
  </w:style>
  <w:style w:type="table" w:customStyle="1" w:styleId="3fe">
    <w:name w:val="Сетка таблицы3"/>
    <w:basedOn w:val="a1"/>
    <w:next w:val="affff"/>
    <w:rsid w:val="00D948F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d">
    <w:name w:val="Стиль таблицы13"/>
    <w:basedOn w:val="affff"/>
    <w:rsid w:val="00D948F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
    <w:name w:val="Стиль25"/>
    <w:basedOn w:val="a2"/>
    <w:rsid w:val="00D948FF"/>
  </w:style>
  <w:style w:type="numbering" w:customStyle="1" w:styleId="157">
    <w:name w:val="Стиль15"/>
    <w:rsid w:val="00D948FF"/>
  </w:style>
  <w:style w:type="numbering" w:customStyle="1" w:styleId="263">
    <w:name w:val="Стиль26"/>
    <w:basedOn w:val="a2"/>
    <w:rsid w:val="00DA21EB"/>
  </w:style>
  <w:style w:type="numbering" w:customStyle="1" w:styleId="167">
    <w:name w:val="Стиль16"/>
    <w:rsid w:val="00DA21EB"/>
  </w:style>
  <w:style w:type="numbering" w:customStyle="1" w:styleId="78">
    <w:name w:val="Нет списка7"/>
    <w:next w:val="a2"/>
    <w:uiPriority w:val="99"/>
    <w:semiHidden/>
    <w:unhideWhenUsed/>
    <w:rsid w:val="00064AE4"/>
  </w:style>
  <w:style w:type="table" w:customStyle="1" w:styleId="4f7">
    <w:name w:val="Сетка таблицы4"/>
    <w:basedOn w:val="a1"/>
    <w:next w:val="affff"/>
    <w:rsid w:val="00064A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тиль таблицы14"/>
    <w:basedOn w:val="affff"/>
    <w:rsid w:val="00064A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
    <w:name w:val="Стиль27"/>
    <w:basedOn w:val="a2"/>
    <w:rsid w:val="00064AE4"/>
  </w:style>
  <w:style w:type="numbering" w:customStyle="1" w:styleId="177">
    <w:name w:val="Стиль17"/>
    <w:rsid w:val="00064AE4"/>
  </w:style>
  <w:style w:type="numbering" w:customStyle="1" w:styleId="13e">
    <w:name w:val="Нет списка13"/>
    <w:next w:val="a2"/>
    <w:uiPriority w:val="99"/>
    <w:semiHidden/>
    <w:unhideWhenUsed/>
    <w:rsid w:val="00064AE4"/>
  </w:style>
  <w:style w:type="numbering" w:customStyle="1" w:styleId="2151">
    <w:name w:val="Стиль215"/>
    <w:basedOn w:val="a2"/>
    <w:rsid w:val="00064AE4"/>
  </w:style>
  <w:style w:type="numbering" w:customStyle="1" w:styleId="1144">
    <w:name w:val="Стиль114"/>
    <w:rsid w:val="00064AE4"/>
  </w:style>
  <w:style w:type="numbering" w:customStyle="1" w:styleId="85">
    <w:name w:val="Нет списка8"/>
    <w:next w:val="a2"/>
    <w:uiPriority w:val="99"/>
    <w:semiHidden/>
    <w:unhideWhenUsed/>
    <w:rsid w:val="004B34FA"/>
  </w:style>
  <w:style w:type="table" w:customStyle="1" w:styleId="5f">
    <w:name w:val="Сетка таблицы5"/>
    <w:basedOn w:val="a1"/>
    <w:next w:val="affff"/>
    <w:rsid w:val="004B34F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тиль таблицы15"/>
    <w:basedOn w:val="affff"/>
    <w:rsid w:val="004B34F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
    <w:name w:val="Стиль28"/>
    <w:basedOn w:val="a2"/>
    <w:rsid w:val="004B34FA"/>
  </w:style>
  <w:style w:type="numbering" w:customStyle="1" w:styleId="187">
    <w:name w:val="Стиль18"/>
    <w:rsid w:val="004B34FA"/>
  </w:style>
  <w:style w:type="numbering" w:customStyle="1" w:styleId="14a">
    <w:name w:val="Нет списка14"/>
    <w:next w:val="a2"/>
    <w:uiPriority w:val="99"/>
    <w:semiHidden/>
    <w:unhideWhenUsed/>
    <w:rsid w:val="004B34FA"/>
  </w:style>
  <w:style w:type="numbering" w:customStyle="1" w:styleId="2161">
    <w:name w:val="Стиль216"/>
    <w:basedOn w:val="a2"/>
    <w:rsid w:val="004B34FA"/>
  </w:style>
  <w:style w:type="numbering" w:customStyle="1" w:styleId="1154">
    <w:name w:val="Стиль115"/>
    <w:rsid w:val="004B34FA"/>
  </w:style>
  <w:style w:type="numbering" w:customStyle="1" w:styleId="95">
    <w:name w:val="Нет списка9"/>
    <w:next w:val="a2"/>
    <w:semiHidden/>
    <w:rsid w:val="00C648E1"/>
  </w:style>
  <w:style w:type="character" w:customStyle="1" w:styleId="420">
    <w:name w:val="Знак сноски42"/>
    <w:rsid w:val="00C648E1"/>
    <w:rPr>
      <w:vertAlign w:val="superscript"/>
    </w:rPr>
  </w:style>
  <w:style w:type="paragraph" w:customStyle="1" w:styleId="2420">
    <w:name w:val="Основной текст с отступом 242"/>
    <w:basedOn w:val="a"/>
    <w:rsid w:val="00C648E1"/>
    <w:pPr>
      <w:adjustRightInd/>
      <w:spacing w:before="120" w:line="240" w:lineRule="auto"/>
      <w:ind w:firstLine="720"/>
      <w:textAlignment w:val="auto"/>
    </w:pPr>
    <w:rPr>
      <w:rFonts w:ascii="Times New Roman" w:hAnsi="Times New Roman"/>
      <w:sz w:val="24"/>
    </w:rPr>
  </w:style>
  <w:style w:type="character" w:customStyle="1" w:styleId="430">
    <w:name w:val="Знак сноски43"/>
    <w:rsid w:val="00352E6C"/>
    <w:rPr>
      <w:vertAlign w:val="superscript"/>
    </w:rPr>
  </w:style>
  <w:style w:type="paragraph" w:customStyle="1" w:styleId="2430">
    <w:name w:val="Основной текст с отступом 243"/>
    <w:basedOn w:val="a"/>
    <w:rsid w:val="00352E6C"/>
    <w:pPr>
      <w:spacing w:before="120" w:line="240" w:lineRule="auto"/>
      <w:ind w:firstLine="720"/>
    </w:pPr>
    <w:rPr>
      <w:rFonts w:ascii="Times New Roman" w:hAnsi="Times New Roman"/>
      <w:sz w:val="24"/>
    </w:rPr>
  </w:style>
  <w:style w:type="table" w:customStyle="1" w:styleId="69">
    <w:name w:val="Сетка таблицы6"/>
    <w:basedOn w:val="a1"/>
    <w:next w:val="affff"/>
    <w:rsid w:val="00352E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тиль таблицы16"/>
    <w:basedOn w:val="affff"/>
    <w:rsid w:val="00352E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
    <w:name w:val="Стиль29"/>
    <w:basedOn w:val="a2"/>
    <w:rsid w:val="00352E6C"/>
  </w:style>
  <w:style w:type="numbering" w:customStyle="1" w:styleId="197">
    <w:name w:val="Стиль19"/>
    <w:rsid w:val="00352E6C"/>
  </w:style>
  <w:style w:type="character" w:customStyle="1" w:styleId="1fffffffffff4">
    <w:name w:val="Знак Знак Знак Зна Знак Знак Знак Знак 1"/>
    <w:rsid w:val="00352E6C"/>
    <w:rPr>
      <w:rFonts w:ascii="Arial" w:hAnsi="Arial"/>
      <w:lang w:val="ru-RU" w:eastAsia="ru-RU" w:bidi="ar-SA"/>
    </w:rPr>
  </w:style>
  <w:style w:type="paragraph" w:customStyle="1" w:styleId="1fffffffffff5">
    <w:name w:val="Знак Знак Знак1 Знак Знак Знак"/>
    <w:basedOn w:val="a"/>
    <w:rsid w:val="00352E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6">
    <w:name w:val="Знак Знак Знак Знак Знак Знак Знак Знак Знак Знак Знак Знак Знак Знак Знак Знак Знак Знак 1"/>
    <w:rsid w:val="00352E6C"/>
    <w:rPr>
      <w:rFonts w:ascii="Arial" w:hAnsi="Arial"/>
      <w:lang w:val="ru-RU" w:eastAsia="ru-RU" w:bidi="ar-SA"/>
    </w:rPr>
  </w:style>
  <w:style w:type="character" w:customStyle="1" w:styleId="affffffff6">
    <w:name w:val="Знак Знак Знак Знак Знак Знак Знак Знак Знак Знак Знак Знак Знак Знак Знак Знак Знак Знак"/>
    <w:rsid w:val="00352E6C"/>
    <w:rPr>
      <w:rFonts w:ascii="Arial" w:hAnsi="Arial"/>
      <w:lang w:val="ru-RU" w:eastAsia="ru-RU" w:bidi="ar-SA"/>
    </w:rPr>
  </w:style>
  <w:style w:type="numbering" w:customStyle="1" w:styleId="312">
    <w:name w:val="Стиль31"/>
    <w:uiPriority w:val="99"/>
    <w:rsid w:val="00352E6C"/>
  </w:style>
  <w:style w:type="numbering" w:customStyle="1" w:styleId="2171">
    <w:name w:val="Стиль217"/>
    <w:basedOn w:val="a2"/>
    <w:rsid w:val="00352E6C"/>
  </w:style>
  <w:style w:type="numbering" w:customStyle="1" w:styleId="1164">
    <w:name w:val="Стиль116"/>
    <w:rsid w:val="00352E6C"/>
  </w:style>
  <w:style w:type="numbering" w:customStyle="1" w:styleId="103">
    <w:name w:val="Нет списка10"/>
    <w:next w:val="a2"/>
    <w:uiPriority w:val="99"/>
    <w:semiHidden/>
    <w:unhideWhenUsed/>
    <w:rsid w:val="00DB50D6"/>
  </w:style>
  <w:style w:type="table" w:customStyle="1" w:styleId="79">
    <w:name w:val="Сетка таблицы7"/>
    <w:basedOn w:val="a1"/>
    <w:next w:val="affff"/>
    <w:rsid w:val="00DB50D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тиль таблицы17"/>
    <w:basedOn w:val="affff"/>
    <w:rsid w:val="00DB50D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
    <w:name w:val="Стиль210"/>
    <w:basedOn w:val="a2"/>
    <w:rsid w:val="00DB50D6"/>
  </w:style>
  <w:style w:type="numbering" w:customStyle="1" w:styleId="1104">
    <w:name w:val="Стиль110"/>
    <w:rsid w:val="00DB50D6"/>
  </w:style>
  <w:style w:type="numbering" w:customStyle="1" w:styleId="159">
    <w:name w:val="Нет списка15"/>
    <w:next w:val="a2"/>
    <w:uiPriority w:val="99"/>
    <w:semiHidden/>
    <w:unhideWhenUsed/>
    <w:rsid w:val="00DB50D6"/>
  </w:style>
  <w:style w:type="numbering" w:customStyle="1" w:styleId="321">
    <w:name w:val="Стиль32"/>
    <w:uiPriority w:val="99"/>
    <w:rsid w:val="00DB50D6"/>
  </w:style>
  <w:style w:type="numbering" w:customStyle="1" w:styleId="2180">
    <w:name w:val="Стиль218"/>
    <w:basedOn w:val="a2"/>
    <w:rsid w:val="00DB50D6"/>
  </w:style>
  <w:style w:type="numbering" w:customStyle="1" w:styleId="1174">
    <w:name w:val="Стиль117"/>
    <w:rsid w:val="00DB50D6"/>
  </w:style>
  <w:style w:type="numbering" w:customStyle="1" w:styleId="169">
    <w:name w:val="Нет списка16"/>
    <w:next w:val="a2"/>
    <w:uiPriority w:val="99"/>
    <w:semiHidden/>
    <w:unhideWhenUsed/>
    <w:rsid w:val="00D230E9"/>
  </w:style>
  <w:style w:type="table" w:customStyle="1" w:styleId="86">
    <w:name w:val="Сетка таблицы8"/>
    <w:basedOn w:val="a1"/>
    <w:next w:val="affff"/>
    <w:rsid w:val="00D230E9"/>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тиль таблицы18"/>
    <w:basedOn w:val="affff"/>
    <w:rsid w:val="00D230E9"/>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
    <w:name w:val="Стиль219"/>
    <w:basedOn w:val="a2"/>
    <w:rsid w:val="00D230E9"/>
  </w:style>
  <w:style w:type="numbering" w:customStyle="1" w:styleId="1183">
    <w:name w:val="Стиль118"/>
    <w:rsid w:val="00D230E9"/>
  </w:style>
  <w:style w:type="numbering" w:customStyle="1" w:styleId="179">
    <w:name w:val="Нет списка17"/>
    <w:next w:val="a2"/>
    <w:uiPriority w:val="99"/>
    <w:semiHidden/>
    <w:unhideWhenUsed/>
    <w:rsid w:val="00D230E9"/>
  </w:style>
  <w:style w:type="numbering" w:customStyle="1" w:styleId="331">
    <w:name w:val="Стиль33"/>
    <w:uiPriority w:val="99"/>
    <w:rsid w:val="00D230E9"/>
  </w:style>
  <w:style w:type="numbering" w:customStyle="1" w:styleId="21100">
    <w:name w:val="Стиль2110"/>
    <w:basedOn w:val="a2"/>
    <w:rsid w:val="00D230E9"/>
  </w:style>
  <w:style w:type="numbering" w:customStyle="1" w:styleId="1193">
    <w:name w:val="Стиль119"/>
    <w:rsid w:val="00D230E9"/>
  </w:style>
  <w:style w:type="numbering" w:customStyle="1" w:styleId="189">
    <w:name w:val="Нет списка18"/>
    <w:next w:val="a2"/>
    <w:uiPriority w:val="99"/>
    <w:semiHidden/>
    <w:unhideWhenUsed/>
    <w:rsid w:val="00014F28"/>
  </w:style>
  <w:style w:type="table" w:customStyle="1" w:styleId="96">
    <w:name w:val="Сетка таблицы9"/>
    <w:basedOn w:val="a1"/>
    <w:next w:val="affff"/>
    <w:rsid w:val="00014F28"/>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тиль таблицы19"/>
    <w:basedOn w:val="affff"/>
    <w:rsid w:val="00014F28"/>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
    <w:name w:val="Стиль220"/>
    <w:basedOn w:val="a2"/>
    <w:rsid w:val="00014F28"/>
  </w:style>
  <w:style w:type="numbering" w:customStyle="1" w:styleId="1203">
    <w:name w:val="Стиль120"/>
    <w:rsid w:val="00014F28"/>
  </w:style>
  <w:style w:type="numbering" w:customStyle="1" w:styleId="2211">
    <w:name w:val="Стиль221"/>
    <w:basedOn w:val="a2"/>
    <w:rsid w:val="00734C1C"/>
  </w:style>
  <w:style w:type="numbering" w:customStyle="1" w:styleId="1213">
    <w:name w:val="Стиль121"/>
    <w:rsid w:val="00734C1C"/>
  </w:style>
  <w:style w:type="numbering" w:customStyle="1" w:styleId="2221">
    <w:name w:val="Стиль222"/>
    <w:basedOn w:val="a2"/>
    <w:rsid w:val="00DB3B22"/>
  </w:style>
  <w:style w:type="numbering" w:customStyle="1" w:styleId="1223">
    <w:name w:val="Стиль122"/>
    <w:rsid w:val="00DB3B22"/>
  </w:style>
  <w:style w:type="numbering" w:customStyle="1" w:styleId="199">
    <w:name w:val="Нет списка19"/>
    <w:next w:val="a2"/>
    <w:uiPriority w:val="99"/>
    <w:semiHidden/>
    <w:unhideWhenUsed/>
    <w:rsid w:val="008D2210"/>
  </w:style>
  <w:style w:type="table" w:customStyle="1" w:styleId="104">
    <w:name w:val="Сетка таблицы10"/>
    <w:basedOn w:val="a1"/>
    <w:next w:val="affff"/>
    <w:rsid w:val="008D2210"/>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тиль таблицы110"/>
    <w:basedOn w:val="affff"/>
    <w:rsid w:val="008D2210"/>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0">
    <w:name w:val="Стиль223"/>
    <w:basedOn w:val="a2"/>
    <w:rsid w:val="008D2210"/>
  </w:style>
  <w:style w:type="numbering" w:customStyle="1" w:styleId="1233">
    <w:name w:val="Стиль123"/>
    <w:rsid w:val="008D2210"/>
  </w:style>
  <w:style w:type="numbering" w:customStyle="1" w:styleId="2240">
    <w:name w:val="Стиль224"/>
    <w:basedOn w:val="a2"/>
    <w:rsid w:val="00304F90"/>
  </w:style>
  <w:style w:type="numbering" w:customStyle="1" w:styleId="1243">
    <w:name w:val="Стиль124"/>
    <w:rsid w:val="00304F90"/>
  </w:style>
  <w:style w:type="numbering" w:customStyle="1" w:styleId="203">
    <w:name w:val="Нет списка20"/>
    <w:next w:val="a2"/>
    <w:uiPriority w:val="99"/>
    <w:semiHidden/>
    <w:unhideWhenUsed/>
    <w:rsid w:val="00BE5E54"/>
  </w:style>
  <w:style w:type="table" w:customStyle="1" w:styleId="11fc">
    <w:name w:val="Сетка таблицы11"/>
    <w:basedOn w:val="a1"/>
    <w:next w:val="affff"/>
    <w:rsid w:val="00BE5E54"/>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тиль таблицы111"/>
    <w:basedOn w:val="affff"/>
    <w:rsid w:val="00BE5E54"/>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0">
    <w:name w:val="Стиль225"/>
    <w:basedOn w:val="a2"/>
    <w:rsid w:val="00BE5E54"/>
  </w:style>
  <w:style w:type="numbering" w:customStyle="1" w:styleId="1250">
    <w:name w:val="Стиль125"/>
    <w:rsid w:val="00BE5E54"/>
  </w:style>
  <w:style w:type="character" w:customStyle="1" w:styleId="440">
    <w:name w:val="Знак сноски44"/>
    <w:rsid w:val="00B85CE7"/>
    <w:rPr>
      <w:vertAlign w:val="superscript"/>
    </w:rPr>
  </w:style>
  <w:style w:type="paragraph" w:customStyle="1" w:styleId="2440">
    <w:name w:val="Основной текст с отступом 244"/>
    <w:basedOn w:val="a"/>
    <w:rsid w:val="00B85CE7"/>
    <w:pPr>
      <w:spacing w:before="120" w:line="240" w:lineRule="auto"/>
      <w:ind w:firstLine="720"/>
    </w:pPr>
    <w:rPr>
      <w:rFonts w:ascii="Times New Roman" w:hAnsi="Times New Roman"/>
      <w:sz w:val="24"/>
    </w:rPr>
  </w:style>
  <w:style w:type="table" w:customStyle="1" w:styleId="12f1">
    <w:name w:val="Сетка таблицы12"/>
    <w:basedOn w:val="a1"/>
    <w:next w:val="affff"/>
    <w:rsid w:val="00B85CE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тиль таблицы112"/>
    <w:basedOn w:val="affff"/>
    <w:rsid w:val="00B85CE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
    <w:name w:val="Стиль226"/>
    <w:basedOn w:val="a2"/>
    <w:rsid w:val="00B85CE7"/>
  </w:style>
  <w:style w:type="numbering" w:customStyle="1" w:styleId="1260">
    <w:name w:val="Стиль126"/>
    <w:rsid w:val="00B85CE7"/>
  </w:style>
  <w:style w:type="character" w:customStyle="1" w:styleId="1fffffffffff7">
    <w:name w:val="Знак Знак Знак Зна Знак Знак Знак Знак 1"/>
    <w:rsid w:val="00B85CE7"/>
    <w:rPr>
      <w:rFonts w:ascii="Arial" w:hAnsi="Arial"/>
      <w:lang w:val="ru-RU" w:eastAsia="ru-RU" w:bidi="ar-SA"/>
    </w:rPr>
  </w:style>
  <w:style w:type="paragraph" w:customStyle="1" w:styleId="1fffffffffff8">
    <w:name w:val="Знак Знак Знак1 Знак Знак Знак"/>
    <w:basedOn w:val="a"/>
    <w:rsid w:val="00B85C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9">
    <w:name w:val="Знак Знак Знак Знак Знак Знак Знак Знак Знак Знак Знак Знак Знак Знак Знак Знак Знак Знак 1"/>
    <w:rsid w:val="00B85CE7"/>
    <w:rPr>
      <w:rFonts w:ascii="Arial" w:hAnsi="Arial"/>
      <w:lang w:val="ru-RU" w:eastAsia="ru-RU" w:bidi="ar-SA"/>
    </w:rPr>
  </w:style>
  <w:style w:type="character" w:customStyle="1" w:styleId="affffffff7">
    <w:name w:val="Знак Знак Знак Знак Знак Знак Знак Знак Знак Знак Знак Знак Знак Знак Знак Знак Знак Знак"/>
    <w:rsid w:val="00B85CE7"/>
    <w:rPr>
      <w:rFonts w:ascii="Arial" w:hAnsi="Arial"/>
      <w:lang w:val="ru-RU" w:eastAsia="ru-RU" w:bidi="ar-SA"/>
    </w:rPr>
  </w:style>
  <w:style w:type="numbering" w:customStyle="1" w:styleId="341">
    <w:name w:val="Стиль34"/>
    <w:uiPriority w:val="99"/>
    <w:rsid w:val="00B85CE7"/>
  </w:style>
  <w:style w:type="numbering" w:customStyle="1" w:styleId="21110">
    <w:name w:val="Стиль2111"/>
    <w:basedOn w:val="a2"/>
    <w:rsid w:val="00B85CE7"/>
  </w:style>
  <w:style w:type="numbering" w:customStyle="1" w:styleId="11100">
    <w:name w:val="Стиль1110"/>
    <w:rsid w:val="00B85CE7"/>
  </w:style>
  <w:style w:type="numbering" w:customStyle="1" w:styleId="2270">
    <w:name w:val="Стиль227"/>
    <w:basedOn w:val="a2"/>
    <w:rsid w:val="006C54BD"/>
  </w:style>
  <w:style w:type="numbering" w:customStyle="1" w:styleId="1270">
    <w:name w:val="Стиль127"/>
    <w:rsid w:val="006C54BD"/>
  </w:style>
  <w:style w:type="numbering" w:customStyle="1" w:styleId="11110">
    <w:name w:val="Стиль1111"/>
    <w:rsid w:val="002B474B"/>
  </w:style>
  <w:style w:type="numbering" w:customStyle="1" w:styleId="12010">
    <w:name w:val="Стиль1201"/>
    <w:rsid w:val="002B474B"/>
  </w:style>
  <w:style w:type="character" w:customStyle="1" w:styleId="450">
    <w:name w:val="Знак сноски45"/>
    <w:rsid w:val="008570F7"/>
    <w:rPr>
      <w:vertAlign w:val="superscript"/>
    </w:rPr>
  </w:style>
  <w:style w:type="paragraph" w:customStyle="1" w:styleId="245">
    <w:name w:val="Основной текст с отступом 245"/>
    <w:basedOn w:val="a"/>
    <w:rsid w:val="008570F7"/>
    <w:pPr>
      <w:spacing w:before="120" w:line="240" w:lineRule="auto"/>
      <w:ind w:firstLine="720"/>
    </w:pPr>
    <w:rPr>
      <w:rFonts w:ascii="Times New Roman" w:hAnsi="Times New Roman"/>
      <w:sz w:val="24"/>
    </w:rPr>
  </w:style>
  <w:style w:type="table" w:customStyle="1" w:styleId="13f">
    <w:name w:val="Сетка таблицы13"/>
    <w:basedOn w:val="a1"/>
    <w:next w:val="affff"/>
    <w:rsid w:val="008570F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тиль таблицы113"/>
    <w:basedOn w:val="affff"/>
    <w:rsid w:val="008570F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
    <w:name w:val="Стиль228"/>
    <w:basedOn w:val="a2"/>
    <w:rsid w:val="008570F7"/>
  </w:style>
  <w:style w:type="numbering" w:customStyle="1" w:styleId="1280">
    <w:name w:val="Стиль128"/>
    <w:rsid w:val="008570F7"/>
  </w:style>
  <w:style w:type="character" w:customStyle="1" w:styleId="1fffffffffffa">
    <w:name w:val="Знак Знак Знак Зна Знак Знак Знак Знак 1"/>
    <w:rsid w:val="008570F7"/>
    <w:rPr>
      <w:rFonts w:ascii="Arial" w:hAnsi="Arial"/>
      <w:lang w:val="ru-RU" w:eastAsia="ru-RU" w:bidi="ar-SA"/>
    </w:rPr>
  </w:style>
  <w:style w:type="paragraph" w:customStyle="1" w:styleId="1fffffffffffb">
    <w:name w:val="Знак Знак Знак1 Знак Знак Знак"/>
    <w:basedOn w:val="a"/>
    <w:rsid w:val="008570F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c">
    <w:name w:val="Знак Знак Знак Знак Знак Знак Знак Знак Знак Знак Знак Знак Знак Знак Знак Знак Знак Знак 1"/>
    <w:rsid w:val="008570F7"/>
    <w:rPr>
      <w:rFonts w:ascii="Arial" w:hAnsi="Arial"/>
      <w:lang w:val="ru-RU" w:eastAsia="ru-RU" w:bidi="ar-SA"/>
    </w:rPr>
  </w:style>
  <w:style w:type="character" w:customStyle="1" w:styleId="affffffff8">
    <w:name w:val="Знак Знак Знак Знак Знак Знак Знак Знак Знак Знак Знак Знак Знак Знак Знак Знак Знак Знак"/>
    <w:rsid w:val="008570F7"/>
    <w:rPr>
      <w:rFonts w:ascii="Arial" w:hAnsi="Arial"/>
      <w:lang w:val="ru-RU" w:eastAsia="ru-RU" w:bidi="ar-SA"/>
    </w:rPr>
  </w:style>
  <w:style w:type="numbering" w:customStyle="1" w:styleId="351">
    <w:name w:val="Стиль35"/>
    <w:uiPriority w:val="99"/>
    <w:rsid w:val="008570F7"/>
  </w:style>
  <w:style w:type="numbering" w:customStyle="1" w:styleId="2112">
    <w:name w:val="Стиль2112"/>
    <w:basedOn w:val="a2"/>
    <w:rsid w:val="008570F7"/>
  </w:style>
  <w:style w:type="numbering" w:customStyle="1" w:styleId="11120">
    <w:name w:val="Стиль1112"/>
    <w:rsid w:val="008570F7"/>
  </w:style>
  <w:style w:type="numbering" w:customStyle="1" w:styleId="2290">
    <w:name w:val="Стиль229"/>
    <w:basedOn w:val="a2"/>
    <w:rsid w:val="009F73C7"/>
  </w:style>
  <w:style w:type="numbering" w:customStyle="1" w:styleId="1290">
    <w:name w:val="Стиль129"/>
    <w:rsid w:val="009F73C7"/>
  </w:style>
  <w:style w:type="table" w:customStyle="1" w:styleId="14b">
    <w:name w:val="Сетка таблицы14"/>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d">
    <w:name w:val="Нет списка21"/>
    <w:next w:val="a2"/>
    <w:uiPriority w:val="99"/>
    <w:semiHidden/>
    <w:unhideWhenUsed/>
    <w:rsid w:val="009C1547"/>
  </w:style>
  <w:style w:type="numbering" w:customStyle="1" w:styleId="1106">
    <w:name w:val="Нет списка110"/>
    <w:next w:val="a2"/>
    <w:uiPriority w:val="99"/>
    <w:semiHidden/>
    <w:unhideWhenUsed/>
    <w:rsid w:val="009C1547"/>
  </w:style>
  <w:style w:type="table" w:customStyle="1" w:styleId="15a">
    <w:name w:val="Сетка таблицы15"/>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тиль таблицы114"/>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
    <w:name w:val="Стиль230"/>
    <w:basedOn w:val="a2"/>
    <w:rsid w:val="009C1547"/>
  </w:style>
  <w:style w:type="numbering" w:customStyle="1" w:styleId="1300">
    <w:name w:val="Стиль130"/>
    <w:rsid w:val="009C1547"/>
  </w:style>
  <w:style w:type="numbering" w:customStyle="1" w:styleId="111b">
    <w:name w:val="Нет списка111"/>
    <w:next w:val="a2"/>
    <w:uiPriority w:val="99"/>
    <w:semiHidden/>
    <w:unhideWhenUsed/>
    <w:rsid w:val="009C1547"/>
  </w:style>
  <w:style w:type="numbering" w:customStyle="1" w:styleId="361">
    <w:name w:val="Стиль36"/>
    <w:uiPriority w:val="99"/>
    <w:rsid w:val="009C1547"/>
  </w:style>
  <w:style w:type="numbering" w:customStyle="1" w:styleId="2113">
    <w:name w:val="Стиль2113"/>
    <w:basedOn w:val="a2"/>
    <w:rsid w:val="009C1547"/>
  </w:style>
  <w:style w:type="numbering" w:customStyle="1" w:styleId="11130">
    <w:name w:val="Стиль1113"/>
    <w:rsid w:val="009C1547"/>
  </w:style>
  <w:style w:type="numbering" w:customStyle="1" w:styleId="11140">
    <w:name w:val="Стиль1114"/>
    <w:rsid w:val="009C1547"/>
  </w:style>
  <w:style w:type="numbering" w:customStyle="1" w:styleId="2114">
    <w:name w:val="Стиль2114"/>
    <w:basedOn w:val="a2"/>
    <w:rsid w:val="009C1547"/>
  </w:style>
  <w:style w:type="paragraph" w:customStyle="1" w:styleId="1fffffffffffd">
    <w:name w:val="Заголовок таблицы ссылок1"/>
    <w:basedOn w:val="a"/>
    <w:next w:val="a"/>
    <w:uiPriority w:val="99"/>
    <w:semiHidden/>
    <w:unhideWhenUsed/>
    <w:rsid w:val="009C1547"/>
    <w:pPr>
      <w:spacing w:before="120"/>
    </w:pPr>
    <w:rPr>
      <w:rFonts w:ascii="Cambria" w:hAnsi="Cambria"/>
      <w:b/>
      <w:bCs/>
      <w:sz w:val="24"/>
      <w:szCs w:val="24"/>
    </w:rPr>
  </w:style>
  <w:style w:type="numbering" w:customStyle="1" w:styleId="21210">
    <w:name w:val="Стиль2121"/>
    <w:basedOn w:val="a2"/>
    <w:rsid w:val="009C1547"/>
  </w:style>
  <w:style w:type="numbering" w:customStyle="1" w:styleId="22100">
    <w:name w:val="Стиль2210"/>
    <w:basedOn w:val="a2"/>
    <w:rsid w:val="009C1547"/>
  </w:style>
  <w:style w:type="numbering" w:customStyle="1" w:styleId="12100">
    <w:name w:val="Стиль1210"/>
    <w:rsid w:val="009C1547"/>
  </w:style>
  <w:style w:type="numbering" w:customStyle="1" w:styleId="22d">
    <w:name w:val="Нет списка22"/>
    <w:next w:val="a2"/>
    <w:uiPriority w:val="99"/>
    <w:semiHidden/>
    <w:unhideWhenUsed/>
    <w:rsid w:val="009C1547"/>
  </w:style>
  <w:style w:type="numbering" w:customStyle="1" w:styleId="314">
    <w:name w:val="Нет списка31"/>
    <w:next w:val="a2"/>
    <w:uiPriority w:val="99"/>
    <w:semiHidden/>
    <w:unhideWhenUsed/>
    <w:rsid w:val="009C1547"/>
  </w:style>
  <w:style w:type="table" w:customStyle="1" w:styleId="16a">
    <w:name w:val="Сетка таблицы16"/>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тиль таблицы115"/>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
    <w:name w:val="Стиль231"/>
    <w:basedOn w:val="a2"/>
    <w:rsid w:val="009C1547"/>
  </w:style>
  <w:style w:type="numbering" w:customStyle="1" w:styleId="1310">
    <w:name w:val="Стиль131"/>
    <w:rsid w:val="009C1547"/>
  </w:style>
  <w:style w:type="numbering" w:customStyle="1" w:styleId="11111">
    <w:name w:val="Нет списка1111"/>
    <w:next w:val="a2"/>
    <w:uiPriority w:val="99"/>
    <w:semiHidden/>
    <w:unhideWhenUsed/>
    <w:rsid w:val="009C1547"/>
  </w:style>
  <w:style w:type="numbering" w:customStyle="1" w:styleId="21310">
    <w:name w:val="Стиль2131"/>
    <w:basedOn w:val="a2"/>
    <w:rsid w:val="009C1547"/>
  </w:style>
  <w:style w:type="numbering" w:customStyle="1" w:styleId="11210">
    <w:name w:val="Стиль1121"/>
    <w:rsid w:val="009C1547"/>
  </w:style>
  <w:style w:type="numbering" w:customStyle="1" w:styleId="412">
    <w:name w:val="Нет списка41"/>
    <w:next w:val="a2"/>
    <w:uiPriority w:val="99"/>
    <w:semiHidden/>
    <w:unhideWhenUsed/>
    <w:rsid w:val="009C1547"/>
  </w:style>
  <w:style w:type="table" w:customStyle="1" w:styleId="21e">
    <w:name w:val="Сетка таблицы2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тиль таблицы12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
    <w:name w:val="Стиль241"/>
    <w:basedOn w:val="a2"/>
    <w:rsid w:val="009C1547"/>
  </w:style>
  <w:style w:type="numbering" w:customStyle="1" w:styleId="1410">
    <w:name w:val="Стиль141"/>
    <w:rsid w:val="009C1547"/>
  </w:style>
  <w:style w:type="numbering" w:customStyle="1" w:styleId="1215">
    <w:name w:val="Нет списка121"/>
    <w:next w:val="a2"/>
    <w:uiPriority w:val="99"/>
    <w:semiHidden/>
    <w:unhideWhenUsed/>
    <w:rsid w:val="009C1547"/>
  </w:style>
  <w:style w:type="numbering" w:customStyle="1" w:styleId="21410">
    <w:name w:val="Стиль2141"/>
    <w:basedOn w:val="a2"/>
    <w:rsid w:val="009C1547"/>
  </w:style>
  <w:style w:type="numbering" w:customStyle="1" w:styleId="11310">
    <w:name w:val="Стиль1131"/>
    <w:rsid w:val="009C1547"/>
  </w:style>
  <w:style w:type="numbering" w:customStyle="1" w:styleId="510">
    <w:name w:val="Нет списка51"/>
    <w:next w:val="a2"/>
    <w:uiPriority w:val="99"/>
    <w:semiHidden/>
    <w:unhideWhenUsed/>
    <w:rsid w:val="009C1547"/>
  </w:style>
  <w:style w:type="numbering" w:customStyle="1" w:styleId="610">
    <w:name w:val="Нет списка61"/>
    <w:next w:val="a2"/>
    <w:uiPriority w:val="99"/>
    <w:semiHidden/>
    <w:unhideWhenUsed/>
    <w:rsid w:val="009C1547"/>
  </w:style>
  <w:style w:type="table" w:customStyle="1" w:styleId="315">
    <w:name w:val="Сетка таблицы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тиль таблицы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
    <w:name w:val="Стиль251"/>
    <w:basedOn w:val="a2"/>
    <w:rsid w:val="009C1547"/>
  </w:style>
  <w:style w:type="numbering" w:customStyle="1" w:styleId="1510">
    <w:name w:val="Стиль151"/>
    <w:rsid w:val="009C1547"/>
  </w:style>
  <w:style w:type="numbering" w:customStyle="1" w:styleId="2610">
    <w:name w:val="Стиль261"/>
    <w:basedOn w:val="a2"/>
    <w:rsid w:val="009C1547"/>
  </w:style>
  <w:style w:type="numbering" w:customStyle="1" w:styleId="1610">
    <w:name w:val="Стиль161"/>
    <w:rsid w:val="009C1547"/>
  </w:style>
  <w:style w:type="numbering" w:customStyle="1" w:styleId="710">
    <w:name w:val="Нет списка71"/>
    <w:next w:val="a2"/>
    <w:uiPriority w:val="99"/>
    <w:semiHidden/>
    <w:unhideWhenUsed/>
    <w:rsid w:val="009C1547"/>
  </w:style>
  <w:style w:type="table" w:customStyle="1" w:styleId="413">
    <w:name w:val="Сетка таблицы4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тиль таблицы14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
    <w:name w:val="Стиль271"/>
    <w:basedOn w:val="a2"/>
    <w:rsid w:val="009C1547"/>
  </w:style>
  <w:style w:type="numbering" w:customStyle="1" w:styleId="1710">
    <w:name w:val="Стиль171"/>
    <w:rsid w:val="009C1547"/>
  </w:style>
  <w:style w:type="numbering" w:customStyle="1" w:styleId="1312">
    <w:name w:val="Нет списка131"/>
    <w:next w:val="a2"/>
    <w:uiPriority w:val="99"/>
    <w:semiHidden/>
    <w:unhideWhenUsed/>
    <w:rsid w:val="009C1547"/>
  </w:style>
  <w:style w:type="numbering" w:customStyle="1" w:styleId="21510">
    <w:name w:val="Стиль2151"/>
    <w:basedOn w:val="a2"/>
    <w:rsid w:val="009C1547"/>
  </w:style>
  <w:style w:type="numbering" w:customStyle="1" w:styleId="11410">
    <w:name w:val="Стиль1141"/>
    <w:rsid w:val="009C1547"/>
  </w:style>
  <w:style w:type="numbering" w:customStyle="1" w:styleId="810">
    <w:name w:val="Нет списка81"/>
    <w:next w:val="a2"/>
    <w:uiPriority w:val="99"/>
    <w:semiHidden/>
    <w:unhideWhenUsed/>
    <w:rsid w:val="009C1547"/>
  </w:style>
  <w:style w:type="table" w:customStyle="1" w:styleId="511">
    <w:name w:val="Сетка таблицы5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тиль таблицы15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
    <w:name w:val="Стиль281"/>
    <w:basedOn w:val="a2"/>
    <w:rsid w:val="009C1547"/>
  </w:style>
  <w:style w:type="numbering" w:customStyle="1" w:styleId="1810">
    <w:name w:val="Стиль181"/>
    <w:rsid w:val="009C1547"/>
  </w:style>
  <w:style w:type="numbering" w:customStyle="1" w:styleId="1412">
    <w:name w:val="Нет списка141"/>
    <w:next w:val="a2"/>
    <w:uiPriority w:val="99"/>
    <w:semiHidden/>
    <w:unhideWhenUsed/>
    <w:rsid w:val="009C1547"/>
  </w:style>
  <w:style w:type="numbering" w:customStyle="1" w:styleId="21610">
    <w:name w:val="Стиль2161"/>
    <w:basedOn w:val="a2"/>
    <w:rsid w:val="009C1547"/>
  </w:style>
  <w:style w:type="numbering" w:customStyle="1" w:styleId="11510">
    <w:name w:val="Стиль1151"/>
    <w:rsid w:val="009C1547"/>
  </w:style>
  <w:style w:type="numbering" w:customStyle="1" w:styleId="910">
    <w:name w:val="Нет списка91"/>
    <w:next w:val="a2"/>
    <w:semiHidden/>
    <w:rsid w:val="009C1547"/>
  </w:style>
  <w:style w:type="table" w:customStyle="1" w:styleId="611">
    <w:name w:val="Сетка таблицы6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тиль таблицы16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
    <w:name w:val="Стиль291"/>
    <w:basedOn w:val="a2"/>
    <w:rsid w:val="009C1547"/>
  </w:style>
  <w:style w:type="numbering" w:customStyle="1" w:styleId="1910">
    <w:name w:val="Стиль191"/>
    <w:rsid w:val="009C1547"/>
  </w:style>
  <w:style w:type="numbering" w:customStyle="1" w:styleId="3110">
    <w:name w:val="Стиль311"/>
    <w:uiPriority w:val="99"/>
    <w:rsid w:val="009C1547"/>
  </w:style>
  <w:style w:type="numbering" w:customStyle="1" w:styleId="21710">
    <w:name w:val="Стиль2171"/>
    <w:basedOn w:val="a2"/>
    <w:rsid w:val="009C1547"/>
  </w:style>
  <w:style w:type="numbering" w:customStyle="1" w:styleId="11610">
    <w:name w:val="Стиль1161"/>
    <w:rsid w:val="009C1547"/>
  </w:style>
  <w:style w:type="numbering" w:customStyle="1" w:styleId="1010">
    <w:name w:val="Нет списка101"/>
    <w:next w:val="a2"/>
    <w:uiPriority w:val="99"/>
    <w:semiHidden/>
    <w:unhideWhenUsed/>
    <w:rsid w:val="009C1547"/>
  </w:style>
  <w:style w:type="table" w:customStyle="1" w:styleId="711">
    <w:name w:val="Сетка таблицы7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тиль таблицы17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
    <w:name w:val="Стиль2101"/>
    <w:basedOn w:val="a2"/>
    <w:rsid w:val="009C1547"/>
  </w:style>
  <w:style w:type="numbering" w:customStyle="1" w:styleId="11010">
    <w:name w:val="Стиль1101"/>
    <w:rsid w:val="009C1547"/>
  </w:style>
  <w:style w:type="numbering" w:customStyle="1" w:styleId="1512">
    <w:name w:val="Нет списка151"/>
    <w:next w:val="a2"/>
    <w:uiPriority w:val="99"/>
    <w:semiHidden/>
    <w:unhideWhenUsed/>
    <w:rsid w:val="009C1547"/>
  </w:style>
  <w:style w:type="numbering" w:customStyle="1" w:styleId="3210">
    <w:name w:val="Стиль321"/>
    <w:uiPriority w:val="99"/>
    <w:rsid w:val="009C1547"/>
  </w:style>
  <w:style w:type="numbering" w:customStyle="1" w:styleId="2181">
    <w:name w:val="Стиль2181"/>
    <w:basedOn w:val="a2"/>
    <w:rsid w:val="009C1547"/>
  </w:style>
  <w:style w:type="numbering" w:customStyle="1" w:styleId="11710">
    <w:name w:val="Стиль1171"/>
    <w:rsid w:val="009C1547"/>
  </w:style>
  <w:style w:type="numbering" w:customStyle="1" w:styleId="1612">
    <w:name w:val="Нет списка161"/>
    <w:next w:val="a2"/>
    <w:uiPriority w:val="99"/>
    <w:semiHidden/>
    <w:unhideWhenUsed/>
    <w:rsid w:val="009C1547"/>
  </w:style>
  <w:style w:type="table" w:customStyle="1" w:styleId="811">
    <w:name w:val="Сетка таблицы8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тиль таблицы18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
    <w:name w:val="Стиль2191"/>
    <w:basedOn w:val="a2"/>
    <w:rsid w:val="009C1547"/>
  </w:style>
  <w:style w:type="numbering" w:customStyle="1" w:styleId="11810">
    <w:name w:val="Стиль1181"/>
    <w:rsid w:val="009C1547"/>
  </w:style>
  <w:style w:type="numbering" w:customStyle="1" w:styleId="1712">
    <w:name w:val="Нет списка171"/>
    <w:next w:val="a2"/>
    <w:uiPriority w:val="99"/>
    <w:semiHidden/>
    <w:unhideWhenUsed/>
    <w:rsid w:val="009C1547"/>
  </w:style>
  <w:style w:type="numbering" w:customStyle="1" w:styleId="3310">
    <w:name w:val="Стиль331"/>
    <w:uiPriority w:val="99"/>
    <w:rsid w:val="009C1547"/>
  </w:style>
  <w:style w:type="numbering" w:customStyle="1" w:styleId="21101">
    <w:name w:val="Стиль21101"/>
    <w:basedOn w:val="a2"/>
    <w:rsid w:val="009C1547"/>
  </w:style>
  <w:style w:type="numbering" w:customStyle="1" w:styleId="11910">
    <w:name w:val="Стиль1191"/>
    <w:rsid w:val="009C1547"/>
  </w:style>
  <w:style w:type="numbering" w:customStyle="1" w:styleId="1812">
    <w:name w:val="Нет списка181"/>
    <w:next w:val="a2"/>
    <w:uiPriority w:val="99"/>
    <w:semiHidden/>
    <w:unhideWhenUsed/>
    <w:rsid w:val="009C1547"/>
  </w:style>
  <w:style w:type="table" w:customStyle="1" w:styleId="911">
    <w:name w:val="Сетка таблицы9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тиль таблицы19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
    <w:name w:val="Стиль2201"/>
    <w:basedOn w:val="a2"/>
    <w:rsid w:val="009C1547"/>
  </w:style>
  <w:style w:type="numbering" w:customStyle="1" w:styleId="12020">
    <w:name w:val="Стиль1202"/>
    <w:rsid w:val="009C1547"/>
  </w:style>
  <w:style w:type="numbering" w:customStyle="1" w:styleId="22110">
    <w:name w:val="Стиль2211"/>
    <w:basedOn w:val="a2"/>
    <w:rsid w:val="009C1547"/>
  </w:style>
  <w:style w:type="numbering" w:customStyle="1" w:styleId="12110">
    <w:name w:val="Стиль1211"/>
    <w:rsid w:val="009C1547"/>
  </w:style>
  <w:style w:type="numbering" w:customStyle="1" w:styleId="22210">
    <w:name w:val="Стиль2221"/>
    <w:basedOn w:val="a2"/>
    <w:rsid w:val="009C1547"/>
  </w:style>
  <w:style w:type="numbering" w:customStyle="1" w:styleId="12210">
    <w:name w:val="Стиль1221"/>
    <w:rsid w:val="009C1547"/>
  </w:style>
  <w:style w:type="numbering" w:customStyle="1" w:styleId="1912">
    <w:name w:val="Нет списка191"/>
    <w:next w:val="a2"/>
    <w:uiPriority w:val="99"/>
    <w:semiHidden/>
    <w:unhideWhenUsed/>
    <w:rsid w:val="009C1547"/>
  </w:style>
  <w:style w:type="table" w:customStyle="1" w:styleId="1011">
    <w:name w:val="Сетка таблицы10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тиль таблицы110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
    <w:name w:val="Стиль2231"/>
    <w:basedOn w:val="a2"/>
    <w:rsid w:val="009C1547"/>
  </w:style>
  <w:style w:type="numbering" w:customStyle="1" w:styleId="12310">
    <w:name w:val="Стиль1231"/>
    <w:rsid w:val="009C1547"/>
  </w:style>
  <w:style w:type="numbering" w:customStyle="1" w:styleId="2241">
    <w:name w:val="Стиль2241"/>
    <w:basedOn w:val="a2"/>
    <w:rsid w:val="009C1547"/>
  </w:style>
  <w:style w:type="numbering" w:customStyle="1" w:styleId="12410">
    <w:name w:val="Стиль1241"/>
    <w:rsid w:val="009C1547"/>
  </w:style>
  <w:style w:type="numbering" w:customStyle="1" w:styleId="2010">
    <w:name w:val="Нет списка201"/>
    <w:next w:val="a2"/>
    <w:uiPriority w:val="99"/>
    <w:semiHidden/>
    <w:unhideWhenUsed/>
    <w:rsid w:val="009C1547"/>
  </w:style>
  <w:style w:type="table" w:customStyle="1" w:styleId="111c">
    <w:name w:val="Сетка таблицы11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тиль таблицы111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
    <w:name w:val="Стиль2251"/>
    <w:basedOn w:val="a2"/>
    <w:rsid w:val="009C1547"/>
  </w:style>
  <w:style w:type="numbering" w:customStyle="1" w:styleId="1251">
    <w:name w:val="Стиль1251"/>
    <w:rsid w:val="009C1547"/>
  </w:style>
  <w:style w:type="table" w:customStyle="1" w:styleId="1216">
    <w:name w:val="Сетка таблицы12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тиль таблицы112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
    <w:name w:val="Стиль2261"/>
    <w:basedOn w:val="a2"/>
    <w:rsid w:val="009C1547"/>
  </w:style>
  <w:style w:type="numbering" w:customStyle="1" w:styleId="1261">
    <w:name w:val="Стиль1261"/>
    <w:rsid w:val="009C1547"/>
  </w:style>
  <w:style w:type="numbering" w:customStyle="1" w:styleId="3410">
    <w:name w:val="Стиль341"/>
    <w:uiPriority w:val="99"/>
    <w:rsid w:val="009C1547"/>
  </w:style>
  <w:style w:type="numbering" w:customStyle="1" w:styleId="21111">
    <w:name w:val="Стиль21111"/>
    <w:basedOn w:val="a2"/>
    <w:rsid w:val="009C1547"/>
  </w:style>
  <w:style w:type="numbering" w:customStyle="1" w:styleId="11101">
    <w:name w:val="Стиль11101"/>
    <w:rsid w:val="009C1547"/>
  </w:style>
  <w:style w:type="numbering" w:customStyle="1" w:styleId="2271">
    <w:name w:val="Стиль2271"/>
    <w:basedOn w:val="a2"/>
    <w:rsid w:val="009C1547"/>
  </w:style>
  <w:style w:type="numbering" w:customStyle="1" w:styleId="1271">
    <w:name w:val="Стиль1271"/>
    <w:rsid w:val="009C1547"/>
  </w:style>
  <w:style w:type="numbering" w:customStyle="1" w:styleId="111110">
    <w:name w:val="Стиль11111"/>
    <w:rsid w:val="009C1547"/>
  </w:style>
  <w:style w:type="numbering" w:customStyle="1" w:styleId="12011">
    <w:name w:val="Стиль12011"/>
    <w:rsid w:val="009C1547"/>
  </w:style>
  <w:style w:type="table" w:customStyle="1" w:styleId="1313">
    <w:name w:val="Сетка таблицы1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тиль таблицы1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
    <w:name w:val="Стиль2281"/>
    <w:basedOn w:val="a2"/>
    <w:rsid w:val="009C1547"/>
  </w:style>
  <w:style w:type="numbering" w:customStyle="1" w:styleId="1281">
    <w:name w:val="Стиль1281"/>
    <w:rsid w:val="009C1547"/>
  </w:style>
  <w:style w:type="numbering" w:customStyle="1" w:styleId="3510">
    <w:name w:val="Стиль351"/>
    <w:uiPriority w:val="99"/>
    <w:rsid w:val="009C1547"/>
  </w:style>
  <w:style w:type="numbering" w:customStyle="1" w:styleId="21121">
    <w:name w:val="Стиль21121"/>
    <w:basedOn w:val="a2"/>
    <w:rsid w:val="009C1547"/>
  </w:style>
  <w:style w:type="numbering" w:customStyle="1" w:styleId="11121">
    <w:name w:val="Стиль11121"/>
    <w:rsid w:val="009C1547"/>
  </w:style>
  <w:style w:type="numbering" w:customStyle="1" w:styleId="2291">
    <w:name w:val="Стиль2291"/>
    <w:basedOn w:val="a2"/>
    <w:rsid w:val="009C1547"/>
  </w:style>
  <w:style w:type="numbering" w:customStyle="1" w:styleId="1291">
    <w:name w:val="Стиль1291"/>
    <w:rsid w:val="009C1547"/>
  </w:style>
  <w:style w:type="character" w:customStyle="1" w:styleId="460">
    <w:name w:val="Знак сноски46"/>
    <w:rsid w:val="00516BDF"/>
    <w:rPr>
      <w:vertAlign w:val="superscript"/>
    </w:rPr>
  </w:style>
  <w:style w:type="paragraph" w:customStyle="1" w:styleId="246">
    <w:name w:val="Основной текст с отступом 246"/>
    <w:basedOn w:val="a"/>
    <w:rsid w:val="00516BDF"/>
    <w:pPr>
      <w:spacing w:before="120" w:line="240" w:lineRule="auto"/>
      <w:ind w:firstLine="720"/>
    </w:pPr>
    <w:rPr>
      <w:rFonts w:ascii="Times New Roman" w:hAnsi="Times New Roman"/>
      <w:sz w:val="24"/>
    </w:rPr>
  </w:style>
  <w:style w:type="table" w:customStyle="1" w:styleId="17a">
    <w:name w:val="Сетка таблицы17"/>
    <w:basedOn w:val="a1"/>
    <w:next w:val="affff"/>
    <w:rsid w:val="00516BD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5">
    <w:name w:val="Стиль таблицы116"/>
    <w:basedOn w:val="affff"/>
    <w:rsid w:val="00516BD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0">
    <w:name w:val="Стиль232"/>
    <w:basedOn w:val="a2"/>
    <w:rsid w:val="00516BDF"/>
  </w:style>
  <w:style w:type="numbering" w:customStyle="1" w:styleId="1320">
    <w:name w:val="Стиль132"/>
    <w:rsid w:val="00516BDF"/>
  </w:style>
  <w:style w:type="character" w:customStyle="1" w:styleId="1fffffffffffe">
    <w:name w:val="Знак Знак Знак Зна Знак Знак Знак Знак 1"/>
    <w:rsid w:val="00516BDF"/>
    <w:rPr>
      <w:rFonts w:ascii="Arial" w:hAnsi="Arial"/>
      <w:lang w:val="ru-RU" w:eastAsia="ru-RU" w:bidi="ar-SA"/>
    </w:rPr>
  </w:style>
  <w:style w:type="paragraph" w:customStyle="1" w:styleId="1ffffffffffff">
    <w:name w:val="Знак Знак Знак1 Знак Знак Знак"/>
    <w:basedOn w:val="a"/>
    <w:rsid w:val="00516BD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0">
    <w:name w:val="Знак Знак Знак Знак Знак Знак Знак Знак Знак Знак Знак Знак Знак Знак Знак Знак Знак Знак 1"/>
    <w:rsid w:val="00516BDF"/>
    <w:rPr>
      <w:rFonts w:ascii="Arial" w:hAnsi="Arial"/>
      <w:lang w:val="ru-RU" w:eastAsia="ru-RU" w:bidi="ar-SA"/>
    </w:rPr>
  </w:style>
  <w:style w:type="character" w:customStyle="1" w:styleId="affffffff9">
    <w:name w:val="Знак Знак Знак Знак Знак Знак Знак Знак Знак Знак Знак Знак Знак Знак Знак Знак Знак Знак"/>
    <w:rsid w:val="00516BDF"/>
    <w:rPr>
      <w:rFonts w:ascii="Arial" w:hAnsi="Arial"/>
      <w:lang w:val="ru-RU" w:eastAsia="ru-RU" w:bidi="ar-SA"/>
    </w:rPr>
  </w:style>
  <w:style w:type="numbering" w:customStyle="1" w:styleId="371">
    <w:name w:val="Стиль37"/>
    <w:uiPriority w:val="99"/>
    <w:rsid w:val="00516BDF"/>
  </w:style>
  <w:style w:type="numbering" w:customStyle="1" w:styleId="2115">
    <w:name w:val="Стиль2115"/>
    <w:basedOn w:val="a2"/>
    <w:rsid w:val="00516BDF"/>
  </w:style>
  <w:style w:type="numbering" w:customStyle="1" w:styleId="11150">
    <w:name w:val="Стиль1115"/>
    <w:rsid w:val="00516BDF"/>
  </w:style>
  <w:style w:type="numbering" w:customStyle="1" w:styleId="2331">
    <w:name w:val="Стиль233"/>
    <w:basedOn w:val="a2"/>
    <w:rsid w:val="00FD79E4"/>
  </w:style>
  <w:style w:type="numbering" w:customStyle="1" w:styleId="1330">
    <w:name w:val="Стиль133"/>
    <w:rsid w:val="00FD79E4"/>
  </w:style>
  <w:style w:type="character" w:customStyle="1" w:styleId="470">
    <w:name w:val="Знак сноски47"/>
    <w:rsid w:val="00BA601C"/>
    <w:rPr>
      <w:vertAlign w:val="superscript"/>
    </w:rPr>
  </w:style>
  <w:style w:type="paragraph" w:customStyle="1" w:styleId="247">
    <w:name w:val="Основной текст с отступом 247"/>
    <w:basedOn w:val="a"/>
    <w:rsid w:val="00BA601C"/>
    <w:pPr>
      <w:spacing w:before="120" w:line="240" w:lineRule="auto"/>
      <w:ind w:firstLine="720"/>
    </w:pPr>
    <w:rPr>
      <w:rFonts w:ascii="Times New Roman" w:hAnsi="Times New Roman"/>
      <w:sz w:val="24"/>
    </w:rPr>
  </w:style>
  <w:style w:type="table" w:customStyle="1" w:styleId="18a">
    <w:name w:val="Сетка таблицы18"/>
    <w:basedOn w:val="a1"/>
    <w:next w:val="affff"/>
    <w:rsid w:val="00BA601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5">
    <w:name w:val="Стиль таблицы117"/>
    <w:basedOn w:val="affff"/>
    <w:rsid w:val="00BA601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
    <w:name w:val="Стиль234"/>
    <w:basedOn w:val="a2"/>
    <w:rsid w:val="00BA601C"/>
  </w:style>
  <w:style w:type="numbering" w:customStyle="1" w:styleId="1340">
    <w:name w:val="Стиль134"/>
    <w:rsid w:val="00BA601C"/>
  </w:style>
  <w:style w:type="character" w:customStyle="1" w:styleId="1ffffffffffff1">
    <w:name w:val="Знак Знак Знак Зна Знак Знак Знак Знак 1"/>
    <w:rsid w:val="00BA601C"/>
    <w:rPr>
      <w:rFonts w:ascii="Arial" w:hAnsi="Arial"/>
      <w:lang w:val="ru-RU" w:eastAsia="ru-RU" w:bidi="ar-SA"/>
    </w:rPr>
  </w:style>
  <w:style w:type="paragraph" w:customStyle="1" w:styleId="1ffffffffffff2">
    <w:name w:val="Знак Знак Знак1 Знак Знак Знак"/>
    <w:basedOn w:val="a"/>
    <w:rsid w:val="00BA60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3">
    <w:name w:val="Знак Знак Знак Знак Знак Знак Знак Знак Знак Знак Знак Знак Знак Знак Знак Знак Знак Знак 1"/>
    <w:rsid w:val="00BA601C"/>
    <w:rPr>
      <w:rFonts w:ascii="Arial" w:hAnsi="Arial"/>
      <w:lang w:val="ru-RU" w:eastAsia="ru-RU" w:bidi="ar-SA"/>
    </w:rPr>
  </w:style>
  <w:style w:type="character" w:customStyle="1" w:styleId="affffffffa">
    <w:name w:val="Знак Знак Знак Знак Знак Знак Знак Знак Знак Знак Знак Знак Знак Знак Знак Знак Знак Знак"/>
    <w:rsid w:val="00BA601C"/>
    <w:rPr>
      <w:rFonts w:ascii="Arial" w:hAnsi="Arial"/>
      <w:lang w:val="ru-RU" w:eastAsia="ru-RU" w:bidi="ar-SA"/>
    </w:rPr>
  </w:style>
  <w:style w:type="numbering" w:customStyle="1" w:styleId="381">
    <w:name w:val="Стиль38"/>
    <w:uiPriority w:val="99"/>
    <w:rsid w:val="00BA601C"/>
  </w:style>
  <w:style w:type="numbering" w:customStyle="1" w:styleId="2116">
    <w:name w:val="Стиль2116"/>
    <w:basedOn w:val="a2"/>
    <w:rsid w:val="00BA601C"/>
  </w:style>
  <w:style w:type="numbering" w:customStyle="1" w:styleId="11160">
    <w:name w:val="Стиль1116"/>
    <w:rsid w:val="00BA601C"/>
  </w:style>
  <w:style w:type="table" w:customStyle="1" w:styleId="19a">
    <w:name w:val="Сетка таблицы19"/>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Нет списка23"/>
    <w:next w:val="a2"/>
    <w:uiPriority w:val="99"/>
    <w:semiHidden/>
    <w:unhideWhenUsed/>
    <w:rsid w:val="003027C2"/>
  </w:style>
  <w:style w:type="numbering" w:customStyle="1" w:styleId="1126">
    <w:name w:val="Нет списка112"/>
    <w:next w:val="a2"/>
    <w:uiPriority w:val="99"/>
    <w:semiHidden/>
    <w:unhideWhenUsed/>
    <w:rsid w:val="003027C2"/>
  </w:style>
  <w:style w:type="table" w:customStyle="1" w:styleId="204">
    <w:name w:val="Сетка таблицы2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4">
    <w:name w:val="Стиль таблицы118"/>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0">
    <w:name w:val="Стиль235"/>
    <w:basedOn w:val="a2"/>
    <w:rsid w:val="003027C2"/>
  </w:style>
  <w:style w:type="numbering" w:customStyle="1" w:styleId="1350">
    <w:name w:val="Стиль135"/>
    <w:rsid w:val="003027C2"/>
  </w:style>
  <w:style w:type="numbering" w:customStyle="1" w:styleId="1136">
    <w:name w:val="Нет списка113"/>
    <w:next w:val="a2"/>
    <w:uiPriority w:val="99"/>
    <w:semiHidden/>
    <w:unhideWhenUsed/>
    <w:rsid w:val="003027C2"/>
  </w:style>
  <w:style w:type="numbering" w:customStyle="1" w:styleId="391">
    <w:name w:val="Стиль39"/>
    <w:uiPriority w:val="99"/>
    <w:rsid w:val="003027C2"/>
  </w:style>
  <w:style w:type="numbering" w:customStyle="1" w:styleId="2117">
    <w:name w:val="Стиль2117"/>
    <w:basedOn w:val="a2"/>
    <w:rsid w:val="003027C2"/>
  </w:style>
  <w:style w:type="numbering" w:customStyle="1" w:styleId="11170">
    <w:name w:val="Стиль1117"/>
    <w:rsid w:val="003027C2"/>
  </w:style>
  <w:style w:type="numbering" w:customStyle="1" w:styleId="11180">
    <w:name w:val="Стиль1118"/>
    <w:rsid w:val="003027C2"/>
  </w:style>
  <w:style w:type="numbering" w:customStyle="1" w:styleId="2118">
    <w:name w:val="Стиль2118"/>
    <w:basedOn w:val="a2"/>
    <w:rsid w:val="003027C2"/>
  </w:style>
  <w:style w:type="numbering" w:customStyle="1" w:styleId="2122">
    <w:name w:val="Стиль2122"/>
    <w:basedOn w:val="a2"/>
    <w:rsid w:val="003027C2"/>
  </w:style>
  <w:style w:type="numbering" w:customStyle="1" w:styleId="2212">
    <w:name w:val="Стиль2212"/>
    <w:basedOn w:val="a2"/>
    <w:rsid w:val="003027C2"/>
  </w:style>
  <w:style w:type="numbering" w:customStyle="1" w:styleId="12120">
    <w:name w:val="Стиль1212"/>
    <w:rsid w:val="003027C2"/>
  </w:style>
  <w:style w:type="numbering" w:customStyle="1" w:styleId="248">
    <w:name w:val="Нет списка24"/>
    <w:next w:val="a2"/>
    <w:uiPriority w:val="99"/>
    <w:semiHidden/>
    <w:unhideWhenUsed/>
    <w:rsid w:val="003027C2"/>
  </w:style>
  <w:style w:type="numbering" w:customStyle="1" w:styleId="322">
    <w:name w:val="Нет списка32"/>
    <w:next w:val="a2"/>
    <w:uiPriority w:val="99"/>
    <w:semiHidden/>
    <w:unhideWhenUsed/>
    <w:rsid w:val="003027C2"/>
  </w:style>
  <w:style w:type="table" w:customStyle="1" w:styleId="1107">
    <w:name w:val="Сетка таблицы11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4">
    <w:name w:val="Стиль таблицы119"/>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0">
    <w:name w:val="Стиль236"/>
    <w:basedOn w:val="a2"/>
    <w:rsid w:val="003027C2"/>
  </w:style>
  <w:style w:type="numbering" w:customStyle="1" w:styleId="1360">
    <w:name w:val="Стиль136"/>
    <w:rsid w:val="003027C2"/>
  </w:style>
  <w:style w:type="numbering" w:customStyle="1" w:styleId="11122">
    <w:name w:val="Нет списка1112"/>
    <w:next w:val="a2"/>
    <w:uiPriority w:val="99"/>
    <w:semiHidden/>
    <w:unhideWhenUsed/>
    <w:rsid w:val="003027C2"/>
  </w:style>
  <w:style w:type="numbering" w:customStyle="1" w:styleId="2132">
    <w:name w:val="Стиль2132"/>
    <w:basedOn w:val="a2"/>
    <w:rsid w:val="003027C2"/>
  </w:style>
  <w:style w:type="numbering" w:customStyle="1" w:styleId="11220">
    <w:name w:val="Стиль1122"/>
    <w:rsid w:val="003027C2"/>
  </w:style>
  <w:style w:type="numbering" w:customStyle="1" w:styleId="421">
    <w:name w:val="Нет списка42"/>
    <w:next w:val="a2"/>
    <w:uiPriority w:val="99"/>
    <w:semiHidden/>
    <w:unhideWhenUsed/>
    <w:rsid w:val="003027C2"/>
  </w:style>
  <w:style w:type="table" w:customStyle="1" w:styleId="22e">
    <w:name w:val="Сетка таблицы2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тиль таблицы12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
    <w:name w:val="Стиль242"/>
    <w:basedOn w:val="a2"/>
    <w:rsid w:val="003027C2"/>
  </w:style>
  <w:style w:type="numbering" w:customStyle="1" w:styleId="1420">
    <w:name w:val="Стиль142"/>
    <w:rsid w:val="003027C2"/>
  </w:style>
  <w:style w:type="numbering" w:customStyle="1" w:styleId="1225">
    <w:name w:val="Нет списка122"/>
    <w:next w:val="a2"/>
    <w:uiPriority w:val="99"/>
    <w:semiHidden/>
    <w:unhideWhenUsed/>
    <w:rsid w:val="003027C2"/>
  </w:style>
  <w:style w:type="numbering" w:customStyle="1" w:styleId="2142">
    <w:name w:val="Стиль2142"/>
    <w:basedOn w:val="a2"/>
    <w:rsid w:val="003027C2"/>
  </w:style>
  <w:style w:type="numbering" w:customStyle="1" w:styleId="11320">
    <w:name w:val="Стиль1132"/>
    <w:rsid w:val="003027C2"/>
  </w:style>
  <w:style w:type="numbering" w:customStyle="1" w:styleId="520">
    <w:name w:val="Нет списка52"/>
    <w:next w:val="a2"/>
    <w:uiPriority w:val="99"/>
    <w:semiHidden/>
    <w:unhideWhenUsed/>
    <w:rsid w:val="003027C2"/>
  </w:style>
  <w:style w:type="numbering" w:customStyle="1" w:styleId="620">
    <w:name w:val="Нет списка62"/>
    <w:next w:val="a2"/>
    <w:uiPriority w:val="99"/>
    <w:semiHidden/>
    <w:unhideWhenUsed/>
    <w:rsid w:val="003027C2"/>
  </w:style>
  <w:style w:type="table" w:customStyle="1" w:styleId="323">
    <w:name w:val="Сетка таблицы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тиль таблицы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0">
    <w:name w:val="Стиль252"/>
    <w:basedOn w:val="a2"/>
    <w:rsid w:val="003027C2"/>
  </w:style>
  <w:style w:type="numbering" w:customStyle="1" w:styleId="1520">
    <w:name w:val="Стиль152"/>
    <w:rsid w:val="003027C2"/>
  </w:style>
  <w:style w:type="numbering" w:customStyle="1" w:styleId="2620">
    <w:name w:val="Стиль262"/>
    <w:basedOn w:val="a2"/>
    <w:rsid w:val="003027C2"/>
  </w:style>
  <w:style w:type="numbering" w:customStyle="1" w:styleId="1620">
    <w:name w:val="Стиль162"/>
    <w:rsid w:val="003027C2"/>
  </w:style>
  <w:style w:type="numbering" w:customStyle="1" w:styleId="720">
    <w:name w:val="Нет списка72"/>
    <w:next w:val="a2"/>
    <w:uiPriority w:val="99"/>
    <w:semiHidden/>
    <w:unhideWhenUsed/>
    <w:rsid w:val="003027C2"/>
  </w:style>
  <w:style w:type="table" w:customStyle="1" w:styleId="422">
    <w:name w:val="Сетка таблицы4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тиль таблицы14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0">
    <w:name w:val="Стиль272"/>
    <w:basedOn w:val="a2"/>
    <w:rsid w:val="003027C2"/>
  </w:style>
  <w:style w:type="numbering" w:customStyle="1" w:styleId="1720">
    <w:name w:val="Стиль172"/>
    <w:rsid w:val="003027C2"/>
  </w:style>
  <w:style w:type="numbering" w:customStyle="1" w:styleId="1322">
    <w:name w:val="Нет списка132"/>
    <w:next w:val="a2"/>
    <w:uiPriority w:val="99"/>
    <w:semiHidden/>
    <w:unhideWhenUsed/>
    <w:rsid w:val="003027C2"/>
  </w:style>
  <w:style w:type="numbering" w:customStyle="1" w:styleId="2152">
    <w:name w:val="Стиль2152"/>
    <w:basedOn w:val="a2"/>
    <w:rsid w:val="003027C2"/>
  </w:style>
  <w:style w:type="numbering" w:customStyle="1" w:styleId="11420">
    <w:name w:val="Стиль1142"/>
    <w:rsid w:val="003027C2"/>
  </w:style>
  <w:style w:type="numbering" w:customStyle="1" w:styleId="820">
    <w:name w:val="Нет списка82"/>
    <w:next w:val="a2"/>
    <w:uiPriority w:val="99"/>
    <w:semiHidden/>
    <w:unhideWhenUsed/>
    <w:rsid w:val="003027C2"/>
  </w:style>
  <w:style w:type="table" w:customStyle="1" w:styleId="521">
    <w:name w:val="Сетка таблицы5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тиль таблицы15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0">
    <w:name w:val="Стиль282"/>
    <w:basedOn w:val="a2"/>
    <w:rsid w:val="003027C2"/>
  </w:style>
  <w:style w:type="numbering" w:customStyle="1" w:styleId="1820">
    <w:name w:val="Стиль182"/>
    <w:rsid w:val="003027C2"/>
  </w:style>
  <w:style w:type="numbering" w:customStyle="1" w:styleId="1422">
    <w:name w:val="Нет списка142"/>
    <w:next w:val="a2"/>
    <w:uiPriority w:val="99"/>
    <w:semiHidden/>
    <w:unhideWhenUsed/>
    <w:rsid w:val="003027C2"/>
  </w:style>
  <w:style w:type="numbering" w:customStyle="1" w:styleId="2162">
    <w:name w:val="Стиль2162"/>
    <w:basedOn w:val="a2"/>
    <w:rsid w:val="003027C2"/>
  </w:style>
  <w:style w:type="numbering" w:customStyle="1" w:styleId="11520">
    <w:name w:val="Стиль1152"/>
    <w:rsid w:val="003027C2"/>
  </w:style>
  <w:style w:type="numbering" w:customStyle="1" w:styleId="920">
    <w:name w:val="Нет списка92"/>
    <w:next w:val="a2"/>
    <w:semiHidden/>
    <w:rsid w:val="003027C2"/>
  </w:style>
  <w:style w:type="table" w:customStyle="1" w:styleId="621">
    <w:name w:val="Сетка таблицы6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тиль таблицы16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0">
    <w:name w:val="Стиль292"/>
    <w:basedOn w:val="a2"/>
    <w:rsid w:val="003027C2"/>
  </w:style>
  <w:style w:type="numbering" w:customStyle="1" w:styleId="1920">
    <w:name w:val="Стиль192"/>
    <w:rsid w:val="003027C2"/>
  </w:style>
  <w:style w:type="numbering" w:customStyle="1" w:styleId="3120">
    <w:name w:val="Стиль312"/>
    <w:uiPriority w:val="99"/>
    <w:rsid w:val="003027C2"/>
  </w:style>
  <w:style w:type="numbering" w:customStyle="1" w:styleId="2172">
    <w:name w:val="Стиль2172"/>
    <w:basedOn w:val="a2"/>
    <w:rsid w:val="003027C2"/>
  </w:style>
  <w:style w:type="numbering" w:customStyle="1" w:styleId="11620">
    <w:name w:val="Стиль1162"/>
    <w:rsid w:val="003027C2"/>
  </w:style>
  <w:style w:type="numbering" w:customStyle="1" w:styleId="1020">
    <w:name w:val="Нет списка102"/>
    <w:next w:val="a2"/>
    <w:uiPriority w:val="99"/>
    <w:semiHidden/>
    <w:unhideWhenUsed/>
    <w:rsid w:val="003027C2"/>
  </w:style>
  <w:style w:type="table" w:customStyle="1" w:styleId="721">
    <w:name w:val="Сетка таблицы7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тиль таблицы17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
    <w:name w:val="Стиль2102"/>
    <w:basedOn w:val="a2"/>
    <w:rsid w:val="003027C2"/>
  </w:style>
  <w:style w:type="numbering" w:customStyle="1" w:styleId="11020">
    <w:name w:val="Стиль1102"/>
    <w:rsid w:val="003027C2"/>
  </w:style>
  <w:style w:type="numbering" w:customStyle="1" w:styleId="1522">
    <w:name w:val="Нет списка152"/>
    <w:next w:val="a2"/>
    <w:uiPriority w:val="99"/>
    <w:semiHidden/>
    <w:unhideWhenUsed/>
    <w:rsid w:val="003027C2"/>
  </w:style>
  <w:style w:type="numbering" w:customStyle="1" w:styleId="3220">
    <w:name w:val="Стиль322"/>
    <w:uiPriority w:val="99"/>
    <w:rsid w:val="003027C2"/>
  </w:style>
  <w:style w:type="numbering" w:customStyle="1" w:styleId="2182">
    <w:name w:val="Стиль2182"/>
    <w:basedOn w:val="a2"/>
    <w:rsid w:val="003027C2"/>
  </w:style>
  <w:style w:type="numbering" w:customStyle="1" w:styleId="11720">
    <w:name w:val="Стиль1172"/>
    <w:rsid w:val="003027C2"/>
  </w:style>
  <w:style w:type="numbering" w:customStyle="1" w:styleId="1622">
    <w:name w:val="Нет списка162"/>
    <w:next w:val="a2"/>
    <w:uiPriority w:val="99"/>
    <w:semiHidden/>
    <w:unhideWhenUsed/>
    <w:rsid w:val="003027C2"/>
  </w:style>
  <w:style w:type="table" w:customStyle="1" w:styleId="821">
    <w:name w:val="Сетка таблицы8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тиль таблицы18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
    <w:name w:val="Стиль2192"/>
    <w:basedOn w:val="a2"/>
    <w:rsid w:val="003027C2"/>
  </w:style>
  <w:style w:type="numbering" w:customStyle="1" w:styleId="11820">
    <w:name w:val="Стиль1182"/>
    <w:rsid w:val="003027C2"/>
  </w:style>
  <w:style w:type="numbering" w:customStyle="1" w:styleId="1722">
    <w:name w:val="Нет списка172"/>
    <w:next w:val="a2"/>
    <w:uiPriority w:val="99"/>
    <w:semiHidden/>
    <w:unhideWhenUsed/>
    <w:rsid w:val="003027C2"/>
  </w:style>
  <w:style w:type="numbering" w:customStyle="1" w:styleId="332">
    <w:name w:val="Стиль332"/>
    <w:uiPriority w:val="99"/>
    <w:rsid w:val="003027C2"/>
  </w:style>
  <w:style w:type="numbering" w:customStyle="1" w:styleId="21102">
    <w:name w:val="Стиль21102"/>
    <w:basedOn w:val="a2"/>
    <w:rsid w:val="003027C2"/>
  </w:style>
  <w:style w:type="numbering" w:customStyle="1" w:styleId="11920">
    <w:name w:val="Стиль1192"/>
    <w:rsid w:val="003027C2"/>
  </w:style>
  <w:style w:type="numbering" w:customStyle="1" w:styleId="1822">
    <w:name w:val="Нет списка182"/>
    <w:next w:val="a2"/>
    <w:uiPriority w:val="99"/>
    <w:semiHidden/>
    <w:unhideWhenUsed/>
    <w:rsid w:val="003027C2"/>
  </w:style>
  <w:style w:type="table" w:customStyle="1" w:styleId="921">
    <w:name w:val="Сетка таблицы9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тиль таблицы19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
    <w:name w:val="Стиль2202"/>
    <w:basedOn w:val="a2"/>
    <w:rsid w:val="003027C2"/>
  </w:style>
  <w:style w:type="numbering" w:customStyle="1" w:styleId="12030">
    <w:name w:val="Стиль1203"/>
    <w:rsid w:val="003027C2"/>
  </w:style>
  <w:style w:type="numbering" w:customStyle="1" w:styleId="2213">
    <w:name w:val="Стиль2213"/>
    <w:basedOn w:val="a2"/>
    <w:rsid w:val="003027C2"/>
  </w:style>
  <w:style w:type="numbering" w:customStyle="1" w:styleId="12130">
    <w:name w:val="Стиль1213"/>
    <w:rsid w:val="003027C2"/>
  </w:style>
  <w:style w:type="numbering" w:customStyle="1" w:styleId="2222">
    <w:name w:val="Стиль2222"/>
    <w:basedOn w:val="a2"/>
    <w:rsid w:val="003027C2"/>
  </w:style>
  <w:style w:type="numbering" w:customStyle="1" w:styleId="12220">
    <w:name w:val="Стиль1222"/>
    <w:rsid w:val="003027C2"/>
  </w:style>
  <w:style w:type="numbering" w:customStyle="1" w:styleId="1922">
    <w:name w:val="Нет списка192"/>
    <w:next w:val="a2"/>
    <w:uiPriority w:val="99"/>
    <w:semiHidden/>
    <w:unhideWhenUsed/>
    <w:rsid w:val="003027C2"/>
  </w:style>
  <w:style w:type="table" w:customStyle="1" w:styleId="1021">
    <w:name w:val="Сетка таблицы10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тиль таблицы110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
    <w:name w:val="Стиль2232"/>
    <w:basedOn w:val="a2"/>
    <w:rsid w:val="003027C2"/>
  </w:style>
  <w:style w:type="numbering" w:customStyle="1" w:styleId="12320">
    <w:name w:val="Стиль1232"/>
    <w:rsid w:val="003027C2"/>
  </w:style>
  <w:style w:type="numbering" w:customStyle="1" w:styleId="2242">
    <w:name w:val="Стиль2242"/>
    <w:basedOn w:val="a2"/>
    <w:rsid w:val="003027C2"/>
  </w:style>
  <w:style w:type="numbering" w:customStyle="1" w:styleId="12420">
    <w:name w:val="Стиль1242"/>
    <w:rsid w:val="003027C2"/>
  </w:style>
  <w:style w:type="numbering" w:customStyle="1" w:styleId="2020">
    <w:name w:val="Нет списка202"/>
    <w:next w:val="a2"/>
    <w:uiPriority w:val="99"/>
    <w:semiHidden/>
    <w:unhideWhenUsed/>
    <w:rsid w:val="003027C2"/>
  </w:style>
  <w:style w:type="table" w:customStyle="1" w:styleId="1127">
    <w:name w:val="Сетка таблицы11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тиль таблицы111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
    <w:name w:val="Стиль2252"/>
    <w:basedOn w:val="a2"/>
    <w:rsid w:val="003027C2"/>
  </w:style>
  <w:style w:type="numbering" w:customStyle="1" w:styleId="1252">
    <w:name w:val="Стиль1252"/>
    <w:rsid w:val="003027C2"/>
  </w:style>
  <w:style w:type="table" w:customStyle="1" w:styleId="1226">
    <w:name w:val="Сетка таблицы12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тиль таблицы112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
    <w:name w:val="Стиль2262"/>
    <w:basedOn w:val="a2"/>
    <w:rsid w:val="003027C2"/>
  </w:style>
  <w:style w:type="numbering" w:customStyle="1" w:styleId="1262">
    <w:name w:val="Стиль1262"/>
    <w:rsid w:val="003027C2"/>
  </w:style>
  <w:style w:type="numbering" w:customStyle="1" w:styleId="342">
    <w:name w:val="Стиль342"/>
    <w:uiPriority w:val="99"/>
    <w:rsid w:val="003027C2"/>
  </w:style>
  <w:style w:type="numbering" w:customStyle="1" w:styleId="21112">
    <w:name w:val="Стиль21112"/>
    <w:basedOn w:val="a2"/>
    <w:rsid w:val="003027C2"/>
  </w:style>
  <w:style w:type="numbering" w:customStyle="1" w:styleId="11102">
    <w:name w:val="Стиль11102"/>
    <w:rsid w:val="003027C2"/>
  </w:style>
  <w:style w:type="numbering" w:customStyle="1" w:styleId="2272">
    <w:name w:val="Стиль2272"/>
    <w:basedOn w:val="a2"/>
    <w:rsid w:val="003027C2"/>
  </w:style>
  <w:style w:type="numbering" w:customStyle="1" w:styleId="1272">
    <w:name w:val="Стиль1272"/>
    <w:rsid w:val="003027C2"/>
  </w:style>
  <w:style w:type="numbering" w:customStyle="1" w:styleId="111120">
    <w:name w:val="Стиль11112"/>
    <w:rsid w:val="003027C2"/>
  </w:style>
  <w:style w:type="numbering" w:customStyle="1" w:styleId="12012">
    <w:name w:val="Стиль12012"/>
    <w:rsid w:val="003027C2"/>
  </w:style>
  <w:style w:type="table" w:customStyle="1" w:styleId="1323">
    <w:name w:val="Сетка таблицы1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тиль таблицы1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
    <w:name w:val="Стиль2282"/>
    <w:basedOn w:val="a2"/>
    <w:rsid w:val="003027C2"/>
  </w:style>
  <w:style w:type="numbering" w:customStyle="1" w:styleId="1282">
    <w:name w:val="Стиль1282"/>
    <w:rsid w:val="003027C2"/>
  </w:style>
  <w:style w:type="numbering" w:customStyle="1" w:styleId="352">
    <w:name w:val="Стиль352"/>
    <w:uiPriority w:val="99"/>
    <w:rsid w:val="003027C2"/>
  </w:style>
  <w:style w:type="numbering" w:customStyle="1" w:styleId="21122">
    <w:name w:val="Стиль21122"/>
    <w:basedOn w:val="a2"/>
    <w:rsid w:val="003027C2"/>
  </w:style>
  <w:style w:type="numbering" w:customStyle="1" w:styleId="111220">
    <w:name w:val="Стиль11122"/>
    <w:rsid w:val="003027C2"/>
  </w:style>
  <w:style w:type="numbering" w:customStyle="1" w:styleId="2292">
    <w:name w:val="Стиль2292"/>
    <w:basedOn w:val="a2"/>
    <w:rsid w:val="003027C2"/>
  </w:style>
  <w:style w:type="numbering" w:customStyle="1" w:styleId="1292">
    <w:name w:val="Стиль1292"/>
    <w:rsid w:val="003027C2"/>
  </w:style>
  <w:style w:type="character" w:customStyle="1" w:styleId="480">
    <w:name w:val="Знак сноски48"/>
    <w:rsid w:val="009F102E"/>
    <w:rPr>
      <w:vertAlign w:val="superscript"/>
    </w:rPr>
  </w:style>
  <w:style w:type="paragraph" w:customStyle="1" w:styleId="2480">
    <w:name w:val="Основной текст с отступом 248"/>
    <w:basedOn w:val="a"/>
    <w:rsid w:val="009F102E"/>
    <w:pPr>
      <w:spacing w:before="120" w:line="240" w:lineRule="auto"/>
      <w:ind w:firstLine="720"/>
    </w:pPr>
    <w:rPr>
      <w:rFonts w:ascii="Times New Roman" w:hAnsi="Times New Roman"/>
      <w:sz w:val="24"/>
    </w:rPr>
  </w:style>
  <w:style w:type="table" w:customStyle="1" w:styleId="23c">
    <w:name w:val="Сетка таблицы23"/>
    <w:basedOn w:val="a1"/>
    <w:next w:val="affff"/>
    <w:rsid w:val="009F102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4">
    <w:name w:val="Стиль таблицы120"/>
    <w:basedOn w:val="affff"/>
    <w:rsid w:val="009F102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
    <w:name w:val="Стиль237"/>
    <w:basedOn w:val="a2"/>
    <w:rsid w:val="009F102E"/>
  </w:style>
  <w:style w:type="numbering" w:customStyle="1" w:styleId="1370">
    <w:name w:val="Стиль137"/>
    <w:rsid w:val="009F102E"/>
  </w:style>
  <w:style w:type="character" w:customStyle="1" w:styleId="1ffffffffffff4">
    <w:name w:val="Знак Знак Знак Зна Знак Знак Знак Знак 1"/>
    <w:rsid w:val="009F102E"/>
    <w:rPr>
      <w:rFonts w:ascii="Arial" w:hAnsi="Arial"/>
      <w:lang w:val="ru-RU" w:eastAsia="ru-RU" w:bidi="ar-SA"/>
    </w:rPr>
  </w:style>
  <w:style w:type="paragraph" w:customStyle="1" w:styleId="1ffffffffffff5">
    <w:name w:val="Знак Знак Знак1 Знак Знак Знак"/>
    <w:basedOn w:val="a"/>
    <w:rsid w:val="009F102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6">
    <w:name w:val="Знак Знак Знак Знак Знак Знак Знак Знак Знак Знак Знак Знак Знак Знак Знак Знак Знак Знак 1"/>
    <w:rsid w:val="009F102E"/>
    <w:rPr>
      <w:rFonts w:ascii="Arial" w:hAnsi="Arial"/>
      <w:lang w:val="ru-RU" w:eastAsia="ru-RU" w:bidi="ar-SA"/>
    </w:rPr>
  </w:style>
  <w:style w:type="character" w:customStyle="1" w:styleId="affffffffb">
    <w:name w:val="Знак Знак Знак Знак Знак Знак Знак Знак Знак Знак Знак Знак Знак Знак Знак Знак Знак Знак"/>
    <w:rsid w:val="009F102E"/>
    <w:rPr>
      <w:rFonts w:ascii="Arial" w:hAnsi="Arial"/>
      <w:lang w:val="ru-RU" w:eastAsia="ru-RU" w:bidi="ar-SA"/>
    </w:rPr>
  </w:style>
  <w:style w:type="numbering" w:customStyle="1" w:styleId="3100">
    <w:name w:val="Стиль310"/>
    <w:uiPriority w:val="99"/>
    <w:rsid w:val="009F102E"/>
  </w:style>
  <w:style w:type="numbering" w:customStyle="1" w:styleId="2119">
    <w:name w:val="Стиль2119"/>
    <w:basedOn w:val="a2"/>
    <w:rsid w:val="009F102E"/>
  </w:style>
  <w:style w:type="numbering" w:customStyle="1" w:styleId="11190">
    <w:name w:val="Стиль1119"/>
    <w:rsid w:val="009F102E"/>
  </w:style>
  <w:style w:type="numbering" w:customStyle="1" w:styleId="2214">
    <w:name w:val="Стиль2214"/>
    <w:basedOn w:val="a2"/>
    <w:rsid w:val="00DF7CCB"/>
  </w:style>
  <w:style w:type="numbering" w:customStyle="1" w:styleId="2203">
    <w:name w:val="Стиль2203"/>
    <w:basedOn w:val="a2"/>
    <w:rsid w:val="00DF7CCB"/>
  </w:style>
  <w:style w:type="numbering" w:customStyle="1" w:styleId="343">
    <w:name w:val="Стиль343"/>
    <w:uiPriority w:val="99"/>
    <w:rsid w:val="00DF7CCB"/>
  </w:style>
  <w:style w:type="numbering" w:customStyle="1" w:styleId="21113">
    <w:name w:val="Стиль21113"/>
    <w:basedOn w:val="a2"/>
    <w:rsid w:val="00DF7CCB"/>
  </w:style>
  <w:style w:type="numbering" w:customStyle="1" w:styleId="11103">
    <w:name w:val="Стиль11103"/>
    <w:rsid w:val="00DF7CCB"/>
  </w:style>
  <w:style w:type="table" w:customStyle="1" w:styleId="249">
    <w:name w:val="Сетка таблицы24"/>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2"/>
    <w:uiPriority w:val="99"/>
    <w:semiHidden/>
    <w:unhideWhenUsed/>
    <w:rsid w:val="00DB5AD5"/>
  </w:style>
  <w:style w:type="numbering" w:customStyle="1" w:styleId="1146">
    <w:name w:val="Нет списка114"/>
    <w:next w:val="a2"/>
    <w:uiPriority w:val="99"/>
    <w:semiHidden/>
    <w:unhideWhenUsed/>
    <w:rsid w:val="00DB5AD5"/>
  </w:style>
  <w:style w:type="table" w:customStyle="1" w:styleId="255">
    <w:name w:val="Сетка таблицы25"/>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тиль таблицы12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0">
    <w:name w:val="Стиль238"/>
    <w:basedOn w:val="a2"/>
    <w:rsid w:val="00DB5AD5"/>
  </w:style>
  <w:style w:type="numbering" w:customStyle="1" w:styleId="1380">
    <w:name w:val="Стиль138"/>
    <w:rsid w:val="00DB5AD5"/>
  </w:style>
  <w:style w:type="numbering" w:customStyle="1" w:styleId="1156">
    <w:name w:val="Нет списка115"/>
    <w:next w:val="a2"/>
    <w:uiPriority w:val="99"/>
    <w:semiHidden/>
    <w:unhideWhenUsed/>
    <w:rsid w:val="00DB5AD5"/>
  </w:style>
  <w:style w:type="numbering" w:customStyle="1" w:styleId="3130">
    <w:name w:val="Стиль313"/>
    <w:uiPriority w:val="99"/>
    <w:rsid w:val="00DB5AD5"/>
  </w:style>
  <w:style w:type="numbering" w:customStyle="1" w:styleId="21200">
    <w:name w:val="Стиль2120"/>
    <w:basedOn w:val="a2"/>
    <w:rsid w:val="00DB5AD5"/>
  </w:style>
  <w:style w:type="numbering" w:customStyle="1" w:styleId="11200">
    <w:name w:val="Стиль1120"/>
    <w:rsid w:val="00DB5AD5"/>
  </w:style>
  <w:style w:type="numbering" w:customStyle="1" w:styleId="111100">
    <w:name w:val="Стиль11110"/>
    <w:rsid w:val="00DB5AD5"/>
  </w:style>
  <w:style w:type="numbering" w:customStyle="1" w:styleId="211100">
    <w:name w:val="Стиль21110"/>
    <w:basedOn w:val="a2"/>
    <w:rsid w:val="00DB5AD5"/>
  </w:style>
  <w:style w:type="numbering" w:customStyle="1" w:styleId="2123">
    <w:name w:val="Стиль2123"/>
    <w:basedOn w:val="a2"/>
    <w:rsid w:val="00DB5AD5"/>
  </w:style>
  <w:style w:type="numbering" w:customStyle="1" w:styleId="2215">
    <w:name w:val="Стиль2215"/>
    <w:basedOn w:val="a2"/>
    <w:rsid w:val="00DB5AD5"/>
  </w:style>
  <w:style w:type="numbering" w:customStyle="1" w:styleId="12140">
    <w:name w:val="Стиль1214"/>
    <w:rsid w:val="00DB5AD5"/>
  </w:style>
  <w:style w:type="numbering" w:customStyle="1" w:styleId="264">
    <w:name w:val="Нет списка26"/>
    <w:next w:val="a2"/>
    <w:uiPriority w:val="99"/>
    <w:semiHidden/>
    <w:unhideWhenUsed/>
    <w:rsid w:val="00DB5AD5"/>
  </w:style>
  <w:style w:type="numbering" w:customStyle="1" w:styleId="333">
    <w:name w:val="Нет списка33"/>
    <w:next w:val="a2"/>
    <w:uiPriority w:val="99"/>
    <w:semiHidden/>
    <w:unhideWhenUsed/>
    <w:rsid w:val="00DB5AD5"/>
  </w:style>
  <w:style w:type="table" w:customStyle="1" w:styleId="1137">
    <w:name w:val="Сетка таблицы11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4">
    <w:name w:val="Стиль таблицы1110"/>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0">
    <w:name w:val="Стиль239"/>
    <w:basedOn w:val="a2"/>
    <w:rsid w:val="00DB5AD5"/>
  </w:style>
  <w:style w:type="numbering" w:customStyle="1" w:styleId="1390">
    <w:name w:val="Стиль139"/>
    <w:rsid w:val="00DB5AD5"/>
  </w:style>
  <w:style w:type="numbering" w:customStyle="1" w:styleId="11131">
    <w:name w:val="Нет списка1113"/>
    <w:next w:val="a2"/>
    <w:uiPriority w:val="99"/>
    <w:semiHidden/>
    <w:unhideWhenUsed/>
    <w:rsid w:val="00DB5AD5"/>
  </w:style>
  <w:style w:type="numbering" w:customStyle="1" w:styleId="2133">
    <w:name w:val="Стиль2133"/>
    <w:basedOn w:val="a2"/>
    <w:rsid w:val="00DB5AD5"/>
  </w:style>
  <w:style w:type="numbering" w:customStyle="1" w:styleId="11230">
    <w:name w:val="Стиль1123"/>
    <w:rsid w:val="00DB5AD5"/>
  </w:style>
  <w:style w:type="numbering" w:customStyle="1" w:styleId="431">
    <w:name w:val="Нет списка43"/>
    <w:next w:val="a2"/>
    <w:uiPriority w:val="99"/>
    <w:semiHidden/>
    <w:unhideWhenUsed/>
    <w:rsid w:val="00DB5AD5"/>
  </w:style>
  <w:style w:type="table" w:customStyle="1" w:styleId="265">
    <w:name w:val="Сетка таблицы26"/>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тиль таблицы124"/>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
    <w:name w:val="Стиль243"/>
    <w:basedOn w:val="a2"/>
    <w:rsid w:val="00DB5AD5"/>
  </w:style>
  <w:style w:type="numbering" w:customStyle="1" w:styleId="1430">
    <w:name w:val="Стиль143"/>
    <w:rsid w:val="00DB5AD5"/>
  </w:style>
  <w:style w:type="numbering" w:customStyle="1" w:styleId="1235">
    <w:name w:val="Нет списка123"/>
    <w:next w:val="a2"/>
    <w:uiPriority w:val="99"/>
    <w:semiHidden/>
    <w:unhideWhenUsed/>
    <w:rsid w:val="00DB5AD5"/>
  </w:style>
  <w:style w:type="numbering" w:customStyle="1" w:styleId="2143">
    <w:name w:val="Стиль2143"/>
    <w:basedOn w:val="a2"/>
    <w:rsid w:val="00DB5AD5"/>
  </w:style>
  <w:style w:type="numbering" w:customStyle="1" w:styleId="11330">
    <w:name w:val="Стиль1133"/>
    <w:rsid w:val="00DB5AD5"/>
  </w:style>
  <w:style w:type="numbering" w:customStyle="1" w:styleId="530">
    <w:name w:val="Нет списка53"/>
    <w:next w:val="a2"/>
    <w:uiPriority w:val="99"/>
    <w:semiHidden/>
    <w:unhideWhenUsed/>
    <w:rsid w:val="00DB5AD5"/>
  </w:style>
  <w:style w:type="numbering" w:customStyle="1" w:styleId="630">
    <w:name w:val="Нет списка63"/>
    <w:next w:val="a2"/>
    <w:uiPriority w:val="99"/>
    <w:semiHidden/>
    <w:unhideWhenUsed/>
    <w:rsid w:val="00DB5AD5"/>
  </w:style>
  <w:style w:type="table" w:customStyle="1" w:styleId="334">
    <w:name w:val="Сетка таблицы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тиль таблицы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0">
    <w:name w:val="Стиль253"/>
    <w:basedOn w:val="a2"/>
    <w:rsid w:val="00DB5AD5"/>
  </w:style>
  <w:style w:type="numbering" w:customStyle="1" w:styleId="1530">
    <w:name w:val="Стиль153"/>
    <w:rsid w:val="00DB5AD5"/>
  </w:style>
  <w:style w:type="numbering" w:customStyle="1" w:styleId="2630">
    <w:name w:val="Стиль263"/>
    <w:basedOn w:val="a2"/>
    <w:rsid w:val="00DB5AD5"/>
  </w:style>
  <w:style w:type="numbering" w:customStyle="1" w:styleId="1630">
    <w:name w:val="Стиль163"/>
    <w:rsid w:val="00DB5AD5"/>
  </w:style>
  <w:style w:type="numbering" w:customStyle="1" w:styleId="730">
    <w:name w:val="Нет списка73"/>
    <w:next w:val="a2"/>
    <w:uiPriority w:val="99"/>
    <w:semiHidden/>
    <w:unhideWhenUsed/>
    <w:rsid w:val="00DB5AD5"/>
  </w:style>
  <w:style w:type="table" w:customStyle="1" w:styleId="432">
    <w:name w:val="Сетка таблицы4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тиль таблицы14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
    <w:name w:val="Стиль273"/>
    <w:basedOn w:val="a2"/>
    <w:rsid w:val="00DB5AD5"/>
  </w:style>
  <w:style w:type="numbering" w:customStyle="1" w:styleId="1730">
    <w:name w:val="Стиль173"/>
    <w:rsid w:val="00DB5AD5"/>
  </w:style>
  <w:style w:type="numbering" w:customStyle="1" w:styleId="1332">
    <w:name w:val="Нет списка133"/>
    <w:next w:val="a2"/>
    <w:uiPriority w:val="99"/>
    <w:semiHidden/>
    <w:unhideWhenUsed/>
    <w:rsid w:val="00DB5AD5"/>
  </w:style>
  <w:style w:type="numbering" w:customStyle="1" w:styleId="2153">
    <w:name w:val="Стиль2153"/>
    <w:basedOn w:val="a2"/>
    <w:rsid w:val="00DB5AD5"/>
  </w:style>
  <w:style w:type="numbering" w:customStyle="1" w:styleId="11430">
    <w:name w:val="Стиль1143"/>
    <w:rsid w:val="00DB5AD5"/>
  </w:style>
  <w:style w:type="numbering" w:customStyle="1" w:styleId="830">
    <w:name w:val="Нет списка83"/>
    <w:next w:val="a2"/>
    <w:uiPriority w:val="99"/>
    <w:semiHidden/>
    <w:unhideWhenUsed/>
    <w:rsid w:val="00DB5AD5"/>
  </w:style>
  <w:style w:type="table" w:customStyle="1" w:styleId="531">
    <w:name w:val="Сетка таблицы5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тиль таблицы15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
    <w:name w:val="Стиль283"/>
    <w:basedOn w:val="a2"/>
    <w:rsid w:val="00DB5AD5"/>
  </w:style>
  <w:style w:type="numbering" w:customStyle="1" w:styleId="1830">
    <w:name w:val="Стиль183"/>
    <w:rsid w:val="00DB5AD5"/>
  </w:style>
  <w:style w:type="numbering" w:customStyle="1" w:styleId="1432">
    <w:name w:val="Нет списка143"/>
    <w:next w:val="a2"/>
    <w:uiPriority w:val="99"/>
    <w:semiHidden/>
    <w:unhideWhenUsed/>
    <w:rsid w:val="00DB5AD5"/>
  </w:style>
  <w:style w:type="numbering" w:customStyle="1" w:styleId="2163">
    <w:name w:val="Стиль2163"/>
    <w:basedOn w:val="a2"/>
    <w:rsid w:val="00DB5AD5"/>
  </w:style>
  <w:style w:type="numbering" w:customStyle="1" w:styleId="11530">
    <w:name w:val="Стиль1153"/>
    <w:rsid w:val="00DB5AD5"/>
  </w:style>
  <w:style w:type="numbering" w:customStyle="1" w:styleId="930">
    <w:name w:val="Нет списка93"/>
    <w:next w:val="a2"/>
    <w:semiHidden/>
    <w:rsid w:val="00DB5AD5"/>
  </w:style>
  <w:style w:type="table" w:customStyle="1" w:styleId="631">
    <w:name w:val="Сетка таблицы6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тиль таблицы16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
    <w:name w:val="Стиль293"/>
    <w:basedOn w:val="a2"/>
    <w:rsid w:val="00DB5AD5"/>
  </w:style>
  <w:style w:type="numbering" w:customStyle="1" w:styleId="1930">
    <w:name w:val="Стиль193"/>
    <w:rsid w:val="00DB5AD5"/>
  </w:style>
  <w:style w:type="numbering" w:customStyle="1" w:styleId="3140">
    <w:name w:val="Стиль314"/>
    <w:uiPriority w:val="99"/>
    <w:rsid w:val="00DB5AD5"/>
  </w:style>
  <w:style w:type="numbering" w:customStyle="1" w:styleId="2173">
    <w:name w:val="Стиль2173"/>
    <w:basedOn w:val="a2"/>
    <w:rsid w:val="00DB5AD5"/>
  </w:style>
  <w:style w:type="numbering" w:customStyle="1" w:styleId="11630">
    <w:name w:val="Стиль1163"/>
    <w:rsid w:val="00DB5AD5"/>
  </w:style>
  <w:style w:type="numbering" w:customStyle="1" w:styleId="1030">
    <w:name w:val="Нет списка103"/>
    <w:next w:val="a2"/>
    <w:uiPriority w:val="99"/>
    <w:semiHidden/>
    <w:unhideWhenUsed/>
    <w:rsid w:val="00DB5AD5"/>
  </w:style>
  <w:style w:type="table" w:customStyle="1" w:styleId="731">
    <w:name w:val="Сетка таблицы7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тиль таблицы17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
    <w:name w:val="Стиль2103"/>
    <w:basedOn w:val="a2"/>
    <w:rsid w:val="00DB5AD5"/>
  </w:style>
  <w:style w:type="numbering" w:customStyle="1" w:styleId="11030">
    <w:name w:val="Стиль1103"/>
    <w:rsid w:val="00DB5AD5"/>
  </w:style>
  <w:style w:type="numbering" w:customStyle="1" w:styleId="1532">
    <w:name w:val="Нет списка153"/>
    <w:next w:val="a2"/>
    <w:uiPriority w:val="99"/>
    <w:semiHidden/>
    <w:unhideWhenUsed/>
    <w:rsid w:val="00DB5AD5"/>
  </w:style>
  <w:style w:type="numbering" w:customStyle="1" w:styleId="3230">
    <w:name w:val="Стиль323"/>
    <w:uiPriority w:val="99"/>
    <w:rsid w:val="00DB5AD5"/>
  </w:style>
  <w:style w:type="numbering" w:customStyle="1" w:styleId="2183">
    <w:name w:val="Стиль2183"/>
    <w:basedOn w:val="a2"/>
    <w:rsid w:val="00DB5AD5"/>
  </w:style>
  <w:style w:type="numbering" w:customStyle="1" w:styleId="11730">
    <w:name w:val="Стиль1173"/>
    <w:rsid w:val="00DB5AD5"/>
  </w:style>
  <w:style w:type="numbering" w:customStyle="1" w:styleId="1632">
    <w:name w:val="Нет списка163"/>
    <w:next w:val="a2"/>
    <w:uiPriority w:val="99"/>
    <w:semiHidden/>
    <w:unhideWhenUsed/>
    <w:rsid w:val="00DB5AD5"/>
  </w:style>
  <w:style w:type="table" w:customStyle="1" w:styleId="831">
    <w:name w:val="Сетка таблицы8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тиль таблицы18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
    <w:name w:val="Стиль2193"/>
    <w:basedOn w:val="a2"/>
    <w:rsid w:val="00DB5AD5"/>
  </w:style>
  <w:style w:type="numbering" w:customStyle="1" w:styleId="11830">
    <w:name w:val="Стиль1183"/>
    <w:rsid w:val="00DB5AD5"/>
  </w:style>
  <w:style w:type="numbering" w:customStyle="1" w:styleId="1732">
    <w:name w:val="Нет списка173"/>
    <w:next w:val="a2"/>
    <w:uiPriority w:val="99"/>
    <w:semiHidden/>
    <w:unhideWhenUsed/>
    <w:rsid w:val="00DB5AD5"/>
  </w:style>
  <w:style w:type="numbering" w:customStyle="1" w:styleId="3330">
    <w:name w:val="Стиль333"/>
    <w:uiPriority w:val="99"/>
    <w:rsid w:val="00DB5AD5"/>
  </w:style>
  <w:style w:type="numbering" w:customStyle="1" w:styleId="21103">
    <w:name w:val="Стиль21103"/>
    <w:basedOn w:val="a2"/>
    <w:rsid w:val="00DB5AD5"/>
  </w:style>
  <w:style w:type="numbering" w:customStyle="1" w:styleId="11930">
    <w:name w:val="Стиль1193"/>
    <w:rsid w:val="00DB5AD5"/>
  </w:style>
  <w:style w:type="numbering" w:customStyle="1" w:styleId="1832">
    <w:name w:val="Нет списка183"/>
    <w:next w:val="a2"/>
    <w:uiPriority w:val="99"/>
    <w:semiHidden/>
    <w:unhideWhenUsed/>
    <w:rsid w:val="00DB5AD5"/>
  </w:style>
  <w:style w:type="table" w:customStyle="1" w:styleId="931">
    <w:name w:val="Сетка таблицы9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тиль таблицы19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
    <w:name w:val="Стиль2204"/>
    <w:basedOn w:val="a2"/>
    <w:rsid w:val="00DB5AD5"/>
  </w:style>
  <w:style w:type="numbering" w:customStyle="1" w:styleId="12040">
    <w:name w:val="Стиль1204"/>
    <w:rsid w:val="00DB5AD5"/>
  </w:style>
  <w:style w:type="numbering" w:customStyle="1" w:styleId="2216">
    <w:name w:val="Стиль2216"/>
    <w:basedOn w:val="a2"/>
    <w:rsid w:val="00DB5AD5"/>
  </w:style>
  <w:style w:type="numbering" w:customStyle="1" w:styleId="12150">
    <w:name w:val="Стиль1215"/>
    <w:rsid w:val="00DB5AD5"/>
  </w:style>
  <w:style w:type="numbering" w:customStyle="1" w:styleId="2223">
    <w:name w:val="Стиль2223"/>
    <w:basedOn w:val="a2"/>
    <w:rsid w:val="00DB5AD5"/>
  </w:style>
  <w:style w:type="numbering" w:customStyle="1" w:styleId="12230">
    <w:name w:val="Стиль1223"/>
    <w:rsid w:val="00DB5AD5"/>
  </w:style>
  <w:style w:type="numbering" w:customStyle="1" w:styleId="1932">
    <w:name w:val="Нет списка193"/>
    <w:next w:val="a2"/>
    <w:uiPriority w:val="99"/>
    <w:semiHidden/>
    <w:unhideWhenUsed/>
    <w:rsid w:val="00DB5AD5"/>
  </w:style>
  <w:style w:type="table" w:customStyle="1" w:styleId="1031">
    <w:name w:val="Сетка таблицы10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тиль таблицы110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
    <w:name w:val="Стиль2233"/>
    <w:basedOn w:val="a2"/>
    <w:rsid w:val="00DB5AD5"/>
  </w:style>
  <w:style w:type="numbering" w:customStyle="1" w:styleId="12330">
    <w:name w:val="Стиль1233"/>
    <w:rsid w:val="00DB5AD5"/>
  </w:style>
  <w:style w:type="numbering" w:customStyle="1" w:styleId="2243">
    <w:name w:val="Стиль2243"/>
    <w:basedOn w:val="a2"/>
    <w:rsid w:val="00DB5AD5"/>
  </w:style>
  <w:style w:type="numbering" w:customStyle="1" w:styleId="12430">
    <w:name w:val="Стиль1243"/>
    <w:rsid w:val="00DB5AD5"/>
  </w:style>
  <w:style w:type="numbering" w:customStyle="1" w:styleId="2030">
    <w:name w:val="Нет списка203"/>
    <w:next w:val="a2"/>
    <w:uiPriority w:val="99"/>
    <w:semiHidden/>
    <w:unhideWhenUsed/>
    <w:rsid w:val="00DB5AD5"/>
  </w:style>
  <w:style w:type="table" w:customStyle="1" w:styleId="1147">
    <w:name w:val="Сетка таблицы114"/>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тиль таблицы111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
    <w:name w:val="Стиль2253"/>
    <w:basedOn w:val="a2"/>
    <w:rsid w:val="00DB5AD5"/>
  </w:style>
  <w:style w:type="numbering" w:customStyle="1" w:styleId="1253">
    <w:name w:val="Стиль1253"/>
    <w:rsid w:val="00DB5AD5"/>
  </w:style>
  <w:style w:type="table" w:customStyle="1" w:styleId="1236">
    <w:name w:val="Сетка таблицы12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тиль таблицы112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
    <w:name w:val="Стиль2263"/>
    <w:basedOn w:val="a2"/>
    <w:rsid w:val="00DB5AD5"/>
  </w:style>
  <w:style w:type="numbering" w:customStyle="1" w:styleId="1263">
    <w:name w:val="Стиль1263"/>
    <w:rsid w:val="00DB5AD5"/>
  </w:style>
  <w:style w:type="numbering" w:customStyle="1" w:styleId="344">
    <w:name w:val="Стиль344"/>
    <w:uiPriority w:val="99"/>
    <w:rsid w:val="00DB5AD5"/>
  </w:style>
  <w:style w:type="numbering" w:customStyle="1" w:styleId="21114">
    <w:name w:val="Стиль21114"/>
    <w:basedOn w:val="a2"/>
    <w:rsid w:val="00DB5AD5"/>
  </w:style>
  <w:style w:type="numbering" w:customStyle="1" w:styleId="111040">
    <w:name w:val="Стиль11104"/>
    <w:rsid w:val="00DB5AD5"/>
  </w:style>
  <w:style w:type="numbering" w:customStyle="1" w:styleId="2273">
    <w:name w:val="Стиль2273"/>
    <w:basedOn w:val="a2"/>
    <w:rsid w:val="00DB5AD5"/>
  </w:style>
  <w:style w:type="numbering" w:customStyle="1" w:styleId="1273">
    <w:name w:val="Стиль1273"/>
    <w:rsid w:val="00DB5AD5"/>
  </w:style>
  <w:style w:type="numbering" w:customStyle="1" w:styleId="11113">
    <w:name w:val="Стиль11113"/>
    <w:rsid w:val="00DB5AD5"/>
  </w:style>
  <w:style w:type="numbering" w:customStyle="1" w:styleId="12013">
    <w:name w:val="Стиль12013"/>
    <w:rsid w:val="00DB5AD5"/>
  </w:style>
  <w:style w:type="table" w:customStyle="1" w:styleId="1333">
    <w:name w:val="Сетка таблицы1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тиль таблицы1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
    <w:name w:val="Стиль2283"/>
    <w:basedOn w:val="a2"/>
    <w:rsid w:val="00DB5AD5"/>
  </w:style>
  <w:style w:type="numbering" w:customStyle="1" w:styleId="1283">
    <w:name w:val="Стиль1283"/>
    <w:rsid w:val="00DB5AD5"/>
  </w:style>
  <w:style w:type="numbering" w:customStyle="1" w:styleId="353">
    <w:name w:val="Стиль353"/>
    <w:uiPriority w:val="99"/>
    <w:rsid w:val="00DB5AD5"/>
  </w:style>
  <w:style w:type="numbering" w:customStyle="1" w:styleId="21123">
    <w:name w:val="Стиль21123"/>
    <w:basedOn w:val="a2"/>
    <w:rsid w:val="00DB5AD5"/>
  </w:style>
  <w:style w:type="numbering" w:customStyle="1" w:styleId="111230">
    <w:name w:val="Стиль11123"/>
    <w:rsid w:val="00DB5AD5"/>
  </w:style>
  <w:style w:type="numbering" w:customStyle="1" w:styleId="2293">
    <w:name w:val="Стиль2293"/>
    <w:basedOn w:val="a2"/>
    <w:rsid w:val="00DB5AD5"/>
  </w:style>
  <w:style w:type="numbering" w:customStyle="1" w:styleId="1293">
    <w:name w:val="Стиль1293"/>
    <w:rsid w:val="00DB5AD5"/>
  </w:style>
  <w:style w:type="numbering" w:customStyle="1" w:styleId="2401">
    <w:name w:val="Стиль240"/>
    <w:basedOn w:val="a2"/>
    <w:rsid w:val="00B75E06"/>
  </w:style>
  <w:style w:type="numbering" w:customStyle="1" w:styleId="1400">
    <w:name w:val="Стиль140"/>
    <w:rsid w:val="00B75E06"/>
  </w:style>
  <w:style w:type="numbering" w:customStyle="1" w:styleId="274">
    <w:name w:val="Нет списка27"/>
    <w:next w:val="a2"/>
    <w:uiPriority w:val="99"/>
    <w:semiHidden/>
    <w:unhideWhenUsed/>
    <w:rsid w:val="00F04995"/>
  </w:style>
  <w:style w:type="table" w:customStyle="1" w:styleId="275">
    <w:name w:val="Сетка таблицы27"/>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тиль таблицы125"/>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
    <w:name w:val="Стиль244"/>
    <w:basedOn w:val="a2"/>
    <w:rsid w:val="00F04995"/>
  </w:style>
  <w:style w:type="numbering" w:customStyle="1" w:styleId="1440">
    <w:name w:val="Стиль144"/>
    <w:rsid w:val="00F04995"/>
  </w:style>
  <w:style w:type="numbering" w:customStyle="1" w:styleId="1166">
    <w:name w:val="Нет списка116"/>
    <w:next w:val="a2"/>
    <w:uiPriority w:val="99"/>
    <w:semiHidden/>
    <w:unhideWhenUsed/>
    <w:rsid w:val="00F04995"/>
  </w:style>
  <w:style w:type="numbering" w:customStyle="1" w:styleId="3150">
    <w:name w:val="Стиль315"/>
    <w:uiPriority w:val="99"/>
    <w:rsid w:val="00F04995"/>
  </w:style>
  <w:style w:type="numbering" w:customStyle="1" w:styleId="2124">
    <w:name w:val="Стиль2124"/>
    <w:basedOn w:val="a2"/>
    <w:rsid w:val="00F04995"/>
  </w:style>
  <w:style w:type="numbering" w:customStyle="1" w:styleId="11240">
    <w:name w:val="Стиль1124"/>
    <w:rsid w:val="00F04995"/>
  </w:style>
  <w:style w:type="numbering" w:customStyle="1" w:styleId="284">
    <w:name w:val="Нет списка28"/>
    <w:next w:val="a2"/>
    <w:uiPriority w:val="99"/>
    <w:semiHidden/>
    <w:unhideWhenUsed/>
    <w:rsid w:val="00F04995"/>
  </w:style>
  <w:style w:type="table" w:customStyle="1" w:styleId="285">
    <w:name w:val="Сетка таблицы28"/>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тиль таблицы126"/>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0">
    <w:name w:val="Стиль245"/>
    <w:basedOn w:val="a2"/>
    <w:rsid w:val="00F04995"/>
  </w:style>
  <w:style w:type="numbering" w:customStyle="1" w:styleId="1450">
    <w:name w:val="Стиль145"/>
    <w:rsid w:val="00F04995"/>
  </w:style>
  <w:style w:type="numbering" w:customStyle="1" w:styleId="1176">
    <w:name w:val="Нет списка117"/>
    <w:next w:val="a2"/>
    <w:uiPriority w:val="99"/>
    <w:semiHidden/>
    <w:unhideWhenUsed/>
    <w:rsid w:val="00F04995"/>
  </w:style>
  <w:style w:type="numbering" w:customStyle="1" w:styleId="316">
    <w:name w:val="Стиль316"/>
    <w:uiPriority w:val="99"/>
    <w:rsid w:val="00F04995"/>
  </w:style>
  <w:style w:type="numbering" w:customStyle="1" w:styleId="2125">
    <w:name w:val="Стиль2125"/>
    <w:basedOn w:val="a2"/>
    <w:rsid w:val="00F04995"/>
  </w:style>
  <w:style w:type="numbering" w:customStyle="1" w:styleId="11250">
    <w:name w:val="Стиль1125"/>
    <w:rsid w:val="00F04995"/>
  </w:style>
  <w:style w:type="character" w:customStyle="1" w:styleId="490">
    <w:name w:val="Знак сноски49"/>
    <w:rsid w:val="00F77BF2"/>
    <w:rPr>
      <w:vertAlign w:val="superscript"/>
    </w:rPr>
  </w:style>
  <w:style w:type="paragraph" w:customStyle="1" w:styleId="2490">
    <w:name w:val="Основной текст с отступом 249"/>
    <w:basedOn w:val="a"/>
    <w:rsid w:val="00F77BF2"/>
    <w:pPr>
      <w:spacing w:before="120" w:line="240" w:lineRule="auto"/>
      <w:ind w:firstLine="720"/>
    </w:pPr>
    <w:rPr>
      <w:rFonts w:ascii="Times New Roman" w:hAnsi="Times New Roman"/>
      <w:sz w:val="24"/>
    </w:rPr>
  </w:style>
  <w:style w:type="table" w:customStyle="1" w:styleId="294">
    <w:name w:val="Сетка таблицы29"/>
    <w:basedOn w:val="a1"/>
    <w:next w:val="affff"/>
    <w:rsid w:val="00F77BF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4">
    <w:name w:val="Стиль таблицы127"/>
    <w:basedOn w:val="affff"/>
    <w:rsid w:val="00F77BF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0">
    <w:name w:val="Стиль246"/>
    <w:basedOn w:val="a2"/>
    <w:rsid w:val="00F77BF2"/>
  </w:style>
  <w:style w:type="numbering" w:customStyle="1" w:styleId="1460">
    <w:name w:val="Стиль146"/>
    <w:rsid w:val="00F77BF2"/>
  </w:style>
  <w:style w:type="character" w:customStyle="1" w:styleId="1ffffffffffff7">
    <w:name w:val="Знак Знак Знак Зна Знак Знак Знак Знак 1"/>
    <w:rsid w:val="00F77BF2"/>
    <w:rPr>
      <w:rFonts w:ascii="Arial" w:hAnsi="Arial"/>
      <w:lang w:val="ru-RU" w:eastAsia="ru-RU" w:bidi="ar-SA"/>
    </w:rPr>
  </w:style>
  <w:style w:type="paragraph" w:customStyle="1" w:styleId="1ffffffffffff8">
    <w:name w:val="Знак Знак Знак1 Знак Знак Знак"/>
    <w:basedOn w:val="a"/>
    <w:rsid w:val="00F77BF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9">
    <w:name w:val="Знак Знак Знак Знак Знак Знак Знак Знак Знак Знак Знак Знак Знак Знак Знак Знак Знак Знак 1"/>
    <w:rsid w:val="00F77BF2"/>
    <w:rPr>
      <w:rFonts w:ascii="Arial" w:hAnsi="Arial"/>
      <w:lang w:val="ru-RU" w:eastAsia="ru-RU" w:bidi="ar-SA"/>
    </w:rPr>
  </w:style>
  <w:style w:type="character" w:customStyle="1" w:styleId="affffffffc">
    <w:name w:val="Знак Знак Знак Знак Знак Знак Знак Знак Знак Знак Знак Знак Знак Знак Знак Знак Знак Знак"/>
    <w:rsid w:val="00F77BF2"/>
    <w:rPr>
      <w:rFonts w:ascii="Arial" w:hAnsi="Arial"/>
      <w:lang w:val="ru-RU" w:eastAsia="ru-RU" w:bidi="ar-SA"/>
    </w:rPr>
  </w:style>
  <w:style w:type="numbering" w:customStyle="1" w:styleId="317">
    <w:name w:val="Стиль317"/>
    <w:uiPriority w:val="99"/>
    <w:rsid w:val="00F77BF2"/>
  </w:style>
  <w:style w:type="numbering" w:customStyle="1" w:styleId="2126">
    <w:name w:val="Стиль2126"/>
    <w:basedOn w:val="a2"/>
    <w:rsid w:val="00F77BF2"/>
  </w:style>
  <w:style w:type="numbering" w:customStyle="1" w:styleId="11260">
    <w:name w:val="Стиль1126"/>
    <w:rsid w:val="00F77BF2"/>
  </w:style>
  <w:style w:type="numbering" w:customStyle="1" w:styleId="295">
    <w:name w:val="Нет списка29"/>
    <w:next w:val="a2"/>
    <w:uiPriority w:val="99"/>
    <w:semiHidden/>
    <w:unhideWhenUsed/>
    <w:rsid w:val="00E272E4"/>
  </w:style>
  <w:style w:type="table" w:customStyle="1" w:styleId="301">
    <w:name w:val="Сетка таблицы30"/>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4">
    <w:name w:val="Стиль таблицы128"/>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0">
    <w:name w:val="Стиль247"/>
    <w:basedOn w:val="a2"/>
    <w:rsid w:val="00E272E4"/>
  </w:style>
  <w:style w:type="numbering" w:customStyle="1" w:styleId="1470">
    <w:name w:val="Стиль147"/>
    <w:rsid w:val="00E272E4"/>
  </w:style>
  <w:style w:type="numbering" w:customStyle="1" w:styleId="1185">
    <w:name w:val="Нет списка118"/>
    <w:next w:val="a2"/>
    <w:uiPriority w:val="99"/>
    <w:semiHidden/>
    <w:unhideWhenUsed/>
    <w:rsid w:val="00E272E4"/>
  </w:style>
  <w:style w:type="numbering" w:customStyle="1" w:styleId="318">
    <w:name w:val="Стиль318"/>
    <w:uiPriority w:val="99"/>
    <w:rsid w:val="00E272E4"/>
  </w:style>
  <w:style w:type="numbering" w:customStyle="1" w:styleId="2127">
    <w:name w:val="Стиль2127"/>
    <w:basedOn w:val="a2"/>
    <w:rsid w:val="00E272E4"/>
  </w:style>
  <w:style w:type="numbering" w:customStyle="1" w:styleId="11270">
    <w:name w:val="Стиль1127"/>
    <w:rsid w:val="00E272E4"/>
  </w:style>
  <w:style w:type="numbering" w:customStyle="1" w:styleId="302">
    <w:name w:val="Нет списка30"/>
    <w:next w:val="a2"/>
    <w:uiPriority w:val="99"/>
    <w:semiHidden/>
    <w:unhideWhenUsed/>
    <w:rsid w:val="00E272E4"/>
  </w:style>
  <w:style w:type="table" w:customStyle="1" w:styleId="345">
    <w:name w:val="Сетка таблицы34"/>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4">
    <w:name w:val="Стиль таблицы129"/>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
    <w:name w:val="Стиль248"/>
    <w:basedOn w:val="a2"/>
    <w:rsid w:val="00E272E4"/>
  </w:style>
  <w:style w:type="numbering" w:customStyle="1" w:styleId="1480">
    <w:name w:val="Стиль148"/>
    <w:rsid w:val="00E272E4"/>
  </w:style>
  <w:style w:type="numbering" w:customStyle="1" w:styleId="1195">
    <w:name w:val="Нет списка119"/>
    <w:next w:val="a2"/>
    <w:uiPriority w:val="99"/>
    <w:semiHidden/>
    <w:unhideWhenUsed/>
    <w:rsid w:val="00E272E4"/>
  </w:style>
  <w:style w:type="numbering" w:customStyle="1" w:styleId="319">
    <w:name w:val="Стиль319"/>
    <w:uiPriority w:val="99"/>
    <w:rsid w:val="00E272E4"/>
  </w:style>
  <w:style w:type="numbering" w:customStyle="1" w:styleId="2128">
    <w:name w:val="Стиль2128"/>
    <w:basedOn w:val="a2"/>
    <w:rsid w:val="00E272E4"/>
  </w:style>
  <w:style w:type="numbering" w:customStyle="1" w:styleId="1128">
    <w:name w:val="Стиль1128"/>
    <w:rsid w:val="00E272E4"/>
  </w:style>
  <w:style w:type="table" w:customStyle="1" w:styleId="354">
    <w:name w:val="Сетка таблицы3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
    <w:name w:val="Нет списка34"/>
    <w:next w:val="a2"/>
    <w:uiPriority w:val="99"/>
    <w:semiHidden/>
    <w:unhideWhenUsed/>
    <w:rsid w:val="00322365"/>
  </w:style>
  <w:style w:type="numbering" w:customStyle="1" w:styleId="1205">
    <w:name w:val="Нет списка120"/>
    <w:next w:val="a2"/>
    <w:uiPriority w:val="99"/>
    <w:semiHidden/>
    <w:unhideWhenUsed/>
    <w:rsid w:val="00322365"/>
  </w:style>
  <w:style w:type="table" w:customStyle="1" w:styleId="362">
    <w:name w:val="Сетка таблицы36"/>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
    <w:name w:val="Стиль таблицы13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
    <w:name w:val="Стиль249"/>
    <w:basedOn w:val="a2"/>
    <w:rsid w:val="00322365"/>
  </w:style>
  <w:style w:type="numbering" w:customStyle="1" w:styleId="1490">
    <w:name w:val="Стиль149"/>
    <w:rsid w:val="00322365"/>
  </w:style>
  <w:style w:type="numbering" w:customStyle="1" w:styleId="11105">
    <w:name w:val="Нет списка1110"/>
    <w:next w:val="a2"/>
    <w:uiPriority w:val="99"/>
    <w:semiHidden/>
    <w:unhideWhenUsed/>
    <w:rsid w:val="00322365"/>
  </w:style>
  <w:style w:type="numbering" w:customStyle="1" w:styleId="3200">
    <w:name w:val="Стиль320"/>
    <w:uiPriority w:val="99"/>
    <w:rsid w:val="00322365"/>
  </w:style>
  <w:style w:type="numbering" w:customStyle="1" w:styleId="2129">
    <w:name w:val="Стиль2129"/>
    <w:basedOn w:val="a2"/>
    <w:rsid w:val="00322365"/>
  </w:style>
  <w:style w:type="numbering" w:customStyle="1" w:styleId="1129">
    <w:name w:val="Стиль1129"/>
    <w:rsid w:val="00322365"/>
  </w:style>
  <w:style w:type="numbering" w:customStyle="1" w:styleId="11114">
    <w:name w:val="Стиль11114"/>
    <w:rsid w:val="00322365"/>
  </w:style>
  <w:style w:type="numbering" w:customStyle="1" w:styleId="21115">
    <w:name w:val="Стиль21115"/>
    <w:basedOn w:val="a2"/>
    <w:rsid w:val="00322365"/>
  </w:style>
  <w:style w:type="numbering" w:customStyle="1" w:styleId="212100">
    <w:name w:val="Стиль21210"/>
    <w:basedOn w:val="a2"/>
    <w:rsid w:val="00322365"/>
  </w:style>
  <w:style w:type="numbering" w:customStyle="1" w:styleId="2217">
    <w:name w:val="Стиль2217"/>
    <w:basedOn w:val="a2"/>
    <w:rsid w:val="00322365"/>
  </w:style>
  <w:style w:type="numbering" w:customStyle="1" w:styleId="12160">
    <w:name w:val="Стиль1216"/>
    <w:rsid w:val="00322365"/>
  </w:style>
  <w:style w:type="numbering" w:customStyle="1" w:styleId="2104">
    <w:name w:val="Нет списка210"/>
    <w:next w:val="a2"/>
    <w:uiPriority w:val="99"/>
    <w:semiHidden/>
    <w:unhideWhenUsed/>
    <w:rsid w:val="00322365"/>
  </w:style>
  <w:style w:type="numbering" w:customStyle="1" w:styleId="355">
    <w:name w:val="Нет списка35"/>
    <w:next w:val="a2"/>
    <w:uiPriority w:val="99"/>
    <w:semiHidden/>
    <w:unhideWhenUsed/>
    <w:rsid w:val="00322365"/>
  </w:style>
  <w:style w:type="table" w:customStyle="1" w:styleId="1157">
    <w:name w:val="Сетка таблицы11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тиль таблицы111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0">
    <w:name w:val="Стиль2310"/>
    <w:basedOn w:val="a2"/>
    <w:rsid w:val="00322365"/>
  </w:style>
  <w:style w:type="numbering" w:customStyle="1" w:styleId="13100">
    <w:name w:val="Стиль1310"/>
    <w:rsid w:val="00322365"/>
  </w:style>
  <w:style w:type="numbering" w:customStyle="1" w:styleId="11142">
    <w:name w:val="Нет списка1114"/>
    <w:next w:val="a2"/>
    <w:uiPriority w:val="99"/>
    <w:semiHidden/>
    <w:unhideWhenUsed/>
    <w:rsid w:val="00322365"/>
  </w:style>
  <w:style w:type="numbering" w:customStyle="1" w:styleId="2134">
    <w:name w:val="Стиль2134"/>
    <w:basedOn w:val="a2"/>
    <w:rsid w:val="00322365"/>
  </w:style>
  <w:style w:type="numbering" w:customStyle="1" w:styleId="112100">
    <w:name w:val="Стиль11210"/>
    <w:rsid w:val="00322365"/>
  </w:style>
  <w:style w:type="numbering" w:customStyle="1" w:styleId="441">
    <w:name w:val="Нет списка44"/>
    <w:next w:val="a2"/>
    <w:uiPriority w:val="99"/>
    <w:semiHidden/>
    <w:unhideWhenUsed/>
    <w:rsid w:val="00322365"/>
  </w:style>
  <w:style w:type="table" w:customStyle="1" w:styleId="2105">
    <w:name w:val="Сетка таблицы210"/>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тиль таблицы121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0">
    <w:name w:val="Стиль2410"/>
    <w:basedOn w:val="a2"/>
    <w:rsid w:val="00322365"/>
  </w:style>
  <w:style w:type="numbering" w:customStyle="1" w:styleId="14100">
    <w:name w:val="Стиль1410"/>
    <w:rsid w:val="00322365"/>
  </w:style>
  <w:style w:type="numbering" w:customStyle="1" w:styleId="1245">
    <w:name w:val="Нет списка124"/>
    <w:next w:val="a2"/>
    <w:uiPriority w:val="99"/>
    <w:semiHidden/>
    <w:unhideWhenUsed/>
    <w:rsid w:val="00322365"/>
  </w:style>
  <w:style w:type="numbering" w:customStyle="1" w:styleId="2144">
    <w:name w:val="Стиль2144"/>
    <w:basedOn w:val="a2"/>
    <w:rsid w:val="00322365"/>
  </w:style>
  <w:style w:type="numbering" w:customStyle="1" w:styleId="11340">
    <w:name w:val="Стиль1134"/>
    <w:rsid w:val="00322365"/>
  </w:style>
  <w:style w:type="numbering" w:customStyle="1" w:styleId="540">
    <w:name w:val="Нет списка54"/>
    <w:next w:val="a2"/>
    <w:uiPriority w:val="99"/>
    <w:semiHidden/>
    <w:unhideWhenUsed/>
    <w:rsid w:val="00322365"/>
  </w:style>
  <w:style w:type="numbering" w:customStyle="1" w:styleId="640">
    <w:name w:val="Нет списка64"/>
    <w:next w:val="a2"/>
    <w:uiPriority w:val="99"/>
    <w:semiHidden/>
    <w:unhideWhenUsed/>
    <w:rsid w:val="00322365"/>
  </w:style>
  <w:style w:type="table" w:customStyle="1" w:styleId="372">
    <w:name w:val="Сетка таблицы37"/>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тиль таблицы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0">
    <w:name w:val="Стиль254"/>
    <w:basedOn w:val="a2"/>
    <w:rsid w:val="00322365"/>
  </w:style>
  <w:style w:type="numbering" w:customStyle="1" w:styleId="1540">
    <w:name w:val="Стиль154"/>
    <w:rsid w:val="00322365"/>
  </w:style>
  <w:style w:type="numbering" w:customStyle="1" w:styleId="2640">
    <w:name w:val="Стиль264"/>
    <w:basedOn w:val="a2"/>
    <w:rsid w:val="00322365"/>
  </w:style>
  <w:style w:type="numbering" w:customStyle="1" w:styleId="1640">
    <w:name w:val="Стиль164"/>
    <w:rsid w:val="00322365"/>
  </w:style>
  <w:style w:type="numbering" w:customStyle="1" w:styleId="740">
    <w:name w:val="Нет списка74"/>
    <w:next w:val="a2"/>
    <w:uiPriority w:val="99"/>
    <w:semiHidden/>
    <w:unhideWhenUsed/>
    <w:rsid w:val="00322365"/>
  </w:style>
  <w:style w:type="table" w:customStyle="1" w:styleId="442">
    <w:name w:val="Сетка таблицы4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тиль таблицы14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0">
    <w:name w:val="Стиль274"/>
    <w:basedOn w:val="a2"/>
    <w:rsid w:val="00322365"/>
  </w:style>
  <w:style w:type="numbering" w:customStyle="1" w:styleId="1740">
    <w:name w:val="Стиль174"/>
    <w:rsid w:val="00322365"/>
  </w:style>
  <w:style w:type="numbering" w:customStyle="1" w:styleId="1342">
    <w:name w:val="Нет списка134"/>
    <w:next w:val="a2"/>
    <w:uiPriority w:val="99"/>
    <w:semiHidden/>
    <w:unhideWhenUsed/>
    <w:rsid w:val="00322365"/>
  </w:style>
  <w:style w:type="numbering" w:customStyle="1" w:styleId="2154">
    <w:name w:val="Стиль2154"/>
    <w:basedOn w:val="a2"/>
    <w:rsid w:val="00322365"/>
  </w:style>
  <w:style w:type="numbering" w:customStyle="1" w:styleId="11440">
    <w:name w:val="Стиль1144"/>
    <w:rsid w:val="00322365"/>
  </w:style>
  <w:style w:type="numbering" w:customStyle="1" w:styleId="840">
    <w:name w:val="Нет списка84"/>
    <w:next w:val="a2"/>
    <w:uiPriority w:val="99"/>
    <w:semiHidden/>
    <w:unhideWhenUsed/>
    <w:rsid w:val="00322365"/>
  </w:style>
  <w:style w:type="table" w:customStyle="1" w:styleId="541">
    <w:name w:val="Сетка таблицы5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тиль таблицы15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0">
    <w:name w:val="Стиль284"/>
    <w:basedOn w:val="a2"/>
    <w:rsid w:val="00322365"/>
  </w:style>
  <w:style w:type="numbering" w:customStyle="1" w:styleId="1840">
    <w:name w:val="Стиль184"/>
    <w:rsid w:val="00322365"/>
  </w:style>
  <w:style w:type="numbering" w:customStyle="1" w:styleId="1442">
    <w:name w:val="Нет списка144"/>
    <w:next w:val="a2"/>
    <w:uiPriority w:val="99"/>
    <w:semiHidden/>
    <w:unhideWhenUsed/>
    <w:rsid w:val="00322365"/>
  </w:style>
  <w:style w:type="numbering" w:customStyle="1" w:styleId="2164">
    <w:name w:val="Стиль2164"/>
    <w:basedOn w:val="a2"/>
    <w:rsid w:val="00322365"/>
  </w:style>
  <w:style w:type="numbering" w:customStyle="1" w:styleId="11540">
    <w:name w:val="Стиль1154"/>
    <w:rsid w:val="00322365"/>
  </w:style>
  <w:style w:type="numbering" w:customStyle="1" w:styleId="940">
    <w:name w:val="Нет списка94"/>
    <w:next w:val="a2"/>
    <w:semiHidden/>
    <w:rsid w:val="00322365"/>
  </w:style>
  <w:style w:type="table" w:customStyle="1" w:styleId="641">
    <w:name w:val="Сетка таблицы6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тиль таблицы16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0">
    <w:name w:val="Стиль294"/>
    <w:basedOn w:val="a2"/>
    <w:rsid w:val="00322365"/>
  </w:style>
  <w:style w:type="numbering" w:customStyle="1" w:styleId="1940">
    <w:name w:val="Стиль194"/>
    <w:rsid w:val="00322365"/>
  </w:style>
  <w:style w:type="numbering" w:customStyle="1" w:styleId="31100">
    <w:name w:val="Стиль3110"/>
    <w:uiPriority w:val="99"/>
    <w:rsid w:val="00322365"/>
  </w:style>
  <w:style w:type="numbering" w:customStyle="1" w:styleId="2174">
    <w:name w:val="Стиль2174"/>
    <w:basedOn w:val="a2"/>
    <w:rsid w:val="00322365"/>
  </w:style>
  <w:style w:type="numbering" w:customStyle="1" w:styleId="11640">
    <w:name w:val="Стиль1164"/>
    <w:rsid w:val="00322365"/>
  </w:style>
  <w:style w:type="numbering" w:customStyle="1" w:styleId="1040">
    <w:name w:val="Нет списка104"/>
    <w:next w:val="a2"/>
    <w:uiPriority w:val="99"/>
    <w:semiHidden/>
    <w:unhideWhenUsed/>
    <w:rsid w:val="00322365"/>
  </w:style>
  <w:style w:type="table" w:customStyle="1" w:styleId="741">
    <w:name w:val="Сетка таблицы7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тиль таблицы17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0">
    <w:name w:val="Стиль2104"/>
    <w:basedOn w:val="a2"/>
    <w:rsid w:val="00322365"/>
  </w:style>
  <w:style w:type="numbering" w:customStyle="1" w:styleId="11040">
    <w:name w:val="Стиль1104"/>
    <w:rsid w:val="00322365"/>
  </w:style>
  <w:style w:type="numbering" w:customStyle="1" w:styleId="1542">
    <w:name w:val="Нет списка154"/>
    <w:next w:val="a2"/>
    <w:uiPriority w:val="99"/>
    <w:semiHidden/>
    <w:unhideWhenUsed/>
    <w:rsid w:val="00322365"/>
  </w:style>
  <w:style w:type="numbering" w:customStyle="1" w:styleId="324">
    <w:name w:val="Стиль324"/>
    <w:uiPriority w:val="99"/>
    <w:rsid w:val="00322365"/>
  </w:style>
  <w:style w:type="numbering" w:customStyle="1" w:styleId="2184">
    <w:name w:val="Стиль2184"/>
    <w:basedOn w:val="a2"/>
    <w:rsid w:val="00322365"/>
  </w:style>
  <w:style w:type="numbering" w:customStyle="1" w:styleId="11740">
    <w:name w:val="Стиль1174"/>
    <w:rsid w:val="00322365"/>
  </w:style>
  <w:style w:type="numbering" w:customStyle="1" w:styleId="1642">
    <w:name w:val="Нет списка164"/>
    <w:next w:val="a2"/>
    <w:uiPriority w:val="99"/>
    <w:semiHidden/>
    <w:unhideWhenUsed/>
    <w:rsid w:val="00322365"/>
  </w:style>
  <w:style w:type="table" w:customStyle="1" w:styleId="841">
    <w:name w:val="Сетка таблицы8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тиль таблицы18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
    <w:name w:val="Стиль2194"/>
    <w:basedOn w:val="a2"/>
    <w:rsid w:val="00322365"/>
  </w:style>
  <w:style w:type="numbering" w:customStyle="1" w:styleId="11840">
    <w:name w:val="Стиль1184"/>
    <w:rsid w:val="00322365"/>
  </w:style>
  <w:style w:type="numbering" w:customStyle="1" w:styleId="1742">
    <w:name w:val="Нет списка174"/>
    <w:next w:val="a2"/>
    <w:uiPriority w:val="99"/>
    <w:semiHidden/>
    <w:unhideWhenUsed/>
    <w:rsid w:val="00322365"/>
  </w:style>
  <w:style w:type="numbering" w:customStyle="1" w:styleId="3340">
    <w:name w:val="Стиль334"/>
    <w:uiPriority w:val="99"/>
    <w:rsid w:val="00322365"/>
  </w:style>
  <w:style w:type="numbering" w:customStyle="1" w:styleId="21104">
    <w:name w:val="Стиль21104"/>
    <w:basedOn w:val="a2"/>
    <w:rsid w:val="00322365"/>
  </w:style>
  <w:style w:type="numbering" w:customStyle="1" w:styleId="11940">
    <w:name w:val="Стиль1194"/>
    <w:rsid w:val="00322365"/>
  </w:style>
  <w:style w:type="numbering" w:customStyle="1" w:styleId="1842">
    <w:name w:val="Нет списка184"/>
    <w:next w:val="a2"/>
    <w:uiPriority w:val="99"/>
    <w:semiHidden/>
    <w:unhideWhenUsed/>
    <w:rsid w:val="00322365"/>
  </w:style>
  <w:style w:type="table" w:customStyle="1" w:styleId="941">
    <w:name w:val="Сетка таблицы9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тиль таблицы19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
    <w:name w:val="Стиль2205"/>
    <w:basedOn w:val="a2"/>
    <w:rsid w:val="00322365"/>
  </w:style>
  <w:style w:type="numbering" w:customStyle="1" w:styleId="12050">
    <w:name w:val="Стиль1205"/>
    <w:rsid w:val="00322365"/>
  </w:style>
  <w:style w:type="numbering" w:customStyle="1" w:styleId="2218">
    <w:name w:val="Стиль2218"/>
    <w:basedOn w:val="a2"/>
    <w:rsid w:val="00322365"/>
  </w:style>
  <w:style w:type="numbering" w:customStyle="1" w:styleId="1217">
    <w:name w:val="Стиль1217"/>
    <w:rsid w:val="00322365"/>
  </w:style>
  <w:style w:type="numbering" w:customStyle="1" w:styleId="2224">
    <w:name w:val="Стиль2224"/>
    <w:basedOn w:val="a2"/>
    <w:rsid w:val="00322365"/>
  </w:style>
  <w:style w:type="numbering" w:customStyle="1" w:styleId="12240">
    <w:name w:val="Стиль1224"/>
    <w:rsid w:val="00322365"/>
  </w:style>
  <w:style w:type="numbering" w:customStyle="1" w:styleId="1942">
    <w:name w:val="Нет списка194"/>
    <w:next w:val="a2"/>
    <w:uiPriority w:val="99"/>
    <w:semiHidden/>
    <w:unhideWhenUsed/>
    <w:rsid w:val="00322365"/>
  </w:style>
  <w:style w:type="table" w:customStyle="1" w:styleId="1041">
    <w:name w:val="Сетка таблицы10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
    <w:name w:val="Стиль таблицы110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
    <w:name w:val="Стиль2234"/>
    <w:basedOn w:val="a2"/>
    <w:rsid w:val="00322365"/>
  </w:style>
  <w:style w:type="numbering" w:customStyle="1" w:styleId="12340">
    <w:name w:val="Стиль1234"/>
    <w:rsid w:val="00322365"/>
  </w:style>
  <w:style w:type="numbering" w:customStyle="1" w:styleId="2244">
    <w:name w:val="Стиль2244"/>
    <w:basedOn w:val="a2"/>
    <w:rsid w:val="00322365"/>
  </w:style>
  <w:style w:type="numbering" w:customStyle="1" w:styleId="12440">
    <w:name w:val="Стиль1244"/>
    <w:rsid w:val="00322365"/>
  </w:style>
  <w:style w:type="numbering" w:customStyle="1" w:styleId="2040">
    <w:name w:val="Нет списка204"/>
    <w:next w:val="a2"/>
    <w:uiPriority w:val="99"/>
    <w:semiHidden/>
    <w:unhideWhenUsed/>
    <w:rsid w:val="00322365"/>
  </w:style>
  <w:style w:type="table" w:customStyle="1" w:styleId="1167">
    <w:name w:val="Сетка таблицы116"/>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тиль таблицы1115"/>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
    <w:name w:val="Стиль2254"/>
    <w:basedOn w:val="a2"/>
    <w:rsid w:val="00322365"/>
  </w:style>
  <w:style w:type="numbering" w:customStyle="1" w:styleId="12540">
    <w:name w:val="Стиль1254"/>
    <w:rsid w:val="00322365"/>
  </w:style>
  <w:style w:type="table" w:customStyle="1" w:styleId="1246">
    <w:name w:val="Сетка таблицы12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тиль таблицы112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
    <w:name w:val="Стиль2264"/>
    <w:basedOn w:val="a2"/>
    <w:rsid w:val="00322365"/>
  </w:style>
  <w:style w:type="numbering" w:customStyle="1" w:styleId="12640">
    <w:name w:val="Стиль1264"/>
    <w:rsid w:val="00322365"/>
  </w:style>
  <w:style w:type="numbering" w:customStyle="1" w:styleId="3450">
    <w:name w:val="Стиль345"/>
    <w:uiPriority w:val="99"/>
    <w:rsid w:val="00322365"/>
  </w:style>
  <w:style w:type="numbering" w:customStyle="1" w:styleId="21116">
    <w:name w:val="Стиль21116"/>
    <w:basedOn w:val="a2"/>
    <w:rsid w:val="00322365"/>
  </w:style>
  <w:style w:type="numbering" w:customStyle="1" w:styleId="111050">
    <w:name w:val="Стиль11105"/>
    <w:rsid w:val="00322365"/>
  </w:style>
  <w:style w:type="numbering" w:customStyle="1" w:styleId="2274">
    <w:name w:val="Стиль2274"/>
    <w:basedOn w:val="a2"/>
    <w:rsid w:val="00322365"/>
  </w:style>
  <w:style w:type="numbering" w:customStyle="1" w:styleId="12740">
    <w:name w:val="Стиль1274"/>
    <w:rsid w:val="00322365"/>
  </w:style>
  <w:style w:type="numbering" w:customStyle="1" w:styleId="11115">
    <w:name w:val="Стиль11115"/>
    <w:rsid w:val="00322365"/>
  </w:style>
  <w:style w:type="numbering" w:customStyle="1" w:styleId="12014">
    <w:name w:val="Стиль12014"/>
    <w:rsid w:val="00322365"/>
  </w:style>
  <w:style w:type="table" w:customStyle="1" w:styleId="1343">
    <w:name w:val="Сетка таблицы13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тиль таблицы1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
    <w:name w:val="Стиль2284"/>
    <w:basedOn w:val="a2"/>
    <w:rsid w:val="00322365"/>
  </w:style>
  <w:style w:type="numbering" w:customStyle="1" w:styleId="12840">
    <w:name w:val="Стиль1284"/>
    <w:rsid w:val="00322365"/>
  </w:style>
  <w:style w:type="numbering" w:customStyle="1" w:styleId="3540">
    <w:name w:val="Стиль354"/>
    <w:uiPriority w:val="99"/>
    <w:rsid w:val="00322365"/>
  </w:style>
  <w:style w:type="numbering" w:customStyle="1" w:styleId="21124">
    <w:name w:val="Стиль21124"/>
    <w:basedOn w:val="a2"/>
    <w:rsid w:val="00322365"/>
  </w:style>
  <w:style w:type="numbering" w:customStyle="1" w:styleId="11124">
    <w:name w:val="Стиль11124"/>
    <w:rsid w:val="00322365"/>
  </w:style>
  <w:style w:type="numbering" w:customStyle="1" w:styleId="2294">
    <w:name w:val="Стиль2294"/>
    <w:basedOn w:val="a2"/>
    <w:rsid w:val="00322365"/>
  </w:style>
  <w:style w:type="numbering" w:customStyle="1" w:styleId="12940">
    <w:name w:val="Стиль1294"/>
    <w:rsid w:val="00322365"/>
  </w:style>
  <w:style w:type="character" w:customStyle="1" w:styleId="500">
    <w:name w:val="Знак сноски50"/>
    <w:rsid w:val="00C4426C"/>
    <w:rPr>
      <w:vertAlign w:val="superscript"/>
    </w:rPr>
  </w:style>
  <w:style w:type="paragraph" w:customStyle="1" w:styleId="2500">
    <w:name w:val="Основной текст с отступом 250"/>
    <w:basedOn w:val="a"/>
    <w:rsid w:val="00C4426C"/>
    <w:pPr>
      <w:spacing w:before="120" w:line="240" w:lineRule="auto"/>
      <w:ind w:firstLine="720"/>
    </w:pPr>
    <w:rPr>
      <w:rFonts w:ascii="Times New Roman" w:hAnsi="Times New Roman"/>
      <w:sz w:val="24"/>
    </w:rPr>
  </w:style>
  <w:style w:type="table" w:customStyle="1" w:styleId="382">
    <w:name w:val="Сетка таблицы38"/>
    <w:basedOn w:val="a1"/>
    <w:next w:val="affff"/>
    <w:rsid w:val="00C442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тиль таблицы135"/>
    <w:basedOn w:val="affff"/>
    <w:rsid w:val="00C442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
    <w:name w:val="Стиль250"/>
    <w:basedOn w:val="a2"/>
    <w:rsid w:val="00C4426C"/>
  </w:style>
  <w:style w:type="numbering" w:customStyle="1" w:styleId="1500">
    <w:name w:val="Стиль150"/>
    <w:rsid w:val="00C4426C"/>
  </w:style>
  <w:style w:type="character" w:customStyle="1" w:styleId="1ffffffffffffa">
    <w:name w:val="Знак Знак Знак Зна Знак Знак Знак Знак 1"/>
    <w:rsid w:val="00C4426C"/>
    <w:rPr>
      <w:rFonts w:ascii="Arial" w:hAnsi="Arial"/>
      <w:lang w:val="ru-RU" w:eastAsia="ru-RU" w:bidi="ar-SA"/>
    </w:rPr>
  </w:style>
  <w:style w:type="paragraph" w:customStyle="1" w:styleId="1ffffffffffffb">
    <w:name w:val="Знак Знак Знак1 Знак Знак Знак"/>
    <w:basedOn w:val="a"/>
    <w:rsid w:val="00C442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c">
    <w:name w:val="Знак Знак Знак Знак Знак Знак Знак Знак Знак Знак Знак Знак Знак Знак Знак Знак Знак Знак 1"/>
    <w:rsid w:val="00C4426C"/>
    <w:rPr>
      <w:rFonts w:ascii="Arial" w:hAnsi="Arial"/>
      <w:lang w:val="ru-RU" w:eastAsia="ru-RU" w:bidi="ar-SA"/>
    </w:rPr>
  </w:style>
  <w:style w:type="character" w:customStyle="1" w:styleId="affffffffd">
    <w:name w:val="Знак Знак Знак Знак Знак Знак Знак Знак Знак Знак Знак Знак Знак Знак Знак Знак Знак Знак"/>
    <w:rsid w:val="00C4426C"/>
    <w:rPr>
      <w:rFonts w:ascii="Arial" w:hAnsi="Arial"/>
      <w:lang w:val="ru-RU" w:eastAsia="ru-RU" w:bidi="ar-SA"/>
    </w:rPr>
  </w:style>
  <w:style w:type="numbering" w:customStyle="1" w:styleId="325">
    <w:name w:val="Стиль325"/>
    <w:uiPriority w:val="99"/>
    <w:rsid w:val="00C4426C"/>
  </w:style>
  <w:style w:type="numbering" w:customStyle="1" w:styleId="21300">
    <w:name w:val="Стиль2130"/>
    <w:basedOn w:val="a2"/>
    <w:rsid w:val="00C4426C"/>
  </w:style>
  <w:style w:type="numbering" w:customStyle="1" w:styleId="11300">
    <w:name w:val="Стиль1130"/>
    <w:rsid w:val="00C4426C"/>
  </w:style>
  <w:style w:type="numbering" w:customStyle="1" w:styleId="363">
    <w:name w:val="Нет списка36"/>
    <w:next w:val="a2"/>
    <w:uiPriority w:val="99"/>
    <w:semiHidden/>
    <w:unhideWhenUsed/>
    <w:rsid w:val="007D3002"/>
  </w:style>
  <w:style w:type="table" w:customStyle="1" w:styleId="392">
    <w:name w:val="Сетка таблицы39"/>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тиль таблицы136"/>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0">
    <w:name w:val="Стиль255"/>
    <w:basedOn w:val="a2"/>
    <w:rsid w:val="007D3002"/>
  </w:style>
  <w:style w:type="numbering" w:customStyle="1" w:styleId="1550">
    <w:name w:val="Стиль155"/>
    <w:rsid w:val="007D3002"/>
  </w:style>
  <w:style w:type="numbering" w:customStyle="1" w:styleId="1255">
    <w:name w:val="Нет списка125"/>
    <w:next w:val="a2"/>
    <w:uiPriority w:val="99"/>
    <w:semiHidden/>
    <w:unhideWhenUsed/>
    <w:rsid w:val="007D3002"/>
  </w:style>
  <w:style w:type="numbering" w:customStyle="1" w:styleId="326">
    <w:name w:val="Стиль326"/>
    <w:uiPriority w:val="99"/>
    <w:rsid w:val="007D3002"/>
  </w:style>
  <w:style w:type="numbering" w:customStyle="1" w:styleId="2135">
    <w:name w:val="Стиль2135"/>
    <w:basedOn w:val="a2"/>
    <w:rsid w:val="007D3002"/>
  </w:style>
  <w:style w:type="numbering" w:customStyle="1" w:styleId="11350">
    <w:name w:val="Стиль1135"/>
    <w:rsid w:val="007D3002"/>
  </w:style>
  <w:style w:type="numbering" w:customStyle="1" w:styleId="373">
    <w:name w:val="Нет списка37"/>
    <w:next w:val="a2"/>
    <w:uiPriority w:val="99"/>
    <w:semiHidden/>
    <w:unhideWhenUsed/>
    <w:rsid w:val="007D3002"/>
  </w:style>
  <w:style w:type="table" w:customStyle="1" w:styleId="401">
    <w:name w:val="Сетка таблицы40"/>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тиль таблицы137"/>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
    <w:name w:val="Стиль256"/>
    <w:basedOn w:val="a2"/>
    <w:rsid w:val="007D3002"/>
  </w:style>
  <w:style w:type="numbering" w:customStyle="1" w:styleId="1560">
    <w:name w:val="Стиль156"/>
    <w:rsid w:val="007D3002"/>
  </w:style>
  <w:style w:type="numbering" w:customStyle="1" w:styleId="1265">
    <w:name w:val="Нет списка126"/>
    <w:next w:val="a2"/>
    <w:uiPriority w:val="99"/>
    <w:semiHidden/>
    <w:unhideWhenUsed/>
    <w:rsid w:val="007D3002"/>
  </w:style>
  <w:style w:type="numbering" w:customStyle="1" w:styleId="327">
    <w:name w:val="Стиль327"/>
    <w:uiPriority w:val="99"/>
    <w:rsid w:val="007D3002"/>
  </w:style>
  <w:style w:type="numbering" w:customStyle="1" w:styleId="2136">
    <w:name w:val="Стиль2136"/>
    <w:basedOn w:val="a2"/>
    <w:rsid w:val="007D3002"/>
  </w:style>
  <w:style w:type="numbering" w:customStyle="1" w:styleId="11360">
    <w:name w:val="Стиль1136"/>
    <w:rsid w:val="007D3002"/>
  </w:style>
  <w:style w:type="table" w:customStyle="1" w:styleId="451">
    <w:name w:val="Сетка таблицы4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3">
    <w:name w:val="Нет списка38"/>
    <w:next w:val="a2"/>
    <w:uiPriority w:val="99"/>
    <w:semiHidden/>
    <w:unhideWhenUsed/>
    <w:rsid w:val="00EF332F"/>
  </w:style>
  <w:style w:type="numbering" w:customStyle="1" w:styleId="1275">
    <w:name w:val="Нет списка127"/>
    <w:next w:val="a2"/>
    <w:uiPriority w:val="99"/>
    <w:semiHidden/>
    <w:unhideWhenUsed/>
    <w:rsid w:val="00EF332F"/>
  </w:style>
  <w:style w:type="table" w:customStyle="1" w:styleId="461">
    <w:name w:val="Сетка таблицы46"/>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тиль таблицы138"/>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
    <w:name w:val="Стиль257"/>
    <w:basedOn w:val="a2"/>
    <w:rsid w:val="00EF332F"/>
  </w:style>
  <w:style w:type="numbering" w:customStyle="1" w:styleId="1570">
    <w:name w:val="Стиль157"/>
    <w:rsid w:val="00EF332F"/>
  </w:style>
  <w:style w:type="numbering" w:customStyle="1" w:styleId="11152">
    <w:name w:val="Нет списка1115"/>
    <w:next w:val="a2"/>
    <w:uiPriority w:val="99"/>
    <w:semiHidden/>
    <w:unhideWhenUsed/>
    <w:rsid w:val="00EF332F"/>
  </w:style>
  <w:style w:type="numbering" w:customStyle="1" w:styleId="328">
    <w:name w:val="Стиль328"/>
    <w:uiPriority w:val="99"/>
    <w:rsid w:val="00EF332F"/>
  </w:style>
  <w:style w:type="numbering" w:customStyle="1" w:styleId="2137">
    <w:name w:val="Стиль2137"/>
    <w:basedOn w:val="a2"/>
    <w:rsid w:val="00EF332F"/>
  </w:style>
  <w:style w:type="numbering" w:customStyle="1" w:styleId="11370">
    <w:name w:val="Стиль1137"/>
    <w:rsid w:val="00EF332F"/>
  </w:style>
  <w:style w:type="numbering" w:customStyle="1" w:styleId="11116">
    <w:name w:val="Стиль11116"/>
    <w:rsid w:val="00EF332F"/>
  </w:style>
  <w:style w:type="numbering" w:customStyle="1" w:styleId="21117">
    <w:name w:val="Стиль21117"/>
    <w:basedOn w:val="a2"/>
    <w:rsid w:val="00EF332F"/>
  </w:style>
  <w:style w:type="numbering" w:customStyle="1" w:styleId="21211">
    <w:name w:val="Стиль21211"/>
    <w:basedOn w:val="a2"/>
    <w:rsid w:val="00EF332F"/>
  </w:style>
  <w:style w:type="numbering" w:customStyle="1" w:styleId="2219">
    <w:name w:val="Стиль2219"/>
    <w:basedOn w:val="a2"/>
    <w:rsid w:val="00EF332F"/>
  </w:style>
  <w:style w:type="numbering" w:customStyle="1" w:styleId="1218">
    <w:name w:val="Стиль1218"/>
    <w:rsid w:val="00EF332F"/>
  </w:style>
  <w:style w:type="numbering" w:customStyle="1" w:styleId="211a">
    <w:name w:val="Нет списка211"/>
    <w:next w:val="a2"/>
    <w:uiPriority w:val="99"/>
    <w:semiHidden/>
    <w:unhideWhenUsed/>
    <w:rsid w:val="00EF332F"/>
  </w:style>
  <w:style w:type="numbering" w:customStyle="1" w:styleId="393">
    <w:name w:val="Нет списка39"/>
    <w:next w:val="a2"/>
    <w:uiPriority w:val="99"/>
    <w:semiHidden/>
    <w:unhideWhenUsed/>
    <w:rsid w:val="00EF332F"/>
  </w:style>
  <w:style w:type="table" w:customStyle="1" w:styleId="1177">
    <w:name w:val="Сетка таблицы11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тиль таблицы1116"/>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0">
    <w:name w:val="Стиль2311"/>
    <w:basedOn w:val="a2"/>
    <w:rsid w:val="00EF332F"/>
  </w:style>
  <w:style w:type="numbering" w:customStyle="1" w:styleId="13110">
    <w:name w:val="Стиль1311"/>
    <w:rsid w:val="00EF332F"/>
  </w:style>
  <w:style w:type="numbering" w:customStyle="1" w:styleId="11162">
    <w:name w:val="Нет списка1116"/>
    <w:next w:val="a2"/>
    <w:uiPriority w:val="99"/>
    <w:semiHidden/>
    <w:unhideWhenUsed/>
    <w:rsid w:val="00EF332F"/>
  </w:style>
  <w:style w:type="numbering" w:customStyle="1" w:styleId="2138">
    <w:name w:val="Стиль2138"/>
    <w:basedOn w:val="a2"/>
    <w:rsid w:val="00EF332F"/>
  </w:style>
  <w:style w:type="numbering" w:customStyle="1" w:styleId="112110">
    <w:name w:val="Стиль11211"/>
    <w:rsid w:val="00EF332F"/>
  </w:style>
  <w:style w:type="numbering" w:customStyle="1" w:styleId="452">
    <w:name w:val="Нет списка45"/>
    <w:next w:val="a2"/>
    <w:uiPriority w:val="99"/>
    <w:semiHidden/>
    <w:unhideWhenUsed/>
    <w:rsid w:val="00EF332F"/>
  </w:style>
  <w:style w:type="table" w:customStyle="1" w:styleId="211b">
    <w:name w:val="Сетка таблицы211"/>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тиль таблицы1211"/>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0">
    <w:name w:val="Стиль2411"/>
    <w:basedOn w:val="a2"/>
    <w:rsid w:val="00EF332F"/>
  </w:style>
  <w:style w:type="numbering" w:customStyle="1" w:styleId="14110">
    <w:name w:val="Стиль1411"/>
    <w:rsid w:val="00EF332F"/>
  </w:style>
  <w:style w:type="numbering" w:customStyle="1" w:styleId="1285">
    <w:name w:val="Нет списка128"/>
    <w:next w:val="a2"/>
    <w:uiPriority w:val="99"/>
    <w:semiHidden/>
    <w:unhideWhenUsed/>
    <w:rsid w:val="00EF332F"/>
  </w:style>
  <w:style w:type="numbering" w:customStyle="1" w:styleId="2145">
    <w:name w:val="Стиль2145"/>
    <w:basedOn w:val="a2"/>
    <w:rsid w:val="00EF332F"/>
  </w:style>
  <w:style w:type="numbering" w:customStyle="1" w:styleId="1138">
    <w:name w:val="Стиль1138"/>
    <w:rsid w:val="00EF332F"/>
  </w:style>
  <w:style w:type="numbering" w:customStyle="1" w:styleId="550">
    <w:name w:val="Нет списка55"/>
    <w:next w:val="a2"/>
    <w:uiPriority w:val="99"/>
    <w:semiHidden/>
    <w:unhideWhenUsed/>
    <w:rsid w:val="00EF332F"/>
  </w:style>
  <w:style w:type="numbering" w:customStyle="1" w:styleId="650">
    <w:name w:val="Нет списка65"/>
    <w:next w:val="a2"/>
    <w:uiPriority w:val="99"/>
    <w:semiHidden/>
    <w:unhideWhenUsed/>
    <w:rsid w:val="00EF332F"/>
  </w:style>
  <w:style w:type="table" w:customStyle="1" w:styleId="3101">
    <w:name w:val="Сетка таблицы310"/>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
    <w:name w:val="Стиль таблицы139"/>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
    <w:name w:val="Стиль258"/>
    <w:basedOn w:val="a2"/>
    <w:rsid w:val="00EF332F"/>
  </w:style>
  <w:style w:type="numbering" w:customStyle="1" w:styleId="1580">
    <w:name w:val="Стиль158"/>
    <w:rsid w:val="00EF332F"/>
  </w:style>
  <w:style w:type="numbering" w:customStyle="1" w:styleId="2650">
    <w:name w:val="Стиль265"/>
    <w:basedOn w:val="a2"/>
    <w:rsid w:val="00EF332F"/>
  </w:style>
  <w:style w:type="numbering" w:customStyle="1" w:styleId="1650">
    <w:name w:val="Стиль165"/>
    <w:rsid w:val="00EF332F"/>
  </w:style>
  <w:style w:type="numbering" w:customStyle="1" w:styleId="750">
    <w:name w:val="Нет списка75"/>
    <w:next w:val="a2"/>
    <w:uiPriority w:val="99"/>
    <w:semiHidden/>
    <w:unhideWhenUsed/>
    <w:rsid w:val="00EF332F"/>
  </w:style>
  <w:style w:type="table" w:customStyle="1" w:styleId="471">
    <w:name w:val="Сетка таблицы4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тиль таблицы14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0">
    <w:name w:val="Стиль275"/>
    <w:basedOn w:val="a2"/>
    <w:rsid w:val="00EF332F"/>
  </w:style>
  <w:style w:type="numbering" w:customStyle="1" w:styleId="1750">
    <w:name w:val="Стиль175"/>
    <w:rsid w:val="00EF332F"/>
  </w:style>
  <w:style w:type="numbering" w:customStyle="1" w:styleId="1352">
    <w:name w:val="Нет списка135"/>
    <w:next w:val="a2"/>
    <w:uiPriority w:val="99"/>
    <w:semiHidden/>
    <w:unhideWhenUsed/>
    <w:rsid w:val="00EF332F"/>
  </w:style>
  <w:style w:type="numbering" w:customStyle="1" w:styleId="2155">
    <w:name w:val="Стиль2155"/>
    <w:basedOn w:val="a2"/>
    <w:rsid w:val="00EF332F"/>
  </w:style>
  <w:style w:type="numbering" w:customStyle="1" w:styleId="11450">
    <w:name w:val="Стиль1145"/>
    <w:rsid w:val="00EF332F"/>
  </w:style>
  <w:style w:type="numbering" w:customStyle="1" w:styleId="850">
    <w:name w:val="Нет списка85"/>
    <w:next w:val="a2"/>
    <w:uiPriority w:val="99"/>
    <w:semiHidden/>
    <w:unhideWhenUsed/>
    <w:rsid w:val="00EF332F"/>
  </w:style>
  <w:style w:type="table" w:customStyle="1" w:styleId="551">
    <w:name w:val="Сетка таблицы5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тиль таблицы15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0">
    <w:name w:val="Стиль285"/>
    <w:basedOn w:val="a2"/>
    <w:rsid w:val="00EF332F"/>
  </w:style>
  <w:style w:type="numbering" w:customStyle="1" w:styleId="1850">
    <w:name w:val="Стиль185"/>
    <w:rsid w:val="00EF332F"/>
  </w:style>
  <w:style w:type="numbering" w:customStyle="1" w:styleId="1452">
    <w:name w:val="Нет списка145"/>
    <w:next w:val="a2"/>
    <w:uiPriority w:val="99"/>
    <w:semiHidden/>
    <w:unhideWhenUsed/>
    <w:rsid w:val="00EF332F"/>
  </w:style>
  <w:style w:type="numbering" w:customStyle="1" w:styleId="2165">
    <w:name w:val="Стиль2165"/>
    <w:basedOn w:val="a2"/>
    <w:rsid w:val="00EF332F"/>
  </w:style>
  <w:style w:type="numbering" w:customStyle="1" w:styleId="11550">
    <w:name w:val="Стиль1155"/>
    <w:rsid w:val="00EF332F"/>
  </w:style>
  <w:style w:type="numbering" w:customStyle="1" w:styleId="950">
    <w:name w:val="Нет списка95"/>
    <w:next w:val="a2"/>
    <w:semiHidden/>
    <w:rsid w:val="00EF332F"/>
  </w:style>
  <w:style w:type="table" w:customStyle="1" w:styleId="651">
    <w:name w:val="Сетка таблицы6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тиль таблицы16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0">
    <w:name w:val="Стиль295"/>
    <w:basedOn w:val="a2"/>
    <w:rsid w:val="00EF332F"/>
  </w:style>
  <w:style w:type="numbering" w:customStyle="1" w:styleId="1950">
    <w:name w:val="Стиль195"/>
    <w:rsid w:val="00EF332F"/>
  </w:style>
  <w:style w:type="numbering" w:customStyle="1" w:styleId="3111">
    <w:name w:val="Стиль3111"/>
    <w:uiPriority w:val="99"/>
    <w:rsid w:val="00EF332F"/>
  </w:style>
  <w:style w:type="numbering" w:customStyle="1" w:styleId="2175">
    <w:name w:val="Стиль2175"/>
    <w:basedOn w:val="a2"/>
    <w:rsid w:val="00EF332F"/>
  </w:style>
  <w:style w:type="numbering" w:customStyle="1" w:styleId="11650">
    <w:name w:val="Стиль1165"/>
    <w:rsid w:val="00EF332F"/>
  </w:style>
  <w:style w:type="numbering" w:customStyle="1" w:styleId="105">
    <w:name w:val="Нет списка105"/>
    <w:next w:val="a2"/>
    <w:uiPriority w:val="99"/>
    <w:semiHidden/>
    <w:unhideWhenUsed/>
    <w:rsid w:val="00EF332F"/>
  </w:style>
  <w:style w:type="table" w:customStyle="1" w:styleId="751">
    <w:name w:val="Сетка таблицы7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тиль таблицы17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0">
    <w:name w:val="Стиль2105"/>
    <w:basedOn w:val="a2"/>
    <w:rsid w:val="00EF332F"/>
  </w:style>
  <w:style w:type="numbering" w:customStyle="1" w:styleId="11050">
    <w:name w:val="Стиль1105"/>
    <w:rsid w:val="00EF332F"/>
  </w:style>
  <w:style w:type="numbering" w:customStyle="1" w:styleId="1552">
    <w:name w:val="Нет списка155"/>
    <w:next w:val="a2"/>
    <w:uiPriority w:val="99"/>
    <w:semiHidden/>
    <w:unhideWhenUsed/>
    <w:rsid w:val="00EF332F"/>
  </w:style>
  <w:style w:type="numbering" w:customStyle="1" w:styleId="329">
    <w:name w:val="Стиль329"/>
    <w:uiPriority w:val="99"/>
    <w:rsid w:val="00EF332F"/>
  </w:style>
  <w:style w:type="numbering" w:customStyle="1" w:styleId="2185">
    <w:name w:val="Стиль2185"/>
    <w:basedOn w:val="a2"/>
    <w:rsid w:val="00EF332F"/>
  </w:style>
  <w:style w:type="numbering" w:customStyle="1" w:styleId="11750">
    <w:name w:val="Стиль1175"/>
    <w:rsid w:val="00EF332F"/>
  </w:style>
  <w:style w:type="numbering" w:customStyle="1" w:styleId="1652">
    <w:name w:val="Нет списка165"/>
    <w:next w:val="a2"/>
    <w:uiPriority w:val="99"/>
    <w:semiHidden/>
    <w:unhideWhenUsed/>
    <w:rsid w:val="00EF332F"/>
  </w:style>
  <w:style w:type="table" w:customStyle="1" w:styleId="851">
    <w:name w:val="Сетка таблицы8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тиль таблицы18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
    <w:name w:val="Стиль2195"/>
    <w:basedOn w:val="a2"/>
    <w:rsid w:val="00EF332F"/>
  </w:style>
  <w:style w:type="numbering" w:customStyle="1" w:styleId="11850">
    <w:name w:val="Стиль1185"/>
    <w:rsid w:val="00EF332F"/>
  </w:style>
  <w:style w:type="numbering" w:customStyle="1" w:styleId="1752">
    <w:name w:val="Нет списка175"/>
    <w:next w:val="a2"/>
    <w:uiPriority w:val="99"/>
    <w:semiHidden/>
    <w:unhideWhenUsed/>
    <w:rsid w:val="00EF332F"/>
  </w:style>
  <w:style w:type="numbering" w:customStyle="1" w:styleId="335">
    <w:name w:val="Стиль335"/>
    <w:uiPriority w:val="99"/>
    <w:rsid w:val="00EF332F"/>
  </w:style>
  <w:style w:type="numbering" w:customStyle="1" w:styleId="21105">
    <w:name w:val="Стиль21105"/>
    <w:basedOn w:val="a2"/>
    <w:rsid w:val="00EF332F"/>
  </w:style>
  <w:style w:type="numbering" w:customStyle="1" w:styleId="11950">
    <w:name w:val="Стиль1195"/>
    <w:rsid w:val="00EF332F"/>
  </w:style>
  <w:style w:type="numbering" w:customStyle="1" w:styleId="1852">
    <w:name w:val="Нет списка185"/>
    <w:next w:val="a2"/>
    <w:uiPriority w:val="99"/>
    <w:semiHidden/>
    <w:unhideWhenUsed/>
    <w:rsid w:val="00EF332F"/>
  </w:style>
  <w:style w:type="table" w:customStyle="1" w:styleId="951">
    <w:name w:val="Сетка таблицы9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тиль таблицы19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
    <w:name w:val="Стиль2206"/>
    <w:basedOn w:val="a2"/>
    <w:rsid w:val="00EF332F"/>
  </w:style>
  <w:style w:type="numbering" w:customStyle="1" w:styleId="1206">
    <w:name w:val="Стиль1206"/>
    <w:rsid w:val="00EF332F"/>
  </w:style>
  <w:style w:type="numbering" w:customStyle="1" w:styleId="221100">
    <w:name w:val="Стиль22110"/>
    <w:basedOn w:val="a2"/>
    <w:rsid w:val="00EF332F"/>
  </w:style>
  <w:style w:type="numbering" w:customStyle="1" w:styleId="1219">
    <w:name w:val="Стиль1219"/>
    <w:rsid w:val="00EF332F"/>
  </w:style>
  <w:style w:type="numbering" w:customStyle="1" w:styleId="2225">
    <w:name w:val="Стиль2225"/>
    <w:basedOn w:val="a2"/>
    <w:rsid w:val="00EF332F"/>
  </w:style>
  <w:style w:type="numbering" w:customStyle="1" w:styleId="12250">
    <w:name w:val="Стиль1225"/>
    <w:rsid w:val="00EF332F"/>
  </w:style>
  <w:style w:type="numbering" w:customStyle="1" w:styleId="1952">
    <w:name w:val="Нет списка195"/>
    <w:next w:val="a2"/>
    <w:uiPriority w:val="99"/>
    <w:semiHidden/>
    <w:unhideWhenUsed/>
    <w:rsid w:val="00EF332F"/>
  </w:style>
  <w:style w:type="table" w:customStyle="1" w:styleId="1050">
    <w:name w:val="Сетка таблицы10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
    <w:name w:val="Стиль таблицы110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
    <w:name w:val="Стиль2235"/>
    <w:basedOn w:val="a2"/>
    <w:rsid w:val="00EF332F"/>
  </w:style>
  <w:style w:type="numbering" w:customStyle="1" w:styleId="12350">
    <w:name w:val="Стиль1235"/>
    <w:rsid w:val="00EF332F"/>
  </w:style>
  <w:style w:type="numbering" w:customStyle="1" w:styleId="2245">
    <w:name w:val="Стиль2245"/>
    <w:basedOn w:val="a2"/>
    <w:rsid w:val="00EF332F"/>
  </w:style>
  <w:style w:type="numbering" w:customStyle="1" w:styleId="12450">
    <w:name w:val="Стиль1245"/>
    <w:rsid w:val="00EF332F"/>
  </w:style>
  <w:style w:type="numbering" w:customStyle="1" w:styleId="205">
    <w:name w:val="Нет списка205"/>
    <w:next w:val="a2"/>
    <w:uiPriority w:val="99"/>
    <w:semiHidden/>
    <w:unhideWhenUsed/>
    <w:rsid w:val="00EF332F"/>
  </w:style>
  <w:style w:type="table" w:customStyle="1" w:styleId="1186">
    <w:name w:val="Сетка таблицы118"/>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тиль таблицы1117"/>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
    <w:name w:val="Стиль2255"/>
    <w:basedOn w:val="a2"/>
    <w:rsid w:val="00EF332F"/>
  </w:style>
  <w:style w:type="numbering" w:customStyle="1" w:styleId="12550">
    <w:name w:val="Стиль1255"/>
    <w:rsid w:val="00EF332F"/>
  </w:style>
  <w:style w:type="table" w:customStyle="1" w:styleId="1256">
    <w:name w:val="Сетка таблицы12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тиль таблицы112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
    <w:name w:val="Стиль2265"/>
    <w:basedOn w:val="a2"/>
    <w:rsid w:val="00EF332F"/>
  </w:style>
  <w:style w:type="numbering" w:customStyle="1" w:styleId="12650">
    <w:name w:val="Стиль1265"/>
    <w:rsid w:val="00EF332F"/>
  </w:style>
  <w:style w:type="numbering" w:customStyle="1" w:styleId="3460">
    <w:name w:val="Стиль346"/>
    <w:uiPriority w:val="99"/>
    <w:rsid w:val="00EF332F"/>
  </w:style>
  <w:style w:type="numbering" w:customStyle="1" w:styleId="21118">
    <w:name w:val="Стиль21118"/>
    <w:basedOn w:val="a2"/>
    <w:rsid w:val="00EF332F"/>
  </w:style>
  <w:style w:type="numbering" w:customStyle="1" w:styleId="11106">
    <w:name w:val="Стиль11106"/>
    <w:rsid w:val="00EF332F"/>
  </w:style>
  <w:style w:type="numbering" w:customStyle="1" w:styleId="2275">
    <w:name w:val="Стиль2275"/>
    <w:basedOn w:val="a2"/>
    <w:rsid w:val="00EF332F"/>
  </w:style>
  <w:style w:type="numbering" w:customStyle="1" w:styleId="12750">
    <w:name w:val="Стиль1275"/>
    <w:rsid w:val="00EF332F"/>
  </w:style>
  <w:style w:type="numbering" w:customStyle="1" w:styleId="11117">
    <w:name w:val="Стиль11117"/>
    <w:rsid w:val="00EF332F"/>
  </w:style>
  <w:style w:type="numbering" w:customStyle="1" w:styleId="12015">
    <w:name w:val="Стиль12015"/>
    <w:rsid w:val="00EF332F"/>
  </w:style>
  <w:style w:type="table" w:customStyle="1" w:styleId="1353">
    <w:name w:val="Сетка таблицы13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тиль таблицы113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
    <w:name w:val="Стиль2285"/>
    <w:basedOn w:val="a2"/>
    <w:rsid w:val="00EF332F"/>
  </w:style>
  <w:style w:type="numbering" w:customStyle="1" w:styleId="12850">
    <w:name w:val="Стиль1285"/>
    <w:rsid w:val="00EF332F"/>
  </w:style>
  <w:style w:type="numbering" w:customStyle="1" w:styleId="3550">
    <w:name w:val="Стиль355"/>
    <w:uiPriority w:val="99"/>
    <w:rsid w:val="00EF332F"/>
  </w:style>
  <w:style w:type="numbering" w:customStyle="1" w:styleId="21125">
    <w:name w:val="Стиль21125"/>
    <w:basedOn w:val="a2"/>
    <w:rsid w:val="00EF332F"/>
  </w:style>
  <w:style w:type="numbering" w:customStyle="1" w:styleId="11125">
    <w:name w:val="Стиль11125"/>
    <w:rsid w:val="00EF332F"/>
  </w:style>
  <w:style w:type="numbering" w:customStyle="1" w:styleId="2295">
    <w:name w:val="Стиль2295"/>
    <w:basedOn w:val="a2"/>
    <w:rsid w:val="00EF332F"/>
  </w:style>
  <w:style w:type="numbering" w:customStyle="1" w:styleId="1295">
    <w:name w:val="Стиль1295"/>
    <w:rsid w:val="00EF332F"/>
  </w:style>
  <w:style w:type="character" w:customStyle="1" w:styleId="512">
    <w:name w:val="Знак сноски51"/>
    <w:rsid w:val="00522D37"/>
    <w:rPr>
      <w:vertAlign w:val="superscript"/>
    </w:rPr>
  </w:style>
  <w:style w:type="paragraph" w:customStyle="1" w:styleId="2511">
    <w:name w:val="Основной текст с отступом 251"/>
    <w:basedOn w:val="a"/>
    <w:rsid w:val="00522D37"/>
    <w:pPr>
      <w:spacing w:before="120" w:line="240" w:lineRule="auto"/>
      <w:ind w:firstLine="720"/>
    </w:pPr>
    <w:rPr>
      <w:rFonts w:ascii="Times New Roman" w:hAnsi="Times New Roman"/>
      <w:sz w:val="24"/>
    </w:rPr>
  </w:style>
  <w:style w:type="table" w:customStyle="1" w:styleId="481">
    <w:name w:val="Сетка таблицы48"/>
    <w:basedOn w:val="a1"/>
    <w:next w:val="affff"/>
    <w:rsid w:val="00522D3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
    <w:name w:val="Стиль таблицы140"/>
    <w:basedOn w:val="affff"/>
    <w:rsid w:val="00522D3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
    <w:name w:val="Стиль259"/>
    <w:basedOn w:val="a2"/>
    <w:rsid w:val="00522D37"/>
  </w:style>
  <w:style w:type="numbering" w:customStyle="1" w:styleId="1590">
    <w:name w:val="Стиль159"/>
    <w:rsid w:val="00522D37"/>
  </w:style>
  <w:style w:type="character" w:customStyle="1" w:styleId="1ffffffffffffd">
    <w:name w:val="Знак Знак Знак Зна Знак Знак Знак Знак 1"/>
    <w:rsid w:val="00522D37"/>
    <w:rPr>
      <w:rFonts w:ascii="Arial" w:hAnsi="Arial"/>
      <w:lang w:val="ru-RU" w:eastAsia="ru-RU" w:bidi="ar-SA"/>
    </w:rPr>
  </w:style>
  <w:style w:type="paragraph" w:customStyle="1" w:styleId="1ffffffffffffe">
    <w:name w:val="Знак Знак Знак1 Знак Знак Знак"/>
    <w:basedOn w:val="a"/>
    <w:rsid w:val="00522D3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
    <w:name w:val="Знак Знак Знак Знак Знак Знак Знак Знак Знак Знак Знак Знак Знак Знак Знак Знак Знак Знак 1"/>
    <w:rsid w:val="00522D37"/>
    <w:rPr>
      <w:rFonts w:ascii="Arial" w:hAnsi="Arial"/>
      <w:lang w:val="ru-RU" w:eastAsia="ru-RU" w:bidi="ar-SA"/>
    </w:rPr>
  </w:style>
  <w:style w:type="character" w:customStyle="1" w:styleId="affffffffe">
    <w:name w:val="Знак Знак Знак Знак Знак Знак Знак Знак Знак Знак Знак Знак Знак Знак Знак Знак Знак Знак"/>
    <w:rsid w:val="00522D37"/>
    <w:rPr>
      <w:rFonts w:ascii="Arial" w:hAnsi="Arial"/>
      <w:lang w:val="ru-RU" w:eastAsia="ru-RU" w:bidi="ar-SA"/>
    </w:rPr>
  </w:style>
  <w:style w:type="numbering" w:customStyle="1" w:styleId="3300">
    <w:name w:val="Стиль330"/>
    <w:uiPriority w:val="99"/>
    <w:rsid w:val="00522D37"/>
  </w:style>
  <w:style w:type="numbering" w:customStyle="1" w:styleId="2139">
    <w:name w:val="Стиль2139"/>
    <w:basedOn w:val="a2"/>
    <w:rsid w:val="00522D37"/>
  </w:style>
  <w:style w:type="numbering" w:customStyle="1" w:styleId="1139">
    <w:name w:val="Стиль1139"/>
    <w:rsid w:val="00522D37"/>
  </w:style>
  <w:style w:type="numbering" w:customStyle="1" w:styleId="402">
    <w:name w:val="Нет списка40"/>
    <w:next w:val="a2"/>
    <w:uiPriority w:val="99"/>
    <w:semiHidden/>
    <w:unhideWhenUsed/>
    <w:rsid w:val="004B6B4F"/>
  </w:style>
  <w:style w:type="table" w:customStyle="1" w:styleId="491">
    <w:name w:val="Сетка таблицы49"/>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тиль таблицы146"/>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0">
    <w:name w:val="Стиль260"/>
    <w:basedOn w:val="a2"/>
    <w:rsid w:val="004B6B4F"/>
  </w:style>
  <w:style w:type="numbering" w:customStyle="1" w:styleId="1600">
    <w:name w:val="Стиль160"/>
    <w:rsid w:val="004B6B4F"/>
  </w:style>
  <w:style w:type="numbering" w:customStyle="1" w:styleId="1296">
    <w:name w:val="Нет списка129"/>
    <w:next w:val="a2"/>
    <w:uiPriority w:val="99"/>
    <w:semiHidden/>
    <w:unhideWhenUsed/>
    <w:rsid w:val="004B6B4F"/>
  </w:style>
  <w:style w:type="numbering" w:customStyle="1" w:styleId="336">
    <w:name w:val="Стиль336"/>
    <w:uiPriority w:val="99"/>
    <w:rsid w:val="004B6B4F"/>
  </w:style>
  <w:style w:type="numbering" w:customStyle="1" w:styleId="21400">
    <w:name w:val="Стиль2140"/>
    <w:basedOn w:val="a2"/>
    <w:rsid w:val="004B6B4F"/>
  </w:style>
  <w:style w:type="numbering" w:customStyle="1" w:styleId="11400">
    <w:name w:val="Стиль1140"/>
    <w:rsid w:val="004B6B4F"/>
  </w:style>
  <w:style w:type="numbering" w:customStyle="1" w:styleId="462">
    <w:name w:val="Нет списка46"/>
    <w:next w:val="a2"/>
    <w:uiPriority w:val="99"/>
    <w:semiHidden/>
    <w:unhideWhenUsed/>
    <w:rsid w:val="004B6B4F"/>
  </w:style>
  <w:style w:type="table" w:customStyle="1" w:styleId="501">
    <w:name w:val="Сетка таблицы50"/>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
    <w:name w:val="Стиль таблицы147"/>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
    <w:name w:val="Стиль266"/>
    <w:basedOn w:val="a2"/>
    <w:rsid w:val="004B6B4F"/>
  </w:style>
  <w:style w:type="numbering" w:customStyle="1" w:styleId="1660">
    <w:name w:val="Стиль166"/>
    <w:rsid w:val="004B6B4F"/>
  </w:style>
  <w:style w:type="numbering" w:customStyle="1" w:styleId="1302">
    <w:name w:val="Нет списка130"/>
    <w:next w:val="a2"/>
    <w:uiPriority w:val="99"/>
    <w:semiHidden/>
    <w:unhideWhenUsed/>
    <w:rsid w:val="004B6B4F"/>
  </w:style>
  <w:style w:type="numbering" w:customStyle="1" w:styleId="337">
    <w:name w:val="Стиль337"/>
    <w:uiPriority w:val="99"/>
    <w:rsid w:val="004B6B4F"/>
  </w:style>
  <w:style w:type="numbering" w:customStyle="1" w:styleId="2146">
    <w:name w:val="Стиль2146"/>
    <w:basedOn w:val="a2"/>
    <w:rsid w:val="004B6B4F"/>
  </w:style>
  <w:style w:type="numbering" w:customStyle="1" w:styleId="11460">
    <w:name w:val="Стиль1146"/>
    <w:rsid w:val="004B6B4F"/>
  </w:style>
  <w:style w:type="numbering" w:customStyle="1" w:styleId="267">
    <w:name w:val="Стиль267"/>
    <w:basedOn w:val="a2"/>
    <w:rsid w:val="004B6B4F"/>
  </w:style>
  <w:style w:type="numbering" w:customStyle="1" w:styleId="1670">
    <w:name w:val="Стиль167"/>
    <w:rsid w:val="004B6B4F"/>
  </w:style>
  <w:style w:type="numbering" w:customStyle="1" w:styleId="2207">
    <w:name w:val="Стиль2207"/>
    <w:basedOn w:val="a2"/>
    <w:rsid w:val="00D51D13"/>
  </w:style>
  <w:style w:type="numbering" w:customStyle="1" w:styleId="21119">
    <w:name w:val="Стиль21119"/>
    <w:basedOn w:val="a2"/>
    <w:rsid w:val="00D51D13"/>
  </w:style>
  <w:style w:type="numbering" w:customStyle="1" w:styleId="11107">
    <w:name w:val="Стиль11107"/>
    <w:rsid w:val="00D51D13"/>
  </w:style>
  <w:style w:type="numbering" w:customStyle="1" w:styleId="472">
    <w:name w:val="Нет списка47"/>
    <w:next w:val="a2"/>
    <w:uiPriority w:val="99"/>
    <w:semiHidden/>
    <w:unhideWhenUsed/>
    <w:rsid w:val="005C71A4"/>
  </w:style>
  <w:style w:type="table" w:customStyle="1" w:styleId="560">
    <w:name w:val="Сетка таблицы56"/>
    <w:basedOn w:val="a1"/>
    <w:next w:val="affff"/>
    <w:rsid w:val="005C71A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
    <w:name w:val="Стиль таблицы148"/>
    <w:basedOn w:val="affff"/>
    <w:rsid w:val="005C71A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
    <w:name w:val="Стиль268"/>
    <w:basedOn w:val="a2"/>
    <w:rsid w:val="005C71A4"/>
  </w:style>
  <w:style w:type="numbering" w:customStyle="1" w:styleId="1680">
    <w:name w:val="Стиль168"/>
    <w:rsid w:val="005C71A4"/>
  </w:style>
  <w:style w:type="numbering" w:customStyle="1" w:styleId="1362">
    <w:name w:val="Нет списка136"/>
    <w:next w:val="a2"/>
    <w:uiPriority w:val="99"/>
    <w:semiHidden/>
    <w:unhideWhenUsed/>
    <w:rsid w:val="005C71A4"/>
  </w:style>
  <w:style w:type="numbering" w:customStyle="1" w:styleId="338">
    <w:name w:val="Стиль338"/>
    <w:uiPriority w:val="99"/>
    <w:rsid w:val="005C71A4"/>
  </w:style>
  <w:style w:type="numbering" w:customStyle="1" w:styleId="2147">
    <w:name w:val="Стиль2147"/>
    <w:basedOn w:val="a2"/>
    <w:rsid w:val="005C71A4"/>
  </w:style>
  <w:style w:type="numbering" w:customStyle="1" w:styleId="11470">
    <w:name w:val="Стиль1147"/>
    <w:rsid w:val="005C71A4"/>
  </w:style>
  <w:style w:type="numbering" w:customStyle="1" w:styleId="482">
    <w:name w:val="Нет списка48"/>
    <w:next w:val="a2"/>
    <w:uiPriority w:val="99"/>
    <w:semiHidden/>
    <w:unhideWhenUsed/>
    <w:rsid w:val="00BA2D1E"/>
  </w:style>
  <w:style w:type="table" w:customStyle="1" w:styleId="570">
    <w:name w:val="Сетка таблицы57"/>
    <w:basedOn w:val="a1"/>
    <w:next w:val="affff"/>
    <w:rsid w:val="00BA2D1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
    <w:name w:val="Стиль таблицы149"/>
    <w:basedOn w:val="affff"/>
    <w:rsid w:val="00BA2D1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
    <w:name w:val="Стиль269"/>
    <w:basedOn w:val="a2"/>
    <w:rsid w:val="00BA2D1E"/>
  </w:style>
  <w:style w:type="numbering" w:customStyle="1" w:styleId="1690">
    <w:name w:val="Стиль169"/>
    <w:rsid w:val="00BA2D1E"/>
  </w:style>
  <w:style w:type="numbering" w:customStyle="1" w:styleId="1372">
    <w:name w:val="Нет списка137"/>
    <w:next w:val="a2"/>
    <w:uiPriority w:val="99"/>
    <w:semiHidden/>
    <w:unhideWhenUsed/>
    <w:rsid w:val="00BA2D1E"/>
  </w:style>
  <w:style w:type="numbering" w:customStyle="1" w:styleId="339">
    <w:name w:val="Стиль339"/>
    <w:uiPriority w:val="99"/>
    <w:rsid w:val="00BA2D1E"/>
  </w:style>
  <w:style w:type="numbering" w:customStyle="1" w:styleId="2148">
    <w:name w:val="Стиль2148"/>
    <w:basedOn w:val="a2"/>
    <w:rsid w:val="00BA2D1E"/>
  </w:style>
  <w:style w:type="numbering" w:customStyle="1" w:styleId="1148">
    <w:name w:val="Стиль1148"/>
    <w:rsid w:val="00BA2D1E"/>
  </w:style>
  <w:style w:type="table" w:customStyle="1" w:styleId="580">
    <w:name w:val="Сетка таблицы58"/>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2">
    <w:name w:val="Нет списка49"/>
    <w:next w:val="a2"/>
    <w:uiPriority w:val="99"/>
    <w:semiHidden/>
    <w:unhideWhenUsed/>
    <w:rsid w:val="00EE68B7"/>
  </w:style>
  <w:style w:type="numbering" w:customStyle="1" w:styleId="1382">
    <w:name w:val="Нет списка138"/>
    <w:next w:val="a2"/>
    <w:uiPriority w:val="99"/>
    <w:semiHidden/>
    <w:unhideWhenUsed/>
    <w:rsid w:val="00EE68B7"/>
  </w:style>
  <w:style w:type="table" w:customStyle="1" w:styleId="590">
    <w:name w:val="Сетка таблицы5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
    <w:name w:val="Стиль таблицы15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0">
    <w:name w:val="Стиль270"/>
    <w:basedOn w:val="a2"/>
    <w:rsid w:val="00EE68B7"/>
  </w:style>
  <w:style w:type="numbering" w:customStyle="1" w:styleId="1700">
    <w:name w:val="Стиль170"/>
    <w:rsid w:val="00EE68B7"/>
  </w:style>
  <w:style w:type="numbering" w:customStyle="1" w:styleId="11172">
    <w:name w:val="Нет списка1117"/>
    <w:next w:val="a2"/>
    <w:uiPriority w:val="99"/>
    <w:semiHidden/>
    <w:unhideWhenUsed/>
    <w:rsid w:val="00EE68B7"/>
  </w:style>
  <w:style w:type="numbering" w:customStyle="1" w:styleId="3400">
    <w:name w:val="Стиль340"/>
    <w:uiPriority w:val="99"/>
    <w:rsid w:val="00EE68B7"/>
  </w:style>
  <w:style w:type="numbering" w:customStyle="1" w:styleId="2149">
    <w:name w:val="Стиль2149"/>
    <w:basedOn w:val="a2"/>
    <w:rsid w:val="00EE68B7"/>
  </w:style>
  <w:style w:type="numbering" w:customStyle="1" w:styleId="1149">
    <w:name w:val="Стиль1149"/>
    <w:rsid w:val="00EE68B7"/>
  </w:style>
  <w:style w:type="numbering" w:customStyle="1" w:styleId="11118">
    <w:name w:val="Стиль11118"/>
    <w:rsid w:val="00EE68B7"/>
  </w:style>
  <w:style w:type="numbering" w:customStyle="1" w:styleId="21120">
    <w:name w:val="Стиль21120"/>
    <w:basedOn w:val="a2"/>
    <w:rsid w:val="00EE68B7"/>
  </w:style>
  <w:style w:type="numbering" w:customStyle="1" w:styleId="21212">
    <w:name w:val="Стиль21212"/>
    <w:basedOn w:val="a2"/>
    <w:rsid w:val="00EE68B7"/>
  </w:style>
  <w:style w:type="numbering" w:customStyle="1" w:styleId="22200">
    <w:name w:val="Стиль2220"/>
    <w:basedOn w:val="a2"/>
    <w:rsid w:val="00EE68B7"/>
  </w:style>
  <w:style w:type="numbering" w:customStyle="1" w:styleId="12200">
    <w:name w:val="Стиль1220"/>
    <w:rsid w:val="00EE68B7"/>
  </w:style>
  <w:style w:type="numbering" w:customStyle="1" w:styleId="212a">
    <w:name w:val="Нет списка212"/>
    <w:next w:val="a2"/>
    <w:uiPriority w:val="99"/>
    <w:semiHidden/>
    <w:unhideWhenUsed/>
    <w:rsid w:val="00EE68B7"/>
  </w:style>
  <w:style w:type="numbering" w:customStyle="1" w:styleId="3102">
    <w:name w:val="Нет списка310"/>
    <w:next w:val="a2"/>
    <w:uiPriority w:val="99"/>
    <w:semiHidden/>
    <w:unhideWhenUsed/>
    <w:rsid w:val="00EE68B7"/>
  </w:style>
  <w:style w:type="table" w:customStyle="1" w:styleId="1196">
    <w:name w:val="Сетка таблицы11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тиль таблицы1118"/>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
    <w:name w:val="Стиль2312"/>
    <w:basedOn w:val="a2"/>
    <w:rsid w:val="00EE68B7"/>
  </w:style>
  <w:style w:type="numbering" w:customStyle="1" w:styleId="13120">
    <w:name w:val="Стиль1312"/>
    <w:rsid w:val="00EE68B7"/>
  </w:style>
  <w:style w:type="numbering" w:customStyle="1" w:styleId="11182">
    <w:name w:val="Нет списка1118"/>
    <w:next w:val="a2"/>
    <w:uiPriority w:val="99"/>
    <w:semiHidden/>
    <w:unhideWhenUsed/>
    <w:rsid w:val="00EE68B7"/>
  </w:style>
  <w:style w:type="numbering" w:customStyle="1" w:styleId="213100">
    <w:name w:val="Стиль21310"/>
    <w:basedOn w:val="a2"/>
    <w:rsid w:val="00EE68B7"/>
  </w:style>
  <w:style w:type="numbering" w:customStyle="1" w:styleId="11212">
    <w:name w:val="Стиль11212"/>
    <w:rsid w:val="00EE68B7"/>
  </w:style>
  <w:style w:type="numbering" w:customStyle="1" w:styleId="4100">
    <w:name w:val="Нет списка410"/>
    <w:next w:val="a2"/>
    <w:uiPriority w:val="99"/>
    <w:semiHidden/>
    <w:unhideWhenUsed/>
    <w:rsid w:val="00EE68B7"/>
  </w:style>
  <w:style w:type="table" w:customStyle="1" w:styleId="212b">
    <w:name w:val="Сетка таблицы212"/>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тиль таблицы1212"/>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
    <w:name w:val="Стиль2412"/>
    <w:basedOn w:val="a2"/>
    <w:rsid w:val="00EE68B7"/>
  </w:style>
  <w:style w:type="numbering" w:customStyle="1" w:styleId="14120">
    <w:name w:val="Стиль1412"/>
    <w:rsid w:val="00EE68B7"/>
  </w:style>
  <w:style w:type="numbering" w:customStyle="1" w:styleId="12102">
    <w:name w:val="Нет списка1210"/>
    <w:next w:val="a2"/>
    <w:uiPriority w:val="99"/>
    <w:semiHidden/>
    <w:unhideWhenUsed/>
    <w:rsid w:val="00EE68B7"/>
  </w:style>
  <w:style w:type="numbering" w:customStyle="1" w:styleId="214100">
    <w:name w:val="Стиль21410"/>
    <w:basedOn w:val="a2"/>
    <w:rsid w:val="00EE68B7"/>
  </w:style>
  <w:style w:type="numbering" w:customStyle="1" w:styleId="113100">
    <w:name w:val="Стиль11310"/>
    <w:rsid w:val="00EE68B7"/>
  </w:style>
  <w:style w:type="numbering" w:customStyle="1" w:styleId="561">
    <w:name w:val="Нет списка56"/>
    <w:next w:val="a2"/>
    <w:uiPriority w:val="99"/>
    <w:semiHidden/>
    <w:unhideWhenUsed/>
    <w:rsid w:val="00EE68B7"/>
  </w:style>
  <w:style w:type="numbering" w:customStyle="1" w:styleId="660">
    <w:name w:val="Нет списка66"/>
    <w:next w:val="a2"/>
    <w:uiPriority w:val="99"/>
    <w:semiHidden/>
    <w:unhideWhenUsed/>
    <w:rsid w:val="00EE68B7"/>
  </w:style>
  <w:style w:type="table" w:customStyle="1" w:styleId="3112">
    <w:name w:val="Сетка таблицы311"/>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
    <w:name w:val="Стиль таблицы1310"/>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0">
    <w:name w:val="Стиль2510"/>
    <w:basedOn w:val="a2"/>
    <w:rsid w:val="00EE68B7"/>
  </w:style>
  <w:style w:type="numbering" w:customStyle="1" w:styleId="15100">
    <w:name w:val="Стиль1510"/>
    <w:rsid w:val="00EE68B7"/>
  </w:style>
  <w:style w:type="numbering" w:customStyle="1" w:styleId="26100">
    <w:name w:val="Стиль2610"/>
    <w:basedOn w:val="a2"/>
    <w:rsid w:val="00EE68B7"/>
  </w:style>
  <w:style w:type="numbering" w:customStyle="1" w:styleId="16100">
    <w:name w:val="Стиль1610"/>
    <w:rsid w:val="00EE68B7"/>
  </w:style>
  <w:style w:type="numbering" w:customStyle="1" w:styleId="760">
    <w:name w:val="Нет списка76"/>
    <w:next w:val="a2"/>
    <w:uiPriority w:val="99"/>
    <w:semiHidden/>
    <w:unhideWhenUsed/>
    <w:rsid w:val="00EE68B7"/>
  </w:style>
  <w:style w:type="table" w:customStyle="1" w:styleId="4101">
    <w:name w:val="Сетка таблицы4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
    <w:name w:val="Стиль таблицы141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
    <w:name w:val="Стиль276"/>
    <w:basedOn w:val="a2"/>
    <w:rsid w:val="00EE68B7"/>
  </w:style>
  <w:style w:type="numbering" w:customStyle="1" w:styleId="1760">
    <w:name w:val="Стиль176"/>
    <w:rsid w:val="00EE68B7"/>
  </w:style>
  <w:style w:type="numbering" w:customStyle="1" w:styleId="1392">
    <w:name w:val="Нет списка139"/>
    <w:next w:val="a2"/>
    <w:uiPriority w:val="99"/>
    <w:semiHidden/>
    <w:unhideWhenUsed/>
    <w:rsid w:val="00EE68B7"/>
  </w:style>
  <w:style w:type="numbering" w:customStyle="1" w:styleId="2156">
    <w:name w:val="Стиль2156"/>
    <w:basedOn w:val="a2"/>
    <w:rsid w:val="00EE68B7"/>
  </w:style>
  <w:style w:type="numbering" w:customStyle="1" w:styleId="114100">
    <w:name w:val="Стиль11410"/>
    <w:rsid w:val="00EE68B7"/>
  </w:style>
  <w:style w:type="numbering" w:customStyle="1" w:styleId="860">
    <w:name w:val="Нет списка86"/>
    <w:next w:val="a2"/>
    <w:uiPriority w:val="99"/>
    <w:semiHidden/>
    <w:unhideWhenUsed/>
    <w:rsid w:val="00EE68B7"/>
  </w:style>
  <w:style w:type="table" w:customStyle="1" w:styleId="5100">
    <w:name w:val="Сетка таблицы5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тиль таблицы15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
    <w:name w:val="Стиль286"/>
    <w:basedOn w:val="a2"/>
    <w:rsid w:val="00EE68B7"/>
  </w:style>
  <w:style w:type="numbering" w:customStyle="1" w:styleId="1860">
    <w:name w:val="Стиль186"/>
    <w:rsid w:val="00EE68B7"/>
  </w:style>
  <w:style w:type="numbering" w:customStyle="1" w:styleId="1462">
    <w:name w:val="Нет списка146"/>
    <w:next w:val="a2"/>
    <w:uiPriority w:val="99"/>
    <w:semiHidden/>
    <w:unhideWhenUsed/>
    <w:rsid w:val="00EE68B7"/>
  </w:style>
  <w:style w:type="numbering" w:customStyle="1" w:styleId="2166">
    <w:name w:val="Стиль2166"/>
    <w:basedOn w:val="a2"/>
    <w:rsid w:val="00EE68B7"/>
  </w:style>
  <w:style w:type="numbering" w:customStyle="1" w:styleId="11560">
    <w:name w:val="Стиль1156"/>
    <w:rsid w:val="00EE68B7"/>
  </w:style>
  <w:style w:type="numbering" w:customStyle="1" w:styleId="960">
    <w:name w:val="Нет списка96"/>
    <w:next w:val="a2"/>
    <w:semiHidden/>
    <w:rsid w:val="00EE68B7"/>
  </w:style>
  <w:style w:type="table" w:customStyle="1" w:styleId="661">
    <w:name w:val="Сетка таблицы6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тиль таблицы16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
    <w:name w:val="Стиль296"/>
    <w:basedOn w:val="a2"/>
    <w:rsid w:val="00EE68B7"/>
  </w:style>
  <w:style w:type="numbering" w:customStyle="1" w:styleId="1960">
    <w:name w:val="Стиль196"/>
    <w:rsid w:val="00EE68B7"/>
  </w:style>
  <w:style w:type="numbering" w:customStyle="1" w:styleId="31120">
    <w:name w:val="Стиль3112"/>
    <w:uiPriority w:val="99"/>
    <w:rsid w:val="00EE68B7"/>
  </w:style>
  <w:style w:type="numbering" w:customStyle="1" w:styleId="2176">
    <w:name w:val="Стиль2176"/>
    <w:basedOn w:val="a2"/>
    <w:rsid w:val="00EE68B7"/>
  </w:style>
  <w:style w:type="numbering" w:customStyle="1" w:styleId="11660">
    <w:name w:val="Стиль1166"/>
    <w:rsid w:val="00EE68B7"/>
  </w:style>
  <w:style w:type="numbering" w:customStyle="1" w:styleId="106">
    <w:name w:val="Нет списка106"/>
    <w:next w:val="a2"/>
    <w:uiPriority w:val="99"/>
    <w:semiHidden/>
    <w:unhideWhenUsed/>
    <w:rsid w:val="00EE68B7"/>
  </w:style>
  <w:style w:type="table" w:customStyle="1" w:styleId="761">
    <w:name w:val="Сетка таблицы7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тиль таблицы17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
    <w:name w:val="Стиль2106"/>
    <w:basedOn w:val="a2"/>
    <w:rsid w:val="00EE68B7"/>
  </w:style>
  <w:style w:type="numbering" w:customStyle="1" w:styleId="11060">
    <w:name w:val="Стиль1106"/>
    <w:rsid w:val="00EE68B7"/>
  </w:style>
  <w:style w:type="numbering" w:customStyle="1" w:styleId="1562">
    <w:name w:val="Нет списка156"/>
    <w:next w:val="a2"/>
    <w:uiPriority w:val="99"/>
    <w:semiHidden/>
    <w:unhideWhenUsed/>
    <w:rsid w:val="00EE68B7"/>
  </w:style>
  <w:style w:type="numbering" w:customStyle="1" w:styleId="32100">
    <w:name w:val="Стиль3210"/>
    <w:uiPriority w:val="99"/>
    <w:rsid w:val="00EE68B7"/>
  </w:style>
  <w:style w:type="numbering" w:customStyle="1" w:styleId="2186">
    <w:name w:val="Стиль2186"/>
    <w:basedOn w:val="a2"/>
    <w:rsid w:val="00EE68B7"/>
  </w:style>
  <w:style w:type="numbering" w:customStyle="1" w:styleId="11760">
    <w:name w:val="Стиль1176"/>
    <w:rsid w:val="00EE68B7"/>
  </w:style>
  <w:style w:type="numbering" w:customStyle="1" w:styleId="1662">
    <w:name w:val="Нет списка166"/>
    <w:next w:val="a2"/>
    <w:uiPriority w:val="99"/>
    <w:semiHidden/>
    <w:unhideWhenUsed/>
    <w:rsid w:val="00EE68B7"/>
  </w:style>
  <w:style w:type="table" w:customStyle="1" w:styleId="861">
    <w:name w:val="Сетка таблицы8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
    <w:name w:val="Стиль таблицы18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
    <w:name w:val="Стиль2196"/>
    <w:basedOn w:val="a2"/>
    <w:rsid w:val="00EE68B7"/>
  </w:style>
  <w:style w:type="numbering" w:customStyle="1" w:styleId="11860">
    <w:name w:val="Стиль1186"/>
    <w:rsid w:val="00EE68B7"/>
  </w:style>
  <w:style w:type="numbering" w:customStyle="1" w:styleId="1762">
    <w:name w:val="Нет списка176"/>
    <w:next w:val="a2"/>
    <w:uiPriority w:val="99"/>
    <w:semiHidden/>
    <w:unhideWhenUsed/>
    <w:rsid w:val="00EE68B7"/>
  </w:style>
  <w:style w:type="numbering" w:customStyle="1" w:styleId="33100">
    <w:name w:val="Стиль3310"/>
    <w:uiPriority w:val="99"/>
    <w:rsid w:val="00EE68B7"/>
  </w:style>
  <w:style w:type="numbering" w:customStyle="1" w:styleId="21106">
    <w:name w:val="Стиль21106"/>
    <w:basedOn w:val="a2"/>
    <w:rsid w:val="00EE68B7"/>
  </w:style>
  <w:style w:type="numbering" w:customStyle="1" w:styleId="11960">
    <w:name w:val="Стиль1196"/>
    <w:rsid w:val="00EE68B7"/>
  </w:style>
  <w:style w:type="numbering" w:customStyle="1" w:styleId="1862">
    <w:name w:val="Нет списка186"/>
    <w:next w:val="a2"/>
    <w:uiPriority w:val="99"/>
    <w:semiHidden/>
    <w:unhideWhenUsed/>
    <w:rsid w:val="00EE68B7"/>
  </w:style>
  <w:style w:type="table" w:customStyle="1" w:styleId="961">
    <w:name w:val="Сетка таблицы9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Стиль таблицы19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
    <w:name w:val="Стиль2208"/>
    <w:basedOn w:val="a2"/>
    <w:rsid w:val="00EE68B7"/>
  </w:style>
  <w:style w:type="numbering" w:customStyle="1" w:styleId="1207">
    <w:name w:val="Стиль1207"/>
    <w:rsid w:val="00EE68B7"/>
  </w:style>
  <w:style w:type="numbering" w:customStyle="1" w:styleId="22111">
    <w:name w:val="Стиль22111"/>
    <w:basedOn w:val="a2"/>
    <w:rsid w:val="00EE68B7"/>
  </w:style>
  <w:style w:type="numbering" w:customStyle="1" w:styleId="121100">
    <w:name w:val="Стиль12110"/>
    <w:rsid w:val="00EE68B7"/>
  </w:style>
  <w:style w:type="numbering" w:customStyle="1" w:styleId="2226">
    <w:name w:val="Стиль2226"/>
    <w:basedOn w:val="a2"/>
    <w:rsid w:val="00EE68B7"/>
  </w:style>
  <w:style w:type="numbering" w:customStyle="1" w:styleId="12260">
    <w:name w:val="Стиль1226"/>
    <w:rsid w:val="00EE68B7"/>
  </w:style>
  <w:style w:type="numbering" w:customStyle="1" w:styleId="1962">
    <w:name w:val="Нет списка196"/>
    <w:next w:val="a2"/>
    <w:uiPriority w:val="99"/>
    <w:semiHidden/>
    <w:unhideWhenUsed/>
    <w:rsid w:val="00EE68B7"/>
  </w:style>
  <w:style w:type="table" w:customStyle="1" w:styleId="1060">
    <w:name w:val="Сетка таблицы10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
    <w:name w:val="Стиль таблицы110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
    <w:name w:val="Стиль2236"/>
    <w:basedOn w:val="a2"/>
    <w:rsid w:val="00EE68B7"/>
  </w:style>
  <w:style w:type="numbering" w:customStyle="1" w:styleId="12360">
    <w:name w:val="Стиль1236"/>
    <w:rsid w:val="00EE68B7"/>
  </w:style>
  <w:style w:type="numbering" w:customStyle="1" w:styleId="2246">
    <w:name w:val="Стиль2246"/>
    <w:basedOn w:val="a2"/>
    <w:rsid w:val="00EE68B7"/>
  </w:style>
  <w:style w:type="numbering" w:customStyle="1" w:styleId="12460">
    <w:name w:val="Стиль1246"/>
    <w:rsid w:val="00EE68B7"/>
  </w:style>
  <w:style w:type="numbering" w:customStyle="1" w:styleId="206">
    <w:name w:val="Нет списка206"/>
    <w:next w:val="a2"/>
    <w:uiPriority w:val="99"/>
    <w:semiHidden/>
    <w:unhideWhenUsed/>
    <w:rsid w:val="00EE68B7"/>
  </w:style>
  <w:style w:type="table" w:customStyle="1" w:styleId="11108">
    <w:name w:val="Сетка таблицы1110"/>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тиль таблицы1119"/>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
    <w:name w:val="Стиль2256"/>
    <w:basedOn w:val="a2"/>
    <w:rsid w:val="00EE68B7"/>
  </w:style>
  <w:style w:type="numbering" w:customStyle="1" w:styleId="12560">
    <w:name w:val="Стиль1256"/>
    <w:rsid w:val="00EE68B7"/>
  </w:style>
  <w:style w:type="table" w:customStyle="1" w:styleId="1266">
    <w:name w:val="Сетка таблицы12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тиль таблицы112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
    <w:name w:val="Стиль2266"/>
    <w:basedOn w:val="a2"/>
    <w:rsid w:val="00EE68B7"/>
  </w:style>
  <w:style w:type="numbering" w:customStyle="1" w:styleId="12660">
    <w:name w:val="Стиль1266"/>
    <w:rsid w:val="00EE68B7"/>
  </w:style>
  <w:style w:type="numbering" w:customStyle="1" w:styleId="347">
    <w:name w:val="Стиль347"/>
    <w:uiPriority w:val="99"/>
    <w:rsid w:val="00EE68B7"/>
  </w:style>
  <w:style w:type="numbering" w:customStyle="1" w:styleId="211110">
    <w:name w:val="Стиль211110"/>
    <w:basedOn w:val="a2"/>
    <w:rsid w:val="00EE68B7"/>
  </w:style>
  <w:style w:type="numbering" w:customStyle="1" w:styleId="111080">
    <w:name w:val="Стиль11108"/>
    <w:rsid w:val="00EE68B7"/>
  </w:style>
  <w:style w:type="numbering" w:customStyle="1" w:styleId="2276">
    <w:name w:val="Стиль2276"/>
    <w:basedOn w:val="a2"/>
    <w:rsid w:val="00EE68B7"/>
  </w:style>
  <w:style w:type="numbering" w:customStyle="1" w:styleId="1276">
    <w:name w:val="Стиль1276"/>
    <w:rsid w:val="00EE68B7"/>
  </w:style>
  <w:style w:type="numbering" w:customStyle="1" w:styleId="11119">
    <w:name w:val="Стиль11119"/>
    <w:rsid w:val="00EE68B7"/>
  </w:style>
  <w:style w:type="numbering" w:customStyle="1" w:styleId="12016">
    <w:name w:val="Стиль12016"/>
    <w:rsid w:val="00EE68B7"/>
  </w:style>
  <w:style w:type="table" w:customStyle="1" w:styleId="1363">
    <w:name w:val="Сетка таблицы13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
    <w:name w:val="Стиль таблицы113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
    <w:name w:val="Стиль2286"/>
    <w:basedOn w:val="a2"/>
    <w:rsid w:val="00EE68B7"/>
  </w:style>
  <w:style w:type="numbering" w:customStyle="1" w:styleId="1286">
    <w:name w:val="Стиль1286"/>
    <w:rsid w:val="00EE68B7"/>
  </w:style>
  <w:style w:type="numbering" w:customStyle="1" w:styleId="356">
    <w:name w:val="Стиль356"/>
    <w:uiPriority w:val="99"/>
    <w:rsid w:val="00EE68B7"/>
  </w:style>
  <w:style w:type="numbering" w:customStyle="1" w:styleId="21126">
    <w:name w:val="Стиль21126"/>
    <w:basedOn w:val="a2"/>
    <w:rsid w:val="00EE68B7"/>
  </w:style>
  <w:style w:type="numbering" w:customStyle="1" w:styleId="11126">
    <w:name w:val="Стиль11126"/>
    <w:rsid w:val="00EE68B7"/>
  </w:style>
  <w:style w:type="numbering" w:customStyle="1" w:styleId="2296">
    <w:name w:val="Стиль2296"/>
    <w:basedOn w:val="a2"/>
    <w:rsid w:val="00EE68B7"/>
  </w:style>
  <w:style w:type="numbering" w:customStyle="1" w:styleId="12960">
    <w:name w:val="Стиль1296"/>
    <w:rsid w:val="00EE68B7"/>
  </w:style>
  <w:style w:type="numbering" w:customStyle="1" w:styleId="502">
    <w:name w:val="Нет списка50"/>
    <w:next w:val="a2"/>
    <w:uiPriority w:val="99"/>
    <w:semiHidden/>
    <w:unhideWhenUsed/>
    <w:rsid w:val="00D073F7"/>
  </w:style>
  <w:style w:type="table" w:customStyle="1" w:styleId="600">
    <w:name w:val="Сетка таблицы60"/>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Стиль таблицы157"/>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
    <w:name w:val="Стиль277"/>
    <w:basedOn w:val="a2"/>
    <w:rsid w:val="00D073F7"/>
  </w:style>
  <w:style w:type="numbering" w:customStyle="1" w:styleId="1770">
    <w:name w:val="Стиль177"/>
    <w:rsid w:val="00D073F7"/>
  </w:style>
  <w:style w:type="numbering" w:customStyle="1" w:styleId="1402">
    <w:name w:val="Нет списка140"/>
    <w:next w:val="a2"/>
    <w:uiPriority w:val="99"/>
    <w:semiHidden/>
    <w:unhideWhenUsed/>
    <w:rsid w:val="00D073F7"/>
  </w:style>
  <w:style w:type="numbering" w:customStyle="1" w:styleId="348">
    <w:name w:val="Стиль348"/>
    <w:uiPriority w:val="99"/>
    <w:rsid w:val="00D073F7"/>
  </w:style>
  <w:style w:type="numbering" w:customStyle="1" w:styleId="21500">
    <w:name w:val="Стиль2150"/>
    <w:basedOn w:val="a2"/>
    <w:rsid w:val="00D073F7"/>
  </w:style>
  <w:style w:type="numbering" w:customStyle="1" w:styleId="11500">
    <w:name w:val="Стиль1150"/>
    <w:rsid w:val="00D073F7"/>
  </w:style>
  <w:style w:type="numbering" w:customStyle="1" w:styleId="571">
    <w:name w:val="Нет списка57"/>
    <w:next w:val="a2"/>
    <w:uiPriority w:val="99"/>
    <w:semiHidden/>
    <w:unhideWhenUsed/>
    <w:rsid w:val="00D073F7"/>
  </w:style>
  <w:style w:type="table" w:customStyle="1" w:styleId="670">
    <w:name w:val="Сетка таблицы67"/>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
    <w:name w:val="Стиль таблицы158"/>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
    <w:name w:val="Стиль278"/>
    <w:basedOn w:val="a2"/>
    <w:rsid w:val="00D073F7"/>
  </w:style>
  <w:style w:type="numbering" w:customStyle="1" w:styleId="1780">
    <w:name w:val="Стиль178"/>
    <w:rsid w:val="00D073F7"/>
  </w:style>
  <w:style w:type="numbering" w:customStyle="1" w:styleId="1472">
    <w:name w:val="Нет списка147"/>
    <w:next w:val="a2"/>
    <w:uiPriority w:val="99"/>
    <w:semiHidden/>
    <w:unhideWhenUsed/>
    <w:rsid w:val="00D073F7"/>
  </w:style>
  <w:style w:type="numbering" w:customStyle="1" w:styleId="349">
    <w:name w:val="Стиль349"/>
    <w:uiPriority w:val="99"/>
    <w:rsid w:val="00D073F7"/>
  </w:style>
  <w:style w:type="numbering" w:customStyle="1" w:styleId="2157">
    <w:name w:val="Стиль2157"/>
    <w:basedOn w:val="a2"/>
    <w:rsid w:val="00D073F7"/>
  </w:style>
  <w:style w:type="numbering" w:customStyle="1" w:styleId="11570">
    <w:name w:val="Стиль1157"/>
    <w:rsid w:val="00D073F7"/>
  </w:style>
  <w:style w:type="table" w:customStyle="1" w:styleId="680">
    <w:name w:val="Сетка таблицы68"/>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
    <w:name w:val="Нет списка58"/>
    <w:next w:val="a2"/>
    <w:uiPriority w:val="99"/>
    <w:semiHidden/>
    <w:unhideWhenUsed/>
    <w:rsid w:val="00D71F86"/>
  </w:style>
  <w:style w:type="numbering" w:customStyle="1" w:styleId="1482">
    <w:name w:val="Нет списка148"/>
    <w:next w:val="a2"/>
    <w:uiPriority w:val="99"/>
    <w:semiHidden/>
    <w:unhideWhenUsed/>
    <w:rsid w:val="00D71F86"/>
  </w:style>
  <w:style w:type="table" w:customStyle="1" w:styleId="690">
    <w:name w:val="Сетка таблицы69"/>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
    <w:name w:val="Стиль таблицы159"/>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
    <w:name w:val="Стиль279"/>
    <w:basedOn w:val="a2"/>
    <w:rsid w:val="00D71F86"/>
  </w:style>
  <w:style w:type="numbering" w:customStyle="1" w:styleId="1790">
    <w:name w:val="Стиль179"/>
    <w:rsid w:val="00D71F86"/>
  </w:style>
  <w:style w:type="numbering" w:customStyle="1" w:styleId="11192">
    <w:name w:val="Нет списка1119"/>
    <w:next w:val="a2"/>
    <w:uiPriority w:val="99"/>
    <w:semiHidden/>
    <w:unhideWhenUsed/>
    <w:rsid w:val="00D71F86"/>
  </w:style>
  <w:style w:type="numbering" w:customStyle="1" w:styleId="3500">
    <w:name w:val="Стиль350"/>
    <w:uiPriority w:val="99"/>
    <w:rsid w:val="00D71F86"/>
  </w:style>
  <w:style w:type="numbering" w:customStyle="1" w:styleId="2158">
    <w:name w:val="Стиль2158"/>
    <w:basedOn w:val="a2"/>
    <w:rsid w:val="00D71F86"/>
  </w:style>
  <w:style w:type="numbering" w:customStyle="1" w:styleId="1158">
    <w:name w:val="Стиль1158"/>
    <w:rsid w:val="00D71F86"/>
  </w:style>
  <w:style w:type="numbering" w:customStyle="1" w:styleId="111200">
    <w:name w:val="Стиль11120"/>
    <w:rsid w:val="00D71F86"/>
  </w:style>
  <w:style w:type="numbering" w:customStyle="1" w:styleId="21127">
    <w:name w:val="Стиль21127"/>
    <w:basedOn w:val="a2"/>
    <w:rsid w:val="00D71F86"/>
  </w:style>
  <w:style w:type="numbering" w:customStyle="1" w:styleId="21213">
    <w:name w:val="Стиль21213"/>
    <w:basedOn w:val="a2"/>
    <w:rsid w:val="00D71F86"/>
  </w:style>
  <w:style w:type="numbering" w:customStyle="1" w:styleId="2227">
    <w:name w:val="Стиль2227"/>
    <w:basedOn w:val="a2"/>
    <w:rsid w:val="00D71F86"/>
  </w:style>
  <w:style w:type="numbering" w:customStyle="1" w:styleId="1227">
    <w:name w:val="Стиль1227"/>
    <w:rsid w:val="00D71F86"/>
  </w:style>
  <w:style w:type="numbering" w:customStyle="1" w:styleId="213a">
    <w:name w:val="Нет списка213"/>
    <w:next w:val="a2"/>
    <w:uiPriority w:val="99"/>
    <w:semiHidden/>
    <w:unhideWhenUsed/>
    <w:rsid w:val="00D71F86"/>
  </w:style>
  <w:style w:type="numbering" w:customStyle="1" w:styleId="3113">
    <w:name w:val="Нет списка311"/>
    <w:next w:val="a2"/>
    <w:uiPriority w:val="99"/>
    <w:semiHidden/>
    <w:unhideWhenUsed/>
    <w:rsid w:val="00D71F86"/>
  </w:style>
  <w:style w:type="table" w:customStyle="1" w:styleId="1208">
    <w:name w:val="Сетка таблицы120"/>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тиль таблицы112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
    <w:name w:val="Стиль2313"/>
    <w:basedOn w:val="a2"/>
    <w:rsid w:val="00D71F86"/>
  </w:style>
  <w:style w:type="numbering" w:customStyle="1" w:styleId="13130">
    <w:name w:val="Стиль1313"/>
    <w:rsid w:val="00D71F86"/>
  </w:style>
  <w:style w:type="numbering" w:customStyle="1" w:styleId="111101">
    <w:name w:val="Нет списка11110"/>
    <w:next w:val="a2"/>
    <w:uiPriority w:val="99"/>
    <w:semiHidden/>
    <w:unhideWhenUsed/>
    <w:rsid w:val="00D71F86"/>
  </w:style>
  <w:style w:type="numbering" w:customStyle="1" w:styleId="21311">
    <w:name w:val="Стиль21311"/>
    <w:basedOn w:val="a2"/>
    <w:rsid w:val="00D71F86"/>
  </w:style>
  <w:style w:type="numbering" w:customStyle="1" w:styleId="11213">
    <w:name w:val="Стиль11213"/>
    <w:rsid w:val="00D71F86"/>
  </w:style>
  <w:style w:type="numbering" w:customStyle="1" w:styleId="4110">
    <w:name w:val="Нет списка411"/>
    <w:next w:val="a2"/>
    <w:uiPriority w:val="99"/>
    <w:semiHidden/>
    <w:unhideWhenUsed/>
    <w:rsid w:val="00D71F86"/>
  </w:style>
  <w:style w:type="table" w:customStyle="1" w:styleId="213b">
    <w:name w:val="Сетка таблицы213"/>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тиль таблицы1213"/>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
    <w:name w:val="Стиль2413"/>
    <w:basedOn w:val="a2"/>
    <w:rsid w:val="00D71F86"/>
  </w:style>
  <w:style w:type="numbering" w:customStyle="1" w:styleId="1413">
    <w:name w:val="Стиль1413"/>
    <w:rsid w:val="00D71F86"/>
  </w:style>
  <w:style w:type="numbering" w:customStyle="1" w:styleId="12112">
    <w:name w:val="Нет списка1211"/>
    <w:next w:val="a2"/>
    <w:uiPriority w:val="99"/>
    <w:semiHidden/>
    <w:unhideWhenUsed/>
    <w:rsid w:val="00D71F86"/>
  </w:style>
  <w:style w:type="numbering" w:customStyle="1" w:styleId="21411">
    <w:name w:val="Стиль21411"/>
    <w:basedOn w:val="a2"/>
    <w:rsid w:val="00D71F86"/>
  </w:style>
  <w:style w:type="numbering" w:customStyle="1" w:styleId="113110">
    <w:name w:val="Стиль11311"/>
    <w:rsid w:val="00D71F86"/>
  </w:style>
  <w:style w:type="numbering" w:customStyle="1" w:styleId="591">
    <w:name w:val="Нет списка59"/>
    <w:next w:val="a2"/>
    <w:uiPriority w:val="99"/>
    <w:semiHidden/>
    <w:unhideWhenUsed/>
    <w:rsid w:val="00D71F86"/>
  </w:style>
  <w:style w:type="numbering" w:customStyle="1" w:styleId="671">
    <w:name w:val="Нет списка67"/>
    <w:next w:val="a2"/>
    <w:uiPriority w:val="99"/>
    <w:semiHidden/>
    <w:unhideWhenUsed/>
    <w:rsid w:val="00D71F86"/>
  </w:style>
  <w:style w:type="table" w:customStyle="1" w:styleId="3121">
    <w:name w:val="Сетка таблицы312"/>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тиль таблицы1311"/>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0">
    <w:name w:val="Стиль2511"/>
    <w:basedOn w:val="a2"/>
    <w:rsid w:val="00D71F86"/>
  </w:style>
  <w:style w:type="numbering" w:customStyle="1" w:styleId="15110">
    <w:name w:val="Стиль1511"/>
    <w:rsid w:val="00D71F86"/>
  </w:style>
  <w:style w:type="numbering" w:customStyle="1" w:styleId="2611">
    <w:name w:val="Стиль2611"/>
    <w:basedOn w:val="a2"/>
    <w:rsid w:val="00D71F86"/>
  </w:style>
  <w:style w:type="numbering" w:customStyle="1" w:styleId="16110">
    <w:name w:val="Стиль1611"/>
    <w:rsid w:val="00D71F86"/>
  </w:style>
  <w:style w:type="numbering" w:customStyle="1" w:styleId="770">
    <w:name w:val="Нет списка77"/>
    <w:next w:val="a2"/>
    <w:uiPriority w:val="99"/>
    <w:semiHidden/>
    <w:unhideWhenUsed/>
    <w:rsid w:val="00D71F86"/>
  </w:style>
  <w:style w:type="table" w:customStyle="1" w:styleId="4111">
    <w:name w:val="Сетка таблицы4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тиль таблицы1411"/>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0">
    <w:name w:val="Стиль2710"/>
    <w:basedOn w:val="a2"/>
    <w:rsid w:val="00D71F86"/>
  </w:style>
  <w:style w:type="numbering" w:customStyle="1" w:styleId="17100">
    <w:name w:val="Стиль1710"/>
    <w:rsid w:val="00D71F86"/>
  </w:style>
  <w:style w:type="numbering" w:customStyle="1" w:styleId="13102">
    <w:name w:val="Нет списка1310"/>
    <w:next w:val="a2"/>
    <w:uiPriority w:val="99"/>
    <w:semiHidden/>
    <w:unhideWhenUsed/>
    <w:rsid w:val="00D71F86"/>
  </w:style>
  <w:style w:type="numbering" w:customStyle="1" w:styleId="2159">
    <w:name w:val="Стиль2159"/>
    <w:basedOn w:val="a2"/>
    <w:rsid w:val="00D71F86"/>
  </w:style>
  <w:style w:type="numbering" w:customStyle="1" w:styleId="11411">
    <w:name w:val="Стиль11411"/>
    <w:rsid w:val="00D71F86"/>
  </w:style>
  <w:style w:type="numbering" w:customStyle="1" w:styleId="87">
    <w:name w:val="Нет списка87"/>
    <w:next w:val="a2"/>
    <w:uiPriority w:val="99"/>
    <w:semiHidden/>
    <w:unhideWhenUsed/>
    <w:rsid w:val="00D71F86"/>
  </w:style>
  <w:style w:type="table" w:customStyle="1" w:styleId="5110">
    <w:name w:val="Сетка таблицы5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
    <w:name w:val="Стиль таблицы151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
    <w:name w:val="Стиль287"/>
    <w:basedOn w:val="a2"/>
    <w:rsid w:val="00D71F86"/>
  </w:style>
  <w:style w:type="numbering" w:customStyle="1" w:styleId="1870">
    <w:name w:val="Стиль187"/>
    <w:rsid w:val="00D71F86"/>
  </w:style>
  <w:style w:type="numbering" w:customStyle="1" w:styleId="1492">
    <w:name w:val="Нет списка149"/>
    <w:next w:val="a2"/>
    <w:uiPriority w:val="99"/>
    <w:semiHidden/>
    <w:unhideWhenUsed/>
    <w:rsid w:val="00D71F86"/>
  </w:style>
  <w:style w:type="numbering" w:customStyle="1" w:styleId="2167">
    <w:name w:val="Стиль2167"/>
    <w:basedOn w:val="a2"/>
    <w:rsid w:val="00D71F86"/>
  </w:style>
  <w:style w:type="numbering" w:customStyle="1" w:styleId="1159">
    <w:name w:val="Стиль1159"/>
    <w:rsid w:val="00D71F86"/>
  </w:style>
  <w:style w:type="numbering" w:customStyle="1" w:styleId="97">
    <w:name w:val="Нет списка97"/>
    <w:next w:val="a2"/>
    <w:semiHidden/>
    <w:rsid w:val="00D71F86"/>
  </w:style>
  <w:style w:type="table" w:customStyle="1" w:styleId="6100">
    <w:name w:val="Сетка таблицы610"/>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2">
    <w:name w:val="Стиль таблицы16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
    <w:name w:val="Стиль297"/>
    <w:basedOn w:val="a2"/>
    <w:rsid w:val="00D71F86"/>
  </w:style>
  <w:style w:type="numbering" w:customStyle="1" w:styleId="1970">
    <w:name w:val="Стиль197"/>
    <w:rsid w:val="00D71F86"/>
  </w:style>
  <w:style w:type="numbering" w:customStyle="1" w:styleId="31130">
    <w:name w:val="Стиль3113"/>
    <w:uiPriority w:val="99"/>
    <w:rsid w:val="00D71F86"/>
  </w:style>
  <w:style w:type="numbering" w:customStyle="1" w:styleId="2177">
    <w:name w:val="Стиль2177"/>
    <w:basedOn w:val="a2"/>
    <w:rsid w:val="00D71F86"/>
  </w:style>
  <w:style w:type="numbering" w:customStyle="1" w:styleId="11670">
    <w:name w:val="Стиль1167"/>
    <w:rsid w:val="00D71F86"/>
  </w:style>
  <w:style w:type="numbering" w:customStyle="1" w:styleId="107">
    <w:name w:val="Нет списка107"/>
    <w:next w:val="a2"/>
    <w:uiPriority w:val="99"/>
    <w:semiHidden/>
    <w:unhideWhenUsed/>
    <w:rsid w:val="00D71F86"/>
  </w:style>
  <w:style w:type="table" w:customStyle="1" w:styleId="771">
    <w:name w:val="Сетка таблицы7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
    <w:name w:val="Стиль таблицы17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
    <w:name w:val="Стиль2107"/>
    <w:basedOn w:val="a2"/>
    <w:rsid w:val="00D71F86"/>
  </w:style>
  <w:style w:type="numbering" w:customStyle="1" w:styleId="11070">
    <w:name w:val="Стиль1107"/>
    <w:rsid w:val="00D71F86"/>
  </w:style>
  <w:style w:type="numbering" w:customStyle="1" w:styleId="1572">
    <w:name w:val="Нет списка157"/>
    <w:next w:val="a2"/>
    <w:uiPriority w:val="99"/>
    <w:semiHidden/>
    <w:unhideWhenUsed/>
    <w:rsid w:val="00D71F86"/>
  </w:style>
  <w:style w:type="numbering" w:customStyle="1" w:styleId="3211">
    <w:name w:val="Стиль3211"/>
    <w:uiPriority w:val="99"/>
    <w:rsid w:val="00D71F86"/>
  </w:style>
  <w:style w:type="numbering" w:customStyle="1" w:styleId="2187">
    <w:name w:val="Стиль2187"/>
    <w:basedOn w:val="a2"/>
    <w:rsid w:val="00D71F86"/>
  </w:style>
  <w:style w:type="numbering" w:customStyle="1" w:styleId="11770">
    <w:name w:val="Стиль1177"/>
    <w:rsid w:val="00D71F86"/>
  </w:style>
  <w:style w:type="numbering" w:customStyle="1" w:styleId="1673">
    <w:name w:val="Нет списка167"/>
    <w:next w:val="a2"/>
    <w:uiPriority w:val="99"/>
    <w:semiHidden/>
    <w:unhideWhenUsed/>
    <w:rsid w:val="00D71F86"/>
  </w:style>
  <w:style w:type="table" w:customStyle="1" w:styleId="870">
    <w:name w:val="Сетка таблицы8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
    <w:name w:val="Стиль таблицы18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
    <w:name w:val="Стиль2197"/>
    <w:basedOn w:val="a2"/>
    <w:rsid w:val="00D71F86"/>
  </w:style>
  <w:style w:type="numbering" w:customStyle="1" w:styleId="1187">
    <w:name w:val="Стиль1187"/>
    <w:rsid w:val="00D71F86"/>
  </w:style>
  <w:style w:type="numbering" w:customStyle="1" w:styleId="1772">
    <w:name w:val="Нет списка177"/>
    <w:next w:val="a2"/>
    <w:uiPriority w:val="99"/>
    <w:semiHidden/>
    <w:unhideWhenUsed/>
    <w:rsid w:val="00D71F86"/>
  </w:style>
  <w:style w:type="numbering" w:customStyle="1" w:styleId="3311">
    <w:name w:val="Стиль3311"/>
    <w:uiPriority w:val="99"/>
    <w:rsid w:val="00D71F86"/>
  </w:style>
  <w:style w:type="numbering" w:customStyle="1" w:styleId="21107">
    <w:name w:val="Стиль21107"/>
    <w:basedOn w:val="a2"/>
    <w:rsid w:val="00D71F86"/>
  </w:style>
  <w:style w:type="numbering" w:customStyle="1" w:styleId="1197">
    <w:name w:val="Стиль1197"/>
    <w:rsid w:val="00D71F86"/>
  </w:style>
  <w:style w:type="numbering" w:customStyle="1" w:styleId="1872">
    <w:name w:val="Нет списка187"/>
    <w:next w:val="a2"/>
    <w:uiPriority w:val="99"/>
    <w:semiHidden/>
    <w:unhideWhenUsed/>
    <w:rsid w:val="00D71F86"/>
  </w:style>
  <w:style w:type="table" w:customStyle="1" w:styleId="970">
    <w:name w:val="Сетка таблицы9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
    <w:name w:val="Стиль таблицы19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
    <w:name w:val="Стиль2209"/>
    <w:basedOn w:val="a2"/>
    <w:rsid w:val="00D71F86"/>
  </w:style>
  <w:style w:type="numbering" w:customStyle="1" w:styleId="12080">
    <w:name w:val="Стиль1208"/>
    <w:rsid w:val="00D71F86"/>
  </w:style>
  <w:style w:type="numbering" w:customStyle="1" w:styleId="22112">
    <w:name w:val="Стиль22112"/>
    <w:basedOn w:val="a2"/>
    <w:rsid w:val="00D71F86"/>
  </w:style>
  <w:style w:type="numbering" w:customStyle="1" w:styleId="121110">
    <w:name w:val="Стиль12111"/>
    <w:rsid w:val="00D71F86"/>
  </w:style>
  <w:style w:type="numbering" w:customStyle="1" w:styleId="2228">
    <w:name w:val="Стиль2228"/>
    <w:basedOn w:val="a2"/>
    <w:rsid w:val="00D71F86"/>
  </w:style>
  <w:style w:type="numbering" w:customStyle="1" w:styleId="1228">
    <w:name w:val="Стиль1228"/>
    <w:rsid w:val="00D71F86"/>
  </w:style>
  <w:style w:type="numbering" w:customStyle="1" w:styleId="1972">
    <w:name w:val="Нет списка197"/>
    <w:next w:val="a2"/>
    <w:uiPriority w:val="99"/>
    <w:semiHidden/>
    <w:unhideWhenUsed/>
    <w:rsid w:val="00D71F86"/>
  </w:style>
  <w:style w:type="table" w:customStyle="1" w:styleId="1070">
    <w:name w:val="Сетка таблицы10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
    <w:name w:val="Стиль таблицы110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
    <w:name w:val="Стиль2237"/>
    <w:basedOn w:val="a2"/>
    <w:rsid w:val="00D71F86"/>
  </w:style>
  <w:style w:type="numbering" w:customStyle="1" w:styleId="1237">
    <w:name w:val="Стиль1237"/>
    <w:rsid w:val="00D71F86"/>
  </w:style>
  <w:style w:type="numbering" w:customStyle="1" w:styleId="2247">
    <w:name w:val="Стиль2247"/>
    <w:basedOn w:val="a2"/>
    <w:rsid w:val="00D71F86"/>
  </w:style>
  <w:style w:type="numbering" w:customStyle="1" w:styleId="1247">
    <w:name w:val="Стиль1247"/>
    <w:rsid w:val="00D71F86"/>
  </w:style>
  <w:style w:type="numbering" w:customStyle="1" w:styleId="207">
    <w:name w:val="Нет списка207"/>
    <w:next w:val="a2"/>
    <w:uiPriority w:val="99"/>
    <w:semiHidden/>
    <w:unhideWhenUsed/>
    <w:rsid w:val="00D71F86"/>
  </w:style>
  <w:style w:type="table" w:customStyle="1" w:styleId="1111a">
    <w:name w:val="Сетка таблицы1111"/>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2">
    <w:name w:val="Стиль таблицы11110"/>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
    <w:name w:val="Стиль2257"/>
    <w:basedOn w:val="a2"/>
    <w:rsid w:val="00D71F86"/>
  </w:style>
  <w:style w:type="numbering" w:customStyle="1" w:styleId="1257">
    <w:name w:val="Стиль1257"/>
    <w:rsid w:val="00D71F86"/>
  </w:style>
  <w:style w:type="table" w:customStyle="1" w:styleId="1277">
    <w:name w:val="Сетка таблицы12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тиль таблицы112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
    <w:name w:val="Стиль2267"/>
    <w:basedOn w:val="a2"/>
    <w:rsid w:val="00D71F86"/>
  </w:style>
  <w:style w:type="numbering" w:customStyle="1" w:styleId="1267">
    <w:name w:val="Стиль1267"/>
    <w:rsid w:val="00D71F86"/>
  </w:style>
  <w:style w:type="numbering" w:customStyle="1" w:styleId="34100">
    <w:name w:val="Стиль3410"/>
    <w:uiPriority w:val="99"/>
    <w:rsid w:val="00D71F86"/>
  </w:style>
  <w:style w:type="numbering" w:customStyle="1" w:styleId="211111">
    <w:name w:val="Стиль211111"/>
    <w:basedOn w:val="a2"/>
    <w:rsid w:val="00D71F86"/>
  </w:style>
  <w:style w:type="numbering" w:customStyle="1" w:styleId="11109">
    <w:name w:val="Стиль11109"/>
    <w:rsid w:val="00D71F86"/>
  </w:style>
  <w:style w:type="numbering" w:customStyle="1" w:styleId="2277">
    <w:name w:val="Стиль2277"/>
    <w:basedOn w:val="a2"/>
    <w:rsid w:val="00D71F86"/>
  </w:style>
  <w:style w:type="numbering" w:customStyle="1" w:styleId="12770">
    <w:name w:val="Стиль1277"/>
    <w:rsid w:val="00D71F86"/>
  </w:style>
  <w:style w:type="numbering" w:customStyle="1" w:styleId="1111100">
    <w:name w:val="Стиль111110"/>
    <w:rsid w:val="00D71F86"/>
  </w:style>
  <w:style w:type="numbering" w:customStyle="1" w:styleId="12017">
    <w:name w:val="Стиль12017"/>
    <w:rsid w:val="00D71F86"/>
  </w:style>
  <w:style w:type="table" w:customStyle="1" w:styleId="1373">
    <w:name w:val="Сетка таблицы13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
    <w:name w:val="Стиль таблицы113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
    <w:name w:val="Стиль2287"/>
    <w:basedOn w:val="a2"/>
    <w:rsid w:val="00D71F86"/>
  </w:style>
  <w:style w:type="numbering" w:customStyle="1" w:styleId="1287">
    <w:name w:val="Стиль1287"/>
    <w:rsid w:val="00D71F86"/>
  </w:style>
  <w:style w:type="numbering" w:customStyle="1" w:styleId="357">
    <w:name w:val="Стиль357"/>
    <w:uiPriority w:val="99"/>
    <w:rsid w:val="00D71F86"/>
  </w:style>
  <w:style w:type="numbering" w:customStyle="1" w:styleId="21128">
    <w:name w:val="Стиль21128"/>
    <w:basedOn w:val="a2"/>
    <w:rsid w:val="00D71F86"/>
  </w:style>
  <w:style w:type="numbering" w:customStyle="1" w:styleId="11127">
    <w:name w:val="Стиль11127"/>
    <w:rsid w:val="00D71F86"/>
  </w:style>
  <w:style w:type="numbering" w:customStyle="1" w:styleId="2297">
    <w:name w:val="Стиль2297"/>
    <w:basedOn w:val="a2"/>
    <w:rsid w:val="00D71F86"/>
  </w:style>
  <w:style w:type="numbering" w:customStyle="1" w:styleId="1297">
    <w:name w:val="Стиль1297"/>
    <w:rsid w:val="00D71F86"/>
  </w:style>
  <w:style w:type="numbering" w:customStyle="1" w:styleId="601">
    <w:name w:val="Нет списка60"/>
    <w:next w:val="a2"/>
    <w:uiPriority w:val="99"/>
    <w:semiHidden/>
    <w:unhideWhenUsed/>
    <w:rsid w:val="00FF71CE"/>
  </w:style>
  <w:style w:type="numbering" w:customStyle="1" w:styleId="1502">
    <w:name w:val="Нет списка150"/>
    <w:next w:val="a2"/>
    <w:uiPriority w:val="99"/>
    <w:semiHidden/>
    <w:unhideWhenUsed/>
    <w:rsid w:val="00FF71CE"/>
  </w:style>
  <w:style w:type="table" w:customStyle="1" w:styleId="700">
    <w:name w:val="Сетка таблицы70"/>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
    <w:name w:val="Стиль таблицы160"/>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0">
    <w:name w:val="Стиль280"/>
    <w:basedOn w:val="a2"/>
    <w:rsid w:val="00FF71CE"/>
  </w:style>
  <w:style w:type="numbering" w:customStyle="1" w:styleId="1800">
    <w:name w:val="Стиль180"/>
    <w:rsid w:val="00FF71CE"/>
  </w:style>
  <w:style w:type="numbering" w:customStyle="1" w:styleId="11202">
    <w:name w:val="Нет списка1120"/>
    <w:next w:val="a2"/>
    <w:uiPriority w:val="99"/>
    <w:semiHidden/>
    <w:unhideWhenUsed/>
    <w:rsid w:val="00FF71CE"/>
  </w:style>
  <w:style w:type="numbering" w:customStyle="1" w:styleId="358">
    <w:name w:val="Стиль358"/>
    <w:uiPriority w:val="99"/>
    <w:rsid w:val="00FF71CE"/>
  </w:style>
  <w:style w:type="numbering" w:customStyle="1" w:styleId="21600">
    <w:name w:val="Стиль2160"/>
    <w:basedOn w:val="a2"/>
    <w:rsid w:val="00FF71CE"/>
  </w:style>
  <w:style w:type="numbering" w:customStyle="1" w:styleId="11600">
    <w:name w:val="Стиль1160"/>
    <w:rsid w:val="00FF71CE"/>
  </w:style>
  <w:style w:type="numbering" w:customStyle="1" w:styleId="11128">
    <w:name w:val="Стиль11128"/>
    <w:rsid w:val="00FF71CE"/>
  </w:style>
  <w:style w:type="numbering" w:customStyle="1" w:styleId="21129">
    <w:name w:val="Стиль21129"/>
    <w:basedOn w:val="a2"/>
    <w:rsid w:val="00FF71CE"/>
  </w:style>
  <w:style w:type="numbering" w:customStyle="1" w:styleId="21214">
    <w:name w:val="Стиль21214"/>
    <w:basedOn w:val="a2"/>
    <w:rsid w:val="00FF71CE"/>
  </w:style>
  <w:style w:type="numbering" w:customStyle="1" w:styleId="2229">
    <w:name w:val="Стиль2229"/>
    <w:basedOn w:val="a2"/>
    <w:rsid w:val="00FF71CE"/>
  </w:style>
  <w:style w:type="numbering" w:customStyle="1" w:styleId="1229">
    <w:name w:val="Стиль1229"/>
    <w:rsid w:val="00FF71CE"/>
  </w:style>
  <w:style w:type="numbering" w:customStyle="1" w:styleId="214a">
    <w:name w:val="Нет списка214"/>
    <w:next w:val="a2"/>
    <w:uiPriority w:val="99"/>
    <w:semiHidden/>
    <w:unhideWhenUsed/>
    <w:rsid w:val="00FF71CE"/>
  </w:style>
  <w:style w:type="numbering" w:customStyle="1" w:styleId="3122">
    <w:name w:val="Нет списка312"/>
    <w:next w:val="a2"/>
    <w:uiPriority w:val="99"/>
    <w:semiHidden/>
    <w:unhideWhenUsed/>
    <w:rsid w:val="00FF71CE"/>
  </w:style>
  <w:style w:type="table" w:customStyle="1" w:styleId="1288">
    <w:name w:val="Сетка таблицы12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0">
    <w:name w:val="Стиль таблицы112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
    <w:name w:val="Стиль2314"/>
    <w:basedOn w:val="a2"/>
    <w:rsid w:val="00FF71CE"/>
  </w:style>
  <w:style w:type="numbering" w:customStyle="1" w:styleId="1314">
    <w:name w:val="Стиль1314"/>
    <w:rsid w:val="00FF71CE"/>
  </w:style>
  <w:style w:type="numbering" w:customStyle="1" w:styleId="111111">
    <w:name w:val="Нет списка11111"/>
    <w:next w:val="a2"/>
    <w:uiPriority w:val="99"/>
    <w:semiHidden/>
    <w:unhideWhenUsed/>
    <w:rsid w:val="00FF71CE"/>
  </w:style>
  <w:style w:type="numbering" w:customStyle="1" w:styleId="21312">
    <w:name w:val="Стиль21312"/>
    <w:basedOn w:val="a2"/>
    <w:rsid w:val="00FF71CE"/>
  </w:style>
  <w:style w:type="numbering" w:customStyle="1" w:styleId="11214">
    <w:name w:val="Стиль11214"/>
    <w:rsid w:val="00FF71CE"/>
  </w:style>
  <w:style w:type="numbering" w:customStyle="1" w:styleId="4120">
    <w:name w:val="Нет списка412"/>
    <w:next w:val="a2"/>
    <w:uiPriority w:val="99"/>
    <w:semiHidden/>
    <w:unhideWhenUsed/>
    <w:rsid w:val="00FF71CE"/>
  </w:style>
  <w:style w:type="table" w:customStyle="1" w:styleId="214b">
    <w:name w:val="Сетка таблицы214"/>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тиль таблицы1214"/>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
    <w:name w:val="Стиль2414"/>
    <w:basedOn w:val="a2"/>
    <w:rsid w:val="00FF71CE"/>
  </w:style>
  <w:style w:type="numbering" w:customStyle="1" w:styleId="1414">
    <w:name w:val="Стиль1414"/>
    <w:rsid w:val="00FF71CE"/>
  </w:style>
  <w:style w:type="numbering" w:customStyle="1" w:styleId="12122">
    <w:name w:val="Нет списка1212"/>
    <w:next w:val="a2"/>
    <w:uiPriority w:val="99"/>
    <w:semiHidden/>
    <w:unhideWhenUsed/>
    <w:rsid w:val="00FF71CE"/>
  </w:style>
  <w:style w:type="numbering" w:customStyle="1" w:styleId="21412">
    <w:name w:val="Стиль21412"/>
    <w:basedOn w:val="a2"/>
    <w:rsid w:val="00FF71CE"/>
  </w:style>
  <w:style w:type="numbering" w:customStyle="1" w:styleId="11312">
    <w:name w:val="Стиль11312"/>
    <w:rsid w:val="00FF71CE"/>
  </w:style>
  <w:style w:type="numbering" w:customStyle="1" w:styleId="5101">
    <w:name w:val="Нет списка510"/>
    <w:next w:val="a2"/>
    <w:uiPriority w:val="99"/>
    <w:semiHidden/>
    <w:unhideWhenUsed/>
    <w:rsid w:val="00FF71CE"/>
  </w:style>
  <w:style w:type="numbering" w:customStyle="1" w:styleId="681">
    <w:name w:val="Нет списка68"/>
    <w:next w:val="a2"/>
    <w:uiPriority w:val="99"/>
    <w:semiHidden/>
    <w:unhideWhenUsed/>
    <w:rsid w:val="00FF71CE"/>
  </w:style>
  <w:style w:type="table" w:customStyle="1" w:styleId="3131">
    <w:name w:val="Сетка таблицы313"/>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тиль таблицы1312"/>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
    <w:name w:val="Стиль2512"/>
    <w:basedOn w:val="a2"/>
    <w:rsid w:val="00FF71CE"/>
  </w:style>
  <w:style w:type="numbering" w:customStyle="1" w:styleId="15120">
    <w:name w:val="Стиль1512"/>
    <w:rsid w:val="00FF71CE"/>
  </w:style>
  <w:style w:type="numbering" w:customStyle="1" w:styleId="2612">
    <w:name w:val="Стиль2612"/>
    <w:basedOn w:val="a2"/>
    <w:rsid w:val="00FF71CE"/>
  </w:style>
  <w:style w:type="numbering" w:customStyle="1" w:styleId="16120">
    <w:name w:val="Стиль1612"/>
    <w:rsid w:val="00FF71CE"/>
  </w:style>
  <w:style w:type="numbering" w:customStyle="1" w:styleId="780">
    <w:name w:val="Нет списка78"/>
    <w:next w:val="a2"/>
    <w:uiPriority w:val="99"/>
    <w:semiHidden/>
    <w:unhideWhenUsed/>
    <w:rsid w:val="00FF71CE"/>
  </w:style>
  <w:style w:type="table" w:customStyle="1" w:styleId="4121">
    <w:name w:val="Сетка таблицы4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тиль таблицы1412"/>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
    <w:name w:val="Стиль2711"/>
    <w:basedOn w:val="a2"/>
    <w:rsid w:val="00FF71CE"/>
  </w:style>
  <w:style w:type="numbering" w:customStyle="1" w:styleId="17110">
    <w:name w:val="Стиль1711"/>
    <w:rsid w:val="00FF71CE"/>
  </w:style>
  <w:style w:type="numbering" w:customStyle="1" w:styleId="13112">
    <w:name w:val="Нет списка1311"/>
    <w:next w:val="a2"/>
    <w:uiPriority w:val="99"/>
    <w:semiHidden/>
    <w:unhideWhenUsed/>
    <w:rsid w:val="00FF71CE"/>
  </w:style>
  <w:style w:type="numbering" w:customStyle="1" w:styleId="215100">
    <w:name w:val="Стиль21510"/>
    <w:basedOn w:val="a2"/>
    <w:rsid w:val="00FF71CE"/>
  </w:style>
  <w:style w:type="numbering" w:customStyle="1" w:styleId="11412">
    <w:name w:val="Стиль11412"/>
    <w:rsid w:val="00FF71CE"/>
  </w:style>
  <w:style w:type="numbering" w:customStyle="1" w:styleId="88">
    <w:name w:val="Нет списка88"/>
    <w:next w:val="a2"/>
    <w:uiPriority w:val="99"/>
    <w:semiHidden/>
    <w:unhideWhenUsed/>
    <w:rsid w:val="00FF71CE"/>
  </w:style>
  <w:style w:type="table" w:customStyle="1" w:styleId="5120">
    <w:name w:val="Сетка таблицы5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тиль таблицы1511"/>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
    <w:name w:val="Стиль288"/>
    <w:basedOn w:val="a2"/>
    <w:rsid w:val="00FF71CE"/>
  </w:style>
  <w:style w:type="numbering" w:customStyle="1" w:styleId="1880">
    <w:name w:val="Стиль188"/>
    <w:rsid w:val="00FF71CE"/>
  </w:style>
  <w:style w:type="numbering" w:customStyle="1" w:styleId="14102">
    <w:name w:val="Нет списка1410"/>
    <w:next w:val="a2"/>
    <w:uiPriority w:val="99"/>
    <w:semiHidden/>
    <w:unhideWhenUsed/>
    <w:rsid w:val="00FF71CE"/>
  </w:style>
  <w:style w:type="numbering" w:customStyle="1" w:styleId="2168">
    <w:name w:val="Стиль2168"/>
    <w:basedOn w:val="a2"/>
    <w:rsid w:val="00FF71CE"/>
  </w:style>
  <w:style w:type="numbering" w:customStyle="1" w:styleId="115100">
    <w:name w:val="Стиль11510"/>
    <w:rsid w:val="00FF71CE"/>
  </w:style>
  <w:style w:type="numbering" w:customStyle="1" w:styleId="98">
    <w:name w:val="Нет списка98"/>
    <w:next w:val="a2"/>
    <w:semiHidden/>
    <w:rsid w:val="00FF71CE"/>
  </w:style>
  <w:style w:type="table" w:customStyle="1" w:styleId="6110">
    <w:name w:val="Сетка таблицы611"/>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
    <w:name w:val="Стиль таблицы16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
    <w:name w:val="Стиль298"/>
    <w:basedOn w:val="a2"/>
    <w:rsid w:val="00FF71CE"/>
  </w:style>
  <w:style w:type="numbering" w:customStyle="1" w:styleId="1980">
    <w:name w:val="Стиль198"/>
    <w:rsid w:val="00FF71CE"/>
  </w:style>
  <w:style w:type="numbering" w:customStyle="1" w:styleId="3114">
    <w:name w:val="Стиль3114"/>
    <w:uiPriority w:val="99"/>
    <w:rsid w:val="00FF71CE"/>
  </w:style>
  <w:style w:type="numbering" w:customStyle="1" w:styleId="2178">
    <w:name w:val="Стиль2178"/>
    <w:basedOn w:val="a2"/>
    <w:rsid w:val="00FF71CE"/>
  </w:style>
  <w:style w:type="numbering" w:customStyle="1" w:styleId="1168">
    <w:name w:val="Стиль1168"/>
    <w:rsid w:val="00FF71CE"/>
  </w:style>
  <w:style w:type="numbering" w:customStyle="1" w:styleId="108">
    <w:name w:val="Нет списка108"/>
    <w:next w:val="a2"/>
    <w:uiPriority w:val="99"/>
    <w:semiHidden/>
    <w:unhideWhenUsed/>
    <w:rsid w:val="00FF71CE"/>
  </w:style>
  <w:style w:type="table" w:customStyle="1" w:styleId="781">
    <w:name w:val="Сетка таблицы7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
    <w:name w:val="Стиль таблицы17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
    <w:name w:val="Стиль2108"/>
    <w:basedOn w:val="a2"/>
    <w:rsid w:val="00FF71CE"/>
  </w:style>
  <w:style w:type="numbering" w:customStyle="1" w:styleId="1108">
    <w:name w:val="Стиль1108"/>
    <w:rsid w:val="00FF71CE"/>
  </w:style>
  <w:style w:type="numbering" w:customStyle="1" w:styleId="1582">
    <w:name w:val="Нет списка158"/>
    <w:next w:val="a2"/>
    <w:uiPriority w:val="99"/>
    <w:semiHidden/>
    <w:unhideWhenUsed/>
    <w:rsid w:val="00FF71CE"/>
  </w:style>
  <w:style w:type="numbering" w:customStyle="1" w:styleId="3212">
    <w:name w:val="Стиль3212"/>
    <w:uiPriority w:val="99"/>
    <w:rsid w:val="00FF71CE"/>
  </w:style>
  <w:style w:type="numbering" w:customStyle="1" w:styleId="2188">
    <w:name w:val="Стиль2188"/>
    <w:basedOn w:val="a2"/>
    <w:rsid w:val="00FF71CE"/>
  </w:style>
  <w:style w:type="numbering" w:customStyle="1" w:styleId="1178">
    <w:name w:val="Стиль1178"/>
    <w:rsid w:val="00FF71CE"/>
  </w:style>
  <w:style w:type="numbering" w:customStyle="1" w:styleId="1682">
    <w:name w:val="Нет списка168"/>
    <w:next w:val="a2"/>
    <w:uiPriority w:val="99"/>
    <w:semiHidden/>
    <w:unhideWhenUsed/>
    <w:rsid w:val="00FF71CE"/>
  </w:style>
  <w:style w:type="table" w:customStyle="1" w:styleId="880">
    <w:name w:val="Сетка таблицы8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
    <w:name w:val="Стиль таблицы18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
    <w:name w:val="Стиль2198"/>
    <w:basedOn w:val="a2"/>
    <w:rsid w:val="00FF71CE"/>
  </w:style>
  <w:style w:type="numbering" w:customStyle="1" w:styleId="1188">
    <w:name w:val="Стиль1188"/>
    <w:rsid w:val="00FF71CE"/>
  </w:style>
  <w:style w:type="numbering" w:customStyle="1" w:styleId="1782">
    <w:name w:val="Нет списка178"/>
    <w:next w:val="a2"/>
    <w:uiPriority w:val="99"/>
    <w:semiHidden/>
    <w:unhideWhenUsed/>
    <w:rsid w:val="00FF71CE"/>
  </w:style>
  <w:style w:type="numbering" w:customStyle="1" w:styleId="3312">
    <w:name w:val="Стиль3312"/>
    <w:uiPriority w:val="99"/>
    <w:rsid w:val="00FF71CE"/>
  </w:style>
  <w:style w:type="numbering" w:customStyle="1" w:styleId="21108">
    <w:name w:val="Стиль21108"/>
    <w:basedOn w:val="a2"/>
    <w:rsid w:val="00FF71CE"/>
  </w:style>
  <w:style w:type="numbering" w:customStyle="1" w:styleId="1198">
    <w:name w:val="Стиль1198"/>
    <w:rsid w:val="00FF71CE"/>
  </w:style>
  <w:style w:type="numbering" w:customStyle="1" w:styleId="1882">
    <w:name w:val="Нет списка188"/>
    <w:next w:val="a2"/>
    <w:uiPriority w:val="99"/>
    <w:semiHidden/>
    <w:unhideWhenUsed/>
    <w:rsid w:val="00FF71CE"/>
  </w:style>
  <w:style w:type="table" w:customStyle="1" w:styleId="980">
    <w:name w:val="Сетка таблицы9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
    <w:name w:val="Стиль таблицы19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0">
    <w:name w:val="Стиль22010"/>
    <w:basedOn w:val="a2"/>
    <w:rsid w:val="00FF71CE"/>
  </w:style>
  <w:style w:type="numbering" w:customStyle="1" w:styleId="1209">
    <w:name w:val="Стиль1209"/>
    <w:rsid w:val="00FF71CE"/>
  </w:style>
  <w:style w:type="numbering" w:customStyle="1" w:styleId="22113">
    <w:name w:val="Стиль22113"/>
    <w:basedOn w:val="a2"/>
    <w:rsid w:val="00FF71CE"/>
  </w:style>
  <w:style w:type="numbering" w:customStyle="1" w:styleId="121120">
    <w:name w:val="Стиль12112"/>
    <w:rsid w:val="00FF71CE"/>
  </w:style>
  <w:style w:type="numbering" w:customStyle="1" w:styleId="222100">
    <w:name w:val="Стиль22210"/>
    <w:basedOn w:val="a2"/>
    <w:rsid w:val="00FF71CE"/>
  </w:style>
  <w:style w:type="numbering" w:customStyle="1" w:styleId="122100">
    <w:name w:val="Стиль12210"/>
    <w:rsid w:val="00FF71CE"/>
  </w:style>
  <w:style w:type="numbering" w:customStyle="1" w:styleId="1982">
    <w:name w:val="Нет списка198"/>
    <w:next w:val="a2"/>
    <w:uiPriority w:val="99"/>
    <w:semiHidden/>
    <w:unhideWhenUsed/>
    <w:rsid w:val="00FF71CE"/>
  </w:style>
  <w:style w:type="table" w:customStyle="1" w:styleId="1080">
    <w:name w:val="Сетка таблицы10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0">
    <w:name w:val="Стиль таблицы110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
    <w:name w:val="Стиль2238"/>
    <w:basedOn w:val="a2"/>
    <w:rsid w:val="00FF71CE"/>
  </w:style>
  <w:style w:type="numbering" w:customStyle="1" w:styleId="1238">
    <w:name w:val="Стиль1238"/>
    <w:rsid w:val="00FF71CE"/>
  </w:style>
  <w:style w:type="numbering" w:customStyle="1" w:styleId="2248">
    <w:name w:val="Стиль2248"/>
    <w:basedOn w:val="a2"/>
    <w:rsid w:val="00FF71CE"/>
  </w:style>
  <w:style w:type="numbering" w:customStyle="1" w:styleId="1248">
    <w:name w:val="Стиль1248"/>
    <w:rsid w:val="00FF71CE"/>
  </w:style>
  <w:style w:type="numbering" w:customStyle="1" w:styleId="208">
    <w:name w:val="Нет списка208"/>
    <w:next w:val="a2"/>
    <w:uiPriority w:val="99"/>
    <w:semiHidden/>
    <w:unhideWhenUsed/>
    <w:rsid w:val="00FF71CE"/>
  </w:style>
  <w:style w:type="table" w:customStyle="1" w:styleId="11129">
    <w:name w:val="Сетка таблицы1112"/>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тиль таблицы11111"/>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
    <w:name w:val="Стиль2258"/>
    <w:basedOn w:val="a2"/>
    <w:rsid w:val="00FF71CE"/>
  </w:style>
  <w:style w:type="numbering" w:customStyle="1" w:styleId="1258">
    <w:name w:val="Стиль1258"/>
    <w:rsid w:val="00FF71CE"/>
  </w:style>
  <w:style w:type="table" w:customStyle="1" w:styleId="1298">
    <w:name w:val="Сетка таблицы129"/>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0">
    <w:name w:val="Стиль таблицы1129"/>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
    <w:name w:val="Стиль2268"/>
    <w:basedOn w:val="a2"/>
    <w:rsid w:val="00FF71CE"/>
  </w:style>
  <w:style w:type="numbering" w:customStyle="1" w:styleId="1268">
    <w:name w:val="Стиль1268"/>
    <w:rsid w:val="00FF71CE"/>
  </w:style>
  <w:style w:type="numbering" w:customStyle="1" w:styleId="3411">
    <w:name w:val="Стиль3411"/>
    <w:uiPriority w:val="99"/>
    <w:rsid w:val="00FF71CE"/>
  </w:style>
  <w:style w:type="numbering" w:customStyle="1" w:styleId="211112">
    <w:name w:val="Стиль211112"/>
    <w:basedOn w:val="a2"/>
    <w:rsid w:val="00FF71CE"/>
  </w:style>
  <w:style w:type="numbering" w:customStyle="1" w:styleId="111010">
    <w:name w:val="Стиль111010"/>
    <w:rsid w:val="00FF71CE"/>
  </w:style>
  <w:style w:type="numbering" w:customStyle="1" w:styleId="2278">
    <w:name w:val="Стиль2278"/>
    <w:basedOn w:val="a2"/>
    <w:rsid w:val="00FF71CE"/>
  </w:style>
  <w:style w:type="numbering" w:customStyle="1" w:styleId="1278">
    <w:name w:val="Стиль1278"/>
    <w:rsid w:val="00FF71CE"/>
  </w:style>
  <w:style w:type="numbering" w:customStyle="1" w:styleId="1111110">
    <w:name w:val="Стиль111111"/>
    <w:rsid w:val="00FF71CE"/>
  </w:style>
  <w:style w:type="numbering" w:customStyle="1" w:styleId="12018">
    <w:name w:val="Стиль12018"/>
    <w:rsid w:val="00FF71CE"/>
  </w:style>
  <w:style w:type="table" w:customStyle="1" w:styleId="1383">
    <w:name w:val="Сетка таблицы13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0">
    <w:name w:val="Стиль таблицы113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
    <w:name w:val="Стиль2288"/>
    <w:basedOn w:val="a2"/>
    <w:rsid w:val="00FF71CE"/>
  </w:style>
  <w:style w:type="numbering" w:customStyle="1" w:styleId="12880">
    <w:name w:val="Стиль1288"/>
    <w:rsid w:val="00FF71CE"/>
  </w:style>
  <w:style w:type="numbering" w:customStyle="1" w:styleId="359">
    <w:name w:val="Стиль359"/>
    <w:uiPriority w:val="99"/>
    <w:rsid w:val="00FF71CE"/>
  </w:style>
  <w:style w:type="numbering" w:customStyle="1" w:styleId="211210">
    <w:name w:val="Стиль211210"/>
    <w:basedOn w:val="a2"/>
    <w:rsid w:val="00FF71CE"/>
  </w:style>
  <w:style w:type="numbering" w:customStyle="1" w:styleId="111290">
    <w:name w:val="Стиль11129"/>
    <w:rsid w:val="00FF71CE"/>
  </w:style>
  <w:style w:type="numbering" w:customStyle="1" w:styleId="2298">
    <w:name w:val="Стиль2298"/>
    <w:basedOn w:val="a2"/>
    <w:rsid w:val="00FF71CE"/>
  </w:style>
  <w:style w:type="numbering" w:customStyle="1" w:styleId="12980">
    <w:name w:val="Стиль1298"/>
    <w:rsid w:val="00FF71CE"/>
  </w:style>
  <w:style w:type="character" w:customStyle="1" w:styleId="522">
    <w:name w:val="Знак сноски52"/>
    <w:rsid w:val="00027B0F"/>
    <w:rPr>
      <w:vertAlign w:val="superscript"/>
    </w:rPr>
  </w:style>
  <w:style w:type="paragraph" w:customStyle="1" w:styleId="2521">
    <w:name w:val="Основной текст с отступом 252"/>
    <w:basedOn w:val="a"/>
    <w:rsid w:val="00027B0F"/>
    <w:pPr>
      <w:spacing w:before="120" w:line="240" w:lineRule="auto"/>
      <w:ind w:firstLine="720"/>
    </w:pPr>
    <w:rPr>
      <w:rFonts w:ascii="Times New Roman" w:hAnsi="Times New Roman"/>
      <w:sz w:val="24"/>
    </w:rPr>
  </w:style>
  <w:style w:type="numbering" w:customStyle="1" w:styleId="22011">
    <w:name w:val="Стиль22011"/>
    <w:basedOn w:val="a2"/>
    <w:rsid w:val="0011615D"/>
  </w:style>
  <w:style w:type="numbering" w:customStyle="1" w:styleId="211113">
    <w:name w:val="Стиль211113"/>
    <w:basedOn w:val="a2"/>
    <w:rsid w:val="0011615D"/>
  </w:style>
  <w:style w:type="numbering" w:customStyle="1" w:styleId="111011">
    <w:name w:val="Стиль111011"/>
    <w:rsid w:val="0011615D"/>
  </w:style>
  <w:style w:type="numbering" w:customStyle="1" w:styleId="22012">
    <w:name w:val="Стиль22012"/>
    <w:basedOn w:val="a2"/>
    <w:rsid w:val="00BB6763"/>
  </w:style>
  <w:style w:type="numbering" w:customStyle="1" w:styleId="211114">
    <w:name w:val="Стиль211114"/>
    <w:basedOn w:val="a2"/>
    <w:rsid w:val="00BB6763"/>
  </w:style>
  <w:style w:type="numbering" w:customStyle="1" w:styleId="111012">
    <w:name w:val="Стиль111012"/>
    <w:rsid w:val="00BB6763"/>
  </w:style>
  <w:style w:type="numbering" w:customStyle="1" w:styleId="691">
    <w:name w:val="Нет списка69"/>
    <w:next w:val="a2"/>
    <w:uiPriority w:val="99"/>
    <w:semiHidden/>
    <w:unhideWhenUsed/>
    <w:rsid w:val="00A955C1"/>
  </w:style>
  <w:style w:type="table" w:customStyle="1" w:styleId="790">
    <w:name w:val="Сетка таблицы79"/>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
    <w:name w:val="Стиль таблицы169"/>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
    <w:name w:val="Стиль289"/>
    <w:basedOn w:val="a2"/>
    <w:rsid w:val="00A955C1"/>
  </w:style>
  <w:style w:type="numbering" w:customStyle="1" w:styleId="1890">
    <w:name w:val="Стиль189"/>
    <w:rsid w:val="00A955C1"/>
  </w:style>
  <w:style w:type="numbering" w:customStyle="1" w:styleId="1592">
    <w:name w:val="Нет списка159"/>
    <w:next w:val="a2"/>
    <w:uiPriority w:val="99"/>
    <w:semiHidden/>
    <w:unhideWhenUsed/>
    <w:rsid w:val="00A955C1"/>
  </w:style>
  <w:style w:type="numbering" w:customStyle="1" w:styleId="3600">
    <w:name w:val="Стиль360"/>
    <w:uiPriority w:val="99"/>
    <w:rsid w:val="00A955C1"/>
  </w:style>
  <w:style w:type="numbering" w:customStyle="1" w:styleId="2169">
    <w:name w:val="Стиль2169"/>
    <w:basedOn w:val="a2"/>
    <w:rsid w:val="00A955C1"/>
  </w:style>
  <w:style w:type="numbering" w:customStyle="1" w:styleId="1169">
    <w:name w:val="Стиль1169"/>
    <w:rsid w:val="00A955C1"/>
  </w:style>
  <w:style w:type="numbering" w:customStyle="1" w:styleId="701">
    <w:name w:val="Нет списка70"/>
    <w:next w:val="a2"/>
    <w:uiPriority w:val="99"/>
    <w:semiHidden/>
    <w:unhideWhenUsed/>
    <w:rsid w:val="00A955C1"/>
  </w:style>
  <w:style w:type="table" w:customStyle="1" w:styleId="800">
    <w:name w:val="Сетка таблицы80"/>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
    <w:name w:val="Стиль таблицы170"/>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0">
    <w:name w:val="Стиль290"/>
    <w:basedOn w:val="a2"/>
    <w:rsid w:val="00A955C1"/>
  </w:style>
  <w:style w:type="numbering" w:customStyle="1" w:styleId="1900">
    <w:name w:val="Стиль190"/>
    <w:rsid w:val="00A955C1"/>
  </w:style>
  <w:style w:type="numbering" w:customStyle="1" w:styleId="1602">
    <w:name w:val="Нет списка160"/>
    <w:next w:val="a2"/>
    <w:uiPriority w:val="99"/>
    <w:semiHidden/>
    <w:unhideWhenUsed/>
    <w:rsid w:val="00A955C1"/>
  </w:style>
  <w:style w:type="numbering" w:customStyle="1" w:styleId="3610">
    <w:name w:val="Стиль361"/>
    <w:uiPriority w:val="99"/>
    <w:rsid w:val="00A955C1"/>
  </w:style>
  <w:style w:type="numbering" w:customStyle="1" w:styleId="21700">
    <w:name w:val="Стиль2170"/>
    <w:basedOn w:val="a2"/>
    <w:rsid w:val="00A955C1"/>
  </w:style>
  <w:style w:type="numbering" w:customStyle="1" w:styleId="11700">
    <w:name w:val="Стиль1170"/>
    <w:rsid w:val="00A955C1"/>
  </w:style>
  <w:style w:type="table" w:customStyle="1" w:styleId="89">
    <w:name w:val="Сетка таблицы89"/>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
    <w:name w:val="Нет списка79"/>
    <w:next w:val="a2"/>
    <w:uiPriority w:val="99"/>
    <w:semiHidden/>
    <w:unhideWhenUsed/>
    <w:rsid w:val="008D6921"/>
  </w:style>
  <w:style w:type="numbering" w:customStyle="1" w:styleId="1692">
    <w:name w:val="Нет списка169"/>
    <w:next w:val="a2"/>
    <w:uiPriority w:val="99"/>
    <w:semiHidden/>
    <w:unhideWhenUsed/>
    <w:rsid w:val="008D6921"/>
  </w:style>
  <w:style w:type="table" w:customStyle="1" w:styleId="900">
    <w:name w:val="Сетка таблицы9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
    <w:name w:val="Стиль таблицы17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
    <w:name w:val="Стиль299"/>
    <w:basedOn w:val="a2"/>
    <w:rsid w:val="008D6921"/>
  </w:style>
  <w:style w:type="numbering" w:customStyle="1" w:styleId="1990">
    <w:name w:val="Стиль199"/>
    <w:rsid w:val="008D6921"/>
  </w:style>
  <w:style w:type="numbering" w:customStyle="1" w:styleId="11215">
    <w:name w:val="Нет списка1121"/>
    <w:next w:val="a2"/>
    <w:uiPriority w:val="99"/>
    <w:semiHidden/>
    <w:unhideWhenUsed/>
    <w:rsid w:val="008D6921"/>
  </w:style>
  <w:style w:type="numbering" w:customStyle="1" w:styleId="3620">
    <w:name w:val="Стиль362"/>
    <w:uiPriority w:val="99"/>
    <w:rsid w:val="008D6921"/>
  </w:style>
  <w:style w:type="numbering" w:customStyle="1" w:styleId="2179">
    <w:name w:val="Стиль2179"/>
    <w:basedOn w:val="a2"/>
    <w:rsid w:val="008D6921"/>
  </w:style>
  <w:style w:type="numbering" w:customStyle="1" w:styleId="1179">
    <w:name w:val="Стиль1179"/>
    <w:rsid w:val="008D6921"/>
  </w:style>
  <w:style w:type="numbering" w:customStyle="1" w:styleId="111300">
    <w:name w:val="Стиль11130"/>
    <w:rsid w:val="008D6921"/>
  </w:style>
  <w:style w:type="numbering" w:customStyle="1" w:styleId="21130">
    <w:name w:val="Стиль21130"/>
    <w:basedOn w:val="a2"/>
    <w:rsid w:val="008D6921"/>
  </w:style>
  <w:style w:type="numbering" w:customStyle="1" w:styleId="21215">
    <w:name w:val="Стиль21215"/>
    <w:basedOn w:val="a2"/>
    <w:rsid w:val="008D6921"/>
  </w:style>
  <w:style w:type="numbering" w:customStyle="1" w:styleId="22300">
    <w:name w:val="Стиль2230"/>
    <w:basedOn w:val="a2"/>
    <w:rsid w:val="008D6921"/>
  </w:style>
  <w:style w:type="numbering" w:customStyle="1" w:styleId="12300">
    <w:name w:val="Стиль1230"/>
    <w:rsid w:val="008D6921"/>
  </w:style>
  <w:style w:type="numbering" w:customStyle="1" w:styleId="215a">
    <w:name w:val="Нет списка215"/>
    <w:next w:val="a2"/>
    <w:uiPriority w:val="99"/>
    <w:semiHidden/>
    <w:unhideWhenUsed/>
    <w:rsid w:val="008D6921"/>
  </w:style>
  <w:style w:type="numbering" w:customStyle="1" w:styleId="3132">
    <w:name w:val="Нет списка313"/>
    <w:next w:val="a2"/>
    <w:uiPriority w:val="99"/>
    <w:semiHidden/>
    <w:unhideWhenUsed/>
    <w:rsid w:val="008D6921"/>
  </w:style>
  <w:style w:type="table" w:customStyle="1" w:styleId="1303">
    <w:name w:val="Сетка таблицы13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
    <w:name w:val="Стиль таблицы113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
    <w:name w:val="Стиль2315"/>
    <w:basedOn w:val="a2"/>
    <w:rsid w:val="008D6921"/>
  </w:style>
  <w:style w:type="numbering" w:customStyle="1" w:styleId="1315">
    <w:name w:val="Стиль1315"/>
    <w:rsid w:val="008D6921"/>
  </w:style>
  <w:style w:type="numbering" w:customStyle="1" w:styleId="111121">
    <w:name w:val="Нет списка11112"/>
    <w:next w:val="a2"/>
    <w:uiPriority w:val="99"/>
    <w:semiHidden/>
    <w:unhideWhenUsed/>
    <w:rsid w:val="008D6921"/>
  </w:style>
  <w:style w:type="numbering" w:customStyle="1" w:styleId="21313">
    <w:name w:val="Стиль21313"/>
    <w:basedOn w:val="a2"/>
    <w:rsid w:val="008D6921"/>
  </w:style>
  <w:style w:type="numbering" w:customStyle="1" w:styleId="112150">
    <w:name w:val="Стиль11215"/>
    <w:rsid w:val="008D6921"/>
  </w:style>
  <w:style w:type="numbering" w:customStyle="1" w:styleId="4130">
    <w:name w:val="Нет списка413"/>
    <w:next w:val="a2"/>
    <w:uiPriority w:val="99"/>
    <w:semiHidden/>
    <w:unhideWhenUsed/>
    <w:rsid w:val="008D6921"/>
  </w:style>
  <w:style w:type="table" w:customStyle="1" w:styleId="215b">
    <w:name w:val="Сетка таблицы215"/>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тиль таблицы1215"/>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
    <w:name w:val="Стиль2415"/>
    <w:basedOn w:val="a2"/>
    <w:rsid w:val="008D6921"/>
  </w:style>
  <w:style w:type="numbering" w:customStyle="1" w:styleId="1415">
    <w:name w:val="Стиль1415"/>
    <w:rsid w:val="008D6921"/>
  </w:style>
  <w:style w:type="numbering" w:customStyle="1" w:styleId="12132">
    <w:name w:val="Нет списка1213"/>
    <w:next w:val="a2"/>
    <w:uiPriority w:val="99"/>
    <w:semiHidden/>
    <w:unhideWhenUsed/>
    <w:rsid w:val="008D6921"/>
  </w:style>
  <w:style w:type="numbering" w:customStyle="1" w:styleId="21413">
    <w:name w:val="Стиль21413"/>
    <w:basedOn w:val="a2"/>
    <w:rsid w:val="008D6921"/>
  </w:style>
  <w:style w:type="numbering" w:customStyle="1" w:styleId="11313">
    <w:name w:val="Стиль11313"/>
    <w:rsid w:val="008D6921"/>
  </w:style>
  <w:style w:type="numbering" w:customStyle="1" w:styleId="5111">
    <w:name w:val="Нет списка511"/>
    <w:next w:val="a2"/>
    <w:uiPriority w:val="99"/>
    <w:semiHidden/>
    <w:unhideWhenUsed/>
    <w:rsid w:val="008D6921"/>
  </w:style>
  <w:style w:type="numbering" w:customStyle="1" w:styleId="6101">
    <w:name w:val="Нет списка610"/>
    <w:next w:val="a2"/>
    <w:uiPriority w:val="99"/>
    <w:semiHidden/>
    <w:unhideWhenUsed/>
    <w:rsid w:val="008D6921"/>
  </w:style>
  <w:style w:type="table" w:customStyle="1" w:styleId="3141">
    <w:name w:val="Сетка таблицы314"/>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тиль таблицы1313"/>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
    <w:name w:val="Стиль2513"/>
    <w:basedOn w:val="a2"/>
    <w:rsid w:val="008D6921"/>
  </w:style>
  <w:style w:type="numbering" w:customStyle="1" w:styleId="1513">
    <w:name w:val="Стиль1513"/>
    <w:rsid w:val="008D6921"/>
  </w:style>
  <w:style w:type="numbering" w:customStyle="1" w:styleId="2613">
    <w:name w:val="Стиль2613"/>
    <w:basedOn w:val="a2"/>
    <w:rsid w:val="008D6921"/>
  </w:style>
  <w:style w:type="numbering" w:customStyle="1" w:styleId="1613">
    <w:name w:val="Стиль1613"/>
    <w:rsid w:val="008D6921"/>
  </w:style>
  <w:style w:type="numbering" w:customStyle="1" w:styleId="7100">
    <w:name w:val="Нет списка710"/>
    <w:next w:val="a2"/>
    <w:uiPriority w:val="99"/>
    <w:semiHidden/>
    <w:unhideWhenUsed/>
    <w:rsid w:val="008D6921"/>
  </w:style>
  <w:style w:type="table" w:customStyle="1" w:styleId="4131">
    <w:name w:val="Сетка таблицы4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0">
    <w:name w:val="Стиль таблицы1413"/>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
    <w:name w:val="Стиль2712"/>
    <w:basedOn w:val="a2"/>
    <w:rsid w:val="008D6921"/>
  </w:style>
  <w:style w:type="numbering" w:customStyle="1" w:styleId="17120">
    <w:name w:val="Стиль1712"/>
    <w:rsid w:val="008D6921"/>
  </w:style>
  <w:style w:type="numbering" w:customStyle="1" w:styleId="13122">
    <w:name w:val="Нет списка1312"/>
    <w:next w:val="a2"/>
    <w:uiPriority w:val="99"/>
    <w:semiHidden/>
    <w:unhideWhenUsed/>
    <w:rsid w:val="008D6921"/>
  </w:style>
  <w:style w:type="numbering" w:customStyle="1" w:styleId="21511">
    <w:name w:val="Стиль21511"/>
    <w:basedOn w:val="a2"/>
    <w:rsid w:val="008D6921"/>
  </w:style>
  <w:style w:type="numbering" w:customStyle="1" w:styleId="11413">
    <w:name w:val="Стиль11413"/>
    <w:rsid w:val="008D6921"/>
  </w:style>
  <w:style w:type="numbering" w:customStyle="1" w:styleId="890">
    <w:name w:val="Нет списка89"/>
    <w:next w:val="a2"/>
    <w:uiPriority w:val="99"/>
    <w:semiHidden/>
    <w:unhideWhenUsed/>
    <w:rsid w:val="008D6921"/>
  </w:style>
  <w:style w:type="table" w:customStyle="1" w:styleId="513">
    <w:name w:val="Сетка таблицы5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тиль таблицы1512"/>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0">
    <w:name w:val="Стиль2810"/>
    <w:basedOn w:val="a2"/>
    <w:rsid w:val="008D6921"/>
  </w:style>
  <w:style w:type="numbering" w:customStyle="1" w:styleId="18100">
    <w:name w:val="Стиль1810"/>
    <w:rsid w:val="008D6921"/>
  </w:style>
  <w:style w:type="numbering" w:customStyle="1" w:styleId="14112">
    <w:name w:val="Нет списка1411"/>
    <w:next w:val="a2"/>
    <w:uiPriority w:val="99"/>
    <w:semiHidden/>
    <w:unhideWhenUsed/>
    <w:rsid w:val="008D6921"/>
  </w:style>
  <w:style w:type="numbering" w:customStyle="1" w:styleId="216100">
    <w:name w:val="Стиль21610"/>
    <w:basedOn w:val="a2"/>
    <w:rsid w:val="008D6921"/>
  </w:style>
  <w:style w:type="numbering" w:customStyle="1" w:styleId="11511">
    <w:name w:val="Стиль11511"/>
    <w:rsid w:val="008D6921"/>
  </w:style>
  <w:style w:type="numbering" w:customStyle="1" w:styleId="99">
    <w:name w:val="Нет списка99"/>
    <w:next w:val="a2"/>
    <w:semiHidden/>
    <w:rsid w:val="008D6921"/>
  </w:style>
  <w:style w:type="table" w:customStyle="1" w:styleId="612">
    <w:name w:val="Сетка таблицы612"/>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
    <w:name w:val="Стиль таблицы16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0">
    <w:name w:val="Стиль2910"/>
    <w:basedOn w:val="a2"/>
    <w:rsid w:val="008D6921"/>
  </w:style>
  <w:style w:type="numbering" w:customStyle="1" w:styleId="19100">
    <w:name w:val="Стиль1910"/>
    <w:rsid w:val="008D6921"/>
  </w:style>
  <w:style w:type="numbering" w:customStyle="1" w:styleId="3115">
    <w:name w:val="Стиль3115"/>
    <w:uiPriority w:val="99"/>
    <w:rsid w:val="008D6921"/>
  </w:style>
  <w:style w:type="numbering" w:customStyle="1" w:styleId="217100">
    <w:name w:val="Стиль21710"/>
    <w:basedOn w:val="a2"/>
    <w:rsid w:val="008D6921"/>
  </w:style>
  <w:style w:type="numbering" w:customStyle="1" w:styleId="116100">
    <w:name w:val="Стиль11610"/>
    <w:rsid w:val="008D6921"/>
  </w:style>
  <w:style w:type="numbering" w:customStyle="1" w:styleId="109">
    <w:name w:val="Нет списка109"/>
    <w:next w:val="a2"/>
    <w:uiPriority w:val="99"/>
    <w:semiHidden/>
    <w:unhideWhenUsed/>
    <w:rsid w:val="008D6921"/>
  </w:style>
  <w:style w:type="table" w:customStyle="1" w:styleId="7101">
    <w:name w:val="Сетка таблицы7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
    <w:name w:val="Стиль таблицы171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
    <w:name w:val="Стиль2109"/>
    <w:basedOn w:val="a2"/>
    <w:rsid w:val="008D6921"/>
  </w:style>
  <w:style w:type="numbering" w:customStyle="1" w:styleId="1109">
    <w:name w:val="Стиль1109"/>
    <w:rsid w:val="008D6921"/>
  </w:style>
  <w:style w:type="numbering" w:customStyle="1" w:styleId="15102">
    <w:name w:val="Нет списка1510"/>
    <w:next w:val="a2"/>
    <w:uiPriority w:val="99"/>
    <w:semiHidden/>
    <w:unhideWhenUsed/>
    <w:rsid w:val="008D6921"/>
  </w:style>
  <w:style w:type="numbering" w:customStyle="1" w:styleId="3213">
    <w:name w:val="Стиль3213"/>
    <w:uiPriority w:val="99"/>
    <w:rsid w:val="008D6921"/>
  </w:style>
  <w:style w:type="numbering" w:customStyle="1" w:styleId="2189">
    <w:name w:val="Стиль2189"/>
    <w:basedOn w:val="a2"/>
    <w:rsid w:val="008D6921"/>
  </w:style>
  <w:style w:type="numbering" w:customStyle="1" w:styleId="117100">
    <w:name w:val="Стиль11710"/>
    <w:rsid w:val="008D6921"/>
  </w:style>
  <w:style w:type="numbering" w:customStyle="1" w:styleId="16102">
    <w:name w:val="Нет списка1610"/>
    <w:next w:val="a2"/>
    <w:uiPriority w:val="99"/>
    <w:semiHidden/>
    <w:unhideWhenUsed/>
    <w:rsid w:val="008D6921"/>
  </w:style>
  <w:style w:type="table" w:customStyle="1" w:styleId="8100">
    <w:name w:val="Сетка таблицы8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
    <w:name w:val="Стиль таблицы18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
    <w:name w:val="Стиль2199"/>
    <w:basedOn w:val="a2"/>
    <w:rsid w:val="008D6921"/>
  </w:style>
  <w:style w:type="numbering" w:customStyle="1" w:styleId="1189">
    <w:name w:val="Стиль1189"/>
    <w:rsid w:val="008D6921"/>
  </w:style>
  <w:style w:type="numbering" w:customStyle="1" w:styleId="1792">
    <w:name w:val="Нет списка179"/>
    <w:next w:val="a2"/>
    <w:uiPriority w:val="99"/>
    <w:semiHidden/>
    <w:unhideWhenUsed/>
    <w:rsid w:val="008D6921"/>
  </w:style>
  <w:style w:type="numbering" w:customStyle="1" w:styleId="3313">
    <w:name w:val="Стиль3313"/>
    <w:uiPriority w:val="99"/>
    <w:rsid w:val="008D6921"/>
  </w:style>
  <w:style w:type="numbering" w:customStyle="1" w:styleId="21109">
    <w:name w:val="Стиль21109"/>
    <w:basedOn w:val="a2"/>
    <w:rsid w:val="008D6921"/>
  </w:style>
  <w:style w:type="numbering" w:customStyle="1" w:styleId="1199">
    <w:name w:val="Стиль1199"/>
    <w:rsid w:val="008D6921"/>
  </w:style>
  <w:style w:type="numbering" w:customStyle="1" w:styleId="1892">
    <w:name w:val="Нет списка189"/>
    <w:next w:val="a2"/>
    <w:uiPriority w:val="99"/>
    <w:semiHidden/>
    <w:unhideWhenUsed/>
    <w:rsid w:val="008D6921"/>
  </w:style>
  <w:style w:type="table" w:customStyle="1" w:styleId="990">
    <w:name w:val="Сетка таблицы9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
    <w:name w:val="Стиль таблицы19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
    <w:name w:val="Стиль22013"/>
    <w:basedOn w:val="a2"/>
    <w:rsid w:val="008D6921"/>
  </w:style>
  <w:style w:type="numbering" w:customStyle="1" w:styleId="120100">
    <w:name w:val="Стиль12010"/>
    <w:rsid w:val="008D6921"/>
  </w:style>
  <w:style w:type="numbering" w:customStyle="1" w:styleId="22114">
    <w:name w:val="Стиль22114"/>
    <w:basedOn w:val="a2"/>
    <w:rsid w:val="008D6921"/>
  </w:style>
  <w:style w:type="numbering" w:customStyle="1" w:styleId="12113">
    <w:name w:val="Стиль12113"/>
    <w:rsid w:val="008D6921"/>
  </w:style>
  <w:style w:type="numbering" w:customStyle="1" w:styleId="22211">
    <w:name w:val="Стиль22211"/>
    <w:basedOn w:val="a2"/>
    <w:rsid w:val="008D6921"/>
  </w:style>
  <w:style w:type="numbering" w:customStyle="1" w:styleId="12211">
    <w:name w:val="Стиль12211"/>
    <w:rsid w:val="008D6921"/>
  </w:style>
  <w:style w:type="numbering" w:customStyle="1" w:styleId="1992">
    <w:name w:val="Нет списка199"/>
    <w:next w:val="a2"/>
    <w:uiPriority w:val="99"/>
    <w:semiHidden/>
    <w:unhideWhenUsed/>
    <w:rsid w:val="008D6921"/>
  </w:style>
  <w:style w:type="table" w:customStyle="1" w:styleId="1090">
    <w:name w:val="Сетка таблицы10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0">
    <w:name w:val="Стиль таблицы110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
    <w:name w:val="Стиль2239"/>
    <w:basedOn w:val="a2"/>
    <w:rsid w:val="008D6921"/>
  </w:style>
  <w:style w:type="numbering" w:customStyle="1" w:styleId="1239">
    <w:name w:val="Стиль1239"/>
    <w:rsid w:val="008D6921"/>
  </w:style>
  <w:style w:type="numbering" w:customStyle="1" w:styleId="2249">
    <w:name w:val="Стиль2249"/>
    <w:basedOn w:val="a2"/>
    <w:rsid w:val="008D6921"/>
  </w:style>
  <w:style w:type="numbering" w:customStyle="1" w:styleId="1249">
    <w:name w:val="Стиль1249"/>
    <w:rsid w:val="008D6921"/>
  </w:style>
  <w:style w:type="numbering" w:customStyle="1" w:styleId="209">
    <w:name w:val="Нет списка209"/>
    <w:next w:val="a2"/>
    <w:uiPriority w:val="99"/>
    <w:semiHidden/>
    <w:unhideWhenUsed/>
    <w:rsid w:val="008D6921"/>
  </w:style>
  <w:style w:type="table" w:customStyle="1" w:styleId="11133">
    <w:name w:val="Сетка таблицы1113"/>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тиль таблицы11112"/>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
    <w:name w:val="Стиль2259"/>
    <w:basedOn w:val="a2"/>
    <w:rsid w:val="008D6921"/>
  </w:style>
  <w:style w:type="numbering" w:customStyle="1" w:styleId="1259">
    <w:name w:val="Стиль1259"/>
    <w:rsid w:val="008D6921"/>
  </w:style>
  <w:style w:type="table" w:customStyle="1" w:styleId="12103">
    <w:name w:val="Сетка таблицы1210"/>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
    <w:name w:val="Стиль таблицы112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
    <w:name w:val="Стиль2269"/>
    <w:basedOn w:val="a2"/>
    <w:rsid w:val="008D6921"/>
  </w:style>
  <w:style w:type="numbering" w:customStyle="1" w:styleId="1269">
    <w:name w:val="Стиль1269"/>
    <w:rsid w:val="008D6921"/>
  </w:style>
  <w:style w:type="numbering" w:customStyle="1" w:styleId="3412">
    <w:name w:val="Стиль3412"/>
    <w:uiPriority w:val="99"/>
    <w:rsid w:val="008D6921"/>
  </w:style>
  <w:style w:type="numbering" w:customStyle="1" w:styleId="211115">
    <w:name w:val="Стиль211115"/>
    <w:basedOn w:val="a2"/>
    <w:rsid w:val="008D6921"/>
  </w:style>
  <w:style w:type="numbering" w:customStyle="1" w:styleId="111013">
    <w:name w:val="Стиль111013"/>
    <w:rsid w:val="008D6921"/>
  </w:style>
  <w:style w:type="numbering" w:customStyle="1" w:styleId="2279">
    <w:name w:val="Стиль2279"/>
    <w:basedOn w:val="a2"/>
    <w:rsid w:val="008D6921"/>
  </w:style>
  <w:style w:type="numbering" w:customStyle="1" w:styleId="1279">
    <w:name w:val="Стиль1279"/>
    <w:rsid w:val="008D6921"/>
  </w:style>
  <w:style w:type="numbering" w:customStyle="1" w:styleId="1111120">
    <w:name w:val="Стиль111112"/>
    <w:rsid w:val="008D6921"/>
  </w:style>
  <w:style w:type="numbering" w:customStyle="1" w:styleId="12019">
    <w:name w:val="Стиль12019"/>
    <w:rsid w:val="008D6921"/>
  </w:style>
  <w:style w:type="table" w:customStyle="1" w:styleId="1393">
    <w:name w:val="Сетка таблицы13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0">
    <w:name w:val="Стиль таблицы113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
    <w:name w:val="Стиль2289"/>
    <w:basedOn w:val="a2"/>
    <w:rsid w:val="008D6921"/>
  </w:style>
  <w:style w:type="numbering" w:customStyle="1" w:styleId="1289">
    <w:name w:val="Стиль1289"/>
    <w:rsid w:val="008D6921"/>
  </w:style>
  <w:style w:type="numbering" w:customStyle="1" w:styleId="35100">
    <w:name w:val="Стиль3510"/>
    <w:uiPriority w:val="99"/>
    <w:rsid w:val="008D6921"/>
  </w:style>
  <w:style w:type="numbering" w:customStyle="1" w:styleId="211211">
    <w:name w:val="Стиль211211"/>
    <w:basedOn w:val="a2"/>
    <w:rsid w:val="008D6921"/>
  </w:style>
  <w:style w:type="numbering" w:customStyle="1" w:styleId="111210">
    <w:name w:val="Стиль111210"/>
    <w:rsid w:val="008D6921"/>
  </w:style>
  <w:style w:type="numbering" w:customStyle="1" w:styleId="2299">
    <w:name w:val="Стиль2299"/>
    <w:basedOn w:val="a2"/>
    <w:rsid w:val="008D6921"/>
  </w:style>
  <w:style w:type="numbering" w:customStyle="1" w:styleId="1299">
    <w:name w:val="Стиль1299"/>
    <w:rsid w:val="008D6921"/>
  </w:style>
  <w:style w:type="character" w:customStyle="1" w:styleId="532">
    <w:name w:val="Знак сноски53"/>
    <w:rsid w:val="007057DA"/>
    <w:rPr>
      <w:vertAlign w:val="superscript"/>
    </w:rPr>
  </w:style>
  <w:style w:type="paragraph" w:customStyle="1" w:styleId="2531">
    <w:name w:val="Основной текст с отступом 253"/>
    <w:basedOn w:val="a"/>
    <w:rsid w:val="007057DA"/>
    <w:pPr>
      <w:spacing w:before="120" w:line="240" w:lineRule="auto"/>
      <w:ind w:firstLine="720"/>
    </w:pPr>
    <w:rPr>
      <w:rFonts w:ascii="Times New Roman" w:hAnsi="Times New Roman"/>
      <w:sz w:val="24"/>
    </w:rPr>
  </w:style>
  <w:style w:type="table" w:customStyle="1" w:styleId="1000">
    <w:name w:val="Сетка таблицы100"/>
    <w:basedOn w:val="a1"/>
    <w:next w:val="affff"/>
    <w:rsid w:val="007057D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
    <w:name w:val="Стиль таблицы180"/>
    <w:basedOn w:val="affff"/>
    <w:rsid w:val="007057D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0">
    <w:name w:val="Стиль2100"/>
    <w:basedOn w:val="a2"/>
    <w:rsid w:val="007057DA"/>
  </w:style>
  <w:style w:type="numbering" w:customStyle="1" w:styleId="11000">
    <w:name w:val="Стиль1100"/>
    <w:rsid w:val="007057DA"/>
  </w:style>
  <w:style w:type="character" w:customStyle="1" w:styleId="1fffffffffffff0">
    <w:name w:val="Знак Знак Знак Зна Знак Знак Знак Знак 1"/>
    <w:rsid w:val="007057DA"/>
    <w:rPr>
      <w:rFonts w:ascii="Arial" w:hAnsi="Arial"/>
      <w:lang w:val="ru-RU" w:eastAsia="ru-RU" w:bidi="ar-SA"/>
    </w:rPr>
  </w:style>
  <w:style w:type="paragraph" w:customStyle="1" w:styleId="1fffffffffffff1">
    <w:name w:val="Знак Знак Знак1 Знак Знак Знак"/>
    <w:basedOn w:val="a"/>
    <w:rsid w:val="007057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2">
    <w:name w:val="Знак Знак Знак Знак Знак Знак Знак Знак Знак Знак Знак Знак Знак Знак Знак Знак Знак Знак 1"/>
    <w:rsid w:val="007057DA"/>
    <w:rPr>
      <w:rFonts w:ascii="Arial" w:hAnsi="Arial"/>
      <w:lang w:val="ru-RU" w:eastAsia="ru-RU" w:bidi="ar-SA"/>
    </w:rPr>
  </w:style>
  <w:style w:type="character" w:customStyle="1" w:styleId="afffffffff">
    <w:name w:val="Знак Знак Знак Знак Знак Знак Знак Знак Знак Знак Знак Знак Знак Знак Знак Знак Знак Знак"/>
    <w:rsid w:val="007057DA"/>
    <w:rPr>
      <w:rFonts w:ascii="Arial" w:hAnsi="Arial"/>
      <w:lang w:val="ru-RU" w:eastAsia="ru-RU" w:bidi="ar-SA"/>
    </w:rPr>
  </w:style>
  <w:style w:type="numbering" w:customStyle="1" w:styleId="3630">
    <w:name w:val="Стиль363"/>
    <w:uiPriority w:val="99"/>
    <w:rsid w:val="007057DA"/>
  </w:style>
  <w:style w:type="numbering" w:customStyle="1" w:styleId="21800">
    <w:name w:val="Стиль2180"/>
    <w:basedOn w:val="a2"/>
    <w:rsid w:val="007057DA"/>
  </w:style>
  <w:style w:type="numbering" w:customStyle="1" w:styleId="11800">
    <w:name w:val="Стиль1180"/>
    <w:rsid w:val="007057DA"/>
  </w:style>
  <w:style w:type="character" w:customStyle="1" w:styleId="t13">
    <w:name w:val="t13"/>
    <w:basedOn w:val="a0"/>
    <w:rsid w:val="00E82201"/>
  </w:style>
  <w:style w:type="table" w:customStyle="1" w:styleId="1403">
    <w:name w:val="Сетка таблицы140"/>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
    <w:name w:val="Нет списка80"/>
    <w:next w:val="a2"/>
    <w:uiPriority w:val="99"/>
    <w:semiHidden/>
    <w:unhideWhenUsed/>
    <w:rsid w:val="005A5C5D"/>
  </w:style>
  <w:style w:type="numbering" w:customStyle="1" w:styleId="1702">
    <w:name w:val="Нет списка170"/>
    <w:next w:val="a2"/>
    <w:uiPriority w:val="99"/>
    <w:semiHidden/>
    <w:unhideWhenUsed/>
    <w:rsid w:val="005A5C5D"/>
  </w:style>
  <w:style w:type="table" w:customStyle="1" w:styleId="1416">
    <w:name w:val="Сетка таблицы14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
    <w:name w:val="Стиль таблицы19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0">
    <w:name w:val="Стиль2190"/>
    <w:basedOn w:val="a2"/>
    <w:rsid w:val="005A5C5D"/>
  </w:style>
  <w:style w:type="numbering" w:customStyle="1" w:styleId="11900">
    <w:name w:val="Стиль1190"/>
    <w:rsid w:val="005A5C5D"/>
  </w:style>
  <w:style w:type="numbering" w:customStyle="1" w:styleId="11222">
    <w:name w:val="Нет списка1122"/>
    <w:next w:val="a2"/>
    <w:uiPriority w:val="99"/>
    <w:semiHidden/>
    <w:unhideWhenUsed/>
    <w:rsid w:val="005A5C5D"/>
  </w:style>
  <w:style w:type="numbering" w:customStyle="1" w:styleId="364">
    <w:name w:val="Стиль364"/>
    <w:uiPriority w:val="99"/>
    <w:rsid w:val="005A5C5D"/>
  </w:style>
  <w:style w:type="numbering" w:customStyle="1" w:styleId="211000">
    <w:name w:val="Стиль21100"/>
    <w:basedOn w:val="a2"/>
    <w:rsid w:val="005A5C5D"/>
  </w:style>
  <w:style w:type="numbering" w:customStyle="1" w:styleId="111000">
    <w:name w:val="Стиль11100"/>
    <w:rsid w:val="005A5C5D"/>
  </w:style>
  <w:style w:type="numbering" w:customStyle="1" w:styleId="111310">
    <w:name w:val="Стиль11131"/>
    <w:rsid w:val="005A5C5D"/>
  </w:style>
  <w:style w:type="numbering" w:customStyle="1" w:styleId="21131">
    <w:name w:val="Стиль21131"/>
    <w:basedOn w:val="a2"/>
    <w:rsid w:val="005A5C5D"/>
  </w:style>
  <w:style w:type="numbering" w:customStyle="1" w:styleId="21216">
    <w:name w:val="Стиль21216"/>
    <w:basedOn w:val="a2"/>
    <w:rsid w:val="005A5C5D"/>
  </w:style>
  <w:style w:type="numbering" w:customStyle="1" w:styleId="22400">
    <w:name w:val="Стиль2240"/>
    <w:basedOn w:val="a2"/>
    <w:rsid w:val="005A5C5D"/>
  </w:style>
  <w:style w:type="numbering" w:customStyle="1" w:styleId="12400">
    <w:name w:val="Стиль1240"/>
    <w:rsid w:val="005A5C5D"/>
  </w:style>
  <w:style w:type="numbering" w:customStyle="1" w:styleId="216a">
    <w:name w:val="Нет списка216"/>
    <w:next w:val="a2"/>
    <w:uiPriority w:val="99"/>
    <w:semiHidden/>
    <w:unhideWhenUsed/>
    <w:rsid w:val="005A5C5D"/>
  </w:style>
  <w:style w:type="numbering" w:customStyle="1" w:styleId="3142">
    <w:name w:val="Нет списка314"/>
    <w:next w:val="a2"/>
    <w:uiPriority w:val="99"/>
    <w:semiHidden/>
    <w:unhideWhenUsed/>
    <w:rsid w:val="005A5C5D"/>
  </w:style>
  <w:style w:type="table" w:customStyle="1" w:styleId="1423">
    <w:name w:val="Сетка таблицы142"/>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
    <w:name w:val="Стиль таблицы114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
    <w:name w:val="Стиль2316"/>
    <w:basedOn w:val="a2"/>
    <w:rsid w:val="005A5C5D"/>
  </w:style>
  <w:style w:type="numbering" w:customStyle="1" w:styleId="1316">
    <w:name w:val="Стиль1316"/>
    <w:rsid w:val="005A5C5D"/>
  </w:style>
  <w:style w:type="numbering" w:customStyle="1" w:styleId="111130">
    <w:name w:val="Нет списка11113"/>
    <w:next w:val="a2"/>
    <w:uiPriority w:val="99"/>
    <w:semiHidden/>
    <w:unhideWhenUsed/>
    <w:rsid w:val="005A5C5D"/>
  </w:style>
  <w:style w:type="numbering" w:customStyle="1" w:styleId="21314">
    <w:name w:val="Стиль21314"/>
    <w:basedOn w:val="a2"/>
    <w:rsid w:val="005A5C5D"/>
  </w:style>
  <w:style w:type="numbering" w:customStyle="1" w:styleId="11216">
    <w:name w:val="Стиль11216"/>
    <w:rsid w:val="005A5C5D"/>
  </w:style>
  <w:style w:type="numbering" w:customStyle="1" w:styleId="414">
    <w:name w:val="Нет списка414"/>
    <w:next w:val="a2"/>
    <w:uiPriority w:val="99"/>
    <w:semiHidden/>
    <w:unhideWhenUsed/>
    <w:rsid w:val="005A5C5D"/>
  </w:style>
  <w:style w:type="table" w:customStyle="1" w:styleId="216b">
    <w:name w:val="Сетка таблицы216"/>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тиль таблицы1216"/>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
    <w:name w:val="Стиль2416"/>
    <w:basedOn w:val="a2"/>
    <w:rsid w:val="005A5C5D"/>
  </w:style>
  <w:style w:type="numbering" w:customStyle="1" w:styleId="14160">
    <w:name w:val="Стиль1416"/>
    <w:rsid w:val="005A5C5D"/>
  </w:style>
  <w:style w:type="numbering" w:customStyle="1" w:styleId="12142">
    <w:name w:val="Нет списка1214"/>
    <w:next w:val="a2"/>
    <w:uiPriority w:val="99"/>
    <w:semiHidden/>
    <w:unhideWhenUsed/>
    <w:rsid w:val="005A5C5D"/>
  </w:style>
  <w:style w:type="numbering" w:customStyle="1" w:styleId="21414">
    <w:name w:val="Стиль21414"/>
    <w:basedOn w:val="a2"/>
    <w:rsid w:val="005A5C5D"/>
  </w:style>
  <w:style w:type="numbering" w:customStyle="1" w:styleId="11314">
    <w:name w:val="Стиль11314"/>
    <w:rsid w:val="005A5C5D"/>
  </w:style>
  <w:style w:type="numbering" w:customStyle="1" w:styleId="5121">
    <w:name w:val="Нет списка512"/>
    <w:next w:val="a2"/>
    <w:uiPriority w:val="99"/>
    <w:semiHidden/>
    <w:unhideWhenUsed/>
    <w:rsid w:val="005A5C5D"/>
  </w:style>
  <w:style w:type="numbering" w:customStyle="1" w:styleId="6111">
    <w:name w:val="Нет списка611"/>
    <w:next w:val="a2"/>
    <w:uiPriority w:val="99"/>
    <w:semiHidden/>
    <w:unhideWhenUsed/>
    <w:rsid w:val="005A5C5D"/>
  </w:style>
  <w:style w:type="table" w:customStyle="1" w:styleId="3151">
    <w:name w:val="Сетка таблицы315"/>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тиль таблицы1314"/>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
    <w:name w:val="Стиль2514"/>
    <w:basedOn w:val="a2"/>
    <w:rsid w:val="005A5C5D"/>
  </w:style>
  <w:style w:type="numbering" w:customStyle="1" w:styleId="1514">
    <w:name w:val="Стиль1514"/>
    <w:rsid w:val="005A5C5D"/>
  </w:style>
  <w:style w:type="numbering" w:customStyle="1" w:styleId="2614">
    <w:name w:val="Стиль2614"/>
    <w:basedOn w:val="a2"/>
    <w:rsid w:val="005A5C5D"/>
  </w:style>
  <w:style w:type="numbering" w:customStyle="1" w:styleId="1614">
    <w:name w:val="Стиль1614"/>
    <w:rsid w:val="005A5C5D"/>
  </w:style>
  <w:style w:type="numbering" w:customStyle="1" w:styleId="7110">
    <w:name w:val="Нет списка711"/>
    <w:next w:val="a2"/>
    <w:uiPriority w:val="99"/>
    <w:semiHidden/>
    <w:unhideWhenUsed/>
    <w:rsid w:val="005A5C5D"/>
  </w:style>
  <w:style w:type="table" w:customStyle="1" w:styleId="4140">
    <w:name w:val="Сетка таблицы4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тиль таблицы1414"/>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
    <w:name w:val="Стиль2713"/>
    <w:basedOn w:val="a2"/>
    <w:rsid w:val="005A5C5D"/>
  </w:style>
  <w:style w:type="numbering" w:customStyle="1" w:styleId="1713">
    <w:name w:val="Стиль1713"/>
    <w:rsid w:val="005A5C5D"/>
  </w:style>
  <w:style w:type="numbering" w:customStyle="1" w:styleId="13132">
    <w:name w:val="Нет списка1313"/>
    <w:next w:val="a2"/>
    <w:uiPriority w:val="99"/>
    <w:semiHidden/>
    <w:unhideWhenUsed/>
    <w:rsid w:val="005A5C5D"/>
  </w:style>
  <w:style w:type="numbering" w:customStyle="1" w:styleId="21512">
    <w:name w:val="Стиль21512"/>
    <w:basedOn w:val="a2"/>
    <w:rsid w:val="005A5C5D"/>
  </w:style>
  <w:style w:type="numbering" w:customStyle="1" w:styleId="11414">
    <w:name w:val="Стиль11414"/>
    <w:rsid w:val="005A5C5D"/>
  </w:style>
  <w:style w:type="numbering" w:customStyle="1" w:styleId="8101">
    <w:name w:val="Нет списка810"/>
    <w:next w:val="a2"/>
    <w:uiPriority w:val="99"/>
    <w:semiHidden/>
    <w:unhideWhenUsed/>
    <w:rsid w:val="005A5C5D"/>
  </w:style>
  <w:style w:type="table" w:customStyle="1" w:styleId="514">
    <w:name w:val="Сетка таблицы5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0">
    <w:name w:val="Стиль таблицы1513"/>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
    <w:name w:val="Стиль2811"/>
    <w:basedOn w:val="a2"/>
    <w:rsid w:val="005A5C5D"/>
  </w:style>
  <w:style w:type="numbering" w:customStyle="1" w:styleId="18110">
    <w:name w:val="Стиль1811"/>
    <w:rsid w:val="005A5C5D"/>
  </w:style>
  <w:style w:type="numbering" w:customStyle="1" w:styleId="14122">
    <w:name w:val="Нет списка1412"/>
    <w:next w:val="a2"/>
    <w:uiPriority w:val="99"/>
    <w:semiHidden/>
    <w:unhideWhenUsed/>
    <w:rsid w:val="005A5C5D"/>
  </w:style>
  <w:style w:type="numbering" w:customStyle="1" w:styleId="21611">
    <w:name w:val="Стиль21611"/>
    <w:basedOn w:val="a2"/>
    <w:rsid w:val="005A5C5D"/>
  </w:style>
  <w:style w:type="numbering" w:customStyle="1" w:styleId="11512">
    <w:name w:val="Стиль11512"/>
    <w:rsid w:val="005A5C5D"/>
  </w:style>
  <w:style w:type="numbering" w:customStyle="1" w:styleId="9100">
    <w:name w:val="Нет списка910"/>
    <w:next w:val="a2"/>
    <w:semiHidden/>
    <w:rsid w:val="005A5C5D"/>
  </w:style>
  <w:style w:type="table" w:customStyle="1" w:styleId="613">
    <w:name w:val="Сетка таблицы613"/>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тиль таблицы16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
    <w:name w:val="Стиль2911"/>
    <w:basedOn w:val="a2"/>
    <w:rsid w:val="005A5C5D"/>
  </w:style>
  <w:style w:type="numbering" w:customStyle="1" w:styleId="19110">
    <w:name w:val="Стиль1911"/>
    <w:rsid w:val="005A5C5D"/>
  </w:style>
  <w:style w:type="numbering" w:customStyle="1" w:styleId="3116">
    <w:name w:val="Стиль3116"/>
    <w:uiPriority w:val="99"/>
    <w:rsid w:val="005A5C5D"/>
  </w:style>
  <w:style w:type="numbering" w:customStyle="1" w:styleId="21711">
    <w:name w:val="Стиль21711"/>
    <w:basedOn w:val="a2"/>
    <w:rsid w:val="005A5C5D"/>
  </w:style>
  <w:style w:type="numbering" w:customStyle="1" w:styleId="11611">
    <w:name w:val="Стиль11611"/>
    <w:rsid w:val="005A5C5D"/>
  </w:style>
  <w:style w:type="numbering" w:customStyle="1" w:styleId="10100">
    <w:name w:val="Нет списка1010"/>
    <w:next w:val="a2"/>
    <w:uiPriority w:val="99"/>
    <w:semiHidden/>
    <w:unhideWhenUsed/>
    <w:rsid w:val="005A5C5D"/>
  </w:style>
  <w:style w:type="table" w:customStyle="1" w:styleId="7111">
    <w:name w:val="Сетка таблицы7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тиль таблицы1711"/>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0">
    <w:name w:val="Стиль21010"/>
    <w:basedOn w:val="a2"/>
    <w:rsid w:val="005A5C5D"/>
  </w:style>
  <w:style w:type="numbering" w:customStyle="1" w:styleId="110100">
    <w:name w:val="Стиль11010"/>
    <w:rsid w:val="005A5C5D"/>
  </w:style>
  <w:style w:type="numbering" w:customStyle="1" w:styleId="15112">
    <w:name w:val="Нет списка1511"/>
    <w:next w:val="a2"/>
    <w:uiPriority w:val="99"/>
    <w:semiHidden/>
    <w:unhideWhenUsed/>
    <w:rsid w:val="005A5C5D"/>
  </w:style>
  <w:style w:type="numbering" w:customStyle="1" w:styleId="3214">
    <w:name w:val="Стиль3214"/>
    <w:uiPriority w:val="99"/>
    <w:rsid w:val="005A5C5D"/>
  </w:style>
  <w:style w:type="numbering" w:customStyle="1" w:styleId="21810">
    <w:name w:val="Стиль21810"/>
    <w:basedOn w:val="a2"/>
    <w:rsid w:val="005A5C5D"/>
  </w:style>
  <w:style w:type="numbering" w:customStyle="1" w:styleId="11711">
    <w:name w:val="Стиль11711"/>
    <w:rsid w:val="005A5C5D"/>
  </w:style>
  <w:style w:type="numbering" w:customStyle="1" w:styleId="16112">
    <w:name w:val="Нет списка1611"/>
    <w:next w:val="a2"/>
    <w:uiPriority w:val="99"/>
    <w:semiHidden/>
    <w:unhideWhenUsed/>
    <w:rsid w:val="005A5C5D"/>
  </w:style>
  <w:style w:type="table" w:customStyle="1" w:styleId="8110">
    <w:name w:val="Сетка таблицы8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
    <w:name w:val="Стиль таблицы181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
    <w:name w:val="Стиль21910"/>
    <w:basedOn w:val="a2"/>
    <w:rsid w:val="005A5C5D"/>
  </w:style>
  <w:style w:type="numbering" w:customStyle="1" w:styleId="118100">
    <w:name w:val="Стиль11810"/>
    <w:rsid w:val="005A5C5D"/>
  </w:style>
  <w:style w:type="numbering" w:customStyle="1" w:styleId="17102">
    <w:name w:val="Нет списка1710"/>
    <w:next w:val="a2"/>
    <w:uiPriority w:val="99"/>
    <w:semiHidden/>
    <w:unhideWhenUsed/>
    <w:rsid w:val="005A5C5D"/>
  </w:style>
  <w:style w:type="numbering" w:customStyle="1" w:styleId="3314">
    <w:name w:val="Стиль3314"/>
    <w:uiPriority w:val="99"/>
    <w:rsid w:val="005A5C5D"/>
  </w:style>
  <w:style w:type="numbering" w:customStyle="1" w:styleId="211010">
    <w:name w:val="Стиль211010"/>
    <w:basedOn w:val="a2"/>
    <w:rsid w:val="005A5C5D"/>
  </w:style>
  <w:style w:type="numbering" w:customStyle="1" w:styleId="119100">
    <w:name w:val="Стиль11910"/>
    <w:rsid w:val="005A5C5D"/>
  </w:style>
  <w:style w:type="numbering" w:customStyle="1" w:styleId="18102">
    <w:name w:val="Нет списка1810"/>
    <w:next w:val="a2"/>
    <w:uiPriority w:val="99"/>
    <w:semiHidden/>
    <w:unhideWhenUsed/>
    <w:rsid w:val="005A5C5D"/>
  </w:style>
  <w:style w:type="table" w:customStyle="1" w:styleId="9101">
    <w:name w:val="Сетка таблицы9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
    <w:name w:val="Стиль таблицы19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
    <w:name w:val="Стиль22014"/>
    <w:basedOn w:val="a2"/>
    <w:rsid w:val="005A5C5D"/>
  </w:style>
  <w:style w:type="numbering" w:customStyle="1" w:styleId="120200">
    <w:name w:val="Стиль12020"/>
    <w:rsid w:val="005A5C5D"/>
  </w:style>
  <w:style w:type="numbering" w:customStyle="1" w:styleId="22115">
    <w:name w:val="Стиль22115"/>
    <w:basedOn w:val="a2"/>
    <w:rsid w:val="005A5C5D"/>
  </w:style>
  <w:style w:type="numbering" w:customStyle="1" w:styleId="12114">
    <w:name w:val="Стиль12114"/>
    <w:rsid w:val="005A5C5D"/>
  </w:style>
  <w:style w:type="numbering" w:customStyle="1" w:styleId="22212">
    <w:name w:val="Стиль22212"/>
    <w:basedOn w:val="a2"/>
    <w:rsid w:val="005A5C5D"/>
  </w:style>
  <w:style w:type="numbering" w:customStyle="1" w:styleId="12212">
    <w:name w:val="Стиль12212"/>
    <w:rsid w:val="005A5C5D"/>
  </w:style>
  <w:style w:type="numbering" w:customStyle="1" w:styleId="19102">
    <w:name w:val="Нет списка1910"/>
    <w:next w:val="a2"/>
    <w:uiPriority w:val="99"/>
    <w:semiHidden/>
    <w:unhideWhenUsed/>
    <w:rsid w:val="005A5C5D"/>
  </w:style>
  <w:style w:type="table" w:customStyle="1" w:styleId="10101">
    <w:name w:val="Сетка таблицы10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
    <w:name w:val="Стиль таблицы110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0">
    <w:name w:val="Стиль22310"/>
    <w:basedOn w:val="a2"/>
    <w:rsid w:val="005A5C5D"/>
  </w:style>
  <w:style w:type="numbering" w:customStyle="1" w:styleId="123100">
    <w:name w:val="Стиль12310"/>
    <w:rsid w:val="005A5C5D"/>
  </w:style>
  <w:style w:type="numbering" w:customStyle="1" w:styleId="22410">
    <w:name w:val="Стиль22410"/>
    <w:basedOn w:val="a2"/>
    <w:rsid w:val="005A5C5D"/>
  </w:style>
  <w:style w:type="numbering" w:customStyle="1" w:styleId="124100">
    <w:name w:val="Стиль12410"/>
    <w:rsid w:val="005A5C5D"/>
  </w:style>
  <w:style w:type="numbering" w:customStyle="1" w:styleId="20100">
    <w:name w:val="Нет списка2010"/>
    <w:next w:val="a2"/>
    <w:uiPriority w:val="99"/>
    <w:semiHidden/>
    <w:unhideWhenUsed/>
    <w:rsid w:val="005A5C5D"/>
  </w:style>
  <w:style w:type="table" w:customStyle="1" w:styleId="11143">
    <w:name w:val="Сетка таблицы1114"/>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тиль таблицы11113"/>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0">
    <w:name w:val="Стиль22510"/>
    <w:basedOn w:val="a2"/>
    <w:rsid w:val="005A5C5D"/>
  </w:style>
  <w:style w:type="numbering" w:customStyle="1" w:styleId="12510">
    <w:name w:val="Стиль12510"/>
    <w:rsid w:val="005A5C5D"/>
  </w:style>
  <w:style w:type="table" w:customStyle="1" w:styleId="12115">
    <w:name w:val="Сетка таблицы1211"/>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тиль таблицы112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0">
    <w:name w:val="Стиль22610"/>
    <w:basedOn w:val="a2"/>
    <w:rsid w:val="005A5C5D"/>
  </w:style>
  <w:style w:type="numbering" w:customStyle="1" w:styleId="12610">
    <w:name w:val="Стиль12610"/>
    <w:rsid w:val="005A5C5D"/>
  </w:style>
  <w:style w:type="numbering" w:customStyle="1" w:styleId="3413">
    <w:name w:val="Стиль3413"/>
    <w:uiPriority w:val="99"/>
    <w:rsid w:val="005A5C5D"/>
  </w:style>
  <w:style w:type="numbering" w:customStyle="1" w:styleId="211116">
    <w:name w:val="Стиль211116"/>
    <w:basedOn w:val="a2"/>
    <w:rsid w:val="005A5C5D"/>
  </w:style>
  <w:style w:type="numbering" w:customStyle="1" w:styleId="111014">
    <w:name w:val="Стиль111014"/>
    <w:rsid w:val="005A5C5D"/>
  </w:style>
  <w:style w:type="numbering" w:customStyle="1" w:styleId="22710">
    <w:name w:val="Стиль22710"/>
    <w:basedOn w:val="a2"/>
    <w:rsid w:val="005A5C5D"/>
  </w:style>
  <w:style w:type="numbering" w:customStyle="1" w:styleId="12710">
    <w:name w:val="Стиль12710"/>
    <w:rsid w:val="005A5C5D"/>
  </w:style>
  <w:style w:type="numbering" w:customStyle="1" w:styleId="111113">
    <w:name w:val="Стиль111113"/>
    <w:rsid w:val="005A5C5D"/>
  </w:style>
  <w:style w:type="numbering" w:customStyle="1" w:styleId="120110">
    <w:name w:val="Стиль120110"/>
    <w:rsid w:val="005A5C5D"/>
  </w:style>
  <w:style w:type="table" w:customStyle="1" w:styleId="13103">
    <w:name w:val="Сетка таблицы13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1">
    <w:name w:val="Стиль таблицы113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0">
    <w:name w:val="Стиль22810"/>
    <w:basedOn w:val="a2"/>
    <w:rsid w:val="005A5C5D"/>
  </w:style>
  <w:style w:type="numbering" w:customStyle="1" w:styleId="12810">
    <w:name w:val="Стиль12810"/>
    <w:rsid w:val="005A5C5D"/>
  </w:style>
  <w:style w:type="numbering" w:customStyle="1" w:styleId="3511">
    <w:name w:val="Стиль3511"/>
    <w:uiPriority w:val="99"/>
    <w:rsid w:val="005A5C5D"/>
  </w:style>
  <w:style w:type="numbering" w:customStyle="1" w:styleId="211212">
    <w:name w:val="Стиль211212"/>
    <w:basedOn w:val="a2"/>
    <w:rsid w:val="005A5C5D"/>
  </w:style>
  <w:style w:type="numbering" w:customStyle="1" w:styleId="111211">
    <w:name w:val="Стиль111211"/>
    <w:rsid w:val="005A5C5D"/>
  </w:style>
  <w:style w:type="numbering" w:customStyle="1" w:styleId="22910">
    <w:name w:val="Стиль22910"/>
    <w:basedOn w:val="a2"/>
    <w:rsid w:val="005A5C5D"/>
  </w:style>
  <w:style w:type="numbering" w:customStyle="1" w:styleId="12910">
    <w:name w:val="Стиль12910"/>
    <w:rsid w:val="005A5C5D"/>
  </w:style>
  <w:style w:type="numbering" w:customStyle="1" w:styleId="901">
    <w:name w:val="Нет списка90"/>
    <w:next w:val="a2"/>
    <w:uiPriority w:val="99"/>
    <w:semiHidden/>
    <w:unhideWhenUsed/>
    <w:rsid w:val="00580B81"/>
  </w:style>
  <w:style w:type="numbering" w:customStyle="1" w:styleId="1802">
    <w:name w:val="Нет списка180"/>
    <w:next w:val="a2"/>
    <w:uiPriority w:val="99"/>
    <w:semiHidden/>
    <w:unhideWhenUsed/>
    <w:rsid w:val="00580B81"/>
  </w:style>
  <w:style w:type="table" w:customStyle="1" w:styleId="1433">
    <w:name w:val="Сетка таблицы143"/>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1">
    <w:name w:val="Стиль таблицы1100"/>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00">
    <w:name w:val="Стиль2200"/>
    <w:basedOn w:val="a2"/>
    <w:rsid w:val="00580B81"/>
  </w:style>
  <w:style w:type="numbering" w:customStyle="1" w:styleId="12000">
    <w:name w:val="Стиль1200"/>
    <w:rsid w:val="00580B81"/>
  </w:style>
  <w:style w:type="numbering" w:customStyle="1" w:styleId="11232">
    <w:name w:val="Нет списка1123"/>
    <w:next w:val="a2"/>
    <w:uiPriority w:val="99"/>
    <w:semiHidden/>
    <w:unhideWhenUsed/>
    <w:rsid w:val="00580B81"/>
  </w:style>
  <w:style w:type="numbering" w:customStyle="1" w:styleId="365">
    <w:name w:val="Стиль365"/>
    <w:uiPriority w:val="99"/>
    <w:rsid w:val="00580B81"/>
  </w:style>
  <w:style w:type="numbering" w:customStyle="1" w:styleId="21132">
    <w:name w:val="Стиль21132"/>
    <w:basedOn w:val="a2"/>
    <w:rsid w:val="00580B81"/>
  </w:style>
  <w:style w:type="numbering" w:customStyle="1" w:styleId="111320">
    <w:name w:val="Стиль11132"/>
    <w:rsid w:val="00580B81"/>
  </w:style>
  <w:style w:type="numbering" w:customStyle="1" w:styleId="111330">
    <w:name w:val="Стиль11133"/>
    <w:rsid w:val="00580B81"/>
  </w:style>
  <w:style w:type="numbering" w:customStyle="1" w:styleId="21133">
    <w:name w:val="Стиль21133"/>
    <w:basedOn w:val="a2"/>
    <w:rsid w:val="00580B81"/>
  </w:style>
  <w:style w:type="numbering" w:customStyle="1" w:styleId="21217">
    <w:name w:val="Стиль21217"/>
    <w:basedOn w:val="a2"/>
    <w:rsid w:val="00580B81"/>
  </w:style>
  <w:style w:type="numbering" w:customStyle="1" w:styleId="22500">
    <w:name w:val="Стиль2250"/>
    <w:basedOn w:val="a2"/>
    <w:rsid w:val="00580B81"/>
  </w:style>
  <w:style w:type="numbering" w:customStyle="1" w:styleId="12500">
    <w:name w:val="Стиль1250"/>
    <w:rsid w:val="00580B81"/>
  </w:style>
  <w:style w:type="numbering" w:customStyle="1" w:styleId="217a">
    <w:name w:val="Нет списка217"/>
    <w:next w:val="a2"/>
    <w:uiPriority w:val="99"/>
    <w:semiHidden/>
    <w:unhideWhenUsed/>
    <w:rsid w:val="00580B81"/>
  </w:style>
  <w:style w:type="numbering" w:customStyle="1" w:styleId="3152">
    <w:name w:val="Нет списка315"/>
    <w:next w:val="a2"/>
    <w:uiPriority w:val="99"/>
    <w:semiHidden/>
    <w:unhideWhenUsed/>
    <w:rsid w:val="00580B81"/>
  </w:style>
  <w:style w:type="table" w:customStyle="1" w:styleId="1443">
    <w:name w:val="Сетка таблицы144"/>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5">
    <w:name w:val="Стиль таблицы114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7">
    <w:name w:val="Стиль2317"/>
    <w:basedOn w:val="a2"/>
    <w:rsid w:val="00580B81"/>
  </w:style>
  <w:style w:type="numbering" w:customStyle="1" w:styleId="1317">
    <w:name w:val="Стиль1317"/>
    <w:rsid w:val="00580B81"/>
  </w:style>
  <w:style w:type="numbering" w:customStyle="1" w:styleId="111140">
    <w:name w:val="Нет списка11114"/>
    <w:next w:val="a2"/>
    <w:uiPriority w:val="99"/>
    <w:semiHidden/>
    <w:unhideWhenUsed/>
    <w:rsid w:val="00580B81"/>
  </w:style>
  <w:style w:type="numbering" w:customStyle="1" w:styleId="21315">
    <w:name w:val="Стиль21315"/>
    <w:basedOn w:val="a2"/>
    <w:rsid w:val="00580B81"/>
  </w:style>
  <w:style w:type="numbering" w:customStyle="1" w:styleId="11217">
    <w:name w:val="Стиль11217"/>
    <w:rsid w:val="00580B81"/>
  </w:style>
  <w:style w:type="numbering" w:customStyle="1" w:styleId="415">
    <w:name w:val="Нет списка415"/>
    <w:next w:val="a2"/>
    <w:uiPriority w:val="99"/>
    <w:semiHidden/>
    <w:unhideWhenUsed/>
    <w:rsid w:val="00580B81"/>
  </w:style>
  <w:style w:type="table" w:customStyle="1" w:styleId="217b">
    <w:name w:val="Сетка таблицы217"/>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0">
    <w:name w:val="Стиль таблицы1217"/>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7">
    <w:name w:val="Стиль2417"/>
    <w:basedOn w:val="a2"/>
    <w:rsid w:val="00580B81"/>
  </w:style>
  <w:style w:type="numbering" w:customStyle="1" w:styleId="1417">
    <w:name w:val="Стиль1417"/>
    <w:rsid w:val="00580B81"/>
  </w:style>
  <w:style w:type="numbering" w:customStyle="1" w:styleId="12152">
    <w:name w:val="Нет списка1215"/>
    <w:next w:val="a2"/>
    <w:uiPriority w:val="99"/>
    <w:semiHidden/>
    <w:unhideWhenUsed/>
    <w:rsid w:val="00580B81"/>
  </w:style>
  <w:style w:type="numbering" w:customStyle="1" w:styleId="21415">
    <w:name w:val="Стиль21415"/>
    <w:basedOn w:val="a2"/>
    <w:rsid w:val="00580B81"/>
  </w:style>
  <w:style w:type="numbering" w:customStyle="1" w:styleId="11315">
    <w:name w:val="Стиль11315"/>
    <w:rsid w:val="00580B81"/>
  </w:style>
  <w:style w:type="numbering" w:customStyle="1" w:styleId="5130">
    <w:name w:val="Нет списка513"/>
    <w:next w:val="a2"/>
    <w:uiPriority w:val="99"/>
    <w:semiHidden/>
    <w:unhideWhenUsed/>
    <w:rsid w:val="00580B81"/>
  </w:style>
  <w:style w:type="numbering" w:customStyle="1" w:styleId="6120">
    <w:name w:val="Нет списка612"/>
    <w:next w:val="a2"/>
    <w:uiPriority w:val="99"/>
    <w:semiHidden/>
    <w:unhideWhenUsed/>
    <w:rsid w:val="00580B81"/>
  </w:style>
  <w:style w:type="table" w:customStyle="1" w:styleId="3160">
    <w:name w:val="Сетка таблицы316"/>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0">
    <w:name w:val="Стиль таблицы1315"/>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5">
    <w:name w:val="Стиль2515"/>
    <w:basedOn w:val="a2"/>
    <w:rsid w:val="00580B81"/>
  </w:style>
  <w:style w:type="numbering" w:customStyle="1" w:styleId="1515">
    <w:name w:val="Стиль1515"/>
    <w:rsid w:val="00580B81"/>
  </w:style>
  <w:style w:type="numbering" w:customStyle="1" w:styleId="2615">
    <w:name w:val="Стиль2615"/>
    <w:basedOn w:val="a2"/>
    <w:rsid w:val="00580B81"/>
  </w:style>
  <w:style w:type="numbering" w:customStyle="1" w:styleId="1615">
    <w:name w:val="Стиль1615"/>
    <w:rsid w:val="00580B81"/>
  </w:style>
  <w:style w:type="numbering" w:customStyle="1" w:styleId="712">
    <w:name w:val="Нет списка712"/>
    <w:next w:val="a2"/>
    <w:uiPriority w:val="99"/>
    <w:semiHidden/>
    <w:unhideWhenUsed/>
    <w:rsid w:val="00580B81"/>
  </w:style>
  <w:style w:type="table" w:customStyle="1" w:styleId="4150">
    <w:name w:val="Сетка таблицы4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0">
    <w:name w:val="Стиль таблицы1415"/>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4">
    <w:name w:val="Стиль2714"/>
    <w:basedOn w:val="a2"/>
    <w:rsid w:val="00580B81"/>
  </w:style>
  <w:style w:type="numbering" w:customStyle="1" w:styleId="1714">
    <w:name w:val="Стиль1714"/>
    <w:rsid w:val="00580B81"/>
  </w:style>
  <w:style w:type="numbering" w:customStyle="1" w:styleId="13141">
    <w:name w:val="Нет списка1314"/>
    <w:next w:val="a2"/>
    <w:uiPriority w:val="99"/>
    <w:semiHidden/>
    <w:unhideWhenUsed/>
    <w:rsid w:val="00580B81"/>
  </w:style>
  <w:style w:type="numbering" w:customStyle="1" w:styleId="21513">
    <w:name w:val="Стиль21513"/>
    <w:basedOn w:val="a2"/>
    <w:rsid w:val="00580B81"/>
  </w:style>
  <w:style w:type="numbering" w:customStyle="1" w:styleId="114150">
    <w:name w:val="Стиль11415"/>
    <w:rsid w:val="00580B81"/>
  </w:style>
  <w:style w:type="numbering" w:customStyle="1" w:styleId="8111">
    <w:name w:val="Нет списка811"/>
    <w:next w:val="a2"/>
    <w:uiPriority w:val="99"/>
    <w:semiHidden/>
    <w:unhideWhenUsed/>
    <w:rsid w:val="00580B81"/>
  </w:style>
  <w:style w:type="table" w:customStyle="1" w:styleId="515">
    <w:name w:val="Сетка таблицы5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0">
    <w:name w:val="Стиль таблицы1514"/>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2">
    <w:name w:val="Стиль2812"/>
    <w:basedOn w:val="a2"/>
    <w:rsid w:val="00580B81"/>
  </w:style>
  <w:style w:type="numbering" w:customStyle="1" w:styleId="18120">
    <w:name w:val="Стиль1812"/>
    <w:rsid w:val="00580B81"/>
  </w:style>
  <w:style w:type="numbering" w:customStyle="1" w:styleId="14131">
    <w:name w:val="Нет списка1413"/>
    <w:next w:val="a2"/>
    <w:uiPriority w:val="99"/>
    <w:semiHidden/>
    <w:unhideWhenUsed/>
    <w:rsid w:val="00580B81"/>
  </w:style>
  <w:style w:type="numbering" w:customStyle="1" w:styleId="21612">
    <w:name w:val="Стиль21612"/>
    <w:basedOn w:val="a2"/>
    <w:rsid w:val="00580B81"/>
  </w:style>
  <w:style w:type="numbering" w:customStyle="1" w:styleId="11513">
    <w:name w:val="Стиль11513"/>
    <w:rsid w:val="00580B81"/>
  </w:style>
  <w:style w:type="numbering" w:customStyle="1" w:styleId="9110">
    <w:name w:val="Нет списка911"/>
    <w:next w:val="a2"/>
    <w:semiHidden/>
    <w:rsid w:val="00580B81"/>
  </w:style>
  <w:style w:type="table" w:customStyle="1" w:styleId="614">
    <w:name w:val="Сетка таблицы614"/>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тиль таблицы16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2">
    <w:name w:val="Стиль2912"/>
    <w:basedOn w:val="a2"/>
    <w:rsid w:val="00580B81"/>
  </w:style>
  <w:style w:type="numbering" w:customStyle="1" w:styleId="19120">
    <w:name w:val="Стиль1912"/>
    <w:rsid w:val="00580B81"/>
  </w:style>
  <w:style w:type="numbering" w:customStyle="1" w:styleId="3117">
    <w:name w:val="Стиль3117"/>
    <w:uiPriority w:val="99"/>
    <w:rsid w:val="00580B81"/>
  </w:style>
  <w:style w:type="numbering" w:customStyle="1" w:styleId="21712">
    <w:name w:val="Стиль21712"/>
    <w:basedOn w:val="a2"/>
    <w:rsid w:val="00580B81"/>
  </w:style>
  <w:style w:type="numbering" w:customStyle="1" w:styleId="11612">
    <w:name w:val="Стиль11612"/>
    <w:rsid w:val="00580B81"/>
  </w:style>
  <w:style w:type="numbering" w:customStyle="1" w:styleId="10110">
    <w:name w:val="Нет списка1011"/>
    <w:next w:val="a2"/>
    <w:uiPriority w:val="99"/>
    <w:semiHidden/>
    <w:unhideWhenUsed/>
    <w:rsid w:val="00580B81"/>
  </w:style>
  <w:style w:type="table" w:customStyle="1" w:styleId="7120">
    <w:name w:val="Сетка таблицы7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тиль таблицы1712"/>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1">
    <w:name w:val="Стиль21011"/>
    <w:basedOn w:val="a2"/>
    <w:rsid w:val="00580B81"/>
  </w:style>
  <w:style w:type="numbering" w:customStyle="1" w:styleId="110110">
    <w:name w:val="Стиль11011"/>
    <w:rsid w:val="00580B81"/>
  </w:style>
  <w:style w:type="numbering" w:customStyle="1" w:styleId="15122">
    <w:name w:val="Нет списка1512"/>
    <w:next w:val="a2"/>
    <w:uiPriority w:val="99"/>
    <w:semiHidden/>
    <w:unhideWhenUsed/>
    <w:rsid w:val="00580B81"/>
  </w:style>
  <w:style w:type="numbering" w:customStyle="1" w:styleId="3215">
    <w:name w:val="Стиль3215"/>
    <w:uiPriority w:val="99"/>
    <w:rsid w:val="00580B81"/>
  </w:style>
  <w:style w:type="numbering" w:customStyle="1" w:styleId="21811">
    <w:name w:val="Стиль21811"/>
    <w:basedOn w:val="a2"/>
    <w:rsid w:val="00580B81"/>
  </w:style>
  <w:style w:type="numbering" w:customStyle="1" w:styleId="11712">
    <w:name w:val="Стиль11712"/>
    <w:rsid w:val="00580B81"/>
  </w:style>
  <w:style w:type="numbering" w:customStyle="1" w:styleId="16122">
    <w:name w:val="Нет списка1612"/>
    <w:next w:val="a2"/>
    <w:uiPriority w:val="99"/>
    <w:semiHidden/>
    <w:unhideWhenUsed/>
    <w:rsid w:val="00580B81"/>
  </w:style>
  <w:style w:type="table" w:customStyle="1" w:styleId="812">
    <w:name w:val="Сетка таблицы8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тиль таблицы181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1">
    <w:name w:val="Стиль21911"/>
    <w:basedOn w:val="a2"/>
    <w:rsid w:val="00580B81"/>
  </w:style>
  <w:style w:type="numbering" w:customStyle="1" w:styleId="11811">
    <w:name w:val="Стиль11811"/>
    <w:rsid w:val="00580B81"/>
  </w:style>
  <w:style w:type="numbering" w:customStyle="1" w:styleId="17112">
    <w:name w:val="Нет списка1711"/>
    <w:next w:val="a2"/>
    <w:uiPriority w:val="99"/>
    <w:semiHidden/>
    <w:unhideWhenUsed/>
    <w:rsid w:val="00580B81"/>
  </w:style>
  <w:style w:type="numbering" w:customStyle="1" w:styleId="3315">
    <w:name w:val="Стиль3315"/>
    <w:uiPriority w:val="99"/>
    <w:rsid w:val="00580B81"/>
  </w:style>
  <w:style w:type="numbering" w:customStyle="1" w:styleId="211011">
    <w:name w:val="Стиль211011"/>
    <w:basedOn w:val="a2"/>
    <w:rsid w:val="00580B81"/>
  </w:style>
  <w:style w:type="numbering" w:customStyle="1" w:styleId="11911">
    <w:name w:val="Стиль11911"/>
    <w:rsid w:val="00580B81"/>
  </w:style>
  <w:style w:type="numbering" w:customStyle="1" w:styleId="18112">
    <w:name w:val="Нет списка1811"/>
    <w:next w:val="a2"/>
    <w:uiPriority w:val="99"/>
    <w:semiHidden/>
    <w:unhideWhenUsed/>
    <w:rsid w:val="00580B81"/>
  </w:style>
  <w:style w:type="table" w:customStyle="1" w:styleId="9111">
    <w:name w:val="Сетка таблицы9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тиль таблицы19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5">
    <w:name w:val="Стиль22015"/>
    <w:basedOn w:val="a2"/>
    <w:rsid w:val="00580B81"/>
  </w:style>
  <w:style w:type="numbering" w:customStyle="1" w:styleId="12021">
    <w:name w:val="Стиль12021"/>
    <w:rsid w:val="00580B81"/>
  </w:style>
  <w:style w:type="numbering" w:customStyle="1" w:styleId="22116">
    <w:name w:val="Стиль22116"/>
    <w:basedOn w:val="a2"/>
    <w:rsid w:val="00580B81"/>
  </w:style>
  <w:style w:type="numbering" w:customStyle="1" w:styleId="121150">
    <w:name w:val="Стиль12115"/>
    <w:rsid w:val="00580B81"/>
  </w:style>
  <w:style w:type="numbering" w:customStyle="1" w:styleId="22213">
    <w:name w:val="Стиль22213"/>
    <w:basedOn w:val="a2"/>
    <w:rsid w:val="00580B81"/>
  </w:style>
  <w:style w:type="numbering" w:customStyle="1" w:styleId="12213">
    <w:name w:val="Стиль12213"/>
    <w:rsid w:val="00580B81"/>
  </w:style>
  <w:style w:type="numbering" w:customStyle="1" w:styleId="19112">
    <w:name w:val="Нет списка1911"/>
    <w:next w:val="a2"/>
    <w:uiPriority w:val="99"/>
    <w:semiHidden/>
    <w:unhideWhenUsed/>
    <w:rsid w:val="00580B81"/>
  </w:style>
  <w:style w:type="table" w:customStyle="1" w:styleId="10111">
    <w:name w:val="Сетка таблицы10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тиль таблицы110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1">
    <w:name w:val="Стиль22311"/>
    <w:basedOn w:val="a2"/>
    <w:rsid w:val="00580B81"/>
  </w:style>
  <w:style w:type="numbering" w:customStyle="1" w:styleId="12311">
    <w:name w:val="Стиль12311"/>
    <w:rsid w:val="00580B81"/>
  </w:style>
  <w:style w:type="numbering" w:customStyle="1" w:styleId="22411">
    <w:name w:val="Стиль22411"/>
    <w:basedOn w:val="a2"/>
    <w:rsid w:val="00580B81"/>
  </w:style>
  <w:style w:type="numbering" w:customStyle="1" w:styleId="12411">
    <w:name w:val="Стиль12411"/>
    <w:rsid w:val="00580B81"/>
  </w:style>
  <w:style w:type="numbering" w:customStyle="1" w:styleId="2011">
    <w:name w:val="Нет списка2011"/>
    <w:next w:val="a2"/>
    <w:uiPriority w:val="99"/>
    <w:semiHidden/>
    <w:unhideWhenUsed/>
    <w:rsid w:val="00580B81"/>
  </w:style>
  <w:style w:type="table" w:customStyle="1" w:styleId="11153">
    <w:name w:val="Сетка таблицы1115"/>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тиль таблицы11114"/>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1">
    <w:name w:val="Стиль22511"/>
    <w:basedOn w:val="a2"/>
    <w:rsid w:val="00580B81"/>
  </w:style>
  <w:style w:type="numbering" w:customStyle="1" w:styleId="12511">
    <w:name w:val="Стиль12511"/>
    <w:rsid w:val="00580B81"/>
  </w:style>
  <w:style w:type="table" w:customStyle="1" w:styleId="12123">
    <w:name w:val="Сетка таблицы1212"/>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Стиль таблицы112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1">
    <w:name w:val="Стиль22611"/>
    <w:basedOn w:val="a2"/>
    <w:rsid w:val="00580B81"/>
  </w:style>
  <w:style w:type="numbering" w:customStyle="1" w:styleId="12611">
    <w:name w:val="Стиль12611"/>
    <w:rsid w:val="00580B81"/>
  </w:style>
  <w:style w:type="numbering" w:customStyle="1" w:styleId="3414">
    <w:name w:val="Стиль3414"/>
    <w:uiPriority w:val="99"/>
    <w:rsid w:val="00580B81"/>
  </w:style>
  <w:style w:type="numbering" w:customStyle="1" w:styleId="211117">
    <w:name w:val="Стиль211117"/>
    <w:basedOn w:val="a2"/>
    <w:rsid w:val="00580B81"/>
  </w:style>
  <w:style w:type="numbering" w:customStyle="1" w:styleId="111015">
    <w:name w:val="Стиль111015"/>
    <w:rsid w:val="00580B81"/>
  </w:style>
  <w:style w:type="numbering" w:customStyle="1" w:styleId="22711">
    <w:name w:val="Стиль22711"/>
    <w:basedOn w:val="a2"/>
    <w:rsid w:val="00580B81"/>
  </w:style>
  <w:style w:type="numbering" w:customStyle="1" w:styleId="12711">
    <w:name w:val="Стиль12711"/>
    <w:rsid w:val="00580B81"/>
  </w:style>
  <w:style w:type="numbering" w:customStyle="1" w:styleId="111114">
    <w:name w:val="Стиль111114"/>
    <w:rsid w:val="00580B81"/>
  </w:style>
  <w:style w:type="numbering" w:customStyle="1" w:styleId="120111">
    <w:name w:val="Стиль120111"/>
    <w:rsid w:val="00580B81"/>
  </w:style>
  <w:style w:type="table" w:customStyle="1" w:styleId="13113">
    <w:name w:val="Сетка таблицы13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тиль таблицы113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1">
    <w:name w:val="Стиль22811"/>
    <w:basedOn w:val="a2"/>
    <w:rsid w:val="00580B81"/>
  </w:style>
  <w:style w:type="numbering" w:customStyle="1" w:styleId="12811">
    <w:name w:val="Стиль12811"/>
    <w:rsid w:val="00580B81"/>
  </w:style>
  <w:style w:type="numbering" w:customStyle="1" w:styleId="3512">
    <w:name w:val="Стиль3512"/>
    <w:uiPriority w:val="99"/>
    <w:rsid w:val="00580B81"/>
  </w:style>
  <w:style w:type="numbering" w:customStyle="1" w:styleId="211213">
    <w:name w:val="Стиль211213"/>
    <w:basedOn w:val="a2"/>
    <w:rsid w:val="00580B81"/>
  </w:style>
  <w:style w:type="numbering" w:customStyle="1" w:styleId="111212">
    <w:name w:val="Стиль111212"/>
    <w:rsid w:val="00580B81"/>
  </w:style>
  <w:style w:type="numbering" w:customStyle="1" w:styleId="22911">
    <w:name w:val="Стиль22911"/>
    <w:basedOn w:val="a2"/>
    <w:rsid w:val="00580B81"/>
  </w:style>
  <w:style w:type="numbering" w:customStyle="1" w:styleId="12911">
    <w:name w:val="Стиль12911"/>
    <w:rsid w:val="00580B81"/>
  </w:style>
  <w:style w:type="character" w:customStyle="1" w:styleId="542">
    <w:name w:val="Знак сноски54"/>
    <w:rsid w:val="00B671C3"/>
    <w:rPr>
      <w:vertAlign w:val="superscript"/>
    </w:rPr>
  </w:style>
  <w:style w:type="paragraph" w:customStyle="1" w:styleId="2541">
    <w:name w:val="Основной текст с отступом 254"/>
    <w:basedOn w:val="a"/>
    <w:rsid w:val="00B671C3"/>
    <w:pPr>
      <w:spacing w:before="120" w:line="240" w:lineRule="auto"/>
      <w:ind w:firstLine="720"/>
    </w:pPr>
    <w:rPr>
      <w:rFonts w:ascii="Times New Roman" w:hAnsi="Times New Roman"/>
      <w:sz w:val="24"/>
    </w:rPr>
  </w:style>
  <w:style w:type="character" w:customStyle="1" w:styleId="1fffffffffffff3">
    <w:name w:val="Знак Знак Знак Зна Знак Знак Знак Знак 1"/>
    <w:rsid w:val="00B671C3"/>
    <w:rPr>
      <w:rFonts w:ascii="Arial" w:hAnsi="Arial"/>
      <w:lang w:val="ru-RU" w:eastAsia="ru-RU" w:bidi="ar-SA"/>
    </w:rPr>
  </w:style>
  <w:style w:type="paragraph" w:customStyle="1" w:styleId="1fffffffffffff4">
    <w:name w:val="Знак Знак Знак1 Знак Знак Знак"/>
    <w:basedOn w:val="a"/>
    <w:rsid w:val="00B671C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5">
    <w:name w:val="Знак Знак Знак Знак Знак Знак Знак Знак Знак Знак Знак Знак Знак Знак Знак Знак Знак Знак 1"/>
    <w:rsid w:val="00B671C3"/>
    <w:rPr>
      <w:rFonts w:ascii="Arial" w:hAnsi="Arial"/>
      <w:lang w:val="ru-RU" w:eastAsia="ru-RU" w:bidi="ar-SA"/>
    </w:rPr>
  </w:style>
  <w:style w:type="character" w:customStyle="1" w:styleId="afffffffff0">
    <w:name w:val="Знак Знак Знак Знак Знак Знак Знак Знак Знак Знак Знак Знак Знак Знак Знак Знак Знак Знак"/>
    <w:rsid w:val="00B671C3"/>
    <w:rPr>
      <w:rFonts w:ascii="Arial" w:hAnsi="Arial"/>
      <w:lang w:val="ru-RU" w:eastAsia="ru-RU" w:bidi="ar-SA"/>
    </w:rPr>
  </w:style>
  <w:style w:type="numbering" w:customStyle="1" w:styleId="1001">
    <w:name w:val="Нет списка100"/>
    <w:next w:val="a2"/>
    <w:uiPriority w:val="99"/>
    <w:semiHidden/>
    <w:unhideWhenUsed/>
    <w:rsid w:val="00982BDC"/>
  </w:style>
  <w:style w:type="table" w:customStyle="1" w:styleId="1453">
    <w:name w:val="Сетка таблицы145"/>
    <w:basedOn w:val="a1"/>
    <w:next w:val="affff"/>
    <w:rsid w:val="00982BDC"/>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тиль таблицы1142"/>
    <w:basedOn w:val="affff"/>
    <w:rsid w:val="00982BDC"/>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0">
    <w:name w:val="Стиль2260"/>
    <w:basedOn w:val="a2"/>
    <w:rsid w:val="00982BDC"/>
  </w:style>
  <w:style w:type="numbering" w:customStyle="1" w:styleId="12600">
    <w:name w:val="Стиль1260"/>
    <w:rsid w:val="00982BDC"/>
  </w:style>
  <w:style w:type="numbering" w:customStyle="1" w:styleId="1902">
    <w:name w:val="Нет списка190"/>
    <w:next w:val="a2"/>
    <w:uiPriority w:val="99"/>
    <w:semiHidden/>
    <w:unhideWhenUsed/>
    <w:rsid w:val="00982BDC"/>
  </w:style>
  <w:style w:type="numbering" w:customStyle="1" w:styleId="366">
    <w:name w:val="Стиль366"/>
    <w:uiPriority w:val="99"/>
    <w:rsid w:val="00982BDC"/>
  </w:style>
  <w:style w:type="numbering" w:customStyle="1" w:styleId="21134">
    <w:name w:val="Стиль21134"/>
    <w:basedOn w:val="a2"/>
    <w:rsid w:val="00982BDC"/>
  </w:style>
  <w:style w:type="numbering" w:customStyle="1" w:styleId="11134">
    <w:name w:val="Стиль11134"/>
    <w:rsid w:val="00982BDC"/>
  </w:style>
  <w:style w:type="character" w:customStyle="1" w:styleId="552">
    <w:name w:val="Знак сноски55"/>
    <w:rsid w:val="00834AC1"/>
    <w:rPr>
      <w:vertAlign w:val="superscript"/>
    </w:rPr>
  </w:style>
  <w:style w:type="paragraph" w:customStyle="1" w:styleId="2551">
    <w:name w:val="Основной текст с отступом 255"/>
    <w:basedOn w:val="a"/>
    <w:rsid w:val="00834AC1"/>
    <w:pPr>
      <w:spacing w:before="120" w:line="240" w:lineRule="auto"/>
      <w:ind w:firstLine="720"/>
    </w:pPr>
    <w:rPr>
      <w:rFonts w:ascii="Times New Roman" w:hAnsi="Times New Roman"/>
      <w:sz w:val="24"/>
    </w:rPr>
  </w:style>
  <w:style w:type="table" w:customStyle="1" w:styleId="1463">
    <w:name w:val="Сетка таблицы146"/>
    <w:basedOn w:val="a1"/>
    <w:next w:val="affff"/>
    <w:rsid w:val="00834AC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тиль таблицы1143"/>
    <w:basedOn w:val="affff"/>
    <w:rsid w:val="00834AC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700">
    <w:name w:val="Стиль2270"/>
    <w:basedOn w:val="a2"/>
    <w:rsid w:val="00834AC1"/>
  </w:style>
  <w:style w:type="numbering" w:customStyle="1" w:styleId="12700">
    <w:name w:val="Стиль1270"/>
    <w:rsid w:val="00834AC1"/>
  </w:style>
  <w:style w:type="character" w:customStyle="1" w:styleId="1fffffffffffff6">
    <w:name w:val="Знак Знак Знак Зна Знак Знак Знак Знак 1"/>
    <w:rsid w:val="00834AC1"/>
    <w:rPr>
      <w:rFonts w:ascii="Arial" w:hAnsi="Arial"/>
      <w:lang w:val="ru-RU" w:eastAsia="ru-RU" w:bidi="ar-SA"/>
    </w:rPr>
  </w:style>
  <w:style w:type="paragraph" w:customStyle="1" w:styleId="1fffffffffffff7">
    <w:name w:val="Знак Знак Знак1 Знак Знак Знак"/>
    <w:basedOn w:val="a"/>
    <w:rsid w:val="00834AC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8">
    <w:name w:val="Знак Знак Знак Знак Знак Знак Знак Знак Знак Знак Знак Знак Знак Знак Знак Знак Знак Знак 1"/>
    <w:rsid w:val="00834AC1"/>
    <w:rPr>
      <w:rFonts w:ascii="Arial" w:hAnsi="Arial"/>
      <w:lang w:val="ru-RU" w:eastAsia="ru-RU" w:bidi="ar-SA"/>
    </w:rPr>
  </w:style>
  <w:style w:type="character" w:customStyle="1" w:styleId="afffffffff1">
    <w:name w:val="Знак Знак Знак Знак Знак Знак Знак Знак Знак Знак Знак Знак Знак Знак Знак Знак Знак Знак"/>
    <w:rsid w:val="00834AC1"/>
    <w:rPr>
      <w:rFonts w:ascii="Arial" w:hAnsi="Arial"/>
      <w:lang w:val="ru-RU" w:eastAsia="ru-RU" w:bidi="ar-SA"/>
    </w:rPr>
  </w:style>
  <w:style w:type="numbering" w:customStyle="1" w:styleId="367">
    <w:name w:val="Стиль367"/>
    <w:uiPriority w:val="99"/>
    <w:rsid w:val="00834AC1"/>
    <w:pPr>
      <w:numPr>
        <w:numId w:val="10"/>
      </w:numPr>
    </w:pPr>
  </w:style>
  <w:style w:type="numbering" w:customStyle="1" w:styleId="21135">
    <w:name w:val="Стиль21135"/>
    <w:basedOn w:val="a2"/>
    <w:rsid w:val="00834AC1"/>
    <w:pPr>
      <w:numPr>
        <w:numId w:val="3"/>
      </w:numPr>
    </w:pPr>
  </w:style>
  <w:style w:type="numbering" w:customStyle="1" w:styleId="11135">
    <w:name w:val="Стиль11135"/>
    <w:rsid w:val="00834AC1"/>
    <w:pPr>
      <w:numPr>
        <w:numId w:val="4"/>
      </w:numPr>
    </w:pPr>
  </w:style>
  <w:style w:type="character" w:customStyle="1" w:styleId="markedcontent">
    <w:name w:val="markedcontent"/>
    <w:basedOn w:val="a0"/>
    <w:rsid w:val="00B05DC3"/>
  </w:style>
  <w:style w:type="character" w:customStyle="1" w:styleId="562">
    <w:name w:val="Знак сноски56"/>
    <w:rsid w:val="00F16C72"/>
    <w:rPr>
      <w:vertAlign w:val="superscript"/>
    </w:rPr>
  </w:style>
  <w:style w:type="paragraph" w:customStyle="1" w:styleId="2560">
    <w:name w:val="Основной текст с отступом 256"/>
    <w:basedOn w:val="a"/>
    <w:rsid w:val="00F16C72"/>
    <w:pPr>
      <w:spacing w:before="120" w:line="240" w:lineRule="auto"/>
      <w:ind w:firstLine="720"/>
    </w:pPr>
    <w:rPr>
      <w:rFonts w:ascii="Times New Roman" w:hAnsi="Times New Roman"/>
      <w:sz w:val="24"/>
    </w:rPr>
  </w:style>
  <w:style w:type="character" w:customStyle="1" w:styleId="1fffffffffffff9">
    <w:name w:val="Знак Знак Знак Зна Знак Знак Знак Знак 1"/>
    <w:rsid w:val="00F16C72"/>
    <w:rPr>
      <w:rFonts w:ascii="Arial" w:hAnsi="Arial"/>
      <w:lang w:val="ru-RU" w:eastAsia="ru-RU" w:bidi="ar-SA"/>
    </w:rPr>
  </w:style>
  <w:style w:type="paragraph" w:customStyle="1" w:styleId="1fffffffffffffa">
    <w:name w:val="Знак Знак Знак1 Знак Знак Знак"/>
    <w:basedOn w:val="a"/>
    <w:rsid w:val="00F16C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b">
    <w:name w:val="Знак Знак Знак Знак Знак Знак Знак Знак Знак Знак Знак Знак Знак Знак Знак Знак Знак Знак 1"/>
    <w:rsid w:val="00F16C72"/>
    <w:rPr>
      <w:rFonts w:ascii="Arial" w:hAnsi="Arial"/>
      <w:lang w:val="ru-RU" w:eastAsia="ru-RU" w:bidi="ar-SA"/>
    </w:rPr>
  </w:style>
  <w:style w:type="character" w:customStyle="1" w:styleId="afffffffff2">
    <w:name w:val="Знак Знак Знак Знак Знак Знак Знак Знак Знак Знак Знак Знак Знак Знак Знак Знак Знак Знак"/>
    <w:rsid w:val="00F16C72"/>
    <w:rPr>
      <w:rFonts w:ascii="Arial" w:hAnsi="Arial"/>
      <w:lang w:val="ru-RU" w:eastAsia="ru-RU" w:bidi="ar-SA"/>
    </w:rPr>
  </w:style>
  <w:style w:type="numbering" w:customStyle="1" w:styleId="3631">
    <w:name w:val="Стиль3631"/>
    <w:uiPriority w:val="99"/>
    <w:rsid w:val="00904292"/>
  </w:style>
  <w:style w:type="numbering" w:customStyle="1" w:styleId="21801">
    <w:name w:val="Стиль21801"/>
    <w:basedOn w:val="a2"/>
    <w:rsid w:val="00904292"/>
  </w:style>
  <w:style w:type="numbering" w:customStyle="1" w:styleId="11801">
    <w:name w:val="Стиль11801"/>
    <w:rsid w:val="00904292"/>
  </w:style>
  <w:style w:type="numbering" w:customStyle="1" w:styleId="2000">
    <w:name w:val="Нет списка200"/>
    <w:next w:val="a2"/>
    <w:uiPriority w:val="99"/>
    <w:semiHidden/>
    <w:unhideWhenUsed/>
    <w:rsid w:val="00111747"/>
  </w:style>
  <w:style w:type="table" w:customStyle="1" w:styleId="1473">
    <w:name w:val="Сетка таблицы147"/>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тиль таблицы1144"/>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0">
    <w:name w:val="Стиль2280"/>
    <w:basedOn w:val="a2"/>
    <w:rsid w:val="00111747"/>
  </w:style>
  <w:style w:type="numbering" w:customStyle="1" w:styleId="12800">
    <w:name w:val="Стиль1280"/>
    <w:rsid w:val="00111747"/>
  </w:style>
  <w:style w:type="numbering" w:customStyle="1" w:styleId="11002">
    <w:name w:val="Нет списка1100"/>
    <w:next w:val="a2"/>
    <w:uiPriority w:val="99"/>
    <w:semiHidden/>
    <w:unhideWhenUsed/>
    <w:rsid w:val="00111747"/>
  </w:style>
  <w:style w:type="numbering" w:customStyle="1" w:styleId="368">
    <w:name w:val="Стиль368"/>
    <w:uiPriority w:val="99"/>
    <w:rsid w:val="00111747"/>
  </w:style>
  <w:style w:type="numbering" w:customStyle="1" w:styleId="21136">
    <w:name w:val="Стиль21136"/>
    <w:basedOn w:val="a2"/>
    <w:rsid w:val="00111747"/>
  </w:style>
  <w:style w:type="numbering" w:customStyle="1" w:styleId="11136">
    <w:name w:val="Стиль11136"/>
    <w:rsid w:val="00111747"/>
  </w:style>
  <w:style w:type="numbering" w:customStyle="1" w:styleId="218a">
    <w:name w:val="Нет списка218"/>
    <w:next w:val="a2"/>
    <w:uiPriority w:val="99"/>
    <w:semiHidden/>
    <w:unhideWhenUsed/>
    <w:rsid w:val="00111747"/>
  </w:style>
  <w:style w:type="table" w:customStyle="1" w:styleId="1483">
    <w:name w:val="Сетка таблицы148"/>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тиль таблицы1145"/>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900">
    <w:name w:val="Стиль2290"/>
    <w:basedOn w:val="a2"/>
    <w:rsid w:val="00111747"/>
  </w:style>
  <w:style w:type="numbering" w:customStyle="1" w:styleId="12900">
    <w:name w:val="Стиль1290"/>
    <w:rsid w:val="00111747"/>
  </w:style>
  <w:style w:type="numbering" w:customStyle="1" w:styleId="11012">
    <w:name w:val="Нет списка1101"/>
    <w:next w:val="a2"/>
    <w:uiPriority w:val="99"/>
    <w:semiHidden/>
    <w:unhideWhenUsed/>
    <w:rsid w:val="00111747"/>
  </w:style>
  <w:style w:type="numbering" w:customStyle="1" w:styleId="369">
    <w:name w:val="Стиль369"/>
    <w:uiPriority w:val="99"/>
    <w:rsid w:val="00111747"/>
  </w:style>
  <w:style w:type="numbering" w:customStyle="1" w:styleId="21137">
    <w:name w:val="Стиль21137"/>
    <w:basedOn w:val="a2"/>
    <w:rsid w:val="00111747"/>
  </w:style>
  <w:style w:type="numbering" w:customStyle="1" w:styleId="11137">
    <w:name w:val="Стиль11137"/>
    <w:rsid w:val="00111747"/>
  </w:style>
  <w:style w:type="numbering" w:customStyle="1" w:styleId="219a">
    <w:name w:val="Нет списка219"/>
    <w:next w:val="a2"/>
    <w:uiPriority w:val="99"/>
    <w:semiHidden/>
    <w:unhideWhenUsed/>
    <w:rsid w:val="00D45670"/>
  </w:style>
  <w:style w:type="table" w:customStyle="1" w:styleId="1493">
    <w:name w:val="Сетка таблицы149"/>
    <w:basedOn w:val="a1"/>
    <w:next w:val="affff"/>
    <w:rsid w:val="00D45670"/>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1">
    <w:name w:val="Стиль таблицы1146"/>
    <w:basedOn w:val="affff"/>
    <w:rsid w:val="00D45670"/>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00">
    <w:name w:val="Стиль2300"/>
    <w:basedOn w:val="a2"/>
    <w:rsid w:val="00D45670"/>
  </w:style>
  <w:style w:type="numbering" w:customStyle="1" w:styleId="13000">
    <w:name w:val="Стиль1300"/>
    <w:rsid w:val="00D45670"/>
  </w:style>
  <w:style w:type="numbering" w:customStyle="1" w:styleId="11022">
    <w:name w:val="Нет списка1102"/>
    <w:next w:val="a2"/>
    <w:uiPriority w:val="99"/>
    <w:semiHidden/>
    <w:unhideWhenUsed/>
    <w:rsid w:val="00D45670"/>
  </w:style>
  <w:style w:type="numbering" w:customStyle="1" w:styleId="3700">
    <w:name w:val="Стиль370"/>
    <w:uiPriority w:val="99"/>
    <w:rsid w:val="00D45670"/>
  </w:style>
  <w:style w:type="numbering" w:customStyle="1" w:styleId="21138">
    <w:name w:val="Стиль21138"/>
    <w:basedOn w:val="a2"/>
    <w:rsid w:val="00D45670"/>
  </w:style>
  <w:style w:type="numbering" w:customStyle="1" w:styleId="11138">
    <w:name w:val="Стиль11138"/>
    <w:rsid w:val="00D45670"/>
  </w:style>
  <w:style w:type="character" w:customStyle="1" w:styleId="t11">
    <w:name w:val="t11"/>
    <w:basedOn w:val="a0"/>
    <w:rsid w:val="002F2EEE"/>
  </w:style>
  <w:style w:type="numbering" w:customStyle="1" w:styleId="220a">
    <w:name w:val="Нет списка220"/>
    <w:next w:val="a2"/>
    <w:uiPriority w:val="99"/>
    <w:semiHidden/>
    <w:unhideWhenUsed/>
    <w:rsid w:val="00CD77E5"/>
  </w:style>
  <w:style w:type="table" w:customStyle="1" w:styleId="1503">
    <w:name w:val="Сетка таблицы150"/>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71">
    <w:name w:val="Стиль таблицы1147"/>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0">
    <w:name w:val="Стиль2301"/>
    <w:basedOn w:val="a2"/>
    <w:rsid w:val="00CD77E5"/>
  </w:style>
  <w:style w:type="numbering" w:customStyle="1" w:styleId="13010">
    <w:name w:val="Стиль1301"/>
    <w:rsid w:val="00CD77E5"/>
  </w:style>
  <w:style w:type="numbering" w:customStyle="1" w:styleId="11032">
    <w:name w:val="Нет списка1103"/>
    <w:next w:val="a2"/>
    <w:uiPriority w:val="99"/>
    <w:semiHidden/>
    <w:unhideWhenUsed/>
    <w:rsid w:val="00CD77E5"/>
  </w:style>
  <w:style w:type="numbering" w:customStyle="1" w:styleId="3710">
    <w:name w:val="Стиль371"/>
    <w:uiPriority w:val="99"/>
    <w:rsid w:val="00CD77E5"/>
  </w:style>
  <w:style w:type="numbering" w:customStyle="1" w:styleId="21139">
    <w:name w:val="Стиль21139"/>
    <w:basedOn w:val="a2"/>
    <w:rsid w:val="00CD77E5"/>
  </w:style>
  <w:style w:type="numbering" w:customStyle="1" w:styleId="11139">
    <w:name w:val="Стиль11139"/>
    <w:rsid w:val="00CD77E5"/>
  </w:style>
  <w:style w:type="numbering" w:customStyle="1" w:styleId="221a">
    <w:name w:val="Нет списка221"/>
    <w:next w:val="a2"/>
    <w:uiPriority w:val="99"/>
    <w:semiHidden/>
    <w:unhideWhenUsed/>
    <w:rsid w:val="00CD77E5"/>
  </w:style>
  <w:style w:type="table" w:customStyle="1" w:styleId="1516">
    <w:name w:val="Сетка таблицы151"/>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80">
    <w:name w:val="Стиль таблицы1148"/>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2">
    <w:name w:val="Стиль2302"/>
    <w:basedOn w:val="a2"/>
    <w:rsid w:val="00CD77E5"/>
  </w:style>
  <w:style w:type="numbering" w:customStyle="1" w:styleId="13020">
    <w:name w:val="Стиль1302"/>
    <w:rsid w:val="00CD77E5"/>
  </w:style>
  <w:style w:type="numbering" w:customStyle="1" w:styleId="11042">
    <w:name w:val="Нет списка1104"/>
    <w:next w:val="a2"/>
    <w:uiPriority w:val="99"/>
    <w:semiHidden/>
    <w:unhideWhenUsed/>
    <w:rsid w:val="00CD77E5"/>
  </w:style>
  <w:style w:type="numbering" w:customStyle="1" w:styleId="3720">
    <w:name w:val="Стиль372"/>
    <w:uiPriority w:val="99"/>
    <w:rsid w:val="00CD77E5"/>
  </w:style>
  <w:style w:type="numbering" w:customStyle="1" w:styleId="21140">
    <w:name w:val="Стиль21140"/>
    <w:basedOn w:val="a2"/>
    <w:rsid w:val="00CD77E5"/>
  </w:style>
  <w:style w:type="numbering" w:customStyle="1" w:styleId="111400">
    <w:name w:val="Стиль11140"/>
    <w:rsid w:val="00CD77E5"/>
  </w:style>
  <w:style w:type="numbering" w:customStyle="1" w:styleId="222a">
    <w:name w:val="Нет списка222"/>
    <w:next w:val="a2"/>
    <w:uiPriority w:val="99"/>
    <w:semiHidden/>
    <w:unhideWhenUsed/>
    <w:rsid w:val="00A334BD"/>
  </w:style>
  <w:style w:type="table" w:customStyle="1" w:styleId="1523">
    <w:name w:val="Сетка таблицы152"/>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90">
    <w:name w:val="Стиль таблицы1149"/>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3">
    <w:name w:val="Стиль2303"/>
    <w:basedOn w:val="a2"/>
    <w:rsid w:val="00A334BD"/>
  </w:style>
  <w:style w:type="numbering" w:customStyle="1" w:styleId="13030">
    <w:name w:val="Стиль1303"/>
    <w:rsid w:val="00A334BD"/>
  </w:style>
  <w:style w:type="numbering" w:customStyle="1" w:styleId="11052">
    <w:name w:val="Нет списка1105"/>
    <w:next w:val="a2"/>
    <w:uiPriority w:val="99"/>
    <w:semiHidden/>
    <w:unhideWhenUsed/>
    <w:rsid w:val="00A334BD"/>
  </w:style>
  <w:style w:type="numbering" w:customStyle="1" w:styleId="3730">
    <w:name w:val="Стиль373"/>
    <w:uiPriority w:val="99"/>
    <w:rsid w:val="00A334BD"/>
  </w:style>
  <w:style w:type="numbering" w:customStyle="1" w:styleId="21141">
    <w:name w:val="Стиль21141"/>
    <w:basedOn w:val="a2"/>
    <w:rsid w:val="00A334BD"/>
  </w:style>
  <w:style w:type="numbering" w:customStyle="1" w:styleId="111410">
    <w:name w:val="Стиль11141"/>
    <w:rsid w:val="00A334BD"/>
  </w:style>
  <w:style w:type="numbering" w:customStyle="1" w:styleId="223a">
    <w:name w:val="Нет списка223"/>
    <w:next w:val="a2"/>
    <w:uiPriority w:val="99"/>
    <w:semiHidden/>
    <w:unhideWhenUsed/>
    <w:rsid w:val="00A334BD"/>
  </w:style>
  <w:style w:type="table" w:customStyle="1" w:styleId="1533">
    <w:name w:val="Сетка таблицы153"/>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1">
    <w:name w:val="Стиль таблицы1150"/>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4">
    <w:name w:val="Стиль2304"/>
    <w:basedOn w:val="a2"/>
    <w:rsid w:val="00A334BD"/>
  </w:style>
  <w:style w:type="numbering" w:customStyle="1" w:styleId="1304">
    <w:name w:val="Стиль1304"/>
    <w:rsid w:val="00A334BD"/>
  </w:style>
  <w:style w:type="numbering" w:customStyle="1" w:styleId="11062">
    <w:name w:val="Нет списка1106"/>
    <w:next w:val="a2"/>
    <w:uiPriority w:val="99"/>
    <w:semiHidden/>
    <w:unhideWhenUsed/>
    <w:rsid w:val="00A334BD"/>
  </w:style>
  <w:style w:type="numbering" w:customStyle="1" w:styleId="374">
    <w:name w:val="Стиль374"/>
    <w:uiPriority w:val="99"/>
    <w:rsid w:val="00A334BD"/>
  </w:style>
  <w:style w:type="numbering" w:customStyle="1" w:styleId="21142">
    <w:name w:val="Стиль21142"/>
    <w:basedOn w:val="a2"/>
    <w:rsid w:val="00A334BD"/>
  </w:style>
  <w:style w:type="numbering" w:customStyle="1" w:styleId="111420">
    <w:name w:val="Стиль11142"/>
    <w:rsid w:val="00A334BD"/>
  </w:style>
  <w:style w:type="numbering" w:customStyle="1" w:styleId="224a">
    <w:name w:val="Нет списка224"/>
    <w:next w:val="a2"/>
    <w:uiPriority w:val="99"/>
    <w:semiHidden/>
    <w:unhideWhenUsed/>
    <w:rsid w:val="0051653A"/>
  </w:style>
  <w:style w:type="table" w:customStyle="1" w:styleId="1543">
    <w:name w:val="Сетка таблицы15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4">
    <w:name w:val="Стиль таблицы1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5">
    <w:name w:val="Стиль2305"/>
    <w:basedOn w:val="a2"/>
    <w:rsid w:val="0051653A"/>
  </w:style>
  <w:style w:type="numbering" w:customStyle="1" w:styleId="1305">
    <w:name w:val="Стиль1305"/>
    <w:rsid w:val="0051653A"/>
  </w:style>
  <w:style w:type="numbering" w:customStyle="1" w:styleId="11072">
    <w:name w:val="Нет списка1107"/>
    <w:next w:val="a2"/>
    <w:uiPriority w:val="99"/>
    <w:semiHidden/>
    <w:unhideWhenUsed/>
    <w:rsid w:val="0051653A"/>
  </w:style>
  <w:style w:type="numbering" w:customStyle="1" w:styleId="375">
    <w:name w:val="Стиль375"/>
    <w:uiPriority w:val="99"/>
    <w:rsid w:val="0051653A"/>
  </w:style>
  <w:style w:type="numbering" w:customStyle="1" w:styleId="21143">
    <w:name w:val="Стиль21143"/>
    <w:basedOn w:val="a2"/>
    <w:rsid w:val="0051653A"/>
  </w:style>
  <w:style w:type="numbering" w:customStyle="1" w:styleId="111430">
    <w:name w:val="Стиль11143"/>
    <w:rsid w:val="0051653A"/>
  </w:style>
  <w:style w:type="numbering" w:customStyle="1" w:styleId="11144">
    <w:name w:val="Стиль11144"/>
    <w:rsid w:val="0051653A"/>
  </w:style>
  <w:style w:type="numbering" w:customStyle="1" w:styleId="21144">
    <w:name w:val="Стиль21144"/>
    <w:basedOn w:val="a2"/>
    <w:rsid w:val="0051653A"/>
  </w:style>
  <w:style w:type="numbering" w:customStyle="1" w:styleId="21218">
    <w:name w:val="Стиль21218"/>
    <w:basedOn w:val="a2"/>
    <w:rsid w:val="0051653A"/>
  </w:style>
  <w:style w:type="numbering" w:customStyle="1" w:styleId="221000">
    <w:name w:val="Стиль22100"/>
    <w:basedOn w:val="a2"/>
    <w:rsid w:val="0051653A"/>
  </w:style>
  <w:style w:type="numbering" w:customStyle="1" w:styleId="121000">
    <w:name w:val="Стиль12100"/>
    <w:rsid w:val="0051653A"/>
  </w:style>
  <w:style w:type="numbering" w:customStyle="1" w:styleId="225a">
    <w:name w:val="Нет списка225"/>
    <w:next w:val="a2"/>
    <w:uiPriority w:val="99"/>
    <w:semiHidden/>
    <w:unhideWhenUsed/>
    <w:rsid w:val="0051653A"/>
  </w:style>
  <w:style w:type="numbering" w:customStyle="1" w:styleId="3161">
    <w:name w:val="Нет списка316"/>
    <w:next w:val="a2"/>
    <w:uiPriority w:val="99"/>
    <w:semiHidden/>
    <w:unhideWhenUsed/>
    <w:rsid w:val="0051653A"/>
  </w:style>
  <w:style w:type="table" w:customStyle="1" w:styleId="1553">
    <w:name w:val="Сетка таблицы155"/>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тиль таблицы115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8">
    <w:name w:val="Стиль2318"/>
    <w:basedOn w:val="a2"/>
    <w:rsid w:val="0051653A"/>
  </w:style>
  <w:style w:type="numbering" w:customStyle="1" w:styleId="1318">
    <w:name w:val="Стиль1318"/>
    <w:rsid w:val="0051653A"/>
  </w:style>
  <w:style w:type="numbering" w:customStyle="1" w:styleId="11242">
    <w:name w:val="Нет списка1124"/>
    <w:next w:val="a2"/>
    <w:uiPriority w:val="99"/>
    <w:semiHidden/>
    <w:unhideWhenUsed/>
    <w:rsid w:val="0051653A"/>
  </w:style>
  <w:style w:type="numbering" w:customStyle="1" w:styleId="21316">
    <w:name w:val="Стиль21316"/>
    <w:basedOn w:val="a2"/>
    <w:rsid w:val="0051653A"/>
  </w:style>
  <w:style w:type="numbering" w:customStyle="1" w:styleId="11218">
    <w:name w:val="Стиль11218"/>
    <w:rsid w:val="0051653A"/>
  </w:style>
  <w:style w:type="numbering" w:customStyle="1" w:styleId="416">
    <w:name w:val="Нет списка416"/>
    <w:next w:val="a2"/>
    <w:uiPriority w:val="99"/>
    <w:semiHidden/>
    <w:unhideWhenUsed/>
    <w:rsid w:val="0051653A"/>
  </w:style>
  <w:style w:type="table" w:customStyle="1" w:styleId="218b">
    <w:name w:val="Сетка таблицы218"/>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0">
    <w:name w:val="Стиль таблицы1218"/>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8">
    <w:name w:val="Стиль2418"/>
    <w:basedOn w:val="a2"/>
    <w:rsid w:val="0051653A"/>
  </w:style>
  <w:style w:type="numbering" w:customStyle="1" w:styleId="1418">
    <w:name w:val="Стиль1418"/>
    <w:rsid w:val="0051653A"/>
  </w:style>
  <w:style w:type="numbering" w:customStyle="1" w:styleId="12162">
    <w:name w:val="Нет списка1216"/>
    <w:next w:val="a2"/>
    <w:uiPriority w:val="99"/>
    <w:semiHidden/>
    <w:unhideWhenUsed/>
    <w:rsid w:val="0051653A"/>
  </w:style>
  <w:style w:type="numbering" w:customStyle="1" w:styleId="21416">
    <w:name w:val="Стиль21416"/>
    <w:basedOn w:val="a2"/>
    <w:rsid w:val="0051653A"/>
  </w:style>
  <w:style w:type="numbering" w:customStyle="1" w:styleId="11316">
    <w:name w:val="Стиль11316"/>
    <w:rsid w:val="0051653A"/>
  </w:style>
  <w:style w:type="numbering" w:customStyle="1" w:styleId="5140">
    <w:name w:val="Нет списка514"/>
    <w:next w:val="a2"/>
    <w:uiPriority w:val="99"/>
    <w:semiHidden/>
    <w:unhideWhenUsed/>
    <w:rsid w:val="0051653A"/>
  </w:style>
  <w:style w:type="numbering" w:customStyle="1" w:styleId="6130">
    <w:name w:val="Нет списка613"/>
    <w:next w:val="a2"/>
    <w:uiPriority w:val="99"/>
    <w:semiHidden/>
    <w:unhideWhenUsed/>
    <w:rsid w:val="0051653A"/>
  </w:style>
  <w:style w:type="table" w:customStyle="1" w:styleId="3170">
    <w:name w:val="Сетка таблицы3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0">
    <w:name w:val="Стиль таблицы13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6">
    <w:name w:val="Стиль2516"/>
    <w:basedOn w:val="a2"/>
    <w:rsid w:val="0051653A"/>
  </w:style>
  <w:style w:type="numbering" w:customStyle="1" w:styleId="15160">
    <w:name w:val="Стиль1516"/>
    <w:rsid w:val="0051653A"/>
  </w:style>
  <w:style w:type="numbering" w:customStyle="1" w:styleId="2616">
    <w:name w:val="Стиль2616"/>
    <w:basedOn w:val="a2"/>
    <w:rsid w:val="0051653A"/>
  </w:style>
  <w:style w:type="numbering" w:customStyle="1" w:styleId="1616">
    <w:name w:val="Стиль1616"/>
    <w:rsid w:val="0051653A"/>
  </w:style>
  <w:style w:type="numbering" w:customStyle="1" w:styleId="713">
    <w:name w:val="Нет списка713"/>
    <w:next w:val="a2"/>
    <w:uiPriority w:val="99"/>
    <w:semiHidden/>
    <w:unhideWhenUsed/>
    <w:rsid w:val="0051653A"/>
  </w:style>
  <w:style w:type="table" w:customStyle="1" w:styleId="4160">
    <w:name w:val="Сетка таблицы4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тиль таблицы14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5">
    <w:name w:val="Стиль2715"/>
    <w:basedOn w:val="a2"/>
    <w:rsid w:val="0051653A"/>
  </w:style>
  <w:style w:type="numbering" w:customStyle="1" w:styleId="1715">
    <w:name w:val="Стиль1715"/>
    <w:rsid w:val="0051653A"/>
  </w:style>
  <w:style w:type="numbering" w:customStyle="1" w:styleId="13151">
    <w:name w:val="Нет списка1315"/>
    <w:next w:val="a2"/>
    <w:uiPriority w:val="99"/>
    <w:semiHidden/>
    <w:unhideWhenUsed/>
    <w:rsid w:val="0051653A"/>
  </w:style>
  <w:style w:type="numbering" w:customStyle="1" w:styleId="21514">
    <w:name w:val="Стиль21514"/>
    <w:basedOn w:val="a2"/>
    <w:rsid w:val="0051653A"/>
  </w:style>
  <w:style w:type="numbering" w:customStyle="1" w:styleId="11416">
    <w:name w:val="Стиль11416"/>
    <w:rsid w:val="0051653A"/>
  </w:style>
  <w:style w:type="numbering" w:customStyle="1" w:styleId="8120">
    <w:name w:val="Нет списка812"/>
    <w:next w:val="a2"/>
    <w:uiPriority w:val="99"/>
    <w:semiHidden/>
    <w:unhideWhenUsed/>
    <w:rsid w:val="0051653A"/>
  </w:style>
  <w:style w:type="table" w:customStyle="1" w:styleId="516">
    <w:name w:val="Сетка таблицы5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0">
    <w:name w:val="Стиль таблицы1515"/>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3">
    <w:name w:val="Стиль2813"/>
    <w:basedOn w:val="a2"/>
    <w:rsid w:val="0051653A"/>
  </w:style>
  <w:style w:type="numbering" w:customStyle="1" w:styleId="1813">
    <w:name w:val="Стиль1813"/>
    <w:rsid w:val="0051653A"/>
  </w:style>
  <w:style w:type="numbering" w:customStyle="1" w:styleId="14141">
    <w:name w:val="Нет списка1414"/>
    <w:next w:val="a2"/>
    <w:uiPriority w:val="99"/>
    <w:semiHidden/>
    <w:unhideWhenUsed/>
    <w:rsid w:val="0051653A"/>
  </w:style>
  <w:style w:type="numbering" w:customStyle="1" w:styleId="21613">
    <w:name w:val="Стиль21613"/>
    <w:basedOn w:val="a2"/>
    <w:rsid w:val="0051653A"/>
  </w:style>
  <w:style w:type="numbering" w:customStyle="1" w:styleId="115140">
    <w:name w:val="Стиль11514"/>
    <w:rsid w:val="0051653A"/>
  </w:style>
  <w:style w:type="numbering" w:customStyle="1" w:styleId="912">
    <w:name w:val="Нет списка912"/>
    <w:next w:val="a2"/>
    <w:semiHidden/>
    <w:rsid w:val="0051653A"/>
  </w:style>
  <w:style w:type="table" w:customStyle="1" w:styleId="615">
    <w:name w:val="Сетка таблицы615"/>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0">
    <w:name w:val="Стиль таблицы16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3">
    <w:name w:val="Стиль2913"/>
    <w:basedOn w:val="a2"/>
    <w:rsid w:val="0051653A"/>
  </w:style>
  <w:style w:type="numbering" w:customStyle="1" w:styleId="1913">
    <w:name w:val="Стиль1913"/>
    <w:rsid w:val="0051653A"/>
  </w:style>
  <w:style w:type="numbering" w:customStyle="1" w:styleId="3118">
    <w:name w:val="Стиль3118"/>
    <w:uiPriority w:val="99"/>
    <w:rsid w:val="0051653A"/>
  </w:style>
  <w:style w:type="numbering" w:customStyle="1" w:styleId="21713">
    <w:name w:val="Стиль21713"/>
    <w:basedOn w:val="a2"/>
    <w:rsid w:val="0051653A"/>
  </w:style>
  <w:style w:type="numbering" w:customStyle="1" w:styleId="11613">
    <w:name w:val="Стиль11613"/>
    <w:rsid w:val="0051653A"/>
  </w:style>
  <w:style w:type="numbering" w:customStyle="1" w:styleId="1012">
    <w:name w:val="Нет списка1012"/>
    <w:next w:val="a2"/>
    <w:uiPriority w:val="99"/>
    <w:semiHidden/>
    <w:unhideWhenUsed/>
    <w:rsid w:val="0051653A"/>
  </w:style>
  <w:style w:type="table" w:customStyle="1" w:styleId="7130">
    <w:name w:val="Сетка таблицы7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0">
    <w:name w:val="Стиль таблицы17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2">
    <w:name w:val="Стиль21012"/>
    <w:basedOn w:val="a2"/>
    <w:rsid w:val="0051653A"/>
  </w:style>
  <w:style w:type="numbering" w:customStyle="1" w:styleId="110120">
    <w:name w:val="Стиль11012"/>
    <w:rsid w:val="0051653A"/>
  </w:style>
  <w:style w:type="numbering" w:customStyle="1" w:styleId="15131">
    <w:name w:val="Нет списка1513"/>
    <w:next w:val="a2"/>
    <w:uiPriority w:val="99"/>
    <w:semiHidden/>
    <w:unhideWhenUsed/>
    <w:rsid w:val="0051653A"/>
  </w:style>
  <w:style w:type="numbering" w:customStyle="1" w:styleId="3216">
    <w:name w:val="Стиль3216"/>
    <w:uiPriority w:val="99"/>
    <w:rsid w:val="0051653A"/>
  </w:style>
  <w:style w:type="numbering" w:customStyle="1" w:styleId="21812">
    <w:name w:val="Стиль21812"/>
    <w:basedOn w:val="a2"/>
    <w:rsid w:val="0051653A"/>
  </w:style>
  <w:style w:type="numbering" w:customStyle="1" w:styleId="11713">
    <w:name w:val="Стиль11713"/>
    <w:rsid w:val="0051653A"/>
  </w:style>
  <w:style w:type="numbering" w:customStyle="1" w:styleId="16131">
    <w:name w:val="Нет списка1613"/>
    <w:next w:val="a2"/>
    <w:uiPriority w:val="99"/>
    <w:semiHidden/>
    <w:unhideWhenUsed/>
    <w:rsid w:val="0051653A"/>
  </w:style>
  <w:style w:type="table" w:customStyle="1" w:styleId="813">
    <w:name w:val="Сетка таблицы8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тиль таблицы181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2">
    <w:name w:val="Стиль21912"/>
    <w:basedOn w:val="a2"/>
    <w:rsid w:val="0051653A"/>
  </w:style>
  <w:style w:type="numbering" w:customStyle="1" w:styleId="11812">
    <w:name w:val="Стиль11812"/>
    <w:rsid w:val="0051653A"/>
  </w:style>
  <w:style w:type="numbering" w:customStyle="1" w:styleId="17122">
    <w:name w:val="Нет списка1712"/>
    <w:next w:val="a2"/>
    <w:uiPriority w:val="99"/>
    <w:semiHidden/>
    <w:unhideWhenUsed/>
    <w:rsid w:val="0051653A"/>
  </w:style>
  <w:style w:type="numbering" w:customStyle="1" w:styleId="3316">
    <w:name w:val="Стиль3316"/>
    <w:uiPriority w:val="99"/>
    <w:rsid w:val="0051653A"/>
  </w:style>
  <w:style w:type="numbering" w:customStyle="1" w:styleId="211012">
    <w:name w:val="Стиль211012"/>
    <w:basedOn w:val="a2"/>
    <w:rsid w:val="0051653A"/>
  </w:style>
  <w:style w:type="numbering" w:customStyle="1" w:styleId="11912">
    <w:name w:val="Стиль11912"/>
    <w:rsid w:val="0051653A"/>
  </w:style>
  <w:style w:type="numbering" w:customStyle="1" w:styleId="18122">
    <w:name w:val="Нет списка1812"/>
    <w:next w:val="a2"/>
    <w:uiPriority w:val="99"/>
    <w:semiHidden/>
    <w:unhideWhenUsed/>
    <w:rsid w:val="0051653A"/>
  </w:style>
  <w:style w:type="table" w:customStyle="1" w:styleId="9120">
    <w:name w:val="Сетка таблицы9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Стиль таблицы19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6">
    <w:name w:val="Стиль22016"/>
    <w:basedOn w:val="a2"/>
    <w:rsid w:val="0051653A"/>
  </w:style>
  <w:style w:type="numbering" w:customStyle="1" w:styleId="12022">
    <w:name w:val="Стиль12022"/>
    <w:rsid w:val="0051653A"/>
  </w:style>
  <w:style w:type="numbering" w:customStyle="1" w:styleId="22117">
    <w:name w:val="Стиль22117"/>
    <w:basedOn w:val="a2"/>
    <w:rsid w:val="0051653A"/>
  </w:style>
  <w:style w:type="numbering" w:customStyle="1" w:styleId="12116">
    <w:name w:val="Стиль12116"/>
    <w:rsid w:val="0051653A"/>
  </w:style>
  <w:style w:type="numbering" w:customStyle="1" w:styleId="22214">
    <w:name w:val="Стиль22214"/>
    <w:basedOn w:val="a2"/>
    <w:rsid w:val="0051653A"/>
  </w:style>
  <w:style w:type="numbering" w:customStyle="1" w:styleId="12214">
    <w:name w:val="Стиль12214"/>
    <w:rsid w:val="0051653A"/>
  </w:style>
  <w:style w:type="numbering" w:customStyle="1" w:styleId="19122">
    <w:name w:val="Нет списка1912"/>
    <w:next w:val="a2"/>
    <w:uiPriority w:val="99"/>
    <w:semiHidden/>
    <w:unhideWhenUsed/>
    <w:rsid w:val="0051653A"/>
  </w:style>
  <w:style w:type="table" w:customStyle="1" w:styleId="10120">
    <w:name w:val="Сетка таблицы10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1">
    <w:name w:val="Стиль таблицы110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2">
    <w:name w:val="Стиль22312"/>
    <w:basedOn w:val="a2"/>
    <w:rsid w:val="0051653A"/>
  </w:style>
  <w:style w:type="numbering" w:customStyle="1" w:styleId="12312">
    <w:name w:val="Стиль12312"/>
    <w:rsid w:val="0051653A"/>
  </w:style>
  <w:style w:type="numbering" w:customStyle="1" w:styleId="22412">
    <w:name w:val="Стиль22412"/>
    <w:basedOn w:val="a2"/>
    <w:rsid w:val="0051653A"/>
  </w:style>
  <w:style w:type="numbering" w:customStyle="1" w:styleId="12412">
    <w:name w:val="Стиль12412"/>
    <w:rsid w:val="0051653A"/>
  </w:style>
  <w:style w:type="numbering" w:customStyle="1" w:styleId="2012">
    <w:name w:val="Нет списка2012"/>
    <w:next w:val="a2"/>
    <w:uiPriority w:val="99"/>
    <w:semiHidden/>
    <w:unhideWhenUsed/>
    <w:rsid w:val="0051653A"/>
  </w:style>
  <w:style w:type="table" w:customStyle="1" w:styleId="11163">
    <w:name w:val="Сетка таблицы11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тиль таблицы11115"/>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2">
    <w:name w:val="Стиль22512"/>
    <w:basedOn w:val="a2"/>
    <w:rsid w:val="0051653A"/>
  </w:style>
  <w:style w:type="numbering" w:customStyle="1" w:styleId="12512">
    <w:name w:val="Стиль12512"/>
    <w:rsid w:val="0051653A"/>
  </w:style>
  <w:style w:type="table" w:customStyle="1" w:styleId="12133">
    <w:name w:val="Сетка таблицы12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0">
    <w:name w:val="Стиль таблицы112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2">
    <w:name w:val="Стиль22612"/>
    <w:basedOn w:val="a2"/>
    <w:rsid w:val="0051653A"/>
  </w:style>
  <w:style w:type="numbering" w:customStyle="1" w:styleId="12612">
    <w:name w:val="Стиль12612"/>
    <w:rsid w:val="0051653A"/>
  </w:style>
  <w:style w:type="numbering" w:customStyle="1" w:styleId="3415">
    <w:name w:val="Стиль3415"/>
    <w:uiPriority w:val="99"/>
    <w:rsid w:val="0051653A"/>
  </w:style>
  <w:style w:type="numbering" w:customStyle="1" w:styleId="211118">
    <w:name w:val="Стиль211118"/>
    <w:basedOn w:val="a2"/>
    <w:rsid w:val="0051653A"/>
  </w:style>
  <w:style w:type="numbering" w:customStyle="1" w:styleId="111016">
    <w:name w:val="Стиль111016"/>
    <w:rsid w:val="0051653A"/>
  </w:style>
  <w:style w:type="numbering" w:customStyle="1" w:styleId="22712">
    <w:name w:val="Стиль22712"/>
    <w:basedOn w:val="a2"/>
    <w:rsid w:val="0051653A"/>
  </w:style>
  <w:style w:type="numbering" w:customStyle="1" w:styleId="12712">
    <w:name w:val="Стиль12712"/>
    <w:rsid w:val="0051653A"/>
  </w:style>
  <w:style w:type="numbering" w:customStyle="1" w:styleId="111115">
    <w:name w:val="Стиль111115"/>
    <w:rsid w:val="0051653A"/>
  </w:style>
  <w:style w:type="numbering" w:customStyle="1" w:styleId="120112">
    <w:name w:val="Стиль120112"/>
    <w:rsid w:val="0051653A"/>
  </w:style>
  <w:style w:type="table" w:customStyle="1" w:styleId="13123">
    <w:name w:val="Сетка таблицы13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0">
    <w:name w:val="Стиль таблицы113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2">
    <w:name w:val="Стиль22812"/>
    <w:basedOn w:val="a2"/>
    <w:rsid w:val="0051653A"/>
  </w:style>
  <w:style w:type="numbering" w:customStyle="1" w:styleId="12812">
    <w:name w:val="Стиль12812"/>
    <w:rsid w:val="0051653A"/>
  </w:style>
  <w:style w:type="numbering" w:customStyle="1" w:styleId="3513">
    <w:name w:val="Стиль3513"/>
    <w:uiPriority w:val="99"/>
    <w:rsid w:val="0051653A"/>
  </w:style>
  <w:style w:type="numbering" w:customStyle="1" w:styleId="211214">
    <w:name w:val="Стиль211214"/>
    <w:basedOn w:val="a2"/>
    <w:rsid w:val="0051653A"/>
  </w:style>
  <w:style w:type="numbering" w:customStyle="1" w:styleId="111213">
    <w:name w:val="Стиль111213"/>
    <w:rsid w:val="0051653A"/>
  </w:style>
  <w:style w:type="numbering" w:customStyle="1" w:styleId="22912">
    <w:name w:val="Стиль22912"/>
    <w:basedOn w:val="a2"/>
    <w:rsid w:val="0051653A"/>
  </w:style>
  <w:style w:type="numbering" w:customStyle="1" w:styleId="12912">
    <w:name w:val="Стиль12912"/>
    <w:rsid w:val="0051653A"/>
  </w:style>
  <w:style w:type="table" w:customStyle="1" w:styleId="14103">
    <w:name w:val="Сетка таблицы1410"/>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a">
    <w:name w:val="Нет списка2110"/>
    <w:next w:val="a2"/>
    <w:uiPriority w:val="99"/>
    <w:semiHidden/>
    <w:unhideWhenUsed/>
    <w:rsid w:val="0051653A"/>
  </w:style>
  <w:style w:type="numbering" w:customStyle="1" w:styleId="11081">
    <w:name w:val="Нет списка1108"/>
    <w:next w:val="a2"/>
    <w:uiPriority w:val="99"/>
    <w:semiHidden/>
    <w:unhideWhenUsed/>
    <w:rsid w:val="0051653A"/>
  </w:style>
  <w:style w:type="table" w:customStyle="1" w:styleId="1563">
    <w:name w:val="Сетка таблицы15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1">
    <w:name w:val="Стиль таблицы11410"/>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6">
    <w:name w:val="Стиль2306"/>
    <w:basedOn w:val="a2"/>
    <w:rsid w:val="0051653A"/>
  </w:style>
  <w:style w:type="numbering" w:customStyle="1" w:styleId="1306">
    <w:name w:val="Стиль1306"/>
    <w:rsid w:val="0051653A"/>
  </w:style>
  <w:style w:type="numbering" w:customStyle="1" w:styleId="111151">
    <w:name w:val="Нет списка11115"/>
    <w:next w:val="a2"/>
    <w:uiPriority w:val="99"/>
    <w:semiHidden/>
    <w:unhideWhenUsed/>
    <w:rsid w:val="0051653A"/>
  </w:style>
  <w:style w:type="numbering" w:customStyle="1" w:styleId="36100">
    <w:name w:val="Стиль3610"/>
    <w:uiPriority w:val="99"/>
    <w:rsid w:val="0051653A"/>
  </w:style>
  <w:style w:type="numbering" w:customStyle="1" w:styleId="211310">
    <w:name w:val="Стиль211310"/>
    <w:basedOn w:val="a2"/>
    <w:rsid w:val="0051653A"/>
  </w:style>
  <w:style w:type="numbering" w:customStyle="1" w:styleId="1113100">
    <w:name w:val="Стиль111310"/>
    <w:rsid w:val="0051653A"/>
  </w:style>
  <w:style w:type="numbering" w:customStyle="1" w:styleId="11145">
    <w:name w:val="Стиль11145"/>
    <w:rsid w:val="0051653A"/>
  </w:style>
  <w:style w:type="numbering" w:customStyle="1" w:styleId="21145">
    <w:name w:val="Стиль21145"/>
    <w:basedOn w:val="a2"/>
    <w:rsid w:val="0051653A"/>
  </w:style>
  <w:style w:type="numbering" w:customStyle="1" w:styleId="21219">
    <w:name w:val="Стиль21219"/>
    <w:basedOn w:val="a2"/>
    <w:rsid w:val="0051653A"/>
  </w:style>
  <w:style w:type="numbering" w:customStyle="1" w:styleId="22101">
    <w:name w:val="Стиль22101"/>
    <w:basedOn w:val="a2"/>
    <w:rsid w:val="0051653A"/>
  </w:style>
  <w:style w:type="numbering" w:customStyle="1" w:styleId="121010">
    <w:name w:val="Стиль12101"/>
    <w:rsid w:val="0051653A"/>
  </w:style>
  <w:style w:type="numbering" w:customStyle="1" w:styleId="226a">
    <w:name w:val="Нет списка226"/>
    <w:next w:val="a2"/>
    <w:uiPriority w:val="99"/>
    <w:semiHidden/>
    <w:unhideWhenUsed/>
    <w:rsid w:val="0051653A"/>
  </w:style>
  <w:style w:type="numbering" w:customStyle="1" w:styleId="3171">
    <w:name w:val="Нет списка317"/>
    <w:next w:val="a2"/>
    <w:uiPriority w:val="99"/>
    <w:semiHidden/>
    <w:unhideWhenUsed/>
    <w:rsid w:val="0051653A"/>
  </w:style>
  <w:style w:type="table" w:customStyle="1" w:styleId="1617">
    <w:name w:val="Сетка таблицы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тиль таблицы115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9">
    <w:name w:val="Стиль2319"/>
    <w:basedOn w:val="a2"/>
    <w:rsid w:val="0051653A"/>
  </w:style>
  <w:style w:type="numbering" w:customStyle="1" w:styleId="1319">
    <w:name w:val="Стиль1319"/>
    <w:rsid w:val="0051653A"/>
  </w:style>
  <w:style w:type="numbering" w:customStyle="1" w:styleId="111160">
    <w:name w:val="Нет списка11116"/>
    <w:next w:val="a2"/>
    <w:uiPriority w:val="99"/>
    <w:semiHidden/>
    <w:unhideWhenUsed/>
    <w:rsid w:val="0051653A"/>
  </w:style>
  <w:style w:type="numbering" w:customStyle="1" w:styleId="21317">
    <w:name w:val="Стиль21317"/>
    <w:basedOn w:val="a2"/>
    <w:rsid w:val="0051653A"/>
  </w:style>
  <w:style w:type="numbering" w:customStyle="1" w:styleId="11219">
    <w:name w:val="Стиль11219"/>
    <w:rsid w:val="0051653A"/>
  </w:style>
  <w:style w:type="numbering" w:customStyle="1" w:styleId="417">
    <w:name w:val="Нет списка417"/>
    <w:next w:val="a2"/>
    <w:uiPriority w:val="99"/>
    <w:semiHidden/>
    <w:unhideWhenUsed/>
    <w:rsid w:val="0051653A"/>
  </w:style>
  <w:style w:type="table" w:customStyle="1" w:styleId="219b">
    <w:name w:val="Сетка таблицы219"/>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0">
    <w:name w:val="Стиль таблицы1219"/>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9">
    <w:name w:val="Стиль2419"/>
    <w:basedOn w:val="a2"/>
    <w:rsid w:val="0051653A"/>
  </w:style>
  <w:style w:type="numbering" w:customStyle="1" w:styleId="1419">
    <w:name w:val="Стиль1419"/>
    <w:rsid w:val="0051653A"/>
  </w:style>
  <w:style w:type="numbering" w:customStyle="1" w:styleId="12171">
    <w:name w:val="Нет списка1217"/>
    <w:next w:val="a2"/>
    <w:uiPriority w:val="99"/>
    <w:semiHidden/>
    <w:unhideWhenUsed/>
    <w:rsid w:val="0051653A"/>
  </w:style>
  <w:style w:type="numbering" w:customStyle="1" w:styleId="21417">
    <w:name w:val="Стиль21417"/>
    <w:basedOn w:val="a2"/>
    <w:rsid w:val="0051653A"/>
  </w:style>
  <w:style w:type="numbering" w:customStyle="1" w:styleId="11317">
    <w:name w:val="Стиль11317"/>
    <w:rsid w:val="0051653A"/>
  </w:style>
  <w:style w:type="numbering" w:customStyle="1" w:styleId="5150">
    <w:name w:val="Нет списка515"/>
    <w:next w:val="a2"/>
    <w:uiPriority w:val="99"/>
    <w:semiHidden/>
    <w:unhideWhenUsed/>
    <w:rsid w:val="0051653A"/>
  </w:style>
  <w:style w:type="numbering" w:customStyle="1" w:styleId="6140">
    <w:name w:val="Нет списка614"/>
    <w:next w:val="a2"/>
    <w:uiPriority w:val="99"/>
    <w:semiHidden/>
    <w:unhideWhenUsed/>
    <w:rsid w:val="0051653A"/>
  </w:style>
  <w:style w:type="table" w:customStyle="1" w:styleId="3180">
    <w:name w:val="Сетка таблицы318"/>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0">
    <w:name w:val="Стиль таблицы1317"/>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7">
    <w:name w:val="Стиль2517"/>
    <w:basedOn w:val="a2"/>
    <w:rsid w:val="0051653A"/>
  </w:style>
  <w:style w:type="numbering" w:customStyle="1" w:styleId="1517">
    <w:name w:val="Стиль1517"/>
    <w:rsid w:val="0051653A"/>
  </w:style>
  <w:style w:type="numbering" w:customStyle="1" w:styleId="2617">
    <w:name w:val="Стиль2617"/>
    <w:basedOn w:val="a2"/>
    <w:rsid w:val="0051653A"/>
  </w:style>
  <w:style w:type="numbering" w:customStyle="1" w:styleId="16170">
    <w:name w:val="Стиль1617"/>
    <w:rsid w:val="0051653A"/>
  </w:style>
  <w:style w:type="numbering" w:customStyle="1" w:styleId="714">
    <w:name w:val="Нет списка714"/>
    <w:next w:val="a2"/>
    <w:uiPriority w:val="99"/>
    <w:semiHidden/>
    <w:unhideWhenUsed/>
    <w:rsid w:val="0051653A"/>
  </w:style>
  <w:style w:type="table" w:customStyle="1" w:styleId="4170">
    <w:name w:val="Сетка таблицы4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0">
    <w:name w:val="Стиль таблицы1417"/>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6">
    <w:name w:val="Стиль2716"/>
    <w:basedOn w:val="a2"/>
    <w:rsid w:val="0051653A"/>
  </w:style>
  <w:style w:type="numbering" w:customStyle="1" w:styleId="1716">
    <w:name w:val="Стиль1716"/>
    <w:rsid w:val="0051653A"/>
  </w:style>
  <w:style w:type="numbering" w:customStyle="1" w:styleId="13161">
    <w:name w:val="Нет списка1316"/>
    <w:next w:val="a2"/>
    <w:uiPriority w:val="99"/>
    <w:semiHidden/>
    <w:unhideWhenUsed/>
    <w:rsid w:val="0051653A"/>
  </w:style>
  <w:style w:type="numbering" w:customStyle="1" w:styleId="21515">
    <w:name w:val="Стиль21515"/>
    <w:basedOn w:val="a2"/>
    <w:rsid w:val="0051653A"/>
  </w:style>
  <w:style w:type="numbering" w:customStyle="1" w:styleId="11417">
    <w:name w:val="Стиль11417"/>
    <w:rsid w:val="0051653A"/>
  </w:style>
  <w:style w:type="numbering" w:customStyle="1" w:styleId="8130">
    <w:name w:val="Нет списка813"/>
    <w:next w:val="a2"/>
    <w:uiPriority w:val="99"/>
    <w:semiHidden/>
    <w:unhideWhenUsed/>
    <w:rsid w:val="0051653A"/>
  </w:style>
  <w:style w:type="table" w:customStyle="1" w:styleId="517">
    <w:name w:val="Сетка таблицы5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тиль таблицы15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4">
    <w:name w:val="Стиль2814"/>
    <w:basedOn w:val="a2"/>
    <w:rsid w:val="0051653A"/>
  </w:style>
  <w:style w:type="numbering" w:customStyle="1" w:styleId="1814">
    <w:name w:val="Стиль1814"/>
    <w:rsid w:val="0051653A"/>
  </w:style>
  <w:style w:type="numbering" w:customStyle="1" w:styleId="14151">
    <w:name w:val="Нет списка1415"/>
    <w:next w:val="a2"/>
    <w:uiPriority w:val="99"/>
    <w:semiHidden/>
    <w:unhideWhenUsed/>
    <w:rsid w:val="0051653A"/>
  </w:style>
  <w:style w:type="numbering" w:customStyle="1" w:styleId="21614">
    <w:name w:val="Стиль21614"/>
    <w:basedOn w:val="a2"/>
    <w:rsid w:val="0051653A"/>
  </w:style>
  <w:style w:type="numbering" w:customStyle="1" w:styleId="11515">
    <w:name w:val="Стиль11515"/>
    <w:rsid w:val="0051653A"/>
  </w:style>
  <w:style w:type="numbering" w:customStyle="1" w:styleId="913">
    <w:name w:val="Нет списка913"/>
    <w:next w:val="a2"/>
    <w:semiHidden/>
    <w:rsid w:val="0051653A"/>
  </w:style>
  <w:style w:type="table" w:customStyle="1" w:styleId="616">
    <w:name w:val="Сетка таблицы6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0">
    <w:name w:val="Стиль таблицы16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4">
    <w:name w:val="Стиль2914"/>
    <w:basedOn w:val="a2"/>
    <w:rsid w:val="0051653A"/>
  </w:style>
  <w:style w:type="numbering" w:customStyle="1" w:styleId="1914">
    <w:name w:val="Стиль1914"/>
    <w:rsid w:val="0051653A"/>
  </w:style>
  <w:style w:type="numbering" w:customStyle="1" w:styleId="3119">
    <w:name w:val="Стиль3119"/>
    <w:uiPriority w:val="99"/>
    <w:rsid w:val="0051653A"/>
  </w:style>
  <w:style w:type="numbering" w:customStyle="1" w:styleId="21714">
    <w:name w:val="Стиль21714"/>
    <w:basedOn w:val="a2"/>
    <w:rsid w:val="0051653A"/>
  </w:style>
  <w:style w:type="numbering" w:customStyle="1" w:styleId="11614">
    <w:name w:val="Стиль11614"/>
    <w:rsid w:val="0051653A"/>
  </w:style>
  <w:style w:type="numbering" w:customStyle="1" w:styleId="1013">
    <w:name w:val="Нет списка1013"/>
    <w:next w:val="a2"/>
    <w:uiPriority w:val="99"/>
    <w:semiHidden/>
    <w:unhideWhenUsed/>
    <w:rsid w:val="0051653A"/>
  </w:style>
  <w:style w:type="table" w:customStyle="1" w:styleId="7140">
    <w:name w:val="Сетка таблицы7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0">
    <w:name w:val="Стиль таблицы1714"/>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3">
    <w:name w:val="Стиль21013"/>
    <w:basedOn w:val="a2"/>
    <w:rsid w:val="0051653A"/>
  </w:style>
  <w:style w:type="numbering" w:customStyle="1" w:styleId="11013">
    <w:name w:val="Стиль11013"/>
    <w:rsid w:val="0051653A"/>
  </w:style>
  <w:style w:type="numbering" w:customStyle="1" w:styleId="15141">
    <w:name w:val="Нет списка1514"/>
    <w:next w:val="a2"/>
    <w:uiPriority w:val="99"/>
    <w:semiHidden/>
    <w:unhideWhenUsed/>
    <w:rsid w:val="0051653A"/>
  </w:style>
  <w:style w:type="numbering" w:customStyle="1" w:styleId="3217">
    <w:name w:val="Стиль3217"/>
    <w:uiPriority w:val="99"/>
    <w:rsid w:val="0051653A"/>
  </w:style>
  <w:style w:type="numbering" w:customStyle="1" w:styleId="21813">
    <w:name w:val="Стиль21813"/>
    <w:basedOn w:val="a2"/>
    <w:rsid w:val="0051653A"/>
  </w:style>
  <w:style w:type="numbering" w:customStyle="1" w:styleId="11714">
    <w:name w:val="Стиль11714"/>
    <w:rsid w:val="0051653A"/>
  </w:style>
  <w:style w:type="numbering" w:customStyle="1" w:styleId="16141">
    <w:name w:val="Нет списка1614"/>
    <w:next w:val="a2"/>
    <w:uiPriority w:val="99"/>
    <w:semiHidden/>
    <w:unhideWhenUsed/>
    <w:rsid w:val="0051653A"/>
  </w:style>
  <w:style w:type="table" w:customStyle="1" w:styleId="814">
    <w:name w:val="Сетка таблицы8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0">
    <w:name w:val="Стиль таблицы18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3">
    <w:name w:val="Стиль21913"/>
    <w:basedOn w:val="a2"/>
    <w:rsid w:val="0051653A"/>
  </w:style>
  <w:style w:type="numbering" w:customStyle="1" w:styleId="11813">
    <w:name w:val="Стиль11813"/>
    <w:rsid w:val="0051653A"/>
  </w:style>
  <w:style w:type="numbering" w:customStyle="1" w:styleId="17131">
    <w:name w:val="Нет списка1713"/>
    <w:next w:val="a2"/>
    <w:uiPriority w:val="99"/>
    <w:semiHidden/>
    <w:unhideWhenUsed/>
    <w:rsid w:val="0051653A"/>
  </w:style>
  <w:style w:type="numbering" w:customStyle="1" w:styleId="3317">
    <w:name w:val="Стиль3317"/>
    <w:uiPriority w:val="99"/>
    <w:rsid w:val="0051653A"/>
  </w:style>
  <w:style w:type="numbering" w:customStyle="1" w:styleId="211013">
    <w:name w:val="Стиль211013"/>
    <w:basedOn w:val="a2"/>
    <w:rsid w:val="0051653A"/>
  </w:style>
  <w:style w:type="numbering" w:customStyle="1" w:styleId="11913">
    <w:name w:val="Стиль11913"/>
    <w:rsid w:val="0051653A"/>
  </w:style>
  <w:style w:type="numbering" w:customStyle="1" w:styleId="18131">
    <w:name w:val="Нет списка1813"/>
    <w:next w:val="a2"/>
    <w:uiPriority w:val="99"/>
    <w:semiHidden/>
    <w:unhideWhenUsed/>
    <w:rsid w:val="0051653A"/>
  </w:style>
  <w:style w:type="table" w:customStyle="1" w:styleId="9130">
    <w:name w:val="Сетка таблицы9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0">
    <w:name w:val="Стиль таблицы19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7">
    <w:name w:val="Стиль22017"/>
    <w:basedOn w:val="a2"/>
    <w:rsid w:val="0051653A"/>
  </w:style>
  <w:style w:type="numbering" w:customStyle="1" w:styleId="12023">
    <w:name w:val="Стиль12023"/>
    <w:rsid w:val="0051653A"/>
  </w:style>
  <w:style w:type="numbering" w:customStyle="1" w:styleId="22118">
    <w:name w:val="Стиль22118"/>
    <w:basedOn w:val="a2"/>
    <w:rsid w:val="0051653A"/>
  </w:style>
  <w:style w:type="numbering" w:customStyle="1" w:styleId="12117">
    <w:name w:val="Стиль12117"/>
    <w:rsid w:val="0051653A"/>
  </w:style>
  <w:style w:type="numbering" w:customStyle="1" w:styleId="22215">
    <w:name w:val="Стиль22215"/>
    <w:basedOn w:val="a2"/>
    <w:rsid w:val="0051653A"/>
  </w:style>
  <w:style w:type="numbering" w:customStyle="1" w:styleId="12215">
    <w:name w:val="Стиль12215"/>
    <w:rsid w:val="0051653A"/>
  </w:style>
  <w:style w:type="numbering" w:customStyle="1" w:styleId="19131">
    <w:name w:val="Нет списка1913"/>
    <w:next w:val="a2"/>
    <w:uiPriority w:val="99"/>
    <w:semiHidden/>
    <w:unhideWhenUsed/>
    <w:rsid w:val="0051653A"/>
  </w:style>
  <w:style w:type="table" w:customStyle="1" w:styleId="10130">
    <w:name w:val="Сетка таблицы10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30">
    <w:name w:val="Стиль таблицы110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3">
    <w:name w:val="Стиль22313"/>
    <w:basedOn w:val="a2"/>
    <w:rsid w:val="0051653A"/>
  </w:style>
  <w:style w:type="numbering" w:customStyle="1" w:styleId="12313">
    <w:name w:val="Стиль12313"/>
    <w:rsid w:val="0051653A"/>
  </w:style>
  <w:style w:type="numbering" w:customStyle="1" w:styleId="22413">
    <w:name w:val="Стиль22413"/>
    <w:basedOn w:val="a2"/>
    <w:rsid w:val="0051653A"/>
  </w:style>
  <w:style w:type="numbering" w:customStyle="1" w:styleId="12413">
    <w:name w:val="Стиль12413"/>
    <w:rsid w:val="0051653A"/>
  </w:style>
  <w:style w:type="numbering" w:customStyle="1" w:styleId="2013">
    <w:name w:val="Нет списка2013"/>
    <w:next w:val="a2"/>
    <w:uiPriority w:val="99"/>
    <w:semiHidden/>
    <w:unhideWhenUsed/>
    <w:rsid w:val="0051653A"/>
  </w:style>
  <w:style w:type="table" w:customStyle="1" w:styleId="11173">
    <w:name w:val="Сетка таблицы11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тиль таблицы111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3">
    <w:name w:val="Стиль22513"/>
    <w:basedOn w:val="a2"/>
    <w:rsid w:val="0051653A"/>
  </w:style>
  <w:style w:type="numbering" w:customStyle="1" w:styleId="12513">
    <w:name w:val="Стиль12513"/>
    <w:rsid w:val="0051653A"/>
  </w:style>
  <w:style w:type="table" w:customStyle="1" w:styleId="12143">
    <w:name w:val="Сетка таблицы1214"/>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тиль таблицы112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3">
    <w:name w:val="Стиль22613"/>
    <w:basedOn w:val="a2"/>
    <w:rsid w:val="0051653A"/>
  </w:style>
  <w:style w:type="numbering" w:customStyle="1" w:styleId="12613">
    <w:name w:val="Стиль12613"/>
    <w:rsid w:val="0051653A"/>
  </w:style>
  <w:style w:type="numbering" w:customStyle="1" w:styleId="3416">
    <w:name w:val="Стиль3416"/>
    <w:uiPriority w:val="99"/>
    <w:rsid w:val="0051653A"/>
  </w:style>
  <w:style w:type="numbering" w:customStyle="1" w:styleId="211119">
    <w:name w:val="Стиль211119"/>
    <w:basedOn w:val="a2"/>
    <w:rsid w:val="0051653A"/>
  </w:style>
  <w:style w:type="numbering" w:customStyle="1" w:styleId="111017">
    <w:name w:val="Стиль111017"/>
    <w:rsid w:val="0051653A"/>
  </w:style>
  <w:style w:type="numbering" w:customStyle="1" w:styleId="22713">
    <w:name w:val="Стиль22713"/>
    <w:basedOn w:val="a2"/>
    <w:rsid w:val="0051653A"/>
  </w:style>
  <w:style w:type="numbering" w:customStyle="1" w:styleId="12713">
    <w:name w:val="Стиль12713"/>
    <w:rsid w:val="0051653A"/>
  </w:style>
  <w:style w:type="numbering" w:customStyle="1" w:styleId="111116">
    <w:name w:val="Стиль111116"/>
    <w:rsid w:val="0051653A"/>
  </w:style>
  <w:style w:type="numbering" w:customStyle="1" w:styleId="120113">
    <w:name w:val="Стиль120113"/>
    <w:rsid w:val="0051653A"/>
  </w:style>
  <w:style w:type="table" w:customStyle="1" w:styleId="13133">
    <w:name w:val="Сетка таблицы13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0">
    <w:name w:val="Стиль таблицы113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3">
    <w:name w:val="Стиль22813"/>
    <w:basedOn w:val="a2"/>
    <w:rsid w:val="0051653A"/>
  </w:style>
  <w:style w:type="numbering" w:customStyle="1" w:styleId="12813">
    <w:name w:val="Стиль12813"/>
    <w:rsid w:val="0051653A"/>
  </w:style>
  <w:style w:type="numbering" w:customStyle="1" w:styleId="3514">
    <w:name w:val="Стиль3514"/>
    <w:uiPriority w:val="99"/>
    <w:rsid w:val="0051653A"/>
  </w:style>
  <w:style w:type="numbering" w:customStyle="1" w:styleId="211215">
    <w:name w:val="Стиль211215"/>
    <w:basedOn w:val="a2"/>
    <w:rsid w:val="0051653A"/>
  </w:style>
  <w:style w:type="numbering" w:customStyle="1" w:styleId="111214">
    <w:name w:val="Стиль111214"/>
    <w:rsid w:val="0051653A"/>
  </w:style>
  <w:style w:type="numbering" w:customStyle="1" w:styleId="22913">
    <w:name w:val="Стиль22913"/>
    <w:basedOn w:val="a2"/>
    <w:rsid w:val="0051653A"/>
  </w:style>
  <w:style w:type="numbering" w:customStyle="1" w:styleId="12913">
    <w:name w:val="Стиль12913"/>
    <w:rsid w:val="0051653A"/>
  </w:style>
  <w:style w:type="table" w:customStyle="1" w:styleId="1717">
    <w:name w:val="Сетка таблицы1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5">
    <w:name w:val="Стиль таблицы11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1">
    <w:name w:val="Стиль2321"/>
    <w:basedOn w:val="a2"/>
    <w:rsid w:val="0051653A"/>
  </w:style>
  <w:style w:type="numbering" w:customStyle="1" w:styleId="13210">
    <w:name w:val="Стиль1321"/>
    <w:rsid w:val="0051653A"/>
  </w:style>
  <w:style w:type="numbering" w:customStyle="1" w:styleId="376">
    <w:name w:val="Стиль376"/>
    <w:uiPriority w:val="99"/>
    <w:rsid w:val="0051653A"/>
  </w:style>
  <w:style w:type="numbering" w:customStyle="1" w:styleId="21151">
    <w:name w:val="Стиль21151"/>
    <w:basedOn w:val="a2"/>
    <w:rsid w:val="0051653A"/>
  </w:style>
  <w:style w:type="numbering" w:customStyle="1" w:styleId="111510">
    <w:name w:val="Стиль11151"/>
    <w:rsid w:val="0051653A"/>
  </w:style>
  <w:style w:type="numbering" w:customStyle="1" w:styleId="23310">
    <w:name w:val="Стиль2331"/>
    <w:basedOn w:val="a2"/>
    <w:rsid w:val="0051653A"/>
  </w:style>
  <w:style w:type="numbering" w:customStyle="1" w:styleId="13310">
    <w:name w:val="Стиль1331"/>
    <w:rsid w:val="0051653A"/>
  </w:style>
  <w:style w:type="table" w:customStyle="1" w:styleId="1815">
    <w:name w:val="Сетка таблицы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5">
    <w:name w:val="Стиль таблицы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0">
    <w:name w:val="Стиль2341"/>
    <w:basedOn w:val="a2"/>
    <w:rsid w:val="0051653A"/>
  </w:style>
  <w:style w:type="numbering" w:customStyle="1" w:styleId="13410">
    <w:name w:val="Стиль1341"/>
    <w:rsid w:val="0051653A"/>
  </w:style>
  <w:style w:type="numbering" w:customStyle="1" w:styleId="3810">
    <w:name w:val="Стиль381"/>
    <w:uiPriority w:val="99"/>
    <w:rsid w:val="0051653A"/>
  </w:style>
  <w:style w:type="numbering" w:customStyle="1" w:styleId="21161">
    <w:name w:val="Стиль21161"/>
    <w:basedOn w:val="a2"/>
    <w:rsid w:val="0051653A"/>
  </w:style>
  <w:style w:type="numbering" w:customStyle="1" w:styleId="111610">
    <w:name w:val="Стиль11161"/>
    <w:rsid w:val="0051653A"/>
  </w:style>
  <w:style w:type="table" w:customStyle="1" w:styleId="1915">
    <w:name w:val="Сетка таблицы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a">
    <w:name w:val="Нет списка231"/>
    <w:next w:val="a2"/>
    <w:uiPriority w:val="99"/>
    <w:semiHidden/>
    <w:unhideWhenUsed/>
    <w:rsid w:val="0051653A"/>
  </w:style>
  <w:style w:type="numbering" w:customStyle="1" w:styleId="11252">
    <w:name w:val="Нет списка1125"/>
    <w:next w:val="a2"/>
    <w:uiPriority w:val="99"/>
    <w:semiHidden/>
    <w:unhideWhenUsed/>
    <w:rsid w:val="0051653A"/>
  </w:style>
  <w:style w:type="table" w:customStyle="1" w:styleId="2014">
    <w:name w:val="Сетка таблицы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4">
    <w:name w:val="Стиль таблицы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1">
    <w:name w:val="Стиль2351"/>
    <w:basedOn w:val="a2"/>
    <w:rsid w:val="0051653A"/>
  </w:style>
  <w:style w:type="numbering" w:customStyle="1" w:styleId="13510">
    <w:name w:val="Стиль1351"/>
    <w:rsid w:val="0051653A"/>
  </w:style>
  <w:style w:type="numbering" w:customStyle="1" w:styleId="11318">
    <w:name w:val="Нет списка1131"/>
    <w:next w:val="a2"/>
    <w:uiPriority w:val="99"/>
    <w:semiHidden/>
    <w:unhideWhenUsed/>
    <w:rsid w:val="0051653A"/>
  </w:style>
  <w:style w:type="numbering" w:customStyle="1" w:styleId="3910">
    <w:name w:val="Стиль391"/>
    <w:uiPriority w:val="99"/>
    <w:rsid w:val="0051653A"/>
  </w:style>
  <w:style w:type="numbering" w:customStyle="1" w:styleId="21171">
    <w:name w:val="Стиль21171"/>
    <w:basedOn w:val="a2"/>
    <w:rsid w:val="0051653A"/>
  </w:style>
  <w:style w:type="numbering" w:customStyle="1" w:styleId="111710">
    <w:name w:val="Стиль11171"/>
    <w:rsid w:val="0051653A"/>
  </w:style>
  <w:style w:type="numbering" w:customStyle="1" w:styleId="111810">
    <w:name w:val="Стиль11181"/>
    <w:rsid w:val="0051653A"/>
  </w:style>
  <w:style w:type="numbering" w:customStyle="1" w:styleId="21181">
    <w:name w:val="Стиль21181"/>
    <w:basedOn w:val="a2"/>
    <w:rsid w:val="0051653A"/>
  </w:style>
  <w:style w:type="numbering" w:customStyle="1" w:styleId="21221">
    <w:name w:val="Стиль21221"/>
    <w:basedOn w:val="a2"/>
    <w:rsid w:val="0051653A"/>
  </w:style>
  <w:style w:type="numbering" w:customStyle="1" w:styleId="22121">
    <w:name w:val="Стиль22121"/>
    <w:basedOn w:val="a2"/>
    <w:rsid w:val="0051653A"/>
  </w:style>
  <w:style w:type="numbering" w:customStyle="1" w:styleId="121210">
    <w:name w:val="Стиль12121"/>
    <w:rsid w:val="0051653A"/>
  </w:style>
  <w:style w:type="numbering" w:customStyle="1" w:styleId="241a">
    <w:name w:val="Нет списка241"/>
    <w:next w:val="a2"/>
    <w:uiPriority w:val="99"/>
    <w:semiHidden/>
    <w:unhideWhenUsed/>
    <w:rsid w:val="0051653A"/>
  </w:style>
  <w:style w:type="numbering" w:customStyle="1" w:styleId="3218">
    <w:name w:val="Нет списка321"/>
    <w:next w:val="a2"/>
    <w:uiPriority w:val="99"/>
    <w:semiHidden/>
    <w:unhideWhenUsed/>
    <w:rsid w:val="0051653A"/>
  </w:style>
  <w:style w:type="table" w:customStyle="1" w:styleId="11014">
    <w:name w:val="Сетка таблицы1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4">
    <w:name w:val="Стиль таблицы11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1">
    <w:name w:val="Стиль2361"/>
    <w:basedOn w:val="a2"/>
    <w:rsid w:val="0051653A"/>
  </w:style>
  <w:style w:type="numbering" w:customStyle="1" w:styleId="13610">
    <w:name w:val="Стиль1361"/>
    <w:rsid w:val="0051653A"/>
  </w:style>
  <w:style w:type="numbering" w:customStyle="1" w:styleId="111215">
    <w:name w:val="Нет списка11121"/>
    <w:next w:val="a2"/>
    <w:uiPriority w:val="99"/>
    <w:semiHidden/>
    <w:unhideWhenUsed/>
    <w:rsid w:val="0051653A"/>
  </w:style>
  <w:style w:type="numbering" w:customStyle="1" w:styleId="21321">
    <w:name w:val="Стиль21321"/>
    <w:basedOn w:val="a2"/>
    <w:rsid w:val="0051653A"/>
  </w:style>
  <w:style w:type="numbering" w:customStyle="1" w:styleId="112210">
    <w:name w:val="Стиль11221"/>
    <w:rsid w:val="0051653A"/>
  </w:style>
  <w:style w:type="numbering" w:customStyle="1" w:styleId="4210">
    <w:name w:val="Нет списка421"/>
    <w:next w:val="a2"/>
    <w:uiPriority w:val="99"/>
    <w:semiHidden/>
    <w:unhideWhenUsed/>
    <w:rsid w:val="0051653A"/>
  </w:style>
  <w:style w:type="table" w:customStyle="1" w:styleId="221b">
    <w:name w:val="Сетка таблицы2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тиль таблицы12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0">
    <w:name w:val="Стиль2421"/>
    <w:basedOn w:val="a2"/>
    <w:rsid w:val="0051653A"/>
  </w:style>
  <w:style w:type="numbering" w:customStyle="1" w:styleId="14210">
    <w:name w:val="Стиль1421"/>
    <w:rsid w:val="0051653A"/>
  </w:style>
  <w:style w:type="numbering" w:customStyle="1" w:styleId="12217">
    <w:name w:val="Нет списка1221"/>
    <w:next w:val="a2"/>
    <w:uiPriority w:val="99"/>
    <w:semiHidden/>
    <w:unhideWhenUsed/>
    <w:rsid w:val="0051653A"/>
  </w:style>
  <w:style w:type="numbering" w:customStyle="1" w:styleId="21421">
    <w:name w:val="Стиль21421"/>
    <w:basedOn w:val="a2"/>
    <w:rsid w:val="0051653A"/>
  </w:style>
  <w:style w:type="numbering" w:customStyle="1" w:styleId="113210">
    <w:name w:val="Стиль11321"/>
    <w:rsid w:val="0051653A"/>
  </w:style>
  <w:style w:type="numbering" w:customStyle="1" w:styleId="5210">
    <w:name w:val="Нет списка521"/>
    <w:next w:val="a2"/>
    <w:uiPriority w:val="99"/>
    <w:semiHidden/>
    <w:unhideWhenUsed/>
    <w:rsid w:val="0051653A"/>
  </w:style>
  <w:style w:type="numbering" w:customStyle="1" w:styleId="6210">
    <w:name w:val="Нет списка621"/>
    <w:next w:val="a2"/>
    <w:uiPriority w:val="99"/>
    <w:semiHidden/>
    <w:unhideWhenUsed/>
    <w:rsid w:val="0051653A"/>
  </w:style>
  <w:style w:type="table" w:customStyle="1" w:styleId="3219">
    <w:name w:val="Сетка таблицы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тиль таблицы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10">
    <w:name w:val="Стиль2521"/>
    <w:basedOn w:val="a2"/>
    <w:rsid w:val="0051653A"/>
  </w:style>
  <w:style w:type="numbering" w:customStyle="1" w:styleId="15210">
    <w:name w:val="Стиль1521"/>
    <w:rsid w:val="0051653A"/>
  </w:style>
  <w:style w:type="numbering" w:customStyle="1" w:styleId="2621">
    <w:name w:val="Стиль2621"/>
    <w:basedOn w:val="a2"/>
    <w:rsid w:val="0051653A"/>
  </w:style>
  <w:style w:type="numbering" w:customStyle="1" w:styleId="16210">
    <w:name w:val="Стиль1621"/>
    <w:rsid w:val="0051653A"/>
  </w:style>
  <w:style w:type="numbering" w:customStyle="1" w:styleId="7210">
    <w:name w:val="Нет списка721"/>
    <w:next w:val="a2"/>
    <w:uiPriority w:val="99"/>
    <w:semiHidden/>
    <w:unhideWhenUsed/>
    <w:rsid w:val="0051653A"/>
  </w:style>
  <w:style w:type="table" w:customStyle="1" w:styleId="4211">
    <w:name w:val="Сетка таблицы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тиль таблицы14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1">
    <w:name w:val="Стиль2721"/>
    <w:basedOn w:val="a2"/>
    <w:rsid w:val="0051653A"/>
  </w:style>
  <w:style w:type="numbering" w:customStyle="1" w:styleId="17210">
    <w:name w:val="Стиль1721"/>
    <w:rsid w:val="0051653A"/>
  </w:style>
  <w:style w:type="numbering" w:customStyle="1" w:styleId="13212">
    <w:name w:val="Нет списка1321"/>
    <w:next w:val="a2"/>
    <w:uiPriority w:val="99"/>
    <w:semiHidden/>
    <w:unhideWhenUsed/>
    <w:rsid w:val="0051653A"/>
  </w:style>
  <w:style w:type="numbering" w:customStyle="1" w:styleId="21521">
    <w:name w:val="Стиль21521"/>
    <w:basedOn w:val="a2"/>
    <w:rsid w:val="0051653A"/>
  </w:style>
  <w:style w:type="numbering" w:customStyle="1" w:styleId="114210">
    <w:name w:val="Стиль11421"/>
    <w:rsid w:val="0051653A"/>
  </w:style>
  <w:style w:type="numbering" w:customStyle="1" w:styleId="8210">
    <w:name w:val="Нет списка821"/>
    <w:next w:val="a2"/>
    <w:uiPriority w:val="99"/>
    <w:semiHidden/>
    <w:unhideWhenUsed/>
    <w:rsid w:val="0051653A"/>
  </w:style>
  <w:style w:type="table" w:customStyle="1" w:styleId="5211">
    <w:name w:val="Сетка таблицы5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тиль таблицы15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1">
    <w:name w:val="Стиль2821"/>
    <w:basedOn w:val="a2"/>
    <w:rsid w:val="0051653A"/>
  </w:style>
  <w:style w:type="numbering" w:customStyle="1" w:styleId="18210">
    <w:name w:val="Стиль1821"/>
    <w:rsid w:val="0051653A"/>
  </w:style>
  <w:style w:type="numbering" w:customStyle="1" w:styleId="14212">
    <w:name w:val="Нет списка1421"/>
    <w:next w:val="a2"/>
    <w:uiPriority w:val="99"/>
    <w:semiHidden/>
    <w:unhideWhenUsed/>
    <w:rsid w:val="0051653A"/>
  </w:style>
  <w:style w:type="numbering" w:customStyle="1" w:styleId="21621">
    <w:name w:val="Стиль21621"/>
    <w:basedOn w:val="a2"/>
    <w:rsid w:val="0051653A"/>
  </w:style>
  <w:style w:type="numbering" w:customStyle="1" w:styleId="115210">
    <w:name w:val="Стиль11521"/>
    <w:rsid w:val="0051653A"/>
  </w:style>
  <w:style w:type="numbering" w:customStyle="1" w:styleId="9210">
    <w:name w:val="Нет списка921"/>
    <w:next w:val="a2"/>
    <w:semiHidden/>
    <w:rsid w:val="0051653A"/>
  </w:style>
  <w:style w:type="table" w:customStyle="1" w:styleId="6211">
    <w:name w:val="Сетка таблицы6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тиль таблицы16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1">
    <w:name w:val="Стиль2921"/>
    <w:basedOn w:val="a2"/>
    <w:rsid w:val="0051653A"/>
  </w:style>
  <w:style w:type="numbering" w:customStyle="1" w:styleId="19210">
    <w:name w:val="Стиль1921"/>
    <w:rsid w:val="0051653A"/>
  </w:style>
  <w:style w:type="numbering" w:customStyle="1" w:styleId="31210">
    <w:name w:val="Стиль3121"/>
    <w:uiPriority w:val="99"/>
    <w:rsid w:val="0051653A"/>
  </w:style>
  <w:style w:type="numbering" w:customStyle="1" w:styleId="21721">
    <w:name w:val="Стиль21721"/>
    <w:basedOn w:val="a2"/>
    <w:rsid w:val="0051653A"/>
  </w:style>
  <w:style w:type="numbering" w:customStyle="1" w:styleId="11621">
    <w:name w:val="Стиль11621"/>
    <w:rsid w:val="0051653A"/>
  </w:style>
  <w:style w:type="numbering" w:customStyle="1" w:styleId="10210">
    <w:name w:val="Нет списка1021"/>
    <w:next w:val="a2"/>
    <w:uiPriority w:val="99"/>
    <w:semiHidden/>
    <w:unhideWhenUsed/>
    <w:rsid w:val="0051653A"/>
  </w:style>
  <w:style w:type="table" w:customStyle="1" w:styleId="7211">
    <w:name w:val="Сетка таблицы7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тиль таблицы17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1">
    <w:name w:val="Стиль21021"/>
    <w:basedOn w:val="a2"/>
    <w:rsid w:val="0051653A"/>
  </w:style>
  <w:style w:type="numbering" w:customStyle="1" w:styleId="110210">
    <w:name w:val="Стиль11021"/>
    <w:rsid w:val="0051653A"/>
  </w:style>
  <w:style w:type="numbering" w:customStyle="1" w:styleId="15212">
    <w:name w:val="Нет списка1521"/>
    <w:next w:val="a2"/>
    <w:uiPriority w:val="99"/>
    <w:semiHidden/>
    <w:unhideWhenUsed/>
    <w:rsid w:val="0051653A"/>
  </w:style>
  <w:style w:type="numbering" w:customStyle="1" w:styleId="3221">
    <w:name w:val="Стиль3221"/>
    <w:uiPriority w:val="99"/>
    <w:rsid w:val="0051653A"/>
  </w:style>
  <w:style w:type="numbering" w:customStyle="1" w:styleId="21821">
    <w:name w:val="Стиль21821"/>
    <w:basedOn w:val="a2"/>
    <w:rsid w:val="0051653A"/>
  </w:style>
  <w:style w:type="numbering" w:customStyle="1" w:styleId="11721">
    <w:name w:val="Стиль11721"/>
    <w:rsid w:val="0051653A"/>
  </w:style>
  <w:style w:type="numbering" w:customStyle="1" w:styleId="16212">
    <w:name w:val="Нет списка1621"/>
    <w:next w:val="a2"/>
    <w:uiPriority w:val="99"/>
    <w:semiHidden/>
    <w:unhideWhenUsed/>
    <w:rsid w:val="0051653A"/>
  </w:style>
  <w:style w:type="table" w:customStyle="1" w:styleId="8211">
    <w:name w:val="Сетка таблицы8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тиль таблицы18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1">
    <w:name w:val="Стиль21921"/>
    <w:basedOn w:val="a2"/>
    <w:rsid w:val="0051653A"/>
  </w:style>
  <w:style w:type="numbering" w:customStyle="1" w:styleId="11821">
    <w:name w:val="Стиль11821"/>
    <w:rsid w:val="0051653A"/>
  </w:style>
  <w:style w:type="numbering" w:customStyle="1" w:styleId="17212">
    <w:name w:val="Нет списка1721"/>
    <w:next w:val="a2"/>
    <w:uiPriority w:val="99"/>
    <w:semiHidden/>
    <w:unhideWhenUsed/>
    <w:rsid w:val="0051653A"/>
  </w:style>
  <w:style w:type="numbering" w:customStyle="1" w:styleId="3321">
    <w:name w:val="Стиль3321"/>
    <w:uiPriority w:val="99"/>
    <w:rsid w:val="0051653A"/>
  </w:style>
  <w:style w:type="numbering" w:customStyle="1" w:styleId="211021">
    <w:name w:val="Стиль211021"/>
    <w:basedOn w:val="a2"/>
    <w:rsid w:val="0051653A"/>
  </w:style>
  <w:style w:type="numbering" w:customStyle="1" w:styleId="11921">
    <w:name w:val="Стиль11921"/>
    <w:rsid w:val="0051653A"/>
  </w:style>
  <w:style w:type="numbering" w:customStyle="1" w:styleId="18212">
    <w:name w:val="Нет списка1821"/>
    <w:next w:val="a2"/>
    <w:uiPriority w:val="99"/>
    <w:semiHidden/>
    <w:unhideWhenUsed/>
    <w:rsid w:val="0051653A"/>
  </w:style>
  <w:style w:type="table" w:customStyle="1" w:styleId="9211">
    <w:name w:val="Сетка таблицы9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тиль таблицы19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1">
    <w:name w:val="Стиль22021"/>
    <w:basedOn w:val="a2"/>
    <w:rsid w:val="0051653A"/>
  </w:style>
  <w:style w:type="numbering" w:customStyle="1" w:styleId="12031">
    <w:name w:val="Стиль12031"/>
    <w:rsid w:val="0051653A"/>
  </w:style>
  <w:style w:type="numbering" w:customStyle="1" w:styleId="22131">
    <w:name w:val="Стиль22131"/>
    <w:basedOn w:val="a2"/>
    <w:rsid w:val="0051653A"/>
  </w:style>
  <w:style w:type="numbering" w:customStyle="1" w:styleId="121310">
    <w:name w:val="Стиль12131"/>
    <w:rsid w:val="0051653A"/>
  </w:style>
  <w:style w:type="numbering" w:customStyle="1" w:styleId="22221">
    <w:name w:val="Стиль22221"/>
    <w:basedOn w:val="a2"/>
    <w:rsid w:val="0051653A"/>
  </w:style>
  <w:style w:type="numbering" w:customStyle="1" w:styleId="12221">
    <w:name w:val="Стиль12221"/>
    <w:rsid w:val="0051653A"/>
  </w:style>
  <w:style w:type="numbering" w:customStyle="1" w:styleId="19212">
    <w:name w:val="Нет списка1921"/>
    <w:next w:val="a2"/>
    <w:uiPriority w:val="99"/>
    <w:semiHidden/>
    <w:unhideWhenUsed/>
    <w:rsid w:val="0051653A"/>
  </w:style>
  <w:style w:type="table" w:customStyle="1" w:styleId="10211">
    <w:name w:val="Сетка таблицы10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1">
    <w:name w:val="Стиль таблицы110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1">
    <w:name w:val="Стиль22321"/>
    <w:basedOn w:val="a2"/>
    <w:rsid w:val="0051653A"/>
  </w:style>
  <w:style w:type="numbering" w:customStyle="1" w:styleId="12321">
    <w:name w:val="Стиль12321"/>
    <w:rsid w:val="0051653A"/>
  </w:style>
  <w:style w:type="numbering" w:customStyle="1" w:styleId="22421">
    <w:name w:val="Стиль22421"/>
    <w:basedOn w:val="a2"/>
    <w:rsid w:val="0051653A"/>
  </w:style>
  <w:style w:type="numbering" w:customStyle="1" w:styleId="12421">
    <w:name w:val="Стиль12421"/>
    <w:rsid w:val="0051653A"/>
  </w:style>
  <w:style w:type="numbering" w:customStyle="1" w:styleId="2021">
    <w:name w:val="Нет списка2021"/>
    <w:next w:val="a2"/>
    <w:uiPriority w:val="99"/>
    <w:semiHidden/>
    <w:unhideWhenUsed/>
    <w:rsid w:val="0051653A"/>
  </w:style>
  <w:style w:type="table" w:customStyle="1" w:styleId="1121a">
    <w:name w:val="Сетка таблицы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6">
    <w:name w:val="Стиль таблицы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1">
    <w:name w:val="Стиль22521"/>
    <w:basedOn w:val="a2"/>
    <w:rsid w:val="0051653A"/>
  </w:style>
  <w:style w:type="numbering" w:customStyle="1" w:styleId="12521">
    <w:name w:val="Стиль12521"/>
    <w:rsid w:val="0051653A"/>
  </w:style>
  <w:style w:type="table" w:customStyle="1" w:styleId="12218">
    <w:name w:val="Сетка таблицы12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тиль таблицы112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1">
    <w:name w:val="Стиль22621"/>
    <w:basedOn w:val="a2"/>
    <w:rsid w:val="0051653A"/>
  </w:style>
  <w:style w:type="numbering" w:customStyle="1" w:styleId="12621">
    <w:name w:val="Стиль12621"/>
    <w:rsid w:val="0051653A"/>
  </w:style>
  <w:style w:type="numbering" w:customStyle="1" w:styleId="3421">
    <w:name w:val="Стиль3421"/>
    <w:uiPriority w:val="99"/>
    <w:rsid w:val="0051653A"/>
  </w:style>
  <w:style w:type="numbering" w:customStyle="1" w:styleId="211121">
    <w:name w:val="Стиль211121"/>
    <w:basedOn w:val="a2"/>
    <w:rsid w:val="0051653A"/>
  </w:style>
  <w:style w:type="numbering" w:customStyle="1" w:styleId="111021">
    <w:name w:val="Стиль111021"/>
    <w:rsid w:val="0051653A"/>
  </w:style>
  <w:style w:type="numbering" w:customStyle="1" w:styleId="22721">
    <w:name w:val="Стиль22721"/>
    <w:basedOn w:val="a2"/>
    <w:rsid w:val="0051653A"/>
  </w:style>
  <w:style w:type="numbering" w:customStyle="1" w:styleId="12721">
    <w:name w:val="Стиль12721"/>
    <w:rsid w:val="0051653A"/>
  </w:style>
  <w:style w:type="numbering" w:customStyle="1" w:styleId="1111210">
    <w:name w:val="Стиль111121"/>
    <w:rsid w:val="0051653A"/>
  </w:style>
  <w:style w:type="numbering" w:customStyle="1" w:styleId="120121">
    <w:name w:val="Стиль120121"/>
    <w:rsid w:val="0051653A"/>
  </w:style>
  <w:style w:type="table" w:customStyle="1" w:styleId="13213">
    <w:name w:val="Сетка таблицы1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тиль таблицы1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1">
    <w:name w:val="Стиль22821"/>
    <w:basedOn w:val="a2"/>
    <w:rsid w:val="0051653A"/>
  </w:style>
  <w:style w:type="numbering" w:customStyle="1" w:styleId="12821">
    <w:name w:val="Стиль12821"/>
    <w:rsid w:val="0051653A"/>
  </w:style>
  <w:style w:type="numbering" w:customStyle="1" w:styleId="3521">
    <w:name w:val="Стиль3521"/>
    <w:uiPriority w:val="99"/>
    <w:rsid w:val="0051653A"/>
  </w:style>
  <w:style w:type="numbering" w:customStyle="1" w:styleId="211221">
    <w:name w:val="Стиль211221"/>
    <w:basedOn w:val="a2"/>
    <w:rsid w:val="0051653A"/>
  </w:style>
  <w:style w:type="numbering" w:customStyle="1" w:styleId="111221">
    <w:name w:val="Стиль111221"/>
    <w:rsid w:val="0051653A"/>
  </w:style>
  <w:style w:type="numbering" w:customStyle="1" w:styleId="22921">
    <w:name w:val="Стиль22921"/>
    <w:basedOn w:val="a2"/>
    <w:rsid w:val="0051653A"/>
  </w:style>
  <w:style w:type="numbering" w:customStyle="1" w:styleId="12921">
    <w:name w:val="Стиль12921"/>
    <w:rsid w:val="0051653A"/>
  </w:style>
  <w:style w:type="table" w:customStyle="1" w:styleId="231b">
    <w:name w:val="Сетка таблицы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a">
    <w:name w:val="Стиль таблицы12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0">
    <w:name w:val="Стиль2371"/>
    <w:basedOn w:val="a2"/>
    <w:rsid w:val="0051653A"/>
  </w:style>
  <w:style w:type="numbering" w:customStyle="1" w:styleId="13710">
    <w:name w:val="Стиль1371"/>
    <w:rsid w:val="0051653A"/>
  </w:style>
  <w:style w:type="numbering" w:customStyle="1" w:styleId="31010">
    <w:name w:val="Стиль3101"/>
    <w:uiPriority w:val="99"/>
    <w:rsid w:val="0051653A"/>
  </w:style>
  <w:style w:type="numbering" w:customStyle="1" w:styleId="21191">
    <w:name w:val="Стиль21191"/>
    <w:basedOn w:val="a2"/>
    <w:rsid w:val="0051653A"/>
  </w:style>
  <w:style w:type="numbering" w:customStyle="1" w:styleId="111910">
    <w:name w:val="Стиль11191"/>
    <w:rsid w:val="0051653A"/>
  </w:style>
  <w:style w:type="numbering" w:customStyle="1" w:styleId="22141">
    <w:name w:val="Стиль22141"/>
    <w:basedOn w:val="a2"/>
    <w:rsid w:val="0051653A"/>
  </w:style>
  <w:style w:type="numbering" w:customStyle="1" w:styleId="22031">
    <w:name w:val="Стиль22031"/>
    <w:basedOn w:val="a2"/>
    <w:rsid w:val="0051653A"/>
  </w:style>
  <w:style w:type="numbering" w:customStyle="1" w:styleId="3431">
    <w:name w:val="Стиль3431"/>
    <w:uiPriority w:val="99"/>
    <w:rsid w:val="0051653A"/>
  </w:style>
  <w:style w:type="numbering" w:customStyle="1" w:styleId="211131">
    <w:name w:val="Стиль211131"/>
    <w:basedOn w:val="a2"/>
    <w:rsid w:val="0051653A"/>
  </w:style>
  <w:style w:type="numbering" w:customStyle="1" w:styleId="111031">
    <w:name w:val="Стиль111031"/>
    <w:rsid w:val="0051653A"/>
  </w:style>
  <w:style w:type="table" w:customStyle="1" w:styleId="241b">
    <w:name w:val="Сетка таблицы2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8">
    <w:name w:val="Нет списка251"/>
    <w:next w:val="a2"/>
    <w:uiPriority w:val="99"/>
    <w:semiHidden/>
    <w:unhideWhenUsed/>
    <w:rsid w:val="0051653A"/>
  </w:style>
  <w:style w:type="numbering" w:customStyle="1" w:styleId="11418">
    <w:name w:val="Нет списка1141"/>
    <w:next w:val="a2"/>
    <w:uiPriority w:val="99"/>
    <w:semiHidden/>
    <w:unhideWhenUsed/>
    <w:rsid w:val="0051653A"/>
  </w:style>
  <w:style w:type="table" w:customStyle="1" w:styleId="2519">
    <w:name w:val="Сетка таблицы2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тиль таблицы12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1">
    <w:name w:val="Стиль2381"/>
    <w:basedOn w:val="a2"/>
    <w:rsid w:val="0051653A"/>
  </w:style>
  <w:style w:type="numbering" w:customStyle="1" w:styleId="13810">
    <w:name w:val="Стиль1381"/>
    <w:rsid w:val="0051653A"/>
  </w:style>
  <w:style w:type="numbering" w:customStyle="1" w:styleId="11516">
    <w:name w:val="Нет списка1151"/>
    <w:next w:val="a2"/>
    <w:uiPriority w:val="99"/>
    <w:semiHidden/>
    <w:unhideWhenUsed/>
    <w:rsid w:val="0051653A"/>
  </w:style>
  <w:style w:type="numbering" w:customStyle="1" w:styleId="31310">
    <w:name w:val="Стиль3131"/>
    <w:uiPriority w:val="99"/>
    <w:rsid w:val="0051653A"/>
  </w:style>
  <w:style w:type="numbering" w:customStyle="1" w:styleId="21201">
    <w:name w:val="Стиль21201"/>
    <w:basedOn w:val="a2"/>
    <w:rsid w:val="0051653A"/>
  </w:style>
  <w:style w:type="numbering" w:customStyle="1" w:styleId="112010">
    <w:name w:val="Стиль11201"/>
    <w:rsid w:val="0051653A"/>
  </w:style>
  <w:style w:type="numbering" w:customStyle="1" w:styleId="1111010">
    <w:name w:val="Стиль111101"/>
    <w:rsid w:val="0051653A"/>
  </w:style>
  <w:style w:type="numbering" w:customStyle="1" w:styleId="211101">
    <w:name w:val="Стиль211101"/>
    <w:basedOn w:val="a2"/>
    <w:rsid w:val="0051653A"/>
  </w:style>
  <w:style w:type="numbering" w:customStyle="1" w:styleId="21231">
    <w:name w:val="Стиль21231"/>
    <w:basedOn w:val="a2"/>
    <w:rsid w:val="0051653A"/>
  </w:style>
  <w:style w:type="numbering" w:customStyle="1" w:styleId="22151">
    <w:name w:val="Стиль22151"/>
    <w:basedOn w:val="a2"/>
    <w:rsid w:val="0051653A"/>
  </w:style>
  <w:style w:type="numbering" w:customStyle="1" w:styleId="121410">
    <w:name w:val="Стиль12141"/>
    <w:rsid w:val="0051653A"/>
  </w:style>
  <w:style w:type="numbering" w:customStyle="1" w:styleId="2618">
    <w:name w:val="Нет списка261"/>
    <w:next w:val="a2"/>
    <w:uiPriority w:val="99"/>
    <w:semiHidden/>
    <w:unhideWhenUsed/>
    <w:rsid w:val="0051653A"/>
  </w:style>
  <w:style w:type="numbering" w:customStyle="1" w:styleId="3318">
    <w:name w:val="Нет списка331"/>
    <w:next w:val="a2"/>
    <w:uiPriority w:val="99"/>
    <w:semiHidden/>
    <w:unhideWhenUsed/>
    <w:rsid w:val="0051653A"/>
  </w:style>
  <w:style w:type="table" w:customStyle="1" w:styleId="11319">
    <w:name w:val="Сетка таблицы1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8">
    <w:name w:val="Стиль таблицы11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1">
    <w:name w:val="Стиль2391"/>
    <w:basedOn w:val="a2"/>
    <w:rsid w:val="0051653A"/>
  </w:style>
  <w:style w:type="numbering" w:customStyle="1" w:styleId="13910">
    <w:name w:val="Стиль1391"/>
    <w:rsid w:val="0051653A"/>
  </w:style>
  <w:style w:type="numbering" w:customStyle="1" w:styleId="111311">
    <w:name w:val="Нет списка11131"/>
    <w:next w:val="a2"/>
    <w:uiPriority w:val="99"/>
    <w:semiHidden/>
    <w:unhideWhenUsed/>
    <w:rsid w:val="0051653A"/>
  </w:style>
  <w:style w:type="numbering" w:customStyle="1" w:styleId="21331">
    <w:name w:val="Стиль21331"/>
    <w:basedOn w:val="a2"/>
    <w:rsid w:val="0051653A"/>
  </w:style>
  <w:style w:type="numbering" w:customStyle="1" w:styleId="112310">
    <w:name w:val="Стиль11231"/>
    <w:rsid w:val="0051653A"/>
  </w:style>
  <w:style w:type="numbering" w:customStyle="1" w:styleId="4310">
    <w:name w:val="Нет списка431"/>
    <w:next w:val="a2"/>
    <w:uiPriority w:val="99"/>
    <w:semiHidden/>
    <w:unhideWhenUsed/>
    <w:rsid w:val="0051653A"/>
  </w:style>
  <w:style w:type="table" w:customStyle="1" w:styleId="2619">
    <w:name w:val="Сетка таблицы2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тиль таблицы12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0">
    <w:name w:val="Стиль2431"/>
    <w:basedOn w:val="a2"/>
    <w:rsid w:val="0051653A"/>
  </w:style>
  <w:style w:type="numbering" w:customStyle="1" w:styleId="14310">
    <w:name w:val="Стиль1431"/>
    <w:rsid w:val="0051653A"/>
  </w:style>
  <w:style w:type="numbering" w:customStyle="1" w:styleId="12315">
    <w:name w:val="Нет списка1231"/>
    <w:next w:val="a2"/>
    <w:uiPriority w:val="99"/>
    <w:semiHidden/>
    <w:unhideWhenUsed/>
    <w:rsid w:val="0051653A"/>
  </w:style>
  <w:style w:type="numbering" w:customStyle="1" w:styleId="21431">
    <w:name w:val="Стиль21431"/>
    <w:basedOn w:val="a2"/>
    <w:rsid w:val="0051653A"/>
  </w:style>
  <w:style w:type="numbering" w:customStyle="1" w:styleId="113310">
    <w:name w:val="Стиль11331"/>
    <w:rsid w:val="0051653A"/>
  </w:style>
  <w:style w:type="numbering" w:customStyle="1" w:styleId="5310">
    <w:name w:val="Нет списка531"/>
    <w:next w:val="a2"/>
    <w:uiPriority w:val="99"/>
    <w:semiHidden/>
    <w:unhideWhenUsed/>
    <w:rsid w:val="0051653A"/>
  </w:style>
  <w:style w:type="numbering" w:customStyle="1" w:styleId="6310">
    <w:name w:val="Нет списка631"/>
    <w:next w:val="a2"/>
    <w:uiPriority w:val="99"/>
    <w:semiHidden/>
    <w:unhideWhenUsed/>
    <w:rsid w:val="0051653A"/>
  </w:style>
  <w:style w:type="table" w:customStyle="1" w:styleId="3319">
    <w:name w:val="Сетка таблицы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тиль таблицы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10">
    <w:name w:val="Стиль2531"/>
    <w:basedOn w:val="a2"/>
    <w:rsid w:val="0051653A"/>
  </w:style>
  <w:style w:type="numbering" w:customStyle="1" w:styleId="15310">
    <w:name w:val="Стиль1531"/>
    <w:rsid w:val="0051653A"/>
  </w:style>
  <w:style w:type="numbering" w:customStyle="1" w:styleId="2631">
    <w:name w:val="Стиль2631"/>
    <w:basedOn w:val="a2"/>
    <w:rsid w:val="0051653A"/>
  </w:style>
  <w:style w:type="numbering" w:customStyle="1" w:styleId="16310">
    <w:name w:val="Стиль1631"/>
    <w:rsid w:val="0051653A"/>
  </w:style>
  <w:style w:type="numbering" w:customStyle="1" w:styleId="7310">
    <w:name w:val="Нет списка731"/>
    <w:next w:val="a2"/>
    <w:uiPriority w:val="99"/>
    <w:semiHidden/>
    <w:unhideWhenUsed/>
    <w:rsid w:val="0051653A"/>
  </w:style>
  <w:style w:type="table" w:customStyle="1" w:styleId="4311">
    <w:name w:val="Сетка таблицы4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тиль таблицы14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1">
    <w:name w:val="Стиль2731"/>
    <w:basedOn w:val="a2"/>
    <w:rsid w:val="0051653A"/>
  </w:style>
  <w:style w:type="numbering" w:customStyle="1" w:styleId="17310">
    <w:name w:val="Стиль1731"/>
    <w:rsid w:val="0051653A"/>
  </w:style>
  <w:style w:type="numbering" w:customStyle="1" w:styleId="13312">
    <w:name w:val="Нет списка1331"/>
    <w:next w:val="a2"/>
    <w:uiPriority w:val="99"/>
    <w:semiHidden/>
    <w:unhideWhenUsed/>
    <w:rsid w:val="0051653A"/>
  </w:style>
  <w:style w:type="numbering" w:customStyle="1" w:styleId="21531">
    <w:name w:val="Стиль21531"/>
    <w:basedOn w:val="a2"/>
    <w:rsid w:val="0051653A"/>
  </w:style>
  <w:style w:type="numbering" w:customStyle="1" w:styleId="114310">
    <w:name w:val="Стиль11431"/>
    <w:rsid w:val="0051653A"/>
  </w:style>
  <w:style w:type="numbering" w:customStyle="1" w:styleId="8310">
    <w:name w:val="Нет списка831"/>
    <w:next w:val="a2"/>
    <w:uiPriority w:val="99"/>
    <w:semiHidden/>
    <w:unhideWhenUsed/>
    <w:rsid w:val="0051653A"/>
  </w:style>
  <w:style w:type="table" w:customStyle="1" w:styleId="5311">
    <w:name w:val="Сетка таблицы5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тиль таблицы15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1">
    <w:name w:val="Стиль2831"/>
    <w:basedOn w:val="a2"/>
    <w:rsid w:val="0051653A"/>
  </w:style>
  <w:style w:type="numbering" w:customStyle="1" w:styleId="18310">
    <w:name w:val="Стиль1831"/>
    <w:rsid w:val="0051653A"/>
  </w:style>
  <w:style w:type="numbering" w:customStyle="1" w:styleId="14312">
    <w:name w:val="Нет списка1431"/>
    <w:next w:val="a2"/>
    <w:uiPriority w:val="99"/>
    <w:semiHidden/>
    <w:unhideWhenUsed/>
    <w:rsid w:val="0051653A"/>
  </w:style>
  <w:style w:type="numbering" w:customStyle="1" w:styleId="21631">
    <w:name w:val="Стиль21631"/>
    <w:basedOn w:val="a2"/>
    <w:rsid w:val="0051653A"/>
  </w:style>
  <w:style w:type="numbering" w:customStyle="1" w:styleId="115310">
    <w:name w:val="Стиль11531"/>
    <w:rsid w:val="0051653A"/>
  </w:style>
  <w:style w:type="numbering" w:customStyle="1" w:styleId="9310">
    <w:name w:val="Нет списка931"/>
    <w:next w:val="a2"/>
    <w:semiHidden/>
    <w:rsid w:val="0051653A"/>
  </w:style>
  <w:style w:type="table" w:customStyle="1" w:styleId="6311">
    <w:name w:val="Сетка таблицы6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тиль таблицы16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1">
    <w:name w:val="Стиль2931"/>
    <w:basedOn w:val="a2"/>
    <w:rsid w:val="0051653A"/>
  </w:style>
  <w:style w:type="numbering" w:customStyle="1" w:styleId="19310">
    <w:name w:val="Стиль1931"/>
    <w:rsid w:val="0051653A"/>
  </w:style>
  <w:style w:type="numbering" w:customStyle="1" w:styleId="31410">
    <w:name w:val="Стиль3141"/>
    <w:uiPriority w:val="99"/>
    <w:rsid w:val="0051653A"/>
  </w:style>
  <w:style w:type="numbering" w:customStyle="1" w:styleId="21731">
    <w:name w:val="Стиль21731"/>
    <w:basedOn w:val="a2"/>
    <w:rsid w:val="0051653A"/>
  </w:style>
  <w:style w:type="numbering" w:customStyle="1" w:styleId="11631">
    <w:name w:val="Стиль11631"/>
    <w:rsid w:val="0051653A"/>
  </w:style>
  <w:style w:type="numbering" w:customStyle="1" w:styleId="10310">
    <w:name w:val="Нет списка1031"/>
    <w:next w:val="a2"/>
    <w:uiPriority w:val="99"/>
    <w:semiHidden/>
    <w:unhideWhenUsed/>
    <w:rsid w:val="0051653A"/>
  </w:style>
  <w:style w:type="table" w:customStyle="1" w:styleId="7311">
    <w:name w:val="Сетка таблицы7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тиль таблицы17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1">
    <w:name w:val="Стиль21031"/>
    <w:basedOn w:val="a2"/>
    <w:rsid w:val="0051653A"/>
  </w:style>
  <w:style w:type="numbering" w:customStyle="1" w:styleId="110310">
    <w:name w:val="Стиль11031"/>
    <w:rsid w:val="0051653A"/>
  </w:style>
  <w:style w:type="numbering" w:customStyle="1" w:styleId="15312">
    <w:name w:val="Нет списка1531"/>
    <w:next w:val="a2"/>
    <w:uiPriority w:val="99"/>
    <w:semiHidden/>
    <w:unhideWhenUsed/>
    <w:rsid w:val="0051653A"/>
  </w:style>
  <w:style w:type="numbering" w:customStyle="1" w:styleId="3231">
    <w:name w:val="Стиль3231"/>
    <w:uiPriority w:val="99"/>
    <w:rsid w:val="0051653A"/>
  </w:style>
  <w:style w:type="numbering" w:customStyle="1" w:styleId="21831">
    <w:name w:val="Стиль21831"/>
    <w:basedOn w:val="a2"/>
    <w:rsid w:val="0051653A"/>
  </w:style>
  <w:style w:type="numbering" w:customStyle="1" w:styleId="11731">
    <w:name w:val="Стиль11731"/>
    <w:rsid w:val="0051653A"/>
  </w:style>
  <w:style w:type="numbering" w:customStyle="1" w:styleId="16312">
    <w:name w:val="Нет списка1631"/>
    <w:next w:val="a2"/>
    <w:uiPriority w:val="99"/>
    <w:semiHidden/>
    <w:unhideWhenUsed/>
    <w:rsid w:val="0051653A"/>
  </w:style>
  <w:style w:type="table" w:customStyle="1" w:styleId="8311">
    <w:name w:val="Сетка таблицы8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тиль таблицы18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1">
    <w:name w:val="Стиль21931"/>
    <w:basedOn w:val="a2"/>
    <w:rsid w:val="0051653A"/>
  </w:style>
  <w:style w:type="numbering" w:customStyle="1" w:styleId="11831">
    <w:name w:val="Стиль11831"/>
    <w:rsid w:val="0051653A"/>
  </w:style>
  <w:style w:type="numbering" w:customStyle="1" w:styleId="17312">
    <w:name w:val="Нет списка1731"/>
    <w:next w:val="a2"/>
    <w:uiPriority w:val="99"/>
    <w:semiHidden/>
    <w:unhideWhenUsed/>
    <w:rsid w:val="0051653A"/>
  </w:style>
  <w:style w:type="numbering" w:customStyle="1" w:styleId="3331">
    <w:name w:val="Стиль3331"/>
    <w:uiPriority w:val="99"/>
    <w:rsid w:val="0051653A"/>
  </w:style>
  <w:style w:type="numbering" w:customStyle="1" w:styleId="211031">
    <w:name w:val="Стиль211031"/>
    <w:basedOn w:val="a2"/>
    <w:rsid w:val="0051653A"/>
  </w:style>
  <w:style w:type="numbering" w:customStyle="1" w:styleId="11931">
    <w:name w:val="Стиль11931"/>
    <w:rsid w:val="0051653A"/>
  </w:style>
  <w:style w:type="numbering" w:customStyle="1" w:styleId="18312">
    <w:name w:val="Нет списка1831"/>
    <w:next w:val="a2"/>
    <w:uiPriority w:val="99"/>
    <w:semiHidden/>
    <w:unhideWhenUsed/>
    <w:rsid w:val="0051653A"/>
  </w:style>
  <w:style w:type="table" w:customStyle="1" w:styleId="9311">
    <w:name w:val="Сетка таблицы9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1">
    <w:name w:val="Стиль таблицы19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1">
    <w:name w:val="Стиль22041"/>
    <w:basedOn w:val="a2"/>
    <w:rsid w:val="0051653A"/>
  </w:style>
  <w:style w:type="numbering" w:customStyle="1" w:styleId="12041">
    <w:name w:val="Стиль12041"/>
    <w:rsid w:val="0051653A"/>
  </w:style>
  <w:style w:type="numbering" w:customStyle="1" w:styleId="22161">
    <w:name w:val="Стиль22161"/>
    <w:basedOn w:val="a2"/>
    <w:rsid w:val="0051653A"/>
  </w:style>
  <w:style w:type="numbering" w:customStyle="1" w:styleId="121510">
    <w:name w:val="Стиль12151"/>
    <w:rsid w:val="0051653A"/>
  </w:style>
  <w:style w:type="numbering" w:customStyle="1" w:styleId="22231">
    <w:name w:val="Стиль22231"/>
    <w:basedOn w:val="a2"/>
    <w:rsid w:val="0051653A"/>
  </w:style>
  <w:style w:type="numbering" w:customStyle="1" w:styleId="12231">
    <w:name w:val="Стиль12231"/>
    <w:rsid w:val="0051653A"/>
  </w:style>
  <w:style w:type="numbering" w:customStyle="1" w:styleId="19312">
    <w:name w:val="Нет списка1931"/>
    <w:next w:val="a2"/>
    <w:uiPriority w:val="99"/>
    <w:semiHidden/>
    <w:unhideWhenUsed/>
    <w:rsid w:val="0051653A"/>
  </w:style>
  <w:style w:type="table" w:customStyle="1" w:styleId="10311">
    <w:name w:val="Сетка таблицы10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1">
    <w:name w:val="Стиль таблицы110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1">
    <w:name w:val="Стиль22331"/>
    <w:basedOn w:val="a2"/>
    <w:rsid w:val="0051653A"/>
  </w:style>
  <w:style w:type="numbering" w:customStyle="1" w:styleId="12331">
    <w:name w:val="Стиль12331"/>
    <w:rsid w:val="0051653A"/>
  </w:style>
  <w:style w:type="numbering" w:customStyle="1" w:styleId="22431">
    <w:name w:val="Стиль22431"/>
    <w:basedOn w:val="a2"/>
    <w:rsid w:val="0051653A"/>
  </w:style>
  <w:style w:type="numbering" w:customStyle="1" w:styleId="12431">
    <w:name w:val="Стиль12431"/>
    <w:rsid w:val="0051653A"/>
  </w:style>
  <w:style w:type="numbering" w:customStyle="1" w:styleId="2031">
    <w:name w:val="Нет списка2031"/>
    <w:next w:val="a2"/>
    <w:uiPriority w:val="99"/>
    <w:semiHidden/>
    <w:unhideWhenUsed/>
    <w:rsid w:val="0051653A"/>
  </w:style>
  <w:style w:type="table" w:customStyle="1" w:styleId="11419">
    <w:name w:val="Сетка таблицы1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тиль таблицы11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1">
    <w:name w:val="Стиль22531"/>
    <w:basedOn w:val="a2"/>
    <w:rsid w:val="0051653A"/>
  </w:style>
  <w:style w:type="numbering" w:customStyle="1" w:styleId="12531">
    <w:name w:val="Стиль12531"/>
    <w:rsid w:val="0051653A"/>
  </w:style>
  <w:style w:type="table" w:customStyle="1" w:styleId="12316">
    <w:name w:val="Сетка таблицы1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тиль таблицы112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1">
    <w:name w:val="Стиль22631"/>
    <w:basedOn w:val="a2"/>
    <w:rsid w:val="0051653A"/>
  </w:style>
  <w:style w:type="numbering" w:customStyle="1" w:styleId="12631">
    <w:name w:val="Стиль12631"/>
    <w:rsid w:val="0051653A"/>
  </w:style>
  <w:style w:type="numbering" w:customStyle="1" w:styleId="3441">
    <w:name w:val="Стиль3441"/>
    <w:uiPriority w:val="99"/>
    <w:rsid w:val="0051653A"/>
  </w:style>
  <w:style w:type="numbering" w:customStyle="1" w:styleId="211141">
    <w:name w:val="Стиль211141"/>
    <w:basedOn w:val="a2"/>
    <w:rsid w:val="0051653A"/>
  </w:style>
  <w:style w:type="numbering" w:customStyle="1" w:styleId="111041">
    <w:name w:val="Стиль111041"/>
    <w:rsid w:val="0051653A"/>
  </w:style>
  <w:style w:type="numbering" w:customStyle="1" w:styleId="22731">
    <w:name w:val="Стиль22731"/>
    <w:basedOn w:val="a2"/>
    <w:rsid w:val="0051653A"/>
  </w:style>
  <w:style w:type="numbering" w:customStyle="1" w:styleId="12731">
    <w:name w:val="Стиль12731"/>
    <w:rsid w:val="0051653A"/>
  </w:style>
  <w:style w:type="numbering" w:customStyle="1" w:styleId="1111310">
    <w:name w:val="Стиль111131"/>
    <w:rsid w:val="0051653A"/>
  </w:style>
  <w:style w:type="numbering" w:customStyle="1" w:styleId="120131">
    <w:name w:val="Стиль120131"/>
    <w:rsid w:val="0051653A"/>
  </w:style>
  <w:style w:type="table" w:customStyle="1" w:styleId="13313">
    <w:name w:val="Сетка таблицы1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тиль таблицы1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1">
    <w:name w:val="Стиль22831"/>
    <w:basedOn w:val="a2"/>
    <w:rsid w:val="0051653A"/>
  </w:style>
  <w:style w:type="numbering" w:customStyle="1" w:styleId="12831">
    <w:name w:val="Стиль12831"/>
    <w:rsid w:val="0051653A"/>
  </w:style>
  <w:style w:type="numbering" w:customStyle="1" w:styleId="3531">
    <w:name w:val="Стиль3531"/>
    <w:uiPriority w:val="99"/>
    <w:rsid w:val="0051653A"/>
  </w:style>
  <w:style w:type="numbering" w:customStyle="1" w:styleId="211231">
    <w:name w:val="Стиль211231"/>
    <w:basedOn w:val="a2"/>
    <w:rsid w:val="0051653A"/>
  </w:style>
  <w:style w:type="numbering" w:customStyle="1" w:styleId="111231">
    <w:name w:val="Стиль111231"/>
    <w:rsid w:val="0051653A"/>
  </w:style>
  <w:style w:type="numbering" w:customStyle="1" w:styleId="22931">
    <w:name w:val="Стиль22931"/>
    <w:basedOn w:val="a2"/>
    <w:rsid w:val="0051653A"/>
  </w:style>
  <w:style w:type="numbering" w:customStyle="1" w:styleId="12931">
    <w:name w:val="Стиль12931"/>
    <w:rsid w:val="0051653A"/>
  </w:style>
  <w:style w:type="numbering" w:customStyle="1" w:styleId="24010">
    <w:name w:val="Стиль2401"/>
    <w:basedOn w:val="a2"/>
    <w:rsid w:val="0051653A"/>
  </w:style>
  <w:style w:type="numbering" w:customStyle="1" w:styleId="14010">
    <w:name w:val="Стиль1401"/>
    <w:rsid w:val="0051653A"/>
  </w:style>
  <w:style w:type="numbering" w:customStyle="1" w:styleId="2717">
    <w:name w:val="Нет списка271"/>
    <w:next w:val="a2"/>
    <w:uiPriority w:val="99"/>
    <w:semiHidden/>
    <w:unhideWhenUsed/>
    <w:rsid w:val="0051653A"/>
  </w:style>
  <w:style w:type="table" w:customStyle="1" w:styleId="2718">
    <w:name w:val="Сетка таблицы2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4">
    <w:name w:val="Стиль таблицы12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0">
    <w:name w:val="Стиль2441"/>
    <w:basedOn w:val="a2"/>
    <w:rsid w:val="0051653A"/>
  </w:style>
  <w:style w:type="numbering" w:customStyle="1" w:styleId="14410">
    <w:name w:val="Стиль1441"/>
    <w:rsid w:val="0051653A"/>
  </w:style>
  <w:style w:type="numbering" w:customStyle="1" w:styleId="11616">
    <w:name w:val="Нет списка1161"/>
    <w:next w:val="a2"/>
    <w:uiPriority w:val="99"/>
    <w:semiHidden/>
    <w:unhideWhenUsed/>
    <w:rsid w:val="0051653A"/>
  </w:style>
  <w:style w:type="numbering" w:customStyle="1" w:styleId="31510">
    <w:name w:val="Стиль3151"/>
    <w:uiPriority w:val="99"/>
    <w:rsid w:val="0051653A"/>
  </w:style>
  <w:style w:type="numbering" w:customStyle="1" w:styleId="21241">
    <w:name w:val="Стиль21241"/>
    <w:basedOn w:val="a2"/>
    <w:rsid w:val="0051653A"/>
  </w:style>
  <w:style w:type="numbering" w:customStyle="1" w:styleId="112410">
    <w:name w:val="Стиль11241"/>
    <w:rsid w:val="0051653A"/>
  </w:style>
  <w:style w:type="numbering" w:customStyle="1" w:styleId="2815">
    <w:name w:val="Нет списка281"/>
    <w:next w:val="a2"/>
    <w:uiPriority w:val="99"/>
    <w:semiHidden/>
    <w:unhideWhenUsed/>
    <w:rsid w:val="0051653A"/>
  </w:style>
  <w:style w:type="table" w:customStyle="1" w:styleId="2816">
    <w:name w:val="Сетка таблицы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4">
    <w:name w:val="Стиль таблицы12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1">
    <w:name w:val="Стиль2451"/>
    <w:basedOn w:val="a2"/>
    <w:rsid w:val="0051653A"/>
  </w:style>
  <w:style w:type="numbering" w:customStyle="1" w:styleId="14510">
    <w:name w:val="Стиль1451"/>
    <w:rsid w:val="0051653A"/>
  </w:style>
  <w:style w:type="numbering" w:customStyle="1" w:styleId="11716">
    <w:name w:val="Нет списка1171"/>
    <w:next w:val="a2"/>
    <w:uiPriority w:val="99"/>
    <w:semiHidden/>
    <w:unhideWhenUsed/>
    <w:rsid w:val="0051653A"/>
  </w:style>
  <w:style w:type="numbering" w:customStyle="1" w:styleId="31610">
    <w:name w:val="Стиль3161"/>
    <w:uiPriority w:val="99"/>
    <w:rsid w:val="0051653A"/>
  </w:style>
  <w:style w:type="numbering" w:customStyle="1" w:styleId="21251">
    <w:name w:val="Стиль21251"/>
    <w:basedOn w:val="a2"/>
    <w:rsid w:val="0051653A"/>
  </w:style>
  <w:style w:type="numbering" w:customStyle="1" w:styleId="112510">
    <w:name w:val="Стиль11251"/>
    <w:rsid w:val="0051653A"/>
  </w:style>
  <w:style w:type="table" w:customStyle="1" w:styleId="2915">
    <w:name w:val="Сетка таблицы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4">
    <w:name w:val="Стиль таблицы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1">
    <w:name w:val="Стиль2461"/>
    <w:basedOn w:val="a2"/>
    <w:rsid w:val="0051653A"/>
  </w:style>
  <w:style w:type="numbering" w:customStyle="1" w:styleId="14610">
    <w:name w:val="Стиль1461"/>
    <w:rsid w:val="0051653A"/>
  </w:style>
  <w:style w:type="numbering" w:customStyle="1" w:styleId="31710">
    <w:name w:val="Стиль3171"/>
    <w:uiPriority w:val="99"/>
    <w:rsid w:val="0051653A"/>
  </w:style>
  <w:style w:type="numbering" w:customStyle="1" w:styleId="21261">
    <w:name w:val="Стиль21261"/>
    <w:basedOn w:val="a2"/>
    <w:rsid w:val="0051653A"/>
  </w:style>
  <w:style w:type="numbering" w:customStyle="1" w:styleId="112610">
    <w:name w:val="Стиль11261"/>
    <w:rsid w:val="0051653A"/>
  </w:style>
  <w:style w:type="numbering" w:customStyle="1" w:styleId="2916">
    <w:name w:val="Нет списка291"/>
    <w:next w:val="a2"/>
    <w:uiPriority w:val="99"/>
    <w:semiHidden/>
    <w:unhideWhenUsed/>
    <w:rsid w:val="0051653A"/>
  </w:style>
  <w:style w:type="table" w:customStyle="1" w:styleId="3010">
    <w:name w:val="Сетка таблицы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4">
    <w:name w:val="Стиль таблицы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1">
    <w:name w:val="Стиль2471"/>
    <w:basedOn w:val="a2"/>
    <w:rsid w:val="0051653A"/>
  </w:style>
  <w:style w:type="numbering" w:customStyle="1" w:styleId="14710">
    <w:name w:val="Стиль1471"/>
    <w:rsid w:val="0051653A"/>
  </w:style>
  <w:style w:type="numbering" w:customStyle="1" w:styleId="11815">
    <w:name w:val="Нет списка1181"/>
    <w:next w:val="a2"/>
    <w:uiPriority w:val="99"/>
    <w:semiHidden/>
    <w:unhideWhenUsed/>
    <w:rsid w:val="0051653A"/>
  </w:style>
  <w:style w:type="numbering" w:customStyle="1" w:styleId="3181">
    <w:name w:val="Стиль3181"/>
    <w:uiPriority w:val="99"/>
    <w:rsid w:val="0051653A"/>
  </w:style>
  <w:style w:type="numbering" w:customStyle="1" w:styleId="21271">
    <w:name w:val="Стиль21271"/>
    <w:basedOn w:val="a2"/>
    <w:rsid w:val="0051653A"/>
  </w:style>
  <w:style w:type="numbering" w:customStyle="1" w:styleId="112710">
    <w:name w:val="Стиль11271"/>
    <w:rsid w:val="0051653A"/>
  </w:style>
  <w:style w:type="numbering" w:customStyle="1" w:styleId="3011">
    <w:name w:val="Нет списка301"/>
    <w:next w:val="a2"/>
    <w:uiPriority w:val="99"/>
    <w:semiHidden/>
    <w:unhideWhenUsed/>
    <w:rsid w:val="0051653A"/>
  </w:style>
  <w:style w:type="table" w:customStyle="1" w:styleId="3417">
    <w:name w:val="Сетка таблицы3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4">
    <w:name w:val="Стиль таблицы12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0">
    <w:name w:val="Стиль2481"/>
    <w:basedOn w:val="a2"/>
    <w:rsid w:val="0051653A"/>
  </w:style>
  <w:style w:type="numbering" w:customStyle="1" w:styleId="14810">
    <w:name w:val="Стиль1481"/>
    <w:rsid w:val="0051653A"/>
  </w:style>
  <w:style w:type="numbering" w:customStyle="1" w:styleId="11915">
    <w:name w:val="Нет списка1191"/>
    <w:next w:val="a2"/>
    <w:uiPriority w:val="99"/>
    <w:semiHidden/>
    <w:unhideWhenUsed/>
    <w:rsid w:val="0051653A"/>
  </w:style>
  <w:style w:type="numbering" w:customStyle="1" w:styleId="3191">
    <w:name w:val="Стиль3191"/>
    <w:uiPriority w:val="99"/>
    <w:rsid w:val="0051653A"/>
  </w:style>
  <w:style w:type="numbering" w:customStyle="1" w:styleId="21281">
    <w:name w:val="Стиль21281"/>
    <w:basedOn w:val="a2"/>
    <w:rsid w:val="0051653A"/>
  </w:style>
  <w:style w:type="numbering" w:customStyle="1" w:styleId="11281">
    <w:name w:val="Стиль11281"/>
    <w:rsid w:val="0051653A"/>
  </w:style>
  <w:style w:type="table" w:customStyle="1" w:styleId="3515">
    <w:name w:val="Сетка таблицы3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8">
    <w:name w:val="Нет списка341"/>
    <w:next w:val="a2"/>
    <w:uiPriority w:val="99"/>
    <w:semiHidden/>
    <w:unhideWhenUsed/>
    <w:rsid w:val="0051653A"/>
  </w:style>
  <w:style w:type="numbering" w:customStyle="1" w:styleId="1201b">
    <w:name w:val="Нет списка1201"/>
    <w:next w:val="a2"/>
    <w:uiPriority w:val="99"/>
    <w:semiHidden/>
    <w:unhideWhenUsed/>
    <w:rsid w:val="0051653A"/>
  </w:style>
  <w:style w:type="table" w:customStyle="1" w:styleId="3611">
    <w:name w:val="Сетка таблицы3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1">
    <w:name w:val="Стиль таблицы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0">
    <w:name w:val="Стиль2491"/>
    <w:basedOn w:val="a2"/>
    <w:rsid w:val="0051653A"/>
  </w:style>
  <w:style w:type="numbering" w:customStyle="1" w:styleId="14910">
    <w:name w:val="Стиль1491"/>
    <w:rsid w:val="0051653A"/>
  </w:style>
  <w:style w:type="numbering" w:customStyle="1" w:styleId="111019">
    <w:name w:val="Нет списка11101"/>
    <w:next w:val="a2"/>
    <w:uiPriority w:val="99"/>
    <w:semiHidden/>
    <w:unhideWhenUsed/>
    <w:rsid w:val="0051653A"/>
  </w:style>
  <w:style w:type="numbering" w:customStyle="1" w:styleId="3201">
    <w:name w:val="Стиль3201"/>
    <w:uiPriority w:val="99"/>
    <w:rsid w:val="0051653A"/>
  </w:style>
  <w:style w:type="numbering" w:customStyle="1" w:styleId="21291">
    <w:name w:val="Стиль21291"/>
    <w:basedOn w:val="a2"/>
    <w:rsid w:val="0051653A"/>
  </w:style>
  <w:style w:type="numbering" w:customStyle="1" w:styleId="11291">
    <w:name w:val="Стиль11291"/>
    <w:rsid w:val="0051653A"/>
  </w:style>
  <w:style w:type="numbering" w:customStyle="1" w:styleId="1111410">
    <w:name w:val="Стиль111141"/>
    <w:rsid w:val="0051653A"/>
  </w:style>
  <w:style w:type="numbering" w:customStyle="1" w:styleId="211151">
    <w:name w:val="Стиль211151"/>
    <w:basedOn w:val="a2"/>
    <w:rsid w:val="0051653A"/>
  </w:style>
  <w:style w:type="numbering" w:customStyle="1" w:styleId="212101">
    <w:name w:val="Стиль212101"/>
    <w:basedOn w:val="a2"/>
    <w:rsid w:val="0051653A"/>
  </w:style>
  <w:style w:type="numbering" w:customStyle="1" w:styleId="22171">
    <w:name w:val="Стиль22171"/>
    <w:basedOn w:val="a2"/>
    <w:rsid w:val="0051653A"/>
  </w:style>
  <w:style w:type="numbering" w:customStyle="1" w:styleId="121610">
    <w:name w:val="Стиль12161"/>
    <w:rsid w:val="0051653A"/>
  </w:style>
  <w:style w:type="numbering" w:customStyle="1" w:styleId="21014">
    <w:name w:val="Нет списка2101"/>
    <w:next w:val="a2"/>
    <w:uiPriority w:val="99"/>
    <w:semiHidden/>
    <w:unhideWhenUsed/>
    <w:rsid w:val="0051653A"/>
  </w:style>
  <w:style w:type="numbering" w:customStyle="1" w:styleId="3516">
    <w:name w:val="Нет списка351"/>
    <w:next w:val="a2"/>
    <w:uiPriority w:val="99"/>
    <w:semiHidden/>
    <w:unhideWhenUsed/>
    <w:rsid w:val="0051653A"/>
  </w:style>
  <w:style w:type="table" w:customStyle="1" w:styleId="11517">
    <w:name w:val="Сетка таблицы1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тиль таблицы11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1">
    <w:name w:val="Стиль23101"/>
    <w:basedOn w:val="a2"/>
    <w:rsid w:val="0051653A"/>
  </w:style>
  <w:style w:type="numbering" w:customStyle="1" w:styleId="131010">
    <w:name w:val="Стиль13101"/>
    <w:rsid w:val="0051653A"/>
  </w:style>
  <w:style w:type="numbering" w:customStyle="1" w:styleId="111412">
    <w:name w:val="Нет списка11141"/>
    <w:next w:val="a2"/>
    <w:uiPriority w:val="99"/>
    <w:semiHidden/>
    <w:unhideWhenUsed/>
    <w:rsid w:val="0051653A"/>
  </w:style>
  <w:style w:type="numbering" w:customStyle="1" w:styleId="21341">
    <w:name w:val="Стиль21341"/>
    <w:basedOn w:val="a2"/>
    <w:rsid w:val="0051653A"/>
  </w:style>
  <w:style w:type="numbering" w:customStyle="1" w:styleId="1121010">
    <w:name w:val="Стиль112101"/>
    <w:rsid w:val="0051653A"/>
  </w:style>
  <w:style w:type="numbering" w:customStyle="1" w:styleId="4410">
    <w:name w:val="Нет списка441"/>
    <w:next w:val="a2"/>
    <w:uiPriority w:val="99"/>
    <w:semiHidden/>
    <w:unhideWhenUsed/>
    <w:rsid w:val="0051653A"/>
  </w:style>
  <w:style w:type="table" w:customStyle="1" w:styleId="21015">
    <w:name w:val="Сетка таблицы2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1">
    <w:name w:val="Стиль таблицы12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1">
    <w:name w:val="Стиль24101"/>
    <w:basedOn w:val="a2"/>
    <w:rsid w:val="0051653A"/>
  </w:style>
  <w:style w:type="numbering" w:customStyle="1" w:styleId="141010">
    <w:name w:val="Стиль14101"/>
    <w:rsid w:val="0051653A"/>
  </w:style>
  <w:style w:type="numbering" w:customStyle="1" w:styleId="12415">
    <w:name w:val="Нет списка1241"/>
    <w:next w:val="a2"/>
    <w:uiPriority w:val="99"/>
    <w:semiHidden/>
    <w:unhideWhenUsed/>
    <w:rsid w:val="0051653A"/>
  </w:style>
  <w:style w:type="numbering" w:customStyle="1" w:styleId="21441">
    <w:name w:val="Стиль21441"/>
    <w:basedOn w:val="a2"/>
    <w:rsid w:val="0051653A"/>
  </w:style>
  <w:style w:type="numbering" w:customStyle="1" w:styleId="113410">
    <w:name w:val="Стиль11341"/>
    <w:rsid w:val="0051653A"/>
  </w:style>
  <w:style w:type="numbering" w:customStyle="1" w:styleId="5410">
    <w:name w:val="Нет списка541"/>
    <w:next w:val="a2"/>
    <w:uiPriority w:val="99"/>
    <w:semiHidden/>
    <w:unhideWhenUsed/>
    <w:rsid w:val="0051653A"/>
  </w:style>
  <w:style w:type="numbering" w:customStyle="1" w:styleId="6410">
    <w:name w:val="Нет списка641"/>
    <w:next w:val="a2"/>
    <w:uiPriority w:val="99"/>
    <w:semiHidden/>
    <w:unhideWhenUsed/>
    <w:rsid w:val="0051653A"/>
  </w:style>
  <w:style w:type="table" w:customStyle="1" w:styleId="3711">
    <w:name w:val="Сетка таблицы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тиль таблицы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10">
    <w:name w:val="Стиль2541"/>
    <w:basedOn w:val="a2"/>
    <w:rsid w:val="0051653A"/>
  </w:style>
  <w:style w:type="numbering" w:customStyle="1" w:styleId="15410">
    <w:name w:val="Стиль1541"/>
    <w:rsid w:val="0051653A"/>
  </w:style>
  <w:style w:type="numbering" w:customStyle="1" w:styleId="2641">
    <w:name w:val="Стиль2641"/>
    <w:basedOn w:val="a2"/>
    <w:rsid w:val="0051653A"/>
  </w:style>
  <w:style w:type="numbering" w:customStyle="1" w:styleId="16410">
    <w:name w:val="Стиль1641"/>
    <w:rsid w:val="0051653A"/>
  </w:style>
  <w:style w:type="numbering" w:customStyle="1" w:styleId="7410">
    <w:name w:val="Нет списка741"/>
    <w:next w:val="a2"/>
    <w:uiPriority w:val="99"/>
    <w:semiHidden/>
    <w:unhideWhenUsed/>
    <w:rsid w:val="0051653A"/>
  </w:style>
  <w:style w:type="table" w:customStyle="1" w:styleId="4411">
    <w:name w:val="Сетка таблицы4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тиль таблицы14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1">
    <w:name w:val="Стиль2741"/>
    <w:basedOn w:val="a2"/>
    <w:rsid w:val="0051653A"/>
  </w:style>
  <w:style w:type="numbering" w:customStyle="1" w:styleId="17410">
    <w:name w:val="Стиль1741"/>
    <w:rsid w:val="0051653A"/>
  </w:style>
  <w:style w:type="numbering" w:customStyle="1" w:styleId="13412">
    <w:name w:val="Нет списка1341"/>
    <w:next w:val="a2"/>
    <w:uiPriority w:val="99"/>
    <w:semiHidden/>
    <w:unhideWhenUsed/>
    <w:rsid w:val="0051653A"/>
  </w:style>
  <w:style w:type="numbering" w:customStyle="1" w:styleId="21541">
    <w:name w:val="Стиль21541"/>
    <w:basedOn w:val="a2"/>
    <w:rsid w:val="0051653A"/>
  </w:style>
  <w:style w:type="numbering" w:customStyle="1" w:styleId="114410">
    <w:name w:val="Стиль11441"/>
    <w:rsid w:val="0051653A"/>
  </w:style>
  <w:style w:type="numbering" w:customStyle="1" w:styleId="8410">
    <w:name w:val="Нет списка841"/>
    <w:next w:val="a2"/>
    <w:uiPriority w:val="99"/>
    <w:semiHidden/>
    <w:unhideWhenUsed/>
    <w:rsid w:val="0051653A"/>
  </w:style>
  <w:style w:type="table" w:customStyle="1" w:styleId="5411">
    <w:name w:val="Сетка таблицы5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тиль таблицы15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1">
    <w:name w:val="Стиль2841"/>
    <w:basedOn w:val="a2"/>
    <w:rsid w:val="0051653A"/>
  </w:style>
  <w:style w:type="numbering" w:customStyle="1" w:styleId="18410">
    <w:name w:val="Стиль1841"/>
    <w:rsid w:val="0051653A"/>
  </w:style>
  <w:style w:type="numbering" w:customStyle="1" w:styleId="14412">
    <w:name w:val="Нет списка1441"/>
    <w:next w:val="a2"/>
    <w:uiPriority w:val="99"/>
    <w:semiHidden/>
    <w:unhideWhenUsed/>
    <w:rsid w:val="0051653A"/>
  </w:style>
  <w:style w:type="numbering" w:customStyle="1" w:styleId="21641">
    <w:name w:val="Стиль21641"/>
    <w:basedOn w:val="a2"/>
    <w:rsid w:val="0051653A"/>
  </w:style>
  <w:style w:type="numbering" w:customStyle="1" w:styleId="11541">
    <w:name w:val="Стиль11541"/>
    <w:rsid w:val="0051653A"/>
  </w:style>
  <w:style w:type="numbering" w:customStyle="1" w:styleId="9410">
    <w:name w:val="Нет списка941"/>
    <w:next w:val="a2"/>
    <w:semiHidden/>
    <w:rsid w:val="0051653A"/>
  </w:style>
  <w:style w:type="table" w:customStyle="1" w:styleId="6411">
    <w:name w:val="Сетка таблицы6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тиль таблицы16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1">
    <w:name w:val="Стиль2941"/>
    <w:basedOn w:val="a2"/>
    <w:rsid w:val="0051653A"/>
  </w:style>
  <w:style w:type="numbering" w:customStyle="1" w:styleId="19410">
    <w:name w:val="Стиль1941"/>
    <w:rsid w:val="0051653A"/>
  </w:style>
  <w:style w:type="numbering" w:customStyle="1" w:styleId="31101">
    <w:name w:val="Стиль31101"/>
    <w:uiPriority w:val="99"/>
    <w:rsid w:val="0051653A"/>
  </w:style>
  <w:style w:type="numbering" w:customStyle="1" w:styleId="21741">
    <w:name w:val="Стиль21741"/>
    <w:basedOn w:val="a2"/>
    <w:rsid w:val="0051653A"/>
  </w:style>
  <w:style w:type="numbering" w:customStyle="1" w:styleId="11641">
    <w:name w:val="Стиль11641"/>
    <w:rsid w:val="0051653A"/>
  </w:style>
  <w:style w:type="numbering" w:customStyle="1" w:styleId="10410">
    <w:name w:val="Нет списка1041"/>
    <w:next w:val="a2"/>
    <w:uiPriority w:val="99"/>
    <w:semiHidden/>
    <w:unhideWhenUsed/>
    <w:rsid w:val="0051653A"/>
  </w:style>
  <w:style w:type="table" w:customStyle="1" w:styleId="7411">
    <w:name w:val="Сетка таблицы7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1">
    <w:name w:val="Стиль таблицы17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1">
    <w:name w:val="Стиль21041"/>
    <w:basedOn w:val="a2"/>
    <w:rsid w:val="0051653A"/>
  </w:style>
  <w:style w:type="numbering" w:customStyle="1" w:styleId="110410">
    <w:name w:val="Стиль11041"/>
    <w:rsid w:val="0051653A"/>
  </w:style>
  <w:style w:type="numbering" w:customStyle="1" w:styleId="15412">
    <w:name w:val="Нет списка1541"/>
    <w:next w:val="a2"/>
    <w:uiPriority w:val="99"/>
    <w:semiHidden/>
    <w:unhideWhenUsed/>
    <w:rsid w:val="0051653A"/>
  </w:style>
  <w:style w:type="numbering" w:customStyle="1" w:styleId="3241">
    <w:name w:val="Стиль3241"/>
    <w:uiPriority w:val="99"/>
    <w:rsid w:val="0051653A"/>
  </w:style>
  <w:style w:type="numbering" w:customStyle="1" w:styleId="21841">
    <w:name w:val="Стиль21841"/>
    <w:basedOn w:val="a2"/>
    <w:rsid w:val="0051653A"/>
  </w:style>
  <w:style w:type="numbering" w:customStyle="1" w:styleId="11741">
    <w:name w:val="Стиль11741"/>
    <w:rsid w:val="0051653A"/>
  </w:style>
  <w:style w:type="numbering" w:customStyle="1" w:styleId="16412">
    <w:name w:val="Нет списка1641"/>
    <w:next w:val="a2"/>
    <w:uiPriority w:val="99"/>
    <w:semiHidden/>
    <w:unhideWhenUsed/>
    <w:rsid w:val="0051653A"/>
  </w:style>
  <w:style w:type="table" w:customStyle="1" w:styleId="8411">
    <w:name w:val="Сетка таблицы8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1">
    <w:name w:val="Стиль таблицы18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1">
    <w:name w:val="Стиль21941"/>
    <w:basedOn w:val="a2"/>
    <w:rsid w:val="0051653A"/>
  </w:style>
  <w:style w:type="numbering" w:customStyle="1" w:styleId="11841">
    <w:name w:val="Стиль11841"/>
    <w:rsid w:val="0051653A"/>
  </w:style>
  <w:style w:type="numbering" w:customStyle="1" w:styleId="17412">
    <w:name w:val="Нет списка1741"/>
    <w:next w:val="a2"/>
    <w:uiPriority w:val="99"/>
    <w:semiHidden/>
    <w:unhideWhenUsed/>
    <w:rsid w:val="0051653A"/>
  </w:style>
  <w:style w:type="numbering" w:customStyle="1" w:styleId="3341">
    <w:name w:val="Стиль3341"/>
    <w:uiPriority w:val="99"/>
    <w:rsid w:val="0051653A"/>
  </w:style>
  <w:style w:type="numbering" w:customStyle="1" w:styleId="211041">
    <w:name w:val="Стиль211041"/>
    <w:basedOn w:val="a2"/>
    <w:rsid w:val="0051653A"/>
  </w:style>
  <w:style w:type="numbering" w:customStyle="1" w:styleId="11941">
    <w:name w:val="Стиль11941"/>
    <w:rsid w:val="0051653A"/>
  </w:style>
  <w:style w:type="numbering" w:customStyle="1" w:styleId="18412">
    <w:name w:val="Нет списка1841"/>
    <w:next w:val="a2"/>
    <w:uiPriority w:val="99"/>
    <w:semiHidden/>
    <w:unhideWhenUsed/>
    <w:rsid w:val="0051653A"/>
  </w:style>
  <w:style w:type="table" w:customStyle="1" w:styleId="9411">
    <w:name w:val="Сетка таблицы9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1">
    <w:name w:val="Стиль таблицы19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1">
    <w:name w:val="Стиль22051"/>
    <w:basedOn w:val="a2"/>
    <w:rsid w:val="0051653A"/>
  </w:style>
  <w:style w:type="numbering" w:customStyle="1" w:styleId="12051">
    <w:name w:val="Стиль12051"/>
    <w:rsid w:val="0051653A"/>
  </w:style>
  <w:style w:type="numbering" w:customStyle="1" w:styleId="22181">
    <w:name w:val="Стиль22181"/>
    <w:basedOn w:val="a2"/>
    <w:rsid w:val="0051653A"/>
  </w:style>
  <w:style w:type="numbering" w:customStyle="1" w:styleId="121710">
    <w:name w:val="Стиль12171"/>
    <w:rsid w:val="0051653A"/>
  </w:style>
  <w:style w:type="numbering" w:customStyle="1" w:styleId="22241">
    <w:name w:val="Стиль22241"/>
    <w:basedOn w:val="a2"/>
    <w:rsid w:val="0051653A"/>
  </w:style>
  <w:style w:type="numbering" w:customStyle="1" w:styleId="12241">
    <w:name w:val="Стиль12241"/>
    <w:rsid w:val="0051653A"/>
  </w:style>
  <w:style w:type="numbering" w:customStyle="1" w:styleId="19412">
    <w:name w:val="Нет списка1941"/>
    <w:next w:val="a2"/>
    <w:uiPriority w:val="99"/>
    <w:semiHidden/>
    <w:unhideWhenUsed/>
    <w:rsid w:val="0051653A"/>
  </w:style>
  <w:style w:type="table" w:customStyle="1" w:styleId="10411">
    <w:name w:val="Сетка таблицы10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1">
    <w:name w:val="Стиль таблицы110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1">
    <w:name w:val="Стиль22341"/>
    <w:basedOn w:val="a2"/>
    <w:rsid w:val="0051653A"/>
  </w:style>
  <w:style w:type="numbering" w:customStyle="1" w:styleId="12341">
    <w:name w:val="Стиль12341"/>
    <w:rsid w:val="0051653A"/>
  </w:style>
  <w:style w:type="numbering" w:customStyle="1" w:styleId="22441">
    <w:name w:val="Стиль22441"/>
    <w:basedOn w:val="a2"/>
    <w:rsid w:val="0051653A"/>
  </w:style>
  <w:style w:type="numbering" w:customStyle="1" w:styleId="12441">
    <w:name w:val="Стиль12441"/>
    <w:rsid w:val="0051653A"/>
  </w:style>
  <w:style w:type="numbering" w:customStyle="1" w:styleId="2041">
    <w:name w:val="Нет списка2041"/>
    <w:next w:val="a2"/>
    <w:uiPriority w:val="99"/>
    <w:semiHidden/>
    <w:unhideWhenUsed/>
    <w:rsid w:val="0051653A"/>
  </w:style>
  <w:style w:type="table" w:customStyle="1" w:styleId="11617">
    <w:name w:val="Сетка таблицы11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тиль таблицы111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1">
    <w:name w:val="Стиль22541"/>
    <w:basedOn w:val="a2"/>
    <w:rsid w:val="0051653A"/>
  </w:style>
  <w:style w:type="numbering" w:customStyle="1" w:styleId="12541">
    <w:name w:val="Стиль12541"/>
    <w:rsid w:val="0051653A"/>
  </w:style>
  <w:style w:type="table" w:customStyle="1" w:styleId="12416">
    <w:name w:val="Сетка таблицы12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тиль таблицы112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1">
    <w:name w:val="Стиль22641"/>
    <w:basedOn w:val="a2"/>
    <w:rsid w:val="0051653A"/>
  </w:style>
  <w:style w:type="numbering" w:customStyle="1" w:styleId="12641">
    <w:name w:val="Стиль12641"/>
    <w:rsid w:val="0051653A"/>
  </w:style>
  <w:style w:type="numbering" w:customStyle="1" w:styleId="3451">
    <w:name w:val="Стиль3451"/>
    <w:uiPriority w:val="99"/>
    <w:rsid w:val="0051653A"/>
  </w:style>
  <w:style w:type="numbering" w:customStyle="1" w:styleId="211161">
    <w:name w:val="Стиль211161"/>
    <w:basedOn w:val="a2"/>
    <w:rsid w:val="0051653A"/>
  </w:style>
  <w:style w:type="numbering" w:customStyle="1" w:styleId="111051">
    <w:name w:val="Стиль111051"/>
    <w:rsid w:val="0051653A"/>
  </w:style>
  <w:style w:type="numbering" w:customStyle="1" w:styleId="22741">
    <w:name w:val="Стиль22741"/>
    <w:basedOn w:val="a2"/>
    <w:rsid w:val="0051653A"/>
  </w:style>
  <w:style w:type="numbering" w:customStyle="1" w:styleId="12741">
    <w:name w:val="Стиль12741"/>
    <w:rsid w:val="0051653A"/>
  </w:style>
  <w:style w:type="numbering" w:customStyle="1" w:styleId="1111510">
    <w:name w:val="Стиль111151"/>
    <w:rsid w:val="0051653A"/>
  </w:style>
  <w:style w:type="numbering" w:customStyle="1" w:styleId="120141">
    <w:name w:val="Стиль120141"/>
    <w:rsid w:val="0051653A"/>
  </w:style>
  <w:style w:type="table" w:customStyle="1" w:styleId="13413">
    <w:name w:val="Сетка таблицы13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1">
    <w:name w:val="Стиль таблицы1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1">
    <w:name w:val="Стиль22841"/>
    <w:basedOn w:val="a2"/>
    <w:rsid w:val="0051653A"/>
  </w:style>
  <w:style w:type="numbering" w:customStyle="1" w:styleId="12841">
    <w:name w:val="Стиль12841"/>
    <w:rsid w:val="0051653A"/>
  </w:style>
  <w:style w:type="numbering" w:customStyle="1" w:styleId="3541">
    <w:name w:val="Стиль3541"/>
    <w:uiPriority w:val="99"/>
    <w:rsid w:val="0051653A"/>
  </w:style>
  <w:style w:type="numbering" w:customStyle="1" w:styleId="211241">
    <w:name w:val="Стиль211241"/>
    <w:basedOn w:val="a2"/>
    <w:rsid w:val="0051653A"/>
  </w:style>
  <w:style w:type="numbering" w:customStyle="1" w:styleId="111241">
    <w:name w:val="Стиль111241"/>
    <w:rsid w:val="0051653A"/>
  </w:style>
  <w:style w:type="numbering" w:customStyle="1" w:styleId="22941">
    <w:name w:val="Стиль22941"/>
    <w:basedOn w:val="a2"/>
    <w:rsid w:val="0051653A"/>
  </w:style>
  <w:style w:type="numbering" w:customStyle="1" w:styleId="12941">
    <w:name w:val="Стиль12941"/>
    <w:rsid w:val="0051653A"/>
  </w:style>
  <w:style w:type="table" w:customStyle="1" w:styleId="3811">
    <w:name w:val="Сетка таблицы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тиль таблицы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0">
    <w:name w:val="Стиль2501"/>
    <w:basedOn w:val="a2"/>
    <w:rsid w:val="0051653A"/>
  </w:style>
  <w:style w:type="numbering" w:customStyle="1" w:styleId="15010">
    <w:name w:val="Стиль1501"/>
    <w:rsid w:val="0051653A"/>
  </w:style>
  <w:style w:type="numbering" w:customStyle="1" w:styleId="3251">
    <w:name w:val="Стиль3251"/>
    <w:uiPriority w:val="99"/>
    <w:rsid w:val="0051653A"/>
  </w:style>
  <w:style w:type="numbering" w:customStyle="1" w:styleId="21301">
    <w:name w:val="Стиль21301"/>
    <w:basedOn w:val="a2"/>
    <w:rsid w:val="0051653A"/>
  </w:style>
  <w:style w:type="numbering" w:customStyle="1" w:styleId="113010">
    <w:name w:val="Стиль11301"/>
    <w:rsid w:val="0051653A"/>
  </w:style>
  <w:style w:type="numbering" w:customStyle="1" w:styleId="3612">
    <w:name w:val="Нет списка361"/>
    <w:next w:val="a2"/>
    <w:uiPriority w:val="99"/>
    <w:semiHidden/>
    <w:unhideWhenUsed/>
    <w:rsid w:val="0051653A"/>
  </w:style>
  <w:style w:type="table" w:customStyle="1" w:styleId="3911">
    <w:name w:val="Сетка таблицы3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тиль таблицы13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10">
    <w:name w:val="Стиль2551"/>
    <w:basedOn w:val="a2"/>
    <w:rsid w:val="0051653A"/>
  </w:style>
  <w:style w:type="numbering" w:customStyle="1" w:styleId="15510">
    <w:name w:val="Стиль1551"/>
    <w:rsid w:val="0051653A"/>
  </w:style>
  <w:style w:type="numbering" w:customStyle="1" w:styleId="12515">
    <w:name w:val="Нет списка1251"/>
    <w:next w:val="a2"/>
    <w:uiPriority w:val="99"/>
    <w:semiHidden/>
    <w:unhideWhenUsed/>
    <w:rsid w:val="0051653A"/>
  </w:style>
  <w:style w:type="numbering" w:customStyle="1" w:styleId="3261">
    <w:name w:val="Стиль3261"/>
    <w:uiPriority w:val="99"/>
    <w:rsid w:val="0051653A"/>
  </w:style>
  <w:style w:type="numbering" w:customStyle="1" w:styleId="21351">
    <w:name w:val="Стиль21351"/>
    <w:basedOn w:val="a2"/>
    <w:rsid w:val="0051653A"/>
  </w:style>
  <w:style w:type="numbering" w:customStyle="1" w:styleId="113510">
    <w:name w:val="Стиль11351"/>
    <w:rsid w:val="0051653A"/>
  </w:style>
  <w:style w:type="numbering" w:customStyle="1" w:styleId="3712">
    <w:name w:val="Нет списка371"/>
    <w:next w:val="a2"/>
    <w:uiPriority w:val="99"/>
    <w:semiHidden/>
    <w:unhideWhenUsed/>
    <w:rsid w:val="0051653A"/>
  </w:style>
  <w:style w:type="table" w:customStyle="1" w:styleId="4010">
    <w:name w:val="Сетка таблицы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1">
    <w:name w:val="Стиль таблицы13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1">
    <w:name w:val="Стиль2561"/>
    <w:basedOn w:val="a2"/>
    <w:rsid w:val="0051653A"/>
  </w:style>
  <w:style w:type="numbering" w:customStyle="1" w:styleId="15610">
    <w:name w:val="Стиль1561"/>
    <w:rsid w:val="0051653A"/>
  </w:style>
  <w:style w:type="numbering" w:customStyle="1" w:styleId="12615">
    <w:name w:val="Нет списка1261"/>
    <w:next w:val="a2"/>
    <w:uiPriority w:val="99"/>
    <w:semiHidden/>
    <w:unhideWhenUsed/>
    <w:rsid w:val="0051653A"/>
  </w:style>
  <w:style w:type="numbering" w:customStyle="1" w:styleId="3271">
    <w:name w:val="Стиль3271"/>
    <w:uiPriority w:val="99"/>
    <w:rsid w:val="0051653A"/>
  </w:style>
  <w:style w:type="numbering" w:customStyle="1" w:styleId="21361">
    <w:name w:val="Стиль21361"/>
    <w:basedOn w:val="a2"/>
    <w:rsid w:val="0051653A"/>
  </w:style>
  <w:style w:type="numbering" w:customStyle="1" w:styleId="113610">
    <w:name w:val="Стиль11361"/>
    <w:rsid w:val="0051653A"/>
  </w:style>
  <w:style w:type="table" w:customStyle="1" w:styleId="4510">
    <w:name w:val="Сетка таблицы4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2">
    <w:name w:val="Нет списка381"/>
    <w:next w:val="a2"/>
    <w:uiPriority w:val="99"/>
    <w:semiHidden/>
    <w:unhideWhenUsed/>
    <w:rsid w:val="0051653A"/>
  </w:style>
  <w:style w:type="numbering" w:customStyle="1" w:styleId="12715">
    <w:name w:val="Нет списка1271"/>
    <w:next w:val="a2"/>
    <w:uiPriority w:val="99"/>
    <w:semiHidden/>
    <w:unhideWhenUsed/>
    <w:rsid w:val="0051653A"/>
  </w:style>
  <w:style w:type="table" w:customStyle="1" w:styleId="4610">
    <w:name w:val="Сетка таблицы4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1">
    <w:name w:val="Стиль таблицы13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1">
    <w:name w:val="Стиль2571"/>
    <w:basedOn w:val="a2"/>
    <w:rsid w:val="0051653A"/>
  </w:style>
  <w:style w:type="numbering" w:customStyle="1" w:styleId="15710">
    <w:name w:val="Стиль1571"/>
    <w:rsid w:val="0051653A"/>
  </w:style>
  <w:style w:type="numbering" w:customStyle="1" w:styleId="111512">
    <w:name w:val="Нет списка11151"/>
    <w:next w:val="a2"/>
    <w:uiPriority w:val="99"/>
    <w:semiHidden/>
    <w:unhideWhenUsed/>
    <w:rsid w:val="0051653A"/>
  </w:style>
  <w:style w:type="numbering" w:customStyle="1" w:styleId="3281">
    <w:name w:val="Стиль3281"/>
    <w:uiPriority w:val="99"/>
    <w:rsid w:val="0051653A"/>
  </w:style>
  <w:style w:type="numbering" w:customStyle="1" w:styleId="21371">
    <w:name w:val="Стиль21371"/>
    <w:basedOn w:val="a2"/>
    <w:rsid w:val="0051653A"/>
  </w:style>
  <w:style w:type="numbering" w:customStyle="1" w:styleId="113710">
    <w:name w:val="Стиль11371"/>
    <w:rsid w:val="0051653A"/>
  </w:style>
  <w:style w:type="numbering" w:customStyle="1" w:styleId="1111610">
    <w:name w:val="Стиль111161"/>
    <w:rsid w:val="0051653A"/>
  </w:style>
  <w:style w:type="numbering" w:customStyle="1" w:styleId="211171">
    <w:name w:val="Стиль211171"/>
    <w:basedOn w:val="a2"/>
    <w:rsid w:val="0051653A"/>
  </w:style>
  <w:style w:type="numbering" w:customStyle="1" w:styleId="212111">
    <w:name w:val="Стиль212111"/>
    <w:basedOn w:val="a2"/>
    <w:rsid w:val="0051653A"/>
  </w:style>
  <w:style w:type="numbering" w:customStyle="1" w:styleId="22191">
    <w:name w:val="Стиль22191"/>
    <w:basedOn w:val="a2"/>
    <w:rsid w:val="0051653A"/>
  </w:style>
  <w:style w:type="numbering" w:customStyle="1" w:styleId="12181">
    <w:name w:val="Стиль12181"/>
    <w:rsid w:val="0051653A"/>
  </w:style>
  <w:style w:type="numbering" w:customStyle="1" w:styleId="2111a">
    <w:name w:val="Нет списка2111"/>
    <w:next w:val="a2"/>
    <w:uiPriority w:val="99"/>
    <w:semiHidden/>
    <w:unhideWhenUsed/>
    <w:rsid w:val="0051653A"/>
  </w:style>
  <w:style w:type="numbering" w:customStyle="1" w:styleId="3912">
    <w:name w:val="Нет списка391"/>
    <w:next w:val="a2"/>
    <w:uiPriority w:val="99"/>
    <w:semiHidden/>
    <w:unhideWhenUsed/>
    <w:rsid w:val="0051653A"/>
  </w:style>
  <w:style w:type="table" w:customStyle="1" w:styleId="11717">
    <w:name w:val="Сетка таблицы11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тиль таблицы11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1">
    <w:name w:val="Стиль23111"/>
    <w:basedOn w:val="a2"/>
    <w:rsid w:val="0051653A"/>
  </w:style>
  <w:style w:type="numbering" w:customStyle="1" w:styleId="131110">
    <w:name w:val="Стиль13111"/>
    <w:rsid w:val="0051653A"/>
  </w:style>
  <w:style w:type="numbering" w:customStyle="1" w:styleId="111612">
    <w:name w:val="Нет списка11161"/>
    <w:next w:val="a2"/>
    <w:uiPriority w:val="99"/>
    <w:semiHidden/>
    <w:unhideWhenUsed/>
    <w:rsid w:val="0051653A"/>
  </w:style>
  <w:style w:type="numbering" w:customStyle="1" w:styleId="21381">
    <w:name w:val="Стиль21381"/>
    <w:basedOn w:val="a2"/>
    <w:rsid w:val="0051653A"/>
  </w:style>
  <w:style w:type="numbering" w:customStyle="1" w:styleId="1121110">
    <w:name w:val="Стиль112111"/>
    <w:rsid w:val="0051653A"/>
  </w:style>
  <w:style w:type="numbering" w:customStyle="1" w:styleId="4511">
    <w:name w:val="Нет списка451"/>
    <w:next w:val="a2"/>
    <w:uiPriority w:val="99"/>
    <w:semiHidden/>
    <w:unhideWhenUsed/>
    <w:rsid w:val="0051653A"/>
  </w:style>
  <w:style w:type="table" w:customStyle="1" w:styleId="2111b">
    <w:name w:val="Сетка таблицы2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тиль таблицы12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1">
    <w:name w:val="Стиль24111"/>
    <w:basedOn w:val="a2"/>
    <w:rsid w:val="0051653A"/>
  </w:style>
  <w:style w:type="numbering" w:customStyle="1" w:styleId="141110">
    <w:name w:val="Стиль14111"/>
    <w:rsid w:val="0051653A"/>
  </w:style>
  <w:style w:type="numbering" w:customStyle="1" w:styleId="12815">
    <w:name w:val="Нет списка1281"/>
    <w:next w:val="a2"/>
    <w:uiPriority w:val="99"/>
    <w:semiHidden/>
    <w:unhideWhenUsed/>
    <w:rsid w:val="0051653A"/>
  </w:style>
  <w:style w:type="numbering" w:customStyle="1" w:styleId="21451">
    <w:name w:val="Стиль21451"/>
    <w:basedOn w:val="a2"/>
    <w:rsid w:val="0051653A"/>
  </w:style>
  <w:style w:type="numbering" w:customStyle="1" w:styleId="11381">
    <w:name w:val="Стиль11381"/>
    <w:rsid w:val="0051653A"/>
  </w:style>
  <w:style w:type="numbering" w:customStyle="1" w:styleId="5510">
    <w:name w:val="Нет списка551"/>
    <w:next w:val="a2"/>
    <w:uiPriority w:val="99"/>
    <w:semiHidden/>
    <w:unhideWhenUsed/>
    <w:rsid w:val="0051653A"/>
  </w:style>
  <w:style w:type="numbering" w:customStyle="1" w:styleId="6510">
    <w:name w:val="Нет списка651"/>
    <w:next w:val="a2"/>
    <w:uiPriority w:val="99"/>
    <w:semiHidden/>
    <w:unhideWhenUsed/>
    <w:rsid w:val="0051653A"/>
  </w:style>
  <w:style w:type="table" w:customStyle="1" w:styleId="31011">
    <w:name w:val="Сетка таблицы3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1">
    <w:name w:val="Стиль таблицы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1">
    <w:name w:val="Стиль2581"/>
    <w:basedOn w:val="a2"/>
    <w:rsid w:val="0051653A"/>
  </w:style>
  <w:style w:type="numbering" w:customStyle="1" w:styleId="15810">
    <w:name w:val="Стиль1581"/>
    <w:rsid w:val="0051653A"/>
  </w:style>
  <w:style w:type="numbering" w:customStyle="1" w:styleId="2651">
    <w:name w:val="Стиль2651"/>
    <w:basedOn w:val="a2"/>
    <w:rsid w:val="0051653A"/>
  </w:style>
  <w:style w:type="numbering" w:customStyle="1" w:styleId="16510">
    <w:name w:val="Стиль1651"/>
    <w:rsid w:val="0051653A"/>
  </w:style>
  <w:style w:type="numbering" w:customStyle="1" w:styleId="7510">
    <w:name w:val="Нет списка751"/>
    <w:next w:val="a2"/>
    <w:uiPriority w:val="99"/>
    <w:semiHidden/>
    <w:unhideWhenUsed/>
    <w:rsid w:val="0051653A"/>
  </w:style>
  <w:style w:type="table" w:customStyle="1" w:styleId="4710">
    <w:name w:val="Сетка таблицы4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тиль таблицы14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1">
    <w:name w:val="Стиль2751"/>
    <w:basedOn w:val="a2"/>
    <w:rsid w:val="0051653A"/>
  </w:style>
  <w:style w:type="numbering" w:customStyle="1" w:styleId="17510">
    <w:name w:val="Стиль1751"/>
    <w:rsid w:val="0051653A"/>
  </w:style>
  <w:style w:type="numbering" w:customStyle="1" w:styleId="13512">
    <w:name w:val="Нет списка1351"/>
    <w:next w:val="a2"/>
    <w:uiPriority w:val="99"/>
    <w:semiHidden/>
    <w:unhideWhenUsed/>
    <w:rsid w:val="0051653A"/>
  </w:style>
  <w:style w:type="numbering" w:customStyle="1" w:styleId="21551">
    <w:name w:val="Стиль21551"/>
    <w:basedOn w:val="a2"/>
    <w:rsid w:val="0051653A"/>
  </w:style>
  <w:style w:type="numbering" w:customStyle="1" w:styleId="114510">
    <w:name w:val="Стиль11451"/>
    <w:rsid w:val="0051653A"/>
  </w:style>
  <w:style w:type="numbering" w:customStyle="1" w:styleId="8510">
    <w:name w:val="Нет списка851"/>
    <w:next w:val="a2"/>
    <w:uiPriority w:val="99"/>
    <w:semiHidden/>
    <w:unhideWhenUsed/>
    <w:rsid w:val="0051653A"/>
  </w:style>
  <w:style w:type="table" w:customStyle="1" w:styleId="5511">
    <w:name w:val="Сетка таблицы5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тиль таблицы15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1">
    <w:name w:val="Стиль2851"/>
    <w:basedOn w:val="a2"/>
    <w:rsid w:val="0051653A"/>
  </w:style>
  <w:style w:type="numbering" w:customStyle="1" w:styleId="18510">
    <w:name w:val="Стиль1851"/>
    <w:rsid w:val="0051653A"/>
  </w:style>
  <w:style w:type="numbering" w:customStyle="1" w:styleId="14512">
    <w:name w:val="Нет списка1451"/>
    <w:next w:val="a2"/>
    <w:uiPriority w:val="99"/>
    <w:semiHidden/>
    <w:unhideWhenUsed/>
    <w:rsid w:val="0051653A"/>
  </w:style>
  <w:style w:type="numbering" w:customStyle="1" w:styleId="21651">
    <w:name w:val="Стиль21651"/>
    <w:basedOn w:val="a2"/>
    <w:rsid w:val="0051653A"/>
  </w:style>
  <w:style w:type="numbering" w:customStyle="1" w:styleId="11551">
    <w:name w:val="Стиль11551"/>
    <w:rsid w:val="0051653A"/>
  </w:style>
  <w:style w:type="numbering" w:customStyle="1" w:styleId="9510">
    <w:name w:val="Нет списка951"/>
    <w:next w:val="a2"/>
    <w:semiHidden/>
    <w:rsid w:val="0051653A"/>
  </w:style>
  <w:style w:type="table" w:customStyle="1" w:styleId="6511">
    <w:name w:val="Сетка таблицы6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тиль таблицы16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1">
    <w:name w:val="Стиль2951"/>
    <w:basedOn w:val="a2"/>
    <w:rsid w:val="0051653A"/>
  </w:style>
  <w:style w:type="numbering" w:customStyle="1" w:styleId="19510">
    <w:name w:val="Стиль1951"/>
    <w:rsid w:val="0051653A"/>
  </w:style>
  <w:style w:type="numbering" w:customStyle="1" w:styleId="31111">
    <w:name w:val="Стиль31111"/>
    <w:uiPriority w:val="99"/>
    <w:rsid w:val="0051653A"/>
  </w:style>
  <w:style w:type="numbering" w:customStyle="1" w:styleId="21751">
    <w:name w:val="Стиль21751"/>
    <w:basedOn w:val="a2"/>
    <w:rsid w:val="0051653A"/>
  </w:style>
  <w:style w:type="numbering" w:customStyle="1" w:styleId="11651">
    <w:name w:val="Стиль11651"/>
    <w:rsid w:val="0051653A"/>
  </w:style>
  <w:style w:type="numbering" w:customStyle="1" w:styleId="1051">
    <w:name w:val="Нет списка1051"/>
    <w:next w:val="a2"/>
    <w:uiPriority w:val="99"/>
    <w:semiHidden/>
    <w:unhideWhenUsed/>
    <w:rsid w:val="0051653A"/>
  </w:style>
  <w:style w:type="table" w:customStyle="1" w:styleId="7511">
    <w:name w:val="Сетка таблицы7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1">
    <w:name w:val="Стиль таблицы17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1">
    <w:name w:val="Стиль21051"/>
    <w:basedOn w:val="a2"/>
    <w:rsid w:val="0051653A"/>
  </w:style>
  <w:style w:type="numbering" w:customStyle="1" w:styleId="110510">
    <w:name w:val="Стиль11051"/>
    <w:rsid w:val="0051653A"/>
  </w:style>
  <w:style w:type="numbering" w:customStyle="1" w:styleId="15512">
    <w:name w:val="Нет списка1551"/>
    <w:next w:val="a2"/>
    <w:uiPriority w:val="99"/>
    <w:semiHidden/>
    <w:unhideWhenUsed/>
    <w:rsid w:val="0051653A"/>
  </w:style>
  <w:style w:type="numbering" w:customStyle="1" w:styleId="3291">
    <w:name w:val="Стиль3291"/>
    <w:uiPriority w:val="99"/>
    <w:rsid w:val="0051653A"/>
  </w:style>
  <w:style w:type="numbering" w:customStyle="1" w:styleId="21851">
    <w:name w:val="Стиль21851"/>
    <w:basedOn w:val="a2"/>
    <w:rsid w:val="0051653A"/>
  </w:style>
  <w:style w:type="numbering" w:customStyle="1" w:styleId="11751">
    <w:name w:val="Стиль11751"/>
    <w:rsid w:val="0051653A"/>
  </w:style>
  <w:style w:type="numbering" w:customStyle="1" w:styleId="16512">
    <w:name w:val="Нет списка1651"/>
    <w:next w:val="a2"/>
    <w:uiPriority w:val="99"/>
    <w:semiHidden/>
    <w:unhideWhenUsed/>
    <w:rsid w:val="0051653A"/>
  </w:style>
  <w:style w:type="table" w:customStyle="1" w:styleId="8511">
    <w:name w:val="Сетка таблицы8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1">
    <w:name w:val="Стиль таблицы18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1">
    <w:name w:val="Стиль21951"/>
    <w:basedOn w:val="a2"/>
    <w:rsid w:val="0051653A"/>
  </w:style>
  <w:style w:type="numbering" w:customStyle="1" w:styleId="11851">
    <w:name w:val="Стиль11851"/>
    <w:rsid w:val="0051653A"/>
  </w:style>
  <w:style w:type="numbering" w:customStyle="1" w:styleId="17512">
    <w:name w:val="Нет списка1751"/>
    <w:next w:val="a2"/>
    <w:uiPriority w:val="99"/>
    <w:semiHidden/>
    <w:unhideWhenUsed/>
    <w:rsid w:val="0051653A"/>
  </w:style>
  <w:style w:type="numbering" w:customStyle="1" w:styleId="3351">
    <w:name w:val="Стиль3351"/>
    <w:uiPriority w:val="99"/>
    <w:rsid w:val="0051653A"/>
  </w:style>
  <w:style w:type="numbering" w:customStyle="1" w:styleId="211051">
    <w:name w:val="Стиль211051"/>
    <w:basedOn w:val="a2"/>
    <w:rsid w:val="0051653A"/>
  </w:style>
  <w:style w:type="numbering" w:customStyle="1" w:styleId="11951">
    <w:name w:val="Стиль11951"/>
    <w:rsid w:val="0051653A"/>
  </w:style>
  <w:style w:type="numbering" w:customStyle="1" w:styleId="18512">
    <w:name w:val="Нет списка1851"/>
    <w:next w:val="a2"/>
    <w:uiPriority w:val="99"/>
    <w:semiHidden/>
    <w:unhideWhenUsed/>
    <w:rsid w:val="0051653A"/>
  </w:style>
  <w:style w:type="table" w:customStyle="1" w:styleId="9511">
    <w:name w:val="Сетка таблицы9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1">
    <w:name w:val="Стиль таблицы19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1">
    <w:name w:val="Стиль22061"/>
    <w:basedOn w:val="a2"/>
    <w:rsid w:val="0051653A"/>
  </w:style>
  <w:style w:type="numbering" w:customStyle="1" w:styleId="12061">
    <w:name w:val="Стиль12061"/>
    <w:rsid w:val="0051653A"/>
  </w:style>
  <w:style w:type="numbering" w:customStyle="1" w:styleId="221101">
    <w:name w:val="Стиль221101"/>
    <w:basedOn w:val="a2"/>
    <w:rsid w:val="0051653A"/>
  </w:style>
  <w:style w:type="numbering" w:customStyle="1" w:styleId="12191">
    <w:name w:val="Стиль12191"/>
    <w:rsid w:val="0051653A"/>
  </w:style>
  <w:style w:type="numbering" w:customStyle="1" w:styleId="22251">
    <w:name w:val="Стиль22251"/>
    <w:basedOn w:val="a2"/>
    <w:rsid w:val="0051653A"/>
  </w:style>
  <w:style w:type="numbering" w:customStyle="1" w:styleId="12251">
    <w:name w:val="Стиль12251"/>
    <w:rsid w:val="0051653A"/>
  </w:style>
  <w:style w:type="numbering" w:customStyle="1" w:styleId="19512">
    <w:name w:val="Нет списка1951"/>
    <w:next w:val="a2"/>
    <w:uiPriority w:val="99"/>
    <w:semiHidden/>
    <w:unhideWhenUsed/>
    <w:rsid w:val="0051653A"/>
  </w:style>
  <w:style w:type="table" w:customStyle="1" w:styleId="10510">
    <w:name w:val="Сетка таблицы10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1">
    <w:name w:val="Стиль таблицы110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1">
    <w:name w:val="Стиль22351"/>
    <w:basedOn w:val="a2"/>
    <w:rsid w:val="0051653A"/>
  </w:style>
  <w:style w:type="numbering" w:customStyle="1" w:styleId="12351">
    <w:name w:val="Стиль12351"/>
    <w:rsid w:val="0051653A"/>
  </w:style>
  <w:style w:type="numbering" w:customStyle="1" w:styleId="22451">
    <w:name w:val="Стиль22451"/>
    <w:basedOn w:val="a2"/>
    <w:rsid w:val="0051653A"/>
  </w:style>
  <w:style w:type="numbering" w:customStyle="1" w:styleId="12451">
    <w:name w:val="Стиль12451"/>
    <w:rsid w:val="0051653A"/>
  </w:style>
  <w:style w:type="numbering" w:customStyle="1" w:styleId="2051">
    <w:name w:val="Нет списка2051"/>
    <w:next w:val="a2"/>
    <w:uiPriority w:val="99"/>
    <w:semiHidden/>
    <w:unhideWhenUsed/>
    <w:rsid w:val="0051653A"/>
  </w:style>
  <w:style w:type="table" w:customStyle="1" w:styleId="11816">
    <w:name w:val="Сетка таблицы1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1">
    <w:name w:val="Стиль таблицы1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1">
    <w:name w:val="Стиль22551"/>
    <w:basedOn w:val="a2"/>
    <w:rsid w:val="0051653A"/>
  </w:style>
  <w:style w:type="numbering" w:customStyle="1" w:styleId="12551">
    <w:name w:val="Стиль12551"/>
    <w:rsid w:val="0051653A"/>
  </w:style>
  <w:style w:type="table" w:customStyle="1" w:styleId="12516">
    <w:name w:val="Сетка таблицы12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тиль таблицы112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1">
    <w:name w:val="Стиль22651"/>
    <w:basedOn w:val="a2"/>
    <w:rsid w:val="0051653A"/>
  </w:style>
  <w:style w:type="numbering" w:customStyle="1" w:styleId="12651">
    <w:name w:val="Стиль12651"/>
    <w:rsid w:val="0051653A"/>
  </w:style>
  <w:style w:type="numbering" w:customStyle="1" w:styleId="3461">
    <w:name w:val="Стиль3461"/>
    <w:uiPriority w:val="99"/>
    <w:rsid w:val="0051653A"/>
  </w:style>
  <w:style w:type="numbering" w:customStyle="1" w:styleId="211181">
    <w:name w:val="Стиль211181"/>
    <w:basedOn w:val="a2"/>
    <w:rsid w:val="0051653A"/>
  </w:style>
  <w:style w:type="numbering" w:customStyle="1" w:styleId="111061">
    <w:name w:val="Стиль111061"/>
    <w:rsid w:val="0051653A"/>
  </w:style>
  <w:style w:type="numbering" w:customStyle="1" w:styleId="22751">
    <w:name w:val="Стиль22751"/>
    <w:basedOn w:val="a2"/>
    <w:rsid w:val="0051653A"/>
  </w:style>
  <w:style w:type="numbering" w:customStyle="1" w:styleId="12751">
    <w:name w:val="Стиль12751"/>
    <w:rsid w:val="0051653A"/>
  </w:style>
  <w:style w:type="numbering" w:customStyle="1" w:styleId="111171">
    <w:name w:val="Стиль111171"/>
    <w:rsid w:val="0051653A"/>
  </w:style>
  <w:style w:type="numbering" w:customStyle="1" w:styleId="120151">
    <w:name w:val="Стиль120151"/>
    <w:rsid w:val="0051653A"/>
  </w:style>
  <w:style w:type="table" w:customStyle="1" w:styleId="13513">
    <w:name w:val="Сетка таблицы13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1">
    <w:name w:val="Стиль таблицы1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1">
    <w:name w:val="Стиль22851"/>
    <w:basedOn w:val="a2"/>
    <w:rsid w:val="0051653A"/>
  </w:style>
  <w:style w:type="numbering" w:customStyle="1" w:styleId="12851">
    <w:name w:val="Стиль12851"/>
    <w:rsid w:val="0051653A"/>
  </w:style>
  <w:style w:type="numbering" w:customStyle="1" w:styleId="3551">
    <w:name w:val="Стиль3551"/>
    <w:uiPriority w:val="99"/>
    <w:rsid w:val="0051653A"/>
  </w:style>
  <w:style w:type="numbering" w:customStyle="1" w:styleId="211251">
    <w:name w:val="Стиль211251"/>
    <w:basedOn w:val="a2"/>
    <w:rsid w:val="0051653A"/>
  </w:style>
  <w:style w:type="numbering" w:customStyle="1" w:styleId="111251">
    <w:name w:val="Стиль111251"/>
    <w:rsid w:val="0051653A"/>
  </w:style>
  <w:style w:type="numbering" w:customStyle="1" w:styleId="22951">
    <w:name w:val="Стиль22951"/>
    <w:basedOn w:val="a2"/>
    <w:rsid w:val="0051653A"/>
  </w:style>
  <w:style w:type="numbering" w:customStyle="1" w:styleId="12951">
    <w:name w:val="Стиль12951"/>
    <w:rsid w:val="0051653A"/>
  </w:style>
  <w:style w:type="table" w:customStyle="1" w:styleId="4810">
    <w:name w:val="Сетка таблицы4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1">
    <w:name w:val="Стиль таблицы14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1">
    <w:name w:val="Стиль2591"/>
    <w:basedOn w:val="a2"/>
    <w:rsid w:val="0051653A"/>
  </w:style>
  <w:style w:type="numbering" w:customStyle="1" w:styleId="15910">
    <w:name w:val="Стиль1591"/>
    <w:rsid w:val="0051653A"/>
  </w:style>
  <w:style w:type="numbering" w:customStyle="1" w:styleId="3301">
    <w:name w:val="Стиль3301"/>
    <w:uiPriority w:val="99"/>
    <w:rsid w:val="0051653A"/>
  </w:style>
  <w:style w:type="numbering" w:customStyle="1" w:styleId="21391">
    <w:name w:val="Стиль21391"/>
    <w:basedOn w:val="a2"/>
    <w:rsid w:val="0051653A"/>
  </w:style>
  <w:style w:type="numbering" w:customStyle="1" w:styleId="11391">
    <w:name w:val="Стиль11391"/>
    <w:rsid w:val="0051653A"/>
  </w:style>
  <w:style w:type="numbering" w:customStyle="1" w:styleId="4011">
    <w:name w:val="Нет списка401"/>
    <w:next w:val="a2"/>
    <w:uiPriority w:val="99"/>
    <w:semiHidden/>
    <w:unhideWhenUsed/>
    <w:rsid w:val="0051653A"/>
  </w:style>
  <w:style w:type="table" w:customStyle="1" w:styleId="4910">
    <w:name w:val="Сетка таблицы4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тиль таблицы14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1">
    <w:name w:val="Стиль2601"/>
    <w:basedOn w:val="a2"/>
    <w:rsid w:val="0051653A"/>
  </w:style>
  <w:style w:type="numbering" w:customStyle="1" w:styleId="16010">
    <w:name w:val="Стиль1601"/>
    <w:rsid w:val="0051653A"/>
  </w:style>
  <w:style w:type="numbering" w:customStyle="1" w:styleId="12915">
    <w:name w:val="Нет списка1291"/>
    <w:next w:val="a2"/>
    <w:uiPriority w:val="99"/>
    <w:semiHidden/>
    <w:unhideWhenUsed/>
    <w:rsid w:val="0051653A"/>
  </w:style>
  <w:style w:type="numbering" w:customStyle="1" w:styleId="3361">
    <w:name w:val="Стиль3361"/>
    <w:uiPriority w:val="99"/>
    <w:rsid w:val="0051653A"/>
  </w:style>
  <w:style w:type="numbering" w:customStyle="1" w:styleId="21401">
    <w:name w:val="Стиль21401"/>
    <w:basedOn w:val="a2"/>
    <w:rsid w:val="0051653A"/>
  </w:style>
  <w:style w:type="numbering" w:customStyle="1" w:styleId="114010">
    <w:name w:val="Стиль11401"/>
    <w:rsid w:val="0051653A"/>
  </w:style>
  <w:style w:type="numbering" w:customStyle="1" w:styleId="4611">
    <w:name w:val="Нет списка461"/>
    <w:next w:val="a2"/>
    <w:uiPriority w:val="99"/>
    <w:semiHidden/>
    <w:unhideWhenUsed/>
    <w:rsid w:val="0051653A"/>
  </w:style>
  <w:style w:type="table" w:customStyle="1" w:styleId="5010">
    <w:name w:val="Сетка таблицы5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1">
    <w:name w:val="Стиль таблицы14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1">
    <w:name w:val="Стиль2661"/>
    <w:basedOn w:val="a2"/>
    <w:rsid w:val="0051653A"/>
  </w:style>
  <w:style w:type="numbering" w:customStyle="1" w:styleId="16610">
    <w:name w:val="Стиль1661"/>
    <w:rsid w:val="0051653A"/>
  </w:style>
  <w:style w:type="numbering" w:customStyle="1" w:styleId="13012">
    <w:name w:val="Нет списка1301"/>
    <w:next w:val="a2"/>
    <w:uiPriority w:val="99"/>
    <w:semiHidden/>
    <w:unhideWhenUsed/>
    <w:rsid w:val="0051653A"/>
  </w:style>
  <w:style w:type="numbering" w:customStyle="1" w:styleId="3371">
    <w:name w:val="Стиль3371"/>
    <w:uiPriority w:val="99"/>
    <w:rsid w:val="0051653A"/>
  </w:style>
  <w:style w:type="numbering" w:customStyle="1" w:styleId="21461">
    <w:name w:val="Стиль21461"/>
    <w:basedOn w:val="a2"/>
    <w:rsid w:val="0051653A"/>
  </w:style>
  <w:style w:type="numbering" w:customStyle="1" w:styleId="114610">
    <w:name w:val="Стиль11461"/>
    <w:rsid w:val="0051653A"/>
  </w:style>
  <w:style w:type="numbering" w:customStyle="1" w:styleId="2671">
    <w:name w:val="Стиль2671"/>
    <w:basedOn w:val="a2"/>
    <w:rsid w:val="0051653A"/>
  </w:style>
  <w:style w:type="numbering" w:customStyle="1" w:styleId="1671">
    <w:name w:val="Стиль1671"/>
    <w:rsid w:val="0051653A"/>
    <w:pPr>
      <w:numPr>
        <w:numId w:val="5"/>
      </w:numPr>
    </w:pPr>
  </w:style>
  <w:style w:type="numbering" w:customStyle="1" w:styleId="22071">
    <w:name w:val="Стиль22071"/>
    <w:basedOn w:val="a2"/>
    <w:rsid w:val="0051653A"/>
  </w:style>
  <w:style w:type="numbering" w:customStyle="1" w:styleId="211191">
    <w:name w:val="Стиль211191"/>
    <w:basedOn w:val="a2"/>
    <w:rsid w:val="0051653A"/>
  </w:style>
  <w:style w:type="numbering" w:customStyle="1" w:styleId="111071">
    <w:name w:val="Стиль111071"/>
    <w:rsid w:val="0051653A"/>
  </w:style>
  <w:style w:type="numbering" w:customStyle="1" w:styleId="4711">
    <w:name w:val="Нет списка471"/>
    <w:next w:val="a2"/>
    <w:uiPriority w:val="99"/>
    <w:semiHidden/>
    <w:unhideWhenUsed/>
    <w:rsid w:val="0051653A"/>
  </w:style>
  <w:style w:type="table" w:customStyle="1" w:styleId="5610">
    <w:name w:val="Сетка таблицы5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1">
    <w:name w:val="Стиль таблицы14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1">
    <w:name w:val="Стиль2681"/>
    <w:basedOn w:val="a2"/>
    <w:rsid w:val="0051653A"/>
  </w:style>
  <w:style w:type="numbering" w:customStyle="1" w:styleId="16810">
    <w:name w:val="Стиль1681"/>
    <w:rsid w:val="0051653A"/>
  </w:style>
  <w:style w:type="numbering" w:customStyle="1" w:styleId="13612">
    <w:name w:val="Нет списка1361"/>
    <w:next w:val="a2"/>
    <w:uiPriority w:val="99"/>
    <w:semiHidden/>
    <w:unhideWhenUsed/>
    <w:rsid w:val="0051653A"/>
  </w:style>
  <w:style w:type="numbering" w:customStyle="1" w:styleId="3381">
    <w:name w:val="Стиль3381"/>
    <w:uiPriority w:val="99"/>
    <w:rsid w:val="0051653A"/>
  </w:style>
  <w:style w:type="numbering" w:customStyle="1" w:styleId="21471">
    <w:name w:val="Стиль21471"/>
    <w:basedOn w:val="a2"/>
    <w:rsid w:val="0051653A"/>
  </w:style>
  <w:style w:type="numbering" w:customStyle="1" w:styleId="114710">
    <w:name w:val="Стиль11471"/>
    <w:rsid w:val="0051653A"/>
  </w:style>
  <w:style w:type="numbering" w:customStyle="1" w:styleId="4811">
    <w:name w:val="Нет списка481"/>
    <w:next w:val="a2"/>
    <w:uiPriority w:val="99"/>
    <w:semiHidden/>
    <w:unhideWhenUsed/>
    <w:rsid w:val="0051653A"/>
  </w:style>
  <w:style w:type="table" w:customStyle="1" w:styleId="5710">
    <w:name w:val="Сетка таблицы5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1">
    <w:name w:val="Стиль таблицы14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1">
    <w:name w:val="Стиль2691"/>
    <w:basedOn w:val="a2"/>
    <w:rsid w:val="0051653A"/>
  </w:style>
  <w:style w:type="numbering" w:customStyle="1" w:styleId="16910">
    <w:name w:val="Стиль1691"/>
    <w:rsid w:val="0051653A"/>
  </w:style>
  <w:style w:type="numbering" w:customStyle="1" w:styleId="13712">
    <w:name w:val="Нет списка1371"/>
    <w:next w:val="a2"/>
    <w:uiPriority w:val="99"/>
    <w:semiHidden/>
    <w:unhideWhenUsed/>
    <w:rsid w:val="0051653A"/>
  </w:style>
  <w:style w:type="numbering" w:customStyle="1" w:styleId="3391">
    <w:name w:val="Стиль3391"/>
    <w:uiPriority w:val="99"/>
    <w:rsid w:val="0051653A"/>
  </w:style>
  <w:style w:type="numbering" w:customStyle="1" w:styleId="21481">
    <w:name w:val="Стиль21481"/>
    <w:basedOn w:val="a2"/>
    <w:rsid w:val="0051653A"/>
  </w:style>
  <w:style w:type="numbering" w:customStyle="1" w:styleId="11481">
    <w:name w:val="Стиль11481"/>
    <w:rsid w:val="0051653A"/>
  </w:style>
  <w:style w:type="table" w:customStyle="1" w:styleId="5810">
    <w:name w:val="Сетка таблицы5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1">
    <w:name w:val="Нет списка491"/>
    <w:next w:val="a2"/>
    <w:uiPriority w:val="99"/>
    <w:semiHidden/>
    <w:unhideWhenUsed/>
    <w:rsid w:val="0051653A"/>
  </w:style>
  <w:style w:type="numbering" w:customStyle="1" w:styleId="13812">
    <w:name w:val="Нет списка1381"/>
    <w:next w:val="a2"/>
    <w:uiPriority w:val="99"/>
    <w:semiHidden/>
    <w:unhideWhenUsed/>
    <w:rsid w:val="0051653A"/>
  </w:style>
  <w:style w:type="table" w:customStyle="1" w:styleId="5910">
    <w:name w:val="Сетка таблицы5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1">
    <w:name w:val="Стиль таблицы15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1">
    <w:name w:val="Стиль2701"/>
    <w:basedOn w:val="a2"/>
    <w:rsid w:val="0051653A"/>
  </w:style>
  <w:style w:type="numbering" w:customStyle="1" w:styleId="17010">
    <w:name w:val="Стиль1701"/>
    <w:rsid w:val="0051653A"/>
  </w:style>
  <w:style w:type="numbering" w:customStyle="1" w:styleId="111712">
    <w:name w:val="Нет списка11171"/>
    <w:next w:val="a2"/>
    <w:uiPriority w:val="99"/>
    <w:semiHidden/>
    <w:unhideWhenUsed/>
    <w:rsid w:val="0051653A"/>
  </w:style>
  <w:style w:type="numbering" w:customStyle="1" w:styleId="3401">
    <w:name w:val="Стиль3401"/>
    <w:uiPriority w:val="99"/>
    <w:rsid w:val="0051653A"/>
  </w:style>
  <w:style w:type="numbering" w:customStyle="1" w:styleId="21491">
    <w:name w:val="Стиль21491"/>
    <w:basedOn w:val="a2"/>
    <w:rsid w:val="0051653A"/>
  </w:style>
  <w:style w:type="numbering" w:customStyle="1" w:styleId="11491">
    <w:name w:val="Стиль11491"/>
    <w:rsid w:val="0051653A"/>
  </w:style>
  <w:style w:type="numbering" w:customStyle="1" w:styleId="111181">
    <w:name w:val="Стиль111181"/>
    <w:rsid w:val="0051653A"/>
  </w:style>
  <w:style w:type="numbering" w:customStyle="1" w:styleId="211201">
    <w:name w:val="Стиль211201"/>
    <w:basedOn w:val="a2"/>
    <w:rsid w:val="0051653A"/>
  </w:style>
  <w:style w:type="numbering" w:customStyle="1" w:styleId="212121">
    <w:name w:val="Стиль212121"/>
    <w:basedOn w:val="a2"/>
    <w:rsid w:val="0051653A"/>
  </w:style>
  <w:style w:type="numbering" w:customStyle="1" w:styleId="22201">
    <w:name w:val="Стиль22201"/>
    <w:basedOn w:val="a2"/>
    <w:rsid w:val="0051653A"/>
  </w:style>
  <w:style w:type="numbering" w:customStyle="1" w:styleId="12201">
    <w:name w:val="Стиль12201"/>
    <w:rsid w:val="0051653A"/>
  </w:style>
  <w:style w:type="numbering" w:customStyle="1" w:styleId="2121a">
    <w:name w:val="Нет списка2121"/>
    <w:next w:val="a2"/>
    <w:uiPriority w:val="99"/>
    <w:semiHidden/>
    <w:unhideWhenUsed/>
    <w:rsid w:val="0051653A"/>
  </w:style>
  <w:style w:type="numbering" w:customStyle="1" w:styleId="31012">
    <w:name w:val="Нет списка3101"/>
    <w:next w:val="a2"/>
    <w:uiPriority w:val="99"/>
    <w:semiHidden/>
    <w:unhideWhenUsed/>
    <w:rsid w:val="0051653A"/>
  </w:style>
  <w:style w:type="table" w:customStyle="1" w:styleId="11916">
    <w:name w:val="Сетка таблицы1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1">
    <w:name w:val="Стиль таблицы1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1">
    <w:name w:val="Стиль23121"/>
    <w:basedOn w:val="a2"/>
    <w:rsid w:val="0051653A"/>
  </w:style>
  <w:style w:type="numbering" w:customStyle="1" w:styleId="131210">
    <w:name w:val="Стиль13121"/>
    <w:rsid w:val="0051653A"/>
  </w:style>
  <w:style w:type="numbering" w:customStyle="1" w:styleId="111812">
    <w:name w:val="Нет списка11181"/>
    <w:next w:val="a2"/>
    <w:uiPriority w:val="99"/>
    <w:semiHidden/>
    <w:unhideWhenUsed/>
    <w:rsid w:val="0051653A"/>
  </w:style>
  <w:style w:type="numbering" w:customStyle="1" w:styleId="213101">
    <w:name w:val="Стиль213101"/>
    <w:basedOn w:val="a2"/>
    <w:rsid w:val="0051653A"/>
  </w:style>
  <w:style w:type="numbering" w:customStyle="1" w:styleId="112121">
    <w:name w:val="Стиль112121"/>
    <w:rsid w:val="0051653A"/>
  </w:style>
  <w:style w:type="numbering" w:customStyle="1" w:styleId="41010">
    <w:name w:val="Нет списка4101"/>
    <w:next w:val="a2"/>
    <w:uiPriority w:val="99"/>
    <w:semiHidden/>
    <w:unhideWhenUsed/>
    <w:rsid w:val="0051653A"/>
  </w:style>
  <w:style w:type="table" w:customStyle="1" w:styleId="2121b">
    <w:name w:val="Сетка таблицы2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тиль таблицы12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1">
    <w:name w:val="Стиль24121"/>
    <w:basedOn w:val="a2"/>
    <w:rsid w:val="0051653A"/>
  </w:style>
  <w:style w:type="numbering" w:customStyle="1" w:styleId="141210">
    <w:name w:val="Стиль14121"/>
    <w:rsid w:val="0051653A"/>
  </w:style>
  <w:style w:type="numbering" w:customStyle="1" w:styleId="121012">
    <w:name w:val="Нет списка12101"/>
    <w:next w:val="a2"/>
    <w:uiPriority w:val="99"/>
    <w:semiHidden/>
    <w:unhideWhenUsed/>
    <w:rsid w:val="0051653A"/>
  </w:style>
  <w:style w:type="numbering" w:customStyle="1" w:styleId="214101">
    <w:name w:val="Стиль214101"/>
    <w:basedOn w:val="a2"/>
    <w:rsid w:val="0051653A"/>
  </w:style>
  <w:style w:type="numbering" w:customStyle="1" w:styleId="1131010">
    <w:name w:val="Стиль113101"/>
    <w:rsid w:val="0051653A"/>
  </w:style>
  <w:style w:type="numbering" w:customStyle="1" w:styleId="5611">
    <w:name w:val="Нет списка561"/>
    <w:next w:val="a2"/>
    <w:uiPriority w:val="99"/>
    <w:semiHidden/>
    <w:unhideWhenUsed/>
    <w:rsid w:val="0051653A"/>
  </w:style>
  <w:style w:type="numbering" w:customStyle="1" w:styleId="6610">
    <w:name w:val="Нет списка661"/>
    <w:next w:val="a2"/>
    <w:uiPriority w:val="99"/>
    <w:semiHidden/>
    <w:unhideWhenUsed/>
    <w:rsid w:val="0051653A"/>
  </w:style>
  <w:style w:type="table" w:customStyle="1" w:styleId="31110">
    <w:name w:val="Сетка таблицы3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1">
    <w:name w:val="Стиль таблицы13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1">
    <w:name w:val="Стиль25101"/>
    <w:basedOn w:val="a2"/>
    <w:rsid w:val="0051653A"/>
  </w:style>
  <w:style w:type="numbering" w:customStyle="1" w:styleId="151010">
    <w:name w:val="Стиль15101"/>
    <w:rsid w:val="0051653A"/>
  </w:style>
  <w:style w:type="numbering" w:customStyle="1" w:styleId="26101">
    <w:name w:val="Стиль26101"/>
    <w:basedOn w:val="a2"/>
    <w:rsid w:val="0051653A"/>
  </w:style>
  <w:style w:type="numbering" w:customStyle="1" w:styleId="161010">
    <w:name w:val="Стиль16101"/>
    <w:rsid w:val="0051653A"/>
  </w:style>
  <w:style w:type="numbering" w:customStyle="1" w:styleId="7610">
    <w:name w:val="Нет списка761"/>
    <w:next w:val="a2"/>
    <w:uiPriority w:val="99"/>
    <w:semiHidden/>
    <w:unhideWhenUsed/>
    <w:rsid w:val="0051653A"/>
  </w:style>
  <w:style w:type="table" w:customStyle="1" w:styleId="41011">
    <w:name w:val="Сетка таблицы4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1">
    <w:name w:val="Стиль таблицы14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1">
    <w:name w:val="Стиль2761"/>
    <w:basedOn w:val="a2"/>
    <w:rsid w:val="0051653A"/>
  </w:style>
  <w:style w:type="numbering" w:customStyle="1" w:styleId="17610">
    <w:name w:val="Стиль1761"/>
    <w:rsid w:val="0051653A"/>
  </w:style>
  <w:style w:type="numbering" w:customStyle="1" w:styleId="13912">
    <w:name w:val="Нет списка1391"/>
    <w:next w:val="a2"/>
    <w:uiPriority w:val="99"/>
    <w:semiHidden/>
    <w:unhideWhenUsed/>
    <w:rsid w:val="0051653A"/>
  </w:style>
  <w:style w:type="numbering" w:customStyle="1" w:styleId="21561">
    <w:name w:val="Стиль21561"/>
    <w:basedOn w:val="a2"/>
    <w:rsid w:val="0051653A"/>
  </w:style>
  <w:style w:type="numbering" w:customStyle="1" w:styleId="1141010">
    <w:name w:val="Стиль114101"/>
    <w:rsid w:val="0051653A"/>
  </w:style>
  <w:style w:type="numbering" w:customStyle="1" w:styleId="8610">
    <w:name w:val="Нет списка861"/>
    <w:next w:val="a2"/>
    <w:uiPriority w:val="99"/>
    <w:semiHidden/>
    <w:unhideWhenUsed/>
    <w:rsid w:val="0051653A"/>
  </w:style>
  <w:style w:type="table" w:customStyle="1" w:styleId="51010">
    <w:name w:val="Сетка таблицы5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тиль таблицы15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1">
    <w:name w:val="Стиль2861"/>
    <w:basedOn w:val="a2"/>
    <w:rsid w:val="0051653A"/>
  </w:style>
  <w:style w:type="numbering" w:customStyle="1" w:styleId="18610">
    <w:name w:val="Стиль1861"/>
    <w:rsid w:val="0051653A"/>
  </w:style>
  <w:style w:type="numbering" w:customStyle="1" w:styleId="14612">
    <w:name w:val="Нет списка1461"/>
    <w:next w:val="a2"/>
    <w:uiPriority w:val="99"/>
    <w:semiHidden/>
    <w:unhideWhenUsed/>
    <w:rsid w:val="0051653A"/>
  </w:style>
  <w:style w:type="numbering" w:customStyle="1" w:styleId="21661">
    <w:name w:val="Стиль21661"/>
    <w:basedOn w:val="a2"/>
    <w:rsid w:val="0051653A"/>
  </w:style>
  <w:style w:type="numbering" w:customStyle="1" w:styleId="11561">
    <w:name w:val="Стиль11561"/>
    <w:rsid w:val="0051653A"/>
  </w:style>
  <w:style w:type="numbering" w:customStyle="1" w:styleId="9610">
    <w:name w:val="Нет списка961"/>
    <w:next w:val="a2"/>
    <w:semiHidden/>
    <w:rsid w:val="0051653A"/>
  </w:style>
  <w:style w:type="table" w:customStyle="1" w:styleId="6611">
    <w:name w:val="Сетка таблицы6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1">
    <w:name w:val="Стиль таблицы16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1">
    <w:name w:val="Стиль2961"/>
    <w:basedOn w:val="a2"/>
    <w:rsid w:val="0051653A"/>
  </w:style>
  <w:style w:type="numbering" w:customStyle="1" w:styleId="19610">
    <w:name w:val="Стиль1961"/>
    <w:rsid w:val="0051653A"/>
  </w:style>
  <w:style w:type="numbering" w:customStyle="1" w:styleId="31121">
    <w:name w:val="Стиль31121"/>
    <w:uiPriority w:val="99"/>
    <w:rsid w:val="0051653A"/>
  </w:style>
  <w:style w:type="numbering" w:customStyle="1" w:styleId="21761">
    <w:name w:val="Стиль21761"/>
    <w:basedOn w:val="a2"/>
    <w:rsid w:val="0051653A"/>
  </w:style>
  <w:style w:type="numbering" w:customStyle="1" w:styleId="11661">
    <w:name w:val="Стиль11661"/>
    <w:rsid w:val="0051653A"/>
  </w:style>
  <w:style w:type="numbering" w:customStyle="1" w:styleId="1061">
    <w:name w:val="Нет списка1061"/>
    <w:next w:val="a2"/>
    <w:uiPriority w:val="99"/>
    <w:semiHidden/>
    <w:unhideWhenUsed/>
    <w:rsid w:val="0051653A"/>
  </w:style>
  <w:style w:type="table" w:customStyle="1" w:styleId="7611">
    <w:name w:val="Сетка таблицы7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1">
    <w:name w:val="Стиль таблицы17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1">
    <w:name w:val="Стиль21061"/>
    <w:basedOn w:val="a2"/>
    <w:rsid w:val="0051653A"/>
  </w:style>
  <w:style w:type="numbering" w:customStyle="1" w:styleId="110610">
    <w:name w:val="Стиль11061"/>
    <w:rsid w:val="0051653A"/>
  </w:style>
  <w:style w:type="numbering" w:customStyle="1" w:styleId="15612">
    <w:name w:val="Нет списка1561"/>
    <w:next w:val="a2"/>
    <w:uiPriority w:val="99"/>
    <w:semiHidden/>
    <w:unhideWhenUsed/>
    <w:rsid w:val="0051653A"/>
  </w:style>
  <w:style w:type="numbering" w:customStyle="1" w:styleId="32101">
    <w:name w:val="Стиль32101"/>
    <w:uiPriority w:val="99"/>
    <w:rsid w:val="0051653A"/>
  </w:style>
  <w:style w:type="numbering" w:customStyle="1" w:styleId="21861">
    <w:name w:val="Стиль21861"/>
    <w:basedOn w:val="a2"/>
    <w:rsid w:val="0051653A"/>
  </w:style>
  <w:style w:type="numbering" w:customStyle="1" w:styleId="11761">
    <w:name w:val="Стиль11761"/>
    <w:rsid w:val="0051653A"/>
  </w:style>
  <w:style w:type="numbering" w:customStyle="1" w:styleId="16612">
    <w:name w:val="Нет списка1661"/>
    <w:next w:val="a2"/>
    <w:uiPriority w:val="99"/>
    <w:semiHidden/>
    <w:unhideWhenUsed/>
    <w:rsid w:val="0051653A"/>
  </w:style>
  <w:style w:type="table" w:customStyle="1" w:styleId="8611">
    <w:name w:val="Сетка таблицы8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1">
    <w:name w:val="Стиль таблицы18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1">
    <w:name w:val="Стиль21961"/>
    <w:basedOn w:val="a2"/>
    <w:rsid w:val="0051653A"/>
  </w:style>
  <w:style w:type="numbering" w:customStyle="1" w:styleId="11861">
    <w:name w:val="Стиль11861"/>
    <w:rsid w:val="0051653A"/>
  </w:style>
  <w:style w:type="numbering" w:customStyle="1" w:styleId="17612">
    <w:name w:val="Нет списка1761"/>
    <w:next w:val="a2"/>
    <w:uiPriority w:val="99"/>
    <w:semiHidden/>
    <w:unhideWhenUsed/>
    <w:rsid w:val="0051653A"/>
  </w:style>
  <w:style w:type="numbering" w:customStyle="1" w:styleId="33101">
    <w:name w:val="Стиль33101"/>
    <w:uiPriority w:val="99"/>
    <w:rsid w:val="0051653A"/>
  </w:style>
  <w:style w:type="numbering" w:customStyle="1" w:styleId="211061">
    <w:name w:val="Стиль211061"/>
    <w:basedOn w:val="a2"/>
    <w:rsid w:val="0051653A"/>
  </w:style>
  <w:style w:type="numbering" w:customStyle="1" w:styleId="11961">
    <w:name w:val="Стиль11961"/>
    <w:rsid w:val="0051653A"/>
  </w:style>
  <w:style w:type="numbering" w:customStyle="1" w:styleId="18612">
    <w:name w:val="Нет списка1861"/>
    <w:next w:val="a2"/>
    <w:uiPriority w:val="99"/>
    <w:semiHidden/>
    <w:unhideWhenUsed/>
    <w:rsid w:val="0051653A"/>
  </w:style>
  <w:style w:type="table" w:customStyle="1" w:styleId="9611">
    <w:name w:val="Сетка таблицы9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1">
    <w:name w:val="Стиль таблицы19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1">
    <w:name w:val="Стиль22081"/>
    <w:basedOn w:val="a2"/>
    <w:rsid w:val="0051653A"/>
  </w:style>
  <w:style w:type="numbering" w:customStyle="1" w:styleId="12071">
    <w:name w:val="Стиль12071"/>
    <w:rsid w:val="0051653A"/>
  </w:style>
  <w:style w:type="numbering" w:customStyle="1" w:styleId="221111">
    <w:name w:val="Стиль221111"/>
    <w:basedOn w:val="a2"/>
    <w:rsid w:val="0051653A"/>
  </w:style>
  <w:style w:type="numbering" w:customStyle="1" w:styleId="121101">
    <w:name w:val="Стиль121101"/>
    <w:rsid w:val="0051653A"/>
  </w:style>
  <w:style w:type="numbering" w:customStyle="1" w:styleId="22261">
    <w:name w:val="Стиль22261"/>
    <w:basedOn w:val="a2"/>
    <w:rsid w:val="0051653A"/>
  </w:style>
  <w:style w:type="numbering" w:customStyle="1" w:styleId="12261">
    <w:name w:val="Стиль12261"/>
    <w:rsid w:val="0051653A"/>
  </w:style>
  <w:style w:type="numbering" w:customStyle="1" w:styleId="19612">
    <w:name w:val="Нет списка1961"/>
    <w:next w:val="a2"/>
    <w:uiPriority w:val="99"/>
    <w:semiHidden/>
    <w:unhideWhenUsed/>
    <w:rsid w:val="0051653A"/>
  </w:style>
  <w:style w:type="table" w:customStyle="1" w:styleId="10610">
    <w:name w:val="Сетка таблицы10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1">
    <w:name w:val="Стиль таблицы110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1">
    <w:name w:val="Стиль22361"/>
    <w:basedOn w:val="a2"/>
    <w:rsid w:val="0051653A"/>
  </w:style>
  <w:style w:type="numbering" w:customStyle="1" w:styleId="12361">
    <w:name w:val="Стиль12361"/>
    <w:rsid w:val="0051653A"/>
  </w:style>
  <w:style w:type="numbering" w:customStyle="1" w:styleId="22461">
    <w:name w:val="Стиль22461"/>
    <w:basedOn w:val="a2"/>
    <w:rsid w:val="0051653A"/>
  </w:style>
  <w:style w:type="numbering" w:customStyle="1" w:styleId="12461">
    <w:name w:val="Стиль12461"/>
    <w:rsid w:val="0051653A"/>
  </w:style>
  <w:style w:type="numbering" w:customStyle="1" w:styleId="2061">
    <w:name w:val="Нет списка2061"/>
    <w:next w:val="a2"/>
    <w:uiPriority w:val="99"/>
    <w:semiHidden/>
    <w:unhideWhenUsed/>
    <w:rsid w:val="0051653A"/>
  </w:style>
  <w:style w:type="table" w:customStyle="1" w:styleId="11101a">
    <w:name w:val="Сетка таблицы11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1">
    <w:name w:val="Стиль таблицы111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1">
    <w:name w:val="Стиль22561"/>
    <w:basedOn w:val="a2"/>
    <w:rsid w:val="0051653A"/>
  </w:style>
  <w:style w:type="numbering" w:customStyle="1" w:styleId="12561">
    <w:name w:val="Стиль12561"/>
    <w:rsid w:val="0051653A"/>
  </w:style>
  <w:style w:type="table" w:customStyle="1" w:styleId="12616">
    <w:name w:val="Сетка таблицы12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1">
    <w:name w:val="Стиль таблицы112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1">
    <w:name w:val="Стиль22661"/>
    <w:basedOn w:val="a2"/>
    <w:rsid w:val="0051653A"/>
  </w:style>
  <w:style w:type="numbering" w:customStyle="1" w:styleId="12661">
    <w:name w:val="Стиль12661"/>
    <w:rsid w:val="0051653A"/>
  </w:style>
  <w:style w:type="numbering" w:customStyle="1" w:styleId="3471">
    <w:name w:val="Стиль3471"/>
    <w:uiPriority w:val="99"/>
    <w:rsid w:val="0051653A"/>
  </w:style>
  <w:style w:type="numbering" w:customStyle="1" w:styleId="2111101">
    <w:name w:val="Стиль2111101"/>
    <w:basedOn w:val="a2"/>
    <w:rsid w:val="0051653A"/>
  </w:style>
  <w:style w:type="numbering" w:customStyle="1" w:styleId="111081">
    <w:name w:val="Стиль111081"/>
    <w:rsid w:val="0051653A"/>
  </w:style>
  <w:style w:type="numbering" w:customStyle="1" w:styleId="22761">
    <w:name w:val="Стиль22761"/>
    <w:basedOn w:val="a2"/>
    <w:rsid w:val="0051653A"/>
  </w:style>
  <w:style w:type="numbering" w:customStyle="1" w:styleId="12761">
    <w:name w:val="Стиль12761"/>
    <w:rsid w:val="0051653A"/>
  </w:style>
  <w:style w:type="numbering" w:customStyle="1" w:styleId="111191">
    <w:name w:val="Стиль111191"/>
    <w:rsid w:val="0051653A"/>
  </w:style>
  <w:style w:type="numbering" w:customStyle="1" w:styleId="120161">
    <w:name w:val="Стиль120161"/>
    <w:rsid w:val="0051653A"/>
  </w:style>
  <w:style w:type="table" w:customStyle="1" w:styleId="13613">
    <w:name w:val="Сетка таблицы13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1">
    <w:name w:val="Стиль таблицы113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1">
    <w:name w:val="Стиль22861"/>
    <w:basedOn w:val="a2"/>
    <w:rsid w:val="0051653A"/>
  </w:style>
  <w:style w:type="numbering" w:customStyle="1" w:styleId="12861">
    <w:name w:val="Стиль12861"/>
    <w:rsid w:val="0051653A"/>
  </w:style>
  <w:style w:type="numbering" w:customStyle="1" w:styleId="3561">
    <w:name w:val="Стиль3561"/>
    <w:uiPriority w:val="99"/>
    <w:rsid w:val="0051653A"/>
  </w:style>
  <w:style w:type="numbering" w:customStyle="1" w:styleId="211261">
    <w:name w:val="Стиль211261"/>
    <w:basedOn w:val="a2"/>
    <w:rsid w:val="0051653A"/>
  </w:style>
  <w:style w:type="numbering" w:customStyle="1" w:styleId="111261">
    <w:name w:val="Стиль111261"/>
    <w:rsid w:val="0051653A"/>
  </w:style>
  <w:style w:type="numbering" w:customStyle="1" w:styleId="22961">
    <w:name w:val="Стиль22961"/>
    <w:basedOn w:val="a2"/>
    <w:rsid w:val="0051653A"/>
  </w:style>
  <w:style w:type="numbering" w:customStyle="1" w:styleId="12961">
    <w:name w:val="Стиль12961"/>
    <w:rsid w:val="0051653A"/>
  </w:style>
  <w:style w:type="numbering" w:customStyle="1" w:styleId="5011">
    <w:name w:val="Нет списка501"/>
    <w:next w:val="a2"/>
    <w:uiPriority w:val="99"/>
    <w:semiHidden/>
    <w:unhideWhenUsed/>
    <w:rsid w:val="0051653A"/>
  </w:style>
  <w:style w:type="table" w:customStyle="1" w:styleId="6010">
    <w:name w:val="Сетка таблицы6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1">
    <w:name w:val="Стиль таблицы15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1">
    <w:name w:val="Стиль2771"/>
    <w:basedOn w:val="a2"/>
    <w:rsid w:val="0051653A"/>
  </w:style>
  <w:style w:type="numbering" w:customStyle="1" w:styleId="17710">
    <w:name w:val="Стиль1771"/>
    <w:rsid w:val="0051653A"/>
  </w:style>
  <w:style w:type="numbering" w:customStyle="1" w:styleId="14012">
    <w:name w:val="Нет списка1401"/>
    <w:next w:val="a2"/>
    <w:uiPriority w:val="99"/>
    <w:semiHidden/>
    <w:unhideWhenUsed/>
    <w:rsid w:val="0051653A"/>
  </w:style>
  <w:style w:type="numbering" w:customStyle="1" w:styleId="3481">
    <w:name w:val="Стиль3481"/>
    <w:uiPriority w:val="99"/>
    <w:rsid w:val="0051653A"/>
  </w:style>
  <w:style w:type="numbering" w:customStyle="1" w:styleId="21501">
    <w:name w:val="Стиль21501"/>
    <w:basedOn w:val="a2"/>
    <w:rsid w:val="0051653A"/>
  </w:style>
  <w:style w:type="numbering" w:customStyle="1" w:styleId="115010">
    <w:name w:val="Стиль11501"/>
    <w:rsid w:val="0051653A"/>
  </w:style>
  <w:style w:type="numbering" w:customStyle="1" w:styleId="5711">
    <w:name w:val="Нет списка571"/>
    <w:next w:val="a2"/>
    <w:uiPriority w:val="99"/>
    <w:semiHidden/>
    <w:unhideWhenUsed/>
    <w:rsid w:val="0051653A"/>
  </w:style>
  <w:style w:type="table" w:customStyle="1" w:styleId="6710">
    <w:name w:val="Сетка таблицы6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1">
    <w:name w:val="Стиль таблицы15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1">
    <w:name w:val="Стиль2781"/>
    <w:basedOn w:val="a2"/>
    <w:rsid w:val="0051653A"/>
  </w:style>
  <w:style w:type="numbering" w:customStyle="1" w:styleId="17810">
    <w:name w:val="Стиль1781"/>
    <w:rsid w:val="0051653A"/>
  </w:style>
  <w:style w:type="numbering" w:customStyle="1" w:styleId="14712">
    <w:name w:val="Нет списка1471"/>
    <w:next w:val="a2"/>
    <w:uiPriority w:val="99"/>
    <w:semiHidden/>
    <w:unhideWhenUsed/>
    <w:rsid w:val="0051653A"/>
  </w:style>
  <w:style w:type="numbering" w:customStyle="1" w:styleId="3491">
    <w:name w:val="Стиль3491"/>
    <w:uiPriority w:val="99"/>
    <w:rsid w:val="0051653A"/>
  </w:style>
  <w:style w:type="numbering" w:customStyle="1" w:styleId="21571">
    <w:name w:val="Стиль21571"/>
    <w:basedOn w:val="a2"/>
    <w:rsid w:val="0051653A"/>
  </w:style>
  <w:style w:type="numbering" w:customStyle="1" w:styleId="11571">
    <w:name w:val="Стиль11571"/>
    <w:rsid w:val="0051653A"/>
  </w:style>
  <w:style w:type="table" w:customStyle="1" w:styleId="6810">
    <w:name w:val="Сетка таблицы6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1">
    <w:name w:val="Нет списка581"/>
    <w:next w:val="a2"/>
    <w:uiPriority w:val="99"/>
    <w:semiHidden/>
    <w:unhideWhenUsed/>
    <w:rsid w:val="0051653A"/>
  </w:style>
  <w:style w:type="numbering" w:customStyle="1" w:styleId="14812">
    <w:name w:val="Нет списка1481"/>
    <w:next w:val="a2"/>
    <w:uiPriority w:val="99"/>
    <w:semiHidden/>
    <w:unhideWhenUsed/>
    <w:rsid w:val="0051653A"/>
  </w:style>
  <w:style w:type="table" w:customStyle="1" w:styleId="6910">
    <w:name w:val="Сетка таблицы6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1">
    <w:name w:val="Стиль таблицы15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1">
    <w:name w:val="Стиль2791"/>
    <w:basedOn w:val="a2"/>
    <w:rsid w:val="0051653A"/>
  </w:style>
  <w:style w:type="numbering" w:customStyle="1" w:styleId="17910">
    <w:name w:val="Стиль1791"/>
    <w:rsid w:val="0051653A"/>
  </w:style>
  <w:style w:type="numbering" w:customStyle="1" w:styleId="111912">
    <w:name w:val="Нет списка11191"/>
    <w:next w:val="a2"/>
    <w:uiPriority w:val="99"/>
    <w:semiHidden/>
    <w:unhideWhenUsed/>
    <w:rsid w:val="0051653A"/>
  </w:style>
  <w:style w:type="numbering" w:customStyle="1" w:styleId="3501">
    <w:name w:val="Стиль3501"/>
    <w:uiPriority w:val="99"/>
    <w:rsid w:val="0051653A"/>
  </w:style>
  <w:style w:type="numbering" w:customStyle="1" w:styleId="21581">
    <w:name w:val="Стиль21581"/>
    <w:basedOn w:val="a2"/>
    <w:rsid w:val="0051653A"/>
  </w:style>
  <w:style w:type="numbering" w:customStyle="1" w:styleId="11581">
    <w:name w:val="Стиль11581"/>
    <w:rsid w:val="0051653A"/>
  </w:style>
  <w:style w:type="numbering" w:customStyle="1" w:styleId="111201">
    <w:name w:val="Стиль111201"/>
    <w:rsid w:val="0051653A"/>
  </w:style>
  <w:style w:type="numbering" w:customStyle="1" w:styleId="211271">
    <w:name w:val="Стиль211271"/>
    <w:basedOn w:val="a2"/>
    <w:rsid w:val="0051653A"/>
  </w:style>
  <w:style w:type="numbering" w:customStyle="1" w:styleId="212131">
    <w:name w:val="Стиль212131"/>
    <w:basedOn w:val="a2"/>
    <w:rsid w:val="0051653A"/>
  </w:style>
  <w:style w:type="numbering" w:customStyle="1" w:styleId="22271">
    <w:name w:val="Стиль22271"/>
    <w:basedOn w:val="a2"/>
    <w:rsid w:val="0051653A"/>
  </w:style>
  <w:style w:type="numbering" w:customStyle="1" w:styleId="12271">
    <w:name w:val="Стиль12271"/>
    <w:rsid w:val="0051653A"/>
  </w:style>
  <w:style w:type="numbering" w:customStyle="1" w:styleId="21318">
    <w:name w:val="Нет списка2131"/>
    <w:next w:val="a2"/>
    <w:uiPriority w:val="99"/>
    <w:semiHidden/>
    <w:unhideWhenUsed/>
    <w:rsid w:val="0051653A"/>
  </w:style>
  <w:style w:type="numbering" w:customStyle="1" w:styleId="31112">
    <w:name w:val="Нет списка3111"/>
    <w:next w:val="a2"/>
    <w:uiPriority w:val="99"/>
    <w:semiHidden/>
    <w:unhideWhenUsed/>
    <w:rsid w:val="0051653A"/>
  </w:style>
  <w:style w:type="table" w:customStyle="1" w:styleId="1201c">
    <w:name w:val="Сетка таблицы1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1">
    <w:name w:val="Стиль таблицы112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1">
    <w:name w:val="Стиль23131"/>
    <w:basedOn w:val="a2"/>
    <w:rsid w:val="0051653A"/>
  </w:style>
  <w:style w:type="numbering" w:customStyle="1" w:styleId="131310">
    <w:name w:val="Стиль13131"/>
    <w:rsid w:val="0051653A"/>
  </w:style>
  <w:style w:type="numbering" w:customStyle="1" w:styleId="1111011">
    <w:name w:val="Нет списка111101"/>
    <w:next w:val="a2"/>
    <w:uiPriority w:val="99"/>
    <w:semiHidden/>
    <w:unhideWhenUsed/>
    <w:rsid w:val="0051653A"/>
  </w:style>
  <w:style w:type="numbering" w:customStyle="1" w:styleId="213111">
    <w:name w:val="Стиль213111"/>
    <w:basedOn w:val="a2"/>
    <w:rsid w:val="0051653A"/>
  </w:style>
  <w:style w:type="numbering" w:customStyle="1" w:styleId="112131">
    <w:name w:val="Стиль112131"/>
    <w:rsid w:val="0051653A"/>
  </w:style>
  <w:style w:type="numbering" w:customStyle="1" w:styleId="41110">
    <w:name w:val="Нет списка4111"/>
    <w:next w:val="a2"/>
    <w:uiPriority w:val="99"/>
    <w:semiHidden/>
    <w:unhideWhenUsed/>
    <w:rsid w:val="0051653A"/>
  </w:style>
  <w:style w:type="table" w:customStyle="1" w:styleId="21319">
    <w:name w:val="Сетка таблицы2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тиль таблицы12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1">
    <w:name w:val="Стиль24131"/>
    <w:basedOn w:val="a2"/>
    <w:rsid w:val="0051653A"/>
  </w:style>
  <w:style w:type="numbering" w:customStyle="1" w:styleId="141310">
    <w:name w:val="Стиль14131"/>
    <w:rsid w:val="0051653A"/>
  </w:style>
  <w:style w:type="numbering" w:customStyle="1" w:styleId="121112">
    <w:name w:val="Нет списка12111"/>
    <w:next w:val="a2"/>
    <w:uiPriority w:val="99"/>
    <w:semiHidden/>
    <w:unhideWhenUsed/>
    <w:rsid w:val="0051653A"/>
  </w:style>
  <w:style w:type="numbering" w:customStyle="1" w:styleId="214111">
    <w:name w:val="Стиль214111"/>
    <w:basedOn w:val="a2"/>
    <w:rsid w:val="0051653A"/>
  </w:style>
  <w:style w:type="numbering" w:customStyle="1" w:styleId="1131110">
    <w:name w:val="Стиль113111"/>
    <w:rsid w:val="0051653A"/>
  </w:style>
  <w:style w:type="numbering" w:customStyle="1" w:styleId="5911">
    <w:name w:val="Нет списка591"/>
    <w:next w:val="a2"/>
    <w:uiPriority w:val="99"/>
    <w:semiHidden/>
    <w:unhideWhenUsed/>
    <w:rsid w:val="0051653A"/>
  </w:style>
  <w:style w:type="numbering" w:customStyle="1" w:styleId="6711">
    <w:name w:val="Нет списка671"/>
    <w:next w:val="a2"/>
    <w:uiPriority w:val="99"/>
    <w:semiHidden/>
    <w:unhideWhenUsed/>
    <w:rsid w:val="0051653A"/>
  </w:style>
  <w:style w:type="table" w:customStyle="1" w:styleId="31211">
    <w:name w:val="Сетка таблицы3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тиль таблицы13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1">
    <w:name w:val="Стиль25111"/>
    <w:basedOn w:val="a2"/>
    <w:rsid w:val="0051653A"/>
  </w:style>
  <w:style w:type="numbering" w:customStyle="1" w:styleId="151110">
    <w:name w:val="Стиль15111"/>
    <w:rsid w:val="0051653A"/>
  </w:style>
  <w:style w:type="numbering" w:customStyle="1" w:styleId="26111">
    <w:name w:val="Стиль26111"/>
    <w:basedOn w:val="a2"/>
    <w:rsid w:val="0051653A"/>
  </w:style>
  <w:style w:type="numbering" w:customStyle="1" w:styleId="161110">
    <w:name w:val="Стиль16111"/>
    <w:rsid w:val="0051653A"/>
  </w:style>
  <w:style w:type="numbering" w:customStyle="1" w:styleId="7710">
    <w:name w:val="Нет списка771"/>
    <w:next w:val="a2"/>
    <w:uiPriority w:val="99"/>
    <w:semiHidden/>
    <w:unhideWhenUsed/>
    <w:rsid w:val="0051653A"/>
  </w:style>
  <w:style w:type="table" w:customStyle="1" w:styleId="41111">
    <w:name w:val="Сетка таблицы4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тиль таблицы14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1">
    <w:name w:val="Стиль27101"/>
    <w:basedOn w:val="a2"/>
    <w:rsid w:val="0051653A"/>
  </w:style>
  <w:style w:type="numbering" w:customStyle="1" w:styleId="171010">
    <w:name w:val="Стиль17101"/>
    <w:rsid w:val="0051653A"/>
  </w:style>
  <w:style w:type="numbering" w:customStyle="1" w:styleId="131012">
    <w:name w:val="Нет списка13101"/>
    <w:next w:val="a2"/>
    <w:uiPriority w:val="99"/>
    <w:semiHidden/>
    <w:unhideWhenUsed/>
    <w:rsid w:val="0051653A"/>
  </w:style>
  <w:style w:type="numbering" w:customStyle="1" w:styleId="21591">
    <w:name w:val="Стиль21591"/>
    <w:basedOn w:val="a2"/>
    <w:rsid w:val="0051653A"/>
  </w:style>
  <w:style w:type="numbering" w:customStyle="1" w:styleId="114111">
    <w:name w:val="Стиль114111"/>
    <w:rsid w:val="0051653A"/>
  </w:style>
  <w:style w:type="numbering" w:customStyle="1" w:styleId="871">
    <w:name w:val="Нет списка871"/>
    <w:next w:val="a2"/>
    <w:uiPriority w:val="99"/>
    <w:semiHidden/>
    <w:unhideWhenUsed/>
    <w:rsid w:val="0051653A"/>
  </w:style>
  <w:style w:type="table" w:customStyle="1" w:styleId="51110">
    <w:name w:val="Сетка таблицы5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1">
    <w:name w:val="Стиль таблицы15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1">
    <w:name w:val="Стиль2871"/>
    <w:basedOn w:val="a2"/>
    <w:rsid w:val="0051653A"/>
  </w:style>
  <w:style w:type="numbering" w:customStyle="1" w:styleId="18710">
    <w:name w:val="Стиль1871"/>
    <w:rsid w:val="0051653A"/>
  </w:style>
  <w:style w:type="numbering" w:customStyle="1" w:styleId="14912">
    <w:name w:val="Нет списка1491"/>
    <w:next w:val="a2"/>
    <w:uiPriority w:val="99"/>
    <w:semiHidden/>
    <w:unhideWhenUsed/>
    <w:rsid w:val="0051653A"/>
  </w:style>
  <w:style w:type="numbering" w:customStyle="1" w:styleId="21671">
    <w:name w:val="Стиль21671"/>
    <w:basedOn w:val="a2"/>
    <w:rsid w:val="0051653A"/>
  </w:style>
  <w:style w:type="numbering" w:customStyle="1" w:styleId="11591">
    <w:name w:val="Стиль11591"/>
    <w:rsid w:val="0051653A"/>
  </w:style>
  <w:style w:type="numbering" w:customStyle="1" w:styleId="971">
    <w:name w:val="Нет списка971"/>
    <w:next w:val="a2"/>
    <w:semiHidden/>
    <w:rsid w:val="0051653A"/>
  </w:style>
  <w:style w:type="table" w:customStyle="1" w:styleId="61010">
    <w:name w:val="Сетка таблицы6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0">
    <w:name w:val="Стиль таблицы16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1">
    <w:name w:val="Стиль2971"/>
    <w:basedOn w:val="a2"/>
    <w:rsid w:val="0051653A"/>
  </w:style>
  <w:style w:type="numbering" w:customStyle="1" w:styleId="19710">
    <w:name w:val="Стиль1971"/>
    <w:rsid w:val="0051653A"/>
  </w:style>
  <w:style w:type="numbering" w:customStyle="1" w:styleId="31131">
    <w:name w:val="Стиль31131"/>
    <w:uiPriority w:val="99"/>
    <w:rsid w:val="0051653A"/>
  </w:style>
  <w:style w:type="numbering" w:customStyle="1" w:styleId="21771">
    <w:name w:val="Стиль21771"/>
    <w:basedOn w:val="a2"/>
    <w:rsid w:val="0051653A"/>
  </w:style>
  <w:style w:type="numbering" w:customStyle="1" w:styleId="11671">
    <w:name w:val="Стиль11671"/>
    <w:rsid w:val="0051653A"/>
  </w:style>
  <w:style w:type="numbering" w:customStyle="1" w:styleId="1071">
    <w:name w:val="Нет списка1071"/>
    <w:next w:val="a2"/>
    <w:uiPriority w:val="99"/>
    <w:semiHidden/>
    <w:unhideWhenUsed/>
    <w:rsid w:val="0051653A"/>
  </w:style>
  <w:style w:type="table" w:customStyle="1" w:styleId="7711">
    <w:name w:val="Сетка таблицы7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1">
    <w:name w:val="Стиль таблицы17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1">
    <w:name w:val="Стиль21071"/>
    <w:basedOn w:val="a2"/>
    <w:rsid w:val="0051653A"/>
  </w:style>
  <w:style w:type="numbering" w:customStyle="1" w:styleId="110710">
    <w:name w:val="Стиль11071"/>
    <w:rsid w:val="0051653A"/>
  </w:style>
  <w:style w:type="numbering" w:customStyle="1" w:styleId="15712">
    <w:name w:val="Нет списка1571"/>
    <w:next w:val="a2"/>
    <w:uiPriority w:val="99"/>
    <w:semiHidden/>
    <w:unhideWhenUsed/>
    <w:rsid w:val="0051653A"/>
  </w:style>
  <w:style w:type="numbering" w:customStyle="1" w:styleId="32111">
    <w:name w:val="Стиль32111"/>
    <w:uiPriority w:val="99"/>
    <w:rsid w:val="0051653A"/>
  </w:style>
  <w:style w:type="numbering" w:customStyle="1" w:styleId="21871">
    <w:name w:val="Стиль21871"/>
    <w:basedOn w:val="a2"/>
    <w:rsid w:val="0051653A"/>
  </w:style>
  <w:style w:type="numbering" w:customStyle="1" w:styleId="11771">
    <w:name w:val="Стиль11771"/>
    <w:rsid w:val="0051653A"/>
  </w:style>
  <w:style w:type="numbering" w:customStyle="1" w:styleId="16711">
    <w:name w:val="Нет списка1671"/>
    <w:next w:val="a2"/>
    <w:uiPriority w:val="99"/>
    <w:semiHidden/>
    <w:unhideWhenUsed/>
    <w:rsid w:val="0051653A"/>
  </w:style>
  <w:style w:type="table" w:customStyle="1" w:styleId="8710">
    <w:name w:val="Сетка таблицы8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1">
    <w:name w:val="Стиль таблицы18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1">
    <w:name w:val="Стиль21971"/>
    <w:basedOn w:val="a2"/>
    <w:rsid w:val="0051653A"/>
  </w:style>
  <w:style w:type="numbering" w:customStyle="1" w:styleId="11871">
    <w:name w:val="Стиль11871"/>
    <w:rsid w:val="0051653A"/>
  </w:style>
  <w:style w:type="numbering" w:customStyle="1" w:styleId="17712">
    <w:name w:val="Нет списка1771"/>
    <w:next w:val="a2"/>
    <w:uiPriority w:val="99"/>
    <w:semiHidden/>
    <w:unhideWhenUsed/>
    <w:rsid w:val="0051653A"/>
  </w:style>
  <w:style w:type="numbering" w:customStyle="1" w:styleId="33111">
    <w:name w:val="Стиль33111"/>
    <w:uiPriority w:val="99"/>
    <w:rsid w:val="0051653A"/>
  </w:style>
  <w:style w:type="numbering" w:customStyle="1" w:styleId="211071">
    <w:name w:val="Стиль211071"/>
    <w:basedOn w:val="a2"/>
    <w:rsid w:val="0051653A"/>
  </w:style>
  <w:style w:type="numbering" w:customStyle="1" w:styleId="11971">
    <w:name w:val="Стиль11971"/>
    <w:rsid w:val="0051653A"/>
  </w:style>
  <w:style w:type="numbering" w:customStyle="1" w:styleId="18712">
    <w:name w:val="Нет списка1871"/>
    <w:next w:val="a2"/>
    <w:uiPriority w:val="99"/>
    <w:semiHidden/>
    <w:unhideWhenUsed/>
    <w:rsid w:val="0051653A"/>
  </w:style>
  <w:style w:type="table" w:customStyle="1" w:styleId="9710">
    <w:name w:val="Сетка таблицы9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1">
    <w:name w:val="Стиль таблицы19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1">
    <w:name w:val="Стиль22091"/>
    <w:basedOn w:val="a2"/>
    <w:rsid w:val="0051653A"/>
  </w:style>
  <w:style w:type="numbering" w:customStyle="1" w:styleId="12081">
    <w:name w:val="Стиль12081"/>
    <w:rsid w:val="0051653A"/>
  </w:style>
  <w:style w:type="numbering" w:customStyle="1" w:styleId="221121">
    <w:name w:val="Стиль221121"/>
    <w:basedOn w:val="a2"/>
    <w:rsid w:val="0051653A"/>
  </w:style>
  <w:style w:type="numbering" w:customStyle="1" w:styleId="1211110">
    <w:name w:val="Стиль121111"/>
    <w:rsid w:val="0051653A"/>
  </w:style>
  <w:style w:type="numbering" w:customStyle="1" w:styleId="22281">
    <w:name w:val="Стиль22281"/>
    <w:basedOn w:val="a2"/>
    <w:rsid w:val="0051653A"/>
  </w:style>
  <w:style w:type="numbering" w:customStyle="1" w:styleId="12281">
    <w:name w:val="Стиль12281"/>
    <w:rsid w:val="0051653A"/>
  </w:style>
  <w:style w:type="numbering" w:customStyle="1" w:styleId="19712">
    <w:name w:val="Нет списка1971"/>
    <w:next w:val="a2"/>
    <w:uiPriority w:val="99"/>
    <w:semiHidden/>
    <w:unhideWhenUsed/>
    <w:rsid w:val="0051653A"/>
  </w:style>
  <w:style w:type="table" w:customStyle="1" w:styleId="10710">
    <w:name w:val="Сетка таблицы10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1">
    <w:name w:val="Стиль таблицы110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1">
    <w:name w:val="Стиль22371"/>
    <w:basedOn w:val="a2"/>
    <w:rsid w:val="0051653A"/>
  </w:style>
  <w:style w:type="numbering" w:customStyle="1" w:styleId="12371">
    <w:name w:val="Стиль12371"/>
    <w:rsid w:val="0051653A"/>
  </w:style>
  <w:style w:type="numbering" w:customStyle="1" w:styleId="22471">
    <w:name w:val="Стиль22471"/>
    <w:basedOn w:val="a2"/>
    <w:rsid w:val="0051653A"/>
  </w:style>
  <w:style w:type="numbering" w:customStyle="1" w:styleId="12471">
    <w:name w:val="Стиль12471"/>
    <w:rsid w:val="0051653A"/>
  </w:style>
  <w:style w:type="numbering" w:customStyle="1" w:styleId="2071">
    <w:name w:val="Нет списка2071"/>
    <w:next w:val="a2"/>
    <w:uiPriority w:val="99"/>
    <w:semiHidden/>
    <w:unhideWhenUsed/>
    <w:rsid w:val="0051653A"/>
  </w:style>
  <w:style w:type="table" w:customStyle="1" w:styleId="111117">
    <w:name w:val="Сетка таблицы11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12">
    <w:name w:val="Стиль таблицы111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1">
    <w:name w:val="Стиль22571"/>
    <w:basedOn w:val="a2"/>
    <w:rsid w:val="0051653A"/>
  </w:style>
  <w:style w:type="numbering" w:customStyle="1" w:styleId="12571">
    <w:name w:val="Стиль12571"/>
    <w:rsid w:val="0051653A"/>
  </w:style>
  <w:style w:type="table" w:customStyle="1" w:styleId="12716">
    <w:name w:val="Сетка таблицы12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1">
    <w:name w:val="Стиль таблицы1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1">
    <w:name w:val="Стиль22671"/>
    <w:basedOn w:val="a2"/>
    <w:rsid w:val="0051653A"/>
  </w:style>
  <w:style w:type="numbering" w:customStyle="1" w:styleId="12671">
    <w:name w:val="Стиль12671"/>
    <w:rsid w:val="0051653A"/>
  </w:style>
  <w:style w:type="numbering" w:customStyle="1" w:styleId="34101">
    <w:name w:val="Стиль34101"/>
    <w:uiPriority w:val="99"/>
    <w:rsid w:val="0051653A"/>
  </w:style>
  <w:style w:type="numbering" w:customStyle="1" w:styleId="2111111">
    <w:name w:val="Стиль2111111"/>
    <w:basedOn w:val="a2"/>
    <w:rsid w:val="0051653A"/>
  </w:style>
  <w:style w:type="numbering" w:customStyle="1" w:styleId="111091">
    <w:name w:val="Стиль111091"/>
    <w:rsid w:val="0051653A"/>
  </w:style>
  <w:style w:type="numbering" w:customStyle="1" w:styleId="22771">
    <w:name w:val="Стиль22771"/>
    <w:basedOn w:val="a2"/>
    <w:rsid w:val="0051653A"/>
  </w:style>
  <w:style w:type="numbering" w:customStyle="1" w:styleId="12771">
    <w:name w:val="Стиль12771"/>
    <w:rsid w:val="0051653A"/>
  </w:style>
  <w:style w:type="numbering" w:customStyle="1" w:styleId="1111101">
    <w:name w:val="Стиль1111101"/>
    <w:rsid w:val="0051653A"/>
  </w:style>
  <w:style w:type="numbering" w:customStyle="1" w:styleId="120171">
    <w:name w:val="Стиль120171"/>
    <w:rsid w:val="0051653A"/>
  </w:style>
  <w:style w:type="table" w:customStyle="1" w:styleId="13713">
    <w:name w:val="Сетка таблицы1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1">
    <w:name w:val="Стиль таблицы113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1">
    <w:name w:val="Стиль22871"/>
    <w:basedOn w:val="a2"/>
    <w:rsid w:val="0051653A"/>
  </w:style>
  <w:style w:type="numbering" w:customStyle="1" w:styleId="12871">
    <w:name w:val="Стиль12871"/>
    <w:rsid w:val="0051653A"/>
  </w:style>
  <w:style w:type="numbering" w:customStyle="1" w:styleId="3571">
    <w:name w:val="Стиль3571"/>
    <w:uiPriority w:val="99"/>
    <w:rsid w:val="0051653A"/>
  </w:style>
  <w:style w:type="numbering" w:customStyle="1" w:styleId="211281">
    <w:name w:val="Стиль211281"/>
    <w:basedOn w:val="a2"/>
    <w:rsid w:val="0051653A"/>
  </w:style>
  <w:style w:type="numbering" w:customStyle="1" w:styleId="111271">
    <w:name w:val="Стиль111271"/>
    <w:rsid w:val="0051653A"/>
  </w:style>
  <w:style w:type="numbering" w:customStyle="1" w:styleId="22971">
    <w:name w:val="Стиль22971"/>
    <w:basedOn w:val="a2"/>
    <w:rsid w:val="0051653A"/>
  </w:style>
  <w:style w:type="numbering" w:customStyle="1" w:styleId="12971">
    <w:name w:val="Стиль12971"/>
    <w:rsid w:val="0051653A"/>
  </w:style>
  <w:style w:type="numbering" w:customStyle="1" w:styleId="6011">
    <w:name w:val="Нет списка601"/>
    <w:next w:val="a2"/>
    <w:uiPriority w:val="99"/>
    <w:semiHidden/>
    <w:unhideWhenUsed/>
    <w:rsid w:val="0051653A"/>
  </w:style>
  <w:style w:type="numbering" w:customStyle="1" w:styleId="15012">
    <w:name w:val="Нет списка1501"/>
    <w:next w:val="a2"/>
    <w:uiPriority w:val="99"/>
    <w:semiHidden/>
    <w:unhideWhenUsed/>
    <w:rsid w:val="0051653A"/>
  </w:style>
  <w:style w:type="table" w:customStyle="1" w:styleId="7010">
    <w:name w:val="Сетка таблицы7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1">
    <w:name w:val="Стиль таблицы16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1">
    <w:name w:val="Стиль2801"/>
    <w:basedOn w:val="a2"/>
    <w:rsid w:val="0051653A"/>
  </w:style>
  <w:style w:type="numbering" w:customStyle="1" w:styleId="18010">
    <w:name w:val="Стиль1801"/>
    <w:rsid w:val="0051653A"/>
  </w:style>
  <w:style w:type="numbering" w:customStyle="1" w:styleId="112012">
    <w:name w:val="Нет списка11201"/>
    <w:next w:val="a2"/>
    <w:uiPriority w:val="99"/>
    <w:semiHidden/>
    <w:unhideWhenUsed/>
    <w:rsid w:val="0051653A"/>
  </w:style>
  <w:style w:type="numbering" w:customStyle="1" w:styleId="3581">
    <w:name w:val="Стиль3581"/>
    <w:uiPriority w:val="99"/>
    <w:rsid w:val="0051653A"/>
  </w:style>
  <w:style w:type="numbering" w:customStyle="1" w:styleId="21601">
    <w:name w:val="Стиль21601"/>
    <w:basedOn w:val="a2"/>
    <w:rsid w:val="0051653A"/>
  </w:style>
  <w:style w:type="numbering" w:customStyle="1" w:styleId="11601">
    <w:name w:val="Стиль11601"/>
    <w:rsid w:val="0051653A"/>
  </w:style>
  <w:style w:type="numbering" w:customStyle="1" w:styleId="111281">
    <w:name w:val="Стиль111281"/>
    <w:rsid w:val="0051653A"/>
  </w:style>
  <w:style w:type="numbering" w:customStyle="1" w:styleId="211291">
    <w:name w:val="Стиль211291"/>
    <w:basedOn w:val="a2"/>
    <w:rsid w:val="0051653A"/>
  </w:style>
  <w:style w:type="numbering" w:customStyle="1" w:styleId="212141">
    <w:name w:val="Стиль212141"/>
    <w:basedOn w:val="a2"/>
    <w:rsid w:val="0051653A"/>
  </w:style>
  <w:style w:type="numbering" w:customStyle="1" w:styleId="22291">
    <w:name w:val="Стиль22291"/>
    <w:basedOn w:val="a2"/>
    <w:rsid w:val="0051653A"/>
  </w:style>
  <w:style w:type="numbering" w:customStyle="1" w:styleId="12291">
    <w:name w:val="Стиль12291"/>
    <w:rsid w:val="0051653A"/>
  </w:style>
  <w:style w:type="numbering" w:customStyle="1" w:styleId="21418">
    <w:name w:val="Нет списка2141"/>
    <w:next w:val="a2"/>
    <w:uiPriority w:val="99"/>
    <w:semiHidden/>
    <w:unhideWhenUsed/>
    <w:rsid w:val="0051653A"/>
  </w:style>
  <w:style w:type="numbering" w:customStyle="1" w:styleId="31212">
    <w:name w:val="Нет списка3121"/>
    <w:next w:val="a2"/>
    <w:uiPriority w:val="99"/>
    <w:semiHidden/>
    <w:unhideWhenUsed/>
    <w:rsid w:val="0051653A"/>
  </w:style>
  <w:style w:type="table" w:customStyle="1" w:styleId="12816">
    <w:name w:val="Сетка таблицы1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10">
    <w:name w:val="Стиль таблицы1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1">
    <w:name w:val="Стиль23141"/>
    <w:basedOn w:val="a2"/>
    <w:rsid w:val="0051653A"/>
  </w:style>
  <w:style w:type="numbering" w:customStyle="1" w:styleId="131410">
    <w:name w:val="Стиль13141"/>
    <w:rsid w:val="0051653A"/>
  </w:style>
  <w:style w:type="numbering" w:customStyle="1" w:styleId="1111111">
    <w:name w:val="Нет списка111111"/>
    <w:next w:val="a2"/>
    <w:uiPriority w:val="99"/>
    <w:semiHidden/>
    <w:unhideWhenUsed/>
    <w:rsid w:val="0051653A"/>
  </w:style>
  <w:style w:type="numbering" w:customStyle="1" w:styleId="213121">
    <w:name w:val="Стиль213121"/>
    <w:basedOn w:val="a2"/>
    <w:rsid w:val="0051653A"/>
  </w:style>
  <w:style w:type="numbering" w:customStyle="1" w:styleId="112141">
    <w:name w:val="Стиль112141"/>
    <w:rsid w:val="0051653A"/>
  </w:style>
  <w:style w:type="numbering" w:customStyle="1" w:styleId="41210">
    <w:name w:val="Нет списка4121"/>
    <w:next w:val="a2"/>
    <w:uiPriority w:val="99"/>
    <w:semiHidden/>
    <w:unhideWhenUsed/>
    <w:rsid w:val="0051653A"/>
  </w:style>
  <w:style w:type="table" w:customStyle="1" w:styleId="21419">
    <w:name w:val="Сетка таблицы2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тиль таблицы12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1">
    <w:name w:val="Стиль24141"/>
    <w:basedOn w:val="a2"/>
    <w:rsid w:val="0051653A"/>
  </w:style>
  <w:style w:type="numbering" w:customStyle="1" w:styleId="141410">
    <w:name w:val="Стиль14141"/>
    <w:rsid w:val="0051653A"/>
  </w:style>
  <w:style w:type="numbering" w:customStyle="1" w:styleId="121212">
    <w:name w:val="Нет списка12121"/>
    <w:next w:val="a2"/>
    <w:uiPriority w:val="99"/>
    <w:semiHidden/>
    <w:unhideWhenUsed/>
    <w:rsid w:val="0051653A"/>
  </w:style>
  <w:style w:type="numbering" w:customStyle="1" w:styleId="214121">
    <w:name w:val="Стиль214121"/>
    <w:basedOn w:val="a2"/>
    <w:rsid w:val="0051653A"/>
  </w:style>
  <w:style w:type="numbering" w:customStyle="1" w:styleId="113121">
    <w:name w:val="Стиль113121"/>
    <w:rsid w:val="0051653A"/>
  </w:style>
  <w:style w:type="numbering" w:customStyle="1" w:styleId="51011">
    <w:name w:val="Нет списка5101"/>
    <w:next w:val="a2"/>
    <w:uiPriority w:val="99"/>
    <w:semiHidden/>
    <w:unhideWhenUsed/>
    <w:rsid w:val="0051653A"/>
  </w:style>
  <w:style w:type="numbering" w:customStyle="1" w:styleId="6811">
    <w:name w:val="Нет списка681"/>
    <w:next w:val="a2"/>
    <w:uiPriority w:val="99"/>
    <w:semiHidden/>
    <w:unhideWhenUsed/>
    <w:rsid w:val="0051653A"/>
  </w:style>
  <w:style w:type="table" w:customStyle="1" w:styleId="31311">
    <w:name w:val="Сетка таблицы3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тиль таблицы13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1">
    <w:name w:val="Стиль25121"/>
    <w:basedOn w:val="a2"/>
    <w:rsid w:val="0051653A"/>
  </w:style>
  <w:style w:type="numbering" w:customStyle="1" w:styleId="151210">
    <w:name w:val="Стиль15121"/>
    <w:rsid w:val="0051653A"/>
  </w:style>
  <w:style w:type="numbering" w:customStyle="1" w:styleId="26121">
    <w:name w:val="Стиль26121"/>
    <w:basedOn w:val="a2"/>
    <w:rsid w:val="0051653A"/>
  </w:style>
  <w:style w:type="numbering" w:customStyle="1" w:styleId="161210">
    <w:name w:val="Стиль16121"/>
    <w:rsid w:val="0051653A"/>
  </w:style>
  <w:style w:type="numbering" w:customStyle="1" w:styleId="7810">
    <w:name w:val="Нет списка781"/>
    <w:next w:val="a2"/>
    <w:uiPriority w:val="99"/>
    <w:semiHidden/>
    <w:unhideWhenUsed/>
    <w:rsid w:val="0051653A"/>
  </w:style>
  <w:style w:type="table" w:customStyle="1" w:styleId="41211">
    <w:name w:val="Сетка таблицы4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тиль таблицы14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1">
    <w:name w:val="Стиль27111"/>
    <w:basedOn w:val="a2"/>
    <w:rsid w:val="0051653A"/>
  </w:style>
  <w:style w:type="numbering" w:customStyle="1" w:styleId="171110">
    <w:name w:val="Стиль17111"/>
    <w:rsid w:val="0051653A"/>
  </w:style>
  <w:style w:type="numbering" w:customStyle="1" w:styleId="131112">
    <w:name w:val="Нет списка13111"/>
    <w:next w:val="a2"/>
    <w:uiPriority w:val="99"/>
    <w:semiHidden/>
    <w:unhideWhenUsed/>
    <w:rsid w:val="0051653A"/>
  </w:style>
  <w:style w:type="numbering" w:customStyle="1" w:styleId="215101">
    <w:name w:val="Стиль215101"/>
    <w:basedOn w:val="a2"/>
    <w:rsid w:val="0051653A"/>
  </w:style>
  <w:style w:type="numbering" w:customStyle="1" w:styleId="114121">
    <w:name w:val="Стиль114121"/>
    <w:rsid w:val="0051653A"/>
  </w:style>
  <w:style w:type="numbering" w:customStyle="1" w:styleId="881">
    <w:name w:val="Нет списка881"/>
    <w:next w:val="a2"/>
    <w:uiPriority w:val="99"/>
    <w:semiHidden/>
    <w:unhideWhenUsed/>
    <w:rsid w:val="0051653A"/>
  </w:style>
  <w:style w:type="table" w:customStyle="1" w:styleId="51210">
    <w:name w:val="Сетка таблицы5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тиль таблицы15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1">
    <w:name w:val="Стиль2881"/>
    <w:basedOn w:val="a2"/>
    <w:rsid w:val="0051653A"/>
  </w:style>
  <w:style w:type="numbering" w:customStyle="1" w:styleId="18810">
    <w:name w:val="Стиль1881"/>
    <w:rsid w:val="0051653A"/>
  </w:style>
  <w:style w:type="numbering" w:customStyle="1" w:styleId="141012">
    <w:name w:val="Нет списка14101"/>
    <w:next w:val="a2"/>
    <w:uiPriority w:val="99"/>
    <w:semiHidden/>
    <w:unhideWhenUsed/>
    <w:rsid w:val="0051653A"/>
  </w:style>
  <w:style w:type="numbering" w:customStyle="1" w:styleId="21681">
    <w:name w:val="Стиль21681"/>
    <w:basedOn w:val="a2"/>
    <w:rsid w:val="0051653A"/>
  </w:style>
  <w:style w:type="numbering" w:customStyle="1" w:styleId="115101">
    <w:name w:val="Стиль115101"/>
    <w:rsid w:val="0051653A"/>
  </w:style>
  <w:style w:type="numbering" w:customStyle="1" w:styleId="981">
    <w:name w:val="Нет списка981"/>
    <w:next w:val="a2"/>
    <w:semiHidden/>
    <w:rsid w:val="0051653A"/>
  </w:style>
  <w:style w:type="table" w:customStyle="1" w:styleId="61110">
    <w:name w:val="Сетка таблицы6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1">
    <w:name w:val="Стиль таблицы16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1">
    <w:name w:val="Стиль2981"/>
    <w:basedOn w:val="a2"/>
    <w:rsid w:val="0051653A"/>
  </w:style>
  <w:style w:type="numbering" w:customStyle="1" w:styleId="19810">
    <w:name w:val="Стиль1981"/>
    <w:rsid w:val="0051653A"/>
  </w:style>
  <w:style w:type="numbering" w:customStyle="1" w:styleId="31141">
    <w:name w:val="Стиль31141"/>
    <w:uiPriority w:val="99"/>
    <w:rsid w:val="0051653A"/>
  </w:style>
  <w:style w:type="numbering" w:customStyle="1" w:styleId="21781">
    <w:name w:val="Стиль21781"/>
    <w:basedOn w:val="a2"/>
    <w:rsid w:val="0051653A"/>
  </w:style>
  <w:style w:type="numbering" w:customStyle="1" w:styleId="11681">
    <w:name w:val="Стиль11681"/>
    <w:rsid w:val="0051653A"/>
  </w:style>
  <w:style w:type="numbering" w:customStyle="1" w:styleId="1081">
    <w:name w:val="Нет списка1081"/>
    <w:next w:val="a2"/>
    <w:uiPriority w:val="99"/>
    <w:semiHidden/>
    <w:unhideWhenUsed/>
    <w:rsid w:val="0051653A"/>
  </w:style>
  <w:style w:type="table" w:customStyle="1" w:styleId="7811">
    <w:name w:val="Сетка таблицы7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1">
    <w:name w:val="Стиль таблицы17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1">
    <w:name w:val="Стиль21081"/>
    <w:basedOn w:val="a2"/>
    <w:rsid w:val="0051653A"/>
  </w:style>
  <w:style w:type="numbering" w:customStyle="1" w:styleId="110810">
    <w:name w:val="Стиль11081"/>
    <w:rsid w:val="0051653A"/>
  </w:style>
  <w:style w:type="numbering" w:customStyle="1" w:styleId="15812">
    <w:name w:val="Нет списка1581"/>
    <w:next w:val="a2"/>
    <w:uiPriority w:val="99"/>
    <w:semiHidden/>
    <w:unhideWhenUsed/>
    <w:rsid w:val="0051653A"/>
  </w:style>
  <w:style w:type="numbering" w:customStyle="1" w:styleId="32121">
    <w:name w:val="Стиль32121"/>
    <w:uiPriority w:val="99"/>
    <w:rsid w:val="0051653A"/>
  </w:style>
  <w:style w:type="numbering" w:customStyle="1" w:styleId="21881">
    <w:name w:val="Стиль21881"/>
    <w:basedOn w:val="a2"/>
    <w:rsid w:val="0051653A"/>
  </w:style>
  <w:style w:type="numbering" w:customStyle="1" w:styleId="11781">
    <w:name w:val="Стиль11781"/>
    <w:rsid w:val="0051653A"/>
  </w:style>
  <w:style w:type="numbering" w:customStyle="1" w:styleId="16812">
    <w:name w:val="Нет списка1681"/>
    <w:next w:val="a2"/>
    <w:uiPriority w:val="99"/>
    <w:semiHidden/>
    <w:unhideWhenUsed/>
    <w:rsid w:val="0051653A"/>
  </w:style>
  <w:style w:type="table" w:customStyle="1" w:styleId="8810">
    <w:name w:val="Сетка таблицы8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1">
    <w:name w:val="Стиль таблицы18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1">
    <w:name w:val="Стиль21981"/>
    <w:basedOn w:val="a2"/>
    <w:rsid w:val="0051653A"/>
  </w:style>
  <w:style w:type="numbering" w:customStyle="1" w:styleId="11881">
    <w:name w:val="Стиль11881"/>
    <w:rsid w:val="0051653A"/>
  </w:style>
  <w:style w:type="numbering" w:customStyle="1" w:styleId="17812">
    <w:name w:val="Нет списка1781"/>
    <w:next w:val="a2"/>
    <w:uiPriority w:val="99"/>
    <w:semiHidden/>
    <w:unhideWhenUsed/>
    <w:rsid w:val="0051653A"/>
  </w:style>
  <w:style w:type="numbering" w:customStyle="1" w:styleId="33121">
    <w:name w:val="Стиль33121"/>
    <w:uiPriority w:val="99"/>
    <w:rsid w:val="0051653A"/>
  </w:style>
  <w:style w:type="numbering" w:customStyle="1" w:styleId="211081">
    <w:name w:val="Стиль211081"/>
    <w:basedOn w:val="a2"/>
    <w:rsid w:val="0051653A"/>
  </w:style>
  <w:style w:type="numbering" w:customStyle="1" w:styleId="11981">
    <w:name w:val="Стиль11981"/>
    <w:rsid w:val="0051653A"/>
  </w:style>
  <w:style w:type="numbering" w:customStyle="1" w:styleId="18812">
    <w:name w:val="Нет списка1881"/>
    <w:next w:val="a2"/>
    <w:uiPriority w:val="99"/>
    <w:semiHidden/>
    <w:unhideWhenUsed/>
    <w:rsid w:val="0051653A"/>
  </w:style>
  <w:style w:type="table" w:customStyle="1" w:styleId="9810">
    <w:name w:val="Сетка таблицы9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1">
    <w:name w:val="Стиль таблицы19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1">
    <w:name w:val="Стиль220101"/>
    <w:basedOn w:val="a2"/>
    <w:rsid w:val="0051653A"/>
  </w:style>
  <w:style w:type="numbering" w:customStyle="1" w:styleId="12091">
    <w:name w:val="Стиль12091"/>
    <w:rsid w:val="0051653A"/>
  </w:style>
  <w:style w:type="numbering" w:customStyle="1" w:styleId="221131">
    <w:name w:val="Стиль221131"/>
    <w:basedOn w:val="a2"/>
    <w:rsid w:val="0051653A"/>
  </w:style>
  <w:style w:type="numbering" w:customStyle="1" w:styleId="121121">
    <w:name w:val="Стиль121121"/>
    <w:rsid w:val="0051653A"/>
  </w:style>
  <w:style w:type="numbering" w:customStyle="1" w:styleId="222101">
    <w:name w:val="Стиль222101"/>
    <w:basedOn w:val="a2"/>
    <w:rsid w:val="0051653A"/>
  </w:style>
  <w:style w:type="numbering" w:customStyle="1" w:styleId="122101">
    <w:name w:val="Стиль122101"/>
    <w:rsid w:val="0051653A"/>
  </w:style>
  <w:style w:type="numbering" w:customStyle="1" w:styleId="19812">
    <w:name w:val="Нет списка1981"/>
    <w:next w:val="a2"/>
    <w:uiPriority w:val="99"/>
    <w:semiHidden/>
    <w:unhideWhenUsed/>
    <w:rsid w:val="0051653A"/>
  </w:style>
  <w:style w:type="table" w:customStyle="1" w:styleId="10810">
    <w:name w:val="Сетка таблицы10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11">
    <w:name w:val="Стиль таблицы110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1">
    <w:name w:val="Стиль22381"/>
    <w:basedOn w:val="a2"/>
    <w:rsid w:val="0051653A"/>
  </w:style>
  <w:style w:type="numbering" w:customStyle="1" w:styleId="12381">
    <w:name w:val="Стиль12381"/>
    <w:rsid w:val="0051653A"/>
  </w:style>
  <w:style w:type="numbering" w:customStyle="1" w:styleId="22481">
    <w:name w:val="Стиль22481"/>
    <w:basedOn w:val="a2"/>
    <w:rsid w:val="0051653A"/>
  </w:style>
  <w:style w:type="numbering" w:customStyle="1" w:styleId="12481">
    <w:name w:val="Стиль12481"/>
    <w:rsid w:val="0051653A"/>
  </w:style>
  <w:style w:type="numbering" w:customStyle="1" w:styleId="2081">
    <w:name w:val="Нет списка2081"/>
    <w:next w:val="a2"/>
    <w:uiPriority w:val="99"/>
    <w:semiHidden/>
    <w:unhideWhenUsed/>
    <w:rsid w:val="0051653A"/>
  </w:style>
  <w:style w:type="table" w:customStyle="1" w:styleId="111217">
    <w:name w:val="Сетка таблицы1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тиль таблицы111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1">
    <w:name w:val="Стиль22581"/>
    <w:basedOn w:val="a2"/>
    <w:rsid w:val="0051653A"/>
  </w:style>
  <w:style w:type="numbering" w:customStyle="1" w:styleId="12581">
    <w:name w:val="Стиль12581"/>
    <w:rsid w:val="0051653A"/>
  </w:style>
  <w:style w:type="table" w:customStyle="1" w:styleId="12916">
    <w:name w:val="Сетка таблицы1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10">
    <w:name w:val="Стиль таблицы112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1">
    <w:name w:val="Стиль22681"/>
    <w:basedOn w:val="a2"/>
    <w:rsid w:val="0051653A"/>
  </w:style>
  <w:style w:type="numbering" w:customStyle="1" w:styleId="12681">
    <w:name w:val="Стиль12681"/>
    <w:rsid w:val="0051653A"/>
  </w:style>
  <w:style w:type="numbering" w:customStyle="1" w:styleId="34111">
    <w:name w:val="Стиль34111"/>
    <w:uiPriority w:val="99"/>
    <w:rsid w:val="0051653A"/>
  </w:style>
  <w:style w:type="numbering" w:customStyle="1" w:styleId="2111121">
    <w:name w:val="Стиль2111121"/>
    <w:basedOn w:val="a2"/>
    <w:rsid w:val="0051653A"/>
  </w:style>
  <w:style w:type="numbering" w:customStyle="1" w:styleId="1110101">
    <w:name w:val="Стиль1110101"/>
    <w:rsid w:val="0051653A"/>
  </w:style>
  <w:style w:type="numbering" w:customStyle="1" w:styleId="22781">
    <w:name w:val="Стиль22781"/>
    <w:basedOn w:val="a2"/>
    <w:rsid w:val="0051653A"/>
  </w:style>
  <w:style w:type="numbering" w:customStyle="1" w:styleId="12781">
    <w:name w:val="Стиль12781"/>
    <w:rsid w:val="0051653A"/>
  </w:style>
  <w:style w:type="numbering" w:customStyle="1" w:styleId="11111110">
    <w:name w:val="Стиль1111111"/>
    <w:rsid w:val="0051653A"/>
  </w:style>
  <w:style w:type="numbering" w:customStyle="1" w:styleId="120181">
    <w:name w:val="Стиль120181"/>
    <w:rsid w:val="0051653A"/>
  </w:style>
  <w:style w:type="table" w:customStyle="1" w:styleId="13813">
    <w:name w:val="Сетка таблицы1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10">
    <w:name w:val="Стиль таблицы113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1">
    <w:name w:val="Стиль22881"/>
    <w:basedOn w:val="a2"/>
    <w:rsid w:val="0051653A"/>
  </w:style>
  <w:style w:type="numbering" w:customStyle="1" w:styleId="12881">
    <w:name w:val="Стиль12881"/>
    <w:rsid w:val="0051653A"/>
  </w:style>
  <w:style w:type="numbering" w:customStyle="1" w:styleId="3591">
    <w:name w:val="Стиль3591"/>
    <w:uiPriority w:val="99"/>
    <w:rsid w:val="0051653A"/>
  </w:style>
  <w:style w:type="numbering" w:customStyle="1" w:styleId="2112101">
    <w:name w:val="Стиль2112101"/>
    <w:basedOn w:val="a2"/>
    <w:rsid w:val="0051653A"/>
  </w:style>
  <w:style w:type="numbering" w:customStyle="1" w:styleId="111291">
    <w:name w:val="Стиль111291"/>
    <w:rsid w:val="0051653A"/>
  </w:style>
  <w:style w:type="numbering" w:customStyle="1" w:styleId="22981">
    <w:name w:val="Стиль22981"/>
    <w:basedOn w:val="a2"/>
    <w:rsid w:val="0051653A"/>
  </w:style>
  <w:style w:type="numbering" w:customStyle="1" w:styleId="12981">
    <w:name w:val="Стиль12981"/>
    <w:rsid w:val="0051653A"/>
  </w:style>
  <w:style w:type="numbering" w:customStyle="1" w:styleId="220111">
    <w:name w:val="Стиль220111"/>
    <w:basedOn w:val="a2"/>
    <w:rsid w:val="0051653A"/>
  </w:style>
  <w:style w:type="numbering" w:customStyle="1" w:styleId="2111131">
    <w:name w:val="Стиль2111131"/>
    <w:basedOn w:val="a2"/>
    <w:rsid w:val="0051653A"/>
  </w:style>
  <w:style w:type="numbering" w:customStyle="1" w:styleId="1110111">
    <w:name w:val="Стиль1110111"/>
    <w:rsid w:val="0051653A"/>
  </w:style>
  <w:style w:type="numbering" w:customStyle="1" w:styleId="220121">
    <w:name w:val="Стиль220121"/>
    <w:basedOn w:val="a2"/>
    <w:rsid w:val="0051653A"/>
  </w:style>
  <w:style w:type="numbering" w:customStyle="1" w:styleId="2111141">
    <w:name w:val="Стиль2111141"/>
    <w:basedOn w:val="a2"/>
    <w:rsid w:val="0051653A"/>
  </w:style>
  <w:style w:type="numbering" w:customStyle="1" w:styleId="1110121">
    <w:name w:val="Стиль1110121"/>
    <w:rsid w:val="0051653A"/>
  </w:style>
  <w:style w:type="numbering" w:customStyle="1" w:styleId="6911">
    <w:name w:val="Нет списка691"/>
    <w:next w:val="a2"/>
    <w:uiPriority w:val="99"/>
    <w:semiHidden/>
    <w:unhideWhenUsed/>
    <w:rsid w:val="0051653A"/>
  </w:style>
  <w:style w:type="table" w:customStyle="1" w:styleId="7910">
    <w:name w:val="Сетка таблицы7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1">
    <w:name w:val="Стиль таблицы16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1">
    <w:name w:val="Стиль2891"/>
    <w:basedOn w:val="a2"/>
    <w:rsid w:val="0051653A"/>
  </w:style>
  <w:style w:type="numbering" w:customStyle="1" w:styleId="18910">
    <w:name w:val="Стиль1891"/>
    <w:rsid w:val="0051653A"/>
  </w:style>
  <w:style w:type="numbering" w:customStyle="1" w:styleId="15912">
    <w:name w:val="Нет списка1591"/>
    <w:next w:val="a2"/>
    <w:uiPriority w:val="99"/>
    <w:semiHidden/>
    <w:unhideWhenUsed/>
    <w:rsid w:val="0051653A"/>
  </w:style>
  <w:style w:type="numbering" w:customStyle="1" w:styleId="3601">
    <w:name w:val="Стиль3601"/>
    <w:uiPriority w:val="99"/>
    <w:rsid w:val="0051653A"/>
  </w:style>
  <w:style w:type="numbering" w:customStyle="1" w:styleId="21691">
    <w:name w:val="Стиль21691"/>
    <w:basedOn w:val="a2"/>
    <w:rsid w:val="0051653A"/>
  </w:style>
  <w:style w:type="numbering" w:customStyle="1" w:styleId="11691">
    <w:name w:val="Стиль11691"/>
    <w:rsid w:val="0051653A"/>
  </w:style>
  <w:style w:type="numbering" w:customStyle="1" w:styleId="7011">
    <w:name w:val="Нет списка701"/>
    <w:next w:val="a2"/>
    <w:uiPriority w:val="99"/>
    <w:semiHidden/>
    <w:unhideWhenUsed/>
    <w:rsid w:val="0051653A"/>
  </w:style>
  <w:style w:type="table" w:customStyle="1" w:styleId="8010">
    <w:name w:val="Сетка таблицы8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1">
    <w:name w:val="Стиль таблицы17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1">
    <w:name w:val="Стиль2901"/>
    <w:basedOn w:val="a2"/>
    <w:rsid w:val="0051653A"/>
  </w:style>
  <w:style w:type="numbering" w:customStyle="1" w:styleId="19010">
    <w:name w:val="Стиль1901"/>
    <w:rsid w:val="0051653A"/>
  </w:style>
  <w:style w:type="numbering" w:customStyle="1" w:styleId="16012">
    <w:name w:val="Нет списка1601"/>
    <w:next w:val="a2"/>
    <w:uiPriority w:val="99"/>
    <w:semiHidden/>
    <w:unhideWhenUsed/>
    <w:rsid w:val="0051653A"/>
  </w:style>
  <w:style w:type="numbering" w:customStyle="1" w:styleId="36110">
    <w:name w:val="Стиль3611"/>
    <w:uiPriority w:val="99"/>
    <w:rsid w:val="0051653A"/>
  </w:style>
  <w:style w:type="numbering" w:customStyle="1" w:styleId="21701">
    <w:name w:val="Стиль21701"/>
    <w:basedOn w:val="a2"/>
    <w:rsid w:val="0051653A"/>
  </w:style>
  <w:style w:type="numbering" w:customStyle="1" w:styleId="11701">
    <w:name w:val="Стиль11701"/>
    <w:rsid w:val="0051653A"/>
  </w:style>
  <w:style w:type="table" w:customStyle="1" w:styleId="891">
    <w:name w:val="Сетка таблицы8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1">
    <w:name w:val="Нет списка791"/>
    <w:next w:val="a2"/>
    <w:uiPriority w:val="99"/>
    <w:semiHidden/>
    <w:unhideWhenUsed/>
    <w:rsid w:val="0051653A"/>
  </w:style>
  <w:style w:type="numbering" w:customStyle="1" w:styleId="16912">
    <w:name w:val="Нет списка1691"/>
    <w:next w:val="a2"/>
    <w:uiPriority w:val="99"/>
    <w:semiHidden/>
    <w:unhideWhenUsed/>
    <w:rsid w:val="0051653A"/>
  </w:style>
  <w:style w:type="table" w:customStyle="1" w:styleId="9010">
    <w:name w:val="Сетка таблицы9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1">
    <w:name w:val="Стиль таблицы17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1">
    <w:name w:val="Стиль2991"/>
    <w:basedOn w:val="a2"/>
    <w:rsid w:val="0051653A"/>
  </w:style>
  <w:style w:type="numbering" w:customStyle="1" w:styleId="19910">
    <w:name w:val="Стиль1991"/>
    <w:rsid w:val="0051653A"/>
  </w:style>
  <w:style w:type="numbering" w:customStyle="1" w:styleId="112112">
    <w:name w:val="Нет списка11211"/>
    <w:next w:val="a2"/>
    <w:uiPriority w:val="99"/>
    <w:semiHidden/>
    <w:unhideWhenUsed/>
    <w:rsid w:val="0051653A"/>
  </w:style>
  <w:style w:type="numbering" w:customStyle="1" w:styleId="3621">
    <w:name w:val="Стиль3621"/>
    <w:uiPriority w:val="99"/>
    <w:rsid w:val="0051653A"/>
  </w:style>
  <w:style w:type="numbering" w:customStyle="1" w:styleId="21791">
    <w:name w:val="Стиль21791"/>
    <w:basedOn w:val="a2"/>
    <w:rsid w:val="0051653A"/>
  </w:style>
  <w:style w:type="numbering" w:customStyle="1" w:styleId="11791">
    <w:name w:val="Стиль11791"/>
    <w:rsid w:val="0051653A"/>
  </w:style>
  <w:style w:type="numbering" w:customStyle="1" w:styleId="111301">
    <w:name w:val="Стиль111301"/>
    <w:rsid w:val="0051653A"/>
  </w:style>
  <w:style w:type="numbering" w:customStyle="1" w:styleId="211301">
    <w:name w:val="Стиль211301"/>
    <w:basedOn w:val="a2"/>
    <w:rsid w:val="0051653A"/>
  </w:style>
  <w:style w:type="numbering" w:customStyle="1" w:styleId="212151">
    <w:name w:val="Стиль212151"/>
    <w:basedOn w:val="a2"/>
    <w:rsid w:val="0051653A"/>
  </w:style>
  <w:style w:type="numbering" w:customStyle="1" w:styleId="22301">
    <w:name w:val="Стиль22301"/>
    <w:basedOn w:val="a2"/>
    <w:rsid w:val="0051653A"/>
    <w:pPr>
      <w:numPr>
        <w:numId w:val="1"/>
      </w:numPr>
    </w:pPr>
  </w:style>
  <w:style w:type="numbering" w:customStyle="1" w:styleId="12301">
    <w:name w:val="Стиль12301"/>
    <w:rsid w:val="0051653A"/>
  </w:style>
  <w:style w:type="numbering" w:customStyle="1" w:styleId="21516">
    <w:name w:val="Нет списка2151"/>
    <w:next w:val="a2"/>
    <w:uiPriority w:val="99"/>
    <w:semiHidden/>
    <w:unhideWhenUsed/>
    <w:rsid w:val="0051653A"/>
  </w:style>
  <w:style w:type="numbering" w:customStyle="1" w:styleId="31312">
    <w:name w:val="Нет списка3131"/>
    <w:next w:val="a2"/>
    <w:uiPriority w:val="99"/>
    <w:semiHidden/>
    <w:unhideWhenUsed/>
    <w:rsid w:val="0051653A"/>
  </w:style>
  <w:style w:type="table" w:customStyle="1" w:styleId="13013">
    <w:name w:val="Сетка таблицы1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1">
    <w:name w:val="Стиль таблицы1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1">
    <w:name w:val="Стиль23151"/>
    <w:basedOn w:val="a2"/>
    <w:rsid w:val="0051653A"/>
  </w:style>
  <w:style w:type="numbering" w:customStyle="1" w:styleId="131510">
    <w:name w:val="Стиль13151"/>
    <w:rsid w:val="0051653A"/>
  </w:style>
  <w:style w:type="numbering" w:customStyle="1" w:styleId="1111211">
    <w:name w:val="Нет списка111121"/>
    <w:next w:val="a2"/>
    <w:uiPriority w:val="99"/>
    <w:semiHidden/>
    <w:unhideWhenUsed/>
    <w:rsid w:val="0051653A"/>
  </w:style>
  <w:style w:type="numbering" w:customStyle="1" w:styleId="213131">
    <w:name w:val="Стиль213131"/>
    <w:basedOn w:val="a2"/>
    <w:rsid w:val="0051653A"/>
  </w:style>
  <w:style w:type="numbering" w:customStyle="1" w:styleId="112151">
    <w:name w:val="Стиль112151"/>
    <w:rsid w:val="0051653A"/>
  </w:style>
  <w:style w:type="numbering" w:customStyle="1" w:styleId="41310">
    <w:name w:val="Нет списка4131"/>
    <w:next w:val="a2"/>
    <w:uiPriority w:val="99"/>
    <w:semiHidden/>
    <w:unhideWhenUsed/>
    <w:rsid w:val="0051653A"/>
  </w:style>
  <w:style w:type="table" w:customStyle="1" w:styleId="21517">
    <w:name w:val="Сетка таблицы2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тиль таблицы12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1">
    <w:name w:val="Стиль24151"/>
    <w:basedOn w:val="a2"/>
    <w:rsid w:val="0051653A"/>
  </w:style>
  <w:style w:type="numbering" w:customStyle="1" w:styleId="141510">
    <w:name w:val="Стиль14151"/>
    <w:rsid w:val="0051653A"/>
  </w:style>
  <w:style w:type="numbering" w:customStyle="1" w:styleId="121312">
    <w:name w:val="Нет списка12131"/>
    <w:next w:val="a2"/>
    <w:uiPriority w:val="99"/>
    <w:semiHidden/>
    <w:unhideWhenUsed/>
    <w:rsid w:val="0051653A"/>
  </w:style>
  <w:style w:type="numbering" w:customStyle="1" w:styleId="214131">
    <w:name w:val="Стиль214131"/>
    <w:basedOn w:val="a2"/>
    <w:rsid w:val="0051653A"/>
  </w:style>
  <w:style w:type="numbering" w:customStyle="1" w:styleId="113131">
    <w:name w:val="Стиль113131"/>
    <w:rsid w:val="0051653A"/>
  </w:style>
  <w:style w:type="numbering" w:customStyle="1" w:styleId="51111">
    <w:name w:val="Нет списка5111"/>
    <w:next w:val="a2"/>
    <w:uiPriority w:val="99"/>
    <w:semiHidden/>
    <w:unhideWhenUsed/>
    <w:rsid w:val="0051653A"/>
  </w:style>
  <w:style w:type="numbering" w:customStyle="1" w:styleId="61011">
    <w:name w:val="Нет списка6101"/>
    <w:next w:val="a2"/>
    <w:uiPriority w:val="99"/>
    <w:semiHidden/>
    <w:unhideWhenUsed/>
    <w:rsid w:val="0051653A"/>
  </w:style>
  <w:style w:type="table" w:customStyle="1" w:styleId="31411">
    <w:name w:val="Сетка таблицы3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тиль таблицы13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1">
    <w:name w:val="Стиль25131"/>
    <w:basedOn w:val="a2"/>
    <w:rsid w:val="0051653A"/>
  </w:style>
  <w:style w:type="numbering" w:customStyle="1" w:styleId="151310">
    <w:name w:val="Стиль15131"/>
    <w:rsid w:val="0051653A"/>
  </w:style>
  <w:style w:type="numbering" w:customStyle="1" w:styleId="26131">
    <w:name w:val="Стиль26131"/>
    <w:basedOn w:val="a2"/>
    <w:rsid w:val="0051653A"/>
  </w:style>
  <w:style w:type="numbering" w:customStyle="1" w:styleId="161310">
    <w:name w:val="Стиль16131"/>
    <w:rsid w:val="0051653A"/>
  </w:style>
  <w:style w:type="numbering" w:customStyle="1" w:styleId="71010">
    <w:name w:val="Нет списка7101"/>
    <w:next w:val="a2"/>
    <w:uiPriority w:val="99"/>
    <w:semiHidden/>
    <w:unhideWhenUsed/>
    <w:rsid w:val="0051653A"/>
  </w:style>
  <w:style w:type="table" w:customStyle="1" w:styleId="41311">
    <w:name w:val="Сетка таблицы4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тиль таблицы14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1">
    <w:name w:val="Стиль27121"/>
    <w:basedOn w:val="a2"/>
    <w:rsid w:val="0051653A"/>
  </w:style>
  <w:style w:type="numbering" w:customStyle="1" w:styleId="171210">
    <w:name w:val="Стиль17121"/>
    <w:rsid w:val="0051653A"/>
  </w:style>
  <w:style w:type="numbering" w:customStyle="1" w:styleId="131212">
    <w:name w:val="Нет списка13121"/>
    <w:next w:val="a2"/>
    <w:uiPriority w:val="99"/>
    <w:semiHidden/>
    <w:unhideWhenUsed/>
    <w:rsid w:val="0051653A"/>
  </w:style>
  <w:style w:type="numbering" w:customStyle="1" w:styleId="215111">
    <w:name w:val="Стиль215111"/>
    <w:basedOn w:val="a2"/>
    <w:rsid w:val="0051653A"/>
  </w:style>
  <w:style w:type="numbering" w:customStyle="1" w:styleId="114131">
    <w:name w:val="Стиль114131"/>
    <w:rsid w:val="0051653A"/>
  </w:style>
  <w:style w:type="numbering" w:customStyle="1" w:styleId="8910">
    <w:name w:val="Нет списка891"/>
    <w:next w:val="a2"/>
    <w:uiPriority w:val="99"/>
    <w:semiHidden/>
    <w:unhideWhenUsed/>
    <w:rsid w:val="0051653A"/>
  </w:style>
  <w:style w:type="table" w:customStyle="1" w:styleId="5131">
    <w:name w:val="Сетка таблицы5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тиль таблицы15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1">
    <w:name w:val="Стиль28101"/>
    <w:basedOn w:val="a2"/>
    <w:rsid w:val="0051653A"/>
  </w:style>
  <w:style w:type="numbering" w:customStyle="1" w:styleId="181010">
    <w:name w:val="Стиль18101"/>
    <w:rsid w:val="0051653A"/>
  </w:style>
  <w:style w:type="numbering" w:customStyle="1" w:styleId="141112">
    <w:name w:val="Нет списка14111"/>
    <w:next w:val="a2"/>
    <w:uiPriority w:val="99"/>
    <w:semiHidden/>
    <w:unhideWhenUsed/>
    <w:rsid w:val="0051653A"/>
  </w:style>
  <w:style w:type="numbering" w:customStyle="1" w:styleId="216101">
    <w:name w:val="Стиль216101"/>
    <w:basedOn w:val="a2"/>
    <w:rsid w:val="0051653A"/>
  </w:style>
  <w:style w:type="numbering" w:customStyle="1" w:styleId="115111">
    <w:name w:val="Стиль115111"/>
    <w:rsid w:val="0051653A"/>
  </w:style>
  <w:style w:type="numbering" w:customStyle="1" w:styleId="991">
    <w:name w:val="Нет списка991"/>
    <w:next w:val="a2"/>
    <w:semiHidden/>
    <w:rsid w:val="0051653A"/>
  </w:style>
  <w:style w:type="table" w:customStyle="1" w:styleId="6121">
    <w:name w:val="Сетка таблицы6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1">
    <w:name w:val="Стиль таблицы16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1">
    <w:name w:val="Стиль29101"/>
    <w:basedOn w:val="a2"/>
    <w:rsid w:val="0051653A"/>
  </w:style>
  <w:style w:type="numbering" w:customStyle="1" w:styleId="191010">
    <w:name w:val="Стиль19101"/>
    <w:rsid w:val="0051653A"/>
  </w:style>
  <w:style w:type="numbering" w:customStyle="1" w:styleId="31151">
    <w:name w:val="Стиль31151"/>
    <w:uiPriority w:val="99"/>
    <w:rsid w:val="0051653A"/>
  </w:style>
  <w:style w:type="numbering" w:customStyle="1" w:styleId="217101">
    <w:name w:val="Стиль217101"/>
    <w:basedOn w:val="a2"/>
    <w:rsid w:val="0051653A"/>
  </w:style>
  <w:style w:type="numbering" w:customStyle="1" w:styleId="116101">
    <w:name w:val="Стиль116101"/>
    <w:rsid w:val="0051653A"/>
  </w:style>
  <w:style w:type="numbering" w:customStyle="1" w:styleId="1091">
    <w:name w:val="Нет списка1091"/>
    <w:next w:val="a2"/>
    <w:uiPriority w:val="99"/>
    <w:semiHidden/>
    <w:unhideWhenUsed/>
    <w:rsid w:val="0051653A"/>
  </w:style>
  <w:style w:type="table" w:customStyle="1" w:styleId="71011">
    <w:name w:val="Сетка таблицы7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1">
    <w:name w:val="Стиль таблицы17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1">
    <w:name w:val="Стиль21091"/>
    <w:basedOn w:val="a2"/>
    <w:rsid w:val="0051653A"/>
  </w:style>
  <w:style w:type="numbering" w:customStyle="1" w:styleId="11091">
    <w:name w:val="Стиль11091"/>
    <w:rsid w:val="0051653A"/>
  </w:style>
  <w:style w:type="numbering" w:customStyle="1" w:styleId="151012">
    <w:name w:val="Нет списка15101"/>
    <w:next w:val="a2"/>
    <w:uiPriority w:val="99"/>
    <w:semiHidden/>
    <w:unhideWhenUsed/>
    <w:rsid w:val="0051653A"/>
  </w:style>
  <w:style w:type="numbering" w:customStyle="1" w:styleId="32131">
    <w:name w:val="Стиль32131"/>
    <w:uiPriority w:val="99"/>
    <w:rsid w:val="0051653A"/>
  </w:style>
  <w:style w:type="numbering" w:customStyle="1" w:styleId="21891">
    <w:name w:val="Стиль21891"/>
    <w:basedOn w:val="a2"/>
    <w:rsid w:val="0051653A"/>
  </w:style>
  <w:style w:type="numbering" w:customStyle="1" w:styleId="117101">
    <w:name w:val="Стиль117101"/>
    <w:rsid w:val="0051653A"/>
  </w:style>
  <w:style w:type="numbering" w:customStyle="1" w:styleId="161012">
    <w:name w:val="Нет списка16101"/>
    <w:next w:val="a2"/>
    <w:uiPriority w:val="99"/>
    <w:semiHidden/>
    <w:unhideWhenUsed/>
    <w:rsid w:val="0051653A"/>
  </w:style>
  <w:style w:type="table" w:customStyle="1" w:styleId="81010">
    <w:name w:val="Сетка таблицы8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1">
    <w:name w:val="Стиль таблицы18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1">
    <w:name w:val="Стиль21991"/>
    <w:basedOn w:val="a2"/>
    <w:rsid w:val="0051653A"/>
  </w:style>
  <w:style w:type="numbering" w:customStyle="1" w:styleId="11891">
    <w:name w:val="Стиль11891"/>
    <w:rsid w:val="0051653A"/>
  </w:style>
  <w:style w:type="numbering" w:customStyle="1" w:styleId="17912">
    <w:name w:val="Нет списка1791"/>
    <w:next w:val="a2"/>
    <w:uiPriority w:val="99"/>
    <w:semiHidden/>
    <w:unhideWhenUsed/>
    <w:rsid w:val="0051653A"/>
  </w:style>
  <w:style w:type="numbering" w:customStyle="1" w:styleId="33131">
    <w:name w:val="Стиль33131"/>
    <w:uiPriority w:val="99"/>
    <w:rsid w:val="0051653A"/>
  </w:style>
  <w:style w:type="numbering" w:customStyle="1" w:styleId="211091">
    <w:name w:val="Стиль211091"/>
    <w:basedOn w:val="a2"/>
    <w:rsid w:val="0051653A"/>
  </w:style>
  <w:style w:type="numbering" w:customStyle="1" w:styleId="11991">
    <w:name w:val="Стиль11991"/>
    <w:rsid w:val="0051653A"/>
  </w:style>
  <w:style w:type="numbering" w:customStyle="1" w:styleId="18912">
    <w:name w:val="Нет списка1891"/>
    <w:next w:val="a2"/>
    <w:uiPriority w:val="99"/>
    <w:semiHidden/>
    <w:unhideWhenUsed/>
    <w:rsid w:val="0051653A"/>
  </w:style>
  <w:style w:type="table" w:customStyle="1" w:styleId="9910">
    <w:name w:val="Сетка таблицы9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1">
    <w:name w:val="Стиль таблицы19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1">
    <w:name w:val="Стиль220131"/>
    <w:basedOn w:val="a2"/>
    <w:rsid w:val="0051653A"/>
    <w:pPr>
      <w:numPr>
        <w:numId w:val="2"/>
      </w:numPr>
    </w:pPr>
  </w:style>
  <w:style w:type="numbering" w:customStyle="1" w:styleId="120101">
    <w:name w:val="Стиль120101"/>
    <w:rsid w:val="0051653A"/>
  </w:style>
  <w:style w:type="numbering" w:customStyle="1" w:styleId="221141">
    <w:name w:val="Стиль221141"/>
    <w:basedOn w:val="a2"/>
    <w:rsid w:val="0051653A"/>
  </w:style>
  <w:style w:type="numbering" w:customStyle="1" w:styleId="121131">
    <w:name w:val="Стиль121131"/>
    <w:rsid w:val="0051653A"/>
  </w:style>
  <w:style w:type="numbering" w:customStyle="1" w:styleId="222111">
    <w:name w:val="Стиль222111"/>
    <w:basedOn w:val="a2"/>
    <w:rsid w:val="0051653A"/>
  </w:style>
  <w:style w:type="numbering" w:customStyle="1" w:styleId="122111">
    <w:name w:val="Стиль122111"/>
    <w:rsid w:val="0051653A"/>
  </w:style>
  <w:style w:type="numbering" w:customStyle="1" w:styleId="19912">
    <w:name w:val="Нет списка1991"/>
    <w:next w:val="a2"/>
    <w:uiPriority w:val="99"/>
    <w:semiHidden/>
    <w:unhideWhenUsed/>
    <w:rsid w:val="0051653A"/>
  </w:style>
  <w:style w:type="table" w:customStyle="1" w:styleId="10910">
    <w:name w:val="Сетка таблицы10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10">
    <w:name w:val="Стиль таблицы110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1">
    <w:name w:val="Стиль22391"/>
    <w:basedOn w:val="a2"/>
    <w:rsid w:val="0051653A"/>
  </w:style>
  <w:style w:type="numbering" w:customStyle="1" w:styleId="12391">
    <w:name w:val="Стиль12391"/>
    <w:rsid w:val="0051653A"/>
  </w:style>
  <w:style w:type="numbering" w:customStyle="1" w:styleId="22491">
    <w:name w:val="Стиль22491"/>
    <w:basedOn w:val="a2"/>
    <w:rsid w:val="0051653A"/>
  </w:style>
  <w:style w:type="numbering" w:customStyle="1" w:styleId="12491">
    <w:name w:val="Стиль12491"/>
    <w:rsid w:val="0051653A"/>
  </w:style>
  <w:style w:type="numbering" w:customStyle="1" w:styleId="2091">
    <w:name w:val="Нет списка2091"/>
    <w:next w:val="a2"/>
    <w:uiPriority w:val="99"/>
    <w:semiHidden/>
    <w:unhideWhenUsed/>
    <w:rsid w:val="0051653A"/>
  </w:style>
  <w:style w:type="table" w:customStyle="1" w:styleId="111313">
    <w:name w:val="Сетка таблицы11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тиль таблицы1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1">
    <w:name w:val="Стиль22591"/>
    <w:basedOn w:val="a2"/>
    <w:rsid w:val="0051653A"/>
  </w:style>
  <w:style w:type="numbering" w:customStyle="1" w:styleId="12591">
    <w:name w:val="Стиль12591"/>
    <w:rsid w:val="0051653A"/>
  </w:style>
  <w:style w:type="table" w:customStyle="1" w:styleId="121013">
    <w:name w:val="Сетка таблицы12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1">
    <w:name w:val="Стиль таблицы112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1">
    <w:name w:val="Стиль22691"/>
    <w:basedOn w:val="a2"/>
    <w:rsid w:val="0051653A"/>
  </w:style>
  <w:style w:type="numbering" w:customStyle="1" w:styleId="12691">
    <w:name w:val="Стиль12691"/>
    <w:rsid w:val="0051653A"/>
  </w:style>
  <w:style w:type="numbering" w:customStyle="1" w:styleId="34121">
    <w:name w:val="Стиль34121"/>
    <w:uiPriority w:val="99"/>
    <w:rsid w:val="0051653A"/>
  </w:style>
  <w:style w:type="numbering" w:customStyle="1" w:styleId="2111151">
    <w:name w:val="Стиль2111151"/>
    <w:basedOn w:val="a2"/>
    <w:rsid w:val="0051653A"/>
  </w:style>
  <w:style w:type="numbering" w:customStyle="1" w:styleId="1110131">
    <w:name w:val="Стиль1110131"/>
    <w:rsid w:val="0051653A"/>
  </w:style>
  <w:style w:type="numbering" w:customStyle="1" w:styleId="22791">
    <w:name w:val="Стиль22791"/>
    <w:basedOn w:val="a2"/>
    <w:rsid w:val="0051653A"/>
  </w:style>
  <w:style w:type="numbering" w:customStyle="1" w:styleId="12791">
    <w:name w:val="Стиль12791"/>
    <w:rsid w:val="0051653A"/>
  </w:style>
  <w:style w:type="numbering" w:customStyle="1" w:styleId="1111121">
    <w:name w:val="Стиль1111121"/>
    <w:rsid w:val="0051653A"/>
  </w:style>
  <w:style w:type="numbering" w:customStyle="1" w:styleId="120191">
    <w:name w:val="Стиль120191"/>
    <w:rsid w:val="0051653A"/>
  </w:style>
  <w:style w:type="table" w:customStyle="1" w:styleId="13913">
    <w:name w:val="Сетка таблицы13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10">
    <w:name w:val="Стиль таблицы1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1">
    <w:name w:val="Стиль22891"/>
    <w:basedOn w:val="a2"/>
    <w:rsid w:val="0051653A"/>
  </w:style>
  <w:style w:type="numbering" w:customStyle="1" w:styleId="12891">
    <w:name w:val="Стиль12891"/>
    <w:rsid w:val="0051653A"/>
  </w:style>
  <w:style w:type="numbering" w:customStyle="1" w:styleId="35101">
    <w:name w:val="Стиль35101"/>
    <w:uiPriority w:val="99"/>
    <w:rsid w:val="0051653A"/>
  </w:style>
  <w:style w:type="numbering" w:customStyle="1" w:styleId="2112111">
    <w:name w:val="Стиль2112111"/>
    <w:basedOn w:val="a2"/>
    <w:rsid w:val="0051653A"/>
  </w:style>
  <w:style w:type="numbering" w:customStyle="1" w:styleId="1112101">
    <w:name w:val="Стиль1112101"/>
    <w:rsid w:val="0051653A"/>
  </w:style>
  <w:style w:type="numbering" w:customStyle="1" w:styleId="22991">
    <w:name w:val="Стиль22991"/>
    <w:basedOn w:val="a2"/>
    <w:rsid w:val="0051653A"/>
  </w:style>
  <w:style w:type="numbering" w:customStyle="1" w:styleId="12991">
    <w:name w:val="Стиль12991"/>
    <w:rsid w:val="0051653A"/>
  </w:style>
  <w:style w:type="table" w:customStyle="1" w:styleId="10010">
    <w:name w:val="Сетка таблицы10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1">
    <w:name w:val="Стиль таблицы18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1">
    <w:name w:val="Стиль21001"/>
    <w:basedOn w:val="a2"/>
    <w:rsid w:val="0051653A"/>
  </w:style>
  <w:style w:type="numbering" w:customStyle="1" w:styleId="110010">
    <w:name w:val="Стиль11001"/>
    <w:rsid w:val="0051653A"/>
  </w:style>
  <w:style w:type="numbering" w:customStyle="1" w:styleId="3632">
    <w:name w:val="Стиль3632"/>
    <w:uiPriority w:val="99"/>
    <w:rsid w:val="0051653A"/>
  </w:style>
  <w:style w:type="numbering" w:customStyle="1" w:styleId="21802">
    <w:name w:val="Стиль21802"/>
    <w:basedOn w:val="a2"/>
    <w:rsid w:val="0051653A"/>
  </w:style>
  <w:style w:type="numbering" w:customStyle="1" w:styleId="11802">
    <w:name w:val="Стиль11802"/>
    <w:rsid w:val="0051653A"/>
  </w:style>
  <w:style w:type="table" w:customStyle="1" w:styleId="14013">
    <w:name w:val="Сетка таблицы1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1">
    <w:name w:val="Нет списка801"/>
    <w:next w:val="a2"/>
    <w:uiPriority w:val="99"/>
    <w:semiHidden/>
    <w:unhideWhenUsed/>
    <w:rsid w:val="0051653A"/>
  </w:style>
  <w:style w:type="numbering" w:customStyle="1" w:styleId="17012">
    <w:name w:val="Нет списка1701"/>
    <w:next w:val="a2"/>
    <w:uiPriority w:val="99"/>
    <w:semiHidden/>
    <w:unhideWhenUsed/>
    <w:rsid w:val="0051653A"/>
  </w:style>
  <w:style w:type="table" w:customStyle="1" w:styleId="14113">
    <w:name w:val="Сетка таблицы14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1">
    <w:name w:val="Стиль таблицы19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1">
    <w:name w:val="Стиль21901"/>
    <w:basedOn w:val="a2"/>
    <w:rsid w:val="0051653A"/>
  </w:style>
  <w:style w:type="numbering" w:customStyle="1" w:styleId="11901">
    <w:name w:val="Стиль11901"/>
    <w:rsid w:val="0051653A"/>
  </w:style>
  <w:style w:type="numbering" w:customStyle="1" w:styleId="112212">
    <w:name w:val="Нет списка11221"/>
    <w:next w:val="a2"/>
    <w:uiPriority w:val="99"/>
    <w:semiHidden/>
    <w:unhideWhenUsed/>
    <w:rsid w:val="0051653A"/>
  </w:style>
  <w:style w:type="numbering" w:customStyle="1" w:styleId="3641">
    <w:name w:val="Стиль3641"/>
    <w:uiPriority w:val="99"/>
    <w:rsid w:val="0051653A"/>
  </w:style>
  <w:style w:type="numbering" w:customStyle="1" w:styleId="211001">
    <w:name w:val="Стиль211001"/>
    <w:basedOn w:val="a2"/>
    <w:rsid w:val="0051653A"/>
  </w:style>
  <w:style w:type="numbering" w:customStyle="1" w:styleId="111001">
    <w:name w:val="Стиль111001"/>
    <w:rsid w:val="0051653A"/>
  </w:style>
  <w:style w:type="numbering" w:customStyle="1" w:styleId="1113110">
    <w:name w:val="Стиль111311"/>
    <w:rsid w:val="0051653A"/>
  </w:style>
  <w:style w:type="numbering" w:customStyle="1" w:styleId="211311">
    <w:name w:val="Стиль211311"/>
    <w:basedOn w:val="a2"/>
    <w:rsid w:val="0051653A"/>
  </w:style>
  <w:style w:type="numbering" w:customStyle="1" w:styleId="212161">
    <w:name w:val="Стиль212161"/>
    <w:basedOn w:val="a2"/>
    <w:rsid w:val="0051653A"/>
  </w:style>
  <w:style w:type="numbering" w:customStyle="1" w:styleId="22401">
    <w:name w:val="Стиль22401"/>
    <w:basedOn w:val="a2"/>
    <w:rsid w:val="0051653A"/>
  </w:style>
  <w:style w:type="numbering" w:customStyle="1" w:styleId="12401">
    <w:name w:val="Стиль12401"/>
    <w:rsid w:val="0051653A"/>
  </w:style>
  <w:style w:type="numbering" w:customStyle="1" w:styleId="21615">
    <w:name w:val="Нет списка2161"/>
    <w:next w:val="a2"/>
    <w:uiPriority w:val="99"/>
    <w:semiHidden/>
    <w:unhideWhenUsed/>
    <w:rsid w:val="0051653A"/>
  </w:style>
  <w:style w:type="numbering" w:customStyle="1" w:styleId="31412">
    <w:name w:val="Нет списка3141"/>
    <w:next w:val="a2"/>
    <w:uiPriority w:val="99"/>
    <w:semiHidden/>
    <w:unhideWhenUsed/>
    <w:rsid w:val="0051653A"/>
  </w:style>
  <w:style w:type="table" w:customStyle="1" w:styleId="14213">
    <w:name w:val="Сетка таблицы1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1">
    <w:name w:val="Стиль таблицы114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1">
    <w:name w:val="Стиль23161"/>
    <w:basedOn w:val="a2"/>
    <w:rsid w:val="0051653A"/>
  </w:style>
  <w:style w:type="numbering" w:customStyle="1" w:styleId="131610">
    <w:name w:val="Стиль13161"/>
    <w:rsid w:val="0051653A"/>
  </w:style>
  <w:style w:type="numbering" w:customStyle="1" w:styleId="1111311">
    <w:name w:val="Нет списка111131"/>
    <w:next w:val="a2"/>
    <w:uiPriority w:val="99"/>
    <w:semiHidden/>
    <w:unhideWhenUsed/>
    <w:rsid w:val="0051653A"/>
  </w:style>
  <w:style w:type="numbering" w:customStyle="1" w:styleId="213141">
    <w:name w:val="Стиль213141"/>
    <w:basedOn w:val="a2"/>
    <w:rsid w:val="0051653A"/>
  </w:style>
  <w:style w:type="numbering" w:customStyle="1" w:styleId="112161">
    <w:name w:val="Стиль112161"/>
    <w:rsid w:val="0051653A"/>
  </w:style>
  <w:style w:type="numbering" w:customStyle="1" w:styleId="4141">
    <w:name w:val="Нет списка4141"/>
    <w:next w:val="a2"/>
    <w:uiPriority w:val="99"/>
    <w:semiHidden/>
    <w:unhideWhenUsed/>
    <w:rsid w:val="0051653A"/>
  </w:style>
  <w:style w:type="table" w:customStyle="1" w:styleId="21616">
    <w:name w:val="Сетка таблицы2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тиль таблицы12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1">
    <w:name w:val="Стиль24161"/>
    <w:basedOn w:val="a2"/>
    <w:rsid w:val="0051653A"/>
  </w:style>
  <w:style w:type="numbering" w:customStyle="1" w:styleId="141610">
    <w:name w:val="Стиль14161"/>
    <w:rsid w:val="0051653A"/>
  </w:style>
  <w:style w:type="numbering" w:customStyle="1" w:styleId="121412">
    <w:name w:val="Нет списка12141"/>
    <w:next w:val="a2"/>
    <w:uiPriority w:val="99"/>
    <w:semiHidden/>
    <w:unhideWhenUsed/>
    <w:rsid w:val="0051653A"/>
  </w:style>
  <w:style w:type="numbering" w:customStyle="1" w:styleId="214141">
    <w:name w:val="Стиль214141"/>
    <w:basedOn w:val="a2"/>
    <w:rsid w:val="0051653A"/>
  </w:style>
  <w:style w:type="numbering" w:customStyle="1" w:styleId="113141">
    <w:name w:val="Стиль113141"/>
    <w:rsid w:val="0051653A"/>
  </w:style>
  <w:style w:type="numbering" w:customStyle="1" w:styleId="51211">
    <w:name w:val="Нет списка5121"/>
    <w:next w:val="a2"/>
    <w:uiPriority w:val="99"/>
    <w:semiHidden/>
    <w:unhideWhenUsed/>
    <w:rsid w:val="0051653A"/>
  </w:style>
  <w:style w:type="numbering" w:customStyle="1" w:styleId="61111">
    <w:name w:val="Нет списка6111"/>
    <w:next w:val="a2"/>
    <w:uiPriority w:val="99"/>
    <w:semiHidden/>
    <w:unhideWhenUsed/>
    <w:rsid w:val="0051653A"/>
  </w:style>
  <w:style w:type="table" w:customStyle="1" w:styleId="31511">
    <w:name w:val="Сетка таблицы31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тиль таблицы131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1">
    <w:name w:val="Стиль25141"/>
    <w:basedOn w:val="a2"/>
    <w:rsid w:val="0051653A"/>
  </w:style>
  <w:style w:type="numbering" w:customStyle="1" w:styleId="151410">
    <w:name w:val="Стиль15141"/>
    <w:rsid w:val="0051653A"/>
  </w:style>
  <w:style w:type="numbering" w:customStyle="1" w:styleId="26141">
    <w:name w:val="Стиль26141"/>
    <w:basedOn w:val="a2"/>
    <w:rsid w:val="0051653A"/>
  </w:style>
  <w:style w:type="numbering" w:customStyle="1" w:styleId="161410">
    <w:name w:val="Стиль16141"/>
    <w:rsid w:val="0051653A"/>
  </w:style>
  <w:style w:type="numbering" w:customStyle="1" w:styleId="71110">
    <w:name w:val="Нет списка7111"/>
    <w:next w:val="a2"/>
    <w:uiPriority w:val="99"/>
    <w:semiHidden/>
    <w:unhideWhenUsed/>
    <w:rsid w:val="0051653A"/>
  </w:style>
  <w:style w:type="table" w:customStyle="1" w:styleId="41410">
    <w:name w:val="Сетка таблицы4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тиль таблицы14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1">
    <w:name w:val="Стиль27131"/>
    <w:basedOn w:val="a2"/>
    <w:rsid w:val="0051653A"/>
  </w:style>
  <w:style w:type="numbering" w:customStyle="1" w:styleId="171310">
    <w:name w:val="Стиль17131"/>
    <w:rsid w:val="0051653A"/>
  </w:style>
  <w:style w:type="numbering" w:customStyle="1" w:styleId="131312">
    <w:name w:val="Нет списка13131"/>
    <w:next w:val="a2"/>
    <w:uiPriority w:val="99"/>
    <w:semiHidden/>
    <w:unhideWhenUsed/>
    <w:rsid w:val="0051653A"/>
  </w:style>
  <w:style w:type="numbering" w:customStyle="1" w:styleId="215121">
    <w:name w:val="Стиль215121"/>
    <w:basedOn w:val="a2"/>
    <w:rsid w:val="0051653A"/>
  </w:style>
  <w:style w:type="numbering" w:customStyle="1" w:styleId="114141">
    <w:name w:val="Стиль114141"/>
    <w:rsid w:val="0051653A"/>
  </w:style>
  <w:style w:type="numbering" w:customStyle="1" w:styleId="81011">
    <w:name w:val="Нет списка8101"/>
    <w:next w:val="a2"/>
    <w:uiPriority w:val="99"/>
    <w:semiHidden/>
    <w:unhideWhenUsed/>
    <w:rsid w:val="0051653A"/>
  </w:style>
  <w:style w:type="table" w:customStyle="1" w:styleId="5141">
    <w:name w:val="Сетка таблицы5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тиль таблицы15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1">
    <w:name w:val="Стиль28111"/>
    <w:basedOn w:val="a2"/>
    <w:rsid w:val="0051653A"/>
  </w:style>
  <w:style w:type="numbering" w:customStyle="1" w:styleId="181110">
    <w:name w:val="Стиль18111"/>
    <w:rsid w:val="0051653A"/>
  </w:style>
  <w:style w:type="numbering" w:customStyle="1" w:styleId="141212">
    <w:name w:val="Нет списка14121"/>
    <w:next w:val="a2"/>
    <w:uiPriority w:val="99"/>
    <w:semiHidden/>
    <w:unhideWhenUsed/>
    <w:rsid w:val="0051653A"/>
  </w:style>
  <w:style w:type="numbering" w:customStyle="1" w:styleId="216111">
    <w:name w:val="Стиль216111"/>
    <w:basedOn w:val="a2"/>
    <w:rsid w:val="0051653A"/>
  </w:style>
  <w:style w:type="numbering" w:customStyle="1" w:styleId="115121">
    <w:name w:val="Стиль115121"/>
    <w:rsid w:val="0051653A"/>
  </w:style>
  <w:style w:type="numbering" w:customStyle="1" w:styleId="91010">
    <w:name w:val="Нет списка9101"/>
    <w:next w:val="a2"/>
    <w:semiHidden/>
    <w:rsid w:val="0051653A"/>
  </w:style>
  <w:style w:type="table" w:customStyle="1" w:styleId="6131">
    <w:name w:val="Сетка таблицы6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тиль таблицы16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1">
    <w:name w:val="Стиль29111"/>
    <w:basedOn w:val="a2"/>
    <w:rsid w:val="0051653A"/>
  </w:style>
  <w:style w:type="numbering" w:customStyle="1" w:styleId="191110">
    <w:name w:val="Стиль19111"/>
    <w:rsid w:val="0051653A"/>
  </w:style>
  <w:style w:type="numbering" w:customStyle="1" w:styleId="31161">
    <w:name w:val="Стиль31161"/>
    <w:uiPriority w:val="99"/>
    <w:rsid w:val="0051653A"/>
  </w:style>
  <w:style w:type="numbering" w:customStyle="1" w:styleId="217111">
    <w:name w:val="Стиль217111"/>
    <w:basedOn w:val="a2"/>
    <w:rsid w:val="0051653A"/>
  </w:style>
  <w:style w:type="numbering" w:customStyle="1" w:styleId="116111">
    <w:name w:val="Стиль116111"/>
    <w:rsid w:val="0051653A"/>
  </w:style>
  <w:style w:type="numbering" w:customStyle="1" w:styleId="101010">
    <w:name w:val="Нет списка10101"/>
    <w:next w:val="a2"/>
    <w:uiPriority w:val="99"/>
    <w:semiHidden/>
    <w:unhideWhenUsed/>
    <w:rsid w:val="0051653A"/>
  </w:style>
  <w:style w:type="table" w:customStyle="1" w:styleId="71111">
    <w:name w:val="Сетка таблицы7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тиль таблицы17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1">
    <w:name w:val="Стиль210101"/>
    <w:basedOn w:val="a2"/>
    <w:rsid w:val="0051653A"/>
  </w:style>
  <w:style w:type="numbering" w:customStyle="1" w:styleId="1101010">
    <w:name w:val="Стиль110101"/>
    <w:rsid w:val="0051653A"/>
  </w:style>
  <w:style w:type="numbering" w:customStyle="1" w:styleId="151112">
    <w:name w:val="Нет списка15111"/>
    <w:next w:val="a2"/>
    <w:uiPriority w:val="99"/>
    <w:semiHidden/>
    <w:unhideWhenUsed/>
    <w:rsid w:val="0051653A"/>
  </w:style>
  <w:style w:type="numbering" w:customStyle="1" w:styleId="32141">
    <w:name w:val="Стиль32141"/>
    <w:uiPriority w:val="99"/>
    <w:rsid w:val="0051653A"/>
  </w:style>
  <w:style w:type="numbering" w:customStyle="1" w:styleId="218101">
    <w:name w:val="Стиль218101"/>
    <w:basedOn w:val="a2"/>
    <w:rsid w:val="0051653A"/>
  </w:style>
  <w:style w:type="numbering" w:customStyle="1" w:styleId="117111">
    <w:name w:val="Стиль117111"/>
    <w:rsid w:val="0051653A"/>
  </w:style>
  <w:style w:type="numbering" w:customStyle="1" w:styleId="161112">
    <w:name w:val="Нет списка16111"/>
    <w:next w:val="a2"/>
    <w:uiPriority w:val="99"/>
    <w:semiHidden/>
    <w:unhideWhenUsed/>
    <w:rsid w:val="0051653A"/>
  </w:style>
  <w:style w:type="table" w:customStyle="1" w:styleId="81110">
    <w:name w:val="Сетка таблицы8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1">
    <w:name w:val="Стиль таблицы18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1">
    <w:name w:val="Стиль219101"/>
    <w:basedOn w:val="a2"/>
    <w:rsid w:val="0051653A"/>
  </w:style>
  <w:style w:type="numbering" w:customStyle="1" w:styleId="118101">
    <w:name w:val="Стиль118101"/>
    <w:rsid w:val="0051653A"/>
  </w:style>
  <w:style w:type="numbering" w:customStyle="1" w:styleId="171012">
    <w:name w:val="Нет списка17101"/>
    <w:next w:val="a2"/>
    <w:uiPriority w:val="99"/>
    <w:semiHidden/>
    <w:unhideWhenUsed/>
    <w:rsid w:val="0051653A"/>
  </w:style>
  <w:style w:type="numbering" w:customStyle="1" w:styleId="33141">
    <w:name w:val="Стиль33141"/>
    <w:uiPriority w:val="99"/>
    <w:rsid w:val="0051653A"/>
  </w:style>
  <w:style w:type="numbering" w:customStyle="1" w:styleId="2110101">
    <w:name w:val="Стиль2110101"/>
    <w:basedOn w:val="a2"/>
    <w:rsid w:val="0051653A"/>
  </w:style>
  <w:style w:type="numbering" w:customStyle="1" w:styleId="119101">
    <w:name w:val="Стиль119101"/>
    <w:rsid w:val="0051653A"/>
  </w:style>
  <w:style w:type="numbering" w:customStyle="1" w:styleId="181012">
    <w:name w:val="Нет списка18101"/>
    <w:next w:val="a2"/>
    <w:uiPriority w:val="99"/>
    <w:semiHidden/>
    <w:unhideWhenUsed/>
    <w:rsid w:val="0051653A"/>
  </w:style>
  <w:style w:type="table" w:customStyle="1" w:styleId="91011">
    <w:name w:val="Сетка таблицы9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1">
    <w:name w:val="Стиль таблицы19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1">
    <w:name w:val="Стиль220141"/>
    <w:basedOn w:val="a2"/>
    <w:rsid w:val="0051653A"/>
  </w:style>
  <w:style w:type="numbering" w:customStyle="1" w:styleId="120201">
    <w:name w:val="Стиль120201"/>
    <w:rsid w:val="0051653A"/>
  </w:style>
  <w:style w:type="numbering" w:customStyle="1" w:styleId="221151">
    <w:name w:val="Стиль221151"/>
    <w:basedOn w:val="a2"/>
    <w:rsid w:val="0051653A"/>
  </w:style>
  <w:style w:type="numbering" w:customStyle="1" w:styleId="121141">
    <w:name w:val="Стиль121141"/>
    <w:rsid w:val="0051653A"/>
  </w:style>
  <w:style w:type="numbering" w:customStyle="1" w:styleId="222121">
    <w:name w:val="Стиль222121"/>
    <w:basedOn w:val="a2"/>
    <w:rsid w:val="0051653A"/>
  </w:style>
  <w:style w:type="numbering" w:customStyle="1" w:styleId="122121">
    <w:name w:val="Стиль122121"/>
    <w:rsid w:val="0051653A"/>
  </w:style>
  <w:style w:type="numbering" w:customStyle="1" w:styleId="191012">
    <w:name w:val="Нет списка19101"/>
    <w:next w:val="a2"/>
    <w:uiPriority w:val="99"/>
    <w:semiHidden/>
    <w:unhideWhenUsed/>
    <w:rsid w:val="0051653A"/>
  </w:style>
  <w:style w:type="table" w:customStyle="1" w:styleId="101011">
    <w:name w:val="Сетка таблицы10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1">
    <w:name w:val="Стиль таблицы110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611">
      <w:bodyDiv w:val="1"/>
      <w:marLeft w:val="0"/>
      <w:marRight w:val="0"/>
      <w:marTop w:val="0"/>
      <w:marBottom w:val="0"/>
      <w:divBdr>
        <w:top w:val="none" w:sz="0" w:space="0" w:color="auto"/>
        <w:left w:val="none" w:sz="0" w:space="0" w:color="auto"/>
        <w:bottom w:val="none" w:sz="0" w:space="0" w:color="auto"/>
        <w:right w:val="none" w:sz="0" w:space="0" w:color="auto"/>
      </w:divBdr>
    </w:div>
    <w:div w:id="5132402">
      <w:bodyDiv w:val="1"/>
      <w:marLeft w:val="0"/>
      <w:marRight w:val="0"/>
      <w:marTop w:val="0"/>
      <w:marBottom w:val="0"/>
      <w:divBdr>
        <w:top w:val="none" w:sz="0" w:space="0" w:color="auto"/>
        <w:left w:val="none" w:sz="0" w:space="0" w:color="auto"/>
        <w:bottom w:val="none" w:sz="0" w:space="0" w:color="auto"/>
        <w:right w:val="none" w:sz="0" w:space="0" w:color="auto"/>
      </w:divBdr>
    </w:div>
    <w:div w:id="5250482">
      <w:bodyDiv w:val="1"/>
      <w:marLeft w:val="0"/>
      <w:marRight w:val="0"/>
      <w:marTop w:val="0"/>
      <w:marBottom w:val="0"/>
      <w:divBdr>
        <w:top w:val="none" w:sz="0" w:space="0" w:color="auto"/>
        <w:left w:val="none" w:sz="0" w:space="0" w:color="auto"/>
        <w:bottom w:val="none" w:sz="0" w:space="0" w:color="auto"/>
        <w:right w:val="none" w:sz="0" w:space="0" w:color="auto"/>
      </w:divBdr>
    </w:div>
    <w:div w:id="6635021">
      <w:bodyDiv w:val="1"/>
      <w:marLeft w:val="0"/>
      <w:marRight w:val="0"/>
      <w:marTop w:val="0"/>
      <w:marBottom w:val="0"/>
      <w:divBdr>
        <w:top w:val="none" w:sz="0" w:space="0" w:color="auto"/>
        <w:left w:val="none" w:sz="0" w:space="0" w:color="auto"/>
        <w:bottom w:val="none" w:sz="0" w:space="0" w:color="auto"/>
        <w:right w:val="none" w:sz="0" w:space="0" w:color="auto"/>
      </w:divBdr>
    </w:div>
    <w:div w:id="21055151">
      <w:bodyDiv w:val="1"/>
      <w:marLeft w:val="0"/>
      <w:marRight w:val="0"/>
      <w:marTop w:val="0"/>
      <w:marBottom w:val="0"/>
      <w:divBdr>
        <w:top w:val="none" w:sz="0" w:space="0" w:color="auto"/>
        <w:left w:val="none" w:sz="0" w:space="0" w:color="auto"/>
        <w:bottom w:val="none" w:sz="0" w:space="0" w:color="auto"/>
        <w:right w:val="none" w:sz="0" w:space="0" w:color="auto"/>
      </w:divBdr>
    </w:div>
    <w:div w:id="27534596">
      <w:bodyDiv w:val="1"/>
      <w:marLeft w:val="0"/>
      <w:marRight w:val="0"/>
      <w:marTop w:val="0"/>
      <w:marBottom w:val="0"/>
      <w:divBdr>
        <w:top w:val="none" w:sz="0" w:space="0" w:color="auto"/>
        <w:left w:val="none" w:sz="0" w:space="0" w:color="auto"/>
        <w:bottom w:val="none" w:sz="0" w:space="0" w:color="auto"/>
        <w:right w:val="none" w:sz="0" w:space="0" w:color="auto"/>
      </w:divBdr>
    </w:div>
    <w:div w:id="32078552">
      <w:bodyDiv w:val="1"/>
      <w:marLeft w:val="0"/>
      <w:marRight w:val="0"/>
      <w:marTop w:val="0"/>
      <w:marBottom w:val="0"/>
      <w:divBdr>
        <w:top w:val="none" w:sz="0" w:space="0" w:color="auto"/>
        <w:left w:val="none" w:sz="0" w:space="0" w:color="auto"/>
        <w:bottom w:val="none" w:sz="0" w:space="0" w:color="auto"/>
        <w:right w:val="none" w:sz="0" w:space="0" w:color="auto"/>
      </w:divBdr>
    </w:div>
    <w:div w:id="40516759">
      <w:bodyDiv w:val="1"/>
      <w:marLeft w:val="0"/>
      <w:marRight w:val="0"/>
      <w:marTop w:val="0"/>
      <w:marBottom w:val="0"/>
      <w:divBdr>
        <w:top w:val="none" w:sz="0" w:space="0" w:color="auto"/>
        <w:left w:val="none" w:sz="0" w:space="0" w:color="auto"/>
        <w:bottom w:val="none" w:sz="0" w:space="0" w:color="auto"/>
        <w:right w:val="none" w:sz="0" w:space="0" w:color="auto"/>
      </w:divBdr>
    </w:div>
    <w:div w:id="62532537">
      <w:bodyDiv w:val="1"/>
      <w:marLeft w:val="0"/>
      <w:marRight w:val="0"/>
      <w:marTop w:val="0"/>
      <w:marBottom w:val="0"/>
      <w:divBdr>
        <w:top w:val="none" w:sz="0" w:space="0" w:color="auto"/>
        <w:left w:val="none" w:sz="0" w:space="0" w:color="auto"/>
        <w:bottom w:val="none" w:sz="0" w:space="0" w:color="auto"/>
        <w:right w:val="none" w:sz="0" w:space="0" w:color="auto"/>
      </w:divBdr>
    </w:div>
    <w:div w:id="87385269">
      <w:bodyDiv w:val="1"/>
      <w:marLeft w:val="0"/>
      <w:marRight w:val="0"/>
      <w:marTop w:val="0"/>
      <w:marBottom w:val="0"/>
      <w:divBdr>
        <w:top w:val="none" w:sz="0" w:space="0" w:color="auto"/>
        <w:left w:val="none" w:sz="0" w:space="0" w:color="auto"/>
        <w:bottom w:val="none" w:sz="0" w:space="0" w:color="auto"/>
        <w:right w:val="none" w:sz="0" w:space="0" w:color="auto"/>
      </w:divBdr>
    </w:div>
    <w:div w:id="98795314">
      <w:bodyDiv w:val="1"/>
      <w:marLeft w:val="0"/>
      <w:marRight w:val="0"/>
      <w:marTop w:val="0"/>
      <w:marBottom w:val="0"/>
      <w:divBdr>
        <w:top w:val="none" w:sz="0" w:space="0" w:color="auto"/>
        <w:left w:val="none" w:sz="0" w:space="0" w:color="auto"/>
        <w:bottom w:val="none" w:sz="0" w:space="0" w:color="auto"/>
        <w:right w:val="none" w:sz="0" w:space="0" w:color="auto"/>
      </w:divBdr>
    </w:div>
    <w:div w:id="99762894">
      <w:bodyDiv w:val="1"/>
      <w:marLeft w:val="0"/>
      <w:marRight w:val="0"/>
      <w:marTop w:val="0"/>
      <w:marBottom w:val="0"/>
      <w:divBdr>
        <w:top w:val="none" w:sz="0" w:space="0" w:color="auto"/>
        <w:left w:val="none" w:sz="0" w:space="0" w:color="auto"/>
        <w:bottom w:val="none" w:sz="0" w:space="0" w:color="auto"/>
        <w:right w:val="none" w:sz="0" w:space="0" w:color="auto"/>
      </w:divBdr>
    </w:div>
    <w:div w:id="102383884">
      <w:bodyDiv w:val="1"/>
      <w:marLeft w:val="0"/>
      <w:marRight w:val="0"/>
      <w:marTop w:val="0"/>
      <w:marBottom w:val="0"/>
      <w:divBdr>
        <w:top w:val="none" w:sz="0" w:space="0" w:color="auto"/>
        <w:left w:val="none" w:sz="0" w:space="0" w:color="auto"/>
        <w:bottom w:val="none" w:sz="0" w:space="0" w:color="auto"/>
        <w:right w:val="none" w:sz="0" w:space="0" w:color="auto"/>
      </w:divBdr>
    </w:div>
    <w:div w:id="103890827">
      <w:bodyDiv w:val="1"/>
      <w:marLeft w:val="0"/>
      <w:marRight w:val="0"/>
      <w:marTop w:val="0"/>
      <w:marBottom w:val="0"/>
      <w:divBdr>
        <w:top w:val="none" w:sz="0" w:space="0" w:color="auto"/>
        <w:left w:val="none" w:sz="0" w:space="0" w:color="auto"/>
        <w:bottom w:val="none" w:sz="0" w:space="0" w:color="auto"/>
        <w:right w:val="none" w:sz="0" w:space="0" w:color="auto"/>
      </w:divBdr>
    </w:div>
    <w:div w:id="107547775">
      <w:bodyDiv w:val="1"/>
      <w:marLeft w:val="0"/>
      <w:marRight w:val="0"/>
      <w:marTop w:val="0"/>
      <w:marBottom w:val="0"/>
      <w:divBdr>
        <w:top w:val="none" w:sz="0" w:space="0" w:color="auto"/>
        <w:left w:val="none" w:sz="0" w:space="0" w:color="auto"/>
        <w:bottom w:val="none" w:sz="0" w:space="0" w:color="auto"/>
        <w:right w:val="none" w:sz="0" w:space="0" w:color="auto"/>
      </w:divBdr>
    </w:div>
    <w:div w:id="113251933">
      <w:bodyDiv w:val="1"/>
      <w:marLeft w:val="0"/>
      <w:marRight w:val="0"/>
      <w:marTop w:val="0"/>
      <w:marBottom w:val="0"/>
      <w:divBdr>
        <w:top w:val="none" w:sz="0" w:space="0" w:color="auto"/>
        <w:left w:val="none" w:sz="0" w:space="0" w:color="auto"/>
        <w:bottom w:val="none" w:sz="0" w:space="0" w:color="auto"/>
        <w:right w:val="none" w:sz="0" w:space="0" w:color="auto"/>
      </w:divBdr>
    </w:div>
    <w:div w:id="115485921">
      <w:bodyDiv w:val="1"/>
      <w:marLeft w:val="0"/>
      <w:marRight w:val="0"/>
      <w:marTop w:val="0"/>
      <w:marBottom w:val="0"/>
      <w:divBdr>
        <w:top w:val="none" w:sz="0" w:space="0" w:color="auto"/>
        <w:left w:val="none" w:sz="0" w:space="0" w:color="auto"/>
        <w:bottom w:val="none" w:sz="0" w:space="0" w:color="auto"/>
        <w:right w:val="none" w:sz="0" w:space="0" w:color="auto"/>
      </w:divBdr>
    </w:div>
    <w:div w:id="156270157">
      <w:bodyDiv w:val="1"/>
      <w:marLeft w:val="0"/>
      <w:marRight w:val="0"/>
      <w:marTop w:val="0"/>
      <w:marBottom w:val="0"/>
      <w:divBdr>
        <w:top w:val="none" w:sz="0" w:space="0" w:color="auto"/>
        <w:left w:val="none" w:sz="0" w:space="0" w:color="auto"/>
        <w:bottom w:val="none" w:sz="0" w:space="0" w:color="auto"/>
        <w:right w:val="none" w:sz="0" w:space="0" w:color="auto"/>
      </w:divBdr>
    </w:div>
    <w:div w:id="162086535">
      <w:bodyDiv w:val="1"/>
      <w:marLeft w:val="0"/>
      <w:marRight w:val="0"/>
      <w:marTop w:val="0"/>
      <w:marBottom w:val="0"/>
      <w:divBdr>
        <w:top w:val="none" w:sz="0" w:space="0" w:color="auto"/>
        <w:left w:val="none" w:sz="0" w:space="0" w:color="auto"/>
        <w:bottom w:val="none" w:sz="0" w:space="0" w:color="auto"/>
        <w:right w:val="none" w:sz="0" w:space="0" w:color="auto"/>
      </w:divBdr>
    </w:div>
    <w:div w:id="183789467">
      <w:bodyDiv w:val="1"/>
      <w:marLeft w:val="0"/>
      <w:marRight w:val="0"/>
      <w:marTop w:val="0"/>
      <w:marBottom w:val="0"/>
      <w:divBdr>
        <w:top w:val="none" w:sz="0" w:space="0" w:color="auto"/>
        <w:left w:val="none" w:sz="0" w:space="0" w:color="auto"/>
        <w:bottom w:val="none" w:sz="0" w:space="0" w:color="auto"/>
        <w:right w:val="none" w:sz="0" w:space="0" w:color="auto"/>
      </w:divBdr>
    </w:div>
    <w:div w:id="196239669">
      <w:bodyDiv w:val="1"/>
      <w:marLeft w:val="0"/>
      <w:marRight w:val="0"/>
      <w:marTop w:val="0"/>
      <w:marBottom w:val="0"/>
      <w:divBdr>
        <w:top w:val="none" w:sz="0" w:space="0" w:color="auto"/>
        <w:left w:val="none" w:sz="0" w:space="0" w:color="auto"/>
        <w:bottom w:val="none" w:sz="0" w:space="0" w:color="auto"/>
        <w:right w:val="none" w:sz="0" w:space="0" w:color="auto"/>
      </w:divBdr>
    </w:div>
    <w:div w:id="199631652">
      <w:bodyDiv w:val="1"/>
      <w:marLeft w:val="0"/>
      <w:marRight w:val="0"/>
      <w:marTop w:val="0"/>
      <w:marBottom w:val="0"/>
      <w:divBdr>
        <w:top w:val="none" w:sz="0" w:space="0" w:color="auto"/>
        <w:left w:val="none" w:sz="0" w:space="0" w:color="auto"/>
        <w:bottom w:val="none" w:sz="0" w:space="0" w:color="auto"/>
        <w:right w:val="none" w:sz="0" w:space="0" w:color="auto"/>
      </w:divBdr>
    </w:div>
    <w:div w:id="201211362">
      <w:bodyDiv w:val="1"/>
      <w:marLeft w:val="0"/>
      <w:marRight w:val="0"/>
      <w:marTop w:val="0"/>
      <w:marBottom w:val="0"/>
      <w:divBdr>
        <w:top w:val="none" w:sz="0" w:space="0" w:color="auto"/>
        <w:left w:val="none" w:sz="0" w:space="0" w:color="auto"/>
        <w:bottom w:val="none" w:sz="0" w:space="0" w:color="auto"/>
        <w:right w:val="none" w:sz="0" w:space="0" w:color="auto"/>
      </w:divBdr>
    </w:div>
    <w:div w:id="204562759">
      <w:bodyDiv w:val="1"/>
      <w:marLeft w:val="0"/>
      <w:marRight w:val="0"/>
      <w:marTop w:val="0"/>
      <w:marBottom w:val="0"/>
      <w:divBdr>
        <w:top w:val="none" w:sz="0" w:space="0" w:color="auto"/>
        <w:left w:val="none" w:sz="0" w:space="0" w:color="auto"/>
        <w:bottom w:val="none" w:sz="0" w:space="0" w:color="auto"/>
        <w:right w:val="none" w:sz="0" w:space="0" w:color="auto"/>
      </w:divBdr>
    </w:div>
    <w:div w:id="206381770">
      <w:bodyDiv w:val="1"/>
      <w:marLeft w:val="0"/>
      <w:marRight w:val="0"/>
      <w:marTop w:val="0"/>
      <w:marBottom w:val="0"/>
      <w:divBdr>
        <w:top w:val="none" w:sz="0" w:space="0" w:color="auto"/>
        <w:left w:val="none" w:sz="0" w:space="0" w:color="auto"/>
        <w:bottom w:val="none" w:sz="0" w:space="0" w:color="auto"/>
        <w:right w:val="none" w:sz="0" w:space="0" w:color="auto"/>
      </w:divBdr>
      <w:divsChild>
        <w:div w:id="1303534433">
          <w:marLeft w:val="0"/>
          <w:marRight w:val="0"/>
          <w:marTop w:val="0"/>
          <w:marBottom w:val="0"/>
          <w:divBdr>
            <w:top w:val="none" w:sz="0" w:space="0" w:color="auto"/>
            <w:left w:val="none" w:sz="0" w:space="0" w:color="auto"/>
            <w:bottom w:val="none" w:sz="0" w:space="0" w:color="auto"/>
            <w:right w:val="none" w:sz="0" w:space="0" w:color="auto"/>
          </w:divBdr>
        </w:div>
        <w:div w:id="756244498">
          <w:marLeft w:val="0"/>
          <w:marRight w:val="0"/>
          <w:marTop w:val="0"/>
          <w:marBottom w:val="0"/>
          <w:divBdr>
            <w:top w:val="none" w:sz="0" w:space="0" w:color="auto"/>
            <w:left w:val="none" w:sz="0" w:space="0" w:color="auto"/>
            <w:bottom w:val="none" w:sz="0" w:space="0" w:color="auto"/>
            <w:right w:val="none" w:sz="0" w:space="0" w:color="auto"/>
          </w:divBdr>
        </w:div>
        <w:div w:id="1206453937">
          <w:marLeft w:val="0"/>
          <w:marRight w:val="0"/>
          <w:marTop w:val="0"/>
          <w:marBottom w:val="0"/>
          <w:divBdr>
            <w:top w:val="none" w:sz="0" w:space="0" w:color="auto"/>
            <w:left w:val="none" w:sz="0" w:space="0" w:color="auto"/>
            <w:bottom w:val="none" w:sz="0" w:space="0" w:color="auto"/>
            <w:right w:val="none" w:sz="0" w:space="0" w:color="auto"/>
          </w:divBdr>
        </w:div>
        <w:div w:id="721289988">
          <w:marLeft w:val="0"/>
          <w:marRight w:val="0"/>
          <w:marTop w:val="0"/>
          <w:marBottom w:val="0"/>
          <w:divBdr>
            <w:top w:val="none" w:sz="0" w:space="0" w:color="auto"/>
            <w:left w:val="none" w:sz="0" w:space="0" w:color="auto"/>
            <w:bottom w:val="none" w:sz="0" w:space="0" w:color="auto"/>
            <w:right w:val="none" w:sz="0" w:space="0" w:color="auto"/>
          </w:divBdr>
        </w:div>
        <w:div w:id="994072243">
          <w:marLeft w:val="0"/>
          <w:marRight w:val="0"/>
          <w:marTop w:val="0"/>
          <w:marBottom w:val="0"/>
          <w:divBdr>
            <w:top w:val="none" w:sz="0" w:space="0" w:color="auto"/>
            <w:left w:val="none" w:sz="0" w:space="0" w:color="auto"/>
            <w:bottom w:val="none" w:sz="0" w:space="0" w:color="auto"/>
            <w:right w:val="none" w:sz="0" w:space="0" w:color="auto"/>
          </w:divBdr>
        </w:div>
        <w:div w:id="869419578">
          <w:marLeft w:val="0"/>
          <w:marRight w:val="0"/>
          <w:marTop w:val="0"/>
          <w:marBottom w:val="0"/>
          <w:divBdr>
            <w:top w:val="none" w:sz="0" w:space="0" w:color="auto"/>
            <w:left w:val="none" w:sz="0" w:space="0" w:color="auto"/>
            <w:bottom w:val="none" w:sz="0" w:space="0" w:color="auto"/>
            <w:right w:val="none" w:sz="0" w:space="0" w:color="auto"/>
          </w:divBdr>
        </w:div>
        <w:div w:id="796722254">
          <w:marLeft w:val="0"/>
          <w:marRight w:val="0"/>
          <w:marTop w:val="0"/>
          <w:marBottom w:val="0"/>
          <w:divBdr>
            <w:top w:val="none" w:sz="0" w:space="0" w:color="auto"/>
            <w:left w:val="none" w:sz="0" w:space="0" w:color="auto"/>
            <w:bottom w:val="none" w:sz="0" w:space="0" w:color="auto"/>
            <w:right w:val="none" w:sz="0" w:space="0" w:color="auto"/>
          </w:divBdr>
        </w:div>
        <w:div w:id="778186543">
          <w:marLeft w:val="0"/>
          <w:marRight w:val="0"/>
          <w:marTop w:val="0"/>
          <w:marBottom w:val="0"/>
          <w:divBdr>
            <w:top w:val="none" w:sz="0" w:space="0" w:color="auto"/>
            <w:left w:val="none" w:sz="0" w:space="0" w:color="auto"/>
            <w:bottom w:val="none" w:sz="0" w:space="0" w:color="auto"/>
            <w:right w:val="none" w:sz="0" w:space="0" w:color="auto"/>
          </w:divBdr>
        </w:div>
        <w:div w:id="814875091">
          <w:marLeft w:val="0"/>
          <w:marRight w:val="0"/>
          <w:marTop w:val="0"/>
          <w:marBottom w:val="0"/>
          <w:divBdr>
            <w:top w:val="none" w:sz="0" w:space="0" w:color="auto"/>
            <w:left w:val="none" w:sz="0" w:space="0" w:color="auto"/>
            <w:bottom w:val="none" w:sz="0" w:space="0" w:color="auto"/>
            <w:right w:val="none" w:sz="0" w:space="0" w:color="auto"/>
          </w:divBdr>
        </w:div>
        <w:div w:id="2087341061">
          <w:marLeft w:val="0"/>
          <w:marRight w:val="0"/>
          <w:marTop w:val="0"/>
          <w:marBottom w:val="0"/>
          <w:divBdr>
            <w:top w:val="none" w:sz="0" w:space="0" w:color="auto"/>
            <w:left w:val="none" w:sz="0" w:space="0" w:color="auto"/>
            <w:bottom w:val="none" w:sz="0" w:space="0" w:color="auto"/>
            <w:right w:val="none" w:sz="0" w:space="0" w:color="auto"/>
          </w:divBdr>
        </w:div>
        <w:div w:id="2040010093">
          <w:marLeft w:val="0"/>
          <w:marRight w:val="0"/>
          <w:marTop w:val="0"/>
          <w:marBottom w:val="0"/>
          <w:divBdr>
            <w:top w:val="none" w:sz="0" w:space="0" w:color="auto"/>
            <w:left w:val="none" w:sz="0" w:space="0" w:color="auto"/>
            <w:bottom w:val="none" w:sz="0" w:space="0" w:color="auto"/>
            <w:right w:val="none" w:sz="0" w:space="0" w:color="auto"/>
          </w:divBdr>
        </w:div>
        <w:div w:id="342174476">
          <w:marLeft w:val="0"/>
          <w:marRight w:val="0"/>
          <w:marTop w:val="0"/>
          <w:marBottom w:val="0"/>
          <w:divBdr>
            <w:top w:val="none" w:sz="0" w:space="0" w:color="auto"/>
            <w:left w:val="none" w:sz="0" w:space="0" w:color="auto"/>
            <w:bottom w:val="none" w:sz="0" w:space="0" w:color="auto"/>
            <w:right w:val="none" w:sz="0" w:space="0" w:color="auto"/>
          </w:divBdr>
        </w:div>
        <w:div w:id="191109583">
          <w:marLeft w:val="0"/>
          <w:marRight w:val="0"/>
          <w:marTop w:val="0"/>
          <w:marBottom w:val="0"/>
          <w:divBdr>
            <w:top w:val="none" w:sz="0" w:space="0" w:color="auto"/>
            <w:left w:val="none" w:sz="0" w:space="0" w:color="auto"/>
            <w:bottom w:val="none" w:sz="0" w:space="0" w:color="auto"/>
            <w:right w:val="none" w:sz="0" w:space="0" w:color="auto"/>
          </w:divBdr>
        </w:div>
        <w:div w:id="452286237">
          <w:marLeft w:val="0"/>
          <w:marRight w:val="0"/>
          <w:marTop w:val="0"/>
          <w:marBottom w:val="0"/>
          <w:divBdr>
            <w:top w:val="none" w:sz="0" w:space="0" w:color="auto"/>
            <w:left w:val="none" w:sz="0" w:space="0" w:color="auto"/>
            <w:bottom w:val="none" w:sz="0" w:space="0" w:color="auto"/>
            <w:right w:val="none" w:sz="0" w:space="0" w:color="auto"/>
          </w:divBdr>
        </w:div>
        <w:div w:id="682173401">
          <w:marLeft w:val="0"/>
          <w:marRight w:val="0"/>
          <w:marTop w:val="0"/>
          <w:marBottom w:val="0"/>
          <w:divBdr>
            <w:top w:val="none" w:sz="0" w:space="0" w:color="auto"/>
            <w:left w:val="none" w:sz="0" w:space="0" w:color="auto"/>
            <w:bottom w:val="none" w:sz="0" w:space="0" w:color="auto"/>
            <w:right w:val="none" w:sz="0" w:space="0" w:color="auto"/>
          </w:divBdr>
        </w:div>
        <w:div w:id="1168979552">
          <w:marLeft w:val="0"/>
          <w:marRight w:val="0"/>
          <w:marTop w:val="0"/>
          <w:marBottom w:val="0"/>
          <w:divBdr>
            <w:top w:val="none" w:sz="0" w:space="0" w:color="auto"/>
            <w:left w:val="none" w:sz="0" w:space="0" w:color="auto"/>
            <w:bottom w:val="none" w:sz="0" w:space="0" w:color="auto"/>
            <w:right w:val="none" w:sz="0" w:space="0" w:color="auto"/>
          </w:divBdr>
        </w:div>
        <w:div w:id="498155357">
          <w:marLeft w:val="0"/>
          <w:marRight w:val="0"/>
          <w:marTop w:val="0"/>
          <w:marBottom w:val="0"/>
          <w:divBdr>
            <w:top w:val="none" w:sz="0" w:space="0" w:color="auto"/>
            <w:left w:val="none" w:sz="0" w:space="0" w:color="auto"/>
            <w:bottom w:val="none" w:sz="0" w:space="0" w:color="auto"/>
            <w:right w:val="none" w:sz="0" w:space="0" w:color="auto"/>
          </w:divBdr>
        </w:div>
        <w:div w:id="1854032086">
          <w:marLeft w:val="0"/>
          <w:marRight w:val="0"/>
          <w:marTop w:val="0"/>
          <w:marBottom w:val="0"/>
          <w:divBdr>
            <w:top w:val="none" w:sz="0" w:space="0" w:color="auto"/>
            <w:left w:val="none" w:sz="0" w:space="0" w:color="auto"/>
            <w:bottom w:val="none" w:sz="0" w:space="0" w:color="auto"/>
            <w:right w:val="none" w:sz="0" w:space="0" w:color="auto"/>
          </w:divBdr>
        </w:div>
        <w:div w:id="1594432173">
          <w:marLeft w:val="0"/>
          <w:marRight w:val="0"/>
          <w:marTop w:val="0"/>
          <w:marBottom w:val="0"/>
          <w:divBdr>
            <w:top w:val="none" w:sz="0" w:space="0" w:color="auto"/>
            <w:left w:val="none" w:sz="0" w:space="0" w:color="auto"/>
            <w:bottom w:val="none" w:sz="0" w:space="0" w:color="auto"/>
            <w:right w:val="none" w:sz="0" w:space="0" w:color="auto"/>
          </w:divBdr>
        </w:div>
        <w:div w:id="1699159343">
          <w:marLeft w:val="0"/>
          <w:marRight w:val="0"/>
          <w:marTop w:val="0"/>
          <w:marBottom w:val="0"/>
          <w:divBdr>
            <w:top w:val="none" w:sz="0" w:space="0" w:color="auto"/>
            <w:left w:val="none" w:sz="0" w:space="0" w:color="auto"/>
            <w:bottom w:val="none" w:sz="0" w:space="0" w:color="auto"/>
            <w:right w:val="none" w:sz="0" w:space="0" w:color="auto"/>
          </w:divBdr>
        </w:div>
        <w:div w:id="695541800">
          <w:marLeft w:val="0"/>
          <w:marRight w:val="0"/>
          <w:marTop w:val="0"/>
          <w:marBottom w:val="0"/>
          <w:divBdr>
            <w:top w:val="none" w:sz="0" w:space="0" w:color="auto"/>
            <w:left w:val="none" w:sz="0" w:space="0" w:color="auto"/>
            <w:bottom w:val="none" w:sz="0" w:space="0" w:color="auto"/>
            <w:right w:val="none" w:sz="0" w:space="0" w:color="auto"/>
          </w:divBdr>
        </w:div>
        <w:div w:id="625089950">
          <w:marLeft w:val="0"/>
          <w:marRight w:val="0"/>
          <w:marTop w:val="0"/>
          <w:marBottom w:val="0"/>
          <w:divBdr>
            <w:top w:val="none" w:sz="0" w:space="0" w:color="auto"/>
            <w:left w:val="none" w:sz="0" w:space="0" w:color="auto"/>
            <w:bottom w:val="none" w:sz="0" w:space="0" w:color="auto"/>
            <w:right w:val="none" w:sz="0" w:space="0" w:color="auto"/>
          </w:divBdr>
        </w:div>
        <w:div w:id="1472865808">
          <w:marLeft w:val="0"/>
          <w:marRight w:val="0"/>
          <w:marTop w:val="0"/>
          <w:marBottom w:val="0"/>
          <w:divBdr>
            <w:top w:val="none" w:sz="0" w:space="0" w:color="auto"/>
            <w:left w:val="none" w:sz="0" w:space="0" w:color="auto"/>
            <w:bottom w:val="none" w:sz="0" w:space="0" w:color="auto"/>
            <w:right w:val="none" w:sz="0" w:space="0" w:color="auto"/>
          </w:divBdr>
        </w:div>
        <w:div w:id="939944854">
          <w:marLeft w:val="0"/>
          <w:marRight w:val="0"/>
          <w:marTop w:val="0"/>
          <w:marBottom w:val="0"/>
          <w:divBdr>
            <w:top w:val="none" w:sz="0" w:space="0" w:color="auto"/>
            <w:left w:val="none" w:sz="0" w:space="0" w:color="auto"/>
            <w:bottom w:val="none" w:sz="0" w:space="0" w:color="auto"/>
            <w:right w:val="none" w:sz="0" w:space="0" w:color="auto"/>
          </w:divBdr>
        </w:div>
        <w:div w:id="85543290">
          <w:marLeft w:val="0"/>
          <w:marRight w:val="0"/>
          <w:marTop w:val="0"/>
          <w:marBottom w:val="0"/>
          <w:divBdr>
            <w:top w:val="none" w:sz="0" w:space="0" w:color="auto"/>
            <w:left w:val="none" w:sz="0" w:space="0" w:color="auto"/>
            <w:bottom w:val="none" w:sz="0" w:space="0" w:color="auto"/>
            <w:right w:val="none" w:sz="0" w:space="0" w:color="auto"/>
          </w:divBdr>
        </w:div>
        <w:div w:id="1738045461">
          <w:marLeft w:val="0"/>
          <w:marRight w:val="0"/>
          <w:marTop w:val="0"/>
          <w:marBottom w:val="0"/>
          <w:divBdr>
            <w:top w:val="none" w:sz="0" w:space="0" w:color="auto"/>
            <w:left w:val="none" w:sz="0" w:space="0" w:color="auto"/>
            <w:bottom w:val="none" w:sz="0" w:space="0" w:color="auto"/>
            <w:right w:val="none" w:sz="0" w:space="0" w:color="auto"/>
          </w:divBdr>
        </w:div>
        <w:div w:id="1992783242">
          <w:marLeft w:val="0"/>
          <w:marRight w:val="0"/>
          <w:marTop w:val="0"/>
          <w:marBottom w:val="0"/>
          <w:divBdr>
            <w:top w:val="none" w:sz="0" w:space="0" w:color="auto"/>
            <w:left w:val="none" w:sz="0" w:space="0" w:color="auto"/>
            <w:bottom w:val="none" w:sz="0" w:space="0" w:color="auto"/>
            <w:right w:val="none" w:sz="0" w:space="0" w:color="auto"/>
          </w:divBdr>
        </w:div>
        <w:div w:id="1434745287">
          <w:marLeft w:val="0"/>
          <w:marRight w:val="0"/>
          <w:marTop w:val="0"/>
          <w:marBottom w:val="0"/>
          <w:divBdr>
            <w:top w:val="none" w:sz="0" w:space="0" w:color="auto"/>
            <w:left w:val="none" w:sz="0" w:space="0" w:color="auto"/>
            <w:bottom w:val="none" w:sz="0" w:space="0" w:color="auto"/>
            <w:right w:val="none" w:sz="0" w:space="0" w:color="auto"/>
          </w:divBdr>
        </w:div>
        <w:div w:id="1702315163">
          <w:marLeft w:val="0"/>
          <w:marRight w:val="0"/>
          <w:marTop w:val="0"/>
          <w:marBottom w:val="0"/>
          <w:divBdr>
            <w:top w:val="none" w:sz="0" w:space="0" w:color="auto"/>
            <w:left w:val="none" w:sz="0" w:space="0" w:color="auto"/>
            <w:bottom w:val="none" w:sz="0" w:space="0" w:color="auto"/>
            <w:right w:val="none" w:sz="0" w:space="0" w:color="auto"/>
          </w:divBdr>
        </w:div>
        <w:div w:id="207453187">
          <w:marLeft w:val="0"/>
          <w:marRight w:val="0"/>
          <w:marTop w:val="0"/>
          <w:marBottom w:val="0"/>
          <w:divBdr>
            <w:top w:val="none" w:sz="0" w:space="0" w:color="auto"/>
            <w:left w:val="none" w:sz="0" w:space="0" w:color="auto"/>
            <w:bottom w:val="none" w:sz="0" w:space="0" w:color="auto"/>
            <w:right w:val="none" w:sz="0" w:space="0" w:color="auto"/>
          </w:divBdr>
        </w:div>
        <w:div w:id="596058869">
          <w:marLeft w:val="0"/>
          <w:marRight w:val="0"/>
          <w:marTop w:val="0"/>
          <w:marBottom w:val="0"/>
          <w:divBdr>
            <w:top w:val="none" w:sz="0" w:space="0" w:color="auto"/>
            <w:left w:val="none" w:sz="0" w:space="0" w:color="auto"/>
            <w:bottom w:val="none" w:sz="0" w:space="0" w:color="auto"/>
            <w:right w:val="none" w:sz="0" w:space="0" w:color="auto"/>
          </w:divBdr>
        </w:div>
        <w:div w:id="538008231">
          <w:marLeft w:val="0"/>
          <w:marRight w:val="0"/>
          <w:marTop w:val="0"/>
          <w:marBottom w:val="0"/>
          <w:divBdr>
            <w:top w:val="none" w:sz="0" w:space="0" w:color="auto"/>
            <w:left w:val="none" w:sz="0" w:space="0" w:color="auto"/>
            <w:bottom w:val="none" w:sz="0" w:space="0" w:color="auto"/>
            <w:right w:val="none" w:sz="0" w:space="0" w:color="auto"/>
          </w:divBdr>
        </w:div>
        <w:div w:id="1529028259">
          <w:marLeft w:val="0"/>
          <w:marRight w:val="0"/>
          <w:marTop w:val="0"/>
          <w:marBottom w:val="0"/>
          <w:divBdr>
            <w:top w:val="none" w:sz="0" w:space="0" w:color="auto"/>
            <w:left w:val="none" w:sz="0" w:space="0" w:color="auto"/>
            <w:bottom w:val="none" w:sz="0" w:space="0" w:color="auto"/>
            <w:right w:val="none" w:sz="0" w:space="0" w:color="auto"/>
          </w:divBdr>
        </w:div>
        <w:div w:id="1624073250">
          <w:marLeft w:val="0"/>
          <w:marRight w:val="0"/>
          <w:marTop w:val="0"/>
          <w:marBottom w:val="0"/>
          <w:divBdr>
            <w:top w:val="none" w:sz="0" w:space="0" w:color="auto"/>
            <w:left w:val="none" w:sz="0" w:space="0" w:color="auto"/>
            <w:bottom w:val="none" w:sz="0" w:space="0" w:color="auto"/>
            <w:right w:val="none" w:sz="0" w:space="0" w:color="auto"/>
          </w:divBdr>
        </w:div>
        <w:div w:id="2147238222">
          <w:marLeft w:val="0"/>
          <w:marRight w:val="0"/>
          <w:marTop w:val="0"/>
          <w:marBottom w:val="0"/>
          <w:divBdr>
            <w:top w:val="none" w:sz="0" w:space="0" w:color="auto"/>
            <w:left w:val="none" w:sz="0" w:space="0" w:color="auto"/>
            <w:bottom w:val="none" w:sz="0" w:space="0" w:color="auto"/>
            <w:right w:val="none" w:sz="0" w:space="0" w:color="auto"/>
          </w:divBdr>
        </w:div>
        <w:div w:id="1774932935">
          <w:marLeft w:val="0"/>
          <w:marRight w:val="0"/>
          <w:marTop w:val="0"/>
          <w:marBottom w:val="0"/>
          <w:divBdr>
            <w:top w:val="none" w:sz="0" w:space="0" w:color="auto"/>
            <w:left w:val="none" w:sz="0" w:space="0" w:color="auto"/>
            <w:bottom w:val="none" w:sz="0" w:space="0" w:color="auto"/>
            <w:right w:val="none" w:sz="0" w:space="0" w:color="auto"/>
          </w:divBdr>
        </w:div>
        <w:div w:id="151990305">
          <w:marLeft w:val="0"/>
          <w:marRight w:val="0"/>
          <w:marTop w:val="0"/>
          <w:marBottom w:val="0"/>
          <w:divBdr>
            <w:top w:val="none" w:sz="0" w:space="0" w:color="auto"/>
            <w:left w:val="none" w:sz="0" w:space="0" w:color="auto"/>
            <w:bottom w:val="none" w:sz="0" w:space="0" w:color="auto"/>
            <w:right w:val="none" w:sz="0" w:space="0" w:color="auto"/>
          </w:divBdr>
        </w:div>
        <w:div w:id="120997385">
          <w:marLeft w:val="0"/>
          <w:marRight w:val="0"/>
          <w:marTop w:val="0"/>
          <w:marBottom w:val="0"/>
          <w:divBdr>
            <w:top w:val="none" w:sz="0" w:space="0" w:color="auto"/>
            <w:left w:val="none" w:sz="0" w:space="0" w:color="auto"/>
            <w:bottom w:val="none" w:sz="0" w:space="0" w:color="auto"/>
            <w:right w:val="none" w:sz="0" w:space="0" w:color="auto"/>
          </w:divBdr>
        </w:div>
        <w:div w:id="1967807310">
          <w:marLeft w:val="0"/>
          <w:marRight w:val="0"/>
          <w:marTop w:val="0"/>
          <w:marBottom w:val="0"/>
          <w:divBdr>
            <w:top w:val="none" w:sz="0" w:space="0" w:color="auto"/>
            <w:left w:val="none" w:sz="0" w:space="0" w:color="auto"/>
            <w:bottom w:val="none" w:sz="0" w:space="0" w:color="auto"/>
            <w:right w:val="none" w:sz="0" w:space="0" w:color="auto"/>
          </w:divBdr>
        </w:div>
        <w:div w:id="1428422730">
          <w:marLeft w:val="0"/>
          <w:marRight w:val="0"/>
          <w:marTop w:val="0"/>
          <w:marBottom w:val="0"/>
          <w:divBdr>
            <w:top w:val="none" w:sz="0" w:space="0" w:color="auto"/>
            <w:left w:val="none" w:sz="0" w:space="0" w:color="auto"/>
            <w:bottom w:val="none" w:sz="0" w:space="0" w:color="auto"/>
            <w:right w:val="none" w:sz="0" w:space="0" w:color="auto"/>
          </w:divBdr>
        </w:div>
        <w:div w:id="498354411">
          <w:marLeft w:val="0"/>
          <w:marRight w:val="0"/>
          <w:marTop w:val="0"/>
          <w:marBottom w:val="0"/>
          <w:divBdr>
            <w:top w:val="none" w:sz="0" w:space="0" w:color="auto"/>
            <w:left w:val="none" w:sz="0" w:space="0" w:color="auto"/>
            <w:bottom w:val="none" w:sz="0" w:space="0" w:color="auto"/>
            <w:right w:val="none" w:sz="0" w:space="0" w:color="auto"/>
          </w:divBdr>
        </w:div>
        <w:div w:id="1787775856">
          <w:marLeft w:val="0"/>
          <w:marRight w:val="0"/>
          <w:marTop w:val="0"/>
          <w:marBottom w:val="0"/>
          <w:divBdr>
            <w:top w:val="none" w:sz="0" w:space="0" w:color="auto"/>
            <w:left w:val="none" w:sz="0" w:space="0" w:color="auto"/>
            <w:bottom w:val="none" w:sz="0" w:space="0" w:color="auto"/>
            <w:right w:val="none" w:sz="0" w:space="0" w:color="auto"/>
          </w:divBdr>
        </w:div>
        <w:div w:id="409542614">
          <w:marLeft w:val="0"/>
          <w:marRight w:val="0"/>
          <w:marTop w:val="0"/>
          <w:marBottom w:val="0"/>
          <w:divBdr>
            <w:top w:val="none" w:sz="0" w:space="0" w:color="auto"/>
            <w:left w:val="none" w:sz="0" w:space="0" w:color="auto"/>
            <w:bottom w:val="none" w:sz="0" w:space="0" w:color="auto"/>
            <w:right w:val="none" w:sz="0" w:space="0" w:color="auto"/>
          </w:divBdr>
        </w:div>
        <w:div w:id="1808470778">
          <w:marLeft w:val="0"/>
          <w:marRight w:val="0"/>
          <w:marTop w:val="0"/>
          <w:marBottom w:val="0"/>
          <w:divBdr>
            <w:top w:val="none" w:sz="0" w:space="0" w:color="auto"/>
            <w:left w:val="none" w:sz="0" w:space="0" w:color="auto"/>
            <w:bottom w:val="none" w:sz="0" w:space="0" w:color="auto"/>
            <w:right w:val="none" w:sz="0" w:space="0" w:color="auto"/>
          </w:divBdr>
        </w:div>
        <w:div w:id="2131976361">
          <w:marLeft w:val="0"/>
          <w:marRight w:val="0"/>
          <w:marTop w:val="0"/>
          <w:marBottom w:val="0"/>
          <w:divBdr>
            <w:top w:val="none" w:sz="0" w:space="0" w:color="auto"/>
            <w:left w:val="none" w:sz="0" w:space="0" w:color="auto"/>
            <w:bottom w:val="none" w:sz="0" w:space="0" w:color="auto"/>
            <w:right w:val="none" w:sz="0" w:space="0" w:color="auto"/>
          </w:divBdr>
        </w:div>
        <w:div w:id="1531139382">
          <w:marLeft w:val="0"/>
          <w:marRight w:val="0"/>
          <w:marTop w:val="0"/>
          <w:marBottom w:val="0"/>
          <w:divBdr>
            <w:top w:val="none" w:sz="0" w:space="0" w:color="auto"/>
            <w:left w:val="none" w:sz="0" w:space="0" w:color="auto"/>
            <w:bottom w:val="none" w:sz="0" w:space="0" w:color="auto"/>
            <w:right w:val="none" w:sz="0" w:space="0" w:color="auto"/>
          </w:divBdr>
        </w:div>
        <w:div w:id="262804849">
          <w:marLeft w:val="0"/>
          <w:marRight w:val="0"/>
          <w:marTop w:val="0"/>
          <w:marBottom w:val="0"/>
          <w:divBdr>
            <w:top w:val="none" w:sz="0" w:space="0" w:color="auto"/>
            <w:left w:val="none" w:sz="0" w:space="0" w:color="auto"/>
            <w:bottom w:val="none" w:sz="0" w:space="0" w:color="auto"/>
            <w:right w:val="none" w:sz="0" w:space="0" w:color="auto"/>
          </w:divBdr>
        </w:div>
        <w:div w:id="494493203">
          <w:marLeft w:val="0"/>
          <w:marRight w:val="0"/>
          <w:marTop w:val="0"/>
          <w:marBottom w:val="0"/>
          <w:divBdr>
            <w:top w:val="none" w:sz="0" w:space="0" w:color="auto"/>
            <w:left w:val="none" w:sz="0" w:space="0" w:color="auto"/>
            <w:bottom w:val="none" w:sz="0" w:space="0" w:color="auto"/>
            <w:right w:val="none" w:sz="0" w:space="0" w:color="auto"/>
          </w:divBdr>
        </w:div>
        <w:div w:id="292373647">
          <w:marLeft w:val="0"/>
          <w:marRight w:val="0"/>
          <w:marTop w:val="0"/>
          <w:marBottom w:val="0"/>
          <w:divBdr>
            <w:top w:val="none" w:sz="0" w:space="0" w:color="auto"/>
            <w:left w:val="none" w:sz="0" w:space="0" w:color="auto"/>
            <w:bottom w:val="none" w:sz="0" w:space="0" w:color="auto"/>
            <w:right w:val="none" w:sz="0" w:space="0" w:color="auto"/>
          </w:divBdr>
        </w:div>
        <w:div w:id="836772757">
          <w:marLeft w:val="0"/>
          <w:marRight w:val="0"/>
          <w:marTop w:val="0"/>
          <w:marBottom w:val="0"/>
          <w:divBdr>
            <w:top w:val="none" w:sz="0" w:space="0" w:color="auto"/>
            <w:left w:val="none" w:sz="0" w:space="0" w:color="auto"/>
            <w:bottom w:val="none" w:sz="0" w:space="0" w:color="auto"/>
            <w:right w:val="none" w:sz="0" w:space="0" w:color="auto"/>
          </w:divBdr>
        </w:div>
        <w:div w:id="705448672">
          <w:marLeft w:val="0"/>
          <w:marRight w:val="0"/>
          <w:marTop w:val="0"/>
          <w:marBottom w:val="0"/>
          <w:divBdr>
            <w:top w:val="none" w:sz="0" w:space="0" w:color="auto"/>
            <w:left w:val="none" w:sz="0" w:space="0" w:color="auto"/>
            <w:bottom w:val="none" w:sz="0" w:space="0" w:color="auto"/>
            <w:right w:val="none" w:sz="0" w:space="0" w:color="auto"/>
          </w:divBdr>
        </w:div>
        <w:div w:id="159584087">
          <w:marLeft w:val="0"/>
          <w:marRight w:val="0"/>
          <w:marTop w:val="0"/>
          <w:marBottom w:val="0"/>
          <w:divBdr>
            <w:top w:val="none" w:sz="0" w:space="0" w:color="auto"/>
            <w:left w:val="none" w:sz="0" w:space="0" w:color="auto"/>
            <w:bottom w:val="none" w:sz="0" w:space="0" w:color="auto"/>
            <w:right w:val="none" w:sz="0" w:space="0" w:color="auto"/>
          </w:divBdr>
        </w:div>
        <w:div w:id="106430653">
          <w:marLeft w:val="0"/>
          <w:marRight w:val="0"/>
          <w:marTop w:val="0"/>
          <w:marBottom w:val="0"/>
          <w:divBdr>
            <w:top w:val="none" w:sz="0" w:space="0" w:color="auto"/>
            <w:left w:val="none" w:sz="0" w:space="0" w:color="auto"/>
            <w:bottom w:val="none" w:sz="0" w:space="0" w:color="auto"/>
            <w:right w:val="none" w:sz="0" w:space="0" w:color="auto"/>
          </w:divBdr>
        </w:div>
        <w:div w:id="1761364095">
          <w:marLeft w:val="0"/>
          <w:marRight w:val="0"/>
          <w:marTop w:val="0"/>
          <w:marBottom w:val="0"/>
          <w:divBdr>
            <w:top w:val="none" w:sz="0" w:space="0" w:color="auto"/>
            <w:left w:val="none" w:sz="0" w:space="0" w:color="auto"/>
            <w:bottom w:val="none" w:sz="0" w:space="0" w:color="auto"/>
            <w:right w:val="none" w:sz="0" w:space="0" w:color="auto"/>
          </w:divBdr>
        </w:div>
        <w:div w:id="1449353848">
          <w:marLeft w:val="0"/>
          <w:marRight w:val="0"/>
          <w:marTop w:val="0"/>
          <w:marBottom w:val="0"/>
          <w:divBdr>
            <w:top w:val="none" w:sz="0" w:space="0" w:color="auto"/>
            <w:left w:val="none" w:sz="0" w:space="0" w:color="auto"/>
            <w:bottom w:val="none" w:sz="0" w:space="0" w:color="auto"/>
            <w:right w:val="none" w:sz="0" w:space="0" w:color="auto"/>
          </w:divBdr>
        </w:div>
        <w:div w:id="973367371">
          <w:marLeft w:val="0"/>
          <w:marRight w:val="0"/>
          <w:marTop w:val="0"/>
          <w:marBottom w:val="0"/>
          <w:divBdr>
            <w:top w:val="none" w:sz="0" w:space="0" w:color="auto"/>
            <w:left w:val="none" w:sz="0" w:space="0" w:color="auto"/>
            <w:bottom w:val="none" w:sz="0" w:space="0" w:color="auto"/>
            <w:right w:val="none" w:sz="0" w:space="0" w:color="auto"/>
          </w:divBdr>
        </w:div>
        <w:div w:id="898904560">
          <w:marLeft w:val="0"/>
          <w:marRight w:val="0"/>
          <w:marTop w:val="0"/>
          <w:marBottom w:val="0"/>
          <w:divBdr>
            <w:top w:val="none" w:sz="0" w:space="0" w:color="auto"/>
            <w:left w:val="none" w:sz="0" w:space="0" w:color="auto"/>
            <w:bottom w:val="none" w:sz="0" w:space="0" w:color="auto"/>
            <w:right w:val="none" w:sz="0" w:space="0" w:color="auto"/>
          </w:divBdr>
        </w:div>
        <w:div w:id="1250501962">
          <w:marLeft w:val="0"/>
          <w:marRight w:val="0"/>
          <w:marTop w:val="0"/>
          <w:marBottom w:val="0"/>
          <w:divBdr>
            <w:top w:val="none" w:sz="0" w:space="0" w:color="auto"/>
            <w:left w:val="none" w:sz="0" w:space="0" w:color="auto"/>
            <w:bottom w:val="none" w:sz="0" w:space="0" w:color="auto"/>
            <w:right w:val="none" w:sz="0" w:space="0" w:color="auto"/>
          </w:divBdr>
        </w:div>
        <w:div w:id="297956337">
          <w:marLeft w:val="0"/>
          <w:marRight w:val="0"/>
          <w:marTop w:val="0"/>
          <w:marBottom w:val="0"/>
          <w:divBdr>
            <w:top w:val="none" w:sz="0" w:space="0" w:color="auto"/>
            <w:left w:val="none" w:sz="0" w:space="0" w:color="auto"/>
            <w:bottom w:val="none" w:sz="0" w:space="0" w:color="auto"/>
            <w:right w:val="none" w:sz="0" w:space="0" w:color="auto"/>
          </w:divBdr>
        </w:div>
        <w:div w:id="22830244">
          <w:marLeft w:val="0"/>
          <w:marRight w:val="0"/>
          <w:marTop w:val="0"/>
          <w:marBottom w:val="0"/>
          <w:divBdr>
            <w:top w:val="none" w:sz="0" w:space="0" w:color="auto"/>
            <w:left w:val="none" w:sz="0" w:space="0" w:color="auto"/>
            <w:bottom w:val="none" w:sz="0" w:space="0" w:color="auto"/>
            <w:right w:val="none" w:sz="0" w:space="0" w:color="auto"/>
          </w:divBdr>
        </w:div>
        <w:div w:id="329411242">
          <w:marLeft w:val="0"/>
          <w:marRight w:val="0"/>
          <w:marTop w:val="0"/>
          <w:marBottom w:val="0"/>
          <w:divBdr>
            <w:top w:val="none" w:sz="0" w:space="0" w:color="auto"/>
            <w:left w:val="none" w:sz="0" w:space="0" w:color="auto"/>
            <w:bottom w:val="none" w:sz="0" w:space="0" w:color="auto"/>
            <w:right w:val="none" w:sz="0" w:space="0" w:color="auto"/>
          </w:divBdr>
        </w:div>
        <w:div w:id="557211474">
          <w:marLeft w:val="0"/>
          <w:marRight w:val="0"/>
          <w:marTop w:val="0"/>
          <w:marBottom w:val="0"/>
          <w:divBdr>
            <w:top w:val="none" w:sz="0" w:space="0" w:color="auto"/>
            <w:left w:val="none" w:sz="0" w:space="0" w:color="auto"/>
            <w:bottom w:val="none" w:sz="0" w:space="0" w:color="auto"/>
            <w:right w:val="none" w:sz="0" w:space="0" w:color="auto"/>
          </w:divBdr>
        </w:div>
        <w:div w:id="1834374056">
          <w:marLeft w:val="0"/>
          <w:marRight w:val="0"/>
          <w:marTop w:val="0"/>
          <w:marBottom w:val="0"/>
          <w:divBdr>
            <w:top w:val="none" w:sz="0" w:space="0" w:color="auto"/>
            <w:left w:val="none" w:sz="0" w:space="0" w:color="auto"/>
            <w:bottom w:val="none" w:sz="0" w:space="0" w:color="auto"/>
            <w:right w:val="none" w:sz="0" w:space="0" w:color="auto"/>
          </w:divBdr>
        </w:div>
        <w:div w:id="1974024140">
          <w:marLeft w:val="0"/>
          <w:marRight w:val="0"/>
          <w:marTop w:val="0"/>
          <w:marBottom w:val="0"/>
          <w:divBdr>
            <w:top w:val="none" w:sz="0" w:space="0" w:color="auto"/>
            <w:left w:val="none" w:sz="0" w:space="0" w:color="auto"/>
            <w:bottom w:val="none" w:sz="0" w:space="0" w:color="auto"/>
            <w:right w:val="none" w:sz="0" w:space="0" w:color="auto"/>
          </w:divBdr>
        </w:div>
        <w:div w:id="854929532">
          <w:marLeft w:val="0"/>
          <w:marRight w:val="0"/>
          <w:marTop w:val="0"/>
          <w:marBottom w:val="0"/>
          <w:divBdr>
            <w:top w:val="none" w:sz="0" w:space="0" w:color="auto"/>
            <w:left w:val="none" w:sz="0" w:space="0" w:color="auto"/>
            <w:bottom w:val="none" w:sz="0" w:space="0" w:color="auto"/>
            <w:right w:val="none" w:sz="0" w:space="0" w:color="auto"/>
          </w:divBdr>
        </w:div>
        <w:div w:id="443885093">
          <w:marLeft w:val="0"/>
          <w:marRight w:val="0"/>
          <w:marTop w:val="0"/>
          <w:marBottom w:val="0"/>
          <w:divBdr>
            <w:top w:val="none" w:sz="0" w:space="0" w:color="auto"/>
            <w:left w:val="none" w:sz="0" w:space="0" w:color="auto"/>
            <w:bottom w:val="none" w:sz="0" w:space="0" w:color="auto"/>
            <w:right w:val="none" w:sz="0" w:space="0" w:color="auto"/>
          </w:divBdr>
        </w:div>
        <w:div w:id="2085449164">
          <w:marLeft w:val="0"/>
          <w:marRight w:val="0"/>
          <w:marTop w:val="0"/>
          <w:marBottom w:val="0"/>
          <w:divBdr>
            <w:top w:val="none" w:sz="0" w:space="0" w:color="auto"/>
            <w:left w:val="none" w:sz="0" w:space="0" w:color="auto"/>
            <w:bottom w:val="none" w:sz="0" w:space="0" w:color="auto"/>
            <w:right w:val="none" w:sz="0" w:space="0" w:color="auto"/>
          </w:divBdr>
        </w:div>
        <w:div w:id="1411272900">
          <w:marLeft w:val="0"/>
          <w:marRight w:val="0"/>
          <w:marTop w:val="0"/>
          <w:marBottom w:val="0"/>
          <w:divBdr>
            <w:top w:val="none" w:sz="0" w:space="0" w:color="auto"/>
            <w:left w:val="none" w:sz="0" w:space="0" w:color="auto"/>
            <w:bottom w:val="none" w:sz="0" w:space="0" w:color="auto"/>
            <w:right w:val="none" w:sz="0" w:space="0" w:color="auto"/>
          </w:divBdr>
        </w:div>
        <w:div w:id="72702851">
          <w:marLeft w:val="0"/>
          <w:marRight w:val="0"/>
          <w:marTop w:val="0"/>
          <w:marBottom w:val="0"/>
          <w:divBdr>
            <w:top w:val="none" w:sz="0" w:space="0" w:color="auto"/>
            <w:left w:val="none" w:sz="0" w:space="0" w:color="auto"/>
            <w:bottom w:val="none" w:sz="0" w:space="0" w:color="auto"/>
            <w:right w:val="none" w:sz="0" w:space="0" w:color="auto"/>
          </w:divBdr>
        </w:div>
        <w:div w:id="1362781168">
          <w:marLeft w:val="0"/>
          <w:marRight w:val="0"/>
          <w:marTop w:val="0"/>
          <w:marBottom w:val="0"/>
          <w:divBdr>
            <w:top w:val="none" w:sz="0" w:space="0" w:color="auto"/>
            <w:left w:val="none" w:sz="0" w:space="0" w:color="auto"/>
            <w:bottom w:val="none" w:sz="0" w:space="0" w:color="auto"/>
            <w:right w:val="none" w:sz="0" w:space="0" w:color="auto"/>
          </w:divBdr>
        </w:div>
        <w:div w:id="83038995">
          <w:marLeft w:val="0"/>
          <w:marRight w:val="0"/>
          <w:marTop w:val="0"/>
          <w:marBottom w:val="0"/>
          <w:divBdr>
            <w:top w:val="none" w:sz="0" w:space="0" w:color="auto"/>
            <w:left w:val="none" w:sz="0" w:space="0" w:color="auto"/>
            <w:bottom w:val="none" w:sz="0" w:space="0" w:color="auto"/>
            <w:right w:val="none" w:sz="0" w:space="0" w:color="auto"/>
          </w:divBdr>
        </w:div>
        <w:div w:id="1347249960">
          <w:marLeft w:val="0"/>
          <w:marRight w:val="0"/>
          <w:marTop w:val="0"/>
          <w:marBottom w:val="0"/>
          <w:divBdr>
            <w:top w:val="none" w:sz="0" w:space="0" w:color="auto"/>
            <w:left w:val="none" w:sz="0" w:space="0" w:color="auto"/>
            <w:bottom w:val="none" w:sz="0" w:space="0" w:color="auto"/>
            <w:right w:val="none" w:sz="0" w:space="0" w:color="auto"/>
          </w:divBdr>
        </w:div>
        <w:div w:id="90779140">
          <w:marLeft w:val="0"/>
          <w:marRight w:val="0"/>
          <w:marTop w:val="0"/>
          <w:marBottom w:val="0"/>
          <w:divBdr>
            <w:top w:val="none" w:sz="0" w:space="0" w:color="auto"/>
            <w:left w:val="none" w:sz="0" w:space="0" w:color="auto"/>
            <w:bottom w:val="none" w:sz="0" w:space="0" w:color="auto"/>
            <w:right w:val="none" w:sz="0" w:space="0" w:color="auto"/>
          </w:divBdr>
        </w:div>
        <w:div w:id="1828594060">
          <w:marLeft w:val="0"/>
          <w:marRight w:val="0"/>
          <w:marTop w:val="0"/>
          <w:marBottom w:val="0"/>
          <w:divBdr>
            <w:top w:val="none" w:sz="0" w:space="0" w:color="auto"/>
            <w:left w:val="none" w:sz="0" w:space="0" w:color="auto"/>
            <w:bottom w:val="none" w:sz="0" w:space="0" w:color="auto"/>
            <w:right w:val="none" w:sz="0" w:space="0" w:color="auto"/>
          </w:divBdr>
        </w:div>
        <w:div w:id="258948158">
          <w:marLeft w:val="0"/>
          <w:marRight w:val="0"/>
          <w:marTop w:val="0"/>
          <w:marBottom w:val="0"/>
          <w:divBdr>
            <w:top w:val="none" w:sz="0" w:space="0" w:color="auto"/>
            <w:left w:val="none" w:sz="0" w:space="0" w:color="auto"/>
            <w:bottom w:val="none" w:sz="0" w:space="0" w:color="auto"/>
            <w:right w:val="none" w:sz="0" w:space="0" w:color="auto"/>
          </w:divBdr>
        </w:div>
        <w:div w:id="969869023">
          <w:marLeft w:val="0"/>
          <w:marRight w:val="0"/>
          <w:marTop w:val="0"/>
          <w:marBottom w:val="0"/>
          <w:divBdr>
            <w:top w:val="none" w:sz="0" w:space="0" w:color="auto"/>
            <w:left w:val="none" w:sz="0" w:space="0" w:color="auto"/>
            <w:bottom w:val="none" w:sz="0" w:space="0" w:color="auto"/>
            <w:right w:val="none" w:sz="0" w:space="0" w:color="auto"/>
          </w:divBdr>
        </w:div>
        <w:div w:id="701133014">
          <w:marLeft w:val="0"/>
          <w:marRight w:val="0"/>
          <w:marTop w:val="0"/>
          <w:marBottom w:val="0"/>
          <w:divBdr>
            <w:top w:val="none" w:sz="0" w:space="0" w:color="auto"/>
            <w:left w:val="none" w:sz="0" w:space="0" w:color="auto"/>
            <w:bottom w:val="none" w:sz="0" w:space="0" w:color="auto"/>
            <w:right w:val="none" w:sz="0" w:space="0" w:color="auto"/>
          </w:divBdr>
        </w:div>
        <w:div w:id="1896428269">
          <w:marLeft w:val="0"/>
          <w:marRight w:val="0"/>
          <w:marTop w:val="0"/>
          <w:marBottom w:val="0"/>
          <w:divBdr>
            <w:top w:val="none" w:sz="0" w:space="0" w:color="auto"/>
            <w:left w:val="none" w:sz="0" w:space="0" w:color="auto"/>
            <w:bottom w:val="none" w:sz="0" w:space="0" w:color="auto"/>
            <w:right w:val="none" w:sz="0" w:space="0" w:color="auto"/>
          </w:divBdr>
        </w:div>
        <w:div w:id="920676349">
          <w:marLeft w:val="0"/>
          <w:marRight w:val="0"/>
          <w:marTop w:val="0"/>
          <w:marBottom w:val="0"/>
          <w:divBdr>
            <w:top w:val="none" w:sz="0" w:space="0" w:color="auto"/>
            <w:left w:val="none" w:sz="0" w:space="0" w:color="auto"/>
            <w:bottom w:val="none" w:sz="0" w:space="0" w:color="auto"/>
            <w:right w:val="none" w:sz="0" w:space="0" w:color="auto"/>
          </w:divBdr>
        </w:div>
      </w:divsChild>
    </w:div>
    <w:div w:id="229654968">
      <w:bodyDiv w:val="1"/>
      <w:marLeft w:val="0"/>
      <w:marRight w:val="0"/>
      <w:marTop w:val="0"/>
      <w:marBottom w:val="0"/>
      <w:divBdr>
        <w:top w:val="none" w:sz="0" w:space="0" w:color="auto"/>
        <w:left w:val="none" w:sz="0" w:space="0" w:color="auto"/>
        <w:bottom w:val="none" w:sz="0" w:space="0" w:color="auto"/>
        <w:right w:val="none" w:sz="0" w:space="0" w:color="auto"/>
      </w:divBdr>
    </w:div>
    <w:div w:id="229736347">
      <w:bodyDiv w:val="1"/>
      <w:marLeft w:val="0"/>
      <w:marRight w:val="0"/>
      <w:marTop w:val="0"/>
      <w:marBottom w:val="0"/>
      <w:divBdr>
        <w:top w:val="none" w:sz="0" w:space="0" w:color="auto"/>
        <w:left w:val="none" w:sz="0" w:space="0" w:color="auto"/>
        <w:bottom w:val="none" w:sz="0" w:space="0" w:color="auto"/>
        <w:right w:val="none" w:sz="0" w:space="0" w:color="auto"/>
      </w:divBdr>
    </w:div>
    <w:div w:id="238443582">
      <w:bodyDiv w:val="1"/>
      <w:marLeft w:val="0"/>
      <w:marRight w:val="0"/>
      <w:marTop w:val="0"/>
      <w:marBottom w:val="0"/>
      <w:divBdr>
        <w:top w:val="none" w:sz="0" w:space="0" w:color="auto"/>
        <w:left w:val="none" w:sz="0" w:space="0" w:color="auto"/>
        <w:bottom w:val="none" w:sz="0" w:space="0" w:color="auto"/>
        <w:right w:val="none" w:sz="0" w:space="0" w:color="auto"/>
      </w:divBdr>
    </w:div>
    <w:div w:id="241066198">
      <w:bodyDiv w:val="1"/>
      <w:marLeft w:val="0"/>
      <w:marRight w:val="0"/>
      <w:marTop w:val="0"/>
      <w:marBottom w:val="0"/>
      <w:divBdr>
        <w:top w:val="none" w:sz="0" w:space="0" w:color="auto"/>
        <w:left w:val="none" w:sz="0" w:space="0" w:color="auto"/>
        <w:bottom w:val="none" w:sz="0" w:space="0" w:color="auto"/>
        <w:right w:val="none" w:sz="0" w:space="0" w:color="auto"/>
      </w:divBdr>
    </w:div>
    <w:div w:id="245456167">
      <w:bodyDiv w:val="1"/>
      <w:marLeft w:val="0"/>
      <w:marRight w:val="0"/>
      <w:marTop w:val="0"/>
      <w:marBottom w:val="0"/>
      <w:divBdr>
        <w:top w:val="none" w:sz="0" w:space="0" w:color="auto"/>
        <w:left w:val="none" w:sz="0" w:space="0" w:color="auto"/>
        <w:bottom w:val="none" w:sz="0" w:space="0" w:color="auto"/>
        <w:right w:val="none" w:sz="0" w:space="0" w:color="auto"/>
      </w:divBdr>
    </w:div>
    <w:div w:id="258369383">
      <w:bodyDiv w:val="1"/>
      <w:marLeft w:val="0"/>
      <w:marRight w:val="0"/>
      <w:marTop w:val="0"/>
      <w:marBottom w:val="0"/>
      <w:divBdr>
        <w:top w:val="none" w:sz="0" w:space="0" w:color="auto"/>
        <w:left w:val="none" w:sz="0" w:space="0" w:color="auto"/>
        <w:bottom w:val="none" w:sz="0" w:space="0" w:color="auto"/>
        <w:right w:val="none" w:sz="0" w:space="0" w:color="auto"/>
      </w:divBdr>
    </w:div>
    <w:div w:id="262153958">
      <w:bodyDiv w:val="1"/>
      <w:marLeft w:val="0"/>
      <w:marRight w:val="0"/>
      <w:marTop w:val="0"/>
      <w:marBottom w:val="0"/>
      <w:divBdr>
        <w:top w:val="none" w:sz="0" w:space="0" w:color="auto"/>
        <w:left w:val="none" w:sz="0" w:space="0" w:color="auto"/>
        <w:bottom w:val="none" w:sz="0" w:space="0" w:color="auto"/>
        <w:right w:val="none" w:sz="0" w:space="0" w:color="auto"/>
      </w:divBdr>
    </w:div>
    <w:div w:id="282465710">
      <w:bodyDiv w:val="1"/>
      <w:marLeft w:val="0"/>
      <w:marRight w:val="0"/>
      <w:marTop w:val="0"/>
      <w:marBottom w:val="0"/>
      <w:divBdr>
        <w:top w:val="none" w:sz="0" w:space="0" w:color="auto"/>
        <w:left w:val="none" w:sz="0" w:space="0" w:color="auto"/>
        <w:bottom w:val="none" w:sz="0" w:space="0" w:color="auto"/>
        <w:right w:val="none" w:sz="0" w:space="0" w:color="auto"/>
      </w:divBdr>
    </w:div>
    <w:div w:id="299455282">
      <w:bodyDiv w:val="1"/>
      <w:marLeft w:val="0"/>
      <w:marRight w:val="0"/>
      <w:marTop w:val="0"/>
      <w:marBottom w:val="0"/>
      <w:divBdr>
        <w:top w:val="none" w:sz="0" w:space="0" w:color="auto"/>
        <w:left w:val="none" w:sz="0" w:space="0" w:color="auto"/>
        <w:bottom w:val="none" w:sz="0" w:space="0" w:color="auto"/>
        <w:right w:val="none" w:sz="0" w:space="0" w:color="auto"/>
      </w:divBdr>
    </w:div>
    <w:div w:id="309015801">
      <w:bodyDiv w:val="1"/>
      <w:marLeft w:val="0"/>
      <w:marRight w:val="0"/>
      <w:marTop w:val="0"/>
      <w:marBottom w:val="0"/>
      <w:divBdr>
        <w:top w:val="none" w:sz="0" w:space="0" w:color="auto"/>
        <w:left w:val="none" w:sz="0" w:space="0" w:color="auto"/>
        <w:bottom w:val="none" w:sz="0" w:space="0" w:color="auto"/>
        <w:right w:val="none" w:sz="0" w:space="0" w:color="auto"/>
      </w:divBdr>
    </w:div>
    <w:div w:id="323512427">
      <w:bodyDiv w:val="1"/>
      <w:marLeft w:val="0"/>
      <w:marRight w:val="0"/>
      <w:marTop w:val="0"/>
      <w:marBottom w:val="0"/>
      <w:divBdr>
        <w:top w:val="none" w:sz="0" w:space="0" w:color="auto"/>
        <w:left w:val="none" w:sz="0" w:space="0" w:color="auto"/>
        <w:bottom w:val="none" w:sz="0" w:space="0" w:color="auto"/>
        <w:right w:val="none" w:sz="0" w:space="0" w:color="auto"/>
      </w:divBdr>
    </w:div>
    <w:div w:id="334843507">
      <w:bodyDiv w:val="1"/>
      <w:marLeft w:val="0"/>
      <w:marRight w:val="0"/>
      <w:marTop w:val="0"/>
      <w:marBottom w:val="0"/>
      <w:divBdr>
        <w:top w:val="none" w:sz="0" w:space="0" w:color="auto"/>
        <w:left w:val="none" w:sz="0" w:space="0" w:color="auto"/>
        <w:bottom w:val="none" w:sz="0" w:space="0" w:color="auto"/>
        <w:right w:val="none" w:sz="0" w:space="0" w:color="auto"/>
      </w:divBdr>
    </w:div>
    <w:div w:id="341393584">
      <w:bodyDiv w:val="1"/>
      <w:marLeft w:val="0"/>
      <w:marRight w:val="0"/>
      <w:marTop w:val="0"/>
      <w:marBottom w:val="0"/>
      <w:divBdr>
        <w:top w:val="none" w:sz="0" w:space="0" w:color="auto"/>
        <w:left w:val="none" w:sz="0" w:space="0" w:color="auto"/>
        <w:bottom w:val="none" w:sz="0" w:space="0" w:color="auto"/>
        <w:right w:val="none" w:sz="0" w:space="0" w:color="auto"/>
      </w:divBdr>
    </w:div>
    <w:div w:id="341663510">
      <w:bodyDiv w:val="1"/>
      <w:marLeft w:val="0"/>
      <w:marRight w:val="0"/>
      <w:marTop w:val="0"/>
      <w:marBottom w:val="0"/>
      <w:divBdr>
        <w:top w:val="none" w:sz="0" w:space="0" w:color="auto"/>
        <w:left w:val="none" w:sz="0" w:space="0" w:color="auto"/>
        <w:bottom w:val="none" w:sz="0" w:space="0" w:color="auto"/>
        <w:right w:val="none" w:sz="0" w:space="0" w:color="auto"/>
      </w:divBdr>
    </w:div>
    <w:div w:id="344211924">
      <w:bodyDiv w:val="1"/>
      <w:marLeft w:val="0"/>
      <w:marRight w:val="0"/>
      <w:marTop w:val="0"/>
      <w:marBottom w:val="0"/>
      <w:divBdr>
        <w:top w:val="none" w:sz="0" w:space="0" w:color="auto"/>
        <w:left w:val="none" w:sz="0" w:space="0" w:color="auto"/>
        <w:bottom w:val="none" w:sz="0" w:space="0" w:color="auto"/>
        <w:right w:val="none" w:sz="0" w:space="0" w:color="auto"/>
      </w:divBdr>
    </w:div>
    <w:div w:id="378021405">
      <w:bodyDiv w:val="1"/>
      <w:marLeft w:val="0"/>
      <w:marRight w:val="0"/>
      <w:marTop w:val="0"/>
      <w:marBottom w:val="0"/>
      <w:divBdr>
        <w:top w:val="none" w:sz="0" w:space="0" w:color="auto"/>
        <w:left w:val="none" w:sz="0" w:space="0" w:color="auto"/>
        <w:bottom w:val="none" w:sz="0" w:space="0" w:color="auto"/>
        <w:right w:val="none" w:sz="0" w:space="0" w:color="auto"/>
      </w:divBdr>
    </w:div>
    <w:div w:id="395321381">
      <w:bodyDiv w:val="1"/>
      <w:marLeft w:val="0"/>
      <w:marRight w:val="0"/>
      <w:marTop w:val="0"/>
      <w:marBottom w:val="0"/>
      <w:divBdr>
        <w:top w:val="none" w:sz="0" w:space="0" w:color="auto"/>
        <w:left w:val="none" w:sz="0" w:space="0" w:color="auto"/>
        <w:bottom w:val="none" w:sz="0" w:space="0" w:color="auto"/>
        <w:right w:val="none" w:sz="0" w:space="0" w:color="auto"/>
      </w:divBdr>
    </w:div>
    <w:div w:id="399183106">
      <w:bodyDiv w:val="1"/>
      <w:marLeft w:val="0"/>
      <w:marRight w:val="0"/>
      <w:marTop w:val="0"/>
      <w:marBottom w:val="0"/>
      <w:divBdr>
        <w:top w:val="none" w:sz="0" w:space="0" w:color="auto"/>
        <w:left w:val="none" w:sz="0" w:space="0" w:color="auto"/>
        <w:bottom w:val="none" w:sz="0" w:space="0" w:color="auto"/>
        <w:right w:val="none" w:sz="0" w:space="0" w:color="auto"/>
      </w:divBdr>
    </w:div>
    <w:div w:id="423501251">
      <w:bodyDiv w:val="1"/>
      <w:marLeft w:val="0"/>
      <w:marRight w:val="0"/>
      <w:marTop w:val="0"/>
      <w:marBottom w:val="0"/>
      <w:divBdr>
        <w:top w:val="none" w:sz="0" w:space="0" w:color="auto"/>
        <w:left w:val="none" w:sz="0" w:space="0" w:color="auto"/>
        <w:bottom w:val="none" w:sz="0" w:space="0" w:color="auto"/>
        <w:right w:val="none" w:sz="0" w:space="0" w:color="auto"/>
      </w:divBdr>
    </w:div>
    <w:div w:id="515735000">
      <w:bodyDiv w:val="1"/>
      <w:marLeft w:val="0"/>
      <w:marRight w:val="0"/>
      <w:marTop w:val="0"/>
      <w:marBottom w:val="0"/>
      <w:divBdr>
        <w:top w:val="none" w:sz="0" w:space="0" w:color="auto"/>
        <w:left w:val="none" w:sz="0" w:space="0" w:color="auto"/>
        <w:bottom w:val="none" w:sz="0" w:space="0" w:color="auto"/>
        <w:right w:val="none" w:sz="0" w:space="0" w:color="auto"/>
      </w:divBdr>
    </w:div>
    <w:div w:id="528908232">
      <w:bodyDiv w:val="1"/>
      <w:marLeft w:val="0"/>
      <w:marRight w:val="0"/>
      <w:marTop w:val="0"/>
      <w:marBottom w:val="0"/>
      <w:divBdr>
        <w:top w:val="none" w:sz="0" w:space="0" w:color="auto"/>
        <w:left w:val="none" w:sz="0" w:space="0" w:color="auto"/>
        <w:bottom w:val="none" w:sz="0" w:space="0" w:color="auto"/>
        <w:right w:val="none" w:sz="0" w:space="0" w:color="auto"/>
      </w:divBdr>
    </w:div>
    <w:div w:id="548494812">
      <w:bodyDiv w:val="1"/>
      <w:marLeft w:val="0"/>
      <w:marRight w:val="0"/>
      <w:marTop w:val="0"/>
      <w:marBottom w:val="0"/>
      <w:divBdr>
        <w:top w:val="none" w:sz="0" w:space="0" w:color="auto"/>
        <w:left w:val="none" w:sz="0" w:space="0" w:color="auto"/>
        <w:bottom w:val="none" w:sz="0" w:space="0" w:color="auto"/>
        <w:right w:val="none" w:sz="0" w:space="0" w:color="auto"/>
      </w:divBdr>
    </w:div>
    <w:div w:id="558051784">
      <w:bodyDiv w:val="1"/>
      <w:marLeft w:val="0"/>
      <w:marRight w:val="0"/>
      <w:marTop w:val="0"/>
      <w:marBottom w:val="0"/>
      <w:divBdr>
        <w:top w:val="none" w:sz="0" w:space="0" w:color="auto"/>
        <w:left w:val="none" w:sz="0" w:space="0" w:color="auto"/>
        <w:bottom w:val="none" w:sz="0" w:space="0" w:color="auto"/>
        <w:right w:val="none" w:sz="0" w:space="0" w:color="auto"/>
      </w:divBdr>
    </w:div>
    <w:div w:id="570582308">
      <w:bodyDiv w:val="1"/>
      <w:marLeft w:val="0"/>
      <w:marRight w:val="0"/>
      <w:marTop w:val="0"/>
      <w:marBottom w:val="0"/>
      <w:divBdr>
        <w:top w:val="none" w:sz="0" w:space="0" w:color="auto"/>
        <w:left w:val="none" w:sz="0" w:space="0" w:color="auto"/>
        <w:bottom w:val="none" w:sz="0" w:space="0" w:color="auto"/>
        <w:right w:val="none" w:sz="0" w:space="0" w:color="auto"/>
      </w:divBdr>
    </w:div>
    <w:div w:id="583540142">
      <w:bodyDiv w:val="1"/>
      <w:marLeft w:val="0"/>
      <w:marRight w:val="0"/>
      <w:marTop w:val="0"/>
      <w:marBottom w:val="0"/>
      <w:divBdr>
        <w:top w:val="none" w:sz="0" w:space="0" w:color="auto"/>
        <w:left w:val="none" w:sz="0" w:space="0" w:color="auto"/>
        <w:bottom w:val="none" w:sz="0" w:space="0" w:color="auto"/>
        <w:right w:val="none" w:sz="0" w:space="0" w:color="auto"/>
      </w:divBdr>
    </w:div>
    <w:div w:id="585723911">
      <w:bodyDiv w:val="1"/>
      <w:marLeft w:val="0"/>
      <w:marRight w:val="0"/>
      <w:marTop w:val="0"/>
      <w:marBottom w:val="0"/>
      <w:divBdr>
        <w:top w:val="none" w:sz="0" w:space="0" w:color="auto"/>
        <w:left w:val="none" w:sz="0" w:space="0" w:color="auto"/>
        <w:bottom w:val="none" w:sz="0" w:space="0" w:color="auto"/>
        <w:right w:val="none" w:sz="0" w:space="0" w:color="auto"/>
      </w:divBdr>
    </w:div>
    <w:div w:id="586883755">
      <w:bodyDiv w:val="1"/>
      <w:marLeft w:val="0"/>
      <w:marRight w:val="0"/>
      <w:marTop w:val="0"/>
      <w:marBottom w:val="0"/>
      <w:divBdr>
        <w:top w:val="none" w:sz="0" w:space="0" w:color="auto"/>
        <w:left w:val="none" w:sz="0" w:space="0" w:color="auto"/>
        <w:bottom w:val="none" w:sz="0" w:space="0" w:color="auto"/>
        <w:right w:val="none" w:sz="0" w:space="0" w:color="auto"/>
      </w:divBdr>
    </w:div>
    <w:div w:id="604845099">
      <w:bodyDiv w:val="1"/>
      <w:marLeft w:val="0"/>
      <w:marRight w:val="0"/>
      <w:marTop w:val="0"/>
      <w:marBottom w:val="0"/>
      <w:divBdr>
        <w:top w:val="none" w:sz="0" w:space="0" w:color="auto"/>
        <w:left w:val="none" w:sz="0" w:space="0" w:color="auto"/>
        <w:bottom w:val="none" w:sz="0" w:space="0" w:color="auto"/>
        <w:right w:val="none" w:sz="0" w:space="0" w:color="auto"/>
      </w:divBdr>
    </w:div>
    <w:div w:id="632297715">
      <w:bodyDiv w:val="1"/>
      <w:marLeft w:val="0"/>
      <w:marRight w:val="0"/>
      <w:marTop w:val="0"/>
      <w:marBottom w:val="0"/>
      <w:divBdr>
        <w:top w:val="none" w:sz="0" w:space="0" w:color="auto"/>
        <w:left w:val="none" w:sz="0" w:space="0" w:color="auto"/>
        <w:bottom w:val="none" w:sz="0" w:space="0" w:color="auto"/>
        <w:right w:val="none" w:sz="0" w:space="0" w:color="auto"/>
      </w:divBdr>
    </w:div>
    <w:div w:id="647131073">
      <w:bodyDiv w:val="1"/>
      <w:marLeft w:val="0"/>
      <w:marRight w:val="0"/>
      <w:marTop w:val="0"/>
      <w:marBottom w:val="0"/>
      <w:divBdr>
        <w:top w:val="none" w:sz="0" w:space="0" w:color="auto"/>
        <w:left w:val="none" w:sz="0" w:space="0" w:color="auto"/>
        <w:bottom w:val="none" w:sz="0" w:space="0" w:color="auto"/>
        <w:right w:val="none" w:sz="0" w:space="0" w:color="auto"/>
      </w:divBdr>
    </w:div>
    <w:div w:id="655301912">
      <w:bodyDiv w:val="1"/>
      <w:marLeft w:val="0"/>
      <w:marRight w:val="0"/>
      <w:marTop w:val="0"/>
      <w:marBottom w:val="0"/>
      <w:divBdr>
        <w:top w:val="none" w:sz="0" w:space="0" w:color="auto"/>
        <w:left w:val="none" w:sz="0" w:space="0" w:color="auto"/>
        <w:bottom w:val="none" w:sz="0" w:space="0" w:color="auto"/>
        <w:right w:val="none" w:sz="0" w:space="0" w:color="auto"/>
      </w:divBdr>
    </w:div>
    <w:div w:id="691103936">
      <w:bodyDiv w:val="1"/>
      <w:marLeft w:val="0"/>
      <w:marRight w:val="0"/>
      <w:marTop w:val="0"/>
      <w:marBottom w:val="0"/>
      <w:divBdr>
        <w:top w:val="none" w:sz="0" w:space="0" w:color="auto"/>
        <w:left w:val="none" w:sz="0" w:space="0" w:color="auto"/>
        <w:bottom w:val="none" w:sz="0" w:space="0" w:color="auto"/>
        <w:right w:val="none" w:sz="0" w:space="0" w:color="auto"/>
      </w:divBdr>
    </w:div>
    <w:div w:id="700596340">
      <w:bodyDiv w:val="1"/>
      <w:marLeft w:val="0"/>
      <w:marRight w:val="0"/>
      <w:marTop w:val="0"/>
      <w:marBottom w:val="0"/>
      <w:divBdr>
        <w:top w:val="none" w:sz="0" w:space="0" w:color="auto"/>
        <w:left w:val="none" w:sz="0" w:space="0" w:color="auto"/>
        <w:bottom w:val="none" w:sz="0" w:space="0" w:color="auto"/>
        <w:right w:val="none" w:sz="0" w:space="0" w:color="auto"/>
      </w:divBdr>
    </w:div>
    <w:div w:id="721102893">
      <w:bodyDiv w:val="1"/>
      <w:marLeft w:val="0"/>
      <w:marRight w:val="0"/>
      <w:marTop w:val="0"/>
      <w:marBottom w:val="0"/>
      <w:divBdr>
        <w:top w:val="none" w:sz="0" w:space="0" w:color="auto"/>
        <w:left w:val="none" w:sz="0" w:space="0" w:color="auto"/>
        <w:bottom w:val="none" w:sz="0" w:space="0" w:color="auto"/>
        <w:right w:val="none" w:sz="0" w:space="0" w:color="auto"/>
      </w:divBdr>
    </w:div>
    <w:div w:id="721372601">
      <w:bodyDiv w:val="1"/>
      <w:marLeft w:val="0"/>
      <w:marRight w:val="0"/>
      <w:marTop w:val="0"/>
      <w:marBottom w:val="0"/>
      <w:divBdr>
        <w:top w:val="none" w:sz="0" w:space="0" w:color="auto"/>
        <w:left w:val="none" w:sz="0" w:space="0" w:color="auto"/>
        <w:bottom w:val="none" w:sz="0" w:space="0" w:color="auto"/>
        <w:right w:val="none" w:sz="0" w:space="0" w:color="auto"/>
      </w:divBdr>
    </w:div>
    <w:div w:id="766077616">
      <w:bodyDiv w:val="1"/>
      <w:marLeft w:val="0"/>
      <w:marRight w:val="0"/>
      <w:marTop w:val="0"/>
      <w:marBottom w:val="0"/>
      <w:divBdr>
        <w:top w:val="none" w:sz="0" w:space="0" w:color="auto"/>
        <w:left w:val="none" w:sz="0" w:space="0" w:color="auto"/>
        <w:bottom w:val="none" w:sz="0" w:space="0" w:color="auto"/>
        <w:right w:val="none" w:sz="0" w:space="0" w:color="auto"/>
      </w:divBdr>
    </w:div>
    <w:div w:id="784927932">
      <w:bodyDiv w:val="1"/>
      <w:marLeft w:val="0"/>
      <w:marRight w:val="0"/>
      <w:marTop w:val="0"/>
      <w:marBottom w:val="0"/>
      <w:divBdr>
        <w:top w:val="none" w:sz="0" w:space="0" w:color="auto"/>
        <w:left w:val="none" w:sz="0" w:space="0" w:color="auto"/>
        <w:bottom w:val="none" w:sz="0" w:space="0" w:color="auto"/>
        <w:right w:val="none" w:sz="0" w:space="0" w:color="auto"/>
      </w:divBdr>
    </w:div>
    <w:div w:id="811337856">
      <w:bodyDiv w:val="1"/>
      <w:marLeft w:val="0"/>
      <w:marRight w:val="0"/>
      <w:marTop w:val="0"/>
      <w:marBottom w:val="0"/>
      <w:divBdr>
        <w:top w:val="none" w:sz="0" w:space="0" w:color="auto"/>
        <w:left w:val="none" w:sz="0" w:space="0" w:color="auto"/>
        <w:bottom w:val="none" w:sz="0" w:space="0" w:color="auto"/>
        <w:right w:val="none" w:sz="0" w:space="0" w:color="auto"/>
      </w:divBdr>
    </w:div>
    <w:div w:id="827523270">
      <w:bodyDiv w:val="1"/>
      <w:marLeft w:val="0"/>
      <w:marRight w:val="0"/>
      <w:marTop w:val="0"/>
      <w:marBottom w:val="0"/>
      <w:divBdr>
        <w:top w:val="none" w:sz="0" w:space="0" w:color="auto"/>
        <w:left w:val="none" w:sz="0" w:space="0" w:color="auto"/>
        <w:bottom w:val="none" w:sz="0" w:space="0" w:color="auto"/>
        <w:right w:val="none" w:sz="0" w:space="0" w:color="auto"/>
      </w:divBdr>
    </w:div>
    <w:div w:id="832335553">
      <w:bodyDiv w:val="1"/>
      <w:marLeft w:val="0"/>
      <w:marRight w:val="0"/>
      <w:marTop w:val="0"/>
      <w:marBottom w:val="0"/>
      <w:divBdr>
        <w:top w:val="none" w:sz="0" w:space="0" w:color="auto"/>
        <w:left w:val="none" w:sz="0" w:space="0" w:color="auto"/>
        <w:bottom w:val="none" w:sz="0" w:space="0" w:color="auto"/>
        <w:right w:val="none" w:sz="0" w:space="0" w:color="auto"/>
      </w:divBdr>
    </w:div>
    <w:div w:id="834536727">
      <w:bodyDiv w:val="1"/>
      <w:marLeft w:val="0"/>
      <w:marRight w:val="0"/>
      <w:marTop w:val="0"/>
      <w:marBottom w:val="0"/>
      <w:divBdr>
        <w:top w:val="none" w:sz="0" w:space="0" w:color="auto"/>
        <w:left w:val="none" w:sz="0" w:space="0" w:color="auto"/>
        <w:bottom w:val="none" w:sz="0" w:space="0" w:color="auto"/>
        <w:right w:val="none" w:sz="0" w:space="0" w:color="auto"/>
      </w:divBdr>
    </w:div>
    <w:div w:id="839076507">
      <w:bodyDiv w:val="1"/>
      <w:marLeft w:val="0"/>
      <w:marRight w:val="0"/>
      <w:marTop w:val="0"/>
      <w:marBottom w:val="0"/>
      <w:divBdr>
        <w:top w:val="none" w:sz="0" w:space="0" w:color="auto"/>
        <w:left w:val="none" w:sz="0" w:space="0" w:color="auto"/>
        <w:bottom w:val="none" w:sz="0" w:space="0" w:color="auto"/>
        <w:right w:val="none" w:sz="0" w:space="0" w:color="auto"/>
      </w:divBdr>
    </w:div>
    <w:div w:id="879703378">
      <w:bodyDiv w:val="1"/>
      <w:marLeft w:val="0"/>
      <w:marRight w:val="0"/>
      <w:marTop w:val="0"/>
      <w:marBottom w:val="0"/>
      <w:divBdr>
        <w:top w:val="none" w:sz="0" w:space="0" w:color="auto"/>
        <w:left w:val="none" w:sz="0" w:space="0" w:color="auto"/>
        <w:bottom w:val="none" w:sz="0" w:space="0" w:color="auto"/>
        <w:right w:val="none" w:sz="0" w:space="0" w:color="auto"/>
      </w:divBdr>
    </w:div>
    <w:div w:id="880902011">
      <w:bodyDiv w:val="1"/>
      <w:marLeft w:val="0"/>
      <w:marRight w:val="0"/>
      <w:marTop w:val="0"/>
      <w:marBottom w:val="0"/>
      <w:divBdr>
        <w:top w:val="none" w:sz="0" w:space="0" w:color="auto"/>
        <w:left w:val="none" w:sz="0" w:space="0" w:color="auto"/>
        <w:bottom w:val="none" w:sz="0" w:space="0" w:color="auto"/>
        <w:right w:val="none" w:sz="0" w:space="0" w:color="auto"/>
      </w:divBdr>
    </w:div>
    <w:div w:id="884099127">
      <w:bodyDiv w:val="1"/>
      <w:marLeft w:val="0"/>
      <w:marRight w:val="0"/>
      <w:marTop w:val="0"/>
      <w:marBottom w:val="0"/>
      <w:divBdr>
        <w:top w:val="none" w:sz="0" w:space="0" w:color="auto"/>
        <w:left w:val="none" w:sz="0" w:space="0" w:color="auto"/>
        <w:bottom w:val="none" w:sz="0" w:space="0" w:color="auto"/>
        <w:right w:val="none" w:sz="0" w:space="0" w:color="auto"/>
      </w:divBdr>
    </w:div>
    <w:div w:id="934167671">
      <w:bodyDiv w:val="1"/>
      <w:marLeft w:val="0"/>
      <w:marRight w:val="0"/>
      <w:marTop w:val="0"/>
      <w:marBottom w:val="0"/>
      <w:divBdr>
        <w:top w:val="none" w:sz="0" w:space="0" w:color="auto"/>
        <w:left w:val="none" w:sz="0" w:space="0" w:color="auto"/>
        <w:bottom w:val="none" w:sz="0" w:space="0" w:color="auto"/>
        <w:right w:val="none" w:sz="0" w:space="0" w:color="auto"/>
      </w:divBdr>
    </w:div>
    <w:div w:id="936598177">
      <w:bodyDiv w:val="1"/>
      <w:marLeft w:val="0"/>
      <w:marRight w:val="0"/>
      <w:marTop w:val="0"/>
      <w:marBottom w:val="0"/>
      <w:divBdr>
        <w:top w:val="none" w:sz="0" w:space="0" w:color="auto"/>
        <w:left w:val="none" w:sz="0" w:space="0" w:color="auto"/>
        <w:bottom w:val="none" w:sz="0" w:space="0" w:color="auto"/>
        <w:right w:val="none" w:sz="0" w:space="0" w:color="auto"/>
      </w:divBdr>
    </w:div>
    <w:div w:id="951520271">
      <w:bodyDiv w:val="1"/>
      <w:marLeft w:val="0"/>
      <w:marRight w:val="0"/>
      <w:marTop w:val="0"/>
      <w:marBottom w:val="0"/>
      <w:divBdr>
        <w:top w:val="none" w:sz="0" w:space="0" w:color="auto"/>
        <w:left w:val="none" w:sz="0" w:space="0" w:color="auto"/>
        <w:bottom w:val="none" w:sz="0" w:space="0" w:color="auto"/>
        <w:right w:val="none" w:sz="0" w:space="0" w:color="auto"/>
      </w:divBdr>
    </w:div>
    <w:div w:id="954215067">
      <w:bodyDiv w:val="1"/>
      <w:marLeft w:val="0"/>
      <w:marRight w:val="0"/>
      <w:marTop w:val="0"/>
      <w:marBottom w:val="0"/>
      <w:divBdr>
        <w:top w:val="none" w:sz="0" w:space="0" w:color="auto"/>
        <w:left w:val="none" w:sz="0" w:space="0" w:color="auto"/>
        <w:bottom w:val="none" w:sz="0" w:space="0" w:color="auto"/>
        <w:right w:val="none" w:sz="0" w:space="0" w:color="auto"/>
      </w:divBdr>
    </w:div>
    <w:div w:id="959453461">
      <w:bodyDiv w:val="1"/>
      <w:marLeft w:val="0"/>
      <w:marRight w:val="0"/>
      <w:marTop w:val="0"/>
      <w:marBottom w:val="0"/>
      <w:divBdr>
        <w:top w:val="none" w:sz="0" w:space="0" w:color="auto"/>
        <w:left w:val="none" w:sz="0" w:space="0" w:color="auto"/>
        <w:bottom w:val="none" w:sz="0" w:space="0" w:color="auto"/>
        <w:right w:val="none" w:sz="0" w:space="0" w:color="auto"/>
      </w:divBdr>
    </w:div>
    <w:div w:id="964771001">
      <w:bodyDiv w:val="1"/>
      <w:marLeft w:val="0"/>
      <w:marRight w:val="0"/>
      <w:marTop w:val="0"/>
      <w:marBottom w:val="0"/>
      <w:divBdr>
        <w:top w:val="none" w:sz="0" w:space="0" w:color="auto"/>
        <w:left w:val="none" w:sz="0" w:space="0" w:color="auto"/>
        <w:bottom w:val="none" w:sz="0" w:space="0" w:color="auto"/>
        <w:right w:val="none" w:sz="0" w:space="0" w:color="auto"/>
      </w:divBdr>
    </w:div>
    <w:div w:id="974676088">
      <w:bodyDiv w:val="1"/>
      <w:marLeft w:val="0"/>
      <w:marRight w:val="0"/>
      <w:marTop w:val="0"/>
      <w:marBottom w:val="0"/>
      <w:divBdr>
        <w:top w:val="none" w:sz="0" w:space="0" w:color="auto"/>
        <w:left w:val="none" w:sz="0" w:space="0" w:color="auto"/>
        <w:bottom w:val="none" w:sz="0" w:space="0" w:color="auto"/>
        <w:right w:val="none" w:sz="0" w:space="0" w:color="auto"/>
      </w:divBdr>
    </w:div>
    <w:div w:id="975456535">
      <w:bodyDiv w:val="1"/>
      <w:marLeft w:val="0"/>
      <w:marRight w:val="0"/>
      <w:marTop w:val="0"/>
      <w:marBottom w:val="0"/>
      <w:divBdr>
        <w:top w:val="none" w:sz="0" w:space="0" w:color="auto"/>
        <w:left w:val="none" w:sz="0" w:space="0" w:color="auto"/>
        <w:bottom w:val="none" w:sz="0" w:space="0" w:color="auto"/>
        <w:right w:val="none" w:sz="0" w:space="0" w:color="auto"/>
      </w:divBdr>
    </w:div>
    <w:div w:id="977609341">
      <w:bodyDiv w:val="1"/>
      <w:marLeft w:val="0"/>
      <w:marRight w:val="0"/>
      <w:marTop w:val="0"/>
      <w:marBottom w:val="0"/>
      <w:divBdr>
        <w:top w:val="none" w:sz="0" w:space="0" w:color="auto"/>
        <w:left w:val="none" w:sz="0" w:space="0" w:color="auto"/>
        <w:bottom w:val="none" w:sz="0" w:space="0" w:color="auto"/>
        <w:right w:val="none" w:sz="0" w:space="0" w:color="auto"/>
      </w:divBdr>
    </w:div>
    <w:div w:id="1004624021">
      <w:bodyDiv w:val="1"/>
      <w:marLeft w:val="0"/>
      <w:marRight w:val="0"/>
      <w:marTop w:val="0"/>
      <w:marBottom w:val="0"/>
      <w:divBdr>
        <w:top w:val="none" w:sz="0" w:space="0" w:color="auto"/>
        <w:left w:val="none" w:sz="0" w:space="0" w:color="auto"/>
        <w:bottom w:val="none" w:sz="0" w:space="0" w:color="auto"/>
        <w:right w:val="none" w:sz="0" w:space="0" w:color="auto"/>
      </w:divBdr>
    </w:div>
    <w:div w:id="1017582000">
      <w:bodyDiv w:val="1"/>
      <w:marLeft w:val="0"/>
      <w:marRight w:val="0"/>
      <w:marTop w:val="0"/>
      <w:marBottom w:val="0"/>
      <w:divBdr>
        <w:top w:val="none" w:sz="0" w:space="0" w:color="auto"/>
        <w:left w:val="none" w:sz="0" w:space="0" w:color="auto"/>
        <w:bottom w:val="none" w:sz="0" w:space="0" w:color="auto"/>
        <w:right w:val="none" w:sz="0" w:space="0" w:color="auto"/>
      </w:divBdr>
    </w:div>
    <w:div w:id="1025130083">
      <w:bodyDiv w:val="1"/>
      <w:marLeft w:val="0"/>
      <w:marRight w:val="0"/>
      <w:marTop w:val="0"/>
      <w:marBottom w:val="0"/>
      <w:divBdr>
        <w:top w:val="none" w:sz="0" w:space="0" w:color="auto"/>
        <w:left w:val="none" w:sz="0" w:space="0" w:color="auto"/>
        <w:bottom w:val="none" w:sz="0" w:space="0" w:color="auto"/>
        <w:right w:val="none" w:sz="0" w:space="0" w:color="auto"/>
      </w:divBdr>
    </w:div>
    <w:div w:id="1026058913">
      <w:bodyDiv w:val="1"/>
      <w:marLeft w:val="0"/>
      <w:marRight w:val="0"/>
      <w:marTop w:val="0"/>
      <w:marBottom w:val="0"/>
      <w:divBdr>
        <w:top w:val="none" w:sz="0" w:space="0" w:color="auto"/>
        <w:left w:val="none" w:sz="0" w:space="0" w:color="auto"/>
        <w:bottom w:val="none" w:sz="0" w:space="0" w:color="auto"/>
        <w:right w:val="none" w:sz="0" w:space="0" w:color="auto"/>
      </w:divBdr>
    </w:div>
    <w:div w:id="1055543720">
      <w:bodyDiv w:val="1"/>
      <w:marLeft w:val="0"/>
      <w:marRight w:val="0"/>
      <w:marTop w:val="0"/>
      <w:marBottom w:val="0"/>
      <w:divBdr>
        <w:top w:val="none" w:sz="0" w:space="0" w:color="auto"/>
        <w:left w:val="none" w:sz="0" w:space="0" w:color="auto"/>
        <w:bottom w:val="none" w:sz="0" w:space="0" w:color="auto"/>
        <w:right w:val="none" w:sz="0" w:space="0" w:color="auto"/>
      </w:divBdr>
    </w:div>
    <w:div w:id="1080177723">
      <w:bodyDiv w:val="1"/>
      <w:marLeft w:val="0"/>
      <w:marRight w:val="0"/>
      <w:marTop w:val="0"/>
      <w:marBottom w:val="0"/>
      <w:divBdr>
        <w:top w:val="none" w:sz="0" w:space="0" w:color="auto"/>
        <w:left w:val="none" w:sz="0" w:space="0" w:color="auto"/>
        <w:bottom w:val="none" w:sz="0" w:space="0" w:color="auto"/>
        <w:right w:val="none" w:sz="0" w:space="0" w:color="auto"/>
      </w:divBdr>
    </w:div>
    <w:div w:id="1081484543">
      <w:bodyDiv w:val="1"/>
      <w:marLeft w:val="0"/>
      <w:marRight w:val="0"/>
      <w:marTop w:val="0"/>
      <w:marBottom w:val="0"/>
      <w:divBdr>
        <w:top w:val="none" w:sz="0" w:space="0" w:color="auto"/>
        <w:left w:val="none" w:sz="0" w:space="0" w:color="auto"/>
        <w:bottom w:val="none" w:sz="0" w:space="0" w:color="auto"/>
        <w:right w:val="none" w:sz="0" w:space="0" w:color="auto"/>
      </w:divBdr>
    </w:div>
    <w:div w:id="1094478461">
      <w:bodyDiv w:val="1"/>
      <w:marLeft w:val="0"/>
      <w:marRight w:val="0"/>
      <w:marTop w:val="0"/>
      <w:marBottom w:val="0"/>
      <w:divBdr>
        <w:top w:val="none" w:sz="0" w:space="0" w:color="auto"/>
        <w:left w:val="none" w:sz="0" w:space="0" w:color="auto"/>
        <w:bottom w:val="none" w:sz="0" w:space="0" w:color="auto"/>
        <w:right w:val="none" w:sz="0" w:space="0" w:color="auto"/>
      </w:divBdr>
    </w:div>
    <w:div w:id="1104418243">
      <w:bodyDiv w:val="1"/>
      <w:marLeft w:val="0"/>
      <w:marRight w:val="0"/>
      <w:marTop w:val="0"/>
      <w:marBottom w:val="0"/>
      <w:divBdr>
        <w:top w:val="none" w:sz="0" w:space="0" w:color="auto"/>
        <w:left w:val="none" w:sz="0" w:space="0" w:color="auto"/>
        <w:bottom w:val="none" w:sz="0" w:space="0" w:color="auto"/>
        <w:right w:val="none" w:sz="0" w:space="0" w:color="auto"/>
      </w:divBdr>
    </w:div>
    <w:div w:id="1112819761">
      <w:bodyDiv w:val="1"/>
      <w:marLeft w:val="0"/>
      <w:marRight w:val="0"/>
      <w:marTop w:val="0"/>
      <w:marBottom w:val="0"/>
      <w:divBdr>
        <w:top w:val="none" w:sz="0" w:space="0" w:color="auto"/>
        <w:left w:val="none" w:sz="0" w:space="0" w:color="auto"/>
        <w:bottom w:val="none" w:sz="0" w:space="0" w:color="auto"/>
        <w:right w:val="none" w:sz="0" w:space="0" w:color="auto"/>
      </w:divBdr>
    </w:div>
    <w:div w:id="1133599548">
      <w:bodyDiv w:val="1"/>
      <w:marLeft w:val="0"/>
      <w:marRight w:val="0"/>
      <w:marTop w:val="0"/>
      <w:marBottom w:val="0"/>
      <w:divBdr>
        <w:top w:val="none" w:sz="0" w:space="0" w:color="auto"/>
        <w:left w:val="none" w:sz="0" w:space="0" w:color="auto"/>
        <w:bottom w:val="none" w:sz="0" w:space="0" w:color="auto"/>
        <w:right w:val="none" w:sz="0" w:space="0" w:color="auto"/>
      </w:divBdr>
    </w:div>
    <w:div w:id="1150631380">
      <w:bodyDiv w:val="1"/>
      <w:marLeft w:val="0"/>
      <w:marRight w:val="0"/>
      <w:marTop w:val="0"/>
      <w:marBottom w:val="0"/>
      <w:divBdr>
        <w:top w:val="none" w:sz="0" w:space="0" w:color="auto"/>
        <w:left w:val="none" w:sz="0" w:space="0" w:color="auto"/>
        <w:bottom w:val="none" w:sz="0" w:space="0" w:color="auto"/>
        <w:right w:val="none" w:sz="0" w:space="0" w:color="auto"/>
      </w:divBdr>
    </w:div>
    <w:div w:id="1158574007">
      <w:bodyDiv w:val="1"/>
      <w:marLeft w:val="0"/>
      <w:marRight w:val="0"/>
      <w:marTop w:val="0"/>
      <w:marBottom w:val="0"/>
      <w:divBdr>
        <w:top w:val="none" w:sz="0" w:space="0" w:color="auto"/>
        <w:left w:val="none" w:sz="0" w:space="0" w:color="auto"/>
        <w:bottom w:val="none" w:sz="0" w:space="0" w:color="auto"/>
        <w:right w:val="none" w:sz="0" w:space="0" w:color="auto"/>
      </w:divBdr>
    </w:div>
    <w:div w:id="1184902377">
      <w:bodyDiv w:val="1"/>
      <w:marLeft w:val="0"/>
      <w:marRight w:val="0"/>
      <w:marTop w:val="0"/>
      <w:marBottom w:val="0"/>
      <w:divBdr>
        <w:top w:val="none" w:sz="0" w:space="0" w:color="auto"/>
        <w:left w:val="none" w:sz="0" w:space="0" w:color="auto"/>
        <w:bottom w:val="none" w:sz="0" w:space="0" w:color="auto"/>
        <w:right w:val="none" w:sz="0" w:space="0" w:color="auto"/>
      </w:divBdr>
    </w:div>
    <w:div w:id="1196426809">
      <w:bodyDiv w:val="1"/>
      <w:marLeft w:val="0"/>
      <w:marRight w:val="0"/>
      <w:marTop w:val="0"/>
      <w:marBottom w:val="0"/>
      <w:divBdr>
        <w:top w:val="none" w:sz="0" w:space="0" w:color="auto"/>
        <w:left w:val="none" w:sz="0" w:space="0" w:color="auto"/>
        <w:bottom w:val="none" w:sz="0" w:space="0" w:color="auto"/>
        <w:right w:val="none" w:sz="0" w:space="0" w:color="auto"/>
      </w:divBdr>
    </w:div>
    <w:div w:id="1200898638">
      <w:bodyDiv w:val="1"/>
      <w:marLeft w:val="0"/>
      <w:marRight w:val="0"/>
      <w:marTop w:val="0"/>
      <w:marBottom w:val="0"/>
      <w:divBdr>
        <w:top w:val="none" w:sz="0" w:space="0" w:color="auto"/>
        <w:left w:val="none" w:sz="0" w:space="0" w:color="auto"/>
        <w:bottom w:val="none" w:sz="0" w:space="0" w:color="auto"/>
        <w:right w:val="none" w:sz="0" w:space="0" w:color="auto"/>
      </w:divBdr>
    </w:div>
    <w:div w:id="1222055912">
      <w:bodyDiv w:val="1"/>
      <w:marLeft w:val="0"/>
      <w:marRight w:val="0"/>
      <w:marTop w:val="0"/>
      <w:marBottom w:val="0"/>
      <w:divBdr>
        <w:top w:val="none" w:sz="0" w:space="0" w:color="auto"/>
        <w:left w:val="none" w:sz="0" w:space="0" w:color="auto"/>
        <w:bottom w:val="none" w:sz="0" w:space="0" w:color="auto"/>
        <w:right w:val="none" w:sz="0" w:space="0" w:color="auto"/>
      </w:divBdr>
    </w:div>
    <w:div w:id="1229538213">
      <w:bodyDiv w:val="1"/>
      <w:marLeft w:val="0"/>
      <w:marRight w:val="0"/>
      <w:marTop w:val="0"/>
      <w:marBottom w:val="0"/>
      <w:divBdr>
        <w:top w:val="none" w:sz="0" w:space="0" w:color="auto"/>
        <w:left w:val="none" w:sz="0" w:space="0" w:color="auto"/>
        <w:bottom w:val="none" w:sz="0" w:space="0" w:color="auto"/>
        <w:right w:val="none" w:sz="0" w:space="0" w:color="auto"/>
      </w:divBdr>
    </w:div>
    <w:div w:id="1254432045">
      <w:bodyDiv w:val="1"/>
      <w:marLeft w:val="0"/>
      <w:marRight w:val="0"/>
      <w:marTop w:val="0"/>
      <w:marBottom w:val="0"/>
      <w:divBdr>
        <w:top w:val="none" w:sz="0" w:space="0" w:color="auto"/>
        <w:left w:val="none" w:sz="0" w:space="0" w:color="auto"/>
        <w:bottom w:val="none" w:sz="0" w:space="0" w:color="auto"/>
        <w:right w:val="none" w:sz="0" w:space="0" w:color="auto"/>
      </w:divBdr>
    </w:div>
    <w:div w:id="1255550312">
      <w:bodyDiv w:val="1"/>
      <w:marLeft w:val="0"/>
      <w:marRight w:val="0"/>
      <w:marTop w:val="0"/>
      <w:marBottom w:val="0"/>
      <w:divBdr>
        <w:top w:val="none" w:sz="0" w:space="0" w:color="auto"/>
        <w:left w:val="none" w:sz="0" w:space="0" w:color="auto"/>
        <w:bottom w:val="none" w:sz="0" w:space="0" w:color="auto"/>
        <w:right w:val="none" w:sz="0" w:space="0" w:color="auto"/>
      </w:divBdr>
    </w:div>
    <w:div w:id="1257909977">
      <w:bodyDiv w:val="1"/>
      <w:marLeft w:val="0"/>
      <w:marRight w:val="0"/>
      <w:marTop w:val="0"/>
      <w:marBottom w:val="0"/>
      <w:divBdr>
        <w:top w:val="none" w:sz="0" w:space="0" w:color="auto"/>
        <w:left w:val="none" w:sz="0" w:space="0" w:color="auto"/>
        <w:bottom w:val="none" w:sz="0" w:space="0" w:color="auto"/>
        <w:right w:val="none" w:sz="0" w:space="0" w:color="auto"/>
      </w:divBdr>
    </w:div>
    <w:div w:id="1287394464">
      <w:bodyDiv w:val="1"/>
      <w:marLeft w:val="0"/>
      <w:marRight w:val="0"/>
      <w:marTop w:val="0"/>
      <w:marBottom w:val="0"/>
      <w:divBdr>
        <w:top w:val="none" w:sz="0" w:space="0" w:color="auto"/>
        <w:left w:val="none" w:sz="0" w:space="0" w:color="auto"/>
        <w:bottom w:val="none" w:sz="0" w:space="0" w:color="auto"/>
        <w:right w:val="none" w:sz="0" w:space="0" w:color="auto"/>
      </w:divBdr>
    </w:div>
    <w:div w:id="1289819758">
      <w:bodyDiv w:val="1"/>
      <w:marLeft w:val="0"/>
      <w:marRight w:val="0"/>
      <w:marTop w:val="0"/>
      <w:marBottom w:val="0"/>
      <w:divBdr>
        <w:top w:val="none" w:sz="0" w:space="0" w:color="auto"/>
        <w:left w:val="none" w:sz="0" w:space="0" w:color="auto"/>
        <w:bottom w:val="none" w:sz="0" w:space="0" w:color="auto"/>
        <w:right w:val="none" w:sz="0" w:space="0" w:color="auto"/>
      </w:divBdr>
    </w:div>
    <w:div w:id="1294023789">
      <w:bodyDiv w:val="1"/>
      <w:marLeft w:val="0"/>
      <w:marRight w:val="0"/>
      <w:marTop w:val="0"/>
      <w:marBottom w:val="0"/>
      <w:divBdr>
        <w:top w:val="none" w:sz="0" w:space="0" w:color="auto"/>
        <w:left w:val="none" w:sz="0" w:space="0" w:color="auto"/>
        <w:bottom w:val="none" w:sz="0" w:space="0" w:color="auto"/>
        <w:right w:val="none" w:sz="0" w:space="0" w:color="auto"/>
      </w:divBdr>
    </w:div>
    <w:div w:id="1330794166">
      <w:bodyDiv w:val="1"/>
      <w:marLeft w:val="0"/>
      <w:marRight w:val="0"/>
      <w:marTop w:val="0"/>
      <w:marBottom w:val="0"/>
      <w:divBdr>
        <w:top w:val="none" w:sz="0" w:space="0" w:color="auto"/>
        <w:left w:val="none" w:sz="0" w:space="0" w:color="auto"/>
        <w:bottom w:val="none" w:sz="0" w:space="0" w:color="auto"/>
        <w:right w:val="none" w:sz="0" w:space="0" w:color="auto"/>
      </w:divBdr>
    </w:div>
    <w:div w:id="1377781654">
      <w:bodyDiv w:val="1"/>
      <w:marLeft w:val="0"/>
      <w:marRight w:val="0"/>
      <w:marTop w:val="0"/>
      <w:marBottom w:val="0"/>
      <w:divBdr>
        <w:top w:val="none" w:sz="0" w:space="0" w:color="auto"/>
        <w:left w:val="none" w:sz="0" w:space="0" w:color="auto"/>
        <w:bottom w:val="none" w:sz="0" w:space="0" w:color="auto"/>
        <w:right w:val="none" w:sz="0" w:space="0" w:color="auto"/>
      </w:divBdr>
    </w:div>
    <w:div w:id="1534658014">
      <w:bodyDiv w:val="1"/>
      <w:marLeft w:val="0"/>
      <w:marRight w:val="0"/>
      <w:marTop w:val="0"/>
      <w:marBottom w:val="0"/>
      <w:divBdr>
        <w:top w:val="none" w:sz="0" w:space="0" w:color="auto"/>
        <w:left w:val="none" w:sz="0" w:space="0" w:color="auto"/>
        <w:bottom w:val="none" w:sz="0" w:space="0" w:color="auto"/>
        <w:right w:val="none" w:sz="0" w:space="0" w:color="auto"/>
      </w:divBdr>
    </w:div>
    <w:div w:id="1540704703">
      <w:bodyDiv w:val="1"/>
      <w:marLeft w:val="0"/>
      <w:marRight w:val="0"/>
      <w:marTop w:val="0"/>
      <w:marBottom w:val="0"/>
      <w:divBdr>
        <w:top w:val="none" w:sz="0" w:space="0" w:color="auto"/>
        <w:left w:val="none" w:sz="0" w:space="0" w:color="auto"/>
        <w:bottom w:val="none" w:sz="0" w:space="0" w:color="auto"/>
        <w:right w:val="none" w:sz="0" w:space="0" w:color="auto"/>
      </w:divBdr>
    </w:div>
    <w:div w:id="1540971822">
      <w:bodyDiv w:val="1"/>
      <w:marLeft w:val="0"/>
      <w:marRight w:val="0"/>
      <w:marTop w:val="0"/>
      <w:marBottom w:val="0"/>
      <w:divBdr>
        <w:top w:val="none" w:sz="0" w:space="0" w:color="auto"/>
        <w:left w:val="none" w:sz="0" w:space="0" w:color="auto"/>
        <w:bottom w:val="none" w:sz="0" w:space="0" w:color="auto"/>
        <w:right w:val="none" w:sz="0" w:space="0" w:color="auto"/>
      </w:divBdr>
    </w:div>
    <w:div w:id="1556770827">
      <w:bodyDiv w:val="1"/>
      <w:marLeft w:val="0"/>
      <w:marRight w:val="0"/>
      <w:marTop w:val="0"/>
      <w:marBottom w:val="0"/>
      <w:divBdr>
        <w:top w:val="none" w:sz="0" w:space="0" w:color="auto"/>
        <w:left w:val="none" w:sz="0" w:space="0" w:color="auto"/>
        <w:bottom w:val="none" w:sz="0" w:space="0" w:color="auto"/>
        <w:right w:val="none" w:sz="0" w:space="0" w:color="auto"/>
      </w:divBdr>
    </w:div>
    <w:div w:id="1571498830">
      <w:bodyDiv w:val="1"/>
      <w:marLeft w:val="0"/>
      <w:marRight w:val="0"/>
      <w:marTop w:val="0"/>
      <w:marBottom w:val="0"/>
      <w:divBdr>
        <w:top w:val="none" w:sz="0" w:space="0" w:color="auto"/>
        <w:left w:val="none" w:sz="0" w:space="0" w:color="auto"/>
        <w:bottom w:val="none" w:sz="0" w:space="0" w:color="auto"/>
        <w:right w:val="none" w:sz="0" w:space="0" w:color="auto"/>
      </w:divBdr>
    </w:div>
    <w:div w:id="1581521401">
      <w:bodyDiv w:val="1"/>
      <w:marLeft w:val="0"/>
      <w:marRight w:val="0"/>
      <w:marTop w:val="0"/>
      <w:marBottom w:val="0"/>
      <w:divBdr>
        <w:top w:val="none" w:sz="0" w:space="0" w:color="auto"/>
        <w:left w:val="none" w:sz="0" w:space="0" w:color="auto"/>
        <w:bottom w:val="none" w:sz="0" w:space="0" w:color="auto"/>
        <w:right w:val="none" w:sz="0" w:space="0" w:color="auto"/>
      </w:divBdr>
    </w:div>
    <w:div w:id="1613703778">
      <w:bodyDiv w:val="1"/>
      <w:marLeft w:val="0"/>
      <w:marRight w:val="0"/>
      <w:marTop w:val="0"/>
      <w:marBottom w:val="0"/>
      <w:divBdr>
        <w:top w:val="none" w:sz="0" w:space="0" w:color="auto"/>
        <w:left w:val="none" w:sz="0" w:space="0" w:color="auto"/>
        <w:bottom w:val="none" w:sz="0" w:space="0" w:color="auto"/>
        <w:right w:val="none" w:sz="0" w:space="0" w:color="auto"/>
      </w:divBdr>
    </w:div>
    <w:div w:id="1628316282">
      <w:bodyDiv w:val="1"/>
      <w:marLeft w:val="0"/>
      <w:marRight w:val="0"/>
      <w:marTop w:val="0"/>
      <w:marBottom w:val="0"/>
      <w:divBdr>
        <w:top w:val="none" w:sz="0" w:space="0" w:color="auto"/>
        <w:left w:val="none" w:sz="0" w:space="0" w:color="auto"/>
        <w:bottom w:val="none" w:sz="0" w:space="0" w:color="auto"/>
        <w:right w:val="none" w:sz="0" w:space="0" w:color="auto"/>
      </w:divBdr>
    </w:div>
    <w:div w:id="1631935350">
      <w:bodyDiv w:val="1"/>
      <w:marLeft w:val="0"/>
      <w:marRight w:val="0"/>
      <w:marTop w:val="0"/>
      <w:marBottom w:val="0"/>
      <w:divBdr>
        <w:top w:val="none" w:sz="0" w:space="0" w:color="auto"/>
        <w:left w:val="none" w:sz="0" w:space="0" w:color="auto"/>
        <w:bottom w:val="none" w:sz="0" w:space="0" w:color="auto"/>
        <w:right w:val="none" w:sz="0" w:space="0" w:color="auto"/>
      </w:divBdr>
    </w:div>
    <w:div w:id="1639260611">
      <w:bodyDiv w:val="1"/>
      <w:marLeft w:val="0"/>
      <w:marRight w:val="0"/>
      <w:marTop w:val="0"/>
      <w:marBottom w:val="0"/>
      <w:divBdr>
        <w:top w:val="none" w:sz="0" w:space="0" w:color="auto"/>
        <w:left w:val="none" w:sz="0" w:space="0" w:color="auto"/>
        <w:bottom w:val="none" w:sz="0" w:space="0" w:color="auto"/>
        <w:right w:val="none" w:sz="0" w:space="0" w:color="auto"/>
      </w:divBdr>
    </w:div>
    <w:div w:id="1644770214">
      <w:bodyDiv w:val="1"/>
      <w:marLeft w:val="0"/>
      <w:marRight w:val="0"/>
      <w:marTop w:val="0"/>
      <w:marBottom w:val="0"/>
      <w:divBdr>
        <w:top w:val="none" w:sz="0" w:space="0" w:color="auto"/>
        <w:left w:val="none" w:sz="0" w:space="0" w:color="auto"/>
        <w:bottom w:val="none" w:sz="0" w:space="0" w:color="auto"/>
        <w:right w:val="none" w:sz="0" w:space="0" w:color="auto"/>
      </w:divBdr>
    </w:div>
    <w:div w:id="1661956371">
      <w:bodyDiv w:val="1"/>
      <w:marLeft w:val="0"/>
      <w:marRight w:val="0"/>
      <w:marTop w:val="0"/>
      <w:marBottom w:val="0"/>
      <w:divBdr>
        <w:top w:val="none" w:sz="0" w:space="0" w:color="auto"/>
        <w:left w:val="none" w:sz="0" w:space="0" w:color="auto"/>
        <w:bottom w:val="none" w:sz="0" w:space="0" w:color="auto"/>
        <w:right w:val="none" w:sz="0" w:space="0" w:color="auto"/>
      </w:divBdr>
    </w:div>
    <w:div w:id="1690331001">
      <w:bodyDiv w:val="1"/>
      <w:marLeft w:val="0"/>
      <w:marRight w:val="0"/>
      <w:marTop w:val="0"/>
      <w:marBottom w:val="0"/>
      <w:divBdr>
        <w:top w:val="none" w:sz="0" w:space="0" w:color="auto"/>
        <w:left w:val="none" w:sz="0" w:space="0" w:color="auto"/>
        <w:bottom w:val="none" w:sz="0" w:space="0" w:color="auto"/>
        <w:right w:val="none" w:sz="0" w:space="0" w:color="auto"/>
      </w:divBdr>
    </w:div>
    <w:div w:id="1694188804">
      <w:bodyDiv w:val="1"/>
      <w:marLeft w:val="0"/>
      <w:marRight w:val="0"/>
      <w:marTop w:val="0"/>
      <w:marBottom w:val="0"/>
      <w:divBdr>
        <w:top w:val="none" w:sz="0" w:space="0" w:color="auto"/>
        <w:left w:val="none" w:sz="0" w:space="0" w:color="auto"/>
        <w:bottom w:val="none" w:sz="0" w:space="0" w:color="auto"/>
        <w:right w:val="none" w:sz="0" w:space="0" w:color="auto"/>
      </w:divBdr>
    </w:div>
    <w:div w:id="1706715079">
      <w:bodyDiv w:val="1"/>
      <w:marLeft w:val="0"/>
      <w:marRight w:val="0"/>
      <w:marTop w:val="0"/>
      <w:marBottom w:val="0"/>
      <w:divBdr>
        <w:top w:val="none" w:sz="0" w:space="0" w:color="auto"/>
        <w:left w:val="none" w:sz="0" w:space="0" w:color="auto"/>
        <w:bottom w:val="none" w:sz="0" w:space="0" w:color="auto"/>
        <w:right w:val="none" w:sz="0" w:space="0" w:color="auto"/>
      </w:divBdr>
    </w:div>
    <w:div w:id="1715234289">
      <w:bodyDiv w:val="1"/>
      <w:marLeft w:val="0"/>
      <w:marRight w:val="0"/>
      <w:marTop w:val="0"/>
      <w:marBottom w:val="0"/>
      <w:divBdr>
        <w:top w:val="none" w:sz="0" w:space="0" w:color="auto"/>
        <w:left w:val="none" w:sz="0" w:space="0" w:color="auto"/>
        <w:bottom w:val="none" w:sz="0" w:space="0" w:color="auto"/>
        <w:right w:val="none" w:sz="0" w:space="0" w:color="auto"/>
      </w:divBdr>
    </w:div>
    <w:div w:id="1725255406">
      <w:bodyDiv w:val="1"/>
      <w:marLeft w:val="0"/>
      <w:marRight w:val="0"/>
      <w:marTop w:val="0"/>
      <w:marBottom w:val="0"/>
      <w:divBdr>
        <w:top w:val="none" w:sz="0" w:space="0" w:color="auto"/>
        <w:left w:val="none" w:sz="0" w:space="0" w:color="auto"/>
        <w:bottom w:val="none" w:sz="0" w:space="0" w:color="auto"/>
        <w:right w:val="none" w:sz="0" w:space="0" w:color="auto"/>
      </w:divBdr>
    </w:div>
    <w:div w:id="1739666678">
      <w:bodyDiv w:val="1"/>
      <w:marLeft w:val="0"/>
      <w:marRight w:val="0"/>
      <w:marTop w:val="0"/>
      <w:marBottom w:val="0"/>
      <w:divBdr>
        <w:top w:val="none" w:sz="0" w:space="0" w:color="auto"/>
        <w:left w:val="none" w:sz="0" w:space="0" w:color="auto"/>
        <w:bottom w:val="none" w:sz="0" w:space="0" w:color="auto"/>
        <w:right w:val="none" w:sz="0" w:space="0" w:color="auto"/>
      </w:divBdr>
    </w:div>
    <w:div w:id="1750155867">
      <w:bodyDiv w:val="1"/>
      <w:marLeft w:val="0"/>
      <w:marRight w:val="0"/>
      <w:marTop w:val="0"/>
      <w:marBottom w:val="0"/>
      <w:divBdr>
        <w:top w:val="none" w:sz="0" w:space="0" w:color="auto"/>
        <w:left w:val="none" w:sz="0" w:space="0" w:color="auto"/>
        <w:bottom w:val="none" w:sz="0" w:space="0" w:color="auto"/>
        <w:right w:val="none" w:sz="0" w:space="0" w:color="auto"/>
      </w:divBdr>
    </w:div>
    <w:div w:id="1765803286">
      <w:bodyDiv w:val="1"/>
      <w:marLeft w:val="0"/>
      <w:marRight w:val="0"/>
      <w:marTop w:val="0"/>
      <w:marBottom w:val="0"/>
      <w:divBdr>
        <w:top w:val="none" w:sz="0" w:space="0" w:color="auto"/>
        <w:left w:val="none" w:sz="0" w:space="0" w:color="auto"/>
        <w:bottom w:val="none" w:sz="0" w:space="0" w:color="auto"/>
        <w:right w:val="none" w:sz="0" w:space="0" w:color="auto"/>
      </w:divBdr>
    </w:div>
    <w:div w:id="1777211486">
      <w:bodyDiv w:val="1"/>
      <w:marLeft w:val="0"/>
      <w:marRight w:val="0"/>
      <w:marTop w:val="0"/>
      <w:marBottom w:val="0"/>
      <w:divBdr>
        <w:top w:val="none" w:sz="0" w:space="0" w:color="auto"/>
        <w:left w:val="none" w:sz="0" w:space="0" w:color="auto"/>
        <w:bottom w:val="none" w:sz="0" w:space="0" w:color="auto"/>
        <w:right w:val="none" w:sz="0" w:space="0" w:color="auto"/>
      </w:divBdr>
    </w:div>
    <w:div w:id="1777480123">
      <w:bodyDiv w:val="1"/>
      <w:marLeft w:val="0"/>
      <w:marRight w:val="0"/>
      <w:marTop w:val="0"/>
      <w:marBottom w:val="0"/>
      <w:divBdr>
        <w:top w:val="none" w:sz="0" w:space="0" w:color="auto"/>
        <w:left w:val="none" w:sz="0" w:space="0" w:color="auto"/>
        <w:bottom w:val="none" w:sz="0" w:space="0" w:color="auto"/>
        <w:right w:val="none" w:sz="0" w:space="0" w:color="auto"/>
      </w:divBdr>
    </w:div>
    <w:div w:id="1786072014">
      <w:bodyDiv w:val="1"/>
      <w:marLeft w:val="0"/>
      <w:marRight w:val="0"/>
      <w:marTop w:val="0"/>
      <w:marBottom w:val="0"/>
      <w:divBdr>
        <w:top w:val="none" w:sz="0" w:space="0" w:color="auto"/>
        <w:left w:val="none" w:sz="0" w:space="0" w:color="auto"/>
        <w:bottom w:val="none" w:sz="0" w:space="0" w:color="auto"/>
        <w:right w:val="none" w:sz="0" w:space="0" w:color="auto"/>
      </w:divBdr>
    </w:div>
    <w:div w:id="1786195250">
      <w:bodyDiv w:val="1"/>
      <w:marLeft w:val="0"/>
      <w:marRight w:val="0"/>
      <w:marTop w:val="0"/>
      <w:marBottom w:val="0"/>
      <w:divBdr>
        <w:top w:val="none" w:sz="0" w:space="0" w:color="auto"/>
        <w:left w:val="none" w:sz="0" w:space="0" w:color="auto"/>
        <w:bottom w:val="none" w:sz="0" w:space="0" w:color="auto"/>
        <w:right w:val="none" w:sz="0" w:space="0" w:color="auto"/>
      </w:divBdr>
    </w:div>
    <w:div w:id="1847986558">
      <w:bodyDiv w:val="1"/>
      <w:marLeft w:val="0"/>
      <w:marRight w:val="0"/>
      <w:marTop w:val="0"/>
      <w:marBottom w:val="0"/>
      <w:divBdr>
        <w:top w:val="none" w:sz="0" w:space="0" w:color="auto"/>
        <w:left w:val="none" w:sz="0" w:space="0" w:color="auto"/>
        <w:bottom w:val="none" w:sz="0" w:space="0" w:color="auto"/>
        <w:right w:val="none" w:sz="0" w:space="0" w:color="auto"/>
      </w:divBdr>
    </w:div>
    <w:div w:id="1878539323">
      <w:bodyDiv w:val="1"/>
      <w:marLeft w:val="0"/>
      <w:marRight w:val="0"/>
      <w:marTop w:val="0"/>
      <w:marBottom w:val="0"/>
      <w:divBdr>
        <w:top w:val="none" w:sz="0" w:space="0" w:color="auto"/>
        <w:left w:val="none" w:sz="0" w:space="0" w:color="auto"/>
        <w:bottom w:val="none" w:sz="0" w:space="0" w:color="auto"/>
        <w:right w:val="none" w:sz="0" w:space="0" w:color="auto"/>
      </w:divBdr>
    </w:div>
    <w:div w:id="1886258218">
      <w:bodyDiv w:val="1"/>
      <w:marLeft w:val="0"/>
      <w:marRight w:val="0"/>
      <w:marTop w:val="0"/>
      <w:marBottom w:val="0"/>
      <w:divBdr>
        <w:top w:val="none" w:sz="0" w:space="0" w:color="auto"/>
        <w:left w:val="none" w:sz="0" w:space="0" w:color="auto"/>
        <w:bottom w:val="none" w:sz="0" w:space="0" w:color="auto"/>
        <w:right w:val="none" w:sz="0" w:space="0" w:color="auto"/>
      </w:divBdr>
    </w:div>
    <w:div w:id="1909488759">
      <w:bodyDiv w:val="1"/>
      <w:marLeft w:val="0"/>
      <w:marRight w:val="0"/>
      <w:marTop w:val="0"/>
      <w:marBottom w:val="0"/>
      <w:divBdr>
        <w:top w:val="none" w:sz="0" w:space="0" w:color="auto"/>
        <w:left w:val="none" w:sz="0" w:space="0" w:color="auto"/>
        <w:bottom w:val="none" w:sz="0" w:space="0" w:color="auto"/>
        <w:right w:val="none" w:sz="0" w:space="0" w:color="auto"/>
      </w:divBdr>
    </w:div>
    <w:div w:id="1912697671">
      <w:bodyDiv w:val="1"/>
      <w:marLeft w:val="0"/>
      <w:marRight w:val="0"/>
      <w:marTop w:val="0"/>
      <w:marBottom w:val="0"/>
      <w:divBdr>
        <w:top w:val="none" w:sz="0" w:space="0" w:color="auto"/>
        <w:left w:val="none" w:sz="0" w:space="0" w:color="auto"/>
        <w:bottom w:val="none" w:sz="0" w:space="0" w:color="auto"/>
        <w:right w:val="none" w:sz="0" w:space="0" w:color="auto"/>
      </w:divBdr>
    </w:div>
    <w:div w:id="1918595106">
      <w:bodyDiv w:val="1"/>
      <w:marLeft w:val="0"/>
      <w:marRight w:val="0"/>
      <w:marTop w:val="0"/>
      <w:marBottom w:val="0"/>
      <w:divBdr>
        <w:top w:val="none" w:sz="0" w:space="0" w:color="auto"/>
        <w:left w:val="none" w:sz="0" w:space="0" w:color="auto"/>
        <w:bottom w:val="none" w:sz="0" w:space="0" w:color="auto"/>
        <w:right w:val="none" w:sz="0" w:space="0" w:color="auto"/>
      </w:divBdr>
    </w:div>
    <w:div w:id="1938908407">
      <w:bodyDiv w:val="1"/>
      <w:marLeft w:val="0"/>
      <w:marRight w:val="0"/>
      <w:marTop w:val="0"/>
      <w:marBottom w:val="0"/>
      <w:divBdr>
        <w:top w:val="none" w:sz="0" w:space="0" w:color="auto"/>
        <w:left w:val="none" w:sz="0" w:space="0" w:color="auto"/>
        <w:bottom w:val="none" w:sz="0" w:space="0" w:color="auto"/>
        <w:right w:val="none" w:sz="0" w:space="0" w:color="auto"/>
      </w:divBdr>
    </w:div>
    <w:div w:id="1951425744">
      <w:bodyDiv w:val="1"/>
      <w:marLeft w:val="0"/>
      <w:marRight w:val="0"/>
      <w:marTop w:val="0"/>
      <w:marBottom w:val="0"/>
      <w:divBdr>
        <w:top w:val="none" w:sz="0" w:space="0" w:color="auto"/>
        <w:left w:val="none" w:sz="0" w:space="0" w:color="auto"/>
        <w:bottom w:val="none" w:sz="0" w:space="0" w:color="auto"/>
        <w:right w:val="none" w:sz="0" w:space="0" w:color="auto"/>
      </w:divBdr>
    </w:div>
    <w:div w:id="1955625927">
      <w:bodyDiv w:val="1"/>
      <w:marLeft w:val="0"/>
      <w:marRight w:val="0"/>
      <w:marTop w:val="0"/>
      <w:marBottom w:val="0"/>
      <w:divBdr>
        <w:top w:val="none" w:sz="0" w:space="0" w:color="auto"/>
        <w:left w:val="none" w:sz="0" w:space="0" w:color="auto"/>
        <w:bottom w:val="none" w:sz="0" w:space="0" w:color="auto"/>
        <w:right w:val="none" w:sz="0" w:space="0" w:color="auto"/>
      </w:divBdr>
    </w:div>
    <w:div w:id="1965505414">
      <w:bodyDiv w:val="1"/>
      <w:marLeft w:val="0"/>
      <w:marRight w:val="0"/>
      <w:marTop w:val="0"/>
      <w:marBottom w:val="0"/>
      <w:divBdr>
        <w:top w:val="none" w:sz="0" w:space="0" w:color="auto"/>
        <w:left w:val="none" w:sz="0" w:space="0" w:color="auto"/>
        <w:bottom w:val="none" w:sz="0" w:space="0" w:color="auto"/>
        <w:right w:val="none" w:sz="0" w:space="0" w:color="auto"/>
      </w:divBdr>
    </w:div>
    <w:div w:id="1967159768">
      <w:bodyDiv w:val="1"/>
      <w:marLeft w:val="0"/>
      <w:marRight w:val="0"/>
      <w:marTop w:val="0"/>
      <w:marBottom w:val="0"/>
      <w:divBdr>
        <w:top w:val="none" w:sz="0" w:space="0" w:color="auto"/>
        <w:left w:val="none" w:sz="0" w:space="0" w:color="auto"/>
        <w:bottom w:val="none" w:sz="0" w:space="0" w:color="auto"/>
        <w:right w:val="none" w:sz="0" w:space="0" w:color="auto"/>
      </w:divBdr>
    </w:div>
    <w:div w:id="1982693326">
      <w:bodyDiv w:val="1"/>
      <w:marLeft w:val="0"/>
      <w:marRight w:val="0"/>
      <w:marTop w:val="0"/>
      <w:marBottom w:val="0"/>
      <w:divBdr>
        <w:top w:val="none" w:sz="0" w:space="0" w:color="auto"/>
        <w:left w:val="none" w:sz="0" w:space="0" w:color="auto"/>
        <w:bottom w:val="none" w:sz="0" w:space="0" w:color="auto"/>
        <w:right w:val="none" w:sz="0" w:space="0" w:color="auto"/>
      </w:divBdr>
    </w:div>
    <w:div w:id="2006125065">
      <w:bodyDiv w:val="1"/>
      <w:marLeft w:val="0"/>
      <w:marRight w:val="0"/>
      <w:marTop w:val="0"/>
      <w:marBottom w:val="0"/>
      <w:divBdr>
        <w:top w:val="none" w:sz="0" w:space="0" w:color="auto"/>
        <w:left w:val="none" w:sz="0" w:space="0" w:color="auto"/>
        <w:bottom w:val="none" w:sz="0" w:space="0" w:color="auto"/>
        <w:right w:val="none" w:sz="0" w:space="0" w:color="auto"/>
      </w:divBdr>
    </w:div>
    <w:div w:id="2009286674">
      <w:bodyDiv w:val="1"/>
      <w:marLeft w:val="0"/>
      <w:marRight w:val="0"/>
      <w:marTop w:val="0"/>
      <w:marBottom w:val="0"/>
      <w:divBdr>
        <w:top w:val="none" w:sz="0" w:space="0" w:color="auto"/>
        <w:left w:val="none" w:sz="0" w:space="0" w:color="auto"/>
        <w:bottom w:val="none" w:sz="0" w:space="0" w:color="auto"/>
        <w:right w:val="none" w:sz="0" w:space="0" w:color="auto"/>
      </w:divBdr>
    </w:div>
    <w:div w:id="2016766064">
      <w:bodyDiv w:val="1"/>
      <w:marLeft w:val="0"/>
      <w:marRight w:val="0"/>
      <w:marTop w:val="0"/>
      <w:marBottom w:val="0"/>
      <w:divBdr>
        <w:top w:val="none" w:sz="0" w:space="0" w:color="auto"/>
        <w:left w:val="none" w:sz="0" w:space="0" w:color="auto"/>
        <w:bottom w:val="none" w:sz="0" w:space="0" w:color="auto"/>
        <w:right w:val="none" w:sz="0" w:space="0" w:color="auto"/>
      </w:divBdr>
      <w:divsChild>
        <w:div w:id="1936135257">
          <w:marLeft w:val="0"/>
          <w:marRight w:val="0"/>
          <w:marTop w:val="0"/>
          <w:marBottom w:val="0"/>
          <w:divBdr>
            <w:top w:val="none" w:sz="0" w:space="0" w:color="auto"/>
            <w:left w:val="none" w:sz="0" w:space="0" w:color="auto"/>
            <w:bottom w:val="none" w:sz="0" w:space="0" w:color="auto"/>
            <w:right w:val="none" w:sz="0" w:space="0" w:color="auto"/>
          </w:divBdr>
        </w:div>
        <w:div w:id="790829068">
          <w:marLeft w:val="0"/>
          <w:marRight w:val="0"/>
          <w:marTop w:val="0"/>
          <w:marBottom w:val="0"/>
          <w:divBdr>
            <w:top w:val="none" w:sz="0" w:space="0" w:color="auto"/>
            <w:left w:val="none" w:sz="0" w:space="0" w:color="auto"/>
            <w:bottom w:val="none" w:sz="0" w:space="0" w:color="auto"/>
            <w:right w:val="none" w:sz="0" w:space="0" w:color="auto"/>
          </w:divBdr>
        </w:div>
        <w:div w:id="547645371">
          <w:marLeft w:val="0"/>
          <w:marRight w:val="0"/>
          <w:marTop w:val="0"/>
          <w:marBottom w:val="0"/>
          <w:divBdr>
            <w:top w:val="none" w:sz="0" w:space="0" w:color="auto"/>
            <w:left w:val="none" w:sz="0" w:space="0" w:color="auto"/>
            <w:bottom w:val="none" w:sz="0" w:space="0" w:color="auto"/>
            <w:right w:val="none" w:sz="0" w:space="0" w:color="auto"/>
          </w:divBdr>
        </w:div>
        <w:div w:id="230039673">
          <w:marLeft w:val="0"/>
          <w:marRight w:val="0"/>
          <w:marTop w:val="0"/>
          <w:marBottom w:val="0"/>
          <w:divBdr>
            <w:top w:val="none" w:sz="0" w:space="0" w:color="auto"/>
            <w:left w:val="none" w:sz="0" w:space="0" w:color="auto"/>
            <w:bottom w:val="none" w:sz="0" w:space="0" w:color="auto"/>
            <w:right w:val="none" w:sz="0" w:space="0" w:color="auto"/>
          </w:divBdr>
        </w:div>
        <w:div w:id="1199515079">
          <w:marLeft w:val="0"/>
          <w:marRight w:val="0"/>
          <w:marTop w:val="0"/>
          <w:marBottom w:val="0"/>
          <w:divBdr>
            <w:top w:val="none" w:sz="0" w:space="0" w:color="auto"/>
            <w:left w:val="none" w:sz="0" w:space="0" w:color="auto"/>
            <w:bottom w:val="none" w:sz="0" w:space="0" w:color="auto"/>
            <w:right w:val="none" w:sz="0" w:space="0" w:color="auto"/>
          </w:divBdr>
        </w:div>
        <w:div w:id="1530028383">
          <w:marLeft w:val="0"/>
          <w:marRight w:val="0"/>
          <w:marTop w:val="0"/>
          <w:marBottom w:val="0"/>
          <w:divBdr>
            <w:top w:val="none" w:sz="0" w:space="0" w:color="auto"/>
            <w:left w:val="none" w:sz="0" w:space="0" w:color="auto"/>
            <w:bottom w:val="none" w:sz="0" w:space="0" w:color="auto"/>
            <w:right w:val="none" w:sz="0" w:space="0" w:color="auto"/>
          </w:divBdr>
        </w:div>
        <w:div w:id="791287587">
          <w:marLeft w:val="0"/>
          <w:marRight w:val="0"/>
          <w:marTop w:val="0"/>
          <w:marBottom w:val="0"/>
          <w:divBdr>
            <w:top w:val="none" w:sz="0" w:space="0" w:color="auto"/>
            <w:left w:val="none" w:sz="0" w:space="0" w:color="auto"/>
            <w:bottom w:val="none" w:sz="0" w:space="0" w:color="auto"/>
            <w:right w:val="none" w:sz="0" w:space="0" w:color="auto"/>
          </w:divBdr>
        </w:div>
        <w:div w:id="558827567">
          <w:marLeft w:val="0"/>
          <w:marRight w:val="0"/>
          <w:marTop w:val="0"/>
          <w:marBottom w:val="0"/>
          <w:divBdr>
            <w:top w:val="none" w:sz="0" w:space="0" w:color="auto"/>
            <w:left w:val="none" w:sz="0" w:space="0" w:color="auto"/>
            <w:bottom w:val="none" w:sz="0" w:space="0" w:color="auto"/>
            <w:right w:val="none" w:sz="0" w:space="0" w:color="auto"/>
          </w:divBdr>
        </w:div>
        <w:div w:id="12541019">
          <w:marLeft w:val="0"/>
          <w:marRight w:val="0"/>
          <w:marTop w:val="0"/>
          <w:marBottom w:val="0"/>
          <w:divBdr>
            <w:top w:val="none" w:sz="0" w:space="0" w:color="auto"/>
            <w:left w:val="none" w:sz="0" w:space="0" w:color="auto"/>
            <w:bottom w:val="none" w:sz="0" w:space="0" w:color="auto"/>
            <w:right w:val="none" w:sz="0" w:space="0" w:color="auto"/>
          </w:divBdr>
        </w:div>
        <w:div w:id="945112137">
          <w:marLeft w:val="0"/>
          <w:marRight w:val="0"/>
          <w:marTop w:val="0"/>
          <w:marBottom w:val="0"/>
          <w:divBdr>
            <w:top w:val="none" w:sz="0" w:space="0" w:color="auto"/>
            <w:left w:val="none" w:sz="0" w:space="0" w:color="auto"/>
            <w:bottom w:val="none" w:sz="0" w:space="0" w:color="auto"/>
            <w:right w:val="none" w:sz="0" w:space="0" w:color="auto"/>
          </w:divBdr>
        </w:div>
        <w:div w:id="997609810">
          <w:marLeft w:val="0"/>
          <w:marRight w:val="0"/>
          <w:marTop w:val="0"/>
          <w:marBottom w:val="0"/>
          <w:divBdr>
            <w:top w:val="none" w:sz="0" w:space="0" w:color="auto"/>
            <w:left w:val="none" w:sz="0" w:space="0" w:color="auto"/>
            <w:bottom w:val="none" w:sz="0" w:space="0" w:color="auto"/>
            <w:right w:val="none" w:sz="0" w:space="0" w:color="auto"/>
          </w:divBdr>
        </w:div>
        <w:div w:id="1300306290">
          <w:marLeft w:val="0"/>
          <w:marRight w:val="0"/>
          <w:marTop w:val="0"/>
          <w:marBottom w:val="0"/>
          <w:divBdr>
            <w:top w:val="none" w:sz="0" w:space="0" w:color="auto"/>
            <w:left w:val="none" w:sz="0" w:space="0" w:color="auto"/>
            <w:bottom w:val="none" w:sz="0" w:space="0" w:color="auto"/>
            <w:right w:val="none" w:sz="0" w:space="0" w:color="auto"/>
          </w:divBdr>
        </w:div>
        <w:div w:id="946082625">
          <w:marLeft w:val="0"/>
          <w:marRight w:val="0"/>
          <w:marTop w:val="0"/>
          <w:marBottom w:val="0"/>
          <w:divBdr>
            <w:top w:val="none" w:sz="0" w:space="0" w:color="auto"/>
            <w:left w:val="none" w:sz="0" w:space="0" w:color="auto"/>
            <w:bottom w:val="none" w:sz="0" w:space="0" w:color="auto"/>
            <w:right w:val="none" w:sz="0" w:space="0" w:color="auto"/>
          </w:divBdr>
        </w:div>
        <w:div w:id="1087462833">
          <w:marLeft w:val="0"/>
          <w:marRight w:val="0"/>
          <w:marTop w:val="0"/>
          <w:marBottom w:val="0"/>
          <w:divBdr>
            <w:top w:val="none" w:sz="0" w:space="0" w:color="auto"/>
            <w:left w:val="none" w:sz="0" w:space="0" w:color="auto"/>
            <w:bottom w:val="none" w:sz="0" w:space="0" w:color="auto"/>
            <w:right w:val="none" w:sz="0" w:space="0" w:color="auto"/>
          </w:divBdr>
        </w:div>
        <w:div w:id="1866288116">
          <w:marLeft w:val="0"/>
          <w:marRight w:val="0"/>
          <w:marTop w:val="0"/>
          <w:marBottom w:val="0"/>
          <w:divBdr>
            <w:top w:val="none" w:sz="0" w:space="0" w:color="auto"/>
            <w:left w:val="none" w:sz="0" w:space="0" w:color="auto"/>
            <w:bottom w:val="none" w:sz="0" w:space="0" w:color="auto"/>
            <w:right w:val="none" w:sz="0" w:space="0" w:color="auto"/>
          </w:divBdr>
        </w:div>
        <w:div w:id="2060156475">
          <w:marLeft w:val="0"/>
          <w:marRight w:val="0"/>
          <w:marTop w:val="0"/>
          <w:marBottom w:val="0"/>
          <w:divBdr>
            <w:top w:val="none" w:sz="0" w:space="0" w:color="auto"/>
            <w:left w:val="none" w:sz="0" w:space="0" w:color="auto"/>
            <w:bottom w:val="none" w:sz="0" w:space="0" w:color="auto"/>
            <w:right w:val="none" w:sz="0" w:space="0" w:color="auto"/>
          </w:divBdr>
        </w:div>
        <w:div w:id="1350449830">
          <w:marLeft w:val="0"/>
          <w:marRight w:val="0"/>
          <w:marTop w:val="0"/>
          <w:marBottom w:val="0"/>
          <w:divBdr>
            <w:top w:val="none" w:sz="0" w:space="0" w:color="auto"/>
            <w:left w:val="none" w:sz="0" w:space="0" w:color="auto"/>
            <w:bottom w:val="none" w:sz="0" w:space="0" w:color="auto"/>
            <w:right w:val="none" w:sz="0" w:space="0" w:color="auto"/>
          </w:divBdr>
        </w:div>
        <w:div w:id="2103985938">
          <w:marLeft w:val="0"/>
          <w:marRight w:val="0"/>
          <w:marTop w:val="0"/>
          <w:marBottom w:val="0"/>
          <w:divBdr>
            <w:top w:val="none" w:sz="0" w:space="0" w:color="auto"/>
            <w:left w:val="none" w:sz="0" w:space="0" w:color="auto"/>
            <w:bottom w:val="none" w:sz="0" w:space="0" w:color="auto"/>
            <w:right w:val="none" w:sz="0" w:space="0" w:color="auto"/>
          </w:divBdr>
        </w:div>
        <w:div w:id="374886699">
          <w:marLeft w:val="0"/>
          <w:marRight w:val="0"/>
          <w:marTop w:val="0"/>
          <w:marBottom w:val="0"/>
          <w:divBdr>
            <w:top w:val="none" w:sz="0" w:space="0" w:color="auto"/>
            <w:left w:val="none" w:sz="0" w:space="0" w:color="auto"/>
            <w:bottom w:val="none" w:sz="0" w:space="0" w:color="auto"/>
            <w:right w:val="none" w:sz="0" w:space="0" w:color="auto"/>
          </w:divBdr>
        </w:div>
        <w:div w:id="179246379">
          <w:marLeft w:val="0"/>
          <w:marRight w:val="0"/>
          <w:marTop w:val="0"/>
          <w:marBottom w:val="0"/>
          <w:divBdr>
            <w:top w:val="none" w:sz="0" w:space="0" w:color="auto"/>
            <w:left w:val="none" w:sz="0" w:space="0" w:color="auto"/>
            <w:bottom w:val="none" w:sz="0" w:space="0" w:color="auto"/>
            <w:right w:val="none" w:sz="0" w:space="0" w:color="auto"/>
          </w:divBdr>
        </w:div>
        <w:div w:id="784931694">
          <w:marLeft w:val="0"/>
          <w:marRight w:val="0"/>
          <w:marTop w:val="0"/>
          <w:marBottom w:val="0"/>
          <w:divBdr>
            <w:top w:val="none" w:sz="0" w:space="0" w:color="auto"/>
            <w:left w:val="none" w:sz="0" w:space="0" w:color="auto"/>
            <w:bottom w:val="none" w:sz="0" w:space="0" w:color="auto"/>
            <w:right w:val="none" w:sz="0" w:space="0" w:color="auto"/>
          </w:divBdr>
        </w:div>
        <w:div w:id="1713648117">
          <w:marLeft w:val="0"/>
          <w:marRight w:val="0"/>
          <w:marTop w:val="0"/>
          <w:marBottom w:val="0"/>
          <w:divBdr>
            <w:top w:val="none" w:sz="0" w:space="0" w:color="auto"/>
            <w:left w:val="none" w:sz="0" w:space="0" w:color="auto"/>
            <w:bottom w:val="none" w:sz="0" w:space="0" w:color="auto"/>
            <w:right w:val="none" w:sz="0" w:space="0" w:color="auto"/>
          </w:divBdr>
        </w:div>
        <w:div w:id="548759458">
          <w:marLeft w:val="0"/>
          <w:marRight w:val="0"/>
          <w:marTop w:val="0"/>
          <w:marBottom w:val="0"/>
          <w:divBdr>
            <w:top w:val="none" w:sz="0" w:space="0" w:color="auto"/>
            <w:left w:val="none" w:sz="0" w:space="0" w:color="auto"/>
            <w:bottom w:val="none" w:sz="0" w:space="0" w:color="auto"/>
            <w:right w:val="none" w:sz="0" w:space="0" w:color="auto"/>
          </w:divBdr>
        </w:div>
        <w:div w:id="1733968190">
          <w:marLeft w:val="0"/>
          <w:marRight w:val="0"/>
          <w:marTop w:val="0"/>
          <w:marBottom w:val="0"/>
          <w:divBdr>
            <w:top w:val="none" w:sz="0" w:space="0" w:color="auto"/>
            <w:left w:val="none" w:sz="0" w:space="0" w:color="auto"/>
            <w:bottom w:val="none" w:sz="0" w:space="0" w:color="auto"/>
            <w:right w:val="none" w:sz="0" w:space="0" w:color="auto"/>
          </w:divBdr>
        </w:div>
        <w:div w:id="1924755015">
          <w:marLeft w:val="0"/>
          <w:marRight w:val="0"/>
          <w:marTop w:val="0"/>
          <w:marBottom w:val="0"/>
          <w:divBdr>
            <w:top w:val="none" w:sz="0" w:space="0" w:color="auto"/>
            <w:left w:val="none" w:sz="0" w:space="0" w:color="auto"/>
            <w:bottom w:val="none" w:sz="0" w:space="0" w:color="auto"/>
            <w:right w:val="none" w:sz="0" w:space="0" w:color="auto"/>
          </w:divBdr>
        </w:div>
        <w:div w:id="1395816522">
          <w:marLeft w:val="0"/>
          <w:marRight w:val="0"/>
          <w:marTop w:val="0"/>
          <w:marBottom w:val="0"/>
          <w:divBdr>
            <w:top w:val="none" w:sz="0" w:space="0" w:color="auto"/>
            <w:left w:val="none" w:sz="0" w:space="0" w:color="auto"/>
            <w:bottom w:val="none" w:sz="0" w:space="0" w:color="auto"/>
            <w:right w:val="none" w:sz="0" w:space="0" w:color="auto"/>
          </w:divBdr>
        </w:div>
        <w:div w:id="1309018060">
          <w:marLeft w:val="0"/>
          <w:marRight w:val="0"/>
          <w:marTop w:val="0"/>
          <w:marBottom w:val="0"/>
          <w:divBdr>
            <w:top w:val="none" w:sz="0" w:space="0" w:color="auto"/>
            <w:left w:val="none" w:sz="0" w:space="0" w:color="auto"/>
            <w:bottom w:val="none" w:sz="0" w:space="0" w:color="auto"/>
            <w:right w:val="none" w:sz="0" w:space="0" w:color="auto"/>
          </w:divBdr>
        </w:div>
        <w:div w:id="579096985">
          <w:marLeft w:val="0"/>
          <w:marRight w:val="0"/>
          <w:marTop w:val="0"/>
          <w:marBottom w:val="0"/>
          <w:divBdr>
            <w:top w:val="none" w:sz="0" w:space="0" w:color="auto"/>
            <w:left w:val="none" w:sz="0" w:space="0" w:color="auto"/>
            <w:bottom w:val="none" w:sz="0" w:space="0" w:color="auto"/>
            <w:right w:val="none" w:sz="0" w:space="0" w:color="auto"/>
          </w:divBdr>
        </w:div>
        <w:div w:id="20015261">
          <w:marLeft w:val="0"/>
          <w:marRight w:val="0"/>
          <w:marTop w:val="0"/>
          <w:marBottom w:val="0"/>
          <w:divBdr>
            <w:top w:val="none" w:sz="0" w:space="0" w:color="auto"/>
            <w:left w:val="none" w:sz="0" w:space="0" w:color="auto"/>
            <w:bottom w:val="none" w:sz="0" w:space="0" w:color="auto"/>
            <w:right w:val="none" w:sz="0" w:space="0" w:color="auto"/>
          </w:divBdr>
        </w:div>
        <w:div w:id="1717778033">
          <w:marLeft w:val="0"/>
          <w:marRight w:val="0"/>
          <w:marTop w:val="0"/>
          <w:marBottom w:val="0"/>
          <w:divBdr>
            <w:top w:val="none" w:sz="0" w:space="0" w:color="auto"/>
            <w:left w:val="none" w:sz="0" w:space="0" w:color="auto"/>
            <w:bottom w:val="none" w:sz="0" w:space="0" w:color="auto"/>
            <w:right w:val="none" w:sz="0" w:space="0" w:color="auto"/>
          </w:divBdr>
        </w:div>
        <w:div w:id="709185692">
          <w:marLeft w:val="0"/>
          <w:marRight w:val="0"/>
          <w:marTop w:val="0"/>
          <w:marBottom w:val="0"/>
          <w:divBdr>
            <w:top w:val="none" w:sz="0" w:space="0" w:color="auto"/>
            <w:left w:val="none" w:sz="0" w:space="0" w:color="auto"/>
            <w:bottom w:val="none" w:sz="0" w:space="0" w:color="auto"/>
            <w:right w:val="none" w:sz="0" w:space="0" w:color="auto"/>
          </w:divBdr>
        </w:div>
        <w:div w:id="134642738">
          <w:marLeft w:val="0"/>
          <w:marRight w:val="0"/>
          <w:marTop w:val="0"/>
          <w:marBottom w:val="0"/>
          <w:divBdr>
            <w:top w:val="none" w:sz="0" w:space="0" w:color="auto"/>
            <w:left w:val="none" w:sz="0" w:space="0" w:color="auto"/>
            <w:bottom w:val="none" w:sz="0" w:space="0" w:color="auto"/>
            <w:right w:val="none" w:sz="0" w:space="0" w:color="auto"/>
          </w:divBdr>
        </w:div>
        <w:div w:id="963580873">
          <w:marLeft w:val="0"/>
          <w:marRight w:val="0"/>
          <w:marTop w:val="0"/>
          <w:marBottom w:val="0"/>
          <w:divBdr>
            <w:top w:val="none" w:sz="0" w:space="0" w:color="auto"/>
            <w:left w:val="none" w:sz="0" w:space="0" w:color="auto"/>
            <w:bottom w:val="none" w:sz="0" w:space="0" w:color="auto"/>
            <w:right w:val="none" w:sz="0" w:space="0" w:color="auto"/>
          </w:divBdr>
        </w:div>
        <w:div w:id="141820725">
          <w:marLeft w:val="0"/>
          <w:marRight w:val="0"/>
          <w:marTop w:val="0"/>
          <w:marBottom w:val="0"/>
          <w:divBdr>
            <w:top w:val="none" w:sz="0" w:space="0" w:color="auto"/>
            <w:left w:val="none" w:sz="0" w:space="0" w:color="auto"/>
            <w:bottom w:val="none" w:sz="0" w:space="0" w:color="auto"/>
            <w:right w:val="none" w:sz="0" w:space="0" w:color="auto"/>
          </w:divBdr>
        </w:div>
        <w:div w:id="341249679">
          <w:marLeft w:val="0"/>
          <w:marRight w:val="0"/>
          <w:marTop w:val="0"/>
          <w:marBottom w:val="0"/>
          <w:divBdr>
            <w:top w:val="none" w:sz="0" w:space="0" w:color="auto"/>
            <w:left w:val="none" w:sz="0" w:space="0" w:color="auto"/>
            <w:bottom w:val="none" w:sz="0" w:space="0" w:color="auto"/>
            <w:right w:val="none" w:sz="0" w:space="0" w:color="auto"/>
          </w:divBdr>
        </w:div>
        <w:div w:id="565536688">
          <w:marLeft w:val="0"/>
          <w:marRight w:val="0"/>
          <w:marTop w:val="0"/>
          <w:marBottom w:val="0"/>
          <w:divBdr>
            <w:top w:val="none" w:sz="0" w:space="0" w:color="auto"/>
            <w:left w:val="none" w:sz="0" w:space="0" w:color="auto"/>
            <w:bottom w:val="none" w:sz="0" w:space="0" w:color="auto"/>
            <w:right w:val="none" w:sz="0" w:space="0" w:color="auto"/>
          </w:divBdr>
        </w:div>
        <w:div w:id="2093157992">
          <w:marLeft w:val="0"/>
          <w:marRight w:val="0"/>
          <w:marTop w:val="0"/>
          <w:marBottom w:val="0"/>
          <w:divBdr>
            <w:top w:val="none" w:sz="0" w:space="0" w:color="auto"/>
            <w:left w:val="none" w:sz="0" w:space="0" w:color="auto"/>
            <w:bottom w:val="none" w:sz="0" w:space="0" w:color="auto"/>
            <w:right w:val="none" w:sz="0" w:space="0" w:color="auto"/>
          </w:divBdr>
        </w:div>
        <w:div w:id="1167328672">
          <w:marLeft w:val="0"/>
          <w:marRight w:val="0"/>
          <w:marTop w:val="0"/>
          <w:marBottom w:val="0"/>
          <w:divBdr>
            <w:top w:val="none" w:sz="0" w:space="0" w:color="auto"/>
            <w:left w:val="none" w:sz="0" w:space="0" w:color="auto"/>
            <w:bottom w:val="none" w:sz="0" w:space="0" w:color="auto"/>
            <w:right w:val="none" w:sz="0" w:space="0" w:color="auto"/>
          </w:divBdr>
        </w:div>
        <w:div w:id="1351489036">
          <w:marLeft w:val="0"/>
          <w:marRight w:val="0"/>
          <w:marTop w:val="0"/>
          <w:marBottom w:val="0"/>
          <w:divBdr>
            <w:top w:val="none" w:sz="0" w:space="0" w:color="auto"/>
            <w:left w:val="none" w:sz="0" w:space="0" w:color="auto"/>
            <w:bottom w:val="none" w:sz="0" w:space="0" w:color="auto"/>
            <w:right w:val="none" w:sz="0" w:space="0" w:color="auto"/>
          </w:divBdr>
        </w:div>
        <w:div w:id="1639385065">
          <w:marLeft w:val="0"/>
          <w:marRight w:val="0"/>
          <w:marTop w:val="0"/>
          <w:marBottom w:val="0"/>
          <w:divBdr>
            <w:top w:val="none" w:sz="0" w:space="0" w:color="auto"/>
            <w:left w:val="none" w:sz="0" w:space="0" w:color="auto"/>
            <w:bottom w:val="none" w:sz="0" w:space="0" w:color="auto"/>
            <w:right w:val="none" w:sz="0" w:space="0" w:color="auto"/>
          </w:divBdr>
        </w:div>
        <w:div w:id="37512173">
          <w:marLeft w:val="0"/>
          <w:marRight w:val="0"/>
          <w:marTop w:val="0"/>
          <w:marBottom w:val="0"/>
          <w:divBdr>
            <w:top w:val="none" w:sz="0" w:space="0" w:color="auto"/>
            <w:left w:val="none" w:sz="0" w:space="0" w:color="auto"/>
            <w:bottom w:val="none" w:sz="0" w:space="0" w:color="auto"/>
            <w:right w:val="none" w:sz="0" w:space="0" w:color="auto"/>
          </w:divBdr>
        </w:div>
        <w:div w:id="679963618">
          <w:marLeft w:val="0"/>
          <w:marRight w:val="0"/>
          <w:marTop w:val="0"/>
          <w:marBottom w:val="0"/>
          <w:divBdr>
            <w:top w:val="none" w:sz="0" w:space="0" w:color="auto"/>
            <w:left w:val="none" w:sz="0" w:space="0" w:color="auto"/>
            <w:bottom w:val="none" w:sz="0" w:space="0" w:color="auto"/>
            <w:right w:val="none" w:sz="0" w:space="0" w:color="auto"/>
          </w:divBdr>
        </w:div>
        <w:div w:id="1494637315">
          <w:marLeft w:val="0"/>
          <w:marRight w:val="0"/>
          <w:marTop w:val="0"/>
          <w:marBottom w:val="0"/>
          <w:divBdr>
            <w:top w:val="none" w:sz="0" w:space="0" w:color="auto"/>
            <w:left w:val="none" w:sz="0" w:space="0" w:color="auto"/>
            <w:bottom w:val="none" w:sz="0" w:space="0" w:color="auto"/>
            <w:right w:val="none" w:sz="0" w:space="0" w:color="auto"/>
          </w:divBdr>
        </w:div>
        <w:div w:id="702292520">
          <w:marLeft w:val="0"/>
          <w:marRight w:val="0"/>
          <w:marTop w:val="0"/>
          <w:marBottom w:val="0"/>
          <w:divBdr>
            <w:top w:val="none" w:sz="0" w:space="0" w:color="auto"/>
            <w:left w:val="none" w:sz="0" w:space="0" w:color="auto"/>
            <w:bottom w:val="none" w:sz="0" w:space="0" w:color="auto"/>
            <w:right w:val="none" w:sz="0" w:space="0" w:color="auto"/>
          </w:divBdr>
        </w:div>
        <w:div w:id="2099446381">
          <w:marLeft w:val="0"/>
          <w:marRight w:val="0"/>
          <w:marTop w:val="0"/>
          <w:marBottom w:val="0"/>
          <w:divBdr>
            <w:top w:val="none" w:sz="0" w:space="0" w:color="auto"/>
            <w:left w:val="none" w:sz="0" w:space="0" w:color="auto"/>
            <w:bottom w:val="none" w:sz="0" w:space="0" w:color="auto"/>
            <w:right w:val="none" w:sz="0" w:space="0" w:color="auto"/>
          </w:divBdr>
        </w:div>
        <w:div w:id="129371721">
          <w:marLeft w:val="0"/>
          <w:marRight w:val="0"/>
          <w:marTop w:val="0"/>
          <w:marBottom w:val="0"/>
          <w:divBdr>
            <w:top w:val="none" w:sz="0" w:space="0" w:color="auto"/>
            <w:left w:val="none" w:sz="0" w:space="0" w:color="auto"/>
            <w:bottom w:val="none" w:sz="0" w:space="0" w:color="auto"/>
            <w:right w:val="none" w:sz="0" w:space="0" w:color="auto"/>
          </w:divBdr>
        </w:div>
        <w:div w:id="3365839">
          <w:marLeft w:val="0"/>
          <w:marRight w:val="0"/>
          <w:marTop w:val="0"/>
          <w:marBottom w:val="0"/>
          <w:divBdr>
            <w:top w:val="none" w:sz="0" w:space="0" w:color="auto"/>
            <w:left w:val="none" w:sz="0" w:space="0" w:color="auto"/>
            <w:bottom w:val="none" w:sz="0" w:space="0" w:color="auto"/>
            <w:right w:val="none" w:sz="0" w:space="0" w:color="auto"/>
          </w:divBdr>
        </w:div>
        <w:div w:id="977026940">
          <w:marLeft w:val="0"/>
          <w:marRight w:val="0"/>
          <w:marTop w:val="0"/>
          <w:marBottom w:val="0"/>
          <w:divBdr>
            <w:top w:val="none" w:sz="0" w:space="0" w:color="auto"/>
            <w:left w:val="none" w:sz="0" w:space="0" w:color="auto"/>
            <w:bottom w:val="none" w:sz="0" w:space="0" w:color="auto"/>
            <w:right w:val="none" w:sz="0" w:space="0" w:color="auto"/>
          </w:divBdr>
        </w:div>
        <w:div w:id="516117250">
          <w:marLeft w:val="0"/>
          <w:marRight w:val="0"/>
          <w:marTop w:val="0"/>
          <w:marBottom w:val="0"/>
          <w:divBdr>
            <w:top w:val="none" w:sz="0" w:space="0" w:color="auto"/>
            <w:left w:val="none" w:sz="0" w:space="0" w:color="auto"/>
            <w:bottom w:val="none" w:sz="0" w:space="0" w:color="auto"/>
            <w:right w:val="none" w:sz="0" w:space="0" w:color="auto"/>
          </w:divBdr>
        </w:div>
        <w:div w:id="431824467">
          <w:marLeft w:val="0"/>
          <w:marRight w:val="0"/>
          <w:marTop w:val="0"/>
          <w:marBottom w:val="0"/>
          <w:divBdr>
            <w:top w:val="none" w:sz="0" w:space="0" w:color="auto"/>
            <w:left w:val="none" w:sz="0" w:space="0" w:color="auto"/>
            <w:bottom w:val="none" w:sz="0" w:space="0" w:color="auto"/>
            <w:right w:val="none" w:sz="0" w:space="0" w:color="auto"/>
          </w:divBdr>
        </w:div>
        <w:div w:id="1643467191">
          <w:marLeft w:val="0"/>
          <w:marRight w:val="0"/>
          <w:marTop w:val="0"/>
          <w:marBottom w:val="0"/>
          <w:divBdr>
            <w:top w:val="none" w:sz="0" w:space="0" w:color="auto"/>
            <w:left w:val="none" w:sz="0" w:space="0" w:color="auto"/>
            <w:bottom w:val="none" w:sz="0" w:space="0" w:color="auto"/>
            <w:right w:val="none" w:sz="0" w:space="0" w:color="auto"/>
          </w:divBdr>
        </w:div>
        <w:div w:id="2147116122">
          <w:marLeft w:val="0"/>
          <w:marRight w:val="0"/>
          <w:marTop w:val="0"/>
          <w:marBottom w:val="0"/>
          <w:divBdr>
            <w:top w:val="none" w:sz="0" w:space="0" w:color="auto"/>
            <w:left w:val="none" w:sz="0" w:space="0" w:color="auto"/>
            <w:bottom w:val="none" w:sz="0" w:space="0" w:color="auto"/>
            <w:right w:val="none" w:sz="0" w:space="0" w:color="auto"/>
          </w:divBdr>
        </w:div>
        <w:div w:id="1926919698">
          <w:marLeft w:val="0"/>
          <w:marRight w:val="0"/>
          <w:marTop w:val="0"/>
          <w:marBottom w:val="0"/>
          <w:divBdr>
            <w:top w:val="none" w:sz="0" w:space="0" w:color="auto"/>
            <w:left w:val="none" w:sz="0" w:space="0" w:color="auto"/>
            <w:bottom w:val="none" w:sz="0" w:space="0" w:color="auto"/>
            <w:right w:val="none" w:sz="0" w:space="0" w:color="auto"/>
          </w:divBdr>
        </w:div>
        <w:div w:id="979651614">
          <w:marLeft w:val="0"/>
          <w:marRight w:val="0"/>
          <w:marTop w:val="0"/>
          <w:marBottom w:val="0"/>
          <w:divBdr>
            <w:top w:val="none" w:sz="0" w:space="0" w:color="auto"/>
            <w:left w:val="none" w:sz="0" w:space="0" w:color="auto"/>
            <w:bottom w:val="none" w:sz="0" w:space="0" w:color="auto"/>
            <w:right w:val="none" w:sz="0" w:space="0" w:color="auto"/>
          </w:divBdr>
        </w:div>
        <w:div w:id="1229419141">
          <w:marLeft w:val="0"/>
          <w:marRight w:val="0"/>
          <w:marTop w:val="0"/>
          <w:marBottom w:val="0"/>
          <w:divBdr>
            <w:top w:val="none" w:sz="0" w:space="0" w:color="auto"/>
            <w:left w:val="none" w:sz="0" w:space="0" w:color="auto"/>
            <w:bottom w:val="none" w:sz="0" w:space="0" w:color="auto"/>
            <w:right w:val="none" w:sz="0" w:space="0" w:color="auto"/>
          </w:divBdr>
        </w:div>
        <w:div w:id="214708599">
          <w:marLeft w:val="0"/>
          <w:marRight w:val="0"/>
          <w:marTop w:val="0"/>
          <w:marBottom w:val="0"/>
          <w:divBdr>
            <w:top w:val="none" w:sz="0" w:space="0" w:color="auto"/>
            <w:left w:val="none" w:sz="0" w:space="0" w:color="auto"/>
            <w:bottom w:val="none" w:sz="0" w:space="0" w:color="auto"/>
            <w:right w:val="none" w:sz="0" w:space="0" w:color="auto"/>
          </w:divBdr>
        </w:div>
        <w:div w:id="831869447">
          <w:marLeft w:val="0"/>
          <w:marRight w:val="0"/>
          <w:marTop w:val="0"/>
          <w:marBottom w:val="0"/>
          <w:divBdr>
            <w:top w:val="none" w:sz="0" w:space="0" w:color="auto"/>
            <w:left w:val="none" w:sz="0" w:space="0" w:color="auto"/>
            <w:bottom w:val="none" w:sz="0" w:space="0" w:color="auto"/>
            <w:right w:val="none" w:sz="0" w:space="0" w:color="auto"/>
          </w:divBdr>
        </w:div>
        <w:div w:id="1816217825">
          <w:marLeft w:val="0"/>
          <w:marRight w:val="0"/>
          <w:marTop w:val="0"/>
          <w:marBottom w:val="0"/>
          <w:divBdr>
            <w:top w:val="none" w:sz="0" w:space="0" w:color="auto"/>
            <w:left w:val="none" w:sz="0" w:space="0" w:color="auto"/>
            <w:bottom w:val="none" w:sz="0" w:space="0" w:color="auto"/>
            <w:right w:val="none" w:sz="0" w:space="0" w:color="auto"/>
          </w:divBdr>
        </w:div>
        <w:div w:id="121268068">
          <w:marLeft w:val="0"/>
          <w:marRight w:val="0"/>
          <w:marTop w:val="0"/>
          <w:marBottom w:val="0"/>
          <w:divBdr>
            <w:top w:val="none" w:sz="0" w:space="0" w:color="auto"/>
            <w:left w:val="none" w:sz="0" w:space="0" w:color="auto"/>
            <w:bottom w:val="none" w:sz="0" w:space="0" w:color="auto"/>
            <w:right w:val="none" w:sz="0" w:space="0" w:color="auto"/>
          </w:divBdr>
        </w:div>
        <w:div w:id="401413847">
          <w:marLeft w:val="0"/>
          <w:marRight w:val="0"/>
          <w:marTop w:val="0"/>
          <w:marBottom w:val="0"/>
          <w:divBdr>
            <w:top w:val="none" w:sz="0" w:space="0" w:color="auto"/>
            <w:left w:val="none" w:sz="0" w:space="0" w:color="auto"/>
            <w:bottom w:val="none" w:sz="0" w:space="0" w:color="auto"/>
            <w:right w:val="none" w:sz="0" w:space="0" w:color="auto"/>
          </w:divBdr>
        </w:div>
        <w:div w:id="1188986426">
          <w:marLeft w:val="0"/>
          <w:marRight w:val="0"/>
          <w:marTop w:val="0"/>
          <w:marBottom w:val="0"/>
          <w:divBdr>
            <w:top w:val="none" w:sz="0" w:space="0" w:color="auto"/>
            <w:left w:val="none" w:sz="0" w:space="0" w:color="auto"/>
            <w:bottom w:val="none" w:sz="0" w:space="0" w:color="auto"/>
            <w:right w:val="none" w:sz="0" w:space="0" w:color="auto"/>
          </w:divBdr>
        </w:div>
        <w:div w:id="594367618">
          <w:marLeft w:val="0"/>
          <w:marRight w:val="0"/>
          <w:marTop w:val="0"/>
          <w:marBottom w:val="0"/>
          <w:divBdr>
            <w:top w:val="none" w:sz="0" w:space="0" w:color="auto"/>
            <w:left w:val="none" w:sz="0" w:space="0" w:color="auto"/>
            <w:bottom w:val="none" w:sz="0" w:space="0" w:color="auto"/>
            <w:right w:val="none" w:sz="0" w:space="0" w:color="auto"/>
          </w:divBdr>
        </w:div>
        <w:div w:id="399444571">
          <w:marLeft w:val="0"/>
          <w:marRight w:val="0"/>
          <w:marTop w:val="0"/>
          <w:marBottom w:val="0"/>
          <w:divBdr>
            <w:top w:val="none" w:sz="0" w:space="0" w:color="auto"/>
            <w:left w:val="none" w:sz="0" w:space="0" w:color="auto"/>
            <w:bottom w:val="none" w:sz="0" w:space="0" w:color="auto"/>
            <w:right w:val="none" w:sz="0" w:space="0" w:color="auto"/>
          </w:divBdr>
        </w:div>
        <w:div w:id="1218126741">
          <w:marLeft w:val="0"/>
          <w:marRight w:val="0"/>
          <w:marTop w:val="0"/>
          <w:marBottom w:val="0"/>
          <w:divBdr>
            <w:top w:val="none" w:sz="0" w:space="0" w:color="auto"/>
            <w:left w:val="none" w:sz="0" w:space="0" w:color="auto"/>
            <w:bottom w:val="none" w:sz="0" w:space="0" w:color="auto"/>
            <w:right w:val="none" w:sz="0" w:space="0" w:color="auto"/>
          </w:divBdr>
        </w:div>
        <w:div w:id="371542452">
          <w:marLeft w:val="0"/>
          <w:marRight w:val="0"/>
          <w:marTop w:val="0"/>
          <w:marBottom w:val="0"/>
          <w:divBdr>
            <w:top w:val="none" w:sz="0" w:space="0" w:color="auto"/>
            <w:left w:val="none" w:sz="0" w:space="0" w:color="auto"/>
            <w:bottom w:val="none" w:sz="0" w:space="0" w:color="auto"/>
            <w:right w:val="none" w:sz="0" w:space="0" w:color="auto"/>
          </w:divBdr>
        </w:div>
        <w:div w:id="603459979">
          <w:marLeft w:val="0"/>
          <w:marRight w:val="0"/>
          <w:marTop w:val="0"/>
          <w:marBottom w:val="0"/>
          <w:divBdr>
            <w:top w:val="none" w:sz="0" w:space="0" w:color="auto"/>
            <w:left w:val="none" w:sz="0" w:space="0" w:color="auto"/>
            <w:bottom w:val="none" w:sz="0" w:space="0" w:color="auto"/>
            <w:right w:val="none" w:sz="0" w:space="0" w:color="auto"/>
          </w:divBdr>
        </w:div>
        <w:div w:id="458185294">
          <w:marLeft w:val="0"/>
          <w:marRight w:val="0"/>
          <w:marTop w:val="0"/>
          <w:marBottom w:val="0"/>
          <w:divBdr>
            <w:top w:val="none" w:sz="0" w:space="0" w:color="auto"/>
            <w:left w:val="none" w:sz="0" w:space="0" w:color="auto"/>
            <w:bottom w:val="none" w:sz="0" w:space="0" w:color="auto"/>
            <w:right w:val="none" w:sz="0" w:space="0" w:color="auto"/>
          </w:divBdr>
        </w:div>
        <w:div w:id="103308039">
          <w:marLeft w:val="0"/>
          <w:marRight w:val="0"/>
          <w:marTop w:val="0"/>
          <w:marBottom w:val="0"/>
          <w:divBdr>
            <w:top w:val="none" w:sz="0" w:space="0" w:color="auto"/>
            <w:left w:val="none" w:sz="0" w:space="0" w:color="auto"/>
            <w:bottom w:val="none" w:sz="0" w:space="0" w:color="auto"/>
            <w:right w:val="none" w:sz="0" w:space="0" w:color="auto"/>
          </w:divBdr>
        </w:div>
        <w:div w:id="1079056437">
          <w:marLeft w:val="0"/>
          <w:marRight w:val="0"/>
          <w:marTop w:val="0"/>
          <w:marBottom w:val="0"/>
          <w:divBdr>
            <w:top w:val="none" w:sz="0" w:space="0" w:color="auto"/>
            <w:left w:val="none" w:sz="0" w:space="0" w:color="auto"/>
            <w:bottom w:val="none" w:sz="0" w:space="0" w:color="auto"/>
            <w:right w:val="none" w:sz="0" w:space="0" w:color="auto"/>
          </w:divBdr>
        </w:div>
        <w:div w:id="874342717">
          <w:marLeft w:val="0"/>
          <w:marRight w:val="0"/>
          <w:marTop w:val="0"/>
          <w:marBottom w:val="0"/>
          <w:divBdr>
            <w:top w:val="none" w:sz="0" w:space="0" w:color="auto"/>
            <w:left w:val="none" w:sz="0" w:space="0" w:color="auto"/>
            <w:bottom w:val="none" w:sz="0" w:space="0" w:color="auto"/>
            <w:right w:val="none" w:sz="0" w:space="0" w:color="auto"/>
          </w:divBdr>
        </w:div>
        <w:div w:id="1645349762">
          <w:marLeft w:val="0"/>
          <w:marRight w:val="0"/>
          <w:marTop w:val="0"/>
          <w:marBottom w:val="0"/>
          <w:divBdr>
            <w:top w:val="none" w:sz="0" w:space="0" w:color="auto"/>
            <w:left w:val="none" w:sz="0" w:space="0" w:color="auto"/>
            <w:bottom w:val="none" w:sz="0" w:space="0" w:color="auto"/>
            <w:right w:val="none" w:sz="0" w:space="0" w:color="auto"/>
          </w:divBdr>
        </w:div>
        <w:div w:id="14161534">
          <w:marLeft w:val="0"/>
          <w:marRight w:val="0"/>
          <w:marTop w:val="0"/>
          <w:marBottom w:val="0"/>
          <w:divBdr>
            <w:top w:val="none" w:sz="0" w:space="0" w:color="auto"/>
            <w:left w:val="none" w:sz="0" w:space="0" w:color="auto"/>
            <w:bottom w:val="none" w:sz="0" w:space="0" w:color="auto"/>
            <w:right w:val="none" w:sz="0" w:space="0" w:color="auto"/>
          </w:divBdr>
        </w:div>
        <w:div w:id="1652520634">
          <w:marLeft w:val="0"/>
          <w:marRight w:val="0"/>
          <w:marTop w:val="0"/>
          <w:marBottom w:val="0"/>
          <w:divBdr>
            <w:top w:val="none" w:sz="0" w:space="0" w:color="auto"/>
            <w:left w:val="none" w:sz="0" w:space="0" w:color="auto"/>
            <w:bottom w:val="none" w:sz="0" w:space="0" w:color="auto"/>
            <w:right w:val="none" w:sz="0" w:space="0" w:color="auto"/>
          </w:divBdr>
        </w:div>
        <w:div w:id="1932659000">
          <w:marLeft w:val="0"/>
          <w:marRight w:val="0"/>
          <w:marTop w:val="0"/>
          <w:marBottom w:val="0"/>
          <w:divBdr>
            <w:top w:val="none" w:sz="0" w:space="0" w:color="auto"/>
            <w:left w:val="none" w:sz="0" w:space="0" w:color="auto"/>
            <w:bottom w:val="none" w:sz="0" w:space="0" w:color="auto"/>
            <w:right w:val="none" w:sz="0" w:space="0" w:color="auto"/>
          </w:divBdr>
        </w:div>
        <w:div w:id="630671555">
          <w:marLeft w:val="0"/>
          <w:marRight w:val="0"/>
          <w:marTop w:val="0"/>
          <w:marBottom w:val="0"/>
          <w:divBdr>
            <w:top w:val="none" w:sz="0" w:space="0" w:color="auto"/>
            <w:left w:val="none" w:sz="0" w:space="0" w:color="auto"/>
            <w:bottom w:val="none" w:sz="0" w:space="0" w:color="auto"/>
            <w:right w:val="none" w:sz="0" w:space="0" w:color="auto"/>
          </w:divBdr>
        </w:div>
        <w:div w:id="290593167">
          <w:marLeft w:val="0"/>
          <w:marRight w:val="0"/>
          <w:marTop w:val="0"/>
          <w:marBottom w:val="0"/>
          <w:divBdr>
            <w:top w:val="none" w:sz="0" w:space="0" w:color="auto"/>
            <w:left w:val="none" w:sz="0" w:space="0" w:color="auto"/>
            <w:bottom w:val="none" w:sz="0" w:space="0" w:color="auto"/>
            <w:right w:val="none" w:sz="0" w:space="0" w:color="auto"/>
          </w:divBdr>
        </w:div>
        <w:div w:id="2139300969">
          <w:marLeft w:val="0"/>
          <w:marRight w:val="0"/>
          <w:marTop w:val="0"/>
          <w:marBottom w:val="0"/>
          <w:divBdr>
            <w:top w:val="none" w:sz="0" w:space="0" w:color="auto"/>
            <w:left w:val="none" w:sz="0" w:space="0" w:color="auto"/>
            <w:bottom w:val="none" w:sz="0" w:space="0" w:color="auto"/>
            <w:right w:val="none" w:sz="0" w:space="0" w:color="auto"/>
          </w:divBdr>
        </w:div>
        <w:div w:id="1420180713">
          <w:marLeft w:val="0"/>
          <w:marRight w:val="0"/>
          <w:marTop w:val="0"/>
          <w:marBottom w:val="0"/>
          <w:divBdr>
            <w:top w:val="none" w:sz="0" w:space="0" w:color="auto"/>
            <w:left w:val="none" w:sz="0" w:space="0" w:color="auto"/>
            <w:bottom w:val="none" w:sz="0" w:space="0" w:color="auto"/>
            <w:right w:val="none" w:sz="0" w:space="0" w:color="auto"/>
          </w:divBdr>
        </w:div>
        <w:div w:id="1073549376">
          <w:marLeft w:val="0"/>
          <w:marRight w:val="0"/>
          <w:marTop w:val="0"/>
          <w:marBottom w:val="0"/>
          <w:divBdr>
            <w:top w:val="none" w:sz="0" w:space="0" w:color="auto"/>
            <w:left w:val="none" w:sz="0" w:space="0" w:color="auto"/>
            <w:bottom w:val="none" w:sz="0" w:space="0" w:color="auto"/>
            <w:right w:val="none" w:sz="0" w:space="0" w:color="auto"/>
          </w:divBdr>
        </w:div>
      </w:divsChild>
    </w:div>
    <w:div w:id="2031711309">
      <w:bodyDiv w:val="1"/>
      <w:marLeft w:val="0"/>
      <w:marRight w:val="0"/>
      <w:marTop w:val="0"/>
      <w:marBottom w:val="0"/>
      <w:divBdr>
        <w:top w:val="none" w:sz="0" w:space="0" w:color="auto"/>
        <w:left w:val="none" w:sz="0" w:space="0" w:color="auto"/>
        <w:bottom w:val="none" w:sz="0" w:space="0" w:color="auto"/>
        <w:right w:val="none" w:sz="0" w:space="0" w:color="auto"/>
      </w:divBdr>
    </w:div>
    <w:div w:id="2039773481">
      <w:bodyDiv w:val="1"/>
      <w:marLeft w:val="0"/>
      <w:marRight w:val="0"/>
      <w:marTop w:val="0"/>
      <w:marBottom w:val="0"/>
      <w:divBdr>
        <w:top w:val="none" w:sz="0" w:space="0" w:color="auto"/>
        <w:left w:val="none" w:sz="0" w:space="0" w:color="auto"/>
        <w:bottom w:val="none" w:sz="0" w:space="0" w:color="auto"/>
        <w:right w:val="none" w:sz="0" w:space="0" w:color="auto"/>
      </w:divBdr>
    </w:div>
    <w:div w:id="2043742633">
      <w:bodyDiv w:val="1"/>
      <w:marLeft w:val="0"/>
      <w:marRight w:val="0"/>
      <w:marTop w:val="0"/>
      <w:marBottom w:val="0"/>
      <w:divBdr>
        <w:top w:val="none" w:sz="0" w:space="0" w:color="auto"/>
        <w:left w:val="none" w:sz="0" w:space="0" w:color="auto"/>
        <w:bottom w:val="none" w:sz="0" w:space="0" w:color="auto"/>
        <w:right w:val="none" w:sz="0" w:space="0" w:color="auto"/>
      </w:divBdr>
    </w:div>
    <w:div w:id="2055694611">
      <w:bodyDiv w:val="1"/>
      <w:marLeft w:val="0"/>
      <w:marRight w:val="0"/>
      <w:marTop w:val="0"/>
      <w:marBottom w:val="0"/>
      <w:divBdr>
        <w:top w:val="none" w:sz="0" w:space="0" w:color="auto"/>
        <w:left w:val="none" w:sz="0" w:space="0" w:color="auto"/>
        <w:bottom w:val="none" w:sz="0" w:space="0" w:color="auto"/>
        <w:right w:val="none" w:sz="0" w:space="0" w:color="auto"/>
      </w:divBdr>
    </w:div>
    <w:div w:id="2131245085">
      <w:bodyDiv w:val="1"/>
      <w:marLeft w:val="0"/>
      <w:marRight w:val="0"/>
      <w:marTop w:val="0"/>
      <w:marBottom w:val="0"/>
      <w:divBdr>
        <w:top w:val="none" w:sz="0" w:space="0" w:color="auto"/>
        <w:left w:val="none" w:sz="0" w:space="0" w:color="auto"/>
        <w:bottom w:val="none" w:sz="0" w:space="0" w:color="auto"/>
        <w:right w:val="none" w:sz="0" w:space="0" w:color="auto"/>
      </w:divBdr>
    </w:div>
    <w:div w:id="2133359515">
      <w:bodyDiv w:val="1"/>
      <w:marLeft w:val="0"/>
      <w:marRight w:val="0"/>
      <w:marTop w:val="0"/>
      <w:marBottom w:val="0"/>
      <w:divBdr>
        <w:top w:val="none" w:sz="0" w:space="0" w:color="auto"/>
        <w:left w:val="none" w:sz="0" w:space="0" w:color="auto"/>
        <w:bottom w:val="none" w:sz="0" w:space="0" w:color="auto"/>
        <w:right w:val="none" w:sz="0" w:space="0" w:color="auto"/>
      </w:divBdr>
    </w:div>
    <w:div w:id="214141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chart" Target="charts/chart3.xml"/><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header" Target="header6.xml"/><Relationship Id="rId42" Type="http://schemas.openxmlformats.org/officeDocument/2006/relationships/header" Target="header11.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6.xm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chart" Target="charts/chart13.xml"/><Relationship Id="rId46"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4.xml"/><Relationship Id="rId29" Type="http://schemas.openxmlformats.org/officeDocument/2006/relationships/chart" Target="charts/chart6.xml"/><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chart" Target="charts/chart12.xml"/><Relationship Id="rId40" Type="http://schemas.openxmlformats.org/officeDocument/2006/relationships/header" Target="header9.xml"/><Relationship Id="rId45"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chart" Target="charts/chart5.xml"/><Relationship Id="rId36" Type="http://schemas.openxmlformats.org/officeDocument/2006/relationships/chart" Target="charts/chart11.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chart" Target="charts/chart8.xml"/><Relationship Id="rId44"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hyperlink" Target="http://novosibstat.gks.ru/" TargetMode="Externa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header" Target="header7.xml"/><Relationship Id="rId43" Type="http://schemas.openxmlformats.org/officeDocument/2006/relationships/header" Target="header12.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novosibstat.gk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P:\OTPRAV\&#1064;&#1040;&#1041;&#1051;&#1054;&#1053;&#1067;\&#1053;&#1054;&#1042;&#1067;&#1045;\WORD\&#1057;&#1058;&#1048;&#1051;_&#1053;&#1054;&#1042;.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180"/>
      <c:rAngAx val="0"/>
      <c:perspective val="30"/>
    </c:view3D>
    <c:floor>
      <c:thickness val="0"/>
    </c:floor>
    <c:sideWall>
      <c:thickness val="0"/>
    </c:sideWall>
    <c:backWall>
      <c:thickness val="0"/>
    </c:backWall>
    <c:plotArea>
      <c:layout>
        <c:manualLayout>
          <c:layoutTarget val="inner"/>
          <c:xMode val="edge"/>
          <c:yMode val="edge"/>
          <c:x val="0.26019166612437911"/>
          <c:y val="0.30301579660927502"/>
          <c:w val="0.47435899438190254"/>
          <c:h val="0.34882374997243243"/>
        </c:manualLayout>
      </c:layout>
      <c:pie3DChart>
        <c:varyColors val="1"/>
        <c:ser>
          <c:idx val="0"/>
          <c:order val="0"/>
          <c:tx>
            <c:strRef>
              <c:f>Лист1!$B$8</c:f>
              <c:strCache>
                <c:ptCount val="1"/>
              </c:strCache>
            </c:strRef>
          </c:tx>
          <c:explosion val="25"/>
          <c:dPt>
            <c:idx val="0"/>
            <c:bubble3D val="0"/>
            <c:explosion val="10"/>
            <c:spPr>
              <a:pattFill prst="ltDnDiag">
                <a:fgClr>
                  <a:schemeClr val="tx1">
                    <a:lumMod val="50000"/>
                    <a:lumOff val="50000"/>
                  </a:schemeClr>
                </a:fgClr>
                <a:bgClr>
                  <a:schemeClr val="bg1"/>
                </a:bgClr>
              </a:pattFill>
            </c:spPr>
          </c:dPt>
          <c:dPt>
            <c:idx val="1"/>
            <c:bubble3D val="0"/>
            <c:explosion val="0"/>
            <c:spPr>
              <a:pattFill prst="pct50">
                <a:fgClr>
                  <a:schemeClr val="tx1">
                    <a:lumMod val="50000"/>
                    <a:lumOff val="50000"/>
                  </a:schemeClr>
                </a:fgClr>
                <a:bgClr>
                  <a:schemeClr val="bg1"/>
                </a:bgClr>
              </a:pattFill>
            </c:spPr>
          </c:dPt>
          <c:dPt>
            <c:idx val="2"/>
            <c:bubble3D val="0"/>
            <c:spPr>
              <a:pattFill prst="ltHorz">
                <a:fgClr>
                  <a:schemeClr val="tx1">
                    <a:lumMod val="50000"/>
                    <a:lumOff val="50000"/>
                  </a:schemeClr>
                </a:fgClr>
                <a:bgClr>
                  <a:schemeClr val="bg1"/>
                </a:bgClr>
              </a:pattFill>
            </c:spPr>
          </c:dPt>
          <c:dPt>
            <c:idx val="3"/>
            <c:bubble3D val="0"/>
            <c:spPr>
              <a:pattFill prst="narVert">
                <a:fgClr>
                  <a:schemeClr val="tx1">
                    <a:lumMod val="50000"/>
                    <a:lumOff val="50000"/>
                  </a:schemeClr>
                </a:fgClr>
                <a:bgClr>
                  <a:schemeClr val="bg1"/>
                </a:bgClr>
              </a:pattFill>
            </c:spPr>
          </c:dPt>
          <c:dPt>
            <c:idx val="4"/>
            <c:bubble3D val="0"/>
            <c:explosion val="29"/>
            <c:spPr>
              <a:pattFill prst="pct30">
                <a:fgClr>
                  <a:schemeClr val="tx1">
                    <a:lumMod val="50000"/>
                    <a:lumOff val="50000"/>
                  </a:schemeClr>
                </a:fgClr>
                <a:bgClr>
                  <a:schemeClr val="bg1"/>
                </a:bgClr>
              </a:pattFill>
            </c:spPr>
          </c:dPt>
          <c:dLbls>
            <c:dLbl>
              <c:idx val="0"/>
              <c:layout>
                <c:manualLayout>
                  <c:x val="-4.6411140756165786E-2"/>
                  <c:y val="-7.3373916495732383E-2"/>
                </c:manualLayout>
              </c:layout>
              <c:tx>
                <c:rich>
                  <a:bodyPr/>
                  <a:lstStyle/>
                  <a:p>
                    <a:r>
                      <a:rPr lang="ru-RU" sz="900">
                        <a:latin typeface="Arial" pitchFamily="34" charset="0"/>
                        <a:cs typeface="Arial" pitchFamily="34" charset="0"/>
                      </a:rPr>
                      <a:t>Организации, не относящиеся к субъектам малого и среднего предпринима-тельства</a:t>
                    </a:r>
                  </a:p>
                  <a:p>
                    <a:r>
                      <a:rPr lang="ru-RU" sz="900">
                        <a:latin typeface="Arial" pitchFamily="34" charset="0"/>
                        <a:cs typeface="Arial" pitchFamily="34" charset="0"/>
                      </a:rPr>
                      <a:t> 57,5% (60,4%)</a:t>
                    </a:r>
                    <a:endParaRPr lang="ru-RU"/>
                  </a:p>
                </c:rich>
              </c:tx>
              <c:dLblPos val="bestFit"/>
              <c:showLegendKey val="0"/>
              <c:showVal val="1"/>
              <c:showCatName val="1"/>
              <c:showSerName val="0"/>
              <c:showPercent val="0"/>
              <c:showBubbleSize val="0"/>
            </c:dLbl>
            <c:dLbl>
              <c:idx val="1"/>
              <c:layout>
                <c:manualLayout>
                  <c:x val="5.9519403049825788E-2"/>
                  <c:y val="-0.18277288868303226"/>
                </c:manualLayout>
              </c:layout>
              <c:tx>
                <c:rich>
                  <a:bodyPr/>
                  <a:lstStyle/>
                  <a:p>
                    <a:r>
                      <a:rPr lang="ru-RU" sz="900">
                        <a:latin typeface="Arial" pitchFamily="34" charset="0"/>
                        <a:cs typeface="Arial" pitchFamily="34" charset="0"/>
                      </a:rPr>
                      <a:t>Малые предприятия (включая микро-предприятия)</a:t>
                    </a:r>
                  </a:p>
                  <a:p>
                    <a:r>
                      <a:rPr lang="ru-RU" sz="900">
                        <a:latin typeface="Arial" pitchFamily="34" charset="0"/>
                        <a:cs typeface="Arial" pitchFamily="34" charset="0"/>
                      </a:rPr>
                      <a:t> 27,3% (25,7%)</a:t>
                    </a:r>
                    <a:endParaRPr lang="ru-RU"/>
                  </a:p>
                </c:rich>
              </c:tx>
              <c:dLblPos val="bestFit"/>
              <c:showLegendKey val="0"/>
              <c:showVal val="1"/>
              <c:showCatName val="1"/>
              <c:showSerName val="0"/>
              <c:showPercent val="0"/>
              <c:showBubbleSize val="0"/>
            </c:dLbl>
            <c:dLbl>
              <c:idx val="2"/>
              <c:layout>
                <c:manualLayout>
                  <c:x val="0.13578204377345393"/>
                  <c:y val="-3.8281832418006818E-2"/>
                </c:manualLayout>
              </c:layout>
              <c:tx>
                <c:rich>
                  <a:bodyPr/>
                  <a:lstStyle/>
                  <a:p>
                    <a:r>
                      <a:rPr lang="ru-RU" sz="900">
                        <a:latin typeface="Arial" pitchFamily="34" charset="0"/>
                        <a:cs typeface="Arial" pitchFamily="34" charset="0"/>
                      </a:rPr>
                      <a:t>Индивидуальные предприниматели, осуществлявшие деятельность вне рынка</a:t>
                    </a:r>
                  </a:p>
                  <a:p>
                    <a:r>
                      <a:rPr lang="ru-RU" sz="900">
                        <a:latin typeface="Arial" pitchFamily="34" charset="0"/>
                        <a:cs typeface="Arial" pitchFamily="34" charset="0"/>
                      </a:rPr>
                      <a:t>12,6% (10,7%)</a:t>
                    </a:r>
                    <a:endParaRPr lang="ru-RU"/>
                  </a:p>
                </c:rich>
              </c:tx>
              <c:dLblPos val="bestFit"/>
              <c:showLegendKey val="0"/>
              <c:showVal val="1"/>
              <c:showCatName val="1"/>
              <c:showSerName val="0"/>
              <c:showPercent val="0"/>
              <c:showBubbleSize val="0"/>
            </c:dLbl>
            <c:dLbl>
              <c:idx val="3"/>
              <c:layout>
                <c:manualLayout>
                  <c:x val="1.0797162751350295E-2"/>
                  <c:y val="0.11805553717550026"/>
                </c:manualLayout>
              </c:layout>
              <c:tx>
                <c:rich>
                  <a:bodyPr/>
                  <a:lstStyle/>
                  <a:p>
                    <a:r>
                      <a:rPr lang="ru-RU" sz="900">
                        <a:latin typeface="Arial" pitchFamily="34" charset="0"/>
                        <a:cs typeface="Arial" pitchFamily="34" charset="0"/>
                      </a:rPr>
                      <a:t>Розничные рынки и ярмарки</a:t>
                    </a:r>
                  </a:p>
                  <a:p>
                    <a:r>
                      <a:rPr lang="ru-RU" sz="900">
                        <a:latin typeface="Arial" pitchFamily="34" charset="0"/>
                        <a:cs typeface="Arial" pitchFamily="34" charset="0"/>
                      </a:rPr>
                      <a:t>0,8% (1,0%)</a:t>
                    </a:r>
                    <a:endParaRPr lang="ru-RU"/>
                  </a:p>
                </c:rich>
              </c:tx>
              <c:dLblPos val="bestFit"/>
              <c:showLegendKey val="0"/>
              <c:showVal val="1"/>
              <c:showCatName val="1"/>
              <c:showSerName val="0"/>
              <c:showPercent val="0"/>
              <c:showBubbleSize val="0"/>
            </c:dLbl>
            <c:dLbl>
              <c:idx val="4"/>
              <c:layout>
                <c:manualLayout>
                  <c:x val="-0.24284887529554675"/>
                  <c:y val="1.7304307549791609E-2"/>
                </c:manualLayout>
              </c:layout>
              <c:tx>
                <c:rich>
                  <a:bodyPr/>
                  <a:lstStyle/>
                  <a:p>
                    <a:r>
                      <a:rPr lang="ru-RU" sz="900">
                        <a:latin typeface="Arial" pitchFamily="34" charset="0"/>
                        <a:cs typeface="Arial" pitchFamily="34" charset="0"/>
                      </a:rPr>
                      <a:t>Субъекты среднего предпринима-тельства</a:t>
                    </a:r>
                  </a:p>
                  <a:p>
                    <a:r>
                      <a:rPr lang="ru-RU" sz="900">
                        <a:latin typeface="Arial" pitchFamily="34" charset="0"/>
                        <a:cs typeface="Arial" pitchFamily="34" charset="0"/>
                      </a:rPr>
                      <a:t>1,8% (2,2%)</a:t>
                    </a:r>
                    <a:endParaRPr lang="ru-RU"/>
                  </a:p>
                </c:rich>
              </c:tx>
              <c:dLblPos val="bestFit"/>
              <c:showLegendKey val="0"/>
              <c:showVal val="1"/>
              <c:showCatName val="1"/>
              <c:showSerName val="0"/>
              <c:showPercent val="0"/>
              <c:showBubbleSize val="0"/>
            </c:dLbl>
            <c:txPr>
              <a:bodyPr/>
              <a:lstStyle/>
              <a:p>
                <a:pPr>
                  <a:defRPr sz="900">
                    <a:latin typeface="Arial" pitchFamily="34" charset="0"/>
                    <a:cs typeface="Arial" pitchFamily="34" charset="0"/>
                  </a:defRPr>
                </a:pPr>
                <a:endParaRPr lang="ru-RU"/>
              </a:p>
            </c:txPr>
            <c:dLblPos val="outEnd"/>
            <c:showLegendKey val="0"/>
            <c:showVal val="1"/>
            <c:showCatName val="1"/>
            <c:showSerName val="0"/>
            <c:showPercent val="0"/>
            <c:showBubbleSize val="0"/>
            <c:showLeaderLines val="1"/>
          </c:dLbls>
          <c:cat>
            <c:strRef>
              <c:f>Лист1!$A$2:$A$6</c:f>
              <c:strCache>
                <c:ptCount val="5"/>
                <c:pt idx="0">
                  <c:v>Организации, не относящиеся к субъектам малого и среднего предпринимательства</c:v>
                </c:pt>
                <c:pt idx="1">
                  <c:v>Малые предприятия (включая микропредприятия)</c:v>
                </c:pt>
                <c:pt idx="2">
                  <c:v>Индивидуальные предприниматели, осуществлявшие деятельность вне рынка</c:v>
                </c:pt>
                <c:pt idx="3">
                  <c:v>Розничные рынки и ярмарки</c:v>
                </c:pt>
                <c:pt idx="4">
                  <c:v>Субъекты среднего предпринимательства</c:v>
                </c:pt>
              </c:strCache>
            </c:strRef>
          </c:cat>
          <c:val>
            <c:numRef>
              <c:f>Лист1!$B$2:$B$6</c:f>
              <c:numCache>
                <c:formatCode>0.0</c:formatCode>
                <c:ptCount val="5"/>
                <c:pt idx="0">
                  <c:v>57.5</c:v>
                </c:pt>
                <c:pt idx="1">
                  <c:v>27.3</c:v>
                </c:pt>
                <c:pt idx="2">
                  <c:v>12.6</c:v>
                </c:pt>
                <c:pt idx="3">
                  <c:v>0.8</c:v>
                </c:pt>
                <c:pt idx="4">
                  <c:v>1.8</c:v>
                </c:pt>
              </c:numCache>
            </c:numRef>
          </c:val>
        </c:ser>
        <c:dLbls>
          <c:showLegendKey val="0"/>
          <c:showVal val="1"/>
          <c:showCatName val="0"/>
          <c:showSerName val="0"/>
          <c:showPercent val="0"/>
          <c:showBubbleSize val="0"/>
          <c:showLeaderLines val="1"/>
        </c:dLbls>
      </c:pie3DChart>
    </c:plotArea>
    <c:plotVisOnly val="1"/>
    <c:dispBlanksAs val="zero"/>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ru-RU" sz="1100" b="1"/>
              <a:t>Индексы тарифов на услуги связи для юридических лиц</a:t>
            </a:r>
            <a:r>
              <a:rPr lang="en-US" sz="1100" b="1"/>
              <a:t>              </a:t>
            </a:r>
            <a:r>
              <a:rPr lang="ru-RU" sz="1100" b="1"/>
              <a:t> во</a:t>
            </a:r>
            <a:r>
              <a:rPr lang="en-US" sz="1100" b="1"/>
              <a:t> II </a:t>
            </a:r>
            <a:r>
              <a:rPr lang="ru-RU" sz="1100" b="1"/>
              <a:t>квартале 2022 года</a:t>
            </a:r>
            <a:r>
              <a:rPr lang="ru-RU" sz="1100" b="1" baseline="0"/>
              <a:t/>
            </a:r>
            <a:br>
              <a:rPr lang="ru-RU" sz="1100" b="1" baseline="0"/>
            </a:br>
            <a:r>
              <a:rPr lang="ru-RU" sz="1100" baseline="0"/>
              <a:t>(в % к </a:t>
            </a:r>
            <a:r>
              <a:rPr lang="en-US" sz="1100" baseline="0"/>
              <a:t>IV </a:t>
            </a:r>
            <a:r>
              <a:rPr lang="ru-RU" sz="1100" baseline="0"/>
              <a:t>кварталу 2021 года)</a:t>
            </a:r>
            <a:endParaRPr lang="ru-RU" sz="1100"/>
          </a:p>
        </c:rich>
      </c:tx>
      <c:layout>
        <c:manualLayout>
          <c:xMode val="edge"/>
          <c:yMode val="edge"/>
          <c:x val="0.16225220382528768"/>
          <c:y val="2.5861134793070447E-2"/>
        </c:manualLayout>
      </c:layout>
      <c:overlay val="0"/>
    </c:title>
    <c:autoTitleDeleted val="0"/>
    <c:plotArea>
      <c:layout>
        <c:manualLayout>
          <c:layoutTarget val="inner"/>
          <c:xMode val="edge"/>
          <c:yMode val="edge"/>
          <c:x val="0.475292263993562"/>
          <c:y val="0.21195819043123362"/>
          <c:w val="0.49161714646992849"/>
          <c:h val="0.69287421811454464"/>
        </c:manualLayout>
      </c:layout>
      <c:barChart>
        <c:barDir val="bar"/>
        <c:grouping val="clustered"/>
        <c:varyColors val="0"/>
        <c:ser>
          <c:idx val="0"/>
          <c:order val="0"/>
          <c:tx>
            <c:strRef>
              <c:f>Sheet1!$B$1</c:f>
              <c:strCache>
                <c:ptCount val="1"/>
              </c:strCache>
            </c:strRef>
          </c:tx>
          <c:spPr>
            <a:solidFill>
              <a:srgbClr val="91BDE1"/>
            </a:solidFill>
            <a:ln w="10711">
              <a:solidFill>
                <a:schemeClr val="tx1"/>
              </a:solidFill>
              <a:prstDash val="solid"/>
            </a:ln>
          </c:spPr>
          <c:invertIfNegative val="0"/>
          <c:dLbls>
            <c:delete val="1"/>
          </c:dLbls>
          <c:cat>
            <c:strRef>
              <c:f>Sheet1!$A$2:$A$8</c:f>
              <c:strCache>
                <c:ptCount val="7"/>
                <c:pt idx="0">
                  <c:v>Услуги национальной почты</c:v>
                </c:pt>
                <c:pt idx="1">
                  <c:v>Услуги местной телефонной связи</c:v>
                </c:pt>
                <c:pt idx="2">
                  <c:v>Услуги междугородней телефонной связи</c:v>
                </c:pt>
                <c:pt idx="3">
                  <c:v>Услуги документальной электросвязи</c:v>
                </c:pt>
                <c:pt idx="4">
                  <c:v>Услуги связи по передаче данных по каналам связи</c:v>
                </c:pt>
                <c:pt idx="5">
                  <c:v>Услуги проводного радиовещания</c:v>
                </c:pt>
                <c:pt idx="6">
                  <c:v>Услуги подвижной связи</c:v>
                </c:pt>
              </c:strCache>
            </c:strRef>
          </c:cat>
          <c:val>
            <c:numRef>
              <c:f>Sheet1!$B$2:$B$8</c:f>
              <c:numCache>
                <c:formatCode>General</c:formatCode>
                <c:ptCount val="7"/>
                <c:pt idx="0">
                  <c:v>104.35</c:v>
                </c:pt>
                <c:pt idx="1">
                  <c:v>100.21000000000002</c:v>
                </c:pt>
                <c:pt idx="2">
                  <c:v>100</c:v>
                </c:pt>
                <c:pt idx="3">
                  <c:v>100</c:v>
                </c:pt>
                <c:pt idx="4">
                  <c:v>100</c:v>
                </c:pt>
                <c:pt idx="5">
                  <c:v>100</c:v>
                </c:pt>
                <c:pt idx="6">
                  <c:v>100</c:v>
                </c:pt>
              </c:numCache>
            </c:numRef>
          </c:val>
          <c:extLst xmlns:c16r2="http://schemas.microsoft.com/office/drawing/2015/06/chart">
            <c:ext xmlns:c16="http://schemas.microsoft.com/office/drawing/2014/chart" uri="{C3380CC4-5D6E-409C-BE32-E72D297353CC}">
              <c16:uniqueId val="{00000000-1BE9-4995-98E4-C17282F94332}"/>
            </c:ext>
          </c:extLst>
        </c:ser>
        <c:dLbls>
          <c:showLegendKey val="0"/>
          <c:showVal val="1"/>
          <c:showCatName val="0"/>
          <c:showSerName val="0"/>
          <c:showPercent val="0"/>
          <c:showBubbleSize val="0"/>
        </c:dLbls>
        <c:gapWidth val="70"/>
        <c:axId val="50982912"/>
        <c:axId val="50984448"/>
      </c:barChart>
      <c:catAx>
        <c:axId val="50982912"/>
        <c:scaling>
          <c:orientation val="minMax"/>
        </c:scaling>
        <c:delete val="0"/>
        <c:axPos val="l"/>
        <c:majorGridlines>
          <c:spPr>
            <a:ln>
              <a:solidFill>
                <a:srgbClr val="000000">
                  <a:alpha val="0"/>
                </a:srgbClr>
              </a:solidFill>
            </a:ln>
          </c:spPr>
        </c:majorGridlines>
        <c:numFmt formatCode="General" sourceLinked="1"/>
        <c:majorTickMark val="none"/>
        <c:minorTickMark val="none"/>
        <c:tickLblPos val="nextTo"/>
        <c:spPr>
          <a:ln w="2678">
            <a:solidFill>
              <a:srgbClr val="000000"/>
            </a:solidFill>
            <a:prstDash val="solid"/>
          </a:ln>
        </c:spPr>
        <c:txPr>
          <a:bodyPr rot="0" vert="horz"/>
          <a:lstStyle/>
          <a:p>
            <a:pPr>
              <a:defRPr sz="850" baseline="0"/>
            </a:pPr>
            <a:endParaRPr lang="ru-RU"/>
          </a:p>
        </c:txPr>
        <c:crossAx val="50984448"/>
        <c:crossesAt val="99"/>
        <c:auto val="0"/>
        <c:lblAlgn val="ctr"/>
        <c:lblOffset val="1"/>
        <c:tickLblSkip val="1"/>
        <c:tickMarkSkip val="1"/>
        <c:noMultiLvlLbl val="0"/>
      </c:catAx>
      <c:valAx>
        <c:axId val="50984448"/>
        <c:scaling>
          <c:orientation val="minMax"/>
          <c:max val="105"/>
          <c:min val="99"/>
        </c:scaling>
        <c:delete val="0"/>
        <c:axPos val="b"/>
        <c:minorGridlines/>
        <c:numFmt formatCode="General" sourceLinked="1"/>
        <c:majorTickMark val="cross"/>
        <c:minorTickMark val="none"/>
        <c:tickLblPos val="nextTo"/>
        <c:spPr>
          <a:ln w="2678">
            <a:solidFill>
              <a:srgbClr val="000000"/>
            </a:solidFill>
            <a:prstDash val="solid"/>
          </a:ln>
        </c:spPr>
        <c:txPr>
          <a:bodyPr rot="0" vert="horz"/>
          <a:lstStyle/>
          <a:p>
            <a:pPr>
              <a:defRPr sz="900"/>
            </a:pPr>
            <a:endParaRPr lang="ru-RU"/>
          </a:p>
        </c:txPr>
        <c:crossAx val="50982912"/>
        <c:crosses val="autoZero"/>
        <c:crossBetween val="between"/>
        <c:majorUnit val="1"/>
        <c:minorUnit val="1"/>
      </c:valAx>
      <c:spPr>
        <a:noFill/>
        <a:ln w="21834">
          <a:noFill/>
        </a:ln>
      </c:spPr>
    </c:plotArea>
    <c:plotVisOnly val="1"/>
    <c:dispBlanksAs val="gap"/>
    <c:showDLblsOverMax val="0"/>
  </c:chart>
  <c:spPr>
    <a:noFill/>
    <a:ln w="25400" cmpd="dbl">
      <a:solidFill>
        <a:srgbClr val="000000"/>
      </a:solidFill>
    </a:ln>
  </c:spPr>
  <c:txPr>
    <a:bodyPr/>
    <a:lstStyle/>
    <a:p>
      <a:pPr>
        <a:defRPr sz="860" b="0" i="0" u="none" strike="noStrike" baseline="0">
          <a:solidFill>
            <a:srgbClr val="000000"/>
          </a:solidFill>
          <a:latin typeface="Arial"/>
          <a:ea typeface="Arial"/>
          <a:cs typeface="Arial"/>
        </a:defRPr>
      </a:pPr>
      <a:endParaRPr lang="ru-RU"/>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182576206534115E-2"/>
          <c:y val="7.2884063719699937E-2"/>
          <c:w val="0.70785205292354358"/>
          <c:h val="0.79769274994478589"/>
        </c:manualLayout>
      </c:layout>
      <c:barChart>
        <c:barDir val="col"/>
        <c:grouping val="clustered"/>
        <c:varyColors val="0"/>
        <c:ser>
          <c:idx val="1"/>
          <c:order val="0"/>
          <c:tx>
            <c:strRef>
              <c:f>Sheet1!$A$2</c:f>
              <c:strCache>
                <c:ptCount val="1"/>
                <c:pt idx="0">
                  <c:v>Естественный прирост (убыль)</c:v>
                </c:pt>
              </c:strCache>
            </c:strRef>
          </c:tx>
          <c:spPr>
            <a:solidFill>
              <a:srgbClr val="1F497D">
                <a:lumMod val="75000"/>
              </a:srgbClr>
            </a:solidFill>
            <a:ln w="9656">
              <a:solidFill>
                <a:srgbClr val="000000"/>
              </a:solidFill>
              <a:prstDash val="solid"/>
            </a:ln>
          </c:spPr>
          <c:invertIfNegative val="0"/>
          <c:cat>
            <c:numRef>
              <c:f>Sheet1!$B$1:$M$1</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Sheet1!$B$2:$M$2</c:f>
              <c:numCache>
                <c:formatCode>General</c:formatCode>
                <c:ptCount val="12"/>
                <c:pt idx="0">
                  <c:v>-1432</c:v>
                </c:pt>
                <c:pt idx="1">
                  <c:v>-308</c:v>
                </c:pt>
                <c:pt idx="2">
                  <c:v>-645</c:v>
                </c:pt>
                <c:pt idx="3">
                  <c:v>134</c:v>
                </c:pt>
                <c:pt idx="4">
                  <c:v>-262</c:v>
                </c:pt>
                <c:pt idx="5">
                  <c:v>8</c:v>
                </c:pt>
                <c:pt idx="6">
                  <c:v>-1258</c:v>
                </c:pt>
                <c:pt idx="7">
                  <c:v>-2142</c:v>
                </c:pt>
                <c:pt idx="8">
                  <c:v>-3159</c:v>
                </c:pt>
                <c:pt idx="9">
                  <c:v>-3878</c:v>
                </c:pt>
                <c:pt idx="10">
                  <c:v>-5880</c:v>
                </c:pt>
                <c:pt idx="11">
                  <c:v>-6721</c:v>
                </c:pt>
              </c:numCache>
            </c:numRef>
          </c:val>
          <c:extLst xmlns:c16r2="http://schemas.microsoft.com/office/drawing/2015/06/chart">
            <c:ext xmlns:c16="http://schemas.microsoft.com/office/drawing/2014/chart" uri="{C3380CC4-5D6E-409C-BE32-E72D297353CC}">
              <c16:uniqueId val="{00000000-77DD-4E58-8751-D17BB02715FD}"/>
            </c:ext>
          </c:extLst>
        </c:ser>
        <c:ser>
          <c:idx val="2"/>
          <c:order val="2"/>
          <c:tx>
            <c:strRef>
              <c:f>Sheet1!$A$4</c:f>
              <c:strCache>
                <c:ptCount val="1"/>
                <c:pt idx="0">
                  <c:v>Миграционный прирост (убыль)</c:v>
                </c:pt>
              </c:strCache>
            </c:strRef>
          </c:tx>
          <c:spPr>
            <a:solidFill>
              <a:schemeClr val="accent1">
                <a:lumMod val="40000"/>
                <a:lumOff val="60000"/>
              </a:schemeClr>
            </a:solidFill>
            <a:ln w="9656">
              <a:solidFill>
                <a:srgbClr val="000000"/>
              </a:solidFill>
              <a:prstDash val="solid"/>
            </a:ln>
          </c:spPr>
          <c:invertIfNegative val="0"/>
          <c:cat>
            <c:numRef>
              <c:f>Sheet1!$B$1:$M$1</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Sheet1!$B$4:$M$4</c:f>
              <c:numCache>
                <c:formatCode>[=0]"-";General</c:formatCode>
                <c:ptCount val="12"/>
                <c:pt idx="0">
                  <c:v>6987</c:v>
                </c:pt>
                <c:pt idx="1">
                  <c:v>5633</c:v>
                </c:pt>
                <c:pt idx="2">
                  <c:v>4805</c:v>
                </c:pt>
                <c:pt idx="3" formatCode="General">
                  <c:v>5472</c:v>
                </c:pt>
                <c:pt idx="4">
                  <c:v>3093</c:v>
                </c:pt>
                <c:pt idx="5">
                  <c:v>5281</c:v>
                </c:pt>
                <c:pt idx="6">
                  <c:v>3963</c:v>
                </c:pt>
                <c:pt idx="7">
                  <c:v>3869</c:v>
                </c:pt>
                <c:pt idx="8">
                  <c:v>6349</c:v>
                </c:pt>
                <c:pt idx="9">
                  <c:v>2036</c:v>
                </c:pt>
                <c:pt idx="10" formatCode="General">
                  <c:v>4480</c:v>
                </c:pt>
                <c:pt idx="11">
                  <c:v>4764</c:v>
                </c:pt>
              </c:numCache>
            </c:numRef>
          </c:val>
          <c:extLst xmlns:c16r2="http://schemas.microsoft.com/office/drawing/2015/06/chart">
            <c:ext xmlns:c16="http://schemas.microsoft.com/office/drawing/2014/chart" uri="{C3380CC4-5D6E-409C-BE32-E72D297353CC}">
              <c16:uniqueId val="{00000001-77DD-4E58-8751-D17BB02715FD}"/>
            </c:ext>
          </c:extLst>
        </c:ser>
        <c:dLbls>
          <c:showLegendKey val="0"/>
          <c:showVal val="0"/>
          <c:showCatName val="0"/>
          <c:showSerName val="0"/>
          <c:showPercent val="0"/>
          <c:showBubbleSize val="0"/>
        </c:dLbls>
        <c:gapWidth val="150"/>
        <c:overlap val="70"/>
        <c:axId val="51437568"/>
        <c:axId val="51439488"/>
      </c:barChart>
      <c:lineChart>
        <c:grouping val="standard"/>
        <c:varyColors val="0"/>
        <c:ser>
          <c:idx val="0"/>
          <c:order val="1"/>
          <c:tx>
            <c:strRef>
              <c:f>Sheet1!$A$3</c:f>
              <c:strCache>
                <c:ptCount val="1"/>
                <c:pt idx="0">
                  <c:v>Общий прирост (убыль)</c:v>
                </c:pt>
              </c:strCache>
            </c:strRef>
          </c:tx>
          <c:spPr>
            <a:ln w="28968">
              <a:solidFill>
                <a:srgbClr val="FF0066"/>
              </a:solidFill>
              <a:prstDash val="solid"/>
            </a:ln>
          </c:spPr>
          <c:marker>
            <c:symbol val="diamond"/>
            <c:size val="4"/>
            <c:spPr>
              <a:solidFill>
                <a:srgbClr val="FF0000"/>
              </a:solidFill>
              <a:ln>
                <a:solidFill>
                  <a:srgbClr val="000080"/>
                </a:solidFill>
                <a:prstDash val="solid"/>
              </a:ln>
            </c:spPr>
          </c:marker>
          <c:cat>
            <c:numRef>
              <c:f>Sheet1!$B$1:$M$1</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Sheet1!$B$3:$M$3</c:f>
              <c:numCache>
                <c:formatCode>General</c:formatCode>
                <c:ptCount val="12"/>
                <c:pt idx="0">
                  <c:v>5555</c:v>
                </c:pt>
                <c:pt idx="1">
                  <c:v>5325</c:v>
                </c:pt>
                <c:pt idx="2">
                  <c:v>4160</c:v>
                </c:pt>
                <c:pt idx="3">
                  <c:v>5606</c:v>
                </c:pt>
                <c:pt idx="4">
                  <c:v>2831</c:v>
                </c:pt>
                <c:pt idx="5">
                  <c:v>5289</c:v>
                </c:pt>
                <c:pt idx="6">
                  <c:v>2705</c:v>
                </c:pt>
                <c:pt idx="7">
                  <c:v>1727</c:v>
                </c:pt>
                <c:pt idx="8">
                  <c:v>3190</c:v>
                </c:pt>
                <c:pt idx="9">
                  <c:v>-1842</c:v>
                </c:pt>
                <c:pt idx="10">
                  <c:v>-1400</c:v>
                </c:pt>
                <c:pt idx="11">
                  <c:v>-1957</c:v>
                </c:pt>
              </c:numCache>
            </c:numRef>
          </c:val>
          <c:smooth val="0"/>
          <c:extLst xmlns:c16r2="http://schemas.microsoft.com/office/drawing/2015/06/chart">
            <c:ext xmlns:c16="http://schemas.microsoft.com/office/drawing/2014/chart" uri="{C3380CC4-5D6E-409C-BE32-E72D297353CC}">
              <c16:uniqueId val="{00000002-77DD-4E58-8751-D17BB02715FD}"/>
            </c:ext>
          </c:extLst>
        </c:ser>
        <c:dLbls>
          <c:showLegendKey val="0"/>
          <c:showVal val="0"/>
          <c:showCatName val="0"/>
          <c:showSerName val="0"/>
          <c:showPercent val="0"/>
          <c:showBubbleSize val="0"/>
        </c:dLbls>
        <c:marker val="1"/>
        <c:smooth val="0"/>
        <c:axId val="51441024"/>
        <c:axId val="51446912"/>
      </c:lineChart>
      <c:catAx>
        <c:axId val="51437568"/>
        <c:scaling>
          <c:orientation val="minMax"/>
        </c:scaling>
        <c:delete val="0"/>
        <c:axPos val="b"/>
        <c:numFmt formatCode="General" sourceLinked="1"/>
        <c:majorTickMark val="cross"/>
        <c:minorTickMark val="none"/>
        <c:tickLblPos val="low"/>
        <c:spPr>
          <a:ln w="2414">
            <a:solidFill>
              <a:srgbClr val="000000"/>
            </a:solidFill>
            <a:prstDash val="solid"/>
          </a:ln>
        </c:spPr>
        <c:txPr>
          <a:bodyPr rot="0" vert="horz"/>
          <a:lstStyle/>
          <a:p>
            <a:pPr>
              <a:defRPr sz="800" b="0" i="0" u="none" strike="noStrike" baseline="0">
                <a:solidFill>
                  <a:srgbClr val="000000"/>
                </a:solidFill>
                <a:latin typeface="Arial" pitchFamily="34" charset="0"/>
                <a:ea typeface="Calibri"/>
                <a:cs typeface="Arial" pitchFamily="34" charset="0"/>
              </a:defRPr>
            </a:pPr>
            <a:endParaRPr lang="ru-RU"/>
          </a:p>
        </c:txPr>
        <c:crossAx val="51439488"/>
        <c:crossesAt val="0"/>
        <c:auto val="1"/>
        <c:lblAlgn val="ctr"/>
        <c:lblOffset val="200"/>
        <c:tickLblSkip val="1"/>
        <c:tickMarkSkip val="1"/>
        <c:noMultiLvlLbl val="0"/>
      </c:catAx>
      <c:valAx>
        <c:axId val="51439488"/>
        <c:scaling>
          <c:orientation val="minMax"/>
          <c:max val="7500"/>
          <c:min val="-6500"/>
        </c:scaling>
        <c:delete val="0"/>
        <c:axPos val="l"/>
        <c:majorGridlines/>
        <c:numFmt formatCode="General" sourceLinked="1"/>
        <c:majorTickMark val="cross"/>
        <c:minorTickMark val="in"/>
        <c:tickLblPos val="nextTo"/>
        <c:spPr>
          <a:ln w="2414">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ru-RU"/>
          </a:p>
        </c:txPr>
        <c:crossAx val="51437568"/>
        <c:crosses val="autoZero"/>
        <c:crossBetween val="between"/>
        <c:majorUnit val="1000"/>
        <c:minorUnit val="500"/>
      </c:valAx>
      <c:catAx>
        <c:axId val="51441024"/>
        <c:scaling>
          <c:orientation val="minMax"/>
        </c:scaling>
        <c:delete val="1"/>
        <c:axPos val="b"/>
        <c:numFmt formatCode="General" sourceLinked="1"/>
        <c:majorTickMark val="out"/>
        <c:minorTickMark val="none"/>
        <c:tickLblPos val="none"/>
        <c:crossAx val="51446912"/>
        <c:crossesAt val="0"/>
        <c:auto val="0"/>
        <c:lblAlgn val="ctr"/>
        <c:lblOffset val="100"/>
        <c:noMultiLvlLbl val="0"/>
      </c:catAx>
      <c:valAx>
        <c:axId val="51446912"/>
        <c:scaling>
          <c:orientation val="minMax"/>
          <c:max val="3000"/>
          <c:min val="-3000"/>
        </c:scaling>
        <c:delete val="1"/>
        <c:axPos val="r"/>
        <c:numFmt formatCode="General" sourceLinked="1"/>
        <c:majorTickMark val="out"/>
        <c:minorTickMark val="none"/>
        <c:tickLblPos val="none"/>
        <c:crossAx val="51441024"/>
        <c:crosses val="max"/>
        <c:crossBetween val="between"/>
        <c:majorUnit val="500"/>
        <c:minorUnit val="100"/>
      </c:valAx>
    </c:plotArea>
    <c:legend>
      <c:legendPos val="r"/>
      <c:layout>
        <c:manualLayout>
          <c:xMode val="edge"/>
          <c:yMode val="edge"/>
          <c:x val="0.78148710791780662"/>
          <c:y val="0.12480216343677886"/>
          <c:w val="0.20948261369289628"/>
          <c:h val="0.71985059559862763"/>
        </c:manualLayout>
      </c:layout>
      <c:overlay val="0"/>
      <c:spPr>
        <a:solidFill>
          <a:srgbClr val="FFFFFF"/>
        </a:solidFill>
        <a:ln w="2414">
          <a:noFill/>
          <a:prstDash val="solid"/>
        </a:ln>
      </c:spPr>
      <c:txPr>
        <a:bodyPr/>
        <a:lstStyle/>
        <a:p>
          <a:pPr>
            <a:defRPr sz="900"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61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Число родившихся и умерших</a:t>
            </a:r>
          </a:p>
          <a:p>
            <a:pPr>
              <a:defRPr/>
            </a:pPr>
            <a:r>
              <a:rPr lang="ru-RU" sz="1100" b="0"/>
              <a:t>(человек)</a:t>
            </a:r>
          </a:p>
        </c:rich>
      </c:tx>
      <c:layout/>
      <c:overlay val="0"/>
    </c:title>
    <c:autoTitleDeleted val="0"/>
    <c:plotArea>
      <c:layout>
        <c:manualLayout>
          <c:layoutTarget val="inner"/>
          <c:xMode val="edge"/>
          <c:yMode val="edge"/>
          <c:x val="8.1647209859637124E-2"/>
          <c:y val="0.2315800877239339"/>
          <c:w val="0.6418829168093122"/>
          <c:h val="0.65446018073244161"/>
        </c:manualLayout>
      </c:layout>
      <c:barChart>
        <c:barDir val="col"/>
        <c:grouping val="clustered"/>
        <c:varyColors val="0"/>
        <c:ser>
          <c:idx val="0"/>
          <c:order val="0"/>
          <c:tx>
            <c:strRef>
              <c:f>Лист1!$B$1</c:f>
              <c:strCache>
                <c:ptCount val="1"/>
                <c:pt idx="0">
                  <c:v>Родившиеся в 2021г.</c:v>
                </c:pt>
              </c:strCache>
            </c:strRef>
          </c:tx>
          <c:spPr>
            <a:solidFill>
              <a:schemeClr val="accent2">
                <a:lumMod val="75000"/>
              </a:schemeClr>
            </a:solidFill>
          </c:spPr>
          <c:invertIfNegative val="0"/>
          <c:cat>
            <c:strRef>
              <c:f>Лист1!$A$2:$A$6</c:f>
              <c:strCache>
                <c:ptCount val="5"/>
                <c:pt idx="0">
                  <c:v>I</c:v>
                </c:pt>
                <c:pt idx="1">
                  <c:v>II</c:v>
                </c:pt>
                <c:pt idx="2">
                  <c:v>III</c:v>
                </c:pt>
                <c:pt idx="3">
                  <c:v>IV</c:v>
                </c:pt>
                <c:pt idx="4">
                  <c:v>V</c:v>
                </c:pt>
              </c:strCache>
            </c:strRef>
          </c:cat>
          <c:val>
            <c:numRef>
              <c:f>Лист1!$B$2:$B$6</c:f>
              <c:numCache>
                <c:formatCode>General</c:formatCode>
                <c:ptCount val="5"/>
                <c:pt idx="0">
                  <c:v>2089</c:v>
                </c:pt>
                <c:pt idx="1">
                  <c:v>2036</c:v>
                </c:pt>
                <c:pt idx="2" formatCode="0">
                  <c:v>2631</c:v>
                </c:pt>
                <c:pt idx="3" formatCode="0">
                  <c:v>2368</c:v>
                </c:pt>
                <c:pt idx="4">
                  <c:v>2179</c:v>
                </c:pt>
              </c:numCache>
            </c:numRef>
          </c:val>
          <c:extLst xmlns:c16r2="http://schemas.microsoft.com/office/drawing/2015/06/chart">
            <c:ext xmlns:c16="http://schemas.microsoft.com/office/drawing/2014/chart" uri="{C3380CC4-5D6E-409C-BE32-E72D297353CC}">
              <c16:uniqueId val="{00000000-A50A-4C20-9C7E-33E4D37A2F3D}"/>
            </c:ext>
          </c:extLst>
        </c:ser>
        <c:ser>
          <c:idx val="1"/>
          <c:order val="1"/>
          <c:tx>
            <c:strRef>
              <c:f>Лист1!$C$1</c:f>
              <c:strCache>
                <c:ptCount val="1"/>
                <c:pt idx="0">
                  <c:v>Родившиеся в 2022г.</c:v>
                </c:pt>
              </c:strCache>
            </c:strRef>
          </c:tx>
          <c:spPr>
            <a:solidFill>
              <a:srgbClr val="C0504D">
                <a:lumMod val="40000"/>
                <a:lumOff val="60000"/>
              </a:srgbClr>
            </a:solidFill>
            <a:ln>
              <a:noFill/>
            </a:ln>
          </c:spPr>
          <c:invertIfNegative val="0"/>
          <c:cat>
            <c:strRef>
              <c:f>Лист1!$A$2:$A$6</c:f>
              <c:strCache>
                <c:ptCount val="5"/>
                <c:pt idx="0">
                  <c:v>I</c:v>
                </c:pt>
                <c:pt idx="1">
                  <c:v>II</c:v>
                </c:pt>
                <c:pt idx="2">
                  <c:v>III</c:v>
                </c:pt>
                <c:pt idx="3">
                  <c:v>IV</c:v>
                </c:pt>
                <c:pt idx="4">
                  <c:v>V</c:v>
                </c:pt>
              </c:strCache>
            </c:strRef>
          </c:cat>
          <c:val>
            <c:numRef>
              <c:f>Лист1!$C$2:$C$6</c:f>
              <c:numCache>
                <c:formatCode>0</c:formatCode>
                <c:ptCount val="5"/>
                <c:pt idx="0" formatCode="General">
                  <c:v>2122</c:v>
                </c:pt>
                <c:pt idx="1">
                  <c:v>2064</c:v>
                </c:pt>
                <c:pt idx="2">
                  <c:v>2331</c:v>
                </c:pt>
                <c:pt idx="3">
                  <c:v>2114</c:v>
                </c:pt>
                <c:pt idx="4" formatCode="General">
                  <c:v>2271</c:v>
                </c:pt>
              </c:numCache>
            </c:numRef>
          </c:val>
          <c:extLst xmlns:c16r2="http://schemas.microsoft.com/office/drawing/2015/06/chart">
            <c:ext xmlns:c16="http://schemas.microsoft.com/office/drawing/2014/chart" uri="{C3380CC4-5D6E-409C-BE32-E72D297353CC}">
              <c16:uniqueId val="{00000001-A50A-4C20-9C7E-33E4D37A2F3D}"/>
            </c:ext>
          </c:extLst>
        </c:ser>
        <c:ser>
          <c:idx val="2"/>
          <c:order val="2"/>
          <c:tx>
            <c:strRef>
              <c:f>Лист1!$D$1</c:f>
              <c:strCache>
                <c:ptCount val="1"/>
                <c:pt idx="0">
                  <c:v>Умершие в 2021г.</c:v>
                </c:pt>
              </c:strCache>
            </c:strRef>
          </c:tx>
          <c:spPr>
            <a:solidFill>
              <a:schemeClr val="tx2">
                <a:lumMod val="75000"/>
              </a:schemeClr>
            </a:solidFill>
          </c:spPr>
          <c:invertIfNegative val="0"/>
          <c:cat>
            <c:strRef>
              <c:f>Лист1!$A$2:$A$6</c:f>
              <c:strCache>
                <c:ptCount val="5"/>
                <c:pt idx="0">
                  <c:v>I</c:v>
                </c:pt>
                <c:pt idx="1">
                  <c:v>II</c:v>
                </c:pt>
                <c:pt idx="2">
                  <c:v>III</c:v>
                </c:pt>
                <c:pt idx="3">
                  <c:v>IV</c:v>
                </c:pt>
                <c:pt idx="4">
                  <c:v>V</c:v>
                </c:pt>
              </c:strCache>
            </c:strRef>
          </c:cat>
          <c:val>
            <c:numRef>
              <c:f>Лист1!$D$2:$D$6</c:f>
              <c:numCache>
                <c:formatCode>General</c:formatCode>
                <c:ptCount val="5"/>
                <c:pt idx="0">
                  <c:v>-3989</c:v>
                </c:pt>
                <c:pt idx="1">
                  <c:v>-3232</c:v>
                </c:pt>
                <c:pt idx="2" formatCode="0">
                  <c:v>-3597</c:v>
                </c:pt>
                <c:pt idx="3" formatCode="0">
                  <c:v>-3199</c:v>
                </c:pt>
                <c:pt idx="4">
                  <c:v>-3166</c:v>
                </c:pt>
              </c:numCache>
            </c:numRef>
          </c:val>
          <c:extLst xmlns:c16r2="http://schemas.microsoft.com/office/drawing/2015/06/chart">
            <c:ext xmlns:c16="http://schemas.microsoft.com/office/drawing/2014/chart" uri="{C3380CC4-5D6E-409C-BE32-E72D297353CC}">
              <c16:uniqueId val="{00000002-A50A-4C20-9C7E-33E4D37A2F3D}"/>
            </c:ext>
          </c:extLst>
        </c:ser>
        <c:ser>
          <c:idx val="3"/>
          <c:order val="3"/>
          <c:tx>
            <c:strRef>
              <c:f>Лист1!$E$1</c:f>
              <c:strCache>
                <c:ptCount val="1"/>
                <c:pt idx="0">
                  <c:v>Умершие в 2022г.</c:v>
                </c:pt>
              </c:strCache>
            </c:strRef>
          </c:tx>
          <c:spPr>
            <a:solidFill>
              <a:srgbClr val="4F81BD">
                <a:lumMod val="40000"/>
                <a:lumOff val="60000"/>
              </a:srgbClr>
            </a:solidFill>
          </c:spPr>
          <c:invertIfNegative val="0"/>
          <c:cat>
            <c:strRef>
              <c:f>Лист1!$A$2:$A$6</c:f>
              <c:strCache>
                <c:ptCount val="5"/>
                <c:pt idx="0">
                  <c:v>I</c:v>
                </c:pt>
                <c:pt idx="1">
                  <c:v>II</c:v>
                </c:pt>
                <c:pt idx="2">
                  <c:v>III</c:v>
                </c:pt>
                <c:pt idx="3">
                  <c:v>IV</c:v>
                </c:pt>
                <c:pt idx="4">
                  <c:v>V</c:v>
                </c:pt>
              </c:strCache>
            </c:strRef>
          </c:cat>
          <c:val>
            <c:numRef>
              <c:f>Лист1!$E$2:$E$6</c:f>
              <c:numCache>
                <c:formatCode>0</c:formatCode>
                <c:ptCount val="5"/>
                <c:pt idx="0" formatCode="General">
                  <c:v>-4003</c:v>
                </c:pt>
                <c:pt idx="1">
                  <c:v>-3918</c:v>
                </c:pt>
                <c:pt idx="2">
                  <c:v>-3885</c:v>
                </c:pt>
                <c:pt idx="3">
                  <c:v>-2796</c:v>
                </c:pt>
                <c:pt idx="4" formatCode="General">
                  <c:v>-3021</c:v>
                </c:pt>
              </c:numCache>
            </c:numRef>
          </c:val>
          <c:extLst xmlns:c16r2="http://schemas.microsoft.com/office/drawing/2015/06/chart">
            <c:ext xmlns:c16="http://schemas.microsoft.com/office/drawing/2014/chart" uri="{C3380CC4-5D6E-409C-BE32-E72D297353CC}">
              <c16:uniqueId val="{00000000-33AF-4829-9EA1-C0659DBDA3DB}"/>
            </c:ext>
          </c:extLst>
        </c:ser>
        <c:dLbls>
          <c:showLegendKey val="0"/>
          <c:showVal val="0"/>
          <c:showCatName val="0"/>
          <c:showSerName val="0"/>
          <c:showPercent val="0"/>
          <c:showBubbleSize val="0"/>
        </c:dLbls>
        <c:gapWidth val="150"/>
        <c:axId val="51008256"/>
        <c:axId val="51009792"/>
      </c:barChart>
      <c:catAx>
        <c:axId val="51008256"/>
        <c:scaling>
          <c:orientation val="minMax"/>
        </c:scaling>
        <c:delete val="0"/>
        <c:axPos val="b"/>
        <c:numFmt formatCode="General" sourceLinked="1"/>
        <c:majorTickMark val="none"/>
        <c:minorTickMark val="cross"/>
        <c:tickLblPos val="low"/>
        <c:txPr>
          <a:bodyPr/>
          <a:lstStyle/>
          <a:p>
            <a:pPr>
              <a:defRPr sz="900"/>
            </a:pPr>
            <a:endParaRPr lang="ru-RU"/>
          </a:p>
        </c:txPr>
        <c:crossAx val="51009792"/>
        <c:crosses val="autoZero"/>
        <c:auto val="1"/>
        <c:lblAlgn val="ctr"/>
        <c:lblOffset val="100"/>
        <c:noMultiLvlLbl val="0"/>
      </c:catAx>
      <c:valAx>
        <c:axId val="51009792"/>
        <c:scaling>
          <c:orientation val="minMax"/>
          <c:max val="3000"/>
          <c:min val="-4000"/>
        </c:scaling>
        <c:delete val="0"/>
        <c:axPos val="l"/>
        <c:majorGridlines/>
        <c:numFmt formatCode="General" sourceLinked="1"/>
        <c:majorTickMark val="out"/>
        <c:minorTickMark val="none"/>
        <c:tickLblPos val="nextTo"/>
        <c:txPr>
          <a:bodyPr/>
          <a:lstStyle/>
          <a:p>
            <a:pPr>
              <a:defRPr sz="900"/>
            </a:pPr>
            <a:endParaRPr lang="ru-RU"/>
          </a:p>
        </c:txPr>
        <c:crossAx val="51008256"/>
        <c:crosses val="autoZero"/>
        <c:crossBetween val="between"/>
        <c:majorUnit val="1000"/>
      </c:valAx>
    </c:plotArea>
    <c:legend>
      <c:legendPos val="b"/>
      <c:layout>
        <c:manualLayout>
          <c:xMode val="edge"/>
          <c:yMode val="edge"/>
          <c:x val="0.74375539957588788"/>
          <c:y val="0.14905063836385879"/>
          <c:w val="0.25624460801095517"/>
          <c:h val="0.76406436611530959"/>
        </c:manualLayout>
      </c:layout>
      <c:overlay val="0"/>
      <c:txPr>
        <a:bodyPr/>
        <a:lstStyle/>
        <a:p>
          <a:pPr>
            <a:defRPr sz="1000"/>
          </a:pPr>
          <a:endParaRPr lang="ru-RU"/>
        </a:p>
      </c:txPr>
    </c:legend>
    <c:plotVisOnly val="1"/>
    <c:dispBlanksAs val="gap"/>
    <c:showDLblsOverMax val="0"/>
  </c:chart>
  <c:spPr>
    <a:ln w="25400" cmpd="dbl">
      <a:solidFill>
        <a:sysClr val="windowText" lastClr="000000"/>
      </a:solidFill>
    </a:ln>
  </c:spPr>
  <c:txPr>
    <a:bodyPr/>
    <a:lstStyle/>
    <a:p>
      <a:pPr>
        <a:defRPr>
          <a:latin typeface="Arial" pitchFamily="34" charset="0"/>
          <a:cs typeface="Arial" pitchFamily="34"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a:pPr>
            <a:r>
              <a:rPr lang="ru-RU" sz="1100"/>
              <a:t>Международная</a:t>
            </a:r>
            <a:r>
              <a:rPr lang="ru-RU" sz="1100" baseline="0"/>
              <a:t> миграция</a:t>
            </a:r>
          </a:p>
          <a:p>
            <a:pPr>
              <a:lnSpc>
                <a:spcPct val="120000"/>
              </a:lnSpc>
              <a:defRPr/>
            </a:pPr>
            <a:r>
              <a:rPr lang="ru-RU" sz="1100" b="0" baseline="0"/>
              <a:t>(человек)</a:t>
            </a:r>
            <a:endParaRPr lang="ru-RU" sz="1100" b="0"/>
          </a:p>
        </c:rich>
      </c:tx>
      <c:layout>
        <c:manualLayout>
          <c:xMode val="edge"/>
          <c:yMode val="edge"/>
          <c:x val="0.33315411678286533"/>
          <c:y val="1.968019680196802E-2"/>
        </c:manualLayout>
      </c:layout>
      <c:overlay val="0"/>
    </c:title>
    <c:autoTitleDeleted val="0"/>
    <c:plotArea>
      <c:layout>
        <c:manualLayout>
          <c:layoutTarget val="inner"/>
          <c:xMode val="edge"/>
          <c:yMode val="edge"/>
          <c:x val="8.3491887572973184E-2"/>
          <c:y val="0.21586309091437372"/>
          <c:w val="0.86924047750986932"/>
          <c:h val="0.5509871227034121"/>
        </c:manualLayout>
      </c:layout>
      <c:lineChart>
        <c:grouping val="standard"/>
        <c:varyColors val="0"/>
        <c:ser>
          <c:idx val="0"/>
          <c:order val="0"/>
          <c:tx>
            <c:strRef>
              <c:f>Лист1!$B$1</c:f>
              <c:strCache>
                <c:ptCount val="1"/>
                <c:pt idx="0">
                  <c:v>Прибывшие</c:v>
                </c:pt>
              </c:strCache>
            </c:strRef>
          </c:tx>
          <c:spPr>
            <a:ln w="34925">
              <a:solidFill>
                <a:schemeClr val="tx2">
                  <a:lumMod val="60000"/>
                  <a:lumOff val="40000"/>
                </a:schemeClr>
              </a:solidFill>
            </a:ln>
          </c:spPr>
          <c:marker>
            <c:symbol val="none"/>
          </c:marker>
          <c:dLbls>
            <c:delete val="1"/>
          </c:dLbls>
          <c:cat>
            <c:strRef>
              <c:f>Лист1!$A$2:$A$18</c:f>
              <c:strCache>
                <c:ptCount val="17"/>
                <c:pt idx="0">
                  <c:v>I
2021 </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strCache>
            </c:strRef>
          </c:cat>
          <c:val>
            <c:numRef>
              <c:f>Лист1!$B$2:$B$18</c:f>
              <c:numCache>
                <c:formatCode>0</c:formatCode>
                <c:ptCount val="17"/>
                <c:pt idx="0">
                  <c:v>1227</c:v>
                </c:pt>
                <c:pt idx="1">
                  <c:v>1500</c:v>
                </c:pt>
                <c:pt idx="2">
                  <c:v>1607</c:v>
                </c:pt>
                <c:pt idx="3" formatCode="General">
                  <c:v>1765</c:v>
                </c:pt>
                <c:pt idx="4">
                  <c:v>1273</c:v>
                </c:pt>
                <c:pt idx="5" formatCode="General">
                  <c:v>1407</c:v>
                </c:pt>
                <c:pt idx="6" formatCode="General">
                  <c:v>1456</c:v>
                </c:pt>
                <c:pt idx="7" formatCode="General">
                  <c:v>1565</c:v>
                </c:pt>
                <c:pt idx="8" formatCode="General">
                  <c:v>1705</c:v>
                </c:pt>
                <c:pt idx="9" formatCode="General">
                  <c:v>1593</c:v>
                </c:pt>
                <c:pt idx="10" formatCode="General">
                  <c:v>1731</c:v>
                </c:pt>
                <c:pt idx="11" formatCode="General">
                  <c:v>1781</c:v>
                </c:pt>
                <c:pt idx="12">
                  <c:v>1144</c:v>
                </c:pt>
                <c:pt idx="13">
                  <c:v>1833</c:v>
                </c:pt>
                <c:pt idx="14">
                  <c:v>2013</c:v>
                </c:pt>
                <c:pt idx="15">
                  <c:v>1564</c:v>
                </c:pt>
                <c:pt idx="16" formatCode="General">
                  <c:v>1640</c:v>
                </c:pt>
              </c:numCache>
            </c:numRef>
          </c:val>
          <c:smooth val="0"/>
          <c:extLst xmlns:c16r2="http://schemas.microsoft.com/office/drawing/2015/06/chart">
            <c:ext xmlns:c16="http://schemas.microsoft.com/office/drawing/2014/chart" uri="{C3380CC4-5D6E-409C-BE32-E72D297353CC}">
              <c16:uniqueId val="{00000000-1E3F-49F5-8534-A6A6AE69B8F0}"/>
            </c:ext>
          </c:extLst>
        </c:ser>
        <c:ser>
          <c:idx val="1"/>
          <c:order val="1"/>
          <c:tx>
            <c:strRef>
              <c:f>Лист1!$C$1</c:f>
              <c:strCache>
                <c:ptCount val="1"/>
                <c:pt idx="0">
                  <c:v>Выбывшие</c:v>
                </c:pt>
              </c:strCache>
            </c:strRef>
          </c:tx>
          <c:spPr>
            <a:ln w="34925">
              <a:solidFill>
                <a:schemeClr val="tx2">
                  <a:lumMod val="75000"/>
                </a:schemeClr>
              </a:solidFill>
            </a:ln>
          </c:spPr>
          <c:marker>
            <c:symbol val="none"/>
          </c:marker>
          <c:dLbls>
            <c:delete val="1"/>
          </c:dLbls>
          <c:cat>
            <c:strRef>
              <c:f>Лист1!$A$2:$A$18</c:f>
              <c:strCache>
                <c:ptCount val="17"/>
                <c:pt idx="0">
                  <c:v>I
2021 </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strCache>
            </c:strRef>
          </c:cat>
          <c:val>
            <c:numRef>
              <c:f>Лист1!$C$2:$C$18</c:f>
              <c:numCache>
                <c:formatCode>0</c:formatCode>
                <c:ptCount val="17"/>
                <c:pt idx="0">
                  <c:v>664</c:v>
                </c:pt>
                <c:pt idx="1">
                  <c:v>694</c:v>
                </c:pt>
                <c:pt idx="2">
                  <c:v>983</c:v>
                </c:pt>
                <c:pt idx="3" formatCode="General">
                  <c:v>965</c:v>
                </c:pt>
                <c:pt idx="4">
                  <c:v>1072</c:v>
                </c:pt>
                <c:pt idx="5" formatCode="General">
                  <c:v>1340</c:v>
                </c:pt>
                <c:pt idx="6" formatCode="General">
                  <c:v>96</c:v>
                </c:pt>
                <c:pt idx="7" formatCode="General">
                  <c:v>82</c:v>
                </c:pt>
                <c:pt idx="8" formatCode="General">
                  <c:v>86</c:v>
                </c:pt>
                <c:pt idx="9" formatCode="General">
                  <c:v>94</c:v>
                </c:pt>
                <c:pt idx="10" formatCode="General">
                  <c:v>79</c:v>
                </c:pt>
                <c:pt idx="11" formatCode="General">
                  <c:v>75</c:v>
                </c:pt>
                <c:pt idx="12">
                  <c:v>1043</c:v>
                </c:pt>
                <c:pt idx="13">
                  <c:v>781</c:v>
                </c:pt>
                <c:pt idx="14">
                  <c:v>898</c:v>
                </c:pt>
                <c:pt idx="15">
                  <c:v>943</c:v>
                </c:pt>
                <c:pt idx="16" formatCode="General">
                  <c:v>784</c:v>
                </c:pt>
              </c:numCache>
            </c:numRef>
          </c:val>
          <c:smooth val="0"/>
          <c:extLst xmlns:c16r2="http://schemas.microsoft.com/office/drawing/2015/06/chart">
            <c:ext xmlns:c16="http://schemas.microsoft.com/office/drawing/2014/chart" uri="{C3380CC4-5D6E-409C-BE32-E72D297353CC}">
              <c16:uniqueId val="{00000001-1E3F-49F5-8534-A6A6AE69B8F0}"/>
            </c:ext>
          </c:extLst>
        </c:ser>
        <c:dLbls>
          <c:showLegendKey val="0"/>
          <c:showVal val="1"/>
          <c:showCatName val="0"/>
          <c:showSerName val="0"/>
          <c:showPercent val="0"/>
          <c:showBubbleSize val="0"/>
        </c:dLbls>
        <c:marker val="1"/>
        <c:smooth val="0"/>
        <c:axId val="51847552"/>
        <c:axId val="51849088"/>
      </c:lineChart>
      <c:catAx>
        <c:axId val="51847552"/>
        <c:scaling>
          <c:orientation val="minMax"/>
        </c:scaling>
        <c:delete val="0"/>
        <c:axPos val="b"/>
        <c:minorGridlines>
          <c:spPr>
            <a:ln>
              <a:noFill/>
            </a:ln>
          </c:spPr>
        </c:minorGridlines>
        <c:numFmt formatCode="General" sourceLinked="1"/>
        <c:majorTickMark val="cross"/>
        <c:minorTickMark val="none"/>
        <c:tickLblPos val="nextTo"/>
        <c:txPr>
          <a:bodyPr rot="0" vert="horz"/>
          <a:lstStyle/>
          <a:p>
            <a:pPr>
              <a:lnSpc>
                <a:spcPct val="100000"/>
              </a:lnSpc>
              <a:defRPr sz="800">
                <a:latin typeface="Arial" pitchFamily="34" charset="0"/>
                <a:cs typeface="Arial" pitchFamily="34" charset="0"/>
              </a:defRPr>
            </a:pPr>
            <a:endParaRPr lang="ru-RU"/>
          </a:p>
        </c:txPr>
        <c:crossAx val="51849088"/>
        <c:crosses val="autoZero"/>
        <c:auto val="1"/>
        <c:lblAlgn val="ctr"/>
        <c:lblOffset val="100"/>
        <c:tickLblSkip val="1"/>
        <c:tickMarkSkip val="1"/>
        <c:noMultiLvlLbl val="0"/>
      </c:catAx>
      <c:valAx>
        <c:axId val="51849088"/>
        <c:scaling>
          <c:orientation val="minMax"/>
          <c:max val="2100"/>
          <c:min val="0"/>
        </c:scaling>
        <c:delete val="0"/>
        <c:axPos val="l"/>
        <c:majorGridlines>
          <c:spPr>
            <a:ln>
              <a:solidFill>
                <a:sysClr val="window" lastClr="FFFFFF">
                  <a:lumMod val="85000"/>
                </a:sysClr>
              </a:solidFill>
              <a:prstDash val="solid"/>
            </a:ln>
          </c:spPr>
        </c:majorGridlines>
        <c:numFmt formatCode="0" sourceLinked="1"/>
        <c:majorTickMark val="out"/>
        <c:minorTickMark val="none"/>
        <c:tickLblPos val="nextTo"/>
        <c:txPr>
          <a:bodyPr/>
          <a:lstStyle/>
          <a:p>
            <a:pPr>
              <a:defRPr sz="900"/>
            </a:pPr>
            <a:endParaRPr lang="ru-RU"/>
          </a:p>
        </c:txPr>
        <c:crossAx val="51847552"/>
        <c:crosses val="autoZero"/>
        <c:crossBetween val="between"/>
        <c:majorUnit val="300"/>
      </c:valAx>
    </c:plotArea>
    <c:legend>
      <c:legendPos val="b"/>
      <c:layout>
        <c:manualLayout>
          <c:xMode val="edge"/>
          <c:yMode val="edge"/>
          <c:x val="0.15426507038502349"/>
          <c:y val="0.88302176250108955"/>
          <c:w val="0.67764320785597376"/>
          <c:h val="0.11684225818636138"/>
        </c:manualLayout>
      </c:layout>
      <c:overlay val="0"/>
      <c:txPr>
        <a:bodyPr/>
        <a:lstStyle/>
        <a:p>
          <a:pPr>
            <a:defRPr sz="900"/>
          </a:pPr>
          <a:endParaRPr lang="ru-RU"/>
        </a:p>
      </c:txPr>
    </c:legend>
    <c:plotVisOnly val="1"/>
    <c:dispBlanksAs val="gap"/>
    <c:showDLblsOverMax val="0"/>
  </c:chart>
  <c:spPr>
    <a:ln w="28575" cmpd="dbl">
      <a:solidFill>
        <a:schemeClr val="tx1"/>
      </a:solidFill>
    </a:ln>
  </c:spPr>
  <c:txPr>
    <a:bodyPr/>
    <a:lstStyle/>
    <a:p>
      <a:pPr>
        <a:defRPr>
          <a:latin typeface="Arial" pitchFamily="34" charset="0"/>
          <a:cs typeface="Arial" pitchFamily="34"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79051488244972"/>
          <c:y val="0.13260279294075894"/>
          <c:w val="0.45435077762886328"/>
          <c:h val="0.65504559964897702"/>
        </c:manualLayout>
      </c:layout>
      <c:radarChart>
        <c:radarStyle val="marker"/>
        <c:varyColors val="0"/>
        <c:ser>
          <c:idx val="1"/>
          <c:order val="0"/>
          <c:tx>
            <c:strRef>
              <c:f>Sheet1!$A$2</c:f>
              <c:strCache>
                <c:ptCount val="1"/>
                <c:pt idx="0">
                  <c:v>2021</c:v>
                </c:pt>
              </c:strCache>
            </c:strRef>
          </c:tx>
          <c:spPr>
            <a:ln w="25397">
              <a:solidFill>
                <a:srgbClr val="000000"/>
              </a:solidFill>
              <a:prstDash val="lgDash"/>
            </a:ln>
          </c:spPr>
          <c:marker>
            <c:symbol val="none"/>
          </c:marker>
          <c:dPt>
            <c:idx val="4"/>
            <c:bubble3D val="0"/>
            <c:spPr>
              <a:ln w="38096">
                <a:solidFill>
                  <a:srgbClr val="000000"/>
                </a:solidFill>
                <a:prstDash val="lgDash"/>
              </a:ln>
            </c:spPr>
            <c:extLst xmlns:c16r2="http://schemas.microsoft.com/office/drawing/2015/06/chart">
              <c:ext xmlns:c16="http://schemas.microsoft.com/office/drawing/2014/chart" uri="{C3380CC4-5D6E-409C-BE32-E72D297353CC}">
                <c16:uniqueId val="{00000000-B8EC-4579-83ED-E4A32B2FD047}"/>
              </c:ext>
            </c:extLst>
          </c:dPt>
          <c:cat>
            <c:strRef>
              <c:f>Sheet1!$B$1:$F$1</c:f>
              <c:strCache>
                <c:ptCount val="5"/>
                <c:pt idx="0">
                  <c:v>Потребительские цены</c:v>
                </c:pt>
                <c:pt idx="1">
                  <c:v>Цены производителей промышленных товаров</c:v>
                </c:pt>
                <c:pt idx="2">
                  <c:v>Сводный индекс цен на продукцию (затраты, услуги) инвестиционного назначения</c:v>
                </c:pt>
                <c:pt idx="3">
                  <c:v>Тарифы на грузовые перевозки</c:v>
                </c:pt>
                <c:pt idx="4">
                  <c:v>Цены производителей сельскохозяйственной продукции</c:v>
                </c:pt>
              </c:strCache>
            </c:strRef>
          </c:cat>
          <c:val>
            <c:numRef>
              <c:f>Sheet1!$B$2:$F$2</c:f>
              <c:numCache>
                <c:formatCode>General</c:formatCode>
                <c:ptCount val="5"/>
                <c:pt idx="0">
                  <c:v>4.7</c:v>
                </c:pt>
                <c:pt idx="1">
                  <c:v>11.7</c:v>
                </c:pt>
                <c:pt idx="2">
                  <c:v>0.7</c:v>
                </c:pt>
                <c:pt idx="3">
                  <c:v>3.5</c:v>
                </c:pt>
                <c:pt idx="4">
                  <c:v>0.8</c:v>
                </c:pt>
              </c:numCache>
            </c:numRef>
          </c:val>
          <c:extLst xmlns:c16r2="http://schemas.microsoft.com/office/drawing/2015/06/chart">
            <c:ext xmlns:c16="http://schemas.microsoft.com/office/drawing/2014/chart" uri="{C3380CC4-5D6E-409C-BE32-E72D297353CC}">
              <c16:uniqueId val="{00000001-B8EC-4579-83ED-E4A32B2FD047}"/>
            </c:ext>
          </c:extLst>
        </c:ser>
        <c:ser>
          <c:idx val="2"/>
          <c:order val="1"/>
          <c:tx>
            <c:strRef>
              <c:f>Sheet1!$A$3</c:f>
              <c:strCache>
                <c:ptCount val="1"/>
                <c:pt idx="0">
                  <c:v>2022</c:v>
                </c:pt>
              </c:strCache>
            </c:strRef>
          </c:tx>
          <c:spPr>
            <a:ln w="38096">
              <a:solidFill>
                <a:srgbClr val="000000"/>
              </a:solidFill>
              <a:prstDash val="solid"/>
            </a:ln>
          </c:spPr>
          <c:marker>
            <c:symbol val="none"/>
          </c:marker>
          <c:cat>
            <c:strRef>
              <c:f>Sheet1!$B$1:$F$1</c:f>
              <c:strCache>
                <c:ptCount val="5"/>
                <c:pt idx="0">
                  <c:v>Потребительские цены</c:v>
                </c:pt>
                <c:pt idx="1">
                  <c:v>Цены производителей промышленных товаров</c:v>
                </c:pt>
                <c:pt idx="2">
                  <c:v>Сводный индекс цен на продукцию (затраты, услуги) инвестиционного назначения</c:v>
                </c:pt>
                <c:pt idx="3">
                  <c:v>Тарифы на грузовые перевозки</c:v>
                </c:pt>
                <c:pt idx="4">
                  <c:v>Цены производителей сельскохозяйственной продукции</c:v>
                </c:pt>
              </c:strCache>
            </c:strRef>
          </c:cat>
          <c:val>
            <c:numRef>
              <c:f>Sheet1!$B$3:$F$3</c:f>
              <c:numCache>
                <c:formatCode>General</c:formatCode>
                <c:ptCount val="5"/>
                <c:pt idx="0">
                  <c:v>11</c:v>
                </c:pt>
                <c:pt idx="1">
                  <c:v>18.399999999999999</c:v>
                </c:pt>
                <c:pt idx="2">
                  <c:v>3</c:v>
                </c:pt>
                <c:pt idx="3">
                  <c:v>18.899999999999999</c:v>
                </c:pt>
                <c:pt idx="4">
                  <c:v>2.1</c:v>
                </c:pt>
              </c:numCache>
            </c:numRef>
          </c:val>
          <c:extLst xmlns:c16r2="http://schemas.microsoft.com/office/drawing/2015/06/chart">
            <c:ext xmlns:c16="http://schemas.microsoft.com/office/drawing/2014/chart" uri="{C3380CC4-5D6E-409C-BE32-E72D297353CC}">
              <c16:uniqueId val="{00000002-B8EC-4579-83ED-E4A32B2FD047}"/>
            </c:ext>
          </c:extLst>
        </c:ser>
        <c:dLbls>
          <c:showLegendKey val="0"/>
          <c:showVal val="0"/>
          <c:showCatName val="0"/>
          <c:showSerName val="0"/>
          <c:showPercent val="0"/>
          <c:showBubbleSize val="0"/>
        </c:dLbls>
        <c:axId val="90786816"/>
        <c:axId val="90788608"/>
      </c:radarChart>
      <c:catAx>
        <c:axId val="90786816"/>
        <c:scaling>
          <c:orientation val="minMax"/>
        </c:scaling>
        <c:delete val="0"/>
        <c:axPos val="b"/>
        <c:majorGridlines>
          <c:spPr>
            <a:ln w="12699">
              <a:solidFill>
                <a:srgbClr val="000000"/>
              </a:solidFill>
              <a:prstDash val="solid"/>
            </a:ln>
          </c:spPr>
        </c:majorGridlines>
        <c:numFmt formatCode="General" sourceLinked="1"/>
        <c:majorTickMark val="out"/>
        <c:minorTickMark val="none"/>
        <c:tickLblPos val="nextTo"/>
        <c:txPr>
          <a:bodyPr rot="0" vert="horz"/>
          <a:lstStyle/>
          <a:p>
            <a:pPr>
              <a:defRPr sz="900" b="0" i="0" u="none" strike="noStrike" baseline="0">
                <a:solidFill>
                  <a:srgbClr val="000000"/>
                </a:solidFill>
                <a:latin typeface="Arial"/>
                <a:ea typeface="Arial"/>
                <a:cs typeface="Arial"/>
              </a:defRPr>
            </a:pPr>
            <a:endParaRPr lang="ru-RU"/>
          </a:p>
        </c:txPr>
        <c:crossAx val="90788608"/>
        <c:crosses val="autoZero"/>
        <c:auto val="0"/>
        <c:lblAlgn val="ctr"/>
        <c:lblOffset val="100"/>
        <c:noMultiLvlLbl val="0"/>
      </c:catAx>
      <c:valAx>
        <c:axId val="90788608"/>
        <c:scaling>
          <c:orientation val="minMax"/>
          <c:max val="20"/>
          <c:min val="0"/>
        </c:scaling>
        <c:delete val="0"/>
        <c:axPos val="l"/>
        <c:majorGridlines>
          <c:spPr>
            <a:ln w="3175">
              <a:solidFill>
                <a:srgbClr val="000000"/>
              </a:solidFill>
              <a:prstDash val="lgDash"/>
            </a:ln>
          </c:spPr>
        </c:majorGridlines>
        <c:numFmt formatCode="General" sourceLinked="1"/>
        <c:majorTickMark val="cross"/>
        <c:minorTickMark val="none"/>
        <c:tickLblPos val="nextTo"/>
        <c:spPr>
          <a:ln w="12699">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90786816"/>
        <c:crosses val="autoZero"/>
        <c:crossBetween val="between"/>
        <c:majorUnit val="5"/>
        <c:minorUnit val="2"/>
      </c:valAx>
      <c:spPr>
        <a:noFill/>
        <a:ln w="25397">
          <a:noFill/>
        </a:ln>
      </c:spPr>
    </c:plotArea>
    <c:legend>
      <c:legendPos val="b"/>
      <c:layout>
        <c:manualLayout>
          <c:xMode val="edge"/>
          <c:yMode val="edge"/>
          <c:x val="0.31211355518983808"/>
          <c:y val="0.94413407821229045"/>
          <c:w val="0.3982030785830869"/>
          <c:h val="5.027932960893855E-2"/>
        </c:manualLayout>
      </c:layout>
      <c:overlay val="0"/>
      <c:spPr>
        <a:noFill/>
        <a:ln w="25397">
          <a:noFill/>
        </a:ln>
      </c:spPr>
      <c:txPr>
        <a:bodyPr/>
        <a:lstStyle/>
        <a:p>
          <a:pPr>
            <a:defRPr sz="1000"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aseline="0">
                <a:solidFill>
                  <a:srgbClr val="FF0000"/>
                </a:solidFill>
              </a:defRPr>
            </a:pPr>
            <a:r>
              <a:rPr lang="x-none" sz="1100" b="1" baseline="0">
                <a:solidFill>
                  <a:sysClr val="windowText" lastClr="000000"/>
                </a:solidFill>
              </a:rPr>
              <a:t>Структура стоимости условного (минимального) набора продуктов питания</a:t>
            </a:r>
            <a:endParaRPr lang="ru-RU" sz="1100" baseline="0">
              <a:solidFill>
                <a:sysClr val="windowText" lastClr="000000"/>
              </a:solidFill>
            </a:endParaRPr>
          </a:p>
          <a:p>
            <a:pPr>
              <a:defRPr baseline="0">
                <a:solidFill>
                  <a:srgbClr val="FF0000"/>
                </a:solidFill>
              </a:defRPr>
            </a:pPr>
            <a:r>
              <a:rPr lang="x-none" sz="1100" baseline="0">
                <a:solidFill>
                  <a:sysClr val="windowText" lastClr="000000"/>
                </a:solidFill>
              </a:rPr>
              <a:t>(в </a:t>
            </a:r>
            <a:r>
              <a:rPr lang="ru-RU" sz="1100" baseline="0">
                <a:solidFill>
                  <a:sysClr val="windowText" lastClr="000000"/>
                </a:solidFill>
              </a:rPr>
              <a:t>%;</a:t>
            </a:r>
            <a:r>
              <a:rPr lang="x-none" sz="1100" baseline="0">
                <a:solidFill>
                  <a:sysClr val="windowText" lastClr="000000"/>
                </a:solidFill>
              </a:rPr>
              <a:t> в расчете на </a:t>
            </a:r>
            <a:r>
              <a:rPr lang="ru-RU" sz="1100" baseline="0">
                <a:solidFill>
                  <a:sysClr val="windowText" lastClr="000000"/>
                </a:solidFill>
              </a:rPr>
              <a:t>одного человека в месяц</a:t>
            </a:r>
            <a:r>
              <a:rPr lang="x-none" sz="1100" baseline="0">
                <a:solidFill>
                  <a:sysClr val="windowText" lastClr="000000"/>
                </a:solidFill>
              </a:rPr>
              <a:t>) </a:t>
            </a:r>
            <a:endParaRPr lang="ru-RU" sz="1100" baseline="0">
              <a:solidFill>
                <a:sysClr val="windowText" lastClr="000000"/>
              </a:solidFill>
            </a:endParaRPr>
          </a:p>
        </c:rich>
      </c:tx>
      <c:layout>
        <c:manualLayout>
          <c:xMode val="edge"/>
          <c:yMode val="edge"/>
          <c:x val="0.16031361031639535"/>
          <c:y val="1.2012012012012012E-2"/>
        </c:manualLayout>
      </c:layout>
      <c:overlay val="0"/>
    </c:title>
    <c:autoTitleDeleted val="0"/>
    <c:plotArea>
      <c:layout>
        <c:manualLayout>
          <c:layoutTarget val="inner"/>
          <c:xMode val="edge"/>
          <c:yMode val="edge"/>
          <c:x val="6.4794963330548308E-2"/>
          <c:y val="0.14349814381310444"/>
          <c:w val="0.6726964461990852"/>
          <c:h val="0.7992629704424915"/>
        </c:manualLayout>
      </c:layout>
      <c:barChart>
        <c:barDir val="col"/>
        <c:grouping val="stacked"/>
        <c:varyColors val="0"/>
        <c:ser>
          <c:idx val="0"/>
          <c:order val="0"/>
          <c:tx>
            <c:strRef>
              <c:f>Sheet1!$B$1</c:f>
              <c:strCache>
                <c:ptCount val="1"/>
                <c:pt idx="0">
                  <c:v>Мясо и мясопродукты</c:v>
                </c:pt>
              </c:strCache>
            </c:strRef>
          </c:tx>
          <c:spPr>
            <a:pattFill prst="divot">
              <a:fgClr>
                <a:srgbClr val="000080"/>
              </a:fgClr>
              <a:bgClr>
                <a:srgbClr val="FFFFFF"/>
              </a:bgClr>
            </a:pattFill>
            <a:ln w="12686">
              <a:solidFill>
                <a:srgbClr val="000000"/>
              </a:solidFill>
              <a:prstDash val="solid"/>
            </a:ln>
          </c:spPr>
          <c:invertIfNegative val="0"/>
          <c:dLbls>
            <c:dLbl>
              <c:idx val="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dLbl>
            <c:dLbl>
              <c:idx val="1"/>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dLbl>
            <c:spPr>
              <a:noFill/>
              <a:ln w="25373">
                <a:noFill/>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июнь 2021</c:v>
                </c:pt>
                <c:pt idx="1">
                  <c:v>июнь 2022</c:v>
                </c:pt>
              </c:strCache>
            </c:strRef>
          </c:cat>
          <c:val>
            <c:numRef>
              <c:f>Sheet1!$B$2:$B$3</c:f>
              <c:numCache>
                <c:formatCode>0.0</c:formatCode>
                <c:ptCount val="2"/>
                <c:pt idx="0">
                  <c:v>15.3</c:v>
                </c:pt>
                <c:pt idx="1">
                  <c:v>15.9</c:v>
                </c:pt>
              </c:numCache>
            </c:numRef>
          </c:val>
          <c:extLst xmlns:c16r2="http://schemas.microsoft.com/office/drawing/2015/06/chart">
            <c:ext xmlns:c16="http://schemas.microsoft.com/office/drawing/2014/chart" uri="{C3380CC4-5D6E-409C-BE32-E72D297353CC}">
              <c16:uniqueId val="{00000002-8222-42AE-A9BE-D2F5AC29D586}"/>
            </c:ext>
          </c:extLst>
        </c:ser>
        <c:ser>
          <c:idx val="1"/>
          <c:order val="1"/>
          <c:tx>
            <c:strRef>
              <c:f>Sheet1!$C$1</c:f>
              <c:strCache>
                <c:ptCount val="1"/>
                <c:pt idx="0">
                  <c:v>Рыба</c:v>
                </c:pt>
              </c:strCache>
            </c:strRef>
          </c:tx>
          <c:spPr>
            <a:pattFill prst="weave">
              <a:fgClr>
                <a:srgbClr val="800000"/>
              </a:fgClr>
              <a:bgClr>
                <a:srgbClr val="FFFFFF"/>
              </a:bgClr>
            </a:pattFill>
            <a:ln w="12686">
              <a:solidFill>
                <a:srgbClr val="000000"/>
              </a:solidFill>
              <a:prstDash val="solid"/>
            </a:ln>
          </c:spPr>
          <c:invertIfNegative val="0"/>
          <c:dLbls>
            <c:dLbl>
              <c:idx val="0"/>
              <c:layout>
                <c:manualLayout>
                  <c:x val="6.4325976734739534E-4"/>
                  <c:y val="1.663669270661268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222-42AE-A9BE-D2F5AC29D586}"/>
                </c:ext>
              </c:extLst>
            </c:dLbl>
            <c:dLbl>
              <c:idx val="1"/>
              <c:layout>
                <c:manualLayout>
                  <c:x val="2.3411957718528632E-3"/>
                  <c:y val="-3.7610832233707092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222-42AE-A9BE-D2F5AC29D586}"/>
                </c:ext>
              </c:extLst>
            </c:dLbl>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июнь 2021</c:v>
                </c:pt>
                <c:pt idx="1">
                  <c:v>июнь 2022</c:v>
                </c:pt>
              </c:strCache>
            </c:strRef>
          </c:cat>
          <c:val>
            <c:numRef>
              <c:f>Sheet1!$C$2:$C$3</c:f>
              <c:numCache>
                <c:formatCode>0.0</c:formatCode>
                <c:ptCount val="2"/>
                <c:pt idx="0">
                  <c:v>3.9</c:v>
                </c:pt>
                <c:pt idx="1">
                  <c:v>3.8</c:v>
                </c:pt>
              </c:numCache>
            </c:numRef>
          </c:val>
          <c:extLst xmlns:c16r2="http://schemas.microsoft.com/office/drawing/2015/06/chart">
            <c:ext xmlns:c16="http://schemas.microsoft.com/office/drawing/2014/chart" uri="{C3380CC4-5D6E-409C-BE32-E72D297353CC}">
              <c16:uniqueId val="{00000005-8222-42AE-A9BE-D2F5AC29D586}"/>
            </c:ext>
          </c:extLst>
        </c:ser>
        <c:ser>
          <c:idx val="2"/>
          <c:order val="2"/>
          <c:tx>
            <c:strRef>
              <c:f>Sheet1!$D$1</c:f>
              <c:strCache>
                <c:ptCount val="1"/>
                <c:pt idx="0">
                  <c:v>Жиры</c:v>
                </c:pt>
              </c:strCache>
            </c:strRef>
          </c:tx>
          <c:spPr>
            <a:pattFill prst="wdDnDiag">
              <a:fgClr>
                <a:srgbClr val="333333"/>
              </a:fgClr>
              <a:bgClr>
                <a:srgbClr val="FFFFFF"/>
              </a:bgClr>
            </a:pattFill>
            <a:ln w="12686">
              <a:solidFill>
                <a:srgbClr val="000000"/>
              </a:solidFill>
              <a:prstDash val="solid"/>
            </a:ln>
          </c:spPr>
          <c:invertIfNegative val="0"/>
          <c:dLbls>
            <c:dLbl>
              <c:idx val="0"/>
              <c:layout>
                <c:manualLayout>
                  <c:x val="-3.5776530703817092E-3"/>
                  <c:y val="-7.924458464516594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222-42AE-A9BE-D2F5AC29D586}"/>
                </c:ext>
              </c:extLst>
            </c:dLbl>
            <c:dLbl>
              <c:idx val="1"/>
              <c:layout>
                <c:manualLayout>
                  <c:x val="-1.3395324169881281E-3"/>
                  <c:y val="-5.9886725517043268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222-42AE-A9BE-D2F5AC29D586}"/>
                </c:ext>
              </c:extLst>
            </c:dLbl>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июнь 2021</c:v>
                </c:pt>
                <c:pt idx="1">
                  <c:v>июнь 2022</c:v>
                </c:pt>
              </c:strCache>
            </c:strRef>
          </c:cat>
          <c:val>
            <c:numRef>
              <c:f>Sheet1!$D$2:$D$3</c:f>
              <c:numCache>
                <c:formatCode>0.0</c:formatCode>
                <c:ptCount val="2"/>
                <c:pt idx="0">
                  <c:v>4.9000000000000004</c:v>
                </c:pt>
                <c:pt idx="1">
                  <c:v>5.3</c:v>
                </c:pt>
              </c:numCache>
            </c:numRef>
          </c:val>
          <c:extLst xmlns:c16r2="http://schemas.microsoft.com/office/drawing/2015/06/chart">
            <c:ext xmlns:c16="http://schemas.microsoft.com/office/drawing/2014/chart" uri="{C3380CC4-5D6E-409C-BE32-E72D297353CC}">
              <c16:uniqueId val="{00000008-8222-42AE-A9BE-D2F5AC29D586}"/>
            </c:ext>
          </c:extLst>
        </c:ser>
        <c:ser>
          <c:idx val="3"/>
          <c:order val="3"/>
          <c:tx>
            <c:strRef>
              <c:f>Sheet1!$E$1</c:f>
              <c:strCache>
                <c:ptCount val="1"/>
                <c:pt idx="0">
                  <c:v>Молочные продукты</c:v>
                </c:pt>
              </c:strCache>
            </c:strRef>
          </c:tx>
          <c:spPr>
            <a:pattFill prst="diagBrick">
              <a:fgClr>
                <a:srgbClr val="003300"/>
              </a:fgClr>
              <a:bgClr>
                <a:srgbClr val="FFFFFF"/>
              </a:bgClr>
            </a:pattFill>
            <a:ln w="12686">
              <a:solidFill>
                <a:srgbClr val="000000"/>
              </a:solidFill>
              <a:prstDash val="solid"/>
            </a:ln>
          </c:spPr>
          <c:invertIfNegative val="0"/>
          <c:dLbls>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июнь 2021</c:v>
                </c:pt>
                <c:pt idx="1">
                  <c:v>июнь 2022</c:v>
                </c:pt>
              </c:strCache>
            </c:strRef>
          </c:cat>
          <c:val>
            <c:numRef>
              <c:f>Sheet1!$E$2:$E$3</c:f>
              <c:numCache>
                <c:formatCode>0.0</c:formatCode>
                <c:ptCount val="2"/>
                <c:pt idx="0">
                  <c:v>18.3</c:v>
                </c:pt>
                <c:pt idx="1">
                  <c:v>19.3</c:v>
                </c:pt>
              </c:numCache>
            </c:numRef>
          </c:val>
          <c:extLst xmlns:c16r2="http://schemas.microsoft.com/office/drawing/2015/06/chart">
            <c:ext xmlns:c16="http://schemas.microsoft.com/office/drawing/2014/chart" uri="{C3380CC4-5D6E-409C-BE32-E72D297353CC}">
              <c16:uniqueId val="{00000009-8222-42AE-A9BE-D2F5AC29D586}"/>
            </c:ext>
          </c:extLst>
        </c:ser>
        <c:ser>
          <c:idx val="4"/>
          <c:order val="4"/>
          <c:tx>
            <c:strRef>
              <c:f>Sheet1!$F$1</c:f>
              <c:strCache>
                <c:ptCount val="1"/>
                <c:pt idx="0">
                  <c:v>Яйца</c:v>
                </c:pt>
              </c:strCache>
            </c:strRef>
          </c:tx>
          <c:spPr>
            <a:pattFill prst="wave">
              <a:fgClr>
                <a:srgbClr val="333300"/>
              </a:fgClr>
              <a:bgClr>
                <a:srgbClr val="FFFFFF"/>
              </a:bgClr>
            </a:pattFill>
            <a:ln w="12686">
              <a:solidFill>
                <a:srgbClr val="000000"/>
              </a:solidFill>
              <a:prstDash val="solid"/>
            </a:ln>
          </c:spPr>
          <c:invertIfNegative val="0"/>
          <c:dLbls>
            <c:dLbl>
              <c:idx val="0"/>
              <c:layout>
                <c:manualLayout>
                  <c:x val="-6.7381834084959694E-2"/>
                  <c:y val="-1.0271279911456935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222-42AE-A9BE-D2F5AC29D586}"/>
                </c:ext>
              </c:extLst>
            </c:dLbl>
            <c:dLbl>
              <c:idx val="1"/>
              <c:layout>
                <c:manualLayout>
                  <c:x val="5.8532029669588793E-2"/>
                  <c:y val="-5.0722499714394124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222-42AE-A9BE-D2F5AC29D586}"/>
                </c:ext>
              </c:extLst>
            </c:dLbl>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июнь 2021</c:v>
                </c:pt>
                <c:pt idx="1">
                  <c:v>июнь 2022</c:v>
                </c:pt>
              </c:strCache>
            </c:strRef>
          </c:cat>
          <c:val>
            <c:numRef>
              <c:f>Sheet1!$F$2:$F$3</c:f>
              <c:numCache>
                <c:formatCode>0.0</c:formatCode>
                <c:ptCount val="2"/>
                <c:pt idx="0">
                  <c:v>2.1</c:v>
                </c:pt>
                <c:pt idx="1">
                  <c:v>1.8</c:v>
                </c:pt>
              </c:numCache>
            </c:numRef>
          </c:val>
          <c:extLst xmlns:c16r2="http://schemas.microsoft.com/office/drawing/2015/06/chart">
            <c:ext xmlns:c16="http://schemas.microsoft.com/office/drawing/2014/chart" uri="{C3380CC4-5D6E-409C-BE32-E72D297353CC}">
              <c16:uniqueId val="{0000000C-8222-42AE-A9BE-D2F5AC29D586}"/>
            </c:ext>
          </c:extLst>
        </c:ser>
        <c:ser>
          <c:idx val="5"/>
          <c:order val="5"/>
          <c:tx>
            <c:strRef>
              <c:f>Sheet1!$G$1</c:f>
              <c:strCache>
                <c:ptCount val="1"/>
                <c:pt idx="0">
                  <c:v>Сахар,кондитерские изделия</c:v>
                </c:pt>
              </c:strCache>
            </c:strRef>
          </c:tx>
          <c:spPr>
            <a:pattFill prst="ltVert">
              <a:fgClr>
                <a:srgbClr val="800000"/>
              </a:fgClr>
              <a:bgClr>
                <a:srgbClr val="FFFFFF"/>
              </a:bgClr>
            </a:pattFill>
            <a:ln w="12686">
              <a:solidFill>
                <a:srgbClr val="000000"/>
              </a:solidFill>
              <a:prstDash val="solid"/>
            </a:ln>
          </c:spPr>
          <c:invertIfNegative val="0"/>
          <c:dLbls>
            <c:dLbl>
              <c:idx val="0"/>
              <c:layout>
                <c:manualLayout>
                  <c:x val="-1.4045488498043261E-4"/>
                  <c:y val="-9.0539023173836896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222-42AE-A9BE-D2F5AC29D586}"/>
                </c:ext>
              </c:extLst>
            </c:dLbl>
            <c:dLbl>
              <c:idx val="1"/>
              <c:layout>
                <c:manualLayout>
                  <c:x val="-1.9393902605581521E-3"/>
                  <c:y val="-1.406453658556798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222-42AE-A9BE-D2F5AC29D586}"/>
                </c:ext>
              </c:extLst>
            </c:dLbl>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июнь 2021</c:v>
                </c:pt>
                <c:pt idx="1">
                  <c:v>июнь 2022</c:v>
                </c:pt>
              </c:strCache>
            </c:strRef>
          </c:cat>
          <c:val>
            <c:numRef>
              <c:f>Sheet1!$G$2:$G$3</c:f>
              <c:numCache>
                <c:formatCode>0.0</c:formatCode>
                <c:ptCount val="2"/>
                <c:pt idx="0">
                  <c:v>2</c:v>
                </c:pt>
                <c:pt idx="1">
                  <c:v>2.6</c:v>
                </c:pt>
              </c:numCache>
            </c:numRef>
          </c:val>
          <c:extLst xmlns:c16r2="http://schemas.microsoft.com/office/drawing/2015/06/chart">
            <c:ext xmlns:c16="http://schemas.microsoft.com/office/drawing/2014/chart" uri="{C3380CC4-5D6E-409C-BE32-E72D297353CC}">
              <c16:uniqueId val="{0000000F-8222-42AE-A9BE-D2F5AC29D586}"/>
            </c:ext>
          </c:extLst>
        </c:ser>
        <c:ser>
          <c:idx val="6"/>
          <c:order val="6"/>
          <c:tx>
            <c:strRef>
              <c:f>Sheet1!$H$1</c:f>
              <c:strCache>
                <c:ptCount val="1"/>
                <c:pt idx="0">
                  <c:v>Хлеб, крупы и макаронные изделия</c:v>
                </c:pt>
              </c:strCache>
            </c:strRef>
          </c:tx>
          <c:spPr>
            <a:pattFill prst="pct5">
              <a:fgClr>
                <a:srgbClr val="000080"/>
              </a:fgClr>
              <a:bgClr>
                <a:srgbClr val="FFFFFF"/>
              </a:bgClr>
            </a:pattFill>
            <a:ln w="12686">
              <a:solidFill>
                <a:srgbClr val="000000"/>
              </a:solidFill>
              <a:prstDash val="solid"/>
            </a:ln>
          </c:spPr>
          <c:invertIfNegative val="0"/>
          <c:dLbls>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июнь 2021</c:v>
                </c:pt>
                <c:pt idx="1">
                  <c:v>июнь 2022</c:v>
                </c:pt>
              </c:strCache>
            </c:strRef>
          </c:cat>
          <c:val>
            <c:numRef>
              <c:f>Sheet1!$H$2:$H$3</c:f>
              <c:numCache>
                <c:formatCode>0.0</c:formatCode>
                <c:ptCount val="2"/>
                <c:pt idx="0">
                  <c:v>25</c:v>
                </c:pt>
                <c:pt idx="1">
                  <c:v>25.8</c:v>
                </c:pt>
              </c:numCache>
            </c:numRef>
          </c:val>
          <c:extLst xmlns:c16r2="http://schemas.microsoft.com/office/drawing/2015/06/chart">
            <c:ext xmlns:c16="http://schemas.microsoft.com/office/drawing/2014/chart" uri="{C3380CC4-5D6E-409C-BE32-E72D297353CC}">
              <c16:uniqueId val="{00000010-8222-42AE-A9BE-D2F5AC29D586}"/>
            </c:ext>
          </c:extLst>
        </c:ser>
        <c:ser>
          <c:idx val="7"/>
          <c:order val="7"/>
          <c:tx>
            <c:strRef>
              <c:f>Sheet1!$I$1</c:f>
              <c:strCache>
                <c:ptCount val="1"/>
                <c:pt idx="0">
                  <c:v>Плоды и овощи</c:v>
                </c:pt>
              </c:strCache>
            </c:strRef>
          </c:tx>
          <c:spPr>
            <a:pattFill prst="wdUpDiag">
              <a:fgClr>
                <a:srgbClr val="000000"/>
              </a:fgClr>
              <a:bgClr>
                <a:srgbClr val="FFFFFF"/>
              </a:bgClr>
            </a:pattFill>
            <a:ln w="12686">
              <a:solidFill>
                <a:srgbClr val="000000"/>
              </a:solidFill>
              <a:prstDash val="solid"/>
            </a:ln>
          </c:spPr>
          <c:invertIfNegative val="0"/>
          <c:dLbls>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июнь 2021</c:v>
                </c:pt>
                <c:pt idx="1">
                  <c:v>июнь 2022</c:v>
                </c:pt>
              </c:strCache>
            </c:strRef>
          </c:cat>
          <c:val>
            <c:numRef>
              <c:f>Sheet1!$I$2:$I$3</c:f>
              <c:numCache>
                <c:formatCode>0.0</c:formatCode>
                <c:ptCount val="2"/>
                <c:pt idx="0">
                  <c:v>25.5</c:v>
                </c:pt>
                <c:pt idx="1">
                  <c:v>22.2</c:v>
                </c:pt>
              </c:numCache>
            </c:numRef>
          </c:val>
          <c:extLst xmlns:c16r2="http://schemas.microsoft.com/office/drawing/2015/06/chart">
            <c:ext xmlns:c16="http://schemas.microsoft.com/office/drawing/2014/chart" uri="{C3380CC4-5D6E-409C-BE32-E72D297353CC}">
              <c16:uniqueId val="{00000011-8222-42AE-A9BE-D2F5AC29D586}"/>
            </c:ext>
          </c:extLst>
        </c:ser>
        <c:ser>
          <c:idx val="8"/>
          <c:order val="8"/>
          <c:tx>
            <c:strRef>
              <c:f>Sheet1!$J$1</c:f>
              <c:strCache>
                <c:ptCount val="1"/>
                <c:pt idx="0">
                  <c:v>Чай, соль, специи</c:v>
                </c:pt>
              </c:strCache>
            </c:strRef>
          </c:tx>
          <c:spPr>
            <a:pattFill prst="openDmnd">
              <a:fgClr>
                <a:srgbClr val="000000"/>
              </a:fgClr>
              <a:bgClr>
                <a:srgbClr val="FFFFFF"/>
              </a:bgClr>
            </a:pattFill>
            <a:ln w="12686">
              <a:solidFill>
                <a:srgbClr val="000000"/>
              </a:solidFill>
              <a:prstDash val="solid"/>
            </a:ln>
          </c:spPr>
          <c:invertIfNegative val="0"/>
          <c:dLbls>
            <c:dLbl>
              <c:idx val="0"/>
              <c:layout>
                <c:manualLayout>
                  <c:x val="1.3224951705310423E-3"/>
                  <c:y val="-7.6294047576506438E-3"/>
                </c:manualLayout>
              </c:layout>
              <c:tx>
                <c:rich>
                  <a:bodyPr/>
                  <a:lstStyle/>
                  <a:p>
                    <a:pPr>
                      <a:defRPr sz="600" b="0" i="0" u="none" strike="noStrike" baseline="0">
                        <a:solidFill>
                          <a:srgbClr val="000000"/>
                        </a:solidFill>
                        <a:latin typeface="Arial" pitchFamily="34" charset="0"/>
                        <a:ea typeface="Times New Roman"/>
                        <a:cs typeface="Arial" pitchFamily="34" charset="0"/>
                      </a:defRPr>
                    </a:pPr>
                    <a:r>
                      <a:rPr lang="en-US" sz="800"/>
                      <a:t>3,2</a:t>
                    </a:r>
                  </a:p>
                </c:rich>
              </c:tx>
              <c:spPr>
                <a:solidFill>
                  <a:srgbClr val="FFFFFF"/>
                </a:solidFill>
                <a:ln w="3172">
                  <a:solidFill>
                    <a:srgbClr val="000000"/>
                  </a:solidFill>
                  <a:prstDash val="solid"/>
                </a:ln>
              </c:sp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2-8222-42AE-A9BE-D2F5AC29D586}"/>
                </c:ext>
              </c:extLst>
            </c:dLbl>
            <c:dLbl>
              <c:idx val="1"/>
              <c:layout>
                <c:manualLayout>
                  <c:x val="2.0016085709516382E-3"/>
                  <c:y val="-5.0723485693512822E-3"/>
                </c:manualLayout>
              </c:layout>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8222-42AE-A9BE-D2F5AC29D586}"/>
                </c:ext>
              </c:extLst>
            </c:dLbl>
            <c:spPr>
              <a:solidFill>
                <a:srgbClr val="FFFFFF"/>
              </a:solidFill>
              <a:ln w="3172">
                <a:solidFill>
                  <a:srgbClr val="000000"/>
                </a:solid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июнь 2021</c:v>
                </c:pt>
                <c:pt idx="1">
                  <c:v>июнь 2022</c:v>
                </c:pt>
              </c:strCache>
            </c:strRef>
          </c:cat>
          <c:val>
            <c:numRef>
              <c:f>Sheet1!$J$2:$J$3</c:f>
              <c:numCache>
                <c:formatCode>0.0</c:formatCode>
                <c:ptCount val="2"/>
                <c:pt idx="0">
                  <c:v>3</c:v>
                </c:pt>
                <c:pt idx="1">
                  <c:v>3.3</c:v>
                </c:pt>
              </c:numCache>
            </c:numRef>
          </c:val>
          <c:extLst xmlns:c16r2="http://schemas.microsoft.com/office/drawing/2015/06/chart">
            <c:ext xmlns:c16="http://schemas.microsoft.com/office/drawing/2014/chart" uri="{C3380CC4-5D6E-409C-BE32-E72D297353CC}">
              <c16:uniqueId val="{00000014-8222-42AE-A9BE-D2F5AC29D586}"/>
            </c:ext>
          </c:extLst>
        </c:ser>
        <c:dLbls>
          <c:showLegendKey val="0"/>
          <c:showVal val="1"/>
          <c:showCatName val="0"/>
          <c:showSerName val="0"/>
          <c:showPercent val="0"/>
          <c:showBubbleSize val="0"/>
        </c:dLbls>
        <c:gapWidth val="50"/>
        <c:overlap val="100"/>
        <c:serLines>
          <c:spPr>
            <a:ln w="12686">
              <a:solidFill>
                <a:srgbClr val="000000"/>
              </a:solidFill>
              <a:prstDash val="solid"/>
            </a:ln>
          </c:spPr>
        </c:serLines>
        <c:axId val="91062272"/>
        <c:axId val="91063808"/>
      </c:barChart>
      <c:catAx>
        <c:axId val="91062272"/>
        <c:scaling>
          <c:orientation val="minMax"/>
        </c:scaling>
        <c:delete val="0"/>
        <c:axPos val="b"/>
        <c:numFmt formatCode="General" sourceLinked="1"/>
        <c:majorTickMark val="cross"/>
        <c:minorTickMark val="none"/>
        <c:tickLblPos val="nextTo"/>
        <c:spPr>
          <a:ln w="3172">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91063808"/>
        <c:crossesAt val="0"/>
        <c:auto val="0"/>
        <c:lblAlgn val="ctr"/>
        <c:lblOffset val="100"/>
        <c:tickLblSkip val="1"/>
        <c:tickMarkSkip val="1"/>
        <c:noMultiLvlLbl val="0"/>
      </c:catAx>
      <c:valAx>
        <c:axId val="91063808"/>
        <c:scaling>
          <c:orientation val="minMax"/>
          <c:max val="100"/>
          <c:min val="0"/>
        </c:scaling>
        <c:delete val="0"/>
        <c:axPos val="l"/>
        <c:numFmt formatCode="0" sourceLinked="0"/>
        <c:majorTickMark val="cross"/>
        <c:minorTickMark val="none"/>
        <c:tickLblPos val="nextTo"/>
        <c:spPr>
          <a:ln w="3172">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91062272"/>
        <c:crosses val="autoZero"/>
        <c:crossBetween val="between"/>
        <c:majorUnit val="20"/>
        <c:minorUnit val="1"/>
      </c:valAx>
      <c:spPr>
        <a:noFill/>
        <a:ln w="25373">
          <a:noFill/>
        </a:ln>
      </c:spPr>
    </c:plotArea>
    <c:legend>
      <c:legendPos val="r"/>
      <c:layout>
        <c:manualLayout>
          <c:xMode val="edge"/>
          <c:yMode val="edge"/>
          <c:x val="0.73062392924357122"/>
          <c:y val="0.20227198603939991"/>
          <c:w val="0.24775434421179668"/>
          <c:h val="0.6857994993652039"/>
        </c:manualLayout>
      </c:layout>
      <c:overlay val="0"/>
      <c:spPr>
        <a:solidFill>
          <a:srgbClr val="FFFFFF"/>
        </a:solidFill>
        <a:ln w="25373">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gap"/>
    <c:showDLblsOverMax val="0"/>
  </c:chart>
  <c:spPr>
    <a:noFill/>
    <a:ln w="25400" cmpd="dbl">
      <a:solidFill>
        <a:sysClr val="windowText" lastClr="000000"/>
      </a:solidFill>
    </a:ln>
  </c:spPr>
  <c:txPr>
    <a:bodyPr/>
    <a:lstStyle/>
    <a:p>
      <a:pPr>
        <a:defRPr sz="799" b="0" i="0" u="none" strike="noStrike" baseline="0">
          <a:solidFill>
            <a:srgbClr val="000000"/>
          </a:solidFill>
          <a:latin typeface="Arial"/>
          <a:ea typeface="Arial"/>
          <a:cs typeface="Arial"/>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b="1" i="0" u="none" strike="noStrike" baseline="0"/>
              <a:t>Изменение цен на бензин на потребительском рынке</a:t>
            </a:r>
            <a:br>
              <a:rPr lang="ru-RU" sz="1100" b="1" i="0" u="none" strike="noStrike" baseline="0"/>
            </a:br>
            <a:r>
              <a:rPr lang="ru-RU" sz="1100" b="0" i="0" u="none" strike="noStrike" baseline="0"/>
              <a:t>(в % к декабрю 2020 года) </a:t>
            </a:r>
            <a:endParaRPr lang="ru-RU" sz="1100" b="0"/>
          </a:p>
        </c:rich>
      </c:tx>
      <c:layout/>
      <c:overlay val="0"/>
    </c:title>
    <c:autoTitleDeleted val="0"/>
    <c:plotArea>
      <c:layout>
        <c:manualLayout>
          <c:layoutTarget val="inner"/>
          <c:xMode val="edge"/>
          <c:yMode val="edge"/>
          <c:x val="5.5555555555555455E-2"/>
          <c:y val="0.1714875175486785"/>
          <c:w val="0.91707726189398742"/>
          <c:h val="0.61350738134477378"/>
        </c:manualLayout>
      </c:layout>
      <c:barChart>
        <c:barDir val="col"/>
        <c:grouping val="clustered"/>
        <c:varyColors val="0"/>
        <c:ser>
          <c:idx val="1"/>
          <c:order val="0"/>
          <c:tx>
            <c:strRef>
              <c:f>Sheet1!$B$1</c:f>
              <c:strCache>
                <c:ptCount val="1"/>
                <c:pt idx="0">
                  <c:v>АИ-92</c:v>
                </c:pt>
              </c:strCache>
            </c:strRef>
          </c:tx>
          <c:spPr>
            <a:solidFill>
              <a:schemeClr val="accent1">
                <a:lumMod val="75000"/>
              </a:schemeClr>
            </a:solidFill>
            <a:ln w="2480">
              <a:solidFill>
                <a:srgbClr val="000000"/>
              </a:solidFill>
              <a:prstDash val="solid"/>
            </a:ln>
          </c:spPr>
          <c:invertIfNegative val="0"/>
          <c:cat>
            <c:strRef>
              <c:f>Sheet1!$A$2:$A$19</c:f>
              <c:strCache>
                <c:ptCount val="18"/>
                <c:pt idx="0">
                  <c:v>I    2021</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strCache>
            </c:strRef>
          </c:cat>
          <c:val>
            <c:numRef>
              <c:f>Sheet1!$B$2:$B$19</c:f>
              <c:numCache>
                <c:formatCode>0.00</c:formatCode>
                <c:ptCount val="18"/>
                <c:pt idx="0">
                  <c:v>101.56</c:v>
                </c:pt>
                <c:pt idx="1">
                  <c:v>103.56</c:v>
                </c:pt>
                <c:pt idx="2">
                  <c:v>105.59</c:v>
                </c:pt>
                <c:pt idx="3">
                  <c:v>106.03</c:v>
                </c:pt>
                <c:pt idx="4">
                  <c:v>106.08</c:v>
                </c:pt>
                <c:pt idx="5">
                  <c:v>106.51</c:v>
                </c:pt>
                <c:pt idx="6">
                  <c:v>107.09</c:v>
                </c:pt>
                <c:pt idx="7">
                  <c:v>109.72</c:v>
                </c:pt>
                <c:pt idx="8">
                  <c:v>109.27</c:v>
                </c:pt>
                <c:pt idx="9">
                  <c:v>108.59</c:v>
                </c:pt>
                <c:pt idx="10">
                  <c:v>109.26</c:v>
                </c:pt>
                <c:pt idx="11">
                  <c:v>109.03</c:v>
                </c:pt>
                <c:pt idx="12">
                  <c:v>110.51</c:v>
                </c:pt>
                <c:pt idx="13">
                  <c:v>110.68</c:v>
                </c:pt>
                <c:pt idx="14">
                  <c:v>110.62</c:v>
                </c:pt>
                <c:pt idx="15">
                  <c:v>110.57</c:v>
                </c:pt>
                <c:pt idx="16">
                  <c:v>110.43</c:v>
                </c:pt>
                <c:pt idx="17">
                  <c:v>110.01</c:v>
                </c:pt>
              </c:numCache>
            </c:numRef>
          </c:val>
          <c:extLst xmlns:c16r2="http://schemas.microsoft.com/office/drawing/2015/06/chart">
            <c:ext xmlns:c16="http://schemas.microsoft.com/office/drawing/2014/chart" uri="{C3380CC4-5D6E-409C-BE32-E72D297353CC}">
              <c16:uniqueId val="{00000000-27DE-40A7-A0A5-B73EA1BE897B}"/>
            </c:ext>
          </c:extLst>
        </c:ser>
        <c:ser>
          <c:idx val="2"/>
          <c:order val="1"/>
          <c:tx>
            <c:strRef>
              <c:f>Sheet1!$C$1</c:f>
              <c:strCache>
                <c:ptCount val="1"/>
                <c:pt idx="0">
                  <c:v>АИ-95</c:v>
                </c:pt>
              </c:strCache>
            </c:strRef>
          </c:tx>
          <c:spPr>
            <a:solidFill>
              <a:schemeClr val="accent1">
                <a:lumMod val="40000"/>
                <a:lumOff val="60000"/>
              </a:schemeClr>
            </a:solidFill>
            <a:ln w="2480">
              <a:solidFill>
                <a:srgbClr val="000000"/>
              </a:solidFill>
              <a:prstDash val="solid"/>
            </a:ln>
          </c:spPr>
          <c:invertIfNegative val="0"/>
          <c:cat>
            <c:strRef>
              <c:f>Sheet1!$A$2:$A$19</c:f>
              <c:strCache>
                <c:ptCount val="18"/>
                <c:pt idx="0">
                  <c:v>I    2021</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strCache>
            </c:strRef>
          </c:cat>
          <c:val>
            <c:numRef>
              <c:f>Sheet1!$C$2:$C$19</c:f>
              <c:numCache>
                <c:formatCode>0.00</c:formatCode>
                <c:ptCount val="18"/>
                <c:pt idx="0">
                  <c:v>101.16</c:v>
                </c:pt>
                <c:pt idx="1">
                  <c:v>102.68</c:v>
                </c:pt>
                <c:pt idx="2">
                  <c:v>104.29</c:v>
                </c:pt>
                <c:pt idx="3">
                  <c:v>104.63</c:v>
                </c:pt>
                <c:pt idx="4">
                  <c:v>104.69</c:v>
                </c:pt>
                <c:pt idx="5">
                  <c:v>105.09</c:v>
                </c:pt>
                <c:pt idx="6">
                  <c:v>105.71</c:v>
                </c:pt>
                <c:pt idx="7">
                  <c:v>108.66</c:v>
                </c:pt>
                <c:pt idx="8">
                  <c:v>108.08</c:v>
                </c:pt>
                <c:pt idx="9">
                  <c:v>107.56</c:v>
                </c:pt>
                <c:pt idx="10">
                  <c:v>108.14</c:v>
                </c:pt>
                <c:pt idx="11">
                  <c:v>108.23</c:v>
                </c:pt>
                <c:pt idx="12">
                  <c:v>109.52</c:v>
                </c:pt>
                <c:pt idx="13">
                  <c:v>109.67</c:v>
                </c:pt>
                <c:pt idx="14">
                  <c:v>109.57</c:v>
                </c:pt>
                <c:pt idx="15">
                  <c:v>109.48</c:v>
                </c:pt>
                <c:pt idx="16">
                  <c:v>109.51</c:v>
                </c:pt>
                <c:pt idx="17">
                  <c:v>109.18</c:v>
                </c:pt>
              </c:numCache>
            </c:numRef>
          </c:val>
          <c:extLst xmlns:c16r2="http://schemas.microsoft.com/office/drawing/2015/06/chart">
            <c:ext xmlns:c16="http://schemas.microsoft.com/office/drawing/2014/chart" uri="{C3380CC4-5D6E-409C-BE32-E72D297353CC}">
              <c16:uniqueId val="{00000001-27DE-40A7-A0A5-B73EA1BE897B}"/>
            </c:ext>
          </c:extLst>
        </c:ser>
        <c:dLbls>
          <c:showLegendKey val="0"/>
          <c:showVal val="0"/>
          <c:showCatName val="0"/>
          <c:showSerName val="0"/>
          <c:showPercent val="0"/>
          <c:showBubbleSize val="0"/>
        </c:dLbls>
        <c:gapWidth val="50"/>
        <c:axId val="91137536"/>
        <c:axId val="91139456"/>
      </c:barChart>
      <c:lineChart>
        <c:grouping val="standard"/>
        <c:varyColors val="0"/>
        <c:ser>
          <c:idx val="0"/>
          <c:order val="2"/>
          <c:tx>
            <c:strRef>
              <c:f>Sheet1!$D$1</c:f>
              <c:strCache>
                <c:ptCount val="1"/>
                <c:pt idx="0">
                  <c:v>Индекс потребительских цен</c:v>
                </c:pt>
              </c:strCache>
            </c:strRef>
          </c:tx>
          <c:spPr>
            <a:ln w="9920">
              <a:solidFill>
                <a:srgbClr val="000000"/>
              </a:solidFill>
              <a:prstDash val="solid"/>
            </a:ln>
          </c:spPr>
          <c:marker>
            <c:symbol val="triangle"/>
            <c:size val="4"/>
            <c:spPr>
              <a:solidFill>
                <a:srgbClr val="000000"/>
              </a:solidFill>
              <a:ln>
                <a:solidFill>
                  <a:srgbClr val="FFFFFF"/>
                </a:solidFill>
                <a:prstDash val="solid"/>
              </a:ln>
            </c:spPr>
          </c:marker>
          <c:cat>
            <c:strRef>
              <c:f>Sheet1!$A$2:$A$19</c:f>
              <c:strCache>
                <c:ptCount val="18"/>
                <c:pt idx="0">
                  <c:v>I    2021</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strCache>
            </c:strRef>
          </c:cat>
          <c:val>
            <c:numRef>
              <c:f>Sheet1!$D$2:$D$19</c:f>
              <c:numCache>
                <c:formatCode>0.00</c:formatCode>
                <c:ptCount val="18"/>
                <c:pt idx="0">
                  <c:v>100.38</c:v>
                </c:pt>
                <c:pt idx="1">
                  <c:v>101.37</c:v>
                </c:pt>
                <c:pt idx="2">
                  <c:v>102.01</c:v>
                </c:pt>
                <c:pt idx="3">
                  <c:v>102.94</c:v>
                </c:pt>
                <c:pt idx="4">
                  <c:v>103.7</c:v>
                </c:pt>
                <c:pt idx="5">
                  <c:v>104.66</c:v>
                </c:pt>
                <c:pt idx="6">
                  <c:v>105.02</c:v>
                </c:pt>
                <c:pt idx="7">
                  <c:v>105.55</c:v>
                </c:pt>
                <c:pt idx="8">
                  <c:v>105.85</c:v>
                </c:pt>
                <c:pt idx="9">
                  <c:v>107.24</c:v>
                </c:pt>
                <c:pt idx="10">
                  <c:v>107.88</c:v>
                </c:pt>
                <c:pt idx="11">
                  <c:v>109.21</c:v>
                </c:pt>
                <c:pt idx="12">
                  <c:v>110.92</c:v>
                </c:pt>
                <c:pt idx="13">
                  <c:v>112.29</c:v>
                </c:pt>
                <c:pt idx="14">
                  <c:v>120.63</c:v>
                </c:pt>
                <c:pt idx="15">
                  <c:v>122.41</c:v>
                </c:pt>
                <c:pt idx="16">
                  <c:v>122.27</c:v>
                </c:pt>
                <c:pt idx="17">
                  <c:v>121.19</c:v>
                </c:pt>
              </c:numCache>
            </c:numRef>
          </c:val>
          <c:smooth val="0"/>
          <c:extLst xmlns:c16r2="http://schemas.microsoft.com/office/drawing/2015/06/chart">
            <c:ext xmlns:c16="http://schemas.microsoft.com/office/drawing/2014/chart" uri="{C3380CC4-5D6E-409C-BE32-E72D297353CC}">
              <c16:uniqueId val="{00000002-27DE-40A7-A0A5-B73EA1BE897B}"/>
            </c:ext>
          </c:extLst>
        </c:ser>
        <c:dLbls>
          <c:showLegendKey val="0"/>
          <c:showVal val="0"/>
          <c:showCatName val="0"/>
          <c:showSerName val="0"/>
          <c:showPercent val="0"/>
          <c:showBubbleSize val="0"/>
        </c:dLbls>
        <c:marker val="1"/>
        <c:smooth val="0"/>
        <c:axId val="91141248"/>
        <c:axId val="91142784"/>
      </c:lineChart>
      <c:catAx>
        <c:axId val="91137536"/>
        <c:scaling>
          <c:orientation val="minMax"/>
        </c:scaling>
        <c:delete val="0"/>
        <c:axPos val="b"/>
        <c:numFmt formatCode="General" sourceLinked="1"/>
        <c:majorTickMark val="cross"/>
        <c:minorTickMark val="none"/>
        <c:tickLblPos val="low"/>
        <c:spPr>
          <a:ln w="2480">
            <a:solidFill>
              <a:srgbClr val="000000"/>
            </a:solidFill>
            <a:prstDash val="solid"/>
          </a:ln>
        </c:spPr>
        <c:txPr>
          <a:bodyPr rot="0" vert="horz"/>
          <a:lstStyle/>
          <a:p>
            <a:pPr>
              <a:defRPr sz="750" b="0" i="0" u="none" strike="noStrike" baseline="0">
                <a:solidFill>
                  <a:srgbClr val="000000"/>
                </a:solidFill>
                <a:latin typeface="Arial Cyr"/>
                <a:ea typeface="Arial Cyr"/>
                <a:cs typeface="Arial Cyr"/>
              </a:defRPr>
            </a:pPr>
            <a:endParaRPr lang="ru-RU"/>
          </a:p>
        </c:txPr>
        <c:crossAx val="91139456"/>
        <c:crossesAt val="100"/>
        <c:auto val="0"/>
        <c:lblAlgn val="ctr"/>
        <c:lblOffset val="100"/>
        <c:tickLblSkip val="1"/>
        <c:tickMarkSkip val="1"/>
        <c:noMultiLvlLbl val="0"/>
      </c:catAx>
      <c:valAx>
        <c:axId val="91139456"/>
        <c:scaling>
          <c:orientation val="minMax"/>
          <c:max val="123"/>
          <c:min val="100"/>
        </c:scaling>
        <c:delete val="0"/>
        <c:axPos val="l"/>
        <c:majorGridlines>
          <c:spPr>
            <a:ln w="2480">
              <a:solidFill>
                <a:schemeClr val="bg1">
                  <a:lumMod val="65000"/>
                </a:schemeClr>
              </a:solidFill>
              <a:prstDash val="solid"/>
            </a:ln>
          </c:spPr>
        </c:majorGridlines>
        <c:numFmt formatCode="0" sourceLinked="0"/>
        <c:majorTickMark val="cross"/>
        <c:minorTickMark val="none"/>
        <c:tickLblPos val="nextTo"/>
        <c:spPr>
          <a:ln w="2480">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91137536"/>
        <c:crosses val="autoZero"/>
        <c:crossBetween val="between"/>
        <c:majorUnit val="2"/>
        <c:minorUnit val="1"/>
      </c:valAx>
      <c:catAx>
        <c:axId val="91141248"/>
        <c:scaling>
          <c:orientation val="minMax"/>
        </c:scaling>
        <c:delete val="1"/>
        <c:axPos val="b"/>
        <c:numFmt formatCode="General" sourceLinked="1"/>
        <c:majorTickMark val="out"/>
        <c:minorTickMark val="none"/>
        <c:tickLblPos val="none"/>
        <c:crossAx val="91142784"/>
        <c:crosses val="autoZero"/>
        <c:auto val="0"/>
        <c:lblAlgn val="ctr"/>
        <c:lblOffset val="100"/>
        <c:noMultiLvlLbl val="0"/>
      </c:catAx>
      <c:valAx>
        <c:axId val="91142784"/>
        <c:scaling>
          <c:orientation val="minMax"/>
        </c:scaling>
        <c:delete val="1"/>
        <c:axPos val="l"/>
        <c:numFmt formatCode="0.00" sourceLinked="1"/>
        <c:majorTickMark val="out"/>
        <c:minorTickMark val="none"/>
        <c:tickLblPos val="none"/>
        <c:crossAx val="91141248"/>
        <c:crosses val="autoZero"/>
        <c:crossBetween val="between"/>
      </c:valAx>
      <c:spPr>
        <a:noFill/>
        <a:ln w="2480">
          <a:solidFill>
            <a:srgbClr val="000000"/>
          </a:solidFill>
          <a:prstDash val="solid"/>
        </a:ln>
      </c:spPr>
    </c:plotArea>
    <c:legend>
      <c:legendPos val="b"/>
      <c:layout>
        <c:manualLayout>
          <c:xMode val="edge"/>
          <c:yMode val="edge"/>
          <c:x val="0.14604785965273293"/>
          <c:y val="0.92249506742691645"/>
          <c:w val="0.71212121212124968"/>
          <c:h val="5.8171745152353856E-2"/>
        </c:manualLayout>
      </c:layout>
      <c:overlay val="0"/>
      <c:spPr>
        <a:solidFill>
          <a:srgbClr val="FFFFFF"/>
        </a:solidFill>
        <a:ln w="19840">
          <a:noFill/>
        </a:ln>
      </c:spPr>
      <c:txPr>
        <a:bodyPr/>
        <a:lstStyle/>
        <a:p>
          <a:pPr>
            <a:defRPr sz="1000" b="0" i="0" u="none" strike="noStrike" baseline="0">
              <a:solidFill>
                <a:srgbClr val="000000"/>
              </a:solidFill>
              <a:latin typeface="Arial" pitchFamily="34" charset="0"/>
              <a:ea typeface="Arial Cyr"/>
              <a:cs typeface="Arial" pitchFamily="34" charset="0"/>
            </a:defRPr>
          </a:pPr>
          <a:endParaRPr lang="ru-RU"/>
        </a:p>
      </c:txPr>
    </c:legend>
    <c:plotVisOnly val="1"/>
    <c:dispBlanksAs val="gap"/>
    <c:showDLblsOverMax val="0"/>
  </c:chart>
  <c:spPr>
    <a:noFill/>
    <a:ln w="25400" cmpd="dbl">
      <a:solidFill>
        <a:srgbClr val="000000"/>
      </a:solidFill>
    </a:ln>
  </c:spPr>
  <c:txPr>
    <a:bodyPr/>
    <a:lstStyle/>
    <a:p>
      <a:pPr>
        <a:defRPr sz="781" b="1" i="0" u="none" strike="noStrike" baseline="0">
          <a:solidFill>
            <a:srgbClr val="000000"/>
          </a:solidFill>
          <a:latin typeface="Arial"/>
          <a:ea typeface="Arial"/>
          <a:cs typeface="Arial"/>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b="1"/>
              <a:t>Средние</a:t>
            </a:r>
            <a:r>
              <a:rPr lang="ru-RU" sz="1100" b="1" baseline="0"/>
              <a:t> цены на первичном и вторичном рынках жилья </a:t>
            </a:r>
            <a:br>
              <a:rPr lang="ru-RU" sz="1100" b="1" baseline="0"/>
            </a:br>
            <a:r>
              <a:rPr lang="ru-RU" sz="1100" b="1" baseline="0"/>
              <a:t>во </a:t>
            </a:r>
            <a:r>
              <a:rPr lang="en-US" sz="1100" b="1" baseline="0"/>
              <a:t>II</a:t>
            </a:r>
            <a:r>
              <a:rPr lang="ru-RU" sz="1100" b="1" baseline="0"/>
              <a:t> квартале 2022 года</a:t>
            </a:r>
          </a:p>
          <a:p>
            <a:pPr>
              <a:defRPr/>
            </a:pPr>
            <a:r>
              <a:rPr lang="ru-RU" sz="1100" baseline="0"/>
              <a:t>(в рублях за 1 квадратный метр общей площади)</a:t>
            </a:r>
            <a:endParaRPr lang="ru-RU" sz="1100"/>
          </a:p>
        </c:rich>
      </c:tx>
      <c:layout/>
      <c:overlay val="0"/>
    </c:title>
    <c:autoTitleDeleted val="0"/>
    <c:plotArea>
      <c:layout>
        <c:manualLayout>
          <c:layoutTarget val="inner"/>
          <c:xMode val="edge"/>
          <c:yMode val="edge"/>
          <c:x val="0.26657796291497055"/>
          <c:y val="0.21116510008898459"/>
          <c:w val="0.66924310095903872"/>
          <c:h val="0.59994667541988145"/>
        </c:manualLayout>
      </c:layout>
      <c:barChart>
        <c:barDir val="bar"/>
        <c:grouping val="clustered"/>
        <c:varyColors val="0"/>
        <c:ser>
          <c:idx val="0"/>
          <c:order val="0"/>
          <c:tx>
            <c:strRef>
              <c:f>Sheet1!$B$1</c:f>
              <c:strCache>
                <c:ptCount val="1"/>
                <c:pt idx="0">
                  <c:v>Вторичный рынок</c:v>
                </c:pt>
              </c:strCache>
            </c:strRef>
          </c:tx>
          <c:spPr>
            <a:pattFill prst="wdUpDiag">
              <a:fgClr>
                <a:schemeClr val="accent1">
                  <a:lumMod val="75000"/>
                </a:schemeClr>
              </a:fgClr>
              <a:bgClr>
                <a:srgbClr val="FFFFFF"/>
              </a:bgClr>
            </a:pattFill>
            <a:ln w="10711">
              <a:solidFill>
                <a:srgbClr val="000000"/>
              </a:solidFill>
              <a:prstDash val="solid"/>
            </a:ln>
          </c:spPr>
          <c:invertIfNegative val="0"/>
          <c:dLbls>
            <c:numFmt formatCode="0" sourceLinked="0"/>
            <c:spPr>
              <a:noFill/>
              <a:ln w="21421">
                <a:noFill/>
              </a:ln>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Низкого качества</c:v>
                </c:pt>
                <c:pt idx="1">
                  <c:v>Среднего качества</c:v>
                </c:pt>
                <c:pt idx="2">
                  <c:v>Улучшенного качества</c:v>
                </c:pt>
                <c:pt idx="3">
                  <c:v>Элитные квартиры</c:v>
                </c:pt>
              </c:strCache>
            </c:strRef>
          </c:cat>
          <c:val>
            <c:numRef>
              <c:f>Sheet1!$B$2:$B$5</c:f>
              <c:numCache>
                <c:formatCode>#,##0.00</c:formatCode>
                <c:ptCount val="4"/>
                <c:pt idx="0" formatCode="General">
                  <c:v>54380</c:v>
                </c:pt>
                <c:pt idx="1">
                  <c:v>77874.367411234154</c:v>
                </c:pt>
                <c:pt idx="2">
                  <c:v>98845.870656894287</c:v>
                </c:pt>
                <c:pt idx="3">
                  <c:v>121231.13137372525</c:v>
                </c:pt>
              </c:numCache>
            </c:numRef>
          </c:val>
          <c:extLst xmlns:c16r2="http://schemas.microsoft.com/office/drawing/2015/06/chart">
            <c:ext xmlns:c16="http://schemas.microsoft.com/office/drawing/2014/chart" uri="{C3380CC4-5D6E-409C-BE32-E72D297353CC}">
              <c16:uniqueId val="{00000000-40CA-449E-BF88-FDEACE5A19A0}"/>
            </c:ext>
          </c:extLst>
        </c:ser>
        <c:ser>
          <c:idx val="1"/>
          <c:order val="1"/>
          <c:tx>
            <c:strRef>
              <c:f>Sheet1!$C$1</c:f>
              <c:strCache>
                <c:ptCount val="1"/>
                <c:pt idx="0">
                  <c:v>Первичный рынок</c:v>
                </c:pt>
              </c:strCache>
            </c:strRef>
          </c:tx>
          <c:spPr>
            <a:solidFill>
              <a:schemeClr val="accent1">
                <a:lumMod val="60000"/>
                <a:lumOff val="40000"/>
              </a:schemeClr>
            </a:solidFill>
            <a:ln w="10711">
              <a:solidFill>
                <a:srgbClr val="000000"/>
              </a:solidFill>
              <a:prstDash val="solid"/>
            </a:ln>
          </c:spPr>
          <c:invertIfNegative val="0"/>
          <c:dLbls>
            <c:numFmt formatCode="0" sourceLinked="0"/>
            <c:spPr>
              <a:noFill/>
              <a:ln w="21421">
                <a:noFill/>
              </a:ln>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Низкого качества</c:v>
                </c:pt>
                <c:pt idx="1">
                  <c:v>Среднего качества</c:v>
                </c:pt>
                <c:pt idx="2">
                  <c:v>Улучшенного качества</c:v>
                </c:pt>
                <c:pt idx="3">
                  <c:v>Элитные квартиры</c:v>
                </c:pt>
              </c:strCache>
            </c:strRef>
          </c:cat>
          <c:val>
            <c:numRef>
              <c:f>Sheet1!$C$2:$C$5</c:f>
              <c:numCache>
                <c:formatCode>#,##0.00</c:formatCode>
                <c:ptCount val="4"/>
                <c:pt idx="0" formatCode="@">
                  <c:v>0</c:v>
                </c:pt>
                <c:pt idx="1">
                  <c:v>96949.66442038081</c:v>
                </c:pt>
                <c:pt idx="2">
                  <c:v>105135.51331872078</c:v>
                </c:pt>
                <c:pt idx="3">
                  <c:v>174699.07270543629</c:v>
                </c:pt>
              </c:numCache>
            </c:numRef>
          </c:val>
          <c:extLst xmlns:c16r2="http://schemas.microsoft.com/office/drawing/2015/06/chart">
            <c:ext xmlns:c16="http://schemas.microsoft.com/office/drawing/2014/chart" uri="{C3380CC4-5D6E-409C-BE32-E72D297353CC}">
              <c16:uniqueId val="{00000001-40CA-449E-BF88-FDEACE5A19A0}"/>
            </c:ext>
          </c:extLst>
        </c:ser>
        <c:dLbls>
          <c:showLegendKey val="0"/>
          <c:showVal val="1"/>
          <c:showCatName val="0"/>
          <c:showSerName val="0"/>
          <c:showPercent val="0"/>
          <c:showBubbleSize val="0"/>
        </c:dLbls>
        <c:gapWidth val="50"/>
        <c:axId val="91260032"/>
        <c:axId val="91261568"/>
      </c:barChart>
      <c:catAx>
        <c:axId val="91260032"/>
        <c:scaling>
          <c:orientation val="minMax"/>
        </c:scaling>
        <c:delete val="0"/>
        <c:axPos val="l"/>
        <c:numFmt formatCode="General" sourceLinked="1"/>
        <c:majorTickMark val="cross"/>
        <c:minorTickMark val="none"/>
        <c:tickLblPos val="nextTo"/>
        <c:spPr>
          <a:ln w="2678">
            <a:solidFill>
              <a:srgbClr val="000000"/>
            </a:solidFill>
            <a:prstDash val="solid"/>
          </a:ln>
        </c:spPr>
        <c:txPr>
          <a:bodyPr rot="0" vert="horz"/>
          <a:lstStyle/>
          <a:p>
            <a:pPr>
              <a:defRPr sz="900"/>
            </a:pPr>
            <a:endParaRPr lang="ru-RU"/>
          </a:p>
        </c:txPr>
        <c:crossAx val="91261568"/>
        <c:crossesAt val="20000"/>
        <c:auto val="0"/>
        <c:lblAlgn val="ctr"/>
        <c:lblOffset val="100"/>
        <c:tickLblSkip val="1"/>
        <c:tickMarkSkip val="1"/>
        <c:noMultiLvlLbl val="0"/>
      </c:catAx>
      <c:valAx>
        <c:axId val="91261568"/>
        <c:scaling>
          <c:orientation val="minMax"/>
          <c:min val="20000"/>
        </c:scaling>
        <c:delete val="0"/>
        <c:axPos val="b"/>
        <c:numFmt formatCode="General" sourceLinked="1"/>
        <c:majorTickMark val="cross"/>
        <c:minorTickMark val="none"/>
        <c:tickLblPos val="nextTo"/>
        <c:spPr>
          <a:ln w="2678">
            <a:solidFill>
              <a:srgbClr val="000000"/>
            </a:solidFill>
            <a:prstDash val="solid"/>
          </a:ln>
        </c:spPr>
        <c:txPr>
          <a:bodyPr rot="0" vert="horz"/>
          <a:lstStyle/>
          <a:p>
            <a:pPr>
              <a:defRPr sz="800" baseline="0"/>
            </a:pPr>
            <a:endParaRPr lang="ru-RU"/>
          </a:p>
        </c:txPr>
        <c:crossAx val="91260032"/>
        <c:crosses val="autoZero"/>
        <c:crossBetween val="between"/>
      </c:valAx>
      <c:spPr>
        <a:noFill/>
        <a:ln w="21834">
          <a:noFill/>
        </a:ln>
      </c:spPr>
    </c:plotArea>
    <c:legend>
      <c:legendPos val="b"/>
      <c:layout>
        <c:manualLayout>
          <c:xMode val="edge"/>
          <c:yMode val="edge"/>
          <c:x val="0.25370573306435867"/>
          <c:y val="0.89884548970852784"/>
          <c:w val="0.49258836033926767"/>
          <c:h val="0.10115451029147671"/>
        </c:manualLayout>
      </c:layout>
      <c:overlay val="0"/>
      <c:spPr>
        <a:solidFill>
          <a:srgbClr val="FFFFFF"/>
        </a:solidFill>
        <a:ln w="21421">
          <a:noFill/>
        </a:ln>
      </c:spPr>
      <c:txPr>
        <a:bodyPr/>
        <a:lstStyle/>
        <a:p>
          <a:pPr>
            <a:defRPr sz="1000"/>
          </a:pPr>
          <a:endParaRPr lang="ru-RU"/>
        </a:p>
      </c:txPr>
    </c:legend>
    <c:plotVisOnly val="1"/>
    <c:dispBlanksAs val="gap"/>
    <c:showDLblsOverMax val="0"/>
  </c:chart>
  <c:spPr>
    <a:noFill/>
    <a:ln w="25400" cmpd="dbl">
      <a:solidFill>
        <a:srgbClr val="000000"/>
      </a:solidFill>
    </a:ln>
  </c:spPr>
  <c:txPr>
    <a:bodyPr/>
    <a:lstStyle/>
    <a:p>
      <a:pPr>
        <a:defRPr sz="860" b="0" i="0" u="none" strike="noStrike" baseline="0">
          <a:solidFill>
            <a:srgbClr val="000000"/>
          </a:solidFill>
          <a:latin typeface="Arial"/>
          <a:ea typeface="Arial"/>
          <a:cs typeface="Arial"/>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Arial" pitchFamily="34" charset="0"/>
                <a:ea typeface="Arial"/>
                <a:cs typeface="Arial"/>
              </a:defRPr>
            </a:pPr>
            <a:r>
              <a:rPr lang="ru-RU" sz="1100" b="1" i="0" u="none" strike="noStrike" baseline="0">
                <a:solidFill>
                  <a:sysClr val="windowText" lastClr="000000"/>
                </a:solidFill>
                <a:latin typeface="Arial" pitchFamily="34" charset="0"/>
                <a:cs typeface="Arial"/>
              </a:rPr>
              <a:t>Индексы цен производителей промышленных товаров</a:t>
            </a:r>
            <a:r>
              <a:rPr lang="ru-RU" sz="1100" b="1" i="0" u="none" strike="noStrike" baseline="0">
                <a:solidFill>
                  <a:sysClr val="windowText" lastClr="000000"/>
                </a:solidFill>
                <a:latin typeface="Arial" pitchFamily="34" charset="0"/>
                <a:cs typeface="Calibri"/>
              </a:rPr>
              <a:t> </a:t>
            </a:r>
          </a:p>
          <a:p>
            <a:pPr>
              <a:defRPr sz="1100" b="1" i="0" u="none" strike="noStrike" baseline="0">
                <a:solidFill>
                  <a:srgbClr val="000000"/>
                </a:solidFill>
                <a:latin typeface="Arial" pitchFamily="34" charset="0"/>
                <a:ea typeface="Arial"/>
                <a:cs typeface="Arial"/>
              </a:defRPr>
            </a:pPr>
            <a:r>
              <a:rPr lang="ru-RU" sz="1100" b="0" i="0" u="none" strike="noStrike" baseline="0">
                <a:solidFill>
                  <a:sysClr val="windowText" lastClr="000000"/>
                </a:solidFill>
                <a:latin typeface="Arial" pitchFamily="34" charset="0"/>
                <a:cs typeface="Calibri"/>
              </a:rPr>
              <a:t>(на конец периода</a:t>
            </a:r>
            <a:r>
              <a:rPr lang="ru-RU" sz="1100" b="0" i="0" u="none" strike="noStrike" baseline="0">
                <a:solidFill>
                  <a:srgbClr val="000000"/>
                </a:solidFill>
                <a:latin typeface="Arial" pitchFamily="34" charset="0"/>
                <a:cs typeface="Calibri"/>
              </a:rPr>
              <a:t>, в % к декабрю 2020г.)</a:t>
            </a:r>
          </a:p>
        </c:rich>
      </c:tx>
      <c:layout>
        <c:manualLayout>
          <c:xMode val="edge"/>
          <c:yMode val="edge"/>
          <c:x val="0.15149963628940707"/>
          <c:y val="2.2102601510221452E-3"/>
        </c:manualLayout>
      </c:layout>
      <c:overlay val="0"/>
      <c:spPr>
        <a:noFill/>
        <a:ln w="25365">
          <a:noFill/>
        </a:ln>
      </c:spPr>
    </c:title>
    <c:autoTitleDeleted val="0"/>
    <c:plotArea>
      <c:layout>
        <c:manualLayout>
          <c:layoutTarget val="inner"/>
          <c:xMode val="edge"/>
          <c:yMode val="edge"/>
          <c:x val="7.0832529492804122E-2"/>
          <c:y val="0.16419672641615518"/>
          <c:w val="0.90264026402640263"/>
          <c:h val="0.40175953079178423"/>
        </c:manualLayout>
      </c:layout>
      <c:barChart>
        <c:barDir val="col"/>
        <c:grouping val="clustered"/>
        <c:varyColors val="0"/>
        <c:ser>
          <c:idx val="1"/>
          <c:order val="0"/>
          <c:tx>
            <c:strRef>
              <c:f>Sheet1!$A$2</c:f>
              <c:strCache>
                <c:ptCount val="1"/>
                <c:pt idx="0">
                  <c:v>В добыче полезных ископаемых</c:v>
                </c:pt>
              </c:strCache>
            </c:strRef>
          </c:tx>
          <c:spPr>
            <a:solidFill>
              <a:schemeClr val="accent1">
                <a:lumMod val="75000"/>
              </a:schemeClr>
            </a:solidFill>
            <a:ln w="12682">
              <a:solidFill>
                <a:srgbClr val="000000"/>
              </a:solidFill>
              <a:prstDash val="solid"/>
            </a:ln>
          </c:spPr>
          <c:invertIfNegative val="0"/>
          <c:cat>
            <c:strRef>
              <c:f>Sheet1!$B$1:$S$1</c:f>
              <c:strCache>
                <c:ptCount val="18"/>
                <c:pt idx="0">
                  <c:v>I    2021</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strCache>
            </c:strRef>
          </c:cat>
          <c:val>
            <c:numRef>
              <c:f>Sheet1!$B$2:$S$2</c:f>
              <c:numCache>
                <c:formatCode>General</c:formatCode>
                <c:ptCount val="18"/>
                <c:pt idx="0">
                  <c:v>95.7</c:v>
                </c:pt>
                <c:pt idx="1">
                  <c:v>97.9</c:v>
                </c:pt>
                <c:pt idx="2">
                  <c:v>99.7</c:v>
                </c:pt>
                <c:pt idx="3">
                  <c:v>100.6</c:v>
                </c:pt>
                <c:pt idx="4">
                  <c:v>105.1</c:v>
                </c:pt>
                <c:pt idx="5">
                  <c:v>103.3</c:v>
                </c:pt>
                <c:pt idx="6">
                  <c:v>109.6</c:v>
                </c:pt>
                <c:pt idx="7">
                  <c:v>111.9</c:v>
                </c:pt>
                <c:pt idx="8">
                  <c:v>113.9</c:v>
                </c:pt>
                <c:pt idx="9">
                  <c:v>116.4</c:v>
                </c:pt>
                <c:pt idx="10">
                  <c:v>172.2</c:v>
                </c:pt>
                <c:pt idx="11">
                  <c:v>166.6</c:v>
                </c:pt>
                <c:pt idx="12">
                  <c:v>173.49723999999998</c:v>
                </c:pt>
                <c:pt idx="13">
                  <c:v>175.44040908799997</c:v>
                </c:pt>
                <c:pt idx="14">
                  <c:v>186.75631547417598</c:v>
                </c:pt>
                <c:pt idx="15">
                  <c:v>251.69148636454699</c:v>
                </c:pt>
                <c:pt idx="16">
                  <c:v>248.52017363635369</c:v>
                </c:pt>
                <c:pt idx="17">
                  <c:v>214.82083809126414</c:v>
                </c:pt>
              </c:numCache>
            </c:numRef>
          </c:val>
          <c:extLst xmlns:c16r2="http://schemas.microsoft.com/office/drawing/2015/06/chart">
            <c:ext xmlns:c16="http://schemas.microsoft.com/office/drawing/2014/chart" uri="{C3380CC4-5D6E-409C-BE32-E72D297353CC}">
              <c16:uniqueId val="{00000000-021C-43B4-8B48-0F0B9E740CCE}"/>
            </c:ext>
          </c:extLst>
        </c:ser>
        <c:ser>
          <c:idx val="2"/>
          <c:order val="2"/>
          <c:tx>
            <c:strRef>
              <c:f>Sheet1!$A$4</c:f>
              <c:strCache>
                <c:ptCount val="1"/>
                <c:pt idx="0">
                  <c:v>В обрабатывающих производствах</c:v>
                </c:pt>
              </c:strCache>
            </c:strRef>
          </c:tx>
          <c:spPr>
            <a:pattFill prst="dkUpDiag">
              <a:fgClr>
                <a:schemeClr val="accent1">
                  <a:lumMod val="75000"/>
                </a:schemeClr>
              </a:fgClr>
              <a:bgClr>
                <a:schemeClr val="bg1"/>
              </a:bgClr>
            </a:pattFill>
            <a:ln w="12682">
              <a:solidFill>
                <a:schemeClr val="accent1">
                  <a:lumMod val="75000"/>
                </a:schemeClr>
              </a:solidFill>
              <a:prstDash val="solid"/>
            </a:ln>
          </c:spPr>
          <c:invertIfNegative val="0"/>
          <c:cat>
            <c:strRef>
              <c:f>Sheet1!$B$1:$S$1</c:f>
              <c:strCache>
                <c:ptCount val="18"/>
                <c:pt idx="0">
                  <c:v>I    2021</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strCache>
            </c:strRef>
          </c:cat>
          <c:val>
            <c:numRef>
              <c:f>Sheet1!$B$4:$S$4</c:f>
              <c:numCache>
                <c:formatCode>General</c:formatCode>
                <c:ptCount val="18"/>
                <c:pt idx="0">
                  <c:v>102.1</c:v>
                </c:pt>
                <c:pt idx="1">
                  <c:v>104.2</c:v>
                </c:pt>
                <c:pt idx="2">
                  <c:v>104.9</c:v>
                </c:pt>
                <c:pt idx="3">
                  <c:v>105.9</c:v>
                </c:pt>
                <c:pt idx="4">
                  <c:v>108.9</c:v>
                </c:pt>
                <c:pt idx="5">
                  <c:v>114.3</c:v>
                </c:pt>
                <c:pt idx="6">
                  <c:v>115.5</c:v>
                </c:pt>
                <c:pt idx="7">
                  <c:v>115.2</c:v>
                </c:pt>
                <c:pt idx="8">
                  <c:v>114.9</c:v>
                </c:pt>
                <c:pt idx="9">
                  <c:v>115.6</c:v>
                </c:pt>
                <c:pt idx="10">
                  <c:v>116.1</c:v>
                </c:pt>
                <c:pt idx="11">
                  <c:v>117.2</c:v>
                </c:pt>
                <c:pt idx="12">
                  <c:v>122.56775999999999</c:v>
                </c:pt>
                <c:pt idx="13">
                  <c:v>123.91600535999999</c:v>
                </c:pt>
                <c:pt idx="14">
                  <c:v>130.38442083979197</c:v>
                </c:pt>
                <c:pt idx="15">
                  <c:v>137.03402630262136</c:v>
                </c:pt>
                <c:pt idx="16">
                  <c:v>139.87063064708562</c:v>
                </c:pt>
                <c:pt idx="17">
                  <c:v>140.75181562016226</c:v>
                </c:pt>
              </c:numCache>
            </c:numRef>
          </c:val>
          <c:extLst xmlns:c16r2="http://schemas.microsoft.com/office/drawing/2015/06/chart">
            <c:ext xmlns:c16="http://schemas.microsoft.com/office/drawing/2014/chart" uri="{C3380CC4-5D6E-409C-BE32-E72D297353CC}">
              <c16:uniqueId val="{00000001-021C-43B4-8B48-0F0B9E740CCE}"/>
            </c:ext>
          </c:extLst>
        </c:ser>
        <c:ser>
          <c:idx val="3"/>
          <c:order val="3"/>
          <c:tx>
            <c:strRef>
              <c:f>Sheet1!$A$5</c:f>
              <c:strCache>
                <c:ptCount val="1"/>
                <c:pt idx="0">
                  <c:v>В обеспечении электрической энергией, газом и паром</c:v>
                </c:pt>
              </c:strCache>
            </c:strRef>
          </c:tx>
          <c:spPr>
            <a:pattFill prst="pct50">
              <a:fgClr>
                <a:srgbClr val="000080"/>
              </a:fgClr>
              <a:bgClr>
                <a:srgbClr val="FFFFFF"/>
              </a:bgClr>
            </a:pattFill>
            <a:ln w="12682">
              <a:solidFill>
                <a:srgbClr val="000000"/>
              </a:solidFill>
              <a:prstDash val="solid"/>
            </a:ln>
          </c:spPr>
          <c:invertIfNegative val="0"/>
          <c:cat>
            <c:strRef>
              <c:f>Sheet1!$B$1:$S$1</c:f>
              <c:strCache>
                <c:ptCount val="18"/>
                <c:pt idx="0">
                  <c:v>I    2021</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strCache>
            </c:strRef>
          </c:cat>
          <c:val>
            <c:numRef>
              <c:f>Sheet1!$B$5:$S$5</c:f>
              <c:numCache>
                <c:formatCode>General</c:formatCode>
                <c:ptCount val="18"/>
                <c:pt idx="0">
                  <c:v>101.3</c:v>
                </c:pt>
                <c:pt idx="1">
                  <c:v>101</c:v>
                </c:pt>
                <c:pt idx="2">
                  <c:v>101.9</c:v>
                </c:pt>
                <c:pt idx="3">
                  <c:v>102.7</c:v>
                </c:pt>
                <c:pt idx="4">
                  <c:v>102.4</c:v>
                </c:pt>
                <c:pt idx="5">
                  <c:v>101.7</c:v>
                </c:pt>
                <c:pt idx="6">
                  <c:v>103.9</c:v>
                </c:pt>
                <c:pt idx="7">
                  <c:v>105.5</c:v>
                </c:pt>
                <c:pt idx="8">
                  <c:v>105.8</c:v>
                </c:pt>
                <c:pt idx="9">
                  <c:v>107</c:v>
                </c:pt>
                <c:pt idx="10">
                  <c:v>107.3</c:v>
                </c:pt>
                <c:pt idx="11">
                  <c:v>107.3</c:v>
                </c:pt>
                <c:pt idx="12">
                  <c:v>107.02101999999999</c:v>
                </c:pt>
                <c:pt idx="13">
                  <c:v>106.89259477599998</c:v>
                </c:pt>
                <c:pt idx="14">
                  <c:v>110.73003892845838</c:v>
                </c:pt>
                <c:pt idx="15">
                  <c:v>109.95492865595918</c:v>
                </c:pt>
                <c:pt idx="16">
                  <c:v>107.21705093242581</c:v>
                </c:pt>
                <c:pt idx="17">
                  <c:v>105.25497890036242</c:v>
                </c:pt>
              </c:numCache>
            </c:numRef>
          </c:val>
          <c:extLst xmlns:c16r2="http://schemas.microsoft.com/office/drawing/2015/06/chart">
            <c:ext xmlns:c16="http://schemas.microsoft.com/office/drawing/2014/chart" uri="{C3380CC4-5D6E-409C-BE32-E72D297353CC}">
              <c16:uniqueId val="{00000002-021C-43B4-8B48-0F0B9E740CCE}"/>
            </c:ext>
          </c:extLst>
        </c:ser>
        <c:ser>
          <c:idx val="4"/>
          <c:order val="4"/>
          <c:tx>
            <c:strRef>
              <c:f>Sheet1!$A$6</c:f>
              <c:strCache>
                <c:ptCount val="1"/>
                <c:pt idx="0">
                  <c:v>В водоснабжении; водоотведении, организации сбора и утилизации отходов, деятельности по  ликвидации загрязнений</c:v>
                </c:pt>
              </c:strCache>
            </c:strRef>
          </c:tx>
          <c:spPr>
            <a:pattFill prst="dkDnDiag">
              <a:fgClr>
                <a:srgbClr val="333399"/>
              </a:fgClr>
              <a:bgClr>
                <a:srgbClr val="FFFFFF"/>
              </a:bgClr>
            </a:pattFill>
            <a:ln w="12682">
              <a:solidFill>
                <a:srgbClr val="000000"/>
              </a:solidFill>
              <a:prstDash val="solid"/>
            </a:ln>
          </c:spPr>
          <c:invertIfNegative val="0"/>
          <c:cat>
            <c:strRef>
              <c:f>Sheet1!$B$1:$S$1</c:f>
              <c:strCache>
                <c:ptCount val="18"/>
                <c:pt idx="0">
                  <c:v>I    2021</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strCache>
            </c:strRef>
          </c:cat>
          <c:val>
            <c:numRef>
              <c:f>Sheet1!$B$6:$S$6</c:f>
              <c:numCache>
                <c:formatCode>General</c:formatCode>
                <c:ptCount val="18"/>
                <c:pt idx="0">
                  <c:v>105.6</c:v>
                </c:pt>
                <c:pt idx="1">
                  <c:v>105.6</c:v>
                </c:pt>
                <c:pt idx="2">
                  <c:v>105.6</c:v>
                </c:pt>
                <c:pt idx="3">
                  <c:v>105.6</c:v>
                </c:pt>
                <c:pt idx="4">
                  <c:v>105.6</c:v>
                </c:pt>
                <c:pt idx="5">
                  <c:v>105.6</c:v>
                </c:pt>
                <c:pt idx="6">
                  <c:v>108</c:v>
                </c:pt>
                <c:pt idx="7">
                  <c:v>112.1</c:v>
                </c:pt>
                <c:pt idx="8">
                  <c:v>112.1</c:v>
                </c:pt>
                <c:pt idx="9">
                  <c:v>112.3</c:v>
                </c:pt>
                <c:pt idx="10">
                  <c:v>112.3</c:v>
                </c:pt>
                <c:pt idx="11">
                  <c:v>112.3</c:v>
                </c:pt>
                <c:pt idx="12">
                  <c:v>112.28876999999999</c:v>
                </c:pt>
                <c:pt idx="13">
                  <c:v>112.45720315499999</c:v>
                </c:pt>
                <c:pt idx="14">
                  <c:v>112.45720315499999</c:v>
                </c:pt>
                <c:pt idx="15">
                  <c:v>112.45720315499999</c:v>
                </c:pt>
                <c:pt idx="16">
                  <c:v>112.45720315499999</c:v>
                </c:pt>
                <c:pt idx="17">
                  <c:v>112.45720315499999</c:v>
                </c:pt>
              </c:numCache>
            </c:numRef>
          </c:val>
          <c:extLst xmlns:c16r2="http://schemas.microsoft.com/office/drawing/2015/06/chart">
            <c:ext xmlns:c16="http://schemas.microsoft.com/office/drawing/2014/chart" uri="{C3380CC4-5D6E-409C-BE32-E72D297353CC}">
              <c16:uniqueId val="{00000003-021C-43B4-8B48-0F0B9E740CCE}"/>
            </c:ext>
          </c:extLst>
        </c:ser>
        <c:dLbls>
          <c:showLegendKey val="0"/>
          <c:showVal val="0"/>
          <c:showCatName val="0"/>
          <c:showSerName val="0"/>
          <c:showPercent val="0"/>
          <c:showBubbleSize val="0"/>
        </c:dLbls>
        <c:gapWidth val="150"/>
        <c:axId val="91435008"/>
        <c:axId val="91436928"/>
      </c:barChart>
      <c:lineChart>
        <c:grouping val="standard"/>
        <c:varyColors val="0"/>
        <c:ser>
          <c:idx val="0"/>
          <c:order val="1"/>
          <c:tx>
            <c:strRef>
              <c:f>Sheet1!$A$3</c:f>
              <c:strCache>
                <c:ptCount val="1"/>
                <c:pt idx="0">
                  <c:v>Индексы цен производителей промышленных товаров в целом</c:v>
                </c:pt>
              </c:strCache>
            </c:strRef>
          </c:tx>
          <c:spPr>
            <a:ln w="12682">
              <a:solidFill>
                <a:srgbClr val="000080"/>
              </a:solidFill>
              <a:prstDash val="solid"/>
            </a:ln>
          </c:spPr>
          <c:marker>
            <c:symbol val="diamond"/>
            <c:size val="4"/>
            <c:spPr>
              <a:solidFill>
                <a:srgbClr val="000080"/>
              </a:solidFill>
              <a:ln>
                <a:solidFill>
                  <a:srgbClr val="000080"/>
                </a:solidFill>
                <a:prstDash val="solid"/>
              </a:ln>
            </c:spPr>
          </c:marker>
          <c:cat>
            <c:strRef>
              <c:f>Sheet1!$B$1:$S$1</c:f>
              <c:strCache>
                <c:ptCount val="18"/>
                <c:pt idx="0">
                  <c:v>I    2021</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strCache>
            </c:strRef>
          </c:cat>
          <c:val>
            <c:numRef>
              <c:f>Sheet1!$B$3:$S$3</c:f>
              <c:numCache>
                <c:formatCode>General</c:formatCode>
                <c:ptCount val="18"/>
                <c:pt idx="0">
                  <c:v>101.5</c:v>
                </c:pt>
                <c:pt idx="1">
                  <c:v>103.4</c:v>
                </c:pt>
                <c:pt idx="2">
                  <c:v>104.1</c:v>
                </c:pt>
                <c:pt idx="3">
                  <c:v>105.1</c:v>
                </c:pt>
                <c:pt idx="4">
                  <c:v>107.8</c:v>
                </c:pt>
                <c:pt idx="5">
                  <c:v>111.7</c:v>
                </c:pt>
                <c:pt idx="6">
                  <c:v>113.6</c:v>
                </c:pt>
                <c:pt idx="7">
                  <c:v>113.8</c:v>
                </c:pt>
                <c:pt idx="8">
                  <c:v>113.8</c:v>
                </c:pt>
                <c:pt idx="9">
                  <c:v>114.7</c:v>
                </c:pt>
                <c:pt idx="10">
                  <c:v>120.6</c:v>
                </c:pt>
                <c:pt idx="11">
                  <c:v>120.9</c:v>
                </c:pt>
                <c:pt idx="12">
                  <c:v>125.69973</c:v>
                </c:pt>
                <c:pt idx="13">
                  <c:v>126.91901738099999</c:v>
                </c:pt>
                <c:pt idx="14">
                  <c:v>133.3284277587405</c:v>
                </c:pt>
                <c:pt idx="15">
                  <c:v>143.22139709843904</c:v>
                </c:pt>
                <c:pt idx="16">
                  <c:v>145.02598670187936</c:v>
                </c:pt>
                <c:pt idx="17">
                  <c:v>143.15515147342509</c:v>
                </c:pt>
              </c:numCache>
            </c:numRef>
          </c:val>
          <c:smooth val="0"/>
          <c:extLst xmlns:c16r2="http://schemas.microsoft.com/office/drawing/2015/06/chart">
            <c:ext xmlns:c16="http://schemas.microsoft.com/office/drawing/2014/chart" uri="{C3380CC4-5D6E-409C-BE32-E72D297353CC}">
              <c16:uniqueId val="{00000004-021C-43B4-8B48-0F0B9E740CCE}"/>
            </c:ext>
          </c:extLst>
        </c:ser>
        <c:dLbls>
          <c:showLegendKey val="0"/>
          <c:showVal val="0"/>
          <c:showCatName val="0"/>
          <c:showSerName val="0"/>
          <c:showPercent val="0"/>
          <c:showBubbleSize val="0"/>
        </c:dLbls>
        <c:marker val="1"/>
        <c:smooth val="0"/>
        <c:axId val="91435008"/>
        <c:axId val="91436928"/>
      </c:lineChart>
      <c:catAx>
        <c:axId val="91435008"/>
        <c:scaling>
          <c:orientation val="minMax"/>
        </c:scaling>
        <c:delete val="0"/>
        <c:axPos val="b"/>
        <c:numFmt formatCode="General" sourceLinked="1"/>
        <c:majorTickMark val="out"/>
        <c:minorTickMark val="none"/>
        <c:tickLblPos val="nextTo"/>
        <c:spPr>
          <a:ln w="3171">
            <a:solidFill>
              <a:srgbClr val="000000"/>
            </a:solidFill>
            <a:prstDash val="solid"/>
          </a:ln>
        </c:spPr>
        <c:txPr>
          <a:bodyPr rot="0" vert="horz"/>
          <a:lstStyle/>
          <a:p>
            <a:pPr>
              <a:defRPr sz="750" b="0" i="0" u="none" strike="noStrike" baseline="0">
                <a:solidFill>
                  <a:srgbClr val="000000"/>
                </a:solidFill>
                <a:latin typeface="Arial" pitchFamily="34" charset="0"/>
                <a:ea typeface="Calibri"/>
                <a:cs typeface="Calibri"/>
              </a:defRPr>
            </a:pPr>
            <a:endParaRPr lang="ru-RU"/>
          </a:p>
        </c:txPr>
        <c:crossAx val="91436928"/>
        <c:crosses val="autoZero"/>
        <c:auto val="1"/>
        <c:lblAlgn val="ctr"/>
        <c:lblOffset val="100"/>
        <c:tickLblSkip val="1"/>
        <c:tickMarkSkip val="1"/>
        <c:noMultiLvlLbl val="0"/>
      </c:catAx>
      <c:valAx>
        <c:axId val="91436928"/>
        <c:scaling>
          <c:orientation val="minMax"/>
          <c:max val="260"/>
          <c:min val="50"/>
        </c:scaling>
        <c:delete val="0"/>
        <c:axPos val="l"/>
        <c:majorGridlines/>
        <c:numFmt formatCode="General" sourceLinked="1"/>
        <c:majorTickMark val="out"/>
        <c:minorTickMark val="none"/>
        <c:tickLblPos val="nextTo"/>
        <c:spPr>
          <a:ln w="3171">
            <a:solidFill>
              <a:srgbClr val="000000"/>
            </a:solidFill>
            <a:prstDash val="solid"/>
          </a:ln>
        </c:spPr>
        <c:txPr>
          <a:bodyPr rot="0" vert="horz"/>
          <a:lstStyle/>
          <a:p>
            <a:pPr>
              <a:defRPr sz="900" b="0" i="0" u="none" strike="noStrike" baseline="0">
                <a:solidFill>
                  <a:srgbClr val="000000"/>
                </a:solidFill>
                <a:latin typeface="Arial" pitchFamily="34" charset="0"/>
                <a:ea typeface="Calibri"/>
                <a:cs typeface="Calibri"/>
              </a:defRPr>
            </a:pPr>
            <a:endParaRPr lang="ru-RU"/>
          </a:p>
        </c:txPr>
        <c:crossAx val="91435008"/>
        <c:crosses val="autoZero"/>
        <c:crossBetween val="between"/>
        <c:majorUnit val="25"/>
      </c:valAx>
      <c:spPr>
        <a:solidFill>
          <a:srgbClr val="FFFFFF"/>
        </a:solidFill>
        <a:ln w="12682" cmpd="dbl">
          <a:solidFill>
            <a:srgbClr val="808080"/>
          </a:solidFill>
          <a:prstDash val="solid"/>
        </a:ln>
      </c:spPr>
    </c:plotArea>
    <c:legend>
      <c:legendPos val="b"/>
      <c:layout>
        <c:manualLayout>
          <c:xMode val="edge"/>
          <c:yMode val="edge"/>
          <c:x val="6.9306984575094016E-2"/>
          <c:y val="0.66274010510233883"/>
          <c:w val="0.89933993399346979"/>
          <c:h val="0.33431085043993858"/>
        </c:manualLayout>
      </c:layout>
      <c:overlay val="0"/>
      <c:spPr>
        <a:solidFill>
          <a:srgbClr val="FFFFFF"/>
        </a:solidFill>
        <a:ln w="12682">
          <a:noFill/>
          <a:prstDash val="sysDash"/>
        </a:ln>
      </c:spPr>
      <c:txPr>
        <a:bodyPr/>
        <a:lstStyle/>
        <a:p>
          <a:pPr>
            <a:defRPr sz="900" b="0" i="0" u="none" strike="noStrike" baseline="0">
              <a:solidFill>
                <a:srgbClr val="000000"/>
              </a:solidFill>
              <a:latin typeface="Arial" pitchFamily="34" charset="0"/>
              <a:ea typeface="Calibri"/>
              <a:cs typeface="Calibri"/>
            </a:defRPr>
          </a:pPr>
          <a:endParaRPr lang="ru-RU"/>
        </a:p>
      </c:txPr>
    </c:legend>
    <c:plotVisOnly val="1"/>
    <c:dispBlanksAs val="gap"/>
    <c:showDLblsOverMax val="0"/>
  </c:chart>
  <c:spPr>
    <a:noFill/>
    <a:ln w="28575" cap="flat" cmpd="dbl" algn="ctr">
      <a:solidFill>
        <a:srgbClr val="000000"/>
      </a:solidFill>
      <a:prstDash val="solid"/>
      <a:miter lim="800000"/>
      <a:headEnd type="none" w="med" len="med"/>
      <a:tailEnd type="none" w="med" len="med"/>
    </a:ln>
  </c:spPr>
  <c:txPr>
    <a:bodyPr/>
    <a:lstStyle/>
    <a:p>
      <a:pPr>
        <a:defRPr sz="799" b="1" i="0" u="none" strike="noStrike" baseline="0">
          <a:solidFill>
            <a:srgbClr val="000000"/>
          </a:solidFill>
          <a:latin typeface="Calibri"/>
          <a:ea typeface="Calibri"/>
          <a:cs typeface="Calibri"/>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Arial" pitchFamily="34" charset="0"/>
                <a:ea typeface="Arial"/>
                <a:cs typeface="Arial" pitchFamily="34" charset="0"/>
              </a:defRPr>
            </a:pPr>
            <a:r>
              <a:rPr lang="ru-RU" sz="1100" b="1" i="0" strike="noStrike">
                <a:solidFill>
                  <a:srgbClr val="000000"/>
                </a:solidFill>
                <a:latin typeface="Arial" pitchFamily="34" charset="0"/>
                <a:cs typeface="Arial" pitchFamily="34" charset="0"/>
              </a:rPr>
              <a:t>Динамика прироста цен</a:t>
            </a:r>
            <a:r>
              <a:rPr lang="en-US" sz="1100" b="1" i="0" strike="noStrike" baseline="0">
                <a:solidFill>
                  <a:srgbClr val="000000"/>
                </a:solidFill>
                <a:latin typeface="Arial" pitchFamily="34" charset="0"/>
                <a:cs typeface="Arial" pitchFamily="34" charset="0"/>
              </a:rPr>
              <a:t> </a:t>
            </a:r>
            <a:r>
              <a:rPr lang="ru-RU" sz="1100" b="1" i="0" strike="noStrike">
                <a:solidFill>
                  <a:srgbClr val="000000"/>
                </a:solidFill>
                <a:latin typeface="Arial" pitchFamily="34" charset="0"/>
                <a:cs typeface="Arial" pitchFamily="34" charset="0"/>
              </a:rPr>
              <a:t>производителей сельскохозяйственной</a:t>
            </a:r>
            <a:r>
              <a:rPr lang="ru-RU" sz="1100" b="1" i="0" strike="noStrike" baseline="0">
                <a:solidFill>
                  <a:srgbClr val="000000"/>
                </a:solidFill>
                <a:latin typeface="Arial" pitchFamily="34" charset="0"/>
                <a:cs typeface="Arial" pitchFamily="34" charset="0"/>
              </a:rPr>
              <a:t> </a:t>
            </a:r>
            <a:r>
              <a:rPr lang="ru-RU" sz="1100" b="1" i="0" strike="noStrike">
                <a:solidFill>
                  <a:srgbClr val="000000"/>
                </a:solidFill>
                <a:latin typeface="Arial" pitchFamily="34" charset="0"/>
                <a:cs typeface="Arial" pitchFamily="34" charset="0"/>
              </a:rPr>
              <a:t>продукции </a:t>
            </a:r>
          </a:p>
          <a:p>
            <a:pPr>
              <a:defRPr sz="1100" b="1" i="0" u="none" strike="noStrike" baseline="0">
                <a:solidFill>
                  <a:srgbClr val="000000"/>
                </a:solidFill>
                <a:latin typeface="Arial" pitchFamily="34" charset="0"/>
                <a:ea typeface="Arial"/>
                <a:cs typeface="Arial" pitchFamily="34" charset="0"/>
              </a:defRPr>
            </a:pPr>
            <a:r>
              <a:rPr lang="ru-RU" sz="1100" b="0" i="0" strike="noStrike">
                <a:solidFill>
                  <a:srgbClr val="000000"/>
                </a:solidFill>
                <a:latin typeface="Arial" pitchFamily="34" charset="0"/>
                <a:cs typeface="Arial" pitchFamily="34" charset="0"/>
              </a:rPr>
              <a:t> (в % к предыдущему месяцу)</a:t>
            </a:r>
          </a:p>
        </c:rich>
      </c:tx>
      <c:layout>
        <c:manualLayout>
          <c:xMode val="edge"/>
          <c:yMode val="edge"/>
          <c:x val="0.1336633663366337"/>
          <c:y val="2.0348837209302341E-2"/>
        </c:manualLayout>
      </c:layout>
      <c:overlay val="0"/>
      <c:spPr>
        <a:noFill/>
        <a:ln w="25409">
          <a:noFill/>
        </a:ln>
      </c:spPr>
    </c:title>
    <c:autoTitleDeleted val="0"/>
    <c:plotArea>
      <c:layout>
        <c:manualLayout>
          <c:layoutTarget val="inner"/>
          <c:xMode val="edge"/>
          <c:yMode val="edge"/>
          <c:x val="6.4017606329212023E-2"/>
          <c:y val="0.21220930232558141"/>
          <c:w val="0.8926206511175494"/>
          <c:h val="0.58597992994323556"/>
        </c:manualLayout>
      </c:layout>
      <c:barChart>
        <c:barDir val="col"/>
        <c:grouping val="clustered"/>
        <c:varyColors val="0"/>
        <c:ser>
          <c:idx val="0"/>
          <c:order val="0"/>
          <c:tx>
            <c:strRef>
              <c:f>Sheet1!$B$1</c:f>
              <c:strCache>
                <c:ptCount val="1"/>
                <c:pt idx="0">
                  <c:v>Растениеводство</c:v>
                </c:pt>
              </c:strCache>
            </c:strRef>
          </c:tx>
          <c:spPr>
            <a:solidFill>
              <a:schemeClr val="tx2">
                <a:lumMod val="20000"/>
                <a:lumOff val="80000"/>
              </a:schemeClr>
            </a:solidFill>
            <a:ln w="12705">
              <a:solidFill>
                <a:srgbClr val="000000"/>
              </a:solidFill>
              <a:prstDash val="solid"/>
            </a:ln>
          </c:spPr>
          <c:invertIfNegative val="0"/>
          <c:cat>
            <c:strRef>
              <c:f>Sheet1!$A$2:$A$19</c:f>
              <c:strCache>
                <c:ptCount val="18"/>
                <c:pt idx="0">
                  <c:v>I    2021</c:v>
                </c:pt>
                <c:pt idx="1">
                  <c:v>II</c:v>
                </c:pt>
                <c:pt idx="2">
                  <c:v>III</c:v>
                </c:pt>
                <c:pt idx="3">
                  <c:v>IV</c:v>
                </c:pt>
                <c:pt idx="4">
                  <c:v>V</c:v>
                </c:pt>
                <c:pt idx="5">
                  <c:v>Vl</c:v>
                </c:pt>
                <c:pt idx="6">
                  <c:v>Vll</c:v>
                </c:pt>
                <c:pt idx="7">
                  <c:v>VIII</c:v>
                </c:pt>
                <c:pt idx="8">
                  <c:v>IX</c:v>
                </c:pt>
                <c:pt idx="9">
                  <c:v>X</c:v>
                </c:pt>
                <c:pt idx="10">
                  <c:v>XI</c:v>
                </c:pt>
                <c:pt idx="11">
                  <c:v>XII </c:v>
                </c:pt>
                <c:pt idx="12">
                  <c:v>I    2022 </c:v>
                </c:pt>
                <c:pt idx="13">
                  <c:v>II</c:v>
                </c:pt>
                <c:pt idx="14">
                  <c:v>III</c:v>
                </c:pt>
                <c:pt idx="15">
                  <c:v>IV</c:v>
                </c:pt>
                <c:pt idx="16">
                  <c:v>V</c:v>
                </c:pt>
                <c:pt idx="17">
                  <c:v>Vl</c:v>
                </c:pt>
              </c:strCache>
            </c:strRef>
          </c:cat>
          <c:val>
            <c:numRef>
              <c:f>Sheet1!$B$2:$B$19</c:f>
              <c:numCache>
                <c:formatCode>General</c:formatCode>
                <c:ptCount val="18"/>
                <c:pt idx="0">
                  <c:v>-1.2</c:v>
                </c:pt>
                <c:pt idx="1">
                  <c:v>4.5999999999999996</c:v>
                </c:pt>
                <c:pt idx="2">
                  <c:v>-9.3000000000000007</c:v>
                </c:pt>
                <c:pt idx="3">
                  <c:v>2.8</c:v>
                </c:pt>
                <c:pt idx="4">
                  <c:v>5.4</c:v>
                </c:pt>
                <c:pt idx="5">
                  <c:v>-3.5</c:v>
                </c:pt>
                <c:pt idx="6">
                  <c:v>-4.2</c:v>
                </c:pt>
                <c:pt idx="7">
                  <c:v>-4.5</c:v>
                </c:pt>
                <c:pt idx="8">
                  <c:v>2.1</c:v>
                </c:pt>
                <c:pt idx="9">
                  <c:v>11.1</c:v>
                </c:pt>
                <c:pt idx="10">
                  <c:v>0.2</c:v>
                </c:pt>
                <c:pt idx="11">
                  <c:v>10.5</c:v>
                </c:pt>
                <c:pt idx="12">
                  <c:v>0.8</c:v>
                </c:pt>
                <c:pt idx="13">
                  <c:v>3.3</c:v>
                </c:pt>
                <c:pt idx="14">
                  <c:v>-7.5</c:v>
                </c:pt>
                <c:pt idx="15">
                  <c:v>3.1</c:v>
                </c:pt>
                <c:pt idx="16">
                  <c:v>-1.1000000000000001</c:v>
                </c:pt>
                <c:pt idx="17">
                  <c:v>-1.7</c:v>
                </c:pt>
              </c:numCache>
            </c:numRef>
          </c:val>
          <c:extLst xmlns:c16r2="http://schemas.microsoft.com/office/drawing/2015/06/chart">
            <c:ext xmlns:c16="http://schemas.microsoft.com/office/drawing/2014/chart" uri="{C3380CC4-5D6E-409C-BE32-E72D297353CC}">
              <c16:uniqueId val="{00000000-0A96-4770-B998-E590278A475D}"/>
            </c:ext>
          </c:extLst>
        </c:ser>
        <c:ser>
          <c:idx val="1"/>
          <c:order val="1"/>
          <c:tx>
            <c:strRef>
              <c:f>Sheet1!$C$1</c:f>
              <c:strCache>
                <c:ptCount val="1"/>
                <c:pt idx="0">
                  <c:v>Животноводство</c:v>
                </c:pt>
              </c:strCache>
            </c:strRef>
          </c:tx>
          <c:spPr>
            <a:solidFill>
              <a:srgbClr val="1F497D">
                <a:lumMod val="75000"/>
              </a:srgbClr>
            </a:solidFill>
            <a:ln w="12705">
              <a:solidFill>
                <a:srgbClr val="000000"/>
              </a:solidFill>
              <a:prstDash val="solid"/>
            </a:ln>
          </c:spPr>
          <c:invertIfNegative val="0"/>
          <c:cat>
            <c:strRef>
              <c:f>Sheet1!$A$2:$A$19</c:f>
              <c:strCache>
                <c:ptCount val="18"/>
                <c:pt idx="0">
                  <c:v>I    2021</c:v>
                </c:pt>
                <c:pt idx="1">
                  <c:v>II</c:v>
                </c:pt>
                <c:pt idx="2">
                  <c:v>III</c:v>
                </c:pt>
                <c:pt idx="3">
                  <c:v>IV</c:v>
                </c:pt>
                <c:pt idx="4">
                  <c:v>V</c:v>
                </c:pt>
                <c:pt idx="5">
                  <c:v>Vl</c:v>
                </c:pt>
                <c:pt idx="6">
                  <c:v>Vll</c:v>
                </c:pt>
                <c:pt idx="7">
                  <c:v>VIII</c:v>
                </c:pt>
                <c:pt idx="8">
                  <c:v>IX</c:v>
                </c:pt>
                <c:pt idx="9">
                  <c:v>X</c:v>
                </c:pt>
                <c:pt idx="10">
                  <c:v>XI</c:v>
                </c:pt>
                <c:pt idx="11">
                  <c:v>XII </c:v>
                </c:pt>
                <c:pt idx="12">
                  <c:v>I    2022 </c:v>
                </c:pt>
                <c:pt idx="13">
                  <c:v>II</c:v>
                </c:pt>
                <c:pt idx="14">
                  <c:v>III</c:v>
                </c:pt>
                <c:pt idx="15">
                  <c:v>IV</c:v>
                </c:pt>
                <c:pt idx="16">
                  <c:v>V</c:v>
                </c:pt>
                <c:pt idx="17">
                  <c:v>Vl</c:v>
                </c:pt>
              </c:strCache>
            </c:strRef>
          </c:cat>
          <c:val>
            <c:numRef>
              <c:f>Sheet1!$C$2:$C$19</c:f>
              <c:numCache>
                <c:formatCode>General</c:formatCode>
                <c:ptCount val="18"/>
                <c:pt idx="0">
                  <c:v>-0.1</c:v>
                </c:pt>
                <c:pt idx="1">
                  <c:v>0.6</c:v>
                </c:pt>
                <c:pt idx="2">
                  <c:v>0.5</c:v>
                </c:pt>
                <c:pt idx="3">
                  <c:v>1.1000000000000001</c:v>
                </c:pt>
                <c:pt idx="4">
                  <c:v>0.2</c:v>
                </c:pt>
                <c:pt idx="5">
                  <c:v>-0.5</c:v>
                </c:pt>
                <c:pt idx="6">
                  <c:v>-2.9</c:v>
                </c:pt>
                <c:pt idx="7">
                  <c:v>0</c:v>
                </c:pt>
                <c:pt idx="8">
                  <c:v>0.8</c:v>
                </c:pt>
                <c:pt idx="9">
                  <c:v>3.1</c:v>
                </c:pt>
                <c:pt idx="10">
                  <c:v>1.8</c:v>
                </c:pt>
                <c:pt idx="11">
                  <c:v>2.5</c:v>
                </c:pt>
                <c:pt idx="12">
                  <c:v>0.5</c:v>
                </c:pt>
                <c:pt idx="13">
                  <c:v>3.7</c:v>
                </c:pt>
                <c:pt idx="14" formatCode="0.0">
                  <c:v>1</c:v>
                </c:pt>
                <c:pt idx="15" formatCode="0.0">
                  <c:v>2.7</c:v>
                </c:pt>
                <c:pt idx="16" formatCode="0.0">
                  <c:v>-2</c:v>
                </c:pt>
                <c:pt idx="17" formatCode="0.0">
                  <c:v>-1.3</c:v>
                </c:pt>
              </c:numCache>
            </c:numRef>
          </c:val>
          <c:extLst xmlns:c16r2="http://schemas.microsoft.com/office/drawing/2015/06/chart">
            <c:ext xmlns:c16="http://schemas.microsoft.com/office/drawing/2014/chart" uri="{C3380CC4-5D6E-409C-BE32-E72D297353CC}">
              <c16:uniqueId val="{00000001-0A96-4770-B998-E590278A475D}"/>
            </c:ext>
          </c:extLst>
        </c:ser>
        <c:dLbls>
          <c:showLegendKey val="0"/>
          <c:showVal val="0"/>
          <c:showCatName val="0"/>
          <c:showSerName val="0"/>
          <c:showPercent val="0"/>
          <c:showBubbleSize val="0"/>
        </c:dLbls>
        <c:gapWidth val="50"/>
        <c:axId val="90901504"/>
        <c:axId val="90907392"/>
      </c:barChart>
      <c:catAx>
        <c:axId val="90901504"/>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ru-RU"/>
          </a:p>
        </c:txPr>
        <c:crossAx val="90907392"/>
        <c:crosses val="autoZero"/>
        <c:auto val="1"/>
        <c:lblAlgn val="ctr"/>
        <c:lblOffset val="100"/>
        <c:tickLblSkip val="1"/>
        <c:tickMarkSkip val="1"/>
        <c:noMultiLvlLbl val="0"/>
      </c:catAx>
      <c:valAx>
        <c:axId val="90907392"/>
        <c:scaling>
          <c:orientation val="minMax"/>
          <c:max val="17"/>
          <c:min val="-12"/>
        </c:scaling>
        <c:delete val="0"/>
        <c:axPos val="l"/>
        <c:majorGridlines/>
        <c:numFmt formatCode="General" sourceLinked="1"/>
        <c:majorTickMark val="out"/>
        <c:minorTickMark val="none"/>
        <c:tickLblPos val="nextTo"/>
        <c:spPr>
          <a:ln w="3176">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90901504"/>
        <c:crosses val="autoZero"/>
        <c:crossBetween val="between"/>
        <c:majorUnit val="2"/>
      </c:valAx>
      <c:spPr>
        <a:noFill/>
        <a:ln w="2540">
          <a:solidFill>
            <a:sysClr val="windowText" lastClr="000000">
              <a:lumMod val="50000"/>
              <a:lumOff val="50000"/>
            </a:sysClr>
          </a:solidFill>
        </a:ln>
        <a:scene3d>
          <a:camera prst="orthographicFront"/>
          <a:lightRig rig="threePt" dir="t"/>
        </a:scene3d>
        <a:sp3d>
          <a:bevelB h="6350"/>
        </a:sp3d>
      </c:spPr>
    </c:plotArea>
    <c:legend>
      <c:legendPos val="b"/>
      <c:layout>
        <c:manualLayout>
          <c:xMode val="edge"/>
          <c:yMode val="edge"/>
          <c:x val="0.2497011568150154"/>
          <c:y val="0.91064524818786174"/>
          <c:w val="0.49463192779218207"/>
          <c:h val="5.8735011192564419E-2"/>
        </c:manualLayout>
      </c:layout>
      <c:overlay val="0"/>
      <c:spPr>
        <a:noFill/>
        <a:ln w="25409">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gap"/>
    <c:showDLblsOverMax val="0"/>
  </c:chart>
  <c:spPr>
    <a:noFill/>
    <a:ln w="28575" cap="flat" cmpd="dbl" algn="ctr">
      <a:solidFill>
        <a:srgbClr val="000000"/>
      </a:solidFill>
      <a:prstDash val="solid"/>
      <a:miter lim="800000"/>
      <a:headEnd type="none" w="med" len="med"/>
      <a:tailEnd type="none" w="med" len="med"/>
    </a:ln>
  </c:spPr>
  <c:txPr>
    <a:bodyPr/>
    <a:lstStyle/>
    <a:p>
      <a:pPr>
        <a:defRPr sz="850" b="1" i="0" u="none" strike="noStrike" baseline="0">
          <a:solidFill>
            <a:srgbClr val="000000"/>
          </a:solidFill>
          <a:latin typeface="Arial"/>
          <a:ea typeface="Arial"/>
          <a:cs typeface="Arial"/>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ru-RU" b="1"/>
              <a:t>Динамика</a:t>
            </a:r>
            <a:r>
              <a:rPr lang="ru-RU" b="1" baseline="0"/>
              <a:t> цен по элементам технологической структуры</a:t>
            </a:r>
            <a:br>
              <a:rPr lang="ru-RU" b="1" baseline="0"/>
            </a:br>
            <a:r>
              <a:rPr lang="ru-RU" b="1" baseline="0">
                <a:solidFill>
                  <a:sysClr val="windowText" lastClr="000000"/>
                </a:solidFill>
              </a:rPr>
              <a:t> в июне 2022 года</a:t>
            </a:r>
          </a:p>
          <a:p>
            <a:pPr algn="ctr">
              <a:defRPr/>
            </a:pPr>
            <a:r>
              <a:rPr lang="ru-RU" baseline="0"/>
              <a:t>(в % к предыдущему месяцу)</a:t>
            </a:r>
            <a:endParaRPr lang="ru-RU"/>
          </a:p>
        </c:rich>
      </c:tx>
      <c:layout>
        <c:manualLayout>
          <c:xMode val="edge"/>
          <c:yMode val="edge"/>
          <c:x val="0.15557942674384245"/>
          <c:y val="1.7505377148521521E-2"/>
        </c:manualLayout>
      </c:layout>
      <c:overlay val="0"/>
    </c:title>
    <c:autoTitleDeleted val="0"/>
    <c:plotArea>
      <c:layout>
        <c:manualLayout>
          <c:layoutTarget val="inner"/>
          <c:xMode val="edge"/>
          <c:yMode val="edge"/>
          <c:x val="8.4144895795318767E-2"/>
          <c:y val="0.19532401695164667"/>
          <c:w val="0.83823529411764708"/>
          <c:h val="0.37733937598639788"/>
        </c:manualLayout>
      </c:layout>
      <c:areaChart>
        <c:grouping val="stacked"/>
        <c:varyColors val="0"/>
        <c:ser>
          <c:idx val="2"/>
          <c:order val="1"/>
          <c:tx>
            <c:strRef>
              <c:f>Sheet1!$A$3</c:f>
              <c:strCache>
                <c:ptCount val="1"/>
                <c:pt idx="0">
                  <c:v>Сводный индекс цен на продукцию (затраты, услуги) инвестиционного назначения</c:v>
                </c:pt>
              </c:strCache>
            </c:strRef>
          </c:tx>
          <c:spPr>
            <a:solidFill>
              <a:schemeClr val="accent1">
                <a:lumMod val="20000"/>
                <a:lumOff val="80000"/>
              </a:schemeClr>
            </a:solidFill>
            <a:ln w="11832">
              <a:solidFill>
                <a:srgbClr val="000000"/>
              </a:solidFill>
              <a:prstDash val="solid"/>
            </a:ln>
          </c:spP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EC2-4718-96F1-A5974F510B14}"/>
                </c:ext>
              </c:extLst>
            </c:dLbl>
            <c:dLbl>
              <c:idx val="1"/>
              <c:layout>
                <c:manualLayout>
                  <c:x val="-0.14211468599537641"/>
                  <c:y val="-3.4538155378280068E-2"/>
                </c:manualLayout>
              </c:layout>
              <c:tx>
                <c:rich>
                  <a:bodyPr/>
                  <a:lstStyle/>
                  <a:p>
                    <a:r>
                      <a:rPr lang="en-US" sz="1000"/>
                      <a:t>98,2</a:t>
                    </a:r>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FEC2-4718-96F1-A5974F510B14}"/>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EC2-4718-96F1-A5974F510B14}"/>
                </c:ext>
              </c:extLst>
            </c:dLbl>
            <c:numFmt formatCode="0.0" sourceLinked="0"/>
            <c:spPr>
              <a:solidFill>
                <a:srgbClr val="FFFFFF"/>
              </a:solidFill>
              <a:ln w="12700">
                <a:solidFill>
                  <a:sysClr val="windowText" lastClr="000000"/>
                </a:solidFill>
              </a:ln>
            </c:spPr>
            <c:txPr>
              <a:bodyPr/>
              <a:lstStyle/>
              <a:p>
                <a:pPr>
                  <a:defRPr sz="1000"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Индекс цен производителей строительной продукции</c:v>
                </c:pt>
                <c:pt idx="1">
                  <c:v>Индекс цен на машины и оборудование ивестиционного назначения</c:v>
                </c:pt>
                <c:pt idx="2">
                  <c:v>Индекс цен на прочую продукцию (затраты, услуги) инвестиционного назначения</c:v>
                </c:pt>
              </c:strCache>
            </c:strRef>
          </c:cat>
          <c:val>
            <c:numRef>
              <c:f>Sheet1!$B$3:$D$3</c:f>
              <c:numCache>
                <c:formatCode>General</c:formatCode>
                <c:ptCount val="3"/>
                <c:pt idx="0">
                  <c:v>98.2</c:v>
                </c:pt>
                <c:pt idx="1">
                  <c:v>98.2</c:v>
                </c:pt>
                <c:pt idx="2">
                  <c:v>98.2</c:v>
                </c:pt>
              </c:numCache>
            </c:numRef>
          </c:val>
          <c:extLst xmlns:c16r2="http://schemas.microsoft.com/office/drawing/2015/06/chart">
            <c:ext xmlns:c16="http://schemas.microsoft.com/office/drawing/2014/chart" uri="{C3380CC4-5D6E-409C-BE32-E72D297353CC}">
              <c16:uniqueId val="{00000003-FEC2-4718-96F1-A5974F510B14}"/>
            </c:ext>
          </c:extLst>
        </c:ser>
        <c:dLbls>
          <c:showLegendKey val="0"/>
          <c:showVal val="1"/>
          <c:showCatName val="0"/>
          <c:showSerName val="0"/>
          <c:showPercent val="0"/>
          <c:showBubbleSize val="0"/>
        </c:dLbls>
        <c:axId val="91550080"/>
        <c:axId val="91551616"/>
      </c:areaChart>
      <c:barChart>
        <c:barDir val="col"/>
        <c:grouping val="clustered"/>
        <c:varyColors val="0"/>
        <c:ser>
          <c:idx val="0"/>
          <c:order val="0"/>
          <c:tx>
            <c:strRef>
              <c:f>Sheet1!$A$2</c:f>
              <c:strCache>
                <c:ptCount val="1"/>
                <c:pt idx="0">
                  <c:v>Индексы цен по элементам технологической структуры</c:v>
                </c:pt>
              </c:strCache>
            </c:strRef>
          </c:tx>
          <c:spPr>
            <a:solidFill>
              <a:schemeClr val="tx2">
                <a:lumMod val="60000"/>
                <a:lumOff val="40000"/>
              </a:schemeClr>
            </a:solidFill>
            <a:ln w="11832">
              <a:solidFill>
                <a:srgbClr val="000000"/>
              </a:solidFill>
              <a:prstDash val="solid"/>
            </a:ln>
          </c:spPr>
          <c:invertIfNegative val="0"/>
          <c:dLbls>
            <c:dLbl>
              <c:idx val="0"/>
              <c:layout>
                <c:manualLayout>
                  <c:x val="1.9986728812068787E-4"/>
                  <c:y val="0.10074951277146846"/>
                </c:manualLayout>
              </c:layout>
              <c:tx>
                <c:rich>
                  <a:bodyPr/>
                  <a:lstStyle/>
                  <a:p>
                    <a:pPr>
                      <a:defRPr sz="1000" b="0" i="0" u="none" strike="noStrike" baseline="0">
                        <a:solidFill>
                          <a:srgbClr val="000000"/>
                        </a:solidFill>
                        <a:latin typeface="Arial"/>
                        <a:ea typeface="Arial"/>
                        <a:cs typeface="Arial"/>
                      </a:defRPr>
                    </a:pPr>
                    <a:r>
                      <a:rPr lang="en-US" sz="1000"/>
                      <a:t>100,0</a:t>
                    </a:r>
                  </a:p>
                </c:rich>
              </c:tx>
              <c:numFmt formatCode="0.0" sourceLinked="0"/>
              <c:spPr>
                <a:solidFill>
                  <a:srgbClr val="FFFFFF"/>
                </a:solidFill>
                <a:ln w="12700">
                  <a:solidFill>
                    <a:sysClr val="windowText" lastClr="000000"/>
                  </a:solidFill>
                </a:ln>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FEC2-4718-96F1-A5974F510B14}"/>
                </c:ext>
              </c:extLst>
            </c:dLbl>
            <c:dLbl>
              <c:idx val="1"/>
              <c:layout>
                <c:manualLayout>
                  <c:x val="1.2628136656390591E-3"/>
                  <c:y val="9.4457505329611738E-2"/>
                </c:manualLayout>
              </c:layout>
              <c:tx>
                <c:rich>
                  <a:bodyPr/>
                  <a:lstStyle/>
                  <a:p>
                    <a:pPr>
                      <a:defRPr sz="1000" b="0" i="0" u="none" strike="noStrike" baseline="0">
                        <a:solidFill>
                          <a:srgbClr val="000000"/>
                        </a:solidFill>
                        <a:latin typeface="Arial"/>
                        <a:ea typeface="Arial"/>
                        <a:cs typeface="Arial"/>
                      </a:defRPr>
                    </a:pPr>
                    <a:r>
                      <a:rPr lang="en-US" sz="1000"/>
                      <a:t>96,1</a:t>
                    </a:r>
                  </a:p>
                </c:rich>
              </c:tx>
              <c:numFmt formatCode="0.0" sourceLinked="0"/>
              <c:spPr>
                <a:solidFill>
                  <a:srgbClr val="FFFFFF"/>
                </a:solidFill>
                <a:ln w="12700">
                  <a:solidFill>
                    <a:sysClr val="windowText" lastClr="000000"/>
                  </a:solidFill>
                </a:ln>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FEC2-4718-96F1-A5974F510B14}"/>
                </c:ext>
              </c:extLst>
            </c:dLbl>
            <c:dLbl>
              <c:idx val="2"/>
              <c:layout>
                <c:manualLayout>
                  <c:x val="3.628373368778783E-3"/>
                  <c:y val="0.10852741227959965"/>
                </c:manualLayout>
              </c:layout>
              <c:tx>
                <c:rich>
                  <a:bodyPr/>
                  <a:lstStyle/>
                  <a:p>
                    <a:pPr>
                      <a:defRPr sz="1000" b="0" i="0" u="none" strike="noStrike" baseline="0">
                        <a:solidFill>
                          <a:srgbClr val="000000"/>
                        </a:solidFill>
                        <a:latin typeface="Arial"/>
                        <a:ea typeface="Arial"/>
                        <a:cs typeface="Arial"/>
                      </a:defRPr>
                    </a:pPr>
                    <a:r>
                      <a:rPr lang="en-US" sz="1000"/>
                      <a:t>99,0</a:t>
                    </a:r>
                  </a:p>
                </c:rich>
              </c:tx>
              <c:numFmt formatCode="0.0" sourceLinked="0"/>
              <c:spPr>
                <a:solidFill>
                  <a:srgbClr val="FFFFFF"/>
                </a:solidFill>
                <a:ln w="12700">
                  <a:solidFill>
                    <a:sysClr val="windowText" lastClr="000000"/>
                  </a:solidFill>
                </a:ln>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FEC2-4718-96F1-A5974F510B14}"/>
                </c:ext>
              </c:extLst>
            </c:dLbl>
            <c:numFmt formatCode="0.0" sourceLinked="0"/>
            <c:spPr>
              <a:solidFill>
                <a:srgbClr val="FFFFFF"/>
              </a:solidFill>
              <a:ln w="23664">
                <a:noFill/>
              </a:ln>
            </c:spPr>
            <c:txPr>
              <a:bodyPr/>
              <a:lstStyle/>
              <a:p>
                <a:pPr>
                  <a:defRPr sz="1000"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Индекс цен производителей строительной продукции</c:v>
                </c:pt>
                <c:pt idx="1">
                  <c:v>Индекс цен на машины и оборудование ивестиционного назначения</c:v>
                </c:pt>
                <c:pt idx="2">
                  <c:v>Индекс цен на прочую продукцию (затраты, услуги) инвестиционного назначения</c:v>
                </c:pt>
              </c:strCache>
            </c:strRef>
          </c:cat>
          <c:val>
            <c:numRef>
              <c:f>Sheet1!$B$2:$D$2</c:f>
              <c:numCache>
                <c:formatCode>General</c:formatCode>
                <c:ptCount val="3"/>
                <c:pt idx="0">
                  <c:v>100</c:v>
                </c:pt>
                <c:pt idx="1">
                  <c:v>96.1</c:v>
                </c:pt>
                <c:pt idx="2">
                  <c:v>99</c:v>
                </c:pt>
              </c:numCache>
            </c:numRef>
          </c:val>
          <c:extLst xmlns:c16r2="http://schemas.microsoft.com/office/drawing/2015/06/chart">
            <c:ext xmlns:c16="http://schemas.microsoft.com/office/drawing/2014/chart" uri="{C3380CC4-5D6E-409C-BE32-E72D297353CC}">
              <c16:uniqueId val="{00000007-FEC2-4718-96F1-A5974F510B14}"/>
            </c:ext>
          </c:extLst>
        </c:ser>
        <c:dLbls>
          <c:showLegendKey val="0"/>
          <c:showVal val="1"/>
          <c:showCatName val="0"/>
          <c:showSerName val="0"/>
          <c:showPercent val="0"/>
          <c:showBubbleSize val="0"/>
        </c:dLbls>
        <c:gapWidth val="150"/>
        <c:axId val="91553152"/>
        <c:axId val="91571328"/>
      </c:barChart>
      <c:catAx>
        <c:axId val="91550080"/>
        <c:scaling>
          <c:orientation val="minMax"/>
        </c:scaling>
        <c:delete val="0"/>
        <c:axPos val="b"/>
        <c:numFmt formatCode="General" sourceLinked="1"/>
        <c:majorTickMark val="cross"/>
        <c:minorTickMark val="none"/>
        <c:tickLblPos val="low"/>
        <c:spPr>
          <a:ln w="2958">
            <a:solidFill>
              <a:srgbClr val="000000"/>
            </a:solidFill>
            <a:prstDash val="solid"/>
          </a:ln>
        </c:spPr>
        <c:txPr>
          <a:bodyPr rot="0" vert="horz"/>
          <a:lstStyle/>
          <a:p>
            <a:pPr>
              <a:defRPr sz="900" b="0" i="0" u="none" strike="noStrike" baseline="0">
                <a:solidFill>
                  <a:srgbClr val="000000"/>
                </a:solidFill>
                <a:latin typeface="Arial" pitchFamily="34" charset="0"/>
                <a:ea typeface="Arial Cyr"/>
                <a:cs typeface="Arial" pitchFamily="34" charset="0"/>
              </a:defRPr>
            </a:pPr>
            <a:endParaRPr lang="ru-RU"/>
          </a:p>
        </c:txPr>
        <c:crossAx val="91551616"/>
        <c:crossesAt val="93"/>
        <c:auto val="0"/>
        <c:lblAlgn val="ctr"/>
        <c:lblOffset val="10"/>
        <c:tickLblSkip val="1"/>
        <c:tickMarkSkip val="1"/>
        <c:noMultiLvlLbl val="0"/>
      </c:catAx>
      <c:valAx>
        <c:axId val="91551616"/>
        <c:scaling>
          <c:orientation val="minMax"/>
          <c:max val="103"/>
          <c:min val="93"/>
        </c:scaling>
        <c:delete val="0"/>
        <c:axPos val="l"/>
        <c:numFmt formatCode="General" sourceLinked="1"/>
        <c:majorTickMark val="cross"/>
        <c:minorTickMark val="none"/>
        <c:tickLblPos val="nextTo"/>
        <c:txPr>
          <a:bodyPr rot="0" vert="horz"/>
          <a:lstStyle/>
          <a:p>
            <a:pPr>
              <a:defRPr sz="900"/>
            </a:pPr>
            <a:endParaRPr lang="ru-RU"/>
          </a:p>
        </c:txPr>
        <c:crossAx val="91550080"/>
        <c:crosses val="autoZero"/>
        <c:crossBetween val="between"/>
        <c:majorUnit val="5"/>
        <c:minorUnit val="1"/>
      </c:valAx>
      <c:catAx>
        <c:axId val="91553152"/>
        <c:scaling>
          <c:orientation val="minMax"/>
        </c:scaling>
        <c:delete val="1"/>
        <c:axPos val="b"/>
        <c:numFmt formatCode="General" sourceLinked="1"/>
        <c:majorTickMark val="out"/>
        <c:minorTickMark val="none"/>
        <c:tickLblPos val="none"/>
        <c:crossAx val="91571328"/>
        <c:crosses val="autoZero"/>
        <c:auto val="0"/>
        <c:lblAlgn val="ctr"/>
        <c:lblOffset val="100"/>
        <c:noMultiLvlLbl val="0"/>
      </c:catAx>
      <c:valAx>
        <c:axId val="91571328"/>
        <c:scaling>
          <c:orientation val="minMax"/>
        </c:scaling>
        <c:delete val="1"/>
        <c:axPos val="r"/>
        <c:numFmt formatCode="General" sourceLinked="1"/>
        <c:majorTickMark val="out"/>
        <c:minorTickMark val="none"/>
        <c:tickLblPos val="none"/>
        <c:crossAx val="91553152"/>
        <c:crosses val="max"/>
        <c:crossBetween val="between"/>
        <c:majorUnit val="5"/>
        <c:minorUnit val="1"/>
      </c:valAx>
      <c:spPr>
        <a:noFill/>
        <a:ln w="23666">
          <a:noFill/>
        </a:ln>
      </c:spPr>
    </c:plotArea>
    <c:legend>
      <c:legendPos val="b"/>
      <c:layout>
        <c:manualLayout>
          <c:xMode val="edge"/>
          <c:yMode val="edge"/>
          <c:x val="6.4731709860770731E-2"/>
          <c:y val="0.77085280016957503"/>
          <c:w val="0.84120067147084165"/>
          <c:h val="0.22914733918108082"/>
        </c:manualLayout>
      </c:layout>
      <c:overlay val="0"/>
      <c:spPr>
        <a:solidFill>
          <a:srgbClr val="FFFFFF"/>
        </a:solidFill>
        <a:ln w="23664">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zero"/>
    <c:showDLblsOverMax val="0"/>
  </c:chart>
  <c:spPr>
    <a:noFill/>
    <a:ln w="25400" cmpd="dbl">
      <a:solidFill>
        <a:schemeClr val="tx1"/>
      </a:solidFill>
    </a:ln>
  </c:spPr>
  <c:txPr>
    <a:bodyPr/>
    <a:lstStyle/>
    <a:p>
      <a:pPr>
        <a:defRPr sz="932" b="0" i="0" u="none" strike="noStrike" baseline="0">
          <a:solidFill>
            <a:srgbClr val="000000"/>
          </a:solidFill>
          <a:latin typeface="Arial"/>
          <a:ea typeface="Arial"/>
          <a:cs typeface="Arial"/>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60">
                <a:latin typeface="Arial" pitchFamily="34" charset="0"/>
                <a:cs typeface="Arial" pitchFamily="34" charset="0"/>
              </a:rPr>
              <a:t>Изменение тарифов на грузовые перевозки отдельными видами транспорта в июне 2022 года</a:t>
            </a:r>
          </a:p>
          <a:p>
            <a:pPr>
              <a:defRPr/>
            </a:pPr>
            <a:r>
              <a:rPr lang="ru-RU" sz="1060" b="0">
                <a:latin typeface="Arial" pitchFamily="34" charset="0"/>
                <a:cs typeface="Arial" pitchFamily="34" charset="0"/>
              </a:rPr>
              <a:t>(в % к декабрю 2021 года)</a:t>
            </a:r>
          </a:p>
        </c:rich>
      </c:tx>
      <c:layout>
        <c:manualLayout>
          <c:xMode val="edge"/>
          <c:yMode val="edge"/>
          <c:x val="0.11263293684034177"/>
          <c:y val="1.8066847335140017E-2"/>
        </c:manualLayout>
      </c:layout>
      <c:overlay val="0"/>
    </c:title>
    <c:autoTitleDeleted val="0"/>
    <c:plotArea>
      <c:layout>
        <c:manualLayout>
          <c:layoutTarget val="inner"/>
          <c:xMode val="edge"/>
          <c:yMode val="edge"/>
          <c:x val="4.9780391220071302E-2"/>
          <c:y val="0.14566040017355555"/>
          <c:w val="0.89855793394074457"/>
          <c:h val="0.73674433965602359"/>
        </c:manualLayout>
      </c:layout>
      <c:barChart>
        <c:barDir val="col"/>
        <c:grouping val="clustered"/>
        <c:varyColors val="0"/>
        <c:ser>
          <c:idx val="0"/>
          <c:order val="0"/>
          <c:tx>
            <c:strRef>
              <c:f>Лист1!$B$1</c:f>
              <c:strCache>
                <c:ptCount val="1"/>
                <c:pt idx="0">
                  <c:v>Изменение тарифов</c:v>
                </c:pt>
              </c:strCache>
            </c:strRef>
          </c:tx>
          <c:spPr>
            <a:solidFill>
              <a:srgbClr val="7DA9DF"/>
            </a:solidFill>
            <a:ln>
              <a:solidFill>
                <a:sysClr val="windowText" lastClr="000000"/>
              </a:solidFill>
            </a:ln>
          </c:spPr>
          <c:invertIfNegative val="0"/>
          <c:dLbls>
            <c:dLbl>
              <c:idx val="0"/>
              <c:layout>
                <c:manualLayout>
                  <c:x val="-1.9524091104952932E-17"/>
                  <c:y val="9.569377990430621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B71-45B5-BB3E-22A570A32643}"/>
                </c:ext>
              </c:extLst>
            </c:dLbl>
            <c:spPr>
              <a:noFill/>
              <a:ln>
                <a:noFill/>
              </a:ln>
              <a:effectLst/>
            </c:spPr>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Воздушный</c:v>
                </c:pt>
                <c:pt idx="1">
                  <c:v>Внутренний водный</c:v>
                </c:pt>
                <c:pt idx="2">
                  <c:v>Автомобильный</c:v>
                </c:pt>
                <c:pt idx="3">
                  <c:v>Железнодорожный</c:v>
                </c:pt>
              </c:strCache>
            </c:strRef>
          </c:cat>
          <c:val>
            <c:numRef>
              <c:f>Лист1!$B$2:$B$5</c:f>
              <c:numCache>
                <c:formatCode>0.0</c:formatCode>
                <c:ptCount val="4"/>
                <c:pt idx="0">
                  <c:v>103.2</c:v>
                </c:pt>
                <c:pt idx="1">
                  <c:v>100</c:v>
                </c:pt>
                <c:pt idx="2">
                  <c:v>108.1</c:v>
                </c:pt>
                <c:pt idx="3">
                  <c:v>120.2</c:v>
                </c:pt>
              </c:numCache>
            </c:numRef>
          </c:val>
          <c:extLst xmlns:c16r2="http://schemas.microsoft.com/office/drawing/2015/06/chart">
            <c:ext xmlns:c16="http://schemas.microsoft.com/office/drawing/2014/chart" uri="{C3380CC4-5D6E-409C-BE32-E72D297353CC}">
              <c16:uniqueId val="{00000001-DB71-45B5-BB3E-22A570A32643}"/>
            </c:ext>
          </c:extLst>
        </c:ser>
        <c:dLbls>
          <c:showLegendKey val="0"/>
          <c:showVal val="0"/>
          <c:showCatName val="0"/>
          <c:showSerName val="0"/>
          <c:showPercent val="0"/>
          <c:showBubbleSize val="0"/>
        </c:dLbls>
        <c:gapWidth val="162"/>
        <c:axId val="91617152"/>
        <c:axId val="91618688"/>
      </c:barChart>
      <c:catAx>
        <c:axId val="91617152"/>
        <c:scaling>
          <c:orientation val="minMax"/>
        </c:scaling>
        <c:delete val="0"/>
        <c:axPos val="b"/>
        <c:numFmt formatCode="General" sourceLinked="0"/>
        <c:majorTickMark val="out"/>
        <c:minorTickMark val="none"/>
        <c:tickLblPos val="nextTo"/>
        <c:spPr>
          <a:ln>
            <a:solidFill>
              <a:sysClr val="windowText" lastClr="000000"/>
            </a:solidFill>
          </a:ln>
        </c:spPr>
        <c:txPr>
          <a:bodyPr/>
          <a:lstStyle/>
          <a:p>
            <a:pPr>
              <a:defRPr>
                <a:latin typeface="Arial" pitchFamily="34" charset="0"/>
                <a:cs typeface="Arial" pitchFamily="34" charset="0"/>
              </a:defRPr>
            </a:pPr>
            <a:endParaRPr lang="ru-RU"/>
          </a:p>
        </c:txPr>
        <c:crossAx val="91618688"/>
        <c:crossesAt val="0"/>
        <c:auto val="0"/>
        <c:lblAlgn val="ctr"/>
        <c:lblOffset val="100"/>
        <c:noMultiLvlLbl val="0"/>
      </c:catAx>
      <c:valAx>
        <c:axId val="91618688"/>
        <c:scaling>
          <c:orientation val="minMax"/>
          <c:max val="130"/>
          <c:min val="50"/>
        </c:scaling>
        <c:delete val="1"/>
        <c:axPos val="l"/>
        <c:numFmt formatCode="General" sourceLinked="0"/>
        <c:majorTickMark val="out"/>
        <c:minorTickMark val="none"/>
        <c:tickLblPos val="nextTo"/>
        <c:crossAx val="91617152"/>
        <c:crosses val="autoZero"/>
        <c:crossBetween val="between"/>
        <c:majorUnit val="50"/>
        <c:minorUnit val="20"/>
      </c:valAx>
    </c:plotArea>
    <c:plotVisOnly val="1"/>
    <c:dispBlanksAs val="gap"/>
    <c:showDLblsOverMax val="0"/>
  </c:chart>
  <c:spPr>
    <a:noFill/>
    <a:ln w="25400" cmpd="dbl">
      <a:solidFill>
        <a:sysClr val="windowText" lastClr="000000"/>
      </a:solidFill>
      <a:miter lim="800000"/>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0.4965</cdr:x>
      <cdr:y>0.491</cdr:y>
    </cdr:from>
    <cdr:to>
      <cdr:x>0.5065</cdr:x>
      <cdr:y>0.54625</cdr:y>
    </cdr:to>
    <cdr:sp macro="" textlink="">
      <cdr:nvSpPr>
        <cdr:cNvPr id="1025" name="Text Box 1"/>
        <cdr:cNvSpPr txBox="1">
          <a:spLocks xmlns:a="http://schemas.openxmlformats.org/drawingml/2006/main" noChangeArrowheads="1"/>
        </cdr:cNvSpPr>
      </cdr:nvSpPr>
      <cdr:spPr bwMode="auto">
        <a:xfrm xmlns:a="http://schemas.openxmlformats.org/drawingml/2006/main">
          <a:off x="2865872" y="1608811"/>
          <a:ext cx="57722" cy="18103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userShapes>
</file>

<file path=word/drawings/drawing2.xml><?xml version="1.0" encoding="utf-8"?>
<c:userShapes xmlns:c="http://schemas.openxmlformats.org/drawingml/2006/chart">
  <cdr:relSizeAnchor xmlns:cdr="http://schemas.openxmlformats.org/drawingml/2006/chartDrawing">
    <cdr:from>
      <cdr:x>0.71266</cdr:x>
      <cdr:y>0.24899</cdr:y>
    </cdr:from>
    <cdr:to>
      <cdr:x>0.85051</cdr:x>
      <cdr:y>0.31019</cdr:y>
    </cdr:to>
    <cdr:sp macro="" textlink="">
      <cdr:nvSpPr>
        <cdr:cNvPr id="8" name="Прямоугольная выноска 7"/>
        <cdr:cNvSpPr/>
      </cdr:nvSpPr>
      <cdr:spPr>
        <a:xfrm xmlns:a="http://schemas.openxmlformats.org/drawingml/2006/main">
          <a:off x="4147521" y="1017903"/>
          <a:ext cx="802256" cy="250194"/>
        </a:xfrm>
        <a:prstGeom xmlns:a="http://schemas.openxmlformats.org/drawingml/2006/main" prst="wedgeRectCallout">
          <a:avLst>
            <a:gd name="adj1" fmla="val -106943"/>
            <a:gd name="adj2" fmla="val 417694"/>
          </a:avLst>
        </a:prstGeom>
        <a:solidFill xmlns:a="http://schemas.openxmlformats.org/drawingml/2006/main">
          <a:schemeClr val="bg1"/>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r>
            <a:rPr lang="ru-RU" sz="800" baseline="0">
              <a:solidFill>
                <a:sysClr val="windowText" lastClr="000000"/>
              </a:solidFill>
              <a:latin typeface="Arial" pitchFamily="34" charset="0"/>
              <a:cs typeface="Arial" pitchFamily="34" charset="0"/>
            </a:rPr>
            <a:t>всего - 100,9</a:t>
          </a:r>
        </a:p>
      </cdr:txBody>
    </cdr:sp>
  </cdr:relSizeAnchor>
  <cdr:relSizeAnchor xmlns:cdr="http://schemas.openxmlformats.org/drawingml/2006/chartDrawing">
    <cdr:from>
      <cdr:x>0.63403</cdr:x>
      <cdr:y>0.27449</cdr:y>
    </cdr:from>
    <cdr:to>
      <cdr:x>0.63403</cdr:x>
      <cdr:y>0.8501</cdr:y>
    </cdr:to>
    <cdr:sp macro="" textlink="">
      <cdr:nvSpPr>
        <cdr:cNvPr id="12" name="Прямая со стрелкой 11"/>
        <cdr:cNvSpPr/>
      </cdr:nvSpPr>
      <cdr:spPr>
        <a:xfrm xmlns:a="http://schemas.openxmlformats.org/drawingml/2006/main">
          <a:off x="3689889" y="1122151"/>
          <a:ext cx="0" cy="2353168"/>
        </a:xfrm>
        <a:prstGeom xmlns:a="http://schemas.openxmlformats.org/drawingml/2006/main" prst="straightConnector1">
          <a:avLst/>
        </a:prstGeom>
        <a:ln xmlns:a="http://schemas.openxmlformats.org/drawingml/2006/main">
          <a:solidFill>
            <a:schemeClr val="tx1"/>
          </a:solidFill>
          <a:headEnd type="arrow"/>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DF8F4-1329-4457-81E6-787943B7D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СТИЛ_НОВ</Template>
  <TotalTime>14326</TotalTime>
  <Pages>109</Pages>
  <Words>23300</Words>
  <Characters>147819</Characters>
  <Application>Microsoft Office Word</Application>
  <DocSecurity>0</DocSecurity>
  <Lines>1231</Lines>
  <Paragraphs>341</Paragraphs>
  <ScaleCrop>false</ScaleCrop>
  <HeadingPairs>
    <vt:vector size="2" baseType="variant">
      <vt:variant>
        <vt:lpstr>Название</vt:lpstr>
      </vt:variant>
      <vt:variant>
        <vt:i4>1</vt:i4>
      </vt:variant>
    </vt:vector>
  </HeadingPairs>
  <TitlesOfParts>
    <vt:vector size="1" baseType="lpstr">
      <vt:lpstr>I. Основные социально - экономические показатели</vt:lpstr>
    </vt:vector>
  </TitlesOfParts>
  <Company>НОКГС</Company>
  <LinksUpToDate>false</LinksUpToDate>
  <CharactersWithSpaces>170778</CharactersWithSpaces>
  <SharedDoc>false</SharedDoc>
  <HLinks>
    <vt:vector size="18" baseType="variant">
      <vt:variant>
        <vt:i4>7012460</vt:i4>
      </vt:variant>
      <vt:variant>
        <vt:i4>3</vt:i4>
      </vt:variant>
      <vt:variant>
        <vt:i4>0</vt:i4>
      </vt:variant>
      <vt:variant>
        <vt:i4>5</vt:i4>
      </vt:variant>
      <vt:variant>
        <vt:lpwstr>http://novosibstat.gks.ru/</vt:lpwstr>
      </vt:variant>
      <vt:variant>
        <vt:lpwstr/>
      </vt:variant>
      <vt:variant>
        <vt:i4>2293843</vt:i4>
      </vt:variant>
      <vt:variant>
        <vt:i4>0</vt:i4>
      </vt:variant>
      <vt:variant>
        <vt:i4>0</vt:i4>
      </vt:variant>
      <vt:variant>
        <vt:i4>5</vt:i4>
      </vt:variant>
      <vt:variant>
        <vt:lpwstr>mailto:oblstat@sibstat.gcom.ru</vt:lpwstr>
      </vt:variant>
      <vt:variant>
        <vt:lpwstr/>
      </vt:variant>
      <vt:variant>
        <vt:i4>3539054</vt:i4>
      </vt:variant>
      <vt:variant>
        <vt:i4>0</vt:i4>
      </vt:variant>
      <vt:variant>
        <vt:i4>0</vt:i4>
      </vt:variant>
      <vt:variant>
        <vt:i4>5</vt:i4>
      </vt:variant>
      <vt:variant>
        <vt:lpwstr>http://www.novosibstat.gks/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Основные социально - экономические показатели</dc:title>
  <dc:subject/>
  <dc:creator>Отдел информации и баз данных</dc:creator>
  <cp:keywords/>
  <dc:description/>
  <cp:lastModifiedBy>Ворошилова Яна Сергеевна</cp:lastModifiedBy>
  <cp:revision>1079</cp:revision>
  <cp:lastPrinted>2022-08-04T01:03:00Z</cp:lastPrinted>
  <dcterms:created xsi:type="dcterms:W3CDTF">2021-02-16T09:03:00Z</dcterms:created>
  <dcterms:modified xsi:type="dcterms:W3CDTF">2022-08-04T04:28:00Z</dcterms:modified>
</cp:coreProperties>
</file>